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رموز واختصارات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رائد الواردين إلى كتب النبي والخلفاء الراشدين / تاريخ - عربي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الرائق / - عربي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رائية في الكبائر = المنظومة الصغرى / شعر - عربي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الرابطة النقشبندية / عرفان وتصوف - عربي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راحة الأرواح / أدب - عربي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راحة الارواح / كلام وعقائد - عربي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راحة الأرواح في دفع آفة (عاهة) الأشباح = دفع الداء والوباء والطاعون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راحة الأرواح ومونس الأشباح / تاريخ المعصومين - فارسي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راحة الأشباح في بيان الأرواح / كلام وعقائد - تركي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رافع البغض والعداوة في جواب عرايض مدرس پاوه / کلام و عقائد - فارسي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رافع الشبهات في توجيه بعض المشهورات / كلام وعقائد - فارسي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الرامزة = خزرجية = الرامزة الوافية = قصيدة رامزة / عروض وقافية، شعر - عربي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راه صواب = سؤال وجواب / كلام وعقائد - فارسي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الرايات الغراء في آيات العذراء / مسيحية تراجم - عربي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رؤساء عشائر العراق في القرن العشرين / اسناد - عربي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رأس المال في نيل الآمال / منطق - عربي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رؤوس العلوم / علوم شتى - عربي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الرؤيا (مقالة في ) / فلسفة - عربي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الرؤيا (1) = أجوبة المسائل حول الرؤيا / كلام وعقائد - عربي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الرؤيا (2) = أجوبة المسائل حول الرؤيا الصادقة والكاذبة / تعبير الرؤيا - عربي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رؤيا / - عربي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الرؤيا (كتاب في) / - عربي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رؤيا بطريرك روما اثناسيس / مسيحية - سرياني شرقي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الرؤيا عند الصوفية (رسالة في) / عرفان وتصوف - عربي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الرؤية = نفي الرؤية في الآخرة = الرد على الأشاعرة في الرؤية = مباحثة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الرؤية (رسالة في ) / كلام وعقائد - عربي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رؤية الله رسالة في / - عربي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رؤية الله في المنام رسالة في بيان / كلام وعقائد - عربي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رؤية الإمام المهدي بعد الغيبة (رسالة في) / كلام وعقائد - عربي</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رؤية الباري سبحانه عزّ وجلّ (رسالة في / كلام وعقائد - عربي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رؤية ماه = طب المنظوم / طب - عربي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رؤية النبي الله هل كانت بعيني رأسه (رسالة في) / كلام وعقائد - عربي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رؤية الهلال / فقه - عربي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رؤية الهلال قبل الزوال = هلالية - فقه - عربي</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الربا / فقه - عربي</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رباب نامه / شعر - فارسي</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رباعيات / شعر - عربي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رباعيات أبو سعيد / شعر - فارسي</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رباعيات توروزكي / شعر - اردو</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رباعيات خيام / شعر - فارسي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رباعیات عطار / شعر - فارسي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الربانية أساس النهج الإسلامي - عربي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ربط الحادث بالقديم / فلسفه - عربي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الربع التام الموضوع لمواقيت الإسلام / هيئة - عربي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ربع الدائرة الموضوعة عليه المقنطرات (رسالة في) / هيئة - عربي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الربع المجيب = الفتحية في الأعمال الجيبية =العمل بالربع المجيب</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الربع المجيب (تلخيص) / هيئة - عربي</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الربع المجيب / هيئة - عربي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الربع المجيب (رسالة في) - الرسالة التركية في الأعمال الفلكية / هيئة - تركي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الربع المجيب (ترجمه) / هيئة - عربي</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الربع المجيب (رسالة في) / هيئة - عربي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الربع المجيب (ترجمه) / هيئة - عربي</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الربع المجيب / هيئة - تركي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الربع المجيب / هيئة - عربي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الربع المجيب في معرفة الاستخراج / هيئة - عربي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ربع المجيب لسبط المارديني / هيئة - عربي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الربع المشهور بالمقنطرات (رسالة في ) / هيئة - عربي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الربع المقنطر / هيئة - عربي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الربع المقنطر (مختصر في) / هيئة - عربي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ربع المقنطرات / هيئة - تركي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ربع المقنطرات (رسالة في) / هيئة - عربي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ربع المقنطرات / هيئة - عربي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ربع المقنطرات / هيئة - عربي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ربيع الأبرار في المزار والأعمال / زيارات - عربي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ربيع الأبرار (منتخب) / دعاء، حديث - عربي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ربيع الأبرار ونصوص الأخيار - ربيع الأبرار وجنة الأبصار = ربيع الأبرار في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ربيع الأسابيع / دعاء - عربي وفارسي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ربيع المجالس / تاريخ المعصومين - عربي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رتبة ارتداء ثوب العذراء ونصوص إنجيلية وقصص تقوية مسيحية- سرياني شرقي</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رتبة أناشيد التدبير / مسيحية - سرياني شرقي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رتبة تأسيس اخوية أوجاع العذري السبعة / مسيحية - عربي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رتبة تقديس المذبح / مسيحية - سرياني شرقي</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رتبة الحكيم ومدخل التعليم / كيمياء - عربي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رتب تخمير الخبز الافخارستي والعماذ والتوبة وتجديد الخميرة وتقديس</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رتبة الدفنة / مسيحية - سرياني شرقي وكرشوني</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رتبة الدفنة / مسيحية - سرياني غربي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الرتبة في الحسبة / فقه - عربي</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الرتبة في شرح نظم النخبة / شرح الحديث - عربي</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الرتبة في طلب الحسبة / فقه - عربي</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رتب تقديس الماء وتلبيس المذبح وتبريك الأشياء وغيرها / مسيحية - سرياني</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رتبة الموتى وصروات أخرى / مسيحية - سرياني شرقي وكرشوني</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رتب طقسية مختلفة / مسيحية - سرياني شرقي وكرشوني</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رتبيل / - فارسي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رثاء الإمام الحسين (ع) / شعر - عربي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رثاء الإمام الحسين (ع) (قصيدة في) / شعر - عربي</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رثاء الإمام الحسين (ع) ( رسالة في) / فضائل ومناقب - عربي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رثاء الإمام علي (ع) / شعر ، تاريخ المعصومين - عربي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رثاء الحسين (ع) / شعر - عربي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رثاء الحسين (ع) (رسالة في) / شعر - فارسي</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رثاء الحسين وسيرة الأئمة (منتخب) / مراثي - عربي</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رثاء العترة الطاهرة وبيان أحوال الحسين / تاريخ - فارسي</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الرجال = كتاب الابواب = رجال شيخ طوسي / رجال - عربي</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الرجال / رجال - عربي</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الرجال - نبذة الرجال = تراجم الرجال / رجال - عربي</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الرجال (منظومة في ) / شعر، رجال - عربي</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الرجال( أرجوزة في) = أرجوزة في الرجال / شعر، رجال - عربي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الرجال (كتاب في) / رجال - عربي</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الرجال / رجال - عربي</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رجال ابن داود = الرجال ابن داود / رجال - عربي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رجال بحر العلوم = الفوائد الرجالية / رجال - عربي</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رجال البرقي = طبقات الرجال / رجال - عربي</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رجال السلافة / تراجم - عربي</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رجال عروة بن زبير وجماعة من التابعين / رجال - عربي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الرجال الكبير / رجال - عربي</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رجال الكشميري = الرجال / رجال - عربي</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رجال الكشي = معرفة أخبار الرجال = اختيار معرفة الرجال / رجال - عربي</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رجال النجاشي = الرجال = فهرست النجاشي / رجال - عربي</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رجال وأفكار ومواقف / متفرقات، رجال - عربي</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رجز / شعر - عربي</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الرجعة (مختصر) / كلام وعقائد - عربي</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الرجعة (مسئلة في) / كلام وعقائد - عربي</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الرجعة (كتاب في) / كلام وعقائد - عربي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الرجعة ( رسالة في) / كلام وعقائد - عربي</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الرجعة / حديث - عربي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الرجل (رسالة في) / رجال - عربي</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رجم الشياطين / كلام وعقائد - فارسي</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رجم الشياطين وطرد الأبالسة النورانية / كلام وعقائد - عربي</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رجوع الشيخ إلى صباه في القوة والباه / طب - عربي</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الرجوع على الزوجة المطلقة رجعية / فقه - عربي</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رجوم الشياطين / كلام وعقائد - عربي</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رجوم الشياطين وإفناء المارقين / كلام وعقائد - تركي و فارسي</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الرحلة / رحلات - عربي</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الرحلة / رحلات - فارسي</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رحلة ابن خلدون / تاريخ - عربي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رحلة أبي الثناء محمود شهاب الدين الآلوسي / رحلات - عربي</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الرحلة إلى الحج = رحله منظوم / شعر ، رحلات - عربي</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رحلة إلى الحجاز / رحلات - تركي</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رحلة إلى بلاد الهند / رحلات - عربي</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رحلة الإمام الحكيم إلى الحج (أرجوزة في) إلى الحج (أرجوزة في) = أرجوزة في رحلة الإمام</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رحلة الإمام الشافعي / رحلات - عربي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رحلة الإمام محمّد بن إدريس / رحلات - عربي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رحلة اوليفيه / تاريخ - عربي</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رحلة الحج / فقه - عربي</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رحلة حول العالم / جغرافية - فرانسية</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الرحلة الرضوية / رحلات - عربي</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رحلة السيد أحمد الرشتي إلى ايران / تراجم - عربي</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رحلة السيد محمّد عبد الحسين الحسني الحمامي من الكاظمية إلى ايران</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رحلة الشتاء والصيف / أدب - عربي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رحلة الشمال / كلام وعقائد - عربي</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الرحلة العراقية / شعر - عربي</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الرحلة في طلب الحديث / حديث - عربي</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رحلة محمّد معصوم / شعر - عربي</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رحلة من بغداد إلى بيروت / رحلات - عربي</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رحمة الأمة فى اختلاف الأئمة / فقه - عربي</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الرحمة الصغير / كيمياء - عربي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الرحمة في الطب والحكمة / طب - عربي</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الرحمة في الطب والحكمة / فلسفة، طب - عربي</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الرحمة في الطب والحكمة / طب - عربي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الرحمة في الطب والحكمة / طب - عربي</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الرحمونية / دعاء - عربي</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الرحيق / بلاغة، بديع - عربي و فارسي</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رحيق الكوثر من كلام الغوث الرفاعي الأكبر / - عربي</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الرحيق المختوم في ما قيل في آل بحر العلوم من المنظوم / شعر - عربي</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الرحيق المختوم في وصف أسانيد العلوم = غاية النيل في اختصار الاتحاف</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الرحيق المختوم لذوي الفهوم / عرفان وتصوف - عربي</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ردّ الأخباريين / كلام وعقائد - عربي</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ردّ الإلحاد في النطق بالضاد = الرد على المتبدعين الذين اتبعوا العناد</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ردّ أنموذج العلوم = حاشية على أنموذج العلوم / فلسفة - عربي</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ردّ البهشخة / كلام وعقائد - عربي</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ردّ التصوف / كلام وعقائد - فارسي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ردّ الجاهل إلى الصواب في جواز إضافة التأثير إلى الأسباب / - عربي</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ردّ الرافضة (رسالة في) / كلام وعقائد - عربي</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ردّ الرافضة رسالة في / كلام وعقائد - عربي</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رد الزنادقة والجهمية رسالة في / كلام وعقائد - عربي</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ردّ السائل إلى السائل / فقه - عربي</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ردّ السائل إلى المسائل مسائل مؤيد زاده / فقه - عربي</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ردّ السبكي على ردّه على ابن تيمية (منظومة في ) / كلام واعتقادات شعر - عربي</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ردّ صوفیان = رد صوفیه = پاسخ به پرسش عبد الوهاب (نشاط) / عرفان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ردّ الصوفية / عرفان وتصوف - عربي</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ردّ صوفية الزمان / عرفان وتصوف - عربي الشعراني عبد الوهاب بن أحمد (898 - 973 ه-)</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ردّ علماء الروم (رسالة في) / فقه - عربي</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الردّ على أصحاب العدد الرسالة العددية - جوابات أهل الموصل في</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الردّ على أصحاب العدد / فقه - عربي</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ردّ على الذين يتقولون بالباطل على الكنيسة المقدسة الكاثوليكية</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الردّ على الإمام محمود شكري الآلوسي (رسالة في) / كلام وعقائد - عربي</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الردّ على أهل البدع (رسالة في) / كلام وعقائد - عربي</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الردّ على أهل الزيغ والعناد (رسالة في / كلام وعقائد - عربي</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الردّ على البهاء العاملي في مسألة غسل الرجلين ومسحهما» (رسالة في) /</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الرد على البهائية رسالة في / كلام وعقائد - عربي</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الردّ على البهشمية (رسالة في) / كلام وعقائد - عربي</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الردّ على الجبرية / كلام وعقائد - عربي</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الرد على ذوي الإنشقاق والصد / كلام وعقائد - عربي</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الردّ على الرافضة / كلام وعقائد - عربي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الردّ على الرافضة / كلام وعقائد - عربي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الرد على رسالة ايليا مطران نصيبين( رسالة في) / كلام وعقائد - عربي</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الرد على الرسالة الشهرستانية / أصول الفقه - عربي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الردّ على رسالة ملا خسرو في مسئلة الإرث بالولاء / فقه - عربي</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الردّ على الرق المنشور واللؤلؤ المنثور على الجواب اللاهور / كلام وعقائد</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ردّ على سؤال يحيى بن نوح العراقي في الدخان / - عربي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الردّ على الشاعر / - عربي</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الرد على الشعوبية / كلام وعقائد - عربي</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ردّ على الشيعة / كلام وعقائد - عربي</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الرد على الشيعة في غسل الرجلين (منقولة من النفحة المسكية) / فقه - عربي</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ردّ على صاحب الحدائق / أصول الفقه - عربي</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الردّ على صاحب المعالم / أصول الفقه - عربي</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الرد على صلح الاخوان / فقه - عربي</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الردّ على الصوفية / كلام وعقائد - عربي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ردّ على عثمان الجليلي الموصلي / عرفان وتصوف - عربي</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الردّ على فرسنل بيك رئيس المدرسين في بارس ( رسالة في) العلوم الغريبة - عربي</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ردّ على القول بحجة الظن / أصول الفقه - عربي</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الرد على القول بنجاة فرعون / أصول الفقه - عربي</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الردّ على كتاب التحفة الأثنى عشرية / كلام وعقائد - عربي</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الردّ على كتاب خير الزاد (رسالة في) / كلام وعقائد - عربي</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الرد على كتاب الذريعة في الرد على الشيعة» (رسالة في) / كلام وعقائد - عربي</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الردّ على كتاب فصوص الحكم = رد الفصوص / عرفان وتصوف - عربي</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الرد على كتاب لباب المعاني لأبي الهدى الصيادي / كلام وعقائد - عربي</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الرد على المتعصّب العنيد في الرد على من لم يجوز اللعن على يزيد / كلام</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الردّ على المجبرة مقالة في / كلام وعقائد - عربي</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الردّ على المرتاضين من الصوفية (رسالة في) / عرفان وتصوف - عربي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الرد على المعتزلة في نفيهم كرامات الأولياء (رسالة في) / عرفان وتصوف - عربي</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ردّ على معروف البرزنجي / عرفان وتصوف - عربي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رد على المقلدة / أصول الفقه - عربي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الردّ على من أنكر الذكر / فقه - عربي</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الرد على من أنكر علم الله بالأمور الغير المتناهية(رسالة في)/كلام وعقائد-عربي</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الرد على منظومة النبهاني / كلام وعقائد - عربي</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الردّ على من يقول القرآن مخلوق / كلام وعقائد - عربي</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الرد على النصارى / كلام وعقائد - عربي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الردّ على النصارى / كلام وعقائد - عربي</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الرد على النصارى / كلام وعقائد - عربي</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الردّ على النصارى وشبههم( رسالة في) / كلام وعقائد - عربي ...</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رد على الوراق / - عربي</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الرد على الوهّابية (رسالة في )= الرد على من كفر المسلمين بسبب النذر</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الرد على الوهّابية (رسالة في / كلام وعقائد - عربي</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الرد على الوهّابيين / كلام وعقائد - عربي</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الرد على الوهّابيين وأحوالهم / فلسفة - عربي</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ردّ على اليهود والنصارى (كتاب) في / كلام وعقائد - عربي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ردّ الغبي عن تكفير ابن العربي / كلام وعقائد - عربي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ردّ الفضائل الموضوعة / كلام وعقائد - عربي</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رد في التصوف / عرفان وتصوف - عربي</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رد القول الخائب في القضاء على الغائب / فقه - عربي</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الرد لما أودعه الزمخشري في الاعتزال في الكشاف / تفسير - عربي</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ردّ المخالفين لإمامة أمير المؤمنين (كتاب في) / كلام وعقائد - فارسي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ردّ المختار على الدر المختار في شرح تنوير الأبصار / فقه - عربي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رد مذهب الشيعة فيما يتعلق بغسل الرجلين في الوضوء / فقه - عربي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رد معاني الآيات المتشابهات إلى معاني الآيات المحكمات / محكم ومتشابه</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الردّ المعين على منتقض العارف محي الدين / عرفان وتصوف - عربي</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ردّ المفتري عن الطعن في الششتري / كلام وعقائد - عربي</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ردّ من انكر على محي الدين العربي في التوحيد الذاتي (رسالة في) / عرفان</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ردّ النصارى (فائدة في / كلام وعقائد - عربي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ردّ النصارى (مجموعة في ) / مسيحية، كلام وعقائد - عربي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الرد والانتصار لمذهب سيد فقهاء الأمصار أبي حنيفة / فقه - عربي</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الردّ الوافر على من زعم بأن من سمّى ابن تيمية شيخ الإسلام كافر / فقه -</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ردّ الوهابية / كلام وعقائد - عربي</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الرزق (رسالة في) / كلام وعقائد - عربي</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رزنامة / - عربي</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رسائل / كيمياء - عربي</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رسائل / - عربي</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رسائل / -</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رسائل / -</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رسائل / فقه - عربي</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رسائل / -</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رسائل / عرفان وتصوف - عربي</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رسائل / مختلفه عربي</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رسائل / كلام وعقائد - عربي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رسائل / -</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رسائل / فقه - عربي</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رسائل / فقه - عربي</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رسائل / -</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رسائل / - عربي</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رسائل / فقه - عربي</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رسائل / -</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رسائل / - عربي</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رسائل / مختلفة -</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رسائل / كلام وعقائد - عربي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رسائل / كلام وعقائد - فارسي</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رسائل / أصول الفقه - عربي</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رسائل / أصول الفقه - عربي</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رسائل / فقه - عربي</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رسائل / موضوعات شتى - عربي</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رسائل / أصول الفقه - عربي</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رسائل / - عربي</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رسائل / موضوعات شتى -</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رسائل / كلام وعقائد - عربي</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رسائل / فقه - عربي</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رسائل / - عربي</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رسائل / فقه - عربي</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رسائل / فقه - عربي</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رسائل / فقه - عربي</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رسائل / - عربي</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رسائل / فقه - عربي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رسائل / متفرقات - عربي</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الرسائل / ترسل مسيحية - عربي</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رسائل / موضوعات شتى - فارسي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رسائل / فقه - عربي</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رسائل / ترسل - تركي</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رسائل / متفرقات - عربي</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رسائل / أصول الفقه - عربي</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رسائل / فقه - عربي</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رسائل / متفرقات - عربي</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الرسائل / تفسير - عربي</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رسائل / موضوعات شتى - عربي</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الرسائل / موضوعات شتى - عربي</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الرسائل / ترسل - عربي</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رسائل / أخلاق - عربي وفارسي</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رسائل / كلام وعقائد - فارسي</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رسائل / متفرقات - فارسي</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رسائل / موضوعات شتى - فارسي وعربي وتركي</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رسائل الأئمة وجواباتهم / أجوبة الأسئلة - عربي</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رسائل ابن رشیق (منتخب) / أدب - عربي</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رسائل ابن عميد = دیوان رسائل = رسائل الأدب / أدب - عربي</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رسائل أبي العلاء المعري / ترسل - عربي</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رسائل أبي كمال الوزير / - عربي</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رسائل اخوان الصفا / فلسفة - عربي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رسائل إخوان الصفا / فلسفة - عربي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رسائل إخوان الصفاء وخلان الوفاء / فلسفة - عربي</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رسائل أدبية / ترسل - عربي</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رسائل أدبية / أدب - عربي</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رسائل أدبية / ترسل - عربي</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رسائل إسماعيلية / كلام وعقائد - عربي</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رسائل أصولية / أصول الفقه - عربي</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رسائل أصولية / أصول الفقه - عربي</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رسائل أصولية / أصول الفقه - عربي</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رسائل أصولية / أصول الفقه - عربي</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الرسائل أصولية وفقهية / فقه أصول الفقه - عربي</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رسائل افندي / موضوعات شتى - عربي</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الرسائل إلى علم تلك المسائل / فقه - عربي</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رسائل الإنشاء / ترسل - عربي</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الرسائل البهائية / فقه - عربي</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الرسائل الجعفرية في الرد على الوهابية / كلام وعقائد - عربي</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رسائل حمزة بن علي = مجموعة الرسائل / - عربي</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رسائل الخوارزمي / موضوعات شتى - عربي</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رسائل الدروز / موضوعات شتى - عربي</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الرسائل الدمشقية / كلام وعقائد - عربي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رسائل دهدار / عرفان وتصوف - فارسي</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رسائل الرسول (ص) إلى الملوك والأمراء / تاريخ النبي (ص) - عربي</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الرسائل الرملية / رمل - عربي</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رسائل روحية عرفانية / عرفان وتصوف - عربي</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الرسائل الزينية في مذهب الحنفية - فقه - عربي</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رسائل السويدي / ترسل - عربي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رسائل السيد الطباطبائي - فقه - عربي</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رسائل الشيخ أحمد الأحسائي / - عربي</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رسائل الشيخ الأنصاري / فلسفة - عربي</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رسائل الشيخ البهائي / - عربي</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رسائل صائبية عامية / كلام وعقائد - عربي</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رسائل الصابي = منشآت ومكاتيب / أدب - عربي</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الرسائل الصوفية / عرفان وتصوف - عربي</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رسائل الطوسي / - عربي</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الرسائل العراقية / - عربي</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الرسائل العشر / موضوعات شتى - عربي</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رسائل فارسية / - فارسي</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الرسائل الفقهية / فقه - عربي</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رسائل فقهية / فقه - عربي</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رسائل فقهية / فقه - عربي</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رسائل فقهية / فقه - عربي</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رسائل فقهية / فقه - عربي</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رسائل فقهية ونحوية / نحو, فقه - عربي</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رسائل في إخوان الصفا / أخلاق - عربي وفارسي</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رسائل في أصل النيل والفرات ودجلة وسيحون وجيحون / - عربي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رسائل في الأصول العملية - فقه - عربي</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رسائل في الفقه والأدعية والأخبار / فقه، دعاء، حديث - عربي</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رسائل في الفلك / هيئة - فارسي الكاشفي، حسين بن علي ( - 910 ه- )</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رسائل في علم الصرف / صرف - عربي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رسائل في علم المنطق / منطق - عربي</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رسائل في مولد وفاة الإمام علي / تاريخ المعصومين - عربي</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رسائل القاضي الفاضل / ترسل - عربي</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رسائل متبادلة بين الصفدي والسبكي / ترسل - عربي</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رسائل متبادلة بين القونوي والطوسي / ترسل - عربي وفارسي</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رسائل متعددة / - عربي</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رسائل متعددة في أبحاث شتى / متفرقات - عربي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رسائل متفرقة / أصول الفقه - عربي</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رسائل متفرقة / - عربي</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رسائل متفرقة / - عربي</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رسائل متفرقة / - عربي</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رسائل متنوعة في مواضيع مختلفة / - عربي</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رسائل مختصرة / - عربي</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رسائل مختلفة - فقه - عربي</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رسائل مختلفة لمجموعة مؤلفين / موضوعات شتى - عربي</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الرسائل المشفية للأمراض المشكلة في العلّة المراقبة غير السوداوية/طب-عربي</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الرسائل المفصّلة / مسيحية - سرياني</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الرسائل المقدسة / أسناد - عربي</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رسائل مولانا خالد النقشبندي / ترسل - فارسي</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رسائل وأجوبة فقهية - فقه - عربي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رسائل وأجوبة مسائل متعددة / موضوعات شتى - عربي</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رسائل وأجوبتها / أجوبة الأسئلة - عربي</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رسائل وتقريرات / متفرقات - فارسي</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رسائل وفتاوى في الرد على دعوة محمّد بن عبد الوهاب / كلام وعقائد - عربي</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رسائل ومسائل - مسائل ورسائل في حل غوامض المسائل / فقه - فارسي</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رسائل ومكاتبات / ترسل - تركي</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الرسالة = الرسالة الأصلية / أصول الفقه - عربي</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رسالة / عرفان وتصوف - عربي</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رسالة / - عربي</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رسالة / - عربي</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الرسالة / - عربي</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رسالة / - عربي</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رسالة / ترسل - عربي</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رساله / - فارسي</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رساله / - فارسي</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رسالة / - عربي</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رساله / - فارسي</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رسالة ابن تيمية / كلام وعقائد - عربي</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رسالة ابن زيدون إلى ابن جهور = نامه ابن زیدون به ابن جهور /ترسل -عربي</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رسالة ابن عبد الهادي / - عربي</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رسالة ابن قتيبة في الخط والقلم / خط و كتابة - عربي</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رسالة أبي الحسن الشاذلي / عرفان وتصوف - عربي</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رسالة أبي بكر محمّد بن زكريا الرازي إلى الحسن / كيمياء - عربي</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الرسالة الأثرية في الميزان / كلام وعقائد، فلسفة - عربي</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الرسالة الأثنا عشرية الصومية - فقه - عربي</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الرسالة الإختلافية من الماتردية والأشاعرة / كلام وعقائد - عربي</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رسالة الإخوان من أهل الفقه وحملة القرآن / عرفان وتصوف - عربي</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رسالة أدبية / أدب - عربي</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رسالة أدبية / أدب - عربي</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رسالة أدبية / أدب - عربي</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رسالة أدبية / أدب - عربي</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رسالة أدبية / أدب - عربي</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رسالة أدبية صغيرة / أدب - عربي</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رسالة إذا حدث الجنب في غسل الجنابة / فقه - عربي</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رسالة إسحاق اليهودي / هيئة - تركي</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رسالة اسقف صيدا إلى علمائها من المسلمين / ترسل - عربي</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رسالة الإسكندر ذي القرنين / كيمياء - عربي</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الرسالة الأسيوطية / كلام وعقائد - عربي</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الرسالة الأشرفية في ذم الواسواس / أخلاق - عربي</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الرسالة التي أعيت علماء العصر / منطق - عربي</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الرسالة الإلهية / عرفان وتصوف - عربي</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رسالة إلهية وفيها بيان في شأن سورة القدر/تفسير - عربي</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رسالة إلى الآفاق / - عربي</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رسالة إلى أبي نصر المنبجي في التوحيد / ترسل كلام وعقائد - عربي</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رسالة إلى أحد الملوك / حكومة وسياسة - عربي</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الرسالة إلى الأمير سليمان بك الشاوي / ترسل - عربي</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رسالة إلى تاجر / ترسل - عربي</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رسالة إلى جمال الدین وزیر حلب / ترسل تاريخ - عربي</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رسالة إلى حميم صديق / أخلاق - عربي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رسالة إلى خياط / ترسل - عربي</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رسالة إلى السيد حسين القزويني الكربلائي / متفرقات - عربي</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رسالة إلى محمّد بن عبد الملك في الأخلاق المحمودة والمذمومة / أخلاق- عربي</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رسالة إلى مريد / ترسل - عربي</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رسالة إلى موسى بن اللشي / ترسل - عربي</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رسالة الإمام الرضا / فقه - عربي</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رسالة امتحانية في بعض المسائل النحوية / نحو - عربي</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الرسالة الامتحانية في تحقيق الولاية العامة / كلام وعقائد - عربي</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رسالتان / كلام وعقائد - عربي</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رسالتان / كلام وعقائد - فارسي</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رسالتان / ترسل - عربي</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الرسالة الأندلسية في علم العروض / عروض وقافية - عربي</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رسالة انطوفوريوس ابن عم قلوبطرة / كيمياء - عربي</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رسالة« أوّلها اذا» سالك سائل عن مريض أو غائب أو متلوف» / رمل - عربي</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الرسالة الأولى / هيئة - عربي</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رسالة بالتركية / تراجم - تركي</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رسالة بالتركية من كمال باشا ووسائل آخر / - تركي</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رسالة بالدعاء بالمغفرة للميت الصغير / كلام وعقائد - عربي</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رسالة البركوي / كلام وعقائد - تركي</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رسالة البركويه / كلام وعقائد - تركي</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الرسالة البصروية في النحو / نحو - عربي</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رسالة بطرس الأخميمي لولده سويرس في الصنعة / كيمياء - عربي</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رسالة بالفارسية / - فارسي</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رسالة بالفارسية / - فارسي</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رسالة بالفارسية / - فارسي</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رسالة بالقروض / - عربي</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رسالة باللغة الايطالية / - ايطالية</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الرسالة البندنيجية / عرفان وتصوف - عربي</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رسالة بوسعيد / عرفان وتصوف - عربي</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رسالة البيلاني قوله (ص) من عرف نفسه فقد عرف ربه / عرفان وتصوف - عربي</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الرسالة التاجية في الطريقة النقشبندية / عرفان وتصوف - عربي</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رسالة تاريخية / تاريخ - عربي</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رسالة تبحث في قتل المؤمن وغصب ماله / فقه - عربي</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الرسالة التبوكية /تفسير - عربي</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رسالة تتضمن أهم الحوادث التي وقعت من عام ولادة الرسول صلى الله</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رسالة تتضمن حكما على لسان البهائم ونبذاً من كلام ابن سينا / أدب - عربي</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رسالة تتعلق بوجود الله / كلام وعقائد - عربي</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رسالة تحتوي على تسع مسائل منوعة / موضوعات شتى - عربي</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الرسالة التحقيقية لطلاب الإيقان في طريقة الصوفية المحمدية لأهل</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رساله تركي / - تركي</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رسالة (التركيب العوامل) / نحو - عربي</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رسالة تشتمل على تسع مسائل منوعة / گوناگون - عربي</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رسالة تشتمل على قصة معاذ بن جبل ووفاة الرسول صلى الله عليه</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الرسالة التوكلية في أجزاء القضية / منطق - عربي</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الرسالة الثانية / هيئة - عربي</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الرسالة الثانية في فهرست كتاب أمراض الصبيان / طب - فارسي</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رسالة جاماسب حكيم إلى اردشیر پادشاه / کیمیاء - عربي</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الرسالة الجامعة = خلاصة رسائل إخوان الصفا / فلسفة - عربي</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الرسالة الجامعة والتذكرة النافعة / كلام وعقائد - عربي</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رسالة جعفرية / كلام وعقائد - عربي</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الرسالة الجعفرية على حكم الجراحات / فقه - عربي</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الرسالة الجفرية / جفر - عربي</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الرسالة الجفرية / جفر - عربي</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الرسالة الجفرية فى القاعدة النورية / العلوم الغريبة - عربي</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الرسالة الجلالية / كلام وعقائد - عربي</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رسالة جهادية / فقه - عربي</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الرسالة الجهادية / فقه - عربي</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رسالة جوامع الشيخ علي / -</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الرسالة الجودية في الآية النوحية / تفسير - عربي</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الرسالة الحاتمية في ما وافق المتنبي في شعره كلام أرسطو في الحكمة =</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رسالة حامدية / عرفان وتصوف - عربي</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رساله حج حج ( مناسك حج = الرسالة الحجية (ترجمه) - ترجمة الرسالة الحجية / فقه -</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الرسالة الحسابية في علم المواقيت / هيئة - عربي</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رسالة حسنية / كلام وعقائد - عربي</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الرسالة الحسينية / منطق - عربي</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الرسالة الحسينية / كلام وعقائد - عربي</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الرسالة الحسينية في بيان الاعتقادات العقلية وذكر العبادات الشرعية /</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الرسالة الحسينية في كشف حقائق الإنسانية / عرفان وتصوف - عربي</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الرسالة الحشرية / - فارسي</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رساله حقوق (ترجمه) / حديث - فارسي</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الرسالة الحنفية في علم الآداب = شرح آداب البحث == حاشية آداب</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رسالة حول مدح دعبل الخزاعي والسيد الحميري / شعر - عربي</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رسالة الخاقانية = علم الالهي = علم الله تعالى / كلام وعقائد - عربي</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رسالة خالد بن يزيد / كيمياء - عربي</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الرسالة الدامغة للفاسق / كلام وعقائد - عربي</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رسالة دباجة نجاتي / - تركي</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الرسالة الدقيقة المدققية في معرفة الترتيب والمباحث والفصول الشرعية</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الرسالة الذاتية / -</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الرسالة الذاتية / أخلاق - فارسي</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رسالة الذكر الخفي المستجلب للأجر الوفي / - عربي</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الرسالة الذهبية - طب الرضا = الذهبية الطبية - الرسالة المذهبة / طب،</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الرسالة الذهبية (ترجمه) / طب - فارسي</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الرسالة الذهبية (ترجمه) / طب - فارسي</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الرسالة الذهبية / طب - عربي</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الرسالة الرسلانية في التوحيد / كلام وعقائد، عرفان وتصوف - عربي</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الرسالة الرضوية إلى المأمون / - عربي</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رسالة الرياضي الأصم / رياضيات - عربي</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الرسالة الزنديقية / كلام وعقائد - عربي</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الرسالة الزينية في حل أبيات القصيدة النونية / كيمياء - عربي</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رسالة السبزواري / فقه - فارسي</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رسالة السرّ = رسالة بودشير = رسالة الكاهن =رسالة هرمس إلى</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الرسالة السلطانية في شرح كتاب النورانية / نحو - عربي</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رسالة سليمان باشا / - عربي</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الرسالة السنية إلى الطائفة العدوية / ترسل - عربي</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الرسالة السنية في الأحاديث القدسية / حديث - عربي</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رسالة السيد احمد / گوناگون - عربي</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رسالة السيد سرور الزواوي الدمنهوري / أدب - عربي</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الرسالة الشادية / - فارسي</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الرسالة الشافية في الحقائق المخفية / العلوم الغريبة - عربي</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الرسالة الشبهاتية / أصول الفقه - عربي</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رسالة الشرواني / - عربي</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رسالة الشريف / - عربي</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الرسالة الشريفة / منطق - فارسي</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الرسالة الشريفة في أسماء الادوية / طب - عربي</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الرسالة الشريفة في التصوف / عرفان وتصوف - عربي</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رسالة شطر منها أربعين حديثا / حديث - عربي</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الرسالة الشمسية في شرح اكسير الأحمر / كيمياء - عربي</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الرسالة الشهرتية / أصول الفقه - عربي</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رسالة الشيخ عبد الغني النابلسي / ترسل - عربي</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الرسالة الشيخية الكشفية / كلام وعقائد - عربي</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الرسالة الصادقية / منطق - عربي</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الرسالة الصالحية في العمل بالربع المقطوع / هيئة - عربي</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الرسالة الصالحية لتحصيل الأعمال الجيبية / هيئة - عربي</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الرسالة الصدرية في وجوب صلاة الجمعة / فقه - فارسي</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الرسالة الصغرى / منطق - عربي</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رسالة صغيرة / - عربي</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رسالة صفي الدين الحلّي / - عربي</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الرسالة الصلاتية / فقه - عربي</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الرسالة الصلاتية (ترجمه) / فقه - فارسي</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الرسالة الصومية (ترجمه) - ترجمة الرسالة الصومية - فقه - / فارسي</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الرسالة الطاعونية / حديث - عربي</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الرسالة الطاعونية / طب - عربي</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رسالة طبية فى معالجة بحوحة الصوت وخشونتة / طب - عربي</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رسالة طريق التعليم / - عربي</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الرسالة الطهماسبية / كلام وعقائد - عربي</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الرسالة العاملية في الاسطرلاب / اسطرلاب - عربي</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الرسالة العدوية في الياءات الإضافية = مختصر النشرت في القرآت العشر /</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الرسالة العراقية / ترسل - عربي</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الرسالة العلمية - فقه - عربي</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الرسالة العلمية في معرفة النية / فقه - عربي</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رسالة على بعض ما جاء في تفسير البيضاوي / تفسير - عربي</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رسالة علي بن موسى الرضا (ع) / حديث - عربي</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الرسالة العلّية في الأحاديث النبوية / حديث - فارسي</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رسالة على شرح الإيساغوجي / منطق - عربي</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رسالة عملية = معرفت أحكام شرعيه = خلافية / فقه - فارسي</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رسالة عملية / فقه - فارسي</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رسالة عملية / فقه - فارسي</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رسالة عملية / فقه - فارسي</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رسالة عملية / فقه - فارسي</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الرسالة العملية / فقه - عربي</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رسالة عملية / فقه - عربي</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رساله عمليه (ترجمه) / فقه - فارسي</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الرسالة العملية / فقه - عربي</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رسالة عملية / فقه - فارسي</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الرسالة العملية - فقه - عربي</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رسالة عملية / فقه - فارسي</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رسالة عملية / فقه - فارسي</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رسالة عملية = نور البصر في الفقه المختصر / فقه - فارسي</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رسالة عملية / فقه - عربي</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الرسالة العملية - فقه - عربي</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رساله عمليه / فقه - فارسي</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رسالة عملية / فقه</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رسالة عملية / فقه - فارسي</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رسالة عملية / فقه - عربي</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رسالة عملية فقهية / فقه - فارسي</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رسالة عملية فقهية / فقه - فارسي</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رسالة عملية في العبادات / فقه - فارسي</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رسالة عملية وفق فتاوي الميرزا محمّد الطباطبائي / فقه - فارسي</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رسالة عن سيدنا موسى عليه السلام / - عربي</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رساله عين القضاة - العينية</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الرسالة الغروية / - عربي</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رساله فارسي / فارسي</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الرسالة الفارقة والملحة الفائقة / كلام وعقائد - عربي</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الرسالة الفارقة والملحة الفائقة في بيان فرق المسلمين / كلام وعقائد - عربي</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الرسالة الفارقية / نحو - عربي</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الرسالة الفتحية / هيئة - عربي</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الرسالة الفخرية في معرفة النية / فقه، دراية - عربي</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رسالة الفضل بن شاذان (مختصر) / - عربي</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رسالة فقهية / فقه - عربي</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رسالة فقهية / فقه - فارسي</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رسالة فقهية على قول الهداية في باب القتال / فقه - عربي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رسالة فقهية في مسألة / فقه - عربي</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رسالة فلسفية في النفس الإنسانية وحقيقة الحواس / فلسفة - عربي</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رسالة فلكية / هيئة - عربي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رسالة فلكية فى العمل بنصف الدائرة / هيئة - عربي</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رسالة فواكه / - عربي</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رسالة في ... / - عربي</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رسالة فيب (؟) العربية / - عربي</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رسالة في التركية والفارسية / - فارسي وتركي</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رسالة فيدروس وميتآوس / كيمياء - عربي</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رسالة في اللغة التركية / لغة - تركي</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رسالة في اللغة التركية التقديم باللغة العربية) / - تركي وعربي</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رسالة في اللغة الفارسية / أدب - فارسي</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رسالة فيما كان يتعبد به النبي قبل البعثه / كلام وعقائد - فارسي</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رسالة فيما يغفر به الذنوب / مواعظ - عربي</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رسالة في من اعتق ... من مملون مختصر أو مشترك / فقه - عربي</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رسالة فيمن خرج على أهل السنة والجماعة - فقه - عربي</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رسالة في من مات عن زوجة وأولاد ثم مات أحد الأولاد ثم تنازع الورثة</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رسالة في من مات وعليه دين أو وصية / فقه - عربي</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رسالة في من ملك شيئاً ملك الاقرار به / فقه - عربي</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رسالة فيها ستّ كلمات فيهن ستمائة كلمات / أدب - عربي</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رسالة فيها نقول وإجازة لنعمان الآلوسي / إجازات - عربي</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رسالة قبرية / طب - عربي</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رسالة قدرية وجبرية / كلام وعقائد - عربي</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الرسالة القدسية في أسرار النقطة الحسية = أسرار النقط / عرفان وتصوف،</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الرسالة القدسية في لوامع الأدلة البرهانية / كلام وعقائد، فلسفة - عربي</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رسالة قران السعيد / - عربي</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رسالة قره باغي / منطق - عربي</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الرسالة القزوينية / فقه - عربي</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الرسالة القشيرية / عرفان وتصوف - عربي</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الرسالة القطبية / كلام وعقائد - عربي</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الرسالة القلمية = قلميه = البراعة في حق البراعة / أدب - عربي</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الرسالة القلمية / عرفان وتصوف - عربي</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الرسالة القلمية اليراعية / أدب - عربي</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رسالة القونوي إلى أحد الملوك / أخلاق - عربي و فارسي</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الرسالة القياسية = القياس الغير المتعارف / منطق - عربي</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الرسالة الكاشفة الوضحى عن نقاب الشوارب واللحى / فقه - عربي</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الرسالة الكبرى على البسملة | تفسير - عربي</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الرسالة الكبرى في التأليف = الكتاب الأعظم في التأليف / موسيقي - عربي</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رسالة كتبها إلى السيد محمد الصدر / - عربي</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رسالة كتبها محمّد علي طاهر إلى محمّد رضا الشبيبي / - عربي</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الرسالة الكربلية / أديان ومذاهب - عربي</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الرسالة الكريمة شرح الروزنامة / هيئة - عربي</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رسالة كلامية / كلام وعقائد - عربي</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رسالة كلامية صغيرة / كلام وعقائد - عربي</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رسالة كمالية / - عربي</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الرسالة الكمالية في الحقايق الإلهية / فلسفة - فارسي</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الرسالة الكوراني على عبارة جلال الدواني / كلام وعقائد - عربي</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رسالة لإبراهيم بن محمّد الأحسائي عن أرباب الطريقة وجواب الشيخ</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رسالة لابن الجزري / علوم القرآن - عربي</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رسالة لأبي جعفر الطوسي / - عربي</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رسالة لبعض الحكماء / كيمياء - عربي</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رسالة لبعض الحكماء في جواب مسألة / فلسفة - عربي</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الرسالة لخروج القبلة بغير آلة / هيئة - عربي</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رسالة للأمير خاير بك في شرط وقفه / فقه - عربي</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رسالة للأمير خاير بك في شرط كتاب وقفه (الأخرى) / فقه - عربي</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الرسالة اللزومية / - عربي</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رسالة للشهيد الثاني / - عربي</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رسالة للشيخ لطف الله الميسي / - عربي</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رسالة للمير الداماد / - عربي</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رسالة ما جاء في العين / - عربي</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الرسالة المأمولة في رد رسالة الولائية لملا خسرو / فقه - عربي</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رسالة متعلقة في علم التجويد / تجويد - عربي</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رسالة متفرد / أصول الفقه - عربي</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الرسالة المجدولة في الاستثناءات المسلسلة / نحو - عربي</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رسالة محمّد بن زكريا الرازي / كيمياء - عربي</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رسالة محمّد (ص) / تاريخ النبي (ص) - عربي</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الرسالة المحمّدية في أحكام الميراث الأبدية = المواريث / فقه - عربي</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الرسالة المحمدية في الرموز الخفية / العلوم الغريبة - عربي</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رسالة (مختصر) / فقه - عربي</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رسالة مختصرة على مختصر المحرر / فقه - عربي</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رسالة مختصرة في شرح لأبيات الشيخ المراكشي في علم الصنعة / كيمياء</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رسالة مختصرة في الطب / طب - عربي</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رسالة مختصرة في الطب القديم / طب - عربي</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رسالة مختصرة في الطهارة والصلاة - فقه - عربي</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رسالة مختصرة في القبائل وتفرقهم / تراجم - عربي</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رسالة مختصر في معرفة الفرض / فقه - عربي</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رسالة مختصر الكمال المسيحي / مسيحية - عربي</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الرسالة المذهبة المعروفة بالذهبية باب في / طب حديث - عربي</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الرسالة المرآتية = العلم بالوجه والعلم بالشي من وجه = رسالة شريفية</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رسالة مرتبات المرصدة من بيت المال / فقه - عربي</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الرسالة المرشدة / عرفان وتصوف - عربي</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الرسالة المرموزة - شرح قصة</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رسالة المريد / أخلاق - عربي</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رسالة مستخرجة من الجفر / جفر - عربي</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رسالة مستلة من اللمعة النورانية وشمس المعارف (للبوني) / علوم</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رسالة مستلة من كتاب «السير» / - عربي</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رسالة مسجوعة في الإنشاء / أدب - عربي</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الرسالة المسعودي في الآداب / منطق - عربي</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رسالة المسمى / لغة - عربي</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رسالة المشتاقين فيمن تسمي باسم نبيه الامين / تاريخ النبي (ص) - عربي</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رسالة مشتملة على ما يتعلق بالمساجد / فقه - عربي</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الرسالة المصنوعة على المسألة الشعيرية / هيئة - عربي</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الرسالة المضيئة الكاشفة / عرفان وتصوف - عربي</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رسالة المطران ايليا الكلداني / ترسل، مسيحية - عربي</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رسالة مطوّلة في الرد على الأخباريين خصوصاً (الأسترآبادي) في فوائده /</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الرسالة المعارضة بالرد على الرافضة والشيعة / كلام وعقائد - عربي</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الرسالة المعرفية / شعر - عربي</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الرسالة المعلومة في استعمال كاد وأخواتها = تحقيق وضع كاد (رسالة في)</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الرسالة المفردة في الأدوية المفردة / طب - عربي</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الرسالة المفردة في الأدوية المفردة / طب - عربي</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رسالة مقتصرة من مسامرات الأبرار / عرفان وتصوف - عربي</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الرسالة المكمّلة لشرح المناهج / كلام وعقائد - عربي</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الرسالة المكّية في الخلوة الصوفية / عرفان وتصوف - عربي</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الرسالة المكّية في طريق السادة الصوفية / عرفان وتصوف - عربي</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الرسالة المكّية في فضل سيّدتنا فاطمة الزهراء / فضائل ومناقب - عربي</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الرسالة الملكية في سلوك طريق الخلوتية واللمتية في الشرط والورد</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رسالة من أرسطو طاليس للإسكندر / فلسفة - عربي</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الرسالة المنبهة / أخلاق - عربي</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رسالة منتخبة مما جمعه الشيخ الطوسي / - عربي</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رسالة منتخبة من جواهرنامه / طبيعيات - فارسي</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رسالة من زيد بن الحسين إلى ياسين الهاشمي / ترسل - عربي</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رسالة من سمي من أهل بدر / تاريخ - عربي</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رسالة من سؤال لابن تيمية / كلام وعقائد، أجوبة الأسئلة - عربي</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رسالة منسوبة إلى الإمام علي عن الدار التي اشتراها / حديث - عربي</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رسالة منسوبة إلى الإمام محمّد بن الغزالي / فلسفة - عربي</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الرسالة المنصورية / عرفان وتصوف - عربي</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الرسالة المنطقية / منطق - عربي</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رسالة من عزيز علي المصري إلى ياسين الهاشمي / ترسل - عربي</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رسالة المنقول في إلزام النواصب / كلام وعقائد - عربي</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رسالة منقولة من شرح جوهرة التوحيد / كلام وعقائد - عربي</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رسالة من نوري السعيد إلى ناجي شوكة / ترسل - عربي</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الرسالة المنوية / متفرقات - عربي</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رسالة من ياسين الهاشمي إلى ابنته صبيحة / ترسل - عربي</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رسالة منيرة في بيان التصوف / عرفان وتصوف - عربي</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رسالة من ينفي الطهارة / - عربي</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الرسالة المهدوية / فلسفة - عربي</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رسالة مهدية / - عربي</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الرسالة المهدية في الرد على الشيخ الصدوق / كلام وعقائد - عربي</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الرسالة المهدية في وجوب إتباع مذهب الإمامية / كلام وعقائد - عربي</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رسالة موجهة من جماعة كلدان بغداد إلى مار اوغسطينوس / تاريخ - عربي</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الرسالة الموضحة / كلام وعقائد - عربي</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الرسالة الموضوعية / منطق - عربي</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رسالة ميتآوس إلى الملك مرقونس / كيمياء - عربي</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الرسالة الميمونية في التوحيد الآجرومية / عرفان وتصوف - عربي</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رسالة نادرشاه إلى الحاج حسين باشا الجليلي / ترسل - عربي</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الرسالة النادرية / أدب - عربي</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الرسالة الناصرية / عرفان وتصوف - عربي</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الرسالة النافعة / عرفان وتصوف - عربي</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الرسالة النافعة / عرفان وتصوف - عربي</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رسالة النتيجة على فتاوى السيد مهدي القزويني / فقه - عربي</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الرسالة النورية / أخلاق - عربي</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رسالة الهائم الخائف من لومة اللائم / عرفان وتصوف - عربي</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الرسالة الهادية في إكفار الشيعة الإسماعيلية / كلام وعقائد - عربي</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الرسالة الهزلية - رسالة من زيدون إلى ابن عبدوس / ترسل - عربي</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رسالة هولاكو للطوسي وجوابها / تاريخ - عربي</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رسالة هي التي استقر عليها الحال ثانياً / فقه - عربي</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الرسالة الواضحة / كلام وعقائد - عربي</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رسالة وافية في المهم من المسائل الأصولية / أصول الفقه - عربي</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رسالة وجداول فلكية تقويمية / هيئة -</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رسالة الوجود بعد الحمد / فلسفة - عربي</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رسالة وجيزة في أحكام الطهارة - فقه - عربي</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رسالة وجيزة في الأخلاق / أخلاق - عربي</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رسالة وجيزة في فرض الصلاة / فقه - عربي</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الرسالة الوجيزة في المطالب الإلهية / فلسفة - عربي</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رسالة وجيهة في شرح رسالة المرزا القمي - عربي</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الرسالة الوضعية = الرسالة العضدية - رسالة في الوضع / بلاغة - عربي</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الرسالة الوضعية الأبهرية / صرف - عربي</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الرسالة الوعظية / أخلاق - عربي</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الرسالة الوفية بتحقيق خلق أفعال العباد الاختيارية / كلام وعقائد - عربي</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الرسالة الولدية / منطق - عربي</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رسالة ومنهاج / فقه - عربي</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رسالة يدافع فيها عن الشيخ أحمد الاحساني - عربي</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رسالة اليقين في معرفة أنواع الخطوط وذكر الخطاطين / خط و كتابة - عربي</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رسالة يوحنا الكتابي من أمير المؤمنين (ع) / كلام وعقائد - عربي</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الرسامات / مسيحية - سرياني</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الرسامات الكنيسة / مسيحية - كلداني</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رسل الملوك ومن يصلح للرسالة والسفارة ومن امر بارسال رسول ومن</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رسم الاسطرلاب / اسطرلاب - عربي</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الرسم على ترتيب سور القرآن العظيم (رسالة في) / علوم القرآن - عربي</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رسم المصحف / علوم القرآن - عربي</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رسم المصحف / علوم القرآن - عربي</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رسم المفتي / فقه - عربي</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رسم المنحرفات على الحيطان (جداول) / هيئة - عربي</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رسوم القضاة وكتاب الشروط / فقه - عربي</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رسوم الكمال المسيحي / مسيحية - عربي</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رسوم جهنم / مسيحية - عربي</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رسوم دار الخلافة / آداب وسنن - عربي</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الرشاد في شرح الإرشاد = شرح إرشاد الهادي / نحو - عربي</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رشحات الأقلام في شرح كفاية الظلام / كلام وعقائد، فقه - عربي</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الرشحات الأنورية في شرح الأوراد الأكبرية / عرفان وتصوف - عربي</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رشحات عين الحيات / عرفان وتصوف، تراجم - فارسي</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رشحات القدس في تحقيق معنى الوسوسة وحديث النفس / عرفان وتصوف -</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رشح أذواق الحكمة الربانية في شرح اوقات اللمعية / عرفان وتصوف - عربي</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رشحة النصيح من الحديث الصحيح / حديث - عربي</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رشح السحاب في شرح نظم الحساب = شرح خلاصة الحساب/رياضيات - عربي</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رشد اللبيب إلى معاشرة الحبيب رشد اللبيب إلى مباشرة النساء</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الرشد والهداية / كلام وعقائد - عربي</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رشف الألحاظ في كشف الألفاظ = شرح الألفاظ = اصطلاحات صوفیان /</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رشف الزلال عن تبسم ثغر السؤال / - عربي</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رشف الزلال في معرفة استخراج قوس مكث الهلال / هيئة - عربي</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رشف الزلال من السحر الحلال / أدب - عربي</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رشف السلاف من مشرب الأسلاف / عرفان وتصوف - عربي</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رشف الشرابات السنية من مزج ألفاظ الآجرومية / نحو - عربي</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رشف الضرب في شرح لامية العرب / أدب - عربي</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رشف النبيه بما جاء في التشابيه / - عربي</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رشف النصائح الإيمانية وكشف الفضائح اليونانية / عرفان وتصوف - عربي</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الرشوة وأقسامها / فقه - عربي</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الرشيدية = أجوبة مسائل ملا رشيد / كلام وعقائد - عربي</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رشيدية في علم المناظرة / منطق - عربي</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رصف المباني في شرح حروف المعاني / نحو - عربي</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الرصف لما روي عن النبي (ص) من الفضل والوصف / حديث - عربي</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الرضاع = الرضاعية = رسالة رضاعية / فقه - عربي</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الرضاع (رسالة في) / فقه - عربي</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الرضاع (رسالة في ) / فقه - عربي</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الرضاع (رسالة في) / فقه - عربي</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الرضاع / فقه - عربي</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الرضاع = منظومة في الرضاع / فقه شعر - عربي</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الرضاع (رسالة في ) / فقه - عربي</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الرضاع (منظومة في) مع شرحها / فقه - عربي</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الرضاع / فقه - فارسي</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الرضاع / فقه - عربي</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الرضاع = رساله رضاعيه / فقه - عربي</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الرضاع / فقه - عربي</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الرضاع (رسالة في) / فقه - عربي</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الرضاع (أرجوزة في) = أرجوزة في الرضاع / فقه، شعر - عربي</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الرضاع / فقه - عربي</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الرضاع / فقه - فارسي</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الرضاعة (رسالة في) / فقه - عربي</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رضاعة النبي (ص) / تاريخ - عربي</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الرضاعية / فقه - عربي</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رضاعية = الرسالة الرضاعية / فقه - عربي</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الرضاعية = ضوابط الرضاع / فقه - عربي</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رضاعية = الرضاع / فقه - فارسي</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رضاعيه / فقه - فارسي</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الرضاعية / فقه - عربي</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الرضاعية = أرجوزة في الرضاع / فقه - عربي</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الرضاعية / فقه - عربي</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رضاعیه - رساله رضاعيه / فقه - فارسي</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رضاعیه = رساله رضاع / فقه - فارسي</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رضاعیه = رساله رضاعیه / فقه</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الرضوان / فقه - عربي</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رضوان الآملين في حاشية القوانين = حاشية القوانين / أصول الفقه - عربي</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الرضية الحسينية في شرح العريضة المهدوية / كلام وعقائد - عربي</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الرضى والتسليم / كلام وعقائد - عربي</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الرعاية في شرح الدراية = شرح بداية الدراية / دراية - عربي</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الرعاية لتجويد القراءة / تجويد - عربي</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الرعاية لحقوق الله عز وجل / عرفان وتصوف - عربي</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رعاية الوقاية شرح وقاية الرواية / فقه - عربي</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الرغائب / موضوعات شتى - عربي</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الرغائب / أدب - عربي</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رغبة الطالبين / حديث - عربي</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الرفدة في معنى الوحدة / - عربي</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رفع آفات ودفع بليات / - عربي</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رفع الأستار عن دماء الحج والإعتمار / فقه - عربي</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رفع الاشتباك عن تناول التنباك / فقه - عربي</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رفع الاشتباه / - عربي</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رفع الاشتباه عن علمية اسم الله / أسماء الله - عربي</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رفع الاشتباه عن مسألة المياه / فقه - عربي</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رفع الإشكال بظهور العشر في غالب الأشكال / هندسة، فقه - عربي</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رفع الإشكال في مساحة الأشكال / هندسة - عربي</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رفع البدعة في حلّ المتعة / فقه - عربي</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رفع جسد المعصوم / كلام وعقائد - عربي</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رفع الجناح وخفض الجناح بأربعين حديثاً في باب النكاح = الأربعون</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رفع حاجب العيون الغامزة عن كنوز الرامزة = شرح الخزرجية / عروض</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رفع الحاجب في شرح إثبات الواجب / كلام وعقائد، فلسفة - عربي</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رفع الخصائص عن طلاب الخصائص / تاريخ النبي (ص) - عربي</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رفع الخفا عن ذات الشفا في سيرة المصطفى / تاريخ النبي (ص) - عربي</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رفع الربب عن حضرة الغيب / عرفان وتصوف - عربي</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رفع الريبة في بيان ما يجوز وما لايجوز وما لايجوز من الغيبة / فقه - عربي</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رفع العارض عن النور الوامض في علم الفرائض / فقه - عربي</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رفع الغشاء عن وقتي العصر والعشاء / فقه - عربي</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رفع القدر في التوسل بأهل البدر / دعاء - عربي</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رفع الملام عن الأئمة الأعلام / علوم الحديث، رجال - عربي</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رفع الملام عن العلماء في مخالفتهم لبعض أقوال أئمة مذهبم في غير محال</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رفع النقاب عن تراجم الأصحاب / - عربي</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رفیق توفيق = آداب عليه / أخلاق - فارسي</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رفيق الصالحين وجليس المؤمنين / دعاء - عربي</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رقاع خطية / مرقعات - عربي</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رقائق الحقايق في حساب الدرج والدقائق / رياضيات - عربي</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رقة الغزل (مختارات) / شعر - عربي</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الرقص (رسالة في) بيان / فقه - عربي</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الرقص والدوران (رسالة في) / عرفان وتصوف - عربي</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رقعات عالم كبرى / تاريخ - فارسي</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الرق المنشور / - عربي</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الرق المنشور في معراج نبينا المنصور / كلام وعقائد - عربي</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الرق المنشور من البيت المعمور / - عربي</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رقى / العلوم الغريبة - عربي</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رقية / - عربي</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الرقية (رسالة في) / - عربي</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الرقية (فوائد في) / فقه - عربي</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رقى وطلاسم وأحاجي / العلوم الغريبة - عربي</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الركب الضائع / أدب - عربي</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الركعة في خطبة يوم الجمعة (رسالة في ) / فقه - عربي</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الرمال (باب في ) / فقه - عربي</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الرمانية (أرجوزة) - القصيدة الرمانية / شعر - عربي</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رمح الخط في نظم رسم الخط = قواعد الكتاب = أرجوزة الخط / شعر، خط</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الرمحية (الرسالة) / أدب - عربي</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رمز الحقائق في شرح كنز الدقائق / فقه - عربي</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الرمز في علم الاستبدال / فقه - عربي</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الرمل ( رسالة في) / العلوم الغريبة - فارسي</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الرمل (رسالة في) مدخل ... / رمل - عربي</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رمل = أحكام دوازده خانه رمل / رمل - فارسي</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الرمل = اسرار رمل = زبدة التصانيف / رمل - فارسي</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الرمل = علم الرمل / رمل - عربي</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الرمل (كتاب في) / رمل - عربي</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رمل = علم الرمل (كتاب في) / العلوم الغريبة - فارسي</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الرمل / رمل - تركي</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الرمل / رمل - عربي</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رمل / رمل - فارسي</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رمل منظومه در / رمل - فارسي</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الرمل (رسائل في) / رمل - عربي</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رموز الأسرار / العلوم الغريبة - فارسي</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رموز قرآن / تفسير - فارسي</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رموز القرآن / علوم القرآن - عربي</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رموز الكليات / - عربي</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رموز الكنوز / فقه، شعر - عربي</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رموز الكنوز في تفسير الكتاب العزيز / تفسير - عربي</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رموز المذاهب / - عربي</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رموز ومصطلحات الحديث / علوم الحديث - عربي</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رمي البندق والسهام(مختصر في) / عسكرية - عربي</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الرمي الصائب في كبد الثالب لأبي طالب (ع) / كلام وعقائد - عربي</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رنة الأوتار في جداول الأفكار في فن الموسيقار / موسيقي - عربي</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الرهان = كتاب الرهان / فقه - عربي</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الرهن / فقه - عربي</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الرهن (رسالة في) / فقه - عربي</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الرواة الأربعة عشر / تراجم - عربي</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رواة الحديث / تراجم - عربي</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الرواشح السماوية في شرح أحاديث الإمامية / شرح الحديث، دراية - عربي</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الروايات الحسان في فضل سورة الدخان / علوم القرآن، حديث - عربي</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روايات عن الأئمة المعصومين (ع) / - عربي</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الروايات المشكلة (رسالة في) / نحو - عربي</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رواية الإمام حجة الإسلام عما بلغه عن أبي هريرة / حديث - عربي</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رواية عن أبي هريرة رضي الله عنه / حديث - عربي</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رواية عن زيد القيرواني / حديث - عربي</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رواية غلام ثعلب عن شيوخه / حديث - عربي</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رواية منسوبة للإمام علي كرّم الله وجهه في التفاؤل بالقرآن العظيم / حديث</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روائع الكلم وبدائع الحكم / فلسفة - عربي</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الروح (مختصر) / كلام وعقائد - عربي</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الروح / كلام وعقائد - عربي</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الروح / كلام وعقائد - عربي</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الروح = الروحية = ماهية الروح والحيات والنفس والعقل / فلسفة - عربي</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روح الاحياء وروح الاحياء / أخلاق - عربي</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الروحانيات (رسالة في) / العلوم الغريبة - عربي</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الروحانيات (مجموع في) / كلام وعقائد - عربي</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الروحانيات مع شرح أبيات فيها رسالة في / - عربي</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الروحانيت( رسالة في) / - عربي</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روح البيان في الأجازة للسيد سلمان / اجازات - عربي</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روح البيان في تفسير القرآن / تفسير - عربي</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روح الجنان وأرواح الجنان / تفسير - عربي</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روح الروح فيما حدث بعد المائة التاسعة من الفتن والفتوح / تاريخ - عربي</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روح السعادة في الأخبار المروية عن السادة / - عربي</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روح الشروح / فقه - عربي</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روح الشروح على السراجية / فقه - عربي</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روح الشروح على المقصود = شرح المقصود لابي حنيفة / صرف - عربي</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روح الصلاة = أسرار الصلاة - حقيقة الصلاة فلسفة الأحكام، عرفان وتصوف عربي</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روح الصلاة / كلام وعقائد - عربي</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روح عقل / فلسفة - عربي</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الروح في البرزخ (رسالة في) / كلام وعقائد - عربي</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الروح في الكلام على أرواح الأموات والأحياء / مواعظ، كلام وعقائد - عربي</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روح القدس فى مناصحة النفس / عرفان وتصوف - عربي</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روح القدس في وصف النفس / شعر - عربي</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روح محمدي (ص) = رساله عرفاني =نسبت شخصي عنصري محمدي /</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روح المريد في شرح عقد الفريد / تجويد - عربي</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روح المعاني في تفسير القرآن العظيم والسبع المثاني / تفسير - عربي</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روح و بدن = صحت ومرض = حسن وعشق = روح نامه = روح وحسن</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روح وريحان في موجبات سعادة النسوان بل سائر الشبان / أخلاق - فارسي</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الروح والعقل (رسالة في) / فلسفة - عربي</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الروح والنفس / كلام وعقائد - عربي</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روحيه = الرسالة الروحية / فلسفة - فارسي</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الروحية = روحيه / عرفان وتصوف - عربي</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روحیه در کيفيت اخذ روح = الروحية / كلام وعقائد - فارسي</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روزنامه = ساعت نامه / هيئة - تركي</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روزنامه = روزنامچه / تقویم - ترکي</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روزنامه / تقویم - تركي</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روزنامة محمّديه / هيئة - تركي</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روضات الجنات في أحوال العلماء والسادات / تراجم - عربي</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روضات الجنات في أصول الاعتقادات / كلام وعقائد - عربي</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روضات المزهرات في العمل بربع المقنطرات / اسطرلاب - عربي</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روضاتي جنده در فضائل ائمه / فضائل ومناقب - فارسي</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روض الأخيار (الأخبار) المنتخب من ربيع الأبرار / عرفان وتصوف - عربي</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روض الأدب / أدب - عربي</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روض الأديب وأنس اللبيب / أدب - عربي</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الروض الأزهر والمسك الأذفر في تراجم السيد جعفر / تراجم - عربي</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الروض الأنف في شرح غريب السير / تاريخ النبي (ص) - عربي</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الروض الأنيق في فضائل الصديق / تراجم - عربي</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الروض الأنيق والوعظ الرشيق في المعرفة والصحبة والوجد / عرفان وتصوف -</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الروضة / تاريخ المعصومين - فارسي</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روضة الآمال في ترجمة زبدة الأعمال / دعاء - فارسي</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روضة الأبرار = شرح نهج البلاغه / شرح الحديث - فارسي</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روضة الأحباب في سيرة النبي والآل والأصحاب / تاريخ النبي (ص) - فارسي</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روضة الأحكام وزينة الحكّام / فقه - عربي</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روضة الأخبار عن العالم والآثار / تاريخ - عربي</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روضة الأدب / شعر - عربي</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روضة الأذكار / دعاء - فارسي</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روضة الأسرار في مناقب الشيخ عبد القادر الكيلاني / تراجم - عربي</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روضة الإسلام / - عربي</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روضة الأعيان في اخبار مشاهير الزمان / تراجم، تاريخ - عربي</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روضة الأفراح في شرح مراح الأرواح / صرف - عربي</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روضة الأمان في مدح صاحب الزمان / شعر - عربي</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روضة الأمثال / علوم القرآن - عربي</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الروضة البهية في شرح اللمعة الدمشقية / فقه - عربي</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روضة التعريف بالحب الشريف = الرد على ديوان الصبابة لابن أبي حجلة</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الروضة الثالثة في فضائل النبي والأئمة / فضائل ومناقب - عربي</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روضة الحسين في خلاصة أخبار الخافقين = تاريخ نعيما / تاريخ - تركي</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روضة الخطب لمن وعظ الناس وخطب / مواعظ - عربي</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روضة الرياحين / ترسل - عربي</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الروضة الريا فيمن دفن بداريا / تراجم - عربي</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الروضة الزاهرة / شعر - عربي</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الروضة الزاهرة النافعة في الدنيا والآخرة / عرفان وتصوف - عربي</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الروضة الزاهرة في بيان الجمعة وصلواتها وشروطها / فقه - عربي</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روضة شذر الذهب / أدب - عربي</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روضة الشهدا / مقتل - فارسي</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روضة الشهداء / تاريخ المعصومين - فارسي</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روضة الشهداء (منتخب) / تاريخ المعصومين - فارسي</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روضة الشهداء / - عربي</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روضة الصفاء في سيرة الأنبياء والملوك والخلفاء / تاريخ - فارسي</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الروضة الصفوية في فقه الصلاة اليومية - فقه - عربي</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روضة الطالبين / كلام وعقائد - عربي</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روضة الطالبين وعمدة المفتين = الروضة في الفروع / فقه - عربي</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روضة الطالبين (مختصر) / فقه - عربي</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روضة العابدين = اعمال الشهور / دعاء - عربي</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روضة العارفين = روضة العابدين / عرفان وتصوف - فارسي</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روضة العارفين ونزهة الراغبين / تراجم - عربي</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روضة العاشق ونزهة الوامق / أدب - عربي</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روضة العلماء ونزهة الفضلاء / فقه أخلاق - عربي</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الروضة الغناء في الدعاء بأسماء الله الحسنى / شعر - عربي</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روضة الفردوس / حديث - عربي</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روضة الفصاحة في البديع / معاني بيان بلاغة - عربي</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روضة الفهوم بنظم نقاية العلوم للسيوطي / علوم شتى - عربي</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روضة الفوائد / طب - عربي</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الروضة الفيحاء في تواريخ النساء / تاريخ - عربي</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الروضة في الطب / طب - عربي</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الروضة في فضائل علي (ع) = المناقب = الفضائل = فضائل الأئمة = كتاب</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الروضة في مدح أمير المؤمنين (ع) / شعر - عربي</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روضة القارئ / قرائة - عربي</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روضة القضاة وطريق النجاة في أدب القضاء / فقه - عربي</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روضة كشميري / دعاء - فارسي</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روضة المباهج / طب - عربي</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روضة المباهجة / طب - عربي</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الروضة المبهجة / موضوعات شتى أدب - عربي</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روضة المتقين في شرح أخبار الأئمة الطاهرين = شرح من لا يحضره الفقيه</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روضة المتقين في مصنوعات رب العالمين / كلام وعقائد - عربي</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روضة المتنزهين وأنس المحاضرين / تاريخ - عربي</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الروضة المزهرة في شرح نظمنا المسمى بالميسرة / أدب - عربي</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روضة الملوك والوزراء وتحفة الصدور والأمراء / علوم شتى - فارسي</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روضة المناظر في أخبار الأوائل والأواخر / تاريخ - عربي</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روضة الموصلي / شعر - عربي</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روضة الناظر ونزهة الخاطر - فقه - عربي</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روضة الواعظين / حديث - عربي</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روضة الواعظين / مواعظ - عربي</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روضة الواعظين / مواعظ - عربي</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روضة الواعظين في شرح أحاديث الأربعين عن سيد المرسلين / شرح الحديث،</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روضة الواعظين وتبصرة المتعظين / حديث، تاريخ المعصومين - عربي</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روضة الواعظين ونزهة الناظرين / مواعظ - تركي وعربي</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روضة الواعظين ونزهة الناظرين / مواعظ - عربي</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الروضة والغدير / تفسير - عربي</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الروضة والمقياس في ضروب الاقتباس / - عربي</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روضة ومواعظ / مواعظ - عربي</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الروض الجامع لما يعجب الناظر ويطرب السامع / أدب - عربي</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روض الجنان / فلسفة - عربي</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روض الجنان في حياة الأبدان / فقه - عربي</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روض الجنان في شرح إرشاد الأذهان / فقه - عربي</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روض الجنان وروح الجنان - تفسير أبو الفتوح الرازي / تفسير - تفسير - فارسي</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الروض الخميل في مدائح الجميل بن الجميل / أدب -عربی</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الروض الرائض في عدم صحة نكاح أهل السنة للروافض / فقه - عربي</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روض الرياحين في حكايات الصالحين = نزهة العيون النواظر / عرفان وتصوف</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الروض الزاهر فيما يحتاج إليه المسافر / طب، أخلاق - عربي</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روض الزهر في مناقب آل سيد البشر / شعر - عربي</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الروض الطالب ونهاية مطلب الراغب = مختصر الروضة للنووي / فقه</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الروض العاطر في تلخيص زيج ابن الشاطر / هيئة - عربي</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الروض العاطر في نزهة الخاطر / أدب - عربي</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الروض العطر في ما يتعلق بسيدي أبي العباس الخضر / تراجم - عربي</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الروض الفائق في المواعظ والرقائق / موضوعات شتى - عربي</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الروض الفتيق الفايق ومؤنس الكئيب العاشق / شعر - عربي</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روض المباهج في الطب / طب - عربي</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الروض المربع في شرح زاد المستنقع في اختصار المقنع / فقه - عربي</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الروض المنيف شرح مختصر التصريف / صرف - عربي</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الروض النزيه في نظم التنبيه / فقه، شعر - عربي</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الروض النضر في ترجمة أدباء العصر / تراجم - عربي</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الروض النضر في حال الخضر / كلام وعقائد - عربي</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الروض النضير في أعرفية العلم على الضمير / نحو - عربي</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الروض النضير في شرح الجامع الصغير = الشرح الكبير / شرح الحديث - عربي</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الروض النظير في إخراج الضمير / رمل - عربي و فارسي</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رونق التفاسير / تفسير - عربي</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رونق المجالس / أخلاق - عربي</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الرياء (رسالة في) / كلام وعقائد - عربي</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الرياض / أصول الفقه - عربي</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الرياض / - عربي</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رياض الأبرار في مناقب الأئمة الأطهار / تاريخ المعصومين - عربي</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رياضات القديس اغناطيوس / مسيحية - عربي</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رياض الأحزان - جنة الرضوان لأهل الإيمان والعرفان / تاريخ المعصومين - فارسي</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رياض الأحزان / تاريخ المعصومين - فارسي</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رياض الأحزان وحدائق الأشجان / تاريخ المعصومين - عربي</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رياض الأدب = المقامات / أدب - عربي</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رياض الأدوية / طب - فارسي</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رياض الأزهار / أدب - عربي</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رياض الأزهار في جلاء الأبصار / دراية - عربي</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رياض الأصول / أصول الفقه - عربي</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الرياض الأنيقة في الأشعار الرقيقة / شعر - عربي</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رياضة الألسنة / علوم القرآن - عربي</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رياضة درب الصليب / مسيحية - عربي</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رياضة القديس اغناطيوس اليسوعي / مسيحية - عربي</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الرياضة والمعرفة (رسالة في ) / عرفان وتصوف - عربي</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الرياضة اليومية في الحقائق الأبدية / دعاء، اديان ومذاهب - عربي</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رياض الجنان / - عربي</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رياض الخلود / تاريخ - فارسي</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رياض السالكين في شرح صحيفة سيد الساجدين (سيد العابدين) / شرح</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رياض الشهادة في مصائب السادة = رياض الشهادة وكنوز السعادة في</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رياض الصالحين من كلام سيد المرسلين / حديث - عربي</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رياض العابدين في شرح صحيفة سيد الساجدين / شرح الدعاء - ف- فارسي</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رياض العارفين = رساله عرفاني / تراجم - فارسي</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رياض عالمگيري = رياض المناظر / طب - فارسي</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رياض العلماء وحياض الفضلاء / رجال، تراجم - عربي</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الرياض العلوية / أصول الفقه - عربي</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رياض الفتيان = شرح نصاب / لغة - عربي و فارسي</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رياض في الزيارات / زيارات - عربي</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رياض القاسمين في مسائل الحيطان / جغرافية - عربي</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رياض القدس وحدائق الأنس / العلوم الغريبة - فارسي</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رياض اللبيب وحدائق الأريب = نوادر العلوم والأدب / موضوعات شتى-فارسي</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رياض المؤمنين / تاريخ المعصومين - عربي</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رياض المؤمنين / مقتل تاريخ المعصومين - عربي</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رياض المؤمنين في أحوال المعصومين / تاريخ المعصومين - عربي</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رياض المسائل في بيان (تحقيق) الأحكام بالدلائل = شرح كبير = شرح</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رياض الناصحين / موضوعات شتى - فارسي</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الرياض الناضر في محسنات الكاتب والشاعر / بلاغة - عربي</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رياض الناظرين في مراسلات المعاصرين / تاريخ - عربي</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الرياض النضرة / شعر - عربي</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الرياض النضرة فى فضائل العشرة المبشرة / فضائل ومناقب - عربي</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رياض النيرين إلى فعل الكسوفين / هيئة شعر - عربي</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الرياضيات (مجموع في) / رياضيات - عربي</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الرياضيات / رياضيات - تركي</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الرياضيات بمعرفة رب السموات = مواقف الغايات في أسرار الرياضيات /</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الرياضي في الطب - رياض عالمگيري</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ري العطاش / تاريخ، جغرافية - عربي</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ريب المنون في تحقيق مسألة الطاحون / فقه - عربي</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ريح النسرين فيمن عاش من الصحابة مائة وعشرين / تاريخ - عربي</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ريحانة الإخوان المقطوفة من رياض الجنان / تفسير - عربي</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ريحانة الألباء وزهرة الحياة الدنيا / تراجم - عربي</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ريحانة الحافظ / قرائة - عربي</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ريحانة الذاكرين ونور جنان الشاكرين / عرفان وتصوف - عربي</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ريحانة الندماء بذوات الأمثال / شعر - عربي</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ريحانة الندماء وتاريخ الظرفاء ومحاسن اللطفاء / أدب - عربي</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ريحانة الندماء وتاريخ الظرفاء ومحاسن اللطفاء وفوائد العلماء / موضوعات</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ريحان القلوب في التوصل إلى المحبوب / عرفان وتصوف - عربي</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الزاجر بعد الكبائر / مواعظ - عربي</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زاجرة المحتج في لعب الشطرنج / متفرقات - عربي</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زاد الآخرة في أحوال أهل البيت / تاريخ المعصومين - عربي</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زاد الزائر / زيارات - فارسي</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زاد الفقير / طب - عربي</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زاد الفقير وجبر الكسير = شرح قصيدة في الطب = شرح أرجوزة لامية في</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زاد المسافر / طب - عربي</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زاد المسافر / طب - فارسي</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زاد المسافر في ذخر الحاضر / عربي</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زاد المسافر في معرفة رسم فضل الدائر = مختصر إرشاد الحائر / هيئة - عربي</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زاد المسافر وسلاح كل ظافر / دعاء - عربي</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زاد المسافر وعتاد المسامر / تاريخ - عربي</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زاد المسافر ولهنة المقيم والمسافر / تاريخ - عربي</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زاد المسافرين / فلسفة - فارسي</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زاد المسافرين = تدبير مسافر / طب - فارسي</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زاد المساكين إلى منازل السائرين / أخلاق - عربي</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زاد المسير في علم التفسير / تفسير - عربي</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زاد المعاد في أعمال السنة / دعاء، آداب وسنن - عربي وفارسي</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زاد المعاد في الأدعية / دعاء - عربي</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زاد المعاد في شرح بانت سعاد / أدب - عربي</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زاد المعاد في شرح سداد العباد / فقه - عربي</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زاد المعاد في هدي خير العباد / تاريخ النبي (ص)، أخلاق - عربي</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زاد المفتي والقاضي / فقه - عربي</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زاد الوحدة / - فارسي</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الزاهرة = الرسالة الزاهرة / منطق - عربي</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الزاهرة / شعر، جغرافية - عربي</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الزاوية = رسالة إلى ابي سهل المسيحي / هندسة - عربي</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الزاوية ( رسالة في ) / هندسة، رياضيات - عربي</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الزايرجة = الجواهر العقلية / تنجيم - عربي</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زايرجة / العلوم الغريبة - عربي</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الزايرجة (منظومة في / تنجيم، شعر - عربي</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الزايرجة (منظومة في) / تنجيم، شعر - عربي</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زايرجة الشيخ البستي / تنجيم - عربي</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زايرجة العالم / العلوم الغريبة - عربي</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زايرجة العالم / العلوم الغريبة - عربي</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زئير العاصفة / أدب - عربي</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زبدة (ترجمة) / تاريخ - فارسي</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زبدة الآثار الجلية في الحوادث الأرضية / تاريخ - عربي</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زبدة آثار المواهب والأنوار - أنوار المواهب / تفسير - تركي</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زبدة الأثر في شرح القول المختصر / تاريخ النبي (ص) - عربي</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زبدة الاخبار / حديث - عربي</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زبدة الأخلاق في طاعة الخلّاق / أخلاق - عربي</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زبدة الإدراك / - عربي</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زبدة الأزياج / هيئة - عربي</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زبدة الأسرار / فلسفة - عربي</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زبدة الأسرار في الحكمة (ملخص) / فلسفة - عربي</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زبدة الأسرار في شرح مختصر المنار = شرح مختصر على مختصر المنار /</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زبدة الأسرار وخلاصة الأذكار / جفر - فارسي</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زبدة الأسرار وخلاصة الأذكار في علم الحروف / جفر -</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زبدة الإصلاح وفيه الفوز والفلاح / فقه - عربي</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زبدة الأصول / أصول الفقه - عربي</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زبدة الأصول في علم الأصول = زبدة الوصول إلى علم الأصول / أصول الفقه</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زبدة الإعراب في شرح إظهار الأسرار للبركوي / نحو - عربي</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زبدة الأفكار = تعليقات على حاشية الخيالي = حاشية حاشية شرح</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زبدة الألواح / جفر - فارسي</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زبدة الأمالي فيما يتعلق بالصلاة على النبي الآل / كلام وعقائد - عربي</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زبدة الأمثال / أدب - عربي</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زبدة البيان / صرف - عربي</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زبدة البيان في براهين أحكام القرآن - آيات الأحكام / فقه، تفسير - عربي</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زبدة البيان في تدبير أمراض الإنسان / طب - عربي</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زبدة البيان في شرح قصص القرآن / تفسير - عربي</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زبدة تاريخ الشرق / تاريخ - عربي</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زبدة التصانيف / كلام وعقائد، فقه - فارسي</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زبدة التعريفات / أدب - عربي</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زبدة التواريخ / تاريخ - عربي</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زبدة الحقائق في تحرير الدقائق / منطق - عربي</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زبدة الحقائق ونتيجة الدقائق / - عربي</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زبدة الحكماء / طب - عربي</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زبدة الحكمة = حاشية على رسالة مصطلح الحكمة / فلسفة - عربي</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زبدة الخلاصة لأهل الرئاسة / حساب - عربي</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زبدة الدعوات / دعاء - فارسي و عربي</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زبدة الدعوات / دعاء - فارسي</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زبدة الذاكرين / تاريخ المعصومين - فارسي</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الزبدة الرائقة في شرح البردة الفائقة / أدب - عربي</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زبدة الرجال / رجال - عربي</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زبدة الرجال / رجال - عربي</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زبدة الرجال / تراجم - عربي</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زبدة رسالة العلم / كلام وعقائد - عربي</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زبدة الرمل = خلاصة البحرين = رمل منظوم / شعر، رمل - فارسي</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الزبدة شرح الشمسية / منطق - عربي</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الزبدة شرح العمدة / كلام وعقائد - عربي</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زبدة الطب = الزبدة في الطب = شرح قانونچه / طب - عربي</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زبدة الطب / طب - عربي</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زبدة الطب / طب - عربي</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زبدة الطب / طب - عربي</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زبدة الطب / طب - عربي</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زبدة الطب / طب - فارسي</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زبدة العرفان في وجوه القرآن / قرائة - عربي</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زبدة العقائد الخليلية / كلام وعقائد - فارسي</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زبدة الفائدة / عرفان وتصوف - عربي</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زبدة الفوائد / فقه - عربي</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زبدة الفوائد / أدب أخلاق - عربي</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الزبدة في شرح قصيدة البردة = شرح قصيدة البردة / أدب - عربي</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الزبدة في شرح قصيدة البردة / أدب - عربي</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الزبدة في شرح قصيدة البردة / أدب - عربي</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الزبدة في شرح قصيدة البردة / أدب - عربي</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الزبدة في الكلام على العمدة في الكني والاسماء والوفيات / تراجم - عربي</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زبدة القواعد وعقدة الفوائد في شرح عوامل البركوي / نحو - عربي</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زبدة قوانين العلاج في جميع الأمراض = شفاء الأمراض / طب - فارسي</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زبدة الكشف / فلسفة - عربي</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زبدة الكلام فيما يحتاج إليه الخاص والعام / كلام وعقائد - تركي</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زبدة كلمات الأئمة الهادين المهديين / حديث - عربي</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زبدة ما تحرر في مسئلة التقليد على المذاهب الأربعة / أصول الفقه - عربي</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زبدة ما يجب استحضارة من صناعة الطب / طب - عربي</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زبدة المقاتل / تاريخ - عربي</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زبدة المقامات = بركات الأحمديه / عرفان وتصوف، تراجم - فارسي</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زبدة المقتفى في تحرير ألفاظ الشفاء / تاريخ - عربي</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زبدة المناظرة / منطق - عربي</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زبدة المواعظ / مواعظ -</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زبدة الناظرين في شرح لغز بهاء الدين / معما - عربي</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زبدة النسخ / طب - عربي و فارسي</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زبدة النقض ولباب الكشف المشتمل على شرح الإشارات والتنبيهات</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زبد الحقيقه في معرفة آداب الطريقة / عرفان وتصوف - عربي</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الزبد الطبية / طب - عربي</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زبد الفقه = الزبدة في الفقه الشافعي = نظم زبد الأحكام / فقه، شعر - عربي</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الزبد في الفقه الشافعي / فقه، شعر - عربي</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الزبد المستغني بمنادمته عن كل واحد / أخلاق - عربي</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زبده روشن / شعر رمل - فارسي</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الزبد والضرب في تاريخ حلب = مختصر تاریخ ابن ندیم / تاريخ - عربي</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زبور آگهي = زبور الهي / دعاء - فارسي و عربي</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زبور داود / كتب الأنبياء - عربي</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زبور داود / كتب الأنبياء - عربي</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زبور داود النبي عليه افضل السلام / كتب الأنبياء - عربي</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زبور العارفين وبراق العاشقين / عرفان وتصوف، دعاء - عربي</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زجاجة الأنوار في كشف لباب المنار / أصول الفقه - عربي</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زجر المغرور عن رجز الغرور / أدب - عربي</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الزجر بالهجر / حديث - عربي</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الزجر عن مخالطة الظلمة رسالة في / - عربي</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الزحافات والعلل (أرجوزة في) / عروض وقافية - عربي</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الزحاف والعلل / عروض وقافية - عربي</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الزحاف والعلل (أرجوزة) في = أرجوزة في الزحاف والعلل / شعر - عربي</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الزردقة / علم الحيوان - عربي</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الزكاة( أرجوزة في )= أرجوزة في الزكاة / فقه، شعر - عربي</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الزكاة - فقه - عربي</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الزكاة (كتاب...) = مختصر من جواهر الكلام / فقه - عربي</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الزكاة / فقه - عربي</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الزكاة / فقه - عربي</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الزكاة (أرجوزة في ) = أرجوزة في الزكاة / فقه - عربي</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الزكاة / فقه - عربي</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الزكاة / فقه - عربي</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الزكاة (رسالة في) / فقه - عربي</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الزكاة (كتاب) / فقه - عربي</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الزكاة / فقه - عربي</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الزكاة الإستدلالي / فقه - عربي</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الزكاة إلى بشير عبد المطلب (رسالة في ) / فقه - عربي</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زكاة رشتي / فقه - عربي</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الزكاة شرحاً على الشرايع / فقه - عربي</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الزكاة والحج / فقه - عربي</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الزكاة والخمس / فقه - عربي</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الزكاة والخمس (رسالة في ) / فقه - عربي</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زكاتيه = زكات / فقه - فارسي</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الزلزلة العظمى = الرد على سليمان بن عبد الله البحراني الشيعي / كلام</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زمام الممالك بتمام المناسك / عرفان وتصوف - عربي</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الزمردة الخضراء في عجائب العذراء / أديان ومذاهب - عربي</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الزنا (رسالة في) بيان / فقه - عربي</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زندگینامه مولاي رومي = أحوال مولانا / تراجم - فارسي</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الزنديق (رسالة) = تصحيح لفظ الزنديق وتوضيح معانيه الدقيق (رسالة</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الزهد (كتاب) / أخلاق - عربي</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الزهد = كتاب الزهد / حديث، أخلاق - عربي</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الزهد = كتاب الزهد / حديث - عربي</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الزهد (رسالة) في / أخلاق - عربي</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زهد الثمانية من التابعين / حديث - عربي</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زهد الملوك / تاريخ - فارسي</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زهد النبي عيسى بن مريم (ع) / أخلاق - عربي</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الزهد والصبر (رسالة في) / أخلاق - عربي</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زهر الآداب وثمرة الألباب / أدب - عربي</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الزهرات الزوية في شرح الروضة البهية / فقه - عربي</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الزهر الأنيق في قصة يوسف الصديق / تاريخ الأنبياء - عربي</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الزهر الباسم فيما يزوج فيه الحاكم / فقه - عربي</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الزهرة / أدب - عربي</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الزهرة البارقة / لغة شعر - عربي</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الزهرة البارقة لمعرفة أحوال المجاز والحقيقة / أصول الفقه - عربي</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الزهرة البارقة لمعرفة المجاز والحقيقة / أصول الفقه - عربي</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زهرة البستان في تجربة الخلان / أدب - عربي</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زهرة البستان وثمرة الجنان / - عربي</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الزهرة الثمينة / - عربي</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زهرة الرياض / أخلاق - عربي</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زهرة الرياض ونزهة القلوب المراض / تفسير، أخلاق - عربي</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زهرة الغرى في استخراج التقويم من الزيج البهادري / هيئة - عربي</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زهرة الفنون وزهرة العيون / علوم شتى - عربي</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زهرة المقول في نسب ثاني فرعي الرسول / أنساب - عربي</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الزهرة الوردية في نشر حلى الطلعة البدرية / شعر - عربي</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زهر الجنان فيما حوي من بدائع الألحان / موسيقي - عربي</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زهر الحديقة = شرح لغز النحو / معما - عربي</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زهر الحديقة في الأطعمة الأنيقة / - عربي</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زهر الحديقة في رجال الطريقة / تراجم - عربي</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زهر الربيع / أدب - عربي</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زهر الربيع في الطرائف والملح والمقال البديع / موضوعات شتى - عربي</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زهر الربيع في شواهد البديع / معاني و بيان بلاغة - عربي</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زهر الربى في حرمة الربا (مطبوع) / فقه - عربي</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زهر الرياض / فقه - فارسي</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زهر الرياض / فقه - فارسي</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زهر الرياض / - عربي</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زهر الرياض وزلال الحياض / تراجم تاريخ - عربي</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زهر العريش في تحريم الحشيش / فقه - عربي</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الزهر الفائح في وصف من تنزّه عن الذنوب والقبائح / أخلاق - عربي</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الزهر الفائح في وصف من تنزه عن الذنوب والقبائح / أخلاق - عربي</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الزهر الفائح لمن اقلع عن الذنوب والقبائح / عرفان وتصوف - عربي</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الزهر الفائق في شرح مقدمة الحدائق / أصول الفقه - عربي</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زهر القطاف في معرفة استخراج الانحراف / هيئة - فارسي وعربي</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زهر الكمام في قصة يوسف عليه الصلاة السلام / تفسير - عربي</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الزهر المقتطف في اخبار ارض الطف / جغرافية - عربي</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الزهر النضر في حياة الخضر / تاريخ الأنبياء - عربي</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الزهر النضر في حياة الخضر / شعر - عربي</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الزهر النضير على الحوض المستدبر / فقه - عربي</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الزهور المقتطفة من تاريخ مكة المشرفة / تاريخ - عربي</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زهيريات / شعر - عربي</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زواج أبي العاص بن الربيع بزينب بنت رسول الله (ص) / حديث - عربي</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زواجر الأخبار / تاريخ - عربي</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الزواجر عن اقتراف الكبائر = الكبائر / أخلاق - عربي</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الزواجر عن اقتراف الكبائر (مختصر) / أخلاق - عربي</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الزواجر في اقتراف الكبائر / شعر، أخلاق - عربي</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زوال الترح في شرح منظومة ابن فرح / دراية - عربي</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زواهر الجواهر النضائر على الأشباه والنظائر / فقه - عربي</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زواهر الجواهر في نوادر الزواجر / أخلاق - عربي</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زواهر الحكم / فلسفة - عربي</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زواهر الحكم الزاهر نجومها في غياهب الظلم / فلسفة - عربي</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زواهر الزواجر = مختصر الزواجر لابن حجر / أخلاق - عربي</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زواهر اللغة / لغة - فارسي</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زوايا المثلث (رسالة في) / هندسة - عربي</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زوايد الأصول / أصول الفقه - عربي</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زوائد المعجمين (معجمي الطبراني / - عربي</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زوائد النظائر وفوائد البواصر / علوم القرآن - عربي</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الزوراء = تنبيه الراقدين / فلسفة - عربي</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الزوراء / جغرافية - عربي</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الزورخانه (رسالة في) / متفرقات - عربي</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الزيادات في كتاب المزني / فقه - عربي</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زيادات كتاب الفصول / كلام وعقائد - عربي</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زيادة الجامع الصغير = الذيل على الجامع الصغير / حديث - عربي</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زيادة العمر ونقصانه (رسالة في) / أخلاق - عربي</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زيادة الفضل في علم الرمل / رمل، اسطرلاب - عربي</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الزيارات (رسالة في) / زيارات - عربي</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الزيارات / زيارات دعاء - عربي</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زيارات / زيارات - فارسي</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زيارات / دعاء، زيارات - فارسي</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زيارات الأئمة المعصومين / زيارات - عربي</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الزيارات المخصوصة / زيارات - عربي و فارسي</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الزيارات المخصوصة / زيارات - عربي</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زيارة الإمام الحسين (ع) وفاطمة الزهراء (ع) / حديث - عربي</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زيارة الإمامين الكاظمين / زيارات - عربي وفارسي</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زيارة الجامعة الكبيرة / زيارات - عربي</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زيارة الحسين (ع) / زيارات - عربي</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زيارة الحسين في ليلة القدر ويومي العيدين / زيارات - عربي</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زيارة صاحب الزمان / فقه - فارسي</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زيارة العاشوراء وكيفيتها / زيارات - فارسي</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زيارة قبر النبي / زيارات - عربي</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زيارة قبر النبي (ص) / زيارات - عربي</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زيارة قبر من قبور الأنبياء / كلام وعقائد - عربي</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زيارة القبور (رسالة في) / فقه - عربي</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زيارة القبور (رسالة في )/ كلام وعقائد - عربي</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زيارة القبور (رسالة في) / أخلاق - عربي</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زيارة القبور وسماع الموتى (رسالة في ) / كلام وعقائد - عربي</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زيارة مخصوصة / زيارات - عربي</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زيارتنامه علي بن موسى الرضا / زيارات - عربي</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زيارة وارث / حديث - عربي</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الزيارة والدعاء (رسالة في) / دعاء - عربي</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زيارتي الإمام الرضا والجامعة (مع ترجمة) / زيارات - عربي وفارسي</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الزيج (فوائد في) / هيئة تنجيم - عربي</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زيج (رسالة في) / هيئة - عربي</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زيج الغ بيك = زیج گوركاني - زيج جديد سلطاني = زيج سلطاني گورکاني</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زيج الغ بيك (ترجمة) / هيئة - عربي</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زیج ايلخاني / هيئة - فارسي</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زيج الخاقاني في تكميل الزيج الإيلخاني / هيئة - عربي وفارسي</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زيج الشبكة في الفلك (رسالة في) / هيئة - عربي</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زيج الفلك / هيئة - عربي</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زيج محمّد شاهي / هيئة - عربي</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الزيج المقتبس من الرسائل في الكور على الدور / هيئة - عربي</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زیج ملخص ميرزائي / هيئة - فارسي</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زين زين الألحان في علم التأليف و الأوزان / موسيقي - عربي</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الزينة / - عربي</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زينة الأبدان / طب - فارسي</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زينة الأصول / - عربي</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زينة الأملاك في شرح تشريح الأفلاك / هيئة - عربي</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زينة السالك في شرح خلاصة ابن مالك / نحو - عربي</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زينة العباد / فقه - فارسي</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الزينة في فقه اللغة العربية / أدب - عربي</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زينة القاري / قرائة - عربي</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زينة القاري / قرائة - فارسي</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زينة الكتاب ومغني الطلاب / حساب - تركي</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زينة المجالس = تحفة المجالس / موضوعات شتى - فارسي</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زينة المجالس / أخلاق - عربي</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زين الفتى في تفسير هل أتي / تفسير - عربي</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زين القرآن / علوم القرآن - عربي</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زينية / - عربي</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السادات في مقابلة الشيوخ / تراجم - عربي</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ساطع الأهام / صنعة - عربي</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ساعتنامه / مواعظ - عربي</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ساقي نامه / شعر - فارسي</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أوله: سر فتنه دارد دگر روزگار *** من و مستی و فتنه چشم یار</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ساقي نامه / شعر - فارسي</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ساقي نامه / شعر - فارسي</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ساقي نامه / شعر - فارسي</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السالكين / عرفان وتصوف - عربي</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سالنامة / تقويم - تركي</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سالنامه / تقويم - عربي</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السامي في الأسامي = السعيدي / لغة - عربي وفارسي</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سانح الكتب = سوانح الكتب / فقه، أخلاق - عربي</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سؤالات الاثرم للإمام مالك / أجوبة الأسئلة - عربي</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سؤالات أهل اليمن في موضوع هدم القبور / فقه - عربي</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سؤالات بعض والأجوبة / أجوبة الأسئلة - فارسي</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سؤالات علي بن الحسين / شرح الحديث أدب - فارسي</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سؤالات الفتوحات وجوابة / عرفان وتصوف - عربي</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سؤالات فقهية / فقه - عربي</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سؤالات في الرجال / رجال دراية - عربي</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سؤالات القرآن / علوم القرآن - عربي</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سؤالات للإمام الشافعي وأجوبتها / فقه - عربي</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سؤالات محمّد بن عثمان بن أبي شبيه لعلي ابن المديني / أجوبة الأسئلة - عربي</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سؤالات مسعود السجزي مع أسئلة البغداديين عن أحوال الرواة رجال عربي</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سؤالات من تحفة السائل / أجوبة الأسئلة - عربي</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سؤالات نافع بن الأزرق لابن عباس رضي الله عنه / - عربي</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سؤالات وأجوبة / كلام وعقائد، فلسفة - فارسي</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السؤالات والجوابات (رسالة في / أجوبة الأسئلة - عربي</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سؤالات وجوابات / تاريخ النبي (ص) - فارسي</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سؤالان يتعلقان بالأولياء / أجوبة الأسئلة - عربي</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سؤال بسطامي از سبزواري = شرح حديث المعرفة بالنورانية / شرح الحديث</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السؤال عن افضل الذكر / عرفان وتصوف - عربي</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السؤال عن الشيخ ومسائل أخرى (باب في) / العلوم الغريبة - عربي</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السؤال عن لفظ (التسييد) والجواب عنه / فقه - عربي</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سؤال في المنطق (رسالة في) / منطق - عربي</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سؤال في المهدي (عليه السلام) / كلام وعقائد - عربي</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سوال في مشايخ الصمادية / عرفان وتصوف - عربي</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سؤال كميل عن أمير المؤمنين (ع) عن الأنفس / فلسفة - عربي</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سؤال وجواب / فقه - فارسي</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سؤال وجواب / أجوبة الأسئلة - عربي وفارسي</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سؤال وجواب / فقه - فارسي</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السؤال والجواب / فقه - عربي</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السؤال والجواب / أجوبة الأسئلة - عربي</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سؤال وجواب / كلام وعقائد، فقه، أجوبة الأسئلة - فارسي</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سؤال وجواب = أجوبة المسائل = رساله عمليه / فقه - فارسي وعربي</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سؤال وجواب / فقه - فارسي</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سؤال وجواب = فقه | فقه - فارسي</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سؤال وجواب / أجوبة الأسئلة - فارسي</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سؤال وجواب / كلام وعقائد - عربي</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سؤال وجواب / فقه، أجوبة الأسئلة - فارسي</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سؤال وجواب / فقه - عربي</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سؤال وجواب / كلام وعقائد - عربي</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السؤال والجواب / فقه - عربي</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سؤال وجواب / شرح الحديث، أدب - عربي</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سؤال وجواب / كلام وعقائد، أجوبة الأسئلة - عربي</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سؤال وجواب / أجوبة الأسئلة - عربي</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سؤال وجواب / تاريخ - فارسي</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سؤال وجواب / أجوبة الأسئلة - فارسي</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سؤال وجواب / فقه - فارسي</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سؤال وجواب بابيه / بابية وبهائية - فارسي</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سؤال وجواب في الفقه / فقه - عربي</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سؤال وجواب في القرآن / علوم القرآن - تركي</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السؤال وجواب في حكاية بيهس / أجوبة الأسئلة - عربي</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سبائك الذهب / تراجم - عربي</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سبائك الذهب في علم النسب / أنساب - عربي</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سبائك الذهب في معرفة قبائل العرب / تاريخ - عربي</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سبائك العسجد في نعت حضرة الشيخ أحمد / شعر - عربي</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السبائك المذهبة / أصول الفقه - عربي</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السباعيات / حديث - عربي</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سبب اجابة الدعا وكيفية الزيارة وتأثيرها = اجابة الدعوات = الزيارة =</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سبب الأسباب والكنز لمن ايقن واستجاب / كلام وعقائد - عربي</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سبب تذكار مريم ام المسيح / مسيحية - سرياني شرقي</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السبب في التكليف مع العلم بالخلاف = أجوبة مسائل السيد أبو الحسن</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السبّ بمسألة تكفير أهل الخسران / فقه - عربي</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سبب المنامات الصادقة والكاذبة / فلسفة - عربي</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سبب وجود الخلق / عرفان وتصوف - عربي</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السبحات القدسية في أخلاق الأتقياء وصفات الأنبياء / أخلاق - فارسي</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سبحة الأبرار / شعر - فارسي</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سبحة الأفكار الوافية في أحوال العروض والقافية / عروض وقافية - عربي</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سبحة القراء في التجويد والأداء / قرائة، تجويد - عربي</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سبحة اللثالي / فقه شعر - عربي</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سبحة المرجان في آثار هندوستان / تاريخ، أدب - عربي</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السبحلة (سبحان الله) (رسالة في) / تفسير - عربي</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سبعة الأبواب في التجويد / تجويد - عربي</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سبعة أبواب في علم التجويد / تجويد - عربي</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سبعة فنون (رسالة في) / - عربي</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السبع السيار في أخبار ملوك التتار / تاريخ - عربي</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السبع الشداد / هيئة - عربي</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السبع الشداد (رسالة في) / حساب - عربي</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السبع المثاني / تجويد - عربي</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السبع المثاني / تاريخ المعصومين - عربي</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السباعيات / تاريخ، أخلاق - عربي</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سبك الذهب في علم النسب / أنساب - عربي</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السبل الجلية في الآباء العلية = سبل النجاة في والدي النبي (ص) / كلام</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سبل الخيرات / عرفان وتصوف - عربي</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سبل الرشاد / فقه - عربي</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سبل السلام / كلام وعقائد - عربي</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سبل السلام في الحكمة والكلام / كلام وعقائد، شعر - عربي</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سبل الهداية في علم الدراية = الفوائد الرجالية = سبيل الهداية / دراية</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السبية (رسالة في) / - عربي</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السبيكة الذهبية في الأعاريض العربية / فقه - عربي</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سبيل الأذكار والإعتبار بما يمرّ بالإنسان من الأعمار / مواعظ - عربي</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سبيل الرشاد = الفقه الاستدلالي / فقه - عربي</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سبيل الرشاد في شرح نجاة العباد / فقه - عربي</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سبيل النجاة / كلام وعقائد - فارسي</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ستاره شناسي رساله در = الهيئة( رسالة في ) / هيئة - فارسي</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ستة معاني للمصدر / - عربي</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ستون بابا مخرجة من التنزيل في النحو / نحو - عربي</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الستون مسألة في الفقه / فقه - عربي</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سته ضروريه / طب - فارسي</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سجع القمرية في ربع مدرسة العمرية / أدب - عربي</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سجع المطوق وتعليق الدواين / ترسل، تراجم - عربي</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السجلات( العثمانية) / أسناد - تركي</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سجلات ولاية بغداد / أسناد - عربي</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سجل باسماء الموقعين على القانون الأساسي العثماني / أسناد -</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سجل خزانة كتب مكتبة معارف بغداد / فهرس - عربي</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السجل العام وفهرس المجاميع لدار الكتب الظاهرية / فهرس - عربي</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السجل المجتبى / ترسل - عربي</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السجل المعلق على المشاهد في غيبة الإمام الحاكم / مواعظ، كلام وعقائد -</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السجل المنهي فيه عن الخمر / فقه - عربي</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السجود( رسالة في) / أصول الفقه - عربي</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سجود السهو = السجود للسهو / فقه - عربي</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السجود على التربة الحسينية المشوية / فقه - عربي</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سجون نشأتها وتطورها / تاريخ - عربي</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السحاب / أدب - عربي</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السحاب المطير في تفسير آية التطهير / تفسير - عربي</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السحائب / لغة - عربي</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السحر (كتاب في) / فقه - عربي</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السحر (قول في ) / العلوم الغريبة - عربي</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السحر / - عربي</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سحر بابل وسجع البلابل / شعر - عربي</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سحر البلاغة وسرّ البراعة / أدب - عربي</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سحرة العقل / عرفان وتصوف - عربي</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السحر الحلال من إبداع الجلال / شعر - عربي</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السحر والطلاسم ( رسالة في) / العلوم الغريبة - عربي</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السحر والنيرنجي والشروط المختصة بالنيرنجيات ( فصل في) العلوم الغريبة - عربي</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سخنان حکمت آموز / شرح الحديث، أدب - فارسي</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سداد العباد ورشاد العباد / فقه - عربي</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سد اسكندري / معما - فارسي</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السدانة في التاريخ / تاريخ - عربي</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سدرة المنتهي والعطية العظمي / كلام وعقائد - فارسي</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السر = كتاب السر / هيئة - عربي</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السرائر / - عربي</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سرائر أحكام النجوم / هيئة - عربي</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السرائر الحاوي لتحرير الفتاوي / فقه - عربي</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السراج / العلوم الغريبة - عربي</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سراج الأذهان بتجويد القرآن / تجويد - عربي</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سراج الاستخراج / هيئة - فارسي</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السراج الأنور في كيفية العمل بالربع المقنطر / هيئة - عربي</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سراج أهل الصفا في مناقب أبي الوفا / تراجم - عربي</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سراج التأويل في شرح أنوار التنزيل / تفسير - فارسي</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سراج الشريعة / فقه - فارسي</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سراج الطب / طب - فارسي</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سراج الطريق / عرفان وتصوف - فارسي</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سراج الظلام وبدر التمام = شرح در المهتدي وذخر المقتدي لسراج الدين</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سراج الظلام وبدر التمام في شرح منظومة الهاملية = شرح درّ المهتدي</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سراج الظلمة والرحمة / كيمياء - فارسي</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سراج الظلمة والرحمة لهذه الأمة / كيمياء - عربي</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سراج العباد / فقه - فارسي</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سراج العقول في مناهج الأصول / أصول الفقه - عربي</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سراج القاري المبتدي وتذكرة المقري المنتهي = شرح الشاطبية / قرائة، تجويد</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سراج القلوب / كلام وعقائد تاريخ المعصومين تاريخ - فارسي</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سراج القلوب / متفرقات - فارسي</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سراج الكلام في شرح كشف الظلام / - عربي</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سراج اللغة = سراج اللغات / لغة - فارسي</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سراج المحتاج في السير والسلوك بلا اعوجاج / عرفان و تصوف - فارسي</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سراج المصلي وبدر المبتدي والمنتهي / فقه - عربي</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سراج المعرفة في التنبيه على نكت المتصوفة / أخلاق - عربي</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سراج الملوك وابتهاج الصعلوك / أخلاق - عربي</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سراج الملوك ومنهاج السلوك / - عربي</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سراج المنير = لمعات = لوامع = سراج منير / أدب أخلاق - فارسي</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السراج المنير / تفسير - عربي</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السراج المنير بشرح الجامع الصغير / شرح الحديث - عربي</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السراج المنير في الإعانة على معرفة بعض كلام ربنا الحكيم الخبير = تفسير</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السراج المنير في شرح الجامع الصغير / نحو - عربي</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سراج النهج في مسائل العمرة والحج / فقه - عربي</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السراج الوهاج - الموضح لكل طالب محتاج</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السراج الوهاج / طب - عربي</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السراج الوهاج / طب - عربي</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السراج الوهاج في شرح المنهاج / أصول الفقه - عربي</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السراج الوهاج في شرح تحفة المحتاج / فقه - عربي</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السراجية في الفرائض / فقه - عربي</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سر الأدب في مجاري كلام العرب - فقه اللغة وسر العربية / أدب - عربي</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سر الأسرار / كيمياء - عربي</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سر الأسرار = السياسة في تدبير الرياسة / حكومة وسياسة - عربي</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ستر الأسرار / عرفان وتصوف - عربي</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سر الأسرار / عرفان وتصوف - عربي</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سر الأسرار فيما يحتاج إليه الأبرار / عرفان وتصوف - عربي</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سر الأسرار في معرفة الجواهر والاحجار / طبيعيات - عربي</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سر اسم الله الكريم الرحيم (قصيدة في) / شعر - عربي</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السرّ الأعلى والكليات الخمس / - عربي</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سر اکبر = اوپانیشاد (ترجمه) / عرفان وتصوف - فارسي</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سر الأنساب العلوية = سر سلسلة العلوية سرّ أنساب العلويين /أنساب عربي</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السرب - كتاب السرب / هيئة - عربي</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سر التوبة / مسيحية - عربي</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سر التوبة (بحث في) / مسيحية - عربي</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سرح العيون في شرح رسالة ابن زيدون - الزيدونية / أدب - عربي</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سر الحكمة / طب - فارسي</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سرح اللب على شرح اللب( اللباب) = شرح تحفة الطلاب / أصول الفقه -</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سرخاب / رمل - فارسي</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سرخاب في علم الرمل / العلوم الغريبة - فارسي</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سرد اللام في مصالح الأنام = سرد اللام في معنى لامية العجم / أدب - عربي</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السرد والفرد في صحائف الأخبار / حديث - عربي</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السرّ الرباني في العالم الجسماني / كيمياء - عربي</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السرّ الصفي في مناقب سيدي شمس الدين محمّد البكري الحنفي / فضائل</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سرّ الصناعة = سرّ صناعة الإعراب / نحو، شعر - عربي</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سرّ العالمين وكشف ما في الدارين / أخلاق - عربي</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سر عدم نسبة الشر إلى الله تعالى / كلام وعقائد - عربي</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سرّ الفاتحة (قصيدة في) / شعر - عربي</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السرّ في عظمة سورة الفاتحة - تحقيق سبب كون سورة الحمد عظيم</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سرقة كتب المؤلفين (رسالة في) / متفرقات - عربي</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سر القدر معنى قول الصوفية: «من عرف سرّ القدر فقد ألحد»/فلسفة</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السرّ القدسي في تفسير آية الكرسي = منزع صوفي من تفسير آية الكرسي /</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سرّ الكهنوت (رسالة في ) / مسيحية - سرياني شرقي</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سرگذشت مادموازل دمونت پانسیر / تراجم - فارسي</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سرّ الماعون في دفع شر الطاعون / طب - عربي</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سرمایه ایمان / کلام وعقائد - فارسي</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السّر المصون المستنبط من الكتاب المكنون / - عربي</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السرّ المصون والجوهر المكنون / عرفان وتصوف - عربي</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السرّ المكتوم = علم الحجر / كيمياء - عربي</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السرّ المكتوم / كيمياء، العلوم الغريبة - عربي</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السرّ المكتوم في مخاطبة النجوم / هيئة - عربي</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السرّ المكنون / كلام وعقائد - عربي</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السرّ المكنون / كيمياء - عربي</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السر المكنون في الكلام على الطاعون / طب - عربي</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سر الملك العلام في تعانق الألف واللام / عرفان وتصوف - عربي</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السرّ المنير / العلوم الغريبة - عربي</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سرور الخاطر - فقه - عربي</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سرور الراغبين في شرح منهاج الطالبين / فقه - عربي</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سرور الشيعة / فضائل ومناقب، حديث - فارسي</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سرور الشيعة / تاريخ المعصومين - فارسي</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السرور في شرح الأمثلة الصرفية / صرف - عربي</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سرور المؤمنين في مناقب أمير المؤمنين = كفاية الطالب في مناقب علي بن</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سرور المهج لأولي الألباب في رسائل الأحباب / أخلاق - عربي</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سرور الناظر وتسلية الخاطر / أخلاق - عربي</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السرور والفرح - إيمان والدي رسول الله / كلام وعقائد - عربي</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السريجية / فقه - عربي</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السعادة رسالة في / أخلاق - عربي</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السعادة الأبدية في الأخبار العددية / حديث - عربي</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سعادة الأنام / زيارات، دعاء - عربي</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سعادة أهل الإسلام بالمصافحة عقب الصلاة والسلام / أخلاق - عربي</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سعادة الدارين في أخلاق سيّد الكونين / شعر - عربي</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سعادة الدارين في شرح حديث الثقلين / شرح الحديث - عربي</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سعد السعود للنفوس المنضود / تفسير - عربي</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السعدية / كلام وعقائد فقه - عربي</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سعوط المجانين / - عربي</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السفر الأول من قواعد اللغة الآرامية / لغة - كلداني</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سفر البريد / - عربي</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سفرة الزاد لسفرة الجهاد / فقه - عربي</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السفر الحاوي لمنظومات السيّد محمّد الراوي / شعر - عربي</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السفر الحقيقي والسير والسلوك / عرفان و تصوف - فارسي</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سفر السعادة = صراط المستقيم / حديث، تاريخ النبي (ص) - عربي</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سفر في دراسة الطبائع الناطقة وفي الحيوانات = الفيسيولوجيا / طب - كلداني</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سفر المزامير / مسيحية - عربي</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سفن النجاة = سفينة النجاة / تاريخ المعصومين - عربي</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سفير الغبراء والخضراء - السفير / هيئة - عربي</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سفينة / - عربي</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سفينة الأحمدي ببركة النبي / - عربي</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السفينة إذا غرقت أو انكسرت هل يضمن صاحبها أم لا؟ / فقه - عربي</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سفينة أهل البيت / تاريخ المعصومين، تاريخ - فارسي</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سفينة الراغب ودفينة المطالب / متفرقات - عربي</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سفينة الرؤسا = منشآت / تراجم - تركي</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سفينة الصالحي / أدب - عربي</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سفينه العراقي / موضوعات شتى - عربي وفارسي</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سفينة في الأدب والشعر / أدب - عربي</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سفينة في الطلاسم / العلوم الغريبة - عربي</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سفينة الملك ونفيسة الفلك / موسيقي - عربي</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سفينة النجاة / تجويد - عربي</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سفينة النجاة = المقالات = مقالات خمس / دعاء - فارسي وعربي</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سفينة النجاة / كلام وعقائد - عربي</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سفينة النجاة - فقه - عربي</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سفينة النجاة إلى طريق الحق وسبيل الهداة / أصول الفقه - عربي</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سفينة نوح / فقه - عربي</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سفينة القلائد / أدب - عربي</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سقط الزند = ديوان ابوالعلاء / شعر - عربي</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سقوط همزة (ابن ) بين العلمين (رسالة في ) / نحو - عربي</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سقي السموم( رسالة في ) / طب - عربي</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سكّان كربلاء القدماء / - عربي</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سكب الأدب على لامية العرب / أدب - عربي</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سكتة التجويد والحروف المقطعة في أوائل السور (رسالة في ) / تجويد - عربي</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سكرات الموت ( رسالة في / كلام وعقائد - عربي</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سكردان السلطان / موضوعات شتى - عربي</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سكرنامه / تاريخ - تركي</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سلاح العابدين وانيس الذاكرين = معراج العابدين وانيس الذاكرين / دعاء</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سلاح المؤمن / -</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سلاح المؤمن وعدة المحسن / دعاء - عربي</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سلاسل الجواهر والعقود وبحور زبد عرائس الوجود / عرفان وتصوف - عربي</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سلاسل الحديد لتقييد ابن أبي الحديد / كلام وعقائد - عربي</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السلاسل الذهبية / موضوعات شتى - عربي</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سلاسل الرواة وطرق الإجازات / إجازات - عربي</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السلاسل فى الحاق الأواخر بالأوائل / أنساب - عربي</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سلاطين بني عثمان / تاريخ - عربي</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سلافة العصر في محاسن الشعراء بكل مصر - سلافة العصر في محاسن</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سلافة الوزارة / شعر - فارسي</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سلام / - عربي</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سلام / - فارسي</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سلامان وابسال / قصص - عربي</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سلامان وابسال / فلسفة - عربي</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سلامان وابسال / شعر - فارسي</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سلام التحية وأحكامه (رسالة في) / فقه - عربي</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السلام وآدابه / أخلاق - عربي</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السلام وما يتعلق به (رسالة في) / فقه - عربي</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السلامية - فقه - عربي</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سلسبيل / كيمياء، شعر - فارسي</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سلس الغانيات في ذوات الطرفين من الكلمات / لغة - عربي</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سلسلة أسعد الرفاعي / تراجم - عربي</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سلسلة الأشياخ النقشبندية / شعر، تراجم - عربي</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سلسله أمراض عصباني / شرح الحديث، أدب - فارسي</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سلسلة الأنوار وزين الأخبار في الصلاة والتسليم على النبي المختار / دعاء -</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السلسلة الحيدرية = الشجرة الحيدرية / أنساب - عربي</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سلسلة الذهب / حديث - عربي</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سلسلة الذهب / شعر - فارسي</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سلسلة الذهب / - عربي</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سلسلة الذهب = سلسلة النقشبندية وطريقتهم / عرفان وتصوف - عربي</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سلسلة الذهب الابريز والاكسير العزيز / كيمياء - عربي</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سلسلة السادة الشاذلية / تراجم - عربي</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سلسلة الطريقة / تراجم - عربي</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سلسلة الطريقة العلية النقشبندية / عرفان وتصوف - عربي</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سلسلة الطريقة القادرية / تراجم - عربي</w:t>
        </w:r>
        <w:r>
          <w:tab/>
        </w:r>
        <w:r>
          <w:fldChar w:fldCharType="begin"/>
        </w:r>
        <w:r>
          <w:instrText xml:space="preserve">PAGEREF 1732 \h</w:instrText>
        </w:r>
        <w:r>
          <w:fldChar w:fldCharType="end"/>
        </w:r>
      </w:hyperlink>
    </w:p>
    <w:p>
      <w:pPr>
        <w:tabs>
          <w:tab w:val="right" w:leader="dot" w:pos="9062"/>
        </w:tabs>
        <w:ind w:left="220"/>
      </w:pPr>
      <w:hyperlink w:anchor="_Toc1733" w:history="1">
        <w:r>
          <w:rPr>
            <w:rFonts w:ascii="IRNazanin" w:hAnsi="IRNazanin" w:eastAsia="IRNazanin" w:cs="IRNazanin"/>
            <w:color w:val="111111"/>
            <w:sz w:val="22"/>
            <w:szCs w:val="22"/>
            <w:b w:val="0"/>
            <w:bCs w:val="0"/>
            <w:i w:val="0"/>
            <w:iCs w:val="0"/>
          </w:rPr>
          <w:t>السلسلة العلية النقشبندية / عرفان وتصوف - عربي</w:t>
        </w:r>
        <w:r>
          <w:tab/>
        </w:r>
        <w:r>
          <w:fldChar w:fldCharType="begin"/>
        </w:r>
        <w:r>
          <w:instrText xml:space="preserve">PAGEREF 1733 \h</w:instrText>
        </w:r>
        <w:r>
          <w:fldChar w:fldCharType="end"/>
        </w:r>
      </w:hyperlink>
    </w:p>
    <w:p>
      <w:pPr>
        <w:tabs>
          <w:tab w:val="right" w:leader="dot" w:pos="9062"/>
        </w:tabs>
        <w:ind w:left="220"/>
      </w:pPr>
      <w:hyperlink w:anchor="_Toc1734" w:history="1">
        <w:r>
          <w:rPr>
            <w:rFonts w:ascii="IRNazanin" w:hAnsi="IRNazanin" w:eastAsia="IRNazanin" w:cs="IRNazanin"/>
            <w:color w:val="111111"/>
            <w:sz w:val="22"/>
            <w:szCs w:val="22"/>
            <w:b w:val="0"/>
            <w:bCs w:val="0"/>
            <w:i w:val="0"/>
            <w:iCs w:val="0"/>
          </w:rPr>
          <w:t>سلسلة فقهاء ابن حجر ( رسالة في) / رجال - عربي</w:t>
        </w:r>
        <w:r>
          <w:tab/>
        </w:r>
        <w:r>
          <w:fldChar w:fldCharType="begin"/>
        </w:r>
        <w:r>
          <w:instrText xml:space="preserve">PAGEREF 1734 \h</w:instrText>
        </w:r>
        <w:r>
          <w:fldChar w:fldCharType="end"/>
        </w:r>
      </w:hyperlink>
    </w:p>
    <w:p>
      <w:pPr>
        <w:tabs>
          <w:tab w:val="right" w:leader="dot" w:pos="9062"/>
        </w:tabs>
        <w:ind w:left="220"/>
      </w:pPr>
      <w:hyperlink w:anchor="_Toc1735" w:history="1">
        <w:r>
          <w:rPr>
            <w:rFonts w:ascii="IRNazanin" w:hAnsi="IRNazanin" w:eastAsia="IRNazanin" w:cs="IRNazanin"/>
            <w:color w:val="111111"/>
            <w:sz w:val="22"/>
            <w:szCs w:val="22"/>
            <w:b w:val="0"/>
            <w:bCs w:val="0"/>
            <w:i w:val="0"/>
            <w:iCs w:val="0"/>
          </w:rPr>
          <w:t>سلسلة مشايخ الطريقة (رسالة في) / رجال - عربي</w:t>
        </w:r>
        <w:r>
          <w:tab/>
        </w:r>
        <w:r>
          <w:fldChar w:fldCharType="begin"/>
        </w:r>
        <w:r>
          <w:instrText xml:space="preserve">PAGEREF 1735 \h</w:instrText>
        </w:r>
        <w:r>
          <w:fldChar w:fldCharType="end"/>
        </w:r>
      </w:hyperlink>
    </w:p>
    <w:p>
      <w:pPr>
        <w:tabs>
          <w:tab w:val="right" w:leader="dot" w:pos="9062"/>
        </w:tabs>
        <w:ind w:left="220"/>
      </w:pPr>
      <w:hyperlink w:anchor="_Toc1736" w:history="1">
        <w:r>
          <w:rPr>
            <w:rFonts w:ascii="IRNazanin" w:hAnsi="IRNazanin" w:eastAsia="IRNazanin" w:cs="IRNazanin"/>
            <w:color w:val="111111"/>
            <w:sz w:val="22"/>
            <w:szCs w:val="22"/>
            <w:b w:val="0"/>
            <w:bCs w:val="0"/>
            <w:i w:val="0"/>
            <w:iCs w:val="0"/>
          </w:rPr>
          <w:t>السلسلة المنظومة في التراجم / شعر، تراجم - عربي</w:t>
        </w:r>
        <w:r>
          <w:tab/>
        </w:r>
        <w:r>
          <w:fldChar w:fldCharType="begin"/>
        </w:r>
        <w:r>
          <w:instrText xml:space="preserve">PAGEREF 1736 \h</w:instrText>
        </w:r>
        <w:r>
          <w:fldChar w:fldCharType="end"/>
        </w:r>
      </w:hyperlink>
    </w:p>
    <w:p>
      <w:pPr>
        <w:tabs>
          <w:tab w:val="right" w:leader="dot" w:pos="9062"/>
        </w:tabs>
        <w:ind w:left="220"/>
      </w:pPr>
      <w:hyperlink w:anchor="_Toc1737" w:history="1">
        <w:r>
          <w:rPr>
            <w:rFonts w:ascii="IRNazanin" w:hAnsi="IRNazanin" w:eastAsia="IRNazanin" w:cs="IRNazanin"/>
            <w:color w:val="111111"/>
            <w:sz w:val="22"/>
            <w:szCs w:val="22"/>
            <w:b w:val="0"/>
            <w:bCs w:val="0"/>
            <w:i w:val="0"/>
            <w:iCs w:val="0"/>
          </w:rPr>
          <w:t>سلسله نامه = اجازة / إجازات - عربي</w:t>
        </w:r>
        <w:r>
          <w:tab/>
        </w:r>
        <w:r>
          <w:fldChar w:fldCharType="begin"/>
        </w:r>
        <w:r>
          <w:instrText xml:space="preserve">PAGEREF 1737 \h</w:instrText>
        </w:r>
        <w:r>
          <w:fldChar w:fldCharType="end"/>
        </w:r>
      </w:hyperlink>
    </w:p>
    <w:p>
      <w:pPr>
        <w:tabs>
          <w:tab w:val="right" w:leader="dot" w:pos="9062"/>
        </w:tabs>
        <w:ind w:left="220"/>
      </w:pPr>
      <w:hyperlink w:anchor="_Toc1738" w:history="1">
        <w:r>
          <w:rPr>
            <w:rFonts w:ascii="IRNazanin" w:hAnsi="IRNazanin" w:eastAsia="IRNazanin" w:cs="IRNazanin"/>
            <w:color w:val="111111"/>
            <w:sz w:val="22"/>
            <w:szCs w:val="22"/>
            <w:b w:val="0"/>
            <w:bCs w:val="0"/>
            <w:i w:val="0"/>
            <w:iCs w:val="0"/>
          </w:rPr>
          <w:t>سلطان العاشقين / تراجم - عربي</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السلطان العلى والبرهان السني / فقه - تركي وعربي</w:t>
        </w:r>
        <w:r>
          <w:tab/>
        </w:r>
        <w:r>
          <w:fldChar w:fldCharType="begin"/>
        </w:r>
        <w:r>
          <w:instrText xml:space="preserve">PAGEREF 1739 \h</w:instrText>
        </w:r>
        <w:r>
          <w:fldChar w:fldCharType="end"/>
        </w:r>
      </w:hyperlink>
    </w:p>
    <w:p>
      <w:pPr>
        <w:tabs>
          <w:tab w:val="right" w:leader="dot" w:pos="9062"/>
        </w:tabs>
        <w:ind w:left="220"/>
      </w:pPr>
      <w:hyperlink w:anchor="_Toc1740" w:history="1">
        <w:r>
          <w:rPr>
            <w:rFonts w:ascii="IRNazanin" w:hAnsi="IRNazanin" w:eastAsia="IRNazanin" w:cs="IRNazanin"/>
            <w:color w:val="111111"/>
            <w:sz w:val="22"/>
            <w:szCs w:val="22"/>
            <w:b w:val="0"/>
            <w:bCs w:val="0"/>
            <w:i w:val="0"/>
            <w:iCs w:val="0"/>
          </w:rPr>
          <w:t>السلطان المفرج عن أهل الايمان / كلام وعقائد - عربي</w:t>
        </w:r>
        <w:r>
          <w:tab/>
        </w:r>
        <w:r>
          <w:fldChar w:fldCharType="begin"/>
        </w:r>
        <w:r>
          <w:instrText xml:space="preserve">PAGEREF 1740 \h</w:instrText>
        </w:r>
        <w:r>
          <w:fldChar w:fldCharType="end"/>
        </w:r>
      </w:hyperlink>
    </w:p>
    <w:p>
      <w:pPr>
        <w:tabs>
          <w:tab w:val="right" w:leader="dot" w:pos="9062"/>
        </w:tabs>
        <w:ind w:left="220"/>
      </w:pPr>
      <w:hyperlink w:anchor="_Toc1741" w:history="1">
        <w:r>
          <w:rPr>
            <w:rFonts w:ascii="IRNazanin" w:hAnsi="IRNazanin" w:eastAsia="IRNazanin" w:cs="IRNazanin"/>
            <w:color w:val="111111"/>
            <w:sz w:val="22"/>
            <w:szCs w:val="22"/>
            <w:b w:val="0"/>
            <w:bCs w:val="0"/>
            <w:i w:val="0"/>
            <w:iCs w:val="0"/>
          </w:rPr>
          <w:t>سلطانية - أجوبة مسائل فتحعلى شاه القاجار - أفضلية بعض الأئمة على</w:t>
        </w:r>
        <w:r>
          <w:tab/>
        </w:r>
        <w:r>
          <w:fldChar w:fldCharType="begin"/>
        </w:r>
        <w:r>
          <w:instrText xml:space="preserve">PAGEREF 1741 \h</w:instrText>
        </w:r>
        <w:r>
          <w:fldChar w:fldCharType="end"/>
        </w:r>
      </w:hyperlink>
    </w:p>
    <w:p>
      <w:pPr>
        <w:tabs>
          <w:tab w:val="right" w:leader="dot" w:pos="9062"/>
        </w:tabs>
        <w:ind w:left="220"/>
      </w:pPr>
      <w:hyperlink w:anchor="_Toc1742" w:history="1">
        <w:r>
          <w:rPr>
            <w:rFonts w:ascii="IRNazanin" w:hAnsi="IRNazanin" w:eastAsia="IRNazanin" w:cs="IRNazanin"/>
            <w:color w:val="111111"/>
            <w:sz w:val="22"/>
            <w:szCs w:val="22"/>
            <w:b w:val="0"/>
            <w:bCs w:val="0"/>
            <w:i w:val="0"/>
            <w:iCs w:val="0"/>
          </w:rPr>
          <w:t>سلطنت انگلستان / حكومة وسياسة - فارسي</w:t>
        </w:r>
        <w:r>
          <w:tab/>
        </w:r>
        <w:r>
          <w:fldChar w:fldCharType="begin"/>
        </w:r>
        <w:r>
          <w:instrText xml:space="preserve">PAGEREF 1742 \h</w:instrText>
        </w:r>
        <w:r>
          <w:fldChar w:fldCharType="end"/>
        </w:r>
      </w:hyperlink>
    </w:p>
    <w:p>
      <w:pPr>
        <w:tabs>
          <w:tab w:val="right" w:leader="dot" w:pos="9062"/>
        </w:tabs>
        <w:ind w:left="220"/>
      </w:pPr>
      <w:hyperlink w:anchor="_Toc1743" w:history="1">
        <w:r>
          <w:rPr>
            <w:rFonts w:ascii="IRNazanin" w:hAnsi="IRNazanin" w:eastAsia="IRNazanin" w:cs="IRNazanin"/>
            <w:color w:val="111111"/>
            <w:sz w:val="22"/>
            <w:szCs w:val="22"/>
            <w:b w:val="0"/>
            <w:bCs w:val="0"/>
            <w:i w:val="0"/>
            <w:iCs w:val="0"/>
          </w:rPr>
          <w:t>سلك البيان بقلادة العقيان / كلام وعقائد - عربي</w:t>
        </w:r>
        <w:r>
          <w:tab/>
        </w:r>
        <w:r>
          <w:fldChar w:fldCharType="begin"/>
        </w:r>
        <w:r>
          <w:instrText xml:space="preserve">PAGEREF 1743 \h</w:instrText>
        </w:r>
        <w:r>
          <w:fldChar w:fldCharType="end"/>
        </w:r>
      </w:hyperlink>
    </w:p>
    <w:p>
      <w:pPr>
        <w:tabs>
          <w:tab w:val="right" w:leader="dot" w:pos="9062"/>
        </w:tabs>
        <w:ind w:left="220"/>
      </w:pPr>
      <w:hyperlink w:anchor="_Toc1744" w:history="1">
        <w:r>
          <w:rPr>
            <w:rFonts w:ascii="IRNazanin" w:hAnsi="IRNazanin" w:eastAsia="IRNazanin" w:cs="IRNazanin"/>
            <w:color w:val="111111"/>
            <w:sz w:val="22"/>
            <w:szCs w:val="22"/>
            <w:b w:val="0"/>
            <w:bCs w:val="0"/>
            <w:i w:val="0"/>
            <w:iCs w:val="0"/>
          </w:rPr>
          <w:t>سلك التوفيق لسواء الطريق / عرفان وتصوف - عربي</w:t>
        </w:r>
        <w:r>
          <w:tab/>
        </w:r>
        <w:r>
          <w:fldChar w:fldCharType="begin"/>
        </w:r>
        <w:r>
          <w:instrText xml:space="preserve">PAGEREF 1744 \h</w:instrText>
        </w:r>
        <w:r>
          <w:fldChar w:fldCharType="end"/>
        </w:r>
      </w:hyperlink>
    </w:p>
    <w:p>
      <w:pPr>
        <w:tabs>
          <w:tab w:val="right" w:leader="dot" w:pos="9062"/>
        </w:tabs>
        <w:ind w:left="220"/>
      </w:pPr>
      <w:hyperlink w:anchor="_Toc1745" w:history="1">
        <w:r>
          <w:rPr>
            <w:rFonts w:ascii="IRNazanin" w:hAnsi="IRNazanin" w:eastAsia="IRNazanin" w:cs="IRNazanin"/>
            <w:color w:val="111111"/>
            <w:sz w:val="22"/>
            <w:szCs w:val="22"/>
            <w:b w:val="0"/>
            <w:bCs w:val="0"/>
            <w:i w:val="0"/>
            <w:iCs w:val="0"/>
          </w:rPr>
          <w:t>سلك جواهر = سلك الجواهر ونصيب الفتيان / لغة - عربي وفارسي</w:t>
        </w:r>
        <w:r>
          <w:tab/>
        </w:r>
        <w:r>
          <w:fldChar w:fldCharType="begin"/>
        </w:r>
        <w:r>
          <w:instrText xml:space="preserve">PAGEREF 1745 \h</w:instrText>
        </w:r>
        <w:r>
          <w:fldChar w:fldCharType="end"/>
        </w:r>
      </w:hyperlink>
    </w:p>
    <w:p>
      <w:pPr>
        <w:tabs>
          <w:tab w:val="right" w:leader="dot" w:pos="9062"/>
        </w:tabs>
        <w:ind w:left="220"/>
      </w:pPr>
      <w:hyperlink w:anchor="_Toc1746" w:history="1">
        <w:r>
          <w:rPr>
            <w:rFonts w:ascii="IRNazanin" w:hAnsi="IRNazanin" w:eastAsia="IRNazanin" w:cs="IRNazanin"/>
            <w:color w:val="111111"/>
            <w:sz w:val="22"/>
            <w:szCs w:val="22"/>
            <w:b w:val="0"/>
            <w:bCs w:val="0"/>
            <w:i w:val="0"/>
            <w:iCs w:val="0"/>
          </w:rPr>
          <w:t>السلك الزاهر في عالم الأوائل والأواخر / شعر - عربي</w:t>
        </w:r>
        <w:r>
          <w:tab/>
        </w:r>
        <w:r>
          <w:fldChar w:fldCharType="begin"/>
        </w:r>
        <w:r>
          <w:instrText xml:space="preserve">PAGEREF 1746 \h</w:instrText>
        </w:r>
        <w:r>
          <w:fldChar w:fldCharType="end"/>
        </w:r>
      </w:hyperlink>
    </w:p>
    <w:p>
      <w:pPr>
        <w:tabs>
          <w:tab w:val="right" w:leader="dot" w:pos="9062"/>
        </w:tabs>
        <w:ind w:left="220"/>
      </w:pPr>
      <w:hyperlink w:anchor="_Toc1747" w:history="1">
        <w:r>
          <w:rPr>
            <w:rFonts w:ascii="IRNazanin" w:hAnsi="IRNazanin" w:eastAsia="IRNazanin" w:cs="IRNazanin"/>
            <w:color w:val="111111"/>
            <w:sz w:val="22"/>
            <w:szCs w:val="22"/>
            <w:b w:val="0"/>
            <w:bCs w:val="0"/>
            <w:i w:val="0"/>
            <w:iCs w:val="0"/>
          </w:rPr>
          <w:t>سلك الزواهر في علم الأوائل والأواخر / شعر - عربي</w:t>
        </w:r>
        <w:r>
          <w:tab/>
        </w:r>
        <w:r>
          <w:fldChar w:fldCharType="begin"/>
        </w:r>
        <w:r>
          <w:instrText xml:space="preserve">PAGEREF 1747 \h</w:instrText>
        </w:r>
        <w:r>
          <w:fldChar w:fldCharType="end"/>
        </w:r>
      </w:hyperlink>
    </w:p>
    <w:p>
      <w:pPr>
        <w:tabs>
          <w:tab w:val="right" w:leader="dot" w:pos="9062"/>
        </w:tabs>
        <w:ind w:left="220"/>
      </w:pPr>
      <w:hyperlink w:anchor="_Toc1748" w:history="1">
        <w:r>
          <w:rPr>
            <w:rFonts w:ascii="IRNazanin" w:hAnsi="IRNazanin" w:eastAsia="IRNazanin" w:cs="IRNazanin"/>
            <w:color w:val="111111"/>
            <w:sz w:val="22"/>
            <w:szCs w:val="22"/>
            <w:b w:val="0"/>
            <w:bCs w:val="0"/>
            <w:i w:val="0"/>
            <w:iCs w:val="0"/>
          </w:rPr>
          <w:t>سلك العين لإذهاب الغين / شعر - عربي</w:t>
        </w:r>
        <w:r>
          <w:tab/>
        </w:r>
        <w:r>
          <w:fldChar w:fldCharType="begin"/>
        </w:r>
        <w:r>
          <w:instrText xml:space="preserve">PAGEREF 1748 \h</w:instrText>
        </w:r>
        <w:r>
          <w:fldChar w:fldCharType="end"/>
        </w:r>
      </w:hyperlink>
    </w:p>
    <w:p>
      <w:pPr>
        <w:tabs>
          <w:tab w:val="right" w:leader="dot" w:pos="9062"/>
        </w:tabs>
        <w:ind w:left="220"/>
      </w:pPr>
      <w:hyperlink w:anchor="_Toc1749" w:history="1">
        <w:r>
          <w:rPr>
            <w:rFonts w:ascii="IRNazanin" w:hAnsi="IRNazanin" w:eastAsia="IRNazanin" w:cs="IRNazanin"/>
            <w:color w:val="111111"/>
            <w:sz w:val="22"/>
            <w:szCs w:val="22"/>
            <w:b w:val="0"/>
            <w:bCs w:val="0"/>
            <w:i w:val="0"/>
            <w:iCs w:val="0"/>
          </w:rPr>
          <w:t>سلّم الأفاضل إلى معرفة رؤوس الفضائل / - عربي</w:t>
        </w:r>
        <w:r>
          <w:tab/>
        </w:r>
        <w:r>
          <w:fldChar w:fldCharType="begin"/>
        </w:r>
        <w:r>
          <w:instrText xml:space="preserve">PAGEREF 1749 \h</w:instrText>
        </w:r>
        <w:r>
          <w:fldChar w:fldCharType="end"/>
        </w:r>
      </w:hyperlink>
    </w:p>
    <w:p>
      <w:pPr>
        <w:tabs>
          <w:tab w:val="right" w:leader="dot" w:pos="9062"/>
        </w:tabs>
        <w:ind w:left="220"/>
      </w:pPr>
      <w:hyperlink w:anchor="_Toc1750" w:history="1">
        <w:r>
          <w:rPr>
            <w:rFonts w:ascii="IRNazanin" w:hAnsi="IRNazanin" w:eastAsia="IRNazanin" w:cs="IRNazanin"/>
            <w:color w:val="111111"/>
            <w:sz w:val="22"/>
            <w:szCs w:val="22"/>
            <w:b w:val="0"/>
            <w:bCs w:val="0"/>
            <w:i w:val="0"/>
            <w:iCs w:val="0"/>
          </w:rPr>
          <w:t>سلم الانتفاع إلى الامتاع بالأربعين المتباينة بشرط السماع / حديث - عربي</w:t>
        </w:r>
        <w:r>
          <w:tab/>
        </w:r>
        <w:r>
          <w:fldChar w:fldCharType="begin"/>
        </w:r>
        <w:r>
          <w:instrText xml:space="preserve">PAGEREF 1750 \h</w:instrText>
        </w:r>
        <w:r>
          <w:fldChar w:fldCharType="end"/>
        </w:r>
      </w:hyperlink>
    </w:p>
    <w:p>
      <w:pPr>
        <w:tabs>
          <w:tab w:val="right" w:leader="dot" w:pos="9062"/>
        </w:tabs>
        <w:ind w:left="220"/>
      </w:pPr>
      <w:hyperlink w:anchor="_Toc1751" w:history="1">
        <w:r>
          <w:rPr>
            <w:rFonts w:ascii="IRNazanin" w:hAnsi="IRNazanin" w:eastAsia="IRNazanin" w:cs="IRNazanin"/>
            <w:color w:val="111111"/>
            <w:sz w:val="22"/>
            <w:szCs w:val="22"/>
            <w:b w:val="0"/>
            <w:bCs w:val="0"/>
            <w:i w:val="0"/>
            <w:iCs w:val="0"/>
          </w:rPr>
          <w:t>سلّم درجات الجنة في معرفة أبي الأئمة (ع) = الأربعون حديثاً في فضائل</w:t>
        </w:r>
        <w:r>
          <w:tab/>
        </w:r>
        <w:r>
          <w:fldChar w:fldCharType="begin"/>
        </w:r>
        <w:r>
          <w:instrText xml:space="preserve">PAGEREF 1751 \h</w:instrText>
        </w:r>
        <w:r>
          <w:fldChar w:fldCharType="end"/>
        </w:r>
      </w:hyperlink>
    </w:p>
    <w:p>
      <w:pPr>
        <w:tabs>
          <w:tab w:val="right" w:leader="dot" w:pos="9062"/>
        </w:tabs>
        <w:ind w:left="220"/>
      </w:pPr>
      <w:hyperlink w:anchor="_Toc1752" w:history="1">
        <w:r>
          <w:rPr>
            <w:rFonts w:ascii="IRNazanin" w:hAnsi="IRNazanin" w:eastAsia="IRNazanin" w:cs="IRNazanin"/>
            <w:color w:val="111111"/>
            <w:sz w:val="22"/>
            <w:szCs w:val="22"/>
            <w:b w:val="0"/>
            <w:bCs w:val="0"/>
            <w:i w:val="0"/>
            <w:iCs w:val="0"/>
          </w:rPr>
          <w:t>سلّم السالكين لشرح رسالة تاج الدين / عرفان وتصوف - عربي</w:t>
        </w:r>
        <w:r>
          <w:tab/>
        </w:r>
        <w:r>
          <w:fldChar w:fldCharType="begin"/>
        </w:r>
        <w:r>
          <w:instrText xml:space="preserve">PAGEREF 1752 \h</w:instrText>
        </w:r>
        <w:r>
          <w:fldChar w:fldCharType="end"/>
        </w:r>
      </w:hyperlink>
    </w:p>
    <w:p>
      <w:pPr>
        <w:tabs>
          <w:tab w:val="right" w:leader="dot" w:pos="9062"/>
        </w:tabs>
        <w:ind w:left="220"/>
      </w:pPr>
      <w:hyperlink w:anchor="_Toc1753" w:history="1">
        <w:r>
          <w:rPr>
            <w:rFonts w:ascii="IRNazanin" w:hAnsi="IRNazanin" w:eastAsia="IRNazanin" w:cs="IRNazanin"/>
            <w:color w:val="111111"/>
            <w:sz w:val="22"/>
            <w:szCs w:val="22"/>
            <w:b w:val="0"/>
            <w:bCs w:val="0"/>
            <w:i w:val="0"/>
            <w:iCs w:val="0"/>
          </w:rPr>
          <w:t>سلّم السماء - رسالة كمالية / هيئة - عربي</w:t>
        </w:r>
        <w:r>
          <w:tab/>
        </w:r>
        <w:r>
          <w:fldChar w:fldCharType="begin"/>
        </w:r>
        <w:r>
          <w:instrText xml:space="preserve">PAGEREF 1753 \h</w:instrText>
        </w:r>
        <w:r>
          <w:fldChar w:fldCharType="end"/>
        </w:r>
      </w:hyperlink>
    </w:p>
    <w:p>
      <w:pPr>
        <w:tabs>
          <w:tab w:val="right" w:leader="dot" w:pos="9062"/>
        </w:tabs>
        <w:ind w:left="220"/>
      </w:pPr>
      <w:hyperlink w:anchor="_Toc1754" w:history="1">
        <w:r>
          <w:rPr>
            <w:rFonts w:ascii="IRNazanin" w:hAnsi="IRNazanin" w:eastAsia="IRNazanin" w:cs="IRNazanin"/>
            <w:color w:val="111111"/>
            <w:sz w:val="22"/>
            <w:szCs w:val="22"/>
            <w:b w:val="0"/>
            <w:bCs w:val="0"/>
            <w:i w:val="0"/>
            <w:iCs w:val="0"/>
          </w:rPr>
          <w:t>سلّم السماء = شرح زيج سلطاني گورکاني = شرح زيج الغ بيك / هيئة</w:t>
        </w:r>
        <w:r>
          <w:tab/>
        </w:r>
        <w:r>
          <w:fldChar w:fldCharType="begin"/>
        </w:r>
        <w:r>
          <w:instrText xml:space="preserve">PAGEREF 1754 \h</w:instrText>
        </w:r>
        <w:r>
          <w:fldChar w:fldCharType="end"/>
        </w:r>
      </w:hyperlink>
    </w:p>
    <w:p>
      <w:pPr>
        <w:tabs>
          <w:tab w:val="right" w:leader="dot" w:pos="9062"/>
        </w:tabs>
        <w:ind w:left="220"/>
      </w:pPr>
      <w:hyperlink w:anchor="_Toc1755" w:history="1">
        <w:r>
          <w:rPr>
            <w:rFonts w:ascii="IRNazanin" w:hAnsi="IRNazanin" w:eastAsia="IRNazanin" w:cs="IRNazanin"/>
            <w:color w:val="111111"/>
            <w:sz w:val="22"/>
            <w:szCs w:val="22"/>
            <w:b w:val="0"/>
            <w:bCs w:val="0"/>
            <w:i w:val="0"/>
            <w:iCs w:val="0"/>
          </w:rPr>
          <w:t>سلّم السماوات / كلام وعقائد، تراجم - فارسي</w:t>
        </w:r>
        <w:r>
          <w:tab/>
        </w:r>
        <w:r>
          <w:fldChar w:fldCharType="begin"/>
        </w:r>
        <w:r>
          <w:instrText xml:space="preserve">PAGEREF 1755 \h</w:instrText>
        </w:r>
        <w:r>
          <w:fldChar w:fldCharType="end"/>
        </w:r>
      </w:hyperlink>
    </w:p>
    <w:p>
      <w:pPr>
        <w:tabs>
          <w:tab w:val="right" w:leader="dot" w:pos="9062"/>
        </w:tabs>
        <w:ind w:left="220"/>
      </w:pPr>
      <w:hyperlink w:anchor="_Toc1756" w:history="1">
        <w:r>
          <w:rPr>
            <w:rFonts w:ascii="IRNazanin" w:hAnsi="IRNazanin" w:eastAsia="IRNazanin" w:cs="IRNazanin"/>
            <w:color w:val="111111"/>
            <w:sz w:val="22"/>
            <w:szCs w:val="22"/>
            <w:b w:val="0"/>
            <w:bCs w:val="0"/>
            <w:i w:val="0"/>
            <w:iCs w:val="0"/>
          </w:rPr>
          <w:t>سلم العروج إلى المنازل والبروج / هيئة - عربي</w:t>
        </w:r>
        <w:r>
          <w:tab/>
        </w:r>
        <w:r>
          <w:fldChar w:fldCharType="begin"/>
        </w:r>
        <w:r>
          <w:instrText xml:space="preserve">PAGEREF 1756 \h</w:instrText>
        </w:r>
        <w:r>
          <w:fldChar w:fldCharType="end"/>
        </w:r>
      </w:hyperlink>
    </w:p>
    <w:p>
      <w:pPr>
        <w:tabs>
          <w:tab w:val="right" w:leader="dot" w:pos="9062"/>
        </w:tabs>
        <w:ind w:left="220"/>
      </w:pPr>
      <w:hyperlink w:anchor="_Toc1757" w:history="1">
        <w:r>
          <w:rPr>
            <w:rFonts w:ascii="IRNazanin" w:hAnsi="IRNazanin" w:eastAsia="IRNazanin" w:cs="IRNazanin"/>
            <w:color w:val="111111"/>
            <w:sz w:val="22"/>
            <w:szCs w:val="22"/>
            <w:b w:val="0"/>
            <w:bCs w:val="0"/>
            <w:i w:val="0"/>
            <w:iCs w:val="0"/>
          </w:rPr>
          <w:t>سلّم العلوم في صناعة الميزان / منطق - عربي</w:t>
        </w:r>
        <w:r>
          <w:tab/>
        </w:r>
        <w:r>
          <w:fldChar w:fldCharType="begin"/>
        </w:r>
        <w:r>
          <w:instrText xml:space="preserve">PAGEREF 1757 \h</w:instrText>
        </w:r>
        <w:r>
          <w:fldChar w:fldCharType="end"/>
        </w:r>
      </w:hyperlink>
    </w:p>
    <w:p>
      <w:pPr>
        <w:tabs>
          <w:tab w:val="right" w:leader="dot" w:pos="9062"/>
        </w:tabs>
        <w:ind w:left="220"/>
      </w:pPr>
      <w:hyperlink w:anchor="_Toc1758" w:history="1">
        <w:r>
          <w:rPr>
            <w:rFonts w:ascii="IRNazanin" w:hAnsi="IRNazanin" w:eastAsia="IRNazanin" w:cs="IRNazanin"/>
            <w:color w:val="111111"/>
            <w:sz w:val="22"/>
            <w:szCs w:val="22"/>
            <w:b w:val="0"/>
            <w:bCs w:val="0"/>
            <w:i w:val="0"/>
            <w:iCs w:val="0"/>
          </w:rPr>
          <w:t>سلّم العوالي / موضوعات شتى - عربي</w:t>
        </w:r>
        <w:r>
          <w:tab/>
        </w:r>
        <w:r>
          <w:fldChar w:fldCharType="begin"/>
        </w:r>
        <w:r>
          <w:instrText xml:space="preserve">PAGEREF 1758 \h</w:instrText>
        </w:r>
        <w:r>
          <w:fldChar w:fldCharType="end"/>
        </w:r>
      </w:hyperlink>
    </w:p>
    <w:p>
      <w:pPr>
        <w:tabs>
          <w:tab w:val="right" w:leader="dot" w:pos="9062"/>
        </w:tabs>
        <w:ind w:left="220"/>
      </w:pPr>
      <w:hyperlink w:anchor="_Toc1759" w:history="1">
        <w:r>
          <w:rPr>
            <w:rFonts w:ascii="IRNazanin" w:hAnsi="IRNazanin" w:eastAsia="IRNazanin" w:cs="IRNazanin"/>
            <w:color w:val="111111"/>
            <w:sz w:val="22"/>
            <w:szCs w:val="22"/>
            <w:b w:val="0"/>
            <w:bCs w:val="0"/>
            <w:i w:val="0"/>
            <w:iCs w:val="0"/>
          </w:rPr>
          <w:t>السلم المرونق في المنطق = السلم المنورق / منطق, شعر - عربي</w:t>
        </w:r>
        <w:r>
          <w:tab/>
        </w:r>
        <w:r>
          <w:fldChar w:fldCharType="begin"/>
        </w:r>
        <w:r>
          <w:instrText xml:space="preserve">PAGEREF 1759 \h</w:instrText>
        </w:r>
        <w:r>
          <w:fldChar w:fldCharType="end"/>
        </w:r>
      </w:hyperlink>
    </w:p>
    <w:p>
      <w:pPr>
        <w:tabs>
          <w:tab w:val="right" w:leader="dot" w:pos="9062"/>
        </w:tabs>
        <w:ind w:left="220"/>
      </w:pPr>
      <w:hyperlink w:anchor="_Toc1760" w:history="1">
        <w:r>
          <w:rPr>
            <w:rFonts w:ascii="IRNazanin" w:hAnsi="IRNazanin" w:eastAsia="IRNazanin" w:cs="IRNazanin"/>
            <w:color w:val="111111"/>
            <w:sz w:val="22"/>
            <w:szCs w:val="22"/>
            <w:b w:val="0"/>
            <w:bCs w:val="0"/>
            <w:i w:val="0"/>
            <w:iCs w:val="0"/>
          </w:rPr>
          <w:t>سلّم المنارة في مقوّمات السيارة / هيئة - عربي</w:t>
        </w:r>
        <w:r>
          <w:tab/>
        </w:r>
        <w:r>
          <w:fldChar w:fldCharType="begin"/>
        </w:r>
        <w:r>
          <w:instrText xml:space="preserve">PAGEREF 1760 \h</w:instrText>
        </w:r>
        <w:r>
          <w:fldChar w:fldCharType="end"/>
        </w:r>
      </w:hyperlink>
    </w:p>
    <w:p>
      <w:pPr>
        <w:tabs>
          <w:tab w:val="right" w:leader="dot" w:pos="9062"/>
        </w:tabs>
        <w:ind w:left="220"/>
      </w:pPr>
      <w:hyperlink w:anchor="_Toc1761" w:history="1">
        <w:r>
          <w:rPr>
            <w:rFonts w:ascii="IRNazanin" w:hAnsi="IRNazanin" w:eastAsia="IRNazanin" w:cs="IRNazanin"/>
            <w:color w:val="111111"/>
            <w:sz w:val="22"/>
            <w:szCs w:val="22"/>
            <w:b w:val="0"/>
            <w:bCs w:val="0"/>
            <w:i w:val="0"/>
            <w:iCs w:val="0"/>
          </w:rPr>
          <w:t>سلّم الوصول إلى علم الوصول / شعر، أصول الفقه - عربي</w:t>
        </w:r>
        <w:r>
          <w:tab/>
        </w:r>
        <w:r>
          <w:fldChar w:fldCharType="begin"/>
        </w:r>
        <w:r>
          <w:instrText xml:space="preserve">PAGEREF 1761 \h</w:instrText>
        </w:r>
        <w:r>
          <w:fldChar w:fldCharType="end"/>
        </w:r>
      </w:hyperlink>
    </w:p>
    <w:p>
      <w:pPr>
        <w:tabs>
          <w:tab w:val="right" w:leader="dot" w:pos="9062"/>
        </w:tabs>
        <w:ind w:left="220"/>
      </w:pPr>
      <w:hyperlink w:anchor="_Toc1762" w:history="1">
        <w:r>
          <w:rPr>
            <w:rFonts w:ascii="IRNazanin" w:hAnsi="IRNazanin" w:eastAsia="IRNazanin" w:cs="IRNazanin"/>
            <w:color w:val="111111"/>
            <w:sz w:val="22"/>
            <w:szCs w:val="22"/>
            <w:b w:val="0"/>
            <w:bCs w:val="0"/>
            <w:i w:val="0"/>
            <w:iCs w:val="0"/>
          </w:rPr>
          <w:t>سلوان المطاع في عدوان الاتباع / قصص - عربي</w:t>
        </w:r>
        <w:r>
          <w:tab/>
        </w:r>
        <w:r>
          <w:fldChar w:fldCharType="begin"/>
        </w:r>
        <w:r>
          <w:instrText xml:space="preserve">PAGEREF 1762 \h</w:instrText>
        </w:r>
        <w:r>
          <w:fldChar w:fldCharType="end"/>
        </w:r>
      </w:hyperlink>
    </w:p>
    <w:p>
      <w:pPr>
        <w:tabs>
          <w:tab w:val="right" w:leader="dot" w:pos="9062"/>
        </w:tabs>
        <w:ind w:left="220"/>
      </w:pPr>
      <w:hyperlink w:anchor="_Toc1763" w:history="1">
        <w:r>
          <w:rPr>
            <w:rFonts w:ascii="IRNazanin" w:hAnsi="IRNazanin" w:eastAsia="IRNazanin" w:cs="IRNazanin"/>
            <w:color w:val="111111"/>
            <w:sz w:val="22"/>
            <w:szCs w:val="22"/>
            <w:b w:val="0"/>
            <w:bCs w:val="0"/>
            <w:i w:val="0"/>
            <w:iCs w:val="0"/>
          </w:rPr>
          <w:t>سلوة الأحزان بما روي عن ذوي العرفان / أخلاق - عربي</w:t>
        </w:r>
        <w:r>
          <w:tab/>
        </w:r>
        <w:r>
          <w:fldChar w:fldCharType="begin"/>
        </w:r>
        <w:r>
          <w:instrText xml:space="preserve">PAGEREF 1763 \h</w:instrText>
        </w:r>
        <w:r>
          <w:fldChar w:fldCharType="end"/>
        </w:r>
      </w:hyperlink>
    </w:p>
    <w:p>
      <w:pPr>
        <w:tabs>
          <w:tab w:val="right" w:leader="dot" w:pos="9062"/>
        </w:tabs>
        <w:ind w:left="220"/>
      </w:pPr>
      <w:hyperlink w:anchor="_Toc1764" w:history="1">
        <w:r>
          <w:rPr>
            <w:rFonts w:ascii="IRNazanin" w:hAnsi="IRNazanin" w:eastAsia="IRNazanin" w:cs="IRNazanin"/>
            <w:color w:val="111111"/>
            <w:sz w:val="22"/>
            <w:szCs w:val="22"/>
            <w:b w:val="0"/>
            <w:bCs w:val="0"/>
            <w:i w:val="0"/>
            <w:iCs w:val="0"/>
          </w:rPr>
          <w:t>سلوة الحزين = دعوات / دعاء - عربي</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سلوة الحزين في موت البنين / أخلاق - عربي</w:t>
        </w:r>
        <w:r>
          <w:tab/>
        </w:r>
        <w:r>
          <w:fldChar w:fldCharType="begin"/>
        </w:r>
        <w:r>
          <w:instrText xml:space="preserve">PAGEREF 1765 \h</w:instrText>
        </w:r>
        <w:r>
          <w:fldChar w:fldCharType="end"/>
        </w:r>
      </w:hyperlink>
    </w:p>
    <w:p>
      <w:pPr>
        <w:tabs>
          <w:tab w:val="right" w:leader="dot" w:pos="9062"/>
        </w:tabs>
        <w:ind w:left="220"/>
      </w:pPr>
      <w:hyperlink w:anchor="_Toc1766" w:history="1">
        <w:r>
          <w:rPr>
            <w:rFonts w:ascii="IRNazanin" w:hAnsi="IRNazanin" w:eastAsia="IRNazanin" w:cs="IRNazanin"/>
            <w:color w:val="111111"/>
            <w:sz w:val="22"/>
            <w:szCs w:val="22"/>
            <w:b w:val="0"/>
            <w:bCs w:val="0"/>
            <w:i w:val="0"/>
            <w:iCs w:val="0"/>
          </w:rPr>
          <w:t>سلوة الشيعة وقوة الشريعة / عرفان وتصوف - فارسي</w:t>
        </w:r>
        <w:r>
          <w:tab/>
        </w:r>
        <w:r>
          <w:fldChar w:fldCharType="begin"/>
        </w:r>
        <w:r>
          <w:instrText xml:space="preserve">PAGEREF 1766 \h</w:instrText>
        </w:r>
        <w:r>
          <w:fldChar w:fldCharType="end"/>
        </w:r>
      </w:hyperlink>
    </w:p>
    <w:p>
      <w:pPr>
        <w:tabs>
          <w:tab w:val="right" w:leader="dot" w:pos="9062"/>
        </w:tabs>
        <w:ind w:left="220"/>
      </w:pPr>
      <w:hyperlink w:anchor="_Toc1767" w:history="1">
        <w:r>
          <w:rPr>
            <w:rFonts w:ascii="IRNazanin" w:hAnsi="IRNazanin" w:eastAsia="IRNazanin" w:cs="IRNazanin"/>
            <w:color w:val="111111"/>
            <w:sz w:val="22"/>
            <w:szCs w:val="22"/>
            <w:b w:val="0"/>
            <w:bCs w:val="0"/>
            <w:i w:val="0"/>
            <w:iCs w:val="0"/>
          </w:rPr>
          <w:t>سلوة العارفين وانس المشتاقين / كلام وعقائد - عربي</w:t>
        </w:r>
        <w:r>
          <w:tab/>
        </w:r>
        <w:r>
          <w:fldChar w:fldCharType="begin"/>
        </w:r>
        <w:r>
          <w:instrText xml:space="preserve">PAGEREF 1767 \h</w:instrText>
        </w:r>
        <w:r>
          <w:fldChar w:fldCharType="end"/>
        </w:r>
      </w:hyperlink>
    </w:p>
    <w:p>
      <w:pPr>
        <w:tabs>
          <w:tab w:val="right" w:leader="dot" w:pos="9062"/>
        </w:tabs>
        <w:ind w:left="220"/>
      </w:pPr>
      <w:hyperlink w:anchor="_Toc1768" w:history="1">
        <w:r>
          <w:rPr>
            <w:rFonts w:ascii="IRNazanin" w:hAnsi="IRNazanin" w:eastAsia="IRNazanin" w:cs="IRNazanin"/>
            <w:color w:val="111111"/>
            <w:sz w:val="22"/>
            <w:szCs w:val="22"/>
            <w:b w:val="0"/>
            <w:bCs w:val="0"/>
            <w:i w:val="0"/>
            <w:iCs w:val="0"/>
          </w:rPr>
          <w:t>سلوة الغريب وأسوة الأديب / رحلات، أدب - عربي</w:t>
        </w:r>
        <w:r>
          <w:tab/>
        </w:r>
        <w:r>
          <w:fldChar w:fldCharType="begin"/>
        </w:r>
        <w:r>
          <w:instrText xml:space="preserve">PAGEREF 1768 \h</w:instrText>
        </w:r>
        <w:r>
          <w:fldChar w:fldCharType="end"/>
        </w:r>
      </w:hyperlink>
    </w:p>
    <w:p>
      <w:pPr>
        <w:tabs>
          <w:tab w:val="right" w:leader="dot" w:pos="9062"/>
        </w:tabs>
        <w:ind w:left="220"/>
      </w:pPr>
      <w:hyperlink w:anchor="_Toc1769" w:history="1">
        <w:r>
          <w:rPr>
            <w:rFonts w:ascii="IRNazanin" w:hAnsi="IRNazanin" w:eastAsia="IRNazanin" w:cs="IRNazanin"/>
            <w:color w:val="111111"/>
            <w:sz w:val="22"/>
            <w:szCs w:val="22"/>
            <w:b w:val="0"/>
            <w:bCs w:val="0"/>
            <w:i w:val="0"/>
            <w:iCs w:val="0"/>
          </w:rPr>
          <w:t>سلوة الغريب وأسوة الأديب (منتخب) / أدب - عربي</w:t>
        </w:r>
        <w:r>
          <w:tab/>
        </w:r>
        <w:r>
          <w:fldChar w:fldCharType="begin"/>
        </w:r>
        <w:r>
          <w:instrText xml:space="preserve">PAGEREF 1769 \h</w:instrText>
        </w:r>
        <w:r>
          <w:fldChar w:fldCharType="end"/>
        </w:r>
      </w:hyperlink>
    </w:p>
    <w:p>
      <w:pPr>
        <w:tabs>
          <w:tab w:val="right" w:leader="dot" w:pos="9062"/>
        </w:tabs>
        <w:ind w:left="220"/>
      </w:pPr>
      <w:hyperlink w:anchor="_Toc1770" w:history="1">
        <w:r>
          <w:rPr>
            <w:rFonts w:ascii="IRNazanin" w:hAnsi="IRNazanin" w:eastAsia="IRNazanin" w:cs="IRNazanin"/>
            <w:color w:val="111111"/>
            <w:sz w:val="22"/>
            <w:szCs w:val="22"/>
            <w:b w:val="0"/>
            <w:bCs w:val="0"/>
            <w:i w:val="0"/>
            <w:iCs w:val="0"/>
          </w:rPr>
          <w:t>السلوة في شرائط الخلوة / عرفان وتصوف - عربي</w:t>
        </w:r>
        <w:r>
          <w:tab/>
        </w:r>
        <w:r>
          <w:fldChar w:fldCharType="begin"/>
        </w:r>
        <w:r>
          <w:instrText xml:space="preserve">PAGEREF 1770 \h</w:instrText>
        </w:r>
        <w:r>
          <w:fldChar w:fldCharType="end"/>
        </w:r>
      </w:hyperlink>
    </w:p>
    <w:p>
      <w:pPr>
        <w:tabs>
          <w:tab w:val="right" w:leader="dot" w:pos="9062"/>
        </w:tabs>
        <w:ind w:left="220"/>
      </w:pPr>
      <w:hyperlink w:anchor="_Toc1771" w:history="1">
        <w:r>
          <w:rPr>
            <w:rFonts w:ascii="IRNazanin" w:hAnsi="IRNazanin" w:eastAsia="IRNazanin" w:cs="IRNazanin"/>
            <w:color w:val="111111"/>
            <w:sz w:val="22"/>
            <w:szCs w:val="22"/>
            <w:b w:val="0"/>
            <w:bCs w:val="0"/>
            <w:i w:val="0"/>
            <w:iCs w:val="0"/>
          </w:rPr>
          <w:t>سلوك الدرر لأكمل رسول أطهر / تاريخ النبي (ص) - عربي</w:t>
        </w:r>
        <w:r>
          <w:tab/>
        </w:r>
        <w:r>
          <w:fldChar w:fldCharType="begin"/>
        </w:r>
        <w:r>
          <w:instrText xml:space="preserve">PAGEREF 1771 \h</w:instrText>
        </w:r>
        <w:r>
          <w:fldChar w:fldCharType="end"/>
        </w:r>
      </w:hyperlink>
    </w:p>
    <w:p>
      <w:pPr>
        <w:tabs>
          <w:tab w:val="right" w:leader="dot" w:pos="9062"/>
        </w:tabs>
        <w:ind w:left="220"/>
      </w:pPr>
      <w:hyperlink w:anchor="_Toc1772" w:history="1">
        <w:r>
          <w:rPr>
            <w:rFonts w:ascii="IRNazanin" w:hAnsi="IRNazanin" w:eastAsia="IRNazanin" w:cs="IRNazanin"/>
            <w:color w:val="111111"/>
            <w:sz w:val="22"/>
            <w:szCs w:val="22"/>
            <w:b w:val="0"/>
            <w:bCs w:val="0"/>
            <w:i w:val="0"/>
            <w:iCs w:val="0"/>
          </w:rPr>
          <w:t>سلوك السنن في وصف السكن / آداب وسنن - عربي</w:t>
        </w:r>
        <w:r>
          <w:tab/>
        </w:r>
        <w:r>
          <w:fldChar w:fldCharType="begin"/>
        </w:r>
        <w:r>
          <w:instrText xml:space="preserve">PAGEREF 1772 \h</w:instrText>
        </w:r>
        <w:r>
          <w:fldChar w:fldCharType="end"/>
        </w:r>
      </w:hyperlink>
    </w:p>
    <w:p>
      <w:pPr>
        <w:tabs>
          <w:tab w:val="right" w:leader="dot" w:pos="9062"/>
        </w:tabs>
        <w:ind w:left="220"/>
      </w:pPr>
      <w:hyperlink w:anchor="_Toc1773" w:history="1">
        <w:r>
          <w:rPr>
            <w:rFonts w:ascii="IRNazanin" w:hAnsi="IRNazanin" w:eastAsia="IRNazanin" w:cs="IRNazanin"/>
            <w:color w:val="111111"/>
            <w:sz w:val="22"/>
            <w:szCs w:val="22"/>
            <w:b w:val="0"/>
            <w:bCs w:val="0"/>
            <w:i w:val="0"/>
            <w:iCs w:val="0"/>
          </w:rPr>
          <w:t>سلوك الصوفية( رسالة في) / سير وسلوك - عربي</w:t>
        </w:r>
        <w:r>
          <w:tab/>
        </w:r>
        <w:r>
          <w:fldChar w:fldCharType="begin"/>
        </w:r>
        <w:r>
          <w:instrText xml:space="preserve">PAGEREF 1773 \h</w:instrText>
        </w:r>
        <w:r>
          <w:fldChar w:fldCharType="end"/>
        </w:r>
      </w:hyperlink>
    </w:p>
    <w:p>
      <w:pPr>
        <w:tabs>
          <w:tab w:val="right" w:leader="dot" w:pos="9062"/>
        </w:tabs>
        <w:ind w:left="220"/>
      </w:pPr>
      <w:hyperlink w:anchor="_Toc1774" w:history="1">
        <w:r>
          <w:rPr>
            <w:rFonts w:ascii="IRNazanin" w:hAnsi="IRNazanin" w:eastAsia="IRNazanin" w:cs="IRNazanin"/>
            <w:color w:val="111111"/>
            <w:sz w:val="22"/>
            <w:szCs w:val="22"/>
            <w:b w:val="0"/>
            <w:bCs w:val="0"/>
            <w:i w:val="0"/>
            <w:iCs w:val="0"/>
          </w:rPr>
          <w:t>سلوك الطريقة الخلوتية / دعاء - عربي</w:t>
        </w:r>
        <w:r>
          <w:tab/>
        </w:r>
        <w:r>
          <w:fldChar w:fldCharType="begin"/>
        </w:r>
        <w:r>
          <w:instrText xml:space="preserve">PAGEREF 1774 \h</w:instrText>
        </w:r>
        <w:r>
          <w:fldChar w:fldCharType="end"/>
        </w:r>
      </w:hyperlink>
    </w:p>
    <w:p>
      <w:pPr>
        <w:tabs>
          <w:tab w:val="right" w:leader="dot" w:pos="9062"/>
        </w:tabs>
        <w:ind w:left="220"/>
      </w:pPr>
      <w:hyperlink w:anchor="_Toc1775" w:history="1">
        <w:r>
          <w:rPr>
            <w:rFonts w:ascii="IRNazanin" w:hAnsi="IRNazanin" w:eastAsia="IRNazanin" w:cs="IRNazanin"/>
            <w:color w:val="111111"/>
            <w:sz w:val="22"/>
            <w:szCs w:val="22"/>
            <w:b w:val="0"/>
            <w:bCs w:val="0"/>
            <w:i w:val="0"/>
            <w:iCs w:val="0"/>
          </w:rPr>
          <w:t>سلوك طريق السلف في ذكر مشایخ عبدالحق ابن خلف / حديث - عربي</w:t>
        </w:r>
        <w:r>
          <w:tab/>
        </w:r>
        <w:r>
          <w:fldChar w:fldCharType="begin"/>
        </w:r>
        <w:r>
          <w:instrText xml:space="preserve">PAGEREF 1775 \h</w:instrText>
        </w:r>
        <w:r>
          <w:fldChar w:fldCharType="end"/>
        </w:r>
      </w:hyperlink>
    </w:p>
    <w:p>
      <w:pPr>
        <w:tabs>
          <w:tab w:val="right" w:leader="dot" w:pos="9062"/>
        </w:tabs>
        <w:ind w:left="220"/>
      </w:pPr>
      <w:hyperlink w:anchor="_Toc1776" w:history="1">
        <w:r>
          <w:rPr>
            <w:rFonts w:ascii="IRNazanin" w:hAnsi="IRNazanin" w:eastAsia="IRNazanin" w:cs="IRNazanin"/>
            <w:color w:val="111111"/>
            <w:sz w:val="22"/>
            <w:szCs w:val="22"/>
            <w:b w:val="0"/>
            <w:bCs w:val="0"/>
            <w:i w:val="0"/>
            <w:iCs w:val="0"/>
          </w:rPr>
          <w:t>السلوك عند المتصوفة (قول في ) / عرفان وتصوف - عربي</w:t>
        </w:r>
        <w:r>
          <w:tab/>
        </w:r>
        <w:r>
          <w:fldChar w:fldCharType="begin"/>
        </w:r>
        <w:r>
          <w:instrText xml:space="preserve">PAGEREF 1776 \h</w:instrText>
        </w:r>
        <w:r>
          <w:fldChar w:fldCharType="end"/>
        </w:r>
      </w:hyperlink>
    </w:p>
    <w:p>
      <w:pPr>
        <w:tabs>
          <w:tab w:val="right" w:leader="dot" w:pos="9062"/>
        </w:tabs>
        <w:ind w:left="220"/>
      </w:pPr>
      <w:hyperlink w:anchor="_Toc1777" w:history="1">
        <w:r>
          <w:rPr>
            <w:rFonts w:ascii="IRNazanin" w:hAnsi="IRNazanin" w:eastAsia="IRNazanin" w:cs="IRNazanin"/>
            <w:color w:val="111111"/>
            <w:sz w:val="22"/>
            <w:szCs w:val="22"/>
            <w:b w:val="0"/>
            <w:bCs w:val="0"/>
            <w:i w:val="0"/>
            <w:iCs w:val="0"/>
          </w:rPr>
          <w:t>السلوك في طبقات العلماء والملوك / تراجم - عربي</w:t>
        </w:r>
        <w:r>
          <w:tab/>
        </w:r>
        <w:r>
          <w:fldChar w:fldCharType="begin"/>
        </w:r>
        <w:r>
          <w:instrText xml:space="preserve">PAGEREF 1777 \h</w:instrText>
        </w:r>
        <w:r>
          <w:fldChar w:fldCharType="end"/>
        </w:r>
      </w:hyperlink>
    </w:p>
    <w:p>
      <w:pPr>
        <w:tabs>
          <w:tab w:val="right" w:leader="dot" w:pos="9062"/>
        </w:tabs>
        <w:ind w:left="220"/>
      </w:pPr>
      <w:hyperlink w:anchor="_Toc1778" w:history="1">
        <w:r>
          <w:rPr>
            <w:rFonts w:ascii="IRNazanin" w:hAnsi="IRNazanin" w:eastAsia="IRNazanin" w:cs="IRNazanin"/>
            <w:color w:val="111111"/>
            <w:sz w:val="22"/>
            <w:szCs w:val="22"/>
            <w:b w:val="0"/>
            <w:bCs w:val="0"/>
            <w:i w:val="0"/>
            <w:iCs w:val="0"/>
          </w:rPr>
          <w:t>سلوك المالك في تدبير الممالك = أخلاق المشجرة / أخلاق - عربي</w:t>
        </w:r>
        <w:r>
          <w:tab/>
        </w:r>
        <w:r>
          <w:fldChar w:fldCharType="begin"/>
        </w:r>
        <w:r>
          <w:instrText xml:space="preserve">PAGEREF 1778 \h</w:instrText>
        </w:r>
        <w:r>
          <w:fldChar w:fldCharType="end"/>
        </w:r>
      </w:hyperlink>
    </w:p>
    <w:p>
      <w:pPr>
        <w:tabs>
          <w:tab w:val="right" w:leader="dot" w:pos="9062"/>
        </w:tabs>
        <w:ind w:left="220"/>
      </w:pPr>
      <w:hyperlink w:anchor="_Toc1779" w:history="1">
        <w:r>
          <w:rPr>
            <w:rFonts w:ascii="IRNazanin" w:hAnsi="IRNazanin" w:eastAsia="IRNazanin" w:cs="IRNazanin"/>
            <w:color w:val="111111"/>
            <w:sz w:val="22"/>
            <w:szCs w:val="22"/>
            <w:b w:val="0"/>
            <w:bCs w:val="0"/>
            <w:i w:val="0"/>
            <w:iCs w:val="0"/>
          </w:rPr>
          <w:t>السلوك والتصوف العرفاني / عرفان وتصوف - عربي</w:t>
        </w:r>
        <w:r>
          <w:tab/>
        </w:r>
        <w:r>
          <w:fldChar w:fldCharType="begin"/>
        </w:r>
        <w:r>
          <w:instrText xml:space="preserve">PAGEREF 1779 \h</w:instrText>
        </w:r>
        <w:r>
          <w:fldChar w:fldCharType="end"/>
        </w:r>
      </w:hyperlink>
    </w:p>
    <w:p>
      <w:pPr>
        <w:tabs>
          <w:tab w:val="right" w:leader="dot" w:pos="9062"/>
        </w:tabs>
        <w:ind w:left="220"/>
      </w:pPr>
      <w:hyperlink w:anchor="_Toc1780" w:history="1">
        <w:r>
          <w:rPr>
            <w:rFonts w:ascii="IRNazanin" w:hAnsi="IRNazanin" w:eastAsia="IRNazanin" w:cs="IRNazanin"/>
            <w:color w:val="111111"/>
            <w:sz w:val="22"/>
            <w:szCs w:val="22"/>
            <w:b w:val="0"/>
            <w:bCs w:val="0"/>
            <w:i w:val="0"/>
            <w:iCs w:val="0"/>
          </w:rPr>
          <w:t>سليم بن قيس الهلالي / - عربي</w:t>
        </w:r>
        <w:r>
          <w:tab/>
        </w:r>
        <w:r>
          <w:fldChar w:fldCharType="begin"/>
        </w:r>
        <w:r>
          <w:instrText xml:space="preserve">PAGEREF 1780 \h</w:instrText>
        </w:r>
        <w:r>
          <w:fldChar w:fldCharType="end"/>
        </w:r>
      </w:hyperlink>
    </w:p>
    <w:p>
      <w:pPr>
        <w:tabs>
          <w:tab w:val="right" w:leader="dot" w:pos="9062"/>
        </w:tabs>
        <w:ind w:left="220"/>
      </w:pPr>
      <w:hyperlink w:anchor="_Toc1781" w:history="1">
        <w:r>
          <w:rPr>
            <w:rFonts w:ascii="IRNazanin" w:hAnsi="IRNazanin" w:eastAsia="IRNazanin" w:cs="IRNazanin"/>
            <w:color w:val="111111"/>
            <w:sz w:val="22"/>
            <w:szCs w:val="22"/>
            <w:b w:val="0"/>
            <w:bCs w:val="0"/>
            <w:i w:val="0"/>
            <w:iCs w:val="0"/>
          </w:rPr>
          <w:t>سليم بن قيس الهلالي - عربي</w:t>
        </w:r>
        <w:r>
          <w:tab/>
        </w:r>
        <w:r>
          <w:fldChar w:fldCharType="begin"/>
        </w:r>
        <w:r>
          <w:instrText xml:space="preserve">PAGEREF 1781 \h</w:instrText>
        </w:r>
        <w:r>
          <w:fldChar w:fldCharType="end"/>
        </w:r>
      </w:hyperlink>
    </w:p>
    <w:p>
      <w:pPr>
        <w:tabs>
          <w:tab w:val="right" w:leader="dot" w:pos="9062"/>
        </w:tabs>
        <w:ind w:left="220"/>
      </w:pPr>
      <w:hyperlink w:anchor="_Toc1782" w:history="1">
        <w:r>
          <w:rPr>
            <w:rFonts w:ascii="IRNazanin" w:hAnsi="IRNazanin" w:eastAsia="IRNazanin" w:cs="IRNazanin"/>
            <w:color w:val="111111"/>
            <w:sz w:val="22"/>
            <w:szCs w:val="22"/>
            <w:b w:val="0"/>
            <w:bCs w:val="0"/>
            <w:i w:val="0"/>
            <w:iCs w:val="0"/>
          </w:rPr>
          <w:t>السماع (رسالة في ) / فقه - عربي</w:t>
        </w:r>
        <w:r>
          <w:tab/>
        </w:r>
        <w:r>
          <w:fldChar w:fldCharType="begin"/>
        </w:r>
        <w:r>
          <w:instrText xml:space="preserve">PAGEREF 1782 \h</w:instrText>
        </w:r>
        <w:r>
          <w:fldChar w:fldCharType="end"/>
        </w:r>
      </w:hyperlink>
    </w:p>
    <w:p>
      <w:pPr>
        <w:tabs>
          <w:tab w:val="right" w:leader="dot" w:pos="9062"/>
        </w:tabs>
        <w:ind w:left="220"/>
      </w:pPr>
      <w:hyperlink w:anchor="_Toc1783" w:history="1">
        <w:r>
          <w:rPr>
            <w:rFonts w:ascii="IRNazanin" w:hAnsi="IRNazanin" w:eastAsia="IRNazanin" w:cs="IRNazanin"/>
            <w:color w:val="111111"/>
            <w:sz w:val="22"/>
            <w:szCs w:val="22"/>
            <w:b w:val="0"/>
            <w:bCs w:val="0"/>
            <w:i w:val="0"/>
            <w:iCs w:val="0"/>
          </w:rPr>
          <w:t>السماع (رسالة في) / فقه - عربي</w:t>
        </w:r>
        <w:r>
          <w:tab/>
        </w:r>
        <w:r>
          <w:fldChar w:fldCharType="begin"/>
        </w:r>
        <w:r>
          <w:instrText xml:space="preserve">PAGEREF 1783 \h</w:instrText>
        </w:r>
        <w:r>
          <w:fldChar w:fldCharType="end"/>
        </w:r>
      </w:hyperlink>
    </w:p>
    <w:p>
      <w:pPr>
        <w:tabs>
          <w:tab w:val="right" w:leader="dot" w:pos="9062"/>
        </w:tabs>
        <w:ind w:left="220"/>
      </w:pPr>
      <w:hyperlink w:anchor="_Toc1784" w:history="1">
        <w:r>
          <w:rPr>
            <w:rFonts w:ascii="IRNazanin" w:hAnsi="IRNazanin" w:eastAsia="IRNazanin" w:cs="IRNazanin"/>
            <w:color w:val="111111"/>
            <w:sz w:val="22"/>
            <w:szCs w:val="22"/>
            <w:b w:val="0"/>
            <w:bCs w:val="0"/>
            <w:i w:val="0"/>
            <w:iCs w:val="0"/>
          </w:rPr>
          <w:t>السماع (رسالة في) / فقه - عربي</w:t>
        </w:r>
        <w:r>
          <w:tab/>
        </w:r>
        <w:r>
          <w:fldChar w:fldCharType="begin"/>
        </w:r>
        <w:r>
          <w:instrText xml:space="preserve">PAGEREF 1784 \h</w:instrText>
        </w:r>
        <w:r>
          <w:fldChar w:fldCharType="end"/>
        </w:r>
      </w:hyperlink>
    </w:p>
    <w:p>
      <w:pPr>
        <w:tabs>
          <w:tab w:val="right" w:leader="dot" w:pos="9062"/>
        </w:tabs>
        <w:ind w:left="220"/>
      </w:pPr>
      <w:hyperlink w:anchor="_Toc1785" w:history="1">
        <w:r>
          <w:rPr>
            <w:rFonts w:ascii="IRNazanin" w:hAnsi="IRNazanin" w:eastAsia="IRNazanin" w:cs="IRNazanin"/>
            <w:color w:val="111111"/>
            <w:sz w:val="22"/>
            <w:szCs w:val="22"/>
            <w:b w:val="0"/>
            <w:bCs w:val="0"/>
            <w:i w:val="0"/>
            <w:iCs w:val="0"/>
          </w:rPr>
          <w:t>السماع (رسالة في ) / فقه - عربي</w:t>
        </w:r>
        <w:r>
          <w:tab/>
        </w:r>
        <w:r>
          <w:fldChar w:fldCharType="begin"/>
        </w:r>
        <w:r>
          <w:instrText xml:space="preserve">PAGEREF 1785 \h</w:instrText>
        </w:r>
        <w:r>
          <w:fldChar w:fldCharType="end"/>
        </w:r>
      </w:hyperlink>
    </w:p>
    <w:p>
      <w:pPr>
        <w:tabs>
          <w:tab w:val="right" w:leader="dot" w:pos="9062"/>
        </w:tabs>
        <w:ind w:left="220"/>
      </w:pPr>
      <w:hyperlink w:anchor="_Toc1786" w:history="1">
        <w:r>
          <w:rPr>
            <w:rFonts w:ascii="IRNazanin" w:hAnsi="IRNazanin" w:eastAsia="IRNazanin" w:cs="IRNazanin"/>
            <w:color w:val="111111"/>
            <w:sz w:val="22"/>
            <w:szCs w:val="22"/>
            <w:b w:val="0"/>
            <w:bCs w:val="0"/>
            <w:i w:val="0"/>
            <w:iCs w:val="0"/>
          </w:rPr>
          <w:t>کسماعات لكتاب تهذيب الأصول للعلائي الخليل / علوم الحديث - عربي</w:t>
        </w:r>
        <w:r>
          <w:tab/>
        </w:r>
        <w:r>
          <w:fldChar w:fldCharType="begin"/>
        </w:r>
        <w:r>
          <w:instrText xml:space="preserve">PAGEREF 1786 \h</w:instrText>
        </w:r>
        <w:r>
          <w:fldChar w:fldCharType="end"/>
        </w:r>
      </w:hyperlink>
    </w:p>
    <w:p>
      <w:pPr>
        <w:tabs>
          <w:tab w:val="right" w:leader="dot" w:pos="9062"/>
        </w:tabs>
        <w:ind w:left="220"/>
      </w:pPr>
      <w:hyperlink w:anchor="_Toc1787" w:history="1">
        <w:r>
          <w:rPr>
            <w:rFonts w:ascii="IRNazanin" w:hAnsi="IRNazanin" w:eastAsia="IRNazanin" w:cs="IRNazanin"/>
            <w:color w:val="111111"/>
            <w:sz w:val="22"/>
            <w:szCs w:val="22"/>
            <w:b w:val="0"/>
            <w:bCs w:val="0"/>
            <w:i w:val="0"/>
            <w:iCs w:val="0"/>
          </w:rPr>
          <w:t>سماعات مختلفة / حديث - عربي</w:t>
        </w:r>
        <w:r>
          <w:tab/>
        </w:r>
        <w:r>
          <w:fldChar w:fldCharType="begin"/>
        </w:r>
        <w:r>
          <w:instrText xml:space="preserve">PAGEREF 1787 \h</w:instrText>
        </w:r>
        <w:r>
          <w:fldChar w:fldCharType="end"/>
        </w:r>
      </w:hyperlink>
    </w:p>
    <w:p>
      <w:pPr>
        <w:tabs>
          <w:tab w:val="right" w:leader="dot" w:pos="9062"/>
        </w:tabs>
        <w:ind w:left="220"/>
      </w:pPr>
      <w:hyperlink w:anchor="_Toc1788" w:history="1">
        <w:r>
          <w:rPr>
            <w:rFonts w:ascii="IRNazanin" w:hAnsi="IRNazanin" w:eastAsia="IRNazanin" w:cs="IRNazanin"/>
            <w:color w:val="111111"/>
            <w:sz w:val="22"/>
            <w:szCs w:val="22"/>
            <w:b w:val="0"/>
            <w:bCs w:val="0"/>
            <w:i w:val="0"/>
            <w:iCs w:val="0"/>
          </w:rPr>
          <w:t>السماع والرقص والسراخ وإستماع إنشاد الشعر (رسالة في) / فقه - عربي</w:t>
        </w:r>
        <w:r>
          <w:tab/>
        </w:r>
        <w:r>
          <w:fldChar w:fldCharType="begin"/>
        </w:r>
        <w:r>
          <w:instrText xml:space="preserve">PAGEREF 1788 \h</w:instrText>
        </w:r>
        <w:r>
          <w:fldChar w:fldCharType="end"/>
        </w:r>
      </w:hyperlink>
    </w:p>
    <w:p>
      <w:pPr>
        <w:tabs>
          <w:tab w:val="right" w:leader="dot" w:pos="9062"/>
        </w:tabs>
        <w:ind w:left="220"/>
      </w:pPr>
      <w:hyperlink w:anchor="_Toc1789" w:history="1">
        <w:r>
          <w:rPr>
            <w:rFonts w:ascii="IRNazanin" w:hAnsi="IRNazanin" w:eastAsia="IRNazanin" w:cs="IRNazanin"/>
            <w:color w:val="111111"/>
            <w:sz w:val="22"/>
            <w:szCs w:val="22"/>
            <w:b w:val="0"/>
            <w:bCs w:val="0"/>
            <w:i w:val="0"/>
            <w:iCs w:val="0"/>
          </w:rPr>
          <w:t>سمت القبلة = الدائرة الهندية - معرفة التقويم / هيئة - عربي</w:t>
        </w:r>
        <w:r>
          <w:tab/>
        </w:r>
        <w:r>
          <w:fldChar w:fldCharType="begin"/>
        </w:r>
        <w:r>
          <w:instrText xml:space="preserve">PAGEREF 1789 \h</w:instrText>
        </w:r>
        <w:r>
          <w:fldChar w:fldCharType="end"/>
        </w:r>
      </w:hyperlink>
    </w:p>
    <w:p>
      <w:pPr>
        <w:tabs>
          <w:tab w:val="right" w:leader="dot" w:pos="9062"/>
        </w:tabs>
        <w:ind w:left="220"/>
      </w:pPr>
      <w:hyperlink w:anchor="_Toc1790" w:history="1">
        <w:r>
          <w:rPr>
            <w:rFonts w:ascii="IRNazanin" w:hAnsi="IRNazanin" w:eastAsia="IRNazanin" w:cs="IRNazanin"/>
            <w:color w:val="111111"/>
            <w:sz w:val="22"/>
            <w:szCs w:val="22"/>
            <w:b w:val="0"/>
            <w:bCs w:val="0"/>
            <w:i w:val="0"/>
            <w:iCs w:val="0"/>
          </w:rPr>
          <w:t>سمت القبلة / هيئة - عربي</w:t>
        </w:r>
        <w:r>
          <w:tab/>
        </w:r>
        <w:r>
          <w:fldChar w:fldCharType="begin"/>
        </w:r>
        <w:r>
          <w:instrText xml:space="preserve">PAGEREF 1790 \h</w:instrText>
        </w:r>
        <w:r>
          <w:fldChar w:fldCharType="end"/>
        </w:r>
      </w:hyperlink>
    </w:p>
    <w:p>
      <w:pPr>
        <w:tabs>
          <w:tab w:val="right" w:leader="dot" w:pos="9062"/>
        </w:tabs>
        <w:ind w:left="220"/>
      </w:pPr>
      <w:hyperlink w:anchor="_Toc1791" w:history="1">
        <w:r>
          <w:rPr>
            <w:rFonts w:ascii="IRNazanin" w:hAnsi="IRNazanin" w:eastAsia="IRNazanin" w:cs="IRNazanin"/>
            <w:color w:val="111111"/>
            <w:sz w:val="22"/>
            <w:szCs w:val="22"/>
            <w:b w:val="0"/>
            <w:bCs w:val="0"/>
            <w:i w:val="0"/>
            <w:iCs w:val="0"/>
          </w:rPr>
          <w:t>سمت القبلة (رسالة في) / جغرافية - تركي</w:t>
        </w:r>
        <w:r>
          <w:tab/>
        </w:r>
        <w:r>
          <w:fldChar w:fldCharType="begin"/>
        </w:r>
        <w:r>
          <w:instrText xml:space="preserve">PAGEREF 1791 \h</w:instrText>
        </w:r>
        <w:r>
          <w:fldChar w:fldCharType="end"/>
        </w:r>
      </w:hyperlink>
    </w:p>
    <w:p>
      <w:pPr>
        <w:tabs>
          <w:tab w:val="right" w:leader="dot" w:pos="9062"/>
        </w:tabs>
        <w:ind w:left="220"/>
      </w:pPr>
      <w:hyperlink w:anchor="_Toc1792" w:history="1">
        <w:r>
          <w:rPr>
            <w:rFonts w:ascii="IRNazanin" w:hAnsi="IRNazanin" w:eastAsia="IRNazanin" w:cs="IRNazanin"/>
            <w:color w:val="111111"/>
            <w:sz w:val="22"/>
            <w:szCs w:val="22"/>
            <w:b w:val="0"/>
            <w:bCs w:val="0"/>
            <w:i w:val="0"/>
            <w:iCs w:val="0"/>
          </w:rPr>
          <w:t>سمت القبلة (فائدة في ) / فقه - عربي</w:t>
        </w:r>
        <w:r>
          <w:tab/>
        </w:r>
        <w:r>
          <w:fldChar w:fldCharType="begin"/>
        </w:r>
        <w:r>
          <w:instrText xml:space="preserve">PAGEREF 1792 \h</w:instrText>
        </w:r>
        <w:r>
          <w:fldChar w:fldCharType="end"/>
        </w:r>
      </w:hyperlink>
    </w:p>
    <w:p>
      <w:pPr>
        <w:tabs>
          <w:tab w:val="right" w:leader="dot" w:pos="9062"/>
        </w:tabs>
        <w:ind w:left="220"/>
      </w:pPr>
      <w:hyperlink w:anchor="_Toc1793" w:history="1">
        <w:r>
          <w:rPr>
            <w:rFonts w:ascii="IRNazanin" w:hAnsi="IRNazanin" w:eastAsia="IRNazanin" w:cs="IRNazanin"/>
            <w:color w:val="111111"/>
            <w:sz w:val="22"/>
            <w:szCs w:val="22"/>
            <w:b w:val="0"/>
            <w:bCs w:val="0"/>
            <w:i w:val="0"/>
            <w:iCs w:val="0"/>
          </w:rPr>
          <w:t>سمط الحقايق / كلام وعقائد - عربي</w:t>
        </w:r>
        <w:r>
          <w:tab/>
        </w:r>
        <w:r>
          <w:fldChar w:fldCharType="begin"/>
        </w:r>
        <w:r>
          <w:instrText xml:space="preserve">PAGEREF 1793 \h</w:instrText>
        </w:r>
        <w:r>
          <w:fldChar w:fldCharType="end"/>
        </w:r>
      </w:hyperlink>
    </w:p>
    <w:p>
      <w:pPr>
        <w:tabs>
          <w:tab w:val="right" w:leader="dot" w:pos="9062"/>
        </w:tabs>
        <w:ind w:left="220"/>
      </w:pPr>
      <w:hyperlink w:anchor="_Toc1794" w:history="1">
        <w:r>
          <w:rPr>
            <w:rFonts w:ascii="IRNazanin" w:hAnsi="IRNazanin" w:eastAsia="IRNazanin" w:cs="IRNazanin"/>
            <w:color w:val="111111"/>
            <w:sz w:val="22"/>
            <w:szCs w:val="22"/>
            <w:b w:val="0"/>
            <w:bCs w:val="0"/>
            <w:i w:val="0"/>
            <w:iCs w:val="0"/>
          </w:rPr>
          <w:t>سمط اللآل في شعر الآل / أدب - عربي</w:t>
        </w:r>
        <w:r>
          <w:tab/>
        </w:r>
        <w:r>
          <w:fldChar w:fldCharType="begin"/>
        </w:r>
        <w:r>
          <w:instrText xml:space="preserve">PAGEREF 1794 \h</w:instrText>
        </w:r>
        <w:r>
          <w:fldChar w:fldCharType="end"/>
        </w:r>
      </w:hyperlink>
    </w:p>
    <w:p>
      <w:pPr>
        <w:tabs>
          <w:tab w:val="right" w:leader="dot" w:pos="9062"/>
        </w:tabs>
        <w:ind w:left="220"/>
      </w:pPr>
      <w:hyperlink w:anchor="_Toc1795" w:history="1">
        <w:r>
          <w:rPr>
            <w:rFonts w:ascii="IRNazanin" w:hAnsi="IRNazanin" w:eastAsia="IRNazanin" w:cs="IRNazanin"/>
            <w:color w:val="111111"/>
            <w:sz w:val="22"/>
            <w:szCs w:val="22"/>
            <w:b w:val="0"/>
            <w:bCs w:val="0"/>
            <w:i w:val="0"/>
            <w:iCs w:val="0"/>
          </w:rPr>
          <w:t>سمط النجوم العوالي في انباء الأوائل والتوالي = تاريخ العصامي / تاريخ عربي</w:t>
        </w:r>
        <w:r>
          <w:tab/>
        </w:r>
        <w:r>
          <w:fldChar w:fldCharType="begin"/>
        </w:r>
        <w:r>
          <w:instrText xml:space="preserve">PAGEREF 1795 \h</w:instrText>
        </w:r>
        <w:r>
          <w:fldChar w:fldCharType="end"/>
        </w:r>
      </w:hyperlink>
    </w:p>
    <w:p>
      <w:pPr>
        <w:tabs>
          <w:tab w:val="right" w:leader="dot" w:pos="9062"/>
        </w:tabs>
        <w:ind w:left="220"/>
      </w:pPr>
      <w:hyperlink w:anchor="_Toc1796" w:history="1">
        <w:r>
          <w:rPr>
            <w:rFonts w:ascii="IRNazanin" w:hAnsi="IRNazanin" w:eastAsia="IRNazanin" w:cs="IRNazanin"/>
            <w:color w:val="111111"/>
            <w:sz w:val="22"/>
            <w:szCs w:val="22"/>
            <w:b w:val="0"/>
            <w:bCs w:val="0"/>
            <w:i w:val="0"/>
            <w:iCs w:val="0"/>
          </w:rPr>
          <w:t>السموط الذهبية الحاوية للدرر البهية / حديث - عربي</w:t>
        </w:r>
        <w:r>
          <w:tab/>
        </w:r>
        <w:r>
          <w:fldChar w:fldCharType="begin"/>
        </w:r>
        <w:r>
          <w:instrText xml:space="preserve">PAGEREF 1796 \h</w:instrText>
        </w:r>
        <w:r>
          <w:fldChar w:fldCharType="end"/>
        </w:r>
      </w:hyperlink>
    </w:p>
    <w:p>
      <w:pPr>
        <w:tabs>
          <w:tab w:val="right" w:leader="dot" w:pos="9062"/>
        </w:tabs>
        <w:ind w:left="220"/>
      </w:pPr>
      <w:hyperlink w:anchor="_Toc1797" w:history="1">
        <w:r>
          <w:rPr>
            <w:rFonts w:ascii="IRNazanin" w:hAnsi="IRNazanin" w:eastAsia="IRNazanin" w:cs="IRNazanin"/>
            <w:color w:val="111111"/>
            <w:sz w:val="22"/>
            <w:szCs w:val="22"/>
            <w:b w:val="0"/>
            <w:bCs w:val="0"/>
            <w:i w:val="0"/>
            <w:iCs w:val="0"/>
          </w:rPr>
          <w:t>السموم / طب - عربي</w:t>
        </w:r>
        <w:r>
          <w:tab/>
        </w:r>
        <w:r>
          <w:fldChar w:fldCharType="begin"/>
        </w:r>
        <w:r>
          <w:instrText xml:space="preserve">PAGEREF 1797 \h</w:instrText>
        </w:r>
        <w:r>
          <w:fldChar w:fldCharType="end"/>
        </w:r>
      </w:hyperlink>
    </w:p>
    <w:p>
      <w:pPr>
        <w:tabs>
          <w:tab w:val="right" w:leader="dot" w:pos="9062"/>
        </w:tabs>
        <w:ind w:left="220"/>
      </w:pPr>
      <w:hyperlink w:anchor="_Toc1798" w:history="1">
        <w:r>
          <w:rPr>
            <w:rFonts w:ascii="IRNazanin" w:hAnsi="IRNazanin" w:eastAsia="IRNazanin" w:cs="IRNazanin"/>
            <w:color w:val="111111"/>
            <w:sz w:val="22"/>
            <w:szCs w:val="22"/>
            <w:b w:val="0"/>
            <w:bCs w:val="0"/>
            <w:i w:val="0"/>
            <w:iCs w:val="0"/>
          </w:rPr>
          <w:t>السموم / طب - عربي</w:t>
        </w:r>
        <w:r>
          <w:tab/>
        </w:r>
        <w:r>
          <w:fldChar w:fldCharType="begin"/>
        </w:r>
        <w:r>
          <w:instrText xml:space="preserve">PAGEREF 1798 \h</w:instrText>
        </w:r>
        <w:r>
          <w:fldChar w:fldCharType="end"/>
        </w:r>
      </w:hyperlink>
    </w:p>
    <w:p>
      <w:pPr>
        <w:tabs>
          <w:tab w:val="right" w:leader="dot" w:pos="9062"/>
        </w:tabs>
        <w:ind w:left="220"/>
      </w:pPr>
      <w:hyperlink w:anchor="_Toc1799" w:history="1">
        <w:r>
          <w:rPr>
            <w:rFonts w:ascii="IRNazanin" w:hAnsi="IRNazanin" w:eastAsia="IRNazanin" w:cs="IRNazanin"/>
            <w:color w:val="111111"/>
            <w:sz w:val="22"/>
            <w:szCs w:val="22"/>
            <w:b w:val="0"/>
            <w:bCs w:val="0"/>
            <w:i w:val="0"/>
            <w:iCs w:val="0"/>
          </w:rPr>
          <w:t>السموم والتحرز من الأدوية القتالة = فاضليه / طب - عربي</w:t>
        </w:r>
        <w:r>
          <w:tab/>
        </w:r>
        <w:r>
          <w:fldChar w:fldCharType="begin"/>
        </w:r>
        <w:r>
          <w:instrText xml:space="preserve">PAGEREF 1799 \h</w:instrText>
        </w:r>
        <w:r>
          <w:fldChar w:fldCharType="end"/>
        </w:r>
      </w:hyperlink>
    </w:p>
    <w:p>
      <w:pPr>
        <w:tabs>
          <w:tab w:val="right" w:leader="dot" w:pos="9062"/>
        </w:tabs>
        <w:ind w:left="220"/>
      </w:pPr>
      <w:hyperlink w:anchor="_Toc1800" w:history="1">
        <w:r>
          <w:rPr>
            <w:rFonts w:ascii="IRNazanin" w:hAnsi="IRNazanin" w:eastAsia="IRNazanin" w:cs="IRNazanin"/>
            <w:color w:val="111111"/>
            <w:sz w:val="22"/>
            <w:szCs w:val="22"/>
            <w:b w:val="0"/>
            <w:bCs w:val="0"/>
            <w:i w:val="0"/>
            <w:iCs w:val="0"/>
          </w:rPr>
          <w:t>السموم ودفع مضارها / طب - عربي</w:t>
        </w:r>
        <w:r>
          <w:tab/>
        </w:r>
        <w:r>
          <w:fldChar w:fldCharType="begin"/>
        </w:r>
        <w:r>
          <w:instrText xml:space="preserve">PAGEREF 1800 \h</w:instrText>
        </w:r>
        <w:r>
          <w:fldChar w:fldCharType="end"/>
        </w:r>
      </w:hyperlink>
    </w:p>
    <w:p>
      <w:pPr>
        <w:tabs>
          <w:tab w:val="right" w:leader="dot" w:pos="9062"/>
        </w:tabs>
        <w:ind w:left="220"/>
      </w:pPr>
      <w:hyperlink w:anchor="_Toc1801" w:history="1">
        <w:r>
          <w:rPr>
            <w:rFonts w:ascii="IRNazanin" w:hAnsi="IRNazanin" w:eastAsia="IRNazanin" w:cs="IRNazanin"/>
            <w:color w:val="111111"/>
            <w:sz w:val="22"/>
            <w:szCs w:val="22"/>
            <w:b w:val="0"/>
            <w:bCs w:val="0"/>
            <w:i w:val="0"/>
            <w:iCs w:val="0"/>
          </w:rPr>
          <w:t>السمير الأمين / - عربي</w:t>
        </w:r>
        <w:r>
          <w:tab/>
        </w:r>
        <w:r>
          <w:fldChar w:fldCharType="begin"/>
        </w:r>
        <w:r>
          <w:instrText xml:space="preserve">PAGEREF 1801 \h</w:instrText>
        </w:r>
        <w:r>
          <w:fldChar w:fldCharType="end"/>
        </w:r>
      </w:hyperlink>
    </w:p>
    <w:p>
      <w:pPr>
        <w:tabs>
          <w:tab w:val="right" w:leader="dot" w:pos="9062"/>
        </w:tabs>
        <w:ind w:left="220"/>
      </w:pPr>
      <w:hyperlink w:anchor="_Toc1802" w:history="1">
        <w:r>
          <w:rPr>
            <w:rFonts w:ascii="IRNazanin" w:hAnsi="IRNazanin" w:eastAsia="IRNazanin" w:cs="IRNazanin"/>
            <w:color w:val="111111"/>
            <w:sz w:val="22"/>
            <w:szCs w:val="22"/>
            <w:b w:val="0"/>
            <w:bCs w:val="0"/>
            <w:i w:val="0"/>
            <w:iCs w:val="0"/>
          </w:rPr>
          <w:t>سمير الحاضر وأنيس المسافر / أدب - عربي</w:t>
        </w:r>
        <w:r>
          <w:tab/>
        </w:r>
        <w:r>
          <w:fldChar w:fldCharType="begin"/>
        </w:r>
        <w:r>
          <w:instrText xml:space="preserve">PAGEREF 1802 \h</w:instrText>
        </w:r>
        <w:r>
          <w:fldChar w:fldCharType="end"/>
        </w:r>
      </w:hyperlink>
    </w:p>
    <w:p>
      <w:pPr>
        <w:tabs>
          <w:tab w:val="right" w:leader="dot" w:pos="9062"/>
        </w:tabs>
        <w:ind w:left="220"/>
      </w:pPr>
      <w:hyperlink w:anchor="_Toc1803" w:history="1">
        <w:r>
          <w:rPr>
            <w:rFonts w:ascii="IRNazanin" w:hAnsi="IRNazanin" w:eastAsia="IRNazanin" w:cs="IRNazanin"/>
            <w:color w:val="111111"/>
            <w:sz w:val="22"/>
            <w:szCs w:val="22"/>
            <w:b w:val="0"/>
            <w:bCs w:val="0"/>
            <w:i w:val="0"/>
            <w:iCs w:val="0"/>
          </w:rPr>
          <w:t>سمير الخواص في أوهام درة الغواص / لغة - عربي</w:t>
        </w:r>
        <w:r>
          <w:tab/>
        </w:r>
        <w:r>
          <w:fldChar w:fldCharType="begin"/>
        </w:r>
        <w:r>
          <w:instrText xml:space="preserve">PAGEREF 1803 \h</w:instrText>
        </w:r>
        <w:r>
          <w:fldChar w:fldCharType="end"/>
        </w:r>
      </w:hyperlink>
    </w:p>
    <w:p>
      <w:pPr>
        <w:tabs>
          <w:tab w:val="right" w:leader="dot" w:pos="9062"/>
        </w:tabs>
        <w:ind w:left="220"/>
      </w:pPr>
      <w:hyperlink w:anchor="_Toc1804" w:history="1">
        <w:r>
          <w:rPr>
            <w:rFonts w:ascii="IRNazanin" w:hAnsi="IRNazanin" w:eastAsia="IRNazanin" w:cs="IRNazanin"/>
            <w:color w:val="111111"/>
            <w:sz w:val="22"/>
            <w:szCs w:val="22"/>
            <w:b w:val="0"/>
            <w:bCs w:val="0"/>
            <w:i w:val="0"/>
            <w:iCs w:val="0"/>
          </w:rPr>
          <w:t>سمير المسافر / متفرقات، شعر - عربي</w:t>
        </w:r>
        <w:r>
          <w:tab/>
        </w:r>
        <w:r>
          <w:fldChar w:fldCharType="begin"/>
        </w:r>
        <w:r>
          <w:instrText xml:space="preserve">PAGEREF 1804 \h</w:instrText>
        </w:r>
        <w:r>
          <w:fldChar w:fldCharType="end"/>
        </w:r>
      </w:hyperlink>
    </w:p>
    <w:p>
      <w:pPr>
        <w:tabs>
          <w:tab w:val="right" w:leader="dot" w:pos="9062"/>
        </w:tabs>
        <w:ind w:left="220"/>
      </w:pPr>
      <w:hyperlink w:anchor="_Toc1805" w:history="1">
        <w:r>
          <w:rPr>
            <w:rFonts w:ascii="IRNazanin" w:hAnsi="IRNazanin" w:eastAsia="IRNazanin" w:cs="IRNazanin"/>
            <w:color w:val="111111"/>
            <w:sz w:val="22"/>
            <w:szCs w:val="22"/>
            <w:b w:val="0"/>
            <w:bCs w:val="0"/>
            <w:i w:val="0"/>
            <w:iCs w:val="0"/>
          </w:rPr>
          <w:t>السناء البهي ذيل النور الجلي / تاريخ النبي (ص) - عربي</w:t>
        </w:r>
        <w:r>
          <w:tab/>
        </w:r>
        <w:r>
          <w:fldChar w:fldCharType="begin"/>
        </w:r>
        <w:r>
          <w:instrText xml:space="preserve">PAGEREF 1805 \h</w:instrText>
        </w:r>
        <w:r>
          <w:fldChar w:fldCharType="end"/>
        </w:r>
      </w:hyperlink>
    </w:p>
    <w:p>
      <w:pPr>
        <w:tabs>
          <w:tab w:val="right" w:leader="dot" w:pos="9062"/>
        </w:tabs>
        <w:ind w:left="220"/>
      </w:pPr>
      <w:hyperlink w:anchor="_Toc1806" w:history="1">
        <w:r>
          <w:rPr>
            <w:rFonts w:ascii="IRNazanin" w:hAnsi="IRNazanin" w:eastAsia="IRNazanin" w:cs="IRNazanin"/>
            <w:color w:val="111111"/>
            <w:sz w:val="22"/>
            <w:szCs w:val="22"/>
            <w:b w:val="0"/>
            <w:bCs w:val="0"/>
            <w:i w:val="0"/>
            <w:iCs w:val="0"/>
          </w:rPr>
          <w:t>سناء الخطيب / مواعظ، أخلاق - عربي</w:t>
        </w:r>
        <w:r>
          <w:tab/>
        </w:r>
        <w:r>
          <w:fldChar w:fldCharType="begin"/>
        </w:r>
        <w:r>
          <w:instrText xml:space="preserve">PAGEREF 1806 \h</w:instrText>
        </w:r>
        <w:r>
          <w:fldChar w:fldCharType="end"/>
        </w:r>
      </w:hyperlink>
    </w:p>
    <w:p>
      <w:pPr>
        <w:tabs>
          <w:tab w:val="right" w:leader="dot" w:pos="9062"/>
        </w:tabs>
        <w:ind w:left="220"/>
      </w:pPr>
      <w:hyperlink w:anchor="_Toc1807" w:history="1">
        <w:r>
          <w:rPr>
            <w:rFonts w:ascii="IRNazanin" w:hAnsi="IRNazanin" w:eastAsia="IRNazanin" w:cs="IRNazanin"/>
            <w:color w:val="111111"/>
            <w:sz w:val="22"/>
            <w:szCs w:val="22"/>
            <w:b w:val="0"/>
            <w:bCs w:val="0"/>
            <w:i w:val="0"/>
            <w:iCs w:val="0"/>
          </w:rPr>
          <w:t>سنابرق في شرح البارق من الشرق / شرح الدعاء - عربي</w:t>
        </w:r>
        <w:r>
          <w:tab/>
        </w:r>
        <w:r>
          <w:fldChar w:fldCharType="begin"/>
        </w:r>
        <w:r>
          <w:instrText xml:space="preserve">PAGEREF 1807 \h</w:instrText>
        </w:r>
        <w:r>
          <w:fldChar w:fldCharType="end"/>
        </w:r>
      </w:hyperlink>
    </w:p>
    <w:p>
      <w:pPr>
        <w:tabs>
          <w:tab w:val="right" w:leader="dot" w:pos="9062"/>
        </w:tabs>
        <w:ind w:left="220"/>
      </w:pPr>
      <w:hyperlink w:anchor="_Toc1808" w:history="1">
        <w:r>
          <w:rPr>
            <w:rFonts w:ascii="IRNazanin" w:hAnsi="IRNazanin" w:eastAsia="IRNazanin" w:cs="IRNazanin"/>
            <w:color w:val="111111"/>
            <w:sz w:val="22"/>
            <w:szCs w:val="22"/>
            <w:b w:val="0"/>
            <w:bCs w:val="0"/>
            <w:i w:val="0"/>
            <w:iCs w:val="0"/>
          </w:rPr>
          <w:t>السنة السرمدية والايام الالهية / عرفان وتصوف - عربي</w:t>
        </w:r>
        <w:r>
          <w:tab/>
        </w:r>
        <w:r>
          <w:fldChar w:fldCharType="begin"/>
        </w:r>
        <w:r>
          <w:instrText xml:space="preserve">PAGEREF 1808 \h</w:instrText>
        </w:r>
        <w:r>
          <w:fldChar w:fldCharType="end"/>
        </w:r>
      </w:hyperlink>
    </w:p>
    <w:p>
      <w:pPr>
        <w:tabs>
          <w:tab w:val="right" w:leader="dot" w:pos="9062"/>
        </w:tabs>
        <w:ind w:left="220"/>
      </w:pPr>
      <w:hyperlink w:anchor="_Toc1809" w:history="1">
        <w:r>
          <w:rPr>
            <w:rFonts w:ascii="IRNazanin" w:hAnsi="IRNazanin" w:eastAsia="IRNazanin" w:cs="IRNazanin"/>
            <w:color w:val="111111"/>
            <w:sz w:val="22"/>
            <w:szCs w:val="22"/>
            <w:b w:val="0"/>
            <w:bCs w:val="0"/>
            <w:i w:val="0"/>
            <w:iCs w:val="0"/>
          </w:rPr>
          <w:t>سنة النفس (رسالة في) / فلسفة - عربي</w:t>
        </w:r>
        <w:r>
          <w:tab/>
        </w:r>
        <w:r>
          <w:fldChar w:fldCharType="begin"/>
        </w:r>
        <w:r>
          <w:instrText xml:space="preserve">PAGEREF 1809 \h</w:instrText>
        </w:r>
        <w:r>
          <w:fldChar w:fldCharType="end"/>
        </w:r>
      </w:hyperlink>
    </w:p>
    <w:p>
      <w:pPr>
        <w:tabs>
          <w:tab w:val="right" w:leader="dot" w:pos="9062"/>
        </w:tabs>
        <w:ind w:left="220"/>
      </w:pPr>
      <w:hyperlink w:anchor="_Toc1810" w:history="1">
        <w:r>
          <w:rPr>
            <w:rFonts w:ascii="IRNazanin" w:hAnsi="IRNazanin" w:eastAsia="IRNazanin" w:cs="IRNazanin"/>
            <w:color w:val="111111"/>
            <w:sz w:val="22"/>
            <w:szCs w:val="22"/>
            <w:b w:val="0"/>
            <w:bCs w:val="0"/>
            <w:i w:val="0"/>
            <w:iCs w:val="0"/>
          </w:rPr>
          <w:t>سنة الهداية لهداية السنة / كلام وعقائد - فارسي</w:t>
        </w:r>
        <w:r>
          <w:tab/>
        </w:r>
        <w:r>
          <w:fldChar w:fldCharType="begin"/>
        </w:r>
        <w:r>
          <w:instrText xml:space="preserve">PAGEREF 1810 \h</w:instrText>
        </w:r>
        <w:r>
          <w:fldChar w:fldCharType="end"/>
        </w:r>
      </w:hyperlink>
    </w:p>
    <w:p>
      <w:pPr>
        <w:tabs>
          <w:tab w:val="right" w:leader="dot" w:pos="9062"/>
        </w:tabs>
        <w:ind w:left="220"/>
      </w:pPr>
      <w:hyperlink w:anchor="_Toc1811" w:history="1">
        <w:r>
          <w:rPr>
            <w:rFonts w:ascii="IRNazanin" w:hAnsi="IRNazanin" w:eastAsia="IRNazanin" w:cs="IRNazanin"/>
            <w:color w:val="111111"/>
            <w:sz w:val="22"/>
            <w:szCs w:val="22"/>
            <w:b w:val="0"/>
            <w:bCs w:val="0"/>
            <w:i w:val="0"/>
            <w:iCs w:val="0"/>
          </w:rPr>
          <w:t>سنحج دانش / - فارسي</w:t>
        </w:r>
        <w:r>
          <w:tab/>
        </w:r>
        <w:r>
          <w:fldChar w:fldCharType="begin"/>
        </w:r>
        <w:r>
          <w:instrText xml:space="preserve">PAGEREF 1811 \h</w:instrText>
        </w:r>
        <w:r>
          <w:fldChar w:fldCharType="end"/>
        </w:r>
      </w:hyperlink>
    </w:p>
    <w:p>
      <w:pPr>
        <w:tabs>
          <w:tab w:val="right" w:leader="dot" w:pos="9062"/>
        </w:tabs>
        <w:ind w:left="220"/>
      </w:pPr>
      <w:hyperlink w:anchor="_Toc1812" w:history="1">
        <w:r>
          <w:rPr>
            <w:rFonts w:ascii="IRNazanin" w:hAnsi="IRNazanin" w:eastAsia="IRNazanin" w:cs="IRNazanin"/>
            <w:color w:val="111111"/>
            <w:sz w:val="22"/>
            <w:szCs w:val="22"/>
            <w:b w:val="0"/>
            <w:bCs w:val="0"/>
            <w:i w:val="0"/>
            <w:iCs w:val="0"/>
          </w:rPr>
          <w:t>سند أحمد التميمي / فقه - عربي</w:t>
        </w:r>
        <w:r>
          <w:tab/>
        </w:r>
        <w:r>
          <w:fldChar w:fldCharType="begin"/>
        </w:r>
        <w:r>
          <w:instrText xml:space="preserve">PAGEREF 1812 \h</w:instrText>
        </w:r>
        <w:r>
          <w:fldChar w:fldCharType="end"/>
        </w:r>
      </w:hyperlink>
    </w:p>
    <w:p>
      <w:pPr>
        <w:tabs>
          <w:tab w:val="right" w:leader="dot" w:pos="9062"/>
        </w:tabs>
        <w:ind w:left="220"/>
      </w:pPr>
      <w:hyperlink w:anchor="_Toc1813" w:history="1">
        <w:r>
          <w:rPr>
            <w:rFonts w:ascii="IRNazanin" w:hAnsi="IRNazanin" w:eastAsia="IRNazanin" w:cs="IRNazanin"/>
            <w:color w:val="111111"/>
            <w:sz w:val="22"/>
            <w:szCs w:val="22"/>
            <w:b w:val="0"/>
            <w:bCs w:val="0"/>
            <w:i w:val="0"/>
            <w:iCs w:val="0"/>
          </w:rPr>
          <w:t>سند الأدعية النبوية / رجال - عربي</w:t>
        </w:r>
        <w:r>
          <w:tab/>
        </w:r>
        <w:r>
          <w:fldChar w:fldCharType="begin"/>
        </w:r>
        <w:r>
          <w:instrText xml:space="preserve">PAGEREF 1813 \h</w:instrText>
        </w:r>
        <w:r>
          <w:fldChar w:fldCharType="end"/>
        </w:r>
      </w:hyperlink>
    </w:p>
    <w:p>
      <w:pPr>
        <w:tabs>
          <w:tab w:val="right" w:leader="dot" w:pos="9062"/>
        </w:tabs>
        <w:ind w:left="220"/>
      </w:pPr>
      <w:hyperlink w:anchor="_Toc1814" w:history="1">
        <w:r>
          <w:rPr>
            <w:rFonts w:ascii="IRNazanin" w:hAnsi="IRNazanin" w:eastAsia="IRNazanin" w:cs="IRNazanin"/>
            <w:color w:val="111111"/>
            <w:sz w:val="22"/>
            <w:szCs w:val="22"/>
            <w:b w:val="0"/>
            <w:bCs w:val="0"/>
            <w:i w:val="0"/>
            <w:iCs w:val="0"/>
          </w:rPr>
          <w:t>سند الخصام فيما انتخب من مسند الإمام / حديث - عربي</w:t>
        </w:r>
        <w:r>
          <w:tab/>
        </w:r>
        <w:r>
          <w:fldChar w:fldCharType="begin"/>
        </w:r>
        <w:r>
          <w:instrText xml:space="preserve">PAGEREF 1814 \h</w:instrText>
        </w:r>
        <w:r>
          <w:fldChar w:fldCharType="end"/>
        </w:r>
      </w:hyperlink>
    </w:p>
    <w:p>
      <w:pPr>
        <w:tabs>
          <w:tab w:val="right" w:leader="dot" w:pos="9062"/>
        </w:tabs>
        <w:ind w:left="220"/>
      </w:pPr>
      <w:hyperlink w:anchor="_Toc1815" w:history="1">
        <w:r>
          <w:rPr>
            <w:rFonts w:ascii="IRNazanin" w:hAnsi="IRNazanin" w:eastAsia="IRNazanin" w:cs="IRNazanin"/>
            <w:color w:val="111111"/>
            <w:sz w:val="22"/>
            <w:szCs w:val="22"/>
            <w:b w:val="0"/>
            <w:bCs w:val="0"/>
            <w:i w:val="0"/>
            <w:iCs w:val="0"/>
          </w:rPr>
          <w:t>سند شرعي / أسناد - عربي</w:t>
        </w:r>
        <w:r>
          <w:tab/>
        </w:r>
        <w:r>
          <w:fldChar w:fldCharType="begin"/>
        </w:r>
        <w:r>
          <w:instrText xml:space="preserve">PAGEREF 1815 \h</w:instrText>
        </w:r>
        <w:r>
          <w:fldChar w:fldCharType="end"/>
        </w:r>
      </w:hyperlink>
    </w:p>
    <w:p>
      <w:pPr>
        <w:tabs>
          <w:tab w:val="right" w:leader="dot" w:pos="9062"/>
        </w:tabs>
        <w:ind w:left="220"/>
      </w:pPr>
      <w:hyperlink w:anchor="_Toc1816" w:history="1">
        <w:r>
          <w:rPr>
            <w:rFonts w:ascii="IRNazanin" w:hAnsi="IRNazanin" w:eastAsia="IRNazanin" w:cs="IRNazanin"/>
            <w:color w:val="111111"/>
            <w:sz w:val="22"/>
            <w:szCs w:val="22"/>
            <w:b w:val="0"/>
            <w:bCs w:val="0"/>
            <w:i w:val="0"/>
            <w:iCs w:val="0"/>
          </w:rPr>
          <w:t>سند المرويات / حديث - عربي</w:t>
        </w:r>
        <w:r>
          <w:tab/>
        </w:r>
        <w:r>
          <w:fldChar w:fldCharType="begin"/>
        </w:r>
        <w:r>
          <w:instrText xml:space="preserve">PAGEREF 1816 \h</w:instrText>
        </w:r>
        <w:r>
          <w:fldChar w:fldCharType="end"/>
        </w:r>
      </w:hyperlink>
    </w:p>
    <w:p>
      <w:pPr>
        <w:tabs>
          <w:tab w:val="right" w:leader="dot" w:pos="9062"/>
        </w:tabs>
        <w:ind w:left="220"/>
      </w:pPr>
      <w:hyperlink w:anchor="_Toc1817" w:history="1">
        <w:r>
          <w:rPr>
            <w:rFonts w:ascii="IRNazanin" w:hAnsi="IRNazanin" w:eastAsia="IRNazanin" w:cs="IRNazanin"/>
            <w:color w:val="111111"/>
            <w:sz w:val="22"/>
            <w:szCs w:val="22"/>
            <w:b w:val="0"/>
            <w:bCs w:val="0"/>
            <w:i w:val="0"/>
            <w:iCs w:val="0"/>
          </w:rPr>
          <w:t>سند المصافحة إلى النبي (صلى الله عليه وآله) / حديث - عربي</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سنگتراش / شعر - فارسي</w:t>
        </w:r>
        <w:r>
          <w:tab/>
        </w:r>
        <w:r>
          <w:fldChar w:fldCharType="begin"/>
        </w:r>
        <w:r>
          <w:instrText xml:space="preserve">PAGEREF 1818 \h</w:instrText>
        </w:r>
        <w:r>
          <w:fldChar w:fldCharType="end"/>
        </w:r>
      </w:hyperlink>
    </w:p>
    <w:p>
      <w:pPr>
        <w:tabs>
          <w:tab w:val="right" w:leader="dot" w:pos="9062"/>
        </w:tabs>
        <w:ind w:left="220"/>
      </w:pPr>
      <w:hyperlink w:anchor="_Toc1819" w:history="1">
        <w:r>
          <w:rPr>
            <w:rFonts w:ascii="IRNazanin" w:hAnsi="IRNazanin" w:eastAsia="IRNazanin" w:cs="IRNazanin"/>
            <w:color w:val="111111"/>
            <w:sz w:val="22"/>
            <w:szCs w:val="22"/>
            <w:b w:val="0"/>
            <w:bCs w:val="0"/>
            <w:i w:val="0"/>
            <w:iCs w:val="0"/>
          </w:rPr>
          <w:t>سنن ابن ماجة = السنن / حديث - عربي</w:t>
        </w:r>
        <w:r>
          <w:tab/>
        </w:r>
        <w:r>
          <w:fldChar w:fldCharType="begin"/>
        </w:r>
        <w:r>
          <w:instrText xml:space="preserve">PAGEREF 1819 \h</w:instrText>
        </w:r>
        <w:r>
          <w:fldChar w:fldCharType="end"/>
        </w:r>
      </w:hyperlink>
    </w:p>
    <w:p>
      <w:pPr>
        <w:tabs>
          <w:tab w:val="right" w:leader="dot" w:pos="9062"/>
        </w:tabs>
        <w:ind w:left="220"/>
      </w:pPr>
      <w:hyperlink w:anchor="_Toc1820" w:history="1">
        <w:r>
          <w:rPr>
            <w:rFonts w:ascii="IRNazanin" w:hAnsi="IRNazanin" w:eastAsia="IRNazanin" w:cs="IRNazanin"/>
            <w:color w:val="111111"/>
            <w:sz w:val="22"/>
            <w:szCs w:val="22"/>
            <w:b w:val="0"/>
            <w:bCs w:val="0"/>
            <w:i w:val="0"/>
            <w:iCs w:val="0"/>
          </w:rPr>
          <w:t>سنن أبي داود = السنن / حديث - عربي</w:t>
        </w:r>
        <w:r>
          <w:tab/>
        </w:r>
        <w:r>
          <w:fldChar w:fldCharType="begin"/>
        </w:r>
        <w:r>
          <w:instrText xml:space="preserve">PAGEREF 1820 \h</w:instrText>
        </w:r>
        <w:r>
          <w:fldChar w:fldCharType="end"/>
        </w:r>
      </w:hyperlink>
    </w:p>
    <w:p>
      <w:pPr>
        <w:tabs>
          <w:tab w:val="right" w:leader="dot" w:pos="9062"/>
        </w:tabs>
        <w:ind w:left="220"/>
      </w:pPr>
      <w:hyperlink w:anchor="_Toc1821" w:history="1">
        <w:r>
          <w:rPr>
            <w:rFonts w:ascii="IRNazanin" w:hAnsi="IRNazanin" w:eastAsia="IRNazanin" w:cs="IRNazanin"/>
            <w:color w:val="111111"/>
            <w:sz w:val="22"/>
            <w:szCs w:val="22"/>
            <w:b w:val="0"/>
            <w:bCs w:val="0"/>
            <w:i w:val="0"/>
            <w:iCs w:val="0"/>
          </w:rPr>
          <w:t>سنن أبي داود (مختصر) = المجتبى من السنن / حديث - عربي</w:t>
        </w:r>
        <w:r>
          <w:tab/>
        </w:r>
        <w:r>
          <w:fldChar w:fldCharType="begin"/>
        </w:r>
        <w:r>
          <w:instrText xml:space="preserve">PAGEREF 1821 \h</w:instrText>
        </w:r>
        <w:r>
          <w:fldChar w:fldCharType="end"/>
        </w:r>
      </w:hyperlink>
    </w:p>
    <w:p>
      <w:pPr>
        <w:tabs>
          <w:tab w:val="right" w:leader="dot" w:pos="9062"/>
        </w:tabs>
        <w:ind w:left="220"/>
      </w:pPr>
      <w:hyperlink w:anchor="_Toc1822" w:history="1">
        <w:r>
          <w:rPr>
            <w:rFonts w:ascii="IRNazanin" w:hAnsi="IRNazanin" w:eastAsia="IRNazanin" w:cs="IRNazanin"/>
            <w:color w:val="111111"/>
            <w:sz w:val="22"/>
            <w:szCs w:val="22"/>
            <w:b w:val="0"/>
            <w:bCs w:val="0"/>
            <w:i w:val="0"/>
            <w:iCs w:val="0"/>
          </w:rPr>
          <w:t>سنن الأصول / أصول الفقه - عربي</w:t>
        </w:r>
        <w:r>
          <w:tab/>
        </w:r>
        <w:r>
          <w:fldChar w:fldCharType="begin"/>
        </w:r>
        <w:r>
          <w:instrText xml:space="preserve">PAGEREF 1822 \h</w:instrText>
        </w:r>
        <w:r>
          <w:fldChar w:fldCharType="end"/>
        </w:r>
      </w:hyperlink>
    </w:p>
    <w:p>
      <w:pPr>
        <w:tabs>
          <w:tab w:val="right" w:leader="dot" w:pos="9062"/>
        </w:tabs>
        <w:ind w:left="220"/>
      </w:pPr>
      <w:hyperlink w:anchor="_Toc1823" w:history="1">
        <w:r>
          <w:rPr>
            <w:rFonts w:ascii="IRNazanin" w:hAnsi="IRNazanin" w:eastAsia="IRNazanin" w:cs="IRNazanin"/>
            <w:color w:val="111111"/>
            <w:sz w:val="22"/>
            <w:szCs w:val="22"/>
            <w:b w:val="0"/>
            <w:bCs w:val="0"/>
            <w:i w:val="0"/>
            <w:iCs w:val="0"/>
          </w:rPr>
          <w:t>سنن الدارقطني - المجتنى من السنن المأثورة / حديث - عربي</w:t>
        </w:r>
        <w:r>
          <w:tab/>
        </w:r>
        <w:r>
          <w:fldChar w:fldCharType="begin"/>
        </w:r>
        <w:r>
          <w:instrText xml:space="preserve">PAGEREF 1823 \h</w:instrText>
        </w:r>
        <w:r>
          <w:fldChar w:fldCharType="end"/>
        </w:r>
      </w:hyperlink>
    </w:p>
    <w:p>
      <w:pPr>
        <w:tabs>
          <w:tab w:val="right" w:leader="dot" w:pos="9062"/>
        </w:tabs>
        <w:ind w:left="220"/>
      </w:pPr>
      <w:hyperlink w:anchor="_Toc1824" w:history="1">
        <w:r>
          <w:rPr>
            <w:rFonts w:ascii="IRNazanin" w:hAnsi="IRNazanin" w:eastAsia="IRNazanin" w:cs="IRNazanin"/>
            <w:color w:val="111111"/>
            <w:sz w:val="22"/>
            <w:szCs w:val="22"/>
            <w:b w:val="0"/>
            <w:bCs w:val="0"/>
            <w:i w:val="0"/>
            <w:iCs w:val="0"/>
          </w:rPr>
          <w:t>سنن سعيد ابن منصور / حديث - عربي</w:t>
        </w:r>
        <w:r>
          <w:tab/>
        </w:r>
        <w:r>
          <w:fldChar w:fldCharType="begin"/>
        </w:r>
        <w:r>
          <w:instrText xml:space="preserve">PAGEREF 1824 \h</w:instrText>
        </w:r>
        <w:r>
          <w:fldChar w:fldCharType="end"/>
        </w:r>
      </w:hyperlink>
    </w:p>
    <w:p>
      <w:pPr>
        <w:tabs>
          <w:tab w:val="right" w:leader="dot" w:pos="9062"/>
        </w:tabs>
        <w:ind w:left="220"/>
      </w:pPr>
      <w:hyperlink w:anchor="_Toc1825" w:history="1">
        <w:r>
          <w:rPr>
            <w:rFonts w:ascii="IRNazanin" w:hAnsi="IRNazanin" w:eastAsia="IRNazanin" w:cs="IRNazanin"/>
            <w:color w:val="111111"/>
            <w:sz w:val="22"/>
            <w:szCs w:val="22"/>
            <w:b w:val="0"/>
            <w:bCs w:val="0"/>
            <w:i w:val="0"/>
            <w:iCs w:val="0"/>
          </w:rPr>
          <w:t>السنن الصغرى - سنن النسائي = المجتبى من السنن الكبرى = المجتنى /</w:t>
        </w:r>
        <w:r>
          <w:tab/>
        </w:r>
        <w:r>
          <w:fldChar w:fldCharType="begin"/>
        </w:r>
        <w:r>
          <w:instrText xml:space="preserve">PAGEREF 1825 \h</w:instrText>
        </w:r>
        <w:r>
          <w:fldChar w:fldCharType="end"/>
        </w:r>
      </w:hyperlink>
    </w:p>
    <w:p>
      <w:pPr>
        <w:tabs>
          <w:tab w:val="right" w:leader="dot" w:pos="9062"/>
        </w:tabs>
        <w:ind w:left="220"/>
      </w:pPr>
      <w:hyperlink w:anchor="_Toc1826" w:history="1">
        <w:r>
          <w:rPr>
            <w:rFonts w:ascii="IRNazanin" w:hAnsi="IRNazanin" w:eastAsia="IRNazanin" w:cs="IRNazanin"/>
            <w:color w:val="111111"/>
            <w:sz w:val="22"/>
            <w:szCs w:val="22"/>
            <w:b w:val="0"/>
            <w:bCs w:val="0"/>
            <w:i w:val="0"/>
            <w:iCs w:val="0"/>
          </w:rPr>
          <w:t>سنن الصلاة (رسالة في ) / فقه - عربي</w:t>
        </w:r>
        <w:r>
          <w:tab/>
        </w:r>
        <w:r>
          <w:fldChar w:fldCharType="begin"/>
        </w:r>
        <w:r>
          <w:instrText xml:space="preserve">PAGEREF 1826 \h</w:instrText>
        </w:r>
        <w:r>
          <w:fldChar w:fldCharType="end"/>
        </w:r>
      </w:hyperlink>
    </w:p>
    <w:p>
      <w:pPr>
        <w:tabs>
          <w:tab w:val="right" w:leader="dot" w:pos="9062"/>
        </w:tabs>
        <w:ind w:left="220"/>
      </w:pPr>
      <w:hyperlink w:anchor="_Toc1827" w:history="1">
        <w:r>
          <w:rPr>
            <w:rFonts w:ascii="IRNazanin" w:hAnsi="IRNazanin" w:eastAsia="IRNazanin" w:cs="IRNazanin"/>
            <w:color w:val="111111"/>
            <w:sz w:val="22"/>
            <w:szCs w:val="22"/>
            <w:b w:val="0"/>
            <w:bCs w:val="0"/>
            <w:i w:val="0"/>
            <w:iCs w:val="0"/>
          </w:rPr>
          <w:t>السنن الكبيرة = سنن النسائي = السنن الكبرى / حديث - عربي</w:t>
        </w:r>
        <w:r>
          <w:tab/>
        </w:r>
        <w:r>
          <w:fldChar w:fldCharType="begin"/>
        </w:r>
        <w:r>
          <w:instrText xml:space="preserve">PAGEREF 1827 \h</w:instrText>
        </w:r>
        <w:r>
          <w:fldChar w:fldCharType="end"/>
        </w:r>
      </w:hyperlink>
    </w:p>
    <w:p>
      <w:pPr>
        <w:tabs>
          <w:tab w:val="right" w:leader="dot" w:pos="9062"/>
        </w:tabs>
        <w:ind w:left="220"/>
      </w:pPr>
      <w:hyperlink w:anchor="_Toc1828" w:history="1">
        <w:r>
          <w:rPr>
            <w:rFonts w:ascii="IRNazanin" w:hAnsi="IRNazanin" w:eastAsia="IRNazanin" w:cs="IRNazanin"/>
            <w:color w:val="111111"/>
            <w:sz w:val="22"/>
            <w:szCs w:val="22"/>
            <w:b w:val="0"/>
            <w:bCs w:val="0"/>
            <w:i w:val="0"/>
            <w:iCs w:val="0"/>
          </w:rPr>
          <w:t>سنن النبي (ص) / حديث - عربي</w:t>
        </w:r>
        <w:r>
          <w:tab/>
        </w:r>
        <w:r>
          <w:fldChar w:fldCharType="begin"/>
        </w:r>
        <w:r>
          <w:instrText xml:space="preserve">PAGEREF 1828 \h</w:instrText>
        </w:r>
        <w:r>
          <w:fldChar w:fldCharType="end"/>
        </w:r>
      </w:hyperlink>
    </w:p>
    <w:p>
      <w:pPr>
        <w:tabs>
          <w:tab w:val="right" w:leader="dot" w:pos="9062"/>
        </w:tabs>
        <w:ind w:left="220"/>
      </w:pPr>
      <w:hyperlink w:anchor="_Toc1829" w:history="1">
        <w:r>
          <w:rPr>
            <w:rFonts w:ascii="IRNazanin" w:hAnsi="IRNazanin" w:eastAsia="IRNazanin" w:cs="IRNazanin"/>
            <w:color w:val="111111"/>
            <w:sz w:val="22"/>
            <w:szCs w:val="22"/>
            <w:b w:val="0"/>
            <w:bCs w:val="0"/>
            <w:i w:val="0"/>
            <w:iCs w:val="0"/>
          </w:rPr>
          <w:t>سنن الهداية في الدراية / حديث - عربي</w:t>
        </w:r>
        <w:r>
          <w:tab/>
        </w:r>
        <w:r>
          <w:fldChar w:fldCharType="begin"/>
        </w:r>
        <w:r>
          <w:instrText xml:space="preserve">PAGEREF 1829 \h</w:instrText>
        </w:r>
        <w:r>
          <w:fldChar w:fldCharType="end"/>
        </w:r>
      </w:hyperlink>
    </w:p>
    <w:p>
      <w:pPr>
        <w:tabs>
          <w:tab w:val="right" w:leader="dot" w:pos="9062"/>
        </w:tabs>
        <w:ind w:left="220"/>
      </w:pPr>
      <w:hyperlink w:anchor="_Toc1830" w:history="1">
        <w:r>
          <w:rPr>
            <w:rFonts w:ascii="IRNazanin" w:hAnsi="IRNazanin" w:eastAsia="IRNazanin" w:cs="IRNazanin"/>
            <w:color w:val="111111"/>
            <w:sz w:val="22"/>
            <w:szCs w:val="22"/>
            <w:b w:val="0"/>
            <w:bCs w:val="0"/>
            <w:i w:val="0"/>
            <w:iCs w:val="0"/>
          </w:rPr>
          <w:t>السنن الواردة في الفتن / حديث - عربي</w:t>
        </w:r>
        <w:r>
          <w:tab/>
        </w:r>
        <w:r>
          <w:fldChar w:fldCharType="begin"/>
        </w:r>
        <w:r>
          <w:instrText xml:space="preserve">PAGEREF 1830 \h</w:instrText>
        </w:r>
        <w:r>
          <w:fldChar w:fldCharType="end"/>
        </w:r>
      </w:hyperlink>
    </w:p>
    <w:p>
      <w:pPr>
        <w:tabs>
          <w:tab w:val="right" w:leader="dot" w:pos="9062"/>
        </w:tabs>
        <w:ind w:left="220"/>
      </w:pPr>
      <w:hyperlink w:anchor="_Toc1831" w:history="1">
        <w:r>
          <w:rPr>
            <w:rFonts w:ascii="IRNazanin" w:hAnsi="IRNazanin" w:eastAsia="IRNazanin" w:cs="IRNazanin"/>
            <w:color w:val="111111"/>
            <w:sz w:val="22"/>
            <w:szCs w:val="22"/>
            <w:b w:val="0"/>
            <w:bCs w:val="0"/>
            <w:i w:val="0"/>
            <w:iCs w:val="0"/>
          </w:rPr>
          <w:t>سنية حلق الشارب (رسالة في) / فقه - عربي</w:t>
        </w:r>
        <w:r>
          <w:tab/>
        </w:r>
        <w:r>
          <w:fldChar w:fldCharType="begin"/>
        </w:r>
        <w:r>
          <w:instrText xml:space="preserve">PAGEREF 1831 \h</w:instrText>
        </w:r>
        <w:r>
          <w:fldChar w:fldCharType="end"/>
        </w:r>
      </w:hyperlink>
    </w:p>
    <w:p>
      <w:pPr>
        <w:tabs>
          <w:tab w:val="right" w:leader="dot" w:pos="9062"/>
        </w:tabs>
        <w:ind w:left="220"/>
      </w:pPr>
      <w:hyperlink w:anchor="_Toc1832" w:history="1">
        <w:r>
          <w:rPr>
            <w:rFonts w:ascii="IRNazanin" w:hAnsi="IRNazanin" w:eastAsia="IRNazanin" w:cs="IRNazanin"/>
            <w:color w:val="111111"/>
            <w:sz w:val="22"/>
            <w:szCs w:val="22"/>
            <w:b w:val="0"/>
            <w:bCs w:val="0"/>
            <w:i w:val="0"/>
            <w:iCs w:val="0"/>
          </w:rPr>
          <w:t>سه اصل در سلوك = سه فصل / فلسفة، أخلاق - فارسي</w:t>
        </w:r>
        <w:r>
          <w:tab/>
        </w:r>
        <w:r>
          <w:fldChar w:fldCharType="begin"/>
        </w:r>
        <w:r>
          <w:instrText xml:space="preserve">PAGEREF 1832 \h</w:instrText>
        </w:r>
        <w:r>
          <w:fldChar w:fldCharType="end"/>
        </w:r>
      </w:hyperlink>
    </w:p>
    <w:p>
      <w:pPr>
        <w:tabs>
          <w:tab w:val="right" w:leader="dot" w:pos="9062"/>
        </w:tabs>
        <w:ind w:left="220"/>
      </w:pPr>
      <w:hyperlink w:anchor="_Toc1833" w:history="1">
        <w:r>
          <w:rPr>
            <w:rFonts w:ascii="IRNazanin" w:hAnsi="IRNazanin" w:eastAsia="IRNazanin" w:cs="IRNazanin"/>
            <w:color w:val="111111"/>
            <w:sz w:val="22"/>
            <w:szCs w:val="22"/>
            <w:b w:val="0"/>
            <w:bCs w:val="0"/>
            <w:i w:val="0"/>
            <w:iCs w:val="0"/>
          </w:rPr>
          <w:t>سهام الربط في الخاتم المخمس خالي الوسط (رسالة في) / العلوم الغريبة - عربي</w:t>
        </w:r>
        <w:r>
          <w:tab/>
        </w:r>
        <w:r>
          <w:fldChar w:fldCharType="begin"/>
        </w:r>
        <w:r>
          <w:instrText xml:space="preserve">PAGEREF 1833 \h</w:instrText>
        </w:r>
        <w:r>
          <w:fldChar w:fldCharType="end"/>
        </w:r>
      </w:hyperlink>
    </w:p>
    <w:p>
      <w:pPr>
        <w:tabs>
          <w:tab w:val="right" w:leader="dot" w:pos="9062"/>
        </w:tabs>
        <w:ind w:left="220"/>
      </w:pPr>
      <w:hyperlink w:anchor="_Toc1834" w:history="1">
        <w:r>
          <w:rPr>
            <w:rFonts w:ascii="IRNazanin" w:hAnsi="IRNazanin" w:eastAsia="IRNazanin" w:cs="IRNazanin"/>
            <w:color w:val="111111"/>
            <w:sz w:val="22"/>
            <w:szCs w:val="22"/>
            <w:b w:val="0"/>
            <w:bCs w:val="0"/>
            <w:i w:val="0"/>
            <w:iCs w:val="0"/>
          </w:rPr>
          <w:t>سهام الربط في المخمس الخالي الوسط / العلوم الغريبة - عربي</w:t>
        </w:r>
        <w:r>
          <w:tab/>
        </w:r>
        <w:r>
          <w:fldChar w:fldCharType="begin"/>
        </w:r>
        <w:r>
          <w:instrText xml:space="preserve">PAGEREF 1834 \h</w:instrText>
        </w:r>
        <w:r>
          <w:fldChar w:fldCharType="end"/>
        </w:r>
      </w:hyperlink>
    </w:p>
    <w:p>
      <w:pPr>
        <w:tabs>
          <w:tab w:val="right" w:leader="dot" w:pos="9062"/>
        </w:tabs>
        <w:ind w:left="220"/>
      </w:pPr>
      <w:hyperlink w:anchor="_Toc1835" w:history="1">
        <w:r>
          <w:rPr>
            <w:rFonts w:ascii="IRNazanin" w:hAnsi="IRNazanin" w:eastAsia="IRNazanin" w:cs="IRNazanin"/>
            <w:color w:val="111111"/>
            <w:sz w:val="22"/>
            <w:szCs w:val="22"/>
            <w:b w:val="0"/>
            <w:bCs w:val="0"/>
            <w:i w:val="0"/>
            <w:iCs w:val="0"/>
          </w:rPr>
          <w:t>سهام الربط في المخمس الخالي الوسط / العلوم الغريبة - عربي</w:t>
        </w:r>
        <w:r>
          <w:tab/>
        </w:r>
        <w:r>
          <w:fldChar w:fldCharType="begin"/>
        </w:r>
        <w:r>
          <w:instrText xml:space="preserve">PAGEREF 1835 \h</w:instrText>
        </w:r>
        <w:r>
          <w:fldChar w:fldCharType="end"/>
        </w:r>
      </w:hyperlink>
    </w:p>
    <w:p>
      <w:pPr>
        <w:tabs>
          <w:tab w:val="right" w:leader="dot" w:pos="9062"/>
        </w:tabs>
        <w:ind w:left="220"/>
      </w:pPr>
      <w:hyperlink w:anchor="_Toc1836" w:history="1">
        <w:r>
          <w:rPr>
            <w:rFonts w:ascii="IRNazanin" w:hAnsi="IRNazanin" w:eastAsia="IRNazanin" w:cs="IRNazanin"/>
            <w:color w:val="111111"/>
            <w:sz w:val="22"/>
            <w:szCs w:val="22"/>
            <w:b w:val="0"/>
            <w:bCs w:val="0"/>
            <w:i w:val="0"/>
            <w:iCs w:val="0"/>
          </w:rPr>
          <w:t>سهام الربط في المخمس الخالي الوسط / العلوم الغريبة - عربي</w:t>
        </w:r>
        <w:r>
          <w:tab/>
        </w:r>
        <w:r>
          <w:fldChar w:fldCharType="begin"/>
        </w:r>
        <w:r>
          <w:instrText xml:space="preserve">PAGEREF 1836 \h</w:instrText>
        </w:r>
        <w:r>
          <w:fldChar w:fldCharType="end"/>
        </w:r>
      </w:hyperlink>
    </w:p>
    <w:p>
      <w:pPr>
        <w:tabs>
          <w:tab w:val="right" w:leader="dot" w:pos="9062"/>
        </w:tabs>
        <w:ind w:left="220"/>
      </w:pPr>
      <w:hyperlink w:anchor="_Toc1837" w:history="1">
        <w:r>
          <w:rPr>
            <w:rFonts w:ascii="IRNazanin" w:hAnsi="IRNazanin" w:eastAsia="IRNazanin" w:cs="IRNazanin"/>
            <w:color w:val="111111"/>
            <w:sz w:val="22"/>
            <w:szCs w:val="22"/>
            <w:b w:val="0"/>
            <w:bCs w:val="0"/>
            <w:i w:val="0"/>
            <w:iCs w:val="0"/>
          </w:rPr>
          <w:t>السهام المصابة في الدعوات المجابة / دعاء - عربي</w:t>
        </w:r>
        <w:r>
          <w:tab/>
        </w:r>
        <w:r>
          <w:fldChar w:fldCharType="begin"/>
        </w:r>
        <w:r>
          <w:instrText xml:space="preserve">PAGEREF 1837 \h</w:instrText>
        </w:r>
        <w:r>
          <w:fldChar w:fldCharType="end"/>
        </w:r>
      </w:hyperlink>
    </w:p>
    <w:p>
      <w:pPr>
        <w:tabs>
          <w:tab w:val="right" w:leader="dot" w:pos="9062"/>
        </w:tabs>
        <w:ind w:left="220"/>
      </w:pPr>
      <w:hyperlink w:anchor="_Toc1838" w:history="1">
        <w:r>
          <w:rPr>
            <w:rFonts w:ascii="IRNazanin" w:hAnsi="IRNazanin" w:eastAsia="IRNazanin" w:cs="IRNazanin"/>
            <w:color w:val="111111"/>
            <w:sz w:val="22"/>
            <w:szCs w:val="22"/>
            <w:b w:val="0"/>
            <w:bCs w:val="0"/>
            <w:i w:val="0"/>
            <w:iCs w:val="0"/>
          </w:rPr>
          <w:t>سهام نافذه / كلام وعقائد - فارسي</w:t>
        </w:r>
        <w:r>
          <w:tab/>
        </w:r>
        <w:r>
          <w:fldChar w:fldCharType="begin"/>
        </w:r>
        <w:r>
          <w:instrText xml:space="preserve">PAGEREF 1838 \h</w:instrText>
        </w:r>
        <w:r>
          <w:fldChar w:fldCharType="end"/>
        </w:r>
      </w:hyperlink>
    </w:p>
    <w:p>
      <w:pPr>
        <w:tabs>
          <w:tab w:val="right" w:leader="dot" w:pos="9062"/>
        </w:tabs>
        <w:ind w:left="220"/>
      </w:pPr>
      <w:hyperlink w:anchor="_Toc1839" w:history="1">
        <w:r>
          <w:rPr>
            <w:rFonts w:ascii="IRNazanin" w:hAnsi="IRNazanin" w:eastAsia="IRNazanin" w:cs="IRNazanin"/>
            <w:color w:val="111111"/>
            <w:sz w:val="22"/>
            <w:szCs w:val="22"/>
            <w:b w:val="0"/>
            <w:bCs w:val="0"/>
            <w:i w:val="0"/>
            <w:iCs w:val="0"/>
          </w:rPr>
          <w:t>السهو [رسالة في ) / فقه - عربي</w:t>
        </w:r>
        <w:r>
          <w:tab/>
        </w:r>
        <w:r>
          <w:fldChar w:fldCharType="begin"/>
        </w:r>
        <w:r>
          <w:instrText xml:space="preserve">PAGEREF 1839 \h</w:instrText>
        </w:r>
        <w:r>
          <w:fldChar w:fldCharType="end"/>
        </w:r>
      </w:hyperlink>
    </w:p>
    <w:p>
      <w:pPr>
        <w:tabs>
          <w:tab w:val="right" w:leader="dot" w:pos="9062"/>
        </w:tabs>
        <w:ind w:left="220"/>
      </w:pPr>
      <w:hyperlink w:anchor="_Toc1840" w:history="1">
        <w:r>
          <w:rPr>
            <w:rFonts w:ascii="IRNazanin" w:hAnsi="IRNazanin" w:eastAsia="IRNazanin" w:cs="IRNazanin"/>
            <w:color w:val="111111"/>
            <w:sz w:val="22"/>
            <w:szCs w:val="22"/>
            <w:b w:val="0"/>
            <w:bCs w:val="0"/>
            <w:i w:val="0"/>
            <w:iCs w:val="0"/>
          </w:rPr>
          <w:t>السهو (رسالة في ) / فقه - عربي</w:t>
        </w:r>
        <w:r>
          <w:tab/>
        </w:r>
        <w:r>
          <w:fldChar w:fldCharType="begin"/>
        </w:r>
        <w:r>
          <w:instrText xml:space="preserve">PAGEREF 1840 \h</w:instrText>
        </w:r>
        <w:r>
          <w:fldChar w:fldCharType="end"/>
        </w:r>
      </w:hyperlink>
    </w:p>
    <w:p>
      <w:pPr>
        <w:tabs>
          <w:tab w:val="right" w:leader="dot" w:pos="9062"/>
        </w:tabs>
        <w:ind w:left="220"/>
      </w:pPr>
      <w:hyperlink w:anchor="_Toc1841" w:history="1">
        <w:r>
          <w:rPr>
            <w:rFonts w:ascii="IRNazanin" w:hAnsi="IRNazanin" w:eastAsia="IRNazanin" w:cs="IRNazanin"/>
            <w:color w:val="111111"/>
            <w:sz w:val="22"/>
            <w:szCs w:val="22"/>
            <w:b w:val="0"/>
            <w:bCs w:val="0"/>
            <w:i w:val="0"/>
            <w:iCs w:val="0"/>
          </w:rPr>
          <w:t>سهو الأنبياء = سهو النبي / كلام وعقائد - عربي</w:t>
        </w:r>
        <w:r>
          <w:tab/>
        </w:r>
        <w:r>
          <w:fldChar w:fldCharType="begin"/>
        </w:r>
        <w:r>
          <w:instrText xml:space="preserve">PAGEREF 1841 \h</w:instrText>
        </w:r>
        <w:r>
          <w:fldChar w:fldCharType="end"/>
        </w:r>
      </w:hyperlink>
    </w:p>
    <w:p>
      <w:pPr>
        <w:tabs>
          <w:tab w:val="right" w:leader="dot" w:pos="9062"/>
        </w:tabs>
        <w:ind w:left="220"/>
      </w:pPr>
      <w:hyperlink w:anchor="_Toc1842" w:history="1">
        <w:r>
          <w:rPr>
            <w:rFonts w:ascii="IRNazanin" w:hAnsi="IRNazanin" w:eastAsia="IRNazanin" w:cs="IRNazanin"/>
            <w:color w:val="111111"/>
            <w:sz w:val="22"/>
            <w:szCs w:val="22"/>
            <w:b w:val="0"/>
            <w:bCs w:val="0"/>
            <w:i w:val="0"/>
            <w:iCs w:val="0"/>
          </w:rPr>
          <w:t>السهو في السجود / فقه - عربي</w:t>
        </w:r>
        <w:r>
          <w:tab/>
        </w:r>
        <w:r>
          <w:fldChar w:fldCharType="begin"/>
        </w:r>
        <w:r>
          <w:instrText xml:space="preserve">PAGEREF 1842 \h</w:instrText>
        </w:r>
        <w:r>
          <w:fldChar w:fldCharType="end"/>
        </w:r>
      </w:hyperlink>
    </w:p>
    <w:p>
      <w:pPr>
        <w:tabs>
          <w:tab w:val="right" w:leader="dot" w:pos="9062"/>
        </w:tabs>
        <w:ind w:left="220"/>
      </w:pPr>
      <w:hyperlink w:anchor="_Toc1843" w:history="1">
        <w:r>
          <w:rPr>
            <w:rFonts w:ascii="IRNazanin" w:hAnsi="IRNazanin" w:eastAsia="IRNazanin" w:cs="IRNazanin"/>
            <w:color w:val="111111"/>
            <w:sz w:val="22"/>
            <w:szCs w:val="22"/>
            <w:b w:val="0"/>
            <w:bCs w:val="0"/>
            <w:i w:val="0"/>
            <w:iCs w:val="0"/>
          </w:rPr>
          <w:t>سهو النبي (ص) = السهوية = الرد على من يزعم أن النبي يسهو / كلام</w:t>
        </w:r>
        <w:r>
          <w:tab/>
        </w:r>
        <w:r>
          <w:fldChar w:fldCharType="begin"/>
        </w:r>
        <w:r>
          <w:instrText xml:space="preserve">PAGEREF 1843 \h</w:instrText>
        </w:r>
        <w:r>
          <w:fldChar w:fldCharType="end"/>
        </w:r>
      </w:hyperlink>
    </w:p>
    <w:p>
      <w:pPr>
        <w:tabs>
          <w:tab w:val="right" w:leader="dot" w:pos="9062"/>
        </w:tabs>
        <w:ind w:left="220"/>
      </w:pPr>
      <w:hyperlink w:anchor="_Toc1844" w:history="1">
        <w:r>
          <w:rPr>
            <w:rFonts w:ascii="IRNazanin" w:hAnsi="IRNazanin" w:eastAsia="IRNazanin" w:cs="IRNazanin"/>
            <w:color w:val="111111"/>
            <w:sz w:val="22"/>
            <w:szCs w:val="22"/>
            <w:b w:val="0"/>
            <w:bCs w:val="0"/>
            <w:i w:val="0"/>
            <w:iCs w:val="0"/>
          </w:rPr>
          <w:t>سهو النبي (مسئلة في) / كلام وعقائد - عربي</w:t>
        </w:r>
        <w:r>
          <w:tab/>
        </w:r>
        <w:r>
          <w:fldChar w:fldCharType="begin"/>
        </w:r>
        <w:r>
          <w:instrText xml:space="preserve">PAGEREF 1844 \h</w:instrText>
        </w:r>
        <w:r>
          <w:fldChar w:fldCharType="end"/>
        </w:r>
      </w:hyperlink>
    </w:p>
    <w:p>
      <w:pPr>
        <w:tabs>
          <w:tab w:val="right" w:leader="dot" w:pos="9062"/>
        </w:tabs>
        <w:ind w:left="220"/>
      </w:pPr>
      <w:hyperlink w:anchor="_Toc1845" w:history="1">
        <w:r>
          <w:rPr>
            <w:rFonts w:ascii="IRNazanin" w:hAnsi="IRNazanin" w:eastAsia="IRNazanin" w:cs="IRNazanin"/>
            <w:color w:val="111111"/>
            <w:sz w:val="22"/>
            <w:szCs w:val="22"/>
            <w:b w:val="0"/>
            <w:bCs w:val="0"/>
            <w:i w:val="0"/>
            <w:iCs w:val="0"/>
          </w:rPr>
          <w:t>سهولة الحساب / حساب - عربي</w:t>
        </w:r>
        <w:r>
          <w:tab/>
        </w:r>
        <w:r>
          <w:fldChar w:fldCharType="begin"/>
        </w:r>
        <w:r>
          <w:instrText xml:space="preserve">PAGEREF 1845 \h</w:instrText>
        </w:r>
        <w:r>
          <w:fldChar w:fldCharType="end"/>
        </w:r>
      </w:hyperlink>
    </w:p>
    <w:p>
      <w:pPr>
        <w:tabs>
          <w:tab w:val="right" w:leader="dot" w:pos="9062"/>
        </w:tabs>
        <w:ind w:left="220"/>
      </w:pPr>
      <w:hyperlink w:anchor="_Toc1846" w:history="1">
        <w:r>
          <w:rPr>
            <w:rFonts w:ascii="IRNazanin" w:hAnsi="IRNazanin" w:eastAsia="IRNazanin" w:cs="IRNazanin"/>
            <w:color w:val="111111"/>
            <w:sz w:val="22"/>
            <w:szCs w:val="22"/>
            <w:b w:val="0"/>
            <w:bCs w:val="0"/>
            <w:i w:val="0"/>
            <w:iCs w:val="0"/>
          </w:rPr>
          <w:t>السهويات (رسالة في) / فقه - عربي</w:t>
        </w:r>
        <w:r>
          <w:tab/>
        </w:r>
        <w:r>
          <w:fldChar w:fldCharType="begin"/>
        </w:r>
        <w:r>
          <w:instrText xml:space="preserve">PAGEREF 1846 \h</w:instrText>
        </w:r>
        <w:r>
          <w:fldChar w:fldCharType="end"/>
        </w:r>
      </w:hyperlink>
    </w:p>
    <w:p>
      <w:pPr>
        <w:tabs>
          <w:tab w:val="right" w:leader="dot" w:pos="9062"/>
        </w:tabs>
        <w:ind w:left="220"/>
      </w:pPr>
      <w:hyperlink w:anchor="_Toc1847" w:history="1">
        <w:r>
          <w:rPr>
            <w:rFonts w:ascii="IRNazanin" w:hAnsi="IRNazanin" w:eastAsia="IRNazanin" w:cs="IRNazanin"/>
            <w:color w:val="111111"/>
            <w:sz w:val="22"/>
            <w:szCs w:val="22"/>
            <w:b w:val="0"/>
            <w:bCs w:val="0"/>
            <w:i w:val="0"/>
            <w:iCs w:val="0"/>
          </w:rPr>
          <w:t>السهوية في الصلاة اليومية - فقه - عربي</w:t>
        </w:r>
        <w:r>
          <w:tab/>
        </w:r>
        <w:r>
          <w:fldChar w:fldCharType="begin"/>
        </w:r>
        <w:r>
          <w:instrText xml:space="preserve">PAGEREF 1847 \h</w:instrText>
        </w:r>
        <w:r>
          <w:fldChar w:fldCharType="end"/>
        </w:r>
      </w:hyperlink>
    </w:p>
    <w:p>
      <w:pPr>
        <w:tabs>
          <w:tab w:val="right" w:leader="dot" w:pos="9062"/>
        </w:tabs>
        <w:ind w:left="220"/>
      </w:pPr>
      <w:hyperlink w:anchor="_Toc1848" w:history="1">
        <w:r>
          <w:rPr>
            <w:rFonts w:ascii="IRNazanin" w:hAnsi="IRNazanin" w:eastAsia="IRNazanin" w:cs="IRNazanin"/>
            <w:color w:val="111111"/>
            <w:sz w:val="22"/>
            <w:szCs w:val="22"/>
            <w:b w:val="0"/>
            <w:bCs w:val="0"/>
            <w:i w:val="0"/>
            <w:iCs w:val="0"/>
          </w:rPr>
          <w:t>سواء الطريق / عرفان وتصوف - عربي</w:t>
        </w:r>
        <w:r>
          <w:tab/>
        </w:r>
        <w:r>
          <w:fldChar w:fldCharType="begin"/>
        </w:r>
        <w:r>
          <w:instrText xml:space="preserve">PAGEREF 1848 \h</w:instrText>
        </w:r>
        <w:r>
          <w:fldChar w:fldCharType="end"/>
        </w:r>
      </w:hyperlink>
    </w:p>
    <w:p>
      <w:pPr>
        <w:tabs>
          <w:tab w:val="right" w:leader="dot" w:pos="9062"/>
        </w:tabs>
        <w:ind w:left="220"/>
      </w:pPr>
      <w:hyperlink w:anchor="_Toc1849" w:history="1">
        <w:r>
          <w:rPr>
            <w:rFonts w:ascii="IRNazanin" w:hAnsi="IRNazanin" w:eastAsia="IRNazanin" w:cs="IRNazanin"/>
            <w:color w:val="111111"/>
            <w:sz w:val="22"/>
            <w:szCs w:val="22"/>
            <w:b w:val="0"/>
            <w:bCs w:val="0"/>
            <w:i w:val="0"/>
            <w:iCs w:val="0"/>
          </w:rPr>
          <w:t>السوائل المعصورة ، حفظ الصحة( رسالة في ) / فقه - عربي</w:t>
        </w:r>
        <w:r>
          <w:tab/>
        </w:r>
        <w:r>
          <w:fldChar w:fldCharType="begin"/>
        </w:r>
        <w:r>
          <w:instrText xml:space="preserve">PAGEREF 1849 \h</w:instrText>
        </w:r>
        <w:r>
          <w:fldChar w:fldCharType="end"/>
        </w:r>
      </w:hyperlink>
    </w:p>
    <w:p>
      <w:pPr>
        <w:tabs>
          <w:tab w:val="right" w:leader="dot" w:pos="9062"/>
        </w:tabs>
        <w:ind w:left="220"/>
      </w:pPr>
      <w:hyperlink w:anchor="_Toc1850" w:history="1">
        <w:r>
          <w:rPr>
            <w:rFonts w:ascii="IRNazanin" w:hAnsi="IRNazanin" w:eastAsia="IRNazanin" w:cs="IRNazanin"/>
            <w:color w:val="111111"/>
            <w:sz w:val="22"/>
            <w:szCs w:val="22"/>
            <w:b w:val="0"/>
            <w:bCs w:val="0"/>
            <w:i w:val="0"/>
            <w:iCs w:val="0"/>
          </w:rPr>
          <w:t>سوابغ النوابغ في شرح نوابغ الكلام / أدب - عربي</w:t>
        </w:r>
        <w:r>
          <w:tab/>
        </w:r>
        <w:r>
          <w:fldChar w:fldCharType="begin"/>
        </w:r>
        <w:r>
          <w:instrText xml:space="preserve">PAGEREF 1850 \h</w:instrText>
        </w:r>
        <w:r>
          <w:fldChar w:fldCharType="end"/>
        </w:r>
      </w:hyperlink>
    </w:p>
    <w:p>
      <w:pPr>
        <w:tabs>
          <w:tab w:val="right" w:leader="dot" w:pos="9062"/>
        </w:tabs>
        <w:ind w:left="220"/>
      </w:pPr>
      <w:hyperlink w:anchor="_Toc1851" w:history="1">
        <w:r>
          <w:rPr>
            <w:rFonts w:ascii="IRNazanin" w:hAnsi="IRNazanin" w:eastAsia="IRNazanin" w:cs="IRNazanin"/>
            <w:color w:val="111111"/>
            <w:sz w:val="22"/>
            <w:szCs w:val="22"/>
            <w:b w:val="0"/>
            <w:bCs w:val="0"/>
            <w:i w:val="0"/>
            <w:iCs w:val="0"/>
          </w:rPr>
          <w:t>سوابغ النوابغ في شرح نوابغ الكلم / أدب - عربي</w:t>
        </w:r>
        <w:r>
          <w:tab/>
        </w:r>
        <w:r>
          <w:fldChar w:fldCharType="begin"/>
        </w:r>
        <w:r>
          <w:instrText xml:space="preserve">PAGEREF 1851 \h</w:instrText>
        </w:r>
        <w:r>
          <w:fldChar w:fldCharType="end"/>
        </w:r>
      </w:hyperlink>
    </w:p>
    <w:p>
      <w:pPr>
        <w:tabs>
          <w:tab w:val="right" w:leader="dot" w:pos="9062"/>
        </w:tabs>
        <w:ind w:left="220"/>
      </w:pPr>
      <w:hyperlink w:anchor="_Toc1852" w:history="1">
        <w:r>
          <w:rPr>
            <w:rFonts w:ascii="IRNazanin" w:hAnsi="IRNazanin" w:eastAsia="IRNazanin" w:cs="IRNazanin"/>
            <w:color w:val="111111"/>
            <w:sz w:val="22"/>
            <w:szCs w:val="22"/>
            <w:b w:val="0"/>
            <w:bCs w:val="0"/>
            <w:i w:val="0"/>
            <w:iCs w:val="0"/>
          </w:rPr>
          <w:t>السواد الاعظم / أديان ومذاهب - عربي</w:t>
        </w:r>
        <w:r>
          <w:tab/>
        </w:r>
        <w:r>
          <w:fldChar w:fldCharType="begin"/>
        </w:r>
        <w:r>
          <w:instrText xml:space="preserve">PAGEREF 1852 \h</w:instrText>
        </w:r>
        <w:r>
          <w:fldChar w:fldCharType="end"/>
        </w:r>
      </w:hyperlink>
    </w:p>
    <w:p>
      <w:pPr>
        <w:tabs>
          <w:tab w:val="right" w:leader="dot" w:pos="9062"/>
        </w:tabs>
        <w:ind w:left="220"/>
      </w:pPr>
      <w:hyperlink w:anchor="_Toc1853" w:history="1">
        <w:r>
          <w:rPr>
            <w:rFonts w:ascii="IRNazanin" w:hAnsi="IRNazanin" w:eastAsia="IRNazanin" w:cs="IRNazanin"/>
            <w:color w:val="111111"/>
            <w:sz w:val="22"/>
            <w:szCs w:val="22"/>
            <w:b w:val="0"/>
            <w:bCs w:val="0"/>
            <w:i w:val="0"/>
            <w:iCs w:val="0"/>
          </w:rPr>
          <w:t>السواد الأعظم / كلام وعقائد - عربي</w:t>
        </w:r>
        <w:r>
          <w:tab/>
        </w:r>
        <w:r>
          <w:fldChar w:fldCharType="begin"/>
        </w:r>
        <w:r>
          <w:instrText xml:space="preserve">PAGEREF 1853 \h</w:instrText>
        </w:r>
        <w:r>
          <w:fldChar w:fldCharType="end"/>
        </w:r>
      </w:hyperlink>
    </w:p>
    <w:p>
      <w:pPr>
        <w:tabs>
          <w:tab w:val="right" w:leader="dot" w:pos="9062"/>
        </w:tabs>
        <w:ind w:left="220"/>
      </w:pPr>
      <w:hyperlink w:anchor="_Toc1854" w:history="1">
        <w:r>
          <w:rPr>
            <w:rFonts w:ascii="IRNazanin" w:hAnsi="IRNazanin" w:eastAsia="IRNazanin" w:cs="IRNazanin"/>
            <w:color w:val="111111"/>
            <w:sz w:val="22"/>
            <w:szCs w:val="22"/>
            <w:b w:val="0"/>
            <w:bCs w:val="0"/>
            <w:i w:val="0"/>
            <w:iCs w:val="0"/>
          </w:rPr>
          <w:t>سواد العين في شرح حكمة العين = حاشية شرح حكمة العين / فلسفة - عربي</w:t>
        </w:r>
        <w:r>
          <w:tab/>
        </w:r>
        <w:r>
          <w:fldChar w:fldCharType="begin"/>
        </w:r>
        <w:r>
          <w:instrText xml:space="preserve">PAGEREF 1854 \h</w:instrText>
        </w:r>
        <w:r>
          <w:fldChar w:fldCharType="end"/>
        </w:r>
      </w:hyperlink>
    </w:p>
    <w:p>
      <w:pPr>
        <w:tabs>
          <w:tab w:val="right" w:leader="dot" w:pos="9062"/>
        </w:tabs>
        <w:ind w:left="220"/>
      </w:pPr>
      <w:hyperlink w:anchor="_Toc1855" w:history="1">
        <w:r>
          <w:rPr>
            <w:rFonts w:ascii="IRNazanin" w:hAnsi="IRNazanin" w:eastAsia="IRNazanin" w:cs="IRNazanin"/>
            <w:color w:val="111111"/>
            <w:sz w:val="22"/>
            <w:szCs w:val="22"/>
            <w:b w:val="0"/>
            <w:bCs w:val="0"/>
            <w:i w:val="0"/>
            <w:iCs w:val="0"/>
          </w:rPr>
          <w:t>سواد العينين / تاريخ - عربي</w:t>
        </w:r>
        <w:r>
          <w:tab/>
        </w:r>
        <w:r>
          <w:fldChar w:fldCharType="begin"/>
        </w:r>
        <w:r>
          <w:instrText xml:space="preserve">PAGEREF 1855 \h</w:instrText>
        </w:r>
        <w:r>
          <w:fldChar w:fldCharType="end"/>
        </w:r>
      </w:hyperlink>
    </w:p>
    <w:p>
      <w:pPr>
        <w:tabs>
          <w:tab w:val="right" w:leader="dot" w:pos="9062"/>
        </w:tabs>
        <w:ind w:left="220"/>
      </w:pPr>
      <w:hyperlink w:anchor="_Toc1856" w:history="1">
        <w:r>
          <w:rPr>
            <w:rFonts w:ascii="IRNazanin" w:hAnsi="IRNazanin" w:eastAsia="IRNazanin" w:cs="IRNazanin"/>
            <w:color w:val="111111"/>
            <w:sz w:val="22"/>
            <w:szCs w:val="22"/>
            <w:b w:val="0"/>
            <w:bCs w:val="0"/>
            <w:i w:val="0"/>
            <w:iCs w:val="0"/>
          </w:rPr>
          <w:t>سواطع الإلهام في تفسير كلام الملك العلام / تفسير - عربي</w:t>
        </w:r>
        <w:r>
          <w:tab/>
        </w:r>
        <w:r>
          <w:fldChar w:fldCharType="begin"/>
        </w:r>
        <w:r>
          <w:instrText xml:space="preserve">PAGEREF 1856 \h</w:instrText>
        </w:r>
        <w:r>
          <w:fldChar w:fldCharType="end"/>
        </w:r>
      </w:hyperlink>
    </w:p>
    <w:p>
      <w:pPr>
        <w:tabs>
          <w:tab w:val="right" w:leader="dot" w:pos="9062"/>
        </w:tabs>
        <w:ind w:left="220"/>
      </w:pPr>
      <w:hyperlink w:anchor="_Toc1857" w:history="1">
        <w:r>
          <w:rPr>
            <w:rFonts w:ascii="IRNazanin" w:hAnsi="IRNazanin" w:eastAsia="IRNazanin" w:cs="IRNazanin"/>
            <w:color w:val="111111"/>
            <w:sz w:val="22"/>
            <w:szCs w:val="22"/>
            <w:b w:val="0"/>
            <w:bCs w:val="0"/>
            <w:i w:val="0"/>
            <w:iCs w:val="0"/>
          </w:rPr>
          <w:t>السواك ( رسالة ) / فقه - عربي</w:t>
        </w:r>
        <w:r>
          <w:tab/>
        </w:r>
        <w:r>
          <w:fldChar w:fldCharType="begin"/>
        </w:r>
        <w:r>
          <w:instrText xml:space="preserve">PAGEREF 1857 \h</w:instrText>
        </w:r>
        <w:r>
          <w:fldChar w:fldCharType="end"/>
        </w:r>
      </w:hyperlink>
    </w:p>
    <w:p>
      <w:pPr>
        <w:tabs>
          <w:tab w:val="right" w:leader="dot" w:pos="9062"/>
        </w:tabs>
        <w:ind w:left="220"/>
      </w:pPr>
      <w:hyperlink w:anchor="_Toc1858" w:history="1">
        <w:r>
          <w:rPr>
            <w:rFonts w:ascii="IRNazanin" w:hAnsi="IRNazanin" w:eastAsia="IRNazanin" w:cs="IRNazanin"/>
            <w:color w:val="111111"/>
            <w:sz w:val="22"/>
            <w:szCs w:val="22"/>
            <w:b w:val="0"/>
            <w:bCs w:val="0"/>
            <w:i w:val="0"/>
            <w:iCs w:val="0"/>
          </w:rPr>
          <w:t>السواك (منظومة في) / آداب وسنن - عربي</w:t>
        </w:r>
        <w:r>
          <w:tab/>
        </w:r>
        <w:r>
          <w:fldChar w:fldCharType="begin"/>
        </w:r>
        <w:r>
          <w:instrText xml:space="preserve">PAGEREF 1858 \h</w:instrText>
        </w:r>
        <w:r>
          <w:fldChar w:fldCharType="end"/>
        </w:r>
      </w:hyperlink>
    </w:p>
    <w:p>
      <w:pPr>
        <w:tabs>
          <w:tab w:val="right" w:leader="dot" w:pos="9062"/>
        </w:tabs>
        <w:ind w:left="220"/>
      </w:pPr>
      <w:hyperlink w:anchor="_Toc1859" w:history="1">
        <w:r>
          <w:rPr>
            <w:rFonts w:ascii="IRNazanin" w:hAnsi="IRNazanin" w:eastAsia="IRNazanin" w:cs="IRNazanin"/>
            <w:color w:val="111111"/>
            <w:sz w:val="22"/>
            <w:szCs w:val="22"/>
            <w:b w:val="0"/>
            <w:bCs w:val="0"/>
            <w:i w:val="0"/>
            <w:iCs w:val="0"/>
          </w:rPr>
          <w:t>سوانح الأفكار والقرائح في غرر الاشعار والمدائح / شعر - عربي</w:t>
        </w:r>
        <w:r>
          <w:tab/>
        </w:r>
        <w:r>
          <w:fldChar w:fldCharType="begin"/>
        </w:r>
        <w:r>
          <w:instrText xml:space="preserve">PAGEREF 1859 \h</w:instrText>
        </w:r>
        <w:r>
          <w:fldChar w:fldCharType="end"/>
        </w:r>
      </w:hyperlink>
    </w:p>
    <w:p>
      <w:pPr>
        <w:tabs>
          <w:tab w:val="right" w:leader="dot" w:pos="9062"/>
        </w:tabs>
        <w:ind w:left="220"/>
      </w:pPr>
      <w:hyperlink w:anchor="_Toc1860" w:history="1">
        <w:r>
          <w:rPr>
            <w:rFonts w:ascii="IRNazanin" w:hAnsi="IRNazanin" w:eastAsia="IRNazanin" w:cs="IRNazanin"/>
            <w:color w:val="111111"/>
            <w:sz w:val="22"/>
            <w:szCs w:val="22"/>
            <w:b w:val="0"/>
            <w:bCs w:val="0"/>
            <w:i w:val="0"/>
            <w:iCs w:val="0"/>
          </w:rPr>
          <w:t>السوانح الحيدرابادية / حديث - عربي</w:t>
        </w:r>
        <w:r>
          <w:tab/>
        </w:r>
        <w:r>
          <w:fldChar w:fldCharType="begin"/>
        </w:r>
        <w:r>
          <w:instrText xml:space="preserve">PAGEREF 1860 \h</w:instrText>
        </w:r>
        <w:r>
          <w:fldChar w:fldCharType="end"/>
        </w:r>
      </w:hyperlink>
    </w:p>
    <w:p>
      <w:pPr>
        <w:tabs>
          <w:tab w:val="right" w:leader="dot" w:pos="9062"/>
        </w:tabs>
        <w:ind w:left="220"/>
      </w:pPr>
      <w:hyperlink w:anchor="_Toc1861" w:history="1">
        <w:r>
          <w:rPr>
            <w:rFonts w:ascii="IRNazanin" w:hAnsi="IRNazanin" w:eastAsia="IRNazanin" w:cs="IRNazanin"/>
            <w:color w:val="111111"/>
            <w:sz w:val="22"/>
            <w:szCs w:val="22"/>
            <w:b w:val="0"/>
            <w:bCs w:val="0"/>
            <w:i w:val="0"/>
            <w:iCs w:val="0"/>
          </w:rPr>
          <w:t>سوانح عابرة / أدب - عربي</w:t>
        </w:r>
        <w:r>
          <w:tab/>
        </w:r>
        <w:r>
          <w:fldChar w:fldCharType="begin"/>
        </w:r>
        <w:r>
          <w:instrText xml:space="preserve">PAGEREF 1861 \h</w:instrText>
        </w:r>
        <w:r>
          <w:fldChar w:fldCharType="end"/>
        </w:r>
      </w:hyperlink>
    </w:p>
    <w:p>
      <w:pPr>
        <w:tabs>
          <w:tab w:val="right" w:leader="dot" w:pos="9062"/>
        </w:tabs>
        <w:ind w:left="220"/>
      </w:pPr>
      <w:hyperlink w:anchor="_Toc1862" w:history="1">
        <w:r>
          <w:rPr>
            <w:rFonts w:ascii="IRNazanin" w:hAnsi="IRNazanin" w:eastAsia="IRNazanin" w:cs="IRNazanin"/>
            <w:color w:val="111111"/>
            <w:sz w:val="22"/>
            <w:szCs w:val="22"/>
            <w:b w:val="0"/>
            <w:bCs w:val="0"/>
            <w:i w:val="0"/>
            <w:iCs w:val="0"/>
          </w:rPr>
          <w:t>سوانح فكر الأفهام وبوارح فقر الأقلام / أدب - عربي</w:t>
        </w:r>
        <w:r>
          <w:tab/>
        </w:r>
        <w:r>
          <w:fldChar w:fldCharType="begin"/>
        </w:r>
        <w:r>
          <w:instrText xml:space="preserve">PAGEREF 1862 \h</w:instrText>
        </w:r>
        <w:r>
          <w:fldChar w:fldCharType="end"/>
        </w:r>
      </w:hyperlink>
    </w:p>
    <w:p>
      <w:pPr>
        <w:tabs>
          <w:tab w:val="right" w:leader="dot" w:pos="9062"/>
        </w:tabs>
        <w:ind w:left="220"/>
      </w:pPr>
      <w:hyperlink w:anchor="_Toc1863" w:history="1">
        <w:r>
          <w:rPr>
            <w:rFonts w:ascii="IRNazanin" w:hAnsi="IRNazanin" w:eastAsia="IRNazanin" w:cs="IRNazanin"/>
            <w:color w:val="111111"/>
            <w:sz w:val="22"/>
            <w:szCs w:val="22"/>
            <w:b w:val="0"/>
            <w:bCs w:val="0"/>
            <w:i w:val="0"/>
            <w:iCs w:val="0"/>
          </w:rPr>
          <w:t>سوانح القريحة في شرح الصفيحة / هيئة - عربي</w:t>
        </w:r>
        <w:r>
          <w:tab/>
        </w:r>
        <w:r>
          <w:fldChar w:fldCharType="begin"/>
        </w:r>
        <w:r>
          <w:instrText xml:space="preserve">PAGEREF 1863 \h</w:instrText>
        </w:r>
        <w:r>
          <w:fldChar w:fldCharType="end"/>
        </w:r>
      </w:hyperlink>
    </w:p>
    <w:p>
      <w:pPr>
        <w:tabs>
          <w:tab w:val="right" w:leader="dot" w:pos="9062"/>
        </w:tabs>
        <w:ind w:left="220"/>
      </w:pPr>
      <w:hyperlink w:anchor="_Toc1864" w:history="1">
        <w:r>
          <w:rPr>
            <w:rFonts w:ascii="IRNazanin" w:hAnsi="IRNazanin" w:eastAsia="IRNazanin" w:cs="IRNazanin"/>
            <w:color w:val="111111"/>
            <w:sz w:val="22"/>
            <w:szCs w:val="22"/>
            <w:b w:val="0"/>
            <w:bCs w:val="0"/>
            <w:i w:val="0"/>
            <w:iCs w:val="0"/>
          </w:rPr>
          <w:t>السوانح النظرية في شرح البداية الحرية / فقه - عربي</w:t>
        </w:r>
        <w:r>
          <w:tab/>
        </w:r>
        <w:r>
          <w:fldChar w:fldCharType="begin"/>
        </w:r>
        <w:r>
          <w:instrText xml:space="preserve">PAGEREF 1864 \h</w:instrText>
        </w:r>
        <w:r>
          <w:fldChar w:fldCharType="end"/>
        </w:r>
      </w:hyperlink>
    </w:p>
    <w:p>
      <w:pPr>
        <w:tabs>
          <w:tab w:val="right" w:leader="dot" w:pos="9062"/>
        </w:tabs>
        <w:ind w:left="220"/>
      </w:pPr>
      <w:hyperlink w:anchor="_Toc1865" w:history="1">
        <w:r>
          <w:rPr>
            <w:rFonts w:ascii="IRNazanin" w:hAnsi="IRNazanin" w:eastAsia="IRNazanin" w:cs="IRNazanin"/>
            <w:color w:val="111111"/>
            <w:sz w:val="22"/>
            <w:szCs w:val="22"/>
            <w:b w:val="0"/>
            <w:bCs w:val="0"/>
            <w:i w:val="0"/>
            <w:iCs w:val="0"/>
          </w:rPr>
          <w:t>سورة الإخلاص / تفسير - عربي</w:t>
        </w:r>
        <w:r>
          <w:tab/>
        </w:r>
        <w:r>
          <w:fldChar w:fldCharType="begin"/>
        </w:r>
        <w:r>
          <w:instrText xml:space="preserve">PAGEREF 1865 \h</w:instrText>
        </w:r>
        <w:r>
          <w:fldChar w:fldCharType="end"/>
        </w:r>
      </w:hyperlink>
    </w:p>
    <w:p>
      <w:pPr>
        <w:tabs>
          <w:tab w:val="right" w:leader="dot" w:pos="9062"/>
        </w:tabs>
        <w:ind w:left="220"/>
      </w:pPr>
      <w:hyperlink w:anchor="_Toc1866" w:history="1">
        <w:r>
          <w:rPr>
            <w:rFonts w:ascii="IRNazanin" w:hAnsi="IRNazanin" w:eastAsia="IRNazanin" w:cs="IRNazanin"/>
            <w:color w:val="111111"/>
            <w:sz w:val="22"/>
            <w:szCs w:val="22"/>
            <w:b w:val="0"/>
            <w:bCs w:val="0"/>
            <w:i w:val="0"/>
            <w:iCs w:val="0"/>
          </w:rPr>
          <w:t>سورة الصافات / تفسير - عربي</w:t>
        </w:r>
        <w:r>
          <w:tab/>
        </w:r>
        <w:r>
          <w:fldChar w:fldCharType="begin"/>
        </w:r>
        <w:r>
          <w:instrText xml:space="preserve">PAGEREF 1866 \h</w:instrText>
        </w:r>
        <w:r>
          <w:fldChar w:fldCharType="end"/>
        </w:r>
      </w:hyperlink>
    </w:p>
    <w:p>
      <w:pPr>
        <w:tabs>
          <w:tab w:val="right" w:leader="dot" w:pos="9062"/>
        </w:tabs>
        <w:ind w:left="220"/>
      </w:pPr>
      <w:hyperlink w:anchor="_Toc1867" w:history="1">
        <w:r>
          <w:rPr>
            <w:rFonts w:ascii="IRNazanin" w:hAnsi="IRNazanin" w:eastAsia="IRNazanin" w:cs="IRNazanin"/>
            <w:color w:val="111111"/>
            <w:sz w:val="22"/>
            <w:szCs w:val="22"/>
            <w:b w:val="0"/>
            <w:bCs w:val="0"/>
            <w:i w:val="0"/>
            <w:iCs w:val="0"/>
          </w:rPr>
          <w:t>سورة القرآن وكلماته وحروفه (رسالة في) / تفسير - عربي</w:t>
        </w:r>
        <w:r>
          <w:tab/>
        </w:r>
        <w:r>
          <w:fldChar w:fldCharType="begin"/>
        </w:r>
        <w:r>
          <w:instrText xml:space="preserve">PAGEREF 1867 \h</w:instrText>
        </w:r>
        <w:r>
          <w:fldChar w:fldCharType="end"/>
        </w:r>
      </w:hyperlink>
    </w:p>
    <w:p>
      <w:pPr>
        <w:tabs>
          <w:tab w:val="right" w:leader="dot" w:pos="9062"/>
        </w:tabs>
        <w:ind w:left="220"/>
      </w:pPr>
      <w:hyperlink w:anchor="_Toc1868" w:history="1">
        <w:r>
          <w:rPr>
            <w:rFonts w:ascii="IRNazanin" w:hAnsi="IRNazanin" w:eastAsia="IRNazanin" w:cs="IRNazanin"/>
            <w:color w:val="111111"/>
            <w:sz w:val="22"/>
            <w:szCs w:val="22"/>
            <w:b w:val="0"/>
            <w:bCs w:val="0"/>
            <w:i w:val="0"/>
            <w:iCs w:val="0"/>
          </w:rPr>
          <w:t>سورة من القرآن الكريم / تفسير - عربي</w:t>
        </w:r>
        <w:r>
          <w:tab/>
        </w:r>
        <w:r>
          <w:fldChar w:fldCharType="begin"/>
        </w:r>
        <w:r>
          <w:instrText xml:space="preserve">PAGEREF 1868 \h</w:instrText>
        </w:r>
        <w:r>
          <w:fldChar w:fldCharType="end"/>
        </w:r>
      </w:hyperlink>
    </w:p>
    <w:p>
      <w:pPr>
        <w:tabs>
          <w:tab w:val="right" w:leader="dot" w:pos="9062"/>
        </w:tabs>
        <w:ind w:left="220"/>
      </w:pPr>
      <w:hyperlink w:anchor="_Toc1869" w:history="1">
        <w:r>
          <w:rPr>
            <w:rFonts w:ascii="IRNazanin" w:hAnsi="IRNazanin" w:eastAsia="IRNazanin" w:cs="IRNazanin"/>
            <w:color w:val="111111"/>
            <w:sz w:val="22"/>
            <w:szCs w:val="22"/>
            <w:b w:val="0"/>
            <w:bCs w:val="0"/>
            <w:i w:val="0"/>
            <w:iCs w:val="0"/>
          </w:rPr>
          <w:t>سورة منتخبة من التوراة ترجمتها منسوبة للإمام علي كرم الله وجهه /</w:t>
        </w:r>
        <w:r>
          <w:tab/>
        </w:r>
        <w:r>
          <w:fldChar w:fldCharType="begin"/>
        </w:r>
        <w:r>
          <w:instrText xml:space="preserve">PAGEREF 1869 \h</w:instrText>
        </w:r>
        <w:r>
          <w:fldChar w:fldCharType="end"/>
        </w:r>
      </w:hyperlink>
    </w:p>
    <w:p>
      <w:pPr>
        <w:tabs>
          <w:tab w:val="right" w:leader="dot" w:pos="9062"/>
        </w:tabs>
        <w:ind w:left="220"/>
      </w:pPr>
      <w:hyperlink w:anchor="_Toc1870" w:history="1">
        <w:r>
          <w:rPr>
            <w:rFonts w:ascii="IRNazanin" w:hAnsi="IRNazanin" w:eastAsia="IRNazanin" w:cs="IRNazanin"/>
            <w:color w:val="111111"/>
            <w:sz w:val="22"/>
            <w:szCs w:val="22"/>
            <w:b w:val="0"/>
            <w:bCs w:val="0"/>
            <w:i w:val="0"/>
            <w:iCs w:val="0"/>
          </w:rPr>
          <w:t>سور القرآن الكريم (أرجوزة في) / علوم القرآن، شعر - عربي</w:t>
        </w:r>
        <w:r>
          <w:tab/>
        </w:r>
        <w:r>
          <w:fldChar w:fldCharType="begin"/>
        </w:r>
        <w:r>
          <w:instrText xml:space="preserve">PAGEREF 1870 \h</w:instrText>
        </w:r>
        <w:r>
          <w:fldChar w:fldCharType="end"/>
        </w:r>
      </w:hyperlink>
    </w:p>
    <w:p>
      <w:pPr>
        <w:tabs>
          <w:tab w:val="right" w:leader="dot" w:pos="9062"/>
        </w:tabs>
        <w:ind w:left="220"/>
      </w:pPr>
      <w:hyperlink w:anchor="_Toc1871" w:history="1">
        <w:r>
          <w:rPr>
            <w:rFonts w:ascii="IRNazanin" w:hAnsi="IRNazanin" w:eastAsia="IRNazanin" w:cs="IRNazanin"/>
            <w:color w:val="111111"/>
            <w:sz w:val="22"/>
            <w:szCs w:val="22"/>
            <w:b w:val="0"/>
            <w:bCs w:val="0"/>
            <w:i w:val="0"/>
            <w:iCs w:val="0"/>
          </w:rPr>
          <w:t>سور القرآن وما تشتمل عليه كل سورة من الآيات والكلمات والحروف</w:t>
        </w:r>
        <w:r>
          <w:tab/>
        </w:r>
        <w:r>
          <w:fldChar w:fldCharType="begin"/>
        </w:r>
        <w:r>
          <w:instrText xml:space="preserve">PAGEREF 1871 \h</w:instrText>
        </w:r>
        <w:r>
          <w:fldChar w:fldCharType="end"/>
        </w:r>
      </w:hyperlink>
    </w:p>
    <w:p>
      <w:pPr>
        <w:tabs>
          <w:tab w:val="right" w:leader="dot" w:pos="9062"/>
        </w:tabs>
        <w:ind w:left="220"/>
      </w:pPr>
      <w:hyperlink w:anchor="_Toc1872" w:history="1">
        <w:r>
          <w:rPr>
            <w:rFonts w:ascii="IRNazanin" w:hAnsi="IRNazanin" w:eastAsia="IRNazanin" w:cs="IRNazanin"/>
            <w:color w:val="111111"/>
            <w:sz w:val="22"/>
            <w:szCs w:val="22"/>
            <w:b w:val="0"/>
            <w:bCs w:val="0"/>
            <w:i w:val="0"/>
            <w:iCs w:val="0"/>
          </w:rPr>
          <w:t>سوز وگداز = قضا وقدر / شعر - فارسي</w:t>
        </w:r>
        <w:r>
          <w:tab/>
        </w:r>
        <w:r>
          <w:fldChar w:fldCharType="begin"/>
        </w:r>
        <w:r>
          <w:instrText xml:space="preserve">PAGEREF 1872 \h</w:instrText>
        </w:r>
        <w:r>
          <w:fldChar w:fldCharType="end"/>
        </w:r>
      </w:hyperlink>
    </w:p>
    <w:p>
      <w:pPr>
        <w:tabs>
          <w:tab w:val="right" w:leader="dot" w:pos="9062"/>
        </w:tabs>
        <w:ind w:left="220"/>
      </w:pPr>
      <w:hyperlink w:anchor="_Toc1873" w:history="1">
        <w:r>
          <w:rPr>
            <w:rFonts w:ascii="IRNazanin" w:hAnsi="IRNazanin" w:eastAsia="IRNazanin" w:cs="IRNazanin"/>
            <w:color w:val="111111"/>
            <w:sz w:val="22"/>
            <w:szCs w:val="22"/>
            <w:b w:val="0"/>
            <w:bCs w:val="0"/>
            <w:i w:val="0"/>
            <w:iCs w:val="0"/>
          </w:rPr>
          <w:t>سوق العروس في الوعظ للنفوس / أخلاق - عربي</w:t>
        </w:r>
        <w:r>
          <w:tab/>
        </w:r>
        <w:r>
          <w:fldChar w:fldCharType="begin"/>
        </w:r>
        <w:r>
          <w:instrText xml:space="preserve">PAGEREF 1873 \h</w:instrText>
        </w:r>
        <w:r>
          <w:fldChar w:fldCharType="end"/>
        </w:r>
      </w:hyperlink>
    </w:p>
    <w:p>
      <w:pPr>
        <w:tabs>
          <w:tab w:val="right" w:leader="dot" w:pos="9062"/>
        </w:tabs>
        <w:ind w:left="220"/>
      </w:pPr>
      <w:hyperlink w:anchor="_Toc1874" w:history="1">
        <w:r>
          <w:rPr>
            <w:rFonts w:ascii="IRNazanin" w:hAnsi="IRNazanin" w:eastAsia="IRNazanin" w:cs="IRNazanin"/>
            <w:color w:val="111111"/>
            <w:sz w:val="22"/>
            <w:szCs w:val="22"/>
            <w:b w:val="0"/>
            <w:bCs w:val="0"/>
            <w:i w:val="0"/>
            <w:iCs w:val="0"/>
          </w:rPr>
          <w:t>سياحة الخوري ايلياس بن قسيس حنا الموصلي / تاريخ - عربي</w:t>
        </w:r>
        <w:r>
          <w:tab/>
        </w:r>
        <w:r>
          <w:fldChar w:fldCharType="begin"/>
        </w:r>
        <w:r>
          <w:instrText xml:space="preserve">PAGEREF 1874 \h</w:instrText>
        </w:r>
        <w:r>
          <w:fldChar w:fldCharType="end"/>
        </w:r>
      </w:hyperlink>
    </w:p>
    <w:p>
      <w:pPr>
        <w:tabs>
          <w:tab w:val="right" w:leader="dot" w:pos="9062"/>
        </w:tabs>
        <w:ind w:left="220"/>
      </w:pPr>
      <w:hyperlink w:anchor="_Toc1875" w:history="1">
        <w:r>
          <w:rPr>
            <w:rFonts w:ascii="IRNazanin" w:hAnsi="IRNazanin" w:eastAsia="IRNazanin" w:cs="IRNazanin"/>
            <w:color w:val="111111"/>
            <w:sz w:val="22"/>
            <w:szCs w:val="22"/>
            <w:b w:val="0"/>
            <w:bCs w:val="0"/>
            <w:i w:val="0"/>
            <w:iCs w:val="0"/>
          </w:rPr>
          <w:t>سياحة في أميركه / رحلات - عربي</w:t>
        </w:r>
        <w:r>
          <w:tab/>
        </w:r>
        <w:r>
          <w:fldChar w:fldCharType="begin"/>
        </w:r>
        <w:r>
          <w:instrText xml:space="preserve">PAGEREF 1875 \h</w:instrText>
        </w:r>
        <w:r>
          <w:fldChar w:fldCharType="end"/>
        </w:r>
      </w:hyperlink>
    </w:p>
    <w:p>
      <w:pPr>
        <w:tabs>
          <w:tab w:val="right" w:leader="dot" w:pos="9062"/>
        </w:tabs>
        <w:ind w:left="220"/>
      </w:pPr>
      <w:hyperlink w:anchor="_Toc1876" w:history="1">
        <w:r>
          <w:rPr>
            <w:rFonts w:ascii="IRNazanin" w:hAnsi="IRNazanin" w:eastAsia="IRNazanin" w:cs="IRNazanin"/>
            <w:color w:val="111111"/>
            <w:sz w:val="22"/>
            <w:szCs w:val="22"/>
            <w:b w:val="0"/>
            <w:bCs w:val="0"/>
            <w:i w:val="0"/>
            <w:iCs w:val="0"/>
          </w:rPr>
          <w:t>سياسة البدن وفضائل الشراب = المجدول = الخمرية / طب - عربي</w:t>
        </w:r>
        <w:r>
          <w:tab/>
        </w:r>
        <w:r>
          <w:fldChar w:fldCharType="begin"/>
        </w:r>
        <w:r>
          <w:instrText xml:space="preserve">PAGEREF 1876 \h</w:instrText>
        </w:r>
        <w:r>
          <w:fldChar w:fldCharType="end"/>
        </w:r>
      </w:hyperlink>
    </w:p>
    <w:p>
      <w:pPr>
        <w:tabs>
          <w:tab w:val="right" w:leader="dot" w:pos="9062"/>
        </w:tabs>
        <w:ind w:left="220"/>
      </w:pPr>
      <w:hyperlink w:anchor="_Toc1877" w:history="1">
        <w:r>
          <w:rPr>
            <w:rFonts w:ascii="IRNazanin" w:hAnsi="IRNazanin" w:eastAsia="IRNazanin" w:cs="IRNazanin"/>
            <w:color w:val="111111"/>
            <w:sz w:val="22"/>
            <w:szCs w:val="22"/>
            <w:b w:val="0"/>
            <w:bCs w:val="0"/>
            <w:i w:val="0"/>
            <w:iCs w:val="0"/>
          </w:rPr>
          <w:t>سياسة الدنيا والدين / حكومة وسياسة - عربي</w:t>
        </w:r>
        <w:r>
          <w:tab/>
        </w:r>
        <w:r>
          <w:fldChar w:fldCharType="begin"/>
        </w:r>
        <w:r>
          <w:instrText xml:space="preserve">PAGEREF 1877 \h</w:instrText>
        </w:r>
        <w:r>
          <w:fldChar w:fldCharType="end"/>
        </w:r>
      </w:hyperlink>
    </w:p>
    <w:p>
      <w:pPr>
        <w:tabs>
          <w:tab w:val="right" w:leader="dot" w:pos="9062"/>
        </w:tabs>
        <w:ind w:left="220"/>
      </w:pPr>
      <w:hyperlink w:anchor="_Toc1878" w:history="1">
        <w:r>
          <w:rPr>
            <w:rFonts w:ascii="IRNazanin" w:hAnsi="IRNazanin" w:eastAsia="IRNazanin" w:cs="IRNazanin"/>
            <w:color w:val="111111"/>
            <w:sz w:val="22"/>
            <w:szCs w:val="22"/>
            <w:b w:val="0"/>
            <w:bCs w:val="0"/>
            <w:i w:val="0"/>
            <w:iCs w:val="0"/>
          </w:rPr>
          <w:t>السياسة الشرعية = سياست نامه = شرح الهداية في السياسة الشرعية /</w:t>
        </w:r>
        <w:r>
          <w:tab/>
        </w:r>
        <w:r>
          <w:fldChar w:fldCharType="begin"/>
        </w:r>
        <w:r>
          <w:instrText xml:space="preserve">PAGEREF 1878 \h</w:instrText>
        </w:r>
        <w:r>
          <w:fldChar w:fldCharType="end"/>
        </w:r>
      </w:hyperlink>
    </w:p>
    <w:p>
      <w:pPr>
        <w:tabs>
          <w:tab w:val="right" w:leader="dot" w:pos="9062"/>
        </w:tabs>
        <w:ind w:left="220"/>
      </w:pPr>
      <w:hyperlink w:anchor="_Toc1879" w:history="1">
        <w:r>
          <w:rPr>
            <w:rFonts w:ascii="IRNazanin" w:hAnsi="IRNazanin" w:eastAsia="IRNazanin" w:cs="IRNazanin"/>
            <w:color w:val="111111"/>
            <w:sz w:val="22"/>
            <w:szCs w:val="22"/>
            <w:b w:val="0"/>
            <w:bCs w:val="0"/>
            <w:i w:val="0"/>
            <w:iCs w:val="0"/>
          </w:rPr>
          <w:t>السياسة الشرعية / فقه، حكومة وسياسة - عربي</w:t>
        </w:r>
        <w:r>
          <w:tab/>
        </w:r>
        <w:r>
          <w:fldChar w:fldCharType="begin"/>
        </w:r>
        <w:r>
          <w:instrText xml:space="preserve">PAGEREF 1879 \h</w:instrText>
        </w:r>
        <w:r>
          <w:fldChar w:fldCharType="end"/>
        </w:r>
      </w:hyperlink>
    </w:p>
    <w:p>
      <w:pPr>
        <w:tabs>
          <w:tab w:val="right" w:leader="dot" w:pos="9062"/>
        </w:tabs>
        <w:ind w:left="220"/>
      </w:pPr>
      <w:hyperlink w:anchor="_Toc1880" w:history="1">
        <w:r>
          <w:rPr>
            <w:rFonts w:ascii="IRNazanin" w:hAnsi="IRNazanin" w:eastAsia="IRNazanin" w:cs="IRNazanin"/>
            <w:color w:val="111111"/>
            <w:sz w:val="22"/>
            <w:szCs w:val="22"/>
            <w:b w:val="0"/>
            <w:bCs w:val="0"/>
            <w:i w:val="0"/>
            <w:iCs w:val="0"/>
          </w:rPr>
          <w:t>السياسة الشرعية / فقه، حكومة وسياسة - عربي</w:t>
        </w:r>
        <w:r>
          <w:tab/>
        </w:r>
        <w:r>
          <w:fldChar w:fldCharType="begin"/>
        </w:r>
        <w:r>
          <w:instrText xml:space="preserve">PAGEREF 1880 \h</w:instrText>
        </w:r>
        <w:r>
          <w:fldChar w:fldCharType="end"/>
        </w:r>
      </w:hyperlink>
    </w:p>
    <w:p>
      <w:pPr>
        <w:tabs>
          <w:tab w:val="right" w:leader="dot" w:pos="9062"/>
        </w:tabs>
        <w:ind w:left="220"/>
      </w:pPr>
      <w:hyperlink w:anchor="_Toc1881" w:history="1">
        <w:r>
          <w:rPr>
            <w:rFonts w:ascii="IRNazanin" w:hAnsi="IRNazanin" w:eastAsia="IRNazanin" w:cs="IRNazanin"/>
            <w:color w:val="111111"/>
            <w:sz w:val="22"/>
            <w:szCs w:val="22"/>
            <w:b w:val="0"/>
            <w:bCs w:val="0"/>
            <w:i w:val="0"/>
            <w:iCs w:val="0"/>
          </w:rPr>
          <w:t>السياسة الشرعية (رسالة في ) / فقه، حكومة وسياسة - عربي</w:t>
        </w:r>
        <w:r>
          <w:tab/>
        </w:r>
        <w:r>
          <w:fldChar w:fldCharType="begin"/>
        </w:r>
        <w:r>
          <w:instrText xml:space="preserve">PAGEREF 1881 \h</w:instrText>
        </w:r>
        <w:r>
          <w:fldChar w:fldCharType="end"/>
        </w:r>
      </w:hyperlink>
    </w:p>
    <w:p>
      <w:pPr>
        <w:tabs>
          <w:tab w:val="right" w:leader="dot" w:pos="9062"/>
        </w:tabs>
        <w:ind w:left="220"/>
      </w:pPr>
      <w:hyperlink w:anchor="_Toc1882" w:history="1">
        <w:r>
          <w:rPr>
            <w:rFonts w:ascii="IRNazanin" w:hAnsi="IRNazanin" w:eastAsia="IRNazanin" w:cs="IRNazanin"/>
            <w:color w:val="111111"/>
            <w:sz w:val="22"/>
            <w:szCs w:val="22"/>
            <w:b w:val="0"/>
            <w:bCs w:val="0"/>
            <w:i w:val="0"/>
            <w:iCs w:val="0"/>
          </w:rPr>
          <w:t>السياسة الشرعية في إصلاح الراعي والرعية / فقه، حكومة وسياسة - عربي</w:t>
        </w:r>
        <w:r>
          <w:tab/>
        </w:r>
        <w:r>
          <w:fldChar w:fldCharType="begin"/>
        </w:r>
        <w:r>
          <w:instrText xml:space="preserve">PAGEREF 1882 \h</w:instrText>
        </w:r>
        <w:r>
          <w:fldChar w:fldCharType="end"/>
        </w:r>
      </w:hyperlink>
    </w:p>
    <w:p>
      <w:pPr>
        <w:tabs>
          <w:tab w:val="right" w:leader="dot" w:pos="9062"/>
        </w:tabs>
        <w:ind w:left="220"/>
      </w:pPr>
      <w:hyperlink w:anchor="_Toc1883" w:history="1">
        <w:r>
          <w:rPr>
            <w:rFonts w:ascii="IRNazanin" w:hAnsi="IRNazanin" w:eastAsia="IRNazanin" w:cs="IRNazanin"/>
            <w:color w:val="111111"/>
            <w:sz w:val="22"/>
            <w:szCs w:val="22"/>
            <w:b w:val="0"/>
            <w:bCs w:val="0"/>
            <w:i w:val="0"/>
            <w:iCs w:val="0"/>
          </w:rPr>
          <w:t>السياسة في تدبير المملكة / حكومة وسياسة - عربي</w:t>
        </w:r>
        <w:r>
          <w:tab/>
        </w:r>
        <w:r>
          <w:fldChar w:fldCharType="begin"/>
        </w:r>
        <w:r>
          <w:instrText xml:space="preserve">PAGEREF 1883 \h</w:instrText>
        </w:r>
        <w:r>
          <w:fldChar w:fldCharType="end"/>
        </w:r>
      </w:hyperlink>
    </w:p>
    <w:p>
      <w:pPr>
        <w:tabs>
          <w:tab w:val="right" w:leader="dot" w:pos="9062"/>
        </w:tabs>
        <w:ind w:left="220"/>
      </w:pPr>
      <w:hyperlink w:anchor="_Toc1884" w:history="1">
        <w:r>
          <w:rPr>
            <w:rFonts w:ascii="IRNazanin" w:hAnsi="IRNazanin" w:eastAsia="IRNazanin" w:cs="IRNazanin"/>
            <w:color w:val="111111"/>
            <w:sz w:val="22"/>
            <w:szCs w:val="22"/>
            <w:b w:val="0"/>
            <w:bCs w:val="0"/>
            <w:i w:val="0"/>
            <w:iCs w:val="0"/>
          </w:rPr>
          <w:t>السياسة في علم القيافة = الفراسة والتوسم / فراسة - عربي</w:t>
        </w:r>
        <w:r>
          <w:tab/>
        </w:r>
        <w:r>
          <w:fldChar w:fldCharType="begin"/>
        </w:r>
        <w:r>
          <w:instrText xml:space="preserve">PAGEREF 1884 \h</w:instrText>
        </w:r>
        <w:r>
          <w:fldChar w:fldCharType="end"/>
        </w:r>
      </w:hyperlink>
    </w:p>
    <w:p>
      <w:pPr>
        <w:tabs>
          <w:tab w:val="right" w:leader="dot" w:pos="9062"/>
        </w:tabs>
        <w:ind w:left="220"/>
      </w:pPr>
      <w:hyperlink w:anchor="_Toc1885" w:history="1">
        <w:r>
          <w:rPr>
            <w:rFonts w:ascii="IRNazanin" w:hAnsi="IRNazanin" w:eastAsia="IRNazanin" w:cs="IRNazanin"/>
            <w:color w:val="111111"/>
            <w:sz w:val="22"/>
            <w:szCs w:val="22"/>
            <w:b w:val="0"/>
            <w:bCs w:val="0"/>
            <w:i w:val="0"/>
            <w:iCs w:val="0"/>
          </w:rPr>
          <w:t>سي باب / هيئة - فارسي</w:t>
        </w:r>
        <w:r>
          <w:tab/>
        </w:r>
        <w:r>
          <w:fldChar w:fldCharType="begin"/>
        </w:r>
        <w:r>
          <w:instrText xml:space="preserve">PAGEREF 1885 \h</w:instrText>
        </w:r>
        <w:r>
          <w:fldChar w:fldCharType="end"/>
        </w:r>
      </w:hyperlink>
    </w:p>
    <w:p>
      <w:pPr>
        <w:tabs>
          <w:tab w:val="right" w:leader="dot" w:pos="9062"/>
        </w:tabs>
        <w:ind w:left="220"/>
      </w:pPr>
      <w:hyperlink w:anchor="_Toc1886" w:history="1">
        <w:r>
          <w:rPr>
            <w:rFonts w:ascii="IRNazanin" w:hAnsi="IRNazanin" w:eastAsia="IRNazanin" w:cs="IRNazanin"/>
            <w:color w:val="111111"/>
            <w:sz w:val="22"/>
            <w:szCs w:val="22"/>
            <w:b w:val="0"/>
            <w:bCs w:val="0"/>
            <w:i w:val="0"/>
            <w:iCs w:val="0"/>
          </w:rPr>
          <w:t>سيّدره اد نشمانه / أديان ومذاهب - صابئي</w:t>
        </w:r>
        <w:r>
          <w:tab/>
        </w:r>
        <w:r>
          <w:fldChar w:fldCharType="begin"/>
        </w:r>
        <w:r>
          <w:instrText xml:space="preserve">PAGEREF 1886 \h</w:instrText>
        </w:r>
        <w:r>
          <w:fldChar w:fldCharType="end"/>
        </w:r>
      </w:hyperlink>
    </w:p>
    <w:p>
      <w:pPr>
        <w:tabs>
          <w:tab w:val="right" w:leader="dot" w:pos="9062"/>
        </w:tabs>
        <w:ind w:left="220"/>
      </w:pPr>
      <w:hyperlink w:anchor="_Toc1887" w:history="1">
        <w:r>
          <w:rPr>
            <w:rFonts w:ascii="IRNazanin" w:hAnsi="IRNazanin" w:eastAsia="IRNazanin" w:cs="IRNazanin"/>
            <w:color w:val="111111"/>
            <w:sz w:val="22"/>
            <w:szCs w:val="22"/>
            <w:b w:val="0"/>
            <w:bCs w:val="0"/>
            <w:i w:val="0"/>
            <w:iCs w:val="0"/>
          </w:rPr>
          <w:t>السيّد عباس المكي اللبناني / - عربي</w:t>
        </w:r>
        <w:r>
          <w:tab/>
        </w:r>
        <w:r>
          <w:fldChar w:fldCharType="begin"/>
        </w:r>
        <w:r>
          <w:instrText xml:space="preserve">PAGEREF 1887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057_98423"/>
    <w:bookmarkEnd w:id="0"/>
    <w:p>
      <w:pPr>
        <w:pStyle w:val="Heading2"/>
      </w:pPr>
      <w:bookmarkStart w:id="743" w:name="_Toc1"/>
      <w:r>
        <w:t>هوية الکتاب</w:t>
      </w:r>
      <w:bookmarkEnd w:id="743"/>
    </w:p>
    <w:p>
      <w:pPr>
        <w:pStyle w:val="BookText"/>
      </w:pPr>
      <w:r>
        <w:rPr>
          <w:rFonts w:ascii="IRNazanin" w:hAnsi="IRNazanin" w:eastAsia="IRNazanin" w:cs="IRNazanin"/>
          <w:lang w:bidi="fa-IR"/>
          <w:color w:val="111111"/>
          <w:sz w:val="28"/>
          <w:szCs w:val="28"/>
          <w:rtl/>
        </w:rPr>
        <w:t xml:space="preserve">بطاقة تعريف:الدرایتي، مصطفی، ۱۳۳۴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8/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۱۴۳۹ ق.= ۱۳۹۶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دوره‌۹۷۸-۹۶۴-۴۴۶-۵۰۰-۰ : ؛ ۸۰۰۰۰۰ ریال: ج.۱‌۹۷۸-۹۶۴-۴۴۶-۵۰۱-۷ : ؛ ۸۰۰۰۰۰ ریال: ج.۲‌۹۷۸-۹۶۴-۴۴۶-۵۰۲-۴ : ؛ ۸۰۰۰۰۰ ریال: ج.۳‌۹۷۸-۹۶۴-۴۴۶-۵۰۳-۱ : ؛ ۸۰۰۰۰۰ ریال: ج.۴‌۹۷۸-۹۶۴-۴۴۶-۵۰۴-۸ : ؛ ۸۰۰۰۰۰ ریال: ج.۵‌۹۷۸-۹۶۴-۴۴۶-۵۰۵-۵ : ؛ ۸۰۰۰۰۰ ریال: ج.۶‌۹۷۸-۹۶۴-۴۴۶-۵۰۶-۲ : ؛ ۸۰۰۰۰۰ ریال: ج.۷‌۹۷۸-۹۶۴-۴۴۶-۵۰۷-۹ : ؛ ۸۰۰۰۰۰ ریال: ج.۸‌۹۷۸-۹۶۴-۴۴۶-۵۰۸-۶ : ؛ ۸۰۰۰۰۰ ریال: ج.۹‌۹۷۸-۹۶۴-۴۴۶-۵۰۹-۳ : ؛ ۸۰۰۰۰۰ ریال: ج.۱۰‌۹۷۸-۹۶۴-۴۴۶-۵۱۰-۹ : ؛ ۸۰۰۰۰۰ ریال: ج.۱۱‌۹۷۸-۹۶۴-۴۴۶-۵۱۱-۶ : ؛ ۸۰۰۰۰۰ ریال: ج.۱۲‌۹۷۸-۹۶۴-۴۴۶-۵۱۲-۳ : ؛ ۸۰۰۰۰۰ ریال: ج.۱۳‌۹۷۸-۹۶۴-۴۴۶-۵۱۳-۰ : ؛ ۸۰۰۰۰۰ ریال: ج.۱۴‌۹۷۸-۹۶۴-۴۴۶-۵۱۴-۷ : ؛ ۸۰۰۰۰۰ ریال: ج.۱۵‌۹۷۸-۹۶۴-۴۴۶-۵۱۵-۴ : ؛ ۸۰۰۰۰۰ ریال: ج.۱۶‌۹۷۸-۹۶۴-۴۴۶-۵۱۶-۱ : ؛ ۸۰۰۰۰۰ ریال: ج.۱۷‌۹۷۸-۹۶۴-۴۴۶-۵۱۷-۸ : ؛ ۸۰۰۰۰۰ ریال: ج.۱۸‌۹۷۸-۹۶۴-۴۴۶-۵۱۸-۵ : ؛ ۸۰۰۰۰۰ ریال: ج.۱۹‌۹۷۸-۹۶۴-۴۴۶-۵۱۹-۲ : ؛ ۸۰۰۰۰۰ ریال: ج.۲۰‌۹۷۸-۹۶۴-۴۴۶-۵۲۰-۸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۲ - ۲۰ (الطبعة الأولى: ۱۴۳۹ ق. = ۱۳۹۶).</w:t>
      </w:r>
    </w:p>
    <w:p>
      <w:pPr>
        <w:pStyle w:val="BookText"/>
      </w:pPr>
      <w:r>
        <w:rPr>
          <w:rFonts w:ascii="IRNazanin" w:hAnsi="IRNazanin" w:eastAsia="IRNazanin" w:cs="IRNazanin"/>
          <w:lang w:bidi="fa-IR"/>
          <w:color w:val="111111"/>
          <w:sz w:val="28"/>
          <w:szCs w:val="28"/>
          <w:rtl/>
        </w:rPr>
        <w:t xml:space="preserve">محتويات:ج.۱. آب - ارجوزه.- ج.۲. اسد - انوارالریاض.- ج.۳. انوارالساعه - التحفه‌القوامیه.- ج.۴.</w:t>
      </w:r>
    </w:p>
    <w:p>
      <w:pPr>
        <w:pStyle w:val="BookText"/>
      </w:pPr>
      <w:r>
        <w:rPr>
          <w:rFonts w:ascii="IRNazanin" w:hAnsi="IRNazanin" w:eastAsia="IRNazanin" w:cs="IRNazanin"/>
          <w:lang w:bidi="fa-IR"/>
          <w:color w:val="111111"/>
          <w:sz w:val="28"/>
          <w:szCs w:val="28"/>
          <w:rtl/>
        </w:rPr>
        <w:t xml:space="preserve">تحفه‌الکرام - تملیک.- ج.۵. تمهیدات - حاشیه ریاض.- ج.۶. حاشیه زبده - خدیم.- ج.۷.</w:t>
      </w:r>
    </w:p>
    <w:p>
      <w:pPr>
        <w:pStyle w:val="BookText"/>
      </w:pPr>
      <w:r>
        <w:rPr>
          <w:rFonts w:ascii="IRNazanin" w:hAnsi="IRNazanin" w:eastAsia="IRNazanin" w:cs="IRNazanin"/>
          <w:lang w:bidi="fa-IR"/>
          <w:color w:val="111111"/>
          <w:sz w:val="28"/>
          <w:szCs w:val="28"/>
          <w:rtl/>
        </w:rPr>
        <w:t xml:space="preserve">خرایج - ذیل.- ج.۸. رائد - سید.- ج.۹. سیر -شرح قصیدتین.- ج.۱۰.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ج.۱۱. عائدة - فصیح.- ج.۱۲. فضایل - قید.- ج.۱۳. کاشف - مجمل.- ج.۱۴. مجموع -</w:t>
      </w:r>
    </w:p>
    <w:p>
      <w:pPr>
        <w:pStyle w:val="BookText"/>
      </w:pPr>
      <w:r>
        <w:rPr>
          <w:rFonts w:ascii="IRNazanin" w:hAnsi="IRNazanin" w:eastAsia="IRNazanin" w:cs="IRNazanin"/>
          <w:lang w:bidi="fa-IR"/>
          <w:color w:val="111111"/>
          <w:sz w:val="28"/>
          <w:szCs w:val="28"/>
          <w:rtl/>
        </w:rPr>
        <w:t xml:space="preserve">معامل.- ج.۱۵. معتبر - مواهب.- ج.۱۶. موت - یومیات.- ج.۱۷. فهرس‌المولفین : آباده‌ای -</w:t>
      </w:r>
    </w:p>
    <w:p>
      <w:pPr>
        <w:pStyle w:val="BookText"/>
      </w:pPr>
      <w:r>
        <w:rPr>
          <w:rFonts w:ascii="IRNazanin" w:hAnsi="IRNazanin" w:eastAsia="IRNazanin" w:cs="IRNazanin"/>
          <w:lang w:bidi="fa-IR"/>
          <w:color w:val="111111"/>
          <w:sz w:val="28"/>
          <w:szCs w:val="28"/>
          <w:rtl/>
        </w:rPr>
        <w:t xml:space="preserve">فیومی.- ج.۱۸. فهرس‌المولفین: قائم - یونینی.- ج.۱۹. فهرس‌الموضوعی.- ج.۲۰.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۱۳۵۹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/ع۴‌د۱ ۱۳۹۷</w:t>
      </w:r>
    </w:p>
    <w:p>
      <w:pPr>
        <w:pStyle w:val="BookText"/>
      </w:pPr>
      <w:r>
        <w:rPr>
          <w:rFonts w:ascii="Amiri" w:hAnsi="Amiri" w:eastAsia="Amiri" w:cs="Amiri"/>
          <w:lang w:bidi="ar-SA"/>
          <w:color w:val="111111"/>
          <w:sz w:val="28"/>
          <w:szCs w:val="28"/>
          <w:rtl/>
        </w:rPr>
        <w:t xml:space="preserve">تصنيف ديوي:۰۱۱/۳۱</w:t>
      </w:r>
    </w:p>
    <w:p>
      <w:pPr>
        <w:pStyle w:val="BookText"/>
      </w:pPr>
      <w:r>
        <w:rPr>
          <w:rFonts w:ascii="Amiri" w:hAnsi="Amiri" w:eastAsia="Amiri" w:cs="Amiri"/>
          <w:lang w:bidi="ar-SA"/>
          <w:color w:val="111111"/>
          <w:sz w:val="28"/>
          <w:szCs w:val="28"/>
          <w:rtl/>
        </w:rPr>
        <w:t xml:space="preserve">رقم الببليوغرافيا الوطنية:۵۱۴۷۱۴۰</w:t>
      </w:r>
    </w:p>
    <w:p>
      <w:pPr>
        <w:pStyle w:val="Heading2"/>
      </w:pPr>
      <w:bookmarkStart w:id="744" w:name="_Toc2"/>
      <w:r>
        <w:t>اشارة</w:t>
      </w:r>
      <w:bookmarkEnd w:id="7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المحفوظات العراقية</w:t>
      </w:r>
    </w:p>
    <w:p>
      <w:pPr>
        <w:pStyle w:val="BookText"/>
      </w:pPr>
      <w:r>
        <w:rPr>
          <w:rFonts w:ascii="IRNazanin" w:hAnsi="IRNazanin" w:eastAsia="IRNazanin" w:cs="IRNazanin"/>
          <w:lang w:bidi="fa-IR"/>
          <w:color w:val="111111"/>
          <w:sz w:val="28"/>
          <w:szCs w:val="28"/>
          <w:rtl/>
        </w:rPr>
        <w:t xml:space="preserve">هدیه</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Amiri" w:hAnsi="Amiri" w:eastAsia="Amiri" w:cs="Amiri"/>
          <w:lang w:bidi="ar-SA"/>
          <w:color w:val="111111"/>
          <w:sz w:val="28"/>
          <w:szCs w:val="28"/>
          <w:rtl/>
        </w:rPr>
        <w:t xml:space="preserve">قم القداسة</w:t>
      </w:r>
    </w:p>
    <w:p>
      <w:pPr>
        <w:pStyle w:val="BookText"/>
      </w:pPr>
      <w:r>
        <w:rPr>
          <w:rFonts w:ascii="Amiri" w:hAnsi="Amiri" w:eastAsia="Amiri" w:cs="Amiri"/>
          <w:lang w:bidi="ar-SA"/>
          <w:color w:val="111111"/>
          <w:sz w:val="28"/>
          <w:szCs w:val="28"/>
          <w:rtl/>
        </w:rPr>
        <w:t xml:space="preserve">مصطفى الدرايتي</w:t>
      </w:r>
    </w:p>
    <w:p>
      <w:pPr>
        <w:pStyle w:val="BookText"/>
      </w:pPr>
      <w:r>
        <w:rPr>
          <w:rFonts w:ascii="Amiri" w:hAnsi="Amiri" w:eastAsia="Amiri" w:cs="Amiri"/>
          <w:lang w:bidi="ar-SA"/>
          <w:color w:val="111111"/>
          <w:sz w:val="28"/>
          <w:szCs w:val="28"/>
          <w:rtl/>
        </w:rPr>
        <w:t xml:space="preserve">بمعاونة</w:t>
      </w:r>
    </w:p>
    <w:p>
      <w:pPr>
        <w:pStyle w:val="BookText"/>
      </w:pPr>
      <w:r>
        <w:rPr>
          <w:rFonts w:ascii="IRNazanin" w:hAnsi="IRNazanin" w:eastAsia="IRNazanin" w:cs="IRNazanin"/>
          <w:lang w:bidi="fa-IR"/>
          <w:color w:val="111111"/>
          <w:sz w:val="28"/>
          <w:szCs w:val="28"/>
          <w:rtl/>
        </w:rPr>
        <w:t xml:space="preserve">الدكتور متب الدراتی</w:t>
      </w:r>
    </w:p>
    <w:p>
      <w:pPr>
        <w:pStyle w:val="BookText"/>
      </w:pPr>
      <w:r>
        <w:rPr>
          <w:rFonts w:ascii="IRNazanin" w:hAnsi="IRNazanin" w:eastAsia="IRNazanin" w:cs="IRNazanin"/>
          <w:lang w:bidi="fa-IR"/>
          <w:color w:val="111111"/>
          <w:sz w:val="28"/>
          <w:szCs w:val="28"/>
          <w:rtl/>
        </w:rPr>
        <w:t xml:space="preserve">الجزء الثامن (8)</w:t>
      </w:r>
    </w:p>
    <w:p>
      <w:pPr>
        <w:pStyle w:val="BookText"/>
      </w:pPr>
      <w:r>
        <w:rPr>
          <w:rFonts w:ascii="IRNazanin" w:hAnsi="IRNazanin" w:eastAsia="IRNazanin" w:cs="IRNazanin"/>
          <w:lang w:bidi="fa-IR"/>
          <w:color w:val="111111"/>
          <w:sz w:val="28"/>
          <w:szCs w:val="28"/>
          <w:rtl/>
        </w:rPr>
        <w:t xml:space="preserve">رائد- سید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IRNazanin" w:hAnsi="IRNazanin" w:eastAsia="IRNazanin" w:cs="IRNazanin"/>
          <w:lang w:bidi="fa-IR"/>
          <w:color w:val="111111"/>
          <w:sz w:val="28"/>
          <w:szCs w:val="28"/>
          <w:rtl/>
        </w:rPr>
        <w:t xml:space="preserve">مصطفی درایتی</w:t>
      </w:r>
    </w:p>
    <w:p>
      <w:pPr>
        <w:pStyle w:val="BookText"/>
      </w:pPr>
      <w:r>
        <w:rPr>
          <w:rFonts w:ascii="IRNazanin" w:hAnsi="IRNazanin" w:eastAsia="IRNazanin" w:cs="IRNazanin"/>
          <w:lang w:bidi="fa-IR"/>
          <w:color w:val="111111"/>
          <w:sz w:val="28"/>
          <w:szCs w:val="28"/>
          <w:rtl/>
        </w:rPr>
        <w:t xml:space="preserve">با همکاری : دکتر مجتبی درایتی</w:t>
      </w:r>
    </w:p>
    <w:p>
      <w:pPr>
        <w:pStyle w:val="BookText"/>
      </w:pPr>
      <w:r>
        <w:rPr>
          <w:rFonts w:ascii="IRNazanin" w:hAnsi="IRNazanin" w:eastAsia="IRNazanin" w:cs="IRNazanin"/>
          <w:lang w:bidi="fa-IR"/>
          <w:color w:val="111111"/>
          <w:sz w:val="28"/>
          <w:szCs w:val="28"/>
          <w:rtl/>
        </w:rPr>
        <w:t xml:space="preserve">ناشر :انتشارات سازمان اسناد و کتابخانه ملی جمهوری اسلامی ایران با همکاری دیوان الوقف الشيعي و موسسه كاشف الغطاء العامه</w:t>
      </w:r>
    </w:p>
    <w:p>
      <w:pPr>
        <w:pStyle w:val="BookText"/>
      </w:pPr>
      <w:r>
        <w:rPr>
          <w:rFonts w:ascii="IRNazanin" w:hAnsi="IRNazanin" w:eastAsia="IRNazanin" w:cs="IRNazanin"/>
          <w:lang w:bidi="fa-IR"/>
          <w:color w:val="111111"/>
          <w:sz w:val="28"/>
          <w:szCs w:val="28"/>
          <w:rtl/>
        </w:rPr>
        <w:t xml:space="preserve">جلد هشتم :شمارگان 200 نسخه / چاپ اول 1396</w:t>
      </w:r>
    </w:p>
    <w:p>
      <w:pPr>
        <w:pStyle w:val="BookText"/>
      </w:pPr>
      <w:r>
        <w:rPr>
          <w:rFonts w:ascii="IRNazanin" w:hAnsi="IRNazanin" w:eastAsia="IRNazanin" w:cs="IRNazanin"/>
          <w:lang w:bidi="fa-IR"/>
          <w:color w:val="111111"/>
          <w:sz w:val="28"/>
          <w:szCs w:val="28"/>
          <w:rtl/>
        </w:rPr>
        <w:t xml:space="preserve">چاپ و صحافی ناصح</w:t>
      </w:r>
    </w:p>
    <w:p>
      <w:pPr>
        <w:pStyle w:val="BookText"/>
      </w:pPr>
      <w:r>
        <w:rPr>
          <w:rFonts w:ascii="IRNazanin" w:hAnsi="IRNazanin" w:eastAsia="IRNazanin" w:cs="IRNazanin"/>
          <w:lang w:bidi="fa-IR"/>
          <w:color w:val="111111"/>
          <w:sz w:val="28"/>
          <w:szCs w:val="28"/>
          <w:rtl/>
        </w:rPr>
        <w:t xml:space="preserve">مدیریت فنی و کامپیوتر مهندس محبوبه درایتی</w:t>
      </w:r>
    </w:p>
    <w:p>
      <w:pPr>
        <w:pStyle w:val="BookText"/>
      </w:pPr>
      <w:r>
        <w:rPr>
          <w:rFonts w:ascii="IRNazanin" w:hAnsi="IRNazanin" w:eastAsia="IRNazanin" w:cs="IRNazanin"/>
          <w:lang w:bidi="fa-IR"/>
          <w:color w:val="111111"/>
          <w:sz w:val="28"/>
          <w:szCs w:val="28"/>
          <w:rtl/>
        </w:rPr>
        <w:t xml:space="preserve">آماده سازی اطلاعات: حسين متدين طوسی، تقی چیت ساز</w:t>
      </w:r>
    </w:p>
    <w:p>
      <w:pPr>
        <w:pStyle w:val="BookText"/>
      </w:pPr>
      <w:r>
        <w:rPr>
          <w:rFonts w:ascii="IRNazanin" w:hAnsi="IRNazanin" w:eastAsia="IRNazanin" w:cs="IRNazanin"/>
          <w:lang w:bidi="fa-IR"/>
          <w:color w:val="111111"/>
          <w:sz w:val="28"/>
          <w:szCs w:val="28"/>
          <w:rtl/>
        </w:rPr>
        <w:t xml:space="preserve">تایپ و تصحیح : منصوره ،درایتی هدی ،محمدی، ندا محمدی، محدثه فولادی مونا درایتی</w:t>
      </w:r>
    </w:p>
    <w:p>
      <w:pPr>
        <w:pStyle w:val="BookText"/>
      </w:pPr>
      <w:r>
        <w:rPr>
          <w:rFonts w:ascii="IRNazanin" w:hAnsi="IRNazanin" w:eastAsia="IRNazanin" w:cs="IRNazanin"/>
          <w:lang w:bidi="fa-IR"/>
          <w:color w:val="111111"/>
          <w:sz w:val="28"/>
          <w:szCs w:val="28"/>
          <w:rtl/>
        </w:rPr>
        <w:t xml:space="preserve">صفحه آرایی منصوره درایتی محبوبه درایتی</w:t>
      </w:r>
    </w:p>
    <w:p>
      <w:pPr>
        <w:pStyle w:val="BookText"/>
      </w:pPr>
      <w:r>
        <w:rPr>
          <w:rFonts w:ascii="IRNazanin" w:hAnsi="IRNazanin" w:eastAsia="IRNazanin" w:cs="IRNazanin"/>
          <w:lang w:bidi="fa-IR"/>
          <w:color w:val="111111"/>
          <w:sz w:val="28"/>
          <w:szCs w:val="28"/>
          <w:rtl/>
        </w:rPr>
        <w:t xml:space="preserve">طرح جلد : یوسف امیری</w:t>
      </w:r>
    </w:p>
    <w:p>
      <w:pPr>
        <w:pStyle w:val="BookText"/>
      </w:pPr>
      <w:r>
        <w:rPr>
          <w:rFonts w:ascii="IRNazanin" w:hAnsi="IRNazanin" w:eastAsia="IRNazanin" w:cs="IRNazanin"/>
          <w:lang w:bidi="fa-IR"/>
          <w:color w:val="111111"/>
          <w:sz w:val="28"/>
          <w:szCs w:val="28"/>
          <w:rtl/>
        </w:rPr>
        <w:t xml:space="preserve">ناظر فنی پرویز بختیاری</w:t>
      </w:r>
    </w:p>
    <w:p>
      <w:pPr>
        <w:pStyle w:val="BookText"/>
      </w:pPr>
      <w:r>
        <w:rPr>
          <w:rFonts w:ascii="IRNazanin" w:hAnsi="IRNazanin" w:eastAsia="IRNazanin" w:cs="IRNazanin"/>
          <w:lang w:bidi="fa-IR"/>
          <w:color w:val="111111"/>
          <w:sz w:val="28"/>
          <w:szCs w:val="28"/>
          <w:rtl/>
        </w:rPr>
        <w:t xml:space="preserve">بها: 800000 ریال</w:t>
      </w:r>
    </w:p>
    <w:p>
      <w:pPr>
        <w:pStyle w:val="BookText"/>
      </w:pPr>
      <w:r>
        <w:rPr>
          <w:rFonts w:ascii="IRNazanin" w:hAnsi="IRNazanin" w:eastAsia="IRNazanin" w:cs="IRNazanin"/>
          <w:lang w:bidi="fa-IR"/>
          <w:color w:val="111111"/>
          <w:sz w:val="28"/>
          <w:szCs w:val="28"/>
          <w:rtl/>
        </w:rPr>
        <w:t xml:space="preserve">شابک : 2-6-508-446-964-978</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بلوار کتابخانه ملی</w:t>
      </w:r>
    </w:p>
    <w:p>
      <w:pPr>
        <w:pStyle w:val="BookText"/>
      </w:pPr>
      <w:r>
        <w:rPr>
          <w:rFonts w:ascii="IRNazanin" w:hAnsi="IRNazanin" w:eastAsia="IRNazanin" w:cs="IRNazanin"/>
          <w:lang w:bidi="fa-IR"/>
          <w:color w:val="111111"/>
          <w:sz w:val="28"/>
          <w:szCs w:val="28"/>
          <w:rtl/>
        </w:rPr>
        <w:t xml:space="preserve">دفتر فروش: 81623315 دورنگار: 81623301 وبگاه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w:t>
      </w:r>
    </w:p>
    <w:p>
      <w:pPr>
        <w:pStyle w:val="BookText"/>
      </w:pPr>
      <w:r>
        <w:rPr>
          <w:rFonts w:ascii="Amiri" w:hAnsi="Amiri" w:eastAsia="Amiri" w:cs="Amiri"/>
          <w:lang w:bidi="ar-SA"/>
          <w:color w:val="111111"/>
          <w:sz w:val="28"/>
          <w:szCs w:val="28"/>
          <w:rtl/>
        </w:rPr>
        <w:t xml:space="preserve">معجم المخطوطات العراقية مصطفي درايتي</w:t>
      </w:r>
    </w:p>
    <w:p>
      <w:pPr>
        <w:pStyle w:val="BookText"/>
      </w:pPr>
      <w:r>
        <w:rPr>
          <w:rFonts w:ascii="Amiri" w:hAnsi="Amiri" w:eastAsia="Amiri" w:cs="Amiri"/>
          <w:lang w:bidi="ar-SA"/>
          <w:color w:val="111111"/>
          <w:sz w:val="28"/>
          <w:szCs w:val="28"/>
          <w:rtl/>
        </w:rPr>
        <w:t xml:space="preserve">بمعاونة : الدكتور مجتبي درايتي</w:t>
      </w:r>
    </w:p>
    <w:p>
      <w:pPr>
        <w:pStyle w:val="BookText"/>
      </w:pPr>
      <w:r>
        <w:rPr>
          <w:rFonts w:ascii="Amiri" w:hAnsi="Amiri" w:eastAsia="Amiri" w:cs="Amiri"/>
          <w:lang w:bidi="ar-SA"/>
          <w:color w:val="111111"/>
          <w:sz w:val="28"/>
          <w:szCs w:val="28"/>
          <w:rtl/>
        </w:rPr>
        <w:t xml:space="preserve">الناشر: منشورات منظمة الوثائق والمكتبة الوطنية في الجمهورية الاسلامية الايرانية، بمعاونة ديوان الوقف الشيعي و موسسة كاشف الغطاء العامة الجزء الثامن :العدد: 300 نسخه / الطبعة الأولى 1439ق - 1396ش</w:t>
      </w:r>
    </w:p>
    <w:p>
      <w:pPr>
        <w:pStyle w:val="BookText"/>
      </w:pPr>
      <w:r>
        <w:rPr>
          <w:rFonts w:ascii="Amiri" w:hAnsi="Amiri" w:eastAsia="Amiri" w:cs="Amiri"/>
          <w:lang w:bidi="ar-SA"/>
          <w:color w:val="111111"/>
          <w:sz w:val="28"/>
          <w:szCs w:val="28"/>
          <w:rtl/>
        </w:rPr>
        <w:t xml:space="preserve">الطباعة والتجليد ناصح</w:t>
      </w:r>
    </w:p>
    <w:p>
      <w:pPr>
        <w:pStyle w:val="BookText"/>
      </w:pPr>
      <w:r>
        <w:rPr>
          <w:rFonts w:ascii="Amiri" w:hAnsi="Amiri" w:eastAsia="Amiri" w:cs="Amiri"/>
          <w:lang w:bidi="ar-SA"/>
          <w:color w:val="111111"/>
          <w:sz w:val="28"/>
          <w:szCs w:val="28"/>
          <w:rtl/>
        </w:rPr>
        <w:t xml:space="preserve">آدرس : طهران شارع شهيد حقاني ( من الغرب الي الشرق)، بولفار المكتبة الوطنية</w:t>
      </w:r>
    </w:p>
    <w:p>
      <w:pPr>
        <w:pStyle w:val="BookText"/>
      </w:pPr>
      <w:r>
        <w:rPr>
          <w:rFonts w:ascii="Amiri" w:hAnsi="Amiri" w:eastAsia="Amiri" w:cs="Amiri"/>
          <w:lang w:bidi="ar-SA"/>
          <w:color w:val="111111"/>
          <w:sz w:val="28"/>
          <w:szCs w:val="28"/>
          <w:rtl/>
        </w:rPr>
        <w:t xml:space="preserve">مطبعة البيع : 982181623315 فاكس: +982181623301 الموقع: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 الالكتروني المطبوعات :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المخطوطات العراقية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8057_98428"/>
    <w:bookmarkEnd w:id="1"/>
    <w:p>
      <w:pPr>
        <w:pStyle w:val="Heading2"/>
      </w:pPr>
      <w:bookmarkStart w:id="745" w:name="_Toc3"/>
      <w:r>
        <w:t>رموز واختصارات</w:t>
      </w:r>
      <w:bookmarkEnd w:id="745"/>
    </w:p>
    <w:p>
      <w:pPr>
        <w:pStyle w:val="BookText"/>
      </w:pPr>
      <w:r>
        <w:rPr>
          <w:rFonts w:ascii="Amiri" w:hAnsi="Amiri" w:eastAsia="Amiri" w:cs="Amiri"/>
          <w:lang w:bidi="ar-SA"/>
          <w:color w:val="111111"/>
          <w:sz w:val="28"/>
          <w:szCs w:val="28"/>
          <w:rtl/>
        </w:rPr>
        <w:t xml:space="preserve">أوّلها مطابق = أوّل النسخة متطابق مع الفقرة المنقولة عن أوّل العمل.</w:t>
      </w:r>
    </w:p>
    <w:p>
      <w:pPr>
        <w:pStyle w:val="BookText"/>
      </w:pPr>
      <w:r>
        <w:rPr>
          <w:rFonts w:ascii="Amiri" w:hAnsi="Amiri" w:eastAsia="Amiri" w:cs="Amiri"/>
          <w:lang w:bidi="ar-SA"/>
          <w:color w:val="111111"/>
          <w:sz w:val="28"/>
          <w:szCs w:val="28"/>
          <w:rtl/>
        </w:rPr>
        <w:t xml:space="preserve">أوّلها وآخرها مطابق = أوّل النسخة وآخرها مطابقان للفقرتين المذكورتين من أوّل النسخة وآخرها.</w:t>
      </w:r>
    </w:p>
    <w:p>
      <w:pPr>
        <w:pStyle w:val="BookText"/>
      </w:pPr>
      <w:r>
        <w:rPr>
          <w:rFonts w:ascii="Amiri" w:hAnsi="Amiri" w:eastAsia="Amiri" w:cs="Amiri"/>
          <w:lang w:bidi="ar-SA"/>
          <w:color w:val="111111"/>
          <w:sz w:val="28"/>
          <w:szCs w:val="28"/>
          <w:rtl/>
        </w:rPr>
        <w:t xml:space="preserve">مشابه = يُستخدَم هذا الرمز حيث لم يُدرَج اسم مؤلّف العمل المذكور، وتوجد عدة نسخ منه في ،العراق، الأمر الذي يعني أنّ تلك النسخ تعود لعمل واحد.</w:t>
      </w:r>
    </w:p>
    <w:p>
      <w:pPr>
        <w:pStyle w:val="BookText"/>
      </w:pPr>
      <w:r>
        <w:rPr>
          <w:rFonts w:ascii="Amiri" w:hAnsi="Amiri" w:eastAsia="Amiri" w:cs="Amiri"/>
          <w:lang w:bidi="ar-SA"/>
          <w:color w:val="111111"/>
          <w:sz w:val="28"/>
          <w:szCs w:val="28"/>
          <w:rtl/>
        </w:rPr>
        <w:t xml:space="preserve">غير مشابه = يُستخدَم هذا الرمز للنسخ المختلفة المجهولة المؤلّف وذات العنوان المشترك، وحُذفت</w:t>
      </w:r>
    </w:p>
    <w:p>
      <w:pPr>
        <w:pStyle w:val="BookText"/>
      </w:pPr>
      <w:r>
        <w:rPr>
          <w:rFonts w:ascii="Amiri" w:hAnsi="Amiri" w:eastAsia="Amiri" w:cs="Amiri"/>
          <w:lang w:bidi="ar-SA"/>
          <w:color w:val="111111"/>
          <w:sz w:val="28"/>
          <w:szCs w:val="28"/>
          <w:rtl/>
        </w:rPr>
        <w:t xml:space="preserve">الأسماء المتكرّرة بغية التوفير وتجنبًا للتكرار.</w:t>
      </w:r>
    </w:p>
    <w:p>
      <w:pPr>
        <w:pStyle w:val="BookText"/>
      </w:pPr>
      <w:r>
        <w:rPr>
          <w:rFonts w:ascii="Amiri" w:hAnsi="Amiri" w:eastAsia="Amiri" w:cs="Amiri"/>
          <w:lang w:bidi="ar-SA"/>
          <w:color w:val="111111"/>
          <w:sz w:val="28"/>
          <w:szCs w:val="28"/>
          <w:rtl/>
        </w:rPr>
        <w:t xml:space="preserve">سم = سنتيمتر</w:t>
      </w:r>
    </w:p>
    <w:p>
      <w:pPr>
        <w:pStyle w:val="BookText"/>
      </w:pPr>
      <w:r>
        <w:rPr>
          <w:rFonts w:ascii="Amiri" w:hAnsi="Amiri" w:eastAsia="Amiri" w:cs="Amiri"/>
          <w:lang w:bidi="ar-SA"/>
          <w:color w:val="111111"/>
          <w:sz w:val="28"/>
          <w:szCs w:val="28"/>
          <w:rtl/>
        </w:rPr>
        <w:t xml:space="preserve">ف = يُستخدم هذا الرمز بشأن المصدر. وعندما يصدر لمكتبة فهرس مستقل باسم المكتبة نفسها، فإنّ</w:t>
      </w:r>
    </w:p>
    <w:p>
      <w:pPr>
        <w:pStyle w:val="BookText"/>
      </w:pPr>
      <w:r>
        <w:rPr>
          <w:rFonts w:ascii="Amiri" w:hAnsi="Amiri" w:eastAsia="Amiri" w:cs="Amiri"/>
          <w:lang w:bidi="ar-SA"/>
          <w:color w:val="111111"/>
          <w:sz w:val="28"/>
          <w:szCs w:val="28"/>
          <w:rtl/>
        </w:rPr>
        <w:t xml:space="preserve">اسم ذلك المصدر يُستخدم برمز «ف: » بمعنى الفهرس وإذا كان اسم المصدر مختلفًا عن اسم المكتبة</w:t>
      </w:r>
    </w:p>
    <w:p>
      <w:pPr>
        <w:pStyle w:val="BookText"/>
      </w:pPr>
      <w:r>
        <w:rPr>
          <w:rFonts w:ascii="Amiri" w:hAnsi="Amiri" w:eastAsia="Amiri" w:cs="Amiri"/>
          <w:lang w:bidi="ar-SA"/>
          <w:color w:val="111111"/>
          <w:sz w:val="28"/>
          <w:szCs w:val="28"/>
          <w:rtl/>
        </w:rPr>
        <w:t xml:space="preserve">فيُذكر اسم المصدر.</w:t>
      </w:r>
    </w:p>
    <w:p>
      <w:pPr>
        <w:pStyle w:val="BookText"/>
      </w:pPr>
      <w:r>
        <w:rPr>
          <w:rFonts w:ascii="Amiri" w:hAnsi="Amiri" w:eastAsia="Amiri" w:cs="Amiri"/>
          <w:lang w:bidi="ar-SA"/>
          <w:color w:val="111111"/>
          <w:sz w:val="28"/>
          <w:szCs w:val="28"/>
          <w:rtl/>
        </w:rPr>
        <w:t xml:space="preserve">تا = تاريخ الكتابة</w:t>
      </w:r>
    </w:p>
    <w:p>
      <w:pPr>
        <w:pStyle w:val="BookText"/>
      </w:pPr>
      <w:r>
        <w:rPr>
          <w:rFonts w:ascii="IRNazanin" w:hAnsi="IRNazanin" w:eastAsia="IRNazanin" w:cs="IRNazanin"/>
          <w:lang w:bidi="fa-IR"/>
          <w:color w:val="111111"/>
          <w:sz w:val="28"/>
          <w:szCs w:val="28"/>
          <w:rtl/>
        </w:rPr>
        <w:t xml:space="preserve">کا = كاتب</w:t>
      </w:r>
    </w:p>
    <w:p>
      <w:pPr>
        <w:pStyle w:val="BookText"/>
      </w:pPr>
      <w:r>
        <w:rPr>
          <w:rFonts w:ascii="Amiri" w:hAnsi="Amiri" w:eastAsia="Amiri" w:cs="Amiri"/>
          <w:lang w:bidi="ar-SA"/>
          <w:color w:val="111111"/>
          <w:sz w:val="28"/>
          <w:szCs w:val="28"/>
          <w:rtl/>
        </w:rPr>
        <w:t xml:space="preserve">كاتب = مؤلف: النسخة بخط المؤلّف.</w:t>
      </w:r>
    </w:p>
    <w:p>
      <w:pPr>
        <w:pStyle w:val="BookText"/>
      </w:pPr>
      <w:r>
        <w:rPr>
          <w:rFonts w:ascii="Amiri" w:hAnsi="Amiri" w:eastAsia="Amiri" w:cs="Amiri"/>
          <w:lang w:bidi="ar-SA"/>
          <w:color w:val="111111"/>
          <w:sz w:val="28"/>
          <w:szCs w:val="28"/>
          <w:rtl/>
        </w:rPr>
        <w:t xml:space="preserve">المرتبط: يُستخدَم هذا المصطلح إذا كان الكتاب المذكور مرتبطا بعمل آخر، وأكثر استخدام هذا الرمز</w:t>
      </w:r>
    </w:p>
    <w:p>
      <w:pPr>
        <w:pStyle w:val="BookText"/>
      </w:pPr>
      <w:r>
        <w:rPr>
          <w:rFonts w:ascii="Amiri" w:hAnsi="Amiri" w:eastAsia="Amiri" w:cs="Amiri"/>
          <w:lang w:bidi="ar-SA"/>
          <w:color w:val="111111"/>
          <w:sz w:val="28"/>
          <w:szCs w:val="28"/>
          <w:rtl/>
        </w:rPr>
        <w:t xml:space="preserve">يخص الشروح والحواشي ،والتعليقات والمختارات والمقتطفات والترجمات، ويليه الاسم الكامل</w:t>
      </w:r>
    </w:p>
    <w:p>
      <w:pPr>
        <w:pStyle w:val="BookText"/>
      </w:pPr>
      <w:r>
        <w:rPr>
          <w:rFonts w:ascii="Amiri" w:hAnsi="Amiri" w:eastAsia="Amiri" w:cs="Amiri"/>
          <w:lang w:bidi="ar-SA"/>
          <w:color w:val="111111"/>
          <w:sz w:val="28"/>
          <w:szCs w:val="28"/>
          <w:rtl/>
        </w:rPr>
        <w:t xml:space="preserve">للعمل الأصلي مع اسم مؤلّفه.</w:t>
      </w:r>
    </w:p>
    <w:p>
      <w:pPr>
        <w:pStyle w:val="BookText"/>
      </w:pPr>
      <w:r>
        <w:rPr>
          <w:rFonts w:ascii="IRNazanin" w:hAnsi="IRNazanin" w:eastAsia="IRNazanin" w:cs="IRNazanin"/>
          <w:lang w:bidi="fa-IR"/>
          <w:color w:val="111111"/>
          <w:sz w:val="28"/>
          <w:szCs w:val="28"/>
          <w:rtl/>
        </w:rPr>
        <w:t xml:space="preserve">نشریه - نشرية المكتبة المركزية لجامعة طهران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060_98431"/>
    <w:bookmarkEnd w:id="2"/>
    <w:p>
      <w:pPr>
        <w:pStyle w:val="BookText"/>
      </w:pPr>
      <w:r>
        <w:rPr>
          <w:rFonts w:ascii="IRNazanin" w:hAnsi="IRNazanin" w:eastAsia="IRNazanin" w:cs="IRNazanin"/>
          <w:lang w:bidi="fa-IR"/>
          <w:color w:val="111111"/>
          <w:sz w:val="28"/>
          <w:szCs w:val="28"/>
          <w:rtl/>
        </w:rPr>
        <w:t xml:space="preserve">ر</w:t>
      </w:r>
    </w:p>
    <w:p>
      <w:pPr>
        <w:pStyle w:val="Heading2"/>
      </w:pPr>
      <w:bookmarkStart w:id="746" w:name="_Toc4"/>
      <w:r>
        <w:t>رائد الواردين إلى كتب النبي والخلفاء الراشدين / تاريخ - عربي</w:t>
      </w:r>
      <w:bookmarkEnd w:id="746"/>
    </w:p>
    <w:p>
      <w:pPr>
        <w:pStyle w:val="BookText"/>
      </w:pPr>
      <w:r>
        <w:rPr>
          <w:rFonts w:ascii="Amiri" w:hAnsi="Amiri" w:eastAsia="Amiri" w:cs="Amiri"/>
          <w:lang w:bidi="ar-SA"/>
          <w:color w:val="111111"/>
          <w:sz w:val="28"/>
          <w:szCs w:val="28"/>
          <w:rtl/>
        </w:rPr>
        <w:t xml:space="preserve">العظم، جميل بن مصطفى( 1287 - 1352 ه- )</w:t>
      </w:r>
    </w:p>
    <w:p>
      <w:pPr>
        <w:pStyle w:val="BookText"/>
      </w:pPr>
      <w:r>
        <w:rPr>
          <w:rFonts w:ascii="Times New Roman" w:hAnsi="Times New Roman" w:eastAsia="Times New Roman" w:cs="Times New Roman"/>
          <w:lang w:val="en-US" w:bidi="en-US"/>
          <w:color w:val="111111"/>
          <w:sz w:val="28"/>
          <w:szCs w:val="28"/>
          <w:rtl/>
        </w:rPr>
        <w:t xml:space="preserve">31007.</w:t>
      </w:r>
    </w:p>
    <w:p>
      <w:pPr>
        <w:pStyle w:val="BookText"/>
      </w:pPr>
      <w:r>
        <w:rPr>
          <w:rFonts w:ascii="IRNazanin" w:hAnsi="IRNazanin" w:eastAsia="IRNazanin" w:cs="IRNazanin"/>
          <w:lang w:bidi="fa-IR"/>
          <w:color w:val="111111"/>
          <w:sz w:val="28"/>
          <w:szCs w:val="28"/>
          <w:rtl/>
        </w:rPr>
        <w:t xml:space="preserve">بغداد؛ دار المخطوطات؛ رقم المخطوط : 9024/3</w:t>
      </w:r>
    </w:p>
    <w:p>
      <w:pPr>
        <w:pStyle w:val="BookText"/>
      </w:pPr>
      <w:r>
        <w:rPr>
          <w:rFonts w:ascii="Amiri" w:hAnsi="Amiri" w:eastAsia="Amiri" w:cs="Amiri"/>
          <w:lang w:bidi="ar-SA"/>
          <w:color w:val="111111"/>
          <w:sz w:val="28"/>
          <w:szCs w:val="28"/>
          <w:rtl/>
        </w:rPr>
        <w:t xml:space="preserve">أوّلها :الأول ذا الحمد لله الذي أنزل على عبده الكتاب واختصه بجوامع الكلم وفصل وبعد فهذا سفر جمعت فيه كتب النبي صلى الله عليه وسلم والخلفاء الخطاب ...</w:t>
      </w:r>
    </w:p>
    <w:p>
      <w:pPr>
        <w:pStyle w:val="BookText"/>
      </w:pPr>
      <w:r>
        <w:rPr>
          <w:rFonts w:ascii="Amiri" w:hAnsi="Amiri" w:eastAsia="Amiri" w:cs="Amiri"/>
          <w:lang w:bidi="ar-SA"/>
          <w:color w:val="111111"/>
          <w:sz w:val="28"/>
          <w:szCs w:val="28"/>
          <w:rtl/>
        </w:rPr>
        <w:t xml:space="preserve">الاربعة رضي الله تعالى عنهم ...</w:t>
      </w:r>
    </w:p>
    <w:p>
      <w:pPr>
        <w:pStyle w:val="BookText"/>
      </w:pPr>
      <w:r>
        <w:rPr>
          <w:rFonts w:ascii="IRNazanin" w:hAnsi="IRNazanin" w:eastAsia="IRNazanin" w:cs="IRNazanin"/>
          <w:lang w:bidi="fa-IR"/>
          <w:color w:val="111111"/>
          <w:sz w:val="28"/>
          <w:szCs w:val="28"/>
          <w:rtl/>
        </w:rPr>
        <w:t xml:space="preserve">کا :مجهول ،تا: 1341 ه-؛ 7 ص 13 س، 20*31سم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200 ]</w:t>
      </w:r>
    </w:p>
    <w:p>
      <w:pPr>
        <w:pStyle w:val="Heading2"/>
      </w:pPr>
      <w:bookmarkStart w:id="747" w:name="_Toc5"/>
      <w:r>
        <w:t>الرائق / - عربي</w:t>
      </w:r>
      <w:bookmarkEnd w:id="747"/>
    </w:p>
    <w:p>
      <w:pPr>
        <w:pStyle w:val="BookText"/>
      </w:pPr>
      <w:r>
        <w:rPr>
          <w:rFonts w:ascii="IRNazanin" w:hAnsi="IRNazanin" w:eastAsia="IRNazanin" w:cs="IRNazanin"/>
          <w:lang w:bidi="fa-IR"/>
          <w:color w:val="111111"/>
          <w:sz w:val="28"/>
          <w:szCs w:val="28"/>
          <w:rtl/>
        </w:rPr>
        <w:t xml:space="preserve">العطار، أحمد بن محمّد (1128 - 1215 ه- )</w:t>
      </w:r>
    </w:p>
    <w:p>
      <w:pPr>
        <w:pStyle w:val="BookText"/>
      </w:pPr>
      <w:r>
        <w:rPr>
          <w:rFonts w:ascii="Amiri" w:hAnsi="Amiri" w:eastAsia="Amiri" w:cs="Amiri"/>
          <w:lang w:bidi="ar-SA"/>
          <w:color w:val="111111"/>
          <w:sz w:val="28"/>
          <w:szCs w:val="28"/>
          <w:rtl/>
        </w:rPr>
        <w:t xml:space="preserve">31008 .الكاظمية؛ مكتبة الإمام الصادق؛ رقم المخطوط : 129</w:t>
      </w:r>
    </w:p>
    <w:p>
      <w:pPr>
        <w:pStyle w:val="BookText"/>
      </w:pPr>
      <w:r>
        <w:rPr>
          <w:rFonts w:ascii="Amiri" w:hAnsi="Amiri" w:eastAsia="Amiri" w:cs="Amiri"/>
          <w:lang w:bidi="ar-SA"/>
          <w:color w:val="111111"/>
          <w:sz w:val="28"/>
          <w:szCs w:val="28"/>
          <w:rtl/>
        </w:rPr>
        <w:t xml:space="preserve">أوّلها :بسم الله الرحمن الرحيم وبه نستعلين والحمد لله الذي مدح رسوله الأمين ... أما بعد فإني رأيت مديح النبي المختار وأهل بيته الطيبين الأطهار قد أخفى كثيراً منه</w:t>
      </w:r>
    </w:p>
    <w:p>
      <w:pPr>
        <w:pStyle w:val="BookText"/>
      </w:pPr>
      <w:r>
        <w:rPr>
          <w:rFonts w:ascii="Amiri" w:hAnsi="Amiri" w:eastAsia="Amiri" w:cs="Amiri"/>
          <w:lang w:bidi="ar-SA"/>
          <w:color w:val="111111"/>
          <w:sz w:val="28"/>
          <w:szCs w:val="28"/>
          <w:rtl/>
        </w:rPr>
        <w:t xml:space="preserve">أعداؤهم بغضا وحنقا؛ آخرها: يدعو ثبورا ليتني لم اتخذ خلا فلانا وهو من إخواني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8060_98432"/>
    <w:bookmarkEnd w:id="3"/>
    <w:p>
      <w:pPr>
        <w:pStyle w:val="BookText"/>
      </w:pPr>
      <w:r>
        <w:rPr>
          <w:rFonts w:ascii="Amiri" w:hAnsi="Amiri" w:eastAsia="Amiri" w:cs="Amiri"/>
          <w:lang w:bidi="ar-SA"/>
          <w:color w:val="111111"/>
          <w:sz w:val="28"/>
          <w:szCs w:val="28"/>
          <w:rtl/>
        </w:rPr>
        <w:t xml:space="preserve">شيطاني الرجس اللعين اضلني فأجبته فيما اليه دعاني</w:t>
      </w:r>
    </w:p>
    <w:p>
      <w:pPr>
        <w:pStyle w:val="BookText"/>
      </w:pPr>
      <w:r>
        <w:rPr>
          <w:rFonts w:ascii="IRNazanin" w:hAnsi="IRNazanin" w:eastAsia="IRNazanin" w:cs="IRNazanin"/>
          <w:lang w:bidi="fa-IR"/>
          <w:color w:val="111111"/>
          <w:sz w:val="28"/>
          <w:szCs w:val="28"/>
          <w:rtl/>
        </w:rPr>
        <w:t xml:space="preserve">الجزء الأول؛ نسخ مختلف ،کا :مجهول، تا: مجهول ؛ناقصة: الآخر؛ 383ق، 12-15س،</w:t>
      </w:r>
    </w:p>
    <w:p>
      <w:pPr>
        <w:pStyle w:val="BookText"/>
      </w:pPr>
      <w:r>
        <w:rPr>
          <w:rFonts w:ascii="IRNazanin" w:hAnsi="IRNazanin" w:eastAsia="IRNazanin" w:cs="IRNazanin"/>
          <w:lang w:bidi="fa-IR"/>
          <w:color w:val="111111"/>
          <w:sz w:val="28"/>
          <w:szCs w:val="28"/>
          <w:rtl/>
        </w:rPr>
        <w:t xml:space="preserve">22*17سم [ الذخائر : 6 و 5 - 315]</w:t>
      </w:r>
    </w:p>
    <w:p>
      <w:pPr>
        <w:pStyle w:val="BookText"/>
      </w:pPr>
      <w:r>
        <w:rPr>
          <w:rFonts w:ascii="Times New Roman" w:hAnsi="Times New Roman" w:eastAsia="Times New Roman" w:cs="Times New Roman"/>
          <w:lang w:val="en-US" w:bidi="en-US"/>
          <w:color w:val="111111"/>
          <w:sz w:val="28"/>
          <w:szCs w:val="28"/>
          <w:rtl/>
        </w:rPr>
        <w:t xml:space="preserve">31009.</w:t>
      </w:r>
    </w:p>
    <w:p>
      <w:pPr>
        <w:pStyle w:val="BookText"/>
      </w:pPr>
      <w:r>
        <w:rPr>
          <w:rFonts w:ascii="Amiri" w:hAnsi="Amiri" w:eastAsia="Amiri" w:cs="Amiri"/>
          <w:lang w:bidi="ar-SA"/>
          <w:color w:val="111111"/>
          <w:sz w:val="28"/>
          <w:szCs w:val="28"/>
          <w:rtl/>
        </w:rPr>
        <w:t xml:space="preserve">الكاظمية؛ مكتبة الإمام الصادق؛ رقم المخطوط : 130</w:t>
      </w:r>
    </w:p>
    <w:p>
      <w:pPr>
        <w:pStyle w:val="BookText"/>
      </w:pPr>
      <w:r>
        <w:rPr>
          <w:rFonts w:ascii="Amiri" w:hAnsi="Amiri" w:eastAsia="Amiri" w:cs="Amiri"/>
          <w:lang w:bidi="ar-SA"/>
          <w:color w:val="111111"/>
          <w:sz w:val="28"/>
          <w:szCs w:val="28"/>
          <w:rtl/>
        </w:rPr>
        <w:t xml:space="preserve">الجزء الثاني؛ كا: مجهول ،تا :مجهول [الذخائر : 6 و 5 - 316]</w:t>
      </w:r>
    </w:p>
    <w:p>
      <w:pPr>
        <w:pStyle w:val="Heading2"/>
      </w:pPr>
      <w:bookmarkStart w:id="748" w:name="_Toc6"/>
      <w:r>
        <w:t>رائية في الكبائر = المنظومة الصغرى / شعر - عربي</w:t>
      </w:r>
      <w:bookmarkEnd w:id="748"/>
    </w:p>
    <w:p>
      <w:pPr>
        <w:pStyle w:val="BookText"/>
      </w:pPr>
      <w:r>
        <w:rPr>
          <w:rFonts w:ascii="Amiri" w:hAnsi="Amiri" w:eastAsia="Amiri" w:cs="Amiri"/>
          <w:lang w:bidi="ar-SA"/>
          <w:color w:val="111111"/>
          <w:sz w:val="28"/>
          <w:szCs w:val="28"/>
          <w:rtl/>
        </w:rPr>
        <w:t xml:space="preserve">31010 .الموصل ؛ مدرسة الحجيات ( في الأوقاف العامة)؛ رقم المخطوط: 22/3/18</w:t>
      </w:r>
    </w:p>
    <w:p>
      <w:pPr>
        <w:pStyle w:val="BookText"/>
      </w:pPr>
      <w:r>
        <w:rPr>
          <w:rFonts w:ascii="Amiri" w:hAnsi="Amiri" w:eastAsia="Amiri" w:cs="Amiri"/>
          <w:lang w:bidi="ar-SA"/>
          <w:color w:val="111111"/>
          <w:sz w:val="28"/>
          <w:szCs w:val="28"/>
          <w:rtl/>
        </w:rPr>
        <w:t xml:space="preserve">أوّلها: الحمد لله ربي واسع البر *** الغافر السيئات الواسع البر</w:t>
      </w:r>
    </w:p>
    <w:p>
      <w:pPr>
        <w:pStyle w:val="BookText"/>
      </w:pPr>
      <w:r>
        <w:rPr>
          <w:rFonts w:ascii="IRNazanin" w:hAnsi="IRNazanin" w:eastAsia="IRNazanin" w:cs="IRNazanin"/>
          <w:lang w:bidi="fa-IR"/>
          <w:color w:val="111111"/>
          <w:sz w:val="28"/>
          <w:szCs w:val="28"/>
          <w:rtl/>
        </w:rPr>
        <w:t xml:space="preserve">کا :مجهول، تا :مجهول [ الأوقاف العامة - موصل: 3 - 98]</w:t>
      </w:r>
    </w:p>
    <w:p>
      <w:pPr>
        <w:pStyle w:val="Heading2"/>
      </w:pPr>
      <w:bookmarkStart w:id="749" w:name="_Toc7"/>
      <w:r>
        <w:t>الرابطة النقشبندية / عرفان وتصوف - عربي</w:t>
      </w:r>
      <w:bookmarkEnd w:id="749"/>
    </w:p>
    <w:p>
      <w:pPr>
        <w:pStyle w:val="BookText"/>
      </w:pPr>
      <w:r>
        <w:rPr>
          <w:rFonts w:ascii="Amiri" w:hAnsi="Amiri" w:eastAsia="Amiri" w:cs="Amiri"/>
          <w:lang w:bidi="ar-SA"/>
          <w:color w:val="111111"/>
          <w:sz w:val="28"/>
          <w:szCs w:val="28"/>
          <w:rtl/>
        </w:rPr>
        <w:t xml:space="preserve">القره داغي، عبد الرّحمن بن محمّد (1253 - 1335 ه- )</w:t>
      </w:r>
    </w:p>
    <w:p>
      <w:pPr>
        <w:pStyle w:val="BookText"/>
      </w:pPr>
      <w:r>
        <w:rPr>
          <w:rFonts w:ascii="Amiri" w:hAnsi="Amiri" w:eastAsia="Amiri" w:cs="Amiri"/>
          <w:lang w:bidi="ar-SA"/>
          <w:color w:val="111111"/>
          <w:sz w:val="28"/>
          <w:szCs w:val="28"/>
          <w:rtl/>
        </w:rPr>
        <w:t xml:space="preserve">31011 .بغداد؛ مكتبة الأوقاف العامة؛ رقم المخطوط : 4741/6</w:t>
      </w:r>
    </w:p>
    <w:p>
      <w:pPr>
        <w:pStyle w:val="BookText"/>
      </w:pPr>
      <w:r>
        <w:rPr>
          <w:rFonts w:ascii="Amiri" w:hAnsi="Amiri" w:eastAsia="Amiri" w:cs="Amiri"/>
          <w:lang w:bidi="ar-SA"/>
          <w:color w:val="111111"/>
          <w:sz w:val="28"/>
          <w:szCs w:val="28"/>
          <w:rtl/>
        </w:rPr>
        <w:t xml:space="preserve">أوّلها: الحمد لله الذي جعل المشايخ الكاملين والأولياء العارفين</w:t>
      </w:r>
    </w:p>
    <w:p>
      <w:pPr>
        <w:pStyle w:val="BookText"/>
      </w:pPr>
      <w:r>
        <w:rPr>
          <w:rFonts w:ascii="Amiri" w:hAnsi="Amiri" w:eastAsia="Amiri" w:cs="Amiri"/>
          <w:lang w:bidi="ar-SA"/>
          <w:color w:val="111111"/>
          <w:sz w:val="28"/>
          <w:szCs w:val="28"/>
          <w:rtl/>
        </w:rPr>
        <w:t xml:space="preserve">كاتب = مؤلف، تا: 1299ه- ، ق، 20*14سم [ف: 2 - 371]</w:t>
      </w:r>
    </w:p>
    <w:p>
      <w:pPr>
        <w:pStyle w:val="BookText"/>
      </w:pPr>
      <w:r>
        <w:rPr>
          <w:rFonts w:ascii="Amiri" w:hAnsi="Amiri" w:eastAsia="Amiri" w:cs="Amiri"/>
          <w:lang w:bidi="ar-SA"/>
          <w:color w:val="111111"/>
          <w:sz w:val="28"/>
          <w:szCs w:val="28"/>
          <w:rtl/>
        </w:rPr>
        <w:t xml:space="preserve">راتب لسيدنا عبد الله العلوي - ورد السيد عبد الله الحداد</w:t>
      </w:r>
    </w:p>
    <w:p>
      <w:pPr>
        <w:pStyle w:val="Heading2"/>
      </w:pPr>
      <w:bookmarkStart w:id="750" w:name="_Toc8"/>
      <w:r>
        <w:t>راحة الأرواح / أدب - عربي</w:t>
      </w:r>
      <w:bookmarkEnd w:id="750"/>
    </w:p>
    <w:p>
      <w:pPr>
        <w:pStyle w:val="BookText"/>
      </w:pPr>
      <w:r>
        <w:rPr>
          <w:rFonts w:ascii="Amiri" w:hAnsi="Amiri" w:eastAsia="Amiri" w:cs="Amiri"/>
          <w:lang w:bidi="ar-SA"/>
          <w:color w:val="111111"/>
          <w:sz w:val="28"/>
          <w:szCs w:val="28"/>
          <w:rtl/>
        </w:rPr>
        <w:t xml:space="preserve">الشيخ ،زاده ،محمّد بن مصطفى ( - 950؟ ه- )</w:t>
      </w:r>
    </w:p>
    <w:p>
      <w:pPr>
        <w:pStyle w:val="BookText"/>
      </w:pPr>
      <w:r>
        <w:rPr>
          <w:rFonts w:ascii="IRNazanin" w:hAnsi="IRNazanin" w:eastAsia="IRNazanin" w:cs="IRNazanin"/>
          <w:lang w:bidi="fa-IR"/>
          <w:color w:val="111111"/>
          <w:sz w:val="28"/>
          <w:szCs w:val="28"/>
          <w:rtl/>
        </w:rPr>
        <w:t xml:space="preserve">31012 .بغداد؛ دار المخطوطات؛ رقم المخطوط : 18814</w:t>
      </w:r>
    </w:p>
    <w:p>
      <w:pPr>
        <w:pStyle w:val="BookText"/>
      </w:pPr>
      <w:r>
        <w:rPr>
          <w:rFonts w:ascii="Amiri" w:hAnsi="Amiri" w:eastAsia="Amiri" w:cs="Amiri"/>
          <w:lang w:bidi="ar-SA"/>
          <w:color w:val="111111"/>
          <w:sz w:val="28"/>
          <w:szCs w:val="28"/>
          <w:rtl/>
        </w:rPr>
        <w:t xml:space="preserve">أوّلها: الحمد لله المحتجب عن درك العيون بكمال ...</w:t>
      </w:r>
    </w:p>
    <w:p>
      <w:pPr>
        <w:pStyle w:val="BookText"/>
      </w:pPr>
      <w:r>
        <w:rPr>
          <w:rFonts w:ascii="IRNazanin" w:hAnsi="IRNazanin" w:eastAsia="IRNazanin" w:cs="IRNazanin"/>
          <w:lang w:bidi="fa-IR"/>
          <w:color w:val="111111"/>
          <w:sz w:val="28"/>
          <w:szCs w:val="28"/>
          <w:rtl/>
        </w:rPr>
        <w:t xml:space="preserve">تعلیق ،کا :مجهول، تا :القرن 12ه- ناقصة : الآخر؛ 98، ص 19 س 20*12/5سم [المتحف</w:t>
      </w:r>
    </w:p>
    <w:p>
      <w:pPr>
        <w:pStyle w:val="BookText"/>
      </w:pPr>
      <w:r>
        <w:rPr>
          <w:rFonts w:ascii="Amiri" w:hAnsi="Amiri" w:eastAsia="Amiri" w:cs="Amiri"/>
          <w:lang w:bidi="ar-SA"/>
          <w:color w:val="111111"/>
          <w:sz w:val="28"/>
          <w:szCs w:val="28"/>
          <w:rtl/>
        </w:rPr>
        <w:t xml:space="preserve">العراقي -ف: الادب - 309]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060_98433"/>
    <w:bookmarkEnd w:id="4"/>
    <w:p>
      <w:pPr>
        <w:pStyle w:val="BookText"/>
      </w:pPr>
      <w:r>
        <w:rPr>
          <w:rFonts w:ascii="Times New Roman" w:hAnsi="Times New Roman" w:eastAsia="Times New Roman" w:cs="Times New Roman"/>
          <w:lang w:val="en-US" w:bidi="en-US"/>
          <w:color w:val="111111"/>
          <w:sz w:val="28"/>
          <w:szCs w:val="28"/>
          <w:rtl/>
        </w:rPr>
        <w:t xml:space="preserve">31013.</w:t>
      </w:r>
    </w:p>
    <w:p>
      <w:pPr>
        <w:pStyle w:val="BookText"/>
      </w:pPr>
      <w:r>
        <w:rPr>
          <w:rFonts w:ascii="IRNazanin" w:hAnsi="IRNazanin" w:eastAsia="IRNazanin" w:cs="IRNazanin"/>
          <w:lang w:bidi="fa-IR"/>
          <w:color w:val="111111"/>
          <w:sz w:val="28"/>
          <w:szCs w:val="28"/>
          <w:rtl/>
        </w:rPr>
        <w:t xml:space="preserve">بغداد؛ دار المخطوطات؛ رقم المخطوط : 9974</w:t>
      </w:r>
    </w:p>
    <w:p>
      <w:pPr>
        <w:pStyle w:val="BookText"/>
      </w:pPr>
      <w:r>
        <w:rPr>
          <w:rFonts w:ascii="IRNazanin" w:hAnsi="IRNazanin" w:eastAsia="IRNazanin" w:cs="IRNazanin"/>
          <w:lang w:bidi="fa-IR"/>
          <w:color w:val="111111"/>
          <w:sz w:val="28"/>
          <w:szCs w:val="28"/>
          <w:rtl/>
        </w:rPr>
        <w:t xml:space="preserve">نسخ ،کا :محترم بن عبد الباقي الوسمي ،تا: قرن 12ه- 166 ص 23س، 21*16سم</w:t>
      </w:r>
    </w:p>
    <w:p>
      <w:pPr>
        <w:pStyle w:val="BookText"/>
      </w:pPr>
      <w:r>
        <w:rPr>
          <w:rFonts w:ascii="Amiri" w:hAnsi="Amiri" w:eastAsia="Amiri" w:cs="Amiri"/>
          <w:lang w:bidi="ar-SA"/>
          <w:color w:val="111111"/>
          <w:sz w:val="28"/>
          <w:szCs w:val="28"/>
          <w:rtl/>
        </w:rPr>
        <w:t xml:space="preserve">[المتحف العراقي - ف: الادب - 309]</w:t>
      </w:r>
    </w:p>
    <w:p>
      <w:pPr>
        <w:pStyle w:val="Heading2"/>
      </w:pPr>
      <w:bookmarkStart w:id="751" w:name="_Toc9"/>
      <w:r>
        <w:t>راحة الارواح / كلام وعقائد - عربي</w:t>
      </w:r>
      <w:bookmarkEnd w:id="751"/>
    </w:p>
    <w:p>
      <w:pPr>
        <w:pStyle w:val="BookText"/>
      </w:pPr>
      <w:r>
        <w:rPr>
          <w:rFonts w:ascii="Amiri" w:hAnsi="Amiri" w:eastAsia="Amiri" w:cs="Amiri"/>
          <w:lang w:bidi="ar-SA"/>
          <w:color w:val="111111"/>
          <w:sz w:val="28"/>
          <w:szCs w:val="28"/>
          <w:rtl/>
        </w:rPr>
        <w:t xml:space="preserve">النودهي محمّد معروف بن مصطفى( 1166 - 1254ه- )</w:t>
      </w:r>
    </w:p>
    <w:p>
      <w:pPr>
        <w:pStyle w:val="BookText"/>
      </w:pPr>
      <w:r>
        <w:rPr>
          <w:rFonts w:ascii="Amiri" w:hAnsi="Amiri" w:eastAsia="Amiri" w:cs="Amiri"/>
          <w:lang w:bidi="ar-SA"/>
          <w:color w:val="111111"/>
          <w:sz w:val="28"/>
          <w:szCs w:val="28"/>
          <w:rtl/>
        </w:rPr>
        <w:t xml:space="preserve">31014 . السليمانية؛ مكتبة الأوقاف المركزية؛ رقم المخطوط: ت/664</w:t>
      </w:r>
    </w:p>
    <w:p>
      <w:pPr>
        <w:pStyle w:val="BookText"/>
      </w:pPr>
      <w:r>
        <w:rPr>
          <w:rFonts w:ascii="Amiri" w:hAnsi="Amiri" w:eastAsia="Amiri" w:cs="Amiri"/>
          <w:lang w:bidi="ar-SA"/>
          <w:color w:val="111111"/>
          <w:sz w:val="28"/>
          <w:szCs w:val="28"/>
          <w:rtl/>
        </w:rPr>
        <w:t xml:space="preserve">أوّلها: الحمد لله الذي جعل الصلاة والسلام على حبيبه ... فوائد فريدة وعوائد جميلة وخصائص جليلة ؛آخرها :صل وسلم وبارك على سيدنا محمّد خير البرية وعلى آله الزكية وأصحابه العلية.</w:t>
      </w:r>
    </w:p>
    <w:p>
      <w:pPr>
        <w:pStyle w:val="BookText"/>
      </w:pPr>
      <w:r>
        <w:rPr>
          <w:rFonts w:ascii="Amiri" w:hAnsi="Amiri" w:eastAsia="Amiri" w:cs="Amiri"/>
          <w:lang w:bidi="ar-SA"/>
          <w:color w:val="111111"/>
          <w:sz w:val="28"/>
          <w:szCs w:val="28"/>
          <w:rtl/>
        </w:rPr>
        <w:t xml:space="preserve">في الصلاة المشتملة على خصائص حبيب الملك الفتاح</w:t>
      </w:r>
    </w:p>
    <w:p>
      <w:pPr>
        <w:pStyle w:val="BookText"/>
      </w:pPr>
      <w:r>
        <w:rPr>
          <w:rFonts w:ascii="Amiri" w:hAnsi="Amiri" w:eastAsia="Amiri" w:cs="Amiri"/>
          <w:lang w:bidi="ar-SA"/>
          <w:color w:val="111111"/>
          <w:sz w:val="28"/>
          <w:szCs w:val="28"/>
          <w:rtl/>
        </w:rPr>
        <w:t xml:space="preserve">كا: مجهول ،تا :مجهول؛ 24ق 16س 23*21سم [ف: 2 - 117]</w:t>
      </w:r>
    </w:p>
    <w:p>
      <w:pPr>
        <w:pStyle w:val="Heading2"/>
      </w:pPr>
      <w:bookmarkStart w:id="752" w:name="_Toc10"/>
      <w:r>
        <w:t>راحة الأرواح في دفع آفة (عاهة) الأشباح = دفع الداء والوباء والطاعون</w:t>
      </w:r>
      <w:bookmarkEnd w:id="752"/>
    </w:p>
    <w:p>
      <w:pPr>
        <w:pStyle w:val="BookText"/>
      </w:pPr>
      <w:r>
        <w:rPr>
          <w:rFonts w:ascii="Amiri" w:hAnsi="Amiri" w:eastAsia="Amiri" w:cs="Amiri"/>
          <w:lang w:bidi="ar-SA"/>
          <w:color w:val="111111"/>
          <w:sz w:val="28"/>
          <w:szCs w:val="28"/>
          <w:rtl/>
        </w:rPr>
        <w:t xml:space="preserve">(رسالة في ) / طب - عربي</w:t>
      </w:r>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أوّله : ... يا دافع البلاء بالتجاء الدعاء ويا كاشف الداء باستعمال الدواء</w:t>
      </w:r>
    </w:p>
    <w:p>
      <w:pPr>
        <w:pStyle w:val="BookText"/>
      </w:pPr>
      <w:r>
        <w:rPr>
          <w:rFonts w:ascii="IRNazanin" w:hAnsi="IRNazanin" w:eastAsia="IRNazanin" w:cs="IRNazanin"/>
          <w:lang w:bidi="fa-IR"/>
          <w:color w:val="111111"/>
          <w:sz w:val="28"/>
          <w:szCs w:val="28"/>
          <w:rtl/>
        </w:rPr>
        <w:t xml:space="preserve">31015 .بغداد؛ دار المخطوطات؛ رقم المخطوط : 2193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974 ه-؛ 4 ص 32 س ، 14*21سم [المتحف العراقي - ف: الطب والصيدلة</w:t>
      </w:r>
    </w:p>
    <w:p>
      <w:pPr>
        <w:pStyle w:val="BookText"/>
      </w:pPr>
      <w:r>
        <w:rPr>
          <w:rFonts w:ascii="Times New Roman" w:hAnsi="Times New Roman" w:eastAsia="Times New Roman" w:cs="Times New Roman"/>
          <w:lang w:val="en-US" w:bidi="en-US"/>
          <w:color w:val="111111"/>
          <w:sz w:val="28"/>
          <w:szCs w:val="28"/>
          <w:rtl/>
        </w:rPr>
        <w:t xml:space="preserve">126 ]</w:t>
      </w:r>
    </w:p>
    <w:p>
      <w:pPr>
        <w:pStyle w:val="BookText"/>
      </w:pPr>
      <w:r>
        <w:rPr>
          <w:rFonts w:ascii="Amiri" w:hAnsi="Amiri" w:eastAsia="Amiri" w:cs="Amiri"/>
          <w:lang w:bidi="ar-SA"/>
          <w:color w:val="111111"/>
          <w:sz w:val="28"/>
          <w:szCs w:val="28"/>
          <w:rtl/>
        </w:rPr>
        <w:t xml:space="preserve">31016 .بغداد؛ مكتبة الأوقاف العامة؛ رقم المخطوط : 4117/3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ق 22*21سم [ف: 2 - 372]</w:t>
      </w:r>
    </w:p>
    <w:p>
      <w:pPr>
        <w:pStyle w:val="BookText"/>
      </w:pPr>
      <w:r>
        <w:rPr>
          <w:rFonts w:ascii="Amiri" w:hAnsi="Amiri" w:eastAsia="Amiri" w:cs="Amiri"/>
          <w:lang w:bidi="ar-SA"/>
          <w:color w:val="111111"/>
          <w:sz w:val="28"/>
          <w:szCs w:val="28"/>
          <w:rtl/>
        </w:rPr>
        <w:t xml:space="preserve">31017 .الموصل؛ محمد علي افندي بن الخليفة؛ رقم المخطوط : 1/26</w:t>
      </w:r>
    </w:p>
    <w:p>
      <w:pPr>
        <w:pStyle w:val="BookText"/>
      </w:pPr>
      <w:r>
        <w:rPr>
          <w:rFonts w:ascii="IRNazanin" w:hAnsi="IRNazanin" w:eastAsia="IRNazanin" w:cs="IRNazanin"/>
          <w:lang w:bidi="fa-IR"/>
          <w:color w:val="111111"/>
          <w:sz w:val="28"/>
          <w:szCs w:val="28"/>
          <w:rtl/>
        </w:rPr>
        <w:t xml:space="preserve">کا :مجهول ،تا :مجهول [مخطوطات الموصل: 297]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060_98434"/>
    <w:bookmarkEnd w:id="5"/>
    <w:p>
      <w:pPr>
        <w:pStyle w:val="Heading2"/>
      </w:pPr>
      <w:bookmarkStart w:id="753" w:name="_Toc11"/>
      <w:r>
        <w:t>راحة الأرواح ومونس الأشباح / تاريخ المعصومين - فارسي</w:t>
      </w:r>
      <w:bookmarkEnd w:id="753"/>
    </w:p>
    <w:p>
      <w:pPr>
        <w:pStyle w:val="BookText"/>
      </w:pPr>
      <w:r>
        <w:rPr>
          <w:rFonts w:ascii="Amiri" w:hAnsi="Amiri" w:eastAsia="Amiri" w:cs="Amiri"/>
          <w:lang w:bidi="ar-SA"/>
          <w:color w:val="111111"/>
          <w:sz w:val="28"/>
          <w:szCs w:val="28"/>
          <w:rtl/>
        </w:rPr>
        <w:t xml:space="preserve">الشيعي السبزواري، حسن بن حسين ( - 795 ه-)</w:t>
      </w:r>
    </w:p>
    <w:p>
      <w:pPr>
        <w:pStyle w:val="BookText"/>
      </w:pPr>
      <w:r>
        <w:rPr>
          <w:rFonts w:ascii="Amiri" w:hAnsi="Amiri" w:eastAsia="Amiri" w:cs="Amiri"/>
          <w:lang w:bidi="ar-SA"/>
          <w:color w:val="111111"/>
          <w:sz w:val="28"/>
          <w:szCs w:val="28"/>
          <w:rtl/>
        </w:rPr>
        <w:t xml:space="preserve">تاريخ التأليف: 5 ربيع الثاني 753ه-</w:t>
      </w:r>
    </w:p>
    <w:p>
      <w:pPr>
        <w:pStyle w:val="BookText"/>
      </w:pPr>
      <w:r>
        <w:rPr>
          <w:rFonts w:ascii="IRNazanin" w:hAnsi="IRNazanin" w:eastAsia="IRNazanin" w:cs="IRNazanin"/>
          <w:lang w:bidi="fa-IR"/>
          <w:color w:val="111111"/>
          <w:sz w:val="28"/>
          <w:szCs w:val="28"/>
          <w:rtl/>
        </w:rPr>
        <w:t xml:space="preserve">أوّله :بعد بسمله و به نستعين حمد و سپاس بی قیاس مالک الملکی را که عظمت و کبریا از صفات کمال و خواص جلال اوست و ... ازادی ملک و پادشاهی انکس را دهد .... فصل اول در بیان احوال مهتر عالم و بهتر آدم و شاه عرب و عجم وماه يثرب و حرم ... و این باب</w:t>
      </w:r>
    </w:p>
    <w:p>
      <w:pPr>
        <w:pStyle w:val="BookText"/>
      </w:pPr>
      <w:r>
        <w:rPr>
          <w:rFonts w:ascii="IRNazanin" w:hAnsi="IRNazanin" w:eastAsia="IRNazanin" w:cs="IRNazanin"/>
          <w:lang w:bidi="fa-IR"/>
          <w:color w:val="111111"/>
          <w:sz w:val="28"/>
          <w:szCs w:val="28"/>
          <w:rtl/>
        </w:rPr>
        <w:t xml:space="preserve">مشتمل است بر چند ،فصل فصل اول در نور محمّد ص ...</w:t>
      </w:r>
    </w:p>
    <w:p>
      <w:pPr>
        <w:pStyle w:val="BookText"/>
      </w:pPr>
      <w:r>
        <w:rPr>
          <w:rFonts w:ascii="IRNazanin" w:hAnsi="IRNazanin" w:eastAsia="IRNazanin" w:cs="IRNazanin"/>
          <w:lang w:bidi="fa-IR"/>
          <w:color w:val="111111"/>
          <w:sz w:val="28"/>
          <w:szCs w:val="28"/>
          <w:rtl/>
        </w:rPr>
        <w:t xml:space="preserve">آخره :رسید کهعمر او چند ،باشد :گفت ششصد و هفتاد سال ،بود محمّد بن ابی زید</w:t>
      </w:r>
    </w:p>
    <w:p>
      <w:pPr>
        <w:pStyle w:val="BookText"/>
      </w:pPr>
      <w:r>
        <w:rPr>
          <w:rFonts w:ascii="IRNazanin" w:hAnsi="IRNazanin" w:eastAsia="IRNazanin" w:cs="IRNazanin"/>
          <w:lang w:bidi="fa-IR"/>
          <w:color w:val="111111"/>
          <w:sz w:val="28"/>
          <w:szCs w:val="28"/>
          <w:rtl/>
        </w:rPr>
        <w:t xml:space="preserve">سؤالهای بسیار کرده است اما بدین قدر که نوشته شده اختصار کردیم</w:t>
      </w:r>
    </w:p>
    <w:p>
      <w:pPr>
        <w:pStyle w:val="BookText"/>
      </w:pPr>
      <w:r>
        <w:rPr>
          <w:rFonts w:ascii="IRNazanin" w:hAnsi="IRNazanin" w:eastAsia="IRNazanin" w:cs="IRNazanin"/>
          <w:lang w:bidi="fa-IR"/>
          <w:color w:val="111111"/>
          <w:sz w:val="28"/>
          <w:szCs w:val="28"/>
          <w:rtl/>
        </w:rPr>
        <w:t xml:space="preserve">طبع :طهران، 1375ش</w:t>
      </w:r>
    </w:p>
    <w:p>
      <w:pPr>
        <w:pStyle w:val="BookText"/>
      </w:pPr>
      <w:r>
        <w:rPr>
          <w:rFonts w:ascii="Amiri" w:hAnsi="Amiri" w:eastAsia="Amiri" w:cs="Amiri"/>
          <w:lang w:bidi="ar-SA"/>
          <w:color w:val="111111"/>
          <w:sz w:val="28"/>
          <w:szCs w:val="28"/>
          <w:rtl/>
        </w:rPr>
        <w:t xml:space="preserve">[فنخا 206:16-207( 16 نسخة)]</w:t>
      </w:r>
    </w:p>
    <w:p>
      <w:pPr>
        <w:pStyle w:val="BookText"/>
      </w:pPr>
      <w:r>
        <w:rPr>
          <w:rFonts w:ascii="Amiri" w:hAnsi="Amiri" w:eastAsia="Amiri" w:cs="Amiri"/>
          <w:lang w:bidi="ar-SA"/>
          <w:color w:val="111111"/>
          <w:sz w:val="28"/>
          <w:szCs w:val="28"/>
          <w:rtl/>
        </w:rPr>
        <w:t xml:space="preserve">31018 .النجف الأشرف؛ مكتبة الإمام أمير المؤمنين العامة؛ رقم المخطوط: 947</w:t>
      </w:r>
    </w:p>
    <w:p>
      <w:pPr>
        <w:pStyle w:val="BookText"/>
      </w:pPr>
      <w:r>
        <w:rPr>
          <w:rFonts w:ascii="IRNazanin" w:hAnsi="IRNazanin" w:eastAsia="IRNazanin" w:cs="IRNazanin"/>
          <w:lang w:bidi="fa-IR"/>
          <w:color w:val="111111"/>
          <w:sz w:val="28"/>
          <w:szCs w:val="28"/>
          <w:rtl/>
        </w:rPr>
        <w:t xml:space="preserve">کا :مجهول ،تا: القرن 10 ه- 182 ق، 20/6*11/5سم [ف: 1 - 311]</w:t>
      </w:r>
    </w:p>
    <w:p>
      <w:pPr>
        <w:pStyle w:val="Heading2"/>
      </w:pPr>
      <w:bookmarkStart w:id="754" w:name="_Toc12"/>
      <w:r>
        <w:t>راحة الأشباح في بيان الأرواح / كلام وعقائد - تركي</w:t>
      </w:r>
      <w:bookmarkEnd w:id="754"/>
    </w:p>
    <w:p>
      <w:pPr>
        <w:pStyle w:val="BookText"/>
      </w:pPr>
      <w:r>
        <w:rPr>
          <w:rFonts w:ascii="Amiri" w:hAnsi="Amiri" w:eastAsia="Amiri" w:cs="Amiri"/>
          <w:lang w:bidi="ar-SA"/>
          <w:color w:val="111111"/>
          <w:sz w:val="28"/>
          <w:szCs w:val="28"/>
          <w:rtl/>
        </w:rPr>
        <w:t xml:space="preserve">الوجدي نوح بن مصطفى ( - 1070ه-)</w:t>
      </w:r>
    </w:p>
    <w:p>
      <w:pPr>
        <w:pStyle w:val="BookText"/>
      </w:pPr>
      <w:r>
        <w:rPr>
          <w:rFonts w:ascii="Amiri" w:hAnsi="Amiri" w:eastAsia="Amiri" w:cs="Amiri"/>
          <w:lang w:bidi="ar-SA"/>
          <w:color w:val="111111"/>
          <w:sz w:val="28"/>
          <w:szCs w:val="28"/>
          <w:rtl/>
        </w:rPr>
        <w:t xml:space="preserve">31019 .النجف الأشرف؛ مؤسسة كاشف الغطاء العامة؛ رقم المخطوط : 7284</w:t>
      </w:r>
    </w:p>
    <w:p>
      <w:pPr>
        <w:pStyle w:val="BookText"/>
      </w:pPr>
      <w:r>
        <w:rPr>
          <w:rFonts w:ascii="IRNazanin" w:hAnsi="IRNazanin" w:eastAsia="IRNazanin" w:cs="IRNazanin"/>
          <w:lang w:bidi="fa-IR"/>
          <w:color w:val="111111"/>
          <w:sz w:val="28"/>
          <w:szCs w:val="28"/>
          <w:rtl/>
        </w:rPr>
        <w:t xml:space="preserve">کا: مجهول ،تا: مجهول؛ 12 ص [ف: 1- 171]</w:t>
      </w:r>
    </w:p>
    <w:p>
      <w:pPr>
        <w:pStyle w:val="BookText"/>
      </w:pPr>
      <w:r>
        <w:rPr>
          <w:rFonts w:ascii="Amiri" w:hAnsi="Amiri" w:eastAsia="Amiri" w:cs="Amiri"/>
          <w:lang w:bidi="ar-SA"/>
          <w:color w:val="111111"/>
          <w:sz w:val="28"/>
          <w:szCs w:val="28"/>
          <w:rtl/>
        </w:rPr>
        <w:t xml:space="preserve">ترازنامه -العينية</w:t>
      </w:r>
    </w:p>
    <w:p>
      <w:pPr>
        <w:pStyle w:val="BookText"/>
      </w:pPr>
      <w:r>
        <w:rPr>
          <w:rFonts w:ascii="Amiri" w:hAnsi="Amiri" w:eastAsia="Amiri" w:cs="Amiri"/>
          <w:lang w:bidi="ar-SA"/>
          <w:color w:val="111111"/>
          <w:sz w:val="28"/>
          <w:szCs w:val="28"/>
          <w:rtl/>
        </w:rPr>
        <w:t xml:space="preserve">الرازية - أجوبة المسائل الرازية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الرافضة (رسالة في بحث) = الرد على الرافضة (رسالة في )/ كلام وعقائد - عربي</w:t>
      </w:r>
    </w:p>
    <w:p>
      <w:pPr>
        <w:pStyle w:val="BookText"/>
      </w:pPr>
      <w:r>
        <w:rPr>
          <w:rFonts w:ascii="Amiri" w:hAnsi="Amiri" w:eastAsia="Amiri" w:cs="Amiri"/>
          <w:lang w:bidi="ar-SA"/>
          <w:color w:val="111111"/>
          <w:sz w:val="28"/>
          <w:szCs w:val="28"/>
          <w:rtl/>
        </w:rPr>
        <w:t xml:space="preserve">الربتكي، عبد الله بن أحمد (1060 - 1159 ه- )</w:t>
      </w:r>
    </w:p>
    <w:p>
      <w:pPr>
        <w:pStyle w:val="BookText"/>
      </w:pPr>
      <w:r>
        <w:rPr>
          <w:rFonts w:ascii="Amiri" w:hAnsi="Amiri" w:eastAsia="Amiri" w:cs="Amiri"/>
          <w:lang w:bidi="ar-SA"/>
          <w:color w:val="111111"/>
          <w:sz w:val="28"/>
          <w:szCs w:val="28"/>
          <w:rtl/>
        </w:rPr>
        <w:t xml:space="preserve">تاريخ التأليف: 1137ه-</w:t>
      </w:r>
    </w:p>
    <w:p>
      <w:pPr>
        <w:pStyle w:val="BookText"/>
      </w:pPr>
      <w:r>
        <w:rPr>
          <w:rFonts w:ascii="Amiri" w:hAnsi="Amiri" w:eastAsia="Amiri" w:cs="Amiri"/>
          <w:lang w:bidi="ar-SA"/>
          <w:color w:val="111111"/>
          <w:sz w:val="28"/>
          <w:szCs w:val="28"/>
          <w:rtl/>
        </w:rPr>
        <w:t xml:space="preserve">أوّله: الحمد لله الذي أعلى أعلام الكتاب والسنة بمقارعة سيوف وجاهدوا في الله حق جهاده</w:t>
      </w:r>
    </w:p>
    <w:p>
      <w:pPr>
        <w:pStyle w:val="BookText"/>
      </w:pPr>
      <w:r>
        <w:rPr>
          <w:rFonts w:ascii="Amiri" w:hAnsi="Amiri" w:eastAsia="Amiri" w:cs="Amiri"/>
          <w:lang w:bidi="ar-SA"/>
          <w:color w:val="111111"/>
          <w:sz w:val="28"/>
          <w:szCs w:val="28"/>
          <w:rtl/>
        </w:rPr>
        <w:t xml:space="preserve">31020 . الموصل؛ المدرسة الحسنية (في الأوقاف العامة)؛ رقم المخطوط : 25/1/2</w:t>
      </w:r>
    </w:p>
    <w:p>
      <w:pPr>
        <w:pStyle w:val="BookText"/>
      </w:pPr>
      <w:r>
        <w:rPr>
          <w:rFonts w:ascii="Amiri" w:hAnsi="Amiri" w:eastAsia="Amiri" w:cs="Amiri"/>
          <w:lang w:bidi="ar-SA"/>
          <w:color w:val="111111"/>
          <w:sz w:val="28"/>
          <w:szCs w:val="28"/>
          <w:rtl/>
        </w:rPr>
        <w:t xml:space="preserve">أوّلها: مطابق ؛آخرها :اذا اطلع على أحد منهم عمل بمقتضاه من الشريعة في حقه والله اعلم بالصواب اللهم قنا من التفريط والإفراط واهدنا سواء الصراط ونسئلك السلامة من ... والقصر وزلات البصيرة والبصر والحمد لله على التمام وعلى نبيه أفضل الصلوة والسلام وعلى آله وأصحابه العظام الكرام ما محي الضياء الظلام</w:t>
      </w:r>
    </w:p>
    <w:p>
      <w:pPr>
        <w:pStyle w:val="BookText"/>
      </w:pPr>
      <w:r>
        <w:rPr>
          <w:rFonts w:ascii="Amiri" w:hAnsi="Amiri" w:eastAsia="Amiri" w:cs="Amiri"/>
          <w:lang w:bidi="ar-SA"/>
          <w:color w:val="111111"/>
          <w:sz w:val="28"/>
          <w:szCs w:val="28"/>
          <w:rtl/>
        </w:rPr>
        <w:t xml:space="preserve">كاتب = مؤلف ،تا: أواخر شعبان 1137ه- 23 ص 17 س [الأوقاف العامة - موصل: 1 -</w:t>
      </w:r>
    </w:p>
    <w:p>
      <w:pPr>
        <w:pStyle w:val="BookText"/>
      </w:pPr>
      <w:r>
        <w:rPr>
          <w:rFonts w:ascii="Times New Roman" w:hAnsi="Times New Roman" w:eastAsia="Times New Roman" w:cs="Times New Roman"/>
          <w:lang w:val="en-US" w:bidi="en-US"/>
          <w:color w:val="111111"/>
          <w:sz w:val="28"/>
          <w:szCs w:val="28"/>
          <w:rtl/>
        </w:rPr>
        <w:t xml:space="preserve">178 ]</w:t>
      </w:r>
    </w:p>
    <w:p>
      <w:pPr>
        <w:pStyle w:val="BookText"/>
      </w:pPr>
      <w:r>
        <w:rPr>
          <w:rFonts w:ascii="Amiri" w:hAnsi="Amiri" w:eastAsia="Amiri" w:cs="Amiri"/>
          <w:lang w:bidi="ar-SA"/>
          <w:color w:val="111111"/>
          <w:sz w:val="28"/>
          <w:szCs w:val="28"/>
          <w:rtl/>
        </w:rPr>
        <w:t xml:space="preserve">31021 . الموصل؛ خزانة داود جلبي ( في الأوقاف العامة)؛ رقم المخطوط : 9/66/1</w:t>
      </w:r>
    </w:p>
    <w:p>
      <w:pPr>
        <w:pStyle w:val="BookText"/>
      </w:pPr>
      <w:r>
        <w:rPr>
          <w:rFonts w:ascii="IRNazanin" w:hAnsi="IRNazanin" w:eastAsia="IRNazanin" w:cs="IRNazanin"/>
          <w:lang w:bidi="fa-IR"/>
          <w:color w:val="111111"/>
          <w:sz w:val="28"/>
          <w:szCs w:val="28"/>
          <w:rtl/>
        </w:rPr>
        <w:t xml:space="preserve">کا :عبدالغفور بن عبد الله الربتكي ولد المؤلف، تا: 1137ه- 1521سم [الأوقاف العامة - موصل 6 - 270]</w:t>
      </w:r>
    </w:p>
    <w:p>
      <w:pPr>
        <w:pStyle w:val="BookText"/>
      </w:pPr>
      <w:r>
        <w:rPr>
          <w:rFonts w:ascii="Amiri" w:hAnsi="Amiri" w:eastAsia="Amiri" w:cs="Amiri"/>
          <w:lang w:bidi="ar-SA"/>
          <w:color w:val="111111"/>
          <w:sz w:val="28"/>
          <w:szCs w:val="28"/>
          <w:rtl/>
        </w:rPr>
        <w:t xml:space="preserve">31022 .بغداد؛ مكتبة الأوقاف العامة؛ رقم المخطوط: 10010/20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:خلیل بن یوسف، تا: 1138ه- 12 ق، 21*14سم [ف: 2 - 549]</w:t>
      </w:r>
    </w:p>
    <w:p>
      <w:pPr>
        <w:pStyle w:val="BookText"/>
      </w:pPr>
      <w:r>
        <w:rPr>
          <w:rFonts w:ascii="Amiri" w:hAnsi="Amiri" w:eastAsia="Amiri" w:cs="Amiri"/>
          <w:lang w:bidi="ar-SA"/>
          <w:color w:val="111111"/>
          <w:sz w:val="28"/>
          <w:szCs w:val="28"/>
          <w:rtl/>
        </w:rPr>
        <w:t xml:space="preserve">31023 .الموصل؛ المدرسة الرضوانية (في الأوقاف العامة)؛ رقم المخطوط: 18/118/11</w:t>
      </w:r>
    </w:p>
    <w:p>
      <w:pPr>
        <w:pStyle w:val="BookText"/>
      </w:pPr>
      <w:r>
        <w:rPr>
          <w:rFonts w:ascii="IRNazanin" w:hAnsi="IRNazanin" w:eastAsia="IRNazanin" w:cs="IRNazanin"/>
          <w:lang w:bidi="fa-IR"/>
          <w:color w:val="111111"/>
          <w:sz w:val="28"/>
          <w:szCs w:val="28"/>
          <w:rtl/>
        </w:rPr>
        <w:t xml:space="preserve">کا :مجهول ،تا: 1253ه- 22 *14سم [الأوقاف العامة - موصل: 8 - 190]</w:t>
      </w:r>
    </w:p>
    <w:p>
      <w:pPr>
        <w:pStyle w:val="BookText"/>
      </w:pPr>
      <w:r>
        <w:rPr>
          <w:rFonts w:ascii="Amiri" w:hAnsi="Amiri" w:eastAsia="Amiri" w:cs="Amiri"/>
          <w:lang w:bidi="ar-SA"/>
          <w:color w:val="111111"/>
          <w:sz w:val="28"/>
          <w:szCs w:val="28"/>
          <w:rtl/>
        </w:rPr>
        <w:t xml:space="preserve">31024 . الموصل؛ خزانة داود جلبي ( في الأوقاف العامة)؛ رقم المخطوط: 9/61/2</w:t>
      </w:r>
    </w:p>
    <w:p>
      <w:pPr>
        <w:pStyle w:val="BookText"/>
      </w:pPr>
      <w:r>
        <w:rPr>
          <w:rFonts w:ascii="IRNazanin" w:hAnsi="IRNazanin" w:eastAsia="IRNazanin" w:cs="IRNazanin"/>
          <w:lang w:bidi="fa-IR"/>
          <w:color w:val="111111"/>
          <w:sz w:val="28"/>
          <w:szCs w:val="28"/>
          <w:rtl/>
        </w:rPr>
        <w:t xml:space="preserve">کا: داود الجلبي، تا: 1341ه-، 21*30سم [الأوقاف العامة - موصل: 6 - 264]</w:t>
      </w:r>
    </w:p>
    <w:p>
      <w:pPr>
        <w:pStyle w:val="BookText"/>
      </w:pPr>
      <w:r>
        <w:rPr>
          <w:rFonts w:ascii="Amiri" w:hAnsi="Amiri" w:eastAsia="Amiri" w:cs="Amiri"/>
          <w:lang w:bidi="ar-SA"/>
          <w:color w:val="111111"/>
          <w:sz w:val="28"/>
          <w:szCs w:val="28"/>
          <w:rtl/>
        </w:rPr>
        <w:t xml:space="preserve">31025 . النجف الأشرف؛ مكتبة آية الله الحكيم العامة؛ رقم المخطوط : 816</w:t>
      </w:r>
    </w:p>
    <w:p>
      <w:pPr>
        <w:pStyle w:val="BookText"/>
      </w:pPr>
      <w:r>
        <w:rPr>
          <w:rFonts w:ascii="IRNazanin" w:hAnsi="IRNazanin" w:eastAsia="IRNazanin" w:cs="IRNazanin"/>
          <w:lang w:bidi="fa-IR"/>
          <w:color w:val="111111"/>
          <w:sz w:val="28"/>
          <w:szCs w:val="28"/>
          <w:rtl/>
        </w:rPr>
        <w:t xml:space="preserve">کا :مجهول ،تا :مجهول؛ 9 ص ، 24 س ، 15/5 *21/5 سم[ معجم المخطوطات النجفية: 444]</w:t>
      </w:r>
    </w:p>
    <w:p>
      <w:pPr>
        <w:pStyle w:val="BookText"/>
      </w:pPr>
      <w:r>
        <w:rPr>
          <w:rFonts w:ascii="Amiri" w:hAnsi="Amiri" w:eastAsia="Amiri" w:cs="Amiri"/>
          <w:lang w:bidi="ar-SA"/>
          <w:color w:val="111111"/>
          <w:sz w:val="28"/>
          <w:szCs w:val="28"/>
          <w:rtl/>
        </w:rPr>
        <w:t xml:space="preserve">رافع الاشتباهات - جامع الرواة وإزاحة الاشتباهات عن الطرق والأسناد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8060_98436"/>
    <w:bookmarkEnd w:id="6"/>
    <w:p>
      <w:pPr>
        <w:pStyle w:val="Heading2"/>
      </w:pPr>
      <w:bookmarkStart w:id="755" w:name="_Toc13"/>
      <w:r>
        <w:t>رافع البغض والعداوة في جواب عرايض مدرس پاوه / کلام و عقائد - فارسي</w:t>
      </w:r>
      <w:bookmarkEnd w:id="755"/>
    </w:p>
    <w:p>
      <w:pPr>
        <w:pStyle w:val="BookText"/>
      </w:pPr>
      <w:r>
        <w:rPr>
          <w:rFonts w:ascii="Amiri" w:hAnsi="Amiri" w:eastAsia="Amiri" w:cs="Amiri"/>
          <w:lang w:bidi="ar-SA"/>
          <w:color w:val="111111"/>
          <w:sz w:val="28"/>
          <w:szCs w:val="28"/>
          <w:rtl/>
        </w:rPr>
        <w:t xml:space="preserve">المدرس الحائري محمّد ( - 1322 ه-)</w:t>
      </w:r>
    </w:p>
    <w:p>
      <w:pPr>
        <w:pStyle w:val="BookText"/>
      </w:pPr>
      <w:r>
        <w:rPr>
          <w:rFonts w:ascii="Amiri" w:hAnsi="Amiri" w:eastAsia="Amiri" w:cs="Amiri"/>
          <w:lang w:bidi="ar-SA"/>
          <w:color w:val="111111"/>
          <w:sz w:val="28"/>
          <w:szCs w:val="28"/>
          <w:rtl/>
        </w:rPr>
        <w:t xml:space="preserve">تاريخ التأليف: 23 رمضان 1305ه-</w:t>
      </w:r>
    </w:p>
    <w:p>
      <w:pPr>
        <w:pStyle w:val="BookText"/>
      </w:pPr>
      <w:r>
        <w:rPr>
          <w:rFonts w:ascii="IRNazanin" w:hAnsi="IRNazanin" w:eastAsia="IRNazanin" w:cs="IRNazanin"/>
          <w:lang w:bidi="fa-IR"/>
          <w:color w:val="111111"/>
          <w:sz w:val="28"/>
          <w:szCs w:val="28"/>
          <w:rtl/>
        </w:rPr>
        <w:t xml:space="preserve">أوّله :بسمله شکر و سپاس بیرون از وهم و قیاس و حمد و ثنای خارج از ادراك و حواس ... اما بعد چون این بنده فانی محمّد طهرانی از تألیف رساله موسومه بالفوائد النوريه در رد رساله لاهوریه ... شنیدم که جناب ملا أحمد مدرس پاوه عریضه ایفاد و عرضه داشته...</w:t>
      </w:r>
    </w:p>
    <w:p>
      <w:pPr>
        <w:pStyle w:val="BookText"/>
      </w:pPr>
      <w:r>
        <w:rPr>
          <w:rFonts w:ascii="IRNazanin" w:hAnsi="IRNazanin" w:eastAsia="IRNazanin" w:cs="IRNazanin"/>
          <w:lang w:bidi="fa-IR"/>
          <w:color w:val="111111"/>
          <w:sz w:val="28"/>
          <w:szCs w:val="28"/>
          <w:rtl/>
        </w:rPr>
        <w:t xml:space="preserve">آخره :استدعا اینست که انشاء الله بعد التاريخ بر خلاف ماضی رسم مودت و اتحاد معمول دارید ... و قد وقع الفراغ من تسويده على يد مولفه الفقير محمّد الحايري الطهراني</w:t>
      </w:r>
    </w:p>
    <w:p>
      <w:pPr>
        <w:pStyle w:val="BookText"/>
      </w:pPr>
      <w:r>
        <w:rPr>
          <w:rFonts w:ascii="IRNazanin" w:hAnsi="IRNazanin" w:eastAsia="IRNazanin" w:cs="IRNazanin"/>
          <w:lang w:bidi="fa-IR"/>
          <w:color w:val="111111"/>
          <w:sz w:val="28"/>
          <w:szCs w:val="28"/>
          <w:rtl/>
        </w:rPr>
        <w:t xml:space="preserve">[فنخا 16: 219-220 (3نسخ)]</w:t>
      </w:r>
    </w:p>
    <w:p>
      <w:pPr>
        <w:pStyle w:val="BookText"/>
      </w:pPr>
      <w:r>
        <w:rPr>
          <w:rFonts w:ascii="Amiri" w:hAnsi="Amiri" w:eastAsia="Amiri" w:cs="Amiri"/>
          <w:lang w:bidi="ar-SA"/>
          <w:color w:val="111111"/>
          <w:sz w:val="28"/>
          <w:szCs w:val="28"/>
          <w:rtl/>
        </w:rPr>
        <w:t xml:space="preserve">31026 .كربلاء العتبة العباسية رقم المخطوط : 515/1</w:t>
      </w:r>
    </w:p>
    <w:p>
      <w:pPr>
        <w:pStyle w:val="BookText"/>
      </w:pPr>
      <w:r>
        <w:rPr>
          <w:rFonts w:ascii="IRNazanin" w:hAnsi="IRNazanin" w:eastAsia="IRNazanin" w:cs="IRNazanin"/>
          <w:lang w:bidi="fa-IR"/>
          <w:color w:val="111111"/>
          <w:sz w:val="28"/>
          <w:szCs w:val="28"/>
          <w:rtl/>
        </w:rPr>
        <w:t xml:space="preserve">أوّلها: مطابق آخرها: بنگارش مراسلات و اعلام احوال سلامتی و مهمات لازمه مسرور ،فرمایید والحمد لله والصلاة على رسوله وآله وأصحابه وتابعيه</w:t>
      </w:r>
    </w:p>
    <w:p>
      <w:pPr>
        <w:pStyle w:val="BookText"/>
      </w:pPr>
      <w:r>
        <w:rPr>
          <w:rFonts w:ascii="IRNazanin" w:hAnsi="IRNazanin" w:eastAsia="IRNazanin" w:cs="IRNazanin"/>
          <w:lang w:bidi="fa-IR"/>
          <w:color w:val="111111"/>
          <w:sz w:val="28"/>
          <w:szCs w:val="28"/>
          <w:rtl/>
        </w:rPr>
        <w:t xml:space="preserve">نسخ ،کا :محسن بن عبدالکریم ،تا: 18 صفر 1314 ه- 60ق (1-60)، 17س، 17*11سم</w:t>
      </w:r>
    </w:p>
    <w:p>
      <w:pPr>
        <w:pStyle w:val="BookText"/>
      </w:pPr>
      <w:r>
        <w:rPr>
          <w:rFonts w:ascii="Amiri" w:hAnsi="Amiri" w:eastAsia="Amiri" w:cs="Amiri"/>
          <w:lang w:bidi="ar-SA"/>
          <w:color w:val="111111"/>
          <w:sz w:val="28"/>
          <w:szCs w:val="28"/>
          <w:rtl/>
        </w:rPr>
        <w:t xml:space="preserve">[العتبة العباسية - ف: 2 - 114]</w:t>
      </w:r>
    </w:p>
    <w:p>
      <w:pPr>
        <w:pStyle w:val="Heading2"/>
      </w:pPr>
      <w:bookmarkStart w:id="756" w:name="_Toc14"/>
      <w:r>
        <w:t>رافع الشبهات في توجيه بعض المشهورات / كلام وعقائد - فارسي</w:t>
      </w:r>
      <w:bookmarkEnd w:id="756"/>
    </w:p>
    <w:p>
      <w:pPr>
        <w:pStyle w:val="BookText"/>
      </w:pPr>
      <w:r>
        <w:rPr>
          <w:rFonts w:ascii="Amiri" w:hAnsi="Amiri" w:eastAsia="Amiri" w:cs="Amiri"/>
          <w:lang w:bidi="ar-SA"/>
          <w:color w:val="111111"/>
          <w:sz w:val="28"/>
          <w:szCs w:val="28"/>
          <w:rtl/>
        </w:rPr>
        <w:t xml:space="preserve">الموسوي البهبهاني محمّد هاشم بن إبراهيم</w:t>
      </w:r>
    </w:p>
    <w:p>
      <w:pPr>
        <w:pStyle w:val="BookText"/>
      </w:pPr>
      <w:r>
        <w:rPr>
          <w:rFonts w:ascii="Amiri" w:hAnsi="Amiri" w:eastAsia="Amiri" w:cs="Amiri"/>
          <w:lang w:bidi="ar-SA"/>
          <w:color w:val="111111"/>
          <w:sz w:val="28"/>
          <w:szCs w:val="28"/>
          <w:rtl/>
        </w:rPr>
        <w:t xml:space="preserve">31027 . النجف الأشرف؛ حسينيه شوشتريها؛ رقم المخطوط : 251/1</w:t>
      </w:r>
    </w:p>
    <w:p>
      <w:pPr>
        <w:pStyle w:val="BookText"/>
      </w:pPr>
      <w:r>
        <w:rPr>
          <w:rFonts w:ascii="IRNazanin" w:hAnsi="IRNazanin" w:eastAsia="IRNazanin" w:cs="IRNazanin"/>
          <w:lang w:bidi="fa-IR"/>
          <w:color w:val="111111"/>
          <w:sz w:val="28"/>
          <w:szCs w:val="28"/>
          <w:rtl/>
        </w:rPr>
        <w:t xml:space="preserve">نسخ، کا: مجهول، تا: 1240ه-؛ 42 ق ، 20*14سم [نشریه: 11 - 845]</w:t>
      </w:r>
    </w:p>
    <w:p>
      <w:pPr>
        <w:pStyle w:val="Heading2"/>
      </w:pPr>
      <w:bookmarkStart w:id="757" w:name="_Toc15"/>
      <w:r>
        <w:t>الرامزة = خزرجية = الرامزة الوافية = قصيدة رامزة / عروض وقافية، شعر - عربي</w:t>
      </w:r>
      <w:bookmarkEnd w:id="757"/>
    </w:p>
    <w:p>
      <w:pPr>
        <w:pStyle w:val="BookText"/>
      </w:pPr>
      <w:r>
        <w:rPr>
          <w:rFonts w:ascii="Amiri" w:hAnsi="Amiri" w:eastAsia="Amiri" w:cs="Amiri"/>
          <w:lang w:bidi="ar-SA"/>
          <w:color w:val="111111"/>
          <w:sz w:val="28"/>
          <w:szCs w:val="28"/>
          <w:rtl/>
        </w:rPr>
        <w:t xml:space="preserve">الخزرجي، عبد الله بن محمّد ( - 626 ه-)</w:t>
      </w:r>
    </w:p>
    <w:p>
      <w:pPr>
        <w:pStyle w:val="BookText"/>
      </w:pPr>
      <w:r>
        <w:rPr>
          <w:rFonts w:ascii="Amiri" w:hAnsi="Amiri" w:eastAsia="Amiri" w:cs="Amiri"/>
          <w:lang w:bidi="ar-SA"/>
          <w:color w:val="111111"/>
          <w:sz w:val="28"/>
          <w:szCs w:val="28"/>
          <w:rtl/>
        </w:rPr>
        <w:t xml:space="preserve">أوّله: و للشعر ميزان يسمى عروضه *** بها النقص والرجحان يدريهما الفتى</w:t>
      </w:r>
    </w:p>
    <w:p>
      <w:pPr>
        <w:pStyle w:val="BookText"/>
      </w:pPr>
      <w:r>
        <w:rPr>
          <w:rFonts w:ascii="Amiri" w:hAnsi="Amiri" w:eastAsia="Amiri" w:cs="Amiri"/>
          <w:lang w:bidi="ar-SA"/>
          <w:color w:val="111111"/>
          <w:sz w:val="28"/>
          <w:szCs w:val="28"/>
          <w:rtl/>
        </w:rPr>
        <w:t xml:space="preserve">و أنواعه قل خمسة عشر كلها *** تؤلف من جزئين فرعين لاسوى</w:t>
      </w:r>
    </w:p>
    <w:p>
      <w:pPr>
        <w:pStyle w:val="BookText"/>
      </w:pPr>
      <w:r>
        <w:rPr>
          <w:rFonts w:ascii="Amiri" w:hAnsi="Amiri" w:eastAsia="Amiri" w:cs="Amiri"/>
          <w:lang w:bidi="ar-SA"/>
          <w:color w:val="111111"/>
          <w:sz w:val="28"/>
          <w:szCs w:val="28"/>
          <w:rtl/>
        </w:rPr>
        <w:t xml:space="preserve">آخره :ويسأل عبد الله ذا الخزرجي *** من مطالعها اتحافه منه بالدعا</w:t>
      </w:r>
    </w:p>
    <w:p>
      <w:pPr>
        <w:pStyle w:val="BookText"/>
      </w:pPr>
      <w:r>
        <w:rPr>
          <w:rFonts w:ascii="IRNazanin" w:hAnsi="IRNazanin" w:eastAsia="IRNazanin" w:cs="IRNazanin"/>
          <w:lang w:bidi="fa-IR"/>
          <w:color w:val="111111"/>
          <w:sz w:val="28"/>
          <w:szCs w:val="28"/>
          <w:rtl/>
        </w:rPr>
        <w:t xml:space="preserve">طبع: إستانبول، 1612م</w:t>
      </w:r>
    </w:p>
    <w:p>
      <w:pPr>
        <w:pStyle w:val="BookText"/>
      </w:pPr>
      <w:r>
        <w:rPr>
          <w:rFonts w:ascii="Amiri" w:hAnsi="Amiri" w:eastAsia="Amiri" w:cs="Amiri"/>
          <w:lang w:bidi="ar-SA"/>
          <w:color w:val="111111"/>
          <w:sz w:val="28"/>
          <w:szCs w:val="28"/>
          <w:rtl/>
        </w:rPr>
        <w:t xml:space="preserve">[فنخا :16 223-224 (20 نسخة)]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31028 .الموصل؛ سعيد الديوه جي؛ رقم المخطوط : 126/1</w:t>
      </w:r>
    </w:p>
    <w:p>
      <w:pPr>
        <w:pStyle w:val="BookText"/>
      </w:pPr>
      <w:r>
        <w:rPr>
          <w:rFonts w:ascii="Amiri" w:hAnsi="Amiri" w:eastAsia="Amiri" w:cs="Amiri"/>
          <w:lang w:bidi="ar-SA"/>
          <w:color w:val="111111"/>
          <w:sz w:val="28"/>
          <w:szCs w:val="28"/>
          <w:rtl/>
        </w:rPr>
        <w:t xml:space="preserve">كا: أكملها بكر بن خليل ،تا: 1131ه- نسخة قديمة ناقصة واكملها شيخ بكر بن الحاج</w:t>
      </w:r>
    </w:p>
    <w:p>
      <w:pPr>
        <w:pStyle w:val="BookText"/>
      </w:pPr>
      <w:r>
        <w:rPr>
          <w:rFonts w:ascii="Amiri" w:hAnsi="Amiri" w:eastAsia="Amiri" w:cs="Amiri"/>
          <w:lang w:bidi="ar-SA"/>
          <w:color w:val="111111"/>
          <w:sz w:val="28"/>
          <w:szCs w:val="28"/>
          <w:rtl/>
        </w:rPr>
        <w:t xml:space="preserve">خليل في محلة باب العراق الموصل سنة 1131 ه- [ معهد المخطوطات العربية : 9 - 213]</w:t>
      </w:r>
    </w:p>
    <w:p>
      <w:pPr>
        <w:pStyle w:val="BookText"/>
      </w:pPr>
      <w:r>
        <w:rPr>
          <w:rFonts w:ascii="Amiri" w:hAnsi="Amiri" w:eastAsia="Amiri" w:cs="Amiri"/>
          <w:lang w:bidi="ar-SA"/>
          <w:color w:val="111111"/>
          <w:sz w:val="28"/>
          <w:szCs w:val="28"/>
          <w:rtl/>
        </w:rPr>
        <w:t xml:space="preserve">31029 .بغداد؛ خزانة إبراهيم عطارباشي ( في دار المخطوطات)؛ رقم المخطوط : 38690/4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1140ه- 9 ص 13 س، 16*21/5 سم [المورد : 77 - 123]</w:t>
      </w:r>
    </w:p>
    <w:p>
      <w:pPr>
        <w:pStyle w:val="BookText"/>
      </w:pPr>
      <w:r>
        <w:rPr>
          <w:rFonts w:ascii="Amiri" w:hAnsi="Amiri" w:eastAsia="Amiri" w:cs="Amiri"/>
          <w:lang w:bidi="ar-SA"/>
          <w:color w:val="111111"/>
          <w:sz w:val="28"/>
          <w:szCs w:val="28"/>
          <w:rtl/>
        </w:rPr>
        <w:t xml:space="preserve">31030 .البصرة؛ جامعة البصرة (المكتبة المركزية)؛ رقم المخطوط : 584/1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 الله بن محمّد بن عمير، تا: ذي الحجة 1161ه- 5ق، 21*15سم [المورد:</w:t>
      </w:r>
    </w:p>
    <w:p>
      <w:pPr>
        <w:pStyle w:val="BookText"/>
      </w:pPr>
      <w:r>
        <w:rPr>
          <w:rFonts w:ascii="Times New Roman" w:hAnsi="Times New Roman" w:eastAsia="Times New Roman" w:cs="Times New Roman"/>
          <w:lang w:val="en-US" w:bidi="en-US"/>
          <w:color w:val="111111"/>
          <w:sz w:val="28"/>
          <w:szCs w:val="28"/>
          <w:rtl/>
        </w:rPr>
        <w:t xml:space="preserve">34 - 357 ]</w:t>
      </w:r>
    </w:p>
    <w:p>
      <w:pPr>
        <w:pStyle w:val="BookText"/>
      </w:pPr>
      <w:r>
        <w:rPr>
          <w:rFonts w:ascii="Amiri" w:hAnsi="Amiri" w:eastAsia="Amiri" w:cs="Amiri"/>
          <w:lang w:bidi="ar-SA"/>
          <w:color w:val="111111"/>
          <w:sz w:val="28"/>
          <w:szCs w:val="28"/>
          <w:rtl/>
        </w:rPr>
        <w:t xml:space="preserve">31031 .النجف الأشرف؛ مكتبة كاشف الغطاء ( علي والحسين)؛ رقم المخطوط : 427</w:t>
      </w:r>
    </w:p>
    <w:p>
      <w:pPr>
        <w:pStyle w:val="BookText"/>
      </w:pPr>
      <w:r>
        <w:rPr>
          <w:rFonts w:ascii="IRNazanin" w:hAnsi="IRNazanin" w:eastAsia="IRNazanin" w:cs="IRNazanin"/>
          <w:lang w:bidi="fa-IR"/>
          <w:color w:val="111111"/>
          <w:sz w:val="28"/>
          <w:szCs w:val="28"/>
          <w:rtl/>
        </w:rPr>
        <w:t xml:space="preserve">کا :مجهول ،تا: 1250ه- 166 ص 19س 20*13 سم [معجم المخطوطات النجفية : 364]</w:t>
      </w:r>
    </w:p>
    <w:p>
      <w:pPr>
        <w:pStyle w:val="BookText"/>
      </w:pPr>
      <w:r>
        <w:rPr>
          <w:rFonts w:ascii="Amiri" w:hAnsi="Amiri" w:eastAsia="Amiri" w:cs="Amiri"/>
          <w:lang w:bidi="ar-SA"/>
          <w:color w:val="111111"/>
          <w:sz w:val="28"/>
          <w:szCs w:val="28"/>
          <w:rtl/>
        </w:rPr>
        <w:t xml:space="preserve">31032 .بغداد؛ مكتبة الأوقاف العامة؛ رقم المخطوط : 1680/2</w:t>
      </w:r>
    </w:p>
    <w:p>
      <w:pPr>
        <w:pStyle w:val="BookText"/>
      </w:pPr>
      <w:r>
        <w:rPr>
          <w:rFonts w:ascii="IRNazanin" w:hAnsi="IRNazanin" w:eastAsia="IRNazanin" w:cs="IRNazanin"/>
          <w:lang w:bidi="fa-IR"/>
          <w:color w:val="111111"/>
          <w:sz w:val="28"/>
          <w:szCs w:val="28"/>
          <w:rtl/>
        </w:rPr>
        <w:t xml:space="preserve">کا :مجهول، تا: مجهول؛ 3ق 19*13سم [ف: 3 - 181]</w:t>
      </w:r>
    </w:p>
    <w:p>
      <w:pPr>
        <w:pStyle w:val="BookText"/>
      </w:pPr>
      <w:r>
        <w:rPr>
          <w:rFonts w:ascii="Amiri" w:hAnsi="Amiri" w:eastAsia="Amiri" w:cs="Amiri"/>
          <w:lang w:bidi="ar-SA"/>
          <w:color w:val="111111"/>
          <w:sz w:val="28"/>
          <w:szCs w:val="28"/>
          <w:rtl/>
        </w:rPr>
        <w:t xml:space="preserve">31033 .الموصل؛ خزانة ميسر صالح الامين (في الأوقاف العامة)؛ رقم المخطوط: 43/4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14*21سم [الأوقاف العامة - موصل: 6 - 289]</w:t>
      </w:r>
    </w:p>
    <w:p>
      <w:pPr>
        <w:pStyle w:val="BookText"/>
      </w:pPr>
      <w:r>
        <w:rPr>
          <w:rFonts w:ascii="Times New Roman" w:hAnsi="Times New Roman" w:eastAsia="Times New Roman" w:cs="Times New Roman"/>
          <w:lang w:val="en-US" w:bidi="en-US"/>
          <w:color w:val="111111"/>
          <w:sz w:val="28"/>
          <w:szCs w:val="28"/>
          <w:rtl/>
        </w:rPr>
        <w:t xml:space="preserve">31034.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22/39/10</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3 - 131]</w:t>
      </w:r>
    </w:p>
    <w:p>
      <w:pPr>
        <w:pStyle w:val="BookText"/>
      </w:pPr>
      <w:r>
        <w:rPr>
          <w:rFonts w:ascii="Times New Roman" w:hAnsi="Times New Roman" w:eastAsia="Times New Roman" w:cs="Times New Roman"/>
          <w:lang w:val="en-US" w:bidi="en-US"/>
          <w:color w:val="111111"/>
          <w:sz w:val="28"/>
          <w:szCs w:val="28"/>
          <w:rtl/>
        </w:rPr>
        <w:t xml:space="preserve">31035.</w:t>
      </w:r>
    </w:p>
    <w:p>
      <w:pPr>
        <w:pStyle w:val="BookText"/>
      </w:pPr>
      <w:r>
        <w:rPr>
          <w:rFonts w:ascii="Amiri" w:hAnsi="Amiri" w:eastAsia="Amiri" w:cs="Amiri"/>
          <w:lang w:bidi="ar-SA"/>
          <w:color w:val="111111"/>
          <w:sz w:val="28"/>
          <w:szCs w:val="28"/>
          <w:rtl/>
        </w:rPr>
        <w:t xml:space="preserve">الموصل؛ المدرسة الاسلامية (في الأوقاف العامة)؛ رقم المخطوط:20/18/5</w:t>
      </w:r>
    </w:p>
    <w:p>
      <w:pPr>
        <w:pStyle w:val="BookText"/>
      </w:pPr>
      <w:r>
        <w:rPr>
          <w:rFonts w:ascii="IRNazanin" w:hAnsi="IRNazanin" w:eastAsia="IRNazanin" w:cs="IRNazanin"/>
          <w:lang w:bidi="fa-IR"/>
          <w:color w:val="111111"/>
          <w:sz w:val="28"/>
          <w:szCs w:val="28"/>
          <w:rtl/>
        </w:rPr>
        <w:t xml:space="preserve">کا: مجهول، تا :مجهول؛ 21 *16/5سم [الأوقاف العامة - موصل: 2 - 106]</w:t>
      </w:r>
    </w:p>
    <w:p>
      <w:pPr>
        <w:pStyle w:val="BookText"/>
      </w:pPr>
      <w:r>
        <w:rPr>
          <w:rFonts w:ascii="Times New Roman" w:hAnsi="Times New Roman" w:eastAsia="Times New Roman" w:cs="Times New Roman"/>
          <w:lang w:val="en-US" w:bidi="en-US"/>
          <w:color w:val="111111"/>
          <w:sz w:val="28"/>
          <w:szCs w:val="28"/>
          <w:rtl/>
        </w:rPr>
        <w:t xml:space="preserve">31036.</w:t>
      </w:r>
    </w:p>
    <w:p>
      <w:pPr>
        <w:pStyle w:val="BookText"/>
      </w:pPr>
      <w:r>
        <w:rPr>
          <w:rFonts w:ascii="IRNazanin" w:hAnsi="IRNazanin" w:eastAsia="IRNazanin" w:cs="IRNazanin"/>
          <w:lang w:bidi="fa-IR"/>
          <w:color w:val="111111"/>
          <w:sz w:val="28"/>
          <w:szCs w:val="28"/>
          <w:rtl/>
        </w:rPr>
        <w:t xml:space="preserve">بغداد؛ دار المخطوطات؛ رقم المخطوط : 3348</w:t>
      </w:r>
    </w:p>
    <w:p>
      <w:pPr>
        <w:pStyle w:val="BookText"/>
      </w:pPr>
      <w:r>
        <w:rPr>
          <w:rFonts w:ascii="IRNazanin" w:hAnsi="IRNazanin" w:eastAsia="IRNazanin" w:cs="IRNazanin"/>
          <w:lang w:bidi="fa-IR"/>
          <w:color w:val="111111"/>
          <w:sz w:val="28"/>
          <w:szCs w:val="28"/>
          <w:rtl/>
        </w:rPr>
        <w:t xml:space="preserve">کا:مجهول ،تا :مجهول؛ 8 ص [ معجم تاريخ التراث: 2 - 1431]</w:t>
      </w:r>
    </w:p>
    <w:p>
      <w:pPr>
        <w:pStyle w:val="BookText"/>
      </w:pPr>
      <w:r>
        <w:rPr>
          <w:rFonts w:ascii="Amiri" w:hAnsi="Amiri" w:eastAsia="Amiri" w:cs="Amiri"/>
          <w:lang w:bidi="ar-SA"/>
          <w:color w:val="111111"/>
          <w:sz w:val="28"/>
          <w:szCs w:val="28"/>
          <w:rtl/>
        </w:rPr>
        <w:t xml:space="preserve">31037 .بغداد؛ مكتبة الأوقاف العامة؛ رقم المخطوط : 9658/7</w:t>
      </w:r>
    </w:p>
    <w:p>
      <w:pPr>
        <w:pStyle w:val="BookText"/>
      </w:pPr>
      <w:r>
        <w:rPr>
          <w:rFonts w:ascii="IRNazanin" w:hAnsi="IRNazanin" w:eastAsia="IRNazanin" w:cs="IRNazanin"/>
          <w:lang w:bidi="fa-IR"/>
          <w:color w:val="111111"/>
          <w:sz w:val="28"/>
          <w:szCs w:val="28"/>
          <w:rtl/>
        </w:rPr>
        <w:t xml:space="preserve">کا :مجهول، تا: مجهول؛ 4 ق 20*14سم [ف: 3 - 182]</w:t>
      </w:r>
    </w:p>
    <w:p>
      <w:pPr>
        <w:pStyle w:val="BookText"/>
      </w:pPr>
      <w:r>
        <w:rPr>
          <w:rFonts w:ascii="Amiri" w:hAnsi="Amiri" w:eastAsia="Amiri" w:cs="Amiri"/>
          <w:lang w:bidi="ar-SA"/>
          <w:color w:val="111111"/>
          <w:sz w:val="28"/>
          <w:szCs w:val="28"/>
          <w:rtl/>
        </w:rPr>
        <w:t xml:space="preserve">31038 .بغداد؛ عباس حلمي القصّاب (في دار التربية الاسلامية)؛ رقم المخطوط:134/1</w:t>
      </w:r>
    </w:p>
    <w:p>
      <w:pPr>
        <w:pStyle w:val="BookText"/>
      </w:pPr>
      <w:r>
        <w:rPr>
          <w:rFonts w:ascii="Amiri" w:hAnsi="Amiri" w:eastAsia="Amiri" w:cs="Amiri"/>
          <w:lang w:bidi="ar-SA"/>
          <w:color w:val="111111"/>
          <w:sz w:val="28"/>
          <w:szCs w:val="28"/>
          <w:rtl/>
        </w:rPr>
        <w:t xml:space="preserve">أوّلها :فرتب إلى اليازن دواير خفلشق *** اولات عد جزوء لجزء ثنائنا آخرها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الأول؛ تملك : محمّد امين السويدي؛ ق (15) 23 س ، 22*13سم [المورد: 21 - 264]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8060_98438"/>
    <w:bookmarkEnd w:id="7"/>
    <w:p>
      <w:pPr>
        <w:pStyle w:val="BookText"/>
      </w:pPr>
      <w:r>
        <w:rPr>
          <w:rFonts w:ascii="Amiri" w:hAnsi="Amiri" w:eastAsia="Amiri" w:cs="Amiri"/>
          <w:lang w:bidi="ar-SA"/>
          <w:color w:val="111111"/>
          <w:sz w:val="28"/>
          <w:szCs w:val="28"/>
          <w:rtl/>
        </w:rPr>
        <w:t xml:space="preserve">31039 .بغداد؛ عباس حلمي القصاب (في دار التربية الاسلامية)؛ رقم المخطوط : 139/3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ق 85(الف - 88 ب) ، 30*18سم[ المورد: 21 - 266]</w:t>
      </w:r>
    </w:p>
    <w:p>
      <w:pPr>
        <w:pStyle w:val="BookText"/>
      </w:pPr>
      <w:r>
        <w:rPr>
          <w:rFonts w:ascii="Amiri" w:hAnsi="Amiri" w:eastAsia="Amiri" w:cs="Amiri"/>
          <w:lang w:bidi="ar-SA"/>
          <w:color w:val="111111"/>
          <w:sz w:val="28"/>
          <w:szCs w:val="28"/>
          <w:rtl/>
        </w:rPr>
        <w:t xml:space="preserve">الرامزة الوافية - الرامزة</w:t>
      </w:r>
    </w:p>
    <w:p>
      <w:pPr>
        <w:pStyle w:val="BookText"/>
      </w:pPr>
      <w:r>
        <w:rPr>
          <w:rFonts w:ascii="Amiri" w:hAnsi="Amiri" w:eastAsia="Amiri" w:cs="Amiri"/>
          <w:lang w:bidi="ar-SA"/>
          <w:color w:val="111111"/>
          <w:sz w:val="28"/>
          <w:szCs w:val="28"/>
          <w:rtl/>
        </w:rPr>
        <w:t xml:space="preserve">الرامزة الوافية - شرح الرامزة</w:t>
      </w:r>
    </w:p>
    <w:p>
      <w:pPr>
        <w:pStyle w:val="Heading2"/>
      </w:pPr>
      <w:bookmarkStart w:id="758" w:name="_Toc16"/>
      <w:r>
        <w:t>راه صواب = سؤال وجواب / كلام وعقائد - فارسي</w:t>
      </w:r>
      <w:bookmarkEnd w:id="758"/>
    </w:p>
    <w:p>
      <w:pPr>
        <w:pStyle w:val="BookText"/>
      </w:pPr>
      <w:r>
        <w:rPr>
          <w:rFonts w:ascii="IRNazanin" w:hAnsi="IRNazanin" w:eastAsia="IRNazanin" w:cs="IRNazanin"/>
          <w:lang w:bidi="fa-IR"/>
          <w:color w:val="111111"/>
          <w:sz w:val="28"/>
          <w:szCs w:val="28"/>
          <w:rtl/>
        </w:rPr>
        <w:t xml:space="preserve">الفيض الكاشاني، محمّد بن شاه مرتضی (1006 - 1091ه-)</w:t>
      </w:r>
    </w:p>
    <w:p>
      <w:pPr>
        <w:pStyle w:val="BookText"/>
      </w:pPr>
      <w:r>
        <w:rPr>
          <w:rFonts w:ascii="Amiri" w:hAnsi="Amiri" w:eastAsia="Amiri" w:cs="Amiri"/>
          <w:lang w:bidi="ar-SA"/>
          <w:color w:val="111111"/>
          <w:sz w:val="28"/>
          <w:szCs w:val="28"/>
          <w:rtl/>
        </w:rPr>
        <w:t xml:space="preserve">تاريخ التأليف: 1041ه-</w:t>
      </w:r>
    </w:p>
    <w:p>
      <w:pPr>
        <w:pStyle w:val="BookText"/>
      </w:pPr>
      <w:r>
        <w:rPr>
          <w:rFonts w:ascii="IRNazanin" w:hAnsi="IRNazanin" w:eastAsia="IRNazanin" w:cs="IRNazanin"/>
          <w:lang w:bidi="fa-IR"/>
          <w:color w:val="111111"/>
          <w:sz w:val="28"/>
          <w:szCs w:val="28"/>
          <w:rtl/>
        </w:rPr>
        <w:t xml:space="preserve">أوّله :منت بی پایان خدای را که شانه که راه صواب را بأنواع حکمت وفصل خطاب روشن</w:t>
      </w:r>
    </w:p>
    <w:p>
      <w:pPr>
        <w:pStyle w:val="BookText"/>
      </w:pPr>
      <w:r>
        <w:rPr>
          <w:rFonts w:ascii="IRNazanin" w:hAnsi="IRNazanin" w:eastAsia="IRNazanin" w:cs="IRNazanin"/>
          <w:lang w:bidi="fa-IR"/>
          <w:color w:val="111111"/>
          <w:sz w:val="28"/>
          <w:szCs w:val="28"/>
          <w:rtl/>
        </w:rPr>
        <w:t xml:space="preserve">گردانیده ...</w:t>
      </w:r>
    </w:p>
    <w:p>
      <w:pPr>
        <w:pStyle w:val="BookText"/>
      </w:pPr>
      <w:r>
        <w:rPr>
          <w:rFonts w:ascii="IRNazanin" w:hAnsi="IRNazanin" w:eastAsia="IRNazanin" w:cs="IRNazanin"/>
          <w:lang w:bidi="fa-IR"/>
          <w:color w:val="111111"/>
          <w:sz w:val="28"/>
          <w:szCs w:val="28"/>
          <w:rtl/>
        </w:rPr>
        <w:t xml:space="preserve">آخره :و پسندیده خدای عزو جل شد كه إلى الدين الخالص و الحمد لله رب العالمين</w:t>
      </w:r>
    </w:p>
    <w:p>
      <w:pPr>
        <w:pStyle w:val="BookText"/>
      </w:pPr>
      <w:r>
        <w:rPr>
          <w:rFonts w:ascii="IRNazanin" w:hAnsi="IRNazanin" w:eastAsia="IRNazanin" w:cs="IRNazanin"/>
          <w:lang w:bidi="fa-IR"/>
          <w:color w:val="111111"/>
          <w:sz w:val="28"/>
          <w:szCs w:val="28"/>
          <w:rtl/>
        </w:rPr>
        <w:t xml:space="preserve">طبع :طهران 1329 ش؛ اصفهان، 1371ش</w:t>
      </w:r>
    </w:p>
    <w:p>
      <w:pPr>
        <w:pStyle w:val="BookText"/>
      </w:pPr>
      <w:r>
        <w:rPr>
          <w:rFonts w:ascii="Amiri" w:hAnsi="Amiri" w:eastAsia="Amiri" w:cs="Amiri"/>
          <w:lang w:bidi="ar-SA"/>
          <w:color w:val="111111"/>
          <w:sz w:val="28"/>
          <w:szCs w:val="28"/>
          <w:rtl/>
        </w:rPr>
        <w:t xml:space="preserve">[فنخا :16 228-229 (12نسخة)]</w:t>
      </w:r>
    </w:p>
    <w:p>
      <w:pPr>
        <w:pStyle w:val="BookText"/>
      </w:pPr>
      <w:r>
        <w:rPr>
          <w:rFonts w:ascii="Amiri" w:hAnsi="Amiri" w:eastAsia="Amiri" w:cs="Amiri"/>
          <w:lang w:bidi="ar-SA"/>
          <w:color w:val="111111"/>
          <w:sz w:val="28"/>
          <w:szCs w:val="28"/>
          <w:rtl/>
        </w:rPr>
        <w:t xml:space="preserve">31040 .النجف الأشرف؛ مكتبة آية الله الحكيم العامة؛ رقم المخطوط : 11/3</w:t>
      </w:r>
    </w:p>
    <w:p>
      <w:pPr>
        <w:pStyle w:val="BookText"/>
      </w:pPr>
      <w:r>
        <w:rPr>
          <w:rFonts w:ascii="IRNazanin" w:hAnsi="IRNazanin" w:eastAsia="IRNazanin" w:cs="IRNazanin"/>
          <w:lang w:bidi="fa-IR"/>
          <w:color w:val="111111"/>
          <w:sz w:val="28"/>
          <w:szCs w:val="28"/>
          <w:rtl/>
        </w:rPr>
        <w:t xml:space="preserve">أوّلها :سؤال سبب غلبه غاصبان خلافت بر خلیفه حق و وصی منصوص عليه السلام</w:t>
      </w:r>
    </w:p>
    <w:p>
      <w:pPr>
        <w:pStyle w:val="BookText"/>
      </w:pPr>
      <w:r>
        <w:rPr>
          <w:rFonts w:ascii="IRNazanin" w:hAnsi="IRNazanin" w:eastAsia="IRNazanin" w:cs="IRNazanin"/>
          <w:lang w:bidi="fa-IR"/>
          <w:color w:val="111111"/>
          <w:sz w:val="28"/>
          <w:szCs w:val="28"/>
          <w:rtl/>
        </w:rPr>
        <w:t xml:space="preserve">چه بود؟ جواب چون جناب مقدس نبوی ...</w:t>
      </w:r>
    </w:p>
    <w:p>
      <w:pPr>
        <w:pStyle w:val="BookText"/>
      </w:pPr>
      <w:r>
        <w:rPr>
          <w:rFonts w:ascii="IRNazanin" w:hAnsi="IRNazanin" w:eastAsia="IRNazanin" w:cs="IRNazanin"/>
          <w:lang w:bidi="fa-IR"/>
          <w:color w:val="111111"/>
          <w:sz w:val="28"/>
          <w:szCs w:val="28"/>
          <w:rtl/>
        </w:rPr>
        <w:t xml:space="preserve">نستعليق ،کا: مجهول، تا: 1280-1287 ه- ، 17*10سم [محمّد الرشتي-ف: 31]</w:t>
      </w:r>
    </w:p>
    <w:p>
      <w:pPr>
        <w:pStyle w:val="Heading2"/>
      </w:pPr>
      <w:bookmarkStart w:id="759" w:name="_Toc17"/>
      <w:r>
        <w:t>الرايات الغراء في آيات العذراء / مسيحية تراجم - عربي</w:t>
      </w:r>
      <w:bookmarkEnd w:id="759"/>
    </w:p>
    <w:p>
      <w:pPr>
        <w:pStyle w:val="BookText"/>
      </w:pPr>
      <w:r>
        <w:rPr>
          <w:rFonts w:ascii="IRNazanin" w:hAnsi="IRNazanin" w:eastAsia="IRNazanin" w:cs="IRNazanin"/>
          <w:lang w:bidi="fa-IR"/>
          <w:color w:val="111111"/>
          <w:sz w:val="28"/>
          <w:szCs w:val="28"/>
          <w:rtl/>
        </w:rPr>
        <w:t xml:space="preserve">31041 .بغداد؛ دار المخطوطات؛ رقم المخطوط : 1105</w:t>
      </w:r>
    </w:p>
    <w:p>
      <w:pPr>
        <w:pStyle w:val="BookText"/>
      </w:pPr>
      <w:r>
        <w:rPr>
          <w:rFonts w:ascii="Amiri" w:hAnsi="Amiri" w:eastAsia="Amiri" w:cs="Amiri"/>
          <w:lang w:bidi="ar-SA"/>
          <w:color w:val="111111"/>
          <w:sz w:val="28"/>
          <w:szCs w:val="28"/>
          <w:rtl/>
        </w:rPr>
        <w:t xml:space="preserve">علق الاب الكرملي ص 13 ، قال الظاهر ان مولف هذا الكتاب من الروم الكاثوليك</w:t>
      </w:r>
    </w:p>
    <w:p>
      <w:pPr>
        <w:pStyle w:val="BookText"/>
      </w:pPr>
      <w:r>
        <w:rPr>
          <w:rFonts w:ascii="Amiri" w:hAnsi="Amiri" w:eastAsia="Amiri" w:cs="Amiri"/>
          <w:lang w:bidi="ar-SA"/>
          <w:color w:val="111111"/>
          <w:sz w:val="28"/>
          <w:szCs w:val="28"/>
          <w:rtl/>
        </w:rPr>
        <w:t xml:space="preserve">وهذا يتضح من سرد القصة الأولى ص 5 و 6 وص 41 وانه كان سوري المحتد لأنه يغلط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8060_98439"/>
    <w:bookmarkEnd w:id="8"/>
    <w:p>
      <w:pPr>
        <w:pStyle w:val="BookText"/>
      </w:pPr>
      <w:r>
        <w:rPr>
          <w:rFonts w:ascii="Amiri" w:hAnsi="Amiri" w:eastAsia="Amiri" w:cs="Amiri"/>
          <w:lang w:bidi="ar-SA"/>
          <w:color w:val="111111"/>
          <w:sz w:val="28"/>
          <w:szCs w:val="28"/>
          <w:rtl/>
        </w:rPr>
        <w:t xml:space="preserve">بعض الأحيان فيجعل الثاء سيناً ... جاءت عبارته في منتهي الركاكة»؛</w:t>
      </w:r>
    </w:p>
    <w:p>
      <w:pPr>
        <w:pStyle w:val="BookText"/>
      </w:pPr>
      <w:r>
        <w:rPr>
          <w:rFonts w:ascii="Amiri" w:hAnsi="Amiri" w:eastAsia="Amiri" w:cs="Amiri"/>
          <w:lang w:bidi="ar-SA"/>
          <w:color w:val="111111"/>
          <w:sz w:val="28"/>
          <w:szCs w:val="28"/>
          <w:rtl/>
        </w:rPr>
        <w:t xml:space="preserve">كا: الشماس سليمان حنا آدمو السعردي تا: 1323ه- 334 ص 18س 24*17سم [مجلة المجمع العلمي العراقي: عدد 11 - 395]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4477</w:t>
      </w:r>
    </w:p>
    <w:p>
      <w:pPr>
        <w:pStyle w:val="BookText"/>
      </w:pPr>
      <w:r>
        <w:rPr>
          <w:rFonts w:ascii="Amiri" w:hAnsi="Amiri" w:eastAsia="Amiri" w:cs="Amiri"/>
          <w:lang w:bidi="ar-SA"/>
          <w:color w:val="111111"/>
          <w:sz w:val="28"/>
          <w:szCs w:val="28"/>
          <w:rtl/>
        </w:rPr>
        <w:t xml:space="preserve">مصدر التصوير: النسخة السابقة نفسها [ف: 18-171]</w:t>
      </w:r>
    </w:p>
    <w:p>
      <w:pPr>
        <w:pStyle w:val="Heading2"/>
      </w:pPr>
      <w:bookmarkStart w:id="760" w:name="_Toc18"/>
      <w:r>
        <w:t>رؤساء عشائر العراق في القرن العشرين / اسناد - عربي</w:t>
      </w:r>
      <w:bookmarkEnd w:id="760"/>
    </w:p>
    <w:p>
      <w:pPr>
        <w:pStyle w:val="BookText"/>
      </w:pPr>
      <w:r>
        <w:rPr>
          <w:rFonts w:ascii="Amiri" w:hAnsi="Amiri" w:eastAsia="Amiri" w:cs="Amiri"/>
          <w:lang w:bidi="ar-SA"/>
          <w:color w:val="111111"/>
          <w:sz w:val="28"/>
          <w:szCs w:val="28"/>
          <w:rtl/>
        </w:rPr>
        <w:t xml:space="preserve">31042 .بغداد؛ المكتبة القادرية رقم المخطوط : 1385</w:t>
      </w:r>
    </w:p>
    <w:p>
      <w:pPr>
        <w:pStyle w:val="BookText"/>
      </w:pPr>
      <w:r>
        <w:rPr>
          <w:rFonts w:ascii="Amiri" w:hAnsi="Amiri" w:eastAsia="Amiri" w:cs="Amiri"/>
          <w:lang w:bidi="ar-SA"/>
          <w:color w:val="111111"/>
          <w:sz w:val="28"/>
          <w:szCs w:val="28"/>
          <w:rtl/>
        </w:rPr>
        <w:t xml:space="preserve">مجلد كبير، مرتب على هيئة جداول متعددة، يشتمل على ذكر اسم القبيلة واسم رئيسها كاملا ومحال إقامة بعضهم وتاريخ دخولهم لعل المقصود دخولهم في تبعية الدولة العراقية في السنوات 1920 - 1923م (1338- 1341ه-) ، وتشتمل على عشائر بغداد والكوت والعمارة والبصرة والموصل والديلم والحلة وكربلاء والمنتفك وديالي والديوانية</w:t>
      </w:r>
    </w:p>
    <w:p>
      <w:pPr>
        <w:pStyle w:val="BookText"/>
      </w:pPr>
      <w:r>
        <w:rPr>
          <w:rFonts w:ascii="Amiri" w:hAnsi="Amiri" w:eastAsia="Amiri" w:cs="Amiri"/>
          <w:lang w:bidi="ar-SA"/>
          <w:color w:val="111111"/>
          <w:sz w:val="28"/>
          <w:szCs w:val="28"/>
          <w:rtl/>
        </w:rPr>
        <w:t xml:space="preserve">كا :مجهول، تا: مجهول ،139ق، 29 س، 29*22سم [ف: 4 - 307]</w:t>
      </w:r>
    </w:p>
    <w:p>
      <w:pPr>
        <w:pStyle w:val="BookText"/>
      </w:pPr>
      <w:r>
        <w:rPr>
          <w:rFonts w:ascii="Amiri" w:hAnsi="Amiri" w:eastAsia="Amiri" w:cs="Amiri"/>
          <w:lang w:bidi="ar-SA"/>
          <w:color w:val="111111"/>
          <w:sz w:val="28"/>
          <w:szCs w:val="28"/>
          <w:rtl/>
        </w:rPr>
        <w:t xml:space="preserve">رأس الغول - فتوح اليمن</w:t>
      </w:r>
    </w:p>
    <w:p>
      <w:pPr>
        <w:pStyle w:val="Heading2"/>
      </w:pPr>
      <w:bookmarkStart w:id="761" w:name="_Toc19"/>
      <w:r>
        <w:t>رأس المال في نيل الآمال / منطق - عربي</w:t>
      </w:r>
      <w:bookmarkEnd w:id="761"/>
    </w:p>
    <w:p>
      <w:pPr>
        <w:pStyle w:val="BookText"/>
      </w:pPr>
      <w:r>
        <w:rPr>
          <w:rFonts w:ascii="Amiri" w:hAnsi="Amiri" w:eastAsia="Amiri" w:cs="Amiri"/>
          <w:lang w:bidi="ar-SA"/>
          <w:color w:val="111111"/>
          <w:sz w:val="28"/>
          <w:szCs w:val="28"/>
          <w:rtl/>
        </w:rPr>
        <w:t xml:space="preserve">الفيضي الموصلي، عبدالله بن مصطفى ( - 1309 ه- )</w:t>
      </w:r>
    </w:p>
    <w:p>
      <w:pPr>
        <w:pStyle w:val="BookText"/>
      </w:pPr>
      <w:r>
        <w:rPr>
          <w:rFonts w:ascii="Times New Roman" w:hAnsi="Times New Roman" w:eastAsia="Times New Roman" w:cs="Times New Roman"/>
          <w:lang w:val="en-US" w:bidi="en-US"/>
          <w:color w:val="111111"/>
          <w:sz w:val="28"/>
          <w:szCs w:val="28"/>
          <w:rtl/>
        </w:rPr>
        <w:t xml:space="preserve">31043.</w:t>
      </w:r>
    </w:p>
    <w:p>
      <w:pPr>
        <w:pStyle w:val="BookText"/>
      </w:pPr>
      <w:r>
        <w:rPr>
          <w:rFonts w:ascii="Amiri" w:hAnsi="Amiri" w:eastAsia="Amiri" w:cs="Amiri"/>
          <w:lang w:bidi="ar-SA"/>
          <w:color w:val="111111"/>
          <w:sz w:val="28"/>
          <w:szCs w:val="28"/>
          <w:rtl/>
        </w:rPr>
        <w:t xml:space="preserve">الموصل؛ نشأة افندي الفيضي؛ رقم المخطوط: 3</w:t>
      </w:r>
    </w:p>
    <w:p>
      <w:pPr>
        <w:pStyle w:val="BookText"/>
      </w:pPr>
      <w:r>
        <w:rPr>
          <w:rFonts w:ascii="IRNazanin" w:hAnsi="IRNazanin" w:eastAsia="IRNazanin" w:cs="IRNazanin"/>
          <w:lang w:bidi="fa-IR"/>
          <w:color w:val="111111"/>
          <w:sz w:val="28"/>
          <w:szCs w:val="28"/>
          <w:rtl/>
        </w:rPr>
        <w:t xml:space="preserve">کا :مجهول ،تا: مجهول [ مخطوطات الموصل - (299]</w:t>
      </w:r>
    </w:p>
    <w:p>
      <w:pPr>
        <w:pStyle w:val="Heading2"/>
      </w:pPr>
      <w:bookmarkStart w:id="762" w:name="_Toc20"/>
      <w:r>
        <w:t>رؤوس العلوم / علوم شتى - عربي</w:t>
      </w:r>
      <w:bookmarkEnd w:id="762"/>
    </w:p>
    <w:p>
      <w:pPr>
        <w:pStyle w:val="BookText"/>
      </w:pPr>
      <w:r>
        <w:rPr>
          <w:rFonts w:ascii="Times New Roman" w:hAnsi="Times New Roman" w:eastAsia="Times New Roman" w:cs="Times New Roman"/>
          <w:lang w:val="en-US" w:bidi="en-US"/>
          <w:color w:val="111111"/>
          <w:sz w:val="28"/>
          <w:szCs w:val="28"/>
          <w:rtl/>
        </w:rPr>
        <w:t xml:space="preserve">31044.</w:t>
      </w:r>
    </w:p>
    <w:p>
      <w:pPr>
        <w:pStyle w:val="BookText"/>
      </w:pPr>
      <w:r>
        <w:rPr>
          <w:rFonts w:ascii="Amiri" w:hAnsi="Amiri" w:eastAsia="Amiri" w:cs="Amiri"/>
          <w:lang w:bidi="ar-SA"/>
          <w:color w:val="111111"/>
          <w:sz w:val="28"/>
          <w:szCs w:val="28"/>
          <w:rtl/>
        </w:rPr>
        <w:t xml:space="preserve">بغداد؛ جامع السيد سلطان علي؛ رقم المخطوط : 90/2</w:t>
      </w:r>
    </w:p>
    <w:p>
      <w:pPr>
        <w:pStyle w:val="BookText"/>
      </w:pPr>
      <w:r>
        <w:rPr>
          <w:rFonts w:ascii="Amiri" w:hAnsi="Amiri" w:eastAsia="Amiri" w:cs="Amiri"/>
          <w:lang w:bidi="ar-SA"/>
          <w:color w:val="111111"/>
          <w:sz w:val="28"/>
          <w:szCs w:val="28"/>
          <w:rtl/>
        </w:rPr>
        <w:t xml:space="preserve">أوّلها: علم النحو في تحديد وبيان فايدته وشرفه</w:t>
      </w:r>
    </w:p>
    <w:p>
      <w:pPr>
        <w:pStyle w:val="BookText"/>
      </w:pPr>
      <w:r>
        <w:rPr>
          <w:rFonts w:ascii="IRNazanin" w:hAnsi="IRNazanin" w:eastAsia="IRNazanin" w:cs="IRNazanin"/>
          <w:lang w:bidi="fa-IR"/>
          <w:color w:val="111111"/>
          <w:sz w:val="28"/>
          <w:szCs w:val="28"/>
          <w:rtl/>
        </w:rPr>
        <w:t xml:space="preserve">کا :مجهول ،تا :مجهول [المورد : 11 - 209]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8060_98440"/>
    <w:bookmarkEnd w:id="9"/>
    <w:p>
      <w:pPr>
        <w:pStyle w:val="Heading2"/>
      </w:pPr>
      <w:bookmarkStart w:id="763" w:name="_Toc21"/>
      <w:r>
        <w:t>الرؤيا (مقالة في ) / فلسفة - عربي</w:t>
      </w:r>
      <w:bookmarkEnd w:id="763"/>
    </w:p>
    <w:p>
      <w:pPr>
        <w:pStyle w:val="BookText"/>
      </w:pPr>
      <w:r>
        <w:rPr>
          <w:rFonts w:ascii="IRNazanin" w:hAnsi="IRNazanin" w:eastAsia="IRNazanin" w:cs="IRNazanin"/>
          <w:lang w:bidi="fa-IR"/>
          <w:color w:val="111111"/>
          <w:sz w:val="28"/>
          <w:szCs w:val="28"/>
          <w:rtl/>
        </w:rPr>
        <w:t xml:space="preserve">ارسطو( 384 - 322 ؟ ق. م )</w:t>
      </w:r>
    </w:p>
    <w:p>
      <w:pPr>
        <w:pStyle w:val="BookText"/>
      </w:pPr>
      <w:r>
        <w:rPr>
          <w:rFonts w:ascii="Amiri" w:hAnsi="Amiri" w:eastAsia="Amiri" w:cs="Amiri"/>
          <w:lang w:bidi="ar-SA"/>
          <w:color w:val="111111"/>
          <w:sz w:val="28"/>
          <w:szCs w:val="28"/>
          <w:rtl/>
        </w:rPr>
        <w:t xml:space="preserve">أوّله :مقالة من كلام ارسطو طاليس في الرؤيا قال الرؤيا حركة للبقايا التي بقيت من</w:t>
      </w:r>
    </w:p>
    <w:p>
      <w:pPr>
        <w:pStyle w:val="BookText"/>
      </w:pPr>
      <w:r>
        <w:rPr>
          <w:rFonts w:ascii="IRNazanin" w:hAnsi="IRNazanin" w:eastAsia="IRNazanin" w:cs="IRNazanin"/>
          <w:lang w:bidi="fa-IR"/>
          <w:color w:val="111111"/>
          <w:sz w:val="28"/>
          <w:szCs w:val="28"/>
          <w:rtl/>
        </w:rPr>
        <w:t xml:space="preserve">المحسوسات ...</w:t>
      </w:r>
    </w:p>
    <w:p>
      <w:pPr>
        <w:pStyle w:val="BookText"/>
      </w:pPr>
      <w:r>
        <w:rPr>
          <w:rFonts w:ascii="Amiri" w:hAnsi="Amiri" w:eastAsia="Amiri" w:cs="Amiri"/>
          <w:lang w:bidi="ar-SA"/>
          <w:color w:val="111111"/>
          <w:sz w:val="28"/>
          <w:szCs w:val="28"/>
          <w:rtl/>
        </w:rPr>
        <w:t xml:space="preserve">[فنخا :17 255 (10نسخة)]</w:t>
      </w:r>
    </w:p>
    <w:p>
      <w:pPr>
        <w:pStyle w:val="BookText"/>
      </w:pPr>
      <w:r>
        <w:rPr>
          <w:rFonts w:ascii="Amiri" w:hAnsi="Amiri" w:eastAsia="Amiri" w:cs="Amiri"/>
          <w:lang w:bidi="ar-SA"/>
          <w:color w:val="111111"/>
          <w:sz w:val="28"/>
          <w:szCs w:val="28"/>
          <w:rtl/>
        </w:rPr>
        <w:t xml:space="preserve">31045 . النجف الأشرف؛ مؤسسة كاشف الغطاء العامة؛ رقم المخطوط : 4051</w:t>
      </w:r>
    </w:p>
    <w:p>
      <w:pPr>
        <w:pStyle w:val="BookText"/>
      </w:pPr>
      <w:r>
        <w:rPr>
          <w:rFonts w:ascii="IRNazanin" w:hAnsi="IRNazanin" w:eastAsia="IRNazanin" w:cs="IRNazanin"/>
          <w:lang w:bidi="fa-IR"/>
          <w:color w:val="111111"/>
          <w:sz w:val="28"/>
          <w:szCs w:val="28"/>
          <w:rtl/>
        </w:rPr>
        <w:t xml:space="preserve">کا :مجهول ،تا :مجهول 2 ص [ف: 1 - 190]</w:t>
      </w:r>
    </w:p>
    <w:p>
      <w:pPr>
        <w:pStyle w:val="BookText"/>
      </w:pPr>
      <w:r>
        <w:rPr>
          <w:rFonts w:ascii="Amiri" w:hAnsi="Amiri" w:eastAsia="Amiri" w:cs="Amiri"/>
          <w:lang w:bidi="ar-SA"/>
          <w:color w:val="111111"/>
          <w:sz w:val="28"/>
          <w:szCs w:val="28"/>
          <w:rtl/>
        </w:rPr>
        <w:t xml:space="preserve">31046 . النجف الأشرف؛ مؤسسة كاشف الغطاء العامة؛ رقم المخطوط : 7322</w:t>
      </w:r>
    </w:p>
    <w:p>
      <w:pPr>
        <w:pStyle w:val="BookText"/>
      </w:pPr>
      <w:r>
        <w:rPr>
          <w:rFonts w:ascii="IRNazanin" w:hAnsi="IRNazanin" w:eastAsia="IRNazanin" w:cs="IRNazanin"/>
          <w:lang w:bidi="fa-IR"/>
          <w:color w:val="111111"/>
          <w:sz w:val="28"/>
          <w:szCs w:val="28"/>
          <w:rtl/>
        </w:rPr>
        <w:t xml:space="preserve">کا :مجهول ،تا: مجهول 2 ص [ف: 1 - 190]</w:t>
      </w:r>
    </w:p>
    <w:p>
      <w:pPr>
        <w:pStyle w:val="Heading2"/>
      </w:pPr>
      <w:bookmarkStart w:id="764" w:name="_Toc22"/>
      <w:r>
        <w:t>الرؤيا (1) = أجوبة المسائل حول الرؤيا / كلام وعقائد - عربي</w:t>
      </w:r>
      <w:bookmarkEnd w:id="764"/>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تاريخ التأليف: 19 صفر 1224ه- محل التأليف: يزد</w:t>
      </w:r>
    </w:p>
    <w:p>
      <w:pPr>
        <w:pStyle w:val="BookText"/>
      </w:pPr>
      <w:r>
        <w:rPr>
          <w:rFonts w:ascii="Amiri" w:hAnsi="Amiri" w:eastAsia="Amiri" w:cs="Amiri"/>
          <w:lang w:bidi="ar-SA"/>
          <w:color w:val="111111"/>
          <w:sz w:val="28"/>
          <w:szCs w:val="28"/>
          <w:rtl/>
        </w:rPr>
        <w:t xml:space="preserve">أوّله: الحمد لله رب العالمين ... قد أرسل إلى بعض الإخوان في الدين بعض المسائل طلب من محبه جوابها على جهة الحقيقة فكتبت ما يحضرني إذ لا يسقط الميسور بالمعسور ... قال: أن من العباد من كان يراه في النوم ليلاً ونهاراً ... أقول : أن الرؤيا متى ورد فيها أن ما يراه الشخص</w:t>
      </w:r>
    </w:p>
    <w:p>
      <w:pPr>
        <w:pStyle w:val="BookText"/>
      </w:pPr>
      <w:r>
        <w:rPr>
          <w:rFonts w:ascii="Amiri" w:hAnsi="Amiri" w:eastAsia="Amiri" w:cs="Amiri"/>
          <w:lang w:bidi="ar-SA"/>
          <w:color w:val="111111"/>
          <w:sz w:val="28"/>
          <w:szCs w:val="28"/>
          <w:rtl/>
        </w:rPr>
        <w:t xml:space="preserve">آخره: اللهم حل بيننا وبينه بحولك وقوتك فانه لاحول ولاقوة الا بالله العلي العظيم.</w:t>
      </w:r>
    </w:p>
    <w:p>
      <w:pPr>
        <w:pStyle w:val="BookText"/>
      </w:pPr>
      <w:r>
        <w:rPr>
          <w:rFonts w:ascii="IRNazanin" w:hAnsi="IRNazanin" w:eastAsia="IRNazanin" w:cs="IRNazanin"/>
          <w:lang w:bidi="fa-IR"/>
          <w:color w:val="111111"/>
          <w:sz w:val="28"/>
          <w:szCs w:val="28"/>
          <w:rtl/>
        </w:rPr>
        <w:t xml:space="preserve">طبع :تبریز 1276ه- ( في جوامع الكلم : ج 2 ص 53 - 54 )</w:t>
      </w:r>
    </w:p>
    <w:p>
      <w:pPr>
        <w:pStyle w:val="BookText"/>
      </w:pPr>
      <w:r>
        <w:rPr>
          <w:rFonts w:ascii="Amiri" w:hAnsi="Amiri" w:eastAsia="Amiri" w:cs="Amiri"/>
          <w:lang w:bidi="ar-SA"/>
          <w:color w:val="111111"/>
          <w:sz w:val="28"/>
          <w:szCs w:val="28"/>
          <w:rtl/>
        </w:rPr>
        <w:t xml:space="preserve">[فنخا :17 252-253 (11نسخة)]</w:t>
      </w:r>
    </w:p>
    <w:p>
      <w:pPr>
        <w:pStyle w:val="BookText"/>
      </w:pPr>
      <w:r>
        <w:rPr>
          <w:rFonts w:ascii="IRNazanin" w:hAnsi="IRNazanin" w:eastAsia="IRNazanin" w:cs="IRNazanin"/>
          <w:lang w:bidi="fa-IR"/>
          <w:color w:val="111111"/>
          <w:sz w:val="28"/>
          <w:szCs w:val="28"/>
          <w:rtl/>
        </w:rPr>
        <w:t xml:space="preserve">31047 .بغداد؛ دار المخطوطات؛ رقم المخطوط : 23651/8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:جواد ؛کاتب =تا: 1251ه-؛ نسخة جيدة الخط تقع ضمن مجموع كتبه جواد الكاتب</w:t>
      </w:r>
    </w:p>
    <w:p>
      <w:pPr>
        <w:pStyle w:val="BookText"/>
      </w:pPr>
      <w:r>
        <w:rPr>
          <w:rFonts w:ascii="Amiri" w:hAnsi="Amiri" w:eastAsia="Amiri" w:cs="Amiri"/>
          <w:lang w:bidi="ar-SA"/>
          <w:color w:val="111111"/>
          <w:sz w:val="28"/>
          <w:szCs w:val="28"/>
          <w:rtl/>
        </w:rPr>
        <w:t xml:space="preserve">سنة 1826/1251م؛ 7ص، 21س، 21*15سم [المورد: 78 - 144]</w:t>
      </w:r>
    </w:p>
    <w:p>
      <w:pPr>
        <w:pStyle w:val="BookText"/>
      </w:pPr>
      <w:r>
        <w:rPr>
          <w:rFonts w:ascii="IRNazanin" w:hAnsi="IRNazanin" w:eastAsia="IRNazanin" w:cs="IRNazanin"/>
          <w:lang w:bidi="fa-IR"/>
          <w:color w:val="111111"/>
          <w:sz w:val="28"/>
          <w:szCs w:val="28"/>
          <w:rtl/>
        </w:rPr>
        <w:t xml:space="preserve">31048 .بغداد؛ دار المخطوطات؛ رقم المخطوط : 33530/2</w:t>
      </w:r>
    </w:p>
    <w:p>
      <w:pPr>
        <w:pStyle w:val="BookText"/>
      </w:pPr>
      <w:r>
        <w:rPr>
          <w:rFonts w:ascii="IRNazanin" w:hAnsi="IRNazanin" w:eastAsia="IRNazanin" w:cs="IRNazanin"/>
          <w:lang w:bidi="fa-IR"/>
          <w:color w:val="111111"/>
          <w:sz w:val="28"/>
          <w:szCs w:val="28"/>
          <w:rtl/>
        </w:rPr>
        <w:t xml:space="preserve">کا :مجهول، تا:القرن 13ه- 2 ص 18 س، 19*11/5سم [المورد : 78 - 146]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8060_98441"/>
    <w:bookmarkEnd w:id="10"/>
    <w:p>
      <w:pPr>
        <w:pStyle w:val="Heading2"/>
      </w:pPr>
      <w:bookmarkStart w:id="765" w:name="_Toc23"/>
      <w:r>
        <w:t>الرؤيا (2) = أجوبة المسائل حول الرؤيا الصادقة والكاذبة / تعبير الرؤيا - عربي</w:t>
      </w:r>
      <w:bookmarkEnd w:id="765"/>
    </w:p>
    <w:p>
      <w:pPr>
        <w:pStyle w:val="BookText"/>
      </w:pPr>
      <w:r>
        <w:rPr>
          <w:rFonts w:ascii="Amiri" w:hAnsi="Amiri" w:eastAsia="Amiri" w:cs="Amiri"/>
          <w:lang w:bidi="ar-SA"/>
          <w:color w:val="111111"/>
          <w:sz w:val="28"/>
          <w:szCs w:val="28"/>
          <w:rtl/>
        </w:rPr>
        <w:t xml:space="preserve">احسائي، أحمد بن زين الدين (1166 - 1241 ه- )</w:t>
      </w:r>
    </w:p>
    <w:p>
      <w:pPr>
        <w:pStyle w:val="BookText"/>
      </w:pPr>
      <w:r>
        <w:rPr>
          <w:rFonts w:ascii="IRNazanin" w:hAnsi="IRNazanin" w:eastAsia="IRNazanin" w:cs="IRNazanin"/>
          <w:lang w:bidi="fa-IR"/>
          <w:color w:val="111111"/>
          <w:sz w:val="28"/>
          <w:szCs w:val="28"/>
          <w:rtl/>
        </w:rPr>
        <w:t xml:space="preserve">[فنخا :17 253( 6 نسخ)]</w:t>
      </w:r>
    </w:p>
    <w:p>
      <w:pPr>
        <w:pStyle w:val="BookText"/>
      </w:pPr>
      <w:r>
        <w:rPr>
          <w:rFonts w:ascii="Times New Roman" w:hAnsi="Times New Roman" w:eastAsia="Times New Roman" w:cs="Times New Roman"/>
          <w:lang w:val="en-US" w:bidi="en-US"/>
          <w:color w:val="111111"/>
          <w:sz w:val="28"/>
          <w:szCs w:val="28"/>
          <w:rtl/>
        </w:rPr>
        <w:t xml:space="preserve">31049.</w:t>
      </w:r>
    </w:p>
    <w:p>
      <w:pPr>
        <w:pStyle w:val="BookText"/>
      </w:pPr>
      <w:r>
        <w:rPr>
          <w:rFonts w:ascii="IRNazanin" w:hAnsi="IRNazanin" w:eastAsia="IRNazanin" w:cs="IRNazanin"/>
          <w:lang w:bidi="fa-IR"/>
          <w:color w:val="111111"/>
          <w:sz w:val="28"/>
          <w:szCs w:val="28"/>
          <w:rtl/>
        </w:rPr>
        <w:t xml:space="preserve">بغداد؛ دار المخطوطات؛ رقم المخطوط : 23651/34</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 اما بعد فيقول العبد المسكين - أن بعض الإخوان في الله طلب مني أن أذكر له مضمون رؤيا رأيتها وأن أكتبها له فاعتذرت عليه لغايات، فالخ فكتبت له ما يحضرني منها وهو كأني رايت إني في مسجد ورأيت أشخاصا قياما وسمعت قائلا يقول يا سيدي ...</w:t>
      </w:r>
    </w:p>
    <w:p>
      <w:pPr>
        <w:pStyle w:val="BookText"/>
      </w:pPr>
      <w:r>
        <w:rPr>
          <w:rFonts w:ascii="Amiri" w:hAnsi="Amiri" w:eastAsia="Amiri" w:cs="Amiri"/>
          <w:lang w:bidi="ar-SA"/>
          <w:color w:val="111111"/>
          <w:sz w:val="28"/>
          <w:szCs w:val="28"/>
          <w:rtl/>
        </w:rPr>
        <w:t xml:space="preserve">كا :جواد الكاتب ،تا: 1251ه- 3 ص 21 س ، 21*15سم [المورد : 78 - 146]</w:t>
      </w:r>
    </w:p>
    <w:p>
      <w:pPr>
        <w:pStyle w:val="BookText"/>
      </w:pPr>
      <w:r>
        <w:rPr>
          <w:rFonts w:ascii="Amiri" w:hAnsi="Amiri" w:eastAsia="Amiri" w:cs="Amiri"/>
          <w:lang w:bidi="ar-SA"/>
          <w:color w:val="111111"/>
          <w:sz w:val="28"/>
          <w:szCs w:val="28"/>
          <w:rtl/>
        </w:rPr>
        <w:t xml:space="preserve">31050 . 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:مجهول؛ 9 ص (56 - 65 : 291 ]</w:t>
      </w:r>
    </w:p>
    <w:p>
      <w:pPr>
        <w:pStyle w:val="Heading2"/>
      </w:pPr>
      <w:bookmarkStart w:id="766" w:name="_Toc24"/>
      <w:r>
        <w:t>رؤيا / - عربي</w:t>
      </w:r>
      <w:bookmarkEnd w:id="766"/>
    </w:p>
    <w:p>
      <w:pPr>
        <w:pStyle w:val="BookText"/>
      </w:pPr>
      <w:r>
        <w:rPr>
          <w:rFonts w:ascii="Times New Roman" w:hAnsi="Times New Roman" w:eastAsia="Times New Roman" w:cs="Times New Roman"/>
          <w:lang w:val="en-US" w:bidi="en-US"/>
          <w:color w:val="111111"/>
          <w:sz w:val="28"/>
          <w:szCs w:val="28"/>
          <w:rtl/>
        </w:rPr>
        <w:t xml:space="preserve">31051.</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18/11/2</w:t>
      </w:r>
    </w:p>
    <w:p>
      <w:pPr>
        <w:pStyle w:val="BookText"/>
      </w:pPr>
      <w:r>
        <w:rPr>
          <w:rFonts w:ascii="IRNazanin" w:hAnsi="IRNazanin" w:eastAsia="IRNazanin" w:cs="IRNazanin"/>
          <w:lang w:bidi="fa-IR"/>
          <w:color w:val="111111"/>
          <w:sz w:val="28"/>
          <w:szCs w:val="28"/>
          <w:rtl/>
        </w:rPr>
        <w:t xml:space="preserve">کا :مجهول، تا: مجهول ، ق ، 20*14سم [الأوقاف العامة - موصل: 8 - 174]</w:t>
      </w:r>
    </w:p>
    <w:p>
      <w:pPr>
        <w:pStyle w:val="Heading2"/>
      </w:pPr>
      <w:bookmarkStart w:id="767" w:name="_Toc25"/>
      <w:r>
        <w:t>الرؤيا (كتاب في) / - عربي</w:t>
      </w:r>
      <w:bookmarkEnd w:id="767"/>
    </w:p>
    <w:p>
      <w:pPr>
        <w:pStyle w:val="BookText"/>
      </w:pPr>
      <w:r>
        <w:rPr>
          <w:rFonts w:ascii="Times New Roman" w:hAnsi="Times New Roman" w:eastAsia="Times New Roman" w:cs="Times New Roman"/>
          <w:lang w:val="en-US" w:bidi="en-US"/>
          <w:color w:val="111111"/>
          <w:sz w:val="28"/>
          <w:szCs w:val="28"/>
          <w:rtl/>
        </w:rPr>
        <w:t xml:space="preserve">31052.</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8555</w:t>
      </w:r>
    </w:p>
    <w:p>
      <w:pPr>
        <w:pStyle w:val="BookText"/>
      </w:pPr>
      <w:r>
        <w:rPr>
          <w:rFonts w:ascii="Amiri" w:hAnsi="Amiri" w:eastAsia="Amiri" w:cs="Amiri"/>
          <w:lang w:bidi="ar-SA"/>
          <w:color w:val="111111"/>
          <w:sz w:val="28"/>
          <w:szCs w:val="28"/>
          <w:rtl/>
        </w:rPr>
        <w:t xml:space="preserve">تبدأ بالباب الثاني من الكتاب؛ كا :حسن بن أحمد بن أبي الرجال،تا: مجهول؛ ناقصة: الأول؛ 133 ص 15س، 10 15*سم [المورد: 13 - 206]</w:t>
      </w:r>
    </w:p>
    <w:p>
      <w:pPr>
        <w:pStyle w:val="Heading2"/>
      </w:pPr>
      <w:bookmarkStart w:id="768" w:name="_Toc26"/>
      <w:r>
        <w:t>رؤيا بطريرك روما اثناسيس / مسيحية - سرياني شرقي</w:t>
      </w:r>
      <w:bookmarkEnd w:id="768"/>
    </w:p>
    <w:p>
      <w:pPr>
        <w:pStyle w:val="BookText"/>
      </w:pPr>
      <w:r>
        <w:rPr>
          <w:rFonts w:ascii="Amiri" w:hAnsi="Amiri" w:eastAsia="Amiri" w:cs="Amiri"/>
          <w:lang w:bidi="ar-SA"/>
          <w:color w:val="111111"/>
          <w:sz w:val="28"/>
          <w:szCs w:val="28"/>
          <w:rtl/>
        </w:rPr>
        <w:t xml:space="preserve">31053 .بغداد؛ معهد الكهنوتي؛ رقم المخطوط: 77</w:t>
      </w:r>
    </w:p>
    <w:p>
      <w:pPr>
        <w:pStyle w:val="BookText"/>
      </w:pPr>
      <w:r>
        <w:rPr>
          <w:rFonts w:ascii="Amiri" w:hAnsi="Amiri" w:eastAsia="Amiri" w:cs="Amiri"/>
          <w:lang w:bidi="ar-SA"/>
          <w:color w:val="111111"/>
          <w:sz w:val="28"/>
          <w:szCs w:val="28"/>
          <w:rtl/>
        </w:rPr>
        <w:t xml:space="preserve">كا :القس دنحا يوحنان من قرية حذيانا ،تا: 1348ه- 29 ص 15 س، 18*13سم [ف: 47]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8060_98442"/>
    <w:bookmarkEnd w:id="11"/>
    <w:p>
      <w:pPr>
        <w:pStyle w:val="Heading2"/>
      </w:pPr>
      <w:bookmarkStart w:id="769" w:name="_Toc27"/>
      <w:r>
        <w:t>الرؤيا عند الصوفية (رسالة في) / عرفان وتصوف - عربي</w:t>
      </w:r>
      <w:bookmarkEnd w:id="769"/>
    </w:p>
    <w:p>
      <w:pPr>
        <w:pStyle w:val="BookText"/>
      </w:pPr>
      <w:r>
        <w:rPr>
          <w:rFonts w:ascii="Amiri" w:hAnsi="Amiri" w:eastAsia="Amiri" w:cs="Amiri"/>
          <w:lang w:bidi="ar-SA"/>
          <w:color w:val="111111"/>
          <w:sz w:val="28"/>
          <w:szCs w:val="28"/>
          <w:rtl/>
        </w:rPr>
        <w:t xml:space="preserve">31054 بغداد؛ مكتبة الأوقاف العامة؛ رقم المخطوط : 4885/27</w:t>
      </w:r>
    </w:p>
    <w:p>
      <w:pPr>
        <w:pStyle w:val="BookText"/>
      </w:pPr>
      <w:r>
        <w:rPr>
          <w:rFonts w:ascii="Amiri" w:hAnsi="Amiri" w:eastAsia="Amiri" w:cs="Amiri"/>
          <w:lang w:bidi="ar-SA"/>
          <w:color w:val="111111"/>
          <w:sz w:val="28"/>
          <w:szCs w:val="28"/>
          <w:rtl/>
        </w:rPr>
        <w:t xml:space="preserve">أوّلها: اعلم انا قررنا مذهب أهل السنة في رؤية الله ...</w:t>
      </w:r>
    </w:p>
    <w:p>
      <w:pPr>
        <w:pStyle w:val="BookText"/>
      </w:pPr>
      <w:r>
        <w:rPr>
          <w:rFonts w:ascii="IRNazanin" w:hAnsi="IRNazanin" w:eastAsia="IRNazanin" w:cs="IRNazanin"/>
          <w:lang w:bidi="fa-IR"/>
          <w:color w:val="111111"/>
          <w:sz w:val="28"/>
          <w:szCs w:val="28"/>
          <w:rtl/>
        </w:rPr>
        <w:t xml:space="preserve">کا :مجهول، تا: مجهول؛ 2 ق 20*14 سم [ف: 2 - 383]</w:t>
      </w:r>
    </w:p>
    <w:p>
      <w:pPr>
        <w:pStyle w:val="Heading2"/>
      </w:pPr>
      <w:bookmarkStart w:id="770" w:name="_Toc28"/>
      <w:r>
        <w:t>الرؤية = نفي الرؤية في الآخرة = الرد على الأشاعرة في الرؤية = مباحثة</w:t>
      </w:r>
      <w:bookmarkEnd w:id="770"/>
    </w:p>
    <w:p>
      <w:pPr>
        <w:pStyle w:val="BookText"/>
      </w:pPr>
      <w:r>
        <w:rPr>
          <w:rFonts w:ascii="Amiri" w:hAnsi="Amiri" w:eastAsia="Amiri" w:cs="Amiri"/>
          <w:lang w:bidi="ar-SA"/>
          <w:color w:val="111111"/>
          <w:sz w:val="28"/>
          <w:szCs w:val="28"/>
          <w:rtl/>
        </w:rPr>
        <w:t xml:space="preserve">في الرؤية / كلام وعقائد - عربي</w:t>
      </w:r>
    </w:p>
    <w:p>
      <w:pPr>
        <w:pStyle w:val="BookText"/>
      </w:pPr>
      <w:r>
        <w:rPr>
          <w:rFonts w:ascii="Amiri" w:hAnsi="Amiri" w:eastAsia="Amiri" w:cs="Amiri"/>
          <w:lang w:bidi="ar-SA"/>
          <w:color w:val="111111"/>
          <w:sz w:val="28"/>
          <w:szCs w:val="28"/>
          <w:rtl/>
        </w:rPr>
        <w:t xml:space="preserve">الوحيد البهبهاني محمّد باقر بن محمّد اكمل (1118 - 1205ه-)</w:t>
      </w:r>
    </w:p>
    <w:p>
      <w:pPr>
        <w:pStyle w:val="BookText"/>
      </w:pPr>
      <w:r>
        <w:rPr>
          <w:rFonts w:ascii="Amiri" w:hAnsi="Amiri" w:eastAsia="Amiri" w:cs="Amiri"/>
          <w:lang w:bidi="ar-SA"/>
          <w:color w:val="111111"/>
          <w:sz w:val="28"/>
          <w:szCs w:val="28"/>
          <w:rtl/>
        </w:rPr>
        <w:t xml:space="preserve">أوّله :اما بعد فيقول الأقل الأذل محمّد باقر بن محمّد أكمل هذه صورة مباحثة الأشاعرة في أمر الرؤية والواسطة مع فاضل من</w:t>
      </w:r>
    </w:p>
    <w:p>
      <w:pPr>
        <w:pStyle w:val="BookText"/>
      </w:pPr>
      <w:r>
        <w:rPr>
          <w:rFonts w:ascii="Amiri" w:hAnsi="Amiri" w:eastAsia="Amiri" w:cs="Amiri"/>
          <w:lang w:bidi="ar-SA"/>
          <w:color w:val="111111"/>
          <w:sz w:val="28"/>
          <w:szCs w:val="28"/>
          <w:rtl/>
        </w:rPr>
        <w:t xml:space="preserve">آخره: من المباحث الكلامية فنسأل الله الهداية والعصمة عن الغواية .</w:t>
      </w:r>
    </w:p>
    <w:p>
      <w:pPr>
        <w:pStyle w:val="BookText"/>
      </w:pPr>
      <w:r>
        <w:rPr>
          <w:rFonts w:ascii="Amiri" w:hAnsi="Amiri" w:eastAsia="Amiri" w:cs="Amiri"/>
          <w:lang w:bidi="ar-SA"/>
          <w:color w:val="111111"/>
          <w:sz w:val="28"/>
          <w:szCs w:val="28"/>
          <w:rtl/>
        </w:rPr>
        <w:t xml:space="preserve">[فنخا :17 258-260 (27 نسخة)]</w:t>
      </w:r>
    </w:p>
    <w:p>
      <w:pPr>
        <w:pStyle w:val="BookText"/>
      </w:pPr>
      <w:r>
        <w:rPr>
          <w:rFonts w:ascii="Times New Roman" w:hAnsi="Times New Roman" w:eastAsia="Times New Roman" w:cs="Times New Roman"/>
          <w:lang w:val="en-US" w:bidi="en-US"/>
          <w:color w:val="111111"/>
          <w:sz w:val="28"/>
          <w:szCs w:val="28"/>
          <w:rtl/>
        </w:rPr>
        <w:t xml:space="preserve">31055.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المخطوط:393</w:t>
      </w:r>
    </w:p>
    <w:p>
      <w:pPr>
        <w:pStyle w:val="BookText"/>
      </w:pPr>
      <w:r>
        <w:rPr>
          <w:rFonts w:ascii="Amiri" w:hAnsi="Amiri" w:eastAsia="Amiri" w:cs="Amiri"/>
          <w:lang w:bidi="ar-SA"/>
          <w:color w:val="111111"/>
          <w:sz w:val="28"/>
          <w:szCs w:val="28"/>
          <w:rtl/>
        </w:rPr>
        <w:t xml:space="preserve">كا: خليل بن الشيخ إبراهيم الزاهد، تا: 1220ه- [ف: 4 - 391]</w:t>
      </w:r>
    </w:p>
    <w:p>
      <w:pPr>
        <w:pStyle w:val="BookText"/>
      </w:pPr>
      <w:r>
        <w:rPr>
          <w:rFonts w:ascii="Amiri" w:hAnsi="Amiri" w:eastAsia="Amiri" w:cs="Amiri"/>
          <w:lang w:bidi="ar-SA"/>
          <w:color w:val="111111"/>
          <w:sz w:val="28"/>
          <w:szCs w:val="28"/>
          <w:rtl/>
        </w:rPr>
        <w:t xml:space="preserve">31056 . النجف الأشرف؛ مكتبة آية الله الحكيم العامة؛ رقم المخطوط : 297</w:t>
      </w:r>
    </w:p>
    <w:p>
      <w:pPr>
        <w:pStyle w:val="BookText"/>
      </w:pPr>
      <w:r>
        <w:rPr>
          <w:rFonts w:ascii="Amiri" w:hAnsi="Amiri" w:eastAsia="Amiri" w:cs="Amiri"/>
          <w:lang w:bidi="ar-SA"/>
          <w:color w:val="111111"/>
          <w:sz w:val="28"/>
          <w:szCs w:val="28"/>
          <w:rtl/>
        </w:rPr>
        <w:t xml:space="preserve">كا: أحمد بن علي بن كنان النجغي ،تا: 1225ه- 10 ص 24 س، 14/5*12سم [معجم</w:t>
      </w:r>
    </w:p>
    <w:p>
      <w:pPr>
        <w:pStyle w:val="BookText"/>
      </w:pPr>
      <w:r>
        <w:rPr>
          <w:rFonts w:ascii="Amiri" w:hAnsi="Amiri" w:eastAsia="Amiri" w:cs="Amiri"/>
          <w:lang w:bidi="ar-SA"/>
          <w:color w:val="111111"/>
          <w:sz w:val="28"/>
          <w:szCs w:val="28"/>
          <w:rtl/>
        </w:rPr>
        <w:t xml:space="preserve">المخطوطات النجفية: 368]</w:t>
      </w:r>
    </w:p>
    <w:p>
      <w:pPr>
        <w:pStyle w:val="BookText"/>
      </w:pPr>
      <w:r>
        <w:rPr>
          <w:rFonts w:ascii="Amiri" w:hAnsi="Amiri" w:eastAsia="Amiri" w:cs="Amiri"/>
          <w:lang w:bidi="ar-SA"/>
          <w:color w:val="111111"/>
          <w:sz w:val="28"/>
          <w:szCs w:val="28"/>
          <w:rtl/>
        </w:rPr>
        <w:t xml:space="preserve">31057 . النجف الأشرف؛ مكتبة كاشف الغطاء ( علي والحسين)؛ رقم المخطوط : 1101/2</w:t>
      </w:r>
    </w:p>
    <w:p>
      <w:pPr>
        <w:pStyle w:val="BookText"/>
      </w:pPr>
      <w:r>
        <w:rPr>
          <w:rFonts w:ascii="Amiri" w:hAnsi="Amiri" w:eastAsia="Amiri" w:cs="Amiri"/>
          <w:lang w:bidi="ar-SA"/>
          <w:color w:val="111111"/>
          <w:sz w:val="28"/>
          <w:szCs w:val="28"/>
          <w:rtl/>
        </w:rPr>
        <w:t xml:space="preserve">كا :محمّد علي عبد الرحيم، تا: 1254ه- 5 ص 20 س ، 20*14سم [معجم المخطوطات النجفية 573]</w:t>
      </w:r>
    </w:p>
    <w:p>
      <w:pPr>
        <w:pStyle w:val="BookText"/>
      </w:pPr>
      <w:r>
        <w:rPr>
          <w:rFonts w:ascii="Amiri" w:hAnsi="Amiri" w:eastAsia="Amiri" w:cs="Amiri"/>
          <w:lang w:bidi="ar-SA"/>
          <w:color w:val="111111"/>
          <w:sz w:val="28"/>
          <w:szCs w:val="28"/>
          <w:rtl/>
        </w:rPr>
        <w:t xml:space="preserve">31058 .كربلاء؛ مكتبة السيد محمّد باقر الطباطبائي؛ رقم المخطوط : 137/2</w:t>
      </w:r>
    </w:p>
    <w:p>
      <w:pPr>
        <w:pStyle w:val="BookText"/>
      </w:pPr>
      <w:r>
        <w:rPr>
          <w:rFonts w:ascii="Amiri" w:hAnsi="Amiri" w:eastAsia="Amiri" w:cs="Amiri"/>
          <w:lang w:bidi="ar-SA"/>
          <w:color w:val="111111"/>
          <w:sz w:val="28"/>
          <w:szCs w:val="28"/>
          <w:rtl/>
        </w:rPr>
        <w:t xml:space="preserve">أوّلها :مطابق؛ آخرها :نسأله الهداية والعصمة عن الغواية، والغفران لمن نظر وصنف وكتب هذه الرسالة بمحمد وعترته الطاهرة.</w:t>
      </w:r>
    </w:p>
    <w:p>
      <w:pPr>
        <w:pStyle w:val="BookText"/>
      </w:pPr>
      <w:r>
        <w:rPr>
          <w:rFonts w:ascii="IRNazanin" w:hAnsi="IRNazanin" w:eastAsia="IRNazanin" w:cs="IRNazanin"/>
          <w:lang w:bidi="fa-IR"/>
          <w:color w:val="111111"/>
          <w:sz w:val="28"/>
          <w:szCs w:val="28"/>
          <w:rtl/>
        </w:rPr>
        <w:t xml:space="preserve">کا :مجهول ،تا :مجهول [ف 80]</w:t>
      </w:r>
    </w:p>
    <w:p>
      <w:pPr>
        <w:pStyle w:val="BookText"/>
      </w:pPr>
      <w:r>
        <w:rPr>
          <w:rFonts w:ascii="Times New Roman" w:hAnsi="Times New Roman" w:eastAsia="Times New Roman" w:cs="Times New Roman"/>
          <w:lang w:val="en-US" w:bidi="en-US"/>
          <w:color w:val="111111"/>
          <w:sz w:val="28"/>
          <w:szCs w:val="28"/>
          <w:rtl/>
        </w:rPr>
        <w:t xml:space="preserve">31059.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2045</w:t>
      </w:r>
    </w:p>
    <w:p>
      <w:pPr>
        <w:pStyle w:val="BookText"/>
      </w:pPr>
      <w:r>
        <w:rPr>
          <w:rFonts w:ascii="IRNazanin" w:hAnsi="IRNazanin" w:eastAsia="IRNazanin" w:cs="IRNazanin"/>
          <w:lang w:bidi="fa-IR"/>
          <w:color w:val="111111"/>
          <w:sz w:val="28"/>
          <w:szCs w:val="28"/>
          <w:rtl/>
        </w:rPr>
        <w:t xml:space="preserve">کا :مجهول، تا :مجهول؛ 3 ص 23 س ، 21*15 سم [معجم المخطوطات النجفية -198]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8060_98443"/>
    <w:bookmarkEnd w:id="12"/>
    <w:p>
      <w:pPr>
        <w:pStyle w:val="BookText"/>
      </w:pPr>
      <w:r>
        <w:rPr>
          <w:rFonts w:ascii="Times New Roman" w:hAnsi="Times New Roman" w:eastAsia="Times New Roman" w:cs="Times New Roman"/>
          <w:lang w:val="en-US" w:bidi="en-US"/>
          <w:color w:val="111111"/>
          <w:sz w:val="28"/>
          <w:szCs w:val="28"/>
          <w:rtl/>
        </w:rPr>
        <w:t xml:space="preserve">31060.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6277</w:t>
      </w:r>
    </w:p>
    <w:p>
      <w:pPr>
        <w:pStyle w:val="BookText"/>
      </w:pPr>
      <w:r>
        <w:rPr>
          <w:rFonts w:ascii="IRNazanin" w:hAnsi="IRNazanin" w:eastAsia="IRNazanin" w:cs="IRNazanin"/>
          <w:lang w:bidi="fa-IR"/>
          <w:color w:val="111111"/>
          <w:sz w:val="28"/>
          <w:szCs w:val="28"/>
          <w:rtl/>
        </w:rPr>
        <w:t xml:space="preserve">کا :مجهول، تا :مجهول؛ 12 ص [ف 1 - 205]</w:t>
      </w:r>
    </w:p>
    <w:p>
      <w:pPr>
        <w:pStyle w:val="Heading2"/>
      </w:pPr>
      <w:bookmarkStart w:id="771" w:name="_Toc29"/>
      <w:r>
        <w:t>الرؤية (رسالة في ) / كلام وعقائد - عربي</w:t>
      </w:r>
      <w:bookmarkEnd w:id="771"/>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Amiri" w:hAnsi="Amiri" w:eastAsia="Amiri" w:cs="Amiri"/>
          <w:lang w:bidi="ar-SA"/>
          <w:color w:val="111111"/>
          <w:sz w:val="28"/>
          <w:szCs w:val="28"/>
          <w:rtl/>
        </w:rPr>
        <w:t xml:space="preserve">31061 . النجف الأشرف؛ مكتبة الإمام أمير المؤمنين العامة؛ رقم المخطوط :</w:t>
      </w:r>
    </w:p>
    <w:p>
      <w:pPr>
        <w:pStyle w:val="BookText"/>
      </w:pPr>
      <w:r>
        <w:rPr>
          <w:rFonts w:ascii="IRNazanin" w:hAnsi="IRNazanin" w:eastAsia="IRNazanin" w:cs="IRNazanin"/>
          <w:lang w:bidi="fa-IR"/>
          <w:color w:val="111111"/>
          <w:sz w:val="28"/>
          <w:szCs w:val="28"/>
          <w:rtl/>
        </w:rPr>
        <w:t xml:space="preserve">کا :عبد الله بن جعفر الحسيني، تا: 1271ق [معجم المخطوطات النجفية (398]</w:t>
      </w:r>
    </w:p>
    <w:p>
      <w:pPr>
        <w:pStyle w:val="Heading2"/>
      </w:pPr>
      <w:bookmarkStart w:id="772" w:name="_Toc30"/>
      <w:r>
        <w:t>رؤية الله رسالة في / - عربي</w:t>
      </w:r>
      <w:bookmarkEnd w:id="772"/>
    </w:p>
    <w:p>
      <w:pPr>
        <w:pStyle w:val="BookText"/>
      </w:pPr>
      <w:r>
        <w:rPr>
          <w:rFonts w:ascii="Times New Roman" w:hAnsi="Times New Roman" w:eastAsia="Times New Roman" w:cs="Times New Roman"/>
          <w:lang w:val="en-US" w:bidi="en-US"/>
          <w:color w:val="111111"/>
          <w:sz w:val="28"/>
          <w:szCs w:val="28"/>
          <w:rtl/>
        </w:rPr>
        <w:t xml:space="preserve">31062.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1084/12</w:t>
      </w:r>
    </w:p>
    <w:p>
      <w:pPr>
        <w:pStyle w:val="BookText"/>
      </w:pPr>
      <w:r>
        <w:rPr>
          <w:rFonts w:ascii="IRNazanin" w:hAnsi="IRNazanin" w:eastAsia="IRNazanin" w:cs="IRNazanin"/>
          <w:lang w:bidi="fa-IR"/>
          <w:color w:val="111111"/>
          <w:sz w:val="28"/>
          <w:szCs w:val="28"/>
          <w:rtl/>
        </w:rPr>
        <w:t xml:space="preserve">کا :مجهول ،تا: 1300ه-؛ 7 ص 24 س، 20*14 سم [معجم المخطوطات النجفية: 432]</w:t>
      </w:r>
    </w:p>
    <w:p>
      <w:pPr>
        <w:pStyle w:val="Heading2"/>
      </w:pPr>
      <w:bookmarkStart w:id="773" w:name="_Toc31"/>
      <w:r>
        <w:t>رؤية الله في المنام رسالة في بيان / كلام وعقائد - عربي</w:t>
      </w:r>
      <w:bookmarkEnd w:id="773"/>
    </w:p>
    <w:p>
      <w:pPr>
        <w:pStyle w:val="BookText"/>
      </w:pPr>
      <w:r>
        <w:rPr>
          <w:rFonts w:ascii="Amiri" w:hAnsi="Amiri" w:eastAsia="Amiri" w:cs="Amiri"/>
          <w:lang w:bidi="ar-SA"/>
          <w:color w:val="111111"/>
          <w:sz w:val="28"/>
          <w:szCs w:val="28"/>
          <w:rtl/>
        </w:rPr>
        <w:t xml:space="preserve">31063 .بغداد؛ يعقوب سركيس المهداة إلى جامعة الحكمة)؛ رقم المخطوط: 176/12</w:t>
      </w:r>
    </w:p>
    <w:p>
      <w:pPr>
        <w:pStyle w:val="BookText"/>
      </w:pPr>
      <w:r>
        <w:rPr>
          <w:rFonts w:ascii="IRNazanin" w:hAnsi="IRNazanin" w:eastAsia="IRNazanin" w:cs="IRNazanin"/>
          <w:lang w:bidi="fa-IR"/>
          <w:color w:val="111111"/>
          <w:sz w:val="28"/>
          <w:szCs w:val="28"/>
          <w:rtl/>
        </w:rPr>
        <w:t xml:space="preserve">کا: مجهول ،تا :حدود 1000ه- 2 ق ( 14 ب - 15 ب) ، 13*20/5سم [ف : 106]</w:t>
      </w:r>
    </w:p>
    <w:p>
      <w:pPr>
        <w:pStyle w:val="Heading2"/>
      </w:pPr>
      <w:bookmarkStart w:id="774" w:name="_Toc32"/>
      <w:r>
        <w:t>رؤية الإمام المهدي بعد الغيبة (رسالة في) / كلام وعقائد - عربي</w:t>
      </w:r>
      <w:bookmarkEnd w:id="774"/>
    </w:p>
    <w:p>
      <w:pPr>
        <w:pStyle w:val="BookText"/>
      </w:pPr>
      <w:r>
        <w:rPr>
          <w:rFonts w:ascii="Amiri" w:hAnsi="Amiri" w:eastAsia="Amiri" w:cs="Amiri"/>
          <w:lang w:bidi="ar-SA"/>
          <w:color w:val="111111"/>
          <w:sz w:val="28"/>
          <w:szCs w:val="28"/>
          <w:rtl/>
        </w:rPr>
        <w:t xml:space="preserve">الرشتي، كاظم بن قاسم (1212 - 1259ه-)</w:t>
      </w:r>
    </w:p>
    <w:p>
      <w:pPr>
        <w:pStyle w:val="BookText"/>
      </w:pPr>
      <w:r>
        <w:rPr>
          <w:rFonts w:ascii="Times New Roman" w:hAnsi="Times New Roman" w:eastAsia="Times New Roman" w:cs="Times New Roman"/>
          <w:lang w:val="en-US" w:bidi="en-US"/>
          <w:color w:val="111111"/>
          <w:sz w:val="28"/>
          <w:szCs w:val="28"/>
          <w:rtl/>
        </w:rPr>
        <w:t xml:space="preserve">31064.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- 117/4</w:t>
      </w:r>
    </w:p>
    <w:p>
      <w:pPr>
        <w:pStyle w:val="BookText"/>
      </w:pPr>
      <w:r>
        <w:rPr>
          <w:rFonts w:ascii="IRNazanin" w:hAnsi="IRNazanin" w:eastAsia="IRNazanin" w:cs="IRNazanin"/>
          <w:lang w:bidi="fa-IR"/>
          <w:color w:val="111111"/>
          <w:sz w:val="28"/>
          <w:szCs w:val="28"/>
          <w:rtl/>
        </w:rPr>
        <w:t xml:space="preserve">کا :مجهول، تا :مجهول؛ 22/3*14/7سم [ف: 319]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8060_98444"/>
    <w:bookmarkEnd w:id="13"/>
    <w:p>
      <w:pPr>
        <w:pStyle w:val="Heading2"/>
      </w:pPr>
      <w:bookmarkStart w:id="775" w:name="_Toc33"/>
      <w:r>
        <w:t>رؤية الباري سبحانه عزّ وجلّ (رسالة في / كلام وعقائد - عربي</w:t>
      </w:r>
      <w:bookmarkEnd w:id="775"/>
    </w:p>
    <w:p>
      <w:pPr>
        <w:pStyle w:val="BookText"/>
      </w:pPr>
      <w:r>
        <w:rPr>
          <w:rFonts w:ascii="Amiri" w:hAnsi="Amiri" w:eastAsia="Amiri" w:cs="Amiri"/>
          <w:lang w:bidi="ar-SA"/>
          <w:color w:val="111111"/>
          <w:sz w:val="28"/>
          <w:szCs w:val="28"/>
          <w:rtl/>
        </w:rPr>
        <w:t xml:space="preserve">الأحسائي، أحمد بن زين الدين (1166- 1341 ه- )</w:t>
      </w:r>
    </w:p>
    <w:p>
      <w:pPr>
        <w:pStyle w:val="BookText"/>
      </w:pPr>
      <w:r>
        <w:rPr>
          <w:rFonts w:ascii="Times New Roman" w:hAnsi="Times New Roman" w:eastAsia="Times New Roman" w:cs="Times New Roman"/>
          <w:lang w:val="en-US" w:bidi="en-US"/>
          <w:color w:val="111111"/>
          <w:sz w:val="28"/>
          <w:szCs w:val="28"/>
          <w:rtl/>
        </w:rPr>
        <w:t xml:space="preserve">31065.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:مجهول؛ نسخة ضمن مجموعة [ف: 2 - 559]</w:t>
      </w:r>
    </w:p>
    <w:p>
      <w:pPr>
        <w:pStyle w:val="Heading2"/>
      </w:pPr>
      <w:bookmarkStart w:id="776" w:name="_Toc34"/>
      <w:r>
        <w:t>رؤية ماه = طب المنظوم / طب - عربي</w:t>
      </w:r>
      <w:bookmarkEnd w:id="776"/>
    </w:p>
    <w:p>
      <w:pPr>
        <w:pStyle w:val="BookText"/>
      </w:pPr>
      <w:r>
        <w:rPr>
          <w:rFonts w:ascii="Amiri" w:hAnsi="Amiri" w:eastAsia="Amiri" w:cs="Amiri"/>
          <w:lang w:bidi="ar-SA"/>
          <w:color w:val="111111"/>
          <w:sz w:val="28"/>
          <w:szCs w:val="28"/>
          <w:rtl/>
        </w:rPr>
        <w:t xml:space="preserve">31066 . النجف الأشرف؛ مكتبة السيد حسين الحسيني الهمداني؛ رقم المخطوط : 73/7</w:t>
      </w:r>
    </w:p>
    <w:p>
      <w:pPr>
        <w:pStyle w:val="BookText"/>
      </w:pPr>
      <w:r>
        <w:rPr>
          <w:rFonts w:ascii="IRNazanin" w:hAnsi="IRNazanin" w:eastAsia="IRNazanin" w:cs="IRNazanin"/>
          <w:lang w:bidi="fa-IR"/>
          <w:color w:val="111111"/>
          <w:sz w:val="28"/>
          <w:szCs w:val="28"/>
          <w:rtl/>
        </w:rPr>
        <w:t xml:space="preserve">کا: مجهول ،تا: مجهول؛ 12 س، 16*10سم [الموسم 8 - 359]</w:t>
      </w:r>
    </w:p>
    <w:p>
      <w:pPr>
        <w:pStyle w:val="Heading2"/>
      </w:pPr>
      <w:bookmarkStart w:id="777" w:name="_Toc35"/>
      <w:r>
        <w:t>رؤية النبي الله هل كانت بعيني رأسه (رسالة في) / كلام وعقائد - عربي</w:t>
      </w:r>
      <w:bookmarkEnd w:id="777"/>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31067 .بغداد؛ مكتبة الأوقاف العامة؛ رقم المخطوط: 4767/33</w:t>
      </w:r>
    </w:p>
    <w:p>
      <w:pPr>
        <w:pStyle w:val="BookText"/>
      </w:pPr>
      <w:r>
        <w:rPr>
          <w:rFonts w:ascii="Amiri" w:hAnsi="Amiri" w:eastAsia="Amiri" w:cs="Amiri"/>
          <w:lang w:bidi="ar-SA"/>
          <w:color w:val="111111"/>
          <w:sz w:val="28"/>
          <w:szCs w:val="28"/>
          <w:rtl/>
        </w:rPr>
        <w:t xml:space="preserve">أوّلها: مسئلة في رؤية النبي صلى الله عليه وسلم ربه ...</w:t>
      </w:r>
    </w:p>
    <w:p>
      <w:pPr>
        <w:pStyle w:val="BookText"/>
      </w:pPr>
      <w:r>
        <w:rPr>
          <w:rFonts w:ascii="IRNazanin" w:hAnsi="IRNazanin" w:eastAsia="IRNazanin" w:cs="IRNazanin"/>
          <w:lang w:bidi="fa-IR"/>
          <w:color w:val="111111"/>
          <w:sz w:val="28"/>
          <w:szCs w:val="28"/>
          <w:rtl/>
        </w:rPr>
        <w:t xml:space="preserve">کا :مجهول ،تا: مجهول ،1، 20*30سم [ف: 1 - 333]</w:t>
      </w:r>
    </w:p>
    <w:p>
      <w:pPr>
        <w:pStyle w:val="BookText"/>
      </w:pPr>
      <w:r>
        <w:rPr>
          <w:rFonts w:ascii="Amiri" w:hAnsi="Amiri" w:eastAsia="Amiri" w:cs="Amiri"/>
          <w:lang w:bidi="ar-SA"/>
          <w:color w:val="111111"/>
          <w:sz w:val="28"/>
          <w:szCs w:val="28"/>
          <w:rtl/>
        </w:rPr>
        <w:t xml:space="preserve">رؤية الهلال - الهلالية</w:t>
      </w:r>
    </w:p>
    <w:p>
      <w:pPr>
        <w:pStyle w:val="BookText"/>
      </w:pPr>
      <w:r>
        <w:rPr>
          <w:rFonts w:ascii="Amiri" w:hAnsi="Amiri" w:eastAsia="Amiri" w:cs="Amiri"/>
          <w:lang w:bidi="ar-SA"/>
          <w:color w:val="111111"/>
          <w:sz w:val="28"/>
          <w:szCs w:val="28"/>
          <w:rtl/>
        </w:rPr>
        <w:t xml:space="preserve">رؤية الهلال - خلاصة الأقوال في معرفة الوقت ورؤية الهلال</w:t>
      </w:r>
    </w:p>
    <w:p>
      <w:pPr>
        <w:pStyle w:val="BookText"/>
      </w:pPr>
      <w:r>
        <w:rPr>
          <w:rFonts w:ascii="Amiri" w:hAnsi="Amiri" w:eastAsia="Amiri" w:cs="Amiri"/>
          <w:lang w:bidi="ar-SA"/>
          <w:color w:val="111111"/>
          <w:sz w:val="28"/>
          <w:szCs w:val="28"/>
          <w:rtl/>
        </w:rPr>
        <w:t xml:space="preserve">رؤية الهلال - حاوي اللباب وشرح تلخيص الحساب</w:t>
      </w:r>
    </w:p>
    <w:p>
      <w:pPr>
        <w:pStyle w:val="Heading2"/>
      </w:pPr>
      <w:bookmarkStart w:id="778" w:name="_Toc36"/>
      <w:r>
        <w:t>رؤية الهلال / فقه - عربي</w:t>
      </w:r>
      <w:bookmarkEnd w:id="778"/>
    </w:p>
    <w:p>
      <w:pPr>
        <w:pStyle w:val="BookText"/>
      </w:pPr>
      <w:r>
        <w:rPr>
          <w:rFonts w:ascii="Amiri" w:hAnsi="Amiri" w:eastAsia="Amiri" w:cs="Amiri"/>
          <w:lang w:bidi="ar-SA"/>
          <w:color w:val="111111"/>
          <w:sz w:val="28"/>
          <w:szCs w:val="28"/>
          <w:rtl/>
        </w:rPr>
        <w:t xml:space="preserve">التنكابني، محمّد بن عبد الفتاح (1040 - 1124 ؟ ه- )</w:t>
      </w:r>
    </w:p>
    <w:p>
      <w:pPr>
        <w:pStyle w:val="BookText"/>
      </w:pPr>
      <w:r>
        <w:rPr>
          <w:rFonts w:ascii="Amiri" w:hAnsi="Amiri" w:eastAsia="Amiri" w:cs="Amiri"/>
          <w:lang w:bidi="ar-SA"/>
          <w:color w:val="111111"/>
          <w:sz w:val="28"/>
          <w:szCs w:val="28"/>
          <w:rtl/>
        </w:rPr>
        <w:t xml:space="preserve">تاريخ التأليف: 26 محرم 1106ه-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8060_98445"/>
    <w:bookmarkEnd w:id="14"/>
    <w:p>
      <w:pPr>
        <w:pStyle w:val="BookText"/>
      </w:pPr>
      <w:r>
        <w:rPr>
          <w:rFonts w:ascii="Amiri" w:hAnsi="Amiri" w:eastAsia="Amiri" w:cs="Amiri"/>
          <w:lang w:bidi="ar-SA"/>
          <w:color w:val="111111"/>
          <w:sz w:val="28"/>
          <w:szCs w:val="28"/>
          <w:rtl/>
        </w:rPr>
        <w:t xml:space="preserve">أوّله :الحمد لله رب العالمين ... أما بعد فيقول محمّد بن عبد الفتاح التنكابني إن الأصحاب</w:t>
      </w:r>
    </w:p>
    <w:p>
      <w:pPr>
        <w:pStyle w:val="BookText"/>
      </w:pPr>
      <w:r>
        <w:rPr>
          <w:rFonts w:ascii="Amiri" w:hAnsi="Amiri" w:eastAsia="Amiri" w:cs="Amiri"/>
          <w:lang w:bidi="ar-SA"/>
          <w:color w:val="111111"/>
          <w:sz w:val="28"/>
          <w:szCs w:val="28"/>
          <w:rtl/>
        </w:rPr>
        <w:t xml:space="preserve">اختلفوا في اعتبار رؤية الهلال قبل الزوال وعدمه باختلاف ظاهر الروايات ولا يجري</w:t>
      </w:r>
    </w:p>
    <w:p>
      <w:pPr>
        <w:pStyle w:val="BookText"/>
      </w:pPr>
      <w:r>
        <w:rPr>
          <w:rFonts w:ascii="Amiri" w:hAnsi="Amiri" w:eastAsia="Amiri" w:cs="Amiri"/>
          <w:lang w:bidi="ar-SA"/>
          <w:color w:val="111111"/>
          <w:sz w:val="28"/>
          <w:szCs w:val="28"/>
          <w:rtl/>
        </w:rPr>
        <w:t xml:space="preserve">الاحتياط في بعض ويجري في بعض ولاينبغي ترك الاحتياط فيما يمكن فيه وأما فيما لا يمكن فيجب التامل حتى يظهر الحق وقد قال استادي العلامة ( طاب ثراه) بالاعتبار ...</w:t>
      </w:r>
    </w:p>
    <w:p>
      <w:pPr>
        <w:pStyle w:val="BookText"/>
      </w:pPr>
      <w:r>
        <w:rPr>
          <w:rFonts w:ascii="Amiri" w:hAnsi="Amiri" w:eastAsia="Amiri" w:cs="Amiri"/>
          <w:lang w:bidi="ar-SA"/>
          <w:color w:val="111111"/>
          <w:sz w:val="28"/>
          <w:szCs w:val="28"/>
          <w:rtl/>
        </w:rPr>
        <w:t xml:space="preserve">آخره: فيظهر بما ذكرته انه لا تأييد للرواية لمذهب السيد لأنها على الاحتمالين المنقولين لايتوهم التأييد وعلى الاحتمال الذي ذكرته إنما تؤيد بالمفهوم الضعيف مع عدم وضوح كون المقصود من الرواية هو هذا الاحتمال تمت هذه الكلمات على ... وعترته الطاهرين الأنجبين</w:t>
      </w:r>
    </w:p>
    <w:p>
      <w:pPr>
        <w:pStyle w:val="BookText"/>
      </w:pPr>
      <w:r>
        <w:rPr>
          <w:rFonts w:ascii="IRNazanin" w:hAnsi="IRNazanin" w:eastAsia="IRNazanin" w:cs="IRNazanin"/>
          <w:lang w:bidi="fa-IR"/>
          <w:color w:val="111111"/>
          <w:sz w:val="28"/>
          <w:szCs w:val="28"/>
          <w:rtl/>
        </w:rPr>
        <w:t xml:space="preserve">طبع: قم ، 1388ش، ضمن رؤیت هلال»، المجلد الأول</w:t>
      </w:r>
    </w:p>
    <w:p>
      <w:pPr>
        <w:pStyle w:val="BookText"/>
      </w:pPr>
      <w:r>
        <w:rPr>
          <w:rFonts w:ascii="Amiri" w:hAnsi="Amiri" w:eastAsia="Amiri" w:cs="Amiri"/>
          <w:lang w:bidi="ar-SA"/>
          <w:color w:val="111111"/>
          <w:sz w:val="28"/>
          <w:szCs w:val="28"/>
          <w:rtl/>
        </w:rPr>
        <w:t xml:space="preserve">[فنخا :17 263-264 (17 نسخة)]</w:t>
      </w:r>
    </w:p>
    <w:p>
      <w:pPr>
        <w:pStyle w:val="BookText"/>
      </w:pPr>
      <w:r>
        <w:rPr>
          <w:rFonts w:ascii="Times New Roman" w:hAnsi="Times New Roman" w:eastAsia="Times New Roman" w:cs="Times New Roman"/>
          <w:lang w:val="en-US" w:bidi="en-US"/>
          <w:color w:val="111111"/>
          <w:sz w:val="28"/>
          <w:szCs w:val="28"/>
          <w:rtl/>
        </w:rPr>
        <w:t xml:space="preserve">31068.</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123</w:t>
      </w:r>
    </w:p>
    <w:p>
      <w:pPr>
        <w:pStyle w:val="BookText"/>
      </w:pPr>
      <w:r>
        <w:rPr>
          <w:rFonts w:ascii="IRNazanin" w:hAnsi="IRNazanin" w:eastAsia="IRNazanin" w:cs="IRNazanin"/>
          <w:lang w:bidi="fa-IR"/>
          <w:color w:val="111111"/>
          <w:sz w:val="28"/>
          <w:szCs w:val="28"/>
          <w:rtl/>
        </w:rPr>
        <w:t xml:space="preserve">نسخ، کا :سید محمّد بن حسن الحسيني التبريزي ،تا: 17 ذي القعدة 1129ه- تملك: هادي الحسيني مع ختمه عبده محمّد هادي «الحسيني» بيضوي)؛ 24ق، 15س، 21*12/5سم [ف: 1 - 142]</w:t>
      </w:r>
    </w:p>
    <w:p>
      <w:pPr>
        <w:pStyle w:val="BookText"/>
      </w:pPr>
      <w:r>
        <w:rPr>
          <w:rFonts w:ascii="Amiri" w:hAnsi="Amiri" w:eastAsia="Amiri" w:cs="Amiri"/>
          <w:lang w:bidi="ar-SA"/>
          <w:color w:val="111111"/>
          <w:sz w:val="28"/>
          <w:szCs w:val="28"/>
          <w:rtl/>
        </w:rPr>
        <w:t xml:space="preserve">31069 . النجف الأشرف؛ مكتبة آية الله الحكيم العامة؛ رقم المخطوط : 541</w:t>
      </w:r>
    </w:p>
    <w:p>
      <w:pPr>
        <w:pStyle w:val="BookText"/>
      </w:pPr>
      <w:r>
        <w:rPr>
          <w:rFonts w:ascii="Amiri" w:hAnsi="Amiri" w:eastAsia="Amiri" w:cs="Amiri"/>
          <w:lang w:bidi="ar-SA"/>
          <w:color w:val="111111"/>
          <w:sz w:val="28"/>
          <w:szCs w:val="28"/>
          <w:rtl/>
        </w:rPr>
        <w:t xml:space="preserve">كا :محمّد بن مهر علي ،تا: 1131ه- 7 ص 20 س، 12*17/5سم [معجم المخطوطات النجفية: 364]</w:t>
      </w:r>
    </w:p>
    <w:p>
      <w:pPr>
        <w:pStyle w:val="BookText"/>
      </w:pPr>
      <w:r>
        <w:rPr>
          <w:rFonts w:ascii="Amiri" w:hAnsi="Amiri" w:eastAsia="Amiri" w:cs="Amiri"/>
          <w:lang w:bidi="ar-SA"/>
          <w:color w:val="111111"/>
          <w:sz w:val="28"/>
          <w:szCs w:val="28"/>
          <w:rtl/>
        </w:rPr>
        <w:t xml:space="preserve">31070 . النجف الأشرف؛ مكتبة الإمام الخوئي؛ رقم المخطوط : 103</w:t>
      </w:r>
    </w:p>
    <w:p>
      <w:pPr>
        <w:pStyle w:val="BookText"/>
      </w:pPr>
      <w:r>
        <w:rPr>
          <w:rFonts w:ascii="IRNazanin" w:hAnsi="IRNazanin" w:eastAsia="IRNazanin" w:cs="IRNazanin"/>
          <w:lang w:bidi="fa-IR"/>
          <w:color w:val="111111"/>
          <w:sz w:val="28"/>
          <w:szCs w:val="28"/>
          <w:rtl/>
        </w:rPr>
        <w:t xml:space="preserve">نسخ، کا :مجهول ،تا: في حياة المؤلف؛ حواشي المؤلف منه دام ظله»؛ 21ق، 14س، 11/5*19/5سم [دارالعلم : 117]</w:t>
      </w:r>
    </w:p>
    <w:p>
      <w:pPr>
        <w:pStyle w:val="BookText"/>
      </w:pPr>
      <w:r>
        <w:rPr>
          <w:rFonts w:ascii="Amiri" w:hAnsi="Amiri" w:eastAsia="Amiri" w:cs="Amiri"/>
          <w:lang w:bidi="ar-SA"/>
          <w:color w:val="111111"/>
          <w:sz w:val="28"/>
          <w:szCs w:val="28"/>
          <w:rtl/>
        </w:rPr>
        <w:t xml:space="preserve">31071 . النجف الأشرف؛ 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کا: غلامحسين بن علي أصغر الدربندي ،تا: مجهول [معجم المخطوطات النجفية: 364]</w:t>
      </w:r>
    </w:p>
    <w:p>
      <w:pPr>
        <w:pStyle w:val="Heading2"/>
      </w:pPr>
      <w:bookmarkStart w:id="779" w:name="_Toc37"/>
      <w:r>
        <w:t>رؤية الهلال قبل الزوال = هلالية - فقه - عربي</w:t>
      </w:r>
      <w:bookmarkEnd w:id="779"/>
    </w:p>
    <w:p>
      <w:pPr>
        <w:pStyle w:val="BookText"/>
      </w:pPr>
      <w:r>
        <w:rPr>
          <w:rFonts w:ascii="Amiri" w:hAnsi="Amiri" w:eastAsia="Amiri" w:cs="Amiri"/>
          <w:lang w:bidi="ar-SA"/>
          <w:color w:val="111111"/>
          <w:sz w:val="28"/>
          <w:szCs w:val="28"/>
          <w:rtl/>
        </w:rPr>
        <w:t xml:space="preserve">الوحيد البهبهاني محمّد باقر بن محمّد اكمل (1118 - 1205ه-)</w:t>
      </w:r>
    </w:p>
    <w:p>
      <w:pPr>
        <w:pStyle w:val="BookText"/>
      </w:pPr>
      <w:r>
        <w:rPr>
          <w:rFonts w:ascii="Amiri" w:hAnsi="Amiri" w:eastAsia="Amiri" w:cs="Amiri"/>
          <w:lang w:bidi="ar-SA"/>
          <w:color w:val="111111"/>
          <w:sz w:val="28"/>
          <w:szCs w:val="28"/>
          <w:rtl/>
        </w:rPr>
        <w:t xml:space="preserve">أوّله: إذا رأى الهلال قبل الزوال فالمشهور بين الفقهاء رضوان الله عليهم عدم الفرق بينه وبين أن يرى بعد الزوال بل هذا هو المعروف منهم الا ما نقل عن السيد انه اذا رأى قبل الزوال فهو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8060_98446"/>
    <w:bookmarkEnd w:id="15"/>
    <w:p>
      <w:pPr>
        <w:pStyle w:val="BookText"/>
      </w:pPr>
      <w:r>
        <w:rPr>
          <w:rFonts w:ascii="Amiri" w:hAnsi="Amiri" w:eastAsia="Amiri" w:cs="Amiri"/>
          <w:lang w:bidi="ar-SA"/>
          <w:color w:val="111111"/>
          <w:sz w:val="28"/>
          <w:szCs w:val="28"/>
          <w:rtl/>
        </w:rPr>
        <w:t xml:space="preserve">لليلة الماضية وظاهره وجوب الإتمام لو كان صائماً في يوم الثلاثين من شعبان ووجوب الإفطار في يوم الثلاثين من رمضان</w:t>
      </w:r>
    </w:p>
    <w:p>
      <w:pPr>
        <w:pStyle w:val="BookText"/>
      </w:pPr>
      <w:r>
        <w:rPr>
          <w:rFonts w:ascii="Amiri" w:hAnsi="Amiri" w:eastAsia="Amiri" w:cs="Amiri"/>
          <w:lang w:bidi="ar-SA"/>
          <w:color w:val="111111"/>
          <w:sz w:val="28"/>
          <w:szCs w:val="28"/>
          <w:rtl/>
        </w:rPr>
        <w:t xml:space="preserve">آخره :ومن العجائب انه جعله مدلولاً كما هو ظاهر كلامه وفيه ما فيه.</w:t>
      </w:r>
    </w:p>
    <w:p>
      <w:pPr>
        <w:pStyle w:val="BookText"/>
      </w:pPr>
      <w:r>
        <w:rPr>
          <w:rFonts w:ascii="IRNazanin" w:hAnsi="IRNazanin" w:eastAsia="IRNazanin" w:cs="IRNazanin"/>
          <w:lang w:bidi="fa-IR"/>
          <w:color w:val="111111"/>
          <w:sz w:val="28"/>
          <w:szCs w:val="28"/>
          <w:rtl/>
        </w:rPr>
        <w:t xml:space="preserve">طبع :قم، 1388ش، ضمن رؤیت هلال»، المجلد الأوّل</w:t>
      </w:r>
    </w:p>
    <w:p>
      <w:pPr>
        <w:pStyle w:val="BookText"/>
      </w:pPr>
      <w:r>
        <w:rPr>
          <w:rFonts w:ascii="Amiri" w:hAnsi="Amiri" w:eastAsia="Amiri" w:cs="Amiri"/>
          <w:lang w:bidi="ar-SA"/>
          <w:color w:val="111111"/>
          <w:sz w:val="28"/>
          <w:szCs w:val="28"/>
          <w:rtl/>
        </w:rPr>
        <w:t xml:space="preserve">[فنخا :17 268 10 (نسخة)]</w:t>
      </w:r>
    </w:p>
    <w:p>
      <w:pPr>
        <w:pStyle w:val="BookText"/>
      </w:pPr>
      <w:r>
        <w:rPr>
          <w:rFonts w:ascii="Amiri" w:hAnsi="Amiri" w:eastAsia="Amiri" w:cs="Amiri"/>
          <w:lang w:bidi="ar-SA"/>
          <w:color w:val="111111"/>
          <w:sz w:val="28"/>
          <w:szCs w:val="28"/>
          <w:rtl/>
        </w:rPr>
        <w:t xml:space="preserve">31072 .كربلاء؛ مكتبة السيد محمّد باقر الطباطبائي؛ رقم المخطوط: 137/1</w:t>
      </w:r>
    </w:p>
    <w:p>
      <w:pPr>
        <w:pStyle w:val="BookText"/>
      </w:pPr>
      <w:r>
        <w:rPr>
          <w:rFonts w:ascii="Amiri" w:hAnsi="Amiri" w:eastAsia="Amiri" w:cs="Amiri"/>
          <w:lang w:bidi="ar-SA"/>
          <w:color w:val="111111"/>
          <w:sz w:val="28"/>
          <w:szCs w:val="28"/>
          <w:rtl/>
        </w:rPr>
        <w:t xml:space="preserve">أوّلها :مطابق؛ آخرها: تمت الرسالة الشريفة في رؤية الهلال.</w:t>
      </w:r>
    </w:p>
    <w:p>
      <w:pPr>
        <w:pStyle w:val="BookText"/>
      </w:pPr>
      <w:r>
        <w:rPr>
          <w:rFonts w:ascii="IRNazanin" w:hAnsi="IRNazanin" w:eastAsia="IRNazanin" w:cs="IRNazanin"/>
          <w:lang w:bidi="fa-IR"/>
          <w:color w:val="111111"/>
          <w:sz w:val="28"/>
          <w:szCs w:val="28"/>
          <w:rtl/>
        </w:rPr>
        <w:t xml:space="preserve">کا :مجهول، تا: مجهول [ف 80]</w:t>
      </w:r>
    </w:p>
    <w:p>
      <w:pPr>
        <w:pStyle w:val="BookText"/>
      </w:pPr>
      <w:r>
        <w:rPr>
          <w:rFonts w:ascii="Amiri" w:hAnsi="Amiri" w:eastAsia="Amiri" w:cs="Amiri"/>
          <w:lang w:bidi="ar-SA"/>
          <w:color w:val="111111"/>
          <w:sz w:val="28"/>
          <w:szCs w:val="28"/>
          <w:rtl/>
        </w:rPr>
        <w:t xml:space="preserve">الربا- تحقيق الربا وما يتعلق به رسالة في بيان</w:t>
      </w:r>
    </w:p>
    <w:p>
      <w:pPr>
        <w:pStyle w:val="Heading2"/>
      </w:pPr>
      <w:bookmarkStart w:id="780" w:name="_Toc38"/>
      <w:r>
        <w:t>الربا / فقه - عربي</w:t>
      </w:r>
      <w:bookmarkEnd w:id="780"/>
    </w:p>
    <w:p>
      <w:pPr>
        <w:pStyle w:val="BookText"/>
      </w:pPr>
      <w:r>
        <w:rPr>
          <w:rFonts w:ascii="Amiri" w:hAnsi="Amiri" w:eastAsia="Amiri" w:cs="Amiri"/>
          <w:lang w:bidi="ar-SA"/>
          <w:color w:val="111111"/>
          <w:sz w:val="28"/>
          <w:szCs w:val="28"/>
          <w:rtl/>
        </w:rPr>
        <w:t xml:space="preserve">31073 . النجف الأشرف؛ مؤسسة كاشف الغطاء العامة؛ رقم المخطوط : 1316</w:t>
      </w:r>
    </w:p>
    <w:p>
      <w:pPr>
        <w:pStyle w:val="BookText"/>
      </w:pPr>
      <w:r>
        <w:rPr>
          <w:rFonts w:ascii="IRNazanin" w:hAnsi="IRNazanin" w:eastAsia="IRNazanin" w:cs="IRNazanin"/>
          <w:lang w:bidi="fa-IR"/>
          <w:color w:val="111111"/>
          <w:sz w:val="28"/>
          <w:szCs w:val="28"/>
          <w:rtl/>
        </w:rPr>
        <w:t xml:space="preserve">کا :مجهول، تا :مجهول؛ ناقصة: الآخر؛ 17 ص [ف: 1 - 331]</w:t>
      </w:r>
    </w:p>
    <w:p>
      <w:pPr>
        <w:pStyle w:val="Heading2"/>
      </w:pPr>
      <w:bookmarkStart w:id="781" w:name="_Toc39"/>
      <w:r>
        <w:t>رباب نامه / شعر - فارسي</w:t>
      </w:r>
      <w:bookmarkEnd w:id="781"/>
    </w:p>
    <w:p>
      <w:pPr>
        <w:pStyle w:val="BookText"/>
      </w:pPr>
      <w:r>
        <w:rPr>
          <w:rFonts w:ascii="IRNazanin" w:hAnsi="IRNazanin" w:eastAsia="IRNazanin" w:cs="IRNazanin"/>
          <w:lang w:bidi="fa-IR"/>
          <w:color w:val="111111"/>
          <w:sz w:val="28"/>
          <w:szCs w:val="28"/>
          <w:rtl/>
        </w:rPr>
        <w:t xml:space="preserve">سلطان ولد ،أحمد بن محمّد( 623 - 712 ه-)</w:t>
      </w:r>
    </w:p>
    <w:p>
      <w:pPr>
        <w:pStyle w:val="BookText"/>
      </w:pPr>
      <w:r>
        <w:rPr>
          <w:rFonts w:ascii="Amiri" w:hAnsi="Amiri" w:eastAsia="Amiri" w:cs="Amiri"/>
          <w:lang w:bidi="ar-SA"/>
          <w:color w:val="111111"/>
          <w:sz w:val="28"/>
          <w:szCs w:val="28"/>
          <w:rtl/>
        </w:rPr>
        <w:t xml:space="preserve">[فنخا :16 235-236( 11 نسخة)]</w:t>
      </w:r>
    </w:p>
    <w:p>
      <w:pPr>
        <w:pStyle w:val="BookText"/>
      </w:pPr>
      <w:r>
        <w:rPr>
          <w:rFonts w:ascii="Amiri" w:hAnsi="Amiri" w:eastAsia="Amiri" w:cs="Amiri"/>
          <w:lang w:bidi="ar-SA"/>
          <w:color w:val="111111"/>
          <w:sz w:val="28"/>
          <w:szCs w:val="28"/>
          <w:rtl/>
        </w:rPr>
        <w:t xml:space="preserve">31074 .الموصل؛ المدرسة الأحمدية ( في الأوقاف العامة)؛ رقم المخطوط :23/12</w:t>
      </w:r>
    </w:p>
    <w:p>
      <w:pPr>
        <w:pStyle w:val="BookText"/>
      </w:pPr>
      <w:r>
        <w:rPr>
          <w:rFonts w:ascii="Amiri" w:hAnsi="Amiri" w:eastAsia="Amiri" w:cs="Amiri"/>
          <w:lang w:bidi="ar-SA"/>
          <w:color w:val="111111"/>
          <w:sz w:val="28"/>
          <w:szCs w:val="28"/>
          <w:rtl/>
        </w:rPr>
        <w:t xml:space="preserve">كا :مصطفى البغدادي ،تا: 1063ه- 87ق ، 27*16سم [الأوقاف العامة - موصل : 5-224]</w:t>
      </w:r>
    </w:p>
    <w:p>
      <w:pPr>
        <w:pStyle w:val="Heading2"/>
      </w:pPr>
      <w:bookmarkStart w:id="782" w:name="_Toc40"/>
      <w:r>
        <w:t>رباعيات / شعر - عربي</w:t>
      </w:r>
      <w:bookmarkEnd w:id="782"/>
    </w:p>
    <w:p>
      <w:pPr>
        <w:pStyle w:val="BookText"/>
      </w:pPr>
      <w:r>
        <w:rPr>
          <w:rFonts w:ascii="Amiri" w:hAnsi="Amiri" w:eastAsia="Amiri" w:cs="Amiri"/>
          <w:lang w:bidi="ar-SA"/>
          <w:color w:val="111111"/>
          <w:sz w:val="28"/>
          <w:szCs w:val="28"/>
          <w:rtl/>
        </w:rPr>
        <w:t xml:space="preserve">أبو الطوس، عباس بن مهدي</w:t>
      </w:r>
    </w:p>
    <w:p>
      <w:pPr>
        <w:pStyle w:val="BookText"/>
      </w:pPr>
      <w:r>
        <w:rPr>
          <w:rFonts w:ascii="Amiri" w:hAnsi="Amiri" w:eastAsia="Amiri" w:cs="Amiri"/>
          <w:lang w:bidi="ar-SA"/>
          <w:color w:val="111111"/>
          <w:sz w:val="28"/>
          <w:szCs w:val="28"/>
          <w:rtl/>
        </w:rPr>
        <w:t xml:space="preserve">31075 .كربلاء؛ مكتبة خزانة سلمان هادي آل طعمة؛ رقم المخطوط : 41</w:t>
      </w:r>
    </w:p>
    <w:p>
      <w:pPr>
        <w:pStyle w:val="BookText"/>
      </w:pPr>
      <w:r>
        <w:rPr>
          <w:rFonts w:ascii="Amiri" w:hAnsi="Amiri" w:eastAsia="Amiri" w:cs="Amiri"/>
          <w:lang w:bidi="ar-SA"/>
          <w:color w:val="111111"/>
          <w:sz w:val="28"/>
          <w:szCs w:val="28"/>
          <w:rtl/>
        </w:rPr>
        <w:t xml:space="preserve">نسخ ،كاتب = مؤلف، تا: 1376ه- 28 ص 16*21 سم [مخطوطات كربلاء: 3 - 300]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8060_98447"/>
    <w:bookmarkEnd w:id="16"/>
    <w:p>
      <w:pPr>
        <w:pStyle w:val="Heading2"/>
      </w:pPr>
      <w:bookmarkStart w:id="783" w:name="_Toc41"/>
      <w:r>
        <w:t>رباعيات أبو سعيد / شعر - فارسي</w:t>
      </w:r>
      <w:bookmarkEnd w:id="783"/>
    </w:p>
    <w:p>
      <w:pPr>
        <w:pStyle w:val="BookText"/>
      </w:pPr>
      <w:r>
        <w:rPr>
          <w:rFonts w:ascii="Amiri" w:hAnsi="Amiri" w:eastAsia="Amiri" w:cs="Amiri"/>
          <w:lang w:bidi="ar-SA"/>
          <w:color w:val="111111"/>
          <w:sz w:val="28"/>
          <w:szCs w:val="28"/>
          <w:rtl/>
        </w:rPr>
        <w:t xml:space="preserve">أبو سعيد أبو الخير ( 357 - 440 ه- )</w:t>
      </w:r>
    </w:p>
    <w:p>
      <w:pPr>
        <w:pStyle w:val="BookText"/>
      </w:pPr>
      <w:r>
        <w:rPr>
          <w:rFonts w:ascii="Amiri" w:hAnsi="Amiri" w:eastAsia="Amiri" w:cs="Amiri"/>
          <w:lang w:bidi="ar-SA"/>
          <w:color w:val="111111"/>
          <w:sz w:val="28"/>
          <w:szCs w:val="28"/>
          <w:rtl/>
        </w:rPr>
        <w:t xml:space="preserve">طبع : بمبئي ، 1303 ه- طهران، 1370، 1359ه-</w:t>
      </w:r>
    </w:p>
    <w:p>
      <w:pPr>
        <w:pStyle w:val="BookText"/>
      </w:pPr>
      <w:r>
        <w:rPr>
          <w:rFonts w:ascii="Amiri" w:hAnsi="Amiri" w:eastAsia="Amiri" w:cs="Amiri"/>
          <w:lang w:bidi="ar-SA"/>
          <w:color w:val="111111"/>
          <w:sz w:val="28"/>
          <w:szCs w:val="28"/>
          <w:rtl/>
        </w:rPr>
        <w:t xml:space="preserve">[فنخا :16 237-241 (75 نسخة)]</w:t>
      </w:r>
    </w:p>
    <w:p>
      <w:pPr>
        <w:pStyle w:val="BookText"/>
      </w:pPr>
      <w:r>
        <w:rPr>
          <w:rFonts w:ascii="Amiri" w:hAnsi="Amiri" w:eastAsia="Amiri" w:cs="Amiri"/>
          <w:lang w:bidi="ar-SA"/>
          <w:color w:val="111111"/>
          <w:sz w:val="28"/>
          <w:szCs w:val="28"/>
          <w:rtl/>
        </w:rPr>
        <w:t xml:space="preserve">31076 .السليمانية؛ مكتبة الأوقاف المركزية؛ رقم المخطوطت مجاميع / 569 - 572</w:t>
      </w:r>
    </w:p>
    <w:p>
      <w:pPr>
        <w:pStyle w:val="BookText"/>
      </w:pPr>
      <w:r>
        <w:rPr>
          <w:rFonts w:ascii="IRNazanin" w:hAnsi="IRNazanin" w:eastAsia="IRNazanin" w:cs="IRNazanin"/>
          <w:lang w:bidi="fa-IR"/>
          <w:color w:val="111111"/>
          <w:sz w:val="28"/>
          <w:szCs w:val="28"/>
          <w:rtl/>
        </w:rPr>
        <w:t xml:space="preserve">أوّلها :گر در یمنی و با منی پیش منی *** ور پیش منی و بی منی در یمنی؛</w:t>
      </w:r>
    </w:p>
    <w:p>
      <w:pPr>
        <w:pStyle w:val="BookText"/>
      </w:pPr>
      <w:r>
        <w:rPr>
          <w:rFonts w:ascii="IRNazanin" w:hAnsi="IRNazanin" w:eastAsia="IRNazanin" w:cs="IRNazanin"/>
          <w:lang w:bidi="fa-IR"/>
          <w:color w:val="111111"/>
          <w:sz w:val="28"/>
          <w:szCs w:val="28"/>
          <w:rtl/>
        </w:rPr>
        <w:t xml:space="preserve">آخرها :از اول شب تابدمی صبح اخیر ***اینها همه در رقص منم جنکی شان</w:t>
      </w:r>
    </w:p>
    <w:p>
      <w:pPr>
        <w:pStyle w:val="BookText"/>
      </w:pPr>
      <w:r>
        <w:rPr>
          <w:rFonts w:ascii="IRNazanin" w:hAnsi="IRNazanin" w:eastAsia="IRNazanin" w:cs="IRNazanin"/>
          <w:lang w:bidi="fa-IR"/>
          <w:color w:val="111111"/>
          <w:sz w:val="28"/>
          <w:szCs w:val="28"/>
          <w:rtl/>
        </w:rPr>
        <w:t xml:space="preserve">گویند که غم مخور خدا میبخشد *** گیرم که خدا میبخشد از خجالت چه کنم</w:t>
      </w:r>
    </w:p>
    <w:p>
      <w:pPr>
        <w:pStyle w:val="BookText"/>
      </w:pPr>
      <w:r>
        <w:rPr>
          <w:rFonts w:ascii="IRNazanin" w:hAnsi="IRNazanin" w:eastAsia="IRNazanin" w:cs="IRNazanin"/>
          <w:lang w:bidi="fa-IR"/>
          <w:color w:val="111111"/>
          <w:sz w:val="28"/>
          <w:szCs w:val="28"/>
          <w:rtl/>
        </w:rPr>
        <w:t xml:space="preserve">نستعلیق، کا: مجهول، تا :مجهول؛ 16ق، 11س 21*12سم [ف: 2 - 211]</w:t>
      </w:r>
    </w:p>
    <w:p>
      <w:pPr>
        <w:pStyle w:val="BookText"/>
      </w:pPr>
      <w:r>
        <w:rPr>
          <w:rFonts w:ascii="Amiri" w:hAnsi="Amiri" w:eastAsia="Amiri" w:cs="Amiri"/>
          <w:lang w:bidi="ar-SA"/>
          <w:color w:val="111111"/>
          <w:sz w:val="28"/>
          <w:szCs w:val="28"/>
          <w:rtl/>
        </w:rPr>
        <w:t xml:space="preserve">31077 .السليمانية؛ مكتبة الأوقاف المركزية؛ رقم المخطوط: 3339/27/9/17</w:t>
      </w:r>
    </w:p>
    <w:p>
      <w:pPr>
        <w:pStyle w:val="BookText"/>
      </w:pPr>
      <w:r>
        <w:rPr>
          <w:rFonts w:ascii="IRNazanin" w:hAnsi="IRNazanin" w:eastAsia="IRNazanin" w:cs="IRNazanin"/>
          <w:lang w:bidi="fa-IR"/>
          <w:color w:val="111111"/>
          <w:sz w:val="28"/>
          <w:szCs w:val="28"/>
          <w:rtl/>
        </w:rPr>
        <w:t xml:space="preserve">کا :مجهول، تا :مجهول ؛ناقصة: الأول والآخر؛ 12 ص 25*20سم [ف: 5 - 124]</w:t>
      </w:r>
    </w:p>
    <w:p>
      <w:pPr>
        <w:pStyle w:val="Heading2"/>
      </w:pPr>
      <w:bookmarkStart w:id="784" w:name="_Toc42"/>
      <w:r>
        <w:t>رباعيات توروزكي / شعر - اردو</w:t>
      </w:r>
      <w:bookmarkEnd w:id="784"/>
    </w:p>
    <w:p>
      <w:pPr>
        <w:pStyle w:val="BookText"/>
      </w:pPr>
      <w:r>
        <w:rPr>
          <w:rFonts w:ascii="Amiri" w:hAnsi="Amiri" w:eastAsia="Amiri" w:cs="Amiri"/>
          <w:lang w:bidi="ar-SA"/>
          <w:color w:val="111111"/>
          <w:sz w:val="28"/>
          <w:szCs w:val="28"/>
          <w:rtl/>
        </w:rPr>
        <w:t xml:space="preserve">31078 .النجف الأشرف؛ العتبة العلوية رقم المخطوط: 1053/1</w:t>
      </w:r>
    </w:p>
    <w:p>
      <w:pPr>
        <w:pStyle w:val="BookText"/>
      </w:pPr>
      <w:r>
        <w:rPr>
          <w:rFonts w:ascii="IRNazanin" w:hAnsi="IRNazanin" w:eastAsia="IRNazanin" w:cs="IRNazanin"/>
          <w:lang w:bidi="fa-IR"/>
          <w:color w:val="111111"/>
          <w:sz w:val="28"/>
          <w:szCs w:val="28"/>
          <w:rtl/>
        </w:rPr>
        <w:t xml:space="preserve">أوّلها :موت عثمان سي هين شياطين ؛آخرها :هي خوب منكثف يهه دقیقه عقول</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11/1*389؛ 10 ص 5س</w:t>
      </w:r>
    </w:p>
    <w:p>
      <w:pPr>
        <w:pStyle w:val="BookText"/>
      </w:pPr>
      <w:r>
        <w:rPr>
          <w:rFonts w:ascii="IRNazanin" w:hAnsi="IRNazanin" w:eastAsia="IRNazanin" w:cs="IRNazanin"/>
          <w:lang w:bidi="fa-IR"/>
          <w:color w:val="111111"/>
          <w:sz w:val="28"/>
          <w:szCs w:val="28"/>
          <w:rtl/>
        </w:rPr>
        <w:t xml:space="preserve">19*30سم [ف: 2 - 177]</w:t>
      </w:r>
    </w:p>
    <w:p>
      <w:pPr>
        <w:pStyle w:val="Heading2"/>
      </w:pPr>
      <w:bookmarkStart w:id="785" w:name="_Toc43"/>
      <w:r>
        <w:t>رباعيات خيام / شعر - فارسي</w:t>
      </w:r>
      <w:bookmarkEnd w:id="785"/>
    </w:p>
    <w:p>
      <w:pPr>
        <w:pStyle w:val="BookText"/>
      </w:pPr>
      <w:r>
        <w:rPr>
          <w:rFonts w:ascii="Amiri" w:hAnsi="Amiri" w:eastAsia="Amiri" w:cs="Amiri"/>
          <w:lang w:bidi="ar-SA"/>
          <w:color w:val="111111"/>
          <w:sz w:val="28"/>
          <w:szCs w:val="28"/>
          <w:rtl/>
        </w:rPr>
        <w:t xml:space="preserve">الخيام ،عمر بن إبراهيم ( - 517؟ ه-)</w:t>
      </w:r>
    </w:p>
    <w:p>
      <w:pPr>
        <w:pStyle w:val="BookText"/>
      </w:pPr>
      <w:r>
        <w:rPr>
          <w:rFonts w:ascii="IRNazanin" w:hAnsi="IRNazanin" w:eastAsia="IRNazanin" w:cs="IRNazanin"/>
          <w:lang w:bidi="fa-IR"/>
          <w:color w:val="111111"/>
          <w:sz w:val="28"/>
          <w:szCs w:val="28"/>
          <w:rtl/>
        </w:rPr>
        <w:t xml:space="preserve">طبع :ایران 1310 ه- 1293 ه-، بمبئي ،1321 ، 1360 ه- ،کلکته، 1939م؛ لكنو 1924م</w:t>
      </w:r>
    </w:p>
    <w:p>
      <w:pPr>
        <w:pStyle w:val="BookText"/>
      </w:pPr>
      <w:r>
        <w:rPr>
          <w:rFonts w:ascii="Amiri" w:hAnsi="Amiri" w:eastAsia="Amiri" w:cs="Amiri"/>
          <w:lang w:bidi="ar-SA"/>
          <w:color w:val="111111"/>
          <w:sz w:val="28"/>
          <w:szCs w:val="28"/>
          <w:rtl/>
        </w:rPr>
        <w:t xml:space="preserve">[فنخا :16 248-254 (115 نسخة)]</w:t>
      </w:r>
    </w:p>
    <w:p>
      <w:pPr>
        <w:pStyle w:val="BookText"/>
      </w:pPr>
      <w:r>
        <w:rPr>
          <w:rFonts w:ascii="Amiri" w:hAnsi="Amiri" w:eastAsia="Amiri" w:cs="Amiri"/>
          <w:lang w:bidi="ar-SA"/>
          <w:color w:val="111111"/>
          <w:sz w:val="28"/>
          <w:szCs w:val="28"/>
          <w:rtl/>
        </w:rPr>
        <w:t xml:space="preserve">31079 . كربلاء؛ مكتبة خزانة سلمان هادي آل طعمة؛ رقم المخطوط: 138</w:t>
      </w:r>
    </w:p>
    <w:p>
      <w:pPr>
        <w:pStyle w:val="BookText"/>
      </w:pPr>
      <w:r>
        <w:rPr>
          <w:rFonts w:ascii="Amiri" w:hAnsi="Amiri" w:eastAsia="Amiri" w:cs="Amiri"/>
          <w:lang w:bidi="ar-SA"/>
          <w:color w:val="111111"/>
          <w:sz w:val="28"/>
          <w:szCs w:val="28"/>
          <w:rtl/>
        </w:rPr>
        <w:t xml:space="preserve">تضمن 302 رباعية :كا :مجهول ،تا: 1350ه- ناقصة: الأول؛ 152ص، 11*7سم</w:t>
      </w:r>
    </w:p>
    <w:p>
      <w:pPr>
        <w:pStyle w:val="BookText"/>
      </w:pPr>
      <w:r>
        <w:rPr>
          <w:rFonts w:ascii="Amiri" w:hAnsi="Amiri" w:eastAsia="Amiri" w:cs="Amiri"/>
          <w:lang w:bidi="ar-SA"/>
          <w:color w:val="111111"/>
          <w:sz w:val="28"/>
          <w:szCs w:val="28"/>
          <w:rtl/>
        </w:rPr>
        <w:t xml:space="preserve">[مخطوطات كربلاء: 3 - 317]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8060_98448"/>
    <w:bookmarkEnd w:id="17"/>
    <w:p>
      <w:pPr>
        <w:pStyle w:val="BookText"/>
      </w:pPr>
      <w:r>
        <w:rPr>
          <w:rFonts w:ascii="Amiri" w:hAnsi="Amiri" w:eastAsia="Amiri" w:cs="Amiri"/>
          <w:lang w:bidi="ar-SA"/>
          <w:color w:val="111111"/>
          <w:sz w:val="28"/>
          <w:szCs w:val="28"/>
          <w:rtl/>
        </w:rPr>
        <w:t xml:space="preserve">31080 . كربلاء؛ مكتبة عبد الجواد الكليدار آل طعمة؛ رقم المخطوط : 19</w:t>
      </w:r>
    </w:p>
    <w:p>
      <w:pPr>
        <w:pStyle w:val="BookText"/>
      </w:pPr>
      <w:r>
        <w:rPr>
          <w:rFonts w:ascii="Amiri" w:hAnsi="Amiri" w:eastAsia="Amiri" w:cs="Amiri"/>
          <w:lang w:bidi="ar-SA"/>
          <w:color w:val="111111"/>
          <w:sz w:val="28"/>
          <w:szCs w:val="28"/>
          <w:rtl/>
        </w:rPr>
        <w:t xml:space="preserve">يضم 302 رباعية؛ كا :مجهول، تا :مجهول؛ 278 ص ، 10/57سم [مخطوطات كربلاء: 3 -</w:t>
      </w:r>
    </w:p>
    <w:p>
      <w:pPr>
        <w:pStyle w:val="BookText"/>
      </w:pPr>
      <w:r>
        <w:rPr>
          <w:rFonts w:ascii="Times New Roman" w:hAnsi="Times New Roman" w:eastAsia="Times New Roman" w:cs="Times New Roman"/>
          <w:lang w:val="en-US" w:bidi="en-US"/>
          <w:color w:val="111111"/>
          <w:sz w:val="28"/>
          <w:szCs w:val="28"/>
          <w:rtl/>
        </w:rPr>
        <w:t xml:space="preserve">224 ]</w:t>
      </w:r>
    </w:p>
    <w:p>
      <w:pPr>
        <w:pStyle w:val="Heading2"/>
      </w:pPr>
      <w:bookmarkStart w:id="786" w:name="_Toc44"/>
      <w:r>
        <w:t>رباعیات عطار / شعر - فارسي</w:t>
      </w:r>
      <w:bookmarkEnd w:id="786"/>
    </w:p>
    <w:p>
      <w:pPr>
        <w:pStyle w:val="BookText"/>
      </w:pPr>
      <w:r>
        <w:rPr>
          <w:rFonts w:ascii="Amiri" w:hAnsi="Amiri" w:eastAsia="Amiri" w:cs="Amiri"/>
          <w:lang w:bidi="ar-SA"/>
          <w:color w:val="111111"/>
          <w:sz w:val="28"/>
          <w:szCs w:val="28"/>
          <w:rtl/>
        </w:rPr>
        <w:t xml:space="preserve">العطار، محمّد بن إبراهيم( 37 - 627 ه- )</w:t>
      </w:r>
    </w:p>
    <w:p>
      <w:pPr>
        <w:pStyle w:val="BookText"/>
      </w:pPr>
      <w:r>
        <w:rPr>
          <w:rFonts w:ascii="Amiri" w:hAnsi="Amiri" w:eastAsia="Amiri" w:cs="Amiri"/>
          <w:lang w:bidi="ar-SA"/>
          <w:color w:val="111111"/>
          <w:sz w:val="28"/>
          <w:szCs w:val="28"/>
          <w:rtl/>
        </w:rPr>
        <w:t xml:space="preserve">طبع : طبع مرّات في ايران</w:t>
      </w:r>
    </w:p>
    <w:p>
      <w:pPr>
        <w:pStyle w:val="BookText"/>
      </w:pPr>
      <w:r>
        <w:rPr>
          <w:rFonts w:ascii="Amiri" w:hAnsi="Amiri" w:eastAsia="Amiri" w:cs="Amiri"/>
          <w:lang w:bidi="ar-SA"/>
          <w:color w:val="111111"/>
          <w:sz w:val="28"/>
          <w:szCs w:val="28"/>
          <w:rtl/>
        </w:rPr>
        <w:t xml:space="preserve">31081 . البصرة؛ خزانة محمد أحمد المحامي؛ رقم المخطوط :دون الرقم</w:t>
      </w:r>
    </w:p>
    <w:p>
      <w:pPr>
        <w:pStyle w:val="BookText"/>
      </w:pPr>
      <w:r>
        <w:rPr>
          <w:rFonts w:ascii="IRNazanin" w:hAnsi="IRNazanin" w:eastAsia="IRNazanin" w:cs="IRNazanin"/>
          <w:lang w:bidi="fa-IR"/>
          <w:color w:val="111111"/>
          <w:sz w:val="28"/>
          <w:szCs w:val="28"/>
          <w:rtl/>
        </w:rPr>
        <w:t xml:space="preserve">کا :مجهول ،تا: 884ه- ضمن مجموعه[ معهد المخطوطات العربية: المجلد 1 - 167]</w:t>
      </w:r>
    </w:p>
    <w:p>
      <w:pPr>
        <w:pStyle w:val="Heading2"/>
      </w:pPr>
      <w:bookmarkStart w:id="787" w:name="_Toc45"/>
      <w:r>
        <w:t>الربانية أساس النهج الإسلامي - عربي</w:t>
      </w:r>
      <w:bookmarkEnd w:id="787"/>
    </w:p>
    <w:p>
      <w:pPr>
        <w:pStyle w:val="BookText"/>
      </w:pPr>
      <w:r>
        <w:rPr>
          <w:rFonts w:ascii="Amiri" w:hAnsi="Amiri" w:eastAsia="Amiri" w:cs="Amiri"/>
          <w:lang w:bidi="ar-SA"/>
          <w:color w:val="111111"/>
          <w:sz w:val="28"/>
          <w:szCs w:val="28"/>
          <w:rtl/>
        </w:rPr>
        <w:t xml:space="preserve">31082 .النجف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رقم القرص 3 [معجم المخطوطات النجفية: 353]</w:t>
      </w:r>
    </w:p>
    <w:p>
      <w:pPr>
        <w:pStyle w:val="BookText"/>
      </w:pPr>
      <w:r>
        <w:rPr>
          <w:rFonts w:ascii="Amiri" w:hAnsi="Amiri" w:eastAsia="Amiri" w:cs="Amiri"/>
          <w:lang w:bidi="ar-SA"/>
          <w:color w:val="111111"/>
          <w:sz w:val="28"/>
          <w:szCs w:val="28"/>
          <w:rtl/>
        </w:rPr>
        <w:t xml:space="preserve">31083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67 [معجم المخطوطات النجفية: 353]</w:t>
      </w:r>
    </w:p>
    <w:p>
      <w:pPr>
        <w:pStyle w:val="Heading2"/>
      </w:pPr>
      <w:bookmarkStart w:id="788" w:name="_Toc46"/>
      <w:r>
        <w:t>ربط الحادث بالقديم / فلسفه - عربي</w:t>
      </w:r>
      <w:bookmarkEnd w:id="788"/>
    </w:p>
    <w:p>
      <w:pPr>
        <w:pStyle w:val="BookText"/>
      </w:pPr>
      <w:r>
        <w:rPr>
          <w:rFonts w:ascii="Amiri" w:hAnsi="Amiri" w:eastAsia="Amiri" w:cs="Amiri"/>
          <w:lang w:bidi="ar-SA"/>
          <w:color w:val="111111"/>
          <w:sz w:val="28"/>
          <w:szCs w:val="28"/>
          <w:rtl/>
        </w:rPr>
        <w:t xml:space="preserve">نصيرالدين الطوسي، محمد بن محمّد (597 - 672 ه-)</w:t>
      </w:r>
    </w:p>
    <w:p>
      <w:pPr>
        <w:pStyle w:val="BookText"/>
      </w:pPr>
      <w:r>
        <w:rPr>
          <w:rFonts w:ascii="Amiri" w:hAnsi="Amiri" w:eastAsia="Amiri" w:cs="Amiri"/>
          <w:lang w:bidi="ar-SA"/>
          <w:color w:val="111111"/>
          <w:sz w:val="28"/>
          <w:szCs w:val="28"/>
          <w:rtl/>
        </w:rPr>
        <w:t xml:space="preserve">أوّله :قالت الحكماء العلة التامة لاينفك عن معلولها بتمامه والعلة الأولى المبدأ الأول لجميع الموجودات وهي واجبة الوجود لذاتها أي وجودها ممتنع الرفع فهو سرمدي لا بداية له ولا نهاية ولا شك في وجود موجودات مسبوقة باعدامها سبقا زمانيا قالوا لولا موجود غير قار الذات ممتد من الأزل إلى الأبد كحركات الأفلاك السرمدية...</w:t>
      </w:r>
    </w:p>
    <w:p>
      <w:pPr>
        <w:pStyle w:val="BookText"/>
      </w:pPr>
      <w:r>
        <w:rPr>
          <w:rFonts w:ascii="Amiri" w:hAnsi="Amiri" w:eastAsia="Amiri" w:cs="Amiri"/>
          <w:lang w:bidi="ar-SA"/>
          <w:color w:val="111111"/>
          <w:sz w:val="28"/>
          <w:szCs w:val="28"/>
          <w:rtl/>
        </w:rPr>
        <w:t xml:space="preserve">آخره :... حتى اذا تم اعدا اللاحق زلل اعداد اللاحق معلول لوجود السابق وهو الكزيل الأعداد وجود السابق فهو علة للعدم اللاحق بالسابق بالعرض وذلك العدم شرط في وجود اللاحق لا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8060_98449"/>
    <w:bookmarkEnd w:id="18"/>
    <w:p>
      <w:pPr>
        <w:pStyle w:val="BookText"/>
      </w:pPr>
      <w:r>
        <w:rPr>
          <w:rFonts w:ascii="Amiri" w:hAnsi="Amiri" w:eastAsia="Amiri" w:cs="Amiri"/>
          <w:lang w:bidi="ar-SA"/>
          <w:color w:val="111111"/>
          <w:sz w:val="28"/>
          <w:szCs w:val="28"/>
          <w:rtl/>
        </w:rPr>
        <w:t xml:space="preserve">في إعداد وجوده فلا يكون دورا وعلى هذا الوجه يتم صدور الحوادث عن المبدأ الأزلي على مذهبهم وتأخر حادث عن حادث إنما لزم من تعاندهما وكون كل حادث علة لزواله بالعرض ولوجود آخر بعده بالذات وهذا آخر ما تقرر عندي من مذهبهم في هذا الموضع. والله الموفق للخير وهو الملهم للصواب</w:t>
      </w:r>
    </w:p>
    <w:p>
      <w:pPr>
        <w:pStyle w:val="BookText"/>
      </w:pPr>
      <w:r>
        <w:rPr>
          <w:rFonts w:ascii="Amiri" w:hAnsi="Amiri" w:eastAsia="Amiri" w:cs="Amiri"/>
          <w:lang w:bidi="ar-SA"/>
          <w:color w:val="111111"/>
          <w:sz w:val="28"/>
          <w:szCs w:val="28"/>
          <w:rtl/>
        </w:rPr>
        <w:t xml:space="preserve">طبع :في احوال و آثار خواجه للمدرس الرضوي</w:t>
      </w:r>
    </w:p>
    <w:p>
      <w:pPr>
        <w:pStyle w:val="BookText"/>
      </w:pPr>
      <w:r>
        <w:rPr>
          <w:rFonts w:ascii="IRNazanin" w:hAnsi="IRNazanin" w:eastAsia="IRNazanin" w:cs="IRNazanin"/>
          <w:lang w:bidi="fa-IR"/>
          <w:color w:val="111111"/>
          <w:sz w:val="28"/>
          <w:szCs w:val="28"/>
          <w:rtl/>
        </w:rPr>
        <w:t xml:space="preserve">[فنخا: 16 255-256(9نسخ)]</w:t>
      </w:r>
    </w:p>
    <w:p>
      <w:pPr>
        <w:pStyle w:val="BookText"/>
      </w:pPr>
      <w:r>
        <w:rPr>
          <w:rFonts w:ascii="Amiri" w:hAnsi="Amiri" w:eastAsia="Amiri" w:cs="Amiri"/>
          <w:lang w:bidi="ar-SA"/>
          <w:color w:val="111111"/>
          <w:sz w:val="28"/>
          <w:szCs w:val="28"/>
          <w:rtl/>
        </w:rPr>
        <w:t xml:space="preserve">31084 . النجف الأشرف؛ مكتبة الإمام أمير المؤمنين العامة؛ رقم المخطوط : 558</w:t>
      </w:r>
    </w:p>
    <w:p>
      <w:pPr>
        <w:pStyle w:val="BookText"/>
      </w:pPr>
      <w:r>
        <w:rPr>
          <w:rFonts w:ascii="Amiri" w:hAnsi="Amiri" w:eastAsia="Amiri" w:cs="Amiri"/>
          <w:lang w:bidi="ar-SA"/>
          <w:color w:val="111111"/>
          <w:sz w:val="28"/>
          <w:szCs w:val="28"/>
          <w:rtl/>
        </w:rPr>
        <w:t xml:space="preserve">أوّلها :المبدأ الأول الذي لا أول قبله ولا مبدأ له يستحيل أن يكون أكثر من واحد ...</w:t>
      </w:r>
    </w:p>
    <w:p>
      <w:pPr>
        <w:pStyle w:val="BookText"/>
      </w:pPr>
      <w:r>
        <w:rPr>
          <w:rFonts w:ascii="IRNazanin" w:hAnsi="IRNazanin" w:eastAsia="IRNazanin" w:cs="IRNazanin"/>
          <w:lang w:bidi="fa-IR"/>
          <w:color w:val="111111"/>
          <w:sz w:val="28"/>
          <w:szCs w:val="28"/>
          <w:rtl/>
        </w:rPr>
        <w:t xml:space="preserve">کا :مجهول ،تا:قرن 11ه- [ف 3 - 10]</w:t>
      </w:r>
    </w:p>
    <w:p>
      <w:pPr>
        <w:pStyle w:val="Heading2"/>
      </w:pPr>
      <w:bookmarkStart w:id="789" w:name="_Toc47"/>
      <w:r>
        <w:t>الربع التام الموضوع لمواقيت الإسلام / هيئة - عربي</w:t>
      </w:r>
      <w:bookmarkEnd w:id="789"/>
    </w:p>
    <w:p>
      <w:pPr>
        <w:pStyle w:val="BookText"/>
      </w:pPr>
      <w:r>
        <w:rPr>
          <w:rFonts w:ascii="Amiri" w:hAnsi="Amiri" w:eastAsia="Amiri" w:cs="Amiri"/>
          <w:lang w:bidi="ar-SA"/>
          <w:color w:val="111111"/>
          <w:sz w:val="28"/>
          <w:szCs w:val="28"/>
          <w:rtl/>
        </w:rPr>
        <w:t xml:space="preserve">ابن شاطر، علي بن إبراهيم (4704 - 777 ه- )</w:t>
      </w:r>
    </w:p>
    <w:p>
      <w:pPr>
        <w:pStyle w:val="BookText"/>
      </w:pPr>
      <w:r>
        <w:rPr>
          <w:rFonts w:ascii="Amiri" w:hAnsi="Amiri" w:eastAsia="Amiri" w:cs="Amiri"/>
          <w:lang w:bidi="ar-SA"/>
          <w:color w:val="111111"/>
          <w:sz w:val="28"/>
          <w:szCs w:val="28"/>
          <w:rtl/>
        </w:rPr>
        <w:t xml:space="preserve">31085 . النجف الأشرف؛ مؤسسة كاشف الغطاء العامة؛ رقم المخطوط : 7351</w:t>
      </w:r>
    </w:p>
    <w:p>
      <w:pPr>
        <w:pStyle w:val="BookText"/>
      </w:pPr>
      <w:r>
        <w:rPr>
          <w:rFonts w:ascii="IRNazanin" w:hAnsi="IRNazanin" w:eastAsia="IRNazanin" w:cs="IRNazanin"/>
          <w:lang w:bidi="fa-IR"/>
          <w:color w:val="111111"/>
          <w:sz w:val="28"/>
          <w:szCs w:val="28"/>
          <w:rtl/>
        </w:rPr>
        <w:t xml:space="preserve">کا: عبدالرحمن بن عبد الله سلیمان، تا: 1259ه- 23 ص [ف: 1 - 171]</w:t>
      </w:r>
    </w:p>
    <w:p>
      <w:pPr>
        <w:pStyle w:val="BookText"/>
      </w:pPr>
      <w:r>
        <w:rPr>
          <w:rFonts w:ascii="IRNazanin" w:hAnsi="IRNazanin" w:eastAsia="IRNazanin" w:cs="IRNazanin"/>
          <w:lang w:bidi="fa-IR"/>
          <w:color w:val="111111"/>
          <w:sz w:val="28"/>
          <w:szCs w:val="28"/>
          <w:rtl/>
        </w:rPr>
        <w:t xml:space="preserve">31086 .بغداد؛ دار المخطوطات؛ رقم المخطوط : 7094/2</w:t>
      </w:r>
    </w:p>
    <w:p>
      <w:pPr>
        <w:pStyle w:val="BookText"/>
      </w:pPr>
      <w:r>
        <w:rPr>
          <w:rFonts w:ascii="Amiri" w:hAnsi="Amiri" w:eastAsia="Amiri" w:cs="Amiri"/>
          <w:lang w:bidi="ar-SA"/>
          <w:color w:val="111111"/>
          <w:sz w:val="28"/>
          <w:szCs w:val="28"/>
          <w:rtl/>
        </w:rPr>
        <w:t xml:space="preserve">أوّلها: الحمد لله حمدا يليق بجلاله وصلّى الله على سيدنا محمّد واله</w:t>
      </w:r>
    </w:p>
    <w:p>
      <w:pPr>
        <w:pStyle w:val="BookText"/>
      </w:pPr>
      <w:r>
        <w:rPr>
          <w:rFonts w:ascii="IRNazanin" w:hAnsi="IRNazanin" w:eastAsia="IRNazanin" w:cs="IRNazanin"/>
          <w:lang w:bidi="fa-IR"/>
          <w:color w:val="111111"/>
          <w:sz w:val="28"/>
          <w:szCs w:val="28"/>
          <w:rtl/>
        </w:rPr>
        <w:t xml:space="preserve">کا :مجهول ،تا :مجهول؛ 26 ص 25 س، 17*22سم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75]</w:t>
      </w:r>
    </w:p>
    <w:p>
      <w:pPr>
        <w:pStyle w:val="Heading2"/>
      </w:pPr>
      <w:bookmarkStart w:id="790" w:name="_Toc48"/>
      <w:r>
        <w:t>ربع الدائرة الموضوعة عليه المقنطرات (رسالة في) / هيئة - عربي</w:t>
      </w:r>
      <w:bookmarkEnd w:id="790"/>
    </w:p>
    <w:p>
      <w:pPr>
        <w:pStyle w:val="BookText"/>
      </w:pPr>
      <w:r>
        <w:rPr>
          <w:rFonts w:ascii="Amiri" w:hAnsi="Amiri" w:eastAsia="Amiri" w:cs="Amiri"/>
          <w:lang w:bidi="ar-SA"/>
          <w:color w:val="111111"/>
          <w:sz w:val="28"/>
          <w:szCs w:val="28"/>
          <w:rtl/>
        </w:rPr>
        <w:t xml:space="preserve">التيزيني، محمّد بن محمّد (828 - 911 ه-)</w:t>
      </w:r>
    </w:p>
    <w:p>
      <w:pPr>
        <w:pStyle w:val="BookText"/>
      </w:pPr>
      <w:r>
        <w:rPr>
          <w:rFonts w:ascii="IRNazanin" w:hAnsi="IRNazanin" w:eastAsia="IRNazanin" w:cs="IRNazanin"/>
          <w:lang w:bidi="fa-IR"/>
          <w:color w:val="111111"/>
          <w:sz w:val="28"/>
          <w:szCs w:val="28"/>
          <w:rtl/>
        </w:rPr>
        <w:t xml:space="preserve">31087 .بغداد؛ دار المخطوطات؛ رقم المخطوط : 11220/16</w:t>
      </w:r>
    </w:p>
    <w:p>
      <w:pPr>
        <w:pStyle w:val="BookText"/>
      </w:pPr>
      <w:r>
        <w:rPr>
          <w:rFonts w:ascii="Amiri" w:hAnsi="Amiri" w:eastAsia="Amiri" w:cs="Amiri"/>
          <w:lang w:bidi="ar-SA"/>
          <w:color w:val="111111"/>
          <w:sz w:val="28"/>
          <w:szCs w:val="28"/>
          <w:rtl/>
        </w:rPr>
        <w:t xml:space="preserve">أوّلها :الحمد لله باسط الأرض ورافع السموات والصلاة والسلام على محمّد المبعوث</w:t>
      </w:r>
    </w:p>
    <w:p>
      <w:pPr>
        <w:pStyle w:val="BookText"/>
      </w:pPr>
      <w:r>
        <w:rPr>
          <w:rFonts w:ascii="Amiri" w:hAnsi="Amiri" w:eastAsia="Amiri" w:cs="Amiri"/>
          <w:lang w:bidi="ar-SA"/>
          <w:color w:val="111111"/>
          <w:sz w:val="28"/>
          <w:szCs w:val="28"/>
          <w:rtl/>
        </w:rPr>
        <w:t xml:space="preserve">بأعظم الآيات ...</w:t>
      </w:r>
    </w:p>
    <w:p>
      <w:pPr>
        <w:pStyle w:val="BookText"/>
      </w:pPr>
      <w:r>
        <w:rPr>
          <w:rFonts w:ascii="Amiri" w:hAnsi="Amiri" w:eastAsia="Amiri" w:cs="Amiri"/>
          <w:lang w:bidi="ar-SA"/>
          <w:color w:val="111111"/>
          <w:sz w:val="28"/>
          <w:szCs w:val="28"/>
          <w:rtl/>
        </w:rPr>
        <w:t xml:space="preserve">كا: علي بن محمّد الفرا الحنفي ،تا: 1091ه-؛ 13ص 25 س 16/5*22سم [المتحف العراقي - ف: الفلك والتنجيم - 89]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8060_98450"/>
    <w:bookmarkEnd w:id="19"/>
    <w:p>
      <w:pPr>
        <w:pStyle w:val="BookText"/>
      </w:pPr>
      <w:r>
        <w:rPr>
          <w:rFonts w:ascii="Amiri" w:hAnsi="Amiri" w:eastAsia="Amiri" w:cs="Amiri"/>
          <w:lang w:bidi="ar-SA"/>
          <w:color w:val="111111"/>
          <w:sz w:val="28"/>
          <w:szCs w:val="28"/>
          <w:rtl/>
        </w:rPr>
        <w:t xml:space="preserve">ربع دستور - مفتاح المنجمين</w:t>
      </w:r>
    </w:p>
    <w:p>
      <w:pPr>
        <w:pStyle w:val="BookText"/>
      </w:pPr>
      <w:r>
        <w:rPr>
          <w:rFonts w:ascii="Amiri" w:hAnsi="Amiri" w:eastAsia="Amiri" w:cs="Amiri"/>
          <w:lang w:bidi="ar-SA"/>
          <w:color w:val="111111"/>
          <w:sz w:val="28"/>
          <w:szCs w:val="28"/>
          <w:rtl/>
        </w:rPr>
        <w:t xml:space="preserve">الربع المجيب مختصر في معرفة استخراج أعمال الليل والنهار</w:t>
      </w:r>
    </w:p>
    <w:p>
      <w:pPr>
        <w:pStyle w:val="BookText"/>
      </w:pPr>
      <w:r>
        <w:rPr>
          <w:rFonts w:ascii="Amiri" w:hAnsi="Amiri" w:eastAsia="Amiri" w:cs="Amiri"/>
          <w:lang w:bidi="ar-SA"/>
          <w:color w:val="111111"/>
          <w:sz w:val="28"/>
          <w:szCs w:val="28"/>
          <w:rtl/>
        </w:rPr>
        <w:t xml:space="preserve">الربع المجيب -الفوائد الحسينية</w:t>
      </w:r>
    </w:p>
    <w:p>
      <w:pPr>
        <w:pStyle w:val="Heading2"/>
      </w:pPr>
      <w:bookmarkStart w:id="791" w:name="_Toc49"/>
      <w:r>
        <w:t>الربع المجيب = الفتحية في الأعمال الجيبية =العمل بالربع المجيب</w:t>
      </w:r>
      <w:bookmarkEnd w:id="791"/>
    </w:p>
    <w:p>
      <w:pPr>
        <w:pStyle w:val="BookText"/>
      </w:pPr>
      <w:r>
        <w:rPr>
          <w:rFonts w:ascii="Amiri" w:hAnsi="Amiri" w:eastAsia="Amiri" w:cs="Amiri"/>
          <w:lang w:bidi="ar-SA"/>
          <w:color w:val="111111"/>
          <w:sz w:val="28"/>
          <w:szCs w:val="28"/>
          <w:rtl/>
        </w:rPr>
        <w:t xml:space="preserve">(رسالة في) / هيئة - عربي</w:t>
      </w:r>
    </w:p>
    <w:p>
      <w:pPr>
        <w:pStyle w:val="BookText"/>
      </w:pPr>
      <w:r>
        <w:rPr>
          <w:rFonts w:ascii="Amiri" w:hAnsi="Amiri" w:eastAsia="Amiri" w:cs="Amiri"/>
          <w:lang w:bidi="ar-SA"/>
          <w:color w:val="111111"/>
          <w:sz w:val="28"/>
          <w:szCs w:val="28"/>
          <w:rtl/>
        </w:rPr>
        <w:t xml:space="preserve">سبط المارديني محمّد بن محمّد (826 - 907 ه-)</w:t>
      </w:r>
    </w:p>
    <w:p>
      <w:pPr>
        <w:pStyle w:val="BookText"/>
      </w:pPr>
      <w:r>
        <w:rPr>
          <w:rFonts w:ascii="Amiri" w:hAnsi="Amiri" w:eastAsia="Amiri" w:cs="Amiri"/>
          <w:lang w:bidi="ar-SA"/>
          <w:color w:val="111111"/>
          <w:sz w:val="28"/>
          <w:szCs w:val="28"/>
          <w:rtl/>
        </w:rPr>
        <w:t xml:space="preserve">أوّله :البسملة. الحمد الوليه وبعد فهذه الرسالة في العمل بالربع المجيب مشتملة على مقدمة</w:t>
      </w:r>
    </w:p>
    <w:p>
      <w:pPr>
        <w:pStyle w:val="BookText"/>
      </w:pPr>
      <w:r>
        <w:rPr>
          <w:rFonts w:ascii="Amiri" w:hAnsi="Amiri" w:eastAsia="Amiri" w:cs="Amiri"/>
          <w:lang w:bidi="ar-SA"/>
          <w:color w:val="111111"/>
          <w:sz w:val="28"/>
          <w:szCs w:val="28"/>
          <w:rtl/>
        </w:rPr>
        <w:t xml:space="preserve">وعشرين باباً وخاتمة فالمقدمة تسمية رسومه فأوّلها المركز وهو الحزم الذي فيه الخيط...</w:t>
      </w:r>
    </w:p>
    <w:p>
      <w:pPr>
        <w:pStyle w:val="BookText"/>
      </w:pPr>
      <w:r>
        <w:rPr>
          <w:rFonts w:ascii="Amiri" w:hAnsi="Amiri" w:eastAsia="Amiri" w:cs="Amiri"/>
          <w:lang w:bidi="ar-SA"/>
          <w:color w:val="111111"/>
          <w:sz w:val="28"/>
          <w:szCs w:val="28"/>
          <w:rtl/>
        </w:rPr>
        <w:t xml:space="preserve">آخره: فان ساوي الباقي حصة الفجر توسط أول الفجر والله سبحانه وتعالى أعلم.</w:t>
      </w:r>
    </w:p>
    <w:p>
      <w:pPr>
        <w:pStyle w:val="BookText"/>
      </w:pPr>
      <w:r>
        <w:rPr>
          <w:rFonts w:ascii="Amiri" w:hAnsi="Amiri" w:eastAsia="Amiri" w:cs="Amiri"/>
          <w:lang w:bidi="ar-SA"/>
          <w:color w:val="111111"/>
          <w:sz w:val="28"/>
          <w:szCs w:val="28"/>
          <w:rtl/>
        </w:rPr>
        <w:t xml:space="preserve">[فنخا :16 258-260 (32 نسخة)]</w:t>
      </w:r>
    </w:p>
    <w:p>
      <w:pPr>
        <w:pStyle w:val="BookText"/>
      </w:pPr>
      <w:r>
        <w:rPr>
          <w:rFonts w:ascii="Amiri" w:hAnsi="Amiri" w:eastAsia="Amiri" w:cs="Amiri"/>
          <w:lang w:bidi="ar-SA"/>
          <w:color w:val="111111"/>
          <w:sz w:val="28"/>
          <w:szCs w:val="28"/>
          <w:rtl/>
        </w:rPr>
        <w:t xml:space="preserve">31088 .بغداد؛ مكتبة الأوقاف العامة؛ رقم المخطوط : 5500/4</w:t>
      </w:r>
    </w:p>
    <w:p>
      <w:pPr>
        <w:pStyle w:val="BookText"/>
      </w:pPr>
      <w:r>
        <w:rPr>
          <w:rFonts w:ascii="Amiri" w:hAnsi="Amiri" w:eastAsia="Amiri" w:cs="Amiri"/>
          <w:lang w:bidi="ar-SA"/>
          <w:color w:val="111111"/>
          <w:sz w:val="28"/>
          <w:szCs w:val="28"/>
          <w:rtl/>
        </w:rPr>
        <w:t xml:space="preserve">كا :عبد الله بن حسن النورقولي، تا: 1092ه- 7ق، 15*10سم [ف: 4 - 142]</w:t>
      </w:r>
    </w:p>
    <w:p>
      <w:pPr>
        <w:pStyle w:val="BookText"/>
      </w:pPr>
      <w:r>
        <w:rPr>
          <w:rFonts w:ascii="IRNazanin" w:hAnsi="IRNazanin" w:eastAsia="IRNazanin" w:cs="IRNazanin"/>
          <w:lang w:bidi="fa-IR"/>
          <w:color w:val="111111"/>
          <w:sz w:val="28"/>
          <w:szCs w:val="28"/>
          <w:rtl/>
        </w:rPr>
        <w:t xml:space="preserve">31089 .بغداد؛ دار المخطوطات؛ رقم المخطوط : 7319/7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قرن 11 ه- 17 ص 15 س ، 14 *10سم [المتحف العراقي -ف: الفلك</w:t>
      </w:r>
    </w:p>
    <w:p>
      <w:pPr>
        <w:pStyle w:val="BookText"/>
      </w:pPr>
      <w:r>
        <w:rPr>
          <w:rFonts w:ascii="Amiri" w:hAnsi="Amiri" w:eastAsia="Amiri" w:cs="Amiri"/>
          <w:lang w:bidi="ar-SA"/>
          <w:color w:val="111111"/>
          <w:sz w:val="28"/>
          <w:szCs w:val="28"/>
          <w:rtl/>
        </w:rPr>
        <w:t xml:space="preserve">والتنجيم - 172]</w:t>
      </w:r>
    </w:p>
    <w:p>
      <w:pPr>
        <w:pStyle w:val="BookText"/>
      </w:pPr>
      <w:r>
        <w:rPr>
          <w:rFonts w:ascii="Amiri" w:hAnsi="Amiri" w:eastAsia="Amiri" w:cs="Amiri"/>
          <w:lang w:bidi="ar-SA"/>
          <w:color w:val="111111"/>
          <w:sz w:val="28"/>
          <w:szCs w:val="28"/>
          <w:rtl/>
        </w:rPr>
        <w:t xml:space="preserve">31090 . النجف الأشرف؛ مكتبة الإمام أمير المؤمنين العامة؛ رقم المخطوط 1320</w:t>
      </w:r>
    </w:p>
    <w:p>
      <w:pPr>
        <w:pStyle w:val="BookText"/>
      </w:pPr>
      <w:r>
        <w:rPr>
          <w:rFonts w:ascii="IRNazanin" w:hAnsi="IRNazanin" w:eastAsia="IRNazanin" w:cs="IRNazanin"/>
          <w:lang w:bidi="fa-IR"/>
          <w:color w:val="111111"/>
          <w:sz w:val="28"/>
          <w:szCs w:val="28"/>
          <w:rtl/>
        </w:rPr>
        <w:t xml:space="preserve">کا :مجهول،تا: 1133ق؛ ناقصة: الأول [ف: 2 - 533]</w:t>
      </w:r>
    </w:p>
    <w:p>
      <w:pPr>
        <w:pStyle w:val="BookText"/>
      </w:pPr>
      <w:r>
        <w:rPr>
          <w:rFonts w:ascii="IRNazanin" w:hAnsi="IRNazanin" w:eastAsia="IRNazanin" w:cs="IRNazanin"/>
          <w:lang w:bidi="fa-IR"/>
          <w:color w:val="111111"/>
          <w:sz w:val="28"/>
          <w:szCs w:val="28"/>
          <w:rtl/>
        </w:rPr>
        <w:t xml:space="preserve">31091 .بغداد؛ دار المخطوطات؛ رقم المخطوط : 20401/5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1168ه-؛ 11 ص 21س، 14*21سم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106 ]</w:t>
      </w:r>
    </w:p>
    <w:p>
      <w:pPr>
        <w:pStyle w:val="BookText"/>
      </w:pPr>
      <w:r>
        <w:rPr>
          <w:rFonts w:ascii="IRNazanin" w:hAnsi="IRNazanin" w:eastAsia="IRNazanin" w:cs="IRNazanin"/>
          <w:lang w:bidi="fa-IR"/>
          <w:color w:val="111111"/>
          <w:sz w:val="28"/>
          <w:szCs w:val="28"/>
          <w:rtl/>
        </w:rPr>
        <w:t xml:space="preserve">31092 .بغداد؛ دار المخطوطات؛ رقم المخطوط : 34101/3</w:t>
      </w:r>
    </w:p>
    <w:p>
      <w:pPr>
        <w:pStyle w:val="BookText"/>
      </w:pPr>
      <w:r>
        <w:rPr>
          <w:rFonts w:ascii="IRNazanin" w:hAnsi="IRNazanin" w:eastAsia="IRNazanin" w:cs="IRNazanin"/>
          <w:lang w:bidi="fa-IR"/>
          <w:color w:val="111111"/>
          <w:sz w:val="28"/>
          <w:szCs w:val="28"/>
          <w:rtl/>
        </w:rPr>
        <w:t xml:space="preserve">کا :محمود افندي، تا: 1173ه-؛ 13 ص 18س، 11*16سم [المتحف العراقي -ف: الفلك</w:t>
      </w:r>
    </w:p>
    <w:p>
      <w:pPr>
        <w:pStyle w:val="BookText"/>
      </w:pPr>
      <w:r>
        <w:rPr>
          <w:rFonts w:ascii="Amiri" w:hAnsi="Amiri" w:eastAsia="Amiri" w:cs="Amiri"/>
          <w:lang w:bidi="ar-SA"/>
          <w:color w:val="111111"/>
          <w:sz w:val="28"/>
          <w:szCs w:val="28"/>
          <w:rtl/>
        </w:rPr>
        <w:t xml:space="preserve">والتنجيم - 173 ]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31093 .بغداد؛ دار المخطوطات؛ رقم المخطوط : 7319/2</w:t>
      </w:r>
    </w:p>
    <w:p>
      <w:pPr>
        <w:pStyle w:val="BookText"/>
      </w:pPr>
      <w:r>
        <w:rPr>
          <w:rFonts w:ascii="IRNazanin" w:hAnsi="IRNazanin" w:eastAsia="IRNazanin" w:cs="IRNazanin"/>
          <w:lang w:bidi="fa-IR"/>
          <w:color w:val="111111"/>
          <w:sz w:val="28"/>
          <w:szCs w:val="28"/>
          <w:rtl/>
        </w:rPr>
        <w:t xml:space="preserve">کا: مجهول، تا: 1179ه- 16ص، 11س، 16*10سم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106 ]</w:t>
      </w:r>
    </w:p>
    <w:p>
      <w:pPr>
        <w:pStyle w:val="BookText"/>
      </w:pPr>
      <w:r>
        <w:rPr>
          <w:rFonts w:ascii="Times New Roman" w:hAnsi="Times New Roman" w:eastAsia="Times New Roman" w:cs="Times New Roman"/>
          <w:lang w:val="en-US" w:bidi="en-US"/>
          <w:color w:val="111111"/>
          <w:sz w:val="28"/>
          <w:szCs w:val="28"/>
          <w:rtl/>
        </w:rPr>
        <w:t xml:space="preserve">31094.</w:t>
      </w:r>
    </w:p>
    <w:p>
      <w:pPr>
        <w:pStyle w:val="BookText"/>
      </w:pPr>
      <w:r>
        <w:rPr>
          <w:rFonts w:ascii="IRNazanin" w:hAnsi="IRNazanin" w:eastAsia="IRNazanin" w:cs="IRNazanin"/>
          <w:lang w:bidi="fa-IR"/>
          <w:color w:val="111111"/>
          <w:sz w:val="28"/>
          <w:szCs w:val="28"/>
          <w:rtl/>
        </w:rPr>
        <w:t xml:space="preserve">بغداد؛ دار المخطوطات؛ رقم المخطوط : 7319/2</w:t>
      </w:r>
    </w:p>
    <w:p>
      <w:pPr>
        <w:pStyle w:val="BookText"/>
      </w:pPr>
      <w:r>
        <w:rPr>
          <w:rFonts w:ascii="IRNazanin" w:hAnsi="IRNazanin" w:eastAsia="IRNazanin" w:cs="IRNazanin"/>
          <w:lang w:bidi="fa-IR"/>
          <w:color w:val="111111"/>
          <w:sz w:val="28"/>
          <w:szCs w:val="28"/>
          <w:rtl/>
        </w:rPr>
        <w:t xml:space="preserve">تتضمن ثمانية عشر بابا ؛کا :مجهول ،تا: 1179ه- 54 ص 11س، 10*14/5سم [المتحف العراقي - ف: الفلك والتنجيم - 173]</w:t>
      </w:r>
    </w:p>
    <w:p>
      <w:pPr>
        <w:pStyle w:val="BookText"/>
      </w:pPr>
      <w:r>
        <w:rPr>
          <w:rFonts w:ascii="IRNazanin" w:hAnsi="IRNazanin" w:eastAsia="IRNazanin" w:cs="IRNazanin"/>
          <w:lang w:bidi="fa-IR"/>
          <w:color w:val="111111"/>
          <w:sz w:val="28"/>
          <w:szCs w:val="28"/>
          <w:rtl/>
        </w:rPr>
        <w:t xml:space="preserve">31095 .بغداد؛ دار المخطوطات؛ رقم المخطوط : 27192/3</w:t>
      </w:r>
    </w:p>
    <w:p>
      <w:pPr>
        <w:pStyle w:val="BookText"/>
      </w:pPr>
      <w:r>
        <w:rPr>
          <w:rFonts w:ascii="IRNazanin" w:hAnsi="IRNazanin" w:eastAsia="IRNazanin" w:cs="IRNazanin"/>
          <w:lang w:bidi="fa-IR"/>
          <w:color w:val="111111"/>
          <w:sz w:val="28"/>
          <w:szCs w:val="28"/>
          <w:rtl/>
        </w:rPr>
        <w:t xml:space="preserve">کا :مجهول ،تا: 1242 ه-؛ 15 ص 17 س، 14*19سم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107 ]</w:t>
      </w:r>
    </w:p>
    <w:p>
      <w:pPr>
        <w:pStyle w:val="BookText"/>
      </w:pPr>
      <w:r>
        <w:rPr>
          <w:rFonts w:ascii="IRNazanin" w:hAnsi="IRNazanin" w:eastAsia="IRNazanin" w:cs="IRNazanin"/>
          <w:lang w:bidi="fa-IR"/>
          <w:color w:val="111111"/>
          <w:sz w:val="28"/>
          <w:szCs w:val="28"/>
          <w:rtl/>
        </w:rPr>
        <w:t xml:space="preserve">31096 .بغداد؛ دار المخطوطات؛ رقم المخطوط : 11089/2</w:t>
      </w:r>
    </w:p>
    <w:p>
      <w:pPr>
        <w:pStyle w:val="BookText"/>
      </w:pPr>
      <w:r>
        <w:rPr>
          <w:rFonts w:ascii="IRNazanin" w:hAnsi="IRNazanin" w:eastAsia="IRNazanin" w:cs="IRNazanin"/>
          <w:lang w:bidi="fa-IR"/>
          <w:color w:val="111111"/>
          <w:sz w:val="28"/>
          <w:szCs w:val="28"/>
          <w:rtl/>
        </w:rPr>
        <w:t xml:space="preserve">کا :مجهول، تا: 1253ق؛ ناقصة: الآخر؛ 10ص 16س، 18*25سم [المتحف العراقي -ف: الفلك والتنجيم - (108]</w:t>
      </w:r>
    </w:p>
    <w:p>
      <w:pPr>
        <w:pStyle w:val="BookText"/>
      </w:pPr>
      <w:r>
        <w:rPr>
          <w:rFonts w:ascii="IRNazanin" w:hAnsi="IRNazanin" w:eastAsia="IRNazanin" w:cs="IRNazanin"/>
          <w:lang w:bidi="fa-IR"/>
          <w:color w:val="111111"/>
          <w:sz w:val="28"/>
          <w:szCs w:val="28"/>
          <w:rtl/>
        </w:rPr>
        <w:t xml:space="preserve">31097 .بغداد؛ دار المخطوطات؛ رقم المخطوط : 6861/3</w:t>
      </w:r>
    </w:p>
    <w:p>
      <w:pPr>
        <w:pStyle w:val="BookText"/>
      </w:pPr>
      <w:r>
        <w:rPr>
          <w:rFonts w:ascii="IRNazanin" w:hAnsi="IRNazanin" w:eastAsia="IRNazanin" w:cs="IRNazanin"/>
          <w:lang w:bidi="fa-IR"/>
          <w:color w:val="111111"/>
          <w:sz w:val="28"/>
          <w:szCs w:val="28"/>
          <w:rtl/>
        </w:rPr>
        <w:t xml:space="preserve">کا :مجهول، تا: 1286ه- 7 ص 25 س، 16*22سم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107 ]</w:t>
      </w:r>
    </w:p>
    <w:p>
      <w:pPr>
        <w:pStyle w:val="BookText"/>
      </w:pPr>
      <w:r>
        <w:rPr>
          <w:rFonts w:ascii="IRNazanin" w:hAnsi="IRNazanin" w:eastAsia="IRNazanin" w:cs="IRNazanin"/>
          <w:lang w:bidi="fa-IR"/>
          <w:color w:val="111111"/>
          <w:sz w:val="28"/>
          <w:szCs w:val="28"/>
          <w:rtl/>
        </w:rPr>
        <w:t xml:space="preserve">31098 .بغداد؛ دار المخطوطات؛ رقم المخطوط : 10576/3</w:t>
      </w:r>
    </w:p>
    <w:p>
      <w:pPr>
        <w:pStyle w:val="BookText"/>
      </w:pPr>
      <w:r>
        <w:rPr>
          <w:rFonts w:ascii="IRNazanin" w:hAnsi="IRNazanin" w:eastAsia="IRNazanin" w:cs="IRNazanin"/>
          <w:lang w:bidi="fa-IR"/>
          <w:color w:val="111111"/>
          <w:sz w:val="28"/>
          <w:szCs w:val="28"/>
          <w:rtl/>
        </w:rPr>
        <w:t xml:space="preserve">کا :عبد الله وهبي بن محمّد النينوي ،تا: 1290ه-؛ 13 ص 17س، 13*20سم [المتحف</w:t>
      </w:r>
    </w:p>
    <w:p>
      <w:pPr>
        <w:pStyle w:val="BookText"/>
      </w:pPr>
      <w:r>
        <w:rPr>
          <w:rFonts w:ascii="Amiri" w:hAnsi="Amiri" w:eastAsia="Amiri" w:cs="Amiri"/>
          <w:lang w:bidi="ar-SA"/>
          <w:color w:val="111111"/>
          <w:sz w:val="28"/>
          <w:szCs w:val="28"/>
          <w:rtl/>
        </w:rPr>
        <w:t xml:space="preserve">العراقي -ف: الفلك والتنجيم - 107]</w:t>
      </w:r>
    </w:p>
    <w:p>
      <w:pPr>
        <w:pStyle w:val="BookText"/>
      </w:pPr>
      <w:r>
        <w:rPr>
          <w:rFonts w:ascii="IRNazanin" w:hAnsi="IRNazanin" w:eastAsia="IRNazanin" w:cs="IRNazanin"/>
          <w:lang w:bidi="fa-IR"/>
          <w:color w:val="111111"/>
          <w:sz w:val="28"/>
          <w:szCs w:val="28"/>
          <w:rtl/>
        </w:rPr>
        <w:t xml:space="preserve">31099 .بغداد؛ دار المخطوطات؛ رقم المخطوط :8765/2</w:t>
      </w:r>
    </w:p>
    <w:p>
      <w:pPr>
        <w:pStyle w:val="BookText"/>
      </w:pPr>
      <w:r>
        <w:rPr>
          <w:rFonts w:ascii="IRNazanin" w:hAnsi="IRNazanin" w:eastAsia="IRNazanin" w:cs="IRNazanin"/>
          <w:lang w:bidi="fa-IR"/>
          <w:color w:val="111111"/>
          <w:sz w:val="28"/>
          <w:szCs w:val="28"/>
          <w:rtl/>
        </w:rPr>
        <w:t xml:space="preserve">کا :محمود شكري الآلوسي ،تا: 1297ق؛ ناقصة: الأول؛ 8 ص 23س، 12/5*21سم [المتحف العراقي - ف: الفلك والتنجيم- 173]</w:t>
      </w:r>
    </w:p>
    <w:p>
      <w:pPr>
        <w:pStyle w:val="BookText"/>
      </w:pPr>
      <w:r>
        <w:rPr>
          <w:rFonts w:ascii="IRNazanin" w:hAnsi="IRNazanin" w:eastAsia="IRNazanin" w:cs="IRNazanin"/>
          <w:lang w:bidi="fa-IR"/>
          <w:color w:val="111111"/>
          <w:sz w:val="28"/>
          <w:szCs w:val="28"/>
          <w:rtl/>
        </w:rPr>
        <w:t xml:space="preserve">31100 .بغداد؛ دار المخطوطات؛ رقم المخطوط : 13725/1</w:t>
      </w:r>
    </w:p>
    <w:p>
      <w:pPr>
        <w:pStyle w:val="BookText"/>
      </w:pPr>
      <w:r>
        <w:rPr>
          <w:rFonts w:ascii="IRNazanin" w:hAnsi="IRNazanin" w:eastAsia="IRNazanin" w:cs="IRNazanin"/>
          <w:lang w:bidi="fa-IR"/>
          <w:color w:val="111111"/>
          <w:sz w:val="28"/>
          <w:szCs w:val="28"/>
          <w:rtl/>
        </w:rPr>
        <w:t xml:space="preserve">کا :مجهول ،تا: 1328ه-؛ 14 ص 20 س، 22 *15سم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31101 . النجف الأشرف؛ مكتبة آية الله الحكيم العامة؛ رقم المخطوط : 759</w:t>
      </w:r>
    </w:p>
    <w:p>
      <w:pPr>
        <w:pStyle w:val="BookText"/>
      </w:pPr>
      <w:r>
        <w:rPr>
          <w:rFonts w:ascii="IRNazanin" w:hAnsi="IRNazanin" w:eastAsia="IRNazanin" w:cs="IRNazanin"/>
          <w:lang w:bidi="fa-IR"/>
          <w:color w:val="111111"/>
          <w:sz w:val="28"/>
          <w:szCs w:val="28"/>
          <w:rtl/>
        </w:rPr>
        <w:t xml:space="preserve">کا :مصطفى نوري عبد الوهاب، تا: 1330ه- 11 ص 16س، 15*20/6سم [معجم المخطوطات النجفية : 592]</w:t>
      </w:r>
    </w:p>
    <w:p>
      <w:pPr>
        <w:pStyle w:val="BookText"/>
      </w:pPr>
      <w:r>
        <w:rPr>
          <w:rFonts w:ascii="IRNazanin" w:hAnsi="IRNazanin" w:eastAsia="IRNazanin" w:cs="IRNazanin"/>
          <w:lang w:bidi="fa-IR"/>
          <w:color w:val="111111"/>
          <w:sz w:val="28"/>
          <w:szCs w:val="28"/>
          <w:rtl/>
        </w:rPr>
        <w:t xml:space="preserve">31102 .بغداد؛ دار المخطوطات؛ رقم المخطوط : 5186</w:t>
      </w:r>
    </w:p>
    <w:p>
      <w:pPr>
        <w:pStyle w:val="BookText"/>
      </w:pPr>
      <w:r>
        <w:rPr>
          <w:rFonts w:ascii="IRNazanin" w:hAnsi="IRNazanin" w:eastAsia="IRNazanin" w:cs="IRNazanin"/>
          <w:lang w:bidi="fa-IR"/>
          <w:color w:val="111111"/>
          <w:sz w:val="28"/>
          <w:szCs w:val="28"/>
          <w:rtl/>
        </w:rPr>
        <w:t xml:space="preserve">کا :محمّد رووف ناجي، تا: 1338ه- 13ص، 16س، 17*23سم[ المتحف العراقي -ف: الفلك والتنجيم - 174]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8060_98452"/>
    <w:bookmarkEnd w:id="20"/>
    <w:p>
      <w:pPr>
        <w:pStyle w:val="BookText"/>
      </w:pPr>
      <w:r>
        <w:rPr>
          <w:rFonts w:ascii="Times New Roman" w:hAnsi="Times New Roman" w:eastAsia="Times New Roman" w:cs="Times New Roman"/>
          <w:lang w:val="en-US" w:bidi="en-US"/>
          <w:color w:val="111111"/>
          <w:sz w:val="28"/>
          <w:szCs w:val="28"/>
          <w:rtl/>
        </w:rPr>
        <w:t xml:space="preserve">31103.</w:t>
      </w:r>
    </w:p>
    <w:p>
      <w:pPr>
        <w:pStyle w:val="BookText"/>
      </w:pPr>
      <w:r>
        <w:rPr>
          <w:rFonts w:ascii="IRNazanin" w:hAnsi="IRNazanin" w:eastAsia="IRNazanin" w:cs="IRNazanin"/>
          <w:lang w:bidi="fa-IR"/>
          <w:color w:val="111111"/>
          <w:sz w:val="28"/>
          <w:szCs w:val="28"/>
          <w:rtl/>
        </w:rPr>
        <w:t xml:space="preserve">بغداد؛ دار المخطوطات؛ رقم المخطوط : 17709/4</w:t>
      </w:r>
    </w:p>
    <w:p>
      <w:pPr>
        <w:pStyle w:val="BookText"/>
      </w:pPr>
      <w:r>
        <w:rPr>
          <w:rFonts w:ascii="IRNazanin" w:hAnsi="IRNazanin" w:eastAsia="IRNazanin" w:cs="IRNazanin"/>
          <w:lang w:bidi="fa-IR"/>
          <w:color w:val="111111"/>
          <w:sz w:val="28"/>
          <w:szCs w:val="28"/>
          <w:rtl/>
        </w:rPr>
        <w:t xml:space="preserve">کا: عبد الله بن عبدالعزيز ،تا: 1342 ه- 31 ص 7س ، 13*19سم [المتحف العراقي -ف:</w:t>
      </w:r>
    </w:p>
    <w:p>
      <w:pPr>
        <w:pStyle w:val="BookText"/>
      </w:pPr>
      <w:r>
        <w:rPr>
          <w:rFonts w:ascii="Amiri" w:hAnsi="Amiri" w:eastAsia="Amiri" w:cs="Amiri"/>
          <w:lang w:bidi="ar-SA"/>
          <w:color w:val="111111"/>
          <w:sz w:val="28"/>
          <w:szCs w:val="28"/>
          <w:rtl/>
        </w:rPr>
        <w:t xml:space="preserve">الفلك والتنجيم - 108]</w:t>
      </w:r>
    </w:p>
    <w:p>
      <w:pPr>
        <w:pStyle w:val="BookText"/>
      </w:pPr>
      <w:r>
        <w:rPr>
          <w:rFonts w:ascii="IRNazanin" w:hAnsi="IRNazanin" w:eastAsia="IRNazanin" w:cs="IRNazanin"/>
          <w:lang w:bidi="fa-IR"/>
          <w:color w:val="111111"/>
          <w:sz w:val="28"/>
          <w:szCs w:val="28"/>
          <w:rtl/>
        </w:rPr>
        <w:t xml:space="preserve">31104 .بغداد؛ دار المخطوطات؛ رقم المخطوط : 19186/2</w:t>
      </w:r>
    </w:p>
    <w:p>
      <w:pPr>
        <w:pStyle w:val="BookText"/>
      </w:pPr>
      <w:r>
        <w:rPr>
          <w:rFonts w:ascii="IRNazanin" w:hAnsi="IRNazanin" w:eastAsia="IRNazanin" w:cs="IRNazanin"/>
          <w:lang w:bidi="fa-IR"/>
          <w:color w:val="111111"/>
          <w:sz w:val="28"/>
          <w:szCs w:val="28"/>
          <w:rtl/>
        </w:rPr>
        <w:t xml:space="preserve">کا :خضير بن أحمد البشدري ،تا: 1345ه-، 14 ص 10س، 18*25سم [المتحف العراقي -</w:t>
      </w:r>
    </w:p>
    <w:p>
      <w:pPr>
        <w:pStyle w:val="BookText"/>
      </w:pPr>
      <w:r>
        <w:rPr>
          <w:rFonts w:ascii="Amiri" w:hAnsi="Amiri" w:eastAsia="Amiri" w:cs="Amiri"/>
          <w:lang w:bidi="ar-SA"/>
          <w:color w:val="111111"/>
          <w:sz w:val="28"/>
          <w:szCs w:val="28"/>
          <w:rtl/>
        </w:rPr>
        <w:t xml:space="preserve">ف الفلك والتنجيم - 108]</w:t>
      </w:r>
    </w:p>
    <w:p>
      <w:pPr>
        <w:pStyle w:val="BookText"/>
      </w:pPr>
      <w:r>
        <w:rPr>
          <w:rFonts w:ascii="IRNazanin" w:hAnsi="IRNazanin" w:eastAsia="IRNazanin" w:cs="IRNazanin"/>
          <w:lang w:bidi="fa-IR"/>
          <w:color w:val="111111"/>
          <w:sz w:val="28"/>
          <w:szCs w:val="28"/>
          <w:rtl/>
        </w:rPr>
        <w:t xml:space="preserve">31105 .بغداد؛ دار المخطوطات؛ رقم المخطوط : 11220/9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 ص 24 س، 15*21سم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174 ]</w:t>
      </w:r>
    </w:p>
    <w:p>
      <w:pPr>
        <w:pStyle w:val="BookText"/>
      </w:pPr>
      <w:r>
        <w:rPr>
          <w:rFonts w:ascii="IRNazanin" w:hAnsi="IRNazanin" w:eastAsia="IRNazanin" w:cs="IRNazanin"/>
          <w:lang w:bidi="fa-IR"/>
          <w:color w:val="111111"/>
          <w:sz w:val="28"/>
          <w:szCs w:val="28"/>
          <w:rtl/>
        </w:rPr>
        <w:t xml:space="preserve">31106 .بغداد؛ دار المخطوطات؛ رقم المخطوط : 17690/2</w:t>
      </w:r>
    </w:p>
    <w:p>
      <w:pPr>
        <w:pStyle w:val="BookText"/>
      </w:pPr>
      <w:r>
        <w:rPr>
          <w:rFonts w:ascii="IRNazanin" w:hAnsi="IRNazanin" w:eastAsia="IRNazanin" w:cs="IRNazanin"/>
          <w:lang w:bidi="fa-IR"/>
          <w:color w:val="111111"/>
          <w:sz w:val="28"/>
          <w:szCs w:val="28"/>
          <w:rtl/>
        </w:rPr>
        <w:t xml:space="preserve">کا :فنح الله الجوانرودي ،تا: مجهول؛ 19 ص 11س، 17*22سم [المتحف العراقي -ف: الفلك والتنجيم - 108]</w:t>
      </w:r>
    </w:p>
    <w:p>
      <w:pPr>
        <w:pStyle w:val="BookText"/>
      </w:pPr>
      <w:r>
        <w:rPr>
          <w:rFonts w:ascii="Amiri" w:hAnsi="Amiri" w:eastAsia="Amiri" w:cs="Amiri"/>
          <w:lang w:bidi="ar-SA"/>
          <w:color w:val="111111"/>
          <w:sz w:val="28"/>
          <w:szCs w:val="28"/>
          <w:rtl/>
        </w:rPr>
        <w:t xml:space="preserve">31107 .الموصل؛ مدرسة الحجيات ( في الأوقاف العامة)؛ رقم المخطوط: 22/42/2</w:t>
      </w:r>
    </w:p>
    <w:p>
      <w:pPr>
        <w:pStyle w:val="BookText"/>
      </w:pPr>
      <w:r>
        <w:rPr>
          <w:rFonts w:ascii="IRNazanin" w:hAnsi="IRNazanin" w:eastAsia="IRNazanin" w:cs="IRNazanin"/>
          <w:lang w:bidi="fa-IR"/>
          <w:color w:val="111111"/>
          <w:sz w:val="28"/>
          <w:szCs w:val="28"/>
          <w:rtl/>
        </w:rPr>
        <w:t xml:space="preserve">کا :مجهول، تا :مجهول ؛ 55ق [الأوقاف العامة - موصل: 3 - 134]</w:t>
      </w:r>
    </w:p>
    <w:p>
      <w:pPr>
        <w:pStyle w:val="BookText"/>
      </w:pPr>
      <w:r>
        <w:rPr>
          <w:rFonts w:ascii="IRNazanin" w:hAnsi="IRNazanin" w:eastAsia="IRNazanin" w:cs="IRNazanin"/>
          <w:lang w:bidi="fa-IR"/>
          <w:color w:val="111111"/>
          <w:sz w:val="28"/>
          <w:szCs w:val="28"/>
          <w:rtl/>
        </w:rPr>
        <w:t xml:space="preserve">31108 .بغداد؛ دار المخطوطات؛ رقم المخطوط : 6076/3</w:t>
      </w:r>
    </w:p>
    <w:p>
      <w:pPr>
        <w:pStyle w:val="BookText"/>
      </w:pPr>
      <w:r>
        <w:rPr>
          <w:rFonts w:ascii="IRNazanin" w:hAnsi="IRNazanin" w:eastAsia="IRNazanin" w:cs="IRNazanin"/>
          <w:lang w:bidi="fa-IR"/>
          <w:color w:val="111111"/>
          <w:sz w:val="28"/>
          <w:szCs w:val="28"/>
          <w:rtl/>
        </w:rPr>
        <w:t xml:space="preserve">کا :مجهول، تا :مجهول؛ 26 ص 9 س 17*22سم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174 ]</w:t>
      </w:r>
    </w:p>
    <w:p>
      <w:pPr>
        <w:pStyle w:val="BookText"/>
      </w:pPr>
      <w:r>
        <w:rPr>
          <w:rFonts w:ascii="Amiri" w:hAnsi="Amiri" w:eastAsia="Amiri" w:cs="Amiri"/>
          <w:lang w:bidi="ar-SA"/>
          <w:color w:val="111111"/>
          <w:sz w:val="28"/>
          <w:szCs w:val="28"/>
          <w:rtl/>
        </w:rPr>
        <w:t xml:space="preserve">31109 .بغداد؛ مكتبة الأوقاف العامة؛ رقم المخطوط : 2356/7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3ق 21*13سم [ف: 4 - 142]</w:t>
      </w:r>
    </w:p>
    <w:p>
      <w:pPr>
        <w:pStyle w:val="BookText"/>
      </w:pPr>
      <w:r>
        <w:rPr>
          <w:rFonts w:ascii="Amiri" w:hAnsi="Amiri" w:eastAsia="Amiri" w:cs="Amiri"/>
          <w:lang w:bidi="ar-SA"/>
          <w:color w:val="111111"/>
          <w:sz w:val="28"/>
          <w:szCs w:val="28"/>
          <w:rtl/>
        </w:rPr>
        <w:t xml:space="preserve">31110 .الموصل؛ سعيد الديوه جي؛ رقم المخطوط : 182/3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9 - 222]</w:t>
      </w:r>
    </w:p>
    <w:p>
      <w:pPr>
        <w:pStyle w:val="Heading2"/>
      </w:pPr>
      <w:bookmarkStart w:id="792" w:name="_Toc50"/>
      <w:r>
        <w:t>الربع المجيب (تلخيص) / هيئة - عربي</w:t>
      </w:r>
      <w:bookmarkEnd w:id="792"/>
    </w:p>
    <w:p>
      <w:pPr>
        <w:pStyle w:val="BookText"/>
      </w:pPr>
      <w:r>
        <w:rPr>
          <w:rFonts w:ascii="Amiri" w:hAnsi="Amiri" w:eastAsia="Amiri" w:cs="Amiri"/>
          <w:lang w:bidi="ar-SA"/>
          <w:color w:val="111111"/>
          <w:sz w:val="28"/>
          <w:szCs w:val="28"/>
          <w:rtl/>
        </w:rPr>
        <w:t xml:space="preserve">المرتبط : الربع المجيب = الفتحية في الأعمال الجيبية - العمل بالربع المجيب (رسالة في)؛ سبط</w:t>
      </w:r>
    </w:p>
    <w:p>
      <w:pPr>
        <w:pStyle w:val="BookText"/>
      </w:pPr>
      <w:r>
        <w:rPr>
          <w:rFonts w:ascii="Amiri" w:hAnsi="Amiri" w:eastAsia="Amiri" w:cs="Amiri"/>
          <w:lang w:bidi="ar-SA"/>
          <w:color w:val="111111"/>
          <w:sz w:val="28"/>
          <w:szCs w:val="28"/>
          <w:rtl/>
        </w:rPr>
        <w:t xml:space="preserve">المارديني، محمّد بن محمّد (826 - 907ه-)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8060_98453"/>
    <w:bookmarkEnd w:id="21"/>
    <w:p>
      <w:pPr>
        <w:pStyle w:val="BookText"/>
      </w:pPr>
      <w:r>
        <w:rPr>
          <w:rFonts w:ascii="Times New Roman" w:hAnsi="Times New Roman" w:eastAsia="Times New Roman" w:cs="Times New Roman"/>
          <w:lang w:val="en-US" w:bidi="en-US"/>
          <w:color w:val="111111"/>
          <w:sz w:val="28"/>
          <w:szCs w:val="28"/>
          <w:rtl/>
        </w:rPr>
        <w:t xml:space="preserve">31111.</w:t>
      </w:r>
    </w:p>
    <w:p>
      <w:pPr>
        <w:pStyle w:val="BookText"/>
      </w:pPr>
      <w:r>
        <w:rPr>
          <w:rFonts w:ascii="Amiri" w:hAnsi="Amiri" w:eastAsia="Amiri" w:cs="Amiri"/>
          <w:lang w:bidi="ar-SA"/>
          <w:color w:val="111111"/>
          <w:sz w:val="28"/>
          <w:szCs w:val="28"/>
          <w:rtl/>
        </w:rPr>
        <w:t xml:space="preserve">بغداد؛ المكتبة القادرية رقم المخطوط : 1280</w:t>
      </w:r>
    </w:p>
    <w:p>
      <w:pPr>
        <w:pStyle w:val="BookText"/>
      </w:pPr>
      <w:r>
        <w:rPr>
          <w:rFonts w:ascii="Amiri" w:hAnsi="Amiri" w:eastAsia="Amiri" w:cs="Amiri"/>
          <w:lang w:bidi="ar-SA"/>
          <w:color w:val="111111"/>
          <w:sz w:val="28"/>
          <w:szCs w:val="28"/>
          <w:rtl/>
        </w:rPr>
        <w:t xml:space="preserve">أوّلها: حامداً لمن رفع السموات بلا عماد، ومصليا على من هو سيد العباد، وعلى آله وأصحابه الذين نالوا شفاعته يوم التناد. وبعد فيقول أضعف الطلبة قد كنت يوماً من الأيام المفرح أطالع رسالة مارديني على الربع المجيب لكرة المسطح، فخرج من في أنه لو كان إلى سعة لاختصرت مطولات أبوابها وطولت مقتصراتها وبدلت مغلقات لغاتها بالمشهورات مع إفادة المراد بحيث لايحتاج إلى تعليم الأستاد ؛آخرها: واضربه بذارع</w:t>
      </w:r>
    </w:p>
    <w:p>
      <w:pPr>
        <w:pStyle w:val="BookText"/>
      </w:pPr>
      <w:r>
        <w:rPr>
          <w:rFonts w:ascii="Amiri" w:hAnsi="Amiri" w:eastAsia="Amiri" w:cs="Amiri"/>
          <w:lang w:bidi="ar-SA"/>
          <w:color w:val="111111"/>
          <w:sz w:val="28"/>
          <w:szCs w:val="28"/>
          <w:rtl/>
        </w:rPr>
        <w:t xml:space="preserve">قطر البثر يحصل المطلوب بهذه الصورة، يلي ذلك على ظهر الورقة، صورة لسفينة.</w:t>
      </w:r>
    </w:p>
    <w:p>
      <w:pPr>
        <w:pStyle w:val="BookText"/>
      </w:pPr>
      <w:r>
        <w:rPr>
          <w:rFonts w:ascii="IRNazanin" w:hAnsi="IRNazanin" w:eastAsia="IRNazanin" w:cs="IRNazanin"/>
          <w:lang w:bidi="fa-IR"/>
          <w:color w:val="111111"/>
          <w:sz w:val="28"/>
          <w:szCs w:val="28"/>
          <w:rtl/>
        </w:rPr>
        <w:t xml:space="preserve">لخص فيه رسالة المطلب في العمل بالربع المجيب لسبط المارديني وأضاف إلى بعض فصولها زيادات ورتبها على مقدمة وسبعة عشر باباً وخاتمة ؛نسخ ،کا: مجهول، تا :القرن 13 ه- 11 ق، 15 س، 13*10سم [ف: 4-209]</w:t>
      </w:r>
    </w:p>
    <w:p>
      <w:pPr>
        <w:pStyle w:val="Heading2"/>
      </w:pPr>
      <w:bookmarkStart w:id="793" w:name="_Toc51"/>
      <w:r>
        <w:t>الربع المجيب / هيئة - عربي</w:t>
      </w:r>
      <w:bookmarkEnd w:id="793"/>
    </w:p>
    <w:p>
      <w:pPr>
        <w:pStyle w:val="BookText"/>
      </w:pPr>
      <w:r>
        <w:rPr>
          <w:rFonts w:ascii="Amiri" w:hAnsi="Amiri" w:eastAsia="Amiri" w:cs="Amiri"/>
          <w:lang w:bidi="ar-SA"/>
          <w:color w:val="111111"/>
          <w:sz w:val="28"/>
          <w:szCs w:val="28"/>
          <w:rtl/>
        </w:rPr>
        <w:t xml:space="preserve">القنوي ،عبد الله</w:t>
      </w:r>
    </w:p>
    <w:p>
      <w:pPr>
        <w:pStyle w:val="BookText"/>
      </w:pPr>
      <w:r>
        <w:rPr>
          <w:rFonts w:ascii="IRNazanin" w:hAnsi="IRNazanin" w:eastAsia="IRNazanin" w:cs="IRNazanin"/>
          <w:lang w:bidi="fa-IR"/>
          <w:color w:val="111111"/>
          <w:sz w:val="28"/>
          <w:szCs w:val="28"/>
          <w:rtl/>
        </w:rPr>
        <w:t xml:space="preserve">31112 .بغداد؛ دار المخطوطات؛ رقم المخطوط : 11220/17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 أما بعد لما كان علم الوقت مندوبا إليه وتوفقت صحة الصلاة المفروضة عليه</w:t>
      </w:r>
    </w:p>
    <w:p>
      <w:pPr>
        <w:pStyle w:val="BookText"/>
      </w:pPr>
      <w:r>
        <w:rPr>
          <w:rFonts w:ascii="Amiri" w:hAnsi="Amiri" w:eastAsia="Amiri" w:cs="Amiri"/>
          <w:lang w:bidi="ar-SA"/>
          <w:color w:val="111111"/>
          <w:sz w:val="28"/>
          <w:szCs w:val="28"/>
          <w:rtl/>
        </w:rPr>
        <w:t xml:space="preserve">كا :علي بن محمّد القرا الحنفي، تا: 1091ه- 8 ص ، 25 س ، 16/5*22سم [المتحف العراقي</w:t>
      </w:r>
    </w:p>
    <w:p>
      <w:pPr>
        <w:pStyle w:val="BookText"/>
      </w:pPr>
      <w:r>
        <w:rPr>
          <w:rFonts w:ascii="Amiri" w:hAnsi="Amiri" w:eastAsia="Amiri" w:cs="Amiri"/>
          <w:lang w:bidi="ar-SA"/>
          <w:color w:val="111111"/>
          <w:sz w:val="28"/>
          <w:szCs w:val="28"/>
          <w:rtl/>
        </w:rPr>
        <w:t xml:space="preserve">ف الفلك والتنجيم - 93]</w:t>
      </w:r>
    </w:p>
    <w:p>
      <w:pPr>
        <w:pStyle w:val="BookText"/>
      </w:pPr>
      <w:r>
        <w:rPr>
          <w:rFonts w:ascii="IRNazanin" w:hAnsi="IRNazanin" w:eastAsia="IRNazanin" w:cs="IRNazanin"/>
          <w:lang w:bidi="fa-IR"/>
          <w:color w:val="111111"/>
          <w:sz w:val="28"/>
          <w:szCs w:val="28"/>
          <w:rtl/>
        </w:rPr>
        <w:t xml:space="preserve">31113 .بغداد؛ دار المخطوطات؛ رقم المخطوط : 15182/1</w:t>
      </w:r>
    </w:p>
    <w:p>
      <w:pPr>
        <w:pStyle w:val="BookText"/>
      </w:pPr>
      <w:r>
        <w:rPr>
          <w:rFonts w:ascii="Amiri" w:hAnsi="Amiri" w:eastAsia="Amiri" w:cs="Amiri"/>
          <w:lang w:bidi="ar-SA"/>
          <w:color w:val="111111"/>
          <w:sz w:val="28"/>
          <w:szCs w:val="28"/>
          <w:rtl/>
        </w:rPr>
        <w:t xml:space="preserve">أوّلها :حمدا لمن يعين الاوقات في التعديل والتبيين وصلاة لمن وضع الميزان العدل المتين</w:t>
      </w:r>
    </w:p>
    <w:p>
      <w:pPr>
        <w:pStyle w:val="BookText"/>
      </w:pPr>
      <w:r>
        <w:rPr>
          <w:rFonts w:ascii="IRNazanin" w:hAnsi="IRNazanin" w:eastAsia="IRNazanin" w:cs="IRNazanin"/>
          <w:lang w:bidi="fa-IR"/>
          <w:color w:val="111111"/>
          <w:sz w:val="28"/>
          <w:szCs w:val="28"/>
          <w:rtl/>
        </w:rPr>
        <w:t xml:space="preserve">کا: مجهول ،تا: مجهول؛ 2 ص 15 س 17*22سم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192 ]</w:t>
      </w:r>
    </w:p>
    <w:p>
      <w:pPr>
        <w:pStyle w:val="Heading2"/>
      </w:pPr>
      <w:bookmarkStart w:id="794" w:name="_Toc52"/>
      <w:r>
        <w:t>الربع المجيب (رسالة في) - الرسالة التركية في الأعمال الفلكية / هيئة - تركي</w:t>
      </w:r>
      <w:bookmarkEnd w:id="794"/>
    </w:p>
    <w:p>
      <w:pPr>
        <w:pStyle w:val="BookText"/>
      </w:pPr>
      <w:r>
        <w:rPr>
          <w:rFonts w:ascii="Amiri" w:hAnsi="Amiri" w:eastAsia="Amiri" w:cs="Amiri"/>
          <w:lang w:bidi="ar-SA"/>
          <w:color w:val="111111"/>
          <w:sz w:val="28"/>
          <w:szCs w:val="28"/>
          <w:rtl/>
        </w:rPr>
        <w:t xml:space="preserve">الحقي، إبراهيم بن عثمان ( - 1195 ه- )</w:t>
      </w:r>
    </w:p>
    <w:p>
      <w:pPr>
        <w:pStyle w:val="BookText"/>
      </w:pPr>
      <w:r>
        <w:rPr>
          <w:rFonts w:ascii="Amiri" w:hAnsi="Amiri" w:eastAsia="Amiri" w:cs="Amiri"/>
          <w:lang w:bidi="ar-SA"/>
          <w:color w:val="111111"/>
          <w:sz w:val="28"/>
          <w:szCs w:val="28"/>
          <w:rtl/>
        </w:rPr>
        <w:t xml:space="preserve">31114 .بغداد؛ الخزانة العمرية ضمن دار المخطوطات؛ رقم المخطوط : 22340/3</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سيدنا ونبينا محمّد</w:t>
      </w:r>
    </w:p>
    <w:p>
      <w:pPr>
        <w:pStyle w:val="BookText"/>
      </w:pPr>
      <w:r>
        <w:rPr>
          <w:rFonts w:ascii="IRNazanin" w:hAnsi="IRNazanin" w:eastAsia="IRNazanin" w:cs="IRNazanin"/>
          <w:lang w:bidi="fa-IR"/>
          <w:color w:val="111111"/>
          <w:sz w:val="28"/>
          <w:szCs w:val="28"/>
          <w:rtl/>
        </w:rPr>
        <w:t xml:space="preserve">کا :مجهول ،تا :مجهول؛ 14 ص 21س، 21*16سم [ف: 6 - 81]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8060_98454"/>
    <w:bookmarkEnd w:id="22"/>
    <w:p>
      <w:pPr>
        <w:pStyle w:val="Heading2"/>
      </w:pPr>
      <w:bookmarkStart w:id="795" w:name="_Toc53"/>
      <w:r>
        <w:t>الربع المجيب (ترجمه) / هيئة - عربي</w:t>
      </w:r>
      <w:bookmarkEnd w:id="795"/>
    </w:p>
    <w:p>
      <w:pPr>
        <w:pStyle w:val="BookText"/>
      </w:pPr>
      <w:r>
        <w:rPr>
          <w:rFonts w:ascii="Amiri" w:hAnsi="Amiri" w:eastAsia="Amiri" w:cs="Amiri"/>
          <w:lang w:bidi="ar-SA"/>
          <w:color w:val="111111"/>
          <w:sz w:val="28"/>
          <w:szCs w:val="28"/>
          <w:rtl/>
        </w:rPr>
        <w:t xml:space="preserve">افندي، عبد الله بن عرفان</w:t>
      </w:r>
    </w:p>
    <w:p>
      <w:pPr>
        <w:pStyle w:val="BookText"/>
      </w:pPr>
      <w:r>
        <w:rPr>
          <w:rFonts w:ascii="IRNazanin" w:hAnsi="IRNazanin" w:eastAsia="IRNazanin" w:cs="IRNazanin"/>
          <w:lang w:bidi="fa-IR"/>
          <w:color w:val="111111"/>
          <w:sz w:val="28"/>
          <w:szCs w:val="28"/>
          <w:rtl/>
        </w:rPr>
        <w:t xml:space="preserve">31115 .بغداد؛ دار المخطوطات؛ رقم المخطوط : 28464/2</w:t>
      </w:r>
    </w:p>
    <w:p>
      <w:pPr>
        <w:pStyle w:val="BookText"/>
      </w:pPr>
      <w:r>
        <w:rPr>
          <w:rFonts w:ascii="Amiri" w:hAnsi="Amiri" w:eastAsia="Amiri" w:cs="Amiri"/>
          <w:lang w:bidi="ar-SA"/>
          <w:color w:val="111111"/>
          <w:sz w:val="28"/>
          <w:szCs w:val="28"/>
          <w:rtl/>
        </w:rPr>
        <w:t xml:space="preserve">أوّلها: الحمد لله الذي نور قلوب العارفين بمقنطرات رحمته ...</w:t>
      </w:r>
    </w:p>
    <w:p>
      <w:pPr>
        <w:pStyle w:val="BookText"/>
      </w:pPr>
      <w:r>
        <w:rPr>
          <w:rFonts w:ascii="IRNazanin" w:hAnsi="IRNazanin" w:eastAsia="IRNazanin" w:cs="IRNazanin"/>
          <w:lang w:bidi="fa-IR"/>
          <w:color w:val="111111"/>
          <w:sz w:val="28"/>
          <w:szCs w:val="28"/>
          <w:rtl/>
        </w:rPr>
        <w:t xml:space="preserve">کا :مجهول ،تا: 1308 ه- سر نجاوة؛ 20 ص 13 س ، 21/5* 15سم [المتحف العراقي -ف:</w:t>
      </w:r>
    </w:p>
    <w:p>
      <w:pPr>
        <w:pStyle w:val="BookText"/>
      </w:pPr>
      <w:r>
        <w:rPr>
          <w:rFonts w:ascii="Amiri" w:hAnsi="Amiri" w:eastAsia="Amiri" w:cs="Amiri"/>
          <w:lang w:bidi="ar-SA"/>
          <w:color w:val="111111"/>
          <w:sz w:val="28"/>
          <w:szCs w:val="28"/>
          <w:rtl/>
        </w:rPr>
        <w:t xml:space="preserve">الفلك والتنجيم- 91]</w:t>
      </w:r>
    </w:p>
    <w:p>
      <w:pPr>
        <w:pStyle w:val="BookText"/>
      </w:pPr>
      <w:r>
        <w:rPr>
          <w:rFonts w:ascii="IRNazanin" w:hAnsi="IRNazanin" w:eastAsia="IRNazanin" w:cs="IRNazanin"/>
          <w:lang w:bidi="fa-IR"/>
          <w:color w:val="111111"/>
          <w:sz w:val="28"/>
          <w:szCs w:val="28"/>
          <w:rtl/>
        </w:rPr>
        <w:t xml:space="preserve">31116 .بغداد؛ دار المخطوطات؛ رقم المخطوط : 19448/2</w:t>
      </w:r>
    </w:p>
    <w:p>
      <w:pPr>
        <w:pStyle w:val="BookText"/>
      </w:pPr>
      <w:r>
        <w:rPr>
          <w:rFonts w:ascii="IRNazanin" w:hAnsi="IRNazanin" w:eastAsia="IRNazanin" w:cs="IRNazanin"/>
          <w:lang w:bidi="fa-IR"/>
          <w:color w:val="111111"/>
          <w:sz w:val="28"/>
          <w:szCs w:val="28"/>
          <w:rtl/>
        </w:rPr>
        <w:t xml:space="preserve">کا:مجهول، تا :1313ه- 16 ص 12 س، 18*22سم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91 ]</w:t>
      </w:r>
    </w:p>
    <w:p>
      <w:pPr>
        <w:pStyle w:val="BookText"/>
      </w:pPr>
      <w:r>
        <w:rPr>
          <w:rFonts w:ascii="IRNazanin" w:hAnsi="IRNazanin" w:eastAsia="IRNazanin" w:cs="IRNazanin"/>
          <w:lang w:bidi="fa-IR"/>
          <w:color w:val="111111"/>
          <w:sz w:val="28"/>
          <w:szCs w:val="28"/>
          <w:rtl/>
        </w:rPr>
        <w:t xml:space="preserve">31117 .بغداد؛ دار المخطوطات؛ رقم المخطوط : 15407/2</w:t>
      </w:r>
    </w:p>
    <w:p>
      <w:pPr>
        <w:pStyle w:val="BookText"/>
      </w:pPr>
      <w:r>
        <w:rPr>
          <w:rFonts w:ascii="Amiri" w:hAnsi="Amiri" w:eastAsia="Amiri" w:cs="Amiri"/>
          <w:lang w:bidi="ar-SA"/>
          <w:color w:val="111111"/>
          <w:sz w:val="28"/>
          <w:szCs w:val="28"/>
          <w:rtl/>
        </w:rPr>
        <w:t xml:space="preserve">كا :محمّد بن عبد الله الوافي، تا: 1318ه-، 17 ص 13س، 23* 16/5سم [المتحف العراقي 17 ف الفلك والتنجيم- 92]</w:t>
      </w:r>
    </w:p>
    <w:p>
      <w:pPr>
        <w:pStyle w:val="BookText"/>
      </w:pPr>
      <w:r>
        <w:rPr>
          <w:rFonts w:ascii="IRNazanin" w:hAnsi="IRNazanin" w:eastAsia="IRNazanin" w:cs="IRNazanin"/>
          <w:lang w:bidi="fa-IR"/>
          <w:color w:val="111111"/>
          <w:sz w:val="28"/>
          <w:szCs w:val="28"/>
          <w:rtl/>
        </w:rPr>
        <w:t xml:space="preserve">31118 .بغداد؛ دار المخطوطات؛ رقم المخطوط : 5401/3</w:t>
      </w:r>
    </w:p>
    <w:p>
      <w:pPr>
        <w:pStyle w:val="BookText"/>
      </w:pPr>
      <w:r>
        <w:rPr>
          <w:rFonts w:ascii="IRNazanin" w:hAnsi="IRNazanin" w:eastAsia="IRNazanin" w:cs="IRNazanin"/>
          <w:lang w:bidi="fa-IR"/>
          <w:color w:val="111111"/>
          <w:sz w:val="28"/>
          <w:szCs w:val="28"/>
          <w:rtl/>
        </w:rPr>
        <w:t xml:space="preserve">کا :عمر بن محمّد أمين القرداغي ،تا: 1322ه- 20 ص 14س، 16/5*22سم [المتحف العراقي -ف: الفلك والتنجيم - (92]</w:t>
      </w:r>
    </w:p>
    <w:p>
      <w:pPr>
        <w:pStyle w:val="BookText"/>
      </w:pPr>
      <w:r>
        <w:rPr>
          <w:rFonts w:ascii="IRNazanin" w:hAnsi="IRNazanin" w:eastAsia="IRNazanin" w:cs="IRNazanin"/>
          <w:lang w:bidi="fa-IR"/>
          <w:color w:val="111111"/>
          <w:sz w:val="28"/>
          <w:szCs w:val="28"/>
          <w:rtl/>
        </w:rPr>
        <w:t xml:space="preserve">31119 .بغداد؛ دار المخطوطات؛ رقم المخطوط : 18368/3</w:t>
      </w:r>
    </w:p>
    <w:p>
      <w:pPr>
        <w:pStyle w:val="BookText"/>
      </w:pPr>
      <w:r>
        <w:rPr>
          <w:rFonts w:ascii="IRNazanin" w:hAnsi="IRNazanin" w:eastAsia="IRNazanin" w:cs="IRNazanin"/>
          <w:lang w:bidi="fa-IR"/>
          <w:color w:val="111111"/>
          <w:sz w:val="28"/>
          <w:szCs w:val="28"/>
          <w:rtl/>
        </w:rPr>
        <w:t xml:space="preserve">کا :مجهول ،تا: مجهول؛ 17 ص 13 س 23 *16/5سم [المتحف العراقي -ف: الفلك والتنجيم - 92]</w:t>
      </w:r>
    </w:p>
    <w:p>
      <w:pPr>
        <w:pStyle w:val="BookText"/>
      </w:pPr>
      <w:r>
        <w:rPr>
          <w:rFonts w:ascii="IRNazanin" w:hAnsi="IRNazanin" w:eastAsia="IRNazanin" w:cs="IRNazanin"/>
          <w:lang w:bidi="fa-IR"/>
          <w:color w:val="111111"/>
          <w:sz w:val="28"/>
          <w:szCs w:val="28"/>
          <w:rtl/>
        </w:rPr>
        <w:t xml:space="preserve">31120 .بغداد؛ دار المخطوطات؛ رقم المخطوط: 20303/2</w:t>
      </w:r>
    </w:p>
    <w:p>
      <w:pPr>
        <w:pStyle w:val="BookText"/>
      </w:pPr>
      <w:r>
        <w:rPr>
          <w:rFonts w:ascii="IRNazanin" w:hAnsi="IRNazanin" w:eastAsia="IRNazanin" w:cs="IRNazanin"/>
          <w:lang w:bidi="fa-IR"/>
          <w:color w:val="111111"/>
          <w:sz w:val="28"/>
          <w:szCs w:val="28"/>
          <w:rtl/>
        </w:rPr>
        <w:t xml:space="preserve">کا :مجهول، تا: مجهول؛ 21 ص 13س، 22 *16سم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92 ]</w:t>
      </w:r>
    </w:p>
    <w:p>
      <w:pPr>
        <w:pStyle w:val="BookText"/>
      </w:pPr>
      <w:r>
        <w:rPr>
          <w:rFonts w:ascii="Amiri" w:hAnsi="Amiri" w:eastAsia="Amiri" w:cs="Amiri"/>
          <w:lang w:bidi="ar-SA"/>
          <w:color w:val="111111"/>
          <w:sz w:val="28"/>
          <w:szCs w:val="28"/>
          <w:rtl/>
        </w:rPr>
        <w:t xml:space="preserve">31121 . السليمانية؛ مكتبة الأوقاف المركزية؛ رقم المخطوط : 15/12ت / مجاميع 2959 -</w:t>
      </w:r>
    </w:p>
    <w:p>
      <w:pPr>
        <w:pStyle w:val="BookText"/>
      </w:pPr>
      <w:r>
        <w:rPr>
          <w:rFonts w:ascii="Times New Roman" w:hAnsi="Times New Roman" w:eastAsia="Times New Roman" w:cs="Times New Roman"/>
          <w:lang w:val="en-US" w:bidi="en-US"/>
          <w:color w:val="111111"/>
          <w:sz w:val="28"/>
          <w:szCs w:val="28"/>
          <w:rtl/>
        </w:rPr>
        <w:t xml:space="preserve">2964</w:t>
      </w:r>
    </w:p>
    <w:p>
      <w:pPr>
        <w:pStyle w:val="BookText"/>
      </w:pPr>
      <w:r>
        <w:rPr>
          <w:rFonts w:ascii="Amiri" w:hAnsi="Amiri" w:eastAsia="Amiri" w:cs="Amiri"/>
          <w:lang w:bidi="ar-SA"/>
          <w:color w:val="111111"/>
          <w:sz w:val="28"/>
          <w:szCs w:val="28"/>
          <w:rtl/>
        </w:rPr>
        <w:t xml:space="preserve">أوّلها: الحمد لله الذي نور قلوب العارفين بمقنطرات رحمته وأطاب مراكز نفوسهم بقطرات مرحمته؛ آخرها: تمت الرسالة المترجمة من التركية لعرفان افندي.</w:t>
      </w:r>
    </w:p>
    <w:p>
      <w:pPr>
        <w:pStyle w:val="BookText"/>
      </w:pPr>
      <w:r>
        <w:rPr>
          <w:rFonts w:ascii="IRNazanin" w:hAnsi="IRNazanin" w:eastAsia="IRNazanin" w:cs="IRNazanin"/>
          <w:lang w:bidi="fa-IR"/>
          <w:color w:val="111111"/>
          <w:sz w:val="28"/>
          <w:szCs w:val="28"/>
          <w:rtl/>
        </w:rPr>
        <w:t xml:space="preserve">کا :مجهول ،تا :مجهول؛ 8ق 13 س 21*17سم [ف: 5 - 231]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8060_98455"/>
    <w:bookmarkEnd w:id="23"/>
    <w:p>
      <w:pPr>
        <w:pStyle w:val="Heading2"/>
      </w:pPr>
      <w:bookmarkStart w:id="796" w:name="_Toc54"/>
      <w:r>
        <w:t>الربع المجيب (رسالة في) / هيئة - عربي</w:t>
      </w:r>
      <w:bookmarkEnd w:id="796"/>
    </w:p>
    <w:p>
      <w:pPr>
        <w:pStyle w:val="BookText"/>
      </w:pPr>
      <w:r>
        <w:rPr>
          <w:rFonts w:ascii="Amiri" w:hAnsi="Amiri" w:eastAsia="Amiri" w:cs="Amiri"/>
          <w:lang w:bidi="ar-SA"/>
          <w:color w:val="111111"/>
          <w:sz w:val="28"/>
          <w:szCs w:val="28"/>
          <w:rtl/>
        </w:rPr>
        <w:t xml:space="preserve">شكري، عبد الله (القرن 14 ه- )</w:t>
      </w:r>
    </w:p>
    <w:p>
      <w:pPr>
        <w:pStyle w:val="BookText"/>
      </w:pPr>
      <w:r>
        <w:rPr>
          <w:rFonts w:ascii="IRNazanin" w:hAnsi="IRNazanin" w:eastAsia="IRNazanin" w:cs="IRNazanin"/>
          <w:lang w:bidi="fa-IR"/>
          <w:color w:val="111111"/>
          <w:sz w:val="28"/>
          <w:szCs w:val="28"/>
          <w:rtl/>
        </w:rPr>
        <w:t xml:space="preserve">31122 .بغداد؛ دار المخطوطات؛ رقم المخطوط : 15182/1</w:t>
      </w:r>
    </w:p>
    <w:p>
      <w:pPr>
        <w:pStyle w:val="BookText"/>
      </w:pPr>
      <w:r>
        <w:rPr>
          <w:rFonts w:ascii="IRNazanin" w:hAnsi="IRNazanin" w:eastAsia="IRNazanin" w:cs="IRNazanin"/>
          <w:lang w:bidi="fa-IR"/>
          <w:color w:val="111111"/>
          <w:sz w:val="28"/>
          <w:szCs w:val="28"/>
          <w:rtl/>
        </w:rPr>
        <w:t xml:space="preserve">کا :مجهول، تا: مجهول؛ 2 ص [ معجم تاريخ التراث: 2 - 1490]</w:t>
      </w:r>
    </w:p>
    <w:p>
      <w:pPr>
        <w:pStyle w:val="Heading2"/>
      </w:pPr>
      <w:bookmarkStart w:id="797" w:name="_Toc55"/>
      <w:r>
        <w:t>الربع المجيب (ترجمه) / هيئة - عربي</w:t>
      </w:r>
      <w:bookmarkEnd w:id="797"/>
    </w:p>
    <w:p>
      <w:pPr>
        <w:pStyle w:val="BookText"/>
      </w:pPr>
      <w:r>
        <w:rPr>
          <w:rFonts w:ascii="Amiri" w:hAnsi="Amiri" w:eastAsia="Amiri" w:cs="Amiri"/>
          <w:lang w:bidi="ar-SA"/>
          <w:color w:val="111111"/>
          <w:sz w:val="28"/>
          <w:szCs w:val="28"/>
          <w:rtl/>
        </w:rPr>
        <w:t xml:space="preserve">محمّد أمين</w:t>
      </w:r>
    </w:p>
    <w:p>
      <w:pPr>
        <w:pStyle w:val="BookText"/>
      </w:pPr>
      <w:r>
        <w:rPr>
          <w:rFonts w:ascii="Times New Roman" w:hAnsi="Times New Roman" w:eastAsia="Times New Roman" w:cs="Times New Roman"/>
          <w:lang w:val="en-US" w:bidi="en-US"/>
          <w:color w:val="111111"/>
          <w:sz w:val="28"/>
          <w:szCs w:val="28"/>
          <w:rtl/>
        </w:rPr>
        <w:t xml:space="preserve">31123.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2268 - 2274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أجمعين وبعد فهذه رسالة ترجمته من اللغة التركية في الربع المجيب للفاضل الزكي ملا عبدالله المشهور ب-( عرفان افندي)؛ آخرها: وإن بقي أي التمكين وحده فعدة إلى آخر القوس</w:t>
      </w:r>
    </w:p>
    <w:p>
      <w:pPr>
        <w:pStyle w:val="BookText"/>
      </w:pPr>
      <w:r>
        <w:rPr>
          <w:rFonts w:ascii="IRNazanin" w:hAnsi="IRNazanin" w:eastAsia="IRNazanin" w:cs="IRNazanin"/>
          <w:lang w:bidi="fa-IR"/>
          <w:color w:val="111111"/>
          <w:sz w:val="28"/>
          <w:szCs w:val="28"/>
          <w:rtl/>
        </w:rPr>
        <w:t xml:space="preserve">فلا تفل.</w:t>
      </w:r>
    </w:p>
    <w:p>
      <w:pPr>
        <w:pStyle w:val="BookText"/>
      </w:pPr>
      <w:r>
        <w:rPr>
          <w:rFonts w:ascii="Amiri" w:hAnsi="Amiri" w:eastAsia="Amiri" w:cs="Amiri"/>
          <w:lang w:bidi="ar-SA"/>
          <w:color w:val="111111"/>
          <w:sz w:val="28"/>
          <w:szCs w:val="28"/>
          <w:rtl/>
        </w:rPr>
        <w:t xml:space="preserve">كا: حسن بن يسوف المروي، تا: 1313ه-؛ 11ق، 15 س 22*17سم [ف: 4 - 358]</w:t>
      </w:r>
    </w:p>
    <w:p>
      <w:pPr>
        <w:pStyle w:val="Heading2"/>
      </w:pPr>
      <w:bookmarkStart w:id="798" w:name="_Toc56"/>
      <w:r>
        <w:t>الربع المجيب / هيئة - تركي</w:t>
      </w:r>
      <w:bookmarkEnd w:id="798"/>
    </w:p>
    <w:p>
      <w:pPr>
        <w:pStyle w:val="BookText"/>
      </w:pPr>
      <w:r>
        <w:rPr>
          <w:rFonts w:ascii="Times New Roman" w:hAnsi="Times New Roman" w:eastAsia="Times New Roman" w:cs="Times New Roman"/>
          <w:lang w:val="en-US" w:bidi="en-US"/>
          <w:color w:val="111111"/>
          <w:sz w:val="28"/>
          <w:szCs w:val="28"/>
          <w:rtl/>
        </w:rPr>
        <w:t xml:space="preserve">31124.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/2443 - 2446</w:t>
      </w:r>
    </w:p>
    <w:p>
      <w:pPr>
        <w:pStyle w:val="BookText"/>
      </w:pPr>
      <w:r>
        <w:rPr>
          <w:rFonts w:ascii="Amiri" w:hAnsi="Amiri" w:eastAsia="Amiri" w:cs="Amiri"/>
          <w:lang w:bidi="ar-SA"/>
          <w:color w:val="111111"/>
          <w:sz w:val="28"/>
          <w:szCs w:val="28"/>
          <w:rtl/>
        </w:rPr>
        <w:t xml:space="preserve">أوّلها: ربع دائرة أو كرنمكه طلب كمسنية أولا ؛آخرها: أول غايت شمالي أولور بافسين</w:t>
      </w:r>
    </w:p>
    <w:p>
      <w:pPr>
        <w:pStyle w:val="BookText"/>
      </w:pPr>
      <w:r>
        <w:rPr>
          <w:rFonts w:ascii="IRNazanin" w:hAnsi="IRNazanin" w:eastAsia="IRNazanin" w:cs="IRNazanin"/>
          <w:lang w:bidi="fa-IR"/>
          <w:color w:val="111111"/>
          <w:sz w:val="28"/>
          <w:szCs w:val="28"/>
          <w:rtl/>
        </w:rPr>
        <w:t xml:space="preserve">دخي بو که کوره قیاس ایده سين والله تعالى أعلم .</w:t>
      </w:r>
    </w:p>
    <w:p>
      <w:pPr>
        <w:pStyle w:val="BookText"/>
      </w:pPr>
      <w:r>
        <w:rPr>
          <w:rFonts w:ascii="IRNazanin" w:hAnsi="IRNazanin" w:eastAsia="IRNazanin" w:cs="IRNazanin"/>
          <w:lang w:bidi="fa-IR"/>
          <w:color w:val="111111"/>
          <w:sz w:val="28"/>
          <w:szCs w:val="28"/>
          <w:rtl/>
        </w:rPr>
        <w:t xml:space="preserve">کا :مجهول ،تا: مجهول؛ 8ق 3 س ، 21*14سم [ف: 4 - 359]</w:t>
      </w:r>
    </w:p>
    <w:p>
      <w:pPr>
        <w:pStyle w:val="Heading2"/>
      </w:pPr>
      <w:bookmarkStart w:id="799" w:name="_Toc57"/>
      <w:r>
        <w:t>الربع المجيب / هيئة - عربي</w:t>
      </w:r>
      <w:bookmarkEnd w:id="79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31125 .بغداد؛ دار المخطوطات؛ رقم المخطوط : 4568/4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 لما كان علم الوقت</w:t>
      </w:r>
    </w:p>
    <w:p>
      <w:pPr>
        <w:pStyle w:val="BookText"/>
      </w:pPr>
      <w:r>
        <w:rPr>
          <w:rFonts w:ascii="Amiri" w:hAnsi="Amiri" w:eastAsia="Amiri" w:cs="Amiri"/>
          <w:lang w:bidi="ar-SA"/>
          <w:color w:val="111111"/>
          <w:sz w:val="28"/>
          <w:szCs w:val="28"/>
          <w:rtl/>
        </w:rPr>
        <w:t xml:space="preserve">مندوبا إليه، وتوقفت صحة الصلاة المفروضة عليه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8060_98456"/>
    <w:bookmarkEnd w:id="24"/>
    <w:p>
      <w:pPr>
        <w:pStyle w:val="BookText"/>
      </w:pPr>
      <w:r>
        <w:rPr>
          <w:rFonts w:ascii="IRNazanin" w:hAnsi="IRNazanin" w:eastAsia="IRNazanin" w:cs="IRNazanin"/>
          <w:lang w:bidi="fa-IR"/>
          <w:color w:val="111111"/>
          <w:sz w:val="28"/>
          <w:szCs w:val="28"/>
          <w:rtl/>
        </w:rPr>
        <w:t xml:space="preserve">کا: امام زاده کاتب محمود الهدائي، تا: قرن 12ه- 10 ص 19 س 11*16سم [مكتبة عبد الوهاب نيازي - ف 158]</w:t>
      </w:r>
    </w:p>
    <w:p>
      <w:pPr>
        <w:pStyle w:val="BookText"/>
      </w:pPr>
      <w:r>
        <w:rPr>
          <w:rFonts w:ascii="Times New Roman" w:hAnsi="Times New Roman" w:eastAsia="Times New Roman" w:cs="Times New Roman"/>
          <w:lang w:val="en-US" w:bidi="en-US"/>
          <w:color w:val="111111"/>
          <w:sz w:val="28"/>
          <w:szCs w:val="28"/>
          <w:rtl/>
        </w:rPr>
        <w:t xml:space="preserve">31126.</w:t>
      </w:r>
    </w:p>
    <w:p>
      <w:pPr>
        <w:pStyle w:val="BookText"/>
      </w:pPr>
      <w:r>
        <w:rPr>
          <w:rFonts w:ascii="Amiri" w:hAnsi="Amiri" w:eastAsia="Amiri" w:cs="Amiri"/>
          <w:lang w:bidi="ar-SA"/>
          <w:color w:val="111111"/>
          <w:sz w:val="28"/>
          <w:szCs w:val="28"/>
          <w:rtl/>
        </w:rPr>
        <w:t xml:space="preserve">النجف الأشرف؛ تركة محمّد السماوي؛ رقم المخطوط 317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2 - 230]</w:t>
      </w:r>
    </w:p>
    <w:p>
      <w:pPr>
        <w:pStyle w:val="BookText"/>
      </w:pPr>
      <w:r>
        <w:rPr>
          <w:rFonts w:ascii="Amiri" w:hAnsi="Amiri" w:eastAsia="Amiri" w:cs="Amiri"/>
          <w:lang w:bidi="ar-SA"/>
          <w:color w:val="111111"/>
          <w:sz w:val="28"/>
          <w:szCs w:val="28"/>
          <w:rtl/>
        </w:rPr>
        <w:t xml:space="preserve">31127 .الكاظمية ؛خزانة عبد الحسن الأسدي؛ رقم المخطوط: 24</w:t>
      </w:r>
    </w:p>
    <w:p>
      <w:pPr>
        <w:pStyle w:val="BookText"/>
      </w:pPr>
      <w:r>
        <w:rPr>
          <w:rFonts w:ascii="IRNazanin" w:hAnsi="IRNazanin" w:eastAsia="IRNazanin" w:cs="IRNazanin"/>
          <w:lang w:bidi="fa-IR"/>
          <w:color w:val="111111"/>
          <w:sz w:val="28"/>
          <w:szCs w:val="28"/>
          <w:rtl/>
        </w:rPr>
        <w:t xml:space="preserve">کا :مصطفى بن محمّد بن مصطفی ،تا :مجهول[ معهد المخطوطات العربية: 4 جزء 2 -</w:t>
      </w:r>
    </w:p>
    <w:p>
      <w:pPr>
        <w:pStyle w:val="BookText"/>
      </w:pPr>
      <w:r>
        <w:rPr>
          <w:rFonts w:ascii="Times New Roman" w:hAnsi="Times New Roman" w:eastAsia="Times New Roman" w:cs="Times New Roman"/>
          <w:lang w:val="en-US" w:bidi="en-US"/>
          <w:color w:val="111111"/>
          <w:sz w:val="28"/>
          <w:szCs w:val="28"/>
          <w:rtl/>
        </w:rPr>
        <w:t xml:space="preserve">249 ]</w:t>
      </w:r>
    </w:p>
    <w:p>
      <w:pPr>
        <w:pStyle w:val="Heading2"/>
      </w:pPr>
      <w:bookmarkStart w:id="800" w:name="_Toc58"/>
      <w:r>
        <w:t>الربع المجيب في معرفة الاستخراج / هيئة - عربي</w:t>
      </w:r>
      <w:bookmarkEnd w:id="800"/>
    </w:p>
    <w:p>
      <w:pPr>
        <w:pStyle w:val="BookText"/>
      </w:pPr>
      <w:r>
        <w:rPr>
          <w:rFonts w:ascii="Amiri" w:hAnsi="Amiri" w:eastAsia="Amiri" w:cs="Amiri"/>
          <w:lang w:bidi="ar-SA"/>
          <w:color w:val="111111"/>
          <w:sz w:val="28"/>
          <w:szCs w:val="28"/>
          <w:rtl/>
        </w:rPr>
        <w:t xml:space="preserve">الخطاب، يحيى بن محمّد (902 - 995 ه- )</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سيد المرسلين نبينا وحبيبنا خير الأنام ... وبعد فالعرض من هذه الأوراق بيان ما يتوصل به المبتدئ إلى استخراج الجهات الأربع والقبلة</w:t>
      </w:r>
    </w:p>
    <w:p>
      <w:pPr>
        <w:pStyle w:val="BookText"/>
      </w:pPr>
      <w:r>
        <w:rPr>
          <w:rFonts w:ascii="Amiri" w:hAnsi="Amiri" w:eastAsia="Amiri" w:cs="Amiri"/>
          <w:lang w:bidi="ar-SA"/>
          <w:color w:val="111111"/>
          <w:sz w:val="28"/>
          <w:szCs w:val="28"/>
          <w:rtl/>
        </w:rPr>
        <w:t xml:space="preserve">بالربع المجيب</w:t>
      </w:r>
    </w:p>
    <w:p>
      <w:pPr>
        <w:pStyle w:val="BookText"/>
      </w:pPr>
      <w:r>
        <w:rPr>
          <w:rFonts w:ascii="Amiri" w:hAnsi="Amiri" w:eastAsia="Amiri" w:cs="Amiri"/>
          <w:lang w:bidi="ar-SA"/>
          <w:color w:val="111111"/>
          <w:sz w:val="28"/>
          <w:szCs w:val="28"/>
          <w:rtl/>
        </w:rPr>
        <w:t xml:space="preserve">[فنخا :16 267 (1 نسخة)]</w:t>
      </w:r>
    </w:p>
    <w:p>
      <w:pPr>
        <w:pStyle w:val="BookText"/>
      </w:pPr>
      <w:r>
        <w:rPr>
          <w:rFonts w:ascii="Times New Roman" w:hAnsi="Times New Roman" w:eastAsia="Times New Roman" w:cs="Times New Roman"/>
          <w:lang w:val="en-US" w:bidi="en-US"/>
          <w:color w:val="111111"/>
          <w:sz w:val="28"/>
          <w:szCs w:val="28"/>
          <w:rtl/>
        </w:rPr>
        <w:t xml:space="preserve">31128.</w:t>
      </w:r>
    </w:p>
    <w:p>
      <w:pPr>
        <w:pStyle w:val="BookText"/>
      </w:pPr>
      <w:r>
        <w:rPr>
          <w:rFonts w:ascii="IRNazanin" w:hAnsi="IRNazanin" w:eastAsia="IRNazanin" w:cs="IRNazanin"/>
          <w:lang w:bidi="fa-IR"/>
          <w:color w:val="111111"/>
          <w:sz w:val="28"/>
          <w:szCs w:val="28"/>
          <w:rtl/>
        </w:rPr>
        <w:t xml:space="preserve">بغداد؛ دار المخطوطات؛ رقم المخطوط : 10531/3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الرزاق، تا: 1152ه- 27 ص 20س، 22*16سم [المتحف العراقي -ف: الفلك</w:t>
      </w:r>
    </w:p>
    <w:p>
      <w:pPr>
        <w:pStyle w:val="BookText"/>
      </w:pPr>
      <w:r>
        <w:rPr>
          <w:rFonts w:ascii="Amiri" w:hAnsi="Amiri" w:eastAsia="Amiri" w:cs="Amiri"/>
          <w:lang w:bidi="ar-SA"/>
          <w:color w:val="111111"/>
          <w:sz w:val="28"/>
          <w:szCs w:val="28"/>
          <w:rtl/>
        </w:rPr>
        <w:t xml:space="preserve">والتنجيم- 76]</w:t>
      </w:r>
    </w:p>
    <w:p>
      <w:pPr>
        <w:pStyle w:val="BookText"/>
      </w:pPr>
      <w:r>
        <w:rPr>
          <w:rFonts w:ascii="IRNazanin" w:hAnsi="IRNazanin" w:eastAsia="IRNazanin" w:cs="IRNazanin"/>
          <w:lang w:bidi="fa-IR"/>
          <w:color w:val="111111"/>
          <w:sz w:val="28"/>
          <w:szCs w:val="28"/>
          <w:rtl/>
        </w:rPr>
        <w:t xml:space="preserve">31129 .بغداد؛ دار المخطوطات؛ رقم المخطوط : 3847/4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ه- 10، ص 25 س 14*20سم [المتحف العراقي - ف: الفلك</w:t>
      </w:r>
    </w:p>
    <w:p>
      <w:pPr>
        <w:pStyle w:val="BookText"/>
      </w:pPr>
      <w:r>
        <w:rPr>
          <w:rFonts w:ascii="Amiri" w:hAnsi="Amiri" w:eastAsia="Amiri" w:cs="Amiri"/>
          <w:lang w:bidi="ar-SA"/>
          <w:color w:val="111111"/>
          <w:sz w:val="28"/>
          <w:szCs w:val="28"/>
          <w:rtl/>
        </w:rPr>
        <w:t xml:space="preserve">والتنجيم - 77]</w:t>
      </w:r>
    </w:p>
    <w:p>
      <w:pPr>
        <w:pStyle w:val="Heading2"/>
      </w:pPr>
      <w:bookmarkStart w:id="801" w:name="_Toc59"/>
      <w:r>
        <w:t>ربع المجيب لسبط المارديني / هيئة - عربي</w:t>
      </w:r>
      <w:bookmarkEnd w:id="801"/>
    </w:p>
    <w:p>
      <w:pPr>
        <w:pStyle w:val="BookText"/>
      </w:pPr>
      <w:r>
        <w:rPr>
          <w:rFonts w:ascii="Amiri" w:hAnsi="Amiri" w:eastAsia="Amiri" w:cs="Amiri"/>
          <w:lang w:bidi="ar-SA"/>
          <w:color w:val="111111"/>
          <w:sz w:val="28"/>
          <w:szCs w:val="28"/>
          <w:rtl/>
        </w:rPr>
        <w:t xml:space="preserve">السوسي، محمّد بن محمّد (1037 - 1094 ه- )</w:t>
      </w:r>
    </w:p>
    <w:p>
      <w:pPr>
        <w:pStyle w:val="BookText"/>
      </w:pPr>
      <w:r>
        <w:rPr>
          <w:rFonts w:ascii="Amiri" w:hAnsi="Amiri" w:eastAsia="Amiri" w:cs="Amiri"/>
          <w:lang w:bidi="ar-SA"/>
          <w:color w:val="111111"/>
          <w:sz w:val="28"/>
          <w:szCs w:val="28"/>
          <w:rtl/>
        </w:rPr>
        <w:t xml:space="preserve">31130 .النجف الأشرف؛ مؤسسة كاشف الغطاء العامة؛ رقم المخطوط: 7287</w:t>
      </w:r>
    </w:p>
    <w:p>
      <w:pPr>
        <w:pStyle w:val="BookText"/>
      </w:pPr>
      <w:r>
        <w:rPr>
          <w:rFonts w:ascii="IRNazanin" w:hAnsi="IRNazanin" w:eastAsia="IRNazanin" w:cs="IRNazanin"/>
          <w:lang w:bidi="fa-IR"/>
          <w:color w:val="111111"/>
          <w:sz w:val="28"/>
          <w:szCs w:val="28"/>
          <w:rtl/>
        </w:rPr>
        <w:t xml:space="preserve">کا :مجهول، تا: مجهول 31 ص [ف: 1- 171]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8060_98457"/>
    <w:bookmarkEnd w:id="25"/>
    <w:p>
      <w:pPr>
        <w:pStyle w:val="Heading2"/>
      </w:pPr>
      <w:bookmarkStart w:id="802" w:name="_Toc60"/>
      <w:r>
        <w:t>الربع المشهور بالمقنطرات (رسالة في ) / هيئة - عربي</w:t>
      </w:r>
      <w:bookmarkEnd w:id="802"/>
    </w:p>
    <w:p>
      <w:pPr>
        <w:pStyle w:val="BookText"/>
      </w:pPr>
      <w:r>
        <w:rPr>
          <w:rFonts w:ascii="Amiri" w:hAnsi="Amiri" w:eastAsia="Amiri" w:cs="Amiri"/>
          <w:lang w:bidi="ar-SA"/>
          <w:color w:val="111111"/>
          <w:sz w:val="28"/>
          <w:szCs w:val="28"/>
          <w:rtl/>
        </w:rPr>
        <w:t xml:space="preserve">31131 .بغداد؛ مكتبة الأوقاف العامة؛ رقم المخطوط: 12294/5</w:t>
      </w:r>
    </w:p>
    <w:p>
      <w:pPr>
        <w:pStyle w:val="BookText"/>
      </w:pPr>
      <w:r>
        <w:rPr>
          <w:rFonts w:ascii="IRNazanin" w:hAnsi="IRNazanin" w:eastAsia="IRNazanin" w:cs="IRNazanin"/>
          <w:lang w:bidi="fa-IR"/>
          <w:color w:val="111111"/>
          <w:sz w:val="28"/>
          <w:szCs w:val="28"/>
          <w:rtl/>
        </w:rPr>
        <w:t xml:space="preserve">کا :مجهول، تا: 1077ه-؛ 5ق، 14س، 19*11سم [ف: 4 - 133]</w:t>
      </w:r>
    </w:p>
    <w:p>
      <w:pPr>
        <w:pStyle w:val="Heading2"/>
      </w:pPr>
      <w:bookmarkStart w:id="803" w:name="_Toc61"/>
      <w:r>
        <w:t>الربع المقنطر / هيئة - عربي</w:t>
      </w:r>
      <w:bookmarkEnd w:id="80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31132 .بغداد؛ دار المخطوطات؛ رقم المخطوط : 20401/3</w:t>
      </w:r>
    </w:p>
    <w:p>
      <w:pPr>
        <w:pStyle w:val="BookText"/>
      </w:pPr>
      <w:r>
        <w:rPr>
          <w:rFonts w:ascii="Amiri" w:hAnsi="Amiri" w:eastAsia="Amiri" w:cs="Amiri"/>
          <w:lang w:bidi="ar-SA"/>
          <w:color w:val="111111"/>
          <w:sz w:val="28"/>
          <w:szCs w:val="28"/>
          <w:rtl/>
        </w:rPr>
        <w:t xml:space="preserve">أوّلها :أحسن الكلام حمد من قدر الليالي والأيام على الطف الوفاق وأحسن النظام هي رسالة في الربع المشهور بالمقنطرات رتبها المؤلف على مقدمة في بيان رسم الربع المقنطر وستة فصول هي: الفصل الأول في معرفة أخذ الإرتفاع، الفصل الثاني في معرفة التعديل الفصل الثالث في معرفة الدائر وفضله، الفصل الرابع في غاية الارتفاع الفصل الخامس في معرفة أوقات الصلاة الفصل السادس في معرفة القبلة؛ كا: مجهول، تا:</w:t>
      </w:r>
    </w:p>
    <w:p>
      <w:pPr>
        <w:pStyle w:val="BookText"/>
      </w:pPr>
      <w:r>
        <w:rPr>
          <w:rFonts w:ascii="Amiri" w:hAnsi="Amiri" w:eastAsia="Amiri" w:cs="Amiri"/>
          <w:lang w:bidi="ar-SA"/>
          <w:color w:val="111111"/>
          <w:sz w:val="28"/>
          <w:szCs w:val="28"/>
          <w:rtl/>
        </w:rPr>
        <w:t xml:space="preserve">1168ه- 6ص، 21س، 1421سم [المتحف العراقي - ف: الفلك والتنجيم- 93]</w:t>
      </w:r>
    </w:p>
    <w:p>
      <w:pPr>
        <w:pStyle w:val="BookText"/>
      </w:pPr>
      <w:r>
        <w:rPr>
          <w:rFonts w:ascii="IRNazanin" w:hAnsi="IRNazanin" w:eastAsia="IRNazanin" w:cs="IRNazanin"/>
          <w:lang w:bidi="fa-IR"/>
          <w:color w:val="111111"/>
          <w:sz w:val="28"/>
          <w:szCs w:val="28"/>
          <w:rtl/>
        </w:rPr>
        <w:t xml:space="preserve">31133 .بغداد؛ دار المخطوطات؛ رقم المخطوط : 24138/3</w:t>
      </w:r>
    </w:p>
    <w:p>
      <w:pPr>
        <w:pStyle w:val="BookText"/>
      </w:pPr>
      <w:r>
        <w:rPr>
          <w:rFonts w:ascii="IRNazanin" w:hAnsi="IRNazanin" w:eastAsia="IRNazanin" w:cs="IRNazanin"/>
          <w:lang w:bidi="fa-IR"/>
          <w:color w:val="111111"/>
          <w:sz w:val="28"/>
          <w:szCs w:val="28"/>
          <w:rtl/>
        </w:rPr>
        <w:t xml:space="preserve">کا :مجهول ،تا: 1197ه- ، ص 32س 14/5*21سم [المتحف العراقي -ف: الفلك</w:t>
      </w:r>
    </w:p>
    <w:p>
      <w:pPr>
        <w:pStyle w:val="BookText"/>
      </w:pPr>
      <w:r>
        <w:rPr>
          <w:rFonts w:ascii="Amiri" w:hAnsi="Amiri" w:eastAsia="Amiri" w:cs="Amiri"/>
          <w:lang w:bidi="ar-SA"/>
          <w:color w:val="111111"/>
          <w:sz w:val="28"/>
          <w:szCs w:val="28"/>
          <w:rtl/>
        </w:rPr>
        <w:t xml:space="preserve">والتنجيم - 94]</w:t>
      </w:r>
    </w:p>
    <w:p>
      <w:pPr>
        <w:pStyle w:val="BookText"/>
      </w:pPr>
      <w:r>
        <w:rPr>
          <w:rFonts w:ascii="IRNazanin" w:hAnsi="IRNazanin" w:eastAsia="IRNazanin" w:cs="IRNazanin"/>
          <w:lang w:bidi="fa-IR"/>
          <w:color w:val="111111"/>
          <w:sz w:val="28"/>
          <w:szCs w:val="28"/>
          <w:rtl/>
        </w:rPr>
        <w:t xml:space="preserve">31134 .بغداد؛ دار المخطوطات؛ رقم المخطوط : 27192/4</w:t>
      </w:r>
    </w:p>
    <w:p>
      <w:pPr>
        <w:pStyle w:val="BookText"/>
      </w:pPr>
      <w:r>
        <w:rPr>
          <w:rFonts w:ascii="IRNazanin" w:hAnsi="IRNazanin" w:eastAsia="IRNazanin" w:cs="IRNazanin"/>
          <w:lang w:bidi="fa-IR"/>
          <w:color w:val="111111"/>
          <w:sz w:val="28"/>
          <w:szCs w:val="28"/>
          <w:rtl/>
        </w:rPr>
        <w:t xml:space="preserve">کا :مجهول ،تا: 1242ه- ، ص 13س 13*18/5سم [المتحف العراقي -ف: الفلك</w:t>
      </w:r>
    </w:p>
    <w:p>
      <w:pPr>
        <w:pStyle w:val="BookText"/>
      </w:pPr>
      <w:r>
        <w:rPr>
          <w:rFonts w:ascii="Amiri" w:hAnsi="Amiri" w:eastAsia="Amiri" w:cs="Amiri"/>
          <w:lang w:bidi="ar-SA"/>
          <w:color w:val="111111"/>
          <w:sz w:val="28"/>
          <w:szCs w:val="28"/>
          <w:rtl/>
        </w:rPr>
        <w:t xml:space="preserve">والتنجيم - 94]</w:t>
      </w:r>
    </w:p>
    <w:p>
      <w:pPr>
        <w:pStyle w:val="BookText"/>
      </w:pPr>
      <w:r>
        <w:rPr>
          <w:rFonts w:ascii="IRNazanin" w:hAnsi="IRNazanin" w:eastAsia="IRNazanin" w:cs="IRNazanin"/>
          <w:lang w:bidi="fa-IR"/>
          <w:color w:val="111111"/>
          <w:sz w:val="28"/>
          <w:szCs w:val="28"/>
          <w:rtl/>
        </w:rPr>
        <w:t xml:space="preserve">31135 .بغداد؛ دار المخطوطات؛ رقم المخطوط : 23411/1</w:t>
      </w:r>
    </w:p>
    <w:p>
      <w:pPr>
        <w:pStyle w:val="BookText"/>
      </w:pPr>
      <w:r>
        <w:rPr>
          <w:rFonts w:ascii="IRNazanin" w:hAnsi="IRNazanin" w:eastAsia="IRNazanin" w:cs="IRNazanin"/>
          <w:lang w:bidi="fa-IR"/>
          <w:color w:val="111111"/>
          <w:sz w:val="28"/>
          <w:szCs w:val="28"/>
          <w:rtl/>
        </w:rPr>
        <w:t xml:space="preserve">کا :مجهول، تا :1300ه- 6ص، 16س، 15*21سم [المتحف العراقي - ف: الفلك والتنجيم - 95]</w:t>
      </w:r>
    </w:p>
    <w:p>
      <w:pPr>
        <w:pStyle w:val="BookText"/>
      </w:pPr>
      <w:r>
        <w:rPr>
          <w:rFonts w:ascii="IRNazanin" w:hAnsi="IRNazanin" w:eastAsia="IRNazanin" w:cs="IRNazanin"/>
          <w:lang w:bidi="fa-IR"/>
          <w:color w:val="111111"/>
          <w:sz w:val="28"/>
          <w:szCs w:val="28"/>
          <w:rtl/>
        </w:rPr>
        <w:t xml:space="preserve">31136 .بغداد؛ دار المخطوطات؛ رقم المخطوط : 23419/1</w:t>
      </w:r>
    </w:p>
    <w:p>
      <w:pPr>
        <w:pStyle w:val="BookText"/>
      </w:pPr>
      <w:r>
        <w:rPr>
          <w:rFonts w:ascii="IRNazanin" w:hAnsi="IRNazanin" w:eastAsia="IRNazanin" w:cs="IRNazanin"/>
          <w:lang w:bidi="fa-IR"/>
          <w:color w:val="111111"/>
          <w:sz w:val="28"/>
          <w:szCs w:val="28"/>
          <w:rtl/>
        </w:rPr>
        <w:t xml:space="preserve">کا :مجهول، تا: 1330ه- 5 ص 16س، 16*22سم [المتحف العراقي - ف: الفلك والتنجيم -95]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8060_98458"/>
    <w:bookmarkEnd w:id="26"/>
    <w:p>
      <w:pPr>
        <w:pStyle w:val="Heading2"/>
      </w:pPr>
      <w:bookmarkStart w:id="804" w:name="_Toc62"/>
      <w:r>
        <w:t>الربع المقنطر (مختصر في) / هيئة - عربي</w:t>
      </w:r>
      <w:bookmarkEnd w:id="804"/>
    </w:p>
    <w:p>
      <w:pPr>
        <w:pStyle w:val="BookText"/>
      </w:pPr>
      <w:r>
        <w:rPr>
          <w:rFonts w:ascii="Amiri" w:hAnsi="Amiri" w:eastAsia="Amiri" w:cs="Amiri"/>
          <w:lang w:bidi="ar-SA"/>
          <w:color w:val="111111"/>
          <w:sz w:val="28"/>
          <w:szCs w:val="28"/>
          <w:rtl/>
        </w:rPr>
        <w:t xml:space="preserve">31137 .بغداد؛ يعقوب سركيس المهداة إلى جامعة الحكمة؛ رقم المخطوط : 120/3</w:t>
      </w:r>
    </w:p>
    <w:p>
      <w:pPr>
        <w:pStyle w:val="BookText"/>
      </w:pPr>
      <w:r>
        <w:rPr>
          <w:rFonts w:ascii="IRNazanin" w:hAnsi="IRNazanin" w:eastAsia="IRNazanin" w:cs="IRNazanin"/>
          <w:lang w:bidi="fa-IR"/>
          <w:color w:val="111111"/>
          <w:sz w:val="28"/>
          <w:szCs w:val="28"/>
          <w:rtl/>
        </w:rPr>
        <w:t xml:space="preserve">کا :مجهول، تا :مجهول؛ 1-19 س 18*13سم [ف: 72]</w:t>
      </w:r>
    </w:p>
    <w:p>
      <w:pPr>
        <w:pStyle w:val="BookText"/>
      </w:pPr>
      <w:r>
        <w:rPr>
          <w:rFonts w:ascii="Amiri" w:hAnsi="Amiri" w:eastAsia="Amiri" w:cs="Amiri"/>
          <w:lang w:bidi="ar-SA"/>
          <w:color w:val="111111"/>
          <w:sz w:val="28"/>
          <w:szCs w:val="28"/>
          <w:rtl/>
        </w:rPr>
        <w:t xml:space="preserve">ربع المقنطرات - معرفة الساعات (بيان في )</w:t>
      </w:r>
    </w:p>
    <w:p>
      <w:pPr>
        <w:pStyle w:val="BookText"/>
      </w:pPr>
      <w:r>
        <w:rPr>
          <w:rFonts w:ascii="Amiri" w:hAnsi="Amiri" w:eastAsia="Amiri" w:cs="Amiri"/>
          <w:lang w:bidi="ar-SA"/>
          <w:color w:val="111111"/>
          <w:sz w:val="28"/>
          <w:szCs w:val="28"/>
          <w:rtl/>
        </w:rPr>
        <w:t xml:space="preserve">ربع المقنطرات - العمل بربع الموسوم بالمقنطرات (رسالة في )</w:t>
      </w:r>
    </w:p>
    <w:p>
      <w:pPr>
        <w:pStyle w:val="Heading2"/>
      </w:pPr>
      <w:bookmarkStart w:id="805" w:name="_Toc63"/>
      <w:r>
        <w:t>ربع المقنطرات / هيئة - تركي</w:t>
      </w:r>
      <w:bookmarkEnd w:id="805"/>
    </w:p>
    <w:p>
      <w:pPr>
        <w:pStyle w:val="BookText"/>
      </w:pPr>
      <w:r>
        <w:rPr>
          <w:rFonts w:ascii="Amiri" w:hAnsi="Amiri" w:eastAsia="Amiri" w:cs="Amiri"/>
          <w:lang w:bidi="ar-SA"/>
          <w:color w:val="111111"/>
          <w:sz w:val="28"/>
          <w:szCs w:val="28"/>
          <w:rtl/>
        </w:rPr>
        <w:t xml:space="preserve">القسطنطيني، مصطفى بن علي ( - 979 ه- )</w:t>
      </w:r>
    </w:p>
    <w:p>
      <w:pPr>
        <w:pStyle w:val="BookText"/>
      </w:pPr>
      <w:r>
        <w:rPr>
          <w:rFonts w:ascii="Amiri" w:hAnsi="Amiri" w:eastAsia="Amiri" w:cs="Amiri"/>
          <w:lang w:bidi="ar-SA"/>
          <w:color w:val="111111"/>
          <w:sz w:val="28"/>
          <w:szCs w:val="28"/>
          <w:rtl/>
        </w:rPr>
        <w:t xml:space="preserve">31138 .بغداد؛ يعقوب سركيس المهداة إلى جامعة (الحكمة)؛ رقم المخطوط : 281/3</w:t>
      </w:r>
    </w:p>
    <w:p>
      <w:pPr>
        <w:pStyle w:val="BookText"/>
      </w:pPr>
      <w:r>
        <w:rPr>
          <w:rFonts w:ascii="Amiri" w:hAnsi="Amiri" w:eastAsia="Amiri" w:cs="Amiri"/>
          <w:lang w:bidi="ar-SA"/>
          <w:color w:val="111111"/>
          <w:sz w:val="28"/>
          <w:szCs w:val="28"/>
          <w:rtl/>
        </w:rPr>
        <w:t xml:space="preserve">رسالة الربع دائرة في طرف المقنطرات ؛كا :مجهول ،تا :القرن 11ه- 37 ص 89-53)، 17س، 18*12سم [ف: 168]</w:t>
      </w:r>
    </w:p>
    <w:p>
      <w:pPr>
        <w:pStyle w:val="BookText"/>
      </w:pPr>
      <w:r>
        <w:rPr>
          <w:rFonts w:ascii="Times New Roman" w:hAnsi="Times New Roman" w:eastAsia="Times New Roman" w:cs="Times New Roman"/>
          <w:lang w:val="en-US" w:bidi="en-US"/>
          <w:color w:val="111111"/>
          <w:sz w:val="28"/>
          <w:szCs w:val="28"/>
          <w:rtl/>
        </w:rPr>
        <w:t xml:space="preserve">31139.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2425</w:t>
      </w:r>
    </w:p>
    <w:p>
      <w:pPr>
        <w:pStyle w:val="BookText"/>
      </w:pPr>
      <w:r>
        <w:rPr>
          <w:rFonts w:ascii="IRNazanin" w:hAnsi="IRNazanin" w:eastAsia="IRNazanin" w:cs="IRNazanin"/>
          <w:lang w:bidi="fa-IR"/>
          <w:color w:val="111111"/>
          <w:sz w:val="28"/>
          <w:szCs w:val="28"/>
          <w:rtl/>
        </w:rPr>
        <w:t xml:space="preserve">کا: مجهول ،تا :مجهول؛ 26 ص 14/3*9/5سم [معجم المخطوطات النجفية : 523]</w:t>
      </w:r>
    </w:p>
    <w:p>
      <w:pPr>
        <w:pStyle w:val="BookText"/>
      </w:pPr>
      <w:r>
        <w:rPr>
          <w:rFonts w:ascii="Amiri" w:hAnsi="Amiri" w:eastAsia="Amiri" w:cs="Amiri"/>
          <w:lang w:bidi="ar-SA"/>
          <w:color w:val="111111"/>
          <w:sz w:val="28"/>
          <w:szCs w:val="28"/>
          <w:rtl/>
        </w:rPr>
        <w:t xml:space="preserve">31140 .بغداد؛ مكتبة الأوقاف العامة؛ رقم المخطوط :5500/2</w:t>
      </w:r>
    </w:p>
    <w:p>
      <w:pPr>
        <w:pStyle w:val="BookText"/>
      </w:pPr>
      <w:r>
        <w:rPr>
          <w:rFonts w:ascii="Amiri" w:hAnsi="Amiri" w:eastAsia="Amiri" w:cs="Amiri"/>
          <w:lang w:bidi="ar-SA"/>
          <w:color w:val="111111"/>
          <w:sz w:val="28"/>
          <w:szCs w:val="28"/>
          <w:rtl/>
        </w:rPr>
        <w:t xml:space="preserve">أوّلها:الحمد لله الذي جعل على البحر الأخضر</w:t>
      </w:r>
    </w:p>
    <w:p>
      <w:pPr>
        <w:pStyle w:val="BookText"/>
      </w:pPr>
      <w:r>
        <w:rPr>
          <w:rFonts w:ascii="IRNazanin" w:hAnsi="IRNazanin" w:eastAsia="IRNazanin" w:cs="IRNazanin"/>
          <w:lang w:bidi="fa-IR"/>
          <w:color w:val="111111"/>
          <w:sz w:val="28"/>
          <w:szCs w:val="28"/>
          <w:rtl/>
        </w:rPr>
        <w:t xml:space="preserve">کا: مجهول ،تا :مجهول؛ 14 ق 15*10سم [ف: 4 - 136]</w:t>
      </w:r>
    </w:p>
    <w:p>
      <w:pPr>
        <w:pStyle w:val="Heading2"/>
      </w:pPr>
      <w:bookmarkStart w:id="806" w:name="_Toc64"/>
      <w:r>
        <w:t>ربع المقنطرات (رسالة في) / هيئة - عربي</w:t>
      </w:r>
      <w:bookmarkEnd w:id="806"/>
    </w:p>
    <w:p>
      <w:pPr>
        <w:pStyle w:val="BookText"/>
      </w:pPr>
      <w:r>
        <w:rPr>
          <w:rFonts w:ascii="Amiri" w:hAnsi="Amiri" w:eastAsia="Amiri" w:cs="Amiri"/>
          <w:lang w:bidi="ar-SA"/>
          <w:color w:val="111111"/>
          <w:sz w:val="28"/>
          <w:szCs w:val="28"/>
          <w:rtl/>
        </w:rPr>
        <w:t xml:space="preserve">القيصري، عبد الحليم بن محمّد(- 1115ه-)</w:t>
      </w:r>
    </w:p>
    <w:p>
      <w:pPr>
        <w:pStyle w:val="BookText"/>
      </w:pPr>
      <w:r>
        <w:rPr>
          <w:rFonts w:ascii="Times New Roman" w:hAnsi="Times New Roman" w:eastAsia="Times New Roman" w:cs="Times New Roman"/>
          <w:lang w:val="en-US" w:bidi="en-US"/>
          <w:color w:val="111111"/>
          <w:sz w:val="28"/>
          <w:szCs w:val="28"/>
          <w:rtl/>
        </w:rPr>
        <w:t xml:space="preserve">31141.</w:t>
      </w:r>
    </w:p>
    <w:p>
      <w:pPr>
        <w:pStyle w:val="BookText"/>
      </w:pPr>
      <w:r>
        <w:rPr>
          <w:rFonts w:ascii="Amiri" w:hAnsi="Amiri" w:eastAsia="Amiri" w:cs="Amiri"/>
          <w:lang w:bidi="ar-SA"/>
          <w:color w:val="111111"/>
          <w:sz w:val="28"/>
          <w:szCs w:val="28"/>
          <w:rtl/>
        </w:rPr>
        <w:t xml:space="preserve">بغداد؛ مكتبة الأوقاف العامة؛ رقم المخطوط : 2356/8</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والصلوة والسلام على سيدنا محمّد خاتم</w:t>
      </w:r>
    </w:p>
    <w:p>
      <w:pPr>
        <w:pStyle w:val="BookText"/>
      </w:pPr>
      <w:r>
        <w:rPr>
          <w:rFonts w:ascii="Amiri" w:hAnsi="Amiri" w:eastAsia="Amiri" w:cs="Amiri"/>
          <w:lang w:bidi="ar-SA"/>
          <w:color w:val="111111"/>
          <w:sz w:val="28"/>
          <w:szCs w:val="28"/>
          <w:rtl/>
        </w:rPr>
        <w:t xml:space="preserve">النبيين ...</w:t>
      </w:r>
    </w:p>
    <w:p>
      <w:pPr>
        <w:pStyle w:val="BookText"/>
      </w:pPr>
      <w:r>
        <w:rPr>
          <w:rFonts w:ascii="IRNazanin" w:hAnsi="IRNazanin" w:eastAsia="IRNazanin" w:cs="IRNazanin"/>
          <w:lang w:bidi="fa-IR"/>
          <w:color w:val="111111"/>
          <w:sz w:val="28"/>
          <w:szCs w:val="28"/>
          <w:rtl/>
        </w:rPr>
        <w:t xml:space="preserve">کا :مجهول ،تا :مجهول؛ 3ق 21*13سم [ف: 4 - 133]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8060_98459"/>
    <w:bookmarkEnd w:id="27"/>
    <w:p>
      <w:pPr>
        <w:pStyle w:val="Heading2"/>
      </w:pPr>
      <w:bookmarkStart w:id="807" w:name="_Toc65"/>
      <w:r>
        <w:t>ربع المقنطرات / هيئة - عربي</w:t>
      </w:r>
      <w:bookmarkEnd w:id="807"/>
    </w:p>
    <w:p>
      <w:pPr>
        <w:pStyle w:val="BookText"/>
      </w:pPr>
      <w:r>
        <w:rPr>
          <w:rFonts w:ascii="IRNazanin" w:hAnsi="IRNazanin" w:eastAsia="IRNazanin" w:cs="IRNazanin"/>
          <w:lang w:bidi="fa-IR"/>
          <w:color w:val="111111"/>
          <w:sz w:val="28"/>
          <w:szCs w:val="28"/>
          <w:rtl/>
        </w:rPr>
        <w:t xml:space="preserve">31142 .بغداد؛ دار المخطوطات؛ رقم المخطوط : 4568/7</w:t>
      </w:r>
    </w:p>
    <w:p>
      <w:pPr>
        <w:pStyle w:val="BookText"/>
      </w:pPr>
      <w:r>
        <w:rPr>
          <w:rFonts w:ascii="Amiri" w:hAnsi="Amiri" w:eastAsia="Amiri" w:cs="Amiri"/>
          <w:lang w:bidi="ar-SA"/>
          <w:color w:val="111111"/>
          <w:sz w:val="28"/>
          <w:szCs w:val="28"/>
          <w:rtl/>
        </w:rPr>
        <w:t xml:space="preserve">أوّلها: الحمد لله على كل حال والصلاة والسلام على نبيه المبعوث بأشرف الخصال ...</w:t>
      </w:r>
    </w:p>
    <w:p>
      <w:pPr>
        <w:pStyle w:val="BookText"/>
      </w:pPr>
      <w:r>
        <w:rPr>
          <w:rFonts w:ascii="IRNazanin" w:hAnsi="IRNazanin" w:eastAsia="IRNazanin" w:cs="IRNazanin"/>
          <w:lang w:bidi="fa-IR"/>
          <w:color w:val="111111"/>
          <w:sz w:val="28"/>
          <w:szCs w:val="28"/>
          <w:rtl/>
        </w:rPr>
        <w:t xml:space="preserve">کا: مجهول، تا: 1143 ه-؛ 12 ص 23س، 16*11سم [مكتبة عبد الوهاب نيازي - ف: 158]</w:t>
      </w:r>
    </w:p>
    <w:p>
      <w:pPr>
        <w:pStyle w:val="Heading2"/>
      </w:pPr>
      <w:bookmarkStart w:id="808" w:name="_Toc66"/>
      <w:r>
        <w:t>ربع المقنطرات / هيئة - عربي</w:t>
      </w:r>
      <w:bookmarkEnd w:id="808"/>
    </w:p>
    <w:p>
      <w:pPr>
        <w:pStyle w:val="BookText"/>
      </w:pPr>
      <w:r>
        <w:rPr>
          <w:rFonts w:ascii="IRNazanin" w:hAnsi="IRNazanin" w:eastAsia="IRNazanin" w:cs="IRNazanin"/>
          <w:lang w:bidi="fa-IR"/>
          <w:color w:val="111111"/>
          <w:sz w:val="28"/>
          <w:szCs w:val="28"/>
          <w:rtl/>
        </w:rPr>
        <w:t xml:space="preserve">مشابه</w:t>
      </w:r>
    </w:p>
    <w:p>
      <w:pPr>
        <w:pStyle w:val="BookText"/>
      </w:pPr>
      <w:r>
        <w:rPr>
          <w:rFonts w:ascii="Amiri" w:hAnsi="Amiri" w:eastAsia="Amiri" w:cs="Amiri"/>
          <w:lang w:bidi="ar-SA"/>
          <w:color w:val="111111"/>
          <w:sz w:val="28"/>
          <w:szCs w:val="28"/>
          <w:rtl/>
        </w:rPr>
        <w:t xml:space="preserve">أوّله :أحسن الكلام حمد من قدر الليالي والأيام على الطف الوفاق وأحسن النظام ... وبعد فهذه رسالة مختصرة في الربع المشهور بالمقنطرات وضعت فيها ما يكون أسهل من الطريق وتركت ما هو اصعب ليسهل على الطالبين نفعه</w:t>
      </w:r>
    </w:p>
    <w:p>
      <w:pPr>
        <w:pStyle w:val="BookText"/>
      </w:pPr>
      <w:r>
        <w:rPr>
          <w:rFonts w:ascii="Amiri" w:hAnsi="Amiri" w:eastAsia="Amiri" w:cs="Amiri"/>
          <w:lang w:bidi="ar-SA"/>
          <w:color w:val="111111"/>
          <w:sz w:val="28"/>
          <w:szCs w:val="28"/>
          <w:rtl/>
        </w:rPr>
        <w:t xml:space="preserve">ويعم ...</w:t>
      </w:r>
    </w:p>
    <w:p>
      <w:pPr>
        <w:pStyle w:val="BookText"/>
      </w:pPr>
      <w:r>
        <w:rPr>
          <w:rFonts w:ascii="Amiri" w:hAnsi="Amiri" w:eastAsia="Amiri" w:cs="Amiri"/>
          <w:lang w:bidi="ar-SA"/>
          <w:color w:val="111111"/>
          <w:sz w:val="28"/>
          <w:szCs w:val="28"/>
          <w:rtl/>
        </w:rPr>
        <w:t xml:space="preserve">31143 .بغداد؛ المكتبة القادرية؛ رقم المخطوط : 1414/12</w:t>
      </w:r>
    </w:p>
    <w:p>
      <w:pPr>
        <w:pStyle w:val="BookText"/>
      </w:pPr>
      <w:r>
        <w:rPr>
          <w:rFonts w:ascii="Amiri" w:hAnsi="Amiri" w:eastAsia="Amiri" w:cs="Amiri"/>
          <w:lang w:bidi="ar-SA"/>
          <w:color w:val="111111"/>
          <w:sz w:val="28"/>
          <w:szCs w:val="28"/>
          <w:rtl/>
        </w:rPr>
        <w:t xml:space="preserve">أوّلها: مطابق؛ آخرها :فعليك بمعرفة ما في هذه الرسالة فانه يكفيك في هذا الباب، الله</w:t>
      </w:r>
    </w:p>
    <w:p>
      <w:pPr>
        <w:pStyle w:val="BookText"/>
      </w:pPr>
      <w:r>
        <w:rPr>
          <w:rFonts w:ascii="IRNazanin" w:hAnsi="IRNazanin" w:eastAsia="IRNazanin" w:cs="IRNazanin"/>
          <w:lang w:bidi="fa-IR"/>
          <w:color w:val="111111"/>
          <w:sz w:val="28"/>
          <w:szCs w:val="28"/>
          <w:rtl/>
        </w:rPr>
        <w:t xml:space="preserve">أعلم بالصواب.</w:t>
      </w:r>
    </w:p>
    <w:p>
      <w:pPr>
        <w:pStyle w:val="BookText"/>
      </w:pPr>
      <w:r>
        <w:rPr>
          <w:rFonts w:ascii="Amiri" w:hAnsi="Amiri" w:eastAsia="Amiri" w:cs="Amiri"/>
          <w:lang w:bidi="ar-SA"/>
          <w:color w:val="111111"/>
          <w:sz w:val="28"/>
          <w:szCs w:val="28"/>
          <w:rtl/>
        </w:rPr>
        <w:t xml:space="preserve">نستعليق ،كا :جعفر بن إبراهيم الجرياني ،تا: 1167ه- مدرسة سلطان محمّد خان؛ 8ص</w:t>
      </w:r>
    </w:p>
    <w:p>
      <w:pPr>
        <w:pStyle w:val="BookText"/>
      </w:pPr>
      <w:r>
        <w:rPr>
          <w:rFonts w:ascii="IRNazanin" w:hAnsi="IRNazanin" w:eastAsia="IRNazanin" w:cs="IRNazanin"/>
          <w:lang w:bidi="fa-IR"/>
          <w:color w:val="111111"/>
          <w:sz w:val="28"/>
          <w:szCs w:val="28"/>
          <w:rtl/>
        </w:rPr>
        <w:t xml:space="preserve">(96 - 103)، 17س، 21*14سم [ف: 5 - 16]</w:t>
      </w:r>
    </w:p>
    <w:p>
      <w:pPr>
        <w:pStyle w:val="BookText"/>
      </w:pPr>
      <w:r>
        <w:rPr>
          <w:rFonts w:ascii="Times New Roman" w:hAnsi="Times New Roman" w:eastAsia="Times New Roman" w:cs="Times New Roman"/>
          <w:lang w:val="en-US" w:bidi="en-US"/>
          <w:color w:val="111111"/>
          <w:sz w:val="28"/>
          <w:szCs w:val="28"/>
          <w:rtl/>
        </w:rPr>
        <w:t xml:space="preserve">31144.</w:t>
      </w:r>
    </w:p>
    <w:p>
      <w:pPr>
        <w:pStyle w:val="BookText"/>
      </w:pPr>
      <w:r>
        <w:rPr>
          <w:rFonts w:ascii="Amiri" w:hAnsi="Amiri" w:eastAsia="Amiri" w:cs="Amiri"/>
          <w:lang w:bidi="ar-SA"/>
          <w:color w:val="111111"/>
          <w:sz w:val="28"/>
          <w:szCs w:val="28"/>
          <w:rtl/>
        </w:rPr>
        <w:t xml:space="preserve">بغداد؛ المكتبة القادرية رقم المخطوط : 1392</w:t>
      </w:r>
    </w:p>
    <w:p>
      <w:pPr>
        <w:pStyle w:val="BookText"/>
      </w:pPr>
      <w:r>
        <w:rPr>
          <w:rFonts w:ascii="Amiri" w:hAnsi="Amiri" w:eastAsia="Amiri" w:cs="Amiri"/>
          <w:lang w:bidi="ar-SA"/>
          <w:color w:val="111111"/>
          <w:sz w:val="28"/>
          <w:szCs w:val="28"/>
          <w:rtl/>
        </w:rPr>
        <w:t xml:space="preserve">أوّلها :مطابق؛ آخرها: ولكن (ليكن هذا آخر ما أردت إيراده هنا اللهم اجعله خالصاً لوجهه الكريم وصلّ على رسولك محمد الأمين.</w:t>
      </w:r>
    </w:p>
    <w:p>
      <w:pPr>
        <w:pStyle w:val="BookText"/>
      </w:pPr>
      <w:r>
        <w:rPr>
          <w:rFonts w:ascii="IRNazanin" w:hAnsi="IRNazanin" w:eastAsia="IRNazanin" w:cs="IRNazanin"/>
          <w:lang w:bidi="fa-IR"/>
          <w:color w:val="111111"/>
          <w:sz w:val="28"/>
          <w:szCs w:val="28"/>
          <w:rtl/>
        </w:rPr>
        <w:t xml:space="preserve">رتبها على مقدمة وستة فصول هي المقدمة في بيان الرسوم، الفصل الأول: في معرفة أخذ الإرتفاع الفصل الثاني في معرفة نصف التعديل ونصف النهار، الفصل الثالث: في معرفة الدائر وفضله الفصل الرابع: في غاية الإرتفاع الفصل الخامس: في معرفة أوقات الصلوة، الفصل السادس: في معرفة القبلة ؛نسخ، کا :مجهول ،تا :القرن 13ه- 5ق 17س، 19*13سم [ف: 4 - 225]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8060_98460"/>
    <w:bookmarkEnd w:id="28"/>
    <w:p>
      <w:pPr>
        <w:pStyle w:val="Heading2"/>
      </w:pPr>
      <w:bookmarkStart w:id="809" w:name="_Toc67"/>
      <w:r>
        <w:t>ربيع الأبرار في المزار والأعمال / زيارات - عربي</w:t>
      </w:r>
      <w:bookmarkEnd w:id="809"/>
    </w:p>
    <w:p>
      <w:pPr>
        <w:pStyle w:val="BookText"/>
      </w:pPr>
      <w:r>
        <w:rPr>
          <w:rFonts w:ascii="Amiri" w:hAnsi="Amiri" w:eastAsia="Amiri" w:cs="Amiri"/>
          <w:lang w:bidi="ar-SA"/>
          <w:color w:val="111111"/>
          <w:sz w:val="28"/>
          <w:szCs w:val="28"/>
          <w:rtl/>
        </w:rPr>
        <w:t xml:space="preserve">الحلّي، درويش بن محمّد</w:t>
      </w:r>
    </w:p>
    <w:p>
      <w:pPr>
        <w:pStyle w:val="BookText"/>
      </w:pPr>
      <w:r>
        <w:rPr>
          <w:rFonts w:ascii="IRNazanin" w:hAnsi="IRNazanin" w:eastAsia="IRNazanin" w:cs="IRNazanin"/>
          <w:lang w:bidi="fa-IR"/>
          <w:color w:val="111111"/>
          <w:sz w:val="28"/>
          <w:szCs w:val="28"/>
          <w:rtl/>
        </w:rPr>
        <w:t xml:space="preserve">[فنخا :16 271-272 (5نسخ) ]</w:t>
      </w:r>
    </w:p>
    <w:p>
      <w:pPr>
        <w:pStyle w:val="BookText"/>
      </w:pPr>
      <w:r>
        <w:rPr>
          <w:rFonts w:ascii="Amiri" w:hAnsi="Amiri" w:eastAsia="Amiri" w:cs="Amiri"/>
          <w:lang w:bidi="ar-SA"/>
          <w:color w:val="111111"/>
          <w:sz w:val="28"/>
          <w:szCs w:val="28"/>
          <w:rtl/>
        </w:rPr>
        <w:t xml:space="preserve">31145 . النجف الأشرف؛ مكتبة آية الله الحكيم العامة؛ رقم المخطوط : 899</w:t>
      </w:r>
    </w:p>
    <w:p>
      <w:pPr>
        <w:pStyle w:val="BookText"/>
      </w:pPr>
      <w:r>
        <w:rPr>
          <w:rFonts w:ascii="IRNazanin" w:hAnsi="IRNazanin" w:eastAsia="IRNazanin" w:cs="IRNazanin"/>
          <w:lang w:bidi="fa-IR"/>
          <w:color w:val="111111"/>
          <w:sz w:val="28"/>
          <w:szCs w:val="28"/>
          <w:rtl/>
        </w:rPr>
        <w:t xml:space="preserve">کا :مجهول ،تا: مجهول؛ ناقصة: الأول؛ 11ص، 18س، 19*1سم [معجم المخطوطات</w:t>
      </w:r>
    </w:p>
    <w:p>
      <w:pPr>
        <w:pStyle w:val="BookText"/>
      </w:pPr>
      <w:r>
        <w:rPr>
          <w:rFonts w:ascii="Amiri" w:hAnsi="Amiri" w:eastAsia="Amiri" w:cs="Amiri"/>
          <w:lang w:bidi="ar-SA"/>
          <w:color w:val="111111"/>
          <w:sz w:val="28"/>
          <w:szCs w:val="28"/>
          <w:rtl/>
        </w:rPr>
        <w:t xml:space="preserve">النجفية: 365]</w:t>
      </w:r>
    </w:p>
    <w:p>
      <w:pPr>
        <w:pStyle w:val="BookText"/>
      </w:pPr>
      <w:r>
        <w:rPr>
          <w:rFonts w:ascii="Amiri" w:hAnsi="Amiri" w:eastAsia="Amiri" w:cs="Amiri"/>
          <w:lang w:bidi="ar-SA"/>
          <w:color w:val="111111"/>
          <w:sz w:val="28"/>
          <w:szCs w:val="28"/>
          <w:rtl/>
        </w:rPr>
        <w:t xml:space="preserve">31146 . النجف الأشرف؛ مكتبة آية الله الحكيم العامة؛ رقم المخطوط:764</w:t>
      </w:r>
    </w:p>
    <w:p>
      <w:pPr>
        <w:pStyle w:val="BookText"/>
      </w:pPr>
      <w:r>
        <w:rPr>
          <w:rFonts w:ascii="IRNazanin" w:hAnsi="IRNazanin" w:eastAsia="IRNazanin" w:cs="IRNazanin"/>
          <w:lang w:bidi="fa-IR"/>
          <w:color w:val="111111"/>
          <w:sz w:val="28"/>
          <w:szCs w:val="28"/>
          <w:rtl/>
        </w:rPr>
        <w:t xml:space="preserve">کا :مجهول ،تا: مجهول؛ 239 ص 16س، 12*20/8 سم [معجم المخطوطات النجفية: 365]</w:t>
      </w:r>
    </w:p>
    <w:p>
      <w:pPr>
        <w:pStyle w:val="BookText"/>
      </w:pPr>
      <w:r>
        <w:rPr>
          <w:rFonts w:ascii="Amiri" w:hAnsi="Amiri" w:eastAsia="Amiri" w:cs="Amiri"/>
          <w:lang w:bidi="ar-SA"/>
          <w:color w:val="111111"/>
          <w:sz w:val="28"/>
          <w:szCs w:val="28"/>
          <w:rtl/>
        </w:rPr>
        <w:t xml:space="preserve">ربيع الأبرار في سير الخواطر والأفكار - ربيع الأبرار ونصوص الأخيار</w:t>
      </w:r>
    </w:p>
    <w:p>
      <w:pPr>
        <w:pStyle w:val="Heading2"/>
      </w:pPr>
      <w:bookmarkStart w:id="810" w:name="_Toc68"/>
      <w:r>
        <w:t>ربيع الأبرار (منتخب) / دعاء، حديث - عربي</w:t>
      </w:r>
      <w:bookmarkEnd w:id="810"/>
    </w:p>
    <w:p>
      <w:pPr>
        <w:pStyle w:val="BookText"/>
      </w:pPr>
      <w:r>
        <w:rPr>
          <w:rFonts w:ascii="Amiri" w:hAnsi="Amiri" w:eastAsia="Amiri" w:cs="Amiri"/>
          <w:lang w:bidi="ar-SA"/>
          <w:color w:val="111111"/>
          <w:sz w:val="28"/>
          <w:szCs w:val="28"/>
          <w:rtl/>
        </w:rPr>
        <w:t xml:space="preserve">الهمداني الجورقاني، شير محمّد بن صفر علي( القرن 14ه-)</w:t>
      </w:r>
    </w:p>
    <w:p>
      <w:pPr>
        <w:pStyle w:val="BookText"/>
      </w:pPr>
      <w:r>
        <w:rPr>
          <w:rFonts w:ascii="Amiri" w:hAnsi="Amiri" w:eastAsia="Amiri" w:cs="Amiri"/>
          <w:lang w:bidi="ar-SA"/>
          <w:color w:val="111111"/>
          <w:sz w:val="28"/>
          <w:szCs w:val="28"/>
          <w:rtl/>
        </w:rPr>
        <w:t xml:space="preserve">31147 . النجف الأشرف؛ مكتبة الإمام أمير المؤمنين العامة؛ رقم المخطوط : 277</w:t>
      </w:r>
    </w:p>
    <w:p>
      <w:pPr>
        <w:pStyle w:val="BookText"/>
      </w:pPr>
      <w:r>
        <w:rPr>
          <w:rFonts w:ascii="Amiri" w:hAnsi="Amiri" w:eastAsia="Amiri" w:cs="Amiri"/>
          <w:lang w:bidi="ar-SA"/>
          <w:color w:val="111111"/>
          <w:sz w:val="28"/>
          <w:szCs w:val="28"/>
          <w:rtl/>
        </w:rPr>
        <w:t xml:space="preserve">كاتب = مؤلف ،تا: 1389ه- [ معجم المخطوطات النجفية : 884]</w:t>
      </w:r>
    </w:p>
    <w:p>
      <w:pPr>
        <w:pStyle w:val="BookText"/>
      </w:pPr>
      <w:r>
        <w:rPr>
          <w:rFonts w:ascii="Amiri" w:hAnsi="Amiri" w:eastAsia="Amiri" w:cs="Amiri"/>
          <w:lang w:bidi="ar-SA"/>
          <w:color w:val="111111"/>
          <w:sz w:val="28"/>
          <w:szCs w:val="28"/>
          <w:rtl/>
        </w:rPr>
        <w:t xml:space="preserve">ربيع الأبرار وجنة الأبصار - ربيع الأبرار ونصوص الأخيار</w:t>
      </w:r>
    </w:p>
    <w:p>
      <w:pPr>
        <w:pStyle w:val="Heading2"/>
      </w:pPr>
      <w:bookmarkStart w:id="811" w:name="_Toc69"/>
      <w:r>
        <w:t>ربيع الأبرار ونصوص الأخيار - ربيع الأبرار وجنة الأبصار = ربيع الأبرار في</w:t>
      </w:r>
      <w:bookmarkEnd w:id="811"/>
    </w:p>
    <w:p>
      <w:pPr>
        <w:pStyle w:val="BookText"/>
      </w:pPr>
      <w:r>
        <w:rPr>
          <w:rFonts w:ascii="Amiri" w:hAnsi="Amiri" w:eastAsia="Amiri" w:cs="Amiri"/>
          <w:lang w:bidi="ar-SA"/>
          <w:color w:val="111111"/>
          <w:sz w:val="28"/>
          <w:szCs w:val="28"/>
          <w:rtl/>
        </w:rPr>
        <w:t xml:space="preserve">سير الخواطر والأفكار / أدب - عربي</w:t>
      </w:r>
    </w:p>
    <w:p>
      <w:pPr>
        <w:pStyle w:val="BookText"/>
      </w:pPr>
      <w:r>
        <w:rPr>
          <w:rFonts w:ascii="Amiri" w:hAnsi="Amiri" w:eastAsia="Amiri" w:cs="Amiri"/>
          <w:lang w:bidi="ar-SA"/>
          <w:color w:val="111111"/>
          <w:sz w:val="28"/>
          <w:szCs w:val="28"/>
          <w:rtl/>
        </w:rPr>
        <w:t xml:space="preserve">الزمخشري، محمود بن عمر( 467 - 538 ه-)</w:t>
      </w:r>
    </w:p>
    <w:p>
      <w:pPr>
        <w:pStyle w:val="BookText"/>
      </w:pPr>
      <w:r>
        <w:rPr>
          <w:rFonts w:ascii="Amiri" w:hAnsi="Amiri" w:eastAsia="Amiri" w:cs="Amiri"/>
          <w:lang w:bidi="ar-SA"/>
          <w:color w:val="111111"/>
          <w:sz w:val="28"/>
          <w:szCs w:val="28"/>
          <w:rtl/>
        </w:rPr>
        <w:t xml:space="preserve">أوّله :البسملة ... هو حسبي ونعم الوكيل. الحمد لله الذي استحمد إلى عباده بموجبات المحامد مما أسبغ عليهم من نعمه البوادي العوائد حمداً ... وهذا كتاب قصدت به إجمام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خواطر الناظرين في الكشاف عن حقائق التنزيل وترويح قلوبهم المتعبة باجالة الفكر في استخراج ودائع علمه خباياه والتنفيس عن أذهانهم المكدودة باستيضاح غوامضه وخفاياه</w:t>
      </w:r>
    </w:p>
    <w:p>
      <w:pPr>
        <w:pStyle w:val="BookText"/>
      </w:pPr>
      <w:r>
        <w:rPr>
          <w:rFonts w:ascii="IRNazanin" w:hAnsi="IRNazanin" w:eastAsia="IRNazanin" w:cs="IRNazanin"/>
          <w:lang w:bidi="fa-IR"/>
          <w:color w:val="111111"/>
          <w:sz w:val="28"/>
          <w:szCs w:val="28"/>
          <w:rtl/>
        </w:rPr>
        <w:t xml:space="preserve">طبع :بغداد 1395 ه- 1976 - 1980م</w:t>
      </w:r>
    </w:p>
    <w:p>
      <w:pPr>
        <w:pStyle w:val="BookText"/>
      </w:pPr>
      <w:r>
        <w:rPr>
          <w:rFonts w:ascii="Amiri" w:hAnsi="Amiri" w:eastAsia="Amiri" w:cs="Amiri"/>
          <w:lang w:bidi="ar-SA"/>
          <w:color w:val="111111"/>
          <w:sz w:val="28"/>
          <w:szCs w:val="28"/>
          <w:rtl/>
        </w:rPr>
        <w:t xml:space="preserve">[فنخا :16 2722-274 (25 نسخة)]</w:t>
      </w:r>
    </w:p>
    <w:p>
      <w:pPr>
        <w:pStyle w:val="BookText"/>
      </w:pPr>
      <w:r>
        <w:rPr>
          <w:rFonts w:ascii="Amiri" w:hAnsi="Amiri" w:eastAsia="Amiri" w:cs="Amiri"/>
          <w:lang w:bidi="ar-SA"/>
          <w:color w:val="111111"/>
          <w:sz w:val="28"/>
          <w:szCs w:val="28"/>
          <w:rtl/>
        </w:rPr>
        <w:t xml:space="preserve">31148 .بغداد؛ مكتبة الأوقاف العامة؛ رقم المخطوط : 386 - 389</w:t>
      </w:r>
    </w:p>
    <w:p>
      <w:pPr>
        <w:pStyle w:val="BookText"/>
      </w:pPr>
      <w:r>
        <w:rPr>
          <w:rFonts w:ascii="IRNazanin" w:hAnsi="IRNazanin" w:eastAsia="IRNazanin" w:cs="IRNazanin"/>
          <w:lang w:bidi="fa-IR"/>
          <w:color w:val="111111"/>
          <w:sz w:val="28"/>
          <w:szCs w:val="28"/>
          <w:rtl/>
        </w:rPr>
        <w:t xml:space="preserve">المجلد 41 کا :مجهول تا: 634ه- 907ق (227+219+205+256) 23*15سم [ف: 3</w:t>
      </w:r>
    </w:p>
    <w:p>
      <w:pPr>
        <w:pStyle w:val="BookText"/>
      </w:pPr>
      <w:r>
        <w:rPr>
          <w:rFonts w:ascii="Times New Roman" w:hAnsi="Times New Roman" w:eastAsia="Times New Roman" w:cs="Times New Roman"/>
          <w:lang w:val="en-US" w:bidi="en-US"/>
          <w:color w:val="111111"/>
          <w:sz w:val="28"/>
          <w:szCs w:val="28"/>
          <w:rtl/>
        </w:rPr>
        <w:t xml:space="preserve">18 - ]</w:t>
      </w:r>
    </w:p>
    <w:p>
      <w:pPr>
        <w:pStyle w:val="BookText"/>
      </w:pPr>
      <w:r>
        <w:rPr>
          <w:rFonts w:ascii="Amiri" w:hAnsi="Amiri" w:eastAsia="Amiri" w:cs="Amiri"/>
          <w:lang w:bidi="ar-SA"/>
          <w:color w:val="111111"/>
          <w:sz w:val="28"/>
          <w:szCs w:val="28"/>
          <w:rtl/>
        </w:rPr>
        <w:t xml:space="preserve">بغداد؛ مكتبة الأوقاف العامة؛ رقم المخطوط : 102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 22 - 248]</w:t>
      </w:r>
    </w:p>
    <w:p>
      <w:pPr>
        <w:pStyle w:val="BookText"/>
      </w:pPr>
      <w:r>
        <w:rPr>
          <w:rFonts w:ascii="Amiri" w:hAnsi="Amiri" w:eastAsia="Amiri" w:cs="Amiri"/>
          <w:lang w:bidi="ar-SA"/>
          <w:color w:val="111111"/>
          <w:sz w:val="28"/>
          <w:szCs w:val="28"/>
          <w:rtl/>
        </w:rPr>
        <w:t xml:space="preserve">بغداد؛ المجمع العلمي العراقي؛ رقم المخطوط : /23ادب - قصة مصورة</w:t>
      </w:r>
    </w:p>
    <w:p>
      <w:pPr>
        <w:pStyle w:val="BookText"/>
      </w:pPr>
      <w:r>
        <w:rPr>
          <w:rFonts w:ascii="Amiri" w:hAnsi="Amiri" w:eastAsia="Amiri" w:cs="Amiri"/>
          <w:lang w:bidi="ar-SA"/>
          <w:color w:val="111111"/>
          <w:sz w:val="28"/>
          <w:szCs w:val="28"/>
          <w:rtl/>
        </w:rPr>
        <w:t xml:space="preserve">أوّلها: مطابق ؛آخرها: كان علي بن الجهم يمدح ابا تمام ويطنب فقيل له: لو كان أخاك ما زدته على هذا المدح. فقال: إن لا يكن أخا بالنسب فانة أخ بالأدب والدين والمروة</w:t>
      </w:r>
    </w:p>
    <w:p>
      <w:pPr>
        <w:pStyle w:val="BookText"/>
      </w:pPr>
      <w:r>
        <w:rPr>
          <w:rFonts w:ascii="Amiri" w:hAnsi="Amiri" w:eastAsia="Amiri" w:cs="Amiri"/>
          <w:lang w:bidi="ar-SA"/>
          <w:color w:val="111111"/>
          <w:sz w:val="28"/>
          <w:szCs w:val="28"/>
          <w:rtl/>
        </w:rPr>
        <w:t xml:space="preserve">أما سمعتم. الجزء الأول، القسم الأول. مصدر التصوير: النسخة السابقة برقم 386؛ 127ق (1-</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ف 2 - 198]</w:t>
      </w:r>
    </w:p>
    <w:p>
      <w:pPr>
        <w:pStyle w:val="BookText"/>
      </w:pPr>
      <w:r>
        <w:rPr>
          <w:rFonts w:ascii="Amiri" w:hAnsi="Amiri" w:eastAsia="Amiri" w:cs="Amiri"/>
          <w:lang w:bidi="ar-SA"/>
          <w:color w:val="111111"/>
          <w:sz w:val="28"/>
          <w:szCs w:val="28"/>
          <w:rtl/>
        </w:rPr>
        <w:t xml:space="preserve">بغداد؛ المجمع العلمي العراقي؛ رقم المخطوط : /24 ادب - قصة مصورة</w:t>
      </w:r>
    </w:p>
    <w:p>
      <w:pPr>
        <w:pStyle w:val="BookText"/>
      </w:pPr>
      <w:r>
        <w:rPr>
          <w:rFonts w:ascii="Amiri" w:hAnsi="Amiri" w:eastAsia="Amiri" w:cs="Amiri"/>
          <w:lang w:bidi="ar-SA"/>
          <w:color w:val="111111"/>
          <w:sz w:val="28"/>
          <w:szCs w:val="28"/>
          <w:rtl/>
        </w:rPr>
        <w:t xml:space="preserve">أوّلها :ما خاطبني به أن يكد مطرف الأخاء فاننا نغدو ونسري في أخاء تالد أو يختلف ماء الوصال فماؤنا عذب تحدر من غمام واحد؛ آخرها: آخر الجزء الأول ويتلوه إن شاء الله في الثاني باب الأخلاق والعادات الحسنة والقبيحة والحلم والغضب والرفق والعنف والرقة والقسوة وخفة الروح والثقل وحسبنا الله ونعم الوكيل.</w:t>
      </w:r>
    </w:p>
    <w:p>
      <w:pPr>
        <w:pStyle w:val="BookText"/>
      </w:pPr>
      <w:r>
        <w:rPr>
          <w:rFonts w:ascii="Amiri" w:hAnsi="Amiri" w:eastAsia="Amiri" w:cs="Amiri"/>
          <w:lang w:bidi="ar-SA"/>
          <w:color w:val="111111"/>
          <w:sz w:val="28"/>
          <w:szCs w:val="28"/>
          <w:rtl/>
        </w:rPr>
        <w:t xml:space="preserve">مصدر التصوير : النسخة السابقة برقم (386) ؛ 127 ق (127 - 254ب) [ف: 2 - 200]</w:t>
      </w:r>
    </w:p>
    <w:p>
      <w:pPr>
        <w:pStyle w:val="BookText"/>
      </w:pPr>
      <w:r>
        <w:rPr>
          <w:rFonts w:ascii="Amiri" w:hAnsi="Amiri" w:eastAsia="Amiri" w:cs="Amiri"/>
          <w:lang w:bidi="ar-SA"/>
          <w:color w:val="111111"/>
          <w:sz w:val="28"/>
          <w:szCs w:val="28"/>
          <w:rtl/>
        </w:rPr>
        <w:t xml:space="preserve">بغداد؛ المجمع العلمي العراقي؛ رقم المخطوط : 25 ادب - قصة مصورة</w:t>
      </w:r>
    </w:p>
    <w:p>
      <w:pPr>
        <w:pStyle w:val="BookText"/>
      </w:pPr>
      <w:r>
        <w:rPr>
          <w:rFonts w:ascii="Amiri" w:hAnsi="Amiri" w:eastAsia="Amiri" w:cs="Amiri"/>
          <w:lang w:bidi="ar-SA"/>
          <w:color w:val="111111"/>
          <w:sz w:val="28"/>
          <w:szCs w:val="28"/>
          <w:rtl/>
        </w:rPr>
        <w:t xml:space="preserve">أوّلها: البسملة ... وما توفيقي إلا بالله عليه توكلت باب تبدل الأحوال واختلافها وتنقل الدول والانقلاب ووقوع الفتن والنوائب وعزل الولاة وسوء عواقبهم ونحو ذلك؛ آخرها: قال بعض الخلفاء: عرفت ان في وجه بختيشوع قردية فقال له نديم له: الغلط من</w:t>
      </w:r>
    </w:p>
    <w:p>
      <w:pPr>
        <w:pStyle w:val="BookText"/>
      </w:pPr>
      <w:r>
        <w:rPr>
          <w:rFonts w:ascii="Amiri" w:hAnsi="Amiri" w:eastAsia="Amiri" w:cs="Amiri"/>
          <w:lang w:bidi="ar-SA"/>
          <w:color w:val="111111"/>
          <w:sz w:val="28"/>
          <w:szCs w:val="28"/>
          <w:rtl/>
        </w:rPr>
        <w:t xml:space="preserve">غيرك يا أمير المومنين .</w:t>
      </w:r>
    </w:p>
    <w:p>
      <w:pPr>
        <w:pStyle w:val="BookText"/>
      </w:pPr>
      <w:r>
        <w:rPr>
          <w:rFonts w:ascii="Amiri" w:hAnsi="Amiri" w:eastAsia="Amiri" w:cs="Amiri"/>
          <w:lang w:bidi="ar-SA"/>
          <w:color w:val="111111"/>
          <w:sz w:val="28"/>
          <w:szCs w:val="28"/>
          <w:rtl/>
        </w:rPr>
        <w:t xml:space="preserve">الجزء الثاني: القسم الأول. مصدر التصوير: النسخة السابقة (برقم 387)؛ 101ق (1 -</w:t>
      </w:r>
    </w:p>
    <w:p>
      <w:pPr>
        <w:pStyle w:val="BookText"/>
      </w:pPr>
      <w:r>
        <w:rPr>
          <w:rFonts w:ascii="IRNazanin" w:hAnsi="IRNazanin" w:eastAsia="IRNazanin" w:cs="IRNazanin"/>
          <w:lang w:bidi="fa-IR"/>
          <w:color w:val="111111"/>
          <w:sz w:val="28"/>
          <w:szCs w:val="28"/>
          <w:rtl/>
        </w:rPr>
        <w:t xml:space="preserve">102 الف) [ف 2012]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 المجمع العلمي العراقي؛ رقم المخطوط : /26 ادب - قصة مصورة</w:t>
      </w:r>
    </w:p>
    <w:p>
      <w:pPr>
        <w:pStyle w:val="BookText"/>
      </w:pPr>
      <w:r>
        <w:rPr>
          <w:rFonts w:ascii="Amiri" w:hAnsi="Amiri" w:eastAsia="Amiri" w:cs="Amiri"/>
          <w:lang w:bidi="ar-SA"/>
          <w:color w:val="111111"/>
          <w:sz w:val="28"/>
          <w:szCs w:val="28"/>
          <w:rtl/>
        </w:rPr>
        <w:t xml:space="preserve">أوّلها :بل في القرد بختيشوعية. قال رجل لمنصور بن الحسين الحلّاج: إن كنت صادقا فيما تدعيه فامسخني قردا؛ آخرها :تم الجزء الثاني ويتلوه في الذي يليه وهو الجزء الثالث: باب الروائح وما جاء في الطيب من مفرده ومركبه والتطيب به واستعماله. والحمد لله رب العالمين وصلى الله على سيدنا محمّد وآله الطاهرين وأصحابه المنتجبين وسلم كثيرا وحسبنا الله ونعم الوكيل. الجزء الثاني: القسم الثاني. مصدر التصوير: النسخة السابقة برقم 387؛ 102ق</w:t>
      </w:r>
    </w:p>
    <w:p>
      <w:pPr>
        <w:pStyle w:val="BookText"/>
      </w:pPr>
      <w:r>
        <w:rPr>
          <w:rFonts w:ascii="IRNazanin" w:hAnsi="IRNazanin" w:eastAsia="IRNazanin" w:cs="IRNazanin"/>
          <w:lang w:bidi="fa-IR"/>
          <w:color w:val="111111"/>
          <w:sz w:val="28"/>
          <w:szCs w:val="28"/>
          <w:rtl/>
        </w:rPr>
        <w:t xml:space="preserve">102 ب 204) [ف: 2 - 201]</w:t>
      </w:r>
    </w:p>
    <w:p>
      <w:pPr>
        <w:pStyle w:val="BookText"/>
      </w:pPr>
      <w:r>
        <w:rPr>
          <w:rFonts w:ascii="Amiri" w:hAnsi="Amiri" w:eastAsia="Amiri" w:cs="Amiri"/>
          <w:lang w:bidi="ar-SA"/>
          <w:color w:val="111111"/>
          <w:sz w:val="28"/>
          <w:szCs w:val="28"/>
          <w:rtl/>
        </w:rPr>
        <w:t xml:space="preserve">بغداد؛ المجمع العلمي العراقي؛ رقم المخطوط : 27 ادب - قصة مصورة</w:t>
      </w:r>
    </w:p>
    <w:p>
      <w:pPr>
        <w:pStyle w:val="BookText"/>
      </w:pPr>
      <w:r>
        <w:rPr>
          <w:rFonts w:ascii="Amiri" w:hAnsi="Amiri" w:eastAsia="Amiri" w:cs="Amiri"/>
          <w:lang w:bidi="ar-SA"/>
          <w:color w:val="111111"/>
          <w:sz w:val="28"/>
          <w:szCs w:val="28"/>
          <w:rtl/>
        </w:rPr>
        <w:t xml:space="preserve">أوّلها: البسملة ... وما توفيقي الا بالله وهو حسبي باب العبد والإماء والخدم والأمر بالاستيصاء بالمماليك خيرا وانتهى عن سوء الملكة ونحو ذلك علي رضي الله عنه قال رسول الله صلى الله عليه أول من يدخل الجنة شهيد وعبد أحسن عبادة ربه؛ آخرها: قال اعرابي لابنه يا بني كن يدا لأصحابك على من قاتلهم ولكن إياك والسيف فانه ظل الموت واتق الرمح فإنه رشاء المنية واحذر السهام فإنها رسل الهلاك. قال: فبم أقاتل؟</w:t>
      </w:r>
    </w:p>
    <w:p>
      <w:pPr>
        <w:pStyle w:val="BookText"/>
      </w:pPr>
      <w:r>
        <w:rPr>
          <w:rFonts w:ascii="Amiri" w:hAnsi="Amiri" w:eastAsia="Amiri" w:cs="Amiri"/>
          <w:lang w:bidi="ar-SA"/>
          <w:color w:val="111111"/>
          <w:sz w:val="28"/>
          <w:szCs w:val="28"/>
          <w:rtl/>
        </w:rPr>
        <w:t xml:space="preserve">قال جلاميد إملاء الاكف كأنها رؤوس رجال حلقت بالمواسم الجزء الثالث القسم الأول مصدر التصوير : النسخة السابقة برقم 388؛ 99 ق (1- 100) [ف 2 - 202]</w:t>
      </w:r>
    </w:p>
    <w:p>
      <w:pPr>
        <w:pStyle w:val="BookText"/>
      </w:pPr>
      <w:r>
        <w:rPr>
          <w:rFonts w:ascii="Amiri" w:hAnsi="Amiri" w:eastAsia="Amiri" w:cs="Amiri"/>
          <w:lang w:bidi="ar-SA"/>
          <w:color w:val="111111"/>
          <w:sz w:val="28"/>
          <w:szCs w:val="28"/>
          <w:rtl/>
        </w:rPr>
        <w:t xml:space="preserve">بغداد؛ المجمع العلمي العراقي؛ رقم المخطوط : / 28 ادب - قصة مصورة</w:t>
      </w:r>
    </w:p>
    <w:p>
      <w:pPr>
        <w:pStyle w:val="BookText"/>
      </w:pPr>
      <w:r>
        <w:rPr>
          <w:rFonts w:ascii="Amiri" w:hAnsi="Amiri" w:eastAsia="Amiri" w:cs="Amiri"/>
          <w:lang w:bidi="ar-SA"/>
          <w:color w:val="111111"/>
          <w:sz w:val="28"/>
          <w:szCs w:val="28"/>
          <w:rtl/>
        </w:rPr>
        <w:t xml:space="preserve">أوّلها :النبي صلى الله عليه: لا تمنوا لقاء العدو وسلوا الله العافية فاذا لقيتموه فاصبروا واعلموا أن الجنة تحت ظلال السيوف؛ آخرها :تم الجزء الثالث بمشيئة الله وتوفيقه ويتلوه في الرابع باب اللباس والحلّي من القلائد والاسورة والخلاخيل والخواتم وذكر البسط والمفارش والوسائد وما جانس ذلك. والحمد لله رب العالمين وحسبنا ونعم الوكيل. الجزء الثالث: القسم الثاني. مصدر التصوير: النسخة السابقة برقم 388؛ 118ق</w:t>
      </w:r>
    </w:p>
    <w:p>
      <w:pPr>
        <w:pStyle w:val="BookText"/>
      </w:pPr>
      <w:r>
        <w:rPr>
          <w:rFonts w:ascii="IRNazanin" w:hAnsi="IRNazanin" w:eastAsia="IRNazanin" w:cs="IRNazanin"/>
          <w:lang w:bidi="fa-IR"/>
          <w:color w:val="111111"/>
          <w:sz w:val="28"/>
          <w:szCs w:val="28"/>
          <w:rtl/>
        </w:rPr>
        <w:t xml:space="preserve">(100 ب - 218 الف) [ف 2 - 203]</w:t>
      </w:r>
    </w:p>
    <w:p>
      <w:pPr>
        <w:pStyle w:val="BookText"/>
      </w:pPr>
      <w:r>
        <w:rPr>
          <w:rFonts w:ascii="IRNazanin" w:hAnsi="IRNazanin" w:eastAsia="IRNazanin" w:cs="IRNazanin"/>
          <w:lang w:bidi="fa-IR"/>
          <w:color w:val="111111"/>
          <w:sz w:val="28"/>
          <w:szCs w:val="28"/>
          <w:rtl/>
        </w:rPr>
        <w:t xml:space="preserve">31149 .بغداد؛ دار المخطوطات؛ رقم المخطوط : 373</w:t>
      </w:r>
    </w:p>
    <w:p>
      <w:pPr>
        <w:pStyle w:val="BookText"/>
      </w:pPr>
      <w:r>
        <w:rPr>
          <w:rFonts w:ascii="IRNazanin" w:hAnsi="IRNazanin" w:eastAsia="IRNazanin" w:cs="IRNazanin"/>
          <w:lang w:bidi="fa-IR"/>
          <w:color w:val="111111"/>
          <w:sz w:val="28"/>
          <w:szCs w:val="28"/>
          <w:rtl/>
        </w:rPr>
        <w:t xml:space="preserve">کا :مجهول ،تا :القرن 7ه- تملك: غرس الدين بن محمّد السقا سنة 1036ه-، عبد اللطيف بن حسن سنة 1058ه-، 512 ص 15 س ، 23*16سم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310 ]</w:t>
      </w:r>
    </w:p>
    <w:p>
      <w:pPr>
        <w:pStyle w:val="BookText"/>
      </w:pPr>
      <w:r>
        <w:rPr>
          <w:rFonts w:ascii="Amiri" w:hAnsi="Amiri" w:eastAsia="Amiri" w:cs="Amiri"/>
          <w:lang w:bidi="ar-SA"/>
          <w:color w:val="111111"/>
          <w:sz w:val="28"/>
          <w:szCs w:val="28"/>
          <w:rtl/>
        </w:rPr>
        <w:t xml:space="preserve">31150 .البصرة؛ المكتبة العباسية باش أعيان؛ رقم المخطوط : ج - 41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:مجهول ،تا: القرن 8ه- ناقصة : الآخر؛ 469 ص 17س، 19*26سم [ف:</w:t>
      </w:r>
    </w:p>
    <w:p>
      <w:pPr>
        <w:pStyle w:val="BookText"/>
      </w:pPr>
      <w:r>
        <w:rPr>
          <w:rFonts w:ascii="Times New Roman" w:hAnsi="Times New Roman" w:eastAsia="Times New Roman" w:cs="Times New Roman"/>
          <w:lang w:val="en-US" w:bidi="en-US"/>
          <w:color w:val="111111"/>
          <w:sz w:val="28"/>
          <w:szCs w:val="28"/>
          <w:rtl/>
        </w:rPr>
        <w:t xml:space="preserve">159 ]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31151.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17 مصورة</w:t>
      </w:r>
    </w:p>
    <w:p>
      <w:pPr>
        <w:pStyle w:val="BookText"/>
      </w:pPr>
      <w:r>
        <w:rPr>
          <w:rFonts w:ascii="Amiri" w:hAnsi="Amiri" w:eastAsia="Amiri" w:cs="Amiri"/>
          <w:lang w:bidi="ar-SA"/>
          <w:color w:val="111111"/>
          <w:sz w:val="28"/>
          <w:szCs w:val="28"/>
          <w:rtl/>
        </w:rPr>
        <w:t xml:space="preserve">أوّلها: باب المال والكسب والتجارة والنفاق والكساء والغلا والغبن والمكاس وذكر الغناء والفقر وما اتصل بذلك ابن عباس - رضي الله عنهما - قال رسول الله (ص) والتفت إلى أحمد ما يسرني؛ آخرها :وتدخل فيه خوط كراث فلا يبقي فيه عقرب إلا تبعته والله أعلم تم الكتاب بحمد الله الجزء الرابع، أوّله الباب الثالث والعشرين بعد المائتين...</w:t>
      </w:r>
    </w:p>
    <w:p>
      <w:pPr>
        <w:pStyle w:val="BookText"/>
      </w:pPr>
      <w:r>
        <w:rPr>
          <w:rFonts w:ascii="Amiri" w:hAnsi="Amiri" w:eastAsia="Amiri" w:cs="Amiri"/>
          <w:lang w:bidi="ar-SA"/>
          <w:color w:val="111111"/>
          <w:sz w:val="28"/>
          <w:szCs w:val="28"/>
          <w:rtl/>
        </w:rPr>
        <w:t xml:space="preserve">مصدر التصوير :نسخة في مكتبة دار الكتب الظاهرية كا :مجهول، تا: قيد المطالعة 1074ه- 227 ق [(مصورات)-ف: 1-40]</w:t>
      </w:r>
    </w:p>
    <w:p>
      <w:pPr>
        <w:pStyle w:val="BookText"/>
      </w:pPr>
      <w:r>
        <w:rPr>
          <w:rFonts w:ascii="Times New Roman" w:hAnsi="Times New Roman" w:eastAsia="Times New Roman" w:cs="Times New Roman"/>
          <w:lang w:val="en-US" w:bidi="en-US"/>
          <w:color w:val="111111"/>
          <w:sz w:val="28"/>
          <w:szCs w:val="28"/>
          <w:rtl/>
        </w:rPr>
        <w:t xml:space="preserve">31152.</w:t>
      </w:r>
    </w:p>
    <w:p>
      <w:pPr>
        <w:pStyle w:val="BookText"/>
      </w:pPr>
      <w:r>
        <w:rPr>
          <w:rFonts w:ascii="Amiri" w:hAnsi="Amiri" w:eastAsia="Amiri" w:cs="Amiri"/>
          <w:lang w:bidi="ar-SA"/>
          <w:color w:val="111111"/>
          <w:sz w:val="28"/>
          <w:szCs w:val="28"/>
          <w:rtl/>
        </w:rPr>
        <w:t xml:space="preserve">الموصل؛ عبد الغني افندي بن حسن افندي النقيب؛ رقم المخطوط : 0</w:t>
      </w:r>
    </w:p>
    <w:p>
      <w:pPr>
        <w:pStyle w:val="BookText"/>
      </w:pPr>
      <w:r>
        <w:rPr>
          <w:rFonts w:ascii="IRNazanin" w:hAnsi="IRNazanin" w:eastAsia="IRNazanin" w:cs="IRNazanin"/>
          <w:lang w:bidi="fa-IR"/>
          <w:color w:val="111111"/>
          <w:sz w:val="28"/>
          <w:szCs w:val="28"/>
          <w:rtl/>
        </w:rPr>
        <w:t xml:space="preserve">کا :مجهول، تا: 1091ه- [ مخطوطات الموصل: 293]</w:t>
      </w:r>
    </w:p>
    <w:p>
      <w:pPr>
        <w:pStyle w:val="BookText"/>
      </w:pPr>
      <w:r>
        <w:rPr>
          <w:rFonts w:ascii="Times New Roman" w:hAnsi="Times New Roman" w:eastAsia="Times New Roman" w:cs="Times New Roman"/>
          <w:lang w:val="en-US" w:bidi="en-US"/>
          <w:color w:val="111111"/>
          <w:sz w:val="28"/>
          <w:szCs w:val="28"/>
          <w:rtl/>
        </w:rPr>
        <w:t xml:space="preserve">31153.</w:t>
      </w:r>
    </w:p>
    <w:p>
      <w:pPr>
        <w:pStyle w:val="BookText"/>
      </w:pPr>
      <w:r>
        <w:rPr>
          <w:rFonts w:ascii="IRNazanin" w:hAnsi="IRNazanin" w:eastAsia="IRNazanin" w:cs="IRNazanin"/>
          <w:lang w:bidi="fa-IR"/>
          <w:color w:val="111111"/>
          <w:sz w:val="28"/>
          <w:szCs w:val="28"/>
          <w:rtl/>
        </w:rPr>
        <w:t xml:space="preserve">بغداد؛ دار المخطوطات؛ رقم المخطوط : 15149</w:t>
      </w:r>
    </w:p>
    <w:p>
      <w:pPr>
        <w:pStyle w:val="BookText"/>
      </w:pPr>
      <w:r>
        <w:rPr>
          <w:rFonts w:ascii="IRNazanin" w:hAnsi="IRNazanin" w:eastAsia="IRNazanin" w:cs="IRNazanin"/>
          <w:lang w:bidi="fa-IR"/>
          <w:color w:val="111111"/>
          <w:sz w:val="28"/>
          <w:szCs w:val="28"/>
          <w:rtl/>
        </w:rPr>
        <w:t xml:space="preserve">المجلد الأول؛ نسخ، کا :مجهول، تا: 1091ه- 35 ص ، 25س، 29*20سم [المتحف العراقي -</w:t>
      </w:r>
    </w:p>
    <w:p>
      <w:pPr>
        <w:pStyle w:val="BookText"/>
      </w:pPr>
      <w:r>
        <w:rPr>
          <w:rFonts w:ascii="IRNazanin" w:hAnsi="IRNazanin" w:eastAsia="IRNazanin" w:cs="IRNazanin"/>
          <w:lang w:bidi="fa-IR"/>
          <w:color w:val="111111"/>
          <w:sz w:val="28"/>
          <w:szCs w:val="28"/>
          <w:rtl/>
        </w:rPr>
        <w:t xml:space="preserve">ف الادب 310]</w:t>
      </w:r>
    </w:p>
    <w:p>
      <w:pPr>
        <w:pStyle w:val="BookText"/>
      </w:pPr>
      <w:r>
        <w:rPr>
          <w:rFonts w:ascii="Amiri" w:hAnsi="Amiri" w:eastAsia="Amiri" w:cs="Amiri"/>
          <w:lang w:bidi="ar-SA"/>
          <w:color w:val="111111"/>
          <w:sz w:val="28"/>
          <w:szCs w:val="28"/>
          <w:rtl/>
        </w:rPr>
        <w:t xml:space="preserve">31154 . كربلاء؛ الشهرستاني، عبدالرضا؛ رقم المخطوط دون الرقم</w:t>
      </w:r>
    </w:p>
    <w:p>
      <w:pPr>
        <w:pStyle w:val="BookText"/>
      </w:pPr>
      <w:r>
        <w:rPr>
          <w:rFonts w:ascii="IRNazanin" w:hAnsi="IRNazanin" w:eastAsia="IRNazanin" w:cs="IRNazanin"/>
          <w:lang w:bidi="fa-IR"/>
          <w:color w:val="111111"/>
          <w:sz w:val="28"/>
          <w:szCs w:val="28"/>
          <w:rtl/>
        </w:rPr>
        <w:t xml:space="preserve">نستعلیق، کا: مجهول ،تا: القرن 11ه- [ نشریه: 5 - 438]</w:t>
      </w:r>
    </w:p>
    <w:p>
      <w:pPr>
        <w:pStyle w:val="BookText"/>
      </w:pPr>
      <w:r>
        <w:rPr>
          <w:rFonts w:ascii="Amiri" w:hAnsi="Amiri" w:eastAsia="Amiri" w:cs="Amiri"/>
          <w:lang w:bidi="ar-SA"/>
          <w:color w:val="111111"/>
          <w:sz w:val="28"/>
          <w:szCs w:val="28"/>
          <w:rtl/>
        </w:rPr>
        <w:t xml:space="preserve">31155 . النجف الأشرف؛ تركة محمّد السماوي؛ رقم المخطوط: 113/1</w:t>
      </w:r>
    </w:p>
    <w:p>
      <w:pPr>
        <w:pStyle w:val="BookText"/>
      </w:pPr>
      <w:r>
        <w:rPr>
          <w:rFonts w:ascii="IRNazanin" w:hAnsi="IRNazanin" w:eastAsia="IRNazanin" w:cs="IRNazanin"/>
          <w:lang w:bidi="fa-IR"/>
          <w:color w:val="111111"/>
          <w:sz w:val="28"/>
          <w:szCs w:val="28"/>
          <w:rtl/>
        </w:rPr>
        <w:t xml:space="preserve">کا: مجهول ،تا: 1117ه- [معهد المخطوطات العربية : 4 جزء 2 - 220]</w:t>
      </w:r>
    </w:p>
    <w:p>
      <w:pPr>
        <w:pStyle w:val="BookText"/>
      </w:pPr>
      <w:r>
        <w:rPr>
          <w:rFonts w:ascii="Times New Roman" w:hAnsi="Times New Roman" w:eastAsia="Times New Roman" w:cs="Times New Roman"/>
          <w:lang w:val="en-US" w:bidi="en-US"/>
          <w:color w:val="111111"/>
          <w:sz w:val="28"/>
          <w:szCs w:val="28"/>
          <w:rtl/>
        </w:rPr>
        <w:t xml:space="preserve">31156.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846</w:t>
      </w:r>
    </w:p>
    <w:p>
      <w:pPr>
        <w:pStyle w:val="BookText"/>
      </w:pPr>
      <w:r>
        <w:rPr>
          <w:rFonts w:ascii="Amiri" w:hAnsi="Amiri" w:eastAsia="Amiri" w:cs="Amiri"/>
          <w:lang w:bidi="ar-SA"/>
          <w:color w:val="111111"/>
          <w:sz w:val="28"/>
          <w:szCs w:val="28"/>
          <w:rtl/>
        </w:rPr>
        <w:t xml:space="preserve">كا :محمّد بن عبد اللطيف، تا: 1146ه- 896ص، 23 س، 17*26سم [معجم المخطوطات</w:t>
      </w:r>
    </w:p>
    <w:p>
      <w:pPr>
        <w:pStyle w:val="BookText"/>
      </w:pPr>
      <w:r>
        <w:rPr>
          <w:rFonts w:ascii="Amiri" w:hAnsi="Amiri" w:eastAsia="Amiri" w:cs="Amiri"/>
          <w:lang w:bidi="ar-SA"/>
          <w:color w:val="111111"/>
          <w:sz w:val="28"/>
          <w:szCs w:val="28"/>
          <w:rtl/>
        </w:rPr>
        <w:t xml:space="preserve">النجفية: 365]</w:t>
      </w:r>
    </w:p>
    <w:p>
      <w:pPr>
        <w:pStyle w:val="BookText"/>
      </w:pPr>
      <w:r>
        <w:rPr>
          <w:rFonts w:ascii="Times New Roman" w:hAnsi="Times New Roman" w:eastAsia="Times New Roman" w:cs="Times New Roman"/>
          <w:lang w:val="en-US" w:bidi="en-US"/>
          <w:color w:val="111111"/>
          <w:sz w:val="28"/>
          <w:szCs w:val="28"/>
          <w:rtl/>
        </w:rPr>
        <w:t xml:space="preserve">31157.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 مصورة</w:t>
      </w:r>
    </w:p>
    <w:p>
      <w:pPr>
        <w:pStyle w:val="BookText"/>
      </w:pPr>
      <w:r>
        <w:rPr>
          <w:rFonts w:ascii="Amiri" w:hAnsi="Amiri" w:eastAsia="Amiri" w:cs="Amiri"/>
          <w:lang w:bidi="ar-SA"/>
          <w:color w:val="111111"/>
          <w:sz w:val="28"/>
          <w:szCs w:val="28"/>
          <w:rtl/>
        </w:rPr>
        <w:t xml:space="preserve">أّولها: باب العلم والحكمة والأدب والكتاب والقلم وما يناسب ذلك. قال صلى الله عليه وسلّم طلب العلم فريضة على كل مسلم ؛آخرها :وتم الجزء الثالث ويتلوه في الرابع باب 223 المال والكسب والتجارة والنفاق الجزء الثالث أوّله الباب الخامس بعد المائتين...</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تحت رقم 3263 ؛کا :مجهول، تا :قيد الوقف 1190ه- 230ق [(مصورات) -</w:t>
      </w:r>
    </w:p>
    <w:p>
      <w:pPr>
        <w:pStyle w:val="BookText"/>
      </w:pPr>
      <w:r>
        <w:rPr>
          <w:rFonts w:ascii="IRNazanin" w:hAnsi="IRNazanin" w:eastAsia="IRNazanin" w:cs="IRNazanin"/>
          <w:lang w:bidi="fa-IR"/>
          <w:color w:val="111111"/>
          <w:sz w:val="28"/>
          <w:szCs w:val="28"/>
          <w:rtl/>
        </w:rPr>
        <w:t xml:space="preserve">ف 1 - 39]</w:t>
      </w:r>
    </w:p>
    <w:p>
      <w:pPr>
        <w:pStyle w:val="BookText"/>
      </w:pPr>
      <w:r>
        <w:rPr>
          <w:rFonts w:ascii="IRNazanin" w:hAnsi="IRNazanin" w:eastAsia="IRNazanin" w:cs="IRNazanin"/>
          <w:lang w:bidi="fa-IR"/>
          <w:color w:val="111111"/>
          <w:sz w:val="28"/>
          <w:szCs w:val="28"/>
          <w:rtl/>
        </w:rPr>
        <w:t xml:space="preserve">31158 .بغداد؛ دار المخطوطات؛ رقم المخطوط : 11061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1248ق؛ ناقصة : الآخر؛ 530 ص ، 25 س، 18*27سم [المتحف العراقي -ف:</w:t>
      </w:r>
    </w:p>
    <w:p>
      <w:pPr>
        <w:pStyle w:val="BookText"/>
      </w:pPr>
      <w:r>
        <w:rPr>
          <w:rFonts w:ascii="IRNazanin" w:hAnsi="IRNazanin" w:eastAsia="IRNazanin" w:cs="IRNazanin"/>
          <w:lang w:bidi="fa-IR"/>
          <w:color w:val="111111"/>
          <w:sz w:val="28"/>
          <w:szCs w:val="28"/>
          <w:rtl/>
        </w:rPr>
        <w:t xml:space="preserve">الادب- 310]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31159 .بغداد؛ مكتبة الأوقاف العامة؛ رقم المخطوط : 7149</w:t>
      </w:r>
    </w:p>
    <w:p>
      <w:pPr>
        <w:pStyle w:val="BookText"/>
      </w:pPr>
      <w:r>
        <w:rPr>
          <w:rFonts w:ascii="IRNazanin" w:hAnsi="IRNazanin" w:eastAsia="IRNazanin" w:cs="IRNazanin"/>
          <w:lang w:bidi="fa-IR"/>
          <w:color w:val="111111"/>
          <w:sz w:val="28"/>
          <w:szCs w:val="28"/>
          <w:rtl/>
        </w:rPr>
        <w:t xml:space="preserve">الجزء السادس أوّله باب المنطق والشعر ؛کا: مجهول ،تا :مجهول ؛ناقصة: الأول؛ 197ق،</w:t>
      </w:r>
    </w:p>
    <w:p>
      <w:pPr>
        <w:pStyle w:val="BookText"/>
      </w:pPr>
      <w:r>
        <w:rPr>
          <w:rFonts w:ascii="IRNazanin" w:hAnsi="IRNazanin" w:eastAsia="IRNazanin" w:cs="IRNazanin"/>
          <w:lang w:bidi="fa-IR"/>
          <w:color w:val="111111"/>
          <w:sz w:val="28"/>
          <w:szCs w:val="28"/>
          <w:rtl/>
        </w:rPr>
        <w:t xml:space="preserve">2417سم [ف: 3 - 19]</w:t>
      </w:r>
    </w:p>
    <w:p>
      <w:pPr>
        <w:pStyle w:val="BookText"/>
      </w:pPr>
      <w:r>
        <w:rPr>
          <w:rFonts w:ascii="Amiri" w:hAnsi="Amiri" w:eastAsia="Amiri" w:cs="Amiri"/>
          <w:lang w:bidi="ar-SA"/>
          <w:color w:val="111111"/>
          <w:sz w:val="28"/>
          <w:szCs w:val="28"/>
          <w:rtl/>
        </w:rPr>
        <w:t xml:space="preserve">31160 . النجف الأشرف؛ مكتبة الإمام أمير المؤمنين العامة؛ رقم المخطوط : 19</w:t>
      </w:r>
    </w:p>
    <w:p>
      <w:pPr>
        <w:pStyle w:val="BookText"/>
      </w:pPr>
      <w:r>
        <w:rPr>
          <w:rFonts w:ascii="Amiri" w:hAnsi="Amiri" w:eastAsia="Amiri" w:cs="Amiri"/>
          <w:lang w:bidi="ar-SA"/>
          <w:color w:val="111111"/>
          <w:sz w:val="28"/>
          <w:szCs w:val="28"/>
          <w:rtl/>
        </w:rPr>
        <w:t xml:space="preserve">كا :محمّد بن إبراهيم الخجندي، تا: مجهول؛ 857 ص [ معجم المخطوطات النجفية: 364]</w:t>
      </w:r>
    </w:p>
    <w:p>
      <w:pPr>
        <w:pStyle w:val="BookText"/>
      </w:pPr>
      <w:r>
        <w:rPr>
          <w:rFonts w:ascii="Amiri" w:hAnsi="Amiri" w:eastAsia="Amiri" w:cs="Amiri"/>
          <w:lang w:bidi="ar-SA"/>
          <w:color w:val="111111"/>
          <w:sz w:val="28"/>
          <w:szCs w:val="28"/>
          <w:rtl/>
        </w:rPr>
        <w:t xml:space="preserve">31161 . النجف الأشرف؛ مكتبة الإمام أمير المؤمنين العامة؛ رقم المخطوط :23</w:t>
      </w:r>
    </w:p>
    <w:p>
      <w:pPr>
        <w:pStyle w:val="BookText"/>
      </w:pPr>
      <w:r>
        <w:rPr>
          <w:rFonts w:ascii="Amiri" w:hAnsi="Amiri" w:eastAsia="Amiri" w:cs="Amiri"/>
          <w:lang w:bidi="ar-SA"/>
          <w:color w:val="111111"/>
          <w:sz w:val="28"/>
          <w:szCs w:val="28"/>
          <w:rtl/>
        </w:rPr>
        <w:t xml:space="preserve">كا :محمّد بن إبراهيم الخجندي ،تا :مجهول ؛ 857 ص [معجم المخطوطات النجفية : 365]</w:t>
      </w:r>
    </w:p>
    <w:p>
      <w:pPr>
        <w:pStyle w:val="BookText"/>
      </w:pPr>
      <w:r>
        <w:rPr>
          <w:rFonts w:ascii="Amiri" w:hAnsi="Amiri" w:eastAsia="Amiri" w:cs="Amiri"/>
          <w:lang w:bidi="ar-SA"/>
          <w:color w:val="111111"/>
          <w:sz w:val="28"/>
          <w:szCs w:val="28"/>
          <w:rtl/>
        </w:rPr>
        <w:t xml:space="preserve">31162 . النجف الأشرف؛ مكتبة الإمام أمير المؤمنين العامة؛ رقم المخطوط :24</w:t>
      </w:r>
    </w:p>
    <w:p>
      <w:pPr>
        <w:pStyle w:val="BookText"/>
      </w:pPr>
      <w:r>
        <w:rPr>
          <w:rFonts w:ascii="Amiri" w:hAnsi="Amiri" w:eastAsia="Amiri" w:cs="Amiri"/>
          <w:lang w:bidi="ar-SA"/>
          <w:color w:val="111111"/>
          <w:sz w:val="28"/>
          <w:szCs w:val="28"/>
          <w:rtl/>
        </w:rPr>
        <w:t xml:space="preserve">كا :محمّد بن إبراهيم الخجندي ،تا: مجهول؛ 857 ص [ معجم المخطوطات النجفية: 365]</w:t>
      </w:r>
    </w:p>
    <w:p>
      <w:pPr>
        <w:pStyle w:val="BookText"/>
      </w:pPr>
      <w:r>
        <w:rPr>
          <w:rFonts w:ascii="Amiri" w:hAnsi="Amiri" w:eastAsia="Amiri" w:cs="Amiri"/>
          <w:lang w:bidi="ar-SA"/>
          <w:color w:val="111111"/>
          <w:sz w:val="28"/>
          <w:szCs w:val="28"/>
          <w:rtl/>
        </w:rPr>
        <w:t xml:space="preserve">31163 .بغداد؛ مكتبة الأوقاف العامة؛ رقم المخطوط : 100176</w:t>
      </w:r>
    </w:p>
    <w:p>
      <w:pPr>
        <w:pStyle w:val="BookText"/>
      </w:pPr>
      <w:r>
        <w:rPr>
          <w:rFonts w:ascii="Amiri" w:hAnsi="Amiri" w:eastAsia="Amiri" w:cs="Amiri"/>
          <w:lang w:bidi="ar-SA"/>
          <w:color w:val="111111"/>
          <w:sz w:val="28"/>
          <w:szCs w:val="28"/>
          <w:rtl/>
        </w:rPr>
        <w:t xml:space="preserve">الجزء الأول مخروم الطرفين ،كا: مجهول؛ تا :مجهول؛ 143ق، 19*12سم [ف: 3 - 19]</w:t>
      </w:r>
    </w:p>
    <w:p>
      <w:pPr>
        <w:pStyle w:val="BookText"/>
      </w:pPr>
      <w:r>
        <w:rPr>
          <w:rFonts w:ascii="Times New Roman" w:hAnsi="Times New Roman" w:eastAsia="Times New Roman" w:cs="Times New Roman"/>
          <w:lang w:val="en-US" w:bidi="en-US"/>
          <w:color w:val="111111"/>
          <w:sz w:val="28"/>
          <w:szCs w:val="28"/>
          <w:rtl/>
        </w:rPr>
        <w:t xml:space="preserve">31164.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w:t>
      </w:r>
    </w:p>
    <w:p>
      <w:pPr>
        <w:pStyle w:val="BookText"/>
      </w:pPr>
      <w:r>
        <w:rPr>
          <w:rFonts w:ascii="Amiri" w:hAnsi="Amiri" w:eastAsia="Amiri" w:cs="Amiri"/>
          <w:lang w:bidi="ar-SA"/>
          <w:color w:val="111111"/>
          <w:sz w:val="28"/>
          <w:szCs w:val="28"/>
          <w:rtl/>
        </w:rPr>
        <w:t xml:space="preserve">كا :محمّد بن إبراهيم الخجندي ،تا: مجهول ؛ 857 ص [ معجم المخطوطات النجفية: 365]</w:t>
      </w:r>
    </w:p>
    <w:p>
      <w:pPr>
        <w:pStyle w:val="BookText"/>
      </w:pPr>
      <w:r>
        <w:rPr>
          <w:rFonts w:ascii="Amiri" w:hAnsi="Amiri" w:eastAsia="Amiri" w:cs="Amiri"/>
          <w:lang w:bidi="ar-SA"/>
          <w:color w:val="111111"/>
          <w:sz w:val="28"/>
          <w:szCs w:val="28"/>
          <w:rtl/>
        </w:rPr>
        <w:t xml:space="preserve">31165 . النجف الأشرف؛ مكتبة الإمام أمير المؤمنين العامة؛ رقم المخطوط :20</w:t>
      </w:r>
    </w:p>
    <w:p>
      <w:pPr>
        <w:pStyle w:val="BookText"/>
      </w:pPr>
      <w:r>
        <w:rPr>
          <w:rFonts w:ascii="Amiri" w:hAnsi="Amiri" w:eastAsia="Amiri" w:cs="Amiri"/>
          <w:lang w:bidi="ar-SA"/>
          <w:color w:val="111111"/>
          <w:sz w:val="28"/>
          <w:szCs w:val="28"/>
          <w:rtl/>
        </w:rPr>
        <w:t xml:space="preserve">كا :محمّد بن إبراهيم الخجندي، تا :مجهول ؛ 857ص [ معجم المخطوطات النجفية : 365]</w:t>
      </w:r>
    </w:p>
    <w:p>
      <w:pPr>
        <w:pStyle w:val="BookText"/>
      </w:pPr>
      <w:r>
        <w:rPr>
          <w:rFonts w:ascii="Amiri" w:hAnsi="Amiri" w:eastAsia="Amiri" w:cs="Amiri"/>
          <w:lang w:bidi="ar-SA"/>
          <w:color w:val="111111"/>
          <w:sz w:val="28"/>
          <w:szCs w:val="28"/>
          <w:rtl/>
        </w:rPr>
        <w:t xml:space="preserve">31166 .بغداد؛ مركز البحوث والدراسات؛ رقم المخطوط : 5750806 مصورة</w:t>
      </w:r>
    </w:p>
    <w:p>
      <w:pPr>
        <w:pStyle w:val="BookText"/>
      </w:pPr>
      <w:r>
        <w:rPr>
          <w:rFonts w:ascii="IRNazanin" w:hAnsi="IRNazanin" w:eastAsia="IRNazanin" w:cs="IRNazanin"/>
          <w:lang w:bidi="fa-IR"/>
          <w:color w:val="111111"/>
          <w:sz w:val="28"/>
          <w:szCs w:val="28"/>
          <w:rtl/>
        </w:rPr>
        <w:t xml:space="preserve">مصدر التصوير: مكتبة المتحف العراقي بغداد؛ کا :مجهول، تا: مجهول؛ 257ص [(مصورات) - ف: 27]</w:t>
      </w:r>
    </w:p>
    <w:p>
      <w:pPr>
        <w:pStyle w:val="BookText"/>
      </w:pPr>
      <w:r>
        <w:rPr>
          <w:rFonts w:ascii="Times New Roman" w:hAnsi="Times New Roman" w:eastAsia="Times New Roman" w:cs="Times New Roman"/>
          <w:lang w:val="en-US" w:bidi="en-US"/>
          <w:color w:val="111111"/>
          <w:sz w:val="28"/>
          <w:szCs w:val="28"/>
          <w:rtl/>
        </w:rPr>
        <w:t xml:space="preserve">31167.</w:t>
      </w:r>
    </w:p>
    <w:p>
      <w:pPr>
        <w:pStyle w:val="BookText"/>
      </w:pPr>
      <w:r>
        <w:rPr>
          <w:rFonts w:ascii="Amiri" w:hAnsi="Amiri" w:eastAsia="Amiri" w:cs="Amiri"/>
          <w:lang w:bidi="ar-SA"/>
          <w:color w:val="111111"/>
          <w:sz w:val="28"/>
          <w:szCs w:val="28"/>
          <w:rtl/>
        </w:rPr>
        <w:t xml:space="preserve">النجف الأشرف؛ تركة محمّد السماوي؛ رقم المخطوط : 113/2</w:t>
      </w:r>
    </w:p>
    <w:p>
      <w:pPr>
        <w:pStyle w:val="BookText"/>
      </w:pPr>
      <w:r>
        <w:rPr>
          <w:rFonts w:ascii="Amiri" w:hAnsi="Amiri" w:eastAsia="Amiri" w:cs="Amiri"/>
          <w:lang w:bidi="ar-SA"/>
          <w:color w:val="111111"/>
          <w:sz w:val="28"/>
          <w:szCs w:val="28"/>
          <w:rtl/>
        </w:rPr>
        <w:t xml:space="preserve">كا :السماوي ،تا :مجهول [ معهد المخطوطات العربية: 4 جزء 2 - 220]</w:t>
      </w:r>
    </w:p>
    <w:p>
      <w:pPr>
        <w:pStyle w:val="BookText"/>
      </w:pPr>
      <w:r>
        <w:rPr>
          <w:rFonts w:ascii="Amiri" w:hAnsi="Amiri" w:eastAsia="Amiri" w:cs="Amiri"/>
          <w:lang w:bidi="ar-SA"/>
          <w:color w:val="111111"/>
          <w:sz w:val="28"/>
          <w:szCs w:val="28"/>
          <w:rtl/>
        </w:rPr>
        <w:t xml:space="preserve">31168 .كربلاء؛ مكتبة آل مرعشي؛ رقم المخطوط : 65</w:t>
      </w:r>
    </w:p>
    <w:p>
      <w:pPr>
        <w:pStyle w:val="BookText"/>
      </w:pPr>
      <w:r>
        <w:rPr>
          <w:rFonts w:ascii="IRNazanin" w:hAnsi="IRNazanin" w:eastAsia="IRNazanin" w:cs="IRNazanin"/>
          <w:lang w:bidi="fa-IR"/>
          <w:color w:val="111111"/>
          <w:sz w:val="28"/>
          <w:szCs w:val="28"/>
          <w:rtl/>
        </w:rPr>
        <w:t xml:space="preserve">تعليق ،کا:مجهول ،تا :مجهول؛ ناقصة :الآخر؛ 554ص، 24*18 سم [مخطوطات كربلاء 3</w:t>
      </w:r>
    </w:p>
    <w:p>
      <w:pPr>
        <w:pStyle w:val="BookText"/>
      </w:pPr>
      <w:r>
        <w:rPr>
          <w:rFonts w:ascii="Times New Roman" w:hAnsi="Times New Roman" w:eastAsia="Times New Roman" w:cs="Times New Roman"/>
          <w:lang w:val="en-US" w:bidi="en-US"/>
          <w:color w:val="111111"/>
          <w:sz w:val="28"/>
          <w:szCs w:val="28"/>
          <w:rtl/>
        </w:rPr>
        <w:t xml:space="preserve">375 - ]</w:t>
      </w:r>
    </w:p>
    <w:p>
      <w:pPr>
        <w:pStyle w:val="BookText"/>
      </w:pPr>
      <w:r>
        <w:rPr>
          <w:rFonts w:ascii="Times New Roman" w:hAnsi="Times New Roman" w:eastAsia="Times New Roman" w:cs="Times New Roman"/>
          <w:lang w:val="en-US" w:bidi="en-US"/>
          <w:color w:val="111111"/>
          <w:sz w:val="28"/>
          <w:szCs w:val="28"/>
          <w:rtl/>
        </w:rPr>
        <w:t xml:space="preserve">31169.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25</w:t>
      </w:r>
    </w:p>
    <w:p>
      <w:pPr>
        <w:pStyle w:val="BookText"/>
      </w:pPr>
      <w:r>
        <w:rPr>
          <w:rFonts w:ascii="Amiri" w:hAnsi="Amiri" w:eastAsia="Amiri" w:cs="Amiri"/>
          <w:lang w:bidi="ar-SA"/>
          <w:color w:val="111111"/>
          <w:sz w:val="28"/>
          <w:szCs w:val="28"/>
          <w:rtl/>
        </w:rPr>
        <w:t xml:space="preserve">كا :محمّد بن إبراهيم الخجندي، تا: مجهول؛ 857ص [ معجم المخطوطات النجفية : 364]</w:t>
      </w:r>
    </w:p>
    <w:p>
      <w:pPr>
        <w:pStyle w:val="BookText"/>
      </w:pPr>
      <w:r>
        <w:rPr>
          <w:rFonts w:ascii="Amiri" w:hAnsi="Amiri" w:eastAsia="Amiri" w:cs="Amiri"/>
          <w:lang w:bidi="ar-SA"/>
          <w:color w:val="111111"/>
          <w:sz w:val="28"/>
          <w:szCs w:val="28"/>
          <w:rtl/>
        </w:rPr>
        <w:t xml:space="preserve">31170 . النجف الأشرف؛ مكتبة الإمام أمير المؤمنين العامة؛ رقم المخطوط : 22</w:t>
      </w:r>
    </w:p>
    <w:p>
      <w:pPr>
        <w:pStyle w:val="BookText"/>
      </w:pPr>
      <w:r>
        <w:rPr>
          <w:rFonts w:ascii="Amiri" w:hAnsi="Amiri" w:eastAsia="Amiri" w:cs="Amiri"/>
          <w:lang w:bidi="ar-SA"/>
          <w:color w:val="111111"/>
          <w:sz w:val="28"/>
          <w:szCs w:val="28"/>
          <w:rtl/>
        </w:rPr>
        <w:t xml:space="preserve">كا: محمّد بن إبراهيم الخجندي، تا :مجهول ؛ 857 ص [ معجم المخطوطات النجفية: 365]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8060_98465"/>
    <w:bookmarkEnd w:id="29"/>
    <w:p>
      <w:pPr>
        <w:pStyle w:val="BookText"/>
      </w:pPr>
      <w:r>
        <w:rPr>
          <w:rFonts w:ascii="Amiri" w:hAnsi="Amiri" w:eastAsia="Amiri" w:cs="Amiri"/>
          <w:lang w:bidi="ar-SA"/>
          <w:color w:val="111111"/>
          <w:sz w:val="28"/>
          <w:szCs w:val="28"/>
          <w:rtl/>
        </w:rPr>
        <w:t xml:space="preserve">31171 . النجف الأشرف؛ مكتبة الإمام أمير المؤمنين العامة؛ رقم المخطوط : 21</w:t>
      </w:r>
    </w:p>
    <w:p>
      <w:pPr>
        <w:pStyle w:val="BookText"/>
      </w:pPr>
      <w:r>
        <w:rPr>
          <w:rFonts w:ascii="Amiri" w:hAnsi="Amiri" w:eastAsia="Amiri" w:cs="Amiri"/>
          <w:lang w:bidi="ar-SA"/>
          <w:color w:val="111111"/>
          <w:sz w:val="28"/>
          <w:szCs w:val="28"/>
          <w:rtl/>
        </w:rPr>
        <w:t xml:space="preserve">كا :محمّد بن إبراهيم الخجندي ،تا: مجهول؛ 857ص [ معجم المخطوطات النجفية : 365]</w:t>
      </w:r>
    </w:p>
    <w:p>
      <w:pPr>
        <w:pStyle w:val="BookText"/>
      </w:pPr>
      <w:r>
        <w:rPr>
          <w:rFonts w:ascii="Amiri" w:hAnsi="Amiri" w:eastAsia="Amiri" w:cs="Amiri"/>
          <w:lang w:bidi="ar-SA"/>
          <w:color w:val="111111"/>
          <w:sz w:val="28"/>
          <w:szCs w:val="28"/>
          <w:rtl/>
        </w:rPr>
        <w:t xml:space="preserve">31172 .الموصل ؛ المدرسة الإسلامية ( في الأوقاف العامة)؛ رقم المخطوط : 20/9/1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207ق ، 14/5*23سم [الأوقاف العامة - موصل: 2 - 96]</w:t>
      </w:r>
    </w:p>
    <w:p>
      <w:pPr>
        <w:pStyle w:val="BookText"/>
      </w:pPr>
      <w:r>
        <w:rPr>
          <w:rFonts w:ascii="Amiri" w:hAnsi="Amiri" w:eastAsia="Amiri" w:cs="Amiri"/>
          <w:lang w:bidi="ar-SA"/>
          <w:color w:val="111111"/>
          <w:sz w:val="28"/>
          <w:szCs w:val="28"/>
          <w:rtl/>
        </w:rPr>
        <w:t xml:space="preserve">ربيع الأحزان الموضح لكلمات القرآن - نزهة الخاطر وسرور الناظر وتحفة</w:t>
      </w:r>
    </w:p>
    <w:p>
      <w:pPr>
        <w:pStyle w:val="BookText"/>
      </w:pPr>
      <w:r>
        <w:rPr>
          <w:rFonts w:ascii="IRNazanin" w:hAnsi="IRNazanin" w:eastAsia="IRNazanin" w:cs="IRNazanin"/>
          <w:lang w:bidi="fa-IR"/>
          <w:color w:val="111111"/>
          <w:sz w:val="28"/>
          <w:szCs w:val="28"/>
          <w:rtl/>
        </w:rPr>
        <w:t xml:space="preserve">الحاضر ومتاع المسافر</w:t>
      </w:r>
    </w:p>
    <w:p>
      <w:pPr>
        <w:pStyle w:val="Heading2"/>
      </w:pPr>
      <w:bookmarkStart w:id="812" w:name="_Toc70"/>
      <w:r>
        <w:t>ربيع الأسابيع / دعاء - عربي وفارسي</w:t>
      </w:r>
      <w:bookmarkEnd w:id="812"/>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تاريخ التأليف: 22 جمادى الأولى 1099ه-</w:t>
      </w:r>
    </w:p>
    <w:p>
      <w:pPr>
        <w:pStyle w:val="BookText"/>
      </w:pPr>
      <w:r>
        <w:rPr>
          <w:rFonts w:ascii="Amiri" w:hAnsi="Amiri" w:eastAsia="Amiri" w:cs="Amiri"/>
          <w:lang w:bidi="ar-SA"/>
          <w:color w:val="111111"/>
          <w:sz w:val="28"/>
          <w:szCs w:val="28"/>
          <w:rtl/>
        </w:rPr>
        <w:t xml:space="preserve">أوّله :البسملة، الحمد لله الذي جعل يوم الجمعة لعبادة المقرّبين عيداً ... أما بعد أحقر عباد</w:t>
      </w:r>
    </w:p>
    <w:p>
      <w:pPr>
        <w:pStyle w:val="BookText"/>
      </w:pPr>
      <w:r>
        <w:rPr>
          <w:rFonts w:ascii="IRNazanin" w:hAnsi="IRNazanin" w:eastAsia="IRNazanin" w:cs="IRNazanin"/>
          <w:lang w:bidi="fa-IR"/>
          <w:color w:val="111111"/>
          <w:sz w:val="28"/>
          <w:szCs w:val="28"/>
          <w:rtl/>
        </w:rPr>
        <w:t xml:space="preserve">الله محمّد باقر بن محمّد تقي ... بر الواح صافيه ارواح زاکیه اصحاب...</w:t>
      </w:r>
    </w:p>
    <w:p>
      <w:pPr>
        <w:pStyle w:val="BookText"/>
      </w:pPr>
      <w:r>
        <w:rPr>
          <w:rFonts w:ascii="IRNazanin" w:hAnsi="IRNazanin" w:eastAsia="IRNazanin" w:cs="IRNazanin"/>
          <w:lang w:bidi="fa-IR"/>
          <w:color w:val="111111"/>
          <w:sz w:val="28"/>
          <w:szCs w:val="28"/>
          <w:rtl/>
        </w:rPr>
        <w:t xml:space="preserve">آخره :وغفران سیئات و رفع درجات دستگیری نمایند و بر خطا و نسیان مؤاخذه ننمایند و الحمد الله اولاً وآخراً ... و لعنة الله على أعدائهم اجمعين ...</w:t>
      </w:r>
    </w:p>
    <w:p>
      <w:pPr>
        <w:pStyle w:val="BookText"/>
      </w:pPr>
      <w:r>
        <w:rPr>
          <w:rFonts w:ascii="IRNazanin" w:hAnsi="IRNazanin" w:eastAsia="IRNazanin" w:cs="IRNazanin"/>
          <w:lang w:bidi="fa-IR"/>
          <w:color w:val="111111"/>
          <w:sz w:val="28"/>
          <w:szCs w:val="28"/>
          <w:rtl/>
        </w:rPr>
        <w:t xml:space="preserve">طبع :تبریز 1272، 1312ه-</w:t>
      </w:r>
    </w:p>
    <w:p>
      <w:pPr>
        <w:pStyle w:val="BookText"/>
      </w:pPr>
      <w:r>
        <w:rPr>
          <w:rFonts w:ascii="Amiri" w:hAnsi="Amiri" w:eastAsia="Amiri" w:cs="Amiri"/>
          <w:lang w:bidi="ar-SA"/>
          <w:color w:val="111111"/>
          <w:sz w:val="28"/>
          <w:szCs w:val="28"/>
          <w:rtl/>
        </w:rPr>
        <w:t xml:space="preserve">[فنخا :16 275-278 (40 نسخة)]</w:t>
      </w:r>
    </w:p>
    <w:p>
      <w:pPr>
        <w:pStyle w:val="BookText"/>
      </w:pPr>
      <w:r>
        <w:rPr>
          <w:rFonts w:ascii="Amiri" w:hAnsi="Amiri" w:eastAsia="Amiri" w:cs="Amiri"/>
          <w:lang w:bidi="ar-SA"/>
          <w:color w:val="111111"/>
          <w:sz w:val="28"/>
          <w:szCs w:val="28"/>
          <w:rtl/>
        </w:rPr>
        <w:t xml:space="preserve">31173 .كربلاء ؛العتبة العباسية؛ رقم المخطوط : 184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:أحمد بن محمد زمان الحسيني ،تا :ذي القعدة 1110ه، 299ق، 14س، 18*12سم [ف: 1 - 227]</w:t>
      </w:r>
    </w:p>
    <w:p>
      <w:pPr>
        <w:pStyle w:val="BookText"/>
      </w:pPr>
      <w:r>
        <w:rPr>
          <w:rFonts w:ascii="Amiri" w:hAnsi="Amiri" w:eastAsia="Amiri" w:cs="Amiri"/>
          <w:lang w:bidi="ar-SA"/>
          <w:color w:val="111111"/>
          <w:sz w:val="28"/>
          <w:szCs w:val="28"/>
          <w:rtl/>
        </w:rPr>
        <w:t xml:space="preserve">31171 . النجف الأشرف؛ مكتبة الإمام أمير المؤمنين العامة؛ رقم المخطوط : 280</w:t>
      </w:r>
    </w:p>
    <w:p>
      <w:pPr>
        <w:pStyle w:val="BookText"/>
      </w:pPr>
      <w:r>
        <w:rPr>
          <w:rFonts w:ascii="Amiri" w:hAnsi="Amiri" w:eastAsia="Amiri" w:cs="Amiri"/>
          <w:lang w:bidi="ar-SA"/>
          <w:color w:val="111111"/>
          <w:sz w:val="28"/>
          <w:szCs w:val="28"/>
          <w:rtl/>
        </w:rPr>
        <w:t xml:space="preserve">نسخ، كا: أبي القاسم بن حسين الخونساري، تا: 6 محرم 1267ه-، 129ق، 13/8* 21سم</w:t>
      </w:r>
    </w:p>
    <w:p>
      <w:pPr>
        <w:pStyle w:val="BookText"/>
      </w:pPr>
      <w:r>
        <w:rPr>
          <w:rFonts w:ascii="IRNazanin" w:hAnsi="IRNazanin" w:eastAsia="IRNazanin" w:cs="IRNazanin"/>
          <w:lang w:bidi="fa-IR"/>
          <w:color w:val="111111"/>
          <w:sz w:val="28"/>
          <w:szCs w:val="28"/>
          <w:rtl/>
        </w:rPr>
        <w:t xml:space="preserve">[ف: 1 - 312]</w:t>
      </w:r>
    </w:p>
    <w:p>
      <w:pPr>
        <w:pStyle w:val="BookText"/>
      </w:pPr>
      <w:r>
        <w:rPr>
          <w:rFonts w:ascii="Amiri" w:hAnsi="Amiri" w:eastAsia="Amiri" w:cs="Amiri"/>
          <w:lang w:bidi="ar-SA"/>
          <w:color w:val="111111"/>
          <w:sz w:val="28"/>
          <w:szCs w:val="28"/>
          <w:rtl/>
        </w:rPr>
        <w:t xml:space="preserve">31175 .بغداد؛ محفوظ، حسين علي ( دكتور)؛ رقم المخطوط : 75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6 - 24]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8060_98466"/>
    <w:bookmarkEnd w:id="30"/>
    <w:p>
      <w:pPr>
        <w:pStyle w:val="BookText"/>
      </w:pPr>
      <w:r>
        <w:rPr>
          <w:rFonts w:ascii="Amiri" w:hAnsi="Amiri" w:eastAsia="Amiri" w:cs="Amiri"/>
          <w:lang w:bidi="ar-SA"/>
          <w:color w:val="111111"/>
          <w:sz w:val="28"/>
          <w:szCs w:val="28"/>
          <w:rtl/>
        </w:rPr>
        <w:t xml:space="preserve">31176 . النجف الأشرف؛ مؤسسة كاشف الغطاء العامة؛ رقم المخطوط:7138</w:t>
      </w:r>
    </w:p>
    <w:p>
      <w:pPr>
        <w:pStyle w:val="BookText"/>
      </w:pPr>
      <w:r>
        <w:rPr>
          <w:rFonts w:ascii="IRNazanin" w:hAnsi="IRNazanin" w:eastAsia="IRNazanin" w:cs="IRNazanin"/>
          <w:lang w:bidi="fa-IR"/>
          <w:color w:val="111111"/>
          <w:sz w:val="28"/>
          <w:szCs w:val="28"/>
          <w:rtl/>
        </w:rPr>
        <w:t xml:space="preserve">کا :مجهول، تا :مجهول؛ ناقصة : الآخر؛ 746ص [ف: 1 - 171]</w:t>
      </w:r>
    </w:p>
    <w:p>
      <w:pPr>
        <w:pStyle w:val="Heading2"/>
      </w:pPr>
      <w:bookmarkStart w:id="813" w:name="_Toc71"/>
      <w:r>
        <w:t>ربيع المجالس / تاريخ المعصومين - عربي</w:t>
      </w:r>
      <w:bookmarkEnd w:id="813"/>
    </w:p>
    <w:p>
      <w:pPr>
        <w:pStyle w:val="BookText"/>
      </w:pPr>
      <w:r>
        <w:rPr>
          <w:rFonts w:ascii="Amiri" w:hAnsi="Amiri" w:eastAsia="Amiri" w:cs="Amiri"/>
          <w:lang w:bidi="ar-SA"/>
          <w:color w:val="111111"/>
          <w:sz w:val="28"/>
          <w:szCs w:val="28"/>
          <w:rtl/>
        </w:rPr>
        <w:t xml:space="preserve">31177 . النجف الأشرف ؛ مكتبة آية الله الحكيم العامة؛ رقم المخطوط : 6195</w:t>
      </w:r>
    </w:p>
    <w:p>
      <w:pPr>
        <w:pStyle w:val="BookText"/>
      </w:pPr>
      <w:r>
        <w:rPr>
          <w:rFonts w:ascii="IRNazanin" w:hAnsi="IRNazanin" w:eastAsia="IRNazanin" w:cs="IRNazanin"/>
          <w:lang w:bidi="fa-IR"/>
          <w:color w:val="111111"/>
          <w:sz w:val="28"/>
          <w:szCs w:val="28"/>
          <w:rtl/>
        </w:rPr>
        <w:t xml:space="preserve">کا :مجهول ،تا: 1350ق؛ ناقصة :الأول؛ 36 ص 21 س ، 20*13سم [معجم المخطوطات</w:t>
      </w:r>
    </w:p>
    <w:p>
      <w:pPr>
        <w:pStyle w:val="BookText"/>
      </w:pPr>
      <w:r>
        <w:rPr>
          <w:rFonts w:ascii="Amiri" w:hAnsi="Amiri" w:eastAsia="Amiri" w:cs="Amiri"/>
          <w:lang w:bidi="ar-SA"/>
          <w:color w:val="111111"/>
          <w:sz w:val="28"/>
          <w:szCs w:val="28"/>
          <w:rtl/>
        </w:rPr>
        <w:t xml:space="preserve">النجفية: 365]</w:t>
      </w:r>
    </w:p>
    <w:p>
      <w:pPr>
        <w:pStyle w:val="Heading2"/>
      </w:pPr>
      <w:bookmarkStart w:id="814" w:name="_Toc72"/>
      <w:r>
        <w:t>رتبة ارتداء ثوب العذراء ونصوص إنجيلية وقصص تقوية مسيحية- سرياني شرقي</w:t>
      </w:r>
      <w:bookmarkEnd w:id="814"/>
    </w:p>
    <w:p>
      <w:pPr>
        <w:pStyle w:val="BookText"/>
      </w:pPr>
      <w:r>
        <w:rPr>
          <w:rFonts w:ascii="Amiri" w:hAnsi="Amiri" w:eastAsia="Amiri" w:cs="Amiri"/>
          <w:lang w:bidi="ar-SA"/>
          <w:color w:val="111111"/>
          <w:sz w:val="28"/>
          <w:szCs w:val="28"/>
          <w:rtl/>
        </w:rPr>
        <w:t xml:space="preserve">31178 .بغداد؛ معهد الكهنوتي؛ رقم المخطوط : 66</w:t>
      </w:r>
    </w:p>
    <w:p>
      <w:pPr>
        <w:pStyle w:val="BookText"/>
      </w:pPr>
      <w:r>
        <w:rPr>
          <w:rFonts w:ascii="IRNazanin" w:hAnsi="IRNazanin" w:eastAsia="IRNazanin" w:cs="IRNazanin"/>
          <w:lang w:bidi="fa-IR"/>
          <w:color w:val="111111"/>
          <w:sz w:val="28"/>
          <w:szCs w:val="28"/>
          <w:rtl/>
        </w:rPr>
        <w:t xml:space="preserve">کا :مجهول ،تا: مجهول؛ 134 ص 17 س 17*12سم [ف: 41]</w:t>
      </w:r>
    </w:p>
    <w:p>
      <w:pPr>
        <w:pStyle w:val="Heading2"/>
      </w:pPr>
      <w:bookmarkStart w:id="815" w:name="_Toc73"/>
      <w:r>
        <w:t>رتبة أناشيد التدبير / مسيحية - سرياني شرقي</w:t>
      </w:r>
      <w:bookmarkEnd w:id="815"/>
    </w:p>
    <w:p>
      <w:pPr>
        <w:pStyle w:val="BookText"/>
      </w:pPr>
      <w:r>
        <w:rPr>
          <w:rFonts w:ascii="Amiri" w:hAnsi="Amiri" w:eastAsia="Amiri" w:cs="Amiri"/>
          <w:lang w:bidi="ar-SA"/>
          <w:color w:val="111111"/>
          <w:sz w:val="28"/>
          <w:szCs w:val="28"/>
          <w:rtl/>
        </w:rPr>
        <w:t xml:space="preserve">31179 .بغداد؛ معهد الكهنوتي؛ رقم المخطوط : 59</w:t>
      </w:r>
    </w:p>
    <w:p>
      <w:pPr>
        <w:pStyle w:val="BookText"/>
      </w:pPr>
      <w:r>
        <w:rPr>
          <w:rFonts w:ascii="IRNazanin" w:hAnsi="IRNazanin" w:eastAsia="IRNazanin" w:cs="IRNazanin"/>
          <w:lang w:bidi="fa-IR"/>
          <w:color w:val="111111"/>
          <w:sz w:val="28"/>
          <w:szCs w:val="28"/>
          <w:rtl/>
        </w:rPr>
        <w:t xml:space="preserve">يتضمن اناشيد تقال خلال السنة الطقسية (مثلاً انشودة لص اليمين) ويوسف الصديق والأعياد المختلفة والمخطوط مؤلف من دفتر حسابات کا :مجهول ،تا :مجهول؛ 118 ص</w:t>
      </w:r>
    </w:p>
    <w:p>
      <w:pPr>
        <w:pStyle w:val="BookText"/>
      </w:pPr>
      <w:r>
        <w:rPr>
          <w:rFonts w:ascii="IRNazanin" w:hAnsi="IRNazanin" w:eastAsia="IRNazanin" w:cs="IRNazanin"/>
          <w:lang w:bidi="fa-IR"/>
          <w:color w:val="111111"/>
          <w:sz w:val="28"/>
          <w:szCs w:val="28"/>
          <w:rtl/>
        </w:rPr>
        <w:t xml:space="preserve">15 س 1611سم [ف: 36]</w:t>
      </w:r>
    </w:p>
    <w:p>
      <w:pPr>
        <w:pStyle w:val="Heading2"/>
      </w:pPr>
      <w:bookmarkStart w:id="816" w:name="_Toc74"/>
      <w:r>
        <w:t>رتبة تأسيس اخوية أوجاع العذري السبعة / مسيحية - عربي</w:t>
      </w:r>
      <w:bookmarkEnd w:id="816"/>
    </w:p>
    <w:p>
      <w:pPr>
        <w:pStyle w:val="BookText"/>
      </w:pPr>
      <w:r>
        <w:rPr>
          <w:rFonts w:ascii="Amiri" w:hAnsi="Amiri" w:eastAsia="Amiri" w:cs="Amiri"/>
          <w:lang w:bidi="ar-SA"/>
          <w:color w:val="111111"/>
          <w:sz w:val="28"/>
          <w:szCs w:val="28"/>
          <w:rtl/>
        </w:rPr>
        <w:t xml:space="preserve">31180 .الموصل؛ دير مار بهنام؛ رقم المخطوط: 21</w:t>
      </w:r>
    </w:p>
    <w:p>
      <w:pPr>
        <w:pStyle w:val="BookText"/>
      </w:pPr>
      <w:r>
        <w:rPr>
          <w:rFonts w:ascii="IRNazanin" w:hAnsi="IRNazanin" w:eastAsia="IRNazanin" w:cs="IRNazanin"/>
          <w:lang w:bidi="fa-IR"/>
          <w:color w:val="111111"/>
          <w:sz w:val="28"/>
          <w:szCs w:val="28"/>
          <w:rtl/>
        </w:rPr>
        <w:t xml:space="preserve">کا :مجهول ،تا :مجهول؛ نقرأ في أوّل الكتاب الكتاب خاصة سليمان في يوسف؛ 31ص</w:t>
      </w:r>
    </w:p>
    <w:p>
      <w:pPr>
        <w:pStyle w:val="BookText"/>
      </w:pPr>
      <w:r>
        <w:rPr>
          <w:rFonts w:ascii="IRNazanin" w:hAnsi="IRNazanin" w:eastAsia="IRNazanin" w:cs="IRNazanin"/>
          <w:lang w:bidi="fa-IR"/>
          <w:color w:val="111111"/>
          <w:sz w:val="28"/>
          <w:szCs w:val="28"/>
          <w:rtl/>
        </w:rPr>
        <w:t xml:space="preserve">16 س 10 *15سم [المورد : 20 - 225]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8060_98467"/>
    <w:bookmarkEnd w:id="31"/>
    <w:p>
      <w:pPr>
        <w:pStyle w:val="Heading2"/>
      </w:pPr>
      <w:bookmarkStart w:id="817" w:name="_Toc75"/>
      <w:r>
        <w:t>رتبة تقديس المذبح / مسيحية - سرياني شرقي</w:t>
      </w:r>
      <w:bookmarkEnd w:id="817"/>
    </w:p>
    <w:p>
      <w:pPr>
        <w:pStyle w:val="BookText"/>
      </w:pPr>
      <w:r>
        <w:rPr>
          <w:rFonts w:ascii="Amiri" w:hAnsi="Amiri" w:eastAsia="Amiri" w:cs="Amiri"/>
          <w:lang w:bidi="ar-SA"/>
          <w:color w:val="111111"/>
          <w:sz w:val="28"/>
          <w:szCs w:val="28"/>
          <w:rtl/>
        </w:rPr>
        <w:t xml:space="preserve">الحديابي ايشوعياب</w:t>
      </w:r>
    </w:p>
    <w:p>
      <w:pPr>
        <w:pStyle w:val="BookText"/>
      </w:pPr>
      <w:r>
        <w:rPr>
          <w:rFonts w:ascii="Amiri" w:hAnsi="Amiri" w:eastAsia="Amiri" w:cs="Amiri"/>
          <w:lang w:bidi="ar-SA"/>
          <w:color w:val="111111"/>
          <w:sz w:val="28"/>
          <w:szCs w:val="28"/>
          <w:rtl/>
        </w:rPr>
        <w:t xml:space="preserve">31181 .بغداد؛ معهد الكهنوتي؛ رقم المخطوط : 19</w:t>
      </w:r>
    </w:p>
    <w:p>
      <w:pPr>
        <w:pStyle w:val="BookText"/>
      </w:pPr>
      <w:r>
        <w:rPr>
          <w:rFonts w:ascii="Amiri" w:hAnsi="Amiri" w:eastAsia="Amiri" w:cs="Amiri"/>
          <w:lang w:bidi="ar-SA"/>
          <w:color w:val="111111"/>
          <w:sz w:val="28"/>
          <w:szCs w:val="28"/>
          <w:rtl/>
        </w:rPr>
        <w:t xml:space="preserve">كا :توما الشماس حناني، تا: 1931م = 1350ه-؛ 64 ص، 18س، 34*23سم [ف: 19]</w:t>
      </w:r>
    </w:p>
    <w:p>
      <w:pPr>
        <w:pStyle w:val="Heading2"/>
      </w:pPr>
      <w:bookmarkStart w:id="818" w:name="_Toc76"/>
      <w:r>
        <w:t>رتبة الحكيم ومدخل التعليم / كيمياء - عربي</w:t>
      </w:r>
      <w:bookmarkEnd w:id="818"/>
    </w:p>
    <w:p>
      <w:pPr>
        <w:pStyle w:val="BookText"/>
      </w:pPr>
      <w:r>
        <w:rPr>
          <w:rFonts w:ascii="Amiri" w:hAnsi="Amiri" w:eastAsia="Amiri" w:cs="Amiri"/>
          <w:lang w:bidi="ar-SA"/>
          <w:color w:val="111111"/>
          <w:sz w:val="28"/>
          <w:szCs w:val="28"/>
          <w:rtl/>
        </w:rPr>
        <w:t xml:space="preserve">المجريطي، محمد بن إبراهيم (القرن 5 ه-)</w:t>
      </w:r>
    </w:p>
    <w:p>
      <w:pPr>
        <w:pStyle w:val="BookText"/>
      </w:pPr>
      <w:r>
        <w:rPr>
          <w:rFonts w:ascii="Amiri" w:hAnsi="Amiri" w:eastAsia="Amiri" w:cs="Amiri"/>
          <w:lang w:bidi="ar-SA"/>
          <w:color w:val="111111"/>
          <w:sz w:val="28"/>
          <w:szCs w:val="28"/>
          <w:rtl/>
        </w:rPr>
        <w:t xml:space="preserve">تاريخ التأليف: 442ه-</w:t>
      </w:r>
    </w:p>
    <w:p>
      <w:pPr>
        <w:pStyle w:val="BookText"/>
      </w:pPr>
      <w:r>
        <w:rPr>
          <w:rFonts w:ascii="Amiri" w:hAnsi="Amiri" w:eastAsia="Amiri" w:cs="Amiri"/>
          <w:lang w:bidi="ar-SA"/>
          <w:color w:val="111111"/>
          <w:sz w:val="28"/>
          <w:szCs w:val="28"/>
          <w:rtl/>
        </w:rPr>
        <w:t xml:space="preserve">أوّله: الحمد لله العزيز الوهاب المسبب للأسباب المفتح للأبواب الملهم للألباب مالك الرقاب</w:t>
      </w:r>
    </w:p>
    <w:p>
      <w:pPr>
        <w:pStyle w:val="BookText"/>
      </w:pPr>
      <w:r>
        <w:rPr>
          <w:rFonts w:ascii="Amiri" w:hAnsi="Amiri" w:eastAsia="Amiri" w:cs="Amiri"/>
          <w:lang w:bidi="ar-SA"/>
          <w:color w:val="111111"/>
          <w:sz w:val="28"/>
          <w:szCs w:val="28"/>
          <w:rtl/>
        </w:rPr>
        <w:t xml:space="preserve">ومنشيء السحاب ...</w:t>
      </w:r>
    </w:p>
    <w:p>
      <w:pPr>
        <w:pStyle w:val="BookText"/>
      </w:pPr>
      <w:r>
        <w:rPr>
          <w:rFonts w:ascii="Amiri" w:hAnsi="Amiri" w:eastAsia="Amiri" w:cs="Amiri"/>
          <w:lang w:bidi="ar-SA"/>
          <w:color w:val="111111"/>
          <w:sz w:val="28"/>
          <w:szCs w:val="28"/>
          <w:rtl/>
        </w:rPr>
        <w:t xml:space="preserve">آخره :وصلّى الله على محمّد خاتم النبيين وإمام المرسلين وعلى آله الطيبين الطاهرين وسلم</w:t>
      </w:r>
    </w:p>
    <w:p>
      <w:pPr>
        <w:pStyle w:val="BookText"/>
      </w:pPr>
      <w:r>
        <w:rPr>
          <w:rFonts w:ascii="Amiri" w:hAnsi="Amiri" w:eastAsia="Amiri" w:cs="Amiri"/>
          <w:lang w:bidi="ar-SA"/>
          <w:color w:val="111111"/>
          <w:sz w:val="28"/>
          <w:szCs w:val="28"/>
          <w:rtl/>
        </w:rPr>
        <w:t xml:space="preserve">تسليماً</w:t>
      </w:r>
    </w:p>
    <w:p>
      <w:pPr>
        <w:pStyle w:val="BookText"/>
      </w:pPr>
      <w:r>
        <w:rPr>
          <w:rFonts w:ascii="Amiri" w:hAnsi="Amiri" w:eastAsia="Amiri" w:cs="Amiri"/>
          <w:lang w:bidi="ar-SA"/>
          <w:color w:val="111111"/>
          <w:sz w:val="28"/>
          <w:szCs w:val="28"/>
          <w:rtl/>
        </w:rPr>
        <w:t xml:space="preserve">[فنخا :16 282-283 (20 نسخة)]</w:t>
      </w:r>
    </w:p>
    <w:p>
      <w:pPr>
        <w:pStyle w:val="BookText"/>
      </w:pPr>
      <w:r>
        <w:rPr>
          <w:rFonts w:ascii="Amiri" w:hAnsi="Amiri" w:eastAsia="Amiri" w:cs="Amiri"/>
          <w:lang w:bidi="ar-SA"/>
          <w:color w:val="111111"/>
          <w:sz w:val="28"/>
          <w:szCs w:val="28"/>
          <w:rtl/>
        </w:rPr>
        <w:t xml:space="preserve">31182 .النجف الأشرف؛ مكتبة الإمام أمير المؤمنين العامة؛ رقم المخطوط : 1568</w:t>
      </w:r>
    </w:p>
    <w:p>
      <w:pPr>
        <w:pStyle w:val="BookText"/>
      </w:pPr>
      <w:r>
        <w:rPr>
          <w:rFonts w:ascii="IRNazanin" w:hAnsi="IRNazanin" w:eastAsia="IRNazanin" w:cs="IRNazanin"/>
          <w:lang w:bidi="fa-IR"/>
          <w:color w:val="111111"/>
          <w:sz w:val="28"/>
          <w:szCs w:val="28"/>
          <w:rtl/>
        </w:rPr>
        <w:t xml:space="preserve">کا :مجهول، تا: القرن 13ه- 92 ق [ف 2 - 498]</w:t>
      </w:r>
    </w:p>
    <w:p>
      <w:pPr>
        <w:pStyle w:val="Heading2"/>
      </w:pPr>
      <w:bookmarkStart w:id="819" w:name="_Toc77"/>
      <w:r>
        <w:t>رتب تخمير الخبز الافخارستي والعماذ والتوبة وتجديد الخميرة وتقديس</w:t>
      </w:r>
      <w:bookmarkEnd w:id="819"/>
    </w:p>
    <w:p>
      <w:pPr>
        <w:pStyle w:val="BookText"/>
      </w:pPr>
      <w:r>
        <w:rPr>
          <w:rFonts w:ascii="Amiri" w:hAnsi="Amiri" w:eastAsia="Amiri" w:cs="Amiri"/>
          <w:lang w:bidi="ar-SA"/>
          <w:color w:val="111111"/>
          <w:sz w:val="28"/>
          <w:szCs w:val="28"/>
          <w:rtl/>
        </w:rPr>
        <w:t xml:space="preserve">المذبح بالدهن / مسيحية - سرياني شرقي</w:t>
      </w:r>
    </w:p>
    <w:p>
      <w:pPr>
        <w:pStyle w:val="BookText"/>
      </w:pPr>
      <w:r>
        <w:rPr>
          <w:rFonts w:ascii="Amiri" w:hAnsi="Amiri" w:eastAsia="Amiri" w:cs="Amiri"/>
          <w:lang w:bidi="ar-SA"/>
          <w:color w:val="111111"/>
          <w:sz w:val="28"/>
          <w:szCs w:val="28"/>
          <w:rtl/>
        </w:rPr>
        <w:t xml:space="preserve">31183 .بغداد؛ معهد الكهنوتي؛ رقم المخطوط : 26</w:t>
      </w:r>
    </w:p>
    <w:p>
      <w:pPr>
        <w:pStyle w:val="BookText"/>
      </w:pPr>
      <w:r>
        <w:rPr>
          <w:rFonts w:ascii="IRNazanin" w:hAnsi="IRNazanin" w:eastAsia="IRNazanin" w:cs="IRNazanin"/>
          <w:lang w:bidi="fa-IR"/>
          <w:color w:val="111111"/>
          <w:sz w:val="28"/>
          <w:szCs w:val="28"/>
          <w:rtl/>
        </w:rPr>
        <w:t xml:space="preserve">كا :الشماس عزيز بطرس یوسف ،تا: 1345ق بغداد؛ 54ص 23س، 24*18سم [ف: 22]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8060_98468"/>
    <w:bookmarkEnd w:id="32"/>
    <w:p>
      <w:pPr>
        <w:pStyle w:val="Heading2"/>
      </w:pPr>
      <w:bookmarkStart w:id="820" w:name="_Toc78"/>
      <w:r>
        <w:t>رتبة الدفنة / مسيحية - سرياني شرقي وكرشوني</w:t>
      </w:r>
      <w:bookmarkEnd w:id="820"/>
    </w:p>
    <w:p>
      <w:pPr>
        <w:pStyle w:val="BookText"/>
      </w:pPr>
      <w:r>
        <w:rPr>
          <w:rFonts w:ascii="Amiri" w:hAnsi="Amiri" w:eastAsia="Amiri" w:cs="Amiri"/>
          <w:lang w:bidi="ar-SA"/>
          <w:color w:val="111111"/>
          <w:sz w:val="28"/>
          <w:szCs w:val="28"/>
          <w:rtl/>
        </w:rPr>
        <w:t xml:space="preserve">31181 .بغداد؛ معهد الكهنوتي؛ رقم المخطوط : 60</w:t>
      </w:r>
    </w:p>
    <w:p>
      <w:pPr>
        <w:pStyle w:val="BookText"/>
      </w:pPr>
      <w:r>
        <w:rPr>
          <w:rFonts w:ascii="Amiri" w:hAnsi="Amiri" w:eastAsia="Amiri" w:cs="Amiri"/>
          <w:lang w:bidi="ar-SA"/>
          <w:color w:val="111111"/>
          <w:sz w:val="28"/>
          <w:szCs w:val="28"/>
          <w:rtl/>
        </w:rPr>
        <w:t xml:space="preserve">كا :القس عبدالكريم الموصلي بن ججو سيادا بن عبد الله بن سليمان الفارسي، تا: 1292 ه- الموصل؛ 166 ص 20س، 21*13سم [ف: 36]</w:t>
      </w:r>
    </w:p>
    <w:p>
      <w:pPr>
        <w:pStyle w:val="Heading2"/>
      </w:pPr>
      <w:bookmarkStart w:id="821" w:name="_Toc79"/>
      <w:r>
        <w:t>رتبة الدفنة / مسيحية - سرياني غربي</w:t>
      </w:r>
      <w:bookmarkEnd w:id="821"/>
    </w:p>
    <w:p>
      <w:pPr>
        <w:pStyle w:val="BookText"/>
      </w:pPr>
      <w:r>
        <w:rPr>
          <w:rFonts w:ascii="Amiri" w:hAnsi="Amiri" w:eastAsia="Amiri" w:cs="Amiri"/>
          <w:lang w:bidi="ar-SA"/>
          <w:color w:val="111111"/>
          <w:sz w:val="28"/>
          <w:szCs w:val="28"/>
          <w:rtl/>
        </w:rPr>
        <w:t xml:space="preserve">31185 .بغداد؛ معهد الكهنوتي؛ رقم المخطوط :33</w:t>
      </w:r>
    </w:p>
    <w:p>
      <w:pPr>
        <w:pStyle w:val="BookText"/>
      </w:pPr>
      <w:r>
        <w:rPr>
          <w:rFonts w:ascii="IRNazanin" w:hAnsi="IRNazanin" w:eastAsia="IRNazanin" w:cs="IRNazanin"/>
          <w:lang w:bidi="fa-IR"/>
          <w:color w:val="111111"/>
          <w:sz w:val="28"/>
          <w:szCs w:val="28"/>
          <w:rtl/>
        </w:rPr>
        <w:t xml:space="preserve">کا :مجهول ،تا: مجهول؛ 75 ص 17 س 23*17سم [ف: 25]</w:t>
      </w:r>
    </w:p>
    <w:p>
      <w:pPr>
        <w:pStyle w:val="Heading2"/>
      </w:pPr>
      <w:bookmarkStart w:id="822" w:name="_Toc80"/>
      <w:r>
        <w:t>الرتبة في الحسبة / فقه - عربي</w:t>
      </w:r>
      <w:bookmarkEnd w:id="822"/>
    </w:p>
    <w:p>
      <w:pPr>
        <w:pStyle w:val="BookText"/>
      </w:pPr>
      <w:r>
        <w:rPr>
          <w:rFonts w:ascii="Amiri" w:hAnsi="Amiri" w:eastAsia="Amiri" w:cs="Amiri"/>
          <w:lang w:bidi="ar-SA"/>
          <w:color w:val="111111"/>
          <w:sz w:val="28"/>
          <w:szCs w:val="28"/>
          <w:rtl/>
        </w:rPr>
        <w:t xml:space="preserve">ابن الرفعة، أحمد بن محمّد (645 - 710 ه- )</w:t>
      </w:r>
    </w:p>
    <w:p>
      <w:pPr>
        <w:pStyle w:val="BookText"/>
      </w:pPr>
      <w:r>
        <w:rPr>
          <w:rFonts w:ascii="Amiri" w:hAnsi="Amiri" w:eastAsia="Amiri" w:cs="Amiri"/>
          <w:lang w:bidi="ar-SA"/>
          <w:color w:val="111111"/>
          <w:sz w:val="28"/>
          <w:szCs w:val="28"/>
          <w:rtl/>
        </w:rPr>
        <w:t xml:space="preserve">[فنخا :16 284 (1 نسخة)]</w:t>
      </w:r>
    </w:p>
    <w:p>
      <w:pPr>
        <w:pStyle w:val="BookText"/>
      </w:pPr>
      <w:r>
        <w:rPr>
          <w:rFonts w:ascii="Times New Roman" w:hAnsi="Times New Roman" w:eastAsia="Times New Roman" w:cs="Times New Roman"/>
          <w:lang w:val="en-US" w:bidi="en-US"/>
          <w:color w:val="111111"/>
          <w:sz w:val="28"/>
          <w:szCs w:val="28"/>
          <w:rtl/>
        </w:rPr>
        <w:t xml:space="preserve">31186.</w:t>
      </w:r>
    </w:p>
    <w:p>
      <w:pPr>
        <w:pStyle w:val="BookText"/>
      </w:pPr>
      <w:r>
        <w:rPr>
          <w:rFonts w:ascii="Amiri" w:hAnsi="Amiri" w:eastAsia="Amiri" w:cs="Amiri"/>
          <w:lang w:bidi="ar-SA"/>
          <w:color w:val="111111"/>
          <w:sz w:val="28"/>
          <w:szCs w:val="28"/>
          <w:rtl/>
        </w:rPr>
        <w:t xml:space="preserve">بغداد؛ كلية الآداب( في جامعة بغداد)؛ رقم المخطوط : 1723 مصورة</w:t>
      </w:r>
    </w:p>
    <w:p>
      <w:pPr>
        <w:pStyle w:val="BookText"/>
      </w:pPr>
      <w:r>
        <w:rPr>
          <w:rFonts w:ascii="Amiri" w:hAnsi="Amiri" w:eastAsia="Amiri" w:cs="Amiri"/>
          <w:lang w:bidi="ar-SA"/>
          <w:color w:val="111111"/>
          <w:sz w:val="28"/>
          <w:szCs w:val="28"/>
          <w:rtl/>
        </w:rPr>
        <w:t xml:space="preserve">أوّلها: بسم الله الرحمن الرحيم الحمد لله الذي فضل الحسبة وجعلها من أشرف المناصب الدينية وأعلا رتبتها؛ آخرها :وليكن عملك لله الذي يسمع ويرى وله ما في</w:t>
      </w:r>
    </w:p>
    <w:p>
      <w:pPr>
        <w:pStyle w:val="BookText"/>
      </w:pPr>
      <w:r>
        <w:rPr>
          <w:rFonts w:ascii="Amiri" w:hAnsi="Amiri" w:eastAsia="Amiri" w:cs="Amiri"/>
          <w:lang w:bidi="ar-SA"/>
          <w:color w:val="111111"/>
          <w:sz w:val="28"/>
          <w:szCs w:val="28"/>
          <w:rtl/>
        </w:rPr>
        <w:t xml:space="preserve">السماوات وما في الأرض وما تحت الثرى ...</w:t>
      </w:r>
    </w:p>
    <w:p>
      <w:pPr>
        <w:pStyle w:val="BookText"/>
      </w:pPr>
      <w:r>
        <w:rPr>
          <w:rFonts w:ascii="IRNazanin" w:hAnsi="IRNazanin" w:eastAsia="IRNazanin" w:cs="IRNazanin"/>
          <w:lang w:bidi="fa-IR"/>
          <w:color w:val="111111"/>
          <w:sz w:val="28"/>
          <w:szCs w:val="28"/>
          <w:rtl/>
        </w:rPr>
        <w:t xml:space="preserve">نسخ ،کا :موسی ابن محمّد بن عطيف، تا: 16 شوال 987 ه-؛ 122ق، 23 س [(المصورات)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1 - 61)</w:t>
      </w:r>
    </w:p>
    <w:p>
      <w:pPr>
        <w:pStyle w:val="BookText"/>
      </w:pPr>
      <w:r>
        <w:rPr>
          <w:rFonts w:ascii="Amiri" w:hAnsi="Amiri" w:eastAsia="Amiri" w:cs="Amiri"/>
          <w:lang w:bidi="ar-SA"/>
          <w:color w:val="111111"/>
          <w:sz w:val="28"/>
          <w:szCs w:val="28"/>
          <w:rtl/>
        </w:rPr>
        <w:t xml:space="preserve">31187 .بغداد؛ كلية الآداب( في جامعة بغداد)؛ رقم المخطوط: 17*23 مصورة</w:t>
      </w:r>
    </w:p>
    <w:p>
      <w:pPr>
        <w:pStyle w:val="BookText"/>
      </w:pPr>
      <w:r>
        <w:rPr>
          <w:rFonts w:ascii="Amiri" w:hAnsi="Amiri" w:eastAsia="Amiri" w:cs="Amiri"/>
          <w:lang w:bidi="ar-SA"/>
          <w:color w:val="111111"/>
          <w:sz w:val="28"/>
          <w:szCs w:val="28"/>
          <w:rtl/>
        </w:rPr>
        <w:t xml:space="preserve">أوّلها :بسم الله الرحمن الرحيم قال الشيخ الإمام العالم العلامة المحقق المتقين المرشد شيخ الاسلام والمسلمين مولانا ابن الرفعة ... وبعد فقد سألني اعز الإخوان إلى وأوجبهم</w:t>
      </w:r>
    </w:p>
    <w:p>
      <w:pPr>
        <w:pStyle w:val="BookText"/>
      </w:pPr>
      <w:r>
        <w:rPr>
          <w:rFonts w:ascii="Amiri" w:hAnsi="Amiri" w:eastAsia="Amiri" w:cs="Amiri"/>
          <w:lang w:bidi="ar-SA"/>
          <w:color w:val="111111"/>
          <w:sz w:val="28"/>
          <w:szCs w:val="28"/>
          <w:rtl/>
        </w:rPr>
        <w:t xml:space="preserve">حقا على حين قلده صاحب زمانه منصب الحسبة السنية ؛آخرها: والحكمة ضالة كل</w:t>
      </w:r>
    </w:p>
    <w:p>
      <w:pPr>
        <w:pStyle w:val="BookText"/>
      </w:pPr>
      <w:r>
        <w:rPr>
          <w:rFonts w:ascii="IRNazanin" w:hAnsi="IRNazanin" w:eastAsia="IRNazanin" w:cs="IRNazanin"/>
          <w:lang w:bidi="fa-IR"/>
          <w:color w:val="111111"/>
          <w:sz w:val="28"/>
          <w:szCs w:val="28"/>
          <w:rtl/>
        </w:rPr>
        <w:t xml:space="preserve">حکیم فرحم الله أمرا وقف عليه وسامح بما يراه من غلط وأصلح ما يمكن إصلاحه ...</w:t>
      </w:r>
    </w:p>
    <w:p>
      <w:pPr>
        <w:pStyle w:val="BookText"/>
      </w:pPr>
      <w:r>
        <w:rPr>
          <w:rFonts w:ascii="IRNazanin" w:hAnsi="IRNazanin" w:eastAsia="IRNazanin" w:cs="IRNazanin"/>
          <w:lang w:bidi="fa-IR"/>
          <w:color w:val="111111"/>
          <w:sz w:val="28"/>
          <w:szCs w:val="28"/>
          <w:rtl/>
        </w:rPr>
        <w:t xml:space="preserve">نسخ ،کا :مجهول، تا: اواسط ربيع الثاني 1006ه-؛ 320 ق ، 27 س [(المصورات)-ف: 1-61]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8060_98469"/>
    <w:bookmarkEnd w:id="33"/>
    <w:p>
      <w:pPr>
        <w:pStyle w:val="BookText"/>
      </w:pPr>
      <w:r>
        <w:rPr>
          <w:rFonts w:ascii="Amiri" w:hAnsi="Amiri" w:eastAsia="Amiri" w:cs="Amiri"/>
          <w:lang w:bidi="ar-SA"/>
          <w:color w:val="111111"/>
          <w:sz w:val="28"/>
          <w:szCs w:val="28"/>
          <w:rtl/>
        </w:rPr>
        <w:t xml:space="preserve">31188 . النجف الأشرف؛ مؤسسة كاشف الغطاء العامة؛ رقم المخطوط : 576</w:t>
      </w:r>
    </w:p>
    <w:p>
      <w:pPr>
        <w:pStyle w:val="BookText"/>
      </w:pPr>
      <w:r>
        <w:rPr>
          <w:rFonts w:ascii="IRNazanin" w:hAnsi="IRNazanin" w:eastAsia="IRNazanin" w:cs="IRNazanin"/>
          <w:lang w:bidi="fa-IR"/>
          <w:color w:val="111111"/>
          <w:sz w:val="28"/>
          <w:szCs w:val="28"/>
          <w:rtl/>
        </w:rPr>
        <w:t xml:space="preserve">کا :مجهول، تا :مجهول 659 ص [ف 1 - 142]</w:t>
      </w:r>
    </w:p>
    <w:p>
      <w:pPr>
        <w:pStyle w:val="Heading2"/>
      </w:pPr>
      <w:bookmarkStart w:id="823" w:name="_Toc81"/>
      <w:r>
        <w:t>الرتبة في شرح نظم النخبة / شرح الحديث - عربي</w:t>
      </w:r>
      <w:bookmarkEnd w:id="823"/>
    </w:p>
    <w:p>
      <w:pPr>
        <w:pStyle w:val="BookText"/>
      </w:pPr>
      <w:r>
        <w:rPr>
          <w:rFonts w:ascii="Amiri" w:hAnsi="Amiri" w:eastAsia="Amiri" w:cs="Amiri"/>
          <w:lang w:bidi="ar-SA"/>
          <w:color w:val="111111"/>
          <w:sz w:val="28"/>
          <w:szCs w:val="28"/>
          <w:rtl/>
        </w:rPr>
        <w:t xml:space="preserve">الاشموني، أحمد بن محمد( 801 - 872 ه- )</w:t>
      </w:r>
    </w:p>
    <w:p>
      <w:pPr>
        <w:pStyle w:val="BookText"/>
      </w:pPr>
      <w:r>
        <w:rPr>
          <w:rFonts w:ascii="Amiri" w:hAnsi="Amiri" w:eastAsia="Amiri" w:cs="Amiri"/>
          <w:lang w:bidi="ar-SA"/>
          <w:color w:val="111111"/>
          <w:sz w:val="28"/>
          <w:szCs w:val="28"/>
          <w:rtl/>
        </w:rPr>
        <w:t xml:space="preserve">أوّله: أما بعد حمداً لله الأول والآخر وصلاته على سيدنا محمّد المويد بالبرهان الظاهر</w:t>
      </w:r>
    </w:p>
    <w:p>
      <w:pPr>
        <w:pStyle w:val="BookText"/>
      </w:pPr>
      <w:r>
        <w:rPr>
          <w:rFonts w:ascii="Amiri" w:hAnsi="Amiri" w:eastAsia="Amiri" w:cs="Amiri"/>
          <w:lang w:bidi="ar-SA"/>
          <w:color w:val="111111"/>
          <w:sz w:val="28"/>
          <w:szCs w:val="28"/>
          <w:rtl/>
        </w:rPr>
        <w:t xml:space="preserve">31189 . الموصل؛ مدرسة الخياط (في الأوقاف العامة)؛ رقم المخطوط : 16/14/2</w:t>
      </w:r>
    </w:p>
    <w:p>
      <w:pPr>
        <w:pStyle w:val="BookText"/>
      </w:pPr>
      <w:r>
        <w:rPr>
          <w:rFonts w:ascii="IRNazanin" w:hAnsi="IRNazanin" w:eastAsia="IRNazanin" w:cs="IRNazanin"/>
          <w:lang w:bidi="fa-IR"/>
          <w:color w:val="111111"/>
          <w:sz w:val="28"/>
          <w:szCs w:val="28"/>
          <w:rtl/>
        </w:rPr>
        <w:t xml:space="preserve">کا:مجهول ،تا: 1088:ق [الأوقاف العامة - موصل: 5 - 89]</w:t>
      </w:r>
    </w:p>
    <w:p>
      <w:pPr>
        <w:pStyle w:val="BookText"/>
      </w:pPr>
      <w:r>
        <w:rPr>
          <w:rFonts w:ascii="Amiri" w:hAnsi="Amiri" w:eastAsia="Amiri" w:cs="Amiri"/>
          <w:lang w:bidi="ar-SA"/>
          <w:color w:val="111111"/>
          <w:sz w:val="28"/>
          <w:szCs w:val="28"/>
          <w:rtl/>
        </w:rPr>
        <w:t xml:space="preserve">31190 .بغداد؛ مكتبة الأوقاف العامة؛ رقم المخطوط : 13810/1</w:t>
      </w:r>
    </w:p>
    <w:p>
      <w:pPr>
        <w:pStyle w:val="BookText"/>
      </w:pPr>
      <w:r>
        <w:rPr>
          <w:rFonts w:ascii="Amiri" w:hAnsi="Amiri" w:eastAsia="Amiri" w:cs="Amiri"/>
          <w:lang w:bidi="ar-SA"/>
          <w:color w:val="111111"/>
          <w:sz w:val="28"/>
          <w:szCs w:val="28"/>
          <w:rtl/>
        </w:rPr>
        <w:t xml:space="preserve">أوّلها :اما بعد حمدا لله الأول والآخر وصلاته على سيدنا محمّد المويد بالبرهان الظاهر.</w:t>
      </w:r>
    </w:p>
    <w:p>
      <w:pPr>
        <w:pStyle w:val="BookText"/>
      </w:pPr>
      <w:r>
        <w:rPr>
          <w:rFonts w:ascii="Amiri" w:hAnsi="Amiri" w:eastAsia="Amiri" w:cs="Amiri"/>
          <w:lang w:bidi="ar-SA"/>
          <w:color w:val="111111"/>
          <w:sz w:val="28"/>
          <w:szCs w:val="28"/>
          <w:rtl/>
        </w:rPr>
        <w:t xml:space="preserve">كا :حسن بن محمّد الرجب، تا: 1326ه- 43 ق، 19س، 13*16سم [ف: 1 - 235]</w:t>
      </w:r>
    </w:p>
    <w:p>
      <w:pPr>
        <w:pStyle w:val="Heading2"/>
      </w:pPr>
      <w:bookmarkStart w:id="824" w:name="_Toc82"/>
      <w:r>
        <w:t>الرتبة في طلب الحسبة / فقه - عربي</w:t>
      </w:r>
      <w:bookmarkEnd w:id="824"/>
    </w:p>
    <w:p>
      <w:pPr>
        <w:pStyle w:val="BookText"/>
      </w:pPr>
      <w:r>
        <w:rPr>
          <w:rFonts w:ascii="Amiri" w:hAnsi="Amiri" w:eastAsia="Amiri" w:cs="Amiri"/>
          <w:lang w:bidi="ar-SA"/>
          <w:color w:val="111111"/>
          <w:sz w:val="28"/>
          <w:szCs w:val="28"/>
          <w:rtl/>
        </w:rPr>
        <w:t xml:space="preserve">الماوردي، علي بن محمّد 364 - 450 ه- )</w:t>
      </w:r>
    </w:p>
    <w:p>
      <w:pPr>
        <w:pStyle w:val="BookText"/>
      </w:pPr>
      <w:r>
        <w:rPr>
          <w:rFonts w:ascii="Amiri" w:hAnsi="Amiri" w:eastAsia="Amiri" w:cs="Amiri"/>
          <w:lang w:bidi="ar-SA"/>
          <w:color w:val="111111"/>
          <w:sz w:val="28"/>
          <w:szCs w:val="28"/>
          <w:rtl/>
        </w:rPr>
        <w:t xml:space="preserve">31191 .بغداد؛ مكتبة الدراسات العليا ( كلية الآداب بجامعة بغداد)؛ رقم المخطوط 1512</w:t>
      </w:r>
    </w:p>
    <w:p>
      <w:pPr>
        <w:pStyle w:val="BookText"/>
      </w:pPr>
      <w:r>
        <w:rPr>
          <w:rFonts w:ascii="Amiri" w:hAnsi="Amiri" w:eastAsia="Amiri" w:cs="Amiri"/>
          <w:lang w:bidi="ar-SA"/>
          <w:color w:val="111111"/>
          <w:sz w:val="28"/>
          <w:szCs w:val="28"/>
          <w:rtl/>
        </w:rPr>
        <w:t xml:space="preserve">أوّلها :بسم الله الرحمن الرحيم وصلى على سيدنا محمّد وآله. قال الشيخ الإمام العالم العلامة أبو الحسن نور الدين علي ابن الشيخ الإمام العالم ابي عبد الله محمّد الماوردي الشافعي رحمه الله الحسبة من قواعد الأمور الدينية وقد كان ايمة الصدر الأول يباشرونها بأنفسهم لعهوم صلاحها وجزيل ثوابها وهي أمر بالمعروف إذا ظهر لتركه ونهي عن المنكر إذا ظهر فعله وإصلاح بين الناس قال الله تعالى لا خير في كثير من نجواهم إلا من أمر يصدقة أو معروف أو اصلاح بين الناس أما الباب الأخير وهو السبعون فقد اشتمل على تفاصيل من أمور الحسبه لم يذكرها المؤلف في غيره من الأبواب</w:t>
      </w:r>
    </w:p>
    <w:p>
      <w:pPr>
        <w:pStyle w:val="BookText"/>
      </w:pPr>
      <w:r>
        <w:rPr>
          <w:rFonts w:ascii="Amiri" w:hAnsi="Amiri" w:eastAsia="Amiri" w:cs="Amiri"/>
          <w:lang w:bidi="ar-SA"/>
          <w:color w:val="111111"/>
          <w:sz w:val="28"/>
          <w:szCs w:val="28"/>
          <w:rtl/>
        </w:rPr>
        <w:t xml:space="preserve">كا :حسن بن علي الشافعي، تا: 5 ذي الحجة 968ه- 138ق، 23س، 25*16سم [المورد: 26 - 294]</w:t>
      </w:r>
    </w:p>
    <w:p>
      <w:pPr>
        <w:pStyle w:val="BookText"/>
      </w:pPr>
      <w:r>
        <w:rPr>
          <w:rFonts w:ascii="IRNazanin" w:hAnsi="IRNazanin" w:eastAsia="IRNazanin" w:cs="IRNazanin"/>
          <w:lang w:bidi="fa-IR"/>
          <w:color w:val="111111"/>
          <w:sz w:val="28"/>
          <w:szCs w:val="28"/>
          <w:rtl/>
        </w:rPr>
        <w:t xml:space="preserve">31192 .بغداد؛ دار المخطوطات؛ رقم المخطوط : 4114</w:t>
      </w:r>
    </w:p>
    <w:p>
      <w:pPr>
        <w:pStyle w:val="BookText"/>
      </w:pPr>
      <w:r>
        <w:rPr>
          <w:rFonts w:ascii="IRNazanin" w:hAnsi="IRNazanin" w:eastAsia="IRNazanin" w:cs="IRNazanin"/>
          <w:lang w:bidi="fa-IR"/>
          <w:color w:val="111111"/>
          <w:sz w:val="28"/>
          <w:szCs w:val="28"/>
          <w:rtl/>
        </w:rPr>
        <w:t xml:space="preserve">أوّلها: الحسبة من قواعد الأمور الدينية وقد كان ائمة الصدر الأول يباشرونها بأنفسهم ؛کا :مجهول، تا: 968ه- مصدر التصوير: نسخة في خزانة مكتبة فاتح بإستانبول؛ 278ص 15س، 13/5*15/5سم [المتحف العراقي - ف: الفقهية 1 - 268]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8060_98470"/>
    <w:bookmarkEnd w:id="34"/>
    <w:p>
      <w:pPr>
        <w:pStyle w:val="Heading2"/>
      </w:pPr>
      <w:bookmarkStart w:id="825" w:name="_Toc83"/>
      <w:r>
        <w:t>رتب تقديس الماء وتلبيس المذبح وتبريك الأشياء وغيرها / مسيحية - سرياني</w:t>
      </w:r>
      <w:bookmarkEnd w:id="825"/>
    </w:p>
    <w:p>
      <w:pPr>
        <w:pStyle w:val="BookText"/>
      </w:pPr>
      <w:r>
        <w:rPr>
          <w:rFonts w:ascii="Amiri" w:hAnsi="Amiri" w:eastAsia="Amiri" w:cs="Amiri"/>
          <w:lang w:bidi="ar-SA"/>
          <w:color w:val="111111"/>
          <w:sz w:val="28"/>
          <w:szCs w:val="28"/>
          <w:rtl/>
        </w:rPr>
        <w:t xml:space="preserve">شرقي وكرشوني</w:t>
      </w:r>
    </w:p>
    <w:p>
      <w:pPr>
        <w:pStyle w:val="BookText"/>
      </w:pPr>
      <w:r>
        <w:rPr>
          <w:rFonts w:ascii="Amiri" w:hAnsi="Amiri" w:eastAsia="Amiri" w:cs="Amiri"/>
          <w:lang w:bidi="ar-SA"/>
          <w:color w:val="111111"/>
          <w:sz w:val="28"/>
          <w:szCs w:val="28"/>
          <w:rtl/>
        </w:rPr>
        <w:t xml:space="preserve">31193 .بغداد؛ معهد الكهنوتي؛ رقم المخطوط :34</w:t>
      </w:r>
    </w:p>
    <w:p>
      <w:pPr>
        <w:pStyle w:val="BookText"/>
      </w:pPr>
      <w:r>
        <w:rPr>
          <w:rFonts w:ascii="Amiri" w:hAnsi="Amiri" w:eastAsia="Amiri" w:cs="Amiri"/>
          <w:lang w:bidi="ar-SA"/>
          <w:color w:val="111111"/>
          <w:sz w:val="28"/>
          <w:szCs w:val="28"/>
          <w:rtl/>
        </w:rPr>
        <w:t xml:space="preserve">يبدأ من صفحة 55 وفي النهاية رتبة تلبيس ثوبت العذراء كتبت بالعربية</w:t>
      </w:r>
    </w:p>
    <w:p>
      <w:pPr>
        <w:pStyle w:val="BookText"/>
      </w:pPr>
      <w:r>
        <w:rPr>
          <w:rFonts w:ascii="Amiri" w:hAnsi="Amiri" w:eastAsia="Amiri" w:cs="Amiri"/>
          <w:lang w:bidi="ar-SA"/>
          <w:color w:val="111111"/>
          <w:sz w:val="28"/>
          <w:szCs w:val="28"/>
          <w:rtl/>
        </w:rPr>
        <w:t xml:space="preserve">كا :مجهول ،تا :مجهول؛ ناقصة : الأول؛ 112 ص 17س، 21*15سم [ف: 25]</w:t>
      </w:r>
    </w:p>
    <w:p>
      <w:pPr>
        <w:pStyle w:val="Heading2"/>
      </w:pPr>
      <w:bookmarkStart w:id="826" w:name="_Toc84"/>
      <w:r>
        <w:t>رتبة الموتى وصروات أخرى / مسيحية - سرياني شرقي وكرشوني</w:t>
      </w:r>
      <w:bookmarkEnd w:id="826"/>
    </w:p>
    <w:p>
      <w:pPr>
        <w:pStyle w:val="BookText"/>
      </w:pPr>
      <w:r>
        <w:rPr>
          <w:rFonts w:ascii="Amiri" w:hAnsi="Amiri" w:eastAsia="Amiri" w:cs="Amiri"/>
          <w:lang w:bidi="ar-SA"/>
          <w:color w:val="111111"/>
          <w:sz w:val="28"/>
          <w:szCs w:val="28"/>
          <w:rtl/>
        </w:rPr>
        <w:t xml:space="preserve">31194 .بغداد؛ معهد الكهنوتي؛ رقم المخطوط : 18</w:t>
      </w:r>
    </w:p>
    <w:p>
      <w:pPr>
        <w:pStyle w:val="BookText"/>
      </w:pPr>
      <w:r>
        <w:rPr>
          <w:rFonts w:ascii="IRNazanin" w:hAnsi="IRNazanin" w:eastAsia="IRNazanin" w:cs="IRNazanin"/>
          <w:lang w:bidi="fa-IR"/>
          <w:color w:val="111111"/>
          <w:sz w:val="28"/>
          <w:szCs w:val="28"/>
          <w:rtl/>
        </w:rPr>
        <w:t xml:space="preserve">المخطوط يتضمن رتبة الموتى وكنز جمعه الموتی؛ کا: مجهول ،تا :مجهول؛ ناقصة :الأول؛</w:t>
      </w:r>
    </w:p>
    <w:p>
      <w:pPr>
        <w:pStyle w:val="BookText"/>
      </w:pPr>
      <w:r>
        <w:rPr>
          <w:rFonts w:ascii="IRNazanin" w:hAnsi="IRNazanin" w:eastAsia="IRNazanin" w:cs="IRNazanin"/>
          <w:lang w:bidi="fa-IR"/>
          <w:color w:val="111111"/>
          <w:sz w:val="28"/>
          <w:szCs w:val="28"/>
          <w:rtl/>
        </w:rPr>
        <w:t xml:space="preserve">328، ص 18س، 14*21سم [ف: 19]</w:t>
      </w:r>
    </w:p>
    <w:p>
      <w:pPr>
        <w:pStyle w:val="Heading2"/>
      </w:pPr>
      <w:bookmarkStart w:id="827" w:name="_Toc85"/>
      <w:r>
        <w:t>رتب طقسية مختلفة / مسيحية - سرياني شرقي وكرشوني</w:t>
      </w:r>
      <w:bookmarkEnd w:id="827"/>
    </w:p>
    <w:p>
      <w:pPr>
        <w:pStyle w:val="BookText"/>
      </w:pPr>
      <w:r>
        <w:rPr>
          <w:rFonts w:ascii="Amiri" w:hAnsi="Amiri" w:eastAsia="Amiri" w:cs="Amiri"/>
          <w:lang w:bidi="ar-SA"/>
          <w:color w:val="111111"/>
          <w:sz w:val="28"/>
          <w:szCs w:val="28"/>
          <w:rtl/>
        </w:rPr>
        <w:t xml:space="preserve">31195 .بغداد؛ معهد الكهنوتي؛ رقم المخطوط : 49</w:t>
      </w:r>
    </w:p>
    <w:p>
      <w:pPr>
        <w:pStyle w:val="BookText"/>
      </w:pPr>
      <w:r>
        <w:rPr>
          <w:rFonts w:ascii="Amiri" w:hAnsi="Amiri" w:eastAsia="Amiri" w:cs="Amiri"/>
          <w:lang w:bidi="ar-SA"/>
          <w:color w:val="111111"/>
          <w:sz w:val="28"/>
          <w:szCs w:val="28"/>
          <w:rtl/>
        </w:rPr>
        <w:t xml:space="preserve">طقس الزواج تبريك فراش العرس رتبة مسحة المرضى تبريك الأشياء طلبات وصلوات لآلام المسيح وقلب يسوع، توجد إشارة وسط المخطوط إلى أن بعض الصلوات ترجمت من اللغة الفرنسية إلى اللغة العربية من قبل الراهب الكرملي يوسف ومن العربية إلى الكلدانية من قبل القس يوسف يتضمن أيضا إرشادات لفحص الضمير وأنواع الخطاطا وأعمال الرحمة وصلوات ثوب العذراء</w:t>
      </w:r>
    </w:p>
    <w:p>
      <w:pPr>
        <w:pStyle w:val="BookText"/>
      </w:pPr>
      <w:r>
        <w:rPr>
          <w:rFonts w:ascii="Amiri" w:hAnsi="Amiri" w:eastAsia="Amiri" w:cs="Amiri"/>
          <w:lang w:bidi="ar-SA"/>
          <w:color w:val="111111"/>
          <w:sz w:val="28"/>
          <w:szCs w:val="28"/>
          <w:rtl/>
        </w:rPr>
        <w:t xml:space="preserve">كا :مجهول ،تا :مجهول ؛ناقصة: الأول والآخر؛</w:t>
      </w:r>
    </w:p>
    <w:p>
      <w:pPr>
        <w:pStyle w:val="BookText"/>
      </w:pPr>
      <w:r>
        <w:rPr>
          <w:rFonts w:ascii="IRNazanin" w:hAnsi="IRNazanin" w:eastAsia="IRNazanin" w:cs="IRNazanin"/>
          <w:lang w:bidi="fa-IR"/>
          <w:color w:val="111111"/>
          <w:sz w:val="28"/>
          <w:szCs w:val="28"/>
          <w:rtl/>
        </w:rPr>
        <w:t xml:space="preserve">158 ص 17 س 18*12سم [ف: 31]</w:t>
      </w:r>
    </w:p>
    <w:p>
      <w:pPr>
        <w:pStyle w:val="Heading2"/>
      </w:pPr>
      <w:bookmarkStart w:id="828" w:name="_Toc86"/>
      <w:r>
        <w:t>رتبيل / - فارسي</w:t>
      </w:r>
      <w:bookmarkEnd w:id="828"/>
    </w:p>
    <w:p>
      <w:pPr>
        <w:pStyle w:val="BookText"/>
      </w:pPr>
      <w:r>
        <w:rPr>
          <w:rFonts w:ascii="Amiri" w:hAnsi="Amiri" w:eastAsia="Amiri" w:cs="Amiri"/>
          <w:lang w:bidi="ar-SA"/>
          <w:color w:val="111111"/>
          <w:sz w:val="28"/>
          <w:szCs w:val="28"/>
          <w:rtl/>
        </w:rPr>
        <w:t xml:space="preserve">31196 . النجف الأشرف ؛مكتبة أبو سعيدة الوثاقية العامة؛ رقم المخطوط : 0</w:t>
      </w:r>
    </w:p>
    <w:p>
      <w:pPr>
        <w:pStyle w:val="BookText"/>
      </w:pPr>
      <w:r>
        <w:rPr>
          <w:rFonts w:ascii="IRNazanin" w:hAnsi="IRNazanin" w:eastAsia="IRNazanin" w:cs="IRNazanin"/>
          <w:lang w:bidi="fa-IR"/>
          <w:color w:val="111111"/>
          <w:sz w:val="28"/>
          <w:szCs w:val="28"/>
          <w:rtl/>
        </w:rPr>
        <w:t xml:space="preserve">کا :مجهول، تا: مجهول؛ رقم القرص / 36 [ معجم المخطوطات النجفية: 365]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8060_98471"/>
    <w:bookmarkEnd w:id="35"/>
    <w:p>
      <w:pPr>
        <w:pStyle w:val="Heading2"/>
      </w:pPr>
      <w:bookmarkStart w:id="829" w:name="_Toc87"/>
      <w:r>
        <w:t>رثاء الإمام الحسين (ع) / شعر - عربي</w:t>
      </w:r>
      <w:bookmarkEnd w:id="829"/>
    </w:p>
    <w:p>
      <w:pPr>
        <w:pStyle w:val="BookText"/>
      </w:pPr>
      <w:r>
        <w:rPr>
          <w:rFonts w:ascii="Amiri" w:hAnsi="Amiri" w:eastAsia="Amiri" w:cs="Amiri"/>
          <w:lang w:bidi="ar-SA"/>
          <w:color w:val="111111"/>
          <w:sz w:val="28"/>
          <w:szCs w:val="28"/>
          <w:rtl/>
        </w:rPr>
        <w:t xml:space="preserve">بحر العلوم، محمد مهدي بن مرتضى( 1155 - 1212ه-)</w:t>
      </w:r>
    </w:p>
    <w:p>
      <w:pPr>
        <w:pStyle w:val="BookText"/>
      </w:pPr>
      <w:r>
        <w:rPr>
          <w:rFonts w:ascii="Amiri" w:hAnsi="Amiri" w:eastAsia="Amiri" w:cs="Amiri"/>
          <w:lang w:bidi="ar-SA"/>
          <w:color w:val="111111"/>
          <w:sz w:val="28"/>
          <w:szCs w:val="28"/>
          <w:rtl/>
        </w:rPr>
        <w:t xml:space="preserve">31197 .النجف الأشرف؛ مكتبة الإمام أمير المؤمنين العامة؛ رقم المخطوط : 81</w:t>
      </w:r>
    </w:p>
    <w:p>
      <w:pPr>
        <w:pStyle w:val="BookText"/>
      </w:pPr>
      <w:r>
        <w:rPr>
          <w:rFonts w:ascii="Amiri" w:hAnsi="Amiri" w:eastAsia="Amiri" w:cs="Amiri"/>
          <w:lang w:bidi="ar-SA"/>
          <w:color w:val="111111"/>
          <w:sz w:val="28"/>
          <w:szCs w:val="28"/>
          <w:rtl/>
        </w:rPr>
        <w:t xml:space="preserve">كا :محمّد بن علي ،تا: 1269 ق [معجم المخطوطات النجفية: 365]</w:t>
      </w:r>
    </w:p>
    <w:p>
      <w:pPr>
        <w:pStyle w:val="Heading2"/>
      </w:pPr>
      <w:bookmarkStart w:id="830" w:name="_Toc88"/>
      <w:r>
        <w:t>رثاء الإمام الحسين (ع) (قصيدة في) / شعر - عربي</w:t>
      </w:r>
      <w:bookmarkEnd w:id="830"/>
    </w:p>
    <w:p>
      <w:pPr>
        <w:pStyle w:val="BookText"/>
      </w:pPr>
      <w:r>
        <w:rPr>
          <w:rFonts w:ascii="Amiri" w:hAnsi="Amiri" w:eastAsia="Amiri" w:cs="Amiri"/>
          <w:lang w:bidi="ar-SA"/>
          <w:color w:val="111111"/>
          <w:sz w:val="28"/>
          <w:szCs w:val="28"/>
          <w:rtl/>
        </w:rPr>
        <w:t xml:space="preserve">المدني، علي خان بن أحمد (1052 - 1118 ؟ ه-)</w:t>
      </w:r>
    </w:p>
    <w:p>
      <w:pPr>
        <w:pStyle w:val="BookText"/>
      </w:pPr>
      <w:r>
        <w:rPr>
          <w:rFonts w:ascii="Amiri" w:hAnsi="Amiri" w:eastAsia="Amiri" w:cs="Amiri"/>
          <w:lang w:bidi="ar-SA"/>
          <w:color w:val="111111"/>
          <w:sz w:val="28"/>
          <w:szCs w:val="28"/>
          <w:rtl/>
        </w:rPr>
        <w:t xml:space="preserve">31198 . النجف الأشرف؛ مكتبة الإمام الخوئي؛ رقم المخطوط : 258/2</w:t>
      </w:r>
    </w:p>
    <w:p>
      <w:pPr>
        <w:pStyle w:val="BookText"/>
      </w:pPr>
      <w:r>
        <w:rPr>
          <w:rFonts w:ascii="Amiri" w:hAnsi="Amiri" w:eastAsia="Amiri" w:cs="Amiri"/>
          <w:lang w:bidi="ar-SA"/>
          <w:color w:val="111111"/>
          <w:sz w:val="28"/>
          <w:szCs w:val="28"/>
          <w:rtl/>
        </w:rPr>
        <w:t xml:space="preserve">أوّلها :هذه مرثية الحسين عليه أفضل الصلاة والسلام قالها مولانا السيد علي خان كبير</w:t>
      </w:r>
    </w:p>
    <w:p>
      <w:pPr>
        <w:pStyle w:val="BookText"/>
      </w:pPr>
      <w:r>
        <w:rPr>
          <w:rFonts w:ascii="Amiri" w:hAnsi="Amiri" w:eastAsia="Amiri" w:cs="Amiri"/>
          <w:lang w:bidi="ar-SA"/>
          <w:color w:val="111111"/>
          <w:sz w:val="28"/>
          <w:szCs w:val="28"/>
          <w:rtl/>
        </w:rPr>
        <w:t xml:space="preserve">رحمة الله عليه ...</w:t>
      </w:r>
    </w:p>
    <w:p>
      <w:pPr>
        <w:pStyle w:val="BookText"/>
      </w:pPr>
      <w:r>
        <w:rPr>
          <w:rFonts w:ascii="Amiri" w:hAnsi="Amiri" w:eastAsia="Amiri" w:cs="Amiri"/>
          <w:lang w:bidi="ar-SA"/>
          <w:color w:val="111111"/>
          <w:sz w:val="28"/>
          <w:szCs w:val="28"/>
          <w:rtl/>
        </w:rPr>
        <w:t xml:space="preserve">ماهيج الوجد لي رسم ولاطلل *** ولامنازل عنها أهلها ارتحلوا</w:t>
      </w:r>
    </w:p>
    <w:p>
      <w:pPr>
        <w:pStyle w:val="BookText"/>
      </w:pPr>
      <w:r>
        <w:rPr>
          <w:rFonts w:ascii="Amiri" w:hAnsi="Amiri" w:eastAsia="Amiri" w:cs="Amiri"/>
          <w:lang w:bidi="ar-SA"/>
          <w:color w:val="111111"/>
          <w:sz w:val="28"/>
          <w:szCs w:val="28"/>
          <w:rtl/>
        </w:rPr>
        <w:t xml:space="preserve">آخرها :عليكم صلوات الله ما ذرفت *** مدى الزمان عليكم أدمع همل</w:t>
      </w:r>
    </w:p>
    <w:p>
      <w:pPr>
        <w:pStyle w:val="BookText"/>
      </w:pPr>
      <w:r>
        <w:rPr>
          <w:rFonts w:ascii="Amiri" w:hAnsi="Amiri" w:eastAsia="Amiri" w:cs="Amiri"/>
          <w:lang w:bidi="ar-SA"/>
          <w:color w:val="111111"/>
          <w:sz w:val="28"/>
          <w:szCs w:val="28"/>
          <w:rtl/>
        </w:rPr>
        <w:t xml:space="preserve">نسخ ،كا :السيد عبد الله بن علي اكبر بن هاشم الموسوي الخوئي، تا :مجهول؛ 11ق</w:t>
      </w:r>
    </w:p>
    <w:p>
      <w:pPr>
        <w:pStyle w:val="BookText"/>
      </w:pPr>
      <w:r>
        <w:rPr>
          <w:rFonts w:ascii="IRNazanin" w:hAnsi="IRNazanin" w:eastAsia="IRNazanin" w:cs="IRNazanin"/>
          <w:lang w:bidi="fa-IR"/>
          <w:color w:val="111111"/>
          <w:sz w:val="28"/>
          <w:szCs w:val="28"/>
          <w:rtl/>
        </w:rPr>
        <w:t xml:space="preserve">(21 ب- 31 ب) 22 س 21*17 سم [ف: 1 - 402]</w:t>
      </w:r>
    </w:p>
    <w:p>
      <w:pPr>
        <w:pStyle w:val="Heading2"/>
      </w:pPr>
      <w:bookmarkStart w:id="831" w:name="_Toc89"/>
      <w:r>
        <w:t>رثاء الإمام الحسين (ع) ( رسالة في) / فضائل ومناقب - عربي</w:t>
      </w:r>
      <w:bookmarkEnd w:id="831"/>
    </w:p>
    <w:p>
      <w:pPr>
        <w:pStyle w:val="BookText"/>
      </w:pPr>
      <w:r>
        <w:rPr>
          <w:rFonts w:ascii="Amiri" w:hAnsi="Amiri" w:eastAsia="Amiri" w:cs="Amiri"/>
          <w:lang w:bidi="ar-SA"/>
          <w:color w:val="111111"/>
          <w:sz w:val="28"/>
          <w:szCs w:val="28"/>
          <w:rtl/>
        </w:rPr>
        <w:t xml:space="preserve">31199 . البصرة ؛ المكتبة العباسية باش أعيان؛ رقم المخطوط: ح - 141/5</w:t>
      </w:r>
    </w:p>
    <w:p>
      <w:pPr>
        <w:pStyle w:val="BookText"/>
      </w:pPr>
      <w:r>
        <w:rPr>
          <w:rFonts w:ascii="IRNazanin" w:hAnsi="IRNazanin" w:eastAsia="IRNazanin" w:cs="IRNazanin"/>
          <w:lang w:bidi="fa-IR"/>
          <w:color w:val="111111"/>
          <w:sz w:val="28"/>
          <w:szCs w:val="28"/>
          <w:rtl/>
        </w:rPr>
        <w:t xml:space="preserve">لشعراء مختلفین ؛کا :مجهول، تا :مجهول؛ 50 ص ، 21/4*15/4سم [ف: 322]</w:t>
      </w:r>
    </w:p>
    <w:p>
      <w:pPr>
        <w:pStyle w:val="Heading2"/>
      </w:pPr>
      <w:bookmarkStart w:id="832" w:name="_Toc90"/>
      <w:r>
        <w:t>رثاء الإمام علي (ع) / شعر ، تاريخ المعصومين - عربي</w:t>
      </w:r>
      <w:bookmarkEnd w:id="832"/>
    </w:p>
    <w:p>
      <w:pPr>
        <w:pStyle w:val="BookText"/>
      </w:pPr>
      <w:r>
        <w:rPr>
          <w:rFonts w:ascii="Amiri" w:hAnsi="Amiri" w:eastAsia="Amiri" w:cs="Amiri"/>
          <w:lang w:bidi="ar-SA"/>
          <w:color w:val="111111"/>
          <w:sz w:val="28"/>
          <w:szCs w:val="28"/>
          <w:rtl/>
        </w:rPr>
        <w:t xml:space="preserve">الشيخ يوسف</w:t>
      </w:r>
    </w:p>
    <w:p>
      <w:pPr>
        <w:pStyle w:val="BookText"/>
      </w:pPr>
      <w:r>
        <w:rPr>
          <w:rFonts w:ascii="Amiri" w:hAnsi="Amiri" w:eastAsia="Amiri" w:cs="Amiri"/>
          <w:lang w:bidi="ar-SA"/>
          <w:color w:val="111111"/>
          <w:sz w:val="28"/>
          <w:szCs w:val="28"/>
          <w:rtl/>
        </w:rPr>
        <w:t xml:space="preserve">31200 .النجف الأشرف؛ مؤسسة كاشف الغطاء العامة رقم المخطوط : 7853</w:t>
      </w:r>
    </w:p>
    <w:p>
      <w:pPr>
        <w:pStyle w:val="BookText"/>
      </w:pPr>
      <w:r>
        <w:rPr>
          <w:rFonts w:ascii="IRNazanin" w:hAnsi="IRNazanin" w:eastAsia="IRNazanin" w:cs="IRNazanin"/>
          <w:lang w:bidi="fa-IR"/>
          <w:color w:val="111111"/>
          <w:sz w:val="28"/>
          <w:szCs w:val="28"/>
          <w:rtl/>
        </w:rPr>
        <w:t xml:space="preserve">کا :مجهول ،تا: مجهول؛ ناقصة : الآخر؛ 27 ص [ف: 1- 171]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8060_98472"/>
    <w:bookmarkEnd w:id="36"/>
    <w:p>
      <w:pPr>
        <w:pStyle w:val="Heading2"/>
      </w:pPr>
      <w:bookmarkStart w:id="833" w:name="_Toc91"/>
      <w:r>
        <w:t>رثاء الحسين (ع) / شعر - عربي</w:t>
      </w:r>
      <w:bookmarkEnd w:id="833"/>
    </w:p>
    <w:p>
      <w:pPr>
        <w:pStyle w:val="BookText"/>
      </w:pPr>
      <w:r>
        <w:rPr>
          <w:rFonts w:ascii="Amiri" w:hAnsi="Amiri" w:eastAsia="Amiri" w:cs="Amiri"/>
          <w:lang w:bidi="ar-SA"/>
          <w:color w:val="111111"/>
          <w:sz w:val="28"/>
          <w:szCs w:val="28"/>
          <w:rtl/>
        </w:rPr>
        <w:t xml:space="preserve">31201 .النجف الأشرف؛ مؤسسة كاشف الغطاء العامة؛ رقم المخطوط : 3265</w:t>
      </w:r>
    </w:p>
    <w:p>
      <w:pPr>
        <w:pStyle w:val="BookText"/>
      </w:pPr>
      <w:r>
        <w:rPr>
          <w:rFonts w:ascii="Amiri" w:hAnsi="Amiri" w:eastAsia="Amiri" w:cs="Amiri"/>
          <w:lang w:bidi="ar-SA"/>
          <w:color w:val="111111"/>
          <w:sz w:val="28"/>
          <w:szCs w:val="28"/>
          <w:rtl/>
        </w:rPr>
        <w:t xml:space="preserve">مجموعة الشعراء؛ كا :عبدالرزاق بن محمّد المقابي البحراني، تا: 1160ه-، 459ص [ف: 1</w:t>
      </w:r>
    </w:p>
    <w:p>
      <w:pPr>
        <w:pStyle w:val="BookText"/>
      </w:pPr>
      <w:r>
        <w:rPr>
          <w:rFonts w:ascii="Times New Roman" w:hAnsi="Times New Roman" w:eastAsia="Times New Roman" w:cs="Times New Roman"/>
          <w:lang w:val="en-US" w:bidi="en-US"/>
          <w:color w:val="111111"/>
          <w:sz w:val="28"/>
          <w:szCs w:val="28"/>
          <w:rtl/>
        </w:rPr>
        <w:t xml:space="preserve">[171 - ]</w:t>
      </w:r>
    </w:p>
    <w:p>
      <w:pPr>
        <w:pStyle w:val="Heading2"/>
      </w:pPr>
      <w:bookmarkStart w:id="834" w:name="_Toc92"/>
      <w:r>
        <w:t>رثاء الحسين (ع) (رسالة في) / شعر - فارسي</w:t>
      </w:r>
      <w:bookmarkEnd w:id="834"/>
    </w:p>
    <w:p>
      <w:pPr>
        <w:pStyle w:val="BookText"/>
      </w:pPr>
      <w:r>
        <w:rPr>
          <w:rFonts w:ascii="Amiri" w:hAnsi="Amiri" w:eastAsia="Amiri" w:cs="Amiri"/>
          <w:lang w:bidi="ar-SA"/>
          <w:color w:val="111111"/>
          <w:sz w:val="28"/>
          <w:szCs w:val="28"/>
          <w:rtl/>
        </w:rPr>
        <w:t xml:space="preserve">31202 . النجف الأشرف؛ مكتبة أبو سعيدة الوثاقية العامة؛ رقم المخطوط : 1</w:t>
      </w:r>
    </w:p>
    <w:p>
      <w:pPr>
        <w:pStyle w:val="BookText"/>
      </w:pPr>
      <w:r>
        <w:rPr>
          <w:rFonts w:ascii="IRNazanin" w:hAnsi="IRNazanin" w:eastAsia="IRNazanin" w:cs="IRNazanin"/>
          <w:lang w:bidi="fa-IR"/>
          <w:color w:val="111111"/>
          <w:sz w:val="28"/>
          <w:szCs w:val="28"/>
          <w:rtl/>
        </w:rPr>
        <w:t xml:space="preserve">کا :مجهول، تا :مجهول؛ رقم القرص: 10 معجم المخطوطات النجفية: 634]</w:t>
      </w:r>
    </w:p>
    <w:p>
      <w:pPr>
        <w:pStyle w:val="Heading2"/>
      </w:pPr>
      <w:bookmarkStart w:id="835" w:name="_Toc93"/>
      <w:r>
        <w:t>رثاء الحسين وسيرة الأئمة (منتخب) / مراثي - عربي</w:t>
      </w:r>
      <w:bookmarkEnd w:id="835"/>
    </w:p>
    <w:p>
      <w:pPr>
        <w:pStyle w:val="BookText"/>
      </w:pPr>
      <w:r>
        <w:rPr>
          <w:rFonts w:ascii="Amiri" w:hAnsi="Amiri" w:eastAsia="Amiri" w:cs="Amiri"/>
          <w:lang w:bidi="ar-SA"/>
          <w:color w:val="111111"/>
          <w:sz w:val="28"/>
          <w:szCs w:val="28"/>
          <w:rtl/>
        </w:rPr>
        <w:t xml:space="preserve">الطريحي، فخرالدين بن محمّد (1979 - 1087 ه- )</w:t>
      </w:r>
    </w:p>
    <w:p>
      <w:pPr>
        <w:pStyle w:val="BookText"/>
      </w:pPr>
      <w:r>
        <w:rPr>
          <w:rFonts w:ascii="Times New Roman" w:hAnsi="Times New Roman" w:eastAsia="Times New Roman" w:cs="Times New Roman"/>
          <w:lang w:val="en-US" w:bidi="en-US"/>
          <w:color w:val="111111"/>
          <w:sz w:val="28"/>
          <w:szCs w:val="28"/>
          <w:rtl/>
        </w:rPr>
        <w:t xml:space="preserve">31203.</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406/5</w:t>
      </w:r>
    </w:p>
    <w:p>
      <w:pPr>
        <w:pStyle w:val="BookText"/>
      </w:pPr>
      <w:r>
        <w:rPr>
          <w:rFonts w:ascii="IRNazanin" w:hAnsi="IRNazanin" w:eastAsia="IRNazanin" w:cs="IRNazanin"/>
          <w:lang w:bidi="fa-IR"/>
          <w:color w:val="111111"/>
          <w:sz w:val="28"/>
          <w:szCs w:val="28"/>
          <w:rtl/>
        </w:rPr>
        <w:t xml:space="preserve">کا :مجهول ،تا: مجهول [الموسم 1 - 159]</w:t>
      </w:r>
    </w:p>
    <w:p>
      <w:pPr>
        <w:pStyle w:val="Heading2"/>
      </w:pPr>
      <w:bookmarkStart w:id="836" w:name="_Toc94"/>
      <w:r>
        <w:t>رثاء العترة الطاهرة وبيان أحوال الحسين / تاريخ - فارسي</w:t>
      </w:r>
      <w:bookmarkEnd w:id="836"/>
    </w:p>
    <w:p>
      <w:pPr>
        <w:pStyle w:val="BookText"/>
      </w:pPr>
      <w:r>
        <w:rPr>
          <w:rFonts w:ascii="Amiri" w:hAnsi="Amiri" w:eastAsia="Amiri" w:cs="Amiri"/>
          <w:lang w:bidi="ar-SA"/>
          <w:color w:val="111111"/>
          <w:sz w:val="28"/>
          <w:szCs w:val="28"/>
          <w:rtl/>
        </w:rPr>
        <w:t xml:space="preserve">الإصبهاني، محمّد</w:t>
      </w:r>
    </w:p>
    <w:p>
      <w:pPr>
        <w:pStyle w:val="BookText"/>
      </w:pPr>
      <w:r>
        <w:rPr>
          <w:rFonts w:ascii="Amiri" w:hAnsi="Amiri" w:eastAsia="Amiri" w:cs="Amiri"/>
          <w:lang w:bidi="ar-SA"/>
          <w:color w:val="111111"/>
          <w:sz w:val="28"/>
          <w:szCs w:val="28"/>
          <w:rtl/>
        </w:rPr>
        <w:t xml:space="preserve">31204 . النجف الأشرف؛ المدرسة الشبّرية رقم المخطوط : 136</w:t>
      </w:r>
    </w:p>
    <w:p>
      <w:pPr>
        <w:pStyle w:val="BookText"/>
      </w:pPr>
      <w:r>
        <w:rPr>
          <w:rFonts w:ascii="Amiri" w:hAnsi="Amiri" w:eastAsia="Amiri" w:cs="Amiri"/>
          <w:lang w:bidi="ar-SA"/>
          <w:color w:val="111111"/>
          <w:sz w:val="28"/>
          <w:szCs w:val="28"/>
          <w:rtl/>
        </w:rPr>
        <w:t xml:space="preserve">كا :إبراهيم الإصفهاني، تا: 1273 ق، النجف الأشرف ؛ 15 س ، 19*13سم [الموسم: 1 - 211]</w:t>
      </w:r>
    </w:p>
    <w:p>
      <w:pPr>
        <w:pStyle w:val="BookText"/>
      </w:pPr>
      <w:r>
        <w:rPr>
          <w:rFonts w:ascii="Amiri" w:hAnsi="Amiri" w:eastAsia="Amiri" w:cs="Amiri"/>
          <w:lang w:bidi="ar-SA"/>
          <w:color w:val="111111"/>
          <w:sz w:val="28"/>
          <w:szCs w:val="28"/>
          <w:rtl/>
        </w:rPr>
        <w:t xml:space="preserve">الرجال - علم الرجال (كتاب في)</w:t>
      </w:r>
    </w:p>
    <w:p>
      <w:pPr>
        <w:pStyle w:val="BookText"/>
      </w:pPr>
      <w:r>
        <w:rPr>
          <w:rFonts w:ascii="Amiri" w:hAnsi="Amiri" w:eastAsia="Amiri" w:cs="Amiri"/>
          <w:lang w:bidi="ar-SA"/>
          <w:color w:val="111111"/>
          <w:sz w:val="28"/>
          <w:szCs w:val="28"/>
          <w:rtl/>
        </w:rPr>
        <w:t xml:space="preserve">الرجال - رجال الكشميري</w:t>
      </w:r>
    </w:p>
    <w:p>
      <w:pPr>
        <w:pStyle w:val="BookText"/>
      </w:pPr>
      <w:r>
        <w:rPr>
          <w:rFonts w:ascii="Amiri" w:hAnsi="Amiri" w:eastAsia="Amiri" w:cs="Amiri"/>
          <w:lang w:bidi="ar-SA"/>
          <w:color w:val="111111"/>
          <w:sz w:val="28"/>
          <w:szCs w:val="28"/>
          <w:rtl/>
        </w:rPr>
        <w:t xml:space="preserve">الرجال - رجال النجاشي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8060_98473"/>
    <w:bookmarkEnd w:id="37"/>
    <w:p>
      <w:pPr>
        <w:pStyle w:val="Heading2"/>
      </w:pPr>
      <w:bookmarkStart w:id="837" w:name="_Toc95"/>
      <w:r>
        <w:t>الرجال = كتاب الابواب = رجال شيخ طوسي / رجال - عربي</w:t>
      </w:r>
      <w:bookmarkEnd w:id="837"/>
    </w:p>
    <w:p>
      <w:pPr>
        <w:pStyle w:val="BookText"/>
      </w:pPr>
      <w:r>
        <w:rPr>
          <w:rFonts w:ascii="Amiri" w:hAnsi="Amiri" w:eastAsia="Amiri" w:cs="Amiri"/>
          <w:lang w:bidi="ar-SA"/>
          <w:color w:val="111111"/>
          <w:sz w:val="28"/>
          <w:szCs w:val="28"/>
          <w:rtl/>
        </w:rPr>
        <w:t xml:space="preserve">الشيخ الطوسي، محمّد بن حسن (385 - 460 ه- )</w:t>
      </w:r>
    </w:p>
    <w:p>
      <w:pPr>
        <w:pStyle w:val="BookText"/>
      </w:pPr>
      <w:r>
        <w:rPr>
          <w:rFonts w:ascii="Amiri" w:hAnsi="Amiri" w:eastAsia="Amiri" w:cs="Amiri"/>
          <w:lang w:bidi="ar-SA"/>
          <w:color w:val="111111"/>
          <w:sz w:val="28"/>
          <w:szCs w:val="28"/>
          <w:rtl/>
        </w:rPr>
        <w:t xml:space="preserve">أوّله: الحمد لله حق حمده والصلوة على خير خلقه محمّد وآله الطاهرين وعترته وسلم تسليما وبعد فإني قد أجبت إلى ما تكرر سؤال الشيخ الفاضل فيه من جمع كتاب يشتمل على</w:t>
      </w:r>
    </w:p>
    <w:p>
      <w:pPr>
        <w:pStyle w:val="BookText"/>
      </w:pPr>
      <w:r>
        <w:rPr>
          <w:rFonts w:ascii="IRNazanin" w:hAnsi="IRNazanin" w:eastAsia="IRNazanin" w:cs="IRNazanin"/>
          <w:lang w:bidi="fa-IR"/>
          <w:color w:val="111111"/>
          <w:sz w:val="28"/>
          <w:szCs w:val="28"/>
          <w:rtl/>
        </w:rPr>
        <w:t xml:space="preserve">أسماء الرجال ...</w:t>
      </w:r>
    </w:p>
    <w:p>
      <w:pPr>
        <w:pStyle w:val="BookText"/>
      </w:pPr>
      <w:r>
        <w:rPr>
          <w:rFonts w:ascii="Amiri" w:hAnsi="Amiri" w:eastAsia="Amiri" w:cs="Amiri"/>
          <w:lang w:bidi="ar-SA"/>
          <w:color w:val="111111"/>
          <w:sz w:val="28"/>
          <w:szCs w:val="28"/>
          <w:rtl/>
        </w:rPr>
        <w:t xml:space="preserve">آخره: باب النساء فاطمة بنت هارون بن موسى بن الفرات روي عنها التعكبري قالت سمعت جدي موسى بن الفرات يقول حدثني محمّد بن أبي عمير بكتاب عبد الله بن علي الحلبي ولم يسمع منها غير هذا الكتاب قد تم.</w:t>
      </w:r>
    </w:p>
    <w:p>
      <w:pPr>
        <w:pStyle w:val="BookText"/>
      </w:pPr>
      <w:r>
        <w:rPr>
          <w:rFonts w:ascii="IRNazanin" w:hAnsi="IRNazanin" w:eastAsia="IRNazanin" w:cs="IRNazanin"/>
          <w:lang w:bidi="fa-IR"/>
          <w:color w:val="111111"/>
          <w:sz w:val="28"/>
          <w:szCs w:val="28"/>
          <w:rtl/>
        </w:rPr>
        <w:t xml:space="preserve">طبع :النجف الأشرف، 1381ه-، قم، 1415ه-</w:t>
      </w:r>
    </w:p>
    <w:p>
      <w:pPr>
        <w:pStyle w:val="BookText"/>
      </w:pPr>
      <w:r>
        <w:rPr>
          <w:rFonts w:ascii="Amiri" w:hAnsi="Amiri" w:eastAsia="Amiri" w:cs="Amiri"/>
          <w:lang w:bidi="ar-SA"/>
          <w:color w:val="111111"/>
          <w:sz w:val="28"/>
          <w:szCs w:val="28"/>
          <w:rtl/>
        </w:rPr>
        <w:t xml:space="preserve">[فنخا :16 285-287 (31نسخة)]</w:t>
      </w:r>
    </w:p>
    <w:p>
      <w:pPr>
        <w:pStyle w:val="BookText"/>
      </w:pPr>
      <w:r>
        <w:rPr>
          <w:rFonts w:ascii="Amiri" w:hAnsi="Amiri" w:eastAsia="Amiri" w:cs="Amiri"/>
          <w:lang w:bidi="ar-SA"/>
          <w:color w:val="111111"/>
          <w:sz w:val="28"/>
          <w:szCs w:val="28"/>
          <w:rtl/>
        </w:rPr>
        <w:t xml:space="preserve">31205 . النجف الأشرف؛ مؤسسة كاشف الغطاء العامة؛ رقم المخطوط: 127</w:t>
      </w:r>
    </w:p>
    <w:p>
      <w:pPr>
        <w:pStyle w:val="BookText"/>
      </w:pPr>
      <w:r>
        <w:rPr>
          <w:rFonts w:ascii="Amiri" w:hAnsi="Amiri" w:eastAsia="Amiri" w:cs="Amiri"/>
          <w:lang w:bidi="ar-SA"/>
          <w:color w:val="111111"/>
          <w:sz w:val="28"/>
          <w:szCs w:val="28"/>
          <w:rtl/>
        </w:rPr>
        <w:t xml:space="preserve">كا :علي بن إدريس ،تا: 973ه- 144ق [ف: 1 - 172]</w:t>
      </w:r>
    </w:p>
    <w:p>
      <w:pPr>
        <w:pStyle w:val="BookText"/>
      </w:pPr>
      <w:r>
        <w:rPr>
          <w:rFonts w:ascii="IRNazanin" w:hAnsi="IRNazanin" w:eastAsia="IRNazanin" w:cs="IRNazanin"/>
          <w:lang w:bidi="fa-IR"/>
          <w:color w:val="111111"/>
          <w:sz w:val="28"/>
          <w:szCs w:val="28"/>
          <w:rtl/>
        </w:rPr>
        <w:t xml:space="preserve">31206 .بغداد؛ دار المخطوطات؛ رقم المخطوط : 21661/4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محمّد القطيفي النجفي، تا: 1016ه-، 80 ص 32س، 21*30سم [المتحف العراقي -ف: التاريخ والتراجم - (202)</w:t>
      </w:r>
    </w:p>
    <w:p>
      <w:pPr>
        <w:pStyle w:val="BookText"/>
      </w:pPr>
      <w:r>
        <w:rPr>
          <w:rFonts w:ascii="Amiri" w:hAnsi="Amiri" w:eastAsia="Amiri" w:cs="Amiri"/>
          <w:lang w:bidi="ar-SA"/>
          <w:color w:val="111111"/>
          <w:sz w:val="28"/>
          <w:szCs w:val="28"/>
          <w:rtl/>
        </w:rPr>
        <w:t xml:space="preserve">31207 . النجف الأشرف؛ مؤسسة كاشف الغطاء العامة؛ رقم المخطوط : 613</w:t>
      </w:r>
    </w:p>
    <w:p>
      <w:pPr>
        <w:pStyle w:val="BookText"/>
      </w:pPr>
      <w:r>
        <w:rPr>
          <w:rFonts w:ascii="IRNazanin" w:hAnsi="IRNazanin" w:eastAsia="IRNazanin" w:cs="IRNazanin"/>
          <w:lang w:bidi="fa-IR"/>
          <w:color w:val="111111"/>
          <w:sz w:val="28"/>
          <w:szCs w:val="28"/>
          <w:rtl/>
        </w:rPr>
        <w:t xml:space="preserve">کا :محمّد بن محسن الحسيني القمي، تا: 1019ه- 257 ص [ف: 1 - 172</w:t>
      </w:r>
    </w:p>
    <w:p>
      <w:pPr>
        <w:pStyle w:val="BookText"/>
      </w:pPr>
      <w:r>
        <w:rPr>
          <w:rFonts w:ascii="Amiri" w:hAnsi="Amiri" w:eastAsia="Amiri" w:cs="Amiri"/>
          <w:lang w:bidi="ar-SA"/>
          <w:color w:val="111111"/>
          <w:sz w:val="28"/>
          <w:szCs w:val="28"/>
          <w:rtl/>
        </w:rPr>
        <w:t xml:space="preserve">31208 . النجف الأشرف؛ مؤسسة كاشف الغطاء العامة؛ رقم المخطوط:7767</w:t>
      </w:r>
    </w:p>
    <w:p>
      <w:pPr>
        <w:pStyle w:val="BookText"/>
      </w:pPr>
      <w:r>
        <w:rPr>
          <w:rFonts w:ascii="Amiri" w:hAnsi="Amiri" w:eastAsia="Amiri" w:cs="Amiri"/>
          <w:lang w:bidi="ar-SA"/>
          <w:color w:val="111111"/>
          <w:sz w:val="28"/>
          <w:szCs w:val="28"/>
          <w:rtl/>
        </w:rPr>
        <w:t xml:space="preserve">كا: محمّد حسين بن سعد الدين الغفاري، تا: 1026 ه- المشهد الرضوي؛ 19 ص [ف: 1-172]</w:t>
      </w:r>
    </w:p>
    <w:p>
      <w:pPr>
        <w:pStyle w:val="BookText"/>
      </w:pPr>
      <w:r>
        <w:rPr>
          <w:rFonts w:ascii="IRNazanin" w:hAnsi="IRNazanin" w:eastAsia="IRNazanin" w:cs="IRNazanin"/>
          <w:lang w:bidi="fa-IR"/>
          <w:color w:val="111111"/>
          <w:sz w:val="28"/>
          <w:szCs w:val="28"/>
          <w:rtl/>
        </w:rPr>
        <w:t xml:space="preserve">31209 .بغداد؛ دار المخطوطات؛ رقم المخطوط : 11075</w:t>
      </w:r>
    </w:p>
    <w:p>
      <w:pPr>
        <w:pStyle w:val="BookText"/>
      </w:pPr>
      <w:r>
        <w:rPr>
          <w:rFonts w:ascii="IRNazanin" w:hAnsi="IRNazanin" w:eastAsia="IRNazanin" w:cs="IRNazanin"/>
          <w:lang w:bidi="fa-IR"/>
          <w:color w:val="111111"/>
          <w:sz w:val="28"/>
          <w:szCs w:val="28"/>
          <w:rtl/>
        </w:rPr>
        <w:t xml:space="preserve">کا :ابن بابا مير معالي الحسيني، تا :قرن 11ه- 207 ص 19س، 12/5*18سم [المتحف</w:t>
      </w:r>
    </w:p>
    <w:p>
      <w:pPr>
        <w:pStyle w:val="BookText"/>
      </w:pPr>
      <w:r>
        <w:rPr>
          <w:rFonts w:ascii="Amiri" w:hAnsi="Amiri" w:eastAsia="Amiri" w:cs="Amiri"/>
          <w:lang w:bidi="ar-SA"/>
          <w:color w:val="111111"/>
          <w:sz w:val="28"/>
          <w:szCs w:val="28"/>
          <w:rtl/>
        </w:rPr>
        <w:t xml:space="preserve">العراقي -ف: التاريخ والتراجم - 203]</w:t>
      </w:r>
    </w:p>
    <w:p>
      <w:pPr>
        <w:pStyle w:val="BookText"/>
      </w:pPr>
      <w:r>
        <w:rPr>
          <w:rFonts w:ascii="Amiri" w:hAnsi="Amiri" w:eastAsia="Amiri" w:cs="Amiri"/>
          <w:lang w:bidi="ar-SA"/>
          <w:color w:val="111111"/>
          <w:sz w:val="28"/>
          <w:szCs w:val="28"/>
          <w:rtl/>
        </w:rPr>
        <w:t xml:space="preserve">31210 .بغداد؛ مكتبة الدراسات العليا (كلية الآداب بجامعة بغداد)؛ رقم المخطوط: 1323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أوّل اسم هو أسامة بن زيد شراحيل الكلبي مولى الرسول (ص)؛ كا: غلامرضا بن محمّد حسين العطار الإصفهاني، تا: 1283ه-، 251 ص 16 س، 17/10*5سم [المورد : 26 - 301]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8060_98474"/>
    <w:bookmarkEnd w:id="38"/>
    <w:p>
      <w:pPr>
        <w:pStyle w:val="BookText"/>
      </w:pPr>
      <w:r>
        <w:rPr>
          <w:rFonts w:ascii="IRNazanin" w:hAnsi="IRNazanin" w:eastAsia="IRNazanin" w:cs="IRNazanin"/>
          <w:lang w:bidi="fa-IR"/>
          <w:color w:val="111111"/>
          <w:sz w:val="28"/>
          <w:szCs w:val="28"/>
          <w:rtl/>
        </w:rPr>
        <w:t xml:space="preserve">31211 .بغداد؛ دار المخطوطات؛ رقم المخطوط 812</w:t>
      </w:r>
    </w:p>
    <w:p>
      <w:pPr>
        <w:pStyle w:val="BookText"/>
      </w:pPr>
      <w:r>
        <w:rPr>
          <w:rFonts w:ascii="IRNazanin" w:hAnsi="IRNazanin" w:eastAsia="IRNazanin" w:cs="IRNazanin"/>
          <w:lang w:bidi="fa-IR"/>
          <w:color w:val="111111"/>
          <w:sz w:val="28"/>
          <w:szCs w:val="28"/>
          <w:rtl/>
        </w:rPr>
        <w:t xml:space="preserve">کا :مجهول ،تا: 1303ق ،بغداد؛ 172 ص 20 س 22*16سم [المتحف العراقي -ف: التاريخ</w:t>
      </w:r>
    </w:p>
    <w:p>
      <w:pPr>
        <w:pStyle w:val="BookText"/>
      </w:pPr>
      <w:r>
        <w:rPr>
          <w:rFonts w:ascii="IRNazanin" w:hAnsi="IRNazanin" w:eastAsia="IRNazanin" w:cs="IRNazanin"/>
          <w:lang w:bidi="fa-IR"/>
          <w:color w:val="111111"/>
          <w:sz w:val="28"/>
          <w:szCs w:val="28"/>
          <w:rtl/>
        </w:rPr>
        <w:t xml:space="preserve">والتراجم - 203]</w:t>
      </w:r>
    </w:p>
    <w:p>
      <w:pPr>
        <w:pStyle w:val="BookText"/>
      </w:pPr>
      <w:r>
        <w:rPr>
          <w:rFonts w:ascii="IRNazanin" w:hAnsi="IRNazanin" w:eastAsia="IRNazanin" w:cs="IRNazanin"/>
          <w:lang w:bidi="fa-IR"/>
          <w:color w:val="111111"/>
          <w:sz w:val="28"/>
          <w:szCs w:val="28"/>
          <w:rtl/>
        </w:rPr>
        <w:t xml:space="preserve">31212 .بغداد؛ دار المخطوطات؛ رقم المخطوط : 14676/1</w:t>
      </w:r>
    </w:p>
    <w:p>
      <w:pPr>
        <w:pStyle w:val="BookText"/>
      </w:pPr>
      <w:r>
        <w:rPr>
          <w:rFonts w:ascii="IRNazanin" w:hAnsi="IRNazanin" w:eastAsia="IRNazanin" w:cs="IRNazanin"/>
          <w:lang w:bidi="fa-IR"/>
          <w:color w:val="111111"/>
          <w:sz w:val="28"/>
          <w:szCs w:val="28"/>
          <w:rtl/>
        </w:rPr>
        <w:t xml:space="preserve">کا :عبدالرزاق بن محمّد بن عباس الموسوي، تا: 1349ه-؛ 145 ص 20س، 17*21/5سم</w:t>
      </w:r>
    </w:p>
    <w:p>
      <w:pPr>
        <w:pStyle w:val="BookText"/>
      </w:pPr>
      <w:r>
        <w:rPr>
          <w:rFonts w:ascii="Amiri" w:hAnsi="Amiri" w:eastAsia="Amiri" w:cs="Amiri"/>
          <w:lang w:bidi="ar-SA"/>
          <w:color w:val="111111"/>
          <w:sz w:val="28"/>
          <w:szCs w:val="28"/>
          <w:rtl/>
        </w:rPr>
        <w:t xml:space="preserve">[المتحف العراقي - ف: التاريخ والتراجم - 203]</w:t>
      </w:r>
    </w:p>
    <w:p>
      <w:pPr>
        <w:pStyle w:val="BookText"/>
      </w:pPr>
      <w:r>
        <w:rPr>
          <w:rFonts w:ascii="Amiri" w:hAnsi="Amiri" w:eastAsia="Amiri" w:cs="Amiri"/>
          <w:lang w:bidi="ar-SA"/>
          <w:color w:val="111111"/>
          <w:sz w:val="28"/>
          <w:szCs w:val="28"/>
          <w:rtl/>
        </w:rPr>
        <w:t xml:space="preserve">31213 .النجف الأشرف؛ مكتبة السيد محمّد صادق بحر العلوم؛ رقم المخطوط : 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الخاقاني ،تا: 21 جمادى الأولى 1352 ه- ، 94 ق، 14س، 17*11سم [ف: 87]</w:t>
      </w:r>
    </w:p>
    <w:p>
      <w:pPr>
        <w:pStyle w:val="BookText"/>
      </w:pPr>
      <w:r>
        <w:rPr>
          <w:rFonts w:ascii="Amiri" w:hAnsi="Amiri" w:eastAsia="Amiri" w:cs="Amiri"/>
          <w:lang w:bidi="ar-SA"/>
          <w:color w:val="111111"/>
          <w:sz w:val="28"/>
          <w:szCs w:val="28"/>
          <w:rtl/>
        </w:rPr>
        <w:t xml:space="preserve">31214 . النجف الأشرف؛ مؤسسة كاشف الغطاء العامة؛ رقم المخطوط: 1897</w:t>
      </w:r>
    </w:p>
    <w:p>
      <w:pPr>
        <w:pStyle w:val="BookText"/>
      </w:pPr>
      <w:r>
        <w:rPr>
          <w:rFonts w:ascii="IRNazanin" w:hAnsi="IRNazanin" w:eastAsia="IRNazanin" w:cs="IRNazanin"/>
          <w:lang w:bidi="fa-IR"/>
          <w:color w:val="111111"/>
          <w:sz w:val="28"/>
          <w:szCs w:val="28"/>
          <w:rtl/>
        </w:rPr>
        <w:t xml:space="preserve">کا :مجهول، تا: مجهول؛ ناقصة : الآخر؛ 101 ص [ف 1 - 172]</w:t>
      </w:r>
    </w:p>
    <w:p>
      <w:pPr>
        <w:pStyle w:val="BookText"/>
      </w:pPr>
      <w:r>
        <w:rPr>
          <w:rFonts w:ascii="Amiri" w:hAnsi="Amiri" w:eastAsia="Amiri" w:cs="Amiri"/>
          <w:lang w:bidi="ar-SA"/>
          <w:color w:val="111111"/>
          <w:sz w:val="28"/>
          <w:szCs w:val="28"/>
          <w:rtl/>
        </w:rPr>
        <w:t xml:space="preserve">31215 . النجف الأشرف؛ مؤسسة كاشف الغطاء العامة؛ رقم المخطوط : 1987</w:t>
      </w:r>
    </w:p>
    <w:p>
      <w:pPr>
        <w:pStyle w:val="BookText"/>
      </w:pPr>
      <w:r>
        <w:rPr>
          <w:rFonts w:ascii="IRNazanin" w:hAnsi="IRNazanin" w:eastAsia="IRNazanin" w:cs="IRNazanin"/>
          <w:lang w:bidi="fa-IR"/>
          <w:color w:val="111111"/>
          <w:sz w:val="28"/>
          <w:szCs w:val="28"/>
          <w:rtl/>
        </w:rPr>
        <w:t xml:space="preserve">کا :مجهول ،تا :مجهول؛ رقم القرص 10180 ص [ معجم المخطوطات النجفية : 366]</w:t>
      </w:r>
    </w:p>
    <w:p>
      <w:pPr>
        <w:pStyle w:val="Heading2"/>
      </w:pPr>
      <w:bookmarkStart w:id="838" w:name="_Toc96"/>
      <w:r>
        <w:t>الرجال / رجال - عربي</w:t>
      </w:r>
      <w:bookmarkEnd w:id="838"/>
    </w:p>
    <w:p>
      <w:pPr>
        <w:pStyle w:val="BookText"/>
      </w:pPr>
      <w:r>
        <w:rPr>
          <w:rFonts w:ascii="Amiri" w:hAnsi="Amiri" w:eastAsia="Amiri" w:cs="Amiri"/>
          <w:lang w:bidi="ar-SA"/>
          <w:color w:val="111111"/>
          <w:sz w:val="28"/>
          <w:szCs w:val="28"/>
          <w:rtl/>
        </w:rPr>
        <w:t xml:space="preserve">العاملي، عبد اللطيف بن علي ( - 1050ه-)</w:t>
      </w:r>
    </w:p>
    <w:p>
      <w:pPr>
        <w:pStyle w:val="BookText"/>
      </w:pPr>
      <w:r>
        <w:rPr>
          <w:rFonts w:ascii="Amiri" w:hAnsi="Amiri" w:eastAsia="Amiri" w:cs="Amiri"/>
          <w:lang w:bidi="ar-SA"/>
          <w:color w:val="111111"/>
          <w:sz w:val="28"/>
          <w:szCs w:val="28"/>
          <w:rtl/>
        </w:rPr>
        <w:t xml:space="preserve">أوّله: الحمد لله الذي شرع لنا الأحكام وجعلها مسندة إلى ذوي ... اما بعد فيقول العبد</w:t>
      </w:r>
    </w:p>
    <w:p>
      <w:pPr>
        <w:pStyle w:val="BookText"/>
      </w:pPr>
      <w:r>
        <w:rPr>
          <w:rFonts w:ascii="Amiri" w:hAnsi="Amiri" w:eastAsia="Amiri" w:cs="Amiri"/>
          <w:lang w:bidi="ar-SA"/>
          <w:color w:val="111111"/>
          <w:sz w:val="28"/>
          <w:szCs w:val="28"/>
          <w:rtl/>
        </w:rPr>
        <w:t xml:space="preserve">جعل الله يومه خيرا من أمسه ووفقه للتوبه قبل حلول رمسه</w:t>
      </w:r>
    </w:p>
    <w:p>
      <w:pPr>
        <w:pStyle w:val="BookText"/>
      </w:pPr>
      <w:r>
        <w:rPr>
          <w:rFonts w:ascii="Amiri" w:hAnsi="Amiri" w:eastAsia="Amiri" w:cs="Amiri"/>
          <w:lang w:bidi="ar-SA"/>
          <w:color w:val="111111"/>
          <w:sz w:val="28"/>
          <w:szCs w:val="28"/>
          <w:rtl/>
        </w:rPr>
        <w:t xml:space="preserve">آخره: اليعقوبي اسمه داود بن علي الهاشمي تم بحمد الله وحسن توفيقه.</w:t>
      </w:r>
    </w:p>
    <w:p>
      <w:pPr>
        <w:pStyle w:val="BookText"/>
      </w:pPr>
      <w:r>
        <w:rPr>
          <w:rFonts w:ascii="IRNazanin" w:hAnsi="IRNazanin" w:eastAsia="IRNazanin" w:cs="IRNazanin"/>
          <w:lang w:bidi="fa-IR"/>
          <w:color w:val="111111"/>
          <w:sz w:val="28"/>
          <w:szCs w:val="28"/>
          <w:rtl/>
        </w:rPr>
        <w:t xml:space="preserve">[فنخا 16: 287-288 (6نسخ) ]</w:t>
      </w:r>
    </w:p>
    <w:p>
      <w:pPr>
        <w:pStyle w:val="BookText"/>
      </w:pPr>
      <w:r>
        <w:rPr>
          <w:rFonts w:ascii="Times New Roman" w:hAnsi="Times New Roman" w:eastAsia="Times New Roman" w:cs="Times New Roman"/>
          <w:lang w:val="en-US" w:bidi="en-US"/>
          <w:color w:val="111111"/>
          <w:sz w:val="28"/>
          <w:szCs w:val="28"/>
          <w:rtl/>
        </w:rPr>
        <w:t xml:space="preserve">31216.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116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ناصر الكرماني، تا: 28 شعبان 1292 ه- ؛ 198 ص 21*14سم [ف: 69]</w:t>
      </w:r>
    </w:p>
    <w:p>
      <w:pPr>
        <w:pStyle w:val="BookText"/>
      </w:pPr>
      <w:r>
        <w:rPr>
          <w:rFonts w:ascii="Amiri" w:hAnsi="Amiri" w:eastAsia="Amiri" w:cs="Amiri"/>
          <w:lang w:bidi="ar-SA"/>
          <w:color w:val="111111"/>
          <w:sz w:val="28"/>
          <w:szCs w:val="28"/>
          <w:rtl/>
        </w:rPr>
        <w:t xml:space="preserve">31217 .النجف الأشرف؛ مكتبة كاشف الغطاء (علي والحسين)؛ رقم المخطوط : 781</w:t>
      </w:r>
    </w:p>
    <w:p>
      <w:pPr>
        <w:pStyle w:val="BookText"/>
      </w:pPr>
      <w:r>
        <w:rPr>
          <w:rFonts w:ascii="IRNazanin" w:hAnsi="IRNazanin" w:eastAsia="IRNazanin" w:cs="IRNazanin"/>
          <w:lang w:bidi="fa-IR"/>
          <w:color w:val="111111"/>
          <w:sz w:val="28"/>
          <w:szCs w:val="28"/>
          <w:rtl/>
        </w:rPr>
        <w:t xml:space="preserve">کا :مجهول ،تا: 1340ه- 191 ص 22س، 16*21 سم [ معجم المخطوطات النجفية: 691]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8060_98475"/>
    <w:bookmarkEnd w:id="39"/>
    <w:p>
      <w:pPr>
        <w:pStyle w:val="Heading2"/>
      </w:pPr>
      <w:bookmarkStart w:id="839" w:name="_Toc97"/>
      <w:r>
        <w:t>الرجال - نبذة الرجال = تراجم الرجال / رجال - عربي</w:t>
      </w:r>
      <w:bookmarkEnd w:id="839"/>
    </w:p>
    <w:p>
      <w:pPr>
        <w:pStyle w:val="BookText"/>
      </w:pPr>
      <w:r>
        <w:rPr>
          <w:rFonts w:ascii="Amiri" w:hAnsi="Amiri" w:eastAsia="Amiri" w:cs="Amiri"/>
          <w:lang w:bidi="ar-SA"/>
          <w:color w:val="111111"/>
          <w:sz w:val="28"/>
          <w:szCs w:val="28"/>
          <w:rtl/>
        </w:rPr>
        <w:t xml:space="preserve">الحرّ العاملي، محمّد بن حسن (1033 - 1104 ه- )</w:t>
      </w:r>
    </w:p>
    <w:p>
      <w:pPr>
        <w:pStyle w:val="BookText"/>
      </w:pPr>
      <w:r>
        <w:rPr>
          <w:rFonts w:ascii="Amiri" w:hAnsi="Amiri" w:eastAsia="Amiri" w:cs="Amiri"/>
          <w:lang w:bidi="ar-SA"/>
          <w:color w:val="111111"/>
          <w:sz w:val="28"/>
          <w:szCs w:val="28"/>
          <w:rtl/>
        </w:rPr>
        <w:t xml:space="preserve">تاريخ التأليف: 1073ه-</w:t>
      </w:r>
    </w:p>
    <w:p>
      <w:pPr>
        <w:pStyle w:val="BookText"/>
      </w:pPr>
      <w:r>
        <w:rPr>
          <w:rFonts w:ascii="Amiri" w:hAnsi="Amiri" w:eastAsia="Amiri" w:cs="Amiri"/>
          <w:lang w:bidi="ar-SA"/>
          <w:color w:val="111111"/>
          <w:sz w:val="28"/>
          <w:szCs w:val="28"/>
          <w:rtl/>
        </w:rPr>
        <w:t xml:space="preserve">أوّله :الحمد لله على افضاله والصلوة والسلم على محمّد وآله بعد فهذا نبذة من أحوال الرجال الممدوحين والمذمومين مرتبة على الحروف</w:t>
      </w:r>
    </w:p>
    <w:p>
      <w:pPr>
        <w:pStyle w:val="BookText"/>
      </w:pPr>
      <w:r>
        <w:rPr>
          <w:rFonts w:ascii="Amiri" w:hAnsi="Amiri" w:eastAsia="Amiri" w:cs="Amiri"/>
          <w:lang w:bidi="ar-SA"/>
          <w:color w:val="111111"/>
          <w:sz w:val="28"/>
          <w:szCs w:val="28"/>
          <w:rtl/>
        </w:rPr>
        <w:t xml:space="preserve">آخره :وما فيه من وصية أمير المؤمنين لابن الحنفية حسن إلا أنه من مراسيل حماد بن عيسى والله تعالى أعلم تم مالخصناه من أحوال الرجال والله المستعان على كل حال.</w:t>
      </w:r>
    </w:p>
    <w:p>
      <w:pPr>
        <w:pStyle w:val="BookText"/>
      </w:pPr>
      <w:r>
        <w:rPr>
          <w:rFonts w:ascii="Amiri" w:hAnsi="Amiri" w:eastAsia="Amiri" w:cs="Amiri"/>
          <w:lang w:bidi="ar-SA"/>
          <w:color w:val="111111"/>
          <w:sz w:val="28"/>
          <w:szCs w:val="28"/>
          <w:rtl/>
        </w:rPr>
        <w:t xml:space="preserve">طبع :في طهران</w:t>
      </w:r>
    </w:p>
    <w:p>
      <w:pPr>
        <w:pStyle w:val="BookText"/>
      </w:pPr>
      <w:r>
        <w:rPr>
          <w:rFonts w:ascii="Amiri" w:hAnsi="Amiri" w:eastAsia="Amiri" w:cs="Amiri"/>
          <w:lang w:bidi="ar-SA"/>
          <w:color w:val="111111"/>
          <w:sz w:val="28"/>
          <w:szCs w:val="28"/>
          <w:rtl/>
        </w:rPr>
        <w:t xml:space="preserve">[فنخا :19 289-290 (14 نسخة)]</w:t>
      </w:r>
    </w:p>
    <w:p>
      <w:pPr>
        <w:pStyle w:val="BookText"/>
      </w:pPr>
      <w:r>
        <w:rPr>
          <w:rFonts w:ascii="IRNazanin" w:hAnsi="IRNazanin" w:eastAsia="IRNazanin" w:cs="IRNazanin"/>
          <w:lang w:bidi="fa-IR"/>
          <w:color w:val="111111"/>
          <w:sz w:val="28"/>
          <w:szCs w:val="28"/>
          <w:rtl/>
        </w:rPr>
        <w:t xml:space="preserve">31218 .بغداد؛ دار المخطوطات؛ رقم المخطوط : 33145/1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کاتب = مؤلف، تا: 1073ه- 126 ص 21 س، 12/5*25سم [المتحف العراقي - ف: التاريخ</w:t>
      </w:r>
    </w:p>
    <w:p>
      <w:pPr>
        <w:pStyle w:val="BookText"/>
      </w:pPr>
      <w:r>
        <w:rPr>
          <w:rFonts w:ascii="IRNazanin" w:hAnsi="IRNazanin" w:eastAsia="IRNazanin" w:cs="IRNazanin"/>
          <w:lang w:bidi="fa-IR"/>
          <w:color w:val="111111"/>
          <w:sz w:val="28"/>
          <w:szCs w:val="28"/>
          <w:rtl/>
        </w:rPr>
        <w:t xml:space="preserve">والتراجم - 420]</w:t>
      </w:r>
    </w:p>
    <w:p>
      <w:pPr>
        <w:pStyle w:val="BookText"/>
      </w:pPr>
      <w:r>
        <w:rPr>
          <w:rFonts w:ascii="Amiri" w:hAnsi="Amiri" w:eastAsia="Amiri" w:cs="Amiri"/>
          <w:lang w:bidi="ar-SA"/>
          <w:color w:val="111111"/>
          <w:sz w:val="28"/>
          <w:szCs w:val="28"/>
          <w:rtl/>
        </w:rPr>
        <w:t xml:space="preserve">بغداد؛ محفوظ حسين علي (دكتور)؛ رقم المخطوط : 141/1</w:t>
      </w:r>
    </w:p>
    <w:p>
      <w:pPr>
        <w:pStyle w:val="BookText"/>
      </w:pPr>
      <w:r>
        <w:rPr>
          <w:rFonts w:ascii="Amiri" w:hAnsi="Amiri" w:eastAsia="Amiri" w:cs="Amiri"/>
          <w:lang w:bidi="ar-SA"/>
          <w:color w:val="111111"/>
          <w:sz w:val="28"/>
          <w:szCs w:val="28"/>
          <w:rtl/>
        </w:rPr>
        <w:t xml:space="preserve">النسخة السابقة نفسها [ معهد المخطوطات العربية 6 - 32]</w:t>
      </w:r>
    </w:p>
    <w:p>
      <w:pPr>
        <w:pStyle w:val="BookText"/>
      </w:pPr>
      <w:r>
        <w:rPr>
          <w:rFonts w:ascii="Times New Roman" w:hAnsi="Times New Roman" w:eastAsia="Times New Roman" w:cs="Times New Roman"/>
          <w:lang w:val="en-US" w:bidi="en-US"/>
          <w:color w:val="111111"/>
          <w:sz w:val="28"/>
          <w:szCs w:val="28"/>
          <w:rtl/>
        </w:rPr>
        <w:t xml:space="preserve">31219.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نسخ ،کا :مجهول، تا: 24 ذي القعدة 1082ه- [نشريه: 5 - 422]</w:t>
      </w:r>
    </w:p>
    <w:p>
      <w:pPr>
        <w:pStyle w:val="BookText"/>
      </w:pPr>
      <w:r>
        <w:rPr>
          <w:rFonts w:ascii="Amiri" w:hAnsi="Amiri" w:eastAsia="Amiri" w:cs="Amiri"/>
          <w:lang w:bidi="ar-SA"/>
          <w:color w:val="111111"/>
          <w:sz w:val="28"/>
          <w:szCs w:val="28"/>
          <w:rtl/>
        </w:rPr>
        <w:t xml:space="preserve">النجف الأشرف؛ تركة محمّد السماوي؛ رقم المخطوط : 182</w:t>
      </w:r>
    </w:p>
    <w:p>
      <w:pPr>
        <w:pStyle w:val="BookText"/>
      </w:pPr>
      <w:r>
        <w:rPr>
          <w:rFonts w:ascii="Amiri" w:hAnsi="Amiri" w:eastAsia="Amiri" w:cs="Amiri"/>
          <w:lang w:bidi="ar-SA"/>
          <w:color w:val="111111"/>
          <w:sz w:val="28"/>
          <w:szCs w:val="28"/>
          <w:rtl/>
        </w:rPr>
        <w:t xml:space="preserve">النسخة السابقة نفسها [ معهد المخطوطات العربية: 4 جزء 2 - 224]</w:t>
      </w:r>
    </w:p>
    <w:p>
      <w:pPr>
        <w:pStyle w:val="BookText"/>
      </w:pPr>
      <w:r>
        <w:rPr>
          <w:rFonts w:ascii="Amiri" w:hAnsi="Amiri" w:eastAsia="Amiri" w:cs="Amiri"/>
          <w:lang w:bidi="ar-SA"/>
          <w:color w:val="111111"/>
          <w:sz w:val="28"/>
          <w:szCs w:val="28"/>
          <w:rtl/>
        </w:rPr>
        <w:t xml:space="preserve">31220 .النجف الأشرف؛ مكتبة كاشف الغطاء (علي والحسين)؛ رقم المخطوط: 823</w:t>
      </w:r>
    </w:p>
    <w:p>
      <w:pPr>
        <w:pStyle w:val="BookText"/>
      </w:pPr>
      <w:r>
        <w:rPr>
          <w:rFonts w:ascii="IRNazanin" w:hAnsi="IRNazanin" w:eastAsia="IRNazanin" w:cs="IRNazanin"/>
          <w:lang w:bidi="fa-IR"/>
          <w:color w:val="111111"/>
          <w:sz w:val="28"/>
          <w:szCs w:val="28"/>
          <w:rtl/>
        </w:rPr>
        <w:t xml:space="preserve">کا:عبدالله بن مساعد، تا :مجهول ؛ناقصة : الأول ؛ 19 ص 17س، 19*12سم [معجم</w:t>
      </w:r>
    </w:p>
    <w:p>
      <w:pPr>
        <w:pStyle w:val="BookText"/>
      </w:pPr>
      <w:r>
        <w:rPr>
          <w:rFonts w:ascii="Amiri" w:hAnsi="Amiri" w:eastAsia="Amiri" w:cs="Amiri"/>
          <w:lang w:bidi="ar-SA"/>
          <w:color w:val="111111"/>
          <w:sz w:val="28"/>
          <w:szCs w:val="28"/>
          <w:rtl/>
        </w:rPr>
        <w:t xml:space="preserve">المخطوطات النجفية: 366]</w:t>
      </w:r>
    </w:p>
    <w:p>
      <w:pPr>
        <w:pStyle w:val="BookText"/>
      </w:pPr>
      <w:r>
        <w:rPr>
          <w:rFonts w:ascii="Amiri" w:hAnsi="Amiri" w:eastAsia="Amiri" w:cs="Amiri"/>
          <w:lang w:bidi="ar-SA"/>
          <w:color w:val="111111"/>
          <w:sz w:val="28"/>
          <w:szCs w:val="28"/>
          <w:rtl/>
        </w:rPr>
        <w:t xml:space="preserve">31221 .النجف الأشرف؛ مكتبة آية الله الحكيم العامة؛ رقم المخطوط : 528</w:t>
      </w:r>
    </w:p>
    <w:p>
      <w:pPr>
        <w:pStyle w:val="BookText"/>
      </w:pPr>
      <w:r>
        <w:rPr>
          <w:rFonts w:ascii="IRNazanin" w:hAnsi="IRNazanin" w:eastAsia="IRNazanin" w:cs="IRNazanin"/>
          <w:lang w:bidi="fa-IR"/>
          <w:color w:val="111111"/>
          <w:sz w:val="28"/>
          <w:szCs w:val="28"/>
          <w:rtl/>
        </w:rPr>
        <w:t xml:space="preserve">کا :مجهول، تا :مجهول؛ 74 ص 16س، 18*12سم [معجم المخطوطات النجفية : 366]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8060_98476"/>
    <w:bookmarkEnd w:id="40"/>
    <w:p>
      <w:pPr>
        <w:pStyle w:val="Heading2"/>
      </w:pPr>
      <w:bookmarkStart w:id="840" w:name="_Toc98"/>
      <w:r>
        <w:t>الرجال (منظومة في ) / شعر، رجال - عربي</w:t>
      </w:r>
      <w:bookmarkEnd w:id="840"/>
    </w:p>
    <w:p>
      <w:pPr>
        <w:pStyle w:val="BookText"/>
      </w:pPr>
      <w:r>
        <w:rPr>
          <w:rFonts w:ascii="Amiri" w:hAnsi="Amiri" w:eastAsia="Amiri" w:cs="Amiri"/>
          <w:lang w:bidi="ar-SA"/>
          <w:color w:val="111111"/>
          <w:sz w:val="28"/>
          <w:szCs w:val="28"/>
          <w:rtl/>
        </w:rPr>
        <w:t xml:space="preserve">البحراني محمّد بن عبد الله (القرن 12 ه- )</w:t>
      </w:r>
    </w:p>
    <w:p>
      <w:pPr>
        <w:pStyle w:val="BookText"/>
      </w:pPr>
      <w:r>
        <w:rPr>
          <w:rFonts w:ascii="Amiri" w:hAnsi="Amiri" w:eastAsia="Amiri" w:cs="Amiri"/>
          <w:lang w:bidi="ar-SA"/>
          <w:color w:val="111111"/>
          <w:sz w:val="28"/>
          <w:szCs w:val="28"/>
          <w:rtl/>
        </w:rPr>
        <w:t xml:space="preserve">[فنخا :16 290 (1نسخة)]</w:t>
      </w:r>
    </w:p>
    <w:p>
      <w:pPr>
        <w:pStyle w:val="BookText"/>
      </w:pPr>
      <w:r>
        <w:rPr>
          <w:rFonts w:ascii="Amiri" w:hAnsi="Amiri" w:eastAsia="Amiri" w:cs="Amiri"/>
          <w:lang w:bidi="ar-SA"/>
          <w:color w:val="111111"/>
          <w:sz w:val="28"/>
          <w:szCs w:val="28"/>
          <w:rtl/>
        </w:rPr>
        <w:t xml:space="preserve">31222 . النجف الأشرف مدرسة آية الله البروجردي؛ رقم المخطوط : 148/4</w:t>
      </w:r>
    </w:p>
    <w:p>
      <w:pPr>
        <w:pStyle w:val="BookText"/>
      </w:pPr>
      <w:r>
        <w:rPr>
          <w:rFonts w:ascii="IRNazanin" w:hAnsi="IRNazanin" w:eastAsia="IRNazanin" w:cs="IRNazanin"/>
          <w:lang w:bidi="fa-IR"/>
          <w:color w:val="111111"/>
          <w:sz w:val="28"/>
          <w:szCs w:val="28"/>
          <w:rtl/>
        </w:rPr>
        <w:t xml:space="preserve">نسخ ،کا :مجهول، تا: 7 ربيع الأول 1334 ه- 75ق ( 26 ب - 101 الف)، 18*14/5سم [ف:</w:t>
      </w:r>
    </w:p>
    <w:p>
      <w:pPr>
        <w:pStyle w:val="BookText"/>
      </w:pPr>
      <w:r>
        <w:rPr>
          <w:rFonts w:ascii="Times New Roman" w:hAnsi="Times New Roman" w:eastAsia="Times New Roman" w:cs="Times New Roman"/>
          <w:lang w:val="en-US" w:bidi="en-US"/>
          <w:color w:val="111111"/>
          <w:sz w:val="28"/>
          <w:szCs w:val="28"/>
          <w:rtl/>
        </w:rPr>
        <w:t xml:space="preserve">170 - 1 ]</w:t>
      </w:r>
    </w:p>
    <w:p>
      <w:pPr>
        <w:pStyle w:val="Heading2"/>
      </w:pPr>
      <w:bookmarkStart w:id="841" w:name="_Toc99"/>
      <w:r>
        <w:t>الرجال( أرجوزة في) = أرجوزة في الرجال / شعر، رجال - عربي</w:t>
      </w:r>
      <w:bookmarkEnd w:id="841"/>
    </w:p>
    <w:p>
      <w:pPr>
        <w:pStyle w:val="BookText"/>
      </w:pPr>
      <w:r>
        <w:rPr>
          <w:rFonts w:ascii="IRNazanin" w:hAnsi="IRNazanin" w:eastAsia="IRNazanin" w:cs="IRNazanin"/>
          <w:lang w:bidi="fa-IR"/>
          <w:color w:val="111111"/>
          <w:sz w:val="28"/>
          <w:szCs w:val="28"/>
          <w:rtl/>
        </w:rPr>
        <w:t xml:space="preserve">العطار، أحمد بن محمّد (1128 - 1215 ه- )</w:t>
      </w:r>
    </w:p>
    <w:p>
      <w:pPr>
        <w:pStyle w:val="BookText"/>
      </w:pPr>
      <w:r>
        <w:rPr>
          <w:rFonts w:ascii="Amiri" w:hAnsi="Amiri" w:eastAsia="Amiri" w:cs="Amiri"/>
          <w:lang w:bidi="ar-SA"/>
          <w:color w:val="111111"/>
          <w:sz w:val="28"/>
          <w:szCs w:val="28"/>
          <w:rtl/>
        </w:rPr>
        <w:t xml:space="preserve">31223 .النجف الأشرف؛ مكتبة السيد محمّد البغدادي؛ رقم المخطوط : 2</w:t>
      </w:r>
    </w:p>
    <w:p>
      <w:pPr>
        <w:pStyle w:val="BookText"/>
      </w:pPr>
      <w:r>
        <w:rPr>
          <w:rFonts w:ascii="Amiri" w:hAnsi="Amiri" w:eastAsia="Amiri" w:cs="Amiri"/>
          <w:lang w:bidi="ar-SA"/>
          <w:color w:val="111111"/>
          <w:sz w:val="28"/>
          <w:szCs w:val="28"/>
          <w:rtl/>
        </w:rPr>
        <w:t xml:space="preserve">أوّلها :أحمد من أيد دين أحمدا *** بآله ومن بهم قد اقتدى</w:t>
      </w:r>
    </w:p>
    <w:p>
      <w:pPr>
        <w:pStyle w:val="BookText"/>
      </w:pPr>
      <w:r>
        <w:rPr>
          <w:rFonts w:ascii="Amiri" w:hAnsi="Amiri" w:eastAsia="Amiri" w:cs="Amiri"/>
          <w:lang w:bidi="ar-SA"/>
          <w:color w:val="111111"/>
          <w:sz w:val="28"/>
          <w:szCs w:val="28"/>
          <w:rtl/>
        </w:rPr>
        <w:t xml:space="preserve">و أشرف الصلاة والسلام *** على النبي أصدق الأنام موضع سر الباري *** خزان علم المصطفى المختار</w:t>
      </w:r>
    </w:p>
    <w:p>
      <w:pPr>
        <w:pStyle w:val="BookText"/>
      </w:pPr>
      <w:r>
        <w:rPr>
          <w:rFonts w:ascii="Amiri" w:hAnsi="Amiri" w:eastAsia="Amiri" w:cs="Amiri"/>
          <w:lang w:bidi="ar-SA"/>
          <w:color w:val="111111"/>
          <w:sz w:val="28"/>
          <w:szCs w:val="28"/>
          <w:rtl/>
        </w:rPr>
        <w:t xml:space="preserve">و آله تم على من اقتفي أثارهم *** لا سيما من قد روي أخبارهم</w:t>
      </w:r>
    </w:p>
    <w:p>
      <w:pPr>
        <w:pStyle w:val="BookText"/>
      </w:pPr>
      <w:r>
        <w:rPr>
          <w:rFonts w:ascii="Amiri" w:hAnsi="Amiri" w:eastAsia="Amiri" w:cs="Amiri"/>
          <w:lang w:bidi="ar-SA"/>
          <w:color w:val="111111"/>
          <w:sz w:val="28"/>
          <w:szCs w:val="28"/>
          <w:rtl/>
        </w:rPr>
        <w:t xml:space="preserve">كاتب = مؤلف، تا: 1192ه-، 252 ص 11س، 16*21/5سم [ف: 69]</w:t>
      </w:r>
    </w:p>
    <w:p>
      <w:pPr>
        <w:pStyle w:val="BookText"/>
      </w:pPr>
      <w:r>
        <w:rPr>
          <w:rFonts w:ascii="Amiri" w:hAnsi="Amiri" w:eastAsia="Amiri" w:cs="Amiri"/>
          <w:lang w:bidi="ar-SA"/>
          <w:color w:val="111111"/>
          <w:sz w:val="28"/>
          <w:szCs w:val="28"/>
          <w:rtl/>
        </w:rPr>
        <w:t xml:space="preserve">31224 . النجف الأشرف؛ تركة محمّد السماوي؛ رقم المخطوط : 169</w:t>
      </w:r>
    </w:p>
    <w:p>
      <w:pPr>
        <w:pStyle w:val="BookText"/>
      </w:pPr>
      <w:r>
        <w:rPr>
          <w:rFonts w:ascii="Amiri" w:hAnsi="Amiri" w:eastAsia="Amiri" w:cs="Amiri"/>
          <w:lang w:bidi="ar-SA"/>
          <w:color w:val="111111"/>
          <w:sz w:val="28"/>
          <w:szCs w:val="28"/>
          <w:rtl/>
        </w:rPr>
        <w:t xml:space="preserve">كا :السماوي ،تا: مجهول [معهد المخطوطات العربية: 4جزء 2 - 223]</w:t>
      </w:r>
    </w:p>
    <w:p>
      <w:pPr>
        <w:pStyle w:val="Heading2"/>
      </w:pPr>
      <w:bookmarkStart w:id="842" w:name="_Toc100"/>
      <w:r>
        <w:t>الرجال (كتاب في) / رجال - عربي</w:t>
      </w:r>
      <w:bookmarkEnd w:id="842"/>
    </w:p>
    <w:p>
      <w:pPr>
        <w:pStyle w:val="BookText"/>
      </w:pPr>
      <w:r>
        <w:rPr>
          <w:rFonts w:ascii="Amiri" w:hAnsi="Amiri" w:eastAsia="Amiri" w:cs="Amiri"/>
          <w:lang w:bidi="ar-SA"/>
          <w:color w:val="111111"/>
          <w:sz w:val="28"/>
          <w:szCs w:val="28"/>
          <w:rtl/>
        </w:rPr>
        <w:t xml:space="preserve">الأعلمي، محمّد حسين (1281 - 1349ش)</w:t>
      </w:r>
    </w:p>
    <w:p>
      <w:pPr>
        <w:pStyle w:val="BookText"/>
      </w:pPr>
      <w:r>
        <w:rPr>
          <w:rFonts w:ascii="IRNazanin" w:hAnsi="IRNazanin" w:eastAsia="IRNazanin" w:cs="IRNazanin"/>
          <w:lang w:bidi="fa-IR"/>
          <w:color w:val="111111"/>
          <w:sz w:val="28"/>
          <w:szCs w:val="28"/>
          <w:rtl/>
        </w:rPr>
        <w:t xml:space="preserve">31225 .بغداد؛ دار المخطوطات؛ رقم المخطوط : 26919</w:t>
      </w:r>
    </w:p>
    <w:p>
      <w:pPr>
        <w:pStyle w:val="BookText"/>
      </w:pPr>
      <w:r>
        <w:rPr>
          <w:rFonts w:ascii="IRNazanin" w:hAnsi="IRNazanin" w:eastAsia="IRNazanin" w:cs="IRNazanin"/>
          <w:lang w:bidi="fa-IR"/>
          <w:color w:val="111111"/>
          <w:sz w:val="28"/>
          <w:szCs w:val="28"/>
          <w:rtl/>
        </w:rPr>
        <w:t xml:space="preserve">کا :مجهول، تا :مجهول؛ 314، ص 20 س، 17*22سم [المتحف العراقي ف: التاريخ والتراجم</w:t>
      </w:r>
    </w:p>
    <w:p>
      <w:pPr>
        <w:pStyle w:val="BookText"/>
      </w:pPr>
      <w:r>
        <w:rPr>
          <w:rFonts w:ascii="Times New Roman" w:hAnsi="Times New Roman" w:eastAsia="Times New Roman" w:cs="Times New Roman"/>
          <w:lang w:val="en-US" w:bidi="en-US"/>
          <w:color w:val="111111"/>
          <w:sz w:val="28"/>
          <w:szCs w:val="28"/>
          <w:rtl/>
        </w:rPr>
        <w:t xml:space="preserve">329 ]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8060_98477"/>
    <w:bookmarkEnd w:id="41"/>
    <w:p>
      <w:pPr>
        <w:pStyle w:val="Heading2"/>
      </w:pPr>
      <w:bookmarkStart w:id="843" w:name="_Toc101"/>
      <w:r>
        <w:t>الرجال / رجال - عربي</w:t>
      </w:r>
      <w:bookmarkEnd w:id="84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31226 .كربلاء؛ مكتبة السيد محمّد باقر الطباطبائي؛ رقم المخطوط : 285/1</w:t>
      </w:r>
    </w:p>
    <w:p>
      <w:pPr>
        <w:pStyle w:val="BookText"/>
      </w:pPr>
      <w:r>
        <w:rPr>
          <w:rFonts w:ascii="Amiri" w:hAnsi="Amiri" w:eastAsia="Amiri" w:cs="Amiri"/>
          <w:lang w:bidi="ar-SA"/>
          <w:color w:val="111111"/>
          <w:sz w:val="28"/>
          <w:szCs w:val="28"/>
          <w:rtl/>
        </w:rPr>
        <w:t xml:space="preserve">أوّلها :وكل منهما إما مع اعتقاداته مطابق؛ آخرها قد استراح من كمد الابتهاض بنقل هذه الدراية من السواد إلى البياض من العبد الضعيف عبدالعلي بن علي بن عبدالعلي الجزائري، عفي الله عنهم أجمعين سنة الثانية والعشرين بعد الألف من الهجرة النبوية على مهاجرها الصلاة والتحية ولا حول ولا قوة إلا بالله العلي العظيم. إن تجد عيباً فسد الخللا *** حل من لا عيب فيه وجلا</w:t>
      </w:r>
    </w:p>
    <w:p>
      <w:pPr>
        <w:pStyle w:val="BookText"/>
      </w:pPr>
      <w:r>
        <w:rPr>
          <w:rFonts w:ascii="Amiri" w:hAnsi="Amiri" w:eastAsia="Amiri" w:cs="Amiri"/>
          <w:lang w:bidi="ar-SA"/>
          <w:color w:val="111111"/>
          <w:sz w:val="28"/>
          <w:szCs w:val="28"/>
          <w:rtl/>
        </w:rPr>
        <w:t xml:space="preserve">نسخ كا :عبد العلي بن علي بن عبد العلي الجزائري تا: 1023ق؛ ناقصة: الأول؛ 21*15سم [ف: 167]</w:t>
      </w:r>
    </w:p>
    <w:p>
      <w:pPr>
        <w:pStyle w:val="BookText"/>
      </w:pPr>
      <w:r>
        <w:rPr>
          <w:rFonts w:ascii="Amiri" w:hAnsi="Amiri" w:eastAsia="Amiri" w:cs="Amiri"/>
          <w:lang w:bidi="ar-SA"/>
          <w:color w:val="111111"/>
          <w:sz w:val="28"/>
          <w:szCs w:val="28"/>
          <w:rtl/>
        </w:rPr>
        <w:t xml:space="preserve">31227 .كربلاء؛ مكتبة السيد محمّد باقر الطباطبائي؛ رقم المخطوط : 280/1</w:t>
      </w:r>
    </w:p>
    <w:p>
      <w:pPr>
        <w:pStyle w:val="BookText"/>
      </w:pPr>
      <w:r>
        <w:rPr>
          <w:rFonts w:ascii="IRNazanin" w:hAnsi="IRNazanin" w:eastAsia="IRNazanin" w:cs="IRNazanin"/>
          <w:lang w:bidi="fa-IR"/>
          <w:color w:val="111111"/>
          <w:sz w:val="28"/>
          <w:szCs w:val="28"/>
          <w:rtl/>
        </w:rPr>
        <w:t xml:space="preserve">نسخ ،کا :محمّد الحصري، تا: رجب 1045ه- إصفهان؛ ناقصة : الأول؛ 19*12سم [ف:</w:t>
      </w:r>
    </w:p>
    <w:p>
      <w:pPr>
        <w:pStyle w:val="BookText"/>
      </w:pPr>
      <w:r>
        <w:rPr>
          <w:rFonts w:ascii="Times New Roman" w:hAnsi="Times New Roman" w:eastAsia="Times New Roman" w:cs="Times New Roman"/>
          <w:lang w:val="en-US" w:bidi="en-US"/>
          <w:color w:val="111111"/>
          <w:sz w:val="28"/>
          <w:szCs w:val="28"/>
          <w:rtl/>
        </w:rPr>
        <w:t xml:space="preserve">160 ]</w:t>
      </w:r>
    </w:p>
    <w:p>
      <w:pPr>
        <w:pStyle w:val="BookText"/>
      </w:pPr>
      <w:r>
        <w:rPr>
          <w:rFonts w:ascii="Amiri" w:hAnsi="Amiri" w:eastAsia="Amiri" w:cs="Amiri"/>
          <w:lang w:bidi="ar-SA"/>
          <w:color w:val="111111"/>
          <w:sz w:val="28"/>
          <w:szCs w:val="28"/>
          <w:rtl/>
        </w:rPr>
        <w:t xml:space="preserve">31228 .الكاظمية؛ مكتبة الإمام الصادق؛ رقم المخطوط : 31</w:t>
      </w:r>
    </w:p>
    <w:p>
      <w:pPr>
        <w:pStyle w:val="BookText"/>
      </w:pPr>
      <w:r>
        <w:rPr>
          <w:rFonts w:ascii="Amiri" w:hAnsi="Amiri" w:eastAsia="Amiri" w:cs="Amiri"/>
          <w:lang w:bidi="ar-SA"/>
          <w:color w:val="111111"/>
          <w:sz w:val="28"/>
          <w:szCs w:val="28"/>
          <w:rtl/>
        </w:rPr>
        <w:t xml:space="preserve">أوّلها :والاقون موقف مهاجر مهدي مولى عثمان حمدان حسن ميثم التمار من اعاظم الشهداء ميسر بن عبد العزيز ثقة وغيره؛ آخرها :وكان تأليفها في أيام معدودات في طريق خراسان عند توجهنا إلى إصفهان في شهر رجب المرجب ...</w:t>
      </w:r>
    </w:p>
    <w:p>
      <w:pPr>
        <w:pStyle w:val="BookText"/>
      </w:pPr>
      <w:r>
        <w:rPr>
          <w:rFonts w:ascii="IRNazanin" w:hAnsi="IRNazanin" w:eastAsia="IRNazanin" w:cs="IRNazanin"/>
          <w:lang w:bidi="fa-IR"/>
          <w:color w:val="111111"/>
          <w:sz w:val="28"/>
          <w:szCs w:val="28"/>
          <w:rtl/>
        </w:rPr>
        <w:t xml:space="preserve">نسخ ،کا: مجهول، تا: 1086ه- ناقصة : الأول؛ 32ق ، 15 س ، 18*13سم [الذخائر: 6و7- 324</w:t>
      </w:r>
    </w:p>
    <w:p>
      <w:pPr>
        <w:pStyle w:val="BookText"/>
      </w:pPr>
      <w:r>
        <w:rPr>
          <w:rFonts w:ascii="Amiri" w:hAnsi="Amiri" w:eastAsia="Amiri" w:cs="Amiri"/>
          <w:lang w:bidi="ar-SA"/>
          <w:color w:val="111111"/>
          <w:sz w:val="28"/>
          <w:szCs w:val="28"/>
          <w:rtl/>
        </w:rPr>
        <w:t xml:space="preserve">31229 .بغداد؛ محفوظ، حسين علي ( دكتور)؛ رقم المخطوط : 169</w:t>
      </w:r>
    </w:p>
    <w:p>
      <w:pPr>
        <w:pStyle w:val="BookText"/>
      </w:pPr>
      <w:r>
        <w:rPr>
          <w:rFonts w:ascii="IRNazanin" w:hAnsi="IRNazanin" w:eastAsia="IRNazanin" w:cs="IRNazanin"/>
          <w:lang w:bidi="fa-IR"/>
          <w:color w:val="111111"/>
          <w:sz w:val="28"/>
          <w:szCs w:val="28"/>
          <w:rtl/>
        </w:rPr>
        <w:t xml:space="preserve">کا :مجهول، تا: 1087 ق [ معهد المخطوطات العربية : 6 - 34]</w:t>
      </w:r>
    </w:p>
    <w:p>
      <w:pPr>
        <w:pStyle w:val="BookText"/>
      </w:pPr>
      <w:r>
        <w:rPr>
          <w:rFonts w:ascii="Amiri" w:hAnsi="Amiri" w:eastAsia="Amiri" w:cs="Amiri"/>
          <w:lang w:bidi="ar-SA"/>
          <w:color w:val="111111"/>
          <w:sz w:val="28"/>
          <w:szCs w:val="28"/>
          <w:rtl/>
        </w:rPr>
        <w:t xml:space="preserve">31230 .النجف الأشرف؛ مؤسسة كاشف الغطاء العامة؛ رقم المخطوط : 6881</w:t>
      </w:r>
    </w:p>
    <w:p>
      <w:pPr>
        <w:pStyle w:val="BookText"/>
      </w:pPr>
      <w:r>
        <w:rPr>
          <w:rFonts w:ascii="IRNazanin" w:hAnsi="IRNazanin" w:eastAsia="IRNazanin" w:cs="IRNazanin"/>
          <w:lang w:bidi="fa-IR"/>
          <w:color w:val="111111"/>
          <w:sz w:val="28"/>
          <w:szCs w:val="28"/>
          <w:rtl/>
        </w:rPr>
        <w:t xml:space="preserve">کا :مجهول ،تا :مجهول؛ 5 ص [ف 1 - 189]</w:t>
      </w:r>
    </w:p>
    <w:p>
      <w:pPr>
        <w:pStyle w:val="BookText"/>
      </w:pPr>
      <w:r>
        <w:rPr>
          <w:rFonts w:ascii="Amiri" w:hAnsi="Amiri" w:eastAsia="Amiri" w:cs="Amiri"/>
          <w:lang w:bidi="ar-SA"/>
          <w:color w:val="111111"/>
          <w:sz w:val="28"/>
          <w:szCs w:val="28"/>
          <w:rtl/>
        </w:rPr>
        <w:t xml:space="preserve">31231 .النجف الأشرف؛ مؤسسة كاشف الغطاء العامة؛ رقم المخطوط : 6029</w:t>
      </w:r>
    </w:p>
    <w:p>
      <w:pPr>
        <w:pStyle w:val="BookText"/>
      </w:pPr>
      <w:r>
        <w:rPr>
          <w:rFonts w:ascii="IRNazanin" w:hAnsi="IRNazanin" w:eastAsia="IRNazanin" w:cs="IRNazanin"/>
          <w:lang w:bidi="fa-IR"/>
          <w:color w:val="111111"/>
          <w:sz w:val="28"/>
          <w:szCs w:val="28"/>
          <w:rtl/>
        </w:rPr>
        <w:t xml:space="preserve">کا :مجهول ،تا: مجهول؛ ناقصة : الأول والآخر؛ 44 ص [ف: 1 - 335]</w:t>
      </w:r>
    </w:p>
    <w:p>
      <w:pPr>
        <w:pStyle w:val="BookText"/>
      </w:pPr>
      <w:r>
        <w:rPr>
          <w:rFonts w:ascii="Times New Roman" w:hAnsi="Times New Roman" w:eastAsia="Times New Roman" w:cs="Times New Roman"/>
          <w:lang w:val="en-US" w:bidi="en-US"/>
          <w:color w:val="111111"/>
          <w:sz w:val="28"/>
          <w:szCs w:val="28"/>
          <w:rtl/>
        </w:rPr>
        <w:t xml:space="preserve">31232.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5895</w:t>
      </w:r>
    </w:p>
    <w:p>
      <w:pPr>
        <w:pStyle w:val="BookText"/>
      </w:pPr>
      <w:r>
        <w:rPr>
          <w:rFonts w:ascii="IRNazanin" w:hAnsi="IRNazanin" w:eastAsia="IRNazanin" w:cs="IRNazanin"/>
          <w:lang w:bidi="fa-IR"/>
          <w:color w:val="111111"/>
          <w:sz w:val="28"/>
          <w:szCs w:val="28"/>
          <w:rtl/>
        </w:rPr>
        <w:t xml:space="preserve">ناقص ،کا :مجهول، تا: مجهول؛ 10ص [ف: 1 - 341]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8060_98478"/>
    <w:bookmarkEnd w:id="42"/>
    <w:p>
      <w:pPr>
        <w:pStyle w:val="BookText"/>
      </w:pPr>
      <w:r>
        <w:rPr>
          <w:rFonts w:ascii="Amiri" w:hAnsi="Amiri" w:eastAsia="Amiri" w:cs="Amiri"/>
          <w:lang w:bidi="ar-SA"/>
          <w:color w:val="111111"/>
          <w:sz w:val="28"/>
          <w:szCs w:val="28"/>
          <w:rtl/>
        </w:rPr>
        <w:t xml:space="preserve">31233 .الكاظمية؛ جامعة مدينة العلم؛ رقم المخطوط : 4/5</w:t>
      </w:r>
    </w:p>
    <w:p>
      <w:pPr>
        <w:pStyle w:val="BookText"/>
      </w:pPr>
      <w:r>
        <w:rPr>
          <w:rFonts w:ascii="IRNazanin" w:hAnsi="IRNazanin" w:eastAsia="IRNazanin" w:cs="IRNazanin"/>
          <w:lang w:bidi="fa-IR"/>
          <w:color w:val="111111"/>
          <w:sz w:val="28"/>
          <w:szCs w:val="28"/>
          <w:rtl/>
        </w:rPr>
        <w:t xml:space="preserve">کا: مجهول ،تا: مجهول؛ ناقصة: الأول والآخر؛ 21*16سم [ مدينة العلم - ف - 34]</w:t>
      </w:r>
    </w:p>
    <w:p>
      <w:pPr>
        <w:pStyle w:val="BookText"/>
      </w:pPr>
      <w:r>
        <w:rPr>
          <w:rFonts w:ascii="Amiri" w:hAnsi="Amiri" w:eastAsia="Amiri" w:cs="Amiri"/>
          <w:lang w:bidi="ar-SA"/>
          <w:color w:val="111111"/>
          <w:sz w:val="28"/>
          <w:szCs w:val="28"/>
          <w:rtl/>
        </w:rPr>
        <w:t xml:space="preserve">31234 . الكاظمية ؛خزانة علي بن حسين الهاشمي؛ رقم المخطوط : 29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4 جزء 2 - 255]</w:t>
      </w:r>
    </w:p>
    <w:p>
      <w:pPr>
        <w:pStyle w:val="BookText"/>
      </w:pPr>
      <w:r>
        <w:rPr>
          <w:rFonts w:ascii="Amiri" w:hAnsi="Amiri" w:eastAsia="Amiri" w:cs="Amiri"/>
          <w:lang w:bidi="ar-SA"/>
          <w:color w:val="111111"/>
          <w:sz w:val="28"/>
          <w:szCs w:val="28"/>
          <w:rtl/>
        </w:rPr>
        <w:t xml:space="preserve">31235 .بغداد؛ محفوظ، حسين علي (دكتور)؛ رقم المخطوط : 165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6 - 34]</w:t>
      </w:r>
    </w:p>
    <w:p>
      <w:pPr>
        <w:pStyle w:val="BookText"/>
      </w:pPr>
      <w:r>
        <w:rPr>
          <w:rFonts w:ascii="IRNazanin" w:hAnsi="IRNazanin" w:eastAsia="IRNazanin" w:cs="IRNazanin"/>
          <w:lang w:bidi="fa-IR"/>
          <w:color w:val="111111"/>
          <w:sz w:val="28"/>
          <w:szCs w:val="28"/>
          <w:rtl/>
        </w:rPr>
        <w:t xml:space="preserve">الرجال (ابن داود )- رجال ابن داود</w:t>
      </w:r>
    </w:p>
    <w:p>
      <w:pPr>
        <w:pStyle w:val="Heading2"/>
      </w:pPr>
      <w:bookmarkStart w:id="844" w:name="_Toc102"/>
      <w:r>
        <w:t>رجال ابن داود = الرجال ابن داود / رجال - عربي</w:t>
      </w:r>
      <w:bookmarkEnd w:id="844"/>
    </w:p>
    <w:p>
      <w:pPr>
        <w:pStyle w:val="BookText"/>
      </w:pPr>
      <w:r>
        <w:rPr>
          <w:rFonts w:ascii="Amiri" w:hAnsi="Amiri" w:eastAsia="Amiri" w:cs="Amiri"/>
          <w:lang w:bidi="ar-SA"/>
          <w:color w:val="111111"/>
          <w:sz w:val="28"/>
          <w:szCs w:val="28"/>
          <w:rtl/>
        </w:rPr>
        <w:t xml:space="preserve">ابن داود الحلّي، حسن بن علي( 647 - 740 ه- )</w:t>
      </w:r>
    </w:p>
    <w:p>
      <w:pPr>
        <w:pStyle w:val="BookText"/>
      </w:pPr>
      <w:r>
        <w:rPr>
          <w:rFonts w:ascii="Amiri" w:hAnsi="Amiri" w:eastAsia="Amiri" w:cs="Amiri"/>
          <w:lang w:bidi="ar-SA"/>
          <w:color w:val="111111"/>
          <w:sz w:val="28"/>
          <w:szCs w:val="28"/>
          <w:rtl/>
        </w:rPr>
        <w:t xml:space="preserve">تاريخ التأليف: ذي الحجة 707ه- محل التأليف: النجف الأشرف</w:t>
      </w:r>
    </w:p>
    <w:p>
      <w:pPr>
        <w:pStyle w:val="BookText"/>
      </w:pPr>
      <w:r>
        <w:rPr>
          <w:rFonts w:ascii="Amiri" w:hAnsi="Amiri" w:eastAsia="Amiri" w:cs="Amiri"/>
          <w:lang w:bidi="ar-SA"/>
          <w:color w:val="111111"/>
          <w:sz w:val="28"/>
          <w:szCs w:val="28"/>
          <w:rtl/>
        </w:rPr>
        <w:t xml:space="preserve">أوّله :البسملة، الحمد لله الذي وفقني للتخلي عن الحركات الدنيوية والنظر في المهمات الأخروية ... وبعد فإني لما نظرت في أصول الفتاوى الفقهية وفروعها النظرية</w:t>
      </w:r>
    </w:p>
    <w:p>
      <w:pPr>
        <w:pStyle w:val="BookText"/>
      </w:pPr>
      <w:r>
        <w:rPr>
          <w:rFonts w:ascii="Amiri" w:hAnsi="Amiri" w:eastAsia="Amiri" w:cs="Amiri"/>
          <w:lang w:bidi="ar-SA"/>
          <w:color w:val="111111"/>
          <w:sz w:val="28"/>
          <w:szCs w:val="28"/>
          <w:rtl/>
        </w:rPr>
        <w:t xml:space="preserve">آخره: أبو هرون المكفوف قركش طعن فيه طعناً عظيماً أبو يعقوب المعري كش زيدي سبع</w:t>
      </w:r>
    </w:p>
    <w:p>
      <w:pPr>
        <w:pStyle w:val="BookText"/>
      </w:pPr>
      <w:r>
        <w:rPr>
          <w:rFonts w:ascii="IRNazanin" w:hAnsi="IRNazanin" w:eastAsia="IRNazanin" w:cs="IRNazanin"/>
          <w:lang w:bidi="fa-IR"/>
          <w:color w:val="111111"/>
          <w:sz w:val="28"/>
          <w:szCs w:val="28"/>
          <w:rtl/>
        </w:rPr>
        <w:t xml:space="preserve">طبع: طهران، 1362ش؛ النجف الأشرف، 1392ه-</w:t>
      </w:r>
    </w:p>
    <w:p>
      <w:pPr>
        <w:pStyle w:val="BookText"/>
      </w:pPr>
      <w:r>
        <w:rPr>
          <w:rFonts w:ascii="Amiri" w:hAnsi="Amiri" w:eastAsia="Amiri" w:cs="Amiri"/>
          <w:lang w:bidi="ar-SA"/>
          <w:color w:val="111111"/>
          <w:sz w:val="28"/>
          <w:szCs w:val="28"/>
          <w:rtl/>
        </w:rPr>
        <w:t xml:space="preserve">[فنخا 16: 300-305( 79 نسخة)]</w:t>
      </w:r>
    </w:p>
    <w:p>
      <w:pPr>
        <w:pStyle w:val="BookText"/>
      </w:pPr>
      <w:r>
        <w:rPr>
          <w:rFonts w:ascii="Times New Roman" w:hAnsi="Times New Roman" w:eastAsia="Times New Roman" w:cs="Times New Roman"/>
          <w:lang w:val="en-US" w:bidi="en-US"/>
          <w:color w:val="111111"/>
          <w:sz w:val="28"/>
          <w:szCs w:val="28"/>
          <w:rtl/>
        </w:rPr>
        <w:t xml:space="preserve">31236.</w:t>
      </w:r>
    </w:p>
    <w:p>
      <w:pPr>
        <w:pStyle w:val="BookText"/>
      </w:pPr>
      <w:r>
        <w:rPr>
          <w:rFonts w:ascii="Amiri" w:hAnsi="Amiri" w:eastAsia="Amiri" w:cs="Amiri"/>
          <w:lang w:bidi="ar-SA"/>
          <w:color w:val="111111"/>
          <w:sz w:val="28"/>
          <w:szCs w:val="28"/>
          <w:rtl/>
        </w:rPr>
        <w:t xml:space="preserve">كربلاء ؛ الروضة الحسينية (مكتبة)؛ رقم المخطوط : 381م - ح 9837</w:t>
      </w:r>
    </w:p>
    <w:p>
      <w:pPr>
        <w:pStyle w:val="BookText"/>
      </w:pPr>
      <w:r>
        <w:rPr>
          <w:rFonts w:ascii="Amiri" w:hAnsi="Amiri" w:eastAsia="Amiri" w:cs="Amiri"/>
          <w:lang w:bidi="ar-SA"/>
          <w:color w:val="111111"/>
          <w:sz w:val="28"/>
          <w:szCs w:val="28"/>
          <w:rtl/>
        </w:rPr>
        <w:t xml:space="preserve">أوّلها :مطابق ؛آخرها :تم الكتاب والحمد لله رب العالمين في ذي الحجة من سنة وسبعمائة بخط مؤلفه أصغر عباد الله حسن بن داود بالمشهد الشريف الغروي على مشرفه السلام وصلى الله على سيد المرسلين محمّد النبي وآله الطاهرين وسلم تسليماً</w:t>
      </w:r>
    </w:p>
    <w:p>
      <w:pPr>
        <w:pStyle w:val="BookText"/>
      </w:pPr>
      <w:r>
        <w:rPr>
          <w:rFonts w:ascii="Amiri" w:hAnsi="Amiri" w:eastAsia="Amiri" w:cs="Amiri"/>
          <w:lang w:bidi="ar-SA"/>
          <w:color w:val="111111"/>
          <w:sz w:val="28"/>
          <w:szCs w:val="28"/>
          <w:rtl/>
        </w:rPr>
        <w:t xml:space="preserve">كثيراً.</w:t>
      </w:r>
    </w:p>
    <w:p>
      <w:pPr>
        <w:pStyle w:val="BookText"/>
      </w:pPr>
      <w:r>
        <w:rPr>
          <w:rFonts w:ascii="Amiri" w:hAnsi="Amiri" w:eastAsia="Amiri" w:cs="Amiri"/>
          <w:lang w:bidi="ar-SA"/>
          <w:color w:val="111111"/>
          <w:sz w:val="28"/>
          <w:szCs w:val="28"/>
          <w:rtl/>
        </w:rPr>
        <w:t xml:space="preserve">نسخ، كاتب =مؤلف، تا: ذي الحجة 707 ه- النجف الأشرف؛ 252 ص 16س، 12*18/5سم[ مخطوطات كربلاء: 4 - 166]</w:t>
      </w:r>
    </w:p>
    <w:p>
      <w:pPr>
        <w:pStyle w:val="BookText"/>
      </w:pPr>
      <w:r>
        <w:rPr>
          <w:rFonts w:ascii="Amiri" w:hAnsi="Amiri" w:eastAsia="Amiri" w:cs="Amiri"/>
          <w:lang w:bidi="ar-SA"/>
          <w:color w:val="111111"/>
          <w:sz w:val="28"/>
          <w:szCs w:val="28"/>
          <w:rtl/>
        </w:rPr>
        <w:t xml:space="preserve">31237 .الكاظمية مكتبة السيد حسن الصدر؛ رقم المخطوط : 3</w:t>
      </w:r>
    </w:p>
    <w:p>
      <w:pPr>
        <w:pStyle w:val="BookText"/>
      </w:pPr>
      <w:r>
        <w:rPr>
          <w:rFonts w:ascii="Amiri" w:hAnsi="Amiri" w:eastAsia="Amiri" w:cs="Amiri"/>
          <w:lang w:bidi="ar-SA"/>
          <w:color w:val="111111"/>
          <w:sz w:val="28"/>
          <w:szCs w:val="28"/>
          <w:rtl/>
        </w:rPr>
        <w:t xml:space="preserve">كاتب = مؤلف ،تا: مجهول[ معهد المخطوطات العربية : 4 جزء 2 - 238]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31238 .النجف الأشرف؛ مؤسسة كاشف الغطاء العامة؛ رقم المخطوط : 7754</w:t>
      </w:r>
    </w:p>
    <w:p>
      <w:pPr>
        <w:pStyle w:val="BookText"/>
      </w:pPr>
      <w:r>
        <w:rPr>
          <w:rFonts w:ascii="Amiri" w:hAnsi="Amiri" w:eastAsia="Amiri" w:cs="Amiri"/>
          <w:lang w:bidi="ar-SA"/>
          <w:color w:val="111111"/>
          <w:sz w:val="28"/>
          <w:szCs w:val="28"/>
          <w:rtl/>
        </w:rPr>
        <w:t xml:space="preserve">كا :أحمد بن محمّد الشريف ،تا: 886ه- النجف الأشرف؛ 307ص [ف: 1 - 172]</w:t>
      </w:r>
    </w:p>
    <w:p>
      <w:pPr>
        <w:pStyle w:val="BookText"/>
      </w:pPr>
      <w:r>
        <w:rPr>
          <w:rFonts w:ascii="Amiri" w:hAnsi="Amiri" w:eastAsia="Amiri" w:cs="Amiri"/>
          <w:lang w:bidi="ar-SA"/>
          <w:color w:val="111111"/>
          <w:sz w:val="28"/>
          <w:szCs w:val="28"/>
          <w:rtl/>
        </w:rPr>
        <w:t xml:space="preserve">31239 .بغداد ،محفوظ، حسين علي ( دكتور)؛ رقم المخطوط : 261</w:t>
      </w:r>
    </w:p>
    <w:p>
      <w:pPr>
        <w:pStyle w:val="BookText"/>
      </w:pPr>
      <w:r>
        <w:rPr>
          <w:rFonts w:ascii="IRNazanin" w:hAnsi="IRNazanin" w:eastAsia="IRNazanin" w:cs="IRNazanin"/>
          <w:lang w:bidi="fa-IR"/>
          <w:color w:val="111111"/>
          <w:sz w:val="28"/>
          <w:szCs w:val="28"/>
          <w:rtl/>
        </w:rPr>
        <w:t xml:space="preserve">کا: شجاع بن علي الحسيني ،تا: 962ق [معهد المخطوطات العربية: 6 - 46]</w:t>
      </w:r>
    </w:p>
    <w:p>
      <w:pPr>
        <w:pStyle w:val="BookText"/>
      </w:pPr>
      <w:r>
        <w:rPr>
          <w:rFonts w:ascii="IRNazanin" w:hAnsi="IRNazanin" w:eastAsia="IRNazanin" w:cs="IRNazanin"/>
          <w:lang w:bidi="fa-IR"/>
          <w:color w:val="111111"/>
          <w:sz w:val="28"/>
          <w:szCs w:val="28"/>
          <w:rtl/>
        </w:rPr>
        <w:t xml:space="preserve">31240 .بغداد؛ دار المخطوطات؛ رقم المخطوط: 27606</w:t>
      </w:r>
    </w:p>
    <w:p>
      <w:pPr>
        <w:pStyle w:val="BookText"/>
      </w:pPr>
      <w:r>
        <w:rPr>
          <w:rFonts w:ascii="Amiri" w:hAnsi="Amiri" w:eastAsia="Amiri" w:cs="Amiri"/>
          <w:lang w:bidi="ar-SA"/>
          <w:color w:val="111111"/>
          <w:sz w:val="28"/>
          <w:szCs w:val="28"/>
          <w:rtl/>
        </w:rPr>
        <w:t xml:space="preserve">كا :عبد علي بن فياض بن محمّد بن خليفة، تا: 978ه-؛ 160 ص 17س، 15*20/5سم [المتحف العراقي - ف: التاريخ والتراجم - (201</w:t>
      </w:r>
    </w:p>
    <w:p>
      <w:pPr>
        <w:pStyle w:val="BookText"/>
      </w:pPr>
      <w:r>
        <w:rPr>
          <w:rFonts w:ascii="Amiri" w:hAnsi="Amiri" w:eastAsia="Amiri" w:cs="Amiri"/>
          <w:lang w:bidi="ar-SA"/>
          <w:color w:val="111111"/>
          <w:sz w:val="28"/>
          <w:szCs w:val="28"/>
          <w:rtl/>
        </w:rPr>
        <w:t xml:space="preserve">31241 بغداد؛ محفوظ، حسين علي ( دكتور)؛ رقم المخطوط: 297</w:t>
      </w:r>
    </w:p>
    <w:p>
      <w:pPr>
        <w:pStyle w:val="BookText"/>
      </w:pPr>
      <w:r>
        <w:rPr>
          <w:rFonts w:ascii="IRNazanin" w:hAnsi="IRNazanin" w:eastAsia="IRNazanin" w:cs="IRNazanin"/>
          <w:lang w:bidi="fa-IR"/>
          <w:color w:val="111111"/>
          <w:sz w:val="28"/>
          <w:szCs w:val="28"/>
          <w:rtl/>
        </w:rPr>
        <w:t xml:space="preserve">کا :مجهول ،تا: القرن 10 ه- [ معهد المخطوطات العربية: 6 - 54]</w:t>
      </w:r>
    </w:p>
    <w:p>
      <w:pPr>
        <w:pStyle w:val="BookText"/>
      </w:pPr>
      <w:r>
        <w:rPr>
          <w:rFonts w:ascii="IRNazanin" w:hAnsi="IRNazanin" w:eastAsia="IRNazanin" w:cs="IRNazanin"/>
          <w:lang w:bidi="fa-IR"/>
          <w:color w:val="111111"/>
          <w:sz w:val="28"/>
          <w:szCs w:val="28"/>
          <w:rtl/>
        </w:rPr>
        <w:t xml:space="preserve">31242 .بغداد؛ دار المخطوطات؛ رقم المخطوط : 25947/1</w:t>
      </w:r>
    </w:p>
    <w:p>
      <w:pPr>
        <w:pStyle w:val="BookText"/>
      </w:pPr>
      <w:r>
        <w:rPr>
          <w:rFonts w:ascii="Amiri" w:hAnsi="Amiri" w:eastAsia="Amiri" w:cs="Amiri"/>
          <w:lang w:bidi="ar-SA"/>
          <w:color w:val="111111"/>
          <w:sz w:val="28"/>
          <w:szCs w:val="28"/>
          <w:rtl/>
        </w:rPr>
        <w:t xml:space="preserve">الجزء الثاني؛ كا :مجهول، تا: القرن 10ه-؛ ناقصة : الآخر؛ تملك: شرف الدين محمد مكي</w:t>
      </w:r>
    </w:p>
    <w:p>
      <w:pPr>
        <w:pStyle w:val="BookText"/>
      </w:pPr>
      <w:r>
        <w:rPr>
          <w:rFonts w:ascii="Amiri" w:hAnsi="Amiri" w:eastAsia="Amiri" w:cs="Amiri"/>
          <w:lang w:bidi="ar-SA"/>
          <w:color w:val="111111"/>
          <w:sz w:val="28"/>
          <w:szCs w:val="28"/>
          <w:rtl/>
        </w:rPr>
        <w:t xml:space="preserve">بن محمّد ضياء الدين العاملي؛ 38 ص 17-19س، 12*19سم [المتحف العراقي -ف:</w:t>
      </w:r>
    </w:p>
    <w:p>
      <w:pPr>
        <w:pStyle w:val="BookText"/>
      </w:pPr>
      <w:r>
        <w:rPr>
          <w:rFonts w:ascii="Amiri" w:hAnsi="Amiri" w:eastAsia="Amiri" w:cs="Amiri"/>
          <w:lang w:bidi="ar-SA"/>
          <w:color w:val="111111"/>
          <w:sz w:val="28"/>
          <w:szCs w:val="28"/>
          <w:rtl/>
        </w:rPr>
        <w:t xml:space="preserve">التاريخ والتراجم - 201]</w:t>
      </w:r>
    </w:p>
    <w:p>
      <w:pPr>
        <w:pStyle w:val="BookText"/>
      </w:pPr>
      <w:r>
        <w:rPr>
          <w:rFonts w:ascii="Times New Roman" w:hAnsi="Times New Roman" w:eastAsia="Times New Roman" w:cs="Times New Roman"/>
          <w:lang w:val="en-US" w:bidi="en-US"/>
          <w:color w:val="111111"/>
          <w:sz w:val="28"/>
          <w:szCs w:val="28"/>
          <w:rtl/>
        </w:rPr>
        <w:t xml:space="preserve">31243.</w:t>
      </w:r>
    </w:p>
    <w:p>
      <w:pPr>
        <w:pStyle w:val="BookText"/>
      </w:pPr>
      <w:r>
        <w:rPr>
          <w:rFonts w:ascii="Amiri" w:hAnsi="Amiri" w:eastAsia="Amiri" w:cs="Amiri"/>
          <w:lang w:bidi="ar-SA"/>
          <w:color w:val="111111"/>
          <w:sz w:val="28"/>
          <w:szCs w:val="28"/>
          <w:rtl/>
        </w:rPr>
        <w:t xml:space="preserve">النجف الأشرف؛ تركة محمّد السماوي؛ رقم المخطوط 190</w:t>
      </w:r>
    </w:p>
    <w:p>
      <w:pPr>
        <w:pStyle w:val="BookText"/>
      </w:pPr>
      <w:r>
        <w:rPr>
          <w:rFonts w:ascii="IRNazanin" w:hAnsi="IRNazanin" w:eastAsia="IRNazanin" w:cs="IRNazanin"/>
          <w:lang w:bidi="fa-IR"/>
          <w:color w:val="111111"/>
          <w:sz w:val="28"/>
          <w:szCs w:val="28"/>
          <w:rtl/>
        </w:rPr>
        <w:t xml:space="preserve">کا :مجهول ،تا: 1016 ه- [ معهد المخطوطات العربية: 4 جزء 2 - 225]</w:t>
      </w:r>
    </w:p>
    <w:p>
      <w:pPr>
        <w:pStyle w:val="BookText"/>
      </w:pPr>
      <w:r>
        <w:rPr>
          <w:rFonts w:ascii="IRNazanin" w:hAnsi="IRNazanin" w:eastAsia="IRNazanin" w:cs="IRNazanin"/>
          <w:lang w:bidi="fa-IR"/>
          <w:color w:val="111111"/>
          <w:sz w:val="28"/>
          <w:szCs w:val="28"/>
          <w:rtl/>
        </w:rPr>
        <w:t xml:space="preserve">31244 .بغداد؛ دار المخطوطات؛ رقم المخطوط : 14691/1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1020ه-؛ 227 ص 19 س 16*21سم [المتحف العراقي ف: التاريخ والتراجم - 200]</w:t>
      </w:r>
    </w:p>
    <w:p>
      <w:pPr>
        <w:pStyle w:val="BookText"/>
      </w:pPr>
      <w:r>
        <w:rPr>
          <w:rFonts w:ascii="Times New Roman" w:hAnsi="Times New Roman" w:eastAsia="Times New Roman" w:cs="Times New Roman"/>
          <w:lang w:val="en-US" w:bidi="en-US"/>
          <w:color w:val="111111"/>
          <w:sz w:val="28"/>
          <w:szCs w:val="28"/>
          <w:rtl/>
        </w:rPr>
        <w:t xml:space="preserve">31245.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817</w:t>
      </w:r>
    </w:p>
    <w:p>
      <w:pPr>
        <w:pStyle w:val="BookText"/>
      </w:pPr>
      <w:r>
        <w:rPr>
          <w:rFonts w:ascii="IRNazanin" w:hAnsi="IRNazanin" w:eastAsia="IRNazanin" w:cs="IRNazanin"/>
          <w:lang w:bidi="fa-IR"/>
          <w:color w:val="111111"/>
          <w:sz w:val="28"/>
          <w:szCs w:val="28"/>
          <w:rtl/>
        </w:rPr>
        <w:t xml:space="preserve">کا :مجهول، تا: 1036ه-؛ 342 ص 16 س، 1912سم [معجم المخطوطات النجفية 366]</w:t>
      </w:r>
    </w:p>
    <w:p>
      <w:pPr>
        <w:pStyle w:val="BookText"/>
      </w:pPr>
      <w:r>
        <w:rPr>
          <w:rFonts w:ascii="Amiri" w:hAnsi="Amiri" w:eastAsia="Amiri" w:cs="Amiri"/>
          <w:lang w:bidi="ar-SA"/>
          <w:color w:val="111111"/>
          <w:sz w:val="28"/>
          <w:szCs w:val="28"/>
          <w:rtl/>
        </w:rPr>
        <w:t xml:space="preserve">31246 .كربلاء؛ مكتبة السيد محمّد باقر الطباطبائي؛ رقم المخطوط : 285/2</w:t>
      </w:r>
    </w:p>
    <w:p>
      <w:pPr>
        <w:pStyle w:val="BookText"/>
      </w:pPr>
      <w:r>
        <w:rPr>
          <w:rFonts w:ascii="IRNazanin" w:hAnsi="IRNazanin" w:eastAsia="IRNazanin" w:cs="IRNazanin"/>
          <w:lang w:bidi="fa-IR"/>
          <w:color w:val="111111"/>
          <w:sz w:val="28"/>
          <w:szCs w:val="28"/>
          <w:rtl/>
        </w:rPr>
        <w:t xml:space="preserve">أوّلها: مطابق؛ آخرها: تم الكتاب والحمد لله رب العالمين. نسخ، کا: عبدالعلي بن علي بن عبد العلي الجزائري، تا: 1202ه- 21*15سم [ف: 168]</w:t>
      </w:r>
    </w:p>
    <w:p>
      <w:pPr>
        <w:pStyle w:val="BookText"/>
      </w:pPr>
      <w:r>
        <w:rPr>
          <w:rFonts w:ascii="Amiri" w:hAnsi="Amiri" w:eastAsia="Amiri" w:cs="Amiri"/>
          <w:lang w:bidi="ar-SA"/>
          <w:color w:val="111111"/>
          <w:sz w:val="28"/>
          <w:szCs w:val="28"/>
          <w:rtl/>
        </w:rPr>
        <w:t xml:space="preserve">31247 . النجف الأشرف؛ مكتبة آية الله الحكيم العامة؛ رقم المخطوط : 2802 :</w:t>
      </w:r>
    </w:p>
    <w:p>
      <w:pPr>
        <w:pStyle w:val="BookText"/>
      </w:pPr>
      <w:r>
        <w:rPr>
          <w:rFonts w:ascii="IRNazanin" w:hAnsi="IRNazanin" w:eastAsia="IRNazanin" w:cs="IRNazanin"/>
          <w:lang w:bidi="fa-IR"/>
          <w:color w:val="111111"/>
          <w:sz w:val="28"/>
          <w:szCs w:val="28"/>
          <w:rtl/>
        </w:rPr>
        <w:t xml:space="preserve">کا: مجهول ،تا: مجهول؛ 162 ص 21 س 18*26/9سم [معجم المخطوطات النجفية: 366]</w:t>
      </w:r>
    </w:p>
    <w:p>
      <w:pPr>
        <w:pStyle w:val="BookText"/>
      </w:pPr>
      <w:r>
        <w:rPr>
          <w:rFonts w:ascii="Amiri" w:hAnsi="Amiri" w:eastAsia="Amiri" w:cs="Amiri"/>
          <w:lang w:bidi="ar-SA"/>
          <w:color w:val="111111"/>
          <w:sz w:val="28"/>
          <w:szCs w:val="28"/>
          <w:rtl/>
        </w:rPr>
        <w:t xml:space="preserve">31248 . النجف الأشرف؛ مكتبة آية الله الحكيم العامة؛ رقم المخطوط : 955</w:t>
      </w:r>
    </w:p>
    <w:p>
      <w:pPr>
        <w:pStyle w:val="BookText"/>
      </w:pPr>
      <w:r>
        <w:rPr>
          <w:rFonts w:ascii="Amiri" w:hAnsi="Amiri" w:eastAsia="Amiri" w:cs="Amiri"/>
          <w:lang w:bidi="ar-SA"/>
          <w:color w:val="111111"/>
          <w:sz w:val="28"/>
          <w:szCs w:val="28"/>
          <w:rtl/>
        </w:rPr>
        <w:t xml:space="preserve">كا :محمّد تقي الكلبايكاني، تا :مجهول 58 ص 23س، 21*15سم [معجم المخطوطات النجفية: 366]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8060_98480"/>
    <w:bookmarkEnd w:id="43"/>
    <w:p>
      <w:pPr>
        <w:pStyle w:val="BookText"/>
      </w:pPr>
      <w:r>
        <w:rPr>
          <w:rFonts w:ascii="Amiri" w:hAnsi="Amiri" w:eastAsia="Amiri" w:cs="Amiri"/>
          <w:lang w:bidi="ar-SA"/>
          <w:color w:val="111111"/>
          <w:sz w:val="28"/>
          <w:szCs w:val="28"/>
          <w:rtl/>
        </w:rPr>
        <w:t xml:space="preserve">31249 . النجف الأشرف؛ مؤسسة كاشف الغطاء العامة؛ رقم المخطوط : 331</w:t>
      </w:r>
    </w:p>
    <w:p>
      <w:pPr>
        <w:pStyle w:val="BookText"/>
      </w:pPr>
      <w:r>
        <w:rPr>
          <w:rFonts w:ascii="IRNazanin" w:hAnsi="IRNazanin" w:eastAsia="IRNazanin" w:cs="IRNazanin"/>
          <w:lang w:bidi="fa-IR"/>
          <w:color w:val="111111"/>
          <w:sz w:val="28"/>
          <w:szCs w:val="28"/>
          <w:rtl/>
        </w:rPr>
        <w:t xml:space="preserve">کا :مجهول، تا :مجهول؛ ناقصة : الآخر؛ 308 ص [ف 1 - 172]</w:t>
      </w:r>
    </w:p>
    <w:p>
      <w:pPr>
        <w:pStyle w:val="BookText"/>
      </w:pPr>
      <w:r>
        <w:rPr>
          <w:rFonts w:ascii="Amiri" w:hAnsi="Amiri" w:eastAsia="Amiri" w:cs="Amiri"/>
          <w:lang w:bidi="ar-SA"/>
          <w:color w:val="111111"/>
          <w:sz w:val="28"/>
          <w:szCs w:val="28"/>
          <w:rtl/>
        </w:rPr>
        <w:t xml:space="preserve">31250 . النجف الأشرف؛ مؤسسة كاشف الغطاء العامة؛ رقم المخطوط: 227</w:t>
      </w:r>
    </w:p>
    <w:p>
      <w:pPr>
        <w:pStyle w:val="BookText"/>
      </w:pPr>
      <w:r>
        <w:rPr>
          <w:rFonts w:ascii="IRNazanin" w:hAnsi="IRNazanin" w:eastAsia="IRNazanin" w:cs="IRNazanin"/>
          <w:lang w:bidi="fa-IR"/>
          <w:color w:val="111111"/>
          <w:sz w:val="28"/>
          <w:szCs w:val="28"/>
          <w:rtl/>
        </w:rPr>
        <w:t xml:space="preserve">کا: مجهول، تا :مجهول 211 ص [ف: 1 - 172]</w:t>
      </w:r>
    </w:p>
    <w:p>
      <w:pPr>
        <w:pStyle w:val="BookText"/>
      </w:pPr>
      <w:r>
        <w:rPr>
          <w:rFonts w:ascii="Amiri" w:hAnsi="Amiri" w:eastAsia="Amiri" w:cs="Amiri"/>
          <w:lang w:bidi="ar-SA"/>
          <w:color w:val="111111"/>
          <w:sz w:val="28"/>
          <w:szCs w:val="28"/>
          <w:rtl/>
        </w:rPr>
        <w:t xml:space="preserve">31251 .النجف الأشرف العتبة العلوية؛ رقم المخطوط : 750</w:t>
      </w:r>
    </w:p>
    <w:p>
      <w:pPr>
        <w:pStyle w:val="BookText"/>
      </w:pPr>
      <w:r>
        <w:rPr>
          <w:rFonts w:ascii="Amiri" w:hAnsi="Amiri" w:eastAsia="Amiri" w:cs="Amiri"/>
          <w:lang w:bidi="ar-SA"/>
          <w:color w:val="111111"/>
          <w:sz w:val="28"/>
          <w:szCs w:val="28"/>
          <w:rtl/>
        </w:rPr>
        <w:t xml:space="preserve">أوّلها :مطابق ؛آخرها: عدة من علماء كابن الأثير في كتاب جامع الأصول من المجددين</w:t>
      </w:r>
    </w:p>
    <w:p>
      <w:pPr>
        <w:pStyle w:val="BookText"/>
      </w:pPr>
      <w:r>
        <w:rPr>
          <w:rFonts w:ascii="IRNazanin" w:hAnsi="IRNazanin" w:eastAsia="IRNazanin" w:cs="IRNazanin"/>
          <w:lang w:bidi="fa-IR"/>
          <w:color w:val="111111"/>
          <w:sz w:val="28"/>
          <w:szCs w:val="28"/>
          <w:rtl/>
        </w:rPr>
        <w:t xml:space="preserve">لمذهب ،نسخ ،کا ،مجهول ،تا :مجهول ؛ناقصة :الآخر؛ التسلسل المخزني: 9/3/120 307ص</w:t>
      </w:r>
    </w:p>
    <w:p>
      <w:pPr>
        <w:pStyle w:val="BookText"/>
      </w:pPr>
      <w:r>
        <w:rPr>
          <w:rFonts w:ascii="IRNazanin" w:hAnsi="IRNazanin" w:eastAsia="IRNazanin" w:cs="IRNazanin"/>
          <w:lang w:bidi="fa-IR"/>
          <w:color w:val="111111"/>
          <w:sz w:val="28"/>
          <w:szCs w:val="28"/>
          <w:rtl/>
        </w:rPr>
        <w:t xml:space="preserve">15 س، 18*12سم [ف: 2 - 178]</w:t>
      </w:r>
    </w:p>
    <w:p>
      <w:pPr>
        <w:pStyle w:val="BookText"/>
      </w:pPr>
      <w:r>
        <w:rPr>
          <w:rFonts w:ascii="Times New Roman" w:hAnsi="Times New Roman" w:eastAsia="Times New Roman" w:cs="Times New Roman"/>
          <w:lang w:val="en-US" w:bidi="en-US"/>
          <w:color w:val="111111"/>
          <w:sz w:val="28"/>
          <w:szCs w:val="28"/>
          <w:rtl/>
        </w:rPr>
        <w:t xml:space="preserve">31252.</w:t>
      </w:r>
    </w:p>
    <w:p>
      <w:pPr>
        <w:pStyle w:val="BookText"/>
      </w:pPr>
      <w:r>
        <w:rPr>
          <w:rFonts w:ascii="Amiri" w:hAnsi="Amiri" w:eastAsia="Amiri" w:cs="Amiri"/>
          <w:lang w:bidi="ar-SA"/>
          <w:color w:val="111111"/>
          <w:sz w:val="28"/>
          <w:szCs w:val="28"/>
          <w:rtl/>
        </w:rPr>
        <w:t xml:space="preserve">النجف الأشرف؛ العتبة العلوية؛ رقم المخطوط 724/2</w:t>
      </w:r>
    </w:p>
    <w:p>
      <w:pPr>
        <w:pStyle w:val="BookText"/>
      </w:pPr>
      <w:r>
        <w:rPr>
          <w:rFonts w:ascii="Amiri" w:hAnsi="Amiri" w:eastAsia="Amiri" w:cs="Amiri"/>
          <w:lang w:bidi="ar-SA"/>
          <w:color w:val="111111"/>
          <w:sz w:val="28"/>
          <w:szCs w:val="28"/>
          <w:rtl/>
        </w:rPr>
        <w:t xml:space="preserve">أوّلها :فكل من اعملت عليه يرحق واحد منهم؛ آخرها فيه طعنا عظيماً أبو يعقوب المعري ليس زيدي وقع الفراغ.</w:t>
      </w:r>
    </w:p>
    <w:p>
      <w:pPr>
        <w:pStyle w:val="BookText"/>
      </w:pPr>
      <w:r>
        <w:rPr>
          <w:rFonts w:ascii="IRNazanin" w:hAnsi="IRNazanin" w:eastAsia="IRNazanin" w:cs="IRNazanin"/>
          <w:lang w:bidi="fa-IR"/>
          <w:color w:val="111111"/>
          <w:sz w:val="28"/>
          <w:szCs w:val="28"/>
          <w:rtl/>
        </w:rPr>
        <w:t xml:space="preserve">نسخ، کا :مجهول، تا :مجهول؛ ناقصة: الآخر؛ التسلسل المخزني: 9/1/21؛ 159 ص 21س، 30*18سم [ف 2 - 177]</w:t>
      </w:r>
    </w:p>
    <w:p>
      <w:pPr>
        <w:pStyle w:val="BookText"/>
      </w:pPr>
      <w:r>
        <w:rPr>
          <w:rFonts w:ascii="Amiri" w:hAnsi="Amiri" w:eastAsia="Amiri" w:cs="Amiri"/>
          <w:lang w:bidi="ar-SA"/>
          <w:color w:val="111111"/>
          <w:sz w:val="28"/>
          <w:szCs w:val="28"/>
          <w:rtl/>
        </w:rPr>
        <w:t xml:space="preserve">رجال ابن الغضائري - الضعفاء</w:t>
      </w:r>
    </w:p>
    <w:p>
      <w:pPr>
        <w:pStyle w:val="BookText"/>
      </w:pPr>
      <w:r>
        <w:rPr>
          <w:rFonts w:ascii="Amiri" w:hAnsi="Amiri" w:eastAsia="Amiri" w:cs="Amiri"/>
          <w:lang w:bidi="ar-SA"/>
          <w:color w:val="111111"/>
          <w:sz w:val="28"/>
          <w:szCs w:val="28"/>
          <w:rtl/>
        </w:rPr>
        <w:t xml:space="preserve">رجال أبي علي الحائري - منتهي المقال في أحوال الرجال</w:t>
      </w:r>
    </w:p>
    <w:p>
      <w:pPr>
        <w:pStyle w:val="Heading2"/>
      </w:pPr>
      <w:bookmarkStart w:id="845" w:name="_Toc103"/>
      <w:r>
        <w:t>رجال بحر العلوم = الفوائد الرجالية / رجال - عربي</w:t>
      </w:r>
      <w:bookmarkEnd w:id="845"/>
    </w:p>
    <w:p>
      <w:pPr>
        <w:pStyle w:val="BookText"/>
      </w:pPr>
      <w:r>
        <w:rPr>
          <w:rFonts w:ascii="Amiri" w:hAnsi="Amiri" w:eastAsia="Amiri" w:cs="Amiri"/>
          <w:lang w:bidi="ar-SA"/>
          <w:color w:val="111111"/>
          <w:sz w:val="28"/>
          <w:szCs w:val="28"/>
          <w:rtl/>
        </w:rPr>
        <w:t xml:space="preserve">بحر العلوم ،محمّد مهدي بن مرتضى (1155 - 1212ه-)</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محمّد وآله أجمعين صلاة دائمة إلى القيامة قائمة باب ما صدر بالآل آل ابي رافع من أرفع بيوت الشيعة وأعلاها شأنا وأقدمها إسلاما ...</w:t>
      </w:r>
    </w:p>
    <w:p>
      <w:pPr>
        <w:pStyle w:val="BookText"/>
      </w:pPr>
      <w:r>
        <w:rPr>
          <w:rFonts w:ascii="Amiri" w:hAnsi="Amiri" w:eastAsia="Amiri" w:cs="Amiri"/>
          <w:lang w:bidi="ar-SA"/>
          <w:color w:val="111111"/>
          <w:sz w:val="28"/>
          <w:szCs w:val="28"/>
          <w:rtl/>
        </w:rPr>
        <w:t xml:space="preserve">آخره :يعني منه وهو صريح في أن الكتاب له لا لأبيه. والحمد لله على الإتمام والصلاة على نبيه وآله الكرام الذين يكمل بهم الدين ويختم بهم المرام ولعنة الله على اعدائهم إلى يوم</w:t>
      </w:r>
    </w:p>
    <w:p>
      <w:pPr>
        <w:pStyle w:val="BookText"/>
      </w:pPr>
      <w:r>
        <w:rPr>
          <w:rFonts w:ascii="Amiri" w:hAnsi="Amiri" w:eastAsia="Amiri" w:cs="Amiri"/>
          <w:lang w:bidi="ar-SA"/>
          <w:color w:val="111111"/>
          <w:sz w:val="28"/>
          <w:szCs w:val="28"/>
          <w:rtl/>
        </w:rPr>
        <w:t xml:space="preserve">القيام.</w:t>
      </w:r>
    </w:p>
    <w:p>
      <w:pPr>
        <w:pStyle w:val="BookText"/>
      </w:pPr>
      <w:r>
        <w:rPr>
          <w:rFonts w:ascii="IRNazanin" w:hAnsi="IRNazanin" w:eastAsia="IRNazanin" w:cs="IRNazanin"/>
          <w:lang w:bidi="fa-IR"/>
          <w:color w:val="111111"/>
          <w:sz w:val="28"/>
          <w:szCs w:val="28"/>
          <w:rtl/>
        </w:rPr>
        <w:t xml:space="preserve">طبع: النجف الأشرف، 1349ه-، طهران، 1364ش</w:t>
      </w:r>
    </w:p>
    <w:p>
      <w:pPr>
        <w:pStyle w:val="BookText"/>
      </w:pPr>
      <w:r>
        <w:rPr>
          <w:rFonts w:ascii="Amiri" w:hAnsi="Amiri" w:eastAsia="Amiri" w:cs="Amiri"/>
          <w:lang w:bidi="ar-SA"/>
          <w:color w:val="111111"/>
          <w:sz w:val="28"/>
          <w:szCs w:val="28"/>
          <w:rtl/>
        </w:rPr>
        <w:t xml:space="preserve">[فنخا: 16 306-308 (23نسخة)]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31253.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810</w:t>
      </w:r>
    </w:p>
    <w:p>
      <w:pPr>
        <w:pStyle w:val="BookText"/>
      </w:pPr>
      <w:r>
        <w:rPr>
          <w:rFonts w:ascii="IRNazanin" w:hAnsi="IRNazanin" w:eastAsia="IRNazanin" w:cs="IRNazanin"/>
          <w:lang w:bidi="fa-IR"/>
          <w:color w:val="111111"/>
          <w:sz w:val="28"/>
          <w:szCs w:val="28"/>
          <w:rtl/>
        </w:rPr>
        <w:t xml:space="preserve">کا: مجهول ،تا: 1200 ه-؛ 269 ص 21 س، 20/5*13 سم [معجم المخطوطات النجفية: 695]</w:t>
      </w:r>
    </w:p>
    <w:p>
      <w:pPr>
        <w:pStyle w:val="BookText"/>
      </w:pPr>
      <w:r>
        <w:rPr>
          <w:rFonts w:ascii="Amiri" w:hAnsi="Amiri" w:eastAsia="Amiri" w:cs="Amiri"/>
          <w:lang w:bidi="ar-SA"/>
          <w:color w:val="111111"/>
          <w:sz w:val="28"/>
          <w:szCs w:val="28"/>
          <w:rtl/>
        </w:rPr>
        <w:t xml:space="preserve">31254 . النجف الأشرف ؛ مكتبة آية الله الحكيم العامة؛ رقم المخطوط : 95</w:t>
      </w:r>
    </w:p>
    <w:p>
      <w:pPr>
        <w:pStyle w:val="BookText"/>
      </w:pPr>
      <w:r>
        <w:rPr>
          <w:rFonts w:ascii="Amiri" w:hAnsi="Amiri" w:eastAsia="Amiri" w:cs="Amiri"/>
          <w:lang w:bidi="ar-SA"/>
          <w:color w:val="111111"/>
          <w:sz w:val="28"/>
          <w:szCs w:val="28"/>
          <w:rtl/>
        </w:rPr>
        <w:t xml:space="preserve">كا: ناصر الشيخ حسين البادغي ،تا: 1224ه- 118 ص 25س، 21/3*15/5سم [معجم المخطوطات النجفية: 610]</w:t>
      </w:r>
    </w:p>
    <w:p>
      <w:pPr>
        <w:pStyle w:val="BookText"/>
      </w:pPr>
      <w:r>
        <w:rPr>
          <w:rFonts w:ascii="Times New Roman" w:hAnsi="Times New Roman" w:eastAsia="Times New Roman" w:cs="Times New Roman"/>
          <w:lang w:val="en-US" w:bidi="en-US"/>
          <w:color w:val="111111"/>
          <w:sz w:val="28"/>
          <w:szCs w:val="28"/>
          <w:rtl/>
        </w:rPr>
        <w:t xml:space="preserve">31255.</w:t>
      </w:r>
    </w:p>
    <w:p>
      <w:pPr>
        <w:pStyle w:val="BookText"/>
      </w:pPr>
      <w:r>
        <w:rPr>
          <w:rFonts w:ascii="Amiri" w:hAnsi="Amiri" w:eastAsia="Amiri" w:cs="Amiri"/>
          <w:lang w:bidi="ar-SA"/>
          <w:color w:val="111111"/>
          <w:sz w:val="28"/>
          <w:szCs w:val="28"/>
          <w:rtl/>
        </w:rPr>
        <w:t xml:space="preserve">الكاظمية مكتبة الإمام الصادق؛ رقم المخطوط: / 174 مجموع</w:t>
      </w:r>
    </w:p>
    <w:p>
      <w:pPr>
        <w:pStyle w:val="BookText"/>
      </w:pPr>
      <w:r>
        <w:rPr>
          <w:rFonts w:ascii="IRNazanin" w:hAnsi="IRNazanin" w:eastAsia="IRNazanin" w:cs="IRNazanin"/>
          <w:lang w:bidi="fa-IR"/>
          <w:color w:val="111111"/>
          <w:sz w:val="28"/>
          <w:szCs w:val="28"/>
          <w:rtl/>
        </w:rPr>
        <w:t xml:space="preserve">أوّلها :بسملة، الحمد لله الواقف على الضمائر المطلع على السرائر، والصلاة والسلام على محمّد واله اولوا الفضائل. أما بعد ... فهذا الكتاب المستطاب برجال السيد مهدي بحر العلوم وتعلیقات آخرها مطابق</w:t>
      </w:r>
    </w:p>
    <w:p>
      <w:pPr>
        <w:pStyle w:val="BookText"/>
      </w:pPr>
      <w:r>
        <w:rPr>
          <w:rFonts w:ascii="IRNazanin" w:hAnsi="IRNazanin" w:eastAsia="IRNazanin" w:cs="IRNazanin"/>
          <w:lang w:bidi="fa-IR"/>
          <w:color w:val="111111"/>
          <w:sz w:val="28"/>
          <w:szCs w:val="28"/>
          <w:rtl/>
        </w:rPr>
        <w:t xml:space="preserve">نسخ کا :محمّد بن مرتضى الطباطبائي، تا: 1237ه-؛ 114ق، 23س، 16*22سم [الذخائر:</w:t>
      </w:r>
    </w:p>
    <w:p>
      <w:pPr>
        <w:pStyle w:val="BookText"/>
      </w:pPr>
      <w:r>
        <w:rPr>
          <w:rFonts w:ascii="Times New Roman" w:hAnsi="Times New Roman" w:eastAsia="Times New Roman" w:cs="Times New Roman"/>
          <w:lang w:val="en-US" w:bidi="en-US"/>
          <w:color w:val="111111"/>
          <w:sz w:val="28"/>
          <w:szCs w:val="28"/>
          <w:rtl/>
        </w:rPr>
        <w:t xml:space="preserve">6- 7 - 324 ]</w:t>
      </w:r>
    </w:p>
    <w:p>
      <w:pPr>
        <w:pStyle w:val="BookText"/>
      </w:pPr>
      <w:r>
        <w:rPr>
          <w:rFonts w:ascii="Times New Roman" w:hAnsi="Times New Roman" w:eastAsia="Times New Roman" w:cs="Times New Roman"/>
          <w:lang w:val="en-US" w:bidi="en-US"/>
          <w:color w:val="111111"/>
          <w:sz w:val="28"/>
          <w:szCs w:val="28"/>
          <w:rtl/>
        </w:rPr>
        <w:t xml:space="preserve">31256.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409</w:t>
      </w:r>
    </w:p>
    <w:p>
      <w:pPr>
        <w:pStyle w:val="BookText"/>
      </w:pPr>
      <w:r>
        <w:rPr>
          <w:rFonts w:ascii="IRNazanin" w:hAnsi="IRNazanin" w:eastAsia="IRNazanin" w:cs="IRNazanin"/>
          <w:lang w:bidi="fa-IR"/>
          <w:color w:val="111111"/>
          <w:sz w:val="28"/>
          <w:szCs w:val="28"/>
          <w:rtl/>
        </w:rPr>
        <w:t xml:space="preserve">کا :مجهول ،تا: 1244 ه- 29 ص 19 س، 14/5*21 سم [معجم المخطوطات النجفية: 412]</w:t>
      </w:r>
    </w:p>
    <w:p>
      <w:pPr>
        <w:pStyle w:val="BookText"/>
      </w:pPr>
      <w:r>
        <w:rPr>
          <w:rFonts w:ascii="Times New Roman" w:hAnsi="Times New Roman" w:eastAsia="Times New Roman" w:cs="Times New Roman"/>
          <w:lang w:val="en-US" w:bidi="en-US"/>
          <w:color w:val="111111"/>
          <w:sz w:val="28"/>
          <w:szCs w:val="28"/>
          <w:rtl/>
        </w:rPr>
        <w:t xml:space="preserve">31257.</w:t>
      </w:r>
    </w:p>
    <w:p>
      <w:pPr>
        <w:pStyle w:val="BookText"/>
      </w:pPr>
      <w:r>
        <w:rPr>
          <w:rFonts w:ascii="Amiri" w:hAnsi="Amiri" w:eastAsia="Amiri" w:cs="Amiri"/>
          <w:lang w:bidi="ar-SA"/>
          <w:color w:val="111111"/>
          <w:sz w:val="28"/>
          <w:szCs w:val="28"/>
          <w:rtl/>
        </w:rPr>
        <w:t xml:space="preserve">النجف الأشرف؛ تركة محمّد السماوي؛ رقم المخطوط : 197</w:t>
      </w:r>
    </w:p>
    <w:p>
      <w:pPr>
        <w:pStyle w:val="BookText"/>
      </w:pPr>
      <w:r>
        <w:rPr>
          <w:rFonts w:ascii="IRNazanin" w:hAnsi="IRNazanin" w:eastAsia="IRNazanin" w:cs="IRNazanin"/>
          <w:lang w:bidi="fa-IR"/>
          <w:color w:val="111111"/>
          <w:sz w:val="28"/>
          <w:szCs w:val="28"/>
          <w:rtl/>
        </w:rPr>
        <w:t xml:space="preserve">کا :مجهول، تا: 1271ق [ معهد المخطوطات العربية : 4 جزء 2 - 225]</w:t>
      </w:r>
    </w:p>
    <w:p>
      <w:pPr>
        <w:pStyle w:val="BookText"/>
      </w:pPr>
      <w:r>
        <w:rPr>
          <w:rFonts w:ascii="Times New Roman" w:hAnsi="Times New Roman" w:eastAsia="Times New Roman" w:cs="Times New Roman"/>
          <w:lang w:val="en-US" w:bidi="en-US"/>
          <w:color w:val="111111"/>
          <w:sz w:val="28"/>
          <w:szCs w:val="28"/>
          <w:rtl/>
        </w:rPr>
        <w:t xml:space="preserve">31258.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1000</w:t>
      </w:r>
    </w:p>
    <w:p>
      <w:pPr>
        <w:pStyle w:val="BookText"/>
      </w:pPr>
      <w:r>
        <w:rPr>
          <w:rFonts w:ascii="IRNazanin" w:hAnsi="IRNazanin" w:eastAsia="IRNazanin" w:cs="IRNazanin"/>
          <w:lang w:bidi="fa-IR"/>
          <w:color w:val="111111"/>
          <w:sz w:val="28"/>
          <w:szCs w:val="28"/>
          <w:rtl/>
        </w:rPr>
        <w:t xml:space="preserve">کا :مجهول، تا: 1271ه-؛ 121 ص 21س، 20/8*15 سم [معجم المخطوطات النجفية: 610]</w:t>
      </w:r>
    </w:p>
    <w:p>
      <w:pPr>
        <w:pStyle w:val="BookText"/>
      </w:pPr>
      <w:r>
        <w:rPr>
          <w:rFonts w:ascii="Times New Roman" w:hAnsi="Times New Roman" w:eastAsia="Times New Roman" w:cs="Times New Roman"/>
          <w:lang w:val="en-US" w:bidi="en-US"/>
          <w:color w:val="111111"/>
          <w:sz w:val="28"/>
          <w:szCs w:val="28"/>
          <w:rtl/>
        </w:rPr>
        <w:t xml:space="preserve">31259.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75/1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:السيد محمد صادق آل بحر العلوم، تا: 20 رجب 1348ه-، 139ق، 19س، 22*16سم [ف: 118]</w:t>
      </w:r>
    </w:p>
    <w:p>
      <w:pPr>
        <w:pStyle w:val="BookText"/>
      </w:pPr>
      <w:r>
        <w:rPr>
          <w:rFonts w:ascii="Amiri" w:hAnsi="Amiri" w:eastAsia="Amiri" w:cs="Amiri"/>
          <w:lang w:bidi="ar-SA"/>
          <w:color w:val="111111"/>
          <w:sz w:val="28"/>
          <w:szCs w:val="28"/>
          <w:rtl/>
        </w:rPr>
        <w:t xml:space="preserve">31260 .كربلاء؛ العتبة العباسية؛ رقم المخطوط : 59/12</w:t>
      </w:r>
    </w:p>
    <w:p>
      <w:pPr>
        <w:pStyle w:val="BookText"/>
      </w:pPr>
      <w:r>
        <w:rPr>
          <w:rFonts w:ascii="Amiri" w:hAnsi="Amiri" w:eastAsia="Amiri" w:cs="Amiri"/>
          <w:lang w:bidi="ar-SA"/>
          <w:color w:val="111111"/>
          <w:sz w:val="28"/>
          <w:szCs w:val="28"/>
          <w:rtl/>
        </w:rPr>
        <w:t xml:space="preserve">كا :مرتضى بن مهدي الكشميري، تا :مجهول؛ 4 ق (119-122) 17س، 15*10سم [ف: 1</w:t>
      </w:r>
    </w:p>
    <w:p>
      <w:pPr>
        <w:pStyle w:val="BookText"/>
      </w:pPr>
      <w:r>
        <w:rPr>
          <w:rFonts w:ascii="Times New Roman" w:hAnsi="Times New Roman" w:eastAsia="Times New Roman" w:cs="Times New Roman"/>
          <w:lang w:val="en-US" w:bidi="en-US"/>
          <w:color w:val="111111"/>
          <w:sz w:val="28"/>
          <w:szCs w:val="28"/>
          <w:rtl/>
        </w:rPr>
        <w:t xml:space="preserve">76 - ]</w:t>
      </w:r>
    </w:p>
    <w:p>
      <w:pPr>
        <w:pStyle w:val="BookText"/>
      </w:pPr>
      <w:r>
        <w:rPr>
          <w:rFonts w:ascii="Times New Roman" w:hAnsi="Times New Roman" w:eastAsia="Times New Roman" w:cs="Times New Roman"/>
          <w:lang w:val="en-US" w:bidi="en-US"/>
          <w:color w:val="111111"/>
          <w:sz w:val="28"/>
          <w:szCs w:val="28"/>
          <w:rtl/>
        </w:rPr>
        <w:t xml:space="preserve">31261.</w:t>
      </w:r>
    </w:p>
    <w:p>
      <w:pPr>
        <w:pStyle w:val="BookText"/>
      </w:pPr>
      <w:r>
        <w:rPr>
          <w:rFonts w:ascii="Amiri" w:hAnsi="Amiri" w:eastAsia="Amiri" w:cs="Amiri"/>
          <w:lang w:bidi="ar-SA"/>
          <w:color w:val="111111"/>
          <w:sz w:val="28"/>
          <w:szCs w:val="28"/>
          <w:rtl/>
        </w:rPr>
        <w:t xml:space="preserve">النجف الأشرف ؛ حسينيه شوشتريها؛ رقم المخطوط : 374</w:t>
      </w:r>
    </w:p>
    <w:p>
      <w:pPr>
        <w:pStyle w:val="BookText"/>
      </w:pPr>
      <w:r>
        <w:rPr>
          <w:rFonts w:ascii="IRNazanin" w:hAnsi="IRNazanin" w:eastAsia="IRNazanin" w:cs="IRNazanin"/>
          <w:lang w:bidi="fa-IR"/>
          <w:color w:val="111111"/>
          <w:sz w:val="28"/>
          <w:szCs w:val="28"/>
          <w:rtl/>
        </w:rPr>
        <w:t xml:space="preserve">کا :مجهول ،تا: مجهول [نشریه 11 - 807]</w:t>
      </w:r>
    </w:p>
    <w:p>
      <w:pPr>
        <w:pStyle w:val="BookText"/>
      </w:pPr>
      <w:r>
        <w:rPr>
          <w:rFonts w:ascii="Times New Roman" w:hAnsi="Times New Roman" w:eastAsia="Times New Roman" w:cs="Times New Roman"/>
          <w:lang w:val="en-US" w:bidi="en-US"/>
          <w:color w:val="111111"/>
          <w:sz w:val="28"/>
          <w:szCs w:val="28"/>
          <w:rtl/>
        </w:rPr>
        <w:t xml:space="preserve">31262.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139</w:t>
      </w:r>
    </w:p>
    <w:p>
      <w:pPr>
        <w:pStyle w:val="BookText"/>
      </w:pPr>
      <w:r>
        <w:rPr>
          <w:rFonts w:ascii="IRNazanin" w:hAnsi="IRNazanin" w:eastAsia="IRNazanin" w:cs="IRNazanin"/>
          <w:lang w:bidi="fa-IR"/>
          <w:color w:val="111111"/>
          <w:sz w:val="28"/>
          <w:szCs w:val="28"/>
          <w:rtl/>
        </w:rPr>
        <w:t xml:space="preserve">کا :مجهول ،تا :مجهول؛ 217ق [ف: 1 - 312]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4" w:name="pg8060_98482"/>
    <w:bookmarkEnd w:id="44"/>
    <w:p>
      <w:pPr>
        <w:pStyle w:val="BookText"/>
      </w:pPr>
      <w:r>
        <w:rPr>
          <w:rFonts w:ascii="Amiri" w:hAnsi="Amiri" w:eastAsia="Amiri" w:cs="Amiri"/>
          <w:lang w:bidi="ar-SA"/>
          <w:color w:val="111111"/>
          <w:sz w:val="28"/>
          <w:szCs w:val="28"/>
          <w:rtl/>
        </w:rPr>
        <w:t xml:space="preserve">31263 . النجف الأشرف؛ مؤسسة كاشف الغطاء العامة؛ رقم المخطوط: 71</w:t>
      </w:r>
    </w:p>
    <w:p>
      <w:pPr>
        <w:pStyle w:val="BookText"/>
      </w:pPr>
      <w:r>
        <w:rPr>
          <w:rFonts w:ascii="IRNazanin" w:hAnsi="IRNazanin" w:eastAsia="IRNazanin" w:cs="IRNazanin"/>
          <w:lang w:bidi="fa-IR"/>
          <w:color w:val="111111"/>
          <w:sz w:val="28"/>
          <w:szCs w:val="28"/>
          <w:rtl/>
        </w:rPr>
        <w:t xml:space="preserve">کا :مجهول ،تا :مجهول؛ ناقصة : الآخر؛ 102 ص [ف: 1 - 312]</w:t>
      </w:r>
    </w:p>
    <w:p>
      <w:pPr>
        <w:pStyle w:val="BookText"/>
      </w:pPr>
      <w:r>
        <w:rPr>
          <w:rFonts w:ascii="Amiri" w:hAnsi="Amiri" w:eastAsia="Amiri" w:cs="Amiri"/>
          <w:lang w:bidi="ar-SA"/>
          <w:color w:val="111111"/>
          <w:sz w:val="28"/>
          <w:szCs w:val="28"/>
          <w:rtl/>
        </w:rPr>
        <w:t xml:space="preserve">31264 . النجف الأشرف؛ مؤسسة كاشف الغطاء العامة؛ رقم المخطوط : 278</w:t>
      </w:r>
    </w:p>
    <w:p>
      <w:pPr>
        <w:pStyle w:val="BookText"/>
      </w:pPr>
      <w:r>
        <w:rPr>
          <w:rFonts w:ascii="IRNazanin" w:hAnsi="IRNazanin" w:eastAsia="IRNazanin" w:cs="IRNazanin"/>
          <w:lang w:bidi="fa-IR"/>
          <w:color w:val="111111"/>
          <w:sz w:val="28"/>
          <w:szCs w:val="28"/>
          <w:rtl/>
        </w:rPr>
        <w:t xml:space="preserve">کا :مجهول ،تا :مجهول؛ 161 ص [ف: 1 - 312]</w:t>
      </w:r>
    </w:p>
    <w:p>
      <w:pPr>
        <w:pStyle w:val="BookText"/>
      </w:pPr>
      <w:r>
        <w:rPr>
          <w:rFonts w:ascii="Amiri" w:hAnsi="Amiri" w:eastAsia="Amiri" w:cs="Amiri"/>
          <w:lang w:bidi="ar-SA"/>
          <w:color w:val="111111"/>
          <w:sz w:val="28"/>
          <w:szCs w:val="28"/>
          <w:rtl/>
        </w:rPr>
        <w:t xml:space="preserve">رجال البخاري - الهداية والارشاد</w:t>
      </w:r>
    </w:p>
    <w:p>
      <w:pPr>
        <w:pStyle w:val="Heading2"/>
      </w:pPr>
      <w:bookmarkStart w:id="846" w:name="_Toc104"/>
      <w:r>
        <w:t>رجال البرقي = طبقات الرجال / رجال - عربي</w:t>
      </w:r>
      <w:bookmarkEnd w:id="846"/>
    </w:p>
    <w:p>
      <w:pPr>
        <w:pStyle w:val="BookText"/>
      </w:pPr>
      <w:r>
        <w:rPr>
          <w:rFonts w:ascii="Amiri" w:hAnsi="Amiri" w:eastAsia="Amiri" w:cs="Amiri"/>
          <w:lang w:bidi="ar-SA"/>
          <w:color w:val="111111"/>
          <w:sz w:val="28"/>
          <w:szCs w:val="28"/>
          <w:rtl/>
        </w:rPr>
        <w:t xml:space="preserve">البرقي، أحمد بن محمّد ( - 274 ه-)</w:t>
      </w:r>
    </w:p>
    <w:p>
      <w:pPr>
        <w:pStyle w:val="BookText"/>
      </w:pPr>
      <w:r>
        <w:rPr>
          <w:rFonts w:ascii="IRNazanin" w:hAnsi="IRNazanin" w:eastAsia="IRNazanin" w:cs="IRNazanin"/>
          <w:lang w:bidi="fa-IR"/>
          <w:color w:val="111111"/>
          <w:sz w:val="28"/>
          <w:szCs w:val="28"/>
          <w:rtl/>
        </w:rPr>
        <w:t xml:space="preserve">أوّله :اصحاب رسول الله (ص) أبو عبد الله سلمان بن سلام مولى رسول الله (ص)</w:t>
      </w:r>
    </w:p>
    <w:p>
      <w:pPr>
        <w:pStyle w:val="BookText"/>
      </w:pPr>
      <w:r>
        <w:rPr>
          <w:rFonts w:ascii="Amiri" w:hAnsi="Amiri" w:eastAsia="Amiri" w:cs="Amiri"/>
          <w:lang w:bidi="ar-SA"/>
          <w:color w:val="111111"/>
          <w:sz w:val="28"/>
          <w:szCs w:val="28"/>
          <w:rtl/>
        </w:rPr>
        <w:t xml:space="preserve">(كذا) بن عمرو</w:t>
      </w:r>
    </w:p>
    <w:p>
      <w:pPr>
        <w:pStyle w:val="BookText"/>
      </w:pPr>
      <w:r>
        <w:rPr>
          <w:rFonts w:ascii="Amiri" w:hAnsi="Amiri" w:eastAsia="Amiri" w:cs="Amiri"/>
          <w:lang w:bidi="ar-SA"/>
          <w:color w:val="111111"/>
          <w:sz w:val="28"/>
          <w:szCs w:val="28"/>
          <w:rtl/>
        </w:rPr>
        <w:t xml:space="preserve">آخره :ومعاذ بي جبل وعبيدة شاهرون سيوفهم حتى أخرجوا أبا بكر واصعدوه المنبر</w:t>
      </w:r>
    </w:p>
    <w:p>
      <w:pPr>
        <w:pStyle w:val="BookText"/>
      </w:pPr>
      <w:r>
        <w:rPr>
          <w:rFonts w:ascii="IRNazanin" w:hAnsi="IRNazanin" w:eastAsia="IRNazanin" w:cs="IRNazanin"/>
          <w:lang w:bidi="fa-IR"/>
          <w:color w:val="111111"/>
          <w:sz w:val="28"/>
          <w:szCs w:val="28"/>
          <w:rtl/>
        </w:rPr>
        <w:t xml:space="preserve">طبع: طهران، 1342ش، قم، 1419ه-</w:t>
      </w:r>
    </w:p>
    <w:p>
      <w:pPr>
        <w:pStyle w:val="BookText"/>
      </w:pPr>
      <w:r>
        <w:rPr>
          <w:rFonts w:ascii="Amiri" w:hAnsi="Amiri" w:eastAsia="Amiri" w:cs="Amiri"/>
          <w:lang w:bidi="ar-SA"/>
          <w:color w:val="111111"/>
          <w:sz w:val="28"/>
          <w:szCs w:val="28"/>
          <w:rtl/>
        </w:rPr>
        <w:t xml:space="preserve">[فنخا :16 308-309 (10نسخة)]</w:t>
      </w:r>
    </w:p>
    <w:p>
      <w:pPr>
        <w:pStyle w:val="BookText"/>
      </w:pPr>
      <w:r>
        <w:rPr>
          <w:rFonts w:ascii="IRNazanin" w:hAnsi="IRNazanin" w:eastAsia="IRNazanin" w:cs="IRNazanin"/>
          <w:lang w:bidi="fa-IR"/>
          <w:color w:val="111111"/>
          <w:sz w:val="28"/>
          <w:szCs w:val="28"/>
          <w:rtl/>
        </w:rPr>
        <w:t xml:space="preserve">31265 .بغداد؛ دار المخطوطات؛ رقم المخطوط : 14693/1</w:t>
      </w:r>
    </w:p>
    <w:p>
      <w:pPr>
        <w:pStyle w:val="BookText"/>
      </w:pPr>
      <w:r>
        <w:rPr>
          <w:rFonts w:ascii="Amiri" w:hAnsi="Amiri" w:eastAsia="Amiri" w:cs="Amiri"/>
          <w:lang w:bidi="ar-SA"/>
          <w:color w:val="111111"/>
          <w:sz w:val="28"/>
          <w:szCs w:val="28"/>
          <w:rtl/>
        </w:rPr>
        <w:t xml:space="preserve">أوّلها :الحمد لله رب العالمين والصلاة على محمّد وآله الطاهرين أصحاب رسول الله ابوالمقداد</w:t>
      </w:r>
    </w:p>
    <w:p>
      <w:pPr>
        <w:pStyle w:val="BookText"/>
      </w:pPr>
      <w:r>
        <w:rPr>
          <w:rFonts w:ascii="IRNazanin" w:hAnsi="IRNazanin" w:eastAsia="IRNazanin" w:cs="IRNazanin"/>
          <w:lang w:bidi="fa-IR"/>
          <w:color w:val="111111"/>
          <w:sz w:val="28"/>
          <w:szCs w:val="28"/>
          <w:rtl/>
        </w:rPr>
        <w:t xml:space="preserve">صلى الله ...</w:t>
      </w:r>
    </w:p>
    <w:p>
      <w:pPr>
        <w:pStyle w:val="BookText"/>
      </w:pPr>
      <w:r>
        <w:rPr>
          <w:rFonts w:ascii="Amiri" w:hAnsi="Amiri" w:eastAsia="Amiri" w:cs="Amiri"/>
          <w:lang w:bidi="ar-SA"/>
          <w:color w:val="111111"/>
          <w:sz w:val="28"/>
          <w:szCs w:val="28"/>
          <w:rtl/>
        </w:rPr>
        <w:t xml:space="preserve">كا:محمّد طاهر السماوي، تا: 1336 ه- النجف الأشرف؛ 30 ص 22س، 14*21/5سم [المتحف العراقي - ف: التاريخ والتراجم - 265]</w:t>
      </w:r>
    </w:p>
    <w:p>
      <w:pPr>
        <w:pStyle w:val="BookText"/>
      </w:pPr>
      <w:r>
        <w:rPr>
          <w:rFonts w:ascii="Times New Roman" w:hAnsi="Times New Roman" w:eastAsia="Times New Roman" w:cs="Times New Roman"/>
          <w:lang w:val="en-US" w:bidi="en-US"/>
          <w:color w:val="111111"/>
          <w:sz w:val="28"/>
          <w:szCs w:val="28"/>
          <w:rtl/>
        </w:rPr>
        <w:t xml:space="preserve">31266.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1099/1</w:t>
      </w:r>
    </w:p>
    <w:p>
      <w:pPr>
        <w:pStyle w:val="BookText"/>
      </w:pPr>
      <w:r>
        <w:rPr>
          <w:rFonts w:ascii="Amiri" w:hAnsi="Amiri" w:eastAsia="Amiri" w:cs="Amiri"/>
          <w:lang w:bidi="ar-SA"/>
          <w:color w:val="111111"/>
          <w:sz w:val="28"/>
          <w:szCs w:val="28"/>
          <w:rtl/>
        </w:rPr>
        <w:t xml:space="preserve">كا :شيخ علي كاشف الغطاء، تا: 1336ه- 33 ص 24 س، 20/5*16سم [معجم المخطوطات النجفية: 377]</w:t>
      </w:r>
    </w:p>
    <w:p>
      <w:pPr>
        <w:pStyle w:val="BookText"/>
      </w:pPr>
      <w:r>
        <w:rPr>
          <w:rFonts w:ascii="Times New Roman" w:hAnsi="Times New Roman" w:eastAsia="Times New Roman" w:cs="Times New Roman"/>
          <w:lang w:val="en-US" w:bidi="en-US"/>
          <w:color w:val="111111"/>
          <w:sz w:val="28"/>
          <w:szCs w:val="28"/>
          <w:rtl/>
        </w:rPr>
        <w:t xml:space="preserve">31267.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1108/4</w:t>
      </w:r>
    </w:p>
    <w:p>
      <w:pPr>
        <w:pStyle w:val="BookText"/>
      </w:pPr>
      <w:r>
        <w:rPr>
          <w:rFonts w:ascii="Amiri" w:hAnsi="Amiri" w:eastAsia="Amiri" w:cs="Amiri"/>
          <w:lang w:bidi="ar-SA"/>
          <w:color w:val="111111"/>
          <w:sz w:val="28"/>
          <w:szCs w:val="28"/>
          <w:rtl/>
        </w:rPr>
        <w:t xml:space="preserve">كا :الشيخ علي كاشف الغطاء، تا: 1340ه- 41 ص 21 ، 15/5*20/5سم [معجم المخطوطات النجفية : 366]</w:t>
      </w:r>
    </w:p>
    <w:p>
      <w:pPr>
        <w:pStyle w:val="BookText"/>
      </w:pPr>
      <w:r>
        <w:rPr>
          <w:rFonts w:ascii="Amiri" w:hAnsi="Amiri" w:eastAsia="Amiri" w:cs="Amiri"/>
          <w:lang w:bidi="ar-SA"/>
          <w:color w:val="111111"/>
          <w:sz w:val="28"/>
          <w:szCs w:val="28"/>
          <w:rtl/>
        </w:rPr>
        <w:t xml:space="preserve">31268 .بغداد؛ محفوظ، حسين علي (دكتور)؛ رقم المخطوط : 16</w:t>
      </w:r>
    </w:p>
    <w:p>
      <w:pPr>
        <w:pStyle w:val="BookText"/>
      </w:pPr>
      <w:r>
        <w:rPr>
          <w:rFonts w:ascii="Amiri" w:hAnsi="Amiri" w:eastAsia="Amiri" w:cs="Amiri"/>
          <w:lang w:bidi="ar-SA"/>
          <w:color w:val="111111"/>
          <w:sz w:val="28"/>
          <w:szCs w:val="28"/>
          <w:rtl/>
        </w:rPr>
        <w:t xml:space="preserve">كا :أبوالقاسم الموسوي الإصفهاني النجفي، تا :1343 ق [ معهد المخطوطات العربية: 6 -</w:t>
      </w:r>
    </w:p>
    <w:p>
      <w:pPr>
        <w:pStyle w:val="BookText"/>
      </w:pPr>
      <w:r>
        <w:rPr>
          <w:rFonts w:ascii="Times New Roman" w:hAnsi="Times New Roman" w:eastAsia="Times New Roman" w:cs="Times New Roman"/>
          <w:lang w:val="en-US" w:bidi="en-US"/>
          <w:color w:val="111111"/>
          <w:sz w:val="28"/>
          <w:szCs w:val="28"/>
          <w:rtl/>
        </w:rPr>
        <w:t xml:space="preserve">17 ]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5" w:name="pg8060_98483"/>
    <w:bookmarkEnd w:id="45"/>
    <w:p>
      <w:pPr>
        <w:pStyle w:val="BookText"/>
      </w:pPr>
      <w:r>
        <w:rPr>
          <w:rFonts w:ascii="IRNazanin" w:hAnsi="IRNazanin" w:eastAsia="IRNazanin" w:cs="IRNazanin"/>
          <w:lang w:bidi="fa-IR"/>
          <w:color w:val="111111"/>
          <w:sz w:val="28"/>
          <w:szCs w:val="28"/>
          <w:rtl/>
        </w:rPr>
        <w:t xml:space="preserve">31269 .بغداد؛ دار المخطوطات؛ رقم المخطوط : 14676/2</w:t>
      </w:r>
    </w:p>
    <w:p>
      <w:pPr>
        <w:pStyle w:val="BookText"/>
      </w:pPr>
      <w:r>
        <w:rPr>
          <w:rFonts w:ascii="IRNazanin" w:hAnsi="IRNazanin" w:eastAsia="IRNazanin" w:cs="IRNazanin"/>
          <w:lang w:bidi="fa-IR"/>
          <w:color w:val="111111"/>
          <w:sz w:val="28"/>
          <w:szCs w:val="28"/>
          <w:rtl/>
        </w:rPr>
        <w:t xml:space="preserve">کا :عبدالرزاق الموسوي المقرم، تا: 1349ه- 36 ص 18س، 12*1/5سم [المتحف العراقي - ف: التاريخ والتراجم - 265]</w:t>
      </w:r>
    </w:p>
    <w:p>
      <w:pPr>
        <w:pStyle w:val="BookText"/>
      </w:pPr>
      <w:r>
        <w:rPr>
          <w:rFonts w:ascii="IRNazanin" w:hAnsi="IRNazanin" w:eastAsia="IRNazanin" w:cs="IRNazanin"/>
          <w:lang w:bidi="fa-IR"/>
          <w:color w:val="111111"/>
          <w:sz w:val="28"/>
          <w:szCs w:val="28"/>
          <w:rtl/>
        </w:rPr>
        <w:t xml:space="preserve">31270 .بغداد؛ دار المخطوطات؛ رقم المخطوط : 2854</w:t>
      </w:r>
    </w:p>
    <w:p>
      <w:pPr>
        <w:pStyle w:val="BookText"/>
      </w:pPr>
      <w:r>
        <w:rPr>
          <w:rFonts w:ascii="IRNazanin" w:hAnsi="IRNazanin" w:eastAsia="IRNazanin" w:cs="IRNazanin"/>
          <w:lang w:bidi="fa-IR"/>
          <w:color w:val="111111"/>
          <w:sz w:val="28"/>
          <w:szCs w:val="28"/>
          <w:rtl/>
        </w:rPr>
        <w:t xml:space="preserve">کا :مجهول ،تا: 1351 ه-، 90ص، 14س، 10*17سم [المتحف العراقي - ف: التاريخ والتراجم -</w:t>
      </w:r>
    </w:p>
    <w:p>
      <w:pPr>
        <w:pStyle w:val="BookText"/>
      </w:pPr>
      <w:r>
        <w:rPr>
          <w:rFonts w:ascii="Times New Roman" w:hAnsi="Times New Roman" w:eastAsia="Times New Roman" w:cs="Times New Roman"/>
          <w:lang w:val="en-US" w:bidi="en-US"/>
          <w:color w:val="111111"/>
          <w:sz w:val="28"/>
          <w:szCs w:val="28"/>
          <w:rtl/>
        </w:rPr>
        <w:t xml:space="preserve">265 ]</w:t>
      </w:r>
    </w:p>
    <w:p>
      <w:pPr>
        <w:pStyle w:val="BookText"/>
      </w:pPr>
      <w:r>
        <w:rPr>
          <w:rFonts w:ascii="Amiri" w:hAnsi="Amiri" w:eastAsia="Amiri" w:cs="Amiri"/>
          <w:lang w:bidi="ar-SA"/>
          <w:color w:val="111111"/>
          <w:sz w:val="28"/>
          <w:szCs w:val="28"/>
          <w:rtl/>
        </w:rPr>
        <w:t xml:space="preserve">31271 .النجف الأشرف؛ مكتبة الإمام أمير المؤمنين العامة؛ رقم المخطوط : 43</w:t>
      </w:r>
    </w:p>
    <w:p>
      <w:pPr>
        <w:pStyle w:val="BookText"/>
      </w:pPr>
      <w:r>
        <w:rPr>
          <w:rFonts w:ascii="Amiri" w:hAnsi="Amiri" w:eastAsia="Amiri" w:cs="Amiri"/>
          <w:lang w:bidi="ar-SA"/>
          <w:color w:val="111111"/>
          <w:sz w:val="28"/>
          <w:szCs w:val="28"/>
          <w:rtl/>
        </w:rPr>
        <w:t xml:space="preserve">كا :شير محمّد الهمداني ،تا: 1360ق [معجم المخطوطات النجفية : 354]</w:t>
      </w:r>
    </w:p>
    <w:p>
      <w:pPr>
        <w:pStyle w:val="BookText"/>
      </w:pPr>
      <w:r>
        <w:rPr>
          <w:rFonts w:ascii="Amiri" w:hAnsi="Amiri" w:eastAsia="Amiri" w:cs="Amiri"/>
          <w:lang w:bidi="ar-SA"/>
          <w:color w:val="111111"/>
          <w:sz w:val="28"/>
          <w:szCs w:val="28"/>
          <w:rtl/>
        </w:rPr>
        <w:t xml:space="preserve">31272 . النجف الأشرف؛ مؤسسة كاشف الغطاء العامة؛ رقم المخطوط : 458</w:t>
      </w:r>
    </w:p>
    <w:p>
      <w:pPr>
        <w:pStyle w:val="BookText"/>
      </w:pPr>
      <w:r>
        <w:rPr>
          <w:rFonts w:ascii="IRNazanin" w:hAnsi="IRNazanin" w:eastAsia="IRNazanin" w:cs="IRNazanin"/>
          <w:lang w:bidi="fa-IR"/>
          <w:color w:val="111111"/>
          <w:sz w:val="28"/>
          <w:szCs w:val="28"/>
          <w:rtl/>
        </w:rPr>
        <w:t xml:space="preserve">کا :حسن بن عبدالهادي الموسوي الخرسان، تا: 1368ه- 53 ص [ف: 1 - 172]</w:t>
      </w:r>
    </w:p>
    <w:p>
      <w:pPr>
        <w:pStyle w:val="BookText"/>
      </w:pPr>
      <w:r>
        <w:rPr>
          <w:rFonts w:ascii="Amiri" w:hAnsi="Amiri" w:eastAsia="Amiri" w:cs="Amiri"/>
          <w:lang w:bidi="ar-SA"/>
          <w:color w:val="111111"/>
          <w:sz w:val="28"/>
          <w:szCs w:val="28"/>
          <w:rtl/>
        </w:rPr>
        <w:t xml:space="preserve">31273 .كربلاء؛ العتبة العباسية رقم المخطوط : 695/2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 الله بن علي أصغر التفرشي النجفي الطهراني، تا: القرن 14ه- 11ق (8 -</w:t>
      </w:r>
    </w:p>
    <w:p>
      <w:pPr>
        <w:pStyle w:val="BookText"/>
      </w:pPr>
      <w:r>
        <w:rPr>
          <w:rFonts w:ascii="IRNazanin" w:hAnsi="IRNazanin" w:eastAsia="IRNazanin" w:cs="IRNazanin"/>
          <w:lang w:bidi="fa-IR"/>
          <w:color w:val="111111"/>
          <w:sz w:val="28"/>
          <w:szCs w:val="28"/>
          <w:rtl/>
        </w:rPr>
        <w:t xml:space="preserve">18، 18س، 21417سم [ف: 2 - 284]</w:t>
      </w:r>
    </w:p>
    <w:p>
      <w:pPr>
        <w:pStyle w:val="BookText"/>
      </w:pPr>
      <w:r>
        <w:rPr>
          <w:rFonts w:ascii="IRNazanin" w:hAnsi="IRNazanin" w:eastAsia="IRNazanin" w:cs="IRNazanin"/>
          <w:lang w:bidi="fa-IR"/>
          <w:color w:val="111111"/>
          <w:sz w:val="28"/>
          <w:szCs w:val="28"/>
          <w:rtl/>
        </w:rPr>
        <w:t xml:space="preserve">31274 . النجف الأشرف؛ حسينيه شوشتریها؛ رقم المخطوط : 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:مجهول،تا :مجهول؛ 30 ق 15*10سم [نشریه 11 - 799]</w:t>
      </w:r>
    </w:p>
    <w:p>
      <w:pPr>
        <w:pStyle w:val="BookText"/>
      </w:pPr>
      <w:r>
        <w:rPr>
          <w:rFonts w:ascii="Amiri" w:hAnsi="Amiri" w:eastAsia="Amiri" w:cs="Amiri"/>
          <w:lang w:bidi="ar-SA"/>
          <w:color w:val="111111"/>
          <w:sz w:val="28"/>
          <w:szCs w:val="28"/>
          <w:rtl/>
        </w:rPr>
        <w:t xml:space="preserve">رجال الخاقاني- شرح تعليقة منهج المقال</w:t>
      </w:r>
    </w:p>
    <w:p>
      <w:pPr>
        <w:pStyle w:val="Heading2"/>
      </w:pPr>
      <w:bookmarkStart w:id="847" w:name="_Toc105"/>
      <w:r>
        <w:t>رجال السلافة / تراجم - عربي</w:t>
      </w:r>
      <w:bookmarkEnd w:id="847"/>
    </w:p>
    <w:p>
      <w:pPr>
        <w:pStyle w:val="BookText"/>
      </w:pPr>
      <w:r>
        <w:rPr>
          <w:rFonts w:ascii="Amiri" w:hAnsi="Amiri" w:eastAsia="Amiri" w:cs="Amiri"/>
          <w:lang w:bidi="ar-SA"/>
          <w:color w:val="111111"/>
          <w:sz w:val="28"/>
          <w:szCs w:val="28"/>
          <w:rtl/>
        </w:rPr>
        <w:t xml:space="preserve">المرتبط :سلافة العصر في محاسن الشعراء بكل مصر = سلافة العصر في محاسن أعيان العصر؛</w:t>
      </w:r>
    </w:p>
    <w:p>
      <w:pPr>
        <w:pStyle w:val="BookText"/>
      </w:pPr>
      <w:r>
        <w:rPr>
          <w:rFonts w:ascii="Amiri" w:hAnsi="Amiri" w:eastAsia="Amiri" w:cs="Amiri"/>
          <w:lang w:bidi="ar-SA"/>
          <w:color w:val="111111"/>
          <w:sz w:val="28"/>
          <w:szCs w:val="28"/>
          <w:rtl/>
        </w:rPr>
        <w:t xml:space="preserve">المدني، علي خان بن أحمد (1052 - 1118ه- )</w:t>
      </w:r>
    </w:p>
    <w:p>
      <w:pPr>
        <w:pStyle w:val="BookText"/>
      </w:pPr>
      <w:r>
        <w:rPr>
          <w:rFonts w:ascii="IRNazanin" w:hAnsi="IRNazanin" w:eastAsia="IRNazanin" w:cs="IRNazanin"/>
          <w:lang w:bidi="fa-IR"/>
          <w:color w:val="111111"/>
          <w:sz w:val="28"/>
          <w:szCs w:val="28"/>
          <w:rtl/>
        </w:rPr>
        <w:t xml:space="preserve">31275 .بغداد؛ دار المخطوطات؛ رقم المخطوط : 9990/1</w:t>
      </w:r>
    </w:p>
    <w:p>
      <w:pPr>
        <w:pStyle w:val="BookText"/>
      </w:pPr>
      <w:r>
        <w:rPr>
          <w:rFonts w:ascii="IRNazanin" w:hAnsi="IRNazanin" w:eastAsia="IRNazanin" w:cs="IRNazanin"/>
          <w:lang w:bidi="fa-IR"/>
          <w:color w:val="111111"/>
          <w:sz w:val="28"/>
          <w:szCs w:val="28"/>
          <w:rtl/>
        </w:rPr>
        <w:t xml:space="preserve">کا :مجهول ،تا: قيد التملك 1147ه- تملك : يوسف بن أحمد الافنازي، محمّد بن إبراهيم بن محفوظ الأوقاتي سنة 1147ه- عبدالغني بن إسماعيل البغدادي سنة 1303ه-؛ 143 ص ، 23 س ، 21 *15سم [المتحف العراقي - ف: التاريخ والتراجم - 202]</w:t>
      </w:r>
    </w:p>
    <w:p>
      <w:pPr>
        <w:pStyle w:val="BookText"/>
      </w:pPr>
      <w:r>
        <w:rPr>
          <w:rFonts w:ascii="Times New Roman" w:hAnsi="Times New Roman" w:eastAsia="Times New Roman" w:cs="Times New Roman"/>
          <w:lang w:val="en-US" w:bidi="en-US"/>
          <w:color w:val="111111"/>
          <w:sz w:val="28"/>
          <w:szCs w:val="28"/>
          <w:rtl/>
        </w:rPr>
        <w:t xml:space="preserve">202]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6" w:name="pg8060_98484"/>
    <w:bookmarkEnd w:id="46"/>
    <w:p>
      <w:pPr>
        <w:pStyle w:val="BookText"/>
      </w:pPr>
      <w:r>
        <w:rPr>
          <w:rFonts w:ascii="Amiri" w:hAnsi="Amiri" w:eastAsia="Amiri" w:cs="Amiri"/>
          <w:lang w:bidi="ar-SA"/>
          <w:color w:val="111111"/>
          <w:sz w:val="28"/>
          <w:szCs w:val="28"/>
          <w:rtl/>
        </w:rPr>
        <w:t xml:space="preserve">رجال السيد محمد طاهر - الشجرة المباركة</w:t>
      </w:r>
    </w:p>
    <w:p>
      <w:pPr>
        <w:pStyle w:val="BookText"/>
      </w:pPr>
      <w:r>
        <w:rPr>
          <w:rFonts w:ascii="Amiri" w:hAnsi="Amiri" w:eastAsia="Amiri" w:cs="Amiri"/>
          <w:lang w:bidi="ar-SA"/>
          <w:color w:val="111111"/>
          <w:sz w:val="28"/>
          <w:szCs w:val="28"/>
          <w:rtl/>
        </w:rPr>
        <w:t xml:space="preserve">رجال الشيخ الطوسي - الرجال</w:t>
      </w:r>
    </w:p>
    <w:p>
      <w:pPr>
        <w:pStyle w:val="BookText"/>
      </w:pPr>
      <w:r>
        <w:rPr>
          <w:rFonts w:ascii="Amiri" w:hAnsi="Amiri" w:eastAsia="Amiri" w:cs="Amiri"/>
          <w:lang w:bidi="ar-SA"/>
          <w:color w:val="111111"/>
          <w:sz w:val="28"/>
          <w:szCs w:val="28"/>
          <w:rtl/>
        </w:rPr>
        <w:t xml:space="preserve">رجال الطوسي - الرجال</w:t>
      </w:r>
    </w:p>
    <w:p>
      <w:pPr>
        <w:pStyle w:val="BookText"/>
      </w:pPr>
      <w:r>
        <w:rPr>
          <w:rFonts w:ascii="Amiri" w:hAnsi="Amiri" w:eastAsia="Amiri" w:cs="Amiri"/>
          <w:lang w:bidi="ar-SA"/>
          <w:color w:val="111111"/>
          <w:sz w:val="28"/>
          <w:szCs w:val="28"/>
          <w:rtl/>
        </w:rPr>
        <w:t xml:space="preserve">رجال عبد النبي الجزائري - حاوي الأقوال في معرفة الرجال</w:t>
      </w:r>
    </w:p>
    <w:p>
      <w:pPr>
        <w:pStyle w:val="Heading2"/>
      </w:pPr>
      <w:bookmarkStart w:id="848" w:name="_Toc106"/>
      <w:r>
        <w:t>رجال عروة بن زبير وجماعة من التابعين / رجال - عربي</w:t>
      </w:r>
      <w:bookmarkEnd w:id="848"/>
    </w:p>
    <w:p>
      <w:pPr>
        <w:pStyle w:val="BookText"/>
      </w:pPr>
      <w:r>
        <w:rPr>
          <w:rFonts w:ascii="Amiri" w:hAnsi="Amiri" w:eastAsia="Amiri" w:cs="Amiri"/>
          <w:lang w:bidi="ar-SA"/>
          <w:color w:val="111111"/>
          <w:sz w:val="28"/>
          <w:szCs w:val="28"/>
          <w:rtl/>
        </w:rPr>
        <w:t xml:space="preserve">القشيري النيشابوري، مسلم بن الحجاج (204 - 261ه-)</w:t>
      </w:r>
    </w:p>
    <w:p>
      <w:pPr>
        <w:pStyle w:val="BookText"/>
      </w:pPr>
      <w:r>
        <w:rPr>
          <w:rFonts w:ascii="IRNazanin" w:hAnsi="IRNazanin" w:eastAsia="IRNazanin" w:cs="IRNazanin"/>
          <w:lang w:bidi="fa-IR"/>
          <w:color w:val="111111"/>
          <w:sz w:val="28"/>
          <w:szCs w:val="28"/>
          <w:rtl/>
        </w:rPr>
        <w:t xml:space="preserve">طبع :دمشق 1979م</w:t>
      </w:r>
    </w:p>
    <w:p>
      <w:pPr>
        <w:pStyle w:val="BookText"/>
      </w:pPr>
      <w:r>
        <w:rPr>
          <w:rFonts w:ascii="Amiri" w:hAnsi="Amiri" w:eastAsia="Amiri" w:cs="Amiri"/>
          <w:lang w:bidi="ar-SA"/>
          <w:color w:val="111111"/>
          <w:sz w:val="28"/>
          <w:szCs w:val="28"/>
          <w:rtl/>
        </w:rPr>
        <w:t xml:space="preserve">31276 .بغداد؛ مركز البحوث والدراسات؛ رقم المخطوط : 8/5-210 س 438 مصورة</w:t>
      </w:r>
    </w:p>
    <w:p>
      <w:pPr>
        <w:pStyle w:val="BookText"/>
      </w:pPr>
      <w:r>
        <w:rPr>
          <w:rFonts w:ascii="IRNazanin" w:hAnsi="IRNazanin" w:eastAsia="IRNazanin" w:cs="IRNazanin"/>
          <w:lang w:bidi="fa-IR"/>
          <w:color w:val="111111"/>
          <w:sz w:val="28"/>
          <w:szCs w:val="28"/>
          <w:rtl/>
        </w:rPr>
        <w:t xml:space="preserve">کا: مجهول، تا: مجهول 5 ص [(مصورات) - ف: 339]</w:t>
      </w:r>
    </w:p>
    <w:p>
      <w:pPr>
        <w:pStyle w:val="BookText"/>
      </w:pPr>
      <w:r>
        <w:rPr>
          <w:rFonts w:ascii="Amiri" w:hAnsi="Amiri" w:eastAsia="Amiri" w:cs="Amiri"/>
          <w:lang w:bidi="ar-SA"/>
          <w:color w:val="111111"/>
          <w:sz w:val="28"/>
          <w:szCs w:val="28"/>
          <w:rtl/>
        </w:rPr>
        <w:t xml:space="preserve">31277 .بغداد؛ مركز البحوث والدراسات؛ رقم المخطوط : 920 ن 442 مصورة</w:t>
      </w:r>
    </w:p>
    <w:p>
      <w:pPr>
        <w:pStyle w:val="BookText"/>
      </w:pPr>
      <w:r>
        <w:rPr>
          <w:rFonts w:ascii="IRNazanin" w:hAnsi="IRNazanin" w:eastAsia="IRNazanin" w:cs="IRNazanin"/>
          <w:lang w:bidi="fa-IR"/>
          <w:color w:val="111111"/>
          <w:sz w:val="28"/>
          <w:szCs w:val="28"/>
          <w:rtl/>
        </w:rPr>
        <w:t xml:space="preserve">مصدر التصوير :مكتبة أبو عبد العزيز ؛کا :مجهول، تا :مجهول؛ 10ص [(مصورات)-ف:</w:t>
      </w:r>
    </w:p>
    <w:p>
      <w:pPr>
        <w:pStyle w:val="BookText"/>
      </w:pPr>
      <w:r>
        <w:rPr>
          <w:rFonts w:ascii="Times New Roman" w:hAnsi="Times New Roman" w:eastAsia="Times New Roman" w:cs="Times New Roman"/>
          <w:lang w:val="en-US" w:bidi="en-US"/>
          <w:color w:val="111111"/>
          <w:sz w:val="28"/>
          <w:szCs w:val="28"/>
          <w:rtl/>
        </w:rPr>
        <w:t xml:space="preserve">66 ]</w:t>
      </w:r>
    </w:p>
    <w:p>
      <w:pPr>
        <w:pStyle w:val="BookText"/>
      </w:pPr>
      <w:r>
        <w:rPr>
          <w:rFonts w:ascii="Amiri" w:hAnsi="Amiri" w:eastAsia="Amiri" w:cs="Amiri"/>
          <w:lang w:bidi="ar-SA"/>
          <w:color w:val="111111"/>
          <w:sz w:val="28"/>
          <w:szCs w:val="28"/>
          <w:rtl/>
        </w:rPr>
        <w:t xml:space="preserve">الرجال الكبير - منهج المقال في تحقيق أحوال الرجال</w:t>
      </w:r>
    </w:p>
    <w:p>
      <w:pPr>
        <w:pStyle w:val="Heading2"/>
      </w:pPr>
      <w:bookmarkStart w:id="849" w:name="_Toc107"/>
      <w:r>
        <w:t>الرجال الكبير / رجال - عربي</w:t>
      </w:r>
      <w:bookmarkEnd w:id="849"/>
    </w:p>
    <w:p>
      <w:pPr>
        <w:pStyle w:val="BookText"/>
      </w:pPr>
      <w:r>
        <w:rPr>
          <w:rFonts w:ascii="Amiri" w:hAnsi="Amiri" w:eastAsia="Amiri" w:cs="Amiri"/>
          <w:lang w:bidi="ar-SA"/>
          <w:color w:val="111111"/>
          <w:sz w:val="28"/>
          <w:szCs w:val="28"/>
          <w:rtl/>
        </w:rPr>
        <w:t xml:space="preserve">الأخباري، محمّد بن عبد النبي (1178 - 1232 ؟ ه-)</w:t>
      </w:r>
    </w:p>
    <w:p>
      <w:pPr>
        <w:pStyle w:val="BookText"/>
      </w:pPr>
      <w:r>
        <w:rPr>
          <w:rFonts w:ascii="Times New Roman" w:hAnsi="Times New Roman" w:eastAsia="Times New Roman" w:cs="Times New Roman"/>
          <w:lang w:val="en-US" w:bidi="en-US"/>
          <w:color w:val="111111"/>
          <w:sz w:val="28"/>
          <w:szCs w:val="28"/>
          <w:rtl/>
        </w:rPr>
        <w:t xml:space="preserve">31278.</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407/5</w:t>
      </w:r>
    </w:p>
    <w:p>
      <w:pPr>
        <w:pStyle w:val="BookText"/>
      </w:pPr>
      <w:r>
        <w:rPr>
          <w:rFonts w:ascii="Amiri" w:hAnsi="Amiri" w:eastAsia="Amiri" w:cs="Amiri"/>
          <w:lang w:bidi="ar-SA"/>
          <w:color w:val="111111"/>
          <w:sz w:val="28"/>
          <w:szCs w:val="28"/>
          <w:rtl/>
        </w:rPr>
        <w:t xml:space="preserve">كاتب = مؤلف ،تا :القرن 13ه- ناقصة : الأول والآخر؛ 600 ص [الموسم: 1 - 140]</w:t>
      </w:r>
    </w:p>
    <w:p>
      <w:pPr>
        <w:pStyle w:val="Heading2"/>
      </w:pPr>
      <w:bookmarkStart w:id="850" w:name="_Toc108"/>
      <w:r>
        <w:t>رجال الكشميري = الرجال / رجال - عربي</w:t>
      </w:r>
      <w:bookmarkEnd w:id="850"/>
    </w:p>
    <w:p>
      <w:pPr>
        <w:pStyle w:val="BookText"/>
      </w:pPr>
      <w:r>
        <w:rPr>
          <w:rFonts w:ascii="Amiri" w:hAnsi="Amiri" w:eastAsia="Amiri" w:cs="Amiri"/>
          <w:lang w:bidi="ar-SA"/>
          <w:color w:val="111111"/>
          <w:sz w:val="28"/>
          <w:szCs w:val="28"/>
          <w:rtl/>
        </w:rPr>
        <w:t xml:space="preserve">الكشميري، محمّد مراد بن محمّد صادق (القرن 11 ه- )</w:t>
      </w:r>
    </w:p>
    <w:p>
      <w:pPr>
        <w:pStyle w:val="BookText"/>
      </w:pPr>
      <w:r>
        <w:rPr>
          <w:rFonts w:ascii="Amiri" w:hAnsi="Amiri" w:eastAsia="Amiri" w:cs="Amiri"/>
          <w:lang w:bidi="ar-SA"/>
          <w:color w:val="111111"/>
          <w:sz w:val="28"/>
          <w:szCs w:val="28"/>
          <w:rtl/>
        </w:rPr>
        <w:t xml:space="preserve">[فنخا :16 312 (1نسخة)]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7" w:name="pg8060_98485"/>
    <w:bookmarkEnd w:id="47"/>
    <w:p>
      <w:pPr>
        <w:pStyle w:val="BookText"/>
      </w:pPr>
      <w:r>
        <w:rPr>
          <w:rFonts w:ascii="Amiri" w:hAnsi="Amiri" w:eastAsia="Amiri" w:cs="Amiri"/>
          <w:lang w:bidi="ar-SA"/>
          <w:color w:val="111111"/>
          <w:sz w:val="28"/>
          <w:szCs w:val="28"/>
          <w:rtl/>
        </w:rPr>
        <w:t xml:space="preserve">31279 .كربلاء؛ الروضة الحسينية (مكتبة)؛ رقم المخطوط : 855/5م - ح9415</w:t>
      </w:r>
    </w:p>
    <w:p>
      <w:pPr>
        <w:pStyle w:val="BookText"/>
      </w:pPr>
      <w:r>
        <w:rPr>
          <w:rFonts w:ascii="Amiri" w:hAnsi="Amiri" w:eastAsia="Amiri" w:cs="Amiri"/>
          <w:lang w:bidi="ar-SA"/>
          <w:color w:val="111111"/>
          <w:sz w:val="28"/>
          <w:szCs w:val="28"/>
          <w:rtl/>
        </w:rPr>
        <w:t xml:space="preserve">أوّلها :البسملة، الحمد لله على أفضاله والصلاة والسلام على محمّد وآله وبعد فهذه نبذة من أحوال الرجال الممدوحين والمذمومين؛ آخرها: كتبها بيده الجانية الفقير محمد الشهير بمراد الكشميري بن محمّد صادق بن محمد علي بن حيدر عفى الله عنهم.</w:t>
      </w:r>
    </w:p>
    <w:p>
      <w:pPr>
        <w:pStyle w:val="BookText"/>
      </w:pPr>
      <w:r>
        <w:rPr>
          <w:rFonts w:ascii="Amiri" w:hAnsi="Amiri" w:eastAsia="Amiri" w:cs="Amiri"/>
          <w:lang w:bidi="ar-SA"/>
          <w:color w:val="111111"/>
          <w:sz w:val="28"/>
          <w:szCs w:val="28"/>
          <w:rtl/>
        </w:rPr>
        <w:t xml:space="preserve">نسخ ،كاتب = مؤلف، تا :مجهول؛ 23 س، 19*13سم [مخطوطات كربلاء: 4 - 389]</w:t>
      </w:r>
    </w:p>
    <w:p>
      <w:pPr>
        <w:pStyle w:val="BookText"/>
      </w:pPr>
      <w:r>
        <w:rPr>
          <w:rFonts w:ascii="Amiri" w:hAnsi="Amiri" w:eastAsia="Amiri" w:cs="Amiri"/>
          <w:lang w:bidi="ar-SA"/>
          <w:color w:val="111111"/>
          <w:sz w:val="28"/>
          <w:szCs w:val="28"/>
          <w:rtl/>
        </w:rPr>
        <w:t xml:space="preserve">31280 . النجف الأشرف؛ مؤسسة كاشف الغطاء العامة؛ رقم المخطوط : 906</w:t>
      </w:r>
    </w:p>
    <w:p>
      <w:pPr>
        <w:pStyle w:val="BookText"/>
      </w:pPr>
      <w:r>
        <w:rPr>
          <w:rFonts w:ascii="IRNazanin" w:hAnsi="IRNazanin" w:eastAsia="IRNazanin" w:cs="IRNazanin"/>
          <w:lang w:bidi="fa-IR"/>
          <w:color w:val="111111"/>
          <w:sz w:val="28"/>
          <w:szCs w:val="28"/>
          <w:rtl/>
        </w:rPr>
        <w:t xml:space="preserve">کا :مجهول، تا :مجهول؛ ناقصة :الآخر؛ 60ص [ف: 1 - 172]</w:t>
      </w:r>
    </w:p>
    <w:p>
      <w:pPr>
        <w:pStyle w:val="Heading2"/>
      </w:pPr>
      <w:bookmarkStart w:id="851" w:name="_Toc109"/>
      <w:r>
        <w:t>رجال الكشي = معرفة أخبار الرجال = اختيار معرفة الرجال / رجال - عربي</w:t>
      </w:r>
      <w:bookmarkEnd w:id="851"/>
    </w:p>
    <w:p>
      <w:pPr>
        <w:pStyle w:val="BookText"/>
      </w:pPr>
      <w:r>
        <w:rPr>
          <w:rFonts w:ascii="Amiri" w:hAnsi="Amiri" w:eastAsia="Amiri" w:cs="Amiri"/>
          <w:lang w:bidi="ar-SA"/>
          <w:color w:val="111111"/>
          <w:sz w:val="28"/>
          <w:szCs w:val="28"/>
          <w:rtl/>
        </w:rPr>
        <w:t xml:space="preserve">الكشي، محمّد بن عمر بن عمر ( - 340 ؟ ه-)</w:t>
      </w:r>
    </w:p>
    <w:p>
      <w:pPr>
        <w:pStyle w:val="BookText"/>
      </w:pPr>
      <w:r>
        <w:rPr>
          <w:rFonts w:ascii="Amiri" w:hAnsi="Amiri" w:eastAsia="Amiri" w:cs="Amiri"/>
          <w:lang w:bidi="ar-SA"/>
          <w:color w:val="111111"/>
          <w:sz w:val="28"/>
          <w:szCs w:val="28"/>
          <w:rtl/>
        </w:rPr>
        <w:t xml:space="preserve">طبع: بمبئي، 1317ه-</w:t>
      </w:r>
    </w:p>
    <w:p>
      <w:pPr>
        <w:pStyle w:val="BookText"/>
      </w:pPr>
      <w:r>
        <w:rPr>
          <w:rFonts w:ascii="Amiri" w:hAnsi="Amiri" w:eastAsia="Amiri" w:cs="Amiri"/>
          <w:lang w:bidi="ar-SA"/>
          <w:color w:val="111111"/>
          <w:sz w:val="28"/>
          <w:szCs w:val="28"/>
          <w:rtl/>
        </w:rPr>
        <w:t xml:space="preserve">31281 .النجف الأشرف مكتبة آية الله الحكيم العامة؛ رقم المخطوط : 825</w:t>
      </w:r>
    </w:p>
    <w:p>
      <w:pPr>
        <w:pStyle w:val="BookText"/>
      </w:pPr>
      <w:r>
        <w:rPr>
          <w:rFonts w:ascii="IRNazanin" w:hAnsi="IRNazanin" w:eastAsia="IRNazanin" w:cs="IRNazanin"/>
          <w:lang w:bidi="fa-IR"/>
          <w:color w:val="111111"/>
          <w:sz w:val="28"/>
          <w:szCs w:val="28"/>
          <w:rtl/>
        </w:rPr>
        <w:t xml:space="preserve">کا: محمود ،تا :1005ه-؛ ناقصة : الآخر؛ 95 ص ، 22 س ، 15* 20/5سم [معجم المخطوطات</w:t>
      </w:r>
    </w:p>
    <w:p>
      <w:pPr>
        <w:pStyle w:val="BookText"/>
      </w:pPr>
      <w:r>
        <w:rPr>
          <w:rFonts w:ascii="Amiri" w:hAnsi="Amiri" w:eastAsia="Amiri" w:cs="Amiri"/>
          <w:lang w:bidi="ar-SA"/>
          <w:color w:val="111111"/>
          <w:sz w:val="28"/>
          <w:szCs w:val="28"/>
          <w:rtl/>
        </w:rPr>
        <w:t xml:space="preserve">النجفية: 367]</w:t>
      </w:r>
    </w:p>
    <w:p>
      <w:pPr>
        <w:pStyle w:val="BookText"/>
      </w:pPr>
      <w:r>
        <w:rPr>
          <w:rFonts w:ascii="Amiri" w:hAnsi="Amiri" w:eastAsia="Amiri" w:cs="Amiri"/>
          <w:lang w:bidi="ar-SA"/>
          <w:color w:val="111111"/>
          <w:sz w:val="28"/>
          <w:szCs w:val="28"/>
          <w:rtl/>
        </w:rPr>
        <w:t xml:space="preserve">31282 . النجف الأشرف؛ مكتبة الإمام أمير المؤمنين العامة؛ رقم المخطوط : 8</w:t>
      </w:r>
    </w:p>
    <w:p>
      <w:pPr>
        <w:pStyle w:val="BookText"/>
      </w:pPr>
      <w:r>
        <w:rPr>
          <w:rFonts w:ascii="IRNazanin" w:hAnsi="IRNazanin" w:eastAsia="IRNazanin" w:cs="IRNazanin"/>
          <w:lang w:bidi="fa-IR"/>
          <w:color w:val="111111"/>
          <w:sz w:val="28"/>
          <w:szCs w:val="28"/>
          <w:rtl/>
        </w:rPr>
        <w:t xml:space="preserve">کا :محمّد حسين الغفاري، تا: 1026ه- [ معجم المخطوطات النجفية: 367]</w:t>
      </w:r>
    </w:p>
    <w:p>
      <w:pPr>
        <w:pStyle w:val="BookText"/>
      </w:pPr>
      <w:r>
        <w:rPr>
          <w:rFonts w:ascii="Amiri" w:hAnsi="Amiri" w:eastAsia="Amiri" w:cs="Amiri"/>
          <w:lang w:bidi="ar-SA"/>
          <w:color w:val="111111"/>
          <w:sz w:val="28"/>
          <w:szCs w:val="28"/>
          <w:rtl/>
        </w:rPr>
        <w:t xml:space="preserve">31283 .بغداد؛ مركز البحوث والدراسات؛ رقم المخطوط : 920ك54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12ه- 236 ص [(مصورات)-</w:t>
      </w:r>
    </w:p>
    <w:p>
      <w:pPr>
        <w:pStyle w:val="BookText"/>
      </w:pPr>
      <w:r>
        <w:rPr>
          <w:rFonts w:ascii="Times New Roman" w:hAnsi="Times New Roman" w:eastAsia="Times New Roman" w:cs="Times New Roman"/>
          <w:lang w:val="en-US" w:bidi="en-US"/>
          <w:color w:val="111111"/>
          <w:sz w:val="28"/>
          <w:szCs w:val="28"/>
          <w:rtl/>
        </w:rPr>
        <w:t xml:space="preserve">77-6 ]</w:t>
      </w:r>
    </w:p>
    <w:p>
      <w:pPr>
        <w:pStyle w:val="BookText"/>
      </w:pPr>
      <w:r>
        <w:rPr>
          <w:rFonts w:ascii="Amiri" w:hAnsi="Amiri" w:eastAsia="Amiri" w:cs="Amiri"/>
          <w:lang w:bidi="ar-SA"/>
          <w:color w:val="111111"/>
          <w:sz w:val="28"/>
          <w:szCs w:val="28"/>
          <w:rtl/>
        </w:rPr>
        <w:t xml:space="preserve">31284 . النجف الأشرف؛ مكتبة آية الله الحكيم العامة؛ رقم المخطوط: 1011</w:t>
      </w:r>
    </w:p>
    <w:p>
      <w:pPr>
        <w:pStyle w:val="BookText"/>
      </w:pPr>
      <w:r>
        <w:rPr>
          <w:rFonts w:ascii="IRNazanin" w:hAnsi="IRNazanin" w:eastAsia="IRNazanin" w:cs="IRNazanin"/>
          <w:lang w:bidi="fa-IR"/>
          <w:color w:val="111111"/>
          <w:sz w:val="28"/>
          <w:szCs w:val="28"/>
          <w:rtl/>
        </w:rPr>
        <w:t xml:space="preserve">کا :مجهول ،تا :مجهول؛ 195 ص 17س، 14/5*21 سم [ معجم المخطوطات النجفية: 367]</w:t>
      </w:r>
    </w:p>
    <w:p>
      <w:pPr>
        <w:pStyle w:val="BookText"/>
      </w:pPr>
      <w:r>
        <w:rPr>
          <w:rFonts w:ascii="Amiri" w:hAnsi="Amiri" w:eastAsia="Amiri" w:cs="Amiri"/>
          <w:lang w:bidi="ar-SA"/>
          <w:color w:val="111111"/>
          <w:sz w:val="28"/>
          <w:szCs w:val="28"/>
          <w:rtl/>
        </w:rPr>
        <w:t xml:space="preserve">رجال ملا آقا دربندي - قواميس القواعد</w:t>
      </w:r>
    </w:p>
    <w:p>
      <w:pPr>
        <w:pStyle w:val="BookText"/>
      </w:pPr>
      <w:r>
        <w:rPr>
          <w:rFonts w:ascii="Amiri" w:hAnsi="Amiri" w:eastAsia="Amiri" w:cs="Amiri"/>
          <w:lang w:bidi="ar-SA"/>
          <w:color w:val="111111"/>
          <w:sz w:val="28"/>
          <w:szCs w:val="28"/>
          <w:rtl/>
        </w:rPr>
        <w:t xml:space="preserve">رجال من لا يحضره الفقيه - مشيخة من لا يحضره الفقيه</w:t>
      </w:r>
    </w:p>
    <w:p>
      <w:pPr>
        <w:pStyle w:val="BookText"/>
      </w:pPr>
      <w:r>
        <w:rPr>
          <w:rFonts w:ascii="Amiri" w:hAnsi="Amiri" w:eastAsia="Amiri" w:cs="Amiri"/>
          <w:lang w:bidi="ar-SA"/>
          <w:color w:val="111111"/>
          <w:sz w:val="28"/>
          <w:szCs w:val="28"/>
          <w:rtl/>
        </w:rPr>
        <w:t xml:space="preserve">رجال مير مصطفى - نقد الرجال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8" w:name="pg8060_98486"/>
    <w:bookmarkEnd w:id="48"/>
    <w:p>
      <w:pPr>
        <w:pStyle w:val="Heading2"/>
      </w:pPr>
      <w:bookmarkStart w:id="852" w:name="_Toc110"/>
      <w:r>
        <w:t>رجال النجاشي = الرجال = فهرست النجاشي / رجال - عربي</w:t>
      </w:r>
      <w:bookmarkEnd w:id="852"/>
    </w:p>
    <w:p>
      <w:pPr>
        <w:pStyle w:val="BookText"/>
      </w:pPr>
      <w:r>
        <w:rPr>
          <w:rFonts w:ascii="Amiri" w:hAnsi="Amiri" w:eastAsia="Amiri" w:cs="Amiri"/>
          <w:lang w:bidi="ar-SA"/>
          <w:color w:val="111111"/>
          <w:sz w:val="28"/>
          <w:szCs w:val="28"/>
          <w:rtl/>
        </w:rPr>
        <w:t xml:space="preserve">النجاشي، أحمد بن علي (372 - 450 ه- )</w:t>
      </w:r>
    </w:p>
    <w:p>
      <w:pPr>
        <w:pStyle w:val="BookText"/>
      </w:pPr>
      <w:r>
        <w:rPr>
          <w:rFonts w:ascii="Amiri" w:hAnsi="Amiri" w:eastAsia="Amiri" w:cs="Amiri"/>
          <w:lang w:bidi="ar-SA"/>
          <w:color w:val="111111"/>
          <w:sz w:val="28"/>
          <w:szCs w:val="28"/>
          <w:rtl/>
        </w:rPr>
        <w:t xml:space="preserve">أوّل:ه البسملة، الحمد لله رب العالمين وصلوته على سيدنا محمّد النبي وعلى أهل بيته</w:t>
      </w:r>
    </w:p>
    <w:p>
      <w:pPr>
        <w:pStyle w:val="BookText"/>
      </w:pPr>
      <w:r>
        <w:rPr>
          <w:rFonts w:ascii="Amiri" w:hAnsi="Amiri" w:eastAsia="Amiri" w:cs="Amiri"/>
          <w:lang w:bidi="ar-SA"/>
          <w:color w:val="111111"/>
          <w:sz w:val="28"/>
          <w:szCs w:val="28"/>
          <w:rtl/>
        </w:rPr>
        <w:t xml:space="preserve">الطاهرين وسلم تسليماً أما بعد فإني وقفت على ما ذكره السيد الشريف</w:t>
      </w:r>
    </w:p>
    <w:p>
      <w:pPr>
        <w:pStyle w:val="BookText"/>
      </w:pPr>
      <w:r>
        <w:rPr>
          <w:rFonts w:ascii="Amiri" w:hAnsi="Amiri" w:eastAsia="Amiri" w:cs="Amiri"/>
          <w:lang w:bidi="ar-SA"/>
          <w:color w:val="111111"/>
          <w:sz w:val="28"/>
          <w:szCs w:val="28"/>
          <w:rtl/>
        </w:rPr>
        <w:t xml:space="preserve">آخره :وأبو محمّد القزاز كتبهما نروي بهذه الاسانيد</w:t>
      </w:r>
    </w:p>
    <w:p>
      <w:pPr>
        <w:pStyle w:val="BookText"/>
      </w:pPr>
      <w:r>
        <w:rPr>
          <w:rFonts w:ascii="Amiri" w:hAnsi="Amiri" w:eastAsia="Amiri" w:cs="Amiri"/>
          <w:lang w:bidi="ar-SA"/>
          <w:color w:val="111111"/>
          <w:sz w:val="28"/>
          <w:szCs w:val="28"/>
          <w:rtl/>
        </w:rPr>
        <w:t xml:space="preserve">طبع :طهران، 1357 ، 1337ه- ،قم، 1398 ، 1407ه- بمبئي، 1317ش</w:t>
      </w:r>
    </w:p>
    <w:p>
      <w:pPr>
        <w:pStyle w:val="BookText"/>
      </w:pPr>
      <w:r>
        <w:rPr>
          <w:rFonts w:ascii="Amiri" w:hAnsi="Amiri" w:eastAsia="Amiri" w:cs="Amiri"/>
          <w:lang w:bidi="ar-SA"/>
          <w:color w:val="111111"/>
          <w:sz w:val="28"/>
          <w:szCs w:val="28"/>
          <w:rtl/>
        </w:rPr>
        <w:t xml:space="preserve">[فنخا :16 313-317 (44 نسخة)]</w:t>
      </w:r>
    </w:p>
    <w:p>
      <w:pPr>
        <w:pStyle w:val="BookText"/>
      </w:pPr>
      <w:r>
        <w:rPr>
          <w:rFonts w:ascii="Amiri" w:hAnsi="Amiri" w:eastAsia="Amiri" w:cs="Amiri"/>
          <w:lang w:bidi="ar-SA"/>
          <w:color w:val="111111"/>
          <w:sz w:val="28"/>
          <w:szCs w:val="28"/>
          <w:rtl/>
        </w:rPr>
        <w:t xml:space="preserve">31285 . النجف الأشرف؛ مؤسسة كاشف الغطاء العامة؛ رقم المخطوط : 7765</w:t>
      </w:r>
    </w:p>
    <w:p>
      <w:pPr>
        <w:pStyle w:val="BookText"/>
      </w:pPr>
      <w:r>
        <w:rPr>
          <w:rFonts w:ascii="IRNazanin" w:hAnsi="IRNazanin" w:eastAsia="IRNazanin" w:cs="IRNazanin"/>
          <w:lang w:bidi="fa-IR"/>
          <w:color w:val="111111"/>
          <w:sz w:val="28"/>
          <w:szCs w:val="28"/>
          <w:rtl/>
        </w:rPr>
        <w:t xml:space="preserve">کا: حسن بن علي بن عبد النبي الطائي، تا: 977ه 320 ص [ف: 1 - 172]</w:t>
      </w:r>
    </w:p>
    <w:p>
      <w:pPr>
        <w:pStyle w:val="BookText"/>
      </w:pPr>
      <w:r>
        <w:rPr>
          <w:rFonts w:ascii="Amiri" w:hAnsi="Amiri" w:eastAsia="Amiri" w:cs="Amiri"/>
          <w:lang w:bidi="ar-SA"/>
          <w:color w:val="111111"/>
          <w:sz w:val="28"/>
          <w:szCs w:val="28"/>
          <w:rtl/>
        </w:rPr>
        <w:t xml:space="preserve">31286 . 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کا :نعمة الله بن حمزة الحميري، تا: 981 ه- [ معجم المخطوطات النجفية: 624]</w:t>
      </w:r>
    </w:p>
    <w:p>
      <w:pPr>
        <w:pStyle w:val="BookText"/>
      </w:pPr>
      <w:r>
        <w:rPr>
          <w:rFonts w:ascii="Times New Roman" w:hAnsi="Times New Roman" w:eastAsia="Times New Roman" w:cs="Times New Roman"/>
          <w:lang w:val="en-US" w:bidi="en-US"/>
          <w:color w:val="111111"/>
          <w:sz w:val="28"/>
          <w:szCs w:val="28"/>
          <w:rtl/>
        </w:rPr>
        <w:t xml:space="preserve">31287.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1762</w:t>
      </w:r>
    </w:p>
    <w:p>
      <w:pPr>
        <w:pStyle w:val="BookText"/>
      </w:pPr>
      <w:r>
        <w:rPr>
          <w:rFonts w:ascii="Amiri" w:hAnsi="Amiri" w:eastAsia="Amiri" w:cs="Amiri"/>
          <w:lang w:bidi="ar-SA"/>
          <w:color w:val="111111"/>
          <w:sz w:val="28"/>
          <w:szCs w:val="28"/>
          <w:rtl/>
        </w:rPr>
        <w:t xml:space="preserve">كا :بنياد الحسيني، تا: 1013ه- 477 ص [ف: 1 - 172]</w:t>
      </w:r>
    </w:p>
    <w:p>
      <w:pPr>
        <w:pStyle w:val="BookText"/>
      </w:pPr>
      <w:r>
        <w:rPr>
          <w:rFonts w:ascii="Amiri" w:hAnsi="Amiri" w:eastAsia="Amiri" w:cs="Amiri"/>
          <w:lang w:bidi="ar-SA"/>
          <w:color w:val="111111"/>
          <w:sz w:val="28"/>
          <w:szCs w:val="28"/>
          <w:rtl/>
        </w:rPr>
        <w:t xml:space="preserve">31288 . النجف الأشرف؛ مؤسسة كاشف الغطاء العامة؛ رقم المخطوط: 176</w:t>
      </w:r>
    </w:p>
    <w:p>
      <w:pPr>
        <w:pStyle w:val="BookText"/>
      </w:pPr>
      <w:r>
        <w:rPr>
          <w:rFonts w:ascii="Amiri" w:hAnsi="Amiri" w:eastAsia="Amiri" w:cs="Amiri"/>
          <w:lang w:bidi="ar-SA"/>
          <w:color w:val="111111"/>
          <w:sz w:val="28"/>
          <w:szCs w:val="28"/>
          <w:rtl/>
        </w:rPr>
        <w:t xml:space="preserve">كا :حاجي بن سلطان حسين الحسيني الطبسي ،تا: 1040ه- ناقصة: الآخر؛ 288 ص [ف:</w:t>
      </w:r>
    </w:p>
    <w:p>
      <w:pPr>
        <w:pStyle w:val="BookText"/>
      </w:pPr>
      <w:r>
        <w:rPr>
          <w:rFonts w:ascii="Times New Roman" w:hAnsi="Times New Roman" w:eastAsia="Times New Roman" w:cs="Times New Roman"/>
          <w:lang w:val="en-US" w:bidi="en-US"/>
          <w:color w:val="111111"/>
          <w:sz w:val="28"/>
          <w:szCs w:val="28"/>
          <w:rtl/>
        </w:rPr>
        <w:t xml:space="preserve">172 - 1 ]</w:t>
      </w:r>
    </w:p>
    <w:p>
      <w:pPr>
        <w:pStyle w:val="BookText"/>
      </w:pPr>
      <w:r>
        <w:rPr>
          <w:rFonts w:ascii="Amiri" w:hAnsi="Amiri" w:eastAsia="Amiri" w:cs="Amiri"/>
          <w:lang w:bidi="ar-SA"/>
          <w:color w:val="111111"/>
          <w:sz w:val="28"/>
          <w:szCs w:val="28"/>
          <w:rtl/>
        </w:rPr>
        <w:t xml:space="preserve">31289 . النجف الأشرف؛ مكتبة آية الله الحكيم العامة؛ رقم المخطوط: 3086</w:t>
      </w:r>
    </w:p>
    <w:p>
      <w:pPr>
        <w:pStyle w:val="BookText"/>
      </w:pPr>
      <w:r>
        <w:rPr>
          <w:rFonts w:ascii="IRNazanin" w:hAnsi="IRNazanin" w:eastAsia="IRNazanin" w:cs="IRNazanin"/>
          <w:lang w:bidi="fa-IR"/>
          <w:color w:val="111111"/>
          <w:sz w:val="28"/>
          <w:szCs w:val="28"/>
          <w:rtl/>
        </w:rPr>
        <w:t xml:space="preserve">کا :مجهول ،تا: 1116ه- ناقصة: الأول والآخر؛ 130 ص 16س، 19/1*13/5سم [معجم</w:t>
      </w:r>
    </w:p>
    <w:p>
      <w:pPr>
        <w:pStyle w:val="BookText"/>
      </w:pPr>
      <w:r>
        <w:rPr>
          <w:rFonts w:ascii="Amiri" w:hAnsi="Amiri" w:eastAsia="Amiri" w:cs="Amiri"/>
          <w:lang w:bidi="ar-SA"/>
          <w:color w:val="111111"/>
          <w:sz w:val="28"/>
          <w:szCs w:val="28"/>
          <w:rtl/>
        </w:rPr>
        <w:t xml:space="preserve">المخطوطات النجفية: 354]</w:t>
      </w:r>
    </w:p>
    <w:p>
      <w:pPr>
        <w:pStyle w:val="BookText"/>
      </w:pPr>
      <w:r>
        <w:rPr>
          <w:rFonts w:ascii="Amiri" w:hAnsi="Amiri" w:eastAsia="Amiri" w:cs="Amiri"/>
          <w:lang w:bidi="ar-SA"/>
          <w:color w:val="111111"/>
          <w:sz w:val="28"/>
          <w:szCs w:val="28"/>
          <w:rtl/>
        </w:rPr>
        <w:t xml:space="preserve">31290 .النجف الأشرف؛ مكتبة كاشف الغطاء (علي والحسين)؛ رقم المخطوط : 766</w:t>
      </w:r>
    </w:p>
    <w:p>
      <w:pPr>
        <w:pStyle w:val="BookText"/>
      </w:pPr>
      <w:r>
        <w:rPr>
          <w:rFonts w:ascii="IRNazanin" w:hAnsi="IRNazanin" w:eastAsia="IRNazanin" w:cs="IRNazanin"/>
          <w:lang w:bidi="fa-IR"/>
          <w:color w:val="111111"/>
          <w:sz w:val="28"/>
          <w:szCs w:val="28"/>
          <w:rtl/>
        </w:rPr>
        <w:t xml:space="preserve">کا :مجهول، تا: 1150ه-، 290ص، 17س، 15*21 سم [معجم المخطوطات النجفية : 697]</w:t>
      </w:r>
    </w:p>
    <w:p>
      <w:pPr>
        <w:pStyle w:val="BookText"/>
      </w:pPr>
      <w:r>
        <w:rPr>
          <w:rFonts w:ascii="Times New Roman" w:hAnsi="Times New Roman" w:eastAsia="Times New Roman" w:cs="Times New Roman"/>
          <w:lang w:val="en-US" w:bidi="en-US"/>
          <w:color w:val="111111"/>
          <w:sz w:val="28"/>
          <w:szCs w:val="28"/>
          <w:rtl/>
        </w:rPr>
        <w:t xml:space="preserve">31291.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1198</w:t>
      </w:r>
    </w:p>
    <w:p>
      <w:pPr>
        <w:pStyle w:val="BookText"/>
      </w:pPr>
      <w:r>
        <w:rPr>
          <w:rFonts w:ascii="Amiri" w:hAnsi="Amiri" w:eastAsia="Amiri" w:cs="Amiri"/>
          <w:lang w:bidi="ar-SA"/>
          <w:color w:val="111111"/>
          <w:sz w:val="28"/>
          <w:szCs w:val="28"/>
          <w:rtl/>
        </w:rPr>
        <w:t xml:space="preserve">كا :محمّد حسين الحائري، تا: 1302ه- 210ق [ف: 2 - 500]</w:t>
      </w:r>
    </w:p>
    <w:p>
      <w:pPr>
        <w:pStyle w:val="BookText"/>
      </w:pPr>
      <w:r>
        <w:rPr>
          <w:rFonts w:ascii="Times New Roman" w:hAnsi="Times New Roman" w:eastAsia="Times New Roman" w:cs="Times New Roman"/>
          <w:lang w:val="en-US" w:bidi="en-US"/>
          <w:color w:val="111111"/>
          <w:sz w:val="28"/>
          <w:szCs w:val="28"/>
          <w:rtl/>
        </w:rPr>
        <w:t xml:space="preserve">31292.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المخطوط:18</w:t>
      </w:r>
    </w:p>
    <w:p>
      <w:pPr>
        <w:pStyle w:val="BookText"/>
      </w:pPr>
      <w:r>
        <w:rPr>
          <w:rFonts w:ascii="Amiri" w:hAnsi="Amiri" w:eastAsia="Amiri" w:cs="Amiri"/>
          <w:lang w:bidi="ar-SA"/>
          <w:color w:val="111111"/>
          <w:sz w:val="28"/>
          <w:szCs w:val="28"/>
          <w:rtl/>
        </w:rPr>
        <w:t xml:space="preserve">كا :محمّد الحاروي، تا: 1303ق[ معجم المخطوطات النجفية : 354]</w:t>
      </w:r>
    </w:p>
    <w:p>
      <w:pPr>
        <w:pStyle w:val="BookText"/>
      </w:pPr>
      <w:r>
        <w:rPr>
          <w:rFonts w:ascii="Times New Roman" w:hAnsi="Times New Roman" w:eastAsia="Times New Roman" w:cs="Times New Roman"/>
          <w:lang w:val="en-US" w:bidi="en-US"/>
          <w:color w:val="111111"/>
          <w:sz w:val="28"/>
          <w:szCs w:val="28"/>
          <w:rtl/>
        </w:rPr>
        <w:t xml:space="preserve">31293.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w:t>
      </w:r>
    </w:p>
    <w:p>
      <w:pPr>
        <w:pStyle w:val="BookText"/>
      </w:pPr>
      <w:r>
        <w:rPr>
          <w:rFonts w:ascii="Amiri" w:hAnsi="Amiri" w:eastAsia="Amiri" w:cs="Amiri"/>
          <w:lang w:bidi="ar-SA"/>
          <w:color w:val="111111"/>
          <w:sz w:val="28"/>
          <w:szCs w:val="28"/>
          <w:rtl/>
        </w:rPr>
        <w:t xml:space="preserve">كا :حيدر بن ناصر بن محمّد البحراني ،تا: مجهول [معجم المخطوطات النجفية: 354]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9" w:name="pg8060_98487"/>
    <w:bookmarkEnd w:id="49"/>
    <w:p>
      <w:pPr>
        <w:pStyle w:val="BookText"/>
      </w:pPr>
      <w:r>
        <w:rPr>
          <w:rFonts w:ascii="Amiri" w:hAnsi="Amiri" w:eastAsia="Amiri" w:cs="Amiri"/>
          <w:lang w:bidi="ar-SA"/>
          <w:color w:val="111111"/>
          <w:sz w:val="28"/>
          <w:szCs w:val="28"/>
          <w:rtl/>
        </w:rPr>
        <w:t xml:space="preserve">31294 . النجف الأشرف؛ مكتبة آية الله الحكيم العامة؛ رقم المخطوط : 1426</w:t>
      </w:r>
    </w:p>
    <w:p>
      <w:pPr>
        <w:pStyle w:val="BookText"/>
      </w:pPr>
      <w:r>
        <w:rPr>
          <w:rFonts w:ascii="IRNazanin" w:hAnsi="IRNazanin" w:eastAsia="IRNazanin" w:cs="IRNazanin"/>
          <w:lang w:bidi="fa-IR"/>
          <w:color w:val="111111"/>
          <w:sz w:val="28"/>
          <w:szCs w:val="28"/>
          <w:rtl/>
        </w:rPr>
        <w:t xml:space="preserve">کا: مجهول، تا :مجهول؛ ناقصة: الآخر؛ 29 ص 21 س ، 19/8*26/6سم [معجم المخطوطات</w:t>
      </w:r>
    </w:p>
    <w:p>
      <w:pPr>
        <w:pStyle w:val="BookText"/>
      </w:pPr>
      <w:r>
        <w:rPr>
          <w:rFonts w:ascii="Amiri" w:hAnsi="Amiri" w:eastAsia="Amiri" w:cs="Amiri"/>
          <w:lang w:bidi="ar-SA"/>
          <w:color w:val="111111"/>
          <w:sz w:val="28"/>
          <w:szCs w:val="28"/>
          <w:rtl/>
        </w:rPr>
        <w:t xml:space="preserve">النجفية 354]</w:t>
      </w:r>
    </w:p>
    <w:p>
      <w:pPr>
        <w:pStyle w:val="Heading2"/>
      </w:pPr>
      <w:bookmarkStart w:id="853" w:name="_Toc111"/>
      <w:r>
        <w:t>رجال وأفكار ومواقف / متفرقات، رجال - عربي</w:t>
      </w:r>
      <w:bookmarkEnd w:id="853"/>
    </w:p>
    <w:p>
      <w:pPr>
        <w:pStyle w:val="BookText"/>
      </w:pPr>
      <w:r>
        <w:rPr>
          <w:rFonts w:ascii="Amiri" w:hAnsi="Amiri" w:eastAsia="Amiri" w:cs="Amiri"/>
          <w:lang w:bidi="ar-SA"/>
          <w:color w:val="111111"/>
          <w:sz w:val="28"/>
          <w:szCs w:val="28"/>
          <w:rtl/>
        </w:rPr>
        <w:t xml:space="preserve">كاظم بن محمّد علي شكر (القرن 15 ه-)</w:t>
      </w:r>
    </w:p>
    <w:p>
      <w:pPr>
        <w:pStyle w:val="BookText"/>
      </w:pPr>
      <w:r>
        <w:rPr>
          <w:rFonts w:ascii="Times New Roman" w:hAnsi="Times New Roman" w:eastAsia="Times New Roman" w:cs="Times New Roman"/>
          <w:lang w:val="en-US" w:bidi="en-US"/>
          <w:color w:val="111111"/>
          <w:sz w:val="28"/>
          <w:szCs w:val="28"/>
          <w:rtl/>
        </w:rPr>
        <w:t xml:space="preserve">31295.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662</w:t>
      </w:r>
    </w:p>
    <w:p>
      <w:pPr>
        <w:pStyle w:val="BookText"/>
      </w:pPr>
      <w:r>
        <w:rPr>
          <w:rFonts w:ascii="IRNazanin" w:hAnsi="IRNazanin" w:eastAsia="IRNazanin" w:cs="IRNazanin"/>
          <w:lang w:bidi="fa-IR"/>
          <w:color w:val="111111"/>
          <w:sz w:val="28"/>
          <w:szCs w:val="28"/>
          <w:rtl/>
        </w:rPr>
        <w:t xml:space="preserve">کا :مجهول، تا :مجهول 139 ص [ف: 1 - 172]</w:t>
      </w:r>
    </w:p>
    <w:p>
      <w:pPr>
        <w:pStyle w:val="BookText"/>
      </w:pPr>
      <w:r>
        <w:rPr>
          <w:rFonts w:ascii="Amiri" w:hAnsi="Amiri" w:eastAsia="Amiri" w:cs="Amiri"/>
          <w:lang w:bidi="ar-SA"/>
          <w:color w:val="111111"/>
          <w:sz w:val="28"/>
          <w:szCs w:val="28"/>
          <w:rtl/>
        </w:rPr>
        <w:t xml:space="preserve">31296 . النجف الأشرف؛ مؤسسة كاشف الغطاء العامة؛ رقم المخطوط : 665</w:t>
      </w:r>
    </w:p>
    <w:p>
      <w:pPr>
        <w:pStyle w:val="BookText"/>
      </w:pPr>
      <w:r>
        <w:rPr>
          <w:rFonts w:ascii="IRNazanin" w:hAnsi="IRNazanin" w:eastAsia="IRNazanin" w:cs="IRNazanin"/>
          <w:lang w:bidi="fa-IR"/>
          <w:color w:val="111111"/>
          <w:sz w:val="28"/>
          <w:szCs w:val="28"/>
          <w:rtl/>
        </w:rPr>
        <w:t xml:space="preserve">کا :مجهول، تا :مجهول 173 ص [ف: 1 - 172]</w:t>
      </w:r>
    </w:p>
    <w:p>
      <w:pPr>
        <w:pStyle w:val="BookText"/>
      </w:pPr>
      <w:r>
        <w:rPr>
          <w:rFonts w:ascii="Amiri" w:hAnsi="Amiri" w:eastAsia="Amiri" w:cs="Amiri"/>
          <w:lang w:bidi="ar-SA"/>
          <w:color w:val="111111"/>
          <w:sz w:val="28"/>
          <w:szCs w:val="28"/>
          <w:rtl/>
        </w:rPr>
        <w:t xml:space="preserve">31297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1، ج 2؛ کا :مجهول، تا: مجهول؛ رقم القرص 61*60 معجم[ المخطوطات النجفية : 367]</w:t>
      </w:r>
    </w:p>
    <w:p>
      <w:pPr>
        <w:pStyle w:val="BookText"/>
      </w:pPr>
      <w:r>
        <w:rPr>
          <w:rFonts w:ascii="Amiri" w:hAnsi="Amiri" w:eastAsia="Amiri" w:cs="Amiri"/>
          <w:lang w:bidi="ar-SA"/>
          <w:color w:val="111111"/>
          <w:sz w:val="28"/>
          <w:szCs w:val="28"/>
          <w:rtl/>
        </w:rPr>
        <w:t xml:space="preserve">رجال وسيط - تلخيص الأقوال في تحقيق أحوال الرجال</w:t>
      </w:r>
    </w:p>
    <w:p>
      <w:pPr>
        <w:pStyle w:val="BookText"/>
      </w:pPr>
      <w:r>
        <w:rPr>
          <w:rFonts w:ascii="Amiri" w:hAnsi="Amiri" w:eastAsia="Amiri" w:cs="Amiri"/>
          <w:lang w:bidi="ar-SA"/>
          <w:color w:val="111111"/>
          <w:sz w:val="28"/>
          <w:szCs w:val="28"/>
          <w:rtl/>
        </w:rPr>
        <w:t xml:space="preserve">رجال وسيط - الغصب والنكاح والضمان</w:t>
      </w:r>
    </w:p>
    <w:p>
      <w:pPr>
        <w:pStyle w:val="BookText"/>
      </w:pPr>
      <w:r>
        <w:rPr>
          <w:rFonts w:ascii="Amiri" w:hAnsi="Amiri" w:eastAsia="Amiri" w:cs="Amiri"/>
          <w:lang w:bidi="ar-SA"/>
          <w:color w:val="111111"/>
          <w:sz w:val="28"/>
          <w:szCs w:val="28"/>
          <w:rtl/>
        </w:rPr>
        <w:t xml:space="preserve">رجالي ابي داود - رجال ابن داود</w:t>
      </w:r>
    </w:p>
    <w:p>
      <w:pPr>
        <w:pStyle w:val="Heading2"/>
      </w:pPr>
      <w:bookmarkStart w:id="854" w:name="_Toc112"/>
      <w:r>
        <w:t>رجز / شعر - عربي</w:t>
      </w:r>
      <w:bookmarkEnd w:id="854"/>
    </w:p>
    <w:p>
      <w:pPr>
        <w:pStyle w:val="BookText"/>
      </w:pPr>
      <w:r>
        <w:rPr>
          <w:rFonts w:ascii="Amiri" w:hAnsi="Amiri" w:eastAsia="Amiri" w:cs="Amiri"/>
          <w:lang w:bidi="ar-SA"/>
          <w:color w:val="111111"/>
          <w:sz w:val="28"/>
          <w:szCs w:val="28"/>
          <w:rtl/>
        </w:rPr>
        <w:t xml:space="preserve">31298 .الموصل؛ المدرسة الأحمدية ( في الأوقاف العامة)؛ رقم المخطوط: 24/67/2</w:t>
      </w:r>
    </w:p>
    <w:p>
      <w:pPr>
        <w:pStyle w:val="BookText"/>
      </w:pPr>
      <w:r>
        <w:rPr>
          <w:rFonts w:ascii="IRNazanin" w:hAnsi="IRNazanin" w:eastAsia="IRNazanin" w:cs="IRNazanin"/>
          <w:lang w:bidi="fa-IR"/>
          <w:color w:val="111111"/>
          <w:sz w:val="28"/>
          <w:szCs w:val="28"/>
          <w:rtl/>
        </w:rPr>
        <w:t xml:space="preserve">کا :مجهول، تا :مجهول؛ 22*15سم [الأوقاف العامة - موصل: 5 - 264]</w:t>
      </w:r>
    </w:p>
    <w:p>
      <w:pPr>
        <w:pStyle w:val="BookText"/>
      </w:pPr>
      <w:r>
        <w:rPr>
          <w:rFonts w:ascii="IRNazanin" w:hAnsi="IRNazanin" w:eastAsia="IRNazanin" w:cs="IRNazanin"/>
          <w:lang w:bidi="fa-IR"/>
          <w:color w:val="111111"/>
          <w:sz w:val="28"/>
          <w:szCs w:val="28"/>
          <w:rtl/>
        </w:rPr>
        <w:t xml:space="preserve">رجعت - اثبات رجعت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0" w:name="pg8060_98488"/>
    <w:bookmarkEnd w:id="50"/>
    <w:p>
      <w:pPr>
        <w:pStyle w:val="Heading2"/>
      </w:pPr>
      <w:bookmarkStart w:id="855" w:name="_Toc113"/>
      <w:r>
        <w:t>الرجعة (مختصر) / كلام وعقائد - عربي</w:t>
      </w:r>
      <w:bookmarkEnd w:id="855"/>
    </w:p>
    <w:p>
      <w:pPr>
        <w:pStyle w:val="BookText"/>
      </w:pPr>
      <w:r>
        <w:rPr>
          <w:rFonts w:ascii="IRNazanin" w:hAnsi="IRNazanin" w:eastAsia="IRNazanin" w:cs="IRNazanin"/>
          <w:lang w:bidi="fa-IR"/>
          <w:color w:val="111111"/>
          <w:sz w:val="28"/>
          <w:szCs w:val="28"/>
          <w:rtl/>
        </w:rPr>
        <w:t xml:space="preserve">ابن شاذان فضل بن شاذان ( - 260ه-)</w:t>
      </w:r>
    </w:p>
    <w:p>
      <w:pPr>
        <w:pStyle w:val="BookText"/>
      </w:pPr>
      <w:r>
        <w:rPr>
          <w:rFonts w:ascii="Amiri" w:hAnsi="Amiri" w:eastAsia="Amiri" w:cs="Amiri"/>
          <w:lang w:bidi="ar-SA"/>
          <w:color w:val="111111"/>
          <w:sz w:val="28"/>
          <w:szCs w:val="28"/>
          <w:rtl/>
        </w:rPr>
        <w:t xml:space="preserve">31299 . النجف الأشرف مكتبة آية الله الحكيم العامة؛ رقم المخطوط : 63/3</w:t>
      </w:r>
    </w:p>
    <w:p>
      <w:pPr>
        <w:pStyle w:val="BookText"/>
      </w:pPr>
      <w:r>
        <w:rPr>
          <w:rFonts w:ascii="IRNazanin" w:hAnsi="IRNazanin" w:eastAsia="IRNazanin" w:cs="IRNazanin"/>
          <w:lang w:bidi="fa-IR"/>
          <w:color w:val="111111"/>
          <w:sz w:val="28"/>
          <w:szCs w:val="28"/>
          <w:rtl/>
        </w:rPr>
        <w:t xml:space="preserve">کا :مجهول ،تا :مجهول [ نشريه 5 - 424]</w:t>
      </w:r>
    </w:p>
    <w:p>
      <w:pPr>
        <w:pStyle w:val="Heading2"/>
      </w:pPr>
      <w:bookmarkStart w:id="856" w:name="_Toc114"/>
      <w:r>
        <w:t>الرجعة (مسئلة في) / كلام وعقائد - عربي</w:t>
      </w:r>
      <w:bookmarkEnd w:id="856"/>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31300 . النجف الأشرف؛ مكتبة آية الله الحكيم العامة؛ رقم المخطوط:2876 :</w:t>
      </w:r>
    </w:p>
    <w:p>
      <w:pPr>
        <w:pStyle w:val="BookText"/>
      </w:pPr>
      <w:r>
        <w:rPr>
          <w:rFonts w:ascii="IRNazanin" w:hAnsi="IRNazanin" w:eastAsia="IRNazanin" w:cs="IRNazanin"/>
          <w:lang w:bidi="fa-IR"/>
          <w:color w:val="111111"/>
          <w:sz w:val="28"/>
          <w:szCs w:val="28"/>
          <w:rtl/>
        </w:rPr>
        <w:t xml:space="preserve">كا :محمود بن فیاض الحسيني، تا: 1080ه- 6ص، 19س، 13/8*19/6سم [معجم</w:t>
      </w:r>
    </w:p>
    <w:p>
      <w:pPr>
        <w:pStyle w:val="BookText"/>
      </w:pPr>
      <w:r>
        <w:rPr>
          <w:rFonts w:ascii="Amiri" w:hAnsi="Amiri" w:eastAsia="Amiri" w:cs="Amiri"/>
          <w:lang w:bidi="ar-SA"/>
          <w:color w:val="111111"/>
          <w:sz w:val="28"/>
          <w:szCs w:val="28"/>
          <w:rtl/>
        </w:rPr>
        <w:t xml:space="preserve">المخطوطات النجفية: 813]</w:t>
      </w:r>
    </w:p>
    <w:p>
      <w:pPr>
        <w:pStyle w:val="Heading2"/>
      </w:pPr>
      <w:bookmarkStart w:id="857" w:name="_Toc115"/>
      <w:r>
        <w:t>الرجعة (كتاب في) / كلام وعقائد - عربي</w:t>
      </w:r>
      <w:bookmarkEnd w:id="857"/>
    </w:p>
    <w:p>
      <w:pPr>
        <w:pStyle w:val="BookText"/>
      </w:pPr>
      <w:r>
        <w:rPr>
          <w:rFonts w:ascii="Amiri" w:hAnsi="Amiri" w:eastAsia="Amiri" w:cs="Amiri"/>
          <w:lang w:bidi="ar-SA"/>
          <w:color w:val="111111"/>
          <w:sz w:val="28"/>
          <w:szCs w:val="28"/>
          <w:rtl/>
        </w:rPr>
        <w:t xml:space="preserve">القطيفي، سليمان بن أحمد ( - 1366 ه- )</w:t>
      </w:r>
    </w:p>
    <w:p>
      <w:pPr>
        <w:pStyle w:val="BookText"/>
      </w:pPr>
      <w:r>
        <w:rPr>
          <w:rFonts w:ascii="Times New Roman" w:hAnsi="Times New Roman" w:eastAsia="Times New Roman" w:cs="Times New Roman"/>
          <w:lang w:val="en-US" w:bidi="en-US"/>
          <w:color w:val="111111"/>
          <w:sz w:val="28"/>
          <w:szCs w:val="28"/>
          <w:rtl/>
        </w:rPr>
        <w:t xml:space="preserve">31301.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:2458</w:t>
      </w:r>
    </w:p>
    <w:p>
      <w:pPr>
        <w:pStyle w:val="BookText"/>
      </w:pPr>
      <w:r>
        <w:rPr>
          <w:rFonts w:ascii="IRNazanin" w:hAnsi="IRNazanin" w:eastAsia="IRNazanin" w:cs="IRNazanin"/>
          <w:lang w:bidi="fa-IR"/>
          <w:color w:val="111111"/>
          <w:sz w:val="28"/>
          <w:szCs w:val="28"/>
          <w:rtl/>
        </w:rPr>
        <w:t xml:space="preserve">کا :حسن بن سلطان بن علي بن خليفة، تا: 1252 ه- كربلاء؛ 117 ص [ف: 1 - 341]</w:t>
      </w:r>
    </w:p>
    <w:p>
      <w:pPr>
        <w:pStyle w:val="BookText"/>
      </w:pPr>
      <w:r>
        <w:rPr>
          <w:rFonts w:ascii="Amiri" w:hAnsi="Amiri" w:eastAsia="Amiri" w:cs="Amiri"/>
          <w:lang w:bidi="ar-SA"/>
          <w:color w:val="111111"/>
          <w:sz w:val="28"/>
          <w:szCs w:val="28"/>
          <w:rtl/>
        </w:rPr>
        <w:t xml:space="preserve">31302 . النجف الأشرف؛ مؤسسة كاشف الغطاء العامة؛ رقم المخطوط: 7800</w:t>
      </w:r>
    </w:p>
    <w:p>
      <w:pPr>
        <w:pStyle w:val="BookText"/>
      </w:pPr>
      <w:r>
        <w:rPr>
          <w:rFonts w:ascii="IRNazanin" w:hAnsi="IRNazanin" w:eastAsia="IRNazanin" w:cs="IRNazanin"/>
          <w:lang w:bidi="fa-IR"/>
          <w:color w:val="111111"/>
          <w:sz w:val="28"/>
          <w:szCs w:val="28"/>
          <w:rtl/>
        </w:rPr>
        <w:t xml:space="preserve">کا :مجهول ،تا :مجهول؛ 4 ص [ف 1 - 189]</w:t>
      </w:r>
    </w:p>
    <w:p>
      <w:pPr>
        <w:pStyle w:val="Heading2"/>
      </w:pPr>
      <w:bookmarkStart w:id="858" w:name="_Toc116"/>
      <w:r>
        <w:t>الرجعة ( رسالة في) / كلام وعقائد - عربي</w:t>
      </w:r>
      <w:bookmarkEnd w:id="858"/>
    </w:p>
    <w:p>
      <w:pPr>
        <w:pStyle w:val="BookText"/>
      </w:pPr>
      <w:r>
        <w:rPr>
          <w:rFonts w:ascii="Amiri" w:hAnsi="Amiri" w:eastAsia="Amiri" w:cs="Amiri"/>
          <w:lang w:bidi="ar-SA"/>
          <w:color w:val="111111"/>
          <w:sz w:val="28"/>
          <w:szCs w:val="28"/>
          <w:rtl/>
        </w:rPr>
        <w:t xml:space="preserve">31303 .بغداد محفوظ، حسين علي ( دكتور)؛ رقم المخطوط : 155</w:t>
      </w:r>
    </w:p>
    <w:p>
      <w:pPr>
        <w:pStyle w:val="BookText"/>
      </w:pPr>
      <w:r>
        <w:rPr>
          <w:rFonts w:ascii="IRNazanin" w:hAnsi="IRNazanin" w:eastAsia="IRNazanin" w:cs="IRNazanin"/>
          <w:lang w:bidi="fa-IR"/>
          <w:color w:val="111111"/>
          <w:sz w:val="28"/>
          <w:szCs w:val="28"/>
          <w:rtl/>
        </w:rPr>
        <w:t xml:space="preserve">کا :مجهول، تا: 1105ه- [ معهد المخطوطات العربية : 6 - 33]</w:t>
      </w:r>
    </w:p>
    <w:p>
      <w:pPr>
        <w:pStyle w:val="BookText"/>
      </w:pPr>
      <w:r>
        <w:rPr>
          <w:rFonts w:ascii="Amiri" w:hAnsi="Amiri" w:eastAsia="Amiri" w:cs="Amiri"/>
          <w:lang w:bidi="ar-SA"/>
          <w:color w:val="111111"/>
          <w:sz w:val="28"/>
          <w:szCs w:val="28"/>
          <w:rtl/>
        </w:rPr>
        <w:t xml:space="preserve">31304 . النجف الأشرف؛ تركة محمّد السماوي؛ رقم المخطوط : 451/3</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2 - 236]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1" w:name="pg8060_98489"/>
    <w:bookmarkEnd w:id="51"/>
    <w:p>
      <w:pPr>
        <w:pStyle w:val="BookText"/>
      </w:pPr>
      <w:r>
        <w:rPr>
          <w:rFonts w:ascii="Amiri" w:hAnsi="Amiri" w:eastAsia="Amiri" w:cs="Amiri"/>
          <w:lang w:bidi="ar-SA"/>
          <w:color w:val="111111"/>
          <w:sz w:val="28"/>
          <w:szCs w:val="28"/>
          <w:rtl/>
        </w:rPr>
        <w:t xml:space="preserve">الرجعة - رجم الشياطين</w:t>
      </w:r>
    </w:p>
    <w:p>
      <w:pPr>
        <w:pStyle w:val="BookText"/>
      </w:pPr>
      <w:r>
        <w:rPr>
          <w:rFonts w:ascii="Amiri" w:hAnsi="Amiri" w:eastAsia="Amiri" w:cs="Amiri"/>
          <w:lang w:bidi="ar-SA"/>
          <w:color w:val="111111"/>
          <w:sz w:val="28"/>
          <w:szCs w:val="28"/>
          <w:rtl/>
        </w:rPr>
        <w:t xml:space="preserve">الرجعة وظهور الحجة والأخبار المأثورة فيها عن آل العصمة</w:t>
      </w:r>
    </w:p>
    <w:p>
      <w:pPr>
        <w:pStyle w:val="Heading2"/>
      </w:pPr>
      <w:bookmarkStart w:id="859" w:name="_Toc117"/>
      <w:r>
        <w:t>الرجعة / حديث - عربي</w:t>
      </w:r>
      <w:bookmarkEnd w:id="859"/>
    </w:p>
    <w:p>
      <w:pPr>
        <w:pStyle w:val="BookText"/>
      </w:pPr>
      <w:r>
        <w:rPr>
          <w:rFonts w:ascii="Amiri" w:hAnsi="Amiri" w:eastAsia="Amiri" w:cs="Amiri"/>
          <w:lang w:bidi="ar-SA"/>
          <w:color w:val="111111"/>
          <w:sz w:val="28"/>
          <w:szCs w:val="28"/>
          <w:rtl/>
        </w:rPr>
        <w:t xml:space="preserve">الحسيني الأسترآبادي، محمّد مؤمن بن دوست محمّد ( - 1088 ه- )</w:t>
      </w:r>
    </w:p>
    <w:p>
      <w:pPr>
        <w:pStyle w:val="BookText"/>
      </w:pPr>
      <w:r>
        <w:rPr>
          <w:rFonts w:ascii="Amiri" w:hAnsi="Amiri" w:eastAsia="Amiri" w:cs="Amiri"/>
          <w:lang w:bidi="ar-SA"/>
          <w:color w:val="111111"/>
          <w:sz w:val="28"/>
          <w:szCs w:val="28"/>
          <w:rtl/>
        </w:rPr>
        <w:t xml:space="preserve">تاريخ التأليف: اواخر رجب 1069ه- محل التأليف مكة المكرمة</w:t>
      </w:r>
    </w:p>
    <w:p>
      <w:pPr>
        <w:pStyle w:val="BookText"/>
      </w:pPr>
      <w:r>
        <w:rPr>
          <w:rFonts w:ascii="Amiri" w:hAnsi="Amiri" w:eastAsia="Amiri" w:cs="Amiri"/>
          <w:lang w:bidi="ar-SA"/>
          <w:color w:val="111111"/>
          <w:sz w:val="28"/>
          <w:szCs w:val="28"/>
          <w:rtl/>
        </w:rPr>
        <w:t xml:space="preserve">أوّله :بسمله. الحمد لله على نعمائه والشكر على آلائه ... اما بعد إثبات فقد سئلني بعض من لا يسعني رده تأليف مختصر مشتمل على مسائل الرجعة فاستخرجت له من كتب المتقدمين من أصحابنا المعول عليها بعض الأخبار المنقولة عن أصحاب العصمة ... في الرجعة فذكرت في أوّله من أحاديث باب التسليم والرد عليهم عما ورد عنهم</w:t>
      </w:r>
    </w:p>
    <w:p>
      <w:pPr>
        <w:pStyle w:val="BookText"/>
      </w:pPr>
      <w:r>
        <w:rPr>
          <w:rFonts w:ascii="Amiri" w:hAnsi="Amiri" w:eastAsia="Amiri" w:cs="Amiri"/>
          <w:lang w:bidi="ar-SA"/>
          <w:color w:val="111111"/>
          <w:sz w:val="28"/>
          <w:szCs w:val="28"/>
          <w:rtl/>
        </w:rPr>
        <w:t xml:space="preserve">آخره: والله اعلم بحقيقة المقال. هذا آخر ما أردنا جمعه في هذا المختصر حامداً لله ومصلياً على نبيه وآله الطاهرين.</w:t>
      </w:r>
    </w:p>
    <w:p>
      <w:pPr>
        <w:pStyle w:val="BookText"/>
      </w:pPr>
      <w:r>
        <w:rPr>
          <w:rFonts w:ascii="Amiri" w:hAnsi="Amiri" w:eastAsia="Amiri" w:cs="Amiri"/>
          <w:lang w:bidi="ar-SA"/>
          <w:color w:val="111111"/>
          <w:sz w:val="28"/>
          <w:szCs w:val="28"/>
          <w:rtl/>
        </w:rPr>
        <w:t xml:space="preserve">[فنخا :16 322-324 (27 نسخة)]</w:t>
      </w:r>
    </w:p>
    <w:p>
      <w:pPr>
        <w:pStyle w:val="BookText"/>
      </w:pPr>
      <w:r>
        <w:rPr>
          <w:rFonts w:ascii="Times New Roman" w:hAnsi="Times New Roman" w:eastAsia="Times New Roman" w:cs="Times New Roman"/>
          <w:lang w:val="en-US" w:bidi="en-US"/>
          <w:color w:val="111111"/>
          <w:sz w:val="28"/>
          <w:szCs w:val="28"/>
          <w:rtl/>
        </w:rPr>
        <w:t xml:space="preserve">31305.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1134</w:t>
      </w:r>
    </w:p>
    <w:p>
      <w:pPr>
        <w:pStyle w:val="BookText"/>
      </w:pPr>
      <w:r>
        <w:rPr>
          <w:rFonts w:ascii="IRNazanin" w:hAnsi="IRNazanin" w:eastAsia="IRNazanin" w:cs="IRNazanin"/>
          <w:lang w:bidi="fa-IR"/>
          <w:color w:val="111111"/>
          <w:sz w:val="28"/>
          <w:szCs w:val="28"/>
          <w:rtl/>
        </w:rPr>
        <w:t xml:space="preserve">نسخ کا :مجهول ،تا :قرن 11ه- لعلها مكتوبة في حياة المؤلف؛ 69 ق [ف 2 - 101]</w:t>
      </w:r>
    </w:p>
    <w:p>
      <w:pPr>
        <w:pStyle w:val="BookText"/>
      </w:pPr>
      <w:r>
        <w:rPr>
          <w:rFonts w:ascii="Times New Roman" w:hAnsi="Times New Roman" w:eastAsia="Times New Roman" w:cs="Times New Roman"/>
          <w:lang w:val="en-US" w:bidi="en-US"/>
          <w:color w:val="111111"/>
          <w:sz w:val="28"/>
          <w:szCs w:val="28"/>
          <w:rtl/>
        </w:rPr>
        <w:t xml:space="preserve">31306.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4316</w:t>
      </w:r>
    </w:p>
    <w:p>
      <w:pPr>
        <w:pStyle w:val="BookText"/>
      </w:pPr>
      <w:r>
        <w:rPr>
          <w:rFonts w:ascii="IRNazanin" w:hAnsi="IRNazanin" w:eastAsia="IRNazanin" w:cs="IRNazanin"/>
          <w:lang w:bidi="fa-IR"/>
          <w:color w:val="111111"/>
          <w:sz w:val="28"/>
          <w:szCs w:val="28"/>
          <w:rtl/>
        </w:rPr>
        <w:t xml:space="preserve">کا :محمّد بن طاهر السماوي، تا: 1356ه- النجف الأشرف؛ 59 ص [ف: 1 - 172]</w:t>
      </w:r>
    </w:p>
    <w:p>
      <w:pPr>
        <w:pStyle w:val="Heading2"/>
      </w:pPr>
      <w:bookmarkStart w:id="860" w:name="_Toc118"/>
      <w:r>
        <w:t>الرجل (رسالة في) / رجال - عربي</w:t>
      </w:r>
      <w:bookmarkEnd w:id="860"/>
    </w:p>
    <w:p>
      <w:pPr>
        <w:pStyle w:val="BookText"/>
      </w:pPr>
      <w:r>
        <w:rPr>
          <w:rFonts w:ascii="Amiri" w:hAnsi="Amiri" w:eastAsia="Amiri" w:cs="Amiri"/>
          <w:lang w:bidi="ar-SA"/>
          <w:color w:val="111111"/>
          <w:sz w:val="28"/>
          <w:szCs w:val="28"/>
          <w:rtl/>
        </w:rPr>
        <w:t xml:space="preserve">سلطان العلماء، حسين بن محمّد (1001 - 1064 ه- )</w:t>
      </w:r>
    </w:p>
    <w:p>
      <w:pPr>
        <w:pStyle w:val="BookText"/>
      </w:pPr>
      <w:r>
        <w:rPr>
          <w:rFonts w:ascii="Amiri" w:hAnsi="Amiri" w:eastAsia="Amiri" w:cs="Amiri"/>
          <w:lang w:bidi="ar-SA"/>
          <w:color w:val="111111"/>
          <w:sz w:val="28"/>
          <w:szCs w:val="28"/>
          <w:rtl/>
        </w:rPr>
        <w:t xml:space="preserve">31307 .النجف الأشرف ؛مكتبة آية الله الحكيم العامة؛ رقم المخطوط : 1546</w:t>
      </w:r>
    </w:p>
    <w:p>
      <w:pPr>
        <w:pStyle w:val="BookText"/>
      </w:pPr>
      <w:r>
        <w:rPr>
          <w:rFonts w:ascii="IRNazanin" w:hAnsi="IRNazanin" w:eastAsia="IRNazanin" w:cs="IRNazanin"/>
          <w:lang w:bidi="fa-IR"/>
          <w:color w:val="111111"/>
          <w:sz w:val="28"/>
          <w:szCs w:val="28"/>
          <w:rtl/>
        </w:rPr>
        <w:t xml:space="preserve">کا :مجهول، تا: مجهول؛ 13 ص 27 س، 21*66 سم [معجم المخطوطات النجفية 399]</w:t>
      </w:r>
    </w:p>
    <w:p>
      <w:pPr>
        <w:pStyle w:val="BookText"/>
      </w:pPr>
      <w:r>
        <w:rPr>
          <w:rFonts w:ascii="Amiri" w:hAnsi="Amiri" w:eastAsia="Amiri" w:cs="Amiri"/>
          <w:lang w:bidi="ar-SA"/>
          <w:color w:val="111111"/>
          <w:sz w:val="28"/>
          <w:szCs w:val="28"/>
          <w:rtl/>
        </w:rPr>
        <w:t xml:space="preserve">رجم الشياطين-تحفة الأخيار در شرح مونس الأبرار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2" w:name="pg8060_98490"/>
    <w:bookmarkEnd w:id="52"/>
    <w:p>
      <w:pPr>
        <w:pStyle w:val="Heading2"/>
      </w:pPr>
      <w:bookmarkStart w:id="861" w:name="_Toc119"/>
      <w:r>
        <w:t>رجم الشياطين / كلام وعقائد - فارسي</w:t>
      </w:r>
      <w:bookmarkEnd w:id="861"/>
    </w:p>
    <w:p>
      <w:pPr>
        <w:pStyle w:val="BookText"/>
      </w:pPr>
      <w:r>
        <w:rPr>
          <w:rFonts w:ascii="Amiri" w:hAnsi="Amiri" w:eastAsia="Amiri" w:cs="Amiri"/>
          <w:lang w:bidi="ar-SA"/>
          <w:color w:val="111111"/>
          <w:sz w:val="28"/>
          <w:szCs w:val="28"/>
          <w:rtl/>
        </w:rPr>
        <w:t xml:space="preserve">الحسيني الشهرستاني ،محمّد علي بن محمّد حسين (1280 - 1344 ه- )</w:t>
      </w:r>
    </w:p>
    <w:p>
      <w:pPr>
        <w:pStyle w:val="BookText"/>
      </w:pPr>
      <w:r>
        <w:rPr>
          <w:rFonts w:ascii="Amiri" w:hAnsi="Amiri" w:eastAsia="Amiri" w:cs="Amiri"/>
          <w:lang w:bidi="ar-SA"/>
          <w:color w:val="111111"/>
          <w:sz w:val="28"/>
          <w:szCs w:val="28"/>
          <w:rtl/>
        </w:rPr>
        <w:t xml:space="preserve">31308 .كربلاء؛ مكتبة آل مرعشي؛ رقم المخطوط : 66</w:t>
      </w:r>
    </w:p>
    <w:p>
      <w:pPr>
        <w:pStyle w:val="BookText"/>
      </w:pPr>
      <w:r>
        <w:rPr>
          <w:rFonts w:ascii="IRNazanin" w:hAnsi="IRNazanin" w:eastAsia="IRNazanin" w:cs="IRNazanin"/>
          <w:lang w:bidi="fa-IR"/>
          <w:color w:val="111111"/>
          <w:sz w:val="28"/>
          <w:szCs w:val="28"/>
          <w:rtl/>
        </w:rPr>
        <w:t xml:space="preserve">نسخ ،کا: مجهول ،تا: 7 ذي القعدة 1322ه- 17*11سم [مخطوطات كربلاء: 3 - 375]</w:t>
      </w:r>
    </w:p>
    <w:p>
      <w:pPr>
        <w:pStyle w:val="Heading2"/>
      </w:pPr>
      <w:bookmarkStart w:id="862" w:name="_Toc120"/>
      <w:r>
        <w:t>رجم الشياطين وطرد الأبالسة النورانية / كلام وعقائد - عربي</w:t>
      </w:r>
      <w:bookmarkEnd w:id="862"/>
    </w:p>
    <w:p>
      <w:pPr>
        <w:pStyle w:val="BookText"/>
      </w:pPr>
      <w:r>
        <w:rPr>
          <w:rFonts w:ascii="Amiri" w:hAnsi="Amiri" w:eastAsia="Amiri" w:cs="Amiri"/>
          <w:lang w:bidi="ar-SA"/>
          <w:color w:val="111111"/>
          <w:sz w:val="28"/>
          <w:szCs w:val="28"/>
          <w:rtl/>
        </w:rPr>
        <w:t xml:space="preserve">الشيخي، كريم بن إبراهيم</w:t>
      </w:r>
    </w:p>
    <w:p>
      <w:pPr>
        <w:pStyle w:val="BookText"/>
      </w:pPr>
      <w:r>
        <w:rPr>
          <w:rFonts w:ascii="Amiri" w:hAnsi="Amiri" w:eastAsia="Amiri" w:cs="Amiri"/>
          <w:lang w:bidi="ar-SA"/>
          <w:color w:val="111111"/>
          <w:sz w:val="28"/>
          <w:szCs w:val="28"/>
          <w:rtl/>
        </w:rPr>
        <w:t xml:space="preserve">31309 . النجف الأشرف؛ مكتبة آية الله الحكيم العامة؛ رقم المخطوط : 51</w:t>
      </w:r>
    </w:p>
    <w:p>
      <w:pPr>
        <w:pStyle w:val="BookText"/>
      </w:pPr>
      <w:r>
        <w:rPr>
          <w:rFonts w:ascii="Amiri" w:hAnsi="Amiri" w:eastAsia="Amiri" w:cs="Amiri"/>
          <w:lang w:bidi="ar-SA"/>
          <w:color w:val="111111"/>
          <w:sz w:val="28"/>
          <w:szCs w:val="28"/>
          <w:rtl/>
        </w:rPr>
        <w:t xml:space="preserve">كا :يوسف بن علي الرازي، تا: 1296ه- 133ص، 14س، 13/2*20سم [معجم المخطوطات النجفية 367]</w:t>
      </w:r>
    </w:p>
    <w:p>
      <w:pPr>
        <w:pStyle w:val="BookText"/>
      </w:pPr>
      <w:r>
        <w:rPr>
          <w:rFonts w:ascii="IRNazanin" w:hAnsi="IRNazanin" w:eastAsia="IRNazanin" w:cs="IRNazanin"/>
          <w:lang w:bidi="fa-IR"/>
          <w:color w:val="111111"/>
          <w:sz w:val="28"/>
          <w:szCs w:val="28"/>
          <w:rtl/>
        </w:rPr>
        <w:t xml:space="preserve">رجم الشيطان - تیر شهاب در رد باب خسران مآب</w:t>
      </w:r>
    </w:p>
    <w:p>
      <w:pPr>
        <w:pStyle w:val="Heading2"/>
      </w:pPr>
      <w:bookmarkStart w:id="863" w:name="_Toc121"/>
      <w:r>
        <w:t>رجوع الشيخ إلى صباه في القوة والباه / طب - عربي</w:t>
      </w:r>
      <w:bookmarkEnd w:id="863"/>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أوّله :الحمد لله الذي خلق الأشياء بقدرته وايقنها بلطيف صنعته ودبرها بحكمته ... قال</w:t>
      </w:r>
    </w:p>
    <w:p>
      <w:pPr>
        <w:pStyle w:val="BookText"/>
      </w:pPr>
      <w:r>
        <w:rPr>
          <w:rFonts w:ascii="Amiri" w:hAnsi="Amiri" w:eastAsia="Amiri" w:cs="Amiri"/>
          <w:lang w:bidi="ar-SA"/>
          <w:color w:val="111111"/>
          <w:sz w:val="28"/>
          <w:szCs w:val="28"/>
          <w:rtl/>
        </w:rPr>
        <w:t xml:space="preserve">مؤلف هذا الكتاب إني لما رأيت الشهوات ...</w:t>
      </w:r>
    </w:p>
    <w:p>
      <w:pPr>
        <w:pStyle w:val="BookText"/>
      </w:pPr>
      <w:r>
        <w:rPr>
          <w:rFonts w:ascii="Amiri" w:hAnsi="Amiri" w:eastAsia="Amiri" w:cs="Amiri"/>
          <w:lang w:bidi="ar-SA"/>
          <w:color w:val="111111"/>
          <w:sz w:val="28"/>
          <w:szCs w:val="28"/>
          <w:rtl/>
        </w:rPr>
        <w:t xml:space="preserve">آخره :والحركة المزعجة إلى أن يفرغا بلذة عجيبة غريبة</w:t>
      </w:r>
    </w:p>
    <w:p>
      <w:pPr>
        <w:pStyle w:val="BookText"/>
      </w:pPr>
      <w:r>
        <w:rPr>
          <w:rFonts w:ascii="Amiri" w:hAnsi="Amiri" w:eastAsia="Amiri" w:cs="Amiri"/>
          <w:lang w:bidi="ar-SA"/>
          <w:color w:val="111111"/>
          <w:sz w:val="28"/>
          <w:szCs w:val="28"/>
          <w:rtl/>
        </w:rPr>
        <w:t xml:space="preserve">طبع: بولاق، 1309ه- مطبوعات الميمنة، 1316 ه- طهران، 1304ه-</w:t>
      </w:r>
    </w:p>
    <w:p>
      <w:pPr>
        <w:pStyle w:val="BookText"/>
      </w:pPr>
      <w:r>
        <w:rPr>
          <w:rFonts w:ascii="Amiri" w:hAnsi="Amiri" w:eastAsia="Amiri" w:cs="Amiri"/>
          <w:lang w:bidi="ar-SA"/>
          <w:color w:val="111111"/>
          <w:sz w:val="28"/>
          <w:szCs w:val="28"/>
          <w:rtl/>
        </w:rPr>
        <w:t xml:space="preserve">[ فنخا :16 325-327 (11 نسخة)]</w:t>
      </w:r>
    </w:p>
    <w:p>
      <w:pPr>
        <w:pStyle w:val="BookText"/>
      </w:pPr>
      <w:r>
        <w:rPr>
          <w:rFonts w:ascii="IRNazanin" w:hAnsi="IRNazanin" w:eastAsia="IRNazanin" w:cs="IRNazanin"/>
          <w:lang w:bidi="fa-IR"/>
          <w:color w:val="111111"/>
          <w:sz w:val="28"/>
          <w:szCs w:val="28"/>
          <w:rtl/>
        </w:rPr>
        <w:t xml:space="preserve">31310 .بغداد؛ دار المخطوطات؛ رقم المخطوط: 131</w:t>
      </w:r>
    </w:p>
    <w:p>
      <w:pPr>
        <w:pStyle w:val="BookText"/>
      </w:pPr>
      <w:r>
        <w:rPr>
          <w:rFonts w:ascii="Amiri" w:hAnsi="Amiri" w:eastAsia="Amiri" w:cs="Amiri"/>
          <w:lang w:bidi="ar-SA"/>
          <w:color w:val="111111"/>
          <w:sz w:val="28"/>
          <w:szCs w:val="28"/>
          <w:rtl/>
        </w:rPr>
        <w:t xml:space="preserve">أوّلها :الحمد لله الذي خلق الاشياء بقدرته وايقنها بلطيف صنعته ودبرها بحكمته ...</w:t>
      </w:r>
    </w:p>
    <w:p>
      <w:pPr>
        <w:pStyle w:val="BookText"/>
      </w:pPr>
      <w:r>
        <w:rPr>
          <w:rFonts w:ascii="IRNazanin" w:hAnsi="IRNazanin" w:eastAsia="IRNazanin" w:cs="IRNazanin"/>
          <w:lang w:bidi="fa-IR"/>
          <w:color w:val="111111"/>
          <w:sz w:val="28"/>
          <w:szCs w:val="28"/>
          <w:rtl/>
        </w:rPr>
        <w:t xml:space="preserve">كا :علي بن حسن تاج الدین خیاط ،تا: 1044ه- 386 ص 15 س، 9*16سم [المتحف العراقي - ف: الطب والصيدلة - 127]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3" w:name="pg8060_98491"/>
    <w:bookmarkEnd w:id="53"/>
    <w:p>
      <w:pPr>
        <w:pStyle w:val="BookText"/>
      </w:pPr>
      <w:r>
        <w:rPr>
          <w:rFonts w:ascii="Times New Roman" w:hAnsi="Times New Roman" w:eastAsia="Times New Roman" w:cs="Times New Roman"/>
          <w:lang w:val="en-US" w:bidi="en-US"/>
          <w:color w:val="111111"/>
          <w:sz w:val="28"/>
          <w:szCs w:val="28"/>
          <w:rtl/>
        </w:rPr>
        <w:t xml:space="preserve">31311.</w:t>
      </w:r>
    </w:p>
    <w:p>
      <w:pPr>
        <w:pStyle w:val="BookText"/>
      </w:pPr>
      <w:r>
        <w:rPr>
          <w:rFonts w:ascii="Amiri" w:hAnsi="Amiri" w:eastAsia="Amiri" w:cs="Amiri"/>
          <w:lang w:bidi="ar-SA"/>
          <w:color w:val="111111"/>
          <w:sz w:val="28"/>
          <w:szCs w:val="28"/>
          <w:rtl/>
        </w:rPr>
        <w:t xml:space="preserve">بغداد؛ مركز البحوث والدراسات؛ رقم المخطوط : 610 مصورة</w:t>
      </w:r>
    </w:p>
    <w:p>
      <w:pPr>
        <w:pStyle w:val="BookText"/>
      </w:pPr>
      <w:r>
        <w:rPr>
          <w:rFonts w:ascii="Amiri" w:hAnsi="Amiri" w:eastAsia="Amiri" w:cs="Amiri"/>
          <w:lang w:bidi="ar-SA"/>
          <w:color w:val="111111"/>
          <w:sz w:val="28"/>
          <w:szCs w:val="28"/>
          <w:rtl/>
        </w:rPr>
        <w:t xml:space="preserve">مصدر التصوير :وحدة اليونسكو ؛كا :مجهول ،تا: 1302ه- 150 ص [(مصورات)-ف: 169]</w:t>
      </w:r>
    </w:p>
    <w:p>
      <w:pPr>
        <w:pStyle w:val="Heading2"/>
      </w:pPr>
      <w:bookmarkStart w:id="864" w:name="_Toc122"/>
      <w:r>
        <w:t>الرجوع على الزوجة المطلقة رجعية / فقه - عربي</w:t>
      </w:r>
      <w:bookmarkEnd w:id="864"/>
    </w:p>
    <w:p>
      <w:pPr>
        <w:pStyle w:val="BookText"/>
      </w:pPr>
      <w:r>
        <w:rPr>
          <w:rFonts w:ascii="Amiri" w:hAnsi="Amiri" w:eastAsia="Amiri" w:cs="Amiri"/>
          <w:lang w:bidi="ar-SA"/>
          <w:color w:val="111111"/>
          <w:sz w:val="28"/>
          <w:szCs w:val="28"/>
          <w:rtl/>
        </w:rPr>
        <w:t xml:space="preserve">الأردوبادي، أبو القاسم بن محمّد تقي ( 1274 - 1333 ه- )</w:t>
      </w:r>
    </w:p>
    <w:p>
      <w:pPr>
        <w:pStyle w:val="BookText"/>
      </w:pPr>
      <w:r>
        <w:rPr>
          <w:rFonts w:ascii="Amiri" w:hAnsi="Amiri" w:eastAsia="Amiri" w:cs="Amiri"/>
          <w:lang w:bidi="ar-SA"/>
          <w:color w:val="111111"/>
          <w:sz w:val="28"/>
          <w:szCs w:val="28"/>
          <w:rtl/>
        </w:rPr>
        <w:t xml:space="preserve">31312 .النجف الأشرف؛ مكتبة الإمام أمير المؤمنين العامة؛ رقم المخطوط : 1879</w:t>
      </w:r>
    </w:p>
    <w:p>
      <w:pPr>
        <w:pStyle w:val="BookText"/>
      </w:pPr>
      <w:r>
        <w:rPr>
          <w:rFonts w:ascii="Amiri" w:hAnsi="Amiri" w:eastAsia="Amiri" w:cs="Amiri"/>
          <w:lang w:bidi="ar-SA"/>
          <w:color w:val="111111"/>
          <w:sz w:val="28"/>
          <w:szCs w:val="28"/>
          <w:rtl/>
        </w:rPr>
        <w:t xml:space="preserve">كاتب = مؤلف ،تا :القرن 14ه- 6 ص 159 - 164 [ف: 4 - 269]</w:t>
      </w:r>
    </w:p>
    <w:p>
      <w:pPr>
        <w:pStyle w:val="BookText"/>
      </w:pPr>
      <w:r>
        <w:rPr>
          <w:rFonts w:ascii="Amiri" w:hAnsi="Amiri" w:eastAsia="Amiri" w:cs="Amiri"/>
          <w:lang w:bidi="ar-SA"/>
          <w:color w:val="111111"/>
          <w:sz w:val="28"/>
          <w:szCs w:val="28"/>
          <w:rtl/>
        </w:rPr>
        <w:t xml:space="preserve">رجوم الشياطين - التحفة الإثنا عشرية في الرد على الروافض (مختصر)</w:t>
      </w:r>
    </w:p>
    <w:p>
      <w:pPr>
        <w:pStyle w:val="Heading2"/>
      </w:pPr>
      <w:bookmarkStart w:id="865" w:name="_Toc123"/>
      <w:r>
        <w:t>رجوم الشياطين / كلام وعقائد - عربي</w:t>
      </w:r>
      <w:bookmarkEnd w:id="865"/>
    </w:p>
    <w:p>
      <w:pPr>
        <w:pStyle w:val="BookText"/>
      </w:pPr>
      <w:r>
        <w:rPr>
          <w:rFonts w:ascii="Amiri" w:hAnsi="Amiri" w:eastAsia="Amiri" w:cs="Amiri"/>
          <w:lang w:bidi="ar-SA"/>
          <w:color w:val="111111"/>
          <w:sz w:val="28"/>
          <w:szCs w:val="28"/>
          <w:rtl/>
        </w:rPr>
        <w:t xml:space="preserve">الكرماني، محمّد كريم بن إبراهيم( 1225 - 1288 ه- )</w:t>
      </w:r>
    </w:p>
    <w:p>
      <w:pPr>
        <w:pStyle w:val="BookText"/>
      </w:pPr>
      <w:r>
        <w:rPr>
          <w:rFonts w:ascii="IRNazanin" w:hAnsi="IRNazanin" w:eastAsia="IRNazanin" w:cs="IRNazanin"/>
          <w:lang w:bidi="fa-IR"/>
          <w:color w:val="111111"/>
          <w:sz w:val="28"/>
          <w:szCs w:val="28"/>
          <w:rtl/>
        </w:rPr>
        <w:t xml:space="preserve">تاريخ التأليف: 8 جمادى الثانية 1268ه-؛ محل :التأليف لنگر</w:t>
      </w:r>
    </w:p>
    <w:p>
      <w:pPr>
        <w:pStyle w:val="BookText"/>
      </w:pPr>
      <w:r>
        <w:rPr>
          <w:rFonts w:ascii="Amiri" w:hAnsi="Amiri" w:eastAsia="Amiri" w:cs="Amiri"/>
          <w:lang w:bidi="ar-SA"/>
          <w:color w:val="111111"/>
          <w:sz w:val="28"/>
          <w:szCs w:val="28"/>
          <w:rtl/>
        </w:rPr>
        <w:t xml:space="preserve">طبع :طبع حجري</w:t>
      </w:r>
    </w:p>
    <w:p>
      <w:pPr>
        <w:pStyle w:val="BookText"/>
      </w:pPr>
      <w:r>
        <w:rPr>
          <w:rFonts w:ascii="Amiri" w:hAnsi="Amiri" w:eastAsia="Amiri" w:cs="Amiri"/>
          <w:lang w:bidi="ar-SA"/>
          <w:color w:val="111111"/>
          <w:sz w:val="28"/>
          <w:szCs w:val="28"/>
          <w:rtl/>
        </w:rPr>
        <w:t xml:space="preserve">[فنخا :327-329 (1نسخة)]</w:t>
      </w:r>
    </w:p>
    <w:p>
      <w:pPr>
        <w:pStyle w:val="BookText"/>
      </w:pPr>
      <w:r>
        <w:rPr>
          <w:rFonts w:ascii="Times New Roman" w:hAnsi="Times New Roman" w:eastAsia="Times New Roman" w:cs="Times New Roman"/>
          <w:lang w:val="en-US" w:bidi="en-US"/>
          <w:color w:val="111111"/>
          <w:sz w:val="28"/>
          <w:szCs w:val="28"/>
          <w:rtl/>
        </w:rPr>
        <w:t xml:space="preserve">31313.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المخطوط:537</w:t>
      </w:r>
    </w:p>
    <w:p>
      <w:pPr>
        <w:pStyle w:val="BookText"/>
      </w:pPr>
      <w:r>
        <w:rPr>
          <w:rFonts w:ascii="IRNazanin" w:hAnsi="IRNazanin" w:eastAsia="IRNazanin" w:cs="IRNazanin"/>
          <w:lang w:bidi="fa-IR"/>
          <w:color w:val="111111"/>
          <w:sz w:val="28"/>
          <w:szCs w:val="28"/>
          <w:rtl/>
        </w:rPr>
        <w:t xml:space="preserve">کا :عبد عبید ،تا: 1283ه-؛ 330 ص 11س 15/5*11سم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699 ]</w:t>
      </w:r>
    </w:p>
    <w:p>
      <w:pPr>
        <w:pStyle w:val="BookText"/>
      </w:pPr>
      <w:r>
        <w:rPr>
          <w:rFonts w:ascii="Amiri" w:hAnsi="Amiri" w:eastAsia="Amiri" w:cs="Amiri"/>
          <w:lang w:bidi="ar-SA"/>
          <w:color w:val="111111"/>
          <w:sz w:val="28"/>
          <w:szCs w:val="28"/>
          <w:rtl/>
        </w:rPr>
        <w:t xml:space="preserve">رجوم الشياطين الإنسية ومختصر التحفة الإثنى عشرية - التحفة الإثنا</w:t>
      </w:r>
    </w:p>
    <w:p>
      <w:pPr>
        <w:pStyle w:val="BookText"/>
      </w:pPr>
      <w:r>
        <w:rPr>
          <w:rFonts w:ascii="Amiri" w:hAnsi="Amiri" w:eastAsia="Amiri" w:cs="Amiri"/>
          <w:lang w:bidi="ar-SA"/>
          <w:color w:val="111111"/>
          <w:sz w:val="28"/>
          <w:szCs w:val="28"/>
          <w:rtl/>
        </w:rPr>
        <w:t xml:space="preserve">عشرية في الرد على الروافض (مختصر)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4" w:name="pg8060_98492"/>
    <w:bookmarkEnd w:id="54"/>
    <w:p>
      <w:pPr>
        <w:pStyle w:val="Heading2"/>
      </w:pPr>
      <w:bookmarkStart w:id="866" w:name="_Toc124"/>
      <w:r>
        <w:t>رجوم الشياطين وإفناء المارقين / كلام وعقائد - تركي و فارسي</w:t>
      </w:r>
      <w:bookmarkEnd w:id="866"/>
    </w:p>
    <w:p>
      <w:pPr>
        <w:pStyle w:val="BookText"/>
      </w:pPr>
      <w:r>
        <w:rPr>
          <w:rFonts w:ascii="Amiri" w:hAnsi="Amiri" w:eastAsia="Amiri" w:cs="Amiri"/>
          <w:lang w:bidi="ar-SA"/>
          <w:color w:val="111111"/>
          <w:sz w:val="28"/>
          <w:szCs w:val="28"/>
          <w:rtl/>
        </w:rPr>
        <w:t xml:space="preserve">الأردوبادي، أبو القاسم بن محمّد تقي ( 1274 - 1333 ه- )</w:t>
      </w:r>
    </w:p>
    <w:p>
      <w:pPr>
        <w:pStyle w:val="BookText"/>
      </w:pPr>
      <w:r>
        <w:rPr>
          <w:rFonts w:ascii="Amiri" w:hAnsi="Amiri" w:eastAsia="Amiri" w:cs="Amiri"/>
          <w:lang w:bidi="ar-SA"/>
          <w:color w:val="111111"/>
          <w:sz w:val="28"/>
          <w:szCs w:val="28"/>
          <w:rtl/>
        </w:rPr>
        <w:t xml:space="preserve">تاريخ التأليف: 10 جمادى الثاني 1329ه-</w:t>
      </w:r>
    </w:p>
    <w:p>
      <w:pPr>
        <w:pStyle w:val="BookText"/>
      </w:pPr>
      <w:r>
        <w:rPr>
          <w:rFonts w:ascii="Amiri" w:hAnsi="Amiri" w:eastAsia="Amiri" w:cs="Amiri"/>
          <w:lang w:bidi="ar-SA"/>
          <w:color w:val="111111"/>
          <w:sz w:val="28"/>
          <w:szCs w:val="28"/>
          <w:rtl/>
        </w:rPr>
        <w:t xml:space="preserve">31314 . النجف الأشرف؛ مكتبة الإمام أمير المؤمنين العامة؛ رقم المخطوط : 1888</w:t>
      </w:r>
    </w:p>
    <w:p>
      <w:pPr>
        <w:pStyle w:val="BookText"/>
      </w:pPr>
      <w:r>
        <w:rPr>
          <w:rFonts w:ascii="Amiri" w:hAnsi="Amiri" w:eastAsia="Amiri" w:cs="Amiri"/>
          <w:lang w:bidi="ar-SA"/>
          <w:color w:val="111111"/>
          <w:sz w:val="28"/>
          <w:szCs w:val="28"/>
          <w:rtl/>
        </w:rPr>
        <w:t xml:space="preserve">أوّلها: الحمد لله الذي مهد لعباده اعلام الهداية ...</w:t>
      </w:r>
    </w:p>
    <w:p>
      <w:pPr>
        <w:pStyle w:val="BookText"/>
      </w:pPr>
      <w:r>
        <w:rPr>
          <w:rFonts w:ascii="Amiri" w:hAnsi="Amiri" w:eastAsia="Amiri" w:cs="Amiri"/>
          <w:lang w:bidi="ar-SA"/>
          <w:color w:val="111111"/>
          <w:sz w:val="28"/>
          <w:szCs w:val="28"/>
          <w:rtl/>
        </w:rPr>
        <w:t xml:space="preserve">كاتب = مؤلف، تا: القرن 14ه- 147ق [ف: 1 - 313]</w:t>
      </w:r>
    </w:p>
    <w:p>
      <w:pPr>
        <w:pStyle w:val="BookText"/>
      </w:pPr>
      <w:r>
        <w:rPr>
          <w:rFonts w:ascii="Amiri" w:hAnsi="Amiri" w:eastAsia="Amiri" w:cs="Amiri"/>
          <w:lang w:bidi="ar-SA"/>
          <w:color w:val="111111"/>
          <w:sz w:val="28"/>
          <w:szCs w:val="28"/>
          <w:rtl/>
        </w:rPr>
        <w:t xml:space="preserve">الرحبية - بغية الباحث عن جمل الموارث</w:t>
      </w:r>
    </w:p>
    <w:p>
      <w:pPr>
        <w:pStyle w:val="Heading2"/>
      </w:pPr>
      <w:bookmarkStart w:id="867" w:name="_Toc125"/>
      <w:r>
        <w:t>الرحلة / رحلات - عربي</w:t>
      </w:r>
      <w:bookmarkEnd w:id="867"/>
    </w:p>
    <w:p>
      <w:pPr>
        <w:pStyle w:val="BookText"/>
      </w:pPr>
      <w:r>
        <w:rPr>
          <w:rFonts w:ascii="Amiri" w:hAnsi="Amiri" w:eastAsia="Amiri" w:cs="Amiri"/>
          <w:lang w:bidi="ar-SA"/>
          <w:color w:val="111111"/>
          <w:sz w:val="28"/>
          <w:szCs w:val="28"/>
          <w:rtl/>
        </w:rPr>
        <w:t xml:space="preserve">محمّد بن شيخ محمّد</w:t>
      </w:r>
    </w:p>
    <w:p>
      <w:pPr>
        <w:pStyle w:val="BookText"/>
      </w:pPr>
      <w:r>
        <w:rPr>
          <w:rFonts w:ascii="Times New Roman" w:hAnsi="Times New Roman" w:eastAsia="Times New Roman" w:cs="Times New Roman"/>
          <w:lang w:val="en-US" w:bidi="en-US"/>
          <w:color w:val="111111"/>
          <w:sz w:val="28"/>
          <w:szCs w:val="28"/>
          <w:rtl/>
        </w:rPr>
        <w:t xml:space="preserve">31315.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875</w:t>
      </w:r>
    </w:p>
    <w:p>
      <w:pPr>
        <w:pStyle w:val="BookText"/>
      </w:pPr>
      <w:r>
        <w:rPr>
          <w:rFonts w:ascii="IRNazanin" w:hAnsi="IRNazanin" w:eastAsia="IRNazanin" w:cs="IRNazanin"/>
          <w:lang w:bidi="fa-IR"/>
          <w:color w:val="111111"/>
          <w:sz w:val="28"/>
          <w:szCs w:val="28"/>
          <w:rtl/>
        </w:rPr>
        <w:t xml:space="preserve">کا :مجهول، تا: 1275 ه-؛ 110 ص 18س 18/5*10/5سم[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367 ]</w:t>
      </w:r>
    </w:p>
    <w:p>
      <w:pPr>
        <w:pStyle w:val="Heading2"/>
      </w:pPr>
      <w:bookmarkStart w:id="868" w:name="_Toc126"/>
      <w:r>
        <w:t>الرحلة / رحلات - فارسي</w:t>
      </w:r>
      <w:bookmarkEnd w:id="868"/>
    </w:p>
    <w:p>
      <w:pPr>
        <w:pStyle w:val="BookText"/>
      </w:pPr>
      <w:r>
        <w:rPr>
          <w:rFonts w:ascii="Amiri" w:hAnsi="Amiri" w:eastAsia="Amiri" w:cs="Amiri"/>
          <w:lang w:bidi="ar-SA"/>
          <w:color w:val="111111"/>
          <w:sz w:val="28"/>
          <w:szCs w:val="28"/>
          <w:rtl/>
        </w:rPr>
        <w:t xml:space="preserve">31316 . النجف الأشرف ؛مكتبة آية الله الحكيم العامة؛ رقم المخطوط : 2411</w:t>
      </w:r>
    </w:p>
    <w:p>
      <w:pPr>
        <w:pStyle w:val="BookText"/>
      </w:pPr>
      <w:r>
        <w:rPr>
          <w:rFonts w:ascii="IRNazanin" w:hAnsi="IRNazanin" w:eastAsia="IRNazanin" w:cs="IRNazanin"/>
          <w:lang w:bidi="fa-IR"/>
          <w:color w:val="111111"/>
          <w:sz w:val="28"/>
          <w:szCs w:val="28"/>
          <w:rtl/>
        </w:rPr>
        <w:t xml:space="preserve">کا :مجهول، تا :مجهول؛ ناقصة: الأول والآخر؛ 46 ص 16/2*10/4سم [معجم المخطوطات</w:t>
      </w:r>
    </w:p>
    <w:p>
      <w:pPr>
        <w:pStyle w:val="BookText"/>
      </w:pPr>
      <w:r>
        <w:rPr>
          <w:rFonts w:ascii="Amiri" w:hAnsi="Amiri" w:eastAsia="Amiri" w:cs="Amiri"/>
          <w:lang w:bidi="ar-SA"/>
          <w:color w:val="111111"/>
          <w:sz w:val="28"/>
          <w:szCs w:val="28"/>
          <w:rtl/>
        </w:rPr>
        <w:t xml:space="preserve">النجفية: 367]</w:t>
      </w:r>
    </w:p>
    <w:p>
      <w:pPr>
        <w:pStyle w:val="Heading2"/>
      </w:pPr>
      <w:bookmarkStart w:id="869" w:name="_Toc127"/>
      <w:r>
        <w:t>رحلة ابن خلدون / تاريخ - عربي</w:t>
      </w:r>
      <w:bookmarkEnd w:id="869"/>
    </w:p>
    <w:p>
      <w:pPr>
        <w:pStyle w:val="BookText"/>
      </w:pPr>
      <w:r>
        <w:rPr>
          <w:rFonts w:ascii="IRNazanin" w:hAnsi="IRNazanin" w:eastAsia="IRNazanin" w:cs="IRNazanin"/>
          <w:lang w:bidi="fa-IR"/>
          <w:color w:val="111111"/>
          <w:sz w:val="28"/>
          <w:szCs w:val="28"/>
          <w:rtl/>
        </w:rPr>
        <w:t xml:space="preserve">ابن خلدون ،عبد الرحمن بن محمّد (32 - 808 ه- )</w:t>
      </w:r>
    </w:p>
    <w:p>
      <w:pPr>
        <w:pStyle w:val="BookText"/>
      </w:pPr>
      <w:r>
        <w:rPr>
          <w:rFonts w:ascii="Amiri" w:hAnsi="Amiri" w:eastAsia="Amiri" w:cs="Amiri"/>
          <w:lang w:bidi="ar-SA"/>
          <w:color w:val="111111"/>
          <w:sz w:val="28"/>
          <w:szCs w:val="28"/>
          <w:rtl/>
        </w:rPr>
        <w:t xml:space="preserve">31317 .بغداد؛ مكتبة الأوقاف العامة؛ رقم المخطوط:183 مصورة</w:t>
      </w:r>
    </w:p>
    <w:p>
      <w:pPr>
        <w:pStyle w:val="BookText"/>
      </w:pPr>
      <w:r>
        <w:rPr>
          <w:rFonts w:ascii="Amiri" w:hAnsi="Amiri" w:eastAsia="Amiri" w:cs="Amiri"/>
          <w:lang w:bidi="ar-SA"/>
          <w:color w:val="111111"/>
          <w:sz w:val="28"/>
          <w:szCs w:val="28"/>
          <w:rtl/>
        </w:rPr>
        <w:t xml:space="preserve">مصدر التصوير :نسخة في كتب خزانة اسعد افندي / إستانبول برقم 2268</w:t>
      </w:r>
    </w:p>
    <w:p>
      <w:pPr>
        <w:pStyle w:val="BookText"/>
      </w:pPr>
      <w:r>
        <w:rPr>
          <w:rFonts w:ascii="IRNazanin" w:hAnsi="IRNazanin" w:eastAsia="IRNazanin" w:cs="IRNazanin"/>
          <w:lang w:bidi="fa-IR"/>
          <w:color w:val="111111"/>
          <w:sz w:val="28"/>
          <w:szCs w:val="28"/>
          <w:rtl/>
        </w:rPr>
        <w:t xml:space="preserve">کا: مجهول، تا: مجهول؛ 94ق، 25*20سم [المورد: 22 - 255]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5" w:name="pg8060_98493"/>
    <w:bookmarkEnd w:id="55"/>
    <w:p>
      <w:pPr>
        <w:pStyle w:val="BookText"/>
      </w:pPr>
      <w:r>
        <w:rPr>
          <w:rFonts w:ascii="Amiri" w:hAnsi="Amiri" w:eastAsia="Amiri" w:cs="Amiri"/>
          <w:lang w:bidi="ar-SA"/>
          <w:color w:val="111111"/>
          <w:sz w:val="28"/>
          <w:szCs w:val="28"/>
          <w:rtl/>
        </w:rPr>
        <w:t xml:space="preserve">رحلة ابن معصوم المدني وسلوة غريب وأسوة الأريب -سلوة الغريب وأسوة</w:t>
      </w:r>
    </w:p>
    <w:p>
      <w:pPr>
        <w:pStyle w:val="BookText"/>
      </w:pPr>
      <w:r>
        <w:rPr>
          <w:rFonts w:ascii="Amiri" w:hAnsi="Amiri" w:eastAsia="Amiri" w:cs="Amiri"/>
          <w:lang w:bidi="ar-SA"/>
          <w:color w:val="111111"/>
          <w:sz w:val="28"/>
          <w:szCs w:val="28"/>
          <w:rtl/>
        </w:rPr>
        <w:t xml:space="preserve">الأديب</w:t>
      </w:r>
    </w:p>
    <w:p>
      <w:pPr>
        <w:pStyle w:val="Heading2"/>
      </w:pPr>
      <w:bookmarkStart w:id="870" w:name="_Toc128"/>
      <w:r>
        <w:t>رحلة أبي الثناء محمود شهاب الدين الآلوسي / رحلات - عربي</w:t>
      </w:r>
      <w:bookmarkEnd w:id="870"/>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Amiri" w:hAnsi="Amiri" w:eastAsia="Amiri" w:cs="Amiri"/>
          <w:lang w:bidi="ar-SA"/>
          <w:color w:val="111111"/>
          <w:sz w:val="28"/>
          <w:szCs w:val="28"/>
          <w:rtl/>
        </w:rPr>
        <w:t xml:space="preserve">31318 .بغداد؛ مكتبة الأوقاف العامة؛ رقم المخطوط : 24272/2</w:t>
      </w:r>
    </w:p>
    <w:p>
      <w:pPr>
        <w:pStyle w:val="BookText"/>
      </w:pPr>
      <w:r>
        <w:rPr>
          <w:rFonts w:ascii="Amiri" w:hAnsi="Amiri" w:eastAsia="Amiri" w:cs="Amiri"/>
          <w:lang w:bidi="ar-SA"/>
          <w:color w:val="111111"/>
          <w:sz w:val="28"/>
          <w:szCs w:val="28"/>
          <w:rtl/>
        </w:rPr>
        <w:t xml:space="preserve">أوّلها: الحمد لله الذي جعل التنقل في السهول والأدوية لذوي الادواء الحسية أو</w:t>
      </w:r>
    </w:p>
    <w:p>
      <w:pPr>
        <w:pStyle w:val="BookText"/>
      </w:pPr>
      <w:r>
        <w:rPr>
          <w:rFonts w:ascii="Amiri" w:hAnsi="Amiri" w:eastAsia="Amiri" w:cs="Amiri"/>
          <w:lang w:bidi="ar-SA"/>
          <w:color w:val="111111"/>
          <w:sz w:val="28"/>
          <w:szCs w:val="28"/>
          <w:rtl/>
        </w:rPr>
        <w:t xml:space="preserve">المعنوية من جملة الأدوية .</w:t>
      </w:r>
    </w:p>
    <w:p>
      <w:pPr>
        <w:pStyle w:val="BookText"/>
      </w:pPr>
      <w:r>
        <w:rPr>
          <w:rFonts w:ascii="Amiri" w:hAnsi="Amiri" w:eastAsia="Amiri" w:cs="Amiri"/>
          <w:lang w:bidi="ar-SA"/>
          <w:color w:val="111111"/>
          <w:sz w:val="28"/>
          <w:szCs w:val="28"/>
          <w:rtl/>
        </w:rPr>
        <w:t xml:space="preserve">رحلته إلى النجف قطعة صغيرة كتبها المؤلف في مرضه الذي توفى فيه</w:t>
      </w:r>
    </w:p>
    <w:p>
      <w:pPr>
        <w:pStyle w:val="BookText"/>
      </w:pPr>
      <w:r>
        <w:rPr>
          <w:rFonts w:ascii="Amiri" w:hAnsi="Amiri" w:eastAsia="Amiri" w:cs="Amiri"/>
          <w:lang w:bidi="ar-SA"/>
          <w:color w:val="111111"/>
          <w:sz w:val="28"/>
          <w:szCs w:val="28"/>
          <w:rtl/>
        </w:rPr>
        <w:t xml:space="preserve">كا :مجهول، تا: مجهول؛ 2 ق 18* 25سم [ف: 4 - 449]</w:t>
      </w:r>
    </w:p>
    <w:p>
      <w:pPr>
        <w:pStyle w:val="Heading2"/>
      </w:pPr>
      <w:bookmarkStart w:id="871" w:name="_Toc129"/>
      <w:r>
        <w:t>الرحلة إلى الحج = رحله منظوم / شعر ، رحلات - عربي</w:t>
      </w:r>
      <w:bookmarkEnd w:id="871"/>
    </w:p>
    <w:p>
      <w:pPr>
        <w:pStyle w:val="BookText"/>
      </w:pPr>
      <w:r>
        <w:rPr>
          <w:rFonts w:ascii="Amiri" w:hAnsi="Amiri" w:eastAsia="Amiri" w:cs="Amiri"/>
          <w:lang w:bidi="ar-SA"/>
          <w:color w:val="111111"/>
          <w:sz w:val="28"/>
          <w:szCs w:val="28"/>
          <w:rtl/>
        </w:rPr>
        <w:t xml:space="preserve">ابن مكي ،علي بن محمّد (القرن 11 ه-)</w:t>
      </w:r>
    </w:p>
    <w:p>
      <w:pPr>
        <w:pStyle w:val="BookText"/>
      </w:pPr>
      <w:r>
        <w:rPr>
          <w:rFonts w:ascii="Amiri" w:hAnsi="Amiri" w:eastAsia="Amiri" w:cs="Amiri"/>
          <w:lang w:bidi="ar-SA"/>
          <w:color w:val="111111"/>
          <w:sz w:val="28"/>
          <w:szCs w:val="28"/>
          <w:rtl/>
        </w:rPr>
        <w:t xml:space="preserve">[فنخا :16 330-331 (2 نسخة)]</w:t>
      </w:r>
    </w:p>
    <w:p>
      <w:pPr>
        <w:pStyle w:val="BookText"/>
      </w:pPr>
      <w:r>
        <w:rPr>
          <w:rFonts w:ascii="Amiri" w:hAnsi="Amiri" w:eastAsia="Amiri" w:cs="Amiri"/>
          <w:lang w:bidi="ar-SA"/>
          <w:color w:val="111111"/>
          <w:sz w:val="28"/>
          <w:szCs w:val="28"/>
          <w:rtl/>
        </w:rPr>
        <w:t xml:space="preserve">31319 . النجف الأشرف؛ مكتبة آية الله الحكيم العامة؛ رقم المخطوط : 3156</w:t>
      </w:r>
    </w:p>
    <w:p>
      <w:pPr>
        <w:pStyle w:val="BookText"/>
      </w:pPr>
      <w:r>
        <w:rPr>
          <w:rFonts w:ascii="IRNazanin" w:hAnsi="IRNazanin" w:eastAsia="IRNazanin" w:cs="IRNazanin"/>
          <w:lang w:bidi="fa-IR"/>
          <w:color w:val="111111"/>
          <w:sz w:val="28"/>
          <w:szCs w:val="28"/>
          <w:rtl/>
        </w:rPr>
        <w:t xml:space="preserve">کا :عبد الله نعمة ،تا: 1094ق؛ ناقصة: الآخر؛ 4 ص 30 س، 37*27سم [معجم</w:t>
      </w:r>
    </w:p>
    <w:p>
      <w:pPr>
        <w:pStyle w:val="BookText"/>
      </w:pPr>
      <w:r>
        <w:rPr>
          <w:rFonts w:ascii="Amiri" w:hAnsi="Amiri" w:eastAsia="Amiri" w:cs="Amiri"/>
          <w:lang w:bidi="ar-SA"/>
          <w:color w:val="111111"/>
          <w:sz w:val="28"/>
          <w:szCs w:val="28"/>
          <w:rtl/>
        </w:rPr>
        <w:t xml:space="preserve">المخطوطات النجفية : 367]</w:t>
      </w:r>
    </w:p>
    <w:p>
      <w:pPr>
        <w:pStyle w:val="Heading2"/>
      </w:pPr>
      <w:bookmarkStart w:id="872" w:name="_Toc130"/>
      <w:r>
        <w:t>رحلة إلى الحجاز / رحلات - تركي</w:t>
      </w:r>
      <w:bookmarkEnd w:id="872"/>
    </w:p>
    <w:p>
      <w:pPr>
        <w:pStyle w:val="BookText"/>
      </w:pPr>
      <w:r>
        <w:rPr>
          <w:rFonts w:ascii="Amiri" w:hAnsi="Amiri" w:eastAsia="Amiri" w:cs="Amiri"/>
          <w:lang w:bidi="ar-SA"/>
          <w:color w:val="111111"/>
          <w:sz w:val="28"/>
          <w:szCs w:val="28"/>
          <w:rtl/>
        </w:rPr>
        <w:t xml:space="preserve">31320 .بغداد؛ يعقوب سركيس( المهداة إلى جامعة الحكمة)؛ رقم المخطوط:261</w:t>
      </w:r>
    </w:p>
    <w:p>
      <w:pPr>
        <w:pStyle w:val="BookText"/>
      </w:pPr>
      <w:r>
        <w:rPr>
          <w:rFonts w:ascii="Amiri" w:hAnsi="Amiri" w:eastAsia="Amiri" w:cs="Amiri"/>
          <w:lang w:bidi="ar-SA"/>
          <w:color w:val="111111"/>
          <w:sz w:val="28"/>
          <w:szCs w:val="28"/>
          <w:rtl/>
        </w:rPr>
        <w:t xml:space="preserve">هي رحلة للحج، جرت في سنة 1299 هجري بطريق بغداد والشامية، في عهد والي بغداد تقي الدين باشا</w:t>
      </w:r>
    </w:p>
    <w:p>
      <w:pPr>
        <w:pStyle w:val="BookText"/>
      </w:pPr>
      <w:r>
        <w:rPr>
          <w:rFonts w:ascii="IRNazanin" w:hAnsi="IRNazanin" w:eastAsia="IRNazanin" w:cs="IRNazanin"/>
          <w:lang w:bidi="fa-IR"/>
          <w:color w:val="111111"/>
          <w:sz w:val="28"/>
          <w:szCs w:val="28"/>
          <w:rtl/>
        </w:rPr>
        <w:t xml:space="preserve">تعلیق ،کا :مجهول ،تا :اوائل القرن 14ه- 85ق، 11س، 20*14سم [ف:</w:t>
      </w:r>
    </w:p>
    <w:p>
      <w:pPr>
        <w:pStyle w:val="BookText"/>
      </w:pPr>
      <w:r>
        <w:rPr>
          <w:rFonts w:ascii="Times New Roman" w:hAnsi="Times New Roman" w:eastAsia="Times New Roman" w:cs="Times New Roman"/>
          <w:lang w:val="en-US" w:bidi="en-US"/>
          <w:color w:val="111111"/>
          <w:sz w:val="28"/>
          <w:szCs w:val="28"/>
          <w:rtl/>
        </w:rPr>
        <w:t xml:space="preserve">101 ]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6" w:name="pg8060_98494"/>
    <w:bookmarkEnd w:id="56"/>
    <w:p>
      <w:pPr>
        <w:pStyle w:val="BookText"/>
      </w:pPr>
      <w:r>
        <w:rPr>
          <w:rFonts w:ascii="Times New Roman" w:hAnsi="Times New Roman" w:eastAsia="Times New Roman" w:cs="Times New Roman"/>
          <w:lang w:val="en-US" w:bidi="en-US"/>
          <w:color w:val="111111"/>
          <w:sz w:val="28"/>
          <w:szCs w:val="28"/>
          <w:rtl/>
        </w:rPr>
        <w:t xml:space="preserve">1</w:t>
      </w:r>
    </w:p>
    <w:p>
      <w:pPr>
        <w:pStyle w:val="Heading2"/>
      </w:pPr>
      <w:bookmarkStart w:id="873" w:name="_Toc131"/>
      <w:r>
        <w:t>رحلة إلى بلاد الهند / رحلات - عربي</w:t>
      </w:r>
      <w:bookmarkEnd w:id="873"/>
    </w:p>
    <w:p>
      <w:pPr>
        <w:pStyle w:val="BookText"/>
      </w:pPr>
      <w:r>
        <w:rPr>
          <w:rFonts w:ascii="Amiri" w:hAnsi="Amiri" w:eastAsia="Amiri" w:cs="Amiri"/>
          <w:lang w:bidi="ar-SA"/>
          <w:color w:val="111111"/>
          <w:sz w:val="28"/>
          <w:szCs w:val="28"/>
          <w:rtl/>
        </w:rPr>
        <w:t xml:space="preserve">31321 .بغداد ؛المكتبة القادرية؛ رقم المخطوط : 1269</w:t>
      </w:r>
    </w:p>
    <w:p>
      <w:pPr>
        <w:pStyle w:val="BookText"/>
      </w:pPr>
      <w:r>
        <w:rPr>
          <w:rFonts w:ascii="Amiri" w:hAnsi="Amiri" w:eastAsia="Amiri" w:cs="Amiri"/>
          <w:lang w:bidi="ar-SA"/>
          <w:color w:val="111111"/>
          <w:sz w:val="28"/>
          <w:szCs w:val="28"/>
          <w:rtl/>
        </w:rPr>
        <w:t xml:space="preserve">أوّلها: وفتحوا شرافاتها والناس ينظرون اليهم ثم يأخذون بمض السفلة بأيديهم قصب فيجعل في فمه من الحمص؛ آخرها :فهذا إيضا أعجوبة الزمان والوف في الوف مثل هذا</w:t>
      </w:r>
    </w:p>
    <w:p>
      <w:pPr>
        <w:pStyle w:val="BookText"/>
      </w:pPr>
      <w:r>
        <w:rPr>
          <w:rFonts w:ascii="Amiri" w:hAnsi="Amiri" w:eastAsia="Amiri" w:cs="Amiri"/>
          <w:lang w:bidi="ar-SA"/>
          <w:color w:val="111111"/>
          <w:sz w:val="28"/>
          <w:szCs w:val="28"/>
          <w:rtl/>
        </w:rPr>
        <w:t xml:space="preserve">وامثاله ومثل هذه الحكاية.</w:t>
      </w:r>
    </w:p>
    <w:p>
      <w:pPr>
        <w:pStyle w:val="BookText"/>
      </w:pPr>
      <w:r>
        <w:rPr>
          <w:rFonts w:ascii="Amiri" w:hAnsi="Amiri" w:eastAsia="Amiri" w:cs="Amiri"/>
          <w:lang w:bidi="ar-SA"/>
          <w:color w:val="111111"/>
          <w:sz w:val="28"/>
          <w:szCs w:val="28"/>
          <w:rtl/>
        </w:rPr>
        <w:t xml:space="preserve">مؤلفه من أهل القرن الثالث عشر كان قد زار الهند فوصف غرائب ما شاهده فيها من العادات مثل سنن الزواج وتقاليده والحفلات وولائم العلمام ،والمشعوذين وما شاهده أثناء مقابلته النواب في مدينة حيدرآباد وما رآه من القبور، ومن غرائب البشر هناك؛ كا :مجهول ،تا :مجهول؛ ناقصة :الأول والآخر؛ 12 ق، 15 س 1815سم [ ف : 4-192]</w:t>
      </w:r>
    </w:p>
    <w:p>
      <w:pPr>
        <w:pStyle w:val="Heading2"/>
      </w:pPr>
      <w:bookmarkStart w:id="874" w:name="_Toc132"/>
      <w:r>
        <w:t>رحلة الإمام الحكيم إلى الحج (أرجوزة في) إلى الحج (أرجوزة في) = أرجوزة في رحلة الإمام</w:t>
      </w:r>
      <w:bookmarkEnd w:id="874"/>
    </w:p>
    <w:p>
      <w:pPr>
        <w:pStyle w:val="BookText"/>
      </w:pPr>
      <w:r>
        <w:rPr>
          <w:rFonts w:ascii="Amiri" w:hAnsi="Amiri" w:eastAsia="Amiri" w:cs="Amiri"/>
          <w:lang w:bidi="ar-SA"/>
          <w:color w:val="111111"/>
          <w:sz w:val="28"/>
          <w:szCs w:val="28"/>
          <w:rtl/>
        </w:rPr>
        <w:t xml:space="preserve">الحكيم إلى الحج / شعر - عربي</w:t>
      </w:r>
    </w:p>
    <w:p>
      <w:pPr>
        <w:pStyle w:val="BookText"/>
      </w:pPr>
      <w:r>
        <w:rPr>
          <w:rFonts w:ascii="Amiri" w:hAnsi="Amiri" w:eastAsia="Amiri" w:cs="Amiri"/>
          <w:lang w:bidi="ar-SA"/>
          <w:color w:val="111111"/>
          <w:sz w:val="28"/>
          <w:szCs w:val="28"/>
          <w:rtl/>
        </w:rPr>
        <w:t xml:space="preserve">الهاشمي، محمّد بن جمال الدين</w:t>
      </w:r>
    </w:p>
    <w:p>
      <w:pPr>
        <w:pStyle w:val="BookText"/>
      </w:pPr>
      <w:r>
        <w:rPr>
          <w:rFonts w:ascii="Amiri" w:hAnsi="Amiri" w:eastAsia="Amiri" w:cs="Amiri"/>
          <w:lang w:bidi="ar-SA"/>
          <w:color w:val="111111"/>
          <w:sz w:val="28"/>
          <w:szCs w:val="28"/>
          <w:rtl/>
        </w:rPr>
        <w:t xml:space="preserve">31322 .النجف الأشرف؛ مكتبة آية الله الحكيم العامة؛ رقم المخطوط : 3150 .</w:t>
      </w:r>
    </w:p>
    <w:p>
      <w:pPr>
        <w:pStyle w:val="BookText"/>
      </w:pPr>
      <w:r>
        <w:rPr>
          <w:rFonts w:ascii="Amiri" w:hAnsi="Amiri" w:eastAsia="Amiri" w:cs="Amiri"/>
          <w:lang w:bidi="ar-SA"/>
          <w:color w:val="111111"/>
          <w:sz w:val="28"/>
          <w:szCs w:val="28"/>
          <w:rtl/>
        </w:rPr>
        <w:t xml:space="preserve">أوّلها بسمله. سارت على اسم الخالق المعبود *** قافلة الإيمان والتوحيد</w:t>
      </w:r>
    </w:p>
    <w:p>
      <w:pPr>
        <w:pStyle w:val="BookText"/>
      </w:pPr>
      <w:r>
        <w:rPr>
          <w:rFonts w:ascii="Amiri" w:hAnsi="Amiri" w:eastAsia="Amiri" w:cs="Amiri"/>
          <w:lang w:bidi="ar-SA"/>
          <w:color w:val="111111"/>
          <w:sz w:val="28"/>
          <w:szCs w:val="28"/>
          <w:rtl/>
        </w:rPr>
        <w:t xml:space="preserve">سارت لحج الكعبة الغراء *** شهب بها الأرض اغتدت سماء؛</w:t>
      </w:r>
    </w:p>
    <w:p>
      <w:pPr>
        <w:pStyle w:val="BookText"/>
      </w:pPr>
      <w:r>
        <w:rPr>
          <w:rFonts w:ascii="Amiri" w:hAnsi="Amiri" w:eastAsia="Amiri" w:cs="Amiri"/>
          <w:lang w:bidi="ar-SA"/>
          <w:color w:val="111111"/>
          <w:sz w:val="28"/>
          <w:szCs w:val="28"/>
          <w:rtl/>
        </w:rPr>
        <w:t xml:space="preserve">آخرها: و سوف في ظل الإمام اقبر *** ومنه للجنان سوف أنشر بحبه سوف ألاقي ربي *** حسبي ولائي يا على حسبي</w:t>
      </w:r>
    </w:p>
    <w:p>
      <w:pPr>
        <w:pStyle w:val="BookText"/>
      </w:pPr>
      <w:r>
        <w:rPr>
          <w:rFonts w:ascii="Amiri" w:hAnsi="Amiri" w:eastAsia="Amiri" w:cs="Amiri"/>
          <w:lang w:bidi="ar-SA"/>
          <w:color w:val="111111"/>
          <w:sz w:val="28"/>
          <w:szCs w:val="28"/>
          <w:rtl/>
        </w:rPr>
        <w:t xml:space="preserve">و الحمد لله على الختام *** وللنبي المصطفى سلامي 1388 محرم</w:t>
      </w:r>
    </w:p>
    <w:p>
      <w:pPr>
        <w:pStyle w:val="BookText"/>
      </w:pPr>
      <w:r>
        <w:rPr>
          <w:rFonts w:ascii="IRNazanin" w:hAnsi="IRNazanin" w:eastAsia="IRNazanin" w:cs="IRNazanin"/>
          <w:lang w:bidi="fa-IR"/>
          <w:color w:val="111111"/>
          <w:sz w:val="28"/>
          <w:szCs w:val="28"/>
          <w:rtl/>
        </w:rPr>
        <w:t xml:space="preserve">کا :مجهول ،تا: 1388ه- 48 ص ، 20/5*15سم [ف: 1 - 60]</w:t>
      </w:r>
    </w:p>
    <w:p>
      <w:pPr>
        <w:pStyle w:val="Heading2"/>
      </w:pPr>
      <w:bookmarkStart w:id="875" w:name="_Toc133"/>
      <w:r>
        <w:t>رحلة الإمام الشافعي / رحلات - عربي</w:t>
      </w:r>
      <w:bookmarkEnd w:id="875"/>
    </w:p>
    <w:p>
      <w:pPr>
        <w:pStyle w:val="BookText"/>
      </w:pPr>
      <w:r>
        <w:rPr>
          <w:rFonts w:ascii="Amiri" w:hAnsi="Amiri" w:eastAsia="Amiri" w:cs="Amiri"/>
          <w:lang w:bidi="ar-SA"/>
          <w:color w:val="111111"/>
          <w:sz w:val="28"/>
          <w:szCs w:val="28"/>
          <w:rtl/>
        </w:rPr>
        <w:t xml:space="preserve">المدادي، ربيع بن سلمان</w:t>
      </w:r>
    </w:p>
    <w:p>
      <w:pPr>
        <w:pStyle w:val="BookText"/>
      </w:pPr>
      <w:r>
        <w:rPr>
          <w:rFonts w:ascii="Times New Roman" w:hAnsi="Times New Roman" w:eastAsia="Times New Roman" w:cs="Times New Roman"/>
          <w:lang w:val="en-US" w:bidi="en-US"/>
          <w:color w:val="111111"/>
          <w:sz w:val="28"/>
          <w:szCs w:val="28"/>
          <w:rtl/>
        </w:rPr>
        <w:t xml:space="preserve">31323.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1068/5</w:t>
      </w:r>
    </w:p>
    <w:p>
      <w:pPr>
        <w:pStyle w:val="BookText"/>
      </w:pPr>
      <w:r>
        <w:rPr>
          <w:rFonts w:ascii="IRNazanin" w:hAnsi="IRNazanin" w:eastAsia="IRNazanin" w:cs="IRNazanin"/>
          <w:lang w:bidi="fa-IR"/>
          <w:color w:val="111111"/>
          <w:sz w:val="28"/>
          <w:szCs w:val="28"/>
          <w:rtl/>
        </w:rPr>
        <w:t xml:space="preserve">کا :مجهول تا: 1250ه-، 32 ص ، 23س، 16*22/5سم [معجم المخطوطات النجفية : 367]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7" w:name="pg8060_98495"/>
    <w:bookmarkEnd w:id="57"/>
    <w:p>
      <w:pPr>
        <w:pStyle w:val="Heading2"/>
      </w:pPr>
      <w:bookmarkStart w:id="876" w:name="_Toc134"/>
      <w:r>
        <w:t>رحلة الإمام محمّد بن إدريس / رحلات - عربي</w:t>
      </w:r>
      <w:bookmarkEnd w:id="876"/>
    </w:p>
    <w:p>
      <w:pPr>
        <w:pStyle w:val="BookText"/>
      </w:pPr>
      <w:r>
        <w:rPr>
          <w:rFonts w:ascii="Amiri" w:hAnsi="Amiri" w:eastAsia="Amiri" w:cs="Amiri"/>
          <w:lang w:bidi="ar-SA"/>
          <w:color w:val="111111"/>
          <w:sz w:val="28"/>
          <w:szCs w:val="28"/>
          <w:rtl/>
        </w:rPr>
        <w:t xml:space="preserve">الشافعي ،محمّد بن إدريس( 150 - 204ه-)</w:t>
      </w:r>
    </w:p>
    <w:p>
      <w:pPr>
        <w:pStyle w:val="BookText"/>
      </w:pPr>
      <w:r>
        <w:rPr>
          <w:rFonts w:ascii="Amiri" w:hAnsi="Amiri" w:eastAsia="Amiri" w:cs="Amiri"/>
          <w:lang w:bidi="ar-SA"/>
          <w:color w:val="111111"/>
          <w:sz w:val="28"/>
          <w:szCs w:val="28"/>
          <w:rtl/>
        </w:rPr>
        <w:t xml:space="preserve">طبع : القاهرة 1350 ، 1340ه- هند، 1888م</w:t>
      </w:r>
    </w:p>
    <w:p>
      <w:pPr>
        <w:pStyle w:val="BookText"/>
      </w:pPr>
      <w:r>
        <w:rPr>
          <w:rFonts w:ascii="Amiri" w:hAnsi="Amiri" w:eastAsia="Amiri" w:cs="Amiri"/>
          <w:lang w:bidi="ar-SA"/>
          <w:color w:val="111111"/>
          <w:sz w:val="28"/>
          <w:szCs w:val="28"/>
          <w:rtl/>
        </w:rPr>
        <w:t xml:space="preserve">31324 .بغداد؛ المكتبة القادرية؛ رقم المخطوط : 1471/2</w:t>
      </w:r>
    </w:p>
    <w:p>
      <w:pPr>
        <w:pStyle w:val="BookText"/>
      </w:pPr>
      <w:r>
        <w:rPr>
          <w:rFonts w:ascii="Amiri" w:hAnsi="Amiri" w:eastAsia="Amiri" w:cs="Amiri"/>
          <w:lang w:bidi="ar-SA"/>
          <w:color w:val="111111"/>
          <w:sz w:val="28"/>
          <w:szCs w:val="28"/>
          <w:rtl/>
        </w:rPr>
        <w:t xml:space="preserve">أوّلها: رواية الربيع بن سليمان الحيري اخبرنا الإمام العالم أبو زكريا يحيى بن علي بن عبدالرحمن القيسي الغيشم قراءة عليه قال أخبرنا الشيخ الفقيه أبو القاسم عبدالعزيز بن يوسف المقري في الجامع العتيق بمصر في شهور سنة ثلاث وخمسين وخمسمائة قال: ... قال : حدثه (كذا) الربيع بن سليمان قال سمعت الشافعي - رضي الله عنه - يقول : فارقت مكة وأنا ابن أربع عشرة سنة؛ آخرها :فهذا جميع مالقيت في سفري فانهم ذلك يا ربيع قال الربيع فسألني المزني املاء ذلك بحضرته فما وجدنا للمجلس فرغة، فما وقع كتاب السفرة لأحد غيري من أصحابه. تم كتاب رحلة الإمام محمد بن</w:t>
      </w:r>
    </w:p>
    <w:p>
      <w:pPr>
        <w:pStyle w:val="BookText"/>
      </w:pPr>
      <w:r>
        <w:rPr>
          <w:rFonts w:ascii="Amiri" w:hAnsi="Amiri" w:eastAsia="Amiri" w:cs="Amiri"/>
          <w:lang w:bidi="ar-SA"/>
          <w:color w:val="111111"/>
          <w:sz w:val="28"/>
          <w:szCs w:val="28"/>
          <w:rtl/>
        </w:rPr>
        <w:t xml:space="preserve">الله إدريس الشافعي رضي عنه.</w:t>
      </w:r>
    </w:p>
    <w:p>
      <w:pPr>
        <w:pStyle w:val="BookText"/>
      </w:pPr>
      <w:r>
        <w:rPr>
          <w:rFonts w:ascii="IRNazanin" w:hAnsi="IRNazanin" w:eastAsia="IRNazanin" w:cs="IRNazanin"/>
          <w:lang w:bidi="fa-IR"/>
          <w:color w:val="111111"/>
          <w:sz w:val="28"/>
          <w:szCs w:val="28"/>
          <w:rtl/>
        </w:rPr>
        <w:t xml:space="preserve">نسخ ،کا :مجهول، تا: القرن 13ه- ه ق (113 - 118)، (27 س [ف: 5 - 298]</w:t>
      </w:r>
    </w:p>
    <w:p>
      <w:pPr>
        <w:pStyle w:val="BookText"/>
      </w:pPr>
      <w:r>
        <w:rPr>
          <w:rFonts w:ascii="Amiri" w:hAnsi="Amiri" w:eastAsia="Amiri" w:cs="Amiri"/>
          <w:lang w:bidi="ar-SA"/>
          <w:color w:val="111111"/>
          <w:sz w:val="28"/>
          <w:szCs w:val="28"/>
          <w:rtl/>
        </w:rPr>
        <w:t xml:space="preserve">31325.بغداد؛ مكتبة الأوقاف العامة؛ رقم المخطوط : 3861/2</w:t>
      </w:r>
    </w:p>
    <w:p>
      <w:pPr>
        <w:pStyle w:val="BookText"/>
      </w:pPr>
      <w:r>
        <w:rPr>
          <w:rFonts w:ascii="Amiri" w:hAnsi="Amiri" w:eastAsia="Amiri" w:cs="Amiri"/>
          <w:lang w:bidi="ar-SA"/>
          <w:color w:val="111111"/>
          <w:sz w:val="28"/>
          <w:szCs w:val="28"/>
          <w:rtl/>
        </w:rPr>
        <w:t xml:space="preserve">أوّلها: قال أخبرنا الإمام أبو زكريا يحيى بن علي بن عبدالرحمن القيسي الغيشم قراءة عليه، قال أخبرنا الشيخ الفقيه أبو القاسم عبدالعزيز بن يوسف المقري</w:t>
      </w:r>
    </w:p>
    <w:p>
      <w:pPr>
        <w:pStyle w:val="BookText"/>
      </w:pPr>
      <w:r>
        <w:rPr>
          <w:rFonts w:ascii="IRNazanin" w:hAnsi="IRNazanin" w:eastAsia="IRNazanin" w:cs="IRNazanin"/>
          <w:lang w:bidi="fa-IR"/>
          <w:color w:val="111111"/>
          <w:sz w:val="28"/>
          <w:szCs w:val="28"/>
          <w:rtl/>
        </w:rPr>
        <w:t xml:space="preserve">کا: مجهول ،تا :مجهول؛ 5ق، 16*26سم [ف: 4 - 231]</w:t>
      </w:r>
    </w:p>
    <w:p>
      <w:pPr>
        <w:pStyle w:val="Heading2"/>
      </w:pPr>
      <w:bookmarkStart w:id="877" w:name="_Toc135"/>
      <w:r>
        <w:t>رحلة اوليفيه / تاريخ - عربي</w:t>
      </w:r>
      <w:bookmarkEnd w:id="877"/>
    </w:p>
    <w:p>
      <w:pPr>
        <w:pStyle w:val="BookText"/>
      </w:pPr>
      <w:r>
        <w:rPr>
          <w:rFonts w:ascii="Amiri" w:hAnsi="Amiri" w:eastAsia="Amiri" w:cs="Amiri"/>
          <w:lang w:bidi="ar-SA"/>
          <w:color w:val="111111"/>
          <w:sz w:val="28"/>
          <w:szCs w:val="28"/>
          <w:rtl/>
        </w:rPr>
        <w:t xml:space="preserve">الجلبي ،داود بن محمّد سليم( 1297 - 1379 ه- )</w:t>
      </w:r>
    </w:p>
    <w:p>
      <w:pPr>
        <w:pStyle w:val="BookText"/>
      </w:pPr>
      <w:r>
        <w:rPr>
          <w:rFonts w:ascii="Amiri" w:hAnsi="Amiri" w:eastAsia="Amiri" w:cs="Amiri"/>
          <w:lang w:bidi="ar-SA"/>
          <w:color w:val="111111"/>
          <w:sz w:val="28"/>
          <w:szCs w:val="28"/>
          <w:rtl/>
        </w:rPr>
        <w:t xml:space="preserve">31326 .الموصل؛ خزانة داود جلبي ( في الأوقاف العامة)؛ رقم المخطوط:7/8</w:t>
      </w:r>
    </w:p>
    <w:p>
      <w:pPr>
        <w:pStyle w:val="BookText"/>
      </w:pPr>
      <w:r>
        <w:rPr>
          <w:rFonts w:ascii="Amiri" w:hAnsi="Amiri" w:eastAsia="Amiri" w:cs="Amiri"/>
          <w:lang w:bidi="ar-SA"/>
          <w:color w:val="111111"/>
          <w:sz w:val="28"/>
          <w:szCs w:val="28"/>
          <w:rtl/>
        </w:rPr>
        <w:t xml:space="preserve">أوّلها: رحلة في الإمبراطورية العثمانية ومصر وفارس بأمر من الحكومة في السنوات الست الأولي من الجمهورية بقلم . ح. أأ اوليفي وهي في ثلاثة أجزاء في مكتبة المتحف العراقي ببغداد تبدأ بالفصل العاشر من الرحلة القسم الخاص بالموصل؛ كا :مجهول، تا: مجهول؛ 7ق 23335 سم [الأوقاف العامة - موصل: 6 - 186]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8" w:name="pg8060_98496"/>
    <w:bookmarkEnd w:id="58"/>
    <w:p>
      <w:pPr>
        <w:pStyle w:val="Heading2"/>
      </w:pPr>
      <w:bookmarkStart w:id="878" w:name="_Toc136"/>
      <w:r>
        <w:t>رحلة الحج / فقه - عربي</w:t>
      </w:r>
      <w:bookmarkEnd w:id="878"/>
    </w:p>
    <w:p>
      <w:pPr>
        <w:pStyle w:val="BookText"/>
      </w:pPr>
      <w:r>
        <w:rPr>
          <w:rFonts w:ascii="Times New Roman" w:hAnsi="Times New Roman" w:eastAsia="Times New Roman" w:cs="Times New Roman"/>
          <w:lang w:val="en-US" w:bidi="en-US"/>
          <w:color w:val="111111"/>
          <w:sz w:val="28"/>
          <w:szCs w:val="28"/>
          <w:rtl/>
        </w:rPr>
        <w:t xml:space="preserve">31327.</w:t>
      </w:r>
    </w:p>
    <w:p>
      <w:pPr>
        <w:pStyle w:val="BookText"/>
      </w:pPr>
      <w:r>
        <w:rPr>
          <w:rFonts w:ascii="Amiri" w:hAnsi="Amiri" w:eastAsia="Amiri" w:cs="Amiri"/>
          <w:lang w:bidi="ar-SA"/>
          <w:color w:val="111111"/>
          <w:sz w:val="28"/>
          <w:szCs w:val="28"/>
          <w:rtl/>
        </w:rPr>
        <w:t xml:space="preserve">كربلاء؛ مكتبة آل مرعشي؛ رقم المخطوط: 120/2</w:t>
      </w:r>
    </w:p>
    <w:p>
      <w:pPr>
        <w:pStyle w:val="BookText"/>
      </w:pPr>
      <w:r>
        <w:rPr>
          <w:rFonts w:ascii="IRNazanin" w:hAnsi="IRNazanin" w:eastAsia="IRNazanin" w:cs="IRNazanin"/>
          <w:lang w:bidi="fa-IR"/>
          <w:color w:val="111111"/>
          <w:sz w:val="28"/>
          <w:szCs w:val="28"/>
          <w:rtl/>
        </w:rPr>
        <w:t xml:space="preserve">کا :مجهول ،تا: 13 جمادى الثانية 1307 ه- 4 24 ص [ مخطوطات كربلاء: 3 - 389</w:t>
      </w:r>
    </w:p>
    <w:p>
      <w:pPr>
        <w:pStyle w:val="Heading2"/>
      </w:pPr>
      <w:bookmarkStart w:id="879" w:name="_Toc137"/>
      <w:r>
        <w:t>رحلة حول العالم / جغرافية - فرانسية</w:t>
      </w:r>
      <w:bookmarkEnd w:id="879"/>
    </w:p>
    <w:p>
      <w:pPr>
        <w:pStyle w:val="BookText"/>
      </w:pPr>
      <w:r>
        <w:rPr>
          <w:rFonts w:ascii="Amiri" w:hAnsi="Amiri" w:eastAsia="Amiri" w:cs="Amiri"/>
          <w:lang w:bidi="ar-SA"/>
          <w:color w:val="111111"/>
          <w:sz w:val="28"/>
          <w:szCs w:val="28"/>
          <w:rtl/>
        </w:rPr>
        <w:t xml:space="preserve">31328 .بغداد ؛دير الآباء الكرمليين؛ رقم المخطوط : 53</w:t>
      </w:r>
    </w:p>
    <w:p>
      <w:pPr>
        <w:pStyle w:val="BookText"/>
      </w:pPr>
      <w:r>
        <w:rPr>
          <w:rFonts w:ascii="IRNazanin" w:hAnsi="IRNazanin" w:eastAsia="IRNazanin" w:cs="IRNazanin"/>
          <w:lang w:bidi="fa-IR"/>
          <w:color w:val="111111"/>
          <w:sz w:val="28"/>
          <w:szCs w:val="28"/>
          <w:rtl/>
        </w:rPr>
        <w:t xml:space="preserve">کا :مجهول ،تا :مجهول؛ ناقصة: الأول؛ 168 ص 17 س ، 15/5*9/5سم[ المورد : 5 - 168]</w:t>
      </w:r>
    </w:p>
    <w:p>
      <w:pPr>
        <w:pStyle w:val="Heading2"/>
      </w:pPr>
      <w:bookmarkStart w:id="880" w:name="_Toc138"/>
      <w:r>
        <w:t>الرحلة الرضوية / رحلات - عربي</w:t>
      </w:r>
      <w:bookmarkEnd w:id="880"/>
    </w:p>
    <w:p>
      <w:pPr>
        <w:pStyle w:val="BookText"/>
      </w:pPr>
      <w:r>
        <w:rPr>
          <w:rFonts w:ascii="Amiri" w:hAnsi="Amiri" w:eastAsia="Amiri" w:cs="Amiri"/>
          <w:lang w:bidi="ar-SA"/>
          <w:color w:val="111111"/>
          <w:sz w:val="28"/>
          <w:szCs w:val="28"/>
          <w:rtl/>
        </w:rPr>
        <w:t xml:space="preserve">الفحام الأعرجي، صادق بن علي ( - 1205 ه- )</w:t>
      </w:r>
    </w:p>
    <w:p>
      <w:pPr>
        <w:pStyle w:val="BookText"/>
      </w:pPr>
      <w:r>
        <w:rPr>
          <w:rFonts w:ascii="Amiri" w:hAnsi="Amiri" w:eastAsia="Amiri" w:cs="Amiri"/>
          <w:lang w:bidi="ar-SA"/>
          <w:color w:val="111111"/>
          <w:sz w:val="28"/>
          <w:szCs w:val="28"/>
          <w:rtl/>
        </w:rPr>
        <w:t xml:space="preserve">31329 .النجف الأشرف؛ مكتبة آية الله الحكيم العامة؛ رقم المخطوط: 1129</w:t>
      </w:r>
    </w:p>
    <w:p>
      <w:pPr>
        <w:pStyle w:val="BookText"/>
      </w:pPr>
      <w:r>
        <w:rPr>
          <w:rFonts w:ascii="IRNazanin" w:hAnsi="IRNazanin" w:eastAsia="IRNazanin" w:cs="IRNazanin"/>
          <w:lang w:bidi="fa-IR"/>
          <w:color w:val="111111"/>
          <w:sz w:val="28"/>
          <w:szCs w:val="28"/>
          <w:rtl/>
        </w:rPr>
        <w:t xml:space="preserve">کا :مجهول، تا: مجهول؛ 13 ص 21 س 20*13 سم [معجم المخطوطات النجفية : 367]</w:t>
      </w:r>
    </w:p>
    <w:p>
      <w:pPr>
        <w:pStyle w:val="Heading2"/>
      </w:pPr>
      <w:bookmarkStart w:id="881" w:name="_Toc139"/>
      <w:r>
        <w:t>رحلة السيد أحمد الرشتي إلى ايران / تراجم - عربي</w:t>
      </w:r>
      <w:bookmarkEnd w:id="881"/>
    </w:p>
    <w:p>
      <w:pPr>
        <w:pStyle w:val="BookText"/>
      </w:pPr>
      <w:r>
        <w:rPr>
          <w:rFonts w:ascii="Amiri" w:hAnsi="Amiri" w:eastAsia="Amiri" w:cs="Amiri"/>
          <w:lang w:bidi="ar-SA"/>
          <w:color w:val="111111"/>
          <w:sz w:val="28"/>
          <w:szCs w:val="28"/>
          <w:rtl/>
        </w:rPr>
        <w:t xml:space="preserve">الحسيني الرشتي، أحمد بن كاظم ( - 1295 ه- )</w:t>
      </w:r>
    </w:p>
    <w:p>
      <w:pPr>
        <w:pStyle w:val="BookText"/>
      </w:pPr>
      <w:r>
        <w:rPr>
          <w:rFonts w:ascii="Amiri" w:hAnsi="Amiri" w:eastAsia="Amiri" w:cs="Amiri"/>
          <w:lang w:bidi="ar-SA"/>
          <w:color w:val="111111"/>
          <w:sz w:val="28"/>
          <w:szCs w:val="28"/>
          <w:rtl/>
        </w:rPr>
        <w:t xml:space="preserve">تاريخ التأليف: 1277ه-</w:t>
      </w:r>
    </w:p>
    <w:p>
      <w:pPr>
        <w:pStyle w:val="BookText"/>
      </w:pPr>
      <w:r>
        <w:rPr>
          <w:rFonts w:ascii="Amiri" w:hAnsi="Amiri" w:eastAsia="Amiri" w:cs="Amiri"/>
          <w:lang w:bidi="ar-SA"/>
          <w:color w:val="111111"/>
          <w:sz w:val="28"/>
          <w:szCs w:val="28"/>
          <w:rtl/>
        </w:rPr>
        <w:t xml:space="preserve">31330 .كربلاء؛ مكتبة حسن عبد الأمير المهدي؛ رقم المخطوط: 13</w:t>
      </w:r>
    </w:p>
    <w:p>
      <w:pPr>
        <w:pStyle w:val="BookText"/>
      </w:pPr>
      <w:r>
        <w:rPr>
          <w:rFonts w:ascii="IRNazanin" w:hAnsi="IRNazanin" w:eastAsia="IRNazanin" w:cs="IRNazanin"/>
          <w:lang w:bidi="fa-IR"/>
          <w:color w:val="111111"/>
          <w:sz w:val="28"/>
          <w:szCs w:val="28"/>
          <w:rtl/>
        </w:rPr>
        <w:t xml:space="preserve">نسخ ،کا: مجهول، تا: مجهول؛ 52 ص 12*11سم[ مخطوطات كربلاء: 3 - 193]</w:t>
      </w:r>
    </w:p>
    <w:p>
      <w:pPr>
        <w:pStyle w:val="Heading2"/>
      </w:pPr>
      <w:bookmarkStart w:id="882" w:name="_Toc140"/>
      <w:r>
        <w:t>رحلة السيد محمّد عبد الحسين الحسني الحمامي من الكاظمية إلى ايران</w:t>
      </w:r>
      <w:bookmarkEnd w:id="882"/>
    </w:p>
    <w:p>
      <w:pPr>
        <w:pStyle w:val="BookText"/>
      </w:pPr>
      <w:r>
        <w:rPr>
          <w:rFonts w:ascii="Amiri" w:hAnsi="Amiri" w:eastAsia="Amiri" w:cs="Amiri"/>
          <w:lang w:bidi="ar-SA"/>
          <w:color w:val="111111"/>
          <w:sz w:val="28"/>
          <w:szCs w:val="28"/>
          <w:rtl/>
        </w:rPr>
        <w:t xml:space="preserve">51333 / رحلات - عربي</w:t>
      </w:r>
    </w:p>
    <w:p>
      <w:pPr>
        <w:pStyle w:val="BookText"/>
      </w:pPr>
      <w:r>
        <w:rPr>
          <w:rFonts w:ascii="Amiri" w:hAnsi="Amiri" w:eastAsia="Amiri" w:cs="Amiri"/>
          <w:lang w:bidi="ar-SA"/>
          <w:color w:val="111111"/>
          <w:sz w:val="28"/>
          <w:szCs w:val="28"/>
          <w:rtl/>
        </w:rPr>
        <w:t xml:space="preserve">الحسني الحمامي، محمّد عبد الحسين (القرن 14 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9" w:name="pg8060_98497"/>
    <w:bookmarkEnd w:id="59"/>
    <w:p>
      <w:pPr>
        <w:pStyle w:val="BookText"/>
      </w:pPr>
      <w:r>
        <w:rPr>
          <w:rFonts w:ascii="Amiri" w:hAnsi="Amiri" w:eastAsia="Amiri" w:cs="Amiri"/>
          <w:lang w:bidi="ar-SA"/>
          <w:color w:val="111111"/>
          <w:sz w:val="28"/>
          <w:szCs w:val="28"/>
          <w:rtl/>
        </w:rPr>
        <w:t xml:space="preserve">31331 .بغداد؛ كلية الآداب( في جامعة بغداد)؛ رقم المخطوط: 1281 مصورة</w:t>
      </w:r>
    </w:p>
    <w:p>
      <w:pPr>
        <w:pStyle w:val="BookText"/>
      </w:pPr>
      <w:r>
        <w:rPr>
          <w:rFonts w:ascii="IRNazanin" w:hAnsi="IRNazanin" w:eastAsia="IRNazanin" w:cs="IRNazanin"/>
          <w:lang w:bidi="fa-IR"/>
          <w:color w:val="111111"/>
          <w:sz w:val="28"/>
          <w:szCs w:val="28"/>
          <w:rtl/>
        </w:rPr>
        <w:t xml:space="preserve">أوّلها :خرجنا من الكاظمية على ساكنها ألاف التحية بتاريخ 22 اثنين وعشرين شهر ربيع الأول سنة 1333ه وثلالث مائة وثلاثة وثلاثين للهجرة؛ آخرها: قال لي عماد الإسلام اما سمعت أن بني أعمامك لي العثمانيون قد وردوا کر منشاه فضحكت من هذا الكلام حيث كنت غير مصدقا له فقلت له من أين لك هذا الخبر ومتى وردوا وكيف وردوا فقال لي اضنك لم تصدق هذا الخبر</w:t>
      </w:r>
    </w:p>
    <w:p>
      <w:pPr>
        <w:pStyle w:val="BookText"/>
      </w:pPr>
      <w:r>
        <w:rPr>
          <w:rFonts w:ascii="Amiri" w:hAnsi="Amiri" w:eastAsia="Amiri" w:cs="Amiri"/>
          <w:lang w:bidi="ar-SA"/>
          <w:color w:val="111111"/>
          <w:sz w:val="28"/>
          <w:szCs w:val="28"/>
          <w:rtl/>
        </w:rPr>
        <w:t xml:space="preserve">نسخ ،كاتب = ،مؤلف ،تا :مجهول؛ 97 ق 21 س [(المصورات) - ف: 1 - 200]</w:t>
      </w:r>
    </w:p>
    <w:p>
      <w:pPr>
        <w:pStyle w:val="BookText"/>
      </w:pPr>
      <w:r>
        <w:rPr>
          <w:rFonts w:ascii="Amiri" w:hAnsi="Amiri" w:eastAsia="Amiri" w:cs="Amiri"/>
          <w:lang w:bidi="ar-SA"/>
          <w:color w:val="111111"/>
          <w:sz w:val="28"/>
          <w:szCs w:val="28"/>
          <w:rtl/>
        </w:rPr>
        <w:t xml:space="preserve">31332 بغداد؛ مكتبة الدراسات العليا ( كلية الآداب بجامعة بغداد)؛ رقم المخطوط: 1281</w:t>
      </w:r>
    </w:p>
    <w:p>
      <w:pPr>
        <w:pStyle w:val="BookText"/>
      </w:pPr>
      <w:r>
        <w:rPr>
          <w:rFonts w:ascii="Amiri" w:hAnsi="Amiri" w:eastAsia="Amiri" w:cs="Amiri"/>
          <w:lang w:bidi="ar-SA"/>
          <w:color w:val="111111"/>
          <w:sz w:val="28"/>
          <w:szCs w:val="28"/>
          <w:rtl/>
        </w:rPr>
        <w:t xml:space="preserve">أوّلها: خرجنا من الكاظمية على ساكنها ألاف التحية بتاريخ 22 اثنين وعشرين مضين من شهر ربيع الأول سنة 1232 الف وثلاث مائة وثلاثة وثلاثين من الهجرة النبوية</w:t>
      </w:r>
    </w:p>
    <w:p>
      <w:pPr>
        <w:pStyle w:val="BookText"/>
      </w:pPr>
      <w:r>
        <w:rPr>
          <w:rFonts w:ascii="Amiri" w:hAnsi="Amiri" w:eastAsia="Amiri" w:cs="Amiri"/>
          <w:lang w:bidi="ar-SA"/>
          <w:color w:val="111111"/>
          <w:sz w:val="28"/>
          <w:szCs w:val="28"/>
          <w:rtl/>
        </w:rPr>
        <w:t xml:space="preserve">كاتب = مؤلف ،تا: مجهول؛ 99 ص 19 س 28*21/7سم [المورد : 26 - 295]</w:t>
      </w:r>
    </w:p>
    <w:p>
      <w:pPr>
        <w:pStyle w:val="Heading2"/>
      </w:pPr>
      <w:bookmarkStart w:id="883" w:name="_Toc141"/>
      <w:r>
        <w:t>رحلة الشتاء والصيف / أدب - عربي</w:t>
      </w:r>
      <w:bookmarkEnd w:id="883"/>
    </w:p>
    <w:p>
      <w:pPr>
        <w:pStyle w:val="BookText"/>
      </w:pPr>
      <w:r>
        <w:rPr>
          <w:rFonts w:ascii="Amiri" w:hAnsi="Amiri" w:eastAsia="Amiri" w:cs="Amiri"/>
          <w:lang w:bidi="ar-SA"/>
          <w:color w:val="111111"/>
          <w:sz w:val="28"/>
          <w:szCs w:val="28"/>
          <w:rtl/>
        </w:rPr>
        <w:t xml:space="preserve">الكبريت ،محمّد بن عبد الله (1012 - 1070ه- )</w:t>
      </w:r>
    </w:p>
    <w:p>
      <w:pPr>
        <w:pStyle w:val="BookText"/>
      </w:pPr>
      <w:r>
        <w:rPr>
          <w:rFonts w:ascii="Amiri" w:hAnsi="Amiri" w:eastAsia="Amiri" w:cs="Amiri"/>
          <w:lang w:bidi="ar-SA"/>
          <w:color w:val="111111"/>
          <w:sz w:val="28"/>
          <w:szCs w:val="28"/>
          <w:rtl/>
        </w:rPr>
        <w:t xml:space="preserve">طبع : القاهرة 1293ه- بيروت، 1973م</w:t>
      </w:r>
    </w:p>
    <w:p>
      <w:pPr>
        <w:pStyle w:val="BookText"/>
      </w:pPr>
      <w:r>
        <w:rPr>
          <w:rFonts w:ascii="Amiri" w:hAnsi="Amiri" w:eastAsia="Amiri" w:cs="Amiri"/>
          <w:lang w:bidi="ar-SA"/>
          <w:color w:val="111111"/>
          <w:sz w:val="28"/>
          <w:szCs w:val="28"/>
          <w:rtl/>
        </w:rPr>
        <w:t xml:space="preserve">31333 .بغداد؛ يعقوب سركيس (المهداة إلى جامعة الحكمة)؛ رقم المخطوط : 169</w:t>
      </w:r>
    </w:p>
    <w:p>
      <w:pPr>
        <w:pStyle w:val="BookText"/>
      </w:pPr>
      <w:r>
        <w:rPr>
          <w:rFonts w:ascii="Amiri" w:hAnsi="Amiri" w:eastAsia="Amiri" w:cs="Amiri"/>
          <w:lang w:bidi="ar-SA"/>
          <w:color w:val="111111"/>
          <w:sz w:val="28"/>
          <w:szCs w:val="28"/>
          <w:rtl/>
        </w:rPr>
        <w:t xml:space="preserve">أوّلها: الحمد لله وحده والصلوة على من لا نبي بعده</w:t>
      </w:r>
    </w:p>
    <w:p>
      <w:pPr>
        <w:pStyle w:val="BookText"/>
      </w:pPr>
      <w:r>
        <w:rPr>
          <w:rFonts w:ascii="Amiri" w:hAnsi="Amiri" w:eastAsia="Amiri" w:cs="Amiri"/>
          <w:lang w:bidi="ar-SA"/>
          <w:color w:val="111111"/>
          <w:sz w:val="28"/>
          <w:szCs w:val="28"/>
          <w:rtl/>
        </w:rPr>
        <w:t xml:space="preserve">وصف فيها رحلته إلى بلاد الروم وبلوغه الاستانة. بدأ بها من المدينة المنورة في 17 محرم 1039ه- وضمنها أشعاراً ونكتاً أدبية وفوائد جغرافية وتاريخية، وأخبار من لقيه من الأعلام</w:t>
      </w:r>
    </w:p>
    <w:p>
      <w:pPr>
        <w:pStyle w:val="BookText"/>
      </w:pPr>
      <w:r>
        <w:rPr>
          <w:rFonts w:ascii="Amiri" w:hAnsi="Amiri" w:eastAsia="Amiri" w:cs="Amiri"/>
          <w:lang w:bidi="ar-SA"/>
          <w:color w:val="111111"/>
          <w:sz w:val="28"/>
          <w:szCs w:val="28"/>
          <w:rtl/>
        </w:rPr>
        <w:t xml:space="preserve">كا :مجهول، تا: قبل 1274ه- أكملها عبد المجيد خادم تربة الحضرة</w:t>
      </w:r>
    </w:p>
    <w:p>
      <w:pPr>
        <w:pStyle w:val="BookText"/>
      </w:pPr>
      <w:r>
        <w:rPr>
          <w:rFonts w:ascii="Amiri" w:hAnsi="Amiri" w:eastAsia="Amiri" w:cs="Amiri"/>
          <w:lang w:bidi="ar-SA"/>
          <w:color w:val="111111"/>
          <w:sz w:val="28"/>
          <w:szCs w:val="28"/>
          <w:rtl/>
        </w:rPr>
        <w:t xml:space="preserve">الاعظمية، سنة 1274ه-؛ 144ق، 19س، 21*15سم [ف: 100]</w:t>
      </w:r>
    </w:p>
    <w:p>
      <w:pPr>
        <w:pStyle w:val="BookText"/>
      </w:pPr>
      <w:r>
        <w:rPr>
          <w:rFonts w:ascii="Amiri" w:hAnsi="Amiri" w:eastAsia="Amiri" w:cs="Amiri"/>
          <w:lang w:bidi="ar-SA"/>
          <w:color w:val="111111"/>
          <w:sz w:val="28"/>
          <w:szCs w:val="28"/>
          <w:rtl/>
        </w:rPr>
        <w:t xml:space="preserve">31334 .بغداد؛ مكتبة الأوقاف العامة؛ رقم المخطوط: 12308</w:t>
      </w:r>
    </w:p>
    <w:p>
      <w:pPr>
        <w:pStyle w:val="BookText"/>
      </w:pPr>
      <w:r>
        <w:rPr>
          <w:rFonts w:ascii="IRNazanin" w:hAnsi="IRNazanin" w:eastAsia="IRNazanin" w:cs="IRNazanin"/>
          <w:lang w:bidi="fa-IR"/>
          <w:color w:val="111111"/>
          <w:sz w:val="28"/>
          <w:szCs w:val="28"/>
          <w:rtl/>
        </w:rPr>
        <w:t xml:space="preserve">أوّلها: الحمد لله وحده والصلوة على من لا نبي من بعده، قل بفضل الله وبرحمته فبذالك فليفرحوا هو خير مما يجمعون؛ کا :محمّد جعفر بن احمد العقدایي ،تا: 1288 ه-؛ 117ق، 20 س، 21*15سم [ف:3-19]</w:t>
      </w:r>
    </w:p>
    <w:p>
      <w:pPr>
        <w:pStyle w:val="BookText"/>
      </w:pPr>
      <w:r>
        <w:rPr>
          <w:rFonts w:ascii="Amiri" w:hAnsi="Amiri" w:eastAsia="Amiri" w:cs="Amiri"/>
          <w:lang w:bidi="ar-SA"/>
          <w:color w:val="111111"/>
          <w:sz w:val="28"/>
          <w:szCs w:val="28"/>
          <w:rtl/>
        </w:rPr>
        <w:t xml:space="preserve">31335 .بغداد؛ مكتبة الأوقاف العامة؛ رقم المخطوط :442</w:t>
      </w:r>
    </w:p>
    <w:p>
      <w:pPr>
        <w:pStyle w:val="BookText"/>
      </w:pPr>
      <w:r>
        <w:rPr>
          <w:rFonts w:ascii="IRNazanin" w:hAnsi="IRNazanin" w:eastAsia="IRNazanin" w:cs="IRNazanin"/>
          <w:lang w:bidi="fa-IR"/>
          <w:color w:val="111111"/>
          <w:sz w:val="28"/>
          <w:szCs w:val="28"/>
          <w:rtl/>
        </w:rPr>
        <w:t xml:space="preserve">کا :مجهول، تا :مجهول؛ 133 ق، 23*18سم [ف: 3 - 19]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0" w:name="pg8060_98498"/>
    <w:bookmarkEnd w:id="60"/>
    <w:p>
      <w:pPr>
        <w:pStyle w:val="Heading2"/>
      </w:pPr>
      <w:bookmarkStart w:id="884" w:name="_Toc142"/>
      <w:r>
        <w:t>رحلة الشمال / كلام وعقائد - عربي</w:t>
      </w:r>
      <w:bookmarkEnd w:id="884"/>
    </w:p>
    <w:p>
      <w:pPr>
        <w:pStyle w:val="BookText"/>
      </w:pPr>
      <w:r>
        <w:rPr>
          <w:rFonts w:ascii="Amiri" w:hAnsi="Amiri" w:eastAsia="Amiri" w:cs="Amiri"/>
          <w:lang w:bidi="ar-SA"/>
          <w:color w:val="111111"/>
          <w:sz w:val="28"/>
          <w:szCs w:val="28"/>
          <w:rtl/>
        </w:rPr>
        <w:t xml:space="preserve">الخالصي الكاظمي، محمّد بن محمّد مهدي( القرن 14 ه- )</w:t>
      </w:r>
    </w:p>
    <w:p>
      <w:pPr>
        <w:pStyle w:val="BookText"/>
      </w:pPr>
      <w:r>
        <w:rPr>
          <w:rFonts w:ascii="Amiri" w:hAnsi="Amiri" w:eastAsia="Amiri" w:cs="Amiri"/>
          <w:lang w:bidi="ar-SA"/>
          <w:color w:val="111111"/>
          <w:sz w:val="28"/>
          <w:szCs w:val="28"/>
          <w:rtl/>
        </w:rPr>
        <w:t xml:space="preserve">31336 . الكاظمية؛ جامعة مدينة العلم؛ رقم المخطوط : 10/6/1</w:t>
      </w:r>
    </w:p>
    <w:p>
      <w:pPr>
        <w:pStyle w:val="BookText"/>
      </w:pPr>
      <w:r>
        <w:rPr>
          <w:rFonts w:ascii="Amiri" w:hAnsi="Amiri" w:eastAsia="Amiri" w:cs="Amiri"/>
          <w:lang w:bidi="ar-SA"/>
          <w:color w:val="111111"/>
          <w:sz w:val="28"/>
          <w:szCs w:val="28"/>
          <w:rtl/>
        </w:rPr>
        <w:t xml:space="preserve">ضمنه ما دار خلال رحلته إلى شمال العراق سنة 1956 من مناظرات ومحاججات مع علماء الشمال والمبشرين المسيحين ورجال الصوفية والطرق؛ كا :مجهول ،تا :مجهول؛ وهي مسودات لم تعد للطبع؛ 22*17سم [ف: 201]</w:t>
      </w:r>
    </w:p>
    <w:p>
      <w:pPr>
        <w:pStyle w:val="Heading2"/>
      </w:pPr>
      <w:bookmarkStart w:id="885" w:name="_Toc143"/>
      <w:r>
        <w:t>الرحلة العراقية / شعر - عربي</w:t>
      </w:r>
      <w:bookmarkEnd w:id="885"/>
    </w:p>
    <w:p>
      <w:pPr>
        <w:pStyle w:val="BookText"/>
      </w:pPr>
      <w:r>
        <w:rPr>
          <w:rFonts w:ascii="Amiri" w:hAnsi="Amiri" w:eastAsia="Amiri" w:cs="Amiri"/>
          <w:lang w:bidi="ar-SA"/>
          <w:color w:val="111111"/>
          <w:sz w:val="28"/>
          <w:szCs w:val="28"/>
          <w:rtl/>
        </w:rPr>
        <w:t xml:space="preserve">31337 .النجف الأشرف؛ مكتبة كاشف الغطاء ( علي والحسين)؛ رقم المخطوط : 1079/12</w:t>
      </w:r>
    </w:p>
    <w:p>
      <w:pPr>
        <w:pStyle w:val="BookText"/>
      </w:pPr>
      <w:r>
        <w:rPr>
          <w:rFonts w:ascii="Amiri" w:hAnsi="Amiri" w:eastAsia="Amiri" w:cs="Amiri"/>
          <w:lang w:bidi="ar-SA"/>
          <w:color w:val="111111"/>
          <w:sz w:val="28"/>
          <w:szCs w:val="28"/>
          <w:rtl/>
        </w:rPr>
        <w:t xml:space="preserve">قصيدة الفرق بين الضاد والظاء لأبو العين أحمد ابي المكارم؛ كا: شيخ علي كاشف الغطاء، تا: 1330ه- 26 ص 21 س، 21*16سم [معجم المخطوطات النجفية: 373]</w:t>
      </w:r>
    </w:p>
    <w:p>
      <w:pPr>
        <w:pStyle w:val="BookText"/>
      </w:pPr>
      <w:r>
        <w:rPr>
          <w:rFonts w:ascii="Amiri" w:hAnsi="Amiri" w:eastAsia="Amiri" w:cs="Amiri"/>
          <w:lang w:bidi="ar-SA"/>
          <w:color w:val="111111"/>
          <w:sz w:val="28"/>
          <w:szCs w:val="28"/>
          <w:rtl/>
        </w:rPr>
        <w:t xml:space="preserve">الرحلة الغزية - المطالع البدرية في الرحلة الرومية</w:t>
      </w:r>
    </w:p>
    <w:p>
      <w:pPr>
        <w:pStyle w:val="Heading2"/>
      </w:pPr>
      <w:bookmarkStart w:id="886" w:name="_Toc144"/>
      <w:r>
        <w:t>الرحلة في طلب الحديث / حديث - عربي</w:t>
      </w:r>
      <w:bookmarkEnd w:id="886"/>
    </w:p>
    <w:p>
      <w:pPr>
        <w:pStyle w:val="BookText"/>
      </w:pPr>
      <w:r>
        <w:rPr>
          <w:rFonts w:ascii="Amiri" w:hAnsi="Amiri" w:eastAsia="Amiri" w:cs="Amiri"/>
          <w:lang w:bidi="ar-SA"/>
          <w:color w:val="111111"/>
          <w:sz w:val="28"/>
          <w:szCs w:val="28"/>
          <w:rtl/>
        </w:rPr>
        <w:t xml:space="preserve">الخطيب البغدادي، أحمد بن علي (392؟ - 463 ه- )</w:t>
      </w:r>
    </w:p>
    <w:p>
      <w:pPr>
        <w:pStyle w:val="BookText"/>
      </w:pPr>
      <w:r>
        <w:rPr>
          <w:rFonts w:ascii="Amiri" w:hAnsi="Amiri" w:eastAsia="Amiri" w:cs="Amiri"/>
          <w:lang w:bidi="ar-SA"/>
          <w:color w:val="111111"/>
          <w:sz w:val="28"/>
          <w:szCs w:val="28"/>
          <w:rtl/>
        </w:rPr>
        <w:t xml:space="preserve">طبع: القاهرة، 1969م، ضمن رسائل في علوم الحديث؛ دمشق، 1395ه-</w:t>
      </w:r>
    </w:p>
    <w:p>
      <w:pPr>
        <w:pStyle w:val="BookText"/>
      </w:pPr>
      <w:r>
        <w:rPr>
          <w:rFonts w:ascii="Amiri" w:hAnsi="Amiri" w:eastAsia="Amiri" w:cs="Amiri"/>
          <w:lang w:bidi="ar-SA"/>
          <w:color w:val="111111"/>
          <w:sz w:val="28"/>
          <w:szCs w:val="28"/>
          <w:rtl/>
        </w:rPr>
        <w:t xml:space="preserve">31338 .النجف الأشرف مكتبة الإمام أمير المؤمنين العامة؛ رقم المخطوط : 77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354]</w:t>
      </w:r>
    </w:p>
    <w:p>
      <w:pPr>
        <w:pStyle w:val="Heading2"/>
      </w:pPr>
      <w:bookmarkStart w:id="887" w:name="_Toc145"/>
      <w:r>
        <w:t>رحلة محمّد معصوم / شعر - عربي</w:t>
      </w:r>
      <w:bookmarkEnd w:id="887"/>
    </w:p>
    <w:p>
      <w:pPr>
        <w:pStyle w:val="BookText"/>
      </w:pPr>
      <w:r>
        <w:rPr>
          <w:rFonts w:ascii="Times New Roman" w:hAnsi="Times New Roman" w:eastAsia="Times New Roman" w:cs="Times New Roman"/>
          <w:lang w:val="en-US" w:bidi="en-US"/>
          <w:color w:val="111111"/>
          <w:sz w:val="28"/>
          <w:szCs w:val="28"/>
          <w:rtl/>
        </w:rPr>
        <w:t xml:space="preserve">31339.</w:t>
      </w:r>
    </w:p>
    <w:p>
      <w:pPr>
        <w:pStyle w:val="BookText"/>
      </w:pPr>
      <w:r>
        <w:rPr>
          <w:rFonts w:ascii="Amiri" w:hAnsi="Amiri" w:eastAsia="Amiri" w:cs="Amiri"/>
          <w:lang w:bidi="ar-SA"/>
          <w:color w:val="111111"/>
          <w:sz w:val="28"/>
          <w:szCs w:val="28"/>
          <w:rtl/>
        </w:rPr>
        <w:t xml:space="preserve">بغداد؛ المكتبة القادرية رقم المخطوط : 1159</w:t>
      </w:r>
    </w:p>
    <w:p>
      <w:pPr>
        <w:pStyle w:val="BookText"/>
      </w:pPr>
      <w:r>
        <w:rPr>
          <w:rFonts w:ascii="IRNazanin" w:hAnsi="IRNazanin" w:eastAsia="IRNazanin" w:cs="IRNazanin"/>
          <w:lang w:bidi="fa-IR"/>
          <w:color w:val="111111"/>
          <w:sz w:val="28"/>
          <w:szCs w:val="28"/>
          <w:rtl/>
        </w:rPr>
        <w:t xml:space="preserve">کا :مجهول، تا: 1098ق [نشریه 7 - 526]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1" w:name="pg8060_98499"/>
    <w:bookmarkEnd w:id="61"/>
    <w:p>
      <w:pPr>
        <w:pStyle w:val="Heading2"/>
      </w:pPr>
      <w:bookmarkStart w:id="888" w:name="_Toc146"/>
      <w:r>
        <w:t>رحلة من بغداد إلى بيروت / رحلات - عربي</w:t>
      </w:r>
      <w:bookmarkEnd w:id="888"/>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Amiri" w:hAnsi="Amiri" w:eastAsia="Amiri" w:cs="Amiri"/>
          <w:lang w:bidi="ar-SA"/>
          <w:color w:val="111111"/>
          <w:sz w:val="28"/>
          <w:szCs w:val="28"/>
          <w:rtl/>
        </w:rPr>
        <w:t xml:space="preserve">31340 .بغداد؛ مكتبة الدراسات العليا ( كلية الآداب بجامعة بغداد)؛ رقم المخطوط : 244</w:t>
      </w:r>
    </w:p>
    <w:p>
      <w:pPr>
        <w:pStyle w:val="BookText"/>
      </w:pPr>
      <w:r>
        <w:rPr>
          <w:rFonts w:ascii="Amiri" w:hAnsi="Amiri" w:eastAsia="Amiri" w:cs="Amiri"/>
          <w:lang w:bidi="ar-SA"/>
          <w:color w:val="111111"/>
          <w:sz w:val="28"/>
          <w:szCs w:val="28"/>
          <w:rtl/>
        </w:rPr>
        <w:t xml:space="preserve">آخرها :اما معظم عرض النهر (يقصد نهر) الفرات عند.</w:t>
      </w:r>
    </w:p>
    <w:p>
      <w:pPr>
        <w:pStyle w:val="BookText"/>
      </w:pPr>
      <w:r>
        <w:rPr>
          <w:rFonts w:ascii="IRNazanin" w:hAnsi="IRNazanin" w:eastAsia="IRNazanin" w:cs="IRNazanin"/>
          <w:lang w:bidi="fa-IR"/>
          <w:color w:val="111111"/>
          <w:sz w:val="28"/>
          <w:szCs w:val="28"/>
          <w:rtl/>
        </w:rPr>
        <w:t xml:space="preserve">کا :مجهول، تا: مجهول؛ ناقصة :الآخر؛ 13 ص 17س، 16*19/5سم [المورد: 26 - 295]</w:t>
      </w:r>
    </w:p>
    <w:p>
      <w:pPr>
        <w:pStyle w:val="BookText"/>
      </w:pPr>
      <w:r>
        <w:rPr>
          <w:rFonts w:ascii="Amiri" w:hAnsi="Amiri" w:eastAsia="Amiri" w:cs="Amiri"/>
          <w:lang w:bidi="ar-SA"/>
          <w:color w:val="111111"/>
          <w:sz w:val="28"/>
          <w:szCs w:val="28"/>
          <w:rtl/>
        </w:rPr>
        <w:t xml:space="preserve">رحلة منظوم - الرحلة إلى الحج</w:t>
      </w:r>
    </w:p>
    <w:p>
      <w:pPr>
        <w:pStyle w:val="Heading2"/>
      </w:pPr>
      <w:bookmarkStart w:id="889" w:name="_Toc147"/>
      <w:r>
        <w:t>رحمة الأمة فى اختلاف الأئمة / فقه - عربي</w:t>
      </w:r>
      <w:bookmarkEnd w:id="889"/>
    </w:p>
    <w:p>
      <w:pPr>
        <w:pStyle w:val="BookText"/>
      </w:pPr>
      <w:r>
        <w:rPr>
          <w:rFonts w:ascii="Amiri" w:hAnsi="Amiri" w:eastAsia="Amiri" w:cs="Amiri"/>
          <w:lang w:bidi="ar-SA"/>
          <w:color w:val="111111"/>
          <w:sz w:val="28"/>
          <w:szCs w:val="28"/>
          <w:rtl/>
        </w:rPr>
        <w:t xml:space="preserve">القاضي الصفدي، محمّد بن عبد الرحمن (القرن 8 ه-)</w:t>
      </w:r>
    </w:p>
    <w:p>
      <w:pPr>
        <w:pStyle w:val="BookText"/>
      </w:pPr>
      <w:r>
        <w:rPr>
          <w:rFonts w:ascii="Amiri" w:hAnsi="Amiri" w:eastAsia="Amiri" w:cs="Amiri"/>
          <w:lang w:bidi="ar-SA"/>
          <w:color w:val="111111"/>
          <w:sz w:val="28"/>
          <w:szCs w:val="28"/>
          <w:rtl/>
        </w:rPr>
        <w:t xml:space="preserve">تاريخ التأليف: ربيع الأول 870ه-</w:t>
      </w:r>
    </w:p>
    <w:p>
      <w:pPr>
        <w:pStyle w:val="BookText"/>
      </w:pPr>
      <w:r>
        <w:rPr>
          <w:rFonts w:ascii="Amiri" w:hAnsi="Amiri" w:eastAsia="Amiri" w:cs="Amiri"/>
          <w:lang w:bidi="ar-SA"/>
          <w:color w:val="111111"/>
          <w:sz w:val="28"/>
          <w:szCs w:val="28"/>
          <w:rtl/>
        </w:rPr>
        <w:t xml:space="preserve">أوّله: الحمد لله الذي اجزل إحسانه وأنزل قرآنه وبين فيه قواعد دينه وأركانه ثم جعل إلى رسوله بيانه ... أما بعد فإن معرفة الإجماع واختلاف العلماء من أهم الأشياء، وذلك أمر لازم في حق المجتهد والحاكم ولاسيما أئمة المذاهب ...</w:t>
      </w:r>
    </w:p>
    <w:p>
      <w:pPr>
        <w:pStyle w:val="BookText"/>
      </w:pPr>
      <w:r>
        <w:rPr>
          <w:rFonts w:ascii="IRNazanin" w:hAnsi="IRNazanin" w:eastAsia="IRNazanin" w:cs="IRNazanin"/>
          <w:lang w:bidi="fa-IR"/>
          <w:color w:val="111111"/>
          <w:sz w:val="28"/>
          <w:szCs w:val="28"/>
          <w:rtl/>
        </w:rPr>
        <w:t xml:space="preserve">طبع :بولاق، 1300ه- القاهرة، 1359 ، 1379ه-؛ کویت، 1401ه-</w:t>
      </w:r>
    </w:p>
    <w:p>
      <w:pPr>
        <w:pStyle w:val="BookText"/>
      </w:pPr>
      <w:r>
        <w:rPr>
          <w:rFonts w:ascii="IRNazanin" w:hAnsi="IRNazanin" w:eastAsia="IRNazanin" w:cs="IRNazanin"/>
          <w:lang w:bidi="fa-IR"/>
          <w:color w:val="111111"/>
          <w:sz w:val="28"/>
          <w:szCs w:val="28"/>
          <w:rtl/>
        </w:rPr>
        <w:t xml:space="preserve">[فنخا :16 332-333 (8نسخ)]</w:t>
      </w:r>
    </w:p>
    <w:p>
      <w:pPr>
        <w:pStyle w:val="BookText"/>
      </w:pPr>
      <w:r>
        <w:rPr>
          <w:rFonts w:ascii="Amiri" w:hAnsi="Amiri" w:eastAsia="Amiri" w:cs="Amiri"/>
          <w:lang w:bidi="ar-SA"/>
          <w:color w:val="111111"/>
          <w:sz w:val="28"/>
          <w:szCs w:val="28"/>
          <w:rtl/>
        </w:rPr>
        <w:t xml:space="preserve">31341 . النجف الأشرف؛ مكتبة آية الله الحكيم العامة؛ رقم المخطوط: 392 مصورة</w:t>
      </w:r>
    </w:p>
    <w:p>
      <w:pPr>
        <w:pStyle w:val="BookText"/>
      </w:pPr>
      <w:r>
        <w:rPr>
          <w:rFonts w:ascii="IRNazanin" w:hAnsi="IRNazanin" w:eastAsia="IRNazanin" w:cs="IRNazanin"/>
          <w:lang w:bidi="fa-IR"/>
          <w:color w:val="111111"/>
          <w:sz w:val="28"/>
          <w:szCs w:val="28"/>
          <w:rtl/>
        </w:rPr>
        <w:t xml:space="preserve">مصدر التصوير :نسخة دار الكتب الظاهرية تحت رقم 7081 ؛کا :مجهول، تا: 848ه-</w:t>
      </w:r>
    </w:p>
    <w:p>
      <w:pPr>
        <w:pStyle w:val="BookText"/>
      </w:pPr>
      <w:r>
        <w:rPr>
          <w:rFonts w:ascii="IRNazanin" w:hAnsi="IRNazanin" w:eastAsia="IRNazanin" w:cs="IRNazanin"/>
          <w:lang w:bidi="fa-IR"/>
          <w:color w:val="111111"/>
          <w:sz w:val="28"/>
          <w:szCs w:val="28"/>
          <w:rtl/>
        </w:rPr>
        <w:t xml:space="preserve">171 ص [(مصورات) - ف: 2 - 102]</w:t>
      </w:r>
    </w:p>
    <w:p>
      <w:pPr>
        <w:pStyle w:val="BookText"/>
      </w:pPr>
      <w:r>
        <w:rPr>
          <w:rFonts w:ascii="Amiri" w:hAnsi="Amiri" w:eastAsia="Amiri" w:cs="Amiri"/>
          <w:lang w:bidi="ar-SA"/>
          <w:color w:val="111111"/>
          <w:sz w:val="28"/>
          <w:szCs w:val="28"/>
          <w:rtl/>
        </w:rPr>
        <w:t xml:space="preserve">31342 .بغداد؛ مكتبة الأوقاف العامة؛ رقم المخطوط : 3684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عثمان بن علي، تا: 854ه-؛ 118 ق، 26*18سم [ف: 2 - 4]</w:t>
      </w:r>
    </w:p>
    <w:p>
      <w:pPr>
        <w:pStyle w:val="BookText"/>
      </w:pPr>
      <w:r>
        <w:rPr>
          <w:rFonts w:ascii="Amiri" w:hAnsi="Amiri" w:eastAsia="Amiri" w:cs="Amiri"/>
          <w:lang w:bidi="ar-SA"/>
          <w:color w:val="111111"/>
          <w:sz w:val="28"/>
          <w:szCs w:val="28"/>
          <w:rtl/>
        </w:rPr>
        <w:t xml:space="preserve">31343 .بغداد؛ مكتبة الأوقاف العامة؛ رقم المخطوط : 4139</w:t>
      </w:r>
    </w:p>
    <w:p>
      <w:pPr>
        <w:pStyle w:val="BookText"/>
      </w:pPr>
      <w:r>
        <w:rPr>
          <w:rFonts w:ascii="IRNazanin" w:hAnsi="IRNazanin" w:eastAsia="IRNazanin" w:cs="IRNazanin"/>
          <w:lang w:bidi="fa-IR"/>
          <w:color w:val="111111"/>
          <w:sz w:val="28"/>
          <w:szCs w:val="28"/>
          <w:rtl/>
        </w:rPr>
        <w:t xml:space="preserve">کا :مجهول، تا: 877ه- 155ق، 21*16سم [ف - 5]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31344 .السليمانية؛ مكتبة الأوقاف المركزية؛ رقم المخطوط: ت/ 2139</w:t>
      </w:r>
    </w:p>
    <w:p>
      <w:pPr>
        <w:pStyle w:val="BookText"/>
      </w:pPr>
      <w:r>
        <w:rPr>
          <w:rFonts w:ascii="Amiri" w:hAnsi="Amiri" w:eastAsia="Amiri" w:cs="Amiri"/>
          <w:lang w:bidi="ar-SA"/>
          <w:color w:val="111111"/>
          <w:sz w:val="28"/>
          <w:szCs w:val="28"/>
          <w:rtl/>
        </w:rPr>
        <w:t xml:space="preserve">أوّلها: مطابق؛ آخرها :وهل للسيد اجارة أم ولده أم لا قال أبو حنيفة والشافعي وأحمد له ذلك، وقال مالك: لا يجوز له ذلك الحمد لله حمداً يليق بالمحمود دون</w:t>
      </w:r>
    </w:p>
    <w:p>
      <w:pPr>
        <w:pStyle w:val="BookText"/>
      </w:pPr>
      <w:r>
        <w:rPr>
          <w:rFonts w:ascii="IRNazanin" w:hAnsi="IRNazanin" w:eastAsia="IRNazanin" w:cs="IRNazanin"/>
          <w:lang w:bidi="fa-IR"/>
          <w:color w:val="111111"/>
          <w:sz w:val="28"/>
          <w:szCs w:val="28"/>
          <w:rtl/>
        </w:rPr>
        <w:t xml:space="preserve">الحامد.</w:t>
      </w:r>
    </w:p>
    <w:p>
      <w:pPr>
        <w:pStyle w:val="BookText"/>
      </w:pPr>
      <w:r>
        <w:rPr>
          <w:rFonts w:ascii="IRNazanin" w:hAnsi="IRNazanin" w:eastAsia="IRNazanin" w:cs="IRNazanin"/>
          <w:lang w:bidi="fa-IR"/>
          <w:color w:val="111111"/>
          <w:sz w:val="28"/>
          <w:szCs w:val="28"/>
          <w:rtl/>
        </w:rPr>
        <w:t xml:space="preserve">کا :مجهول، تا: القرن 9ه- تعاقب على نسخها ناسخان أحدهما يرجع إلى القرن التاسع الهجري وثانيهما اسمه محمود حيث كانت النسخة ناقصة: فتممها في عهد محمود پاشا الباباني؛ 171ق، 16*21سم [ف: 4 - 110]</w:t>
      </w:r>
    </w:p>
    <w:p>
      <w:pPr>
        <w:pStyle w:val="BookText"/>
      </w:pPr>
      <w:r>
        <w:rPr>
          <w:rFonts w:ascii="Amiri" w:hAnsi="Amiri" w:eastAsia="Amiri" w:cs="Amiri"/>
          <w:lang w:bidi="ar-SA"/>
          <w:color w:val="111111"/>
          <w:sz w:val="28"/>
          <w:szCs w:val="28"/>
          <w:rtl/>
        </w:rPr>
        <w:t xml:space="preserve">31345 .الموصل؛ مدرسة الحاج حسين بك ( في الأوقاف العامة)؛ رقم المخطوط: 8/1</w:t>
      </w:r>
    </w:p>
    <w:p>
      <w:pPr>
        <w:pStyle w:val="BookText"/>
      </w:pPr>
      <w:r>
        <w:rPr>
          <w:rFonts w:ascii="Amiri" w:hAnsi="Amiri" w:eastAsia="Amiri" w:cs="Amiri"/>
          <w:lang w:bidi="ar-SA"/>
          <w:color w:val="111111"/>
          <w:sz w:val="28"/>
          <w:szCs w:val="28"/>
          <w:rtl/>
        </w:rPr>
        <w:t xml:space="preserve">أوّلها :مطابق؛ آخرها: تم كتاب الخلافيات على يد الفقير إلى رحمة ربه منير ليلة القدر محمّد الربوعي المعروف بالبدر</w:t>
      </w:r>
    </w:p>
    <w:p>
      <w:pPr>
        <w:pStyle w:val="BookText"/>
      </w:pPr>
      <w:r>
        <w:rPr>
          <w:rFonts w:ascii="IRNazanin" w:hAnsi="IRNazanin" w:eastAsia="IRNazanin" w:cs="IRNazanin"/>
          <w:lang w:bidi="fa-IR"/>
          <w:color w:val="111111"/>
          <w:sz w:val="28"/>
          <w:szCs w:val="28"/>
          <w:rtl/>
        </w:rPr>
        <w:t xml:space="preserve">کا :مجهول، تا :القرن 9ه 19 ق، 1721سم الأوقاف العامة - موصل: 6 - 79]</w:t>
      </w:r>
    </w:p>
    <w:p>
      <w:pPr>
        <w:pStyle w:val="BookText"/>
      </w:pPr>
      <w:r>
        <w:rPr>
          <w:rFonts w:ascii="Amiri" w:hAnsi="Amiri" w:eastAsia="Amiri" w:cs="Amiri"/>
          <w:lang w:bidi="ar-SA"/>
          <w:color w:val="111111"/>
          <w:sz w:val="28"/>
          <w:szCs w:val="28"/>
          <w:rtl/>
        </w:rPr>
        <w:t xml:space="preserve">31346 . البصرة ؛ المكتبة العباسية باش أعيان؛ رقم المخطوط: ح - 95</w:t>
      </w:r>
    </w:p>
    <w:p>
      <w:pPr>
        <w:pStyle w:val="BookText"/>
      </w:pPr>
      <w:r>
        <w:rPr>
          <w:rFonts w:ascii="IRNazanin" w:hAnsi="IRNazanin" w:eastAsia="IRNazanin" w:cs="IRNazanin"/>
          <w:lang w:bidi="fa-IR"/>
          <w:color w:val="111111"/>
          <w:sz w:val="28"/>
          <w:szCs w:val="28"/>
          <w:rtl/>
        </w:rPr>
        <w:t xml:space="preserve">کا :راشد بن سعد الأحسائي المالكي، تا: 16 شوال 956ه-، 470 ص 20*15سم [ف: 222]</w:t>
      </w:r>
    </w:p>
    <w:p>
      <w:pPr>
        <w:pStyle w:val="BookText"/>
      </w:pPr>
      <w:r>
        <w:rPr>
          <w:rFonts w:ascii="Times New Roman" w:hAnsi="Times New Roman" w:eastAsia="Times New Roman" w:cs="Times New Roman"/>
          <w:lang w:val="en-US" w:bidi="en-US"/>
          <w:color w:val="111111"/>
          <w:sz w:val="28"/>
          <w:szCs w:val="28"/>
          <w:rtl/>
        </w:rPr>
        <w:t xml:space="preserve">31347.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7246</w:t>
      </w:r>
    </w:p>
    <w:p>
      <w:pPr>
        <w:pStyle w:val="BookText"/>
      </w:pPr>
      <w:r>
        <w:rPr>
          <w:rFonts w:ascii="IRNazanin" w:hAnsi="IRNazanin" w:eastAsia="IRNazanin" w:cs="IRNazanin"/>
          <w:lang w:bidi="fa-IR"/>
          <w:color w:val="111111"/>
          <w:sz w:val="28"/>
          <w:szCs w:val="28"/>
          <w:rtl/>
        </w:rPr>
        <w:t xml:space="preserve">کا :مجهول ،تا :957ه- ، 290 ص [ف: 1-172]</w:t>
      </w:r>
    </w:p>
    <w:p>
      <w:pPr>
        <w:pStyle w:val="BookText"/>
      </w:pPr>
      <w:r>
        <w:rPr>
          <w:rFonts w:ascii="IRNazanin" w:hAnsi="IRNazanin" w:eastAsia="IRNazanin" w:cs="IRNazanin"/>
          <w:lang w:bidi="fa-IR"/>
          <w:color w:val="111111"/>
          <w:sz w:val="28"/>
          <w:szCs w:val="28"/>
          <w:rtl/>
        </w:rPr>
        <w:t xml:space="preserve">.31348 .بغداد؛ دار المخطوطات؛ رقم المخطوط : 667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تا: 957ه- 334 ص 27 س، 21/5*15سم [المتحف العراقيف</w:t>
      </w:r>
    </w:p>
    <w:p>
      <w:pPr>
        <w:pStyle w:val="BookText"/>
      </w:pPr>
      <w:r>
        <w:rPr>
          <w:rFonts w:ascii="Amiri" w:hAnsi="Amiri" w:eastAsia="Amiri" w:cs="Amiri"/>
          <w:lang w:bidi="ar-SA"/>
          <w:color w:val="111111"/>
          <w:sz w:val="28"/>
          <w:szCs w:val="28"/>
          <w:rtl/>
        </w:rPr>
        <w:t xml:space="preserve">الفقهية 1 - 268</w:t>
      </w:r>
    </w:p>
    <w:p>
      <w:pPr>
        <w:pStyle w:val="BookText"/>
      </w:pPr>
      <w:r>
        <w:rPr>
          <w:rFonts w:ascii="Amiri" w:hAnsi="Amiri" w:eastAsia="Amiri" w:cs="Amiri"/>
          <w:lang w:bidi="ar-SA"/>
          <w:color w:val="111111"/>
          <w:sz w:val="28"/>
          <w:szCs w:val="28"/>
          <w:rtl/>
        </w:rPr>
        <w:t xml:space="preserve">31349 .بغداد؛ الخزانة العمرية ضمن دار المخطوطات؛ رقم المخطوط : 22315/3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حسين الرومي المولوي، تا: 996ق، صفد، لخزانة فخر القضاة ابي بكر افندي القاضي؛ 110ق، 39 س ، 21*30سم [ف: 6 - 39]</w:t>
      </w:r>
    </w:p>
    <w:p>
      <w:pPr>
        <w:pStyle w:val="BookText"/>
      </w:pPr>
      <w:r>
        <w:rPr>
          <w:rFonts w:ascii="Times New Roman" w:hAnsi="Times New Roman" w:eastAsia="Times New Roman" w:cs="Times New Roman"/>
          <w:lang w:val="en-US" w:bidi="en-US"/>
          <w:color w:val="111111"/>
          <w:sz w:val="28"/>
          <w:szCs w:val="28"/>
          <w:rtl/>
        </w:rPr>
        <w:t xml:space="preserve">31350.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11/2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1169ه- 111ق، 17*21سم[ الأوقاف العامة - موصل: 3 - 59]</w:t>
      </w:r>
    </w:p>
    <w:p>
      <w:pPr>
        <w:pStyle w:val="BookText"/>
      </w:pPr>
      <w:r>
        <w:rPr>
          <w:rFonts w:ascii="Amiri" w:hAnsi="Amiri" w:eastAsia="Amiri" w:cs="Amiri"/>
          <w:lang w:bidi="ar-SA"/>
          <w:color w:val="111111"/>
          <w:sz w:val="28"/>
          <w:szCs w:val="28"/>
          <w:rtl/>
        </w:rPr>
        <w:t xml:space="preserve">31351 .بغداد؛ مكتبة الأوقاف العامة؛ رقم المخطوط : 3905</w:t>
      </w:r>
    </w:p>
    <w:p>
      <w:pPr>
        <w:pStyle w:val="BookText"/>
      </w:pPr>
      <w:r>
        <w:rPr>
          <w:rFonts w:ascii="IRNazanin" w:hAnsi="IRNazanin" w:eastAsia="IRNazanin" w:cs="IRNazanin"/>
          <w:lang w:bidi="fa-IR"/>
          <w:color w:val="111111"/>
          <w:sz w:val="28"/>
          <w:szCs w:val="28"/>
          <w:rtl/>
        </w:rPr>
        <w:t xml:space="preserve">كا :محمّد بن محمّد البلوي الإمام ،تا: 1189ق تکیه مراد ملا؛ 221ق، 17*12سم [ف:</w:t>
      </w:r>
    </w:p>
    <w:p>
      <w:pPr>
        <w:pStyle w:val="BookText"/>
      </w:pPr>
      <w:r>
        <w:rPr>
          <w:rFonts w:ascii="Times New Roman" w:hAnsi="Times New Roman" w:eastAsia="Times New Roman" w:cs="Times New Roman"/>
          <w:lang w:val="en-US" w:bidi="en-US"/>
          <w:color w:val="111111"/>
          <w:sz w:val="28"/>
          <w:szCs w:val="28"/>
          <w:rtl/>
        </w:rPr>
        <w:t xml:space="preserve">2 - 4 ]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2" w:name="pg8060_98501"/>
    <w:bookmarkEnd w:id="62"/>
    <w:p>
      <w:pPr>
        <w:pStyle w:val="BookText"/>
      </w:pPr>
      <w:r>
        <w:rPr>
          <w:rFonts w:ascii="Amiri" w:hAnsi="Amiri" w:eastAsia="Amiri" w:cs="Amiri"/>
          <w:lang w:bidi="ar-SA"/>
          <w:color w:val="111111"/>
          <w:sz w:val="28"/>
          <w:szCs w:val="28"/>
          <w:rtl/>
        </w:rPr>
        <w:t xml:space="preserve">31352 .بغداد؛ المكتبة القادرية؛ رقم المخطوط : 460</w:t>
      </w:r>
    </w:p>
    <w:p>
      <w:pPr>
        <w:pStyle w:val="BookText"/>
      </w:pPr>
      <w:r>
        <w:rPr>
          <w:rFonts w:ascii="Amiri" w:hAnsi="Amiri" w:eastAsia="Amiri" w:cs="Amiri"/>
          <w:lang w:bidi="ar-SA"/>
          <w:color w:val="111111"/>
          <w:sz w:val="28"/>
          <w:szCs w:val="28"/>
          <w:rtl/>
        </w:rPr>
        <w:t xml:space="preserve">أوّلها :مطابق؛ آخرها :او حدوث المرض لم يخفف منه التلف جاز له عند أبي حنيفة</w:t>
      </w:r>
    </w:p>
    <w:p>
      <w:pPr>
        <w:pStyle w:val="BookText"/>
      </w:pPr>
      <w:r>
        <w:rPr>
          <w:rFonts w:ascii="Amiri" w:hAnsi="Amiri" w:eastAsia="Amiri" w:cs="Amiri"/>
          <w:lang w:bidi="ar-SA"/>
          <w:color w:val="111111"/>
          <w:sz w:val="28"/>
          <w:szCs w:val="28"/>
          <w:rtl/>
        </w:rPr>
        <w:t xml:space="preserve">ومالك أن يتيمم بلا. ينتهي بمباحث الطهارة ؛كا: مجهول، تا :القرن 12ه- ناقصة :الآخر؛ 10ق، 17س، 16*22 سم [ف: 2 - 266]</w:t>
      </w:r>
    </w:p>
    <w:p>
      <w:pPr>
        <w:pStyle w:val="BookText"/>
      </w:pPr>
      <w:r>
        <w:rPr>
          <w:rFonts w:ascii="Times New Roman" w:hAnsi="Times New Roman" w:eastAsia="Times New Roman" w:cs="Times New Roman"/>
          <w:lang w:val="en-US" w:bidi="en-US"/>
          <w:color w:val="111111"/>
          <w:sz w:val="28"/>
          <w:szCs w:val="28"/>
          <w:rtl/>
        </w:rPr>
        <w:t xml:space="preserve">31353.</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:عساف بن حمد العربي الطائي ،تا: 1223ه- 234ق، 16*22سم [الأوقاف العامة</w:t>
      </w:r>
    </w:p>
    <w:p>
      <w:pPr>
        <w:pStyle w:val="BookText"/>
      </w:pPr>
      <w:r>
        <w:rPr>
          <w:rFonts w:ascii="IRNazanin" w:hAnsi="IRNazanin" w:eastAsia="IRNazanin" w:cs="IRNazanin"/>
          <w:lang w:bidi="fa-IR"/>
          <w:color w:val="111111"/>
          <w:sz w:val="28"/>
          <w:szCs w:val="28"/>
          <w:rtl/>
        </w:rPr>
        <w:t xml:space="preserve">موصل - 279 ]</w:t>
      </w:r>
    </w:p>
    <w:p>
      <w:pPr>
        <w:pStyle w:val="BookText"/>
      </w:pPr>
      <w:r>
        <w:rPr>
          <w:rFonts w:ascii="IRNazanin" w:hAnsi="IRNazanin" w:eastAsia="IRNazanin" w:cs="IRNazanin"/>
          <w:lang w:bidi="fa-IR"/>
          <w:color w:val="111111"/>
          <w:sz w:val="28"/>
          <w:szCs w:val="28"/>
          <w:rtl/>
        </w:rPr>
        <w:t xml:space="preserve">31354 .بغداد؛ دار المخطوطات؛ رقم المخطوط : 5537</w:t>
      </w:r>
    </w:p>
    <w:p>
      <w:pPr>
        <w:pStyle w:val="BookText"/>
      </w:pPr>
      <w:r>
        <w:rPr>
          <w:rFonts w:ascii="IRNazanin" w:hAnsi="IRNazanin" w:eastAsia="IRNazanin" w:cs="IRNazanin"/>
          <w:lang w:bidi="fa-IR"/>
          <w:color w:val="111111"/>
          <w:sz w:val="28"/>
          <w:szCs w:val="28"/>
          <w:rtl/>
        </w:rPr>
        <w:t xml:space="preserve">کا :مجهول ،تا :مجهول؛ ناقصة: الأول والآخر؛ 84ص، 10س، 20*15/5سم [المتحف</w:t>
      </w:r>
    </w:p>
    <w:p>
      <w:pPr>
        <w:pStyle w:val="BookText"/>
      </w:pPr>
      <w:r>
        <w:rPr>
          <w:rFonts w:ascii="Amiri" w:hAnsi="Amiri" w:eastAsia="Amiri" w:cs="Amiri"/>
          <w:lang w:bidi="ar-SA"/>
          <w:color w:val="111111"/>
          <w:sz w:val="28"/>
          <w:szCs w:val="28"/>
          <w:rtl/>
        </w:rPr>
        <w:t xml:space="preserve">العراقي - ف: الفقهية 1 - 269]</w:t>
      </w:r>
    </w:p>
    <w:p>
      <w:pPr>
        <w:pStyle w:val="BookText"/>
      </w:pPr>
      <w:r>
        <w:rPr>
          <w:rFonts w:ascii="Amiri" w:hAnsi="Amiri" w:eastAsia="Amiri" w:cs="Amiri"/>
          <w:lang w:bidi="ar-SA"/>
          <w:color w:val="111111"/>
          <w:sz w:val="28"/>
          <w:szCs w:val="28"/>
          <w:rtl/>
        </w:rPr>
        <w:t xml:space="preserve">31355 .بغداد؛ مكتبة الأوقاف العامة؛ رقم المخطوط: 3783/1</w:t>
      </w:r>
    </w:p>
    <w:p>
      <w:pPr>
        <w:pStyle w:val="BookText"/>
      </w:pPr>
      <w:r>
        <w:rPr>
          <w:rFonts w:ascii="IRNazanin" w:hAnsi="IRNazanin" w:eastAsia="IRNazanin" w:cs="IRNazanin"/>
          <w:lang w:bidi="fa-IR"/>
          <w:color w:val="111111"/>
          <w:sz w:val="28"/>
          <w:szCs w:val="28"/>
          <w:rtl/>
        </w:rPr>
        <w:t xml:space="preserve">کا :مجهول، تا :مجهول؛ 141ق، 22*15 سم [ف 2 - 5]</w:t>
      </w:r>
    </w:p>
    <w:p>
      <w:pPr>
        <w:pStyle w:val="BookText"/>
      </w:pPr>
      <w:r>
        <w:rPr>
          <w:rFonts w:ascii="Times New Roman" w:hAnsi="Times New Roman" w:eastAsia="Times New Roman" w:cs="Times New Roman"/>
          <w:lang w:val="en-US" w:bidi="en-US"/>
          <w:color w:val="111111"/>
          <w:sz w:val="28"/>
          <w:szCs w:val="28"/>
          <w:rtl/>
        </w:rPr>
        <w:t xml:space="preserve">31356.</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12/1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:قاسم بن عبدالله ،تا :مجهول؛ 238 ق 15*20سم [الأوقاف العامة - موصل: 4 - 97]</w:t>
      </w:r>
    </w:p>
    <w:p>
      <w:pPr>
        <w:pStyle w:val="Heading2"/>
      </w:pPr>
      <w:bookmarkStart w:id="890" w:name="_Toc148"/>
      <w:r>
        <w:t>الرحمة الصغير / كيمياء - عربي</w:t>
      </w:r>
      <w:bookmarkEnd w:id="890"/>
    </w:p>
    <w:p>
      <w:pPr>
        <w:pStyle w:val="BookText"/>
      </w:pPr>
      <w:r>
        <w:rPr>
          <w:rFonts w:ascii="Amiri" w:hAnsi="Amiri" w:eastAsia="Amiri" w:cs="Amiri"/>
          <w:lang w:bidi="ar-SA"/>
          <w:color w:val="111111"/>
          <w:sz w:val="28"/>
          <w:szCs w:val="28"/>
          <w:rtl/>
        </w:rPr>
        <w:t xml:space="preserve">جابر بن حيان (120 - 198 ؟ ه- )</w:t>
      </w:r>
    </w:p>
    <w:p>
      <w:pPr>
        <w:pStyle w:val="BookText"/>
      </w:pPr>
      <w:r>
        <w:rPr>
          <w:rFonts w:ascii="Amiri" w:hAnsi="Amiri" w:eastAsia="Amiri" w:cs="Amiri"/>
          <w:lang w:bidi="ar-SA"/>
          <w:color w:val="111111"/>
          <w:sz w:val="28"/>
          <w:szCs w:val="28"/>
          <w:rtl/>
        </w:rPr>
        <w:t xml:space="preserve">طبع :بمبئي، 1928م.</w:t>
      </w:r>
    </w:p>
    <w:p>
      <w:pPr>
        <w:pStyle w:val="BookText"/>
      </w:pPr>
      <w:r>
        <w:rPr>
          <w:rFonts w:ascii="Amiri" w:hAnsi="Amiri" w:eastAsia="Amiri" w:cs="Amiri"/>
          <w:lang w:bidi="ar-SA"/>
          <w:color w:val="111111"/>
          <w:sz w:val="28"/>
          <w:szCs w:val="28"/>
          <w:rtl/>
        </w:rPr>
        <w:t xml:space="preserve">[فنخا :16 333 - 334 (17نسخة)]</w:t>
      </w:r>
    </w:p>
    <w:p>
      <w:pPr>
        <w:pStyle w:val="BookText"/>
      </w:pPr>
      <w:r>
        <w:rPr>
          <w:rFonts w:ascii="Amiri" w:hAnsi="Amiri" w:eastAsia="Amiri" w:cs="Amiri"/>
          <w:lang w:bidi="ar-SA"/>
          <w:color w:val="111111"/>
          <w:sz w:val="28"/>
          <w:szCs w:val="28"/>
          <w:rtl/>
        </w:rPr>
        <w:t xml:space="preserve">31357 . النجف الأشرف؛ مؤسسة كاشف الغطاء العامة؛ رقم المخطوط : 3437</w:t>
      </w:r>
    </w:p>
    <w:p>
      <w:pPr>
        <w:pStyle w:val="BookText"/>
      </w:pPr>
      <w:r>
        <w:rPr>
          <w:rFonts w:ascii="IRNazanin" w:hAnsi="IRNazanin" w:eastAsia="IRNazanin" w:cs="IRNazanin"/>
          <w:lang w:bidi="fa-IR"/>
          <w:color w:val="111111"/>
          <w:sz w:val="28"/>
          <w:szCs w:val="28"/>
          <w:rtl/>
        </w:rPr>
        <w:t xml:space="preserve">کا :مجهول ،تا :مجهول؛ 4 ص :[ف 1 - 172]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3" w:name="pg8060_98502"/>
    <w:bookmarkEnd w:id="63"/>
    <w:p>
      <w:pPr>
        <w:pStyle w:val="Heading2"/>
      </w:pPr>
      <w:bookmarkStart w:id="891" w:name="_Toc149"/>
      <w:r>
        <w:t>الرحمة في الطب والحكمة / طب - عربي</w:t>
      </w:r>
      <w:bookmarkEnd w:id="891"/>
    </w:p>
    <w:p>
      <w:pPr>
        <w:pStyle w:val="BookText"/>
      </w:pPr>
      <w:r>
        <w:rPr>
          <w:rFonts w:ascii="Amiri" w:hAnsi="Amiri" w:eastAsia="Amiri" w:cs="Amiri"/>
          <w:lang w:bidi="ar-SA"/>
          <w:color w:val="111111"/>
          <w:sz w:val="28"/>
          <w:szCs w:val="28"/>
          <w:rtl/>
        </w:rPr>
        <w:t xml:space="preserve">المهجمي، محمّد مهدي بن علي ( - 815 ه- )</w:t>
      </w:r>
    </w:p>
    <w:p>
      <w:pPr>
        <w:pStyle w:val="BookText"/>
      </w:pPr>
      <w:r>
        <w:rPr>
          <w:rFonts w:ascii="Amiri" w:hAnsi="Amiri" w:eastAsia="Amiri" w:cs="Amiri"/>
          <w:lang w:bidi="ar-SA"/>
          <w:color w:val="111111"/>
          <w:sz w:val="28"/>
          <w:szCs w:val="28"/>
          <w:rtl/>
        </w:rPr>
        <w:t xml:space="preserve">أوّله:بسم الحمد لله اخترع من العدم الموجودات وأظهر من الموجودات الكائنات وأبدع</w:t>
      </w:r>
    </w:p>
    <w:p>
      <w:pPr>
        <w:pStyle w:val="BookText"/>
      </w:pPr>
      <w:r>
        <w:rPr>
          <w:rFonts w:ascii="Amiri" w:hAnsi="Amiri" w:eastAsia="Amiri" w:cs="Amiri"/>
          <w:lang w:bidi="ar-SA"/>
          <w:color w:val="111111"/>
          <w:sz w:val="28"/>
          <w:szCs w:val="28"/>
          <w:rtl/>
        </w:rPr>
        <w:t xml:space="preserve">حكمة في الطبائع وبعدي فهذا كتاب مختصر وضعته في علم الطب وهذبت أغراضه</w:t>
      </w:r>
    </w:p>
    <w:p>
      <w:pPr>
        <w:pStyle w:val="BookText"/>
      </w:pPr>
      <w:r>
        <w:rPr>
          <w:rFonts w:ascii="IRNazanin" w:hAnsi="IRNazanin" w:eastAsia="IRNazanin" w:cs="IRNazanin"/>
          <w:lang w:bidi="fa-IR"/>
          <w:color w:val="111111"/>
          <w:sz w:val="28"/>
          <w:szCs w:val="28"/>
          <w:rtl/>
        </w:rPr>
        <w:t xml:space="preserve">وجعلته جامعاً لعلم الطب ...</w:t>
      </w:r>
    </w:p>
    <w:p>
      <w:pPr>
        <w:pStyle w:val="BookText"/>
      </w:pPr>
      <w:r>
        <w:rPr>
          <w:rFonts w:ascii="Amiri" w:hAnsi="Amiri" w:eastAsia="Amiri" w:cs="Amiri"/>
          <w:lang w:bidi="ar-SA"/>
          <w:color w:val="111111"/>
          <w:sz w:val="28"/>
          <w:szCs w:val="28"/>
          <w:rtl/>
        </w:rPr>
        <w:t xml:space="preserve">آخره :فإنه صحيح مجرب والله أعلم فهذا ما أوردنا وإليه قصدنا من كتابي هذا الموسومة بكتابنا الرحمة في علم الطب والحكمة نسأل الله أن يرفعنا به وينفع جميع المسلمين وصلى الله</w:t>
      </w:r>
    </w:p>
    <w:p>
      <w:pPr>
        <w:pStyle w:val="BookText"/>
      </w:pPr>
      <w:r>
        <w:rPr>
          <w:rFonts w:ascii="IRNazanin" w:hAnsi="IRNazanin" w:eastAsia="IRNazanin" w:cs="IRNazanin"/>
          <w:lang w:bidi="fa-IR"/>
          <w:color w:val="111111"/>
          <w:sz w:val="28"/>
          <w:szCs w:val="28"/>
          <w:rtl/>
        </w:rPr>
        <w:t xml:space="preserve">على ...</w:t>
      </w:r>
    </w:p>
    <w:p>
      <w:pPr>
        <w:pStyle w:val="BookText"/>
      </w:pPr>
      <w:r>
        <w:rPr>
          <w:rFonts w:ascii="IRNazanin" w:hAnsi="IRNazanin" w:eastAsia="IRNazanin" w:cs="IRNazanin"/>
          <w:lang w:bidi="fa-IR"/>
          <w:color w:val="111111"/>
          <w:sz w:val="28"/>
          <w:szCs w:val="28"/>
          <w:rtl/>
        </w:rPr>
        <w:t xml:space="preserve">طبع :مصر، 1300ه- 1304ه-</w:t>
      </w:r>
    </w:p>
    <w:p>
      <w:pPr>
        <w:pStyle w:val="BookText"/>
      </w:pPr>
      <w:r>
        <w:rPr>
          <w:rFonts w:ascii="Amiri" w:hAnsi="Amiri" w:eastAsia="Amiri" w:cs="Amiri"/>
          <w:lang w:bidi="ar-SA"/>
          <w:color w:val="111111"/>
          <w:sz w:val="28"/>
          <w:szCs w:val="28"/>
          <w:rtl/>
        </w:rPr>
        <w:t xml:space="preserve">[فنخا 16: 335-336 (17 نسخة)]</w:t>
      </w:r>
    </w:p>
    <w:p>
      <w:pPr>
        <w:pStyle w:val="BookText"/>
      </w:pPr>
      <w:r>
        <w:rPr>
          <w:rFonts w:ascii="Times New Roman" w:hAnsi="Times New Roman" w:eastAsia="Times New Roman" w:cs="Times New Roman"/>
          <w:lang w:val="en-US" w:bidi="en-US"/>
          <w:color w:val="111111"/>
          <w:sz w:val="28"/>
          <w:szCs w:val="28"/>
          <w:rtl/>
        </w:rPr>
        <w:t xml:space="preserve">31358.</w:t>
      </w:r>
    </w:p>
    <w:p>
      <w:pPr>
        <w:pStyle w:val="BookText"/>
      </w:pPr>
      <w:r>
        <w:rPr>
          <w:rFonts w:ascii="IRNazanin" w:hAnsi="IRNazanin" w:eastAsia="IRNazanin" w:cs="IRNazanin"/>
          <w:lang w:bidi="fa-IR"/>
          <w:color w:val="111111"/>
          <w:sz w:val="28"/>
          <w:szCs w:val="28"/>
          <w:rtl/>
        </w:rPr>
        <w:t xml:space="preserve">بغداد؛ دار المخطوطات؛ رقم المخطوط : 6277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:زين العابدين بن محمّد بن إسماعيل بن أحمد الفدعي، تا: 989ه- 60ص، 19س،</w:t>
      </w:r>
    </w:p>
    <w:p>
      <w:pPr>
        <w:pStyle w:val="BookText"/>
      </w:pPr>
      <w:r>
        <w:rPr>
          <w:rFonts w:ascii="Amiri" w:hAnsi="Amiri" w:eastAsia="Amiri" w:cs="Amiri"/>
          <w:lang w:bidi="ar-SA"/>
          <w:color w:val="111111"/>
          <w:sz w:val="28"/>
          <w:szCs w:val="28"/>
          <w:rtl/>
        </w:rPr>
        <w:t xml:space="preserve">سم [المتحف العراقي - ف: الطب والصيدلة - 128]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124</w:t>
      </w:r>
    </w:p>
    <w:p>
      <w:pPr>
        <w:pStyle w:val="BookText"/>
      </w:pPr>
      <w:r>
        <w:rPr>
          <w:rFonts w:ascii="Amiri" w:hAnsi="Amiri" w:eastAsia="Amiri" w:cs="Amiri"/>
          <w:lang w:bidi="ar-SA"/>
          <w:color w:val="111111"/>
          <w:sz w:val="28"/>
          <w:szCs w:val="28"/>
          <w:rtl/>
        </w:rPr>
        <w:t xml:space="preserve">النسخة السابقة نفسها [ف : 75]</w:t>
      </w:r>
    </w:p>
    <w:p>
      <w:pPr>
        <w:pStyle w:val="BookText"/>
      </w:pPr>
      <w:r>
        <w:rPr>
          <w:rFonts w:ascii="Amiri" w:hAnsi="Amiri" w:eastAsia="Amiri" w:cs="Amiri"/>
          <w:lang w:bidi="ar-SA"/>
          <w:color w:val="111111"/>
          <w:sz w:val="28"/>
          <w:szCs w:val="28"/>
          <w:rtl/>
        </w:rPr>
        <w:t xml:space="preserve">31359 . النجف الأشرف؛ مكتبة الإمام أمير المؤمنين العامة؛ رقم المخطوط : 840</w:t>
      </w:r>
    </w:p>
    <w:p>
      <w:pPr>
        <w:pStyle w:val="BookText"/>
      </w:pPr>
      <w:r>
        <w:rPr>
          <w:rFonts w:ascii="Amiri" w:hAnsi="Amiri" w:eastAsia="Amiri" w:cs="Amiri"/>
          <w:lang w:bidi="ar-SA"/>
          <w:color w:val="111111"/>
          <w:sz w:val="28"/>
          <w:szCs w:val="28"/>
          <w:rtl/>
        </w:rPr>
        <w:t xml:space="preserve">كا :سعيد بن قابل النجدي الشافعي، تا: 996ق [ف 2 - 502]</w:t>
      </w:r>
    </w:p>
    <w:p>
      <w:pPr>
        <w:pStyle w:val="BookText"/>
      </w:pPr>
      <w:r>
        <w:rPr>
          <w:rFonts w:ascii="IRNazanin" w:hAnsi="IRNazanin" w:eastAsia="IRNazanin" w:cs="IRNazanin"/>
          <w:lang w:bidi="fa-IR"/>
          <w:color w:val="111111"/>
          <w:sz w:val="28"/>
          <w:szCs w:val="28"/>
          <w:rtl/>
        </w:rPr>
        <w:t xml:space="preserve">31360 .بغداد؛ دار المخطوطات؛ رقم المخطوط : 25956 - 1</w:t>
      </w:r>
    </w:p>
    <w:p>
      <w:pPr>
        <w:pStyle w:val="BookText"/>
      </w:pPr>
      <w:r>
        <w:rPr>
          <w:rFonts w:ascii="Amiri" w:hAnsi="Amiri" w:eastAsia="Amiri" w:cs="Amiri"/>
          <w:lang w:bidi="ar-SA"/>
          <w:color w:val="111111"/>
          <w:sz w:val="28"/>
          <w:szCs w:val="28"/>
          <w:rtl/>
        </w:rPr>
        <w:t xml:space="preserve">كا :عبادي بن ملا أحمد الزيلي، تا: 1053ق؛ ناقصة الأول؛ 55ص، 12س، 10*15/5سم[ المتحف العراقي -ف: الطب والصيدلة - 129]</w:t>
      </w:r>
    </w:p>
    <w:p>
      <w:pPr>
        <w:pStyle w:val="BookText"/>
      </w:pPr>
      <w:r>
        <w:rPr>
          <w:rFonts w:ascii="IRNazanin" w:hAnsi="IRNazanin" w:eastAsia="IRNazanin" w:cs="IRNazanin"/>
          <w:lang w:bidi="fa-IR"/>
          <w:color w:val="111111"/>
          <w:sz w:val="28"/>
          <w:szCs w:val="28"/>
          <w:rtl/>
        </w:rPr>
        <w:t xml:space="preserve">31361 .بغداد؛ دار المخطوطات؛ رقم المخطوط : 11456</w:t>
      </w:r>
    </w:p>
    <w:p>
      <w:pPr>
        <w:pStyle w:val="BookText"/>
      </w:pPr>
      <w:r>
        <w:rPr>
          <w:rFonts w:ascii="IRNazanin" w:hAnsi="IRNazanin" w:eastAsia="IRNazanin" w:cs="IRNazanin"/>
          <w:lang w:bidi="fa-IR"/>
          <w:color w:val="111111"/>
          <w:sz w:val="28"/>
          <w:szCs w:val="28"/>
          <w:rtl/>
        </w:rPr>
        <w:t xml:space="preserve">کا :مجهول ،تا: 1092ه- 105 ص 17س 15*20/57سم [المتحف العراقي ف الطب والصيدلة - 129]</w:t>
      </w:r>
    </w:p>
    <w:p>
      <w:pPr>
        <w:pStyle w:val="BookText"/>
      </w:pPr>
      <w:r>
        <w:rPr>
          <w:rFonts w:ascii="IRNazanin" w:hAnsi="IRNazanin" w:eastAsia="IRNazanin" w:cs="IRNazanin"/>
          <w:lang w:bidi="fa-IR"/>
          <w:color w:val="111111"/>
          <w:sz w:val="28"/>
          <w:szCs w:val="28"/>
          <w:rtl/>
        </w:rPr>
        <w:t xml:space="preserve">31362 .بغداد؛ دار المخطوطات؛ رقم المخطوط : 1941/1</w:t>
      </w:r>
    </w:p>
    <w:p>
      <w:pPr>
        <w:pStyle w:val="BookText"/>
      </w:pPr>
      <w:r>
        <w:rPr>
          <w:rFonts w:ascii="Amiri" w:hAnsi="Amiri" w:eastAsia="Amiri" w:cs="Amiri"/>
          <w:lang w:bidi="ar-SA"/>
          <w:color w:val="111111"/>
          <w:sz w:val="28"/>
          <w:szCs w:val="28"/>
          <w:rtl/>
        </w:rPr>
        <w:t xml:space="preserve">كا :عيسى بن عبّاس ،تا: 1095ه- 155 ص 19س، 15*20/5سم [المتحف العراقي -ف:</w:t>
      </w:r>
    </w:p>
    <w:p>
      <w:pPr>
        <w:pStyle w:val="BookText"/>
      </w:pPr>
      <w:r>
        <w:rPr>
          <w:rFonts w:ascii="Amiri" w:hAnsi="Amiri" w:eastAsia="Amiri" w:cs="Amiri"/>
          <w:lang w:bidi="ar-SA"/>
          <w:color w:val="111111"/>
          <w:sz w:val="28"/>
          <w:szCs w:val="28"/>
          <w:rtl/>
        </w:rPr>
        <w:t xml:space="preserve">الطب والصيدلة - 130]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31363 بغداد؛ خزانة أحمد سالم الكيلاني ( في دار المخطوطات)؛ رقم المخطوط:39272</w:t>
      </w:r>
    </w:p>
    <w:p>
      <w:pPr>
        <w:pStyle w:val="BookText"/>
      </w:pPr>
      <w:r>
        <w:rPr>
          <w:rFonts w:ascii="IRNazanin" w:hAnsi="IRNazanin" w:eastAsia="IRNazanin" w:cs="IRNazanin"/>
          <w:lang w:bidi="fa-IR"/>
          <w:color w:val="111111"/>
          <w:sz w:val="28"/>
          <w:szCs w:val="28"/>
          <w:rtl/>
        </w:rPr>
        <w:t xml:space="preserve">کا :مجهول ،تا: قرن 11ه- 138 ص 15 س، 16*10/5سم [المورد: 4/29 - 101]</w:t>
      </w:r>
    </w:p>
    <w:p>
      <w:pPr>
        <w:pStyle w:val="BookText"/>
      </w:pPr>
      <w:r>
        <w:rPr>
          <w:rFonts w:ascii="IRNazanin" w:hAnsi="IRNazanin" w:eastAsia="IRNazanin" w:cs="IRNazanin"/>
          <w:lang w:bidi="fa-IR"/>
          <w:color w:val="111111"/>
          <w:sz w:val="28"/>
          <w:szCs w:val="28"/>
          <w:rtl/>
        </w:rPr>
        <w:t xml:space="preserve">31364 .بغداد؛ دار المخطوطات؛ رقم المخطوط : 4763 - 2</w:t>
      </w:r>
    </w:p>
    <w:p>
      <w:pPr>
        <w:pStyle w:val="BookText"/>
      </w:pPr>
      <w:r>
        <w:rPr>
          <w:rFonts w:ascii="IRNazanin" w:hAnsi="IRNazanin" w:eastAsia="IRNazanin" w:cs="IRNazanin"/>
          <w:lang w:bidi="fa-IR"/>
          <w:color w:val="111111"/>
          <w:sz w:val="28"/>
          <w:szCs w:val="28"/>
          <w:rtl/>
        </w:rPr>
        <w:t xml:space="preserve">کا :مجهول، تا: 1148 ه- 78 ص 17س 21/5 *15/5سم [المتحف العراقي - ف: الطب</w:t>
      </w:r>
    </w:p>
    <w:p>
      <w:pPr>
        <w:pStyle w:val="BookText"/>
      </w:pPr>
      <w:r>
        <w:rPr>
          <w:rFonts w:ascii="Amiri" w:hAnsi="Amiri" w:eastAsia="Amiri" w:cs="Amiri"/>
          <w:lang w:bidi="ar-SA"/>
          <w:color w:val="111111"/>
          <w:sz w:val="28"/>
          <w:szCs w:val="28"/>
          <w:rtl/>
        </w:rPr>
        <w:t xml:space="preserve">والصيدلة - 130]</w:t>
      </w:r>
    </w:p>
    <w:p>
      <w:pPr>
        <w:pStyle w:val="BookText"/>
      </w:pPr>
      <w:r>
        <w:rPr>
          <w:rFonts w:ascii="Amiri" w:hAnsi="Amiri" w:eastAsia="Amiri" w:cs="Amiri"/>
          <w:lang w:bidi="ar-SA"/>
          <w:color w:val="111111"/>
          <w:sz w:val="28"/>
          <w:szCs w:val="28"/>
          <w:rtl/>
        </w:rPr>
        <w:t xml:space="preserve">31365 .بغداد؛ خزانة قاسم محمّد الرجب؛ رقم المخطوط : 124</w:t>
      </w:r>
    </w:p>
    <w:p>
      <w:pPr>
        <w:pStyle w:val="BookText"/>
      </w:pPr>
      <w:r>
        <w:rPr>
          <w:rFonts w:ascii="IRNazanin" w:hAnsi="IRNazanin" w:eastAsia="IRNazanin" w:cs="IRNazanin"/>
          <w:lang w:bidi="fa-IR"/>
          <w:color w:val="111111"/>
          <w:sz w:val="28"/>
          <w:szCs w:val="28"/>
          <w:rtl/>
        </w:rPr>
        <w:t xml:space="preserve">کا: مجهول، تا: 1180ق [ف: 1 - 16]</w:t>
      </w:r>
    </w:p>
    <w:p>
      <w:pPr>
        <w:pStyle w:val="BookText"/>
      </w:pPr>
      <w:r>
        <w:rPr>
          <w:rFonts w:ascii="Amiri" w:hAnsi="Amiri" w:eastAsia="Amiri" w:cs="Amiri"/>
          <w:lang w:bidi="ar-SA"/>
          <w:color w:val="111111"/>
          <w:sz w:val="28"/>
          <w:szCs w:val="28"/>
          <w:rtl/>
        </w:rPr>
        <w:t xml:space="preserve">31366 .بغداد؛ المكتبة القادرية؛ رقم المخطوط : 1301/2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1188ه- 35 ق (11)، 19-12 س 10 *15سم [ف: 4 - 242]</w:t>
      </w:r>
    </w:p>
    <w:p>
      <w:pPr>
        <w:pStyle w:val="BookText"/>
      </w:pPr>
      <w:r>
        <w:rPr>
          <w:rFonts w:ascii="IRNazanin" w:hAnsi="IRNazanin" w:eastAsia="IRNazanin" w:cs="IRNazanin"/>
          <w:lang w:bidi="fa-IR"/>
          <w:color w:val="111111"/>
          <w:sz w:val="28"/>
          <w:szCs w:val="28"/>
          <w:rtl/>
        </w:rPr>
        <w:t xml:space="preserve">31367 .بغداد؛ دار المخطوطات؛ رقم المخطوط : 24381/3</w:t>
      </w:r>
    </w:p>
    <w:p>
      <w:pPr>
        <w:pStyle w:val="BookText"/>
      </w:pPr>
      <w:r>
        <w:rPr>
          <w:rFonts w:ascii="IRNazanin" w:hAnsi="IRNazanin" w:eastAsia="IRNazanin" w:cs="IRNazanin"/>
          <w:lang w:bidi="fa-IR"/>
          <w:color w:val="111111"/>
          <w:sz w:val="28"/>
          <w:szCs w:val="28"/>
          <w:rtl/>
        </w:rPr>
        <w:t xml:space="preserve">کا :مجهول ،تا: 1218 ه-؛ 91 ص، 16س، 11*15سم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131 ]</w:t>
      </w:r>
    </w:p>
    <w:p>
      <w:pPr>
        <w:pStyle w:val="BookText"/>
      </w:pPr>
      <w:r>
        <w:rPr>
          <w:rFonts w:ascii="IRNazanin" w:hAnsi="IRNazanin" w:eastAsia="IRNazanin" w:cs="IRNazanin"/>
          <w:lang w:bidi="fa-IR"/>
          <w:color w:val="111111"/>
          <w:sz w:val="28"/>
          <w:szCs w:val="28"/>
          <w:rtl/>
        </w:rPr>
        <w:t xml:space="preserve">31368 .بغداد؛ دار المخطوطات؛ رقم المخطوط : 6278</w:t>
      </w:r>
    </w:p>
    <w:p>
      <w:pPr>
        <w:pStyle w:val="BookText"/>
      </w:pPr>
      <w:r>
        <w:rPr>
          <w:rFonts w:ascii="Amiri" w:hAnsi="Amiri" w:eastAsia="Amiri" w:cs="Amiri"/>
          <w:lang w:bidi="ar-SA"/>
          <w:color w:val="111111"/>
          <w:sz w:val="28"/>
          <w:szCs w:val="28"/>
          <w:rtl/>
        </w:rPr>
        <w:t xml:space="preserve">كا :أبو بكر بن محمّد الخونشي، تا: 1245ه- 100 ص 14س، 15*21سم [المتحف</w:t>
      </w:r>
    </w:p>
    <w:p>
      <w:pPr>
        <w:pStyle w:val="BookText"/>
      </w:pPr>
      <w:r>
        <w:rPr>
          <w:rFonts w:ascii="Amiri" w:hAnsi="Amiri" w:eastAsia="Amiri" w:cs="Amiri"/>
          <w:lang w:bidi="ar-SA"/>
          <w:color w:val="111111"/>
          <w:sz w:val="28"/>
          <w:szCs w:val="28"/>
          <w:rtl/>
        </w:rPr>
        <w:t xml:space="preserve">العراقي - ف: الطب والصيدلة - 130]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125</w:t>
      </w:r>
    </w:p>
    <w:p>
      <w:pPr>
        <w:pStyle w:val="BookText"/>
      </w:pPr>
      <w:r>
        <w:rPr>
          <w:rFonts w:ascii="Amiri" w:hAnsi="Amiri" w:eastAsia="Amiri" w:cs="Amiri"/>
          <w:lang w:bidi="ar-SA"/>
          <w:color w:val="111111"/>
          <w:sz w:val="28"/>
          <w:szCs w:val="28"/>
          <w:rtl/>
        </w:rPr>
        <w:t xml:space="preserve">النسخة السابقة نفسها [ف: 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6382</w:t>
      </w:r>
    </w:p>
    <w:p>
      <w:pPr>
        <w:pStyle w:val="BookText"/>
      </w:pPr>
      <w:r>
        <w:rPr>
          <w:rFonts w:ascii="Amiri" w:hAnsi="Amiri" w:eastAsia="Amiri" w:cs="Amiri"/>
          <w:lang w:bidi="ar-SA"/>
          <w:color w:val="111111"/>
          <w:sz w:val="28"/>
          <w:szCs w:val="28"/>
          <w:rtl/>
        </w:rPr>
        <w:t xml:space="preserve">مصدر التصوير : النسخة السابقة نفسها [ف: 1 - 173]</w:t>
      </w:r>
    </w:p>
    <w:p>
      <w:pPr>
        <w:pStyle w:val="BookText"/>
      </w:pPr>
      <w:r>
        <w:rPr>
          <w:rFonts w:ascii="IRNazanin" w:hAnsi="IRNazanin" w:eastAsia="IRNazanin" w:cs="IRNazanin"/>
          <w:lang w:bidi="fa-IR"/>
          <w:color w:val="111111"/>
          <w:sz w:val="28"/>
          <w:szCs w:val="28"/>
          <w:rtl/>
        </w:rPr>
        <w:t xml:space="preserve">31369 .بغداد؛ دار المخطوطات؛ رقم المخطوط : 17583</w:t>
      </w:r>
    </w:p>
    <w:p>
      <w:pPr>
        <w:pStyle w:val="BookText"/>
      </w:pPr>
      <w:r>
        <w:rPr>
          <w:rFonts w:ascii="IRNazanin" w:hAnsi="IRNazanin" w:eastAsia="IRNazanin" w:cs="IRNazanin"/>
          <w:lang w:bidi="fa-IR"/>
          <w:color w:val="111111"/>
          <w:sz w:val="28"/>
          <w:szCs w:val="28"/>
          <w:rtl/>
        </w:rPr>
        <w:t xml:space="preserve">کا :مجهول ،تا: 1248ه-، 62 ص، 21 س، 11*15سم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131 ]</w:t>
      </w:r>
    </w:p>
    <w:p>
      <w:pPr>
        <w:pStyle w:val="BookText"/>
      </w:pPr>
      <w:r>
        <w:rPr>
          <w:rFonts w:ascii="IRNazanin" w:hAnsi="IRNazanin" w:eastAsia="IRNazanin" w:cs="IRNazanin"/>
          <w:lang w:bidi="fa-IR"/>
          <w:color w:val="111111"/>
          <w:sz w:val="28"/>
          <w:szCs w:val="28"/>
          <w:rtl/>
        </w:rPr>
        <w:t xml:space="preserve">31370 .بغداد؛ دار المخطوطات؛ رقم المخطوط : 24224/2</w:t>
      </w:r>
    </w:p>
    <w:p>
      <w:pPr>
        <w:pStyle w:val="BookText"/>
      </w:pPr>
      <w:r>
        <w:rPr>
          <w:rFonts w:ascii="Amiri" w:hAnsi="Amiri" w:eastAsia="Amiri" w:cs="Amiri"/>
          <w:lang w:bidi="ar-SA"/>
          <w:color w:val="111111"/>
          <w:sz w:val="28"/>
          <w:szCs w:val="28"/>
          <w:rtl/>
        </w:rPr>
        <w:t xml:space="preserve">كا: أحمد بن أحمد، تا: 1272ه- 58 ص 19س، 16*21سم [المتحف العراقي - ف: الطب ،</w:t>
      </w:r>
    </w:p>
    <w:p>
      <w:pPr>
        <w:pStyle w:val="BookText"/>
      </w:pPr>
      <w:r>
        <w:rPr>
          <w:rFonts w:ascii="Amiri" w:hAnsi="Amiri" w:eastAsia="Amiri" w:cs="Amiri"/>
          <w:lang w:bidi="ar-SA"/>
          <w:color w:val="111111"/>
          <w:sz w:val="28"/>
          <w:szCs w:val="28"/>
          <w:rtl/>
        </w:rPr>
        <w:t xml:space="preserve">والصيدلة - 130]</w:t>
      </w:r>
    </w:p>
    <w:p>
      <w:pPr>
        <w:pStyle w:val="BookText"/>
      </w:pPr>
      <w:r>
        <w:rPr>
          <w:rFonts w:ascii="IRNazanin" w:hAnsi="IRNazanin" w:eastAsia="IRNazanin" w:cs="IRNazanin"/>
          <w:lang w:bidi="fa-IR"/>
          <w:color w:val="111111"/>
          <w:sz w:val="28"/>
          <w:szCs w:val="28"/>
          <w:rtl/>
        </w:rPr>
        <w:t xml:space="preserve">31371 .بغداد؛ دار المخطوطات؛ رقم المخطوط : 5179/2</w:t>
      </w:r>
    </w:p>
    <w:p>
      <w:pPr>
        <w:pStyle w:val="BookText"/>
      </w:pPr>
      <w:r>
        <w:rPr>
          <w:rFonts w:ascii="IRNazanin" w:hAnsi="IRNazanin" w:eastAsia="IRNazanin" w:cs="IRNazanin"/>
          <w:lang w:bidi="fa-IR"/>
          <w:color w:val="111111"/>
          <w:sz w:val="28"/>
          <w:szCs w:val="28"/>
          <w:rtl/>
        </w:rPr>
        <w:t xml:space="preserve">کا :خضر بن عبدالعزيز بن عبد الله بن إبراهيم ،تا: 1275ه- 107ص، 15س، 15/5*21سم [المتحف العراقي - ف: الطب والصيدلة - 131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31372 .بغداد؛ دار المخطوطات؛ رقم المخطوط: 1701/1</w:t>
      </w:r>
    </w:p>
    <w:p>
      <w:pPr>
        <w:pStyle w:val="BookText"/>
      </w:pPr>
      <w:r>
        <w:rPr>
          <w:rFonts w:ascii="Amiri" w:hAnsi="Amiri" w:eastAsia="Amiri" w:cs="Amiri"/>
          <w:lang w:bidi="ar-SA"/>
          <w:color w:val="111111"/>
          <w:sz w:val="28"/>
          <w:szCs w:val="28"/>
          <w:rtl/>
        </w:rPr>
        <w:t xml:space="preserve">كا :عبد الله اغا أبو هوش، تا: 1278ه- 88ص، 16س، 13/5*19سم [المتحف العراقي</w:t>
      </w:r>
    </w:p>
    <w:p>
      <w:pPr>
        <w:pStyle w:val="BookText"/>
      </w:pPr>
      <w:r>
        <w:rPr>
          <w:rFonts w:ascii="Amiri" w:hAnsi="Amiri" w:eastAsia="Amiri" w:cs="Amiri"/>
          <w:lang w:bidi="ar-SA"/>
          <w:color w:val="111111"/>
          <w:sz w:val="28"/>
          <w:szCs w:val="28"/>
          <w:rtl/>
        </w:rPr>
        <w:t xml:space="preserve">ف: الطب والصيدلة - 122</w:t>
      </w:r>
    </w:p>
    <w:p>
      <w:pPr>
        <w:pStyle w:val="BookText"/>
      </w:pPr>
      <w:r>
        <w:rPr>
          <w:rFonts w:ascii="IRNazanin" w:hAnsi="IRNazanin" w:eastAsia="IRNazanin" w:cs="IRNazanin"/>
          <w:lang w:bidi="fa-IR"/>
          <w:color w:val="111111"/>
          <w:sz w:val="28"/>
          <w:szCs w:val="28"/>
          <w:rtl/>
        </w:rPr>
        <w:t xml:space="preserve">31373 .بغداد؛ دار المخطوطات؛ رقم المخطوط : 18313/2</w:t>
      </w:r>
    </w:p>
    <w:p>
      <w:pPr>
        <w:pStyle w:val="BookText"/>
      </w:pPr>
      <w:r>
        <w:rPr>
          <w:rFonts w:ascii="IRNazanin" w:hAnsi="IRNazanin" w:eastAsia="IRNazanin" w:cs="IRNazanin"/>
          <w:lang w:bidi="fa-IR"/>
          <w:color w:val="111111"/>
          <w:sz w:val="28"/>
          <w:szCs w:val="28"/>
          <w:rtl/>
        </w:rPr>
        <w:t xml:space="preserve">کا :مجهول، تا: 1385 ه- 50 ص 21 س 15*21/5سم [المتحف العراقي ف الطب والصيدلة - (130]</w:t>
      </w:r>
    </w:p>
    <w:p>
      <w:pPr>
        <w:pStyle w:val="BookText"/>
      </w:pPr>
      <w:r>
        <w:rPr>
          <w:rFonts w:ascii="IRNazanin" w:hAnsi="IRNazanin" w:eastAsia="IRNazanin" w:cs="IRNazanin"/>
          <w:lang w:bidi="fa-IR"/>
          <w:color w:val="111111"/>
          <w:sz w:val="28"/>
          <w:szCs w:val="28"/>
          <w:rtl/>
        </w:rPr>
        <w:t xml:space="preserve">31374 .بغداد؛ دار المخطوطات؛ رقم المخطوط : 22197/3</w:t>
      </w:r>
    </w:p>
    <w:p>
      <w:pPr>
        <w:pStyle w:val="BookText"/>
      </w:pPr>
      <w:r>
        <w:rPr>
          <w:rFonts w:ascii="IRNazanin" w:hAnsi="IRNazanin" w:eastAsia="IRNazanin" w:cs="IRNazanin"/>
          <w:lang w:bidi="fa-IR"/>
          <w:color w:val="111111"/>
          <w:sz w:val="28"/>
          <w:szCs w:val="28"/>
          <w:rtl/>
        </w:rPr>
        <w:t xml:space="preserve">کا :عبدالواحد بن ملا أحمد، تا: 1288ق، ساردکه؛ 45 ص 36 س، 22*31/5سم[ المتحف العراقي - ف: الطب والصيدلة - 121]</w:t>
      </w:r>
    </w:p>
    <w:p>
      <w:pPr>
        <w:pStyle w:val="BookText"/>
      </w:pPr>
      <w:r>
        <w:rPr>
          <w:rFonts w:ascii="IRNazanin" w:hAnsi="IRNazanin" w:eastAsia="IRNazanin" w:cs="IRNazanin"/>
          <w:lang w:bidi="fa-IR"/>
          <w:color w:val="111111"/>
          <w:sz w:val="28"/>
          <w:szCs w:val="28"/>
          <w:rtl/>
        </w:rPr>
        <w:t xml:space="preserve">31375 .بغداد؛ دار المخطوطات؛ رقم المخطوط: 11468/1</w:t>
      </w:r>
    </w:p>
    <w:p>
      <w:pPr>
        <w:pStyle w:val="BookText"/>
      </w:pPr>
      <w:r>
        <w:rPr>
          <w:rFonts w:ascii="IRNazanin" w:hAnsi="IRNazanin" w:eastAsia="IRNazanin" w:cs="IRNazanin"/>
          <w:lang w:bidi="fa-IR"/>
          <w:color w:val="111111"/>
          <w:sz w:val="28"/>
          <w:szCs w:val="28"/>
          <w:rtl/>
        </w:rPr>
        <w:t xml:space="preserve">کا: محمود بن مؤمن، تا: القرن 13ه- 100 ص 16س، 11*15/5سم [المتحف العراقي .</w:t>
      </w:r>
    </w:p>
    <w:p>
      <w:pPr>
        <w:pStyle w:val="BookText"/>
      </w:pPr>
      <w:r>
        <w:rPr>
          <w:rFonts w:ascii="Amiri" w:hAnsi="Amiri" w:eastAsia="Amiri" w:cs="Amiri"/>
          <w:lang w:bidi="ar-SA"/>
          <w:color w:val="111111"/>
          <w:sz w:val="28"/>
          <w:szCs w:val="28"/>
          <w:rtl/>
        </w:rPr>
        <w:t xml:space="preserve">ف الطب والصيدلة - 132]</w:t>
      </w:r>
    </w:p>
    <w:p>
      <w:pPr>
        <w:pStyle w:val="BookText"/>
      </w:pPr>
      <w:r>
        <w:rPr>
          <w:rFonts w:ascii="IRNazanin" w:hAnsi="IRNazanin" w:eastAsia="IRNazanin" w:cs="IRNazanin"/>
          <w:lang w:bidi="fa-IR"/>
          <w:color w:val="111111"/>
          <w:sz w:val="28"/>
          <w:szCs w:val="28"/>
          <w:rtl/>
        </w:rPr>
        <w:t xml:space="preserve">31376 .بغداد؛ دار المخطوطات؛ رقم المخطوط : 24180</w:t>
      </w:r>
    </w:p>
    <w:p>
      <w:pPr>
        <w:pStyle w:val="BookText"/>
      </w:pPr>
      <w:r>
        <w:rPr>
          <w:rFonts w:ascii="Amiri" w:hAnsi="Amiri" w:eastAsia="Amiri" w:cs="Amiri"/>
          <w:lang w:bidi="ar-SA"/>
          <w:color w:val="111111"/>
          <w:sz w:val="28"/>
          <w:szCs w:val="28"/>
          <w:rtl/>
        </w:rPr>
        <w:t xml:space="preserve">كا :عبد القادر بن ملا حسن ،تا: 1319ه- 78 ص 15س، 16*21/5سم[ المتحف العراقي -</w:t>
      </w:r>
    </w:p>
    <w:p>
      <w:pPr>
        <w:pStyle w:val="BookText"/>
      </w:pPr>
      <w:r>
        <w:rPr>
          <w:rFonts w:ascii="Amiri" w:hAnsi="Amiri" w:eastAsia="Amiri" w:cs="Amiri"/>
          <w:lang w:bidi="ar-SA"/>
          <w:color w:val="111111"/>
          <w:sz w:val="28"/>
          <w:szCs w:val="28"/>
          <w:rtl/>
        </w:rPr>
        <w:t xml:space="preserve">ف الطب والصيدلة - 133]</w:t>
      </w:r>
    </w:p>
    <w:p>
      <w:pPr>
        <w:pStyle w:val="BookText"/>
      </w:pPr>
      <w:r>
        <w:rPr>
          <w:rFonts w:ascii="Amiri" w:hAnsi="Amiri" w:eastAsia="Amiri" w:cs="Amiri"/>
          <w:lang w:bidi="ar-SA"/>
          <w:color w:val="111111"/>
          <w:sz w:val="28"/>
          <w:szCs w:val="28"/>
          <w:rtl/>
        </w:rPr>
        <w:t xml:space="preserve">31377 . النجف الأشرف؛ مؤسسة كاشف الغطاء العامة؛ رقم المخطوط : 7536</w:t>
      </w:r>
    </w:p>
    <w:p>
      <w:pPr>
        <w:pStyle w:val="BookText"/>
      </w:pPr>
      <w:r>
        <w:rPr>
          <w:rFonts w:ascii="IRNazanin" w:hAnsi="IRNazanin" w:eastAsia="IRNazanin" w:cs="IRNazanin"/>
          <w:lang w:bidi="fa-IR"/>
          <w:color w:val="111111"/>
          <w:sz w:val="28"/>
          <w:szCs w:val="28"/>
          <w:rtl/>
        </w:rPr>
        <w:t xml:space="preserve">کا :حسین، تا: 1322ه- 82 ص [ف: 1 - 173]</w:t>
      </w:r>
    </w:p>
    <w:p>
      <w:pPr>
        <w:pStyle w:val="BookText"/>
      </w:pPr>
      <w:r>
        <w:rPr>
          <w:rFonts w:ascii="Amiri" w:hAnsi="Amiri" w:eastAsia="Amiri" w:cs="Amiri"/>
          <w:lang w:bidi="ar-SA"/>
          <w:color w:val="111111"/>
          <w:sz w:val="28"/>
          <w:szCs w:val="28"/>
          <w:rtl/>
        </w:rPr>
        <w:t xml:space="preserve">31378 .بغداد؛ يعقوب سركيس (المهداة إلى جامعة الحكمة)؛ رقم المخطوط : 126</w:t>
      </w:r>
    </w:p>
    <w:p>
      <w:pPr>
        <w:pStyle w:val="BookText"/>
      </w:pPr>
      <w:r>
        <w:rPr>
          <w:rFonts w:ascii="IRNazanin" w:hAnsi="IRNazanin" w:eastAsia="IRNazanin" w:cs="IRNazanin"/>
          <w:lang w:bidi="fa-IR"/>
          <w:color w:val="111111"/>
          <w:sz w:val="28"/>
          <w:szCs w:val="28"/>
          <w:rtl/>
        </w:rPr>
        <w:t xml:space="preserve">نسخ ،کا: قاسم الحديثي، تا: اوائل القرن 14ه- 46 ق ، 15س 19*13سم [ف 76]</w:t>
      </w:r>
    </w:p>
    <w:p>
      <w:pPr>
        <w:pStyle w:val="BookText"/>
      </w:pPr>
      <w:r>
        <w:rPr>
          <w:rFonts w:ascii="IRNazanin" w:hAnsi="IRNazanin" w:eastAsia="IRNazanin" w:cs="IRNazanin"/>
          <w:lang w:bidi="fa-IR"/>
          <w:color w:val="111111"/>
          <w:sz w:val="28"/>
          <w:szCs w:val="28"/>
          <w:rtl/>
        </w:rPr>
        <w:t xml:space="preserve">31379 .بغداد؛ دار المخطوطات؛ رقم المخطوط : 26057/2</w:t>
      </w:r>
    </w:p>
    <w:p>
      <w:pPr>
        <w:pStyle w:val="BookText"/>
      </w:pPr>
      <w:r>
        <w:rPr>
          <w:rFonts w:ascii="IRNazanin" w:hAnsi="IRNazanin" w:eastAsia="IRNazanin" w:cs="IRNazanin"/>
          <w:lang w:bidi="fa-IR"/>
          <w:color w:val="111111"/>
          <w:sz w:val="28"/>
          <w:szCs w:val="28"/>
          <w:rtl/>
        </w:rPr>
        <w:t xml:space="preserve">کا :مجهول، تا :مجهول؛ ناقصة : الآخر؛ 21 ص 16 س، 22 *15سم [المتحف العراقي -ف:</w:t>
      </w:r>
    </w:p>
    <w:p>
      <w:pPr>
        <w:pStyle w:val="BookText"/>
      </w:pPr>
      <w:r>
        <w:rPr>
          <w:rFonts w:ascii="Amiri" w:hAnsi="Amiri" w:eastAsia="Amiri" w:cs="Amiri"/>
          <w:lang w:bidi="ar-SA"/>
          <w:color w:val="111111"/>
          <w:sz w:val="28"/>
          <w:szCs w:val="28"/>
          <w:rtl/>
        </w:rPr>
        <w:t xml:space="preserve">الطب والصيدلة - 133 ]</w:t>
      </w:r>
    </w:p>
    <w:p>
      <w:pPr>
        <w:pStyle w:val="BookText"/>
      </w:pPr>
      <w:r>
        <w:rPr>
          <w:rFonts w:ascii="Times New Roman" w:hAnsi="Times New Roman" w:eastAsia="Times New Roman" w:cs="Times New Roman"/>
          <w:lang w:val="en-US" w:bidi="en-US"/>
          <w:color w:val="111111"/>
          <w:sz w:val="28"/>
          <w:szCs w:val="28"/>
          <w:rtl/>
        </w:rPr>
        <w:t xml:space="preserve">31380.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7309</w:t>
      </w:r>
    </w:p>
    <w:p>
      <w:pPr>
        <w:pStyle w:val="BookText"/>
      </w:pPr>
      <w:r>
        <w:rPr>
          <w:rFonts w:ascii="Amiri" w:hAnsi="Amiri" w:eastAsia="Amiri" w:cs="Amiri"/>
          <w:lang w:bidi="ar-SA"/>
          <w:color w:val="111111"/>
          <w:sz w:val="28"/>
          <w:szCs w:val="28"/>
          <w:rtl/>
        </w:rPr>
        <w:t xml:space="preserve">كا :محمّد بن مؤمن، تا :مجهول؛ 100 ص [ف: 1 - 173]</w:t>
      </w:r>
    </w:p>
    <w:p>
      <w:pPr>
        <w:pStyle w:val="BookText"/>
      </w:pPr>
      <w:r>
        <w:rPr>
          <w:rFonts w:ascii="Amiri" w:hAnsi="Amiri" w:eastAsia="Amiri" w:cs="Amiri"/>
          <w:lang w:bidi="ar-SA"/>
          <w:color w:val="111111"/>
          <w:sz w:val="28"/>
          <w:szCs w:val="28"/>
          <w:rtl/>
        </w:rPr>
        <w:t xml:space="preserve">31381 . النجف الأشرف؛ مؤسسة كاشف الغطاء العامة؛ رقم المخطوط : 7306</w:t>
      </w:r>
    </w:p>
    <w:p>
      <w:pPr>
        <w:pStyle w:val="BookText"/>
      </w:pPr>
      <w:r>
        <w:rPr>
          <w:rFonts w:ascii="IRNazanin" w:hAnsi="IRNazanin" w:eastAsia="IRNazanin" w:cs="IRNazanin"/>
          <w:lang w:bidi="fa-IR"/>
          <w:color w:val="111111"/>
          <w:sz w:val="28"/>
          <w:szCs w:val="28"/>
          <w:rtl/>
        </w:rPr>
        <w:t xml:space="preserve">کا :محمّد بن مؤمن، تا :مجهول؛ 101 ص [ف: 1 - 173]</w:t>
      </w:r>
    </w:p>
    <w:p>
      <w:pPr>
        <w:pStyle w:val="BookText"/>
      </w:pPr>
      <w:r>
        <w:rPr>
          <w:rFonts w:ascii="Amiri" w:hAnsi="Amiri" w:eastAsia="Amiri" w:cs="Amiri"/>
          <w:lang w:bidi="ar-SA"/>
          <w:color w:val="111111"/>
          <w:sz w:val="28"/>
          <w:szCs w:val="28"/>
          <w:rtl/>
        </w:rPr>
        <w:t xml:space="preserve">31382 . الموصل ؛ المدرسة الأمينية (في الأوقاف العامة)؛ رقم المخطوط: 23/1/2</w:t>
      </w:r>
    </w:p>
    <w:p>
      <w:pPr>
        <w:pStyle w:val="BookText"/>
      </w:pPr>
      <w:r>
        <w:rPr>
          <w:rFonts w:ascii="IRNazanin" w:hAnsi="IRNazanin" w:eastAsia="IRNazanin" w:cs="IRNazanin"/>
          <w:lang w:bidi="fa-IR"/>
          <w:color w:val="111111"/>
          <w:sz w:val="28"/>
          <w:szCs w:val="28"/>
          <w:rtl/>
        </w:rPr>
        <w:t xml:space="preserve">کا :ملا عثمان، تا :مجهول ؛ 23*16سم [ الأوقاف العامة - موصل: 4 - 169]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31383 .الموصل؛ مدرسة الخياط (في الأوقاف العامة)؛ رقم المخطوط: 16/43/2</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 - موصل: 5 - 104]</w:t>
      </w:r>
    </w:p>
    <w:p>
      <w:pPr>
        <w:pStyle w:val="BookText"/>
      </w:pPr>
      <w:r>
        <w:rPr>
          <w:rFonts w:ascii="IRNazanin" w:hAnsi="IRNazanin" w:eastAsia="IRNazanin" w:cs="IRNazanin"/>
          <w:lang w:bidi="fa-IR"/>
          <w:color w:val="111111"/>
          <w:sz w:val="28"/>
          <w:szCs w:val="28"/>
          <w:rtl/>
        </w:rPr>
        <w:t xml:space="preserve">31384 .بغداد؛ دار المخطوطات؛ رقم المخطوط : 16084</w:t>
      </w:r>
    </w:p>
    <w:p>
      <w:pPr>
        <w:pStyle w:val="BookText"/>
      </w:pPr>
      <w:r>
        <w:rPr>
          <w:rFonts w:ascii="IRNazanin" w:hAnsi="IRNazanin" w:eastAsia="IRNazanin" w:cs="IRNazanin"/>
          <w:lang w:bidi="fa-IR"/>
          <w:color w:val="111111"/>
          <w:sz w:val="28"/>
          <w:szCs w:val="28"/>
          <w:rtl/>
        </w:rPr>
        <w:t xml:space="preserve">كا :بايزيد بن إبراهیم بن محمّد ،تا: مجهول ،بالیان 138 ص 14س، 11*17/5سم[ المتحف العراقي - ف: الطب والصيدلة - 133]</w:t>
      </w:r>
    </w:p>
    <w:p>
      <w:pPr>
        <w:pStyle w:val="BookText"/>
      </w:pPr>
      <w:r>
        <w:rPr>
          <w:rFonts w:ascii="Times New Roman" w:hAnsi="Times New Roman" w:eastAsia="Times New Roman" w:cs="Times New Roman"/>
          <w:lang w:val="en-US" w:bidi="en-US"/>
          <w:color w:val="111111"/>
          <w:sz w:val="28"/>
          <w:szCs w:val="28"/>
          <w:rtl/>
        </w:rPr>
        <w:t xml:space="preserve">31385.</w:t>
      </w:r>
    </w:p>
    <w:p>
      <w:pPr>
        <w:pStyle w:val="BookText"/>
      </w:pPr>
      <w:r>
        <w:rPr>
          <w:rFonts w:ascii="Amiri" w:hAnsi="Amiri" w:eastAsia="Amiri" w:cs="Amiri"/>
          <w:lang w:bidi="ar-SA"/>
          <w:color w:val="111111"/>
          <w:sz w:val="28"/>
          <w:szCs w:val="28"/>
          <w:rtl/>
        </w:rPr>
        <w:t xml:space="preserve">الكاظمية؛ جامعة مدينة العلم؛ رقم المخطوط : 15/18/3</w:t>
      </w:r>
    </w:p>
    <w:p>
      <w:pPr>
        <w:pStyle w:val="BookText"/>
      </w:pPr>
      <w:r>
        <w:rPr>
          <w:rFonts w:ascii="IRNazanin" w:hAnsi="IRNazanin" w:eastAsia="IRNazanin" w:cs="IRNazanin"/>
          <w:lang w:bidi="fa-IR"/>
          <w:color w:val="111111"/>
          <w:sz w:val="28"/>
          <w:szCs w:val="28"/>
          <w:rtl/>
        </w:rPr>
        <w:t xml:space="preserve">أوّلها :مطابق؛ آخرها: فانه نافع مجرب</w:t>
      </w:r>
    </w:p>
    <w:p>
      <w:pPr>
        <w:pStyle w:val="BookText"/>
      </w:pPr>
      <w:r>
        <w:rPr>
          <w:rFonts w:ascii="IRNazanin" w:hAnsi="IRNazanin" w:eastAsia="IRNazanin" w:cs="IRNazanin"/>
          <w:lang w:bidi="fa-IR"/>
          <w:color w:val="111111"/>
          <w:sz w:val="28"/>
          <w:szCs w:val="28"/>
          <w:rtl/>
        </w:rPr>
        <w:t xml:space="preserve">کا: مجهول، تا :مجهول؛ 22*15سم [ف: 276]</w:t>
      </w:r>
    </w:p>
    <w:p>
      <w:pPr>
        <w:pStyle w:val="BookText"/>
      </w:pPr>
      <w:r>
        <w:rPr>
          <w:rFonts w:ascii="Times New Roman" w:hAnsi="Times New Roman" w:eastAsia="Times New Roman" w:cs="Times New Roman"/>
          <w:lang w:val="en-US" w:bidi="en-US"/>
          <w:color w:val="111111"/>
          <w:sz w:val="28"/>
          <w:szCs w:val="28"/>
          <w:rtl/>
        </w:rPr>
        <w:t xml:space="preserve">31386.</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المخطوط:17/1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16*22سم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229 - 7 ]</w:t>
      </w:r>
    </w:p>
    <w:p>
      <w:pPr>
        <w:pStyle w:val="BookText"/>
      </w:pPr>
      <w:r>
        <w:rPr>
          <w:rFonts w:ascii="Amiri" w:hAnsi="Amiri" w:eastAsia="Amiri" w:cs="Amiri"/>
          <w:lang w:bidi="ar-SA"/>
          <w:color w:val="111111"/>
          <w:sz w:val="28"/>
          <w:szCs w:val="28"/>
          <w:rtl/>
        </w:rPr>
        <w:t xml:space="preserve">31387 . النجف الأشرف؛ مكتبة الإمام أمير المؤمنين العامة؛ رقم المخطوط : 65</w:t>
      </w:r>
    </w:p>
    <w:p>
      <w:pPr>
        <w:pStyle w:val="BookText"/>
      </w:pPr>
      <w:r>
        <w:rPr>
          <w:rFonts w:ascii="Amiri" w:hAnsi="Amiri" w:eastAsia="Amiri" w:cs="Amiri"/>
          <w:lang w:bidi="ar-SA"/>
          <w:color w:val="111111"/>
          <w:sz w:val="28"/>
          <w:szCs w:val="28"/>
          <w:rtl/>
        </w:rPr>
        <w:t xml:space="preserve">كا :سعيد بن قايل الشافعي ،تا :مجهول [معجم المخطوطات النجفية: 372]</w:t>
      </w:r>
    </w:p>
    <w:p>
      <w:pPr>
        <w:pStyle w:val="BookText"/>
      </w:pPr>
      <w:r>
        <w:rPr>
          <w:rFonts w:ascii="Amiri" w:hAnsi="Amiri" w:eastAsia="Amiri" w:cs="Amiri"/>
          <w:lang w:bidi="ar-SA"/>
          <w:color w:val="111111"/>
          <w:sz w:val="28"/>
          <w:szCs w:val="28"/>
          <w:rtl/>
        </w:rPr>
        <w:t xml:space="preserve">31388 .بغداد؛ خزانة قاسم محمّد الرجب؛ رقم المخطوط : 148/1</w:t>
      </w:r>
    </w:p>
    <w:p>
      <w:pPr>
        <w:pStyle w:val="BookText"/>
      </w:pPr>
      <w:r>
        <w:rPr>
          <w:rFonts w:ascii="IRNazanin" w:hAnsi="IRNazanin" w:eastAsia="IRNazanin" w:cs="IRNazanin"/>
          <w:lang w:bidi="fa-IR"/>
          <w:color w:val="111111"/>
          <w:sz w:val="28"/>
          <w:szCs w:val="28"/>
          <w:rtl/>
        </w:rPr>
        <w:t xml:space="preserve">کا :مجهول ،تا :مجهول [ف 1 - 21]</w:t>
      </w:r>
    </w:p>
    <w:p>
      <w:pPr>
        <w:pStyle w:val="BookText"/>
      </w:pPr>
      <w:r>
        <w:rPr>
          <w:rFonts w:ascii="IRNazanin" w:hAnsi="IRNazanin" w:eastAsia="IRNazanin" w:cs="IRNazanin"/>
          <w:lang w:bidi="fa-IR"/>
          <w:color w:val="111111"/>
          <w:sz w:val="28"/>
          <w:szCs w:val="28"/>
          <w:rtl/>
        </w:rPr>
        <w:t xml:space="preserve">31389 .بغداد؛ دار المخطوطات؛ رقم المخطوط : 10788/7</w:t>
      </w:r>
    </w:p>
    <w:p>
      <w:pPr>
        <w:pStyle w:val="BookText"/>
      </w:pPr>
      <w:r>
        <w:rPr>
          <w:rFonts w:ascii="IRNazanin" w:hAnsi="IRNazanin" w:eastAsia="IRNazanin" w:cs="IRNazanin"/>
          <w:lang w:bidi="fa-IR"/>
          <w:color w:val="111111"/>
          <w:sz w:val="28"/>
          <w:szCs w:val="28"/>
          <w:rtl/>
        </w:rPr>
        <w:t xml:space="preserve">کا :مجهول، تا: مجهول؛ 41 ص 25 س ، 15*22سم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132 ]</w:t>
      </w:r>
    </w:p>
    <w:p>
      <w:pPr>
        <w:pStyle w:val="BookText"/>
      </w:pPr>
      <w:r>
        <w:rPr>
          <w:rFonts w:ascii="IRNazanin" w:hAnsi="IRNazanin" w:eastAsia="IRNazanin" w:cs="IRNazanin"/>
          <w:lang w:bidi="fa-IR"/>
          <w:color w:val="111111"/>
          <w:sz w:val="28"/>
          <w:szCs w:val="28"/>
          <w:rtl/>
        </w:rPr>
        <w:t xml:space="preserve">31390 .بغداد؛ دار المخطوطات؛ رقم المخطوط : 6279</w:t>
      </w:r>
    </w:p>
    <w:p>
      <w:pPr>
        <w:pStyle w:val="BookText"/>
      </w:pPr>
      <w:r>
        <w:rPr>
          <w:rFonts w:ascii="Amiri" w:hAnsi="Amiri" w:eastAsia="Amiri" w:cs="Amiri"/>
          <w:lang w:bidi="ar-SA"/>
          <w:color w:val="111111"/>
          <w:sz w:val="28"/>
          <w:szCs w:val="28"/>
          <w:rtl/>
        </w:rPr>
        <w:t xml:space="preserve">نسخ كا :قاسم الحديثي ،تا: مجهول؛ 92 ص 15 س ، 19/5* 14سم [المتحف العراقي -ف: الطب والصيدلة - 132]</w:t>
      </w:r>
    </w:p>
    <w:p>
      <w:pPr>
        <w:pStyle w:val="BookText"/>
      </w:pPr>
      <w:r>
        <w:rPr>
          <w:rFonts w:ascii="IRNazanin" w:hAnsi="IRNazanin" w:eastAsia="IRNazanin" w:cs="IRNazanin"/>
          <w:lang w:bidi="fa-IR"/>
          <w:color w:val="111111"/>
          <w:sz w:val="28"/>
          <w:szCs w:val="28"/>
          <w:rtl/>
        </w:rPr>
        <w:t xml:space="preserve">31391 .بغداد؛ دار المخطوطات؛ رقم المخطوط : 2430/5</w:t>
      </w:r>
    </w:p>
    <w:p>
      <w:pPr>
        <w:pStyle w:val="BookText"/>
      </w:pPr>
      <w:r>
        <w:rPr>
          <w:rFonts w:ascii="IRNazanin" w:hAnsi="IRNazanin" w:eastAsia="IRNazanin" w:cs="IRNazanin"/>
          <w:lang w:bidi="fa-IR"/>
          <w:color w:val="111111"/>
          <w:sz w:val="28"/>
          <w:szCs w:val="28"/>
          <w:rtl/>
        </w:rPr>
        <w:t xml:space="preserve">کا :مجهول، تا :مجهول؛ 85 ص 18 س 2*129/5سم [المتحف العراقي -ف: الطب</w:t>
      </w:r>
    </w:p>
    <w:p>
      <w:pPr>
        <w:pStyle w:val="BookText"/>
      </w:pPr>
      <w:r>
        <w:rPr>
          <w:rFonts w:ascii="Amiri" w:hAnsi="Amiri" w:eastAsia="Amiri" w:cs="Amiri"/>
          <w:lang w:bidi="ar-SA"/>
          <w:color w:val="111111"/>
          <w:sz w:val="28"/>
          <w:szCs w:val="28"/>
          <w:rtl/>
        </w:rPr>
        <w:t xml:space="preserve">والصيدلة - 133]</w:t>
      </w:r>
    </w:p>
    <w:p>
      <w:pPr>
        <w:pStyle w:val="BookText"/>
      </w:pPr>
      <w:r>
        <w:rPr>
          <w:rFonts w:ascii="IRNazanin" w:hAnsi="IRNazanin" w:eastAsia="IRNazanin" w:cs="IRNazanin"/>
          <w:lang w:bidi="fa-IR"/>
          <w:color w:val="111111"/>
          <w:sz w:val="28"/>
          <w:szCs w:val="28"/>
          <w:rtl/>
        </w:rPr>
        <w:t xml:space="preserve">31392 .بغداد؛ دار المخطوطات؛ رقم المخطوط : 5135/1</w:t>
      </w:r>
    </w:p>
    <w:p>
      <w:pPr>
        <w:pStyle w:val="BookText"/>
      </w:pPr>
      <w:r>
        <w:rPr>
          <w:rFonts w:ascii="IRNazanin" w:hAnsi="IRNazanin" w:eastAsia="IRNazanin" w:cs="IRNazanin"/>
          <w:lang w:bidi="fa-IR"/>
          <w:color w:val="111111"/>
          <w:sz w:val="28"/>
          <w:szCs w:val="28"/>
          <w:rtl/>
        </w:rPr>
        <w:t xml:space="preserve">کا :مجهول، تا :مجهول؛ 32 ص 33 س، 14*20سم [المتحف العراقي - ف: الطب والصيدلة</w:t>
      </w:r>
    </w:p>
    <w:p>
      <w:pPr>
        <w:pStyle w:val="BookText"/>
      </w:pPr>
      <w:r>
        <w:rPr>
          <w:rFonts w:ascii="Times New Roman" w:hAnsi="Times New Roman" w:eastAsia="Times New Roman" w:cs="Times New Roman"/>
          <w:lang w:val="en-US" w:bidi="en-US"/>
          <w:color w:val="111111"/>
          <w:sz w:val="28"/>
          <w:szCs w:val="28"/>
          <w:rtl/>
        </w:rPr>
        <w:t xml:space="preserve">134 ]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4" w:name="pg8060_98506"/>
    <w:bookmarkEnd w:id="64"/>
    <w:p>
      <w:pPr>
        <w:pStyle w:val="BookText"/>
      </w:pPr>
      <w:r>
        <w:rPr>
          <w:rFonts w:ascii="IRNazanin" w:hAnsi="IRNazanin" w:eastAsia="IRNazanin" w:cs="IRNazanin"/>
          <w:lang w:bidi="fa-IR"/>
          <w:color w:val="111111"/>
          <w:sz w:val="28"/>
          <w:szCs w:val="28"/>
          <w:rtl/>
        </w:rPr>
        <w:t xml:space="preserve">31393 .بغداد؛ دار المخطوطات؛ رقم المخطوط : 15327</w:t>
      </w:r>
    </w:p>
    <w:p>
      <w:pPr>
        <w:pStyle w:val="BookText"/>
      </w:pPr>
      <w:r>
        <w:rPr>
          <w:rFonts w:ascii="IRNazanin" w:hAnsi="IRNazanin" w:eastAsia="IRNazanin" w:cs="IRNazanin"/>
          <w:lang w:bidi="fa-IR"/>
          <w:color w:val="111111"/>
          <w:sz w:val="28"/>
          <w:szCs w:val="28"/>
          <w:rtl/>
        </w:rPr>
        <w:t xml:space="preserve">کا:مجهول ،تا :مجهول؛ ناقصة: الأول؛ 61 ص 17س ، 21/5 *15/5سم [المتحف العراقي -</w:t>
      </w:r>
    </w:p>
    <w:p>
      <w:pPr>
        <w:pStyle w:val="BookText"/>
      </w:pPr>
      <w:r>
        <w:rPr>
          <w:rFonts w:ascii="Amiri" w:hAnsi="Amiri" w:eastAsia="Amiri" w:cs="Amiri"/>
          <w:lang w:bidi="ar-SA"/>
          <w:color w:val="111111"/>
          <w:sz w:val="28"/>
          <w:szCs w:val="28"/>
          <w:rtl/>
        </w:rPr>
        <w:t xml:space="preserve">ف الطب والصيدلة - 134]</w:t>
      </w:r>
    </w:p>
    <w:p>
      <w:pPr>
        <w:pStyle w:val="BookText"/>
      </w:pPr>
      <w:r>
        <w:rPr>
          <w:rFonts w:ascii="Times New Roman" w:hAnsi="Times New Roman" w:eastAsia="Times New Roman" w:cs="Times New Roman"/>
          <w:lang w:val="en-US" w:bidi="en-US"/>
          <w:color w:val="111111"/>
          <w:sz w:val="28"/>
          <w:szCs w:val="28"/>
          <w:rtl/>
        </w:rPr>
        <w:t xml:space="preserve">31394.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18/15/10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8 - 119]</w:t>
      </w:r>
    </w:p>
    <w:p>
      <w:pPr>
        <w:pStyle w:val="BookText"/>
      </w:pPr>
      <w:r>
        <w:rPr>
          <w:rFonts w:ascii="Amiri" w:hAnsi="Amiri" w:eastAsia="Amiri" w:cs="Amiri"/>
          <w:lang w:bidi="ar-SA"/>
          <w:color w:val="111111"/>
          <w:sz w:val="28"/>
          <w:szCs w:val="28"/>
          <w:rtl/>
        </w:rPr>
        <w:t xml:space="preserve">31395 .الموصل؛ خزانة داود جلبي (في الأوقاف العامة)؛ رقم المخطوط:9/10/3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6 - 216]</w:t>
      </w:r>
    </w:p>
    <w:p>
      <w:pPr>
        <w:pStyle w:val="BookText"/>
      </w:pPr>
      <w:r>
        <w:rPr>
          <w:rFonts w:ascii="Amiri" w:hAnsi="Amiri" w:eastAsia="Amiri" w:cs="Amiri"/>
          <w:lang w:bidi="ar-SA"/>
          <w:color w:val="111111"/>
          <w:sz w:val="28"/>
          <w:szCs w:val="28"/>
          <w:rtl/>
        </w:rPr>
        <w:t xml:space="preserve">31396 .النجف الأشرف؛ مؤسسة كاشف الغطاء العامة؛ رقم المخطوط : 7679</w:t>
      </w:r>
    </w:p>
    <w:p>
      <w:pPr>
        <w:pStyle w:val="BookText"/>
      </w:pPr>
      <w:r>
        <w:rPr>
          <w:rFonts w:ascii="IRNazanin" w:hAnsi="IRNazanin" w:eastAsia="IRNazanin" w:cs="IRNazanin"/>
          <w:lang w:bidi="fa-IR"/>
          <w:color w:val="111111"/>
          <w:sz w:val="28"/>
          <w:szCs w:val="28"/>
          <w:rtl/>
        </w:rPr>
        <w:t xml:space="preserve">کا :مجهول ،تا: مجهول؛ ناقصة: الآخر؛ 105ص [ف: 1 - 173]</w:t>
      </w:r>
    </w:p>
    <w:p>
      <w:pPr>
        <w:pStyle w:val="BookText"/>
      </w:pPr>
      <w:r>
        <w:rPr>
          <w:rFonts w:ascii="Amiri" w:hAnsi="Amiri" w:eastAsia="Amiri" w:cs="Amiri"/>
          <w:lang w:bidi="ar-SA"/>
          <w:color w:val="111111"/>
          <w:sz w:val="28"/>
          <w:szCs w:val="28"/>
          <w:rtl/>
        </w:rPr>
        <w:t xml:space="preserve">31397 . النجف الأشرف؛ مؤسسة كاشف الغطاء العامة؛ رقم المخطوط : 4725</w:t>
      </w:r>
    </w:p>
    <w:p>
      <w:pPr>
        <w:pStyle w:val="BookText"/>
      </w:pPr>
      <w:r>
        <w:rPr>
          <w:rFonts w:ascii="IRNazanin" w:hAnsi="IRNazanin" w:eastAsia="IRNazanin" w:cs="IRNazanin"/>
          <w:lang w:bidi="fa-IR"/>
          <w:color w:val="111111"/>
          <w:sz w:val="28"/>
          <w:szCs w:val="28"/>
          <w:rtl/>
        </w:rPr>
        <w:t xml:space="preserve">ناقص، کا :مجهول ،تا :مجهول؛ 88 ص [ف: 1 - 173]</w:t>
      </w:r>
    </w:p>
    <w:p>
      <w:pPr>
        <w:pStyle w:val="BookText"/>
      </w:pPr>
      <w:r>
        <w:rPr>
          <w:rFonts w:ascii="IRNazanin" w:hAnsi="IRNazanin" w:eastAsia="IRNazanin" w:cs="IRNazanin"/>
          <w:lang w:bidi="fa-IR"/>
          <w:color w:val="111111"/>
          <w:sz w:val="28"/>
          <w:szCs w:val="28"/>
          <w:rtl/>
        </w:rPr>
        <w:t xml:space="preserve">31398 .بغداد؛ دار المخطوطات؛ رقم المخطوط 3120</w:t>
      </w:r>
    </w:p>
    <w:p>
      <w:pPr>
        <w:pStyle w:val="BookText"/>
      </w:pPr>
      <w:r>
        <w:rPr>
          <w:rFonts w:ascii="IRNazanin" w:hAnsi="IRNazanin" w:eastAsia="IRNazanin" w:cs="IRNazanin"/>
          <w:lang w:bidi="fa-IR"/>
          <w:color w:val="111111"/>
          <w:sz w:val="28"/>
          <w:szCs w:val="28"/>
          <w:rtl/>
        </w:rPr>
        <w:t xml:space="preserve">کا :مجهول ،تا :مجهول؛ ناقصة: الآخر؛ 75 ص 13 س ، 15*21سم [المتحف العراقي -ف:</w:t>
      </w:r>
    </w:p>
    <w:p>
      <w:pPr>
        <w:pStyle w:val="BookText"/>
      </w:pPr>
      <w:r>
        <w:rPr>
          <w:rFonts w:ascii="Amiri" w:hAnsi="Amiri" w:eastAsia="Amiri" w:cs="Amiri"/>
          <w:lang w:bidi="ar-SA"/>
          <w:color w:val="111111"/>
          <w:sz w:val="28"/>
          <w:szCs w:val="28"/>
          <w:rtl/>
        </w:rPr>
        <w:t xml:space="preserve">الطب والصيدلة - 134]</w:t>
      </w:r>
    </w:p>
    <w:p>
      <w:pPr>
        <w:pStyle w:val="Heading2"/>
      </w:pPr>
      <w:bookmarkStart w:id="892" w:name="_Toc150"/>
      <w:r>
        <w:t>الرحمة في الطب والحكمة / فلسفة، طب - عربي</w:t>
      </w:r>
      <w:bookmarkEnd w:id="892"/>
    </w:p>
    <w:p>
      <w:pPr>
        <w:pStyle w:val="BookText"/>
      </w:pPr>
      <w:r>
        <w:rPr>
          <w:rFonts w:ascii="IRNazanin" w:hAnsi="IRNazanin" w:eastAsia="IRNazanin" w:cs="IRNazanin"/>
          <w:lang w:bidi="fa-IR"/>
          <w:color w:val="111111"/>
          <w:sz w:val="28"/>
          <w:szCs w:val="28"/>
          <w:rtl/>
        </w:rPr>
        <w:t xml:space="preserve">الزروق، أحمد بن أحمد( 846- 899 ه-)</w:t>
      </w:r>
    </w:p>
    <w:p>
      <w:pPr>
        <w:pStyle w:val="BookText"/>
      </w:pPr>
      <w:r>
        <w:rPr>
          <w:rFonts w:ascii="Amiri" w:hAnsi="Amiri" w:eastAsia="Amiri" w:cs="Amiri"/>
          <w:lang w:bidi="ar-SA"/>
          <w:color w:val="111111"/>
          <w:sz w:val="28"/>
          <w:szCs w:val="28"/>
          <w:rtl/>
        </w:rPr>
        <w:t xml:space="preserve">[فنخا :16 337 (1 نسخة)]</w:t>
      </w:r>
    </w:p>
    <w:p>
      <w:pPr>
        <w:pStyle w:val="BookText"/>
      </w:pPr>
      <w:r>
        <w:rPr>
          <w:rFonts w:ascii="IRNazanin" w:hAnsi="IRNazanin" w:eastAsia="IRNazanin" w:cs="IRNazanin"/>
          <w:lang w:bidi="fa-IR"/>
          <w:color w:val="111111"/>
          <w:sz w:val="28"/>
          <w:szCs w:val="28"/>
          <w:rtl/>
        </w:rPr>
        <w:t xml:space="preserve">31399 .بغداد؛ دار المخطوطات؛ رقم المخطوط : 19436/1</w:t>
      </w:r>
    </w:p>
    <w:p>
      <w:pPr>
        <w:pStyle w:val="BookText"/>
      </w:pPr>
      <w:r>
        <w:rPr>
          <w:rFonts w:ascii="IRNazanin" w:hAnsi="IRNazanin" w:eastAsia="IRNazanin" w:cs="IRNazanin"/>
          <w:lang w:bidi="fa-IR"/>
          <w:color w:val="111111"/>
          <w:sz w:val="28"/>
          <w:szCs w:val="28"/>
          <w:rtl/>
        </w:rPr>
        <w:t xml:space="preserve">کا: مجهول ،تا: مجهول؛ ناقصة: الأول؛ ناقصة الديباجه؛ 56 ص 17س، 17/5*22/5سم</w:t>
      </w:r>
    </w:p>
    <w:p>
      <w:pPr>
        <w:pStyle w:val="BookText"/>
      </w:pPr>
      <w:r>
        <w:rPr>
          <w:rFonts w:ascii="Amiri" w:hAnsi="Amiri" w:eastAsia="Amiri" w:cs="Amiri"/>
          <w:lang w:bidi="ar-SA"/>
          <w:color w:val="111111"/>
          <w:sz w:val="28"/>
          <w:szCs w:val="28"/>
          <w:rtl/>
        </w:rPr>
        <w:t xml:space="preserve">[المتحف العراقي - ف: الطب والصيدلة - 134]</w:t>
      </w:r>
    </w:p>
    <w:p>
      <w:pPr>
        <w:pStyle w:val="Heading2"/>
      </w:pPr>
      <w:bookmarkStart w:id="893" w:name="_Toc151"/>
      <w:r>
        <w:t>الرحمة في الطب والحكمة / طب - عربي</w:t>
      </w:r>
      <w:bookmarkEnd w:id="893"/>
    </w:p>
    <w:p>
      <w:pPr>
        <w:pStyle w:val="BookText"/>
      </w:pPr>
      <w:r>
        <w:rPr>
          <w:rFonts w:ascii="Amiri" w:hAnsi="Amiri" w:eastAsia="Amiri" w:cs="Amiri"/>
          <w:lang w:bidi="ar-SA"/>
          <w:color w:val="111111"/>
          <w:sz w:val="28"/>
          <w:szCs w:val="28"/>
          <w:rtl/>
        </w:rPr>
        <w:t xml:space="preserve">السيوطي، عبدالرحمن بن ابي بكر (849 - 911 ه-)</w:t>
      </w:r>
    </w:p>
    <w:p>
      <w:pPr>
        <w:pStyle w:val="BookText"/>
      </w:pPr>
      <w:r>
        <w:rPr>
          <w:rFonts w:ascii="Amiri" w:hAnsi="Amiri" w:eastAsia="Amiri" w:cs="Amiri"/>
          <w:lang w:bidi="ar-SA"/>
          <w:color w:val="111111"/>
          <w:sz w:val="28"/>
          <w:szCs w:val="28"/>
          <w:rtl/>
        </w:rPr>
        <w:t xml:space="preserve">طبع :القاهرة، 1311، 1322-1324ه-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5" w:name="pg8060_98507"/>
    <w:bookmarkEnd w:id="65"/>
    <w:p>
      <w:pPr>
        <w:pStyle w:val="BookText"/>
      </w:pPr>
      <w:r>
        <w:rPr>
          <w:rFonts w:ascii="Times New Roman" w:hAnsi="Times New Roman" w:eastAsia="Times New Roman" w:cs="Times New Roman"/>
          <w:lang w:val="en-US" w:bidi="en-US"/>
          <w:color w:val="111111"/>
          <w:sz w:val="28"/>
          <w:szCs w:val="28"/>
          <w:rtl/>
        </w:rPr>
        <w:t xml:space="preserve">31400.</w:t>
      </w:r>
    </w:p>
    <w:p>
      <w:pPr>
        <w:pStyle w:val="BookText"/>
      </w:pPr>
      <w:r>
        <w:rPr>
          <w:rFonts w:ascii="Amiri" w:hAnsi="Amiri" w:eastAsia="Amiri" w:cs="Amiri"/>
          <w:lang w:bidi="ar-SA"/>
          <w:color w:val="111111"/>
          <w:sz w:val="28"/>
          <w:szCs w:val="28"/>
          <w:rtl/>
        </w:rPr>
        <w:t xml:space="preserve">بغداد؛ مكتبة الأوقاف العامة؛ رقم المخطوط : 565</w:t>
      </w:r>
    </w:p>
    <w:p>
      <w:pPr>
        <w:pStyle w:val="BookText"/>
      </w:pPr>
      <w:r>
        <w:rPr>
          <w:rFonts w:ascii="Amiri" w:hAnsi="Amiri" w:eastAsia="Amiri" w:cs="Amiri"/>
          <w:lang w:bidi="ar-SA"/>
          <w:color w:val="111111"/>
          <w:sz w:val="28"/>
          <w:szCs w:val="28"/>
          <w:rtl/>
        </w:rPr>
        <w:t xml:space="preserve">أوّلها :رب تمم بالخير ... الحمد لله الذي اخترع من العدم الموجودات الكائنات وأبدع</w:t>
      </w:r>
    </w:p>
    <w:p>
      <w:pPr>
        <w:pStyle w:val="BookText"/>
      </w:pPr>
      <w:r>
        <w:rPr>
          <w:rFonts w:ascii="Amiri" w:hAnsi="Amiri" w:eastAsia="Amiri" w:cs="Amiri"/>
          <w:lang w:bidi="ar-SA"/>
          <w:color w:val="111111"/>
          <w:sz w:val="28"/>
          <w:szCs w:val="28"/>
          <w:rtl/>
        </w:rPr>
        <w:t xml:space="preserve">حكمته في الطبائع الفاعلات ...</w:t>
      </w:r>
    </w:p>
    <w:p>
      <w:pPr>
        <w:pStyle w:val="BookText"/>
      </w:pPr>
      <w:r>
        <w:rPr>
          <w:rFonts w:ascii="IRNazanin" w:hAnsi="IRNazanin" w:eastAsia="IRNazanin" w:cs="IRNazanin"/>
          <w:lang w:bidi="fa-IR"/>
          <w:color w:val="111111"/>
          <w:sz w:val="28"/>
          <w:szCs w:val="28"/>
          <w:rtl/>
        </w:rPr>
        <w:t xml:space="preserve">کا: مجهول، تا: 1184ه- ،27 ق 22*17سم [ف: 4 - 170]</w:t>
      </w:r>
    </w:p>
    <w:p>
      <w:pPr>
        <w:pStyle w:val="BookText"/>
      </w:pPr>
      <w:r>
        <w:rPr>
          <w:rFonts w:ascii="Amiri" w:hAnsi="Amiri" w:eastAsia="Amiri" w:cs="Amiri"/>
          <w:lang w:bidi="ar-SA"/>
          <w:color w:val="111111"/>
          <w:sz w:val="28"/>
          <w:szCs w:val="28"/>
          <w:rtl/>
        </w:rPr>
        <w:t xml:space="preserve">31401 .بغداد؛ مكتبة الأوقاف العامة؛ رقم المخطوط : 23176</w:t>
      </w:r>
    </w:p>
    <w:p>
      <w:pPr>
        <w:pStyle w:val="BookText"/>
      </w:pPr>
      <w:r>
        <w:rPr>
          <w:rFonts w:ascii="Amiri" w:hAnsi="Amiri" w:eastAsia="Amiri" w:cs="Amiri"/>
          <w:lang w:bidi="ar-SA"/>
          <w:color w:val="111111"/>
          <w:sz w:val="28"/>
          <w:szCs w:val="28"/>
          <w:rtl/>
        </w:rPr>
        <w:t xml:space="preserve">أوّلها :هذا منقول من كتاب طب الرحمة وغيره ...</w:t>
      </w:r>
    </w:p>
    <w:p>
      <w:pPr>
        <w:pStyle w:val="BookText"/>
      </w:pPr>
      <w:r>
        <w:rPr>
          <w:rFonts w:ascii="IRNazanin" w:hAnsi="IRNazanin" w:eastAsia="IRNazanin" w:cs="IRNazanin"/>
          <w:lang w:bidi="fa-IR"/>
          <w:color w:val="111111"/>
          <w:sz w:val="28"/>
          <w:szCs w:val="28"/>
          <w:rtl/>
        </w:rPr>
        <w:t xml:space="preserve">ورقات منه؛ کا مجهول، تا مجهول؛ 8ق، 21*16سم [ف: 4 - 186]</w:t>
      </w:r>
    </w:p>
    <w:p>
      <w:pPr>
        <w:pStyle w:val="BookText"/>
      </w:pPr>
      <w:r>
        <w:rPr>
          <w:rFonts w:ascii="Times New Roman" w:hAnsi="Times New Roman" w:eastAsia="Times New Roman" w:cs="Times New Roman"/>
          <w:lang w:val="en-US" w:bidi="en-US"/>
          <w:color w:val="111111"/>
          <w:sz w:val="28"/>
          <w:szCs w:val="28"/>
          <w:rtl/>
        </w:rPr>
        <w:t xml:space="preserve">31402.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2210 - 2214</w:t>
      </w:r>
    </w:p>
    <w:p>
      <w:pPr>
        <w:pStyle w:val="BookText"/>
      </w:pPr>
      <w:r>
        <w:rPr>
          <w:rFonts w:ascii="Amiri" w:hAnsi="Amiri" w:eastAsia="Amiri" w:cs="Amiri"/>
          <w:lang w:bidi="ar-SA"/>
          <w:color w:val="111111"/>
          <w:sz w:val="28"/>
          <w:szCs w:val="28"/>
          <w:rtl/>
        </w:rPr>
        <w:t xml:space="preserve">أوّلها :الحمد لله اخترع من العدم الموجودات وأظهر من الموجودات الكائنات وأبدع حكمة؛ آخرها: وان كانت العلة عظيمة مزمنة مثل الجذام فليع</w:t>
      </w:r>
    </w:p>
    <w:p>
      <w:pPr>
        <w:pStyle w:val="BookText"/>
      </w:pPr>
      <w:r>
        <w:rPr>
          <w:rFonts w:ascii="Amiri" w:hAnsi="Amiri" w:eastAsia="Amiri" w:cs="Amiri"/>
          <w:lang w:bidi="ar-SA"/>
          <w:color w:val="111111"/>
          <w:sz w:val="28"/>
          <w:szCs w:val="28"/>
          <w:rtl/>
        </w:rPr>
        <w:t xml:space="preserve">اود السهل كل أسبوع مرة أو مرتين أو في شهر كذلك على قدرة قوة الشخص وضعفه فانه جيد مجرب هذا ما أردناه وإليه قصدنا من كتابنا الموسوم بكتاب الرحمة في الطب</w:t>
      </w:r>
    </w:p>
    <w:p>
      <w:pPr>
        <w:pStyle w:val="BookText"/>
      </w:pPr>
      <w:r>
        <w:rPr>
          <w:rFonts w:ascii="IRNazanin" w:hAnsi="IRNazanin" w:eastAsia="IRNazanin" w:cs="IRNazanin"/>
          <w:lang w:bidi="fa-IR"/>
          <w:color w:val="111111"/>
          <w:sz w:val="28"/>
          <w:szCs w:val="28"/>
          <w:rtl/>
        </w:rPr>
        <w:t xml:space="preserve">کا :مجهول ،تا :مجهول؛ 27 ق 19 س 22*16سم [ف: 4 - 330]</w:t>
      </w:r>
    </w:p>
    <w:p>
      <w:pPr>
        <w:pStyle w:val="BookText"/>
      </w:pPr>
      <w:r>
        <w:rPr>
          <w:rFonts w:ascii="Times New Roman" w:hAnsi="Times New Roman" w:eastAsia="Times New Roman" w:cs="Times New Roman"/>
          <w:lang w:val="en-US" w:bidi="en-US"/>
          <w:color w:val="111111"/>
          <w:sz w:val="28"/>
          <w:szCs w:val="28"/>
          <w:rtl/>
        </w:rPr>
        <w:t xml:space="preserve">31403.</w:t>
      </w:r>
    </w:p>
    <w:p>
      <w:pPr>
        <w:pStyle w:val="BookText"/>
      </w:pPr>
      <w:r>
        <w:rPr>
          <w:rFonts w:ascii="IRNazanin" w:hAnsi="IRNazanin" w:eastAsia="IRNazanin" w:cs="IRNazanin"/>
          <w:lang w:bidi="fa-IR"/>
          <w:color w:val="111111"/>
          <w:sz w:val="28"/>
          <w:szCs w:val="28"/>
          <w:rtl/>
        </w:rPr>
        <w:t xml:space="preserve">بغداد؛ دار المخطوطات؛ رقم المخطوط : 4761/1</w:t>
      </w:r>
    </w:p>
    <w:p>
      <w:pPr>
        <w:pStyle w:val="BookText"/>
      </w:pPr>
      <w:r>
        <w:rPr>
          <w:rFonts w:ascii="Amiri" w:hAnsi="Amiri" w:eastAsia="Amiri" w:cs="Amiri"/>
          <w:lang w:bidi="ar-SA"/>
          <w:color w:val="111111"/>
          <w:sz w:val="28"/>
          <w:szCs w:val="28"/>
          <w:rtl/>
        </w:rPr>
        <w:t xml:space="preserve">أوّلها: قال الإمام العلامة شيخ الاسلام جلال الدين ... اما بعد فهذا مختصر وضعته في علم الطب وهذبت اغراضه وجعلته جامعاً</w:t>
      </w:r>
    </w:p>
    <w:p>
      <w:pPr>
        <w:pStyle w:val="BookText"/>
      </w:pPr>
      <w:r>
        <w:rPr>
          <w:rFonts w:ascii="IRNazanin" w:hAnsi="IRNazanin" w:eastAsia="IRNazanin" w:cs="IRNazanin"/>
          <w:lang w:bidi="fa-IR"/>
          <w:color w:val="111111"/>
          <w:sz w:val="28"/>
          <w:szCs w:val="28"/>
          <w:rtl/>
        </w:rPr>
        <w:t xml:space="preserve">کا:مجهول فتا :مجهول؛ 176 ص 43 س 15/5*22سم [المتحف العراقي ف الطب</w:t>
      </w:r>
    </w:p>
    <w:p>
      <w:pPr>
        <w:pStyle w:val="BookText"/>
      </w:pPr>
      <w:r>
        <w:rPr>
          <w:rFonts w:ascii="Amiri" w:hAnsi="Amiri" w:eastAsia="Amiri" w:cs="Amiri"/>
          <w:lang w:bidi="ar-SA"/>
          <w:color w:val="111111"/>
          <w:sz w:val="28"/>
          <w:szCs w:val="28"/>
          <w:rtl/>
        </w:rPr>
        <w:t xml:space="preserve">والصيدلة - 128</w:t>
      </w:r>
    </w:p>
    <w:p>
      <w:pPr>
        <w:pStyle w:val="BookText"/>
      </w:pPr>
      <w:r>
        <w:rPr>
          <w:rFonts w:ascii="Times New Roman" w:hAnsi="Times New Roman" w:eastAsia="Times New Roman" w:cs="Times New Roman"/>
          <w:lang w:val="en-US" w:bidi="en-US"/>
          <w:color w:val="111111"/>
          <w:sz w:val="28"/>
          <w:szCs w:val="28"/>
          <w:rtl/>
        </w:rPr>
        <w:t xml:space="preserve">31404.</w:t>
      </w:r>
    </w:p>
    <w:p>
      <w:pPr>
        <w:pStyle w:val="BookText"/>
      </w:pPr>
      <w:r>
        <w:rPr>
          <w:rFonts w:ascii="Amiri" w:hAnsi="Amiri" w:eastAsia="Amiri" w:cs="Amiri"/>
          <w:lang w:bidi="ar-SA"/>
          <w:color w:val="111111"/>
          <w:sz w:val="28"/>
          <w:szCs w:val="28"/>
          <w:rtl/>
        </w:rPr>
        <w:t xml:space="preserve">بغداد؛ مكتبة الأوقاف العامة؛ رقم المخطوط : 569/1</w:t>
      </w:r>
    </w:p>
    <w:p>
      <w:pPr>
        <w:pStyle w:val="BookText"/>
      </w:pPr>
      <w:r>
        <w:rPr>
          <w:rFonts w:ascii="IRNazanin" w:hAnsi="IRNazanin" w:eastAsia="IRNazanin" w:cs="IRNazanin"/>
          <w:lang w:bidi="fa-IR"/>
          <w:color w:val="111111"/>
          <w:sz w:val="28"/>
          <w:szCs w:val="28"/>
          <w:rtl/>
        </w:rPr>
        <w:t xml:space="preserve">کا :مجهول فتا :مجهول؛ 47 ق 22*16سم [ف: 4 - 171] ،</w:t>
      </w:r>
    </w:p>
    <w:p>
      <w:pPr>
        <w:pStyle w:val="Heading2"/>
      </w:pPr>
      <w:bookmarkStart w:id="894" w:name="_Toc152"/>
      <w:r>
        <w:t>الرحمة في الطب والحكمة / طب - عربي</w:t>
      </w:r>
      <w:bookmarkEnd w:id="894"/>
    </w:p>
    <w:p>
      <w:pPr>
        <w:pStyle w:val="BookText"/>
      </w:pPr>
      <w:r>
        <w:rPr>
          <w:rFonts w:ascii="Times New Roman" w:hAnsi="Times New Roman" w:eastAsia="Times New Roman" w:cs="Times New Roman"/>
          <w:lang w:val="en-US" w:bidi="en-US"/>
          <w:color w:val="111111"/>
          <w:sz w:val="28"/>
          <w:szCs w:val="28"/>
          <w:rtl/>
        </w:rPr>
        <w:t xml:space="preserve">31405.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- 123/15</w:t>
      </w:r>
    </w:p>
    <w:p>
      <w:pPr>
        <w:pStyle w:val="BookText"/>
      </w:pPr>
      <w:r>
        <w:rPr>
          <w:rFonts w:ascii="IRNazanin" w:hAnsi="IRNazanin" w:eastAsia="IRNazanin" w:cs="IRNazanin"/>
          <w:lang w:bidi="fa-IR"/>
          <w:color w:val="111111"/>
          <w:sz w:val="28"/>
          <w:szCs w:val="28"/>
          <w:rtl/>
        </w:rPr>
        <w:t xml:space="preserve">کا :مجهول ،تا: مجهول؛ 16/5*23/6سم [ف: 320]</w:t>
      </w:r>
    </w:p>
    <w:p>
      <w:pPr>
        <w:pStyle w:val="BookText"/>
      </w:pPr>
      <w:r>
        <w:rPr>
          <w:rFonts w:ascii="Amiri" w:hAnsi="Amiri" w:eastAsia="Amiri" w:cs="Amiri"/>
          <w:lang w:bidi="ar-SA"/>
          <w:color w:val="111111"/>
          <w:sz w:val="28"/>
          <w:szCs w:val="28"/>
          <w:rtl/>
        </w:rPr>
        <w:t xml:space="preserve">31406 .بغداد ،محفوظ حسين علي (دكتور)؛ رقم المخطوط : 300/5</w:t>
      </w:r>
    </w:p>
    <w:p>
      <w:pPr>
        <w:pStyle w:val="BookText"/>
      </w:pPr>
      <w:r>
        <w:rPr>
          <w:rFonts w:ascii="Amiri" w:hAnsi="Amiri" w:eastAsia="Amiri" w:cs="Amiri"/>
          <w:lang w:bidi="ar-SA"/>
          <w:color w:val="111111"/>
          <w:sz w:val="28"/>
          <w:szCs w:val="28"/>
          <w:rtl/>
        </w:rPr>
        <w:t xml:space="preserve">كا :فتح الله بن محمّد رضا الحسيني المرعشي الشوشتري، تا: مجهول بلدة زلفي من</w:t>
      </w:r>
    </w:p>
    <w:p>
      <w:pPr>
        <w:pStyle w:val="BookText"/>
      </w:pPr>
      <w:r>
        <w:rPr>
          <w:rFonts w:ascii="Amiri" w:hAnsi="Amiri" w:eastAsia="Amiri" w:cs="Amiri"/>
          <w:lang w:bidi="ar-SA"/>
          <w:color w:val="111111"/>
          <w:sz w:val="28"/>
          <w:szCs w:val="28"/>
          <w:rtl/>
        </w:rPr>
        <w:t xml:space="preserve">بلاد نجد[ معهد المخطوطات العربية 6 - 54]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6" w:name="pg8060_98508"/>
    <w:bookmarkEnd w:id="66"/>
    <w:p>
      <w:pPr>
        <w:pStyle w:val="Heading2"/>
      </w:pPr>
      <w:bookmarkStart w:id="895" w:name="_Toc153"/>
      <w:r>
        <w:t>الرحمونية / دعاء - عربي</w:t>
      </w:r>
      <w:bookmarkEnd w:id="895"/>
    </w:p>
    <w:p>
      <w:pPr>
        <w:pStyle w:val="BookText"/>
      </w:pPr>
      <w:r>
        <w:rPr>
          <w:rFonts w:ascii="Times New Roman" w:hAnsi="Times New Roman" w:eastAsia="Times New Roman" w:cs="Times New Roman"/>
          <w:lang w:val="en-US" w:bidi="en-US"/>
          <w:color w:val="111111"/>
          <w:sz w:val="28"/>
          <w:szCs w:val="28"/>
          <w:rtl/>
        </w:rPr>
        <w:t xml:space="preserve">31407.</w:t>
      </w:r>
    </w:p>
    <w:p>
      <w:pPr>
        <w:pStyle w:val="BookText"/>
      </w:pPr>
      <w:r>
        <w:rPr>
          <w:rFonts w:ascii="Amiri" w:hAnsi="Amiri" w:eastAsia="Amiri" w:cs="Amiri"/>
          <w:lang w:bidi="ar-SA"/>
          <w:color w:val="111111"/>
          <w:sz w:val="28"/>
          <w:szCs w:val="28"/>
          <w:rtl/>
        </w:rPr>
        <w:t xml:space="preserve">بغداد؛ المكتبة القادرية؛ رقم المخطوط : 1479/6</w:t>
      </w:r>
    </w:p>
    <w:p>
      <w:pPr>
        <w:pStyle w:val="BookText"/>
      </w:pPr>
      <w:r>
        <w:rPr>
          <w:rFonts w:ascii="Amiri" w:hAnsi="Amiri" w:eastAsia="Amiri" w:cs="Amiri"/>
          <w:lang w:bidi="ar-SA"/>
          <w:color w:val="111111"/>
          <w:sz w:val="28"/>
          <w:szCs w:val="28"/>
          <w:rtl/>
        </w:rPr>
        <w:t xml:space="preserve">أوّلها :وهي ان يقول بعد قراءة الفاتحة في الثلث الأخير من الليل. ثلاث مرات أشهد أن لا إله إلا الله واشهد أنّ محمّدا رسول الله ؛آخرها: واتباعهم بحق إلى يوم الدين أمين أمين أمين، والحمد لله رب العالمين. تم بحمد الله تعالي.</w:t>
      </w:r>
    </w:p>
    <w:p>
      <w:pPr>
        <w:pStyle w:val="BookText"/>
      </w:pPr>
      <w:r>
        <w:rPr>
          <w:rFonts w:ascii="IRNazanin" w:hAnsi="IRNazanin" w:eastAsia="IRNazanin" w:cs="IRNazanin"/>
          <w:lang w:bidi="fa-IR"/>
          <w:color w:val="111111"/>
          <w:sz w:val="28"/>
          <w:szCs w:val="28"/>
          <w:rtl/>
        </w:rPr>
        <w:t xml:space="preserve">هو مجموعة من الادعية والصلوات؛ نسخ ،کا :مجهول ،تا: 1161ه- ق (38-35) 21 س، 20*14سم [ف 5 - 330]</w:t>
      </w:r>
    </w:p>
    <w:p>
      <w:pPr>
        <w:pStyle w:val="Heading2"/>
      </w:pPr>
      <w:bookmarkStart w:id="896" w:name="_Toc154"/>
      <w:r>
        <w:t>الرحيق / بلاغة، بديع - عربي و فارسي</w:t>
      </w:r>
      <w:bookmarkEnd w:id="896"/>
    </w:p>
    <w:p>
      <w:pPr>
        <w:pStyle w:val="BookText"/>
      </w:pPr>
      <w:r>
        <w:rPr>
          <w:rFonts w:ascii="Amiri" w:hAnsi="Amiri" w:eastAsia="Amiri" w:cs="Amiri"/>
          <w:lang w:bidi="ar-SA"/>
          <w:color w:val="111111"/>
          <w:sz w:val="28"/>
          <w:szCs w:val="28"/>
          <w:rtl/>
        </w:rPr>
        <w:t xml:space="preserve">السبزواري، هادي بن مهدي (1212 - 1289ه- )</w:t>
      </w:r>
    </w:p>
    <w:p>
      <w:pPr>
        <w:pStyle w:val="BookText"/>
      </w:pPr>
      <w:r>
        <w:rPr>
          <w:rFonts w:ascii="Amiri" w:hAnsi="Amiri" w:eastAsia="Amiri" w:cs="Amiri"/>
          <w:lang w:bidi="ar-SA"/>
          <w:color w:val="111111"/>
          <w:sz w:val="28"/>
          <w:szCs w:val="28"/>
          <w:rtl/>
        </w:rPr>
        <w:t xml:space="preserve">[فنخا :16 338 (1 نسخة)]</w:t>
      </w:r>
    </w:p>
    <w:p>
      <w:pPr>
        <w:pStyle w:val="BookText"/>
      </w:pPr>
      <w:r>
        <w:rPr>
          <w:rFonts w:ascii="IRNazanin" w:hAnsi="IRNazanin" w:eastAsia="IRNazanin" w:cs="IRNazanin"/>
          <w:lang w:bidi="fa-IR"/>
          <w:color w:val="111111"/>
          <w:sz w:val="28"/>
          <w:szCs w:val="28"/>
          <w:rtl/>
        </w:rPr>
        <w:t xml:space="preserve">31408 . النجف الأشرف؛ حسینیه شوشتریها؛ رقم المخطوط : 409/1</w:t>
      </w:r>
    </w:p>
    <w:p>
      <w:pPr>
        <w:pStyle w:val="BookText"/>
      </w:pPr>
      <w:r>
        <w:rPr>
          <w:rFonts w:ascii="IRNazanin" w:hAnsi="IRNazanin" w:eastAsia="IRNazanin" w:cs="IRNazanin"/>
          <w:lang w:bidi="fa-IR"/>
          <w:color w:val="111111"/>
          <w:sz w:val="28"/>
          <w:szCs w:val="28"/>
          <w:rtl/>
        </w:rPr>
        <w:t xml:space="preserve">أوّلها: البسملة، نحمدك يا من له الجمال والبديع ونشكرك يا من له الجلال الرفيع آخرها ولنختم التعليقة بذكر بعض مثنوياتي ... كنون بازم افتاد شوری بسر</w:t>
      </w:r>
    </w:p>
    <w:p>
      <w:pPr>
        <w:pStyle w:val="BookText"/>
      </w:pPr>
      <w:r>
        <w:rPr>
          <w:rFonts w:ascii="IRNazanin" w:hAnsi="IRNazanin" w:eastAsia="IRNazanin" w:cs="IRNazanin"/>
          <w:lang w:bidi="fa-IR"/>
          <w:color w:val="111111"/>
          <w:sz w:val="28"/>
          <w:szCs w:val="28"/>
          <w:rtl/>
        </w:rPr>
        <w:t xml:space="preserve">نسخ ،کا: محمّد حسن بن محمّد تقي الهروي، تا: 1246ه- خراسان؛ 11ق :نشریه 11 -</w:t>
      </w:r>
    </w:p>
    <w:p>
      <w:pPr>
        <w:pStyle w:val="BookText"/>
      </w:pPr>
      <w:r>
        <w:rPr>
          <w:rFonts w:ascii="Times New Roman" w:hAnsi="Times New Roman" w:eastAsia="Times New Roman" w:cs="Times New Roman"/>
          <w:lang w:val="en-US" w:bidi="en-US"/>
          <w:color w:val="111111"/>
          <w:sz w:val="28"/>
          <w:szCs w:val="28"/>
          <w:rtl/>
        </w:rPr>
        <w:t xml:space="preserve">859 ]</w:t>
      </w:r>
    </w:p>
    <w:p>
      <w:pPr>
        <w:pStyle w:val="Heading2"/>
      </w:pPr>
      <w:bookmarkStart w:id="897" w:name="_Toc155"/>
      <w:r>
        <w:t>رحيق الكوثر من كلام الغوث الرفاعي الأكبر / - عربي</w:t>
      </w:r>
      <w:bookmarkEnd w:id="897"/>
    </w:p>
    <w:p>
      <w:pPr>
        <w:pStyle w:val="BookText"/>
      </w:pPr>
      <w:r>
        <w:rPr>
          <w:rFonts w:ascii="Amiri" w:hAnsi="Amiri" w:eastAsia="Amiri" w:cs="Amiri"/>
          <w:lang w:bidi="ar-SA"/>
          <w:color w:val="111111"/>
          <w:sz w:val="28"/>
          <w:szCs w:val="28"/>
          <w:rtl/>
        </w:rPr>
        <w:t xml:space="preserve">المخزومي، محمّد بن عبد الله (793 - 885 ه- )</w:t>
      </w:r>
    </w:p>
    <w:p>
      <w:pPr>
        <w:pStyle w:val="BookText"/>
      </w:pPr>
      <w:r>
        <w:rPr>
          <w:rFonts w:ascii="IRNazanin" w:hAnsi="IRNazanin" w:eastAsia="IRNazanin" w:cs="IRNazanin"/>
          <w:lang w:bidi="fa-IR"/>
          <w:color w:val="111111"/>
          <w:sz w:val="28"/>
          <w:szCs w:val="28"/>
          <w:rtl/>
        </w:rPr>
        <w:t xml:space="preserve">طبع :بیروت 1887م</w:t>
      </w:r>
    </w:p>
    <w:p>
      <w:pPr>
        <w:pStyle w:val="BookText"/>
      </w:pPr>
      <w:r>
        <w:rPr>
          <w:rFonts w:ascii="Times New Roman" w:hAnsi="Times New Roman" w:eastAsia="Times New Roman" w:cs="Times New Roman"/>
          <w:lang w:val="en-US" w:bidi="en-US"/>
          <w:color w:val="111111"/>
          <w:sz w:val="28"/>
          <w:szCs w:val="28"/>
          <w:rtl/>
        </w:rPr>
        <w:t xml:space="preserve">31409.</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18/125/11</w:t>
      </w:r>
    </w:p>
    <w:p>
      <w:pPr>
        <w:pStyle w:val="BookText"/>
      </w:pPr>
      <w:r>
        <w:rPr>
          <w:rFonts w:ascii="IRNazanin" w:hAnsi="IRNazanin" w:eastAsia="IRNazanin" w:cs="IRNazanin"/>
          <w:lang w:bidi="fa-IR"/>
          <w:color w:val="111111"/>
          <w:sz w:val="28"/>
          <w:szCs w:val="28"/>
          <w:rtl/>
        </w:rPr>
        <w:t xml:space="preserve">کا: مجهول ،تا: مجهول؛ 18*23سم [الأوقاف العامة - موصل: 8 - 198]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7" w:name="pg8060_98509"/>
    <w:bookmarkEnd w:id="67"/>
    <w:p>
      <w:pPr>
        <w:pStyle w:val="Heading2"/>
      </w:pPr>
      <w:bookmarkStart w:id="898" w:name="_Toc156"/>
      <w:r>
        <w:t>الرحيق المختوم في ما قيل في آل بحر العلوم من المنظوم / شعر - عربي</w:t>
      </w:r>
      <w:bookmarkEnd w:id="898"/>
    </w:p>
    <w:p>
      <w:pPr>
        <w:pStyle w:val="BookText"/>
      </w:pPr>
      <w:r>
        <w:rPr>
          <w:rFonts w:ascii="IRNazanin" w:hAnsi="IRNazanin" w:eastAsia="IRNazanin" w:cs="IRNazanin"/>
          <w:lang w:bidi="fa-IR"/>
          <w:color w:val="111111"/>
          <w:sz w:val="28"/>
          <w:szCs w:val="28"/>
          <w:rtl/>
        </w:rPr>
        <w:t xml:space="preserve">آل بحر العلوم ،محمّد صادق بن حسن( 1315 - 1397 ه- )</w:t>
      </w:r>
    </w:p>
    <w:p>
      <w:pPr>
        <w:pStyle w:val="BookText"/>
      </w:pPr>
      <w:r>
        <w:rPr>
          <w:rFonts w:ascii="Times New Roman" w:hAnsi="Times New Roman" w:eastAsia="Times New Roman" w:cs="Times New Roman"/>
          <w:lang w:val="en-US" w:bidi="en-US"/>
          <w:color w:val="111111"/>
          <w:sz w:val="28"/>
          <w:szCs w:val="28"/>
          <w:rtl/>
        </w:rPr>
        <w:t xml:space="preserve">31410.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103</w:t>
      </w:r>
    </w:p>
    <w:p>
      <w:pPr>
        <w:pStyle w:val="BookText"/>
      </w:pPr>
      <w:r>
        <w:rPr>
          <w:rFonts w:ascii="Amiri" w:hAnsi="Amiri" w:eastAsia="Amiri" w:cs="Amiri"/>
          <w:lang w:bidi="ar-SA"/>
          <w:color w:val="111111"/>
          <w:sz w:val="28"/>
          <w:szCs w:val="28"/>
          <w:rtl/>
        </w:rPr>
        <w:t xml:space="preserve">المجلد الثاني؛ كاتب = مؤلف، تا: مجهول؛ 275ق، 1712 س، 20*16سم [ف: 192]</w:t>
      </w:r>
    </w:p>
    <w:p>
      <w:pPr>
        <w:pStyle w:val="BookText"/>
      </w:pPr>
      <w:r>
        <w:rPr>
          <w:rFonts w:ascii="Times New Roman" w:hAnsi="Times New Roman" w:eastAsia="Times New Roman" w:cs="Times New Roman"/>
          <w:lang w:val="en-US" w:bidi="en-US"/>
          <w:color w:val="111111"/>
          <w:sz w:val="28"/>
          <w:szCs w:val="28"/>
          <w:rtl/>
        </w:rPr>
        <w:t xml:space="preserve">31411.</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102</w:t>
      </w:r>
    </w:p>
    <w:p>
      <w:pPr>
        <w:pStyle w:val="BookText"/>
      </w:pPr>
      <w:r>
        <w:rPr>
          <w:rFonts w:ascii="Amiri" w:hAnsi="Amiri" w:eastAsia="Amiri" w:cs="Amiri"/>
          <w:lang w:bidi="ar-SA"/>
          <w:color w:val="111111"/>
          <w:sz w:val="28"/>
          <w:szCs w:val="28"/>
          <w:rtl/>
        </w:rPr>
        <w:t xml:space="preserve">أوّلها :المقدمة الشعر صعب وطويل سلمه إذا ارتقي فيه الذي لا يعلمه آخرها: يريد السيد محمّد علي ابن السيد علي نقي آل بحر العلوم وهو ابن عم المرثي المجلد الأول ؛كا :مجهول ،تا: مجهول؛ 266 ق ، 13 - 15س، 21*16سم [ف: 191]</w:t>
      </w:r>
    </w:p>
    <w:p>
      <w:pPr>
        <w:pStyle w:val="Heading2"/>
      </w:pPr>
      <w:bookmarkStart w:id="899" w:name="_Toc157"/>
      <w:r>
        <w:t>الرحيق المختوم في وصف أسانيد العلوم = غاية النيل في اختصار الاتحاف</w:t>
      </w:r>
      <w:bookmarkEnd w:id="899"/>
    </w:p>
    <w:p>
      <w:pPr>
        <w:pStyle w:val="BookText"/>
      </w:pPr>
      <w:r>
        <w:rPr>
          <w:rFonts w:ascii="Amiri" w:hAnsi="Amiri" w:eastAsia="Amiri" w:cs="Amiri"/>
          <w:lang w:bidi="ar-SA"/>
          <w:color w:val="111111"/>
          <w:sz w:val="28"/>
          <w:szCs w:val="28"/>
          <w:rtl/>
        </w:rPr>
        <w:t xml:space="preserve">والذيل / رجال حديث - عربي</w:t>
      </w:r>
    </w:p>
    <w:p>
      <w:pPr>
        <w:pStyle w:val="BookText"/>
      </w:pPr>
      <w:r>
        <w:rPr>
          <w:rFonts w:ascii="Amiri" w:hAnsi="Amiri" w:eastAsia="Amiri" w:cs="Amiri"/>
          <w:lang w:bidi="ar-SA"/>
          <w:color w:val="111111"/>
          <w:sz w:val="28"/>
          <w:szCs w:val="28"/>
          <w:rtl/>
        </w:rPr>
        <w:t xml:space="preserve">السندي، محمّد بن هاشم (القرن 12 ه- )</w:t>
      </w:r>
    </w:p>
    <w:p>
      <w:pPr>
        <w:pStyle w:val="BookText"/>
      </w:pPr>
      <w:r>
        <w:rPr>
          <w:rFonts w:ascii="Amiri" w:hAnsi="Amiri" w:eastAsia="Amiri" w:cs="Amiri"/>
          <w:lang w:bidi="ar-SA"/>
          <w:color w:val="111111"/>
          <w:sz w:val="28"/>
          <w:szCs w:val="28"/>
          <w:rtl/>
        </w:rPr>
        <w:t xml:space="preserve">31412 . البصرة ؛ المكتبة العباسية (باش أعيان)؛ رقم المخطوط:د - 160</w:t>
      </w:r>
    </w:p>
    <w:p>
      <w:pPr>
        <w:pStyle w:val="BookText"/>
      </w:pPr>
      <w:r>
        <w:rPr>
          <w:rFonts w:ascii="Amiri" w:hAnsi="Amiri" w:eastAsia="Amiri" w:cs="Amiri"/>
          <w:lang w:bidi="ar-SA"/>
          <w:color w:val="111111"/>
          <w:sz w:val="28"/>
          <w:szCs w:val="28"/>
          <w:rtl/>
        </w:rPr>
        <w:t xml:space="preserve">كاتب = مؤلف، تا: 23 جمادى الثانية 137ه-؛ 184، 18/4*12سم [ف: 261]</w:t>
      </w:r>
    </w:p>
    <w:p>
      <w:pPr>
        <w:pStyle w:val="Heading2"/>
      </w:pPr>
      <w:bookmarkStart w:id="900" w:name="_Toc158"/>
      <w:r>
        <w:t>الرحيق المختوم لذوي الفهوم / عرفان وتصوف - عربي</w:t>
      </w:r>
      <w:bookmarkEnd w:id="900"/>
    </w:p>
    <w:p>
      <w:pPr>
        <w:pStyle w:val="BookText"/>
      </w:pPr>
      <w:r>
        <w:rPr>
          <w:rFonts w:ascii="Amiri" w:hAnsi="Amiri" w:eastAsia="Amiri" w:cs="Amiri"/>
          <w:lang w:bidi="ar-SA"/>
          <w:color w:val="111111"/>
          <w:sz w:val="28"/>
          <w:szCs w:val="28"/>
          <w:rtl/>
        </w:rPr>
        <w:t xml:space="preserve">السهروردي، عمر بن محمّد( 542 - 622 ؟ ه- )</w:t>
      </w:r>
    </w:p>
    <w:p>
      <w:pPr>
        <w:pStyle w:val="BookText"/>
      </w:pPr>
      <w:r>
        <w:rPr>
          <w:rFonts w:ascii="Amiri" w:hAnsi="Amiri" w:eastAsia="Amiri" w:cs="Amiri"/>
          <w:lang w:bidi="ar-SA"/>
          <w:color w:val="111111"/>
          <w:sz w:val="28"/>
          <w:szCs w:val="28"/>
          <w:rtl/>
        </w:rPr>
        <w:t xml:space="preserve">[فنخا :16 339 (1 نسخة)]</w:t>
      </w:r>
    </w:p>
    <w:p>
      <w:pPr>
        <w:pStyle w:val="BookText"/>
      </w:pPr>
      <w:r>
        <w:rPr>
          <w:rFonts w:ascii="Times New Roman" w:hAnsi="Times New Roman" w:eastAsia="Times New Roman" w:cs="Times New Roman"/>
          <w:lang w:val="en-US" w:bidi="en-US"/>
          <w:color w:val="111111"/>
          <w:sz w:val="28"/>
          <w:szCs w:val="28"/>
          <w:rtl/>
        </w:rPr>
        <w:t xml:space="preserve">31413.</w:t>
      </w:r>
    </w:p>
    <w:p>
      <w:pPr>
        <w:pStyle w:val="BookText"/>
      </w:pPr>
      <w:r>
        <w:rPr>
          <w:rFonts w:ascii="Amiri" w:hAnsi="Amiri" w:eastAsia="Amiri" w:cs="Amiri"/>
          <w:lang w:bidi="ar-SA"/>
          <w:color w:val="111111"/>
          <w:sz w:val="28"/>
          <w:szCs w:val="28"/>
          <w:rtl/>
        </w:rPr>
        <w:t xml:space="preserve">بغداد المكتبة القادرية رقم المخطوط : 1455/3</w:t>
      </w:r>
    </w:p>
    <w:p>
      <w:pPr>
        <w:pStyle w:val="BookText"/>
      </w:pPr>
      <w:r>
        <w:rPr>
          <w:rFonts w:ascii="Amiri" w:hAnsi="Amiri" w:eastAsia="Amiri" w:cs="Amiri"/>
          <w:lang w:bidi="ar-SA"/>
          <w:color w:val="111111"/>
          <w:sz w:val="28"/>
          <w:szCs w:val="28"/>
          <w:rtl/>
        </w:rPr>
        <w:t xml:space="preserve">أوّلها: الحمد لله الذي سبق الاشياء وجوداً وعمها كرماً وجوداً حمداً يرتضيه لنفسه ...أما بعد فان بعض من قدمت لي صحبته وصحت في رغبته سألني أن أملي رموزا من العلم المكنون والسر المصون الذي هو نتيجة الخدمة وثمرة الحكمة ؛آخرها: والعمل الصالح يرفعه. أقول قولي هذا واستغفر الله الغفار لي ولكم ولجماعة المسلمين إنه هو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8" w:name="pg8060_98510"/>
    <w:bookmarkEnd w:id="68"/>
    <w:p>
      <w:pPr>
        <w:pStyle w:val="BookText"/>
      </w:pPr>
      <w:r>
        <w:rPr>
          <w:rFonts w:ascii="Amiri" w:hAnsi="Amiri" w:eastAsia="Amiri" w:cs="Amiri"/>
          <w:lang w:bidi="ar-SA"/>
          <w:color w:val="111111"/>
          <w:sz w:val="28"/>
          <w:szCs w:val="28"/>
          <w:rtl/>
        </w:rPr>
        <w:t xml:space="preserve">الغفور الرحيم الجواد الكريم وهو حسبنا ونعم الوكيل وصلّى الله على سيدنا محمّد واله وصحبه وسلم تسليما أمين.</w:t>
      </w:r>
    </w:p>
    <w:p>
      <w:pPr>
        <w:pStyle w:val="BookText"/>
      </w:pPr>
      <w:r>
        <w:rPr>
          <w:rFonts w:ascii="IRNazanin" w:hAnsi="IRNazanin" w:eastAsia="IRNazanin" w:cs="IRNazanin"/>
          <w:lang w:bidi="fa-IR"/>
          <w:color w:val="111111"/>
          <w:sz w:val="28"/>
          <w:szCs w:val="28"/>
          <w:rtl/>
        </w:rPr>
        <w:t xml:space="preserve">نسخ ،کا :عبدالرزاق بن الحاج زکریا ،تا: 1213ه- ق (20-26) ، 25س، 21*15سم [ف:</w:t>
      </w:r>
    </w:p>
    <w:p>
      <w:pPr>
        <w:pStyle w:val="BookText"/>
      </w:pPr>
      <w:r>
        <w:rPr>
          <w:rFonts w:ascii="Times New Roman" w:hAnsi="Times New Roman" w:eastAsia="Times New Roman" w:cs="Times New Roman"/>
          <w:lang w:val="en-US" w:bidi="en-US"/>
          <w:color w:val="111111"/>
          <w:sz w:val="28"/>
          <w:szCs w:val="28"/>
          <w:rtl/>
        </w:rPr>
        <w:t xml:space="preserve">209 - 5 ]</w:t>
      </w:r>
    </w:p>
    <w:p>
      <w:pPr>
        <w:pStyle w:val="BookText"/>
      </w:pPr>
      <w:r>
        <w:rPr>
          <w:rFonts w:ascii="Amiri" w:hAnsi="Amiri" w:eastAsia="Amiri" w:cs="Amiri"/>
          <w:lang w:bidi="ar-SA"/>
          <w:color w:val="111111"/>
          <w:sz w:val="28"/>
          <w:szCs w:val="28"/>
          <w:rtl/>
        </w:rPr>
        <w:t xml:space="preserve">31414 .بغداد؛ مكتبة الأوقاف العامة؛ رقم المخطوط : 7071/36</w:t>
      </w:r>
    </w:p>
    <w:p>
      <w:pPr>
        <w:pStyle w:val="BookText"/>
      </w:pPr>
      <w:r>
        <w:rPr>
          <w:rFonts w:ascii="Amiri" w:hAnsi="Amiri" w:eastAsia="Amiri" w:cs="Amiri"/>
          <w:lang w:bidi="ar-SA"/>
          <w:color w:val="111111"/>
          <w:sz w:val="28"/>
          <w:szCs w:val="28"/>
          <w:rtl/>
        </w:rPr>
        <w:t xml:space="preserve">أوّلها: الحمد لله الذي سبق الأشياء وجودا وعمها كرما .</w:t>
      </w:r>
    </w:p>
    <w:p>
      <w:pPr>
        <w:pStyle w:val="BookText"/>
      </w:pPr>
      <w:r>
        <w:rPr>
          <w:rFonts w:ascii="IRNazanin" w:hAnsi="IRNazanin" w:eastAsia="IRNazanin" w:cs="IRNazanin"/>
          <w:lang w:bidi="fa-IR"/>
          <w:color w:val="111111"/>
          <w:sz w:val="28"/>
          <w:szCs w:val="28"/>
          <w:rtl/>
        </w:rPr>
        <w:t xml:space="preserve">کا :مجهول ،تا: مجهول؛ 5 ق 16 *24 سم [ف: 2 - 372]</w:t>
      </w:r>
    </w:p>
    <w:p>
      <w:pPr>
        <w:pStyle w:val="BookText"/>
      </w:pPr>
      <w:r>
        <w:rPr>
          <w:rFonts w:ascii="Amiri" w:hAnsi="Amiri" w:eastAsia="Amiri" w:cs="Amiri"/>
          <w:lang w:bidi="ar-SA"/>
          <w:color w:val="111111"/>
          <w:sz w:val="28"/>
          <w:szCs w:val="28"/>
          <w:rtl/>
        </w:rPr>
        <w:t xml:space="preserve">رد أحوال المبتدئين - قامعة البدعة</w:t>
      </w:r>
    </w:p>
    <w:p>
      <w:pPr>
        <w:pStyle w:val="Heading2"/>
      </w:pPr>
      <w:bookmarkStart w:id="901" w:name="_Toc159"/>
      <w:r>
        <w:t>ردّ الأخباريين / كلام وعقائد - عربي</w:t>
      </w:r>
      <w:bookmarkEnd w:id="901"/>
    </w:p>
    <w:p>
      <w:pPr>
        <w:pStyle w:val="BookText"/>
      </w:pPr>
      <w:r>
        <w:rPr>
          <w:rFonts w:ascii="Amiri" w:hAnsi="Amiri" w:eastAsia="Amiri" w:cs="Amiri"/>
          <w:lang w:bidi="ar-SA"/>
          <w:color w:val="111111"/>
          <w:sz w:val="28"/>
          <w:szCs w:val="28"/>
          <w:rtl/>
        </w:rPr>
        <w:t xml:space="preserve">الأحسائي، محمّد بن أحمد( القرن 13 ه- )</w:t>
      </w:r>
    </w:p>
    <w:p>
      <w:pPr>
        <w:pStyle w:val="BookText"/>
      </w:pPr>
      <w:r>
        <w:rPr>
          <w:rFonts w:ascii="Amiri" w:hAnsi="Amiri" w:eastAsia="Amiri" w:cs="Amiri"/>
          <w:lang w:bidi="ar-SA"/>
          <w:color w:val="111111"/>
          <w:sz w:val="28"/>
          <w:szCs w:val="28"/>
          <w:rtl/>
        </w:rPr>
        <w:t xml:space="preserve">31415 . النجف الأشرف؛ مكتبة آية الله الحكيم العامة؛ رقم المخطوط : 576</w:t>
      </w:r>
    </w:p>
    <w:p>
      <w:pPr>
        <w:pStyle w:val="BookText"/>
      </w:pPr>
      <w:r>
        <w:rPr>
          <w:rFonts w:ascii="IRNazanin" w:hAnsi="IRNazanin" w:eastAsia="IRNazanin" w:cs="IRNazanin"/>
          <w:lang w:bidi="fa-IR"/>
          <w:color w:val="111111"/>
          <w:sz w:val="28"/>
          <w:szCs w:val="28"/>
          <w:rtl/>
        </w:rPr>
        <w:t xml:space="preserve">کا :مجهول، تا :مجهول؛ 3، ص 18 س 20*14 سم [معجم المخطوطات النجفية: 367]</w:t>
      </w:r>
    </w:p>
    <w:p>
      <w:pPr>
        <w:pStyle w:val="BookText"/>
      </w:pPr>
      <w:r>
        <w:rPr>
          <w:rFonts w:ascii="Amiri" w:hAnsi="Amiri" w:eastAsia="Amiri" w:cs="Amiri"/>
          <w:lang w:bidi="ar-SA"/>
          <w:color w:val="111111"/>
          <w:sz w:val="28"/>
          <w:szCs w:val="28"/>
          <w:rtl/>
        </w:rPr>
        <w:t xml:space="preserve">ردّ إعتبار أبي حنيفة عن مطاعن الغزالي - الخيرات الحسان في مناقب ابن</w:t>
      </w:r>
    </w:p>
    <w:p>
      <w:pPr>
        <w:pStyle w:val="BookText"/>
      </w:pPr>
      <w:r>
        <w:rPr>
          <w:rFonts w:ascii="Amiri" w:hAnsi="Amiri" w:eastAsia="Amiri" w:cs="Amiri"/>
          <w:lang w:bidi="ar-SA"/>
          <w:color w:val="111111"/>
          <w:sz w:val="28"/>
          <w:szCs w:val="28"/>
          <w:rtl/>
        </w:rPr>
        <w:t xml:space="preserve">حنيفة النعمان</w:t>
      </w:r>
    </w:p>
    <w:p>
      <w:pPr>
        <w:pStyle w:val="Heading2"/>
      </w:pPr>
      <w:bookmarkStart w:id="902" w:name="_Toc160"/>
      <w:r>
        <w:t>ردّ الإلحاد في النطق بالضاد = الرد على المتبدعين الذين اتبعوا العناد</w:t>
      </w:r>
      <w:bookmarkEnd w:id="902"/>
    </w:p>
    <w:p>
      <w:pPr>
        <w:pStyle w:val="BookText"/>
      </w:pPr>
      <w:r>
        <w:rPr>
          <w:rFonts w:ascii="Amiri" w:hAnsi="Amiri" w:eastAsia="Amiri" w:cs="Amiri"/>
          <w:lang w:bidi="ar-SA"/>
          <w:color w:val="111111"/>
          <w:sz w:val="28"/>
          <w:szCs w:val="28"/>
          <w:rtl/>
        </w:rPr>
        <w:t xml:space="preserve">ونطقوا بالضاد بين الظاء والضاد / قرائة - عربي</w:t>
      </w:r>
    </w:p>
    <w:p>
      <w:pPr>
        <w:pStyle w:val="BookText"/>
      </w:pPr>
      <w:r>
        <w:rPr>
          <w:rFonts w:ascii="Amiri" w:hAnsi="Amiri" w:eastAsia="Amiri" w:cs="Amiri"/>
          <w:lang w:bidi="ar-SA"/>
          <w:color w:val="111111"/>
          <w:sz w:val="28"/>
          <w:szCs w:val="28"/>
          <w:rtl/>
        </w:rPr>
        <w:t xml:space="preserve">المنصوري ،علي بن سليمان ( - 1134 ه- )</w:t>
      </w:r>
    </w:p>
    <w:p>
      <w:pPr>
        <w:pStyle w:val="BookText"/>
      </w:pPr>
      <w:r>
        <w:rPr>
          <w:rFonts w:ascii="Amiri" w:hAnsi="Amiri" w:eastAsia="Amiri" w:cs="Amiri"/>
          <w:lang w:bidi="ar-SA"/>
          <w:color w:val="111111"/>
          <w:sz w:val="28"/>
          <w:szCs w:val="28"/>
          <w:rtl/>
        </w:rPr>
        <w:t xml:space="preserve">31416 . النجف الأشرف؛ مكتبة كاشف الغطاء ( علي والحسين) رقم المخطوط : 1083/15</w:t>
      </w:r>
    </w:p>
    <w:p>
      <w:pPr>
        <w:pStyle w:val="BookText"/>
      </w:pPr>
      <w:r>
        <w:rPr>
          <w:rFonts w:ascii="Amiri" w:hAnsi="Amiri" w:eastAsia="Amiri" w:cs="Amiri"/>
          <w:lang w:bidi="ar-SA"/>
          <w:color w:val="111111"/>
          <w:sz w:val="28"/>
          <w:szCs w:val="28"/>
          <w:rtl/>
        </w:rPr>
        <w:t xml:space="preserve">كا: السيد يوسف الإمام، تا: 1140ه- 15 ص 28 س، 17*15سم [معجم المخطوطات</w:t>
      </w:r>
    </w:p>
    <w:p>
      <w:pPr>
        <w:pStyle w:val="BookText"/>
      </w:pPr>
      <w:r>
        <w:rPr>
          <w:rFonts w:ascii="Amiri" w:hAnsi="Amiri" w:eastAsia="Amiri" w:cs="Amiri"/>
          <w:lang w:bidi="ar-SA"/>
          <w:color w:val="111111"/>
          <w:sz w:val="28"/>
          <w:szCs w:val="28"/>
          <w:rtl/>
        </w:rPr>
        <w:t xml:space="preserve">النجفية 399]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9" w:name="pg8060_98511"/>
    <w:bookmarkEnd w:id="69"/>
    <w:p>
      <w:pPr>
        <w:pStyle w:val="Heading2"/>
      </w:pPr>
      <w:bookmarkStart w:id="903" w:name="_Toc161"/>
      <w:r>
        <w:t>ردّ أنموذج العلوم = حاشية على أنموذج العلوم / فلسفة - عربي</w:t>
      </w:r>
      <w:bookmarkEnd w:id="903"/>
    </w:p>
    <w:p>
      <w:pPr>
        <w:pStyle w:val="BookText"/>
      </w:pPr>
      <w:r>
        <w:rPr>
          <w:rFonts w:ascii="IRNazanin" w:hAnsi="IRNazanin" w:eastAsia="IRNazanin" w:cs="IRNazanin"/>
          <w:lang w:bidi="fa-IR"/>
          <w:color w:val="111111"/>
          <w:sz w:val="28"/>
          <w:szCs w:val="28"/>
          <w:rtl/>
        </w:rPr>
        <w:t xml:space="preserve">الدشتكي ،الشيرازي منصور بن صدرالدین محمّد (866 - 948 ه- )</w:t>
      </w:r>
    </w:p>
    <w:p>
      <w:pPr>
        <w:pStyle w:val="BookText"/>
      </w:pPr>
      <w:r>
        <w:rPr>
          <w:rFonts w:ascii="Amiri" w:hAnsi="Amiri" w:eastAsia="Amiri" w:cs="Amiri"/>
          <w:lang w:bidi="ar-SA"/>
          <w:color w:val="111111"/>
          <w:sz w:val="28"/>
          <w:szCs w:val="28"/>
          <w:rtl/>
        </w:rPr>
        <w:t xml:space="preserve">المرتبط :أنموذج العلوم الدواني، محمّد بن اسعد (830 - 908ه-)</w:t>
      </w:r>
    </w:p>
    <w:p>
      <w:pPr>
        <w:pStyle w:val="BookText"/>
      </w:pPr>
      <w:r>
        <w:rPr>
          <w:rFonts w:ascii="IRNazanin" w:hAnsi="IRNazanin" w:eastAsia="IRNazanin" w:cs="IRNazanin"/>
          <w:lang w:bidi="fa-IR"/>
          <w:color w:val="111111"/>
          <w:sz w:val="28"/>
          <w:szCs w:val="28"/>
          <w:rtl/>
        </w:rPr>
        <w:t xml:space="preserve">[ فنخا 16: 346 (3 نسخ)]</w:t>
      </w:r>
    </w:p>
    <w:p>
      <w:pPr>
        <w:pStyle w:val="BookText"/>
      </w:pPr>
      <w:r>
        <w:rPr>
          <w:rFonts w:ascii="Amiri" w:hAnsi="Amiri" w:eastAsia="Amiri" w:cs="Amiri"/>
          <w:lang w:bidi="ar-SA"/>
          <w:color w:val="111111"/>
          <w:sz w:val="28"/>
          <w:szCs w:val="28"/>
          <w:rtl/>
        </w:rPr>
        <w:t xml:space="preserve">31417 . النجف الأشرف؛ مؤسسة كاشف الغطاء العامة؛ رقم المخطوط : 239</w:t>
      </w:r>
    </w:p>
    <w:p>
      <w:pPr>
        <w:pStyle w:val="BookText"/>
      </w:pPr>
      <w:r>
        <w:rPr>
          <w:rFonts w:ascii="IRNazanin" w:hAnsi="IRNazanin" w:eastAsia="IRNazanin" w:cs="IRNazanin"/>
          <w:lang w:bidi="fa-IR"/>
          <w:color w:val="111111"/>
          <w:sz w:val="28"/>
          <w:szCs w:val="28"/>
          <w:rtl/>
        </w:rPr>
        <w:t xml:space="preserve">کا: مجهول ،تا: 966ه- 29 ص [ف: 1-316]</w:t>
      </w:r>
    </w:p>
    <w:p>
      <w:pPr>
        <w:pStyle w:val="BookText"/>
      </w:pPr>
      <w:r>
        <w:rPr>
          <w:rFonts w:ascii="Times New Roman" w:hAnsi="Times New Roman" w:eastAsia="Times New Roman" w:cs="Times New Roman"/>
          <w:lang w:val="en-US" w:bidi="en-US"/>
          <w:color w:val="111111"/>
          <w:sz w:val="28"/>
          <w:szCs w:val="28"/>
          <w:rtl/>
        </w:rPr>
        <w:t xml:space="preserve">31418.</w:t>
      </w:r>
    </w:p>
    <w:p>
      <w:pPr>
        <w:pStyle w:val="BookText"/>
      </w:pPr>
      <w:r>
        <w:rPr>
          <w:rFonts w:ascii="Amiri" w:hAnsi="Amiri" w:eastAsia="Amiri" w:cs="Amiri"/>
          <w:lang w:bidi="ar-SA"/>
          <w:color w:val="111111"/>
          <w:sz w:val="28"/>
          <w:szCs w:val="28"/>
          <w:rtl/>
        </w:rPr>
        <w:t xml:space="preserve">الكاظمية؛ مكتبة الجوادين العامة؛ رقم المخطوط :</w:t>
      </w:r>
    </w:p>
    <w:p>
      <w:pPr>
        <w:pStyle w:val="BookText"/>
      </w:pPr>
      <w:r>
        <w:rPr>
          <w:rFonts w:ascii="IRNazanin" w:hAnsi="IRNazanin" w:eastAsia="IRNazanin" w:cs="IRNazanin"/>
          <w:lang w:bidi="fa-IR"/>
          <w:color w:val="111111"/>
          <w:sz w:val="28"/>
          <w:szCs w:val="28"/>
          <w:rtl/>
        </w:rPr>
        <w:t xml:space="preserve">کا :مجهول، تا: اوائل صفر 966ق [ معهد المخطوطات العربية : 4 جزء 2 - 252]</w:t>
      </w:r>
    </w:p>
    <w:p>
      <w:pPr>
        <w:pStyle w:val="BookText"/>
      </w:pPr>
      <w:r>
        <w:rPr>
          <w:rFonts w:ascii="Amiri" w:hAnsi="Amiri" w:eastAsia="Amiri" w:cs="Amiri"/>
          <w:lang w:bidi="ar-SA"/>
          <w:color w:val="111111"/>
          <w:sz w:val="28"/>
          <w:szCs w:val="28"/>
          <w:rtl/>
        </w:rPr>
        <w:t xml:space="preserve">31419 . الموصل؛ حسيب السعدي البيطار بن أحمد افندي؛ رقم المخطوط 5/1</w:t>
      </w:r>
    </w:p>
    <w:p>
      <w:pPr>
        <w:pStyle w:val="BookText"/>
      </w:pPr>
      <w:r>
        <w:rPr>
          <w:rFonts w:ascii="IRNazanin" w:hAnsi="IRNazanin" w:eastAsia="IRNazanin" w:cs="IRNazanin"/>
          <w:lang w:bidi="fa-IR"/>
          <w:color w:val="111111"/>
          <w:sz w:val="28"/>
          <w:szCs w:val="28"/>
          <w:rtl/>
        </w:rPr>
        <w:t xml:space="preserve">کا :مجهول ،تا :1295ق[ مخطوطات الموصل 265]</w:t>
      </w:r>
    </w:p>
    <w:p>
      <w:pPr>
        <w:pStyle w:val="BookText"/>
      </w:pPr>
      <w:r>
        <w:rPr>
          <w:rFonts w:ascii="Amiri" w:hAnsi="Amiri" w:eastAsia="Amiri" w:cs="Amiri"/>
          <w:lang w:bidi="ar-SA"/>
          <w:color w:val="111111"/>
          <w:sz w:val="28"/>
          <w:szCs w:val="28"/>
          <w:rtl/>
        </w:rPr>
        <w:t xml:space="preserve">31420 .الموصل؛ يحيى الجليلي رقم المخطوط : 156/1</w:t>
      </w:r>
    </w:p>
    <w:p>
      <w:pPr>
        <w:pStyle w:val="BookText"/>
      </w:pPr>
      <w:r>
        <w:rPr>
          <w:rFonts w:ascii="IRNazanin" w:hAnsi="IRNazanin" w:eastAsia="IRNazanin" w:cs="IRNazanin"/>
          <w:lang w:bidi="fa-IR"/>
          <w:color w:val="111111"/>
          <w:sz w:val="28"/>
          <w:szCs w:val="28"/>
          <w:rtl/>
        </w:rPr>
        <w:t xml:space="preserve">کا :مجهول ،تا: مجهول[ مخطوطات الموصل 236]</w:t>
      </w:r>
    </w:p>
    <w:p>
      <w:pPr>
        <w:pStyle w:val="Heading2"/>
      </w:pPr>
      <w:bookmarkStart w:id="904" w:name="_Toc162"/>
      <w:r>
        <w:t>ردّ البهشخة / كلام وعقائد - عربي</w:t>
      </w:r>
      <w:bookmarkEnd w:id="904"/>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Times New Roman" w:hAnsi="Times New Roman" w:eastAsia="Times New Roman" w:cs="Times New Roman"/>
          <w:lang w:val="en-US" w:bidi="en-US"/>
          <w:color w:val="111111"/>
          <w:sz w:val="28"/>
          <w:szCs w:val="28"/>
          <w:rtl/>
        </w:rPr>
        <w:t xml:space="preserve">31421.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1108/5</w:t>
      </w:r>
    </w:p>
    <w:p>
      <w:pPr>
        <w:pStyle w:val="BookText"/>
      </w:pPr>
      <w:r>
        <w:rPr>
          <w:rFonts w:ascii="Amiri" w:hAnsi="Amiri" w:eastAsia="Amiri" w:cs="Amiri"/>
          <w:lang w:bidi="ar-SA"/>
          <w:color w:val="111111"/>
          <w:sz w:val="28"/>
          <w:szCs w:val="28"/>
          <w:rtl/>
        </w:rPr>
        <w:t xml:space="preserve">كا :شيخ علي كاشف الغطاء، تا: 1340ه- 17 ص 21 س 20/5*15/50سم [معجم</w:t>
      </w:r>
    </w:p>
    <w:p>
      <w:pPr>
        <w:pStyle w:val="BookText"/>
      </w:pPr>
      <w:r>
        <w:rPr>
          <w:rFonts w:ascii="Amiri" w:hAnsi="Amiri" w:eastAsia="Amiri" w:cs="Amiri"/>
          <w:lang w:bidi="ar-SA"/>
          <w:color w:val="111111"/>
          <w:sz w:val="28"/>
          <w:szCs w:val="28"/>
          <w:rtl/>
        </w:rPr>
        <w:t xml:space="preserve">المخطوطات النجفية 634]</w:t>
      </w:r>
    </w:p>
    <w:p>
      <w:pPr>
        <w:pStyle w:val="Heading2"/>
      </w:pPr>
      <w:bookmarkStart w:id="905" w:name="_Toc163"/>
      <w:r>
        <w:t>ردّ التصوف / كلام وعقائد - فارسي</w:t>
      </w:r>
      <w:bookmarkEnd w:id="905"/>
    </w:p>
    <w:p>
      <w:pPr>
        <w:pStyle w:val="BookText"/>
      </w:pPr>
      <w:r>
        <w:rPr>
          <w:rFonts w:ascii="Amiri" w:hAnsi="Amiri" w:eastAsia="Amiri" w:cs="Amiri"/>
          <w:lang w:bidi="ar-SA"/>
          <w:color w:val="111111"/>
          <w:sz w:val="28"/>
          <w:szCs w:val="28"/>
          <w:rtl/>
        </w:rPr>
        <w:t xml:space="preserve">الحسيني حسن بن محمّد باقر</w:t>
      </w:r>
    </w:p>
    <w:p>
      <w:pPr>
        <w:pStyle w:val="BookText"/>
      </w:pPr>
      <w:r>
        <w:rPr>
          <w:rFonts w:ascii="IRNazanin" w:hAnsi="IRNazanin" w:eastAsia="IRNazanin" w:cs="IRNazanin"/>
          <w:lang w:bidi="fa-IR"/>
          <w:color w:val="111111"/>
          <w:sz w:val="28"/>
          <w:szCs w:val="28"/>
          <w:rtl/>
        </w:rPr>
        <w:t xml:space="preserve">أوّله: حمدی که حامدان ملا أعلى و ذاکران کره غبرا از ادای آن عاجز آینه محمودی را</w:t>
      </w:r>
    </w:p>
    <w:p>
      <w:pPr>
        <w:pStyle w:val="BookText"/>
      </w:pPr>
      <w:r>
        <w:rPr>
          <w:rFonts w:ascii="IRNazanin" w:hAnsi="IRNazanin" w:eastAsia="IRNazanin" w:cs="IRNazanin"/>
          <w:lang w:bidi="fa-IR"/>
          <w:color w:val="111111"/>
          <w:sz w:val="28"/>
          <w:szCs w:val="28"/>
          <w:rtl/>
        </w:rPr>
        <w:t xml:space="preserve">سزاست ...</w:t>
      </w:r>
    </w:p>
    <w:p>
      <w:pPr>
        <w:pStyle w:val="BookText"/>
      </w:pPr>
      <w:r>
        <w:rPr>
          <w:rFonts w:ascii="IRNazanin" w:hAnsi="IRNazanin" w:eastAsia="IRNazanin" w:cs="IRNazanin"/>
          <w:lang w:bidi="fa-IR"/>
          <w:color w:val="111111"/>
          <w:sz w:val="28"/>
          <w:szCs w:val="28"/>
          <w:rtl/>
        </w:rPr>
        <w:t xml:space="preserve">آخره :و این فقیر ضعیف را حق تعالی از دوستان أمير المؤمنين - عليه السلام - كند بحق</w:t>
      </w:r>
    </w:p>
    <w:p>
      <w:pPr>
        <w:pStyle w:val="BookText"/>
      </w:pPr>
      <w:r>
        <w:rPr>
          <w:rFonts w:ascii="Amiri" w:hAnsi="Amiri" w:eastAsia="Amiri" w:cs="Amiri"/>
          <w:lang w:bidi="ar-SA"/>
          <w:color w:val="111111"/>
          <w:sz w:val="28"/>
          <w:szCs w:val="28"/>
          <w:rtl/>
        </w:rPr>
        <w:t xml:space="preserve">محمّد و آله الطاهرين.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0" w:name="pg8060_98512"/>
    <w:bookmarkEnd w:id="70"/>
    <w:p>
      <w:pPr>
        <w:pStyle w:val="BookText"/>
      </w:pPr>
      <w:r>
        <w:rPr>
          <w:rFonts w:ascii="Times New Roman" w:hAnsi="Times New Roman" w:eastAsia="Times New Roman" w:cs="Times New Roman"/>
          <w:lang w:val="en-US" w:bidi="en-US"/>
          <w:color w:val="111111"/>
          <w:sz w:val="28"/>
          <w:szCs w:val="28"/>
          <w:rtl/>
        </w:rPr>
        <w:t xml:space="preserve">31422.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953</w:t>
      </w:r>
    </w:p>
    <w:p>
      <w:pPr>
        <w:pStyle w:val="BookText"/>
      </w:pPr>
      <w:r>
        <w:rPr>
          <w:rFonts w:ascii="IRNazanin" w:hAnsi="IRNazanin" w:eastAsia="IRNazanin" w:cs="IRNazanin"/>
          <w:lang w:bidi="fa-IR"/>
          <w:color w:val="111111"/>
          <w:sz w:val="28"/>
          <w:szCs w:val="28"/>
          <w:rtl/>
        </w:rPr>
        <w:t xml:space="preserve">کا :مجهول ،تا: مجهول 8 ص [ف: 1 - 205]</w:t>
      </w:r>
    </w:p>
    <w:p>
      <w:pPr>
        <w:pStyle w:val="Heading2"/>
      </w:pPr>
      <w:bookmarkStart w:id="906" w:name="_Toc164"/>
      <w:r>
        <w:t>ردّ الجاهل إلى الصواب في جواز إضافة التأثير إلى الأسباب / - عربي</w:t>
      </w:r>
      <w:bookmarkEnd w:id="906"/>
    </w:p>
    <w:p>
      <w:pPr>
        <w:pStyle w:val="BookText"/>
      </w:pPr>
      <w:r>
        <w:rPr>
          <w:rFonts w:ascii="Amiri" w:hAnsi="Amiri" w:eastAsia="Amiri" w:cs="Amiri"/>
          <w:lang w:bidi="ar-SA"/>
          <w:color w:val="111111"/>
          <w:sz w:val="28"/>
          <w:szCs w:val="28"/>
          <w:rtl/>
        </w:rPr>
        <w:t xml:space="preserve">النابلسي، عبدالغني بن إسماعيل( 1050 - 1143 ه- )</w:t>
      </w:r>
    </w:p>
    <w:p>
      <w:pPr>
        <w:pStyle w:val="BookText"/>
      </w:pPr>
      <w:r>
        <w:rPr>
          <w:rFonts w:ascii="Amiri" w:hAnsi="Amiri" w:eastAsia="Amiri" w:cs="Amiri"/>
          <w:lang w:bidi="ar-SA"/>
          <w:color w:val="111111"/>
          <w:sz w:val="28"/>
          <w:szCs w:val="28"/>
          <w:rtl/>
        </w:rPr>
        <w:t xml:space="preserve">تاريخ التأليف: 1091ه-</w:t>
      </w:r>
    </w:p>
    <w:p>
      <w:pPr>
        <w:pStyle w:val="BookText"/>
      </w:pPr>
      <w:r>
        <w:rPr>
          <w:rFonts w:ascii="Times New Roman" w:hAnsi="Times New Roman" w:eastAsia="Times New Roman" w:cs="Times New Roman"/>
          <w:lang w:val="en-US" w:bidi="en-US"/>
          <w:color w:val="111111"/>
          <w:sz w:val="28"/>
          <w:szCs w:val="28"/>
          <w:rtl/>
        </w:rPr>
        <w:t xml:space="preserve">31423.</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 22356/8</w:t>
      </w:r>
    </w:p>
    <w:p>
      <w:pPr>
        <w:pStyle w:val="BookText"/>
      </w:pPr>
      <w:r>
        <w:rPr>
          <w:rFonts w:ascii="Amiri" w:hAnsi="Amiri" w:eastAsia="Amiri" w:cs="Amiri"/>
          <w:lang w:bidi="ar-SA"/>
          <w:color w:val="111111"/>
          <w:sz w:val="28"/>
          <w:szCs w:val="28"/>
          <w:rtl/>
        </w:rPr>
        <w:t xml:space="preserve">أوّلها: الحمد الله شارع الأحكام ومبين الحلال من الحرام والصلاة والسلام</w:t>
      </w:r>
    </w:p>
    <w:p>
      <w:pPr>
        <w:pStyle w:val="BookText"/>
      </w:pPr>
      <w:r>
        <w:rPr>
          <w:rFonts w:ascii="IRNazanin" w:hAnsi="IRNazanin" w:eastAsia="IRNazanin" w:cs="IRNazanin"/>
          <w:lang w:bidi="fa-IR"/>
          <w:color w:val="111111"/>
          <w:sz w:val="28"/>
          <w:szCs w:val="28"/>
          <w:rtl/>
        </w:rPr>
        <w:t xml:space="preserve">کا :خير الله بن محمود العمري خطيب جامع العمرية تا: 1134ه-، 9ص، 23س،</w:t>
      </w:r>
    </w:p>
    <w:p>
      <w:pPr>
        <w:pStyle w:val="BookText"/>
      </w:pPr>
      <w:r>
        <w:rPr>
          <w:rFonts w:ascii="IRNazanin" w:hAnsi="IRNazanin" w:eastAsia="IRNazanin" w:cs="IRNazanin"/>
          <w:lang w:bidi="fa-IR"/>
          <w:color w:val="111111"/>
          <w:sz w:val="28"/>
          <w:szCs w:val="28"/>
          <w:rtl/>
        </w:rPr>
        <w:t xml:space="preserve">2216سم [ف: 6 - 40]</w:t>
      </w:r>
    </w:p>
    <w:p>
      <w:pPr>
        <w:pStyle w:val="BookText"/>
      </w:pPr>
      <w:r>
        <w:rPr>
          <w:rFonts w:ascii="Amiri" w:hAnsi="Amiri" w:eastAsia="Amiri" w:cs="Amiri"/>
          <w:lang w:bidi="ar-SA"/>
          <w:color w:val="111111"/>
          <w:sz w:val="28"/>
          <w:szCs w:val="28"/>
          <w:rtl/>
        </w:rPr>
        <w:t xml:space="preserve">31424 . الموصل ؛ المدرسة الأمينية (في الأوقاف العامة)؛ رقم المخطوط : 23/47/4</w:t>
      </w:r>
    </w:p>
    <w:p>
      <w:pPr>
        <w:pStyle w:val="BookText"/>
      </w:pPr>
      <w:r>
        <w:rPr>
          <w:rFonts w:ascii="Amiri" w:hAnsi="Amiri" w:eastAsia="Amiri" w:cs="Amiri"/>
          <w:lang w:bidi="ar-SA"/>
          <w:color w:val="111111"/>
          <w:sz w:val="28"/>
          <w:szCs w:val="28"/>
          <w:rtl/>
        </w:rPr>
        <w:t xml:space="preserve">كا :أحمد بن يوسف أفندي الواعظ، تا: 1232ه- 16*16سم [الأوقاف العامة - موصل: 7</w:t>
      </w:r>
    </w:p>
    <w:p>
      <w:pPr>
        <w:pStyle w:val="BookText"/>
      </w:pPr>
      <w:r>
        <w:rPr>
          <w:rFonts w:ascii="Times New Roman" w:hAnsi="Times New Roman" w:eastAsia="Times New Roman" w:cs="Times New Roman"/>
          <w:lang w:val="en-US" w:bidi="en-US"/>
          <w:color w:val="111111"/>
          <w:sz w:val="28"/>
          <w:szCs w:val="28"/>
          <w:rtl/>
        </w:rPr>
        <w:t xml:space="preserve">383 - ]</w:t>
      </w:r>
    </w:p>
    <w:p>
      <w:pPr>
        <w:pStyle w:val="BookText"/>
      </w:pPr>
      <w:r>
        <w:rPr>
          <w:rFonts w:ascii="Amiri" w:hAnsi="Amiri" w:eastAsia="Amiri" w:cs="Amiri"/>
          <w:lang w:bidi="ar-SA"/>
          <w:color w:val="111111"/>
          <w:sz w:val="28"/>
          <w:szCs w:val="28"/>
          <w:rtl/>
        </w:rPr>
        <w:t xml:space="preserve">31425 . البصرة ؛ جامعة البصرة (المكتبة المركزية9؛ رقم المخطوط :54/3</w:t>
      </w:r>
    </w:p>
    <w:p>
      <w:pPr>
        <w:pStyle w:val="BookText"/>
      </w:pPr>
      <w:r>
        <w:rPr>
          <w:rFonts w:ascii="IRNazanin" w:hAnsi="IRNazanin" w:eastAsia="IRNazanin" w:cs="IRNazanin"/>
          <w:lang w:bidi="fa-IR"/>
          <w:color w:val="111111"/>
          <w:sz w:val="28"/>
          <w:szCs w:val="28"/>
          <w:rtl/>
        </w:rPr>
        <w:t xml:space="preserve">کا :مجهول ،تا: اواخر القرن 13ه- 7 ق [المورد 33 - 393]</w:t>
      </w:r>
    </w:p>
    <w:p>
      <w:pPr>
        <w:pStyle w:val="BookText"/>
      </w:pPr>
      <w:r>
        <w:rPr>
          <w:rFonts w:ascii="Times New Roman" w:hAnsi="Times New Roman" w:eastAsia="Times New Roman" w:cs="Times New Roman"/>
          <w:lang w:val="en-US" w:bidi="en-US"/>
          <w:color w:val="111111"/>
          <w:sz w:val="28"/>
          <w:szCs w:val="28"/>
          <w:rtl/>
        </w:rPr>
        <w:t xml:space="preserve">31426.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المخطوط:20/6/13</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7 - 107]</w:t>
      </w:r>
    </w:p>
    <w:p>
      <w:pPr>
        <w:pStyle w:val="BookText"/>
      </w:pPr>
      <w:r>
        <w:rPr>
          <w:rFonts w:ascii="Amiri" w:hAnsi="Amiri" w:eastAsia="Amiri" w:cs="Amiri"/>
          <w:lang w:bidi="ar-SA"/>
          <w:color w:val="111111"/>
          <w:sz w:val="28"/>
          <w:szCs w:val="28"/>
          <w:rtl/>
        </w:rPr>
        <w:t xml:space="preserve">.1427 .الموصل؛ سعيد الديوه جي؛ رقم المخطوط : 139/8</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9 - 215]</w:t>
      </w:r>
    </w:p>
    <w:p>
      <w:pPr>
        <w:pStyle w:val="BookText"/>
      </w:pPr>
      <w:r>
        <w:rPr>
          <w:rFonts w:ascii="Amiri" w:hAnsi="Amiri" w:eastAsia="Amiri" w:cs="Amiri"/>
          <w:lang w:bidi="ar-SA"/>
          <w:color w:val="111111"/>
          <w:sz w:val="28"/>
          <w:szCs w:val="28"/>
          <w:rtl/>
        </w:rPr>
        <w:t xml:space="preserve">ردّ الدشتكي على الدواني - رد أنموذج العلوم</w:t>
      </w:r>
    </w:p>
    <w:p>
      <w:pPr>
        <w:pStyle w:val="Heading2"/>
      </w:pPr>
      <w:bookmarkStart w:id="907" w:name="_Toc165"/>
      <w:r>
        <w:t>ردّ الرافضة (رسالة في) / كلام وعقائد - عربي</w:t>
      </w:r>
      <w:bookmarkEnd w:id="907"/>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Times New Roman" w:hAnsi="Times New Roman" w:eastAsia="Times New Roman" w:cs="Times New Roman"/>
          <w:lang w:val="en-US" w:bidi="en-US"/>
          <w:color w:val="111111"/>
          <w:sz w:val="28"/>
          <w:szCs w:val="28"/>
          <w:rtl/>
        </w:rPr>
        <w:t xml:space="preserve">31428.</w:t>
      </w:r>
    </w:p>
    <w:p>
      <w:pPr>
        <w:pStyle w:val="BookText"/>
      </w:pPr>
      <w:r>
        <w:rPr>
          <w:rFonts w:ascii="Amiri" w:hAnsi="Amiri" w:eastAsia="Amiri" w:cs="Amiri"/>
          <w:lang w:bidi="ar-SA"/>
          <w:color w:val="111111"/>
          <w:sz w:val="28"/>
          <w:szCs w:val="28"/>
          <w:rtl/>
        </w:rPr>
        <w:t xml:space="preserve">بغداد؛ مكتبة الأوقاف العامة؛ رقم المخطوط : 23002/1</w:t>
      </w:r>
    </w:p>
    <w:p>
      <w:pPr>
        <w:pStyle w:val="BookText"/>
      </w:pPr>
      <w:r>
        <w:rPr>
          <w:rFonts w:ascii="Amiri" w:hAnsi="Amiri" w:eastAsia="Amiri" w:cs="Amiri"/>
          <w:lang w:bidi="ar-SA"/>
          <w:color w:val="111111"/>
          <w:sz w:val="28"/>
          <w:szCs w:val="28"/>
          <w:rtl/>
        </w:rPr>
        <w:t xml:space="preserve">أوّلها: ... اللهم يا مجيب السائلين وغياث المستغيثين وناصر السالكين مسالك الهدى</w:t>
      </w:r>
    </w:p>
    <w:p>
      <w:pPr>
        <w:pStyle w:val="BookText"/>
      </w:pPr>
      <w:r>
        <w:rPr>
          <w:rFonts w:ascii="Amiri" w:hAnsi="Amiri" w:eastAsia="Amiri" w:cs="Amiri"/>
          <w:lang w:bidi="ar-SA"/>
          <w:color w:val="111111"/>
          <w:sz w:val="28"/>
          <w:szCs w:val="28"/>
          <w:rtl/>
        </w:rPr>
        <w:t xml:space="preserve">وخاذل الهائمين في مهاوي الردى. ...</w:t>
      </w:r>
    </w:p>
    <w:p>
      <w:pPr>
        <w:pStyle w:val="BookText"/>
      </w:pPr>
      <w:r>
        <w:rPr>
          <w:rFonts w:ascii="IRNazanin" w:hAnsi="IRNazanin" w:eastAsia="IRNazanin" w:cs="IRNazanin"/>
          <w:lang w:bidi="fa-IR"/>
          <w:color w:val="111111"/>
          <w:sz w:val="28"/>
          <w:szCs w:val="28"/>
          <w:rtl/>
        </w:rPr>
        <w:t xml:space="preserve">کا :عبدالرحمن بن عبد الله بن سلیمان ،تا: 1256ه- ق 20*15 سم [ف: 2 - 550]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1" w:name="pg8060_98513"/>
    <w:bookmarkEnd w:id="71"/>
    <w:p>
      <w:pPr>
        <w:pStyle w:val="Heading2"/>
      </w:pPr>
      <w:bookmarkStart w:id="908" w:name="_Toc166"/>
      <w:r>
        <w:t>ردّ الرافضة رسالة في / كلام وعقائد - عربي</w:t>
      </w:r>
      <w:bookmarkEnd w:id="908"/>
    </w:p>
    <w:p>
      <w:pPr>
        <w:pStyle w:val="BookText"/>
      </w:pPr>
      <w:r>
        <w:rPr>
          <w:rFonts w:ascii="Amiri" w:hAnsi="Amiri" w:eastAsia="Amiri" w:cs="Amiri"/>
          <w:lang w:bidi="ar-SA"/>
          <w:color w:val="111111"/>
          <w:sz w:val="28"/>
          <w:szCs w:val="28"/>
          <w:rtl/>
        </w:rPr>
        <w:t xml:space="preserve">31429 .بغداد؛ المكتبة القادرية؛ رقم المخطوط : 1465/19</w:t>
      </w:r>
    </w:p>
    <w:p>
      <w:pPr>
        <w:pStyle w:val="BookText"/>
      </w:pPr>
      <w:r>
        <w:rPr>
          <w:rFonts w:ascii="Amiri" w:hAnsi="Amiri" w:eastAsia="Amiri" w:cs="Amiri"/>
          <w:lang w:bidi="ar-SA"/>
          <w:color w:val="111111"/>
          <w:sz w:val="28"/>
          <w:szCs w:val="28"/>
          <w:rtl/>
        </w:rPr>
        <w:t xml:space="preserve">أوّلها :نحمد الله أن شرح صدورنا بنور الاهتداء، وطهر قلوبنا من دنس الشبه والإدعاء؛ آخرها: وزلات البصيرة والبصر والحمد لله على التمام وعلى رسوله أفضل الصلوة والسلام وآله وصحبه الأكرام.</w:t>
      </w:r>
    </w:p>
    <w:p>
      <w:pPr>
        <w:pStyle w:val="BookText"/>
      </w:pPr>
      <w:r>
        <w:rPr>
          <w:rFonts w:ascii="IRNazanin" w:hAnsi="IRNazanin" w:eastAsia="IRNazanin" w:cs="IRNazanin"/>
          <w:lang w:bidi="fa-IR"/>
          <w:color w:val="111111"/>
          <w:sz w:val="28"/>
          <w:szCs w:val="28"/>
          <w:rtl/>
        </w:rPr>
        <w:t xml:space="preserve">نستعلیق ،کا :مجهول، تا: القرن 13ه- 11ق (121 - 131)، 18س، 20*14 سم[ ف: 5 -</w:t>
      </w:r>
    </w:p>
    <w:p>
      <w:pPr>
        <w:pStyle w:val="BookText"/>
      </w:pPr>
      <w:r>
        <w:rPr>
          <w:rFonts w:ascii="Times New Roman" w:hAnsi="Times New Roman" w:eastAsia="Times New Roman" w:cs="Times New Roman"/>
          <w:lang w:val="en-US" w:bidi="en-US"/>
          <w:color w:val="111111"/>
          <w:sz w:val="28"/>
          <w:szCs w:val="28"/>
          <w:rtl/>
        </w:rPr>
        <w:t xml:space="preserve">277 ]</w:t>
      </w:r>
    </w:p>
    <w:p>
      <w:pPr>
        <w:pStyle w:val="Heading2"/>
      </w:pPr>
      <w:bookmarkStart w:id="909" w:name="_Toc167"/>
      <w:r>
        <w:t>رد الزنادقة والجهمية رسالة في / كلام وعقائد - عربي</w:t>
      </w:r>
      <w:bookmarkEnd w:id="909"/>
    </w:p>
    <w:p>
      <w:pPr>
        <w:pStyle w:val="BookText"/>
      </w:pPr>
      <w:r>
        <w:rPr>
          <w:rFonts w:ascii="IRNazanin" w:hAnsi="IRNazanin" w:eastAsia="IRNazanin" w:cs="IRNazanin"/>
          <w:lang w:bidi="fa-IR"/>
          <w:color w:val="111111"/>
          <w:sz w:val="28"/>
          <w:szCs w:val="28"/>
          <w:rtl/>
        </w:rPr>
        <w:t xml:space="preserve">ابن حنبل، أحمد بن محمّد ( 164 - 241 ه- )</w:t>
      </w:r>
    </w:p>
    <w:p>
      <w:pPr>
        <w:pStyle w:val="BookText"/>
      </w:pPr>
      <w:r>
        <w:rPr>
          <w:rFonts w:ascii="Amiri" w:hAnsi="Amiri" w:eastAsia="Amiri" w:cs="Amiri"/>
          <w:lang w:bidi="ar-SA"/>
          <w:color w:val="111111"/>
          <w:sz w:val="28"/>
          <w:szCs w:val="28"/>
          <w:rtl/>
        </w:rPr>
        <w:t xml:space="preserve">طبع :حماه 1967م؛ القاهرة، 1428ه-</w:t>
      </w:r>
    </w:p>
    <w:p>
      <w:pPr>
        <w:pStyle w:val="BookText"/>
      </w:pPr>
      <w:r>
        <w:rPr>
          <w:rFonts w:ascii="Amiri" w:hAnsi="Amiri" w:eastAsia="Amiri" w:cs="Amiri"/>
          <w:lang w:bidi="ar-SA"/>
          <w:color w:val="111111"/>
          <w:sz w:val="28"/>
          <w:szCs w:val="28"/>
          <w:rtl/>
        </w:rPr>
        <w:t xml:space="preserve">31430 .بغداد؛ المكتبة القادرية؛ رقم المخطوط : 1493/2</w:t>
      </w:r>
    </w:p>
    <w:p>
      <w:pPr>
        <w:pStyle w:val="BookText"/>
      </w:pPr>
      <w:r>
        <w:rPr>
          <w:rFonts w:ascii="Amiri" w:hAnsi="Amiri" w:eastAsia="Amiri" w:cs="Amiri"/>
          <w:lang w:bidi="ar-SA"/>
          <w:color w:val="111111"/>
          <w:sz w:val="28"/>
          <w:szCs w:val="28"/>
          <w:rtl/>
        </w:rPr>
        <w:t xml:space="preserve">آخرها :وترك دين جهم وشيعته اخره والحمد لله وحده وصلّى الله على سيدنا محمّد وآله وصحبه وسلم. تمت.</w:t>
      </w:r>
    </w:p>
    <w:p>
      <w:pPr>
        <w:pStyle w:val="BookText"/>
      </w:pPr>
      <w:r>
        <w:rPr>
          <w:rFonts w:ascii="IRNazanin" w:hAnsi="IRNazanin" w:eastAsia="IRNazanin" w:cs="IRNazanin"/>
          <w:lang w:bidi="fa-IR"/>
          <w:color w:val="111111"/>
          <w:sz w:val="28"/>
          <w:szCs w:val="28"/>
          <w:rtl/>
        </w:rPr>
        <w:t xml:space="preserve">قطعة منه؛ نستعلیق، کا :محمّد بن علي بن الملا أحمد سبته البغدادي الشيخلي، تا: 1304 ه- ق (191 - 198)، 29 س 32*17سم [ف 5 - 377]</w:t>
      </w:r>
    </w:p>
    <w:p>
      <w:pPr>
        <w:pStyle w:val="BookText"/>
      </w:pPr>
      <w:r>
        <w:rPr>
          <w:rFonts w:ascii="Times New Roman" w:hAnsi="Times New Roman" w:eastAsia="Times New Roman" w:cs="Times New Roman"/>
          <w:lang w:val="en-US" w:bidi="en-US"/>
          <w:color w:val="111111"/>
          <w:sz w:val="28"/>
          <w:szCs w:val="28"/>
          <w:rtl/>
        </w:rPr>
        <w:t xml:space="preserve">31431.</w:t>
      </w:r>
    </w:p>
    <w:p>
      <w:pPr>
        <w:pStyle w:val="BookText"/>
      </w:pPr>
      <w:r>
        <w:rPr>
          <w:rFonts w:ascii="Amiri" w:hAnsi="Amiri" w:eastAsia="Amiri" w:cs="Amiri"/>
          <w:lang w:bidi="ar-SA"/>
          <w:color w:val="111111"/>
          <w:sz w:val="28"/>
          <w:szCs w:val="28"/>
          <w:rtl/>
        </w:rPr>
        <w:t xml:space="preserve">بغداد؛ المكتبة القادرية رقم المخطوط : 1494/2</w:t>
      </w:r>
    </w:p>
    <w:p>
      <w:pPr>
        <w:pStyle w:val="BookText"/>
      </w:pPr>
      <w:r>
        <w:rPr>
          <w:rFonts w:ascii="Amiri" w:hAnsi="Amiri" w:eastAsia="Amiri" w:cs="Amiri"/>
          <w:lang w:bidi="ar-SA"/>
          <w:color w:val="111111"/>
          <w:sz w:val="28"/>
          <w:szCs w:val="28"/>
          <w:rtl/>
        </w:rPr>
        <w:t xml:space="preserve">آخرها :وترك دين جهم وشيعته اخره والحمد لله وحده وصلّى الله على سيدنا محمّد وآله وصحبه وسلم. تمت.</w:t>
      </w:r>
    </w:p>
    <w:p>
      <w:pPr>
        <w:pStyle w:val="BookText"/>
      </w:pPr>
      <w:r>
        <w:rPr>
          <w:rFonts w:ascii="Amiri" w:hAnsi="Amiri" w:eastAsia="Amiri" w:cs="Amiri"/>
          <w:lang w:bidi="ar-SA"/>
          <w:color w:val="111111"/>
          <w:sz w:val="28"/>
          <w:szCs w:val="28"/>
          <w:rtl/>
        </w:rPr>
        <w:t xml:space="preserve">قطعة منه؛ معتاد، كا: عبد الله بن أحمد بن إبراهيم بن أحمد بن عبد الوهاب ،تا: 1337ه- تملك : عبد الرزاق بن سلوم سنة 1248ه- 37 س، 29*25سم [ف: 5 - 379]</w:t>
      </w:r>
    </w:p>
    <w:p>
      <w:pPr>
        <w:pStyle w:val="BookText"/>
      </w:pPr>
      <w:r>
        <w:rPr>
          <w:rFonts w:ascii="Times New Roman" w:hAnsi="Times New Roman" w:eastAsia="Times New Roman" w:cs="Times New Roman"/>
          <w:lang w:val="en-US" w:bidi="en-US"/>
          <w:color w:val="111111"/>
          <w:sz w:val="28"/>
          <w:szCs w:val="28"/>
          <w:rtl/>
        </w:rPr>
        <w:t xml:space="preserve">31432.</w:t>
      </w:r>
    </w:p>
    <w:p>
      <w:pPr>
        <w:pStyle w:val="BookText"/>
      </w:pPr>
      <w:r>
        <w:rPr>
          <w:rFonts w:ascii="Amiri" w:hAnsi="Amiri" w:eastAsia="Amiri" w:cs="Amiri"/>
          <w:lang w:bidi="ar-SA"/>
          <w:color w:val="111111"/>
          <w:sz w:val="28"/>
          <w:szCs w:val="28"/>
          <w:rtl/>
        </w:rPr>
        <w:t xml:space="preserve">بغداد؛ مكتبة الأوقاف العامة؛ رقم المخطوط : 13793/2</w:t>
      </w:r>
    </w:p>
    <w:p>
      <w:pPr>
        <w:pStyle w:val="BookText"/>
      </w:pPr>
      <w:r>
        <w:rPr>
          <w:rFonts w:ascii="Amiri" w:hAnsi="Amiri" w:eastAsia="Amiri" w:cs="Amiri"/>
          <w:lang w:bidi="ar-SA"/>
          <w:color w:val="111111"/>
          <w:sz w:val="28"/>
          <w:szCs w:val="28"/>
          <w:rtl/>
        </w:rPr>
        <w:t xml:space="preserve">أوّلها: قال الشيخ الإمام العالم العلامة شيخ الاسلام أبو عبد الله ...</w:t>
      </w:r>
    </w:p>
    <w:p>
      <w:pPr>
        <w:pStyle w:val="BookText"/>
      </w:pPr>
      <w:r>
        <w:rPr>
          <w:rFonts w:ascii="IRNazanin" w:hAnsi="IRNazanin" w:eastAsia="IRNazanin" w:cs="IRNazanin"/>
          <w:lang w:bidi="fa-IR"/>
          <w:color w:val="111111"/>
          <w:sz w:val="28"/>
          <w:szCs w:val="28"/>
          <w:rtl/>
        </w:rPr>
        <w:t xml:space="preserve">کا :مجهول ،تا :مجهول؛ 14ق ، 24 س ، 23*15سم [ف: 2 - 550]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2" w:name="pg8060_98514"/>
    <w:bookmarkEnd w:id="72"/>
    <w:p>
      <w:pPr>
        <w:pStyle w:val="BookText"/>
      </w:pPr>
      <w:r>
        <w:rPr>
          <w:rFonts w:ascii="Amiri" w:hAnsi="Amiri" w:eastAsia="Amiri" w:cs="Amiri"/>
          <w:lang w:bidi="ar-SA"/>
          <w:color w:val="111111"/>
          <w:sz w:val="28"/>
          <w:szCs w:val="28"/>
          <w:rtl/>
        </w:rPr>
        <w:t xml:space="preserve">ردّ الزوراء - حاشية الزوراء</w:t>
      </w:r>
    </w:p>
    <w:p>
      <w:pPr>
        <w:pStyle w:val="Heading2"/>
      </w:pPr>
      <w:bookmarkStart w:id="910" w:name="_Toc168"/>
      <w:r>
        <w:t>ردّ السائل إلى السائل / فقه - عربي</w:t>
      </w:r>
      <w:bookmarkEnd w:id="910"/>
    </w:p>
    <w:p>
      <w:pPr>
        <w:pStyle w:val="BookText"/>
      </w:pPr>
      <w:r>
        <w:rPr>
          <w:rFonts w:ascii="Amiri" w:hAnsi="Amiri" w:eastAsia="Amiri" w:cs="Amiri"/>
          <w:lang w:bidi="ar-SA"/>
          <w:color w:val="111111"/>
          <w:sz w:val="28"/>
          <w:szCs w:val="28"/>
          <w:rtl/>
        </w:rPr>
        <w:t xml:space="preserve">ابن المؤيد عبد الرحمن بن علي ( 860 - 922ه- )</w:t>
      </w:r>
    </w:p>
    <w:p>
      <w:pPr>
        <w:pStyle w:val="BookText"/>
      </w:pPr>
      <w:r>
        <w:rPr>
          <w:rFonts w:ascii="Amiri" w:hAnsi="Amiri" w:eastAsia="Amiri" w:cs="Amiri"/>
          <w:lang w:bidi="ar-SA"/>
          <w:color w:val="111111"/>
          <w:sz w:val="28"/>
          <w:szCs w:val="28"/>
          <w:rtl/>
        </w:rPr>
        <w:t xml:space="preserve">31433 . الموصل؛ مدرسة الصائغ الحلبي ( في الأوقاف العامة)؛ رقم المخطوط: 6/12</w:t>
      </w:r>
    </w:p>
    <w:p>
      <w:pPr>
        <w:pStyle w:val="BookText"/>
      </w:pPr>
      <w:r>
        <w:rPr>
          <w:rFonts w:ascii="Amiri" w:hAnsi="Amiri" w:eastAsia="Amiri" w:cs="Amiri"/>
          <w:lang w:bidi="ar-SA"/>
          <w:color w:val="111111"/>
          <w:sz w:val="28"/>
          <w:szCs w:val="28"/>
          <w:rtl/>
        </w:rPr>
        <w:t xml:space="preserve">أوّلها: المسائل المتعلقة بالطهارة</w:t>
      </w:r>
    </w:p>
    <w:p>
      <w:pPr>
        <w:pStyle w:val="BookText"/>
      </w:pPr>
      <w:r>
        <w:rPr>
          <w:rFonts w:ascii="Amiri" w:hAnsi="Amiri" w:eastAsia="Amiri" w:cs="Amiri"/>
          <w:lang w:bidi="ar-SA"/>
          <w:color w:val="111111"/>
          <w:sz w:val="28"/>
          <w:szCs w:val="28"/>
          <w:rtl/>
        </w:rPr>
        <w:t xml:space="preserve">كا: عثمان بن أحمد القنوي، تا :1047ه-، 258 ق ، 15*22سم [الأوقاف العامة - موصل: 7</w:t>
      </w:r>
    </w:p>
    <w:p>
      <w:pPr>
        <w:pStyle w:val="BookText"/>
      </w:pPr>
      <w:r>
        <w:rPr>
          <w:rFonts w:ascii="Times New Roman" w:hAnsi="Times New Roman" w:eastAsia="Times New Roman" w:cs="Times New Roman"/>
          <w:lang w:val="en-US" w:bidi="en-US"/>
          <w:color w:val="111111"/>
          <w:sz w:val="28"/>
          <w:szCs w:val="28"/>
          <w:rtl/>
        </w:rPr>
        <w:t xml:space="preserve">176 - ]</w:t>
      </w:r>
    </w:p>
    <w:p>
      <w:pPr>
        <w:pStyle w:val="BookText"/>
      </w:pPr>
      <w:r>
        <w:rPr>
          <w:rFonts w:ascii="Times New Roman" w:hAnsi="Times New Roman" w:eastAsia="Times New Roman" w:cs="Times New Roman"/>
          <w:lang w:val="en-US" w:bidi="en-US"/>
          <w:color w:val="111111"/>
          <w:sz w:val="28"/>
          <w:szCs w:val="28"/>
          <w:rtl/>
        </w:rPr>
        <w:t xml:space="preserve">31434.</w:t>
      </w:r>
    </w:p>
    <w:p>
      <w:pPr>
        <w:pStyle w:val="BookText"/>
      </w:pPr>
      <w:r>
        <w:rPr>
          <w:rFonts w:ascii="Amiri" w:hAnsi="Amiri" w:eastAsia="Amiri" w:cs="Amiri"/>
          <w:lang w:bidi="ar-SA"/>
          <w:color w:val="111111"/>
          <w:sz w:val="28"/>
          <w:szCs w:val="28"/>
          <w:rtl/>
        </w:rPr>
        <w:t xml:space="preserve">الموصل؛ خزانة ميسر صالح الأمين ( في الأوقاف العامة)؛ رقم المخطوط: 47/1</w:t>
      </w:r>
    </w:p>
    <w:p>
      <w:pPr>
        <w:pStyle w:val="BookText"/>
      </w:pPr>
      <w:r>
        <w:rPr>
          <w:rFonts w:ascii="IRNazanin" w:hAnsi="IRNazanin" w:eastAsia="IRNazanin" w:cs="IRNazanin"/>
          <w:lang w:bidi="fa-IR"/>
          <w:color w:val="111111"/>
          <w:sz w:val="28"/>
          <w:szCs w:val="28"/>
          <w:rtl/>
        </w:rPr>
        <w:t xml:space="preserve">کا :مجهول ،تا :مجهول؛ 23*16سم الأوقاف العامة - موصل: 6 - 290]</w:t>
      </w:r>
    </w:p>
    <w:p>
      <w:pPr>
        <w:pStyle w:val="Heading2"/>
      </w:pPr>
      <w:bookmarkStart w:id="911" w:name="_Toc169"/>
      <w:r>
        <w:t>ردّ السائل إلى المسائل مسائل مؤيد زاده / فقه - عربي</w:t>
      </w:r>
      <w:bookmarkEnd w:id="911"/>
    </w:p>
    <w:p>
      <w:pPr>
        <w:pStyle w:val="BookText"/>
      </w:pPr>
      <w:r>
        <w:rPr>
          <w:rFonts w:ascii="Amiri" w:hAnsi="Amiri" w:eastAsia="Amiri" w:cs="Amiri"/>
          <w:lang w:bidi="ar-SA"/>
          <w:color w:val="111111"/>
          <w:sz w:val="28"/>
          <w:szCs w:val="28"/>
          <w:rtl/>
        </w:rPr>
        <w:t xml:space="preserve">ابن المؤيد عبدالرحمن بن علي( 860 - 922ه-)</w:t>
      </w:r>
    </w:p>
    <w:p>
      <w:pPr>
        <w:pStyle w:val="BookText"/>
      </w:pPr>
      <w:r>
        <w:rPr>
          <w:rFonts w:ascii="Times New Roman" w:hAnsi="Times New Roman" w:eastAsia="Times New Roman" w:cs="Times New Roman"/>
          <w:lang w:val="en-US" w:bidi="en-US"/>
          <w:color w:val="111111"/>
          <w:sz w:val="28"/>
          <w:szCs w:val="28"/>
          <w:rtl/>
        </w:rPr>
        <w:t xml:space="preserve">31435.</w:t>
      </w:r>
    </w:p>
    <w:p>
      <w:pPr>
        <w:pStyle w:val="BookText"/>
      </w:pPr>
      <w:r>
        <w:rPr>
          <w:rFonts w:ascii="Amiri" w:hAnsi="Amiri" w:eastAsia="Amiri" w:cs="Amiri"/>
          <w:lang w:bidi="ar-SA"/>
          <w:color w:val="111111"/>
          <w:sz w:val="28"/>
          <w:szCs w:val="28"/>
          <w:rtl/>
        </w:rPr>
        <w:t xml:space="preserve">بغداد؛ مكتبة الأوقاف العامة؛ رقم المخطوط : 3831/2</w:t>
      </w:r>
    </w:p>
    <w:p>
      <w:pPr>
        <w:pStyle w:val="BookText"/>
      </w:pPr>
      <w:r>
        <w:rPr>
          <w:rFonts w:ascii="Amiri" w:hAnsi="Amiri" w:eastAsia="Amiri" w:cs="Amiri"/>
          <w:lang w:bidi="ar-SA"/>
          <w:color w:val="111111"/>
          <w:sz w:val="28"/>
          <w:szCs w:val="28"/>
          <w:rtl/>
        </w:rPr>
        <w:t xml:space="preserve">أوّلها :المسائل المتعلقة بالطهارة، الحوض إذا كان مدوراً فوقعت فيه النجاسة ....</w:t>
      </w:r>
    </w:p>
    <w:p>
      <w:pPr>
        <w:pStyle w:val="BookText"/>
      </w:pPr>
      <w:r>
        <w:rPr>
          <w:rFonts w:ascii="IRNazanin" w:hAnsi="IRNazanin" w:eastAsia="IRNazanin" w:cs="IRNazanin"/>
          <w:lang w:bidi="fa-IR"/>
          <w:color w:val="111111"/>
          <w:sz w:val="28"/>
          <w:szCs w:val="28"/>
          <w:rtl/>
        </w:rPr>
        <w:t xml:space="preserve">کا: محمود بن مصطفی، تا: 1039ه- 211 ق 13*20سم [ف: 1 - 443]</w:t>
      </w:r>
    </w:p>
    <w:p>
      <w:pPr>
        <w:pStyle w:val="BookText"/>
      </w:pPr>
      <w:r>
        <w:rPr>
          <w:rFonts w:ascii="Amiri" w:hAnsi="Amiri" w:eastAsia="Amiri" w:cs="Amiri"/>
          <w:lang w:bidi="ar-SA"/>
          <w:color w:val="111111"/>
          <w:sz w:val="28"/>
          <w:szCs w:val="28"/>
          <w:rtl/>
        </w:rPr>
        <w:t xml:space="preserve">31436 .الموصل؛ مدرسة الحاج حسين بك (في الأوقاف العامة)؛ رقم المخطوط : 6/20</w:t>
      </w:r>
    </w:p>
    <w:p>
      <w:pPr>
        <w:pStyle w:val="BookText"/>
      </w:pPr>
      <w:r>
        <w:rPr>
          <w:rFonts w:ascii="Amiri" w:hAnsi="Amiri" w:eastAsia="Amiri" w:cs="Amiri"/>
          <w:lang w:bidi="ar-SA"/>
          <w:color w:val="111111"/>
          <w:sz w:val="28"/>
          <w:szCs w:val="28"/>
          <w:rtl/>
        </w:rPr>
        <w:t xml:space="preserve">أوّلها :الحوض إذا كان مدوراً فوقعت فيه النجاسة يعتبر فيه ثمانية وأربعون ذراعاً ...</w:t>
      </w:r>
    </w:p>
    <w:p>
      <w:pPr>
        <w:pStyle w:val="BookText"/>
      </w:pPr>
      <w:r>
        <w:rPr>
          <w:rFonts w:ascii="IRNazanin" w:hAnsi="IRNazanin" w:eastAsia="IRNazanin" w:cs="IRNazanin"/>
          <w:lang w:bidi="fa-IR"/>
          <w:color w:val="111111"/>
          <w:sz w:val="28"/>
          <w:szCs w:val="28"/>
          <w:rtl/>
        </w:rPr>
        <w:t xml:space="preserve">نسخ، کا :مجهول، تا: 1081 ه-، 203 ق 15*20سم [الأوقاف العامة - موصل: 6 - 69]</w:t>
      </w:r>
    </w:p>
    <w:p>
      <w:pPr>
        <w:pStyle w:val="BookText"/>
      </w:pPr>
      <w:r>
        <w:rPr>
          <w:rFonts w:ascii="Times New Roman" w:hAnsi="Times New Roman" w:eastAsia="Times New Roman" w:cs="Times New Roman"/>
          <w:lang w:val="en-US" w:bidi="en-US"/>
          <w:color w:val="111111"/>
          <w:sz w:val="28"/>
          <w:szCs w:val="28"/>
          <w:rtl/>
        </w:rPr>
        <w:t xml:space="preserve">31437.</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8/11</w:t>
      </w:r>
    </w:p>
    <w:p>
      <w:pPr>
        <w:pStyle w:val="BookText"/>
      </w:pPr>
      <w:r>
        <w:rPr>
          <w:rFonts w:ascii="Amiri" w:hAnsi="Amiri" w:eastAsia="Amiri" w:cs="Amiri"/>
          <w:lang w:bidi="ar-SA"/>
          <w:color w:val="111111"/>
          <w:sz w:val="28"/>
          <w:szCs w:val="28"/>
          <w:rtl/>
        </w:rPr>
        <w:t xml:space="preserve">أوّلها: المسائل المتعلقة بالطهارة</w:t>
      </w:r>
    </w:p>
    <w:p>
      <w:pPr>
        <w:pStyle w:val="BookText"/>
      </w:pPr>
      <w:r>
        <w:rPr>
          <w:rFonts w:ascii="IRNazanin" w:hAnsi="IRNazanin" w:eastAsia="IRNazanin" w:cs="IRNazanin"/>
          <w:lang w:bidi="fa-IR"/>
          <w:color w:val="111111"/>
          <w:sz w:val="28"/>
          <w:szCs w:val="28"/>
          <w:rtl/>
        </w:rPr>
        <w:t xml:space="preserve">کا :محمّد بن شمس الدين اخنجي، تا: 1233ه- 142ق، 16*27سم [الأوقاف العامة -</w:t>
      </w:r>
    </w:p>
    <w:p>
      <w:pPr>
        <w:pStyle w:val="BookText"/>
      </w:pPr>
      <w:r>
        <w:rPr>
          <w:rFonts w:ascii="IRNazanin" w:hAnsi="IRNazanin" w:eastAsia="IRNazanin" w:cs="IRNazanin"/>
          <w:lang w:bidi="fa-IR"/>
          <w:color w:val="111111"/>
          <w:sz w:val="28"/>
          <w:szCs w:val="28"/>
          <w:rtl/>
        </w:rPr>
        <w:t xml:space="preserve">موصل 7 - 42 ]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3" w:name="pg8060_98515"/>
    <w:bookmarkEnd w:id="73"/>
    <w:p>
      <w:pPr>
        <w:pStyle w:val="Heading2"/>
      </w:pPr>
      <w:bookmarkStart w:id="912" w:name="_Toc170"/>
      <w:r>
        <w:t>ردّ السبكي على ردّه على ابن تيمية (منظومة في ) / كلام واعتقادات شعر - عربي</w:t>
      </w:r>
      <w:bookmarkEnd w:id="912"/>
    </w:p>
    <w:p>
      <w:pPr>
        <w:pStyle w:val="BookText"/>
      </w:pPr>
      <w:r>
        <w:rPr>
          <w:rFonts w:ascii="Amiri" w:hAnsi="Amiri" w:eastAsia="Amiri" w:cs="Amiri"/>
          <w:lang w:bidi="ar-SA"/>
          <w:color w:val="111111"/>
          <w:sz w:val="28"/>
          <w:szCs w:val="28"/>
          <w:rtl/>
        </w:rPr>
        <w:t xml:space="preserve">اليافعي ،محمد بن يوسف</w:t>
      </w:r>
    </w:p>
    <w:p>
      <w:pPr>
        <w:pStyle w:val="BookText"/>
      </w:pPr>
      <w:r>
        <w:rPr>
          <w:rFonts w:ascii="Times New Roman" w:hAnsi="Times New Roman" w:eastAsia="Times New Roman" w:cs="Times New Roman"/>
          <w:lang w:val="en-US" w:bidi="en-US"/>
          <w:color w:val="111111"/>
          <w:sz w:val="28"/>
          <w:szCs w:val="28"/>
          <w:rtl/>
        </w:rPr>
        <w:t xml:space="preserve">31438.</w:t>
      </w:r>
    </w:p>
    <w:p>
      <w:pPr>
        <w:pStyle w:val="BookText"/>
      </w:pPr>
      <w:r>
        <w:rPr>
          <w:rFonts w:ascii="Amiri" w:hAnsi="Amiri" w:eastAsia="Amiri" w:cs="Amiri"/>
          <w:lang w:bidi="ar-SA"/>
          <w:color w:val="111111"/>
          <w:sz w:val="28"/>
          <w:szCs w:val="28"/>
          <w:rtl/>
        </w:rPr>
        <w:t xml:space="preserve">بغداد؛ مكتبة الأوقاف العامة؛ رقم المخطوط : 7073/10</w:t>
      </w:r>
    </w:p>
    <w:p>
      <w:pPr>
        <w:pStyle w:val="BookText"/>
      </w:pPr>
      <w:r>
        <w:rPr>
          <w:rFonts w:ascii="Amiri" w:hAnsi="Amiri" w:eastAsia="Amiri" w:cs="Amiri"/>
          <w:lang w:bidi="ar-SA"/>
          <w:color w:val="111111"/>
          <w:sz w:val="28"/>
          <w:szCs w:val="28"/>
          <w:rtl/>
        </w:rPr>
        <w:t xml:space="preserve">أوّلها: الحمد لله حمداً استزيد به *** فضل الاله وآتي ما أمرت به؛</w:t>
      </w:r>
    </w:p>
    <w:p>
      <w:pPr>
        <w:pStyle w:val="BookText"/>
      </w:pPr>
      <w:r>
        <w:rPr>
          <w:rFonts w:ascii="IRNazanin" w:hAnsi="IRNazanin" w:eastAsia="IRNazanin" w:cs="IRNazanin"/>
          <w:lang w:bidi="fa-IR"/>
          <w:color w:val="111111"/>
          <w:sz w:val="28"/>
          <w:szCs w:val="28"/>
          <w:rtl/>
        </w:rPr>
        <w:t xml:space="preserve">کا :مجهول، تا :1292ه- 3ق، 22*15سم [ف: 2 - 566]</w:t>
      </w:r>
    </w:p>
    <w:p>
      <w:pPr>
        <w:pStyle w:val="Heading2"/>
      </w:pPr>
      <w:bookmarkStart w:id="913" w:name="_Toc171"/>
      <w:r>
        <w:t>ردّ صوفیان = رد صوفیه = پاسخ به پرسش عبد الوهاب (نشاط) / عرفان</w:t>
      </w:r>
      <w:bookmarkEnd w:id="913"/>
    </w:p>
    <w:p>
      <w:pPr>
        <w:pStyle w:val="BookText"/>
      </w:pPr>
      <w:r>
        <w:rPr>
          <w:rFonts w:ascii="Amiri" w:hAnsi="Amiri" w:eastAsia="Amiri" w:cs="Amiri"/>
          <w:lang w:bidi="ar-SA"/>
          <w:color w:val="111111"/>
          <w:sz w:val="28"/>
          <w:szCs w:val="28"/>
          <w:rtl/>
        </w:rPr>
        <w:t xml:space="preserve">وتصوف - فارسي الميرزا ،القمي، أبو القاسم بن محمّد حسن (1151 - 1331 ه- )</w:t>
      </w:r>
    </w:p>
    <w:p>
      <w:pPr>
        <w:pStyle w:val="BookText"/>
      </w:pPr>
      <w:r>
        <w:rPr>
          <w:rFonts w:ascii="IRNazanin" w:hAnsi="IRNazanin" w:eastAsia="IRNazanin" w:cs="IRNazanin"/>
          <w:lang w:bidi="fa-IR"/>
          <w:color w:val="111111"/>
          <w:sz w:val="28"/>
          <w:szCs w:val="28"/>
          <w:rtl/>
        </w:rPr>
        <w:t xml:space="preserve">أوّله: الحمد لله رب العالمين والصلوة والسلام على محمّد وآله اجمعين وبعد دعا گوي قديم صميم وسعادت جوي در جاده خير خواهي واخلاص مستقیم بعد از تجهیز .</w:t>
      </w:r>
    </w:p>
    <w:p>
      <w:pPr>
        <w:pStyle w:val="BookText"/>
      </w:pPr>
      <w:r>
        <w:rPr>
          <w:rFonts w:ascii="IRNazanin" w:hAnsi="IRNazanin" w:eastAsia="IRNazanin" w:cs="IRNazanin"/>
          <w:lang w:bidi="fa-IR"/>
          <w:color w:val="111111"/>
          <w:sz w:val="28"/>
          <w:szCs w:val="28"/>
          <w:rtl/>
        </w:rPr>
        <w:t xml:space="preserve">آخره: شاید که این باعث توفيق خيري بشود از براي آن جماعت که آنها هم دست از اطوار و گفتار ناشایسته خود بردارند الباقي عمركم وسلطانكم وصحته عقايدكم وإيمانكم والمطاع أمركم والسلام عليكم ورحمة الله وبركاته.</w:t>
      </w:r>
    </w:p>
    <w:p>
      <w:pPr>
        <w:pStyle w:val="BookText"/>
      </w:pPr>
      <w:r>
        <w:rPr>
          <w:rFonts w:ascii="Amiri" w:hAnsi="Amiri" w:eastAsia="Amiri" w:cs="Amiri"/>
          <w:lang w:bidi="ar-SA"/>
          <w:color w:val="111111"/>
          <w:sz w:val="28"/>
          <w:szCs w:val="28"/>
          <w:rtl/>
        </w:rPr>
        <w:t xml:space="preserve">طبع :طهران، 1311ه- ( في جامع الشتات)؛ المشهد الرضوي، 1390ش</w:t>
      </w:r>
    </w:p>
    <w:p>
      <w:pPr>
        <w:pStyle w:val="BookText"/>
      </w:pPr>
      <w:r>
        <w:rPr>
          <w:rFonts w:ascii="IRNazanin" w:hAnsi="IRNazanin" w:eastAsia="IRNazanin" w:cs="IRNazanin"/>
          <w:lang w:bidi="fa-IR"/>
          <w:color w:val="111111"/>
          <w:sz w:val="28"/>
          <w:szCs w:val="28"/>
          <w:rtl/>
        </w:rPr>
        <w:t xml:space="preserve">[فنخا :16 366-367 (9 نسخ)]</w:t>
      </w:r>
    </w:p>
    <w:p>
      <w:pPr>
        <w:pStyle w:val="BookText"/>
      </w:pPr>
      <w:r>
        <w:rPr>
          <w:rFonts w:ascii="Amiri" w:hAnsi="Amiri" w:eastAsia="Amiri" w:cs="Amiri"/>
          <w:lang w:bidi="ar-SA"/>
          <w:color w:val="111111"/>
          <w:sz w:val="28"/>
          <w:szCs w:val="28"/>
          <w:rtl/>
        </w:rPr>
        <w:t xml:space="preserve">31439 . النجف الأشرف؛ مؤسسة كاشف الغطاء العامة؛ رقم المخطوط : 2480</w:t>
      </w:r>
    </w:p>
    <w:p>
      <w:pPr>
        <w:pStyle w:val="BookText"/>
      </w:pPr>
      <w:r>
        <w:rPr>
          <w:rFonts w:ascii="Amiri" w:hAnsi="Amiri" w:eastAsia="Amiri" w:cs="Amiri"/>
          <w:lang w:bidi="ar-SA"/>
          <w:color w:val="111111"/>
          <w:sz w:val="28"/>
          <w:szCs w:val="28"/>
          <w:rtl/>
        </w:rPr>
        <w:t xml:space="preserve">كا :محمّد صادق الشيرازي، تا: 1259ه- 76 ص [ف: 1 - 205]</w:t>
      </w:r>
    </w:p>
    <w:p>
      <w:pPr>
        <w:pStyle w:val="BookText"/>
      </w:pPr>
      <w:r>
        <w:rPr>
          <w:rFonts w:ascii="Amiri" w:hAnsi="Amiri" w:eastAsia="Amiri" w:cs="Amiri"/>
          <w:lang w:bidi="ar-SA"/>
          <w:color w:val="111111"/>
          <w:sz w:val="28"/>
          <w:szCs w:val="28"/>
          <w:rtl/>
        </w:rPr>
        <w:t xml:space="preserve">رد الصوفيه - الشهاب الثاقب في رد الصوفية</w:t>
      </w:r>
    </w:p>
    <w:p>
      <w:pPr>
        <w:pStyle w:val="BookText"/>
      </w:pPr>
      <w:r>
        <w:rPr>
          <w:rFonts w:ascii="Amiri" w:hAnsi="Amiri" w:eastAsia="Amiri" w:cs="Amiri"/>
          <w:lang w:bidi="ar-SA"/>
          <w:color w:val="111111"/>
          <w:sz w:val="28"/>
          <w:szCs w:val="28"/>
          <w:rtl/>
        </w:rPr>
        <w:t xml:space="preserve">رد صوفيه - الاعتقادات</w:t>
      </w:r>
    </w:p>
    <w:p>
      <w:pPr>
        <w:pStyle w:val="BookText"/>
      </w:pPr>
      <w:r>
        <w:rPr>
          <w:rFonts w:ascii="IRNazanin" w:hAnsi="IRNazanin" w:eastAsia="IRNazanin" w:cs="IRNazanin"/>
          <w:lang w:bidi="fa-IR"/>
          <w:color w:val="111111"/>
          <w:sz w:val="28"/>
          <w:szCs w:val="28"/>
          <w:rtl/>
        </w:rPr>
        <w:t xml:space="preserve">رد صوفيه - رد صوفیان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4" w:name="pg8060_98516"/>
    <w:bookmarkEnd w:id="74"/>
    <w:p>
      <w:pPr>
        <w:pStyle w:val="Heading2"/>
      </w:pPr>
      <w:bookmarkStart w:id="914" w:name="_Toc172"/>
      <w:r>
        <w:t>ردّ الصوفية / عرفان وتصوف - عربي</w:t>
      </w:r>
      <w:bookmarkEnd w:id="914"/>
    </w:p>
    <w:p>
      <w:pPr>
        <w:pStyle w:val="BookText"/>
      </w:pPr>
      <w:r>
        <w:rPr>
          <w:rFonts w:ascii="IRNazanin" w:hAnsi="IRNazanin" w:eastAsia="IRNazanin" w:cs="IRNazanin"/>
          <w:lang w:bidi="fa-IR"/>
          <w:color w:val="111111"/>
          <w:sz w:val="28"/>
          <w:szCs w:val="28"/>
          <w:rtl/>
        </w:rPr>
        <w:t xml:space="preserve">31440 . النجف الأشرف؛ حسینیه شوشتریها رقم المخطوط : 198/4</w:t>
      </w:r>
    </w:p>
    <w:p>
      <w:pPr>
        <w:pStyle w:val="BookText"/>
      </w:pPr>
      <w:r>
        <w:rPr>
          <w:rFonts w:ascii="Amiri" w:hAnsi="Amiri" w:eastAsia="Amiri" w:cs="Amiri"/>
          <w:lang w:bidi="ar-SA"/>
          <w:color w:val="111111"/>
          <w:sz w:val="28"/>
          <w:szCs w:val="28"/>
          <w:rtl/>
        </w:rPr>
        <w:t xml:space="preserve">أوّلها :ربنا آتنان من لدنك رحمة</w:t>
      </w:r>
    </w:p>
    <w:p>
      <w:pPr>
        <w:pStyle w:val="BookText"/>
      </w:pPr>
      <w:r>
        <w:rPr>
          <w:rFonts w:ascii="IRNazanin" w:hAnsi="IRNazanin" w:eastAsia="IRNazanin" w:cs="IRNazanin"/>
          <w:lang w:bidi="fa-IR"/>
          <w:color w:val="111111"/>
          <w:sz w:val="28"/>
          <w:szCs w:val="28"/>
          <w:rtl/>
        </w:rPr>
        <w:t xml:space="preserve">كا :ميرأبو القاسم بن سید احمد، تا: مجهول؛ 4 ق [نشريه: 11 - 840]</w:t>
      </w:r>
    </w:p>
    <w:p>
      <w:pPr>
        <w:pStyle w:val="Heading2"/>
      </w:pPr>
      <w:bookmarkStart w:id="915" w:name="_Toc173"/>
      <w:r>
        <w:t>ردّ صوفية الزمان / عرفان وتصوف - عربي الشعراني عبد الوهاب بن أحمد (898 - 973 ه-)</w:t>
      </w:r>
      <w:bookmarkEnd w:id="915"/>
    </w:p>
    <w:p>
      <w:pPr>
        <w:pStyle w:val="BookText"/>
      </w:pPr>
      <w:r>
        <w:rPr>
          <w:rFonts w:ascii="Amiri" w:hAnsi="Amiri" w:eastAsia="Amiri" w:cs="Amiri"/>
          <w:lang w:bidi="ar-SA"/>
          <w:color w:val="111111"/>
          <w:sz w:val="28"/>
          <w:szCs w:val="28"/>
          <w:rtl/>
        </w:rPr>
        <w:t xml:space="preserve">طبع : القاهرة، 1297ه-</w:t>
      </w:r>
    </w:p>
    <w:p>
      <w:pPr>
        <w:pStyle w:val="BookText"/>
      </w:pPr>
      <w:r>
        <w:rPr>
          <w:rFonts w:ascii="Times New Roman" w:hAnsi="Times New Roman" w:eastAsia="Times New Roman" w:cs="Times New Roman"/>
          <w:lang w:val="en-US" w:bidi="en-US"/>
          <w:color w:val="111111"/>
          <w:sz w:val="28"/>
          <w:szCs w:val="28"/>
          <w:rtl/>
        </w:rPr>
        <w:t xml:space="preserve">31441.</w:t>
      </w:r>
    </w:p>
    <w:p>
      <w:pPr>
        <w:pStyle w:val="BookText"/>
      </w:pPr>
      <w:r>
        <w:rPr>
          <w:rFonts w:ascii="Amiri" w:hAnsi="Amiri" w:eastAsia="Amiri" w:cs="Amiri"/>
          <w:lang w:bidi="ar-SA"/>
          <w:color w:val="111111"/>
          <w:sz w:val="28"/>
          <w:szCs w:val="28"/>
          <w:rtl/>
        </w:rPr>
        <w:t xml:space="preserve">بغداد؛ مكتبة الأوقاف العامة؛ رقم المخطوط : 4724/3</w:t>
      </w:r>
    </w:p>
    <w:p>
      <w:pPr>
        <w:pStyle w:val="BookText"/>
      </w:pPr>
      <w:r>
        <w:rPr>
          <w:rFonts w:ascii="Amiri" w:hAnsi="Amiri" w:eastAsia="Amiri" w:cs="Amiri"/>
          <w:lang w:bidi="ar-SA"/>
          <w:color w:val="111111"/>
          <w:sz w:val="28"/>
          <w:szCs w:val="28"/>
          <w:rtl/>
        </w:rPr>
        <w:t xml:space="preserve">أوّلها: الحمد لله رب العالمين والصلوة والسلام ... فقد دعاني داعي الشفقة على طائفة</w:t>
      </w:r>
    </w:p>
    <w:p>
      <w:pPr>
        <w:pStyle w:val="BookText"/>
      </w:pPr>
      <w:r>
        <w:rPr>
          <w:rFonts w:ascii="Amiri" w:hAnsi="Amiri" w:eastAsia="Amiri" w:cs="Amiri"/>
          <w:lang w:bidi="ar-SA"/>
          <w:color w:val="111111"/>
          <w:sz w:val="28"/>
          <w:szCs w:val="28"/>
          <w:rtl/>
        </w:rPr>
        <w:t xml:space="preserve">من الفقراء في هذا الزمان ...</w:t>
      </w:r>
    </w:p>
    <w:p>
      <w:pPr>
        <w:pStyle w:val="BookText"/>
      </w:pPr>
      <w:r>
        <w:rPr>
          <w:rFonts w:ascii="IRNazanin" w:hAnsi="IRNazanin" w:eastAsia="IRNazanin" w:cs="IRNazanin"/>
          <w:lang w:bidi="fa-IR"/>
          <w:color w:val="111111"/>
          <w:sz w:val="28"/>
          <w:szCs w:val="28"/>
          <w:rtl/>
        </w:rPr>
        <w:t xml:space="preserve">کا :محمّد بن حسين، تا: 1184 ه- 8ق، 22*17سم [ف: 2 - 545]</w:t>
      </w:r>
    </w:p>
    <w:p>
      <w:pPr>
        <w:pStyle w:val="Heading2"/>
      </w:pPr>
      <w:bookmarkStart w:id="916" w:name="_Toc174"/>
      <w:r>
        <w:t>ردّ علماء الروم (رسالة في) / فقه - عربي</w:t>
      </w:r>
      <w:bookmarkEnd w:id="916"/>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Times New Roman" w:hAnsi="Times New Roman" w:eastAsia="Times New Roman" w:cs="Times New Roman"/>
          <w:lang w:val="en-US" w:bidi="en-US"/>
          <w:color w:val="111111"/>
          <w:sz w:val="28"/>
          <w:szCs w:val="28"/>
          <w:rtl/>
        </w:rPr>
        <w:t xml:space="preserve">31442.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2205</w:t>
      </w:r>
    </w:p>
    <w:p>
      <w:pPr>
        <w:pStyle w:val="BookText"/>
      </w:pPr>
      <w:r>
        <w:rPr>
          <w:rFonts w:ascii="IRNazanin" w:hAnsi="IRNazanin" w:eastAsia="IRNazanin" w:cs="IRNazanin"/>
          <w:lang w:bidi="fa-IR"/>
          <w:color w:val="111111"/>
          <w:sz w:val="28"/>
          <w:szCs w:val="28"/>
          <w:rtl/>
        </w:rPr>
        <w:t xml:space="preserve">کا :مجهول ،تا :مجهول 8 ص 15*5سم [ معجم المخطوطات النجفية: 432]</w:t>
      </w:r>
    </w:p>
    <w:p>
      <w:pPr>
        <w:pStyle w:val="BookText"/>
      </w:pPr>
      <w:r>
        <w:rPr>
          <w:rFonts w:ascii="Amiri" w:hAnsi="Amiri" w:eastAsia="Amiri" w:cs="Amiri"/>
          <w:lang w:bidi="ar-SA"/>
          <w:color w:val="111111"/>
          <w:sz w:val="28"/>
          <w:szCs w:val="28"/>
          <w:rtl/>
        </w:rPr>
        <w:t xml:space="preserve">الرد على ابي الفرج الطبيب في رسالته في القوى الطبيعية - القوى الطبيعية</w:t>
      </w:r>
    </w:p>
    <w:p>
      <w:pPr>
        <w:pStyle w:val="BookText"/>
      </w:pPr>
      <w:r>
        <w:rPr>
          <w:rFonts w:ascii="Amiri" w:hAnsi="Amiri" w:eastAsia="Amiri" w:cs="Amiri"/>
          <w:lang w:bidi="ar-SA"/>
          <w:color w:val="111111"/>
          <w:sz w:val="28"/>
          <w:szCs w:val="28"/>
          <w:rtl/>
        </w:rPr>
        <w:t xml:space="preserve">الرد على الأشاعرة في الرؤية -الرؤية</w:t>
      </w:r>
    </w:p>
    <w:p>
      <w:pPr>
        <w:pStyle w:val="BookText"/>
      </w:pPr>
      <w:r>
        <w:rPr>
          <w:rFonts w:ascii="Amiri" w:hAnsi="Amiri" w:eastAsia="Amiri" w:cs="Amiri"/>
          <w:lang w:bidi="ar-SA"/>
          <w:color w:val="111111"/>
          <w:sz w:val="28"/>
          <w:szCs w:val="28"/>
          <w:rtl/>
        </w:rPr>
        <w:t xml:space="preserve">الرد على الأشاعرة وأن أخبار العباد اختيارية - شبهة الحسن والقبح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5" w:name="pg8060_98517"/>
    <w:bookmarkEnd w:id="75"/>
    <w:p>
      <w:pPr>
        <w:pStyle w:val="Heading2"/>
      </w:pPr>
      <w:bookmarkStart w:id="917" w:name="_Toc175"/>
      <w:r>
        <w:t>الردّ على أصحاب العدد الرسالة العددية - جوابات أهل الموصل في</w:t>
      </w:r>
      <w:bookmarkEnd w:id="917"/>
    </w:p>
    <w:p>
      <w:pPr>
        <w:pStyle w:val="BookText"/>
      </w:pPr>
      <w:r>
        <w:rPr>
          <w:rFonts w:ascii="Amiri" w:hAnsi="Amiri" w:eastAsia="Amiri" w:cs="Amiri"/>
          <w:lang w:bidi="ar-SA"/>
          <w:color w:val="111111"/>
          <w:sz w:val="28"/>
          <w:szCs w:val="28"/>
          <w:rtl/>
        </w:rPr>
        <w:t xml:space="preserve">العدد والرؤية = أجوبة المسائل الموصلية - فقه - عربي</w:t>
      </w:r>
    </w:p>
    <w:p>
      <w:pPr>
        <w:pStyle w:val="BookText"/>
      </w:pPr>
      <w:r>
        <w:rPr>
          <w:rFonts w:ascii="Amiri" w:hAnsi="Amiri" w:eastAsia="Amiri" w:cs="Amiri"/>
          <w:lang w:bidi="ar-SA"/>
          <w:color w:val="111111"/>
          <w:sz w:val="28"/>
          <w:szCs w:val="28"/>
          <w:rtl/>
        </w:rPr>
        <w:t xml:space="preserve">المفيد محمّد بن محمّد (336- 413 ه-)</w:t>
      </w:r>
    </w:p>
    <w:p>
      <w:pPr>
        <w:pStyle w:val="BookText"/>
      </w:pPr>
      <w:r>
        <w:rPr>
          <w:rFonts w:ascii="Amiri" w:hAnsi="Amiri" w:eastAsia="Amiri" w:cs="Amiri"/>
          <w:lang w:bidi="ar-SA"/>
          <w:color w:val="111111"/>
          <w:sz w:val="28"/>
          <w:szCs w:val="28"/>
          <w:rtl/>
        </w:rPr>
        <w:t xml:space="preserve">أوّله : الحمد لله رب العالمين وصلى الله على محمّد ... ذكرت أيدك الله أن كتاب أخ من إخواننا أهل الموصل ورد عليك يكلفك سؤالي عن شهر رمضان هل يكون تسعة وعشرين يوما كما يكون ثلاثين يوما؟ وهل إذا كان تسعة وعشرين يوما يكون شهرا كاملا أم لا يطلق عليه</w:t>
      </w:r>
    </w:p>
    <w:p>
      <w:pPr>
        <w:pStyle w:val="BookText"/>
      </w:pPr>
      <w:r>
        <w:rPr>
          <w:rFonts w:ascii="Amiri" w:hAnsi="Amiri" w:eastAsia="Amiri" w:cs="Amiri"/>
          <w:lang w:bidi="ar-SA"/>
          <w:color w:val="111111"/>
          <w:sz w:val="28"/>
          <w:szCs w:val="28"/>
          <w:rtl/>
        </w:rPr>
        <w:t xml:space="preserve">الكمال؟ ...</w:t>
      </w:r>
    </w:p>
    <w:p>
      <w:pPr>
        <w:pStyle w:val="BookText"/>
      </w:pPr>
      <w:r>
        <w:rPr>
          <w:rFonts w:ascii="Amiri" w:hAnsi="Amiri" w:eastAsia="Amiri" w:cs="Amiri"/>
          <w:lang w:bidi="ar-SA"/>
          <w:color w:val="111111"/>
          <w:sz w:val="28"/>
          <w:szCs w:val="28"/>
          <w:rtl/>
        </w:rPr>
        <w:t xml:space="preserve">آخره: فدل ذلك على أنه محض الحق وليس من باب التقية في شيئ نسأل الله التوفيق وإياه نستهدي إلى سبيل الرشاد ... والحمد لله رب العالمين.</w:t>
      </w:r>
    </w:p>
    <w:p>
      <w:pPr>
        <w:pStyle w:val="BookText"/>
      </w:pPr>
      <w:r>
        <w:rPr>
          <w:rFonts w:ascii="Amiri" w:hAnsi="Amiri" w:eastAsia="Amiri" w:cs="Amiri"/>
          <w:lang w:bidi="ar-SA"/>
          <w:color w:val="111111"/>
          <w:sz w:val="28"/>
          <w:szCs w:val="28"/>
          <w:rtl/>
        </w:rPr>
        <w:t xml:space="preserve">طبع ،قم، 1388ش، ضمن مجموعة رؤيت هلال»، المجلد الأول</w:t>
      </w:r>
    </w:p>
    <w:p>
      <w:pPr>
        <w:pStyle w:val="BookText"/>
      </w:pPr>
      <w:r>
        <w:rPr>
          <w:rFonts w:ascii="Amiri" w:hAnsi="Amiri" w:eastAsia="Amiri" w:cs="Amiri"/>
          <w:lang w:bidi="ar-SA"/>
          <w:color w:val="111111"/>
          <w:sz w:val="28"/>
          <w:szCs w:val="28"/>
          <w:rtl/>
        </w:rPr>
        <w:t xml:space="preserve">[فنخا :16 374-376 (22نسخة)]</w:t>
      </w:r>
    </w:p>
    <w:p>
      <w:pPr>
        <w:pStyle w:val="BookText"/>
      </w:pPr>
      <w:r>
        <w:rPr>
          <w:rFonts w:ascii="Times New Roman" w:hAnsi="Times New Roman" w:eastAsia="Times New Roman" w:cs="Times New Roman"/>
          <w:lang w:val="en-US" w:bidi="en-US"/>
          <w:color w:val="111111"/>
          <w:sz w:val="28"/>
          <w:szCs w:val="28"/>
          <w:rtl/>
        </w:rPr>
        <w:t xml:space="preserve">31443.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2876</w:t>
      </w:r>
    </w:p>
    <w:p>
      <w:pPr>
        <w:pStyle w:val="BookText"/>
      </w:pPr>
      <w:r>
        <w:rPr>
          <w:rFonts w:ascii="Amiri" w:hAnsi="Amiri" w:eastAsia="Amiri" w:cs="Amiri"/>
          <w:lang w:bidi="ar-SA"/>
          <w:color w:val="111111"/>
          <w:sz w:val="28"/>
          <w:szCs w:val="28"/>
          <w:rtl/>
        </w:rPr>
        <w:t xml:space="preserve">كا: محمود بن فياض الحسيني، تا: 1080ه- ،ص 19س 13/8*19/6سم [معجم</w:t>
      </w:r>
    </w:p>
    <w:p>
      <w:pPr>
        <w:pStyle w:val="BookText"/>
      </w:pPr>
      <w:r>
        <w:rPr>
          <w:rFonts w:ascii="Amiri" w:hAnsi="Amiri" w:eastAsia="Amiri" w:cs="Amiri"/>
          <w:lang w:bidi="ar-SA"/>
          <w:color w:val="111111"/>
          <w:sz w:val="28"/>
          <w:szCs w:val="28"/>
          <w:rtl/>
        </w:rPr>
        <w:t xml:space="preserve">المخطوطات النجفية : 816]</w:t>
      </w:r>
    </w:p>
    <w:p>
      <w:pPr>
        <w:pStyle w:val="BookText"/>
      </w:pPr>
      <w:r>
        <w:rPr>
          <w:rFonts w:ascii="Amiri" w:hAnsi="Amiri" w:eastAsia="Amiri" w:cs="Amiri"/>
          <w:lang w:bidi="ar-SA"/>
          <w:color w:val="111111"/>
          <w:sz w:val="28"/>
          <w:szCs w:val="28"/>
          <w:rtl/>
        </w:rPr>
        <w:t xml:space="preserve">31444 . النجف الأشرف؛ مؤسسة كاشف الغطاء العامة؛ رقم المخطوط : 112</w:t>
      </w:r>
    </w:p>
    <w:p>
      <w:pPr>
        <w:pStyle w:val="BookText"/>
      </w:pPr>
      <w:r>
        <w:rPr>
          <w:rFonts w:ascii="Amiri" w:hAnsi="Amiri" w:eastAsia="Amiri" w:cs="Amiri"/>
          <w:lang w:bidi="ar-SA"/>
          <w:color w:val="111111"/>
          <w:sz w:val="28"/>
          <w:szCs w:val="28"/>
          <w:rtl/>
        </w:rPr>
        <w:t xml:space="preserve">كا :محمّد رضا كاشف الغطاء، تا: 1323ه-، 17ق [ف: 1 - 207]</w:t>
      </w:r>
    </w:p>
    <w:p>
      <w:pPr>
        <w:pStyle w:val="BookText"/>
      </w:pPr>
      <w:r>
        <w:rPr>
          <w:rFonts w:ascii="Amiri" w:hAnsi="Amiri" w:eastAsia="Amiri" w:cs="Amiri"/>
          <w:lang w:bidi="ar-SA"/>
          <w:color w:val="111111"/>
          <w:sz w:val="28"/>
          <w:szCs w:val="28"/>
          <w:rtl/>
        </w:rPr>
        <w:t xml:space="preserve">31445 . النجف الأشرف ؛ حسينيه شوشتريها؛ رقم المخطوط : 300/4</w:t>
      </w:r>
    </w:p>
    <w:p>
      <w:pPr>
        <w:pStyle w:val="BookText"/>
      </w:pPr>
      <w:r>
        <w:rPr>
          <w:rFonts w:ascii="IRNazanin" w:hAnsi="IRNazanin" w:eastAsia="IRNazanin" w:cs="IRNazanin"/>
          <w:lang w:bidi="fa-IR"/>
          <w:color w:val="111111"/>
          <w:sz w:val="28"/>
          <w:szCs w:val="28"/>
          <w:rtl/>
        </w:rPr>
        <w:t xml:space="preserve">كا :حسين بن أحمد الأنبوهي، تا: 13*25 ق [نشریه : 11 - 850]</w:t>
      </w:r>
    </w:p>
    <w:p>
      <w:pPr>
        <w:pStyle w:val="BookText"/>
      </w:pPr>
      <w:r>
        <w:rPr>
          <w:rFonts w:ascii="Times New Roman" w:hAnsi="Times New Roman" w:eastAsia="Times New Roman" w:cs="Times New Roman"/>
          <w:lang w:val="en-US" w:bidi="en-US"/>
          <w:color w:val="111111"/>
          <w:sz w:val="28"/>
          <w:szCs w:val="28"/>
          <w:rtl/>
        </w:rPr>
        <w:t xml:space="preserve">31446.</w:t>
      </w:r>
    </w:p>
    <w:p>
      <w:pPr>
        <w:pStyle w:val="BookText"/>
      </w:pPr>
      <w:r>
        <w:rPr>
          <w:rFonts w:ascii="Amiri" w:hAnsi="Amiri" w:eastAsia="Amiri" w:cs="Amiri"/>
          <w:lang w:bidi="ar-SA"/>
          <w:color w:val="111111"/>
          <w:sz w:val="28"/>
          <w:szCs w:val="28"/>
          <w:rtl/>
        </w:rPr>
        <w:t xml:space="preserve">النجف الأشرف؛ حسينيه شوشتريها؛ رقم المخطوط : 78/1</w:t>
      </w:r>
    </w:p>
    <w:p>
      <w:pPr>
        <w:pStyle w:val="BookText"/>
      </w:pPr>
      <w:r>
        <w:rPr>
          <w:rFonts w:ascii="IRNazanin" w:hAnsi="IRNazanin" w:eastAsia="IRNazanin" w:cs="IRNazanin"/>
          <w:lang w:bidi="fa-IR"/>
          <w:color w:val="111111"/>
          <w:sz w:val="28"/>
          <w:szCs w:val="28"/>
          <w:rtl/>
        </w:rPr>
        <w:t xml:space="preserve">نسخ ،کا :ميرزا محمّد العسكري، تا: 1329ه- [نشریه : 11 - 831]</w:t>
      </w:r>
    </w:p>
    <w:p>
      <w:pPr>
        <w:pStyle w:val="BookText"/>
      </w:pPr>
      <w:r>
        <w:rPr>
          <w:rFonts w:ascii="Times New Roman" w:hAnsi="Times New Roman" w:eastAsia="Times New Roman" w:cs="Times New Roman"/>
          <w:lang w:val="en-US" w:bidi="en-US"/>
          <w:color w:val="111111"/>
          <w:sz w:val="28"/>
          <w:szCs w:val="28"/>
          <w:rtl/>
        </w:rPr>
        <w:t xml:space="preserve">31447.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462</w:t>
      </w:r>
    </w:p>
    <w:p>
      <w:pPr>
        <w:pStyle w:val="BookText"/>
      </w:pPr>
      <w:r>
        <w:rPr>
          <w:rFonts w:ascii="IRNazanin" w:hAnsi="IRNazanin" w:eastAsia="IRNazanin" w:cs="IRNazanin"/>
          <w:lang w:bidi="fa-IR"/>
          <w:color w:val="111111"/>
          <w:sz w:val="28"/>
          <w:szCs w:val="28"/>
          <w:rtl/>
        </w:rPr>
        <w:t xml:space="preserve">کا :حسن بن عبدالهادي الموسوي الخرسان، تا: 1357ه- 12 ص [ف: 1- 189]</w:t>
      </w:r>
    </w:p>
    <w:p>
      <w:pPr>
        <w:pStyle w:val="BookText"/>
      </w:pPr>
      <w:r>
        <w:rPr>
          <w:rFonts w:ascii="Times New Roman" w:hAnsi="Times New Roman" w:eastAsia="Times New Roman" w:cs="Times New Roman"/>
          <w:lang w:val="en-US" w:bidi="en-US"/>
          <w:color w:val="111111"/>
          <w:sz w:val="28"/>
          <w:szCs w:val="28"/>
          <w:rtl/>
        </w:rPr>
        <w:t xml:space="preserve">31448.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87/5</w:t>
      </w:r>
    </w:p>
    <w:p>
      <w:pPr>
        <w:pStyle w:val="BookText"/>
      </w:pPr>
      <w:r>
        <w:rPr>
          <w:rFonts w:ascii="Amiri" w:hAnsi="Amiri" w:eastAsia="Amiri" w:cs="Amiri"/>
          <w:lang w:bidi="ar-SA"/>
          <w:color w:val="111111"/>
          <w:sz w:val="28"/>
          <w:szCs w:val="28"/>
          <w:rtl/>
        </w:rPr>
        <w:t xml:space="preserve">أوّلها :الحمد لله رب العالمين وصلى الله على محمّد خاتم النبيين وآله الطاهرين آخرها: وليس من باب التقية في شئ وبالله التوفيق وإياه نستهدي إلى سبيل الرشاد وحسبنا الله ونعم الوكيل.</w:t>
      </w:r>
    </w:p>
    <w:p>
      <w:pPr>
        <w:pStyle w:val="BookText"/>
      </w:pPr>
      <w:r>
        <w:rPr>
          <w:rFonts w:ascii="Amiri" w:hAnsi="Amiri" w:eastAsia="Amiri" w:cs="Amiri"/>
          <w:lang w:bidi="ar-SA"/>
          <w:color w:val="111111"/>
          <w:sz w:val="28"/>
          <w:szCs w:val="28"/>
          <w:rtl/>
        </w:rPr>
        <w:t xml:space="preserve">كا :السيد محمّد صادق بحر العلوم ،تا :8 صفر 1360ه- 6ق، 19س، 20*16سم [ف:</w:t>
      </w:r>
    </w:p>
    <w:p>
      <w:pPr>
        <w:pStyle w:val="BookText"/>
      </w:pPr>
      <w:r>
        <w:rPr>
          <w:rFonts w:ascii="Times New Roman" w:hAnsi="Times New Roman" w:eastAsia="Times New Roman" w:cs="Times New Roman"/>
          <w:lang w:val="en-US" w:bidi="en-US"/>
          <w:color w:val="111111"/>
          <w:sz w:val="28"/>
          <w:szCs w:val="28"/>
          <w:rtl/>
        </w:rPr>
        <w:t xml:space="preserve">170 ]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6" w:name="pg8060_98518"/>
    <w:bookmarkEnd w:id="76"/>
    <w:p>
      <w:pPr>
        <w:pStyle w:val="BookText"/>
      </w:pPr>
      <w:r>
        <w:rPr>
          <w:rFonts w:ascii="Amiri" w:hAnsi="Amiri" w:eastAsia="Amiri" w:cs="Amiri"/>
          <w:lang w:bidi="ar-SA"/>
          <w:color w:val="111111"/>
          <w:sz w:val="28"/>
          <w:szCs w:val="28"/>
          <w:rtl/>
        </w:rPr>
        <w:t xml:space="preserve">31449 . النجف الأشرف؛ مؤسسة كاشف الغطاء العامة؛ رقم المخطوط : 7778</w:t>
      </w:r>
    </w:p>
    <w:p>
      <w:pPr>
        <w:pStyle w:val="BookText"/>
      </w:pPr>
      <w:r>
        <w:rPr>
          <w:rFonts w:ascii="Amiri" w:hAnsi="Amiri" w:eastAsia="Amiri" w:cs="Amiri"/>
          <w:lang w:bidi="ar-SA"/>
          <w:color w:val="111111"/>
          <w:sz w:val="28"/>
          <w:szCs w:val="28"/>
          <w:rtl/>
        </w:rPr>
        <w:t xml:space="preserve">كا :نصر الله القزويني ،تا: مجهول؛ ناقصة :الآخر؛ 3ص [ف: 1 - 189]</w:t>
      </w:r>
    </w:p>
    <w:p>
      <w:pPr>
        <w:pStyle w:val="BookText"/>
      </w:pPr>
      <w:r>
        <w:rPr>
          <w:rFonts w:ascii="Amiri" w:hAnsi="Amiri" w:eastAsia="Amiri" w:cs="Amiri"/>
          <w:lang w:bidi="ar-SA"/>
          <w:color w:val="111111"/>
          <w:sz w:val="28"/>
          <w:szCs w:val="28"/>
          <w:rtl/>
        </w:rPr>
        <w:t xml:space="preserve">31450 . الكاظمية؛ جامعة مدينة العلم؛ رقم المخطوط : 18/21/8</w:t>
      </w:r>
    </w:p>
    <w:p>
      <w:pPr>
        <w:pStyle w:val="BookText"/>
      </w:pPr>
      <w:r>
        <w:rPr>
          <w:rFonts w:ascii="IRNazanin" w:hAnsi="IRNazanin" w:eastAsia="IRNazanin" w:cs="IRNazanin"/>
          <w:lang w:bidi="fa-IR"/>
          <w:color w:val="111111"/>
          <w:sz w:val="28"/>
          <w:szCs w:val="28"/>
          <w:rtl/>
        </w:rPr>
        <w:t xml:space="preserve">کا: مجهول ،تا :مجهول 21*15سم [ف: 282]</w:t>
      </w:r>
    </w:p>
    <w:p>
      <w:pPr>
        <w:pStyle w:val="BookText"/>
      </w:pPr>
      <w:r>
        <w:rPr>
          <w:rFonts w:ascii="Times New Roman" w:hAnsi="Times New Roman" w:eastAsia="Times New Roman" w:cs="Times New Roman"/>
          <w:lang w:val="en-US" w:bidi="en-US"/>
          <w:color w:val="111111"/>
          <w:sz w:val="28"/>
          <w:szCs w:val="28"/>
          <w:rtl/>
        </w:rPr>
        <w:t xml:space="preserve">31451.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154/4 مصورة</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خاتم النبيين وعلى آله الطاهرين ذكرت أيدك الله أن كتاب أخ من إخواننا أهل الموصل ورد عليك يكلفك سؤالي عن شهر رمضان هل يكون تسعة وعشرين يوماً ؛آخرها :فدل ذلك على أنه محض الحق واليقين ... وإياه نستهدي إلى سبيل الرشاد وحسبنا الله ونعم الوكيل</w:t>
      </w:r>
    </w:p>
    <w:p>
      <w:pPr>
        <w:pStyle w:val="BookText"/>
      </w:pPr>
      <w:r>
        <w:rPr>
          <w:rFonts w:ascii="Amiri" w:hAnsi="Amiri" w:eastAsia="Amiri" w:cs="Amiri"/>
          <w:lang w:bidi="ar-SA"/>
          <w:color w:val="111111"/>
          <w:sz w:val="28"/>
          <w:szCs w:val="28"/>
          <w:rtl/>
        </w:rPr>
        <w:t xml:space="preserve">وصلّى الله على محمّد وعترته الطاهرين وسلم تسليما كثيراً</w:t>
      </w:r>
    </w:p>
    <w:p>
      <w:pPr>
        <w:pStyle w:val="BookText"/>
      </w:pPr>
      <w:r>
        <w:rPr>
          <w:rFonts w:ascii="IRNazanin" w:hAnsi="IRNazanin" w:eastAsia="IRNazanin" w:cs="IRNazanin"/>
          <w:lang w:bidi="fa-IR"/>
          <w:color w:val="111111"/>
          <w:sz w:val="28"/>
          <w:szCs w:val="28"/>
          <w:rtl/>
        </w:rPr>
        <w:t xml:space="preserve">کا: مجهول ،تا :مجهول؛ 13ق[( مصورات) - ف: 1 - 159]</w:t>
      </w:r>
    </w:p>
    <w:p>
      <w:pPr>
        <w:pStyle w:val="Heading2"/>
      </w:pPr>
      <w:bookmarkStart w:id="918" w:name="_Toc176"/>
      <w:r>
        <w:t>الردّ على أصحاب العدد / فقه - عربي</w:t>
      </w:r>
      <w:bookmarkEnd w:id="918"/>
    </w:p>
    <w:p>
      <w:pPr>
        <w:pStyle w:val="BookText"/>
      </w:pPr>
      <w:r>
        <w:rPr>
          <w:rFonts w:ascii="Amiri" w:hAnsi="Amiri" w:eastAsia="Amiri" w:cs="Amiri"/>
          <w:lang w:bidi="ar-SA"/>
          <w:color w:val="111111"/>
          <w:sz w:val="28"/>
          <w:szCs w:val="28"/>
          <w:rtl/>
        </w:rPr>
        <w:t xml:space="preserve">علم الهدى علي بن حسين (355 - 436 ه- )</w:t>
      </w:r>
    </w:p>
    <w:p>
      <w:pPr>
        <w:pStyle w:val="BookText"/>
      </w:pPr>
      <w:r>
        <w:rPr>
          <w:rFonts w:ascii="IRNazanin" w:hAnsi="IRNazanin" w:eastAsia="IRNazanin" w:cs="IRNazanin"/>
          <w:lang w:bidi="fa-IR"/>
          <w:color w:val="111111"/>
          <w:sz w:val="28"/>
          <w:szCs w:val="28"/>
          <w:rtl/>
        </w:rPr>
        <w:t xml:space="preserve">أوّله :الحمد لله على وافر الحباء وباهر العطاء ومتواصل الآلاء .... وقفت أحسن الله توفیقک على ما انفذته من الكلام المجموع في نصرة العدد في الشهور والطعن على من ذهب إلى الرؤية واعتمدها ولم يلتفت إلى ما سواها وأنا أجيب مسألتك وانفعك بطلبتك واعمل في هذا الباب كلاما وجيزا تقع بمثله الكفاية. فان من طوّل من أصحابنا الكلام في هذه المسألة تكلف ما لا يحتاج إليه والأمر فيه أقرب وأهون من أن يحوج إلى التدقيق والتطويل</w:t>
      </w:r>
    </w:p>
    <w:p>
      <w:pPr>
        <w:pStyle w:val="BookText"/>
      </w:pPr>
      <w:r>
        <w:rPr>
          <w:rFonts w:ascii="Amiri" w:hAnsi="Amiri" w:eastAsia="Amiri" w:cs="Amiri"/>
          <w:lang w:bidi="ar-SA"/>
          <w:color w:val="111111"/>
          <w:sz w:val="28"/>
          <w:szCs w:val="28"/>
          <w:rtl/>
        </w:rPr>
        <w:t xml:space="preserve">آخره: وليس بنافع له أن يتغير مذهب وإلى الحرم ... الحجيج العاملين على الرؤية في يوم الوقوف وتعذر استدراك فرضه عليه وهذا كله واضح لمن تأمله بعين الإنصاف .</w:t>
      </w:r>
    </w:p>
    <w:p>
      <w:pPr>
        <w:pStyle w:val="BookText"/>
      </w:pPr>
      <w:r>
        <w:rPr>
          <w:rFonts w:ascii="Amiri" w:hAnsi="Amiri" w:eastAsia="Amiri" w:cs="Amiri"/>
          <w:lang w:bidi="ar-SA"/>
          <w:color w:val="111111"/>
          <w:sz w:val="28"/>
          <w:szCs w:val="28"/>
          <w:rtl/>
        </w:rPr>
        <w:t xml:space="preserve">طبع :قم، 1388ش، ضمن مجموعة رؤيت» «هلال»</w:t>
      </w:r>
    </w:p>
    <w:p>
      <w:pPr>
        <w:pStyle w:val="BookText"/>
      </w:pPr>
      <w:r>
        <w:rPr>
          <w:rFonts w:ascii="Amiri" w:hAnsi="Amiri" w:eastAsia="Amiri" w:cs="Amiri"/>
          <w:lang w:bidi="ar-SA"/>
          <w:color w:val="111111"/>
          <w:sz w:val="28"/>
          <w:szCs w:val="28"/>
          <w:rtl/>
        </w:rPr>
        <w:t xml:space="preserve">[فنخا: 16 376-377 (10نسخة)]</w:t>
      </w:r>
    </w:p>
    <w:p>
      <w:pPr>
        <w:pStyle w:val="BookText"/>
      </w:pPr>
      <w:r>
        <w:rPr>
          <w:rFonts w:ascii="Amiri" w:hAnsi="Amiri" w:eastAsia="Amiri" w:cs="Amiri"/>
          <w:lang w:bidi="ar-SA"/>
          <w:color w:val="111111"/>
          <w:sz w:val="28"/>
          <w:szCs w:val="28"/>
          <w:rtl/>
        </w:rPr>
        <w:t xml:space="preserve">31452 . الكاظمية؛ جامعة مدينة العلم؛ رقم المخطوط : 18/26/4</w:t>
      </w:r>
    </w:p>
    <w:p>
      <w:pPr>
        <w:pStyle w:val="BookText"/>
      </w:pPr>
      <w:r>
        <w:rPr>
          <w:rFonts w:ascii="IRNazanin" w:hAnsi="IRNazanin" w:eastAsia="IRNazanin" w:cs="IRNazanin"/>
          <w:lang w:bidi="fa-IR"/>
          <w:color w:val="111111"/>
          <w:sz w:val="28"/>
          <w:szCs w:val="28"/>
          <w:rtl/>
        </w:rPr>
        <w:t xml:space="preserve">کا: قاسم بن شيخ محمّد بن حمزة الدليزي الحمداوي، تا: 1227ه- [ف: 288]</w:t>
      </w:r>
    </w:p>
    <w:p>
      <w:pPr>
        <w:pStyle w:val="BookText"/>
      </w:pPr>
      <w:r>
        <w:rPr>
          <w:rFonts w:ascii="Amiri" w:hAnsi="Amiri" w:eastAsia="Amiri" w:cs="Amiri"/>
          <w:lang w:bidi="ar-SA"/>
          <w:color w:val="111111"/>
          <w:sz w:val="28"/>
          <w:szCs w:val="28"/>
          <w:rtl/>
        </w:rPr>
        <w:t xml:space="preserve">31453 . النجف الأشرف؛ مكتبة كاشف الغطاء علي والحسين؛ رقم المخطوط : 1108/6</w:t>
      </w:r>
    </w:p>
    <w:p>
      <w:pPr>
        <w:pStyle w:val="BookText"/>
      </w:pPr>
      <w:r>
        <w:rPr>
          <w:rFonts w:ascii="Amiri" w:hAnsi="Amiri" w:eastAsia="Amiri" w:cs="Amiri"/>
          <w:lang w:bidi="ar-SA"/>
          <w:color w:val="111111"/>
          <w:sz w:val="28"/>
          <w:szCs w:val="28"/>
          <w:rtl/>
        </w:rPr>
        <w:t xml:space="preserve">كا :الشيخ علي كاشف الغطاء، تا: 1340ه- 43 ص 21 ، 20/5*15/5سم [معجم</w:t>
      </w:r>
    </w:p>
    <w:p>
      <w:pPr>
        <w:pStyle w:val="BookText"/>
      </w:pPr>
      <w:r>
        <w:rPr>
          <w:rFonts w:ascii="Amiri" w:hAnsi="Amiri" w:eastAsia="Amiri" w:cs="Amiri"/>
          <w:lang w:bidi="ar-SA"/>
          <w:color w:val="111111"/>
          <w:sz w:val="28"/>
          <w:szCs w:val="28"/>
          <w:rtl/>
        </w:rPr>
        <w:t xml:space="preserve">المخطوطات النجفية: 632]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7" w:name="pg8060_98519"/>
    <w:bookmarkEnd w:id="77"/>
    <w:p>
      <w:pPr>
        <w:pStyle w:val="Heading2"/>
      </w:pPr>
      <w:bookmarkStart w:id="919" w:name="_Toc177"/>
      <w:r>
        <w:t>ردّ على الذين يتقولون بالباطل على الكنيسة المقدسة الكاثوليكية</w:t>
      </w:r>
      <w:bookmarkEnd w:id="919"/>
    </w:p>
    <w:p>
      <w:pPr>
        <w:pStyle w:val="BookText"/>
      </w:pPr>
      <w:r>
        <w:rPr>
          <w:rFonts w:ascii="Amiri" w:hAnsi="Amiri" w:eastAsia="Amiri" w:cs="Amiri"/>
          <w:lang w:bidi="ar-SA"/>
          <w:color w:val="111111"/>
          <w:sz w:val="28"/>
          <w:szCs w:val="28"/>
          <w:rtl/>
        </w:rPr>
        <w:t xml:space="preserve">ويعيبونها / مسيحية، كلام وعقائد - عربي</w:t>
      </w:r>
    </w:p>
    <w:p>
      <w:pPr>
        <w:pStyle w:val="BookText"/>
      </w:pPr>
      <w:r>
        <w:rPr>
          <w:rFonts w:ascii="Times New Roman" w:hAnsi="Times New Roman" w:eastAsia="Times New Roman" w:cs="Times New Roman"/>
          <w:lang w:val="en-US" w:bidi="en-US"/>
          <w:color w:val="111111"/>
          <w:sz w:val="28"/>
          <w:szCs w:val="28"/>
          <w:rtl/>
        </w:rPr>
        <w:t xml:space="preserve">31454.</w:t>
      </w:r>
    </w:p>
    <w:p>
      <w:pPr>
        <w:pStyle w:val="BookText"/>
      </w:pPr>
      <w:r>
        <w:rPr>
          <w:rFonts w:ascii="IRNazanin" w:hAnsi="IRNazanin" w:eastAsia="IRNazanin" w:cs="IRNazanin"/>
          <w:lang w:bidi="fa-IR"/>
          <w:color w:val="111111"/>
          <w:sz w:val="28"/>
          <w:szCs w:val="28"/>
          <w:rtl/>
        </w:rPr>
        <w:t xml:space="preserve">بغداد؛ دار المخطوطات؛ رقم المخطوط : 6362</w:t>
      </w:r>
    </w:p>
    <w:p>
      <w:pPr>
        <w:pStyle w:val="BookText"/>
      </w:pPr>
      <w:r>
        <w:rPr>
          <w:rFonts w:ascii="Amiri" w:hAnsi="Amiri" w:eastAsia="Amiri" w:cs="Amiri"/>
          <w:lang w:bidi="ar-SA"/>
          <w:color w:val="111111"/>
          <w:sz w:val="28"/>
          <w:szCs w:val="28"/>
          <w:rtl/>
        </w:rPr>
        <w:t xml:space="preserve">أوّلها :اما بعد فاني قد استقصيت أيها الحبيب مستفحصاً على أن البعض من المعاندين</w:t>
      </w:r>
    </w:p>
    <w:p>
      <w:pPr>
        <w:pStyle w:val="BookText"/>
      </w:pPr>
      <w:r>
        <w:rPr>
          <w:rFonts w:ascii="Amiri" w:hAnsi="Amiri" w:eastAsia="Amiri" w:cs="Amiri"/>
          <w:lang w:bidi="ar-SA"/>
          <w:color w:val="111111"/>
          <w:sz w:val="28"/>
          <w:szCs w:val="28"/>
          <w:rtl/>
        </w:rPr>
        <w:t xml:space="preserve">وقليلي العلم ...</w:t>
      </w:r>
    </w:p>
    <w:p>
      <w:pPr>
        <w:pStyle w:val="BookText"/>
      </w:pPr>
      <w:r>
        <w:rPr>
          <w:rFonts w:ascii="IRNazanin" w:hAnsi="IRNazanin" w:eastAsia="IRNazanin" w:cs="IRNazanin"/>
          <w:lang w:bidi="fa-IR"/>
          <w:color w:val="111111"/>
          <w:sz w:val="28"/>
          <w:szCs w:val="28"/>
          <w:rtl/>
        </w:rPr>
        <w:t xml:space="preserve">کا :مجهول ،تا :مجهول؛ تملك :الخوري انطون بن خوري عبد الاحد سنة 1186ه-؛ 153ق، 16س، 16*10سم [مجلة المجمع العلمي العراقي: عدد 11 - 386] بغداد؛ يعقوب سركيس( المهداة إلى جامعة الحكمة)؛ رقم المخطوط 212</w:t>
      </w:r>
    </w:p>
    <w:p>
      <w:pPr>
        <w:pStyle w:val="BookText"/>
      </w:pPr>
      <w:r>
        <w:rPr>
          <w:rFonts w:ascii="Amiri" w:hAnsi="Amiri" w:eastAsia="Amiri" w:cs="Amiri"/>
          <w:lang w:bidi="ar-SA"/>
          <w:color w:val="111111"/>
          <w:sz w:val="28"/>
          <w:szCs w:val="28"/>
          <w:rtl/>
        </w:rPr>
        <w:t xml:space="preserve">النسخة السابقة نفسها [ف: 139]</w:t>
      </w:r>
    </w:p>
    <w:p>
      <w:pPr>
        <w:pStyle w:val="Heading2"/>
      </w:pPr>
      <w:bookmarkStart w:id="920" w:name="_Toc178"/>
      <w:r>
        <w:t>الردّ على الإمام محمود شكري الآلوسي (رسالة في) / كلام وعقائد - عربي</w:t>
      </w:r>
      <w:bookmarkEnd w:id="920"/>
    </w:p>
    <w:p>
      <w:pPr>
        <w:pStyle w:val="BookText"/>
      </w:pPr>
      <w:r>
        <w:rPr>
          <w:rFonts w:ascii="Amiri" w:hAnsi="Amiri" w:eastAsia="Amiri" w:cs="Amiri"/>
          <w:lang w:bidi="ar-SA"/>
          <w:color w:val="111111"/>
          <w:sz w:val="28"/>
          <w:szCs w:val="28"/>
          <w:rtl/>
        </w:rPr>
        <w:t xml:space="preserve">البغدادي، داود بن سليمان (1231 - 1299ه-)</w:t>
      </w:r>
    </w:p>
    <w:p>
      <w:pPr>
        <w:pStyle w:val="BookText"/>
      </w:pPr>
      <w:r>
        <w:rPr>
          <w:rFonts w:ascii="Amiri" w:hAnsi="Amiri" w:eastAsia="Amiri" w:cs="Amiri"/>
          <w:lang w:bidi="ar-SA"/>
          <w:color w:val="111111"/>
          <w:sz w:val="28"/>
          <w:szCs w:val="28"/>
          <w:rtl/>
        </w:rPr>
        <w:t xml:space="preserve">31455 .بغداد؛ مكتبة الأوقاف العامة؛ رقم المخطوط : 13822/12</w:t>
      </w:r>
    </w:p>
    <w:p>
      <w:pPr>
        <w:pStyle w:val="BookText"/>
      </w:pPr>
      <w:r>
        <w:rPr>
          <w:rFonts w:ascii="Amiri" w:hAnsi="Amiri" w:eastAsia="Amiri" w:cs="Amiri"/>
          <w:lang w:bidi="ar-SA"/>
          <w:color w:val="111111"/>
          <w:sz w:val="28"/>
          <w:szCs w:val="28"/>
          <w:rtl/>
        </w:rPr>
        <w:t xml:space="preserve">أوّلها: الحمد لله الذي وفقنا ،للاتباع بالجرى على سنن لسنن النبوية</w:t>
      </w:r>
    </w:p>
    <w:p>
      <w:pPr>
        <w:pStyle w:val="BookText"/>
      </w:pPr>
      <w:r>
        <w:rPr>
          <w:rFonts w:ascii="IRNazanin" w:hAnsi="IRNazanin" w:eastAsia="IRNazanin" w:cs="IRNazanin"/>
          <w:lang w:bidi="fa-IR"/>
          <w:color w:val="111111"/>
          <w:sz w:val="28"/>
          <w:szCs w:val="28"/>
          <w:rtl/>
        </w:rPr>
        <w:t xml:space="preserve">کا :مجهول ،تا :مجهول؛ 13ق، 21 س، 22*14سم [ف: 2 - 548]</w:t>
      </w:r>
    </w:p>
    <w:p>
      <w:pPr>
        <w:pStyle w:val="BookText"/>
      </w:pPr>
      <w:r>
        <w:rPr>
          <w:rFonts w:ascii="Amiri" w:hAnsi="Amiri" w:eastAsia="Amiri" w:cs="Amiri"/>
          <w:lang w:bidi="ar-SA"/>
          <w:color w:val="111111"/>
          <w:sz w:val="28"/>
          <w:szCs w:val="28"/>
          <w:rtl/>
        </w:rPr>
        <w:t xml:space="preserve">31456 .بغداد؛ مكتبة الأوقاف العامة؛ رقم المخطوط: 3797/31</w:t>
      </w:r>
    </w:p>
    <w:p>
      <w:pPr>
        <w:pStyle w:val="BookText"/>
      </w:pPr>
      <w:r>
        <w:rPr>
          <w:rFonts w:ascii="Amiri" w:hAnsi="Amiri" w:eastAsia="Amiri" w:cs="Amiri"/>
          <w:lang w:bidi="ar-SA"/>
          <w:color w:val="111111"/>
          <w:sz w:val="28"/>
          <w:szCs w:val="28"/>
          <w:rtl/>
        </w:rPr>
        <w:t xml:space="preserve">كا :سليمان الجبوري، تا :مجهول ؛عليها تعليقات بخط المصنف؛ 12ق، 20*14سم [ف:</w:t>
      </w:r>
    </w:p>
    <w:p>
      <w:pPr>
        <w:pStyle w:val="BookText"/>
      </w:pPr>
      <w:r>
        <w:rPr>
          <w:rFonts w:ascii="Times New Roman" w:hAnsi="Times New Roman" w:eastAsia="Times New Roman" w:cs="Times New Roman"/>
          <w:lang w:val="en-US" w:bidi="en-US"/>
          <w:color w:val="111111"/>
          <w:sz w:val="28"/>
          <w:szCs w:val="28"/>
          <w:rtl/>
        </w:rPr>
        <w:t xml:space="preserve">2 - 549 ]</w:t>
      </w:r>
    </w:p>
    <w:p>
      <w:pPr>
        <w:pStyle w:val="Heading2"/>
      </w:pPr>
      <w:bookmarkStart w:id="921" w:name="_Toc179"/>
      <w:r>
        <w:t>الردّ على أهل البدع (رسالة في) / كلام وعقائد - عربي</w:t>
      </w:r>
      <w:bookmarkEnd w:id="921"/>
    </w:p>
    <w:p>
      <w:pPr>
        <w:pStyle w:val="BookText"/>
      </w:pPr>
      <w:r>
        <w:rPr>
          <w:rFonts w:ascii="Amiri" w:hAnsi="Amiri" w:eastAsia="Amiri" w:cs="Amiri"/>
          <w:lang w:bidi="ar-SA"/>
          <w:color w:val="111111"/>
          <w:sz w:val="28"/>
          <w:szCs w:val="28"/>
          <w:rtl/>
        </w:rPr>
        <w:t xml:space="preserve">31457 .بغداد؛ المكتبة القادرية؛ رقم المخطوط : 645</w:t>
      </w:r>
    </w:p>
    <w:p>
      <w:pPr>
        <w:pStyle w:val="BookText"/>
      </w:pPr>
      <w:r>
        <w:rPr>
          <w:rFonts w:ascii="Amiri" w:hAnsi="Amiri" w:eastAsia="Amiri" w:cs="Amiri"/>
          <w:lang w:bidi="ar-SA"/>
          <w:color w:val="111111"/>
          <w:sz w:val="28"/>
          <w:szCs w:val="28"/>
          <w:rtl/>
        </w:rPr>
        <w:t xml:space="preserve">أوّلها :ونصب العداوة بين الصحابة وإظهار الدعوة؛ آخرها :الوعيد الشديد لمغني يغني ليس فيها فاحشة وليس معه دف ولا شبابة.</w:t>
      </w:r>
    </w:p>
    <w:p>
      <w:pPr>
        <w:pStyle w:val="BookText"/>
      </w:pPr>
      <w:r>
        <w:rPr>
          <w:rFonts w:ascii="IRNazanin" w:hAnsi="IRNazanin" w:eastAsia="IRNazanin" w:cs="IRNazanin"/>
          <w:lang w:bidi="fa-IR"/>
          <w:color w:val="111111"/>
          <w:sz w:val="28"/>
          <w:szCs w:val="28"/>
          <w:rtl/>
        </w:rPr>
        <w:t xml:space="preserve">هي في الرد على بعض الفرق الإسلامية، وعلى أهل الغناء والسماع ؛معتاد، کا :مجهول ،تا: القرن 13ه- ناقصة : الأول والآخر؛ 31 ق ، 19 س ، 20*15سم [ف: 2 - 497]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8" w:name="pg8060_98520"/>
    <w:bookmarkEnd w:id="78"/>
    <w:p>
      <w:pPr>
        <w:pStyle w:val="Heading2"/>
      </w:pPr>
      <w:bookmarkStart w:id="922" w:name="_Toc180"/>
      <w:r>
        <w:t>الردّ على أهل الزيغ والعناد (رسالة في / كلام وعقائد - عربي</w:t>
      </w:r>
      <w:bookmarkEnd w:id="922"/>
    </w:p>
    <w:p>
      <w:pPr>
        <w:pStyle w:val="BookText"/>
      </w:pPr>
      <w:r>
        <w:rPr>
          <w:rFonts w:ascii="Amiri" w:hAnsi="Amiri" w:eastAsia="Amiri" w:cs="Amiri"/>
          <w:lang w:bidi="ar-SA"/>
          <w:color w:val="111111"/>
          <w:sz w:val="28"/>
          <w:szCs w:val="28"/>
          <w:rtl/>
        </w:rPr>
        <w:t xml:space="preserve">الجليلي، سليمان بك بن مراد بك ( - 1326 ه-)</w:t>
      </w:r>
    </w:p>
    <w:p>
      <w:pPr>
        <w:pStyle w:val="BookText"/>
      </w:pPr>
      <w:r>
        <w:rPr>
          <w:rFonts w:ascii="Amiri" w:hAnsi="Amiri" w:eastAsia="Amiri" w:cs="Amiri"/>
          <w:lang w:bidi="ar-SA"/>
          <w:color w:val="111111"/>
          <w:sz w:val="28"/>
          <w:szCs w:val="28"/>
          <w:rtl/>
        </w:rPr>
        <w:t xml:space="preserve">31458 .بغداد؛ خزانة إبراهيم عطارباشي ( في دار المخطوطات)؛ رقم المخطوط 38700</w:t>
      </w:r>
    </w:p>
    <w:p>
      <w:pPr>
        <w:pStyle w:val="BookText"/>
      </w:pPr>
      <w:r>
        <w:rPr>
          <w:rFonts w:ascii="Amiri" w:hAnsi="Amiri" w:eastAsia="Amiri" w:cs="Amiri"/>
          <w:lang w:bidi="ar-SA"/>
          <w:color w:val="111111"/>
          <w:sz w:val="28"/>
          <w:szCs w:val="28"/>
          <w:rtl/>
        </w:rPr>
        <w:t xml:space="preserve">أوّلها: الحمد الله المتوحد بذاته وصفاته المنزه عن صفات الحدوث وسماته والصلاة على</w:t>
      </w:r>
    </w:p>
    <w:p>
      <w:pPr>
        <w:pStyle w:val="BookText"/>
      </w:pPr>
      <w:r>
        <w:rPr>
          <w:rFonts w:ascii="Amiri" w:hAnsi="Amiri" w:eastAsia="Amiri" w:cs="Amiri"/>
          <w:lang w:bidi="ar-SA"/>
          <w:color w:val="111111"/>
          <w:sz w:val="28"/>
          <w:szCs w:val="28"/>
          <w:rtl/>
        </w:rPr>
        <w:t xml:space="preserve">نبيه المزيل ظلمة الشكوك ...</w:t>
      </w:r>
    </w:p>
    <w:p>
      <w:pPr>
        <w:pStyle w:val="BookText"/>
      </w:pPr>
      <w:r>
        <w:rPr>
          <w:rFonts w:ascii="Amiri" w:hAnsi="Amiri" w:eastAsia="Amiri" w:cs="Amiri"/>
          <w:lang w:bidi="ar-SA"/>
          <w:color w:val="111111"/>
          <w:sz w:val="28"/>
          <w:szCs w:val="28"/>
          <w:rtl/>
        </w:rPr>
        <w:t xml:space="preserve">كا :إبراهيم بن أحمد عطارباشي، تا: 1321ه-؛ 42 ص 13س، 21*15سم [المورد: 77-120]</w:t>
      </w:r>
    </w:p>
    <w:p>
      <w:pPr>
        <w:pStyle w:val="Heading2"/>
      </w:pPr>
      <w:bookmarkStart w:id="923" w:name="_Toc181"/>
      <w:r>
        <w:t>الردّ على البهاء العاملي في مسألة غسل الرجلين ومسحهما» (رسالة في) /</w:t>
      </w:r>
      <w:bookmarkEnd w:id="923"/>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البغدادي، داود بن سليمان (1231 - 1299 ه- )</w:t>
      </w:r>
    </w:p>
    <w:p>
      <w:pPr>
        <w:pStyle w:val="BookText"/>
      </w:pPr>
      <w:r>
        <w:rPr>
          <w:rFonts w:ascii="Amiri" w:hAnsi="Amiri" w:eastAsia="Amiri" w:cs="Amiri"/>
          <w:lang w:bidi="ar-SA"/>
          <w:color w:val="111111"/>
          <w:sz w:val="28"/>
          <w:szCs w:val="28"/>
          <w:rtl/>
        </w:rPr>
        <w:t xml:space="preserve">تاريخ التأليف: 1275ه-</w:t>
      </w:r>
    </w:p>
    <w:p>
      <w:pPr>
        <w:pStyle w:val="BookText"/>
      </w:pPr>
      <w:r>
        <w:rPr>
          <w:rFonts w:ascii="Amiri" w:hAnsi="Amiri" w:eastAsia="Amiri" w:cs="Amiri"/>
          <w:lang w:bidi="ar-SA"/>
          <w:color w:val="111111"/>
          <w:sz w:val="28"/>
          <w:szCs w:val="28"/>
          <w:rtl/>
        </w:rPr>
        <w:t xml:space="preserve">31459 . الموصل؛ خزانة داود جلبي (في الأوقاف العامة)؛ رقم المخطوط : 9/54/8</w:t>
      </w:r>
    </w:p>
    <w:p>
      <w:pPr>
        <w:pStyle w:val="BookText"/>
      </w:pPr>
      <w:r>
        <w:rPr>
          <w:rFonts w:ascii="IRNazanin" w:hAnsi="IRNazanin" w:eastAsia="IRNazanin" w:cs="IRNazanin"/>
          <w:lang w:bidi="fa-IR"/>
          <w:color w:val="111111"/>
          <w:sz w:val="28"/>
          <w:szCs w:val="28"/>
          <w:rtl/>
        </w:rPr>
        <w:t xml:space="preserve">نسخ، کا: مجهول ،تا: 1282ه- 15*22سم [الأوقاف العامة - موصل: 6 - 255]</w:t>
      </w:r>
    </w:p>
    <w:p>
      <w:pPr>
        <w:pStyle w:val="BookText"/>
      </w:pPr>
      <w:r>
        <w:rPr>
          <w:rFonts w:ascii="Times New Roman" w:hAnsi="Times New Roman" w:eastAsia="Times New Roman" w:cs="Times New Roman"/>
          <w:lang w:val="en-US" w:bidi="en-US"/>
          <w:color w:val="111111"/>
          <w:sz w:val="28"/>
          <w:szCs w:val="28"/>
          <w:rtl/>
        </w:rPr>
        <w:t xml:space="preserve">31460.</w:t>
      </w:r>
    </w:p>
    <w:p>
      <w:pPr>
        <w:pStyle w:val="BookText"/>
      </w:pPr>
      <w:r>
        <w:rPr>
          <w:rFonts w:ascii="Amiri" w:hAnsi="Amiri" w:eastAsia="Amiri" w:cs="Amiri"/>
          <w:lang w:bidi="ar-SA"/>
          <w:color w:val="111111"/>
          <w:sz w:val="28"/>
          <w:szCs w:val="28"/>
          <w:rtl/>
        </w:rPr>
        <w:t xml:space="preserve">بغداد؛ مكتبة الأوقاف العامة؛ رقم المخطوط: 3797/17</w:t>
      </w:r>
    </w:p>
    <w:p>
      <w:pPr>
        <w:pStyle w:val="BookText"/>
      </w:pPr>
      <w:r>
        <w:rPr>
          <w:rFonts w:ascii="Amiri" w:hAnsi="Amiri" w:eastAsia="Amiri" w:cs="Amiri"/>
          <w:lang w:bidi="ar-SA"/>
          <w:color w:val="111111"/>
          <w:sz w:val="28"/>
          <w:szCs w:val="28"/>
          <w:rtl/>
        </w:rPr>
        <w:t xml:space="preserve">أوّلها: الحمد الله الذي جعل نصيب الارجل رافعاً راية غسلها</w:t>
      </w:r>
    </w:p>
    <w:p>
      <w:pPr>
        <w:pStyle w:val="BookText"/>
      </w:pPr>
      <w:r>
        <w:rPr>
          <w:rFonts w:ascii="IRNazanin" w:hAnsi="IRNazanin" w:eastAsia="IRNazanin" w:cs="IRNazanin"/>
          <w:lang w:bidi="fa-IR"/>
          <w:color w:val="111111"/>
          <w:sz w:val="28"/>
          <w:szCs w:val="28"/>
          <w:rtl/>
        </w:rPr>
        <w:t xml:space="preserve">کا :مجهول ،تا :مجهول؛ 25 ق 14*20سم [ف: 1 - 457]</w:t>
      </w:r>
    </w:p>
    <w:p>
      <w:pPr>
        <w:pStyle w:val="Heading2"/>
      </w:pPr>
      <w:bookmarkStart w:id="924" w:name="_Toc182"/>
      <w:r>
        <w:t>الرد على البهائية رسالة في / كلام وعقائد - عربي</w:t>
      </w:r>
      <w:bookmarkEnd w:id="924"/>
    </w:p>
    <w:p>
      <w:pPr>
        <w:pStyle w:val="BookText"/>
      </w:pPr>
      <w:r>
        <w:rPr>
          <w:rFonts w:ascii="Amiri" w:hAnsi="Amiri" w:eastAsia="Amiri" w:cs="Amiri"/>
          <w:lang w:bidi="ar-SA"/>
          <w:color w:val="111111"/>
          <w:sz w:val="28"/>
          <w:szCs w:val="28"/>
          <w:rtl/>
        </w:rPr>
        <w:t xml:space="preserve">الآلوسي، نعمان بن محمود( 1252 - 1317 ه- )</w:t>
      </w:r>
    </w:p>
    <w:p>
      <w:pPr>
        <w:pStyle w:val="BookText"/>
      </w:pPr>
      <w:r>
        <w:rPr>
          <w:rFonts w:ascii="Times New Roman" w:hAnsi="Times New Roman" w:eastAsia="Times New Roman" w:cs="Times New Roman"/>
          <w:lang w:val="en-US" w:bidi="en-US"/>
          <w:color w:val="111111"/>
          <w:sz w:val="28"/>
          <w:szCs w:val="28"/>
          <w:rtl/>
        </w:rPr>
        <w:t xml:space="preserve">31461.</w:t>
      </w:r>
    </w:p>
    <w:p>
      <w:pPr>
        <w:pStyle w:val="BookText"/>
      </w:pPr>
      <w:r>
        <w:rPr>
          <w:rFonts w:ascii="Amiri" w:hAnsi="Amiri" w:eastAsia="Amiri" w:cs="Amiri"/>
          <w:lang w:bidi="ar-SA"/>
          <w:color w:val="111111"/>
          <w:sz w:val="28"/>
          <w:szCs w:val="28"/>
          <w:rtl/>
        </w:rPr>
        <w:t xml:space="preserve">بغداد؛ مكتبة الأوقاف العامة؛ رقم المخطوط : 6788</w:t>
      </w:r>
    </w:p>
    <w:p>
      <w:pPr>
        <w:pStyle w:val="BookText"/>
      </w:pPr>
      <w:r>
        <w:rPr>
          <w:rFonts w:ascii="Amiri" w:hAnsi="Amiri" w:eastAsia="Amiri" w:cs="Amiri"/>
          <w:lang w:bidi="ar-SA"/>
          <w:color w:val="111111"/>
          <w:sz w:val="28"/>
          <w:szCs w:val="28"/>
          <w:rtl/>
        </w:rPr>
        <w:t xml:space="preserve">أوّلها :... إلى دائرة المقتطف في مصر القاهرة، راينا في الجزء التاسع من السنة المتممة</w:t>
      </w:r>
    </w:p>
    <w:p>
      <w:pPr>
        <w:pStyle w:val="BookText"/>
      </w:pPr>
      <w:r>
        <w:rPr>
          <w:rFonts w:ascii="Amiri" w:hAnsi="Amiri" w:eastAsia="Amiri" w:cs="Amiri"/>
          <w:lang w:bidi="ar-SA"/>
          <w:color w:val="111111"/>
          <w:sz w:val="28"/>
          <w:szCs w:val="28"/>
          <w:rtl/>
        </w:rPr>
        <w:t xml:space="preserve">عشرين المورخة في استمبر بعني ايلول</w:t>
      </w:r>
    </w:p>
    <w:p>
      <w:pPr>
        <w:pStyle w:val="BookText"/>
      </w:pPr>
      <w:r>
        <w:rPr>
          <w:rFonts w:ascii="Amiri" w:hAnsi="Amiri" w:eastAsia="Amiri" w:cs="Amiri"/>
          <w:lang w:bidi="ar-SA"/>
          <w:color w:val="111111"/>
          <w:sz w:val="28"/>
          <w:szCs w:val="28"/>
          <w:rtl/>
        </w:rPr>
        <w:t xml:space="preserve">كاتب = مؤلف، تا: 1314ه-؛ 4 ق ، 23*18سم [ف: 2 - 547]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9" w:name="pg8060_98521"/>
    <w:bookmarkEnd w:id="79"/>
    <w:p>
      <w:pPr>
        <w:pStyle w:val="Heading2"/>
      </w:pPr>
      <w:bookmarkStart w:id="925" w:name="_Toc183"/>
      <w:r>
        <w:t>الردّ على البهشمية (رسالة في) / كلام وعقائد - عربي</w:t>
      </w:r>
      <w:bookmarkEnd w:id="925"/>
    </w:p>
    <w:p>
      <w:pPr>
        <w:pStyle w:val="BookText"/>
      </w:pPr>
      <w:r>
        <w:rPr>
          <w:rFonts w:ascii="Amiri" w:hAnsi="Amiri" w:eastAsia="Amiri" w:cs="Amiri"/>
          <w:lang w:bidi="ar-SA"/>
          <w:color w:val="111111"/>
          <w:sz w:val="28"/>
          <w:szCs w:val="28"/>
          <w:rtl/>
        </w:rPr>
        <w:t xml:space="preserve">31462 .البصرة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ضمن مجموعة [معهد المخطوطات العربية: المجلد 1 - 169]</w:t>
      </w:r>
    </w:p>
    <w:p>
      <w:pPr>
        <w:pStyle w:val="Heading2"/>
      </w:pPr>
      <w:bookmarkStart w:id="926" w:name="_Toc184"/>
      <w:r>
        <w:t>الردّ على الجبرية / كلام وعقائد - عربي</w:t>
      </w:r>
      <w:bookmarkEnd w:id="926"/>
    </w:p>
    <w:p>
      <w:pPr>
        <w:pStyle w:val="BookText"/>
      </w:pPr>
      <w:r>
        <w:rPr>
          <w:rFonts w:ascii="Times New Roman" w:hAnsi="Times New Roman" w:eastAsia="Times New Roman" w:cs="Times New Roman"/>
          <w:lang w:val="en-US" w:bidi="en-US"/>
          <w:color w:val="111111"/>
          <w:sz w:val="28"/>
          <w:szCs w:val="28"/>
          <w:rtl/>
        </w:rPr>
        <w:t xml:space="preserve">31463.</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8613</w:t>
      </w:r>
    </w:p>
    <w:p>
      <w:pPr>
        <w:pStyle w:val="BookText"/>
      </w:pPr>
      <w:r>
        <w:rPr>
          <w:rFonts w:ascii="IRNazanin" w:hAnsi="IRNazanin" w:eastAsia="IRNazanin" w:cs="IRNazanin"/>
          <w:lang w:bidi="fa-IR"/>
          <w:color w:val="111111"/>
          <w:sz w:val="28"/>
          <w:szCs w:val="28"/>
          <w:rtl/>
        </w:rPr>
        <w:t xml:space="preserve">کا :مجهول ،تا :القرن 9ه- ناقصة : الأول والآخر؛ 223 ق، 20 س، 22*16سم المورد: 13</w:t>
      </w:r>
    </w:p>
    <w:p>
      <w:pPr>
        <w:pStyle w:val="BookText"/>
      </w:pPr>
      <w:r>
        <w:rPr>
          <w:rFonts w:ascii="Times New Roman" w:hAnsi="Times New Roman" w:eastAsia="Times New Roman" w:cs="Times New Roman"/>
          <w:lang w:val="en-US" w:bidi="en-US"/>
          <w:color w:val="111111"/>
          <w:sz w:val="28"/>
          <w:szCs w:val="28"/>
          <w:rtl/>
        </w:rPr>
        <w:t xml:space="preserve">188 ]</w:t>
      </w:r>
    </w:p>
    <w:p>
      <w:pPr>
        <w:pStyle w:val="BookText"/>
      </w:pPr>
      <w:r>
        <w:rPr>
          <w:rFonts w:ascii="Amiri" w:hAnsi="Amiri" w:eastAsia="Amiri" w:cs="Amiri"/>
          <w:lang w:bidi="ar-SA"/>
          <w:color w:val="111111"/>
          <w:sz w:val="28"/>
          <w:szCs w:val="28"/>
          <w:rtl/>
        </w:rPr>
        <w:t xml:space="preserve">الردّ على ديوان الصبابة لابن أبي حجلة - روضة التعريف بالحب الشريف</w:t>
      </w:r>
    </w:p>
    <w:p>
      <w:pPr>
        <w:pStyle w:val="Heading2"/>
      </w:pPr>
      <w:bookmarkStart w:id="927" w:name="_Toc185"/>
      <w:r>
        <w:t>الرد على ذوي الإنشقاق والصد / كلام وعقائد - عربي</w:t>
      </w:r>
      <w:bookmarkEnd w:id="927"/>
    </w:p>
    <w:p>
      <w:pPr>
        <w:pStyle w:val="BookText"/>
      </w:pPr>
      <w:r>
        <w:rPr>
          <w:rFonts w:ascii="IRNazanin" w:hAnsi="IRNazanin" w:eastAsia="IRNazanin" w:cs="IRNazanin"/>
          <w:lang w:bidi="fa-IR"/>
          <w:color w:val="111111"/>
          <w:sz w:val="28"/>
          <w:szCs w:val="28"/>
          <w:rtl/>
        </w:rPr>
        <w:t xml:space="preserve">شماس عبد الله زاخر (- 1742 م)</w:t>
      </w:r>
    </w:p>
    <w:p>
      <w:pPr>
        <w:pStyle w:val="BookText"/>
      </w:pPr>
      <w:r>
        <w:rPr>
          <w:rFonts w:ascii="IRNazanin" w:hAnsi="IRNazanin" w:eastAsia="IRNazanin" w:cs="IRNazanin"/>
          <w:lang w:bidi="fa-IR"/>
          <w:color w:val="111111"/>
          <w:sz w:val="28"/>
          <w:szCs w:val="28"/>
          <w:rtl/>
        </w:rPr>
        <w:t xml:space="preserve">31464 بغداد؛ دار المخطوطات؛ رقم المخطوط : 1537/1</w:t>
      </w:r>
    </w:p>
    <w:p>
      <w:pPr>
        <w:pStyle w:val="BookText"/>
      </w:pPr>
      <w:r>
        <w:rPr>
          <w:rFonts w:ascii="Amiri" w:hAnsi="Amiri" w:eastAsia="Amiri" w:cs="Amiri"/>
          <w:lang w:bidi="ar-SA"/>
          <w:color w:val="111111"/>
          <w:sz w:val="28"/>
          <w:szCs w:val="28"/>
          <w:rtl/>
        </w:rPr>
        <w:t xml:space="preserve">أوّلها: الحمد لله الذي كشف ببرهان تعليم بيعته غلط الملحدين</w:t>
      </w:r>
    </w:p>
    <w:p>
      <w:pPr>
        <w:pStyle w:val="BookText"/>
      </w:pPr>
      <w:r>
        <w:rPr>
          <w:rFonts w:ascii="IRNazanin" w:hAnsi="IRNazanin" w:eastAsia="IRNazanin" w:cs="IRNazanin"/>
          <w:lang w:bidi="fa-IR"/>
          <w:color w:val="111111"/>
          <w:sz w:val="28"/>
          <w:szCs w:val="28"/>
          <w:rtl/>
        </w:rPr>
        <w:t xml:space="preserve">کا :مجهول ،تا: مجهول؛ 13 س، 20*14 سم [مجلة المجمع العلمي العراقي: عدد 11 - 388]</w:t>
      </w:r>
    </w:p>
    <w:p>
      <w:pPr>
        <w:pStyle w:val="Heading2"/>
      </w:pPr>
      <w:bookmarkStart w:id="928" w:name="_Toc186"/>
      <w:r>
        <w:t>الردّ على الرافضة / كلام وعقائد - عربي</w:t>
      </w:r>
      <w:bookmarkEnd w:id="928"/>
    </w:p>
    <w:p>
      <w:pPr>
        <w:pStyle w:val="BookText"/>
      </w:pPr>
      <w:r>
        <w:rPr>
          <w:rFonts w:ascii="IRNazanin" w:hAnsi="IRNazanin" w:eastAsia="IRNazanin" w:cs="IRNazanin"/>
          <w:lang w:bidi="fa-IR"/>
          <w:color w:val="111111"/>
          <w:sz w:val="28"/>
          <w:szCs w:val="28"/>
          <w:rtl/>
        </w:rPr>
        <w:t xml:space="preserve">ابن عبد الوهّاب محمّد بن عبد الوهّاب( 1115 - 1206ه-)</w:t>
      </w:r>
    </w:p>
    <w:p>
      <w:pPr>
        <w:pStyle w:val="BookText"/>
      </w:pPr>
      <w:r>
        <w:rPr>
          <w:rFonts w:ascii="Amiri" w:hAnsi="Amiri" w:eastAsia="Amiri" w:cs="Amiri"/>
          <w:lang w:bidi="ar-SA"/>
          <w:color w:val="111111"/>
          <w:sz w:val="28"/>
          <w:szCs w:val="28"/>
          <w:rtl/>
        </w:rPr>
        <w:t xml:space="preserve">31465 .بغداد؛ مكتبة الأوقاف العامة؛ رقم المخطوط : 24244/1</w:t>
      </w:r>
    </w:p>
    <w:p>
      <w:pPr>
        <w:pStyle w:val="BookText"/>
      </w:pPr>
      <w:r>
        <w:rPr>
          <w:rFonts w:ascii="Amiri" w:hAnsi="Amiri" w:eastAsia="Amiri" w:cs="Amiri"/>
          <w:lang w:bidi="ar-SA"/>
          <w:color w:val="111111"/>
          <w:sz w:val="28"/>
          <w:szCs w:val="28"/>
          <w:rtl/>
        </w:rPr>
        <w:t xml:space="preserve">أوّلها: الحمد لله الذي جعلنا من أهل السنة ... والسلام على عبده الذي أكمل علينا به</w:t>
      </w:r>
    </w:p>
    <w:p>
      <w:pPr>
        <w:pStyle w:val="BookText"/>
      </w:pPr>
      <w:r>
        <w:rPr>
          <w:rFonts w:ascii="Amiri" w:hAnsi="Amiri" w:eastAsia="Amiri" w:cs="Amiri"/>
          <w:lang w:bidi="ar-SA"/>
          <w:color w:val="111111"/>
          <w:sz w:val="28"/>
          <w:szCs w:val="28"/>
          <w:rtl/>
        </w:rPr>
        <w:t xml:space="preserve">المنة ...</w:t>
      </w:r>
    </w:p>
    <w:p>
      <w:pPr>
        <w:pStyle w:val="BookText"/>
      </w:pPr>
      <w:r>
        <w:rPr>
          <w:rFonts w:ascii="IRNazanin" w:hAnsi="IRNazanin" w:eastAsia="IRNazanin" w:cs="IRNazanin"/>
          <w:lang w:bidi="fa-IR"/>
          <w:color w:val="111111"/>
          <w:sz w:val="28"/>
          <w:szCs w:val="28"/>
          <w:rtl/>
        </w:rPr>
        <w:t xml:space="preserve">کا :مجهول، تا: 1325ه- 21 ق 21*15سم [ف: 4 - 398]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0" w:name="pg8060_98522"/>
    <w:bookmarkEnd w:id="80"/>
    <w:p>
      <w:pPr>
        <w:pStyle w:val="Heading2"/>
      </w:pPr>
      <w:bookmarkStart w:id="929" w:name="_Toc187"/>
      <w:r>
        <w:t>الردّ على الرافضة / كلام وعقائد - عربي</w:t>
      </w:r>
      <w:bookmarkEnd w:id="929"/>
    </w:p>
    <w:p>
      <w:pPr>
        <w:pStyle w:val="BookText"/>
      </w:pPr>
      <w:r>
        <w:rPr>
          <w:rFonts w:ascii="Times New Roman" w:hAnsi="Times New Roman" w:eastAsia="Times New Roman" w:cs="Times New Roman"/>
          <w:lang w:val="en-US" w:bidi="en-US"/>
          <w:color w:val="111111"/>
          <w:sz w:val="28"/>
          <w:szCs w:val="28"/>
          <w:rtl/>
        </w:rPr>
        <w:t xml:space="preserve">31466.</w:t>
      </w:r>
    </w:p>
    <w:p>
      <w:pPr>
        <w:pStyle w:val="BookText"/>
      </w:pPr>
      <w:r>
        <w:rPr>
          <w:rFonts w:ascii="Amiri" w:hAnsi="Amiri" w:eastAsia="Amiri" w:cs="Amiri"/>
          <w:lang w:bidi="ar-SA"/>
          <w:color w:val="111111"/>
          <w:sz w:val="28"/>
          <w:szCs w:val="28"/>
          <w:rtl/>
        </w:rPr>
        <w:t xml:space="preserve">بغداد؛ المكتبة القادرية؛ رقم المخطوط : 647</w:t>
      </w:r>
    </w:p>
    <w:p>
      <w:pPr>
        <w:pStyle w:val="BookText"/>
      </w:pPr>
      <w:r>
        <w:rPr>
          <w:rFonts w:ascii="Amiri" w:hAnsi="Amiri" w:eastAsia="Amiri" w:cs="Amiri"/>
          <w:lang w:bidi="ar-SA"/>
          <w:color w:val="111111"/>
          <w:sz w:val="28"/>
          <w:szCs w:val="28"/>
          <w:rtl/>
        </w:rPr>
        <w:t xml:space="preserve">أوّلها: الحمد لله الذي أخرج الرافضة من النور؛ آخرها ولا نجعل في قلوبنا قل للذين ،آمنو ربنا إنك رؤوف رحيم والحمد لله رب العالمين.</w:t>
      </w:r>
    </w:p>
    <w:p>
      <w:pPr>
        <w:pStyle w:val="BookText"/>
      </w:pPr>
      <w:r>
        <w:rPr>
          <w:rFonts w:ascii="IRNazanin" w:hAnsi="IRNazanin" w:eastAsia="IRNazanin" w:cs="IRNazanin"/>
          <w:lang w:bidi="fa-IR"/>
          <w:color w:val="111111"/>
          <w:sz w:val="28"/>
          <w:szCs w:val="28"/>
          <w:rtl/>
        </w:rPr>
        <w:t xml:space="preserve">معتاد ،کا :مجهول، تا :القرن 13ه- 48 ق ، 19س، 20*14سم [ف: 2 - 498]</w:t>
      </w:r>
    </w:p>
    <w:p>
      <w:pPr>
        <w:pStyle w:val="BookText"/>
      </w:pPr>
      <w:r>
        <w:rPr>
          <w:rFonts w:ascii="Amiri" w:hAnsi="Amiri" w:eastAsia="Amiri" w:cs="Amiri"/>
          <w:lang w:bidi="ar-SA"/>
          <w:color w:val="111111"/>
          <w:sz w:val="28"/>
          <w:szCs w:val="28"/>
          <w:rtl/>
        </w:rPr>
        <w:t xml:space="preserve">الردّ على الرافضة (رسالة في ) - الرافضة (رسالة في بحث)</w:t>
      </w:r>
    </w:p>
    <w:p>
      <w:pPr>
        <w:pStyle w:val="Heading2"/>
      </w:pPr>
      <w:bookmarkStart w:id="930" w:name="_Toc188"/>
      <w:r>
        <w:t>الرد على رسالة ايليا مطران نصيبين( رسالة في) / كلام وعقائد - عربي</w:t>
      </w:r>
      <w:bookmarkEnd w:id="930"/>
    </w:p>
    <w:p>
      <w:pPr>
        <w:pStyle w:val="BookText"/>
      </w:pPr>
      <w:r>
        <w:rPr>
          <w:rFonts w:ascii="Amiri" w:hAnsi="Amiri" w:eastAsia="Amiri" w:cs="Amiri"/>
          <w:lang w:bidi="ar-SA"/>
          <w:color w:val="111111"/>
          <w:sz w:val="28"/>
          <w:szCs w:val="28"/>
          <w:rtl/>
        </w:rPr>
        <w:t xml:space="preserve">شكري الآلوسي محمود بن عبد الله (1275 - 1342 ه- )</w:t>
      </w:r>
    </w:p>
    <w:p>
      <w:pPr>
        <w:pStyle w:val="BookText"/>
      </w:pPr>
      <w:r>
        <w:rPr>
          <w:rFonts w:ascii="Amiri" w:hAnsi="Amiri" w:eastAsia="Amiri" w:cs="Amiri"/>
          <w:lang w:bidi="ar-SA"/>
          <w:color w:val="111111"/>
          <w:sz w:val="28"/>
          <w:szCs w:val="28"/>
          <w:rtl/>
        </w:rPr>
        <w:t xml:space="preserve">أوّله : الحمد لله الواحد الأحد، الفرد الصمد ... أما بعد فقد وصلت إلى رسالة طبعت في بيروت الفها بعض أفاضل النصارى، وهو ايليا مطران نصيبين ذكر فيها اعتقادهم في الباري عز اسمه، وما قصدوا بالأقانيم الثلاثة ...</w:t>
      </w:r>
    </w:p>
    <w:p>
      <w:pPr>
        <w:pStyle w:val="BookText"/>
      </w:pPr>
      <w:r>
        <w:rPr>
          <w:rFonts w:ascii="Times New Roman" w:hAnsi="Times New Roman" w:eastAsia="Times New Roman" w:cs="Times New Roman"/>
          <w:lang w:val="en-US" w:bidi="en-US"/>
          <w:color w:val="111111"/>
          <w:sz w:val="28"/>
          <w:szCs w:val="28"/>
          <w:rtl/>
        </w:rPr>
        <w:t xml:space="preserve">31467.</w:t>
      </w:r>
    </w:p>
    <w:p>
      <w:pPr>
        <w:pStyle w:val="BookText"/>
      </w:pPr>
      <w:r>
        <w:rPr>
          <w:rFonts w:ascii="Amiri" w:hAnsi="Amiri" w:eastAsia="Amiri" w:cs="Amiri"/>
          <w:lang w:bidi="ar-SA"/>
          <w:color w:val="111111"/>
          <w:sz w:val="28"/>
          <w:szCs w:val="28"/>
          <w:rtl/>
        </w:rPr>
        <w:t xml:space="preserve">بغداد؛ المكتبة القادرية؛ رقم المخطوط : 643</w:t>
      </w:r>
    </w:p>
    <w:p>
      <w:pPr>
        <w:pStyle w:val="BookText"/>
      </w:pPr>
      <w:r>
        <w:rPr>
          <w:rFonts w:ascii="Amiri" w:hAnsi="Amiri" w:eastAsia="Amiri" w:cs="Amiri"/>
          <w:lang w:bidi="ar-SA"/>
          <w:color w:val="111111"/>
          <w:sz w:val="28"/>
          <w:szCs w:val="28"/>
          <w:rtl/>
        </w:rPr>
        <w:t xml:space="preserve">أوّلها :مطابق ؛آخرها:وكان ذلك يوم الثلاثاء بعد الظهر لخمس عشرة ليلة خلت من محرم الحرام من السنة الحادي والعشرين بعد الثلثمائة والألف من الهجرة. بحث فيها عقيدتي التوحيد والتثليث؛ نسخ ،كا :عبدالرزاق بن ملا أحمد الحاج فليح، تا: 26 ذي الحجة 1344 ه- 14ق، 21س، 18*25سم [ف: 2 - 495]</w:t>
      </w:r>
    </w:p>
    <w:p>
      <w:pPr>
        <w:pStyle w:val="BookText"/>
      </w:pPr>
      <w:r>
        <w:rPr>
          <w:rFonts w:ascii="Amiri" w:hAnsi="Amiri" w:eastAsia="Amiri" w:cs="Amiri"/>
          <w:lang w:bidi="ar-SA"/>
          <w:color w:val="111111"/>
          <w:sz w:val="28"/>
          <w:szCs w:val="28"/>
          <w:rtl/>
        </w:rPr>
        <w:t xml:space="preserve">31468 .بغداد؛ مكتبة الأوقاف العامة؛ رقم المخطوط : 24317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:عبدالرزاق بن محمّد بن فليح ،تا: 1345ه- 36ق، 19*13سم [ف: 4 - 399]</w:t>
      </w:r>
    </w:p>
    <w:p>
      <w:pPr>
        <w:pStyle w:val="Heading2"/>
      </w:pPr>
      <w:bookmarkStart w:id="931" w:name="_Toc189"/>
      <w:r>
        <w:t>الرد على الرسالة الشهرستانية / أصول الفقه - عربي</w:t>
      </w:r>
      <w:bookmarkEnd w:id="931"/>
    </w:p>
    <w:p>
      <w:pPr>
        <w:pStyle w:val="BookText"/>
      </w:pPr>
      <w:r>
        <w:rPr>
          <w:rFonts w:ascii="Amiri" w:hAnsi="Amiri" w:eastAsia="Amiri" w:cs="Amiri"/>
          <w:lang w:bidi="ar-SA"/>
          <w:color w:val="111111"/>
          <w:sz w:val="28"/>
          <w:szCs w:val="28"/>
          <w:rtl/>
        </w:rPr>
        <w:t xml:space="preserve">الحائري الأسكوئي، موسى بن محمّد باقر( 1279 - 1364 ه- )</w:t>
      </w:r>
    </w:p>
    <w:p>
      <w:pPr>
        <w:pStyle w:val="BookText"/>
      </w:pPr>
      <w:r>
        <w:rPr>
          <w:rFonts w:ascii="Times New Roman" w:hAnsi="Times New Roman" w:eastAsia="Times New Roman" w:cs="Times New Roman"/>
          <w:lang w:val="en-US" w:bidi="en-US"/>
          <w:color w:val="111111"/>
          <w:sz w:val="28"/>
          <w:szCs w:val="28"/>
          <w:rtl/>
        </w:rPr>
        <w:t xml:space="preserve">31469.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811</w:t>
      </w:r>
    </w:p>
    <w:p>
      <w:pPr>
        <w:pStyle w:val="BookText"/>
      </w:pPr>
      <w:r>
        <w:rPr>
          <w:rFonts w:ascii="Amiri" w:hAnsi="Amiri" w:eastAsia="Amiri" w:cs="Amiri"/>
          <w:lang w:bidi="ar-SA"/>
          <w:color w:val="111111"/>
          <w:sz w:val="28"/>
          <w:szCs w:val="28"/>
          <w:rtl/>
        </w:rPr>
        <w:t xml:space="preserve">كا :محمّد بن عباس قلي التركماني، تا: 1329ه- 350 ص [ف: 1 - 173]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1" w:name="pg8060_98523"/>
    <w:bookmarkEnd w:id="81"/>
    <w:p>
      <w:pPr>
        <w:pStyle w:val="BookText"/>
      </w:pPr>
      <w:r>
        <w:rPr>
          <w:rFonts w:ascii="Amiri" w:hAnsi="Amiri" w:eastAsia="Amiri" w:cs="Amiri"/>
          <w:lang w:bidi="ar-SA"/>
          <w:color w:val="111111"/>
          <w:sz w:val="28"/>
          <w:szCs w:val="28"/>
          <w:rtl/>
        </w:rPr>
        <w:t xml:space="preserve">الردّ على رسالة عمر العطار الدمشقي في حق محي الدين ابن عربي - البيان</w:t>
      </w:r>
    </w:p>
    <w:p>
      <w:pPr>
        <w:pStyle w:val="BookText"/>
      </w:pPr>
      <w:r>
        <w:rPr>
          <w:rFonts w:ascii="Amiri" w:hAnsi="Amiri" w:eastAsia="Amiri" w:cs="Amiri"/>
          <w:lang w:bidi="ar-SA"/>
          <w:color w:val="111111"/>
          <w:sz w:val="28"/>
          <w:szCs w:val="28"/>
          <w:rtl/>
        </w:rPr>
        <w:t xml:space="preserve">الفاصل بين الحق والباطل</w:t>
      </w:r>
    </w:p>
    <w:p>
      <w:pPr>
        <w:pStyle w:val="Heading2"/>
      </w:pPr>
      <w:bookmarkStart w:id="932" w:name="_Toc190"/>
      <w:r>
        <w:t>الردّ على رسالة ملا خسرو في مسئلة الإرث بالولاء / فقه - عربي</w:t>
      </w:r>
      <w:bookmarkEnd w:id="932"/>
    </w:p>
    <w:p>
      <w:pPr>
        <w:pStyle w:val="BookText"/>
      </w:pPr>
      <w:r>
        <w:rPr>
          <w:rFonts w:ascii="Amiri" w:hAnsi="Amiri" w:eastAsia="Amiri" w:cs="Amiri"/>
          <w:lang w:bidi="ar-SA"/>
          <w:color w:val="111111"/>
          <w:sz w:val="28"/>
          <w:szCs w:val="28"/>
          <w:rtl/>
        </w:rPr>
        <w:t xml:space="preserve">الكوراني، أحمد بن إسماعيل (13 - 894 ؟ ه-)</w:t>
      </w:r>
    </w:p>
    <w:p>
      <w:pPr>
        <w:pStyle w:val="BookText"/>
      </w:pPr>
      <w:r>
        <w:rPr>
          <w:rFonts w:ascii="Amiri" w:hAnsi="Amiri" w:eastAsia="Amiri" w:cs="Amiri"/>
          <w:lang w:bidi="ar-SA"/>
          <w:color w:val="111111"/>
          <w:sz w:val="28"/>
          <w:szCs w:val="28"/>
          <w:rtl/>
        </w:rPr>
        <w:t xml:space="preserve">المرتبط: الولاء (رسالة) - الرسالة الولائية - الرسالة الخسروية في الولاء؛ ملا خسرو، محمد بن</w:t>
      </w:r>
    </w:p>
    <w:p>
      <w:pPr>
        <w:pStyle w:val="BookText"/>
      </w:pPr>
      <w:r>
        <w:rPr>
          <w:rFonts w:ascii="IRNazanin" w:hAnsi="IRNazanin" w:eastAsia="IRNazanin" w:cs="IRNazanin"/>
          <w:lang w:bidi="fa-IR"/>
          <w:color w:val="111111"/>
          <w:sz w:val="28"/>
          <w:szCs w:val="28"/>
          <w:rtl/>
        </w:rPr>
        <w:t xml:space="preserve">فرامرز ( - 885ه- )</w:t>
      </w:r>
    </w:p>
    <w:p>
      <w:pPr>
        <w:pStyle w:val="BookText"/>
      </w:pPr>
      <w:r>
        <w:rPr>
          <w:rFonts w:ascii="Amiri" w:hAnsi="Amiri" w:eastAsia="Amiri" w:cs="Amiri"/>
          <w:lang w:bidi="ar-SA"/>
          <w:color w:val="111111"/>
          <w:sz w:val="28"/>
          <w:szCs w:val="28"/>
          <w:rtl/>
        </w:rPr>
        <w:t xml:space="preserve">31470 .بغداد؛ المكتبة القادرية؛ رقم المخطوط : 1478/5</w:t>
      </w:r>
    </w:p>
    <w:p>
      <w:pPr>
        <w:pStyle w:val="BookText"/>
      </w:pPr>
      <w:r>
        <w:rPr>
          <w:rFonts w:ascii="Amiri" w:hAnsi="Amiri" w:eastAsia="Amiri" w:cs="Amiri"/>
          <w:lang w:bidi="ar-SA"/>
          <w:color w:val="111111"/>
          <w:sz w:val="28"/>
          <w:szCs w:val="28"/>
          <w:rtl/>
        </w:rPr>
        <w:t xml:space="preserve">أوّلها : الحمد لمن أنطقنا بحمده والصلوة على من لانبي من بعده وعلى آله وأصحابه وذرياته الراعين لعهده، أما بعد فقد وقفنا على رسالة أنشأها بعض الفضلاء في مسئلة الأرث بالولاء؛ آخرها: لم يبق لدى ذي مسكة مجال وتم تمت الأجوبة بعون الله الملك العلام والحمد لله.</w:t>
      </w:r>
    </w:p>
    <w:p>
      <w:pPr>
        <w:pStyle w:val="BookText"/>
      </w:pPr>
      <w:r>
        <w:rPr>
          <w:rFonts w:ascii="IRNazanin" w:hAnsi="IRNazanin" w:eastAsia="IRNazanin" w:cs="IRNazanin"/>
          <w:lang w:bidi="fa-IR"/>
          <w:color w:val="111111"/>
          <w:sz w:val="28"/>
          <w:szCs w:val="28"/>
          <w:rtl/>
        </w:rPr>
        <w:t xml:space="preserve">تعلیق ،کا: مجهول ،تا: القرن 10 ه- 2 ق (27-25 ، 25 س ، 21*13سم [ف: 5 - 316]</w:t>
      </w:r>
    </w:p>
    <w:p>
      <w:pPr>
        <w:pStyle w:val="Heading2"/>
      </w:pPr>
      <w:bookmarkStart w:id="933" w:name="_Toc191"/>
      <w:r>
        <w:t>الردّ على الرق المنشور واللؤلؤ المنثور على الجواب اللاهور / كلام وعقائد</w:t>
      </w:r>
      <w:bookmarkEnd w:id="9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المرتبط: التحفة الإثنا عشرية في الرد على الروافض (مختصر)؛ الشكري الآلوسي محمود بن</w:t>
      </w:r>
    </w:p>
    <w:p>
      <w:pPr>
        <w:pStyle w:val="BookText"/>
      </w:pPr>
      <w:r>
        <w:rPr>
          <w:rFonts w:ascii="IRNazanin" w:hAnsi="IRNazanin" w:eastAsia="IRNazanin" w:cs="IRNazanin"/>
          <w:lang w:bidi="fa-IR"/>
          <w:color w:val="111111"/>
          <w:sz w:val="28"/>
          <w:szCs w:val="28"/>
          <w:rtl/>
        </w:rPr>
        <w:t xml:space="preserve">عبد الله (1275 - 1342ه- )</w:t>
      </w:r>
    </w:p>
    <w:p>
      <w:pPr>
        <w:pStyle w:val="BookText"/>
      </w:pPr>
      <w:r>
        <w:rPr>
          <w:rFonts w:ascii="Amiri" w:hAnsi="Amiri" w:eastAsia="Amiri" w:cs="Amiri"/>
          <w:lang w:bidi="ar-SA"/>
          <w:color w:val="111111"/>
          <w:sz w:val="28"/>
          <w:szCs w:val="28"/>
          <w:rtl/>
        </w:rPr>
        <w:t xml:space="preserve">31471 .كربلاء العتبة العباسية؛ رقم المخطوط : 387</w:t>
      </w:r>
    </w:p>
    <w:p>
      <w:pPr>
        <w:pStyle w:val="BookText"/>
      </w:pPr>
      <w:r>
        <w:rPr>
          <w:rFonts w:ascii="IRNazanin" w:hAnsi="IRNazanin" w:eastAsia="IRNazanin" w:cs="IRNazanin"/>
          <w:lang w:bidi="fa-IR"/>
          <w:color w:val="111111"/>
          <w:sz w:val="28"/>
          <w:szCs w:val="28"/>
          <w:rtl/>
        </w:rPr>
        <w:t xml:space="preserve">أوّلها :الحمد لله الذي هدى ولم يترك الخلق سدى ونصب الحجج لئلا تبقي حجة لأولي ،الحجى ليهلك من هلك عن بينه ويحيى ؛آخرها :که مریض گوید چون کتب طب هست که اطبا نوشتهاند مرا امر باطبا رجوع باید کرد که این سخن خطاست براس</w:t>
      </w:r>
    </w:p>
    <w:p>
      <w:pPr>
        <w:pStyle w:val="BookText"/>
      </w:pPr>
      <w:r>
        <w:rPr>
          <w:rFonts w:ascii="IRNazanin" w:hAnsi="IRNazanin" w:eastAsia="IRNazanin" w:cs="IRNazanin"/>
          <w:lang w:bidi="fa-IR"/>
          <w:color w:val="111111"/>
          <w:sz w:val="28"/>
          <w:szCs w:val="28"/>
          <w:rtl/>
        </w:rPr>
        <w:t xml:space="preserve">آنکه ...</w:t>
      </w:r>
    </w:p>
    <w:p>
      <w:pPr>
        <w:pStyle w:val="BookText"/>
      </w:pPr>
      <w:r>
        <w:rPr>
          <w:rFonts w:ascii="IRNazanin" w:hAnsi="IRNazanin" w:eastAsia="IRNazanin" w:cs="IRNazanin"/>
          <w:lang w:bidi="fa-IR"/>
          <w:color w:val="111111"/>
          <w:sz w:val="28"/>
          <w:szCs w:val="28"/>
          <w:rtl/>
        </w:rPr>
        <w:t xml:space="preserve">نسخ ،کا :مجهول ،تا: القرن 13ه- ناقصة: الآخر؛ لعله بخط المؤلف؛ 241ق، 19س، 12*18سم [ف: 1 - 430]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2" w:name="pg8060_98524"/>
    <w:bookmarkEnd w:id="82"/>
    <w:p>
      <w:pPr>
        <w:pStyle w:val="BookText"/>
      </w:pPr>
      <w:r>
        <w:rPr>
          <w:rFonts w:ascii="Amiri" w:hAnsi="Amiri" w:eastAsia="Amiri" w:cs="Amiri"/>
          <w:lang w:bidi="ar-SA"/>
          <w:color w:val="111111"/>
          <w:sz w:val="28"/>
          <w:szCs w:val="28"/>
          <w:rtl/>
        </w:rPr>
        <w:t xml:space="preserve">الردّ على الزبيدي - المدخل إلى تقديم اللسان</w:t>
      </w:r>
    </w:p>
    <w:p>
      <w:pPr>
        <w:pStyle w:val="BookText"/>
      </w:pPr>
      <w:r>
        <w:rPr>
          <w:rFonts w:ascii="Amiri" w:hAnsi="Amiri" w:eastAsia="Amiri" w:cs="Amiri"/>
          <w:lang w:bidi="ar-SA"/>
          <w:color w:val="111111"/>
          <w:sz w:val="28"/>
          <w:szCs w:val="28"/>
          <w:rtl/>
        </w:rPr>
        <w:t xml:space="preserve">الردّ على الزنادقة والجهمية فيما شكت فيه من القرآن - ردّ الزنادقة</w:t>
      </w:r>
    </w:p>
    <w:p>
      <w:pPr>
        <w:pStyle w:val="BookText"/>
      </w:pPr>
      <w:r>
        <w:rPr>
          <w:rFonts w:ascii="Amiri" w:hAnsi="Amiri" w:eastAsia="Amiri" w:cs="Amiri"/>
          <w:lang w:bidi="ar-SA"/>
          <w:color w:val="111111"/>
          <w:sz w:val="28"/>
          <w:szCs w:val="28"/>
          <w:rtl/>
        </w:rPr>
        <w:t xml:space="preserve">والجهمية (رسالة في)</w:t>
      </w:r>
    </w:p>
    <w:p>
      <w:pPr>
        <w:pStyle w:val="BookText"/>
      </w:pPr>
      <w:r>
        <w:rPr>
          <w:rFonts w:ascii="Amiri" w:hAnsi="Amiri" w:eastAsia="Amiri" w:cs="Amiri"/>
          <w:lang w:bidi="ar-SA"/>
          <w:color w:val="111111"/>
          <w:sz w:val="28"/>
          <w:szCs w:val="28"/>
          <w:rtl/>
        </w:rPr>
        <w:t xml:space="preserve">الردّ على الزيدية - جوابات المسائل الجارودية والزيدية</w:t>
      </w:r>
    </w:p>
    <w:p>
      <w:pPr>
        <w:pStyle w:val="Heading2"/>
      </w:pPr>
      <w:bookmarkStart w:id="934" w:name="_Toc192"/>
      <w:r>
        <w:t>ردّ على سؤال يحيى بن نوح العراقي في الدخان / - عربي</w:t>
      </w:r>
      <w:bookmarkEnd w:id="934"/>
    </w:p>
    <w:p>
      <w:pPr>
        <w:pStyle w:val="BookText"/>
      </w:pPr>
      <w:r>
        <w:rPr>
          <w:rFonts w:ascii="Amiri" w:hAnsi="Amiri" w:eastAsia="Amiri" w:cs="Amiri"/>
          <w:lang w:bidi="ar-SA"/>
          <w:color w:val="111111"/>
          <w:sz w:val="28"/>
          <w:szCs w:val="28"/>
          <w:rtl/>
        </w:rPr>
        <w:t xml:space="preserve">31472 .الموصل ؛ المدرسة الأحمدية ( في الأوقاف العامة)؛ رقم المخطوط : 24/64/14</w:t>
      </w:r>
    </w:p>
    <w:p>
      <w:pPr>
        <w:pStyle w:val="BookText"/>
      </w:pPr>
      <w:r>
        <w:rPr>
          <w:rFonts w:ascii="Amiri" w:hAnsi="Amiri" w:eastAsia="Amiri" w:cs="Amiri"/>
          <w:lang w:bidi="ar-SA"/>
          <w:color w:val="111111"/>
          <w:sz w:val="28"/>
          <w:szCs w:val="28"/>
          <w:rtl/>
        </w:rPr>
        <w:t xml:space="preserve">ردّ على سؤال يحيى بن نوح العراقي سنة 1111ه- في الدخان؛ كا :مجهول ،تا :مجهول؛ 18*13سم [الأوقاف العامة - موصل: 5 - 261]</w:t>
      </w:r>
    </w:p>
    <w:p>
      <w:pPr>
        <w:pStyle w:val="BookText"/>
      </w:pPr>
      <w:r>
        <w:rPr>
          <w:rFonts w:ascii="Amiri" w:hAnsi="Amiri" w:eastAsia="Amiri" w:cs="Amiri"/>
          <w:lang w:bidi="ar-SA"/>
          <w:color w:val="111111"/>
          <w:sz w:val="28"/>
          <w:szCs w:val="28"/>
          <w:rtl/>
        </w:rPr>
        <w:t xml:space="preserve">الرد على سليمان بن عبد الله البحراني الشيعي - الزلزلة العظمي</w:t>
      </w:r>
    </w:p>
    <w:p>
      <w:pPr>
        <w:pStyle w:val="Heading2"/>
      </w:pPr>
      <w:bookmarkStart w:id="935" w:name="_Toc193"/>
      <w:r>
        <w:t>الردّ على الشاعر / - عربي</w:t>
      </w:r>
      <w:bookmarkEnd w:id="935"/>
    </w:p>
    <w:p>
      <w:pPr>
        <w:pStyle w:val="BookText"/>
      </w:pPr>
      <w:r>
        <w:rPr>
          <w:rFonts w:ascii="Amiri" w:hAnsi="Amiri" w:eastAsia="Amiri" w:cs="Amiri"/>
          <w:lang w:bidi="ar-SA"/>
          <w:color w:val="111111"/>
          <w:sz w:val="28"/>
          <w:szCs w:val="28"/>
          <w:rtl/>
        </w:rPr>
        <w:t xml:space="preserve">الوائلي عثمان بن سند ( 1180 - 1242 ؟ ه- )</w:t>
      </w:r>
    </w:p>
    <w:p>
      <w:pPr>
        <w:pStyle w:val="BookText"/>
      </w:pPr>
      <w:r>
        <w:rPr>
          <w:rFonts w:ascii="Amiri" w:hAnsi="Amiri" w:eastAsia="Amiri" w:cs="Amiri"/>
          <w:lang w:bidi="ar-SA"/>
          <w:color w:val="111111"/>
          <w:sz w:val="28"/>
          <w:szCs w:val="28"/>
          <w:rtl/>
        </w:rPr>
        <w:t xml:space="preserve">31473 . البصرة ؛ المكتبة العباسية باش أعيان؛ رقم المخطوط : ب - 27/8</w:t>
      </w:r>
    </w:p>
    <w:p>
      <w:pPr>
        <w:pStyle w:val="BookText"/>
      </w:pPr>
      <w:r>
        <w:rPr>
          <w:rFonts w:ascii="Amiri" w:hAnsi="Amiri" w:eastAsia="Amiri" w:cs="Amiri"/>
          <w:lang w:bidi="ar-SA"/>
          <w:color w:val="111111"/>
          <w:sz w:val="28"/>
          <w:szCs w:val="28"/>
          <w:rtl/>
        </w:rPr>
        <w:t xml:space="preserve">قطعة منه ؛كا :مجهول، تا: مجهول؛ 27/3*15/7سم [ف : 302]</w:t>
      </w:r>
    </w:p>
    <w:p>
      <w:pPr>
        <w:pStyle w:val="Heading2"/>
      </w:pPr>
      <w:bookmarkStart w:id="936" w:name="_Toc194"/>
      <w:r>
        <w:t>الرد على الشعوبية / كلام وعقائد - عربي</w:t>
      </w:r>
      <w:bookmarkEnd w:id="936"/>
    </w:p>
    <w:p>
      <w:pPr>
        <w:pStyle w:val="BookText"/>
      </w:pPr>
      <w:r>
        <w:rPr>
          <w:rFonts w:ascii="IRNazanin" w:hAnsi="IRNazanin" w:eastAsia="IRNazanin" w:cs="IRNazanin"/>
          <w:lang w:bidi="fa-IR"/>
          <w:color w:val="111111"/>
          <w:sz w:val="28"/>
          <w:szCs w:val="28"/>
          <w:rtl/>
        </w:rPr>
        <w:t xml:space="preserve">الجاحظ، عمرو بن بحر ( 150 - 255ه-)</w:t>
      </w:r>
    </w:p>
    <w:p>
      <w:pPr>
        <w:pStyle w:val="BookText"/>
      </w:pPr>
      <w:r>
        <w:rPr>
          <w:rFonts w:ascii="IRNazanin" w:hAnsi="IRNazanin" w:eastAsia="IRNazanin" w:cs="IRNazanin"/>
          <w:lang w:bidi="fa-IR"/>
          <w:color w:val="111111"/>
          <w:sz w:val="28"/>
          <w:szCs w:val="28"/>
          <w:rtl/>
        </w:rPr>
        <w:t xml:space="preserve">طبع :بغداد 1979م؛ فلسطین 1980م؛ بیروت، 1953م</w:t>
      </w:r>
    </w:p>
    <w:p>
      <w:pPr>
        <w:pStyle w:val="BookText"/>
      </w:pPr>
      <w:r>
        <w:rPr>
          <w:rFonts w:ascii="Times New Roman" w:hAnsi="Times New Roman" w:eastAsia="Times New Roman" w:cs="Times New Roman"/>
          <w:lang w:val="en-US" w:bidi="en-US"/>
          <w:color w:val="111111"/>
          <w:sz w:val="28"/>
          <w:szCs w:val="28"/>
          <w:rtl/>
        </w:rPr>
        <w:t xml:space="preserve">31474.</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 19/22/2</w:t>
      </w:r>
    </w:p>
    <w:p>
      <w:pPr>
        <w:pStyle w:val="BookText"/>
      </w:pPr>
      <w:r>
        <w:rPr>
          <w:rFonts w:ascii="Amiri" w:hAnsi="Amiri" w:eastAsia="Amiri" w:cs="Amiri"/>
          <w:lang w:bidi="ar-SA"/>
          <w:color w:val="111111"/>
          <w:sz w:val="28"/>
          <w:szCs w:val="28"/>
          <w:rtl/>
        </w:rPr>
        <w:t xml:space="preserve">أوّلها: قال أبو عثمان الجاحظ الحمد لله رب العالمين ولاحول ولاقوة إلا بالله أردنا أبقاك الله أن تبتديء صدر هذا الجزء الثاني من البيان والتبيين بالرد على الشعوبية في طعنهم على خطباء العرب</w:t>
      </w:r>
    </w:p>
    <w:p>
      <w:pPr>
        <w:pStyle w:val="BookText"/>
      </w:pPr>
      <w:r>
        <w:rPr>
          <w:rFonts w:ascii="Amiri" w:hAnsi="Amiri" w:eastAsia="Amiri" w:cs="Amiri"/>
          <w:lang w:bidi="ar-SA"/>
          <w:color w:val="111111"/>
          <w:sz w:val="28"/>
          <w:szCs w:val="28"/>
          <w:rtl/>
        </w:rPr>
        <w:t xml:space="preserve">الثلث الثاني ؛كا :مجهول، تا: 1089ه- 15*27سم [الأوقاف العامة - موصل: 2 - 238]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3" w:name="pg8060_98525"/>
    <w:bookmarkEnd w:id="83"/>
    <w:p>
      <w:pPr>
        <w:pStyle w:val="Heading2"/>
      </w:pPr>
      <w:bookmarkStart w:id="937" w:name="_Toc195"/>
      <w:r>
        <w:t>ردّ على الشيعة / كلام وعقائد - عربي</w:t>
      </w:r>
      <w:bookmarkEnd w:id="937"/>
    </w:p>
    <w:p>
      <w:pPr>
        <w:pStyle w:val="BookText"/>
      </w:pPr>
      <w:r>
        <w:rPr>
          <w:rFonts w:ascii="Amiri" w:hAnsi="Amiri" w:eastAsia="Amiri" w:cs="Amiri"/>
          <w:lang w:bidi="ar-SA"/>
          <w:color w:val="111111"/>
          <w:sz w:val="28"/>
          <w:szCs w:val="28"/>
          <w:rtl/>
        </w:rPr>
        <w:t xml:space="preserve">31475 . البصرة ؛ جامعة البصرة( المكتبة المركزية)؛ رقم المخطوط : 252</w:t>
      </w:r>
    </w:p>
    <w:p>
      <w:pPr>
        <w:pStyle w:val="BookText"/>
      </w:pPr>
      <w:r>
        <w:rPr>
          <w:rFonts w:ascii="Amiri" w:hAnsi="Amiri" w:eastAsia="Amiri" w:cs="Amiri"/>
          <w:lang w:bidi="ar-SA"/>
          <w:color w:val="111111"/>
          <w:sz w:val="28"/>
          <w:szCs w:val="28"/>
          <w:rtl/>
        </w:rPr>
        <w:t xml:space="preserve">أوّلها :البسملة، الحمد لله الذي اختص نبيه محمّد صلّى الله عليه وسلم بأصحاب</w:t>
      </w:r>
    </w:p>
    <w:p>
      <w:pPr>
        <w:pStyle w:val="BookText"/>
      </w:pPr>
      <w:r>
        <w:rPr>
          <w:rFonts w:ascii="IRNazanin" w:hAnsi="IRNazanin" w:eastAsia="IRNazanin" w:cs="IRNazanin"/>
          <w:lang w:bidi="fa-IR"/>
          <w:color w:val="111111"/>
          <w:sz w:val="28"/>
          <w:szCs w:val="28"/>
          <w:rtl/>
        </w:rPr>
        <w:t xml:space="preserve">كالنجوم نسخ ،کا :مجهول ،تا :مجهول؛ لم يذكر تاريخ نسخه إلا أن مؤلفه ذكر في مقدمة المخطوط أنه سئل عن أقرائه في رمضان سنة 950ه- بالمسجد الحرام، ثم أكمله بإضافات أخرى؛ 154ق، 23 س [المورد: 33 - 387]</w:t>
      </w:r>
    </w:p>
    <w:p>
      <w:pPr>
        <w:pStyle w:val="Heading2"/>
      </w:pPr>
      <w:bookmarkStart w:id="938" w:name="_Toc196"/>
      <w:r>
        <w:t>الرد على الشيعة في غسل الرجلين (منقولة من النفحة المسكية) / فقه - عربي</w:t>
      </w:r>
      <w:bookmarkEnd w:id="938"/>
    </w:p>
    <w:p>
      <w:pPr>
        <w:pStyle w:val="BookText"/>
      </w:pPr>
      <w:r>
        <w:rPr>
          <w:rFonts w:ascii="Amiri" w:hAnsi="Amiri" w:eastAsia="Amiri" w:cs="Amiri"/>
          <w:lang w:bidi="ar-SA"/>
          <w:color w:val="111111"/>
          <w:sz w:val="28"/>
          <w:szCs w:val="28"/>
          <w:rtl/>
        </w:rPr>
        <w:t xml:space="preserve">السويدي، عبدالله بن حسين (1104 - 1174 ه- )</w:t>
      </w:r>
    </w:p>
    <w:p>
      <w:pPr>
        <w:pStyle w:val="BookText"/>
      </w:pPr>
      <w:r>
        <w:rPr>
          <w:rFonts w:ascii="Amiri" w:hAnsi="Amiri" w:eastAsia="Amiri" w:cs="Amiri"/>
          <w:lang w:bidi="ar-SA"/>
          <w:color w:val="111111"/>
          <w:sz w:val="28"/>
          <w:szCs w:val="28"/>
          <w:rtl/>
        </w:rPr>
        <w:t xml:space="preserve">31476 .بغداد؛ مكتبة الأوقاف العامة؛ رقم المخطوط: 3797/14</w:t>
      </w:r>
    </w:p>
    <w:p>
      <w:pPr>
        <w:pStyle w:val="BookText"/>
      </w:pPr>
      <w:r>
        <w:rPr>
          <w:rFonts w:ascii="IRNazanin" w:hAnsi="IRNazanin" w:eastAsia="IRNazanin" w:cs="IRNazanin"/>
          <w:lang w:bidi="fa-IR"/>
          <w:color w:val="111111"/>
          <w:sz w:val="28"/>
          <w:szCs w:val="28"/>
          <w:rtl/>
        </w:rPr>
        <w:t xml:space="preserve">کا :مجهول، تا: مجهول؛ 5 ق 11*20سم [ف: 1 - 606]</w:t>
      </w:r>
    </w:p>
    <w:p>
      <w:pPr>
        <w:pStyle w:val="Heading2"/>
      </w:pPr>
      <w:bookmarkStart w:id="939" w:name="_Toc197"/>
      <w:r>
        <w:t>ردّ على صاحب الحدائق / أصول الفقه - عربي</w:t>
      </w:r>
      <w:bookmarkEnd w:id="939"/>
    </w:p>
    <w:p>
      <w:pPr>
        <w:pStyle w:val="BookText"/>
      </w:pPr>
      <w:r>
        <w:rPr>
          <w:rFonts w:ascii="Amiri" w:hAnsi="Amiri" w:eastAsia="Amiri" w:cs="Amiri"/>
          <w:lang w:bidi="ar-SA"/>
          <w:color w:val="111111"/>
          <w:sz w:val="28"/>
          <w:szCs w:val="28"/>
          <w:rtl/>
        </w:rPr>
        <w:t xml:space="preserve">31477 . النجف الأشرف؛ مؤسسة كاشف الغطاء العامة؛ رقم المخطوط: 2293</w:t>
      </w:r>
    </w:p>
    <w:p>
      <w:pPr>
        <w:pStyle w:val="BookText"/>
      </w:pPr>
      <w:r>
        <w:rPr>
          <w:rFonts w:ascii="IRNazanin" w:hAnsi="IRNazanin" w:eastAsia="IRNazanin" w:cs="IRNazanin"/>
          <w:lang w:bidi="fa-IR"/>
          <w:color w:val="111111"/>
          <w:sz w:val="28"/>
          <w:szCs w:val="28"/>
          <w:rtl/>
        </w:rPr>
        <w:t xml:space="preserve">کا :مجهول ،تا: مجهول ناقصة : الأول والآخر؛ 160 ص [ف: 1-173]</w:t>
      </w:r>
    </w:p>
    <w:p>
      <w:pPr>
        <w:pStyle w:val="Heading2"/>
      </w:pPr>
      <w:bookmarkStart w:id="940" w:name="_Toc198"/>
      <w:r>
        <w:t>الردّ على صاحب المعالم / أصول الفقه - عربي</w:t>
      </w:r>
      <w:bookmarkEnd w:id="940"/>
    </w:p>
    <w:p>
      <w:pPr>
        <w:pStyle w:val="BookText"/>
      </w:pPr>
      <w:r>
        <w:rPr>
          <w:rFonts w:ascii="Amiri" w:hAnsi="Amiri" w:eastAsia="Amiri" w:cs="Amiri"/>
          <w:lang w:bidi="ar-SA"/>
          <w:color w:val="111111"/>
          <w:sz w:val="28"/>
          <w:szCs w:val="28"/>
          <w:rtl/>
        </w:rPr>
        <w:t xml:space="preserve">31478 .كربلاء؛ مكتبة آل مرعشي؛ رقم المخطوط: 126/14</w:t>
      </w:r>
    </w:p>
    <w:p>
      <w:pPr>
        <w:pStyle w:val="BookText"/>
      </w:pPr>
      <w:r>
        <w:rPr>
          <w:rFonts w:ascii="IRNazanin" w:hAnsi="IRNazanin" w:eastAsia="IRNazanin" w:cs="IRNazanin"/>
          <w:lang w:bidi="fa-IR"/>
          <w:color w:val="111111"/>
          <w:sz w:val="28"/>
          <w:szCs w:val="28"/>
          <w:rtl/>
        </w:rPr>
        <w:t xml:space="preserve">نسخ ،کا: مجهول، تا :مجهول؛ 58 ص ، 21*15 سم[ مخطوطات كربلاء: 3 - 394]</w:t>
      </w:r>
    </w:p>
    <w:p>
      <w:pPr>
        <w:pStyle w:val="BookText"/>
      </w:pPr>
      <w:r>
        <w:rPr>
          <w:rFonts w:ascii="Amiri" w:hAnsi="Amiri" w:eastAsia="Amiri" w:cs="Amiri"/>
          <w:lang w:bidi="ar-SA"/>
          <w:color w:val="111111"/>
          <w:sz w:val="28"/>
          <w:szCs w:val="28"/>
          <w:rtl/>
        </w:rPr>
        <w:t xml:space="preserve">الردّ على صاحب المفاتيح - حاشية مفاتيح الشرايع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4" w:name="pg8060_98526"/>
    <w:bookmarkEnd w:id="84"/>
    <w:p>
      <w:pPr>
        <w:pStyle w:val="Heading2"/>
      </w:pPr>
      <w:bookmarkStart w:id="941" w:name="_Toc199"/>
      <w:r>
        <w:t>الرد على صلح الاخوان / فقه - عربي</w:t>
      </w:r>
      <w:bookmarkEnd w:id="941"/>
    </w:p>
    <w:p>
      <w:pPr>
        <w:pStyle w:val="BookText"/>
      </w:pPr>
      <w:r>
        <w:rPr>
          <w:rFonts w:ascii="Amiri" w:hAnsi="Amiri" w:eastAsia="Amiri" w:cs="Amiri"/>
          <w:lang w:bidi="ar-SA"/>
          <w:color w:val="111111"/>
          <w:sz w:val="28"/>
          <w:szCs w:val="28"/>
          <w:rtl/>
        </w:rPr>
        <w:t xml:space="preserve">31479 .بغداد ؛ الخزانة الآلوسية ضمن دار المخطوطات؛ رقم المخطوط : 8636</w:t>
      </w:r>
    </w:p>
    <w:p>
      <w:pPr>
        <w:pStyle w:val="BookText"/>
      </w:pPr>
      <w:r>
        <w:rPr>
          <w:rFonts w:ascii="IRNazanin" w:hAnsi="IRNazanin" w:eastAsia="IRNazanin" w:cs="IRNazanin"/>
          <w:lang w:bidi="fa-IR"/>
          <w:color w:val="111111"/>
          <w:sz w:val="28"/>
          <w:szCs w:val="28"/>
          <w:rtl/>
        </w:rPr>
        <w:t xml:space="preserve">کا: محمود بن عبد الله شكري الآلوسي،تا: 1306ق؛ ناقصة: الأول؛ 195ص، 23س،</w:t>
      </w:r>
    </w:p>
    <w:p>
      <w:pPr>
        <w:pStyle w:val="BookText"/>
      </w:pPr>
      <w:r>
        <w:rPr>
          <w:rFonts w:ascii="IRNazanin" w:hAnsi="IRNazanin" w:eastAsia="IRNazanin" w:cs="IRNazanin"/>
          <w:lang w:bidi="fa-IR"/>
          <w:color w:val="111111"/>
          <w:sz w:val="28"/>
          <w:szCs w:val="28"/>
          <w:rtl/>
        </w:rPr>
        <w:t xml:space="preserve">22*16سم [المورد : 13 - 187]</w:t>
      </w:r>
    </w:p>
    <w:p>
      <w:pPr>
        <w:pStyle w:val="Heading2"/>
      </w:pPr>
      <w:bookmarkStart w:id="942" w:name="_Toc200"/>
      <w:r>
        <w:t>الردّ على الصوفية / كلام وعقائد - عربي</w:t>
      </w:r>
      <w:bookmarkEnd w:id="942"/>
    </w:p>
    <w:p>
      <w:pPr>
        <w:pStyle w:val="BookText"/>
      </w:pPr>
      <w:r>
        <w:rPr>
          <w:rFonts w:ascii="Amiri" w:hAnsi="Amiri" w:eastAsia="Amiri" w:cs="Amiri"/>
          <w:lang w:bidi="ar-SA"/>
          <w:color w:val="111111"/>
          <w:sz w:val="28"/>
          <w:szCs w:val="28"/>
          <w:rtl/>
        </w:rPr>
        <w:t xml:space="preserve">اليزدي، حسن بن محمّد علي( - 1242 ه- )</w:t>
      </w:r>
    </w:p>
    <w:p>
      <w:pPr>
        <w:pStyle w:val="BookText"/>
      </w:pPr>
      <w:r>
        <w:rPr>
          <w:rFonts w:ascii="IRNazanin" w:hAnsi="IRNazanin" w:eastAsia="IRNazanin" w:cs="IRNazanin"/>
          <w:lang w:bidi="fa-IR"/>
          <w:color w:val="111111"/>
          <w:sz w:val="28"/>
          <w:szCs w:val="28"/>
          <w:rtl/>
        </w:rPr>
        <w:t xml:space="preserve">[فنخا :16 384-385 (4نسخ)]</w:t>
      </w:r>
    </w:p>
    <w:p>
      <w:pPr>
        <w:pStyle w:val="BookText"/>
      </w:pPr>
      <w:r>
        <w:rPr>
          <w:rFonts w:ascii="Amiri" w:hAnsi="Amiri" w:eastAsia="Amiri" w:cs="Amiri"/>
          <w:lang w:bidi="ar-SA"/>
          <w:color w:val="111111"/>
          <w:sz w:val="28"/>
          <w:szCs w:val="28"/>
          <w:rtl/>
        </w:rPr>
        <w:t xml:space="preserve">31480 .كربلاء؛ الروضة الحسينية ( مكتبة)؛ رقم المخطوط : 8م -</w:t>
      </w:r>
    </w:p>
    <w:p>
      <w:pPr>
        <w:pStyle w:val="BookText"/>
      </w:pPr>
      <w:r>
        <w:rPr>
          <w:rFonts w:ascii="Amiri" w:hAnsi="Amiri" w:eastAsia="Amiri" w:cs="Amiri"/>
          <w:lang w:bidi="ar-SA"/>
          <w:color w:val="111111"/>
          <w:sz w:val="28"/>
          <w:szCs w:val="28"/>
          <w:rtl/>
        </w:rPr>
        <w:t xml:space="preserve">أوّلها :البسملة، الحمد لله الذي نصب الحق وقوي بنيانه وأزهق الباطل وهدم أركانه؛ آخرها: هذا آخر ما أردنا إيراده في هذه العجالة ختم الله له بالحسنى نفعنا وأخواننا بها في الآخره والأولى</w:t>
      </w:r>
    </w:p>
    <w:p>
      <w:pPr>
        <w:pStyle w:val="BookText"/>
      </w:pPr>
      <w:r>
        <w:rPr>
          <w:rFonts w:ascii="IRNazanin" w:hAnsi="IRNazanin" w:eastAsia="IRNazanin" w:cs="IRNazanin"/>
          <w:lang w:bidi="fa-IR"/>
          <w:color w:val="111111"/>
          <w:sz w:val="28"/>
          <w:szCs w:val="28"/>
          <w:rtl/>
        </w:rPr>
        <w:t xml:space="preserve">تعلیق ،کا: مجهول ،تا: مجهول؛ 240، ص 18 س ، 15*9/5سم [مخطوطات كربلاء: 4 - 13]</w:t>
      </w:r>
    </w:p>
    <w:p>
      <w:pPr>
        <w:pStyle w:val="Heading2"/>
      </w:pPr>
      <w:bookmarkStart w:id="943" w:name="_Toc201"/>
      <w:r>
        <w:t>ردّ على عثمان الجليلي الموصلي / عرفان وتصوف - عربي</w:t>
      </w:r>
      <w:bookmarkEnd w:id="943"/>
    </w:p>
    <w:p>
      <w:pPr>
        <w:pStyle w:val="BookText"/>
      </w:pPr>
      <w:r>
        <w:rPr>
          <w:rFonts w:ascii="Amiri" w:hAnsi="Amiri" w:eastAsia="Amiri" w:cs="Amiri"/>
          <w:lang w:bidi="ar-SA"/>
          <w:color w:val="111111"/>
          <w:sz w:val="28"/>
          <w:szCs w:val="28"/>
          <w:rtl/>
        </w:rPr>
        <w:t xml:space="preserve">31481 .بغداد؛ يعقوب سركيس(المهداة إلى جامعة الحكمة)؛ رقم المخطوط : 187/2</w:t>
      </w:r>
    </w:p>
    <w:p>
      <w:pPr>
        <w:pStyle w:val="BookText"/>
      </w:pPr>
      <w:r>
        <w:rPr>
          <w:rFonts w:ascii="Amiri" w:hAnsi="Amiri" w:eastAsia="Amiri" w:cs="Amiri"/>
          <w:lang w:bidi="ar-SA"/>
          <w:color w:val="111111"/>
          <w:sz w:val="28"/>
          <w:szCs w:val="28"/>
          <w:rtl/>
        </w:rPr>
        <w:t xml:space="preserve">أوّلها: الحمد لله الذي هدي حزبه صراطاً مستقيما</w:t>
      </w:r>
    </w:p>
    <w:p>
      <w:pPr>
        <w:pStyle w:val="BookText"/>
      </w:pPr>
      <w:r>
        <w:rPr>
          <w:rFonts w:ascii="IRNazanin" w:hAnsi="IRNazanin" w:eastAsia="IRNazanin" w:cs="IRNazanin"/>
          <w:lang w:bidi="fa-IR"/>
          <w:color w:val="111111"/>
          <w:sz w:val="28"/>
          <w:szCs w:val="28"/>
          <w:rtl/>
        </w:rPr>
        <w:t xml:space="preserve">نسخ، کا: مجهول ،تا :القرن 13ه-؛ 17س، 21*15سم [ف: 120]</w:t>
      </w:r>
    </w:p>
    <w:p>
      <w:pPr>
        <w:pStyle w:val="Heading2"/>
      </w:pPr>
      <w:bookmarkStart w:id="944" w:name="_Toc202"/>
      <w:r>
        <w:t>الردّ على فرسنل بيك رئيس المدرسين في بارس ( رسالة في) العلوم الغريبة - عربي</w:t>
      </w:r>
      <w:bookmarkEnd w:id="944"/>
    </w:p>
    <w:p>
      <w:pPr>
        <w:pStyle w:val="BookText"/>
      </w:pPr>
      <w:r>
        <w:rPr>
          <w:rFonts w:ascii="IRNazanin" w:hAnsi="IRNazanin" w:eastAsia="IRNazanin" w:cs="IRNazanin"/>
          <w:lang w:bidi="fa-IR"/>
          <w:color w:val="111111"/>
          <w:sz w:val="28"/>
          <w:szCs w:val="28"/>
          <w:rtl/>
        </w:rPr>
        <w:t xml:space="preserve">الأخرس، عبد الغفّار بن عبد الواحد (1225 - 1290 ه- )</w:t>
      </w:r>
    </w:p>
    <w:p>
      <w:pPr>
        <w:pStyle w:val="BookText"/>
      </w:pPr>
      <w:r>
        <w:rPr>
          <w:rFonts w:ascii="Amiri" w:hAnsi="Amiri" w:eastAsia="Amiri" w:cs="Amiri"/>
          <w:lang w:bidi="ar-SA"/>
          <w:color w:val="111111"/>
          <w:sz w:val="28"/>
          <w:szCs w:val="28"/>
          <w:rtl/>
        </w:rPr>
        <w:t xml:space="preserve">31482 .بغداد ؛المكتبة القادرية رقم المخطوط : 1442/4</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 الأولين والآخرين محمّد وآله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5" w:name="pg8060_98527"/>
    <w:bookmarkEnd w:id="85"/>
    <w:p>
      <w:pPr>
        <w:pStyle w:val="BookText"/>
      </w:pPr>
      <w:r>
        <w:rPr>
          <w:rFonts w:ascii="Amiri" w:hAnsi="Amiri" w:eastAsia="Amiri" w:cs="Amiri"/>
          <w:lang w:bidi="ar-SA"/>
          <w:color w:val="111111"/>
          <w:sz w:val="28"/>
          <w:szCs w:val="28"/>
          <w:rtl/>
        </w:rPr>
        <w:t xml:space="preserve">وأصحابه أجمعين. من المحب المخلص السيد عبد الغفار إلى الأديب الفلسفي والحكيم الطبيعي فرسنل بك: هداك الله إلى معرفة العارفين، وكشف لك حجاب الشك باليقين؛ آخرها: فتبصر هداك الله تعالى إلى الصواب وتأمل في سطور هذا الكتاب. هذا من</w:t>
      </w:r>
    </w:p>
    <w:p>
      <w:pPr>
        <w:pStyle w:val="BookText"/>
      </w:pPr>
      <w:r>
        <w:rPr>
          <w:rFonts w:ascii="Amiri" w:hAnsi="Amiri" w:eastAsia="Amiri" w:cs="Amiri"/>
          <w:lang w:bidi="ar-SA"/>
          <w:color w:val="111111"/>
          <w:sz w:val="28"/>
          <w:szCs w:val="28"/>
          <w:rtl/>
        </w:rPr>
        <w:t xml:space="preserve">المخلص في المودة السيد عبد الغفار الموصلي عفى عنه.</w:t>
      </w:r>
    </w:p>
    <w:p>
      <w:pPr>
        <w:pStyle w:val="BookText"/>
      </w:pPr>
      <w:r>
        <w:rPr>
          <w:rFonts w:ascii="IRNazanin" w:hAnsi="IRNazanin" w:eastAsia="IRNazanin" w:cs="IRNazanin"/>
          <w:lang w:bidi="fa-IR"/>
          <w:color w:val="111111"/>
          <w:sz w:val="28"/>
          <w:szCs w:val="28"/>
          <w:rtl/>
        </w:rPr>
        <w:t xml:space="preserve">نستعلیق ،کا :مجهول، تا: مجهول؛ ه ق ،(19-15) 21 س، 20*13سم [ف: 5 - 142]</w:t>
      </w:r>
    </w:p>
    <w:p>
      <w:pPr>
        <w:pStyle w:val="BookText"/>
      </w:pPr>
      <w:r>
        <w:rPr>
          <w:rFonts w:ascii="Amiri" w:hAnsi="Amiri" w:eastAsia="Amiri" w:cs="Amiri"/>
          <w:lang w:bidi="ar-SA"/>
          <w:color w:val="111111"/>
          <w:sz w:val="28"/>
          <w:szCs w:val="28"/>
          <w:rtl/>
        </w:rPr>
        <w:t xml:space="preserve">الرد على فصوص الحكم -فاضحة الملحدين وناصحة الموحدين</w:t>
      </w:r>
    </w:p>
    <w:p>
      <w:pPr>
        <w:pStyle w:val="Heading2"/>
      </w:pPr>
      <w:bookmarkStart w:id="945" w:name="_Toc203"/>
      <w:r>
        <w:t>ردّ على القول بحجة الظن / أصول الفقه - عربي</w:t>
      </w:r>
      <w:bookmarkEnd w:id="945"/>
    </w:p>
    <w:p>
      <w:pPr>
        <w:pStyle w:val="BookText"/>
      </w:pPr>
      <w:r>
        <w:rPr>
          <w:rFonts w:ascii="Amiri" w:hAnsi="Amiri" w:eastAsia="Amiri" w:cs="Amiri"/>
          <w:lang w:bidi="ar-SA"/>
          <w:color w:val="111111"/>
          <w:sz w:val="28"/>
          <w:szCs w:val="28"/>
          <w:rtl/>
        </w:rPr>
        <w:t xml:space="preserve">الأعرجي، محمّد علي بن كاظم</w:t>
      </w:r>
    </w:p>
    <w:p>
      <w:pPr>
        <w:pStyle w:val="BookText"/>
      </w:pPr>
      <w:r>
        <w:rPr>
          <w:rFonts w:ascii="Times New Roman" w:hAnsi="Times New Roman" w:eastAsia="Times New Roman" w:cs="Times New Roman"/>
          <w:lang w:val="en-US" w:bidi="en-US"/>
          <w:color w:val="111111"/>
          <w:sz w:val="28"/>
          <w:szCs w:val="28"/>
          <w:rtl/>
        </w:rPr>
        <w:t xml:space="preserve">31483.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2943</w:t>
      </w:r>
    </w:p>
    <w:p>
      <w:pPr>
        <w:pStyle w:val="BookText"/>
      </w:pPr>
      <w:r>
        <w:rPr>
          <w:rFonts w:ascii="Amiri" w:hAnsi="Amiri" w:eastAsia="Amiri" w:cs="Amiri"/>
          <w:lang w:bidi="ar-SA"/>
          <w:color w:val="111111"/>
          <w:sz w:val="28"/>
          <w:szCs w:val="28"/>
          <w:rtl/>
        </w:rPr>
        <w:t xml:space="preserve">كا :حسين بن قاسم الدليزي، تا :مجهول؛ 63 ص 23 س 20/6*15سم [معجم المخطوطات النجفية : 368]</w:t>
      </w:r>
    </w:p>
    <w:p>
      <w:pPr>
        <w:pStyle w:val="Heading2"/>
      </w:pPr>
      <w:bookmarkStart w:id="946" w:name="_Toc204"/>
      <w:r>
        <w:t>الرد على القول بنجاة فرعون / أصول الفقه - عربي</w:t>
      </w:r>
      <w:bookmarkEnd w:id="946"/>
    </w:p>
    <w:p>
      <w:pPr>
        <w:pStyle w:val="BookText"/>
      </w:pPr>
      <w:r>
        <w:rPr>
          <w:rFonts w:ascii="Amiri" w:hAnsi="Amiri" w:eastAsia="Amiri" w:cs="Amiri"/>
          <w:lang w:bidi="ar-SA"/>
          <w:color w:val="111111"/>
          <w:sz w:val="28"/>
          <w:szCs w:val="28"/>
          <w:rtl/>
        </w:rPr>
        <w:t xml:space="preserve">الميرزا القمي أبو القاسم بن محمّد حسن (1151 - 1331 ه- )</w:t>
      </w:r>
    </w:p>
    <w:p>
      <w:pPr>
        <w:pStyle w:val="BookText"/>
      </w:pPr>
      <w:r>
        <w:rPr>
          <w:rFonts w:ascii="Amiri" w:hAnsi="Amiri" w:eastAsia="Amiri" w:cs="Amiri"/>
          <w:lang w:bidi="ar-SA"/>
          <w:color w:val="111111"/>
          <w:sz w:val="28"/>
          <w:szCs w:val="28"/>
          <w:rtl/>
        </w:rPr>
        <w:t xml:space="preserve">31484 . النجف الأشرف؛ مؤسسة كاشف الغطاء العامة؛ رقم المخطوط: 411</w:t>
      </w:r>
    </w:p>
    <w:p>
      <w:pPr>
        <w:pStyle w:val="BookText"/>
      </w:pPr>
      <w:r>
        <w:rPr>
          <w:rFonts w:ascii="IRNazanin" w:hAnsi="IRNazanin" w:eastAsia="IRNazanin" w:cs="IRNazanin"/>
          <w:lang w:bidi="fa-IR"/>
          <w:color w:val="111111"/>
          <w:sz w:val="28"/>
          <w:szCs w:val="28"/>
          <w:rtl/>
        </w:rPr>
        <w:t xml:space="preserve">کا :مجهول ،تا: 1220ه- 94 ص ، 14س، 15*20/5 سم [معجم المخطوطات النجفية: 632]</w:t>
      </w:r>
    </w:p>
    <w:p>
      <w:pPr>
        <w:pStyle w:val="Heading2"/>
      </w:pPr>
      <w:bookmarkStart w:id="947" w:name="_Toc205"/>
      <w:r>
        <w:t>الردّ على كتاب التحفة الأثنى عشرية / كلام وعقائد - عربي</w:t>
      </w:r>
      <w:bookmarkEnd w:id="947"/>
    </w:p>
    <w:p>
      <w:pPr>
        <w:pStyle w:val="BookText"/>
      </w:pPr>
      <w:r>
        <w:rPr>
          <w:rFonts w:ascii="Amiri" w:hAnsi="Amiri" w:eastAsia="Amiri" w:cs="Amiri"/>
          <w:lang w:bidi="ar-SA"/>
          <w:color w:val="111111"/>
          <w:sz w:val="28"/>
          <w:szCs w:val="28"/>
          <w:rtl/>
        </w:rPr>
        <w:t xml:space="preserve">الشريعة الإصفهاني فتح الله بن محمّد جواد (1266 - 1339ه- )</w:t>
      </w:r>
    </w:p>
    <w:p>
      <w:pPr>
        <w:pStyle w:val="BookText"/>
      </w:pPr>
      <w:r>
        <w:rPr>
          <w:rFonts w:ascii="Amiri" w:hAnsi="Amiri" w:eastAsia="Amiri" w:cs="Amiri"/>
          <w:lang w:bidi="ar-SA"/>
          <w:color w:val="111111"/>
          <w:sz w:val="28"/>
          <w:szCs w:val="28"/>
          <w:rtl/>
        </w:rPr>
        <w:t xml:space="preserve">المرتبط : تحفه اثنى عشريه - نصيحة المؤمنين وفضيحة الشياطين الدهلوي، عبد العزيز بن</w:t>
      </w:r>
    </w:p>
    <w:p>
      <w:pPr>
        <w:pStyle w:val="BookText"/>
      </w:pPr>
      <w:r>
        <w:rPr>
          <w:rFonts w:ascii="IRNazanin" w:hAnsi="IRNazanin" w:eastAsia="IRNazanin" w:cs="IRNazanin"/>
          <w:lang w:bidi="fa-IR"/>
          <w:color w:val="111111"/>
          <w:sz w:val="28"/>
          <w:szCs w:val="28"/>
          <w:rtl/>
        </w:rPr>
        <w:t xml:space="preserve">أحمد (1159 - 1239ه-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6" w:name="pg8060_98528"/>
    <w:bookmarkEnd w:id="86"/>
    <w:p>
      <w:pPr>
        <w:pStyle w:val="BookText"/>
      </w:pPr>
      <w:r>
        <w:rPr>
          <w:rFonts w:ascii="Times New Roman" w:hAnsi="Times New Roman" w:eastAsia="Times New Roman" w:cs="Times New Roman"/>
          <w:lang w:val="en-US" w:bidi="en-US"/>
          <w:color w:val="111111"/>
          <w:sz w:val="28"/>
          <w:szCs w:val="28"/>
          <w:rtl/>
        </w:rPr>
        <w:t xml:space="preserve">31485.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2676</w:t>
      </w:r>
    </w:p>
    <w:p>
      <w:pPr>
        <w:pStyle w:val="BookText"/>
      </w:pPr>
      <w:r>
        <w:rPr>
          <w:rFonts w:ascii="IRNazanin" w:hAnsi="IRNazanin" w:eastAsia="IRNazanin" w:cs="IRNazanin"/>
          <w:lang w:bidi="fa-IR"/>
          <w:color w:val="111111"/>
          <w:sz w:val="28"/>
          <w:szCs w:val="28"/>
          <w:rtl/>
        </w:rPr>
        <w:t xml:space="preserve">کا :مجهول، تا :مجهول؛ 102 ص 12/9*20/6 سم [معجم المخطوطات النجفية : 368]</w:t>
      </w:r>
    </w:p>
    <w:p>
      <w:pPr>
        <w:pStyle w:val="Heading2"/>
      </w:pPr>
      <w:bookmarkStart w:id="948" w:name="_Toc206"/>
      <w:r>
        <w:t>الردّ على كتاب خير الزاد (رسالة في) / كلام وعقائد - عربي</w:t>
      </w:r>
      <w:bookmarkEnd w:id="948"/>
    </w:p>
    <w:p>
      <w:pPr>
        <w:pStyle w:val="BookText"/>
      </w:pPr>
      <w:r>
        <w:rPr>
          <w:rFonts w:ascii="Amiri" w:hAnsi="Amiri" w:eastAsia="Amiri" w:cs="Amiri"/>
          <w:lang w:bidi="ar-SA"/>
          <w:color w:val="111111"/>
          <w:sz w:val="28"/>
          <w:szCs w:val="28"/>
          <w:rtl/>
        </w:rPr>
        <w:t xml:space="preserve">آل كاشف الغطاء، محمّد حسين (1294 - 1373 ه-)</w:t>
      </w:r>
    </w:p>
    <w:p>
      <w:pPr>
        <w:pStyle w:val="BookText"/>
      </w:pPr>
      <w:r>
        <w:rPr>
          <w:rFonts w:ascii="Times New Roman" w:hAnsi="Times New Roman" w:eastAsia="Times New Roman" w:cs="Times New Roman"/>
          <w:lang w:val="en-US" w:bidi="en-US"/>
          <w:color w:val="111111"/>
          <w:sz w:val="28"/>
          <w:szCs w:val="28"/>
          <w:rtl/>
        </w:rPr>
        <w:t xml:space="preserve">31486.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2362</w:t>
      </w:r>
    </w:p>
    <w:p>
      <w:pPr>
        <w:pStyle w:val="BookText"/>
      </w:pPr>
      <w:r>
        <w:rPr>
          <w:rFonts w:ascii="Amiri" w:hAnsi="Amiri" w:eastAsia="Amiri" w:cs="Amiri"/>
          <w:lang w:bidi="ar-SA"/>
          <w:color w:val="111111"/>
          <w:sz w:val="28"/>
          <w:szCs w:val="28"/>
          <w:rtl/>
        </w:rPr>
        <w:t xml:space="preserve">كا: محمّد جمال الهاشمي، تا: 1391ه- 7 ص [ف: 1 - 189]</w:t>
      </w:r>
    </w:p>
    <w:p>
      <w:pPr>
        <w:pStyle w:val="Heading2"/>
      </w:pPr>
      <w:bookmarkStart w:id="949" w:name="_Toc207"/>
      <w:r>
        <w:t>الرد على كتاب الذريعة في الرد على الشيعة» (رسالة في) / كلام وعقائد - عربي</w:t>
      </w:r>
      <w:bookmarkEnd w:id="949"/>
    </w:p>
    <w:p>
      <w:pPr>
        <w:pStyle w:val="BookText"/>
      </w:pPr>
      <w:r>
        <w:rPr>
          <w:rFonts w:ascii="Amiri" w:hAnsi="Amiri" w:eastAsia="Amiri" w:cs="Amiri"/>
          <w:lang w:bidi="ar-SA"/>
          <w:color w:val="111111"/>
          <w:sz w:val="28"/>
          <w:szCs w:val="28"/>
          <w:rtl/>
        </w:rPr>
        <w:t xml:space="preserve">الخالصي الكاظمي، محمّد بن محمّد مهدي( القرن 14 ه- )</w:t>
      </w:r>
    </w:p>
    <w:p>
      <w:pPr>
        <w:pStyle w:val="BookText"/>
      </w:pPr>
      <w:r>
        <w:rPr>
          <w:rFonts w:ascii="Times New Roman" w:hAnsi="Times New Roman" w:eastAsia="Times New Roman" w:cs="Times New Roman"/>
          <w:lang w:val="en-US" w:bidi="en-US"/>
          <w:color w:val="111111"/>
          <w:sz w:val="28"/>
          <w:szCs w:val="28"/>
          <w:rtl/>
        </w:rPr>
        <w:t xml:space="preserve">31487.</w:t>
      </w:r>
    </w:p>
    <w:p>
      <w:pPr>
        <w:pStyle w:val="BookText"/>
      </w:pPr>
      <w:r>
        <w:rPr>
          <w:rFonts w:ascii="Amiri" w:hAnsi="Amiri" w:eastAsia="Amiri" w:cs="Amiri"/>
          <w:lang w:bidi="ar-SA"/>
          <w:color w:val="111111"/>
          <w:sz w:val="28"/>
          <w:szCs w:val="28"/>
          <w:rtl/>
        </w:rPr>
        <w:t xml:space="preserve">الكاظمية؛ جامعة مدينة العلم؛ رقم المخطوط : 10/6/2</w:t>
      </w:r>
    </w:p>
    <w:p>
      <w:pPr>
        <w:pStyle w:val="BookText"/>
      </w:pPr>
      <w:r>
        <w:rPr>
          <w:rFonts w:ascii="Amiri" w:hAnsi="Amiri" w:eastAsia="Amiri" w:cs="Amiri"/>
          <w:lang w:bidi="ar-SA"/>
          <w:color w:val="111111"/>
          <w:sz w:val="28"/>
          <w:szCs w:val="28"/>
          <w:rtl/>
        </w:rPr>
        <w:t xml:space="preserve">الذريعة في الرد على الشيعة هو للسيد جمال الدين البغدادي ؛كا :مجهول، تا :مجهول؛ 22*17سم [ف (201]</w:t>
      </w:r>
    </w:p>
    <w:p>
      <w:pPr>
        <w:pStyle w:val="Heading2"/>
      </w:pPr>
      <w:bookmarkStart w:id="950" w:name="_Toc208"/>
      <w:r>
        <w:t>الردّ على كتاب فصوص الحكم = رد الفصوص / عرفان وتصوف - عربي</w:t>
      </w:r>
      <w:bookmarkEnd w:id="950"/>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Amiri" w:hAnsi="Amiri" w:eastAsia="Amiri" w:cs="Amiri"/>
          <w:lang w:bidi="ar-SA"/>
          <w:color w:val="111111"/>
          <w:sz w:val="28"/>
          <w:szCs w:val="28"/>
          <w:rtl/>
        </w:rPr>
        <w:t xml:space="preserve">المرتبط : فصوص الحكم = الفصوص؛ ابن عربي محمّد بن علي (560 - 638ه-)</w:t>
      </w:r>
    </w:p>
    <w:p>
      <w:pPr>
        <w:pStyle w:val="BookText"/>
      </w:pPr>
      <w:r>
        <w:rPr>
          <w:rFonts w:ascii="Amiri" w:hAnsi="Amiri" w:eastAsia="Amiri" w:cs="Amiri"/>
          <w:lang w:bidi="ar-SA"/>
          <w:color w:val="111111"/>
          <w:sz w:val="28"/>
          <w:szCs w:val="28"/>
          <w:rtl/>
        </w:rPr>
        <w:t xml:space="preserve">31488 .بغداد؛ مكتبة الأوقاف العامة؛ رقم المخطوط : 6800/2</w:t>
      </w:r>
    </w:p>
    <w:p>
      <w:pPr>
        <w:pStyle w:val="BookText"/>
      </w:pPr>
      <w:r>
        <w:rPr>
          <w:rFonts w:ascii="Amiri" w:hAnsi="Amiri" w:eastAsia="Amiri" w:cs="Amiri"/>
          <w:lang w:bidi="ar-SA"/>
          <w:color w:val="111111"/>
          <w:sz w:val="28"/>
          <w:szCs w:val="28"/>
          <w:rtl/>
        </w:rPr>
        <w:t xml:space="preserve">أوّلها: الحمد لله الذي أوجد الأشياء، شرّها وخيرها وهو في عين أهل الحق يكون غيرها</w:t>
      </w:r>
    </w:p>
    <w:p>
      <w:pPr>
        <w:pStyle w:val="BookText"/>
      </w:pPr>
      <w:r>
        <w:rPr>
          <w:rFonts w:ascii="IRNazanin" w:hAnsi="IRNazanin" w:eastAsia="IRNazanin" w:cs="IRNazanin"/>
          <w:lang w:bidi="fa-IR"/>
          <w:color w:val="111111"/>
          <w:sz w:val="28"/>
          <w:szCs w:val="28"/>
          <w:rtl/>
        </w:rPr>
        <w:t xml:space="preserve">کا:مجهول ،تا: 1165ه- 68 ق، 22*15 سم [ف: 2 - 546]</w:t>
      </w:r>
    </w:p>
    <w:p>
      <w:pPr>
        <w:pStyle w:val="Heading2"/>
      </w:pPr>
      <w:bookmarkStart w:id="951" w:name="_Toc209"/>
      <w:r>
        <w:t>الرد على كتاب لباب المعاني لأبي الهدى الصيادي / كلام وعقائد - عربي</w:t>
      </w:r>
      <w:bookmarkEnd w:id="951"/>
    </w:p>
    <w:p>
      <w:pPr>
        <w:pStyle w:val="BookText"/>
      </w:pPr>
      <w:r>
        <w:rPr>
          <w:rFonts w:ascii="Amiri" w:hAnsi="Amiri" w:eastAsia="Amiri" w:cs="Amiri"/>
          <w:lang w:bidi="ar-SA"/>
          <w:color w:val="111111"/>
          <w:sz w:val="28"/>
          <w:szCs w:val="28"/>
          <w:rtl/>
        </w:rPr>
        <w:t xml:space="preserve">الباز الكوكني( القرن 14ه-)</w:t>
      </w:r>
    </w:p>
    <w:p>
      <w:pPr>
        <w:pStyle w:val="BookText"/>
      </w:pPr>
      <w:r>
        <w:rPr>
          <w:rFonts w:ascii="Amiri" w:hAnsi="Amiri" w:eastAsia="Amiri" w:cs="Amiri"/>
          <w:lang w:bidi="ar-SA"/>
          <w:color w:val="111111"/>
          <w:sz w:val="28"/>
          <w:szCs w:val="28"/>
          <w:rtl/>
        </w:rPr>
        <w:t xml:space="preserve">31489 .بغداد؛ مكتبة الأوقاف العامة؛ رقم المخطوط : 7064</w:t>
      </w:r>
    </w:p>
    <w:p>
      <w:pPr>
        <w:pStyle w:val="BookText"/>
      </w:pPr>
      <w:r>
        <w:rPr>
          <w:rFonts w:ascii="Amiri" w:hAnsi="Amiri" w:eastAsia="Amiri" w:cs="Amiri"/>
          <w:lang w:bidi="ar-SA"/>
          <w:color w:val="111111"/>
          <w:sz w:val="28"/>
          <w:szCs w:val="28"/>
          <w:rtl/>
        </w:rPr>
        <w:t xml:space="preserve">أوّلها: بسملة، قال الباز الكوكني مصحح هذا الكتاب الذي عندي</w:t>
      </w:r>
    </w:p>
    <w:p>
      <w:pPr>
        <w:pStyle w:val="BookText"/>
      </w:pPr>
      <w:r>
        <w:rPr>
          <w:rFonts w:ascii="Amiri" w:hAnsi="Amiri" w:eastAsia="Amiri" w:cs="Amiri"/>
          <w:lang w:bidi="ar-SA"/>
          <w:color w:val="111111"/>
          <w:sz w:val="28"/>
          <w:szCs w:val="28"/>
          <w:rtl/>
        </w:rPr>
        <w:t xml:space="preserve">جميع التأليف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7" w:name="pg8060_98529"/>
    <w:bookmarkEnd w:id="87"/>
    <w:p>
      <w:pPr>
        <w:pStyle w:val="BookText"/>
      </w:pPr>
      <w:r>
        <w:rPr>
          <w:rFonts w:ascii="Amiri" w:hAnsi="Amiri" w:eastAsia="Amiri" w:cs="Amiri"/>
          <w:lang w:bidi="ar-SA"/>
          <w:color w:val="111111"/>
          <w:sz w:val="28"/>
          <w:szCs w:val="28"/>
          <w:rtl/>
        </w:rPr>
        <w:t xml:space="preserve">التي تطبع في ذم سيدي عبد القادر الجيلي</w:t>
      </w:r>
    </w:p>
    <w:p>
      <w:pPr>
        <w:pStyle w:val="BookText"/>
      </w:pPr>
      <w:r>
        <w:rPr>
          <w:rFonts w:ascii="Amiri" w:hAnsi="Amiri" w:eastAsia="Amiri" w:cs="Amiri"/>
          <w:lang w:bidi="ar-SA"/>
          <w:color w:val="111111"/>
          <w:sz w:val="28"/>
          <w:szCs w:val="28"/>
          <w:rtl/>
        </w:rPr>
        <w:t xml:space="preserve">الردّ على كتاب لباب المعاني لأبي الهدى الصيادي (- 1328ه-)؛ كاتب =مؤلف، تا:</w:t>
      </w:r>
    </w:p>
    <w:p>
      <w:pPr>
        <w:pStyle w:val="BookText"/>
      </w:pPr>
      <w:r>
        <w:rPr>
          <w:rFonts w:ascii="IRNazanin" w:hAnsi="IRNazanin" w:eastAsia="IRNazanin" w:cs="IRNazanin"/>
          <w:lang w:bidi="fa-IR"/>
          <w:color w:val="111111"/>
          <w:sz w:val="28"/>
          <w:szCs w:val="28"/>
          <w:rtl/>
        </w:rPr>
        <w:t xml:space="preserve">1314ه- 17ق، 20*15سم [ف: 2 - 545]</w:t>
      </w:r>
    </w:p>
    <w:p>
      <w:pPr>
        <w:pStyle w:val="BookText"/>
      </w:pPr>
      <w:r>
        <w:rPr>
          <w:rFonts w:ascii="Amiri" w:hAnsi="Amiri" w:eastAsia="Amiri" w:cs="Amiri"/>
          <w:lang w:bidi="ar-SA"/>
          <w:color w:val="111111"/>
          <w:sz w:val="28"/>
          <w:szCs w:val="28"/>
          <w:rtl/>
        </w:rPr>
        <w:t xml:space="preserve">الردّ على كتاب منهاج الكرامة في إثبات الإمامة - منهاج السنة النبوية في</w:t>
      </w:r>
    </w:p>
    <w:p>
      <w:pPr>
        <w:pStyle w:val="BookText"/>
      </w:pPr>
      <w:r>
        <w:rPr>
          <w:rFonts w:ascii="Amiri" w:hAnsi="Amiri" w:eastAsia="Amiri" w:cs="Amiri"/>
          <w:lang w:bidi="ar-SA"/>
          <w:color w:val="111111"/>
          <w:sz w:val="28"/>
          <w:szCs w:val="28"/>
          <w:rtl/>
        </w:rPr>
        <w:t xml:space="preserve">نقض كلام الشيعة والقدرية</w:t>
      </w:r>
    </w:p>
    <w:p>
      <w:pPr>
        <w:pStyle w:val="BookText"/>
      </w:pPr>
      <w:r>
        <w:rPr>
          <w:rFonts w:ascii="Amiri" w:hAnsi="Amiri" w:eastAsia="Amiri" w:cs="Amiri"/>
          <w:lang w:bidi="ar-SA"/>
          <w:color w:val="111111"/>
          <w:sz w:val="28"/>
          <w:szCs w:val="28"/>
          <w:rtl/>
        </w:rPr>
        <w:t xml:space="preserve">الردّ على اللمعة البهية - اللمعة البهية والرد عليها</w:t>
      </w:r>
    </w:p>
    <w:p>
      <w:pPr>
        <w:pStyle w:val="Heading2"/>
      </w:pPr>
      <w:bookmarkStart w:id="952" w:name="_Toc210"/>
      <w:r>
        <w:t>الرد على المتعصّب العنيد في الرد على من لم يجوز اللعن على يزيد / كلام</w:t>
      </w:r>
      <w:bookmarkEnd w:id="952"/>
    </w:p>
    <w:p>
      <w:pPr>
        <w:pStyle w:val="BookText"/>
      </w:pPr>
      <w:r>
        <w:rPr>
          <w:rFonts w:ascii="Amiri" w:hAnsi="Amiri" w:eastAsia="Amiri" w:cs="Amiri"/>
          <w:lang w:bidi="ar-SA"/>
          <w:color w:val="111111"/>
          <w:sz w:val="28"/>
          <w:szCs w:val="28"/>
          <w:rtl/>
        </w:rPr>
        <w:t xml:space="preserve">وعقائد - عربي</w:t>
      </w:r>
    </w:p>
    <w:p>
      <w:pPr>
        <w:pStyle w:val="BookText"/>
      </w:pPr>
      <w:r>
        <w:rPr>
          <w:rFonts w:ascii="Amiri" w:hAnsi="Amiri" w:eastAsia="Amiri" w:cs="Amiri"/>
          <w:lang w:bidi="ar-SA"/>
          <w:color w:val="111111"/>
          <w:sz w:val="28"/>
          <w:szCs w:val="28"/>
          <w:rtl/>
        </w:rPr>
        <w:t xml:space="preserve">ابن الجوزي عبد الرحمن بن علي( 4508 - 597 ه- )</w:t>
      </w:r>
    </w:p>
    <w:p>
      <w:pPr>
        <w:pStyle w:val="BookText"/>
      </w:pPr>
      <w:r>
        <w:rPr>
          <w:rFonts w:ascii="Amiri" w:hAnsi="Amiri" w:eastAsia="Amiri" w:cs="Amiri"/>
          <w:lang w:bidi="ar-SA"/>
          <w:color w:val="111111"/>
          <w:sz w:val="28"/>
          <w:szCs w:val="28"/>
          <w:rtl/>
        </w:rPr>
        <w:t xml:space="preserve">تاريخ التأليف: 9 ذي القعدة 580ه-</w:t>
      </w:r>
    </w:p>
    <w:p>
      <w:pPr>
        <w:pStyle w:val="BookText"/>
      </w:pPr>
      <w:r>
        <w:rPr>
          <w:rFonts w:ascii="Amiri" w:hAnsi="Amiri" w:eastAsia="Amiri" w:cs="Amiri"/>
          <w:lang w:bidi="ar-SA"/>
          <w:color w:val="111111"/>
          <w:sz w:val="28"/>
          <w:szCs w:val="28"/>
          <w:rtl/>
        </w:rPr>
        <w:t xml:space="preserve">أوّله: الحمد لله الذي نجانا بالعلم عن موافقة الجهال الغوغاء</w:t>
      </w:r>
    </w:p>
    <w:p>
      <w:pPr>
        <w:pStyle w:val="BookText"/>
      </w:pPr>
      <w:r>
        <w:rPr>
          <w:rFonts w:ascii="Amiri" w:hAnsi="Amiri" w:eastAsia="Amiri" w:cs="Amiri"/>
          <w:lang w:bidi="ar-SA"/>
          <w:color w:val="111111"/>
          <w:sz w:val="28"/>
          <w:szCs w:val="28"/>
          <w:rtl/>
        </w:rPr>
        <w:t xml:space="preserve">طبع: تحقيق محمّد كاظم المحمودي، 1403ه-</w:t>
      </w:r>
    </w:p>
    <w:p>
      <w:pPr>
        <w:pStyle w:val="BookText"/>
      </w:pPr>
      <w:r>
        <w:rPr>
          <w:rFonts w:ascii="IRNazanin" w:hAnsi="IRNazanin" w:eastAsia="IRNazanin" w:cs="IRNazanin"/>
          <w:lang w:bidi="fa-IR"/>
          <w:color w:val="111111"/>
          <w:sz w:val="28"/>
          <w:szCs w:val="28"/>
          <w:rtl/>
        </w:rPr>
        <w:t xml:space="preserve">[فنخا :16 388-390 (3نسخ)]</w:t>
      </w:r>
    </w:p>
    <w:p>
      <w:pPr>
        <w:pStyle w:val="BookText"/>
      </w:pPr>
      <w:r>
        <w:rPr>
          <w:rFonts w:ascii="IRNazanin" w:hAnsi="IRNazanin" w:eastAsia="IRNazanin" w:cs="IRNazanin"/>
          <w:lang w:bidi="fa-IR"/>
          <w:color w:val="111111"/>
          <w:sz w:val="28"/>
          <w:szCs w:val="28"/>
          <w:rtl/>
        </w:rPr>
        <w:t xml:space="preserve">31490 . النجف الأشرف؛ حسينيه شوشتریها رقم المخطوط : 349/2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عنوانه في الفهرس: الرد على المتعصب العنيد المانع من ذم يزيد» و مجهول المؤلف؛</w:t>
      </w:r>
    </w:p>
    <w:p>
      <w:pPr>
        <w:pStyle w:val="BookText"/>
      </w:pPr>
      <w:r>
        <w:rPr>
          <w:rFonts w:ascii="IRNazanin" w:hAnsi="IRNazanin" w:eastAsia="IRNazanin" w:cs="IRNazanin"/>
          <w:lang w:bidi="fa-IR"/>
          <w:color w:val="111111"/>
          <w:sz w:val="28"/>
          <w:szCs w:val="28"/>
          <w:rtl/>
        </w:rPr>
        <w:t xml:space="preserve">نسخ ،کا :مجهول، تا: القرن 14ه- 4 14ق [نشریه: 11 - 854]</w:t>
      </w:r>
    </w:p>
    <w:p>
      <w:pPr>
        <w:pStyle w:val="BookText"/>
      </w:pPr>
      <w:r>
        <w:rPr>
          <w:rFonts w:ascii="Amiri" w:hAnsi="Amiri" w:eastAsia="Amiri" w:cs="Amiri"/>
          <w:lang w:bidi="ar-SA"/>
          <w:color w:val="111111"/>
          <w:sz w:val="28"/>
          <w:szCs w:val="28"/>
          <w:rtl/>
        </w:rPr>
        <w:t xml:space="preserve">31491 .بغداد؛ مكتبة الأوقاف العامة؛ رقم المخطوط: 12223/2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ق 31*22سم [ف: 2 - 544]</w:t>
      </w:r>
    </w:p>
    <w:p>
      <w:pPr>
        <w:pStyle w:val="BookText"/>
      </w:pPr>
      <w:r>
        <w:rPr>
          <w:rFonts w:ascii="Times New Roman" w:hAnsi="Times New Roman" w:eastAsia="Times New Roman" w:cs="Times New Roman"/>
          <w:lang w:val="en-US" w:bidi="en-US"/>
          <w:color w:val="111111"/>
          <w:sz w:val="28"/>
          <w:szCs w:val="28"/>
          <w:rtl/>
        </w:rPr>
        <w:t xml:space="preserve">31492.</w:t>
      </w:r>
    </w:p>
    <w:p>
      <w:pPr>
        <w:pStyle w:val="BookText"/>
      </w:pPr>
      <w:r>
        <w:rPr>
          <w:rFonts w:ascii="Amiri" w:hAnsi="Amiri" w:eastAsia="Amiri" w:cs="Amiri"/>
          <w:lang w:bidi="ar-SA"/>
          <w:color w:val="111111"/>
          <w:sz w:val="28"/>
          <w:szCs w:val="28"/>
          <w:rtl/>
        </w:rPr>
        <w:t xml:space="preserve">بغداد؛ مكتبة الأوقاف العامة؛ رقم المخطوط : 12224</w:t>
      </w:r>
    </w:p>
    <w:p>
      <w:pPr>
        <w:pStyle w:val="BookText"/>
      </w:pPr>
      <w:r>
        <w:rPr>
          <w:rFonts w:ascii="IRNazanin" w:hAnsi="IRNazanin" w:eastAsia="IRNazanin" w:cs="IRNazanin"/>
          <w:lang w:bidi="fa-IR"/>
          <w:color w:val="111111"/>
          <w:sz w:val="28"/>
          <w:szCs w:val="28"/>
          <w:rtl/>
        </w:rPr>
        <w:t xml:space="preserve">کا :مجهول ،تا: مجهول؛ 31*22سم [ف: 2 - 544]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8" w:name="pg8060_98530"/>
    <w:bookmarkEnd w:id="88"/>
    <w:p>
      <w:pPr>
        <w:pStyle w:val="Heading2"/>
      </w:pPr>
      <w:bookmarkStart w:id="953" w:name="_Toc211"/>
      <w:r>
        <w:t>الردّ على المجبرة مقالة في / كلام وعقائد - عربي</w:t>
      </w:r>
      <w:bookmarkEnd w:id="953"/>
    </w:p>
    <w:p>
      <w:pPr>
        <w:pStyle w:val="BookText"/>
      </w:pPr>
      <w:r>
        <w:rPr>
          <w:rFonts w:ascii="Amiri" w:hAnsi="Amiri" w:eastAsia="Amiri" w:cs="Amiri"/>
          <w:lang w:bidi="ar-SA"/>
          <w:color w:val="111111"/>
          <w:sz w:val="28"/>
          <w:szCs w:val="28"/>
          <w:rtl/>
        </w:rPr>
        <w:t xml:space="preserve">الهمداني، عبد الجبار بن أحمد( 359 - 415 ه- )</w:t>
      </w:r>
    </w:p>
    <w:p>
      <w:pPr>
        <w:pStyle w:val="BookText"/>
      </w:pPr>
      <w:r>
        <w:rPr>
          <w:rFonts w:ascii="Amiri" w:hAnsi="Amiri" w:eastAsia="Amiri" w:cs="Amiri"/>
          <w:lang w:bidi="ar-SA"/>
          <w:color w:val="111111"/>
          <w:sz w:val="28"/>
          <w:szCs w:val="28"/>
          <w:rtl/>
        </w:rPr>
        <w:t xml:space="preserve">[فنخا :16 390 (1نسخة)]</w:t>
      </w:r>
    </w:p>
    <w:p>
      <w:pPr>
        <w:pStyle w:val="BookText"/>
      </w:pPr>
      <w:r>
        <w:rPr>
          <w:rFonts w:ascii="Amiri" w:hAnsi="Amiri" w:eastAsia="Amiri" w:cs="Amiri"/>
          <w:lang w:bidi="ar-SA"/>
          <w:color w:val="111111"/>
          <w:sz w:val="28"/>
          <w:szCs w:val="28"/>
          <w:rtl/>
        </w:rPr>
        <w:t xml:space="preserve">3193 . النجف الأشرف؛ مكتبة آية الله الحكيم العامة؛ رقم المخطوط : 182</w:t>
      </w:r>
    </w:p>
    <w:p>
      <w:pPr>
        <w:pStyle w:val="BookText"/>
      </w:pPr>
      <w:r>
        <w:rPr>
          <w:rFonts w:ascii="IRNazanin" w:hAnsi="IRNazanin" w:eastAsia="IRNazanin" w:cs="IRNazanin"/>
          <w:lang w:bidi="fa-IR"/>
          <w:color w:val="111111"/>
          <w:sz w:val="28"/>
          <w:szCs w:val="28"/>
          <w:rtl/>
        </w:rPr>
        <w:t xml:space="preserve">کا :عبدالرزاق بن محمّد السماوي، تا: 1335 ه- 12 ص 17 س 14/7*10سم [معجم المخطوطات النجفية: 368]</w:t>
      </w:r>
    </w:p>
    <w:p>
      <w:pPr>
        <w:pStyle w:val="Heading2"/>
      </w:pPr>
      <w:bookmarkStart w:id="954" w:name="_Toc212"/>
      <w:r>
        <w:t>الردّ على المرتاضين من الصوفية (رسالة في) / عرفان وتصوف - عربي</w:t>
      </w:r>
      <w:bookmarkEnd w:id="954"/>
    </w:p>
    <w:p>
      <w:pPr>
        <w:pStyle w:val="BookText"/>
      </w:pPr>
      <w:r>
        <w:rPr>
          <w:rFonts w:ascii="Amiri" w:hAnsi="Amiri" w:eastAsia="Amiri" w:cs="Amiri"/>
          <w:lang w:bidi="ar-SA"/>
          <w:color w:val="111111"/>
          <w:sz w:val="28"/>
          <w:szCs w:val="28"/>
          <w:rtl/>
        </w:rPr>
        <w:t xml:space="preserve">القهرمان عبد الحسين بن مصطفى احمد</w:t>
      </w:r>
    </w:p>
    <w:p>
      <w:pPr>
        <w:pStyle w:val="BookText"/>
      </w:pPr>
      <w:r>
        <w:rPr>
          <w:rFonts w:ascii="Amiri" w:hAnsi="Amiri" w:eastAsia="Amiri" w:cs="Amiri"/>
          <w:lang w:bidi="ar-SA"/>
          <w:color w:val="111111"/>
          <w:sz w:val="28"/>
          <w:szCs w:val="28"/>
          <w:rtl/>
        </w:rPr>
        <w:t xml:space="preserve">31494 . الكاظمية؛ جامعة مدينة العلم؛ رقم المخطوط : 11/7</w:t>
      </w:r>
    </w:p>
    <w:p>
      <w:pPr>
        <w:pStyle w:val="BookText"/>
      </w:pPr>
      <w:r>
        <w:rPr>
          <w:rFonts w:ascii="Amiri" w:hAnsi="Amiri" w:eastAsia="Amiri" w:cs="Amiri"/>
          <w:lang w:bidi="ar-SA"/>
          <w:color w:val="111111"/>
          <w:sz w:val="28"/>
          <w:szCs w:val="28"/>
          <w:rtl/>
        </w:rPr>
        <w:t xml:space="preserve">أوّلها :ربنا افتح بيننا وبين قومنا بالحق وانت خير الفاتحين أما بعد حمد الله سبحانه والصلاة على محمّد وآله فاعلم أيها السالك إلى سبيل الرشاد ؛ آخرها :جعل الله تعالى اسمه مطابقا لمسماة وبلغه إلى غاية ما يتمناه مما يحب الله سبحانه ويرضي بحق محمّد وآله من الورى.</w:t>
      </w:r>
    </w:p>
    <w:p>
      <w:pPr>
        <w:pStyle w:val="BookText"/>
      </w:pPr>
      <w:r>
        <w:rPr>
          <w:rFonts w:ascii="IRNazanin" w:hAnsi="IRNazanin" w:eastAsia="IRNazanin" w:cs="IRNazanin"/>
          <w:lang w:bidi="fa-IR"/>
          <w:color w:val="111111"/>
          <w:sz w:val="28"/>
          <w:szCs w:val="28"/>
          <w:rtl/>
        </w:rPr>
        <w:t xml:space="preserve">کا :مجهول،تا: 1247ه- 18*11سم [ف: 206]</w:t>
      </w:r>
    </w:p>
    <w:p>
      <w:pPr>
        <w:pStyle w:val="Heading2"/>
      </w:pPr>
      <w:bookmarkStart w:id="955" w:name="_Toc213"/>
      <w:r>
        <w:t>الرد على المعتزلة في نفيهم كرامات الأولياء (رسالة في) / عرفان وتصوف - عربي</w:t>
      </w:r>
      <w:bookmarkEnd w:id="955"/>
    </w:p>
    <w:p>
      <w:pPr>
        <w:pStyle w:val="BookText"/>
      </w:pPr>
      <w:r>
        <w:rPr>
          <w:rFonts w:ascii="Amiri" w:hAnsi="Amiri" w:eastAsia="Amiri" w:cs="Amiri"/>
          <w:lang w:bidi="ar-SA"/>
          <w:color w:val="111111"/>
          <w:sz w:val="28"/>
          <w:szCs w:val="28"/>
          <w:rtl/>
        </w:rPr>
        <w:t xml:space="preserve">أوّله: الحمد لله الذي لا يعزب عن علمه مثقال ذرة في السموات ولا في الأرض دائماً ابداً، ولا أصغر من ذلك ولا أكبر</w:t>
      </w:r>
    </w:p>
    <w:p>
      <w:pPr>
        <w:pStyle w:val="BookText"/>
      </w:pPr>
      <w:r>
        <w:rPr>
          <w:rFonts w:ascii="Amiri" w:hAnsi="Amiri" w:eastAsia="Amiri" w:cs="Amiri"/>
          <w:lang w:bidi="ar-SA"/>
          <w:color w:val="111111"/>
          <w:sz w:val="28"/>
          <w:szCs w:val="28"/>
          <w:rtl/>
        </w:rPr>
        <w:t xml:space="preserve">31495 .بغداد؛ مكتبة الأوقاف العامة؛ رقم المخطوط : 13846/3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محمد الرجب ،تا: 1334ه-، 10ق، 21 س 20*13سم [ف: 2 - 552]</w:t>
      </w:r>
    </w:p>
    <w:p>
      <w:pPr>
        <w:pStyle w:val="BookText"/>
      </w:pPr>
      <w:r>
        <w:rPr>
          <w:rFonts w:ascii="Amiri" w:hAnsi="Amiri" w:eastAsia="Amiri" w:cs="Amiri"/>
          <w:lang w:bidi="ar-SA"/>
          <w:color w:val="111111"/>
          <w:sz w:val="28"/>
          <w:szCs w:val="28"/>
          <w:rtl/>
        </w:rPr>
        <w:t xml:space="preserve">31496 .بغداد؛ مكتبة الأوقاف العامة؛ رقم المخطوط : 3811/6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17 ق، 20*12سم [ف: 2 - 552]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9" w:name="pg8060_98531"/>
    <w:bookmarkEnd w:id="89"/>
    <w:p>
      <w:pPr>
        <w:pStyle w:val="Heading2"/>
      </w:pPr>
      <w:bookmarkStart w:id="956" w:name="_Toc214"/>
      <w:r>
        <w:t>ردّ على معروف البرزنجي / عرفان وتصوف - عربي</w:t>
      </w:r>
      <w:bookmarkEnd w:id="956"/>
    </w:p>
    <w:p>
      <w:pPr>
        <w:pStyle w:val="BookText"/>
      </w:pPr>
      <w:r>
        <w:rPr>
          <w:rFonts w:ascii="Amiri" w:hAnsi="Amiri" w:eastAsia="Amiri" w:cs="Amiri"/>
          <w:lang w:bidi="ar-SA"/>
          <w:color w:val="111111"/>
          <w:sz w:val="28"/>
          <w:szCs w:val="28"/>
          <w:rtl/>
        </w:rPr>
        <w:t xml:space="preserve">31497 .بغداد؛ يعقوب سركيس( المهداة إلى جامعة الحكمة)؛ رقم المخطوط : 187/1</w:t>
      </w:r>
    </w:p>
    <w:p>
      <w:pPr>
        <w:pStyle w:val="BookText"/>
      </w:pPr>
      <w:r>
        <w:rPr>
          <w:rFonts w:ascii="Amiri" w:hAnsi="Amiri" w:eastAsia="Amiri" w:cs="Amiri"/>
          <w:lang w:bidi="ar-SA"/>
          <w:color w:val="111111"/>
          <w:sz w:val="28"/>
          <w:szCs w:val="28"/>
          <w:rtl/>
        </w:rPr>
        <w:t xml:space="preserve">أوّلها :يا مجيب السائلين، يل مغيث المستغيثين</w:t>
      </w:r>
    </w:p>
    <w:p>
      <w:pPr>
        <w:pStyle w:val="BookText"/>
      </w:pPr>
      <w:r>
        <w:rPr>
          <w:rFonts w:ascii="IRNazanin" w:hAnsi="IRNazanin" w:eastAsia="IRNazanin" w:cs="IRNazanin"/>
          <w:lang w:bidi="fa-IR"/>
          <w:color w:val="111111"/>
          <w:sz w:val="28"/>
          <w:szCs w:val="28"/>
          <w:rtl/>
        </w:rPr>
        <w:t xml:space="preserve">کا :مجهول ،تا :مجهول؛ 21*15سم [ف: 120]</w:t>
      </w:r>
    </w:p>
    <w:p>
      <w:pPr>
        <w:pStyle w:val="Heading2"/>
      </w:pPr>
      <w:bookmarkStart w:id="957" w:name="_Toc215"/>
      <w:r>
        <w:t>رد على المقلدة / أصول الفقه - عربي</w:t>
      </w:r>
      <w:bookmarkEnd w:id="957"/>
    </w:p>
    <w:p>
      <w:pPr>
        <w:pStyle w:val="BookText"/>
      </w:pPr>
      <w:r>
        <w:rPr>
          <w:rFonts w:ascii="Amiri" w:hAnsi="Amiri" w:eastAsia="Amiri" w:cs="Amiri"/>
          <w:lang w:bidi="ar-SA"/>
          <w:color w:val="111111"/>
          <w:sz w:val="28"/>
          <w:szCs w:val="28"/>
          <w:rtl/>
        </w:rPr>
        <w:t xml:space="preserve">الغزالي محمّد بن محمّد( 450 - 505 ه- )</w:t>
      </w:r>
    </w:p>
    <w:p>
      <w:pPr>
        <w:pStyle w:val="BookText"/>
      </w:pPr>
      <w:r>
        <w:rPr>
          <w:rFonts w:ascii="Amiri" w:hAnsi="Amiri" w:eastAsia="Amiri" w:cs="Amiri"/>
          <w:lang w:bidi="ar-SA"/>
          <w:color w:val="111111"/>
          <w:sz w:val="28"/>
          <w:szCs w:val="28"/>
          <w:rtl/>
        </w:rPr>
        <w:t xml:space="preserve">31498 . النجف الأشرف؛ مكتبة آية الله الحكيم العامة؛ رقم المخطوط: 900</w:t>
      </w:r>
    </w:p>
    <w:p>
      <w:pPr>
        <w:pStyle w:val="BookText"/>
      </w:pPr>
      <w:r>
        <w:rPr>
          <w:rFonts w:ascii="IRNazanin" w:hAnsi="IRNazanin" w:eastAsia="IRNazanin" w:cs="IRNazanin"/>
          <w:lang w:bidi="fa-IR"/>
          <w:color w:val="111111"/>
          <w:sz w:val="28"/>
          <w:szCs w:val="28"/>
          <w:rtl/>
        </w:rPr>
        <w:t xml:space="preserve">کا :محمّد بن سليمان التبريزي، تا: 1263ه- 26 ص 18*11سم [معجم المخطوطات</w:t>
      </w:r>
    </w:p>
    <w:p>
      <w:pPr>
        <w:pStyle w:val="BookText"/>
      </w:pPr>
      <w:r>
        <w:rPr>
          <w:rFonts w:ascii="Amiri" w:hAnsi="Amiri" w:eastAsia="Amiri" w:cs="Amiri"/>
          <w:lang w:bidi="ar-SA"/>
          <w:color w:val="111111"/>
          <w:sz w:val="28"/>
          <w:szCs w:val="28"/>
          <w:rtl/>
        </w:rPr>
        <w:t xml:space="preserve">النجفية: 368]</w:t>
      </w:r>
    </w:p>
    <w:p>
      <w:pPr>
        <w:pStyle w:val="BookText"/>
      </w:pPr>
      <w:r>
        <w:rPr>
          <w:rFonts w:ascii="IRNazanin" w:hAnsi="IRNazanin" w:eastAsia="IRNazanin" w:cs="IRNazanin"/>
          <w:lang w:bidi="fa-IR"/>
          <w:color w:val="111111"/>
          <w:sz w:val="28"/>
          <w:szCs w:val="28"/>
          <w:rtl/>
        </w:rPr>
        <w:t xml:space="preserve">الرد ّعلى من أثبت حدوث الأجسام من الجواهر - حدوث الأجسام من</w:t>
      </w:r>
    </w:p>
    <w:p>
      <w:pPr>
        <w:pStyle w:val="BookText"/>
      </w:pPr>
      <w:r>
        <w:rPr>
          <w:rFonts w:ascii="IRNazanin" w:hAnsi="IRNazanin" w:eastAsia="IRNazanin" w:cs="IRNazanin"/>
          <w:lang w:bidi="fa-IR"/>
          <w:color w:val="111111"/>
          <w:sz w:val="28"/>
          <w:szCs w:val="28"/>
          <w:rtl/>
        </w:rPr>
        <w:t xml:space="preserve">الجواهر</w:t>
      </w:r>
    </w:p>
    <w:p>
      <w:pPr>
        <w:pStyle w:val="Heading2"/>
      </w:pPr>
      <w:bookmarkStart w:id="958" w:name="_Toc216"/>
      <w:r>
        <w:t>الردّ على من أنكر الذكر / فقه - عربي</w:t>
      </w:r>
      <w:bookmarkEnd w:id="958"/>
    </w:p>
    <w:p>
      <w:pPr>
        <w:pStyle w:val="BookText"/>
      </w:pPr>
      <w:r>
        <w:rPr>
          <w:rFonts w:ascii="Amiri" w:hAnsi="Amiri" w:eastAsia="Amiri" w:cs="Amiri"/>
          <w:lang w:bidi="ar-SA"/>
          <w:color w:val="111111"/>
          <w:sz w:val="28"/>
          <w:szCs w:val="28"/>
          <w:rtl/>
        </w:rPr>
        <w:t xml:space="preserve">السيوطي، عبدالرحمن بن ابي بكر (849- 911 ه-)</w:t>
      </w:r>
    </w:p>
    <w:p>
      <w:pPr>
        <w:pStyle w:val="BookText"/>
      </w:pPr>
      <w:r>
        <w:rPr>
          <w:rFonts w:ascii="Times New Roman" w:hAnsi="Times New Roman" w:eastAsia="Times New Roman" w:cs="Times New Roman"/>
          <w:lang w:val="en-US" w:bidi="en-US"/>
          <w:color w:val="111111"/>
          <w:sz w:val="28"/>
          <w:szCs w:val="28"/>
          <w:rtl/>
        </w:rPr>
        <w:t xml:space="preserve">31499.</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66/2</w:t>
      </w:r>
    </w:p>
    <w:p>
      <w:pPr>
        <w:pStyle w:val="BookText"/>
      </w:pPr>
      <w:r>
        <w:rPr>
          <w:rFonts w:ascii="Amiri" w:hAnsi="Amiri" w:eastAsia="Amiri" w:cs="Amiri"/>
          <w:lang w:bidi="ar-SA"/>
          <w:color w:val="111111"/>
          <w:sz w:val="28"/>
          <w:szCs w:val="28"/>
          <w:rtl/>
        </w:rPr>
        <w:t xml:space="preserve">أوّلها: الحمد الله الذي فاوت بين خلقه في المراتب</w:t>
      </w:r>
    </w:p>
    <w:p>
      <w:pPr>
        <w:pStyle w:val="BookText"/>
      </w:pPr>
      <w:r>
        <w:rPr>
          <w:rFonts w:ascii="IRNazanin" w:hAnsi="IRNazanin" w:eastAsia="IRNazanin" w:cs="IRNazanin"/>
          <w:lang w:bidi="fa-IR"/>
          <w:color w:val="111111"/>
          <w:sz w:val="28"/>
          <w:szCs w:val="28"/>
          <w:rtl/>
        </w:rPr>
        <w:t xml:space="preserve">کا: مجهول ،تا :مجهول؛ 18*25سم[ الأوقاف العامة - موصل: 2 - 310]</w:t>
      </w:r>
    </w:p>
    <w:p>
      <w:pPr>
        <w:pStyle w:val="Heading2"/>
      </w:pPr>
      <w:bookmarkStart w:id="959" w:name="_Toc217"/>
      <w:r>
        <w:t>الرد على من أنكر علم الله بالأمور الغير المتناهية(رسالة في)/كلام وعقائد-عربي</w:t>
      </w:r>
      <w:bookmarkEnd w:id="959"/>
    </w:p>
    <w:p>
      <w:pPr>
        <w:pStyle w:val="BookText"/>
      </w:pPr>
      <w:r>
        <w:rPr>
          <w:rFonts w:ascii="Amiri" w:hAnsi="Amiri" w:eastAsia="Amiri" w:cs="Amiri"/>
          <w:lang w:bidi="ar-SA"/>
          <w:color w:val="111111"/>
          <w:sz w:val="28"/>
          <w:szCs w:val="28"/>
          <w:rtl/>
        </w:rPr>
        <w:t xml:space="preserve">القونوي، إسماعيل بن محمّد ( - 1195 ه-)</w:t>
      </w:r>
    </w:p>
    <w:p>
      <w:pPr>
        <w:pStyle w:val="BookText"/>
      </w:pPr>
      <w:r>
        <w:rPr>
          <w:rFonts w:ascii="Amiri" w:hAnsi="Amiri" w:eastAsia="Amiri" w:cs="Amiri"/>
          <w:lang w:bidi="ar-SA"/>
          <w:color w:val="111111"/>
          <w:sz w:val="28"/>
          <w:szCs w:val="28"/>
          <w:rtl/>
        </w:rPr>
        <w:t xml:space="preserve">أوّله: الحمد لله الذي هدانا إلى سواء السبيل، وهو حسبنا ونعم الوكيل ... وبعد فيقول البائس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0" w:name="pg8060_98532"/>
    <w:bookmarkEnd w:id="90"/>
    <w:p>
      <w:pPr>
        <w:pStyle w:val="BookText"/>
      </w:pPr>
      <w:r>
        <w:rPr>
          <w:rFonts w:ascii="Amiri" w:hAnsi="Amiri" w:eastAsia="Amiri" w:cs="Amiri"/>
          <w:lang w:bidi="ar-SA"/>
          <w:color w:val="111111"/>
          <w:sz w:val="28"/>
          <w:szCs w:val="28"/>
          <w:rtl/>
        </w:rPr>
        <w:t xml:space="preserve">الفقير إلى الله الملك القوي حافظ إسماعيل بن محمد القونوي ... لما رأيت بعض المحسنين أنكر علم الله بالأمور غير المتناهية من جهة التصديق وأن بعضهم ذهب إلى أنه علمه تعالى لايتعلق به مطلقاً تصوراً كان أو تصديقاً...</w:t>
      </w:r>
    </w:p>
    <w:p>
      <w:pPr>
        <w:pStyle w:val="BookText"/>
      </w:pPr>
      <w:r>
        <w:rPr>
          <w:rFonts w:ascii="Amiri" w:hAnsi="Amiri" w:eastAsia="Amiri" w:cs="Amiri"/>
          <w:lang w:bidi="ar-SA"/>
          <w:color w:val="111111"/>
          <w:sz w:val="28"/>
          <w:szCs w:val="28"/>
          <w:rtl/>
        </w:rPr>
        <w:t xml:space="preserve">31500 .بغداد؛ مكتبة الأوقاف العامة؛ رقم المخطوط : 3967/3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1183ه- 26 ق 21*14سم [ف: 2 - 171]</w:t>
      </w:r>
    </w:p>
    <w:p>
      <w:pPr>
        <w:pStyle w:val="BookText"/>
      </w:pPr>
      <w:r>
        <w:rPr>
          <w:rFonts w:ascii="Amiri" w:hAnsi="Amiri" w:eastAsia="Amiri" w:cs="Amiri"/>
          <w:lang w:bidi="ar-SA"/>
          <w:color w:val="111111"/>
          <w:sz w:val="28"/>
          <w:szCs w:val="28"/>
          <w:rtl/>
        </w:rPr>
        <w:t xml:space="preserve">31501 .بغداد؛ المكتبة القادرية رقم المخطوط : 1474/2</w:t>
      </w:r>
    </w:p>
    <w:p>
      <w:pPr>
        <w:pStyle w:val="BookText"/>
      </w:pPr>
      <w:r>
        <w:rPr>
          <w:rFonts w:ascii="Amiri" w:hAnsi="Amiri" w:eastAsia="Amiri" w:cs="Amiri"/>
          <w:lang w:bidi="ar-SA"/>
          <w:color w:val="111111"/>
          <w:sz w:val="28"/>
          <w:szCs w:val="28"/>
          <w:rtl/>
        </w:rPr>
        <w:t xml:space="preserve">أوّلها :مطابق ؛آخرها: فيما مضي فانه لغفار لمن تاب وآمن وعمل صالحا ثم اهتدى.</w:t>
      </w:r>
    </w:p>
    <w:p>
      <w:pPr>
        <w:pStyle w:val="BookText"/>
      </w:pPr>
      <w:r>
        <w:rPr>
          <w:rFonts w:ascii="Amiri" w:hAnsi="Amiri" w:eastAsia="Amiri" w:cs="Amiri"/>
          <w:lang w:bidi="ar-SA"/>
          <w:color w:val="111111"/>
          <w:sz w:val="28"/>
          <w:szCs w:val="28"/>
          <w:rtl/>
        </w:rPr>
        <w:t xml:space="preserve">نستعليق ،كا :مجهول، تا: 1316ه- 30ق ،(69-40)، 21 س 19*12سم [ف: 5 - 305]</w:t>
      </w:r>
    </w:p>
    <w:p>
      <w:pPr>
        <w:pStyle w:val="BookText"/>
      </w:pPr>
      <w:r>
        <w:rPr>
          <w:rFonts w:ascii="Amiri" w:hAnsi="Amiri" w:eastAsia="Amiri" w:cs="Amiri"/>
          <w:lang w:bidi="ar-SA"/>
          <w:color w:val="111111"/>
          <w:sz w:val="28"/>
          <w:szCs w:val="28"/>
          <w:rtl/>
        </w:rPr>
        <w:t xml:space="preserve">الرد على من زعم من القارنين أن في الفاتحة تسعة أسماء للشياطين - أسماء</w:t>
      </w:r>
    </w:p>
    <w:p>
      <w:pPr>
        <w:pStyle w:val="BookText"/>
      </w:pPr>
      <w:r>
        <w:rPr>
          <w:rFonts w:ascii="Amiri" w:hAnsi="Amiri" w:eastAsia="Amiri" w:cs="Amiri"/>
          <w:lang w:bidi="ar-SA"/>
          <w:color w:val="111111"/>
          <w:sz w:val="28"/>
          <w:szCs w:val="28"/>
          <w:rtl/>
        </w:rPr>
        <w:t xml:space="preserve">الشياطين في سورة الفاتحة</w:t>
      </w:r>
    </w:p>
    <w:p>
      <w:pPr>
        <w:pStyle w:val="Heading2"/>
      </w:pPr>
      <w:bookmarkStart w:id="960" w:name="_Toc218"/>
      <w:r>
        <w:t>الرد على منظومة النبهاني / كلام وعقائد - عربي</w:t>
      </w:r>
      <w:bookmarkEnd w:id="960"/>
    </w:p>
    <w:p>
      <w:pPr>
        <w:pStyle w:val="BookText"/>
      </w:pPr>
      <w:r>
        <w:rPr>
          <w:rFonts w:ascii="Amiri" w:hAnsi="Amiri" w:eastAsia="Amiri" w:cs="Amiri"/>
          <w:lang w:bidi="ar-SA"/>
          <w:color w:val="111111"/>
          <w:sz w:val="28"/>
          <w:szCs w:val="28"/>
          <w:rtl/>
        </w:rPr>
        <w:t xml:space="preserve">النجدي، سليمان (1268 - 1349 ه- )</w:t>
      </w:r>
    </w:p>
    <w:p>
      <w:pPr>
        <w:pStyle w:val="BookText"/>
      </w:pPr>
      <w:r>
        <w:rPr>
          <w:rFonts w:ascii="Times New Roman" w:hAnsi="Times New Roman" w:eastAsia="Times New Roman" w:cs="Times New Roman"/>
          <w:lang w:val="en-US" w:bidi="en-US"/>
          <w:color w:val="111111"/>
          <w:sz w:val="28"/>
          <w:szCs w:val="28"/>
          <w:rtl/>
        </w:rPr>
        <w:t xml:space="preserve">31502.</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8789</w:t>
      </w:r>
    </w:p>
    <w:p>
      <w:pPr>
        <w:pStyle w:val="BookText"/>
      </w:pPr>
      <w:r>
        <w:rPr>
          <w:rFonts w:ascii="Amiri" w:hAnsi="Amiri" w:eastAsia="Amiri" w:cs="Amiri"/>
          <w:lang w:bidi="ar-SA"/>
          <w:color w:val="111111"/>
          <w:sz w:val="28"/>
          <w:szCs w:val="28"/>
          <w:rtl/>
        </w:rPr>
        <w:t xml:space="preserve">أوّلها: الحمد لله الذي اظهر الحق</w:t>
      </w:r>
    </w:p>
    <w:p>
      <w:pPr>
        <w:pStyle w:val="BookText"/>
      </w:pPr>
      <w:r>
        <w:rPr>
          <w:rFonts w:ascii="IRNazanin" w:hAnsi="IRNazanin" w:eastAsia="IRNazanin" w:cs="IRNazanin"/>
          <w:lang w:bidi="fa-IR"/>
          <w:color w:val="111111"/>
          <w:sz w:val="28"/>
          <w:szCs w:val="28"/>
          <w:rtl/>
        </w:rPr>
        <w:t xml:space="preserve">کا :مجهول ،تا :مجهول؛ 21 ص 21 س ، 20*16سم[ المورد : 13 - 187]</w:t>
      </w:r>
    </w:p>
    <w:p>
      <w:pPr>
        <w:pStyle w:val="BookText"/>
      </w:pPr>
      <w:r>
        <w:rPr>
          <w:rFonts w:ascii="Amiri" w:hAnsi="Amiri" w:eastAsia="Amiri" w:cs="Amiri"/>
          <w:lang w:bidi="ar-SA"/>
          <w:color w:val="111111"/>
          <w:sz w:val="28"/>
          <w:szCs w:val="28"/>
          <w:rtl/>
        </w:rPr>
        <w:t xml:space="preserve">الردّ على من كفر المسلمين بسبب النذر لغير الله (رسالة في) - الرد على</w:t>
      </w:r>
    </w:p>
    <w:p>
      <w:pPr>
        <w:pStyle w:val="BookText"/>
      </w:pPr>
      <w:r>
        <w:rPr>
          <w:rFonts w:ascii="Amiri" w:hAnsi="Amiri" w:eastAsia="Amiri" w:cs="Amiri"/>
          <w:lang w:bidi="ar-SA"/>
          <w:color w:val="111111"/>
          <w:sz w:val="28"/>
          <w:szCs w:val="28"/>
          <w:rtl/>
        </w:rPr>
        <w:t xml:space="preserve">الوهّابية( رسالة في) الرد على من يزعم أن النبي يسهو -سهو النبي (ص)</w:t>
      </w:r>
    </w:p>
    <w:p>
      <w:pPr>
        <w:pStyle w:val="Heading2"/>
      </w:pPr>
      <w:bookmarkStart w:id="961" w:name="_Toc219"/>
      <w:r>
        <w:t>الردّ على من يقول القرآن مخلوق / كلام وعقائد - عربي</w:t>
      </w:r>
      <w:bookmarkEnd w:id="961"/>
    </w:p>
    <w:p>
      <w:pPr>
        <w:pStyle w:val="BookText"/>
      </w:pPr>
      <w:r>
        <w:rPr>
          <w:rFonts w:ascii="IRNazanin" w:hAnsi="IRNazanin" w:eastAsia="IRNazanin" w:cs="IRNazanin"/>
          <w:lang w:bidi="fa-IR"/>
          <w:color w:val="111111"/>
          <w:sz w:val="28"/>
          <w:szCs w:val="28"/>
          <w:rtl/>
        </w:rPr>
        <w:t xml:space="preserve">النجاد، أحمد بن</w:t>
      </w:r>
    </w:p>
    <w:p>
      <w:pPr>
        <w:pStyle w:val="BookText"/>
      </w:pPr>
      <w:r>
        <w:rPr>
          <w:rFonts w:ascii="IRNazanin" w:hAnsi="IRNazanin" w:eastAsia="IRNazanin" w:cs="IRNazanin"/>
          <w:lang w:bidi="fa-IR"/>
          <w:color w:val="111111"/>
          <w:sz w:val="28"/>
          <w:szCs w:val="28"/>
          <w:rtl/>
        </w:rPr>
        <w:t xml:space="preserve">سلمان( 253 - 348 ه-)</w:t>
      </w:r>
    </w:p>
    <w:p>
      <w:pPr>
        <w:pStyle w:val="BookText"/>
      </w:pPr>
      <w:r>
        <w:rPr>
          <w:rFonts w:ascii="Amiri" w:hAnsi="Amiri" w:eastAsia="Amiri" w:cs="Amiri"/>
          <w:lang w:bidi="ar-SA"/>
          <w:color w:val="111111"/>
          <w:sz w:val="28"/>
          <w:szCs w:val="28"/>
          <w:rtl/>
        </w:rPr>
        <w:t xml:space="preserve">طبع: الكويت 1400ه-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1" w:name="pg8060_98533"/>
    <w:bookmarkEnd w:id="91"/>
    <w:p>
      <w:pPr>
        <w:pStyle w:val="BookText"/>
      </w:pPr>
      <w:r>
        <w:rPr>
          <w:rFonts w:ascii="Times New Roman" w:hAnsi="Times New Roman" w:eastAsia="Times New Roman" w:cs="Times New Roman"/>
          <w:lang w:val="en-US" w:bidi="en-US"/>
          <w:color w:val="111111"/>
          <w:sz w:val="28"/>
          <w:szCs w:val="28"/>
          <w:rtl/>
        </w:rPr>
        <w:t xml:space="preserve">31503.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297/3 مصورة</w:t>
      </w:r>
    </w:p>
    <w:p>
      <w:pPr>
        <w:pStyle w:val="BookText"/>
      </w:pPr>
      <w:r>
        <w:rPr>
          <w:rFonts w:ascii="Amiri" w:hAnsi="Amiri" w:eastAsia="Amiri" w:cs="Amiri"/>
          <w:lang w:bidi="ar-SA"/>
          <w:color w:val="111111"/>
          <w:sz w:val="28"/>
          <w:szCs w:val="28"/>
          <w:rtl/>
        </w:rPr>
        <w:t xml:space="preserve">أوّلها :البسملة، اخبرنا الشيخ الإمام .... أبو الفضل محمّد بن ناصر السلامي ببغداد في شهر صفر من سنة إحدى وأربعين وخمسمائة ... قال ثنا أبو بكر أحمد بن سلمان الفقيه النجاد؛ آخرها :... وقال مالك الله عزوجل في السماء وعلمه في كل مكان لايخلو منه على شيء آخر الجزء والحمد لله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17 ؛کا: مجهول ،</w:t>
      </w:r>
    </w:p>
    <w:p>
      <w:pPr>
        <w:pStyle w:val="BookText"/>
      </w:pPr>
      <w:r>
        <w:rPr>
          <w:rFonts w:ascii="IRNazanin" w:hAnsi="IRNazanin" w:eastAsia="IRNazanin" w:cs="IRNazanin"/>
          <w:lang w:bidi="fa-IR"/>
          <w:color w:val="111111"/>
          <w:sz w:val="28"/>
          <w:szCs w:val="28"/>
          <w:rtl/>
        </w:rPr>
        <w:t xml:space="preserve">تا :مجهول؛ 13ق[( مصورات) - ف: 1 - 267]</w:t>
      </w:r>
    </w:p>
    <w:p>
      <w:pPr>
        <w:pStyle w:val="BookText"/>
      </w:pPr>
      <w:r>
        <w:rPr>
          <w:rFonts w:ascii="Amiri" w:hAnsi="Amiri" w:eastAsia="Amiri" w:cs="Amiri"/>
          <w:lang w:bidi="ar-SA"/>
          <w:color w:val="111111"/>
          <w:sz w:val="28"/>
          <w:szCs w:val="28"/>
          <w:rtl/>
        </w:rPr>
        <w:t xml:space="preserve">الردّ على من يقول بالعدد في شهر رمضان - الردّ على أصحاب العدد</w:t>
      </w:r>
    </w:p>
    <w:p>
      <w:pPr>
        <w:pStyle w:val="BookText"/>
      </w:pPr>
      <w:r>
        <w:rPr>
          <w:rFonts w:ascii="Amiri" w:hAnsi="Amiri" w:eastAsia="Amiri" w:cs="Amiri"/>
          <w:lang w:bidi="ar-SA"/>
          <w:color w:val="111111"/>
          <w:sz w:val="28"/>
          <w:szCs w:val="28"/>
          <w:rtl/>
        </w:rPr>
        <w:t xml:space="preserve">الردّ على النسفي - المسح على الرجلين</w:t>
      </w:r>
    </w:p>
    <w:p>
      <w:pPr>
        <w:pStyle w:val="Heading2"/>
      </w:pPr>
      <w:bookmarkStart w:id="962" w:name="_Toc220"/>
      <w:r>
        <w:t>الرد على النصارى / كلام وعقائد - عربي</w:t>
      </w:r>
      <w:bookmarkEnd w:id="962"/>
    </w:p>
    <w:p>
      <w:pPr>
        <w:pStyle w:val="BookText"/>
      </w:pPr>
      <w:r>
        <w:rPr>
          <w:rFonts w:ascii="Amiri" w:hAnsi="Amiri" w:eastAsia="Amiri" w:cs="Amiri"/>
          <w:lang w:bidi="ar-SA"/>
          <w:color w:val="111111"/>
          <w:sz w:val="28"/>
          <w:szCs w:val="28"/>
          <w:rtl/>
        </w:rPr>
        <w:t xml:space="preserve">العمري ،محمّد أمين بن خير الله ( - 1203 ه- )</w:t>
      </w:r>
    </w:p>
    <w:p>
      <w:pPr>
        <w:pStyle w:val="BookText"/>
      </w:pPr>
      <w:r>
        <w:rPr>
          <w:rFonts w:ascii="Amiri" w:hAnsi="Amiri" w:eastAsia="Amiri" w:cs="Amiri"/>
          <w:lang w:bidi="ar-SA"/>
          <w:color w:val="111111"/>
          <w:sz w:val="28"/>
          <w:szCs w:val="28"/>
          <w:rtl/>
        </w:rPr>
        <w:t xml:space="preserve">تاريخ التأليف: 28 ذي الحجة 1183ه-</w:t>
      </w:r>
    </w:p>
    <w:p>
      <w:pPr>
        <w:pStyle w:val="BookText"/>
      </w:pPr>
      <w:r>
        <w:rPr>
          <w:rFonts w:ascii="Times New Roman" w:hAnsi="Times New Roman" w:eastAsia="Times New Roman" w:cs="Times New Roman"/>
          <w:lang w:val="en-US" w:bidi="en-US"/>
          <w:color w:val="111111"/>
          <w:sz w:val="28"/>
          <w:szCs w:val="28"/>
          <w:rtl/>
        </w:rPr>
        <w:t xml:space="preserve">31504.</w:t>
      </w:r>
    </w:p>
    <w:p>
      <w:pPr>
        <w:pStyle w:val="BookText"/>
      </w:pPr>
      <w:r>
        <w:rPr>
          <w:rFonts w:ascii="Amiri" w:hAnsi="Amiri" w:eastAsia="Amiri" w:cs="Amiri"/>
          <w:lang w:bidi="ar-SA"/>
          <w:color w:val="111111"/>
          <w:sz w:val="28"/>
          <w:szCs w:val="28"/>
          <w:rtl/>
        </w:rPr>
        <w:t xml:space="preserve">بغداد المجمع العلمي العراقي؛ رقم المخطوط /15 عقائد - مذاهب، مصورة</w:t>
      </w:r>
    </w:p>
    <w:p>
      <w:pPr>
        <w:pStyle w:val="BookText"/>
      </w:pPr>
      <w:r>
        <w:rPr>
          <w:rFonts w:ascii="Amiri" w:hAnsi="Amiri" w:eastAsia="Amiri" w:cs="Amiri"/>
          <w:lang w:bidi="ar-SA"/>
          <w:color w:val="111111"/>
          <w:sz w:val="28"/>
          <w:szCs w:val="28"/>
          <w:rtl/>
        </w:rPr>
        <w:t xml:space="preserve">أوّلها :البسملة. .. الحمد لله أظهر من زوايا الإنجيل خبايا التوحيد؛ آخرها :فرغ من تحريره يوم الأربعاء قريب العصر في الثامن والعشرين من ذي الحجة من شهور سنة 1183 من الهجرة النبوية على أصحابها أفضل التحية على يد الفقير الحقير لرب البرية محمّد أمين العمري الخطيب بجامع العمرية مصلياً ومسلماً وحامداً أولاً وآخراً وباطناً وظاهراً</w:t>
      </w:r>
    </w:p>
    <w:p>
      <w:pPr>
        <w:pStyle w:val="BookText"/>
      </w:pPr>
      <w:r>
        <w:rPr>
          <w:rFonts w:ascii="IRNazanin" w:hAnsi="IRNazanin" w:eastAsia="IRNazanin" w:cs="IRNazanin"/>
          <w:lang w:bidi="fa-IR"/>
          <w:color w:val="111111"/>
          <w:sz w:val="28"/>
          <w:szCs w:val="28"/>
          <w:rtl/>
        </w:rPr>
        <w:t xml:space="preserve">مصدر التصوير :نسخة خطية في خزانة كتب الدكتور محمود الجليلي - بالموصل؛ نسخ ،کا :مجهول، تا :مجهول؛ 114ق، 25س [ف: 1 - 92]</w:t>
      </w:r>
    </w:p>
    <w:p>
      <w:pPr>
        <w:pStyle w:val="Heading2"/>
      </w:pPr>
      <w:bookmarkStart w:id="963" w:name="_Toc221"/>
      <w:r>
        <w:t>الردّ على النصارى / كلام وعقائد - عربي</w:t>
      </w:r>
      <w:bookmarkEnd w:id="963"/>
    </w:p>
    <w:p>
      <w:pPr>
        <w:pStyle w:val="BookText"/>
      </w:pPr>
      <w:r>
        <w:rPr>
          <w:rFonts w:ascii="Amiri" w:hAnsi="Amiri" w:eastAsia="Amiri" w:cs="Amiri"/>
          <w:lang w:bidi="ar-SA"/>
          <w:color w:val="111111"/>
          <w:sz w:val="28"/>
          <w:szCs w:val="28"/>
          <w:rtl/>
        </w:rPr>
        <w:t xml:space="preserve">الجليلي سليمان بك بن مراد بك( - 1326 ه- )</w:t>
      </w:r>
    </w:p>
    <w:p>
      <w:pPr>
        <w:pStyle w:val="BookText"/>
      </w:pPr>
      <w:r>
        <w:rPr>
          <w:rFonts w:ascii="Amiri" w:hAnsi="Amiri" w:eastAsia="Amiri" w:cs="Amiri"/>
          <w:lang w:bidi="ar-SA"/>
          <w:color w:val="111111"/>
          <w:sz w:val="28"/>
          <w:szCs w:val="28"/>
          <w:rtl/>
        </w:rPr>
        <w:t xml:space="preserve">تاريخ التأليف: 1312ه-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2" w:name="pg8060_98534"/>
    <w:bookmarkEnd w:id="92"/>
    <w:p>
      <w:pPr>
        <w:pStyle w:val="BookText"/>
      </w:pPr>
      <w:r>
        <w:rPr>
          <w:rFonts w:ascii="Times New Roman" w:hAnsi="Times New Roman" w:eastAsia="Times New Roman" w:cs="Times New Roman"/>
          <w:lang w:val="en-US" w:bidi="en-US"/>
          <w:color w:val="111111"/>
          <w:sz w:val="28"/>
          <w:szCs w:val="28"/>
          <w:rtl/>
        </w:rPr>
        <w:t xml:space="preserve">31505.</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2/4</w:t>
      </w:r>
    </w:p>
    <w:p>
      <w:pPr>
        <w:pStyle w:val="BookText"/>
      </w:pPr>
      <w:r>
        <w:rPr>
          <w:rFonts w:ascii="Amiri" w:hAnsi="Amiri" w:eastAsia="Amiri" w:cs="Amiri"/>
          <w:lang w:bidi="ar-SA"/>
          <w:color w:val="111111"/>
          <w:sz w:val="28"/>
          <w:szCs w:val="28"/>
          <w:rtl/>
        </w:rPr>
        <w:t xml:space="preserve">أوّلها: الحمد لله المتوحد بذاته وصفاته المنزة عن صفات الحدوث وسماته ...</w:t>
      </w:r>
    </w:p>
    <w:p>
      <w:pPr>
        <w:pStyle w:val="BookText"/>
      </w:pPr>
      <w:r>
        <w:rPr>
          <w:rFonts w:ascii="IRNazanin" w:hAnsi="IRNazanin" w:eastAsia="IRNazanin" w:cs="IRNazanin"/>
          <w:lang w:bidi="fa-IR"/>
          <w:color w:val="111111"/>
          <w:sz w:val="28"/>
          <w:szCs w:val="28"/>
          <w:rtl/>
        </w:rPr>
        <w:t xml:space="preserve">کا :مجهول، تا: 11 آذار ،1925م الموصل؛ 11ق، 15*3 سم [الأوقاف العامة-موصل: 6-146]</w:t>
      </w:r>
    </w:p>
    <w:p>
      <w:pPr>
        <w:pStyle w:val="Heading2"/>
      </w:pPr>
      <w:bookmarkStart w:id="964" w:name="_Toc222"/>
      <w:r>
        <w:t>الرد على النصارى / كلام وعقائد - عربي</w:t>
      </w:r>
      <w:bookmarkEnd w:id="964"/>
    </w:p>
    <w:p>
      <w:pPr>
        <w:pStyle w:val="BookText"/>
      </w:pPr>
      <w:r>
        <w:rPr>
          <w:rFonts w:ascii="Times New Roman" w:hAnsi="Times New Roman" w:eastAsia="Times New Roman" w:cs="Times New Roman"/>
          <w:lang w:val="en-US" w:bidi="en-US"/>
          <w:color w:val="111111"/>
          <w:sz w:val="28"/>
          <w:szCs w:val="28"/>
          <w:rtl/>
        </w:rPr>
        <w:t xml:space="preserve">31506.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627</w:t>
      </w:r>
    </w:p>
    <w:p>
      <w:pPr>
        <w:pStyle w:val="BookText"/>
      </w:pPr>
      <w:r>
        <w:rPr>
          <w:rFonts w:ascii="Amiri" w:hAnsi="Amiri" w:eastAsia="Amiri" w:cs="Amiri"/>
          <w:lang w:bidi="ar-SA"/>
          <w:color w:val="111111"/>
          <w:sz w:val="28"/>
          <w:szCs w:val="28"/>
          <w:rtl/>
        </w:rPr>
        <w:t xml:space="preserve">أوّلها : بلغني عن شيخ اطال الله بقاءه وأرشده هداه اأنه لما بلغه اسلامي</w:t>
      </w:r>
    </w:p>
    <w:p>
      <w:pPr>
        <w:pStyle w:val="BookText"/>
      </w:pPr>
      <w:r>
        <w:rPr>
          <w:rFonts w:ascii="IRNazanin" w:hAnsi="IRNazanin" w:eastAsia="IRNazanin" w:cs="IRNazanin"/>
          <w:lang w:bidi="fa-IR"/>
          <w:color w:val="111111"/>
          <w:sz w:val="28"/>
          <w:szCs w:val="28"/>
          <w:rtl/>
        </w:rPr>
        <w:t xml:space="preserve">لنصرائي اسلم ؛کا :مجهول، تا: القرن 13 ه- [ف: 2 - 504]</w:t>
      </w:r>
    </w:p>
    <w:p>
      <w:pPr>
        <w:pStyle w:val="Heading2"/>
      </w:pPr>
      <w:bookmarkStart w:id="965" w:name="_Toc223"/>
      <w:r>
        <w:t>الردّ على النصارى وشبههم( رسالة في) / كلام وعقائد - عربي ...</w:t>
      </w:r>
      <w:bookmarkEnd w:id="965"/>
    </w:p>
    <w:p>
      <w:pPr>
        <w:pStyle w:val="BookText"/>
      </w:pPr>
      <w:r>
        <w:rPr>
          <w:rFonts w:ascii="Times New Roman" w:hAnsi="Times New Roman" w:eastAsia="Times New Roman" w:cs="Times New Roman"/>
          <w:lang w:val="en-US" w:bidi="en-US"/>
          <w:color w:val="111111"/>
          <w:sz w:val="28"/>
          <w:szCs w:val="28"/>
          <w:rtl/>
        </w:rPr>
        <w:t xml:space="preserve">31507.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632]</w:t>
      </w:r>
    </w:p>
    <w:p>
      <w:pPr>
        <w:pStyle w:val="Heading2"/>
      </w:pPr>
      <w:bookmarkStart w:id="966" w:name="_Toc224"/>
      <w:r>
        <w:t>رد على الوراق / - عربي</w:t>
      </w:r>
      <w:bookmarkEnd w:id="966"/>
    </w:p>
    <w:p>
      <w:pPr>
        <w:pStyle w:val="BookText"/>
      </w:pPr>
      <w:r>
        <w:rPr>
          <w:rFonts w:ascii="Amiri" w:hAnsi="Amiri" w:eastAsia="Amiri" w:cs="Amiri"/>
          <w:lang w:bidi="ar-SA"/>
          <w:color w:val="111111"/>
          <w:sz w:val="28"/>
          <w:szCs w:val="28"/>
          <w:rtl/>
        </w:rPr>
        <w:t xml:space="preserve">يحيى بن عدي (280 - 364 ه- )</w:t>
      </w:r>
    </w:p>
    <w:p>
      <w:pPr>
        <w:pStyle w:val="BookText"/>
      </w:pPr>
      <w:r>
        <w:rPr>
          <w:rFonts w:ascii="Times New Roman" w:hAnsi="Times New Roman" w:eastAsia="Times New Roman" w:cs="Times New Roman"/>
          <w:lang w:val="en-US" w:bidi="en-US"/>
          <w:color w:val="111111"/>
          <w:sz w:val="28"/>
          <w:szCs w:val="28"/>
          <w:rtl/>
        </w:rPr>
        <w:t xml:space="preserve">31508.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6801</w:t>
      </w:r>
    </w:p>
    <w:p>
      <w:pPr>
        <w:pStyle w:val="BookText"/>
      </w:pPr>
      <w:r>
        <w:rPr>
          <w:rFonts w:ascii="IRNazanin" w:hAnsi="IRNazanin" w:eastAsia="IRNazanin" w:cs="IRNazanin"/>
          <w:lang w:bidi="fa-IR"/>
          <w:color w:val="111111"/>
          <w:sz w:val="28"/>
          <w:szCs w:val="28"/>
          <w:rtl/>
        </w:rPr>
        <w:t xml:space="preserve">کا :مجهول ،تا :مجهول ؛ناقصة : الأول والآخر؛ 176 ص [ف: 1 - 335]</w:t>
      </w:r>
    </w:p>
    <w:p>
      <w:pPr>
        <w:pStyle w:val="Heading2"/>
      </w:pPr>
      <w:bookmarkStart w:id="967" w:name="_Toc225"/>
      <w:r>
        <w:t>الرد على الوهّابية (رسالة في )= الرد على من كفر المسلمين بسبب النذر</w:t>
      </w:r>
      <w:bookmarkEnd w:id="967"/>
    </w:p>
    <w:p>
      <w:pPr>
        <w:pStyle w:val="BookText"/>
      </w:pPr>
      <w:r>
        <w:rPr>
          <w:rFonts w:ascii="Amiri" w:hAnsi="Amiri" w:eastAsia="Amiri" w:cs="Amiri"/>
          <w:lang w:bidi="ar-SA"/>
          <w:color w:val="111111"/>
          <w:sz w:val="28"/>
          <w:szCs w:val="28"/>
          <w:rtl/>
        </w:rPr>
        <w:t xml:space="preserve">لغير الله (رسالة في) / كلام وعقائد - عربي</w:t>
      </w:r>
    </w:p>
    <w:p>
      <w:pPr>
        <w:pStyle w:val="BookText"/>
      </w:pPr>
      <w:r>
        <w:rPr>
          <w:rFonts w:ascii="Amiri" w:hAnsi="Amiri" w:eastAsia="Amiri" w:cs="Amiri"/>
          <w:lang w:bidi="ar-SA"/>
          <w:color w:val="111111"/>
          <w:sz w:val="28"/>
          <w:szCs w:val="28"/>
          <w:rtl/>
        </w:rPr>
        <w:t xml:space="preserve">التميمي، سليمان بن عبد الوهاب ( - 1210 ؟ ه-)</w:t>
      </w:r>
    </w:p>
    <w:p>
      <w:pPr>
        <w:pStyle w:val="BookText"/>
      </w:pPr>
      <w:r>
        <w:rPr>
          <w:rFonts w:ascii="Amiri" w:hAnsi="Amiri" w:eastAsia="Amiri" w:cs="Amiri"/>
          <w:lang w:bidi="ar-SA"/>
          <w:color w:val="111111"/>
          <w:sz w:val="28"/>
          <w:szCs w:val="28"/>
          <w:rtl/>
        </w:rPr>
        <w:t xml:space="preserve">أوّله: الحمد لله رب العالمين وأشهد أن لا إله إلا الله وحده لا شريك له، وأشهد أن محمداً عبده ورسوله أرسله بالهدى ودين الحق ... من سليمان بن عبد الوهاب إلى حسن بن عبدان سلام</w:t>
      </w:r>
    </w:p>
    <w:p>
      <w:pPr>
        <w:pStyle w:val="BookText"/>
      </w:pPr>
      <w:r>
        <w:rPr>
          <w:rFonts w:ascii="IRNazanin" w:hAnsi="IRNazanin" w:eastAsia="IRNazanin" w:cs="IRNazanin"/>
          <w:lang w:bidi="fa-IR"/>
          <w:color w:val="111111"/>
          <w:sz w:val="28"/>
          <w:szCs w:val="28"/>
          <w:rtl/>
        </w:rPr>
        <w:t xml:space="preserve">على من اتبع الهدى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3" w:name="pg8060_98535"/>
    <w:bookmarkEnd w:id="93"/>
    <w:p>
      <w:pPr>
        <w:pStyle w:val="BookText"/>
      </w:pPr>
      <w:r>
        <w:rPr>
          <w:rFonts w:ascii="Times New Roman" w:hAnsi="Times New Roman" w:eastAsia="Times New Roman" w:cs="Times New Roman"/>
          <w:lang w:val="en-US" w:bidi="en-US"/>
          <w:color w:val="111111"/>
          <w:sz w:val="28"/>
          <w:szCs w:val="28"/>
          <w:rtl/>
        </w:rPr>
        <w:t xml:space="preserve">31509.</w:t>
      </w:r>
    </w:p>
    <w:p>
      <w:pPr>
        <w:pStyle w:val="BookText"/>
      </w:pPr>
      <w:r>
        <w:rPr>
          <w:rFonts w:ascii="Amiri" w:hAnsi="Amiri" w:eastAsia="Amiri" w:cs="Amiri"/>
          <w:lang w:bidi="ar-SA"/>
          <w:color w:val="111111"/>
          <w:sz w:val="28"/>
          <w:szCs w:val="28"/>
          <w:rtl/>
        </w:rPr>
        <w:t xml:space="preserve">بغداد؛ مكتبة الأوقاف العامة؛ رقم المخطوط : 6805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عبد الكريم البصري، تا: 1296ه- 77ق، 22*16سم [ف: 2 - 552]</w:t>
      </w:r>
    </w:p>
    <w:p>
      <w:pPr>
        <w:pStyle w:val="BookText"/>
      </w:pPr>
      <w:r>
        <w:rPr>
          <w:rFonts w:ascii="Times New Roman" w:hAnsi="Times New Roman" w:eastAsia="Times New Roman" w:cs="Times New Roman"/>
          <w:lang w:val="en-US" w:bidi="en-US"/>
          <w:color w:val="111111"/>
          <w:sz w:val="28"/>
          <w:szCs w:val="28"/>
          <w:rtl/>
        </w:rPr>
        <w:t xml:space="preserve">31510.</w:t>
      </w:r>
    </w:p>
    <w:p>
      <w:pPr>
        <w:pStyle w:val="BookText"/>
      </w:pPr>
      <w:r>
        <w:rPr>
          <w:rFonts w:ascii="Amiri" w:hAnsi="Amiri" w:eastAsia="Amiri" w:cs="Amiri"/>
          <w:lang w:bidi="ar-SA"/>
          <w:color w:val="111111"/>
          <w:sz w:val="28"/>
          <w:szCs w:val="28"/>
          <w:rtl/>
        </w:rPr>
        <w:t xml:space="preserve">بغداد؛ المكتبة القادرية رقم المخطوط : 1488/6</w:t>
      </w:r>
    </w:p>
    <w:p>
      <w:pPr>
        <w:pStyle w:val="BookText"/>
      </w:pPr>
      <w:r>
        <w:rPr>
          <w:rFonts w:ascii="Amiri" w:hAnsi="Amiri" w:eastAsia="Amiri" w:cs="Amiri"/>
          <w:lang w:bidi="ar-SA"/>
          <w:color w:val="111111"/>
          <w:sz w:val="28"/>
          <w:szCs w:val="28"/>
          <w:rtl/>
        </w:rPr>
        <w:t xml:space="preserve">أوّلها: مطابق؛ آخرها: وان يهدينا وجميع العالين وصلّى الله على سيدنا محمّد وعلى آله وصحبه وسلم.</w:t>
      </w:r>
    </w:p>
    <w:p>
      <w:pPr>
        <w:pStyle w:val="BookText"/>
      </w:pPr>
      <w:r>
        <w:rPr>
          <w:rFonts w:ascii="IRNazanin" w:hAnsi="IRNazanin" w:eastAsia="IRNazanin" w:cs="IRNazanin"/>
          <w:lang w:bidi="fa-IR"/>
          <w:color w:val="111111"/>
          <w:sz w:val="28"/>
          <w:szCs w:val="28"/>
          <w:rtl/>
        </w:rPr>
        <w:t xml:space="preserve">نستعلیق ،کا :محمّد بن علي بن ملا سبته الشيخلي البغدادي ،تا: 1300ق، بغداد؛ 20ق (38 - 57) 35 س، 31*19سم [ف: 5 - 362]</w:t>
      </w:r>
    </w:p>
    <w:p>
      <w:pPr>
        <w:pStyle w:val="Heading2"/>
      </w:pPr>
      <w:bookmarkStart w:id="968" w:name="_Toc226"/>
      <w:r>
        <w:t>الرد على الوهّابية (رسالة في / كلام وعقائد - عربي</w:t>
      </w:r>
      <w:bookmarkEnd w:id="968"/>
    </w:p>
    <w:p>
      <w:pPr>
        <w:pStyle w:val="BookText"/>
      </w:pPr>
      <w:r>
        <w:rPr>
          <w:rFonts w:ascii="Amiri" w:hAnsi="Amiri" w:eastAsia="Amiri" w:cs="Amiri"/>
          <w:lang w:bidi="ar-SA"/>
          <w:color w:val="111111"/>
          <w:sz w:val="28"/>
          <w:szCs w:val="28"/>
          <w:rtl/>
        </w:rPr>
        <w:t xml:space="preserve">عبدالله بن محمّد بن عبد اللطيف (القرن 12ه-)</w:t>
      </w:r>
    </w:p>
    <w:p>
      <w:pPr>
        <w:pStyle w:val="BookText"/>
      </w:pPr>
      <w:r>
        <w:rPr>
          <w:rFonts w:ascii="Amiri" w:hAnsi="Amiri" w:eastAsia="Amiri" w:cs="Amiri"/>
          <w:lang w:bidi="ar-SA"/>
          <w:color w:val="111111"/>
          <w:sz w:val="28"/>
          <w:szCs w:val="28"/>
          <w:rtl/>
        </w:rPr>
        <w:t xml:space="preserve">31511 .بغداد؛ المكتبة القادرية رقم المخطوط : 1488/1</w:t>
      </w:r>
    </w:p>
    <w:p>
      <w:pPr>
        <w:pStyle w:val="BookText"/>
      </w:pPr>
      <w:r>
        <w:rPr>
          <w:rFonts w:ascii="Amiri" w:hAnsi="Amiri" w:eastAsia="Amiri" w:cs="Amiri"/>
          <w:lang w:bidi="ar-SA"/>
          <w:color w:val="111111"/>
          <w:sz w:val="28"/>
          <w:szCs w:val="28"/>
          <w:rtl/>
        </w:rPr>
        <w:t xml:space="preserve">أوّلها: الحمد لله المنزّه عن مشابهة المحدثات المقدس عن مشاكلة الكائنات ...أما بعد فقد ورد على سؤال من بلد الكويت في شأن نجدي استهوي عقول بعضهم؛ آخرها: قاله وجمعه وسبل تبره ورصعه خادم طلبة العلم الشريف عبد الله بن محمد بن عبداللطيف الشافعي بتاسع شهر ربيع الأول سنة ألف وماية وأربعة وسبعين بقلم الاستعجال وضيق العطن والمجال ولولا ذلك لكان للقلم زيادة ،مقال، وحسبنا الله ونعم</w:t>
      </w:r>
    </w:p>
    <w:p>
      <w:pPr>
        <w:pStyle w:val="BookText"/>
      </w:pPr>
      <w:r>
        <w:rPr>
          <w:rFonts w:ascii="Amiri" w:hAnsi="Amiri" w:eastAsia="Amiri" w:cs="Amiri"/>
          <w:lang w:bidi="ar-SA"/>
          <w:color w:val="111111"/>
          <w:sz w:val="28"/>
          <w:szCs w:val="28"/>
          <w:rtl/>
        </w:rPr>
        <w:t xml:space="preserve">الوكيل.</w:t>
      </w:r>
    </w:p>
    <w:p>
      <w:pPr>
        <w:pStyle w:val="BookText"/>
      </w:pPr>
      <w:r>
        <w:rPr>
          <w:rFonts w:ascii="IRNazanin" w:hAnsi="IRNazanin" w:eastAsia="IRNazanin" w:cs="IRNazanin"/>
          <w:lang w:bidi="fa-IR"/>
          <w:color w:val="111111"/>
          <w:sz w:val="28"/>
          <w:szCs w:val="28"/>
          <w:rtl/>
        </w:rPr>
        <w:t xml:space="preserve">نستعلیق، کا: محمّد بن علي بن ملا سبته الشيخلي البغدادي ،تا: 1300 ق، بغداد؛ 3ق (3-1)، 35س، 31*19سم [ف: 5 - 360]</w:t>
      </w:r>
    </w:p>
    <w:p>
      <w:pPr>
        <w:pStyle w:val="Heading2"/>
      </w:pPr>
      <w:bookmarkStart w:id="969" w:name="_Toc227"/>
      <w:r>
        <w:t>الرد على الوهّابيين / كلام وعقائد - عربي</w:t>
      </w:r>
      <w:bookmarkEnd w:id="969"/>
    </w:p>
    <w:p>
      <w:pPr>
        <w:pStyle w:val="BookText"/>
      </w:pPr>
      <w:r>
        <w:rPr>
          <w:rFonts w:ascii="Amiri" w:hAnsi="Amiri" w:eastAsia="Amiri" w:cs="Amiri"/>
          <w:lang w:bidi="ar-SA"/>
          <w:color w:val="111111"/>
          <w:sz w:val="28"/>
          <w:szCs w:val="28"/>
          <w:rtl/>
        </w:rPr>
        <w:t xml:space="preserve">الحسيني الصنعاني، محمّد بن إسماعيل (القرن 12 ه- )</w:t>
      </w:r>
    </w:p>
    <w:p>
      <w:pPr>
        <w:pStyle w:val="BookText"/>
      </w:pPr>
      <w:r>
        <w:rPr>
          <w:rFonts w:ascii="Amiri" w:hAnsi="Amiri" w:eastAsia="Amiri" w:cs="Amiri"/>
          <w:lang w:bidi="ar-SA"/>
          <w:color w:val="111111"/>
          <w:sz w:val="28"/>
          <w:szCs w:val="28"/>
          <w:rtl/>
        </w:rPr>
        <w:t xml:space="preserve">31512 .بغداد؛ المكتبة القادرية؛ رقم المخطوط : 629</w:t>
      </w:r>
    </w:p>
    <w:p>
      <w:pPr>
        <w:pStyle w:val="BookText"/>
      </w:pPr>
      <w:r>
        <w:rPr>
          <w:rFonts w:ascii="Amiri" w:hAnsi="Amiri" w:eastAsia="Amiri" w:cs="Amiri"/>
          <w:lang w:bidi="ar-SA"/>
          <w:color w:val="111111"/>
          <w:sz w:val="28"/>
          <w:szCs w:val="28"/>
          <w:rtl/>
        </w:rPr>
        <w:t xml:space="preserve">أوّلها :قال الشيخ الاثري محمّد بن إسماعيل الحسيني الصنعاني - رح - مازالت تبلغنا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4" w:name="pg8060_98536"/>
    <w:bookmarkEnd w:id="94"/>
    <w:p>
      <w:pPr>
        <w:pStyle w:val="BookText"/>
      </w:pPr>
      <w:r>
        <w:rPr>
          <w:rFonts w:ascii="Amiri" w:hAnsi="Amiri" w:eastAsia="Amiri" w:cs="Amiri"/>
          <w:lang w:bidi="ar-SA"/>
          <w:color w:val="111111"/>
          <w:sz w:val="28"/>
          <w:szCs w:val="28"/>
          <w:rtl/>
        </w:rPr>
        <w:t xml:space="preserve">الاخبار من سنة سته وستعين وماية وألف بأنه ظهر في نجد رجل يدعو إلى اتباع السنة المحمدية فاحببت ما ذكر عنه وتوسمت فيه كل خير فكتبت اليه هذه الأبيات ولرسلتها إلى مكة ؛آخرها : اللهم إني ابوء من ما حررته يدي وطرق سمعي إليك، مما اعترض به هذا الفاضل أحمد على بعض الفضلاء كالسيد ابن عربي محيي الدين ونحو وأن تنفعنا ببركات علومهم الجميع في الدنيا والآخرة ولا حول ولا قوة إلا بالله العلي</w:t>
      </w:r>
    </w:p>
    <w:p>
      <w:pPr>
        <w:pStyle w:val="BookText"/>
      </w:pPr>
      <w:r>
        <w:rPr>
          <w:rFonts w:ascii="Amiri" w:hAnsi="Amiri" w:eastAsia="Amiri" w:cs="Amiri"/>
          <w:lang w:bidi="ar-SA"/>
          <w:color w:val="111111"/>
          <w:sz w:val="28"/>
          <w:szCs w:val="28"/>
          <w:rtl/>
        </w:rPr>
        <w:t xml:space="preserve">العظيم.</w:t>
      </w:r>
    </w:p>
    <w:p>
      <w:pPr>
        <w:pStyle w:val="BookText"/>
      </w:pPr>
      <w:r>
        <w:rPr>
          <w:rFonts w:ascii="Amiri" w:hAnsi="Amiri" w:eastAsia="Amiri" w:cs="Amiri"/>
          <w:lang w:bidi="ar-SA"/>
          <w:color w:val="111111"/>
          <w:sz w:val="28"/>
          <w:szCs w:val="28"/>
          <w:rtl/>
        </w:rPr>
        <w:t xml:space="preserve">كا :مجهول، تا: 1302ه- 55ق، 21 س، 21*17سم [ف: 2 - 479]</w:t>
      </w:r>
    </w:p>
    <w:p>
      <w:pPr>
        <w:pStyle w:val="Heading2"/>
      </w:pPr>
      <w:bookmarkStart w:id="970" w:name="_Toc228"/>
      <w:r>
        <w:t>الرد على الوهّابيين وأحوالهم / فلسفة - عربي</w:t>
      </w:r>
      <w:bookmarkEnd w:id="970"/>
    </w:p>
    <w:p>
      <w:pPr>
        <w:pStyle w:val="BookText"/>
      </w:pPr>
      <w:r>
        <w:rPr>
          <w:rFonts w:ascii="Amiri" w:hAnsi="Amiri" w:eastAsia="Amiri" w:cs="Amiri"/>
          <w:lang w:bidi="ar-SA"/>
          <w:color w:val="111111"/>
          <w:sz w:val="28"/>
          <w:szCs w:val="28"/>
          <w:rtl/>
        </w:rPr>
        <w:t xml:space="preserve">البراقي، حسين بن أحمد( 1260 - 1332 ه- )</w:t>
      </w:r>
    </w:p>
    <w:p>
      <w:pPr>
        <w:pStyle w:val="BookText"/>
      </w:pPr>
      <w:r>
        <w:rPr>
          <w:rFonts w:ascii="Amiri" w:hAnsi="Amiri" w:eastAsia="Amiri" w:cs="Amiri"/>
          <w:lang w:bidi="ar-SA"/>
          <w:color w:val="111111"/>
          <w:sz w:val="28"/>
          <w:szCs w:val="28"/>
          <w:rtl/>
        </w:rPr>
        <w:t xml:space="preserve">31513 . النجف الأشرف؛ مؤسسة كاشف الغطاء العامة؛ رقم المخطوط : 693</w:t>
      </w:r>
    </w:p>
    <w:p>
      <w:pPr>
        <w:pStyle w:val="BookText"/>
      </w:pPr>
      <w:r>
        <w:rPr>
          <w:rFonts w:ascii="Amiri" w:hAnsi="Amiri" w:eastAsia="Amiri" w:cs="Amiri"/>
          <w:lang w:bidi="ar-SA"/>
          <w:color w:val="111111"/>
          <w:sz w:val="28"/>
          <w:szCs w:val="28"/>
          <w:rtl/>
        </w:rPr>
        <w:t xml:space="preserve">كاتب = مؤلف، تا: 1314ه- 167 ص 16س 21*17سم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632 [</w:t>
      </w:r>
    </w:p>
    <w:p>
      <w:pPr>
        <w:pStyle w:val="Heading2"/>
      </w:pPr>
      <w:bookmarkStart w:id="971" w:name="_Toc229"/>
      <w:r>
        <w:t>ردّ على اليهود والنصارى (كتاب) في / كلام وعقائد - عربي</w:t>
      </w:r>
      <w:bookmarkEnd w:id="971"/>
    </w:p>
    <w:p>
      <w:pPr>
        <w:pStyle w:val="BookText"/>
      </w:pPr>
      <w:r>
        <w:rPr>
          <w:rFonts w:ascii="Amiri" w:hAnsi="Amiri" w:eastAsia="Amiri" w:cs="Amiri"/>
          <w:lang w:bidi="ar-SA"/>
          <w:color w:val="111111"/>
          <w:sz w:val="28"/>
          <w:szCs w:val="28"/>
          <w:rtl/>
        </w:rPr>
        <w:t xml:space="preserve">حاج باباني محمّد إسماعيل</w:t>
      </w:r>
    </w:p>
    <w:p>
      <w:pPr>
        <w:pStyle w:val="BookText"/>
      </w:pPr>
      <w:r>
        <w:rPr>
          <w:rFonts w:ascii="Amiri" w:hAnsi="Amiri" w:eastAsia="Amiri" w:cs="Amiri"/>
          <w:lang w:bidi="ar-SA"/>
          <w:color w:val="111111"/>
          <w:sz w:val="28"/>
          <w:szCs w:val="28"/>
          <w:rtl/>
        </w:rPr>
        <w:t xml:space="preserve">31514 . النجف الأشرف؛ مكتبة كاشف الغطاء (علي والحسين)؛ رقم المخطوط : 578</w:t>
      </w:r>
    </w:p>
    <w:p>
      <w:pPr>
        <w:pStyle w:val="BookText"/>
      </w:pPr>
      <w:r>
        <w:rPr>
          <w:rFonts w:ascii="IRNazanin" w:hAnsi="IRNazanin" w:eastAsia="IRNazanin" w:cs="IRNazanin"/>
          <w:lang w:bidi="fa-IR"/>
          <w:color w:val="111111"/>
          <w:sz w:val="28"/>
          <w:szCs w:val="28"/>
          <w:rtl/>
        </w:rPr>
        <w:t xml:space="preserve">کا :مجهول ،تا: 1213ه- 66ص، 22س، 19*13سم [معجم المخطوطات النجفية: 713]</w:t>
      </w:r>
    </w:p>
    <w:p>
      <w:pPr>
        <w:pStyle w:val="Heading2"/>
      </w:pPr>
      <w:bookmarkStart w:id="972" w:name="_Toc230"/>
      <w:r>
        <w:t>ردّ الغبي عن تكفير ابن العربي / كلام وعقائد - عربي</w:t>
      </w:r>
      <w:bookmarkEnd w:id="972"/>
    </w:p>
    <w:p>
      <w:pPr>
        <w:pStyle w:val="BookText"/>
      </w:pPr>
      <w:r>
        <w:rPr>
          <w:rFonts w:ascii="Amiri" w:hAnsi="Amiri" w:eastAsia="Amiri" w:cs="Amiri"/>
          <w:lang w:bidi="ar-SA"/>
          <w:color w:val="111111"/>
          <w:sz w:val="28"/>
          <w:szCs w:val="28"/>
          <w:rtl/>
        </w:rPr>
        <w:t xml:space="preserve">السيوطي، عبد الرحمن بن ابي بكر (849 - 911 ه-)</w:t>
      </w:r>
    </w:p>
    <w:p>
      <w:pPr>
        <w:pStyle w:val="BookText"/>
      </w:pPr>
      <w:r>
        <w:rPr>
          <w:rFonts w:ascii="Amiri" w:hAnsi="Amiri" w:eastAsia="Amiri" w:cs="Amiri"/>
          <w:lang w:bidi="ar-SA"/>
          <w:color w:val="111111"/>
          <w:sz w:val="28"/>
          <w:szCs w:val="28"/>
          <w:rtl/>
        </w:rPr>
        <w:t xml:space="preserve">31515 .بغداد؛ عباس حلمي القصاب (في دار التربية الاسلامية)؛ رقم المخطوط : 165/6</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و بعد فقد قال شيخنا الإمام العلامة جلال الدين السيوطي عفى الله عنه مسألة في ابن عربي وما حاله؛ آخرها:هذا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5" w:name="pg8060_98537"/>
    <w:bookmarkEnd w:id="95"/>
    <w:p>
      <w:pPr>
        <w:pStyle w:val="BookText"/>
      </w:pPr>
      <w:r>
        <w:rPr>
          <w:rFonts w:ascii="Amiri" w:hAnsi="Amiri" w:eastAsia="Amiri" w:cs="Amiri"/>
          <w:lang w:bidi="ar-SA"/>
          <w:color w:val="111111"/>
          <w:sz w:val="28"/>
          <w:szCs w:val="28"/>
          <w:rtl/>
        </w:rPr>
        <w:t xml:space="preserve">آخر ما وجد من خط المؤيد من جزئه التاسع من تذكرته و الله سبحانه أعلم، وهو حسبنا ونعم الوكيل، ولا حول ولا قوة إلا بالله العلي العظيم.</w:t>
      </w:r>
    </w:p>
    <w:p>
      <w:pPr>
        <w:pStyle w:val="BookText"/>
      </w:pPr>
      <w:r>
        <w:rPr>
          <w:rFonts w:ascii="IRNazanin" w:hAnsi="IRNazanin" w:eastAsia="IRNazanin" w:cs="IRNazanin"/>
          <w:lang w:bidi="fa-IR"/>
          <w:color w:val="111111"/>
          <w:sz w:val="28"/>
          <w:szCs w:val="28"/>
          <w:rtl/>
        </w:rPr>
        <w:t xml:space="preserve">مغربي، کا :مجهول،تا :مجهول؛ ق (57 - 63) ، 25 س، 14*20/5 سم [المورد: 22 - 274]</w:t>
      </w:r>
    </w:p>
    <w:p>
      <w:pPr>
        <w:pStyle w:val="BookText"/>
      </w:pPr>
      <w:r>
        <w:rPr>
          <w:rFonts w:ascii="Amiri" w:hAnsi="Amiri" w:eastAsia="Amiri" w:cs="Amiri"/>
          <w:lang w:bidi="ar-SA"/>
          <w:color w:val="111111"/>
          <w:sz w:val="28"/>
          <w:szCs w:val="28"/>
          <w:rtl/>
        </w:rPr>
        <w:t xml:space="preserve">ردّ الفصوص - الرد على كتاب فصوص الحكم</w:t>
      </w:r>
    </w:p>
    <w:p>
      <w:pPr>
        <w:pStyle w:val="Heading2"/>
      </w:pPr>
      <w:bookmarkStart w:id="973" w:name="_Toc231"/>
      <w:r>
        <w:t>ردّ الفضائل الموضوعة / كلام وعقائد - عربي</w:t>
      </w:r>
      <w:bookmarkEnd w:id="973"/>
    </w:p>
    <w:p>
      <w:pPr>
        <w:pStyle w:val="BookText"/>
      </w:pPr>
      <w:r>
        <w:rPr>
          <w:rFonts w:ascii="Amiri" w:hAnsi="Amiri" w:eastAsia="Amiri" w:cs="Amiri"/>
          <w:lang w:bidi="ar-SA"/>
          <w:color w:val="111111"/>
          <w:sz w:val="28"/>
          <w:szCs w:val="28"/>
          <w:rtl/>
        </w:rPr>
        <w:t xml:space="preserve">31516 . النجف الأشرف؛ مكتبة آية الله الحكيم العامة؛ رقم المخطوط : 1210/3</w:t>
      </w:r>
    </w:p>
    <w:p>
      <w:pPr>
        <w:pStyle w:val="BookText"/>
      </w:pPr>
      <w:r>
        <w:rPr>
          <w:rFonts w:ascii="Amiri" w:hAnsi="Amiri" w:eastAsia="Amiri" w:cs="Amiri"/>
          <w:lang w:bidi="ar-SA"/>
          <w:color w:val="111111"/>
          <w:sz w:val="28"/>
          <w:szCs w:val="28"/>
          <w:rtl/>
        </w:rPr>
        <w:t xml:space="preserve">أوّلها: بسمله وبه نستعين الحمد لله رب العالمين والصلوة والسلام على أفضل المرسلين محمّد وعترته الطاهرين وبعد فقد قال الذين دخلت عليهم الشبهة في أمرهم بما وصفناه في هذه الأبواب ما قد أسفر من لوامع وتبين فيه من وجوه الصدق وقد ركبنا الحجة فيما رواه أصحاب الحديث فيهم من الفضائل والمناقب التي بها يصولون وعليها في حسرهم يعولون وذلك مثل روايتهم أن رسول الله صلى الله عليه وآله وأمر بتقديم أبي بكر للصلوة في مرضه الذي توفي فيه فاحتج بذلك محتجهم؛ آخرها :والحمد لله رب العالمين وصلى الله على خير خلقه محمّد وآله الطاهرين ولعنة الله على اعدائهم</w:t>
      </w:r>
    </w:p>
    <w:p>
      <w:pPr>
        <w:pStyle w:val="BookText"/>
      </w:pPr>
      <w:r>
        <w:rPr>
          <w:rFonts w:ascii="Amiri" w:hAnsi="Amiri" w:eastAsia="Amiri" w:cs="Amiri"/>
          <w:lang w:bidi="ar-SA"/>
          <w:color w:val="111111"/>
          <w:sz w:val="28"/>
          <w:szCs w:val="28"/>
          <w:rtl/>
        </w:rPr>
        <w:t xml:space="preserve">اجمعين عنوانه في الفهرس: «الاستغاثة في بدع الثلاثة لعلي بن أحمد العلوي الكوفي؛ كا: محمد</w:t>
      </w:r>
    </w:p>
    <w:p>
      <w:pPr>
        <w:pStyle w:val="BookText"/>
      </w:pPr>
      <w:r>
        <w:rPr>
          <w:rFonts w:ascii="Amiri" w:hAnsi="Amiri" w:eastAsia="Amiri" w:cs="Amiri"/>
          <w:lang w:bidi="ar-SA"/>
          <w:color w:val="111111"/>
          <w:sz w:val="28"/>
          <w:szCs w:val="28"/>
          <w:rtl/>
        </w:rPr>
        <w:t xml:space="preserve">حسن الجواهري ،تا: 1366ه- 53ص، 20س، 21*16سم [ف: 1 - 76]</w:t>
      </w:r>
    </w:p>
    <w:p>
      <w:pPr>
        <w:pStyle w:val="Heading2"/>
      </w:pPr>
      <w:bookmarkStart w:id="974" w:name="_Toc232"/>
      <w:r>
        <w:t>رد في التصوف / عرفان وتصوف - عربي</w:t>
      </w:r>
      <w:bookmarkEnd w:id="974"/>
    </w:p>
    <w:p>
      <w:pPr>
        <w:pStyle w:val="BookText"/>
      </w:pPr>
      <w:r>
        <w:rPr>
          <w:rFonts w:ascii="Amiri" w:hAnsi="Amiri" w:eastAsia="Amiri" w:cs="Amiri"/>
          <w:lang w:bidi="ar-SA"/>
          <w:color w:val="111111"/>
          <w:sz w:val="28"/>
          <w:szCs w:val="28"/>
          <w:rtl/>
        </w:rPr>
        <w:t xml:space="preserve">الدباغي المرعشي أحمد بن محمّد ( - 1165 ه- )</w:t>
      </w:r>
    </w:p>
    <w:p>
      <w:pPr>
        <w:pStyle w:val="BookText"/>
      </w:pPr>
      <w:r>
        <w:rPr>
          <w:rFonts w:ascii="Times New Roman" w:hAnsi="Times New Roman" w:eastAsia="Times New Roman" w:cs="Times New Roman"/>
          <w:lang w:val="en-US" w:bidi="en-US"/>
          <w:color w:val="111111"/>
          <w:sz w:val="28"/>
          <w:szCs w:val="28"/>
          <w:rtl/>
        </w:rPr>
        <w:t xml:space="preserve">31517.</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 9/46/4</w:t>
      </w:r>
    </w:p>
    <w:p>
      <w:pPr>
        <w:pStyle w:val="BookText"/>
      </w:pPr>
      <w:r>
        <w:rPr>
          <w:rFonts w:ascii="IRNazanin" w:hAnsi="IRNazanin" w:eastAsia="IRNazanin" w:cs="IRNazanin"/>
          <w:lang w:bidi="fa-IR"/>
          <w:color w:val="111111"/>
          <w:sz w:val="28"/>
          <w:szCs w:val="28"/>
          <w:rtl/>
        </w:rPr>
        <w:t xml:space="preserve">کا: مجهول ،تا :مجهول؛ 14*21سم [الأوقاف العامة - موصل: 6 - 238]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6" w:name="pg8060_98538"/>
    <w:bookmarkEnd w:id="96"/>
    <w:p>
      <w:pPr>
        <w:pStyle w:val="Heading2"/>
      </w:pPr>
      <w:bookmarkStart w:id="975" w:name="_Toc233"/>
      <w:r>
        <w:t>رد القول الخائب في القضاء على الغائب / فقه - عربي</w:t>
      </w:r>
      <w:bookmarkEnd w:id="975"/>
    </w:p>
    <w:p>
      <w:pPr>
        <w:pStyle w:val="BookText"/>
      </w:pPr>
      <w:r>
        <w:rPr>
          <w:rFonts w:ascii="IRNazanin" w:hAnsi="IRNazanin" w:eastAsia="IRNazanin" w:cs="IRNazanin"/>
          <w:lang w:bidi="fa-IR"/>
          <w:color w:val="111111"/>
          <w:sz w:val="28"/>
          <w:szCs w:val="28"/>
          <w:rtl/>
        </w:rPr>
        <w:t xml:space="preserve">ابن قطلوبغا، قاسم بن قطلوبغا (802 - 879 ه-)</w:t>
      </w:r>
    </w:p>
    <w:p>
      <w:pPr>
        <w:pStyle w:val="BookText"/>
      </w:pPr>
      <w:r>
        <w:rPr>
          <w:rFonts w:ascii="Amiri" w:hAnsi="Amiri" w:eastAsia="Amiri" w:cs="Amiri"/>
          <w:lang w:bidi="ar-SA"/>
          <w:color w:val="111111"/>
          <w:sz w:val="28"/>
          <w:szCs w:val="28"/>
          <w:rtl/>
        </w:rPr>
        <w:t xml:space="preserve">31518 .بغداد المكتبة القادرية؛ رقم المخطوط : 1450/6</w:t>
      </w:r>
    </w:p>
    <w:p>
      <w:pPr>
        <w:pStyle w:val="BookText"/>
      </w:pPr>
      <w:r>
        <w:rPr>
          <w:rFonts w:ascii="Amiri" w:hAnsi="Amiri" w:eastAsia="Amiri" w:cs="Amiri"/>
          <w:lang w:bidi="ar-SA"/>
          <w:color w:val="111111"/>
          <w:sz w:val="28"/>
          <w:szCs w:val="28"/>
          <w:rtl/>
        </w:rPr>
        <w:t xml:space="preserve">أوّلها: قال شيخنا حفظه الله تعالى الحمد لله وسلام على عباده الذين اصطفى، وبعد فان الفقير إلى رحمة ربه الغني قاسم الحنفي يقول : أن بعض فقهاء الحنفية من أهل عصرنا قال بحضرتي: لو أن قاضيا من القضاة الحنفية الآن قضى على الغائب نغذ قضاؤ ... فقلت: لا نسلم صحة هذه الدعوى ؛آخرها: وشريعه نبينا لا يبق منهم الا اسم ورسم انتهى بحروفه والله أعلم بالصواب. تمت.</w:t>
      </w:r>
    </w:p>
    <w:p>
      <w:pPr>
        <w:pStyle w:val="BookText"/>
      </w:pPr>
      <w:r>
        <w:rPr>
          <w:rFonts w:ascii="IRNazanin" w:hAnsi="IRNazanin" w:eastAsia="IRNazanin" w:cs="IRNazanin"/>
          <w:lang w:bidi="fa-IR"/>
          <w:color w:val="111111"/>
          <w:sz w:val="28"/>
          <w:szCs w:val="28"/>
          <w:rtl/>
        </w:rPr>
        <w:t xml:space="preserve">نستعلیق ،كا: محمّد بن علي بن الملا أحمد سبته البغدادي الشيخلي، تا: 1301ه-؛ 2ق (138 - 139)، 35س، 31*21سم [ف: 5 - 192]</w:t>
      </w:r>
    </w:p>
    <w:p>
      <w:pPr>
        <w:pStyle w:val="BookText"/>
      </w:pPr>
      <w:r>
        <w:rPr>
          <w:rFonts w:ascii="Amiri" w:hAnsi="Amiri" w:eastAsia="Amiri" w:cs="Amiri"/>
          <w:lang w:bidi="ar-SA"/>
          <w:color w:val="111111"/>
          <w:sz w:val="28"/>
          <w:szCs w:val="28"/>
          <w:rtl/>
        </w:rPr>
        <w:t xml:space="preserve">ردّ كلام المجبرة والمشبهة - مناقشة رأي المجبرة والمشبهة</w:t>
      </w:r>
    </w:p>
    <w:p>
      <w:pPr>
        <w:pStyle w:val="Heading2"/>
      </w:pPr>
      <w:bookmarkStart w:id="976" w:name="_Toc234"/>
      <w:r>
        <w:t>الرد لما أودعه الزمخشري في الاعتزال في الكشاف / تفسير - عربي</w:t>
      </w:r>
      <w:bookmarkEnd w:id="976"/>
    </w:p>
    <w:p>
      <w:pPr>
        <w:pStyle w:val="BookText"/>
      </w:pPr>
      <w:r>
        <w:rPr>
          <w:rFonts w:ascii="Amiri" w:hAnsi="Amiri" w:eastAsia="Amiri" w:cs="Amiri"/>
          <w:lang w:bidi="ar-SA"/>
          <w:color w:val="111111"/>
          <w:sz w:val="28"/>
          <w:szCs w:val="28"/>
          <w:rtl/>
        </w:rPr>
        <w:t xml:space="preserve">السكوني، عمر بن محمّد ( - 717 ه-)</w:t>
      </w:r>
    </w:p>
    <w:p>
      <w:pPr>
        <w:pStyle w:val="BookText"/>
      </w:pPr>
      <w:r>
        <w:rPr>
          <w:rFonts w:ascii="Amiri" w:hAnsi="Amiri" w:eastAsia="Amiri" w:cs="Amiri"/>
          <w:lang w:bidi="ar-SA"/>
          <w:color w:val="111111"/>
          <w:sz w:val="28"/>
          <w:szCs w:val="28"/>
          <w:rtl/>
        </w:rPr>
        <w:t xml:space="preserve">المرتبط : الكشاف عن حقايق غوامض التنزيل وعيون الأقاويل في وجوه التأويل الزمخشري محمود بن عمر (467- 538ه- )</w:t>
      </w:r>
    </w:p>
    <w:p>
      <w:pPr>
        <w:pStyle w:val="BookText"/>
      </w:pPr>
      <w:r>
        <w:rPr>
          <w:rFonts w:ascii="Amiri" w:hAnsi="Amiri" w:eastAsia="Amiri" w:cs="Amiri"/>
          <w:lang w:bidi="ar-SA"/>
          <w:color w:val="111111"/>
          <w:sz w:val="28"/>
          <w:szCs w:val="28"/>
          <w:rtl/>
        </w:rPr>
        <w:t xml:space="preserve">[فنخا 16: 400 (1نسخة)]</w:t>
      </w:r>
    </w:p>
    <w:p>
      <w:pPr>
        <w:pStyle w:val="BookText"/>
      </w:pPr>
      <w:r>
        <w:rPr>
          <w:rFonts w:ascii="Amiri" w:hAnsi="Amiri" w:eastAsia="Amiri" w:cs="Amiri"/>
          <w:lang w:bidi="ar-SA"/>
          <w:color w:val="111111"/>
          <w:sz w:val="28"/>
          <w:szCs w:val="28"/>
          <w:rtl/>
        </w:rPr>
        <w:t xml:space="preserve">31519 .بغداد؛ المكتبة القادرية؛ رقم المخطوط : 65</w:t>
      </w:r>
    </w:p>
    <w:p>
      <w:pPr>
        <w:pStyle w:val="BookText"/>
      </w:pPr>
      <w:r>
        <w:rPr>
          <w:rFonts w:ascii="IRNazanin" w:hAnsi="IRNazanin" w:eastAsia="IRNazanin" w:cs="IRNazanin"/>
          <w:lang w:bidi="fa-IR"/>
          <w:color w:val="111111"/>
          <w:sz w:val="28"/>
          <w:szCs w:val="28"/>
          <w:rtl/>
        </w:rPr>
        <w:t xml:space="preserve">أوّلها: الحمد لله رب العالمين ... ما بعد فهذا مختصر في أصول الدين مجموع من قطعیات كلام المتقدمين من أهل الحق والمتأخرين؛ آخرها: كمل السفر الأول من كتاب التمييز والحمد لله وحده يتلوه في أول السفر الثاني - إن شاء الله تعالى - سوره</w:t>
      </w:r>
    </w:p>
    <w:p>
      <w:pPr>
        <w:pStyle w:val="BookText"/>
      </w:pPr>
      <w:r>
        <w:rPr>
          <w:rFonts w:ascii="IRNazanin" w:hAnsi="IRNazanin" w:eastAsia="IRNazanin" w:cs="IRNazanin"/>
          <w:lang w:bidi="fa-IR"/>
          <w:color w:val="111111"/>
          <w:sz w:val="28"/>
          <w:szCs w:val="28"/>
          <w:rtl/>
        </w:rPr>
        <w:t xml:space="preserve">الاعراف.</w:t>
      </w:r>
    </w:p>
    <w:p>
      <w:pPr>
        <w:pStyle w:val="BookText"/>
      </w:pPr>
      <w:r>
        <w:rPr>
          <w:rFonts w:ascii="Amiri" w:hAnsi="Amiri" w:eastAsia="Amiri" w:cs="Amiri"/>
          <w:lang w:bidi="ar-SA"/>
          <w:color w:val="111111"/>
          <w:sz w:val="28"/>
          <w:szCs w:val="28"/>
          <w:rtl/>
        </w:rPr>
        <w:t xml:space="preserve">المجلد الأول، ويتضمن التعقيب على الزمخشري في تفسيره حتى نهاية سورة الانعام ؛</w:t>
      </w:r>
    </w:p>
    <w:p>
      <w:pPr>
        <w:pStyle w:val="BookText"/>
      </w:pPr>
      <w:r>
        <w:rPr>
          <w:rFonts w:ascii="IRNazanin" w:hAnsi="IRNazanin" w:eastAsia="IRNazanin" w:cs="IRNazanin"/>
          <w:lang w:bidi="fa-IR"/>
          <w:color w:val="111111"/>
          <w:sz w:val="28"/>
          <w:szCs w:val="28"/>
          <w:rtl/>
        </w:rPr>
        <w:t xml:space="preserve">نسخ ،کا :مجهول، تا: 1141ه-؛ 240ق، 25س، 20*15سم [ف: 1 - 91]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7" w:name="pg8060_98539"/>
    <w:bookmarkEnd w:id="97"/>
    <w:p>
      <w:pPr>
        <w:pStyle w:val="BookText"/>
      </w:pPr>
      <w:r>
        <w:rPr>
          <w:rFonts w:ascii="Amiri" w:hAnsi="Amiri" w:eastAsia="Amiri" w:cs="Amiri"/>
          <w:lang w:bidi="ar-SA"/>
          <w:color w:val="111111"/>
          <w:sz w:val="28"/>
          <w:szCs w:val="28"/>
          <w:rtl/>
        </w:rPr>
        <w:t xml:space="preserve">ردّ المجتهدين المسح على الرجلين</w:t>
      </w:r>
    </w:p>
    <w:p>
      <w:pPr>
        <w:pStyle w:val="Heading2"/>
      </w:pPr>
      <w:bookmarkStart w:id="977" w:name="_Toc235"/>
      <w:r>
        <w:t>ردّ المخالفين لإمامة أمير المؤمنين (كتاب في) / كلام وعقائد - فارسي</w:t>
      </w:r>
      <w:bookmarkEnd w:id="977"/>
    </w:p>
    <w:p>
      <w:pPr>
        <w:pStyle w:val="BookText"/>
      </w:pPr>
      <w:r>
        <w:rPr>
          <w:rFonts w:ascii="Amiri" w:hAnsi="Amiri" w:eastAsia="Amiri" w:cs="Amiri"/>
          <w:lang w:bidi="ar-SA"/>
          <w:color w:val="111111"/>
          <w:sz w:val="28"/>
          <w:szCs w:val="28"/>
          <w:rtl/>
        </w:rPr>
        <w:t xml:space="preserve">31520 . النجف الأشرف؛ مؤسسة كاشف الغطاء العامة؛ رقم المخطوط : 640</w:t>
      </w:r>
    </w:p>
    <w:p>
      <w:pPr>
        <w:pStyle w:val="BookText"/>
      </w:pPr>
      <w:r>
        <w:rPr>
          <w:rFonts w:ascii="IRNazanin" w:hAnsi="IRNazanin" w:eastAsia="IRNazanin" w:cs="IRNazanin"/>
          <w:lang w:bidi="fa-IR"/>
          <w:color w:val="111111"/>
          <w:sz w:val="28"/>
          <w:szCs w:val="28"/>
          <w:rtl/>
        </w:rPr>
        <w:t xml:space="preserve">کا :مجهول ،تا :مجهول؛ ناقصة : الآخر؛ 330 ص [ف: 1 - 349]</w:t>
      </w:r>
    </w:p>
    <w:p>
      <w:pPr>
        <w:pStyle w:val="Heading2"/>
      </w:pPr>
      <w:bookmarkStart w:id="978" w:name="_Toc236"/>
      <w:r>
        <w:t>ردّ المختار على الدر المختار في شرح تنوير الأبصار / فقه - عربي</w:t>
      </w:r>
      <w:bookmarkEnd w:id="978"/>
    </w:p>
    <w:p>
      <w:pPr>
        <w:pStyle w:val="BookText"/>
      </w:pPr>
      <w:r>
        <w:rPr>
          <w:rFonts w:ascii="Amiri" w:hAnsi="Amiri" w:eastAsia="Amiri" w:cs="Amiri"/>
          <w:lang w:bidi="ar-SA"/>
          <w:color w:val="111111"/>
          <w:sz w:val="28"/>
          <w:szCs w:val="28"/>
          <w:rtl/>
        </w:rPr>
        <w:t xml:space="preserve">ابن عابدين، محمّد أمين بن عمر( 1198 - 1352 ه- )</w:t>
      </w:r>
    </w:p>
    <w:p>
      <w:pPr>
        <w:pStyle w:val="BookText"/>
      </w:pPr>
      <w:r>
        <w:rPr>
          <w:rFonts w:ascii="Amiri" w:hAnsi="Amiri" w:eastAsia="Amiri" w:cs="Amiri"/>
          <w:lang w:bidi="ar-SA"/>
          <w:color w:val="111111"/>
          <w:sz w:val="28"/>
          <w:szCs w:val="28"/>
          <w:rtl/>
        </w:rPr>
        <w:t xml:space="preserve">المرتبط: الدر المختار في شرح تنوير الأبصار الحصكفي، محمّد بن علي (1025 - 1088ه-)</w:t>
      </w:r>
    </w:p>
    <w:p>
      <w:pPr>
        <w:pStyle w:val="BookText"/>
      </w:pPr>
      <w:r>
        <w:rPr>
          <w:rFonts w:ascii="Amiri" w:hAnsi="Amiri" w:eastAsia="Amiri" w:cs="Amiri"/>
          <w:lang w:bidi="ar-SA"/>
          <w:color w:val="111111"/>
          <w:sz w:val="28"/>
          <w:szCs w:val="28"/>
          <w:rtl/>
        </w:rPr>
        <w:t xml:space="preserve">طبع :بولاق 1323ه- إستانبول، 1291 ، 1324ه- القاهرة، 1317 و 1323ه-، دهلي، 1288ه-</w:t>
      </w:r>
    </w:p>
    <w:p>
      <w:pPr>
        <w:pStyle w:val="BookText"/>
      </w:pPr>
      <w:r>
        <w:rPr>
          <w:rFonts w:ascii="Times New Roman" w:hAnsi="Times New Roman" w:eastAsia="Times New Roman" w:cs="Times New Roman"/>
          <w:lang w:val="en-US" w:bidi="en-US"/>
          <w:color w:val="111111"/>
          <w:sz w:val="28"/>
          <w:szCs w:val="28"/>
          <w:rtl/>
        </w:rPr>
        <w:t xml:space="preserve">31521.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9/17</w:t>
      </w:r>
    </w:p>
    <w:p>
      <w:pPr>
        <w:pStyle w:val="BookText"/>
      </w:pPr>
      <w:r>
        <w:rPr>
          <w:rFonts w:ascii="Amiri" w:hAnsi="Amiri" w:eastAsia="Amiri" w:cs="Amiri"/>
          <w:lang w:bidi="ar-SA"/>
          <w:color w:val="111111"/>
          <w:sz w:val="28"/>
          <w:szCs w:val="28"/>
          <w:rtl/>
        </w:rPr>
        <w:t xml:space="preserve">أوّلها :حمداً لك يا من شرحت صدرنا بأنواع الهداية سابقاً ونوّرت بصائرنا بتنوير الأبصار لاحقاً وافضت علينا من أشعة شريعتك المطهرة بحراً رائقاً</w:t>
      </w:r>
    </w:p>
    <w:p>
      <w:pPr>
        <w:pStyle w:val="BookText"/>
      </w:pPr>
      <w:r>
        <w:rPr>
          <w:rFonts w:ascii="IRNazanin" w:hAnsi="IRNazanin" w:eastAsia="IRNazanin" w:cs="IRNazanin"/>
          <w:lang w:bidi="fa-IR"/>
          <w:color w:val="111111"/>
          <w:sz w:val="28"/>
          <w:szCs w:val="28"/>
          <w:rtl/>
        </w:rPr>
        <w:t xml:space="preserve">کا :شریف سعد الله متولي حضرة النبوين الموصلي ،تا :القرن 12ه- 295ق، 31س 19/5*30سم [الأوقاف العامة - موصل: 1 - 91]</w:t>
      </w:r>
    </w:p>
    <w:p>
      <w:pPr>
        <w:pStyle w:val="BookText"/>
      </w:pPr>
      <w:r>
        <w:rPr>
          <w:rFonts w:ascii="Amiri" w:hAnsi="Amiri" w:eastAsia="Amiri" w:cs="Amiri"/>
          <w:lang w:bidi="ar-SA"/>
          <w:color w:val="111111"/>
          <w:sz w:val="28"/>
          <w:szCs w:val="28"/>
          <w:rtl/>
        </w:rPr>
        <w:t xml:space="preserve">31522 بغداد؛ المكتبة القادرية رقم المخطوط : 373</w:t>
      </w:r>
    </w:p>
    <w:p>
      <w:pPr>
        <w:pStyle w:val="BookText"/>
      </w:pPr>
      <w:r>
        <w:rPr>
          <w:rFonts w:ascii="IRNazanin" w:hAnsi="IRNazanin" w:eastAsia="IRNazanin" w:cs="IRNazanin"/>
          <w:lang w:bidi="fa-IR"/>
          <w:color w:val="111111"/>
          <w:sz w:val="28"/>
          <w:szCs w:val="28"/>
          <w:rtl/>
        </w:rPr>
        <w:t xml:space="preserve">المجلد الرابع، يبدأ من أول كتاب الإجارة وينتهي بآخر كتاب الفرائض کا: مجهول، تا: 1250ق، استكتبه عبد الرزاق بن محمّد ابن الحاج رجب الافغاني؛ 396ق، 31س، 22*16سم [ف: 2 - 159]</w:t>
      </w:r>
    </w:p>
    <w:p>
      <w:pPr>
        <w:pStyle w:val="BookText"/>
      </w:pPr>
      <w:r>
        <w:rPr>
          <w:rFonts w:ascii="Amiri" w:hAnsi="Amiri" w:eastAsia="Amiri" w:cs="Amiri"/>
          <w:lang w:bidi="ar-SA"/>
          <w:color w:val="111111"/>
          <w:sz w:val="28"/>
          <w:szCs w:val="28"/>
          <w:rtl/>
        </w:rPr>
        <w:t xml:space="preserve">31523 .بغداد؛ المكتبة القادرية رقم المخطوط : 371</w:t>
      </w:r>
    </w:p>
    <w:p>
      <w:pPr>
        <w:pStyle w:val="BookText"/>
      </w:pPr>
      <w:r>
        <w:rPr>
          <w:rFonts w:ascii="Amiri" w:hAnsi="Amiri" w:eastAsia="Amiri" w:cs="Amiri"/>
          <w:lang w:bidi="ar-SA"/>
          <w:color w:val="111111"/>
          <w:sz w:val="28"/>
          <w:szCs w:val="28"/>
          <w:rtl/>
        </w:rPr>
        <w:t xml:space="preserve">أوّلها :الحمد لله وحده، وصلّى الله على من لا نبي بعده، كتاب البيوع، قوله. كما فرغ؛ آخرها :قال الفقير محمّد بن الشيخ حسن البيطار هذا آخرما وجدته على نسخة المؤلف المرحوم السيد محمّد افندي عابدين - رح - ولكن يحتاج بعضه إلى مراجعه اصله المنقول فانه لم يظهر لي وليس عندي أصله لأرجع إليه والله المسؤل وعليه التكلان ... ويتلوه إن شاء الله كتاب الإجارة أول الجزء الرابع نسأله الإعانة على الإكمال، وصلّى الله على سيدنا محمّد وعلى آله وصحبه وسلم.</w:t>
      </w:r>
    </w:p>
    <w:p>
      <w:pPr>
        <w:pStyle w:val="BookText"/>
      </w:pPr>
      <w:r>
        <w:rPr>
          <w:rFonts w:ascii="Amiri" w:hAnsi="Amiri" w:eastAsia="Amiri" w:cs="Amiri"/>
          <w:lang w:bidi="ar-SA"/>
          <w:color w:val="111111"/>
          <w:sz w:val="28"/>
          <w:szCs w:val="28"/>
          <w:rtl/>
        </w:rPr>
        <w:t xml:space="preserve">المجلد الثالث يبدأ بكتاب البيوع؛ نستعليق ،كا :السيد عبد القادر الأدهمي البغدادي، تا: 1266ق؛ 363ق، 27 س، 21*15سم [ف: 2 - 157]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31524 .الموصل ؛ المكتبة المركزية؛ رقم المخطوط : 72</w:t>
      </w:r>
    </w:p>
    <w:p>
      <w:pPr>
        <w:pStyle w:val="BookText"/>
      </w:pPr>
      <w:r>
        <w:rPr>
          <w:rFonts w:ascii="Amiri" w:hAnsi="Amiri" w:eastAsia="Amiri" w:cs="Amiri"/>
          <w:lang w:bidi="ar-SA"/>
          <w:color w:val="111111"/>
          <w:sz w:val="28"/>
          <w:szCs w:val="28"/>
          <w:rtl/>
        </w:rPr>
        <w:t xml:space="preserve">المجلد الثاني ؛كا :عبدالفتاح بن إسماعيل الكركوكلي، تا: 1271 ق [مجلة المجمع العلمي العراقي: مجلد 15 - 304]</w:t>
      </w:r>
    </w:p>
    <w:p>
      <w:pPr>
        <w:pStyle w:val="BookText"/>
      </w:pPr>
      <w:r>
        <w:rPr>
          <w:rFonts w:ascii="Amiri" w:hAnsi="Amiri" w:eastAsia="Amiri" w:cs="Amiri"/>
          <w:lang w:bidi="ar-SA"/>
          <w:color w:val="111111"/>
          <w:sz w:val="28"/>
          <w:szCs w:val="28"/>
          <w:rtl/>
        </w:rPr>
        <w:t xml:space="preserve">31525 .بغداد؛ مكتبة الأوقاف العامة؛ رقم المخطوط 3920</w:t>
      </w:r>
    </w:p>
    <w:p>
      <w:pPr>
        <w:pStyle w:val="BookText"/>
      </w:pPr>
      <w:r>
        <w:rPr>
          <w:rFonts w:ascii="IRNazanin" w:hAnsi="IRNazanin" w:eastAsia="IRNazanin" w:cs="IRNazanin"/>
          <w:lang w:bidi="fa-IR"/>
          <w:color w:val="111111"/>
          <w:sz w:val="28"/>
          <w:szCs w:val="28"/>
          <w:rtl/>
        </w:rPr>
        <w:t xml:space="preserve">کا :عبدالقادر الادهمي ،تا: 1273ه- بغداد (حضرة القادرية؛ 377ق، 21*31سم [ف:</w:t>
      </w:r>
    </w:p>
    <w:p>
      <w:pPr>
        <w:pStyle w:val="BookText"/>
      </w:pPr>
      <w:r>
        <w:rPr>
          <w:rFonts w:ascii="Times New Roman" w:hAnsi="Times New Roman" w:eastAsia="Times New Roman" w:cs="Times New Roman"/>
          <w:lang w:val="en-US" w:bidi="en-US"/>
          <w:color w:val="111111"/>
          <w:sz w:val="28"/>
          <w:szCs w:val="28"/>
          <w:rtl/>
        </w:rPr>
        <w:t xml:space="preserve">1 - 442 ]</w:t>
      </w:r>
    </w:p>
    <w:p>
      <w:pPr>
        <w:pStyle w:val="BookText"/>
      </w:pPr>
      <w:r>
        <w:rPr>
          <w:rFonts w:ascii="Amiri" w:hAnsi="Amiri" w:eastAsia="Amiri" w:cs="Amiri"/>
          <w:lang w:bidi="ar-SA"/>
          <w:color w:val="111111"/>
          <w:sz w:val="28"/>
          <w:szCs w:val="28"/>
          <w:rtl/>
        </w:rPr>
        <w:t xml:space="preserve">31526 .بغداد؛ مكتبة الأوقاف العامة؛ رقم المخطوط : 3921</w:t>
      </w:r>
    </w:p>
    <w:p>
      <w:pPr>
        <w:pStyle w:val="BookText"/>
      </w:pPr>
      <w:r>
        <w:rPr>
          <w:rFonts w:ascii="Amiri" w:hAnsi="Amiri" w:eastAsia="Amiri" w:cs="Amiri"/>
          <w:lang w:bidi="ar-SA"/>
          <w:color w:val="111111"/>
          <w:sz w:val="28"/>
          <w:szCs w:val="28"/>
          <w:rtl/>
        </w:rPr>
        <w:t xml:space="preserve">كا :عبد القادر الادهمي ...، تا: 1273ه- بغداد حضرة القادرية؛ 371، 21*31سم [ف:</w:t>
      </w:r>
    </w:p>
    <w:p>
      <w:pPr>
        <w:pStyle w:val="BookText"/>
      </w:pPr>
      <w:r>
        <w:rPr>
          <w:rFonts w:ascii="Times New Roman" w:hAnsi="Times New Roman" w:eastAsia="Times New Roman" w:cs="Times New Roman"/>
          <w:lang w:val="en-US" w:bidi="en-US"/>
          <w:color w:val="111111"/>
          <w:sz w:val="28"/>
          <w:szCs w:val="28"/>
          <w:rtl/>
        </w:rPr>
        <w:t xml:space="preserve">1 - 442 ]</w:t>
      </w:r>
    </w:p>
    <w:p>
      <w:pPr>
        <w:pStyle w:val="BookText"/>
      </w:pPr>
      <w:r>
        <w:rPr>
          <w:rFonts w:ascii="Amiri" w:hAnsi="Amiri" w:eastAsia="Amiri" w:cs="Amiri"/>
          <w:lang w:bidi="ar-SA"/>
          <w:color w:val="111111"/>
          <w:sz w:val="28"/>
          <w:szCs w:val="28"/>
          <w:rtl/>
        </w:rPr>
        <w:t xml:space="preserve">31527 .بغداد؛ مكتبة الأوقاف العامة؛ رقم المخطوط: 3922</w:t>
      </w:r>
    </w:p>
    <w:p>
      <w:pPr>
        <w:pStyle w:val="BookText"/>
      </w:pPr>
      <w:r>
        <w:rPr>
          <w:rFonts w:ascii="IRNazanin" w:hAnsi="IRNazanin" w:eastAsia="IRNazanin" w:cs="IRNazanin"/>
          <w:lang w:bidi="fa-IR"/>
          <w:color w:val="111111"/>
          <w:sz w:val="28"/>
          <w:szCs w:val="28"/>
          <w:rtl/>
        </w:rPr>
        <w:t xml:space="preserve">کا :عبدالقادر الادهمي ....، تا: 1273ه- بغداد (حضرة القادرية)؛ 220ق، 21*31سم</w:t>
      </w:r>
    </w:p>
    <w:p>
      <w:pPr>
        <w:pStyle w:val="BookText"/>
      </w:pPr>
      <w:r>
        <w:rPr>
          <w:rFonts w:ascii="IRNazanin" w:hAnsi="IRNazanin" w:eastAsia="IRNazanin" w:cs="IRNazanin"/>
          <w:lang w:bidi="fa-IR"/>
          <w:color w:val="111111"/>
          <w:sz w:val="28"/>
          <w:szCs w:val="28"/>
          <w:rtl/>
        </w:rPr>
        <w:t xml:space="preserve">[ف: 1 - 442]</w:t>
      </w:r>
    </w:p>
    <w:p>
      <w:pPr>
        <w:pStyle w:val="BookText"/>
      </w:pPr>
      <w:r>
        <w:rPr>
          <w:rFonts w:ascii="Amiri" w:hAnsi="Amiri" w:eastAsia="Amiri" w:cs="Amiri"/>
          <w:lang w:bidi="ar-SA"/>
          <w:color w:val="111111"/>
          <w:sz w:val="28"/>
          <w:szCs w:val="28"/>
          <w:rtl/>
        </w:rPr>
        <w:t xml:space="preserve">31528 .بغداد؛ مكتبة الأوقاف العامة؛ رقم المخطوط: 3923</w:t>
      </w:r>
    </w:p>
    <w:p>
      <w:pPr>
        <w:pStyle w:val="BookText"/>
      </w:pPr>
      <w:r>
        <w:rPr>
          <w:rFonts w:ascii="IRNazanin" w:hAnsi="IRNazanin" w:eastAsia="IRNazanin" w:cs="IRNazanin"/>
          <w:lang w:bidi="fa-IR"/>
          <w:color w:val="111111"/>
          <w:sz w:val="28"/>
          <w:szCs w:val="28"/>
          <w:rtl/>
        </w:rPr>
        <w:t xml:space="preserve">کا :عبد القادر الادهمي ،تا: 1273 ه- بغداد حضرة( القادرية)؛ 239 ق 21*31سم [ف: 1 - 442]</w:t>
      </w:r>
    </w:p>
    <w:p>
      <w:pPr>
        <w:pStyle w:val="BookText"/>
      </w:pPr>
      <w:r>
        <w:rPr>
          <w:rFonts w:ascii="Amiri" w:hAnsi="Amiri" w:eastAsia="Amiri" w:cs="Amiri"/>
          <w:lang w:bidi="ar-SA"/>
          <w:color w:val="111111"/>
          <w:sz w:val="28"/>
          <w:szCs w:val="28"/>
          <w:rtl/>
        </w:rPr>
        <w:t xml:space="preserve">31529 .بغداد ؛ المكتبة القادرية؛ رقم المخطوط : 370</w:t>
      </w:r>
    </w:p>
    <w:p>
      <w:pPr>
        <w:pStyle w:val="BookText"/>
      </w:pPr>
      <w:r>
        <w:rPr>
          <w:rFonts w:ascii="Amiri" w:hAnsi="Amiri" w:eastAsia="Amiri" w:cs="Amiri"/>
          <w:lang w:bidi="ar-SA"/>
          <w:color w:val="111111"/>
          <w:sz w:val="28"/>
          <w:szCs w:val="28"/>
          <w:rtl/>
        </w:rPr>
        <w:t xml:space="preserve">أوّلها: أحمدك يا من نزهت ذاته من الأشباه والنظائر ، واشكرك شكراً استزيد به من درر</w:t>
      </w:r>
    </w:p>
    <w:p>
      <w:pPr>
        <w:pStyle w:val="BookText"/>
      </w:pPr>
      <w:r>
        <w:rPr>
          <w:rFonts w:ascii="Amiri" w:hAnsi="Amiri" w:eastAsia="Amiri" w:cs="Amiri"/>
          <w:lang w:bidi="ar-SA"/>
          <w:color w:val="111111"/>
          <w:sz w:val="28"/>
          <w:szCs w:val="28"/>
          <w:rtl/>
        </w:rPr>
        <w:t xml:space="preserve">غرر الفوائد؛ آخرها :هذا تمام ما يسر الله تعالى لعبده الضعيف من ربع العبادات وكان الفراغ من تأليفه سنة ثلاث وأربعين ومايتين وألف. المجلد الأول، وينتهي بباب الهدى من كتاب الحج ثلث؛ كا :حمادي بن الحاج كاظم الدهان ،تا :حدود القرن 13 ه- 608 ق ، 29 س، 22*16سم [ف: 2 - 156]</w:t>
      </w:r>
    </w:p>
    <w:p>
      <w:pPr>
        <w:pStyle w:val="BookText"/>
      </w:pPr>
      <w:r>
        <w:rPr>
          <w:rFonts w:ascii="Amiri" w:hAnsi="Amiri" w:eastAsia="Amiri" w:cs="Amiri"/>
          <w:lang w:bidi="ar-SA"/>
          <w:color w:val="111111"/>
          <w:sz w:val="28"/>
          <w:szCs w:val="28"/>
          <w:rtl/>
        </w:rPr>
        <w:t xml:space="preserve">31530 .بغداد ؛ المكتبة القادرية؛ رقم المخطوط 372</w:t>
      </w:r>
    </w:p>
    <w:p>
      <w:pPr>
        <w:pStyle w:val="BookText"/>
      </w:pPr>
      <w:r>
        <w:rPr>
          <w:rFonts w:ascii="IRNazanin" w:hAnsi="IRNazanin" w:eastAsia="IRNazanin" w:cs="IRNazanin"/>
          <w:lang w:bidi="fa-IR"/>
          <w:color w:val="111111"/>
          <w:sz w:val="28"/>
          <w:szCs w:val="28"/>
          <w:rtl/>
        </w:rPr>
        <w:t xml:space="preserve">المجلد الثاني يبدأ بكتاب النكاح وينتهي بكتاب الوقف؛ نستعلیق ،کا: مجهول، تا :مجهول؛ 677ق، 31س، 22*16سم [ف: 2 - 159]</w:t>
      </w:r>
    </w:p>
    <w:p>
      <w:pPr>
        <w:pStyle w:val="BookText"/>
      </w:pPr>
      <w:r>
        <w:rPr>
          <w:rFonts w:ascii="Amiri" w:hAnsi="Amiri" w:eastAsia="Amiri" w:cs="Amiri"/>
          <w:lang w:bidi="ar-SA"/>
          <w:color w:val="111111"/>
          <w:sz w:val="28"/>
          <w:szCs w:val="28"/>
          <w:rtl/>
        </w:rPr>
        <w:t xml:space="preserve">31531 .الموصل المدرسة الرابعية والعثمانية (في الأوقاف العامة)؛ رقم المخطوط : 12</w:t>
      </w:r>
    </w:p>
    <w:p>
      <w:pPr>
        <w:pStyle w:val="BookText"/>
      </w:pPr>
      <w:r>
        <w:rPr>
          <w:rFonts w:ascii="Amiri" w:hAnsi="Amiri" w:eastAsia="Amiri" w:cs="Amiri"/>
          <w:lang w:bidi="ar-SA"/>
          <w:color w:val="111111"/>
          <w:sz w:val="28"/>
          <w:szCs w:val="28"/>
          <w:rtl/>
        </w:rPr>
        <w:t xml:space="preserve">أوّله :كتاب الطهارة؛ كا :محمّد بن العشمان ،تا: مجهول؛ 117ق، 16*21سم [الأوقاف العامة - موصل: 6 - 12]</w:t>
      </w:r>
    </w:p>
    <w:p>
      <w:pPr>
        <w:pStyle w:val="BookText"/>
      </w:pPr>
      <w:r>
        <w:rPr>
          <w:rFonts w:ascii="Times New Roman" w:hAnsi="Times New Roman" w:eastAsia="Times New Roman" w:cs="Times New Roman"/>
          <w:lang w:val="en-US" w:bidi="en-US"/>
          <w:color w:val="111111"/>
          <w:sz w:val="28"/>
          <w:szCs w:val="28"/>
          <w:rtl/>
        </w:rPr>
        <w:t xml:space="preserve">31532.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9/73</w:t>
      </w:r>
    </w:p>
    <w:p>
      <w:pPr>
        <w:pStyle w:val="BookText"/>
      </w:pPr>
      <w:r>
        <w:rPr>
          <w:rFonts w:ascii="Amiri" w:hAnsi="Amiri" w:eastAsia="Amiri" w:cs="Amiri"/>
          <w:lang w:bidi="ar-SA"/>
          <w:color w:val="111111"/>
          <w:sz w:val="28"/>
          <w:szCs w:val="28"/>
          <w:rtl/>
        </w:rPr>
        <w:t xml:space="preserve">أوّلها :حمداً لك يا من شرحت صدورنا بانواع الهداية ...</w:t>
      </w:r>
    </w:p>
    <w:p>
      <w:pPr>
        <w:pStyle w:val="BookText"/>
      </w:pPr>
      <w:r>
        <w:rPr>
          <w:rFonts w:ascii="IRNazanin" w:hAnsi="IRNazanin" w:eastAsia="IRNazanin" w:cs="IRNazanin"/>
          <w:lang w:bidi="fa-IR"/>
          <w:color w:val="111111"/>
          <w:sz w:val="28"/>
          <w:szCs w:val="28"/>
          <w:rtl/>
        </w:rPr>
        <w:t xml:space="preserve">کا :موسی بن سید جعفر الحداد ،تا :مجهول؛ 451 ق 16*21سم [الأوقاف العامة -</w:t>
      </w:r>
    </w:p>
    <w:p>
      <w:pPr>
        <w:pStyle w:val="BookText"/>
      </w:pPr>
      <w:r>
        <w:rPr>
          <w:rFonts w:ascii="IRNazanin" w:hAnsi="IRNazanin" w:eastAsia="IRNazanin" w:cs="IRNazanin"/>
          <w:lang w:bidi="fa-IR"/>
          <w:color w:val="111111"/>
          <w:sz w:val="28"/>
          <w:szCs w:val="28"/>
          <w:rtl/>
        </w:rPr>
        <w:t xml:space="preserve">موصل 7-380 ]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8" w:name="pg8060_98541"/>
    <w:bookmarkEnd w:id="98"/>
    <w:p>
      <w:pPr>
        <w:pStyle w:val="Heading2"/>
      </w:pPr>
      <w:bookmarkStart w:id="979" w:name="_Toc237"/>
      <w:r>
        <w:t>رد مذهب الشيعة فيما يتعلق بغسل الرجلين في الوضوء / فقه - عربي</w:t>
      </w:r>
      <w:bookmarkEnd w:id="979"/>
    </w:p>
    <w:p>
      <w:pPr>
        <w:pStyle w:val="BookText"/>
      </w:pPr>
      <w:r>
        <w:rPr>
          <w:rFonts w:ascii="Amiri" w:hAnsi="Amiri" w:eastAsia="Amiri" w:cs="Amiri"/>
          <w:lang w:bidi="ar-SA"/>
          <w:color w:val="111111"/>
          <w:sz w:val="28"/>
          <w:szCs w:val="28"/>
          <w:rtl/>
        </w:rPr>
        <w:t xml:space="preserve">الكردي الحسين آبادي أحمد بن حيدر (- 1070 ه-)</w:t>
      </w:r>
    </w:p>
    <w:p>
      <w:pPr>
        <w:pStyle w:val="BookText"/>
      </w:pPr>
      <w:r>
        <w:rPr>
          <w:rFonts w:ascii="Amiri" w:hAnsi="Amiri" w:eastAsia="Amiri" w:cs="Amiri"/>
          <w:lang w:bidi="ar-SA"/>
          <w:color w:val="111111"/>
          <w:sz w:val="28"/>
          <w:szCs w:val="28"/>
          <w:rtl/>
        </w:rPr>
        <w:t xml:space="preserve">أوّله: الحمد لله رب العالمين والصلوة على نبيه محمّد وعلى آله وصحبه أجمعين، فهذه نبذة من الأفكار وزبدة من الأنظار جمعها العبد الفقير إلى الله الغني أحمد بن حيدر الشافعي لدفع أبحاث الشيعة المتعلقة بمسئلة غسل الرجلين بالتماس بعض الأخوان في الدين والمحب على اليقين مولانا محمّد الخطيب بجامع عقرة ...</w:t>
      </w:r>
    </w:p>
    <w:p>
      <w:pPr>
        <w:pStyle w:val="BookText"/>
      </w:pPr>
      <w:r>
        <w:rPr>
          <w:rFonts w:ascii="Amiri" w:hAnsi="Amiri" w:eastAsia="Amiri" w:cs="Amiri"/>
          <w:lang w:bidi="ar-SA"/>
          <w:color w:val="111111"/>
          <w:sz w:val="28"/>
          <w:szCs w:val="28"/>
          <w:rtl/>
        </w:rPr>
        <w:t xml:space="preserve">31533 .بغداد؛ مكتبة الأوقاف العامة؛ رقم المخطوط : 3545/1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رقعي ،كا :النذيري، تا: 1055ه- 6ق، 15*20سم [ف: 1 - 609]</w:t>
      </w:r>
    </w:p>
    <w:p>
      <w:pPr>
        <w:pStyle w:val="BookText"/>
      </w:pPr>
      <w:r>
        <w:rPr>
          <w:rFonts w:ascii="Amiri" w:hAnsi="Amiri" w:eastAsia="Amiri" w:cs="Amiri"/>
          <w:lang w:bidi="ar-SA"/>
          <w:color w:val="111111"/>
          <w:sz w:val="28"/>
          <w:szCs w:val="28"/>
          <w:rtl/>
        </w:rPr>
        <w:t xml:space="preserve">31534 .بغداد؛ المكتبة القادرية رقم المخطوط : 1419/13</w:t>
      </w:r>
    </w:p>
    <w:p>
      <w:pPr>
        <w:pStyle w:val="BookText"/>
      </w:pPr>
      <w:r>
        <w:rPr>
          <w:rFonts w:ascii="Amiri" w:hAnsi="Amiri" w:eastAsia="Amiri" w:cs="Amiri"/>
          <w:lang w:bidi="ar-SA"/>
          <w:color w:val="111111"/>
          <w:sz w:val="28"/>
          <w:szCs w:val="28"/>
          <w:rtl/>
        </w:rPr>
        <w:t xml:space="preserve">أوّلها: مطابق؛ آخرها :فبحمل قراءة الجر ايضا على ما يفيد تمت الرسالة المؤلفة في رد</w:t>
      </w:r>
    </w:p>
    <w:p>
      <w:pPr>
        <w:pStyle w:val="BookText"/>
      </w:pPr>
      <w:r>
        <w:rPr>
          <w:rFonts w:ascii="Amiri" w:hAnsi="Amiri" w:eastAsia="Amiri" w:cs="Amiri"/>
          <w:lang w:bidi="ar-SA"/>
          <w:color w:val="111111"/>
          <w:sz w:val="28"/>
          <w:szCs w:val="28"/>
          <w:rtl/>
        </w:rPr>
        <w:t xml:space="preserve">الشيعه في آية الوضوء.</w:t>
      </w:r>
    </w:p>
    <w:p>
      <w:pPr>
        <w:pStyle w:val="BookText"/>
      </w:pPr>
      <w:r>
        <w:rPr>
          <w:rFonts w:ascii="IRNazanin" w:hAnsi="IRNazanin" w:eastAsia="IRNazanin" w:cs="IRNazanin"/>
          <w:lang w:bidi="fa-IR"/>
          <w:color w:val="111111"/>
          <w:sz w:val="28"/>
          <w:szCs w:val="28"/>
          <w:rtl/>
        </w:rPr>
        <w:t xml:space="preserve">معتاد، کا: مجهول، تا: القرن 12ه- 4ق (42 - 46) ، 20*15سم [ف: 5 - 37]</w:t>
      </w:r>
    </w:p>
    <w:p>
      <w:pPr>
        <w:pStyle w:val="BookText"/>
      </w:pPr>
      <w:r>
        <w:rPr>
          <w:rFonts w:ascii="Amiri" w:hAnsi="Amiri" w:eastAsia="Amiri" w:cs="Amiri"/>
          <w:lang w:bidi="ar-SA"/>
          <w:color w:val="111111"/>
          <w:sz w:val="28"/>
          <w:szCs w:val="28"/>
          <w:rtl/>
        </w:rPr>
        <w:t xml:space="preserve">31535 .بغداد ؛المكتبة القادرية؛ رقم المخطوط : 1443/10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نستعلیق، کا: مجهول ،تا: قيد التملك 1280 ه- تملك : نعمان الآلوسي مفتي بغداد سنة 1280ه- السيد عبدالرحمن بن علي القادري نقيب الاشراف؛ 3 ق (39-42)، 21*12سم</w:t>
      </w:r>
    </w:p>
    <w:p>
      <w:pPr>
        <w:pStyle w:val="BookText"/>
      </w:pPr>
      <w:r>
        <w:rPr>
          <w:rFonts w:ascii="IRNazanin" w:hAnsi="IRNazanin" w:eastAsia="IRNazanin" w:cs="IRNazanin"/>
          <w:lang w:bidi="fa-IR"/>
          <w:color w:val="111111"/>
          <w:sz w:val="28"/>
          <w:szCs w:val="28"/>
          <w:rtl/>
        </w:rPr>
        <w:t xml:space="preserve">ف: 5 - 160]</w:t>
      </w:r>
    </w:p>
    <w:p>
      <w:pPr>
        <w:pStyle w:val="BookText"/>
      </w:pPr>
      <w:r>
        <w:rPr>
          <w:rFonts w:ascii="Times New Roman" w:hAnsi="Times New Roman" w:eastAsia="Times New Roman" w:cs="Times New Roman"/>
          <w:lang w:val="en-US" w:bidi="en-US"/>
          <w:color w:val="111111"/>
          <w:sz w:val="28"/>
          <w:szCs w:val="28"/>
          <w:rtl/>
        </w:rPr>
        <w:t xml:space="preserve">31536.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4103</w:t>
      </w:r>
    </w:p>
    <w:p>
      <w:pPr>
        <w:pStyle w:val="BookText"/>
      </w:pPr>
      <w:r>
        <w:rPr>
          <w:rFonts w:ascii="IRNazanin" w:hAnsi="IRNazanin" w:eastAsia="IRNazanin" w:cs="IRNazanin"/>
          <w:lang w:bidi="fa-IR"/>
          <w:color w:val="111111"/>
          <w:sz w:val="28"/>
          <w:szCs w:val="28"/>
          <w:rtl/>
        </w:rPr>
        <w:t xml:space="preserve">کا :مجهول ،تا: مجهول 8 ص :[ف 1 - 210]</w:t>
      </w:r>
    </w:p>
    <w:p>
      <w:pPr>
        <w:pStyle w:val="Heading2"/>
      </w:pPr>
      <w:bookmarkStart w:id="980" w:name="_Toc238"/>
      <w:r>
        <w:t>رد معاني الآيات المتشابهات إلى معاني الآيات المحكمات / محكم ومتشابه</w:t>
      </w:r>
      <w:bookmarkEnd w:id="980"/>
    </w:p>
    <w:p>
      <w:pPr>
        <w:pStyle w:val="BookText"/>
      </w:pPr>
      <w:r>
        <w:rPr>
          <w:rFonts w:ascii="Amiri" w:hAnsi="Amiri" w:eastAsia="Amiri" w:cs="Amiri"/>
          <w:lang w:bidi="ar-SA"/>
          <w:color w:val="111111"/>
          <w:sz w:val="28"/>
          <w:szCs w:val="28"/>
          <w:rtl/>
        </w:rPr>
        <w:t xml:space="preserve">علوم القرآن - عربي</w:t>
      </w:r>
    </w:p>
    <w:p>
      <w:pPr>
        <w:pStyle w:val="BookText"/>
      </w:pPr>
      <w:r>
        <w:rPr>
          <w:rFonts w:ascii="IRNazanin" w:hAnsi="IRNazanin" w:eastAsia="IRNazanin" w:cs="IRNazanin"/>
          <w:lang w:bidi="fa-IR"/>
          <w:color w:val="111111"/>
          <w:sz w:val="28"/>
          <w:szCs w:val="28"/>
          <w:rtl/>
        </w:rPr>
        <w:t xml:space="preserve">ابن لبان، محمّد بن أحمد (679 - 749 ه- )</w:t>
      </w:r>
    </w:p>
    <w:p>
      <w:pPr>
        <w:pStyle w:val="BookText"/>
      </w:pPr>
      <w:r>
        <w:rPr>
          <w:rFonts w:ascii="Amiri" w:hAnsi="Amiri" w:eastAsia="Amiri" w:cs="Amiri"/>
          <w:lang w:bidi="ar-SA"/>
          <w:color w:val="111111"/>
          <w:sz w:val="28"/>
          <w:szCs w:val="28"/>
          <w:rtl/>
        </w:rPr>
        <w:t xml:space="preserve">طبع :في بيروت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9" w:name="pg8060_98542"/>
    <w:bookmarkEnd w:id="99"/>
    <w:p>
      <w:pPr>
        <w:pStyle w:val="BookText"/>
      </w:pPr>
      <w:r>
        <w:rPr>
          <w:rFonts w:ascii="Amiri" w:hAnsi="Amiri" w:eastAsia="Amiri" w:cs="Amiri"/>
          <w:lang w:bidi="ar-SA"/>
          <w:color w:val="111111"/>
          <w:sz w:val="28"/>
          <w:szCs w:val="28"/>
          <w:rtl/>
        </w:rPr>
        <w:t xml:space="preserve">31537 .بغداد؛ المكتبة القادرية؛ رقم المخطوط : 103</w:t>
      </w:r>
    </w:p>
    <w:p>
      <w:pPr>
        <w:pStyle w:val="BookText"/>
      </w:pPr>
      <w:r>
        <w:rPr>
          <w:rFonts w:ascii="Amiri" w:hAnsi="Amiri" w:eastAsia="Amiri" w:cs="Amiri"/>
          <w:lang w:bidi="ar-SA"/>
          <w:color w:val="111111"/>
          <w:sz w:val="28"/>
          <w:szCs w:val="28"/>
          <w:rtl/>
        </w:rPr>
        <w:t xml:space="preserve">آخرها :قوله تعالى ما عندكم ينفد وما عند الله باق له ظاهر وحقيقة، وظاهره أن ما</w:t>
      </w:r>
    </w:p>
    <w:p>
      <w:pPr>
        <w:pStyle w:val="BookText"/>
      </w:pPr>
      <w:r>
        <w:rPr>
          <w:rFonts w:ascii="IRNazanin" w:hAnsi="IRNazanin" w:eastAsia="IRNazanin" w:cs="IRNazanin"/>
          <w:lang w:bidi="fa-IR"/>
          <w:color w:val="111111"/>
          <w:sz w:val="28"/>
          <w:szCs w:val="28"/>
          <w:rtl/>
        </w:rPr>
        <w:t xml:space="preserve">عند العبد.</w:t>
      </w:r>
    </w:p>
    <w:p>
      <w:pPr>
        <w:pStyle w:val="BookText"/>
      </w:pPr>
      <w:r>
        <w:rPr>
          <w:rFonts w:ascii="IRNazanin" w:hAnsi="IRNazanin" w:eastAsia="IRNazanin" w:cs="IRNazanin"/>
          <w:lang w:bidi="fa-IR"/>
          <w:color w:val="111111"/>
          <w:sz w:val="28"/>
          <w:szCs w:val="28"/>
          <w:rtl/>
        </w:rPr>
        <w:t xml:space="preserve">کا: مجهول، تا: قرن 11ه- ناقصة :الآخر؛ تملك :محمود السويدي، محمّد بن حسين آل عبد اللطيف الراوي سنة 1243ه- ،، 13 س ، 18/5*13/5سم [ف: 1 - 129]</w:t>
      </w:r>
    </w:p>
    <w:p>
      <w:pPr>
        <w:pStyle w:val="BookText"/>
      </w:pPr>
      <w:r>
        <w:rPr>
          <w:rFonts w:ascii="Amiri" w:hAnsi="Amiri" w:eastAsia="Amiri" w:cs="Amiri"/>
          <w:lang w:bidi="ar-SA"/>
          <w:color w:val="111111"/>
          <w:sz w:val="28"/>
          <w:szCs w:val="28"/>
          <w:rtl/>
        </w:rPr>
        <w:t xml:space="preserve">31538 .بغداد؛ المكتبة القادرية؛ رقم المخطوط : 102</w:t>
      </w:r>
    </w:p>
    <w:p>
      <w:pPr>
        <w:pStyle w:val="BookText"/>
      </w:pPr>
      <w:r>
        <w:rPr>
          <w:rFonts w:ascii="Amiri" w:hAnsi="Amiri" w:eastAsia="Amiri" w:cs="Amiri"/>
          <w:lang w:bidi="ar-SA"/>
          <w:color w:val="111111"/>
          <w:sz w:val="28"/>
          <w:szCs w:val="28"/>
          <w:rtl/>
        </w:rPr>
        <w:t xml:space="preserve">أوّلها: أما بعد حمد الله الواحد بذاته وصفاته المنزه في أحديته عن مشابة مخلوقاته ... فانك سألتني أرشدني الله وإياك عن أمر عظم في هذا الزمان خطبه، وعمّ ضرره، وهو ما تظاهر به بعض المبتدعة المنتسبين إلى الحديث والفقه وإشاعه في العامة والخاصة من اعتقاد ظواهر الآيات المتشابة في أسمائه تعالى وصفاته من غير تعرض لصرفها عن ما يوهم التشبيه والتجسيم؛ آخرها: وإذا أنت خرجته عن المعنى الذي ذكرناه لم يبق فيه إشكال والله أعلم.</w:t>
      </w:r>
    </w:p>
    <w:p>
      <w:pPr>
        <w:pStyle w:val="BookText"/>
      </w:pPr>
      <w:r>
        <w:rPr>
          <w:rFonts w:ascii="IRNazanin" w:hAnsi="IRNazanin" w:eastAsia="IRNazanin" w:cs="IRNazanin"/>
          <w:lang w:bidi="fa-IR"/>
          <w:color w:val="111111"/>
          <w:sz w:val="28"/>
          <w:szCs w:val="28"/>
          <w:rtl/>
        </w:rPr>
        <w:t xml:space="preserve">نسخ ،کا :مجهول، تا: القرن 12 ه- 64ق، 15 س، 20*13سم [ف: 1 - 128]</w:t>
      </w:r>
    </w:p>
    <w:p>
      <w:pPr>
        <w:pStyle w:val="BookText"/>
      </w:pPr>
      <w:r>
        <w:rPr>
          <w:rFonts w:ascii="Times New Roman" w:hAnsi="Times New Roman" w:eastAsia="Times New Roman" w:cs="Times New Roman"/>
          <w:lang w:val="en-US" w:bidi="en-US"/>
          <w:color w:val="111111"/>
          <w:sz w:val="28"/>
          <w:szCs w:val="28"/>
          <w:rtl/>
        </w:rPr>
        <w:t xml:space="preserve">31539.</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المخطوط:15</w:t>
      </w:r>
    </w:p>
    <w:p>
      <w:pPr>
        <w:pStyle w:val="BookText"/>
      </w:pPr>
      <w:r>
        <w:rPr>
          <w:rFonts w:ascii="Amiri" w:hAnsi="Amiri" w:eastAsia="Amiri" w:cs="Amiri"/>
          <w:lang w:bidi="ar-SA"/>
          <w:color w:val="111111"/>
          <w:sz w:val="28"/>
          <w:szCs w:val="28"/>
          <w:rtl/>
        </w:rPr>
        <w:t xml:space="preserve">أوّلها :أما بعد إعلم أمدنا الله وإياك بمدد توفيقه أن من أجل منح الله تعالى على عبده طهارة قلبه وسلامة فطرته</w:t>
      </w:r>
    </w:p>
    <w:p>
      <w:pPr>
        <w:pStyle w:val="BookText"/>
      </w:pPr>
      <w:r>
        <w:rPr>
          <w:rFonts w:ascii="IRNazanin" w:hAnsi="IRNazanin" w:eastAsia="IRNazanin" w:cs="IRNazanin"/>
          <w:lang w:bidi="fa-IR"/>
          <w:color w:val="111111"/>
          <w:sz w:val="28"/>
          <w:szCs w:val="28"/>
          <w:rtl/>
        </w:rPr>
        <w:t xml:space="preserve">کا :مجهول، تا: مجهول؛ 40 ،ق، 11*15سم [الأوقاف العامة - موصل: 2 - 276]</w:t>
      </w:r>
    </w:p>
    <w:p>
      <w:pPr>
        <w:pStyle w:val="BookText"/>
      </w:pPr>
      <w:r>
        <w:rPr>
          <w:rFonts w:ascii="IRNazanin" w:hAnsi="IRNazanin" w:eastAsia="IRNazanin" w:cs="IRNazanin"/>
          <w:lang w:bidi="fa-IR"/>
          <w:color w:val="111111"/>
          <w:sz w:val="28"/>
          <w:szCs w:val="28"/>
          <w:rtl/>
        </w:rPr>
        <w:t xml:space="preserve">31540 .بغداد؛ دار المخطوطات؛ رقم المخطوط : 39293</w:t>
      </w:r>
    </w:p>
    <w:p>
      <w:pPr>
        <w:pStyle w:val="BookText"/>
      </w:pPr>
      <w:r>
        <w:rPr>
          <w:rFonts w:ascii="Amiri" w:hAnsi="Amiri" w:eastAsia="Amiri" w:cs="Amiri"/>
          <w:lang w:bidi="ar-SA"/>
          <w:color w:val="111111"/>
          <w:sz w:val="28"/>
          <w:szCs w:val="28"/>
          <w:rtl/>
        </w:rPr>
        <w:t xml:space="preserve">أوّلها: إعلم أمد الله وإياك بمدد توضيعه أن من أجل منح الله تعالى على عبده طهارة قلبه وسلامة فطرته ...</w:t>
      </w:r>
    </w:p>
    <w:p>
      <w:pPr>
        <w:pStyle w:val="BookText"/>
      </w:pPr>
      <w:r>
        <w:rPr>
          <w:rFonts w:ascii="IRNazanin" w:hAnsi="IRNazanin" w:eastAsia="IRNazanin" w:cs="IRNazanin"/>
          <w:lang w:bidi="fa-IR"/>
          <w:color w:val="111111"/>
          <w:sz w:val="28"/>
          <w:szCs w:val="28"/>
          <w:rtl/>
        </w:rPr>
        <w:t xml:space="preserve">کا :مجهول، تا :مجهول؛ 80ق، 11 *15سم [علوم القرآن عراق - ف - 157]</w:t>
      </w:r>
    </w:p>
    <w:p>
      <w:pPr>
        <w:pStyle w:val="Heading2"/>
      </w:pPr>
      <w:bookmarkStart w:id="981" w:name="_Toc239"/>
      <w:r>
        <w:t>الردّ المعين على منتقض العارف محي الدين / عرفان وتصوف - عربي</w:t>
      </w:r>
      <w:bookmarkEnd w:id="981"/>
    </w:p>
    <w:p>
      <w:pPr>
        <w:pStyle w:val="BookText"/>
      </w:pPr>
      <w:r>
        <w:rPr>
          <w:rFonts w:ascii="Amiri" w:hAnsi="Amiri" w:eastAsia="Amiri" w:cs="Amiri"/>
          <w:lang w:bidi="ar-SA"/>
          <w:color w:val="111111"/>
          <w:sz w:val="28"/>
          <w:szCs w:val="28"/>
          <w:rtl/>
        </w:rPr>
        <w:t xml:space="preserve">النابلسي، عبدالغني بن إسماعيل(1050 - 1143 ه- )</w:t>
      </w:r>
    </w:p>
    <w:p>
      <w:pPr>
        <w:pStyle w:val="BookText"/>
      </w:pPr>
      <w:r>
        <w:rPr>
          <w:rFonts w:ascii="Amiri" w:hAnsi="Amiri" w:eastAsia="Amiri" w:cs="Amiri"/>
          <w:lang w:bidi="ar-SA"/>
          <w:color w:val="111111"/>
          <w:sz w:val="28"/>
          <w:szCs w:val="28"/>
          <w:rtl/>
        </w:rPr>
        <w:t xml:space="preserve">تاريخ التأليف: 1083ه-</w:t>
      </w:r>
    </w:p>
    <w:p>
      <w:pPr>
        <w:pStyle w:val="BookText"/>
      </w:pPr>
      <w:r>
        <w:rPr>
          <w:rFonts w:ascii="Amiri" w:hAnsi="Amiri" w:eastAsia="Amiri" w:cs="Amiri"/>
          <w:lang w:bidi="ar-SA"/>
          <w:color w:val="111111"/>
          <w:sz w:val="28"/>
          <w:szCs w:val="28"/>
          <w:rtl/>
        </w:rPr>
        <w:t xml:space="preserve">[فنخا :16 402 (1 نسخة)]</w:t>
      </w:r>
    </w:p>
    <w:p>
      <w:pPr>
        <w:pStyle w:val="BookText"/>
      </w:pPr>
      <w:r>
        <w:rPr>
          <w:rFonts w:ascii="Amiri" w:hAnsi="Amiri" w:eastAsia="Amiri" w:cs="Amiri"/>
          <w:lang w:bidi="ar-SA"/>
          <w:color w:val="111111"/>
          <w:sz w:val="28"/>
          <w:szCs w:val="28"/>
          <w:rtl/>
        </w:rPr>
        <w:t xml:space="preserve">31541 .بغداد؛ المكتبة القادرية رقم المخطوط : 707/2</w:t>
      </w:r>
    </w:p>
    <w:p>
      <w:pPr>
        <w:pStyle w:val="BookText"/>
      </w:pPr>
      <w:r>
        <w:rPr>
          <w:rFonts w:ascii="Amiri" w:hAnsi="Amiri" w:eastAsia="Amiri" w:cs="Amiri"/>
          <w:lang w:bidi="ar-SA"/>
          <w:color w:val="111111"/>
          <w:sz w:val="28"/>
          <w:szCs w:val="28"/>
          <w:rtl/>
        </w:rPr>
        <w:t xml:space="preserve">أوّلها : الحمد لله الذي وفق من شاء لخدمة أوليائه وابتلى من أراد بالإنكار على أهل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0" w:name="pg8060_98543"/>
    <w:bookmarkEnd w:id="100"/>
    <w:p>
      <w:pPr>
        <w:pStyle w:val="BookText"/>
      </w:pPr>
      <w:r>
        <w:rPr>
          <w:rFonts w:ascii="Amiri" w:hAnsi="Amiri" w:eastAsia="Amiri" w:cs="Amiri"/>
          <w:lang w:bidi="ar-SA"/>
          <w:color w:val="111111"/>
          <w:sz w:val="28"/>
          <w:szCs w:val="28"/>
          <w:rtl/>
        </w:rPr>
        <w:t xml:space="preserve">مودته وأصفيائه؛ آخرها: قال المؤلف - رضي تبارك وتعالى عنه - وقد وافق الفراغ من تبييض هذه الرسالة على يد مصنفها الحقير عبد الغني النابلسي ... في غرة جمادى الأولى من شهر سنة (كذا) ثلاث وثمانين وألف والحمد لله رب العالمين وصلى الله على سيدنا محمّد وعلى آله وصحبه أجمعين</w:t>
      </w:r>
    </w:p>
    <w:p>
      <w:pPr>
        <w:pStyle w:val="BookText"/>
      </w:pPr>
      <w:r>
        <w:rPr>
          <w:rFonts w:ascii="IRNazanin" w:hAnsi="IRNazanin" w:eastAsia="IRNazanin" w:cs="IRNazanin"/>
          <w:lang w:bidi="fa-IR"/>
          <w:color w:val="111111"/>
          <w:sz w:val="28"/>
          <w:szCs w:val="28"/>
          <w:rtl/>
        </w:rPr>
        <w:t xml:space="preserve">نسخ ،کا :دولة بن ملا ياسين الشافعي، تا 1362 ه- لأجل السيد علي نقيب الاشراف؛</w:t>
      </w:r>
    </w:p>
    <w:p>
      <w:pPr>
        <w:pStyle w:val="BookText"/>
      </w:pPr>
      <w:r>
        <w:rPr>
          <w:rFonts w:ascii="IRNazanin" w:hAnsi="IRNazanin" w:eastAsia="IRNazanin" w:cs="IRNazanin"/>
          <w:lang w:bidi="fa-IR"/>
          <w:color w:val="111111"/>
          <w:sz w:val="28"/>
          <w:szCs w:val="28"/>
          <w:rtl/>
        </w:rPr>
        <w:t xml:space="preserve">ق( 60 - 136)، 21س، 16*21سم [ف: 3 - 64]</w:t>
      </w:r>
    </w:p>
    <w:p>
      <w:pPr>
        <w:pStyle w:val="Heading2"/>
      </w:pPr>
      <w:bookmarkStart w:id="982" w:name="_Toc240"/>
      <w:r>
        <w:t>ردّ المفتري عن الطعن في الششتري / كلام وعقائد - عربي</w:t>
      </w:r>
      <w:bookmarkEnd w:id="982"/>
    </w:p>
    <w:p>
      <w:pPr>
        <w:pStyle w:val="BookText"/>
      </w:pPr>
      <w:r>
        <w:rPr>
          <w:rFonts w:ascii="Amiri" w:hAnsi="Amiri" w:eastAsia="Amiri" w:cs="Amiri"/>
          <w:lang w:bidi="ar-SA"/>
          <w:color w:val="111111"/>
          <w:sz w:val="28"/>
          <w:szCs w:val="28"/>
          <w:rtl/>
        </w:rPr>
        <w:t xml:space="preserve">النابلسي، عبد الغني بن إسماعيل( 1050 - 1143 ه- )</w:t>
      </w:r>
    </w:p>
    <w:p>
      <w:pPr>
        <w:pStyle w:val="BookText"/>
      </w:pPr>
      <w:r>
        <w:rPr>
          <w:rFonts w:ascii="Amiri" w:hAnsi="Amiri" w:eastAsia="Amiri" w:cs="Amiri"/>
          <w:lang w:bidi="ar-SA"/>
          <w:color w:val="111111"/>
          <w:sz w:val="28"/>
          <w:szCs w:val="28"/>
          <w:rtl/>
        </w:rPr>
        <w:t xml:space="preserve">طبع :في مجلة المشرق، المجلد 54 (1960م)، ص 629 - 639</w:t>
      </w:r>
    </w:p>
    <w:p>
      <w:pPr>
        <w:pStyle w:val="BookText"/>
      </w:pPr>
      <w:r>
        <w:rPr>
          <w:rFonts w:ascii="Amiri" w:hAnsi="Amiri" w:eastAsia="Amiri" w:cs="Amiri"/>
          <w:lang w:bidi="ar-SA"/>
          <w:color w:val="111111"/>
          <w:sz w:val="28"/>
          <w:szCs w:val="28"/>
          <w:rtl/>
        </w:rPr>
        <w:t xml:space="preserve">31542 .بغداد؛ مكتبة الأوقاف العامة؛ رقم المخطوط : 6491/3</w:t>
      </w:r>
    </w:p>
    <w:p>
      <w:pPr>
        <w:pStyle w:val="BookText"/>
      </w:pPr>
      <w:r>
        <w:rPr>
          <w:rFonts w:ascii="Amiri" w:hAnsi="Amiri" w:eastAsia="Amiri" w:cs="Amiri"/>
          <w:lang w:bidi="ar-SA"/>
          <w:color w:val="111111"/>
          <w:sz w:val="28"/>
          <w:szCs w:val="28"/>
          <w:rtl/>
        </w:rPr>
        <w:t xml:space="preserve">أوّلها :الحمد لله وكفى والسلام على عباده الذين اصطفى طلب مني بعض الإخوان كتابة شيئ ....</w:t>
      </w:r>
    </w:p>
    <w:p>
      <w:pPr>
        <w:pStyle w:val="BookText"/>
      </w:pPr>
      <w:r>
        <w:rPr>
          <w:rFonts w:ascii="IRNazanin" w:hAnsi="IRNazanin" w:eastAsia="IRNazanin" w:cs="IRNazanin"/>
          <w:lang w:bidi="fa-IR"/>
          <w:color w:val="111111"/>
          <w:sz w:val="28"/>
          <w:szCs w:val="28"/>
          <w:rtl/>
        </w:rPr>
        <w:t xml:space="preserve">کا :مجهول، تا: 1262ه- 5ق ، 21*15 سم [ف: 2 - 545]</w:t>
      </w:r>
    </w:p>
    <w:p>
      <w:pPr>
        <w:pStyle w:val="Heading2"/>
      </w:pPr>
      <w:bookmarkStart w:id="983" w:name="_Toc241"/>
      <w:r>
        <w:t>ردّ من انكر على محي الدين العربي في التوحيد الذاتي (رسالة في) / عرفان</w:t>
      </w:r>
      <w:bookmarkEnd w:id="983"/>
    </w:p>
    <w:p>
      <w:pPr>
        <w:pStyle w:val="BookText"/>
      </w:pPr>
      <w:r>
        <w:rPr>
          <w:rFonts w:ascii="Amiri" w:hAnsi="Amiri" w:eastAsia="Amiri" w:cs="Amiri"/>
          <w:lang w:bidi="ar-SA"/>
          <w:color w:val="111111"/>
          <w:sz w:val="28"/>
          <w:szCs w:val="28"/>
          <w:rtl/>
        </w:rPr>
        <w:t xml:space="preserve">وتصوف - عربي</w:t>
      </w:r>
    </w:p>
    <w:p>
      <w:pPr>
        <w:pStyle w:val="BookText"/>
      </w:pPr>
      <w:r>
        <w:rPr>
          <w:rFonts w:ascii="Amiri" w:hAnsi="Amiri" w:eastAsia="Amiri" w:cs="Amiri"/>
          <w:lang w:bidi="ar-SA"/>
          <w:color w:val="111111"/>
          <w:sz w:val="28"/>
          <w:szCs w:val="28"/>
          <w:rtl/>
        </w:rPr>
        <w:t xml:space="preserve">الشافعي، محمّد بن حمزة</w:t>
      </w:r>
    </w:p>
    <w:p>
      <w:pPr>
        <w:pStyle w:val="BookText"/>
      </w:pPr>
      <w:r>
        <w:rPr>
          <w:rFonts w:ascii="Times New Roman" w:hAnsi="Times New Roman" w:eastAsia="Times New Roman" w:cs="Times New Roman"/>
          <w:lang w:val="en-US" w:bidi="en-US"/>
          <w:color w:val="111111"/>
          <w:sz w:val="28"/>
          <w:szCs w:val="28"/>
          <w:rtl/>
        </w:rPr>
        <w:t xml:space="preserve">31543.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1105/13</w:t>
      </w:r>
    </w:p>
    <w:p>
      <w:pPr>
        <w:pStyle w:val="BookText"/>
      </w:pPr>
      <w:r>
        <w:rPr>
          <w:rFonts w:ascii="IRNazanin" w:hAnsi="IRNazanin" w:eastAsia="IRNazanin" w:cs="IRNazanin"/>
          <w:lang w:bidi="fa-IR"/>
          <w:color w:val="111111"/>
          <w:sz w:val="28"/>
          <w:szCs w:val="28"/>
          <w:rtl/>
        </w:rPr>
        <w:t xml:space="preserve">کا: مجهول ،تا :1100 ه- ناقصة : الآخر؛ 15ق، 25 س ، 14 *19/5سم [معجم المخطوطات النجفية: 432]</w:t>
      </w:r>
    </w:p>
    <w:p>
      <w:pPr>
        <w:pStyle w:val="Heading2"/>
      </w:pPr>
      <w:bookmarkStart w:id="984" w:name="_Toc242"/>
      <w:r>
        <w:t>ردّ النصارى (فائدة في / كلام وعقائد - عربي</w:t>
      </w:r>
      <w:bookmarkEnd w:id="984"/>
    </w:p>
    <w:p>
      <w:pPr>
        <w:pStyle w:val="BookText"/>
      </w:pPr>
      <w:r>
        <w:rPr>
          <w:rFonts w:ascii="Amiri" w:hAnsi="Amiri" w:eastAsia="Amiri" w:cs="Amiri"/>
          <w:lang w:bidi="ar-SA"/>
          <w:color w:val="111111"/>
          <w:sz w:val="28"/>
          <w:szCs w:val="28"/>
          <w:rtl/>
        </w:rPr>
        <w:t xml:space="preserve">ابن تيمية، أحمد بن عبد الحليم (661- 728 ه- )</w:t>
      </w:r>
    </w:p>
    <w:p>
      <w:pPr>
        <w:pStyle w:val="BookText"/>
      </w:pPr>
      <w:r>
        <w:rPr>
          <w:rFonts w:ascii="Amiri" w:hAnsi="Amiri" w:eastAsia="Amiri" w:cs="Amiri"/>
          <w:lang w:bidi="ar-SA"/>
          <w:color w:val="111111"/>
          <w:sz w:val="28"/>
          <w:szCs w:val="28"/>
          <w:rtl/>
        </w:rPr>
        <w:t xml:space="preserve">31544 .بغداد؛ مكتبة الأوقاف العامة؛ رقم المخطوط : 13809/10</w:t>
      </w:r>
    </w:p>
    <w:p>
      <w:pPr>
        <w:pStyle w:val="BookText"/>
      </w:pPr>
      <w:r>
        <w:rPr>
          <w:rFonts w:ascii="Amiri" w:hAnsi="Amiri" w:eastAsia="Amiri" w:cs="Amiri"/>
          <w:lang w:bidi="ar-SA"/>
          <w:color w:val="111111"/>
          <w:sz w:val="28"/>
          <w:szCs w:val="28"/>
          <w:rtl/>
        </w:rPr>
        <w:t xml:space="preserve">أوّلها: قال في الرد على النصارى، فالغاية الحميدة</w:t>
      </w:r>
    </w:p>
    <w:p>
      <w:pPr>
        <w:pStyle w:val="BookText"/>
      </w:pPr>
      <w:r>
        <w:rPr>
          <w:rFonts w:ascii="Amiri" w:hAnsi="Amiri" w:eastAsia="Amiri" w:cs="Amiri"/>
          <w:lang w:bidi="ar-SA"/>
          <w:color w:val="111111"/>
          <w:sz w:val="28"/>
          <w:szCs w:val="28"/>
          <w:rtl/>
        </w:rPr>
        <w:t xml:space="preserve">نقلت من كلام ابن تيمية ،كا :مجهول، تا: مجهول؛ 1ق ،21 س 20*14سم [ف: 2 - 561]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1" w:name="pg8060_98544"/>
    <w:bookmarkEnd w:id="101"/>
    <w:p>
      <w:pPr>
        <w:pStyle w:val="Heading2"/>
      </w:pPr>
      <w:bookmarkStart w:id="985" w:name="_Toc243"/>
      <w:r>
        <w:t>ردّ النصارى (مجموعة في ) / مسيحية، كلام وعقائد - عربي</w:t>
      </w:r>
      <w:bookmarkEnd w:id="985"/>
    </w:p>
    <w:p>
      <w:pPr>
        <w:pStyle w:val="BookText"/>
      </w:pPr>
      <w:r>
        <w:rPr>
          <w:rFonts w:ascii="Amiri" w:hAnsi="Amiri" w:eastAsia="Amiri" w:cs="Amiri"/>
          <w:lang w:bidi="ar-SA"/>
          <w:color w:val="111111"/>
          <w:sz w:val="28"/>
          <w:szCs w:val="28"/>
          <w:rtl/>
        </w:rPr>
        <w:t xml:space="preserve">السنوي، طه بن أحمد (- 1300 ه-)</w:t>
      </w:r>
    </w:p>
    <w:p>
      <w:pPr>
        <w:pStyle w:val="BookText"/>
      </w:pPr>
      <w:r>
        <w:rPr>
          <w:rFonts w:ascii="Times New Roman" w:hAnsi="Times New Roman" w:eastAsia="Times New Roman" w:cs="Times New Roman"/>
          <w:lang w:val="en-US" w:bidi="en-US"/>
          <w:color w:val="111111"/>
          <w:sz w:val="28"/>
          <w:szCs w:val="28"/>
          <w:rtl/>
        </w:rPr>
        <w:t xml:space="preserve">31545.</w:t>
      </w:r>
    </w:p>
    <w:p>
      <w:pPr>
        <w:pStyle w:val="BookText"/>
      </w:pPr>
      <w:r>
        <w:rPr>
          <w:rFonts w:ascii="Amiri" w:hAnsi="Amiri" w:eastAsia="Amiri" w:cs="Amiri"/>
          <w:lang w:bidi="ar-SA"/>
          <w:color w:val="111111"/>
          <w:sz w:val="28"/>
          <w:szCs w:val="28"/>
          <w:rtl/>
        </w:rPr>
        <w:t xml:space="preserve">بغداد؛ مكتبة الأوقاف العامة؛ رقم المخطوط : 13856/10</w:t>
      </w:r>
    </w:p>
    <w:p>
      <w:pPr>
        <w:pStyle w:val="BookText"/>
      </w:pPr>
      <w:r>
        <w:rPr>
          <w:rFonts w:ascii="IRNazanin" w:hAnsi="IRNazanin" w:eastAsia="IRNazanin" w:cs="IRNazanin"/>
          <w:lang w:bidi="fa-IR"/>
          <w:color w:val="111111"/>
          <w:sz w:val="28"/>
          <w:szCs w:val="28"/>
          <w:rtl/>
        </w:rPr>
        <w:t xml:space="preserve">کا :حسن بن محمّد الرجب، تا: 1342ه-، 2ق، 23 س، 20*16سم[ الانكرلي (المهداة إلى</w:t>
      </w:r>
    </w:p>
    <w:p>
      <w:pPr>
        <w:pStyle w:val="BookText"/>
      </w:pPr>
      <w:r>
        <w:rPr>
          <w:rFonts w:ascii="Amiri" w:hAnsi="Amiri" w:eastAsia="Amiri" w:cs="Amiri"/>
          <w:lang w:bidi="ar-SA"/>
          <w:color w:val="111111"/>
          <w:sz w:val="28"/>
          <w:szCs w:val="28"/>
          <w:rtl/>
        </w:rPr>
        <w:t xml:space="preserve">الأوقاف العامة) - ف: 220]</w:t>
      </w:r>
    </w:p>
    <w:p>
      <w:pPr>
        <w:pStyle w:val="Heading2"/>
      </w:pPr>
      <w:bookmarkStart w:id="986" w:name="_Toc244"/>
      <w:r>
        <w:t>الرد والانتصار لمذهب سيد فقهاء الأمصار أبي حنيفة / فقه - عربي</w:t>
      </w:r>
      <w:bookmarkEnd w:id="986"/>
    </w:p>
    <w:p>
      <w:pPr>
        <w:pStyle w:val="BookText"/>
      </w:pPr>
      <w:r>
        <w:rPr>
          <w:rFonts w:ascii="Amiri" w:hAnsi="Amiri" w:eastAsia="Amiri" w:cs="Amiri"/>
          <w:lang w:bidi="ar-SA"/>
          <w:color w:val="111111"/>
          <w:sz w:val="28"/>
          <w:szCs w:val="28"/>
          <w:rtl/>
        </w:rPr>
        <w:t xml:space="preserve">الصالحي، محمّد بن يوسف (- 942 ه- )</w:t>
      </w:r>
    </w:p>
    <w:p>
      <w:pPr>
        <w:pStyle w:val="BookText"/>
      </w:pPr>
      <w:r>
        <w:rPr>
          <w:rFonts w:ascii="Amiri" w:hAnsi="Amiri" w:eastAsia="Amiri" w:cs="Amiri"/>
          <w:lang w:bidi="ar-SA"/>
          <w:color w:val="111111"/>
          <w:sz w:val="28"/>
          <w:szCs w:val="28"/>
          <w:rtl/>
        </w:rPr>
        <w:t xml:space="preserve">31546 .بغداد؛ مكتبة الأوقاف العامة؛ رقم المخطوط : 9676 - 9677/2</w:t>
      </w:r>
    </w:p>
    <w:p>
      <w:pPr>
        <w:pStyle w:val="BookText"/>
      </w:pPr>
      <w:r>
        <w:rPr>
          <w:rFonts w:ascii="Amiri" w:hAnsi="Amiri" w:eastAsia="Amiri" w:cs="Amiri"/>
          <w:lang w:bidi="ar-SA"/>
          <w:color w:val="111111"/>
          <w:sz w:val="28"/>
          <w:szCs w:val="28"/>
          <w:rtl/>
        </w:rPr>
        <w:t xml:space="preserve">أوّلها: الحمد لله رب العالمين ... وبعد فما كنت أسمع شفعويا يذم إمام الأئمة...حتى دخلت حلب طهرها الله من البدع فسمعت بعد مدة أن علام المدرس من الشفعوية</w:t>
      </w:r>
    </w:p>
    <w:p>
      <w:pPr>
        <w:pStyle w:val="BookText"/>
      </w:pPr>
      <w:r>
        <w:rPr>
          <w:rFonts w:ascii="Amiri" w:hAnsi="Amiri" w:eastAsia="Amiri" w:cs="Amiri"/>
          <w:lang w:bidi="ar-SA"/>
          <w:color w:val="111111"/>
          <w:sz w:val="28"/>
          <w:szCs w:val="28"/>
          <w:rtl/>
        </w:rPr>
        <w:t xml:space="preserve">لعن أبا حنيفة</w:t>
      </w:r>
    </w:p>
    <w:p>
      <w:pPr>
        <w:pStyle w:val="BookText"/>
      </w:pPr>
      <w:r>
        <w:rPr>
          <w:rFonts w:ascii="Amiri" w:hAnsi="Amiri" w:eastAsia="Amiri" w:cs="Amiri"/>
          <w:lang w:bidi="ar-SA"/>
          <w:color w:val="111111"/>
          <w:sz w:val="28"/>
          <w:szCs w:val="28"/>
          <w:rtl/>
        </w:rPr>
        <w:t xml:space="preserve">كا :أحمد بن محمّد الخالد الصفدي، تا: 993ه-؛ 26ق، 21*15سم [ف: 2 - 544]</w:t>
      </w:r>
    </w:p>
    <w:p>
      <w:pPr>
        <w:pStyle w:val="Heading2"/>
      </w:pPr>
      <w:bookmarkStart w:id="987" w:name="_Toc245"/>
      <w:r>
        <w:t>الردّ الوافر على من زعم بأن من سمّى ابن تيمية شيخ الإسلام كافر / فقه -</w:t>
      </w:r>
      <w:bookmarkEnd w:id="98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ابن ناصر الدین محمّد بن عبد الله (777- 842 ه- )</w:t>
      </w:r>
    </w:p>
    <w:p>
      <w:pPr>
        <w:pStyle w:val="BookText"/>
      </w:pPr>
      <w:r>
        <w:rPr>
          <w:rFonts w:ascii="Amiri" w:hAnsi="Amiri" w:eastAsia="Amiri" w:cs="Amiri"/>
          <w:lang w:bidi="ar-SA"/>
          <w:color w:val="111111"/>
          <w:sz w:val="28"/>
          <w:szCs w:val="28"/>
          <w:rtl/>
        </w:rPr>
        <w:t xml:space="preserve">تاريخ التأليف : 856ه-</w:t>
      </w:r>
    </w:p>
    <w:p>
      <w:pPr>
        <w:pStyle w:val="BookText"/>
      </w:pPr>
      <w:r>
        <w:rPr>
          <w:rFonts w:ascii="IRNazanin" w:hAnsi="IRNazanin" w:eastAsia="IRNazanin" w:cs="IRNazanin"/>
          <w:lang w:bidi="fa-IR"/>
          <w:color w:val="111111"/>
          <w:sz w:val="28"/>
          <w:szCs w:val="28"/>
          <w:rtl/>
        </w:rPr>
        <w:t xml:space="preserve">طبع :بیروت 1393 و 1400ه-</w:t>
      </w:r>
    </w:p>
    <w:p>
      <w:pPr>
        <w:pStyle w:val="BookText"/>
      </w:pPr>
      <w:r>
        <w:rPr>
          <w:rFonts w:ascii="Amiri" w:hAnsi="Amiri" w:eastAsia="Amiri" w:cs="Amiri"/>
          <w:lang w:bidi="ar-SA"/>
          <w:color w:val="111111"/>
          <w:sz w:val="28"/>
          <w:szCs w:val="28"/>
          <w:rtl/>
        </w:rPr>
        <w:t xml:space="preserve">31547 .بغداد؛ مركز البحوث والدراسات؛ رقم المخطوط : 5575216 مصورة</w:t>
      </w:r>
    </w:p>
    <w:p>
      <w:pPr>
        <w:pStyle w:val="BookText"/>
      </w:pPr>
      <w:r>
        <w:rPr>
          <w:rFonts w:ascii="Amiri" w:hAnsi="Amiri" w:eastAsia="Amiri" w:cs="Amiri"/>
          <w:lang w:bidi="ar-SA"/>
          <w:color w:val="111111"/>
          <w:sz w:val="28"/>
          <w:szCs w:val="28"/>
          <w:rtl/>
        </w:rPr>
        <w:t xml:space="preserve">مصدر التصوير: المكتبة الأزهرية؛ كا :مجهول ،تا: 1093ه- 416 ص [(مصورات)-ف: 115]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2" w:name="pg8060_98545"/>
    <w:bookmarkEnd w:id="102"/>
    <w:p>
      <w:pPr>
        <w:pStyle w:val="Heading2"/>
      </w:pPr>
      <w:bookmarkStart w:id="988" w:name="_Toc246"/>
      <w:r>
        <w:t>ردّ الوهابية / كلام وعقائد - عربي</w:t>
      </w:r>
      <w:bookmarkEnd w:id="988"/>
    </w:p>
    <w:p>
      <w:pPr>
        <w:pStyle w:val="BookText"/>
      </w:pPr>
      <w:r>
        <w:rPr>
          <w:rFonts w:ascii="Amiri" w:hAnsi="Amiri" w:eastAsia="Amiri" w:cs="Amiri"/>
          <w:lang w:bidi="ar-SA"/>
          <w:color w:val="111111"/>
          <w:sz w:val="28"/>
          <w:szCs w:val="28"/>
          <w:rtl/>
        </w:rPr>
        <w:t xml:space="preserve">كاشف الغطاء، جعفر بن خضر ( 1154 - 1328 ه- )</w:t>
      </w:r>
    </w:p>
    <w:p>
      <w:pPr>
        <w:pStyle w:val="BookText"/>
      </w:pPr>
      <w:r>
        <w:rPr>
          <w:rFonts w:ascii="Times New Roman" w:hAnsi="Times New Roman" w:eastAsia="Times New Roman" w:cs="Times New Roman"/>
          <w:lang w:val="en-US" w:bidi="en-US"/>
          <w:color w:val="111111"/>
          <w:sz w:val="28"/>
          <w:szCs w:val="28"/>
          <w:rtl/>
        </w:rPr>
        <w:t xml:space="preserve">31548.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541</w:t>
      </w:r>
    </w:p>
    <w:p>
      <w:pPr>
        <w:pStyle w:val="BookText"/>
      </w:pPr>
      <w:r>
        <w:rPr>
          <w:rFonts w:ascii="Amiri" w:hAnsi="Amiri" w:eastAsia="Amiri" w:cs="Amiri"/>
          <w:lang w:bidi="ar-SA"/>
          <w:color w:val="111111"/>
          <w:sz w:val="28"/>
          <w:szCs w:val="28"/>
          <w:rtl/>
        </w:rPr>
        <w:t xml:space="preserve">كا :محمّد آل علي ال حسنين الخاقاني، تا: 1200ه-؛ 196 ص 11س، 17*9/5سم [معجم</w:t>
      </w:r>
    </w:p>
    <w:p>
      <w:pPr>
        <w:pStyle w:val="BookText"/>
      </w:pPr>
      <w:r>
        <w:rPr>
          <w:rFonts w:ascii="Amiri" w:hAnsi="Amiri" w:eastAsia="Amiri" w:cs="Amiri"/>
          <w:lang w:bidi="ar-SA"/>
          <w:color w:val="111111"/>
          <w:sz w:val="28"/>
          <w:szCs w:val="28"/>
          <w:rtl/>
        </w:rPr>
        <w:t xml:space="preserve">المخطوطات النجفية: 367]</w:t>
      </w:r>
    </w:p>
    <w:p>
      <w:pPr>
        <w:pStyle w:val="Heading2"/>
      </w:pPr>
      <w:bookmarkStart w:id="989" w:name="_Toc247"/>
      <w:r>
        <w:t>الرزق (رسالة في) / كلام وعقائد - عربي</w:t>
      </w:r>
      <w:bookmarkEnd w:id="989"/>
    </w:p>
    <w:p>
      <w:pPr>
        <w:pStyle w:val="BookText"/>
      </w:pPr>
      <w:r>
        <w:rPr>
          <w:rFonts w:ascii="IRNazanin" w:hAnsi="IRNazanin" w:eastAsia="IRNazanin" w:cs="IRNazanin"/>
          <w:lang w:bidi="fa-IR"/>
          <w:color w:val="111111"/>
          <w:sz w:val="28"/>
          <w:szCs w:val="28"/>
          <w:rtl/>
        </w:rPr>
        <w:t xml:space="preserve">ابن تیمیه ،أحمد بن عبد الحليم 661 - 728 ه- )</w:t>
      </w:r>
    </w:p>
    <w:p>
      <w:pPr>
        <w:pStyle w:val="BookText"/>
      </w:pPr>
      <w:r>
        <w:rPr>
          <w:rFonts w:ascii="Amiri" w:hAnsi="Amiri" w:eastAsia="Amiri" w:cs="Amiri"/>
          <w:lang w:bidi="ar-SA"/>
          <w:color w:val="111111"/>
          <w:sz w:val="28"/>
          <w:szCs w:val="28"/>
          <w:rtl/>
        </w:rPr>
        <w:t xml:space="preserve">31549 .بغداد؛ مكتبة الأوقاف العامة؛ رقم المخطوط : 13793/8</w:t>
      </w:r>
    </w:p>
    <w:p>
      <w:pPr>
        <w:pStyle w:val="BookText"/>
      </w:pPr>
      <w:r>
        <w:rPr>
          <w:rFonts w:ascii="IRNazanin" w:hAnsi="IRNazanin" w:eastAsia="IRNazanin" w:cs="IRNazanin"/>
          <w:lang w:bidi="fa-IR"/>
          <w:color w:val="111111"/>
          <w:sz w:val="28"/>
          <w:szCs w:val="28"/>
          <w:rtl/>
        </w:rPr>
        <w:t xml:space="preserve">کا :مجهول ،تا: 1327ه- 5ق ، 24 س، 23*15سم [ف: 2 - 406]</w:t>
      </w:r>
    </w:p>
    <w:p>
      <w:pPr>
        <w:pStyle w:val="Heading2"/>
      </w:pPr>
      <w:bookmarkStart w:id="990" w:name="_Toc248"/>
      <w:r>
        <w:t>رزنامة / - عربي</w:t>
      </w:r>
      <w:bookmarkEnd w:id="990"/>
    </w:p>
    <w:p>
      <w:pPr>
        <w:pStyle w:val="BookText"/>
      </w:pPr>
      <w:r>
        <w:rPr>
          <w:rFonts w:ascii="Amiri" w:hAnsi="Amiri" w:eastAsia="Amiri" w:cs="Amiri"/>
          <w:lang w:bidi="ar-SA"/>
          <w:color w:val="111111"/>
          <w:sz w:val="28"/>
          <w:szCs w:val="28"/>
          <w:rtl/>
        </w:rPr>
        <w:t xml:space="preserve">بايزيد البسطامي طيفور بن عيسى (188؟ - 261ه-)</w:t>
      </w:r>
    </w:p>
    <w:p>
      <w:pPr>
        <w:pStyle w:val="BookText"/>
      </w:pPr>
      <w:r>
        <w:rPr>
          <w:rFonts w:ascii="Times New Roman" w:hAnsi="Times New Roman" w:eastAsia="Times New Roman" w:cs="Times New Roman"/>
          <w:lang w:val="en-US" w:bidi="en-US"/>
          <w:color w:val="111111"/>
          <w:sz w:val="28"/>
          <w:szCs w:val="28"/>
          <w:rtl/>
        </w:rPr>
        <w:t xml:space="preserve">31550.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18/66/3</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 موصل: 8 - 149]</w:t>
      </w:r>
    </w:p>
    <w:p>
      <w:pPr>
        <w:pStyle w:val="BookText"/>
      </w:pPr>
      <w:r>
        <w:rPr>
          <w:rFonts w:ascii="IRNazanin" w:hAnsi="IRNazanin" w:eastAsia="IRNazanin" w:cs="IRNazanin"/>
          <w:lang w:bidi="fa-IR"/>
          <w:color w:val="111111"/>
          <w:sz w:val="28"/>
          <w:szCs w:val="28"/>
          <w:rtl/>
        </w:rPr>
        <w:t xml:space="preserve">الرسائل - فرائد الأصول</w:t>
      </w:r>
    </w:p>
    <w:p>
      <w:pPr>
        <w:pStyle w:val="Heading2"/>
      </w:pPr>
      <w:bookmarkStart w:id="991" w:name="_Toc249"/>
      <w:r>
        <w:t>رسائل / كيمياء - عربي</w:t>
      </w:r>
      <w:bookmarkEnd w:id="991"/>
    </w:p>
    <w:p>
      <w:pPr>
        <w:pStyle w:val="BookText"/>
      </w:pPr>
      <w:r>
        <w:rPr>
          <w:rFonts w:ascii="Amiri" w:hAnsi="Amiri" w:eastAsia="Amiri" w:cs="Amiri"/>
          <w:lang w:bidi="ar-SA"/>
          <w:color w:val="111111"/>
          <w:sz w:val="28"/>
          <w:szCs w:val="28"/>
          <w:rtl/>
        </w:rPr>
        <w:t xml:space="preserve">جابر بن حيان (120 - 198 ؟ ه- )</w:t>
      </w:r>
    </w:p>
    <w:p>
      <w:pPr>
        <w:pStyle w:val="BookText"/>
      </w:pPr>
      <w:r>
        <w:rPr>
          <w:rFonts w:ascii="Times New Roman" w:hAnsi="Times New Roman" w:eastAsia="Times New Roman" w:cs="Times New Roman"/>
          <w:lang w:val="en-US" w:bidi="en-US"/>
          <w:color w:val="111111"/>
          <w:sz w:val="28"/>
          <w:szCs w:val="28"/>
          <w:rtl/>
        </w:rPr>
        <w:t xml:space="preserve">31551.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1878</w:t>
      </w:r>
    </w:p>
    <w:p>
      <w:pPr>
        <w:pStyle w:val="BookText"/>
      </w:pPr>
      <w:r>
        <w:rPr>
          <w:rFonts w:ascii="IRNazanin" w:hAnsi="IRNazanin" w:eastAsia="IRNazanin" w:cs="IRNazanin"/>
          <w:lang w:bidi="fa-IR"/>
          <w:color w:val="111111"/>
          <w:sz w:val="28"/>
          <w:szCs w:val="28"/>
          <w:rtl/>
        </w:rPr>
        <w:t xml:space="preserve">کا :مجهول، تا: مجهول؛ ناقصة: الآخر؛ 532 ص [ف: 1- 378]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3" w:name="pg8060_98546"/>
    <w:bookmarkEnd w:id="103"/>
    <w:p>
      <w:pPr>
        <w:pStyle w:val="Heading2"/>
      </w:pPr>
      <w:bookmarkStart w:id="992" w:name="_Toc250"/>
      <w:r>
        <w:t>رسائل / - عربي</w:t>
      </w:r>
      <w:bookmarkEnd w:id="992"/>
    </w:p>
    <w:p>
      <w:pPr>
        <w:pStyle w:val="BookText"/>
      </w:pPr>
      <w:r>
        <w:rPr>
          <w:rFonts w:ascii="Amiri" w:hAnsi="Amiri" w:eastAsia="Amiri" w:cs="Amiri"/>
          <w:lang w:bidi="ar-SA"/>
          <w:color w:val="111111"/>
          <w:sz w:val="28"/>
          <w:szCs w:val="28"/>
          <w:rtl/>
        </w:rPr>
        <w:t xml:space="preserve">الفارابي، محمّد بن محمّد( 260؟ - 339 ه- )</w:t>
      </w:r>
    </w:p>
    <w:p>
      <w:pPr>
        <w:pStyle w:val="BookText"/>
      </w:pPr>
      <w:r>
        <w:rPr>
          <w:rFonts w:ascii="Amiri" w:hAnsi="Amiri" w:eastAsia="Amiri" w:cs="Amiri"/>
          <w:lang w:bidi="ar-SA"/>
          <w:color w:val="111111"/>
          <w:sz w:val="28"/>
          <w:szCs w:val="28"/>
          <w:rtl/>
        </w:rPr>
        <w:t xml:space="preserve">31552 .قرية المؤمنين (سوق الشيوخ)؛ خزانة آل جمال الدين؛ رقم المخطوط : 345/4</w:t>
      </w:r>
    </w:p>
    <w:p>
      <w:pPr>
        <w:pStyle w:val="BookText"/>
      </w:pPr>
      <w:r>
        <w:rPr>
          <w:rFonts w:ascii="IRNazanin" w:hAnsi="IRNazanin" w:eastAsia="IRNazanin" w:cs="IRNazanin"/>
          <w:lang w:bidi="fa-IR"/>
          <w:color w:val="111111"/>
          <w:sz w:val="28"/>
          <w:szCs w:val="28"/>
          <w:rtl/>
        </w:rPr>
        <w:t xml:space="preserve">کا :مجهول ،تا: مجهول [الموسم 1 - 140]</w:t>
      </w:r>
    </w:p>
    <w:p>
      <w:pPr>
        <w:pStyle w:val="Heading2"/>
      </w:pPr>
      <w:bookmarkStart w:id="993" w:name="_Toc251"/>
      <w:r>
        <w:t>رسائل / -</w:t>
      </w:r>
      <w:bookmarkEnd w:id="993"/>
    </w:p>
    <w:p>
      <w:pPr>
        <w:pStyle w:val="BookText"/>
      </w:pPr>
      <w:r>
        <w:rPr>
          <w:rFonts w:ascii="Amiri" w:hAnsi="Amiri" w:eastAsia="Amiri" w:cs="Amiri"/>
          <w:lang w:bidi="ar-SA"/>
          <w:color w:val="111111"/>
          <w:sz w:val="28"/>
          <w:szCs w:val="28"/>
          <w:rtl/>
        </w:rPr>
        <w:t xml:space="preserve">علم الهدى، علي بن حسين( 355 - 436 ه- )</w:t>
      </w:r>
    </w:p>
    <w:p>
      <w:pPr>
        <w:pStyle w:val="BookText"/>
      </w:pPr>
      <w:r>
        <w:rPr>
          <w:rFonts w:ascii="Times New Roman" w:hAnsi="Times New Roman" w:eastAsia="Times New Roman" w:cs="Times New Roman"/>
          <w:lang w:val="en-US" w:bidi="en-US"/>
          <w:color w:val="111111"/>
          <w:sz w:val="28"/>
          <w:szCs w:val="28"/>
          <w:rtl/>
        </w:rPr>
        <w:t xml:space="preserve">31553.</w:t>
      </w:r>
    </w:p>
    <w:p>
      <w:pPr>
        <w:pStyle w:val="BookText"/>
      </w:pPr>
      <w:r>
        <w:rPr>
          <w:rFonts w:ascii="Amiri" w:hAnsi="Amiri" w:eastAsia="Amiri" w:cs="Amiri"/>
          <w:lang w:bidi="ar-SA"/>
          <w:color w:val="111111"/>
          <w:sz w:val="28"/>
          <w:szCs w:val="28"/>
          <w:rtl/>
        </w:rPr>
        <w:t xml:space="preserve">النجف الأشرف؛ تركة محمّد السماوي؛ رقم المخطوط : 297</w:t>
      </w:r>
    </w:p>
    <w:p>
      <w:pPr>
        <w:pStyle w:val="BookText"/>
      </w:pPr>
      <w:r>
        <w:rPr>
          <w:rFonts w:ascii="IRNazanin" w:hAnsi="IRNazanin" w:eastAsia="IRNazanin" w:cs="IRNazanin"/>
          <w:lang w:bidi="fa-IR"/>
          <w:color w:val="111111"/>
          <w:sz w:val="28"/>
          <w:szCs w:val="28"/>
          <w:rtl/>
        </w:rPr>
        <w:t xml:space="preserve">کا :مجهول ،تا: 1134 ه- [ معهد المخطوطات العربية: 4 جزء 2 - 230]</w:t>
      </w:r>
    </w:p>
    <w:p>
      <w:pPr>
        <w:pStyle w:val="Heading2"/>
      </w:pPr>
      <w:bookmarkStart w:id="994" w:name="_Toc252"/>
      <w:r>
        <w:t>رسائل / -</w:t>
      </w:r>
      <w:bookmarkEnd w:id="994"/>
    </w:p>
    <w:p>
      <w:pPr>
        <w:pStyle w:val="BookText"/>
      </w:pPr>
      <w:r>
        <w:rPr>
          <w:rFonts w:ascii="Amiri" w:hAnsi="Amiri" w:eastAsia="Amiri" w:cs="Amiri"/>
          <w:lang w:bidi="ar-SA"/>
          <w:color w:val="111111"/>
          <w:sz w:val="28"/>
          <w:szCs w:val="28"/>
          <w:rtl/>
        </w:rPr>
        <w:t xml:space="preserve">علم الهدى ،علي بن حسين( 355- 436 ه- )</w:t>
      </w:r>
    </w:p>
    <w:p>
      <w:pPr>
        <w:pStyle w:val="BookText"/>
      </w:pPr>
      <w:r>
        <w:rPr>
          <w:rFonts w:ascii="Amiri" w:hAnsi="Amiri" w:eastAsia="Amiri" w:cs="Amiri"/>
          <w:lang w:bidi="ar-SA"/>
          <w:color w:val="111111"/>
          <w:sz w:val="28"/>
          <w:szCs w:val="28"/>
          <w:rtl/>
        </w:rPr>
        <w:t xml:space="preserve">طبع :بغداد؛ مكتبة الشريف المرتضى العامة 1386ه-</w:t>
      </w:r>
    </w:p>
    <w:p>
      <w:pPr>
        <w:pStyle w:val="BookText"/>
      </w:pPr>
      <w:r>
        <w:rPr>
          <w:rFonts w:ascii="Times New Roman" w:hAnsi="Times New Roman" w:eastAsia="Times New Roman" w:cs="Times New Roman"/>
          <w:lang w:val="en-US" w:bidi="en-US"/>
          <w:color w:val="111111"/>
          <w:sz w:val="28"/>
          <w:szCs w:val="28"/>
          <w:rtl/>
        </w:rPr>
        <w:t xml:space="preserve">31554.</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 190 يشتمل على: -1 إنقاذ البشر بمعرفة الجبر والقدر -2 أجوبة المسائل الموصليات 3- أجوبة المسائل الموصليات (الثالثة - - أجوبة المسائل الطرابلسيات الثانية 5 أجوبة المسائل الطرابلسيات الثالثة -6 أجوبة المسائل الرسا وملحقاتها 7 أجوبة المسائل الرازية - أجوبة المسائل الميافارقيات 9 رسالة في من يتولى غسل الإمام، 10- رسالة في الغيبة؛ كا :مجهول، تا :مجهول [نشریه 5 - 427]</w:t>
      </w:r>
    </w:p>
    <w:p>
      <w:pPr>
        <w:pStyle w:val="Heading2"/>
      </w:pPr>
      <w:bookmarkStart w:id="995" w:name="_Toc253"/>
      <w:r>
        <w:t>رسائل / فقه - عربي</w:t>
      </w:r>
      <w:bookmarkEnd w:id="995"/>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Times New Roman" w:hAnsi="Times New Roman" w:eastAsia="Times New Roman" w:cs="Times New Roman"/>
          <w:lang w:val="en-US" w:bidi="en-US"/>
          <w:color w:val="111111"/>
          <w:sz w:val="28"/>
          <w:szCs w:val="28"/>
          <w:rtl/>
        </w:rPr>
        <w:t xml:space="preserve">31555.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1037</w:t>
      </w:r>
    </w:p>
    <w:p>
      <w:pPr>
        <w:pStyle w:val="BookText"/>
      </w:pPr>
      <w:r>
        <w:rPr>
          <w:rFonts w:ascii="Amiri" w:hAnsi="Amiri" w:eastAsia="Amiri" w:cs="Amiri"/>
          <w:lang w:bidi="ar-SA"/>
          <w:color w:val="111111"/>
          <w:sz w:val="28"/>
          <w:szCs w:val="28"/>
          <w:rtl/>
        </w:rPr>
        <w:t xml:space="preserve">كا :محمّد بن طاهر السماوي، تا: 1335ه-، 274 ص [ف: 1 - 378]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4" w:name="pg8060_98547"/>
    <w:bookmarkEnd w:id="104"/>
    <w:p>
      <w:pPr>
        <w:pStyle w:val="Heading2"/>
      </w:pPr>
      <w:bookmarkStart w:id="996" w:name="_Toc254"/>
      <w:r>
        <w:t>رسائل / -</w:t>
      </w:r>
      <w:bookmarkEnd w:id="996"/>
    </w:p>
    <w:p>
      <w:pPr>
        <w:pStyle w:val="BookText"/>
      </w:pPr>
      <w:r>
        <w:rPr>
          <w:rFonts w:ascii="Amiri" w:hAnsi="Amiri" w:eastAsia="Amiri" w:cs="Amiri"/>
          <w:lang w:bidi="ar-SA"/>
          <w:color w:val="111111"/>
          <w:sz w:val="28"/>
          <w:szCs w:val="28"/>
          <w:rtl/>
        </w:rPr>
        <w:t xml:space="preserve">أبو الصلاح الحلبي، تقي بن نجم 374 - 447) ه- )</w:t>
      </w:r>
    </w:p>
    <w:p>
      <w:pPr>
        <w:pStyle w:val="BookText"/>
      </w:pPr>
      <w:r>
        <w:rPr>
          <w:rFonts w:ascii="Amiri" w:hAnsi="Amiri" w:eastAsia="Amiri" w:cs="Amiri"/>
          <w:lang w:bidi="ar-SA"/>
          <w:color w:val="111111"/>
          <w:sz w:val="28"/>
          <w:szCs w:val="28"/>
          <w:rtl/>
        </w:rPr>
        <w:t xml:space="preserve">31556 . النجف الأشرف؛ مكتبة آية الله الحكيم العامة؛ رقم المخطوط : 96</w:t>
      </w:r>
    </w:p>
    <w:p>
      <w:pPr>
        <w:pStyle w:val="BookText"/>
      </w:pPr>
      <w:r>
        <w:rPr>
          <w:rFonts w:ascii="Amiri" w:hAnsi="Amiri" w:eastAsia="Amiri" w:cs="Amiri"/>
          <w:lang w:bidi="ar-SA"/>
          <w:color w:val="111111"/>
          <w:sz w:val="28"/>
          <w:szCs w:val="28"/>
          <w:rtl/>
        </w:rPr>
        <w:t xml:space="preserve">يشتمل على - الكافي في الفقه -2 البرهان على ثبوت الإيمان؛ كا: مجهول ،تا :مجهول</w:t>
      </w:r>
    </w:p>
    <w:p>
      <w:pPr>
        <w:pStyle w:val="BookText"/>
      </w:pPr>
      <w:r>
        <w:rPr>
          <w:rFonts w:ascii="Amiri" w:hAnsi="Amiri" w:eastAsia="Amiri" w:cs="Amiri"/>
          <w:lang w:bidi="ar-SA"/>
          <w:color w:val="111111"/>
          <w:sz w:val="28"/>
          <w:szCs w:val="28"/>
          <w:rtl/>
        </w:rPr>
        <w:t xml:space="preserve">[نشريه: 5 - 425]</w:t>
      </w:r>
    </w:p>
    <w:p>
      <w:pPr>
        <w:pStyle w:val="Heading2"/>
      </w:pPr>
      <w:bookmarkStart w:id="997" w:name="_Toc255"/>
      <w:r>
        <w:t>رسائل / عرفان وتصوف - عربي</w:t>
      </w:r>
      <w:bookmarkEnd w:id="997"/>
    </w:p>
    <w:p>
      <w:pPr>
        <w:pStyle w:val="BookText"/>
      </w:pPr>
      <w:r>
        <w:rPr>
          <w:rFonts w:ascii="Amiri" w:hAnsi="Amiri" w:eastAsia="Amiri" w:cs="Amiri"/>
          <w:lang w:bidi="ar-SA"/>
          <w:color w:val="111111"/>
          <w:sz w:val="28"/>
          <w:szCs w:val="28"/>
          <w:rtl/>
        </w:rPr>
        <w:t xml:space="preserve">ابن عربي، محمّد بن علي( 560 - 638 ه- )</w:t>
      </w:r>
    </w:p>
    <w:p>
      <w:pPr>
        <w:pStyle w:val="BookText"/>
      </w:pPr>
      <w:r>
        <w:rPr>
          <w:rFonts w:ascii="IRNazanin" w:hAnsi="IRNazanin" w:eastAsia="IRNazanin" w:cs="IRNazanin"/>
          <w:lang w:bidi="fa-IR"/>
          <w:color w:val="111111"/>
          <w:sz w:val="28"/>
          <w:szCs w:val="28"/>
          <w:rtl/>
        </w:rPr>
        <w:t xml:space="preserve">طبع :حیدآباد، مطبعة جمعية دائرة المعارف العثمانية، 1361ه-</w:t>
      </w:r>
    </w:p>
    <w:p>
      <w:pPr>
        <w:pStyle w:val="BookText"/>
      </w:pPr>
      <w:r>
        <w:rPr>
          <w:rFonts w:ascii="IRNazanin" w:hAnsi="IRNazanin" w:eastAsia="IRNazanin" w:cs="IRNazanin"/>
          <w:lang w:bidi="fa-IR"/>
          <w:color w:val="111111"/>
          <w:sz w:val="28"/>
          <w:szCs w:val="28"/>
          <w:rtl/>
        </w:rPr>
        <w:t xml:space="preserve">31557 بغداد؛ دار المخطوطات؛ رقم المخطوط : 597:</w:t>
      </w:r>
    </w:p>
    <w:p>
      <w:pPr>
        <w:pStyle w:val="BookText"/>
      </w:pPr>
      <w:r>
        <w:rPr>
          <w:rFonts w:ascii="Amiri" w:hAnsi="Amiri" w:eastAsia="Amiri" w:cs="Amiri"/>
          <w:lang w:bidi="ar-SA"/>
          <w:color w:val="111111"/>
          <w:sz w:val="28"/>
          <w:szCs w:val="28"/>
          <w:rtl/>
        </w:rPr>
        <w:t xml:space="preserve">كاتب = مؤلف، تا: 635ق [الذخائر الشرقية: 6 - 65]</w:t>
      </w:r>
    </w:p>
    <w:p>
      <w:pPr>
        <w:pStyle w:val="BookText"/>
      </w:pPr>
      <w:r>
        <w:rPr>
          <w:rFonts w:ascii="Times New Roman" w:hAnsi="Times New Roman" w:eastAsia="Times New Roman" w:cs="Times New Roman"/>
          <w:lang w:val="en-US" w:bidi="en-US"/>
          <w:color w:val="111111"/>
          <w:sz w:val="28"/>
          <w:szCs w:val="28"/>
          <w:rtl/>
        </w:rPr>
        <w:t xml:space="preserve">31558.</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53/6</w:t>
      </w:r>
    </w:p>
    <w:p>
      <w:pPr>
        <w:pStyle w:val="BookText"/>
      </w:pPr>
      <w:r>
        <w:rPr>
          <w:rFonts w:ascii="IRNazanin" w:hAnsi="IRNazanin" w:eastAsia="IRNazanin" w:cs="IRNazanin"/>
          <w:lang w:bidi="fa-IR"/>
          <w:color w:val="111111"/>
          <w:sz w:val="28"/>
          <w:szCs w:val="28"/>
          <w:rtl/>
        </w:rPr>
        <w:t xml:space="preserve">کا: فتح الله الشهير بابن الحاضري، تا: 1017ه- [ الأوقاف العامة - موصل: 6-294]</w:t>
      </w:r>
    </w:p>
    <w:p>
      <w:pPr>
        <w:pStyle w:val="Heading2"/>
      </w:pPr>
      <w:bookmarkStart w:id="998" w:name="_Toc256"/>
      <w:r>
        <w:t>رسائل / مختلفه عربي</w:t>
      </w:r>
      <w:bookmarkEnd w:id="998"/>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Times New Roman" w:hAnsi="Times New Roman" w:eastAsia="Times New Roman" w:cs="Times New Roman"/>
          <w:lang w:val="en-US" w:bidi="en-US"/>
          <w:color w:val="111111"/>
          <w:sz w:val="28"/>
          <w:szCs w:val="28"/>
          <w:rtl/>
        </w:rPr>
        <w:t xml:space="preserve">31559.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166</w:t>
      </w:r>
    </w:p>
    <w:p>
      <w:pPr>
        <w:pStyle w:val="BookText"/>
      </w:pPr>
      <w:r>
        <w:rPr>
          <w:rFonts w:ascii="Amiri" w:hAnsi="Amiri" w:eastAsia="Amiri" w:cs="Amiri"/>
          <w:lang w:bidi="ar-SA"/>
          <w:color w:val="111111"/>
          <w:sz w:val="28"/>
          <w:szCs w:val="28"/>
          <w:rtl/>
        </w:rPr>
        <w:t xml:space="preserve">يشتمل على - تسليك النفس إلى حظيرة -2 معارج الفهم في شرح النظم؛</w:t>
      </w:r>
    </w:p>
    <w:p>
      <w:pPr>
        <w:pStyle w:val="BookText"/>
      </w:pPr>
      <w:r>
        <w:rPr>
          <w:rFonts w:ascii="IRNazanin" w:hAnsi="IRNazanin" w:eastAsia="IRNazanin" w:cs="IRNazanin"/>
          <w:lang w:bidi="fa-IR"/>
          <w:color w:val="111111"/>
          <w:sz w:val="28"/>
          <w:szCs w:val="28"/>
          <w:rtl/>
        </w:rPr>
        <w:t xml:space="preserve">كا: مجهول ،تا :مجهول [ نشریه: 5 - 428]</w:t>
      </w:r>
    </w:p>
    <w:p>
      <w:pPr>
        <w:pStyle w:val="Heading2"/>
      </w:pPr>
      <w:bookmarkStart w:id="999" w:name="_Toc257"/>
      <w:r>
        <w:t>رسائل / كلام وعقائد - عربي</w:t>
      </w:r>
      <w:bookmarkEnd w:id="999"/>
    </w:p>
    <w:p>
      <w:pPr>
        <w:pStyle w:val="BookText"/>
      </w:pPr>
      <w:r>
        <w:rPr>
          <w:rFonts w:ascii="Amiri" w:hAnsi="Amiri" w:eastAsia="Amiri" w:cs="Amiri"/>
          <w:lang w:bidi="ar-SA"/>
          <w:color w:val="111111"/>
          <w:sz w:val="28"/>
          <w:szCs w:val="28"/>
          <w:rtl/>
        </w:rPr>
        <w:t xml:space="preserve">العامري، يحيى بن أبي بكر (816 - 893ه-)</w:t>
      </w:r>
    </w:p>
    <w:p>
      <w:pPr>
        <w:pStyle w:val="BookText"/>
      </w:pPr>
      <w:r>
        <w:rPr>
          <w:rFonts w:ascii="Times New Roman" w:hAnsi="Times New Roman" w:eastAsia="Times New Roman" w:cs="Times New Roman"/>
          <w:lang w:val="en-US" w:bidi="en-US"/>
          <w:color w:val="111111"/>
          <w:sz w:val="28"/>
          <w:szCs w:val="28"/>
          <w:rtl/>
        </w:rPr>
        <w:t xml:space="preserve">31560.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4329</w:t>
      </w:r>
    </w:p>
    <w:p>
      <w:pPr>
        <w:pStyle w:val="BookText"/>
      </w:pPr>
      <w:r>
        <w:rPr>
          <w:rFonts w:ascii="IRNazanin" w:hAnsi="IRNazanin" w:eastAsia="IRNazanin" w:cs="IRNazanin"/>
          <w:lang w:bidi="fa-IR"/>
          <w:color w:val="111111"/>
          <w:sz w:val="28"/>
          <w:szCs w:val="28"/>
          <w:rtl/>
        </w:rPr>
        <w:t xml:space="preserve">کا: مجهول ،تا: مجهول 52 ص ف 1 - 215]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5" w:name="pg8060_98548"/>
    <w:bookmarkEnd w:id="105"/>
    <w:p>
      <w:pPr>
        <w:pStyle w:val="Heading2"/>
      </w:pPr>
      <w:bookmarkStart w:id="1000" w:name="_Toc258"/>
      <w:r>
        <w:t>رسائل / -</w:t>
      </w:r>
      <w:bookmarkEnd w:id="1000"/>
    </w:p>
    <w:p>
      <w:pPr>
        <w:pStyle w:val="BookText"/>
      </w:pPr>
      <w:r>
        <w:rPr>
          <w:rFonts w:ascii="Amiri" w:hAnsi="Amiri" w:eastAsia="Amiri" w:cs="Amiri"/>
          <w:lang w:bidi="ar-SA"/>
          <w:color w:val="111111"/>
          <w:sz w:val="28"/>
          <w:szCs w:val="28"/>
          <w:rtl/>
        </w:rPr>
        <w:t xml:space="preserve">الدواني، محمّد بن اسعد (830 - 908 ه- )</w:t>
      </w:r>
    </w:p>
    <w:p>
      <w:pPr>
        <w:pStyle w:val="BookText"/>
      </w:pPr>
      <w:r>
        <w:rPr>
          <w:rFonts w:ascii="Times New Roman" w:hAnsi="Times New Roman" w:eastAsia="Times New Roman" w:cs="Times New Roman"/>
          <w:lang w:val="en-US" w:bidi="en-US"/>
          <w:color w:val="111111"/>
          <w:sz w:val="28"/>
          <w:szCs w:val="28"/>
          <w:rtl/>
        </w:rPr>
        <w:t xml:space="preserve">31561.</w:t>
      </w:r>
    </w:p>
    <w:p>
      <w:pPr>
        <w:pStyle w:val="BookText"/>
      </w:pPr>
      <w:r>
        <w:rPr>
          <w:rFonts w:ascii="Amiri" w:hAnsi="Amiri" w:eastAsia="Amiri" w:cs="Amiri"/>
          <w:lang w:bidi="ar-SA"/>
          <w:color w:val="111111"/>
          <w:sz w:val="28"/>
          <w:szCs w:val="28"/>
          <w:rtl/>
        </w:rPr>
        <w:t xml:space="preserve">بغداد؛ محفوظ حسين علي (دكتور)؛ رقم المخطوط: 3</w:t>
      </w:r>
    </w:p>
    <w:p>
      <w:pPr>
        <w:pStyle w:val="BookText"/>
      </w:pPr>
      <w:r>
        <w:rPr>
          <w:rFonts w:ascii="IRNazanin" w:hAnsi="IRNazanin" w:eastAsia="IRNazanin" w:cs="IRNazanin"/>
          <w:lang w:bidi="fa-IR"/>
          <w:color w:val="111111"/>
          <w:sz w:val="28"/>
          <w:szCs w:val="28"/>
          <w:rtl/>
        </w:rPr>
        <w:t xml:space="preserve">يشتمل على 1 ،قلميه -2 تحفه ،روحاني - نامه هاي ،دواني، 4- ديوان مظالم؛کا :مجهول، تا :مجهول [نشریه 5 - 408]</w:t>
      </w:r>
    </w:p>
    <w:p>
      <w:pPr>
        <w:pStyle w:val="Heading2"/>
      </w:pPr>
      <w:bookmarkStart w:id="1001" w:name="_Toc259"/>
      <w:r>
        <w:t>رسائل / فقه - عربي</w:t>
      </w:r>
      <w:bookmarkEnd w:id="1001"/>
    </w:p>
    <w:p>
      <w:pPr>
        <w:pStyle w:val="BookText"/>
      </w:pPr>
      <w:r>
        <w:rPr>
          <w:rFonts w:ascii="Amiri" w:hAnsi="Amiri" w:eastAsia="Amiri" w:cs="Amiri"/>
          <w:lang w:bidi="ar-SA"/>
          <w:color w:val="111111"/>
          <w:sz w:val="28"/>
          <w:szCs w:val="28"/>
          <w:rtl/>
        </w:rPr>
        <w:t xml:space="preserve">السيوطي، عبد الرّحمن بن أبي بكر (849- 911 ه-)</w:t>
      </w:r>
    </w:p>
    <w:p>
      <w:pPr>
        <w:pStyle w:val="BookText"/>
      </w:pPr>
      <w:r>
        <w:rPr>
          <w:rFonts w:ascii="Amiri" w:hAnsi="Amiri" w:eastAsia="Amiri" w:cs="Amiri"/>
          <w:lang w:bidi="ar-SA"/>
          <w:color w:val="111111"/>
          <w:sz w:val="28"/>
          <w:szCs w:val="28"/>
          <w:rtl/>
        </w:rPr>
        <w:t xml:space="preserve">31562 .النجف الأشرف؛ مكتبة آية الله الحكيم العامة؛ رقم المخطوط : 1084/8</w:t>
      </w:r>
    </w:p>
    <w:p>
      <w:pPr>
        <w:pStyle w:val="BookText"/>
      </w:pPr>
      <w:r>
        <w:rPr>
          <w:rFonts w:ascii="Amiri" w:hAnsi="Amiri" w:eastAsia="Amiri" w:cs="Amiri"/>
          <w:lang w:bidi="ar-SA"/>
          <w:color w:val="111111"/>
          <w:sz w:val="28"/>
          <w:szCs w:val="28"/>
          <w:rtl/>
        </w:rPr>
        <w:t xml:space="preserve">رسالة اللؤلؤ النظم في التعلم والتعليم وتفسير في أعوذ بالله من الشيطان وفي ذم المنطق وفي عوج ابن عنق؛ كا :مجهول، تا: 1300ه- 8 ص ، 23 س ، 20*14سم [معجم المخطوطات</w:t>
      </w:r>
    </w:p>
    <w:p>
      <w:pPr>
        <w:pStyle w:val="BookText"/>
      </w:pPr>
      <w:r>
        <w:rPr>
          <w:rFonts w:ascii="Amiri" w:hAnsi="Amiri" w:eastAsia="Amiri" w:cs="Amiri"/>
          <w:lang w:bidi="ar-SA"/>
          <w:color w:val="111111"/>
          <w:sz w:val="28"/>
          <w:szCs w:val="28"/>
          <w:rtl/>
        </w:rPr>
        <w:t xml:space="preserve">النجفية: 374]</w:t>
      </w:r>
    </w:p>
    <w:p>
      <w:pPr>
        <w:pStyle w:val="Heading2"/>
      </w:pPr>
      <w:bookmarkStart w:id="1002" w:name="_Toc260"/>
      <w:r>
        <w:t>رسائل / فقه - عربي</w:t>
      </w:r>
      <w:bookmarkEnd w:id="1002"/>
    </w:p>
    <w:p>
      <w:pPr>
        <w:pStyle w:val="BookText"/>
      </w:pPr>
      <w:r>
        <w:rPr>
          <w:rFonts w:ascii="Amiri" w:hAnsi="Amiri" w:eastAsia="Amiri" w:cs="Amiri"/>
          <w:lang w:bidi="ar-SA"/>
          <w:color w:val="111111"/>
          <w:sz w:val="28"/>
          <w:szCs w:val="28"/>
          <w:rtl/>
        </w:rPr>
        <w:t xml:space="preserve">الشهيد الثاني ،زين الدين بن علي (911 - 965ه- )</w:t>
      </w:r>
    </w:p>
    <w:p>
      <w:pPr>
        <w:pStyle w:val="BookText"/>
      </w:pPr>
      <w:r>
        <w:rPr>
          <w:rFonts w:ascii="Times New Roman" w:hAnsi="Times New Roman" w:eastAsia="Times New Roman" w:cs="Times New Roman"/>
          <w:lang w:val="en-US" w:bidi="en-US"/>
          <w:color w:val="111111"/>
          <w:sz w:val="28"/>
          <w:szCs w:val="28"/>
          <w:rtl/>
        </w:rPr>
        <w:t xml:space="preserve">31563.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1106</w:t>
      </w:r>
    </w:p>
    <w:p>
      <w:pPr>
        <w:pStyle w:val="BookText"/>
      </w:pPr>
      <w:r>
        <w:rPr>
          <w:rFonts w:ascii="IRNazanin" w:hAnsi="IRNazanin" w:eastAsia="IRNazanin" w:cs="IRNazanin"/>
          <w:lang w:bidi="fa-IR"/>
          <w:color w:val="111111"/>
          <w:sz w:val="28"/>
          <w:szCs w:val="28"/>
          <w:rtl/>
        </w:rPr>
        <w:t xml:space="preserve">کا :محمّد صالح بن حسن علي الإصفهاني،تا: 1001ه- ناقصة: الأول؛ 122 ص [ف: 1 -</w:t>
      </w:r>
    </w:p>
    <w:p>
      <w:pPr>
        <w:pStyle w:val="BookText"/>
      </w:pPr>
      <w:r>
        <w:rPr>
          <w:rFonts w:ascii="Times New Roman" w:hAnsi="Times New Roman" w:eastAsia="Times New Roman" w:cs="Times New Roman"/>
          <w:lang w:val="en-US" w:bidi="en-US"/>
          <w:color w:val="111111"/>
          <w:sz w:val="28"/>
          <w:szCs w:val="28"/>
          <w:rtl/>
        </w:rPr>
        <w:t xml:space="preserve">378 ]</w:t>
      </w:r>
    </w:p>
    <w:p>
      <w:pPr>
        <w:pStyle w:val="Heading2"/>
      </w:pPr>
      <w:bookmarkStart w:id="1003" w:name="_Toc261"/>
      <w:r>
        <w:t>رسائل / -</w:t>
      </w:r>
      <w:bookmarkEnd w:id="1003"/>
    </w:p>
    <w:p>
      <w:pPr>
        <w:pStyle w:val="BookText"/>
      </w:pPr>
      <w:r>
        <w:rPr>
          <w:rFonts w:ascii="Amiri" w:hAnsi="Amiri" w:eastAsia="Amiri" w:cs="Amiri"/>
          <w:lang w:bidi="ar-SA"/>
          <w:color w:val="111111"/>
          <w:sz w:val="28"/>
          <w:szCs w:val="28"/>
          <w:rtl/>
        </w:rPr>
        <w:t xml:space="preserve">الشوشتري ،نور الله بن شرف الدين (956 - 1019ه-)</w:t>
      </w:r>
    </w:p>
    <w:p>
      <w:pPr>
        <w:pStyle w:val="BookText"/>
      </w:pPr>
      <w:r>
        <w:rPr>
          <w:rFonts w:ascii="Times New Roman" w:hAnsi="Times New Roman" w:eastAsia="Times New Roman" w:cs="Times New Roman"/>
          <w:lang w:val="en-US" w:bidi="en-US"/>
          <w:color w:val="111111"/>
          <w:sz w:val="28"/>
          <w:szCs w:val="28"/>
          <w:rtl/>
        </w:rPr>
        <w:t xml:space="preserve">31564.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:152</w:t>
      </w:r>
    </w:p>
    <w:p>
      <w:pPr>
        <w:pStyle w:val="BookText"/>
      </w:pPr>
      <w:r>
        <w:rPr>
          <w:rFonts w:ascii="IRNazanin" w:hAnsi="IRNazanin" w:eastAsia="IRNazanin" w:cs="IRNazanin"/>
          <w:lang w:bidi="fa-IR"/>
          <w:color w:val="111111"/>
          <w:sz w:val="28"/>
          <w:szCs w:val="28"/>
          <w:rtl/>
        </w:rPr>
        <w:t xml:space="preserve">يشتمل على 1 كشف العوار في تفسر آية الغار -2 السحاب المطير في تفسير آية التطهير، 3- أنيس الوحيد في تفسير آية العدل والتوحيد - البحر العزيز في تحقيق الماء الكثير ، 5 اللمعة في تحقيق صلاة الجمعة؛ كا :مجهول، تا :مجهول [نشریه: 5 - 426]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6" w:name="pg8060_98549"/>
    <w:bookmarkEnd w:id="106"/>
    <w:p>
      <w:pPr>
        <w:pStyle w:val="Heading2"/>
      </w:pPr>
      <w:bookmarkStart w:id="1004" w:name="_Toc262"/>
      <w:r>
        <w:t>رسائل / - عربي</w:t>
      </w:r>
      <w:bookmarkEnd w:id="1004"/>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Times New Roman" w:hAnsi="Times New Roman" w:eastAsia="Times New Roman" w:cs="Times New Roman"/>
          <w:lang w:val="en-US" w:bidi="en-US"/>
          <w:color w:val="111111"/>
          <w:sz w:val="28"/>
          <w:szCs w:val="28"/>
          <w:rtl/>
        </w:rPr>
        <w:t xml:space="preserve">31565.</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 343</w:t>
      </w:r>
    </w:p>
    <w:p>
      <w:pPr>
        <w:pStyle w:val="BookText"/>
      </w:pPr>
      <w:r>
        <w:rPr>
          <w:rFonts w:ascii="IRNazanin" w:hAnsi="IRNazanin" w:eastAsia="IRNazanin" w:cs="IRNazanin"/>
          <w:lang w:bidi="fa-IR"/>
          <w:color w:val="111111"/>
          <w:sz w:val="28"/>
          <w:szCs w:val="28"/>
          <w:rtl/>
        </w:rPr>
        <w:t xml:space="preserve">کا: مجهول، تا: 1047ه- ، 158 ص [ف: 1 - 378]</w:t>
      </w:r>
    </w:p>
    <w:p>
      <w:pPr>
        <w:pStyle w:val="Heading2"/>
      </w:pPr>
      <w:bookmarkStart w:id="1005" w:name="_Toc263"/>
      <w:r>
        <w:t>رسائل / فقه - عربي</w:t>
      </w:r>
      <w:bookmarkEnd w:id="1005"/>
    </w:p>
    <w:p>
      <w:pPr>
        <w:pStyle w:val="BookText"/>
      </w:pPr>
      <w:r>
        <w:rPr>
          <w:rFonts w:ascii="Amiri" w:hAnsi="Amiri" w:eastAsia="Amiri" w:cs="Amiri"/>
          <w:lang w:bidi="ar-SA"/>
          <w:color w:val="111111"/>
          <w:sz w:val="28"/>
          <w:szCs w:val="28"/>
          <w:rtl/>
        </w:rPr>
        <w:t xml:space="preserve">الشيخ البهائي، محمّد بن حسين ( 953 - 1030ه-)</w:t>
      </w:r>
    </w:p>
    <w:p>
      <w:pPr>
        <w:pStyle w:val="BookText"/>
      </w:pPr>
      <w:r>
        <w:rPr>
          <w:rFonts w:ascii="Amiri" w:hAnsi="Amiri" w:eastAsia="Amiri" w:cs="Amiri"/>
          <w:lang w:bidi="ar-SA"/>
          <w:color w:val="111111"/>
          <w:sz w:val="28"/>
          <w:szCs w:val="28"/>
          <w:rtl/>
        </w:rPr>
        <w:t xml:space="preserve">31566 . النجف الأشرف؛ مؤسسة كاشف الغطاء العامة؛ رقم المخطوط: 695</w:t>
      </w:r>
    </w:p>
    <w:p>
      <w:pPr>
        <w:pStyle w:val="BookText"/>
      </w:pPr>
      <w:r>
        <w:rPr>
          <w:rFonts w:ascii="Amiri" w:hAnsi="Amiri" w:eastAsia="Amiri" w:cs="Amiri"/>
          <w:lang w:bidi="ar-SA"/>
          <w:color w:val="111111"/>
          <w:sz w:val="28"/>
          <w:szCs w:val="28"/>
          <w:rtl/>
        </w:rPr>
        <w:t xml:space="preserve">كا: حسين بن محمّد سراوري، تا: 1230ق؛ 41 ص [ف: 1 - 378]</w:t>
      </w:r>
    </w:p>
    <w:p>
      <w:pPr>
        <w:pStyle w:val="BookText"/>
      </w:pPr>
      <w:r>
        <w:rPr>
          <w:rFonts w:ascii="Amiri" w:hAnsi="Amiri" w:eastAsia="Amiri" w:cs="Amiri"/>
          <w:lang w:bidi="ar-SA"/>
          <w:color w:val="111111"/>
          <w:sz w:val="28"/>
          <w:szCs w:val="28"/>
          <w:rtl/>
        </w:rPr>
        <w:t xml:space="preserve">31567 . النجف الأشرف؛ مؤسسة كاشف الغطاء العامة؛ رقم المخطوط: 1281</w:t>
      </w:r>
    </w:p>
    <w:p>
      <w:pPr>
        <w:pStyle w:val="BookText"/>
      </w:pPr>
      <w:r>
        <w:rPr>
          <w:rFonts w:ascii="IRNazanin" w:hAnsi="IRNazanin" w:eastAsia="IRNazanin" w:cs="IRNazanin"/>
          <w:lang w:bidi="fa-IR"/>
          <w:color w:val="111111"/>
          <w:sz w:val="28"/>
          <w:szCs w:val="28"/>
          <w:rtl/>
        </w:rPr>
        <w:t xml:space="preserve">کا: مجهول ،تا: مجهول 179 ص [ف: 1 - 378]</w:t>
      </w:r>
    </w:p>
    <w:p>
      <w:pPr>
        <w:pStyle w:val="Heading2"/>
      </w:pPr>
      <w:bookmarkStart w:id="1006" w:name="_Toc264"/>
      <w:r>
        <w:t>رسائل / -</w:t>
      </w:r>
      <w:bookmarkEnd w:id="1006"/>
    </w:p>
    <w:p>
      <w:pPr>
        <w:pStyle w:val="BookText"/>
      </w:pPr>
      <w:r>
        <w:rPr>
          <w:rFonts w:ascii="Amiri" w:hAnsi="Amiri" w:eastAsia="Amiri" w:cs="Amiri"/>
          <w:lang w:bidi="ar-SA"/>
          <w:color w:val="111111"/>
          <w:sz w:val="28"/>
          <w:szCs w:val="28"/>
          <w:rtl/>
        </w:rPr>
        <w:t xml:space="preserve">الفوقي اليزدي، أحمد (- 1050 ه-)</w:t>
      </w:r>
    </w:p>
    <w:p>
      <w:pPr>
        <w:pStyle w:val="BookText"/>
      </w:pPr>
      <w:r>
        <w:rPr>
          <w:rFonts w:ascii="Amiri" w:hAnsi="Amiri" w:eastAsia="Amiri" w:cs="Amiri"/>
          <w:lang w:bidi="ar-SA"/>
          <w:color w:val="111111"/>
          <w:sz w:val="28"/>
          <w:szCs w:val="28"/>
          <w:rtl/>
        </w:rPr>
        <w:t xml:space="preserve">31568 . النجف الأشرف؛ مكتبة الإمام أمير المؤمنين العامة؛ رقم المخطوط :43</w:t>
      </w:r>
    </w:p>
    <w:p>
      <w:pPr>
        <w:pStyle w:val="BookText"/>
      </w:pPr>
      <w:r>
        <w:rPr>
          <w:rFonts w:ascii="IRNazanin" w:hAnsi="IRNazanin" w:eastAsia="IRNazanin" w:cs="IRNazanin"/>
          <w:lang w:bidi="fa-IR"/>
          <w:color w:val="111111"/>
          <w:sz w:val="28"/>
          <w:szCs w:val="28"/>
          <w:rtl/>
        </w:rPr>
        <w:t xml:space="preserve">يشتمل على -1 فالنامه -2 فرهاد ،وشيرين - داش تمور ؛کا: مجهول، تا: مجهول</w:t>
      </w:r>
    </w:p>
    <w:p>
      <w:pPr>
        <w:pStyle w:val="BookText"/>
      </w:pPr>
      <w:r>
        <w:rPr>
          <w:rFonts w:ascii="IRNazanin" w:hAnsi="IRNazanin" w:eastAsia="IRNazanin" w:cs="IRNazanin"/>
          <w:lang w:bidi="fa-IR"/>
          <w:color w:val="111111"/>
          <w:sz w:val="28"/>
          <w:szCs w:val="28"/>
          <w:rtl/>
        </w:rPr>
        <w:t xml:space="preserve">[نشریه 5 - 413]</w:t>
      </w:r>
    </w:p>
    <w:p>
      <w:pPr>
        <w:pStyle w:val="Heading2"/>
      </w:pPr>
      <w:bookmarkStart w:id="1007" w:name="_Toc265"/>
      <w:r>
        <w:t>رسائل / - عربي</w:t>
      </w:r>
      <w:bookmarkEnd w:id="1007"/>
    </w:p>
    <w:p>
      <w:pPr>
        <w:pStyle w:val="BookText"/>
      </w:pPr>
      <w:r>
        <w:rPr>
          <w:rFonts w:ascii="Amiri" w:hAnsi="Amiri" w:eastAsia="Amiri" w:cs="Amiri"/>
          <w:lang w:bidi="ar-SA"/>
          <w:color w:val="111111"/>
          <w:sz w:val="28"/>
          <w:szCs w:val="28"/>
          <w:rtl/>
        </w:rPr>
        <w:t xml:space="preserve">المحقق الخوانساري، حسين بن محمّد (1016 - 1099ه- )</w:t>
      </w:r>
    </w:p>
    <w:p>
      <w:pPr>
        <w:pStyle w:val="BookText"/>
      </w:pPr>
      <w:r>
        <w:rPr>
          <w:rFonts w:ascii="Amiri" w:hAnsi="Amiri" w:eastAsia="Amiri" w:cs="Amiri"/>
          <w:lang w:bidi="ar-SA"/>
          <w:color w:val="111111"/>
          <w:sz w:val="28"/>
          <w:szCs w:val="28"/>
          <w:rtl/>
        </w:rPr>
        <w:t xml:space="preserve">31569 .كربلاء ؛العتبة العباسية؛ رقم المخطوط : 211/45</w:t>
      </w:r>
    </w:p>
    <w:p>
      <w:pPr>
        <w:pStyle w:val="BookText"/>
      </w:pPr>
      <w:r>
        <w:rPr>
          <w:rFonts w:ascii="Amiri" w:hAnsi="Amiri" w:eastAsia="Amiri" w:cs="Amiri"/>
          <w:lang w:bidi="ar-SA"/>
          <w:color w:val="111111"/>
          <w:sz w:val="28"/>
          <w:szCs w:val="28"/>
          <w:rtl/>
        </w:rPr>
        <w:t xml:space="preserve">رسالة للشيخ حسين بن جمال الدين الخوانساري ... وكانت هذه الرسالة مكتوبة على شرح دعاء الصباح ؛كا: السيد مرتضى الرضوي الكشميري، تا: 1280ه- 14س، 16*10سم [ف: 1 - 256]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7" w:name="pg8060_98550"/>
    <w:bookmarkEnd w:id="107"/>
    <w:p>
      <w:pPr>
        <w:pStyle w:val="Heading2"/>
      </w:pPr>
      <w:bookmarkStart w:id="1008" w:name="_Toc266"/>
      <w:r>
        <w:t>رسائل / مختلفة -</w:t>
      </w:r>
      <w:bookmarkEnd w:id="1008"/>
    </w:p>
    <w:p>
      <w:pPr>
        <w:pStyle w:val="BookText"/>
      </w:pPr>
      <w:r>
        <w:rPr>
          <w:rFonts w:ascii="Amiri" w:hAnsi="Amiri" w:eastAsia="Amiri" w:cs="Amiri"/>
          <w:lang w:bidi="ar-SA"/>
          <w:color w:val="111111"/>
          <w:sz w:val="28"/>
          <w:szCs w:val="28"/>
          <w:rtl/>
        </w:rPr>
        <w:t xml:space="preserve">اللاهيجي ،حسام الدين بن يحيى( القرن 11 ه- )</w:t>
      </w:r>
    </w:p>
    <w:p>
      <w:pPr>
        <w:pStyle w:val="BookText"/>
      </w:pPr>
      <w:r>
        <w:rPr>
          <w:rFonts w:ascii="Times New Roman" w:hAnsi="Times New Roman" w:eastAsia="Times New Roman" w:cs="Times New Roman"/>
          <w:lang w:val="en-US" w:bidi="en-US"/>
          <w:color w:val="111111"/>
          <w:sz w:val="28"/>
          <w:szCs w:val="28"/>
          <w:rtl/>
        </w:rPr>
        <w:t xml:space="preserve">31570.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المخطوط:31</w:t>
      </w:r>
    </w:p>
    <w:p>
      <w:pPr>
        <w:pStyle w:val="BookText"/>
      </w:pPr>
      <w:r>
        <w:rPr>
          <w:rFonts w:ascii="IRNazanin" w:hAnsi="IRNazanin" w:eastAsia="IRNazanin" w:cs="IRNazanin"/>
          <w:lang w:bidi="fa-IR"/>
          <w:color w:val="111111"/>
          <w:sz w:val="28"/>
          <w:szCs w:val="28"/>
          <w:rtl/>
        </w:rPr>
        <w:t xml:space="preserve">يشتمل على - النفوس وأقسامها - مسالك - شرح پنج بيت 4 توضیحات 5 شرح الرسالة الشوقية -6- شرح تلويحات ؛کا :مجهول ،تا :مجهول [نشریه 5 - 412]</w:t>
      </w:r>
    </w:p>
    <w:p>
      <w:pPr>
        <w:pStyle w:val="Heading2"/>
      </w:pPr>
      <w:bookmarkStart w:id="1009" w:name="_Toc267"/>
      <w:r>
        <w:t>رسائل / كلام وعقائد - عربي</w:t>
      </w:r>
      <w:bookmarkEnd w:id="1009"/>
    </w:p>
    <w:p>
      <w:pPr>
        <w:pStyle w:val="BookText"/>
      </w:pPr>
      <w:r>
        <w:rPr>
          <w:rFonts w:ascii="Amiri" w:hAnsi="Amiri" w:eastAsia="Amiri" w:cs="Amiri"/>
          <w:lang w:bidi="ar-SA"/>
          <w:color w:val="111111"/>
          <w:sz w:val="28"/>
          <w:szCs w:val="28"/>
          <w:rtl/>
        </w:rPr>
        <w:t xml:space="preserve">الحرّ العاملي، محمّد بن حسن (1033 - 1104 ه- )</w:t>
      </w:r>
    </w:p>
    <w:p>
      <w:pPr>
        <w:pStyle w:val="BookText"/>
      </w:pPr>
      <w:r>
        <w:rPr>
          <w:rFonts w:ascii="Amiri" w:hAnsi="Amiri" w:eastAsia="Amiri" w:cs="Amiri"/>
          <w:lang w:bidi="ar-SA"/>
          <w:color w:val="111111"/>
          <w:sz w:val="28"/>
          <w:szCs w:val="28"/>
          <w:rtl/>
        </w:rPr>
        <w:t xml:space="preserve">31571 .قرية المؤمنين ( سوق الشيوخ)؛ خزانة آل جمال الدين؛ رقم المخطوط : 297/4</w:t>
      </w:r>
    </w:p>
    <w:p>
      <w:pPr>
        <w:pStyle w:val="BookText"/>
      </w:pPr>
      <w:r>
        <w:rPr>
          <w:rFonts w:ascii="IRNazanin" w:hAnsi="IRNazanin" w:eastAsia="IRNazanin" w:cs="IRNazanin"/>
          <w:lang w:bidi="fa-IR"/>
          <w:color w:val="111111"/>
          <w:sz w:val="28"/>
          <w:szCs w:val="28"/>
          <w:rtl/>
        </w:rPr>
        <w:t xml:space="preserve">کا :مجهول ،تا: مجهول [الموسم 1 - 154]</w:t>
      </w:r>
    </w:p>
    <w:p>
      <w:pPr>
        <w:pStyle w:val="Heading2"/>
      </w:pPr>
      <w:bookmarkStart w:id="1010" w:name="_Toc268"/>
      <w:r>
        <w:t>رسائل / كلام وعقائد - فارسي</w:t>
      </w:r>
      <w:bookmarkEnd w:id="1010"/>
    </w:p>
    <w:p>
      <w:pPr>
        <w:pStyle w:val="BookText"/>
      </w:pPr>
      <w:r>
        <w:rPr>
          <w:rFonts w:ascii="Amiri" w:hAnsi="Amiri" w:eastAsia="Amiri" w:cs="Amiri"/>
          <w:lang w:bidi="ar-SA"/>
          <w:color w:val="111111"/>
          <w:sz w:val="28"/>
          <w:szCs w:val="28"/>
          <w:rtl/>
        </w:rPr>
        <w:t xml:space="preserve">المجلسي، محمّد باقر بن محمّد تقي (1037 - 1110ه- )</w:t>
      </w:r>
    </w:p>
    <w:p>
      <w:pPr>
        <w:pStyle w:val="BookText"/>
      </w:pPr>
      <w:r>
        <w:rPr>
          <w:rFonts w:ascii="Amiri" w:hAnsi="Amiri" w:eastAsia="Amiri" w:cs="Amiri"/>
          <w:lang w:bidi="ar-SA"/>
          <w:color w:val="111111"/>
          <w:sz w:val="28"/>
          <w:szCs w:val="28"/>
          <w:rtl/>
        </w:rPr>
        <w:t xml:space="preserve">31572 .كربلاء؛ الروضة الحسينية ( مكتبة)؛ رقم المخطوط : 806م - ح 9601</w:t>
      </w:r>
    </w:p>
    <w:p>
      <w:pPr>
        <w:pStyle w:val="BookText"/>
      </w:pPr>
      <w:r>
        <w:rPr>
          <w:rFonts w:ascii="IRNazanin" w:hAnsi="IRNazanin" w:eastAsia="IRNazanin" w:cs="IRNazanin"/>
          <w:lang w:bidi="fa-IR"/>
          <w:color w:val="111111"/>
          <w:sz w:val="28"/>
          <w:szCs w:val="28"/>
          <w:rtl/>
        </w:rPr>
        <w:t xml:space="preserve">تتضمن شرح خطبة التوحيد ورسالة الجبر والتفويض ومنتخب عدة الداعي وشرح حديث أبي ذر وترجمة دعاء كميل بن زياد وكتاب عين الحياة ورسالة أدعية منقول من خط الشيخ بهاء الدین نسخ ونستعلیق، کا :مجهول، تا: مجهول؛ ختم يوسف الصديق شهر شوال سنة 1262ه- ؛ 362ص، 23س، 25*15سم [مخطوطات كربلاء: 4 - 343]</w:t>
      </w:r>
    </w:p>
    <w:p>
      <w:pPr>
        <w:pStyle w:val="Heading2"/>
      </w:pPr>
      <w:bookmarkStart w:id="1011" w:name="_Toc269"/>
      <w:r>
        <w:t>رسائل / أصول الفقه - عربي</w:t>
      </w:r>
      <w:bookmarkEnd w:id="1011"/>
    </w:p>
    <w:p>
      <w:pPr>
        <w:pStyle w:val="BookText"/>
      </w:pPr>
      <w:r>
        <w:rPr>
          <w:rFonts w:ascii="Amiri" w:hAnsi="Amiri" w:eastAsia="Amiri" w:cs="Amiri"/>
          <w:lang w:bidi="ar-SA"/>
          <w:color w:val="111111"/>
          <w:sz w:val="28"/>
          <w:szCs w:val="28"/>
          <w:rtl/>
        </w:rPr>
        <w:t xml:space="preserve">الوحيد البهبهاني ،محمّد باقر بن محمّد اكمل (1118 - 1205ه-)</w:t>
      </w:r>
    </w:p>
    <w:p>
      <w:pPr>
        <w:pStyle w:val="BookText"/>
      </w:pPr>
      <w:r>
        <w:rPr>
          <w:rFonts w:ascii="Amiri" w:hAnsi="Amiri" w:eastAsia="Amiri" w:cs="Amiri"/>
          <w:lang w:bidi="ar-SA"/>
          <w:color w:val="111111"/>
          <w:sz w:val="28"/>
          <w:szCs w:val="28"/>
          <w:rtl/>
        </w:rPr>
        <w:t xml:space="preserve">31573 .كربلاء؛ الروضة الحسينية (مكتبة)؛ رقم المخطوط : 384م - ح9848</w:t>
      </w:r>
    </w:p>
    <w:p>
      <w:pPr>
        <w:pStyle w:val="BookText"/>
      </w:pPr>
      <w:r>
        <w:rPr>
          <w:rFonts w:ascii="Amiri" w:hAnsi="Amiri" w:eastAsia="Amiri" w:cs="Amiri"/>
          <w:lang w:bidi="ar-SA"/>
          <w:color w:val="111111"/>
          <w:sz w:val="28"/>
          <w:szCs w:val="28"/>
          <w:rtl/>
        </w:rPr>
        <w:t xml:space="preserve">اشتمل على عدة رسائل: الرسالة الأولى في الاحتياط الاستصحاب، رسالة تحقيق في القياس الحاشية على المعالم؛ نسخ، كا: إسماعيل بن الهادي الحسيني، تا: 1205ه- 234 ص 23 س ، 20*14 سم [مخطوطات كربلاء: 4 - 168]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8" w:name="pg8060_98551"/>
    <w:bookmarkEnd w:id="108"/>
    <w:p>
      <w:pPr>
        <w:pStyle w:val="Heading2"/>
      </w:pPr>
      <w:bookmarkStart w:id="1012" w:name="_Toc270"/>
      <w:r>
        <w:t>رسائل / أصول الفقه - عربي</w:t>
      </w:r>
      <w:bookmarkEnd w:id="1012"/>
    </w:p>
    <w:p>
      <w:pPr>
        <w:pStyle w:val="BookText"/>
      </w:pPr>
      <w:r>
        <w:rPr>
          <w:rFonts w:ascii="Amiri" w:hAnsi="Amiri" w:eastAsia="Amiri" w:cs="Amiri"/>
          <w:lang w:bidi="ar-SA"/>
          <w:color w:val="111111"/>
          <w:sz w:val="28"/>
          <w:szCs w:val="28"/>
          <w:rtl/>
        </w:rPr>
        <w:t xml:space="preserve">بحر العلوم ،محمّد مهدي بن مرتضى( 1155 - 1212ه-)</w:t>
      </w:r>
    </w:p>
    <w:p>
      <w:pPr>
        <w:pStyle w:val="BookText"/>
      </w:pPr>
      <w:r>
        <w:rPr>
          <w:rFonts w:ascii="Times New Roman" w:hAnsi="Times New Roman" w:eastAsia="Times New Roman" w:cs="Times New Roman"/>
          <w:lang w:val="en-US" w:bidi="en-US"/>
          <w:color w:val="111111"/>
          <w:sz w:val="28"/>
          <w:szCs w:val="28"/>
          <w:rtl/>
        </w:rPr>
        <w:t xml:space="preserve">31574.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2030</w:t>
      </w:r>
    </w:p>
    <w:p>
      <w:pPr>
        <w:pStyle w:val="BookText"/>
      </w:pPr>
      <w:r>
        <w:rPr>
          <w:rFonts w:ascii="IRNazanin" w:hAnsi="IRNazanin" w:eastAsia="IRNazanin" w:cs="IRNazanin"/>
          <w:lang w:bidi="fa-IR"/>
          <w:color w:val="111111"/>
          <w:sz w:val="28"/>
          <w:szCs w:val="28"/>
          <w:rtl/>
        </w:rPr>
        <w:t xml:space="preserve">کا :مجهول ،تا :مجهول 122 ص [ف: 1 - 213]</w:t>
      </w:r>
    </w:p>
    <w:p>
      <w:pPr>
        <w:pStyle w:val="Heading2"/>
      </w:pPr>
      <w:bookmarkStart w:id="1013" w:name="_Toc271"/>
      <w:r>
        <w:t>رسائل / فقه - عربي</w:t>
      </w:r>
      <w:bookmarkEnd w:id="1013"/>
    </w:p>
    <w:p>
      <w:pPr>
        <w:pStyle w:val="BookText"/>
      </w:pPr>
      <w:r>
        <w:rPr>
          <w:rFonts w:ascii="Amiri" w:hAnsi="Amiri" w:eastAsia="Amiri" w:cs="Amiri"/>
          <w:lang w:bidi="ar-SA"/>
          <w:color w:val="111111"/>
          <w:sz w:val="28"/>
          <w:szCs w:val="28"/>
          <w:rtl/>
        </w:rPr>
        <w:t xml:space="preserve">الأعرجي، محسن بن حسن (1130 - 1227 ه-)</w:t>
      </w:r>
    </w:p>
    <w:p>
      <w:pPr>
        <w:pStyle w:val="BookText"/>
      </w:pPr>
      <w:r>
        <w:rPr>
          <w:rFonts w:ascii="Times New Roman" w:hAnsi="Times New Roman" w:eastAsia="Times New Roman" w:cs="Times New Roman"/>
          <w:lang w:val="en-US" w:bidi="en-US"/>
          <w:color w:val="111111"/>
          <w:sz w:val="28"/>
          <w:szCs w:val="28"/>
          <w:rtl/>
        </w:rPr>
        <w:t xml:space="preserve">31575.</w:t>
      </w:r>
    </w:p>
    <w:p>
      <w:pPr>
        <w:pStyle w:val="BookText"/>
      </w:pPr>
      <w:r>
        <w:rPr>
          <w:rFonts w:ascii="Amiri" w:hAnsi="Amiri" w:eastAsia="Amiri" w:cs="Amiri"/>
          <w:lang w:bidi="ar-SA"/>
          <w:color w:val="111111"/>
          <w:sz w:val="28"/>
          <w:szCs w:val="28"/>
          <w:rtl/>
        </w:rPr>
        <w:t xml:space="preserve">بغداد؛ مركز البحوث والدراسات؛ رقم المخطوط: 2252250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1225ه-، 254 ص [(مصورات) - ف:</w:t>
      </w:r>
    </w:p>
    <w:p>
      <w:pPr>
        <w:pStyle w:val="BookText"/>
      </w:pPr>
      <w:r>
        <w:rPr>
          <w:rFonts w:ascii="Times New Roman" w:hAnsi="Times New Roman" w:eastAsia="Times New Roman" w:cs="Times New Roman"/>
          <w:lang w:val="en-US" w:bidi="en-US"/>
          <w:color w:val="111111"/>
          <w:sz w:val="28"/>
          <w:szCs w:val="28"/>
          <w:rtl/>
        </w:rPr>
        <w:t xml:space="preserve">229 ]</w:t>
      </w:r>
    </w:p>
    <w:p>
      <w:pPr>
        <w:pStyle w:val="Heading2"/>
      </w:pPr>
      <w:bookmarkStart w:id="1014" w:name="_Toc272"/>
      <w:r>
        <w:t>رسائل / موضوعات شتى - عربي</w:t>
      </w:r>
      <w:bookmarkEnd w:id="1014"/>
    </w:p>
    <w:p>
      <w:pPr>
        <w:pStyle w:val="BookText"/>
      </w:pPr>
      <w:r>
        <w:rPr>
          <w:rFonts w:ascii="Amiri" w:hAnsi="Amiri" w:eastAsia="Amiri" w:cs="Amiri"/>
          <w:lang w:bidi="ar-SA"/>
          <w:color w:val="111111"/>
          <w:sz w:val="28"/>
          <w:szCs w:val="28"/>
          <w:rtl/>
        </w:rPr>
        <w:t xml:space="preserve">الأحسائي، أحمد بن زين الدين ( 1166 - 1341 ه- )</w:t>
      </w:r>
    </w:p>
    <w:p>
      <w:pPr>
        <w:pStyle w:val="BookText"/>
      </w:pPr>
      <w:r>
        <w:rPr>
          <w:rFonts w:ascii="Times New Roman" w:hAnsi="Times New Roman" w:eastAsia="Times New Roman" w:cs="Times New Roman"/>
          <w:lang w:val="en-US" w:bidi="en-US"/>
          <w:color w:val="111111"/>
          <w:sz w:val="28"/>
          <w:szCs w:val="28"/>
          <w:rtl/>
        </w:rPr>
        <w:t xml:space="preserve">31576.</w:t>
      </w:r>
    </w:p>
    <w:p>
      <w:pPr>
        <w:pStyle w:val="BookText"/>
      </w:pPr>
      <w:r>
        <w:rPr>
          <w:rFonts w:ascii="Amiri" w:hAnsi="Amiri" w:eastAsia="Amiri" w:cs="Amiri"/>
          <w:lang w:bidi="ar-SA"/>
          <w:color w:val="111111"/>
          <w:sz w:val="28"/>
          <w:szCs w:val="28"/>
          <w:rtl/>
        </w:rPr>
        <w:t xml:space="preserve">كربلاء؛ الروضة الحسينية (مكتبة)؛ رقم المخطوط : 824/3م</w:t>
      </w:r>
    </w:p>
    <w:p>
      <w:pPr>
        <w:pStyle w:val="BookText"/>
      </w:pPr>
      <w:r>
        <w:rPr>
          <w:rFonts w:ascii="IRNazanin" w:hAnsi="IRNazanin" w:eastAsia="IRNazanin" w:cs="IRNazanin"/>
          <w:lang w:bidi="fa-IR"/>
          <w:color w:val="111111"/>
          <w:sz w:val="28"/>
          <w:szCs w:val="28"/>
          <w:rtl/>
        </w:rPr>
        <w:t xml:space="preserve">نسخ، كاتب = مؤلف، تا :ربیع الثاني 1230ه-؛ 19 س ، 21*15سم [مخطوطات كربلاء: 4 -</w:t>
      </w:r>
    </w:p>
    <w:p>
      <w:pPr>
        <w:pStyle w:val="BookText"/>
      </w:pPr>
      <w:r>
        <w:rPr>
          <w:rFonts w:ascii="Times New Roman" w:hAnsi="Times New Roman" w:eastAsia="Times New Roman" w:cs="Times New Roman"/>
          <w:lang w:val="en-US" w:bidi="en-US"/>
          <w:color w:val="111111"/>
          <w:sz w:val="28"/>
          <w:szCs w:val="28"/>
          <w:rtl/>
        </w:rPr>
        <w:t xml:space="preserve">355 ]</w:t>
      </w:r>
    </w:p>
    <w:p>
      <w:pPr>
        <w:pStyle w:val="BookText"/>
      </w:pPr>
      <w:r>
        <w:rPr>
          <w:rFonts w:ascii="Amiri" w:hAnsi="Amiri" w:eastAsia="Amiri" w:cs="Amiri"/>
          <w:lang w:bidi="ar-SA"/>
          <w:color w:val="111111"/>
          <w:sz w:val="28"/>
          <w:szCs w:val="28"/>
          <w:rtl/>
        </w:rPr>
        <w:t xml:space="preserve">31577 النجف الأشرف؛ مكتبة كاشف الغطاء (علي والحسين)؛ رقم المخطوط : 1106/8</w:t>
      </w:r>
    </w:p>
    <w:p>
      <w:pPr>
        <w:pStyle w:val="BookText"/>
      </w:pPr>
      <w:r>
        <w:rPr>
          <w:rFonts w:ascii="IRNazanin" w:hAnsi="IRNazanin" w:eastAsia="IRNazanin" w:cs="IRNazanin"/>
          <w:lang w:bidi="fa-IR"/>
          <w:color w:val="111111"/>
          <w:sz w:val="28"/>
          <w:szCs w:val="28"/>
          <w:rtl/>
        </w:rPr>
        <w:t xml:space="preserve">کا:عبد الله بن تركي، تا: 1229ه- 44 ص ، 17س، 20*15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369 ]</w:t>
      </w:r>
    </w:p>
    <w:p>
      <w:pPr>
        <w:pStyle w:val="BookText"/>
      </w:pPr>
      <w:r>
        <w:rPr>
          <w:rFonts w:ascii="Times New Roman" w:hAnsi="Times New Roman" w:eastAsia="Times New Roman" w:cs="Times New Roman"/>
          <w:lang w:val="en-US" w:bidi="en-US"/>
          <w:color w:val="111111"/>
          <w:sz w:val="28"/>
          <w:szCs w:val="28"/>
          <w:rtl/>
        </w:rPr>
        <w:t xml:space="preserve">31578.</w:t>
      </w:r>
    </w:p>
    <w:p>
      <w:pPr>
        <w:pStyle w:val="BookText"/>
      </w:pPr>
      <w:r>
        <w:rPr>
          <w:rFonts w:ascii="Amiri" w:hAnsi="Amiri" w:eastAsia="Amiri" w:cs="Amiri"/>
          <w:lang w:bidi="ar-SA"/>
          <w:color w:val="111111"/>
          <w:sz w:val="28"/>
          <w:szCs w:val="28"/>
          <w:rtl/>
        </w:rPr>
        <w:t xml:space="preserve">الكاظمية؛ جامعة مدينة العلم؛ رقم المخطوط : 9/21</w:t>
      </w:r>
    </w:p>
    <w:p>
      <w:pPr>
        <w:pStyle w:val="BookText"/>
      </w:pPr>
      <w:r>
        <w:rPr>
          <w:rFonts w:ascii="Amiri" w:hAnsi="Amiri" w:eastAsia="Amiri" w:cs="Amiri"/>
          <w:lang w:bidi="ar-SA"/>
          <w:color w:val="111111"/>
          <w:sz w:val="28"/>
          <w:szCs w:val="28"/>
          <w:rtl/>
        </w:rPr>
        <w:t xml:space="preserve">أوّلها: بعد البسملة والحمد أما بعد، فيقول المسكين أحمد ... أن جناب الموفق المسدد الأكرم المجدد جناب الأخوند الأوحد الملا مشهد ابن (مقدس) العلي المبرور ...</w:t>
      </w:r>
    </w:p>
    <w:p>
      <w:pPr>
        <w:pStyle w:val="BookText"/>
      </w:pPr>
      <w:r>
        <w:rPr>
          <w:rFonts w:ascii="IRNazanin" w:hAnsi="IRNazanin" w:eastAsia="IRNazanin" w:cs="IRNazanin"/>
          <w:lang w:bidi="fa-IR"/>
          <w:color w:val="111111"/>
          <w:sz w:val="28"/>
          <w:szCs w:val="28"/>
          <w:rtl/>
        </w:rPr>
        <w:t xml:space="preserve">کا :مجهول ،تا :مجهول ؛ناقصة: الآخر؛ 15*11سم [ف: 189]</w:t>
      </w:r>
    </w:p>
    <w:p>
      <w:pPr>
        <w:pStyle w:val="BookText"/>
      </w:pPr>
      <w:r>
        <w:rPr>
          <w:rFonts w:ascii="Times New Roman" w:hAnsi="Times New Roman" w:eastAsia="Times New Roman" w:cs="Times New Roman"/>
          <w:lang w:val="en-US" w:bidi="en-US"/>
          <w:color w:val="111111"/>
          <w:sz w:val="28"/>
          <w:szCs w:val="28"/>
          <w:rtl/>
        </w:rPr>
        <w:t xml:space="preserve">31579.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:693</w:t>
      </w:r>
    </w:p>
    <w:p>
      <w:pPr>
        <w:pStyle w:val="BookText"/>
      </w:pPr>
      <w:r>
        <w:rPr>
          <w:rFonts w:ascii="Amiri" w:hAnsi="Amiri" w:eastAsia="Amiri" w:cs="Amiri"/>
          <w:lang w:bidi="ar-SA"/>
          <w:color w:val="111111"/>
          <w:sz w:val="28"/>
          <w:szCs w:val="28"/>
          <w:rtl/>
        </w:rPr>
        <w:t xml:space="preserve">من الرسائل وأجوبة المسائل كلها للشيخ أحمد بن زين الدين بن إبراهيم الأحسائي وهي 28 رسالة ؛كا :مجهول،تا :في حياة المؤلف؛ 254 ق ، 20/7*15سم [ف: 4 - 230]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9" w:name="pg8060_98552"/>
    <w:bookmarkEnd w:id="109"/>
    <w:p>
      <w:pPr>
        <w:pStyle w:val="Heading2"/>
      </w:pPr>
      <w:bookmarkStart w:id="1015" w:name="_Toc273"/>
      <w:r>
        <w:t>رسائل / أصول الفقه - عربي</w:t>
      </w:r>
      <w:bookmarkEnd w:id="1015"/>
    </w:p>
    <w:p>
      <w:pPr>
        <w:pStyle w:val="BookText"/>
      </w:pPr>
      <w:r>
        <w:rPr>
          <w:rFonts w:ascii="Amiri" w:hAnsi="Amiri" w:eastAsia="Amiri" w:cs="Amiri"/>
          <w:lang w:bidi="ar-SA"/>
          <w:color w:val="111111"/>
          <w:sz w:val="28"/>
          <w:szCs w:val="28"/>
          <w:rtl/>
        </w:rPr>
        <w:t xml:space="preserve">الطباطبائي، محمّد بن علي ( 1180 - 1342 ه- )</w:t>
      </w:r>
    </w:p>
    <w:p>
      <w:pPr>
        <w:pStyle w:val="BookText"/>
      </w:pPr>
      <w:r>
        <w:rPr>
          <w:rFonts w:ascii="Amiri" w:hAnsi="Amiri" w:eastAsia="Amiri" w:cs="Amiri"/>
          <w:lang w:bidi="ar-SA"/>
          <w:color w:val="111111"/>
          <w:sz w:val="28"/>
          <w:szCs w:val="28"/>
          <w:rtl/>
        </w:rPr>
        <w:t xml:space="preserve">31580 . النجف الأشرف؛ تركة محمّد السماوي؛ رقم المخطوط : 142</w:t>
      </w:r>
    </w:p>
    <w:p>
      <w:pPr>
        <w:pStyle w:val="BookText"/>
      </w:pPr>
      <w:r>
        <w:rPr>
          <w:rFonts w:ascii="IRNazanin" w:hAnsi="IRNazanin" w:eastAsia="IRNazanin" w:cs="IRNazanin"/>
          <w:lang w:bidi="fa-IR"/>
          <w:color w:val="111111"/>
          <w:sz w:val="28"/>
          <w:szCs w:val="28"/>
          <w:rtl/>
        </w:rPr>
        <w:t xml:space="preserve">کا :مجهول، تا: 1214ه- [ معهد المخطوطات العربية: 4 جزء 2 - 222]</w:t>
      </w:r>
    </w:p>
    <w:p>
      <w:pPr>
        <w:pStyle w:val="Heading2"/>
      </w:pPr>
      <w:bookmarkStart w:id="1016" w:name="_Toc274"/>
      <w:r>
        <w:t>رسائل / - عربي</w:t>
      </w:r>
      <w:bookmarkEnd w:id="1016"/>
    </w:p>
    <w:p>
      <w:pPr>
        <w:pStyle w:val="BookText"/>
      </w:pPr>
      <w:r>
        <w:rPr>
          <w:rFonts w:ascii="Amiri" w:hAnsi="Amiri" w:eastAsia="Amiri" w:cs="Amiri"/>
          <w:lang w:bidi="ar-SA"/>
          <w:color w:val="111111"/>
          <w:sz w:val="28"/>
          <w:szCs w:val="28"/>
          <w:rtl/>
        </w:rPr>
        <w:t xml:space="preserve">الأحسائي علي نقي بن أحمد (- 1346 ه- )</w:t>
      </w:r>
    </w:p>
    <w:p>
      <w:pPr>
        <w:pStyle w:val="BookText"/>
      </w:pPr>
      <w:r>
        <w:rPr>
          <w:rFonts w:ascii="Amiri" w:hAnsi="Amiri" w:eastAsia="Amiri" w:cs="Amiri"/>
          <w:lang w:bidi="ar-SA"/>
          <w:color w:val="111111"/>
          <w:sz w:val="28"/>
          <w:szCs w:val="28"/>
          <w:rtl/>
        </w:rPr>
        <w:t xml:space="preserve">31581 .النجف الأشرف؛ مكتبة الإمام أمير المؤمنين العامة؛ رقم المخطوط : 362</w:t>
      </w:r>
    </w:p>
    <w:p>
      <w:pPr>
        <w:pStyle w:val="BookText"/>
      </w:pPr>
      <w:r>
        <w:rPr>
          <w:rFonts w:ascii="IRNazanin" w:hAnsi="IRNazanin" w:eastAsia="IRNazanin" w:cs="IRNazanin"/>
          <w:lang w:bidi="fa-IR"/>
          <w:color w:val="111111"/>
          <w:sz w:val="28"/>
          <w:szCs w:val="28"/>
          <w:rtl/>
        </w:rPr>
        <w:t xml:space="preserve">کا :مجهول ،تا: مجهول 93 ق 19*14سم [ف: 2 - 509]</w:t>
      </w:r>
    </w:p>
    <w:p>
      <w:pPr>
        <w:pStyle w:val="Heading2"/>
      </w:pPr>
      <w:bookmarkStart w:id="1017" w:name="_Toc275"/>
      <w:r>
        <w:t>رسائل / موضوعات شتى -</w:t>
      </w:r>
      <w:bookmarkEnd w:id="1017"/>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Amiri" w:hAnsi="Amiri" w:eastAsia="Amiri" w:cs="Amiri"/>
          <w:lang w:bidi="ar-SA"/>
          <w:color w:val="111111"/>
          <w:sz w:val="28"/>
          <w:szCs w:val="28"/>
          <w:rtl/>
        </w:rPr>
        <w:t xml:space="preserve">31582 .كربلاء ؛ الروضة الحسينية ( مكتبة)؛ رقم المخطوط : 885/3م - ح 9360</w:t>
      </w:r>
    </w:p>
    <w:p>
      <w:pPr>
        <w:pStyle w:val="BookText"/>
      </w:pPr>
      <w:r>
        <w:rPr>
          <w:rFonts w:ascii="IRNazanin" w:hAnsi="IRNazanin" w:eastAsia="IRNazanin" w:cs="IRNazanin"/>
          <w:lang w:bidi="fa-IR"/>
          <w:color w:val="111111"/>
          <w:sz w:val="28"/>
          <w:szCs w:val="28"/>
          <w:rtl/>
        </w:rPr>
        <w:t xml:space="preserve">کا :مجهول ،تا :مجهول؛ 10 س [مخطوطات كربلاء: 4 - 417]</w:t>
      </w:r>
    </w:p>
    <w:p>
      <w:pPr>
        <w:pStyle w:val="Heading2"/>
      </w:pPr>
      <w:bookmarkStart w:id="1018" w:name="_Toc276"/>
      <w:r>
        <w:t>رسائل / كلام وعقائد - عربي</w:t>
      </w:r>
      <w:bookmarkEnd w:id="1018"/>
    </w:p>
    <w:p>
      <w:pPr>
        <w:pStyle w:val="BookText"/>
      </w:pPr>
      <w:r>
        <w:rPr>
          <w:rFonts w:ascii="Amiri" w:hAnsi="Amiri" w:eastAsia="Amiri" w:cs="Amiri"/>
          <w:lang w:bidi="ar-SA"/>
          <w:color w:val="111111"/>
          <w:sz w:val="28"/>
          <w:szCs w:val="28"/>
          <w:rtl/>
        </w:rPr>
        <w:t xml:space="preserve">الرشتي، كاظم بن قاسم (1212- 1259 ه- )</w:t>
      </w:r>
    </w:p>
    <w:p>
      <w:pPr>
        <w:pStyle w:val="BookText"/>
      </w:pPr>
      <w:r>
        <w:rPr>
          <w:rFonts w:ascii="Amiri" w:hAnsi="Amiri" w:eastAsia="Amiri" w:cs="Amiri"/>
          <w:lang w:bidi="ar-SA"/>
          <w:color w:val="111111"/>
          <w:sz w:val="28"/>
          <w:szCs w:val="28"/>
          <w:rtl/>
        </w:rPr>
        <w:t xml:space="preserve">تاريخ التأليف: 15 محرم 1237ه-</w:t>
      </w:r>
    </w:p>
    <w:p>
      <w:pPr>
        <w:pStyle w:val="BookText"/>
      </w:pPr>
      <w:r>
        <w:rPr>
          <w:rFonts w:ascii="Amiri" w:hAnsi="Amiri" w:eastAsia="Amiri" w:cs="Amiri"/>
          <w:lang w:bidi="ar-SA"/>
          <w:color w:val="111111"/>
          <w:sz w:val="28"/>
          <w:szCs w:val="28"/>
          <w:rtl/>
        </w:rPr>
        <w:t xml:space="preserve">31583 . البصرة ؛ جامعة البصرة (المكتبة المركزية)؛ رقم المخطوط : 157:</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محمّد وآله الطاهرين</w:t>
      </w:r>
    </w:p>
    <w:p>
      <w:pPr>
        <w:pStyle w:val="BookText"/>
      </w:pPr>
      <w:r>
        <w:rPr>
          <w:rFonts w:ascii="Amiri" w:hAnsi="Amiri" w:eastAsia="Amiri" w:cs="Amiri"/>
          <w:lang w:bidi="ar-SA"/>
          <w:color w:val="111111"/>
          <w:sz w:val="28"/>
          <w:szCs w:val="28"/>
          <w:rtl/>
        </w:rPr>
        <w:t xml:space="preserve">الجزء الأول والجزء الثاني: الجزء الأول: عبارة عن أجوبة على مسائل في الدنيا والدين كتبه مؤلفه : السبت 15 محرم سنة 1237ه- كا: عبدالرزاق بن محمّد الحسيني، تا: 16 ربيع الثاني 1260ه-؛ 129ق، 14س، 17*10سم[ المورد: 31 - 375]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0" w:name="pg8060_98553"/>
    <w:bookmarkEnd w:id="110"/>
    <w:p>
      <w:pPr>
        <w:pStyle w:val="BookText"/>
      </w:pPr>
      <w:r>
        <w:rPr>
          <w:rFonts w:ascii="Times New Roman" w:hAnsi="Times New Roman" w:eastAsia="Times New Roman" w:cs="Times New Roman"/>
          <w:lang w:val="en-US" w:bidi="en-US"/>
          <w:color w:val="111111"/>
          <w:sz w:val="28"/>
          <w:szCs w:val="28"/>
          <w:rtl/>
        </w:rPr>
        <w:t xml:space="preserve">31584.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7694</w:t>
      </w:r>
    </w:p>
    <w:p>
      <w:pPr>
        <w:pStyle w:val="BookText"/>
      </w:pPr>
      <w:r>
        <w:rPr>
          <w:rFonts w:ascii="Amiri" w:hAnsi="Amiri" w:eastAsia="Amiri" w:cs="Amiri"/>
          <w:lang w:bidi="ar-SA"/>
          <w:color w:val="111111"/>
          <w:sz w:val="28"/>
          <w:szCs w:val="28"/>
          <w:rtl/>
        </w:rPr>
        <w:t xml:space="preserve">كا :محمد القرشي، تا: مجهول؛ 256 ص [ف: 1 - 214]</w:t>
      </w:r>
    </w:p>
    <w:p>
      <w:pPr>
        <w:pStyle w:val="Heading2"/>
      </w:pPr>
      <w:bookmarkStart w:id="1019" w:name="_Toc277"/>
      <w:r>
        <w:t>رسائل / فقه - عربي</w:t>
      </w:r>
      <w:bookmarkEnd w:id="1019"/>
    </w:p>
    <w:p>
      <w:pPr>
        <w:pStyle w:val="BookText"/>
      </w:pPr>
      <w:r>
        <w:rPr>
          <w:rFonts w:ascii="Amiri" w:hAnsi="Amiri" w:eastAsia="Amiri" w:cs="Amiri"/>
          <w:lang w:bidi="ar-SA"/>
          <w:color w:val="111111"/>
          <w:sz w:val="28"/>
          <w:szCs w:val="28"/>
          <w:rtl/>
        </w:rPr>
        <w:t xml:space="preserve">النجفي، محمّد حسن بن باقر ( 1200 - 1366 ه- )</w:t>
      </w:r>
    </w:p>
    <w:p>
      <w:pPr>
        <w:pStyle w:val="BookText"/>
      </w:pPr>
      <w:r>
        <w:rPr>
          <w:rFonts w:ascii="Amiri" w:hAnsi="Amiri" w:eastAsia="Amiri" w:cs="Amiri"/>
          <w:lang w:bidi="ar-SA"/>
          <w:color w:val="111111"/>
          <w:sz w:val="28"/>
          <w:szCs w:val="28"/>
          <w:rtl/>
        </w:rPr>
        <w:t xml:space="preserve">31585 .كربلاء؛ الروضة الحسينية (مكتبة)؛ رقم المخطوط : 383م</w:t>
      </w:r>
    </w:p>
    <w:p>
      <w:pPr>
        <w:pStyle w:val="BookText"/>
      </w:pPr>
      <w:r>
        <w:rPr>
          <w:rFonts w:ascii="Amiri" w:hAnsi="Amiri" w:eastAsia="Amiri" w:cs="Amiri"/>
          <w:lang w:bidi="ar-SA"/>
          <w:color w:val="111111"/>
          <w:sz w:val="28"/>
          <w:szCs w:val="28"/>
          <w:rtl/>
        </w:rPr>
        <w:t xml:space="preserve">أوّلها :الرسالة الأولى: البحث وإن كان هو الأحوط.</w:t>
      </w:r>
    </w:p>
    <w:p>
      <w:pPr>
        <w:pStyle w:val="BookText"/>
      </w:pPr>
      <w:r>
        <w:rPr>
          <w:rFonts w:ascii="Amiri" w:hAnsi="Amiri" w:eastAsia="Amiri" w:cs="Amiri"/>
          <w:lang w:bidi="ar-SA"/>
          <w:color w:val="111111"/>
          <w:sz w:val="28"/>
          <w:szCs w:val="28"/>
          <w:rtl/>
        </w:rPr>
        <w:t xml:space="preserve">الرسالة الثانية: البسملة والحمد لله رب العالمين وآله الطيبين الطاهرين فيقول العبد العاثر محمد حسن بن المرحوم الشيخ باقر؛ آخرها:الأولى تمت الرسالة بعون الله الملك</w:t>
      </w:r>
    </w:p>
    <w:p>
      <w:pPr>
        <w:pStyle w:val="BookText"/>
      </w:pPr>
      <w:r>
        <w:rPr>
          <w:rFonts w:ascii="Amiri" w:hAnsi="Amiri" w:eastAsia="Amiri" w:cs="Amiri"/>
          <w:lang w:bidi="ar-SA"/>
          <w:color w:val="111111"/>
          <w:sz w:val="28"/>
          <w:szCs w:val="28"/>
          <w:rtl/>
        </w:rPr>
        <w:t xml:space="preserve">المنان يوم الجمعة 15 شهر ذي القعدة في النجف سنة 1267 ه- بخط المصنف</w:t>
      </w:r>
    </w:p>
    <w:p>
      <w:pPr>
        <w:pStyle w:val="BookText"/>
      </w:pPr>
      <w:r>
        <w:rPr>
          <w:rFonts w:ascii="Amiri" w:hAnsi="Amiri" w:eastAsia="Amiri" w:cs="Amiri"/>
          <w:lang w:bidi="ar-SA"/>
          <w:color w:val="111111"/>
          <w:sz w:val="28"/>
          <w:szCs w:val="28"/>
          <w:rtl/>
        </w:rPr>
        <w:t xml:space="preserve">الثانية: رسالة في أحكام الصوم وتتضمن أحكام الحيض والاستحاضة والنفاس الرسالة الأولى في أحكام الصلاة والرسالة الثانية في أحكام الصوم وتتضمن أحكام الحيض والاستحاضة والنفاس</w:t>
      </w:r>
    </w:p>
    <w:p>
      <w:pPr>
        <w:pStyle w:val="BookText"/>
      </w:pPr>
      <w:r>
        <w:rPr>
          <w:rFonts w:ascii="Amiri" w:hAnsi="Amiri" w:eastAsia="Amiri" w:cs="Amiri"/>
          <w:lang w:bidi="ar-SA"/>
          <w:color w:val="111111"/>
          <w:sz w:val="28"/>
          <w:szCs w:val="28"/>
          <w:rtl/>
        </w:rPr>
        <w:t xml:space="preserve">كا :مجهول ،تا: مجهول؛ ناقصة : الأول والآخر؛ 194ص 12س 21*15سم [مخطوطات كربلاء: 4 - 167]</w:t>
      </w:r>
    </w:p>
    <w:p>
      <w:pPr>
        <w:pStyle w:val="BookText"/>
      </w:pPr>
      <w:r>
        <w:rPr>
          <w:rFonts w:ascii="Amiri" w:hAnsi="Amiri" w:eastAsia="Amiri" w:cs="Amiri"/>
          <w:lang w:bidi="ar-SA"/>
          <w:color w:val="111111"/>
          <w:sz w:val="28"/>
          <w:szCs w:val="28"/>
          <w:rtl/>
        </w:rPr>
        <w:t xml:space="preserve">31586 . النجف الأشرف؛ مؤسسة كاشف الغطاء العامة؛ رقم المخطوط: 2988</w:t>
      </w:r>
    </w:p>
    <w:p>
      <w:pPr>
        <w:pStyle w:val="BookText"/>
      </w:pPr>
      <w:r>
        <w:rPr>
          <w:rFonts w:ascii="IRNazanin" w:hAnsi="IRNazanin" w:eastAsia="IRNazanin" w:cs="IRNazanin"/>
          <w:lang w:bidi="fa-IR"/>
          <w:color w:val="111111"/>
          <w:sz w:val="28"/>
          <w:szCs w:val="28"/>
          <w:rtl/>
        </w:rPr>
        <w:t xml:space="preserve">کا: مجهول، تا :مجهول؛ 18 ص [ف: 1 - 215]</w:t>
      </w:r>
    </w:p>
    <w:p>
      <w:pPr>
        <w:pStyle w:val="Heading2"/>
      </w:pPr>
      <w:bookmarkStart w:id="1020" w:name="_Toc278"/>
      <w:r>
        <w:t>رسائل / - عربي</w:t>
      </w:r>
      <w:bookmarkEnd w:id="1020"/>
    </w:p>
    <w:p>
      <w:pPr>
        <w:pStyle w:val="BookText"/>
      </w:pPr>
      <w:r>
        <w:rPr>
          <w:rFonts w:ascii="Amiri" w:hAnsi="Amiri" w:eastAsia="Amiri" w:cs="Amiri"/>
          <w:lang w:bidi="ar-SA"/>
          <w:color w:val="111111"/>
          <w:sz w:val="28"/>
          <w:szCs w:val="28"/>
          <w:rtl/>
        </w:rPr>
        <w:t xml:space="preserve">المرعشي محمّد علي بن محمّد حسين ( - 1287 ه- )</w:t>
      </w:r>
    </w:p>
    <w:p>
      <w:pPr>
        <w:pStyle w:val="BookText"/>
      </w:pPr>
      <w:r>
        <w:rPr>
          <w:rFonts w:ascii="Amiri" w:hAnsi="Amiri" w:eastAsia="Amiri" w:cs="Amiri"/>
          <w:lang w:bidi="ar-SA"/>
          <w:color w:val="111111"/>
          <w:sz w:val="28"/>
          <w:szCs w:val="28"/>
          <w:rtl/>
        </w:rPr>
        <w:t xml:space="preserve">31587 .كربلاء؛ مكتبة آل مرعشي؛ رقم المخطوط : 129/1</w:t>
      </w:r>
    </w:p>
    <w:p>
      <w:pPr>
        <w:pStyle w:val="BookText"/>
      </w:pPr>
      <w:r>
        <w:rPr>
          <w:rFonts w:ascii="IRNazanin" w:hAnsi="IRNazanin" w:eastAsia="IRNazanin" w:cs="IRNazanin"/>
          <w:lang w:bidi="fa-IR"/>
          <w:color w:val="111111"/>
          <w:sz w:val="28"/>
          <w:szCs w:val="28"/>
          <w:rtl/>
        </w:rPr>
        <w:t xml:space="preserve">نسخ ،کا: مجهول ،تا :مجهول؛ 208 ص [ مخطوطات كربلاء 3 - 395]</w:t>
      </w:r>
    </w:p>
    <w:p>
      <w:pPr>
        <w:pStyle w:val="Heading2"/>
      </w:pPr>
      <w:bookmarkStart w:id="1021" w:name="_Toc279"/>
      <w:r>
        <w:t>رسائل / فقه - عربي</w:t>
      </w:r>
      <w:bookmarkEnd w:id="1021"/>
    </w:p>
    <w:p>
      <w:pPr>
        <w:pStyle w:val="BookText"/>
      </w:pPr>
      <w:r>
        <w:rPr>
          <w:rFonts w:ascii="Amiri" w:hAnsi="Amiri" w:eastAsia="Amiri" w:cs="Amiri"/>
          <w:lang w:bidi="ar-SA"/>
          <w:color w:val="111111"/>
          <w:sz w:val="28"/>
          <w:szCs w:val="28"/>
          <w:rtl/>
        </w:rPr>
        <w:t xml:space="preserve">الحائري علي نقي بن حسن(- 1289 ه- )</w:t>
      </w:r>
    </w:p>
    <w:p>
      <w:pPr>
        <w:pStyle w:val="BookText"/>
      </w:pPr>
      <w:r>
        <w:rPr>
          <w:rFonts w:ascii="Amiri" w:hAnsi="Amiri" w:eastAsia="Amiri" w:cs="Amiri"/>
          <w:lang w:bidi="ar-SA"/>
          <w:color w:val="111111"/>
          <w:sz w:val="28"/>
          <w:szCs w:val="28"/>
          <w:rtl/>
        </w:rPr>
        <w:t xml:space="preserve">31588 .كربلاء؛ الروضة الحسينية (مكتبة)؛ رقم المخطوط : 386م - ح 12550</w:t>
      </w:r>
    </w:p>
    <w:p>
      <w:pPr>
        <w:pStyle w:val="BookText"/>
      </w:pPr>
      <w:r>
        <w:rPr>
          <w:rFonts w:ascii="Amiri" w:hAnsi="Amiri" w:eastAsia="Amiri" w:cs="Amiri"/>
          <w:lang w:bidi="ar-SA"/>
          <w:color w:val="111111"/>
          <w:sz w:val="28"/>
          <w:szCs w:val="28"/>
          <w:rtl/>
        </w:rPr>
        <w:t xml:space="preserve">أوّلها :البسملة، الحمد لمن كفى والصلاة والسلام على رسوله المصطفى وآله وأولاده أهل الصدق؛آخرها :يمكن التوصل بالنظر فيه إلى الحكم تحت.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1" w:name="pg8060_98554"/>
    <w:bookmarkEnd w:id="111"/>
    <w:p>
      <w:pPr>
        <w:pStyle w:val="BookText"/>
      </w:pPr>
      <w:r>
        <w:rPr>
          <w:rFonts w:ascii="Amiri" w:hAnsi="Amiri" w:eastAsia="Amiri" w:cs="Amiri"/>
          <w:lang w:bidi="ar-SA"/>
          <w:color w:val="111111"/>
          <w:sz w:val="28"/>
          <w:szCs w:val="28"/>
          <w:rtl/>
        </w:rPr>
        <w:t xml:space="preserve">نسخ وتعليق، كا :مجهول، تا: مجهول؛ 280 ص 20 س ، 22*15سم[ مخطوطات كربلاء: 4 -</w:t>
      </w:r>
    </w:p>
    <w:p>
      <w:pPr>
        <w:pStyle w:val="BookText"/>
      </w:pPr>
      <w:r>
        <w:rPr>
          <w:rFonts w:ascii="Times New Roman" w:hAnsi="Times New Roman" w:eastAsia="Times New Roman" w:cs="Times New Roman"/>
          <w:lang w:val="en-US" w:bidi="en-US"/>
          <w:color w:val="111111"/>
          <w:sz w:val="28"/>
          <w:szCs w:val="28"/>
          <w:rtl/>
        </w:rPr>
        <w:t xml:space="preserve">169 ]</w:t>
      </w:r>
    </w:p>
    <w:p>
      <w:pPr>
        <w:pStyle w:val="Heading2"/>
      </w:pPr>
      <w:bookmarkStart w:id="1022" w:name="_Toc280"/>
      <w:r>
        <w:t>رسائل / فقه - عربي</w:t>
      </w:r>
      <w:bookmarkEnd w:id="1022"/>
    </w:p>
    <w:p>
      <w:pPr>
        <w:pStyle w:val="BookText"/>
      </w:pPr>
      <w:r>
        <w:rPr>
          <w:rFonts w:ascii="Amiri" w:hAnsi="Amiri" w:eastAsia="Amiri" w:cs="Amiri"/>
          <w:lang w:bidi="ar-SA"/>
          <w:color w:val="111111"/>
          <w:sz w:val="28"/>
          <w:szCs w:val="28"/>
          <w:rtl/>
        </w:rPr>
        <w:t xml:space="preserve">المولوي محمّد هندي (القرن 13 ه-)</w:t>
      </w:r>
    </w:p>
    <w:p>
      <w:pPr>
        <w:pStyle w:val="BookText"/>
      </w:pPr>
      <w:r>
        <w:rPr>
          <w:rFonts w:ascii="Amiri" w:hAnsi="Amiri" w:eastAsia="Amiri" w:cs="Amiri"/>
          <w:lang w:bidi="ar-SA"/>
          <w:color w:val="111111"/>
          <w:sz w:val="28"/>
          <w:szCs w:val="28"/>
          <w:rtl/>
        </w:rPr>
        <w:t xml:space="preserve">31589 .كربلاء؛ الروضة الحسينية ( مكتبة)؛ رقم المخطوط : 387م - ح 9350</w:t>
      </w:r>
    </w:p>
    <w:p>
      <w:pPr>
        <w:pStyle w:val="BookText"/>
      </w:pPr>
      <w:r>
        <w:rPr>
          <w:rFonts w:ascii="Amiri" w:hAnsi="Amiri" w:eastAsia="Amiri" w:cs="Amiri"/>
          <w:lang w:bidi="ar-SA"/>
          <w:color w:val="111111"/>
          <w:sz w:val="28"/>
          <w:szCs w:val="28"/>
          <w:rtl/>
        </w:rPr>
        <w:t xml:space="preserve">اشتملت على عدة رسائل -1- رسالة في طهارة ونجاسة دم الإمام 2 رسالة في معنى الحديث: «ما تردد في شيء أنا فاعله»، 3- رسالة في كيفية كون الإمام على ضيفاً في عدة أمكنة في ليلة واحدة؛ نسخ وتعليق ،كا :كريم بن إبراهيم ،تا: 14 ربيع الأول 1323ه-</w:t>
      </w:r>
    </w:p>
    <w:p>
      <w:pPr>
        <w:pStyle w:val="BookText"/>
      </w:pPr>
      <w:r>
        <w:rPr>
          <w:rFonts w:ascii="Amiri" w:hAnsi="Amiri" w:eastAsia="Amiri" w:cs="Amiri"/>
          <w:lang w:bidi="ar-SA"/>
          <w:color w:val="111111"/>
          <w:sz w:val="28"/>
          <w:szCs w:val="28"/>
          <w:rtl/>
        </w:rPr>
        <w:t xml:space="preserve">50 ص 14 س 16*11سم[ مخطوطات كربلاء: 4 - 169]</w:t>
      </w:r>
    </w:p>
    <w:p>
      <w:pPr>
        <w:pStyle w:val="Heading2"/>
      </w:pPr>
      <w:bookmarkStart w:id="1023" w:name="_Toc281"/>
      <w:r>
        <w:t>رسائل / فقه - عربي</w:t>
      </w:r>
      <w:bookmarkEnd w:id="1023"/>
    </w:p>
    <w:p>
      <w:pPr>
        <w:pStyle w:val="BookText"/>
      </w:pPr>
      <w:r>
        <w:rPr>
          <w:rFonts w:ascii="Amiri" w:hAnsi="Amiri" w:eastAsia="Amiri" w:cs="Amiri"/>
          <w:lang w:bidi="ar-SA"/>
          <w:color w:val="111111"/>
          <w:sz w:val="28"/>
          <w:szCs w:val="28"/>
          <w:rtl/>
        </w:rPr>
        <w:t xml:space="preserve">الستري البحراني علي بن عبد الله( - 1319 ه- )</w:t>
      </w:r>
    </w:p>
    <w:p>
      <w:pPr>
        <w:pStyle w:val="BookText"/>
      </w:pPr>
      <w:r>
        <w:rPr>
          <w:rFonts w:ascii="Amiri" w:hAnsi="Amiri" w:eastAsia="Amiri" w:cs="Amiri"/>
          <w:lang w:bidi="ar-SA"/>
          <w:color w:val="111111"/>
          <w:sz w:val="28"/>
          <w:szCs w:val="28"/>
          <w:rtl/>
        </w:rPr>
        <w:t xml:space="preserve">31590 .النجف الأشرف؛ مؤسسة كاشف الغطاء العامة؛ رقم المخطوط : 7875</w:t>
      </w:r>
    </w:p>
    <w:p>
      <w:pPr>
        <w:pStyle w:val="BookText"/>
      </w:pPr>
      <w:r>
        <w:rPr>
          <w:rFonts w:ascii="IRNazanin" w:hAnsi="IRNazanin" w:eastAsia="IRNazanin" w:cs="IRNazanin"/>
          <w:lang w:bidi="fa-IR"/>
          <w:color w:val="111111"/>
          <w:sz w:val="28"/>
          <w:szCs w:val="28"/>
          <w:rtl/>
        </w:rPr>
        <w:t xml:space="preserve">کا :مجهول ،تا: مجهول؛ 386 ص [ف: 1 - 214]</w:t>
      </w:r>
    </w:p>
    <w:p>
      <w:pPr>
        <w:pStyle w:val="Heading2"/>
      </w:pPr>
      <w:bookmarkStart w:id="1024" w:name="_Toc282"/>
      <w:r>
        <w:t>رسائل / - عربي</w:t>
      </w:r>
      <w:bookmarkEnd w:id="1024"/>
    </w:p>
    <w:p>
      <w:pPr>
        <w:pStyle w:val="BookText"/>
      </w:pPr>
      <w:r>
        <w:rPr>
          <w:rFonts w:ascii="Amiri" w:hAnsi="Amiri" w:eastAsia="Amiri" w:cs="Amiri"/>
          <w:lang w:bidi="ar-SA"/>
          <w:color w:val="111111"/>
          <w:sz w:val="28"/>
          <w:szCs w:val="28"/>
          <w:rtl/>
        </w:rPr>
        <w:t xml:space="preserve">الطهراني النجفي، هادي بن محمّد أمين (- 1321 ه- )</w:t>
      </w:r>
    </w:p>
    <w:p>
      <w:pPr>
        <w:pStyle w:val="BookText"/>
      </w:pPr>
      <w:r>
        <w:rPr>
          <w:rFonts w:ascii="Times New Roman" w:hAnsi="Times New Roman" w:eastAsia="Times New Roman" w:cs="Times New Roman"/>
          <w:lang w:val="en-US" w:bidi="en-US"/>
          <w:color w:val="111111"/>
          <w:sz w:val="28"/>
          <w:szCs w:val="28"/>
          <w:rtl/>
        </w:rPr>
        <w:t xml:space="preserve">31591.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3042</w:t>
      </w:r>
    </w:p>
    <w:p>
      <w:pPr>
        <w:pStyle w:val="BookText"/>
      </w:pPr>
      <w:r>
        <w:rPr>
          <w:rFonts w:ascii="Amiri" w:hAnsi="Amiri" w:eastAsia="Amiri" w:cs="Amiri"/>
          <w:lang w:bidi="ar-SA"/>
          <w:color w:val="111111"/>
          <w:sz w:val="28"/>
          <w:szCs w:val="28"/>
          <w:rtl/>
        </w:rPr>
        <w:t xml:space="preserve">كا: فتحعلي اللنكراني ،تا: 1316ه- 353ص [ف: 1 - 378]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2" w:name="pg8060_98555"/>
    <w:bookmarkEnd w:id="112"/>
    <w:p>
      <w:pPr>
        <w:pStyle w:val="Heading2"/>
      </w:pPr>
      <w:bookmarkStart w:id="1025" w:name="_Toc283"/>
      <w:r>
        <w:t>رسائل / فقه - عربي</w:t>
      </w:r>
      <w:bookmarkEnd w:id="1025"/>
    </w:p>
    <w:p>
      <w:pPr>
        <w:pStyle w:val="BookText"/>
      </w:pPr>
      <w:r>
        <w:rPr>
          <w:rFonts w:ascii="Amiri" w:hAnsi="Amiri" w:eastAsia="Amiri" w:cs="Amiri"/>
          <w:lang w:bidi="ar-SA"/>
          <w:color w:val="111111"/>
          <w:sz w:val="28"/>
          <w:szCs w:val="28"/>
          <w:rtl/>
        </w:rPr>
        <w:t xml:space="preserve">ثقة الاسلام الساروي محمّد بن فضل الله ( - 1342)</w:t>
      </w:r>
    </w:p>
    <w:p>
      <w:pPr>
        <w:pStyle w:val="BookText"/>
      </w:pPr>
      <w:r>
        <w:rPr>
          <w:rFonts w:ascii="Times New Roman" w:hAnsi="Times New Roman" w:eastAsia="Times New Roman" w:cs="Times New Roman"/>
          <w:lang w:val="en-US" w:bidi="en-US"/>
          <w:color w:val="111111"/>
          <w:sz w:val="28"/>
          <w:szCs w:val="28"/>
          <w:rtl/>
        </w:rPr>
        <w:t xml:space="preserve">31592.</w:t>
      </w:r>
    </w:p>
    <w:p>
      <w:pPr>
        <w:pStyle w:val="BookText"/>
      </w:pPr>
      <w:r>
        <w:rPr>
          <w:rFonts w:ascii="Amiri" w:hAnsi="Amiri" w:eastAsia="Amiri" w:cs="Amiri"/>
          <w:lang w:bidi="ar-SA"/>
          <w:color w:val="111111"/>
          <w:sz w:val="28"/>
          <w:szCs w:val="28"/>
          <w:rtl/>
        </w:rPr>
        <w:t xml:space="preserve">النجف الأشرف؛ مكتبة الإمام الخوئي؛ رقم المخطوط : 68</w:t>
      </w:r>
    </w:p>
    <w:p>
      <w:pPr>
        <w:pStyle w:val="BookText"/>
      </w:pPr>
      <w:r>
        <w:rPr>
          <w:rFonts w:ascii="Amiri" w:hAnsi="Amiri" w:eastAsia="Amiri" w:cs="Amiri"/>
          <w:lang w:bidi="ar-SA"/>
          <w:color w:val="111111"/>
          <w:sz w:val="28"/>
          <w:szCs w:val="28"/>
          <w:rtl/>
        </w:rPr>
        <w:t xml:space="preserve">يشتمل على - الأنوار الغروية - لمعان أنوار البهية الباهرة في مدارك أحكام الشريعة</w:t>
      </w:r>
    </w:p>
    <w:p>
      <w:pPr>
        <w:pStyle w:val="BookText"/>
      </w:pPr>
      <w:r>
        <w:rPr>
          <w:rFonts w:ascii="Amiri" w:hAnsi="Amiri" w:eastAsia="Amiri" w:cs="Amiri"/>
          <w:lang w:bidi="ar-SA"/>
          <w:color w:val="111111"/>
          <w:sz w:val="28"/>
          <w:szCs w:val="28"/>
          <w:rtl/>
        </w:rPr>
        <w:t xml:space="preserve">الطاهرة؛ نسخ ،كاتب = مؤلف ،تا: مجهول؛ 83ق 21*15سم [دارالعلم : - 78]</w:t>
      </w:r>
    </w:p>
    <w:p>
      <w:pPr>
        <w:pStyle w:val="Heading2"/>
      </w:pPr>
      <w:bookmarkStart w:id="1026" w:name="_Toc284"/>
      <w:r>
        <w:t>رسائل / متفرقات - عربي</w:t>
      </w:r>
      <w:bookmarkEnd w:id="1026"/>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Times New Roman" w:hAnsi="Times New Roman" w:eastAsia="Times New Roman" w:cs="Times New Roman"/>
          <w:lang w:val="en-US" w:bidi="en-US"/>
          <w:color w:val="111111"/>
          <w:sz w:val="28"/>
          <w:szCs w:val="28"/>
          <w:rtl/>
        </w:rPr>
        <w:t xml:space="preserve">31593.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3536</w:t>
      </w:r>
    </w:p>
    <w:p>
      <w:pPr>
        <w:pStyle w:val="BookText"/>
      </w:pPr>
      <w:r>
        <w:rPr>
          <w:rFonts w:ascii="Amiri" w:hAnsi="Amiri" w:eastAsia="Amiri" w:cs="Amiri"/>
          <w:lang w:bidi="ar-SA"/>
          <w:color w:val="111111"/>
          <w:sz w:val="28"/>
          <w:szCs w:val="28"/>
          <w:rtl/>
        </w:rPr>
        <w:t xml:space="preserve">كاتب = مؤلف ،تا :مجهول؛ 4 ص [ف: 1 - 378]</w:t>
      </w:r>
    </w:p>
    <w:p>
      <w:pPr>
        <w:pStyle w:val="BookText"/>
      </w:pPr>
      <w:r>
        <w:rPr>
          <w:rFonts w:ascii="Amiri" w:hAnsi="Amiri" w:eastAsia="Amiri" w:cs="Amiri"/>
          <w:lang w:bidi="ar-SA"/>
          <w:color w:val="111111"/>
          <w:sz w:val="28"/>
          <w:szCs w:val="28"/>
          <w:rtl/>
        </w:rPr>
        <w:t xml:space="preserve">31594 . النجف الأشرف؛ مؤسسة كاشف الغطاء العامة؛ رقم المخطوط : 3602</w:t>
      </w:r>
    </w:p>
    <w:p>
      <w:pPr>
        <w:pStyle w:val="BookText"/>
      </w:pPr>
      <w:r>
        <w:rPr>
          <w:rFonts w:ascii="Amiri" w:hAnsi="Amiri" w:eastAsia="Amiri" w:cs="Amiri"/>
          <w:lang w:bidi="ar-SA"/>
          <w:color w:val="111111"/>
          <w:sz w:val="28"/>
          <w:szCs w:val="28"/>
          <w:rtl/>
        </w:rPr>
        <w:t xml:space="preserve">كاتب = مؤلف ،تا :مجهول؛ 164 ص [ف: 1 - 378]</w:t>
      </w:r>
    </w:p>
    <w:p>
      <w:pPr>
        <w:pStyle w:val="BookText"/>
      </w:pPr>
      <w:r>
        <w:rPr>
          <w:rFonts w:ascii="Amiri" w:hAnsi="Amiri" w:eastAsia="Amiri" w:cs="Amiri"/>
          <w:lang w:bidi="ar-SA"/>
          <w:color w:val="111111"/>
          <w:sz w:val="28"/>
          <w:szCs w:val="28"/>
          <w:rtl/>
        </w:rPr>
        <w:t xml:space="preserve">31595 النجف الأشرف؛ مؤسسة كاشف الغطاء العامة؛ رقم المخطوط : 3584</w:t>
      </w:r>
    </w:p>
    <w:p>
      <w:pPr>
        <w:pStyle w:val="BookText"/>
      </w:pPr>
      <w:r>
        <w:rPr>
          <w:rFonts w:ascii="Amiri" w:hAnsi="Amiri" w:eastAsia="Amiri" w:cs="Amiri"/>
          <w:lang w:bidi="ar-SA"/>
          <w:color w:val="111111"/>
          <w:sz w:val="28"/>
          <w:szCs w:val="28"/>
          <w:rtl/>
        </w:rPr>
        <w:t xml:space="preserve">كاتب = مؤلف ،تا :مجهول؛ 244 ص [ف: 1 - 378]</w:t>
      </w:r>
    </w:p>
    <w:p>
      <w:pPr>
        <w:pStyle w:val="BookText"/>
      </w:pPr>
      <w:r>
        <w:rPr>
          <w:rFonts w:ascii="Times New Roman" w:hAnsi="Times New Roman" w:eastAsia="Times New Roman" w:cs="Times New Roman"/>
          <w:lang w:val="en-US" w:bidi="en-US"/>
          <w:color w:val="111111"/>
          <w:sz w:val="28"/>
          <w:szCs w:val="28"/>
          <w:rtl/>
        </w:rPr>
        <w:t xml:space="preserve">31596.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3543</w:t>
      </w:r>
    </w:p>
    <w:p>
      <w:pPr>
        <w:pStyle w:val="BookText"/>
      </w:pPr>
      <w:r>
        <w:rPr>
          <w:rFonts w:ascii="Amiri" w:hAnsi="Amiri" w:eastAsia="Amiri" w:cs="Amiri"/>
          <w:lang w:bidi="ar-SA"/>
          <w:color w:val="111111"/>
          <w:sz w:val="28"/>
          <w:szCs w:val="28"/>
          <w:rtl/>
        </w:rPr>
        <w:t xml:space="preserve">كاتب = ،مؤلف ،تا :مجهول؛ 5 ص [ف: 1 - 378]</w:t>
      </w:r>
    </w:p>
    <w:p>
      <w:pPr>
        <w:pStyle w:val="Heading2"/>
      </w:pPr>
      <w:bookmarkStart w:id="1027" w:name="_Toc285"/>
      <w:r>
        <w:t>الرسائل / ترسل مسيحية - عربي</w:t>
      </w:r>
      <w:bookmarkEnd w:id="1027"/>
    </w:p>
    <w:p>
      <w:pPr>
        <w:pStyle w:val="BookText"/>
      </w:pPr>
      <w:r>
        <w:rPr>
          <w:rFonts w:ascii="Amiri" w:hAnsi="Amiri" w:eastAsia="Amiri" w:cs="Amiri"/>
          <w:lang w:bidi="ar-SA"/>
          <w:color w:val="111111"/>
          <w:sz w:val="28"/>
          <w:szCs w:val="28"/>
          <w:rtl/>
        </w:rPr>
        <w:t xml:space="preserve">اثناسيوس الانطاكي</w:t>
      </w:r>
    </w:p>
    <w:p>
      <w:pPr>
        <w:pStyle w:val="BookText"/>
      </w:pPr>
      <w:r>
        <w:rPr>
          <w:rFonts w:ascii="IRNazanin" w:hAnsi="IRNazanin" w:eastAsia="IRNazanin" w:cs="IRNazanin"/>
          <w:lang w:bidi="fa-IR"/>
          <w:color w:val="111111"/>
          <w:sz w:val="28"/>
          <w:szCs w:val="28"/>
          <w:rtl/>
        </w:rPr>
        <w:t xml:space="preserve">31597 .بغداد؛ دار المخطوطات؛ رقم المخطوط : 1574/3</w:t>
      </w:r>
    </w:p>
    <w:p>
      <w:pPr>
        <w:pStyle w:val="BookText"/>
      </w:pPr>
      <w:r>
        <w:rPr>
          <w:rFonts w:ascii="Amiri" w:hAnsi="Amiri" w:eastAsia="Amiri" w:cs="Amiri"/>
          <w:lang w:bidi="ar-SA"/>
          <w:color w:val="111111"/>
          <w:sz w:val="28"/>
          <w:szCs w:val="28"/>
          <w:rtl/>
        </w:rPr>
        <w:t xml:space="preserve">رسائل من بطريرك اثناسيوس انطاكي إلى شريف مكة وإلى بعض الحكام وإلى كردينال وإلى رئيس الأراضي المقدسة؛ كا :مجهول ،تا :مجهول؛ 287 ص 16س، 19*13سم [مجلة المجمع العلمي العراقي: عدد 11 - 404]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3" w:name="pg8060_98556"/>
    <w:bookmarkEnd w:id="113"/>
    <w:p>
      <w:pPr>
        <w:pStyle w:val="Heading2"/>
      </w:pPr>
      <w:bookmarkStart w:id="1028" w:name="_Toc286"/>
      <w:r>
        <w:t>رسائل / موضوعات شتى - فارسي</w:t>
      </w:r>
      <w:bookmarkEnd w:id="1028"/>
    </w:p>
    <w:p>
      <w:pPr>
        <w:pStyle w:val="BookText"/>
      </w:pPr>
      <w:r>
        <w:rPr>
          <w:rFonts w:ascii="Amiri" w:hAnsi="Amiri" w:eastAsia="Amiri" w:cs="Amiri"/>
          <w:lang w:bidi="ar-SA"/>
          <w:color w:val="111111"/>
          <w:sz w:val="28"/>
          <w:szCs w:val="28"/>
          <w:rtl/>
        </w:rPr>
        <w:t xml:space="preserve">الشيرازي، محمّد إبراهيم بن محمّد مؤمن</w:t>
      </w:r>
    </w:p>
    <w:p>
      <w:pPr>
        <w:pStyle w:val="BookText"/>
      </w:pPr>
      <w:r>
        <w:rPr>
          <w:rFonts w:ascii="Amiri" w:hAnsi="Amiri" w:eastAsia="Amiri" w:cs="Amiri"/>
          <w:lang w:bidi="ar-SA"/>
          <w:color w:val="111111"/>
          <w:sz w:val="28"/>
          <w:szCs w:val="28"/>
          <w:rtl/>
        </w:rPr>
        <w:t xml:space="preserve">31598 .كربلاء؛ الروضة الحسينية (مكتبة)؛ رقم المخطوط : 804م - ح1739</w:t>
      </w:r>
    </w:p>
    <w:p>
      <w:pPr>
        <w:pStyle w:val="BookText"/>
      </w:pPr>
      <w:r>
        <w:rPr>
          <w:rFonts w:ascii="Amiri" w:hAnsi="Amiri" w:eastAsia="Amiri" w:cs="Amiri"/>
          <w:lang w:bidi="ar-SA"/>
          <w:color w:val="111111"/>
          <w:sz w:val="28"/>
          <w:szCs w:val="28"/>
          <w:rtl/>
        </w:rPr>
        <w:t xml:space="preserve">تتضمن أعداد الحكماء وكلماتها ورسالة في الأوزان والمكاييل ورسالة في معرفة الأقدار ورسالة في طب النبي؛ نسخ وتعليق ،كاتب = مؤلف، تا: 1080ه-؛ 200 ص 16س،</w:t>
      </w:r>
    </w:p>
    <w:p>
      <w:pPr>
        <w:pStyle w:val="BookText"/>
      </w:pPr>
      <w:r>
        <w:rPr>
          <w:rFonts w:ascii="Amiri" w:hAnsi="Amiri" w:eastAsia="Amiri" w:cs="Amiri"/>
          <w:lang w:bidi="ar-SA"/>
          <w:color w:val="111111"/>
          <w:sz w:val="28"/>
          <w:szCs w:val="28"/>
          <w:rtl/>
        </w:rPr>
        <w:t xml:space="preserve">28*17سم [مخطوطات كربلاء: 4 - 342]</w:t>
      </w:r>
    </w:p>
    <w:p>
      <w:pPr>
        <w:pStyle w:val="Heading2"/>
      </w:pPr>
      <w:bookmarkStart w:id="1029" w:name="_Toc287"/>
      <w:r>
        <w:t>رسائل / فقه - عربي</w:t>
      </w:r>
      <w:bookmarkEnd w:id="1029"/>
    </w:p>
    <w:p>
      <w:pPr>
        <w:pStyle w:val="BookText"/>
      </w:pPr>
      <w:r>
        <w:rPr>
          <w:rFonts w:ascii="Amiri" w:hAnsi="Amiri" w:eastAsia="Amiri" w:cs="Amiri"/>
          <w:lang w:bidi="ar-SA"/>
          <w:color w:val="111111"/>
          <w:sz w:val="28"/>
          <w:szCs w:val="28"/>
          <w:rtl/>
        </w:rPr>
        <w:t xml:space="preserve">الطباطبائي، زين العابدين بن حسين</w:t>
      </w:r>
    </w:p>
    <w:p>
      <w:pPr>
        <w:pStyle w:val="BookText"/>
      </w:pPr>
      <w:r>
        <w:rPr>
          <w:rFonts w:ascii="Amiri" w:hAnsi="Amiri" w:eastAsia="Amiri" w:cs="Amiri"/>
          <w:lang w:bidi="ar-SA"/>
          <w:color w:val="111111"/>
          <w:sz w:val="28"/>
          <w:szCs w:val="28"/>
          <w:rtl/>
        </w:rPr>
        <w:t xml:space="preserve">31599 .كربلاء؛ مكتبة السيد محمّد باقر الطباطبائي؛ رقم المخطوط : 301</w:t>
      </w:r>
    </w:p>
    <w:p>
      <w:pPr>
        <w:pStyle w:val="BookText"/>
      </w:pPr>
      <w:r>
        <w:rPr>
          <w:rFonts w:ascii="IRNazanin" w:hAnsi="IRNazanin" w:eastAsia="IRNazanin" w:cs="IRNazanin"/>
          <w:lang w:bidi="fa-IR"/>
          <w:color w:val="111111"/>
          <w:sz w:val="28"/>
          <w:szCs w:val="28"/>
          <w:rtl/>
        </w:rPr>
        <w:t xml:space="preserve">نسخ، کا :مجهول ،تا: مجهول؛ ناقصة : الأول والآخر؛ 760 ص 22*16سم [ف: 183]</w:t>
      </w:r>
    </w:p>
    <w:p>
      <w:pPr>
        <w:pStyle w:val="Heading2"/>
      </w:pPr>
      <w:bookmarkStart w:id="1030" w:name="_Toc288"/>
      <w:r>
        <w:t>رسائل / ترسل - تركي</w:t>
      </w:r>
      <w:bookmarkEnd w:id="1030"/>
    </w:p>
    <w:p>
      <w:pPr>
        <w:pStyle w:val="BookText"/>
      </w:pPr>
      <w:r>
        <w:rPr>
          <w:rFonts w:ascii="Amiri" w:hAnsi="Amiri" w:eastAsia="Amiri" w:cs="Amiri"/>
          <w:lang w:bidi="ar-SA"/>
          <w:color w:val="111111"/>
          <w:sz w:val="28"/>
          <w:szCs w:val="28"/>
          <w:rtl/>
        </w:rPr>
        <w:t xml:space="preserve">31600 .بغداد؛ يعقوب سركيس( المهداة إلى جامعة الحكمة)؛ رقم المخطوط : 263</w:t>
      </w:r>
    </w:p>
    <w:p>
      <w:pPr>
        <w:pStyle w:val="BookText"/>
      </w:pPr>
      <w:r>
        <w:rPr>
          <w:rFonts w:ascii="Amiri" w:hAnsi="Amiri" w:eastAsia="Amiri" w:cs="Amiri"/>
          <w:lang w:bidi="ar-SA"/>
          <w:color w:val="111111"/>
          <w:sz w:val="28"/>
          <w:szCs w:val="28"/>
          <w:rtl/>
        </w:rPr>
        <w:t xml:space="preserve">ضمنها منشؤها نماذج من رسائل كانت تكتب إلى بعض المقامات العالية في الدولة العثمانية؛ كا :مجهول، تا :القرن 13ه- 135ق، 13س، 21/5*12/5سم [ف : 159]</w:t>
      </w:r>
    </w:p>
    <w:p>
      <w:pPr>
        <w:pStyle w:val="Heading2"/>
      </w:pPr>
      <w:bookmarkStart w:id="1031" w:name="_Toc289"/>
      <w:r>
        <w:t>رسائل / متفرقات - عربي</w:t>
      </w:r>
      <w:bookmarkEnd w:id="1031"/>
    </w:p>
    <w:p>
      <w:pPr>
        <w:pStyle w:val="BookText"/>
      </w:pPr>
      <w:r>
        <w:rPr>
          <w:rFonts w:ascii="Amiri" w:hAnsi="Amiri" w:eastAsia="Amiri" w:cs="Amiri"/>
          <w:lang w:bidi="ar-SA"/>
          <w:color w:val="111111"/>
          <w:sz w:val="28"/>
          <w:szCs w:val="28"/>
          <w:rtl/>
        </w:rPr>
        <w:t xml:space="preserve">31601 . النجف الأشرف؛ مؤسسة كاشف الغطاء العامة؛ رقم المخطوط: 641</w:t>
      </w:r>
    </w:p>
    <w:p>
      <w:pPr>
        <w:pStyle w:val="BookText"/>
      </w:pPr>
      <w:r>
        <w:rPr>
          <w:rFonts w:ascii="IRNazanin" w:hAnsi="IRNazanin" w:eastAsia="IRNazanin" w:cs="IRNazanin"/>
          <w:lang w:bidi="fa-IR"/>
          <w:color w:val="111111"/>
          <w:sz w:val="28"/>
          <w:szCs w:val="28"/>
          <w:rtl/>
        </w:rPr>
        <w:t xml:space="preserve">کا :مجهول ،تا: مجهول؛ 310 ص [ف 1 - 378]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4" w:name="pg8060_98557"/>
    <w:bookmarkEnd w:id="114"/>
    <w:p>
      <w:pPr>
        <w:pStyle w:val="Heading2"/>
      </w:pPr>
      <w:bookmarkStart w:id="1032" w:name="_Toc290"/>
      <w:r>
        <w:t>رسائل / أصول الفقه - عربي</w:t>
      </w:r>
      <w:bookmarkEnd w:id="1032"/>
    </w:p>
    <w:p>
      <w:pPr>
        <w:pStyle w:val="BookText"/>
      </w:pPr>
      <w:r>
        <w:rPr>
          <w:rFonts w:ascii="Amiri" w:hAnsi="Amiri" w:eastAsia="Amiri" w:cs="Amiri"/>
          <w:lang w:bidi="ar-SA"/>
          <w:color w:val="111111"/>
          <w:sz w:val="28"/>
          <w:szCs w:val="28"/>
          <w:rtl/>
        </w:rPr>
        <w:t xml:space="preserve">31602 . كربلاء؛ مكتبة السيد محمّد باقر الطباطبائي؛ رقم المخطوط : 300</w:t>
      </w:r>
    </w:p>
    <w:p>
      <w:pPr>
        <w:pStyle w:val="BookText"/>
      </w:pPr>
      <w:r>
        <w:rPr>
          <w:rFonts w:ascii="IRNazanin" w:hAnsi="IRNazanin" w:eastAsia="IRNazanin" w:cs="IRNazanin"/>
          <w:lang w:bidi="fa-IR"/>
          <w:color w:val="111111"/>
          <w:sz w:val="28"/>
          <w:szCs w:val="28"/>
          <w:rtl/>
        </w:rPr>
        <w:t xml:space="preserve">نسخ، کا :مجهول ،تا: مجهول؛ ناقصة : الأول والآخر؛ 228 ص 21*15سم [ف: 183]</w:t>
      </w:r>
    </w:p>
    <w:p>
      <w:pPr>
        <w:pStyle w:val="Heading2"/>
      </w:pPr>
      <w:bookmarkStart w:id="1033" w:name="_Toc291"/>
      <w:r>
        <w:t>رسائل / فقه - عربي</w:t>
      </w:r>
      <w:bookmarkEnd w:id="1033"/>
    </w:p>
    <w:p>
      <w:pPr>
        <w:pStyle w:val="BookText"/>
      </w:pPr>
      <w:r>
        <w:rPr>
          <w:rFonts w:ascii="Amiri" w:hAnsi="Amiri" w:eastAsia="Amiri" w:cs="Amiri"/>
          <w:lang w:bidi="ar-SA"/>
          <w:color w:val="111111"/>
          <w:sz w:val="28"/>
          <w:szCs w:val="28"/>
          <w:rtl/>
        </w:rPr>
        <w:t xml:space="preserve">31603 كربلاء؛ مكتبة السيد محمّد باقر الطباطبائي؛ رقم المخطوط :304</w:t>
      </w:r>
    </w:p>
    <w:p>
      <w:pPr>
        <w:pStyle w:val="BookText"/>
      </w:pPr>
      <w:r>
        <w:rPr>
          <w:rFonts w:ascii="Amiri" w:hAnsi="Amiri" w:eastAsia="Amiri" w:cs="Amiri"/>
          <w:lang w:bidi="ar-SA"/>
          <w:color w:val="111111"/>
          <w:sz w:val="28"/>
          <w:szCs w:val="28"/>
          <w:rtl/>
        </w:rPr>
        <w:t xml:space="preserve">أوّلها وأما لو كان الاحتمال والترديد والتعارض ...</w:t>
      </w:r>
    </w:p>
    <w:p>
      <w:pPr>
        <w:pStyle w:val="BookText"/>
      </w:pPr>
      <w:r>
        <w:rPr>
          <w:rFonts w:ascii="IRNazanin" w:hAnsi="IRNazanin" w:eastAsia="IRNazanin" w:cs="IRNazanin"/>
          <w:lang w:bidi="fa-IR"/>
          <w:color w:val="111111"/>
          <w:sz w:val="28"/>
          <w:szCs w:val="28"/>
          <w:rtl/>
        </w:rPr>
        <w:t xml:space="preserve">نسخ ،کا :مجهول، تا :مجهول؛ ناقصة :الأول؛ 228 ص 21*15سم [ف: 186]</w:t>
      </w:r>
    </w:p>
    <w:p>
      <w:pPr>
        <w:pStyle w:val="Heading2"/>
      </w:pPr>
      <w:bookmarkStart w:id="1034" w:name="_Toc292"/>
      <w:r>
        <w:t>رسائل / متفرقات - عربي</w:t>
      </w:r>
      <w:bookmarkEnd w:id="1034"/>
    </w:p>
    <w:p>
      <w:pPr>
        <w:pStyle w:val="BookText"/>
      </w:pPr>
      <w:r>
        <w:rPr>
          <w:rFonts w:ascii="Times New Roman" w:hAnsi="Times New Roman" w:eastAsia="Times New Roman" w:cs="Times New Roman"/>
          <w:lang w:val="en-US" w:bidi="en-US"/>
          <w:color w:val="111111"/>
          <w:sz w:val="28"/>
          <w:szCs w:val="28"/>
          <w:rtl/>
        </w:rPr>
        <w:t xml:space="preserve">31604.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1681</w:t>
      </w:r>
    </w:p>
    <w:p>
      <w:pPr>
        <w:pStyle w:val="BookText"/>
      </w:pPr>
      <w:r>
        <w:rPr>
          <w:rFonts w:ascii="Amiri" w:hAnsi="Amiri" w:eastAsia="Amiri" w:cs="Amiri"/>
          <w:lang w:bidi="ar-SA"/>
          <w:color w:val="111111"/>
          <w:sz w:val="28"/>
          <w:szCs w:val="28"/>
          <w:rtl/>
        </w:rPr>
        <w:t xml:space="preserve">عدة مؤلفين؛ كا: مجهول، تا :مجهول؛ 130 ص [ف: 1 - 378]</w:t>
      </w:r>
    </w:p>
    <w:p>
      <w:pPr>
        <w:pStyle w:val="Heading2"/>
      </w:pPr>
      <w:bookmarkStart w:id="1035" w:name="_Toc293"/>
      <w:r>
        <w:t>الرسائل / تفسير - عربي</w:t>
      </w:r>
      <w:bookmarkEnd w:id="1035"/>
    </w:p>
    <w:p>
      <w:pPr>
        <w:pStyle w:val="BookText"/>
      </w:pPr>
      <w:r>
        <w:rPr>
          <w:rFonts w:ascii="Amiri" w:hAnsi="Amiri" w:eastAsia="Amiri" w:cs="Amiri"/>
          <w:lang w:bidi="ar-SA"/>
          <w:color w:val="111111"/>
          <w:sz w:val="28"/>
          <w:szCs w:val="28"/>
          <w:rtl/>
        </w:rPr>
        <w:t xml:space="preserve">31605 . البصرة ؛ المكتبة العباسية باش أعيان؛ رقم المخطوط: ح - 111/1</w:t>
      </w:r>
    </w:p>
    <w:p>
      <w:pPr>
        <w:pStyle w:val="BookText"/>
      </w:pPr>
      <w:r>
        <w:rPr>
          <w:rFonts w:ascii="Amiri" w:hAnsi="Amiri" w:eastAsia="Amiri" w:cs="Amiri"/>
          <w:lang w:bidi="ar-SA"/>
          <w:color w:val="111111"/>
          <w:sz w:val="28"/>
          <w:szCs w:val="28"/>
          <w:rtl/>
        </w:rPr>
        <w:t xml:space="preserve">رسائل في التفسير وفي معنى لا اله الا الله وفي أحاديث نبوية؛ كا :مجهول، تا :مجهول؛ مجموع كتب عليه( الجنة والنار ) ؛ 144 ص 20/3*15/5سم [ف: 289]</w:t>
      </w:r>
    </w:p>
    <w:p>
      <w:pPr>
        <w:pStyle w:val="Heading2"/>
      </w:pPr>
      <w:bookmarkStart w:id="1036" w:name="_Toc294"/>
      <w:r>
        <w:t>رسائل / موضوعات شتى - عربي</w:t>
      </w:r>
      <w:bookmarkEnd w:id="1036"/>
    </w:p>
    <w:p>
      <w:pPr>
        <w:pStyle w:val="BookText"/>
      </w:pPr>
      <w:r>
        <w:rPr>
          <w:rFonts w:ascii="Amiri" w:hAnsi="Amiri" w:eastAsia="Amiri" w:cs="Amiri"/>
          <w:lang w:bidi="ar-SA"/>
          <w:color w:val="111111"/>
          <w:sz w:val="28"/>
          <w:szCs w:val="28"/>
          <w:rtl/>
        </w:rPr>
        <w:t xml:space="preserve">31606 . كربلاء؛ مكتبة خزانة سلمان هادي آل طعمة؛ رقم المخطوط : 125</w:t>
      </w:r>
    </w:p>
    <w:p>
      <w:pPr>
        <w:pStyle w:val="BookText"/>
      </w:pPr>
      <w:r>
        <w:rPr>
          <w:rFonts w:ascii="IRNazanin" w:hAnsi="IRNazanin" w:eastAsia="IRNazanin" w:cs="IRNazanin"/>
          <w:lang w:bidi="fa-IR"/>
          <w:color w:val="111111"/>
          <w:sz w:val="28"/>
          <w:szCs w:val="28"/>
          <w:rtl/>
        </w:rPr>
        <w:t xml:space="preserve">کا: مجهول ،تا: مجهول 153 ص 18*11سم[ مخطوطات كربلاء: 3 - 314]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5" w:name="pg8060_98558"/>
    <w:bookmarkEnd w:id="115"/>
    <w:p>
      <w:pPr>
        <w:pStyle w:val="Heading2"/>
      </w:pPr>
      <w:bookmarkStart w:id="1037" w:name="_Toc295"/>
      <w:r>
        <w:t>الرسائل / موضوعات شتى - عربي</w:t>
      </w:r>
      <w:bookmarkEnd w:id="1037"/>
    </w:p>
    <w:p>
      <w:pPr>
        <w:pStyle w:val="BookText"/>
      </w:pPr>
      <w:r>
        <w:rPr>
          <w:rFonts w:ascii="Amiri" w:hAnsi="Amiri" w:eastAsia="Amiri" w:cs="Amiri"/>
          <w:lang w:bidi="ar-SA"/>
          <w:color w:val="111111"/>
          <w:sz w:val="28"/>
          <w:szCs w:val="28"/>
          <w:rtl/>
        </w:rPr>
        <w:t xml:space="preserve">31607 .كربلاء؛ مكتبة آل مرعشي؛ رقم المخطوط : 116/1</w:t>
      </w:r>
    </w:p>
    <w:p>
      <w:pPr>
        <w:pStyle w:val="BookText"/>
      </w:pPr>
      <w:r>
        <w:rPr>
          <w:rFonts w:ascii="Amiri" w:hAnsi="Amiri" w:eastAsia="Amiri" w:cs="Amiri"/>
          <w:lang w:bidi="ar-SA"/>
          <w:color w:val="111111"/>
          <w:sz w:val="28"/>
          <w:szCs w:val="28"/>
          <w:rtl/>
        </w:rPr>
        <w:t xml:space="preserve">تشمل الرسائل التالية: 1. رسالة في تحقيق حسن إسحاق بن عمار 2 رسالة في تحقيق</w:t>
      </w:r>
    </w:p>
    <w:p>
      <w:pPr>
        <w:pStyle w:val="BookText"/>
      </w:pPr>
      <w:r>
        <w:rPr>
          <w:rFonts w:ascii="Amiri" w:hAnsi="Amiri" w:eastAsia="Amiri" w:cs="Amiri"/>
          <w:lang w:bidi="ar-SA"/>
          <w:color w:val="111111"/>
          <w:sz w:val="28"/>
          <w:szCs w:val="28"/>
          <w:rtl/>
        </w:rPr>
        <w:t xml:space="preserve">حال عمرو بن سبأ .. رسالة في بيان المراد من العدة في الكافي، 4. رسالة في تحقيق الحال في سهل بن زياد الآدمي الرازي .5 رسالة تحقيق الحال في إبراهيم بن هشام، 6. رسالة في حال عبد الحميد بن سالم العطار وابنه محمّد بن عبد الحميد 7 رسالة في حال</w:t>
      </w:r>
    </w:p>
    <w:p>
      <w:pPr>
        <w:pStyle w:val="BookText"/>
      </w:pPr>
      <w:r>
        <w:rPr>
          <w:rFonts w:ascii="Amiri" w:hAnsi="Amiri" w:eastAsia="Amiri" w:cs="Amiri"/>
          <w:lang w:bidi="ar-SA"/>
          <w:color w:val="111111"/>
          <w:sz w:val="28"/>
          <w:szCs w:val="28"/>
          <w:rtl/>
        </w:rPr>
        <w:t xml:space="preserve">محمّد بن عيسى اليقطيني العبيدي .. رسالة وجيهة في شرح رسالة المرزا القمي 9.</w:t>
      </w:r>
    </w:p>
    <w:p>
      <w:pPr>
        <w:pStyle w:val="BookText"/>
      </w:pPr>
      <w:r>
        <w:rPr>
          <w:rFonts w:ascii="Amiri" w:hAnsi="Amiri" w:eastAsia="Amiri" w:cs="Amiri"/>
          <w:lang w:bidi="ar-SA"/>
          <w:color w:val="111111"/>
          <w:sz w:val="28"/>
          <w:szCs w:val="28"/>
          <w:rtl/>
        </w:rPr>
        <w:t xml:space="preserve">مقالة مختصرة في تحقيق حال فقه الرضا، 10 . رسالة في تحقيق حال محمد بن خالد</w:t>
      </w:r>
    </w:p>
    <w:p>
      <w:pPr>
        <w:pStyle w:val="BookText"/>
      </w:pPr>
      <w:r>
        <w:rPr>
          <w:rFonts w:ascii="Amiri" w:hAnsi="Amiri" w:eastAsia="Amiri" w:cs="Amiri"/>
          <w:lang w:bidi="ar-SA"/>
          <w:color w:val="111111"/>
          <w:sz w:val="28"/>
          <w:szCs w:val="28"/>
          <w:rtl/>
        </w:rPr>
        <w:t xml:space="preserve">البرقي .11. رسالة في تحقيق حال حماد بن عيسى الجهيني 12 رسالة في الوقف على الجهة العامة وكون المتولي واقف 13 رسالة في جواز الجمع بين صيغ التسليم الثلثية في النوافل كالفرائض، 14 أوراق مشتملة على بيان مخارج الحروف وإعراب القرآن من</w:t>
      </w:r>
    </w:p>
    <w:p>
      <w:pPr>
        <w:pStyle w:val="BookText"/>
      </w:pPr>
      <w:r>
        <w:rPr>
          <w:rFonts w:ascii="IRNazanin" w:hAnsi="IRNazanin" w:eastAsia="IRNazanin" w:cs="IRNazanin"/>
          <w:lang w:bidi="fa-IR"/>
          <w:color w:val="111111"/>
          <w:sz w:val="28"/>
          <w:szCs w:val="28"/>
          <w:rtl/>
        </w:rPr>
        <w:t xml:space="preserve">الشارع .... نسخ ،کا: مجهول ،تا :مجهول 446 ص ، 21*15سم [مخطوطات كربلاء: 3-387]</w:t>
      </w:r>
    </w:p>
    <w:p>
      <w:pPr>
        <w:pStyle w:val="Heading2"/>
      </w:pPr>
      <w:bookmarkStart w:id="1038" w:name="_Toc296"/>
      <w:r>
        <w:t>الرسائل / ترسل - عربي</w:t>
      </w:r>
      <w:bookmarkEnd w:id="1038"/>
    </w:p>
    <w:p>
      <w:pPr>
        <w:pStyle w:val="BookText"/>
      </w:pPr>
      <w:r>
        <w:rPr>
          <w:rFonts w:ascii="IRNazanin" w:hAnsi="IRNazanin" w:eastAsia="IRNazanin" w:cs="IRNazanin"/>
          <w:lang w:bidi="fa-IR"/>
          <w:color w:val="111111"/>
          <w:sz w:val="28"/>
          <w:szCs w:val="28"/>
          <w:rtl/>
        </w:rPr>
        <w:t xml:space="preserve">31608 .بغداد؛ دار المخطوطات؛ رقم المخطوط : 1574/4</w:t>
      </w:r>
    </w:p>
    <w:p>
      <w:pPr>
        <w:pStyle w:val="BookText"/>
      </w:pPr>
      <w:r>
        <w:rPr>
          <w:rFonts w:ascii="Amiri" w:hAnsi="Amiri" w:eastAsia="Amiri" w:cs="Amiri"/>
          <w:lang w:bidi="ar-SA"/>
          <w:color w:val="111111"/>
          <w:sz w:val="28"/>
          <w:szCs w:val="28"/>
          <w:rtl/>
        </w:rPr>
        <w:t xml:space="preserve">رسائل المطران مكسيموس مطران حلب إلى حضرة الجي الفرنساوية، ورسالة من قنصل</w:t>
      </w:r>
    </w:p>
    <w:p>
      <w:pPr>
        <w:pStyle w:val="BookText"/>
      </w:pPr>
      <w:r>
        <w:rPr>
          <w:rFonts w:ascii="Amiri" w:hAnsi="Amiri" w:eastAsia="Amiri" w:cs="Amiri"/>
          <w:lang w:bidi="ar-SA"/>
          <w:color w:val="111111"/>
          <w:sz w:val="28"/>
          <w:szCs w:val="28"/>
          <w:rtl/>
        </w:rPr>
        <w:t xml:space="preserve">الإنكليز بحلب إلى عمر الطاهر الملتزم ومحافظ عكا وإلى الجي الفرنساوية بخصوص</w:t>
      </w:r>
    </w:p>
    <w:p>
      <w:pPr>
        <w:pStyle w:val="BookText"/>
      </w:pPr>
      <w:r>
        <w:rPr>
          <w:rFonts w:ascii="Amiri" w:hAnsi="Amiri" w:eastAsia="Amiri" w:cs="Amiri"/>
          <w:lang w:bidi="ar-SA"/>
          <w:color w:val="111111"/>
          <w:sz w:val="28"/>
          <w:szCs w:val="28"/>
          <w:rtl/>
        </w:rPr>
        <w:t xml:space="preserve">المطران صفرونيوس ومن اثناسيوس البطريرك إلى جماعة حلب، تعهد القسس الروم</w:t>
      </w:r>
    </w:p>
    <w:p>
      <w:pPr>
        <w:pStyle w:val="BookText"/>
      </w:pPr>
      <w:r>
        <w:rPr>
          <w:rFonts w:ascii="Amiri" w:hAnsi="Amiri" w:eastAsia="Amiri" w:cs="Amiri"/>
          <w:lang w:bidi="ar-SA"/>
          <w:color w:val="111111"/>
          <w:sz w:val="28"/>
          <w:szCs w:val="28"/>
          <w:rtl/>
        </w:rPr>
        <w:t xml:space="preserve">لحفظ تظامهم سنة 1753م ، من اثناسيوس إلى المجمع المقدس بخصوص تنازله إلى كيرللس عريضة من طائفة الروم إلى الوزير أسعد باشا، دعاء للبطريرك غريغوريوس</w:t>
      </w:r>
    </w:p>
    <w:p>
      <w:pPr>
        <w:pStyle w:val="BookText"/>
      </w:pPr>
      <w:r>
        <w:rPr>
          <w:rFonts w:ascii="Amiri" w:hAnsi="Amiri" w:eastAsia="Amiri" w:cs="Amiri"/>
          <w:lang w:bidi="ar-SA"/>
          <w:color w:val="111111"/>
          <w:sz w:val="28"/>
          <w:szCs w:val="28"/>
          <w:rtl/>
        </w:rPr>
        <w:t xml:space="preserve">للسلطان سنة 1876م ، رسالة من البطريرك اودو إلى عبد الرحمن باشا والي بغداد؛ كا :الشماس فرنسيس اوغسطين جبران، تا :مجهول؛ 19*13سم[مجلة المجمع العلمي العراقي: عدد 11 - 404]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6" w:name="pg8060_98559"/>
    <w:bookmarkEnd w:id="116"/>
    <w:p>
      <w:pPr>
        <w:pStyle w:val="Heading2"/>
      </w:pPr>
      <w:bookmarkStart w:id="1039" w:name="_Toc297"/>
      <w:r>
        <w:t>رسائل / أخلاق - عربي وفارسي</w:t>
      </w:r>
      <w:bookmarkEnd w:id="1039"/>
    </w:p>
    <w:p>
      <w:pPr>
        <w:pStyle w:val="BookText"/>
      </w:pPr>
      <w:r>
        <w:rPr>
          <w:rFonts w:ascii="Amiri" w:hAnsi="Amiri" w:eastAsia="Amiri" w:cs="Amiri"/>
          <w:lang w:bidi="ar-SA"/>
          <w:color w:val="111111"/>
          <w:sz w:val="28"/>
          <w:szCs w:val="28"/>
          <w:rtl/>
        </w:rPr>
        <w:t xml:space="preserve">31609 . كربلاء؛ الروضة الحسينية (مكتبة)؛ رقم المخطوط : 385م - ح 9978</w:t>
      </w:r>
    </w:p>
    <w:p>
      <w:pPr>
        <w:pStyle w:val="BookText"/>
      </w:pPr>
      <w:r>
        <w:rPr>
          <w:rFonts w:ascii="Amiri" w:hAnsi="Amiri" w:eastAsia="Amiri" w:cs="Amiri"/>
          <w:lang w:bidi="ar-SA"/>
          <w:color w:val="111111"/>
          <w:sz w:val="28"/>
          <w:szCs w:val="28"/>
          <w:rtl/>
        </w:rPr>
        <w:t xml:space="preserve">يشتمل على . رسالة في إتباع الهوى وطول الأمل 2 رسالة في المواعظ، 3- رسالة في</w:t>
      </w:r>
    </w:p>
    <w:p>
      <w:pPr>
        <w:pStyle w:val="BookText"/>
      </w:pPr>
      <w:r>
        <w:rPr>
          <w:rFonts w:ascii="Amiri" w:hAnsi="Amiri" w:eastAsia="Amiri" w:cs="Amiri"/>
          <w:lang w:bidi="ar-SA"/>
          <w:color w:val="111111"/>
          <w:sz w:val="28"/>
          <w:szCs w:val="28"/>
          <w:rtl/>
        </w:rPr>
        <w:t xml:space="preserve">الإنصاف لمصطفى بن محسن بن مرتضى -4 - رسالة في ذكر الله لمحسن بن مرتضى 5</w:t>
      </w:r>
    </w:p>
    <w:p>
      <w:pPr>
        <w:pStyle w:val="BookText"/>
      </w:pPr>
      <w:r>
        <w:rPr>
          <w:rFonts w:ascii="IRNazanin" w:hAnsi="IRNazanin" w:eastAsia="IRNazanin" w:cs="IRNazanin"/>
          <w:lang w:bidi="fa-IR"/>
          <w:color w:val="111111"/>
          <w:sz w:val="28"/>
          <w:szCs w:val="28"/>
          <w:rtl/>
        </w:rPr>
        <w:t xml:space="preserve">حكاية بالفارسية؛ نسخ تعلیق، کا :مجهول، تا :مجهول؛ 750، 11س، 20*17سم</w:t>
      </w:r>
    </w:p>
    <w:p>
      <w:pPr>
        <w:pStyle w:val="BookText"/>
      </w:pPr>
      <w:r>
        <w:rPr>
          <w:rFonts w:ascii="Amiri" w:hAnsi="Amiri" w:eastAsia="Amiri" w:cs="Amiri"/>
          <w:lang w:bidi="ar-SA"/>
          <w:color w:val="111111"/>
          <w:sz w:val="28"/>
          <w:szCs w:val="28"/>
          <w:rtl/>
        </w:rPr>
        <w:t xml:space="preserve">[مخطوطات كربلاء: 4 - 169]</w:t>
      </w:r>
    </w:p>
    <w:p>
      <w:pPr>
        <w:pStyle w:val="Heading2"/>
      </w:pPr>
      <w:bookmarkStart w:id="1040" w:name="_Toc298"/>
      <w:r>
        <w:t>رسائل / كلام وعقائد - فارسي</w:t>
      </w:r>
      <w:bookmarkEnd w:id="1040"/>
    </w:p>
    <w:p>
      <w:pPr>
        <w:pStyle w:val="BookText"/>
      </w:pPr>
      <w:r>
        <w:rPr>
          <w:rFonts w:ascii="Amiri" w:hAnsi="Amiri" w:eastAsia="Amiri" w:cs="Amiri"/>
          <w:lang w:bidi="ar-SA"/>
          <w:color w:val="111111"/>
          <w:sz w:val="28"/>
          <w:szCs w:val="28"/>
          <w:rtl/>
        </w:rPr>
        <w:t xml:space="preserve">31610 كربلاء؛ مكتبة السيد محمّد باقر الطباطبائي؛ رقم المخطوط : 136</w:t>
      </w:r>
    </w:p>
    <w:p>
      <w:pPr>
        <w:pStyle w:val="BookText"/>
      </w:pPr>
      <w:r>
        <w:rPr>
          <w:rFonts w:ascii="Amiri" w:hAnsi="Amiri" w:eastAsia="Amiri" w:cs="Amiri"/>
          <w:lang w:bidi="ar-SA"/>
          <w:color w:val="111111"/>
          <w:sz w:val="28"/>
          <w:szCs w:val="28"/>
          <w:rtl/>
        </w:rPr>
        <w:t xml:space="preserve">كا :زين الدين الحسيني الجيلاني، تا: 1060ه- ناقصة : الأول والآخر؛ 444 ص 19*13سم</w:t>
      </w:r>
    </w:p>
    <w:p>
      <w:pPr>
        <w:pStyle w:val="BookText"/>
      </w:pPr>
      <w:r>
        <w:rPr>
          <w:rFonts w:ascii="IRNazanin" w:hAnsi="IRNazanin" w:eastAsia="IRNazanin" w:cs="IRNazanin"/>
          <w:lang w:bidi="fa-IR"/>
          <w:color w:val="111111"/>
          <w:sz w:val="28"/>
          <w:szCs w:val="28"/>
          <w:rtl/>
        </w:rPr>
        <w:t xml:space="preserve">[ف: 79]</w:t>
      </w:r>
    </w:p>
    <w:p>
      <w:pPr>
        <w:pStyle w:val="Heading2"/>
      </w:pPr>
      <w:bookmarkStart w:id="1041" w:name="_Toc299"/>
      <w:r>
        <w:t>رسائل / متفرقات - فارسي</w:t>
      </w:r>
      <w:bookmarkEnd w:id="1041"/>
    </w:p>
    <w:p>
      <w:pPr>
        <w:pStyle w:val="BookText"/>
      </w:pPr>
      <w:r>
        <w:rPr>
          <w:rFonts w:ascii="Times New Roman" w:hAnsi="Times New Roman" w:eastAsia="Times New Roman" w:cs="Times New Roman"/>
          <w:lang w:val="en-US" w:bidi="en-US"/>
          <w:color w:val="111111"/>
          <w:sz w:val="28"/>
          <w:szCs w:val="28"/>
          <w:rtl/>
        </w:rPr>
        <w:t xml:space="preserve">31611.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2127</w:t>
      </w:r>
    </w:p>
    <w:p>
      <w:pPr>
        <w:pStyle w:val="BookText"/>
      </w:pPr>
      <w:r>
        <w:rPr>
          <w:rFonts w:ascii="IRNazanin" w:hAnsi="IRNazanin" w:eastAsia="IRNazanin" w:cs="IRNazanin"/>
          <w:lang w:bidi="fa-IR"/>
          <w:color w:val="111111"/>
          <w:sz w:val="28"/>
          <w:szCs w:val="28"/>
          <w:rtl/>
        </w:rPr>
        <w:t xml:space="preserve">کا :مجهول ،تا :مجهول؛ ناقصة : الأول والآخر؛ 187 ص [ف: 1 - 378]</w:t>
      </w:r>
    </w:p>
    <w:p>
      <w:pPr>
        <w:pStyle w:val="Heading2"/>
      </w:pPr>
      <w:bookmarkStart w:id="1042" w:name="_Toc300"/>
      <w:r>
        <w:t>رسائل / موضوعات شتى - فارسي وعربي وتركي</w:t>
      </w:r>
      <w:bookmarkEnd w:id="1042"/>
    </w:p>
    <w:p>
      <w:pPr>
        <w:pStyle w:val="BookText"/>
      </w:pPr>
      <w:r>
        <w:rPr>
          <w:rFonts w:ascii="Times New Roman" w:hAnsi="Times New Roman" w:eastAsia="Times New Roman" w:cs="Times New Roman"/>
          <w:lang w:val="en-US" w:bidi="en-US"/>
          <w:color w:val="111111"/>
          <w:sz w:val="28"/>
          <w:szCs w:val="28"/>
          <w:rtl/>
        </w:rPr>
        <w:t xml:space="preserve">31612.</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د - 75/2</w:t>
      </w:r>
    </w:p>
    <w:p>
      <w:pPr>
        <w:pStyle w:val="BookText"/>
      </w:pPr>
      <w:r>
        <w:rPr>
          <w:rFonts w:ascii="Amiri" w:hAnsi="Amiri" w:eastAsia="Amiri" w:cs="Amiri"/>
          <w:lang w:bidi="ar-SA"/>
          <w:color w:val="111111"/>
          <w:sz w:val="28"/>
          <w:szCs w:val="28"/>
          <w:rtl/>
        </w:rPr>
        <w:t xml:space="preserve">29 رساله معظمها شرح باللغة التركية ؛كا: مجهول ،تا: مجهول؛ 21*15سم [ف: 296]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7" w:name="pg8060_98560"/>
    <w:bookmarkEnd w:id="117"/>
    <w:p>
      <w:pPr>
        <w:pStyle w:val="Heading2"/>
      </w:pPr>
      <w:bookmarkStart w:id="1043" w:name="_Toc301"/>
      <w:r>
        <w:t>رسائل الأئمة وجواباتهم / أجوبة الأسئلة - عربي</w:t>
      </w:r>
      <w:bookmarkEnd w:id="1043"/>
    </w:p>
    <w:p>
      <w:pPr>
        <w:pStyle w:val="BookText"/>
      </w:pPr>
      <w:r>
        <w:rPr>
          <w:rFonts w:ascii="Times New Roman" w:hAnsi="Times New Roman" w:eastAsia="Times New Roman" w:cs="Times New Roman"/>
          <w:lang w:val="en-US" w:bidi="en-US"/>
          <w:color w:val="111111"/>
          <w:sz w:val="28"/>
          <w:szCs w:val="28"/>
          <w:rtl/>
        </w:rPr>
        <w:t xml:space="preserve">31613.</w:t>
      </w:r>
    </w:p>
    <w:p>
      <w:pPr>
        <w:pStyle w:val="BookText"/>
      </w:pPr>
      <w:r>
        <w:rPr>
          <w:rFonts w:ascii="Amiri" w:hAnsi="Amiri" w:eastAsia="Amiri" w:cs="Amiri"/>
          <w:lang w:bidi="ar-SA"/>
          <w:color w:val="111111"/>
          <w:sz w:val="28"/>
          <w:szCs w:val="28"/>
          <w:rtl/>
        </w:rPr>
        <w:t xml:space="preserve">بغداد؛ محفوظ، حسين علي ( دكتور)؛ رقم المخطوط : 129/4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6 - 29]</w:t>
      </w:r>
    </w:p>
    <w:p>
      <w:pPr>
        <w:pStyle w:val="Heading2"/>
      </w:pPr>
      <w:bookmarkStart w:id="1044" w:name="_Toc302"/>
      <w:r>
        <w:t>رسائل ابن رشیق (منتخب) / أدب - عربي</w:t>
      </w:r>
      <w:bookmarkEnd w:id="1044"/>
    </w:p>
    <w:p>
      <w:pPr>
        <w:pStyle w:val="BookText"/>
      </w:pPr>
      <w:r>
        <w:rPr>
          <w:rFonts w:ascii="Amiri" w:hAnsi="Amiri" w:eastAsia="Amiri" w:cs="Amiri"/>
          <w:lang w:bidi="ar-SA"/>
          <w:color w:val="111111"/>
          <w:sz w:val="28"/>
          <w:szCs w:val="28"/>
          <w:rtl/>
        </w:rPr>
        <w:t xml:space="preserve">ابن رشيق القيرواني، عبدالحميد بن حسين</w:t>
      </w:r>
    </w:p>
    <w:p>
      <w:pPr>
        <w:pStyle w:val="BookText"/>
      </w:pPr>
      <w:r>
        <w:rPr>
          <w:rFonts w:ascii="Amiri" w:hAnsi="Amiri" w:eastAsia="Amiri" w:cs="Amiri"/>
          <w:lang w:bidi="ar-SA"/>
          <w:color w:val="111111"/>
          <w:sz w:val="28"/>
          <w:szCs w:val="28"/>
          <w:rtl/>
        </w:rPr>
        <w:t xml:space="preserve">31614 . البصرة؛ المكتبة العباسية( باش أعيان)؛ رقم المخطوط : ادب وشعر 113</w:t>
      </w:r>
    </w:p>
    <w:p>
      <w:pPr>
        <w:pStyle w:val="BookText"/>
      </w:pPr>
      <w:r>
        <w:rPr>
          <w:rFonts w:ascii="IRNazanin" w:hAnsi="IRNazanin" w:eastAsia="IRNazanin" w:cs="IRNazanin"/>
          <w:lang w:bidi="fa-IR"/>
          <w:color w:val="111111"/>
          <w:sz w:val="28"/>
          <w:szCs w:val="28"/>
          <w:rtl/>
        </w:rPr>
        <w:t xml:space="preserve">کا: مجهول، تا: 1 ربيع الأول 1035ه-، 30 ص 19/5*14سم [ف: 112]</w:t>
      </w:r>
    </w:p>
    <w:p>
      <w:pPr>
        <w:pStyle w:val="BookText"/>
      </w:pPr>
      <w:r>
        <w:rPr>
          <w:rFonts w:ascii="Times New Roman" w:hAnsi="Times New Roman" w:eastAsia="Times New Roman" w:cs="Times New Roman"/>
          <w:lang w:val="en-US" w:bidi="en-US"/>
          <w:color w:val="111111"/>
          <w:sz w:val="28"/>
          <w:szCs w:val="28"/>
          <w:rtl/>
        </w:rPr>
        <w:t xml:space="preserve">31615.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108/6</w:t>
      </w:r>
    </w:p>
    <w:p>
      <w:pPr>
        <w:pStyle w:val="BookText"/>
      </w:pPr>
      <w:r>
        <w:rPr>
          <w:rFonts w:ascii="Amiri" w:hAnsi="Amiri" w:eastAsia="Amiri" w:cs="Amiri"/>
          <w:lang w:bidi="ar-SA"/>
          <w:color w:val="111111"/>
          <w:sz w:val="28"/>
          <w:szCs w:val="28"/>
          <w:rtl/>
        </w:rPr>
        <w:t xml:space="preserve">كا :مجهول ،تا: 1 ربيع الأول 1035ه- 30 ص ، 19/5*14/5سم [ف: 324]</w:t>
      </w:r>
    </w:p>
    <w:p>
      <w:pPr>
        <w:pStyle w:val="Heading2"/>
      </w:pPr>
      <w:bookmarkStart w:id="1045" w:name="_Toc303"/>
      <w:r>
        <w:t>رسائل ابن عميد = دیوان رسائل = رسائل الأدب / أدب - عربي</w:t>
      </w:r>
      <w:bookmarkEnd w:id="1045"/>
    </w:p>
    <w:p>
      <w:pPr>
        <w:pStyle w:val="BookText"/>
      </w:pPr>
      <w:r>
        <w:rPr>
          <w:rFonts w:ascii="IRNazanin" w:hAnsi="IRNazanin" w:eastAsia="IRNazanin" w:cs="IRNazanin"/>
          <w:lang w:bidi="fa-IR"/>
          <w:color w:val="111111"/>
          <w:sz w:val="28"/>
          <w:szCs w:val="28"/>
          <w:rtl/>
        </w:rPr>
        <w:t xml:space="preserve">ابن عمید، محمّد بن حسين (298؟ - 360ه- )</w:t>
      </w:r>
    </w:p>
    <w:p>
      <w:pPr>
        <w:pStyle w:val="BookText"/>
      </w:pPr>
      <w:r>
        <w:rPr>
          <w:rFonts w:ascii="Amiri" w:hAnsi="Amiri" w:eastAsia="Amiri" w:cs="Amiri"/>
          <w:lang w:bidi="ar-SA"/>
          <w:color w:val="111111"/>
          <w:sz w:val="28"/>
          <w:szCs w:val="28"/>
          <w:rtl/>
        </w:rPr>
        <w:t xml:space="preserve">[فنخا :16 410-414 (13 نسخة)]</w:t>
      </w:r>
    </w:p>
    <w:p>
      <w:pPr>
        <w:pStyle w:val="BookText"/>
      </w:pPr>
      <w:r>
        <w:rPr>
          <w:rFonts w:ascii="Amiri" w:hAnsi="Amiri" w:eastAsia="Amiri" w:cs="Amiri"/>
          <w:lang w:bidi="ar-SA"/>
          <w:color w:val="111111"/>
          <w:sz w:val="28"/>
          <w:szCs w:val="28"/>
          <w:rtl/>
        </w:rPr>
        <w:t xml:space="preserve">31616 .النجف الأشرف؛ مكتبة كاشف الغطاء (علي والحسين)؛ رقم المخطوط :853</w:t>
      </w:r>
    </w:p>
    <w:p>
      <w:pPr>
        <w:pStyle w:val="BookText"/>
      </w:pPr>
      <w:r>
        <w:rPr>
          <w:rFonts w:ascii="Amiri" w:hAnsi="Amiri" w:eastAsia="Amiri" w:cs="Amiri"/>
          <w:lang w:bidi="ar-SA"/>
          <w:color w:val="111111"/>
          <w:sz w:val="28"/>
          <w:szCs w:val="28"/>
          <w:rtl/>
        </w:rPr>
        <w:t xml:space="preserve">كا :الشيخ علي كاشف الغطاء، تا: 1323ه- 342 ص 17 س 21*15سم [معجم المخطوطات النجفية : 368]</w:t>
      </w:r>
    </w:p>
    <w:p>
      <w:pPr>
        <w:pStyle w:val="BookText"/>
      </w:pPr>
      <w:r>
        <w:rPr>
          <w:rFonts w:ascii="Times New Roman" w:hAnsi="Times New Roman" w:eastAsia="Times New Roman" w:cs="Times New Roman"/>
          <w:lang w:val="en-US" w:bidi="en-US"/>
          <w:color w:val="111111"/>
          <w:sz w:val="28"/>
          <w:szCs w:val="28"/>
          <w:rtl/>
        </w:rPr>
        <w:t xml:space="preserve">31617.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368]</w:t>
      </w:r>
    </w:p>
    <w:p>
      <w:pPr>
        <w:pStyle w:val="Heading2"/>
      </w:pPr>
      <w:bookmarkStart w:id="1046" w:name="_Toc304"/>
      <w:r>
        <w:t>رسائل أبي العلاء المعري / ترسل - عربي</w:t>
      </w:r>
      <w:bookmarkEnd w:id="1046"/>
    </w:p>
    <w:p>
      <w:pPr>
        <w:pStyle w:val="BookText"/>
      </w:pPr>
      <w:r>
        <w:rPr>
          <w:rFonts w:ascii="Amiri" w:hAnsi="Amiri" w:eastAsia="Amiri" w:cs="Amiri"/>
          <w:lang w:bidi="ar-SA"/>
          <w:color w:val="111111"/>
          <w:sz w:val="28"/>
          <w:szCs w:val="28"/>
          <w:rtl/>
        </w:rPr>
        <w:t xml:space="preserve">أبو العلاء المعرّي ،أحمد بن عبد الله (363 - 449 ه- )</w:t>
      </w:r>
    </w:p>
    <w:p>
      <w:pPr>
        <w:pStyle w:val="BookText"/>
      </w:pPr>
      <w:r>
        <w:rPr>
          <w:rFonts w:ascii="IRNazanin" w:hAnsi="IRNazanin" w:eastAsia="IRNazanin" w:cs="IRNazanin"/>
          <w:lang w:bidi="fa-IR"/>
          <w:color w:val="111111"/>
          <w:sz w:val="28"/>
          <w:szCs w:val="28"/>
          <w:rtl/>
        </w:rPr>
        <w:t xml:space="preserve">طبع :طبع مرات عمان 1976م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8" w:name="pg8060_98561"/>
    <w:bookmarkEnd w:id="118"/>
    <w:p>
      <w:pPr>
        <w:pStyle w:val="BookText"/>
      </w:pPr>
      <w:r>
        <w:rPr>
          <w:rFonts w:ascii="IRNazanin" w:hAnsi="IRNazanin" w:eastAsia="IRNazanin" w:cs="IRNazanin"/>
          <w:lang w:bidi="fa-IR"/>
          <w:color w:val="111111"/>
          <w:sz w:val="28"/>
          <w:szCs w:val="28"/>
          <w:rtl/>
        </w:rPr>
        <w:t xml:space="preserve">31618 .بغداد؛ دار المخطوطات؛ رقم المخطوط : 34275/1</w:t>
      </w:r>
    </w:p>
    <w:p>
      <w:pPr>
        <w:pStyle w:val="BookText"/>
      </w:pPr>
      <w:r>
        <w:rPr>
          <w:rFonts w:ascii="Amiri" w:hAnsi="Amiri" w:eastAsia="Amiri" w:cs="Amiri"/>
          <w:lang w:bidi="ar-SA"/>
          <w:color w:val="111111"/>
          <w:sz w:val="28"/>
          <w:szCs w:val="28"/>
          <w:rtl/>
        </w:rPr>
        <w:t xml:space="preserve">أوّلها: إن كان للآداب أطال الله بقاء سيدنا ...</w:t>
      </w:r>
    </w:p>
    <w:p>
      <w:pPr>
        <w:pStyle w:val="BookText"/>
      </w:pPr>
      <w:r>
        <w:rPr>
          <w:rFonts w:ascii="Amiri" w:hAnsi="Amiri" w:eastAsia="Amiri" w:cs="Amiri"/>
          <w:lang w:bidi="ar-SA"/>
          <w:color w:val="111111"/>
          <w:sz w:val="28"/>
          <w:szCs w:val="28"/>
          <w:rtl/>
        </w:rPr>
        <w:t xml:space="preserve">تتضمن مجموعة من رسائله منها رسالته إلى أبي القاسم الحسين بن علي المغربي المعروفة بالمنبج والرسالة الإغريقية؛ كا: مجهول ،تا: القرن 12ه-؛ ناقصة : الآخر؛ 28ص 25 س، 22*14 سم [المتحف العراقي -ف: الادب- 313]</w:t>
      </w:r>
    </w:p>
    <w:p>
      <w:pPr>
        <w:pStyle w:val="Heading2"/>
      </w:pPr>
      <w:bookmarkStart w:id="1047" w:name="_Toc305"/>
      <w:r>
        <w:t>رسائل أبي كمال الوزير / - عربي</w:t>
      </w:r>
      <w:bookmarkEnd w:id="1047"/>
    </w:p>
    <w:p>
      <w:pPr>
        <w:pStyle w:val="BookText"/>
      </w:pPr>
      <w:r>
        <w:rPr>
          <w:rFonts w:ascii="Amiri" w:hAnsi="Amiri" w:eastAsia="Amiri" w:cs="Amiri"/>
          <w:lang w:bidi="ar-SA"/>
          <w:color w:val="111111"/>
          <w:sz w:val="28"/>
          <w:szCs w:val="28"/>
          <w:rtl/>
        </w:rPr>
        <w:t xml:space="preserve">الوزير أبو كمال</w:t>
      </w:r>
    </w:p>
    <w:p>
      <w:pPr>
        <w:pStyle w:val="BookText"/>
      </w:pPr>
      <w:r>
        <w:rPr>
          <w:rFonts w:ascii="Times New Roman" w:hAnsi="Times New Roman" w:eastAsia="Times New Roman" w:cs="Times New Roman"/>
          <w:lang w:val="en-US" w:bidi="en-US"/>
          <w:color w:val="111111"/>
          <w:sz w:val="28"/>
          <w:szCs w:val="28"/>
          <w:rtl/>
        </w:rPr>
        <w:t xml:space="preserve">31619.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1083/17</w:t>
      </w:r>
    </w:p>
    <w:p>
      <w:pPr>
        <w:pStyle w:val="BookText"/>
      </w:pPr>
      <w:r>
        <w:rPr>
          <w:rFonts w:ascii="Amiri" w:hAnsi="Amiri" w:eastAsia="Amiri" w:cs="Amiri"/>
          <w:lang w:bidi="ar-SA"/>
          <w:color w:val="111111"/>
          <w:sz w:val="28"/>
          <w:szCs w:val="28"/>
          <w:rtl/>
        </w:rPr>
        <w:t xml:space="preserve">رسالة في القياس ورسائل أخرى في تحقيق المؤنثات السماعية كا: مجهول، تا: 1300ه- 8ص 11 س 21*17 سم [معجم المخطوطات النجفية 414]</w:t>
      </w:r>
    </w:p>
    <w:p>
      <w:pPr>
        <w:pStyle w:val="Heading2"/>
      </w:pPr>
      <w:bookmarkStart w:id="1048" w:name="_Toc306"/>
      <w:r>
        <w:t>رسائل اخوان الصفا / فلسفة - عربي</w:t>
      </w:r>
      <w:bookmarkEnd w:id="1048"/>
    </w:p>
    <w:p>
      <w:pPr>
        <w:pStyle w:val="BookText"/>
      </w:pPr>
      <w:r>
        <w:rPr>
          <w:rFonts w:ascii="Amiri" w:hAnsi="Amiri" w:eastAsia="Amiri" w:cs="Amiri"/>
          <w:lang w:bidi="ar-SA"/>
          <w:color w:val="111111"/>
          <w:sz w:val="28"/>
          <w:szCs w:val="28"/>
          <w:rtl/>
        </w:rPr>
        <w:t xml:space="preserve">الخرميطي، مسلم بن قاسم</w:t>
      </w:r>
    </w:p>
    <w:p>
      <w:pPr>
        <w:pStyle w:val="BookText"/>
      </w:pPr>
      <w:r>
        <w:rPr>
          <w:rFonts w:ascii="Times New Roman" w:hAnsi="Times New Roman" w:eastAsia="Times New Roman" w:cs="Times New Roman"/>
          <w:lang w:val="en-US" w:bidi="en-US"/>
          <w:color w:val="111111"/>
          <w:sz w:val="28"/>
          <w:szCs w:val="28"/>
          <w:rtl/>
        </w:rPr>
        <w:t xml:space="preserve">31620.</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19/4</w:t>
      </w:r>
    </w:p>
    <w:p>
      <w:pPr>
        <w:pStyle w:val="BookText"/>
      </w:pPr>
      <w:r>
        <w:rPr>
          <w:rFonts w:ascii="IRNazanin" w:hAnsi="IRNazanin" w:eastAsia="IRNazanin" w:cs="IRNazanin"/>
          <w:lang w:bidi="fa-IR"/>
          <w:color w:val="111111"/>
          <w:sz w:val="28"/>
          <w:szCs w:val="28"/>
          <w:rtl/>
        </w:rPr>
        <w:t xml:space="preserve">أوّلها :الحمد الله الذي لا تحسن الأشياء إلا أن يكون بدؤها حمده؛ آخرها و هذا آخر ما يسره المهيمن من تحرير إخوان الصفا للامام أبي القاسم الأندلسي رحمه الله کا :مجهول، تا :مجهول 61 ،ق، 29*20سم [الأوقاف العامة - موصل: 5 - 203]</w:t>
      </w:r>
    </w:p>
    <w:p>
      <w:pPr>
        <w:pStyle w:val="Heading2"/>
      </w:pPr>
      <w:bookmarkStart w:id="1049" w:name="_Toc307"/>
      <w:r>
        <w:t>رسائل إخوان الصفا / فلسفة - عربي</w:t>
      </w:r>
      <w:bookmarkEnd w:id="1049"/>
    </w:p>
    <w:p>
      <w:pPr>
        <w:pStyle w:val="BookText"/>
      </w:pPr>
      <w:r>
        <w:rPr>
          <w:rFonts w:ascii="Times New Roman" w:hAnsi="Times New Roman" w:eastAsia="Times New Roman" w:cs="Times New Roman"/>
          <w:lang w:val="en-US" w:bidi="en-US"/>
          <w:color w:val="111111"/>
          <w:sz w:val="28"/>
          <w:szCs w:val="28"/>
          <w:rtl/>
        </w:rPr>
        <w:t xml:space="preserve">31621.</w:t>
      </w:r>
    </w:p>
    <w:p>
      <w:pPr>
        <w:pStyle w:val="BookText"/>
      </w:pPr>
      <w:r>
        <w:rPr>
          <w:rFonts w:ascii="Amiri" w:hAnsi="Amiri" w:eastAsia="Amiri" w:cs="Amiri"/>
          <w:lang w:bidi="ar-SA"/>
          <w:color w:val="111111"/>
          <w:sz w:val="28"/>
          <w:szCs w:val="28"/>
          <w:rtl/>
        </w:rPr>
        <w:t xml:space="preserve">النجف الأشرف؛ مدرسة الشربياني؛ رقم المخطوط :1</w:t>
      </w:r>
    </w:p>
    <w:p>
      <w:pPr>
        <w:pStyle w:val="BookText"/>
      </w:pPr>
      <w:r>
        <w:rPr>
          <w:rFonts w:ascii="Amiri" w:hAnsi="Amiri" w:eastAsia="Amiri" w:cs="Amiri"/>
          <w:lang w:bidi="ar-SA"/>
          <w:color w:val="111111"/>
          <w:sz w:val="28"/>
          <w:szCs w:val="28"/>
          <w:rtl/>
        </w:rPr>
        <w:t xml:space="preserve">أوّلها :رسائل إخوان الصفاء كثيرة ولكن إخوان الصفاء قليل</w:t>
      </w:r>
    </w:p>
    <w:p>
      <w:pPr>
        <w:pStyle w:val="BookText"/>
      </w:pPr>
      <w:r>
        <w:rPr>
          <w:rFonts w:ascii="Amiri" w:hAnsi="Amiri" w:eastAsia="Amiri" w:cs="Amiri"/>
          <w:lang w:bidi="ar-SA"/>
          <w:color w:val="111111"/>
          <w:sz w:val="28"/>
          <w:szCs w:val="28"/>
          <w:rtl/>
        </w:rPr>
        <w:t xml:space="preserve">كا :رجب علي كاتب الإصفهاني ،تا :محرم 1265ه- 776 ص 30س، 29*19سم [الموسم:</w:t>
      </w:r>
    </w:p>
    <w:p>
      <w:pPr>
        <w:pStyle w:val="BookText"/>
      </w:pPr>
      <w:r>
        <w:rPr>
          <w:rFonts w:ascii="Times New Roman" w:hAnsi="Times New Roman" w:eastAsia="Times New Roman" w:cs="Times New Roman"/>
          <w:lang w:val="en-US" w:bidi="en-US"/>
          <w:color w:val="111111"/>
          <w:sz w:val="28"/>
          <w:szCs w:val="28"/>
          <w:rtl/>
        </w:rPr>
        <w:t xml:space="preserve">6 - 446 ]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9" w:name="pg8060_98562"/>
    <w:bookmarkEnd w:id="119"/>
    <w:p>
      <w:pPr>
        <w:pStyle w:val="Heading2"/>
      </w:pPr>
      <w:bookmarkStart w:id="1050" w:name="_Toc308"/>
      <w:r>
        <w:t>رسائل إخوان الصفاء وخلان الوفاء / فلسفة - عربي</w:t>
      </w:r>
      <w:bookmarkEnd w:id="1050"/>
    </w:p>
    <w:p>
      <w:pPr>
        <w:pStyle w:val="BookText"/>
      </w:pPr>
      <w:r>
        <w:rPr>
          <w:rFonts w:ascii="Amiri" w:hAnsi="Amiri" w:eastAsia="Amiri" w:cs="Amiri"/>
          <w:lang w:bidi="ar-SA"/>
          <w:color w:val="111111"/>
          <w:sz w:val="28"/>
          <w:szCs w:val="28"/>
          <w:rtl/>
        </w:rPr>
        <w:t xml:space="preserve">تاريخ التأليف: القرن 4ه-</w:t>
      </w:r>
    </w:p>
    <w:p>
      <w:pPr>
        <w:pStyle w:val="BookText"/>
      </w:pPr>
      <w:r>
        <w:rPr>
          <w:rFonts w:ascii="Amiri" w:hAnsi="Amiri" w:eastAsia="Amiri" w:cs="Amiri"/>
          <w:lang w:bidi="ar-SA"/>
          <w:color w:val="111111"/>
          <w:sz w:val="28"/>
          <w:szCs w:val="28"/>
          <w:rtl/>
        </w:rPr>
        <w:t xml:space="preserve">[فنخا: 414-420 (45نسخة)]</w:t>
      </w:r>
    </w:p>
    <w:p>
      <w:pPr>
        <w:pStyle w:val="BookText"/>
      </w:pPr>
      <w:r>
        <w:rPr>
          <w:rFonts w:ascii="Times New Roman" w:hAnsi="Times New Roman" w:eastAsia="Times New Roman" w:cs="Times New Roman"/>
          <w:lang w:val="en-US" w:bidi="en-US"/>
          <w:color w:val="111111"/>
          <w:sz w:val="28"/>
          <w:szCs w:val="28"/>
          <w:rtl/>
        </w:rPr>
        <w:t xml:space="preserve">31622.</w:t>
      </w:r>
    </w:p>
    <w:p>
      <w:pPr>
        <w:pStyle w:val="BookText"/>
      </w:pPr>
      <w:r>
        <w:rPr>
          <w:rFonts w:ascii="Amiri" w:hAnsi="Amiri" w:eastAsia="Amiri" w:cs="Amiri"/>
          <w:lang w:bidi="ar-SA"/>
          <w:color w:val="111111"/>
          <w:sz w:val="28"/>
          <w:szCs w:val="28"/>
          <w:rtl/>
        </w:rPr>
        <w:t xml:space="preserve">الموصل؛ عبد الله الجلبي؛ رقم المخطوط : 6</w:t>
      </w:r>
    </w:p>
    <w:p>
      <w:pPr>
        <w:pStyle w:val="BookText"/>
      </w:pPr>
      <w:r>
        <w:rPr>
          <w:rFonts w:ascii="Amiri" w:hAnsi="Amiri" w:eastAsia="Amiri" w:cs="Amiri"/>
          <w:lang w:bidi="ar-SA"/>
          <w:color w:val="111111"/>
          <w:sz w:val="28"/>
          <w:szCs w:val="28"/>
          <w:rtl/>
        </w:rPr>
        <w:t xml:space="preserve">القسم الثالث والرابع ؛كا :مجهول، تا: احتمالاً القرن 6ه- فيها بعض نقصان وتقديم وتأخير [مخطوطات الموصل: 293]</w:t>
      </w:r>
    </w:p>
    <w:p>
      <w:pPr>
        <w:pStyle w:val="BookText"/>
      </w:pPr>
      <w:r>
        <w:rPr>
          <w:rFonts w:ascii="Amiri" w:hAnsi="Amiri" w:eastAsia="Amiri" w:cs="Amiri"/>
          <w:lang w:bidi="ar-SA"/>
          <w:color w:val="111111"/>
          <w:sz w:val="28"/>
          <w:szCs w:val="28"/>
          <w:rtl/>
        </w:rPr>
        <w:t xml:space="preserve">31623 . النجف الأشرف ؛ حسينيه شوشتريها؛ رقم المخطوط :914</w:t>
      </w:r>
    </w:p>
    <w:p>
      <w:pPr>
        <w:pStyle w:val="BookText"/>
      </w:pPr>
      <w:r>
        <w:rPr>
          <w:rFonts w:ascii="IRNazanin" w:hAnsi="IRNazanin" w:eastAsia="IRNazanin" w:cs="IRNazanin"/>
          <w:lang w:bidi="fa-IR"/>
          <w:color w:val="111111"/>
          <w:sz w:val="28"/>
          <w:szCs w:val="28"/>
          <w:rtl/>
        </w:rPr>
        <w:t xml:space="preserve">کا :مجهول ،تا: مجهول [نشریه 11 - 799]</w:t>
      </w:r>
    </w:p>
    <w:p>
      <w:pPr>
        <w:pStyle w:val="BookText"/>
      </w:pPr>
      <w:r>
        <w:rPr>
          <w:rFonts w:ascii="Amiri" w:hAnsi="Amiri" w:eastAsia="Amiri" w:cs="Amiri"/>
          <w:lang w:bidi="ar-SA"/>
          <w:color w:val="111111"/>
          <w:sz w:val="28"/>
          <w:szCs w:val="28"/>
          <w:rtl/>
        </w:rPr>
        <w:t xml:space="preserve">رسائل الأدب - رسائل ابن عميد</w:t>
      </w:r>
    </w:p>
    <w:p>
      <w:pPr>
        <w:pStyle w:val="Heading2"/>
      </w:pPr>
      <w:bookmarkStart w:id="1051" w:name="_Toc309"/>
      <w:r>
        <w:t>رسائل أدبية / ترسل - عربي</w:t>
      </w:r>
      <w:bookmarkEnd w:id="1051"/>
    </w:p>
    <w:p>
      <w:pPr>
        <w:pStyle w:val="BookText"/>
      </w:pPr>
      <w:r>
        <w:rPr>
          <w:rFonts w:ascii="Amiri" w:hAnsi="Amiri" w:eastAsia="Amiri" w:cs="Amiri"/>
          <w:lang w:bidi="ar-SA"/>
          <w:color w:val="111111"/>
          <w:sz w:val="28"/>
          <w:szCs w:val="28"/>
          <w:rtl/>
        </w:rPr>
        <w:t xml:space="preserve">31624 .بغداد؛ مكتبة الأوقاف العامة؛ رقم المخطوط: 4723/1</w:t>
      </w:r>
    </w:p>
    <w:p>
      <w:pPr>
        <w:pStyle w:val="BookText"/>
      </w:pPr>
      <w:r>
        <w:rPr>
          <w:rFonts w:ascii="Amiri" w:hAnsi="Amiri" w:eastAsia="Amiri" w:cs="Amiri"/>
          <w:lang w:bidi="ar-SA"/>
          <w:color w:val="111111"/>
          <w:sz w:val="28"/>
          <w:szCs w:val="28"/>
          <w:rtl/>
        </w:rPr>
        <w:t xml:space="preserve">منها في وصايا الحفاظ على أموال بعض التجار في (أدرنة ) وغير ذلك. وفي؛ آخرها: (استشهاد) بأسماء مصطفى بن محمود، والحاج مراد بن نعمة وحسن بن الحاج سيدي، وأحمد بن روح الأنصاري ...؛</w:t>
      </w:r>
    </w:p>
    <w:p>
      <w:pPr>
        <w:pStyle w:val="BookText"/>
      </w:pPr>
      <w:r>
        <w:rPr>
          <w:rFonts w:ascii="Amiri" w:hAnsi="Amiri" w:eastAsia="Amiri" w:cs="Amiri"/>
          <w:lang w:bidi="ar-SA"/>
          <w:color w:val="111111"/>
          <w:sz w:val="28"/>
          <w:szCs w:val="28"/>
          <w:rtl/>
        </w:rPr>
        <w:t xml:space="preserve">كا: مجهول، تا: 703ه- 6ق، 18*12سم [ف: 3-20]</w:t>
      </w:r>
    </w:p>
    <w:p>
      <w:pPr>
        <w:pStyle w:val="Heading2"/>
      </w:pPr>
      <w:bookmarkStart w:id="1052" w:name="_Toc310"/>
      <w:r>
        <w:t>رسائل أدبية / أدب - عربي</w:t>
      </w:r>
      <w:bookmarkEnd w:id="1052"/>
    </w:p>
    <w:p>
      <w:pPr>
        <w:pStyle w:val="BookText"/>
      </w:pPr>
      <w:r>
        <w:rPr>
          <w:rFonts w:ascii="Amiri" w:hAnsi="Amiri" w:eastAsia="Amiri" w:cs="Amiri"/>
          <w:lang w:bidi="ar-SA"/>
          <w:color w:val="111111"/>
          <w:sz w:val="28"/>
          <w:szCs w:val="28"/>
          <w:rtl/>
        </w:rPr>
        <w:t xml:space="preserve">31625 . البصرة ؛المكتبة العباسية (باش أعيان)؛ رقم المخطوط:5 - 27/3</w:t>
      </w:r>
    </w:p>
    <w:p>
      <w:pPr>
        <w:pStyle w:val="BookText"/>
      </w:pPr>
      <w:r>
        <w:rPr>
          <w:rFonts w:ascii="Amiri" w:hAnsi="Amiri" w:eastAsia="Amiri" w:cs="Amiri"/>
          <w:lang w:bidi="ar-SA"/>
          <w:color w:val="111111"/>
          <w:sz w:val="28"/>
          <w:szCs w:val="28"/>
          <w:rtl/>
        </w:rPr>
        <w:t xml:space="preserve">رسائل متفرقة في الأدب لرجال القرون المظلمة، صفحات دوّن فيها شعر المورخ عثمان بن سند البصري؛ كا :مجهول ،تا :مجهول؛ 20/8*15/5سم [ف: 291]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0" w:name="pg8060_98563"/>
    <w:bookmarkEnd w:id="120"/>
    <w:p>
      <w:pPr>
        <w:pStyle w:val="Heading2"/>
      </w:pPr>
      <w:bookmarkStart w:id="1053" w:name="_Toc311"/>
      <w:r>
        <w:t>رسائل أدبية / ترسل - عربي</w:t>
      </w:r>
      <w:bookmarkEnd w:id="1053"/>
    </w:p>
    <w:p>
      <w:pPr>
        <w:pStyle w:val="BookText"/>
      </w:pPr>
      <w:r>
        <w:rPr>
          <w:rFonts w:ascii="Amiri" w:hAnsi="Amiri" w:eastAsia="Amiri" w:cs="Amiri"/>
          <w:lang w:bidi="ar-SA"/>
          <w:color w:val="111111"/>
          <w:sz w:val="28"/>
          <w:szCs w:val="28"/>
          <w:rtl/>
        </w:rPr>
        <w:t xml:space="preserve">31626 .بغداد؛ مكتبة الأوقاف العامة؛ رقم المخطوط: 5757/14</w:t>
      </w:r>
    </w:p>
    <w:p>
      <w:pPr>
        <w:pStyle w:val="BookText"/>
      </w:pPr>
      <w:r>
        <w:rPr>
          <w:rFonts w:ascii="IRNazanin" w:hAnsi="IRNazanin" w:eastAsia="IRNazanin" w:cs="IRNazanin"/>
          <w:lang w:bidi="fa-IR"/>
          <w:color w:val="111111"/>
          <w:sz w:val="28"/>
          <w:szCs w:val="28"/>
          <w:rtl/>
        </w:rPr>
        <w:t xml:space="preserve">کا :مجهول، تا: مجهول؛ 7ق، 21*16سم [ف: 3 - 20]</w:t>
      </w:r>
    </w:p>
    <w:p>
      <w:pPr>
        <w:pStyle w:val="BookText"/>
      </w:pPr>
      <w:r>
        <w:rPr>
          <w:rFonts w:ascii="Amiri" w:hAnsi="Amiri" w:eastAsia="Amiri" w:cs="Amiri"/>
          <w:lang w:bidi="ar-SA"/>
          <w:color w:val="111111"/>
          <w:sz w:val="28"/>
          <w:szCs w:val="28"/>
          <w:rtl/>
        </w:rPr>
        <w:t xml:space="preserve">رسائل أرسلت إلى الشيخ معروف النودهي - العرائض المغنية لكل محتاج</w:t>
      </w:r>
    </w:p>
    <w:p>
      <w:pPr>
        <w:pStyle w:val="Heading2"/>
      </w:pPr>
      <w:bookmarkStart w:id="1054" w:name="_Toc312"/>
      <w:r>
        <w:t>رسائل إسماعيلية / كلام وعقائد - عربي</w:t>
      </w:r>
      <w:bookmarkEnd w:id="1054"/>
    </w:p>
    <w:p>
      <w:pPr>
        <w:pStyle w:val="BookText"/>
      </w:pPr>
      <w:r>
        <w:rPr>
          <w:rFonts w:ascii="Times New Roman" w:hAnsi="Times New Roman" w:eastAsia="Times New Roman" w:cs="Times New Roman"/>
          <w:lang w:val="en-US" w:bidi="en-US"/>
          <w:color w:val="111111"/>
          <w:sz w:val="28"/>
          <w:szCs w:val="28"/>
          <w:rtl/>
        </w:rPr>
        <w:t xml:space="preserve">31627.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1904</w:t>
      </w:r>
    </w:p>
    <w:p>
      <w:pPr>
        <w:pStyle w:val="BookText"/>
      </w:pPr>
      <w:r>
        <w:rPr>
          <w:rFonts w:ascii="IRNazanin" w:hAnsi="IRNazanin" w:eastAsia="IRNazanin" w:cs="IRNazanin"/>
          <w:lang w:bidi="fa-IR"/>
          <w:color w:val="111111"/>
          <w:sz w:val="28"/>
          <w:szCs w:val="28"/>
          <w:rtl/>
        </w:rPr>
        <w:t xml:space="preserve">کا :مجهول ،تا: مجهول؛ ناقصة : الأول والآخر؛ 186 ص [ف: 1 - 378]</w:t>
      </w:r>
    </w:p>
    <w:p>
      <w:pPr>
        <w:pStyle w:val="Heading2"/>
      </w:pPr>
      <w:bookmarkStart w:id="1055" w:name="_Toc313"/>
      <w:r>
        <w:t>رسائل أصولية / أصول الفقه - عربي</w:t>
      </w:r>
      <w:bookmarkEnd w:id="1055"/>
    </w:p>
    <w:p>
      <w:pPr>
        <w:pStyle w:val="BookText"/>
      </w:pPr>
      <w:r>
        <w:rPr>
          <w:rFonts w:ascii="Amiri" w:hAnsi="Amiri" w:eastAsia="Amiri" w:cs="Amiri"/>
          <w:lang w:bidi="ar-SA"/>
          <w:color w:val="111111"/>
          <w:sz w:val="28"/>
          <w:szCs w:val="28"/>
          <w:rtl/>
        </w:rPr>
        <w:t xml:space="preserve">الوحيد البهبهاني محمّد باقر بن محمّد اكمل (1118- 1205 ه- )</w:t>
      </w:r>
    </w:p>
    <w:p>
      <w:pPr>
        <w:pStyle w:val="BookText"/>
      </w:pPr>
      <w:r>
        <w:rPr>
          <w:rFonts w:ascii="Times New Roman" w:hAnsi="Times New Roman" w:eastAsia="Times New Roman" w:cs="Times New Roman"/>
          <w:lang w:val="en-US" w:bidi="en-US"/>
          <w:color w:val="111111"/>
          <w:sz w:val="28"/>
          <w:szCs w:val="28"/>
          <w:rtl/>
        </w:rPr>
        <w:t xml:space="preserve">31628.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1718</w:t>
      </w:r>
    </w:p>
    <w:p>
      <w:pPr>
        <w:pStyle w:val="BookText"/>
      </w:pPr>
      <w:r>
        <w:rPr>
          <w:rFonts w:ascii="Amiri" w:hAnsi="Amiri" w:eastAsia="Amiri" w:cs="Amiri"/>
          <w:lang w:bidi="ar-SA"/>
          <w:color w:val="111111"/>
          <w:sz w:val="28"/>
          <w:szCs w:val="28"/>
          <w:rtl/>
        </w:rPr>
        <w:t xml:space="preserve">كا :حسين بن أحمد الكربلائي، تا: 1240ه- 328 ص [ف: 1 - 213]</w:t>
      </w:r>
    </w:p>
    <w:p>
      <w:pPr>
        <w:pStyle w:val="Heading2"/>
      </w:pPr>
      <w:bookmarkStart w:id="1056" w:name="_Toc314"/>
      <w:r>
        <w:t>رسائل أصولية / أصول الفقه - عربي</w:t>
      </w:r>
      <w:bookmarkEnd w:id="1056"/>
    </w:p>
    <w:p>
      <w:pPr>
        <w:pStyle w:val="BookText"/>
      </w:pPr>
      <w:r>
        <w:rPr>
          <w:rFonts w:ascii="Amiri" w:hAnsi="Amiri" w:eastAsia="Amiri" w:cs="Amiri"/>
          <w:lang w:bidi="ar-SA"/>
          <w:color w:val="111111"/>
          <w:sz w:val="28"/>
          <w:szCs w:val="28"/>
          <w:rtl/>
        </w:rPr>
        <w:t xml:space="preserve">الطباطبائي، مهدي بن علي ( - 1260 ؟ ه-)</w:t>
      </w:r>
    </w:p>
    <w:p>
      <w:pPr>
        <w:pStyle w:val="BookText"/>
      </w:pPr>
      <w:r>
        <w:rPr>
          <w:rFonts w:ascii="Amiri" w:hAnsi="Amiri" w:eastAsia="Amiri" w:cs="Amiri"/>
          <w:lang w:bidi="ar-SA"/>
          <w:color w:val="111111"/>
          <w:sz w:val="28"/>
          <w:szCs w:val="28"/>
          <w:rtl/>
        </w:rPr>
        <w:t xml:space="preserve">31629 .النجف الأشرف؛ مؤسسة كاشف الغطاء العامة؛ رقم المخطوط : 2919</w:t>
      </w:r>
    </w:p>
    <w:p>
      <w:pPr>
        <w:pStyle w:val="BookText"/>
      </w:pPr>
      <w:r>
        <w:rPr>
          <w:rFonts w:ascii="IRNazanin" w:hAnsi="IRNazanin" w:eastAsia="IRNazanin" w:cs="IRNazanin"/>
          <w:lang w:bidi="fa-IR"/>
          <w:color w:val="111111"/>
          <w:sz w:val="28"/>
          <w:szCs w:val="28"/>
          <w:rtl/>
        </w:rPr>
        <w:t xml:space="preserve">کا: مجهول ،تا :مجهول؛ 436 ص [ف: 1 - 214]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1" w:name="pg8060_98564"/>
    <w:bookmarkEnd w:id="121"/>
    <w:p>
      <w:pPr>
        <w:pStyle w:val="Heading2"/>
      </w:pPr>
      <w:bookmarkStart w:id="1057" w:name="_Toc315"/>
      <w:r>
        <w:t>رسائل أصولية / أصول الفقه - عربي</w:t>
      </w:r>
      <w:bookmarkEnd w:id="1057"/>
    </w:p>
    <w:p>
      <w:pPr>
        <w:pStyle w:val="BookText"/>
      </w:pPr>
      <w:r>
        <w:rPr>
          <w:rFonts w:ascii="Amiri" w:hAnsi="Amiri" w:eastAsia="Amiri" w:cs="Amiri"/>
          <w:lang w:bidi="ar-SA"/>
          <w:color w:val="111111"/>
          <w:sz w:val="28"/>
          <w:szCs w:val="28"/>
          <w:rtl/>
        </w:rPr>
        <w:t xml:space="preserve">الأسترآبادي، محمّد جعفر بن سيف الدين (1198 - 1263 ه-)</w:t>
      </w:r>
    </w:p>
    <w:p>
      <w:pPr>
        <w:pStyle w:val="BookText"/>
      </w:pPr>
      <w:r>
        <w:rPr>
          <w:rFonts w:ascii="Amiri" w:hAnsi="Amiri" w:eastAsia="Amiri" w:cs="Amiri"/>
          <w:lang w:bidi="ar-SA"/>
          <w:color w:val="111111"/>
          <w:sz w:val="28"/>
          <w:szCs w:val="28"/>
          <w:rtl/>
        </w:rPr>
        <w:t xml:space="preserve">31630 . النجف الأشرف ؛جزائري، عزالدين؛ رقم المخطوط دون الرقم 1</w:t>
      </w:r>
    </w:p>
    <w:p>
      <w:pPr>
        <w:pStyle w:val="BookText"/>
      </w:pPr>
      <w:r>
        <w:rPr>
          <w:rFonts w:ascii="IRNazanin" w:hAnsi="IRNazanin" w:eastAsia="IRNazanin" w:cs="IRNazanin"/>
          <w:lang w:bidi="fa-IR"/>
          <w:color w:val="111111"/>
          <w:sz w:val="28"/>
          <w:szCs w:val="28"/>
          <w:rtl/>
        </w:rPr>
        <w:t xml:space="preserve">کا: مجهول، تا :مجهول؛ ناقصة : الأول والآخر [نشريه: 7 - 718]</w:t>
      </w:r>
    </w:p>
    <w:p>
      <w:pPr>
        <w:pStyle w:val="Heading2"/>
      </w:pPr>
      <w:bookmarkStart w:id="1058" w:name="_Toc316"/>
      <w:r>
        <w:t>رسائل أصولية / أصول الفقه - عربي</w:t>
      </w:r>
      <w:bookmarkEnd w:id="1058"/>
    </w:p>
    <w:p>
      <w:pPr>
        <w:pStyle w:val="BookText"/>
      </w:pPr>
      <w:r>
        <w:rPr>
          <w:rFonts w:ascii="Amiri" w:hAnsi="Amiri" w:eastAsia="Amiri" w:cs="Amiri"/>
          <w:lang w:bidi="ar-SA"/>
          <w:color w:val="111111"/>
          <w:sz w:val="28"/>
          <w:szCs w:val="28"/>
          <w:rtl/>
        </w:rPr>
        <w:t xml:space="preserve">الحلّي، عبد الله بن سعيد( القرن 14 ه- )</w:t>
      </w:r>
    </w:p>
    <w:p>
      <w:pPr>
        <w:pStyle w:val="BookText"/>
      </w:pPr>
      <w:r>
        <w:rPr>
          <w:rFonts w:ascii="Times New Roman" w:hAnsi="Times New Roman" w:eastAsia="Times New Roman" w:cs="Times New Roman"/>
          <w:lang w:val="en-US" w:bidi="en-US"/>
          <w:color w:val="111111"/>
          <w:sz w:val="28"/>
          <w:szCs w:val="28"/>
          <w:rtl/>
        </w:rPr>
        <w:t xml:space="preserve">31631.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3263</w:t>
      </w:r>
    </w:p>
    <w:p>
      <w:pPr>
        <w:pStyle w:val="BookText"/>
      </w:pPr>
      <w:r>
        <w:rPr>
          <w:rFonts w:ascii="Amiri" w:hAnsi="Amiri" w:eastAsia="Amiri" w:cs="Amiri"/>
          <w:lang w:bidi="ar-SA"/>
          <w:color w:val="111111"/>
          <w:sz w:val="28"/>
          <w:szCs w:val="28"/>
          <w:rtl/>
        </w:rPr>
        <w:t xml:space="preserve">كاتب =مؤلف، تا: 1306ه- 165 ص [ف: 1 - 213]</w:t>
      </w:r>
    </w:p>
    <w:p>
      <w:pPr>
        <w:pStyle w:val="Heading2"/>
      </w:pPr>
      <w:bookmarkStart w:id="1059" w:name="_Toc317"/>
      <w:r>
        <w:t>الرسائل أصولية وفقهية / فقه أصول الفقه - عربي</w:t>
      </w:r>
      <w:bookmarkEnd w:id="1059"/>
    </w:p>
    <w:p>
      <w:pPr>
        <w:pStyle w:val="BookText"/>
      </w:pPr>
      <w:r>
        <w:rPr>
          <w:rFonts w:ascii="Amiri" w:hAnsi="Amiri" w:eastAsia="Amiri" w:cs="Amiri"/>
          <w:lang w:bidi="ar-SA"/>
          <w:color w:val="111111"/>
          <w:sz w:val="28"/>
          <w:szCs w:val="28"/>
          <w:rtl/>
        </w:rPr>
        <w:t xml:space="preserve">الوحيد البهبهاني، محمّد باقر بن محمّد اكمل (1118 - 1205ه-)</w:t>
      </w:r>
    </w:p>
    <w:p>
      <w:pPr>
        <w:pStyle w:val="BookText"/>
      </w:pPr>
      <w:r>
        <w:rPr>
          <w:rFonts w:ascii="Amiri" w:hAnsi="Amiri" w:eastAsia="Amiri" w:cs="Amiri"/>
          <w:lang w:bidi="ar-SA"/>
          <w:color w:val="111111"/>
          <w:sz w:val="28"/>
          <w:szCs w:val="28"/>
          <w:rtl/>
        </w:rPr>
        <w:t xml:space="preserve">31632 . النجف الأشرف؛ مؤسسة كاشف الغطاء العامة؛ رقم المخطوط : 2017</w:t>
      </w:r>
    </w:p>
    <w:p>
      <w:pPr>
        <w:pStyle w:val="BookText"/>
      </w:pPr>
      <w:r>
        <w:rPr>
          <w:rFonts w:ascii="IRNazanin" w:hAnsi="IRNazanin" w:eastAsia="IRNazanin" w:cs="IRNazanin"/>
          <w:lang w:bidi="fa-IR"/>
          <w:color w:val="111111"/>
          <w:sz w:val="28"/>
          <w:szCs w:val="28"/>
          <w:rtl/>
        </w:rPr>
        <w:t xml:space="preserve">کا :مجهول، تا: 1221ه- 467 ص [ف: 1 - 214]</w:t>
      </w:r>
    </w:p>
    <w:p>
      <w:pPr>
        <w:pStyle w:val="BookText"/>
      </w:pPr>
      <w:r>
        <w:rPr>
          <w:rFonts w:ascii="Amiri" w:hAnsi="Amiri" w:eastAsia="Amiri" w:cs="Amiri"/>
          <w:lang w:bidi="ar-SA"/>
          <w:color w:val="111111"/>
          <w:sz w:val="28"/>
          <w:szCs w:val="28"/>
          <w:rtl/>
        </w:rPr>
        <w:t xml:space="preserve">31633 . الكاظمية ؛جامعة مدينة العلم؛ رقم المخطوط : 7/1/2</w:t>
      </w:r>
    </w:p>
    <w:p>
      <w:pPr>
        <w:pStyle w:val="BookText"/>
      </w:pPr>
      <w:r>
        <w:rPr>
          <w:rFonts w:ascii="IRNazanin" w:hAnsi="IRNazanin" w:eastAsia="IRNazanin" w:cs="IRNazanin"/>
          <w:lang w:bidi="fa-IR"/>
          <w:color w:val="111111"/>
          <w:sz w:val="28"/>
          <w:szCs w:val="28"/>
          <w:rtl/>
        </w:rPr>
        <w:t xml:space="preserve">أوّلها: بعد البسملة والحمد والصلاة إذا ظهر من فعل الشارع أو قوله المطلق إن شيئا جزء لعبادة؛ آخرها: بل لابد من ثبوت الحكم بالأدلة كيف كان تمت ؛کا :مجهول ،تا: مجهول؛ 21/3*15سم [ف: 153]</w:t>
      </w:r>
    </w:p>
    <w:p>
      <w:pPr>
        <w:pStyle w:val="Heading2"/>
      </w:pPr>
      <w:bookmarkStart w:id="1060" w:name="_Toc318"/>
      <w:r>
        <w:t>رسائل افندي / موضوعات شتى - عربي</w:t>
      </w:r>
      <w:bookmarkEnd w:id="1060"/>
    </w:p>
    <w:p>
      <w:pPr>
        <w:pStyle w:val="BookText"/>
      </w:pPr>
      <w:r>
        <w:rPr>
          <w:rFonts w:ascii="Amiri" w:hAnsi="Amiri" w:eastAsia="Amiri" w:cs="Amiri"/>
          <w:lang w:bidi="ar-SA"/>
          <w:color w:val="111111"/>
          <w:sz w:val="28"/>
          <w:szCs w:val="28"/>
          <w:rtl/>
        </w:rPr>
        <w:t xml:space="preserve">محمد افندي</w:t>
      </w:r>
    </w:p>
    <w:p>
      <w:pPr>
        <w:pStyle w:val="BookText"/>
      </w:pPr>
      <w:r>
        <w:rPr>
          <w:rFonts w:ascii="Amiri" w:hAnsi="Amiri" w:eastAsia="Amiri" w:cs="Amiri"/>
          <w:lang w:bidi="ar-SA"/>
          <w:color w:val="111111"/>
          <w:sz w:val="28"/>
          <w:szCs w:val="28"/>
          <w:rtl/>
        </w:rPr>
        <w:t xml:space="preserve">31634 . النجف الأشرف؛ مكتبة كاشف الغطاء( علي والحسين)؛ رقم المخطوط : 1084/10</w:t>
      </w:r>
    </w:p>
    <w:p>
      <w:pPr>
        <w:pStyle w:val="BookText"/>
      </w:pPr>
      <w:r>
        <w:rPr>
          <w:rFonts w:ascii="Amiri" w:hAnsi="Amiri" w:eastAsia="Amiri" w:cs="Amiri"/>
          <w:lang w:bidi="ar-SA"/>
          <w:color w:val="111111"/>
          <w:sz w:val="28"/>
          <w:szCs w:val="28"/>
          <w:rtl/>
        </w:rPr>
        <w:t xml:space="preserve">رسائل متعددة في الفقه وغير ذلك؛ كا :مجهول، تا: 1200ه- 12 ص 23س، 20*14سم</w:t>
      </w:r>
    </w:p>
    <w:p>
      <w:pPr>
        <w:pStyle w:val="BookText"/>
      </w:pPr>
      <w:r>
        <w:rPr>
          <w:rFonts w:ascii="Amiri" w:hAnsi="Amiri" w:eastAsia="Amiri" w:cs="Amiri"/>
          <w:lang w:bidi="ar-SA"/>
          <w:color w:val="111111"/>
          <w:sz w:val="28"/>
          <w:szCs w:val="28"/>
          <w:rtl/>
        </w:rPr>
        <w:t xml:space="preserve">[معجم المخطوطات النجفية 369]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2" w:name="pg8060_98565"/>
    <w:bookmarkEnd w:id="122"/>
    <w:p>
      <w:pPr>
        <w:pStyle w:val="Heading2"/>
      </w:pPr>
      <w:bookmarkStart w:id="1061" w:name="_Toc319"/>
      <w:r>
        <w:t>الرسائل إلى علم تلك المسائل / فقه - عربي</w:t>
      </w:r>
      <w:bookmarkEnd w:id="1061"/>
    </w:p>
    <w:p>
      <w:pPr>
        <w:pStyle w:val="BookText"/>
      </w:pPr>
      <w:r>
        <w:rPr>
          <w:rFonts w:ascii="Times New Roman" w:hAnsi="Times New Roman" w:eastAsia="Times New Roman" w:cs="Times New Roman"/>
          <w:lang w:val="en-US" w:bidi="en-US"/>
          <w:color w:val="111111"/>
          <w:sz w:val="28"/>
          <w:szCs w:val="28"/>
          <w:rtl/>
        </w:rPr>
        <w:t xml:space="preserve">31635.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2311</w:t>
      </w:r>
    </w:p>
    <w:p>
      <w:pPr>
        <w:pStyle w:val="BookText"/>
      </w:pPr>
      <w:r>
        <w:rPr>
          <w:rFonts w:ascii="IRNazanin" w:hAnsi="IRNazanin" w:eastAsia="IRNazanin" w:cs="IRNazanin"/>
          <w:lang w:bidi="fa-IR"/>
          <w:color w:val="111111"/>
          <w:sz w:val="28"/>
          <w:szCs w:val="28"/>
          <w:rtl/>
        </w:rPr>
        <w:t xml:space="preserve">کا: مجهول ،تا: مجهول؛ 194 ص [ف: 1 - 214]</w:t>
      </w:r>
    </w:p>
    <w:p>
      <w:pPr>
        <w:pStyle w:val="Heading2"/>
      </w:pPr>
      <w:bookmarkStart w:id="1062" w:name="_Toc320"/>
      <w:r>
        <w:t>رسائل الإنشاء / ترسل - عربي</w:t>
      </w:r>
      <w:bookmarkEnd w:id="1062"/>
    </w:p>
    <w:p>
      <w:pPr>
        <w:pStyle w:val="BookText"/>
      </w:pPr>
      <w:r>
        <w:rPr>
          <w:rFonts w:ascii="Times New Roman" w:hAnsi="Times New Roman" w:eastAsia="Times New Roman" w:cs="Times New Roman"/>
          <w:lang w:val="en-US" w:bidi="en-US"/>
          <w:color w:val="111111"/>
          <w:sz w:val="28"/>
          <w:szCs w:val="28"/>
          <w:rtl/>
        </w:rPr>
        <w:t xml:space="preserve">31636.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3184</w:t>
      </w:r>
    </w:p>
    <w:p>
      <w:pPr>
        <w:pStyle w:val="BookText"/>
      </w:pPr>
      <w:r>
        <w:rPr>
          <w:rFonts w:ascii="IRNazanin" w:hAnsi="IRNazanin" w:eastAsia="IRNazanin" w:cs="IRNazanin"/>
          <w:lang w:bidi="fa-IR"/>
          <w:color w:val="111111"/>
          <w:sz w:val="28"/>
          <w:szCs w:val="28"/>
          <w:rtl/>
        </w:rPr>
        <w:t xml:space="preserve">کا: مجهول ،تا :قيد الختم 1214ه- ناقصة : الأول والآخر؛ 39 ص 19س، 22*16/3سم</w:t>
      </w:r>
    </w:p>
    <w:p>
      <w:pPr>
        <w:pStyle w:val="BookText"/>
      </w:pPr>
      <w:r>
        <w:rPr>
          <w:rFonts w:ascii="Amiri" w:hAnsi="Amiri" w:eastAsia="Amiri" w:cs="Amiri"/>
          <w:lang w:bidi="ar-SA"/>
          <w:color w:val="111111"/>
          <w:sz w:val="28"/>
          <w:szCs w:val="28"/>
          <w:rtl/>
        </w:rPr>
        <w:t xml:space="preserve">[معجم المخطوطات النجفية 368]</w:t>
      </w:r>
    </w:p>
    <w:p>
      <w:pPr>
        <w:pStyle w:val="Heading2"/>
      </w:pPr>
      <w:bookmarkStart w:id="1063" w:name="_Toc321"/>
      <w:r>
        <w:t>الرسائل البهائية / فقه - عربي</w:t>
      </w:r>
      <w:bookmarkEnd w:id="1063"/>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31637 . النجف الأشرف؛ مكتبة الإمام أمير المؤمنين العامة؛ رقم المخطوط : 469</w:t>
      </w:r>
    </w:p>
    <w:p>
      <w:pPr>
        <w:pStyle w:val="BookText"/>
      </w:pPr>
      <w:r>
        <w:rPr>
          <w:rFonts w:ascii="IRNazanin" w:hAnsi="IRNazanin" w:eastAsia="IRNazanin" w:cs="IRNazanin"/>
          <w:lang w:bidi="fa-IR"/>
          <w:color w:val="111111"/>
          <w:sz w:val="28"/>
          <w:szCs w:val="28"/>
          <w:rtl/>
        </w:rPr>
        <w:t xml:space="preserve">کا :مجهول، تا: 1207ه- [ معجم المخطوطات النجفية 355]</w:t>
      </w:r>
    </w:p>
    <w:p>
      <w:pPr>
        <w:pStyle w:val="BookText"/>
      </w:pPr>
      <w:r>
        <w:rPr>
          <w:rFonts w:ascii="Times New Roman" w:hAnsi="Times New Roman" w:eastAsia="Times New Roman" w:cs="Times New Roman"/>
          <w:lang w:val="en-US" w:bidi="en-US"/>
          <w:color w:val="111111"/>
          <w:sz w:val="28"/>
          <w:szCs w:val="28"/>
          <w:rtl/>
        </w:rPr>
        <w:t xml:space="preserve">31638.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371]</w:t>
      </w:r>
    </w:p>
    <w:p>
      <w:pPr>
        <w:pStyle w:val="Heading2"/>
      </w:pPr>
      <w:bookmarkStart w:id="1064" w:name="_Toc322"/>
      <w:r>
        <w:t>الرسائل الجعفرية في الرد على الوهابية / كلام وعقائد - عربي</w:t>
      </w:r>
      <w:bookmarkEnd w:id="1064"/>
    </w:p>
    <w:p>
      <w:pPr>
        <w:pStyle w:val="BookText"/>
      </w:pPr>
      <w:r>
        <w:rPr>
          <w:rFonts w:ascii="Amiri" w:hAnsi="Amiri" w:eastAsia="Amiri" w:cs="Amiri"/>
          <w:lang w:bidi="ar-SA"/>
          <w:color w:val="111111"/>
          <w:sz w:val="28"/>
          <w:szCs w:val="28"/>
          <w:rtl/>
        </w:rPr>
        <w:t xml:space="preserve">آل كاشف الغطاء، هادي بن عباس (1289 - 1361 ه-)</w:t>
      </w:r>
    </w:p>
    <w:p>
      <w:pPr>
        <w:pStyle w:val="BookText"/>
      </w:pPr>
      <w:r>
        <w:rPr>
          <w:rFonts w:ascii="Times New Roman" w:hAnsi="Times New Roman" w:eastAsia="Times New Roman" w:cs="Times New Roman"/>
          <w:lang w:val="en-US" w:bidi="en-US"/>
          <w:color w:val="111111"/>
          <w:sz w:val="28"/>
          <w:szCs w:val="28"/>
          <w:rtl/>
        </w:rPr>
        <w:t xml:space="preserve">31639.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1636</w:t>
      </w:r>
    </w:p>
    <w:p>
      <w:pPr>
        <w:pStyle w:val="BookText"/>
      </w:pPr>
      <w:r>
        <w:rPr>
          <w:rFonts w:ascii="IRNazanin" w:hAnsi="IRNazanin" w:eastAsia="IRNazanin" w:cs="IRNazanin"/>
          <w:lang w:bidi="fa-IR"/>
          <w:color w:val="111111"/>
          <w:sz w:val="28"/>
          <w:szCs w:val="28"/>
          <w:rtl/>
        </w:rPr>
        <w:t xml:space="preserve">کا :مجهول ،تا :مجهول 303 ص [ف: 1 - 214]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3" w:name="pg8060_98566"/>
    <w:bookmarkEnd w:id="123"/>
    <w:p>
      <w:pPr>
        <w:pStyle w:val="Heading2"/>
      </w:pPr>
      <w:bookmarkStart w:id="1065" w:name="_Toc323"/>
      <w:r>
        <w:t>رسائل حمزة بن علي = مجموعة الرسائل / - عربي</w:t>
      </w:r>
      <w:bookmarkEnd w:id="1065"/>
    </w:p>
    <w:p>
      <w:pPr>
        <w:pStyle w:val="BookText"/>
      </w:pPr>
      <w:r>
        <w:rPr>
          <w:rFonts w:ascii="Amiri" w:hAnsi="Amiri" w:eastAsia="Amiri" w:cs="Amiri"/>
          <w:lang w:bidi="ar-SA"/>
          <w:color w:val="111111"/>
          <w:sz w:val="28"/>
          <w:szCs w:val="28"/>
          <w:rtl/>
        </w:rPr>
        <w:t xml:space="preserve">هادي المستجيبين حمزة بن علي ( - 433 ه-)</w:t>
      </w:r>
    </w:p>
    <w:p>
      <w:pPr>
        <w:pStyle w:val="BookText"/>
      </w:pPr>
      <w:r>
        <w:rPr>
          <w:rFonts w:ascii="Amiri" w:hAnsi="Amiri" w:eastAsia="Amiri" w:cs="Amiri"/>
          <w:lang w:bidi="ar-SA"/>
          <w:color w:val="111111"/>
          <w:sz w:val="28"/>
          <w:szCs w:val="28"/>
          <w:rtl/>
        </w:rPr>
        <w:t xml:space="preserve">31640 . النجف الأشرف؛ مؤسسة كاشف الغطاء العامة؛ رقم المخطوط: 4917</w:t>
      </w:r>
    </w:p>
    <w:p>
      <w:pPr>
        <w:pStyle w:val="BookText"/>
      </w:pPr>
      <w:r>
        <w:rPr>
          <w:rFonts w:ascii="IRNazanin" w:hAnsi="IRNazanin" w:eastAsia="IRNazanin" w:cs="IRNazanin"/>
          <w:lang w:bidi="fa-IR"/>
          <w:color w:val="111111"/>
          <w:sz w:val="28"/>
          <w:szCs w:val="28"/>
          <w:rtl/>
        </w:rPr>
        <w:t xml:space="preserve">کا: مجهول ،تا :مجهول؛ 250 ص [ف: 1 - 215]</w:t>
      </w:r>
    </w:p>
    <w:p>
      <w:pPr>
        <w:pStyle w:val="Heading2"/>
      </w:pPr>
      <w:bookmarkStart w:id="1066" w:name="_Toc324"/>
      <w:r>
        <w:t>رسائل الخوارزمي / موضوعات شتى - عربي</w:t>
      </w:r>
      <w:bookmarkEnd w:id="1066"/>
    </w:p>
    <w:p>
      <w:pPr>
        <w:pStyle w:val="BookText"/>
      </w:pPr>
      <w:r>
        <w:rPr>
          <w:rFonts w:ascii="Amiri" w:hAnsi="Amiri" w:eastAsia="Amiri" w:cs="Amiri"/>
          <w:lang w:bidi="ar-SA"/>
          <w:color w:val="111111"/>
          <w:sz w:val="28"/>
          <w:szCs w:val="28"/>
          <w:rtl/>
        </w:rPr>
        <w:t xml:space="preserve">الخوارزمي، محمّد بن عبّاس (323- 383 ؟ ه-)</w:t>
      </w:r>
    </w:p>
    <w:p>
      <w:pPr>
        <w:pStyle w:val="BookText"/>
      </w:pPr>
      <w:r>
        <w:rPr>
          <w:rFonts w:ascii="Amiri" w:hAnsi="Amiri" w:eastAsia="Amiri" w:cs="Amiri"/>
          <w:lang w:bidi="ar-SA"/>
          <w:color w:val="111111"/>
          <w:sz w:val="28"/>
          <w:szCs w:val="28"/>
          <w:rtl/>
        </w:rPr>
        <w:t xml:space="preserve">طبع :بمبئي، 1301 ه- طهران، 1384ه- القاهرة، 1312ه- إستانبول 1297ه- بيروت، 1970م</w:t>
      </w:r>
    </w:p>
    <w:p>
      <w:pPr>
        <w:pStyle w:val="BookText"/>
      </w:pPr>
      <w:r>
        <w:rPr>
          <w:rFonts w:ascii="IRNazanin" w:hAnsi="IRNazanin" w:eastAsia="IRNazanin" w:cs="IRNazanin"/>
          <w:lang w:bidi="fa-IR"/>
          <w:color w:val="111111"/>
          <w:sz w:val="28"/>
          <w:szCs w:val="28"/>
          <w:rtl/>
        </w:rPr>
        <w:t xml:space="preserve">[فنخا: 428-429( 4نسخ)]</w:t>
      </w:r>
    </w:p>
    <w:p>
      <w:pPr>
        <w:pStyle w:val="BookText"/>
      </w:pPr>
      <w:r>
        <w:rPr>
          <w:rFonts w:ascii="Amiri" w:hAnsi="Amiri" w:eastAsia="Amiri" w:cs="Amiri"/>
          <w:lang w:bidi="ar-SA"/>
          <w:color w:val="111111"/>
          <w:sz w:val="28"/>
          <w:szCs w:val="28"/>
          <w:rtl/>
        </w:rPr>
        <w:t xml:space="preserve">31641 . الموصل؛ مدرسة الحاج حسين بك (في الأوقاف العامة)؛ رقم المخطوط: 9/1</w:t>
      </w:r>
    </w:p>
    <w:p>
      <w:pPr>
        <w:pStyle w:val="BookText"/>
      </w:pPr>
      <w:r>
        <w:rPr>
          <w:rFonts w:ascii="Amiri" w:hAnsi="Amiri" w:eastAsia="Amiri" w:cs="Amiri"/>
          <w:lang w:bidi="ar-SA"/>
          <w:color w:val="111111"/>
          <w:sz w:val="28"/>
          <w:szCs w:val="28"/>
          <w:rtl/>
        </w:rPr>
        <w:t xml:space="preserve">أوّلها :هذه رسائل الاستاذ أبي بكر الخوارزمي رحمه الله تعالى كتب بها إلى الحاجب أبي اسحق لما نكبه الوزير ابن عباد رحمه الله تعالى ...</w:t>
      </w:r>
    </w:p>
    <w:p>
      <w:pPr>
        <w:pStyle w:val="BookText"/>
      </w:pPr>
      <w:r>
        <w:rPr>
          <w:rFonts w:ascii="IRNazanin" w:hAnsi="IRNazanin" w:eastAsia="IRNazanin" w:cs="IRNazanin"/>
          <w:lang w:bidi="fa-IR"/>
          <w:color w:val="111111"/>
          <w:sz w:val="28"/>
          <w:szCs w:val="28"/>
          <w:rtl/>
        </w:rPr>
        <w:t xml:space="preserve">کا :مجهول ،تا :مجهول؛ 197ق ، 18*27سم [الأوقاف العامة - موصل: 6 - 81]</w:t>
      </w:r>
    </w:p>
    <w:p>
      <w:pPr>
        <w:pStyle w:val="BookText"/>
      </w:pPr>
      <w:r>
        <w:rPr>
          <w:rFonts w:ascii="IRNazanin" w:hAnsi="IRNazanin" w:eastAsia="IRNazanin" w:cs="IRNazanin"/>
          <w:lang w:bidi="fa-IR"/>
          <w:color w:val="111111"/>
          <w:sz w:val="28"/>
          <w:szCs w:val="28"/>
          <w:rtl/>
        </w:rPr>
        <w:t xml:space="preserve">31642 .بغداد؛ دار المخطوطات؛ رقم المخطوط : 1781/3</w:t>
      </w:r>
    </w:p>
    <w:p>
      <w:pPr>
        <w:pStyle w:val="BookText"/>
      </w:pPr>
      <w:r>
        <w:rPr>
          <w:rFonts w:ascii="Amiri" w:hAnsi="Amiri" w:eastAsia="Amiri" w:cs="Amiri"/>
          <w:lang w:bidi="ar-SA"/>
          <w:color w:val="111111"/>
          <w:sz w:val="28"/>
          <w:szCs w:val="28"/>
          <w:rtl/>
        </w:rPr>
        <w:t xml:space="preserve">أوّلها :هذه رسائل الأستاذ أبي بكر الخوارزمي رحمه الله (تعالى) كتبها إلى الحاجب ابن إسحق لما نكبه الوزير ابن عباد</w:t>
      </w:r>
    </w:p>
    <w:p>
      <w:pPr>
        <w:pStyle w:val="BookText"/>
      </w:pPr>
      <w:r>
        <w:rPr>
          <w:rFonts w:ascii="IRNazanin" w:hAnsi="IRNazanin" w:eastAsia="IRNazanin" w:cs="IRNazanin"/>
          <w:lang w:bidi="fa-IR"/>
          <w:color w:val="111111"/>
          <w:sz w:val="28"/>
          <w:szCs w:val="28"/>
          <w:rtl/>
        </w:rPr>
        <w:t xml:space="preserve">کا :مجهول ،تا :مجهول؛ ناقصة: الآخر؛ 23 ص 17س، 20*14 سم [المتحف العراقي -ف: الادب - 314]</w:t>
      </w:r>
    </w:p>
    <w:p>
      <w:pPr>
        <w:pStyle w:val="Heading2"/>
      </w:pPr>
      <w:bookmarkStart w:id="1067" w:name="_Toc325"/>
      <w:r>
        <w:t>رسائل الدروز / موضوعات شتى - عربي</w:t>
      </w:r>
      <w:bookmarkEnd w:id="1067"/>
    </w:p>
    <w:p>
      <w:pPr>
        <w:pStyle w:val="BookText"/>
      </w:pPr>
      <w:r>
        <w:rPr>
          <w:rFonts w:ascii="IRNazanin" w:hAnsi="IRNazanin" w:eastAsia="IRNazanin" w:cs="IRNazanin"/>
          <w:lang w:bidi="fa-IR"/>
          <w:color w:val="111111"/>
          <w:sz w:val="28"/>
          <w:szCs w:val="28"/>
          <w:rtl/>
        </w:rPr>
        <w:t xml:space="preserve">31643 .بغداد؛ دار المخطوطات؛ رقم المخطوط : 1991</w:t>
      </w:r>
    </w:p>
    <w:p>
      <w:pPr>
        <w:pStyle w:val="BookText"/>
      </w:pPr>
      <w:r>
        <w:rPr>
          <w:rFonts w:ascii="Amiri" w:hAnsi="Amiri" w:eastAsia="Amiri" w:cs="Amiri"/>
          <w:lang w:bidi="ar-SA"/>
          <w:color w:val="111111"/>
          <w:sz w:val="28"/>
          <w:szCs w:val="28"/>
          <w:rtl/>
        </w:rPr>
        <w:t xml:space="preserve">عددها 24 ،رسالة أوّلها الرسالة الدامغة ؛كا :مجهول، تا: 1233ه- [الذخائر الشرقية 6-</w:t>
      </w:r>
    </w:p>
    <w:p>
      <w:pPr>
        <w:pStyle w:val="BookText"/>
      </w:pPr>
      <w:r>
        <w:rPr>
          <w:rFonts w:ascii="Times New Roman" w:hAnsi="Times New Roman" w:eastAsia="Times New Roman" w:cs="Times New Roman"/>
          <w:lang w:val="en-US" w:bidi="en-US"/>
          <w:color w:val="111111"/>
          <w:sz w:val="28"/>
          <w:szCs w:val="28"/>
          <w:rtl/>
        </w:rPr>
        <w:t xml:space="preserve">66 ]</w:t>
      </w:r>
    </w:p>
    <w:p>
      <w:pPr>
        <w:pStyle w:val="BookText"/>
      </w:pPr>
      <w:r>
        <w:rPr>
          <w:rFonts w:ascii="Times New Roman" w:hAnsi="Times New Roman" w:eastAsia="Times New Roman" w:cs="Times New Roman"/>
          <w:lang w:val="en-US" w:bidi="en-US"/>
          <w:color w:val="111111"/>
          <w:sz w:val="28"/>
          <w:szCs w:val="28"/>
          <w:rtl/>
        </w:rPr>
        <w:t xml:space="preserve">31644.</w:t>
      </w:r>
    </w:p>
    <w:p>
      <w:pPr>
        <w:pStyle w:val="BookText"/>
      </w:pPr>
      <w:r>
        <w:rPr>
          <w:rFonts w:ascii="IRNazanin" w:hAnsi="IRNazanin" w:eastAsia="IRNazanin" w:cs="IRNazanin"/>
          <w:lang w:bidi="fa-IR"/>
          <w:color w:val="111111"/>
          <w:sz w:val="28"/>
          <w:szCs w:val="28"/>
          <w:rtl/>
        </w:rPr>
        <w:t xml:space="preserve">بغداد؛ دار المخطوطات؛ رقم المخطوط : 957</w:t>
      </w:r>
    </w:p>
    <w:p>
      <w:pPr>
        <w:pStyle w:val="BookText"/>
      </w:pPr>
      <w:r>
        <w:rPr>
          <w:rFonts w:ascii="IRNazanin" w:hAnsi="IRNazanin" w:eastAsia="IRNazanin" w:cs="IRNazanin"/>
          <w:lang w:bidi="fa-IR"/>
          <w:color w:val="111111"/>
          <w:sz w:val="28"/>
          <w:szCs w:val="28"/>
          <w:rtl/>
        </w:rPr>
        <w:t xml:space="preserve">کا :مجهول ،تا :مجهول [الذخائر الشرقية: 6 - 65]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4" w:name="pg8060_98567"/>
    <w:bookmarkEnd w:id="124"/>
    <w:p>
      <w:pPr>
        <w:pStyle w:val="BookText"/>
      </w:pPr>
      <w:r>
        <w:rPr>
          <w:rFonts w:ascii="Times New Roman" w:hAnsi="Times New Roman" w:eastAsia="Times New Roman" w:cs="Times New Roman"/>
          <w:lang w:val="en-US" w:bidi="en-US"/>
          <w:color w:val="111111"/>
          <w:sz w:val="28"/>
          <w:szCs w:val="28"/>
          <w:rtl/>
        </w:rPr>
        <w:t xml:space="preserve">31645.</w:t>
      </w:r>
    </w:p>
    <w:p>
      <w:pPr>
        <w:pStyle w:val="BookText"/>
      </w:pPr>
      <w:r>
        <w:rPr>
          <w:rFonts w:ascii="IRNazanin" w:hAnsi="IRNazanin" w:eastAsia="IRNazanin" w:cs="IRNazanin"/>
          <w:lang w:bidi="fa-IR"/>
          <w:color w:val="111111"/>
          <w:sz w:val="28"/>
          <w:szCs w:val="28"/>
          <w:rtl/>
        </w:rPr>
        <w:t xml:space="preserve">بغداد؛ دار المخطوطات؛ رقم المخطوط 2100</w:t>
      </w:r>
    </w:p>
    <w:p>
      <w:pPr>
        <w:pStyle w:val="BookText"/>
      </w:pPr>
      <w:r>
        <w:rPr>
          <w:rFonts w:ascii="Amiri" w:hAnsi="Amiri" w:eastAsia="Amiri" w:cs="Amiri"/>
          <w:lang w:bidi="ar-SA"/>
          <w:color w:val="111111"/>
          <w:sz w:val="28"/>
          <w:szCs w:val="28"/>
          <w:rtl/>
        </w:rPr>
        <w:t xml:space="preserve">أوّلها :نسخة السجل؛ كا :مجهول ،تا :مجهول [الذخائر الشرقية: 6 - 66]</w:t>
      </w:r>
    </w:p>
    <w:p>
      <w:pPr>
        <w:pStyle w:val="BookText"/>
      </w:pPr>
      <w:r>
        <w:rPr>
          <w:rFonts w:ascii="Times New Roman" w:hAnsi="Times New Roman" w:eastAsia="Times New Roman" w:cs="Times New Roman"/>
          <w:lang w:val="en-US" w:bidi="en-US"/>
          <w:color w:val="111111"/>
          <w:sz w:val="28"/>
          <w:szCs w:val="28"/>
          <w:rtl/>
        </w:rPr>
        <w:t xml:space="preserve">31646.</w:t>
      </w:r>
    </w:p>
    <w:p>
      <w:pPr>
        <w:pStyle w:val="BookText"/>
      </w:pPr>
      <w:r>
        <w:rPr>
          <w:rFonts w:ascii="IRNazanin" w:hAnsi="IRNazanin" w:eastAsia="IRNazanin" w:cs="IRNazanin"/>
          <w:lang w:bidi="fa-IR"/>
          <w:color w:val="111111"/>
          <w:sz w:val="28"/>
          <w:szCs w:val="28"/>
          <w:rtl/>
        </w:rPr>
        <w:t xml:space="preserve">بغداد؛ دار المخطوطات؛ رقم المخطوط : 1825</w:t>
      </w:r>
    </w:p>
    <w:p>
      <w:pPr>
        <w:pStyle w:val="BookText"/>
      </w:pPr>
      <w:r>
        <w:rPr>
          <w:rFonts w:ascii="IRNazanin" w:hAnsi="IRNazanin" w:eastAsia="IRNazanin" w:cs="IRNazanin"/>
          <w:lang w:bidi="fa-IR"/>
          <w:color w:val="111111"/>
          <w:sz w:val="28"/>
          <w:szCs w:val="28"/>
          <w:rtl/>
        </w:rPr>
        <w:t xml:space="preserve">کا:مجهول ،تا :مجهول [الذخائر الشرقية: 6 - 66]</w:t>
      </w:r>
    </w:p>
    <w:p>
      <w:pPr>
        <w:pStyle w:val="Heading2"/>
      </w:pPr>
      <w:bookmarkStart w:id="1068" w:name="_Toc326"/>
      <w:r>
        <w:t>الرسائل الدمشقية / كلام وعقائد - عربي</w:t>
      </w:r>
      <w:bookmarkEnd w:id="1068"/>
    </w:p>
    <w:p>
      <w:pPr>
        <w:pStyle w:val="BookText"/>
      </w:pPr>
      <w:r>
        <w:rPr>
          <w:rFonts w:ascii="Amiri" w:hAnsi="Amiri" w:eastAsia="Amiri" w:cs="Amiri"/>
          <w:lang w:bidi="ar-SA"/>
          <w:color w:val="111111"/>
          <w:sz w:val="28"/>
          <w:szCs w:val="28"/>
          <w:rtl/>
        </w:rPr>
        <w:t xml:space="preserve">الخالصي الكاظمي، محمّد بن محمّد مهدي (القرن 14 ه- )</w:t>
      </w:r>
    </w:p>
    <w:p>
      <w:pPr>
        <w:pStyle w:val="BookText"/>
      </w:pPr>
      <w:r>
        <w:rPr>
          <w:rFonts w:ascii="Amiri" w:hAnsi="Amiri" w:eastAsia="Amiri" w:cs="Amiri"/>
          <w:lang w:bidi="ar-SA"/>
          <w:color w:val="111111"/>
          <w:sz w:val="28"/>
          <w:szCs w:val="28"/>
          <w:rtl/>
        </w:rPr>
        <w:t xml:space="preserve">طبع :طبع قسم منها سنة 1384 بعنوان «التوحيد الخالص</w:t>
      </w:r>
    </w:p>
    <w:p>
      <w:pPr>
        <w:pStyle w:val="BookText"/>
      </w:pPr>
      <w:r>
        <w:rPr>
          <w:rFonts w:ascii="Amiri" w:hAnsi="Amiri" w:eastAsia="Amiri" w:cs="Amiri"/>
          <w:lang w:bidi="ar-SA"/>
          <w:color w:val="111111"/>
          <w:sz w:val="28"/>
          <w:szCs w:val="28"/>
          <w:rtl/>
        </w:rPr>
        <w:t xml:space="preserve">31647 . الكاظمية؛ جامعة مدينة العلم؛ رقم المخطوط : 10/7</w:t>
      </w:r>
    </w:p>
    <w:p>
      <w:pPr>
        <w:pStyle w:val="BookText"/>
      </w:pPr>
      <w:r>
        <w:rPr>
          <w:rFonts w:ascii="Amiri" w:hAnsi="Amiri" w:eastAsia="Amiri" w:cs="Amiri"/>
          <w:lang w:bidi="ar-SA"/>
          <w:color w:val="111111"/>
          <w:sz w:val="28"/>
          <w:szCs w:val="28"/>
          <w:rtl/>
        </w:rPr>
        <w:t xml:space="preserve">مجموعه مراسلات المؤلف مع علامة الشام الشيخ محمّد بهجت البيطار سنة 1382ه- ناظره فيها على بعض آرائه وأورد فيها مناقشات صريحة لجملة من المعتقدات السائدة</w:t>
      </w:r>
    </w:p>
    <w:p>
      <w:pPr>
        <w:pStyle w:val="BookText"/>
      </w:pPr>
      <w:r>
        <w:rPr>
          <w:rFonts w:ascii="Amiri" w:hAnsi="Amiri" w:eastAsia="Amiri" w:cs="Amiri"/>
          <w:lang w:bidi="ar-SA"/>
          <w:color w:val="111111"/>
          <w:sz w:val="28"/>
          <w:szCs w:val="28"/>
          <w:rtl/>
        </w:rPr>
        <w:t xml:space="preserve">لدى مختلف فرق المسلمين من السنة والشيعة وغيرهم ضمنها ملاحظاته على مخالفات السنة في الديار المقدسة ؛كا :مجهول ،تا :مجهول [ف 201]</w:t>
      </w:r>
    </w:p>
    <w:p>
      <w:pPr>
        <w:pStyle w:val="Heading2"/>
      </w:pPr>
      <w:bookmarkStart w:id="1069" w:name="_Toc327"/>
      <w:r>
        <w:t>رسائل دهدار / عرفان وتصوف - فارسي</w:t>
      </w:r>
      <w:bookmarkEnd w:id="1069"/>
    </w:p>
    <w:p>
      <w:pPr>
        <w:pStyle w:val="BookText"/>
      </w:pPr>
      <w:r>
        <w:rPr>
          <w:rFonts w:ascii="Amiri" w:hAnsi="Amiri" w:eastAsia="Amiri" w:cs="Amiri"/>
          <w:lang w:bidi="ar-SA"/>
          <w:color w:val="111111"/>
          <w:sz w:val="28"/>
          <w:szCs w:val="28"/>
          <w:rtl/>
        </w:rPr>
        <w:t xml:space="preserve">الفاني الشيرازي الدهدار، محمّد بن محمود( 947- 1016 ه- )</w:t>
      </w:r>
    </w:p>
    <w:p>
      <w:pPr>
        <w:pStyle w:val="BookText"/>
      </w:pPr>
      <w:r>
        <w:rPr>
          <w:rFonts w:ascii="Times New Roman" w:hAnsi="Times New Roman" w:eastAsia="Times New Roman" w:cs="Times New Roman"/>
          <w:lang w:val="en-US" w:bidi="en-US"/>
          <w:color w:val="111111"/>
          <w:sz w:val="28"/>
          <w:szCs w:val="28"/>
          <w:rtl/>
        </w:rPr>
        <w:t xml:space="preserve">31648.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2005</w:t>
      </w:r>
    </w:p>
    <w:p>
      <w:pPr>
        <w:pStyle w:val="BookText"/>
      </w:pPr>
      <w:r>
        <w:rPr>
          <w:rFonts w:ascii="IRNazanin" w:hAnsi="IRNazanin" w:eastAsia="IRNazanin" w:cs="IRNazanin"/>
          <w:lang w:bidi="fa-IR"/>
          <w:color w:val="111111"/>
          <w:sz w:val="28"/>
          <w:szCs w:val="28"/>
          <w:rtl/>
        </w:rPr>
        <w:t xml:space="preserve">کا :مجهول ،تا :القرن 11ه- [ف: 1- 314]</w:t>
      </w:r>
    </w:p>
    <w:p>
      <w:pPr>
        <w:pStyle w:val="Heading2"/>
      </w:pPr>
      <w:bookmarkStart w:id="1070" w:name="_Toc328"/>
      <w:r>
        <w:t>رسائل الرسول (ص) إلى الملوك والأمراء / تاريخ النبي (ص) - عربي</w:t>
      </w:r>
      <w:bookmarkEnd w:id="1070"/>
    </w:p>
    <w:p>
      <w:pPr>
        <w:pStyle w:val="BookText"/>
      </w:pPr>
      <w:r>
        <w:rPr>
          <w:rFonts w:ascii="Amiri" w:hAnsi="Amiri" w:eastAsia="Amiri" w:cs="Amiri"/>
          <w:lang w:bidi="ar-SA"/>
          <w:color w:val="111111"/>
          <w:sz w:val="28"/>
          <w:szCs w:val="28"/>
          <w:rtl/>
        </w:rPr>
        <w:t xml:space="preserve">31649 .بغداد؛ مكتبة الأوقاف العامة؛ رقم المخطوط : 183/2</w:t>
      </w:r>
    </w:p>
    <w:p>
      <w:pPr>
        <w:pStyle w:val="BookText"/>
      </w:pPr>
      <w:r>
        <w:rPr>
          <w:rFonts w:ascii="Amiri" w:hAnsi="Amiri" w:eastAsia="Amiri" w:cs="Amiri"/>
          <w:lang w:bidi="ar-SA"/>
          <w:color w:val="111111"/>
          <w:sz w:val="28"/>
          <w:szCs w:val="28"/>
          <w:rtl/>
        </w:rPr>
        <w:t xml:space="preserve">أوّلها :مكاتيب فخر الانبياء عليه الصلاة والسلام ...</w:t>
      </w:r>
    </w:p>
    <w:p>
      <w:pPr>
        <w:pStyle w:val="BookText"/>
      </w:pPr>
      <w:r>
        <w:rPr>
          <w:rFonts w:ascii="IRNazanin" w:hAnsi="IRNazanin" w:eastAsia="IRNazanin" w:cs="IRNazanin"/>
          <w:lang w:bidi="fa-IR"/>
          <w:color w:val="111111"/>
          <w:sz w:val="28"/>
          <w:szCs w:val="28"/>
          <w:rtl/>
        </w:rPr>
        <w:t xml:space="preserve">کا :مجهول، تا :مجهول ،اق، 13*21سم [ف: 1 - 331]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5" w:name="pg8060_98568"/>
    <w:bookmarkEnd w:id="125"/>
    <w:p>
      <w:pPr>
        <w:pStyle w:val="Heading2"/>
      </w:pPr>
      <w:bookmarkStart w:id="1071" w:name="_Toc329"/>
      <w:r>
        <w:t>الرسائل الرملية / رمل - عربي</w:t>
      </w:r>
      <w:bookmarkEnd w:id="1071"/>
    </w:p>
    <w:p>
      <w:pPr>
        <w:pStyle w:val="BookText"/>
      </w:pPr>
      <w:r>
        <w:rPr>
          <w:rFonts w:ascii="Amiri" w:hAnsi="Amiri" w:eastAsia="Amiri" w:cs="Amiri"/>
          <w:lang w:bidi="ar-SA"/>
          <w:color w:val="111111"/>
          <w:sz w:val="28"/>
          <w:szCs w:val="28"/>
          <w:rtl/>
        </w:rPr>
        <w:t xml:space="preserve">31650 . البصرة؛ المكتبة العباسية (باش أعيان)؛ رقم المخطوط : ح - 89/1</w:t>
      </w:r>
    </w:p>
    <w:p>
      <w:pPr>
        <w:pStyle w:val="BookText"/>
      </w:pPr>
      <w:r>
        <w:rPr>
          <w:rFonts w:ascii="Amiri" w:hAnsi="Amiri" w:eastAsia="Amiri" w:cs="Amiri"/>
          <w:lang w:bidi="ar-SA"/>
          <w:color w:val="111111"/>
          <w:sz w:val="28"/>
          <w:szCs w:val="28"/>
          <w:rtl/>
        </w:rPr>
        <w:t xml:space="preserve">مجموعة رسائل تتعلق بالأوفاق والزيجات والحرف والرمل - مجهولة الواضع؛ كا:</w:t>
      </w:r>
    </w:p>
    <w:p>
      <w:pPr>
        <w:pStyle w:val="BookText"/>
      </w:pPr>
      <w:r>
        <w:rPr>
          <w:rFonts w:ascii="IRNazanin" w:hAnsi="IRNazanin" w:eastAsia="IRNazanin" w:cs="IRNazanin"/>
          <w:lang w:bidi="fa-IR"/>
          <w:color w:val="111111"/>
          <w:sz w:val="28"/>
          <w:szCs w:val="28"/>
          <w:rtl/>
        </w:rPr>
        <w:t xml:space="preserve">مجهول ،تا:مجهول 22/5*18سم [ف: 318]</w:t>
      </w:r>
    </w:p>
    <w:p>
      <w:pPr>
        <w:pStyle w:val="Heading2"/>
      </w:pPr>
      <w:bookmarkStart w:id="1072" w:name="_Toc330"/>
      <w:r>
        <w:t>رسائل روحية عرفانية / عرفان وتصوف - عربي</w:t>
      </w:r>
      <w:bookmarkEnd w:id="1072"/>
    </w:p>
    <w:p>
      <w:pPr>
        <w:pStyle w:val="BookText"/>
      </w:pPr>
      <w:r>
        <w:rPr>
          <w:rFonts w:ascii="Times New Roman" w:hAnsi="Times New Roman" w:eastAsia="Times New Roman" w:cs="Times New Roman"/>
          <w:lang w:val="en-US" w:bidi="en-US"/>
          <w:color w:val="111111"/>
          <w:sz w:val="28"/>
          <w:szCs w:val="28"/>
          <w:rtl/>
        </w:rPr>
        <w:t xml:space="preserve">31651.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ح - 114/2</w:t>
      </w:r>
    </w:p>
    <w:p>
      <w:pPr>
        <w:pStyle w:val="BookText"/>
      </w:pPr>
      <w:r>
        <w:rPr>
          <w:rFonts w:ascii="IRNazanin" w:hAnsi="IRNazanin" w:eastAsia="IRNazanin" w:cs="IRNazanin"/>
          <w:lang w:bidi="fa-IR"/>
          <w:color w:val="111111"/>
          <w:sz w:val="28"/>
          <w:szCs w:val="28"/>
          <w:rtl/>
        </w:rPr>
        <w:t xml:space="preserve">کا :مجهول، تا :مجهول؛ 21*15/5سم [ف: 291]</w:t>
      </w:r>
    </w:p>
    <w:p>
      <w:pPr>
        <w:pStyle w:val="Heading2"/>
      </w:pPr>
      <w:bookmarkStart w:id="1073" w:name="_Toc331"/>
      <w:r>
        <w:t>الرسائل الزينية في مذهب الحنفية - فقه - عربي</w:t>
      </w:r>
      <w:bookmarkEnd w:id="1073"/>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Amiri" w:hAnsi="Amiri" w:eastAsia="Amiri" w:cs="Amiri"/>
          <w:lang w:bidi="ar-SA"/>
          <w:color w:val="111111"/>
          <w:sz w:val="28"/>
          <w:szCs w:val="28"/>
          <w:rtl/>
        </w:rPr>
        <w:t xml:space="preserve">أوّله : سبحان الله المنزه عن الأشباه والنظاير والحمد لله المفضل بغفران الصغائر والكبائر</w:t>
      </w:r>
    </w:p>
    <w:p>
      <w:pPr>
        <w:pStyle w:val="BookText"/>
      </w:pPr>
      <w:r>
        <w:rPr>
          <w:rFonts w:ascii="Amiri" w:hAnsi="Amiri" w:eastAsia="Amiri" w:cs="Amiri"/>
          <w:lang w:bidi="ar-SA"/>
          <w:color w:val="111111"/>
          <w:sz w:val="28"/>
          <w:szCs w:val="28"/>
          <w:rtl/>
        </w:rPr>
        <w:t xml:space="preserve">وبعد فيقول العبد ... أحمد بن الزين ابن نجيم الحنفي أن والده</w:t>
      </w:r>
    </w:p>
    <w:p>
      <w:pPr>
        <w:pStyle w:val="BookText"/>
      </w:pPr>
      <w:r>
        <w:rPr>
          <w:rFonts w:ascii="Amiri" w:hAnsi="Amiri" w:eastAsia="Amiri" w:cs="Amiri"/>
          <w:lang w:bidi="ar-SA"/>
          <w:color w:val="111111"/>
          <w:sz w:val="28"/>
          <w:szCs w:val="28"/>
          <w:rtl/>
        </w:rPr>
        <w:t xml:space="preserve">آخره: وإنما سمي حكم الله في عرف الفقهاء والمتكلمين بطريق المجاز انتهى والله سبحانه أعلم هذا آخر ما وجدته من الرسائل والحمد لله رب العالمين.</w:t>
      </w:r>
    </w:p>
    <w:p>
      <w:pPr>
        <w:pStyle w:val="BookText"/>
      </w:pPr>
      <w:r>
        <w:rPr>
          <w:rFonts w:ascii="IRNazanin" w:hAnsi="IRNazanin" w:eastAsia="IRNazanin" w:cs="IRNazanin"/>
          <w:lang w:bidi="fa-IR"/>
          <w:color w:val="111111"/>
          <w:sz w:val="28"/>
          <w:szCs w:val="28"/>
          <w:rtl/>
        </w:rPr>
        <w:t xml:space="preserve">طبع :کلکته 1244ه- إستانبول، 1290ه- بيروت، 1400ه- القاهرة 1419-1420ه-</w:t>
      </w:r>
    </w:p>
    <w:p>
      <w:pPr>
        <w:pStyle w:val="BookText"/>
      </w:pPr>
      <w:r>
        <w:rPr>
          <w:rFonts w:ascii="Amiri" w:hAnsi="Amiri" w:eastAsia="Amiri" w:cs="Amiri"/>
          <w:lang w:bidi="ar-SA"/>
          <w:color w:val="111111"/>
          <w:sz w:val="28"/>
          <w:szCs w:val="28"/>
          <w:rtl/>
        </w:rPr>
        <w:t xml:space="preserve">31652 . الموصل ؛ المدرسة الرضوانية (في الأوقاف العامة)؛ رقم المخطوط : 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1113ه- 91 ق 16*21سم [الأوقاف العامة - موصل: 8 - 71]</w:t>
      </w:r>
    </w:p>
    <w:p>
      <w:pPr>
        <w:pStyle w:val="BookText"/>
      </w:pPr>
      <w:r>
        <w:rPr>
          <w:rFonts w:ascii="Amiri" w:hAnsi="Amiri" w:eastAsia="Amiri" w:cs="Amiri"/>
          <w:lang w:bidi="ar-SA"/>
          <w:color w:val="111111"/>
          <w:sz w:val="28"/>
          <w:szCs w:val="28"/>
          <w:rtl/>
        </w:rPr>
        <w:t xml:space="preserve">31653 .بغداد المكتبة القادرية رقم المخطوط : 1500/2</w:t>
      </w:r>
    </w:p>
    <w:p>
      <w:pPr>
        <w:pStyle w:val="BookText"/>
      </w:pPr>
      <w:r>
        <w:rPr>
          <w:rFonts w:ascii="Amiri" w:hAnsi="Amiri" w:eastAsia="Amiri" w:cs="Amiri"/>
          <w:lang w:bidi="ar-SA"/>
          <w:color w:val="111111"/>
          <w:sz w:val="28"/>
          <w:szCs w:val="28"/>
          <w:rtl/>
        </w:rPr>
        <w:t xml:space="preserve">تتضمن مجموعة رسائله وفتاواه مما كتبه جوابا على أسئلة معاصريه، وكلها في فروع الفقه، وبخاصة المعاملات منه ثم المناكحات، وفيها مطالب مهمة تتضل بتاريخ عصره وأحواله السياسية والحضارية. وقد جمعها ولده ،أحمد وحرر بعضا منها، وقدم لها بفهرس بعنوانات الرسائل والرسائل الموجودة هي: -1 الخير الباقي في جواز الوضوء من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الفساقي - القول النقي في الرد على المفتري 3 - المسئلة الخاصة في الوكالة العامة، 4 - رفع العشاء في وقتي العصر والعشاء 5- التحفة المرضية في الأراضي المصرية، 6- رسالة فيما ضبطه أهل النقل في خبر ،الفصل 7- رسالة في الرشوة وأقسامها 8- رسالة في الكنائس المصرية -9 رسالة في إقامة القاضي التعزيز على المفسد بلا دعوى أحد 10 -رسالة في مسئلة دخول أولاد البنات تحت لفظ الولد أو الأولاد 11- رسالة في بيان ما يسقط من الحقوق بالإسقاط وما لا يسقط 12- رسالة في بيان الأقطاعات ومحلها ومن يستحقها، -13 رسالة فيمن يتولى الحكم بعد موت الباشاه 14 -رسالة في السفينة إذا غرقت أو انكسرت هل يضمن أو لا 15 - رسالة للامير خاير بك في شرط كتاب وقفه، 16 - رسالة للأمير خاير بك في الموضوع نفسه، 17- رسالة في شرط وقف الغوري في شيخ الغوري 18 -رسالة في صورة وقفية اختلفت الأجوبة فيها، 19 - الرسالة التي استقر عليها الحال ثانيا -20- رسالة في نكاح الفضولي هل صحيح أو لا، 21- رسالة فيما تسمع فيه الشهاده حسبه الله تعالی 22- رسالة في متروك التسمية عمداً، 23 -رسالة في تعليق طلاق المرأتين بتطليق الأخرى، 24 - جواب لسؤال في واقف، 25- رسالة في صورة دعوى استبدال عين 26 -تحرير المقال في مسئلة الاستبدال ؛نستعليق ،کا :مجهول، تا: القرن 12ه- ذكر فيه عنوانات 37 ،رسالة ولم يتم ناسخها الباقي والموجود 26 ،رسالة وقد طبعت هذه الرسائل في مجموعة واحدة تضمنت 41 رسالة 69ق (74-6)، 25س، 14*21 سم [ف: 5 - 392]</w:t>
      </w:r>
    </w:p>
    <w:p>
      <w:pPr>
        <w:pStyle w:val="BookText"/>
      </w:pPr>
      <w:r>
        <w:rPr>
          <w:rFonts w:ascii="Amiri" w:hAnsi="Amiri" w:eastAsia="Amiri" w:cs="Amiri"/>
          <w:lang w:bidi="ar-SA"/>
          <w:color w:val="111111"/>
          <w:sz w:val="28"/>
          <w:szCs w:val="28"/>
          <w:rtl/>
        </w:rPr>
        <w:t xml:space="preserve">31654 .بغداد؛ مكتبة الأوقاف العامة؛ رقم المخطوط : 10086</w:t>
      </w:r>
    </w:p>
    <w:p>
      <w:pPr>
        <w:pStyle w:val="BookText"/>
      </w:pPr>
      <w:r>
        <w:rPr>
          <w:rFonts w:ascii="IRNazanin" w:hAnsi="IRNazanin" w:eastAsia="IRNazanin" w:cs="IRNazanin"/>
          <w:lang w:bidi="fa-IR"/>
          <w:color w:val="111111"/>
          <w:sz w:val="28"/>
          <w:szCs w:val="28"/>
          <w:rtl/>
        </w:rPr>
        <w:t xml:space="preserve">کا :مجهول ،تا :مجهول؛ 140، 9/50سم [ف: 1 - 443]</w:t>
      </w:r>
    </w:p>
    <w:p>
      <w:pPr>
        <w:pStyle w:val="BookText"/>
      </w:pPr>
      <w:r>
        <w:rPr>
          <w:rFonts w:ascii="Amiri" w:hAnsi="Amiri" w:eastAsia="Amiri" w:cs="Amiri"/>
          <w:lang w:bidi="ar-SA"/>
          <w:color w:val="111111"/>
          <w:sz w:val="28"/>
          <w:szCs w:val="28"/>
          <w:rtl/>
        </w:rPr>
        <w:t xml:space="preserve">31655 .بغداد؛ مكتبة الأوقاف العامة؛ رقم المخطوط: 1649/1</w:t>
      </w:r>
    </w:p>
    <w:p>
      <w:pPr>
        <w:pStyle w:val="BookText"/>
      </w:pPr>
      <w:r>
        <w:rPr>
          <w:rFonts w:ascii="Amiri" w:hAnsi="Amiri" w:eastAsia="Amiri" w:cs="Amiri"/>
          <w:lang w:bidi="ar-SA"/>
          <w:color w:val="111111"/>
          <w:sz w:val="28"/>
          <w:szCs w:val="28"/>
          <w:rtl/>
        </w:rPr>
        <w:t xml:space="preserve">قطعة منها ؛كا :مجهول ،تا: مجهول؛ 21 ق 15*21سم [ف: 1 - 443]</w:t>
      </w:r>
    </w:p>
    <w:p>
      <w:pPr>
        <w:pStyle w:val="BookText"/>
      </w:pPr>
      <w:r>
        <w:rPr>
          <w:rFonts w:ascii="Times New Roman" w:hAnsi="Times New Roman" w:eastAsia="Times New Roman" w:cs="Times New Roman"/>
          <w:lang w:val="en-US" w:bidi="en-US"/>
          <w:color w:val="111111"/>
          <w:sz w:val="28"/>
          <w:szCs w:val="28"/>
          <w:rtl/>
        </w:rPr>
        <w:t xml:space="preserve">31656.</w:t>
      </w:r>
    </w:p>
    <w:p>
      <w:pPr>
        <w:pStyle w:val="BookText"/>
      </w:pPr>
      <w:r>
        <w:rPr>
          <w:rFonts w:ascii="Amiri" w:hAnsi="Amiri" w:eastAsia="Amiri" w:cs="Amiri"/>
          <w:lang w:bidi="ar-SA"/>
          <w:color w:val="111111"/>
          <w:sz w:val="28"/>
          <w:szCs w:val="28"/>
          <w:rtl/>
        </w:rPr>
        <w:t xml:space="preserve">بغداد؛ مكتبة الأوقاف العامة؛ رقم المخطوط : 7468</w:t>
      </w:r>
    </w:p>
    <w:p>
      <w:pPr>
        <w:pStyle w:val="BookText"/>
      </w:pPr>
      <w:r>
        <w:rPr>
          <w:rFonts w:ascii="IRNazanin" w:hAnsi="IRNazanin" w:eastAsia="IRNazanin" w:cs="IRNazanin"/>
          <w:lang w:bidi="fa-IR"/>
          <w:color w:val="111111"/>
          <w:sz w:val="28"/>
          <w:szCs w:val="28"/>
          <w:rtl/>
        </w:rPr>
        <w:t xml:space="preserve">کا :مجهول ،تا: مجهول؛ 98 ق 19*20سم [ف: 1 - 444]</w:t>
      </w:r>
    </w:p>
    <w:p>
      <w:pPr>
        <w:pStyle w:val="BookText"/>
      </w:pPr>
      <w:r>
        <w:rPr>
          <w:rFonts w:ascii="Amiri" w:hAnsi="Amiri" w:eastAsia="Amiri" w:cs="Amiri"/>
          <w:lang w:bidi="ar-SA"/>
          <w:color w:val="111111"/>
          <w:sz w:val="28"/>
          <w:szCs w:val="28"/>
          <w:rtl/>
        </w:rPr>
        <w:t xml:space="preserve">31657 .بغداد؛ مكتبة الأوقاف العامة؛ رقم المخطوط : 3675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161 ق، 21*15سم [ف: 1 - 443]</w:t>
      </w:r>
    </w:p>
    <w:p>
      <w:pPr>
        <w:pStyle w:val="BookText"/>
      </w:pPr>
      <w:r>
        <w:rPr>
          <w:rFonts w:ascii="Times New Roman" w:hAnsi="Times New Roman" w:eastAsia="Times New Roman" w:cs="Times New Roman"/>
          <w:lang w:val="en-US" w:bidi="en-US"/>
          <w:color w:val="111111"/>
          <w:sz w:val="28"/>
          <w:szCs w:val="28"/>
          <w:rtl/>
        </w:rPr>
        <w:t xml:space="preserve">31658.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د - 59</w:t>
      </w:r>
    </w:p>
    <w:p>
      <w:pPr>
        <w:pStyle w:val="BookText"/>
      </w:pPr>
      <w:r>
        <w:rPr>
          <w:rFonts w:ascii="IRNazanin" w:hAnsi="IRNazanin" w:eastAsia="IRNazanin" w:cs="IRNazanin"/>
          <w:lang w:bidi="fa-IR"/>
          <w:color w:val="111111"/>
          <w:sz w:val="28"/>
          <w:szCs w:val="28"/>
          <w:rtl/>
        </w:rPr>
        <w:t xml:space="preserve">کا: مجهول ،تا :مجهول؛ 218 ص 22/2*16/4سم [ف: 222]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6" w:name="pg8060_98570"/>
    <w:bookmarkEnd w:id="126"/>
    <w:p>
      <w:pPr>
        <w:pStyle w:val="BookText"/>
      </w:pPr>
      <w:r>
        <w:rPr>
          <w:rFonts w:ascii="Amiri" w:hAnsi="Amiri" w:eastAsia="Amiri" w:cs="Amiri"/>
          <w:lang w:bidi="ar-SA"/>
          <w:color w:val="111111"/>
          <w:sz w:val="28"/>
          <w:szCs w:val="28"/>
          <w:rtl/>
        </w:rPr>
        <w:t xml:space="preserve">رسائل سعدي - كليات سعدي</w:t>
      </w:r>
    </w:p>
    <w:p>
      <w:pPr>
        <w:pStyle w:val="Heading2"/>
      </w:pPr>
      <w:bookmarkStart w:id="1074" w:name="_Toc332"/>
      <w:r>
        <w:t>رسائل السويدي / ترسل - عربي</w:t>
      </w:r>
      <w:bookmarkEnd w:id="1074"/>
    </w:p>
    <w:p>
      <w:pPr>
        <w:pStyle w:val="BookText"/>
      </w:pPr>
      <w:r>
        <w:rPr>
          <w:rFonts w:ascii="Amiri" w:hAnsi="Amiri" w:eastAsia="Amiri" w:cs="Amiri"/>
          <w:lang w:bidi="ar-SA"/>
          <w:color w:val="111111"/>
          <w:sz w:val="28"/>
          <w:szCs w:val="28"/>
          <w:rtl/>
        </w:rPr>
        <w:t xml:space="preserve">السويدي، عبد الله بن حسين (1104 - 1174 ه- )</w:t>
      </w:r>
    </w:p>
    <w:p>
      <w:pPr>
        <w:pStyle w:val="BookText"/>
      </w:pPr>
      <w:r>
        <w:rPr>
          <w:rFonts w:ascii="IRNazanin" w:hAnsi="IRNazanin" w:eastAsia="IRNazanin" w:cs="IRNazanin"/>
          <w:lang w:bidi="fa-IR"/>
          <w:color w:val="111111"/>
          <w:sz w:val="28"/>
          <w:szCs w:val="28"/>
          <w:rtl/>
        </w:rPr>
        <w:t xml:space="preserve">31659 .بغداد ؛دار المخطوطات؛ رقم المخطوط : 22440/1</w:t>
      </w:r>
    </w:p>
    <w:p>
      <w:pPr>
        <w:pStyle w:val="BookText"/>
      </w:pPr>
      <w:r>
        <w:rPr>
          <w:rFonts w:ascii="IRNazanin" w:hAnsi="IRNazanin" w:eastAsia="IRNazanin" w:cs="IRNazanin"/>
          <w:lang w:bidi="fa-IR"/>
          <w:color w:val="111111"/>
          <w:sz w:val="28"/>
          <w:szCs w:val="28"/>
          <w:rtl/>
        </w:rPr>
        <w:t xml:space="preserve">کا :مجهول ،تا :مجهول؛ 11 ص 43 س ، 20*15 سم [المتحف العراقي -ف: الادب - 314]</w:t>
      </w:r>
    </w:p>
    <w:p>
      <w:pPr>
        <w:pStyle w:val="Heading2"/>
      </w:pPr>
      <w:bookmarkStart w:id="1075" w:name="_Toc333"/>
      <w:r>
        <w:t>رسائل السيد الطباطبائي - فقه - عربي</w:t>
      </w:r>
      <w:bookmarkEnd w:id="1075"/>
    </w:p>
    <w:p>
      <w:pPr>
        <w:pStyle w:val="BookText"/>
      </w:pPr>
      <w:r>
        <w:rPr>
          <w:rFonts w:ascii="Amiri" w:hAnsi="Amiri" w:eastAsia="Amiri" w:cs="Amiri"/>
          <w:lang w:bidi="ar-SA"/>
          <w:color w:val="111111"/>
          <w:sz w:val="28"/>
          <w:szCs w:val="28"/>
          <w:rtl/>
        </w:rPr>
        <w:t xml:space="preserve">الطباطبائي البروجردي، محمّد بن عبد الكريم (القرن 12 ه- )</w:t>
      </w:r>
    </w:p>
    <w:p>
      <w:pPr>
        <w:pStyle w:val="BookText"/>
      </w:pPr>
      <w:r>
        <w:rPr>
          <w:rFonts w:ascii="Amiri" w:hAnsi="Amiri" w:eastAsia="Amiri" w:cs="Amiri"/>
          <w:lang w:bidi="ar-SA"/>
          <w:color w:val="111111"/>
          <w:sz w:val="28"/>
          <w:szCs w:val="28"/>
          <w:rtl/>
        </w:rPr>
        <w:t xml:space="preserve">31660 . النجف الأشرف؛ مؤسسة كاشف الغطاء العامة؛ رقم المخطوط : 3023</w:t>
      </w:r>
    </w:p>
    <w:p>
      <w:pPr>
        <w:pStyle w:val="BookText"/>
      </w:pPr>
      <w:r>
        <w:rPr>
          <w:rFonts w:ascii="Amiri" w:hAnsi="Amiri" w:eastAsia="Amiri" w:cs="Amiri"/>
          <w:lang w:bidi="ar-SA"/>
          <w:color w:val="111111"/>
          <w:sz w:val="28"/>
          <w:szCs w:val="28"/>
          <w:rtl/>
        </w:rPr>
        <w:t xml:space="preserve">كا: حسون البراقي، تا: 1313 ق، النجف الأشرف؛ 119 ص [ف: 1 - 214]</w:t>
      </w:r>
    </w:p>
    <w:p>
      <w:pPr>
        <w:pStyle w:val="Heading2"/>
      </w:pPr>
      <w:bookmarkStart w:id="1076" w:name="_Toc334"/>
      <w:r>
        <w:t>رسائل الشيخ أحمد الأحسائي / - عربي</w:t>
      </w:r>
      <w:bookmarkEnd w:id="1076"/>
    </w:p>
    <w:p>
      <w:pPr>
        <w:pStyle w:val="BookText"/>
      </w:pPr>
      <w:r>
        <w:rPr>
          <w:rFonts w:ascii="Amiri" w:hAnsi="Amiri" w:eastAsia="Amiri" w:cs="Amiri"/>
          <w:lang w:bidi="ar-SA"/>
          <w:color w:val="111111"/>
          <w:sz w:val="28"/>
          <w:szCs w:val="28"/>
          <w:rtl/>
        </w:rPr>
        <w:t xml:space="preserve">31661 .كربلاء؛ مكتبة محمّد سعيد آل ثابت؛ رقم المخطوط : 20/1</w:t>
      </w:r>
    </w:p>
    <w:p>
      <w:pPr>
        <w:pStyle w:val="BookText"/>
      </w:pPr>
      <w:r>
        <w:rPr>
          <w:rFonts w:ascii="Amiri" w:hAnsi="Amiri" w:eastAsia="Amiri" w:cs="Amiri"/>
          <w:lang w:bidi="ar-SA"/>
          <w:color w:val="111111"/>
          <w:sz w:val="28"/>
          <w:szCs w:val="28"/>
          <w:rtl/>
        </w:rPr>
        <w:t xml:space="preserve">أوّلها :البسملة، الحمد لله رب العالمين وصلّ الله على سيدنا محمّد وآله الطاهرين وبعد فهذه النسخة مشتملة على مقدمتين وفصول وخاتمة آخرها :تمت بعون الله تعالى وحسن توفيقه ومشيئته بيد الحقير علي بن عبد الله الحسيني الطهراني الحائري في بلدة طيبة كربلاء على مشرفيها آلاف التحية والثناء في يوم السبت الثامن عشر من ربيع</w:t>
      </w:r>
    </w:p>
    <w:p>
      <w:pPr>
        <w:pStyle w:val="BookText"/>
      </w:pPr>
      <w:r>
        <w:rPr>
          <w:rFonts w:ascii="Amiri" w:hAnsi="Amiri" w:eastAsia="Amiri" w:cs="Amiri"/>
          <w:lang w:bidi="ar-SA"/>
          <w:color w:val="111111"/>
          <w:sz w:val="28"/>
          <w:szCs w:val="28"/>
          <w:rtl/>
        </w:rPr>
        <w:t xml:space="preserve">الثاني سنة 1309ه-</w:t>
      </w:r>
    </w:p>
    <w:p>
      <w:pPr>
        <w:pStyle w:val="BookText"/>
      </w:pPr>
      <w:r>
        <w:rPr>
          <w:rFonts w:ascii="IRNazanin" w:hAnsi="IRNazanin" w:eastAsia="IRNazanin" w:cs="IRNazanin"/>
          <w:lang w:bidi="fa-IR"/>
          <w:color w:val="111111"/>
          <w:sz w:val="28"/>
          <w:szCs w:val="28"/>
          <w:rtl/>
        </w:rPr>
        <w:t xml:space="preserve">نسخ ،کا :مجهول، تا: 1309ه- [ مخطوطات كربلاء: 3 - 183]</w:t>
      </w:r>
    </w:p>
    <w:p>
      <w:pPr>
        <w:pStyle w:val="BookText"/>
      </w:pPr>
      <w:r>
        <w:rPr>
          <w:rFonts w:ascii="Amiri" w:hAnsi="Amiri" w:eastAsia="Amiri" w:cs="Amiri"/>
          <w:lang w:bidi="ar-SA"/>
          <w:color w:val="111111"/>
          <w:sz w:val="28"/>
          <w:szCs w:val="28"/>
          <w:rtl/>
        </w:rPr>
        <w:t xml:space="preserve">رسائل الشيخ الأنصاري - فرائد الأصول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7" w:name="pg8060_98571"/>
    <w:bookmarkEnd w:id="127"/>
    <w:p>
      <w:pPr>
        <w:pStyle w:val="Heading2"/>
      </w:pPr>
      <w:bookmarkStart w:id="1077" w:name="_Toc335"/>
      <w:r>
        <w:t>رسائل الشيخ الأنصاري / فلسفة - عربي</w:t>
      </w:r>
      <w:bookmarkEnd w:id="1077"/>
    </w:p>
    <w:p>
      <w:pPr>
        <w:pStyle w:val="BookText"/>
      </w:pPr>
      <w:r>
        <w:rPr>
          <w:rFonts w:ascii="Amiri" w:hAnsi="Amiri" w:eastAsia="Amiri" w:cs="Amiri"/>
          <w:lang w:bidi="ar-SA"/>
          <w:color w:val="111111"/>
          <w:sz w:val="28"/>
          <w:szCs w:val="28"/>
          <w:rtl/>
        </w:rPr>
        <w:t xml:space="preserve">الأنصاري، مرتضى بن محمّد أمين( 1214 - 1281 ه- )</w:t>
      </w:r>
    </w:p>
    <w:p>
      <w:pPr>
        <w:pStyle w:val="BookText"/>
      </w:pPr>
      <w:r>
        <w:rPr>
          <w:rFonts w:ascii="Times New Roman" w:hAnsi="Times New Roman" w:eastAsia="Times New Roman" w:cs="Times New Roman"/>
          <w:lang w:val="en-US" w:bidi="en-US"/>
          <w:color w:val="111111"/>
          <w:sz w:val="28"/>
          <w:szCs w:val="28"/>
          <w:rtl/>
        </w:rPr>
        <w:t xml:space="preserve">31662.</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7 [معجم المخطوطات النجفية 368]</w:t>
      </w:r>
    </w:p>
    <w:p>
      <w:pPr>
        <w:pStyle w:val="Heading2"/>
      </w:pPr>
      <w:bookmarkStart w:id="1078" w:name="_Toc336"/>
      <w:r>
        <w:t>رسائل الشيخ البهائي / - عربي</w:t>
      </w:r>
      <w:bookmarkEnd w:id="1078"/>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Times New Roman" w:hAnsi="Times New Roman" w:eastAsia="Times New Roman" w:cs="Times New Roman"/>
          <w:lang w:val="en-US" w:bidi="en-US"/>
          <w:color w:val="111111"/>
          <w:sz w:val="28"/>
          <w:szCs w:val="28"/>
          <w:rtl/>
        </w:rPr>
        <w:t xml:space="preserve">31663.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1085/2</w:t>
      </w:r>
    </w:p>
    <w:p>
      <w:pPr>
        <w:pStyle w:val="BookText"/>
      </w:pPr>
      <w:r>
        <w:rPr>
          <w:rFonts w:ascii="Amiri" w:hAnsi="Amiri" w:eastAsia="Amiri" w:cs="Amiri"/>
          <w:lang w:bidi="ar-SA"/>
          <w:color w:val="111111"/>
          <w:sz w:val="28"/>
          <w:szCs w:val="28"/>
          <w:rtl/>
        </w:rPr>
        <w:t xml:space="preserve">رسائل في الفقه وعلم الدراية وفي نحو الذبائح معها دعاء الصباح</w:t>
      </w:r>
    </w:p>
    <w:p>
      <w:pPr>
        <w:pStyle w:val="BookText"/>
      </w:pPr>
      <w:r>
        <w:rPr>
          <w:rFonts w:ascii="IRNazanin" w:hAnsi="IRNazanin" w:eastAsia="IRNazanin" w:cs="IRNazanin"/>
          <w:lang w:bidi="fa-IR"/>
          <w:color w:val="111111"/>
          <w:sz w:val="28"/>
          <w:szCs w:val="28"/>
          <w:rtl/>
        </w:rPr>
        <w:t xml:space="preserve">کا :مجهول، تا: 1226ه- 18 ص 19 س، 13/5* 21/5 سم [معجم المخطوطات النجفية: 369]</w:t>
      </w:r>
    </w:p>
    <w:p>
      <w:pPr>
        <w:pStyle w:val="Heading2"/>
      </w:pPr>
      <w:bookmarkStart w:id="1079" w:name="_Toc337"/>
      <w:r>
        <w:t>رسائل صائبية عامية / كلام وعقائد - عربي</w:t>
      </w:r>
      <w:bookmarkEnd w:id="1079"/>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Times New Roman" w:hAnsi="Times New Roman" w:eastAsia="Times New Roman" w:cs="Times New Roman"/>
          <w:lang w:val="en-US" w:bidi="en-US"/>
          <w:color w:val="111111"/>
          <w:sz w:val="28"/>
          <w:szCs w:val="28"/>
          <w:rtl/>
        </w:rPr>
        <w:t xml:space="preserve">31664.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4557</w:t>
      </w:r>
    </w:p>
    <w:p>
      <w:pPr>
        <w:pStyle w:val="BookText"/>
      </w:pPr>
      <w:r>
        <w:rPr>
          <w:rFonts w:ascii="IRNazanin" w:hAnsi="IRNazanin" w:eastAsia="IRNazanin" w:cs="IRNazanin"/>
          <w:lang w:bidi="fa-IR"/>
          <w:color w:val="111111"/>
          <w:sz w:val="28"/>
          <w:szCs w:val="28"/>
          <w:rtl/>
        </w:rPr>
        <w:t xml:space="preserve">کا :مجهول ،تا: 1904م؛ 93 ص ف 1 - 215]</w:t>
      </w:r>
    </w:p>
    <w:p>
      <w:pPr>
        <w:pStyle w:val="Heading2"/>
      </w:pPr>
      <w:bookmarkStart w:id="1080" w:name="_Toc338"/>
      <w:r>
        <w:t>رسائل الصابي = منشآت ومكاتيب / أدب - عربي</w:t>
      </w:r>
      <w:bookmarkEnd w:id="1080"/>
    </w:p>
    <w:p>
      <w:pPr>
        <w:pStyle w:val="BookText"/>
      </w:pPr>
      <w:r>
        <w:rPr>
          <w:rFonts w:ascii="Amiri" w:hAnsi="Amiri" w:eastAsia="Amiri" w:cs="Amiri"/>
          <w:lang w:bidi="ar-SA"/>
          <w:color w:val="111111"/>
          <w:sz w:val="28"/>
          <w:szCs w:val="28"/>
          <w:rtl/>
        </w:rPr>
        <w:t xml:space="preserve">الصابي إبراهيم بن هلال( 313 - 384ه- )</w:t>
      </w:r>
    </w:p>
    <w:p>
      <w:pPr>
        <w:pStyle w:val="BookText"/>
      </w:pPr>
      <w:r>
        <w:rPr>
          <w:rFonts w:ascii="IRNazanin" w:hAnsi="IRNazanin" w:eastAsia="IRNazanin" w:cs="IRNazanin"/>
          <w:lang w:bidi="fa-IR"/>
          <w:color w:val="111111"/>
          <w:sz w:val="28"/>
          <w:szCs w:val="28"/>
          <w:rtl/>
        </w:rPr>
        <w:t xml:space="preserve">طبع :کویت 1961م</w:t>
      </w:r>
    </w:p>
    <w:p>
      <w:pPr>
        <w:pStyle w:val="BookText"/>
      </w:pPr>
      <w:r>
        <w:rPr>
          <w:rFonts w:ascii="Amiri" w:hAnsi="Amiri" w:eastAsia="Amiri" w:cs="Amiri"/>
          <w:lang w:bidi="ar-SA"/>
          <w:color w:val="111111"/>
          <w:sz w:val="28"/>
          <w:szCs w:val="28"/>
          <w:rtl/>
        </w:rPr>
        <w:t xml:space="preserve">[فنخا :16 432-431 (16نسخة)]</w:t>
      </w:r>
    </w:p>
    <w:p>
      <w:pPr>
        <w:pStyle w:val="BookText"/>
      </w:pPr>
      <w:r>
        <w:rPr>
          <w:rFonts w:ascii="Times New Roman" w:hAnsi="Times New Roman" w:eastAsia="Times New Roman" w:cs="Times New Roman"/>
          <w:lang w:val="en-US" w:bidi="en-US"/>
          <w:color w:val="111111"/>
          <w:sz w:val="28"/>
          <w:szCs w:val="28"/>
          <w:rtl/>
        </w:rPr>
        <w:t xml:space="preserve">31665.</w:t>
      </w:r>
    </w:p>
    <w:p>
      <w:pPr>
        <w:pStyle w:val="BookText"/>
      </w:pPr>
      <w:r>
        <w:rPr>
          <w:rFonts w:ascii="Amiri" w:hAnsi="Amiri" w:eastAsia="Amiri" w:cs="Amiri"/>
          <w:lang w:bidi="ar-SA"/>
          <w:color w:val="111111"/>
          <w:sz w:val="28"/>
          <w:szCs w:val="28"/>
          <w:rtl/>
        </w:rPr>
        <w:t xml:space="preserve">الكاظمية؛ خزانة عبد الرزاق العاملي الكاظمي؛ رقم المخطوط 10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4 جزء 2 - 243]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8" w:name="pg8060_98572"/>
    <w:bookmarkEnd w:id="128"/>
    <w:p>
      <w:pPr>
        <w:pStyle w:val="BookText"/>
      </w:pPr>
      <w:r>
        <w:rPr>
          <w:rFonts w:ascii="Amiri" w:hAnsi="Amiri" w:eastAsia="Amiri" w:cs="Amiri"/>
          <w:lang w:bidi="ar-SA"/>
          <w:color w:val="111111"/>
          <w:sz w:val="28"/>
          <w:szCs w:val="28"/>
          <w:rtl/>
        </w:rPr>
        <w:t xml:space="preserve">31666 . النجف الأشرف؛ مكتبة الإمام أمير المؤمنين العامة؛ رقم المخطوط: 1</w:t>
      </w:r>
    </w:p>
    <w:p>
      <w:pPr>
        <w:pStyle w:val="BookText"/>
      </w:pPr>
      <w:r>
        <w:rPr>
          <w:rFonts w:ascii="Amiri" w:hAnsi="Amiri" w:eastAsia="Amiri" w:cs="Amiri"/>
          <w:lang w:bidi="ar-SA"/>
          <w:color w:val="111111"/>
          <w:sz w:val="28"/>
          <w:szCs w:val="28"/>
          <w:rtl/>
        </w:rPr>
        <w:t xml:space="preserve">كا :محمّد بن الأديب ،تا :مجهول [ معجم المخطوطات النجفية: 368]</w:t>
      </w:r>
    </w:p>
    <w:p>
      <w:pPr>
        <w:pStyle w:val="Heading2"/>
      </w:pPr>
      <w:bookmarkStart w:id="1081" w:name="_Toc339"/>
      <w:r>
        <w:t>الرسائل الصوفية / عرفان وتصوف - عربي</w:t>
      </w:r>
      <w:bookmarkEnd w:id="1081"/>
    </w:p>
    <w:p>
      <w:pPr>
        <w:pStyle w:val="BookText"/>
      </w:pPr>
      <w:r>
        <w:rPr>
          <w:rFonts w:ascii="Amiri" w:hAnsi="Amiri" w:eastAsia="Amiri" w:cs="Amiri"/>
          <w:lang w:bidi="ar-SA"/>
          <w:color w:val="111111"/>
          <w:sz w:val="28"/>
          <w:szCs w:val="28"/>
          <w:rtl/>
        </w:rPr>
        <w:t xml:space="preserve">31667 .البصرة؛ المكتبة العباسية (باش أعيان)؛ رقم المخطوط: ح - 161/1</w:t>
      </w:r>
    </w:p>
    <w:p>
      <w:pPr>
        <w:pStyle w:val="BookText"/>
      </w:pPr>
      <w:r>
        <w:rPr>
          <w:rFonts w:ascii="IRNazanin" w:hAnsi="IRNazanin" w:eastAsia="IRNazanin" w:cs="IRNazanin"/>
          <w:lang w:bidi="fa-IR"/>
          <w:color w:val="111111"/>
          <w:sz w:val="28"/>
          <w:szCs w:val="28"/>
          <w:rtl/>
        </w:rPr>
        <w:t xml:space="preserve">مجموعة رسائل في التصوف؛ کا :مجهول ،تا: مجهول؛ 17*25سم [ف: 323]</w:t>
      </w:r>
    </w:p>
    <w:p>
      <w:pPr>
        <w:pStyle w:val="Heading2"/>
      </w:pPr>
      <w:bookmarkStart w:id="1082" w:name="_Toc340"/>
      <w:r>
        <w:t>رسائل الطوسي / - عربي</w:t>
      </w:r>
      <w:bookmarkEnd w:id="1082"/>
    </w:p>
    <w:p>
      <w:pPr>
        <w:pStyle w:val="BookText"/>
      </w:pPr>
      <w:r>
        <w:rPr>
          <w:rFonts w:ascii="Amiri" w:hAnsi="Amiri" w:eastAsia="Amiri" w:cs="Amiri"/>
          <w:lang w:bidi="ar-SA"/>
          <w:color w:val="111111"/>
          <w:sz w:val="28"/>
          <w:szCs w:val="28"/>
          <w:rtl/>
        </w:rPr>
        <w:t xml:space="preserve">نصيرالدين الطوسي، محمّد بن محمّد (597 - 672 ه-)</w:t>
      </w:r>
    </w:p>
    <w:p>
      <w:pPr>
        <w:pStyle w:val="BookText"/>
      </w:pPr>
      <w:r>
        <w:rPr>
          <w:rFonts w:ascii="Amiri" w:hAnsi="Amiri" w:eastAsia="Amiri" w:cs="Amiri"/>
          <w:lang w:bidi="ar-SA"/>
          <w:color w:val="111111"/>
          <w:sz w:val="28"/>
          <w:szCs w:val="28"/>
          <w:rtl/>
        </w:rPr>
        <w:t xml:space="preserve">31668 .كربلاء؛ مكتبة السيد حسين القزويني؛ رقم المخطوط : 74</w:t>
      </w:r>
    </w:p>
    <w:p>
      <w:pPr>
        <w:pStyle w:val="BookText"/>
      </w:pPr>
      <w:r>
        <w:rPr>
          <w:rFonts w:ascii="Amiri" w:hAnsi="Amiri" w:eastAsia="Amiri" w:cs="Amiri"/>
          <w:lang w:bidi="ar-SA"/>
          <w:color w:val="111111"/>
          <w:sz w:val="28"/>
          <w:szCs w:val="28"/>
          <w:rtl/>
        </w:rPr>
        <w:t xml:space="preserve">أوّلها: نسخة كتاب كتبه المولى الأعظم خواجة نصير الملة والدين الطوسي رحمه الله إلى الشيخ العلامة عين الزمان الخليلي قدس سره؛ آخرها: تم الجواب في غرة ربيع الأول سنة اثنين وستين وسبعمائة ببغداد بمدرسة الإمامية القزوينية</w:t>
      </w:r>
    </w:p>
    <w:p>
      <w:pPr>
        <w:pStyle w:val="BookText"/>
      </w:pPr>
      <w:r>
        <w:rPr>
          <w:rFonts w:ascii="IRNazanin" w:hAnsi="IRNazanin" w:eastAsia="IRNazanin" w:cs="IRNazanin"/>
          <w:lang w:bidi="fa-IR"/>
          <w:color w:val="111111"/>
          <w:sz w:val="28"/>
          <w:szCs w:val="28"/>
          <w:rtl/>
        </w:rPr>
        <w:t xml:space="preserve">کا :مجهول ،تا: 762ق الامامية القزوينية؛ 354 ص 17 س [ مخطوطات كربلاء - 109]</w:t>
      </w:r>
    </w:p>
    <w:p>
      <w:pPr>
        <w:pStyle w:val="Heading2"/>
      </w:pPr>
      <w:bookmarkStart w:id="1083" w:name="_Toc341"/>
      <w:r>
        <w:t>الرسائل العراقية / - عربي</w:t>
      </w:r>
      <w:bookmarkEnd w:id="1083"/>
    </w:p>
    <w:p>
      <w:pPr>
        <w:pStyle w:val="BookText"/>
      </w:pPr>
      <w:r>
        <w:rPr>
          <w:rFonts w:ascii="Amiri" w:hAnsi="Amiri" w:eastAsia="Amiri" w:cs="Amiri"/>
          <w:lang w:bidi="ar-SA"/>
          <w:color w:val="111111"/>
          <w:sz w:val="28"/>
          <w:szCs w:val="28"/>
          <w:rtl/>
        </w:rPr>
        <w:t xml:space="preserve">31669 . البصرة؛ المكتبة العباسية (باش أعيان)؛ رقم المخطوط:5 - 90/2</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کا :سلمان بن علي، تا: مجهول؛ 20*14/5سم [ف: 317]</w:t>
      </w:r>
    </w:p>
    <w:p>
      <w:pPr>
        <w:pStyle w:val="Heading2"/>
      </w:pPr>
      <w:bookmarkStart w:id="1084" w:name="_Toc342"/>
      <w:r>
        <w:t>الرسائل العشر / موضوعات شتى - عربي</w:t>
      </w:r>
      <w:bookmarkEnd w:id="1084"/>
    </w:p>
    <w:p>
      <w:pPr>
        <w:pStyle w:val="BookText"/>
      </w:pPr>
      <w:r>
        <w:rPr>
          <w:rFonts w:ascii="Amiri" w:hAnsi="Amiri" w:eastAsia="Amiri" w:cs="Amiri"/>
          <w:lang w:bidi="ar-SA"/>
          <w:color w:val="111111"/>
          <w:sz w:val="28"/>
          <w:szCs w:val="28"/>
          <w:rtl/>
        </w:rPr>
        <w:t xml:space="preserve">الأعرجي، محسن بن حسن (1130- 1227 ه-)</w:t>
      </w:r>
    </w:p>
    <w:p>
      <w:pPr>
        <w:pStyle w:val="BookText"/>
      </w:pPr>
      <w:r>
        <w:rPr>
          <w:rFonts w:ascii="Times New Roman" w:hAnsi="Times New Roman" w:eastAsia="Times New Roman" w:cs="Times New Roman"/>
          <w:lang w:val="en-US" w:bidi="en-US"/>
          <w:color w:val="111111"/>
          <w:sz w:val="28"/>
          <w:szCs w:val="28"/>
          <w:rtl/>
        </w:rPr>
        <w:t xml:space="preserve">31670.</w:t>
      </w:r>
    </w:p>
    <w:p>
      <w:pPr>
        <w:pStyle w:val="BookText"/>
      </w:pPr>
      <w:r>
        <w:rPr>
          <w:rFonts w:ascii="Amiri" w:hAnsi="Amiri" w:eastAsia="Amiri" w:cs="Amiri"/>
          <w:lang w:bidi="ar-SA"/>
          <w:color w:val="111111"/>
          <w:sz w:val="28"/>
          <w:szCs w:val="28"/>
          <w:rtl/>
        </w:rPr>
        <w:t xml:space="preserve">الكاظمية؛ جامعة مدينة العلم؛ رقم المخطوط : 6/68</w:t>
      </w:r>
    </w:p>
    <w:p>
      <w:pPr>
        <w:pStyle w:val="BookText"/>
      </w:pPr>
      <w:r>
        <w:rPr>
          <w:rFonts w:ascii="Amiri" w:hAnsi="Amiri" w:eastAsia="Amiri" w:cs="Amiri"/>
          <w:lang w:bidi="ar-SA"/>
          <w:color w:val="111111"/>
          <w:sz w:val="28"/>
          <w:szCs w:val="28"/>
          <w:rtl/>
        </w:rPr>
        <w:t xml:space="preserve">جمعها حفيده السيد علي بن السيد محمّد والرسائل العشر هي: - نجاة العباد في يوم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9" w:name="pg8060_98573"/>
    <w:bookmarkEnd w:id="129"/>
    <w:p>
      <w:pPr>
        <w:pStyle w:val="BookText"/>
      </w:pPr>
      <w:r>
        <w:rPr>
          <w:rFonts w:ascii="Amiri" w:hAnsi="Amiri" w:eastAsia="Amiri" w:cs="Amiri"/>
          <w:lang w:bidi="ar-SA"/>
          <w:color w:val="111111"/>
          <w:sz w:val="28"/>
          <w:szCs w:val="28"/>
          <w:rtl/>
        </w:rPr>
        <w:t xml:space="preserve">المعاد -2 صلاة المسافر الناوي للإقامة الخارج إلى دون المسافة 3 مسائل في النكاح ،وغيره 4- في المواسعة والمضايقة 5 - في حكم صلاة الجمعة 6- رسالة في الشغل اليقيني والفراغ اليقيني 7- رسالة في الإرث وطبقاته - رسالة في النوم باعتباره من النواقض -9 رسالة في تحقيق معنى الكعب، 10 رسالة في التخلص من الربا بالضميمة ؛كا :مجهول، تا :مجهول؛ 16*21سم [ف: 72]</w:t>
      </w:r>
    </w:p>
    <w:p>
      <w:pPr>
        <w:pStyle w:val="Heading2"/>
      </w:pPr>
      <w:bookmarkStart w:id="1085" w:name="_Toc343"/>
      <w:r>
        <w:t>رسائل فارسية / - فارسي</w:t>
      </w:r>
      <w:bookmarkEnd w:id="1085"/>
    </w:p>
    <w:p>
      <w:pPr>
        <w:pStyle w:val="BookText"/>
      </w:pPr>
      <w:r>
        <w:rPr>
          <w:rFonts w:ascii="Amiri" w:hAnsi="Amiri" w:eastAsia="Amiri" w:cs="Amiri"/>
          <w:lang w:bidi="ar-SA"/>
          <w:color w:val="111111"/>
          <w:sz w:val="28"/>
          <w:szCs w:val="28"/>
          <w:rtl/>
        </w:rPr>
        <w:t xml:space="preserve">31671 .قرية المؤمنين (سوق الشيوخ)؛ خزانة آل جمال الدين؛ رقم المخطوط : 430/5</w:t>
      </w:r>
    </w:p>
    <w:p>
      <w:pPr>
        <w:pStyle w:val="BookText"/>
      </w:pPr>
      <w:r>
        <w:rPr>
          <w:rFonts w:ascii="IRNazanin" w:hAnsi="IRNazanin" w:eastAsia="IRNazanin" w:cs="IRNazanin"/>
          <w:lang w:bidi="fa-IR"/>
          <w:color w:val="111111"/>
          <w:sz w:val="28"/>
          <w:szCs w:val="28"/>
          <w:rtl/>
        </w:rPr>
        <w:t xml:space="preserve">کا :مجهول، تا: مجهول [الموسم: 1 - 141]</w:t>
      </w:r>
    </w:p>
    <w:p>
      <w:pPr>
        <w:pStyle w:val="Heading2"/>
      </w:pPr>
      <w:bookmarkStart w:id="1086" w:name="_Toc344"/>
      <w:r>
        <w:t>الرسائل الفقهية / فقه - عربي</w:t>
      </w:r>
      <w:bookmarkEnd w:id="1086"/>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31672 .بغداد؛ مركز البحوث والدراسات؛ رقم المخطوط : 8/30 - 210 ح 228 مصورة</w:t>
      </w:r>
    </w:p>
    <w:p>
      <w:pPr>
        <w:pStyle w:val="BookText"/>
      </w:pPr>
      <w:r>
        <w:rPr>
          <w:rFonts w:ascii="Amiri" w:hAnsi="Amiri" w:eastAsia="Amiri" w:cs="Amiri"/>
          <w:lang w:bidi="ar-SA"/>
          <w:color w:val="111111"/>
          <w:sz w:val="28"/>
          <w:szCs w:val="28"/>
          <w:rtl/>
        </w:rPr>
        <w:t xml:space="preserve">20 رسالة الفقهية؛كا: مجهول تا،: مجهول؛ 80 ص [(مصورات) - ف: 320]</w:t>
      </w:r>
    </w:p>
    <w:p>
      <w:pPr>
        <w:pStyle w:val="Heading2"/>
      </w:pPr>
      <w:bookmarkStart w:id="1087" w:name="_Toc345"/>
      <w:r>
        <w:t>رسائل فقهية / فقه - عربي</w:t>
      </w:r>
      <w:bookmarkEnd w:id="1087"/>
    </w:p>
    <w:p>
      <w:pPr>
        <w:pStyle w:val="BookText"/>
      </w:pPr>
      <w:r>
        <w:rPr>
          <w:rFonts w:ascii="Amiri" w:hAnsi="Amiri" w:eastAsia="Amiri" w:cs="Amiri"/>
          <w:lang w:bidi="ar-SA"/>
          <w:color w:val="111111"/>
          <w:sz w:val="28"/>
          <w:szCs w:val="28"/>
          <w:rtl/>
        </w:rPr>
        <w:t xml:space="preserve">الشهيد الثاني، زين الدين بن علي ( 911 - 965ه-)</w:t>
      </w:r>
    </w:p>
    <w:p>
      <w:pPr>
        <w:pStyle w:val="BookText"/>
      </w:pPr>
      <w:r>
        <w:rPr>
          <w:rFonts w:ascii="Times New Roman" w:hAnsi="Times New Roman" w:eastAsia="Times New Roman" w:cs="Times New Roman"/>
          <w:lang w:val="en-US" w:bidi="en-US"/>
          <w:color w:val="111111"/>
          <w:sz w:val="28"/>
          <w:szCs w:val="28"/>
          <w:rtl/>
        </w:rPr>
        <w:t xml:space="preserve">31673.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1024</w:t>
      </w:r>
    </w:p>
    <w:p>
      <w:pPr>
        <w:pStyle w:val="BookText"/>
      </w:pPr>
      <w:r>
        <w:rPr>
          <w:rFonts w:ascii="IRNazanin" w:hAnsi="IRNazanin" w:eastAsia="IRNazanin" w:cs="IRNazanin"/>
          <w:lang w:bidi="fa-IR"/>
          <w:color w:val="111111"/>
          <w:sz w:val="28"/>
          <w:szCs w:val="28"/>
          <w:rtl/>
        </w:rPr>
        <w:t xml:space="preserve">کا :محمّد صالح بن حسن علي الإصفهاني، تا: 1001ه-؛ ناقصة: الآخر؛ 122 ص [ف: 1 -</w:t>
      </w:r>
    </w:p>
    <w:p>
      <w:pPr>
        <w:pStyle w:val="BookText"/>
      </w:pPr>
      <w:r>
        <w:rPr>
          <w:rFonts w:ascii="Times New Roman" w:hAnsi="Times New Roman" w:eastAsia="Times New Roman" w:cs="Times New Roman"/>
          <w:lang w:val="en-US" w:bidi="en-US"/>
          <w:color w:val="111111"/>
          <w:sz w:val="28"/>
          <w:szCs w:val="28"/>
          <w:rtl/>
        </w:rPr>
        <w:t xml:space="preserve">215 ]</w:t>
      </w:r>
    </w:p>
    <w:p>
      <w:pPr>
        <w:pStyle w:val="BookText"/>
      </w:pPr>
      <w:r>
        <w:rPr>
          <w:rFonts w:ascii="Amiri" w:hAnsi="Amiri" w:eastAsia="Amiri" w:cs="Amiri"/>
          <w:lang w:bidi="ar-SA"/>
          <w:color w:val="111111"/>
          <w:sz w:val="28"/>
          <w:szCs w:val="28"/>
          <w:rtl/>
        </w:rPr>
        <w:t xml:space="preserve">31674 . النجف الأشرف؛ مؤسسة كاشف الغطاء العامة؛ رقم المخطوط: 1631</w:t>
      </w:r>
    </w:p>
    <w:p>
      <w:pPr>
        <w:pStyle w:val="BookText"/>
      </w:pPr>
      <w:r>
        <w:rPr>
          <w:rFonts w:ascii="IRNazanin" w:hAnsi="IRNazanin" w:eastAsia="IRNazanin" w:cs="IRNazanin"/>
          <w:lang w:bidi="fa-IR"/>
          <w:color w:val="111111"/>
          <w:sz w:val="28"/>
          <w:szCs w:val="28"/>
          <w:rtl/>
        </w:rPr>
        <w:t xml:space="preserve">کا :مجهول ،تا:مجهول؛ 156 ص [ف 1 - 179]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0" w:name="pg8060_98574"/>
    <w:bookmarkEnd w:id="130"/>
    <w:p>
      <w:pPr>
        <w:pStyle w:val="Heading2"/>
      </w:pPr>
      <w:bookmarkStart w:id="1088" w:name="_Toc346"/>
      <w:r>
        <w:t>رسائل فقهية / فقه - عربي</w:t>
      </w:r>
      <w:bookmarkEnd w:id="1088"/>
    </w:p>
    <w:p>
      <w:pPr>
        <w:pStyle w:val="BookText"/>
      </w:pPr>
      <w:r>
        <w:rPr>
          <w:rFonts w:ascii="Amiri" w:hAnsi="Amiri" w:eastAsia="Amiri" w:cs="Amiri"/>
          <w:lang w:bidi="ar-SA"/>
          <w:color w:val="111111"/>
          <w:sz w:val="28"/>
          <w:szCs w:val="28"/>
          <w:rtl/>
        </w:rPr>
        <w:t xml:space="preserve">الحائري، علي نقي بن حسن( - 1289 ه- )</w:t>
      </w:r>
    </w:p>
    <w:p>
      <w:pPr>
        <w:pStyle w:val="BookText"/>
      </w:pPr>
      <w:r>
        <w:rPr>
          <w:rFonts w:ascii="Amiri" w:hAnsi="Amiri" w:eastAsia="Amiri" w:cs="Amiri"/>
          <w:lang w:bidi="ar-SA"/>
          <w:color w:val="111111"/>
          <w:sz w:val="28"/>
          <w:szCs w:val="28"/>
          <w:rtl/>
        </w:rPr>
        <w:t xml:space="preserve">31675 .كربلاء؛ مكتبة مدرسة البادكوبه؛ رقم المخطوط : 12</w:t>
      </w:r>
    </w:p>
    <w:p>
      <w:pPr>
        <w:pStyle w:val="BookText"/>
      </w:pPr>
      <w:r>
        <w:rPr>
          <w:rFonts w:ascii="IRNazanin" w:hAnsi="IRNazanin" w:eastAsia="IRNazanin" w:cs="IRNazanin"/>
          <w:lang w:bidi="fa-IR"/>
          <w:color w:val="111111"/>
          <w:sz w:val="28"/>
          <w:szCs w:val="28"/>
          <w:rtl/>
        </w:rPr>
        <w:t xml:space="preserve">کا :مجهول ،تا: مجهول؛ 284 ص ، 16*21 سم [مخطوطات كربلاء: 3 - 12]</w:t>
      </w:r>
    </w:p>
    <w:p>
      <w:pPr>
        <w:pStyle w:val="Heading2"/>
      </w:pPr>
      <w:bookmarkStart w:id="1089" w:name="_Toc347"/>
      <w:r>
        <w:t>رسائل فقهية / فقه - عربي</w:t>
      </w:r>
      <w:bookmarkEnd w:id="1089"/>
    </w:p>
    <w:p>
      <w:pPr>
        <w:pStyle w:val="BookText"/>
      </w:pPr>
      <w:r>
        <w:rPr>
          <w:rFonts w:ascii="Amiri" w:hAnsi="Amiri" w:eastAsia="Amiri" w:cs="Amiri"/>
          <w:lang w:bidi="ar-SA"/>
          <w:color w:val="111111"/>
          <w:sz w:val="28"/>
          <w:szCs w:val="28"/>
          <w:rtl/>
        </w:rPr>
        <w:t xml:space="preserve">البحراني ،حسين بن عبّاس (القرن 13 ه- )</w:t>
      </w:r>
    </w:p>
    <w:p>
      <w:pPr>
        <w:pStyle w:val="BookText"/>
      </w:pPr>
      <w:r>
        <w:rPr>
          <w:rFonts w:ascii="Times New Roman" w:hAnsi="Times New Roman" w:eastAsia="Times New Roman" w:cs="Times New Roman"/>
          <w:lang w:val="en-US" w:bidi="en-US"/>
          <w:color w:val="111111"/>
          <w:sz w:val="28"/>
          <w:szCs w:val="28"/>
          <w:rtl/>
        </w:rPr>
        <w:t xml:space="preserve">31676.</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286/4</w:t>
      </w:r>
    </w:p>
    <w:p>
      <w:pPr>
        <w:pStyle w:val="BookText"/>
      </w:pPr>
      <w:r>
        <w:rPr>
          <w:rFonts w:ascii="IRNazanin" w:hAnsi="IRNazanin" w:eastAsia="IRNazanin" w:cs="IRNazanin"/>
          <w:lang w:bidi="fa-IR"/>
          <w:color w:val="111111"/>
          <w:sz w:val="28"/>
          <w:szCs w:val="28"/>
          <w:rtl/>
        </w:rPr>
        <w:t xml:space="preserve">کا :مجهول ،تا :مجهول [الموسم 1 - 156]</w:t>
      </w:r>
    </w:p>
    <w:p>
      <w:pPr>
        <w:pStyle w:val="Heading2"/>
      </w:pPr>
      <w:bookmarkStart w:id="1090" w:name="_Toc348"/>
      <w:r>
        <w:t>رسائل فقهية / فقه - عربي</w:t>
      </w:r>
      <w:bookmarkEnd w:id="1090"/>
    </w:p>
    <w:p>
      <w:pPr>
        <w:pStyle w:val="BookText"/>
      </w:pPr>
      <w:r>
        <w:rPr>
          <w:rFonts w:ascii="Amiri" w:hAnsi="Amiri" w:eastAsia="Amiri" w:cs="Amiri"/>
          <w:lang w:bidi="ar-SA"/>
          <w:color w:val="111111"/>
          <w:sz w:val="28"/>
          <w:szCs w:val="28"/>
          <w:rtl/>
        </w:rPr>
        <w:t xml:space="preserve">الطهراني النجفي، هادي بن محمّد أمين (- 1321 ه- )</w:t>
      </w:r>
    </w:p>
    <w:p>
      <w:pPr>
        <w:pStyle w:val="BookText"/>
      </w:pPr>
      <w:r>
        <w:rPr>
          <w:rFonts w:ascii="Amiri" w:hAnsi="Amiri" w:eastAsia="Amiri" w:cs="Amiri"/>
          <w:lang w:bidi="ar-SA"/>
          <w:color w:val="111111"/>
          <w:sz w:val="28"/>
          <w:szCs w:val="28"/>
          <w:rtl/>
        </w:rPr>
        <w:t xml:space="preserve">31677 . النجف الأشرف؛ مؤسسة كاشف الغطاء العامة؛ رقم المخطوط : 2345</w:t>
      </w:r>
    </w:p>
    <w:p>
      <w:pPr>
        <w:pStyle w:val="BookText"/>
      </w:pPr>
      <w:r>
        <w:rPr>
          <w:rFonts w:ascii="IRNazanin" w:hAnsi="IRNazanin" w:eastAsia="IRNazanin" w:cs="IRNazanin"/>
          <w:lang w:bidi="fa-IR"/>
          <w:color w:val="111111"/>
          <w:sz w:val="28"/>
          <w:szCs w:val="28"/>
          <w:rtl/>
        </w:rPr>
        <w:t xml:space="preserve">کا :مجهول ،تا :مجهول؛ 209 ص [ف: 1 - 215]</w:t>
      </w:r>
    </w:p>
    <w:p>
      <w:pPr>
        <w:pStyle w:val="Heading2"/>
      </w:pPr>
      <w:bookmarkStart w:id="1091" w:name="_Toc349"/>
      <w:r>
        <w:t>رسائل فقهية ونحوية / نحو, فقه - عربي</w:t>
      </w:r>
      <w:bookmarkEnd w:id="1091"/>
    </w:p>
    <w:p>
      <w:pPr>
        <w:pStyle w:val="BookText"/>
      </w:pPr>
      <w:r>
        <w:rPr>
          <w:rFonts w:ascii="Amiri" w:hAnsi="Amiri" w:eastAsia="Amiri" w:cs="Amiri"/>
          <w:lang w:bidi="ar-SA"/>
          <w:color w:val="111111"/>
          <w:sz w:val="28"/>
          <w:szCs w:val="28"/>
          <w:rtl/>
        </w:rPr>
        <w:t xml:space="preserve">31678 البصرة ؛المكتبة العباسية باش أعيان؛ رقم المخطوط: د - 164/2</w:t>
      </w:r>
    </w:p>
    <w:p>
      <w:pPr>
        <w:pStyle w:val="BookText"/>
      </w:pPr>
      <w:r>
        <w:rPr>
          <w:rFonts w:ascii="IRNazanin" w:hAnsi="IRNazanin" w:eastAsia="IRNazanin" w:cs="IRNazanin"/>
          <w:lang w:bidi="fa-IR"/>
          <w:color w:val="111111"/>
          <w:sz w:val="28"/>
          <w:szCs w:val="28"/>
          <w:rtl/>
        </w:rPr>
        <w:t xml:space="preserve">رسائل في الفقه والنحو والعروض ؛کا :مجهول ،تا :مجهول؛ 21*15سم [ف: 313]</w:t>
      </w:r>
    </w:p>
    <w:p>
      <w:pPr>
        <w:pStyle w:val="Heading2"/>
      </w:pPr>
      <w:bookmarkStart w:id="1092" w:name="_Toc350"/>
      <w:r>
        <w:t>رسائل في إخوان الصفا / أخلاق - عربي وفارسي</w:t>
      </w:r>
      <w:bookmarkEnd w:id="1092"/>
    </w:p>
    <w:p>
      <w:pPr>
        <w:pStyle w:val="BookText"/>
      </w:pPr>
      <w:r>
        <w:rPr>
          <w:rFonts w:ascii="Amiri" w:hAnsi="Amiri" w:eastAsia="Amiri" w:cs="Amiri"/>
          <w:lang w:bidi="ar-SA"/>
          <w:color w:val="111111"/>
          <w:sz w:val="28"/>
          <w:szCs w:val="28"/>
          <w:rtl/>
        </w:rPr>
        <w:t xml:space="preserve">الرشتي، كاظم بن قاسم( 1212 - 1259ه-)</w:t>
      </w:r>
    </w:p>
    <w:p>
      <w:pPr>
        <w:pStyle w:val="BookText"/>
      </w:pPr>
      <w:r>
        <w:rPr>
          <w:rFonts w:ascii="Amiri" w:hAnsi="Amiri" w:eastAsia="Amiri" w:cs="Amiri"/>
          <w:lang w:bidi="ar-SA"/>
          <w:color w:val="111111"/>
          <w:sz w:val="28"/>
          <w:szCs w:val="28"/>
          <w:rtl/>
        </w:rPr>
        <w:t xml:space="preserve">31679 . النجف الأشرف؛ مؤسسة كاشف الغطاء العامة؛ رقم المخطوط : 000</w:t>
      </w:r>
    </w:p>
    <w:p>
      <w:pPr>
        <w:pStyle w:val="BookText"/>
      </w:pPr>
      <w:r>
        <w:rPr>
          <w:rFonts w:ascii="Amiri" w:hAnsi="Amiri" w:eastAsia="Amiri" w:cs="Amiri"/>
          <w:lang w:bidi="ar-SA"/>
          <w:color w:val="111111"/>
          <w:sz w:val="28"/>
          <w:szCs w:val="28"/>
          <w:rtl/>
        </w:rPr>
        <w:t xml:space="preserve">كا :أحمد الخراساني، تا: 1237ه- 329 ص [ف: 1 - 215]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1" w:name="pg8060_98575"/>
    <w:bookmarkEnd w:id="131"/>
    <w:p>
      <w:pPr>
        <w:pStyle w:val="BookText"/>
      </w:pPr>
      <w:r>
        <w:rPr>
          <w:rFonts w:ascii="Times New Roman" w:hAnsi="Times New Roman" w:eastAsia="Times New Roman" w:cs="Times New Roman"/>
          <w:lang w:val="en-US" w:bidi="en-US"/>
          <w:color w:val="111111"/>
          <w:sz w:val="28"/>
          <w:szCs w:val="28"/>
          <w:rtl/>
        </w:rPr>
        <w:t xml:space="preserve">31680.</w:t>
      </w:r>
    </w:p>
    <w:p>
      <w:pPr>
        <w:pStyle w:val="BookText"/>
      </w:pPr>
      <w:r>
        <w:rPr>
          <w:rFonts w:ascii="Amiri" w:hAnsi="Amiri" w:eastAsia="Amiri" w:cs="Amiri"/>
          <w:lang w:bidi="ar-SA"/>
          <w:color w:val="111111"/>
          <w:sz w:val="28"/>
          <w:szCs w:val="28"/>
          <w:rtl/>
        </w:rPr>
        <w:t xml:space="preserve">الكاظمية؛ مكتبة الجوادين العامة؛ رقم المخطوط : 0</w:t>
      </w:r>
    </w:p>
    <w:p>
      <w:pPr>
        <w:pStyle w:val="BookText"/>
      </w:pPr>
      <w:r>
        <w:rPr>
          <w:rFonts w:ascii="Amiri" w:hAnsi="Amiri" w:eastAsia="Amiri" w:cs="Amiri"/>
          <w:lang w:bidi="ar-SA"/>
          <w:color w:val="111111"/>
          <w:sz w:val="28"/>
          <w:szCs w:val="28"/>
          <w:rtl/>
        </w:rPr>
        <w:t xml:space="preserve">أوّلها: بسم الله الرحمن الرحيم الحمد لله رب العالمين والصلوة والسلام على خير خلقه محمّد وآله الطاهرين. اما بعد فيقول العبد الجاني والأسير الفاني كاظم بن قاسم الحسيني الرشتي أن بعض إخوان الصفا قدوة أصحاب الوفا؛ آخرها :ولا حول ولاقوة إلا بالله العلي العظيم وصلى الله على محمّد واله الطاهرين والحمد لله رب العالمين. قد فرغ من تسويدها مؤلفها ليلة السبت الخامس من شهر ذي الحجة الحرام سنة 1237ه- حامدا مصليا مستغفرا والحمد لله وحده.</w:t>
      </w:r>
    </w:p>
    <w:p>
      <w:pPr>
        <w:pStyle w:val="BookText"/>
      </w:pPr>
      <w:r>
        <w:rPr>
          <w:rFonts w:ascii="IRNazanin" w:hAnsi="IRNazanin" w:eastAsia="IRNazanin" w:cs="IRNazanin"/>
          <w:lang w:bidi="fa-IR"/>
          <w:color w:val="111111"/>
          <w:sz w:val="28"/>
          <w:szCs w:val="28"/>
          <w:rtl/>
        </w:rPr>
        <w:t xml:space="preserve">ثلث ،کا :مجهول ،تا :مجهول؛ تملك :محمّد جواد بن محمّد سعيد الرضوي الحسيني؛ 23 ص 20 س، 21*12سم[ المورد 32-3-132]</w:t>
      </w:r>
    </w:p>
    <w:p>
      <w:pPr>
        <w:pStyle w:val="Heading2"/>
      </w:pPr>
      <w:bookmarkStart w:id="1093" w:name="_Toc351"/>
      <w:r>
        <w:t>رسائل في أصل النيل والفرات ودجلة وسيحون وجيحون / - عربي</w:t>
      </w:r>
      <w:bookmarkEnd w:id="1093"/>
    </w:p>
    <w:p>
      <w:pPr>
        <w:pStyle w:val="BookText"/>
      </w:pPr>
      <w:r>
        <w:rPr>
          <w:rFonts w:ascii="Amiri" w:hAnsi="Amiri" w:eastAsia="Amiri" w:cs="Amiri"/>
          <w:lang w:bidi="ar-SA"/>
          <w:color w:val="111111"/>
          <w:sz w:val="28"/>
          <w:szCs w:val="28"/>
          <w:rtl/>
        </w:rPr>
        <w:t xml:space="preserve">العاصي، محمد رضا</w:t>
      </w:r>
    </w:p>
    <w:p>
      <w:pPr>
        <w:pStyle w:val="BookText"/>
      </w:pPr>
      <w:r>
        <w:rPr>
          <w:rFonts w:ascii="Times New Roman" w:hAnsi="Times New Roman" w:eastAsia="Times New Roman" w:cs="Times New Roman"/>
          <w:lang w:val="en-US" w:bidi="en-US"/>
          <w:color w:val="111111"/>
          <w:sz w:val="28"/>
          <w:szCs w:val="28"/>
          <w:rtl/>
        </w:rPr>
        <w:t xml:space="preserve">31681.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1112/5</w:t>
      </w:r>
    </w:p>
    <w:p>
      <w:pPr>
        <w:pStyle w:val="BookText"/>
      </w:pPr>
      <w:r>
        <w:rPr>
          <w:rFonts w:ascii="IRNazanin" w:hAnsi="IRNazanin" w:eastAsia="IRNazanin" w:cs="IRNazanin"/>
          <w:lang w:bidi="fa-IR"/>
          <w:color w:val="111111"/>
          <w:sz w:val="28"/>
          <w:szCs w:val="28"/>
          <w:rtl/>
        </w:rPr>
        <w:t xml:space="preserve">کا :مجهول، تا: 1057ه-؛ 21 س، 19*14سم [معجم المخطوطات النجفية : 369]</w:t>
      </w:r>
    </w:p>
    <w:p>
      <w:pPr>
        <w:pStyle w:val="Heading2"/>
      </w:pPr>
      <w:bookmarkStart w:id="1094" w:name="_Toc352"/>
      <w:r>
        <w:t>رسائل في الأصول العملية - فقه - عربي</w:t>
      </w:r>
      <w:bookmarkEnd w:id="1094"/>
    </w:p>
    <w:p>
      <w:pPr>
        <w:pStyle w:val="BookText"/>
      </w:pPr>
      <w:r>
        <w:rPr>
          <w:rFonts w:ascii="Amiri" w:hAnsi="Amiri" w:eastAsia="Amiri" w:cs="Amiri"/>
          <w:lang w:bidi="ar-SA"/>
          <w:color w:val="111111"/>
          <w:sz w:val="28"/>
          <w:szCs w:val="28"/>
          <w:rtl/>
        </w:rPr>
        <w:t xml:space="preserve">الخاقاني علي بن حسين (1255 - 1334 ه-)</w:t>
      </w:r>
    </w:p>
    <w:p>
      <w:pPr>
        <w:pStyle w:val="BookText"/>
      </w:pPr>
      <w:r>
        <w:rPr>
          <w:rFonts w:ascii="Amiri" w:hAnsi="Amiri" w:eastAsia="Amiri" w:cs="Amiri"/>
          <w:lang w:bidi="ar-SA"/>
          <w:color w:val="111111"/>
          <w:sz w:val="28"/>
          <w:szCs w:val="28"/>
          <w:rtl/>
        </w:rPr>
        <w:t xml:space="preserve">31682 . النجف الأشرف؛ مؤسسة كاشف الغطاء العامة؛ رقم المخطوط: 773</w:t>
      </w:r>
    </w:p>
    <w:p>
      <w:pPr>
        <w:pStyle w:val="BookText"/>
      </w:pPr>
      <w:r>
        <w:rPr>
          <w:rFonts w:ascii="Amiri" w:hAnsi="Amiri" w:eastAsia="Amiri" w:cs="Amiri"/>
          <w:lang w:bidi="ar-SA"/>
          <w:color w:val="111111"/>
          <w:sz w:val="28"/>
          <w:szCs w:val="28"/>
          <w:rtl/>
        </w:rPr>
        <w:t xml:space="preserve">كا :حسن علي الخاقاني، تا: 1335ه- 416 ص [ف: 1 - 215]</w:t>
      </w:r>
    </w:p>
    <w:p>
      <w:pPr>
        <w:pStyle w:val="Heading2"/>
      </w:pPr>
      <w:bookmarkStart w:id="1095" w:name="_Toc353"/>
      <w:r>
        <w:t>رسائل في الفقه والأدعية والأخبار / فقه، دعاء، حديث - عربي</w:t>
      </w:r>
      <w:bookmarkEnd w:id="1095"/>
    </w:p>
    <w:p>
      <w:pPr>
        <w:pStyle w:val="BookText"/>
      </w:pPr>
      <w:r>
        <w:rPr>
          <w:rFonts w:ascii="Amiri" w:hAnsi="Amiri" w:eastAsia="Amiri" w:cs="Amiri"/>
          <w:lang w:bidi="ar-SA"/>
          <w:color w:val="111111"/>
          <w:sz w:val="28"/>
          <w:szCs w:val="28"/>
          <w:rtl/>
        </w:rPr>
        <w:t xml:space="preserve">الشهرستاني، محمّد حسين بن محمّد علي(1255 - 1315 ه- )</w:t>
      </w:r>
    </w:p>
    <w:p>
      <w:pPr>
        <w:pStyle w:val="BookText"/>
      </w:pPr>
      <w:r>
        <w:rPr>
          <w:rFonts w:ascii="Amiri" w:hAnsi="Amiri" w:eastAsia="Amiri" w:cs="Amiri"/>
          <w:lang w:bidi="ar-SA"/>
          <w:color w:val="111111"/>
          <w:sz w:val="28"/>
          <w:szCs w:val="28"/>
          <w:rtl/>
        </w:rPr>
        <w:t xml:space="preserve">31683 .كربلاء؛ مكتبة آل مرعشي؛ رقم المخطوط : 68</w:t>
      </w:r>
    </w:p>
    <w:p>
      <w:pPr>
        <w:pStyle w:val="BookText"/>
      </w:pPr>
      <w:r>
        <w:rPr>
          <w:rFonts w:ascii="IRNazanin" w:hAnsi="IRNazanin" w:eastAsia="IRNazanin" w:cs="IRNazanin"/>
          <w:lang w:bidi="fa-IR"/>
          <w:color w:val="111111"/>
          <w:sz w:val="28"/>
          <w:szCs w:val="28"/>
          <w:rtl/>
        </w:rPr>
        <w:t xml:space="preserve">نسخ، کا: مجهول، تا: ذي الحجة 1290ه- 360 ص 20*15 سم [مخطوطات كربلاء: 3 -</w:t>
      </w:r>
    </w:p>
    <w:p>
      <w:pPr>
        <w:pStyle w:val="BookText"/>
      </w:pPr>
      <w:r>
        <w:rPr>
          <w:rFonts w:ascii="Times New Roman" w:hAnsi="Times New Roman" w:eastAsia="Times New Roman" w:cs="Times New Roman"/>
          <w:lang w:val="en-US" w:bidi="en-US"/>
          <w:color w:val="111111"/>
          <w:sz w:val="28"/>
          <w:szCs w:val="28"/>
          <w:rtl/>
        </w:rPr>
        <w:t xml:space="preserve">275]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2" w:name="pg8060_98576"/>
    <w:bookmarkEnd w:id="132"/>
    <w:p>
      <w:pPr>
        <w:pStyle w:val="Heading2"/>
      </w:pPr>
      <w:bookmarkStart w:id="1096" w:name="_Toc354"/>
      <w:r>
        <w:t>رسائل في الفلك / هيئة - فارسي الكاشفي، حسين بن علي ( - 910 ه- )</w:t>
      </w:r>
      <w:bookmarkEnd w:id="1096"/>
    </w:p>
    <w:p>
      <w:pPr>
        <w:pStyle w:val="BookText"/>
      </w:pPr>
      <w:r>
        <w:rPr>
          <w:rFonts w:ascii="Times New Roman" w:hAnsi="Times New Roman" w:eastAsia="Times New Roman" w:cs="Times New Roman"/>
          <w:lang w:val="en-US" w:bidi="en-US"/>
          <w:color w:val="111111"/>
          <w:sz w:val="28"/>
          <w:szCs w:val="28"/>
          <w:rtl/>
        </w:rPr>
        <w:t xml:space="preserve">31684.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3293</w:t>
      </w:r>
    </w:p>
    <w:p>
      <w:pPr>
        <w:pStyle w:val="BookText"/>
      </w:pPr>
      <w:r>
        <w:rPr>
          <w:rFonts w:ascii="IRNazanin" w:hAnsi="IRNazanin" w:eastAsia="IRNazanin" w:cs="IRNazanin"/>
          <w:lang w:bidi="fa-IR"/>
          <w:color w:val="111111"/>
          <w:sz w:val="28"/>
          <w:szCs w:val="28"/>
          <w:rtl/>
        </w:rPr>
        <w:t xml:space="preserve">کا :مجهول، تا: 1249ه-، 322 ص [ف: 1 - 215]</w:t>
      </w:r>
    </w:p>
    <w:p>
      <w:pPr>
        <w:pStyle w:val="Heading2"/>
      </w:pPr>
      <w:bookmarkStart w:id="1097" w:name="_Toc355"/>
      <w:r>
        <w:t>رسائل في علم الصرف / صرف - عربي</w:t>
      </w:r>
      <w:bookmarkEnd w:id="1097"/>
    </w:p>
    <w:p>
      <w:pPr>
        <w:pStyle w:val="BookText"/>
      </w:pPr>
      <w:r>
        <w:rPr>
          <w:rFonts w:ascii="Amiri" w:hAnsi="Amiri" w:eastAsia="Amiri" w:cs="Amiri"/>
          <w:lang w:bidi="ar-SA"/>
          <w:color w:val="111111"/>
          <w:sz w:val="28"/>
          <w:szCs w:val="28"/>
          <w:rtl/>
        </w:rPr>
        <w:t xml:space="preserve">31685 . البصرة؛ المكتبة العباسية باش أعيان؛ رقم المخطوط: ح - 190</w:t>
      </w:r>
    </w:p>
    <w:p>
      <w:pPr>
        <w:pStyle w:val="BookText"/>
      </w:pPr>
      <w:r>
        <w:rPr>
          <w:rFonts w:ascii="IRNazanin" w:hAnsi="IRNazanin" w:eastAsia="IRNazanin" w:cs="IRNazanin"/>
          <w:lang w:bidi="fa-IR"/>
          <w:color w:val="111111"/>
          <w:sz w:val="28"/>
          <w:szCs w:val="28"/>
          <w:rtl/>
        </w:rPr>
        <w:t xml:space="preserve">کا:مجهول ،تا: مجهول ناقصة : الأول والآخر؛ 18/4*11/5سم [ف: 146]</w:t>
      </w:r>
    </w:p>
    <w:p>
      <w:pPr>
        <w:pStyle w:val="Heading2"/>
      </w:pPr>
      <w:bookmarkStart w:id="1098" w:name="_Toc356"/>
      <w:r>
        <w:t>رسائل في علم المنطق / منطق - عربي</w:t>
      </w:r>
      <w:bookmarkEnd w:id="1098"/>
    </w:p>
    <w:p>
      <w:pPr>
        <w:pStyle w:val="BookText"/>
      </w:pPr>
      <w:r>
        <w:rPr>
          <w:rFonts w:ascii="Amiri" w:hAnsi="Amiri" w:eastAsia="Amiri" w:cs="Amiri"/>
          <w:lang w:bidi="ar-SA"/>
          <w:color w:val="111111"/>
          <w:sz w:val="28"/>
          <w:szCs w:val="28"/>
          <w:rtl/>
        </w:rPr>
        <w:t xml:space="preserve">31686 .البصرة؛ المكتبة العباسية (باش أعيان)؛ رقم المخطوط:د - 149/5</w:t>
      </w:r>
    </w:p>
    <w:p>
      <w:pPr>
        <w:pStyle w:val="BookText"/>
      </w:pPr>
      <w:r>
        <w:rPr>
          <w:rFonts w:ascii="IRNazanin" w:hAnsi="IRNazanin" w:eastAsia="IRNazanin" w:cs="IRNazanin"/>
          <w:lang w:bidi="fa-IR"/>
          <w:color w:val="111111"/>
          <w:sz w:val="28"/>
          <w:szCs w:val="28"/>
          <w:rtl/>
        </w:rPr>
        <w:t xml:space="preserve">کا :مجهول ،تا: مجهول؛ 15/6*21/5سم [ف: 312]</w:t>
      </w:r>
    </w:p>
    <w:p>
      <w:pPr>
        <w:pStyle w:val="Heading2"/>
      </w:pPr>
      <w:bookmarkStart w:id="1099" w:name="_Toc357"/>
      <w:r>
        <w:t>رسائل في مولد وفاة الإمام علي / تاريخ المعصومين - عربي</w:t>
      </w:r>
      <w:bookmarkEnd w:id="1099"/>
    </w:p>
    <w:p>
      <w:pPr>
        <w:pStyle w:val="BookText"/>
      </w:pPr>
      <w:r>
        <w:rPr>
          <w:rFonts w:ascii="Times New Roman" w:hAnsi="Times New Roman" w:eastAsia="Times New Roman" w:cs="Times New Roman"/>
          <w:lang w:val="en-US" w:bidi="en-US"/>
          <w:color w:val="111111"/>
          <w:sz w:val="28"/>
          <w:szCs w:val="28"/>
          <w:rtl/>
        </w:rPr>
        <w:t xml:space="preserve">31687.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842</w:t>
      </w:r>
    </w:p>
    <w:p>
      <w:pPr>
        <w:pStyle w:val="BookText"/>
      </w:pPr>
      <w:r>
        <w:rPr>
          <w:rFonts w:ascii="IRNazanin" w:hAnsi="IRNazanin" w:eastAsia="IRNazanin" w:cs="IRNazanin"/>
          <w:lang w:bidi="fa-IR"/>
          <w:color w:val="111111"/>
          <w:sz w:val="28"/>
          <w:szCs w:val="28"/>
          <w:rtl/>
        </w:rPr>
        <w:t xml:space="preserve">کا: محمّد الحسين كاشف الغطاء، تا: 1334ه- 27 ص 26 س، 27*19سم [معجم</w:t>
      </w:r>
    </w:p>
    <w:p>
      <w:pPr>
        <w:pStyle w:val="BookText"/>
      </w:pPr>
      <w:r>
        <w:rPr>
          <w:rFonts w:ascii="Amiri" w:hAnsi="Amiri" w:eastAsia="Amiri" w:cs="Amiri"/>
          <w:lang w:bidi="ar-SA"/>
          <w:color w:val="111111"/>
          <w:sz w:val="28"/>
          <w:szCs w:val="28"/>
          <w:rtl/>
        </w:rPr>
        <w:t xml:space="preserve">المخطوطات النجفية 369]</w:t>
      </w:r>
    </w:p>
    <w:p>
      <w:pPr>
        <w:pStyle w:val="Heading2"/>
      </w:pPr>
      <w:bookmarkStart w:id="1100" w:name="_Toc358"/>
      <w:r>
        <w:t>رسائل القاضي الفاضل / ترسل - عربي</w:t>
      </w:r>
      <w:bookmarkEnd w:id="1100"/>
    </w:p>
    <w:p>
      <w:pPr>
        <w:pStyle w:val="BookText"/>
      </w:pPr>
      <w:r>
        <w:rPr>
          <w:rFonts w:ascii="Amiri" w:hAnsi="Amiri" w:eastAsia="Amiri" w:cs="Amiri"/>
          <w:lang w:bidi="ar-SA"/>
          <w:color w:val="111111"/>
          <w:sz w:val="28"/>
          <w:szCs w:val="28"/>
          <w:rtl/>
        </w:rPr>
        <w:t xml:space="preserve">ابن القاضي الفاضل عبد الرّحيم بن علي (529 - 596 ه-)</w:t>
      </w:r>
    </w:p>
    <w:p>
      <w:pPr>
        <w:pStyle w:val="BookText"/>
      </w:pPr>
      <w:r>
        <w:rPr>
          <w:rFonts w:ascii="Amiri" w:hAnsi="Amiri" w:eastAsia="Amiri" w:cs="Amiri"/>
          <w:lang w:bidi="ar-SA"/>
          <w:color w:val="111111"/>
          <w:sz w:val="28"/>
          <w:szCs w:val="28"/>
          <w:rtl/>
        </w:rPr>
        <w:t xml:space="preserve">31688 .بغداد ؛مركز البحوث والدراسات؛ رقم المخطوط :73</w:t>
      </w:r>
    </w:p>
    <w:p>
      <w:pPr>
        <w:pStyle w:val="BookText"/>
      </w:pPr>
      <w:r>
        <w:rPr>
          <w:rFonts w:ascii="Amiri" w:hAnsi="Amiri" w:eastAsia="Amiri" w:cs="Amiri"/>
          <w:lang w:bidi="ar-SA"/>
          <w:color w:val="111111"/>
          <w:sz w:val="28"/>
          <w:szCs w:val="28"/>
          <w:rtl/>
        </w:rPr>
        <w:t xml:space="preserve">أوّلها: بسم الله الرحمن الرحيم كتاب إلى الملك الأفضل أدام الله دولة مولانا، وشيد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3" w:name="pg8060_98577"/>
    <w:bookmarkEnd w:id="133"/>
    <w:p>
      <w:pPr>
        <w:pStyle w:val="BookText"/>
      </w:pPr>
      <w:r>
        <w:rPr>
          <w:rFonts w:ascii="Amiri" w:hAnsi="Amiri" w:eastAsia="Amiri" w:cs="Amiri"/>
          <w:lang w:bidi="ar-SA"/>
          <w:color w:val="111111"/>
          <w:sz w:val="28"/>
          <w:szCs w:val="28"/>
          <w:rtl/>
        </w:rPr>
        <w:t xml:space="preserve">أركانها وأعز سلطانها وعمر بالسعادة أوطانها وأعلى على سمك السماء بنيانها وأظهر في كل تدبير معجزتها وبرهانها وملأ بالوفود والفوائد أيوانها وردت على الملوك في هذا الوقت المبارك بورودها كتب ،كريمة بل سحب عميمة؛ آخرها :وأنا استحسن قول الشاعر</w:t>
      </w:r>
    </w:p>
    <w:p>
      <w:pPr>
        <w:pStyle w:val="BookText"/>
      </w:pPr>
      <w:r>
        <w:rPr>
          <w:rFonts w:ascii="Amiri" w:hAnsi="Amiri" w:eastAsia="Amiri" w:cs="Amiri"/>
          <w:lang w:bidi="ar-SA"/>
          <w:color w:val="111111"/>
          <w:sz w:val="28"/>
          <w:szCs w:val="28"/>
          <w:rtl/>
        </w:rPr>
        <w:t xml:space="preserve">لولا تمتع مقلتي بلقائه *** لوهبتها المبشري بإيانه لو عملت أن الحياة مع الحركة تحملني إلى أول نظرة لشريتها وما غلت، وسرت وما بعدت وتجشمت وما شقت ولكني لست واثقا ،والله ،بالتماسك، ولعل المسافة تقرب والوقت يطيب والثلج يرتفع، والطريق يسلك والإرجاف ينقطع، والضعف الذي أنا عليه يقف، والله المستعان إن شاء الله تعالى</w:t>
      </w:r>
    </w:p>
    <w:p>
      <w:pPr>
        <w:pStyle w:val="BookText"/>
      </w:pPr>
      <w:r>
        <w:rPr>
          <w:rFonts w:ascii="Amiri" w:hAnsi="Amiri" w:eastAsia="Amiri" w:cs="Amiri"/>
          <w:lang w:bidi="ar-SA"/>
          <w:color w:val="111111"/>
          <w:sz w:val="28"/>
          <w:szCs w:val="28"/>
          <w:rtl/>
        </w:rPr>
        <w:t xml:space="preserve">مصدر التصوير: نسخة خطية في مكتبة الجامعة الأمريكية في بيروت ذات الرقم </w:t>
      </w:r>
      <w:r>
        <w:rPr>
          <w:rFonts w:ascii="Times New Roman" w:hAnsi="Times New Roman" w:eastAsia="Times New Roman" w:cs="Times New Roman"/>
          <w:lang w:val="en-US" w:bidi="en-US"/>
          <w:color w:val="111111"/>
          <w:sz w:val="28"/>
          <w:szCs w:val="28"/>
          <w:rtl/>
        </w:rPr>
        <w:t xml:space="preserve">Ms. KA 62 76 . 892</w:t>
      </w:r>
    </w:p>
    <w:p>
      <w:pPr>
        <w:pStyle w:val="BookText"/>
      </w:pPr>
      <w:r>
        <w:rPr>
          <w:rFonts w:ascii="IRNazanin" w:hAnsi="IRNazanin" w:eastAsia="IRNazanin" w:cs="IRNazanin"/>
          <w:lang w:bidi="fa-IR"/>
          <w:color w:val="111111"/>
          <w:sz w:val="28"/>
          <w:szCs w:val="28"/>
          <w:rtl/>
        </w:rPr>
        <w:t xml:space="preserve">ثلث ،کا :مجهول ،تا :أوائل ذي الحجة 683ه- بيت المقدس؛ 122 ص 10 س [مجلة البحوث والدراسات الاسلامية: عدد 16 - 232]</w:t>
      </w:r>
    </w:p>
    <w:p>
      <w:pPr>
        <w:pStyle w:val="BookText"/>
      </w:pPr>
      <w:r>
        <w:rPr>
          <w:rFonts w:ascii="IRNazanin" w:hAnsi="IRNazanin" w:eastAsia="IRNazanin" w:cs="IRNazanin"/>
          <w:lang w:bidi="fa-IR"/>
          <w:color w:val="111111"/>
          <w:sz w:val="28"/>
          <w:szCs w:val="28"/>
          <w:rtl/>
        </w:rPr>
        <w:t xml:space="preserve">31689 .بغداد؛ دار المخطوطات؛ رقم المخطوط : 536/1</w:t>
      </w:r>
    </w:p>
    <w:p>
      <w:pPr>
        <w:pStyle w:val="BookText"/>
      </w:pPr>
      <w:r>
        <w:rPr>
          <w:rFonts w:ascii="IRNazanin" w:hAnsi="IRNazanin" w:eastAsia="IRNazanin" w:cs="IRNazanin"/>
          <w:lang w:bidi="fa-IR"/>
          <w:color w:val="111111"/>
          <w:sz w:val="28"/>
          <w:szCs w:val="28"/>
          <w:rtl/>
        </w:rPr>
        <w:t xml:space="preserve">کا: مجهول ،تا: القرن 12ه- 170 ص 23 س، 20/5*13 سم [المتحف العراقي -ف: الادب</w:t>
      </w:r>
    </w:p>
    <w:p>
      <w:pPr>
        <w:pStyle w:val="BookText"/>
      </w:pPr>
      <w:r>
        <w:rPr>
          <w:rFonts w:ascii="Times New Roman" w:hAnsi="Times New Roman" w:eastAsia="Times New Roman" w:cs="Times New Roman"/>
          <w:lang w:val="en-US" w:bidi="en-US"/>
          <w:color w:val="111111"/>
          <w:sz w:val="28"/>
          <w:szCs w:val="28"/>
          <w:rtl/>
        </w:rPr>
        <w:t xml:space="preserve">315</w:t>
      </w:r>
    </w:p>
    <w:p>
      <w:pPr>
        <w:pStyle w:val="Heading2"/>
      </w:pPr>
      <w:bookmarkStart w:id="1101" w:name="_Toc359"/>
      <w:r>
        <w:t>رسائل متبادلة بين الصفدي والسبكي / ترسل - عربي</w:t>
      </w:r>
      <w:bookmarkEnd w:id="1101"/>
    </w:p>
    <w:p>
      <w:pPr>
        <w:pStyle w:val="BookText"/>
      </w:pPr>
      <w:r>
        <w:rPr>
          <w:rFonts w:ascii="Times New Roman" w:hAnsi="Times New Roman" w:eastAsia="Times New Roman" w:cs="Times New Roman"/>
          <w:lang w:val="en-US" w:bidi="en-US"/>
          <w:color w:val="111111"/>
          <w:sz w:val="28"/>
          <w:szCs w:val="28"/>
          <w:rtl/>
        </w:rPr>
        <w:t xml:space="preserve">31690.</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24/82/2</w:t>
      </w:r>
    </w:p>
    <w:p>
      <w:pPr>
        <w:pStyle w:val="BookText"/>
      </w:pPr>
      <w:r>
        <w:rPr>
          <w:rFonts w:ascii="Amiri" w:hAnsi="Amiri" w:eastAsia="Amiri" w:cs="Amiri"/>
          <w:lang w:bidi="ar-SA"/>
          <w:color w:val="111111"/>
          <w:sz w:val="28"/>
          <w:szCs w:val="28"/>
          <w:rtl/>
        </w:rPr>
        <w:t xml:space="preserve">أوّلها :قال الإمام صلاح الدين خليل الصفدي كتبت إلى مولانا قاضي القضاة العلامة تقي الدين أبي الحسن علي السبكي الشافعي المصري</w:t>
      </w:r>
    </w:p>
    <w:p>
      <w:pPr>
        <w:pStyle w:val="BookText"/>
      </w:pPr>
      <w:r>
        <w:rPr>
          <w:rFonts w:ascii="IRNazanin" w:hAnsi="IRNazanin" w:eastAsia="IRNazanin" w:cs="IRNazanin"/>
          <w:lang w:bidi="fa-IR"/>
          <w:color w:val="111111"/>
          <w:sz w:val="28"/>
          <w:szCs w:val="28"/>
          <w:rtl/>
        </w:rPr>
        <w:t xml:space="preserve">کا :مجهول، تا: مجهول؛ 21*15 سم[ الأوقاف العامة - موصل: 5 - 282]</w:t>
      </w:r>
    </w:p>
    <w:p>
      <w:pPr>
        <w:pStyle w:val="Heading2"/>
      </w:pPr>
      <w:bookmarkStart w:id="1102" w:name="_Toc360"/>
      <w:r>
        <w:t>رسائل متبادلة بين القونوي والطوسي / ترسل - عربي وفارسي</w:t>
      </w:r>
      <w:bookmarkEnd w:id="1102"/>
    </w:p>
    <w:p>
      <w:pPr>
        <w:pStyle w:val="BookText"/>
      </w:pPr>
      <w:r>
        <w:rPr>
          <w:rFonts w:ascii="Amiri" w:hAnsi="Amiri" w:eastAsia="Amiri" w:cs="Amiri"/>
          <w:lang w:bidi="ar-SA"/>
          <w:color w:val="111111"/>
          <w:sz w:val="28"/>
          <w:szCs w:val="28"/>
          <w:rtl/>
        </w:rPr>
        <w:t xml:space="preserve">صدر الدين القونيوي، محمّد بن إسحاق( 607 - 673 ه-)</w:t>
      </w:r>
    </w:p>
    <w:p>
      <w:pPr>
        <w:pStyle w:val="BookText"/>
      </w:pPr>
      <w:r>
        <w:rPr>
          <w:rFonts w:ascii="Amiri" w:hAnsi="Amiri" w:eastAsia="Amiri" w:cs="Amiri"/>
          <w:lang w:bidi="ar-SA"/>
          <w:color w:val="111111"/>
          <w:sz w:val="28"/>
          <w:szCs w:val="28"/>
          <w:rtl/>
        </w:rPr>
        <w:t xml:space="preserve">31691 .بغداد ؛المكتبة القادرية رقم المخطوط : 654/5</w:t>
      </w:r>
    </w:p>
    <w:p>
      <w:pPr>
        <w:pStyle w:val="BookText"/>
      </w:pPr>
      <w:r>
        <w:rPr>
          <w:rFonts w:ascii="Amiri" w:hAnsi="Amiri" w:eastAsia="Amiri" w:cs="Amiri"/>
          <w:lang w:bidi="ar-SA"/>
          <w:color w:val="111111"/>
          <w:sz w:val="28"/>
          <w:szCs w:val="28"/>
          <w:rtl/>
        </w:rPr>
        <w:t xml:space="preserve">أوّلها :مازال سمعي يعي من طيب ذكرك ما *** يزري على الروض غب العارض الهتن</w:t>
      </w:r>
    </w:p>
    <w:p>
      <w:pPr>
        <w:pStyle w:val="BookText"/>
      </w:pPr>
      <w:r>
        <w:rPr>
          <w:rFonts w:ascii="Times New Roman" w:hAnsi="Times New Roman" w:eastAsia="Times New Roman" w:cs="Times New Roman"/>
          <w:lang w:val="en-US" w:bidi="en-US"/>
          <w:color w:val="111111"/>
          <w:sz w:val="28"/>
          <w:szCs w:val="28"/>
          <w:rtl/>
        </w:rPr>
        <w:t xml:space="preserve">10.</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4" w:name="pg8060_98578"/>
    <w:bookmarkEnd w:id="134"/>
    <w:p>
      <w:pPr>
        <w:pStyle w:val="BookText"/>
      </w:pPr>
      <w:r>
        <w:rPr>
          <w:rFonts w:ascii="Amiri" w:hAnsi="Amiri" w:eastAsia="Amiri" w:cs="Amiri"/>
          <w:lang w:bidi="ar-SA"/>
          <w:color w:val="111111"/>
          <w:sz w:val="28"/>
          <w:szCs w:val="28"/>
          <w:rtl/>
        </w:rPr>
        <w:t xml:space="preserve">هي مجموعة من المكاتبات التي جرت بين محمّد بن إسحاق بن محمّد بن يوسف القونوي الرومي، ومعاصره نصير الدين محمّد بن محمّد بن الحسن الطوسي، بشأن سائل في الإلهيات والتصوف بالفارسية وتتضمن: - رسالة من القونوي إلى الطوسي، 2- جواب الطوسي على القونوي - رد القونوي على جواب الطوسي، 4 - رسالة أخرى من القونوي إلى الطوسي ؛نستعليق، كا :مجهول، تا: القرن 12ه- الرسالة الاخيرة فلم يكتب منها سوى سطر واحد بالعربية وهو: «الحمد لله المنعم على الصفوة من عباده بمزية الاجتباء الباذل لهم جزيل المنح وسوابغ الذي» ولم يتم جامعها سائر الرسالة؛ 4ق (66 - 69)، 19 س [ف 3 - 15]</w:t>
      </w:r>
    </w:p>
    <w:p>
      <w:pPr>
        <w:pStyle w:val="Heading2"/>
      </w:pPr>
      <w:bookmarkStart w:id="1103" w:name="_Toc361"/>
      <w:r>
        <w:t>رسائل متعددة / - عربي</w:t>
      </w:r>
      <w:bookmarkEnd w:id="1103"/>
    </w:p>
    <w:p>
      <w:pPr>
        <w:pStyle w:val="BookText"/>
      </w:pPr>
      <w:r>
        <w:rPr>
          <w:rFonts w:ascii="IRNazanin" w:hAnsi="IRNazanin" w:eastAsia="IRNazanin" w:cs="IRNazanin"/>
          <w:lang w:bidi="fa-IR"/>
          <w:color w:val="111111"/>
          <w:sz w:val="28"/>
          <w:szCs w:val="28"/>
          <w:rtl/>
        </w:rPr>
        <w:t xml:space="preserve">تاشغب، حسن</w:t>
      </w:r>
    </w:p>
    <w:p>
      <w:pPr>
        <w:pStyle w:val="BookText"/>
      </w:pPr>
      <w:r>
        <w:rPr>
          <w:rFonts w:ascii="Times New Roman" w:hAnsi="Times New Roman" w:eastAsia="Times New Roman" w:cs="Times New Roman"/>
          <w:lang w:val="en-US" w:bidi="en-US"/>
          <w:color w:val="111111"/>
          <w:sz w:val="28"/>
          <w:szCs w:val="28"/>
          <w:rtl/>
        </w:rPr>
        <w:t xml:space="preserve">31692.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1104/17</w:t>
      </w:r>
    </w:p>
    <w:p>
      <w:pPr>
        <w:pStyle w:val="BookText"/>
      </w:pPr>
      <w:r>
        <w:rPr>
          <w:rFonts w:ascii="IRNazanin" w:hAnsi="IRNazanin" w:eastAsia="IRNazanin" w:cs="IRNazanin"/>
          <w:lang w:bidi="fa-IR"/>
          <w:color w:val="111111"/>
          <w:sz w:val="28"/>
          <w:szCs w:val="28"/>
          <w:rtl/>
        </w:rPr>
        <w:t xml:space="preserve">کا :مجهول، تا: 1200 ه- ، 05 ص 20 س ، 19/5*14سم [معجم المخطوطات النجفية: 369]</w:t>
      </w:r>
    </w:p>
    <w:p>
      <w:pPr>
        <w:pStyle w:val="Heading2"/>
      </w:pPr>
      <w:bookmarkStart w:id="1104" w:name="_Toc362"/>
      <w:r>
        <w:t>رسائل متعددة في أبحاث شتى / متفرقات - عربي</w:t>
      </w:r>
      <w:bookmarkEnd w:id="1104"/>
    </w:p>
    <w:p>
      <w:pPr>
        <w:pStyle w:val="BookText"/>
      </w:pPr>
      <w:r>
        <w:rPr>
          <w:rFonts w:ascii="Amiri" w:hAnsi="Amiri" w:eastAsia="Amiri" w:cs="Amiri"/>
          <w:lang w:bidi="ar-SA"/>
          <w:color w:val="111111"/>
          <w:sz w:val="28"/>
          <w:szCs w:val="28"/>
          <w:rtl/>
        </w:rPr>
        <w:t xml:space="preserve">الأخباري، محمّد بن عبد النبي (1178 - 1232؟ه-)</w:t>
      </w:r>
    </w:p>
    <w:p>
      <w:pPr>
        <w:pStyle w:val="BookText"/>
      </w:pPr>
      <w:r>
        <w:rPr>
          <w:rFonts w:ascii="Times New Roman" w:hAnsi="Times New Roman" w:eastAsia="Times New Roman" w:cs="Times New Roman"/>
          <w:lang w:val="en-US" w:bidi="en-US"/>
          <w:color w:val="111111"/>
          <w:sz w:val="28"/>
          <w:szCs w:val="28"/>
          <w:rtl/>
        </w:rPr>
        <w:t xml:space="preserve">31693.</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110/2</w:t>
      </w:r>
    </w:p>
    <w:p>
      <w:pPr>
        <w:pStyle w:val="BookText"/>
      </w:pPr>
      <w:r>
        <w:rPr>
          <w:rFonts w:ascii="IRNazanin" w:hAnsi="IRNazanin" w:eastAsia="IRNazanin" w:cs="IRNazanin"/>
          <w:lang w:bidi="fa-IR"/>
          <w:color w:val="111111"/>
          <w:sz w:val="28"/>
          <w:szCs w:val="28"/>
          <w:rtl/>
        </w:rPr>
        <w:t xml:space="preserve">کا: مجهول ،تا :مجهول [الموسم: 1 - 140]</w:t>
      </w:r>
    </w:p>
    <w:p>
      <w:pPr>
        <w:pStyle w:val="Heading2"/>
      </w:pPr>
      <w:bookmarkStart w:id="1105" w:name="_Toc363"/>
      <w:r>
        <w:t>رسائل متفرقة / أصول الفقه - عربي</w:t>
      </w:r>
      <w:bookmarkEnd w:id="1105"/>
    </w:p>
    <w:p>
      <w:pPr>
        <w:pStyle w:val="BookText"/>
      </w:pPr>
      <w:r>
        <w:rPr>
          <w:rFonts w:ascii="Amiri" w:hAnsi="Amiri" w:eastAsia="Amiri" w:cs="Amiri"/>
          <w:lang w:bidi="ar-SA"/>
          <w:color w:val="111111"/>
          <w:sz w:val="28"/>
          <w:szCs w:val="28"/>
          <w:rtl/>
        </w:rPr>
        <w:t xml:space="preserve">البحراني، يوسف بن أحمد (1107 - 1186 ه- )</w:t>
      </w:r>
    </w:p>
    <w:p>
      <w:pPr>
        <w:pStyle w:val="BookText"/>
      </w:pPr>
      <w:r>
        <w:rPr>
          <w:rFonts w:ascii="Times New Roman" w:hAnsi="Times New Roman" w:eastAsia="Times New Roman" w:cs="Times New Roman"/>
          <w:lang w:val="en-US" w:bidi="en-US"/>
          <w:color w:val="111111"/>
          <w:sz w:val="28"/>
          <w:szCs w:val="28"/>
          <w:rtl/>
        </w:rPr>
        <w:t xml:space="preserve">31694.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405</w:t>
      </w:r>
    </w:p>
    <w:p>
      <w:pPr>
        <w:pStyle w:val="BookText"/>
      </w:pPr>
      <w:r>
        <w:rPr>
          <w:rFonts w:ascii="IRNazanin" w:hAnsi="IRNazanin" w:eastAsia="IRNazanin" w:cs="IRNazanin"/>
          <w:lang w:bidi="fa-IR"/>
          <w:color w:val="111111"/>
          <w:sz w:val="28"/>
          <w:szCs w:val="28"/>
          <w:rtl/>
        </w:rPr>
        <w:t xml:space="preserve">کا: مجهول ،تا: 1244ه- 6ص، 28س، 14/5*21 سم [معجم المخطوطات النجفية : 369]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5" w:name="pg8060_98579"/>
    <w:bookmarkEnd w:id="135"/>
    <w:p>
      <w:pPr>
        <w:pStyle w:val="Heading2"/>
      </w:pPr>
      <w:bookmarkStart w:id="1106" w:name="_Toc364"/>
      <w:r>
        <w:t>رسائل متفرقة / - عربي</w:t>
      </w:r>
      <w:bookmarkEnd w:id="1106"/>
    </w:p>
    <w:p>
      <w:pPr>
        <w:pStyle w:val="BookText"/>
      </w:pPr>
      <w:r>
        <w:rPr>
          <w:rFonts w:ascii="Amiri" w:hAnsi="Amiri" w:eastAsia="Amiri" w:cs="Amiri"/>
          <w:lang w:bidi="ar-SA"/>
          <w:color w:val="111111"/>
          <w:sz w:val="28"/>
          <w:szCs w:val="28"/>
          <w:rtl/>
        </w:rPr>
        <w:t xml:space="preserve">الحورني يعقوب بن إبراهيم</w:t>
      </w:r>
    </w:p>
    <w:p>
      <w:pPr>
        <w:pStyle w:val="BookText"/>
      </w:pPr>
      <w:r>
        <w:rPr>
          <w:rFonts w:ascii="Times New Roman" w:hAnsi="Times New Roman" w:eastAsia="Times New Roman" w:cs="Times New Roman"/>
          <w:lang w:val="en-US" w:bidi="en-US"/>
          <w:color w:val="111111"/>
          <w:sz w:val="28"/>
          <w:szCs w:val="28"/>
          <w:rtl/>
        </w:rPr>
        <w:t xml:space="preserve">31695.</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309/4</w:t>
      </w:r>
    </w:p>
    <w:p>
      <w:pPr>
        <w:pStyle w:val="BookText"/>
      </w:pPr>
      <w:r>
        <w:rPr>
          <w:rFonts w:ascii="IRNazanin" w:hAnsi="IRNazanin" w:eastAsia="IRNazanin" w:cs="IRNazanin"/>
          <w:lang w:bidi="fa-IR"/>
          <w:color w:val="111111"/>
          <w:sz w:val="28"/>
          <w:szCs w:val="28"/>
          <w:rtl/>
        </w:rPr>
        <w:t xml:space="preserve">کا: مجهول ،تا: مجهول [الموسم: 1 - 140]</w:t>
      </w:r>
    </w:p>
    <w:p>
      <w:pPr>
        <w:pStyle w:val="Heading2"/>
      </w:pPr>
      <w:bookmarkStart w:id="1107" w:name="_Toc365"/>
      <w:r>
        <w:t>رسائل متفرقة / - عربي</w:t>
      </w:r>
      <w:bookmarkEnd w:id="1107"/>
    </w:p>
    <w:p>
      <w:pPr>
        <w:pStyle w:val="BookText"/>
      </w:pPr>
      <w:r>
        <w:rPr>
          <w:rFonts w:ascii="Times New Roman" w:hAnsi="Times New Roman" w:eastAsia="Times New Roman" w:cs="Times New Roman"/>
          <w:lang w:val="en-US" w:bidi="en-US"/>
          <w:color w:val="111111"/>
          <w:sz w:val="28"/>
          <w:szCs w:val="28"/>
          <w:rtl/>
        </w:rPr>
        <w:t xml:space="preserve">31696.</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 ج - 8/1</w:t>
      </w:r>
    </w:p>
    <w:p>
      <w:pPr>
        <w:pStyle w:val="BookText"/>
      </w:pPr>
      <w:r>
        <w:rPr>
          <w:rFonts w:ascii="Amiri" w:hAnsi="Amiri" w:eastAsia="Amiri" w:cs="Amiri"/>
          <w:lang w:bidi="ar-SA"/>
          <w:color w:val="111111"/>
          <w:sz w:val="28"/>
          <w:szCs w:val="28"/>
          <w:rtl/>
        </w:rPr>
        <w:t xml:space="preserve">مسائل متفرقة ومؤلفه من عدة كتب ورسائل أوراق تشتمل على شرح قصيدة بانت سعاد</w:t>
      </w:r>
    </w:p>
    <w:p>
      <w:pPr>
        <w:pStyle w:val="BookText"/>
      </w:pPr>
      <w:r>
        <w:rPr>
          <w:rFonts w:ascii="IRNazanin" w:hAnsi="IRNazanin" w:eastAsia="IRNazanin" w:cs="IRNazanin"/>
          <w:lang w:bidi="fa-IR"/>
          <w:color w:val="111111"/>
          <w:sz w:val="28"/>
          <w:szCs w:val="28"/>
          <w:rtl/>
        </w:rPr>
        <w:t xml:space="preserve">کا :مجهول ،تا: مجهول؛ 21/6*16/1سم [ف: 290]</w:t>
      </w:r>
    </w:p>
    <w:p>
      <w:pPr>
        <w:pStyle w:val="Heading2"/>
      </w:pPr>
      <w:bookmarkStart w:id="1108" w:name="_Toc366"/>
      <w:r>
        <w:t>رسائل متفرقة / - عربي</w:t>
      </w:r>
      <w:bookmarkEnd w:id="1108"/>
    </w:p>
    <w:p>
      <w:pPr>
        <w:pStyle w:val="BookText"/>
      </w:pPr>
      <w:r>
        <w:rPr>
          <w:rFonts w:ascii="Amiri" w:hAnsi="Amiri" w:eastAsia="Amiri" w:cs="Amiri"/>
          <w:lang w:bidi="ar-SA"/>
          <w:color w:val="111111"/>
          <w:sz w:val="28"/>
          <w:szCs w:val="28"/>
          <w:rtl/>
        </w:rPr>
        <w:t xml:space="preserve">31697 . البصرة ؛ المكتبة العباسية (باش أعيان)؛ رقم المخطوط : ج - 83/5</w:t>
      </w:r>
    </w:p>
    <w:p>
      <w:pPr>
        <w:pStyle w:val="BookText"/>
      </w:pPr>
      <w:r>
        <w:rPr>
          <w:rFonts w:ascii="Amiri" w:hAnsi="Amiri" w:eastAsia="Amiri" w:cs="Amiri"/>
          <w:lang w:bidi="ar-SA"/>
          <w:color w:val="111111"/>
          <w:sz w:val="28"/>
          <w:szCs w:val="28"/>
          <w:rtl/>
        </w:rPr>
        <w:t xml:space="preserve">تشتمل على حكايات أدبية وتاريخية ؛كا :مجهول، تا :مجهول؛ 19*15سم [ف: 290]</w:t>
      </w:r>
    </w:p>
    <w:p>
      <w:pPr>
        <w:pStyle w:val="Heading2"/>
      </w:pPr>
      <w:bookmarkStart w:id="1109" w:name="_Toc367"/>
      <w:r>
        <w:t>رسائل متنوعة في مواضيع مختلفة / - عربي</w:t>
      </w:r>
      <w:bookmarkEnd w:id="1109"/>
    </w:p>
    <w:p>
      <w:pPr>
        <w:pStyle w:val="BookText"/>
      </w:pPr>
      <w:r>
        <w:rPr>
          <w:rFonts w:ascii="Amiri" w:hAnsi="Amiri" w:eastAsia="Amiri" w:cs="Amiri"/>
          <w:lang w:bidi="ar-SA"/>
          <w:color w:val="111111"/>
          <w:sz w:val="28"/>
          <w:szCs w:val="28"/>
          <w:rtl/>
        </w:rPr>
        <w:t xml:space="preserve">31698 .البصرة؛ المكتبة العباسية (باش أعيان)؛ رقم المخطوط: ح - 143/2</w:t>
      </w:r>
    </w:p>
    <w:p>
      <w:pPr>
        <w:pStyle w:val="BookText"/>
      </w:pPr>
      <w:r>
        <w:rPr>
          <w:rFonts w:ascii="IRNazanin" w:hAnsi="IRNazanin" w:eastAsia="IRNazanin" w:cs="IRNazanin"/>
          <w:lang w:bidi="fa-IR"/>
          <w:color w:val="111111"/>
          <w:sz w:val="28"/>
          <w:szCs w:val="28"/>
          <w:rtl/>
        </w:rPr>
        <w:t xml:space="preserve">کا :مجهول ،تا :مجهول؛ 20/5*15سم [ف: 305]</w:t>
      </w:r>
    </w:p>
    <w:p>
      <w:pPr>
        <w:pStyle w:val="Heading2"/>
      </w:pPr>
      <w:bookmarkStart w:id="1110" w:name="_Toc368"/>
      <w:r>
        <w:t>رسائل مختصرة / - عربي</w:t>
      </w:r>
      <w:bookmarkEnd w:id="1110"/>
    </w:p>
    <w:p>
      <w:pPr>
        <w:pStyle w:val="BookText"/>
      </w:pPr>
      <w:r>
        <w:rPr>
          <w:rFonts w:ascii="Amiri" w:hAnsi="Amiri" w:eastAsia="Amiri" w:cs="Amiri"/>
          <w:lang w:bidi="ar-SA"/>
          <w:color w:val="111111"/>
          <w:sz w:val="28"/>
          <w:szCs w:val="28"/>
          <w:rtl/>
        </w:rPr>
        <w:t xml:space="preserve">31699 .كربلاء؛ مكتبة عباس حسن آل طعمة؛ رقم المخطوط : 59/1</w:t>
      </w:r>
    </w:p>
    <w:p>
      <w:pPr>
        <w:pStyle w:val="BookText"/>
      </w:pPr>
      <w:r>
        <w:rPr>
          <w:rFonts w:ascii="Amiri" w:hAnsi="Amiri" w:eastAsia="Amiri" w:cs="Amiri"/>
          <w:lang w:bidi="ar-SA"/>
          <w:color w:val="111111"/>
          <w:sz w:val="28"/>
          <w:szCs w:val="28"/>
          <w:rtl/>
        </w:rPr>
        <w:t xml:space="preserve">أوّلها: قبل استكمال عدتها وقد قال الإمام عليه السلام إعلموا علما يقينا الله لم يجعل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6" w:name="pg8060_98580"/>
    <w:bookmarkEnd w:id="136"/>
    <w:p>
      <w:pPr>
        <w:pStyle w:val="BookText"/>
      </w:pPr>
      <w:r>
        <w:rPr>
          <w:rFonts w:ascii="IRNazanin" w:hAnsi="IRNazanin" w:eastAsia="IRNazanin" w:cs="IRNazanin"/>
          <w:lang w:bidi="fa-IR"/>
          <w:color w:val="111111"/>
          <w:sz w:val="28"/>
          <w:szCs w:val="28"/>
          <w:rtl/>
        </w:rPr>
        <w:t xml:space="preserve">العبد وإن عظمت حیله ؛آخرها: تم على يد أقل العباد عبد الحسين في يوم السبت حادي عشر شعبان المعظم من شهور سنة 1258ق</w:t>
      </w:r>
    </w:p>
    <w:p>
      <w:pPr>
        <w:pStyle w:val="BookText"/>
      </w:pPr>
      <w:r>
        <w:rPr>
          <w:rFonts w:ascii="IRNazanin" w:hAnsi="IRNazanin" w:eastAsia="IRNazanin" w:cs="IRNazanin"/>
          <w:lang w:bidi="fa-IR"/>
          <w:color w:val="111111"/>
          <w:sz w:val="28"/>
          <w:szCs w:val="28"/>
          <w:rtl/>
        </w:rPr>
        <w:t xml:space="preserve">نسخ ،کا :عبدالحسین ،تا: 1258ه- ناقصة: الأول؛ 16*21سم [مخطوطات كربلاء: 3-265]</w:t>
      </w:r>
    </w:p>
    <w:p>
      <w:pPr>
        <w:pStyle w:val="Heading2"/>
      </w:pPr>
      <w:bookmarkStart w:id="1111" w:name="_Toc369"/>
      <w:r>
        <w:t>رسائل مختلفة - فقه - عربي</w:t>
      </w:r>
      <w:bookmarkEnd w:id="1111"/>
    </w:p>
    <w:p>
      <w:pPr>
        <w:pStyle w:val="BookText"/>
      </w:pPr>
      <w:r>
        <w:rPr>
          <w:rFonts w:ascii="Amiri" w:hAnsi="Amiri" w:eastAsia="Amiri" w:cs="Amiri"/>
          <w:lang w:bidi="ar-SA"/>
          <w:color w:val="111111"/>
          <w:sz w:val="28"/>
          <w:szCs w:val="28"/>
          <w:rtl/>
        </w:rPr>
        <w:t xml:space="preserve">الإصفهاني، محمّد</w:t>
      </w:r>
    </w:p>
    <w:p>
      <w:pPr>
        <w:pStyle w:val="BookText"/>
      </w:pPr>
      <w:r>
        <w:rPr>
          <w:rFonts w:ascii="Amiri" w:hAnsi="Amiri" w:eastAsia="Amiri" w:cs="Amiri"/>
          <w:lang w:bidi="ar-SA"/>
          <w:color w:val="111111"/>
          <w:sz w:val="28"/>
          <w:szCs w:val="28"/>
          <w:rtl/>
        </w:rPr>
        <w:t xml:space="preserve">31700 .النجف الأشرف؛ مؤسسة كاشف الغطاء العامة؛ رقم المخطوط : 568</w:t>
      </w:r>
    </w:p>
    <w:p>
      <w:pPr>
        <w:pStyle w:val="BookText"/>
      </w:pPr>
      <w:r>
        <w:rPr>
          <w:rFonts w:ascii="IRNazanin" w:hAnsi="IRNazanin" w:eastAsia="IRNazanin" w:cs="IRNazanin"/>
          <w:lang w:bidi="fa-IR"/>
          <w:color w:val="111111"/>
          <w:sz w:val="28"/>
          <w:szCs w:val="28"/>
          <w:rtl/>
        </w:rPr>
        <w:t xml:space="preserve">کا :مجهول، تا :مجهول؛ ناقصة : الأول والآخر؛ 21 ص [ف: 1 - 215]</w:t>
      </w:r>
    </w:p>
    <w:p>
      <w:pPr>
        <w:pStyle w:val="Heading2"/>
      </w:pPr>
      <w:bookmarkStart w:id="1112" w:name="_Toc370"/>
      <w:r>
        <w:t>رسائل مختلفة لمجموعة مؤلفين / موضوعات شتى - عربي</w:t>
      </w:r>
      <w:bookmarkEnd w:id="1112"/>
    </w:p>
    <w:p>
      <w:pPr>
        <w:pStyle w:val="BookText"/>
      </w:pPr>
      <w:r>
        <w:rPr>
          <w:rFonts w:ascii="Amiri" w:hAnsi="Amiri" w:eastAsia="Amiri" w:cs="Amiri"/>
          <w:lang w:bidi="ar-SA"/>
          <w:color w:val="111111"/>
          <w:sz w:val="28"/>
          <w:szCs w:val="28"/>
          <w:rtl/>
        </w:rPr>
        <w:t xml:space="preserve">31701 . البصرة؛ المكتبة العباسية (باش أعيان)؛ رقم المخطوط: ح - 84</w:t>
      </w:r>
    </w:p>
    <w:p>
      <w:pPr>
        <w:pStyle w:val="BookText"/>
      </w:pPr>
      <w:r>
        <w:rPr>
          <w:rFonts w:ascii="IRNazanin" w:hAnsi="IRNazanin" w:eastAsia="IRNazanin" w:cs="IRNazanin"/>
          <w:lang w:bidi="fa-IR"/>
          <w:color w:val="111111"/>
          <w:sz w:val="28"/>
          <w:szCs w:val="28"/>
          <w:rtl/>
        </w:rPr>
        <w:t xml:space="preserve">کا :مجهول ،تا: 15 شعبان 1189ه-، 240 ص ، 21*15/5سم [ف: 297]</w:t>
      </w:r>
    </w:p>
    <w:p>
      <w:pPr>
        <w:pStyle w:val="Heading2"/>
      </w:pPr>
      <w:bookmarkStart w:id="1113" w:name="_Toc371"/>
      <w:r>
        <w:t>الرسائل المشفية للأمراض المشكلة في العلّة المراقبة غير السوداوية/طب-عربي</w:t>
      </w:r>
      <w:bookmarkEnd w:id="1113"/>
    </w:p>
    <w:p>
      <w:pPr>
        <w:pStyle w:val="BookText"/>
      </w:pPr>
      <w:r>
        <w:rPr>
          <w:rFonts w:ascii="Amiri" w:hAnsi="Amiri" w:eastAsia="Amiri" w:cs="Amiri"/>
          <w:lang w:bidi="ar-SA"/>
          <w:color w:val="111111"/>
          <w:sz w:val="28"/>
          <w:szCs w:val="28"/>
          <w:rtl/>
        </w:rPr>
        <w:t xml:space="preserve">الفيضي، مصطفى بن عبد الله ( - 1103 ه- )</w:t>
      </w:r>
    </w:p>
    <w:p>
      <w:pPr>
        <w:pStyle w:val="BookText"/>
      </w:pPr>
      <w:r>
        <w:rPr>
          <w:rFonts w:ascii="Amiri" w:hAnsi="Amiri" w:eastAsia="Amiri" w:cs="Amiri"/>
          <w:lang w:bidi="ar-SA"/>
          <w:color w:val="111111"/>
          <w:sz w:val="28"/>
          <w:szCs w:val="28"/>
          <w:rtl/>
        </w:rPr>
        <w:t xml:space="preserve">31702 . الموصل؛ خزانة داود جلبي ( في الأوقاف العامة)؛ رقم المخطوط: 9/28/1</w:t>
      </w:r>
    </w:p>
    <w:p>
      <w:pPr>
        <w:pStyle w:val="BookText"/>
      </w:pPr>
      <w:r>
        <w:rPr>
          <w:rFonts w:ascii="Amiri" w:hAnsi="Amiri" w:eastAsia="Amiri" w:cs="Amiri"/>
          <w:lang w:bidi="ar-SA"/>
          <w:color w:val="111111"/>
          <w:sz w:val="28"/>
          <w:szCs w:val="28"/>
          <w:rtl/>
        </w:rPr>
        <w:t xml:space="preserve">أوّلها: 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12*18سم[ الأوقاف العامة - موصل: 6 - 228]</w:t>
      </w:r>
    </w:p>
    <w:p>
      <w:pPr>
        <w:pStyle w:val="BookText"/>
      </w:pPr>
      <w:r>
        <w:rPr>
          <w:rFonts w:ascii="Amiri" w:hAnsi="Amiri" w:eastAsia="Amiri" w:cs="Amiri"/>
          <w:lang w:bidi="ar-SA"/>
          <w:color w:val="111111"/>
          <w:sz w:val="28"/>
          <w:szCs w:val="28"/>
          <w:rtl/>
        </w:rPr>
        <w:t xml:space="preserve">31703 .الموصل؛ خزانة داود جلبي (في الأوقاف العامة)؛ رقم المخطوط : 9/28/2</w:t>
      </w:r>
    </w:p>
    <w:p>
      <w:pPr>
        <w:pStyle w:val="BookText"/>
      </w:pPr>
      <w:r>
        <w:rPr>
          <w:rFonts w:ascii="Amiri" w:hAnsi="Amiri" w:eastAsia="Amiri" w:cs="Amiri"/>
          <w:lang w:bidi="ar-SA"/>
          <w:color w:val="111111"/>
          <w:sz w:val="28"/>
          <w:szCs w:val="28"/>
          <w:rtl/>
        </w:rPr>
        <w:t xml:space="preserve">أوّلها :... إعلم أن العلة المراقية السوداوية والعلة المراقية المحضة كل منها علة مستقلة كما بينا في الرسالة الأولى</w:t>
      </w:r>
    </w:p>
    <w:p>
      <w:pPr>
        <w:pStyle w:val="BookText"/>
      </w:pPr>
      <w:r>
        <w:rPr>
          <w:rFonts w:ascii="IRNazanin" w:hAnsi="IRNazanin" w:eastAsia="IRNazanin" w:cs="IRNazanin"/>
          <w:lang w:bidi="fa-IR"/>
          <w:color w:val="111111"/>
          <w:sz w:val="28"/>
          <w:szCs w:val="28"/>
          <w:rtl/>
        </w:rPr>
        <w:t xml:space="preserve">کا :مجهول ،تا :مجهول؛ 12*18سم [الأوقاف العامة - موصل: 6 - 228]</w:t>
      </w:r>
    </w:p>
    <w:p>
      <w:pPr>
        <w:pStyle w:val="BookText"/>
      </w:pPr>
      <w:r>
        <w:rPr>
          <w:rFonts w:ascii="Amiri" w:hAnsi="Amiri" w:eastAsia="Amiri" w:cs="Amiri"/>
          <w:lang w:bidi="ar-SA"/>
          <w:color w:val="111111"/>
          <w:sz w:val="28"/>
          <w:szCs w:val="28"/>
          <w:rtl/>
        </w:rPr>
        <w:t xml:space="preserve">31704 .بغداد؛ مكتبة الأوقاف العامة؛ رقم المخطوط : 566</w:t>
      </w:r>
    </w:p>
    <w:p>
      <w:pPr>
        <w:pStyle w:val="BookText"/>
      </w:pPr>
      <w:r>
        <w:rPr>
          <w:rFonts w:ascii="Amiri" w:hAnsi="Amiri" w:eastAsia="Amiri" w:cs="Amiri"/>
          <w:lang w:bidi="ar-SA"/>
          <w:color w:val="111111"/>
          <w:sz w:val="28"/>
          <w:szCs w:val="28"/>
          <w:rtl/>
        </w:rPr>
        <w:t xml:space="preserve">أوّلها: الحمد لله رب العالمين ... أن الباعث على تأليف هذه الرسالة الصحيحة النصاب ... وهو أن علة المراقبة الغير السوداوية قد كثر وقوعها في الناس الصغار والكبار</w:t>
      </w:r>
    </w:p>
    <w:p>
      <w:pPr>
        <w:pStyle w:val="BookText"/>
      </w:pPr>
      <w:r>
        <w:rPr>
          <w:rFonts w:ascii="Amiri" w:hAnsi="Amiri" w:eastAsia="Amiri" w:cs="Amiri"/>
          <w:lang w:bidi="ar-SA"/>
          <w:color w:val="111111"/>
          <w:sz w:val="28"/>
          <w:szCs w:val="28"/>
          <w:rtl/>
        </w:rPr>
        <w:t xml:space="preserve">وغالب الناس ابتليت بهما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7" w:name="pg8060_98581"/>
    <w:bookmarkEnd w:id="137"/>
    <w:p>
      <w:pPr>
        <w:pStyle w:val="BookText"/>
      </w:pPr>
      <w:r>
        <w:rPr>
          <w:rFonts w:ascii="IRNazanin" w:hAnsi="IRNazanin" w:eastAsia="IRNazanin" w:cs="IRNazanin"/>
          <w:lang w:bidi="fa-IR"/>
          <w:color w:val="111111"/>
          <w:sz w:val="28"/>
          <w:szCs w:val="28"/>
          <w:rtl/>
        </w:rPr>
        <w:t xml:space="preserve">كا :عثمان بن علي اللبقي تا :مجهول برسم درویش محمد افندي عمدة الحفاظ</w:t>
      </w:r>
    </w:p>
    <w:p>
      <w:pPr>
        <w:pStyle w:val="BookText"/>
      </w:pPr>
      <w:r>
        <w:rPr>
          <w:rFonts w:ascii="IRNazanin" w:hAnsi="IRNazanin" w:eastAsia="IRNazanin" w:cs="IRNazanin"/>
          <w:lang w:bidi="fa-IR"/>
          <w:color w:val="111111"/>
          <w:sz w:val="28"/>
          <w:szCs w:val="28"/>
          <w:rtl/>
        </w:rPr>
        <w:t xml:space="preserve">49ق، 21*14سم [ف: 4 - 171]</w:t>
      </w:r>
    </w:p>
    <w:p>
      <w:pPr>
        <w:pStyle w:val="Heading2"/>
      </w:pPr>
      <w:bookmarkStart w:id="1114" w:name="_Toc372"/>
      <w:r>
        <w:t>الرسائل المفصّلة / مسيحية - سرياني</w:t>
      </w:r>
      <w:bookmarkEnd w:id="1114"/>
    </w:p>
    <w:p>
      <w:pPr>
        <w:pStyle w:val="BookText"/>
      </w:pPr>
      <w:r>
        <w:rPr>
          <w:rFonts w:ascii="Amiri" w:hAnsi="Amiri" w:eastAsia="Amiri" w:cs="Amiri"/>
          <w:lang w:bidi="ar-SA"/>
          <w:color w:val="111111"/>
          <w:sz w:val="28"/>
          <w:szCs w:val="28"/>
          <w:rtl/>
        </w:rPr>
        <w:t xml:space="preserve">31705 .الموصل؛ كنيسة القوش؛ رقم المخطوط : 1</w:t>
      </w:r>
    </w:p>
    <w:p>
      <w:pPr>
        <w:pStyle w:val="BookText"/>
      </w:pPr>
      <w:r>
        <w:rPr>
          <w:rFonts w:ascii="Amiri" w:hAnsi="Amiri" w:eastAsia="Amiri" w:cs="Amiri"/>
          <w:lang w:bidi="ar-SA"/>
          <w:color w:val="111111"/>
          <w:sz w:val="28"/>
          <w:szCs w:val="28"/>
          <w:rtl/>
        </w:rPr>
        <w:t xml:space="preserve">رتبت بحسب الأعياد والتذكارات وعلى مدار السنة الطقسية لكنيسة المشرق؛ كا: القس هرمو أودو الألقوشي ،تا: 1288ه- [ المخطوطات الاسلامية في العالم: 3 - 203]</w:t>
      </w:r>
    </w:p>
    <w:p>
      <w:pPr>
        <w:pStyle w:val="Heading2"/>
      </w:pPr>
      <w:bookmarkStart w:id="1115" w:name="_Toc373"/>
      <w:r>
        <w:t>الرسائل المقدسة / أسناد - عربي</w:t>
      </w:r>
      <w:bookmarkEnd w:id="1115"/>
    </w:p>
    <w:p>
      <w:pPr>
        <w:pStyle w:val="BookText"/>
      </w:pPr>
      <w:r>
        <w:rPr>
          <w:rFonts w:ascii="Amiri" w:hAnsi="Amiri" w:eastAsia="Amiri" w:cs="Amiri"/>
          <w:lang w:bidi="ar-SA"/>
          <w:color w:val="111111"/>
          <w:sz w:val="28"/>
          <w:szCs w:val="28"/>
          <w:rtl/>
        </w:rPr>
        <w:t xml:space="preserve">فائق بيك ،سليمان بن طالب اغا (1816؟ - 1896م)</w:t>
      </w:r>
    </w:p>
    <w:p>
      <w:pPr>
        <w:pStyle w:val="BookText"/>
      </w:pPr>
      <w:r>
        <w:rPr>
          <w:rFonts w:ascii="Amiri" w:hAnsi="Amiri" w:eastAsia="Amiri" w:cs="Amiri"/>
          <w:lang w:bidi="ar-SA"/>
          <w:color w:val="111111"/>
          <w:sz w:val="28"/>
          <w:szCs w:val="28"/>
          <w:rtl/>
        </w:rPr>
        <w:t xml:space="preserve">المترجم الروزبهاني، محمد جميل القرن 14ه-</w:t>
      </w:r>
    </w:p>
    <w:p>
      <w:pPr>
        <w:pStyle w:val="BookText"/>
      </w:pPr>
      <w:r>
        <w:rPr>
          <w:rFonts w:ascii="IRNazanin" w:hAnsi="IRNazanin" w:eastAsia="IRNazanin" w:cs="IRNazanin"/>
          <w:lang w:bidi="fa-IR"/>
          <w:color w:val="111111"/>
          <w:sz w:val="28"/>
          <w:szCs w:val="28"/>
          <w:rtl/>
        </w:rPr>
        <w:t xml:space="preserve">31706 .بغداد؛ دار المخطوطات؛ رقم المخطوط : 2781</w:t>
      </w:r>
    </w:p>
    <w:p>
      <w:pPr>
        <w:pStyle w:val="BookText"/>
      </w:pPr>
      <w:r>
        <w:rPr>
          <w:rFonts w:ascii="Amiri" w:hAnsi="Amiri" w:eastAsia="Amiri" w:cs="Amiri"/>
          <w:lang w:bidi="ar-SA"/>
          <w:color w:val="111111"/>
          <w:sz w:val="28"/>
          <w:szCs w:val="28"/>
          <w:rtl/>
        </w:rPr>
        <w:t xml:space="preserve">أوّلها :بعد أداء ما يجب الله عزوجل المنزه عن</w:t>
      </w:r>
    </w:p>
    <w:p>
      <w:pPr>
        <w:pStyle w:val="BookText"/>
      </w:pPr>
      <w:r>
        <w:rPr>
          <w:rFonts w:ascii="Amiri" w:hAnsi="Amiri" w:eastAsia="Amiri" w:cs="Amiri"/>
          <w:lang w:bidi="ar-SA"/>
          <w:color w:val="111111"/>
          <w:sz w:val="28"/>
          <w:szCs w:val="28"/>
          <w:rtl/>
        </w:rPr>
        <w:t xml:space="preserve">كاتب = مترجم ،تا: القرن 14ه- 65 ص 22 س 18*22/5سم [المتحف العراقي -ف:</w:t>
      </w:r>
    </w:p>
    <w:p>
      <w:pPr>
        <w:pStyle w:val="BookText"/>
      </w:pPr>
      <w:r>
        <w:rPr>
          <w:rFonts w:ascii="Amiri" w:hAnsi="Amiri" w:eastAsia="Amiri" w:cs="Amiri"/>
          <w:lang w:bidi="ar-SA"/>
          <w:color w:val="111111"/>
          <w:sz w:val="28"/>
          <w:szCs w:val="28"/>
          <w:rtl/>
        </w:rPr>
        <w:t xml:space="preserve">التاريخ والتراجم - 209]</w:t>
      </w:r>
    </w:p>
    <w:p>
      <w:pPr>
        <w:pStyle w:val="Heading2"/>
      </w:pPr>
      <w:bookmarkStart w:id="1116" w:name="_Toc374"/>
      <w:r>
        <w:t>رسائل مولانا خالد النقشبندي / ترسل - فارسي</w:t>
      </w:r>
      <w:bookmarkEnd w:id="1116"/>
    </w:p>
    <w:p>
      <w:pPr>
        <w:pStyle w:val="BookText"/>
      </w:pPr>
      <w:r>
        <w:rPr>
          <w:rFonts w:ascii="Amiri" w:hAnsi="Amiri" w:eastAsia="Amiri" w:cs="Amiri"/>
          <w:lang w:bidi="ar-SA"/>
          <w:color w:val="111111"/>
          <w:sz w:val="28"/>
          <w:szCs w:val="28"/>
          <w:rtl/>
        </w:rPr>
        <w:t xml:space="preserve">الشهرزوري، خالد بن حسين( 1193؟ - 1242 ه-)</w:t>
      </w:r>
    </w:p>
    <w:p>
      <w:pPr>
        <w:pStyle w:val="BookText"/>
      </w:pPr>
      <w:r>
        <w:rPr>
          <w:rFonts w:ascii="Amiri" w:hAnsi="Amiri" w:eastAsia="Amiri" w:cs="Amiri"/>
          <w:lang w:bidi="ar-SA"/>
          <w:color w:val="111111"/>
          <w:sz w:val="28"/>
          <w:szCs w:val="28"/>
          <w:rtl/>
        </w:rPr>
        <w:t xml:space="preserve">31707 .السليمانية؛ مكتبة الأوقاف المركزية؛ رقم المخطوط: ت / مجاميع / 2485 - 2486</w:t>
      </w:r>
    </w:p>
    <w:p>
      <w:pPr>
        <w:pStyle w:val="BookText"/>
      </w:pPr>
      <w:r>
        <w:rPr>
          <w:rFonts w:ascii="IRNazanin" w:hAnsi="IRNazanin" w:eastAsia="IRNazanin" w:cs="IRNazanin"/>
          <w:lang w:bidi="fa-IR"/>
          <w:color w:val="111111"/>
          <w:sz w:val="28"/>
          <w:szCs w:val="28"/>
          <w:rtl/>
        </w:rPr>
        <w:t xml:space="preserve">أوّلها :مقبول بارگاه الهي نسبت حضور آگاهي جناب مبارك حضرت مولانا خالد؛ آخرها :آن عزیز کردند ذکر او هم خامه لنگ و عرصه نامه شکرانه است اینکه ماجرا کم است بلکه زبان از تفصیلش ابکم است امید بکام باشند</w:t>
      </w:r>
    </w:p>
    <w:p>
      <w:pPr>
        <w:pStyle w:val="BookText"/>
      </w:pPr>
      <w:r>
        <w:rPr>
          <w:rFonts w:ascii="IRNazanin" w:hAnsi="IRNazanin" w:eastAsia="IRNazanin" w:cs="IRNazanin"/>
          <w:lang w:bidi="fa-IR"/>
          <w:color w:val="111111"/>
          <w:sz w:val="28"/>
          <w:szCs w:val="28"/>
          <w:rtl/>
        </w:rPr>
        <w:t xml:space="preserve">کا: مجهول ،تا: مجهول؛ ناقصة :الأول؛ 89ق، 11س، 15*10سم [ف: 4 - 90]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8" w:name="pg8060_98582"/>
    <w:bookmarkEnd w:id="138"/>
    <w:p>
      <w:pPr>
        <w:pStyle w:val="Heading2"/>
      </w:pPr>
      <w:bookmarkStart w:id="1117" w:name="_Toc375"/>
      <w:r>
        <w:t>رسائل وأجوبة فقهية - فقه - عربي</w:t>
      </w:r>
      <w:bookmarkEnd w:id="1117"/>
    </w:p>
    <w:p>
      <w:pPr>
        <w:pStyle w:val="BookText"/>
      </w:pPr>
      <w:r>
        <w:rPr>
          <w:rFonts w:ascii="Amiri" w:hAnsi="Amiri" w:eastAsia="Amiri" w:cs="Amiri"/>
          <w:lang w:bidi="ar-SA"/>
          <w:color w:val="111111"/>
          <w:sz w:val="28"/>
          <w:szCs w:val="28"/>
          <w:rtl/>
        </w:rPr>
        <w:t xml:space="preserve">31708 .بغداد ؛الخزانة الآلوسية (ضمن دار المخطوطات)؛ رقم المخطوط : 8808</w:t>
      </w:r>
    </w:p>
    <w:p>
      <w:pPr>
        <w:pStyle w:val="BookText"/>
      </w:pPr>
      <w:r>
        <w:rPr>
          <w:rFonts w:ascii="IRNazanin" w:hAnsi="IRNazanin" w:eastAsia="IRNazanin" w:cs="IRNazanin"/>
          <w:lang w:bidi="fa-IR"/>
          <w:color w:val="111111"/>
          <w:sz w:val="28"/>
          <w:szCs w:val="28"/>
          <w:rtl/>
        </w:rPr>
        <w:t xml:space="preserve">کا: مجهول، تا: مجهول؛ 30 ص 21 س ، 14*21 سم [المورد : 13 - 181]</w:t>
      </w:r>
    </w:p>
    <w:p>
      <w:pPr>
        <w:pStyle w:val="Heading2"/>
      </w:pPr>
      <w:bookmarkStart w:id="1118" w:name="_Toc376"/>
      <w:r>
        <w:t>رسائل وأجوبة مسائل متعددة / موضوعات شتى - عربي</w:t>
      </w:r>
      <w:bookmarkEnd w:id="1118"/>
    </w:p>
    <w:p>
      <w:pPr>
        <w:pStyle w:val="BookText"/>
      </w:pPr>
      <w:r>
        <w:rPr>
          <w:rFonts w:ascii="Amiri" w:hAnsi="Amiri" w:eastAsia="Amiri" w:cs="Amiri"/>
          <w:lang w:bidi="ar-SA"/>
          <w:color w:val="111111"/>
          <w:sz w:val="28"/>
          <w:szCs w:val="28"/>
          <w:rtl/>
        </w:rPr>
        <w:t xml:space="preserve">القره جه داغي، محمّد باقر بن محمّد سليم ( - 1301 ه- )</w:t>
      </w:r>
    </w:p>
    <w:p>
      <w:pPr>
        <w:pStyle w:val="BookText"/>
      </w:pPr>
      <w:r>
        <w:rPr>
          <w:rFonts w:ascii="Times New Roman" w:hAnsi="Times New Roman" w:eastAsia="Times New Roman" w:cs="Times New Roman"/>
          <w:lang w:val="en-US" w:bidi="en-US"/>
          <w:color w:val="111111"/>
          <w:sz w:val="28"/>
          <w:szCs w:val="28"/>
          <w:rtl/>
        </w:rPr>
        <w:t xml:space="preserve">31709.</w:t>
      </w:r>
    </w:p>
    <w:p>
      <w:pPr>
        <w:pStyle w:val="BookText"/>
      </w:pPr>
      <w:r>
        <w:rPr>
          <w:rFonts w:ascii="Amiri" w:hAnsi="Amiri" w:eastAsia="Amiri" w:cs="Amiri"/>
          <w:lang w:bidi="ar-SA"/>
          <w:color w:val="111111"/>
          <w:sz w:val="28"/>
          <w:szCs w:val="28"/>
          <w:rtl/>
        </w:rPr>
        <w:t xml:space="preserve">كربلاء؛ مكتبة العلامة الحائري العامة؛ رقم المخطوط : 5</w:t>
      </w:r>
    </w:p>
    <w:p>
      <w:pPr>
        <w:pStyle w:val="BookText"/>
      </w:pPr>
      <w:r>
        <w:rPr>
          <w:rFonts w:ascii="IRNazanin" w:hAnsi="IRNazanin" w:eastAsia="IRNazanin" w:cs="IRNazanin"/>
          <w:lang w:bidi="fa-IR"/>
          <w:color w:val="111111"/>
          <w:sz w:val="28"/>
          <w:szCs w:val="28"/>
          <w:rtl/>
        </w:rPr>
        <w:t xml:space="preserve">کا :مجهول، تا :مجهول [مخطوطات كربلاء: 3 - 336]</w:t>
      </w:r>
    </w:p>
    <w:p>
      <w:pPr>
        <w:pStyle w:val="Heading2"/>
      </w:pPr>
      <w:bookmarkStart w:id="1119" w:name="_Toc377"/>
      <w:r>
        <w:t>رسائل وأجوبتها / أجوبة الأسئلة - عربي</w:t>
      </w:r>
      <w:bookmarkEnd w:id="1119"/>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Times New Roman" w:hAnsi="Times New Roman" w:eastAsia="Times New Roman" w:cs="Times New Roman"/>
          <w:lang w:val="en-US" w:bidi="en-US"/>
          <w:color w:val="111111"/>
          <w:sz w:val="28"/>
          <w:szCs w:val="28"/>
          <w:rtl/>
        </w:rPr>
        <w:t xml:space="preserve">31710.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538</w:t>
      </w:r>
    </w:p>
    <w:p>
      <w:pPr>
        <w:pStyle w:val="BookText"/>
      </w:pPr>
      <w:r>
        <w:rPr>
          <w:rFonts w:ascii="IRNazanin" w:hAnsi="IRNazanin" w:eastAsia="IRNazanin" w:cs="IRNazanin"/>
          <w:lang w:bidi="fa-IR"/>
          <w:color w:val="111111"/>
          <w:sz w:val="28"/>
          <w:szCs w:val="28"/>
          <w:rtl/>
        </w:rPr>
        <w:t xml:space="preserve">کا: مجهول، تا: 1233ه- 349 ص 12 س 14*10سم [معجم المخطوطات النجفية: 369]</w:t>
      </w:r>
    </w:p>
    <w:p>
      <w:pPr>
        <w:pStyle w:val="Heading2"/>
      </w:pPr>
      <w:bookmarkStart w:id="1120" w:name="_Toc378"/>
      <w:r>
        <w:t>رسائل وتقريرات / متفرقات - فارسي</w:t>
      </w:r>
      <w:bookmarkEnd w:id="1120"/>
    </w:p>
    <w:p>
      <w:pPr>
        <w:pStyle w:val="BookText"/>
      </w:pPr>
      <w:r>
        <w:rPr>
          <w:rFonts w:ascii="IRNazanin" w:hAnsi="IRNazanin" w:eastAsia="IRNazanin" w:cs="IRNazanin"/>
          <w:lang w:bidi="fa-IR"/>
          <w:color w:val="111111"/>
          <w:sz w:val="28"/>
          <w:szCs w:val="28"/>
          <w:rtl/>
        </w:rPr>
        <w:t xml:space="preserve">آقا بزرگ الطهراني ،محمّد محسن (1293 - 1389 ه-)</w:t>
      </w:r>
    </w:p>
    <w:p>
      <w:pPr>
        <w:pStyle w:val="BookText"/>
      </w:pPr>
      <w:r>
        <w:rPr>
          <w:rFonts w:ascii="Amiri" w:hAnsi="Amiri" w:eastAsia="Amiri" w:cs="Amiri"/>
          <w:lang w:bidi="ar-SA"/>
          <w:color w:val="111111"/>
          <w:sz w:val="28"/>
          <w:szCs w:val="28"/>
          <w:rtl/>
        </w:rPr>
        <w:t xml:space="preserve">31711 . النجف الأشرف؛ مؤسسة كاشف الغطاء العامة؛ رقم المخطوط : 2912</w:t>
      </w:r>
    </w:p>
    <w:p>
      <w:pPr>
        <w:pStyle w:val="BookText"/>
      </w:pPr>
      <w:r>
        <w:rPr>
          <w:rFonts w:ascii="Amiri" w:hAnsi="Amiri" w:eastAsia="Amiri" w:cs="Amiri"/>
          <w:lang w:bidi="ar-SA"/>
          <w:color w:val="111111"/>
          <w:sz w:val="28"/>
          <w:szCs w:val="28"/>
          <w:rtl/>
        </w:rPr>
        <w:t xml:space="preserve">كاتب : مؤلف، تا: مجهول؛ 178 ص [ف 1 - 215]</w:t>
      </w:r>
    </w:p>
    <w:p>
      <w:pPr>
        <w:pStyle w:val="Heading2"/>
      </w:pPr>
      <w:bookmarkStart w:id="1121" w:name="_Toc379"/>
      <w:r>
        <w:t>رسائل وفتاوى في الرد على دعوة محمّد بن عبد الوهاب / كلام وعقائد - عربي</w:t>
      </w:r>
      <w:bookmarkEnd w:id="1121"/>
    </w:p>
    <w:p>
      <w:pPr>
        <w:pStyle w:val="BookText"/>
      </w:pPr>
      <w:r>
        <w:rPr>
          <w:rFonts w:ascii="Amiri" w:hAnsi="Amiri" w:eastAsia="Amiri" w:cs="Amiri"/>
          <w:lang w:bidi="ar-SA"/>
          <w:color w:val="111111"/>
          <w:sz w:val="28"/>
          <w:szCs w:val="28"/>
          <w:rtl/>
        </w:rPr>
        <w:t xml:space="preserve">31712 .بغداد؛ المكتبة القادرية؛ رقم المخطوط : 1442/9</w:t>
      </w:r>
    </w:p>
    <w:p>
      <w:pPr>
        <w:pStyle w:val="BookText"/>
      </w:pPr>
      <w:r>
        <w:rPr>
          <w:rFonts w:ascii="Amiri" w:hAnsi="Amiri" w:eastAsia="Amiri" w:cs="Amiri"/>
          <w:lang w:bidi="ar-SA"/>
          <w:color w:val="111111"/>
          <w:sz w:val="28"/>
          <w:szCs w:val="28"/>
          <w:rtl/>
        </w:rPr>
        <w:t xml:space="preserve">تتضمن جملة من الرسائل لعلماء من أهل الحرمين، ومن المجاورين يردون فيها على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9" w:name="pg8060_98583"/>
    <w:bookmarkEnd w:id="139"/>
    <w:p>
      <w:pPr>
        <w:pStyle w:val="BookText"/>
      </w:pPr>
      <w:r>
        <w:rPr>
          <w:rFonts w:ascii="IRNazanin" w:hAnsi="IRNazanin" w:eastAsia="IRNazanin" w:cs="IRNazanin"/>
          <w:lang w:bidi="fa-IR"/>
          <w:color w:val="111111"/>
          <w:sz w:val="28"/>
          <w:szCs w:val="28"/>
          <w:rtl/>
        </w:rPr>
        <w:t xml:space="preserve">محمّد بن عبد الوهاب النجدي الحنبلي صاحب الدعوة الوهابية ( 1206ه-) عند ظهور دعوته. وتتفاوت هذه الرسائل في مواقفها من الدعوة بين الاعتدال والتكفير. وهي - رسالة الشيخ محمّد حيوة من علماء الحرمين -2- رسالة من العلامة محمّد بن الطيب المغربي المالكي المديني مؤرخه في 22 محرم سنة 1158 ه- 3- رسالة من علماء مكه المشرفة لعثمان بن عمر في رد الوهابية مؤرخة في 10 محرم سنة 1155ه- 4- رسالة الشيخ عبد الوهاب بن أحمد بركات المصري الأحمدي المجاور بمكة المشرفة في الرد على ابن عبد الوهاب -5 جواب عبد الوهاب بن أحمد بركات في تكفير محمّد بن عبد الوهاب ردّاً على سؤال بهذا الشأن، 6 رسالة علي بن المفتي عبدالقادر الصديقي لحنفي مفتي الحنفية في مكة المشرفة، 7 - رسالة أخرى لعبد الوهاب بن أحمد بركات الشافعي الأحمدي كتبها سنة 1162ه- ،نستعلیق کا :مجهول، تا: مجهول؛ 20*13سم</w:t>
      </w:r>
    </w:p>
    <w:p>
      <w:pPr>
        <w:pStyle w:val="BookText"/>
      </w:pPr>
      <w:r>
        <w:rPr>
          <w:rFonts w:ascii="IRNazanin" w:hAnsi="IRNazanin" w:eastAsia="IRNazanin" w:cs="IRNazanin"/>
          <w:lang w:bidi="fa-IR"/>
          <w:color w:val="111111"/>
          <w:sz w:val="28"/>
          <w:szCs w:val="28"/>
          <w:rtl/>
        </w:rPr>
        <w:t xml:space="preserve">[ف: 5 - 145]</w:t>
      </w:r>
    </w:p>
    <w:p>
      <w:pPr>
        <w:pStyle w:val="Heading2"/>
      </w:pPr>
      <w:bookmarkStart w:id="1122" w:name="_Toc380"/>
      <w:r>
        <w:t>رسائل ومسائل - مسائل ورسائل في حل غوامض المسائل / فقه - فارسي</w:t>
      </w:r>
      <w:bookmarkEnd w:id="1122"/>
    </w:p>
    <w:p>
      <w:pPr>
        <w:pStyle w:val="BookText"/>
      </w:pPr>
      <w:r>
        <w:rPr>
          <w:rFonts w:ascii="Amiri" w:hAnsi="Amiri" w:eastAsia="Amiri" w:cs="Amiri"/>
          <w:lang w:bidi="ar-SA"/>
          <w:color w:val="111111"/>
          <w:sz w:val="28"/>
          <w:szCs w:val="28"/>
          <w:rtl/>
        </w:rPr>
        <w:t xml:space="preserve">النراقي، أحمد بن محمّد مهدي ( 1185 - 1245 ه-) ؟</w:t>
      </w:r>
    </w:p>
    <w:p>
      <w:pPr>
        <w:pStyle w:val="BookText"/>
      </w:pPr>
      <w:r>
        <w:rPr>
          <w:rFonts w:ascii="Amiri" w:hAnsi="Amiri" w:eastAsia="Amiri" w:cs="Amiri"/>
          <w:lang w:bidi="ar-SA"/>
          <w:color w:val="111111"/>
          <w:sz w:val="28"/>
          <w:szCs w:val="28"/>
          <w:rtl/>
        </w:rPr>
        <w:t xml:space="preserve">تاريخ التأليف : 28 ذي الحجة 1230ه-</w:t>
      </w:r>
    </w:p>
    <w:p>
      <w:pPr>
        <w:pStyle w:val="BookText"/>
      </w:pPr>
      <w:r>
        <w:rPr>
          <w:rFonts w:ascii="IRNazanin" w:hAnsi="IRNazanin" w:eastAsia="IRNazanin" w:cs="IRNazanin"/>
          <w:lang w:bidi="fa-IR"/>
          <w:color w:val="111111"/>
          <w:sz w:val="28"/>
          <w:szCs w:val="28"/>
          <w:rtl/>
        </w:rPr>
        <w:t xml:space="preserve">[فنخا :16 439-440 (5 نسخ)]</w:t>
      </w:r>
    </w:p>
    <w:p>
      <w:pPr>
        <w:pStyle w:val="BookText"/>
      </w:pPr>
      <w:r>
        <w:rPr>
          <w:rFonts w:ascii="Amiri" w:hAnsi="Amiri" w:eastAsia="Amiri" w:cs="Amiri"/>
          <w:lang w:bidi="ar-SA"/>
          <w:color w:val="111111"/>
          <w:sz w:val="28"/>
          <w:szCs w:val="28"/>
          <w:rtl/>
        </w:rPr>
        <w:t xml:space="preserve">31713 . النجف الأشرف؛ مكتبة الإمام أمير المؤمنين العامة؛ رقم المخطوط: 781</w:t>
      </w:r>
    </w:p>
    <w:p>
      <w:pPr>
        <w:pStyle w:val="BookText"/>
      </w:pPr>
      <w:r>
        <w:rPr>
          <w:rFonts w:ascii="IRNazanin" w:hAnsi="IRNazanin" w:eastAsia="IRNazanin" w:cs="IRNazanin"/>
          <w:lang w:bidi="fa-IR"/>
          <w:color w:val="111111"/>
          <w:sz w:val="28"/>
          <w:szCs w:val="28"/>
          <w:rtl/>
        </w:rPr>
        <w:t xml:space="preserve">کا :مجهول ،تا :رجب 1237ه- 141ق [ف: 1 - 315]</w:t>
      </w:r>
    </w:p>
    <w:p>
      <w:pPr>
        <w:pStyle w:val="Heading2"/>
      </w:pPr>
      <w:bookmarkStart w:id="1123" w:name="_Toc381"/>
      <w:r>
        <w:t>رسائل ومكاتبات / ترسل - تركي</w:t>
      </w:r>
      <w:bookmarkEnd w:id="1123"/>
    </w:p>
    <w:p>
      <w:pPr>
        <w:pStyle w:val="BookText"/>
      </w:pPr>
      <w:r>
        <w:rPr>
          <w:rFonts w:ascii="Amiri" w:hAnsi="Amiri" w:eastAsia="Amiri" w:cs="Amiri"/>
          <w:lang w:bidi="ar-SA"/>
          <w:color w:val="111111"/>
          <w:sz w:val="28"/>
          <w:szCs w:val="28"/>
          <w:rtl/>
        </w:rPr>
        <w:t xml:space="preserve">31714 .بغداد؛ مكتبة عبد الوهاب نيازي؛ رقم المخطوط : 4614</w:t>
      </w:r>
    </w:p>
    <w:p>
      <w:pPr>
        <w:pStyle w:val="BookText"/>
      </w:pPr>
      <w:r>
        <w:rPr>
          <w:rFonts w:ascii="IRNazanin" w:hAnsi="IRNazanin" w:eastAsia="IRNazanin" w:cs="IRNazanin"/>
          <w:lang w:bidi="fa-IR"/>
          <w:color w:val="111111"/>
          <w:sz w:val="28"/>
          <w:szCs w:val="28"/>
          <w:rtl/>
        </w:rPr>
        <w:t xml:space="preserve">کا :مجهول، تا: 1271 ه-، 110 ص 17س، 20*14سم [ف: 174]</w:t>
      </w:r>
    </w:p>
    <w:p>
      <w:pPr>
        <w:pStyle w:val="Heading2"/>
      </w:pPr>
      <w:bookmarkStart w:id="1124" w:name="_Toc382"/>
      <w:r>
        <w:t>الرسالة = الرسالة الأصلية / أصول الفقه - عربي</w:t>
      </w:r>
      <w:bookmarkEnd w:id="1124"/>
    </w:p>
    <w:p>
      <w:pPr>
        <w:pStyle w:val="BookText"/>
      </w:pPr>
      <w:r>
        <w:rPr>
          <w:rFonts w:ascii="Amiri" w:hAnsi="Amiri" w:eastAsia="Amiri" w:cs="Amiri"/>
          <w:lang w:bidi="ar-SA"/>
          <w:color w:val="111111"/>
          <w:sz w:val="28"/>
          <w:szCs w:val="28"/>
          <w:rtl/>
        </w:rPr>
        <w:t xml:space="preserve">الشافعي، محمّد بن إدريس( 150 - 204ه-)</w:t>
      </w:r>
    </w:p>
    <w:p>
      <w:pPr>
        <w:pStyle w:val="BookText"/>
      </w:pPr>
      <w:r>
        <w:rPr>
          <w:rFonts w:ascii="Amiri" w:hAnsi="Amiri" w:eastAsia="Amiri" w:cs="Amiri"/>
          <w:lang w:bidi="ar-SA"/>
          <w:color w:val="111111"/>
          <w:sz w:val="28"/>
          <w:szCs w:val="28"/>
          <w:rtl/>
        </w:rPr>
        <w:t xml:space="preserve">طبع : القاهرة، 1312، 1315، 1358، 1388ه- 1941 و 1961م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0" w:name="pg8060_98584"/>
    <w:bookmarkEnd w:id="140"/>
    <w:p>
      <w:pPr>
        <w:pStyle w:val="BookText"/>
      </w:pPr>
      <w:r>
        <w:rPr>
          <w:rFonts w:ascii="Amiri" w:hAnsi="Amiri" w:eastAsia="Amiri" w:cs="Amiri"/>
          <w:lang w:bidi="ar-SA"/>
          <w:color w:val="111111"/>
          <w:sz w:val="28"/>
          <w:szCs w:val="28"/>
          <w:rtl/>
        </w:rPr>
        <w:t xml:space="preserve">31715 .بغداد؛ مكتبة الأوقاف العامة؛ رقم المخطوط : 23202</w:t>
      </w:r>
    </w:p>
    <w:p>
      <w:pPr>
        <w:pStyle w:val="BookText"/>
      </w:pPr>
      <w:r>
        <w:rPr>
          <w:rFonts w:ascii="Amiri" w:hAnsi="Amiri" w:eastAsia="Amiri" w:cs="Amiri"/>
          <w:lang w:bidi="ar-SA"/>
          <w:color w:val="111111"/>
          <w:sz w:val="28"/>
          <w:szCs w:val="28"/>
          <w:rtl/>
        </w:rPr>
        <w:t xml:space="preserve">أوّلها: ... اخبرنا أبو علي الحسن بن حبيب بن عبدالملك بدمشق سنة سبع وثلاثين</w:t>
      </w:r>
    </w:p>
    <w:p>
      <w:pPr>
        <w:pStyle w:val="BookText"/>
      </w:pPr>
      <w:r>
        <w:rPr>
          <w:rFonts w:ascii="Amiri" w:hAnsi="Amiri" w:eastAsia="Amiri" w:cs="Amiri"/>
          <w:lang w:bidi="ar-SA"/>
          <w:color w:val="111111"/>
          <w:sz w:val="28"/>
          <w:szCs w:val="28"/>
          <w:rtl/>
        </w:rPr>
        <w:t xml:space="preserve">وثلثمائة ...</w:t>
      </w:r>
    </w:p>
    <w:p>
      <w:pPr>
        <w:pStyle w:val="BookText"/>
      </w:pPr>
      <w:r>
        <w:rPr>
          <w:rFonts w:ascii="IRNazanin" w:hAnsi="IRNazanin" w:eastAsia="IRNazanin" w:cs="IRNazanin"/>
          <w:lang w:bidi="fa-IR"/>
          <w:color w:val="111111"/>
          <w:sz w:val="28"/>
          <w:szCs w:val="28"/>
          <w:rtl/>
        </w:rPr>
        <w:t xml:space="preserve">کا :صالح بن محمد العاني، تا: 1304 ه- 69ق، 22*15سم [ف: 2 - 59]</w:t>
      </w:r>
    </w:p>
    <w:p>
      <w:pPr>
        <w:pStyle w:val="Heading2"/>
      </w:pPr>
      <w:bookmarkStart w:id="1125" w:name="_Toc383"/>
      <w:r>
        <w:t>رسالة / عرفان وتصوف - عربي</w:t>
      </w:r>
      <w:bookmarkEnd w:id="1125"/>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Amiri" w:hAnsi="Amiri" w:eastAsia="Amiri" w:cs="Amiri"/>
          <w:lang w:bidi="ar-SA"/>
          <w:color w:val="111111"/>
          <w:sz w:val="28"/>
          <w:szCs w:val="28"/>
          <w:rtl/>
        </w:rPr>
        <w:t xml:space="preserve">31716 . الموصل؛ يحيى الجليلي؛ رقم المخطوط : 47</w:t>
      </w:r>
    </w:p>
    <w:p>
      <w:pPr>
        <w:pStyle w:val="BookText"/>
      </w:pPr>
      <w:r>
        <w:rPr>
          <w:rFonts w:ascii="IRNazanin" w:hAnsi="IRNazanin" w:eastAsia="IRNazanin" w:cs="IRNazanin"/>
          <w:lang w:bidi="fa-IR"/>
          <w:color w:val="111111"/>
          <w:sz w:val="28"/>
          <w:szCs w:val="28"/>
          <w:rtl/>
        </w:rPr>
        <w:t xml:space="preserve">کا :مجهول، تا: مجهول[ مخطوطات الموصل 230]</w:t>
      </w:r>
    </w:p>
    <w:p>
      <w:pPr>
        <w:pStyle w:val="Heading2"/>
      </w:pPr>
      <w:bookmarkStart w:id="1126" w:name="_Toc384"/>
      <w:r>
        <w:t>رسالة / - عربي</w:t>
      </w:r>
      <w:bookmarkEnd w:id="1126"/>
    </w:p>
    <w:p>
      <w:pPr>
        <w:pStyle w:val="BookText"/>
      </w:pPr>
      <w:r>
        <w:rPr>
          <w:rFonts w:ascii="Amiri" w:hAnsi="Amiri" w:eastAsia="Amiri" w:cs="Amiri"/>
          <w:lang w:bidi="ar-SA"/>
          <w:color w:val="111111"/>
          <w:sz w:val="28"/>
          <w:szCs w:val="28"/>
          <w:rtl/>
        </w:rPr>
        <w:t xml:space="preserve">الدواني، محمّد بن اسعد (830 - 908 ه- )</w:t>
      </w:r>
    </w:p>
    <w:p>
      <w:pPr>
        <w:pStyle w:val="BookText"/>
      </w:pPr>
      <w:r>
        <w:rPr>
          <w:rFonts w:ascii="Times New Roman" w:hAnsi="Times New Roman" w:eastAsia="Times New Roman" w:cs="Times New Roman"/>
          <w:lang w:val="en-US" w:bidi="en-US"/>
          <w:color w:val="111111"/>
          <w:sz w:val="28"/>
          <w:szCs w:val="28"/>
          <w:rtl/>
        </w:rPr>
        <w:t xml:space="preserve">31717.</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196/3/1</w:t>
      </w:r>
    </w:p>
    <w:p>
      <w:pPr>
        <w:pStyle w:val="BookText"/>
      </w:pPr>
      <w:r>
        <w:rPr>
          <w:rFonts w:ascii="IRNazanin" w:hAnsi="IRNazanin" w:eastAsia="IRNazanin" w:cs="IRNazanin"/>
          <w:lang w:bidi="fa-IR"/>
          <w:color w:val="111111"/>
          <w:sz w:val="28"/>
          <w:szCs w:val="28"/>
          <w:rtl/>
        </w:rPr>
        <w:t xml:space="preserve">کا: مجهول ،تا: مجهول [الموسم 1 - 155]</w:t>
      </w:r>
    </w:p>
    <w:p>
      <w:pPr>
        <w:pStyle w:val="Heading2"/>
      </w:pPr>
      <w:bookmarkStart w:id="1127" w:name="_Toc385"/>
      <w:r>
        <w:t>رسالة / - عربي</w:t>
      </w:r>
      <w:bookmarkEnd w:id="1127"/>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31718 .بغداد؛ الخزانة الآلوسية (ضمن دار المخطوطات)؛ رقم المخطوط: 8716/4/2</w:t>
      </w:r>
    </w:p>
    <w:p>
      <w:pPr>
        <w:pStyle w:val="BookText"/>
      </w:pPr>
      <w:r>
        <w:rPr>
          <w:rFonts w:ascii="IRNazanin" w:hAnsi="IRNazanin" w:eastAsia="IRNazanin" w:cs="IRNazanin"/>
          <w:lang w:bidi="fa-IR"/>
          <w:color w:val="111111"/>
          <w:sz w:val="28"/>
          <w:szCs w:val="28"/>
          <w:rtl/>
        </w:rPr>
        <w:t xml:space="preserve">کا :عبدالقادر بن مصطفى الصفوري، تا: 1044 ه- ؛ 20*14سم [المورد: 13 - 206]</w:t>
      </w:r>
    </w:p>
    <w:p>
      <w:pPr>
        <w:pStyle w:val="Heading2"/>
      </w:pPr>
      <w:bookmarkStart w:id="1128" w:name="_Toc386"/>
      <w:r>
        <w:t>الرسالة / - عربي</w:t>
      </w:r>
      <w:bookmarkEnd w:id="1128"/>
    </w:p>
    <w:p>
      <w:pPr>
        <w:pStyle w:val="BookText"/>
      </w:pPr>
      <w:r>
        <w:rPr>
          <w:rFonts w:ascii="Amiri" w:hAnsi="Amiri" w:eastAsia="Amiri" w:cs="Amiri"/>
          <w:lang w:bidi="ar-SA"/>
          <w:color w:val="111111"/>
          <w:sz w:val="28"/>
          <w:szCs w:val="28"/>
          <w:rtl/>
        </w:rPr>
        <w:t xml:space="preserve">الجزائري، عبد الله بن نور الدين (1112 - 1173 ه-)</w:t>
      </w:r>
    </w:p>
    <w:p>
      <w:pPr>
        <w:pStyle w:val="BookText"/>
      </w:pPr>
      <w:r>
        <w:rPr>
          <w:rFonts w:ascii="Amiri" w:hAnsi="Amiri" w:eastAsia="Amiri" w:cs="Amiri"/>
          <w:lang w:bidi="ar-SA"/>
          <w:color w:val="111111"/>
          <w:sz w:val="28"/>
          <w:szCs w:val="28"/>
          <w:rtl/>
        </w:rPr>
        <w:t xml:space="preserve">31719 .النجف الأشرف؛ مكتبة كاشف الغطاء (علي والحسين)؛ رقم المخطوط : 1080/1</w:t>
      </w:r>
    </w:p>
    <w:p>
      <w:pPr>
        <w:pStyle w:val="BookText"/>
      </w:pPr>
      <w:r>
        <w:rPr>
          <w:rFonts w:ascii="IRNazanin" w:hAnsi="IRNazanin" w:eastAsia="IRNazanin" w:cs="IRNazanin"/>
          <w:lang w:bidi="fa-IR"/>
          <w:color w:val="111111"/>
          <w:sz w:val="28"/>
          <w:szCs w:val="28"/>
          <w:rtl/>
        </w:rPr>
        <w:t xml:space="preserve">کا :مجهول، تا: مجهول؛ 4 ص 26 س 21*15 سم [معجم المخطوطات النجفية: 369]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1" w:name="pg8060_98585"/>
    <w:bookmarkEnd w:id="141"/>
    <w:p>
      <w:pPr>
        <w:pStyle w:val="Heading2"/>
      </w:pPr>
      <w:bookmarkStart w:id="1129" w:name="_Toc387"/>
      <w:r>
        <w:t>رسالة / - عربي</w:t>
      </w:r>
      <w:bookmarkEnd w:id="1129"/>
    </w:p>
    <w:p>
      <w:pPr>
        <w:pStyle w:val="BookText"/>
      </w:pPr>
      <w:r>
        <w:rPr>
          <w:rFonts w:ascii="Amiri" w:hAnsi="Amiri" w:eastAsia="Amiri" w:cs="Amiri"/>
          <w:lang w:bidi="ar-SA"/>
          <w:color w:val="111111"/>
          <w:sz w:val="28"/>
          <w:szCs w:val="28"/>
          <w:rtl/>
        </w:rPr>
        <w:t xml:space="preserve">البيتوشي الكردي ،عبد الله بن محمّد (1161 - 1221ه-)</w:t>
      </w:r>
    </w:p>
    <w:p>
      <w:pPr>
        <w:pStyle w:val="BookText"/>
      </w:pPr>
      <w:r>
        <w:rPr>
          <w:rFonts w:ascii="Amiri" w:hAnsi="Amiri" w:eastAsia="Amiri" w:cs="Amiri"/>
          <w:lang w:bidi="ar-SA"/>
          <w:color w:val="111111"/>
          <w:sz w:val="28"/>
          <w:szCs w:val="28"/>
          <w:rtl/>
        </w:rPr>
        <w:t xml:space="preserve">31720 . البصرة؛ المكتبة العباسية( باش أعيان)؛ رقم المخطوط: د - 27/7</w:t>
      </w:r>
    </w:p>
    <w:p>
      <w:pPr>
        <w:pStyle w:val="BookText"/>
      </w:pPr>
      <w:r>
        <w:rPr>
          <w:rFonts w:ascii="Amiri" w:hAnsi="Amiri" w:eastAsia="Amiri" w:cs="Amiri"/>
          <w:lang w:bidi="ar-SA"/>
          <w:color w:val="111111"/>
          <w:sz w:val="28"/>
          <w:szCs w:val="28"/>
          <w:rtl/>
        </w:rPr>
        <w:t xml:space="preserve">للشيخ عبد الله الكردي البيتوشي المتوفي بالبصره 1210ه؛ كاتب = مؤلف، تا: 1183ه-</w:t>
      </w:r>
    </w:p>
    <w:p>
      <w:pPr>
        <w:pStyle w:val="BookText"/>
      </w:pPr>
      <w:r>
        <w:rPr>
          <w:rFonts w:ascii="IRNazanin" w:hAnsi="IRNazanin" w:eastAsia="IRNazanin" w:cs="IRNazanin"/>
          <w:lang w:bidi="fa-IR"/>
          <w:color w:val="111111"/>
          <w:sz w:val="28"/>
          <w:szCs w:val="28"/>
          <w:rtl/>
        </w:rPr>
        <w:t xml:space="preserve">21/4*14/5سم [ف: 308]</w:t>
      </w:r>
    </w:p>
    <w:p>
      <w:pPr>
        <w:pStyle w:val="Heading2"/>
      </w:pPr>
      <w:bookmarkStart w:id="1130" w:name="_Toc388"/>
      <w:r>
        <w:t>رسالة / ترسل - عربي</w:t>
      </w:r>
      <w:bookmarkEnd w:id="1130"/>
    </w:p>
    <w:p>
      <w:pPr>
        <w:pStyle w:val="BookText"/>
      </w:pPr>
      <w:r>
        <w:rPr>
          <w:rFonts w:ascii="Amiri" w:hAnsi="Amiri" w:eastAsia="Amiri" w:cs="Amiri"/>
          <w:lang w:bidi="ar-SA"/>
          <w:color w:val="111111"/>
          <w:sz w:val="28"/>
          <w:szCs w:val="28"/>
          <w:rtl/>
        </w:rPr>
        <w:t xml:space="preserve">الفضلي عبد الرزاق (القرن 14ه-)</w:t>
      </w:r>
    </w:p>
    <w:p>
      <w:pPr>
        <w:pStyle w:val="BookText"/>
      </w:pPr>
      <w:r>
        <w:rPr>
          <w:rFonts w:ascii="Amiri" w:hAnsi="Amiri" w:eastAsia="Amiri" w:cs="Amiri"/>
          <w:lang w:bidi="ar-SA"/>
          <w:color w:val="111111"/>
          <w:sz w:val="28"/>
          <w:szCs w:val="28"/>
          <w:rtl/>
        </w:rPr>
        <w:t xml:space="preserve">31721 .بغداد؛ المكتبة القادرية رقم المخطوط : 1377</w:t>
      </w:r>
    </w:p>
    <w:p>
      <w:pPr>
        <w:pStyle w:val="BookText"/>
      </w:pPr>
      <w:r>
        <w:rPr>
          <w:rFonts w:ascii="IRNazanin" w:hAnsi="IRNazanin" w:eastAsia="IRNazanin" w:cs="IRNazanin"/>
          <w:lang w:bidi="fa-IR"/>
          <w:color w:val="111111"/>
          <w:sz w:val="28"/>
          <w:szCs w:val="28"/>
          <w:rtl/>
        </w:rPr>
        <w:t xml:space="preserve">من عبد الرزاق الفضلي في حيدر آباد الدكن إلى نقيب الأشراف ببغداد في محرم 1312ه- يصف فيها المصاعب التي لقيها أثناء رحلته إلى حيدرآباد، ويشكو له من دين يطلبه إياه محمّد سعيد الحاج عزاوي ببغداد، ويصف له الحوادث الداخلية في الدكن ومنها عزل بشير الدولة، وتعيين إقبال الدولة وزيراً وفشو مرض الكوليرا، وظهور أحد المشعوذين ممن يدعي الانتساب إلى الطريقة الرفاعية؛ سياق ؛کا :مجهول، تا: مجهول؛</w:t>
      </w:r>
    </w:p>
    <w:p>
      <w:pPr>
        <w:pStyle w:val="BookText"/>
      </w:pPr>
      <w:r>
        <w:rPr>
          <w:rFonts w:ascii="IRNazanin" w:hAnsi="IRNazanin" w:eastAsia="IRNazanin" w:cs="IRNazanin"/>
          <w:lang w:bidi="fa-IR"/>
          <w:color w:val="111111"/>
          <w:sz w:val="28"/>
          <w:szCs w:val="28"/>
          <w:rtl/>
        </w:rPr>
        <w:t xml:space="preserve">30*19 سم [ف: 4 - 303]</w:t>
      </w:r>
    </w:p>
    <w:p>
      <w:pPr>
        <w:pStyle w:val="Heading2"/>
      </w:pPr>
      <w:bookmarkStart w:id="1131" w:name="_Toc389"/>
      <w:r>
        <w:t>رساله / - فارسي</w:t>
      </w:r>
      <w:bookmarkEnd w:id="1131"/>
    </w:p>
    <w:p>
      <w:pPr>
        <w:pStyle w:val="BookText"/>
      </w:pPr>
      <w:r>
        <w:rPr>
          <w:rFonts w:ascii="Amiri" w:hAnsi="Amiri" w:eastAsia="Amiri" w:cs="Amiri"/>
          <w:lang w:bidi="ar-SA"/>
          <w:color w:val="111111"/>
          <w:sz w:val="28"/>
          <w:szCs w:val="28"/>
          <w:rtl/>
        </w:rPr>
        <w:t xml:space="preserve">القونوي حسام بن حسن</w:t>
      </w:r>
    </w:p>
    <w:p>
      <w:pPr>
        <w:pStyle w:val="BookText"/>
      </w:pPr>
      <w:r>
        <w:rPr>
          <w:rFonts w:ascii="Amiri" w:hAnsi="Amiri" w:eastAsia="Amiri" w:cs="Amiri"/>
          <w:lang w:bidi="ar-SA"/>
          <w:color w:val="111111"/>
          <w:sz w:val="28"/>
          <w:szCs w:val="28"/>
          <w:rtl/>
        </w:rPr>
        <w:t xml:space="preserve">31722 .الموصل؛ مدرسة الحجيات ( في الأوقاف العامة)؛ رقم المخطوط : 22/114/3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3 - 179]</w:t>
      </w:r>
    </w:p>
    <w:p>
      <w:pPr>
        <w:pStyle w:val="Heading2"/>
      </w:pPr>
      <w:bookmarkStart w:id="1132" w:name="_Toc390"/>
      <w:r>
        <w:t>رساله / - فارسي</w:t>
      </w:r>
      <w:bookmarkEnd w:id="1132"/>
    </w:p>
    <w:p>
      <w:pPr>
        <w:pStyle w:val="BookText"/>
      </w:pPr>
      <w:r>
        <w:rPr>
          <w:rFonts w:ascii="Amiri" w:hAnsi="Amiri" w:eastAsia="Amiri" w:cs="Amiri"/>
          <w:lang w:bidi="ar-SA"/>
          <w:color w:val="111111"/>
          <w:sz w:val="28"/>
          <w:szCs w:val="28"/>
          <w:rtl/>
        </w:rPr>
        <w:t xml:space="preserve">الكيلاني، علي بن ابي طالب</w:t>
      </w:r>
    </w:p>
    <w:p>
      <w:pPr>
        <w:pStyle w:val="BookText"/>
      </w:pPr>
      <w:r>
        <w:rPr>
          <w:rFonts w:ascii="Amiri" w:hAnsi="Amiri" w:eastAsia="Amiri" w:cs="Amiri"/>
          <w:lang w:bidi="ar-SA"/>
          <w:color w:val="111111"/>
          <w:sz w:val="28"/>
          <w:szCs w:val="28"/>
          <w:rtl/>
        </w:rPr>
        <w:t xml:space="preserve">31723 .كربلاء؛ الروضة الحسينية (مكتبة)؛ رقم المخطوط : 832/3م</w:t>
      </w:r>
    </w:p>
    <w:p>
      <w:pPr>
        <w:pStyle w:val="BookText"/>
      </w:pPr>
      <w:r>
        <w:rPr>
          <w:rFonts w:ascii="IRNazanin" w:hAnsi="IRNazanin" w:eastAsia="IRNazanin" w:cs="IRNazanin"/>
          <w:lang w:bidi="fa-IR"/>
          <w:color w:val="111111"/>
          <w:sz w:val="28"/>
          <w:szCs w:val="28"/>
          <w:rtl/>
        </w:rPr>
        <w:t xml:space="preserve">نستعلیق ،کا: مجهول ،تا :مجهول [مخطوطات كربلاء: 4 - 362]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2" w:name="pg8060_98586"/>
    <w:bookmarkEnd w:id="142"/>
    <w:p>
      <w:pPr>
        <w:pStyle w:val="Heading2"/>
      </w:pPr>
      <w:bookmarkStart w:id="1133" w:name="_Toc391"/>
      <w:r>
        <w:t>رسالة / - عربي</w:t>
      </w:r>
      <w:bookmarkEnd w:id="1133"/>
    </w:p>
    <w:p>
      <w:pPr>
        <w:pStyle w:val="BookText"/>
      </w:pPr>
      <w:r>
        <w:rPr>
          <w:rFonts w:ascii="Amiri" w:hAnsi="Amiri" w:eastAsia="Amiri" w:cs="Amiri"/>
          <w:lang w:bidi="ar-SA"/>
          <w:color w:val="111111"/>
          <w:sz w:val="28"/>
          <w:szCs w:val="28"/>
          <w:rtl/>
        </w:rPr>
        <w:t xml:space="preserve">31724 .كربلاء؛ مكتبة محمّد سعيد آل ثابت؛ رقم المخطوط : 20/2</w:t>
      </w:r>
    </w:p>
    <w:p>
      <w:pPr>
        <w:pStyle w:val="BookText"/>
      </w:pPr>
      <w:r>
        <w:rPr>
          <w:rFonts w:ascii="Amiri" w:hAnsi="Amiri" w:eastAsia="Amiri" w:cs="Amiri"/>
          <w:lang w:bidi="ar-SA"/>
          <w:color w:val="111111"/>
          <w:sz w:val="28"/>
          <w:szCs w:val="28"/>
          <w:rtl/>
        </w:rPr>
        <w:t xml:space="preserve">أوّلها: البسملة إعلم أنك اذا أردت أن تسأل سؤالاً فأكتب سراً؛ آخرها: عد ترتيب بيوت</w:t>
      </w:r>
    </w:p>
    <w:p>
      <w:pPr>
        <w:pStyle w:val="BookText"/>
      </w:pPr>
      <w:r>
        <w:rPr>
          <w:rFonts w:ascii="Amiri" w:hAnsi="Amiri" w:eastAsia="Amiri" w:cs="Amiri"/>
          <w:lang w:bidi="ar-SA"/>
          <w:color w:val="111111"/>
          <w:sz w:val="28"/>
          <w:szCs w:val="28"/>
          <w:rtl/>
        </w:rPr>
        <w:t xml:space="preserve">دائرة أبجدية تمت الحاشية من عبد الباقي</w:t>
      </w:r>
    </w:p>
    <w:p>
      <w:pPr>
        <w:pStyle w:val="BookText"/>
      </w:pPr>
      <w:r>
        <w:rPr>
          <w:rFonts w:ascii="IRNazanin" w:hAnsi="IRNazanin" w:eastAsia="IRNazanin" w:cs="IRNazanin"/>
          <w:lang w:bidi="fa-IR"/>
          <w:color w:val="111111"/>
          <w:sz w:val="28"/>
          <w:szCs w:val="28"/>
          <w:rtl/>
        </w:rPr>
        <w:t xml:space="preserve">کا: مجهول ،تا: مجهول؛ 83 ص [مخطوطات كربلاء: 3 - 183]</w:t>
      </w:r>
    </w:p>
    <w:p>
      <w:pPr>
        <w:pStyle w:val="Heading2"/>
      </w:pPr>
      <w:bookmarkStart w:id="1134" w:name="_Toc392"/>
      <w:r>
        <w:t>رساله / - فارسي</w:t>
      </w:r>
      <w:bookmarkEnd w:id="1134"/>
    </w:p>
    <w:p>
      <w:pPr>
        <w:pStyle w:val="BookText"/>
      </w:pPr>
      <w:r>
        <w:rPr>
          <w:rFonts w:ascii="Amiri" w:hAnsi="Amiri" w:eastAsia="Amiri" w:cs="Amiri"/>
          <w:lang w:bidi="ar-SA"/>
          <w:color w:val="111111"/>
          <w:sz w:val="28"/>
          <w:szCs w:val="28"/>
          <w:rtl/>
        </w:rPr>
        <w:t xml:space="preserve">31725 .بغداد؛ المجمع العلمي العراقي؛ رقم المخطوط: 8/37مجاميع</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3 ق (144ب -147الف)</w:t>
      </w:r>
    </w:p>
    <w:p>
      <w:pPr>
        <w:pStyle w:val="BookText"/>
      </w:pPr>
      <w:r>
        <w:rPr>
          <w:rFonts w:ascii="IRNazanin" w:hAnsi="IRNazanin" w:eastAsia="IRNazanin" w:cs="IRNazanin"/>
          <w:lang w:bidi="fa-IR"/>
          <w:color w:val="111111"/>
          <w:sz w:val="28"/>
          <w:szCs w:val="28"/>
          <w:rtl/>
        </w:rPr>
        <w:t xml:space="preserve">[ف: 3 - 268]</w:t>
      </w:r>
    </w:p>
    <w:p>
      <w:pPr>
        <w:pStyle w:val="BookText"/>
      </w:pPr>
      <w:r>
        <w:rPr>
          <w:rFonts w:ascii="Amiri" w:hAnsi="Amiri" w:eastAsia="Amiri" w:cs="Amiri"/>
          <w:lang w:bidi="ar-SA"/>
          <w:color w:val="111111"/>
          <w:sz w:val="28"/>
          <w:szCs w:val="28"/>
          <w:rtl/>
        </w:rPr>
        <w:t xml:space="preserve">رسالة ابن أبي زيد - الفقه المالكي وأصوله</w:t>
      </w:r>
    </w:p>
    <w:p>
      <w:pPr>
        <w:pStyle w:val="Heading2"/>
      </w:pPr>
      <w:bookmarkStart w:id="1135" w:name="_Toc393"/>
      <w:r>
        <w:t>رسالة ابن تيمية / كلام وعقائد - عربي</w:t>
      </w:r>
      <w:bookmarkEnd w:id="1135"/>
    </w:p>
    <w:p>
      <w:pPr>
        <w:pStyle w:val="BookText"/>
      </w:pPr>
      <w:r>
        <w:rPr>
          <w:rFonts w:ascii="Amiri" w:hAnsi="Amiri" w:eastAsia="Amiri" w:cs="Amiri"/>
          <w:lang w:bidi="ar-SA"/>
          <w:color w:val="111111"/>
          <w:sz w:val="28"/>
          <w:szCs w:val="28"/>
          <w:rtl/>
        </w:rPr>
        <w:t xml:space="preserve">ابن تيميه ،أحمد بن عبد الحليم ( 661 - 728 ه- )</w:t>
      </w:r>
    </w:p>
    <w:p>
      <w:pPr>
        <w:pStyle w:val="BookText"/>
      </w:pPr>
      <w:r>
        <w:rPr>
          <w:rFonts w:ascii="Amiri" w:hAnsi="Amiri" w:eastAsia="Amiri" w:cs="Amiri"/>
          <w:lang w:bidi="ar-SA"/>
          <w:color w:val="111111"/>
          <w:sz w:val="28"/>
          <w:szCs w:val="28"/>
          <w:rtl/>
        </w:rPr>
        <w:t xml:space="preserve">31726 .بغداد؛ مكتبة الأوقاف العامة؛ رقم المخطوط : 4767/29</w:t>
      </w:r>
    </w:p>
    <w:p>
      <w:pPr>
        <w:pStyle w:val="BookText"/>
      </w:pPr>
      <w:r>
        <w:rPr>
          <w:rFonts w:ascii="Amiri" w:hAnsi="Amiri" w:eastAsia="Amiri" w:cs="Amiri"/>
          <w:lang w:bidi="ar-SA"/>
          <w:color w:val="111111"/>
          <w:sz w:val="28"/>
          <w:szCs w:val="28"/>
          <w:rtl/>
        </w:rPr>
        <w:t xml:space="preserve">أوّلها: سئل الشيخ الإمام ... عن رجلين اختلفا ... الاعتقاد ...</w:t>
      </w:r>
    </w:p>
    <w:p>
      <w:pPr>
        <w:pStyle w:val="BookText"/>
      </w:pPr>
      <w:r>
        <w:rPr>
          <w:rFonts w:ascii="IRNazanin" w:hAnsi="IRNazanin" w:eastAsia="IRNazanin" w:cs="IRNazanin"/>
          <w:lang w:bidi="fa-IR"/>
          <w:color w:val="111111"/>
          <w:sz w:val="28"/>
          <w:szCs w:val="28"/>
          <w:rtl/>
        </w:rPr>
        <w:t xml:space="preserve">کا :مجهول ،تا :مجهول؛ 2 ق 30*20سم [ف: 2 - 162]</w:t>
      </w:r>
    </w:p>
    <w:p>
      <w:pPr>
        <w:pStyle w:val="Heading2"/>
      </w:pPr>
      <w:bookmarkStart w:id="1136" w:name="_Toc394"/>
      <w:r>
        <w:t>رسالة ابن زيدون إلى ابن جهور = نامه ابن زیدون به ابن جهور /ترسل -عربي</w:t>
      </w:r>
      <w:bookmarkEnd w:id="1136"/>
    </w:p>
    <w:p>
      <w:pPr>
        <w:pStyle w:val="BookText"/>
      </w:pPr>
      <w:r>
        <w:rPr>
          <w:rFonts w:ascii="Amiri" w:hAnsi="Amiri" w:eastAsia="Amiri" w:cs="Amiri"/>
          <w:lang w:bidi="ar-SA"/>
          <w:color w:val="111111"/>
          <w:sz w:val="28"/>
          <w:szCs w:val="28"/>
          <w:rtl/>
        </w:rPr>
        <w:t xml:space="preserve">ابن زيدون ،أحمد بن عبد الله (394 - 463 ه- )</w:t>
      </w:r>
    </w:p>
    <w:p>
      <w:pPr>
        <w:pStyle w:val="BookText"/>
      </w:pPr>
      <w:r>
        <w:rPr>
          <w:rFonts w:ascii="IRNazanin" w:hAnsi="IRNazanin" w:eastAsia="IRNazanin" w:cs="IRNazanin"/>
          <w:lang w:bidi="fa-IR"/>
          <w:color w:val="111111"/>
          <w:sz w:val="28"/>
          <w:szCs w:val="28"/>
          <w:rtl/>
        </w:rPr>
        <w:t xml:space="preserve">[فنخا 16: 443 (3نسخ)]</w:t>
      </w:r>
    </w:p>
    <w:p>
      <w:pPr>
        <w:pStyle w:val="BookText"/>
      </w:pPr>
      <w:r>
        <w:rPr>
          <w:rFonts w:ascii="Amiri" w:hAnsi="Amiri" w:eastAsia="Amiri" w:cs="Amiri"/>
          <w:lang w:bidi="ar-SA"/>
          <w:color w:val="111111"/>
          <w:sz w:val="28"/>
          <w:szCs w:val="28"/>
          <w:rtl/>
        </w:rPr>
        <w:t xml:space="preserve">31727 . النجف الأشرف؛ مكتبة الإمام أمير المؤمنين العامة؛ رقم المخطوط: 442</w:t>
      </w:r>
    </w:p>
    <w:p>
      <w:pPr>
        <w:pStyle w:val="BookText"/>
      </w:pPr>
      <w:r>
        <w:rPr>
          <w:rFonts w:ascii="Amiri" w:hAnsi="Amiri" w:eastAsia="Amiri" w:cs="Amiri"/>
          <w:lang w:bidi="ar-SA"/>
          <w:color w:val="111111"/>
          <w:sz w:val="28"/>
          <w:szCs w:val="28"/>
          <w:rtl/>
        </w:rPr>
        <w:t xml:space="preserve">كا: السيد مصطفى بن محمّد حسين الحسيني العاملي، تا :مجهول [ف 2 - 520]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3" w:name="pg8060_98587"/>
    <w:bookmarkEnd w:id="143"/>
    <w:p>
      <w:pPr>
        <w:pStyle w:val="Heading2"/>
      </w:pPr>
      <w:bookmarkStart w:id="1137" w:name="_Toc395"/>
      <w:r>
        <w:t>رسالة ابن عبد الهادي / - عربي</w:t>
      </w:r>
      <w:bookmarkEnd w:id="1137"/>
    </w:p>
    <w:p>
      <w:pPr>
        <w:pStyle w:val="BookText"/>
      </w:pPr>
      <w:r>
        <w:rPr>
          <w:rFonts w:ascii="Amiri" w:hAnsi="Amiri" w:eastAsia="Amiri" w:cs="Amiri"/>
          <w:lang w:bidi="ar-SA"/>
          <w:color w:val="111111"/>
          <w:sz w:val="28"/>
          <w:szCs w:val="28"/>
          <w:rtl/>
        </w:rPr>
        <w:t xml:space="preserve">ابن عقيلة ،محمّد بن أحمد ( - 1150 ه- )</w:t>
      </w:r>
    </w:p>
    <w:p>
      <w:pPr>
        <w:pStyle w:val="BookText"/>
      </w:pPr>
      <w:r>
        <w:rPr>
          <w:rFonts w:ascii="Times New Roman" w:hAnsi="Times New Roman" w:eastAsia="Times New Roman" w:cs="Times New Roman"/>
          <w:lang w:val="en-US" w:bidi="en-US"/>
          <w:color w:val="111111"/>
          <w:sz w:val="28"/>
          <w:szCs w:val="28"/>
          <w:rtl/>
        </w:rPr>
        <w:t xml:space="preserve">31728.</w:t>
      </w:r>
    </w:p>
    <w:p>
      <w:pPr>
        <w:pStyle w:val="BookText"/>
      </w:pPr>
      <w:r>
        <w:rPr>
          <w:rFonts w:ascii="Amiri" w:hAnsi="Amiri" w:eastAsia="Amiri" w:cs="Amiri"/>
          <w:lang w:bidi="ar-SA"/>
          <w:color w:val="111111"/>
          <w:sz w:val="28"/>
          <w:szCs w:val="28"/>
          <w:rtl/>
        </w:rPr>
        <w:t xml:space="preserve">بغداد؛ مركز البحوث والدراسات؛ رقم المخطوط : 231ع279 مصورة</w:t>
      </w:r>
    </w:p>
    <w:p>
      <w:pPr>
        <w:pStyle w:val="BookText"/>
      </w:pPr>
      <w:r>
        <w:rPr>
          <w:rFonts w:ascii="Amiri" w:hAnsi="Amiri" w:eastAsia="Amiri" w:cs="Amiri"/>
          <w:lang w:bidi="ar-SA"/>
          <w:color w:val="111111"/>
          <w:sz w:val="28"/>
          <w:szCs w:val="28"/>
          <w:rtl/>
        </w:rPr>
        <w:t xml:space="preserve">مصدر التصوير :المكتبة الأزهرية ؛كا :مجهول ،تا :مجهول؛ 8 ص [(مصورات) - ف 93]</w:t>
      </w:r>
    </w:p>
    <w:p>
      <w:pPr>
        <w:pStyle w:val="BookText"/>
      </w:pPr>
      <w:r>
        <w:rPr>
          <w:rFonts w:ascii="Amiri" w:hAnsi="Amiri" w:eastAsia="Amiri" w:cs="Amiri"/>
          <w:lang w:bidi="ar-SA"/>
          <w:color w:val="111111"/>
          <w:sz w:val="28"/>
          <w:szCs w:val="28"/>
          <w:rtl/>
        </w:rPr>
        <w:t xml:space="preserve">رسالة ابن العربي في الكلمات الحكمية والمصطلحات الجارية على ألسنة</w:t>
      </w:r>
    </w:p>
    <w:p>
      <w:pPr>
        <w:pStyle w:val="BookText"/>
      </w:pPr>
      <w:r>
        <w:rPr>
          <w:rFonts w:ascii="Amiri" w:hAnsi="Amiri" w:eastAsia="Amiri" w:cs="Amiri"/>
          <w:lang w:bidi="ar-SA"/>
          <w:color w:val="111111"/>
          <w:sz w:val="28"/>
          <w:szCs w:val="28"/>
          <w:rtl/>
        </w:rPr>
        <w:t xml:space="preserve">الصوفية - الكلمات الجارية على ألسنة الصوفية</w:t>
      </w:r>
    </w:p>
    <w:p>
      <w:pPr>
        <w:pStyle w:val="Heading2"/>
      </w:pPr>
      <w:bookmarkStart w:id="1138" w:name="_Toc396"/>
      <w:r>
        <w:t>رسالة ابن قتيبة في الخط والقلم / خط و كتابة - عربي</w:t>
      </w:r>
      <w:bookmarkEnd w:id="1138"/>
    </w:p>
    <w:p>
      <w:pPr>
        <w:pStyle w:val="BookText"/>
      </w:pPr>
      <w:r>
        <w:rPr>
          <w:rFonts w:ascii="Amiri" w:hAnsi="Amiri" w:eastAsia="Amiri" w:cs="Amiri"/>
          <w:lang w:bidi="ar-SA"/>
          <w:color w:val="111111"/>
          <w:sz w:val="28"/>
          <w:szCs w:val="28"/>
          <w:rtl/>
        </w:rPr>
        <w:t xml:space="preserve">ابن قتيبة ،عبد الله بن مسلم (213 - 276ه-)</w:t>
      </w:r>
    </w:p>
    <w:p>
      <w:pPr>
        <w:pStyle w:val="BookText"/>
      </w:pPr>
      <w:r>
        <w:rPr>
          <w:rFonts w:ascii="Amiri" w:hAnsi="Amiri" w:eastAsia="Amiri" w:cs="Amiri"/>
          <w:lang w:bidi="ar-SA"/>
          <w:color w:val="111111"/>
          <w:sz w:val="28"/>
          <w:szCs w:val="28"/>
          <w:rtl/>
        </w:rPr>
        <w:t xml:space="preserve">31729 .بغداد؛ مركز البحوث والدراسات؛ رقم المخطوط : 8/6 - 210م - 658 مصورة</w:t>
      </w:r>
    </w:p>
    <w:p>
      <w:pPr>
        <w:pStyle w:val="BookText"/>
      </w:pPr>
      <w:r>
        <w:rPr>
          <w:rFonts w:ascii="IRNazanin" w:hAnsi="IRNazanin" w:eastAsia="IRNazanin" w:cs="IRNazanin"/>
          <w:lang w:bidi="fa-IR"/>
          <w:color w:val="111111"/>
          <w:sz w:val="28"/>
          <w:szCs w:val="28"/>
          <w:rtl/>
        </w:rPr>
        <w:t xml:space="preserve">کا :مجهول ،تا :مجهول؛ 4 ص [ (مصورات) - ف: 324]</w:t>
      </w:r>
    </w:p>
    <w:p>
      <w:pPr>
        <w:pStyle w:val="Heading2"/>
      </w:pPr>
      <w:bookmarkStart w:id="1139" w:name="_Toc397"/>
      <w:r>
        <w:t>رسالة أبي الحسن الشاذلي / عرفان وتصوف - عربي</w:t>
      </w:r>
      <w:bookmarkEnd w:id="1139"/>
    </w:p>
    <w:p>
      <w:pPr>
        <w:pStyle w:val="BookText"/>
      </w:pPr>
      <w:r>
        <w:rPr>
          <w:rFonts w:ascii="Amiri" w:hAnsi="Amiri" w:eastAsia="Amiri" w:cs="Amiri"/>
          <w:lang w:bidi="ar-SA"/>
          <w:color w:val="111111"/>
          <w:sz w:val="28"/>
          <w:szCs w:val="28"/>
          <w:rtl/>
        </w:rPr>
        <w:t xml:space="preserve">الشاذلي ،علي بن عبد الله (591 - 656 ه-)</w:t>
      </w:r>
    </w:p>
    <w:p>
      <w:pPr>
        <w:pStyle w:val="BookText"/>
      </w:pPr>
      <w:r>
        <w:rPr>
          <w:rFonts w:ascii="Amiri" w:hAnsi="Amiri" w:eastAsia="Amiri" w:cs="Amiri"/>
          <w:lang w:bidi="ar-SA"/>
          <w:color w:val="111111"/>
          <w:sz w:val="28"/>
          <w:szCs w:val="28"/>
          <w:rtl/>
        </w:rPr>
        <w:t xml:space="preserve">31730 .بغداد؛ مركز البحوث والدراسات؛ رقم المخطوط : 510 ش297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8 ص [(مصورات) - ف: 153]</w:t>
      </w:r>
    </w:p>
    <w:p>
      <w:pPr>
        <w:pStyle w:val="BookText"/>
      </w:pPr>
      <w:r>
        <w:rPr>
          <w:rFonts w:ascii="Amiri" w:hAnsi="Amiri" w:eastAsia="Amiri" w:cs="Amiri"/>
          <w:lang w:bidi="ar-SA"/>
          <w:color w:val="111111"/>
          <w:sz w:val="28"/>
          <w:szCs w:val="28"/>
          <w:rtl/>
        </w:rPr>
        <w:t xml:space="preserve">رسالة أبي الحسن الشاذلي في الحقائق والدقائق والسلوك - رسالة أبي الحسن</w:t>
      </w:r>
    </w:p>
    <w:p>
      <w:pPr>
        <w:pStyle w:val="BookText"/>
      </w:pPr>
      <w:r>
        <w:rPr>
          <w:rFonts w:ascii="Amiri" w:hAnsi="Amiri" w:eastAsia="Amiri" w:cs="Amiri"/>
          <w:lang w:bidi="ar-SA"/>
          <w:color w:val="111111"/>
          <w:sz w:val="28"/>
          <w:szCs w:val="28"/>
          <w:rtl/>
        </w:rPr>
        <w:t xml:space="preserve">الشاذلي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4" w:name="pg8060_98588"/>
    <w:bookmarkEnd w:id="144"/>
    <w:p>
      <w:pPr>
        <w:pStyle w:val="Heading2"/>
      </w:pPr>
      <w:bookmarkStart w:id="1140" w:name="_Toc398"/>
      <w:r>
        <w:t>رسالة أبي بكر محمّد بن زكريا الرازي إلى الحسن / كيمياء - عربي</w:t>
      </w:r>
      <w:bookmarkEnd w:id="1140"/>
    </w:p>
    <w:p>
      <w:pPr>
        <w:pStyle w:val="BookText"/>
      </w:pPr>
      <w:r>
        <w:rPr>
          <w:rFonts w:ascii="Amiri" w:hAnsi="Amiri" w:eastAsia="Amiri" w:cs="Amiri"/>
          <w:lang w:bidi="ar-SA"/>
          <w:color w:val="111111"/>
          <w:sz w:val="28"/>
          <w:szCs w:val="28"/>
          <w:rtl/>
        </w:rPr>
        <w:t xml:space="preserve">الرازي، محمّد بن زكريا (251 - 313ه-)</w:t>
      </w:r>
    </w:p>
    <w:p>
      <w:pPr>
        <w:pStyle w:val="BookText"/>
      </w:pPr>
      <w:r>
        <w:rPr>
          <w:rFonts w:ascii="Amiri" w:hAnsi="Amiri" w:eastAsia="Amiri" w:cs="Amiri"/>
          <w:lang w:bidi="ar-SA"/>
          <w:color w:val="111111"/>
          <w:sz w:val="28"/>
          <w:szCs w:val="28"/>
          <w:rtl/>
        </w:rPr>
        <w:t xml:space="preserve">31731 .بغداد؛ المجمع العلمي العراقي؛ رقم المخطوط: /15/23 كيمياء مصورة أوّلها البسملة ... هذه رسالة التي كتب بها محمّد بن زكريا الرازي إلى الحسن. الحمد الله الواهب الفضائل لذوي العقول الباعث الرسل لعباده ثم أن الله جل شأنه وتقدّس، خلق هذه الأشياء الثلاثة وهي: الحيوان والأشجار والأحجار، فمن بعضها غذاء، ومن بعضها ،تربة وجعل الإنسا أشرف الحيوان ووهب له جميع الحيوان والنبات؛ آخرها: وهو يصبغ جميع الأجساد كلها بإذن الله سبحانه وتعالى العزيز الحكيم ذكر أستاذنا جابر رحمه الله تعالى أنه طرح منه على بلور وزن حبة وباعها على مبلغ</w:t>
      </w:r>
    </w:p>
    <w:p>
      <w:pPr>
        <w:pStyle w:val="BookText"/>
      </w:pPr>
      <w:r>
        <w:rPr>
          <w:rFonts w:ascii="Amiri" w:hAnsi="Amiri" w:eastAsia="Amiri" w:cs="Amiri"/>
          <w:lang w:bidi="ar-SA"/>
          <w:color w:val="111111"/>
          <w:sz w:val="28"/>
          <w:szCs w:val="28"/>
          <w:rtl/>
        </w:rPr>
        <w:t xml:space="preserve">الياقوت . فهذه سره على التحقيق. تمت الرسالة</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w:t>
      </w:r>
    </w:p>
    <w:p>
      <w:pPr>
        <w:pStyle w:val="BookText"/>
      </w:pPr>
      <w:r>
        <w:rPr>
          <w:rFonts w:ascii="IRNazanin" w:hAnsi="IRNazanin" w:eastAsia="IRNazanin" w:cs="IRNazanin"/>
          <w:lang w:bidi="fa-IR"/>
          <w:color w:val="111111"/>
          <w:sz w:val="28"/>
          <w:szCs w:val="28"/>
          <w:rtl/>
        </w:rPr>
        <w:t xml:space="preserve">4 ص( 153 - 157 )، 17 س [ف 3 - 164]</w:t>
      </w:r>
    </w:p>
    <w:p>
      <w:pPr>
        <w:pStyle w:val="BookText"/>
      </w:pPr>
      <w:r>
        <w:rPr>
          <w:rFonts w:ascii="Amiri" w:hAnsi="Amiri" w:eastAsia="Amiri" w:cs="Amiri"/>
          <w:lang w:bidi="ar-SA"/>
          <w:color w:val="111111"/>
          <w:sz w:val="28"/>
          <w:szCs w:val="28"/>
          <w:rtl/>
        </w:rPr>
        <w:t xml:space="preserve">رسالة أبي غالب الزراري إلى ابن ابنه - آل اعين</w:t>
      </w:r>
    </w:p>
    <w:p>
      <w:pPr>
        <w:pStyle w:val="BookText"/>
      </w:pPr>
      <w:r>
        <w:rPr>
          <w:rFonts w:ascii="Amiri" w:hAnsi="Amiri" w:eastAsia="Amiri" w:cs="Amiri"/>
          <w:lang w:bidi="ar-SA"/>
          <w:color w:val="111111"/>
          <w:sz w:val="28"/>
          <w:szCs w:val="28"/>
          <w:rtl/>
        </w:rPr>
        <w:t xml:space="preserve">رسالة أبي محمّد عبد العزيز القرشي - روح القدس في مناصحة النفس</w:t>
      </w:r>
    </w:p>
    <w:p>
      <w:pPr>
        <w:pStyle w:val="Heading2"/>
      </w:pPr>
      <w:bookmarkStart w:id="1141" w:name="_Toc399"/>
      <w:r>
        <w:t>الرسالة الأثرية في الميزان / كلام وعقائد، فلسفة - عربي</w:t>
      </w:r>
      <w:bookmarkEnd w:id="1141"/>
    </w:p>
    <w:p>
      <w:pPr>
        <w:pStyle w:val="BookText"/>
      </w:pPr>
      <w:r>
        <w:rPr>
          <w:rFonts w:ascii="Amiri" w:hAnsi="Amiri" w:eastAsia="Amiri" w:cs="Amiri"/>
          <w:lang w:bidi="ar-SA"/>
          <w:color w:val="111111"/>
          <w:sz w:val="28"/>
          <w:szCs w:val="28"/>
          <w:rtl/>
        </w:rPr>
        <w:t xml:space="preserve">برهان الدين بن كمال الدين حميد( القرن 9 ه-)</w:t>
      </w:r>
    </w:p>
    <w:p>
      <w:pPr>
        <w:pStyle w:val="BookText"/>
      </w:pPr>
      <w:r>
        <w:rPr>
          <w:rFonts w:ascii="Amiri" w:hAnsi="Amiri" w:eastAsia="Amiri" w:cs="Amiri"/>
          <w:lang w:bidi="ar-SA"/>
          <w:color w:val="111111"/>
          <w:sz w:val="28"/>
          <w:szCs w:val="28"/>
          <w:rtl/>
        </w:rPr>
        <w:t xml:space="preserve">31732 .النجف الأشرف؛ مكتبة كاشف الغطاء ( علي والحسين)؛ رقم المخطوط : 534</w:t>
      </w:r>
    </w:p>
    <w:p>
      <w:pPr>
        <w:pStyle w:val="BookText"/>
      </w:pPr>
      <w:r>
        <w:rPr>
          <w:rFonts w:ascii="Amiri" w:hAnsi="Amiri" w:eastAsia="Amiri" w:cs="Amiri"/>
          <w:lang w:bidi="ar-SA"/>
          <w:color w:val="111111"/>
          <w:sz w:val="28"/>
          <w:szCs w:val="28"/>
          <w:rtl/>
        </w:rPr>
        <w:t xml:space="preserve">كا: إبراهيم بن مهد بن محمّد الدشتركي ،تا: 946ه- 86 ص 17س، 10/5*15/5سم</w:t>
      </w:r>
    </w:p>
    <w:p>
      <w:pPr>
        <w:pStyle w:val="BookText"/>
      </w:pPr>
      <w:r>
        <w:rPr>
          <w:rFonts w:ascii="Amiri" w:hAnsi="Amiri" w:eastAsia="Amiri" w:cs="Amiri"/>
          <w:lang w:bidi="ar-SA"/>
          <w:color w:val="111111"/>
          <w:sz w:val="28"/>
          <w:szCs w:val="28"/>
          <w:rtl/>
        </w:rPr>
        <w:t xml:space="preserve">[معجم المخطوطات النجفية: 355]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5" w:name="pg8060_98589"/>
    <w:bookmarkEnd w:id="145"/>
    <w:p>
      <w:pPr>
        <w:pStyle w:val="Heading2"/>
      </w:pPr>
      <w:bookmarkStart w:id="1142" w:name="_Toc400"/>
      <w:r>
        <w:t>الرسالة الأثنا عشرية الصومية - فقه - عربي</w:t>
      </w:r>
      <w:bookmarkEnd w:id="1142"/>
    </w:p>
    <w:p>
      <w:pPr>
        <w:pStyle w:val="BookText"/>
      </w:pPr>
      <w:r>
        <w:rPr>
          <w:rFonts w:ascii="Times New Roman" w:hAnsi="Times New Roman" w:eastAsia="Times New Roman" w:cs="Times New Roman"/>
          <w:lang w:val="en-US" w:bidi="en-US"/>
          <w:color w:val="111111"/>
          <w:sz w:val="28"/>
          <w:szCs w:val="28"/>
          <w:rtl/>
        </w:rPr>
        <w:t xml:space="preserve">31733.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35</w:t>
      </w:r>
    </w:p>
    <w:p>
      <w:pPr>
        <w:pStyle w:val="BookText"/>
      </w:pPr>
      <w:r>
        <w:rPr>
          <w:rFonts w:ascii="IRNazanin" w:hAnsi="IRNazanin" w:eastAsia="IRNazanin" w:cs="IRNazanin"/>
          <w:lang w:bidi="fa-IR"/>
          <w:color w:val="111111"/>
          <w:sz w:val="28"/>
          <w:szCs w:val="28"/>
          <w:rtl/>
        </w:rPr>
        <w:t xml:space="preserve">کا: مجهول،تا: 1066ه- [ معجم المخطوطات النجفية 355]</w:t>
      </w:r>
    </w:p>
    <w:p>
      <w:pPr>
        <w:pStyle w:val="BookText"/>
      </w:pPr>
      <w:r>
        <w:rPr>
          <w:rFonts w:ascii="Amiri" w:hAnsi="Amiri" w:eastAsia="Amiri" w:cs="Amiri"/>
          <w:lang w:bidi="ar-SA"/>
          <w:color w:val="111111"/>
          <w:sz w:val="28"/>
          <w:szCs w:val="28"/>
          <w:rtl/>
        </w:rPr>
        <w:t xml:space="preserve">الرسالة الأثيرية في المنطق - إيساغوجي</w:t>
      </w:r>
    </w:p>
    <w:p>
      <w:pPr>
        <w:pStyle w:val="BookText"/>
      </w:pPr>
      <w:r>
        <w:rPr>
          <w:rFonts w:ascii="Amiri" w:hAnsi="Amiri" w:eastAsia="Amiri" w:cs="Amiri"/>
          <w:lang w:bidi="ar-SA"/>
          <w:color w:val="111111"/>
          <w:sz w:val="28"/>
          <w:szCs w:val="28"/>
          <w:rtl/>
        </w:rPr>
        <w:t xml:space="preserve">رسالة الأخبار والإجتهاد » الإجتهاد والأخبار</w:t>
      </w:r>
    </w:p>
    <w:p>
      <w:pPr>
        <w:pStyle w:val="Heading2"/>
      </w:pPr>
      <w:bookmarkStart w:id="1143" w:name="_Toc401"/>
      <w:r>
        <w:t>الرسالة الإختلافية من الماتردية والأشاعرة / كلام وعقائد - عربي</w:t>
      </w:r>
      <w:bookmarkEnd w:id="1143"/>
    </w:p>
    <w:p>
      <w:pPr>
        <w:pStyle w:val="BookText"/>
      </w:pPr>
      <w:r>
        <w:rPr>
          <w:rFonts w:ascii="Amiri" w:hAnsi="Amiri" w:eastAsia="Amiri" w:cs="Amiri"/>
          <w:lang w:bidi="ar-SA"/>
          <w:color w:val="111111"/>
          <w:sz w:val="28"/>
          <w:szCs w:val="28"/>
          <w:rtl/>
        </w:rPr>
        <w:t xml:space="preserve">31734 .الموصل؛ مدرسة الحاج زكريا (في الأوقاف العامة)؛ رقم المخطوط : 18/29/8</w:t>
      </w:r>
    </w:p>
    <w:p>
      <w:pPr>
        <w:pStyle w:val="BookText"/>
      </w:pPr>
      <w:r>
        <w:rPr>
          <w:rFonts w:ascii="IRNazanin" w:hAnsi="IRNazanin" w:eastAsia="IRNazanin" w:cs="IRNazanin"/>
          <w:lang w:bidi="fa-IR"/>
          <w:color w:val="111111"/>
          <w:sz w:val="28"/>
          <w:szCs w:val="28"/>
          <w:rtl/>
        </w:rPr>
        <w:t xml:space="preserve">کا :مجهول ،تا: مجهول؛ 21*17 سم [الأوقاف العامة - موصل: 8 - 303]</w:t>
      </w:r>
    </w:p>
    <w:p>
      <w:pPr>
        <w:pStyle w:val="BookText"/>
      </w:pPr>
      <w:r>
        <w:rPr>
          <w:rFonts w:ascii="Amiri" w:hAnsi="Amiri" w:eastAsia="Amiri" w:cs="Amiri"/>
          <w:lang w:bidi="ar-SA"/>
          <w:color w:val="111111"/>
          <w:sz w:val="28"/>
          <w:szCs w:val="28"/>
          <w:rtl/>
        </w:rPr>
        <w:t xml:space="preserve">رسالة الأخلاق إلى الإمام الرازي - إلى طريق الحق</w:t>
      </w:r>
    </w:p>
    <w:p>
      <w:pPr>
        <w:pStyle w:val="Heading2"/>
      </w:pPr>
      <w:bookmarkStart w:id="1144" w:name="_Toc402"/>
      <w:r>
        <w:t>رسالة الإخوان من أهل الفقه وحملة القرآن / عرفان وتصوف - عربي</w:t>
      </w:r>
      <w:bookmarkEnd w:id="1144"/>
    </w:p>
    <w:p>
      <w:pPr>
        <w:pStyle w:val="BookText"/>
      </w:pPr>
      <w:r>
        <w:rPr>
          <w:rFonts w:ascii="IRNazanin" w:hAnsi="IRNazanin" w:eastAsia="IRNazanin" w:cs="IRNazanin"/>
          <w:lang w:bidi="fa-IR"/>
          <w:color w:val="111111"/>
          <w:sz w:val="28"/>
          <w:szCs w:val="28"/>
          <w:rtl/>
        </w:rPr>
        <w:t xml:space="preserve">ابن میمون علي بن ميمون ( 854 - 917 ه-)</w:t>
      </w:r>
    </w:p>
    <w:p>
      <w:pPr>
        <w:pStyle w:val="BookText"/>
      </w:pPr>
      <w:r>
        <w:rPr>
          <w:rFonts w:ascii="Amiri" w:hAnsi="Amiri" w:eastAsia="Amiri" w:cs="Amiri"/>
          <w:lang w:bidi="ar-SA"/>
          <w:color w:val="111111"/>
          <w:sz w:val="28"/>
          <w:szCs w:val="28"/>
          <w:rtl/>
        </w:rPr>
        <w:t xml:space="preserve">تاريخ التأليف: 915ه-</w:t>
      </w:r>
    </w:p>
    <w:p>
      <w:pPr>
        <w:pStyle w:val="BookText"/>
      </w:pPr>
      <w:r>
        <w:rPr>
          <w:rFonts w:ascii="Amiri" w:hAnsi="Amiri" w:eastAsia="Amiri" w:cs="Amiri"/>
          <w:lang w:bidi="ar-SA"/>
          <w:color w:val="111111"/>
          <w:sz w:val="28"/>
          <w:szCs w:val="28"/>
          <w:rtl/>
        </w:rPr>
        <w:t xml:space="preserve">31735 .البصرة ؛المكتبة العباسية (باش أعيان)؛ رقم المخطوط : ح - 134/4</w:t>
      </w:r>
    </w:p>
    <w:p>
      <w:pPr>
        <w:pStyle w:val="BookText"/>
      </w:pPr>
      <w:r>
        <w:rPr>
          <w:rFonts w:ascii="IRNazanin" w:hAnsi="IRNazanin" w:eastAsia="IRNazanin" w:cs="IRNazanin"/>
          <w:lang w:bidi="fa-IR"/>
          <w:color w:val="111111"/>
          <w:sz w:val="28"/>
          <w:szCs w:val="28"/>
          <w:rtl/>
        </w:rPr>
        <w:t xml:space="preserve">کا: محمّد بن جهانشاه الأيوبي، تا :اواسط ذي القعدة 980ه- 110 ص 21/5*15/5سم</w:t>
      </w:r>
    </w:p>
    <w:p>
      <w:pPr>
        <w:pStyle w:val="BookText"/>
      </w:pPr>
      <w:r>
        <w:rPr>
          <w:rFonts w:ascii="IRNazanin" w:hAnsi="IRNazanin" w:eastAsia="IRNazanin" w:cs="IRNazanin"/>
          <w:lang w:bidi="fa-IR"/>
          <w:color w:val="111111"/>
          <w:sz w:val="28"/>
          <w:szCs w:val="28"/>
          <w:rtl/>
        </w:rPr>
        <w:t xml:space="preserve">[ف: 321]</w:t>
      </w:r>
    </w:p>
    <w:p>
      <w:pPr>
        <w:pStyle w:val="BookText"/>
      </w:pPr>
      <w:r>
        <w:rPr>
          <w:rFonts w:ascii="Amiri" w:hAnsi="Amiri" w:eastAsia="Amiri" w:cs="Amiri"/>
          <w:lang w:bidi="ar-SA"/>
          <w:color w:val="111111"/>
          <w:sz w:val="28"/>
          <w:szCs w:val="28"/>
          <w:rtl/>
        </w:rPr>
        <w:t xml:space="preserve">رسالة أدبية - أدبيات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6" w:name="pg8060_98590"/>
    <w:bookmarkEnd w:id="146"/>
    <w:p>
      <w:pPr>
        <w:pStyle w:val="Heading2"/>
      </w:pPr>
      <w:bookmarkStart w:id="1145" w:name="_Toc403"/>
      <w:r>
        <w:t>رسالة أدبية / أدب - عربي</w:t>
      </w:r>
      <w:bookmarkEnd w:id="1145"/>
    </w:p>
    <w:p>
      <w:pPr>
        <w:pStyle w:val="BookText"/>
      </w:pPr>
      <w:r>
        <w:rPr>
          <w:rFonts w:ascii="Amiri" w:hAnsi="Amiri" w:eastAsia="Amiri" w:cs="Amiri"/>
          <w:lang w:bidi="ar-SA"/>
          <w:color w:val="111111"/>
          <w:sz w:val="28"/>
          <w:szCs w:val="28"/>
          <w:rtl/>
        </w:rPr>
        <w:t xml:space="preserve">عبد الحميد بن يحيى الكاتب ( - 132 ه-)</w:t>
      </w:r>
    </w:p>
    <w:p>
      <w:pPr>
        <w:pStyle w:val="BookText"/>
      </w:pPr>
      <w:r>
        <w:rPr>
          <w:rFonts w:ascii="Amiri" w:hAnsi="Amiri" w:eastAsia="Amiri" w:cs="Amiri"/>
          <w:lang w:bidi="ar-SA"/>
          <w:color w:val="111111"/>
          <w:sz w:val="28"/>
          <w:szCs w:val="28"/>
          <w:rtl/>
        </w:rPr>
        <w:t xml:space="preserve">طبع :تونس 1318ه- ،رياض، 1973م</w:t>
      </w:r>
    </w:p>
    <w:p>
      <w:pPr>
        <w:pStyle w:val="BookText"/>
      </w:pPr>
      <w:r>
        <w:rPr>
          <w:rFonts w:ascii="Amiri" w:hAnsi="Amiri" w:eastAsia="Amiri" w:cs="Amiri"/>
          <w:lang w:bidi="ar-SA"/>
          <w:color w:val="111111"/>
          <w:sz w:val="28"/>
          <w:szCs w:val="28"/>
          <w:rtl/>
        </w:rPr>
        <w:t xml:space="preserve">31736 .بغداد؛ مكتبة الأوقاف العامة؛ رقم المخطوط: 13794/4</w:t>
      </w:r>
    </w:p>
    <w:p>
      <w:pPr>
        <w:pStyle w:val="BookText"/>
      </w:pPr>
      <w:r>
        <w:rPr>
          <w:rFonts w:ascii="Amiri" w:hAnsi="Amiri" w:eastAsia="Amiri" w:cs="Amiri"/>
          <w:lang w:bidi="ar-SA"/>
          <w:color w:val="111111"/>
          <w:sz w:val="28"/>
          <w:szCs w:val="28"/>
          <w:rtl/>
        </w:rPr>
        <w:t xml:space="preserve">أوّلها : أما بعد حفظكم الله يا أهل صناعة الكتابة وحاطكم ووفقكم وأرشدكم، فإن الله عز وجل جعل الناس</w:t>
      </w:r>
    </w:p>
    <w:p>
      <w:pPr>
        <w:pStyle w:val="BookText"/>
      </w:pPr>
      <w:r>
        <w:rPr>
          <w:rFonts w:ascii="IRNazanin" w:hAnsi="IRNazanin" w:eastAsia="IRNazanin" w:cs="IRNazanin"/>
          <w:lang w:bidi="fa-IR"/>
          <w:color w:val="111111"/>
          <w:sz w:val="28"/>
          <w:szCs w:val="28"/>
          <w:rtl/>
        </w:rPr>
        <w:t xml:space="preserve">کا :مجهول، تا: 1308ه- ، ق ، 28 س ، 18*25سم [ف: 3 - 30]</w:t>
      </w:r>
    </w:p>
    <w:p>
      <w:pPr>
        <w:pStyle w:val="Heading2"/>
      </w:pPr>
      <w:bookmarkStart w:id="1146" w:name="_Toc404"/>
      <w:r>
        <w:t>رسالة أدبية / أدب - عربي</w:t>
      </w:r>
      <w:bookmarkEnd w:id="1146"/>
    </w:p>
    <w:p>
      <w:pPr>
        <w:pStyle w:val="BookText"/>
      </w:pPr>
      <w:r>
        <w:rPr>
          <w:rFonts w:ascii="Amiri" w:hAnsi="Amiri" w:eastAsia="Amiri" w:cs="Amiri"/>
          <w:lang w:bidi="ar-SA"/>
          <w:color w:val="111111"/>
          <w:sz w:val="28"/>
          <w:szCs w:val="28"/>
          <w:rtl/>
        </w:rPr>
        <w:t xml:space="preserve">ياقوت الحموي، ياقوت بن عبد الله 574 - 626 ه- )</w:t>
      </w:r>
    </w:p>
    <w:p>
      <w:pPr>
        <w:pStyle w:val="BookText"/>
      </w:pPr>
      <w:r>
        <w:rPr>
          <w:rFonts w:ascii="Amiri" w:hAnsi="Amiri" w:eastAsia="Amiri" w:cs="Amiri"/>
          <w:lang w:bidi="ar-SA"/>
          <w:color w:val="111111"/>
          <w:sz w:val="28"/>
          <w:szCs w:val="28"/>
          <w:rtl/>
        </w:rPr>
        <w:t xml:space="preserve">طبع :بغداد مجلة كلية الآداب، 1970م</w:t>
      </w:r>
    </w:p>
    <w:p>
      <w:pPr>
        <w:pStyle w:val="BookText"/>
      </w:pPr>
      <w:r>
        <w:rPr>
          <w:rFonts w:ascii="Amiri" w:hAnsi="Amiri" w:eastAsia="Amiri" w:cs="Amiri"/>
          <w:lang w:bidi="ar-SA"/>
          <w:color w:val="111111"/>
          <w:sz w:val="28"/>
          <w:szCs w:val="28"/>
          <w:rtl/>
        </w:rPr>
        <w:t xml:space="preserve">31737 .بغداد؛ مكتبة الأوقاف العامة؛ رقم المخطوط : 5734/2</w:t>
      </w:r>
    </w:p>
    <w:p>
      <w:pPr>
        <w:pStyle w:val="BookText"/>
      </w:pPr>
      <w:r>
        <w:rPr>
          <w:rFonts w:ascii="Amiri" w:hAnsi="Amiri" w:eastAsia="Amiri" w:cs="Amiri"/>
          <w:lang w:bidi="ar-SA"/>
          <w:color w:val="111111"/>
          <w:sz w:val="28"/>
          <w:szCs w:val="28"/>
          <w:rtl/>
        </w:rPr>
        <w:t xml:space="preserve">بعث بها إلى وزير صاحب حلب جمال الدين يصف فيها ورود التتار؛ تعليق، كا: العالم</w:t>
      </w:r>
    </w:p>
    <w:p>
      <w:pPr>
        <w:pStyle w:val="BookText"/>
      </w:pPr>
      <w:r>
        <w:rPr>
          <w:rFonts w:ascii="Amiri" w:hAnsi="Amiri" w:eastAsia="Amiri" w:cs="Amiri"/>
          <w:lang w:bidi="ar-SA"/>
          <w:color w:val="111111"/>
          <w:sz w:val="28"/>
          <w:szCs w:val="28"/>
          <w:rtl/>
        </w:rPr>
        <w:t xml:space="preserve">الخطاط صالح السعدي الموصلي، تا: 1230ه- ق 23*14سم [ف: 3 - 28]</w:t>
      </w:r>
    </w:p>
    <w:p>
      <w:pPr>
        <w:pStyle w:val="Heading2"/>
      </w:pPr>
      <w:bookmarkStart w:id="1147" w:name="_Toc405"/>
      <w:r>
        <w:t>رسالة أدبية / أدب - عربي</w:t>
      </w:r>
      <w:bookmarkEnd w:id="1147"/>
    </w:p>
    <w:p>
      <w:pPr>
        <w:pStyle w:val="BookText"/>
      </w:pPr>
      <w:r>
        <w:rPr>
          <w:rFonts w:ascii="Amiri" w:hAnsi="Amiri" w:eastAsia="Amiri" w:cs="Amiri"/>
          <w:lang w:bidi="ar-SA"/>
          <w:color w:val="111111"/>
          <w:sz w:val="28"/>
          <w:szCs w:val="28"/>
          <w:rtl/>
        </w:rPr>
        <w:t xml:space="preserve">صفي الدين الحلّي، عبدالعزيز بن سرايا (677 - 750 ه- )</w:t>
      </w:r>
    </w:p>
    <w:p>
      <w:pPr>
        <w:pStyle w:val="BookText"/>
      </w:pPr>
      <w:r>
        <w:rPr>
          <w:rFonts w:ascii="Amiri" w:hAnsi="Amiri" w:eastAsia="Amiri" w:cs="Amiri"/>
          <w:lang w:bidi="ar-SA"/>
          <w:color w:val="111111"/>
          <w:sz w:val="28"/>
          <w:szCs w:val="28"/>
          <w:rtl/>
        </w:rPr>
        <w:t xml:space="preserve">31738 .بغداد؛ مكتبة الأوقاف العامة؛ رقم المخطوط : 5622/4</w:t>
      </w:r>
    </w:p>
    <w:p>
      <w:pPr>
        <w:pStyle w:val="BookText"/>
      </w:pPr>
      <w:r>
        <w:rPr>
          <w:rFonts w:ascii="Amiri" w:hAnsi="Amiri" w:eastAsia="Amiri" w:cs="Amiri"/>
          <w:lang w:bidi="ar-SA"/>
          <w:color w:val="111111"/>
          <w:sz w:val="28"/>
          <w:szCs w:val="28"/>
          <w:rtl/>
        </w:rPr>
        <w:t xml:space="preserve">أوّلها: قال الشيخ صفي الدين هذه رسالة أنشاتها عن لسان الدار التي أسكنها بماردين</w:t>
      </w:r>
    </w:p>
    <w:p>
      <w:pPr>
        <w:pStyle w:val="BookText"/>
      </w:pPr>
      <w:r>
        <w:rPr>
          <w:rFonts w:ascii="IRNazanin" w:hAnsi="IRNazanin" w:eastAsia="IRNazanin" w:cs="IRNazanin"/>
          <w:lang w:bidi="fa-IR"/>
          <w:color w:val="111111"/>
          <w:sz w:val="28"/>
          <w:szCs w:val="28"/>
          <w:rtl/>
        </w:rPr>
        <w:t xml:space="preserve">يصف فيها الدار التي سكنها في ماردين وتعرف بدار ابن الكناس؛ کا :مجهول، تا:</w:t>
      </w:r>
    </w:p>
    <w:p>
      <w:pPr>
        <w:pStyle w:val="BookText"/>
      </w:pPr>
      <w:r>
        <w:rPr>
          <w:rFonts w:ascii="IRNazanin" w:hAnsi="IRNazanin" w:eastAsia="IRNazanin" w:cs="IRNazanin"/>
          <w:lang w:bidi="fa-IR"/>
          <w:color w:val="111111"/>
          <w:sz w:val="28"/>
          <w:szCs w:val="28"/>
          <w:rtl/>
        </w:rPr>
        <w:t xml:space="preserve">مجهول؛ 5ق، 21*15سم [ف: 3 - 26]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7" w:name="pg8060_98591"/>
    <w:bookmarkEnd w:id="147"/>
    <w:p>
      <w:pPr>
        <w:pStyle w:val="Heading2"/>
      </w:pPr>
      <w:bookmarkStart w:id="1148" w:name="_Toc406"/>
      <w:r>
        <w:t>رسالة أدبية / أدب - عربي</w:t>
      </w:r>
      <w:bookmarkEnd w:id="1148"/>
    </w:p>
    <w:p>
      <w:pPr>
        <w:pStyle w:val="BookText"/>
      </w:pPr>
      <w:r>
        <w:rPr>
          <w:rFonts w:ascii="IRNazanin" w:hAnsi="IRNazanin" w:eastAsia="IRNazanin" w:cs="IRNazanin"/>
          <w:lang w:bidi="fa-IR"/>
          <w:color w:val="111111"/>
          <w:sz w:val="28"/>
          <w:szCs w:val="28"/>
          <w:rtl/>
        </w:rPr>
        <w:t xml:space="preserve">الأخرس عبد الغفار بن عبد الواحد (1225 - 1290 ه- )</w:t>
      </w:r>
    </w:p>
    <w:p>
      <w:pPr>
        <w:pStyle w:val="BookText"/>
      </w:pPr>
      <w:r>
        <w:rPr>
          <w:rFonts w:ascii="Amiri" w:hAnsi="Amiri" w:eastAsia="Amiri" w:cs="Amiri"/>
          <w:lang w:bidi="ar-SA"/>
          <w:color w:val="111111"/>
          <w:sz w:val="28"/>
          <w:szCs w:val="28"/>
          <w:rtl/>
        </w:rPr>
        <w:t xml:space="preserve">31739 .بغداد؛ مكتبة الأوقاف العامة؛ رقم المخطوط: 13713/2</w:t>
      </w:r>
    </w:p>
    <w:p>
      <w:pPr>
        <w:pStyle w:val="BookText"/>
      </w:pPr>
      <w:r>
        <w:rPr>
          <w:rFonts w:ascii="Amiri" w:hAnsi="Amiri" w:eastAsia="Amiri" w:cs="Amiri"/>
          <w:lang w:bidi="ar-SA"/>
          <w:color w:val="111111"/>
          <w:sz w:val="28"/>
          <w:szCs w:val="28"/>
          <w:rtl/>
        </w:rPr>
        <w:t xml:space="preserve">موجهة إلى الشيخ عبد الله بهاء الدين الالوسي (- 1291ه- )</w:t>
      </w:r>
    </w:p>
    <w:p>
      <w:pPr>
        <w:pStyle w:val="BookText"/>
      </w:pPr>
      <w:r>
        <w:rPr>
          <w:rFonts w:ascii="Amiri" w:hAnsi="Amiri" w:eastAsia="Amiri" w:cs="Amiri"/>
          <w:lang w:bidi="ar-SA"/>
          <w:color w:val="111111"/>
          <w:sz w:val="28"/>
          <w:szCs w:val="28"/>
          <w:rtl/>
        </w:rPr>
        <w:t xml:space="preserve">حين قضائه في البصرة؛ كا: ،مجهول، تا: 1305ه-، 2،ق، 19*12سم [ف: 3 - 27]</w:t>
      </w:r>
    </w:p>
    <w:p>
      <w:pPr>
        <w:pStyle w:val="Heading2"/>
      </w:pPr>
      <w:bookmarkStart w:id="1149" w:name="_Toc407"/>
      <w:r>
        <w:t>رسالة أدبية / أدب - عربي</w:t>
      </w:r>
      <w:bookmarkEnd w:id="1149"/>
    </w:p>
    <w:p>
      <w:pPr>
        <w:pStyle w:val="BookText"/>
      </w:pPr>
      <w:r>
        <w:rPr>
          <w:rFonts w:ascii="Amiri" w:hAnsi="Amiri" w:eastAsia="Amiri" w:cs="Amiri"/>
          <w:lang w:bidi="ar-SA"/>
          <w:color w:val="111111"/>
          <w:sz w:val="28"/>
          <w:szCs w:val="28"/>
          <w:rtl/>
        </w:rPr>
        <w:t xml:space="preserve">القاضي زاده حسن (1326 ه- )</w:t>
      </w:r>
    </w:p>
    <w:p>
      <w:pPr>
        <w:pStyle w:val="BookText"/>
      </w:pPr>
      <w:r>
        <w:rPr>
          <w:rFonts w:ascii="Amiri" w:hAnsi="Amiri" w:eastAsia="Amiri" w:cs="Amiri"/>
          <w:lang w:bidi="ar-SA"/>
          <w:color w:val="111111"/>
          <w:sz w:val="28"/>
          <w:szCs w:val="28"/>
          <w:rtl/>
        </w:rPr>
        <w:t xml:space="preserve">31740 .بغداد؛ مكتبة الأوقاف العامة؛ رقم المخطوط : 4723/17</w:t>
      </w:r>
    </w:p>
    <w:p>
      <w:pPr>
        <w:pStyle w:val="BookText"/>
      </w:pPr>
      <w:r>
        <w:rPr>
          <w:rFonts w:ascii="Amiri" w:hAnsi="Amiri" w:eastAsia="Amiri" w:cs="Amiri"/>
          <w:lang w:bidi="ar-SA"/>
          <w:color w:val="111111"/>
          <w:sz w:val="28"/>
          <w:szCs w:val="28"/>
          <w:rtl/>
        </w:rPr>
        <w:t xml:space="preserve">أوّلها :سبحان الذي لا تدركه الأبصار....</w:t>
      </w:r>
    </w:p>
    <w:p>
      <w:pPr>
        <w:pStyle w:val="BookText"/>
      </w:pPr>
      <w:r>
        <w:rPr>
          <w:rFonts w:ascii="IRNazanin" w:hAnsi="IRNazanin" w:eastAsia="IRNazanin" w:cs="IRNazanin"/>
          <w:lang w:bidi="fa-IR"/>
          <w:color w:val="111111"/>
          <w:sz w:val="28"/>
          <w:szCs w:val="28"/>
          <w:rtl/>
        </w:rPr>
        <w:t xml:space="preserve">کا :مجهول ،تا: مجهول؛ ناقصة: الآخر؛ 4 ق، 18*12سم [ف: 3 - 27]</w:t>
      </w:r>
    </w:p>
    <w:p>
      <w:pPr>
        <w:pStyle w:val="BookText"/>
      </w:pPr>
      <w:r>
        <w:rPr>
          <w:rFonts w:ascii="Times New Roman" w:hAnsi="Times New Roman" w:eastAsia="Times New Roman" w:cs="Times New Roman"/>
          <w:lang w:val="en-US" w:bidi="en-US"/>
          <w:color w:val="111111"/>
          <w:sz w:val="28"/>
          <w:szCs w:val="28"/>
          <w:rtl/>
        </w:rPr>
        <w:t xml:space="preserve">31741.</w:t>
      </w:r>
    </w:p>
    <w:p>
      <w:pPr>
        <w:pStyle w:val="BookText"/>
      </w:pPr>
      <w:r>
        <w:rPr>
          <w:rFonts w:ascii="Amiri" w:hAnsi="Amiri" w:eastAsia="Amiri" w:cs="Amiri"/>
          <w:lang w:bidi="ar-SA"/>
          <w:color w:val="111111"/>
          <w:sz w:val="28"/>
          <w:szCs w:val="28"/>
          <w:rtl/>
        </w:rPr>
        <w:t xml:space="preserve">بغداد؛ مكتبة الأوقاف العامة؛ رقم المخطوط : 4723/16</w:t>
      </w:r>
    </w:p>
    <w:p>
      <w:pPr>
        <w:pStyle w:val="BookText"/>
      </w:pPr>
      <w:r>
        <w:rPr>
          <w:rFonts w:ascii="IRNazanin" w:hAnsi="IRNazanin" w:eastAsia="IRNazanin" w:cs="IRNazanin"/>
          <w:lang w:bidi="fa-IR"/>
          <w:color w:val="111111"/>
          <w:sz w:val="28"/>
          <w:szCs w:val="28"/>
          <w:rtl/>
        </w:rPr>
        <w:t xml:space="preserve">أوّلها: سبحان من اعداد منحه ... الأقلام ما نفدت ....</w:t>
      </w:r>
    </w:p>
    <w:p>
      <w:pPr>
        <w:pStyle w:val="BookText"/>
      </w:pPr>
      <w:r>
        <w:rPr>
          <w:rFonts w:ascii="IRNazanin" w:hAnsi="IRNazanin" w:eastAsia="IRNazanin" w:cs="IRNazanin"/>
          <w:lang w:bidi="fa-IR"/>
          <w:color w:val="111111"/>
          <w:sz w:val="28"/>
          <w:szCs w:val="28"/>
          <w:rtl/>
        </w:rPr>
        <w:t xml:space="preserve">کا: مجهول،تا :مجهول ، ق، 18*12سم [ف: 3 - 28]</w:t>
      </w:r>
    </w:p>
    <w:p>
      <w:pPr>
        <w:pStyle w:val="Heading2"/>
      </w:pPr>
      <w:bookmarkStart w:id="1150" w:name="_Toc408"/>
      <w:r>
        <w:t>رسالة أدبية صغيرة / أدب - عربي</w:t>
      </w:r>
      <w:bookmarkEnd w:id="1150"/>
    </w:p>
    <w:p>
      <w:pPr>
        <w:pStyle w:val="BookText"/>
      </w:pPr>
      <w:r>
        <w:rPr>
          <w:rFonts w:ascii="Amiri" w:hAnsi="Amiri" w:eastAsia="Amiri" w:cs="Amiri"/>
          <w:lang w:bidi="ar-SA"/>
          <w:color w:val="111111"/>
          <w:sz w:val="28"/>
          <w:szCs w:val="28"/>
          <w:rtl/>
        </w:rPr>
        <w:t xml:space="preserve">31742 . الكاظمية؛ جامعة مدينة العلم؛ رقم المخطوط : 18/37/4</w:t>
      </w:r>
    </w:p>
    <w:p>
      <w:pPr>
        <w:pStyle w:val="BookText"/>
      </w:pPr>
      <w:r>
        <w:rPr>
          <w:rFonts w:ascii="Amiri" w:hAnsi="Amiri" w:eastAsia="Amiri" w:cs="Amiri"/>
          <w:lang w:bidi="ar-SA"/>
          <w:color w:val="111111"/>
          <w:sz w:val="28"/>
          <w:szCs w:val="28"/>
          <w:rtl/>
        </w:rPr>
        <w:t xml:space="preserve">أوّلها :احسن ما عقدت له الأندية ....</w:t>
      </w:r>
    </w:p>
    <w:p>
      <w:pPr>
        <w:pStyle w:val="BookText"/>
      </w:pPr>
      <w:r>
        <w:rPr>
          <w:rFonts w:ascii="IRNazanin" w:hAnsi="IRNazanin" w:eastAsia="IRNazanin" w:cs="IRNazanin"/>
          <w:lang w:bidi="fa-IR"/>
          <w:color w:val="111111"/>
          <w:sz w:val="28"/>
          <w:szCs w:val="28"/>
          <w:rtl/>
        </w:rPr>
        <w:t xml:space="preserve">کا :مجهول ،تا: مجهول 21*10سم [ف: 296]</w:t>
      </w:r>
    </w:p>
    <w:p>
      <w:pPr>
        <w:pStyle w:val="Heading2"/>
      </w:pPr>
      <w:bookmarkStart w:id="1151" w:name="_Toc409"/>
      <w:r>
        <w:t>رسالة إذا حدث الجنب في غسل الجنابة / فقه - عربي</w:t>
      </w:r>
      <w:bookmarkEnd w:id="1151"/>
    </w:p>
    <w:p>
      <w:pPr>
        <w:pStyle w:val="BookText"/>
      </w:pPr>
      <w:r>
        <w:rPr>
          <w:rFonts w:ascii="IRNazanin" w:hAnsi="IRNazanin" w:eastAsia="IRNazanin" w:cs="IRNazanin"/>
          <w:lang w:bidi="fa-IR"/>
          <w:color w:val="111111"/>
          <w:sz w:val="28"/>
          <w:szCs w:val="28"/>
          <w:rtl/>
        </w:rPr>
        <w:t xml:space="preserve">الصدر، محمّد باقر (- 1358 ش)</w:t>
      </w:r>
    </w:p>
    <w:p>
      <w:pPr>
        <w:pStyle w:val="BookText"/>
      </w:pPr>
      <w:r>
        <w:rPr>
          <w:rFonts w:ascii="Times New Roman" w:hAnsi="Times New Roman" w:eastAsia="Times New Roman" w:cs="Times New Roman"/>
          <w:lang w:val="en-US" w:bidi="en-US"/>
          <w:color w:val="111111"/>
          <w:sz w:val="28"/>
          <w:szCs w:val="28"/>
          <w:rtl/>
        </w:rPr>
        <w:t xml:space="preserve">31743.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1071/8</w:t>
      </w:r>
    </w:p>
    <w:p>
      <w:pPr>
        <w:pStyle w:val="BookText"/>
      </w:pPr>
      <w:r>
        <w:rPr>
          <w:rFonts w:ascii="IRNazanin" w:hAnsi="IRNazanin" w:eastAsia="IRNazanin" w:cs="IRNazanin"/>
          <w:lang w:bidi="fa-IR"/>
          <w:color w:val="111111"/>
          <w:sz w:val="28"/>
          <w:szCs w:val="28"/>
          <w:rtl/>
        </w:rPr>
        <w:t xml:space="preserve">کا :محمّد بن فرج الله التبريزي، تا: 1312 ه- ،18 ص 17س، 22*16سم [معجم</w:t>
      </w:r>
    </w:p>
    <w:p>
      <w:pPr>
        <w:pStyle w:val="BookText"/>
      </w:pPr>
      <w:r>
        <w:rPr>
          <w:rFonts w:ascii="Amiri" w:hAnsi="Amiri" w:eastAsia="Amiri" w:cs="Amiri"/>
          <w:lang w:bidi="ar-SA"/>
          <w:color w:val="111111"/>
          <w:sz w:val="28"/>
          <w:szCs w:val="28"/>
          <w:rtl/>
        </w:rPr>
        <w:t xml:space="preserve">المخطوطات النجفية: 370]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8" w:name="pg8060_98592"/>
    <w:bookmarkEnd w:id="148"/>
    <w:p>
      <w:pPr>
        <w:pStyle w:val="BookText"/>
      </w:pPr>
      <w:r>
        <w:rPr>
          <w:rFonts w:ascii="Amiri" w:hAnsi="Amiri" w:eastAsia="Amiri" w:cs="Amiri"/>
          <w:lang w:bidi="ar-SA"/>
          <w:color w:val="111111"/>
          <w:sz w:val="28"/>
          <w:szCs w:val="28"/>
          <w:rtl/>
        </w:rPr>
        <w:t xml:space="preserve">رسالة الإرثية - الإرث</w:t>
      </w:r>
    </w:p>
    <w:p>
      <w:pPr>
        <w:pStyle w:val="BookText"/>
      </w:pPr>
      <w:r>
        <w:rPr>
          <w:rFonts w:ascii="Amiri" w:hAnsi="Amiri" w:eastAsia="Amiri" w:cs="Amiri"/>
          <w:lang w:bidi="ar-SA"/>
          <w:color w:val="111111"/>
          <w:sz w:val="28"/>
          <w:szCs w:val="28"/>
          <w:rtl/>
        </w:rPr>
        <w:t xml:space="preserve">رسالة الاستعارات - الاستعارة</w:t>
      </w:r>
    </w:p>
    <w:p>
      <w:pPr>
        <w:pStyle w:val="BookText"/>
      </w:pPr>
      <w:r>
        <w:rPr>
          <w:rFonts w:ascii="Amiri" w:hAnsi="Amiri" w:eastAsia="Amiri" w:cs="Amiri"/>
          <w:lang w:bidi="ar-SA"/>
          <w:color w:val="111111"/>
          <w:sz w:val="28"/>
          <w:szCs w:val="28"/>
          <w:rtl/>
        </w:rPr>
        <w:t xml:space="preserve">رسالة الاستعارات للسمرقندي (مختصر) - بلوغ الأرب في تحقيق استعارة</w:t>
      </w:r>
    </w:p>
    <w:p>
      <w:pPr>
        <w:pStyle w:val="BookText"/>
      </w:pPr>
      <w:r>
        <w:rPr>
          <w:rFonts w:ascii="Amiri" w:hAnsi="Amiri" w:eastAsia="Amiri" w:cs="Amiri"/>
          <w:lang w:bidi="ar-SA"/>
          <w:color w:val="111111"/>
          <w:sz w:val="28"/>
          <w:szCs w:val="28"/>
          <w:rtl/>
        </w:rPr>
        <w:t xml:space="preserve">العرب رسالة الاستعارة - البيان</w:t>
      </w:r>
    </w:p>
    <w:p>
      <w:pPr>
        <w:pStyle w:val="BookText"/>
      </w:pPr>
      <w:r>
        <w:rPr>
          <w:rFonts w:ascii="Amiri" w:hAnsi="Amiri" w:eastAsia="Amiri" w:cs="Amiri"/>
          <w:lang w:bidi="ar-SA"/>
          <w:color w:val="111111"/>
          <w:sz w:val="28"/>
          <w:szCs w:val="28"/>
          <w:rtl/>
        </w:rPr>
        <w:t xml:space="preserve">رسالة الاستعارة والعقود - الاستعارة</w:t>
      </w:r>
    </w:p>
    <w:p>
      <w:pPr>
        <w:pStyle w:val="Heading2"/>
      </w:pPr>
      <w:bookmarkStart w:id="1152" w:name="_Toc410"/>
      <w:r>
        <w:t>رسالة إسحاق اليهودي / هيئة - تركي</w:t>
      </w:r>
      <w:bookmarkEnd w:id="1152"/>
    </w:p>
    <w:p>
      <w:pPr>
        <w:pStyle w:val="BookText"/>
      </w:pPr>
      <w:r>
        <w:rPr>
          <w:rFonts w:ascii="Amiri" w:hAnsi="Amiri" w:eastAsia="Amiri" w:cs="Amiri"/>
          <w:lang w:bidi="ar-SA"/>
          <w:color w:val="111111"/>
          <w:sz w:val="28"/>
          <w:szCs w:val="28"/>
          <w:rtl/>
        </w:rPr>
        <w:t xml:space="preserve">الطنجي</w:t>
      </w:r>
    </w:p>
    <w:p>
      <w:pPr>
        <w:pStyle w:val="BookText"/>
      </w:pPr>
      <w:r>
        <w:rPr>
          <w:rFonts w:ascii="Amiri" w:hAnsi="Amiri" w:eastAsia="Amiri" w:cs="Amiri"/>
          <w:lang w:bidi="ar-SA"/>
          <w:color w:val="111111"/>
          <w:sz w:val="28"/>
          <w:szCs w:val="28"/>
          <w:rtl/>
        </w:rPr>
        <w:t xml:space="preserve">31744 .كربلاء؛ مكتبة خزانة سلمان هادي آل طعمة؛ رقم المخطوط:43</w:t>
      </w:r>
    </w:p>
    <w:p>
      <w:pPr>
        <w:pStyle w:val="BookText"/>
      </w:pPr>
      <w:r>
        <w:rPr>
          <w:rFonts w:ascii="IRNazanin" w:hAnsi="IRNazanin" w:eastAsia="IRNazanin" w:cs="IRNazanin"/>
          <w:lang w:bidi="fa-IR"/>
          <w:color w:val="111111"/>
          <w:sz w:val="28"/>
          <w:szCs w:val="28"/>
          <w:rtl/>
        </w:rPr>
        <w:t xml:space="preserve">تعلیق، کا :مجهول، تا :مجهول 80ص، 19*12سم [مخطوطات كربلاء: 3 - 301]</w:t>
      </w:r>
    </w:p>
    <w:p>
      <w:pPr>
        <w:pStyle w:val="BookText"/>
      </w:pPr>
      <w:r>
        <w:rPr>
          <w:rFonts w:ascii="Amiri" w:hAnsi="Amiri" w:eastAsia="Amiri" w:cs="Amiri"/>
          <w:lang w:bidi="ar-SA"/>
          <w:color w:val="111111"/>
          <w:sz w:val="28"/>
          <w:szCs w:val="28"/>
          <w:rtl/>
        </w:rPr>
        <w:t xml:space="preserve">رسالة الاسطنبولية في الواجبات العينية - الاسطنبولية في الواجبات العينية</w:t>
      </w:r>
    </w:p>
    <w:p>
      <w:pPr>
        <w:pStyle w:val="BookText"/>
      </w:pPr>
      <w:r>
        <w:rPr>
          <w:rFonts w:ascii="Amiri" w:hAnsi="Amiri" w:eastAsia="Amiri" w:cs="Amiri"/>
          <w:lang w:bidi="ar-SA"/>
          <w:color w:val="111111"/>
          <w:sz w:val="28"/>
          <w:szCs w:val="28"/>
          <w:rtl/>
        </w:rPr>
        <w:t xml:space="preserve">رسالة اسفيدوس الحكيم - الحكمة</w:t>
      </w:r>
    </w:p>
    <w:p>
      <w:pPr>
        <w:pStyle w:val="Heading2"/>
      </w:pPr>
      <w:bookmarkStart w:id="1153" w:name="_Toc411"/>
      <w:r>
        <w:t>رسالة اسقف صيدا إلى علمائها من المسلمين / ترسل - عربي</w:t>
      </w:r>
      <w:bookmarkEnd w:id="1153"/>
    </w:p>
    <w:p>
      <w:pPr>
        <w:pStyle w:val="BookText"/>
      </w:pPr>
      <w:r>
        <w:rPr>
          <w:rFonts w:ascii="Amiri" w:hAnsi="Amiri" w:eastAsia="Amiri" w:cs="Amiri"/>
          <w:lang w:bidi="ar-SA"/>
          <w:color w:val="111111"/>
          <w:sz w:val="28"/>
          <w:szCs w:val="28"/>
          <w:rtl/>
        </w:rPr>
        <w:t xml:space="preserve">الانطاكي، بولس</w:t>
      </w:r>
    </w:p>
    <w:p>
      <w:pPr>
        <w:pStyle w:val="BookText"/>
      </w:pPr>
      <w:r>
        <w:rPr>
          <w:rFonts w:ascii="Amiri" w:hAnsi="Amiri" w:eastAsia="Amiri" w:cs="Amiri"/>
          <w:lang w:bidi="ar-SA"/>
          <w:color w:val="111111"/>
          <w:sz w:val="28"/>
          <w:szCs w:val="28"/>
          <w:rtl/>
        </w:rPr>
        <w:t xml:space="preserve">31745 .بغداد الخزانة الآلوسية ضمن دار المخطوطات؛ رقم المخطوط : 8738/2</w:t>
      </w:r>
    </w:p>
    <w:p>
      <w:pPr>
        <w:pStyle w:val="BookText"/>
      </w:pPr>
      <w:r>
        <w:rPr>
          <w:rFonts w:ascii="IRNazanin" w:hAnsi="IRNazanin" w:eastAsia="IRNazanin" w:cs="IRNazanin"/>
          <w:lang w:bidi="fa-IR"/>
          <w:color w:val="111111"/>
          <w:sz w:val="28"/>
          <w:szCs w:val="28"/>
          <w:rtl/>
        </w:rPr>
        <w:t xml:space="preserve">کا :مجهول ،تا :مجهول؛ 15 ص 21س، 21*14سم [المورد : 13 - 187]</w:t>
      </w:r>
    </w:p>
    <w:p>
      <w:pPr>
        <w:pStyle w:val="Heading2"/>
      </w:pPr>
      <w:bookmarkStart w:id="1154" w:name="_Toc412"/>
      <w:r>
        <w:t>رسالة الإسكندر ذي القرنين / كيمياء - عربي</w:t>
      </w:r>
      <w:bookmarkEnd w:id="1154"/>
    </w:p>
    <w:p>
      <w:pPr>
        <w:pStyle w:val="BookText"/>
      </w:pPr>
      <w:r>
        <w:rPr>
          <w:rFonts w:ascii="Amiri" w:hAnsi="Amiri" w:eastAsia="Amiri" w:cs="Amiri"/>
          <w:lang w:bidi="ar-SA"/>
          <w:color w:val="111111"/>
          <w:sz w:val="28"/>
          <w:szCs w:val="28"/>
          <w:rtl/>
        </w:rPr>
        <w:t xml:space="preserve">الإسكندر المقدوني (356 - 323 ق. م)</w:t>
      </w:r>
    </w:p>
    <w:p>
      <w:pPr>
        <w:pStyle w:val="BookText"/>
      </w:pPr>
      <w:r>
        <w:rPr>
          <w:rFonts w:ascii="Times New Roman" w:hAnsi="Times New Roman" w:eastAsia="Times New Roman" w:cs="Times New Roman"/>
          <w:lang w:val="en-US" w:bidi="en-US"/>
          <w:color w:val="111111"/>
          <w:sz w:val="28"/>
          <w:szCs w:val="28"/>
          <w:rtl/>
        </w:rPr>
        <w:t xml:space="preserve">31746.</w:t>
      </w:r>
    </w:p>
    <w:p>
      <w:pPr>
        <w:pStyle w:val="BookText"/>
      </w:pPr>
      <w:r>
        <w:rPr>
          <w:rFonts w:ascii="Amiri" w:hAnsi="Amiri" w:eastAsia="Amiri" w:cs="Amiri"/>
          <w:lang w:bidi="ar-SA"/>
          <w:color w:val="111111"/>
          <w:sz w:val="28"/>
          <w:szCs w:val="28"/>
          <w:rtl/>
        </w:rPr>
        <w:t xml:space="preserve">بغداد؛ المجمع العلمي العراقي رقم المخطوط /7/23كيمياء مصورة</w:t>
      </w:r>
    </w:p>
    <w:p>
      <w:pPr>
        <w:pStyle w:val="BookText"/>
      </w:pPr>
      <w:r>
        <w:rPr>
          <w:rFonts w:ascii="Amiri" w:hAnsi="Amiri" w:eastAsia="Amiri" w:cs="Amiri"/>
          <w:lang w:bidi="ar-SA"/>
          <w:color w:val="111111"/>
          <w:sz w:val="28"/>
          <w:szCs w:val="28"/>
          <w:rtl/>
        </w:rPr>
        <w:t xml:space="preserve">أوّلها :البسملة ... رسالة الاسكندر ذي القرنين. قال خالد بن يزيد هذه الرسالة وجدت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9" w:name="pg8060_98593"/>
    <w:bookmarkEnd w:id="149"/>
    <w:p>
      <w:pPr>
        <w:pStyle w:val="BookText"/>
      </w:pPr>
      <w:r>
        <w:rPr>
          <w:rFonts w:ascii="Amiri" w:hAnsi="Amiri" w:eastAsia="Amiri" w:cs="Amiri"/>
          <w:lang w:bidi="ar-SA"/>
          <w:color w:val="111111"/>
          <w:sz w:val="28"/>
          <w:szCs w:val="28"/>
          <w:rtl/>
        </w:rPr>
        <w:t xml:space="preserve">رأس ذي القرنين الملك بعد وفاته ببابل في ورق ،رق مكتوبة بالذهب في قصبة من زمرد و كانت هذه الرسالة في عنقه وهو حي للما مات جعلت عند رأسه في قبره. قال ذي [كذا] القرنين: سألت معلمي ارسطاطاليس عن الصنعة الالهية أن يبينها بيانا شافيا نيرا، وأن يشرحها شرحا ظاهرا يفهمها من قرأها. ولايخفي على من رآها ؛آخرها: فإذا نفيت قبل بعضها بعضا، فحييت حياة لايموت بعدها. إن شاء الله تعالى وبالله التوفيق. تمت الرسالة بحمد الله وحسن عونه والحمد لله رب العالمين.</w:t>
      </w:r>
    </w:p>
    <w:p>
      <w:pPr>
        <w:pStyle w:val="BookText"/>
      </w:pPr>
      <w:r>
        <w:rPr>
          <w:rFonts w:ascii="Amiri" w:hAnsi="Amiri" w:eastAsia="Amiri" w:cs="Amiri"/>
          <w:lang w:bidi="ar-SA"/>
          <w:color w:val="111111"/>
          <w:sz w:val="28"/>
          <w:szCs w:val="28"/>
          <w:rtl/>
        </w:rPr>
        <w:t xml:space="preserve">مصدر التصوير :نسخة خطية في مكتبة المتحف العراقي رقعي ؛كا: مجهول، تا: مجهول؛ الحواشي بالمعتاد 3 ص 97 - (100) 17 س [ف :3 - 159]</w:t>
      </w:r>
    </w:p>
    <w:p>
      <w:pPr>
        <w:pStyle w:val="Heading2"/>
      </w:pPr>
      <w:bookmarkStart w:id="1155" w:name="_Toc413"/>
      <w:r>
        <w:t>الرسالة الأسيوطية / كلام وعقائد - عربي</w:t>
      </w:r>
      <w:bookmarkEnd w:id="1155"/>
    </w:p>
    <w:p>
      <w:pPr>
        <w:pStyle w:val="BookText"/>
      </w:pPr>
      <w:r>
        <w:rPr>
          <w:rFonts w:ascii="Amiri" w:hAnsi="Amiri" w:eastAsia="Amiri" w:cs="Amiri"/>
          <w:lang w:bidi="ar-SA"/>
          <w:color w:val="111111"/>
          <w:sz w:val="28"/>
          <w:szCs w:val="28"/>
          <w:rtl/>
        </w:rPr>
        <w:t xml:space="preserve">31747 . النجف الأشرف؛ مؤسسة كاشف الغطاء العامة؛ رقم المخطوط :473</w:t>
      </w:r>
    </w:p>
    <w:p>
      <w:pPr>
        <w:pStyle w:val="BookText"/>
      </w:pPr>
      <w:r>
        <w:rPr>
          <w:rFonts w:ascii="Amiri" w:hAnsi="Amiri" w:eastAsia="Amiri" w:cs="Amiri"/>
          <w:lang w:bidi="ar-SA"/>
          <w:color w:val="111111"/>
          <w:sz w:val="28"/>
          <w:szCs w:val="28"/>
          <w:rtl/>
        </w:rPr>
        <w:t xml:space="preserve">كا :مرتضى بن عبد الكريم، تا: 1167ه- 6ص [ف: 1 - 174]</w:t>
      </w:r>
    </w:p>
    <w:p>
      <w:pPr>
        <w:pStyle w:val="Heading2"/>
      </w:pPr>
      <w:bookmarkStart w:id="1156" w:name="_Toc414"/>
      <w:r>
        <w:t>الرسالة الأشرفية في ذم الواسواس / أخلاق - عربي</w:t>
      </w:r>
      <w:bookmarkEnd w:id="1156"/>
    </w:p>
    <w:p>
      <w:pPr>
        <w:pStyle w:val="BookText"/>
      </w:pPr>
      <w:r>
        <w:rPr>
          <w:rFonts w:ascii="Amiri" w:hAnsi="Amiri" w:eastAsia="Amiri" w:cs="Amiri"/>
          <w:lang w:bidi="ar-SA"/>
          <w:color w:val="111111"/>
          <w:sz w:val="28"/>
          <w:szCs w:val="28"/>
          <w:rtl/>
        </w:rPr>
        <w:t xml:space="preserve">ابن العلامة، محمّد بن حسن</w:t>
      </w:r>
    </w:p>
    <w:p>
      <w:pPr>
        <w:pStyle w:val="BookText"/>
      </w:pPr>
      <w:r>
        <w:rPr>
          <w:rFonts w:ascii="Times New Roman" w:hAnsi="Times New Roman" w:eastAsia="Times New Roman" w:cs="Times New Roman"/>
          <w:lang w:val="en-US" w:bidi="en-US"/>
          <w:color w:val="111111"/>
          <w:sz w:val="28"/>
          <w:szCs w:val="28"/>
          <w:rtl/>
        </w:rPr>
        <w:t xml:space="preserve">31748.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1130/7</w:t>
      </w:r>
    </w:p>
    <w:p>
      <w:pPr>
        <w:pStyle w:val="BookText"/>
      </w:pPr>
      <w:r>
        <w:rPr>
          <w:rFonts w:ascii="IRNazanin" w:hAnsi="IRNazanin" w:eastAsia="IRNazanin" w:cs="IRNazanin"/>
          <w:lang w:bidi="fa-IR"/>
          <w:color w:val="111111"/>
          <w:sz w:val="28"/>
          <w:szCs w:val="28"/>
          <w:rtl/>
        </w:rPr>
        <w:t xml:space="preserve">کا :محمّد هاشم الهروي، تا: 1126ه- 20 ص 25 س 10/5*18/5سم [معجم</w:t>
      </w:r>
    </w:p>
    <w:p>
      <w:pPr>
        <w:pStyle w:val="BookText"/>
      </w:pPr>
      <w:r>
        <w:rPr>
          <w:rFonts w:ascii="Amiri" w:hAnsi="Amiri" w:eastAsia="Amiri" w:cs="Amiri"/>
          <w:lang w:bidi="ar-SA"/>
          <w:color w:val="111111"/>
          <w:sz w:val="28"/>
          <w:szCs w:val="28"/>
          <w:rtl/>
        </w:rPr>
        <w:t xml:space="preserve">المخطوطات النجفية 355]</w:t>
      </w:r>
    </w:p>
    <w:p>
      <w:pPr>
        <w:pStyle w:val="BookText"/>
      </w:pPr>
      <w:r>
        <w:rPr>
          <w:rFonts w:ascii="Amiri" w:hAnsi="Amiri" w:eastAsia="Amiri" w:cs="Amiri"/>
          <w:lang w:bidi="ar-SA"/>
          <w:color w:val="111111"/>
          <w:sz w:val="28"/>
          <w:szCs w:val="28"/>
          <w:rtl/>
        </w:rPr>
        <w:t xml:space="preserve">الرسالة الأصلية - الرسالة</w:t>
      </w:r>
    </w:p>
    <w:p>
      <w:pPr>
        <w:pStyle w:val="BookText"/>
      </w:pPr>
      <w:r>
        <w:rPr>
          <w:rFonts w:ascii="Amiri" w:hAnsi="Amiri" w:eastAsia="Amiri" w:cs="Amiri"/>
          <w:lang w:bidi="ar-SA"/>
          <w:color w:val="111111"/>
          <w:sz w:val="28"/>
          <w:szCs w:val="28"/>
          <w:rtl/>
        </w:rPr>
        <w:t xml:space="preserve">الرسالة الاعتقادية - الاعتقادات</w:t>
      </w:r>
    </w:p>
    <w:p>
      <w:pPr>
        <w:pStyle w:val="BookText"/>
      </w:pPr>
      <w:r>
        <w:rPr>
          <w:rFonts w:ascii="Amiri" w:hAnsi="Amiri" w:eastAsia="Amiri" w:cs="Amiri"/>
          <w:lang w:bidi="ar-SA"/>
          <w:color w:val="111111"/>
          <w:sz w:val="28"/>
          <w:szCs w:val="28"/>
          <w:rtl/>
        </w:rPr>
        <w:t xml:space="preserve">رساله اعتقادية - قواعد العقائد</w:t>
      </w:r>
    </w:p>
    <w:p>
      <w:pPr>
        <w:pStyle w:val="BookText"/>
      </w:pPr>
      <w:r>
        <w:rPr>
          <w:rFonts w:ascii="Amiri" w:hAnsi="Amiri" w:eastAsia="Amiri" w:cs="Amiri"/>
          <w:lang w:bidi="ar-SA"/>
          <w:color w:val="111111"/>
          <w:sz w:val="28"/>
          <w:szCs w:val="28"/>
          <w:rtl/>
        </w:rPr>
        <w:t xml:space="preserve">رساله اعتقادية - أصل العقائد الدينية</w:t>
      </w:r>
    </w:p>
    <w:p>
      <w:pPr>
        <w:pStyle w:val="BookText"/>
      </w:pPr>
      <w:r>
        <w:rPr>
          <w:rFonts w:ascii="Amiri" w:hAnsi="Amiri" w:eastAsia="Amiri" w:cs="Amiri"/>
          <w:lang w:bidi="ar-SA"/>
          <w:color w:val="111111"/>
          <w:sz w:val="28"/>
          <w:szCs w:val="28"/>
          <w:rtl/>
        </w:rPr>
        <w:t xml:space="preserve">الرسالة الاعتكافية -ماء الحياة وصافي الفرات في رفع التوهمات ودفع واهي</w:t>
      </w:r>
    </w:p>
    <w:p>
      <w:pPr>
        <w:pStyle w:val="BookText"/>
      </w:pPr>
      <w:r>
        <w:rPr>
          <w:rFonts w:ascii="IRNazanin" w:hAnsi="IRNazanin" w:eastAsia="IRNazanin" w:cs="IRNazanin"/>
          <w:lang w:bidi="fa-IR"/>
          <w:color w:val="111111"/>
          <w:sz w:val="28"/>
          <w:szCs w:val="28"/>
          <w:rtl/>
        </w:rPr>
        <w:t xml:space="preserve">الشبهات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0" w:name="pg8060_98594"/>
    <w:bookmarkEnd w:id="150"/>
    <w:p>
      <w:pPr>
        <w:pStyle w:val="Heading2"/>
      </w:pPr>
      <w:bookmarkStart w:id="1157" w:name="_Toc415"/>
      <w:r>
        <w:t>الرسالة التي أعيت علماء العصر / منطق - عربي</w:t>
      </w:r>
      <w:bookmarkEnd w:id="1157"/>
    </w:p>
    <w:p>
      <w:pPr>
        <w:pStyle w:val="BookText"/>
      </w:pPr>
      <w:r>
        <w:rPr>
          <w:rFonts w:ascii="Amiri" w:hAnsi="Amiri" w:eastAsia="Amiri" w:cs="Amiri"/>
          <w:lang w:bidi="ar-SA"/>
          <w:color w:val="111111"/>
          <w:sz w:val="28"/>
          <w:szCs w:val="28"/>
          <w:rtl/>
        </w:rPr>
        <w:t xml:space="preserve">الخفري ،محمّد بن أحمد ( - 957 ؟ ه-)</w:t>
      </w:r>
    </w:p>
    <w:p>
      <w:pPr>
        <w:pStyle w:val="BookText"/>
      </w:pPr>
      <w:r>
        <w:rPr>
          <w:rFonts w:ascii="Amiri" w:hAnsi="Amiri" w:eastAsia="Amiri" w:cs="Amiri"/>
          <w:lang w:bidi="ar-SA"/>
          <w:color w:val="111111"/>
          <w:sz w:val="28"/>
          <w:szCs w:val="28"/>
          <w:rtl/>
        </w:rPr>
        <w:t xml:space="preserve">31749 بغداد؛ مكتبة الأوقاف العامة؛ رقم المخطوط : 3797/6</w:t>
      </w:r>
    </w:p>
    <w:p>
      <w:pPr>
        <w:pStyle w:val="BookText"/>
      </w:pPr>
      <w:r>
        <w:rPr>
          <w:rFonts w:ascii="Amiri" w:hAnsi="Amiri" w:eastAsia="Amiri" w:cs="Amiri"/>
          <w:lang w:bidi="ar-SA"/>
          <w:color w:val="111111"/>
          <w:sz w:val="28"/>
          <w:szCs w:val="28"/>
          <w:rtl/>
        </w:rPr>
        <w:t xml:space="preserve">أوّلها : الحمد لله رب العالمين ... اما بعد، فيقول العبد الفقير</w:t>
      </w:r>
    </w:p>
    <w:p>
      <w:pPr>
        <w:pStyle w:val="BookText"/>
      </w:pPr>
      <w:r>
        <w:rPr>
          <w:rFonts w:ascii="IRNazanin" w:hAnsi="IRNazanin" w:eastAsia="IRNazanin" w:cs="IRNazanin"/>
          <w:lang w:bidi="fa-IR"/>
          <w:color w:val="111111"/>
          <w:sz w:val="28"/>
          <w:szCs w:val="28"/>
          <w:rtl/>
        </w:rPr>
        <w:t xml:space="preserve">کا :مجهول ،تا :مجهول؛ 12 ق 20*14سم [ف: 4 - 49]</w:t>
      </w:r>
    </w:p>
    <w:p>
      <w:pPr>
        <w:pStyle w:val="Heading2"/>
      </w:pPr>
      <w:bookmarkStart w:id="1158" w:name="_Toc416"/>
      <w:r>
        <w:t>الرسالة الإلهية / عرفان وتصوف - عربي</w:t>
      </w:r>
      <w:bookmarkEnd w:id="1158"/>
    </w:p>
    <w:p>
      <w:pPr>
        <w:pStyle w:val="BookText"/>
      </w:pPr>
      <w:r>
        <w:rPr>
          <w:rFonts w:ascii="Amiri" w:hAnsi="Amiri" w:eastAsia="Amiri" w:cs="Amiri"/>
          <w:lang w:bidi="ar-SA"/>
          <w:color w:val="111111"/>
          <w:sz w:val="28"/>
          <w:szCs w:val="28"/>
          <w:rtl/>
        </w:rPr>
        <w:t xml:space="preserve">ابن عربي ،محمّد بن علي ( 560 - 63ه-)</w:t>
      </w:r>
    </w:p>
    <w:p>
      <w:pPr>
        <w:pStyle w:val="BookText"/>
      </w:pPr>
      <w:r>
        <w:rPr>
          <w:rFonts w:ascii="Amiri" w:hAnsi="Amiri" w:eastAsia="Amiri" w:cs="Amiri"/>
          <w:lang w:bidi="ar-SA"/>
          <w:color w:val="111111"/>
          <w:sz w:val="28"/>
          <w:szCs w:val="28"/>
          <w:rtl/>
        </w:rPr>
        <w:t xml:space="preserve">31750 .النجف الأشرف؛ مكتبة الجزائري النجفي؛ رقم المخطوط دون الرقم 2</w:t>
      </w:r>
    </w:p>
    <w:p>
      <w:pPr>
        <w:pStyle w:val="BookText"/>
      </w:pPr>
      <w:r>
        <w:rPr>
          <w:rFonts w:ascii="IRNazanin" w:hAnsi="IRNazanin" w:eastAsia="IRNazanin" w:cs="IRNazanin"/>
          <w:lang w:bidi="fa-IR"/>
          <w:color w:val="111111"/>
          <w:sz w:val="28"/>
          <w:szCs w:val="28"/>
          <w:rtl/>
        </w:rPr>
        <w:t xml:space="preserve">کا :مجهول، تا: مجهول [ف :20]</w:t>
      </w:r>
    </w:p>
    <w:p>
      <w:pPr>
        <w:pStyle w:val="Heading2"/>
      </w:pPr>
      <w:bookmarkStart w:id="1159" w:name="_Toc417"/>
      <w:r>
        <w:t>رسالة إلهية وفيها بيان في شأن سورة القدر/تفسير - عربي</w:t>
      </w:r>
      <w:bookmarkEnd w:id="1159"/>
    </w:p>
    <w:p>
      <w:pPr>
        <w:pStyle w:val="BookText"/>
      </w:pPr>
      <w:r>
        <w:rPr>
          <w:rFonts w:ascii="Amiri" w:hAnsi="Amiri" w:eastAsia="Amiri" w:cs="Amiri"/>
          <w:lang w:bidi="ar-SA"/>
          <w:color w:val="111111"/>
          <w:sz w:val="28"/>
          <w:szCs w:val="28"/>
          <w:rtl/>
        </w:rPr>
        <w:t xml:space="preserve">31751 .كربلاء ؛ الروضة الحسينية ( مكتبة)؛ رقم المخطوط: 388/3م - ح 10039</w:t>
      </w:r>
    </w:p>
    <w:p>
      <w:pPr>
        <w:pStyle w:val="BookText"/>
      </w:pPr>
      <w:r>
        <w:rPr>
          <w:rFonts w:ascii="IRNazanin" w:hAnsi="IRNazanin" w:eastAsia="IRNazanin" w:cs="IRNazanin"/>
          <w:lang w:bidi="fa-IR"/>
          <w:color w:val="111111"/>
          <w:sz w:val="28"/>
          <w:szCs w:val="28"/>
          <w:rtl/>
        </w:rPr>
        <w:t xml:space="preserve">تعلیق ،کا: مجهول ،تا :مجهول؛ 17س، 18*11سم [مخطوطات كربلاء: 4 - 170]</w:t>
      </w:r>
    </w:p>
    <w:p>
      <w:pPr>
        <w:pStyle w:val="Heading2"/>
      </w:pPr>
      <w:bookmarkStart w:id="1160" w:name="_Toc418"/>
      <w:r>
        <w:t>رسالة إلى الآفاق / - عربي</w:t>
      </w:r>
      <w:bookmarkEnd w:id="1160"/>
    </w:p>
    <w:p>
      <w:pPr>
        <w:pStyle w:val="BookText"/>
      </w:pPr>
      <w:r>
        <w:rPr>
          <w:rFonts w:ascii="Times New Roman" w:hAnsi="Times New Roman" w:eastAsia="Times New Roman" w:cs="Times New Roman"/>
          <w:lang w:val="en-US" w:bidi="en-US"/>
          <w:color w:val="111111"/>
          <w:sz w:val="28"/>
          <w:szCs w:val="28"/>
          <w:rtl/>
        </w:rPr>
        <w:t xml:space="preserve">31752.</w:t>
      </w:r>
    </w:p>
    <w:p>
      <w:pPr>
        <w:pStyle w:val="BookText"/>
      </w:pPr>
      <w:r>
        <w:rPr>
          <w:rFonts w:ascii="Amiri" w:hAnsi="Amiri" w:eastAsia="Amiri" w:cs="Amiri"/>
          <w:lang w:bidi="ar-SA"/>
          <w:color w:val="111111"/>
          <w:sz w:val="28"/>
          <w:szCs w:val="28"/>
          <w:rtl/>
        </w:rPr>
        <w:t xml:space="preserve">بغداد؛ محفوظ، حسين علي (دكتور)؛ رقم المخطوط :129/3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6 - 29]</w:t>
      </w:r>
    </w:p>
    <w:p>
      <w:pPr>
        <w:pStyle w:val="BookText"/>
      </w:pPr>
      <w:r>
        <w:rPr>
          <w:rFonts w:ascii="Amiri" w:hAnsi="Amiri" w:eastAsia="Amiri" w:cs="Amiri"/>
          <w:lang w:bidi="ar-SA"/>
          <w:color w:val="111111"/>
          <w:sz w:val="28"/>
          <w:szCs w:val="28"/>
          <w:rtl/>
        </w:rPr>
        <w:t xml:space="preserve">رسالة إلى ابن يونس - فضائل مكة</w:t>
      </w:r>
    </w:p>
    <w:p>
      <w:pPr>
        <w:pStyle w:val="BookText"/>
      </w:pPr>
      <w:r>
        <w:rPr>
          <w:rFonts w:ascii="Amiri" w:hAnsi="Amiri" w:eastAsia="Amiri" w:cs="Amiri"/>
          <w:lang w:bidi="ar-SA"/>
          <w:color w:val="111111"/>
          <w:sz w:val="28"/>
          <w:szCs w:val="28"/>
          <w:rtl/>
        </w:rPr>
        <w:t xml:space="preserve">رسالة إلى أبي الوليد محمّد بن أحمد بن أبي داود في نفي التشبيه - نفي</w:t>
      </w:r>
    </w:p>
    <w:p>
      <w:pPr>
        <w:pStyle w:val="BookText"/>
      </w:pPr>
      <w:r>
        <w:rPr>
          <w:rFonts w:ascii="Amiri" w:hAnsi="Amiri" w:eastAsia="Amiri" w:cs="Amiri"/>
          <w:lang w:bidi="ar-SA"/>
          <w:color w:val="111111"/>
          <w:sz w:val="28"/>
          <w:szCs w:val="28"/>
          <w:rtl/>
        </w:rPr>
        <w:t xml:space="preserve">التشبية (رسالة في)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1" w:name="pg8060_98595"/>
    <w:bookmarkEnd w:id="151"/>
    <w:p>
      <w:pPr>
        <w:pStyle w:val="BookText"/>
      </w:pPr>
      <w:r>
        <w:rPr>
          <w:rFonts w:ascii="Amiri" w:hAnsi="Amiri" w:eastAsia="Amiri" w:cs="Amiri"/>
          <w:lang w:bidi="ar-SA"/>
          <w:color w:val="111111"/>
          <w:sz w:val="28"/>
          <w:szCs w:val="28"/>
          <w:rtl/>
        </w:rPr>
        <w:t xml:space="preserve">رسالة إلى أبي سهل المسيحي - الزاوية</w:t>
      </w:r>
    </w:p>
    <w:p>
      <w:pPr>
        <w:pStyle w:val="Heading2"/>
      </w:pPr>
      <w:bookmarkStart w:id="1161" w:name="_Toc419"/>
      <w:r>
        <w:t>رسالة إلى أبي نصر المنبجي في التوحيد / ترسل كلام وعقائد - عربي</w:t>
      </w:r>
      <w:bookmarkEnd w:id="1161"/>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طبع :الرياض، 1386ه-</w:t>
      </w:r>
    </w:p>
    <w:p>
      <w:pPr>
        <w:pStyle w:val="BookText"/>
      </w:pPr>
      <w:r>
        <w:rPr>
          <w:rFonts w:ascii="Times New Roman" w:hAnsi="Times New Roman" w:eastAsia="Times New Roman" w:cs="Times New Roman"/>
          <w:lang w:val="en-US" w:bidi="en-US"/>
          <w:color w:val="111111"/>
          <w:sz w:val="28"/>
          <w:szCs w:val="28"/>
          <w:rtl/>
        </w:rPr>
        <w:t xml:space="preserve">31753.</w:t>
      </w:r>
    </w:p>
    <w:p>
      <w:pPr>
        <w:pStyle w:val="BookText"/>
      </w:pPr>
      <w:r>
        <w:rPr>
          <w:rFonts w:ascii="Amiri" w:hAnsi="Amiri" w:eastAsia="Amiri" w:cs="Amiri"/>
          <w:lang w:bidi="ar-SA"/>
          <w:color w:val="111111"/>
          <w:sz w:val="28"/>
          <w:szCs w:val="28"/>
          <w:rtl/>
        </w:rPr>
        <w:t xml:space="preserve">بغداد؛ مكتبة الأوقاف العامة؛ رقم المخطوط:7073/8</w:t>
      </w:r>
    </w:p>
    <w:p>
      <w:pPr>
        <w:pStyle w:val="BookText"/>
      </w:pPr>
      <w:r>
        <w:rPr>
          <w:rFonts w:ascii="Amiri" w:hAnsi="Amiri" w:eastAsia="Amiri" w:cs="Amiri"/>
          <w:lang w:bidi="ar-SA"/>
          <w:color w:val="111111"/>
          <w:sz w:val="28"/>
          <w:szCs w:val="28"/>
          <w:rtl/>
        </w:rPr>
        <w:t xml:space="preserve">أوّلها :صورة كتاب كتبه الشيخ الإمام ... في ستة أربع وسبعمائة و ... فكتب إليه بعد</w:t>
      </w:r>
    </w:p>
    <w:p>
      <w:pPr>
        <w:pStyle w:val="BookText"/>
      </w:pPr>
      <w:r>
        <w:rPr>
          <w:rFonts w:ascii="Amiri" w:hAnsi="Amiri" w:eastAsia="Amiri" w:cs="Amiri"/>
          <w:lang w:bidi="ar-SA"/>
          <w:color w:val="111111"/>
          <w:sz w:val="28"/>
          <w:szCs w:val="28"/>
          <w:rtl/>
        </w:rPr>
        <w:t xml:space="preserve">البسملة ...</w:t>
      </w:r>
    </w:p>
    <w:p>
      <w:pPr>
        <w:pStyle w:val="BookText"/>
      </w:pPr>
      <w:r>
        <w:rPr>
          <w:rFonts w:ascii="IRNazanin" w:hAnsi="IRNazanin" w:eastAsia="IRNazanin" w:cs="IRNazanin"/>
          <w:lang w:bidi="fa-IR"/>
          <w:color w:val="111111"/>
          <w:sz w:val="28"/>
          <w:szCs w:val="28"/>
          <w:rtl/>
        </w:rPr>
        <w:t xml:space="preserve">کا :مجهول، تا: 1217ق بغداد المدرسة العمرية( في جامع القمرية)؛ 12ق، 22*15سم</w:t>
      </w:r>
    </w:p>
    <w:p>
      <w:pPr>
        <w:pStyle w:val="BookText"/>
      </w:pPr>
      <w:r>
        <w:rPr>
          <w:rFonts w:ascii="IRNazanin" w:hAnsi="IRNazanin" w:eastAsia="IRNazanin" w:cs="IRNazanin"/>
          <w:lang w:bidi="fa-IR"/>
          <w:color w:val="111111"/>
          <w:sz w:val="28"/>
          <w:szCs w:val="28"/>
          <w:rtl/>
        </w:rPr>
        <w:t xml:space="preserve">[170ف:-]</w:t>
      </w:r>
    </w:p>
    <w:p>
      <w:pPr>
        <w:pStyle w:val="BookText"/>
      </w:pPr>
      <w:r>
        <w:rPr>
          <w:rFonts w:ascii="Amiri" w:hAnsi="Amiri" w:eastAsia="Amiri" w:cs="Amiri"/>
          <w:lang w:bidi="ar-SA"/>
          <w:color w:val="111111"/>
          <w:sz w:val="28"/>
          <w:szCs w:val="28"/>
          <w:rtl/>
        </w:rPr>
        <w:t xml:space="preserve">31754 .بغداد؛ الخزانة الآلوسية ضمن دار المخطوطات؛ رقم المخطوط : 8721/3</w:t>
      </w:r>
    </w:p>
    <w:p>
      <w:pPr>
        <w:pStyle w:val="BookText"/>
      </w:pPr>
      <w:r>
        <w:rPr>
          <w:rFonts w:ascii="IRNazanin" w:hAnsi="IRNazanin" w:eastAsia="IRNazanin" w:cs="IRNazanin"/>
          <w:lang w:bidi="fa-IR"/>
          <w:color w:val="111111"/>
          <w:sz w:val="28"/>
          <w:szCs w:val="28"/>
          <w:rtl/>
        </w:rPr>
        <w:t xml:space="preserve">کا :مجهول ،تا: 1337ه- 22 ص 21 س، 15*23سم [المورد: 13- 188]</w:t>
      </w:r>
    </w:p>
    <w:p>
      <w:pPr>
        <w:pStyle w:val="BookText"/>
      </w:pPr>
      <w:r>
        <w:rPr>
          <w:rFonts w:ascii="Amiri" w:hAnsi="Amiri" w:eastAsia="Amiri" w:cs="Amiri"/>
          <w:lang w:bidi="ar-SA"/>
          <w:color w:val="111111"/>
          <w:sz w:val="28"/>
          <w:szCs w:val="28"/>
          <w:rtl/>
        </w:rPr>
        <w:t xml:space="preserve">31755 .بغداد ؛مكتبة الأوقاف العامة؛ رقم المخطوط : 4715/3</w:t>
      </w:r>
    </w:p>
    <w:p>
      <w:pPr>
        <w:pStyle w:val="BookText"/>
      </w:pPr>
      <w:r>
        <w:rPr>
          <w:rFonts w:ascii="IRNazanin" w:hAnsi="IRNazanin" w:eastAsia="IRNazanin" w:cs="IRNazanin"/>
          <w:lang w:bidi="fa-IR"/>
          <w:color w:val="111111"/>
          <w:sz w:val="28"/>
          <w:szCs w:val="28"/>
          <w:rtl/>
        </w:rPr>
        <w:t xml:space="preserve">کا :مجهول، تا: مجهول؛ 12 ق، 20*15سم [ف 2 - 165]</w:t>
      </w:r>
    </w:p>
    <w:p>
      <w:pPr>
        <w:pStyle w:val="Heading2"/>
      </w:pPr>
      <w:bookmarkStart w:id="1162" w:name="_Toc420"/>
      <w:r>
        <w:t>رسالة إلى أحد الملوك / حكومة وسياسة - عربي</w:t>
      </w:r>
      <w:bookmarkEnd w:id="1162"/>
    </w:p>
    <w:p>
      <w:pPr>
        <w:pStyle w:val="BookText"/>
      </w:pPr>
      <w:r>
        <w:rPr>
          <w:rFonts w:ascii="Times New Roman" w:hAnsi="Times New Roman" w:eastAsia="Times New Roman" w:cs="Times New Roman"/>
          <w:lang w:val="en-US" w:bidi="en-US"/>
          <w:color w:val="111111"/>
          <w:sz w:val="28"/>
          <w:szCs w:val="28"/>
          <w:rtl/>
        </w:rPr>
        <w:t xml:space="preserve">31756.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:4068</w:t>
      </w:r>
    </w:p>
    <w:p>
      <w:pPr>
        <w:pStyle w:val="BookText"/>
      </w:pPr>
      <w:r>
        <w:rPr>
          <w:rFonts w:ascii="IRNazanin" w:hAnsi="IRNazanin" w:eastAsia="IRNazanin" w:cs="IRNazanin"/>
          <w:lang w:bidi="fa-IR"/>
          <w:color w:val="111111"/>
          <w:sz w:val="28"/>
          <w:szCs w:val="28"/>
          <w:rtl/>
        </w:rPr>
        <w:t xml:space="preserve">کا :مجهول ،تا: مجهول؛ 3 ص [ف: 1 - 177]</w:t>
      </w:r>
    </w:p>
    <w:p>
      <w:pPr>
        <w:pStyle w:val="Heading2"/>
      </w:pPr>
      <w:bookmarkStart w:id="1163" w:name="_Toc421"/>
      <w:r>
        <w:t>الرسالة إلى الأمير سليمان بك الشاوي / ترسل - عربي</w:t>
      </w:r>
      <w:bookmarkEnd w:id="1163"/>
    </w:p>
    <w:p>
      <w:pPr>
        <w:pStyle w:val="BookText"/>
      </w:pPr>
      <w:r>
        <w:rPr>
          <w:rFonts w:ascii="Amiri" w:hAnsi="Amiri" w:eastAsia="Amiri" w:cs="Amiri"/>
          <w:lang w:bidi="ar-SA"/>
          <w:color w:val="111111"/>
          <w:sz w:val="28"/>
          <w:szCs w:val="28"/>
          <w:rtl/>
        </w:rPr>
        <w:t xml:space="preserve">البيتوشي الكردي عبد الله بن محمّد (1161 - 1221ه- )</w:t>
      </w:r>
    </w:p>
    <w:p>
      <w:pPr>
        <w:pStyle w:val="BookText"/>
      </w:pPr>
      <w:r>
        <w:rPr>
          <w:rFonts w:ascii="Amiri" w:hAnsi="Amiri" w:eastAsia="Amiri" w:cs="Amiri"/>
          <w:lang w:bidi="ar-SA"/>
          <w:color w:val="111111"/>
          <w:sz w:val="28"/>
          <w:szCs w:val="28"/>
          <w:rtl/>
        </w:rPr>
        <w:t xml:space="preserve">31757 .بغداد؛ المكتبة القادرية رقم المخطوط :1172/8</w:t>
      </w:r>
    </w:p>
    <w:p>
      <w:pPr>
        <w:pStyle w:val="BookText"/>
      </w:pPr>
      <w:r>
        <w:rPr>
          <w:rFonts w:ascii="IRNazanin" w:hAnsi="IRNazanin" w:eastAsia="IRNazanin" w:cs="IRNazanin"/>
          <w:lang w:bidi="fa-IR"/>
          <w:color w:val="111111"/>
          <w:sz w:val="28"/>
          <w:szCs w:val="28"/>
          <w:rtl/>
        </w:rPr>
        <w:t xml:space="preserve">الرسالة التي كتبها الأديب البيتوشي إلى الأمير سليمان بك الشاوي يستنهضه لتخليص البصرة من حصار صادق خان الزندي سنة 1190 ه- نسخ مشکول ،کا :عثمان بن محمّد بن عمیر، تا: 22 ربيع الأول 1263ه- 17س، 19*14سم [ف: 4 - 97]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2" w:name="pg8060_98596"/>
    <w:bookmarkEnd w:id="152"/>
    <w:p>
      <w:pPr>
        <w:pStyle w:val="Heading2"/>
      </w:pPr>
      <w:bookmarkStart w:id="1164" w:name="_Toc422"/>
      <w:r>
        <w:t>رسالة إلى تاجر / ترسل - عربي</w:t>
      </w:r>
      <w:bookmarkEnd w:id="1164"/>
    </w:p>
    <w:p>
      <w:pPr>
        <w:pStyle w:val="BookText"/>
      </w:pPr>
      <w:r>
        <w:rPr>
          <w:rFonts w:ascii="Amiri" w:hAnsi="Amiri" w:eastAsia="Amiri" w:cs="Amiri"/>
          <w:lang w:bidi="ar-SA"/>
          <w:color w:val="111111"/>
          <w:sz w:val="28"/>
          <w:szCs w:val="28"/>
          <w:rtl/>
        </w:rPr>
        <w:t xml:space="preserve">العمري، محمّد أمين بن خير الله ( - 1203 ه-)</w:t>
      </w:r>
    </w:p>
    <w:p>
      <w:pPr>
        <w:pStyle w:val="BookText"/>
      </w:pPr>
      <w:r>
        <w:rPr>
          <w:rFonts w:ascii="Times New Roman" w:hAnsi="Times New Roman" w:eastAsia="Times New Roman" w:cs="Times New Roman"/>
          <w:lang w:val="en-US" w:bidi="en-US"/>
          <w:color w:val="111111"/>
          <w:sz w:val="28"/>
          <w:szCs w:val="28"/>
          <w:rtl/>
        </w:rPr>
        <w:t xml:space="preserve">31758.</w:t>
      </w:r>
    </w:p>
    <w:p>
      <w:pPr>
        <w:pStyle w:val="BookText"/>
      </w:pPr>
      <w:r>
        <w:rPr>
          <w:rFonts w:ascii="Amiri" w:hAnsi="Amiri" w:eastAsia="Amiri" w:cs="Amiri"/>
          <w:lang w:bidi="ar-SA"/>
          <w:color w:val="111111"/>
          <w:sz w:val="28"/>
          <w:szCs w:val="28"/>
          <w:rtl/>
        </w:rPr>
        <w:t xml:space="preserve">الموصل ؛ المدرسة ال(وانية ( في الأوقاف العامة)؛ رقم المخطوط : 18/115/6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8 - 186]</w:t>
      </w:r>
    </w:p>
    <w:p>
      <w:pPr>
        <w:pStyle w:val="Heading2"/>
      </w:pPr>
      <w:bookmarkStart w:id="1165" w:name="_Toc423"/>
      <w:r>
        <w:t>رسالة إلى جمال الدین وزیر حلب / ترسل تاريخ - عربي</w:t>
      </w:r>
      <w:bookmarkEnd w:id="1165"/>
    </w:p>
    <w:p>
      <w:pPr>
        <w:pStyle w:val="BookText"/>
      </w:pPr>
      <w:r>
        <w:rPr>
          <w:rFonts w:ascii="Amiri" w:hAnsi="Amiri" w:eastAsia="Amiri" w:cs="Amiri"/>
          <w:lang w:bidi="ar-SA"/>
          <w:color w:val="111111"/>
          <w:sz w:val="28"/>
          <w:szCs w:val="28"/>
          <w:rtl/>
        </w:rPr>
        <w:t xml:space="preserve">ياقوت الحموي، ياقوت بن عبد الله( 574 - 626 ه-)</w:t>
      </w:r>
    </w:p>
    <w:p>
      <w:pPr>
        <w:pStyle w:val="BookText"/>
      </w:pPr>
      <w:r>
        <w:rPr>
          <w:rFonts w:ascii="IRNazanin" w:hAnsi="IRNazanin" w:eastAsia="IRNazanin" w:cs="IRNazanin"/>
          <w:lang w:bidi="fa-IR"/>
          <w:color w:val="111111"/>
          <w:sz w:val="28"/>
          <w:szCs w:val="28"/>
          <w:rtl/>
        </w:rPr>
        <w:t xml:space="preserve">طبع: آلمان 1969م</w:t>
      </w:r>
    </w:p>
    <w:p>
      <w:pPr>
        <w:pStyle w:val="BookText"/>
      </w:pPr>
      <w:r>
        <w:rPr>
          <w:rFonts w:ascii="IRNazanin" w:hAnsi="IRNazanin" w:eastAsia="IRNazanin" w:cs="IRNazanin"/>
          <w:lang w:bidi="fa-IR"/>
          <w:color w:val="111111"/>
          <w:sz w:val="28"/>
          <w:szCs w:val="28"/>
          <w:rtl/>
        </w:rPr>
        <w:t xml:space="preserve">31759 بغداد؛ دار المخطوطات؛ رقم المخطوط : 8816</w:t>
      </w:r>
    </w:p>
    <w:p>
      <w:pPr>
        <w:pStyle w:val="BookText"/>
      </w:pPr>
      <w:r>
        <w:rPr>
          <w:rFonts w:ascii="Amiri" w:hAnsi="Amiri" w:eastAsia="Amiri" w:cs="Amiri"/>
          <w:lang w:bidi="ar-SA"/>
          <w:color w:val="111111"/>
          <w:sz w:val="28"/>
          <w:szCs w:val="28"/>
          <w:rtl/>
        </w:rPr>
        <w:t xml:space="preserve">أوّلها: ادام الله تعالى العلم وأهليه والإسلام وبنيه</w:t>
      </w:r>
    </w:p>
    <w:p>
      <w:pPr>
        <w:pStyle w:val="BookText"/>
      </w:pPr>
      <w:r>
        <w:rPr>
          <w:rFonts w:ascii="IRNazanin" w:hAnsi="IRNazanin" w:eastAsia="IRNazanin" w:cs="IRNazanin"/>
          <w:lang w:bidi="fa-IR"/>
          <w:color w:val="111111"/>
          <w:sz w:val="28"/>
          <w:szCs w:val="28"/>
          <w:rtl/>
        </w:rPr>
        <w:t xml:space="preserve">کا :مجهول، تا: مجهول؛ 18، ص 14س 10/5*17سم [المتحف العراقي - ف: التاريخ</w:t>
      </w:r>
    </w:p>
    <w:p>
      <w:pPr>
        <w:pStyle w:val="BookText"/>
      </w:pPr>
      <w:r>
        <w:rPr>
          <w:rFonts w:ascii="IRNazanin" w:hAnsi="IRNazanin" w:eastAsia="IRNazanin" w:cs="IRNazanin"/>
          <w:lang w:bidi="fa-IR"/>
          <w:color w:val="111111"/>
          <w:sz w:val="28"/>
          <w:szCs w:val="28"/>
          <w:rtl/>
        </w:rPr>
        <w:t xml:space="preserve">والتراجم 212]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4693</w:t>
      </w:r>
    </w:p>
    <w:p>
      <w:pPr>
        <w:pStyle w:val="BookText"/>
      </w:pPr>
      <w:r>
        <w:rPr>
          <w:rFonts w:ascii="Amiri" w:hAnsi="Amiri" w:eastAsia="Amiri" w:cs="Amiri"/>
          <w:lang w:bidi="ar-SA"/>
          <w:color w:val="111111"/>
          <w:sz w:val="28"/>
          <w:szCs w:val="28"/>
          <w:rtl/>
        </w:rPr>
        <w:t xml:space="preserve">مصدر التصوير :النسخة السابقة نفسها [ف: 1 - 213]</w:t>
      </w:r>
    </w:p>
    <w:p>
      <w:pPr>
        <w:pStyle w:val="Heading2"/>
      </w:pPr>
      <w:bookmarkStart w:id="1166" w:name="_Toc424"/>
      <w:r>
        <w:t>رسالة إلى حميم صديق / أخلاق - عربي</w:t>
      </w:r>
      <w:bookmarkEnd w:id="1166"/>
    </w:p>
    <w:p>
      <w:pPr>
        <w:pStyle w:val="BookText"/>
      </w:pPr>
      <w:r>
        <w:rPr>
          <w:rFonts w:ascii="IRNazanin" w:hAnsi="IRNazanin" w:eastAsia="IRNazanin" w:cs="IRNazanin"/>
          <w:lang w:bidi="fa-IR"/>
          <w:color w:val="111111"/>
          <w:sz w:val="28"/>
          <w:szCs w:val="28"/>
          <w:rtl/>
        </w:rPr>
        <w:t xml:space="preserve">الملا ابوبکر بن محمّد</w:t>
      </w:r>
    </w:p>
    <w:p>
      <w:pPr>
        <w:pStyle w:val="BookText"/>
      </w:pPr>
      <w:r>
        <w:rPr>
          <w:rFonts w:ascii="Times New Roman" w:hAnsi="Times New Roman" w:eastAsia="Times New Roman" w:cs="Times New Roman"/>
          <w:lang w:val="en-US" w:bidi="en-US"/>
          <w:color w:val="111111"/>
          <w:sz w:val="28"/>
          <w:szCs w:val="28"/>
          <w:rtl/>
        </w:rPr>
        <w:t xml:space="preserve">31760.</w:t>
      </w:r>
    </w:p>
    <w:p>
      <w:pPr>
        <w:pStyle w:val="BookText"/>
      </w:pPr>
      <w:r>
        <w:rPr>
          <w:rFonts w:ascii="Amiri" w:hAnsi="Amiri" w:eastAsia="Amiri" w:cs="Amiri"/>
          <w:lang w:bidi="ar-SA"/>
          <w:color w:val="111111"/>
          <w:sz w:val="28"/>
          <w:szCs w:val="28"/>
          <w:rtl/>
        </w:rPr>
        <w:t xml:space="preserve">بغداد؛ خزانة آل السنوي ( في المتحف العراقي)؛ رقم المخطوط: 5677/3/61</w:t>
      </w:r>
    </w:p>
    <w:p>
      <w:pPr>
        <w:pStyle w:val="BookText"/>
      </w:pPr>
      <w:r>
        <w:rPr>
          <w:rFonts w:ascii="IRNazanin" w:hAnsi="IRNazanin" w:eastAsia="IRNazanin" w:cs="IRNazanin"/>
          <w:lang w:bidi="fa-IR"/>
          <w:color w:val="111111"/>
          <w:sz w:val="28"/>
          <w:szCs w:val="28"/>
          <w:rtl/>
        </w:rPr>
        <w:t xml:space="preserve">کا :مجهول، تا: 1239ه- 15 ص [المورد : 3 و 4 - 211]</w:t>
      </w:r>
    </w:p>
    <w:p>
      <w:pPr>
        <w:pStyle w:val="Heading2"/>
      </w:pPr>
      <w:bookmarkStart w:id="1167" w:name="_Toc425"/>
      <w:r>
        <w:t>رسالة إلى خياط / ترسل - عربي</w:t>
      </w:r>
      <w:bookmarkEnd w:id="1167"/>
    </w:p>
    <w:p>
      <w:pPr>
        <w:pStyle w:val="BookText"/>
      </w:pPr>
      <w:r>
        <w:rPr>
          <w:rFonts w:ascii="Amiri" w:hAnsi="Amiri" w:eastAsia="Amiri" w:cs="Amiri"/>
          <w:lang w:bidi="ar-SA"/>
          <w:color w:val="111111"/>
          <w:sz w:val="28"/>
          <w:szCs w:val="28"/>
          <w:rtl/>
        </w:rPr>
        <w:t xml:space="preserve">العمري، محمّد أمين بن خير الله ( - 1203 ه- )</w:t>
      </w:r>
    </w:p>
    <w:p>
      <w:pPr>
        <w:pStyle w:val="BookText"/>
      </w:pPr>
      <w:r>
        <w:rPr>
          <w:rFonts w:ascii="Times New Roman" w:hAnsi="Times New Roman" w:eastAsia="Times New Roman" w:cs="Times New Roman"/>
          <w:lang w:val="en-US" w:bidi="en-US"/>
          <w:color w:val="111111"/>
          <w:sz w:val="28"/>
          <w:szCs w:val="28"/>
          <w:rtl/>
        </w:rPr>
        <w:t xml:space="preserve">31761.</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18/115/8</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8 - 186]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3" w:name="pg8060_98597"/>
    <w:bookmarkEnd w:id="153"/>
    <w:p>
      <w:pPr>
        <w:pStyle w:val="Heading2"/>
      </w:pPr>
      <w:bookmarkStart w:id="1168" w:name="_Toc426"/>
      <w:r>
        <w:t>رسالة إلى السيد حسين القزويني الكربلائي / متفرقات - عربي</w:t>
      </w:r>
      <w:bookmarkEnd w:id="1168"/>
    </w:p>
    <w:p>
      <w:pPr>
        <w:pStyle w:val="BookText"/>
      </w:pPr>
      <w:r>
        <w:rPr>
          <w:rFonts w:ascii="Amiri" w:hAnsi="Amiri" w:eastAsia="Amiri" w:cs="Amiri"/>
          <w:lang w:bidi="ar-SA"/>
          <w:color w:val="111111"/>
          <w:sz w:val="28"/>
          <w:szCs w:val="28"/>
          <w:rtl/>
        </w:rPr>
        <w:t xml:space="preserve">العسكري، محمّد بن رجبعلي</w:t>
      </w:r>
    </w:p>
    <w:p>
      <w:pPr>
        <w:pStyle w:val="BookText"/>
      </w:pPr>
      <w:r>
        <w:rPr>
          <w:rFonts w:ascii="Amiri" w:hAnsi="Amiri" w:eastAsia="Amiri" w:cs="Amiri"/>
          <w:lang w:bidi="ar-SA"/>
          <w:color w:val="111111"/>
          <w:sz w:val="28"/>
          <w:szCs w:val="28"/>
          <w:rtl/>
        </w:rPr>
        <w:t xml:space="preserve">31762 . النجف الأشرف؛ مكتبة السيد محمّد صادق بحر العلوم؛ رقم المخطوط : 105 ض</w:t>
      </w:r>
    </w:p>
    <w:p>
      <w:pPr>
        <w:pStyle w:val="BookText"/>
      </w:pPr>
      <w:r>
        <w:rPr>
          <w:rFonts w:ascii="IRNazanin" w:hAnsi="IRNazanin" w:eastAsia="IRNazanin" w:cs="IRNazanin"/>
          <w:lang w:bidi="fa-IR"/>
          <w:color w:val="111111"/>
          <w:sz w:val="28"/>
          <w:szCs w:val="28"/>
          <w:rtl/>
        </w:rPr>
        <w:t xml:space="preserve">کا :مجهول ،تا: مجهول؛ 3 ص :[ف 198]</w:t>
      </w:r>
    </w:p>
    <w:p>
      <w:pPr>
        <w:pStyle w:val="BookText"/>
      </w:pPr>
      <w:r>
        <w:rPr>
          <w:rFonts w:ascii="Amiri" w:hAnsi="Amiri" w:eastAsia="Amiri" w:cs="Amiri"/>
          <w:lang w:bidi="ar-SA"/>
          <w:color w:val="111111"/>
          <w:sz w:val="28"/>
          <w:szCs w:val="28"/>
          <w:rtl/>
        </w:rPr>
        <w:t xml:space="preserve">رسالة إلى صديق في إبطال ما نسب إليه - الانتفاء عما نسب إليه من</w:t>
      </w:r>
    </w:p>
    <w:p>
      <w:pPr>
        <w:pStyle w:val="BookText"/>
      </w:pPr>
      <w:r>
        <w:rPr>
          <w:rFonts w:ascii="Amiri" w:hAnsi="Amiri" w:eastAsia="Amiri" w:cs="Amiri"/>
          <w:lang w:bidi="ar-SA"/>
          <w:color w:val="111111"/>
          <w:sz w:val="28"/>
          <w:szCs w:val="28"/>
          <w:rtl/>
        </w:rPr>
        <w:t xml:space="preserve">معارضة القرآن</w:t>
      </w:r>
    </w:p>
    <w:p>
      <w:pPr>
        <w:pStyle w:val="BookText"/>
      </w:pPr>
      <w:r>
        <w:rPr>
          <w:rFonts w:ascii="Amiri" w:hAnsi="Amiri" w:eastAsia="Amiri" w:cs="Amiri"/>
          <w:lang w:bidi="ar-SA"/>
          <w:color w:val="111111"/>
          <w:sz w:val="28"/>
          <w:szCs w:val="28"/>
          <w:rtl/>
        </w:rPr>
        <w:t xml:space="preserve">رسالة إلى فخر الدين الرازي -شرح بيت من تائية ابن الفارض</w:t>
      </w:r>
    </w:p>
    <w:p>
      <w:pPr>
        <w:pStyle w:val="BookText"/>
      </w:pPr>
      <w:r>
        <w:rPr>
          <w:rFonts w:ascii="Amiri" w:hAnsi="Amiri" w:eastAsia="Amiri" w:cs="Amiri"/>
          <w:lang w:bidi="ar-SA"/>
          <w:color w:val="111111"/>
          <w:sz w:val="28"/>
          <w:szCs w:val="28"/>
          <w:rtl/>
        </w:rPr>
        <w:t xml:space="preserve">رسالة إلى فخر الدين الرازي - إلى طريق الحق</w:t>
      </w:r>
    </w:p>
    <w:p>
      <w:pPr>
        <w:pStyle w:val="Heading2"/>
      </w:pPr>
      <w:bookmarkStart w:id="1169" w:name="_Toc427"/>
      <w:r>
        <w:t>رسالة إلى محمّد بن عبد الملك في الأخلاق المحمودة والمذمومة / أخلاق- عربي</w:t>
      </w:r>
      <w:bookmarkEnd w:id="1169"/>
    </w:p>
    <w:p>
      <w:pPr>
        <w:pStyle w:val="BookText"/>
      </w:pPr>
      <w:r>
        <w:rPr>
          <w:rFonts w:ascii="IRNazanin" w:hAnsi="IRNazanin" w:eastAsia="IRNazanin" w:cs="IRNazanin"/>
          <w:lang w:bidi="fa-IR"/>
          <w:color w:val="111111"/>
          <w:sz w:val="28"/>
          <w:szCs w:val="28"/>
          <w:rtl/>
        </w:rPr>
        <w:t xml:space="preserve">الجاحظ، عمرو بن بحر (150 - 255ه-)</w:t>
      </w:r>
    </w:p>
    <w:p>
      <w:pPr>
        <w:pStyle w:val="BookText"/>
      </w:pPr>
      <w:r>
        <w:rPr>
          <w:rFonts w:ascii="Amiri" w:hAnsi="Amiri" w:eastAsia="Amiri" w:cs="Amiri"/>
          <w:lang w:bidi="ar-SA"/>
          <w:color w:val="111111"/>
          <w:sz w:val="28"/>
          <w:szCs w:val="28"/>
          <w:rtl/>
        </w:rPr>
        <w:t xml:space="preserve">31763 .الموصل؛ أمين بك بن أيوب بك الجليلي؛ رقم المخطوط : 16/3</w:t>
      </w:r>
    </w:p>
    <w:p>
      <w:pPr>
        <w:pStyle w:val="BookText"/>
      </w:pPr>
      <w:r>
        <w:rPr>
          <w:rFonts w:ascii="IRNazanin" w:hAnsi="IRNazanin" w:eastAsia="IRNazanin" w:cs="IRNazanin"/>
          <w:lang w:bidi="fa-IR"/>
          <w:color w:val="111111"/>
          <w:sz w:val="28"/>
          <w:szCs w:val="28"/>
          <w:rtl/>
        </w:rPr>
        <w:t xml:space="preserve">کا :مجهول ،تا: 1086ه- [ مخطوطات الموصل: 264]</w:t>
      </w:r>
    </w:p>
    <w:p>
      <w:pPr>
        <w:pStyle w:val="Heading2"/>
      </w:pPr>
      <w:bookmarkStart w:id="1170" w:name="_Toc428"/>
      <w:r>
        <w:t>رسالة إلى مريد / ترسل - عربي</w:t>
      </w:r>
      <w:bookmarkEnd w:id="1170"/>
    </w:p>
    <w:p>
      <w:pPr>
        <w:pStyle w:val="BookText"/>
      </w:pPr>
      <w:r>
        <w:rPr>
          <w:rFonts w:ascii="Amiri" w:hAnsi="Amiri" w:eastAsia="Amiri" w:cs="Amiri"/>
          <w:lang w:bidi="ar-SA"/>
          <w:color w:val="111111"/>
          <w:sz w:val="28"/>
          <w:szCs w:val="28"/>
          <w:rtl/>
        </w:rPr>
        <w:t xml:space="preserve">النقشبندي، علاء الدين (1280 - 1370 ه-)</w:t>
      </w:r>
    </w:p>
    <w:p>
      <w:pPr>
        <w:pStyle w:val="BookText"/>
      </w:pPr>
      <w:r>
        <w:rPr>
          <w:rFonts w:ascii="Times New Roman" w:hAnsi="Times New Roman" w:eastAsia="Times New Roman" w:cs="Times New Roman"/>
          <w:lang w:val="en-US" w:bidi="en-US"/>
          <w:color w:val="111111"/>
          <w:sz w:val="28"/>
          <w:szCs w:val="28"/>
          <w:rtl/>
        </w:rPr>
        <w:t xml:space="preserve">31764.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/2227 - 2228</w:t>
      </w:r>
    </w:p>
    <w:p>
      <w:pPr>
        <w:pStyle w:val="BookText"/>
      </w:pPr>
      <w:r>
        <w:rPr>
          <w:rFonts w:ascii="Amiri" w:hAnsi="Amiri" w:eastAsia="Amiri" w:cs="Amiri"/>
          <w:lang w:bidi="ar-SA"/>
          <w:color w:val="111111"/>
          <w:sz w:val="28"/>
          <w:szCs w:val="28"/>
          <w:rtl/>
        </w:rPr>
        <w:t xml:space="preserve">أوّلها: الحمد لله رب العالمين ... فهذا خطاب إلى كافة المسلمين عموماً وإلى المنتمين إلى الطريقة النقشبندية خصوصا؛ً آخرها :هذه الرسائل الثلاث تأليفات الشيخ علاء الدين البياري مد ظله في النهي عن اتباع المتشيخين الناقصين.</w:t>
      </w:r>
    </w:p>
    <w:p>
      <w:pPr>
        <w:pStyle w:val="BookText"/>
      </w:pPr>
      <w:r>
        <w:rPr>
          <w:rFonts w:ascii="IRNazanin" w:hAnsi="IRNazanin" w:eastAsia="IRNazanin" w:cs="IRNazanin"/>
          <w:lang w:bidi="fa-IR"/>
          <w:color w:val="111111"/>
          <w:sz w:val="28"/>
          <w:szCs w:val="28"/>
          <w:rtl/>
        </w:rPr>
        <w:t xml:space="preserve">کا :مجهول ،تا :مجهول؛ 2ق 20*13سم [ف: 4 - 91]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4" w:name="pg8060_98598"/>
    <w:bookmarkEnd w:id="154"/>
    <w:p>
      <w:pPr>
        <w:pStyle w:val="BookText"/>
      </w:pPr>
      <w:r>
        <w:rPr>
          <w:rFonts w:ascii="Times New Roman" w:hAnsi="Times New Roman" w:eastAsia="Times New Roman" w:cs="Times New Roman"/>
          <w:lang w:val="en-US" w:bidi="en-US"/>
          <w:color w:val="111111"/>
          <w:sz w:val="28"/>
          <w:szCs w:val="28"/>
          <w:rtl/>
        </w:rPr>
        <w:t xml:space="preserve">31765.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/2227 - 2228</w:t>
      </w:r>
    </w:p>
    <w:p>
      <w:pPr>
        <w:pStyle w:val="BookText"/>
      </w:pPr>
      <w:r>
        <w:rPr>
          <w:rFonts w:ascii="IRNazanin" w:hAnsi="IRNazanin" w:eastAsia="IRNazanin" w:cs="IRNazanin"/>
          <w:lang w:bidi="fa-IR"/>
          <w:color w:val="111111"/>
          <w:sz w:val="28"/>
          <w:szCs w:val="28"/>
          <w:rtl/>
        </w:rPr>
        <w:t xml:space="preserve">أوّلها :لپاش حمد وثناي زات خدا جل جلاله وتقديم صلات وسلام بو روحي صاحب فتوحي حضرت محمّد المصطفى؛ آخرها: ته واو بو رساله كوردي وبعد يأتي رسالة فارسية بنفس المضمون.</w:t>
      </w:r>
    </w:p>
    <w:p>
      <w:pPr>
        <w:pStyle w:val="BookText"/>
      </w:pPr>
      <w:r>
        <w:rPr>
          <w:rFonts w:ascii="IRNazanin" w:hAnsi="IRNazanin" w:eastAsia="IRNazanin" w:cs="IRNazanin"/>
          <w:lang w:bidi="fa-IR"/>
          <w:color w:val="111111"/>
          <w:sz w:val="28"/>
          <w:szCs w:val="28"/>
          <w:rtl/>
        </w:rPr>
        <w:t xml:space="preserve">کا :مجهول ،تا :مجهول؛ 3 ق 18س 20*13سم [ف: 4 - 92]</w:t>
      </w:r>
    </w:p>
    <w:p>
      <w:pPr>
        <w:pStyle w:val="Heading2"/>
      </w:pPr>
      <w:bookmarkStart w:id="1171" w:name="_Toc429"/>
      <w:r>
        <w:t>رسالة إلى موسى بن اللشي / ترسل - عربي</w:t>
      </w:r>
      <w:bookmarkEnd w:id="1171"/>
    </w:p>
    <w:p>
      <w:pPr>
        <w:pStyle w:val="BookText"/>
      </w:pPr>
      <w:r>
        <w:rPr>
          <w:rFonts w:ascii="Amiri" w:hAnsi="Amiri" w:eastAsia="Amiri" w:cs="Amiri"/>
          <w:lang w:bidi="ar-SA"/>
          <w:color w:val="111111"/>
          <w:sz w:val="28"/>
          <w:szCs w:val="28"/>
          <w:rtl/>
        </w:rPr>
        <w:t xml:space="preserve">الجوادي الموصلي، محمّد سعيد بن جرجيس ( - 1243 ه- )</w:t>
      </w:r>
    </w:p>
    <w:p>
      <w:pPr>
        <w:pStyle w:val="BookText"/>
      </w:pPr>
      <w:r>
        <w:rPr>
          <w:rFonts w:ascii="Times New Roman" w:hAnsi="Times New Roman" w:eastAsia="Times New Roman" w:cs="Times New Roman"/>
          <w:lang w:val="en-US" w:bidi="en-US"/>
          <w:color w:val="111111"/>
          <w:sz w:val="28"/>
          <w:szCs w:val="28"/>
          <w:rtl/>
        </w:rPr>
        <w:t xml:space="preserve">31766.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 2/5</w:t>
      </w:r>
    </w:p>
    <w:p>
      <w:pPr>
        <w:pStyle w:val="BookText"/>
      </w:pPr>
      <w:r>
        <w:rPr>
          <w:rFonts w:ascii="Amiri" w:hAnsi="Amiri" w:eastAsia="Amiri" w:cs="Amiri"/>
          <w:lang w:bidi="ar-SA"/>
          <w:color w:val="111111"/>
          <w:sz w:val="28"/>
          <w:szCs w:val="28"/>
          <w:rtl/>
        </w:rPr>
        <w:t xml:space="preserve">أوّلها :اطلعت على مجموعة خطية اشتراها حديثاً صلاح أفندي الجوادي من الكتبي شاكر فيها اولاً كتاب زجر النفس لأرسطو طاليس في ثمان وأربعين صفحة</w:t>
      </w:r>
    </w:p>
    <w:p>
      <w:pPr>
        <w:pStyle w:val="BookText"/>
      </w:pPr>
      <w:r>
        <w:rPr>
          <w:rFonts w:ascii="IRNazanin" w:hAnsi="IRNazanin" w:eastAsia="IRNazanin" w:cs="IRNazanin"/>
          <w:lang w:bidi="fa-IR"/>
          <w:color w:val="111111"/>
          <w:sz w:val="28"/>
          <w:szCs w:val="28"/>
          <w:rtl/>
        </w:rPr>
        <w:t xml:space="preserve">کا :مجهول ،تا :مجهول؛ هق ، 17*23سم [الأوقاف العامة - موصل: 6 - 147]</w:t>
      </w:r>
    </w:p>
    <w:p>
      <w:pPr>
        <w:pStyle w:val="Heading2"/>
      </w:pPr>
      <w:bookmarkStart w:id="1172" w:name="_Toc430"/>
      <w:r>
        <w:t>رسالة الإمام الرضا / فقه - عربي</w:t>
      </w:r>
      <w:bookmarkEnd w:id="1172"/>
    </w:p>
    <w:p>
      <w:pPr>
        <w:pStyle w:val="BookText"/>
      </w:pPr>
      <w:r>
        <w:rPr>
          <w:rFonts w:ascii="Amiri" w:hAnsi="Amiri" w:eastAsia="Amiri" w:cs="Amiri"/>
          <w:lang w:bidi="ar-SA"/>
          <w:color w:val="111111"/>
          <w:sz w:val="28"/>
          <w:szCs w:val="28"/>
          <w:rtl/>
        </w:rPr>
        <w:t xml:space="preserve">31767 .كربلاء؛ مكتبة خزانة سلمان هادي آل طعمة؛ رقم المخطوط:42</w:t>
      </w:r>
    </w:p>
    <w:p>
      <w:pPr>
        <w:pStyle w:val="BookText"/>
      </w:pPr>
      <w:r>
        <w:rPr>
          <w:rFonts w:ascii="IRNazanin" w:hAnsi="IRNazanin" w:eastAsia="IRNazanin" w:cs="IRNazanin"/>
          <w:lang w:bidi="fa-IR"/>
          <w:color w:val="111111"/>
          <w:sz w:val="28"/>
          <w:szCs w:val="28"/>
          <w:rtl/>
        </w:rPr>
        <w:t xml:space="preserve">نسخ ،کا :مجهول ،تا: 1260 ه- 60 ص ، 22*14 سم [ مخطوطات كربلاء: 3 - 300]</w:t>
      </w:r>
    </w:p>
    <w:p>
      <w:pPr>
        <w:pStyle w:val="Heading2"/>
      </w:pPr>
      <w:bookmarkStart w:id="1173" w:name="_Toc431"/>
      <w:r>
        <w:t>رسالة امتحانية في بعض المسائل النحوية / نحو - عربي</w:t>
      </w:r>
      <w:bookmarkEnd w:id="1173"/>
    </w:p>
    <w:p>
      <w:pPr>
        <w:pStyle w:val="BookText"/>
      </w:pPr>
      <w:r>
        <w:rPr>
          <w:rFonts w:ascii="Amiri" w:hAnsi="Amiri" w:eastAsia="Amiri" w:cs="Amiri"/>
          <w:lang w:bidi="ar-SA"/>
          <w:color w:val="111111"/>
          <w:sz w:val="28"/>
          <w:szCs w:val="28"/>
          <w:rtl/>
        </w:rPr>
        <w:t xml:space="preserve">العينتابي ،محمّد منيب بن محمّد سعيد ( - 1238 ؟ ه-)</w:t>
      </w:r>
    </w:p>
    <w:p>
      <w:pPr>
        <w:pStyle w:val="BookText"/>
      </w:pPr>
      <w:r>
        <w:rPr>
          <w:rFonts w:ascii="Amiri" w:hAnsi="Amiri" w:eastAsia="Amiri" w:cs="Amiri"/>
          <w:lang w:bidi="ar-SA"/>
          <w:color w:val="111111"/>
          <w:sz w:val="28"/>
          <w:szCs w:val="28"/>
          <w:rtl/>
        </w:rPr>
        <w:t xml:space="preserve">تاريخ التأليف: 1221ه- محل التأليف: اليمن</w:t>
      </w:r>
    </w:p>
    <w:p>
      <w:pPr>
        <w:pStyle w:val="BookText"/>
      </w:pPr>
      <w:r>
        <w:rPr>
          <w:rFonts w:ascii="Amiri" w:hAnsi="Amiri" w:eastAsia="Amiri" w:cs="Amiri"/>
          <w:lang w:bidi="ar-SA"/>
          <w:color w:val="111111"/>
          <w:sz w:val="28"/>
          <w:szCs w:val="28"/>
          <w:rtl/>
        </w:rPr>
        <w:t xml:space="preserve">31768 .بغداد؛ مكتبة الأوقاف العامة؛ رقم المخطوط : 1482/2</w:t>
      </w:r>
    </w:p>
    <w:p>
      <w:pPr>
        <w:pStyle w:val="BookText"/>
      </w:pPr>
      <w:r>
        <w:rPr>
          <w:rFonts w:ascii="Amiri" w:hAnsi="Amiri" w:eastAsia="Amiri" w:cs="Amiri"/>
          <w:lang w:bidi="ar-SA"/>
          <w:color w:val="111111"/>
          <w:sz w:val="28"/>
          <w:szCs w:val="28"/>
          <w:rtl/>
        </w:rPr>
        <w:t xml:space="preserve">أوّلها: الحمد لله الذي جعل ظلال أقلام مشايخ الإسلام مأمنا لرؤوس رؤساء العلماء</w:t>
      </w:r>
    </w:p>
    <w:p>
      <w:pPr>
        <w:pStyle w:val="BookText"/>
      </w:pPr>
      <w:r>
        <w:rPr>
          <w:rFonts w:ascii="IRNazanin" w:hAnsi="IRNazanin" w:eastAsia="IRNazanin" w:cs="IRNazanin"/>
          <w:lang w:bidi="fa-IR"/>
          <w:color w:val="111111"/>
          <w:sz w:val="28"/>
          <w:szCs w:val="28"/>
          <w:rtl/>
        </w:rPr>
        <w:t xml:space="preserve">الأعلام ....</w:t>
      </w:r>
    </w:p>
    <w:p>
      <w:pPr>
        <w:pStyle w:val="BookText"/>
      </w:pPr>
      <w:r>
        <w:rPr>
          <w:rFonts w:ascii="IRNazanin" w:hAnsi="IRNazanin" w:eastAsia="IRNazanin" w:cs="IRNazanin"/>
          <w:lang w:bidi="fa-IR"/>
          <w:color w:val="111111"/>
          <w:sz w:val="28"/>
          <w:szCs w:val="28"/>
          <w:rtl/>
        </w:rPr>
        <w:t xml:space="preserve">کا :مجهول ،تا: 1241ه- 6ق، 15*10سم [ف: 3 - 298]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5" w:name="pg8060_98599"/>
    <w:bookmarkEnd w:id="155"/>
    <w:p>
      <w:pPr>
        <w:pStyle w:val="Heading2"/>
      </w:pPr>
      <w:bookmarkStart w:id="1174" w:name="_Toc432"/>
      <w:r>
        <w:t>الرسالة الامتحانية في تحقيق الولاية العامة / كلام وعقائد - عربي</w:t>
      </w:r>
      <w:bookmarkEnd w:id="1174"/>
    </w:p>
    <w:p>
      <w:pPr>
        <w:pStyle w:val="BookText"/>
      </w:pPr>
      <w:r>
        <w:rPr>
          <w:rFonts w:ascii="Amiri" w:hAnsi="Amiri" w:eastAsia="Amiri" w:cs="Amiri"/>
          <w:lang w:bidi="ar-SA"/>
          <w:color w:val="111111"/>
          <w:sz w:val="28"/>
          <w:szCs w:val="28"/>
          <w:rtl/>
        </w:rPr>
        <w:t xml:space="preserve">القزويني، عبد الوهاب بن محمّد علي (- 1264 ه- )</w:t>
      </w:r>
    </w:p>
    <w:p>
      <w:pPr>
        <w:pStyle w:val="BookText"/>
      </w:pPr>
      <w:r>
        <w:rPr>
          <w:rFonts w:ascii="Times New Roman" w:hAnsi="Times New Roman" w:eastAsia="Times New Roman" w:cs="Times New Roman"/>
          <w:lang w:val="en-US" w:bidi="en-US"/>
          <w:color w:val="111111"/>
          <w:sz w:val="28"/>
          <w:szCs w:val="28"/>
          <w:rtl/>
        </w:rPr>
        <w:t xml:space="preserve">31769.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650</w:t>
      </w:r>
    </w:p>
    <w:p>
      <w:pPr>
        <w:pStyle w:val="BookText"/>
      </w:pPr>
      <w:r>
        <w:rPr>
          <w:rFonts w:ascii="IRNazanin" w:hAnsi="IRNazanin" w:eastAsia="IRNazanin" w:cs="IRNazanin"/>
          <w:lang w:bidi="fa-IR"/>
          <w:color w:val="111111"/>
          <w:sz w:val="28"/>
          <w:szCs w:val="28"/>
          <w:rtl/>
        </w:rPr>
        <w:t xml:space="preserve">کا :مجهول، تا: 1239ه- 20 ص 14/5*21 سم [معجم المخطوطات النجفية: 355]</w:t>
      </w:r>
    </w:p>
    <w:p>
      <w:pPr>
        <w:pStyle w:val="BookText"/>
      </w:pPr>
      <w:r>
        <w:rPr>
          <w:rFonts w:ascii="Amiri" w:hAnsi="Amiri" w:eastAsia="Amiri" w:cs="Amiri"/>
          <w:lang w:bidi="ar-SA"/>
          <w:color w:val="111111"/>
          <w:sz w:val="28"/>
          <w:szCs w:val="28"/>
          <w:rtl/>
        </w:rPr>
        <w:t xml:space="preserve">رسالة اميتاوس العظمى في العلم اللاهوتي ( العلم الإلهي رسالة في )</w:t>
      </w:r>
    </w:p>
    <w:p>
      <w:pPr>
        <w:pStyle w:val="Heading2"/>
      </w:pPr>
      <w:bookmarkStart w:id="1175" w:name="_Toc433"/>
      <w:r>
        <w:t>رسالتان / كلام وعقائد - عربي</w:t>
      </w:r>
      <w:bookmarkEnd w:id="1175"/>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31770 . النجف الأشرف؛ مكتبة الإمام أمير المؤمنين العامة؛ رقم المخطوط: 130</w:t>
      </w:r>
    </w:p>
    <w:p>
      <w:pPr>
        <w:pStyle w:val="BookText"/>
      </w:pPr>
      <w:r>
        <w:rPr>
          <w:rFonts w:ascii="IRNazanin" w:hAnsi="IRNazanin" w:eastAsia="IRNazanin" w:cs="IRNazanin"/>
          <w:lang w:bidi="fa-IR"/>
          <w:color w:val="111111"/>
          <w:sz w:val="28"/>
          <w:szCs w:val="28"/>
          <w:rtl/>
        </w:rPr>
        <w:t xml:space="preserve">کا :مجهول ،تا :مجهول؛ نسخة من هذين الرسالتين في كتاب حياة الأرواح للأسترآبادي في الباب الخامس الذي هو في المعاد؛ 4 ص( 84 - 87) [ف: 2 - 509]</w:t>
      </w:r>
    </w:p>
    <w:p>
      <w:pPr>
        <w:pStyle w:val="Heading2"/>
      </w:pPr>
      <w:bookmarkStart w:id="1176" w:name="_Toc434"/>
      <w:r>
        <w:t>رسالتان / كلام وعقائد - فارسي</w:t>
      </w:r>
      <w:bookmarkEnd w:id="1176"/>
    </w:p>
    <w:p>
      <w:pPr>
        <w:pStyle w:val="BookText"/>
      </w:pPr>
      <w:r>
        <w:rPr>
          <w:rFonts w:ascii="Amiri" w:hAnsi="Amiri" w:eastAsia="Amiri" w:cs="Amiri"/>
          <w:lang w:bidi="ar-SA"/>
          <w:color w:val="111111"/>
          <w:sz w:val="28"/>
          <w:szCs w:val="28"/>
          <w:rtl/>
        </w:rPr>
        <w:t xml:space="preserve">الشهرستاني محمّد حسين بن محمّد علي( 1255 - 1315ه-)</w:t>
      </w:r>
    </w:p>
    <w:p>
      <w:pPr>
        <w:pStyle w:val="BookText"/>
      </w:pPr>
      <w:r>
        <w:rPr>
          <w:rFonts w:ascii="Amiri" w:hAnsi="Amiri" w:eastAsia="Amiri" w:cs="Amiri"/>
          <w:lang w:bidi="ar-SA"/>
          <w:color w:val="111111"/>
          <w:sz w:val="28"/>
          <w:szCs w:val="28"/>
          <w:rtl/>
        </w:rPr>
        <w:t xml:space="preserve">31771 .كربلاء؛ مكتبة السيد ين القزويني؛ رقم المخطوط : 72/1</w:t>
      </w:r>
    </w:p>
    <w:p>
      <w:pPr>
        <w:pStyle w:val="BookText"/>
      </w:pPr>
      <w:r>
        <w:rPr>
          <w:rFonts w:ascii="IRNazanin" w:hAnsi="IRNazanin" w:eastAsia="IRNazanin" w:cs="IRNazanin"/>
          <w:lang w:bidi="fa-IR"/>
          <w:color w:val="111111"/>
          <w:sz w:val="28"/>
          <w:szCs w:val="28"/>
          <w:rtl/>
        </w:rPr>
        <w:t xml:space="preserve">أوّلها :حمد بی حد وثنای بی عد؛ آخرها :تمت العجالة في بلدة الكربلاء (كذا) على يد الجاني الفاني مؤلفه الشهرستاني محمّد حسين عفى عنه وعن والديه بالنبي والولي 12 ربيع الثاني والولي 12 ربيع الثاني 1299 وعلى بعض صفحاتها شروح.</w:t>
      </w:r>
    </w:p>
    <w:p>
      <w:pPr>
        <w:pStyle w:val="BookText"/>
      </w:pPr>
      <w:r>
        <w:rPr>
          <w:rFonts w:ascii="Amiri" w:hAnsi="Amiri" w:eastAsia="Amiri" w:cs="Amiri"/>
          <w:lang w:bidi="ar-SA"/>
          <w:color w:val="111111"/>
          <w:sz w:val="28"/>
          <w:szCs w:val="28"/>
          <w:rtl/>
        </w:rPr>
        <w:t xml:space="preserve">كاتب = مؤلف ،تا: 12 ربيع الثاني 1299ه- كربلاء؛ 122 ص [ مخطوطات كربلاء - 106]</w:t>
      </w:r>
    </w:p>
    <w:p>
      <w:pPr>
        <w:pStyle w:val="Heading2"/>
      </w:pPr>
      <w:bookmarkStart w:id="1177" w:name="_Toc435"/>
      <w:r>
        <w:t>رسالتان / ترسل - عربي</w:t>
      </w:r>
      <w:bookmarkEnd w:id="1177"/>
    </w:p>
    <w:p>
      <w:pPr>
        <w:pStyle w:val="BookText"/>
      </w:pPr>
      <w:r>
        <w:rPr>
          <w:rFonts w:ascii="Amiri" w:hAnsi="Amiri" w:eastAsia="Amiri" w:cs="Amiri"/>
          <w:lang w:bidi="ar-SA"/>
          <w:color w:val="111111"/>
          <w:sz w:val="28"/>
          <w:szCs w:val="28"/>
          <w:rtl/>
        </w:rPr>
        <w:t xml:space="preserve">العذري مرت مريم</w:t>
      </w:r>
    </w:p>
    <w:p>
      <w:pPr>
        <w:pStyle w:val="BookText"/>
      </w:pPr>
      <w:r>
        <w:rPr>
          <w:rFonts w:ascii="IRNazanin" w:hAnsi="IRNazanin" w:eastAsia="IRNazanin" w:cs="IRNazanin"/>
          <w:lang w:bidi="fa-IR"/>
          <w:color w:val="111111"/>
          <w:sz w:val="28"/>
          <w:szCs w:val="28"/>
          <w:rtl/>
        </w:rPr>
        <w:t xml:space="preserve">31772 .بغداد؛ دار المخطوطات؛ رقم المخطوط : 1840/5</w:t>
      </w:r>
    </w:p>
    <w:p>
      <w:pPr>
        <w:pStyle w:val="BookText"/>
      </w:pPr>
      <w:r>
        <w:rPr>
          <w:rFonts w:ascii="Amiri" w:hAnsi="Amiri" w:eastAsia="Amiri" w:cs="Amiri"/>
          <w:lang w:bidi="ar-SA"/>
          <w:color w:val="111111"/>
          <w:sz w:val="28"/>
          <w:szCs w:val="28"/>
          <w:rtl/>
        </w:rPr>
        <w:t xml:space="preserve">هما رسالتان منحولتان: الأولى إلى مار اغناطيوس النوراني والثانية إلى أهالي ماسينا كا: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6" w:name="pg8060_98600"/>
    <w:bookmarkEnd w:id="156"/>
    <w:p>
      <w:pPr>
        <w:pStyle w:val="BookText"/>
      </w:pPr>
      <w:r>
        <w:rPr>
          <w:rFonts w:ascii="Amiri" w:hAnsi="Amiri" w:eastAsia="Amiri" w:cs="Amiri"/>
          <w:lang w:bidi="ar-SA"/>
          <w:color w:val="111111"/>
          <w:sz w:val="28"/>
          <w:szCs w:val="28"/>
          <w:rtl/>
        </w:rPr>
        <w:t xml:space="preserve">مجهول تا :مجهول؛ يبدأ النص ص 315، 21*16سم [مجلة المجمع العلمي العراقي:</w:t>
      </w:r>
    </w:p>
    <w:p>
      <w:pPr>
        <w:pStyle w:val="BookText"/>
      </w:pPr>
      <w:r>
        <w:rPr>
          <w:rFonts w:ascii="IRNazanin" w:hAnsi="IRNazanin" w:eastAsia="IRNazanin" w:cs="IRNazanin"/>
          <w:lang w:bidi="fa-IR"/>
          <w:color w:val="111111"/>
          <w:sz w:val="28"/>
          <w:szCs w:val="28"/>
          <w:rtl/>
        </w:rPr>
        <w:t xml:space="preserve">عدد 11 - 409]</w:t>
      </w:r>
    </w:p>
    <w:p>
      <w:pPr>
        <w:pStyle w:val="Heading2"/>
      </w:pPr>
      <w:bookmarkStart w:id="1178" w:name="_Toc436"/>
      <w:r>
        <w:t>الرسالة الأندلسية في علم العروض / عروض وقافية - عربي</w:t>
      </w:r>
      <w:bookmarkEnd w:id="1178"/>
    </w:p>
    <w:p>
      <w:pPr>
        <w:pStyle w:val="BookText"/>
      </w:pPr>
      <w:r>
        <w:rPr>
          <w:rFonts w:ascii="Amiri" w:hAnsi="Amiri" w:eastAsia="Amiri" w:cs="Amiri"/>
          <w:lang w:bidi="ar-SA"/>
          <w:color w:val="111111"/>
          <w:sz w:val="28"/>
          <w:szCs w:val="28"/>
          <w:rtl/>
        </w:rPr>
        <w:t xml:space="preserve">الأنصاري، محمد بن أبي الجيش ( - 750ه- )</w:t>
      </w:r>
    </w:p>
    <w:p>
      <w:pPr>
        <w:pStyle w:val="BookText"/>
      </w:pPr>
      <w:r>
        <w:rPr>
          <w:rFonts w:ascii="Amiri" w:hAnsi="Amiri" w:eastAsia="Amiri" w:cs="Amiri"/>
          <w:lang w:bidi="ar-SA"/>
          <w:color w:val="111111"/>
          <w:sz w:val="28"/>
          <w:szCs w:val="28"/>
          <w:rtl/>
        </w:rPr>
        <w:t xml:space="preserve">31773 . الموصل ؛ المكتبة المركزية؛ رقم المخطوط : 99</w:t>
      </w:r>
    </w:p>
    <w:p>
      <w:pPr>
        <w:pStyle w:val="BookText"/>
      </w:pPr>
      <w:r>
        <w:rPr>
          <w:rFonts w:ascii="Amiri" w:hAnsi="Amiri" w:eastAsia="Amiri" w:cs="Amiri"/>
          <w:lang w:bidi="ar-SA"/>
          <w:color w:val="111111"/>
          <w:sz w:val="28"/>
          <w:szCs w:val="28"/>
          <w:rtl/>
        </w:rPr>
        <w:t xml:space="preserve">رسالة أبي عبد الله محمّد بن أبي الجيش الأندلسي الأنصاري في علوم العروض؛ كا: مجهول، تا: 1270ه- [ مجلة المجمع العلمي العراقي: مجلد 15 - 310]</w:t>
      </w:r>
    </w:p>
    <w:p>
      <w:pPr>
        <w:pStyle w:val="BookText"/>
      </w:pPr>
      <w:r>
        <w:rPr>
          <w:rFonts w:ascii="Times New Roman" w:hAnsi="Times New Roman" w:eastAsia="Times New Roman" w:cs="Times New Roman"/>
          <w:lang w:val="en-US" w:bidi="en-US"/>
          <w:color w:val="111111"/>
          <w:sz w:val="28"/>
          <w:szCs w:val="28"/>
          <w:rtl/>
        </w:rPr>
        <w:t xml:space="preserve">31774.</w:t>
      </w:r>
    </w:p>
    <w:p>
      <w:pPr>
        <w:pStyle w:val="BookText"/>
      </w:pPr>
      <w:r>
        <w:rPr>
          <w:rFonts w:ascii="Amiri" w:hAnsi="Amiri" w:eastAsia="Amiri" w:cs="Amiri"/>
          <w:lang w:bidi="ar-SA"/>
          <w:color w:val="111111"/>
          <w:sz w:val="28"/>
          <w:szCs w:val="28"/>
          <w:rtl/>
        </w:rPr>
        <w:t xml:space="preserve">بغداد؛ خزانة قاسم محمّد الرجب؛ رقم المخطوط : 163/11</w:t>
      </w:r>
    </w:p>
    <w:p>
      <w:pPr>
        <w:pStyle w:val="BookText"/>
      </w:pPr>
      <w:r>
        <w:rPr>
          <w:rFonts w:ascii="IRNazanin" w:hAnsi="IRNazanin" w:eastAsia="IRNazanin" w:cs="IRNazanin"/>
          <w:lang w:bidi="fa-IR"/>
          <w:color w:val="111111"/>
          <w:sz w:val="28"/>
          <w:szCs w:val="28"/>
          <w:rtl/>
        </w:rPr>
        <w:t xml:space="preserve">کا :مجهول ،تا :مجهول [ف 1 - 28]</w:t>
      </w:r>
    </w:p>
    <w:p>
      <w:pPr>
        <w:pStyle w:val="BookText"/>
      </w:pPr>
      <w:r>
        <w:rPr>
          <w:rFonts w:ascii="Amiri" w:hAnsi="Amiri" w:eastAsia="Amiri" w:cs="Amiri"/>
          <w:lang w:bidi="ar-SA"/>
          <w:color w:val="111111"/>
          <w:sz w:val="28"/>
          <w:szCs w:val="28"/>
          <w:rtl/>
        </w:rPr>
        <w:t xml:space="preserve">الرسالة الانسزكية في أجوبة نغزية- حاشية الإيضاح</w:t>
      </w:r>
    </w:p>
    <w:p>
      <w:pPr>
        <w:pStyle w:val="Heading2"/>
      </w:pPr>
      <w:bookmarkStart w:id="1179" w:name="_Toc437"/>
      <w:r>
        <w:t>رسالة انطوفوريوس ابن عم قلوبطرة / كيمياء - عربي</w:t>
      </w:r>
      <w:bookmarkEnd w:id="1179"/>
    </w:p>
    <w:p>
      <w:pPr>
        <w:pStyle w:val="BookText"/>
      </w:pPr>
      <w:r>
        <w:rPr>
          <w:rFonts w:ascii="IRNazanin" w:hAnsi="IRNazanin" w:eastAsia="IRNazanin" w:cs="IRNazanin"/>
          <w:lang w:bidi="fa-IR"/>
          <w:color w:val="111111"/>
          <w:sz w:val="28"/>
          <w:szCs w:val="28"/>
          <w:rtl/>
        </w:rPr>
        <w:t xml:space="preserve">انطوفوریوس</w:t>
      </w:r>
    </w:p>
    <w:p>
      <w:pPr>
        <w:pStyle w:val="BookText"/>
      </w:pPr>
      <w:r>
        <w:rPr>
          <w:rFonts w:ascii="Amiri" w:hAnsi="Amiri" w:eastAsia="Amiri" w:cs="Amiri"/>
          <w:lang w:bidi="ar-SA"/>
          <w:color w:val="111111"/>
          <w:sz w:val="28"/>
          <w:szCs w:val="28"/>
          <w:rtl/>
        </w:rPr>
        <w:t xml:space="preserve">31775 .بغداد؛ المجمع العلمي العراقي؛ رقم المخطوط /5/23 كيميا</w:t>
      </w:r>
    </w:p>
    <w:p>
      <w:pPr>
        <w:pStyle w:val="BookText"/>
      </w:pPr>
      <w:r>
        <w:rPr>
          <w:rFonts w:ascii="Amiri" w:hAnsi="Amiri" w:eastAsia="Amiri" w:cs="Amiri"/>
          <w:lang w:bidi="ar-SA"/>
          <w:color w:val="111111"/>
          <w:sz w:val="28"/>
          <w:szCs w:val="28"/>
          <w:rtl/>
        </w:rPr>
        <w:t xml:space="preserve">أوّلها :البسملة .... هذه رسالة انطوفوريوس ابن عم قلوبطرة وفيها العلم والعمل قال الحكيم أن الله سبحانه وتعالى خلق الإنسان وركبه من الطبائع الأربع؛ آخرها :ثم عملت وبلغت أملي وتزوجت بنت عمي قلوبطرة الملكة وقد تمت الرسالة والحمد لله الموهب الحكمة لمن يشاء من عباده . والله ذو الفضل العظيم. والحمد لله وحده.</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 ؛</w:t>
      </w:r>
    </w:p>
    <w:p>
      <w:pPr>
        <w:pStyle w:val="BookText"/>
      </w:pPr>
      <w:r>
        <w:rPr>
          <w:rFonts w:ascii="IRNazanin" w:hAnsi="IRNazanin" w:eastAsia="IRNazanin" w:cs="IRNazanin"/>
          <w:lang w:bidi="fa-IR"/>
          <w:color w:val="111111"/>
          <w:sz w:val="28"/>
          <w:szCs w:val="28"/>
          <w:rtl/>
        </w:rPr>
        <w:t xml:space="preserve">15 ص (73 - 88، 17) س [ف 3 - 158]</w:t>
      </w:r>
    </w:p>
    <w:p>
      <w:pPr>
        <w:pStyle w:val="BookText"/>
      </w:pPr>
      <w:r>
        <w:rPr>
          <w:rFonts w:ascii="Amiri" w:hAnsi="Amiri" w:eastAsia="Amiri" w:cs="Amiri"/>
          <w:lang w:bidi="ar-SA"/>
          <w:color w:val="111111"/>
          <w:sz w:val="28"/>
          <w:szCs w:val="28"/>
          <w:rtl/>
        </w:rPr>
        <w:t xml:space="preserve">رسالة الأنوار - الأنوار فيما يفتح لصاحب الخلوة من الأسرار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7" w:name="pg8060_98601"/>
    <w:bookmarkEnd w:id="157"/>
    <w:p>
      <w:pPr>
        <w:pStyle w:val="Heading2"/>
      </w:pPr>
      <w:bookmarkStart w:id="1180" w:name="_Toc438"/>
      <w:r>
        <w:t>رسالة« أوّلها اذا» سالك سائل عن مريض أو غائب أو متلوف» / رمل - عربي</w:t>
      </w:r>
      <w:bookmarkEnd w:id="1180"/>
    </w:p>
    <w:p>
      <w:pPr>
        <w:pStyle w:val="BookText"/>
      </w:pPr>
      <w:r>
        <w:rPr>
          <w:rFonts w:ascii="Times New Roman" w:hAnsi="Times New Roman" w:eastAsia="Times New Roman" w:cs="Times New Roman"/>
          <w:lang w:val="en-US" w:bidi="en-US"/>
          <w:color w:val="111111"/>
          <w:sz w:val="28"/>
          <w:szCs w:val="28"/>
          <w:rtl/>
        </w:rPr>
        <w:t xml:space="preserve">31776.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121/10</w:t>
      </w:r>
    </w:p>
    <w:p>
      <w:pPr>
        <w:pStyle w:val="BookText"/>
      </w:pPr>
      <w:r>
        <w:rPr>
          <w:rFonts w:ascii="Amiri" w:hAnsi="Amiri" w:eastAsia="Amiri" w:cs="Amiri"/>
          <w:lang w:bidi="ar-SA"/>
          <w:color w:val="111111"/>
          <w:sz w:val="28"/>
          <w:szCs w:val="28"/>
          <w:rtl/>
        </w:rPr>
        <w:t xml:space="preserve">أوّلها: ذا سالك سائل عن مريض أو غائب أو متلوف</w:t>
      </w:r>
    </w:p>
    <w:p>
      <w:pPr>
        <w:pStyle w:val="BookText"/>
      </w:pPr>
      <w:r>
        <w:rPr>
          <w:rFonts w:ascii="IRNazanin" w:hAnsi="IRNazanin" w:eastAsia="IRNazanin" w:cs="IRNazanin"/>
          <w:lang w:bidi="fa-IR"/>
          <w:color w:val="111111"/>
          <w:sz w:val="28"/>
          <w:szCs w:val="28"/>
          <w:rtl/>
        </w:rPr>
        <w:t xml:space="preserve">کا:مجهول ،تا :مجهول؛ 202 ص 17 س 14*20/5سم [ف: 73]</w:t>
      </w:r>
    </w:p>
    <w:p>
      <w:pPr>
        <w:pStyle w:val="Heading2"/>
      </w:pPr>
      <w:bookmarkStart w:id="1181" w:name="_Toc439"/>
      <w:r>
        <w:t>الرسالة الأولى / هيئة - عربي</w:t>
      </w:r>
      <w:bookmarkEnd w:id="1181"/>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31777 .بغداد؛ المجمع العلمي العراقي؛ رقم المخطوط: /1/21 رياضيات</w:t>
      </w:r>
    </w:p>
    <w:p>
      <w:pPr>
        <w:pStyle w:val="BookText"/>
      </w:pPr>
      <w:r>
        <w:rPr>
          <w:rFonts w:ascii="Amiri" w:hAnsi="Amiri" w:eastAsia="Amiri" w:cs="Amiri"/>
          <w:lang w:bidi="ar-SA"/>
          <w:color w:val="111111"/>
          <w:sz w:val="28"/>
          <w:szCs w:val="28"/>
          <w:rtl/>
        </w:rPr>
        <w:t xml:space="preserve">أولها :البسملة ... وبه ثقتي. قال الشيخ الرئيس أنه يلزمنا أن نطابق بين المذكور في</w:t>
      </w:r>
    </w:p>
    <w:p>
      <w:pPr>
        <w:pStyle w:val="BookText"/>
      </w:pPr>
      <w:r>
        <w:rPr>
          <w:rFonts w:ascii="Amiri" w:hAnsi="Amiri" w:eastAsia="Amiri" w:cs="Amiri"/>
          <w:lang w:bidi="ar-SA"/>
          <w:color w:val="111111"/>
          <w:sz w:val="28"/>
          <w:szCs w:val="28"/>
          <w:rtl/>
        </w:rPr>
        <w:t xml:space="preserve">المجسطي، وبين المعقول من العلم الطبيعي. ونعرف كيفية وقوع هذه الحركات، وأن</w:t>
      </w:r>
    </w:p>
    <w:p>
      <w:pPr>
        <w:pStyle w:val="BookText"/>
      </w:pPr>
      <w:r>
        <w:rPr>
          <w:rFonts w:ascii="Amiri" w:hAnsi="Amiri" w:eastAsia="Amiri" w:cs="Amiri"/>
          <w:lang w:bidi="ar-SA"/>
          <w:color w:val="111111"/>
          <w:sz w:val="28"/>
          <w:szCs w:val="28"/>
          <w:rtl/>
        </w:rPr>
        <w:t xml:space="preserve">نورد من الفوائد :آخرها واعلم أن الرصد الحديث أخرج مقادير الخطوط الواصلة نرجو أن يبلغ في استقصائه مالم يبلغ من قبلنا بعون الله وحسن توفيقه. تم</w:t>
      </w:r>
    </w:p>
    <w:p>
      <w:pPr>
        <w:pStyle w:val="BookText"/>
      </w:pPr>
      <w:r>
        <w:rPr>
          <w:rFonts w:ascii="IRNazanin" w:hAnsi="IRNazanin" w:eastAsia="IRNazanin" w:cs="IRNazanin"/>
          <w:lang w:bidi="fa-IR"/>
          <w:color w:val="111111"/>
          <w:sz w:val="28"/>
          <w:szCs w:val="28"/>
          <w:rtl/>
        </w:rPr>
        <w:t xml:space="preserve">نستعلیق، کا :مجهول ،تا: مجهول؛ 5 ص [ف: 3 - 50]</w:t>
      </w:r>
    </w:p>
    <w:p>
      <w:pPr>
        <w:pStyle w:val="BookText"/>
      </w:pPr>
      <w:r>
        <w:rPr>
          <w:rFonts w:ascii="Amiri" w:hAnsi="Amiri" w:eastAsia="Amiri" w:cs="Amiri"/>
          <w:lang w:bidi="ar-SA"/>
          <w:color w:val="111111"/>
          <w:sz w:val="28"/>
          <w:szCs w:val="28"/>
          <w:rtl/>
        </w:rPr>
        <w:t xml:space="preserve">الرسالة الباهرة في المقالة الزاهرة - الزاهرة</w:t>
      </w:r>
    </w:p>
    <w:p>
      <w:pPr>
        <w:pStyle w:val="Heading2"/>
      </w:pPr>
      <w:bookmarkStart w:id="1182" w:name="_Toc440"/>
      <w:r>
        <w:t>رسالة بالتركية / تراجم - تركي</w:t>
      </w:r>
      <w:bookmarkEnd w:id="1182"/>
    </w:p>
    <w:p>
      <w:pPr>
        <w:pStyle w:val="BookText"/>
      </w:pPr>
      <w:r>
        <w:rPr>
          <w:rFonts w:ascii="Amiri" w:hAnsi="Amiri" w:eastAsia="Amiri" w:cs="Amiri"/>
          <w:lang w:bidi="ar-SA"/>
          <w:color w:val="111111"/>
          <w:sz w:val="28"/>
          <w:szCs w:val="28"/>
          <w:rtl/>
        </w:rPr>
        <w:t xml:space="preserve">السيواسي، عبد القادر بن نور الله ( - 1303 ه-)</w:t>
      </w:r>
    </w:p>
    <w:p>
      <w:pPr>
        <w:pStyle w:val="BookText"/>
      </w:pPr>
      <w:r>
        <w:rPr>
          <w:rFonts w:ascii="Amiri" w:hAnsi="Amiri" w:eastAsia="Amiri" w:cs="Amiri"/>
          <w:lang w:bidi="ar-SA"/>
          <w:color w:val="111111"/>
          <w:sz w:val="28"/>
          <w:szCs w:val="28"/>
          <w:rtl/>
        </w:rPr>
        <w:t xml:space="preserve">تاريخ التأليف: 1248ه-</w:t>
      </w:r>
    </w:p>
    <w:p>
      <w:pPr>
        <w:pStyle w:val="BookText"/>
      </w:pPr>
      <w:r>
        <w:rPr>
          <w:rFonts w:ascii="Amiri" w:hAnsi="Amiri" w:eastAsia="Amiri" w:cs="Amiri"/>
          <w:lang w:bidi="ar-SA"/>
          <w:color w:val="111111"/>
          <w:sz w:val="28"/>
          <w:szCs w:val="28"/>
          <w:rtl/>
        </w:rPr>
        <w:t xml:space="preserve">31778 .بغداد؛ يعقوب سركيس( المهداة إلى جامعة الحكمة)؛ رقم المخطوط : 279/1</w:t>
      </w:r>
    </w:p>
    <w:p>
      <w:pPr>
        <w:pStyle w:val="BookText"/>
      </w:pPr>
      <w:r>
        <w:rPr>
          <w:rFonts w:ascii="IRNazanin" w:hAnsi="IRNazanin" w:eastAsia="IRNazanin" w:cs="IRNazanin"/>
          <w:lang w:bidi="fa-IR"/>
          <w:color w:val="111111"/>
          <w:sz w:val="28"/>
          <w:szCs w:val="28"/>
          <w:rtl/>
        </w:rPr>
        <w:t xml:space="preserve">کا :مجهول ،تا :جمادى الأولى 1293ه- (78 ص (17-8) 21-13س، 21*13سم [ف: 167]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8" w:name="pg8060_98602"/>
    <w:bookmarkEnd w:id="158"/>
    <w:p>
      <w:pPr>
        <w:pStyle w:val="Heading2"/>
      </w:pPr>
      <w:bookmarkStart w:id="1183" w:name="_Toc441"/>
      <w:r>
        <w:t>رسالة بالتركية من كمال باشا ووسائل آخر / - تركي</w:t>
      </w:r>
      <w:bookmarkEnd w:id="1183"/>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Amiri" w:hAnsi="Amiri" w:eastAsia="Amiri" w:cs="Amiri"/>
          <w:lang w:bidi="ar-SA"/>
          <w:color w:val="111111"/>
          <w:sz w:val="28"/>
          <w:szCs w:val="28"/>
          <w:rtl/>
        </w:rPr>
        <w:t xml:space="preserve">31779 . الموصل؛ مدرسة الحجيات ( في الأوقاف العامة)؛ رقم المخطوط: 22/38/6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3 - 129]</w:t>
      </w:r>
    </w:p>
    <w:p>
      <w:pPr>
        <w:pStyle w:val="Heading2"/>
      </w:pPr>
      <w:bookmarkStart w:id="1184" w:name="_Toc442"/>
      <w:r>
        <w:t>رسالة بالدعاء بالمغفرة للميت الصغير / كلام وعقائد - عربي</w:t>
      </w:r>
      <w:bookmarkEnd w:id="1184"/>
    </w:p>
    <w:p>
      <w:pPr>
        <w:pStyle w:val="BookText"/>
      </w:pPr>
      <w:r>
        <w:rPr>
          <w:rFonts w:ascii="Amiri" w:hAnsi="Amiri" w:eastAsia="Amiri" w:cs="Amiri"/>
          <w:lang w:bidi="ar-SA"/>
          <w:color w:val="111111"/>
          <w:sz w:val="28"/>
          <w:szCs w:val="28"/>
          <w:rtl/>
        </w:rPr>
        <w:t xml:space="preserve">البلاطنسي، محمّد بن عبد الله ( - 863 ه-)</w:t>
      </w:r>
    </w:p>
    <w:p>
      <w:pPr>
        <w:pStyle w:val="BookText"/>
      </w:pPr>
      <w:r>
        <w:rPr>
          <w:rFonts w:ascii="Times New Roman" w:hAnsi="Times New Roman" w:eastAsia="Times New Roman" w:cs="Times New Roman"/>
          <w:lang w:val="en-US" w:bidi="en-US"/>
          <w:color w:val="111111"/>
          <w:sz w:val="28"/>
          <w:szCs w:val="28"/>
          <w:rtl/>
        </w:rPr>
        <w:t xml:space="preserve">31780.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159/3 مصورة</w:t>
      </w:r>
    </w:p>
    <w:p>
      <w:pPr>
        <w:pStyle w:val="BookText"/>
      </w:pPr>
      <w:r>
        <w:rPr>
          <w:rFonts w:ascii="Amiri" w:hAnsi="Amiri" w:eastAsia="Amiri" w:cs="Amiri"/>
          <w:lang w:bidi="ar-SA"/>
          <w:color w:val="111111"/>
          <w:sz w:val="28"/>
          <w:szCs w:val="28"/>
          <w:rtl/>
        </w:rPr>
        <w:t xml:space="preserve">أوّلها :البسملة سؤال ورد في أوائل سنة ثمان وأربعين وثمانمائة من بلاطنس عمل طرابلس صورته : الحمد لله رب العالمين وصلى الله على سيدنا محمّد وآله وصحبه وسلم مايقول السادة العلماء أئمة الدين ... اجتمعوا في جنازة صغير فذكر أحدهم أن الصغير كالكبير في الدعاء والاستغفار؛ آخرها :ايضاح له ولما قلته مما يتعلق فيه والله المستعان.</w:t>
      </w:r>
    </w:p>
    <w:p>
      <w:pPr>
        <w:pStyle w:val="BookText"/>
      </w:pPr>
      <w:r>
        <w:rPr>
          <w:rFonts w:ascii="Amiri" w:hAnsi="Amiri" w:eastAsia="Amiri" w:cs="Amiri"/>
          <w:lang w:bidi="ar-SA"/>
          <w:color w:val="111111"/>
          <w:sz w:val="28"/>
          <w:szCs w:val="28"/>
          <w:rtl/>
        </w:rPr>
        <w:t xml:space="preserve">وكتبه أحمد بن علي بن محمّد بن حجر العسقلاني الأصل المصري الدار نزيل القاهرة</w:t>
      </w:r>
    </w:p>
    <w:p>
      <w:pPr>
        <w:pStyle w:val="BookText"/>
      </w:pPr>
      <w:r>
        <w:rPr>
          <w:rFonts w:ascii="Amiri" w:hAnsi="Amiri" w:eastAsia="Amiri" w:cs="Amiri"/>
          <w:lang w:bidi="ar-SA"/>
          <w:color w:val="111111"/>
          <w:sz w:val="28"/>
          <w:szCs w:val="28"/>
          <w:rtl/>
        </w:rPr>
        <w:t xml:space="preserve">مصدر التصوير: نسخة مكتبة دار الكتب الظاهرية ضمن مجموع رقم 8؛ كا: أحمد بن علي بن محمّد بن حجر العسقلاني الأصل المصري، تا: مجهول؛ 14 ص [(مصورات)-ف: 1 -</w:t>
      </w:r>
    </w:p>
    <w:p>
      <w:pPr>
        <w:pStyle w:val="BookText"/>
      </w:pPr>
      <w:r>
        <w:rPr>
          <w:rFonts w:ascii="Times New Roman" w:hAnsi="Times New Roman" w:eastAsia="Times New Roman" w:cs="Times New Roman"/>
          <w:lang w:val="en-US" w:bidi="en-US"/>
          <w:color w:val="111111"/>
          <w:sz w:val="28"/>
          <w:szCs w:val="28"/>
          <w:rtl/>
        </w:rPr>
        <w:t xml:space="preserve">179 ]</w:t>
      </w:r>
    </w:p>
    <w:p>
      <w:pPr>
        <w:pStyle w:val="BookText"/>
      </w:pPr>
      <w:r>
        <w:rPr>
          <w:rFonts w:ascii="IRNazanin" w:hAnsi="IRNazanin" w:eastAsia="IRNazanin" w:cs="IRNazanin"/>
          <w:lang w:bidi="fa-IR"/>
          <w:color w:val="111111"/>
          <w:sz w:val="28"/>
          <w:szCs w:val="28"/>
          <w:rtl/>
        </w:rPr>
        <w:t xml:space="preserve">رسالة بركال القطوع - پركار القطوع رسالة من</w:t>
      </w:r>
    </w:p>
    <w:p>
      <w:pPr>
        <w:pStyle w:val="Heading2"/>
      </w:pPr>
      <w:bookmarkStart w:id="1185" w:name="_Toc443"/>
      <w:r>
        <w:t>رسالة البركوي / كلام وعقائد - تركي</w:t>
      </w:r>
      <w:bookmarkEnd w:id="1185"/>
    </w:p>
    <w:p>
      <w:pPr>
        <w:pStyle w:val="BookText"/>
      </w:pPr>
      <w:r>
        <w:rPr>
          <w:rFonts w:ascii="Amiri" w:hAnsi="Amiri" w:eastAsia="Amiri" w:cs="Amiri"/>
          <w:lang w:bidi="ar-SA"/>
          <w:color w:val="111111"/>
          <w:sz w:val="28"/>
          <w:szCs w:val="28"/>
          <w:rtl/>
        </w:rPr>
        <w:t xml:space="preserve">البركلي، محمّد بن بيرعلي (929 - 981 ه-)</w:t>
      </w:r>
    </w:p>
    <w:p>
      <w:pPr>
        <w:pStyle w:val="BookText"/>
      </w:pPr>
      <w:r>
        <w:rPr>
          <w:rFonts w:ascii="Amiri" w:hAnsi="Amiri" w:eastAsia="Amiri" w:cs="Amiri"/>
          <w:lang w:bidi="ar-SA"/>
          <w:color w:val="111111"/>
          <w:sz w:val="28"/>
          <w:szCs w:val="28"/>
          <w:rtl/>
        </w:rPr>
        <w:t xml:space="preserve">31781 .الموصل؛ سعيد الديوه جي؛ رقم المخطوط : 43</w:t>
      </w:r>
    </w:p>
    <w:p>
      <w:pPr>
        <w:pStyle w:val="BookText"/>
      </w:pPr>
      <w:r>
        <w:rPr>
          <w:rFonts w:ascii="IRNazanin" w:hAnsi="IRNazanin" w:eastAsia="IRNazanin" w:cs="IRNazanin"/>
          <w:lang w:bidi="fa-IR"/>
          <w:color w:val="111111"/>
          <w:sz w:val="28"/>
          <w:szCs w:val="28"/>
          <w:rtl/>
        </w:rPr>
        <w:t xml:space="preserve">کا :مجهول ،تا: 970ه- [ معهد المخطوطات العربية 9 - 206]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9" w:name="pg8060_98603"/>
    <w:bookmarkEnd w:id="159"/>
    <w:p>
      <w:pPr>
        <w:pStyle w:val="Heading2"/>
      </w:pPr>
      <w:bookmarkStart w:id="1186" w:name="_Toc444"/>
      <w:r>
        <w:t>رسالة البركويه / كلام وعقائد - تركي</w:t>
      </w:r>
      <w:bookmarkEnd w:id="1186"/>
    </w:p>
    <w:p>
      <w:pPr>
        <w:pStyle w:val="BookText"/>
      </w:pPr>
      <w:r>
        <w:rPr>
          <w:rFonts w:ascii="Amiri" w:hAnsi="Amiri" w:eastAsia="Amiri" w:cs="Amiri"/>
          <w:lang w:bidi="ar-SA"/>
          <w:color w:val="111111"/>
          <w:sz w:val="28"/>
          <w:szCs w:val="28"/>
          <w:rtl/>
        </w:rPr>
        <w:t xml:space="preserve">البركلي، محمّد بن بيرعلي( 929 - 981 ه- )</w:t>
      </w:r>
    </w:p>
    <w:p>
      <w:pPr>
        <w:pStyle w:val="BookText"/>
      </w:pPr>
      <w:r>
        <w:rPr>
          <w:rFonts w:ascii="Amiri" w:hAnsi="Amiri" w:eastAsia="Amiri" w:cs="Amiri"/>
          <w:lang w:bidi="ar-SA"/>
          <w:color w:val="111111"/>
          <w:sz w:val="28"/>
          <w:szCs w:val="28"/>
          <w:rtl/>
        </w:rPr>
        <w:t xml:space="preserve">31782 .النجف الأشرف؛ مكتبة كاشف الغطاء (علي والحسين)؛ رقم المخطوط : 621/1ض</w:t>
      </w:r>
    </w:p>
    <w:p>
      <w:pPr>
        <w:pStyle w:val="BookText"/>
      </w:pPr>
      <w:r>
        <w:rPr>
          <w:rFonts w:ascii="IRNazanin" w:hAnsi="IRNazanin" w:eastAsia="IRNazanin" w:cs="IRNazanin"/>
          <w:lang w:bidi="fa-IR"/>
          <w:color w:val="111111"/>
          <w:sz w:val="28"/>
          <w:szCs w:val="28"/>
          <w:rtl/>
        </w:rPr>
        <w:t xml:space="preserve">کا :مجهول ،تا: 1116 ه- 80 ص 15 س، 20*13/5سم [معجم المخطوطات النجفية: 425]</w:t>
      </w:r>
    </w:p>
    <w:p>
      <w:pPr>
        <w:pStyle w:val="BookText"/>
      </w:pPr>
      <w:r>
        <w:rPr>
          <w:rFonts w:ascii="Amiri" w:hAnsi="Amiri" w:eastAsia="Amiri" w:cs="Amiri"/>
          <w:lang w:bidi="ar-SA"/>
          <w:color w:val="111111"/>
          <w:sz w:val="28"/>
          <w:szCs w:val="28"/>
          <w:rtl/>
        </w:rPr>
        <w:t xml:space="preserve">الرسالة البرهانية - علم الواجب</w:t>
      </w:r>
    </w:p>
    <w:p>
      <w:pPr>
        <w:pStyle w:val="BookText"/>
      </w:pPr>
      <w:r>
        <w:rPr>
          <w:rFonts w:ascii="Amiri" w:hAnsi="Amiri" w:eastAsia="Amiri" w:cs="Amiri"/>
          <w:lang w:bidi="ar-SA"/>
          <w:color w:val="111111"/>
          <w:sz w:val="28"/>
          <w:szCs w:val="28"/>
          <w:rtl/>
        </w:rPr>
        <w:t xml:space="preserve">الرسالة البرهانية النورية - علم الواجب</w:t>
      </w:r>
    </w:p>
    <w:p>
      <w:pPr>
        <w:pStyle w:val="Heading2"/>
      </w:pPr>
      <w:bookmarkStart w:id="1187" w:name="_Toc445"/>
      <w:r>
        <w:t>الرسالة البصروية في النحو / نحو - عربي</w:t>
      </w:r>
      <w:bookmarkEnd w:id="1187"/>
    </w:p>
    <w:p>
      <w:pPr>
        <w:pStyle w:val="BookText"/>
      </w:pPr>
      <w:r>
        <w:rPr>
          <w:rFonts w:ascii="Amiri" w:hAnsi="Amiri" w:eastAsia="Amiri" w:cs="Amiri"/>
          <w:lang w:bidi="ar-SA"/>
          <w:color w:val="111111"/>
          <w:sz w:val="28"/>
          <w:szCs w:val="28"/>
          <w:rtl/>
        </w:rPr>
        <w:t xml:space="preserve">البصري، شمس الدين (- 893 ه-)</w:t>
      </w:r>
    </w:p>
    <w:p>
      <w:pPr>
        <w:pStyle w:val="BookText"/>
      </w:pPr>
      <w:r>
        <w:rPr>
          <w:rFonts w:ascii="Times New Roman" w:hAnsi="Times New Roman" w:eastAsia="Times New Roman" w:cs="Times New Roman"/>
          <w:lang w:val="en-US" w:bidi="en-US"/>
          <w:color w:val="111111"/>
          <w:sz w:val="28"/>
          <w:szCs w:val="28"/>
          <w:rtl/>
        </w:rPr>
        <w:t xml:space="preserve">31783.</w:t>
      </w:r>
    </w:p>
    <w:p>
      <w:pPr>
        <w:pStyle w:val="BookText"/>
      </w:pPr>
      <w:r>
        <w:rPr>
          <w:rFonts w:ascii="Amiri" w:hAnsi="Amiri" w:eastAsia="Amiri" w:cs="Amiri"/>
          <w:lang w:bidi="ar-SA"/>
          <w:color w:val="111111"/>
          <w:sz w:val="28"/>
          <w:szCs w:val="28"/>
          <w:rtl/>
        </w:rPr>
        <w:t xml:space="preserve">بغداد؛ مكتبة الأوقاف العامة؛ رقم المخطوط: 4277/6</w:t>
      </w:r>
    </w:p>
    <w:p>
      <w:pPr>
        <w:pStyle w:val="BookText"/>
      </w:pPr>
      <w:r>
        <w:rPr>
          <w:rFonts w:ascii="Amiri" w:hAnsi="Amiri" w:eastAsia="Amiri" w:cs="Amiri"/>
          <w:lang w:bidi="ar-SA"/>
          <w:color w:val="111111"/>
          <w:sz w:val="28"/>
          <w:szCs w:val="28"/>
          <w:rtl/>
        </w:rPr>
        <w:t xml:space="preserve">أوّلها: .... قال الشيخ شمس الدين البصروي رحمه الله ... الكلام كله على ثلاثه أقسام .</w:t>
      </w:r>
    </w:p>
    <w:p>
      <w:pPr>
        <w:pStyle w:val="BookText"/>
      </w:pPr>
      <w:r>
        <w:rPr>
          <w:rFonts w:ascii="IRNazanin" w:hAnsi="IRNazanin" w:eastAsia="IRNazanin" w:cs="IRNazanin"/>
          <w:lang w:bidi="fa-IR"/>
          <w:color w:val="111111"/>
          <w:sz w:val="28"/>
          <w:szCs w:val="28"/>
          <w:rtl/>
        </w:rPr>
        <w:t xml:space="preserve">کا :عبد الحي بن إبراهيم البهنسي ،تا: 1151ه-، 8ق، 22*15سم [ف: 3 - 298]</w:t>
      </w:r>
    </w:p>
    <w:p>
      <w:pPr>
        <w:pStyle w:val="Heading2"/>
      </w:pPr>
      <w:bookmarkStart w:id="1188" w:name="_Toc446"/>
      <w:r>
        <w:t>رسالة بطرس الأخميمي لولده سويرس في الصنعة / كيمياء - عربي</w:t>
      </w:r>
      <w:bookmarkEnd w:id="1188"/>
    </w:p>
    <w:p>
      <w:pPr>
        <w:pStyle w:val="BookText"/>
      </w:pPr>
      <w:r>
        <w:rPr>
          <w:rFonts w:ascii="Times New Roman" w:hAnsi="Times New Roman" w:eastAsia="Times New Roman" w:cs="Times New Roman"/>
          <w:lang w:val="en-US" w:bidi="en-US"/>
          <w:color w:val="111111"/>
          <w:sz w:val="28"/>
          <w:szCs w:val="28"/>
          <w:rtl/>
        </w:rPr>
        <w:t xml:space="preserve">31784.</w:t>
      </w:r>
    </w:p>
    <w:p>
      <w:pPr>
        <w:pStyle w:val="BookText"/>
      </w:pPr>
      <w:r>
        <w:rPr>
          <w:rFonts w:ascii="Amiri" w:hAnsi="Amiri" w:eastAsia="Amiri" w:cs="Amiri"/>
          <w:lang w:bidi="ar-SA"/>
          <w:color w:val="111111"/>
          <w:sz w:val="28"/>
          <w:szCs w:val="28"/>
          <w:rtl/>
        </w:rPr>
        <w:t xml:space="preserve">بغداد؛ المجمع العلمي العراقي؛ رقم المخطوط /4/23كيميا</w:t>
      </w:r>
    </w:p>
    <w:p>
      <w:pPr>
        <w:pStyle w:val="BookText"/>
      </w:pPr>
      <w:r>
        <w:rPr>
          <w:rFonts w:ascii="Amiri" w:hAnsi="Amiri" w:eastAsia="Amiri" w:cs="Amiri"/>
          <w:lang w:bidi="ar-SA"/>
          <w:color w:val="111111"/>
          <w:sz w:val="28"/>
          <w:szCs w:val="28"/>
          <w:rtl/>
        </w:rPr>
        <w:t xml:space="preserve">أوّلها :البسملة ... رسالة بطرس الأخميمي لولده سويرس في الصنعة. قال بطرس لولده: يا بني إنك قد بلغت مبالغ الرجال وأنت تخبط في كتب الصنعة، وتشتغل بما ليس له حقيقة، وتتلف جميع ما يقع بيدك من النفقة وأنا أتغافل عنك في تعرف مقدار الصنعة والعلم إذا اطلعت عليه. ولقد غمني والله عناوك وتعب جسمك، وقد رحمتك ورثيت لك، وقد أحببت أن أورثك ما لم يطلع عليه إلا حكيم، بعدما آخذ عليك العود والمواثيق بأن لا تبديه لأحد؛ آخرها :فانها تصبغها ذهبا في معنى الأقزل في الحجرة العالية والسلام. تمت رسالة بطرس الأخميمي لولده. والحمد لله وحده</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w:t>
      </w:r>
    </w:p>
    <w:p>
      <w:pPr>
        <w:pStyle w:val="BookText"/>
      </w:pPr>
      <w:r>
        <w:rPr>
          <w:rFonts w:ascii="IRNazanin" w:hAnsi="IRNazanin" w:eastAsia="IRNazanin" w:cs="IRNazanin"/>
          <w:lang w:bidi="fa-IR"/>
          <w:color w:val="111111"/>
          <w:sz w:val="28"/>
          <w:szCs w:val="28"/>
          <w:rtl/>
        </w:rPr>
        <w:t xml:space="preserve">15 ص (57 - 72) 17 س ف 3 - 157]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0" w:name="pg8060_98604"/>
    <w:bookmarkEnd w:id="160"/>
    <w:p>
      <w:pPr>
        <w:pStyle w:val="Heading2"/>
      </w:pPr>
      <w:bookmarkStart w:id="1189" w:name="_Toc447"/>
      <w:r>
        <w:t>رسالة بالفارسية / - فارسي</w:t>
      </w:r>
      <w:bookmarkEnd w:id="1189"/>
    </w:p>
    <w:p>
      <w:pPr>
        <w:pStyle w:val="BookText"/>
      </w:pPr>
      <w:r>
        <w:rPr>
          <w:rFonts w:ascii="Amiri" w:hAnsi="Amiri" w:eastAsia="Amiri" w:cs="Amiri"/>
          <w:lang w:bidi="ar-SA"/>
          <w:color w:val="111111"/>
          <w:sz w:val="28"/>
          <w:szCs w:val="28"/>
          <w:rtl/>
        </w:rPr>
        <w:t xml:space="preserve">ابن سينا ،حسين بن عبد الله ( 370 - 428 ه-)</w:t>
      </w:r>
    </w:p>
    <w:p>
      <w:pPr>
        <w:pStyle w:val="BookText"/>
      </w:pPr>
      <w:r>
        <w:rPr>
          <w:rFonts w:ascii="Amiri" w:hAnsi="Amiri" w:eastAsia="Amiri" w:cs="Amiri"/>
          <w:lang w:bidi="ar-SA"/>
          <w:color w:val="111111"/>
          <w:sz w:val="28"/>
          <w:szCs w:val="28"/>
          <w:rtl/>
        </w:rPr>
        <w:t xml:space="preserve">31785 .بغداد؛ المجمع العلمي العراقي؛ رقم المخطوط : 7/17 مجاميع مصورة</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20 ق (61 ب- 80 ب)</w:t>
      </w:r>
    </w:p>
    <w:p>
      <w:pPr>
        <w:pStyle w:val="BookText"/>
      </w:pPr>
      <w:r>
        <w:rPr>
          <w:rFonts w:ascii="IRNazanin" w:hAnsi="IRNazanin" w:eastAsia="IRNazanin" w:cs="IRNazanin"/>
          <w:lang w:bidi="fa-IR"/>
          <w:color w:val="111111"/>
          <w:sz w:val="28"/>
          <w:szCs w:val="28"/>
          <w:rtl/>
        </w:rPr>
        <w:t xml:space="preserve">[ف: 3 - 262]</w:t>
      </w:r>
    </w:p>
    <w:p>
      <w:pPr>
        <w:pStyle w:val="Heading2"/>
      </w:pPr>
      <w:bookmarkStart w:id="1190" w:name="_Toc448"/>
      <w:r>
        <w:t>رسالة بالفارسية / - فارسي</w:t>
      </w:r>
      <w:bookmarkEnd w:id="1190"/>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Amiri" w:hAnsi="Amiri" w:eastAsia="Amiri" w:cs="Amiri"/>
          <w:lang w:bidi="ar-SA"/>
          <w:color w:val="111111"/>
          <w:sz w:val="28"/>
          <w:szCs w:val="28"/>
          <w:rtl/>
        </w:rPr>
        <w:t xml:space="preserve">31786 .بغداد؛ خزانة قاسم محمّد الرجب؛ رقم المخطوط : 142/6</w:t>
      </w:r>
    </w:p>
    <w:p>
      <w:pPr>
        <w:pStyle w:val="BookText"/>
      </w:pPr>
      <w:r>
        <w:rPr>
          <w:rFonts w:ascii="IRNazanin" w:hAnsi="IRNazanin" w:eastAsia="IRNazanin" w:cs="IRNazanin"/>
          <w:lang w:bidi="fa-IR"/>
          <w:color w:val="111111"/>
          <w:sz w:val="28"/>
          <w:szCs w:val="28"/>
          <w:rtl/>
        </w:rPr>
        <w:t xml:space="preserve">کا :مجهول، تا: مجهول [ف 1 - 19]</w:t>
      </w:r>
    </w:p>
    <w:p>
      <w:pPr>
        <w:pStyle w:val="Heading2"/>
      </w:pPr>
      <w:bookmarkStart w:id="1191" w:name="_Toc449"/>
      <w:r>
        <w:t>رسالة بالفارسية / - فارسي</w:t>
      </w:r>
      <w:bookmarkEnd w:id="119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31787 .النجف الأشرف؛ مؤسسة كاشف الغطاء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16 *9/5سم [معجم المخطوطات النجفية: 364]</w:t>
      </w:r>
    </w:p>
    <w:p>
      <w:pPr>
        <w:pStyle w:val="BookText"/>
      </w:pPr>
      <w:r>
        <w:rPr>
          <w:rFonts w:ascii="IRNazanin" w:hAnsi="IRNazanin" w:eastAsia="IRNazanin" w:cs="IRNazanin"/>
          <w:lang w:bidi="fa-IR"/>
          <w:color w:val="111111"/>
          <w:sz w:val="28"/>
          <w:szCs w:val="28"/>
          <w:rtl/>
        </w:rPr>
        <w:t xml:space="preserve">31788 .کربلاء ؛ الروضة الحسينية ( مكتبة)؛ رقم المخطوط : 891/12م - ح 12834</w:t>
      </w:r>
    </w:p>
    <w:p>
      <w:pPr>
        <w:pStyle w:val="BookText"/>
      </w:pPr>
      <w:r>
        <w:rPr>
          <w:rFonts w:ascii="IRNazanin" w:hAnsi="IRNazanin" w:eastAsia="IRNazanin" w:cs="IRNazanin"/>
          <w:lang w:bidi="fa-IR"/>
          <w:color w:val="111111"/>
          <w:sz w:val="28"/>
          <w:szCs w:val="28"/>
          <w:rtl/>
        </w:rPr>
        <w:t xml:space="preserve">کا :مجهول ،تا: مجهول 16س، 16*9سم[ مخطوطات كربلاء: 4 - 424]</w:t>
      </w:r>
    </w:p>
    <w:p>
      <w:pPr>
        <w:pStyle w:val="Heading2"/>
      </w:pPr>
      <w:bookmarkStart w:id="1192" w:name="_Toc450"/>
      <w:r>
        <w:t>رسالة بالقروض / - عربي</w:t>
      </w:r>
      <w:bookmarkEnd w:id="1192"/>
    </w:p>
    <w:p>
      <w:pPr>
        <w:pStyle w:val="BookText"/>
      </w:pPr>
      <w:r>
        <w:rPr>
          <w:rFonts w:ascii="Amiri" w:hAnsi="Amiri" w:eastAsia="Amiri" w:cs="Amiri"/>
          <w:lang w:bidi="ar-SA"/>
          <w:color w:val="111111"/>
          <w:sz w:val="28"/>
          <w:szCs w:val="28"/>
          <w:rtl/>
        </w:rPr>
        <w:t xml:space="preserve">31789 .النجف الأشرف؛ مكتبة كاشف الغطاء (علي والحسين)؛ رقم المخطوط : 1084/19</w:t>
      </w:r>
    </w:p>
    <w:p>
      <w:pPr>
        <w:pStyle w:val="BookText"/>
      </w:pPr>
      <w:r>
        <w:rPr>
          <w:rFonts w:ascii="IRNazanin" w:hAnsi="IRNazanin" w:eastAsia="IRNazanin" w:cs="IRNazanin"/>
          <w:lang w:bidi="fa-IR"/>
          <w:color w:val="111111"/>
          <w:sz w:val="28"/>
          <w:szCs w:val="28"/>
          <w:rtl/>
        </w:rPr>
        <w:t xml:space="preserve">کا: مجهول ،تا: 1137ه-؛ 22 ص 11س، 20*14 سم [معجم المخطوطات النجفية: 375]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1" w:name="pg8060_98605"/>
    <w:bookmarkEnd w:id="161"/>
    <w:p>
      <w:pPr>
        <w:pStyle w:val="BookText"/>
      </w:pPr>
      <w:r>
        <w:rPr>
          <w:rFonts w:ascii="Amiri" w:hAnsi="Amiri" w:eastAsia="Amiri" w:cs="Amiri"/>
          <w:lang w:bidi="ar-SA"/>
          <w:color w:val="111111"/>
          <w:sz w:val="28"/>
          <w:szCs w:val="28"/>
          <w:rtl/>
        </w:rPr>
        <w:t xml:space="preserve">الرسالة البقرية - القواعد المقررة والفوائد المحررة</w:t>
      </w:r>
    </w:p>
    <w:p>
      <w:pPr>
        <w:pStyle w:val="Heading2"/>
      </w:pPr>
      <w:bookmarkStart w:id="1193" w:name="_Toc451"/>
      <w:r>
        <w:t>رسالة باللغة الايطالية / - ايطالية</w:t>
      </w:r>
      <w:bookmarkEnd w:id="1193"/>
    </w:p>
    <w:p>
      <w:pPr>
        <w:pStyle w:val="BookText"/>
      </w:pPr>
      <w:r>
        <w:rPr>
          <w:rFonts w:ascii="Amiri" w:hAnsi="Amiri" w:eastAsia="Amiri" w:cs="Amiri"/>
          <w:lang w:bidi="ar-SA"/>
          <w:color w:val="111111"/>
          <w:sz w:val="28"/>
          <w:szCs w:val="28"/>
          <w:rtl/>
        </w:rPr>
        <w:t xml:space="preserve">31790 .الموصل؛ خزانة داود جلبي (في الأوقاف العامة)؛ رقم المخطوط : 8/50</w:t>
      </w:r>
    </w:p>
    <w:p>
      <w:pPr>
        <w:pStyle w:val="BookText"/>
      </w:pPr>
      <w:r>
        <w:rPr>
          <w:rFonts w:ascii="IRNazanin" w:hAnsi="IRNazanin" w:eastAsia="IRNazanin" w:cs="IRNazanin"/>
          <w:lang w:bidi="fa-IR"/>
          <w:color w:val="111111"/>
          <w:sz w:val="28"/>
          <w:szCs w:val="28"/>
          <w:rtl/>
        </w:rPr>
        <w:t xml:space="preserve">کا :مجهول ،تا :مجهول 30ق، 22*32سم [الأوقاف العامة - موصل: 6 - 206]</w:t>
      </w:r>
    </w:p>
    <w:p>
      <w:pPr>
        <w:pStyle w:val="Heading2"/>
      </w:pPr>
      <w:bookmarkStart w:id="1194" w:name="_Toc452"/>
      <w:r>
        <w:t>الرسالة البندنيجية / عرفان وتصوف - عربي</w:t>
      </w:r>
      <w:bookmarkEnd w:id="1194"/>
    </w:p>
    <w:p>
      <w:pPr>
        <w:pStyle w:val="BookText"/>
      </w:pPr>
      <w:r>
        <w:rPr>
          <w:rFonts w:ascii="Amiri" w:hAnsi="Amiri" w:eastAsia="Amiri" w:cs="Amiri"/>
          <w:lang w:bidi="ar-SA"/>
          <w:color w:val="111111"/>
          <w:sz w:val="28"/>
          <w:szCs w:val="28"/>
          <w:rtl/>
        </w:rPr>
        <w:t xml:space="preserve">البندنيجي، علي بن إبراهيم ( - 1186 ه- )</w:t>
      </w:r>
    </w:p>
    <w:p>
      <w:pPr>
        <w:pStyle w:val="BookText"/>
      </w:pPr>
      <w:r>
        <w:rPr>
          <w:rFonts w:ascii="Amiri" w:hAnsi="Amiri" w:eastAsia="Amiri" w:cs="Amiri"/>
          <w:lang w:bidi="ar-SA"/>
          <w:color w:val="111111"/>
          <w:sz w:val="28"/>
          <w:szCs w:val="28"/>
          <w:rtl/>
        </w:rPr>
        <w:t xml:space="preserve">31791 . كربلاء ؛العتبة العباسية؛ رقم المخطوط: 773/1</w:t>
      </w:r>
    </w:p>
    <w:p>
      <w:pPr>
        <w:pStyle w:val="BookText"/>
      </w:pPr>
      <w:r>
        <w:rPr>
          <w:rFonts w:ascii="Amiri" w:hAnsi="Amiri" w:eastAsia="Amiri" w:cs="Amiri"/>
          <w:lang w:bidi="ar-SA"/>
          <w:color w:val="111111"/>
          <w:sz w:val="28"/>
          <w:szCs w:val="28"/>
          <w:rtl/>
        </w:rPr>
        <w:t xml:space="preserve">أوّلها: الحمد لله الذي نشر لنا ما انطوى من الطرائق المحمدية، وأظهر بنا ما اختفي من الحقائق الواحدية، وألهمنا حقيقة الإسلام والإيمان والإحسان؛ آخرها: صلى الله تعالى عليه وسلم وعلى سائر الأنبياء أجمعين، سبحان ربك رب العزة عما يصفون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نسخ ،کا: محمّد بن محمّد صالح بن جاسم بن علي بن حسين، تا: 17 جمادى الآخرة 1363ه- 147ق (1 - 147)، 10س، 21*17سم [ف: 2 - 350]</w:t>
      </w:r>
    </w:p>
    <w:p>
      <w:pPr>
        <w:pStyle w:val="BookText"/>
      </w:pPr>
      <w:r>
        <w:rPr>
          <w:rFonts w:ascii="Amiri" w:hAnsi="Amiri" w:eastAsia="Amiri" w:cs="Amiri"/>
          <w:lang w:bidi="ar-SA"/>
          <w:color w:val="111111"/>
          <w:sz w:val="28"/>
          <w:szCs w:val="28"/>
          <w:rtl/>
        </w:rPr>
        <w:t xml:space="preserve">رسالة البهشتية - الحساب والجبر والمقابلة</w:t>
      </w:r>
    </w:p>
    <w:p>
      <w:pPr>
        <w:pStyle w:val="BookText"/>
      </w:pPr>
      <w:r>
        <w:rPr>
          <w:rFonts w:ascii="Amiri" w:hAnsi="Amiri" w:eastAsia="Amiri" w:cs="Amiri"/>
          <w:lang w:bidi="ar-SA"/>
          <w:color w:val="111111"/>
          <w:sz w:val="28"/>
          <w:szCs w:val="28"/>
          <w:rtl/>
        </w:rPr>
        <w:t xml:space="preserve">رسالة بودشير - رسالة السر</w:t>
      </w:r>
    </w:p>
    <w:p>
      <w:pPr>
        <w:pStyle w:val="Heading2"/>
      </w:pPr>
      <w:bookmarkStart w:id="1195" w:name="_Toc453"/>
      <w:r>
        <w:t>رسالة بوسعيد / عرفان وتصوف - عربي</w:t>
      </w:r>
      <w:bookmarkEnd w:id="1195"/>
    </w:p>
    <w:p>
      <w:pPr>
        <w:pStyle w:val="BookText"/>
      </w:pPr>
      <w:r>
        <w:rPr>
          <w:rFonts w:ascii="Amiri" w:hAnsi="Amiri" w:eastAsia="Amiri" w:cs="Amiri"/>
          <w:lang w:bidi="ar-SA"/>
          <w:color w:val="111111"/>
          <w:sz w:val="28"/>
          <w:szCs w:val="28"/>
          <w:rtl/>
        </w:rPr>
        <w:t xml:space="preserve">أبو سعيد ،أبو الخير ( 357 - 440 ه-)</w:t>
      </w:r>
    </w:p>
    <w:p>
      <w:pPr>
        <w:pStyle w:val="BookText"/>
      </w:pPr>
      <w:r>
        <w:rPr>
          <w:rFonts w:ascii="Amiri" w:hAnsi="Amiri" w:eastAsia="Amiri" w:cs="Amiri"/>
          <w:lang w:bidi="ar-SA"/>
          <w:color w:val="111111"/>
          <w:sz w:val="28"/>
          <w:szCs w:val="28"/>
          <w:rtl/>
        </w:rPr>
        <w:t xml:space="preserve">31792 .النجف الأشرف؛ مكتبة الإمام أمير المؤمنين العامة؛ رقم المخطوط: 471</w:t>
      </w:r>
    </w:p>
    <w:p>
      <w:pPr>
        <w:pStyle w:val="BookText"/>
      </w:pPr>
      <w:r>
        <w:rPr>
          <w:rFonts w:ascii="IRNazanin" w:hAnsi="IRNazanin" w:eastAsia="IRNazanin" w:cs="IRNazanin"/>
          <w:lang w:bidi="fa-IR"/>
          <w:color w:val="111111"/>
          <w:sz w:val="28"/>
          <w:szCs w:val="28"/>
          <w:rtl/>
        </w:rPr>
        <w:t xml:space="preserve">کا :محمّد بن محمّد الحسيني ،تا :مجهول [معجم المخطوطات النجفية: 370]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2" w:name="pg8060_98606"/>
    <w:bookmarkEnd w:id="162"/>
    <w:p>
      <w:pPr>
        <w:pStyle w:val="Heading2"/>
      </w:pPr>
      <w:bookmarkStart w:id="1196" w:name="_Toc454"/>
      <w:r>
        <w:t>رسالة البيلاني قوله (ص) من عرف نفسه فقد عرف ربه / عرفان وتصوف - عربي</w:t>
      </w:r>
      <w:bookmarkEnd w:id="1196"/>
    </w:p>
    <w:p>
      <w:pPr>
        <w:pStyle w:val="BookText"/>
      </w:pPr>
      <w:r>
        <w:rPr>
          <w:rFonts w:ascii="Amiri" w:hAnsi="Amiri" w:eastAsia="Amiri" w:cs="Amiri"/>
          <w:lang w:bidi="ar-SA"/>
          <w:color w:val="111111"/>
          <w:sz w:val="28"/>
          <w:szCs w:val="28"/>
          <w:rtl/>
        </w:rPr>
        <w:t xml:space="preserve">31793 .كربلاء؛ مكتبة عباس حسن آل طعمة؛ رقم المخطوط : 60/4</w:t>
      </w:r>
    </w:p>
    <w:p>
      <w:pPr>
        <w:pStyle w:val="BookText"/>
      </w:pPr>
      <w:r>
        <w:rPr>
          <w:rFonts w:ascii="IRNazanin" w:hAnsi="IRNazanin" w:eastAsia="IRNazanin" w:cs="IRNazanin"/>
          <w:lang w:bidi="fa-IR"/>
          <w:color w:val="111111"/>
          <w:sz w:val="28"/>
          <w:szCs w:val="28"/>
          <w:rtl/>
        </w:rPr>
        <w:t xml:space="preserve">نسخ، کا :مجهول، تا: 1091ه- [ مخطوطات كربلاء: 3 - 266]</w:t>
      </w:r>
    </w:p>
    <w:p>
      <w:pPr>
        <w:pStyle w:val="BookText"/>
      </w:pPr>
      <w:r>
        <w:rPr>
          <w:rFonts w:ascii="Amiri" w:hAnsi="Amiri" w:eastAsia="Amiri" w:cs="Amiri"/>
          <w:lang w:bidi="ar-SA"/>
          <w:color w:val="111111"/>
          <w:sz w:val="28"/>
          <w:szCs w:val="28"/>
          <w:rtl/>
        </w:rPr>
        <w:t xml:space="preserve">رسالة بيون البرهمي - الاكسير</w:t>
      </w:r>
    </w:p>
    <w:p>
      <w:pPr>
        <w:pStyle w:val="Heading2"/>
      </w:pPr>
      <w:bookmarkStart w:id="1197" w:name="_Toc455"/>
      <w:r>
        <w:t>الرسالة التاجية في الطريقة النقشبندية / عرفان وتصوف - عربي</w:t>
      </w:r>
      <w:bookmarkEnd w:id="1197"/>
    </w:p>
    <w:p>
      <w:pPr>
        <w:pStyle w:val="BookText"/>
      </w:pPr>
      <w:r>
        <w:rPr>
          <w:rFonts w:ascii="Amiri" w:hAnsi="Amiri" w:eastAsia="Amiri" w:cs="Amiri"/>
          <w:lang w:bidi="ar-SA"/>
          <w:color w:val="111111"/>
          <w:sz w:val="28"/>
          <w:szCs w:val="28"/>
          <w:rtl/>
        </w:rPr>
        <w:t xml:space="preserve">تاج الدين الحنفي ( 1160) ه-)</w:t>
      </w:r>
    </w:p>
    <w:p>
      <w:pPr>
        <w:pStyle w:val="BookText"/>
      </w:pPr>
      <w:r>
        <w:rPr>
          <w:rFonts w:ascii="Amiri" w:hAnsi="Amiri" w:eastAsia="Amiri" w:cs="Amiri"/>
          <w:lang w:bidi="ar-SA"/>
          <w:color w:val="111111"/>
          <w:sz w:val="28"/>
          <w:szCs w:val="28"/>
          <w:rtl/>
        </w:rPr>
        <w:t xml:space="preserve">31794 .بغداد؛ مكتبة الأوقاف العامة؛ رقم المخطوط : 4741/1</w:t>
      </w:r>
    </w:p>
    <w:p>
      <w:pPr>
        <w:pStyle w:val="BookText"/>
      </w:pPr>
      <w:r>
        <w:rPr>
          <w:rFonts w:ascii="Amiri" w:hAnsi="Amiri" w:eastAsia="Amiri" w:cs="Amiri"/>
          <w:lang w:bidi="ar-SA"/>
          <w:color w:val="111111"/>
          <w:sz w:val="28"/>
          <w:szCs w:val="28"/>
          <w:rtl/>
        </w:rPr>
        <w:t xml:space="preserve">أوّلها: الحمد لله رب العالمين والصلاة والسلام .</w:t>
      </w:r>
    </w:p>
    <w:p>
      <w:pPr>
        <w:pStyle w:val="BookText"/>
      </w:pPr>
      <w:r>
        <w:rPr>
          <w:rFonts w:ascii="IRNazanin" w:hAnsi="IRNazanin" w:eastAsia="IRNazanin" w:cs="IRNazanin"/>
          <w:lang w:bidi="fa-IR"/>
          <w:color w:val="111111"/>
          <w:sz w:val="28"/>
          <w:szCs w:val="28"/>
          <w:rtl/>
        </w:rPr>
        <w:t xml:space="preserve">کا :مجهول ،تا: مجهول؛ 10 ق، 20*14سم [ف: 2 - 373]</w:t>
      </w:r>
    </w:p>
    <w:p>
      <w:pPr>
        <w:pStyle w:val="Heading2"/>
      </w:pPr>
      <w:bookmarkStart w:id="1198" w:name="_Toc456"/>
      <w:r>
        <w:t>رسالة تاريخية / تاريخ - عربي</w:t>
      </w:r>
      <w:bookmarkEnd w:id="1198"/>
    </w:p>
    <w:p>
      <w:pPr>
        <w:pStyle w:val="BookText"/>
      </w:pPr>
      <w:r>
        <w:rPr>
          <w:rFonts w:ascii="Amiri" w:hAnsi="Amiri" w:eastAsia="Amiri" w:cs="Amiri"/>
          <w:lang w:bidi="ar-SA"/>
          <w:color w:val="111111"/>
          <w:sz w:val="28"/>
          <w:szCs w:val="28"/>
          <w:rtl/>
        </w:rPr>
        <w:t xml:space="preserve">31795 . الكاظمية؛ جامعة مدينة العلم؛ رقم المخطوط: 18/3/1</w:t>
      </w:r>
    </w:p>
    <w:p>
      <w:pPr>
        <w:pStyle w:val="BookText"/>
      </w:pPr>
      <w:r>
        <w:rPr>
          <w:rFonts w:ascii="IRNazanin" w:hAnsi="IRNazanin" w:eastAsia="IRNazanin" w:cs="IRNazanin"/>
          <w:lang w:bidi="fa-IR"/>
          <w:color w:val="111111"/>
          <w:sz w:val="28"/>
          <w:szCs w:val="28"/>
          <w:rtl/>
        </w:rPr>
        <w:t xml:space="preserve">کا :مجهول ،تا: 1225ه- ناقصة: الأول؛ 21*10سم [ف: 296]</w:t>
      </w:r>
    </w:p>
    <w:p>
      <w:pPr>
        <w:pStyle w:val="Heading2"/>
      </w:pPr>
      <w:bookmarkStart w:id="1199" w:name="_Toc457"/>
      <w:r>
        <w:t>رسالة تبحث في قتل المؤمن وغصب ماله / فقه - عربي</w:t>
      </w:r>
      <w:bookmarkEnd w:id="1199"/>
    </w:p>
    <w:p>
      <w:pPr>
        <w:pStyle w:val="BookText"/>
      </w:pPr>
      <w:r>
        <w:rPr>
          <w:rFonts w:ascii="Amiri" w:hAnsi="Amiri" w:eastAsia="Amiri" w:cs="Amiri"/>
          <w:lang w:bidi="ar-SA"/>
          <w:color w:val="111111"/>
          <w:sz w:val="28"/>
          <w:szCs w:val="28"/>
          <w:rtl/>
        </w:rPr>
        <w:t xml:space="preserve">الربتكي عبد الله بن أحمد (1060 - 1159 ه- )</w:t>
      </w:r>
    </w:p>
    <w:p>
      <w:pPr>
        <w:pStyle w:val="BookText"/>
      </w:pPr>
      <w:r>
        <w:rPr>
          <w:rFonts w:ascii="Amiri" w:hAnsi="Amiri" w:eastAsia="Amiri" w:cs="Amiri"/>
          <w:lang w:bidi="ar-SA"/>
          <w:color w:val="111111"/>
          <w:sz w:val="28"/>
          <w:szCs w:val="28"/>
          <w:rtl/>
        </w:rPr>
        <w:t xml:space="preserve">31796 .الموصل؛ مدرسة الجامع النوري (في الأوقاف العامة)؛ رقم المخطوط : 42/2</w:t>
      </w:r>
    </w:p>
    <w:p>
      <w:pPr>
        <w:pStyle w:val="BookText"/>
      </w:pPr>
      <w:r>
        <w:rPr>
          <w:rFonts w:ascii="Amiri" w:hAnsi="Amiri" w:eastAsia="Amiri" w:cs="Amiri"/>
          <w:lang w:bidi="ar-SA"/>
          <w:color w:val="111111"/>
          <w:sz w:val="28"/>
          <w:szCs w:val="28"/>
          <w:rtl/>
        </w:rPr>
        <w:t xml:space="preserve">أوّلها :حمداً لمن يحق بكلماته ويبطل الباطل بآياته وبيناته</w:t>
      </w:r>
    </w:p>
    <w:p>
      <w:pPr>
        <w:pStyle w:val="BookText"/>
      </w:pPr>
      <w:r>
        <w:rPr>
          <w:rFonts w:ascii="IRNazanin" w:hAnsi="IRNazanin" w:eastAsia="IRNazanin" w:cs="IRNazanin"/>
          <w:lang w:bidi="fa-IR"/>
          <w:color w:val="111111"/>
          <w:sz w:val="28"/>
          <w:szCs w:val="28"/>
          <w:rtl/>
        </w:rPr>
        <w:t xml:space="preserve">نسخ ،کا: مجهول ،تا: 1141 ه- 17*21سم [الأوقاف العامة - موصل: 2 - 286]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3" w:name="pg8060_98607"/>
    <w:bookmarkEnd w:id="163"/>
    <w:p>
      <w:pPr>
        <w:pStyle w:val="Heading2"/>
      </w:pPr>
      <w:bookmarkStart w:id="1200" w:name="_Toc458"/>
      <w:r>
        <w:t>الرسالة التبوكية /تفسير - عربي</w:t>
      </w:r>
      <w:bookmarkEnd w:id="1200"/>
    </w:p>
    <w:p>
      <w:pPr>
        <w:pStyle w:val="BookText"/>
      </w:pPr>
      <w:r>
        <w:rPr>
          <w:rFonts w:ascii="Amiri" w:hAnsi="Amiri" w:eastAsia="Amiri" w:cs="Amiri"/>
          <w:lang w:bidi="ar-SA"/>
          <w:color w:val="111111"/>
          <w:sz w:val="28"/>
          <w:szCs w:val="28"/>
          <w:rtl/>
        </w:rPr>
        <w:t xml:space="preserve">ابن قيم الجوزية، محمّد بن أبي بكر( 691 - 751؟ ه-)</w:t>
      </w:r>
    </w:p>
    <w:p>
      <w:pPr>
        <w:pStyle w:val="BookText"/>
      </w:pPr>
      <w:r>
        <w:rPr>
          <w:rFonts w:ascii="Amiri" w:hAnsi="Amiri" w:eastAsia="Amiri" w:cs="Amiri"/>
          <w:lang w:bidi="ar-SA"/>
          <w:color w:val="111111"/>
          <w:sz w:val="28"/>
          <w:szCs w:val="28"/>
          <w:rtl/>
        </w:rPr>
        <w:t xml:space="preserve">طبع :مكة المكرمة 1347ه- القاهرة، 1991م</w:t>
      </w:r>
    </w:p>
    <w:p>
      <w:pPr>
        <w:pStyle w:val="BookText"/>
      </w:pPr>
      <w:r>
        <w:rPr>
          <w:rFonts w:ascii="Amiri" w:hAnsi="Amiri" w:eastAsia="Amiri" w:cs="Amiri"/>
          <w:lang w:bidi="ar-SA"/>
          <w:color w:val="111111"/>
          <w:sz w:val="28"/>
          <w:szCs w:val="28"/>
          <w:rtl/>
        </w:rPr>
        <w:t xml:space="preserve">أوّله: قال الشيخ العلامة محمّد بن أبي بكر المعروف بابن قيم الجوزية رضي الله الله عنه وارضاه</w:t>
      </w:r>
    </w:p>
    <w:p>
      <w:pPr>
        <w:pStyle w:val="BookText"/>
      </w:pPr>
      <w:r>
        <w:rPr>
          <w:rFonts w:ascii="Amiri" w:hAnsi="Amiri" w:eastAsia="Amiri" w:cs="Amiri"/>
          <w:lang w:bidi="ar-SA"/>
          <w:color w:val="111111"/>
          <w:sz w:val="28"/>
          <w:szCs w:val="28"/>
          <w:rtl/>
        </w:rPr>
        <w:t xml:space="preserve">في كتابه الذي سيره من تبوك</w:t>
      </w:r>
    </w:p>
    <w:p>
      <w:pPr>
        <w:pStyle w:val="BookText"/>
      </w:pPr>
      <w:r>
        <w:rPr>
          <w:rFonts w:ascii="Amiri" w:hAnsi="Amiri" w:eastAsia="Amiri" w:cs="Amiri"/>
          <w:lang w:bidi="ar-SA"/>
          <w:color w:val="111111"/>
          <w:sz w:val="28"/>
          <w:szCs w:val="28"/>
          <w:rtl/>
        </w:rPr>
        <w:t xml:space="preserve">فنخا :16 471 (1نسخة)]</w:t>
      </w:r>
    </w:p>
    <w:p>
      <w:pPr>
        <w:pStyle w:val="BookText"/>
      </w:pPr>
      <w:r>
        <w:rPr>
          <w:rFonts w:ascii="Amiri" w:hAnsi="Amiri" w:eastAsia="Amiri" w:cs="Amiri"/>
          <w:lang w:bidi="ar-SA"/>
          <w:color w:val="111111"/>
          <w:sz w:val="28"/>
          <w:szCs w:val="28"/>
          <w:rtl/>
        </w:rPr>
        <w:t xml:space="preserve">31797 .بغداد؛ مكتبة الأوقاف العامة؛ رقم المخطوط : 7386/1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1256ه- 18ق، 22*16سم [ف: 2 - 412]</w:t>
      </w:r>
    </w:p>
    <w:p>
      <w:pPr>
        <w:pStyle w:val="BookText"/>
      </w:pPr>
      <w:r>
        <w:rPr>
          <w:rFonts w:ascii="Amiri" w:hAnsi="Amiri" w:eastAsia="Amiri" w:cs="Amiri"/>
          <w:lang w:bidi="ar-SA"/>
          <w:color w:val="111111"/>
          <w:sz w:val="28"/>
          <w:szCs w:val="28"/>
          <w:rtl/>
        </w:rPr>
        <w:t xml:space="preserve">31798 .الموصل؛ مكتبة الأوقاف العامة (موصل)؛ رقم المخطوط: 37/1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نسخة مصورة ،كا :مجهول ،تا: مجهول؛ 1622سم [الأوقاف العامة - موصل: 9 - 18]</w:t>
      </w:r>
    </w:p>
    <w:p>
      <w:pPr>
        <w:pStyle w:val="Heading2"/>
      </w:pPr>
      <w:bookmarkStart w:id="1201" w:name="_Toc459"/>
      <w:r>
        <w:t>رسالة تتضمن أهم الحوادث التي وقعت من عام ولادة الرسول صلى الله</w:t>
      </w:r>
      <w:bookmarkEnd w:id="1201"/>
    </w:p>
    <w:p>
      <w:pPr>
        <w:pStyle w:val="BookText"/>
      </w:pPr>
      <w:r>
        <w:rPr>
          <w:rFonts w:ascii="Amiri" w:hAnsi="Amiri" w:eastAsia="Amiri" w:cs="Amiri"/>
          <w:lang w:bidi="ar-SA"/>
          <w:color w:val="111111"/>
          <w:sz w:val="28"/>
          <w:szCs w:val="28"/>
          <w:rtl/>
        </w:rPr>
        <w:t xml:space="preserve">عليه وسلم إلى عام وفاته / تاريخ النبي (ص) - عربي</w:t>
      </w:r>
    </w:p>
    <w:p>
      <w:pPr>
        <w:pStyle w:val="BookText"/>
      </w:pPr>
      <w:r>
        <w:rPr>
          <w:rFonts w:ascii="Amiri" w:hAnsi="Amiri" w:eastAsia="Amiri" w:cs="Amiri"/>
          <w:lang w:bidi="ar-SA"/>
          <w:color w:val="111111"/>
          <w:sz w:val="28"/>
          <w:szCs w:val="28"/>
          <w:rtl/>
        </w:rPr>
        <w:t xml:space="preserve">31799 . الموصل؛ مدرسة الجامع النوري (في الأوقاف العامة)؛ رقم المخطوط: 44/21</w:t>
      </w:r>
    </w:p>
    <w:p>
      <w:pPr>
        <w:pStyle w:val="BookText"/>
      </w:pPr>
      <w:r>
        <w:rPr>
          <w:rFonts w:ascii="IRNazanin" w:hAnsi="IRNazanin" w:eastAsia="IRNazanin" w:cs="IRNazanin"/>
          <w:lang w:bidi="fa-IR"/>
          <w:color w:val="111111"/>
          <w:sz w:val="28"/>
          <w:szCs w:val="28"/>
          <w:rtl/>
        </w:rPr>
        <w:t xml:space="preserve">کا :محمّد بن عون الدين، تا: 1161ه-، 17*22سم [الأوقاف العامة - موصل: 2 - 290</w:t>
      </w:r>
    </w:p>
    <w:p>
      <w:pPr>
        <w:pStyle w:val="Heading2"/>
      </w:pPr>
      <w:bookmarkStart w:id="1202" w:name="_Toc460"/>
      <w:r>
        <w:t>رسالة تتضمن حكما على لسان البهائم ونبذاً من كلام ابن سينا / أدب - عربي</w:t>
      </w:r>
      <w:bookmarkEnd w:id="1202"/>
    </w:p>
    <w:p>
      <w:pPr>
        <w:pStyle w:val="BookText"/>
      </w:pPr>
      <w:r>
        <w:rPr>
          <w:rFonts w:ascii="Amiri" w:hAnsi="Amiri" w:eastAsia="Amiri" w:cs="Amiri"/>
          <w:lang w:bidi="ar-SA"/>
          <w:color w:val="111111"/>
          <w:sz w:val="28"/>
          <w:szCs w:val="28"/>
          <w:rtl/>
        </w:rPr>
        <w:t xml:space="preserve">31800 .بغداد؛ مكتبة الأوقاف العامة؛ رقم المخطوط : 6629/14</w:t>
      </w:r>
    </w:p>
    <w:p>
      <w:pPr>
        <w:pStyle w:val="BookText"/>
      </w:pPr>
      <w:r>
        <w:rPr>
          <w:rFonts w:ascii="IRNazanin" w:hAnsi="IRNazanin" w:eastAsia="IRNazanin" w:cs="IRNazanin"/>
          <w:lang w:bidi="fa-IR"/>
          <w:color w:val="111111"/>
          <w:sz w:val="28"/>
          <w:szCs w:val="28"/>
          <w:rtl/>
        </w:rPr>
        <w:t xml:space="preserve">کا: مجهول، تا :مجهول؛ 11ق، 18*25سم [ف: 3 - 31]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4" w:name="pg8060_98608"/>
    <w:bookmarkEnd w:id="164"/>
    <w:p>
      <w:pPr>
        <w:pStyle w:val="Heading2"/>
      </w:pPr>
      <w:bookmarkStart w:id="1203" w:name="_Toc461"/>
      <w:r>
        <w:t>رسالة تتعلق بوجود الله / كلام وعقائد - عربي</w:t>
      </w:r>
      <w:bookmarkEnd w:id="1203"/>
    </w:p>
    <w:p>
      <w:pPr>
        <w:pStyle w:val="BookText"/>
      </w:pPr>
      <w:r>
        <w:rPr>
          <w:rFonts w:ascii="IRNazanin" w:hAnsi="IRNazanin" w:eastAsia="IRNazanin" w:cs="IRNazanin"/>
          <w:lang w:bidi="fa-IR"/>
          <w:color w:val="111111"/>
          <w:sz w:val="28"/>
          <w:szCs w:val="28"/>
          <w:rtl/>
        </w:rPr>
        <w:t xml:space="preserve">محمّد بن بلال</w:t>
      </w:r>
    </w:p>
    <w:p>
      <w:pPr>
        <w:pStyle w:val="BookText"/>
      </w:pPr>
      <w:r>
        <w:rPr>
          <w:rFonts w:ascii="Amiri" w:hAnsi="Amiri" w:eastAsia="Amiri" w:cs="Amiri"/>
          <w:lang w:bidi="ar-SA"/>
          <w:color w:val="111111"/>
          <w:sz w:val="28"/>
          <w:szCs w:val="28"/>
          <w:rtl/>
        </w:rPr>
        <w:t xml:space="preserve">31801 . الموصل؛ مدرسة الحجيات ( في الأوقاف العامة)؛ رقم المخطوط : 22/45/5</w:t>
      </w:r>
    </w:p>
    <w:p>
      <w:pPr>
        <w:pStyle w:val="BookText"/>
      </w:pPr>
      <w:r>
        <w:rPr>
          <w:rFonts w:ascii="Amiri" w:hAnsi="Amiri" w:eastAsia="Amiri" w:cs="Amiri"/>
          <w:lang w:bidi="ar-SA"/>
          <w:color w:val="111111"/>
          <w:sz w:val="28"/>
          <w:szCs w:val="28"/>
          <w:rtl/>
        </w:rPr>
        <w:t xml:space="preserve">كاتب = مؤلف، تا :مجهول [الأوقاف العامة - موصل: 3 - 136]</w:t>
      </w:r>
    </w:p>
    <w:p>
      <w:pPr>
        <w:pStyle w:val="Heading2"/>
      </w:pPr>
      <w:bookmarkStart w:id="1204" w:name="_Toc462"/>
      <w:r>
        <w:t>رسالة تحتوي على تسع مسائل منوعة / موضوعات شتى - عربي</w:t>
      </w:r>
      <w:bookmarkEnd w:id="1204"/>
    </w:p>
    <w:p>
      <w:pPr>
        <w:pStyle w:val="BookText"/>
      </w:pPr>
      <w:r>
        <w:rPr>
          <w:rFonts w:ascii="Amiri" w:hAnsi="Amiri" w:eastAsia="Amiri" w:cs="Amiri"/>
          <w:lang w:bidi="ar-SA"/>
          <w:color w:val="111111"/>
          <w:sz w:val="28"/>
          <w:szCs w:val="28"/>
          <w:rtl/>
        </w:rPr>
        <w:t xml:space="preserve">31802 .الموصل؛ مدرسة الحجيات ( في الأوقاف العامة)؛ رقم المخطوط : 22/144/3</w:t>
      </w:r>
    </w:p>
    <w:p>
      <w:pPr>
        <w:pStyle w:val="BookText"/>
      </w:pPr>
      <w:r>
        <w:rPr>
          <w:rFonts w:ascii="Amiri" w:hAnsi="Amiri" w:eastAsia="Amiri" w:cs="Amiri"/>
          <w:lang w:bidi="ar-SA"/>
          <w:color w:val="111111"/>
          <w:sz w:val="28"/>
          <w:szCs w:val="28"/>
          <w:rtl/>
        </w:rPr>
        <w:t xml:space="preserve">أوّلها :يا من توحدث في هيئة ملكوتك وتفردت بهندسة جبروتك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3 - 201]</w:t>
      </w:r>
    </w:p>
    <w:p>
      <w:pPr>
        <w:pStyle w:val="Heading2"/>
      </w:pPr>
      <w:bookmarkStart w:id="1205" w:name="_Toc463"/>
      <w:r>
        <w:t>الرسالة التحقيقية لطلاب الإيقان في طريقة الصوفية المحمدية لأهل</w:t>
      </w:r>
      <w:bookmarkEnd w:id="1205"/>
    </w:p>
    <w:p>
      <w:pPr>
        <w:pStyle w:val="BookText"/>
      </w:pPr>
      <w:r>
        <w:rPr>
          <w:rFonts w:ascii="Amiri" w:hAnsi="Amiri" w:eastAsia="Amiri" w:cs="Amiri"/>
          <w:lang w:bidi="ar-SA"/>
          <w:color w:val="111111"/>
          <w:sz w:val="28"/>
          <w:szCs w:val="28"/>
          <w:rtl/>
        </w:rPr>
        <w:t xml:space="preserve">العرفان / عرفان وتصوف - عربي</w:t>
      </w:r>
    </w:p>
    <w:p>
      <w:pPr>
        <w:pStyle w:val="BookText"/>
      </w:pPr>
      <w:r>
        <w:rPr>
          <w:rFonts w:ascii="Times New Roman" w:hAnsi="Times New Roman" w:eastAsia="Times New Roman" w:cs="Times New Roman"/>
          <w:lang w:val="en-US" w:bidi="en-US"/>
          <w:color w:val="111111"/>
          <w:sz w:val="28"/>
          <w:szCs w:val="28"/>
          <w:rtl/>
        </w:rPr>
        <w:t xml:space="preserve">31803.</w:t>
      </w:r>
    </w:p>
    <w:p>
      <w:pPr>
        <w:pStyle w:val="BookText"/>
      </w:pPr>
      <w:r>
        <w:rPr>
          <w:rFonts w:ascii="Amiri" w:hAnsi="Amiri" w:eastAsia="Amiri" w:cs="Amiri"/>
          <w:lang w:bidi="ar-SA"/>
          <w:color w:val="111111"/>
          <w:sz w:val="28"/>
          <w:szCs w:val="28"/>
          <w:rtl/>
        </w:rPr>
        <w:t xml:space="preserve">بغداد؛ مكتبة الأوقاف العامة؛ رقم المخطوط : 25120/1</w:t>
      </w:r>
    </w:p>
    <w:p>
      <w:pPr>
        <w:pStyle w:val="BookText"/>
      </w:pPr>
      <w:r>
        <w:rPr>
          <w:rFonts w:ascii="Amiri" w:hAnsi="Amiri" w:eastAsia="Amiri" w:cs="Amiri"/>
          <w:lang w:bidi="ar-SA"/>
          <w:color w:val="111111"/>
          <w:sz w:val="28"/>
          <w:szCs w:val="28"/>
          <w:rtl/>
        </w:rPr>
        <w:t xml:space="preserve">أوّلها: الحمد لله الذي هدانا وماكنا لنهتدي لولا هدانا الله والصلوة والسلام على خير خلقه محمّد الذي إلى الحق بهداية الله وعلى آله وأصحابه الهادين المهتدين</w:t>
      </w:r>
    </w:p>
    <w:p>
      <w:pPr>
        <w:pStyle w:val="BookText"/>
      </w:pPr>
      <w:r>
        <w:rPr>
          <w:rFonts w:ascii="IRNazanin" w:hAnsi="IRNazanin" w:eastAsia="IRNazanin" w:cs="IRNazanin"/>
          <w:lang w:bidi="fa-IR"/>
          <w:color w:val="111111"/>
          <w:sz w:val="28"/>
          <w:szCs w:val="28"/>
          <w:rtl/>
        </w:rPr>
        <w:t xml:space="preserve">کا :مجهول ،تا :مجهول؛ كتبها في زمن السلطان سليمان بن السلطان سلیم شاه؛ 23ق</w:t>
      </w:r>
    </w:p>
    <w:p>
      <w:pPr>
        <w:pStyle w:val="BookText"/>
      </w:pPr>
      <w:r>
        <w:rPr>
          <w:rFonts w:ascii="IRNazanin" w:hAnsi="IRNazanin" w:eastAsia="IRNazanin" w:cs="IRNazanin"/>
          <w:lang w:bidi="fa-IR"/>
          <w:color w:val="111111"/>
          <w:sz w:val="28"/>
          <w:szCs w:val="28"/>
          <w:rtl/>
        </w:rPr>
        <w:t xml:space="preserve">20*13 سم [ف: 4 - 396]</w:t>
      </w:r>
    </w:p>
    <w:p>
      <w:pPr>
        <w:pStyle w:val="Heading2"/>
      </w:pPr>
      <w:bookmarkStart w:id="1206" w:name="_Toc464"/>
      <w:r>
        <w:t>رساله تركي / - تركي</w:t>
      </w:r>
      <w:bookmarkEnd w:id="120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31804 . الموصل؛ مدرسة الحجيات ( في الأوقاف العامة)؛ رقم المخطوط : 22/11/6</w:t>
      </w:r>
    </w:p>
    <w:p>
      <w:pPr>
        <w:pStyle w:val="BookText"/>
      </w:pPr>
      <w:r>
        <w:rPr>
          <w:rFonts w:ascii="Amiri" w:hAnsi="Amiri" w:eastAsia="Amiri" w:cs="Amiri"/>
          <w:lang w:bidi="ar-SA"/>
          <w:color w:val="111111"/>
          <w:sz w:val="28"/>
          <w:szCs w:val="28"/>
          <w:rtl/>
        </w:rPr>
        <w:t xml:space="preserve">تحوي دوائر الأسماء بعض الحيوانات ؛كا :مجهول، تا: مجهول [الأوقاف العامة - موصل: 3</w:t>
      </w:r>
    </w:p>
    <w:p>
      <w:pPr>
        <w:pStyle w:val="BookText"/>
      </w:pPr>
      <w:r>
        <w:rPr>
          <w:rFonts w:ascii="Times New Roman" w:hAnsi="Times New Roman" w:eastAsia="Times New Roman" w:cs="Times New Roman"/>
          <w:lang w:val="en-US" w:bidi="en-US"/>
          <w:color w:val="111111"/>
          <w:sz w:val="28"/>
          <w:szCs w:val="28"/>
          <w:rtl/>
        </w:rPr>
        <w:t xml:space="preserve">110]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5" w:name="pg8060_98609"/>
    <w:bookmarkEnd w:id="165"/>
    <w:p>
      <w:pPr>
        <w:pStyle w:val="BookText"/>
      </w:pPr>
      <w:r>
        <w:rPr>
          <w:rFonts w:ascii="Times New Roman" w:hAnsi="Times New Roman" w:eastAsia="Times New Roman" w:cs="Times New Roman"/>
          <w:lang w:val="en-US" w:bidi="en-US"/>
          <w:color w:val="111111"/>
          <w:sz w:val="28"/>
          <w:szCs w:val="28"/>
          <w:rtl/>
        </w:rPr>
        <w:t xml:space="preserve">31805.</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24/8/4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5 - 232]</w:t>
      </w:r>
    </w:p>
    <w:p>
      <w:pPr>
        <w:pStyle w:val="Heading2"/>
      </w:pPr>
      <w:bookmarkStart w:id="1207" w:name="_Toc465"/>
      <w:r>
        <w:t>رسالة (التركيب العوامل) / نحو - عربي</w:t>
      </w:r>
      <w:bookmarkEnd w:id="1207"/>
    </w:p>
    <w:p>
      <w:pPr>
        <w:pStyle w:val="BookText"/>
      </w:pPr>
      <w:r>
        <w:rPr>
          <w:rFonts w:ascii="Amiri" w:hAnsi="Amiri" w:eastAsia="Amiri" w:cs="Amiri"/>
          <w:lang w:bidi="ar-SA"/>
          <w:color w:val="111111"/>
          <w:sz w:val="28"/>
          <w:szCs w:val="28"/>
          <w:rtl/>
        </w:rPr>
        <w:t xml:space="preserve">31806 . السليمانية؛ مكتبة الأوقاف المركزية ؛ رقم المخطوط : ت/مجاميع /1113 - 1114</w:t>
      </w:r>
    </w:p>
    <w:p>
      <w:pPr>
        <w:pStyle w:val="BookText"/>
      </w:pPr>
      <w:r>
        <w:rPr>
          <w:rFonts w:ascii="Amiri" w:hAnsi="Amiri" w:eastAsia="Amiri" w:cs="Amiri"/>
          <w:lang w:bidi="ar-SA"/>
          <w:color w:val="111111"/>
          <w:sz w:val="28"/>
          <w:szCs w:val="28"/>
          <w:rtl/>
        </w:rPr>
        <w:t xml:space="preserve">كا :رسول ابن علي ابن الياس المشهور باكو ،تا: مجهول؛ ناقصة :الأول؛ (من عشيرة ... ) من قبيلة رشك؛ 20 ق، 13 س، 17*13سم [ف: 3 - 152]</w:t>
      </w:r>
    </w:p>
    <w:p>
      <w:pPr>
        <w:pStyle w:val="BookText"/>
      </w:pPr>
      <w:r>
        <w:rPr>
          <w:rFonts w:ascii="Amiri" w:hAnsi="Amiri" w:eastAsia="Amiri" w:cs="Amiri"/>
          <w:lang w:bidi="ar-SA"/>
          <w:color w:val="111111"/>
          <w:sz w:val="28"/>
          <w:szCs w:val="28"/>
          <w:rtl/>
        </w:rPr>
        <w:t xml:space="preserve">الرسالة التركية في الأعمال الفلكية - الربع المجيب (رسالة في )</w:t>
      </w:r>
    </w:p>
    <w:p>
      <w:pPr>
        <w:pStyle w:val="BookText"/>
      </w:pPr>
      <w:r>
        <w:rPr>
          <w:rFonts w:ascii="Amiri" w:hAnsi="Amiri" w:eastAsia="Amiri" w:cs="Amiri"/>
          <w:lang w:bidi="ar-SA"/>
          <w:color w:val="111111"/>
          <w:sz w:val="28"/>
          <w:szCs w:val="28"/>
          <w:rtl/>
        </w:rPr>
        <w:t xml:space="preserve">رسالة التسليك -التسليك</w:t>
      </w:r>
    </w:p>
    <w:p>
      <w:pPr>
        <w:pStyle w:val="Heading2"/>
      </w:pPr>
      <w:bookmarkStart w:id="1208" w:name="_Toc466"/>
      <w:r>
        <w:t>رسالة تشتمل على تسع مسائل منوعة / گوناگون - عربي</w:t>
      </w:r>
      <w:bookmarkEnd w:id="1208"/>
    </w:p>
    <w:p>
      <w:pPr>
        <w:pStyle w:val="BookText"/>
      </w:pPr>
      <w:r>
        <w:rPr>
          <w:rFonts w:ascii="Amiri" w:hAnsi="Amiri" w:eastAsia="Amiri" w:cs="Amiri"/>
          <w:lang w:bidi="ar-SA"/>
          <w:color w:val="111111"/>
          <w:sz w:val="28"/>
          <w:szCs w:val="28"/>
          <w:rtl/>
        </w:rPr>
        <w:t xml:space="preserve">31807 .الموصل؛ مدرسة الحجيات (في الأوقاف العامة)؛ رقم المخطوط : 22/144/5</w:t>
      </w:r>
    </w:p>
    <w:p>
      <w:pPr>
        <w:pStyle w:val="BookText"/>
      </w:pPr>
      <w:r>
        <w:rPr>
          <w:rFonts w:ascii="Amiri" w:hAnsi="Amiri" w:eastAsia="Amiri" w:cs="Amiri"/>
          <w:lang w:bidi="ar-SA"/>
          <w:color w:val="111111"/>
          <w:sz w:val="28"/>
          <w:szCs w:val="28"/>
          <w:rtl/>
        </w:rPr>
        <w:t xml:space="preserve">أوّلها :نحمدك اللهم حمد المتواضعين على بابك والمتضرعين إلى جنابك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3 - 201]</w:t>
      </w:r>
    </w:p>
    <w:p>
      <w:pPr>
        <w:pStyle w:val="Heading2"/>
      </w:pPr>
      <w:bookmarkStart w:id="1209" w:name="_Toc467"/>
      <w:r>
        <w:t>رسالة تشتمل على قصة معاذ بن جبل ووفاة الرسول صلى الله عليه</w:t>
      </w:r>
      <w:bookmarkEnd w:id="1209"/>
    </w:p>
    <w:p>
      <w:pPr>
        <w:pStyle w:val="BookText"/>
      </w:pPr>
      <w:r>
        <w:rPr>
          <w:rFonts w:ascii="Amiri" w:hAnsi="Amiri" w:eastAsia="Amiri" w:cs="Amiri"/>
          <w:lang w:bidi="ar-SA"/>
          <w:color w:val="111111"/>
          <w:sz w:val="28"/>
          <w:szCs w:val="28"/>
          <w:rtl/>
        </w:rPr>
        <w:t xml:space="preserve">وسلم / تاريخ النبي (ص) - عربي</w:t>
      </w:r>
    </w:p>
    <w:p>
      <w:pPr>
        <w:pStyle w:val="BookText"/>
      </w:pPr>
      <w:r>
        <w:rPr>
          <w:rFonts w:ascii="Amiri" w:hAnsi="Amiri" w:eastAsia="Amiri" w:cs="Amiri"/>
          <w:lang w:bidi="ar-SA"/>
          <w:color w:val="111111"/>
          <w:sz w:val="28"/>
          <w:szCs w:val="28"/>
          <w:rtl/>
        </w:rPr>
        <w:t xml:space="preserve">31808 . الموصل؛ مدرسة الجامع النوري (في الأوقاف العامة)؛ رقم المخطوط : 16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وصحبه</w:t>
      </w:r>
    </w:p>
    <w:p>
      <w:pPr>
        <w:pStyle w:val="BookText"/>
      </w:pPr>
      <w:r>
        <w:rPr>
          <w:rFonts w:ascii="IRNazanin" w:hAnsi="IRNazanin" w:eastAsia="IRNazanin" w:cs="IRNazanin"/>
          <w:lang w:bidi="fa-IR"/>
          <w:color w:val="111111"/>
          <w:sz w:val="28"/>
          <w:szCs w:val="28"/>
          <w:rtl/>
        </w:rPr>
        <w:t xml:space="preserve">کا: عبدالقادر بن محمّد افندي، تا: 1286 ق، الجامع النوري؛ 23ق، 17*22سم [الأوقاف العامة - موصل 2 - 277]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6" w:name="pg8060_98610"/>
    <w:bookmarkEnd w:id="166"/>
    <w:p>
      <w:pPr>
        <w:pStyle w:val="BookText"/>
      </w:pPr>
      <w:r>
        <w:rPr>
          <w:rFonts w:ascii="Amiri" w:hAnsi="Amiri" w:eastAsia="Amiri" w:cs="Amiri"/>
          <w:lang w:bidi="ar-SA"/>
          <w:color w:val="111111"/>
          <w:sz w:val="28"/>
          <w:szCs w:val="28"/>
          <w:rtl/>
        </w:rPr>
        <w:t xml:space="preserve">الرسالة التعقيبية - تعقيبات الصلوات</w:t>
      </w:r>
    </w:p>
    <w:p>
      <w:pPr>
        <w:pStyle w:val="BookText"/>
      </w:pPr>
      <w:r>
        <w:rPr>
          <w:rFonts w:ascii="Amiri" w:hAnsi="Amiri" w:eastAsia="Amiri" w:cs="Amiri"/>
          <w:lang w:bidi="ar-SA"/>
          <w:color w:val="111111"/>
          <w:sz w:val="28"/>
          <w:szCs w:val="28"/>
          <w:rtl/>
        </w:rPr>
        <w:t xml:space="preserve">الرسالة التكليفية - التكليفية</w:t>
      </w:r>
    </w:p>
    <w:p>
      <w:pPr>
        <w:pStyle w:val="BookText"/>
      </w:pPr>
      <w:r>
        <w:rPr>
          <w:rFonts w:ascii="Amiri" w:hAnsi="Amiri" w:eastAsia="Amiri" w:cs="Amiri"/>
          <w:lang w:bidi="ar-SA"/>
          <w:color w:val="111111"/>
          <w:sz w:val="28"/>
          <w:szCs w:val="28"/>
          <w:rtl/>
        </w:rPr>
        <w:t xml:space="preserve">الرسالة التهليلية - عدليه</w:t>
      </w:r>
    </w:p>
    <w:p>
      <w:pPr>
        <w:pStyle w:val="BookText"/>
      </w:pPr>
      <w:r>
        <w:rPr>
          <w:rFonts w:ascii="Amiri" w:hAnsi="Amiri" w:eastAsia="Amiri" w:cs="Amiri"/>
          <w:lang w:bidi="ar-SA"/>
          <w:color w:val="111111"/>
          <w:sz w:val="28"/>
          <w:szCs w:val="28"/>
          <w:rtl/>
        </w:rPr>
        <w:t xml:space="preserve">الرسالة التوبلية - لوامع الوسائل في أجوبة جوامع المسائل</w:t>
      </w:r>
    </w:p>
    <w:p>
      <w:pPr>
        <w:pStyle w:val="BookText"/>
      </w:pPr>
      <w:r>
        <w:rPr>
          <w:rFonts w:ascii="Amiri" w:hAnsi="Amiri" w:eastAsia="Amiri" w:cs="Amiri"/>
          <w:lang w:bidi="ar-SA"/>
          <w:color w:val="111111"/>
          <w:sz w:val="28"/>
          <w:szCs w:val="28"/>
          <w:rtl/>
        </w:rPr>
        <w:t xml:space="preserve">الرسالة التوسعية في الكلمات العربية - جواز التوسع في كلام العرب</w:t>
      </w:r>
    </w:p>
    <w:p>
      <w:pPr>
        <w:pStyle w:val="Heading2"/>
      </w:pPr>
      <w:bookmarkStart w:id="1210" w:name="_Toc468"/>
      <w:r>
        <w:t>الرسالة التوكلية في أجزاء القضية / منطق - عربي</w:t>
      </w:r>
      <w:bookmarkEnd w:id="1210"/>
    </w:p>
    <w:p>
      <w:pPr>
        <w:pStyle w:val="BookText"/>
      </w:pPr>
      <w:r>
        <w:rPr>
          <w:rFonts w:ascii="Amiri" w:hAnsi="Amiri" w:eastAsia="Amiri" w:cs="Amiri"/>
          <w:lang w:bidi="ar-SA"/>
          <w:color w:val="111111"/>
          <w:sz w:val="28"/>
          <w:szCs w:val="28"/>
          <w:rtl/>
        </w:rPr>
        <w:t xml:space="preserve">المتوكلي، محمّد</w:t>
      </w:r>
    </w:p>
    <w:p>
      <w:pPr>
        <w:pStyle w:val="BookText"/>
      </w:pPr>
      <w:r>
        <w:rPr>
          <w:rFonts w:ascii="Amiri" w:hAnsi="Amiri" w:eastAsia="Amiri" w:cs="Amiri"/>
          <w:lang w:bidi="ar-SA"/>
          <w:color w:val="111111"/>
          <w:sz w:val="28"/>
          <w:szCs w:val="28"/>
          <w:rtl/>
        </w:rPr>
        <w:t xml:space="preserve">31809 .بغداد؛ مكتبة الأوقاف العامة؛ رقم المخطوط : 24305/2</w:t>
      </w:r>
    </w:p>
    <w:p>
      <w:pPr>
        <w:pStyle w:val="BookText"/>
      </w:pPr>
      <w:r>
        <w:rPr>
          <w:rFonts w:ascii="Amiri" w:hAnsi="Amiri" w:eastAsia="Amiri" w:cs="Amiri"/>
          <w:lang w:bidi="ar-SA"/>
          <w:color w:val="111111"/>
          <w:sz w:val="28"/>
          <w:szCs w:val="28"/>
          <w:rtl/>
        </w:rPr>
        <w:t xml:space="preserve">أوّلها: اعلم ان اجزاء القضية عند المتاخرين الموضوع والمحمول والنسبة ...</w:t>
      </w:r>
    </w:p>
    <w:p>
      <w:pPr>
        <w:pStyle w:val="BookText"/>
      </w:pPr>
      <w:r>
        <w:rPr>
          <w:rFonts w:ascii="Amiri" w:hAnsi="Amiri" w:eastAsia="Amiri" w:cs="Amiri"/>
          <w:lang w:bidi="ar-SA"/>
          <w:color w:val="111111"/>
          <w:sz w:val="28"/>
          <w:szCs w:val="28"/>
          <w:rtl/>
        </w:rPr>
        <w:t xml:space="preserve">كا :علي بن نعمان الآلوسي ،تا: 1299ه- 5ق، 21*15سم [ف: 4 - 444]</w:t>
      </w:r>
    </w:p>
    <w:p>
      <w:pPr>
        <w:pStyle w:val="Heading2"/>
      </w:pPr>
      <w:bookmarkStart w:id="1211" w:name="_Toc469"/>
      <w:r>
        <w:t>الرسالة الثانية / هيئة - عربي</w:t>
      </w:r>
      <w:bookmarkEnd w:id="1211"/>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31810 .بغداد المجمع العلمي العراقي؛ رقم المخطوط : /2/21 رياضيات</w:t>
      </w:r>
    </w:p>
    <w:p>
      <w:pPr>
        <w:pStyle w:val="BookText"/>
      </w:pPr>
      <w:r>
        <w:rPr>
          <w:rFonts w:ascii="IRNazanin" w:hAnsi="IRNazanin" w:eastAsia="IRNazanin" w:cs="IRNazanin"/>
          <w:lang w:bidi="fa-IR"/>
          <w:color w:val="111111"/>
          <w:sz w:val="28"/>
          <w:szCs w:val="28"/>
          <w:rtl/>
        </w:rPr>
        <w:t xml:space="preserve">أوّلها: البسملة ... وبه العون يا كريم القول في إقامة البرهان على الحكم المذكور في الشكل الخامس عشر من المقالة الثانية عشرة من هذا الكتاب وهو قوله نسبة الكرة إلى الكرة كنسبة القطر إلى القطر مثلثة على الوجه الصحيح ؛نستعلیق ،کا :مجهول ،تا: مجهول؛ ناقصة الآخر؛ 2 ص [ف: 3 - 51]</w:t>
      </w:r>
    </w:p>
    <w:p>
      <w:pPr>
        <w:pStyle w:val="Heading2"/>
      </w:pPr>
      <w:bookmarkStart w:id="1212" w:name="_Toc470"/>
      <w:r>
        <w:t>الرسالة الثانية في فهرست كتاب أمراض الصبيان / طب - فارسي</w:t>
      </w:r>
      <w:bookmarkEnd w:id="1212"/>
    </w:p>
    <w:p>
      <w:pPr>
        <w:pStyle w:val="BookText"/>
      </w:pPr>
      <w:r>
        <w:rPr>
          <w:rFonts w:ascii="Amiri" w:hAnsi="Amiri" w:eastAsia="Amiri" w:cs="Amiri"/>
          <w:lang w:bidi="ar-SA"/>
          <w:color w:val="111111"/>
          <w:sz w:val="28"/>
          <w:szCs w:val="28"/>
          <w:rtl/>
        </w:rPr>
        <w:t xml:space="preserve">31811 .النجف الأشرف؛ مؤسسة كاشف الغطاء العامة؛ رقم المخطوط : 7957</w:t>
      </w:r>
    </w:p>
    <w:p>
      <w:pPr>
        <w:pStyle w:val="BookText"/>
      </w:pPr>
      <w:r>
        <w:rPr>
          <w:rFonts w:ascii="IRNazanin" w:hAnsi="IRNazanin" w:eastAsia="IRNazanin" w:cs="IRNazanin"/>
          <w:lang w:bidi="fa-IR"/>
          <w:color w:val="111111"/>
          <w:sz w:val="28"/>
          <w:szCs w:val="28"/>
          <w:rtl/>
        </w:rPr>
        <w:t xml:space="preserve">کا :مجهول ،تا: مجهول؛ ناقصة: الآخر؛ 183 ص [ف: 1 - 174]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7" w:name="pg8060_98611"/>
    <w:bookmarkEnd w:id="167"/>
    <w:p>
      <w:pPr>
        <w:pStyle w:val="BookText"/>
      </w:pPr>
      <w:r>
        <w:rPr>
          <w:rFonts w:ascii="Amiri" w:hAnsi="Amiri" w:eastAsia="Amiri" w:cs="Amiri"/>
          <w:lang w:bidi="ar-SA"/>
          <w:color w:val="111111"/>
          <w:sz w:val="28"/>
          <w:szCs w:val="28"/>
          <w:rtl/>
        </w:rPr>
        <w:t xml:space="preserve">رساله ثلاثه اول - كليات سعدي</w:t>
      </w:r>
    </w:p>
    <w:p>
      <w:pPr>
        <w:pStyle w:val="Heading2"/>
      </w:pPr>
      <w:bookmarkStart w:id="1213" w:name="_Toc471"/>
      <w:r>
        <w:t>رسالة جاماسب حكيم إلى اردشیر پادشاه / کیمیاء - عربي</w:t>
      </w:r>
      <w:bookmarkEnd w:id="1213"/>
    </w:p>
    <w:p>
      <w:pPr>
        <w:pStyle w:val="BookText"/>
      </w:pPr>
      <w:r>
        <w:rPr>
          <w:rFonts w:ascii="IRNazanin" w:hAnsi="IRNazanin" w:eastAsia="IRNazanin" w:cs="IRNazanin"/>
          <w:lang w:bidi="fa-IR"/>
          <w:color w:val="111111"/>
          <w:sz w:val="28"/>
          <w:szCs w:val="28"/>
          <w:rtl/>
        </w:rPr>
        <w:t xml:space="preserve">جاماسب بن لهراسب (القرن 3 م)</w:t>
      </w:r>
    </w:p>
    <w:p>
      <w:pPr>
        <w:pStyle w:val="BookText"/>
      </w:pPr>
      <w:r>
        <w:rPr>
          <w:rFonts w:ascii="Amiri" w:hAnsi="Amiri" w:eastAsia="Amiri" w:cs="Amiri"/>
          <w:lang w:bidi="ar-SA"/>
          <w:color w:val="111111"/>
          <w:sz w:val="28"/>
          <w:szCs w:val="28"/>
          <w:rtl/>
        </w:rPr>
        <w:t xml:space="preserve">أوّله :البسملة ... هذه رسالة جامآسب الحكيم إلى أردشير الملك ابن بهمي الملك. قال: من الضعيف المسكين ابن المساكين جاماسب الذي اختص بالفطنة والعطية وفق العلوم الكريمة الغامضة ورتقها من الآيات والأمثال وذلك بتأييد الله عزوجل ...</w:t>
      </w:r>
    </w:p>
    <w:p>
      <w:pPr>
        <w:pStyle w:val="BookText"/>
      </w:pPr>
      <w:r>
        <w:rPr>
          <w:rFonts w:ascii="Amiri" w:hAnsi="Amiri" w:eastAsia="Amiri" w:cs="Amiri"/>
          <w:lang w:bidi="ar-SA"/>
          <w:color w:val="111111"/>
          <w:sz w:val="28"/>
          <w:szCs w:val="28"/>
          <w:rtl/>
        </w:rPr>
        <w:t xml:space="preserve">آخره :ولقد بنيت العمل تاما وقلت فيه قولا مالم يقل أحد قبلي ولم يجتري عليه ابداً قط. وقد أخاف أيها الملك أن أكون ملعونا عند أهل الحكمة والسلام تمت الرسالة بحمد الله وعونه</w:t>
      </w:r>
    </w:p>
    <w:p>
      <w:pPr>
        <w:pStyle w:val="BookText"/>
      </w:pPr>
      <w:r>
        <w:rPr>
          <w:rFonts w:ascii="IRNazanin" w:hAnsi="IRNazanin" w:eastAsia="IRNazanin" w:cs="IRNazanin"/>
          <w:lang w:bidi="fa-IR"/>
          <w:color w:val="111111"/>
          <w:sz w:val="28"/>
          <w:szCs w:val="28"/>
          <w:rtl/>
        </w:rPr>
        <w:t xml:space="preserve">[فنخا 16: 475( 5 نسخ)]</w:t>
      </w:r>
    </w:p>
    <w:p>
      <w:pPr>
        <w:pStyle w:val="BookText"/>
      </w:pPr>
      <w:r>
        <w:rPr>
          <w:rFonts w:ascii="Amiri" w:hAnsi="Amiri" w:eastAsia="Amiri" w:cs="Amiri"/>
          <w:lang w:bidi="ar-SA"/>
          <w:color w:val="111111"/>
          <w:sz w:val="28"/>
          <w:szCs w:val="28"/>
          <w:rtl/>
        </w:rPr>
        <w:t xml:space="preserve">31812 .بغداد؛ المجمع العلمي العراقي رقم المخطوط: /23/3 كيمياء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 14 ص( 42 - 56)، 17 س [ف 3 - 156]</w:t>
      </w:r>
    </w:p>
    <w:p>
      <w:pPr>
        <w:pStyle w:val="Heading2"/>
      </w:pPr>
      <w:bookmarkStart w:id="1214" w:name="_Toc472"/>
      <w:r>
        <w:t>الرسالة الجامعة = خلاصة رسائل إخوان الصفا / فلسفة - عربي</w:t>
      </w:r>
      <w:bookmarkEnd w:id="1214"/>
    </w:p>
    <w:p>
      <w:pPr>
        <w:pStyle w:val="BookText"/>
      </w:pPr>
      <w:r>
        <w:rPr>
          <w:rFonts w:ascii="Amiri" w:hAnsi="Amiri" w:eastAsia="Amiri" w:cs="Amiri"/>
          <w:lang w:bidi="ar-SA"/>
          <w:color w:val="111111"/>
          <w:sz w:val="28"/>
          <w:szCs w:val="28"/>
          <w:rtl/>
        </w:rPr>
        <w:t xml:space="preserve">المجريطي، مسلمة بن أحمد (338 - 398 ه- )</w:t>
      </w:r>
    </w:p>
    <w:p>
      <w:pPr>
        <w:pStyle w:val="BookText"/>
      </w:pPr>
      <w:r>
        <w:rPr>
          <w:rFonts w:ascii="IRNazanin" w:hAnsi="IRNazanin" w:eastAsia="IRNazanin" w:cs="IRNazanin"/>
          <w:lang w:bidi="fa-IR"/>
          <w:color w:val="111111"/>
          <w:sz w:val="28"/>
          <w:szCs w:val="28"/>
          <w:rtl/>
        </w:rPr>
        <w:t xml:space="preserve">المرتبط : رسائل اخوان الصفاء وخلان الوفاء</w:t>
      </w:r>
    </w:p>
    <w:p>
      <w:pPr>
        <w:pStyle w:val="BookText"/>
      </w:pPr>
      <w:r>
        <w:rPr>
          <w:rFonts w:ascii="Amiri" w:hAnsi="Amiri" w:eastAsia="Amiri" w:cs="Amiri"/>
          <w:lang w:bidi="ar-SA"/>
          <w:color w:val="111111"/>
          <w:sz w:val="28"/>
          <w:szCs w:val="28"/>
          <w:rtl/>
        </w:rPr>
        <w:t xml:space="preserve">أوّله: الحمد لله الذي خلق فسوى والذي قدّر فهدى .... أيها الأخ البار الرحيم أيدك وإيانا بروح</w:t>
      </w:r>
    </w:p>
    <w:p>
      <w:pPr>
        <w:pStyle w:val="BookText"/>
      </w:pPr>
      <w:r>
        <w:rPr>
          <w:rFonts w:ascii="IRNazanin" w:hAnsi="IRNazanin" w:eastAsia="IRNazanin" w:cs="IRNazanin"/>
          <w:lang w:bidi="fa-IR"/>
          <w:color w:val="111111"/>
          <w:sz w:val="28"/>
          <w:szCs w:val="28"/>
          <w:rtl/>
        </w:rPr>
        <w:t xml:space="preserve">منه</w:t>
      </w:r>
    </w:p>
    <w:p>
      <w:pPr>
        <w:pStyle w:val="BookText"/>
      </w:pPr>
      <w:r>
        <w:rPr>
          <w:rFonts w:ascii="Amiri" w:hAnsi="Amiri" w:eastAsia="Amiri" w:cs="Amiri"/>
          <w:lang w:bidi="ar-SA"/>
          <w:color w:val="111111"/>
          <w:sz w:val="28"/>
          <w:szCs w:val="28"/>
          <w:rtl/>
        </w:rPr>
        <w:t xml:space="preserve">آخره :له ما في السماوات وما في الأرض وما بينهما وما تحت الثرى تمت الرساله الجامعه ذات الفوائد النافعة تاج رسائل إخوان الصفا وخلان الوفا بكمالها والحمد لله رب العالمين</w:t>
      </w:r>
    </w:p>
    <w:p>
      <w:pPr>
        <w:pStyle w:val="BookText"/>
      </w:pPr>
      <w:r>
        <w:rPr>
          <w:rFonts w:ascii="IRNazanin" w:hAnsi="IRNazanin" w:eastAsia="IRNazanin" w:cs="IRNazanin"/>
          <w:lang w:bidi="fa-IR"/>
          <w:color w:val="111111"/>
          <w:sz w:val="28"/>
          <w:szCs w:val="28"/>
          <w:rtl/>
        </w:rPr>
        <w:t xml:space="preserve">طبع :دمشق 1368ه-</w:t>
      </w:r>
    </w:p>
    <w:p>
      <w:pPr>
        <w:pStyle w:val="BookText"/>
      </w:pPr>
      <w:r>
        <w:rPr>
          <w:rFonts w:ascii="IRNazanin" w:hAnsi="IRNazanin" w:eastAsia="IRNazanin" w:cs="IRNazanin"/>
          <w:lang w:bidi="fa-IR"/>
          <w:color w:val="111111"/>
          <w:sz w:val="28"/>
          <w:szCs w:val="28"/>
          <w:rtl/>
        </w:rPr>
        <w:t xml:space="preserve">[فنخا :16 478475( 6 نسخ)]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8" w:name="pg8060_98612"/>
    <w:bookmarkEnd w:id="168"/>
    <w:p>
      <w:pPr>
        <w:pStyle w:val="BookText"/>
      </w:pPr>
      <w:r>
        <w:rPr>
          <w:rFonts w:ascii="Amiri" w:hAnsi="Amiri" w:eastAsia="Amiri" w:cs="Amiri"/>
          <w:lang w:bidi="ar-SA"/>
          <w:color w:val="111111"/>
          <w:sz w:val="28"/>
          <w:szCs w:val="28"/>
          <w:rtl/>
        </w:rPr>
        <w:t xml:space="preserve">31813 .كربلاء؛ الروضة الحسينية (مكتبة)؛ رقم المخطوط : 389م - ح 9055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،تا: 1037ه- تملك: ملك الأطباء سنة 1289ه- 286 ص 20س،</w:t>
      </w:r>
    </w:p>
    <w:p>
      <w:pPr>
        <w:pStyle w:val="BookText"/>
      </w:pPr>
      <w:r>
        <w:rPr>
          <w:rFonts w:ascii="Amiri" w:hAnsi="Amiri" w:eastAsia="Amiri" w:cs="Amiri"/>
          <w:lang w:bidi="ar-SA"/>
          <w:color w:val="111111"/>
          <w:sz w:val="28"/>
          <w:szCs w:val="28"/>
          <w:rtl/>
        </w:rPr>
        <w:t xml:space="preserve">26316 سم [مخطوطات كربلاء: 4 - 171]</w:t>
      </w:r>
    </w:p>
    <w:p>
      <w:pPr>
        <w:pStyle w:val="Heading2"/>
      </w:pPr>
      <w:bookmarkStart w:id="1215" w:name="_Toc473"/>
      <w:r>
        <w:t>الرسالة الجامعة والتذكرة النافعة / كلام وعقائد - عربي</w:t>
      </w:r>
      <w:bookmarkEnd w:id="1215"/>
    </w:p>
    <w:p>
      <w:pPr>
        <w:pStyle w:val="BookText"/>
      </w:pPr>
      <w:r>
        <w:rPr>
          <w:rFonts w:ascii="Amiri" w:hAnsi="Amiri" w:eastAsia="Amiri" w:cs="Amiri"/>
          <w:lang w:bidi="ar-SA"/>
          <w:color w:val="111111"/>
          <w:sz w:val="28"/>
          <w:szCs w:val="28"/>
          <w:rtl/>
        </w:rPr>
        <w:t xml:space="preserve">31814 . السليمانية؛ مكتبة الأوقاف المركزية؛ رقم المخطوط : 4/15ت/2982</w:t>
      </w:r>
    </w:p>
    <w:p>
      <w:pPr>
        <w:pStyle w:val="BookText"/>
      </w:pPr>
      <w:r>
        <w:rPr>
          <w:rFonts w:ascii="Amiri" w:hAnsi="Amiri" w:eastAsia="Amiri" w:cs="Amiri"/>
          <w:lang w:bidi="ar-SA"/>
          <w:color w:val="111111"/>
          <w:sz w:val="28"/>
          <w:szCs w:val="28"/>
          <w:rtl/>
        </w:rPr>
        <w:t xml:space="preserve">أوّلها: الحمد لله رب العالمين حمداً يوافي نعمه ويكافي مزيده وصلّى الله على سيدنا محمّد وعلى آله وأصحابه وسلم ؛آخرها: والمعصية بكل البدن كالعقوق للوالدين والغرار من الزحف وهما من الكبائر وغير ما ذكر من المعاصي مثل قطيعة الرحم وظلم الناس والله الموفق المعين كما يجب ويرضي</w:t>
      </w:r>
    </w:p>
    <w:p>
      <w:pPr>
        <w:pStyle w:val="BookText"/>
      </w:pPr>
      <w:r>
        <w:rPr>
          <w:rFonts w:ascii="IRNazanin" w:hAnsi="IRNazanin" w:eastAsia="IRNazanin" w:cs="IRNazanin"/>
          <w:lang w:bidi="fa-IR"/>
          <w:color w:val="111111"/>
          <w:sz w:val="28"/>
          <w:szCs w:val="28"/>
          <w:rtl/>
        </w:rPr>
        <w:t xml:space="preserve">کا: مجهول ،تا :مجهول؛ 3 ق 17 س، 22*16سم [ف: 5 - 29]</w:t>
      </w:r>
    </w:p>
    <w:p>
      <w:pPr>
        <w:pStyle w:val="BookText"/>
      </w:pPr>
      <w:r>
        <w:rPr>
          <w:rFonts w:ascii="Amiri" w:hAnsi="Amiri" w:eastAsia="Amiri" w:cs="Amiri"/>
          <w:lang w:bidi="ar-SA"/>
          <w:color w:val="111111"/>
          <w:sz w:val="28"/>
          <w:szCs w:val="28"/>
          <w:rtl/>
        </w:rPr>
        <w:t xml:space="preserve">رسالة جعفر الصادق (ع) - الكيمياء الرسالة الجعفرية - أجوبة مسائل جعفر بن ميرزا أحمد النواب</w:t>
      </w:r>
    </w:p>
    <w:p>
      <w:pPr>
        <w:pStyle w:val="Heading2"/>
      </w:pPr>
      <w:bookmarkStart w:id="1216" w:name="_Toc474"/>
      <w:r>
        <w:t>رسالة جعفرية / كلام وعقائد - عربي</w:t>
      </w:r>
      <w:bookmarkEnd w:id="1216"/>
    </w:p>
    <w:p>
      <w:pPr>
        <w:pStyle w:val="BookText"/>
      </w:pPr>
      <w:r>
        <w:rPr>
          <w:rFonts w:ascii="Amiri" w:hAnsi="Amiri" w:eastAsia="Amiri" w:cs="Amiri"/>
          <w:lang w:bidi="ar-SA"/>
          <w:color w:val="111111"/>
          <w:sz w:val="28"/>
          <w:szCs w:val="28"/>
          <w:rtl/>
        </w:rPr>
        <w:t xml:space="preserve">الدشتكي الشيرازي منصور بن صدر الدين محمّد (866 - 948 ه-)</w:t>
      </w:r>
    </w:p>
    <w:p>
      <w:pPr>
        <w:pStyle w:val="BookText"/>
      </w:pPr>
      <w:r>
        <w:rPr>
          <w:rFonts w:ascii="Amiri" w:hAnsi="Amiri" w:eastAsia="Amiri" w:cs="Amiri"/>
          <w:lang w:bidi="ar-SA"/>
          <w:color w:val="111111"/>
          <w:sz w:val="28"/>
          <w:szCs w:val="28"/>
          <w:rtl/>
        </w:rPr>
        <w:t xml:space="preserve">31810 . النجف الأشرف ؛ مؤسسة كاشف الغطاء العامة؛ رقم المخطوط : 241</w:t>
      </w:r>
    </w:p>
    <w:p>
      <w:pPr>
        <w:pStyle w:val="BookText"/>
      </w:pPr>
      <w:r>
        <w:rPr>
          <w:rFonts w:ascii="IRNazanin" w:hAnsi="IRNazanin" w:eastAsia="IRNazanin" w:cs="IRNazanin"/>
          <w:lang w:bidi="fa-IR"/>
          <w:color w:val="111111"/>
          <w:sz w:val="28"/>
          <w:szCs w:val="28"/>
          <w:rtl/>
        </w:rPr>
        <w:t xml:space="preserve">کا :مجهول ،تا: 944ه-؛ ناقصة : الأول؛ 14 ص [ف: 1 - 178]</w:t>
      </w:r>
    </w:p>
    <w:p>
      <w:pPr>
        <w:pStyle w:val="Heading2"/>
      </w:pPr>
      <w:bookmarkStart w:id="1217" w:name="_Toc475"/>
      <w:r>
        <w:t>الرسالة الجعفرية على حكم الجراحات / فقه - عربي</w:t>
      </w:r>
      <w:bookmarkEnd w:id="1217"/>
    </w:p>
    <w:p>
      <w:pPr>
        <w:pStyle w:val="BookText"/>
      </w:pPr>
      <w:r>
        <w:rPr>
          <w:rFonts w:ascii="Amiri" w:hAnsi="Amiri" w:eastAsia="Amiri" w:cs="Amiri"/>
          <w:lang w:bidi="ar-SA"/>
          <w:color w:val="111111"/>
          <w:sz w:val="28"/>
          <w:szCs w:val="28"/>
          <w:rtl/>
        </w:rPr>
        <w:t xml:space="preserve">الكاشاني، محمّد بن محمّد علي( القرن 13 ه- )</w:t>
      </w:r>
    </w:p>
    <w:p>
      <w:pPr>
        <w:pStyle w:val="BookText"/>
      </w:pPr>
      <w:r>
        <w:rPr>
          <w:rFonts w:ascii="Times New Roman" w:hAnsi="Times New Roman" w:eastAsia="Times New Roman" w:cs="Times New Roman"/>
          <w:lang w:val="en-US" w:bidi="en-US"/>
          <w:color w:val="111111"/>
          <w:sz w:val="28"/>
          <w:szCs w:val="28"/>
          <w:rtl/>
        </w:rPr>
        <w:t xml:space="preserve">31816.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7026</w:t>
      </w:r>
    </w:p>
    <w:p>
      <w:pPr>
        <w:pStyle w:val="BookText"/>
      </w:pPr>
      <w:r>
        <w:rPr>
          <w:rFonts w:ascii="Amiri" w:hAnsi="Amiri" w:eastAsia="Amiri" w:cs="Amiri"/>
          <w:lang w:bidi="ar-SA"/>
          <w:color w:val="111111"/>
          <w:sz w:val="28"/>
          <w:szCs w:val="28"/>
          <w:rtl/>
        </w:rPr>
        <w:t xml:space="preserve">كاتب = مؤلف، تا: 1248ه-، 14 ص [ف: 1 - 174]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9" w:name="pg8060_98613"/>
    <w:bookmarkEnd w:id="169"/>
    <w:p>
      <w:pPr>
        <w:pStyle w:val="BookText"/>
      </w:pPr>
      <w:r>
        <w:rPr>
          <w:rFonts w:ascii="Amiri" w:hAnsi="Amiri" w:eastAsia="Amiri" w:cs="Amiri"/>
          <w:lang w:bidi="ar-SA"/>
          <w:color w:val="111111"/>
          <w:sz w:val="28"/>
          <w:szCs w:val="28"/>
          <w:rtl/>
        </w:rPr>
        <w:t xml:space="preserve">31817 .الكاظمية جامعة مدينة العلم؛ رقم المخطوط : 18/25/2</w:t>
      </w:r>
    </w:p>
    <w:p>
      <w:pPr>
        <w:pStyle w:val="BookText"/>
      </w:pPr>
      <w:r>
        <w:rPr>
          <w:rFonts w:ascii="Amiri" w:hAnsi="Amiri" w:eastAsia="Amiri" w:cs="Amiri"/>
          <w:lang w:bidi="ar-SA"/>
          <w:color w:val="111111"/>
          <w:sz w:val="28"/>
          <w:szCs w:val="28"/>
          <w:rtl/>
        </w:rPr>
        <w:t xml:space="preserve">أوّلها: الحمد لله الذي جعل الديات والقصاص والحدود لرفع الفساد بين العباد</w:t>
      </w:r>
    </w:p>
    <w:p>
      <w:pPr>
        <w:pStyle w:val="BookText"/>
      </w:pPr>
      <w:r>
        <w:rPr>
          <w:rFonts w:ascii="Amiri" w:hAnsi="Amiri" w:eastAsia="Amiri" w:cs="Amiri"/>
          <w:lang w:bidi="ar-SA"/>
          <w:color w:val="111111"/>
          <w:sz w:val="28"/>
          <w:szCs w:val="28"/>
          <w:rtl/>
        </w:rPr>
        <w:t xml:space="preserve">كاتب = مؤلف، تا: مجهول؛ 17*11سم [ف: 286]</w:t>
      </w:r>
    </w:p>
    <w:p>
      <w:pPr>
        <w:pStyle w:val="Heading2"/>
      </w:pPr>
      <w:bookmarkStart w:id="1218" w:name="_Toc476"/>
      <w:r>
        <w:t>الرسالة الجفرية / جفر - عربي</w:t>
      </w:r>
      <w:bookmarkEnd w:id="1218"/>
    </w:p>
    <w:p>
      <w:pPr>
        <w:pStyle w:val="BookText"/>
      </w:pPr>
      <w:r>
        <w:rPr>
          <w:rFonts w:ascii="Amiri" w:hAnsi="Amiri" w:eastAsia="Amiri" w:cs="Amiri"/>
          <w:lang w:bidi="ar-SA"/>
          <w:color w:val="111111"/>
          <w:sz w:val="28"/>
          <w:szCs w:val="28"/>
          <w:rtl/>
        </w:rPr>
        <w:t xml:space="preserve">الحيدري، إبراهيم بن صبغة الله (1236 - 1299 ه- )</w:t>
      </w:r>
    </w:p>
    <w:p>
      <w:pPr>
        <w:pStyle w:val="BookText"/>
      </w:pPr>
      <w:r>
        <w:rPr>
          <w:rFonts w:ascii="Amiri" w:hAnsi="Amiri" w:eastAsia="Amiri" w:cs="Amiri"/>
          <w:lang w:bidi="ar-SA"/>
          <w:color w:val="111111"/>
          <w:sz w:val="28"/>
          <w:szCs w:val="28"/>
          <w:rtl/>
        </w:rPr>
        <w:t xml:space="preserve">31818 .بغداد؛ المكتبة القادرية؛ رقم المخطوط : 1321/2</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خاتم الأنبياء .والمرسلين. أما بعد فهذه فريدة في بيان قاعدة جفرية جليلة تتعلق بعلم النقطة، وقاعدة أخرى عجيبة ليس لها تعلق بذلك لخصتها من الكتب الصعبة المأخذ للطالبين؛ آخرها والعربي يزيد وينقص. تمت الرسالة الجفرية على يد مؤلفها الطريح السيد إبراهيم فصيح بن السيد صبغة الله السيد محمّد اسعد المفتي ببغداد الحيدري ؛كاتب = مؤلف، تا :القرن 13ه- 6ق (13 - 18)، 16 س 22*17سم [ف: 4 - 268]</w:t>
      </w:r>
    </w:p>
    <w:p>
      <w:pPr>
        <w:pStyle w:val="Heading2"/>
      </w:pPr>
      <w:bookmarkStart w:id="1219" w:name="_Toc477"/>
      <w:r>
        <w:t>الرسالة الجفرية / جفر - عربي</w:t>
      </w:r>
      <w:bookmarkEnd w:id="1219"/>
    </w:p>
    <w:p>
      <w:pPr>
        <w:pStyle w:val="BookText"/>
      </w:pPr>
      <w:r>
        <w:rPr>
          <w:rFonts w:ascii="Amiri" w:hAnsi="Amiri" w:eastAsia="Amiri" w:cs="Amiri"/>
          <w:lang w:bidi="ar-SA"/>
          <w:color w:val="111111"/>
          <w:sz w:val="28"/>
          <w:szCs w:val="28"/>
          <w:rtl/>
        </w:rPr>
        <w:t xml:space="preserve">31819 . الكاظمية؛ مكتبة الجوادين العامة؛ رقم المخطوط 10</w:t>
      </w:r>
    </w:p>
    <w:p>
      <w:pPr>
        <w:pStyle w:val="BookText"/>
      </w:pPr>
      <w:r>
        <w:rPr>
          <w:rFonts w:ascii="IRNazanin" w:hAnsi="IRNazanin" w:eastAsia="IRNazanin" w:cs="IRNazanin"/>
          <w:lang w:bidi="fa-IR"/>
          <w:color w:val="111111"/>
          <w:sz w:val="28"/>
          <w:szCs w:val="28"/>
          <w:rtl/>
        </w:rPr>
        <w:t xml:space="preserve">کا :مجهول، تا: 966ه- [معهد المخطوطات العربية: 4جزء 2 - 252]</w:t>
      </w:r>
    </w:p>
    <w:p>
      <w:pPr>
        <w:pStyle w:val="Heading2"/>
      </w:pPr>
      <w:bookmarkStart w:id="1220" w:name="_Toc478"/>
      <w:r>
        <w:t>الرسالة الجفرية فى القاعدة النورية / العلوم الغريبة - عربي</w:t>
      </w:r>
      <w:bookmarkEnd w:id="1220"/>
    </w:p>
    <w:p>
      <w:pPr>
        <w:pStyle w:val="BookText"/>
      </w:pPr>
      <w:r>
        <w:rPr>
          <w:rFonts w:ascii="Times New Roman" w:hAnsi="Times New Roman" w:eastAsia="Times New Roman" w:cs="Times New Roman"/>
          <w:lang w:val="en-US" w:bidi="en-US"/>
          <w:color w:val="111111"/>
          <w:sz w:val="28"/>
          <w:szCs w:val="28"/>
          <w:rtl/>
        </w:rPr>
        <w:t xml:space="preserve">31820.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1095</w:t>
      </w:r>
    </w:p>
    <w:p>
      <w:pPr>
        <w:pStyle w:val="BookText"/>
      </w:pPr>
      <w:r>
        <w:rPr>
          <w:rFonts w:ascii="Amiri" w:hAnsi="Amiri" w:eastAsia="Amiri" w:cs="Amiri"/>
          <w:lang w:bidi="ar-SA"/>
          <w:color w:val="111111"/>
          <w:sz w:val="28"/>
          <w:szCs w:val="28"/>
          <w:rtl/>
        </w:rPr>
        <w:t xml:space="preserve">كا :محمّد بن طاهر السماوي، تا: 1327ه-؛ 6ص 19س، 17/7*11سم [معجم المخطوطات النجفية 371]</w:t>
      </w:r>
    </w:p>
    <w:p>
      <w:pPr>
        <w:pStyle w:val="BookText"/>
      </w:pPr>
      <w:r>
        <w:rPr>
          <w:rFonts w:ascii="Amiri" w:hAnsi="Amiri" w:eastAsia="Amiri" w:cs="Amiri"/>
          <w:lang w:bidi="ar-SA"/>
          <w:color w:val="111111"/>
          <w:sz w:val="28"/>
          <w:szCs w:val="28"/>
          <w:rtl/>
        </w:rPr>
        <w:t xml:space="preserve">الرسالة الجلالية - حاشية لوامع الأسرار في شرح مطالع الأنوار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0" w:name="pg8060_98614"/>
    <w:bookmarkEnd w:id="170"/>
    <w:p>
      <w:pPr>
        <w:pStyle w:val="Heading2"/>
      </w:pPr>
      <w:bookmarkStart w:id="1221" w:name="_Toc479"/>
      <w:r>
        <w:t>الرسالة الجلالية / كلام وعقائد - عربي</w:t>
      </w:r>
      <w:bookmarkEnd w:id="1221"/>
    </w:p>
    <w:p>
      <w:pPr>
        <w:pStyle w:val="BookText"/>
      </w:pPr>
      <w:r>
        <w:rPr>
          <w:rFonts w:ascii="Times New Roman" w:hAnsi="Times New Roman" w:eastAsia="Times New Roman" w:cs="Times New Roman"/>
          <w:lang w:val="en-US" w:bidi="en-US"/>
          <w:color w:val="111111"/>
          <w:sz w:val="28"/>
          <w:szCs w:val="28"/>
          <w:rtl/>
        </w:rPr>
        <w:t xml:space="preserve">31821.</w:t>
      </w:r>
    </w:p>
    <w:p>
      <w:pPr>
        <w:pStyle w:val="BookText"/>
      </w:pPr>
      <w:r>
        <w:rPr>
          <w:rFonts w:ascii="Amiri" w:hAnsi="Amiri" w:eastAsia="Amiri" w:cs="Amiri"/>
          <w:lang w:bidi="ar-SA"/>
          <w:color w:val="111111"/>
          <w:sz w:val="28"/>
          <w:szCs w:val="28"/>
          <w:rtl/>
        </w:rPr>
        <w:t xml:space="preserve">بغداد ؛محفوظ، حسين علي (دكتور)؛ رقم المخطوط : 128/2</w:t>
      </w:r>
    </w:p>
    <w:p>
      <w:pPr>
        <w:pStyle w:val="BookText"/>
      </w:pPr>
      <w:r>
        <w:rPr>
          <w:rFonts w:ascii="IRNazanin" w:hAnsi="IRNazanin" w:eastAsia="IRNazanin" w:cs="IRNazanin"/>
          <w:lang w:bidi="fa-IR"/>
          <w:color w:val="111111"/>
          <w:sz w:val="28"/>
          <w:szCs w:val="28"/>
          <w:rtl/>
        </w:rPr>
        <w:t xml:space="preserve">کا:مجهول، تا :1121 ه- [ معهد المخطوطات العربية: 6 - 29]</w:t>
      </w:r>
    </w:p>
    <w:p>
      <w:pPr>
        <w:pStyle w:val="BookText"/>
      </w:pPr>
      <w:r>
        <w:rPr>
          <w:rFonts w:ascii="Amiri" w:hAnsi="Amiri" w:eastAsia="Amiri" w:cs="Amiri"/>
          <w:lang w:bidi="ar-SA"/>
          <w:color w:val="111111"/>
          <w:sz w:val="28"/>
          <w:szCs w:val="28"/>
          <w:rtl/>
        </w:rPr>
        <w:t xml:space="preserve">رسالة الجمعة - الجمعة</w:t>
      </w:r>
    </w:p>
    <w:p>
      <w:pPr>
        <w:pStyle w:val="Heading2"/>
      </w:pPr>
      <w:bookmarkStart w:id="1222" w:name="_Toc480"/>
      <w:r>
        <w:t>رسالة جهادية / فقه - عربي</w:t>
      </w:r>
      <w:bookmarkEnd w:id="1222"/>
    </w:p>
    <w:p>
      <w:pPr>
        <w:pStyle w:val="BookText"/>
      </w:pPr>
      <w:r>
        <w:rPr>
          <w:rFonts w:ascii="IRNazanin" w:hAnsi="IRNazanin" w:eastAsia="IRNazanin" w:cs="IRNazanin"/>
          <w:lang w:bidi="fa-IR"/>
          <w:color w:val="111111"/>
          <w:sz w:val="28"/>
          <w:szCs w:val="28"/>
          <w:rtl/>
        </w:rPr>
        <w:t xml:space="preserve">میرزا بزرگ قائم مقام عيسى بن حسن ( 1167 - 1237 ؟ ه-)</w:t>
      </w:r>
    </w:p>
    <w:p>
      <w:pPr>
        <w:pStyle w:val="BookText"/>
      </w:pPr>
      <w:r>
        <w:rPr>
          <w:rFonts w:ascii="Amiri" w:hAnsi="Amiri" w:eastAsia="Amiri" w:cs="Amiri"/>
          <w:lang w:bidi="ar-SA"/>
          <w:color w:val="111111"/>
          <w:sz w:val="28"/>
          <w:szCs w:val="28"/>
          <w:rtl/>
        </w:rPr>
        <w:t xml:space="preserve">31822 . النجف الأشرف؛ مكتبة الإمام أمير المؤمنين العامة؛ رقم المخطوط : 389</w:t>
      </w:r>
    </w:p>
    <w:p>
      <w:pPr>
        <w:pStyle w:val="BookText"/>
      </w:pPr>
      <w:r>
        <w:rPr>
          <w:rFonts w:ascii="IRNazanin" w:hAnsi="IRNazanin" w:eastAsia="IRNazanin" w:cs="IRNazanin"/>
          <w:lang w:bidi="fa-IR"/>
          <w:color w:val="111111"/>
          <w:sz w:val="28"/>
          <w:szCs w:val="28"/>
          <w:rtl/>
        </w:rPr>
        <w:t xml:space="preserve">قطعة من كتاب الجهاد ؛کا :مجهول، تا: مجهول [معجم المخطوطات النجفية: 670]</w:t>
      </w:r>
    </w:p>
    <w:p>
      <w:pPr>
        <w:pStyle w:val="Heading2"/>
      </w:pPr>
      <w:bookmarkStart w:id="1223" w:name="_Toc481"/>
      <w:r>
        <w:t>الرسالة الجهادية / فقه - عربي</w:t>
      </w:r>
      <w:bookmarkEnd w:id="1223"/>
    </w:p>
    <w:p>
      <w:pPr>
        <w:pStyle w:val="BookText"/>
      </w:pPr>
      <w:r>
        <w:rPr>
          <w:rFonts w:ascii="Amiri" w:hAnsi="Amiri" w:eastAsia="Amiri" w:cs="Amiri"/>
          <w:lang w:bidi="ar-SA"/>
          <w:color w:val="111111"/>
          <w:sz w:val="28"/>
          <w:szCs w:val="28"/>
          <w:rtl/>
        </w:rPr>
        <w:t xml:space="preserve">الحداد الحلّي، أبو المعالي</w:t>
      </w:r>
    </w:p>
    <w:p>
      <w:pPr>
        <w:pStyle w:val="BookText"/>
      </w:pPr>
      <w:r>
        <w:rPr>
          <w:rFonts w:ascii="Amiri" w:hAnsi="Amiri" w:eastAsia="Amiri" w:cs="Amiri"/>
          <w:lang w:bidi="ar-SA"/>
          <w:color w:val="111111"/>
          <w:sz w:val="28"/>
          <w:szCs w:val="28"/>
          <w:rtl/>
        </w:rPr>
        <w:t xml:space="preserve">31823 .بغداد؛ مكتبة الأوقاف العامة؛ رقم المخطوط : 13732/7</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محمّد وآله أجمعين، أما بعد فقد</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کا: مجهول، تا :مجهول؛ 1ق ،29 س، 15*20سم [ف: 1 - 454]</w:t>
      </w:r>
    </w:p>
    <w:p>
      <w:pPr>
        <w:pStyle w:val="BookText"/>
      </w:pPr>
      <w:r>
        <w:rPr>
          <w:rFonts w:ascii="Amiri" w:hAnsi="Amiri" w:eastAsia="Amiri" w:cs="Amiri"/>
          <w:lang w:bidi="ar-SA"/>
          <w:color w:val="111111"/>
          <w:sz w:val="28"/>
          <w:szCs w:val="28"/>
          <w:rtl/>
        </w:rPr>
        <w:t xml:space="preserve">رسالة جواب الأزل في أمر من لم يزل - بلغة الغواص في الأكوان إلى معنى</w:t>
      </w:r>
    </w:p>
    <w:p>
      <w:pPr>
        <w:pStyle w:val="BookText"/>
      </w:pPr>
      <w:r>
        <w:rPr>
          <w:rFonts w:ascii="Amiri" w:hAnsi="Amiri" w:eastAsia="Amiri" w:cs="Amiri"/>
          <w:lang w:bidi="ar-SA"/>
          <w:color w:val="111111"/>
          <w:sz w:val="28"/>
          <w:szCs w:val="28"/>
          <w:rtl/>
        </w:rPr>
        <w:t xml:space="preserve">الإخلاص في معرفة الإنسان حيزها</w:t>
      </w:r>
    </w:p>
    <w:p>
      <w:pPr>
        <w:pStyle w:val="BookText"/>
      </w:pPr>
      <w:r>
        <w:rPr>
          <w:rFonts w:ascii="Amiri" w:hAnsi="Amiri" w:eastAsia="Amiri" w:cs="Amiri"/>
          <w:lang w:bidi="ar-SA"/>
          <w:color w:val="111111"/>
          <w:sz w:val="28"/>
          <w:szCs w:val="28"/>
          <w:rtl/>
        </w:rPr>
        <w:t xml:space="preserve">رسالة جواب الشيخ عن سؤال أبي حسين أحمد السهيلي - علة قيام الأرض في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1" w:name="pg8060_98615"/>
    <w:bookmarkEnd w:id="171"/>
    <w:p>
      <w:pPr>
        <w:pStyle w:val="BookText"/>
      </w:pPr>
      <w:r>
        <w:rPr>
          <w:rFonts w:ascii="Amiri" w:hAnsi="Amiri" w:eastAsia="Amiri" w:cs="Amiri"/>
          <w:lang w:bidi="ar-SA"/>
          <w:color w:val="111111"/>
          <w:sz w:val="28"/>
          <w:szCs w:val="28"/>
          <w:rtl/>
        </w:rPr>
        <w:t xml:space="preserve">الرسالة الجوابية - النكت الاعتقادية</w:t>
      </w:r>
    </w:p>
    <w:p>
      <w:pPr>
        <w:pStyle w:val="BookText"/>
      </w:pPr>
      <w:r>
        <w:rPr>
          <w:rFonts w:ascii="Amiri" w:hAnsi="Amiri" w:eastAsia="Amiri" w:cs="Amiri"/>
          <w:lang w:bidi="ar-SA"/>
          <w:color w:val="111111"/>
          <w:sz w:val="28"/>
          <w:szCs w:val="28"/>
          <w:rtl/>
        </w:rPr>
        <w:t xml:space="preserve">الرسالة الجوابية - النكت في مقدمات الأصول</w:t>
      </w:r>
    </w:p>
    <w:p>
      <w:pPr>
        <w:pStyle w:val="Heading2"/>
      </w:pPr>
      <w:bookmarkStart w:id="1224" w:name="_Toc482"/>
      <w:r>
        <w:t>رسالة جوامع الشيخ علي / -</w:t>
      </w:r>
      <w:bookmarkEnd w:id="1224"/>
    </w:p>
    <w:p>
      <w:pPr>
        <w:pStyle w:val="BookText"/>
      </w:pPr>
      <w:r>
        <w:rPr>
          <w:rFonts w:ascii="Times New Roman" w:hAnsi="Times New Roman" w:eastAsia="Times New Roman" w:cs="Times New Roman"/>
          <w:lang w:val="en-US" w:bidi="en-US"/>
          <w:color w:val="111111"/>
          <w:sz w:val="28"/>
          <w:szCs w:val="28"/>
          <w:rtl/>
        </w:rPr>
        <w:t xml:space="preserve">31824.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المخطوط:494</w:t>
      </w:r>
    </w:p>
    <w:p>
      <w:pPr>
        <w:pStyle w:val="BookText"/>
      </w:pPr>
      <w:r>
        <w:rPr>
          <w:rFonts w:ascii="IRNazanin" w:hAnsi="IRNazanin" w:eastAsia="IRNazanin" w:cs="IRNazanin"/>
          <w:lang w:bidi="fa-IR"/>
          <w:color w:val="111111"/>
          <w:sz w:val="28"/>
          <w:szCs w:val="28"/>
          <w:rtl/>
        </w:rPr>
        <w:t xml:space="preserve">کا :مجهول تا: 1100ه- الموضوع باللغة الفارسية؛ 173 ص 13س، 22/5*14/5سم</w:t>
      </w:r>
    </w:p>
    <w:p>
      <w:pPr>
        <w:pStyle w:val="BookText"/>
      </w:pPr>
      <w:r>
        <w:rPr>
          <w:rFonts w:ascii="Amiri" w:hAnsi="Amiri" w:eastAsia="Amiri" w:cs="Amiri"/>
          <w:lang w:bidi="ar-SA"/>
          <w:color w:val="111111"/>
          <w:sz w:val="28"/>
          <w:szCs w:val="28"/>
          <w:rtl/>
        </w:rPr>
        <w:t xml:space="preserve">[معجم المخطوطات النجفية 377]</w:t>
      </w:r>
    </w:p>
    <w:p>
      <w:pPr>
        <w:pStyle w:val="Heading2"/>
      </w:pPr>
      <w:bookmarkStart w:id="1225" w:name="_Toc483"/>
      <w:r>
        <w:t>الرسالة الجودية في الآية النوحية / تفسير - عربي</w:t>
      </w:r>
      <w:bookmarkEnd w:id="1225"/>
    </w:p>
    <w:p>
      <w:pPr>
        <w:pStyle w:val="BookText"/>
      </w:pPr>
      <w:r>
        <w:rPr>
          <w:rFonts w:ascii="Amiri" w:hAnsi="Amiri" w:eastAsia="Amiri" w:cs="Amiri"/>
          <w:lang w:bidi="ar-SA"/>
          <w:color w:val="111111"/>
          <w:sz w:val="28"/>
          <w:szCs w:val="28"/>
          <w:rtl/>
        </w:rPr>
        <w:t xml:space="preserve">الاسبيري عمر بن علي (- 1202 ه- )</w:t>
      </w:r>
    </w:p>
    <w:p>
      <w:pPr>
        <w:pStyle w:val="BookText"/>
      </w:pPr>
      <w:r>
        <w:rPr>
          <w:rFonts w:ascii="Amiri" w:hAnsi="Amiri" w:eastAsia="Amiri" w:cs="Amiri"/>
          <w:lang w:bidi="ar-SA"/>
          <w:color w:val="111111"/>
          <w:sz w:val="28"/>
          <w:szCs w:val="28"/>
          <w:rtl/>
        </w:rPr>
        <w:t xml:space="preserve">طبع :بغداد 1970م في مجلة كلية الدراسات الاسلامية، العدد الثالث</w:t>
      </w:r>
    </w:p>
    <w:p>
      <w:pPr>
        <w:pStyle w:val="BookText"/>
      </w:pPr>
      <w:r>
        <w:rPr>
          <w:rFonts w:ascii="Amiri" w:hAnsi="Amiri" w:eastAsia="Amiri" w:cs="Amiri"/>
          <w:lang w:bidi="ar-SA"/>
          <w:color w:val="111111"/>
          <w:sz w:val="28"/>
          <w:szCs w:val="28"/>
          <w:rtl/>
        </w:rPr>
        <w:t xml:space="preserve">31825 .بغداد؛ مكتبة الأوقاف العامة؛ رقم المخطوط : 4002</w:t>
      </w:r>
    </w:p>
    <w:p>
      <w:pPr>
        <w:pStyle w:val="BookText"/>
      </w:pPr>
      <w:r>
        <w:rPr>
          <w:rFonts w:ascii="IRNazanin" w:hAnsi="IRNazanin" w:eastAsia="IRNazanin" w:cs="IRNazanin"/>
          <w:lang w:bidi="fa-IR"/>
          <w:color w:val="111111"/>
          <w:sz w:val="28"/>
          <w:szCs w:val="28"/>
          <w:rtl/>
        </w:rPr>
        <w:t xml:space="preserve">کا: مجهول تا: مجهول 9ق 13*20سم [ف: 1 - 123]</w:t>
      </w:r>
    </w:p>
    <w:p>
      <w:pPr>
        <w:pStyle w:val="BookText"/>
      </w:pPr>
      <w:r>
        <w:rPr>
          <w:rFonts w:ascii="IRNazanin" w:hAnsi="IRNazanin" w:eastAsia="IRNazanin" w:cs="IRNazanin"/>
          <w:lang w:bidi="fa-IR"/>
          <w:color w:val="111111"/>
          <w:sz w:val="28"/>
          <w:szCs w:val="28"/>
          <w:rtl/>
        </w:rPr>
        <w:t xml:space="preserve">رساله جوهریه - تنسوقنامه ايلخاني</w:t>
      </w:r>
    </w:p>
    <w:p>
      <w:pPr>
        <w:pStyle w:val="Heading2"/>
      </w:pPr>
      <w:bookmarkStart w:id="1226" w:name="_Toc484"/>
      <w:r>
        <w:t>الرسالة الحاتمية في ما وافق المتنبي في شعره كلام أرسطو في الحكمة =</w:t>
      </w:r>
      <w:bookmarkEnd w:id="1226"/>
    </w:p>
    <w:p>
      <w:pPr>
        <w:pStyle w:val="BookText"/>
      </w:pPr>
      <w:r>
        <w:rPr>
          <w:rFonts w:ascii="Amiri" w:hAnsi="Amiri" w:eastAsia="Amiri" w:cs="Amiri"/>
          <w:lang w:bidi="ar-SA"/>
          <w:color w:val="111111"/>
          <w:sz w:val="28"/>
          <w:szCs w:val="28"/>
          <w:rtl/>
        </w:rPr>
        <w:t xml:space="preserve">مضاهات الحكيم أرسطاطاليس والمتنبي / فلسفة - عربي</w:t>
      </w:r>
    </w:p>
    <w:p>
      <w:pPr>
        <w:pStyle w:val="BookText"/>
      </w:pPr>
      <w:r>
        <w:rPr>
          <w:rFonts w:ascii="Amiri" w:hAnsi="Amiri" w:eastAsia="Amiri" w:cs="Amiri"/>
          <w:lang w:bidi="ar-SA"/>
          <w:color w:val="111111"/>
          <w:sz w:val="28"/>
          <w:szCs w:val="28"/>
          <w:rtl/>
        </w:rPr>
        <w:t xml:space="preserve">الحاتمي، محمّد بن حسن (- 388ه-)</w:t>
      </w:r>
    </w:p>
    <w:p>
      <w:pPr>
        <w:pStyle w:val="BookText"/>
      </w:pPr>
      <w:r>
        <w:rPr>
          <w:rFonts w:ascii="Amiri" w:hAnsi="Amiri" w:eastAsia="Amiri" w:cs="Amiri"/>
          <w:lang w:bidi="ar-SA"/>
          <w:color w:val="111111"/>
          <w:sz w:val="28"/>
          <w:szCs w:val="28"/>
          <w:rtl/>
        </w:rPr>
        <w:t xml:space="preserve">أوّله: ... أما بعد فان أحق ما احتكمت إليه نفوس أولي النظر وانقادت له آراء أهل الفكر وجلت الشبه عنها بنظر المتصحفين وامضت عزائمها قلوب المعتبرين العدل فإنه سنح العقل ونسيج الفهم وصنو النهى وعدول عن الهوى والذي بعثني على تأليف هذه الألفاظ المنطقية والآراء الفلسفية التي أخذها أبو الطيب أحمد بن الحسين بن الحسن المتنبي، منافرة خصومي فيه لما رأيت من نفور عقولهم عنه وتصغيرهم لقدره</w:t>
      </w:r>
    </w:p>
    <w:p>
      <w:pPr>
        <w:pStyle w:val="BookText"/>
      </w:pPr>
      <w:r>
        <w:rPr>
          <w:rFonts w:ascii="IRNazanin" w:hAnsi="IRNazanin" w:eastAsia="IRNazanin" w:cs="IRNazanin"/>
          <w:lang w:bidi="fa-IR"/>
          <w:color w:val="111111"/>
          <w:sz w:val="28"/>
          <w:szCs w:val="28"/>
          <w:rtl/>
        </w:rPr>
        <w:t xml:space="preserve">طبع :إستانبول 1302ه- ،ریاض 1395ه- مكة المكرمة، 1393ه- بيروت 1931م</w:t>
      </w:r>
    </w:p>
    <w:p>
      <w:pPr>
        <w:pStyle w:val="BookText"/>
      </w:pPr>
      <w:r>
        <w:rPr>
          <w:rFonts w:ascii="Amiri" w:hAnsi="Amiri" w:eastAsia="Amiri" w:cs="Amiri"/>
          <w:lang w:bidi="ar-SA"/>
          <w:color w:val="111111"/>
          <w:sz w:val="28"/>
          <w:szCs w:val="28"/>
          <w:rtl/>
        </w:rPr>
        <w:t xml:space="preserve">[فنخا :16 479 (1نسخة)]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2" w:name="pg8060_98616"/>
    <w:bookmarkEnd w:id="172"/>
    <w:p>
      <w:pPr>
        <w:pStyle w:val="BookText"/>
      </w:pPr>
      <w:r>
        <w:rPr>
          <w:rFonts w:ascii="IRNazanin" w:hAnsi="IRNazanin" w:eastAsia="IRNazanin" w:cs="IRNazanin"/>
          <w:lang w:bidi="fa-IR"/>
          <w:color w:val="111111"/>
          <w:sz w:val="28"/>
          <w:szCs w:val="28"/>
          <w:rtl/>
        </w:rPr>
        <w:t xml:space="preserve">31826 .بغداد؛ دار المخطوطات؛ رقم المخطوط : 6189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12ه- 26 ص 16 س، 21*16سم [المتحف العراقي -ف: الادب- 311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35 النسخة السابقة نفسها [ف: 29]</w:t>
      </w:r>
    </w:p>
    <w:p>
      <w:pPr>
        <w:pStyle w:val="BookText"/>
      </w:pPr>
      <w:r>
        <w:rPr>
          <w:rFonts w:ascii="Amiri" w:hAnsi="Amiri" w:eastAsia="Amiri" w:cs="Amiri"/>
          <w:lang w:bidi="ar-SA"/>
          <w:color w:val="111111"/>
          <w:sz w:val="28"/>
          <w:szCs w:val="28"/>
          <w:rtl/>
        </w:rPr>
        <w:t xml:space="preserve">31827 .بغداد ؛المكتبة القادرية؛ رقم المخطوط : 1090/1</w:t>
      </w:r>
    </w:p>
    <w:p>
      <w:pPr>
        <w:pStyle w:val="BookText"/>
      </w:pPr>
      <w:r>
        <w:rPr>
          <w:rFonts w:ascii="Amiri" w:hAnsi="Amiri" w:eastAsia="Amiri" w:cs="Amiri"/>
          <w:lang w:bidi="ar-SA"/>
          <w:color w:val="111111"/>
          <w:sz w:val="28"/>
          <w:szCs w:val="28"/>
          <w:rtl/>
        </w:rPr>
        <w:t xml:space="preserve">أوّلها :مطابق؛ آخرها: قال أرسطو طاليس: آخر افراط المتوفي أول موارد الخوف. قال أبو الطيب وغاية المفرط في سلمه *** كغاية المفرط في حربه</w:t>
      </w:r>
    </w:p>
    <w:p>
      <w:pPr>
        <w:pStyle w:val="BookText"/>
      </w:pPr>
      <w:r>
        <w:rPr>
          <w:rFonts w:ascii="IRNazanin" w:hAnsi="IRNazanin" w:eastAsia="IRNazanin" w:cs="IRNazanin"/>
          <w:lang w:bidi="fa-IR"/>
          <w:color w:val="111111"/>
          <w:sz w:val="28"/>
          <w:szCs w:val="28"/>
          <w:rtl/>
        </w:rPr>
        <w:t xml:space="preserve">نسخ، کا :محمّد بن الحاج قنبر الكاظمي، تا: 1288ه- 9ق (9-1)، 19س، 15/5*21/5سم [ف: 4 - 9]</w:t>
      </w:r>
    </w:p>
    <w:p>
      <w:pPr>
        <w:pStyle w:val="BookText"/>
      </w:pPr>
      <w:r>
        <w:rPr>
          <w:rFonts w:ascii="Amiri" w:hAnsi="Amiri" w:eastAsia="Amiri" w:cs="Amiri"/>
          <w:lang w:bidi="ar-SA"/>
          <w:color w:val="111111"/>
          <w:sz w:val="28"/>
          <w:szCs w:val="28"/>
          <w:rtl/>
        </w:rPr>
        <w:t xml:space="preserve">31828 .الموصل ؛ المدرسة الحسنية (في الأوقاف العامة)؛ رقم المخطوط : 25/62/1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1 - 249]</w:t>
      </w:r>
    </w:p>
    <w:p>
      <w:pPr>
        <w:pStyle w:val="Heading2"/>
      </w:pPr>
      <w:bookmarkStart w:id="1227" w:name="_Toc485"/>
      <w:r>
        <w:t>رسالة حامدية / عرفان وتصوف - عربي</w:t>
      </w:r>
      <w:bookmarkEnd w:id="1227"/>
    </w:p>
    <w:p>
      <w:pPr>
        <w:pStyle w:val="BookText"/>
      </w:pPr>
      <w:r>
        <w:rPr>
          <w:rFonts w:ascii="Amiri" w:hAnsi="Amiri" w:eastAsia="Amiri" w:cs="Amiri"/>
          <w:lang w:bidi="ar-SA"/>
          <w:color w:val="111111"/>
          <w:sz w:val="28"/>
          <w:szCs w:val="28"/>
          <w:rtl/>
        </w:rPr>
        <w:t xml:space="preserve">31829 .بغداد المكتبة القادرية رقم المخطوط : 1524</w:t>
      </w:r>
    </w:p>
    <w:p>
      <w:pPr>
        <w:pStyle w:val="BookText"/>
      </w:pPr>
      <w:r>
        <w:rPr>
          <w:rFonts w:ascii="Amiri" w:hAnsi="Amiri" w:eastAsia="Amiri" w:cs="Amiri"/>
          <w:lang w:bidi="ar-SA"/>
          <w:color w:val="111111"/>
          <w:sz w:val="28"/>
          <w:szCs w:val="28"/>
          <w:rtl/>
        </w:rPr>
        <w:t xml:space="preserve">أوّلها :شكر خدائيرا كه وجود واجب الوجود است؛ آخرها: بالسبر بنوشان فقط تمت</w:t>
      </w:r>
    </w:p>
    <w:p>
      <w:pPr>
        <w:pStyle w:val="BookText"/>
      </w:pPr>
      <w:r>
        <w:rPr>
          <w:rFonts w:ascii="Amiri" w:hAnsi="Amiri" w:eastAsia="Amiri" w:cs="Amiri"/>
          <w:lang w:bidi="ar-SA"/>
          <w:color w:val="111111"/>
          <w:sz w:val="28"/>
          <w:szCs w:val="28"/>
          <w:rtl/>
        </w:rPr>
        <w:t xml:space="preserve">بالخير.</w:t>
      </w:r>
    </w:p>
    <w:p>
      <w:pPr>
        <w:pStyle w:val="BookText"/>
      </w:pPr>
      <w:r>
        <w:rPr>
          <w:rFonts w:ascii="IRNazanin" w:hAnsi="IRNazanin" w:eastAsia="IRNazanin" w:cs="IRNazanin"/>
          <w:lang w:bidi="fa-IR"/>
          <w:color w:val="111111"/>
          <w:sz w:val="28"/>
          <w:szCs w:val="28"/>
          <w:rtl/>
        </w:rPr>
        <w:t xml:space="preserve">تعلیق ،کا :عبدالحكيم، تا: القرن 12ه- تملك: محيي [الدين] عبد القادر القادري</w:t>
      </w:r>
    </w:p>
    <w:p>
      <w:pPr>
        <w:pStyle w:val="BookText"/>
      </w:pPr>
      <w:r>
        <w:rPr>
          <w:rFonts w:ascii="Amiri" w:hAnsi="Amiri" w:eastAsia="Amiri" w:cs="Amiri"/>
          <w:lang w:bidi="ar-SA"/>
          <w:color w:val="111111"/>
          <w:sz w:val="28"/>
          <w:szCs w:val="28"/>
          <w:rtl/>
        </w:rPr>
        <w:t xml:space="preserve">الحسيني؛ 142ق، 8س 20*13سم [ف: 5 - 416]</w:t>
      </w:r>
    </w:p>
    <w:p>
      <w:pPr>
        <w:pStyle w:val="Heading2"/>
      </w:pPr>
      <w:bookmarkStart w:id="1228" w:name="_Toc486"/>
      <w:r>
        <w:t>رساله حج حج ( مناسك حج = الرسالة الحجية (ترجمه) - ترجمة الرسالة الحجية / فقه -</w:t>
      </w:r>
      <w:bookmarkEnd w:id="1228"/>
    </w:p>
    <w:p>
      <w:pPr>
        <w:pStyle w:val="BookText"/>
      </w:pPr>
      <w:r>
        <w:rPr>
          <w:rFonts w:ascii="Amiri" w:hAnsi="Amiri" w:eastAsia="Amiri" w:cs="Amiri"/>
          <w:lang w:bidi="ar-SA"/>
          <w:color w:val="111111"/>
          <w:sz w:val="28"/>
          <w:szCs w:val="28"/>
          <w:rtl/>
        </w:rPr>
        <w:t xml:space="preserve">فقه - فارسي</w:t>
      </w:r>
    </w:p>
    <w:p>
      <w:pPr>
        <w:pStyle w:val="BookText"/>
      </w:pPr>
      <w:r>
        <w:rPr>
          <w:rFonts w:ascii="Amiri" w:hAnsi="Amiri" w:eastAsia="Amiri" w:cs="Amiri"/>
          <w:lang w:bidi="ar-SA"/>
          <w:color w:val="111111"/>
          <w:sz w:val="28"/>
          <w:szCs w:val="28"/>
          <w:rtl/>
        </w:rPr>
        <w:t xml:space="preserve">31830 . النجف الأشرف العتبة العلوية؛ رقم المخطوط : 967/2</w:t>
      </w:r>
    </w:p>
    <w:p>
      <w:pPr>
        <w:pStyle w:val="BookText"/>
      </w:pPr>
      <w:r>
        <w:rPr>
          <w:rFonts w:ascii="Amiri" w:hAnsi="Amiri" w:eastAsia="Amiri" w:cs="Amiri"/>
          <w:lang w:bidi="ar-SA"/>
          <w:color w:val="111111"/>
          <w:sz w:val="28"/>
          <w:szCs w:val="28"/>
          <w:rtl/>
        </w:rPr>
        <w:t xml:space="preserve">أوّلها :نقل شده است از اواخر رسالة حجية؛ آخرها ... ايست كريم تم بعون الله.</w:t>
      </w:r>
    </w:p>
    <w:p>
      <w:pPr>
        <w:pStyle w:val="BookText"/>
      </w:pPr>
      <w:r>
        <w:rPr>
          <w:rFonts w:ascii="IRNazanin" w:hAnsi="IRNazanin" w:eastAsia="IRNazanin" w:cs="IRNazanin"/>
          <w:lang w:bidi="fa-IR"/>
          <w:color w:val="111111"/>
          <w:sz w:val="28"/>
          <w:szCs w:val="28"/>
          <w:rtl/>
        </w:rPr>
        <w:t xml:space="preserve">تعلیق ،کا :مجهول ،تا :مجهول ؛ناقصة: الوسط؛ التسلسل المخزني: 10/5*298؛ 10ص</w:t>
      </w:r>
    </w:p>
    <w:p>
      <w:pPr>
        <w:pStyle w:val="BookText"/>
      </w:pPr>
      <w:r>
        <w:rPr>
          <w:rFonts w:ascii="IRNazanin" w:hAnsi="IRNazanin" w:eastAsia="IRNazanin" w:cs="IRNazanin"/>
          <w:lang w:bidi="fa-IR"/>
          <w:color w:val="111111"/>
          <w:sz w:val="28"/>
          <w:szCs w:val="28"/>
          <w:rtl/>
        </w:rPr>
        <w:t xml:space="preserve">20 س، 19*13سم [ف: 2 - 78]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3" w:name="pg8060_98617"/>
    <w:bookmarkEnd w:id="173"/>
    <w:p>
      <w:pPr>
        <w:pStyle w:val="BookText"/>
      </w:pPr>
      <w:r>
        <w:rPr>
          <w:rFonts w:ascii="Amiri" w:hAnsi="Amiri" w:eastAsia="Amiri" w:cs="Amiri"/>
          <w:lang w:bidi="ar-SA"/>
          <w:color w:val="111111"/>
          <w:sz w:val="28"/>
          <w:szCs w:val="28"/>
          <w:rtl/>
        </w:rPr>
        <w:t xml:space="preserve">الرسالة الحرفية - تقسيم الفاظ</w:t>
      </w:r>
    </w:p>
    <w:p>
      <w:pPr>
        <w:pStyle w:val="Heading2"/>
      </w:pPr>
      <w:bookmarkStart w:id="1229" w:name="_Toc487"/>
      <w:r>
        <w:t>الرسالة الحسابية في علم المواقيت / هيئة - عربي</w:t>
      </w:r>
      <w:bookmarkEnd w:id="1229"/>
    </w:p>
    <w:p>
      <w:pPr>
        <w:pStyle w:val="BookText"/>
      </w:pPr>
      <w:r>
        <w:rPr>
          <w:rFonts w:ascii="Amiri" w:hAnsi="Amiri" w:eastAsia="Amiri" w:cs="Amiri"/>
          <w:lang w:bidi="ar-SA"/>
          <w:color w:val="111111"/>
          <w:sz w:val="28"/>
          <w:szCs w:val="28"/>
          <w:rtl/>
        </w:rPr>
        <w:t xml:space="preserve">31831 .بغداد؛ خزانة قاسم محمّد الرجب؛ رقم المخطوط : 160/1</w:t>
      </w:r>
    </w:p>
    <w:p>
      <w:pPr>
        <w:pStyle w:val="BookText"/>
      </w:pPr>
      <w:r>
        <w:rPr>
          <w:rFonts w:ascii="IRNazanin" w:hAnsi="IRNazanin" w:eastAsia="IRNazanin" w:cs="IRNazanin"/>
          <w:lang w:bidi="fa-IR"/>
          <w:color w:val="111111"/>
          <w:sz w:val="28"/>
          <w:szCs w:val="28"/>
          <w:rtl/>
        </w:rPr>
        <w:t xml:space="preserve">کا :مجهول ،تا: مجهول [ف 1 - 27]</w:t>
      </w:r>
    </w:p>
    <w:p>
      <w:pPr>
        <w:pStyle w:val="Heading2"/>
      </w:pPr>
      <w:bookmarkStart w:id="1230" w:name="_Toc488"/>
      <w:r>
        <w:t>رسالة حسنية / كلام وعقائد - عربي</w:t>
      </w:r>
      <w:bookmarkEnd w:id="1230"/>
    </w:p>
    <w:p>
      <w:pPr>
        <w:pStyle w:val="BookText"/>
      </w:pPr>
      <w:r>
        <w:rPr>
          <w:rFonts w:ascii="Amiri" w:hAnsi="Amiri" w:eastAsia="Amiri" w:cs="Amiri"/>
          <w:lang w:bidi="ar-SA"/>
          <w:color w:val="111111"/>
          <w:sz w:val="28"/>
          <w:szCs w:val="28"/>
          <w:rtl/>
        </w:rPr>
        <w:t xml:space="preserve">31832 .النجف الأشرف مكتبة الإمام أمير المؤمنين العامة؛ رقم المخطوط : 37</w:t>
      </w:r>
    </w:p>
    <w:p>
      <w:pPr>
        <w:pStyle w:val="BookText"/>
      </w:pPr>
      <w:r>
        <w:rPr>
          <w:rFonts w:ascii="Amiri" w:hAnsi="Amiri" w:eastAsia="Amiri" w:cs="Amiri"/>
          <w:lang w:bidi="ar-SA"/>
          <w:color w:val="111111"/>
          <w:sz w:val="28"/>
          <w:szCs w:val="28"/>
          <w:rtl/>
        </w:rPr>
        <w:t xml:space="preserve">هي مناظرة علمية ناظرت فيها جارية تسمى حسنية مع إبراهيم النظام النيشابوري على عهد هارون الرشيد في بلاطه وبحضرته وهي بأسلوب روائي نسبها في رياض السماء إلى لشيخ أبو الفتوح الرازي من أعلام القرن السادس ثم أن المولى إبراهيم عشر على نسختها في دمشق عام 958 فحلها إلى ايران وترجمها إلى الفارسيه والترجمة الفارسية مشهورة متداوله مطبوعة مع حلية المتقين للعلامة المجلسي مراراً عديدة وأما النص العربي فهذه أول نسخة منه أعثر عليه على أنه مختصر ملخص وليس الموجود كله فإن الترجمة الفارسية أطول من هذا بكثير</w:t>
      </w:r>
    </w:p>
    <w:p>
      <w:pPr>
        <w:pStyle w:val="BookText"/>
      </w:pPr>
      <w:r>
        <w:rPr>
          <w:rFonts w:ascii="Amiri" w:hAnsi="Amiri" w:eastAsia="Amiri" w:cs="Amiri"/>
          <w:lang w:bidi="ar-SA"/>
          <w:color w:val="111111"/>
          <w:sz w:val="28"/>
          <w:szCs w:val="28"/>
          <w:rtl/>
        </w:rPr>
        <w:t xml:space="preserve">كا :العلامة السيد عبدالحي بن عبدالرزاق الرضوي الكاشاني، تا: 1145ه- ناقصة: الآخر؛ 4 ق [ف: 2 - 529]</w:t>
      </w:r>
    </w:p>
    <w:p>
      <w:pPr>
        <w:pStyle w:val="BookText"/>
      </w:pPr>
      <w:r>
        <w:rPr>
          <w:rFonts w:ascii="Amiri" w:hAnsi="Amiri" w:eastAsia="Amiri" w:cs="Amiri"/>
          <w:lang w:bidi="ar-SA"/>
          <w:color w:val="111111"/>
          <w:sz w:val="28"/>
          <w:szCs w:val="28"/>
          <w:rtl/>
        </w:rPr>
        <w:t xml:space="preserve">الرسالة الحسينية - آداب البحث والمناظرة</w:t>
      </w:r>
    </w:p>
    <w:p>
      <w:pPr>
        <w:pStyle w:val="BookText"/>
      </w:pPr>
      <w:r>
        <w:rPr>
          <w:rFonts w:ascii="Amiri" w:hAnsi="Amiri" w:eastAsia="Amiri" w:cs="Amiri"/>
          <w:lang w:bidi="ar-SA"/>
          <w:color w:val="111111"/>
          <w:sz w:val="28"/>
          <w:szCs w:val="28"/>
          <w:rtl/>
        </w:rPr>
        <w:t xml:space="preserve">الرسالة الحسينية - حاشية على الرسالة الحسينية</w:t>
      </w:r>
    </w:p>
    <w:p>
      <w:pPr>
        <w:pStyle w:val="Heading2"/>
      </w:pPr>
      <w:bookmarkStart w:id="1231" w:name="_Toc489"/>
      <w:r>
        <w:t>الرسالة الحسينية / منطق - عربي</w:t>
      </w:r>
      <w:bookmarkEnd w:id="1231"/>
    </w:p>
    <w:p>
      <w:pPr>
        <w:pStyle w:val="BookText"/>
      </w:pPr>
      <w:r>
        <w:rPr>
          <w:rFonts w:ascii="Amiri" w:hAnsi="Amiri" w:eastAsia="Amiri" w:cs="Amiri"/>
          <w:lang w:bidi="ar-SA"/>
          <w:color w:val="111111"/>
          <w:sz w:val="28"/>
          <w:szCs w:val="28"/>
          <w:rtl/>
        </w:rPr>
        <w:t xml:space="preserve">31833 . السليمانية؛ مكتبة الأوقاف المركزية؛ رقم المخطوط : 13/90ت/ 2949</w:t>
      </w:r>
    </w:p>
    <w:p>
      <w:pPr>
        <w:pStyle w:val="BookText"/>
      </w:pPr>
      <w:r>
        <w:rPr>
          <w:rFonts w:ascii="Amiri" w:hAnsi="Amiri" w:eastAsia="Amiri" w:cs="Amiri"/>
          <w:lang w:bidi="ar-SA"/>
          <w:color w:val="111111"/>
          <w:sz w:val="28"/>
          <w:szCs w:val="28"/>
          <w:rtl/>
        </w:rPr>
        <w:t xml:space="preserve">أوّلها: ... او نقول بعض نقيض الأخص عين الأعم تحقيقا لمعنى العموم ولا شييء من عين الأعم نقيض الأعم؛ آخرها :فهذه البسائط يعني المعتبرة لإمكان اعتبار بسائط أخرى</w:t>
      </w:r>
    </w:p>
    <w:p>
      <w:pPr>
        <w:pStyle w:val="BookText"/>
      </w:pPr>
      <w:r>
        <w:rPr>
          <w:rFonts w:ascii="Amiri" w:hAnsi="Amiri" w:eastAsia="Amiri" w:cs="Amiri"/>
          <w:lang w:bidi="ar-SA"/>
          <w:color w:val="111111"/>
          <w:sz w:val="28"/>
          <w:szCs w:val="28"/>
          <w:rtl/>
        </w:rPr>
        <w:t xml:space="preserve">كما سياتي</w:t>
      </w:r>
    </w:p>
    <w:p>
      <w:pPr>
        <w:pStyle w:val="BookText"/>
      </w:pPr>
      <w:r>
        <w:rPr>
          <w:rFonts w:ascii="IRNazanin" w:hAnsi="IRNazanin" w:eastAsia="IRNazanin" w:cs="IRNazanin"/>
          <w:lang w:bidi="fa-IR"/>
          <w:color w:val="111111"/>
          <w:sz w:val="28"/>
          <w:szCs w:val="28"/>
          <w:rtl/>
        </w:rPr>
        <w:t xml:space="preserve">کا :مجهول، تا: 1198ه- ناقصة: الأول؛ 24 ق ، 17 س، 23*14سم [ف: 5 - 205]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4" w:name="pg8060_98618"/>
    <w:bookmarkEnd w:id="174"/>
    <w:p>
      <w:pPr>
        <w:pStyle w:val="Heading2"/>
      </w:pPr>
      <w:bookmarkStart w:id="1232" w:name="_Toc490"/>
      <w:r>
        <w:t>الرسالة الحسينية / كلام وعقائد - عربي</w:t>
      </w:r>
      <w:bookmarkEnd w:id="1232"/>
    </w:p>
    <w:p>
      <w:pPr>
        <w:pStyle w:val="BookText"/>
      </w:pPr>
      <w:r>
        <w:rPr>
          <w:rFonts w:ascii="Amiri" w:hAnsi="Amiri" w:eastAsia="Amiri" w:cs="Amiri"/>
          <w:lang w:bidi="ar-SA"/>
          <w:color w:val="111111"/>
          <w:sz w:val="28"/>
          <w:szCs w:val="28"/>
          <w:rtl/>
        </w:rPr>
        <w:t xml:space="preserve">31834 . النجف الأشرف؛ مكتبة آية الله الحكيم العامة؛ رقم المخطوط:767</w:t>
      </w:r>
    </w:p>
    <w:p>
      <w:pPr>
        <w:pStyle w:val="BookText"/>
      </w:pPr>
      <w:r>
        <w:rPr>
          <w:rFonts w:ascii="IRNazanin" w:hAnsi="IRNazanin" w:eastAsia="IRNazanin" w:cs="IRNazanin"/>
          <w:lang w:bidi="fa-IR"/>
          <w:color w:val="111111"/>
          <w:sz w:val="28"/>
          <w:szCs w:val="28"/>
          <w:rtl/>
        </w:rPr>
        <w:t xml:space="preserve">کا :مجهول، تا :مجهول؛ 88 ص ، 14 س ، 21*13سم [معجم المخطوطات النجفية: 371]</w:t>
      </w:r>
    </w:p>
    <w:p>
      <w:pPr>
        <w:pStyle w:val="BookText"/>
      </w:pPr>
      <w:r>
        <w:rPr>
          <w:rFonts w:ascii="Amiri" w:hAnsi="Amiri" w:eastAsia="Amiri" w:cs="Amiri"/>
          <w:lang w:bidi="ar-SA"/>
          <w:color w:val="111111"/>
          <w:sz w:val="28"/>
          <w:szCs w:val="28"/>
          <w:rtl/>
        </w:rPr>
        <w:t xml:space="preserve">الرسالة الحسينية في آداب البحث والمناظرة - آداب البحث والمناظرة</w:t>
      </w:r>
    </w:p>
    <w:p>
      <w:pPr>
        <w:pStyle w:val="Heading2"/>
      </w:pPr>
      <w:bookmarkStart w:id="1233" w:name="_Toc491"/>
      <w:r>
        <w:t>الرسالة الحسينية في بيان الاعتقادات العقلية وذكر العبادات الشرعية /</w:t>
      </w:r>
      <w:bookmarkEnd w:id="1233"/>
    </w:p>
    <w:p>
      <w:pPr>
        <w:pStyle w:val="BookText"/>
      </w:pPr>
      <w:r>
        <w:rPr>
          <w:rFonts w:ascii="Amiri" w:hAnsi="Amiri" w:eastAsia="Amiri" w:cs="Amiri"/>
          <w:lang w:bidi="ar-SA"/>
          <w:color w:val="111111"/>
          <w:sz w:val="28"/>
          <w:szCs w:val="28"/>
          <w:rtl/>
        </w:rPr>
        <w:t xml:space="preserve">كلام وعقائد - فارسي</w:t>
      </w:r>
    </w:p>
    <w:p>
      <w:pPr>
        <w:pStyle w:val="BookText"/>
      </w:pPr>
      <w:r>
        <w:rPr>
          <w:rFonts w:ascii="Amiri" w:hAnsi="Amiri" w:eastAsia="Amiri" w:cs="Amiri"/>
          <w:lang w:bidi="ar-SA"/>
          <w:color w:val="111111"/>
          <w:sz w:val="28"/>
          <w:szCs w:val="28"/>
          <w:rtl/>
        </w:rPr>
        <w:t xml:space="preserve">31835 .الكاظمية؛ جامعة مدينة العلم؛ رقم المخطوط : 9/2/2</w:t>
      </w:r>
    </w:p>
    <w:p>
      <w:pPr>
        <w:pStyle w:val="BookText"/>
      </w:pPr>
      <w:r>
        <w:rPr>
          <w:rFonts w:ascii="IRNazanin" w:hAnsi="IRNazanin" w:eastAsia="IRNazanin" w:cs="IRNazanin"/>
          <w:lang w:bidi="fa-IR"/>
          <w:color w:val="111111"/>
          <w:sz w:val="28"/>
          <w:szCs w:val="28"/>
          <w:rtl/>
        </w:rPr>
        <w:t xml:space="preserve">أوّلها :حمد بیحد وثنای بیعد؛ آخرها: اللهم اجعله لي طهورا وشفاء ونوراً إنك على كل</w:t>
      </w:r>
    </w:p>
    <w:p>
      <w:pPr>
        <w:pStyle w:val="BookText"/>
      </w:pPr>
      <w:r>
        <w:rPr>
          <w:rFonts w:ascii="Amiri" w:hAnsi="Amiri" w:eastAsia="Amiri" w:cs="Amiri"/>
          <w:lang w:bidi="ar-SA"/>
          <w:color w:val="111111"/>
          <w:sz w:val="28"/>
          <w:szCs w:val="28"/>
          <w:rtl/>
        </w:rPr>
        <w:t xml:space="preserve">شيء قدير</w:t>
      </w:r>
    </w:p>
    <w:p>
      <w:pPr>
        <w:pStyle w:val="BookText"/>
      </w:pPr>
      <w:r>
        <w:rPr>
          <w:rFonts w:ascii="Amiri" w:hAnsi="Amiri" w:eastAsia="Amiri" w:cs="Amiri"/>
          <w:lang w:bidi="ar-SA"/>
          <w:color w:val="111111"/>
          <w:sz w:val="28"/>
          <w:szCs w:val="28"/>
          <w:rtl/>
        </w:rPr>
        <w:t xml:space="preserve">كا :إسماعيل بن محسن، تا: 1203ه- 14/5*10سم [ف: 179]</w:t>
      </w:r>
    </w:p>
    <w:p>
      <w:pPr>
        <w:pStyle w:val="Heading2"/>
      </w:pPr>
      <w:bookmarkStart w:id="1234" w:name="_Toc492"/>
      <w:r>
        <w:t>الرسالة الحسينية في كشف حقائق الإنسانية / عرفان وتصوف - عربي</w:t>
      </w:r>
      <w:bookmarkEnd w:id="1234"/>
    </w:p>
    <w:p>
      <w:pPr>
        <w:pStyle w:val="BookText"/>
      </w:pPr>
      <w:r>
        <w:rPr>
          <w:rFonts w:ascii="Amiri" w:hAnsi="Amiri" w:eastAsia="Amiri" w:cs="Amiri"/>
          <w:lang w:bidi="ar-SA"/>
          <w:color w:val="111111"/>
          <w:sz w:val="28"/>
          <w:szCs w:val="28"/>
          <w:rtl/>
        </w:rPr>
        <w:t xml:space="preserve">البغدادي، حسين</w:t>
      </w:r>
    </w:p>
    <w:p>
      <w:pPr>
        <w:pStyle w:val="BookText"/>
      </w:pPr>
      <w:r>
        <w:rPr>
          <w:rFonts w:ascii="Amiri" w:hAnsi="Amiri" w:eastAsia="Amiri" w:cs="Amiri"/>
          <w:lang w:bidi="ar-SA"/>
          <w:color w:val="111111"/>
          <w:sz w:val="28"/>
          <w:szCs w:val="28"/>
          <w:rtl/>
        </w:rPr>
        <w:t xml:space="preserve">31836 .بغداد؛ مكتبة الأوقاف العامة؛ رقم المخطوط: 19379</w:t>
      </w:r>
    </w:p>
    <w:p>
      <w:pPr>
        <w:pStyle w:val="BookText"/>
      </w:pPr>
      <w:r>
        <w:rPr>
          <w:rFonts w:ascii="Amiri" w:hAnsi="Amiri" w:eastAsia="Amiri" w:cs="Amiri"/>
          <w:lang w:bidi="ar-SA"/>
          <w:color w:val="111111"/>
          <w:sz w:val="28"/>
          <w:szCs w:val="28"/>
          <w:rtl/>
        </w:rPr>
        <w:t xml:space="preserve">أوّلها :نحمدك حمدا يليق بجلال كنهك، توج السماء وزين الارضين بقوله...</w:t>
      </w:r>
    </w:p>
    <w:p>
      <w:pPr>
        <w:pStyle w:val="BookText"/>
      </w:pPr>
      <w:r>
        <w:rPr>
          <w:rFonts w:ascii="IRNazanin" w:hAnsi="IRNazanin" w:eastAsia="IRNazanin" w:cs="IRNazanin"/>
          <w:lang w:bidi="fa-IR"/>
          <w:color w:val="111111"/>
          <w:sz w:val="28"/>
          <w:szCs w:val="28"/>
          <w:rtl/>
        </w:rPr>
        <w:t xml:space="preserve">کا :مجهول، تا: 1229ه- 30 ق 21*13سم [ف: 2 - 276]</w:t>
      </w:r>
    </w:p>
    <w:p>
      <w:pPr>
        <w:pStyle w:val="Heading2"/>
      </w:pPr>
      <w:bookmarkStart w:id="1235" w:name="_Toc493"/>
      <w:r>
        <w:t>الرسالة الحشرية / - فارسي</w:t>
      </w:r>
      <w:bookmarkEnd w:id="1235"/>
    </w:p>
    <w:p>
      <w:pPr>
        <w:pStyle w:val="BookText"/>
      </w:pPr>
      <w:r>
        <w:rPr>
          <w:rFonts w:ascii="Amiri" w:hAnsi="Amiri" w:eastAsia="Amiri" w:cs="Amiri"/>
          <w:lang w:bidi="ar-SA"/>
          <w:color w:val="111111"/>
          <w:sz w:val="28"/>
          <w:szCs w:val="28"/>
          <w:rtl/>
        </w:rPr>
        <w:t xml:space="preserve">31837 .النجف الأشرف؛ مكتبة كاشف الغطاء (علي والحسين)؛ رقم المخطوط دون الرقم</w:t>
      </w:r>
    </w:p>
    <w:p>
      <w:pPr>
        <w:pStyle w:val="BookText"/>
      </w:pPr>
      <w:r>
        <w:rPr>
          <w:rFonts w:ascii="Amiri" w:hAnsi="Amiri" w:eastAsia="Amiri" w:cs="Amiri"/>
          <w:lang w:bidi="ar-SA"/>
          <w:color w:val="111111"/>
          <w:sz w:val="28"/>
          <w:szCs w:val="28"/>
          <w:rtl/>
        </w:rPr>
        <w:t xml:space="preserve">كا :محمّد مؤمن بن محمّد علي، تا: 1225ه- 56 ص 19س، 13/5*21/5سم [معجم</w:t>
      </w:r>
    </w:p>
    <w:p>
      <w:pPr>
        <w:pStyle w:val="BookText"/>
      </w:pPr>
      <w:r>
        <w:rPr>
          <w:rFonts w:ascii="Amiri" w:hAnsi="Amiri" w:eastAsia="Amiri" w:cs="Amiri"/>
          <w:lang w:bidi="ar-SA"/>
          <w:color w:val="111111"/>
          <w:sz w:val="28"/>
          <w:szCs w:val="28"/>
          <w:rtl/>
        </w:rPr>
        <w:t xml:space="preserve">المخطوطات النجفية 371]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5" w:name="pg8060_98619"/>
    <w:bookmarkEnd w:id="175"/>
    <w:p>
      <w:pPr>
        <w:pStyle w:val="BookText"/>
      </w:pPr>
      <w:r>
        <w:rPr>
          <w:rFonts w:ascii="Amiri" w:hAnsi="Amiri" w:eastAsia="Amiri" w:cs="Amiri"/>
          <w:lang w:bidi="ar-SA"/>
          <w:color w:val="111111"/>
          <w:sz w:val="28"/>
          <w:szCs w:val="28"/>
          <w:rtl/>
        </w:rPr>
        <w:t xml:space="preserve">رسالة الحق - نسخة الحق</w:t>
      </w:r>
    </w:p>
    <w:p>
      <w:pPr>
        <w:pStyle w:val="Heading2"/>
      </w:pPr>
      <w:bookmarkStart w:id="1236" w:name="_Toc494"/>
      <w:r>
        <w:t>رساله حقوق (ترجمه) / حديث - فارسي</w:t>
      </w:r>
      <w:bookmarkEnd w:id="1236"/>
    </w:p>
    <w:p>
      <w:pPr>
        <w:pStyle w:val="BookText"/>
      </w:pPr>
      <w:r>
        <w:rPr>
          <w:rFonts w:ascii="Amiri" w:hAnsi="Amiri" w:eastAsia="Amiri" w:cs="Amiri"/>
          <w:lang w:bidi="ar-SA"/>
          <w:color w:val="111111"/>
          <w:sz w:val="28"/>
          <w:szCs w:val="28"/>
          <w:rtl/>
        </w:rPr>
        <w:t xml:space="preserve">الحسيني الخاتون ،آبادي، محمّد باقر بن إسماعيل (1070 - 1127 ه- )</w:t>
      </w:r>
    </w:p>
    <w:p>
      <w:pPr>
        <w:pStyle w:val="BookText"/>
      </w:pPr>
      <w:r>
        <w:rPr>
          <w:rFonts w:ascii="Amiri" w:hAnsi="Amiri" w:eastAsia="Amiri" w:cs="Amiri"/>
          <w:lang w:bidi="ar-SA"/>
          <w:color w:val="111111"/>
          <w:sz w:val="28"/>
          <w:szCs w:val="28"/>
          <w:rtl/>
        </w:rPr>
        <w:t xml:space="preserve">المرتبط: رسالة الحقوق؛ علي بن حسين السجاد (ع) (38- 94ه-)</w:t>
      </w:r>
    </w:p>
    <w:p>
      <w:pPr>
        <w:pStyle w:val="BookText"/>
      </w:pPr>
      <w:r>
        <w:rPr>
          <w:rFonts w:ascii="Amiri" w:hAnsi="Amiri" w:eastAsia="Amiri" w:cs="Amiri"/>
          <w:lang w:bidi="ar-SA"/>
          <w:color w:val="111111"/>
          <w:sz w:val="28"/>
          <w:szCs w:val="28"/>
          <w:rtl/>
        </w:rPr>
        <w:t xml:space="preserve">31838 .النجف الأشرف؛ مكتبة الإمام أمير المؤمنين العامة؛ رقم المخطوط : 1688</w:t>
      </w:r>
    </w:p>
    <w:p>
      <w:pPr>
        <w:pStyle w:val="BookText"/>
      </w:pPr>
      <w:r>
        <w:rPr>
          <w:rFonts w:ascii="IRNazanin" w:hAnsi="IRNazanin" w:eastAsia="IRNazanin" w:cs="IRNazanin"/>
          <w:lang w:bidi="fa-IR"/>
          <w:color w:val="111111"/>
          <w:sz w:val="28"/>
          <w:szCs w:val="28"/>
          <w:rtl/>
        </w:rPr>
        <w:t xml:space="preserve">کا: مجهول ،تا: القرن 13ه- ضمن مجموعة [ف: 1 - 124]</w:t>
      </w:r>
    </w:p>
    <w:p>
      <w:pPr>
        <w:pStyle w:val="BookText"/>
      </w:pPr>
      <w:r>
        <w:rPr>
          <w:rFonts w:ascii="Amiri" w:hAnsi="Amiri" w:eastAsia="Amiri" w:cs="Amiri"/>
          <w:lang w:bidi="ar-SA"/>
          <w:color w:val="111111"/>
          <w:sz w:val="28"/>
          <w:szCs w:val="28"/>
          <w:rtl/>
        </w:rPr>
        <w:t xml:space="preserve">الرسالة الحملية - حملية</w:t>
      </w:r>
    </w:p>
    <w:p>
      <w:pPr>
        <w:pStyle w:val="BookText"/>
      </w:pPr>
      <w:r>
        <w:rPr>
          <w:rFonts w:ascii="Amiri" w:hAnsi="Amiri" w:eastAsia="Amiri" w:cs="Amiri"/>
          <w:lang w:bidi="ar-SA"/>
          <w:color w:val="111111"/>
          <w:sz w:val="28"/>
          <w:szCs w:val="28"/>
          <w:rtl/>
        </w:rPr>
        <w:t xml:space="preserve">الرسالة الحموية - الفتيا المعروفة بالحموية</w:t>
      </w:r>
    </w:p>
    <w:p>
      <w:pPr>
        <w:pStyle w:val="Heading2"/>
      </w:pPr>
      <w:bookmarkStart w:id="1237" w:name="_Toc495"/>
      <w:r>
        <w:t>الرسالة الحنفية في علم الآداب = شرح آداب البحث == حاشية آداب</w:t>
      </w:r>
      <w:bookmarkEnd w:id="1237"/>
    </w:p>
    <w:p>
      <w:pPr>
        <w:pStyle w:val="BookText"/>
      </w:pPr>
      <w:r>
        <w:rPr>
          <w:rFonts w:ascii="Amiri" w:hAnsi="Amiri" w:eastAsia="Amiri" w:cs="Amiri"/>
          <w:lang w:bidi="ar-SA"/>
          <w:color w:val="111111"/>
          <w:sz w:val="28"/>
          <w:szCs w:val="28"/>
          <w:rtl/>
        </w:rPr>
        <w:t xml:space="preserve">البحث = آدابيه = شرح الرسالة العضدية / منطق - عربي</w:t>
      </w:r>
    </w:p>
    <w:p>
      <w:pPr>
        <w:pStyle w:val="BookText"/>
      </w:pPr>
      <w:r>
        <w:rPr>
          <w:rFonts w:ascii="Amiri" w:hAnsi="Amiri" w:eastAsia="Amiri" w:cs="Amiri"/>
          <w:lang w:bidi="ar-SA"/>
          <w:color w:val="111111"/>
          <w:sz w:val="28"/>
          <w:szCs w:val="28"/>
          <w:rtl/>
        </w:rPr>
        <w:t xml:space="preserve">الحنفي التبريزي، شمس الدين محمّد (القرن 10 ه-)</w:t>
      </w:r>
    </w:p>
    <w:p>
      <w:pPr>
        <w:pStyle w:val="BookText"/>
      </w:pPr>
      <w:r>
        <w:rPr>
          <w:rFonts w:ascii="Amiri" w:hAnsi="Amiri" w:eastAsia="Amiri" w:cs="Amiri"/>
          <w:lang w:bidi="ar-SA"/>
          <w:color w:val="111111"/>
          <w:sz w:val="28"/>
          <w:szCs w:val="28"/>
          <w:rtl/>
        </w:rPr>
        <w:t xml:space="preserve">المرتبط: آداب البحث والمناظرة؛ عضد الدين الإيجي، عبدالرحمن بن أحمد (700 - 756ه-)</w:t>
      </w:r>
    </w:p>
    <w:p>
      <w:pPr>
        <w:pStyle w:val="BookText"/>
      </w:pPr>
      <w:r>
        <w:rPr>
          <w:rFonts w:ascii="Amiri" w:hAnsi="Amiri" w:eastAsia="Amiri" w:cs="Amiri"/>
          <w:lang w:bidi="ar-SA"/>
          <w:color w:val="111111"/>
          <w:sz w:val="28"/>
          <w:szCs w:val="28"/>
          <w:rtl/>
        </w:rPr>
        <w:t xml:space="preserve">أوّله : البسملة. لك الحمد جعل الله تعالى مخاطبا تنبيها على القرب ولأن اللائق بحال الحامد أن يلاحظ المحمود أولا حاضراً ومشاهدا ثم يحمده واستبان منه ...</w:t>
      </w:r>
    </w:p>
    <w:p>
      <w:pPr>
        <w:pStyle w:val="BookText"/>
      </w:pPr>
      <w:r>
        <w:rPr>
          <w:rFonts w:ascii="Amiri" w:hAnsi="Amiri" w:eastAsia="Amiri" w:cs="Amiri"/>
          <w:lang w:bidi="ar-SA"/>
          <w:color w:val="111111"/>
          <w:sz w:val="28"/>
          <w:szCs w:val="28"/>
          <w:rtl/>
        </w:rPr>
        <w:t xml:space="preserve">آخره :إعلم أن الحواشي المنسوبة إلى المحقق الشريف العلامة قدس سره لهذا الرسالة لما لاحظتها في نسخ متعدده فوجدت بعضها سقيماً ولم يبق اعتماد عليها ... فإن وجدته حقاً فاتبعه وإلا فأصلحه فان الله لا يضيع أجر المحسنين.</w:t>
      </w:r>
    </w:p>
    <w:p>
      <w:pPr>
        <w:pStyle w:val="BookText"/>
      </w:pPr>
      <w:r>
        <w:rPr>
          <w:rFonts w:ascii="Amiri" w:hAnsi="Amiri" w:eastAsia="Amiri" w:cs="Amiri"/>
          <w:lang w:bidi="ar-SA"/>
          <w:color w:val="111111"/>
          <w:sz w:val="28"/>
          <w:szCs w:val="28"/>
          <w:rtl/>
        </w:rPr>
        <w:t xml:space="preserve">[فنخا 16: 485-490 (93 نسخة)]</w:t>
      </w:r>
    </w:p>
    <w:p>
      <w:pPr>
        <w:pStyle w:val="BookText"/>
      </w:pPr>
      <w:r>
        <w:rPr>
          <w:rFonts w:ascii="Amiri" w:hAnsi="Amiri" w:eastAsia="Amiri" w:cs="Amiri"/>
          <w:lang w:bidi="ar-SA"/>
          <w:color w:val="111111"/>
          <w:sz w:val="28"/>
          <w:szCs w:val="28"/>
          <w:rtl/>
        </w:rPr>
        <w:t xml:space="preserve">31839 .كربلاء؛ الروضة الحسينية (مكتبة)؛ رقم المخطوط : 810/4م - ح9342</w:t>
      </w:r>
    </w:p>
    <w:p>
      <w:pPr>
        <w:pStyle w:val="BookText"/>
      </w:pPr>
      <w:r>
        <w:rPr>
          <w:rFonts w:ascii="IRNazanin" w:hAnsi="IRNazanin" w:eastAsia="IRNazanin" w:cs="IRNazanin"/>
          <w:lang w:bidi="fa-IR"/>
          <w:color w:val="111111"/>
          <w:sz w:val="28"/>
          <w:szCs w:val="28"/>
          <w:rtl/>
        </w:rPr>
        <w:t xml:space="preserve">أوّلها: مطابق؛ آخرها: تمت الرسالة بعون الله وحسن توفيقه في ربيع الآخر سنة 983ه- تعلیق ،کا :مجهول، تا: 983 ه- 14 س 17/5*11/5سم [مخطوطات كربلاء: 4 - 346]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31840.</w:t>
      </w:r>
    </w:p>
    <w:p>
      <w:pPr>
        <w:pStyle w:val="BookText"/>
      </w:pPr>
      <w:r>
        <w:rPr>
          <w:rFonts w:ascii="Amiri" w:hAnsi="Amiri" w:eastAsia="Amiri" w:cs="Amiri"/>
          <w:lang w:bidi="ar-SA"/>
          <w:color w:val="111111"/>
          <w:sz w:val="28"/>
          <w:szCs w:val="28"/>
          <w:rtl/>
        </w:rPr>
        <w:t xml:space="preserve">الموصل؛ يحيى الجليلي؛ رقم المخطوط : 355/2</w:t>
      </w:r>
    </w:p>
    <w:p>
      <w:pPr>
        <w:pStyle w:val="BookText"/>
      </w:pPr>
      <w:r>
        <w:rPr>
          <w:rFonts w:ascii="IRNazanin" w:hAnsi="IRNazanin" w:eastAsia="IRNazanin" w:cs="IRNazanin"/>
          <w:lang w:bidi="fa-IR"/>
          <w:color w:val="111111"/>
          <w:sz w:val="28"/>
          <w:szCs w:val="28"/>
          <w:rtl/>
        </w:rPr>
        <w:t xml:space="preserve">کا: محمّد بن علم الدين السامري الموصلي، تا: 983ه- [ مخطوطات الموصل: 246]</w:t>
      </w:r>
    </w:p>
    <w:p>
      <w:pPr>
        <w:pStyle w:val="BookText"/>
      </w:pPr>
      <w:r>
        <w:rPr>
          <w:rFonts w:ascii="Amiri" w:hAnsi="Amiri" w:eastAsia="Amiri" w:cs="Amiri"/>
          <w:lang w:bidi="ar-SA"/>
          <w:color w:val="111111"/>
          <w:sz w:val="28"/>
          <w:szCs w:val="28"/>
          <w:rtl/>
        </w:rPr>
        <w:t xml:space="preserve">31841 .بغداد؛ خزانة قاسم محمّد الرجب؛ رقم المخطوط : 182</w:t>
      </w:r>
    </w:p>
    <w:p>
      <w:pPr>
        <w:pStyle w:val="BookText"/>
      </w:pPr>
      <w:r>
        <w:rPr>
          <w:rFonts w:ascii="IRNazanin" w:hAnsi="IRNazanin" w:eastAsia="IRNazanin" w:cs="IRNazanin"/>
          <w:lang w:bidi="fa-IR"/>
          <w:color w:val="111111"/>
          <w:sz w:val="28"/>
          <w:szCs w:val="28"/>
          <w:rtl/>
        </w:rPr>
        <w:t xml:space="preserve">کا :مجهول ،تا: 985ه- [ ف : 22 - 7]</w:t>
      </w:r>
    </w:p>
    <w:p>
      <w:pPr>
        <w:pStyle w:val="BookText"/>
      </w:pPr>
      <w:r>
        <w:rPr>
          <w:rFonts w:ascii="Times New Roman" w:hAnsi="Times New Roman" w:eastAsia="Times New Roman" w:cs="Times New Roman"/>
          <w:lang w:val="en-US" w:bidi="en-US"/>
          <w:color w:val="111111"/>
          <w:sz w:val="28"/>
          <w:szCs w:val="28"/>
          <w:rtl/>
        </w:rPr>
        <w:t xml:space="preserve">31842.</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 59/5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:فردوس بن سلیمان، تا: 1082ه-، 21 *15سم [الأوقاف العامة - موصل: 6 - 30]</w:t>
      </w:r>
    </w:p>
    <w:p>
      <w:pPr>
        <w:pStyle w:val="BookText"/>
      </w:pPr>
      <w:r>
        <w:rPr>
          <w:rFonts w:ascii="Amiri" w:hAnsi="Amiri" w:eastAsia="Amiri" w:cs="Amiri"/>
          <w:lang w:bidi="ar-SA"/>
          <w:color w:val="111111"/>
          <w:sz w:val="28"/>
          <w:szCs w:val="28"/>
          <w:rtl/>
        </w:rPr>
        <w:t xml:space="preserve">31843 . الموصل ؛ المدرسة الرابعية والعثمانية (في الأوقاف العامة)؛ رقم المخطوط: 59/9</w:t>
      </w:r>
    </w:p>
    <w:p>
      <w:pPr>
        <w:pStyle w:val="BookText"/>
      </w:pPr>
      <w:r>
        <w:rPr>
          <w:rFonts w:ascii="Amiri" w:hAnsi="Amiri" w:eastAsia="Amiri" w:cs="Amiri"/>
          <w:lang w:bidi="ar-SA"/>
          <w:color w:val="111111"/>
          <w:sz w:val="28"/>
          <w:szCs w:val="28"/>
          <w:rtl/>
        </w:rPr>
        <w:t xml:space="preserve">أوّلها :قوله سلك طريق العلم آه</w:t>
      </w:r>
    </w:p>
    <w:p>
      <w:pPr>
        <w:pStyle w:val="BookText"/>
      </w:pPr>
      <w:r>
        <w:rPr>
          <w:rFonts w:ascii="IRNazanin" w:hAnsi="IRNazanin" w:eastAsia="IRNazanin" w:cs="IRNazanin"/>
          <w:lang w:bidi="fa-IR"/>
          <w:color w:val="111111"/>
          <w:sz w:val="28"/>
          <w:szCs w:val="28"/>
          <w:rtl/>
        </w:rPr>
        <w:t xml:space="preserve">کا: فردوس بن سلیمان، تا: 1086ه-، 15*21سم [الأوقاف العامة - موصل: 6 - 31]</w:t>
      </w:r>
    </w:p>
    <w:p>
      <w:pPr>
        <w:pStyle w:val="BookText"/>
      </w:pPr>
      <w:r>
        <w:rPr>
          <w:rFonts w:ascii="Amiri" w:hAnsi="Amiri" w:eastAsia="Amiri" w:cs="Amiri"/>
          <w:lang w:bidi="ar-SA"/>
          <w:color w:val="111111"/>
          <w:sz w:val="28"/>
          <w:szCs w:val="28"/>
          <w:rtl/>
        </w:rPr>
        <w:t xml:space="preserve">31844 .بغداد ؛مكتبة الأوقاف العامة؛ رقم المخطوط : 5237/1</w:t>
      </w:r>
    </w:p>
    <w:p>
      <w:pPr>
        <w:pStyle w:val="BookText"/>
      </w:pPr>
      <w:r>
        <w:rPr>
          <w:rFonts w:ascii="IRNazanin" w:hAnsi="IRNazanin" w:eastAsia="IRNazanin" w:cs="IRNazanin"/>
          <w:lang w:bidi="fa-IR"/>
          <w:color w:val="111111"/>
          <w:sz w:val="28"/>
          <w:szCs w:val="28"/>
          <w:rtl/>
        </w:rPr>
        <w:t xml:space="preserve">کا :مجهول ،تا: 1093ه- 8ق، 21*15سم [ف: 4 - 96]</w:t>
      </w:r>
    </w:p>
    <w:p>
      <w:pPr>
        <w:pStyle w:val="BookText"/>
      </w:pPr>
      <w:r>
        <w:rPr>
          <w:rFonts w:ascii="Amiri" w:hAnsi="Amiri" w:eastAsia="Amiri" w:cs="Amiri"/>
          <w:lang w:bidi="ar-SA"/>
          <w:color w:val="111111"/>
          <w:sz w:val="28"/>
          <w:szCs w:val="28"/>
          <w:rtl/>
        </w:rPr>
        <w:t xml:space="preserve">31845 .بغداد؛ محمّد سعيد الزهاوي( في دار التربية الاسلامية)؛ رقم المخطوط: 19/1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معتاد ،كا :محمّد بن إسماعيل المكري، تا :رمضان 1094ه- بلدة درزن؛ 8ق (1 - 8) 15 س، 21*15سم [المورد : 22 - 278]</w:t>
      </w:r>
    </w:p>
    <w:p>
      <w:pPr>
        <w:pStyle w:val="BookText"/>
      </w:pPr>
      <w:r>
        <w:rPr>
          <w:rFonts w:ascii="Amiri" w:hAnsi="Amiri" w:eastAsia="Amiri" w:cs="Amiri"/>
          <w:lang w:bidi="ar-SA"/>
          <w:color w:val="111111"/>
          <w:sz w:val="28"/>
          <w:szCs w:val="28"/>
          <w:rtl/>
        </w:rPr>
        <w:t xml:space="preserve">31846 .بغداد؛ مكتبة الأوقاف العامة؛ رقم المخطوط: 3669/1</w:t>
      </w:r>
    </w:p>
    <w:p>
      <w:pPr>
        <w:pStyle w:val="BookText"/>
      </w:pPr>
      <w:r>
        <w:rPr>
          <w:rFonts w:ascii="IRNazanin" w:hAnsi="IRNazanin" w:eastAsia="IRNazanin" w:cs="IRNazanin"/>
          <w:lang w:bidi="fa-IR"/>
          <w:color w:val="111111"/>
          <w:sz w:val="28"/>
          <w:szCs w:val="28"/>
          <w:rtl/>
        </w:rPr>
        <w:t xml:space="preserve">كا: شريف، ابن إسماعيل، تا: 1097ه- مدرسه مولانا اویس؛ 9ق، 21*15سم [ف: 4 -</w:t>
      </w:r>
    </w:p>
    <w:p>
      <w:pPr>
        <w:pStyle w:val="BookText"/>
      </w:pPr>
      <w:r>
        <w:rPr>
          <w:rFonts w:ascii="Times New Roman" w:hAnsi="Times New Roman" w:eastAsia="Times New Roman" w:cs="Times New Roman"/>
          <w:lang w:val="en-US" w:bidi="en-US"/>
          <w:color w:val="111111"/>
          <w:sz w:val="28"/>
          <w:szCs w:val="28"/>
          <w:rtl/>
        </w:rPr>
        <w:t xml:space="preserve">97 ]</w:t>
      </w:r>
    </w:p>
    <w:p>
      <w:pPr>
        <w:pStyle w:val="BookText"/>
      </w:pPr>
      <w:r>
        <w:rPr>
          <w:rFonts w:ascii="Amiri" w:hAnsi="Amiri" w:eastAsia="Amiri" w:cs="Amiri"/>
          <w:lang w:bidi="ar-SA"/>
          <w:color w:val="111111"/>
          <w:sz w:val="28"/>
          <w:szCs w:val="28"/>
          <w:rtl/>
        </w:rPr>
        <w:t xml:space="preserve">31847 .بغداد؛ خزانة أحمد سالم الكيلاني ( في دار المخطوطات)؛ رقم المخطوط : 39417</w:t>
      </w:r>
    </w:p>
    <w:p>
      <w:pPr>
        <w:pStyle w:val="BookText"/>
      </w:pPr>
      <w:r>
        <w:rPr>
          <w:rFonts w:ascii="IRNazanin" w:hAnsi="IRNazanin" w:eastAsia="IRNazanin" w:cs="IRNazanin"/>
          <w:lang w:bidi="fa-IR"/>
          <w:color w:val="111111"/>
          <w:sz w:val="28"/>
          <w:szCs w:val="28"/>
          <w:rtl/>
        </w:rPr>
        <w:t xml:space="preserve">نسخ، کا :مجهول، تا: القرن 11 ه- 48 ص ، 19 س، 17*12سم [المورد : 4/29 - 101]</w:t>
      </w:r>
    </w:p>
    <w:p>
      <w:pPr>
        <w:pStyle w:val="BookText"/>
      </w:pPr>
      <w:r>
        <w:rPr>
          <w:rFonts w:ascii="Amiri" w:hAnsi="Amiri" w:eastAsia="Amiri" w:cs="Amiri"/>
          <w:lang w:bidi="ar-SA"/>
          <w:color w:val="111111"/>
          <w:sz w:val="28"/>
          <w:szCs w:val="28"/>
          <w:rtl/>
        </w:rPr>
        <w:t xml:space="preserve">31848 . النجف الأشرف؛ مكتبة آية الله الحكيم العامة؛ رقم المخطوط : 2701</w:t>
      </w:r>
    </w:p>
    <w:p>
      <w:pPr>
        <w:pStyle w:val="BookText"/>
      </w:pPr>
      <w:r>
        <w:rPr>
          <w:rFonts w:ascii="IRNazanin" w:hAnsi="IRNazanin" w:eastAsia="IRNazanin" w:cs="IRNazanin"/>
          <w:lang w:bidi="fa-IR"/>
          <w:color w:val="111111"/>
          <w:sz w:val="28"/>
          <w:szCs w:val="28"/>
          <w:rtl/>
        </w:rPr>
        <w:t xml:space="preserve">کا :شریف بن أمين بن زمان ،تا: 1112ه- ، ص 14س 20/3*14/7سم [معجم المخطوطات النجفية: 490]</w:t>
      </w:r>
    </w:p>
    <w:p>
      <w:pPr>
        <w:pStyle w:val="BookText"/>
      </w:pPr>
      <w:r>
        <w:rPr>
          <w:rFonts w:ascii="Amiri" w:hAnsi="Amiri" w:eastAsia="Amiri" w:cs="Amiri"/>
          <w:lang w:bidi="ar-SA"/>
          <w:color w:val="111111"/>
          <w:sz w:val="28"/>
          <w:szCs w:val="28"/>
          <w:rtl/>
        </w:rPr>
        <w:t xml:space="preserve">31849 .السليمانية؛ مكتبة الأوقاف المركزية رقم المخطوط: ت/مجاميع / 2156 - 2159</w:t>
      </w:r>
    </w:p>
    <w:p>
      <w:pPr>
        <w:pStyle w:val="BookText"/>
      </w:pPr>
      <w:r>
        <w:rPr>
          <w:rFonts w:ascii="IRNazanin" w:hAnsi="IRNazanin" w:eastAsia="IRNazanin" w:cs="IRNazanin"/>
          <w:lang w:bidi="fa-IR"/>
          <w:color w:val="111111"/>
          <w:sz w:val="28"/>
          <w:szCs w:val="28"/>
          <w:rtl/>
        </w:rPr>
        <w:t xml:space="preserve">كا :یعقوب بن محمّد، تا: 1118،ق پاش ره زان 9 ق 14 س 21*15سم [ف: 4 - 305]</w:t>
      </w:r>
    </w:p>
    <w:p>
      <w:pPr>
        <w:pStyle w:val="BookText"/>
      </w:pPr>
      <w:r>
        <w:rPr>
          <w:rFonts w:ascii="Amiri" w:hAnsi="Amiri" w:eastAsia="Amiri" w:cs="Amiri"/>
          <w:lang w:bidi="ar-SA"/>
          <w:color w:val="111111"/>
          <w:sz w:val="28"/>
          <w:szCs w:val="28"/>
          <w:rtl/>
        </w:rPr>
        <w:t xml:space="preserve">31850 .بغداد؛ مكتبة الأوقاف العامة؛ رقم المخطوط: 6527/5</w:t>
      </w:r>
    </w:p>
    <w:p>
      <w:pPr>
        <w:pStyle w:val="BookText"/>
      </w:pPr>
      <w:r>
        <w:rPr>
          <w:rFonts w:ascii="Amiri" w:hAnsi="Amiri" w:eastAsia="Amiri" w:cs="Amiri"/>
          <w:lang w:bidi="ar-SA"/>
          <w:color w:val="111111"/>
          <w:sz w:val="28"/>
          <w:szCs w:val="28"/>
          <w:rtl/>
        </w:rPr>
        <w:t xml:space="preserve">أوّلها :وبه نستعين رب تمم ،بالخير والصلوة ... هذه للايماء إلى المعاني .</w:t>
      </w:r>
    </w:p>
    <w:p>
      <w:pPr>
        <w:pStyle w:val="BookText"/>
      </w:pPr>
      <w:r>
        <w:rPr>
          <w:rFonts w:ascii="IRNazanin" w:hAnsi="IRNazanin" w:eastAsia="IRNazanin" w:cs="IRNazanin"/>
          <w:lang w:bidi="fa-IR"/>
          <w:color w:val="111111"/>
          <w:sz w:val="28"/>
          <w:szCs w:val="28"/>
          <w:rtl/>
        </w:rPr>
        <w:t xml:space="preserve">تعلیق، کا :مجهول ،تا: 1129ه- 43 ق ، 20*15سم [ف: 4 - 82]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31851 .بغداد؛ مكتبة الأوقاف العامة؛ رقم المخطوط: 6453/12</w:t>
      </w:r>
    </w:p>
    <w:p>
      <w:pPr>
        <w:pStyle w:val="BookText"/>
      </w:pPr>
      <w:r>
        <w:rPr>
          <w:rFonts w:ascii="IRNazanin" w:hAnsi="IRNazanin" w:eastAsia="IRNazanin" w:cs="IRNazanin"/>
          <w:lang w:bidi="fa-IR"/>
          <w:color w:val="111111"/>
          <w:sz w:val="28"/>
          <w:szCs w:val="28"/>
          <w:rtl/>
        </w:rPr>
        <w:t xml:space="preserve">کا :مجهول، تا :1130 ه- 4 ق، 21*16 سم [ف: 4 - 95]</w:t>
      </w:r>
    </w:p>
    <w:p>
      <w:pPr>
        <w:pStyle w:val="BookText"/>
      </w:pPr>
      <w:r>
        <w:rPr>
          <w:rFonts w:ascii="Amiri" w:hAnsi="Amiri" w:eastAsia="Amiri" w:cs="Amiri"/>
          <w:lang w:bidi="ar-SA"/>
          <w:color w:val="111111"/>
          <w:sz w:val="28"/>
          <w:szCs w:val="28"/>
          <w:rtl/>
        </w:rPr>
        <w:t xml:space="preserve">31852 .بغداد المكتبة القادرية رقم المخطوط : 1483/1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یونس بن محمّد، تا: 28 جمادى الأولى 1142ه- ق (18)، 15س،</w:t>
      </w:r>
    </w:p>
    <w:p>
      <w:pPr>
        <w:pStyle w:val="BookText"/>
      </w:pPr>
      <w:r>
        <w:rPr>
          <w:rFonts w:ascii="IRNazanin" w:hAnsi="IRNazanin" w:eastAsia="IRNazanin" w:cs="IRNazanin"/>
          <w:lang w:bidi="fa-IR"/>
          <w:color w:val="111111"/>
          <w:sz w:val="28"/>
          <w:szCs w:val="28"/>
          <w:rtl/>
        </w:rPr>
        <w:t xml:space="preserve">2013سم [ف: 5 - 348]</w:t>
      </w:r>
    </w:p>
    <w:p>
      <w:pPr>
        <w:pStyle w:val="BookText"/>
      </w:pPr>
      <w:r>
        <w:rPr>
          <w:rFonts w:ascii="Amiri" w:hAnsi="Amiri" w:eastAsia="Amiri" w:cs="Amiri"/>
          <w:lang w:bidi="ar-SA"/>
          <w:color w:val="111111"/>
          <w:sz w:val="28"/>
          <w:szCs w:val="28"/>
          <w:rtl/>
        </w:rPr>
        <w:t xml:space="preserve">31853 .الموصل المدرسة العبدالية ضمن مكتبة الاقاف العامة)؛ رقم المخطوط : 50/1</w:t>
      </w:r>
    </w:p>
    <w:p>
      <w:pPr>
        <w:pStyle w:val="BookText"/>
      </w:pPr>
      <w:r>
        <w:rPr>
          <w:rFonts w:ascii="IRNazanin" w:hAnsi="IRNazanin" w:eastAsia="IRNazanin" w:cs="IRNazanin"/>
          <w:lang w:bidi="fa-IR"/>
          <w:color w:val="111111"/>
          <w:sz w:val="28"/>
          <w:szCs w:val="28"/>
          <w:rtl/>
        </w:rPr>
        <w:t xml:space="preserve">نسخ ،کا :مجهول ،تا: 1150ه- 17*23سم [الأوقاف العامة - موصل: 8 - 327]</w:t>
      </w:r>
    </w:p>
    <w:p>
      <w:pPr>
        <w:pStyle w:val="BookText"/>
      </w:pPr>
      <w:r>
        <w:rPr>
          <w:rFonts w:ascii="Amiri" w:hAnsi="Amiri" w:eastAsia="Amiri" w:cs="Amiri"/>
          <w:lang w:bidi="ar-SA"/>
          <w:color w:val="111111"/>
          <w:sz w:val="28"/>
          <w:szCs w:val="28"/>
          <w:rtl/>
        </w:rPr>
        <w:t xml:space="preserve">31854 . الموصل؛ خزانة داود جلبي ( في الأوقاف العامة)؛ رقم المخطوط: 9/20/3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عبيدة بن عبد الوهاب، تا: 1152ه- 21* 17سم[ الأوقاف العامة - موصل: 6 - 222]</w:t>
      </w:r>
    </w:p>
    <w:p>
      <w:pPr>
        <w:pStyle w:val="BookText"/>
      </w:pPr>
      <w:r>
        <w:rPr>
          <w:rFonts w:ascii="Amiri" w:hAnsi="Amiri" w:eastAsia="Amiri" w:cs="Amiri"/>
          <w:lang w:bidi="ar-SA"/>
          <w:color w:val="111111"/>
          <w:sz w:val="28"/>
          <w:szCs w:val="28"/>
          <w:rtl/>
        </w:rPr>
        <w:t xml:space="preserve">31855 .بغداد؛ المكتبة القادرية رقم المخطوط : 1491/1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:علي بن علي القادري ،تا: غرة ذي الحجة 1169ه-؛ 10ق (10-1)، 13س، 20*11سم [ف 5 - 372]</w:t>
      </w:r>
    </w:p>
    <w:p>
      <w:pPr>
        <w:pStyle w:val="BookText"/>
      </w:pPr>
      <w:r>
        <w:rPr>
          <w:rFonts w:ascii="Amiri" w:hAnsi="Amiri" w:eastAsia="Amiri" w:cs="Amiri"/>
          <w:lang w:bidi="ar-SA"/>
          <w:color w:val="111111"/>
          <w:sz w:val="28"/>
          <w:szCs w:val="28"/>
          <w:rtl/>
        </w:rPr>
        <w:t xml:space="preserve">31856 .السليمانية؛ مكتبة الأوقاف المركزية؛ رقم المخطوط: ت / مجاميع 3220 - 3222</w:t>
      </w:r>
    </w:p>
    <w:p>
      <w:pPr>
        <w:pStyle w:val="BookText"/>
      </w:pPr>
      <w:r>
        <w:rPr>
          <w:rFonts w:ascii="IRNazanin" w:hAnsi="IRNazanin" w:eastAsia="IRNazanin" w:cs="IRNazanin"/>
          <w:lang w:bidi="fa-IR"/>
          <w:color w:val="111111"/>
          <w:sz w:val="28"/>
          <w:szCs w:val="28"/>
          <w:rtl/>
        </w:rPr>
        <w:t xml:space="preserve">کا :مجهول ،تا: 1174ه-؛ 11ق، 11س، 16*10سم [ف: 5 - 205]</w:t>
      </w:r>
    </w:p>
    <w:p>
      <w:pPr>
        <w:pStyle w:val="BookText"/>
      </w:pPr>
      <w:r>
        <w:rPr>
          <w:rFonts w:ascii="Amiri" w:hAnsi="Amiri" w:eastAsia="Amiri" w:cs="Amiri"/>
          <w:lang w:bidi="ar-SA"/>
          <w:color w:val="111111"/>
          <w:sz w:val="28"/>
          <w:szCs w:val="28"/>
          <w:rtl/>
        </w:rPr>
        <w:t xml:space="preserve">31857 .بغداد؛ مكتبة الأوقاف العامة؛ رقم المخطوط : 4090</w:t>
      </w:r>
    </w:p>
    <w:p>
      <w:pPr>
        <w:pStyle w:val="BookText"/>
      </w:pPr>
      <w:r>
        <w:rPr>
          <w:rFonts w:ascii="Amiri" w:hAnsi="Amiri" w:eastAsia="Amiri" w:cs="Amiri"/>
          <w:lang w:bidi="ar-SA"/>
          <w:color w:val="111111"/>
          <w:sz w:val="28"/>
          <w:szCs w:val="28"/>
          <w:rtl/>
        </w:rPr>
        <w:t xml:space="preserve">كا :مفتي عبد القادر بن محمّد، تا: 1179ق ،بغداد؛ 7ق، 21*16سم [ف: 4 - 96]</w:t>
      </w:r>
    </w:p>
    <w:p>
      <w:pPr>
        <w:pStyle w:val="BookText"/>
      </w:pPr>
      <w:r>
        <w:rPr>
          <w:rFonts w:ascii="Times New Roman" w:hAnsi="Times New Roman" w:eastAsia="Times New Roman" w:cs="Times New Roman"/>
          <w:lang w:val="en-US" w:bidi="en-US"/>
          <w:color w:val="111111"/>
          <w:sz w:val="28"/>
          <w:szCs w:val="28"/>
          <w:rtl/>
        </w:rPr>
        <w:t xml:space="preserve">31858.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2675 - 2678</w:t>
      </w:r>
    </w:p>
    <w:p>
      <w:pPr>
        <w:pStyle w:val="BookText"/>
      </w:pPr>
      <w:r>
        <w:rPr>
          <w:rFonts w:ascii="Amiri" w:hAnsi="Amiri" w:eastAsia="Amiri" w:cs="Amiri"/>
          <w:lang w:bidi="ar-SA"/>
          <w:color w:val="111111"/>
          <w:sz w:val="28"/>
          <w:szCs w:val="28"/>
          <w:rtl/>
        </w:rPr>
        <w:t xml:space="preserve">كا: إبراهيم، تا: 1192ق، سنندج؛ 6ق، 17س، 16*22سم [ف: 4 - 305]</w:t>
      </w:r>
    </w:p>
    <w:p>
      <w:pPr>
        <w:pStyle w:val="BookText"/>
      </w:pPr>
      <w:r>
        <w:rPr>
          <w:rFonts w:ascii="Amiri" w:hAnsi="Amiri" w:eastAsia="Amiri" w:cs="Amiri"/>
          <w:lang w:bidi="ar-SA"/>
          <w:color w:val="111111"/>
          <w:sz w:val="28"/>
          <w:szCs w:val="28"/>
          <w:rtl/>
        </w:rPr>
        <w:t xml:space="preserve">31859 .بغداد ؛المكتبة القادرية رقم المخطوط : 882/5</w:t>
      </w:r>
    </w:p>
    <w:p>
      <w:pPr>
        <w:pStyle w:val="BookText"/>
      </w:pPr>
      <w:r>
        <w:rPr>
          <w:rFonts w:ascii="IRNazanin" w:hAnsi="IRNazanin" w:eastAsia="IRNazanin" w:cs="IRNazanin"/>
          <w:lang w:bidi="fa-IR"/>
          <w:color w:val="111111"/>
          <w:sz w:val="28"/>
          <w:szCs w:val="28"/>
          <w:rtl/>
        </w:rPr>
        <w:t xml:space="preserve">کا: بیرم مراد ،تا: القرن 12ه- 8 ق (17 - 24)، 12 س [ف 3 - 221]</w:t>
      </w:r>
    </w:p>
    <w:p>
      <w:pPr>
        <w:pStyle w:val="BookText"/>
      </w:pPr>
      <w:r>
        <w:rPr>
          <w:rFonts w:ascii="Amiri" w:hAnsi="Amiri" w:eastAsia="Amiri" w:cs="Amiri"/>
          <w:lang w:bidi="ar-SA"/>
          <w:color w:val="111111"/>
          <w:sz w:val="28"/>
          <w:szCs w:val="28"/>
          <w:rtl/>
        </w:rPr>
        <w:t xml:space="preserve">31860 .بغداد؛ مكتبة الأوقاف العامة؛ رقم المخطوط : 2879/3</w:t>
      </w:r>
    </w:p>
    <w:p>
      <w:pPr>
        <w:pStyle w:val="BookText"/>
      </w:pPr>
      <w:r>
        <w:rPr>
          <w:rFonts w:ascii="IRNazanin" w:hAnsi="IRNazanin" w:eastAsia="IRNazanin" w:cs="IRNazanin"/>
          <w:lang w:bidi="fa-IR"/>
          <w:color w:val="111111"/>
          <w:sz w:val="28"/>
          <w:szCs w:val="28"/>
          <w:rtl/>
        </w:rPr>
        <w:t xml:space="preserve">كا :أحمد بن سلیمان ،تا :1209ق السليمانية ، شهرروز؛ 9 ق ، 21*15سم [ف: 4 - 96]</w:t>
      </w:r>
    </w:p>
    <w:p>
      <w:pPr>
        <w:pStyle w:val="BookText"/>
      </w:pPr>
      <w:r>
        <w:rPr>
          <w:rFonts w:ascii="Amiri" w:hAnsi="Amiri" w:eastAsia="Amiri" w:cs="Amiri"/>
          <w:lang w:bidi="ar-SA"/>
          <w:color w:val="111111"/>
          <w:sz w:val="28"/>
          <w:szCs w:val="28"/>
          <w:rtl/>
        </w:rPr>
        <w:t xml:space="preserve">31861 .بغداد؛ مكتبة عبد الوهاب نيازي؛ رقم المخطوط : 4446/5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محمّد بن یونس، تا: 1212ه-؛ 16 ص 15 س، 21*16سم [ف: 137]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31862 .بغداد الخزانة الآلوسية ضمن دار المخطوطات؛ رقم المخطوط : 8515/2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1216ه-؛ 12 ق، 17 س، 21*16سم [المورد : 13 - 190]</w:t>
      </w:r>
    </w:p>
    <w:p>
      <w:pPr>
        <w:pStyle w:val="BookText"/>
      </w:pPr>
      <w:r>
        <w:rPr>
          <w:rFonts w:ascii="Times New Roman" w:hAnsi="Times New Roman" w:eastAsia="Times New Roman" w:cs="Times New Roman"/>
          <w:lang w:val="en-US" w:bidi="en-US"/>
          <w:color w:val="111111"/>
          <w:sz w:val="28"/>
          <w:szCs w:val="28"/>
          <w:rtl/>
        </w:rPr>
        <w:t xml:space="preserve">31863.</w:t>
      </w:r>
    </w:p>
    <w:p>
      <w:pPr>
        <w:pStyle w:val="BookText"/>
      </w:pPr>
      <w:r>
        <w:rPr>
          <w:rFonts w:ascii="Amiri" w:hAnsi="Amiri" w:eastAsia="Amiri" w:cs="Amiri"/>
          <w:lang w:bidi="ar-SA"/>
          <w:color w:val="111111"/>
          <w:sz w:val="28"/>
          <w:szCs w:val="28"/>
          <w:rtl/>
        </w:rPr>
        <w:t xml:space="preserve">بغداد؛ خزانة رشيد عالي الكيلاني (ضمن دار المخطوطات)؛ رقم المخطوط : 482</w:t>
      </w:r>
    </w:p>
    <w:p>
      <w:pPr>
        <w:pStyle w:val="BookText"/>
      </w:pPr>
      <w:r>
        <w:rPr>
          <w:rFonts w:ascii="IRNazanin" w:hAnsi="IRNazanin" w:eastAsia="IRNazanin" w:cs="IRNazanin"/>
          <w:lang w:bidi="fa-IR"/>
          <w:color w:val="111111"/>
          <w:sz w:val="28"/>
          <w:szCs w:val="28"/>
          <w:rtl/>
        </w:rPr>
        <w:t xml:space="preserve">كا :تكريتي صالح بن مصطفی، تا: 1803م - 1218ه- تملك: درويش علي بن حسين</w:t>
      </w:r>
    </w:p>
    <w:p>
      <w:pPr>
        <w:pStyle w:val="BookText"/>
      </w:pPr>
      <w:r>
        <w:rPr>
          <w:rFonts w:ascii="Amiri" w:hAnsi="Amiri" w:eastAsia="Amiri" w:cs="Amiri"/>
          <w:lang w:bidi="ar-SA"/>
          <w:color w:val="111111"/>
          <w:sz w:val="28"/>
          <w:szCs w:val="28"/>
          <w:rtl/>
        </w:rPr>
        <w:t xml:space="preserve">القديفه جي البغدادي سنة 1248ه-، 14 ص، 17س، 16*21/5 سم [المورد: 18 - 214]</w:t>
      </w:r>
    </w:p>
    <w:p>
      <w:pPr>
        <w:pStyle w:val="BookText"/>
      </w:pPr>
      <w:r>
        <w:rPr>
          <w:rFonts w:ascii="Amiri" w:hAnsi="Amiri" w:eastAsia="Amiri" w:cs="Amiri"/>
          <w:lang w:bidi="ar-SA"/>
          <w:color w:val="111111"/>
          <w:sz w:val="28"/>
          <w:szCs w:val="28"/>
          <w:rtl/>
        </w:rPr>
        <w:t xml:space="preserve">31864 . الموصل ؛ يحيى الجليلي؛ رقم المخطوط : 354/4</w:t>
      </w:r>
    </w:p>
    <w:p>
      <w:pPr>
        <w:pStyle w:val="BookText"/>
      </w:pPr>
      <w:r>
        <w:rPr>
          <w:rFonts w:ascii="IRNazanin" w:hAnsi="IRNazanin" w:eastAsia="IRNazanin" w:cs="IRNazanin"/>
          <w:lang w:bidi="fa-IR"/>
          <w:color w:val="111111"/>
          <w:sz w:val="28"/>
          <w:szCs w:val="28"/>
          <w:rtl/>
        </w:rPr>
        <w:t xml:space="preserve">کا: مجهول، تا: 1226ه- [ مخطوطات الموصل: 246]</w:t>
      </w:r>
    </w:p>
    <w:p>
      <w:pPr>
        <w:pStyle w:val="BookText"/>
      </w:pPr>
      <w:r>
        <w:rPr>
          <w:rFonts w:ascii="Times New Roman" w:hAnsi="Times New Roman" w:eastAsia="Times New Roman" w:cs="Times New Roman"/>
          <w:lang w:val="en-US" w:bidi="en-US"/>
          <w:color w:val="111111"/>
          <w:sz w:val="28"/>
          <w:szCs w:val="28"/>
          <w:rtl/>
        </w:rPr>
        <w:t xml:space="preserve">31865.</w:t>
      </w:r>
    </w:p>
    <w:p>
      <w:pPr>
        <w:pStyle w:val="BookText"/>
      </w:pPr>
      <w:r>
        <w:rPr>
          <w:rFonts w:ascii="Amiri" w:hAnsi="Amiri" w:eastAsia="Amiri" w:cs="Amiri"/>
          <w:lang w:bidi="ar-SA"/>
          <w:color w:val="111111"/>
          <w:sz w:val="28"/>
          <w:szCs w:val="28"/>
          <w:rtl/>
        </w:rPr>
        <w:t xml:space="preserve">الموصل؛ المدرسة العبدالية ضمن مكتبة الاقاف العامة)؛ رقم المخطوط : 49/1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:1227ه- [الأوقاف العامة - موصل: 8 - 326]</w:t>
      </w:r>
    </w:p>
    <w:p>
      <w:pPr>
        <w:pStyle w:val="BookText"/>
      </w:pPr>
      <w:r>
        <w:rPr>
          <w:rFonts w:ascii="Times New Roman" w:hAnsi="Times New Roman" w:eastAsia="Times New Roman" w:cs="Times New Roman"/>
          <w:lang w:val="en-US" w:bidi="en-US"/>
          <w:color w:val="111111"/>
          <w:sz w:val="28"/>
          <w:szCs w:val="28"/>
          <w:rtl/>
        </w:rPr>
        <w:t xml:space="preserve">3186.</w:t>
      </w:r>
    </w:p>
    <w:p>
      <w:pPr>
        <w:pStyle w:val="BookText"/>
      </w:pPr>
      <w:r>
        <w:rPr>
          <w:rFonts w:ascii="Amiri" w:hAnsi="Amiri" w:eastAsia="Amiri" w:cs="Amiri"/>
          <w:lang w:bidi="ar-SA"/>
          <w:color w:val="111111"/>
          <w:sz w:val="28"/>
          <w:szCs w:val="28"/>
          <w:rtl/>
        </w:rPr>
        <w:t xml:space="preserve">بغداد؛ المكتبة القادرية رقم المخطوط : 851/1</w:t>
      </w:r>
    </w:p>
    <w:p>
      <w:pPr>
        <w:pStyle w:val="BookText"/>
      </w:pPr>
      <w:r>
        <w:rPr>
          <w:rFonts w:ascii="Amiri" w:hAnsi="Amiri" w:eastAsia="Amiri" w:cs="Amiri"/>
          <w:lang w:bidi="ar-SA"/>
          <w:color w:val="111111"/>
          <w:sz w:val="28"/>
          <w:szCs w:val="28"/>
          <w:rtl/>
        </w:rPr>
        <w:t xml:space="preserve">أوّلها: مطابق ؛آخرها: ليس على ما ينبغي ونختم الكتاب على هذا المقدار لئلا ينجر إلى الملال وإلى الله المرجع والمآل</w:t>
      </w:r>
    </w:p>
    <w:p>
      <w:pPr>
        <w:pStyle w:val="BookText"/>
      </w:pPr>
      <w:r>
        <w:rPr>
          <w:rFonts w:ascii="IRNazanin" w:hAnsi="IRNazanin" w:eastAsia="IRNazanin" w:cs="IRNazanin"/>
          <w:lang w:bidi="fa-IR"/>
          <w:color w:val="111111"/>
          <w:sz w:val="28"/>
          <w:szCs w:val="28"/>
          <w:rtl/>
        </w:rPr>
        <w:t xml:space="preserve">نسخ ،کا :محمود بن عبد الله الآلوسي، تا :صفر 1229ه- 10ق (1-10)، 15س [ف: 3</w:t>
      </w:r>
    </w:p>
    <w:p>
      <w:pPr>
        <w:pStyle w:val="BookText"/>
      </w:pPr>
      <w:r>
        <w:rPr>
          <w:rFonts w:ascii="Times New Roman" w:hAnsi="Times New Roman" w:eastAsia="Times New Roman" w:cs="Times New Roman"/>
          <w:lang w:val="en-US" w:bidi="en-US"/>
          <w:color w:val="111111"/>
          <w:sz w:val="28"/>
          <w:szCs w:val="28"/>
          <w:rtl/>
        </w:rPr>
        <w:t xml:space="preserve">18 ]</w:t>
      </w:r>
    </w:p>
    <w:p>
      <w:pPr>
        <w:pStyle w:val="BookText"/>
      </w:pPr>
      <w:r>
        <w:rPr>
          <w:rFonts w:ascii="Amiri" w:hAnsi="Amiri" w:eastAsia="Amiri" w:cs="Amiri"/>
          <w:lang w:bidi="ar-SA"/>
          <w:color w:val="111111"/>
          <w:sz w:val="28"/>
          <w:szCs w:val="28"/>
          <w:rtl/>
        </w:rPr>
        <w:t xml:space="preserve">31867 .بغداد؛ مكتبة الأوقاف العامة؛ رقم المخطوط: 6462/1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بن عبدالله ،تا: 1250ه- 7ق، 21*15سم [ف: 4 - 95]</w:t>
      </w:r>
    </w:p>
    <w:p>
      <w:pPr>
        <w:pStyle w:val="BookText"/>
      </w:pPr>
      <w:r>
        <w:rPr>
          <w:rFonts w:ascii="Amiri" w:hAnsi="Amiri" w:eastAsia="Amiri" w:cs="Amiri"/>
          <w:lang w:bidi="ar-SA"/>
          <w:color w:val="111111"/>
          <w:sz w:val="28"/>
          <w:szCs w:val="28"/>
          <w:rtl/>
        </w:rPr>
        <w:t xml:space="preserve">31868 .بغداد؛ مكتبة الأوقاف العامة؛ رقم المخطوط : 6508/1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1269ه- تملك: نعمان الآلوسي أحمد بن السيد صالح سنة</w:t>
      </w:r>
    </w:p>
    <w:p>
      <w:pPr>
        <w:pStyle w:val="BookText"/>
      </w:pPr>
      <w:r>
        <w:rPr>
          <w:rFonts w:ascii="IRNazanin" w:hAnsi="IRNazanin" w:eastAsia="IRNazanin" w:cs="IRNazanin"/>
          <w:lang w:bidi="fa-IR"/>
          <w:color w:val="111111"/>
          <w:sz w:val="28"/>
          <w:szCs w:val="28"/>
          <w:rtl/>
        </w:rPr>
        <w:t xml:space="preserve">1269ه- ق ، 22*16سم [ف: 3 - 211]</w:t>
      </w:r>
    </w:p>
    <w:p>
      <w:pPr>
        <w:pStyle w:val="BookText"/>
      </w:pPr>
      <w:r>
        <w:rPr>
          <w:rFonts w:ascii="Amiri" w:hAnsi="Amiri" w:eastAsia="Amiri" w:cs="Amiri"/>
          <w:lang w:bidi="ar-SA"/>
          <w:color w:val="111111"/>
          <w:sz w:val="28"/>
          <w:szCs w:val="28"/>
          <w:rtl/>
        </w:rPr>
        <w:t xml:space="preserve">31869 .الموصل ؛ المكتبة المركزية؛ رقم المخطوط : 118</w:t>
      </w:r>
    </w:p>
    <w:p>
      <w:pPr>
        <w:pStyle w:val="BookText"/>
      </w:pPr>
      <w:r>
        <w:rPr>
          <w:rFonts w:ascii="IRNazanin" w:hAnsi="IRNazanin" w:eastAsia="IRNazanin" w:cs="IRNazanin"/>
          <w:lang w:bidi="fa-IR"/>
          <w:color w:val="111111"/>
          <w:sz w:val="28"/>
          <w:szCs w:val="28"/>
          <w:rtl/>
        </w:rPr>
        <w:t xml:space="preserve">کا :حبيبا لله محمّد أمين بن سليمان باي ميكي ،تا: 1273ه- قرية زيارة [مجلة المجمع</w:t>
      </w:r>
    </w:p>
    <w:p>
      <w:pPr>
        <w:pStyle w:val="BookText"/>
      </w:pPr>
      <w:r>
        <w:rPr>
          <w:rFonts w:ascii="Amiri" w:hAnsi="Amiri" w:eastAsia="Amiri" w:cs="Amiri"/>
          <w:lang w:bidi="ar-SA"/>
          <w:color w:val="111111"/>
          <w:sz w:val="28"/>
          <w:szCs w:val="28"/>
          <w:rtl/>
        </w:rPr>
        <w:t xml:space="preserve">العلمي العراقي: مجلد 15 - 314]</w:t>
      </w:r>
    </w:p>
    <w:p>
      <w:pPr>
        <w:pStyle w:val="BookText"/>
      </w:pPr>
      <w:r>
        <w:rPr>
          <w:rFonts w:ascii="Amiri" w:hAnsi="Amiri" w:eastAsia="Amiri" w:cs="Amiri"/>
          <w:lang w:bidi="ar-SA"/>
          <w:color w:val="111111"/>
          <w:sz w:val="28"/>
          <w:szCs w:val="28"/>
          <w:rtl/>
        </w:rPr>
        <w:t xml:space="preserve">31870 .السليمانية؛ مكتبة الأوقاف المركزية؛ رقم المخطوط ت699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:عبدالرحمن بن الشيخ عبد الباقي الجناري، تا: 1273ه-؛ 7ق، 11س، 21*15سم [ف:</w:t>
      </w:r>
    </w:p>
    <w:p>
      <w:pPr>
        <w:pStyle w:val="BookText"/>
      </w:pPr>
      <w:r>
        <w:rPr>
          <w:rFonts w:ascii="Times New Roman" w:hAnsi="Times New Roman" w:eastAsia="Times New Roman" w:cs="Times New Roman"/>
          <w:lang w:val="en-US" w:bidi="en-US"/>
          <w:color w:val="111111"/>
          <w:sz w:val="28"/>
          <w:szCs w:val="28"/>
          <w:rtl/>
        </w:rPr>
        <w:t xml:space="preserve">2 - 315 ]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31871 .السليمانية؛ مكتبة الأوقاف المركزية؛ رقم المخطوط : ت/مجاميع/681 - 683</w:t>
      </w:r>
    </w:p>
    <w:p>
      <w:pPr>
        <w:pStyle w:val="BookText"/>
      </w:pPr>
      <w:r>
        <w:rPr>
          <w:rFonts w:ascii="IRNazanin" w:hAnsi="IRNazanin" w:eastAsia="IRNazanin" w:cs="IRNazanin"/>
          <w:lang w:bidi="fa-IR"/>
          <w:color w:val="111111"/>
          <w:sz w:val="28"/>
          <w:szCs w:val="28"/>
          <w:rtl/>
        </w:rPr>
        <w:t xml:space="preserve">ثلث، کا :مجهول، تا: 1275ه- 4 ق، 21*16سم [ف: 2 - 316]</w:t>
      </w:r>
    </w:p>
    <w:p>
      <w:pPr>
        <w:pStyle w:val="BookText"/>
      </w:pPr>
      <w:r>
        <w:rPr>
          <w:rFonts w:ascii="Amiri" w:hAnsi="Amiri" w:eastAsia="Amiri" w:cs="Amiri"/>
          <w:lang w:bidi="ar-SA"/>
          <w:color w:val="111111"/>
          <w:sz w:val="28"/>
          <w:szCs w:val="28"/>
          <w:rtl/>
        </w:rPr>
        <w:t xml:space="preserve">31872 . الموصل؛ مدرسة مسجد العراكدة (في الأوقاف العامة)؛ رقم المخطوط: 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:سعید ،تا: 1285ه- 21 *15/5سم [الأوقاف العامة - موصل: 2 - 135]</w:t>
      </w:r>
    </w:p>
    <w:p>
      <w:pPr>
        <w:pStyle w:val="BookText"/>
      </w:pPr>
      <w:r>
        <w:rPr>
          <w:rFonts w:ascii="Amiri" w:hAnsi="Amiri" w:eastAsia="Amiri" w:cs="Amiri"/>
          <w:lang w:bidi="ar-SA"/>
          <w:color w:val="111111"/>
          <w:sz w:val="28"/>
          <w:szCs w:val="28"/>
          <w:rtl/>
        </w:rPr>
        <w:t xml:space="preserve">31873 .بغداد المكتبة القادرية؛ رقم المخطوط : 1496/1ض</w:t>
      </w:r>
    </w:p>
    <w:p>
      <w:pPr>
        <w:pStyle w:val="BookText"/>
      </w:pPr>
      <w:r>
        <w:rPr>
          <w:rFonts w:ascii="IRNazanin" w:hAnsi="IRNazanin" w:eastAsia="IRNazanin" w:cs="IRNazanin"/>
          <w:lang w:bidi="fa-IR"/>
          <w:color w:val="111111"/>
          <w:sz w:val="28"/>
          <w:szCs w:val="28"/>
          <w:rtl/>
        </w:rPr>
        <w:t xml:space="preserve">کا :محمّد نجيب بن السيد أحمد العطاء، تا: 1286ه- في الهامش [ف: 5 - 383]</w:t>
      </w:r>
    </w:p>
    <w:p>
      <w:pPr>
        <w:pStyle w:val="BookText"/>
      </w:pPr>
      <w:r>
        <w:rPr>
          <w:rFonts w:ascii="Amiri" w:hAnsi="Amiri" w:eastAsia="Amiri" w:cs="Amiri"/>
          <w:lang w:bidi="ar-SA"/>
          <w:color w:val="111111"/>
          <w:sz w:val="28"/>
          <w:szCs w:val="28"/>
          <w:rtl/>
        </w:rPr>
        <w:t xml:space="preserve">31874 . السليمانية؛ مكتبة الأوقاف المركزية رقم المخطوط: ت / مجاميع/ 1260 - 1262</w:t>
      </w:r>
    </w:p>
    <w:p>
      <w:pPr>
        <w:pStyle w:val="BookText"/>
      </w:pPr>
      <w:r>
        <w:rPr>
          <w:rFonts w:ascii="IRNazanin" w:hAnsi="IRNazanin" w:eastAsia="IRNazanin" w:cs="IRNazanin"/>
          <w:lang w:bidi="fa-IR"/>
          <w:color w:val="111111"/>
          <w:sz w:val="28"/>
          <w:szCs w:val="28"/>
          <w:rtl/>
        </w:rPr>
        <w:t xml:space="preserve">کا :محمّد بن محمود ،تا: 1287 ه- سردشت؛ 11ق ،11 س 22*16سم [ف: 3 - 198]</w:t>
      </w:r>
    </w:p>
    <w:p>
      <w:pPr>
        <w:pStyle w:val="BookText"/>
      </w:pPr>
      <w:r>
        <w:rPr>
          <w:rFonts w:ascii="Amiri" w:hAnsi="Amiri" w:eastAsia="Amiri" w:cs="Amiri"/>
          <w:lang w:bidi="ar-SA"/>
          <w:color w:val="111111"/>
          <w:sz w:val="28"/>
          <w:szCs w:val="28"/>
          <w:rtl/>
        </w:rPr>
        <w:t xml:space="preserve">31875 .بغداد؛ مركز البحوث والدراسات؛ رقم المخطوط : 800ح 844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1294ه- 44 ص [(مصورات) - ف:</w:t>
      </w:r>
    </w:p>
    <w:p>
      <w:pPr>
        <w:pStyle w:val="BookText"/>
      </w:pPr>
      <w:r>
        <w:rPr>
          <w:rFonts w:ascii="Times New Roman" w:hAnsi="Times New Roman" w:eastAsia="Times New Roman" w:cs="Times New Roman"/>
          <w:lang w:val="en-US" w:bidi="en-US"/>
          <w:color w:val="111111"/>
          <w:sz w:val="28"/>
          <w:szCs w:val="28"/>
          <w:rtl/>
        </w:rPr>
        <w:t xml:space="preserve">27 ]</w:t>
      </w:r>
    </w:p>
    <w:p>
      <w:pPr>
        <w:pStyle w:val="BookText"/>
      </w:pPr>
      <w:r>
        <w:rPr>
          <w:rFonts w:ascii="Amiri" w:hAnsi="Amiri" w:eastAsia="Amiri" w:cs="Amiri"/>
          <w:lang w:bidi="ar-SA"/>
          <w:color w:val="111111"/>
          <w:sz w:val="28"/>
          <w:szCs w:val="28"/>
          <w:rtl/>
        </w:rPr>
        <w:t xml:space="preserve">31876 .السليمانية؛ مكتبة الأوقاف المركزية؛ رقم المخطوط: ت/مجاميع 2836 - 2838</w:t>
      </w:r>
    </w:p>
    <w:p>
      <w:pPr>
        <w:pStyle w:val="BookText"/>
      </w:pPr>
      <w:r>
        <w:rPr>
          <w:rFonts w:ascii="Amiri" w:hAnsi="Amiri" w:eastAsia="Amiri" w:cs="Amiri"/>
          <w:lang w:bidi="ar-SA"/>
          <w:color w:val="111111"/>
          <w:sz w:val="28"/>
          <w:szCs w:val="28"/>
          <w:rtl/>
        </w:rPr>
        <w:t xml:space="preserve">كا :مصطفى بن عبد الصمد القاضي، تا: 5 ذي القعدة 1299ه- 8ق، 11س، 22*16سم</w:t>
      </w:r>
    </w:p>
    <w:p>
      <w:pPr>
        <w:pStyle w:val="BookText"/>
      </w:pPr>
      <w:r>
        <w:rPr>
          <w:rFonts w:ascii="IRNazanin" w:hAnsi="IRNazanin" w:eastAsia="IRNazanin" w:cs="IRNazanin"/>
          <w:lang w:bidi="fa-IR"/>
          <w:color w:val="111111"/>
          <w:sz w:val="28"/>
          <w:szCs w:val="28"/>
          <w:rtl/>
        </w:rPr>
        <w:t xml:space="preserve">[ف 5 - 205]</w:t>
      </w:r>
    </w:p>
    <w:p>
      <w:pPr>
        <w:pStyle w:val="BookText"/>
      </w:pPr>
      <w:r>
        <w:rPr>
          <w:rFonts w:ascii="Amiri" w:hAnsi="Amiri" w:eastAsia="Amiri" w:cs="Amiri"/>
          <w:lang w:bidi="ar-SA"/>
          <w:color w:val="111111"/>
          <w:sz w:val="28"/>
          <w:szCs w:val="28"/>
          <w:rtl/>
        </w:rPr>
        <w:t xml:space="preserve">31877 .السليمانية؛ مكتبة الأوقاف المركزية؛ رقم المخطوط : ت/مجاميع /869 - 870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رشید ابن أحمد حاجي عزيز ،تا: 1314ه- السليمانية؛ 10 ق، 11س، 17*22سم [ف:</w:t>
      </w:r>
    </w:p>
    <w:p>
      <w:pPr>
        <w:pStyle w:val="BookText"/>
      </w:pPr>
      <w:r>
        <w:rPr>
          <w:rFonts w:ascii="Times New Roman" w:hAnsi="Times New Roman" w:eastAsia="Times New Roman" w:cs="Times New Roman"/>
          <w:lang w:val="en-US" w:bidi="en-US"/>
          <w:color w:val="111111"/>
          <w:sz w:val="28"/>
          <w:szCs w:val="28"/>
          <w:rtl/>
        </w:rPr>
        <w:t xml:space="preserve">3 - 198 ]</w:t>
      </w:r>
    </w:p>
    <w:p>
      <w:pPr>
        <w:pStyle w:val="BookText"/>
      </w:pPr>
      <w:r>
        <w:rPr>
          <w:rFonts w:ascii="Amiri" w:hAnsi="Amiri" w:eastAsia="Amiri" w:cs="Amiri"/>
          <w:lang w:bidi="ar-SA"/>
          <w:color w:val="111111"/>
          <w:sz w:val="28"/>
          <w:szCs w:val="28"/>
          <w:rtl/>
        </w:rPr>
        <w:t xml:space="preserve">31878 .بغداد ؛مكتبة الأوقاف العامة؛ رقم المخطوط : 24266/3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1318ه- ، ق، 21*15سم [ف: 4 - 388]</w:t>
      </w:r>
    </w:p>
    <w:p>
      <w:pPr>
        <w:pStyle w:val="BookText"/>
      </w:pPr>
      <w:r>
        <w:rPr>
          <w:rFonts w:ascii="Amiri" w:hAnsi="Amiri" w:eastAsia="Amiri" w:cs="Amiri"/>
          <w:lang w:bidi="ar-SA"/>
          <w:color w:val="111111"/>
          <w:sz w:val="28"/>
          <w:szCs w:val="28"/>
          <w:rtl/>
        </w:rPr>
        <w:t xml:space="preserve">31879 . السليمانية؛ مكتبة الأوقاف المركزية؛ رقم المخطوط : 13/89ت/مجاميع 2917 -</w:t>
      </w:r>
    </w:p>
    <w:p>
      <w:pPr>
        <w:pStyle w:val="BookText"/>
      </w:pPr>
      <w:r>
        <w:rPr>
          <w:rFonts w:ascii="Times New Roman" w:hAnsi="Times New Roman" w:eastAsia="Times New Roman" w:cs="Times New Roman"/>
          <w:lang w:val="en-US" w:bidi="en-US"/>
          <w:color w:val="111111"/>
          <w:sz w:val="28"/>
          <w:szCs w:val="28"/>
          <w:rtl/>
        </w:rPr>
        <w:t xml:space="preserve">2919</w:t>
      </w:r>
    </w:p>
    <w:p>
      <w:pPr>
        <w:pStyle w:val="BookText"/>
      </w:pPr>
      <w:r>
        <w:rPr>
          <w:rFonts w:ascii="IRNazanin" w:hAnsi="IRNazanin" w:eastAsia="IRNazanin" w:cs="IRNazanin"/>
          <w:lang w:bidi="fa-IR"/>
          <w:color w:val="111111"/>
          <w:sz w:val="28"/>
          <w:szCs w:val="28"/>
          <w:rtl/>
        </w:rPr>
        <w:t xml:space="preserve">کا :محمّد خلیل، تا:1319ه-؛ 6ق، 13س، 22*16سم [ف: 5 - 205]</w:t>
      </w:r>
    </w:p>
    <w:p>
      <w:pPr>
        <w:pStyle w:val="BookText"/>
      </w:pPr>
      <w:r>
        <w:rPr>
          <w:rFonts w:ascii="Amiri" w:hAnsi="Amiri" w:eastAsia="Amiri" w:cs="Amiri"/>
          <w:lang w:bidi="ar-SA"/>
          <w:color w:val="111111"/>
          <w:sz w:val="28"/>
          <w:szCs w:val="28"/>
          <w:rtl/>
        </w:rPr>
        <w:t xml:space="preserve">31880 . النجف الأشرف؛ مؤسسة كاشف الغطاء العامة؛ رقم المخطوط : 7472</w:t>
      </w:r>
    </w:p>
    <w:p>
      <w:pPr>
        <w:pStyle w:val="BookText"/>
      </w:pPr>
      <w:r>
        <w:rPr>
          <w:rFonts w:ascii="Amiri" w:hAnsi="Amiri" w:eastAsia="Amiri" w:cs="Amiri"/>
          <w:lang w:bidi="ar-SA"/>
          <w:color w:val="111111"/>
          <w:sz w:val="28"/>
          <w:szCs w:val="28"/>
          <w:rtl/>
        </w:rPr>
        <w:t xml:space="preserve">كا: أحمد روستائي، تا: 1325ه- 24 ص [ف: 1 - 174]</w:t>
      </w:r>
    </w:p>
    <w:p>
      <w:pPr>
        <w:pStyle w:val="BookText"/>
      </w:pPr>
      <w:r>
        <w:rPr>
          <w:rFonts w:ascii="Amiri" w:hAnsi="Amiri" w:eastAsia="Amiri" w:cs="Amiri"/>
          <w:lang w:bidi="ar-SA"/>
          <w:color w:val="111111"/>
          <w:sz w:val="28"/>
          <w:szCs w:val="28"/>
          <w:rtl/>
        </w:rPr>
        <w:t xml:space="preserve">31881 .السليمانية؛ مكتبة الأوقاف المركزية؛ رقم المخطوط : ت/مجاميع /2338 - 2344/</w:t>
      </w:r>
    </w:p>
    <w:p>
      <w:pPr>
        <w:pStyle w:val="BookText"/>
      </w:pPr>
      <w:r>
        <w:rPr>
          <w:rFonts w:ascii="Amiri" w:hAnsi="Amiri" w:eastAsia="Amiri" w:cs="Amiri"/>
          <w:lang w:bidi="ar-SA"/>
          <w:color w:val="111111"/>
          <w:sz w:val="28"/>
          <w:szCs w:val="28"/>
          <w:rtl/>
        </w:rPr>
        <w:t xml:space="preserve">كا :الحسيني السفرئي، تا: 1350ه- 7ق، 12س، 18*22سم [ف: 4 - 304]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31882.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3112 - 3117</w:t>
      </w:r>
    </w:p>
    <w:p>
      <w:pPr>
        <w:pStyle w:val="BookText"/>
      </w:pPr>
      <w:r>
        <w:rPr>
          <w:rFonts w:ascii="Amiri" w:hAnsi="Amiri" w:eastAsia="Amiri" w:cs="Amiri"/>
          <w:lang w:bidi="ar-SA"/>
          <w:color w:val="111111"/>
          <w:sz w:val="28"/>
          <w:szCs w:val="28"/>
          <w:rtl/>
        </w:rPr>
        <w:t xml:space="preserve">كا :عبد الله الهواوي، تا: 1350ق، قرية باساوه؛ 8ق، 10س، 21*15سم [ف: 5 - 204]</w:t>
      </w:r>
    </w:p>
    <w:p>
      <w:pPr>
        <w:pStyle w:val="BookText"/>
      </w:pPr>
      <w:r>
        <w:rPr>
          <w:rFonts w:ascii="Amiri" w:hAnsi="Amiri" w:eastAsia="Amiri" w:cs="Amiri"/>
          <w:lang w:bidi="ar-SA"/>
          <w:color w:val="111111"/>
          <w:sz w:val="28"/>
          <w:szCs w:val="28"/>
          <w:rtl/>
        </w:rPr>
        <w:t xml:space="preserve">31883 . السليمانية؛ مكتبة الأوقاف المركزية؛ رقم المخطوط : 13/85ت مجاميع 3190</w:t>
      </w:r>
    </w:p>
    <w:p>
      <w:pPr>
        <w:pStyle w:val="BookText"/>
      </w:pPr>
      <w:r>
        <w:rPr>
          <w:rFonts w:ascii="IRNazanin" w:hAnsi="IRNazanin" w:eastAsia="IRNazanin" w:cs="IRNazanin"/>
          <w:lang w:bidi="fa-IR"/>
          <w:color w:val="111111"/>
          <w:sz w:val="28"/>
          <w:szCs w:val="28"/>
          <w:rtl/>
        </w:rPr>
        <w:t xml:space="preserve">کا :حسین، تا :مجهول؛ 5 ق 6س 22*17سم [ف: 5 - 204] 5ق،</w:t>
      </w:r>
    </w:p>
    <w:p>
      <w:pPr>
        <w:pStyle w:val="BookText"/>
      </w:pPr>
      <w:r>
        <w:rPr>
          <w:rFonts w:ascii="Amiri" w:hAnsi="Amiri" w:eastAsia="Amiri" w:cs="Amiri"/>
          <w:lang w:bidi="ar-SA"/>
          <w:color w:val="111111"/>
          <w:sz w:val="28"/>
          <w:szCs w:val="28"/>
          <w:rtl/>
        </w:rPr>
        <w:t xml:space="preserve">31884 .بغداد؛ خزانة قاسم محمّد الرجب؛ رقم المخطوط : 532</w:t>
      </w:r>
    </w:p>
    <w:p>
      <w:pPr>
        <w:pStyle w:val="BookText"/>
      </w:pPr>
      <w:r>
        <w:rPr>
          <w:rFonts w:ascii="IRNazanin" w:hAnsi="IRNazanin" w:eastAsia="IRNazanin" w:cs="IRNazanin"/>
          <w:lang w:bidi="fa-IR"/>
          <w:color w:val="111111"/>
          <w:sz w:val="28"/>
          <w:szCs w:val="28"/>
          <w:rtl/>
        </w:rPr>
        <w:t xml:space="preserve">کا :مجهول ،تا: مجهول [ف 3 - 24]</w:t>
      </w:r>
    </w:p>
    <w:p>
      <w:pPr>
        <w:pStyle w:val="BookText"/>
      </w:pPr>
      <w:r>
        <w:rPr>
          <w:rFonts w:ascii="Amiri" w:hAnsi="Amiri" w:eastAsia="Amiri" w:cs="Amiri"/>
          <w:lang w:bidi="ar-SA"/>
          <w:color w:val="111111"/>
          <w:sz w:val="28"/>
          <w:szCs w:val="28"/>
          <w:rtl/>
        </w:rPr>
        <w:t xml:space="preserve">31885 . النجف الأشرف؛ مؤسسة كاشف الغطاء العامة؛ رقم المخطوط: 7115</w:t>
      </w:r>
    </w:p>
    <w:p>
      <w:pPr>
        <w:pStyle w:val="BookText"/>
      </w:pPr>
      <w:r>
        <w:rPr>
          <w:rFonts w:ascii="IRNazanin" w:hAnsi="IRNazanin" w:eastAsia="IRNazanin" w:cs="IRNazanin"/>
          <w:lang w:bidi="fa-IR"/>
          <w:color w:val="111111"/>
          <w:sz w:val="28"/>
          <w:szCs w:val="28"/>
          <w:rtl/>
        </w:rPr>
        <w:t xml:space="preserve">کا :حصن منصور ،تا: مجهول؛ 21 ص [ف: 1-206]</w:t>
      </w:r>
    </w:p>
    <w:p>
      <w:pPr>
        <w:pStyle w:val="BookText"/>
      </w:pPr>
      <w:r>
        <w:rPr>
          <w:rFonts w:ascii="Amiri" w:hAnsi="Amiri" w:eastAsia="Amiri" w:cs="Amiri"/>
          <w:lang w:bidi="ar-SA"/>
          <w:color w:val="111111"/>
          <w:sz w:val="28"/>
          <w:szCs w:val="28"/>
          <w:rtl/>
        </w:rPr>
        <w:t xml:space="preserve">31886 .السليمانية؛ مكتبة الأوقاف المركزية رقم المخطوط: ت/مجاميع /2268 - 2274</w:t>
      </w:r>
    </w:p>
    <w:p>
      <w:pPr>
        <w:pStyle w:val="BookText"/>
      </w:pPr>
      <w:r>
        <w:rPr>
          <w:rFonts w:ascii="Amiri" w:hAnsi="Amiri" w:eastAsia="Amiri" w:cs="Amiri"/>
          <w:lang w:bidi="ar-SA"/>
          <w:color w:val="111111"/>
          <w:sz w:val="28"/>
          <w:szCs w:val="28"/>
          <w:rtl/>
        </w:rPr>
        <w:t xml:space="preserve">كا :محمّد بن الشيخ ،تا: مجهول ؛ربط ره) ،بات؛ 4 ق 18 س 22*17سم [ف: 4 - 304]</w:t>
      </w:r>
    </w:p>
    <w:p>
      <w:pPr>
        <w:pStyle w:val="BookText"/>
      </w:pPr>
      <w:r>
        <w:rPr>
          <w:rFonts w:ascii="Amiri" w:hAnsi="Amiri" w:eastAsia="Amiri" w:cs="Amiri"/>
          <w:lang w:bidi="ar-SA"/>
          <w:color w:val="111111"/>
          <w:sz w:val="28"/>
          <w:szCs w:val="28"/>
          <w:rtl/>
        </w:rPr>
        <w:t xml:space="preserve">31887 .السليمانية؛ مكتبة الأوقاف المركزية؛ رقم المخطوط: ت/مجاميع /2338 - 2344</w:t>
      </w:r>
    </w:p>
    <w:p>
      <w:pPr>
        <w:pStyle w:val="BookText"/>
      </w:pPr>
      <w:r>
        <w:rPr>
          <w:rFonts w:ascii="Amiri" w:hAnsi="Amiri" w:eastAsia="Amiri" w:cs="Amiri"/>
          <w:lang w:bidi="ar-SA"/>
          <w:color w:val="111111"/>
          <w:sz w:val="28"/>
          <w:szCs w:val="28"/>
          <w:rtl/>
        </w:rPr>
        <w:t xml:space="preserve">كا: الحسيني السفره ئي بن سيد محمّد أمين ،تا: مجهول؛ 9 ق 12س، 18*22سم [ف: 4</w:t>
      </w:r>
    </w:p>
    <w:p>
      <w:pPr>
        <w:pStyle w:val="BookText"/>
      </w:pPr>
      <w:r>
        <w:rPr>
          <w:rFonts w:ascii="Times New Roman" w:hAnsi="Times New Roman" w:eastAsia="Times New Roman" w:cs="Times New Roman"/>
          <w:lang w:val="en-US" w:bidi="en-US"/>
          <w:color w:val="111111"/>
          <w:sz w:val="28"/>
          <w:szCs w:val="28"/>
          <w:rtl/>
        </w:rPr>
        <w:t xml:space="preserve">305 - ]</w:t>
      </w:r>
    </w:p>
    <w:p>
      <w:pPr>
        <w:pStyle w:val="BookText"/>
      </w:pPr>
      <w:r>
        <w:rPr>
          <w:rFonts w:ascii="Amiri" w:hAnsi="Amiri" w:eastAsia="Amiri" w:cs="Amiri"/>
          <w:lang w:bidi="ar-SA"/>
          <w:color w:val="111111"/>
          <w:sz w:val="28"/>
          <w:szCs w:val="28"/>
          <w:rtl/>
        </w:rPr>
        <w:t xml:space="preserve">31888 .الموصل؛ يحيى الجليلي رقم المخطوط : 358/1</w:t>
      </w:r>
    </w:p>
    <w:p>
      <w:pPr>
        <w:pStyle w:val="BookText"/>
      </w:pPr>
      <w:r>
        <w:rPr>
          <w:rFonts w:ascii="IRNazanin" w:hAnsi="IRNazanin" w:eastAsia="IRNazanin" w:cs="IRNazanin"/>
          <w:lang w:bidi="fa-IR"/>
          <w:color w:val="111111"/>
          <w:sz w:val="28"/>
          <w:szCs w:val="28"/>
          <w:rtl/>
        </w:rPr>
        <w:t xml:space="preserve">کا: مجهول ،تا :مجهول [مخطوطات الموصل: 246]</w:t>
      </w:r>
    </w:p>
    <w:p>
      <w:pPr>
        <w:pStyle w:val="BookText"/>
      </w:pPr>
      <w:r>
        <w:rPr>
          <w:rFonts w:ascii="Amiri" w:hAnsi="Amiri" w:eastAsia="Amiri" w:cs="Amiri"/>
          <w:lang w:bidi="ar-SA"/>
          <w:color w:val="111111"/>
          <w:sz w:val="28"/>
          <w:szCs w:val="28"/>
          <w:rtl/>
        </w:rPr>
        <w:t xml:space="preserve">31889 .الموصل؛ مدرسة الحاج زكريا (في الأوقاف العامة)؛ رقم المخطوط : 18/35/1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2015سم[ الأوقاف العامة - موصل: 8 - 304]</w:t>
      </w:r>
    </w:p>
    <w:p>
      <w:pPr>
        <w:pStyle w:val="BookText"/>
      </w:pPr>
      <w:r>
        <w:rPr>
          <w:rFonts w:ascii="Amiri" w:hAnsi="Amiri" w:eastAsia="Amiri" w:cs="Amiri"/>
          <w:lang w:bidi="ar-SA"/>
          <w:color w:val="111111"/>
          <w:sz w:val="28"/>
          <w:szCs w:val="28"/>
          <w:rtl/>
        </w:rPr>
        <w:t xml:space="preserve">31890 . الموصل ؛ المدرسة المحمدية (في الأوقاف العامة)؛ رقم المخطوط : 20/48/10</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7 - 129]</w:t>
      </w:r>
    </w:p>
    <w:p>
      <w:pPr>
        <w:pStyle w:val="BookText"/>
      </w:pPr>
      <w:r>
        <w:rPr>
          <w:rFonts w:ascii="Amiri" w:hAnsi="Amiri" w:eastAsia="Amiri" w:cs="Amiri"/>
          <w:lang w:bidi="ar-SA"/>
          <w:color w:val="111111"/>
          <w:sz w:val="28"/>
          <w:szCs w:val="28"/>
          <w:rtl/>
        </w:rPr>
        <w:t xml:space="preserve">31891 .بغداد؛ مكتبة الأوقاف العامة؛ رقم المخطوط :4008</w:t>
      </w:r>
    </w:p>
    <w:p>
      <w:pPr>
        <w:pStyle w:val="BookText"/>
      </w:pPr>
      <w:r>
        <w:rPr>
          <w:rFonts w:ascii="IRNazanin" w:hAnsi="IRNazanin" w:eastAsia="IRNazanin" w:cs="IRNazanin"/>
          <w:lang w:bidi="fa-IR"/>
          <w:color w:val="111111"/>
          <w:sz w:val="28"/>
          <w:szCs w:val="28"/>
          <w:rtl/>
        </w:rPr>
        <w:t xml:space="preserve">كا :شمس الدین بن زیان ،تا: مجهول، بلدة بوان؛ 6ق ، 21*15سم [ف: 4 - 95]</w:t>
      </w:r>
    </w:p>
    <w:p>
      <w:pPr>
        <w:pStyle w:val="BookText"/>
      </w:pPr>
      <w:r>
        <w:rPr>
          <w:rFonts w:ascii="Amiri" w:hAnsi="Amiri" w:eastAsia="Amiri" w:cs="Amiri"/>
          <w:lang w:bidi="ar-SA"/>
          <w:color w:val="111111"/>
          <w:sz w:val="28"/>
          <w:szCs w:val="28"/>
          <w:rtl/>
        </w:rPr>
        <w:t xml:space="preserve">31892 .بغداد ؛الخزانة الآلوسية ضمن دار المخطوطات؛ رقم المخطوط : 8679/1</w:t>
      </w:r>
    </w:p>
    <w:p>
      <w:pPr>
        <w:pStyle w:val="BookText"/>
      </w:pPr>
      <w:r>
        <w:rPr>
          <w:rFonts w:ascii="IRNazanin" w:hAnsi="IRNazanin" w:eastAsia="IRNazanin" w:cs="IRNazanin"/>
          <w:lang w:bidi="fa-IR"/>
          <w:color w:val="111111"/>
          <w:sz w:val="28"/>
          <w:szCs w:val="28"/>
          <w:rtl/>
        </w:rPr>
        <w:t xml:space="preserve">کا :محمّد أمين، تا :مجهول؛ 15 ص 12س، 22*16سم [المورد: 13 - 190]</w:t>
      </w:r>
    </w:p>
    <w:p>
      <w:pPr>
        <w:pStyle w:val="BookText"/>
      </w:pPr>
      <w:r>
        <w:rPr>
          <w:rFonts w:ascii="Amiri" w:hAnsi="Amiri" w:eastAsia="Amiri" w:cs="Amiri"/>
          <w:lang w:bidi="ar-SA"/>
          <w:color w:val="111111"/>
          <w:sz w:val="28"/>
          <w:szCs w:val="28"/>
          <w:rtl/>
        </w:rPr>
        <w:t xml:space="preserve">31893 . الموصل؛ مدرسة الحجيات ( في الأوقاف العامة)؛ رقم المخطوط : 22/105/3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 - موصل: 3 - 175]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31894 . الموصل؛ يحيى الجليلي؛ رقم المخطوط : 288/1</w:t>
      </w:r>
    </w:p>
    <w:p>
      <w:pPr>
        <w:pStyle w:val="BookText"/>
      </w:pPr>
      <w:r>
        <w:rPr>
          <w:rFonts w:ascii="IRNazanin" w:hAnsi="IRNazanin" w:eastAsia="IRNazanin" w:cs="IRNazanin"/>
          <w:lang w:bidi="fa-IR"/>
          <w:color w:val="111111"/>
          <w:sz w:val="28"/>
          <w:szCs w:val="28"/>
          <w:rtl/>
        </w:rPr>
        <w:t xml:space="preserve">کا :مجهول، تا: مجهول [مخطوطات الموصل: 242]</w:t>
      </w:r>
    </w:p>
    <w:p>
      <w:pPr>
        <w:pStyle w:val="BookText"/>
      </w:pPr>
      <w:r>
        <w:rPr>
          <w:rFonts w:ascii="Times New Roman" w:hAnsi="Times New Roman" w:eastAsia="Times New Roman" w:cs="Times New Roman"/>
          <w:lang w:val="en-US" w:bidi="en-US"/>
          <w:color w:val="111111"/>
          <w:sz w:val="28"/>
          <w:szCs w:val="28"/>
          <w:rtl/>
        </w:rPr>
        <w:t xml:space="preserve">31895.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18/111/11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موصل: 8 - 176]</w:t>
      </w:r>
    </w:p>
    <w:p>
      <w:pPr>
        <w:pStyle w:val="BookText"/>
      </w:pPr>
      <w:r>
        <w:rPr>
          <w:rFonts w:ascii="Amiri" w:hAnsi="Amiri" w:eastAsia="Amiri" w:cs="Amiri"/>
          <w:lang w:bidi="ar-SA"/>
          <w:color w:val="111111"/>
          <w:sz w:val="28"/>
          <w:szCs w:val="28"/>
          <w:rtl/>
        </w:rPr>
        <w:t xml:space="preserve">31896 .بغداد ؛مكتبة الأوقاف العامة؛ رقم المخطوط : 12325/1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10ق، 11س، 17*10سم [ف: 2 - 197]</w:t>
      </w:r>
    </w:p>
    <w:p>
      <w:pPr>
        <w:pStyle w:val="BookText"/>
      </w:pPr>
      <w:r>
        <w:rPr>
          <w:rFonts w:ascii="Amiri" w:hAnsi="Amiri" w:eastAsia="Amiri" w:cs="Amiri"/>
          <w:lang w:bidi="ar-SA"/>
          <w:color w:val="111111"/>
          <w:sz w:val="28"/>
          <w:szCs w:val="28"/>
          <w:rtl/>
        </w:rPr>
        <w:t xml:space="preserve">31897 .بغداد؛ مكتبة الأوقاف العامة؛ رقم المخطوط : 6508/1</w:t>
      </w:r>
    </w:p>
    <w:p>
      <w:pPr>
        <w:pStyle w:val="BookText"/>
      </w:pPr>
      <w:r>
        <w:rPr>
          <w:rFonts w:ascii="IRNazanin" w:hAnsi="IRNazanin" w:eastAsia="IRNazanin" w:cs="IRNazanin"/>
          <w:lang w:bidi="fa-IR"/>
          <w:color w:val="111111"/>
          <w:sz w:val="28"/>
          <w:szCs w:val="28"/>
          <w:rtl/>
        </w:rPr>
        <w:t xml:space="preserve">کا :مجهول، تا :مجهول؛ 8ق 22*16سم [ف: 4 - 82]</w:t>
      </w:r>
    </w:p>
    <w:p>
      <w:pPr>
        <w:pStyle w:val="BookText"/>
      </w:pPr>
      <w:r>
        <w:rPr>
          <w:rFonts w:ascii="Amiri" w:hAnsi="Amiri" w:eastAsia="Amiri" w:cs="Amiri"/>
          <w:lang w:bidi="ar-SA"/>
          <w:color w:val="111111"/>
          <w:sz w:val="28"/>
          <w:szCs w:val="28"/>
          <w:rtl/>
        </w:rPr>
        <w:t xml:space="preserve">31898 .الموصل ؛ المدرسة الحسنية ( في الأوقاف العامة)؛ رقم المخطوط : 25/74/2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1 - 264]</w:t>
      </w:r>
    </w:p>
    <w:p>
      <w:pPr>
        <w:pStyle w:val="BookText"/>
      </w:pPr>
      <w:r>
        <w:rPr>
          <w:rFonts w:ascii="Amiri" w:hAnsi="Amiri" w:eastAsia="Amiri" w:cs="Amiri"/>
          <w:lang w:bidi="ar-SA"/>
          <w:color w:val="111111"/>
          <w:sz w:val="28"/>
          <w:szCs w:val="28"/>
          <w:rtl/>
        </w:rPr>
        <w:t xml:space="preserve">31899 .الموصل؛ مدرسة الصائغ الحلبي ( في الأوقاف العامة)؛ رقم المخطوط: 17/5/1</w:t>
      </w:r>
    </w:p>
    <w:p>
      <w:pPr>
        <w:pStyle w:val="BookText"/>
      </w:pPr>
      <w:r>
        <w:rPr>
          <w:rFonts w:ascii="IRNazanin" w:hAnsi="IRNazanin" w:eastAsia="IRNazanin" w:cs="IRNazanin"/>
          <w:lang w:bidi="fa-IR"/>
          <w:color w:val="111111"/>
          <w:sz w:val="28"/>
          <w:szCs w:val="28"/>
          <w:rtl/>
        </w:rPr>
        <w:t xml:space="preserve">کا :مجهول ،تا :مجهول؛ ناقصة :الآخر؛ 22*6سم [الأوقاف العامة - موصل: 7 - 232]</w:t>
      </w:r>
    </w:p>
    <w:p>
      <w:pPr>
        <w:pStyle w:val="BookText"/>
      </w:pPr>
      <w:r>
        <w:rPr>
          <w:rFonts w:ascii="Amiri" w:hAnsi="Amiri" w:eastAsia="Amiri" w:cs="Amiri"/>
          <w:lang w:bidi="ar-SA"/>
          <w:color w:val="111111"/>
          <w:sz w:val="28"/>
          <w:szCs w:val="28"/>
          <w:rtl/>
        </w:rPr>
        <w:t xml:space="preserve">31900 . الموصل المدرسة المحمدية (في الأوقاف العامة)؛ رقم المخطوط : 20/48/3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7 - 128]</w:t>
      </w:r>
    </w:p>
    <w:p>
      <w:pPr>
        <w:pStyle w:val="BookText"/>
      </w:pPr>
      <w:r>
        <w:rPr>
          <w:rFonts w:ascii="Amiri" w:hAnsi="Amiri" w:eastAsia="Amiri" w:cs="Amiri"/>
          <w:lang w:bidi="ar-SA"/>
          <w:color w:val="111111"/>
          <w:sz w:val="28"/>
          <w:szCs w:val="28"/>
          <w:rtl/>
        </w:rPr>
        <w:t xml:space="preserve">31901 .النجف الأشرف مكتبة آية الله الحكيم العامة؛ رقم المخطوط : 2514</w:t>
      </w:r>
    </w:p>
    <w:p>
      <w:pPr>
        <w:pStyle w:val="BookText"/>
      </w:pPr>
      <w:r>
        <w:rPr>
          <w:rFonts w:ascii="IRNazanin" w:hAnsi="IRNazanin" w:eastAsia="IRNazanin" w:cs="IRNazanin"/>
          <w:lang w:bidi="fa-IR"/>
          <w:color w:val="111111"/>
          <w:sz w:val="28"/>
          <w:szCs w:val="28"/>
          <w:rtl/>
        </w:rPr>
        <w:t xml:space="preserve">کا :مجهول ،تا :مجهول؛ 4 ص 12 س ، 20/2*15/8 سم [معجم المخطوطات النجفية: 490]</w:t>
      </w:r>
    </w:p>
    <w:p>
      <w:pPr>
        <w:pStyle w:val="BookText"/>
      </w:pPr>
      <w:r>
        <w:rPr>
          <w:rFonts w:ascii="Amiri" w:hAnsi="Amiri" w:eastAsia="Amiri" w:cs="Amiri"/>
          <w:lang w:bidi="ar-SA"/>
          <w:color w:val="111111"/>
          <w:sz w:val="28"/>
          <w:szCs w:val="28"/>
          <w:rtl/>
        </w:rPr>
        <w:t xml:space="preserve">31902 .السليمانية؛ مكتبة الأوقاف المركزية رقم المخطوط: ت/مجاميع 2795 - 2798</w:t>
      </w:r>
    </w:p>
    <w:p>
      <w:pPr>
        <w:pStyle w:val="BookText"/>
      </w:pPr>
      <w:r>
        <w:rPr>
          <w:rFonts w:ascii="IRNazanin" w:hAnsi="IRNazanin" w:eastAsia="IRNazanin" w:cs="IRNazanin"/>
          <w:lang w:bidi="fa-IR"/>
          <w:color w:val="111111"/>
          <w:sz w:val="28"/>
          <w:szCs w:val="28"/>
          <w:rtl/>
        </w:rPr>
        <w:t xml:space="preserve">کا :غفور ،تا: مجهول؛ 8ق، 13 س، 22*16 سم [ف: 4 - 305]</w:t>
      </w:r>
    </w:p>
    <w:p>
      <w:pPr>
        <w:pStyle w:val="BookText"/>
      </w:pPr>
      <w:r>
        <w:rPr>
          <w:rFonts w:ascii="Amiri" w:hAnsi="Amiri" w:eastAsia="Amiri" w:cs="Amiri"/>
          <w:lang w:bidi="ar-SA"/>
          <w:color w:val="111111"/>
          <w:sz w:val="28"/>
          <w:szCs w:val="28"/>
          <w:rtl/>
        </w:rPr>
        <w:t xml:space="preserve">31903 .السليمانية مكتبة الأوقاف المركزية؛ رقم المخطوط: ت/2307</w:t>
      </w:r>
    </w:p>
    <w:p>
      <w:pPr>
        <w:pStyle w:val="BookText"/>
      </w:pPr>
      <w:r>
        <w:rPr>
          <w:rFonts w:ascii="IRNazanin" w:hAnsi="IRNazanin" w:eastAsia="IRNazanin" w:cs="IRNazanin"/>
          <w:lang w:bidi="fa-IR"/>
          <w:color w:val="111111"/>
          <w:sz w:val="28"/>
          <w:szCs w:val="28"/>
          <w:rtl/>
        </w:rPr>
        <w:t xml:space="preserve">کا ،محمود ،تا: مجهول؛ 8ق 11س، 2316 سم [ف: 4 - 305]</w:t>
      </w:r>
    </w:p>
    <w:p>
      <w:pPr>
        <w:pStyle w:val="BookText"/>
      </w:pPr>
      <w:r>
        <w:rPr>
          <w:rFonts w:ascii="Times New Roman" w:hAnsi="Times New Roman" w:eastAsia="Times New Roman" w:cs="Times New Roman"/>
          <w:lang w:val="en-US" w:bidi="en-US"/>
          <w:color w:val="111111"/>
          <w:sz w:val="28"/>
          <w:szCs w:val="28"/>
          <w:rtl/>
        </w:rPr>
        <w:t xml:space="preserve">31904.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13/84ت/ مجاميع 3190</w:t>
      </w:r>
    </w:p>
    <w:p>
      <w:pPr>
        <w:pStyle w:val="BookText"/>
      </w:pPr>
      <w:r>
        <w:rPr>
          <w:rFonts w:ascii="IRNazanin" w:hAnsi="IRNazanin" w:eastAsia="IRNazanin" w:cs="IRNazanin"/>
          <w:lang w:bidi="fa-IR"/>
          <w:color w:val="111111"/>
          <w:sz w:val="28"/>
          <w:szCs w:val="28"/>
          <w:rtl/>
        </w:rPr>
        <w:t xml:space="preserve">کا:مجهول ،تا: مجهول؛ ق 14 س 22*17سم [ف: 5 - 204]</w:t>
      </w:r>
    </w:p>
    <w:p>
      <w:pPr>
        <w:pStyle w:val="BookText"/>
      </w:pPr>
      <w:r>
        <w:rPr>
          <w:rFonts w:ascii="Amiri" w:hAnsi="Amiri" w:eastAsia="Amiri" w:cs="Amiri"/>
          <w:lang w:bidi="ar-SA"/>
          <w:color w:val="111111"/>
          <w:sz w:val="28"/>
          <w:szCs w:val="28"/>
          <w:rtl/>
        </w:rPr>
        <w:t xml:space="preserve">31905 .السليمانية؛ مكتبة الأوقاف المركزية؛ رقم المخطوط : 13/86ت / مجاميع 3194 -</w:t>
      </w:r>
    </w:p>
    <w:p>
      <w:pPr>
        <w:pStyle w:val="BookText"/>
      </w:pPr>
      <w:r>
        <w:rPr>
          <w:rFonts w:ascii="Times New Roman" w:hAnsi="Times New Roman" w:eastAsia="Times New Roman" w:cs="Times New Roman"/>
          <w:lang w:val="en-US" w:bidi="en-US"/>
          <w:color w:val="111111"/>
          <w:sz w:val="28"/>
          <w:szCs w:val="28"/>
          <w:rtl/>
        </w:rPr>
        <w:t xml:space="preserve">3196</w:t>
      </w:r>
    </w:p>
    <w:p>
      <w:pPr>
        <w:pStyle w:val="BookText"/>
      </w:pPr>
      <w:r>
        <w:rPr>
          <w:rFonts w:ascii="IRNazanin" w:hAnsi="IRNazanin" w:eastAsia="IRNazanin" w:cs="IRNazanin"/>
          <w:lang w:bidi="fa-IR"/>
          <w:color w:val="111111"/>
          <w:sz w:val="28"/>
          <w:szCs w:val="28"/>
          <w:rtl/>
        </w:rPr>
        <w:t xml:space="preserve">کا :عبدالفتاح ،تا: مجهول؛ 13 س 21*13سم [ف: 5 - 204]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31906 . البصرة؛ جامعة البصرة( المكتبة المركزية)؛ رقم المخطوط : 12/3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مصطفی ،تا :مجهول؛ 8ق ، 20*15سم المورد: 31 - 373]</w:t>
      </w:r>
    </w:p>
    <w:p>
      <w:pPr>
        <w:pStyle w:val="BookText"/>
      </w:pPr>
      <w:r>
        <w:rPr>
          <w:rFonts w:ascii="Times New Roman" w:hAnsi="Times New Roman" w:eastAsia="Times New Roman" w:cs="Times New Roman"/>
          <w:lang w:val="en-US" w:bidi="en-US"/>
          <w:color w:val="111111"/>
          <w:sz w:val="28"/>
          <w:szCs w:val="28"/>
          <w:rtl/>
        </w:rPr>
        <w:t xml:space="preserve">31907.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3102-3107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12ق، 11س، 22*16سم [ف: 5 - 204]</w:t>
      </w:r>
    </w:p>
    <w:p>
      <w:pPr>
        <w:pStyle w:val="BookText"/>
      </w:pPr>
      <w:r>
        <w:rPr>
          <w:rFonts w:ascii="Amiri" w:hAnsi="Amiri" w:eastAsia="Amiri" w:cs="Amiri"/>
          <w:lang w:bidi="ar-SA"/>
          <w:color w:val="111111"/>
          <w:sz w:val="28"/>
          <w:szCs w:val="28"/>
          <w:rtl/>
        </w:rPr>
        <w:t xml:space="preserve">31908 .السليمانية مكتبة الأوقاف المركزية؛ رقم المخطوط : ت/ 1140</w:t>
      </w:r>
    </w:p>
    <w:p>
      <w:pPr>
        <w:pStyle w:val="BookText"/>
      </w:pPr>
      <w:r>
        <w:rPr>
          <w:rFonts w:ascii="Amiri" w:hAnsi="Amiri" w:eastAsia="Amiri" w:cs="Amiri"/>
          <w:lang w:bidi="ar-SA"/>
          <w:color w:val="111111"/>
          <w:sz w:val="28"/>
          <w:szCs w:val="28"/>
          <w:rtl/>
        </w:rPr>
        <w:t xml:space="preserve">أوّلها: والناقل من حيث هو الناقل ليس بملتزم صحته؛ آخرها: مطابق</w:t>
      </w:r>
    </w:p>
    <w:p>
      <w:pPr>
        <w:pStyle w:val="BookText"/>
      </w:pPr>
      <w:r>
        <w:rPr>
          <w:rFonts w:ascii="IRNazanin" w:hAnsi="IRNazanin" w:eastAsia="IRNazanin" w:cs="IRNazanin"/>
          <w:lang w:bidi="fa-IR"/>
          <w:color w:val="111111"/>
          <w:sz w:val="28"/>
          <w:szCs w:val="28"/>
          <w:rtl/>
        </w:rPr>
        <w:t xml:space="preserve">کا :حسن بن حسین بن محمود، تا :مجهول؛ 8ق، 12 س 22*16سم [ف: 3 - 58]</w:t>
      </w:r>
    </w:p>
    <w:p>
      <w:pPr>
        <w:pStyle w:val="BookText"/>
      </w:pPr>
      <w:r>
        <w:rPr>
          <w:rFonts w:ascii="Times New Roman" w:hAnsi="Times New Roman" w:eastAsia="Times New Roman" w:cs="Times New Roman"/>
          <w:lang w:val="en-US" w:bidi="en-US"/>
          <w:color w:val="111111"/>
          <w:sz w:val="28"/>
          <w:szCs w:val="28"/>
          <w:rtl/>
        </w:rPr>
        <w:t xml:space="preserve">31909.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المخطوطت مجاميع 2223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بن إبراهيم ابن علي ابن محمّد ،تا :مجهول ،بانه؛ 66 ق 11س، 14*21سم [ف:</w:t>
      </w:r>
    </w:p>
    <w:p>
      <w:pPr>
        <w:pStyle w:val="BookText"/>
      </w:pPr>
      <w:r>
        <w:rPr>
          <w:rFonts w:ascii="Times New Roman" w:hAnsi="Times New Roman" w:eastAsia="Times New Roman" w:cs="Times New Roman"/>
          <w:lang w:val="en-US" w:bidi="en-US"/>
          <w:color w:val="111111"/>
          <w:sz w:val="28"/>
          <w:szCs w:val="28"/>
          <w:rtl/>
        </w:rPr>
        <w:t xml:space="preserve">4 - 304 ]</w:t>
      </w:r>
    </w:p>
    <w:p>
      <w:pPr>
        <w:pStyle w:val="BookText"/>
      </w:pPr>
      <w:r>
        <w:rPr>
          <w:rFonts w:ascii="Amiri" w:hAnsi="Amiri" w:eastAsia="Amiri" w:cs="Amiri"/>
          <w:lang w:bidi="ar-SA"/>
          <w:color w:val="111111"/>
          <w:sz w:val="28"/>
          <w:szCs w:val="28"/>
          <w:rtl/>
        </w:rPr>
        <w:t xml:space="preserve">31910 .بغداد؛ مكتبة الأوقاف العامة؛ رقم المخطوط : 5285/5</w:t>
      </w:r>
    </w:p>
    <w:p>
      <w:pPr>
        <w:pStyle w:val="BookText"/>
      </w:pPr>
      <w:r>
        <w:rPr>
          <w:rFonts w:ascii="IRNazanin" w:hAnsi="IRNazanin" w:eastAsia="IRNazanin" w:cs="IRNazanin"/>
          <w:lang w:bidi="fa-IR"/>
          <w:color w:val="111111"/>
          <w:sz w:val="28"/>
          <w:szCs w:val="28"/>
          <w:rtl/>
        </w:rPr>
        <w:t xml:space="preserve">کا :مجهول، تا :مجهول؛ 16ق، 19*13سم [ف: 4 - 95]</w:t>
      </w:r>
    </w:p>
    <w:p>
      <w:pPr>
        <w:pStyle w:val="BookText"/>
      </w:pPr>
      <w:r>
        <w:rPr>
          <w:rFonts w:ascii="Amiri" w:hAnsi="Amiri" w:eastAsia="Amiri" w:cs="Amiri"/>
          <w:lang w:bidi="ar-SA"/>
          <w:color w:val="111111"/>
          <w:sz w:val="28"/>
          <w:szCs w:val="28"/>
          <w:rtl/>
        </w:rPr>
        <w:t xml:space="preserve">31911 .بغداد؛ مكتبة الأوقاف العامة؛ رقم المخطوط : 6589/3</w:t>
      </w:r>
    </w:p>
    <w:p>
      <w:pPr>
        <w:pStyle w:val="BookText"/>
      </w:pPr>
      <w:r>
        <w:rPr>
          <w:rFonts w:ascii="IRNazanin" w:hAnsi="IRNazanin" w:eastAsia="IRNazanin" w:cs="IRNazanin"/>
          <w:lang w:bidi="fa-IR"/>
          <w:color w:val="111111"/>
          <w:sz w:val="28"/>
          <w:szCs w:val="28"/>
          <w:rtl/>
        </w:rPr>
        <w:t xml:space="preserve">کا :مجهول، تا: مجهول؛ 7ق، 20*16سم [ف: 4 - 95]</w:t>
      </w:r>
    </w:p>
    <w:p>
      <w:pPr>
        <w:pStyle w:val="BookText"/>
      </w:pPr>
      <w:r>
        <w:rPr>
          <w:rFonts w:ascii="Amiri" w:hAnsi="Amiri" w:eastAsia="Amiri" w:cs="Amiri"/>
          <w:lang w:bidi="ar-SA"/>
          <w:color w:val="111111"/>
          <w:sz w:val="28"/>
          <w:szCs w:val="28"/>
          <w:rtl/>
        </w:rPr>
        <w:t xml:space="preserve">31912 .بغداد؛ مكتبة الأوقاف العامة؛ رقم المخطوط : 4324/2</w:t>
      </w:r>
    </w:p>
    <w:p>
      <w:pPr>
        <w:pStyle w:val="BookText"/>
      </w:pPr>
      <w:r>
        <w:rPr>
          <w:rFonts w:ascii="Amiri" w:hAnsi="Amiri" w:eastAsia="Amiri" w:cs="Amiri"/>
          <w:lang w:bidi="ar-SA"/>
          <w:color w:val="111111"/>
          <w:sz w:val="28"/>
          <w:szCs w:val="28"/>
          <w:rtl/>
        </w:rPr>
        <w:t xml:space="preserve">كا :زكريا بن جمعة الدوريي، تا :مجهول؛ 5، 22*16سم [ف: 4 - 82]</w:t>
      </w:r>
    </w:p>
    <w:p>
      <w:pPr>
        <w:pStyle w:val="BookText"/>
      </w:pPr>
      <w:r>
        <w:rPr>
          <w:rFonts w:ascii="Amiri" w:hAnsi="Amiri" w:eastAsia="Amiri" w:cs="Amiri"/>
          <w:lang w:bidi="ar-SA"/>
          <w:color w:val="111111"/>
          <w:sz w:val="28"/>
          <w:szCs w:val="28"/>
          <w:rtl/>
        </w:rPr>
        <w:t xml:space="preserve">31913 .الموصل ؛ المدرسة الحسنية ( في الأوقاف العامة)؛ رقم المخطوط : 25/78/1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1 - 267]</w:t>
      </w:r>
    </w:p>
    <w:p>
      <w:pPr>
        <w:pStyle w:val="BookText"/>
      </w:pPr>
      <w:r>
        <w:rPr>
          <w:rFonts w:ascii="Times New Roman" w:hAnsi="Times New Roman" w:eastAsia="Times New Roman" w:cs="Times New Roman"/>
          <w:lang w:val="en-US" w:bidi="en-US"/>
          <w:color w:val="111111"/>
          <w:sz w:val="28"/>
          <w:szCs w:val="28"/>
          <w:rtl/>
        </w:rPr>
        <w:t xml:space="preserve">31914.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 17/11/1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موصل: 7 - 234]</w:t>
      </w:r>
    </w:p>
    <w:p>
      <w:pPr>
        <w:pStyle w:val="BookText"/>
      </w:pPr>
      <w:r>
        <w:rPr>
          <w:rFonts w:ascii="Amiri" w:hAnsi="Amiri" w:eastAsia="Amiri" w:cs="Amiri"/>
          <w:lang w:bidi="ar-SA"/>
          <w:color w:val="111111"/>
          <w:sz w:val="28"/>
          <w:szCs w:val="28"/>
          <w:rtl/>
        </w:rPr>
        <w:t xml:space="preserve">31915 .الموصل المدرسة الرضوانية ( في الأوقاف العامة)؛ رقم المخطوط: 18/82/1</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8 - 160]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6" w:name="pg8060_98627"/>
    <w:bookmarkEnd w:id="176"/>
    <w:p>
      <w:pPr>
        <w:pStyle w:val="Heading2"/>
      </w:pPr>
      <w:bookmarkStart w:id="1238" w:name="_Toc496"/>
      <w:r>
        <w:t>رسالة حول مدح دعبل الخزاعي والسيد الحميري / شعر - عربي</w:t>
      </w:r>
      <w:bookmarkEnd w:id="1238"/>
    </w:p>
    <w:p>
      <w:pPr>
        <w:pStyle w:val="BookText"/>
      </w:pPr>
      <w:r>
        <w:rPr>
          <w:rFonts w:ascii="Amiri" w:hAnsi="Amiri" w:eastAsia="Amiri" w:cs="Amiri"/>
          <w:lang w:bidi="ar-SA"/>
          <w:color w:val="111111"/>
          <w:sz w:val="28"/>
          <w:szCs w:val="28"/>
          <w:rtl/>
        </w:rPr>
        <w:t xml:space="preserve">31916 . النجف الأشرف؛ مكتبة الإمام أمير المؤمنين العامة؛ رقم المخطوط : 114</w:t>
      </w:r>
    </w:p>
    <w:p>
      <w:pPr>
        <w:pStyle w:val="BookText"/>
      </w:pPr>
      <w:r>
        <w:rPr>
          <w:rFonts w:ascii="IRNazanin" w:hAnsi="IRNazanin" w:eastAsia="IRNazanin" w:cs="IRNazanin"/>
          <w:lang w:bidi="fa-IR"/>
          <w:color w:val="111111"/>
          <w:sz w:val="28"/>
          <w:szCs w:val="28"/>
          <w:rtl/>
        </w:rPr>
        <w:t xml:space="preserve">کا :محمّد رفیع الدین، تا: 1081ه- [ معجم المخطوطات النجفية: 377]</w:t>
      </w:r>
    </w:p>
    <w:p>
      <w:pPr>
        <w:pStyle w:val="BookText"/>
      </w:pPr>
      <w:r>
        <w:rPr>
          <w:rFonts w:ascii="Amiri" w:hAnsi="Amiri" w:eastAsia="Amiri" w:cs="Amiri"/>
          <w:lang w:bidi="ar-SA"/>
          <w:color w:val="111111"/>
          <w:sz w:val="28"/>
          <w:szCs w:val="28"/>
          <w:rtl/>
        </w:rPr>
        <w:t xml:space="preserve">الرسالة الخادمية - تربية السالكين</w:t>
      </w:r>
    </w:p>
    <w:p>
      <w:pPr>
        <w:pStyle w:val="BookText"/>
      </w:pPr>
      <w:r>
        <w:rPr>
          <w:rFonts w:ascii="IRNazanin" w:hAnsi="IRNazanin" w:eastAsia="IRNazanin" w:cs="IRNazanin"/>
          <w:lang w:bidi="fa-IR"/>
          <w:color w:val="111111"/>
          <w:sz w:val="28"/>
          <w:szCs w:val="28"/>
          <w:rtl/>
        </w:rPr>
        <w:t xml:space="preserve">رساله خاقانیه - کلام الملوك ملوك الكلام</w:t>
      </w:r>
    </w:p>
    <w:p>
      <w:pPr>
        <w:pStyle w:val="Heading2"/>
      </w:pPr>
      <w:bookmarkStart w:id="1239" w:name="_Toc497"/>
      <w:r>
        <w:t>رسالة الخاقانية = علم الالهي = علم الله تعالى / كلام وعقائد - عربي</w:t>
      </w:r>
      <w:bookmarkEnd w:id="1239"/>
    </w:p>
    <w:p>
      <w:pPr>
        <w:pStyle w:val="BookText"/>
      </w:pPr>
      <w:r>
        <w:rPr>
          <w:rFonts w:ascii="Amiri" w:hAnsi="Amiri" w:eastAsia="Amiri" w:cs="Amiri"/>
          <w:lang w:bidi="ar-SA"/>
          <w:color w:val="111111"/>
          <w:sz w:val="28"/>
          <w:szCs w:val="28"/>
          <w:rtl/>
        </w:rPr>
        <w:t xml:space="preserve">السيالكوتي، عبد الحكيم بن شمس الدين ( - 1067 ه- )</w:t>
      </w:r>
    </w:p>
    <w:p>
      <w:pPr>
        <w:pStyle w:val="BookText"/>
      </w:pPr>
      <w:r>
        <w:rPr>
          <w:rFonts w:ascii="Amiri" w:hAnsi="Amiri" w:eastAsia="Amiri" w:cs="Amiri"/>
          <w:lang w:bidi="ar-SA"/>
          <w:color w:val="111111"/>
          <w:sz w:val="28"/>
          <w:szCs w:val="28"/>
          <w:rtl/>
        </w:rPr>
        <w:t xml:space="preserve">تاريخ التأليف: 12 ربيع الأول 1057ه-</w:t>
      </w:r>
    </w:p>
    <w:p>
      <w:pPr>
        <w:pStyle w:val="BookText"/>
      </w:pPr>
      <w:r>
        <w:rPr>
          <w:rFonts w:ascii="Amiri" w:hAnsi="Amiri" w:eastAsia="Amiri" w:cs="Amiri"/>
          <w:lang w:bidi="ar-SA"/>
          <w:color w:val="111111"/>
          <w:sz w:val="28"/>
          <w:szCs w:val="28"/>
          <w:rtl/>
        </w:rPr>
        <w:t xml:space="preserve">أوّله: اللهم باسمك أبتدي وبنور قدسك أهتدي لا إله إلا أنت سبحانك لا علم لنا إلا ما علمتنا ولا دراية إلا ما ألهمتنا صل وسلم على نور الماحي الظلمات الغواية وعلى آله وأصحابه نجوم الهداية ... يقول العبد المسكين عبد الحكيم بن شمس الدين هذه فوائد عالية وفرائد غالية نظمتها لقلوب هاوية ... القول في علم تعالى وفيه أبحاث الأول في إثباته...</w:t>
      </w:r>
    </w:p>
    <w:p>
      <w:pPr>
        <w:pStyle w:val="BookText"/>
      </w:pPr>
      <w:r>
        <w:rPr>
          <w:rFonts w:ascii="Amiri" w:hAnsi="Amiri" w:eastAsia="Amiri" w:cs="Amiri"/>
          <w:lang w:bidi="ar-SA"/>
          <w:color w:val="111111"/>
          <w:sz w:val="28"/>
          <w:szCs w:val="28"/>
          <w:rtl/>
        </w:rPr>
        <w:t xml:space="preserve">آخره :ولذا قال العلماء لابد في الإيمان بالنبي صلّى الله عليه وآله وسلم من معرفة نسبته إلى أجداده الأربعة ليتميز عن ما عداه تميزاً تاماً وليكن هذا آخر ما قصدنا إيراده في هذه الرسالة</w:t>
      </w:r>
    </w:p>
    <w:p>
      <w:pPr>
        <w:pStyle w:val="BookText"/>
      </w:pPr>
      <w:r>
        <w:rPr>
          <w:rFonts w:ascii="Amiri" w:hAnsi="Amiri" w:eastAsia="Amiri" w:cs="Amiri"/>
          <w:lang w:bidi="ar-SA"/>
          <w:color w:val="111111"/>
          <w:sz w:val="28"/>
          <w:szCs w:val="28"/>
          <w:rtl/>
        </w:rPr>
        <w:t xml:space="preserve">الخاقانية.</w:t>
      </w:r>
    </w:p>
    <w:p>
      <w:pPr>
        <w:pStyle w:val="BookText"/>
      </w:pPr>
      <w:r>
        <w:rPr>
          <w:rFonts w:ascii="IRNazanin" w:hAnsi="IRNazanin" w:eastAsia="IRNazanin" w:cs="IRNazanin"/>
          <w:lang w:bidi="fa-IR"/>
          <w:color w:val="111111"/>
          <w:sz w:val="28"/>
          <w:szCs w:val="28"/>
          <w:rtl/>
        </w:rPr>
        <w:t xml:space="preserve">[فنخا :16 491-492 (6نسخ)]</w:t>
      </w:r>
    </w:p>
    <w:p>
      <w:pPr>
        <w:pStyle w:val="BookText"/>
      </w:pPr>
      <w:r>
        <w:rPr>
          <w:rFonts w:ascii="Amiri" w:hAnsi="Amiri" w:eastAsia="Amiri" w:cs="Amiri"/>
          <w:lang w:bidi="ar-SA"/>
          <w:color w:val="111111"/>
          <w:sz w:val="28"/>
          <w:szCs w:val="28"/>
          <w:rtl/>
        </w:rPr>
        <w:t xml:space="preserve">31917 بغداد؛ محمّد سعيد الزهاوي (في دار التربية الاسلامية)؛ رقم المخطوط: 30/2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معتاد كا: أحمد ابن الجلي، تا: 1250ه- 7ق( 5 الف - 11 ب)، 21س، 15/5*21/5سم</w:t>
      </w:r>
    </w:p>
    <w:p>
      <w:pPr>
        <w:pStyle w:val="BookText"/>
      </w:pPr>
      <w:r>
        <w:rPr>
          <w:rFonts w:ascii="IRNazanin" w:hAnsi="IRNazanin" w:eastAsia="IRNazanin" w:cs="IRNazanin"/>
          <w:lang w:bidi="fa-IR"/>
          <w:color w:val="111111"/>
          <w:sz w:val="28"/>
          <w:szCs w:val="28"/>
          <w:rtl/>
        </w:rPr>
        <w:t xml:space="preserve">[المورد 22 -281]</w:t>
      </w:r>
    </w:p>
    <w:p>
      <w:pPr>
        <w:pStyle w:val="BookText"/>
      </w:pPr>
      <w:r>
        <w:rPr>
          <w:rFonts w:ascii="Times New Roman" w:hAnsi="Times New Roman" w:eastAsia="Times New Roman" w:cs="Times New Roman"/>
          <w:lang w:val="en-US" w:bidi="en-US"/>
          <w:color w:val="111111"/>
          <w:sz w:val="28"/>
          <w:szCs w:val="28"/>
          <w:rtl/>
        </w:rPr>
        <w:t xml:space="preserve">31918.</w:t>
      </w:r>
    </w:p>
    <w:p>
      <w:pPr>
        <w:pStyle w:val="BookText"/>
      </w:pPr>
      <w:r>
        <w:rPr>
          <w:rFonts w:ascii="Amiri" w:hAnsi="Amiri" w:eastAsia="Amiri" w:cs="Amiri"/>
          <w:lang w:bidi="ar-SA"/>
          <w:color w:val="111111"/>
          <w:sz w:val="28"/>
          <w:szCs w:val="28"/>
          <w:rtl/>
        </w:rPr>
        <w:t xml:space="preserve">بغداد؛ محمّد سعيد الزهاوي (في دار التربية الاسلامية)؛ رقم المخطوط : 52/4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 الرحمن النقشبندي ،تا :10 محرم 1274ه-؛ 2 ق (124-123)، 16س، 20/5*14/5سم المورد: 22 - 294]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7" w:name="pg8060_98628"/>
    <w:bookmarkEnd w:id="177"/>
    <w:p>
      <w:pPr>
        <w:pStyle w:val="BookText"/>
      </w:pPr>
      <w:r>
        <w:rPr>
          <w:rFonts w:ascii="Amiri" w:hAnsi="Amiri" w:eastAsia="Amiri" w:cs="Amiri"/>
          <w:lang w:bidi="ar-SA"/>
          <w:color w:val="111111"/>
          <w:sz w:val="28"/>
          <w:szCs w:val="28"/>
          <w:rtl/>
        </w:rPr>
        <w:t xml:space="preserve">31919 .بغداد؛ مكتبة الأوقاف العامة؛ رقم المخطوط : 5370/1</w:t>
      </w:r>
    </w:p>
    <w:p>
      <w:pPr>
        <w:pStyle w:val="BookText"/>
      </w:pPr>
      <w:r>
        <w:rPr>
          <w:rFonts w:ascii="Amiri" w:hAnsi="Amiri" w:eastAsia="Amiri" w:cs="Amiri"/>
          <w:lang w:bidi="ar-SA"/>
          <w:color w:val="111111"/>
          <w:sz w:val="28"/>
          <w:szCs w:val="28"/>
          <w:rtl/>
        </w:rPr>
        <w:t xml:space="preserve">كا :محمّد أمين بن صالح ،تا: 1284ق بغداد (جامع حبيب العجمي)؛ 14ق، 20*15سم</w:t>
      </w:r>
    </w:p>
    <w:p>
      <w:pPr>
        <w:pStyle w:val="BookText"/>
      </w:pPr>
      <w:r>
        <w:rPr>
          <w:rFonts w:ascii="IRNazanin" w:hAnsi="IRNazanin" w:eastAsia="IRNazanin" w:cs="IRNazanin"/>
          <w:lang w:bidi="fa-IR"/>
          <w:color w:val="111111"/>
          <w:sz w:val="28"/>
          <w:szCs w:val="28"/>
          <w:rtl/>
        </w:rPr>
        <w:t xml:space="preserve">[ف: 2 - 274]</w:t>
      </w:r>
    </w:p>
    <w:p>
      <w:pPr>
        <w:pStyle w:val="BookText"/>
      </w:pPr>
      <w:r>
        <w:rPr>
          <w:rFonts w:ascii="Amiri" w:hAnsi="Amiri" w:eastAsia="Amiri" w:cs="Amiri"/>
          <w:lang w:bidi="ar-SA"/>
          <w:color w:val="111111"/>
          <w:sz w:val="28"/>
          <w:szCs w:val="28"/>
          <w:rtl/>
        </w:rPr>
        <w:t xml:space="preserve">31920 .بغداد؛ المكتبة القادرية رقم المخطوط : 1412/3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:إسماعيل بن صالح البصري ،تا :القرن 13ه- 5 ص (202-198)، 33س، 13*25سم [ف: 5 - 9]</w:t>
      </w:r>
    </w:p>
    <w:p>
      <w:pPr>
        <w:pStyle w:val="BookText"/>
      </w:pPr>
      <w:r>
        <w:rPr>
          <w:rFonts w:ascii="Amiri" w:hAnsi="Amiri" w:eastAsia="Amiri" w:cs="Amiri"/>
          <w:lang w:bidi="ar-SA"/>
          <w:color w:val="111111"/>
          <w:sz w:val="28"/>
          <w:szCs w:val="28"/>
          <w:rtl/>
        </w:rPr>
        <w:t xml:space="preserve">31921 .بغداد ؛خزانة آل السنوي في دار المخطوطات؛ رقم المخطوط : 5725/51/340</w:t>
      </w:r>
    </w:p>
    <w:p>
      <w:pPr>
        <w:pStyle w:val="BookText"/>
      </w:pPr>
      <w:r>
        <w:rPr>
          <w:rFonts w:ascii="IRNazanin" w:hAnsi="IRNazanin" w:eastAsia="IRNazanin" w:cs="IRNazanin"/>
          <w:lang w:bidi="fa-IR"/>
          <w:color w:val="111111"/>
          <w:sz w:val="28"/>
          <w:szCs w:val="28"/>
          <w:rtl/>
        </w:rPr>
        <w:t xml:space="preserve">کا :مجهول، تا :مجهول 62 ص [المورد: 3و4 - 213]</w:t>
      </w:r>
    </w:p>
    <w:p>
      <w:pPr>
        <w:pStyle w:val="BookText"/>
      </w:pPr>
      <w:r>
        <w:rPr>
          <w:rFonts w:ascii="Amiri" w:hAnsi="Amiri" w:eastAsia="Amiri" w:cs="Amiri"/>
          <w:lang w:bidi="ar-SA"/>
          <w:color w:val="111111"/>
          <w:sz w:val="28"/>
          <w:szCs w:val="28"/>
          <w:rtl/>
        </w:rPr>
        <w:t xml:space="preserve">31922 .بغداد ؛مكتبة الأوقاف العامة؛ رقم المخطوط : 10010/7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ه ق ، 21*14سم [ف: 2 - 274]</w:t>
      </w:r>
    </w:p>
    <w:p>
      <w:pPr>
        <w:pStyle w:val="Heading2"/>
      </w:pPr>
      <w:bookmarkStart w:id="1240" w:name="_Toc498"/>
      <w:r>
        <w:t>رسالة خالد بن يزيد / كيمياء - عربي</w:t>
      </w:r>
      <w:bookmarkEnd w:id="1240"/>
    </w:p>
    <w:p>
      <w:pPr>
        <w:pStyle w:val="BookText"/>
      </w:pPr>
      <w:r>
        <w:rPr>
          <w:rFonts w:ascii="Amiri" w:hAnsi="Amiri" w:eastAsia="Amiri" w:cs="Amiri"/>
          <w:lang w:bidi="ar-SA"/>
          <w:color w:val="111111"/>
          <w:sz w:val="28"/>
          <w:szCs w:val="28"/>
          <w:rtl/>
        </w:rPr>
        <w:t xml:space="preserve">خالد بن يزيد ( - 85 ه- )</w:t>
      </w:r>
    </w:p>
    <w:p>
      <w:pPr>
        <w:pStyle w:val="BookText"/>
      </w:pPr>
      <w:r>
        <w:rPr>
          <w:rFonts w:ascii="Amiri" w:hAnsi="Amiri" w:eastAsia="Amiri" w:cs="Amiri"/>
          <w:lang w:bidi="ar-SA"/>
          <w:color w:val="111111"/>
          <w:sz w:val="28"/>
          <w:szCs w:val="28"/>
          <w:rtl/>
        </w:rPr>
        <w:t xml:space="preserve">أوّله: البسملة رسالة خالد بن يزيد، قال أبو هشام خالد بن يزيد بن معاوية بن أبي سفيان بن صخر بن حرب. قال: إنني لما نظرت فيما صرف الناس ظنونهم إليه وتوهموا أن الصنعة المطلوبة فيه، فوجدتهم توهموا أنها في أربعة أشياء في الجواهر والأحجار والحيوان والنبات.</w:t>
      </w:r>
    </w:p>
    <w:p>
      <w:pPr>
        <w:pStyle w:val="BookText"/>
      </w:pPr>
      <w:r>
        <w:rPr>
          <w:rFonts w:ascii="IRNazanin" w:hAnsi="IRNazanin" w:eastAsia="IRNazanin" w:cs="IRNazanin"/>
          <w:lang w:bidi="fa-IR"/>
          <w:color w:val="111111"/>
          <w:sz w:val="28"/>
          <w:szCs w:val="28"/>
          <w:rtl/>
        </w:rPr>
        <w:t xml:space="preserve">فمنهم ...</w:t>
      </w:r>
    </w:p>
    <w:p>
      <w:pPr>
        <w:pStyle w:val="BookText"/>
      </w:pPr>
      <w:r>
        <w:rPr>
          <w:rFonts w:ascii="Amiri" w:hAnsi="Amiri" w:eastAsia="Amiri" w:cs="Amiri"/>
          <w:lang w:bidi="ar-SA"/>
          <w:color w:val="111111"/>
          <w:sz w:val="28"/>
          <w:szCs w:val="28"/>
          <w:rtl/>
        </w:rPr>
        <w:t xml:space="preserve">آخره: لأن كان من اعتقد شيئاً لابد أن يدبره حيث وضع نفسه. نسأل الله من فضله التوفيق والهدى إلى صواب الطريق وتمت الرسالة والحمد لله رب العالمين</w:t>
      </w:r>
    </w:p>
    <w:p>
      <w:pPr>
        <w:pStyle w:val="BookText"/>
      </w:pPr>
      <w:r>
        <w:rPr>
          <w:rFonts w:ascii="IRNazanin" w:hAnsi="IRNazanin" w:eastAsia="IRNazanin" w:cs="IRNazanin"/>
          <w:lang w:bidi="fa-IR"/>
          <w:color w:val="111111"/>
          <w:sz w:val="28"/>
          <w:szCs w:val="28"/>
          <w:rtl/>
        </w:rPr>
        <w:t xml:space="preserve">[فنخا 16: 492-493(6نسخ)]</w:t>
      </w:r>
    </w:p>
    <w:p>
      <w:pPr>
        <w:pStyle w:val="BookText"/>
      </w:pPr>
      <w:r>
        <w:rPr>
          <w:rFonts w:ascii="Amiri" w:hAnsi="Amiri" w:eastAsia="Amiri" w:cs="Amiri"/>
          <w:lang w:bidi="ar-SA"/>
          <w:color w:val="111111"/>
          <w:sz w:val="28"/>
          <w:szCs w:val="28"/>
          <w:rtl/>
        </w:rPr>
        <w:t xml:space="preserve">31923 .بغداد؛ المجمع العلمي العراقي رقم المخطوط: /6/23كيمياء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w:t>
      </w:r>
    </w:p>
    <w:p>
      <w:pPr>
        <w:pStyle w:val="BookText"/>
      </w:pPr>
      <w:r>
        <w:rPr>
          <w:rFonts w:ascii="IRNazanin" w:hAnsi="IRNazanin" w:eastAsia="IRNazanin" w:cs="IRNazanin"/>
          <w:lang w:bidi="fa-IR"/>
          <w:color w:val="111111"/>
          <w:sz w:val="28"/>
          <w:szCs w:val="28"/>
          <w:rtl/>
        </w:rPr>
        <w:t xml:space="preserve">9 ص( 88 - 97)، 17 س :[ف 3 - 158]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8" w:name="pg8060_98629"/>
    <w:bookmarkEnd w:id="178"/>
    <w:p>
      <w:pPr>
        <w:pStyle w:val="BookText"/>
      </w:pPr>
      <w:r>
        <w:rPr>
          <w:rFonts w:ascii="Amiri" w:hAnsi="Amiri" w:eastAsia="Amiri" w:cs="Amiri"/>
          <w:lang w:bidi="ar-SA"/>
          <w:color w:val="111111"/>
          <w:sz w:val="28"/>
          <w:szCs w:val="28"/>
          <w:rtl/>
        </w:rPr>
        <w:t xml:space="preserve">الرسالة الخسروية في الولاء ( الولاء (رسالة)</w:t>
      </w:r>
    </w:p>
    <w:p>
      <w:pPr>
        <w:pStyle w:val="Heading2"/>
      </w:pPr>
      <w:bookmarkStart w:id="1241" w:name="_Toc499"/>
      <w:r>
        <w:t>الرسالة الدامغة للفاسق / كلام وعقائد - عربي</w:t>
      </w:r>
      <w:bookmarkEnd w:id="1241"/>
    </w:p>
    <w:p>
      <w:pPr>
        <w:pStyle w:val="BookText"/>
      </w:pPr>
      <w:r>
        <w:rPr>
          <w:rFonts w:ascii="Amiri" w:hAnsi="Amiri" w:eastAsia="Amiri" w:cs="Amiri"/>
          <w:lang w:bidi="ar-SA"/>
          <w:color w:val="111111"/>
          <w:sz w:val="28"/>
          <w:szCs w:val="28"/>
          <w:rtl/>
        </w:rPr>
        <w:t xml:space="preserve">هادي ،المستجيبين حمزة بن علي (- 433 ه-)</w:t>
      </w:r>
    </w:p>
    <w:p>
      <w:pPr>
        <w:pStyle w:val="BookText"/>
      </w:pPr>
      <w:r>
        <w:rPr>
          <w:rFonts w:ascii="Amiri" w:hAnsi="Amiri" w:eastAsia="Amiri" w:cs="Amiri"/>
          <w:lang w:bidi="ar-SA"/>
          <w:color w:val="111111"/>
          <w:sz w:val="28"/>
          <w:szCs w:val="28"/>
          <w:rtl/>
        </w:rPr>
        <w:t xml:space="preserve">[فنخا :16 495-496 (10 نسخة)]</w:t>
      </w:r>
    </w:p>
    <w:p>
      <w:pPr>
        <w:pStyle w:val="BookText"/>
      </w:pPr>
      <w:r>
        <w:rPr>
          <w:rFonts w:ascii="IRNazanin" w:hAnsi="IRNazanin" w:eastAsia="IRNazanin" w:cs="IRNazanin"/>
          <w:lang w:bidi="fa-IR"/>
          <w:color w:val="111111"/>
          <w:sz w:val="28"/>
          <w:szCs w:val="28"/>
          <w:rtl/>
        </w:rPr>
        <w:t xml:space="preserve">31924 .بغداد؛ دار المخطوطات؛ رقم المخطوط: 1/ 1991</w:t>
      </w:r>
    </w:p>
    <w:p>
      <w:pPr>
        <w:pStyle w:val="BookText"/>
      </w:pPr>
      <w:r>
        <w:rPr>
          <w:rFonts w:ascii="IRNazanin" w:hAnsi="IRNazanin" w:eastAsia="IRNazanin" w:cs="IRNazanin"/>
          <w:lang w:bidi="fa-IR"/>
          <w:color w:val="111111"/>
          <w:sz w:val="28"/>
          <w:szCs w:val="28"/>
          <w:rtl/>
        </w:rPr>
        <w:t xml:space="preserve">کا: مجهول، تا: 1233ق [الذخائر الشرقية : 6 - 66]</w:t>
      </w:r>
    </w:p>
    <w:p>
      <w:pPr>
        <w:pStyle w:val="BookText"/>
      </w:pPr>
      <w:r>
        <w:rPr>
          <w:rFonts w:ascii="Amiri" w:hAnsi="Amiri" w:eastAsia="Amiri" w:cs="Amiri"/>
          <w:lang w:bidi="ar-SA"/>
          <w:color w:val="111111"/>
          <w:sz w:val="28"/>
          <w:szCs w:val="28"/>
          <w:rtl/>
        </w:rPr>
        <w:t xml:space="preserve">31925 . النجف الأشرف؛ مؤسسة كاشف الغطاء العامة؛ رقم المخطوط : 1264</w:t>
      </w:r>
    </w:p>
    <w:p>
      <w:pPr>
        <w:pStyle w:val="BookText"/>
      </w:pPr>
      <w:r>
        <w:rPr>
          <w:rFonts w:ascii="IRNazanin" w:hAnsi="IRNazanin" w:eastAsia="IRNazanin" w:cs="IRNazanin"/>
          <w:lang w:bidi="fa-IR"/>
          <w:color w:val="111111"/>
          <w:sz w:val="28"/>
          <w:szCs w:val="28"/>
          <w:rtl/>
        </w:rPr>
        <w:t xml:space="preserve">کا: مجهول ،تا :مجهول؛ 186 ص [ف: 1 - 175]</w:t>
      </w:r>
    </w:p>
    <w:p>
      <w:pPr>
        <w:pStyle w:val="Heading2"/>
      </w:pPr>
      <w:bookmarkStart w:id="1242" w:name="_Toc500"/>
      <w:r>
        <w:t>رسالة دباجة نجاتي / - تركي</w:t>
      </w:r>
      <w:bookmarkEnd w:id="1242"/>
    </w:p>
    <w:p>
      <w:pPr>
        <w:pStyle w:val="BookText"/>
      </w:pPr>
      <w:r>
        <w:rPr>
          <w:rFonts w:ascii="Amiri" w:hAnsi="Amiri" w:eastAsia="Amiri" w:cs="Amiri"/>
          <w:lang w:bidi="ar-SA"/>
          <w:color w:val="111111"/>
          <w:sz w:val="28"/>
          <w:szCs w:val="28"/>
          <w:rtl/>
        </w:rPr>
        <w:t xml:space="preserve">31926 .الموصل؛ المدرسة الأحمدية (في الأوقاف العامة)؛ رقم المخطوط : 24/85/4</w:t>
      </w:r>
    </w:p>
    <w:p>
      <w:pPr>
        <w:pStyle w:val="BookText"/>
      </w:pPr>
      <w:r>
        <w:rPr>
          <w:rFonts w:ascii="IRNazanin" w:hAnsi="IRNazanin" w:eastAsia="IRNazanin" w:cs="IRNazanin"/>
          <w:lang w:bidi="fa-IR"/>
          <w:color w:val="111111"/>
          <w:sz w:val="28"/>
          <w:szCs w:val="28"/>
          <w:rtl/>
        </w:rPr>
        <w:t xml:space="preserve">کا :مجهول، تا :مجهول؛ 14 *21 سم [الأوقاف العامة - موصل: 5 - 289]</w:t>
      </w:r>
    </w:p>
    <w:p>
      <w:pPr>
        <w:pStyle w:val="BookText"/>
      </w:pPr>
      <w:r>
        <w:rPr>
          <w:rFonts w:ascii="Amiri" w:hAnsi="Amiri" w:eastAsia="Amiri" w:cs="Amiri"/>
          <w:lang w:bidi="ar-SA"/>
          <w:color w:val="111111"/>
          <w:sz w:val="28"/>
          <w:szCs w:val="28"/>
          <w:rtl/>
        </w:rPr>
        <w:t xml:space="preserve">رسالة الدرة - الفرائض النصيرية على مذهب أهل البيت</w:t>
      </w:r>
    </w:p>
    <w:p>
      <w:pPr>
        <w:pStyle w:val="BookText"/>
      </w:pPr>
      <w:r>
        <w:rPr>
          <w:rFonts w:ascii="Amiri" w:hAnsi="Amiri" w:eastAsia="Amiri" w:cs="Amiri"/>
          <w:lang w:bidi="ar-SA"/>
          <w:color w:val="111111"/>
          <w:sz w:val="28"/>
          <w:szCs w:val="28"/>
          <w:rtl/>
        </w:rPr>
        <w:t xml:space="preserve">رسالة الدعوة إلى طريق العلم - شرح بيت من تائية ابن الفارض</w:t>
      </w:r>
    </w:p>
    <w:p>
      <w:pPr>
        <w:pStyle w:val="Heading2"/>
      </w:pPr>
      <w:bookmarkStart w:id="1243" w:name="_Toc501"/>
      <w:r>
        <w:t>الرسالة الدقيقة المدققية في معرفة الترتيب والمباحث والفصول الشرعية</w:t>
      </w:r>
      <w:bookmarkEnd w:id="1243"/>
    </w:p>
    <w:p>
      <w:pPr>
        <w:pStyle w:val="BookText"/>
      </w:pPr>
      <w:r>
        <w:rPr>
          <w:rFonts w:ascii="Amiri" w:hAnsi="Amiri" w:eastAsia="Amiri" w:cs="Amiri"/>
          <w:lang w:bidi="ar-SA"/>
          <w:color w:val="111111"/>
          <w:sz w:val="28"/>
          <w:szCs w:val="28"/>
          <w:rtl/>
        </w:rPr>
        <w:t xml:space="preserve">(منظومة) / شعر - عربي</w:t>
      </w:r>
    </w:p>
    <w:p>
      <w:pPr>
        <w:pStyle w:val="BookText"/>
      </w:pPr>
      <w:r>
        <w:rPr>
          <w:rFonts w:ascii="Amiri" w:hAnsi="Amiri" w:eastAsia="Amiri" w:cs="Amiri"/>
          <w:lang w:bidi="ar-SA"/>
          <w:color w:val="111111"/>
          <w:sz w:val="28"/>
          <w:szCs w:val="28"/>
          <w:rtl/>
        </w:rPr>
        <w:t xml:space="preserve">الغزايي محمود بن محمّد (القرن 13 ه- )</w:t>
      </w:r>
    </w:p>
    <w:p>
      <w:pPr>
        <w:pStyle w:val="BookText"/>
      </w:pPr>
      <w:r>
        <w:rPr>
          <w:rFonts w:ascii="Amiri" w:hAnsi="Amiri" w:eastAsia="Amiri" w:cs="Amiri"/>
          <w:lang w:bidi="ar-SA"/>
          <w:color w:val="111111"/>
          <w:sz w:val="28"/>
          <w:szCs w:val="28"/>
          <w:rtl/>
        </w:rPr>
        <w:t xml:space="preserve">تاريخ التأليف: 1270ه-</w:t>
      </w:r>
    </w:p>
    <w:p>
      <w:pPr>
        <w:pStyle w:val="BookText"/>
      </w:pPr>
      <w:r>
        <w:rPr>
          <w:rFonts w:ascii="Amiri" w:hAnsi="Amiri" w:eastAsia="Amiri" w:cs="Amiri"/>
          <w:lang w:bidi="ar-SA"/>
          <w:color w:val="111111"/>
          <w:sz w:val="28"/>
          <w:szCs w:val="28"/>
          <w:rtl/>
        </w:rPr>
        <w:t xml:space="preserve">31927 .السليمانية؛ مكتبة الأوقاف المركزية؛ رقم المخطوط : تمجاميع/ 2234 - 2237</w:t>
      </w:r>
    </w:p>
    <w:p>
      <w:pPr>
        <w:pStyle w:val="BookText"/>
      </w:pPr>
      <w:r>
        <w:rPr>
          <w:rFonts w:ascii="Amiri" w:hAnsi="Amiri" w:eastAsia="Amiri" w:cs="Amiri"/>
          <w:lang w:bidi="ar-SA"/>
          <w:color w:val="111111"/>
          <w:sz w:val="28"/>
          <w:szCs w:val="28"/>
          <w:rtl/>
        </w:rPr>
        <w:t xml:space="preserve">أوّلها: يقول من وفقه المعبود *** نجل محمّد هو المحمود</w:t>
      </w:r>
    </w:p>
    <w:p>
      <w:pPr>
        <w:pStyle w:val="BookText"/>
      </w:pPr>
      <w:r>
        <w:rPr>
          <w:rFonts w:ascii="Amiri" w:hAnsi="Amiri" w:eastAsia="Amiri" w:cs="Amiri"/>
          <w:lang w:bidi="ar-SA"/>
          <w:color w:val="111111"/>
          <w:sz w:val="28"/>
          <w:szCs w:val="28"/>
          <w:rtl/>
        </w:rPr>
        <w:t xml:space="preserve">و قد سكنت ب (الكناو) وطني *** مبتلياً بالكرب والمحن؛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9" w:name="pg8060_98630"/>
    <w:bookmarkEnd w:id="179"/>
    <w:p>
      <w:pPr>
        <w:pStyle w:val="BookText"/>
      </w:pPr>
      <w:r>
        <w:rPr>
          <w:rFonts w:ascii="Amiri" w:hAnsi="Amiri" w:eastAsia="Amiri" w:cs="Amiri"/>
          <w:lang w:bidi="ar-SA"/>
          <w:color w:val="111111"/>
          <w:sz w:val="28"/>
          <w:szCs w:val="28"/>
          <w:rtl/>
        </w:rPr>
        <w:t xml:space="preserve">آخرها: سميتها رسالة الترتيب *** هدية العدو والحبيب</w:t>
      </w:r>
    </w:p>
    <w:p>
      <w:pPr>
        <w:pStyle w:val="BookText"/>
      </w:pPr>
      <w:r>
        <w:rPr>
          <w:rFonts w:ascii="Amiri" w:hAnsi="Amiri" w:eastAsia="Amiri" w:cs="Amiri"/>
          <w:lang w:bidi="ar-SA"/>
          <w:color w:val="111111"/>
          <w:sz w:val="28"/>
          <w:szCs w:val="28"/>
          <w:rtl/>
        </w:rPr>
        <w:t xml:space="preserve">ختمتها في عام سبعين معاً *** الف ومأتين فاصغ واسمعا</w:t>
      </w:r>
    </w:p>
    <w:p>
      <w:pPr>
        <w:pStyle w:val="BookText"/>
      </w:pPr>
      <w:r>
        <w:rPr>
          <w:rFonts w:ascii="Amiri" w:hAnsi="Amiri" w:eastAsia="Amiri" w:cs="Amiri"/>
          <w:lang w:bidi="ar-SA"/>
          <w:color w:val="111111"/>
          <w:sz w:val="28"/>
          <w:szCs w:val="28"/>
          <w:rtl/>
        </w:rPr>
        <w:t xml:space="preserve">والحمد لله على اختتام *** أبياتها بأحسن الختام</w:t>
      </w:r>
    </w:p>
    <w:p>
      <w:pPr>
        <w:pStyle w:val="BookText"/>
      </w:pPr>
      <w:r>
        <w:rPr>
          <w:rFonts w:ascii="Amiri" w:hAnsi="Amiri" w:eastAsia="Amiri" w:cs="Amiri"/>
          <w:lang w:bidi="ar-SA"/>
          <w:color w:val="111111"/>
          <w:sz w:val="28"/>
          <w:szCs w:val="28"/>
          <w:rtl/>
        </w:rPr>
        <w:t xml:space="preserve">مصلياً على النبي المصطفى *** وآله وصحبه ذوي الصفا</w:t>
      </w:r>
    </w:p>
    <w:p>
      <w:pPr>
        <w:pStyle w:val="BookText"/>
      </w:pPr>
      <w:r>
        <w:rPr>
          <w:rFonts w:ascii="IRNazanin" w:hAnsi="IRNazanin" w:eastAsia="IRNazanin" w:cs="IRNazanin"/>
          <w:lang w:bidi="fa-IR"/>
          <w:color w:val="111111"/>
          <w:sz w:val="28"/>
          <w:szCs w:val="28"/>
          <w:rtl/>
        </w:rPr>
        <w:t xml:space="preserve">کا :محمود الشهير بخواهر زاد غزايي، تا :مجهول؛ 4 ق ،6س 21*15سم [ف: 4 - 123]</w:t>
      </w:r>
    </w:p>
    <w:p>
      <w:pPr>
        <w:pStyle w:val="BookText"/>
      </w:pPr>
      <w:r>
        <w:rPr>
          <w:rFonts w:ascii="IRNazanin" w:hAnsi="IRNazanin" w:eastAsia="IRNazanin" w:cs="IRNazanin"/>
          <w:lang w:bidi="fa-IR"/>
          <w:color w:val="111111"/>
          <w:sz w:val="28"/>
          <w:szCs w:val="28"/>
          <w:rtl/>
        </w:rPr>
        <w:t xml:space="preserve">رساله دهدار - نقطه</w:t>
      </w:r>
    </w:p>
    <w:p>
      <w:pPr>
        <w:pStyle w:val="BookText"/>
      </w:pPr>
      <w:r>
        <w:rPr>
          <w:rFonts w:ascii="Amiri" w:hAnsi="Amiri" w:eastAsia="Amiri" w:cs="Amiri"/>
          <w:lang w:bidi="ar-SA"/>
          <w:color w:val="111111"/>
          <w:sz w:val="28"/>
          <w:szCs w:val="28"/>
          <w:rtl/>
        </w:rPr>
        <w:t xml:space="preserve">رسالة الدواء أي الترياق - إلى طريق الحق</w:t>
      </w:r>
    </w:p>
    <w:p>
      <w:pPr>
        <w:pStyle w:val="Heading2"/>
      </w:pPr>
      <w:bookmarkStart w:id="1244" w:name="_Toc502"/>
      <w:r>
        <w:t>الرسالة الذاتية / -</w:t>
      </w:r>
      <w:bookmarkEnd w:id="1244"/>
    </w:p>
    <w:p>
      <w:pPr>
        <w:pStyle w:val="BookText"/>
      </w:pPr>
      <w:r>
        <w:rPr>
          <w:rFonts w:ascii="Amiri" w:hAnsi="Amiri" w:eastAsia="Amiri" w:cs="Amiri"/>
          <w:lang w:bidi="ar-SA"/>
          <w:color w:val="111111"/>
          <w:sz w:val="28"/>
          <w:szCs w:val="28"/>
          <w:rtl/>
        </w:rPr>
        <w:t xml:space="preserve">الهمداني، علي بن محمّد (714 - 786 ه- )</w:t>
      </w:r>
    </w:p>
    <w:p>
      <w:pPr>
        <w:pStyle w:val="BookText"/>
      </w:pPr>
      <w:r>
        <w:rPr>
          <w:rFonts w:ascii="Times New Roman" w:hAnsi="Times New Roman" w:eastAsia="Times New Roman" w:cs="Times New Roman"/>
          <w:lang w:val="en-US" w:bidi="en-US"/>
          <w:color w:val="111111"/>
          <w:sz w:val="28"/>
          <w:szCs w:val="28"/>
          <w:rtl/>
        </w:rPr>
        <w:t xml:space="preserve">31928.</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453/7</w:t>
      </w:r>
    </w:p>
    <w:p>
      <w:pPr>
        <w:pStyle w:val="BookText"/>
      </w:pPr>
      <w:r>
        <w:rPr>
          <w:rFonts w:ascii="IRNazanin" w:hAnsi="IRNazanin" w:eastAsia="IRNazanin" w:cs="IRNazanin"/>
          <w:lang w:bidi="fa-IR"/>
          <w:color w:val="111111"/>
          <w:sz w:val="28"/>
          <w:szCs w:val="28"/>
          <w:rtl/>
        </w:rPr>
        <w:t xml:space="preserve">کا: مجهول ،تا :مجهول؛ 2 ق [ نشریه 11 - 863]</w:t>
      </w:r>
    </w:p>
    <w:p>
      <w:pPr>
        <w:pStyle w:val="Heading2"/>
      </w:pPr>
      <w:bookmarkStart w:id="1245" w:name="_Toc503"/>
      <w:r>
        <w:t>الرسالة الذاتية / أخلاق - فارسي</w:t>
      </w:r>
      <w:bookmarkEnd w:id="1245"/>
    </w:p>
    <w:p>
      <w:pPr>
        <w:pStyle w:val="BookText"/>
      </w:pPr>
      <w:r>
        <w:rPr>
          <w:rFonts w:ascii="Amiri" w:hAnsi="Amiri" w:eastAsia="Amiri" w:cs="Amiri"/>
          <w:lang w:bidi="ar-SA"/>
          <w:color w:val="111111"/>
          <w:sz w:val="28"/>
          <w:szCs w:val="28"/>
          <w:rtl/>
        </w:rPr>
        <w:t xml:space="preserve">الكمالي الهمداني، علي بن محمّد</w:t>
      </w:r>
    </w:p>
    <w:p>
      <w:pPr>
        <w:pStyle w:val="BookText"/>
      </w:pPr>
      <w:r>
        <w:rPr>
          <w:rFonts w:ascii="Amiri" w:hAnsi="Amiri" w:eastAsia="Amiri" w:cs="Amiri"/>
          <w:lang w:bidi="ar-SA"/>
          <w:color w:val="111111"/>
          <w:sz w:val="28"/>
          <w:szCs w:val="28"/>
          <w:rtl/>
        </w:rPr>
        <w:t xml:space="preserve">31929 .النجف الأشرف؛ مؤسسة كاشف الغطاء العامة؛ رقم المخطوط : 7264</w:t>
      </w:r>
    </w:p>
    <w:p>
      <w:pPr>
        <w:pStyle w:val="BookText"/>
      </w:pPr>
      <w:r>
        <w:rPr>
          <w:rFonts w:ascii="IRNazanin" w:hAnsi="IRNazanin" w:eastAsia="IRNazanin" w:cs="IRNazanin"/>
          <w:lang w:bidi="fa-IR"/>
          <w:color w:val="111111"/>
          <w:sz w:val="28"/>
          <w:szCs w:val="28"/>
          <w:rtl/>
        </w:rPr>
        <w:t xml:space="preserve">کا :مجهول ،تا :مجهول 5 ص [ف: 1- 174]</w:t>
      </w:r>
    </w:p>
    <w:p>
      <w:pPr>
        <w:pStyle w:val="Heading2"/>
      </w:pPr>
      <w:bookmarkStart w:id="1246" w:name="_Toc504"/>
      <w:r>
        <w:t>رسالة الذكر الخفي المستجلب للأجر الوفي / - عربي</w:t>
      </w:r>
      <w:bookmarkEnd w:id="1246"/>
    </w:p>
    <w:p>
      <w:pPr>
        <w:pStyle w:val="BookText"/>
      </w:pPr>
      <w:r>
        <w:rPr>
          <w:rFonts w:ascii="Amiri" w:hAnsi="Amiri" w:eastAsia="Amiri" w:cs="Amiri"/>
          <w:lang w:bidi="ar-SA"/>
          <w:color w:val="111111"/>
          <w:sz w:val="28"/>
          <w:szCs w:val="28"/>
          <w:rtl/>
        </w:rPr>
        <w:t xml:space="preserve">الهمداني، سعد بن علي</w:t>
      </w:r>
    </w:p>
    <w:p>
      <w:pPr>
        <w:pStyle w:val="BookText"/>
      </w:pPr>
      <w:r>
        <w:rPr>
          <w:rFonts w:ascii="IRNazanin" w:hAnsi="IRNazanin" w:eastAsia="IRNazanin" w:cs="IRNazanin"/>
          <w:lang w:bidi="fa-IR"/>
          <w:color w:val="111111"/>
          <w:sz w:val="28"/>
          <w:szCs w:val="28"/>
          <w:rtl/>
        </w:rPr>
        <w:t xml:space="preserve">31930 .بغداد؛ یعقوب سركيس (المهداة إلى جامعة الحكمة)؛ رقم المخطوط:188/10</w:t>
      </w:r>
    </w:p>
    <w:p>
      <w:pPr>
        <w:pStyle w:val="BookText"/>
      </w:pPr>
      <w:r>
        <w:rPr>
          <w:rFonts w:ascii="IRNazanin" w:hAnsi="IRNazanin" w:eastAsia="IRNazanin" w:cs="IRNazanin"/>
          <w:lang w:bidi="fa-IR"/>
          <w:color w:val="111111"/>
          <w:sz w:val="28"/>
          <w:szCs w:val="28"/>
          <w:rtl/>
        </w:rPr>
        <w:t xml:space="preserve">کا :مجهول ،تا :مجهول 11 ص 7 (37-47)، 26 - 23س، 13*20/5سم [ف: 121]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0" w:name="pg8060_98631"/>
    <w:bookmarkEnd w:id="180"/>
    <w:p>
      <w:pPr>
        <w:pStyle w:val="Heading2"/>
      </w:pPr>
      <w:bookmarkStart w:id="1247" w:name="_Toc505"/>
      <w:r>
        <w:t>الرسالة الذهبية - طب الرضا = الذهبية الطبية - الرسالة المذهبة / طب،</w:t>
      </w:r>
      <w:bookmarkEnd w:id="1247"/>
    </w:p>
    <w:p>
      <w:pPr>
        <w:pStyle w:val="BookText"/>
      </w:pPr>
      <w:r>
        <w:rPr>
          <w:rFonts w:ascii="Amiri" w:hAnsi="Amiri" w:eastAsia="Amiri" w:cs="Amiri"/>
          <w:lang w:bidi="ar-SA"/>
          <w:color w:val="111111"/>
          <w:sz w:val="28"/>
          <w:szCs w:val="28"/>
          <w:rtl/>
        </w:rPr>
        <w:t xml:space="preserve">حديث - عربي</w:t>
      </w:r>
    </w:p>
    <w:p>
      <w:pPr>
        <w:pStyle w:val="BookText"/>
      </w:pPr>
      <w:r>
        <w:rPr>
          <w:rFonts w:ascii="Amiri" w:hAnsi="Amiri" w:eastAsia="Amiri" w:cs="Amiri"/>
          <w:lang w:bidi="ar-SA"/>
          <w:color w:val="111111"/>
          <w:sz w:val="28"/>
          <w:szCs w:val="28"/>
          <w:rtl/>
        </w:rPr>
        <w:t xml:space="preserve">علي بن موسى الرضا (ع) (153 - 203ه-)</w:t>
      </w:r>
    </w:p>
    <w:p>
      <w:pPr>
        <w:pStyle w:val="BookText"/>
      </w:pPr>
      <w:r>
        <w:rPr>
          <w:rFonts w:ascii="Amiri" w:hAnsi="Amiri" w:eastAsia="Amiri" w:cs="Amiri"/>
          <w:lang w:bidi="ar-SA"/>
          <w:color w:val="111111"/>
          <w:sz w:val="28"/>
          <w:szCs w:val="28"/>
          <w:rtl/>
        </w:rPr>
        <w:t xml:space="preserve">أوّله: الرسالة الذهبية في الطب التي بعث بها الإمام ... إلى المأمون العباسي في حفظ ...صحة المزاج وتدبيره بالأغذية والأشربة والأدوية. قال أنام الاتام ... علي بن موسى الرضا إعلم يا أمير المؤمنين أن الله تعالى لم يبتل العبد المؤمن ببلاء حتى يجعل له دواء يعالج به.</w:t>
      </w:r>
    </w:p>
    <w:p>
      <w:pPr>
        <w:pStyle w:val="BookText"/>
      </w:pPr>
      <w:r>
        <w:rPr>
          <w:rFonts w:ascii="IRNazanin" w:hAnsi="IRNazanin" w:eastAsia="IRNazanin" w:cs="IRNazanin"/>
          <w:lang w:bidi="fa-IR"/>
          <w:color w:val="111111"/>
          <w:sz w:val="28"/>
          <w:szCs w:val="28"/>
          <w:rtl/>
        </w:rPr>
        <w:t xml:space="preserve">طبع :طبع مرات ،بغداد 1953م</w:t>
      </w:r>
    </w:p>
    <w:p>
      <w:pPr>
        <w:pStyle w:val="BookText"/>
      </w:pPr>
      <w:r>
        <w:rPr>
          <w:rFonts w:ascii="Amiri" w:hAnsi="Amiri" w:eastAsia="Amiri" w:cs="Amiri"/>
          <w:lang w:bidi="ar-SA"/>
          <w:color w:val="111111"/>
          <w:sz w:val="28"/>
          <w:szCs w:val="28"/>
          <w:rtl/>
        </w:rPr>
        <w:t xml:space="preserve">[فنخا 504:16-513( 115 نسخة)]</w:t>
      </w:r>
    </w:p>
    <w:p>
      <w:pPr>
        <w:pStyle w:val="BookText"/>
      </w:pPr>
      <w:r>
        <w:rPr>
          <w:rFonts w:ascii="Times New Roman" w:hAnsi="Times New Roman" w:eastAsia="Times New Roman" w:cs="Times New Roman"/>
          <w:lang w:val="en-US" w:bidi="en-US"/>
          <w:color w:val="111111"/>
          <w:sz w:val="28"/>
          <w:szCs w:val="28"/>
          <w:rtl/>
        </w:rPr>
        <w:t xml:space="preserve">31931.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1090</w:t>
      </w:r>
    </w:p>
    <w:p>
      <w:pPr>
        <w:pStyle w:val="BookText"/>
      </w:pPr>
      <w:r>
        <w:rPr>
          <w:rFonts w:ascii="IRNazanin" w:hAnsi="IRNazanin" w:eastAsia="IRNazanin" w:cs="IRNazanin"/>
          <w:lang w:bidi="fa-IR"/>
          <w:color w:val="111111"/>
          <w:sz w:val="28"/>
          <w:szCs w:val="28"/>
          <w:rtl/>
        </w:rPr>
        <w:t xml:space="preserve">کا: عبدالرحمن بن علي، تا: 715ه-؛ ناقصة الآخر؛ 12 ص [ف 1 - 175]</w:t>
      </w:r>
    </w:p>
    <w:p>
      <w:pPr>
        <w:pStyle w:val="BookText"/>
      </w:pPr>
      <w:r>
        <w:rPr>
          <w:rFonts w:ascii="Amiri" w:hAnsi="Amiri" w:eastAsia="Amiri" w:cs="Amiri"/>
          <w:lang w:bidi="ar-SA"/>
          <w:color w:val="111111"/>
          <w:sz w:val="28"/>
          <w:szCs w:val="28"/>
          <w:rtl/>
        </w:rPr>
        <w:t xml:space="preserve">31932 . النجف الأشرف؛ مؤسسة كاشف الغطاء العامة؛ رقم المخطوط : 7301</w:t>
      </w:r>
    </w:p>
    <w:p>
      <w:pPr>
        <w:pStyle w:val="BookText"/>
      </w:pPr>
      <w:r>
        <w:rPr>
          <w:rFonts w:ascii="IRNazanin" w:hAnsi="IRNazanin" w:eastAsia="IRNazanin" w:cs="IRNazanin"/>
          <w:lang w:bidi="fa-IR"/>
          <w:color w:val="111111"/>
          <w:sz w:val="28"/>
          <w:szCs w:val="28"/>
          <w:rtl/>
        </w:rPr>
        <w:t xml:space="preserve">کا :محمود بن محمّد علي المازندراني، تا: 1054ق مكة المكرمة؛ 17 ص [ف 1 - 174]</w:t>
      </w:r>
    </w:p>
    <w:p>
      <w:pPr>
        <w:pStyle w:val="BookText"/>
      </w:pPr>
      <w:r>
        <w:rPr>
          <w:rFonts w:ascii="IRNazanin" w:hAnsi="IRNazanin" w:eastAsia="IRNazanin" w:cs="IRNazanin"/>
          <w:lang w:bidi="fa-IR"/>
          <w:color w:val="111111"/>
          <w:sz w:val="28"/>
          <w:szCs w:val="28"/>
          <w:rtl/>
        </w:rPr>
        <w:t xml:space="preserve">31933 .بغداد؛ دار المخطوطات؛ رقم المخطوط : 2097 - 2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آخر ذي القعدة 1054ق مكة المكرمة؛ 37 ص 17س، 15*21سم</w:t>
      </w:r>
    </w:p>
    <w:p>
      <w:pPr>
        <w:pStyle w:val="BookText"/>
      </w:pPr>
      <w:r>
        <w:rPr>
          <w:rFonts w:ascii="Amiri" w:hAnsi="Amiri" w:eastAsia="Amiri" w:cs="Amiri"/>
          <w:lang w:bidi="ar-SA"/>
          <w:color w:val="111111"/>
          <w:sz w:val="28"/>
          <w:szCs w:val="28"/>
          <w:rtl/>
        </w:rPr>
        <w:t xml:space="preserve">[المتحف العراقي - ف: الطب والصيدلة - 149]</w:t>
      </w:r>
    </w:p>
    <w:p>
      <w:pPr>
        <w:pStyle w:val="BookText"/>
      </w:pPr>
      <w:r>
        <w:rPr>
          <w:rFonts w:ascii="Amiri" w:hAnsi="Amiri" w:eastAsia="Amiri" w:cs="Amiri"/>
          <w:lang w:bidi="ar-SA"/>
          <w:color w:val="111111"/>
          <w:sz w:val="28"/>
          <w:szCs w:val="28"/>
          <w:rtl/>
        </w:rPr>
        <w:t xml:space="preserve">31934 . النجف الأشرف؛ مؤسسة كاشف الغطاء العامة؛ رقم المخطوط : 3617</w:t>
      </w:r>
    </w:p>
    <w:p>
      <w:pPr>
        <w:pStyle w:val="BookText"/>
      </w:pPr>
      <w:r>
        <w:rPr>
          <w:rFonts w:ascii="IRNazanin" w:hAnsi="IRNazanin" w:eastAsia="IRNazanin" w:cs="IRNazanin"/>
          <w:lang w:bidi="fa-IR"/>
          <w:color w:val="111111"/>
          <w:sz w:val="28"/>
          <w:szCs w:val="28"/>
          <w:rtl/>
        </w:rPr>
        <w:t xml:space="preserve">کا :مجهول، تا: 1055ق مكة المكرمة ؛ 16 ص [ف: 1 - 175]</w:t>
      </w:r>
    </w:p>
    <w:p>
      <w:pPr>
        <w:pStyle w:val="BookText"/>
      </w:pPr>
      <w:r>
        <w:rPr>
          <w:rFonts w:ascii="Amiri" w:hAnsi="Amiri" w:eastAsia="Amiri" w:cs="Amiri"/>
          <w:lang w:bidi="ar-SA"/>
          <w:color w:val="111111"/>
          <w:sz w:val="28"/>
          <w:szCs w:val="28"/>
          <w:rtl/>
        </w:rPr>
        <w:t xml:space="preserve">31935 . النجف الأشرف؛ مكتبة كاشف الغطاء (علي والحسين)؛ رقم المخطوط : 1113/8</w:t>
      </w:r>
    </w:p>
    <w:p>
      <w:pPr>
        <w:pStyle w:val="BookText"/>
      </w:pPr>
      <w:r>
        <w:rPr>
          <w:rFonts w:ascii="Amiri" w:hAnsi="Amiri" w:eastAsia="Amiri" w:cs="Amiri"/>
          <w:lang w:bidi="ar-SA"/>
          <w:color w:val="111111"/>
          <w:sz w:val="28"/>
          <w:szCs w:val="28"/>
          <w:rtl/>
        </w:rPr>
        <w:t xml:space="preserve">كا :محمّد النجفي الفطاوي، تا: 1070ه- 9 ص 32 س ، 20*15سم [معجم المخطوطات النجفية: 377]</w:t>
      </w:r>
    </w:p>
    <w:p>
      <w:pPr>
        <w:pStyle w:val="BookText"/>
      </w:pPr>
      <w:r>
        <w:rPr>
          <w:rFonts w:ascii="Amiri" w:hAnsi="Amiri" w:eastAsia="Amiri" w:cs="Amiri"/>
          <w:lang w:bidi="ar-SA"/>
          <w:color w:val="111111"/>
          <w:sz w:val="28"/>
          <w:szCs w:val="28"/>
          <w:rtl/>
        </w:rPr>
        <w:t xml:space="preserve">31936 .النجف الأشرف؛ مكتبة الإمام أمير المؤمنين العامة؛ رقم المخطوط: 37</w:t>
      </w:r>
    </w:p>
    <w:p>
      <w:pPr>
        <w:pStyle w:val="BookText"/>
      </w:pPr>
      <w:r>
        <w:rPr>
          <w:rFonts w:ascii="IRNazanin" w:hAnsi="IRNazanin" w:eastAsia="IRNazanin" w:cs="IRNazanin"/>
          <w:lang w:bidi="fa-IR"/>
          <w:color w:val="111111"/>
          <w:sz w:val="28"/>
          <w:szCs w:val="28"/>
          <w:rtl/>
        </w:rPr>
        <w:t xml:space="preserve">نسخ ،کا: محمّد علي بن محمّد صالح بن علي شيباني الشيرازي المكي، تا: 27 رمضان 1073ه- مكة المكرمة؛ على هامش المجموعة [ف: 2 - 530]</w:t>
      </w:r>
    </w:p>
    <w:p>
      <w:pPr>
        <w:pStyle w:val="BookText"/>
      </w:pPr>
      <w:r>
        <w:rPr>
          <w:rFonts w:ascii="Times New Roman" w:hAnsi="Times New Roman" w:eastAsia="Times New Roman" w:cs="Times New Roman"/>
          <w:lang w:val="en-US" w:bidi="en-US"/>
          <w:color w:val="111111"/>
          <w:sz w:val="28"/>
          <w:szCs w:val="28"/>
          <w:rtl/>
        </w:rPr>
        <w:t xml:space="preserve">31937.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489</w:t>
      </w:r>
    </w:p>
    <w:p>
      <w:pPr>
        <w:pStyle w:val="BookText"/>
      </w:pPr>
      <w:r>
        <w:rPr>
          <w:rFonts w:ascii="Amiri" w:hAnsi="Amiri" w:eastAsia="Amiri" w:cs="Amiri"/>
          <w:lang w:bidi="ar-SA"/>
          <w:color w:val="111111"/>
          <w:sz w:val="28"/>
          <w:szCs w:val="28"/>
          <w:rtl/>
        </w:rPr>
        <w:t xml:space="preserve">كا: حاتم في نظام الملك ،تا: 1090ه- 30 ص 17س، 23*13سم [معجم المخطوطات</w:t>
      </w:r>
    </w:p>
    <w:p>
      <w:pPr>
        <w:pStyle w:val="BookText"/>
      </w:pPr>
      <w:r>
        <w:rPr>
          <w:rFonts w:ascii="Amiri" w:hAnsi="Amiri" w:eastAsia="Amiri" w:cs="Amiri"/>
          <w:lang w:bidi="ar-SA"/>
          <w:color w:val="111111"/>
          <w:sz w:val="28"/>
          <w:szCs w:val="28"/>
          <w:rtl/>
        </w:rPr>
        <w:t xml:space="preserve">النجفية: 700]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31938 . النجف الأشرف ؛مكتبة آية الله الحكيم العامة؛ رقم المخطوط : 16</w:t>
      </w:r>
    </w:p>
    <w:p>
      <w:pPr>
        <w:pStyle w:val="BookText"/>
      </w:pPr>
      <w:r>
        <w:rPr>
          <w:rFonts w:ascii="IRNazanin" w:hAnsi="IRNazanin" w:eastAsia="IRNazanin" w:cs="IRNazanin"/>
          <w:lang w:bidi="fa-IR"/>
          <w:color w:val="111111"/>
          <w:sz w:val="28"/>
          <w:szCs w:val="28"/>
          <w:rtl/>
        </w:rPr>
        <w:t xml:space="preserve">كا :عبدالواسع بن محمّد حسین ،تا: 1126ه- 13 ص 17س، 14*28/6سم [معجم</w:t>
      </w:r>
    </w:p>
    <w:p>
      <w:pPr>
        <w:pStyle w:val="BookText"/>
      </w:pPr>
      <w:r>
        <w:rPr>
          <w:rFonts w:ascii="Amiri" w:hAnsi="Amiri" w:eastAsia="Amiri" w:cs="Amiri"/>
          <w:lang w:bidi="ar-SA"/>
          <w:color w:val="111111"/>
          <w:sz w:val="28"/>
          <w:szCs w:val="28"/>
          <w:rtl/>
        </w:rPr>
        <w:t xml:space="preserve">المخطوطات النجفية: 578]</w:t>
      </w:r>
    </w:p>
    <w:p>
      <w:pPr>
        <w:pStyle w:val="BookText"/>
      </w:pPr>
      <w:r>
        <w:rPr>
          <w:rFonts w:ascii="Times New Roman" w:hAnsi="Times New Roman" w:eastAsia="Times New Roman" w:cs="Times New Roman"/>
          <w:lang w:val="en-US" w:bidi="en-US"/>
          <w:color w:val="111111"/>
          <w:sz w:val="28"/>
          <w:szCs w:val="28"/>
          <w:rtl/>
        </w:rPr>
        <w:t xml:space="preserve">31939.</w:t>
      </w:r>
    </w:p>
    <w:p>
      <w:pPr>
        <w:pStyle w:val="BookText"/>
      </w:pPr>
      <w:r>
        <w:rPr>
          <w:rFonts w:ascii="IRNazanin" w:hAnsi="IRNazanin" w:eastAsia="IRNazanin" w:cs="IRNazanin"/>
          <w:lang w:bidi="fa-IR"/>
          <w:color w:val="111111"/>
          <w:sz w:val="28"/>
          <w:szCs w:val="28"/>
          <w:rtl/>
        </w:rPr>
        <w:t xml:space="preserve">بغداد؛ دار المخطوطات؛ رقم المخطوط: 7098 - 2</w:t>
      </w:r>
    </w:p>
    <w:p>
      <w:pPr>
        <w:pStyle w:val="BookText"/>
      </w:pPr>
      <w:r>
        <w:rPr>
          <w:rFonts w:ascii="Amiri" w:hAnsi="Amiri" w:eastAsia="Amiri" w:cs="Amiri"/>
          <w:lang w:bidi="ar-SA"/>
          <w:color w:val="111111"/>
          <w:sz w:val="28"/>
          <w:szCs w:val="28"/>
          <w:rtl/>
        </w:rPr>
        <w:t xml:space="preserve">كا :أحمد ،تا :1146ه- 30 ص 19 س 10/5*15سم [المتحف العراقي ف الطب</w:t>
      </w:r>
    </w:p>
    <w:p>
      <w:pPr>
        <w:pStyle w:val="BookText"/>
      </w:pPr>
      <w:r>
        <w:rPr>
          <w:rFonts w:ascii="Amiri" w:hAnsi="Amiri" w:eastAsia="Amiri" w:cs="Amiri"/>
          <w:lang w:bidi="ar-SA"/>
          <w:color w:val="111111"/>
          <w:sz w:val="28"/>
          <w:szCs w:val="28"/>
          <w:rtl/>
        </w:rPr>
        <w:t xml:space="preserve">والصيدلة - 149]</w:t>
      </w:r>
    </w:p>
    <w:p>
      <w:pPr>
        <w:pStyle w:val="BookText"/>
      </w:pPr>
      <w:r>
        <w:rPr>
          <w:rFonts w:ascii="Times New Roman" w:hAnsi="Times New Roman" w:eastAsia="Times New Roman" w:cs="Times New Roman"/>
          <w:lang w:val="en-US" w:bidi="en-US"/>
          <w:color w:val="111111"/>
          <w:sz w:val="28"/>
          <w:szCs w:val="28"/>
          <w:rtl/>
        </w:rPr>
        <w:t xml:space="preserve">31940.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14/1ت</w:t>
      </w:r>
    </w:p>
    <w:p>
      <w:pPr>
        <w:pStyle w:val="BookText"/>
      </w:pPr>
      <w:r>
        <w:rPr>
          <w:rFonts w:ascii="Amiri" w:hAnsi="Amiri" w:eastAsia="Amiri" w:cs="Amiri"/>
          <w:lang w:bidi="ar-SA"/>
          <w:color w:val="111111"/>
          <w:sz w:val="28"/>
          <w:szCs w:val="28"/>
          <w:rtl/>
        </w:rPr>
        <w:t xml:space="preserve">أوّلها :مطابق؛ آخرها: ومن عمل بما وصفت في كتابي هذا أو دبر جسده أمن بإذن الله من كل داء وصح جسمه بحول الله وقوته</w:t>
      </w:r>
    </w:p>
    <w:p>
      <w:pPr>
        <w:pStyle w:val="BookText"/>
      </w:pPr>
      <w:r>
        <w:rPr>
          <w:rFonts w:ascii="IRNazanin" w:hAnsi="IRNazanin" w:eastAsia="IRNazanin" w:cs="IRNazanin"/>
          <w:lang w:bidi="fa-IR"/>
          <w:color w:val="111111"/>
          <w:sz w:val="28"/>
          <w:szCs w:val="28"/>
          <w:rtl/>
        </w:rPr>
        <w:t xml:space="preserve">کا :مجهول، تا: 1227ه-؛ 15ق، 20*16سم [ف: 5 - 220]</w:t>
      </w:r>
    </w:p>
    <w:p>
      <w:pPr>
        <w:pStyle w:val="BookText"/>
      </w:pPr>
      <w:r>
        <w:rPr>
          <w:rFonts w:ascii="Amiri" w:hAnsi="Amiri" w:eastAsia="Amiri" w:cs="Amiri"/>
          <w:lang w:bidi="ar-SA"/>
          <w:color w:val="111111"/>
          <w:sz w:val="28"/>
          <w:szCs w:val="28"/>
          <w:rtl/>
        </w:rPr>
        <w:t xml:space="preserve">31941 .كربلاء؛ الروضة الحسينية (مكتبة)؛ رقم المخطوط : 861/6م</w:t>
      </w:r>
    </w:p>
    <w:p>
      <w:pPr>
        <w:pStyle w:val="BookText"/>
      </w:pPr>
      <w:r>
        <w:rPr>
          <w:rFonts w:ascii="IRNazanin" w:hAnsi="IRNazanin" w:eastAsia="IRNazanin" w:cs="IRNazanin"/>
          <w:lang w:bidi="fa-IR"/>
          <w:color w:val="111111"/>
          <w:sz w:val="28"/>
          <w:szCs w:val="28"/>
          <w:rtl/>
        </w:rPr>
        <w:t xml:space="preserve">نسخ ،کا :مجهول، تا: 19 شعبان 1240ه- [ مخطوطات كربلاء: 4 - 395]</w:t>
      </w:r>
    </w:p>
    <w:p>
      <w:pPr>
        <w:pStyle w:val="BookText"/>
      </w:pPr>
      <w:r>
        <w:rPr>
          <w:rFonts w:ascii="Times New Roman" w:hAnsi="Times New Roman" w:eastAsia="Times New Roman" w:cs="Times New Roman"/>
          <w:lang w:val="en-US" w:bidi="en-US"/>
          <w:color w:val="111111"/>
          <w:sz w:val="28"/>
          <w:szCs w:val="28"/>
          <w:rtl/>
        </w:rPr>
        <w:t xml:space="preserve">31942.</w:t>
      </w:r>
    </w:p>
    <w:p>
      <w:pPr>
        <w:pStyle w:val="BookText"/>
      </w:pPr>
      <w:r>
        <w:rPr>
          <w:rFonts w:ascii="IRNazanin" w:hAnsi="IRNazanin" w:eastAsia="IRNazanin" w:cs="IRNazanin"/>
          <w:lang w:bidi="fa-IR"/>
          <w:color w:val="111111"/>
          <w:sz w:val="28"/>
          <w:szCs w:val="28"/>
          <w:rtl/>
        </w:rPr>
        <w:t xml:space="preserve">بغداد؛ دار المخطوطات؛ رقم المخطوط : 4530/2</w:t>
      </w:r>
    </w:p>
    <w:p>
      <w:pPr>
        <w:pStyle w:val="BookText"/>
      </w:pPr>
      <w:r>
        <w:rPr>
          <w:rFonts w:ascii="IRNazanin" w:hAnsi="IRNazanin" w:eastAsia="IRNazanin" w:cs="IRNazanin"/>
          <w:lang w:bidi="fa-IR"/>
          <w:color w:val="111111"/>
          <w:sz w:val="28"/>
          <w:szCs w:val="28"/>
          <w:rtl/>
        </w:rPr>
        <w:t xml:space="preserve">نسخ، کا: مجهول، تا: 1270ه-؛ 22 ص 15س، 14*19سم [المتحف العراقي -ف: الطب</w:t>
      </w:r>
    </w:p>
    <w:p>
      <w:pPr>
        <w:pStyle w:val="BookText"/>
      </w:pPr>
      <w:r>
        <w:rPr>
          <w:rFonts w:ascii="Amiri" w:hAnsi="Amiri" w:eastAsia="Amiri" w:cs="Amiri"/>
          <w:lang w:bidi="ar-SA"/>
          <w:color w:val="111111"/>
          <w:sz w:val="28"/>
          <w:szCs w:val="28"/>
          <w:rtl/>
        </w:rPr>
        <w:t xml:space="preserve">والصيدلة - 150]</w:t>
      </w:r>
    </w:p>
    <w:p>
      <w:pPr>
        <w:pStyle w:val="BookText"/>
      </w:pPr>
      <w:r>
        <w:rPr>
          <w:rFonts w:ascii="IRNazanin" w:hAnsi="IRNazanin" w:eastAsia="IRNazanin" w:cs="IRNazanin"/>
          <w:lang w:bidi="fa-IR"/>
          <w:color w:val="111111"/>
          <w:sz w:val="28"/>
          <w:szCs w:val="28"/>
          <w:rtl/>
        </w:rPr>
        <w:t xml:space="preserve">31943 .بغداد؛ دار المخطوطات؛ رقم المخطوط : 11473/4</w:t>
      </w:r>
    </w:p>
    <w:p>
      <w:pPr>
        <w:pStyle w:val="BookText"/>
      </w:pPr>
      <w:r>
        <w:rPr>
          <w:rFonts w:ascii="IRNazanin" w:hAnsi="IRNazanin" w:eastAsia="IRNazanin" w:cs="IRNazanin"/>
          <w:lang w:bidi="fa-IR"/>
          <w:color w:val="111111"/>
          <w:sz w:val="28"/>
          <w:szCs w:val="28"/>
          <w:rtl/>
        </w:rPr>
        <w:t xml:space="preserve">کا :مجهول ،تا: 1280ه- 21 ص 16س، 15*20سم [المتحف العراقي - ف: الطب والصيدلة</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31944 .كربلاء ؛العتبة العباسية؛ رقم المخطوط : 355</w:t>
      </w:r>
    </w:p>
    <w:p>
      <w:pPr>
        <w:pStyle w:val="BookText"/>
      </w:pPr>
      <w:r>
        <w:rPr>
          <w:rFonts w:ascii="IRNazanin" w:hAnsi="IRNazanin" w:eastAsia="IRNazanin" w:cs="IRNazanin"/>
          <w:lang w:bidi="fa-IR"/>
          <w:color w:val="111111"/>
          <w:sz w:val="28"/>
          <w:szCs w:val="28"/>
          <w:rtl/>
        </w:rPr>
        <w:t xml:space="preserve">أوّلها :مطابق؛ آخرها: وصفت لك في كتابي هذا ودبر جسده أمن بإذن الله من كل داء وصح جسمه بحول الله وقوته فان الله يعطي العافية لمن يشاء ويمنحها إياه .. نسخ کا کاظم بن حسين بن أحمد بن حيدر الحسني الحسيني، تا: ربيع</w:t>
      </w:r>
    </w:p>
    <w:p>
      <w:pPr>
        <w:pStyle w:val="BookText"/>
      </w:pPr>
      <w:r>
        <w:rPr>
          <w:rFonts w:ascii="IRNazanin" w:hAnsi="IRNazanin" w:eastAsia="IRNazanin" w:cs="IRNazanin"/>
          <w:lang w:bidi="fa-IR"/>
          <w:color w:val="111111"/>
          <w:sz w:val="28"/>
          <w:szCs w:val="28"/>
          <w:rtl/>
        </w:rPr>
        <w:t xml:space="preserve">الأول52 1296ه-؛ 11ق، 17س، 21*13سم [ف: 1 - 390]</w:t>
      </w:r>
    </w:p>
    <w:p>
      <w:pPr>
        <w:pStyle w:val="BookText"/>
      </w:pPr>
      <w:r>
        <w:rPr>
          <w:rFonts w:ascii="Amiri" w:hAnsi="Amiri" w:eastAsia="Amiri" w:cs="Amiri"/>
          <w:lang w:bidi="ar-SA"/>
          <w:color w:val="111111"/>
          <w:sz w:val="28"/>
          <w:szCs w:val="28"/>
          <w:rtl/>
        </w:rPr>
        <w:t xml:space="preserve">31945 . النجف الأشر؛ف مكتبة آية الله الحكيم العامة؛ رقم المخطوط: 49</w:t>
      </w:r>
    </w:p>
    <w:p>
      <w:pPr>
        <w:pStyle w:val="BookText"/>
      </w:pPr>
      <w:r>
        <w:rPr>
          <w:rFonts w:ascii="Amiri" w:hAnsi="Amiri" w:eastAsia="Amiri" w:cs="Amiri"/>
          <w:lang w:bidi="ar-SA"/>
          <w:color w:val="111111"/>
          <w:sz w:val="28"/>
          <w:szCs w:val="28"/>
          <w:rtl/>
        </w:rPr>
        <w:t xml:space="preserve">كا :هادي بن مهدي الشريف ،تا: 13200ه-؛ 22 ص 13س، 13*20سم [معجم</w:t>
      </w:r>
    </w:p>
    <w:p>
      <w:pPr>
        <w:pStyle w:val="BookText"/>
      </w:pPr>
      <w:r>
        <w:rPr>
          <w:rFonts w:ascii="Amiri" w:hAnsi="Amiri" w:eastAsia="Amiri" w:cs="Amiri"/>
          <w:lang w:bidi="ar-SA"/>
          <w:color w:val="111111"/>
          <w:sz w:val="28"/>
          <w:szCs w:val="28"/>
          <w:rtl/>
        </w:rPr>
        <w:t xml:space="preserve">المخطوطات النجفية 476]</w:t>
      </w:r>
    </w:p>
    <w:p>
      <w:pPr>
        <w:pStyle w:val="BookText"/>
      </w:pPr>
      <w:r>
        <w:rPr>
          <w:rFonts w:ascii="Amiri" w:hAnsi="Amiri" w:eastAsia="Amiri" w:cs="Amiri"/>
          <w:lang w:bidi="ar-SA"/>
          <w:color w:val="111111"/>
          <w:sz w:val="28"/>
          <w:szCs w:val="28"/>
          <w:rtl/>
        </w:rPr>
        <w:t xml:space="preserve">31946 . النجف الأشرف؛ مكتبة آية الله الحكيم العامة؛ رقم المخطوط : 140</w:t>
      </w:r>
    </w:p>
    <w:p>
      <w:pPr>
        <w:pStyle w:val="BookText"/>
      </w:pPr>
      <w:r>
        <w:rPr>
          <w:rFonts w:ascii="IRNazanin" w:hAnsi="IRNazanin" w:eastAsia="IRNazanin" w:cs="IRNazanin"/>
          <w:lang w:bidi="fa-IR"/>
          <w:color w:val="111111"/>
          <w:sz w:val="28"/>
          <w:szCs w:val="28"/>
          <w:rtl/>
        </w:rPr>
        <w:t xml:space="preserve">نسخ ،کا :مجهول ،تا :القرن 14 ه- 9ق، 10*15سم [محمّد الرشتي-ف: 157]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1" w:name="pg8060_98633"/>
    <w:bookmarkEnd w:id="181"/>
    <w:p>
      <w:pPr>
        <w:pStyle w:val="BookText"/>
      </w:pPr>
      <w:r>
        <w:rPr>
          <w:rFonts w:ascii="Times New Roman" w:hAnsi="Times New Roman" w:eastAsia="Times New Roman" w:cs="Times New Roman"/>
          <w:lang w:val="en-US" w:bidi="en-US"/>
          <w:color w:val="111111"/>
          <w:sz w:val="28"/>
          <w:szCs w:val="28"/>
          <w:rtl/>
        </w:rPr>
        <w:t xml:space="preserve">31947.</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24/70/1</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موصل: 5 - 268]</w:t>
      </w:r>
    </w:p>
    <w:p>
      <w:pPr>
        <w:pStyle w:val="BookText"/>
      </w:pPr>
      <w:r>
        <w:rPr>
          <w:rFonts w:ascii="Amiri" w:hAnsi="Amiri" w:eastAsia="Amiri" w:cs="Amiri"/>
          <w:lang w:bidi="ar-SA"/>
          <w:color w:val="111111"/>
          <w:sz w:val="28"/>
          <w:szCs w:val="28"/>
          <w:rtl/>
        </w:rPr>
        <w:t xml:space="preserve">31948 . الكاظمية؛ جامعة مدينة العلم؛ رقم المخطوط : 17/1/2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 *15/5سم [ف: 266]</w:t>
      </w:r>
    </w:p>
    <w:p>
      <w:pPr>
        <w:pStyle w:val="BookText"/>
      </w:pPr>
      <w:r>
        <w:rPr>
          <w:rFonts w:ascii="IRNazanin" w:hAnsi="IRNazanin" w:eastAsia="IRNazanin" w:cs="IRNazanin"/>
          <w:lang w:bidi="fa-IR"/>
          <w:color w:val="111111"/>
          <w:sz w:val="28"/>
          <w:szCs w:val="28"/>
          <w:rtl/>
        </w:rPr>
        <w:t xml:space="preserve">31949 .بغداد؛ دار المخطوطات؛ رقم المخطوط : 32337/1</w:t>
      </w:r>
    </w:p>
    <w:p>
      <w:pPr>
        <w:pStyle w:val="BookText"/>
      </w:pPr>
      <w:r>
        <w:rPr>
          <w:rFonts w:ascii="IRNazanin" w:hAnsi="IRNazanin" w:eastAsia="IRNazanin" w:cs="IRNazanin"/>
          <w:lang w:bidi="fa-IR"/>
          <w:color w:val="111111"/>
          <w:sz w:val="28"/>
          <w:szCs w:val="28"/>
          <w:rtl/>
        </w:rPr>
        <w:t xml:space="preserve">کا :مجهول ،تا :مجهول؛ 36 ص 15 س، 10*15سم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Times New Roman" w:hAnsi="Times New Roman" w:eastAsia="Times New Roman" w:cs="Times New Roman"/>
          <w:lang w:val="en-US" w:bidi="en-US"/>
          <w:color w:val="111111"/>
          <w:sz w:val="28"/>
          <w:szCs w:val="28"/>
          <w:rtl/>
        </w:rPr>
        <w:t xml:space="preserve">31950.</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 21/1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36 ص 15 س 16*11سم [ف: 106]</w:t>
      </w:r>
    </w:p>
    <w:p>
      <w:pPr>
        <w:pStyle w:val="BookText"/>
      </w:pPr>
      <w:r>
        <w:rPr>
          <w:rFonts w:ascii="Amiri" w:hAnsi="Amiri" w:eastAsia="Amiri" w:cs="Amiri"/>
          <w:lang w:bidi="ar-SA"/>
          <w:color w:val="111111"/>
          <w:sz w:val="28"/>
          <w:szCs w:val="28"/>
          <w:rtl/>
        </w:rPr>
        <w:t xml:space="preserve">31951 .النجف الأشرف؛ مؤسسة كاشف الغطاء العامة؛ رقم المخطوط: 3631</w:t>
      </w:r>
    </w:p>
    <w:p>
      <w:pPr>
        <w:pStyle w:val="BookText"/>
      </w:pPr>
      <w:r>
        <w:rPr>
          <w:rFonts w:ascii="IRNazanin" w:hAnsi="IRNazanin" w:eastAsia="IRNazanin" w:cs="IRNazanin"/>
          <w:lang w:bidi="fa-IR"/>
          <w:color w:val="111111"/>
          <w:sz w:val="28"/>
          <w:szCs w:val="28"/>
          <w:rtl/>
        </w:rPr>
        <w:t xml:space="preserve">کا :مجهول ،تا: مجهول؛ ناقصة: الآخر؛ 19 ص [ف 1 - 175]</w:t>
      </w:r>
    </w:p>
    <w:p>
      <w:pPr>
        <w:pStyle w:val="BookText"/>
      </w:pPr>
      <w:r>
        <w:rPr>
          <w:rFonts w:ascii="Times New Roman" w:hAnsi="Times New Roman" w:eastAsia="Times New Roman" w:cs="Times New Roman"/>
          <w:lang w:val="en-US" w:bidi="en-US"/>
          <w:color w:val="111111"/>
          <w:sz w:val="28"/>
          <w:szCs w:val="28"/>
          <w:rtl/>
        </w:rPr>
        <w:t xml:space="preserve">31952.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3243</w:t>
      </w:r>
    </w:p>
    <w:p>
      <w:pPr>
        <w:pStyle w:val="BookText"/>
      </w:pPr>
      <w:r>
        <w:rPr>
          <w:rFonts w:ascii="IRNazanin" w:hAnsi="IRNazanin" w:eastAsia="IRNazanin" w:cs="IRNazanin"/>
          <w:lang w:bidi="fa-IR"/>
          <w:color w:val="111111"/>
          <w:sz w:val="28"/>
          <w:szCs w:val="28"/>
          <w:rtl/>
        </w:rPr>
        <w:t xml:space="preserve">کا: عبد الله بن محمّد التبريزي، تا :مجهول؛ 79ص [ف 1 - 175]</w:t>
      </w:r>
    </w:p>
    <w:p>
      <w:pPr>
        <w:pStyle w:val="BookText"/>
      </w:pPr>
      <w:r>
        <w:rPr>
          <w:rFonts w:ascii="IRNazanin" w:hAnsi="IRNazanin" w:eastAsia="IRNazanin" w:cs="IRNazanin"/>
          <w:lang w:bidi="fa-IR"/>
          <w:color w:val="111111"/>
          <w:sz w:val="28"/>
          <w:szCs w:val="28"/>
          <w:rtl/>
        </w:rPr>
        <w:t xml:space="preserve">31953 .بغداد؛ دار المخطوطات؛ رقم المخطوط : 4700</w:t>
      </w:r>
    </w:p>
    <w:p>
      <w:pPr>
        <w:pStyle w:val="BookText"/>
      </w:pPr>
      <w:r>
        <w:rPr>
          <w:rFonts w:ascii="IRNazanin" w:hAnsi="IRNazanin" w:eastAsia="IRNazanin" w:cs="IRNazanin"/>
          <w:lang w:bidi="fa-IR"/>
          <w:color w:val="111111"/>
          <w:sz w:val="28"/>
          <w:szCs w:val="28"/>
          <w:rtl/>
        </w:rPr>
        <w:t xml:space="preserve">کا :مجهول ،تا :مجهول؛ 21 ص 21 س 12/5*20/5سم [المتحف العراقي ف الطب</w:t>
      </w:r>
    </w:p>
    <w:p>
      <w:pPr>
        <w:pStyle w:val="BookText"/>
      </w:pPr>
      <w:r>
        <w:rPr>
          <w:rFonts w:ascii="Amiri" w:hAnsi="Amiri" w:eastAsia="Amiri" w:cs="Amiri"/>
          <w:lang w:bidi="ar-SA"/>
          <w:color w:val="111111"/>
          <w:sz w:val="28"/>
          <w:szCs w:val="28"/>
          <w:rtl/>
        </w:rPr>
        <w:t xml:space="preserve">والصيدلة - 151]</w:t>
      </w:r>
    </w:p>
    <w:p>
      <w:pPr>
        <w:pStyle w:val="BookText"/>
      </w:pPr>
      <w:r>
        <w:rPr>
          <w:rFonts w:ascii="IRNazanin" w:hAnsi="IRNazanin" w:eastAsia="IRNazanin" w:cs="IRNazanin"/>
          <w:lang w:bidi="fa-IR"/>
          <w:color w:val="111111"/>
          <w:sz w:val="28"/>
          <w:szCs w:val="28"/>
          <w:rtl/>
        </w:rPr>
        <w:t xml:space="preserve">31954 .بغداد؛ دار المخطوطات؛ رقم المخطوط : 261 - 2</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 وبعد ...</w:t>
      </w:r>
    </w:p>
    <w:p>
      <w:pPr>
        <w:pStyle w:val="BookText"/>
      </w:pPr>
      <w:r>
        <w:rPr>
          <w:rFonts w:ascii="IRNazanin" w:hAnsi="IRNazanin" w:eastAsia="IRNazanin" w:cs="IRNazanin"/>
          <w:lang w:bidi="fa-IR"/>
          <w:color w:val="111111"/>
          <w:sz w:val="28"/>
          <w:szCs w:val="28"/>
          <w:rtl/>
        </w:rPr>
        <w:t xml:space="preserve">کا: مجهول ،تا: مجهول؛ 90 ص 14س، 16*10/5سم [المتحف العراقي ف الطب</w:t>
      </w:r>
    </w:p>
    <w:p>
      <w:pPr>
        <w:pStyle w:val="BookText"/>
      </w:pPr>
      <w:r>
        <w:rPr>
          <w:rFonts w:ascii="Amiri" w:hAnsi="Amiri" w:eastAsia="Amiri" w:cs="Amiri"/>
          <w:lang w:bidi="ar-SA"/>
          <w:color w:val="111111"/>
          <w:sz w:val="28"/>
          <w:szCs w:val="28"/>
          <w:rtl/>
        </w:rPr>
        <w:t xml:space="preserve">والصيدلة - 150]</w:t>
      </w:r>
    </w:p>
    <w:p>
      <w:pPr>
        <w:pStyle w:val="Heading2"/>
      </w:pPr>
      <w:bookmarkStart w:id="1248" w:name="_Toc506"/>
      <w:r>
        <w:t>الرسالة الذهبية (ترجمه) / طب - فارسي</w:t>
      </w:r>
      <w:bookmarkEnd w:id="1248"/>
    </w:p>
    <w:p>
      <w:pPr>
        <w:pStyle w:val="BookText"/>
      </w:pPr>
      <w:r>
        <w:rPr>
          <w:rFonts w:ascii="Amiri" w:hAnsi="Amiri" w:eastAsia="Amiri" w:cs="Amiri"/>
          <w:lang w:bidi="ar-SA"/>
          <w:color w:val="111111"/>
          <w:sz w:val="28"/>
          <w:szCs w:val="28"/>
          <w:rtl/>
        </w:rPr>
        <w:t xml:space="preserve">المحقق الكركي علي بن حسين (890 - 940 ه- )</w:t>
      </w:r>
    </w:p>
    <w:p>
      <w:pPr>
        <w:pStyle w:val="BookText"/>
      </w:pPr>
      <w:r>
        <w:rPr>
          <w:rFonts w:ascii="Amiri" w:hAnsi="Amiri" w:eastAsia="Amiri" w:cs="Amiri"/>
          <w:lang w:bidi="ar-SA"/>
          <w:color w:val="111111"/>
          <w:sz w:val="28"/>
          <w:szCs w:val="28"/>
          <w:rtl/>
        </w:rPr>
        <w:t xml:space="preserve">المرتبط : الرسالة الذهبية = طب الرضا = الذهبية الطبية الرضا (ع) (153 - 203ه-)</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محمّد وآله الميامين</w:t>
      </w:r>
    </w:p>
    <w:p>
      <w:pPr>
        <w:pStyle w:val="BookText"/>
      </w:pPr>
      <w:r>
        <w:rPr>
          <w:rFonts w:ascii="Amiri" w:hAnsi="Amiri" w:eastAsia="Amiri" w:cs="Amiri"/>
          <w:lang w:bidi="ar-SA"/>
          <w:color w:val="111111"/>
          <w:sz w:val="28"/>
          <w:szCs w:val="28"/>
          <w:rtl/>
        </w:rPr>
        <w:t xml:space="preserve">الرسالة المذهبة علي بن موسى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2" w:name="pg8060_98634"/>
    <w:bookmarkEnd w:id="182"/>
    <w:p>
      <w:pPr>
        <w:pStyle w:val="BookText"/>
      </w:pPr>
      <w:r>
        <w:rPr>
          <w:rFonts w:ascii="IRNazanin" w:hAnsi="IRNazanin" w:eastAsia="IRNazanin" w:cs="IRNazanin"/>
          <w:lang w:bidi="fa-IR"/>
          <w:color w:val="111111"/>
          <w:sz w:val="28"/>
          <w:szCs w:val="28"/>
          <w:rtl/>
        </w:rPr>
        <w:t xml:space="preserve">31955 .بغداد؛ دار المخطوطات؛ رقم المخطوط : 11473/2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1380ه- 66 ص 8س 15*20/5سم [المتحف العراقي - ف: الطب</w:t>
      </w:r>
    </w:p>
    <w:p>
      <w:pPr>
        <w:pStyle w:val="BookText"/>
      </w:pPr>
      <w:r>
        <w:rPr>
          <w:rFonts w:ascii="Amiri" w:hAnsi="Amiri" w:eastAsia="Amiri" w:cs="Amiri"/>
          <w:lang w:bidi="ar-SA"/>
          <w:color w:val="111111"/>
          <w:sz w:val="28"/>
          <w:szCs w:val="28"/>
          <w:rtl/>
        </w:rPr>
        <w:t xml:space="preserve">والصيدلة - 63]</w:t>
      </w:r>
    </w:p>
    <w:p>
      <w:pPr>
        <w:pStyle w:val="Heading2"/>
      </w:pPr>
      <w:bookmarkStart w:id="1249" w:name="_Toc507"/>
      <w:r>
        <w:t>الرسالة الذهبية (ترجمه) / طب - فارسي</w:t>
      </w:r>
      <w:bookmarkEnd w:id="1249"/>
    </w:p>
    <w:p>
      <w:pPr>
        <w:pStyle w:val="BookText"/>
      </w:pPr>
      <w:r>
        <w:rPr>
          <w:rFonts w:ascii="Amiri" w:hAnsi="Amiri" w:eastAsia="Amiri" w:cs="Amiri"/>
          <w:lang w:bidi="ar-SA"/>
          <w:color w:val="111111"/>
          <w:sz w:val="28"/>
          <w:szCs w:val="28"/>
          <w:rtl/>
        </w:rPr>
        <w:t xml:space="preserve">المرتبط: الرسالة الذهبية - طب الرضا = الذهبية الطبية - الرسالة المذهبة علي بن موسى الرضا (ع) (153 - 203ه-)</w:t>
      </w:r>
    </w:p>
    <w:p>
      <w:pPr>
        <w:pStyle w:val="BookText"/>
      </w:pPr>
      <w:r>
        <w:rPr>
          <w:rFonts w:ascii="IRNazanin" w:hAnsi="IRNazanin" w:eastAsia="IRNazanin" w:cs="IRNazanin"/>
          <w:lang w:bidi="fa-IR"/>
          <w:color w:val="111111"/>
          <w:sz w:val="28"/>
          <w:szCs w:val="28"/>
          <w:rtl/>
        </w:rPr>
        <w:t xml:space="preserve">31956 .بغداد؛ دار المخطوطات؛ رقم المخطوط : 11473/3</w:t>
      </w:r>
    </w:p>
    <w:p>
      <w:pPr>
        <w:pStyle w:val="BookText"/>
      </w:pPr>
      <w:r>
        <w:rPr>
          <w:rFonts w:ascii="Amiri" w:hAnsi="Amiri" w:eastAsia="Amiri" w:cs="Amiri"/>
          <w:lang w:bidi="ar-SA"/>
          <w:color w:val="111111"/>
          <w:sz w:val="28"/>
          <w:szCs w:val="28"/>
          <w:rtl/>
        </w:rPr>
        <w:t xml:space="preserve">أوّلها :جميع حمد ثابت است ...</w:t>
      </w:r>
    </w:p>
    <w:p>
      <w:pPr>
        <w:pStyle w:val="BookText"/>
      </w:pPr>
      <w:r>
        <w:rPr>
          <w:rFonts w:ascii="IRNazanin" w:hAnsi="IRNazanin" w:eastAsia="IRNazanin" w:cs="IRNazanin"/>
          <w:lang w:bidi="fa-IR"/>
          <w:color w:val="111111"/>
          <w:sz w:val="28"/>
          <w:szCs w:val="28"/>
          <w:rtl/>
        </w:rPr>
        <w:t xml:space="preserve">کا :مجهول ،تا :مجهول؛ 24 ص 16 س 15*20سم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64 ]</w:t>
      </w:r>
    </w:p>
    <w:p>
      <w:pPr>
        <w:pStyle w:val="Heading2"/>
      </w:pPr>
      <w:bookmarkStart w:id="1250" w:name="_Toc508"/>
      <w:r>
        <w:t>الرسالة الذهبية / طب - عربي</w:t>
      </w:r>
      <w:bookmarkEnd w:id="1250"/>
    </w:p>
    <w:p>
      <w:pPr>
        <w:pStyle w:val="BookText"/>
      </w:pPr>
      <w:r>
        <w:rPr>
          <w:rFonts w:ascii="Times New Roman" w:hAnsi="Times New Roman" w:eastAsia="Times New Roman" w:cs="Times New Roman"/>
          <w:lang w:val="en-US" w:bidi="en-US"/>
          <w:color w:val="111111"/>
          <w:sz w:val="28"/>
          <w:szCs w:val="28"/>
          <w:rtl/>
        </w:rPr>
        <w:t xml:space="preserve">31957.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237</w:t>
      </w:r>
    </w:p>
    <w:p>
      <w:pPr>
        <w:pStyle w:val="BookText"/>
      </w:pPr>
      <w:r>
        <w:rPr>
          <w:rFonts w:ascii="IRNazanin" w:hAnsi="IRNazanin" w:eastAsia="IRNazanin" w:cs="IRNazanin"/>
          <w:lang w:bidi="fa-IR"/>
          <w:color w:val="111111"/>
          <w:sz w:val="28"/>
          <w:szCs w:val="28"/>
          <w:rtl/>
        </w:rPr>
        <w:t xml:space="preserve">کا :عبدالرحمن عبد الله الكرخي، تا: 715ه-؛ 6 ص 19/6*10/7سم [معجم المخطوطات</w:t>
      </w:r>
    </w:p>
    <w:p>
      <w:pPr>
        <w:pStyle w:val="BookText"/>
      </w:pPr>
      <w:r>
        <w:rPr>
          <w:rFonts w:ascii="Amiri" w:hAnsi="Amiri" w:eastAsia="Amiri" w:cs="Amiri"/>
          <w:lang w:bidi="ar-SA"/>
          <w:color w:val="111111"/>
          <w:sz w:val="28"/>
          <w:szCs w:val="28"/>
          <w:rtl/>
        </w:rPr>
        <w:t xml:space="preserve">النجفية 356]</w:t>
      </w:r>
    </w:p>
    <w:p>
      <w:pPr>
        <w:pStyle w:val="BookText"/>
      </w:pPr>
      <w:r>
        <w:rPr>
          <w:rFonts w:ascii="Times New Roman" w:hAnsi="Times New Roman" w:eastAsia="Times New Roman" w:cs="Times New Roman"/>
          <w:lang w:val="en-US" w:bidi="en-US"/>
          <w:color w:val="111111"/>
          <w:sz w:val="28"/>
          <w:szCs w:val="28"/>
          <w:rtl/>
        </w:rPr>
        <w:t xml:space="preserve">31958.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234</w:t>
      </w:r>
    </w:p>
    <w:p>
      <w:pPr>
        <w:pStyle w:val="BookText"/>
      </w:pPr>
      <w:r>
        <w:rPr>
          <w:rFonts w:ascii="Amiri" w:hAnsi="Amiri" w:eastAsia="Amiri" w:cs="Amiri"/>
          <w:lang w:bidi="ar-SA"/>
          <w:color w:val="111111"/>
          <w:sz w:val="28"/>
          <w:szCs w:val="28"/>
          <w:rtl/>
        </w:rPr>
        <w:t xml:space="preserve">كا :محمّد علي بن محمّد صالح الشبلي، تا: 1073ه- 16 ص 17س، 12/4 *19/4سم</w:t>
      </w:r>
    </w:p>
    <w:p>
      <w:pPr>
        <w:pStyle w:val="BookText"/>
      </w:pPr>
      <w:r>
        <w:rPr>
          <w:rFonts w:ascii="Amiri" w:hAnsi="Amiri" w:eastAsia="Amiri" w:cs="Amiri"/>
          <w:lang w:bidi="ar-SA"/>
          <w:color w:val="111111"/>
          <w:sz w:val="28"/>
          <w:szCs w:val="28"/>
          <w:rtl/>
        </w:rPr>
        <w:t xml:space="preserve">[معجم المخطوطات النجفية 356]</w:t>
      </w:r>
    </w:p>
    <w:p>
      <w:pPr>
        <w:pStyle w:val="BookText"/>
      </w:pPr>
      <w:r>
        <w:rPr>
          <w:rFonts w:ascii="Amiri" w:hAnsi="Amiri" w:eastAsia="Amiri" w:cs="Amiri"/>
          <w:lang w:bidi="ar-SA"/>
          <w:color w:val="111111"/>
          <w:sz w:val="28"/>
          <w:szCs w:val="28"/>
          <w:rtl/>
        </w:rPr>
        <w:t xml:space="preserve">31959 .النجف الأشرف؛ تركة محمّد السماوي؛ رقم المخطوط : 316/1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2 - 230]</w:t>
      </w:r>
    </w:p>
    <w:p>
      <w:pPr>
        <w:pStyle w:val="BookText"/>
      </w:pPr>
      <w:r>
        <w:rPr>
          <w:rFonts w:ascii="Amiri" w:hAnsi="Amiri" w:eastAsia="Amiri" w:cs="Amiri"/>
          <w:lang w:bidi="ar-SA"/>
          <w:color w:val="111111"/>
          <w:sz w:val="28"/>
          <w:szCs w:val="28"/>
          <w:rtl/>
        </w:rPr>
        <w:t xml:space="preserve">الرسالة الذهبية في الرد على اليزيدية المارقين عن الأمة المحمدية - الفريدة</w:t>
      </w:r>
    </w:p>
    <w:p>
      <w:pPr>
        <w:pStyle w:val="BookText"/>
      </w:pPr>
      <w:r>
        <w:rPr>
          <w:rFonts w:ascii="Amiri" w:hAnsi="Amiri" w:eastAsia="Amiri" w:cs="Amiri"/>
          <w:lang w:bidi="ar-SA"/>
          <w:color w:val="111111"/>
          <w:sz w:val="28"/>
          <w:szCs w:val="28"/>
          <w:rtl/>
        </w:rPr>
        <w:t xml:space="preserve">السنية في كشف العقائد اليزيدية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3" w:name="pg8060_98635"/>
    <w:bookmarkEnd w:id="183"/>
    <w:p>
      <w:pPr>
        <w:pStyle w:val="BookText"/>
      </w:pPr>
      <w:r>
        <w:rPr>
          <w:rFonts w:ascii="IRNazanin" w:hAnsi="IRNazanin" w:eastAsia="IRNazanin" w:cs="IRNazanin"/>
          <w:lang w:bidi="fa-IR"/>
          <w:color w:val="111111"/>
          <w:sz w:val="28"/>
          <w:szCs w:val="28"/>
          <w:rtl/>
        </w:rPr>
        <w:t xml:space="preserve">رساله رجاليه درباره تفسیر (عده) كليني - أصحاب العدة</w:t>
      </w:r>
    </w:p>
    <w:p>
      <w:pPr>
        <w:pStyle w:val="Heading2"/>
      </w:pPr>
      <w:bookmarkStart w:id="1251" w:name="_Toc509"/>
      <w:r>
        <w:t>الرسالة الرسلانية في التوحيد / كلام وعقائد، عرفان وتصوف - عربي</w:t>
      </w:r>
      <w:bookmarkEnd w:id="1251"/>
    </w:p>
    <w:p>
      <w:pPr>
        <w:pStyle w:val="BookText"/>
      </w:pPr>
      <w:r>
        <w:rPr>
          <w:rFonts w:ascii="Amiri" w:hAnsi="Amiri" w:eastAsia="Amiri" w:cs="Amiri"/>
          <w:lang w:bidi="ar-SA"/>
          <w:color w:val="111111"/>
          <w:sz w:val="28"/>
          <w:szCs w:val="28"/>
          <w:rtl/>
        </w:rPr>
        <w:t xml:space="preserve">الدمشقي، أرسلان بن يعقوب ( - 699 ه- )</w:t>
      </w:r>
    </w:p>
    <w:p>
      <w:pPr>
        <w:pStyle w:val="BookText"/>
      </w:pPr>
      <w:r>
        <w:rPr>
          <w:rFonts w:ascii="Times New Roman" w:hAnsi="Times New Roman" w:eastAsia="Times New Roman" w:cs="Times New Roman"/>
          <w:lang w:val="en-US" w:bidi="en-US"/>
          <w:color w:val="111111"/>
          <w:sz w:val="28"/>
          <w:szCs w:val="28"/>
          <w:rtl/>
        </w:rPr>
        <w:t xml:space="preserve">31960.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16/36/8</w:t>
      </w:r>
    </w:p>
    <w:p>
      <w:pPr>
        <w:pStyle w:val="BookText"/>
      </w:pPr>
      <w:r>
        <w:rPr>
          <w:rFonts w:ascii="Amiri" w:hAnsi="Amiri" w:eastAsia="Amiri" w:cs="Amiri"/>
          <w:lang w:bidi="ar-SA"/>
          <w:color w:val="111111"/>
          <w:sz w:val="28"/>
          <w:szCs w:val="28"/>
          <w:rtl/>
        </w:rPr>
        <w:t xml:space="preserve">كا :حجازي بن حسين الكردي الشيخاني، تا: 1169ق [الأوقاف العامة - موصل: 5 - 101]</w:t>
      </w:r>
    </w:p>
    <w:p>
      <w:pPr>
        <w:pStyle w:val="BookText"/>
      </w:pPr>
      <w:r>
        <w:rPr>
          <w:rFonts w:ascii="Amiri" w:hAnsi="Amiri" w:eastAsia="Amiri" w:cs="Amiri"/>
          <w:lang w:bidi="ar-SA"/>
          <w:color w:val="111111"/>
          <w:sz w:val="28"/>
          <w:szCs w:val="28"/>
          <w:rtl/>
        </w:rPr>
        <w:t xml:space="preserve">الرسالة الرشيدية - الرشيدية</w:t>
      </w:r>
    </w:p>
    <w:p>
      <w:pPr>
        <w:pStyle w:val="BookText"/>
      </w:pPr>
      <w:r>
        <w:rPr>
          <w:rFonts w:ascii="Amiri" w:hAnsi="Amiri" w:eastAsia="Amiri" w:cs="Amiri"/>
          <w:lang w:bidi="ar-SA"/>
          <w:color w:val="111111"/>
          <w:sz w:val="28"/>
          <w:szCs w:val="28"/>
          <w:rtl/>
        </w:rPr>
        <w:t xml:space="preserve">رسالة الرضا إلى المأمون - أصول الدين</w:t>
      </w:r>
    </w:p>
    <w:p>
      <w:pPr>
        <w:pStyle w:val="BookText"/>
      </w:pPr>
      <w:r>
        <w:rPr>
          <w:rFonts w:ascii="Amiri" w:hAnsi="Amiri" w:eastAsia="Amiri" w:cs="Amiri"/>
          <w:lang w:bidi="ar-SA"/>
          <w:color w:val="111111"/>
          <w:sz w:val="28"/>
          <w:szCs w:val="28"/>
          <w:rtl/>
        </w:rPr>
        <w:t xml:space="preserve">رسالة رضاعية - الرضاع</w:t>
      </w:r>
    </w:p>
    <w:p>
      <w:pPr>
        <w:pStyle w:val="BookText"/>
      </w:pPr>
      <w:r>
        <w:rPr>
          <w:rFonts w:ascii="Amiri" w:hAnsi="Amiri" w:eastAsia="Amiri" w:cs="Amiri"/>
          <w:lang w:bidi="ar-SA"/>
          <w:color w:val="111111"/>
          <w:sz w:val="28"/>
          <w:szCs w:val="28"/>
          <w:rtl/>
        </w:rPr>
        <w:t xml:space="preserve">الرسالة الرضاعية – رضاعية</w:t>
      </w:r>
    </w:p>
    <w:p>
      <w:pPr>
        <w:pStyle w:val="Heading2"/>
      </w:pPr>
      <w:bookmarkStart w:id="1252" w:name="_Toc510"/>
      <w:r>
        <w:t>الرسالة الرضوية إلى المأمون / - عربي</w:t>
      </w:r>
      <w:bookmarkEnd w:id="1252"/>
    </w:p>
    <w:p>
      <w:pPr>
        <w:pStyle w:val="BookText"/>
      </w:pPr>
      <w:r>
        <w:rPr>
          <w:rFonts w:ascii="Times New Roman" w:hAnsi="Times New Roman" w:eastAsia="Times New Roman" w:cs="Times New Roman"/>
          <w:lang w:val="en-US" w:bidi="en-US"/>
          <w:color w:val="111111"/>
          <w:sz w:val="28"/>
          <w:szCs w:val="28"/>
          <w:rtl/>
        </w:rPr>
        <w:t xml:space="preserve">31961.</w:t>
      </w:r>
    </w:p>
    <w:p>
      <w:pPr>
        <w:pStyle w:val="BookText"/>
      </w:pPr>
      <w:r>
        <w:rPr>
          <w:rFonts w:ascii="Amiri" w:hAnsi="Amiri" w:eastAsia="Amiri" w:cs="Amiri"/>
          <w:lang w:bidi="ar-SA"/>
          <w:color w:val="111111"/>
          <w:sz w:val="28"/>
          <w:szCs w:val="28"/>
          <w:rtl/>
        </w:rPr>
        <w:t xml:space="preserve">الكاظمية؛ خزانة عبد الرزاق عاملي كاظمي؛ رقم المخطوط: 13/1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2 - 243]</w:t>
      </w:r>
    </w:p>
    <w:p>
      <w:pPr>
        <w:pStyle w:val="BookText"/>
      </w:pPr>
      <w:r>
        <w:rPr>
          <w:rFonts w:ascii="Amiri" w:hAnsi="Amiri" w:eastAsia="Amiri" w:cs="Amiri"/>
          <w:lang w:bidi="ar-SA"/>
          <w:color w:val="111111"/>
          <w:sz w:val="28"/>
          <w:szCs w:val="28"/>
          <w:rtl/>
        </w:rPr>
        <w:t xml:space="preserve">رسالة روح القدس -روح القدس في مناصحة النفس</w:t>
      </w:r>
    </w:p>
    <w:p>
      <w:pPr>
        <w:pStyle w:val="BookText"/>
      </w:pPr>
      <w:r>
        <w:rPr>
          <w:rFonts w:ascii="Amiri" w:hAnsi="Amiri" w:eastAsia="Amiri" w:cs="Amiri"/>
          <w:lang w:bidi="ar-SA"/>
          <w:color w:val="111111"/>
          <w:sz w:val="28"/>
          <w:szCs w:val="28"/>
          <w:rtl/>
        </w:rPr>
        <w:t xml:space="preserve">الرسالة الروحية - روحيه</w:t>
      </w:r>
    </w:p>
    <w:p>
      <w:pPr>
        <w:pStyle w:val="Heading2"/>
      </w:pPr>
      <w:bookmarkStart w:id="1253" w:name="_Toc511"/>
      <w:r>
        <w:t>رسالة الرياضي الأصم / رياضيات - عربي</w:t>
      </w:r>
      <w:bookmarkEnd w:id="1253"/>
    </w:p>
    <w:p>
      <w:pPr>
        <w:pStyle w:val="BookText"/>
      </w:pPr>
      <w:r>
        <w:rPr>
          <w:rFonts w:ascii="Times New Roman" w:hAnsi="Times New Roman" w:eastAsia="Times New Roman" w:cs="Times New Roman"/>
          <w:lang w:val="en-US" w:bidi="en-US"/>
          <w:color w:val="111111"/>
          <w:sz w:val="28"/>
          <w:szCs w:val="28"/>
          <w:rtl/>
        </w:rPr>
        <w:t xml:space="preserve">31962.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24/61/2</w:t>
      </w:r>
    </w:p>
    <w:p>
      <w:pPr>
        <w:pStyle w:val="BookText"/>
      </w:pPr>
      <w:r>
        <w:rPr>
          <w:rFonts w:ascii="Amiri" w:hAnsi="Amiri" w:eastAsia="Amiri" w:cs="Amiri"/>
          <w:lang w:bidi="ar-SA"/>
          <w:color w:val="111111"/>
          <w:sz w:val="28"/>
          <w:szCs w:val="28"/>
          <w:rtl/>
        </w:rPr>
        <w:t xml:space="preserve">كا :عبدالغني بن حسن بن محمود بن أحمد الموصلي ،تا :مجهول؛ 12*30سم [الأوقاف</w:t>
      </w:r>
    </w:p>
    <w:p>
      <w:pPr>
        <w:pStyle w:val="BookText"/>
      </w:pPr>
      <w:r>
        <w:rPr>
          <w:rFonts w:ascii="Amiri" w:hAnsi="Amiri" w:eastAsia="Amiri" w:cs="Amiri"/>
          <w:lang w:bidi="ar-SA"/>
          <w:color w:val="111111"/>
          <w:sz w:val="28"/>
          <w:szCs w:val="28"/>
          <w:rtl/>
        </w:rPr>
        <w:t xml:space="preserve">العامة - :موصل 5 - 258 ]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4" w:name="pg8060_98636"/>
    <w:bookmarkEnd w:id="184"/>
    <w:p>
      <w:pPr>
        <w:pStyle w:val="BookText"/>
      </w:pPr>
      <w:r>
        <w:rPr>
          <w:rFonts w:ascii="Amiri" w:hAnsi="Amiri" w:eastAsia="Amiri" w:cs="Amiri"/>
          <w:lang w:bidi="ar-SA"/>
          <w:color w:val="111111"/>
          <w:sz w:val="28"/>
          <w:szCs w:val="28"/>
          <w:rtl/>
        </w:rPr>
        <w:t xml:space="preserve">الرسالة الزاهرة في فساد مقدمات مستعملة في الجدل - الزاهرة</w:t>
      </w:r>
    </w:p>
    <w:p>
      <w:pPr>
        <w:pStyle w:val="Heading2"/>
      </w:pPr>
      <w:bookmarkStart w:id="1254" w:name="_Toc512"/>
      <w:r>
        <w:t>الرسالة الزنديقية / كلام وعقائد - عربي</w:t>
      </w:r>
      <w:bookmarkEnd w:id="1254"/>
    </w:p>
    <w:p>
      <w:pPr>
        <w:pStyle w:val="BookText"/>
      </w:pPr>
      <w:r>
        <w:rPr>
          <w:rFonts w:ascii="Amiri" w:hAnsi="Amiri" w:eastAsia="Amiri" w:cs="Amiri"/>
          <w:lang w:bidi="ar-SA"/>
          <w:color w:val="111111"/>
          <w:sz w:val="28"/>
          <w:szCs w:val="28"/>
          <w:rtl/>
        </w:rPr>
        <w:t xml:space="preserve">ساجلو أمير قاضي روم</w:t>
      </w:r>
    </w:p>
    <w:p>
      <w:pPr>
        <w:pStyle w:val="BookText"/>
      </w:pPr>
      <w:r>
        <w:rPr>
          <w:rFonts w:ascii="Times New Roman" w:hAnsi="Times New Roman" w:eastAsia="Times New Roman" w:cs="Times New Roman"/>
          <w:lang w:val="en-US" w:bidi="en-US"/>
          <w:color w:val="111111"/>
          <w:sz w:val="28"/>
          <w:szCs w:val="28"/>
          <w:rtl/>
        </w:rPr>
        <w:t xml:space="preserve">31963.</w:t>
      </w:r>
    </w:p>
    <w:p>
      <w:pPr>
        <w:pStyle w:val="BookText"/>
      </w:pPr>
      <w:r>
        <w:rPr>
          <w:rFonts w:ascii="Amiri" w:hAnsi="Amiri" w:eastAsia="Amiri" w:cs="Amiri"/>
          <w:lang w:bidi="ar-SA"/>
          <w:color w:val="111111"/>
          <w:sz w:val="28"/>
          <w:szCs w:val="28"/>
          <w:rtl/>
        </w:rPr>
        <w:t xml:space="preserve">بغداد؛ المكتبة القادرية؛ رقم المخطوط : 1450/5</w:t>
      </w:r>
    </w:p>
    <w:p>
      <w:pPr>
        <w:pStyle w:val="BookText"/>
      </w:pPr>
      <w:r>
        <w:rPr>
          <w:rFonts w:ascii="Amiri" w:hAnsi="Amiri" w:eastAsia="Amiri" w:cs="Amiri"/>
          <w:lang w:bidi="ar-SA"/>
          <w:color w:val="111111"/>
          <w:sz w:val="28"/>
          <w:szCs w:val="28"/>
          <w:rtl/>
        </w:rPr>
        <w:t xml:space="preserve">أوّلها :البسملة، ذكر في شرعة الإسلام فصل في فضل العلم ويقتبس أي يستفيد ويكتسب من كل فن حظاً كافيا غير زائد ؛آخرها :قال أبو عبد الله البلخي يقتلان ولا</w:t>
      </w:r>
    </w:p>
    <w:p>
      <w:pPr>
        <w:pStyle w:val="BookText"/>
      </w:pPr>
      <w:r>
        <w:rPr>
          <w:rFonts w:ascii="Amiri" w:hAnsi="Amiri" w:eastAsia="Amiri" w:cs="Amiri"/>
          <w:lang w:bidi="ar-SA"/>
          <w:color w:val="111111"/>
          <w:sz w:val="28"/>
          <w:szCs w:val="28"/>
          <w:rtl/>
        </w:rPr>
        <w:t xml:space="preserve">تقبل توبتهما. تمت الرسالة الزنديقية للفاضل الشهير بساجلو أمير قاضي روم</w:t>
      </w:r>
    </w:p>
    <w:p>
      <w:pPr>
        <w:pStyle w:val="BookText"/>
      </w:pPr>
      <w:r>
        <w:rPr>
          <w:rFonts w:ascii="IRNazanin" w:hAnsi="IRNazanin" w:eastAsia="IRNazanin" w:cs="IRNazanin"/>
          <w:lang w:bidi="fa-IR"/>
          <w:color w:val="111111"/>
          <w:sz w:val="28"/>
          <w:szCs w:val="28"/>
          <w:rtl/>
        </w:rPr>
        <w:t xml:space="preserve">نستعلیق، کا :محمّد بن علي بن الملا أحمد سبته البغدادي الشيخلي، تا: 1301ه- 2ص (136 - 138)، 35س 31*21سم [ف: 5 - 192]</w:t>
      </w:r>
    </w:p>
    <w:p>
      <w:pPr>
        <w:pStyle w:val="BookText"/>
      </w:pPr>
      <w:r>
        <w:rPr>
          <w:rFonts w:ascii="Amiri" w:hAnsi="Amiri" w:eastAsia="Amiri" w:cs="Amiri"/>
          <w:lang w:bidi="ar-SA"/>
          <w:color w:val="111111"/>
          <w:sz w:val="28"/>
          <w:szCs w:val="28"/>
          <w:rtl/>
        </w:rPr>
        <w:t xml:space="preserve">الرسالة الزينونية - شرح رسالة الزينون الكبير</w:t>
      </w:r>
    </w:p>
    <w:p>
      <w:pPr>
        <w:pStyle w:val="Heading2"/>
      </w:pPr>
      <w:bookmarkStart w:id="1255" w:name="_Toc513"/>
      <w:r>
        <w:t>الرسالة الزينية في حل أبيات القصيدة النونية / كيمياء - عربي</w:t>
      </w:r>
      <w:bookmarkEnd w:id="1255"/>
    </w:p>
    <w:p>
      <w:pPr>
        <w:pStyle w:val="BookText"/>
      </w:pPr>
      <w:r>
        <w:rPr>
          <w:rFonts w:ascii="Times New Roman" w:hAnsi="Times New Roman" w:eastAsia="Times New Roman" w:cs="Times New Roman"/>
          <w:lang w:val="en-US" w:bidi="en-US"/>
          <w:color w:val="111111"/>
          <w:sz w:val="28"/>
          <w:szCs w:val="28"/>
          <w:rtl/>
        </w:rPr>
        <w:t xml:space="preserve">31964.</w:t>
      </w:r>
    </w:p>
    <w:p>
      <w:pPr>
        <w:pStyle w:val="BookText"/>
      </w:pPr>
      <w:r>
        <w:rPr>
          <w:rFonts w:ascii="Amiri" w:hAnsi="Amiri" w:eastAsia="Amiri" w:cs="Amiri"/>
          <w:lang w:bidi="ar-SA"/>
          <w:color w:val="111111"/>
          <w:sz w:val="28"/>
          <w:szCs w:val="28"/>
          <w:rtl/>
        </w:rPr>
        <w:t xml:space="preserve">بغداد؛ المجمع العلمي العراقي رقم المخطوط /23/20 كيمياء مصورة</w:t>
      </w:r>
    </w:p>
    <w:p>
      <w:pPr>
        <w:pStyle w:val="BookText"/>
      </w:pPr>
      <w:r>
        <w:rPr>
          <w:rFonts w:ascii="IRNazanin" w:hAnsi="IRNazanin" w:eastAsia="IRNazanin" w:cs="IRNazanin"/>
          <w:lang w:bidi="fa-IR"/>
          <w:color w:val="111111"/>
          <w:sz w:val="28"/>
          <w:szCs w:val="28"/>
          <w:rtl/>
        </w:rPr>
        <w:t xml:space="preserve">أوّلها :البسملة ... الحمدلة ... فهذه رسالة لطيفة في علم الحكمة الشريفة وسميتها الرسالة الزينية في حل أبيات القصيدة النونية، وذلك أن ابن امیل رحمه الله تعالى ذكر في بعض أبيات قصيدته النونية التي أوّلها:</w:t>
      </w:r>
    </w:p>
    <w:p>
      <w:pPr>
        <w:pStyle w:val="BookText"/>
      </w:pPr>
      <w:r>
        <w:rPr>
          <w:rFonts w:ascii="Amiri" w:hAnsi="Amiri" w:eastAsia="Amiri" w:cs="Amiri"/>
          <w:lang w:bidi="ar-SA"/>
          <w:color w:val="111111"/>
          <w:sz w:val="28"/>
          <w:szCs w:val="28"/>
          <w:rtl/>
        </w:rPr>
        <w:t xml:space="preserve">اثار البين وجدك والحنينا *** عشية ودع المتحملونا</w:t>
      </w:r>
    </w:p>
    <w:p>
      <w:pPr>
        <w:pStyle w:val="BookText"/>
      </w:pPr>
      <w:r>
        <w:rPr>
          <w:rFonts w:ascii="Amiri" w:hAnsi="Amiri" w:eastAsia="Amiri" w:cs="Amiri"/>
          <w:lang w:bidi="ar-SA"/>
          <w:color w:val="111111"/>
          <w:sz w:val="28"/>
          <w:szCs w:val="28"/>
          <w:rtl/>
        </w:rPr>
        <w:t xml:space="preserve">و هي في معنى الحجر الكريم والتدبير العظيم لمن كان له قلب واعي فأحببت أن أشرحها لبعض إخوان الصفا وخلان الوفا، فأقول؛ آخرها :واعلم أن هذا السر الذي ذكرناه لك هنا ينفتح لك به باب عظيم في العلم ولم يتجاسر أحد من العلماء على النطق به، فإن فهمته حق الفهم صدقتنا في مقالتنا والله الموفق للصواب وإليه المرجع والمآب وصلّى الله على سيدنا محمّد وآله وجميع الأصحاب. تمت الرسالة بحمد الله</w:t>
      </w:r>
    </w:p>
    <w:p>
      <w:pPr>
        <w:pStyle w:val="BookText"/>
      </w:pPr>
      <w:r>
        <w:rPr>
          <w:rFonts w:ascii="IRNazanin" w:hAnsi="IRNazanin" w:eastAsia="IRNazanin" w:cs="IRNazanin"/>
          <w:lang w:bidi="fa-IR"/>
          <w:color w:val="111111"/>
          <w:sz w:val="28"/>
          <w:szCs w:val="28"/>
          <w:rtl/>
        </w:rPr>
        <w:t xml:space="preserve">وعونه</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 9 ص 223-21، 17 س [ف: 3 - 167]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5" w:name="pg8060_98637"/>
    <w:bookmarkEnd w:id="185"/>
    <w:p>
      <w:pPr>
        <w:pStyle w:val="Heading2"/>
      </w:pPr>
      <w:bookmarkStart w:id="1256" w:name="_Toc514"/>
      <w:r>
        <w:t>رسالة السبزواري / فقه - فارسي</w:t>
      </w:r>
      <w:bookmarkEnd w:id="1256"/>
    </w:p>
    <w:p>
      <w:pPr>
        <w:pStyle w:val="BookText"/>
      </w:pPr>
      <w:r>
        <w:rPr>
          <w:rFonts w:ascii="Amiri" w:hAnsi="Amiri" w:eastAsia="Amiri" w:cs="Amiri"/>
          <w:lang w:bidi="ar-SA"/>
          <w:color w:val="111111"/>
          <w:sz w:val="28"/>
          <w:szCs w:val="28"/>
          <w:rtl/>
        </w:rPr>
        <w:t xml:space="preserve">المحقق السبزواري، محمّد باقر بن محمّد مؤمن (1017 - 1090ه-)</w:t>
      </w:r>
    </w:p>
    <w:p>
      <w:pPr>
        <w:pStyle w:val="BookText"/>
      </w:pPr>
      <w:r>
        <w:rPr>
          <w:rFonts w:ascii="Times New Roman" w:hAnsi="Times New Roman" w:eastAsia="Times New Roman" w:cs="Times New Roman"/>
          <w:lang w:val="en-US" w:bidi="en-US"/>
          <w:color w:val="111111"/>
          <w:sz w:val="28"/>
          <w:szCs w:val="28"/>
          <w:rtl/>
        </w:rPr>
        <w:t xml:space="preserve">31965.</w:t>
      </w:r>
    </w:p>
    <w:p>
      <w:pPr>
        <w:pStyle w:val="BookText"/>
      </w:pPr>
      <w:r>
        <w:rPr>
          <w:rFonts w:ascii="Amiri" w:hAnsi="Amiri" w:eastAsia="Amiri" w:cs="Amiri"/>
          <w:lang w:bidi="ar-SA"/>
          <w:color w:val="111111"/>
          <w:sz w:val="28"/>
          <w:szCs w:val="28"/>
          <w:rtl/>
        </w:rPr>
        <w:t xml:space="preserve">النجف الأشرف؛ مدرسة الشربياني؛ رقم المخطوط : 14</w:t>
      </w:r>
    </w:p>
    <w:p>
      <w:pPr>
        <w:pStyle w:val="BookText"/>
      </w:pPr>
      <w:r>
        <w:rPr>
          <w:rFonts w:ascii="IRNazanin" w:hAnsi="IRNazanin" w:eastAsia="IRNazanin" w:cs="IRNazanin"/>
          <w:lang w:bidi="fa-IR"/>
          <w:color w:val="111111"/>
          <w:sz w:val="28"/>
          <w:szCs w:val="28"/>
          <w:rtl/>
        </w:rPr>
        <w:t xml:space="preserve">کا :مجهول، تا: مجهول 380، ص 18 س، 18*11سم [الموسم: 6 - 448]</w:t>
      </w:r>
    </w:p>
    <w:p>
      <w:pPr>
        <w:pStyle w:val="BookText"/>
      </w:pPr>
      <w:r>
        <w:rPr>
          <w:rFonts w:ascii="Amiri" w:hAnsi="Amiri" w:eastAsia="Amiri" w:cs="Amiri"/>
          <w:lang w:bidi="ar-SA"/>
          <w:color w:val="111111"/>
          <w:sz w:val="28"/>
          <w:szCs w:val="28"/>
          <w:rtl/>
        </w:rPr>
        <w:t xml:space="preserve">الرسالة السخاوية في علم الحساب - الحساب</w:t>
      </w:r>
    </w:p>
    <w:p>
      <w:pPr>
        <w:pStyle w:val="Heading2"/>
      </w:pPr>
      <w:bookmarkStart w:id="1257" w:name="_Toc515"/>
      <w:r>
        <w:t>رسالة السرّ = رسالة بودشير = رسالة الكاهن =رسالة هرمس إلى</w:t>
      </w:r>
      <w:bookmarkEnd w:id="1257"/>
    </w:p>
    <w:p>
      <w:pPr>
        <w:pStyle w:val="BookText"/>
      </w:pPr>
      <w:r>
        <w:rPr>
          <w:rFonts w:ascii="Amiri" w:hAnsi="Amiri" w:eastAsia="Amiri" w:cs="Amiri"/>
          <w:lang w:bidi="ar-SA"/>
          <w:color w:val="111111"/>
          <w:sz w:val="28"/>
          <w:szCs w:val="28"/>
          <w:rtl/>
        </w:rPr>
        <w:t xml:space="preserve">امتوثاثية / كيمياء - عربي</w:t>
      </w:r>
    </w:p>
    <w:p>
      <w:pPr>
        <w:pStyle w:val="BookText"/>
      </w:pPr>
      <w:r>
        <w:rPr>
          <w:rFonts w:ascii="IRNazanin" w:hAnsi="IRNazanin" w:eastAsia="IRNazanin" w:cs="IRNazanin"/>
          <w:lang w:bidi="fa-IR"/>
          <w:color w:val="111111"/>
          <w:sz w:val="28"/>
          <w:szCs w:val="28"/>
          <w:rtl/>
        </w:rPr>
        <w:t xml:space="preserve">هرمس</w:t>
      </w:r>
    </w:p>
    <w:p>
      <w:pPr>
        <w:pStyle w:val="BookText"/>
      </w:pPr>
      <w:r>
        <w:rPr>
          <w:rFonts w:ascii="IRNazanin" w:hAnsi="IRNazanin" w:eastAsia="IRNazanin" w:cs="IRNazanin"/>
          <w:lang w:bidi="fa-IR"/>
          <w:color w:val="111111"/>
          <w:sz w:val="28"/>
          <w:szCs w:val="28"/>
          <w:rtl/>
        </w:rPr>
        <w:t xml:space="preserve">[فنخا :16 519-520( 6نسخ)]</w:t>
      </w:r>
    </w:p>
    <w:p>
      <w:pPr>
        <w:pStyle w:val="BookText"/>
      </w:pPr>
      <w:r>
        <w:rPr>
          <w:rFonts w:ascii="Amiri" w:hAnsi="Amiri" w:eastAsia="Amiri" w:cs="Amiri"/>
          <w:lang w:bidi="ar-SA"/>
          <w:color w:val="111111"/>
          <w:sz w:val="28"/>
          <w:szCs w:val="28"/>
          <w:rtl/>
        </w:rPr>
        <w:t xml:space="preserve">31966 .بغداد؛ المجمع العلمي العراقي؛ رقم المخطوط :/14 كيمياء مصورة</w:t>
      </w:r>
    </w:p>
    <w:p>
      <w:pPr>
        <w:pStyle w:val="BookText"/>
      </w:pPr>
      <w:r>
        <w:rPr>
          <w:rFonts w:ascii="IRNazanin" w:hAnsi="IRNazanin" w:eastAsia="IRNazanin" w:cs="IRNazanin"/>
          <w:lang w:bidi="fa-IR"/>
          <w:color w:val="111111"/>
          <w:sz w:val="28"/>
          <w:szCs w:val="28"/>
          <w:rtl/>
        </w:rPr>
        <w:t xml:space="preserve">أوّلها: :«بِسْمِ اللَّهِ الرَّحْمَنِ الرَّحِيمِ » وبه نستعين رسالة هرمس بودشیرد بن قسطنانس ابن أراميس الأخميمي الكاهن المعروفة برسالة السر. هذه الرسالة أصيبت في إخميم الداخلة تحت (مرم) لوح في قبر فيه امرأة ميتة تامة الخلق، ضفائرها ممدودة إلى رجليها وعليها سبع حلل مذهبة ...</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ببغداد برقم 2284؛ شکسته ؛کا :مجهول ،تا: مجهول؛ ناقصة : الآخر؛ 10 ص 18 س [ف: 3 - 144]</w:t>
      </w:r>
    </w:p>
    <w:p>
      <w:pPr>
        <w:pStyle w:val="BookText"/>
      </w:pPr>
      <w:r>
        <w:rPr>
          <w:rFonts w:ascii="Amiri" w:hAnsi="Amiri" w:eastAsia="Amiri" w:cs="Amiri"/>
          <w:lang w:bidi="ar-SA"/>
          <w:color w:val="111111"/>
          <w:sz w:val="28"/>
          <w:szCs w:val="28"/>
          <w:rtl/>
        </w:rPr>
        <w:t xml:space="preserve">الرسالة السعدية في أصول الدين وفروعه السعدية</w:t>
      </w:r>
    </w:p>
    <w:p>
      <w:pPr>
        <w:pStyle w:val="BookText"/>
      </w:pPr>
      <w:r>
        <w:rPr>
          <w:rFonts w:ascii="Amiri" w:hAnsi="Amiri" w:eastAsia="Amiri" w:cs="Amiri"/>
          <w:lang w:bidi="ar-SA"/>
          <w:color w:val="111111"/>
          <w:sz w:val="28"/>
          <w:szCs w:val="28"/>
          <w:rtl/>
        </w:rPr>
        <w:t xml:space="preserve">رسالة سفرية - مرآة الأخيار في أحكام الأسفار</w:t>
      </w:r>
    </w:p>
    <w:p>
      <w:pPr>
        <w:pStyle w:val="BookText"/>
      </w:pPr>
      <w:r>
        <w:rPr>
          <w:rFonts w:ascii="Amiri" w:hAnsi="Amiri" w:eastAsia="Amiri" w:cs="Amiri"/>
          <w:lang w:bidi="ar-SA"/>
          <w:color w:val="111111"/>
          <w:sz w:val="28"/>
          <w:szCs w:val="28"/>
          <w:rtl/>
        </w:rPr>
        <w:t xml:space="preserve">الرسالة السلطانية -الخاقانية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6" w:name="pg8060_98638"/>
    <w:bookmarkEnd w:id="186"/>
    <w:p>
      <w:pPr>
        <w:pStyle w:val="Heading2"/>
      </w:pPr>
      <w:bookmarkStart w:id="1258" w:name="_Toc516"/>
      <w:r>
        <w:t>الرسالة السلطانية في شرح كتاب النورانية / نحو - عربي</w:t>
      </w:r>
      <w:bookmarkEnd w:id="1258"/>
    </w:p>
    <w:p>
      <w:pPr>
        <w:pStyle w:val="BookText"/>
      </w:pPr>
      <w:r>
        <w:rPr>
          <w:rFonts w:ascii="Amiri" w:hAnsi="Amiri" w:eastAsia="Amiri" w:cs="Amiri"/>
          <w:lang w:bidi="ar-SA"/>
          <w:color w:val="111111"/>
          <w:sz w:val="28"/>
          <w:szCs w:val="28"/>
          <w:rtl/>
        </w:rPr>
        <w:t xml:space="preserve">الطوسي، إبراهيم بن عثمان</w:t>
      </w:r>
    </w:p>
    <w:p>
      <w:pPr>
        <w:pStyle w:val="BookText"/>
      </w:pPr>
      <w:r>
        <w:rPr>
          <w:rFonts w:ascii="Amiri" w:hAnsi="Amiri" w:eastAsia="Amiri" w:cs="Amiri"/>
          <w:lang w:bidi="ar-SA"/>
          <w:color w:val="111111"/>
          <w:sz w:val="28"/>
          <w:szCs w:val="28"/>
          <w:rtl/>
        </w:rPr>
        <w:t xml:space="preserve">31967 . النجف الأشرف؛ مكتبة آية الله الحكيم العامة؛ رقم المخطوط : 50</w:t>
      </w:r>
    </w:p>
    <w:p>
      <w:pPr>
        <w:pStyle w:val="BookText"/>
      </w:pPr>
      <w:r>
        <w:rPr>
          <w:rFonts w:ascii="IRNazanin" w:hAnsi="IRNazanin" w:eastAsia="IRNazanin" w:cs="IRNazanin"/>
          <w:lang w:bidi="fa-IR"/>
          <w:color w:val="111111"/>
          <w:sz w:val="28"/>
          <w:szCs w:val="28"/>
          <w:rtl/>
        </w:rPr>
        <w:t xml:space="preserve">کا :جابر بن احمد، تا: 1090ه- 76 ص 14/9*21 سم [معجم المخطوطات النجفية : 373]</w:t>
      </w:r>
    </w:p>
    <w:p>
      <w:pPr>
        <w:pStyle w:val="Heading2"/>
      </w:pPr>
      <w:bookmarkStart w:id="1259" w:name="_Toc517"/>
      <w:r>
        <w:t>رسالة سليمان باشا / - عربي</w:t>
      </w:r>
      <w:bookmarkEnd w:id="1259"/>
    </w:p>
    <w:p>
      <w:pPr>
        <w:pStyle w:val="BookText"/>
      </w:pPr>
      <w:r>
        <w:rPr>
          <w:rFonts w:ascii="Amiri" w:hAnsi="Amiri" w:eastAsia="Amiri" w:cs="Amiri"/>
          <w:lang w:bidi="ar-SA"/>
          <w:color w:val="111111"/>
          <w:sz w:val="28"/>
          <w:szCs w:val="28"/>
          <w:rtl/>
        </w:rPr>
        <w:t xml:space="preserve">31968 .بغداد؛ مركز البحوث والدراسات؛ رقم المخطوط : 930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13ه- 6ص [(مصورات) - ف:</w:t>
      </w:r>
    </w:p>
    <w:p>
      <w:pPr>
        <w:pStyle w:val="BookText"/>
      </w:pPr>
      <w:r>
        <w:rPr>
          <w:rFonts w:ascii="Times New Roman" w:hAnsi="Times New Roman" w:eastAsia="Times New Roman" w:cs="Times New Roman"/>
          <w:lang w:val="en-US" w:bidi="en-US"/>
          <w:color w:val="111111"/>
          <w:sz w:val="28"/>
          <w:szCs w:val="28"/>
          <w:rtl/>
        </w:rPr>
        <w:t xml:space="preserve">56 ]</w:t>
      </w:r>
    </w:p>
    <w:p>
      <w:pPr>
        <w:pStyle w:val="BookText"/>
      </w:pPr>
      <w:r>
        <w:rPr>
          <w:rFonts w:ascii="Amiri" w:hAnsi="Amiri" w:eastAsia="Amiri" w:cs="Amiri"/>
          <w:lang w:bidi="ar-SA"/>
          <w:color w:val="111111"/>
          <w:sz w:val="28"/>
          <w:szCs w:val="28"/>
          <w:rtl/>
        </w:rPr>
        <w:t xml:space="preserve">الرسالة السمرقندية - الاستعارة</w:t>
      </w:r>
    </w:p>
    <w:p>
      <w:pPr>
        <w:pStyle w:val="BookText"/>
      </w:pPr>
      <w:r>
        <w:rPr>
          <w:rFonts w:ascii="Amiri" w:hAnsi="Amiri" w:eastAsia="Amiri" w:cs="Amiri"/>
          <w:lang w:bidi="ar-SA"/>
          <w:color w:val="111111"/>
          <w:sz w:val="28"/>
          <w:szCs w:val="28"/>
          <w:rtl/>
        </w:rPr>
        <w:t xml:space="preserve">الرسالة السمرقندية في آداب البحث - آداب البحث والمناظرة</w:t>
      </w:r>
    </w:p>
    <w:p>
      <w:pPr>
        <w:pStyle w:val="BookText"/>
      </w:pPr>
      <w:r>
        <w:rPr>
          <w:rFonts w:ascii="Amiri" w:hAnsi="Amiri" w:eastAsia="Amiri" w:cs="Amiri"/>
          <w:lang w:bidi="ar-SA"/>
          <w:color w:val="111111"/>
          <w:sz w:val="28"/>
          <w:szCs w:val="28"/>
          <w:rtl/>
        </w:rPr>
        <w:t xml:space="preserve">الرسالة السمنانية - أجوبة مسائل ملاكاظم بن علي نقي السمناني</w:t>
      </w:r>
    </w:p>
    <w:p>
      <w:pPr>
        <w:pStyle w:val="Heading2"/>
      </w:pPr>
      <w:bookmarkStart w:id="1260" w:name="_Toc518"/>
      <w:r>
        <w:t>الرسالة السنية إلى الطائفة العدوية / ترسل - عربي</w:t>
      </w:r>
      <w:bookmarkEnd w:id="1260"/>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31969 .بغداد؛ مكتبة الأوقاف العامة؛ رقم المخطوط : 7002/1</w:t>
      </w:r>
    </w:p>
    <w:p>
      <w:pPr>
        <w:pStyle w:val="BookText"/>
      </w:pPr>
      <w:r>
        <w:rPr>
          <w:rFonts w:ascii="Amiri" w:hAnsi="Amiri" w:eastAsia="Amiri" w:cs="Amiri"/>
          <w:lang w:bidi="ar-SA"/>
          <w:color w:val="111111"/>
          <w:sz w:val="28"/>
          <w:szCs w:val="28"/>
          <w:rtl/>
        </w:rPr>
        <w:t xml:space="preserve">أوّلها :الحمد لله رب العالمين وصلى الله على سيد المرسلين...</w:t>
      </w:r>
    </w:p>
    <w:p>
      <w:pPr>
        <w:pStyle w:val="BookText"/>
      </w:pPr>
      <w:r>
        <w:rPr>
          <w:rFonts w:ascii="IRNazanin" w:hAnsi="IRNazanin" w:eastAsia="IRNazanin" w:cs="IRNazanin"/>
          <w:lang w:bidi="fa-IR"/>
          <w:color w:val="111111"/>
          <w:sz w:val="28"/>
          <w:szCs w:val="28"/>
          <w:rtl/>
        </w:rPr>
        <w:t xml:space="preserve">کا :مجهول ،تا: 1215ه- 38 ق 10*16سم [ف: 2 - 548]</w:t>
      </w:r>
    </w:p>
    <w:p>
      <w:pPr>
        <w:pStyle w:val="BookText"/>
      </w:pPr>
      <w:r>
        <w:rPr>
          <w:rFonts w:ascii="Amiri" w:hAnsi="Amiri" w:eastAsia="Amiri" w:cs="Amiri"/>
          <w:lang w:bidi="ar-SA"/>
          <w:color w:val="111111"/>
          <w:sz w:val="28"/>
          <w:szCs w:val="28"/>
          <w:rtl/>
        </w:rPr>
        <w:t xml:space="preserve">31970 .بغداد؛ مكتبة الأوقاف العامة؛ رقم المخطوط : 7073/6</w:t>
      </w:r>
    </w:p>
    <w:p>
      <w:pPr>
        <w:pStyle w:val="BookText"/>
      </w:pPr>
      <w:r>
        <w:rPr>
          <w:rFonts w:ascii="IRNazanin" w:hAnsi="IRNazanin" w:eastAsia="IRNazanin" w:cs="IRNazanin"/>
          <w:lang w:bidi="fa-IR"/>
          <w:color w:val="111111"/>
          <w:sz w:val="28"/>
          <w:szCs w:val="28"/>
          <w:rtl/>
        </w:rPr>
        <w:t xml:space="preserve">کا :مجهول ،تا: مجهول؛ 27 ق 22*15سم [ف: 2 - 548]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7" w:name="pg8060_98639"/>
    <w:bookmarkEnd w:id="187"/>
    <w:p>
      <w:pPr>
        <w:pStyle w:val="Heading2"/>
      </w:pPr>
      <w:bookmarkStart w:id="1261" w:name="_Toc519"/>
      <w:r>
        <w:t>الرسالة السنية في الأحاديث القدسية / حديث - عربي</w:t>
      </w:r>
      <w:bookmarkEnd w:id="1261"/>
    </w:p>
    <w:p>
      <w:pPr>
        <w:pStyle w:val="BookText"/>
      </w:pPr>
      <w:r>
        <w:rPr>
          <w:rFonts w:ascii="Amiri" w:hAnsi="Amiri" w:eastAsia="Amiri" w:cs="Amiri"/>
          <w:lang w:bidi="ar-SA"/>
          <w:color w:val="111111"/>
          <w:sz w:val="28"/>
          <w:szCs w:val="28"/>
          <w:rtl/>
        </w:rPr>
        <w:t xml:space="preserve">الكوهمري محمد بن إبراهيم</w:t>
      </w:r>
    </w:p>
    <w:p>
      <w:pPr>
        <w:pStyle w:val="BookText"/>
      </w:pPr>
      <w:r>
        <w:rPr>
          <w:rFonts w:ascii="IRNazanin" w:hAnsi="IRNazanin" w:eastAsia="IRNazanin" w:cs="IRNazanin"/>
          <w:lang w:bidi="fa-IR"/>
          <w:color w:val="111111"/>
          <w:sz w:val="28"/>
          <w:szCs w:val="28"/>
          <w:rtl/>
        </w:rPr>
        <w:t xml:space="preserve">31971 .بغداد؛ دار المخطوطات؛ رقم المخطوط : 5773/5</w:t>
      </w:r>
    </w:p>
    <w:p>
      <w:pPr>
        <w:pStyle w:val="BookText"/>
      </w:pPr>
      <w:r>
        <w:rPr>
          <w:rFonts w:ascii="Amiri" w:hAnsi="Amiri" w:eastAsia="Amiri" w:cs="Amiri"/>
          <w:lang w:bidi="ar-SA"/>
          <w:color w:val="111111"/>
          <w:sz w:val="28"/>
          <w:szCs w:val="28"/>
          <w:rtl/>
        </w:rPr>
        <w:t xml:space="preserve">أوّلها :الحمد لله الذي جعل الأحاديث القدسية قدساً للنفوس الإنسية ... أما بعد</w:t>
      </w:r>
    </w:p>
    <w:p>
      <w:pPr>
        <w:pStyle w:val="BookText"/>
      </w:pPr>
      <w:r>
        <w:rPr>
          <w:rFonts w:ascii="IRNazanin" w:hAnsi="IRNazanin" w:eastAsia="IRNazanin" w:cs="IRNazanin"/>
          <w:lang w:bidi="fa-IR"/>
          <w:color w:val="111111"/>
          <w:sz w:val="28"/>
          <w:szCs w:val="28"/>
          <w:rtl/>
        </w:rPr>
        <w:t xml:space="preserve">فطوبى لمن قدس نفسه ونور ...</w:t>
      </w:r>
    </w:p>
    <w:p>
      <w:pPr>
        <w:pStyle w:val="BookText"/>
      </w:pPr>
      <w:r>
        <w:rPr>
          <w:rFonts w:ascii="IRNazanin" w:hAnsi="IRNazanin" w:eastAsia="IRNazanin" w:cs="IRNazanin"/>
          <w:lang w:bidi="fa-IR"/>
          <w:color w:val="111111"/>
          <w:sz w:val="28"/>
          <w:szCs w:val="28"/>
          <w:rtl/>
        </w:rPr>
        <w:t xml:space="preserve">کا :مجهول، تا: 1093ه-؛ 57 ص 19 س 13*20سم [دار صدام - حديث: - 146]</w:t>
      </w:r>
    </w:p>
    <w:p>
      <w:pPr>
        <w:pStyle w:val="BookText"/>
      </w:pPr>
      <w:r>
        <w:rPr>
          <w:rFonts w:ascii="Amiri" w:hAnsi="Amiri" w:eastAsia="Amiri" w:cs="Amiri"/>
          <w:lang w:bidi="ar-SA"/>
          <w:color w:val="111111"/>
          <w:sz w:val="28"/>
          <w:szCs w:val="28"/>
          <w:rtl/>
        </w:rPr>
        <w:t xml:space="preserve">31972 . البصرة ؛ المكتبة العباسية باش أعيان)؛ رقم المخطوط: ب - 29</w:t>
      </w:r>
    </w:p>
    <w:p>
      <w:pPr>
        <w:pStyle w:val="BookText"/>
      </w:pPr>
      <w:r>
        <w:rPr>
          <w:rFonts w:ascii="Amiri" w:hAnsi="Amiri" w:eastAsia="Amiri" w:cs="Amiri"/>
          <w:lang w:bidi="ar-SA"/>
          <w:color w:val="111111"/>
          <w:sz w:val="28"/>
          <w:szCs w:val="28"/>
          <w:rtl/>
        </w:rPr>
        <w:t xml:space="preserve">أوّلها : الحمد لله الذي جعل الأحاديث القدسية، قدساً للنفوس الأنفسية</w:t>
      </w:r>
    </w:p>
    <w:p>
      <w:pPr>
        <w:pStyle w:val="BookText"/>
      </w:pPr>
      <w:r>
        <w:rPr>
          <w:rFonts w:ascii="IRNazanin" w:hAnsi="IRNazanin" w:eastAsia="IRNazanin" w:cs="IRNazanin"/>
          <w:lang w:bidi="fa-IR"/>
          <w:color w:val="111111"/>
          <w:sz w:val="28"/>
          <w:szCs w:val="28"/>
          <w:rtl/>
        </w:rPr>
        <w:t xml:space="preserve">کا :مجهول ،تا: مجهول؛ 58،ص 21/7*15/3سم [ف: 261]</w:t>
      </w:r>
    </w:p>
    <w:p>
      <w:pPr>
        <w:pStyle w:val="BookText"/>
      </w:pPr>
      <w:r>
        <w:rPr>
          <w:rFonts w:ascii="Amiri" w:hAnsi="Amiri" w:eastAsia="Amiri" w:cs="Amiri"/>
          <w:lang w:bidi="ar-SA"/>
          <w:color w:val="111111"/>
          <w:sz w:val="28"/>
          <w:szCs w:val="28"/>
          <w:rtl/>
        </w:rPr>
        <w:t xml:space="preserve">الرسالة السنية في الصلاة - الصلاة</w:t>
      </w:r>
    </w:p>
    <w:p>
      <w:pPr>
        <w:pStyle w:val="Heading2"/>
      </w:pPr>
      <w:bookmarkStart w:id="1262" w:name="_Toc520"/>
      <w:r>
        <w:t>رسالة السيد احمد / گوناگون - عربي</w:t>
      </w:r>
      <w:bookmarkEnd w:id="1262"/>
    </w:p>
    <w:p>
      <w:pPr>
        <w:pStyle w:val="BookText"/>
      </w:pPr>
      <w:r>
        <w:rPr>
          <w:rFonts w:ascii="Amiri" w:hAnsi="Amiri" w:eastAsia="Amiri" w:cs="Amiri"/>
          <w:lang w:bidi="ar-SA"/>
          <w:color w:val="111111"/>
          <w:sz w:val="28"/>
          <w:szCs w:val="28"/>
          <w:rtl/>
        </w:rPr>
        <w:t xml:space="preserve">31973 .بغداد؛ مكتبة الأوقاف العامة؛ رقم المخطوط : 25329</w:t>
      </w:r>
    </w:p>
    <w:p>
      <w:pPr>
        <w:pStyle w:val="BookText"/>
      </w:pPr>
      <w:r>
        <w:rPr>
          <w:rFonts w:ascii="Amiri" w:hAnsi="Amiri" w:eastAsia="Amiri" w:cs="Amiri"/>
          <w:lang w:bidi="ar-SA"/>
          <w:color w:val="111111"/>
          <w:sz w:val="28"/>
          <w:szCs w:val="28"/>
          <w:rtl/>
        </w:rPr>
        <w:t xml:space="preserve">رسالة من السيد أحمد أبي المكي (ت - ؟) إلى السيد نعمان خير الدين الالوسي ( - 1317ه-) في موضوعات شتى، في الإجازة وبعض السؤالات العلمية؛ كا: مجهول، تا: 1311ه- ، ق، 20*13سم [ف: 4 - 395]</w:t>
      </w:r>
    </w:p>
    <w:p>
      <w:pPr>
        <w:pStyle w:val="Heading2"/>
      </w:pPr>
      <w:bookmarkStart w:id="1263" w:name="_Toc521"/>
      <w:r>
        <w:t>رسالة السيد سرور الزواوي الدمنهوري / أدب - عربي</w:t>
      </w:r>
      <w:bookmarkEnd w:id="1263"/>
    </w:p>
    <w:p>
      <w:pPr>
        <w:pStyle w:val="BookText"/>
      </w:pPr>
      <w:r>
        <w:rPr>
          <w:rFonts w:ascii="Amiri" w:hAnsi="Amiri" w:eastAsia="Amiri" w:cs="Amiri"/>
          <w:lang w:bidi="ar-SA"/>
          <w:color w:val="111111"/>
          <w:sz w:val="28"/>
          <w:szCs w:val="28"/>
          <w:rtl/>
        </w:rPr>
        <w:t xml:space="preserve">الزواوي، سرور بن محمّد (القرن13 ه-)</w:t>
      </w:r>
    </w:p>
    <w:p>
      <w:pPr>
        <w:pStyle w:val="BookText"/>
      </w:pPr>
      <w:r>
        <w:rPr>
          <w:rFonts w:ascii="Amiri" w:hAnsi="Amiri" w:eastAsia="Amiri" w:cs="Amiri"/>
          <w:lang w:bidi="ar-SA"/>
          <w:color w:val="111111"/>
          <w:sz w:val="28"/>
          <w:szCs w:val="28"/>
          <w:rtl/>
        </w:rPr>
        <w:t xml:space="preserve">تاريخ التأليف: 1281ه-</w:t>
      </w:r>
    </w:p>
    <w:p>
      <w:pPr>
        <w:pStyle w:val="BookText"/>
      </w:pPr>
      <w:r>
        <w:rPr>
          <w:rFonts w:ascii="Amiri" w:hAnsi="Amiri" w:eastAsia="Amiri" w:cs="Amiri"/>
          <w:lang w:bidi="ar-SA"/>
          <w:color w:val="111111"/>
          <w:sz w:val="28"/>
          <w:szCs w:val="28"/>
          <w:rtl/>
        </w:rPr>
        <w:t xml:space="preserve">31974 .بغداد مكتبة الأوقاف العامة؛ رقم المخطوط : 13716/3</w:t>
      </w:r>
    </w:p>
    <w:p>
      <w:pPr>
        <w:pStyle w:val="BookText"/>
      </w:pPr>
      <w:r>
        <w:rPr>
          <w:rFonts w:ascii="Amiri" w:hAnsi="Amiri" w:eastAsia="Amiri" w:cs="Amiri"/>
          <w:lang w:bidi="ar-SA"/>
          <w:color w:val="111111"/>
          <w:sz w:val="28"/>
          <w:szCs w:val="28"/>
          <w:rtl/>
        </w:rPr>
        <w:t xml:space="preserve">أوّلها: ... وأبرع ما رأيت من النثر الحسن مكتوبان ... نقلت من كتاب: «نخبة الأدب ما</w:t>
      </w:r>
    </w:p>
    <w:p>
      <w:pPr>
        <w:pStyle w:val="BookText"/>
      </w:pPr>
      <w:r>
        <w:rPr>
          <w:rFonts w:ascii="Amiri" w:hAnsi="Amiri" w:eastAsia="Amiri" w:cs="Amiri"/>
          <w:lang w:bidi="ar-SA"/>
          <w:color w:val="111111"/>
          <w:sz w:val="28"/>
          <w:szCs w:val="28"/>
          <w:rtl/>
        </w:rPr>
        <w:t xml:space="preserve">ليس للأديب من سواه من أرب»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8" w:name="pg8060_98640"/>
    <w:bookmarkEnd w:id="188"/>
    <w:p>
      <w:pPr>
        <w:pStyle w:val="BookText"/>
      </w:pPr>
      <w:r>
        <w:rPr>
          <w:rFonts w:ascii="IRNazanin" w:hAnsi="IRNazanin" w:eastAsia="IRNazanin" w:cs="IRNazanin"/>
          <w:lang w:bidi="fa-IR"/>
          <w:color w:val="111111"/>
          <w:sz w:val="28"/>
          <w:szCs w:val="28"/>
          <w:rtl/>
        </w:rPr>
        <w:t xml:space="preserve">هو في كتاب «نخبة الأدب ما ليس للأريب من سواه من أرب»، وقد كتبه في أثناء حجه في سنة 1281 ه- :کا :مجهول ،تا :مجهول؛ 2 ق 23 س 23*14سم [ف: 3 - 41]</w:t>
      </w:r>
    </w:p>
    <w:p>
      <w:pPr>
        <w:pStyle w:val="BookText"/>
      </w:pPr>
      <w:r>
        <w:rPr>
          <w:rFonts w:ascii="Amiri" w:hAnsi="Amiri" w:eastAsia="Amiri" w:cs="Amiri"/>
          <w:lang w:bidi="ar-SA"/>
          <w:color w:val="111111"/>
          <w:sz w:val="28"/>
          <w:szCs w:val="28"/>
          <w:rtl/>
        </w:rPr>
        <w:t xml:space="preserve">بغداد؛ المجمع العلمي العراقي؛ رقم المخطوط : / 31 ادب - قصة مصورة</w:t>
      </w:r>
    </w:p>
    <w:p>
      <w:pPr>
        <w:pStyle w:val="BookText"/>
      </w:pPr>
      <w:r>
        <w:rPr>
          <w:rFonts w:ascii="Amiri" w:hAnsi="Amiri" w:eastAsia="Amiri" w:cs="Amiri"/>
          <w:lang w:bidi="ar-SA"/>
          <w:color w:val="111111"/>
          <w:sz w:val="28"/>
          <w:szCs w:val="28"/>
          <w:rtl/>
        </w:rPr>
        <w:t xml:space="preserve">أوّلها: البسملة ... وابرع ما رايت من النثر الحسن مكتوبان أحدهما نسب إلى الأستاذ العلامة السيد سرور الزواوي الدمنهوري فسح الله له في أجله وبلغه في الدارين مجامع امله وقد أثبت له في نخبة الأدب ما ليس للأديب من سواه من أرب وقد توجه للأقطار الحجازية حاجا سنة إحدى وثمانين ومائتين وألف فكتبت إليه من مصر متشوقا لحضرته ... فكتب ما صورته؛ آخرها :والغرض تكميلك بملح الآداب وترشيحك بلطائف الخطباء والكتاب فإذا حصل هذا المرام فلا نظر إلى فضول الكلام والله سبحانه وتعالى أعلم وصلّى الله على سيدنا محمّد وعلى آله وصحبه وسلم وشرف وكرم.</w:t>
      </w:r>
    </w:p>
    <w:p>
      <w:pPr>
        <w:pStyle w:val="BookText"/>
      </w:pPr>
      <w:r>
        <w:rPr>
          <w:rFonts w:ascii="Amiri" w:hAnsi="Amiri" w:eastAsia="Amiri" w:cs="Amiri"/>
          <w:lang w:bidi="ar-SA"/>
          <w:color w:val="111111"/>
          <w:sz w:val="28"/>
          <w:szCs w:val="28"/>
          <w:rtl/>
        </w:rPr>
        <w:t xml:space="preserve">مصدر التصوير: النسخة السابقة [ف: 2 - 208]</w:t>
      </w:r>
    </w:p>
    <w:p>
      <w:pPr>
        <w:pStyle w:val="Heading2"/>
      </w:pPr>
      <w:bookmarkStart w:id="1264" w:name="_Toc522"/>
      <w:r>
        <w:t>الرسالة الشادية / - فارسي</w:t>
      </w:r>
      <w:bookmarkEnd w:id="1264"/>
    </w:p>
    <w:p>
      <w:pPr>
        <w:pStyle w:val="BookText"/>
      </w:pPr>
      <w:r>
        <w:rPr>
          <w:rFonts w:ascii="Amiri" w:hAnsi="Amiri" w:eastAsia="Amiri" w:cs="Amiri"/>
          <w:lang w:bidi="ar-SA"/>
          <w:color w:val="111111"/>
          <w:sz w:val="28"/>
          <w:szCs w:val="28"/>
          <w:rtl/>
        </w:rPr>
        <w:t xml:space="preserve">القونوي، محمّد بن يحيى</w:t>
      </w:r>
    </w:p>
    <w:p>
      <w:pPr>
        <w:pStyle w:val="BookText"/>
      </w:pPr>
      <w:r>
        <w:rPr>
          <w:rFonts w:ascii="Amiri" w:hAnsi="Amiri" w:eastAsia="Amiri" w:cs="Amiri"/>
          <w:lang w:bidi="ar-SA"/>
          <w:color w:val="111111"/>
          <w:sz w:val="28"/>
          <w:szCs w:val="28"/>
          <w:rtl/>
        </w:rPr>
        <w:t xml:space="preserve">31975 .الموصل؛ مدرسة الحجيات (في الأوقاف العامة)؛ رقم المخطوط: 22/114/4</w:t>
      </w:r>
    </w:p>
    <w:p>
      <w:pPr>
        <w:pStyle w:val="BookText"/>
      </w:pPr>
      <w:r>
        <w:rPr>
          <w:rFonts w:ascii="IRNazanin" w:hAnsi="IRNazanin" w:eastAsia="IRNazanin" w:cs="IRNazanin"/>
          <w:lang w:bidi="fa-IR"/>
          <w:color w:val="111111"/>
          <w:sz w:val="28"/>
          <w:szCs w:val="28"/>
          <w:rtl/>
        </w:rPr>
        <w:t xml:space="preserve">کا :مجهول ،تا: مجهول؛ نقل من خط المصنف عن يد شيخ محمد بن سيدي أحمد</w:t>
      </w:r>
    </w:p>
    <w:p>
      <w:pPr>
        <w:pStyle w:val="BookText"/>
      </w:pPr>
      <w:r>
        <w:rPr>
          <w:rFonts w:ascii="Amiri" w:hAnsi="Amiri" w:eastAsia="Amiri" w:cs="Amiri"/>
          <w:lang w:bidi="ar-SA"/>
          <w:color w:val="111111"/>
          <w:sz w:val="28"/>
          <w:szCs w:val="28"/>
          <w:rtl/>
        </w:rPr>
        <w:t xml:space="preserve">القونوي من شهور صفر سنة 889ه- [ الأوقاف العامة - موصل: 3 - 179]</w:t>
      </w:r>
    </w:p>
    <w:p>
      <w:pPr>
        <w:pStyle w:val="Heading2"/>
      </w:pPr>
      <w:bookmarkStart w:id="1265" w:name="_Toc523"/>
      <w:r>
        <w:t>الرسالة الشافية في الحقائق المخفية / العلوم الغريبة - عربي</w:t>
      </w:r>
      <w:bookmarkEnd w:id="1265"/>
    </w:p>
    <w:p>
      <w:pPr>
        <w:pStyle w:val="BookText"/>
      </w:pPr>
      <w:r>
        <w:rPr>
          <w:rFonts w:ascii="Amiri" w:hAnsi="Amiri" w:eastAsia="Amiri" w:cs="Amiri"/>
          <w:lang w:bidi="ar-SA"/>
          <w:color w:val="111111"/>
          <w:sz w:val="28"/>
          <w:szCs w:val="28"/>
          <w:rtl/>
        </w:rPr>
        <w:t xml:space="preserve">الكلازي الأنطاكي محمّد</w:t>
      </w:r>
    </w:p>
    <w:p>
      <w:pPr>
        <w:pStyle w:val="BookText"/>
      </w:pPr>
      <w:r>
        <w:rPr>
          <w:rFonts w:ascii="Times New Roman" w:hAnsi="Times New Roman" w:eastAsia="Times New Roman" w:cs="Times New Roman"/>
          <w:lang w:val="en-US" w:bidi="en-US"/>
          <w:color w:val="111111"/>
          <w:sz w:val="28"/>
          <w:szCs w:val="28"/>
          <w:rtl/>
        </w:rPr>
        <w:t xml:space="preserve">31976.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المخطوط:9/34/1</w:t>
      </w:r>
    </w:p>
    <w:p>
      <w:pPr>
        <w:pStyle w:val="BookText"/>
      </w:pPr>
      <w:r>
        <w:rPr>
          <w:rFonts w:ascii="Amiri" w:hAnsi="Amiri" w:eastAsia="Amiri" w:cs="Amiri"/>
          <w:lang w:bidi="ar-SA"/>
          <w:color w:val="111111"/>
          <w:sz w:val="28"/>
          <w:szCs w:val="28"/>
          <w:rtl/>
        </w:rPr>
        <w:t xml:space="preserve">أوّلها :الحمد الله المنفرد بصفاته العلية</w:t>
      </w:r>
    </w:p>
    <w:p>
      <w:pPr>
        <w:pStyle w:val="BookText"/>
      </w:pPr>
      <w:r>
        <w:rPr>
          <w:rFonts w:ascii="IRNazanin" w:hAnsi="IRNazanin" w:eastAsia="IRNazanin" w:cs="IRNazanin"/>
          <w:lang w:bidi="fa-IR"/>
          <w:color w:val="111111"/>
          <w:sz w:val="28"/>
          <w:szCs w:val="28"/>
          <w:rtl/>
        </w:rPr>
        <w:t xml:space="preserve">کا :عبد الله بن نجم الدين بن عبد الله بن حسين بن یوسف، تا: 1329ه-، 22*14سم</w:t>
      </w:r>
    </w:p>
    <w:p>
      <w:pPr>
        <w:pStyle w:val="BookText"/>
      </w:pPr>
      <w:r>
        <w:rPr>
          <w:rFonts w:ascii="Amiri" w:hAnsi="Amiri" w:eastAsia="Amiri" w:cs="Amiri"/>
          <w:lang w:bidi="ar-SA"/>
          <w:color w:val="111111"/>
          <w:sz w:val="28"/>
          <w:szCs w:val="28"/>
          <w:rtl/>
        </w:rPr>
        <w:t xml:space="preserve">[الأوقاف العامة - موصل: 6 - 231]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9" w:name="pg8060_98641"/>
    <w:bookmarkEnd w:id="189"/>
    <w:p>
      <w:pPr>
        <w:pStyle w:val="Heading2"/>
      </w:pPr>
      <w:bookmarkStart w:id="1266" w:name="_Toc524"/>
      <w:r>
        <w:t>الرسالة الشبهاتية / أصول الفقه - عربي</w:t>
      </w:r>
      <w:bookmarkEnd w:id="1266"/>
    </w:p>
    <w:p>
      <w:pPr>
        <w:pStyle w:val="BookText"/>
      </w:pPr>
      <w:r>
        <w:rPr>
          <w:rFonts w:ascii="Amiri" w:hAnsi="Amiri" w:eastAsia="Amiri" w:cs="Amiri"/>
          <w:lang w:bidi="ar-SA"/>
          <w:color w:val="111111"/>
          <w:sz w:val="28"/>
          <w:szCs w:val="28"/>
          <w:rtl/>
        </w:rPr>
        <w:t xml:space="preserve">الطريحي، صفي الدين بن فخر الدين محمد( القرن 12 ه-)</w:t>
      </w:r>
    </w:p>
    <w:p>
      <w:pPr>
        <w:pStyle w:val="BookText"/>
      </w:pPr>
      <w:r>
        <w:rPr>
          <w:rFonts w:ascii="Amiri" w:hAnsi="Amiri" w:eastAsia="Amiri" w:cs="Amiri"/>
          <w:lang w:bidi="ar-SA"/>
          <w:color w:val="111111"/>
          <w:sz w:val="28"/>
          <w:szCs w:val="28"/>
          <w:rtl/>
        </w:rPr>
        <w:t xml:space="preserve">[فنخا :16 525-526( 1نسخة)]</w:t>
      </w:r>
    </w:p>
    <w:p>
      <w:pPr>
        <w:pStyle w:val="BookText"/>
      </w:pPr>
      <w:r>
        <w:rPr>
          <w:rFonts w:ascii="Amiri" w:hAnsi="Amiri" w:eastAsia="Amiri" w:cs="Amiri"/>
          <w:lang w:bidi="ar-SA"/>
          <w:color w:val="111111"/>
          <w:sz w:val="28"/>
          <w:szCs w:val="28"/>
          <w:rtl/>
        </w:rPr>
        <w:t xml:space="preserve">31977 . النجف الأشرف؛ مدرسة آية الله البروجردي؛ رقم المخطوط : 62/5</w:t>
      </w:r>
    </w:p>
    <w:p>
      <w:pPr>
        <w:pStyle w:val="BookText"/>
      </w:pPr>
      <w:r>
        <w:rPr>
          <w:rFonts w:ascii="IRNazanin" w:hAnsi="IRNazanin" w:eastAsia="IRNazanin" w:cs="IRNazanin"/>
          <w:lang w:bidi="fa-IR"/>
          <w:color w:val="111111"/>
          <w:sz w:val="28"/>
          <w:szCs w:val="28"/>
          <w:rtl/>
        </w:rPr>
        <w:t xml:space="preserve">کا :مجهول، تا :مجهول؛ 11 ق (87 - 97 ب) ، 20/5*14سم [ف: 1 - 73]</w:t>
      </w:r>
    </w:p>
    <w:p>
      <w:pPr>
        <w:pStyle w:val="BookText"/>
      </w:pPr>
      <w:r>
        <w:rPr>
          <w:rFonts w:ascii="Amiri" w:hAnsi="Amiri" w:eastAsia="Amiri" w:cs="Amiri"/>
          <w:lang w:bidi="ar-SA"/>
          <w:color w:val="111111"/>
          <w:sz w:val="28"/>
          <w:szCs w:val="28"/>
          <w:rtl/>
        </w:rPr>
        <w:t xml:space="preserve">الرسالة الشرطية ( الشرط ضمن العقد</w:t>
      </w:r>
    </w:p>
    <w:p>
      <w:pPr>
        <w:pStyle w:val="Heading2"/>
      </w:pPr>
      <w:bookmarkStart w:id="1267" w:name="_Toc525"/>
      <w:r>
        <w:t>رسالة الشرواني / - عربي</w:t>
      </w:r>
      <w:bookmarkEnd w:id="1267"/>
    </w:p>
    <w:p>
      <w:pPr>
        <w:pStyle w:val="BookText"/>
      </w:pPr>
      <w:r>
        <w:rPr>
          <w:rFonts w:ascii="Amiri" w:hAnsi="Amiri" w:eastAsia="Amiri" w:cs="Amiri"/>
          <w:lang w:bidi="ar-SA"/>
          <w:color w:val="111111"/>
          <w:sz w:val="28"/>
          <w:szCs w:val="28"/>
          <w:rtl/>
        </w:rPr>
        <w:t xml:space="preserve">31978 .بغداد؛ المطران سليمان الصائغ وأخيه موسى؛ رقم المخطوط: م/22/2</w:t>
      </w:r>
    </w:p>
    <w:p>
      <w:pPr>
        <w:pStyle w:val="BookText"/>
      </w:pPr>
      <w:r>
        <w:rPr>
          <w:rFonts w:ascii="Amiri" w:hAnsi="Amiri" w:eastAsia="Amiri" w:cs="Amiri"/>
          <w:lang w:bidi="ar-SA"/>
          <w:color w:val="111111"/>
          <w:sz w:val="28"/>
          <w:szCs w:val="28"/>
          <w:rtl/>
        </w:rPr>
        <w:t xml:space="preserve">أوّلها :سبحانك لا علم لنا إلا ما علمتنا</w:t>
      </w:r>
    </w:p>
    <w:p>
      <w:pPr>
        <w:pStyle w:val="BookText"/>
      </w:pPr>
      <w:r>
        <w:rPr>
          <w:rFonts w:ascii="IRNazanin" w:hAnsi="IRNazanin" w:eastAsia="IRNazanin" w:cs="IRNazanin"/>
          <w:lang w:bidi="fa-IR"/>
          <w:color w:val="111111"/>
          <w:sz w:val="28"/>
          <w:szCs w:val="28"/>
          <w:rtl/>
        </w:rPr>
        <w:t xml:space="preserve">کا :مجهول ،تا :مجهول؛ 42 ق 18 س [المورد : 45 - 147]</w:t>
      </w:r>
    </w:p>
    <w:p>
      <w:pPr>
        <w:pStyle w:val="Heading2"/>
      </w:pPr>
      <w:bookmarkStart w:id="1268" w:name="_Toc526"/>
      <w:r>
        <w:t>رسالة الشريف / - عربي</w:t>
      </w:r>
      <w:bookmarkEnd w:id="1268"/>
    </w:p>
    <w:p>
      <w:pPr>
        <w:pStyle w:val="BookText"/>
      </w:pPr>
      <w:r>
        <w:rPr>
          <w:rFonts w:ascii="Amiri" w:hAnsi="Amiri" w:eastAsia="Amiri" w:cs="Amiri"/>
          <w:lang w:bidi="ar-SA"/>
          <w:color w:val="111111"/>
          <w:sz w:val="28"/>
          <w:szCs w:val="28"/>
          <w:rtl/>
        </w:rPr>
        <w:t xml:space="preserve">31979 .بغداد؛ يعقوب سركيس( المهداة إلى جامعة الحكمة)؛ رقم المخطوط: 176/24</w:t>
      </w:r>
    </w:p>
    <w:p>
      <w:pPr>
        <w:pStyle w:val="BookText"/>
      </w:pPr>
      <w:r>
        <w:rPr>
          <w:rFonts w:ascii="IRNazanin" w:hAnsi="IRNazanin" w:eastAsia="IRNazanin" w:cs="IRNazanin"/>
          <w:lang w:bidi="fa-IR"/>
          <w:color w:val="111111"/>
          <w:sz w:val="28"/>
          <w:szCs w:val="28"/>
          <w:rtl/>
        </w:rPr>
        <w:t xml:space="preserve">کا :مجهول، تا :حدود 1000 ه- ق 40 الف - (الف)، 13*20/5سم [ف: 106] 3</w:t>
      </w:r>
    </w:p>
    <w:p>
      <w:pPr>
        <w:pStyle w:val="Heading2"/>
      </w:pPr>
      <w:bookmarkStart w:id="1269" w:name="_Toc527"/>
      <w:r>
        <w:t>الرسالة الشريفة / منطق - فارسي</w:t>
      </w:r>
      <w:bookmarkEnd w:id="1269"/>
    </w:p>
    <w:p>
      <w:pPr>
        <w:pStyle w:val="BookText"/>
      </w:pPr>
      <w:r>
        <w:rPr>
          <w:rFonts w:ascii="Amiri" w:hAnsi="Amiri" w:eastAsia="Amiri" w:cs="Amiri"/>
          <w:lang w:bidi="ar-SA"/>
          <w:color w:val="111111"/>
          <w:sz w:val="28"/>
          <w:szCs w:val="28"/>
          <w:rtl/>
        </w:rPr>
        <w:t xml:space="preserve">31980 . الكاظمية؛ جامعة مدينة العلم؛ رقم المخطوط : 8/14/3</w:t>
      </w:r>
    </w:p>
    <w:p>
      <w:pPr>
        <w:pStyle w:val="BookText"/>
      </w:pPr>
      <w:r>
        <w:rPr>
          <w:rFonts w:ascii="IRNazanin" w:hAnsi="IRNazanin" w:eastAsia="IRNazanin" w:cs="IRNazanin"/>
          <w:lang w:bidi="fa-IR"/>
          <w:color w:val="111111"/>
          <w:sz w:val="28"/>
          <w:szCs w:val="28"/>
          <w:rtl/>
        </w:rPr>
        <w:t xml:space="preserve">أوّلها :بعد بسمله بدانکه آدمیرا قوتیست دراکه که منتقش گردد؛ آخرها: شجر است</w:t>
      </w:r>
    </w:p>
    <w:p>
      <w:pPr>
        <w:pStyle w:val="BookText"/>
      </w:pPr>
      <w:r>
        <w:rPr>
          <w:rFonts w:ascii="IRNazanin" w:hAnsi="IRNazanin" w:eastAsia="IRNazanin" w:cs="IRNazanin"/>
          <w:lang w:bidi="fa-IR"/>
          <w:color w:val="111111"/>
          <w:sz w:val="28"/>
          <w:szCs w:val="28"/>
          <w:rtl/>
        </w:rPr>
        <w:t xml:space="preserve">پس لا حجر باشد لیکن حجر است پس لا شجر باشد.</w:t>
      </w:r>
    </w:p>
    <w:p>
      <w:pPr>
        <w:pStyle w:val="BookText"/>
      </w:pPr>
      <w:r>
        <w:rPr>
          <w:rFonts w:ascii="Amiri" w:hAnsi="Amiri" w:eastAsia="Amiri" w:cs="Amiri"/>
          <w:lang w:bidi="ar-SA"/>
          <w:color w:val="111111"/>
          <w:sz w:val="28"/>
          <w:szCs w:val="28"/>
          <w:rtl/>
        </w:rPr>
        <w:t xml:space="preserve">كا: صبغة الله الخطي، تا: 1190 ه-، 21/5*15سم [ف : 173]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0" w:name="pg8060_98642"/>
    <w:bookmarkEnd w:id="190"/>
    <w:p>
      <w:pPr>
        <w:pStyle w:val="Heading2"/>
      </w:pPr>
      <w:bookmarkStart w:id="1270" w:name="_Toc528"/>
      <w:r>
        <w:t>الرسالة الشريفة في أسماء الادوية / طب - عربي</w:t>
      </w:r>
      <w:bookmarkEnd w:id="1270"/>
    </w:p>
    <w:p>
      <w:pPr>
        <w:pStyle w:val="BookText"/>
      </w:pPr>
      <w:r>
        <w:rPr>
          <w:rFonts w:ascii="Amiri" w:hAnsi="Amiri" w:eastAsia="Amiri" w:cs="Amiri"/>
          <w:lang w:bidi="ar-SA"/>
          <w:color w:val="111111"/>
          <w:sz w:val="28"/>
          <w:szCs w:val="28"/>
          <w:rtl/>
        </w:rPr>
        <w:t xml:space="preserve">التبريزي، فضل الله</w:t>
      </w:r>
    </w:p>
    <w:p>
      <w:pPr>
        <w:pStyle w:val="BookText"/>
      </w:pPr>
      <w:r>
        <w:rPr>
          <w:rFonts w:ascii="Times New Roman" w:hAnsi="Times New Roman" w:eastAsia="Times New Roman" w:cs="Times New Roman"/>
          <w:lang w:val="en-US" w:bidi="en-US"/>
          <w:color w:val="111111"/>
          <w:sz w:val="28"/>
          <w:szCs w:val="28"/>
          <w:rtl/>
        </w:rPr>
        <w:t xml:space="preserve">31981.</w:t>
      </w:r>
    </w:p>
    <w:p>
      <w:pPr>
        <w:pStyle w:val="BookText"/>
      </w:pPr>
      <w:r>
        <w:rPr>
          <w:rFonts w:ascii="IRNazanin" w:hAnsi="IRNazanin" w:eastAsia="IRNazanin" w:cs="IRNazanin"/>
          <w:lang w:bidi="fa-IR"/>
          <w:color w:val="111111"/>
          <w:sz w:val="28"/>
          <w:szCs w:val="28"/>
          <w:rtl/>
        </w:rPr>
        <w:t xml:space="preserve">بغداد؛ دار المخطوطات؛ رقم المخطوط :3770/3</w:t>
      </w:r>
    </w:p>
    <w:p>
      <w:pPr>
        <w:pStyle w:val="BookText"/>
      </w:pPr>
      <w:r>
        <w:rPr>
          <w:rFonts w:ascii="Amiri" w:hAnsi="Amiri" w:eastAsia="Amiri" w:cs="Amiri"/>
          <w:lang w:bidi="ar-SA"/>
          <w:color w:val="111111"/>
          <w:sz w:val="28"/>
          <w:szCs w:val="28"/>
          <w:rtl/>
        </w:rPr>
        <w:t xml:space="preserve">أوّلها :رسالة شريفة في تقرير حركة الحروف الأولى من كل دواء سريانياً كان أاو عربياً</w:t>
      </w:r>
    </w:p>
    <w:p>
      <w:pPr>
        <w:pStyle w:val="BookText"/>
      </w:pPr>
      <w:r>
        <w:rPr>
          <w:rFonts w:ascii="Amiri" w:hAnsi="Amiri" w:eastAsia="Amiri" w:cs="Amiri"/>
          <w:lang w:bidi="ar-SA"/>
          <w:color w:val="111111"/>
          <w:sz w:val="28"/>
          <w:szCs w:val="28"/>
          <w:rtl/>
        </w:rPr>
        <w:t xml:space="preserve">أو معرباً أو غيرها ...</w:t>
      </w:r>
    </w:p>
    <w:p>
      <w:pPr>
        <w:pStyle w:val="BookText"/>
      </w:pPr>
      <w:r>
        <w:rPr>
          <w:rFonts w:ascii="Amiri" w:hAnsi="Amiri" w:eastAsia="Amiri" w:cs="Amiri"/>
          <w:lang w:bidi="ar-SA"/>
          <w:color w:val="111111"/>
          <w:sz w:val="28"/>
          <w:szCs w:val="28"/>
          <w:rtl/>
        </w:rPr>
        <w:t xml:space="preserve">هي مرتبة على حروف الهجاء وتقع في 28 بابا كل باب يختص بحرف من الحروف</w:t>
      </w:r>
    </w:p>
    <w:p>
      <w:pPr>
        <w:pStyle w:val="BookText"/>
      </w:pPr>
      <w:r>
        <w:rPr>
          <w:rFonts w:ascii="Amiri" w:hAnsi="Amiri" w:eastAsia="Amiri" w:cs="Amiri"/>
          <w:lang w:bidi="ar-SA"/>
          <w:color w:val="111111"/>
          <w:sz w:val="28"/>
          <w:szCs w:val="28"/>
          <w:rtl/>
        </w:rPr>
        <w:t xml:space="preserve">كا :مجهول،تا: 80 ه- 4 10 ص 28 س ، 21/5*13سم [مكتبة عبد الوهاب نيازي - ف: 142]</w:t>
      </w:r>
    </w:p>
    <w:p>
      <w:pPr>
        <w:pStyle w:val="Heading2"/>
      </w:pPr>
      <w:bookmarkStart w:id="1271" w:name="_Toc529"/>
      <w:r>
        <w:t>الرسالة الشريفة في التصوف / عرفان وتصوف - عربي</w:t>
      </w:r>
      <w:bookmarkEnd w:id="1271"/>
    </w:p>
    <w:p>
      <w:pPr>
        <w:pStyle w:val="BookText"/>
      </w:pPr>
      <w:r>
        <w:rPr>
          <w:rFonts w:ascii="Amiri" w:hAnsi="Amiri" w:eastAsia="Amiri" w:cs="Amiri"/>
          <w:lang w:bidi="ar-SA"/>
          <w:color w:val="111111"/>
          <w:sz w:val="28"/>
          <w:szCs w:val="28"/>
          <w:rtl/>
        </w:rPr>
        <w:t xml:space="preserve">ابن شمس الدين</w:t>
      </w:r>
    </w:p>
    <w:p>
      <w:pPr>
        <w:pStyle w:val="BookText"/>
      </w:pPr>
      <w:r>
        <w:rPr>
          <w:rFonts w:ascii="Amiri" w:hAnsi="Amiri" w:eastAsia="Amiri" w:cs="Amiri"/>
          <w:lang w:bidi="ar-SA"/>
          <w:color w:val="111111"/>
          <w:sz w:val="28"/>
          <w:szCs w:val="28"/>
          <w:rtl/>
        </w:rPr>
        <w:t xml:space="preserve">31982 .الموصل ؛ المكتبة المركزية؛ رقم المخطوط : 92</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15 - 308]</w:t>
      </w:r>
    </w:p>
    <w:p>
      <w:pPr>
        <w:pStyle w:val="BookText"/>
      </w:pPr>
      <w:r>
        <w:rPr>
          <w:rFonts w:ascii="Amiri" w:hAnsi="Amiri" w:eastAsia="Amiri" w:cs="Amiri"/>
          <w:lang w:bidi="ar-SA"/>
          <w:color w:val="111111"/>
          <w:sz w:val="28"/>
          <w:szCs w:val="28"/>
          <w:rtl/>
        </w:rPr>
        <w:t xml:space="preserve">رساله شريفية - الرسالة المرآتية</w:t>
      </w:r>
    </w:p>
    <w:p>
      <w:pPr>
        <w:pStyle w:val="BookText"/>
      </w:pPr>
      <w:r>
        <w:rPr>
          <w:rFonts w:ascii="Amiri" w:hAnsi="Amiri" w:eastAsia="Amiri" w:cs="Amiri"/>
          <w:lang w:bidi="ar-SA"/>
          <w:color w:val="111111"/>
          <w:sz w:val="28"/>
          <w:szCs w:val="28"/>
          <w:rtl/>
        </w:rPr>
        <w:t xml:space="preserve">رساله شريفية - حرفية</w:t>
      </w:r>
    </w:p>
    <w:p>
      <w:pPr>
        <w:pStyle w:val="BookText"/>
      </w:pPr>
      <w:r>
        <w:rPr>
          <w:rFonts w:ascii="Amiri" w:hAnsi="Amiri" w:eastAsia="Amiri" w:cs="Amiri"/>
          <w:lang w:bidi="ar-SA"/>
          <w:color w:val="111111"/>
          <w:sz w:val="28"/>
          <w:szCs w:val="28"/>
          <w:rtl/>
        </w:rPr>
        <w:t xml:space="preserve">الرسالة الشريفية - مراتب الموجودات</w:t>
      </w:r>
    </w:p>
    <w:p>
      <w:pPr>
        <w:pStyle w:val="Heading2"/>
      </w:pPr>
      <w:bookmarkStart w:id="1272" w:name="_Toc530"/>
      <w:r>
        <w:t>رسالة شطر منها أربعين حديثا / حديث - عربي</w:t>
      </w:r>
      <w:bookmarkEnd w:id="1272"/>
    </w:p>
    <w:p>
      <w:pPr>
        <w:pStyle w:val="BookText"/>
      </w:pPr>
      <w:r>
        <w:rPr>
          <w:rFonts w:ascii="Times New Roman" w:hAnsi="Times New Roman" w:eastAsia="Times New Roman" w:cs="Times New Roman"/>
          <w:lang w:val="en-US" w:bidi="en-US"/>
          <w:color w:val="111111"/>
          <w:sz w:val="28"/>
          <w:szCs w:val="28"/>
          <w:rtl/>
        </w:rPr>
        <w:t xml:space="preserve">31983.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1105/18</w:t>
      </w:r>
    </w:p>
    <w:p>
      <w:pPr>
        <w:pStyle w:val="BookText"/>
      </w:pPr>
      <w:r>
        <w:rPr>
          <w:rFonts w:ascii="Amiri" w:hAnsi="Amiri" w:eastAsia="Amiri" w:cs="Amiri"/>
          <w:lang w:bidi="ar-SA"/>
          <w:color w:val="111111"/>
          <w:sz w:val="28"/>
          <w:szCs w:val="28"/>
          <w:rtl/>
        </w:rPr>
        <w:t xml:space="preserve">كا :سيد أحمد عارف الشهير بحير حكمت النجفي، تا: 1230ه- 19ص، 21س،</w:t>
      </w:r>
    </w:p>
    <w:p>
      <w:pPr>
        <w:pStyle w:val="BookText"/>
      </w:pPr>
      <w:r>
        <w:rPr>
          <w:rFonts w:ascii="Amiri" w:hAnsi="Amiri" w:eastAsia="Amiri" w:cs="Amiri"/>
          <w:lang w:bidi="ar-SA"/>
          <w:color w:val="111111"/>
          <w:sz w:val="28"/>
          <w:szCs w:val="28"/>
          <w:rtl/>
        </w:rPr>
        <w:t xml:space="preserve">14*19/5سم [معجم المخطوطات النجفية: 378]</w:t>
      </w:r>
    </w:p>
    <w:p>
      <w:pPr>
        <w:pStyle w:val="BookText"/>
      </w:pPr>
      <w:r>
        <w:rPr>
          <w:rFonts w:ascii="Amiri" w:hAnsi="Amiri" w:eastAsia="Amiri" w:cs="Amiri"/>
          <w:lang w:bidi="ar-SA"/>
          <w:color w:val="111111"/>
          <w:sz w:val="28"/>
          <w:szCs w:val="28"/>
          <w:rtl/>
        </w:rPr>
        <w:t xml:space="preserve">رسالة الشعاع - انعكاس الشعاعات وانعطافها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1" w:name="pg8060_98643"/>
    <w:bookmarkEnd w:id="191"/>
    <w:p>
      <w:pPr>
        <w:pStyle w:val="BookText"/>
      </w:pPr>
      <w:r>
        <w:rPr>
          <w:rFonts w:ascii="Amiri" w:hAnsi="Amiri" w:eastAsia="Amiri" w:cs="Amiri"/>
          <w:lang w:bidi="ar-SA"/>
          <w:color w:val="111111"/>
          <w:sz w:val="28"/>
          <w:szCs w:val="28"/>
          <w:rtl/>
        </w:rPr>
        <w:t xml:space="preserve">رسالة الشعاع- قوس وقزح</w:t>
      </w:r>
    </w:p>
    <w:p>
      <w:pPr>
        <w:pStyle w:val="Heading2"/>
      </w:pPr>
      <w:bookmarkStart w:id="1273" w:name="_Toc531"/>
      <w:r>
        <w:t>الرسالة الشمسية في شرح اكسير الأحمر / كيمياء - عربي</w:t>
      </w:r>
      <w:bookmarkEnd w:id="1273"/>
    </w:p>
    <w:p>
      <w:pPr>
        <w:pStyle w:val="BookText"/>
      </w:pPr>
      <w:r>
        <w:rPr>
          <w:rFonts w:ascii="Amiri" w:hAnsi="Amiri" w:eastAsia="Amiri" w:cs="Amiri"/>
          <w:lang w:bidi="ar-SA"/>
          <w:color w:val="111111"/>
          <w:sz w:val="28"/>
          <w:szCs w:val="28"/>
          <w:rtl/>
        </w:rPr>
        <w:t xml:space="preserve">جابر بن حيان ( 120 - 198 ؟ ه- )</w:t>
      </w:r>
    </w:p>
    <w:p>
      <w:pPr>
        <w:pStyle w:val="BookText"/>
      </w:pPr>
      <w:r>
        <w:rPr>
          <w:rFonts w:ascii="Times New Roman" w:hAnsi="Times New Roman" w:eastAsia="Times New Roman" w:cs="Times New Roman"/>
          <w:lang w:val="en-US" w:bidi="en-US"/>
          <w:color w:val="111111"/>
          <w:sz w:val="28"/>
          <w:szCs w:val="28"/>
          <w:rtl/>
        </w:rPr>
        <w:t xml:space="preserve">31984.</w:t>
      </w:r>
    </w:p>
    <w:p>
      <w:pPr>
        <w:pStyle w:val="BookText"/>
      </w:pPr>
      <w:r>
        <w:rPr>
          <w:rFonts w:ascii="Amiri" w:hAnsi="Amiri" w:eastAsia="Amiri" w:cs="Amiri"/>
          <w:lang w:bidi="ar-SA"/>
          <w:color w:val="111111"/>
          <w:sz w:val="28"/>
          <w:szCs w:val="28"/>
          <w:rtl/>
        </w:rPr>
        <w:t xml:space="preserve">بغداد؛ محفوظ، حسين علي (دكتور)؛ رقم المخطوط : 251/6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6 - 44]</w:t>
      </w:r>
    </w:p>
    <w:p>
      <w:pPr>
        <w:pStyle w:val="Heading2"/>
      </w:pPr>
      <w:bookmarkStart w:id="1274" w:name="_Toc532"/>
      <w:r>
        <w:t>الرسالة الشهرتية / أصول الفقه - عربي</w:t>
      </w:r>
      <w:bookmarkEnd w:id="1274"/>
    </w:p>
    <w:p>
      <w:pPr>
        <w:pStyle w:val="BookText"/>
      </w:pPr>
      <w:r>
        <w:rPr>
          <w:rFonts w:ascii="Amiri" w:hAnsi="Amiri" w:eastAsia="Amiri" w:cs="Amiri"/>
          <w:lang w:bidi="ar-SA"/>
          <w:color w:val="111111"/>
          <w:sz w:val="28"/>
          <w:szCs w:val="28"/>
          <w:rtl/>
        </w:rPr>
        <w:t xml:space="preserve">الطباطبائي الكربلائي علي بن محمّد علي (1161 - 1231ه- )</w:t>
      </w:r>
    </w:p>
    <w:p>
      <w:pPr>
        <w:pStyle w:val="BookText"/>
      </w:pPr>
      <w:r>
        <w:rPr>
          <w:rFonts w:ascii="Amiri" w:hAnsi="Amiri" w:eastAsia="Amiri" w:cs="Amiri"/>
          <w:lang w:bidi="ar-SA"/>
          <w:color w:val="111111"/>
          <w:sz w:val="28"/>
          <w:szCs w:val="28"/>
          <w:rtl/>
        </w:rPr>
        <w:t xml:space="preserve">31985 .كربلاء ؛ الروضة الحسينية (مكتبة)؛ رقم المخطوط : 808/1م - ح10057</w:t>
      </w:r>
    </w:p>
    <w:p>
      <w:pPr>
        <w:pStyle w:val="BookText"/>
      </w:pPr>
      <w:r>
        <w:rPr>
          <w:rFonts w:ascii="IRNazanin" w:hAnsi="IRNazanin" w:eastAsia="IRNazanin" w:cs="IRNazanin"/>
          <w:lang w:bidi="fa-IR"/>
          <w:color w:val="111111"/>
          <w:sz w:val="28"/>
          <w:szCs w:val="28"/>
          <w:rtl/>
        </w:rPr>
        <w:t xml:space="preserve">تعلیق ،کا :مجهول ،تا :مجهول؛ 15 س 17*10سم [مخطوطات كربلاء: 4 - 344]</w:t>
      </w:r>
    </w:p>
    <w:p>
      <w:pPr>
        <w:pStyle w:val="Heading2"/>
      </w:pPr>
      <w:bookmarkStart w:id="1275" w:name="_Toc533"/>
      <w:r>
        <w:t>رسالة الشيخ عبد الغني النابلسي / ترسل - عربي</w:t>
      </w:r>
      <w:bookmarkEnd w:id="1275"/>
    </w:p>
    <w:p>
      <w:pPr>
        <w:pStyle w:val="BookText"/>
      </w:pPr>
      <w:r>
        <w:rPr>
          <w:rFonts w:ascii="Amiri" w:hAnsi="Amiri" w:eastAsia="Amiri" w:cs="Amiri"/>
          <w:lang w:bidi="ar-SA"/>
          <w:color w:val="111111"/>
          <w:sz w:val="28"/>
          <w:szCs w:val="28"/>
          <w:rtl/>
        </w:rPr>
        <w:t xml:space="preserve">النابلسي، عبد الغني بن إسماعيل ( 1050- 1143 ه-)</w:t>
      </w:r>
    </w:p>
    <w:p>
      <w:pPr>
        <w:pStyle w:val="BookText"/>
      </w:pPr>
      <w:r>
        <w:rPr>
          <w:rFonts w:ascii="Amiri" w:hAnsi="Amiri" w:eastAsia="Amiri" w:cs="Amiri"/>
          <w:lang w:bidi="ar-SA"/>
          <w:color w:val="111111"/>
          <w:sz w:val="28"/>
          <w:szCs w:val="28"/>
          <w:rtl/>
        </w:rPr>
        <w:t xml:space="preserve">31986 .الموصل؛ مدرسة الخياط (في الأوقاف العامة)؛ رقم المخطوط : 16/1/102</w:t>
      </w:r>
    </w:p>
    <w:p>
      <w:pPr>
        <w:pStyle w:val="BookText"/>
      </w:pPr>
      <w:r>
        <w:rPr>
          <w:rFonts w:ascii="IRNazanin" w:hAnsi="IRNazanin" w:eastAsia="IRNazanin" w:cs="IRNazanin"/>
          <w:lang w:bidi="fa-IR"/>
          <w:color w:val="111111"/>
          <w:sz w:val="28"/>
          <w:szCs w:val="28"/>
          <w:rtl/>
        </w:rPr>
        <w:t xml:space="preserve">نسخ ،کا محمود بن عبدالجليل بن مصطفى الشافعي الكردي الأشعري القادري النقشبندي، تا: 1224 ق [الأوقاف العامة - موصل: 5 - 83]</w:t>
      </w:r>
    </w:p>
    <w:p>
      <w:pPr>
        <w:pStyle w:val="Heading2"/>
      </w:pPr>
      <w:bookmarkStart w:id="1276" w:name="_Toc534"/>
      <w:r>
        <w:t>الرسالة الشيخية الكشفية / كلام وعقائد - عربي</w:t>
      </w:r>
      <w:bookmarkEnd w:id="1276"/>
    </w:p>
    <w:p>
      <w:pPr>
        <w:pStyle w:val="BookText"/>
      </w:pPr>
      <w:r>
        <w:rPr>
          <w:rFonts w:ascii="Amiri" w:hAnsi="Amiri" w:eastAsia="Amiri" w:cs="Amiri"/>
          <w:lang w:bidi="ar-SA"/>
          <w:color w:val="111111"/>
          <w:sz w:val="28"/>
          <w:szCs w:val="28"/>
          <w:rtl/>
        </w:rPr>
        <w:t xml:space="preserve">الرشتي، كاظم بن قاسم( 1212 - 1259 ه-)</w:t>
      </w:r>
    </w:p>
    <w:p>
      <w:pPr>
        <w:pStyle w:val="BookText"/>
      </w:pPr>
      <w:r>
        <w:rPr>
          <w:rFonts w:ascii="Amiri" w:hAnsi="Amiri" w:eastAsia="Amiri" w:cs="Amiri"/>
          <w:lang w:bidi="ar-SA"/>
          <w:color w:val="111111"/>
          <w:sz w:val="28"/>
          <w:szCs w:val="28"/>
          <w:rtl/>
        </w:rPr>
        <w:t xml:space="preserve">31987 .بغداد؛ مكتبة الأوقاف العامة؛ رقم المخطوط : 7004/1</w:t>
      </w:r>
    </w:p>
    <w:p>
      <w:pPr>
        <w:pStyle w:val="BookText"/>
      </w:pPr>
      <w:r>
        <w:rPr>
          <w:rFonts w:ascii="Amiri" w:hAnsi="Amiri" w:eastAsia="Amiri" w:cs="Amiri"/>
          <w:lang w:bidi="ar-SA"/>
          <w:color w:val="111111"/>
          <w:sz w:val="28"/>
          <w:szCs w:val="28"/>
          <w:rtl/>
        </w:rPr>
        <w:t xml:space="preserve">أوّلها :الحمد لله الذي أرشد من استرشده إلى سبيل الرشاد، وأوصل من استهداء إلى</w:t>
      </w:r>
    </w:p>
    <w:p>
      <w:pPr>
        <w:pStyle w:val="BookText"/>
      </w:pPr>
      <w:r>
        <w:rPr>
          <w:rFonts w:ascii="Amiri" w:hAnsi="Amiri" w:eastAsia="Amiri" w:cs="Amiri"/>
          <w:lang w:bidi="ar-SA"/>
          <w:color w:val="111111"/>
          <w:sz w:val="28"/>
          <w:szCs w:val="28"/>
          <w:rtl/>
        </w:rPr>
        <w:t xml:space="preserve">على الغاية واقصى المراد، وهدى المجاهدين فيه ...</w:t>
      </w:r>
    </w:p>
    <w:p>
      <w:pPr>
        <w:pStyle w:val="BookText"/>
      </w:pPr>
      <w:r>
        <w:rPr>
          <w:rFonts w:ascii="IRNazanin" w:hAnsi="IRNazanin" w:eastAsia="IRNazanin" w:cs="IRNazanin"/>
          <w:lang w:bidi="fa-IR"/>
          <w:color w:val="111111"/>
          <w:sz w:val="28"/>
          <w:szCs w:val="28"/>
          <w:rtl/>
        </w:rPr>
        <w:t xml:space="preserve">کا :عبد الباقي بن كمال الفسائي، تا: 1259ه-؛ 90ق، 16*10سم [ف: 2 - 550]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2" w:name="pg8060_98644"/>
    <w:bookmarkEnd w:id="192"/>
    <w:p>
      <w:pPr>
        <w:pStyle w:val="BookText"/>
      </w:pPr>
      <w:r>
        <w:rPr>
          <w:rFonts w:ascii="Amiri" w:hAnsi="Amiri" w:eastAsia="Amiri" w:cs="Amiri"/>
          <w:lang w:bidi="ar-SA"/>
          <w:color w:val="111111"/>
          <w:sz w:val="28"/>
          <w:szCs w:val="28"/>
          <w:rtl/>
        </w:rPr>
        <w:t xml:space="preserve">الرسالة الشيرازية -الشيرازية</w:t>
      </w:r>
    </w:p>
    <w:p>
      <w:pPr>
        <w:pStyle w:val="Heading2"/>
      </w:pPr>
      <w:bookmarkStart w:id="1277" w:name="_Toc535"/>
      <w:r>
        <w:t>الرسالة الصادقية / منطق - عربي</w:t>
      </w:r>
      <w:bookmarkEnd w:id="1277"/>
    </w:p>
    <w:p>
      <w:pPr>
        <w:pStyle w:val="BookText"/>
      </w:pPr>
      <w:r>
        <w:rPr>
          <w:rFonts w:ascii="Amiri" w:hAnsi="Amiri" w:eastAsia="Amiri" w:cs="Amiri"/>
          <w:lang w:bidi="ar-SA"/>
          <w:color w:val="111111"/>
          <w:sz w:val="28"/>
          <w:szCs w:val="28"/>
          <w:rtl/>
        </w:rPr>
        <w:t xml:space="preserve">31988 .النجف الأشرف؛ مكتبة آية الله الحكيم العامة؛ رقم المخطوط : 2514</w:t>
      </w:r>
    </w:p>
    <w:p>
      <w:pPr>
        <w:pStyle w:val="BookText"/>
      </w:pPr>
      <w:r>
        <w:rPr>
          <w:rFonts w:ascii="IRNazanin" w:hAnsi="IRNazanin" w:eastAsia="IRNazanin" w:cs="IRNazanin"/>
          <w:lang w:bidi="fa-IR"/>
          <w:color w:val="111111"/>
          <w:sz w:val="28"/>
          <w:szCs w:val="28"/>
          <w:rtl/>
        </w:rPr>
        <w:t xml:space="preserve">کا :مجهول، تا: مجهول؛ 1 ص 20/2*15/8 سم [معجم المخطوطات النجفية (373]</w:t>
      </w:r>
    </w:p>
    <w:p>
      <w:pPr>
        <w:pStyle w:val="Heading2"/>
      </w:pPr>
      <w:bookmarkStart w:id="1278" w:name="_Toc536"/>
      <w:r>
        <w:t>الرسالة الصالحية في العمل بالربع المقطوع / هيئة - عربي</w:t>
      </w:r>
      <w:bookmarkEnd w:id="1278"/>
    </w:p>
    <w:p>
      <w:pPr>
        <w:pStyle w:val="BookText"/>
      </w:pPr>
      <w:r>
        <w:rPr>
          <w:rFonts w:ascii="Times New Roman" w:hAnsi="Times New Roman" w:eastAsia="Times New Roman" w:cs="Times New Roman"/>
          <w:lang w:val="en-US" w:bidi="en-US"/>
          <w:color w:val="111111"/>
          <w:sz w:val="28"/>
          <w:szCs w:val="28"/>
          <w:rtl/>
        </w:rPr>
        <w:t xml:space="preserve">31989.</w:t>
      </w:r>
    </w:p>
    <w:p>
      <w:pPr>
        <w:pStyle w:val="BookText"/>
      </w:pPr>
      <w:r>
        <w:rPr>
          <w:rFonts w:ascii="IRNazanin" w:hAnsi="IRNazanin" w:eastAsia="IRNazanin" w:cs="IRNazanin"/>
          <w:lang w:bidi="fa-IR"/>
          <w:color w:val="111111"/>
          <w:sz w:val="28"/>
          <w:szCs w:val="28"/>
          <w:rtl/>
        </w:rPr>
        <w:t xml:space="preserve">بغداد؛ دار المخطوطات؛ رقم المخطوط : 31432/2</w:t>
      </w:r>
    </w:p>
    <w:p>
      <w:pPr>
        <w:pStyle w:val="BookText"/>
      </w:pPr>
      <w:r>
        <w:rPr>
          <w:rFonts w:ascii="Amiri" w:hAnsi="Amiri" w:eastAsia="Amiri" w:cs="Amiri"/>
          <w:lang w:bidi="ar-SA"/>
          <w:color w:val="111111"/>
          <w:sz w:val="28"/>
          <w:szCs w:val="28"/>
          <w:rtl/>
        </w:rPr>
        <w:t xml:space="preserve">أوّلها: إن أبهى (أبقى) درر حمد من نظم الليل والنهار للأنام ...</w:t>
      </w:r>
    </w:p>
    <w:p>
      <w:pPr>
        <w:pStyle w:val="BookText"/>
      </w:pPr>
      <w:r>
        <w:rPr>
          <w:rFonts w:ascii="IRNazanin" w:hAnsi="IRNazanin" w:eastAsia="IRNazanin" w:cs="IRNazanin"/>
          <w:lang w:bidi="fa-IR"/>
          <w:color w:val="111111"/>
          <w:sz w:val="28"/>
          <w:szCs w:val="28"/>
          <w:rtl/>
        </w:rPr>
        <w:t xml:space="preserve">هي رسالة في العمل بالربع الشرقي الشمالي المقطوع، رتبها المؤلف على مقدمة وثلاثة عشر بابا ؛کا :مجهول، تا :مجهول 10 ص 20 س ، 19/5 *13/5سم [المتحف العراقي -ف:</w:t>
      </w:r>
    </w:p>
    <w:p>
      <w:pPr>
        <w:pStyle w:val="BookText"/>
      </w:pPr>
      <w:r>
        <w:rPr>
          <w:rFonts w:ascii="Amiri" w:hAnsi="Amiri" w:eastAsia="Amiri" w:cs="Amiri"/>
          <w:lang w:bidi="ar-SA"/>
          <w:color w:val="111111"/>
          <w:sz w:val="28"/>
          <w:szCs w:val="28"/>
          <w:rtl/>
        </w:rPr>
        <w:t xml:space="preserve">الفلك والتنجيم- 96]</w:t>
      </w:r>
    </w:p>
    <w:p>
      <w:pPr>
        <w:pStyle w:val="Heading2"/>
      </w:pPr>
      <w:bookmarkStart w:id="1279" w:name="_Toc537"/>
      <w:r>
        <w:t>الرسالة الصالحية لتحصيل الأعمال الجيبية / هيئة - عربي</w:t>
      </w:r>
      <w:bookmarkEnd w:id="1279"/>
    </w:p>
    <w:p>
      <w:pPr>
        <w:pStyle w:val="BookText"/>
      </w:pPr>
      <w:r>
        <w:rPr>
          <w:rFonts w:ascii="IRNazanin" w:hAnsi="IRNazanin" w:eastAsia="IRNazanin" w:cs="IRNazanin"/>
          <w:lang w:bidi="fa-IR"/>
          <w:color w:val="111111"/>
          <w:sz w:val="28"/>
          <w:szCs w:val="28"/>
          <w:rtl/>
        </w:rPr>
        <w:t xml:space="preserve">31990 .بغداد؛ دار المخطوطات؛ رقم المخطوط : 31432/3</w:t>
      </w:r>
    </w:p>
    <w:p>
      <w:pPr>
        <w:pStyle w:val="BookText"/>
      </w:pPr>
      <w:r>
        <w:rPr>
          <w:rFonts w:ascii="Amiri" w:hAnsi="Amiri" w:eastAsia="Amiri" w:cs="Amiri"/>
          <w:lang w:bidi="ar-SA"/>
          <w:color w:val="111111"/>
          <w:sz w:val="28"/>
          <w:szCs w:val="28"/>
          <w:rtl/>
        </w:rPr>
        <w:t xml:space="preserve">أوّلها: أن أوفي ما يزاد به النعم الوفية شكر من وعد بالزيادة ...</w:t>
      </w:r>
    </w:p>
    <w:p>
      <w:pPr>
        <w:pStyle w:val="BookText"/>
      </w:pPr>
      <w:r>
        <w:rPr>
          <w:rFonts w:ascii="IRNazanin" w:hAnsi="IRNazanin" w:eastAsia="IRNazanin" w:cs="IRNazanin"/>
          <w:lang w:bidi="fa-IR"/>
          <w:color w:val="111111"/>
          <w:sz w:val="28"/>
          <w:szCs w:val="28"/>
          <w:rtl/>
        </w:rPr>
        <w:t xml:space="preserve">رتبها المؤلف على مقدمة وستة عشر باباً،کا :مجهول ،تا :مجهول ،6ص 20س</w:t>
      </w:r>
    </w:p>
    <w:p>
      <w:pPr>
        <w:pStyle w:val="BookText"/>
      </w:pPr>
      <w:r>
        <w:rPr>
          <w:rFonts w:ascii="Amiri" w:hAnsi="Amiri" w:eastAsia="Amiri" w:cs="Amiri"/>
          <w:lang w:bidi="ar-SA"/>
          <w:color w:val="111111"/>
          <w:sz w:val="28"/>
          <w:szCs w:val="28"/>
          <w:rtl/>
        </w:rPr>
        <w:t xml:space="preserve">13/5*19/5سم[ المتحف العراقي - ف: الفلك والتنجيم- 96]</w:t>
      </w:r>
    </w:p>
    <w:p>
      <w:pPr>
        <w:pStyle w:val="BookText"/>
      </w:pPr>
      <w:r>
        <w:rPr>
          <w:rFonts w:ascii="Amiri" w:hAnsi="Amiri" w:eastAsia="Amiri" w:cs="Amiri"/>
          <w:lang w:bidi="ar-SA"/>
          <w:color w:val="111111"/>
          <w:sz w:val="28"/>
          <w:szCs w:val="28"/>
          <w:rtl/>
        </w:rPr>
        <w:t xml:space="preserve">رسالة الصبان - اسعاف الراغبين في سيرة المصطفى وفضائل أهل بيته</w:t>
      </w:r>
    </w:p>
    <w:p>
      <w:pPr>
        <w:pStyle w:val="BookText"/>
      </w:pPr>
      <w:r>
        <w:rPr>
          <w:rFonts w:ascii="Amiri" w:hAnsi="Amiri" w:eastAsia="Amiri" w:cs="Amiri"/>
          <w:lang w:bidi="ar-SA"/>
          <w:color w:val="111111"/>
          <w:sz w:val="28"/>
          <w:szCs w:val="28"/>
          <w:rtl/>
        </w:rPr>
        <w:t xml:space="preserve">الطاهرين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3" w:name="pg8060_98645"/>
    <w:bookmarkEnd w:id="193"/>
    <w:p>
      <w:pPr>
        <w:pStyle w:val="Heading2"/>
      </w:pPr>
      <w:bookmarkStart w:id="1280" w:name="_Toc538"/>
      <w:r>
        <w:t>الرسالة الصدرية في وجوب صلاة الجمعة / فقه - فارسي</w:t>
      </w:r>
      <w:bookmarkEnd w:id="1280"/>
    </w:p>
    <w:p>
      <w:pPr>
        <w:pStyle w:val="BookText"/>
      </w:pPr>
      <w:r>
        <w:rPr>
          <w:rFonts w:ascii="Amiri" w:hAnsi="Amiri" w:eastAsia="Amiri" w:cs="Amiri"/>
          <w:lang w:bidi="ar-SA"/>
          <w:color w:val="111111"/>
          <w:sz w:val="28"/>
          <w:szCs w:val="28"/>
          <w:rtl/>
        </w:rPr>
        <w:t xml:space="preserve">الحسيني القزويني، محمّد بن محمّد صادق (القرن 12 ه- )</w:t>
      </w:r>
    </w:p>
    <w:p>
      <w:pPr>
        <w:pStyle w:val="BookText"/>
      </w:pPr>
      <w:r>
        <w:rPr>
          <w:rFonts w:ascii="Amiri" w:hAnsi="Amiri" w:eastAsia="Amiri" w:cs="Amiri"/>
          <w:lang w:bidi="ar-SA"/>
          <w:color w:val="111111"/>
          <w:sz w:val="28"/>
          <w:szCs w:val="28"/>
          <w:rtl/>
        </w:rPr>
        <w:t xml:space="preserve">31991 . النجف الأشرف ؛العتبة العلوية رقم المخطوط : 771/3</w:t>
      </w:r>
    </w:p>
    <w:p>
      <w:pPr>
        <w:pStyle w:val="BookText"/>
      </w:pPr>
      <w:r>
        <w:rPr>
          <w:rFonts w:ascii="IRNazanin" w:hAnsi="IRNazanin" w:eastAsia="IRNazanin" w:cs="IRNazanin"/>
          <w:lang w:bidi="fa-IR"/>
          <w:color w:val="111111"/>
          <w:sz w:val="28"/>
          <w:szCs w:val="28"/>
          <w:rtl/>
        </w:rPr>
        <w:t xml:space="preserve">أوّلها :بعد بسمله نباش بی جد وستایش ؛آخرها :کتابت این نسخه تمام گردید و</w:t>
      </w:r>
    </w:p>
    <w:p>
      <w:pPr>
        <w:pStyle w:val="BookText"/>
      </w:pPr>
      <w:r>
        <w:rPr>
          <w:rFonts w:ascii="IRNazanin" w:hAnsi="IRNazanin" w:eastAsia="IRNazanin" w:cs="IRNazanin"/>
          <w:lang w:bidi="fa-IR"/>
          <w:color w:val="111111"/>
          <w:sz w:val="28"/>
          <w:szCs w:val="28"/>
          <w:rtl/>
        </w:rPr>
        <w:t xml:space="preserve">بانجام رسید بقلم سكته</w:t>
      </w:r>
    </w:p>
    <w:p>
      <w:pPr>
        <w:pStyle w:val="BookText"/>
      </w:pPr>
      <w:r>
        <w:rPr>
          <w:rFonts w:ascii="Amiri" w:hAnsi="Amiri" w:eastAsia="Amiri" w:cs="Amiri"/>
          <w:lang w:bidi="ar-SA"/>
          <w:color w:val="111111"/>
          <w:sz w:val="28"/>
          <w:szCs w:val="28"/>
          <w:rtl/>
        </w:rPr>
        <w:t xml:space="preserve">تعليق، كاتب = مؤلف ،تا: 1100ه- التسلسل المخزني: 10/2/234؛ 50 ص 19س،</w:t>
      </w:r>
    </w:p>
    <w:p>
      <w:pPr>
        <w:pStyle w:val="BookText"/>
      </w:pPr>
      <w:r>
        <w:rPr>
          <w:rFonts w:ascii="IRNazanin" w:hAnsi="IRNazanin" w:eastAsia="IRNazanin" w:cs="IRNazanin"/>
          <w:lang w:bidi="fa-IR"/>
          <w:color w:val="111111"/>
          <w:sz w:val="28"/>
          <w:szCs w:val="28"/>
          <w:rtl/>
        </w:rPr>
        <w:t xml:space="preserve">20*14سم [ف: 2 - 181]</w:t>
      </w:r>
    </w:p>
    <w:p>
      <w:pPr>
        <w:pStyle w:val="Heading2"/>
      </w:pPr>
      <w:bookmarkStart w:id="1281" w:name="_Toc539"/>
      <w:r>
        <w:t>الرسالة الصغرى / منطق - عربي</w:t>
      </w:r>
      <w:bookmarkEnd w:id="1281"/>
    </w:p>
    <w:p>
      <w:pPr>
        <w:pStyle w:val="BookText"/>
      </w:pPr>
      <w:r>
        <w:rPr>
          <w:rFonts w:ascii="Amiri" w:hAnsi="Amiri" w:eastAsia="Amiri" w:cs="Amiri"/>
          <w:lang w:bidi="ar-SA"/>
          <w:color w:val="111111"/>
          <w:sz w:val="28"/>
          <w:szCs w:val="28"/>
          <w:rtl/>
        </w:rPr>
        <w:t xml:space="preserve">الجرجاني، علي بن محمّد ( 740 - 816 ه- )</w:t>
      </w:r>
    </w:p>
    <w:p>
      <w:pPr>
        <w:pStyle w:val="BookText"/>
      </w:pPr>
      <w:r>
        <w:rPr>
          <w:rFonts w:ascii="Amiri" w:hAnsi="Amiri" w:eastAsia="Amiri" w:cs="Amiri"/>
          <w:lang w:bidi="ar-SA"/>
          <w:color w:val="111111"/>
          <w:sz w:val="28"/>
          <w:szCs w:val="28"/>
          <w:rtl/>
        </w:rPr>
        <w:t xml:space="preserve">31992 . البصرة ؛ جامعة البصرة (المكتبة المركزية)؛ رقم المخطوط : 90/1</w:t>
      </w:r>
    </w:p>
    <w:p>
      <w:pPr>
        <w:pStyle w:val="BookText"/>
      </w:pPr>
      <w:r>
        <w:rPr>
          <w:rFonts w:ascii="IRNazanin" w:hAnsi="IRNazanin" w:eastAsia="IRNazanin" w:cs="IRNazanin"/>
          <w:lang w:bidi="fa-IR"/>
          <w:color w:val="111111"/>
          <w:sz w:val="28"/>
          <w:szCs w:val="28"/>
          <w:rtl/>
        </w:rPr>
        <w:t xml:space="preserve">کا :مجهول، تا: مجهول؛ 4 ق 21*15سم [المورد: 31 - 371]</w:t>
      </w:r>
    </w:p>
    <w:p>
      <w:pPr>
        <w:pStyle w:val="Heading2"/>
      </w:pPr>
      <w:bookmarkStart w:id="1282" w:name="_Toc540"/>
      <w:r>
        <w:t>رسالة صغيرة / - عربي</w:t>
      </w:r>
      <w:bookmarkEnd w:id="1282"/>
    </w:p>
    <w:p>
      <w:pPr>
        <w:pStyle w:val="BookText"/>
      </w:pPr>
      <w:r>
        <w:rPr>
          <w:rFonts w:ascii="Times New Roman" w:hAnsi="Times New Roman" w:eastAsia="Times New Roman" w:cs="Times New Roman"/>
          <w:lang w:val="en-US" w:bidi="en-US"/>
          <w:color w:val="111111"/>
          <w:sz w:val="28"/>
          <w:szCs w:val="28"/>
          <w:rtl/>
        </w:rPr>
        <w:t xml:space="preserve">31993.</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2/11/1</w:t>
      </w:r>
    </w:p>
    <w:p>
      <w:pPr>
        <w:pStyle w:val="BookText"/>
      </w:pPr>
      <w:r>
        <w:rPr>
          <w:rFonts w:ascii="IRNazanin" w:hAnsi="IRNazanin" w:eastAsia="IRNazanin" w:cs="IRNazanin"/>
          <w:lang w:bidi="fa-IR"/>
          <w:color w:val="111111"/>
          <w:sz w:val="28"/>
          <w:szCs w:val="28"/>
          <w:rtl/>
        </w:rPr>
        <w:t xml:space="preserve">کا :مجهول ،تا: مجهول [الموسم 1 - 155]</w:t>
      </w:r>
    </w:p>
    <w:p>
      <w:pPr>
        <w:pStyle w:val="Heading2"/>
      </w:pPr>
      <w:bookmarkStart w:id="1283" w:name="_Toc541"/>
      <w:r>
        <w:t>رسالة صفي الدين الحلّي / - عربي</w:t>
      </w:r>
      <w:bookmarkEnd w:id="1283"/>
    </w:p>
    <w:p>
      <w:pPr>
        <w:pStyle w:val="BookText"/>
      </w:pPr>
      <w:r>
        <w:rPr>
          <w:rFonts w:ascii="Amiri" w:hAnsi="Amiri" w:eastAsia="Amiri" w:cs="Amiri"/>
          <w:lang w:bidi="ar-SA"/>
          <w:color w:val="111111"/>
          <w:sz w:val="28"/>
          <w:szCs w:val="28"/>
          <w:rtl/>
        </w:rPr>
        <w:t xml:space="preserve">صفي الدين الحلّي عبد العزيز بن سرايا (677 - 750 ه- )</w:t>
      </w:r>
    </w:p>
    <w:p>
      <w:pPr>
        <w:pStyle w:val="BookText"/>
      </w:pPr>
      <w:r>
        <w:rPr>
          <w:rFonts w:ascii="Amiri" w:hAnsi="Amiri" w:eastAsia="Amiri" w:cs="Amiri"/>
          <w:lang w:bidi="ar-SA"/>
          <w:color w:val="111111"/>
          <w:sz w:val="28"/>
          <w:szCs w:val="28"/>
          <w:rtl/>
        </w:rPr>
        <w:t xml:space="preserve">31994 .بغداد؛ مركز البحوث والدراسات؛ رقم المخطوط : 8/2 - 9245210 مصورة</w:t>
      </w:r>
    </w:p>
    <w:p>
      <w:pPr>
        <w:pStyle w:val="BookText"/>
      </w:pPr>
      <w:r>
        <w:rPr>
          <w:rFonts w:ascii="IRNazanin" w:hAnsi="IRNazanin" w:eastAsia="IRNazanin" w:cs="IRNazanin"/>
          <w:lang w:bidi="fa-IR"/>
          <w:color w:val="111111"/>
          <w:sz w:val="28"/>
          <w:szCs w:val="28"/>
          <w:rtl/>
        </w:rPr>
        <w:t xml:space="preserve">کا :مجهول ،تا :مجهول؛ 5 ص [(مصورات) - ف: 326]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4" w:name="pg8060_98646"/>
    <w:bookmarkEnd w:id="194"/>
    <w:p>
      <w:pPr>
        <w:pStyle w:val="Heading2"/>
      </w:pPr>
      <w:bookmarkStart w:id="1284" w:name="_Toc542"/>
      <w:r>
        <w:t>الرسالة الصلاتية / فقه - عربي</w:t>
      </w:r>
      <w:bookmarkEnd w:id="1284"/>
    </w:p>
    <w:p>
      <w:pPr>
        <w:pStyle w:val="BookText"/>
      </w:pPr>
      <w:r>
        <w:rPr>
          <w:rFonts w:ascii="Times New Roman" w:hAnsi="Times New Roman" w:eastAsia="Times New Roman" w:cs="Times New Roman"/>
          <w:lang w:val="en-US" w:bidi="en-US"/>
          <w:color w:val="111111"/>
          <w:sz w:val="28"/>
          <w:szCs w:val="28"/>
          <w:rtl/>
        </w:rPr>
        <w:t xml:space="preserve">31995.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2396</w:t>
      </w:r>
    </w:p>
    <w:p>
      <w:pPr>
        <w:pStyle w:val="BookText"/>
      </w:pPr>
      <w:r>
        <w:rPr>
          <w:rFonts w:ascii="IRNazanin" w:hAnsi="IRNazanin" w:eastAsia="IRNazanin" w:cs="IRNazanin"/>
          <w:lang w:bidi="fa-IR"/>
          <w:color w:val="111111"/>
          <w:sz w:val="28"/>
          <w:szCs w:val="28"/>
          <w:rtl/>
        </w:rPr>
        <w:t xml:space="preserve">کا: مجهول، تا :مجهول؛ ناقصة : الأول؛ 33 ص 16س، 11* 17/5سم [معجم المخطوطات</w:t>
      </w:r>
    </w:p>
    <w:p>
      <w:pPr>
        <w:pStyle w:val="BookText"/>
      </w:pPr>
      <w:r>
        <w:rPr>
          <w:rFonts w:ascii="Amiri" w:hAnsi="Amiri" w:eastAsia="Amiri" w:cs="Amiri"/>
          <w:lang w:bidi="ar-SA"/>
          <w:color w:val="111111"/>
          <w:sz w:val="28"/>
          <w:szCs w:val="28"/>
          <w:rtl/>
        </w:rPr>
        <w:t xml:space="preserve">النجفية: 373]</w:t>
      </w:r>
    </w:p>
    <w:p>
      <w:pPr>
        <w:pStyle w:val="Heading2"/>
      </w:pPr>
      <w:bookmarkStart w:id="1285" w:name="_Toc543"/>
      <w:r>
        <w:t>الرسالة الصلاتية (ترجمه) / فقه - فارسي</w:t>
      </w:r>
      <w:bookmarkEnd w:id="1285"/>
    </w:p>
    <w:p>
      <w:pPr>
        <w:pStyle w:val="BookText"/>
      </w:pPr>
      <w:r>
        <w:rPr>
          <w:rFonts w:ascii="Amiri" w:hAnsi="Amiri" w:eastAsia="Amiri" w:cs="Amiri"/>
          <w:lang w:bidi="ar-SA"/>
          <w:color w:val="111111"/>
          <w:sz w:val="28"/>
          <w:szCs w:val="28"/>
          <w:rtl/>
        </w:rPr>
        <w:t xml:space="preserve">31996 . النجف الأشرف؛ مكتبة آية الله الحكيم العامة؛ رقم المخطوط : 1485</w:t>
      </w:r>
    </w:p>
    <w:p>
      <w:pPr>
        <w:pStyle w:val="BookText"/>
      </w:pPr>
      <w:r>
        <w:rPr>
          <w:rFonts w:ascii="IRNazanin" w:hAnsi="IRNazanin" w:eastAsia="IRNazanin" w:cs="IRNazanin"/>
          <w:lang w:bidi="fa-IR"/>
          <w:color w:val="111111"/>
          <w:sz w:val="28"/>
          <w:szCs w:val="28"/>
          <w:rtl/>
        </w:rPr>
        <w:t xml:space="preserve">أوّلها :زمن آخوند ملا حسن شهیر بگوهر اطال الله بقاه ومن كل مكروه حماه و وقاه را من در آداب نماز یومیه بزبان عربی تحریر فرموده بودند بفارسی تعبیر نمایم تا نفعش عام باشد قربه إلى الله وطلبا لمرضاته مسئولشان را اجابت کرده بتحریرش اقدام نمودم امید است که حق سبحانه و تعالی نفعش را عام و من بنده را از فیض بی منتهای خود مورد انعام فرماید بدانکه اصل کتاب مرتب است بر مقدمه و چند باب وخاتمه؛ آخرها :واما امامیکه پیوسته امامت کننده است در مسجد مخصوص آن أولی است از همه اینها آخر آنچیزیست که ایراد نمودیم در این رساله عجله الحمد لله رب العالمين وصلى الله على محمد وآله الطاهرين.</w:t>
      </w:r>
    </w:p>
    <w:p>
      <w:pPr>
        <w:pStyle w:val="BookText"/>
      </w:pPr>
      <w:r>
        <w:rPr>
          <w:rFonts w:ascii="IRNazanin" w:hAnsi="IRNazanin" w:eastAsia="IRNazanin" w:cs="IRNazanin"/>
          <w:lang w:bidi="fa-IR"/>
          <w:color w:val="111111"/>
          <w:sz w:val="28"/>
          <w:szCs w:val="28"/>
          <w:rtl/>
        </w:rPr>
        <w:t xml:space="preserve">کا :مجهول، تا: مجهول ؛ناقصة: الأول؛ 71ص، 12س، 15*15سم [ف: 1 - 208]</w:t>
      </w:r>
    </w:p>
    <w:p>
      <w:pPr>
        <w:pStyle w:val="Heading2"/>
      </w:pPr>
      <w:bookmarkStart w:id="1286" w:name="_Toc544"/>
      <w:r>
        <w:t>الرسالة الصومية (ترجمه) - ترجمة الرسالة الصومية - فقه - / فارسي</w:t>
      </w:r>
      <w:bookmarkEnd w:id="1286"/>
    </w:p>
    <w:p>
      <w:pPr>
        <w:pStyle w:val="BookText"/>
      </w:pPr>
      <w:r>
        <w:rPr>
          <w:rFonts w:ascii="Times New Roman" w:hAnsi="Times New Roman" w:eastAsia="Times New Roman" w:cs="Times New Roman"/>
          <w:lang w:val="en-US" w:bidi="en-US"/>
          <w:color w:val="111111"/>
          <w:sz w:val="28"/>
          <w:szCs w:val="28"/>
          <w:rtl/>
        </w:rPr>
        <w:t xml:space="preserve">31997.</w:t>
      </w:r>
    </w:p>
    <w:p>
      <w:pPr>
        <w:pStyle w:val="BookText"/>
      </w:pPr>
      <w:r>
        <w:rPr>
          <w:rFonts w:ascii="Amiri" w:hAnsi="Amiri" w:eastAsia="Amiri" w:cs="Amiri"/>
          <w:lang w:bidi="ar-SA"/>
          <w:color w:val="111111"/>
          <w:sz w:val="28"/>
          <w:szCs w:val="28"/>
          <w:rtl/>
        </w:rPr>
        <w:t xml:space="preserve">النجف الأشرف؛ العتبة العلوية؛ رقم المخطوط : 967/1</w:t>
      </w:r>
    </w:p>
    <w:p>
      <w:pPr>
        <w:pStyle w:val="BookText"/>
      </w:pPr>
      <w:r>
        <w:rPr>
          <w:rFonts w:ascii="IRNazanin" w:hAnsi="IRNazanin" w:eastAsia="IRNazanin" w:cs="IRNazanin"/>
          <w:lang w:bidi="fa-IR"/>
          <w:color w:val="111111"/>
          <w:sz w:val="28"/>
          <w:szCs w:val="28"/>
          <w:rtl/>
        </w:rPr>
        <w:t xml:space="preserve">أوّلها: بدان بدرستی که صوم :آخرها :نخوانده باشند اورایان طعام</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10/5/298 9 ص 20 س، 19*13سم</w:t>
      </w:r>
    </w:p>
    <w:p>
      <w:pPr>
        <w:pStyle w:val="BookText"/>
      </w:pPr>
      <w:r>
        <w:rPr>
          <w:rFonts w:ascii="IRNazanin" w:hAnsi="IRNazanin" w:eastAsia="IRNazanin" w:cs="IRNazanin"/>
          <w:lang w:bidi="fa-IR"/>
          <w:color w:val="111111"/>
          <w:sz w:val="28"/>
          <w:szCs w:val="28"/>
          <w:rtl/>
        </w:rPr>
        <w:t xml:space="preserve">[ف: 2 - 78]</w:t>
      </w:r>
    </w:p>
    <w:p>
      <w:pPr>
        <w:pStyle w:val="BookText"/>
      </w:pPr>
      <w:r>
        <w:rPr>
          <w:rFonts w:ascii="Amiri" w:hAnsi="Amiri" w:eastAsia="Amiri" w:cs="Amiri"/>
          <w:lang w:bidi="ar-SA"/>
          <w:color w:val="111111"/>
          <w:sz w:val="28"/>
          <w:szCs w:val="28"/>
          <w:rtl/>
        </w:rPr>
        <w:t xml:space="preserve">رسالة صيدية - خواص الحيوان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5" w:name="pg8060_98647"/>
    <w:bookmarkEnd w:id="195"/>
    <w:p>
      <w:pPr>
        <w:pStyle w:val="Heading2"/>
      </w:pPr>
      <w:bookmarkStart w:id="1287" w:name="_Toc545"/>
      <w:r>
        <w:t>الرسالة الطاعونية / حديث - عربي</w:t>
      </w:r>
      <w:bookmarkEnd w:id="1287"/>
    </w:p>
    <w:p>
      <w:pPr>
        <w:pStyle w:val="BookText"/>
      </w:pPr>
      <w:r>
        <w:rPr>
          <w:rFonts w:ascii="Amiri" w:hAnsi="Amiri" w:eastAsia="Amiri" w:cs="Amiri"/>
          <w:lang w:bidi="ar-SA"/>
          <w:color w:val="111111"/>
          <w:sz w:val="28"/>
          <w:szCs w:val="28"/>
          <w:rtl/>
        </w:rPr>
        <w:t xml:space="preserve">بحر العلوم محمّد مهدي بن مرتضى(1155 - 1212ه-)</w:t>
      </w:r>
    </w:p>
    <w:p>
      <w:pPr>
        <w:pStyle w:val="BookText"/>
      </w:pPr>
      <w:r>
        <w:rPr>
          <w:rFonts w:ascii="Amiri" w:hAnsi="Amiri" w:eastAsia="Amiri" w:cs="Amiri"/>
          <w:lang w:bidi="ar-SA"/>
          <w:color w:val="111111"/>
          <w:sz w:val="28"/>
          <w:szCs w:val="28"/>
          <w:rtl/>
        </w:rPr>
        <w:t xml:space="preserve">[فنخا :16 531-532 (1 نسخة)]</w:t>
      </w:r>
    </w:p>
    <w:p>
      <w:pPr>
        <w:pStyle w:val="BookText"/>
      </w:pPr>
      <w:r>
        <w:rPr>
          <w:rFonts w:ascii="Amiri" w:hAnsi="Amiri" w:eastAsia="Amiri" w:cs="Amiri"/>
          <w:lang w:bidi="ar-SA"/>
          <w:color w:val="111111"/>
          <w:sz w:val="28"/>
          <w:szCs w:val="28"/>
          <w:rtl/>
        </w:rPr>
        <w:t xml:space="preserve">31998 . النجف الأشرف؛ مكتبة السيد محمد صادق بحر العلوم؛ رقم المخطوط : 73/17</w:t>
      </w:r>
    </w:p>
    <w:p>
      <w:pPr>
        <w:pStyle w:val="BookText"/>
      </w:pPr>
      <w:r>
        <w:rPr>
          <w:rFonts w:ascii="Amiri" w:hAnsi="Amiri" w:eastAsia="Amiri" w:cs="Amiri"/>
          <w:lang w:bidi="ar-SA"/>
          <w:color w:val="111111"/>
          <w:sz w:val="28"/>
          <w:szCs w:val="28"/>
          <w:rtl/>
        </w:rPr>
        <w:t xml:space="preserve">أوّلها : أما بعد حمد الله وسلامه على عباده الذين اصطفى محمّد وآله فقد سألني جماعة من الإخوان أعاذنا وإياهم من شهر طوارق الزمان أن أذكر لهم ما ورد في سبب</w:t>
      </w:r>
    </w:p>
    <w:p>
      <w:pPr>
        <w:pStyle w:val="BookText"/>
      </w:pPr>
      <w:r>
        <w:rPr>
          <w:rFonts w:ascii="Amiri" w:hAnsi="Amiri" w:eastAsia="Amiri" w:cs="Amiri"/>
          <w:lang w:bidi="ar-SA"/>
          <w:color w:val="111111"/>
          <w:sz w:val="28"/>
          <w:szCs w:val="28"/>
          <w:rtl/>
        </w:rPr>
        <w:t xml:space="preserve">حدوث الطاعون والوباء آخرها والرواية معتبرة وسندها في غاية الارتفاع والصحة.</w:t>
      </w:r>
    </w:p>
    <w:p>
      <w:pPr>
        <w:pStyle w:val="BookText"/>
      </w:pPr>
      <w:r>
        <w:rPr>
          <w:rFonts w:ascii="IRNazanin" w:hAnsi="IRNazanin" w:eastAsia="IRNazanin" w:cs="IRNazanin"/>
          <w:lang w:bidi="fa-IR"/>
          <w:color w:val="111111"/>
          <w:sz w:val="28"/>
          <w:szCs w:val="28"/>
          <w:rtl/>
        </w:rPr>
        <w:t xml:space="preserve">کا :سید محمّد صادق آل بحر العلوم، تا: 7 ربيع الأول 1349ه-، 10ق، 19س،</w:t>
      </w:r>
    </w:p>
    <w:p>
      <w:pPr>
        <w:pStyle w:val="BookText"/>
      </w:pPr>
      <w:r>
        <w:rPr>
          <w:rFonts w:ascii="IRNazanin" w:hAnsi="IRNazanin" w:eastAsia="IRNazanin" w:cs="IRNazanin"/>
          <w:lang w:bidi="fa-IR"/>
          <w:color w:val="111111"/>
          <w:sz w:val="28"/>
          <w:szCs w:val="28"/>
          <w:rtl/>
        </w:rPr>
        <w:t xml:space="preserve">2116سم [ف: 113]</w:t>
      </w:r>
    </w:p>
    <w:p>
      <w:pPr>
        <w:pStyle w:val="Heading2"/>
      </w:pPr>
      <w:bookmarkStart w:id="1288" w:name="_Toc546"/>
      <w:r>
        <w:t>الرسالة الطاعونية / طب - عربي</w:t>
      </w:r>
      <w:bookmarkEnd w:id="1288"/>
    </w:p>
    <w:p>
      <w:pPr>
        <w:pStyle w:val="BookText"/>
      </w:pPr>
      <w:r>
        <w:rPr>
          <w:rFonts w:ascii="Amiri" w:hAnsi="Amiri" w:eastAsia="Amiri" w:cs="Amiri"/>
          <w:lang w:bidi="ar-SA"/>
          <w:color w:val="111111"/>
          <w:sz w:val="28"/>
          <w:szCs w:val="28"/>
          <w:rtl/>
        </w:rPr>
        <w:t xml:space="preserve">الحسيني، محمّد جواد بن محمّد ( - 1247 ه- )</w:t>
      </w:r>
    </w:p>
    <w:p>
      <w:pPr>
        <w:pStyle w:val="BookText"/>
      </w:pPr>
      <w:r>
        <w:rPr>
          <w:rFonts w:ascii="Amiri" w:hAnsi="Amiri" w:eastAsia="Amiri" w:cs="Amiri"/>
          <w:lang w:bidi="ar-SA"/>
          <w:color w:val="111111"/>
          <w:sz w:val="28"/>
          <w:szCs w:val="28"/>
          <w:rtl/>
        </w:rPr>
        <w:t xml:space="preserve">تاريخ التأليف: 1246ه-</w:t>
      </w:r>
    </w:p>
    <w:p>
      <w:pPr>
        <w:pStyle w:val="BookText"/>
      </w:pPr>
      <w:r>
        <w:rPr>
          <w:rFonts w:ascii="Amiri" w:hAnsi="Amiri" w:eastAsia="Amiri" w:cs="Amiri"/>
          <w:lang w:bidi="ar-SA"/>
          <w:color w:val="111111"/>
          <w:sz w:val="28"/>
          <w:szCs w:val="28"/>
          <w:rtl/>
        </w:rPr>
        <w:t xml:space="preserve">31999 .بغداد؛ المكتبة القادرية؛ رقم المخطوط : 740</w:t>
      </w:r>
    </w:p>
    <w:p>
      <w:pPr>
        <w:pStyle w:val="BookText"/>
      </w:pPr>
      <w:r>
        <w:rPr>
          <w:rFonts w:ascii="Amiri" w:hAnsi="Amiri" w:eastAsia="Amiri" w:cs="Amiri"/>
          <w:lang w:bidi="ar-SA"/>
          <w:color w:val="111111"/>
          <w:sz w:val="28"/>
          <w:szCs w:val="28"/>
          <w:rtl/>
        </w:rPr>
        <w:t xml:space="preserve">أوّلها: الحمد الله وسلام على عباده الذين اصطفى، أما بعد فهذه رسالة كتبتها عن صورة نسخة نسخت من نسخة بخط الإمام حجة الإسلام أبي حامد محمد بن محمد بن محمّد الغزالي وأنا العبد الضعيف الجاني محمّد المدعو بالجواد بن محمّد بن زين الدين الحسني، وقد أخذتها وأخذت إجازتها من المولى محمّد القائني الخراساني، وأخذت لها إجازة ثانية عن الوالد العلامة بحسب ما له من الإجازات المستمدة عن</w:t>
      </w:r>
    </w:p>
    <w:p>
      <w:pPr>
        <w:pStyle w:val="BookText"/>
      </w:pPr>
      <w:r>
        <w:rPr>
          <w:rFonts w:ascii="Amiri" w:hAnsi="Amiri" w:eastAsia="Amiri" w:cs="Amiri"/>
          <w:lang w:bidi="ar-SA"/>
          <w:color w:val="111111"/>
          <w:sz w:val="28"/>
          <w:szCs w:val="28"/>
          <w:rtl/>
        </w:rPr>
        <w:t xml:space="preserve">أساتذته الأعلام ومشايخه الكرام وله إجازة خاصة فيها من آبائه السادة البررة الحسنية أخذها منهم يوم سفره إلى الهند؛ آخرها: وببركة الإمام الأنزع من الشرك البطين من</w:t>
      </w:r>
    </w:p>
    <w:p>
      <w:pPr>
        <w:pStyle w:val="BookText"/>
      </w:pPr>
      <w:r>
        <w:rPr>
          <w:rFonts w:ascii="Amiri" w:hAnsi="Amiri" w:eastAsia="Amiri" w:cs="Amiri"/>
          <w:lang w:bidi="ar-SA"/>
          <w:color w:val="111111"/>
          <w:sz w:val="28"/>
          <w:szCs w:val="28"/>
          <w:rtl/>
        </w:rPr>
        <w:t xml:space="preserve">العلم وهذا ما رأيته في تلك ...</w:t>
      </w:r>
    </w:p>
    <w:p>
      <w:pPr>
        <w:pStyle w:val="BookText"/>
      </w:pPr>
      <w:r>
        <w:rPr>
          <w:rFonts w:ascii="IRNazanin" w:hAnsi="IRNazanin" w:eastAsia="IRNazanin" w:cs="IRNazanin"/>
          <w:lang w:bidi="fa-IR"/>
          <w:color w:val="111111"/>
          <w:sz w:val="28"/>
          <w:szCs w:val="28"/>
          <w:rtl/>
        </w:rPr>
        <w:t xml:space="preserve">نسخ ،کا: مجهول ،تا: 1224ه- (كذا)؛ ق ، 14 س ، 20*15سم [ف: 3 - 96]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6" w:name="pg8060_98648"/>
    <w:bookmarkEnd w:id="196"/>
    <w:p>
      <w:pPr>
        <w:pStyle w:val="Heading2"/>
      </w:pPr>
      <w:bookmarkStart w:id="1289" w:name="_Toc547"/>
      <w:r>
        <w:t>رسالة طبية فى معالجة بحوحة الصوت وخشونتة / طب - عربي</w:t>
      </w:r>
      <w:bookmarkEnd w:id="1289"/>
    </w:p>
    <w:p>
      <w:pPr>
        <w:pStyle w:val="BookText"/>
      </w:pPr>
      <w:r>
        <w:rPr>
          <w:rFonts w:ascii="Amiri" w:hAnsi="Amiri" w:eastAsia="Amiri" w:cs="Amiri"/>
          <w:lang w:bidi="ar-SA"/>
          <w:color w:val="111111"/>
          <w:sz w:val="28"/>
          <w:szCs w:val="28"/>
          <w:rtl/>
        </w:rPr>
        <w:t xml:space="preserve">32000 .بغداد؛ خزانة قاسم محمّد الرجب؛ رقم المخطوط : 165/3</w:t>
      </w:r>
    </w:p>
    <w:p>
      <w:pPr>
        <w:pStyle w:val="BookText"/>
      </w:pPr>
      <w:r>
        <w:rPr>
          <w:rFonts w:ascii="IRNazanin" w:hAnsi="IRNazanin" w:eastAsia="IRNazanin" w:cs="IRNazanin"/>
          <w:lang w:bidi="fa-IR"/>
          <w:color w:val="111111"/>
          <w:sz w:val="28"/>
          <w:szCs w:val="28"/>
          <w:rtl/>
        </w:rPr>
        <w:t xml:space="preserve">کا :مجهول ،تا: مجهول :[ف 1 - 29]</w:t>
      </w:r>
    </w:p>
    <w:p>
      <w:pPr>
        <w:pStyle w:val="Heading2"/>
      </w:pPr>
      <w:bookmarkStart w:id="1290" w:name="_Toc548"/>
      <w:r>
        <w:t>رسالة طريق التعليم / - عربي</w:t>
      </w:r>
      <w:bookmarkEnd w:id="1290"/>
    </w:p>
    <w:p>
      <w:pPr>
        <w:pStyle w:val="BookText"/>
      </w:pPr>
      <w:r>
        <w:rPr>
          <w:rFonts w:ascii="Amiri" w:hAnsi="Amiri" w:eastAsia="Amiri" w:cs="Amiri"/>
          <w:lang w:bidi="ar-SA"/>
          <w:color w:val="111111"/>
          <w:sz w:val="28"/>
          <w:szCs w:val="28"/>
          <w:rtl/>
        </w:rPr>
        <w:t xml:space="preserve">32001 . النجف الأشرف؛ مكتبة كاشف الغطاء ( علي والحسين)؛ رقم المخطوط : 1102/6</w:t>
      </w:r>
    </w:p>
    <w:p>
      <w:pPr>
        <w:pStyle w:val="BookText"/>
      </w:pPr>
      <w:r>
        <w:rPr>
          <w:rFonts w:ascii="IRNazanin" w:hAnsi="IRNazanin" w:eastAsia="IRNazanin" w:cs="IRNazanin"/>
          <w:lang w:bidi="fa-IR"/>
          <w:color w:val="111111"/>
          <w:sz w:val="28"/>
          <w:szCs w:val="28"/>
          <w:rtl/>
        </w:rPr>
        <w:t xml:space="preserve">کا :مجهول ،تا: 1120ه-؛ 13 ص 16 س، 20*15 سم [معجم المخطوطات النجفية: 378]</w:t>
      </w:r>
    </w:p>
    <w:p>
      <w:pPr>
        <w:pStyle w:val="Heading2"/>
      </w:pPr>
      <w:bookmarkStart w:id="1291" w:name="_Toc549"/>
      <w:r>
        <w:t>الرسالة الطهماسبية / كلام وعقائد - عربي</w:t>
      </w:r>
      <w:bookmarkEnd w:id="1291"/>
    </w:p>
    <w:p>
      <w:pPr>
        <w:pStyle w:val="BookText"/>
      </w:pPr>
      <w:r>
        <w:rPr>
          <w:rFonts w:ascii="Amiri" w:hAnsi="Amiri" w:eastAsia="Amiri" w:cs="Amiri"/>
          <w:lang w:bidi="ar-SA"/>
          <w:color w:val="111111"/>
          <w:sz w:val="28"/>
          <w:szCs w:val="28"/>
          <w:rtl/>
        </w:rPr>
        <w:t xml:space="preserve">الكركي العاملي، حسين بن حسن ( - 1001 ه- )</w:t>
      </w:r>
    </w:p>
    <w:p>
      <w:pPr>
        <w:pStyle w:val="BookText"/>
      </w:pPr>
      <w:r>
        <w:rPr>
          <w:rFonts w:ascii="Amiri" w:hAnsi="Amiri" w:eastAsia="Amiri" w:cs="Amiri"/>
          <w:lang w:bidi="ar-SA"/>
          <w:color w:val="111111"/>
          <w:sz w:val="28"/>
          <w:szCs w:val="28"/>
          <w:rtl/>
        </w:rPr>
        <w:t xml:space="preserve">32002 . النجف الأشرف؛ مؤسسة كاشف الغطاء العامة؛ رقم المخطوط :4553</w:t>
      </w:r>
    </w:p>
    <w:p>
      <w:pPr>
        <w:pStyle w:val="BookText"/>
      </w:pPr>
      <w:r>
        <w:rPr>
          <w:rFonts w:ascii="IRNazanin" w:hAnsi="IRNazanin" w:eastAsia="IRNazanin" w:cs="IRNazanin"/>
          <w:lang w:bidi="fa-IR"/>
          <w:color w:val="111111"/>
          <w:sz w:val="28"/>
          <w:szCs w:val="28"/>
          <w:rtl/>
        </w:rPr>
        <w:t xml:space="preserve">ناقص ،کا: مجهول ،تا:مجهول 13ص [ف: 1-176]</w:t>
      </w:r>
    </w:p>
    <w:p>
      <w:pPr>
        <w:pStyle w:val="BookText"/>
      </w:pPr>
      <w:r>
        <w:rPr>
          <w:rFonts w:ascii="Amiri" w:hAnsi="Amiri" w:eastAsia="Amiri" w:cs="Amiri"/>
          <w:lang w:bidi="ar-SA"/>
          <w:color w:val="111111"/>
          <w:sz w:val="28"/>
          <w:szCs w:val="28"/>
          <w:rtl/>
        </w:rPr>
        <w:t xml:space="preserve">رسالة الطير - الطير</w:t>
      </w:r>
    </w:p>
    <w:p>
      <w:pPr>
        <w:pStyle w:val="BookText"/>
      </w:pPr>
      <w:r>
        <w:rPr>
          <w:rFonts w:ascii="Amiri" w:hAnsi="Amiri" w:eastAsia="Amiri" w:cs="Amiri"/>
          <w:lang w:bidi="ar-SA"/>
          <w:color w:val="111111"/>
          <w:sz w:val="28"/>
          <w:szCs w:val="28"/>
          <w:rtl/>
        </w:rPr>
        <w:t xml:space="preserve">رسالة الطيف - طيف الخيال</w:t>
      </w:r>
    </w:p>
    <w:p>
      <w:pPr>
        <w:pStyle w:val="BookText"/>
      </w:pPr>
      <w:r>
        <w:rPr>
          <w:rFonts w:ascii="Amiri" w:hAnsi="Amiri" w:eastAsia="Amiri" w:cs="Amiri"/>
          <w:lang w:bidi="ar-SA"/>
          <w:color w:val="111111"/>
          <w:sz w:val="28"/>
          <w:szCs w:val="28"/>
          <w:rtl/>
        </w:rPr>
        <w:t xml:space="preserve">الرسالة الظرف - الظروف (رسالة في)</w:t>
      </w:r>
    </w:p>
    <w:p>
      <w:pPr>
        <w:pStyle w:val="BookText"/>
      </w:pPr>
      <w:r>
        <w:rPr>
          <w:rFonts w:ascii="Amiri" w:hAnsi="Amiri" w:eastAsia="Amiri" w:cs="Amiri"/>
          <w:lang w:bidi="ar-SA"/>
          <w:color w:val="111111"/>
          <w:sz w:val="28"/>
          <w:szCs w:val="28"/>
          <w:rtl/>
        </w:rPr>
        <w:t xml:space="preserve">الرسالة الظرفية - ظرف الجوري</w:t>
      </w:r>
    </w:p>
    <w:p>
      <w:pPr>
        <w:pStyle w:val="Heading2"/>
      </w:pPr>
      <w:bookmarkStart w:id="1292" w:name="_Toc550"/>
      <w:r>
        <w:t>الرسالة العاملية في الاسطرلاب / اسطرلاب - عربي</w:t>
      </w:r>
      <w:bookmarkEnd w:id="1292"/>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32003 .الموصل؛ سعيد الديوه جي؛ رقم المخطوط : 183/1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9 - 222]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7" w:name="pg8060_98649"/>
    <w:bookmarkEnd w:id="197"/>
    <w:p>
      <w:pPr>
        <w:pStyle w:val="BookText"/>
      </w:pPr>
      <w:r>
        <w:rPr>
          <w:rFonts w:ascii="Amiri" w:hAnsi="Amiri" w:eastAsia="Amiri" w:cs="Amiri"/>
          <w:lang w:bidi="ar-SA"/>
          <w:color w:val="111111"/>
          <w:sz w:val="28"/>
          <w:szCs w:val="28"/>
          <w:rtl/>
        </w:rPr>
        <w:t xml:space="preserve">الرسالة العثمانية [السخاوية] - الحساب</w:t>
      </w:r>
    </w:p>
    <w:p>
      <w:pPr>
        <w:pStyle w:val="BookText"/>
      </w:pPr>
      <w:r>
        <w:rPr>
          <w:rFonts w:ascii="Amiri" w:hAnsi="Amiri" w:eastAsia="Amiri" w:cs="Amiri"/>
          <w:lang w:bidi="ar-SA"/>
          <w:color w:val="111111"/>
          <w:sz w:val="28"/>
          <w:szCs w:val="28"/>
          <w:rtl/>
        </w:rPr>
        <w:t xml:space="preserve">الرسالة العجيبة في تحقيق شخص الإنسانية - كيفية الجسم الإنساني وهيكله</w:t>
      </w:r>
    </w:p>
    <w:p>
      <w:pPr>
        <w:pStyle w:val="BookText"/>
      </w:pPr>
      <w:r>
        <w:rPr>
          <w:rFonts w:ascii="Amiri" w:hAnsi="Amiri" w:eastAsia="Amiri" w:cs="Amiri"/>
          <w:lang w:bidi="ar-SA"/>
          <w:color w:val="111111"/>
          <w:sz w:val="28"/>
          <w:szCs w:val="28"/>
          <w:rtl/>
        </w:rPr>
        <w:t xml:space="preserve">ونفسه (رسالة في )</w:t>
      </w:r>
    </w:p>
    <w:p>
      <w:pPr>
        <w:pStyle w:val="BookText"/>
      </w:pPr>
      <w:r>
        <w:rPr>
          <w:rFonts w:ascii="Amiri" w:hAnsi="Amiri" w:eastAsia="Amiri" w:cs="Amiri"/>
          <w:lang w:bidi="ar-SA"/>
          <w:color w:val="111111"/>
          <w:sz w:val="28"/>
          <w:szCs w:val="28"/>
          <w:rtl/>
        </w:rPr>
        <w:t xml:space="preserve">الرسالة العددية - الرد على أصحاب العدد</w:t>
      </w:r>
    </w:p>
    <w:p>
      <w:pPr>
        <w:pStyle w:val="Heading2"/>
      </w:pPr>
      <w:bookmarkStart w:id="1293" w:name="_Toc551"/>
      <w:r>
        <w:t>الرسالة العدوية في الياءات الإضافية = مختصر النشرت في القرآت العشر /</w:t>
      </w:r>
      <w:bookmarkEnd w:id="1293"/>
    </w:p>
    <w:p>
      <w:pPr>
        <w:pStyle w:val="BookText"/>
      </w:pPr>
      <w:r>
        <w:rPr>
          <w:rFonts w:ascii="Amiri" w:hAnsi="Amiri" w:eastAsia="Amiri" w:cs="Amiri"/>
          <w:lang w:bidi="ar-SA"/>
          <w:color w:val="111111"/>
          <w:sz w:val="28"/>
          <w:szCs w:val="28"/>
          <w:rtl/>
        </w:rPr>
        <w:t xml:space="preserve">تجويد - عربي</w:t>
      </w:r>
    </w:p>
    <w:p>
      <w:pPr>
        <w:pStyle w:val="BookText"/>
      </w:pPr>
      <w:r>
        <w:rPr>
          <w:rFonts w:ascii="Amiri" w:hAnsi="Amiri" w:eastAsia="Amiri" w:cs="Amiri"/>
          <w:lang w:bidi="ar-SA"/>
          <w:color w:val="111111"/>
          <w:sz w:val="28"/>
          <w:szCs w:val="28"/>
          <w:rtl/>
        </w:rPr>
        <w:t xml:space="preserve">العدوي إبراهيم بن إسماعيل( - 1099 ه- )</w:t>
      </w:r>
    </w:p>
    <w:p>
      <w:pPr>
        <w:pStyle w:val="BookText"/>
      </w:pPr>
      <w:r>
        <w:rPr>
          <w:rFonts w:ascii="Amiri" w:hAnsi="Amiri" w:eastAsia="Amiri" w:cs="Amiri"/>
          <w:lang w:bidi="ar-SA"/>
          <w:color w:val="111111"/>
          <w:sz w:val="28"/>
          <w:szCs w:val="28"/>
          <w:rtl/>
        </w:rPr>
        <w:t xml:space="preserve">تاريخ التأليف: 1076ه-</w:t>
      </w:r>
    </w:p>
    <w:p>
      <w:pPr>
        <w:pStyle w:val="BookText"/>
      </w:pPr>
      <w:r>
        <w:rPr>
          <w:rFonts w:ascii="Amiri" w:hAnsi="Amiri" w:eastAsia="Amiri" w:cs="Amiri"/>
          <w:lang w:bidi="ar-SA"/>
          <w:color w:val="111111"/>
          <w:sz w:val="28"/>
          <w:szCs w:val="28"/>
          <w:rtl/>
        </w:rPr>
        <w:t xml:space="preserve">طبع :مجلة المورد محقق أحمد نصيف الجنابي مجلد 17، عدد، 1988م</w:t>
      </w:r>
    </w:p>
    <w:p>
      <w:pPr>
        <w:pStyle w:val="BookText"/>
      </w:pPr>
      <w:r>
        <w:rPr>
          <w:rFonts w:ascii="Amiri" w:hAnsi="Amiri" w:eastAsia="Amiri" w:cs="Amiri"/>
          <w:lang w:bidi="ar-SA"/>
          <w:color w:val="111111"/>
          <w:sz w:val="28"/>
          <w:szCs w:val="28"/>
          <w:rtl/>
        </w:rPr>
        <w:t xml:space="preserve">32004 . الموصل؛ مدرسة الحجيات ( في الأوقاف العامة)؛ رقم المخطوط : 22/100/5</w:t>
      </w:r>
    </w:p>
    <w:p>
      <w:pPr>
        <w:pStyle w:val="BookText"/>
      </w:pPr>
      <w:r>
        <w:rPr>
          <w:rFonts w:ascii="IRNazanin" w:hAnsi="IRNazanin" w:eastAsia="IRNazanin" w:cs="IRNazanin"/>
          <w:lang w:bidi="fa-IR"/>
          <w:color w:val="111111"/>
          <w:sz w:val="28"/>
          <w:szCs w:val="28"/>
          <w:rtl/>
        </w:rPr>
        <w:t xml:space="preserve">کا:مجهول ،تا :مجهول [الأوقاف العامة - موصل: 3 - 172]</w:t>
      </w:r>
    </w:p>
    <w:p>
      <w:pPr>
        <w:pStyle w:val="BookText"/>
      </w:pPr>
      <w:r>
        <w:rPr>
          <w:rFonts w:ascii="Times New Roman" w:hAnsi="Times New Roman" w:eastAsia="Times New Roman" w:cs="Times New Roman"/>
          <w:lang w:val="en-US" w:bidi="en-US"/>
          <w:color w:val="111111"/>
          <w:sz w:val="28"/>
          <w:szCs w:val="28"/>
          <w:rtl/>
        </w:rPr>
        <w:t xml:space="preserve">32005.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361 مصورة</w:t>
      </w:r>
    </w:p>
    <w:p>
      <w:pPr>
        <w:pStyle w:val="BookText"/>
      </w:pPr>
      <w:r>
        <w:rPr>
          <w:rFonts w:ascii="Amiri" w:hAnsi="Amiri" w:eastAsia="Amiri" w:cs="Amiri"/>
          <w:lang w:bidi="ar-SA"/>
          <w:color w:val="111111"/>
          <w:sz w:val="28"/>
          <w:szCs w:val="28"/>
          <w:rtl/>
        </w:rPr>
        <w:t xml:space="preserve">أوّلها :البسملة، الحمد لله رب العالمين وأفضل الصلاة وأتم التسليم على أشرف المرسلين . وبعد فهذه رسالة لطيفة جمعتها من كتاب التقريب مختصر النشر في القراءات العشر للإمام ... الشيخ محمّد بن محمّد الجزري ... تشتمل منه على معرفه ياء الإضافة بقسميها لا غير، وتشتمل أيضا على معرفة بعض المتفق عليه منها ... ورتبتها على ترتيب السور القرآنية في ذكر ما حوت كل سورة؛ آخرها: وتمت كلمة ربك الحسنى والحمد لله وحده والصلاة والسلام على من لا نبي بعدة وهو آخر الإيراد في هذه الرسالة مما يحتاج القاري إليه ولا يستغني عنه تمت</w:t>
      </w:r>
    </w:p>
    <w:p>
      <w:pPr>
        <w:pStyle w:val="BookText"/>
      </w:pPr>
      <w:r>
        <w:rPr>
          <w:rFonts w:ascii="Amiri" w:hAnsi="Amiri" w:eastAsia="Amiri" w:cs="Amiri"/>
          <w:lang w:bidi="ar-SA"/>
          <w:color w:val="111111"/>
          <w:sz w:val="28"/>
          <w:szCs w:val="28"/>
          <w:rtl/>
        </w:rPr>
        <w:t xml:space="preserve">مصدر التصوير: نسخة در الكتب الظاهرية، ضمن مجموع رقم 6076</w:t>
      </w:r>
    </w:p>
    <w:p>
      <w:pPr>
        <w:pStyle w:val="BookText"/>
      </w:pPr>
      <w:r>
        <w:rPr>
          <w:rFonts w:ascii="IRNazanin" w:hAnsi="IRNazanin" w:eastAsia="IRNazanin" w:cs="IRNazanin"/>
          <w:lang w:bidi="fa-IR"/>
          <w:color w:val="111111"/>
          <w:sz w:val="28"/>
          <w:szCs w:val="28"/>
          <w:rtl/>
        </w:rPr>
        <w:t xml:space="preserve">کا :مجهول ،تا: مجهول؛ 13 ص [مصورات - ف 2 - 80]</w:t>
      </w:r>
    </w:p>
    <w:p>
      <w:pPr>
        <w:pStyle w:val="Heading2"/>
      </w:pPr>
      <w:bookmarkStart w:id="1294" w:name="_Toc552"/>
      <w:r>
        <w:t>الرسالة العراقية / ترسل - عربي</w:t>
      </w:r>
      <w:bookmarkEnd w:id="1294"/>
    </w:p>
    <w:p>
      <w:pPr>
        <w:pStyle w:val="BookText"/>
      </w:pPr>
      <w:r>
        <w:rPr>
          <w:rFonts w:ascii="Amiri" w:hAnsi="Amiri" w:eastAsia="Amiri" w:cs="Amiri"/>
          <w:lang w:bidi="ar-SA"/>
          <w:color w:val="111111"/>
          <w:sz w:val="28"/>
          <w:szCs w:val="28"/>
          <w:rtl/>
        </w:rPr>
        <w:t xml:space="preserve">البيتوشي الكردي، عبد الله بن محمّد (1161 - 1221 ه-)</w:t>
      </w:r>
    </w:p>
    <w:p>
      <w:pPr>
        <w:pStyle w:val="BookText"/>
      </w:pPr>
      <w:r>
        <w:rPr>
          <w:rFonts w:ascii="Amiri" w:hAnsi="Amiri" w:eastAsia="Amiri" w:cs="Amiri"/>
          <w:lang w:bidi="ar-SA"/>
          <w:color w:val="111111"/>
          <w:sz w:val="28"/>
          <w:szCs w:val="28"/>
          <w:rtl/>
        </w:rPr>
        <w:t xml:space="preserve">تاريخ التأليف: 1217ه-</w:t>
      </w:r>
    </w:p>
    <w:p>
      <w:pPr>
        <w:pStyle w:val="BookText"/>
      </w:pPr>
      <w:r>
        <w:rPr>
          <w:rFonts w:ascii="Amiri" w:hAnsi="Amiri" w:eastAsia="Amiri" w:cs="Amiri"/>
          <w:lang w:bidi="ar-SA"/>
          <w:color w:val="111111"/>
          <w:sz w:val="28"/>
          <w:szCs w:val="28"/>
          <w:rtl/>
        </w:rPr>
        <w:t xml:space="preserve">[فنخا :16 537 (1 نسخة)]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32006 .بغداد؛ دار المخطوطات؛ رقم المخطوط : 9096/5</w:t>
      </w:r>
    </w:p>
    <w:p>
      <w:pPr>
        <w:pStyle w:val="BookText"/>
      </w:pPr>
      <w:r>
        <w:rPr>
          <w:rFonts w:ascii="Amiri" w:hAnsi="Amiri" w:eastAsia="Amiri" w:cs="Amiri"/>
          <w:lang w:bidi="ar-SA"/>
          <w:color w:val="111111"/>
          <w:sz w:val="28"/>
          <w:szCs w:val="28"/>
          <w:rtl/>
        </w:rPr>
        <w:t xml:space="preserve">أوّلها: إني أحسن إلى العراق ولم أكن *** لا من رصافته ولا من كرخه</w:t>
      </w:r>
    </w:p>
    <w:p>
      <w:pPr>
        <w:pStyle w:val="BookText"/>
      </w:pPr>
      <w:r>
        <w:rPr>
          <w:rFonts w:ascii="Amiri" w:hAnsi="Amiri" w:eastAsia="Amiri" w:cs="Amiri"/>
          <w:lang w:bidi="ar-SA"/>
          <w:color w:val="111111"/>
          <w:sz w:val="28"/>
          <w:szCs w:val="28"/>
          <w:rtl/>
        </w:rPr>
        <w:t xml:space="preserve">لكن في بغداد لي من قربة *** أشهى إلى من الشباب وشرخه ...</w:t>
      </w:r>
    </w:p>
    <w:p>
      <w:pPr>
        <w:pStyle w:val="BookText"/>
      </w:pPr>
      <w:r>
        <w:rPr>
          <w:rFonts w:ascii="IRNazanin" w:hAnsi="IRNazanin" w:eastAsia="IRNazanin" w:cs="IRNazanin"/>
          <w:lang w:bidi="fa-IR"/>
          <w:color w:val="111111"/>
          <w:sz w:val="28"/>
          <w:szCs w:val="28"/>
          <w:rtl/>
        </w:rPr>
        <w:t xml:space="preserve">کا :مجهول ،تا: 1264ه- 11 ص 26 س، 22*11/5سم [المتحف العراقي - ف: الادب - 312]</w:t>
      </w:r>
    </w:p>
    <w:p>
      <w:pPr>
        <w:pStyle w:val="BookText"/>
      </w:pPr>
      <w:r>
        <w:rPr>
          <w:rFonts w:ascii="IRNazanin" w:hAnsi="IRNazanin" w:eastAsia="IRNazanin" w:cs="IRNazanin"/>
          <w:lang w:bidi="fa-IR"/>
          <w:color w:val="111111"/>
          <w:sz w:val="28"/>
          <w:szCs w:val="28"/>
          <w:rtl/>
        </w:rPr>
        <w:t xml:space="preserve">32007 .بغداد؛ دار المخطوطات؛ رقم المخطوط : 12621/1</w:t>
      </w:r>
    </w:p>
    <w:p>
      <w:pPr>
        <w:pStyle w:val="BookText"/>
      </w:pPr>
      <w:r>
        <w:rPr>
          <w:rFonts w:ascii="IRNazanin" w:hAnsi="IRNazanin" w:eastAsia="IRNazanin" w:cs="IRNazanin"/>
          <w:lang w:bidi="fa-IR"/>
          <w:color w:val="111111"/>
          <w:sz w:val="28"/>
          <w:szCs w:val="28"/>
          <w:rtl/>
        </w:rPr>
        <w:t xml:space="preserve">نسخ ،کا :مجهول، تا :1268ه- 13 ص 19 س 13/5*19/5سم [المتحف العراقي -ف:</w:t>
      </w:r>
    </w:p>
    <w:p>
      <w:pPr>
        <w:pStyle w:val="BookText"/>
      </w:pPr>
      <w:r>
        <w:rPr>
          <w:rFonts w:ascii="IRNazanin" w:hAnsi="IRNazanin" w:eastAsia="IRNazanin" w:cs="IRNazanin"/>
          <w:lang w:bidi="fa-IR"/>
          <w:color w:val="111111"/>
          <w:sz w:val="28"/>
          <w:szCs w:val="28"/>
          <w:rtl/>
        </w:rPr>
        <w:t xml:space="preserve">الادب - 312]</w:t>
      </w:r>
    </w:p>
    <w:p>
      <w:pPr>
        <w:pStyle w:val="BookText"/>
      </w:pPr>
      <w:r>
        <w:rPr>
          <w:rFonts w:ascii="IRNazanin" w:hAnsi="IRNazanin" w:eastAsia="IRNazanin" w:cs="IRNazanin"/>
          <w:lang w:bidi="fa-IR"/>
          <w:color w:val="111111"/>
          <w:sz w:val="28"/>
          <w:szCs w:val="28"/>
          <w:rtl/>
        </w:rPr>
        <w:t xml:space="preserve">32008 .بغداد؛ دار المخطوطات؛ رقم المخطوط : 30386</w:t>
      </w:r>
    </w:p>
    <w:p>
      <w:pPr>
        <w:pStyle w:val="BookText"/>
      </w:pPr>
      <w:r>
        <w:rPr>
          <w:rFonts w:ascii="Amiri" w:hAnsi="Amiri" w:eastAsia="Amiri" w:cs="Amiri"/>
          <w:lang w:bidi="ar-SA"/>
          <w:color w:val="111111"/>
          <w:sz w:val="28"/>
          <w:szCs w:val="28"/>
          <w:rtl/>
        </w:rPr>
        <w:t xml:space="preserve">كا :أحمد شاكر الآلوسي، تا: 1301ه- 12 ص 18 س ، 21*13سم [المتحف العراقي -ف:</w:t>
      </w:r>
    </w:p>
    <w:p>
      <w:pPr>
        <w:pStyle w:val="BookText"/>
      </w:pPr>
      <w:r>
        <w:rPr>
          <w:rFonts w:ascii="IRNazanin" w:hAnsi="IRNazanin" w:eastAsia="IRNazanin" w:cs="IRNazanin"/>
          <w:lang w:bidi="fa-IR"/>
          <w:color w:val="111111"/>
          <w:sz w:val="28"/>
          <w:szCs w:val="28"/>
          <w:rtl/>
        </w:rPr>
        <w:t xml:space="preserve">الادب - 312]</w:t>
      </w:r>
    </w:p>
    <w:p>
      <w:pPr>
        <w:pStyle w:val="BookText"/>
      </w:pPr>
      <w:r>
        <w:rPr>
          <w:rFonts w:ascii="IRNazanin" w:hAnsi="IRNazanin" w:eastAsia="IRNazanin" w:cs="IRNazanin"/>
          <w:lang w:bidi="fa-IR"/>
          <w:color w:val="111111"/>
          <w:sz w:val="28"/>
          <w:szCs w:val="28"/>
          <w:rtl/>
        </w:rPr>
        <w:t xml:space="preserve">32009 .بغداد؛ دار المخطوطات؛ رقم المخطوط : 12655/1</w:t>
      </w:r>
    </w:p>
    <w:p>
      <w:pPr>
        <w:pStyle w:val="BookText"/>
      </w:pPr>
      <w:r>
        <w:rPr>
          <w:rFonts w:ascii="Amiri" w:hAnsi="Amiri" w:eastAsia="Amiri" w:cs="Amiri"/>
          <w:lang w:bidi="ar-SA"/>
          <w:color w:val="111111"/>
          <w:sz w:val="28"/>
          <w:szCs w:val="28"/>
          <w:rtl/>
        </w:rPr>
        <w:t xml:space="preserve">كا :عباس العزاوي ،تا :القرن 14ه- 15 ص 19 س ، 17/5*23سم [المتحف العراقي -ف:</w:t>
      </w:r>
    </w:p>
    <w:p>
      <w:pPr>
        <w:pStyle w:val="BookText"/>
      </w:pPr>
      <w:r>
        <w:rPr>
          <w:rFonts w:ascii="IRNazanin" w:hAnsi="IRNazanin" w:eastAsia="IRNazanin" w:cs="IRNazanin"/>
          <w:lang w:bidi="fa-IR"/>
          <w:color w:val="111111"/>
          <w:sz w:val="28"/>
          <w:szCs w:val="28"/>
          <w:rtl/>
        </w:rPr>
        <w:t xml:space="preserve">الادب 312 ]</w:t>
      </w:r>
    </w:p>
    <w:p>
      <w:pPr>
        <w:pStyle w:val="BookText"/>
      </w:pPr>
      <w:r>
        <w:rPr>
          <w:rFonts w:ascii="Times New Roman" w:hAnsi="Times New Roman" w:eastAsia="Times New Roman" w:cs="Times New Roman"/>
          <w:lang w:val="en-US" w:bidi="en-US"/>
          <w:color w:val="111111"/>
          <w:sz w:val="28"/>
          <w:szCs w:val="28"/>
          <w:rtl/>
        </w:rPr>
        <w:t xml:space="preserve">32010.</w:t>
      </w:r>
    </w:p>
    <w:p>
      <w:pPr>
        <w:pStyle w:val="BookText"/>
      </w:pPr>
      <w:r>
        <w:rPr>
          <w:rFonts w:ascii="IRNazanin" w:hAnsi="IRNazanin" w:eastAsia="IRNazanin" w:cs="IRNazanin"/>
          <w:lang w:bidi="fa-IR"/>
          <w:color w:val="111111"/>
          <w:sz w:val="28"/>
          <w:szCs w:val="28"/>
          <w:rtl/>
        </w:rPr>
        <w:t xml:space="preserve">بغداد؛ دار المخطوطات؛ رقم المخطوط : 28330/2</w:t>
      </w:r>
    </w:p>
    <w:p>
      <w:pPr>
        <w:pStyle w:val="BookText"/>
      </w:pPr>
      <w:r>
        <w:rPr>
          <w:rFonts w:ascii="IRNazanin" w:hAnsi="IRNazanin" w:eastAsia="IRNazanin" w:cs="IRNazanin"/>
          <w:lang w:bidi="fa-IR"/>
          <w:color w:val="111111"/>
          <w:sz w:val="28"/>
          <w:szCs w:val="28"/>
          <w:rtl/>
        </w:rPr>
        <w:t xml:space="preserve">کا :مجهول ،تا :مجهول؛ 19 ص 15 س 20*15/5سم [المتحف العراقي -ف: الادب - 313]</w:t>
      </w:r>
    </w:p>
    <w:p>
      <w:pPr>
        <w:pStyle w:val="BookText"/>
      </w:pPr>
      <w:r>
        <w:rPr>
          <w:rFonts w:ascii="Amiri" w:hAnsi="Amiri" w:eastAsia="Amiri" w:cs="Amiri"/>
          <w:lang w:bidi="ar-SA"/>
          <w:color w:val="111111"/>
          <w:sz w:val="28"/>
          <w:szCs w:val="28"/>
          <w:rtl/>
        </w:rPr>
        <w:t xml:space="preserve">رساله عرفاني - عرفان</w:t>
      </w:r>
    </w:p>
    <w:p>
      <w:pPr>
        <w:pStyle w:val="BookText"/>
      </w:pPr>
      <w:r>
        <w:rPr>
          <w:rFonts w:ascii="Amiri" w:hAnsi="Amiri" w:eastAsia="Amiri" w:cs="Amiri"/>
          <w:lang w:bidi="ar-SA"/>
          <w:color w:val="111111"/>
          <w:sz w:val="28"/>
          <w:szCs w:val="28"/>
          <w:rtl/>
        </w:rPr>
        <w:t xml:space="preserve">رسالة عرفانية - العرفان</w:t>
      </w:r>
    </w:p>
    <w:p>
      <w:pPr>
        <w:pStyle w:val="BookText"/>
      </w:pPr>
      <w:r>
        <w:rPr>
          <w:rFonts w:ascii="Amiri" w:hAnsi="Amiri" w:eastAsia="Amiri" w:cs="Amiri"/>
          <w:lang w:bidi="ar-SA"/>
          <w:color w:val="111111"/>
          <w:sz w:val="28"/>
          <w:szCs w:val="28"/>
          <w:rtl/>
        </w:rPr>
        <w:t xml:space="preserve">الرسالة العزية - أجوبة المسائل العزية</w:t>
      </w:r>
    </w:p>
    <w:p>
      <w:pPr>
        <w:pStyle w:val="BookText"/>
      </w:pPr>
      <w:r>
        <w:rPr>
          <w:rFonts w:ascii="Amiri" w:hAnsi="Amiri" w:eastAsia="Amiri" w:cs="Amiri"/>
          <w:lang w:bidi="ar-SA"/>
          <w:color w:val="111111"/>
          <w:sz w:val="28"/>
          <w:szCs w:val="28"/>
          <w:rtl/>
        </w:rPr>
        <w:t xml:space="preserve">رسالة العسكري إلى علي بن بابويه القمي-توقيع العسكري</w:t>
      </w:r>
    </w:p>
    <w:p>
      <w:pPr>
        <w:pStyle w:val="BookText"/>
      </w:pPr>
      <w:r>
        <w:rPr>
          <w:rFonts w:ascii="Amiri" w:hAnsi="Amiri" w:eastAsia="Amiri" w:cs="Amiri"/>
          <w:lang w:bidi="ar-SA"/>
          <w:color w:val="111111"/>
          <w:sz w:val="28"/>
          <w:szCs w:val="28"/>
          <w:rtl/>
        </w:rPr>
        <w:t xml:space="preserve">ب الرسالة العضدية - الرسالة الوضعية</w:t>
      </w:r>
    </w:p>
    <w:p>
      <w:pPr>
        <w:pStyle w:val="BookText"/>
      </w:pPr>
      <w:r>
        <w:rPr>
          <w:rFonts w:ascii="Amiri" w:hAnsi="Amiri" w:eastAsia="Amiri" w:cs="Amiri"/>
          <w:lang w:bidi="ar-SA"/>
          <w:color w:val="111111"/>
          <w:sz w:val="28"/>
          <w:szCs w:val="28"/>
          <w:rtl/>
        </w:rPr>
        <w:t xml:space="preserve">الرسالة العقلية - معاني العقل</w:t>
      </w:r>
    </w:p>
    <w:p>
      <w:pPr>
        <w:pStyle w:val="BookText"/>
      </w:pPr>
      <w:r>
        <w:rPr>
          <w:rFonts w:ascii="Amiri" w:hAnsi="Amiri" w:eastAsia="Amiri" w:cs="Amiri"/>
          <w:lang w:bidi="ar-SA"/>
          <w:color w:val="111111"/>
          <w:sz w:val="28"/>
          <w:szCs w:val="28"/>
          <w:rtl/>
        </w:rPr>
        <w:t xml:space="preserve">رسالة العقيدة - المبدأ والمعاد</w:t>
      </w:r>
    </w:p>
    <w:p>
      <w:pPr>
        <w:pStyle w:val="BookText"/>
      </w:pPr>
      <w:r>
        <w:rPr>
          <w:rFonts w:ascii="Amiri" w:hAnsi="Amiri" w:eastAsia="Amiri" w:cs="Amiri"/>
          <w:lang w:bidi="ar-SA"/>
          <w:color w:val="111111"/>
          <w:sz w:val="28"/>
          <w:szCs w:val="28"/>
          <w:rtl/>
        </w:rPr>
        <w:t xml:space="preserve">الرسالة العلائية - الحساب والجبر والمقابلة</w:t>
      </w:r>
    </w:p>
    <w:p>
      <w:pPr>
        <w:pStyle w:val="BookText"/>
      </w:pPr>
      <w:r>
        <w:rPr>
          <w:rFonts w:ascii="Amiri" w:hAnsi="Amiri" w:eastAsia="Amiri" w:cs="Amiri"/>
          <w:lang w:bidi="ar-SA"/>
          <w:color w:val="111111"/>
          <w:sz w:val="28"/>
          <w:szCs w:val="28"/>
          <w:rtl/>
        </w:rPr>
        <w:t xml:space="preserve">رسالة العلم الإلهي - علم الله تعالى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8" w:name="pg8060_98651"/>
    <w:bookmarkEnd w:id="198"/>
    <w:p>
      <w:pPr>
        <w:pStyle w:val="Heading2"/>
      </w:pPr>
      <w:bookmarkStart w:id="1295" w:name="_Toc553"/>
      <w:r>
        <w:t>الرسالة العلمية - فقه - عربي</w:t>
      </w:r>
      <w:bookmarkEnd w:id="1295"/>
    </w:p>
    <w:p>
      <w:pPr>
        <w:pStyle w:val="BookText"/>
      </w:pPr>
      <w:r>
        <w:rPr>
          <w:rFonts w:ascii="Amiri" w:hAnsi="Amiri" w:eastAsia="Amiri" w:cs="Amiri"/>
          <w:lang w:bidi="ar-SA"/>
          <w:color w:val="111111"/>
          <w:sz w:val="28"/>
          <w:szCs w:val="28"/>
          <w:rtl/>
        </w:rPr>
        <w:t xml:space="preserve">المبارك، عبدالحميد بن جواد</w:t>
      </w:r>
    </w:p>
    <w:p>
      <w:pPr>
        <w:pStyle w:val="BookText"/>
      </w:pPr>
      <w:r>
        <w:rPr>
          <w:rFonts w:ascii="Amiri" w:hAnsi="Amiri" w:eastAsia="Amiri" w:cs="Amiri"/>
          <w:lang w:bidi="ar-SA"/>
          <w:color w:val="111111"/>
          <w:sz w:val="28"/>
          <w:szCs w:val="28"/>
          <w:rtl/>
        </w:rPr>
        <w:t xml:space="preserve">32011 . النجف الأشرف مكتبة آية الله الحكيم العامة؛ رقم المخطوط : 70</w:t>
      </w:r>
    </w:p>
    <w:p>
      <w:pPr>
        <w:pStyle w:val="BookText"/>
      </w:pPr>
      <w:r>
        <w:rPr>
          <w:rFonts w:ascii="Amiri" w:hAnsi="Amiri" w:eastAsia="Amiri" w:cs="Amiri"/>
          <w:lang w:bidi="ar-SA"/>
          <w:color w:val="111111"/>
          <w:sz w:val="28"/>
          <w:szCs w:val="28"/>
          <w:rtl/>
        </w:rPr>
        <w:t xml:space="preserve">الطهارة - الحج ؛كاتب = مؤلف ،تا :1340 ه- ،199، ص 17س، 20*14سم [معجم</w:t>
      </w:r>
    </w:p>
    <w:p>
      <w:pPr>
        <w:pStyle w:val="BookText"/>
      </w:pPr>
      <w:r>
        <w:rPr>
          <w:rFonts w:ascii="Amiri" w:hAnsi="Amiri" w:eastAsia="Amiri" w:cs="Amiri"/>
          <w:lang w:bidi="ar-SA"/>
          <w:color w:val="111111"/>
          <w:sz w:val="28"/>
          <w:szCs w:val="28"/>
          <w:rtl/>
        </w:rPr>
        <w:t xml:space="preserve">المخطوطات النجفية: 373]</w:t>
      </w:r>
    </w:p>
    <w:p>
      <w:pPr>
        <w:pStyle w:val="BookText"/>
      </w:pPr>
      <w:r>
        <w:rPr>
          <w:rFonts w:ascii="Times New Roman" w:hAnsi="Times New Roman" w:eastAsia="Times New Roman" w:cs="Times New Roman"/>
          <w:lang w:val="en-US" w:bidi="en-US"/>
          <w:color w:val="111111"/>
          <w:sz w:val="28"/>
          <w:szCs w:val="28"/>
          <w:rtl/>
        </w:rPr>
        <w:t xml:space="preserve">32012.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422</w:t>
      </w:r>
    </w:p>
    <w:p>
      <w:pPr>
        <w:pStyle w:val="BookText"/>
      </w:pPr>
      <w:r>
        <w:rPr>
          <w:rFonts w:ascii="Amiri" w:hAnsi="Amiri" w:eastAsia="Amiri" w:cs="Amiri"/>
          <w:lang w:bidi="ar-SA"/>
          <w:color w:val="111111"/>
          <w:sz w:val="28"/>
          <w:szCs w:val="28"/>
          <w:rtl/>
        </w:rPr>
        <w:t xml:space="preserve">الطهارة - كفارات الأجرام ؛كا :عبد المولى الطريحي ،تا: 1341ه-، 101ص، 18س، 16/5*20/5سم [معجم المخطوطات النجفية: 373]</w:t>
      </w:r>
    </w:p>
    <w:p>
      <w:pPr>
        <w:pStyle w:val="Heading2"/>
      </w:pPr>
      <w:bookmarkStart w:id="1296" w:name="_Toc554"/>
      <w:r>
        <w:t>الرسالة العلمية في معرفة النية / فقه - عربي</w:t>
      </w:r>
      <w:bookmarkEnd w:id="1296"/>
    </w:p>
    <w:p>
      <w:pPr>
        <w:pStyle w:val="BookText"/>
      </w:pPr>
      <w:r>
        <w:rPr>
          <w:rFonts w:ascii="Amiri" w:hAnsi="Amiri" w:eastAsia="Amiri" w:cs="Amiri"/>
          <w:lang w:bidi="ar-SA"/>
          <w:color w:val="111111"/>
          <w:sz w:val="28"/>
          <w:szCs w:val="28"/>
          <w:rtl/>
        </w:rPr>
        <w:t xml:space="preserve">32013 . النجف الأشرف؛ مكتبة آية الله الحكيم العامة؛ رقم المخطوط : 150/3</w:t>
      </w:r>
    </w:p>
    <w:p>
      <w:pPr>
        <w:pStyle w:val="BookText"/>
      </w:pPr>
      <w:r>
        <w:rPr>
          <w:rFonts w:ascii="Amiri" w:hAnsi="Amiri" w:eastAsia="Amiri" w:cs="Amiri"/>
          <w:lang w:bidi="ar-SA"/>
          <w:color w:val="111111"/>
          <w:sz w:val="28"/>
          <w:szCs w:val="28"/>
          <w:rtl/>
        </w:rPr>
        <w:t xml:space="preserve">أوّلها: الحمد لله الذي أمر اعات وحث على المحافظة عليها بالغدوات؛ آخرها :ثم يمضي إلى مكة ويطوف حول الكعبة والنية أطوف سبعة أشواط طواف</w:t>
      </w:r>
    </w:p>
    <w:p>
      <w:pPr>
        <w:pStyle w:val="BookText"/>
      </w:pPr>
      <w:r>
        <w:rPr>
          <w:rFonts w:ascii="IRNazanin" w:hAnsi="IRNazanin" w:eastAsia="IRNazanin" w:cs="IRNazanin"/>
          <w:lang w:bidi="fa-IR"/>
          <w:color w:val="111111"/>
          <w:sz w:val="28"/>
          <w:szCs w:val="28"/>
          <w:rtl/>
        </w:rPr>
        <w:t xml:space="preserve">نسخ ،کا :حسن بن عبد الله باراتي ،تا: القرن 13ه- ناقصة :الآخر؛ 14*22سم [محمد الرشتي - ف: 164]</w:t>
      </w:r>
    </w:p>
    <w:p>
      <w:pPr>
        <w:pStyle w:val="BookText"/>
      </w:pPr>
      <w:r>
        <w:rPr>
          <w:rFonts w:ascii="Amiri" w:hAnsi="Amiri" w:eastAsia="Amiri" w:cs="Amiri"/>
          <w:lang w:bidi="ar-SA"/>
          <w:color w:val="111111"/>
          <w:sz w:val="28"/>
          <w:szCs w:val="28"/>
          <w:rtl/>
        </w:rPr>
        <w:t xml:space="preserve">الرسالة العلوية - شرح حديث الأسماء</w:t>
      </w:r>
    </w:p>
    <w:p>
      <w:pPr>
        <w:pStyle w:val="Heading2"/>
      </w:pPr>
      <w:bookmarkStart w:id="1297" w:name="_Toc555"/>
      <w:r>
        <w:t>رسالة على بعض ما جاء في تفسير البيضاوي / تفسير - عربي</w:t>
      </w:r>
      <w:bookmarkEnd w:id="1297"/>
    </w:p>
    <w:p>
      <w:pPr>
        <w:pStyle w:val="BookText"/>
      </w:pPr>
      <w:r>
        <w:rPr>
          <w:rFonts w:ascii="Amiri" w:hAnsi="Amiri" w:eastAsia="Amiri" w:cs="Amiri"/>
          <w:lang w:bidi="ar-SA"/>
          <w:color w:val="111111"/>
          <w:sz w:val="28"/>
          <w:szCs w:val="28"/>
          <w:rtl/>
        </w:rPr>
        <w:t xml:space="preserve">السنندجي، أحمد أحمد بن محمد قسيم ( - 1274 ه- )</w:t>
      </w:r>
    </w:p>
    <w:p>
      <w:pPr>
        <w:pStyle w:val="BookText"/>
      </w:pPr>
      <w:r>
        <w:rPr>
          <w:rFonts w:ascii="Amiri" w:hAnsi="Amiri" w:eastAsia="Amiri" w:cs="Amiri"/>
          <w:lang w:bidi="ar-SA"/>
          <w:color w:val="111111"/>
          <w:sz w:val="28"/>
          <w:szCs w:val="28"/>
          <w:rtl/>
        </w:rPr>
        <w:t xml:space="preserve">المرتبط : أنوار التنزيل وأسرار التأويل – تفسير البيضاوي؛ البيضاوي، عبد الله بن عمر (685ه- )</w:t>
      </w:r>
    </w:p>
    <w:p>
      <w:pPr>
        <w:pStyle w:val="BookText"/>
      </w:pPr>
      <w:r>
        <w:rPr>
          <w:rFonts w:ascii="IRNazanin" w:hAnsi="IRNazanin" w:eastAsia="IRNazanin" w:cs="IRNazanin"/>
          <w:lang w:bidi="fa-IR"/>
          <w:color w:val="111111"/>
          <w:sz w:val="28"/>
          <w:szCs w:val="28"/>
          <w:rtl/>
        </w:rPr>
        <w:t xml:space="preserve">32014 .بغداد؛ دار المخطوطات؛ رقم المخطوط : 32674</w:t>
      </w:r>
    </w:p>
    <w:p>
      <w:pPr>
        <w:pStyle w:val="BookText"/>
      </w:pPr>
      <w:r>
        <w:rPr>
          <w:rFonts w:ascii="Amiri" w:hAnsi="Amiri" w:eastAsia="Amiri" w:cs="Amiri"/>
          <w:lang w:bidi="ar-SA"/>
          <w:color w:val="111111"/>
          <w:sz w:val="28"/>
          <w:szCs w:val="28"/>
          <w:rtl/>
        </w:rPr>
        <w:t xml:space="preserve">أوّلها: الحمد لله الذي علم من شاء ما شاء، وألهم في قلب من أراد من المتفكرين في</w:t>
      </w:r>
    </w:p>
    <w:p>
      <w:pPr>
        <w:pStyle w:val="BookText"/>
      </w:pPr>
      <w:r>
        <w:rPr>
          <w:rFonts w:ascii="Amiri" w:hAnsi="Amiri" w:eastAsia="Amiri" w:cs="Amiri"/>
          <w:lang w:bidi="ar-SA"/>
          <w:color w:val="111111"/>
          <w:sz w:val="28"/>
          <w:szCs w:val="28"/>
          <w:rtl/>
        </w:rPr>
        <w:t xml:space="preserve">خلق الرحمن حقائق الأشياء ...</w:t>
      </w:r>
    </w:p>
    <w:p>
      <w:pPr>
        <w:pStyle w:val="BookText"/>
      </w:pPr>
      <w:r>
        <w:rPr>
          <w:rFonts w:ascii="IRNazanin" w:hAnsi="IRNazanin" w:eastAsia="IRNazanin" w:cs="IRNazanin"/>
          <w:lang w:bidi="fa-IR"/>
          <w:color w:val="111111"/>
          <w:sz w:val="28"/>
          <w:szCs w:val="28"/>
          <w:rtl/>
        </w:rPr>
        <w:t xml:space="preserve">کا :مجهول، تا :مجهول؛ 21ق، 17 س، 19*12سم [علوم القرآن عراق - ف - 557]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9" w:name="pg8060_98652"/>
    <w:bookmarkEnd w:id="199"/>
    <w:p>
      <w:pPr>
        <w:pStyle w:val="BookText"/>
      </w:pPr>
      <w:r>
        <w:rPr>
          <w:rFonts w:ascii="IRNazanin" w:hAnsi="IRNazanin" w:eastAsia="IRNazanin" w:cs="IRNazanin"/>
          <w:lang w:bidi="fa-IR"/>
          <w:color w:val="111111"/>
          <w:sz w:val="28"/>
          <w:szCs w:val="28"/>
          <w:rtl/>
        </w:rPr>
        <w:t xml:space="preserve">32015 .بغداد؛ دار المخطوطات؛ رقم المخطوط : 32713</w:t>
      </w:r>
    </w:p>
    <w:p>
      <w:pPr>
        <w:pStyle w:val="BookText"/>
      </w:pPr>
      <w:r>
        <w:rPr>
          <w:rFonts w:ascii="IRNazanin" w:hAnsi="IRNazanin" w:eastAsia="IRNazanin" w:cs="IRNazanin"/>
          <w:lang w:bidi="fa-IR"/>
          <w:color w:val="111111"/>
          <w:sz w:val="28"/>
          <w:szCs w:val="28"/>
          <w:rtl/>
        </w:rPr>
        <w:t xml:space="preserve">کا :مجهول ،تا: مجهول 21 ق 17 س ، 19*12سم[ علوم القرآن عراق - ف - 557]</w:t>
      </w:r>
    </w:p>
    <w:p>
      <w:pPr>
        <w:pStyle w:val="Heading2"/>
      </w:pPr>
      <w:bookmarkStart w:id="1298" w:name="_Toc556"/>
      <w:r>
        <w:t>رسالة علي بن موسى الرضا (ع) / حديث - عربي</w:t>
      </w:r>
      <w:bookmarkEnd w:id="1298"/>
    </w:p>
    <w:p>
      <w:pPr>
        <w:pStyle w:val="BookText"/>
      </w:pPr>
      <w:r>
        <w:rPr>
          <w:rFonts w:ascii="Amiri" w:hAnsi="Amiri" w:eastAsia="Amiri" w:cs="Amiri"/>
          <w:lang w:bidi="ar-SA"/>
          <w:color w:val="111111"/>
          <w:sz w:val="28"/>
          <w:szCs w:val="28"/>
          <w:rtl/>
        </w:rPr>
        <w:t xml:space="preserve">علي بن موسى الرضا (ع) (153 - 203ه-)</w:t>
      </w:r>
    </w:p>
    <w:p>
      <w:pPr>
        <w:pStyle w:val="BookText"/>
      </w:pPr>
      <w:r>
        <w:rPr>
          <w:rFonts w:ascii="Times New Roman" w:hAnsi="Times New Roman" w:eastAsia="Times New Roman" w:cs="Times New Roman"/>
          <w:lang w:val="en-US" w:bidi="en-US"/>
          <w:color w:val="111111"/>
          <w:sz w:val="28"/>
          <w:szCs w:val="28"/>
          <w:rtl/>
        </w:rPr>
        <w:t xml:space="preserve">32016.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487</w:t>
      </w:r>
    </w:p>
    <w:p>
      <w:pPr>
        <w:pStyle w:val="BookText"/>
      </w:pPr>
      <w:r>
        <w:rPr>
          <w:rFonts w:ascii="Amiri" w:hAnsi="Amiri" w:eastAsia="Amiri" w:cs="Amiri"/>
          <w:lang w:bidi="ar-SA"/>
          <w:color w:val="111111"/>
          <w:sz w:val="28"/>
          <w:szCs w:val="28"/>
          <w:rtl/>
        </w:rPr>
        <w:t xml:space="preserve">كا :ماتم من نظام الملك ،تا: 1091ه- 12 ص 17س، 13/5*23سم [معجم المخطوطات</w:t>
      </w:r>
    </w:p>
    <w:p>
      <w:pPr>
        <w:pStyle w:val="BookText"/>
      </w:pPr>
      <w:r>
        <w:rPr>
          <w:rFonts w:ascii="Amiri" w:hAnsi="Amiri" w:eastAsia="Amiri" w:cs="Amiri"/>
          <w:lang w:bidi="ar-SA"/>
          <w:color w:val="111111"/>
          <w:sz w:val="28"/>
          <w:szCs w:val="28"/>
          <w:rtl/>
        </w:rPr>
        <w:t xml:space="preserve">النجفية 378]</w:t>
      </w:r>
    </w:p>
    <w:p>
      <w:pPr>
        <w:pStyle w:val="Heading2"/>
      </w:pPr>
      <w:bookmarkStart w:id="1299" w:name="_Toc557"/>
      <w:r>
        <w:t>الرسالة العلّية في الأحاديث النبوية / حديث - فارسي</w:t>
      </w:r>
      <w:bookmarkEnd w:id="1299"/>
    </w:p>
    <w:p>
      <w:pPr>
        <w:pStyle w:val="BookText"/>
      </w:pPr>
      <w:r>
        <w:rPr>
          <w:rFonts w:ascii="Amiri" w:hAnsi="Amiri" w:eastAsia="Amiri" w:cs="Amiri"/>
          <w:lang w:bidi="ar-SA"/>
          <w:color w:val="111111"/>
          <w:sz w:val="28"/>
          <w:szCs w:val="28"/>
          <w:rtl/>
        </w:rPr>
        <w:t xml:space="preserve">الكاشفي، حسين بن علي( - 910 ه- )</w:t>
      </w:r>
    </w:p>
    <w:p>
      <w:pPr>
        <w:pStyle w:val="BookText"/>
      </w:pPr>
      <w:r>
        <w:rPr>
          <w:rFonts w:ascii="Amiri" w:hAnsi="Amiri" w:eastAsia="Amiri" w:cs="Amiri"/>
          <w:lang w:bidi="ar-SA"/>
          <w:color w:val="111111"/>
          <w:sz w:val="28"/>
          <w:szCs w:val="28"/>
          <w:rtl/>
        </w:rPr>
        <w:t xml:space="preserve">تاريخ التأليف: 875ه-</w:t>
      </w:r>
    </w:p>
    <w:p>
      <w:pPr>
        <w:pStyle w:val="BookText"/>
      </w:pPr>
      <w:r>
        <w:rPr>
          <w:rFonts w:ascii="IRNazanin" w:hAnsi="IRNazanin" w:eastAsia="IRNazanin" w:cs="IRNazanin"/>
          <w:lang w:bidi="fa-IR"/>
          <w:color w:val="111111"/>
          <w:sz w:val="28"/>
          <w:szCs w:val="28"/>
          <w:rtl/>
        </w:rPr>
        <w:t xml:space="preserve">أوّله: الحمد لله الذي زين سماء شرف السيادة بأنوار آثار السيد السند الأمين وجعل مصابيح أحاديثه العالية مطلع أنوار شمس الملة والسيادة والدين ... اما بعد به فحوای این حدیث</w:t>
      </w:r>
    </w:p>
    <w:p>
      <w:pPr>
        <w:pStyle w:val="BookText"/>
      </w:pPr>
      <w:r>
        <w:rPr>
          <w:rFonts w:ascii="Amiri" w:hAnsi="Amiri" w:eastAsia="Amiri" w:cs="Amiri"/>
          <w:lang w:bidi="ar-SA"/>
          <w:color w:val="111111"/>
          <w:sz w:val="28"/>
          <w:szCs w:val="28"/>
          <w:rtl/>
        </w:rPr>
        <w:t xml:space="preserve">شريف ...</w:t>
      </w:r>
    </w:p>
    <w:p>
      <w:pPr>
        <w:pStyle w:val="BookText"/>
      </w:pPr>
      <w:r>
        <w:rPr>
          <w:rFonts w:ascii="IRNazanin" w:hAnsi="IRNazanin" w:eastAsia="IRNazanin" w:cs="IRNazanin"/>
          <w:lang w:bidi="fa-IR"/>
          <w:color w:val="111111"/>
          <w:sz w:val="28"/>
          <w:szCs w:val="28"/>
          <w:rtl/>
        </w:rPr>
        <w:t xml:space="preserve">طبع :طهران، 1365ش، 1344ش</w:t>
      </w:r>
    </w:p>
    <w:p>
      <w:pPr>
        <w:pStyle w:val="BookText"/>
      </w:pPr>
      <w:r>
        <w:rPr>
          <w:rFonts w:ascii="Amiri" w:hAnsi="Amiri" w:eastAsia="Amiri" w:cs="Amiri"/>
          <w:lang w:bidi="ar-SA"/>
          <w:color w:val="111111"/>
          <w:sz w:val="28"/>
          <w:szCs w:val="28"/>
          <w:rtl/>
        </w:rPr>
        <w:t xml:space="preserve">[فنخا :16 542-545( 34 نسخة)]</w:t>
      </w:r>
    </w:p>
    <w:p>
      <w:pPr>
        <w:pStyle w:val="BookText"/>
      </w:pPr>
      <w:r>
        <w:rPr>
          <w:rFonts w:ascii="Amiri" w:hAnsi="Amiri" w:eastAsia="Amiri" w:cs="Amiri"/>
          <w:lang w:bidi="ar-SA"/>
          <w:color w:val="111111"/>
          <w:sz w:val="28"/>
          <w:szCs w:val="28"/>
          <w:rtl/>
        </w:rPr>
        <w:t xml:space="preserve">32017 .كربلاء؛ العتبة العباسية؛ رقم المخطوط : 460</w:t>
      </w:r>
    </w:p>
    <w:p>
      <w:pPr>
        <w:pStyle w:val="BookText"/>
      </w:pPr>
      <w:r>
        <w:rPr>
          <w:rFonts w:ascii="IRNazanin" w:hAnsi="IRNazanin" w:eastAsia="IRNazanin" w:cs="IRNazanin"/>
          <w:lang w:bidi="fa-IR"/>
          <w:color w:val="111111"/>
          <w:sz w:val="28"/>
          <w:szCs w:val="28"/>
          <w:rtl/>
        </w:rPr>
        <w:t xml:space="preserve">أوّلها: اصل رابع در مکارم اخلاق و فضایل انسانی اصل خامس در اطراف ردیه و رذایل ،أخلاقى اصل سادس در آداب أهل ؛آخرها: بهر ساعتش دولتی تازه ده چو</w:t>
      </w:r>
    </w:p>
    <w:p>
      <w:pPr>
        <w:pStyle w:val="BookText"/>
      </w:pPr>
      <w:r>
        <w:rPr>
          <w:rFonts w:ascii="IRNazanin" w:hAnsi="IRNazanin" w:eastAsia="IRNazanin" w:cs="IRNazanin"/>
          <w:lang w:bidi="fa-IR"/>
          <w:color w:val="111111"/>
          <w:sz w:val="28"/>
          <w:szCs w:val="28"/>
          <w:rtl/>
        </w:rPr>
        <w:t xml:space="preserve">دولت دهی پیش از اندازه ده</w:t>
      </w:r>
    </w:p>
    <w:p>
      <w:pPr>
        <w:pStyle w:val="BookText"/>
      </w:pPr>
      <w:r>
        <w:rPr>
          <w:rFonts w:ascii="IRNazanin" w:hAnsi="IRNazanin" w:eastAsia="IRNazanin" w:cs="IRNazanin"/>
          <w:lang w:bidi="fa-IR"/>
          <w:color w:val="111111"/>
          <w:sz w:val="28"/>
          <w:szCs w:val="28"/>
          <w:rtl/>
        </w:rPr>
        <w:t xml:space="preserve">نستعلیق ،کا :زكريا بن عبد الله بن شمس الدين محمّد يعرف بدانشمندي، تا :14</w:t>
      </w:r>
    </w:p>
    <w:p>
      <w:pPr>
        <w:pStyle w:val="BookText"/>
      </w:pPr>
      <w:r>
        <w:rPr>
          <w:rFonts w:ascii="IRNazanin" w:hAnsi="IRNazanin" w:eastAsia="IRNazanin" w:cs="IRNazanin"/>
          <w:lang w:bidi="fa-IR"/>
          <w:color w:val="111111"/>
          <w:sz w:val="28"/>
          <w:szCs w:val="28"/>
          <w:rtl/>
        </w:rPr>
        <w:t xml:space="preserve">محرم 989 ه-؛ 188 ق، 15 س، 22*12سم [ف: 2 - 60]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0" w:name="pg8060_98653"/>
    <w:bookmarkEnd w:id="200"/>
    <w:p>
      <w:pPr>
        <w:pStyle w:val="Heading2"/>
      </w:pPr>
      <w:bookmarkStart w:id="1300" w:name="_Toc558"/>
      <w:r>
        <w:t>رسالة على شرح الإيساغوجي / منطق - عربي</w:t>
      </w:r>
      <w:bookmarkEnd w:id="1300"/>
    </w:p>
    <w:p>
      <w:pPr>
        <w:pStyle w:val="BookText"/>
      </w:pPr>
      <w:r>
        <w:rPr>
          <w:rFonts w:ascii="Amiri" w:hAnsi="Amiri" w:eastAsia="Amiri" w:cs="Amiri"/>
          <w:lang w:bidi="ar-SA"/>
          <w:color w:val="111111"/>
          <w:sz w:val="28"/>
          <w:szCs w:val="28"/>
          <w:rtl/>
        </w:rPr>
        <w:t xml:space="preserve">رسالة علي - رسالة عملية 225</w:t>
      </w:r>
    </w:p>
    <w:p>
      <w:pPr>
        <w:pStyle w:val="BookText"/>
      </w:pPr>
      <w:r>
        <w:rPr>
          <w:rFonts w:ascii="Amiri" w:hAnsi="Amiri" w:eastAsia="Amiri" w:cs="Amiri"/>
          <w:lang w:bidi="ar-SA"/>
          <w:color w:val="111111"/>
          <w:sz w:val="28"/>
          <w:szCs w:val="28"/>
          <w:rtl/>
        </w:rPr>
        <w:t xml:space="preserve">المرتبط: إيساغوجي = الكليات الخمس = المدخل إلى علم المنطق=</w:t>
      </w:r>
    </w:p>
    <w:p>
      <w:pPr>
        <w:pStyle w:val="BookText"/>
      </w:pPr>
      <w:r>
        <w:rPr>
          <w:rFonts w:ascii="Amiri" w:hAnsi="Amiri" w:eastAsia="Amiri" w:cs="Amiri"/>
          <w:lang w:bidi="ar-SA"/>
          <w:color w:val="111111"/>
          <w:sz w:val="28"/>
          <w:szCs w:val="28"/>
          <w:rtl/>
        </w:rPr>
        <w:t xml:space="preserve">الرسالة الأثيرية في المنطق؛ اثير الدين الأبهري، مفضل بن عمر ( - 660 ه-)</w:t>
      </w:r>
    </w:p>
    <w:p>
      <w:pPr>
        <w:pStyle w:val="BookText"/>
      </w:pPr>
      <w:r>
        <w:rPr>
          <w:rFonts w:ascii="Amiri" w:hAnsi="Amiri" w:eastAsia="Amiri" w:cs="Amiri"/>
          <w:lang w:bidi="ar-SA"/>
          <w:color w:val="111111"/>
          <w:sz w:val="28"/>
          <w:szCs w:val="28"/>
          <w:rtl/>
        </w:rPr>
        <w:t xml:space="preserve">32018 .النجف الأشرف؛ مكتبة كاشف الغطاء ( علي والحسين)؛ رقم المخطوط: 533</w:t>
      </w:r>
    </w:p>
    <w:p>
      <w:pPr>
        <w:pStyle w:val="BookText"/>
      </w:pPr>
      <w:r>
        <w:rPr>
          <w:rFonts w:ascii="Amiri" w:hAnsi="Amiri" w:eastAsia="Amiri" w:cs="Amiri"/>
          <w:lang w:bidi="ar-SA"/>
          <w:color w:val="111111"/>
          <w:sz w:val="28"/>
          <w:szCs w:val="28"/>
          <w:rtl/>
        </w:rPr>
        <w:t xml:space="preserve">كا :إبراهيم بن مهدي بن محمّد الدشتركي ،تا: 945ه- 87ص، 16س، 15*10سم [معجم</w:t>
      </w:r>
    </w:p>
    <w:p>
      <w:pPr>
        <w:pStyle w:val="BookText"/>
      </w:pPr>
      <w:r>
        <w:rPr>
          <w:rFonts w:ascii="Amiri" w:hAnsi="Amiri" w:eastAsia="Amiri" w:cs="Amiri"/>
          <w:lang w:bidi="ar-SA"/>
          <w:color w:val="111111"/>
          <w:sz w:val="28"/>
          <w:szCs w:val="28"/>
          <w:rtl/>
        </w:rPr>
        <w:t xml:space="preserve">المخطوطات النجفية: 378]</w:t>
      </w:r>
    </w:p>
    <w:p>
      <w:pPr>
        <w:pStyle w:val="BookText"/>
      </w:pPr>
      <w:r>
        <w:rPr>
          <w:rFonts w:ascii="Amiri" w:hAnsi="Amiri" w:eastAsia="Amiri" w:cs="Amiri"/>
          <w:lang w:bidi="ar-SA"/>
          <w:color w:val="111111"/>
          <w:sz w:val="28"/>
          <w:szCs w:val="28"/>
          <w:rtl/>
        </w:rPr>
        <w:t xml:space="preserve">رسالة عملية - نجاة العباد ترجمه وتلخيص رسالة عملية - أحكام تجارت ومكاسب</w:t>
      </w:r>
    </w:p>
    <w:p>
      <w:pPr>
        <w:pStyle w:val="BookText"/>
      </w:pPr>
      <w:r>
        <w:rPr>
          <w:rFonts w:ascii="Amiri" w:hAnsi="Amiri" w:eastAsia="Amiri" w:cs="Amiri"/>
          <w:lang w:bidi="ar-SA"/>
          <w:color w:val="111111"/>
          <w:sz w:val="28"/>
          <w:szCs w:val="28"/>
          <w:rtl/>
        </w:rPr>
        <w:t xml:space="preserve">رسالة عملية - منهج الرشاد لتقليد العباد</w:t>
      </w:r>
    </w:p>
    <w:p>
      <w:pPr>
        <w:pStyle w:val="BookText"/>
      </w:pPr>
      <w:r>
        <w:rPr>
          <w:rFonts w:ascii="Amiri" w:hAnsi="Amiri" w:eastAsia="Amiri" w:cs="Amiri"/>
          <w:lang w:bidi="ar-SA"/>
          <w:color w:val="111111"/>
          <w:sz w:val="28"/>
          <w:szCs w:val="28"/>
          <w:rtl/>
        </w:rPr>
        <w:t xml:space="preserve">رسالة عملية - الوجيزة في الصلاة</w:t>
      </w:r>
    </w:p>
    <w:p>
      <w:pPr>
        <w:pStyle w:val="BookText"/>
      </w:pPr>
      <w:r>
        <w:rPr>
          <w:rFonts w:ascii="Amiri" w:hAnsi="Amiri" w:eastAsia="Amiri" w:cs="Amiri"/>
          <w:lang w:bidi="ar-SA"/>
          <w:color w:val="111111"/>
          <w:sz w:val="28"/>
          <w:szCs w:val="28"/>
          <w:rtl/>
        </w:rPr>
        <w:t xml:space="preserve">رسالة عملية - زينة العباد</w:t>
      </w:r>
    </w:p>
    <w:p>
      <w:pPr>
        <w:pStyle w:val="BookText"/>
      </w:pPr>
      <w:r>
        <w:rPr>
          <w:rFonts w:ascii="Amiri" w:hAnsi="Amiri" w:eastAsia="Amiri" w:cs="Amiri"/>
          <w:lang w:bidi="ar-SA"/>
          <w:color w:val="111111"/>
          <w:sz w:val="28"/>
          <w:szCs w:val="28"/>
          <w:rtl/>
        </w:rPr>
        <w:t xml:space="preserve">رسالة عملية - بدر الدجى في أحوال الشريعة الغرا</w:t>
      </w:r>
    </w:p>
    <w:p>
      <w:pPr>
        <w:pStyle w:val="BookText"/>
      </w:pPr>
      <w:r>
        <w:rPr>
          <w:rFonts w:ascii="Amiri" w:hAnsi="Amiri" w:eastAsia="Amiri" w:cs="Amiri"/>
          <w:lang w:bidi="ar-SA"/>
          <w:color w:val="111111"/>
          <w:sz w:val="28"/>
          <w:szCs w:val="28"/>
          <w:rtl/>
        </w:rPr>
        <w:t xml:space="preserve">رسالة عملية - منهاج الأعمال</w:t>
      </w:r>
    </w:p>
    <w:p>
      <w:pPr>
        <w:pStyle w:val="BookText"/>
      </w:pPr>
      <w:r>
        <w:rPr>
          <w:rFonts w:ascii="Amiri" w:hAnsi="Amiri" w:eastAsia="Amiri" w:cs="Amiri"/>
          <w:lang w:bidi="ar-SA"/>
          <w:color w:val="111111"/>
          <w:sz w:val="28"/>
          <w:szCs w:val="28"/>
          <w:rtl/>
        </w:rPr>
        <w:t xml:space="preserve">رسالة عملية - ذخيرة المعاد</w:t>
      </w:r>
    </w:p>
    <w:p>
      <w:pPr>
        <w:pStyle w:val="BookText"/>
      </w:pPr>
      <w:r>
        <w:rPr>
          <w:rFonts w:ascii="Amiri" w:hAnsi="Amiri" w:eastAsia="Amiri" w:cs="Amiri"/>
          <w:lang w:bidi="ar-SA"/>
          <w:color w:val="111111"/>
          <w:sz w:val="28"/>
          <w:szCs w:val="28"/>
          <w:rtl/>
        </w:rPr>
        <w:t xml:space="preserve">رسالة عملية - سؤال وجواب</w:t>
      </w:r>
    </w:p>
    <w:p>
      <w:pPr>
        <w:pStyle w:val="Heading2"/>
      </w:pPr>
      <w:bookmarkStart w:id="1301" w:name="_Toc559"/>
      <w:r>
        <w:t>رسالة عملية = معرفت أحكام شرعيه = خلافية / فقه - فارسي</w:t>
      </w:r>
      <w:bookmarkEnd w:id="1301"/>
    </w:p>
    <w:p>
      <w:pPr>
        <w:pStyle w:val="BookText"/>
      </w:pPr>
      <w:r>
        <w:rPr>
          <w:rFonts w:ascii="Amiri" w:hAnsi="Amiri" w:eastAsia="Amiri" w:cs="Amiri"/>
          <w:lang w:bidi="ar-SA"/>
          <w:color w:val="111111"/>
          <w:sz w:val="28"/>
          <w:szCs w:val="28"/>
          <w:rtl/>
        </w:rPr>
        <w:t xml:space="preserve">المحقق السبزواري، محمّد باقر بن محمّد مؤمن (1017 - 1090ه-)</w:t>
      </w:r>
    </w:p>
    <w:p>
      <w:pPr>
        <w:pStyle w:val="BookText"/>
      </w:pPr>
      <w:r>
        <w:rPr>
          <w:rFonts w:ascii="IRNazanin" w:hAnsi="IRNazanin" w:eastAsia="IRNazanin" w:cs="IRNazanin"/>
          <w:lang w:bidi="fa-IR"/>
          <w:color w:val="111111"/>
          <w:sz w:val="28"/>
          <w:szCs w:val="28"/>
          <w:rtl/>
        </w:rPr>
        <w:t xml:space="preserve">أوّله: بسمله حمد له اما بعد درين اوان سعادت نشان که از میامن اشراقات انوار اقبال شاه عباس الثانى الحسينى الموسوى الصفوى ... فقير محمّد باقر السبزواری رسید که کتابی در</w:t>
      </w:r>
    </w:p>
    <w:p>
      <w:pPr>
        <w:pStyle w:val="BookText"/>
      </w:pPr>
      <w:r>
        <w:rPr>
          <w:rFonts w:ascii="Amiri" w:hAnsi="Amiri" w:eastAsia="Amiri" w:cs="Amiri"/>
          <w:lang w:bidi="ar-SA"/>
          <w:color w:val="111111"/>
          <w:sz w:val="28"/>
          <w:szCs w:val="28"/>
          <w:rtl/>
        </w:rPr>
        <w:t xml:space="preserve">معرفت أحكام شرعيه ضروريه بعبارت فارسي بنويسد ...</w:t>
      </w:r>
    </w:p>
    <w:p>
      <w:pPr>
        <w:pStyle w:val="BookText"/>
      </w:pPr>
      <w:r>
        <w:rPr>
          <w:rFonts w:ascii="IRNazanin" w:hAnsi="IRNazanin" w:eastAsia="IRNazanin" w:cs="IRNazanin"/>
          <w:lang w:bidi="fa-IR"/>
          <w:color w:val="111111"/>
          <w:sz w:val="28"/>
          <w:szCs w:val="28"/>
          <w:rtl/>
        </w:rPr>
        <w:t xml:space="preserve">[فنخا 16: 548 (7نسخ)]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1" w:name="pg8060_98654"/>
    <w:bookmarkEnd w:id="201"/>
    <w:p>
      <w:pPr>
        <w:pStyle w:val="BookText"/>
      </w:pPr>
      <w:r>
        <w:rPr>
          <w:rFonts w:ascii="Times New Roman" w:hAnsi="Times New Roman" w:eastAsia="Times New Roman" w:cs="Times New Roman"/>
          <w:lang w:val="en-US" w:bidi="en-US"/>
          <w:color w:val="111111"/>
          <w:sz w:val="28"/>
          <w:szCs w:val="28"/>
          <w:rtl/>
        </w:rPr>
        <w:t xml:space="preserve">32019.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622</w:t>
      </w:r>
    </w:p>
    <w:p>
      <w:pPr>
        <w:pStyle w:val="BookText"/>
      </w:pPr>
      <w:r>
        <w:rPr>
          <w:rFonts w:ascii="IRNazanin" w:hAnsi="IRNazanin" w:eastAsia="IRNazanin" w:cs="IRNazanin"/>
          <w:lang w:bidi="fa-IR"/>
          <w:color w:val="111111"/>
          <w:sz w:val="28"/>
          <w:szCs w:val="28"/>
          <w:rtl/>
        </w:rPr>
        <w:t xml:space="preserve">کا :محمّد باقر بن محمّد قلي السبزواري، تا: 11 جمادى الأولى 1129ه-؛ 103ق، 18/3*12سم [ف 1 - 319]</w:t>
      </w:r>
    </w:p>
    <w:p>
      <w:pPr>
        <w:pStyle w:val="BookText"/>
      </w:pPr>
      <w:r>
        <w:rPr>
          <w:rFonts w:ascii="Times New Roman" w:hAnsi="Times New Roman" w:eastAsia="Times New Roman" w:cs="Times New Roman"/>
          <w:lang w:val="en-US" w:bidi="en-US"/>
          <w:color w:val="111111"/>
          <w:sz w:val="28"/>
          <w:szCs w:val="28"/>
          <w:rtl/>
        </w:rPr>
        <w:t xml:space="preserve">32020.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7444</w:t>
      </w:r>
    </w:p>
    <w:p>
      <w:pPr>
        <w:pStyle w:val="BookText"/>
      </w:pPr>
      <w:r>
        <w:rPr>
          <w:rFonts w:ascii="IRNazanin" w:hAnsi="IRNazanin" w:eastAsia="IRNazanin" w:cs="IRNazanin"/>
          <w:lang w:bidi="fa-IR"/>
          <w:color w:val="111111"/>
          <w:sz w:val="28"/>
          <w:szCs w:val="28"/>
          <w:rtl/>
        </w:rPr>
        <w:t xml:space="preserve">کا :مجهول، تا: مجهول؛ 334 ص [ف 1 - 176]</w:t>
      </w:r>
    </w:p>
    <w:p>
      <w:pPr>
        <w:pStyle w:val="Heading2"/>
      </w:pPr>
      <w:bookmarkStart w:id="1302" w:name="_Toc560"/>
      <w:r>
        <w:t>رسالة عملية / فقه - فارسي</w:t>
      </w:r>
      <w:bookmarkEnd w:id="1302"/>
    </w:p>
    <w:p>
      <w:pPr>
        <w:pStyle w:val="BookText"/>
      </w:pPr>
      <w:r>
        <w:rPr>
          <w:rFonts w:ascii="Amiri" w:hAnsi="Amiri" w:eastAsia="Amiri" w:cs="Amiri"/>
          <w:lang w:bidi="ar-SA"/>
          <w:color w:val="111111"/>
          <w:sz w:val="28"/>
          <w:szCs w:val="28"/>
          <w:rtl/>
        </w:rPr>
        <w:t xml:space="preserve">الطباطبائي، محمّد بن علي ( 1180 - 1342 ه- )</w:t>
      </w:r>
    </w:p>
    <w:p>
      <w:pPr>
        <w:pStyle w:val="BookText"/>
      </w:pPr>
      <w:r>
        <w:rPr>
          <w:rFonts w:ascii="Amiri" w:hAnsi="Amiri" w:eastAsia="Amiri" w:cs="Amiri"/>
          <w:lang w:bidi="ar-SA"/>
          <w:color w:val="111111"/>
          <w:sz w:val="28"/>
          <w:szCs w:val="28"/>
          <w:rtl/>
        </w:rPr>
        <w:t xml:space="preserve">تاريخ التأليف: 1240ه-</w:t>
      </w:r>
    </w:p>
    <w:p>
      <w:pPr>
        <w:pStyle w:val="BookText"/>
      </w:pPr>
      <w:r>
        <w:rPr>
          <w:rFonts w:ascii="IRNazanin" w:hAnsi="IRNazanin" w:eastAsia="IRNazanin" w:cs="IRNazanin"/>
          <w:lang w:bidi="fa-IR"/>
          <w:color w:val="111111"/>
          <w:sz w:val="28"/>
          <w:szCs w:val="28"/>
          <w:rtl/>
        </w:rPr>
        <w:t xml:space="preserve">[فنخا 16: 550( 5 نسخ)]</w:t>
      </w:r>
    </w:p>
    <w:p>
      <w:pPr>
        <w:pStyle w:val="BookText"/>
      </w:pPr>
      <w:r>
        <w:rPr>
          <w:rFonts w:ascii="Amiri" w:hAnsi="Amiri" w:eastAsia="Amiri" w:cs="Amiri"/>
          <w:lang w:bidi="ar-SA"/>
          <w:color w:val="111111"/>
          <w:sz w:val="28"/>
          <w:szCs w:val="28"/>
          <w:rtl/>
        </w:rPr>
        <w:t xml:space="preserve">32021 .كربلاء؛ الروضة الحسينية ( مكتبة)؛ رقم المخطوط : 417م - ح 9242</w:t>
      </w:r>
    </w:p>
    <w:p>
      <w:pPr>
        <w:pStyle w:val="BookText"/>
      </w:pPr>
      <w:r>
        <w:rPr>
          <w:rFonts w:ascii="IRNazanin" w:hAnsi="IRNazanin" w:eastAsia="IRNazanin" w:cs="IRNazanin"/>
          <w:lang w:bidi="fa-IR"/>
          <w:color w:val="111111"/>
          <w:sz w:val="28"/>
          <w:szCs w:val="28"/>
          <w:rtl/>
        </w:rPr>
        <w:t xml:space="preserve">نسخ ،کا :مجهول، تا :قيد الوقف 1225ه- 264 ص 16س، 21*13سم مخطوطات</w:t>
      </w:r>
    </w:p>
    <w:p>
      <w:pPr>
        <w:pStyle w:val="BookText"/>
      </w:pPr>
      <w:r>
        <w:rPr>
          <w:rFonts w:ascii="Amiri" w:hAnsi="Amiri" w:eastAsia="Amiri" w:cs="Amiri"/>
          <w:lang w:bidi="ar-SA"/>
          <w:color w:val="111111"/>
          <w:sz w:val="28"/>
          <w:szCs w:val="28"/>
          <w:rtl/>
        </w:rPr>
        <w:t xml:space="preserve">كربلاء: 4 - 181]</w:t>
      </w:r>
    </w:p>
    <w:p>
      <w:pPr>
        <w:pStyle w:val="Heading2"/>
      </w:pPr>
      <w:bookmarkStart w:id="1303" w:name="_Toc561"/>
      <w:r>
        <w:t>رسالة عملية / فقه - فارسي</w:t>
      </w:r>
      <w:bookmarkEnd w:id="1303"/>
    </w:p>
    <w:p>
      <w:pPr>
        <w:pStyle w:val="BookText"/>
      </w:pPr>
      <w:r>
        <w:rPr>
          <w:rFonts w:ascii="Amiri" w:hAnsi="Amiri" w:eastAsia="Amiri" w:cs="Amiri"/>
          <w:lang w:bidi="ar-SA"/>
          <w:color w:val="111111"/>
          <w:sz w:val="28"/>
          <w:szCs w:val="28"/>
          <w:rtl/>
        </w:rPr>
        <w:t xml:space="preserve">البهبهاني شمس الدين بن جمال الدين ( - 1248 ه- )</w:t>
      </w:r>
    </w:p>
    <w:p>
      <w:pPr>
        <w:pStyle w:val="BookText"/>
      </w:pPr>
      <w:r>
        <w:rPr>
          <w:rFonts w:ascii="Amiri" w:hAnsi="Amiri" w:eastAsia="Amiri" w:cs="Amiri"/>
          <w:lang w:bidi="ar-SA"/>
          <w:color w:val="111111"/>
          <w:sz w:val="28"/>
          <w:szCs w:val="28"/>
          <w:rtl/>
        </w:rPr>
        <w:t xml:space="preserve">32022 .كربلاء؛ العتبة العباسية؛ رقم المخطوط 527/2</w:t>
      </w:r>
    </w:p>
    <w:p>
      <w:pPr>
        <w:pStyle w:val="BookText"/>
      </w:pPr>
      <w:r>
        <w:rPr>
          <w:rFonts w:ascii="Amiri" w:hAnsi="Amiri" w:eastAsia="Amiri" w:cs="Amiri"/>
          <w:lang w:bidi="ar-SA"/>
          <w:color w:val="111111"/>
          <w:sz w:val="28"/>
          <w:szCs w:val="28"/>
          <w:rtl/>
        </w:rPr>
        <w:t xml:space="preserve">لم تبق منه إلا عدة أوراق؛ نسخ، كاتب = مؤلف ،تا :مجهول؛ 3ق (141 - 143)، 25س،</w:t>
      </w:r>
    </w:p>
    <w:p>
      <w:pPr>
        <w:pStyle w:val="BookText"/>
      </w:pPr>
      <w:r>
        <w:rPr>
          <w:rFonts w:ascii="IRNazanin" w:hAnsi="IRNazanin" w:eastAsia="IRNazanin" w:cs="IRNazanin"/>
          <w:lang w:bidi="fa-IR"/>
          <w:color w:val="111111"/>
          <w:sz w:val="28"/>
          <w:szCs w:val="28"/>
          <w:rtl/>
        </w:rPr>
        <w:t xml:space="preserve">17*11سم [ف 2 - 129]</w:t>
      </w:r>
    </w:p>
    <w:p>
      <w:pPr>
        <w:pStyle w:val="Heading2"/>
      </w:pPr>
      <w:bookmarkStart w:id="1304" w:name="_Toc562"/>
      <w:r>
        <w:t>رسالة عملية / فقه - فارسي</w:t>
      </w:r>
      <w:bookmarkEnd w:id="1304"/>
    </w:p>
    <w:p>
      <w:pPr>
        <w:pStyle w:val="BookText"/>
      </w:pPr>
      <w:r>
        <w:rPr>
          <w:rFonts w:ascii="Amiri" w:hAnsi="Amiri" w:eastAsia="Amiri" w:cs="Amiri"/>
          <w:lang w:bidi="ar-SA"/>
          <w:color w:val="111111"/>
          <w:sz w:val="28"/>
          <w:szCs w:val="28"/>
          <w:rtl/>
        </w:rPr>
        <w:t xml:space="preserve">الحائري الإصفهاني محمّد حسين بن عبد الرحيم ( - 1254 ه- )</w:t>
      </w:r>
    </w:p>
    <w:p>
      <w:pPr>
        <w:pStyle w:val="BookText"/>
      </w:pPr>
      <w:r>
        <w:rPr>
          <w:rFonts w:ascii="Amiri" w:hAnsi="Amiri" w:eastAsia="Amiri" w:cs="Amiri"/>
          <w:lang w:bidi="ar-SA"/>
          <w:color w:val="111111"/>
          <w:sz w:val="28"/>
          <w:szCs w:val="28"/>
          <w:rtl/>
        </w:rPr>
        <w:t xml:space="preserve">[فنخا :16 551 (1 نسخة)]</w:t>
      </w:r>
    </w:p>
    <w:p>
      <w:pPr>
        <w:pStyle w:val="BookText"/>
      </w:pPr>
      <w:r>
        <w:rPr>
          <w:rFonts w:ascii="Amiri" w:hAnsi="Amiri" w:eastAsia="Amiri" w:cs="Amiri"/>
          <w:lang w:bidi="ar-SA"/>
          <w:color w:val="111111"/>
          <w:sz w:val="28"/>
          <w:szCs w:val="28"/>
          <w:rtl/>
        </w:rPr>
        <w:t xml:space="preserve">32023 . النجف الأشرف؛ حسينيه شوشتريها؛ رقم المخطوط : 201/4</w:t>
      </w:r>
    </w:p>
    <w:p>
      <w:pPr>
        <w:pStyle w:val="BookText"/>
      </w:pPr>
      <w:r>
        <w:rPr>
          <w:rFonts w:ascii="IRNazanin" w:hAnsi="IRNazanin" w:eastAsia="IRNazanin" w:cs="IRNazanin"/>
          <w:lang w:bidi="fa-IR"/>
          <w:color w:val="111111"/>
          <w:sz w:val="28"/>
          <w:szCs w:val="28"/>
          <w:rtl/>
        </w:rPr>
        <w:t xml:space="preserve">ناقص ،کا :مجهول ،تا: مجهول 23 ق [نشریه 11 - 841]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2" w:name="pg8060_98655"/>
    <w:bookmarkEnd w:id="202"/>
    <w:p>
      <w:pPr>
        <w:pStyle w:val="Heading2"/>
      </w:pPr>
      <w:bookmarkStart w:id="1305" w:name="_Toc563"/>
      <w:r>
        <w:t>رسالة عملية / فقه - فارسي</w:t>
      </w:r>
      <w:bookmarkEnd w:id="1305"/>
    </w:p>
    <w:p>
      <w:pPr>
        <w:pStyle w:val="BookText"/>
      </w:pPr>
      <w:r>
        <w:rPr>
          <w:rFonts w:ascii="Amiri" w:hAnsi="Amiri" w:eastAsia="Amiri" w:cs="Amiri"/>
          <w:lang w:bidi="ar-SA"/>
          <w:color w:val="111111"/>
          <w:sz w:val="28"/>
          <w:szCs w:val="28"/>
          <w:rtl/>
        </w:rPr>
        <w:t xml:space="preserve">القزويني، إبراهيم بن محمّد باقر (1214 - 1262 ؟ ه- )</w:t>
      </w:r>
    </w:p>
    <w:p>
      <w:pPr>
        <w:pStyle w:val="BookText"/>
      </w:pPr>
      <w:r>
        <w:rPr>
          <w:rFonts w:ascii="Amiri" w:hAnsi="Amiri" w:eastAsia="Amiri" w:cs="Amiri"/>
          <w:lang w:bidi="ar-SA"/>
          <w:color w:val="111111"/>
          <w:sz w:val="28"/>
          <w:szCs w:val="28"/>
          <w:rtl/>
        </w:rPr>
        <w:t xml:space="preserve">[فنخا 14: 553 (3نسخة)]</w:t>
      </w:r>
    </w:p>
    <w:p>
      <w:pPr>
        <w:pStyle w:val="BookText"/>
      </w:pPr>
      <w:r>
        <w:rPr>
          <w:rFonts w:ascii="Amiri" w:hAnsi="Amiri" w:eastAsia="Amiri" w:cs="Amiri"/>
          <w:lang w:bidi="ar-SA"/>
          <w:color w:val="111111"/>
          <w:sz w:val="28"/>
          <w:szCs w:val="28"/>
          <w:rtl/>
        </w:rPr>
        <w:t xml:space="preserve">32024 .كربلاء؛ مكتبة السيد حسين القزويني؛ رقم المخطوط : 75</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والصلاة والسلام على خير خلقه محمد وآله الطاهرين إلى يوم الدين، أما بعد چنین گوید ...</w:t>
      </w:r>
    </w:p>
    <w:p>
      <w:pPr>
        <w:pStyle w:val="BookText"/>
      </w:pPr>
      <w:r>
        <w:rPr>
          <w:rFonts w:ascii="IRNazanin" w:hAnsi="IRNazanin" w:eastAsia="IRNazanin" w:cs="IRNazanin"/>
          <w:lang w:bidi="fa-IR"/>
          <w:color w:val="111111"/>
          <w:sz w:val="28"/>
          <w:szCs w:val="28"/>
          <w:rtl/>
        </w:rPr>
        <w:t xml:space="preserve">کا: مجهول، تا: مجهول؛ ناقصة : الآخر؛ 680ص، 14*21 سم مخطوطات كربلاء - 110]</w:t>
      </w:r>
    </w:p>
    <w:p>
      <w:pPr>
        <w:pStyle w:val="Heading2"/>
      </w:pPr>
      <w:bookmarkStart w:id="1306" w:name="_Toc564"/>
      <w:r>
        <w:t>الرسالة العملية / فقه - عربي</w:t>
      </w:r>
      <w:bookmarkEnd w:id="1306"/>
    </w:p>
    <w:p>
      <w:pPr>
        <w:pStyle w:val="BookText"/>
      </w:pPr>
      <w:r>
        <w:rPr>
          <w:rFonts w:ascii="Amiri" w:hAnsi="Amiri" w:eastAsia="Amiri" w:cs="Amiri"/>
          <w:lang w:bidi="ar-SA"/>
          <w:color w:val="111111"/>
          <w:sz w:val="28"/>
          <w:szCs w:val="28"/>
          <w:rtl/>
        </w:rPr>
        <w:t xml:space="preserve">القزويني، إبراهيم بن محمّد باقر (1214 - 1362 ه- )</w:t>
      </w:r>
    </w:p>
    <w:p>
      <w:pPr>
        <w:pStyle w:val="BookText"/>
      </w:pPr>
      <w:r>
        <w:rPr>
          <w:rFonts w:ascii="Amiri" w:hAnsi="Amiri" w:eastAsia="Amiri" w:cs="Amiri"/>
          <w:lang w:bidi="ar-SA"/>
          <w:color w:val="111111"/>
          <w:sz w:val="28"/>
          <w:szCs w:val="28"/>
          <w:rtl/>
        </w:rPr>
        <w:t xml:space="preserve">أوّله: البسملة وبه نستعين قال سيدنا ومولانا الإمام العلامة حجة الإسلام ... السيد إبراهيم</w:t>
      </w:r>
    </w:p>
    <w:p>
      <w:pPr>
        <w:pStyle w:val="BookText"/>
      </w:pPr>
      <w:r>
        <w:rPr>
          <w:rFonts w:ascii="Amiri" w:hAnsi="Amiri" w:eastAsia="Amiri" w:cs="Amiri"/>
          <w:lang w:bidi="ar-SA"/>
          <w:color w:val="111111"/>
          <w:sz w:val="28"/>
          <w:szCs w:val="28"/>
          <w:rtl/>
        </w:rPr>
        <w:t xml:space="preserve">القزويني ... الحمد لله رب</w:t>
      </w:r>
    </w:p>
    <w:p>
      <w:pPr>
        <w:pStyle w:val="BookText"/>
      </w:pPr>
      <w:r>
        <w:rPr>
          <w:rFonts w:ascii="Amiri" w:hAnsi="Amiri" w:eastAsia="Amiri" w:cs="Amiri"/>
          <w:lang w:bidi="ar-SA"/>
          <w:color w:val="111111"/>
          <w:sz w:val="28"/>
          <w:szCs w:val="28"/>
          <w:rtl/>
        </w:rPr>
        <w:t xml:space="preserve">العالمين والصلوة والسلام على أشرف خلقه محمّد وآله الطاهرين</w:t>
      </w:r>
    </w:p>
    <w:p>
      <w:pPr>
        <w:pStyle w:val="BookText"/>
      </w:pPr>
      <w:r>
        <w:rPr>
          <w:rFonts w:ascii="Amiri" w:hAnsi="Amiri" w:eastAsia="Amiri" w:cs="Amiri"/>
          <w:lang w:bidi="ar-SA"/>
          <w:color w:val="111111"/>
          <w:sz w:val="28"/>
          <w:szCs w:val="28"/>
          <w:rtl/>
        </w:rPr>
        <w:t xml:space="preserve">كتاب الطهارة وفيه فصول فصل يجب الوضوء للصلوة الواجبة أصلا أو عرضا عدا صلوة الميت.</w:t>
      </w:r>
    </w:p>
    <w:p>
      <w:pPr>
        <w:pStyle w:val="BookText"/>
      </w:pPr>
      <w:r>
        <w:rPr>
          <w:rFonts w:ascii="Amiri" w:hAnsi="Amiri" w:eastAsia="Amiri" w:cs="Amiri"/>
          <w:lang w:bidi="ar-SA"/>
          <w:color w:val="111111"/>
          <w:sz w:val="28"/>
          <w:szCs w:val="28"/>
          <w:rtl/>
        </w:rPr>
        <w:t xml:space="preserve">آخره :المطلب الخامس مستحق الفطرة هو مستحق زكوة المالية.</w:t>
      </w:r>
    </w:p>
    <w:p>
      <w:pPr>
        <w:pStyle w:val="BookText"/>
      </w:pPr>
      <w:r>
        <w:rPr>
          <w:rFonts w:ascii="IRNazanin" w:hAnsi="IRNazanin" w:eastAsia="IRNazanin" w:cs="IRNazanin"/>
          <w:lang w:bidi="fa-IR"/>
          <w:color w:val="111111"/>
          <w:sz w:val="28"/>
          <w:szCs w:val="28"/>
          <w:rtl/>
        </w:rPr>
        <w:t xml:space="preserve">[فنخا 14: 553-554( 5نسخ)]</w:t>
      </w:r>
    </w:p>
    <w:p>
      <w:pPr>
        <w:pStyle w:val="BookText"/>
      </w:pPr>
      <w:r>
        <w:rPr>
          <w:rFonts w:ascii="Amiri" w:hAnsi="Amiri" w:eastAsia="Amiri" w:cs="Amiri"/>
          <w:lang w:bidi="ar-SA"/>
          <w:color w:val="111111"/>
          <w:sz w:val="28"/>
          <w:szCs w:val="28"/>
          <w:rtl/>
        </w:rPr>
        <w:t xml:space="preserve">32025 . كربلاء؛ الروضة الحسينية (مكتبة)؛ رقم المخطوط : 418م - ح 9549</w:t>
      </w:r>
    </w:p>
    <w:p>
      <w:pPr>
        <w:pStyle w:val="BookText"/>
      </w:pPr>
      <w:r>
        <w:rPr>
          <w:rFonts w:ascii="IRNazanin" w:hAnsi="IRNazanin" w:eastAsia="IRNazanin" w:cs="IRNazanin"/>
          <w:lang w:bidi="fa-IR"/>
          <w:color w:val="111111"/>
          <w:sz w:val="28"/>
          <w:szCs w:val="28"/>
          <w:rtl/>
        </w:rPr>
        <w:t xml:space="preserve">کا :محمّد جعفر بن أبي طالب ،تا: ذي القعدة 1260ه- تملك محمد حسين الحائري؛</w:t>
      </w:r>
    </w:p>
    <w:p>
      <w:pPr>
        <w:pStyle w:val="BookText"/>
      </w:pPr>
      <w:r>
        <w:rPr>
          <w:rFonts w:ascii="Amiri" w:hAnsi="Amiri" w:eastAsia="Amiri" w:cs="Amiri"/>
          <w:lang w:bidi="ar-SA"/>
          <w:color w:val="111111"/>
          <w:sz w:val="28"/>
          <w:szCs w:val="28"/>
          <w:rtl/>
        </w:rPr>
        <w:t xml:space="preserve">290 ص 14 س، 15*21 سم [مخطوطات كربلاء: 4 - 182]</w:t>
      </w:r>
    </w:p>
    <w:p>
      <w:pPr>
        <w:pStyle w:val="BookText"/>
      </w:pPr>
      <w:r>
        <w:rPr>
          <w:rFonts w:ascii="Amiri" w:hAnsi="Amiri" w:eastAsia="Amiri" w:cs="Amiri"/>
          <w:lang w:bidi="ar-SA"/>
          <w:color w:val="111111"/>
          <w:sz w:val="28"/>
          <w:szCs w:val="28"/>
          <w:rtl/>
        </w:rPr>
        <w:t xml:space="preserve">32026 .كربلاء؛ مكتبة السيد حسين القزويني؛ رقم المخطوط : 87</w:t>
      </w:r>
    </w:p>
    <w:p>
      <w:pPr>
        <w:pStyle w:val="BookText"/>
      </w:pPr>
      <w:r>
        <w:rPr>
          <w:rFonts w:ascii="Amiri" w:hAnsi="Amiri" w:eastAsia="Amiri" w:cs="Amiri"/>
          <w:lang w:bidi="ar-SA"/>
          <w:color w:val="111111"/>
          <w:sz w:val="28"/>
          <w:szCs w:val="28"/>
          <w:rtl/>
        </w:rPr>
        <w:t xml:space="preserve">أوّلها :مطابق ؛آخرها: هذا ما وصل إلينا من رسالته الشريفة وتحريره المنيقة ...</w:t>
      </w:r>
    </w:p>
    <w:p>
      <w:pPr>
        <w:pStyle w:val="BookText"/>
      </w:pPr>
      <w:r>
        <w:rPr>
          <w:rFonts w:ascii="Amiri" w:hAnsi="Amiri" w:eastAsia="Amiri" w:cs="Amiri"/>
          <w:lang w:bidi="ar-SA"/>
          <w:color w:val="111111"/>
          <w:sz w:val="28"/>
          <w:szCs w:val="28"/>
          <w:rtl/>
        </w:rPr>
        <w:t xml:space="preserve">من الطهارة إلى آخر الصوم؛ كا :السيد علي الحائري التنكابني، تا: 9 رجب 1338ه-</w:t>
      </w:r>
    </w:p>
    <w:p>
      <w:pPr>
        <w:pStyle w:val="BookText"/>
      </w:pPr>
      <w:r>
        <w:rPr>
          <w:rFonts w:ascii="Amiri" w:hAnsi="Amiri" w:eastAsia="Amiri" w:cs="Amiri"/>
          <w:lang w:bidi="ar-SA"/>
          <w:color w:val="111111"/>
          <w:sz w:val="28"/>
          <w:szCs w:val="28"/>
          <w:rtl/>
        </w:rPr>
        <w:t xml:space="preserve">344 ص 22*15سم[ مخطوطات كربلاء - 123]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3" w:name="pg8060_98656"/>
    <w:bookmarkEnd w:id="203"/>
    <w:p>
      <w:pPr>
        <w:pStyle w:val="Heading2"/>
      </w:pPr>
      <w:bookmarkStart w:id="1307" w:name="_Toc565"/>
      <w:r>
        <w:t>رسالة عملية / فقه - عربي</w:t>
      </w:r>
      <w:bookmarkEnd w:id="1307"/>
    </w:p>
    <w:p>
      <w:pPr>
        <w:pStyle w:val="BookText"/>
      </w:pPr>
      <w:r>
        <w:rPr>
          <w:rFonts w:ascii="Amiri" w:hAnsi="Amiri" w:eastAsia="Amiri" w:cs="Amiri"/>
          <w:lang w:bidi="ar-SA"/>
          <w:color w:val="111111"/>
          <w:sz w:val="28"/>
          <w:szCs w:val="28"/>
          <w:rtl/>
        </w:rPr>
        <w:t xml:space="preserve">النجفي، محمّد حسن بن باقر ( 1200 - 1366 ه- )</w:t>
      </w:r>
    </w:p>
    <w:p>
      <w:pPr>
        <w:pStyle w:val="BookText"/>
      </w:pPr>
      <w:r>
        <w:rPr>
          <w:rFonts w:ascii="Amiri" w:hAnsi="Amiri" w:eastAsia="Amiri" w:cs="Amiri"/>
          <w:lang w:bidi="ar-SA"/>
          <w:color w:val="111111"/>
          <w:sz w:val="28"/>
          <w:szCs w:val="28"/>
          <w:rtl/>
        </w:rPr>
        <w:t xml:space="preserve">[فنخا: 16 556 (1نسخة)]</w:t>
      </w:r>
    </w:p>
    <w:p>
      <w:pPr>
        <w:pStyle w:val="BookText"/>
      </w:pPr>
      <w:r>
        <w:rPr>
          <w:rFonts w:ascii="Amiri" w:hAnsi="Amiri" w:eastAsia="Amiri" w:cs="Amiri"/>
          <w:lang w:bidi="ar-SA"/>
          <w:color w:val="111111"/>
          <w:sz w:val="28"/>
          <w:szCs w:val="28"/>
          <w:rtl/>
        </w:rPr>
        <w:t xml:space="preserve">32027 .النجف الأشرف؛ مؤسسة كاشف الغطاء العامة؛ رقم المخطوط : 2745</w:t>
      </w:r>
    </w:p>
    <w:p>
      <w:pPr>
        <w:pStyle w:val="BookText"/>
      </w:pPr>
      <w:r>
        <w:rPr>
          <w:rFonts w:ascii="Amiri" w:hAnsi="Amiri" w:eastAsia="Amiri" w:cs="Amiri"/>
          <w:lang w:bidi="ar-SA"/>
          <w:color w:val="111111"/>
          <w:sz w:val="28"/>
          <w:szCs w:val="28"/>
          <w:rtl/>
        </w:rPr>
        <w:t xml:space="preserve">كا: ياسين بن حاجي بابا الكازدوني، تا: 1261ه- 231 ص [ف: 1 - 178]</w:t>
      </w:r>
    </w:p>
    <w:p>
      <w:pPr>
        <w:pStyle w:val="BookText"/>
      </w:pPr>
      <w:r>
        <w:rPr>
          <w:rFonts w:ascii="Amiri" w:hAnsi="Amiri" w:eastAsia="Amiri" w:cs="Amiri"/>
          <w:lang w:bidi="ar-SA"/>
          <w:color w:val="111111"/>
          <w:sz w:val="28"/>
          <w:szCs w:val="28"/>
          <w:rtl/>
        </w:rPr>
        <w:t xml:space="preserve">32028 . النجف الأشرف؛ مؤسسة كاشف الغطاء العامة؛ رقم المخطوط: 1951</w:t>
      </w:r>
    </w:p>
    <w:p>
      <w:pPr>
        <w:pStyle w:val="BookText"/>
      </w:pPr>
      <w:r>
        <w:rPr>
          <w:rFonts w:ascii="IRNazanin" w:hAnsi="IRNazanin" w:eastAsia="IRNazanin" w:cs="IRNazanin"/>
          <w:lang w:bidi="fa-IR"/>
          <w:color w:val="111111"/>
          <w:sz w:val="28"/>
          <w:szCs w:val="28"/>
          <w:rtl/>
        </w:rPr>
        <w:t xml:space="preserve">کا :مجهول، تا: 1263ه- ناقصة : الأول؛ 244 ص [ف: 1 - 178]</w:t>
      </w:r>
    </w:p>
    <w:p>
      <w:pPr>
        <w:pStyle w:val="BookText"/>
      </w:pPr>
      <w:r>
        <w:rPr>
          <w:rFonts w:ascii="Amiri" w:hAnsi="Amiri" w:eastAsia="Amiri" w:cs="Amiri"/>
          <w:lang w:bidi="ar-SA"/>
          <w:color w:val="111111"/>
          <w:sz w:val="28"/>
          <w:szCs w:val="28"/>
          <w:rtl/>
        </w:rPr>
        <w:t xml:space="preserve">32029 .النجف الأشرف؛ مؤسسة كاشف الغطاء العامة؛ رقم المخطوط : 1013</w:t>
      </w:r>
    </w:p>
    <w:p>
      <w:pPr>
        <w:pStyle w:val="BookText"/>
      </w:pPr>
      <w:r>
        <w:rPr>
          <w:rFonts w:ascii="IRNazanin" w:hAnsi="IRNazanin" w:eastAsia="IRNazanin" w:cs="IRNazanin"/>
          <w:lang w:bidi="fa-IR"/>
          <w:color w:val="111111"/>
          <w:sz w:val="28"/>
          <w:szCs w:val="28"/>
          <w:rtl/>
        </w:rPr>
        <w:t xml:space="preserve">کا :مجهول ،تا: 1263ه- ناقصة : الأول؛ 244 ص [ف: 1 - 178]</w:t>
      </w:r>
    </w:p>
    <w:p>
      <w:pPr>
        <w:pStyle w:val="Heading2"/>
      </w:pPr>
      <w:bookmarkStart w:id="1308" w:name="_Toc566"/>
      <w:r>
        <w:t>رساله عمليه (ترجمه) / فقه - فارسي</w:t>
      </w:r>
      <w:bookmarkEnd w:id="1308"/>
    </w:p>
    <w:p>
      <w:pPr>
        <w:pStyle w:val="BookText"/>
      </w:pPr>
      <w:r>
        <w:rPr>
          <w:rFonts w:ascii="Amiri" w:hAnsi="Amiri" w:eastAsia="Amiri" w:cs="Amiri"/>
          <w:lang w:bidi="ar-SA"/>
          <w:color w:val="111111"/>
          <w:sz w:val="28"/>
          <w:szCs w:val="28"/>
          <w:rtl/>
        </w:rPr>
        <w:t xml:space="preserve">كوهر القراجه داغي، حسن بن علي ( - 1266 ه- )</w:t>
      </w:r>
    </w:p>
    <w:p>
      <w:pPr>
        <w:pStyle w:val="BookText"/>
      </w:pPr>
      <w:r>
        <w:rPr>
          <w:rFonts w:ascii="Amiri" w:hAnsi="Amiri" w:eastAsia="Amiri" w:cs="Amiri"/>
          <w:lang w:bidi="ar-SA"/>
          <w:color w:val="111111"/>
          <w:sz w:val="28"/>
          <w:szCs w:val="28"/>
          <w:rtl/>
        </w:rPr>
        <w:t xml:space="preserve">32030 .كربلاء؛ مكتبة العلامة الحائري العامة؛ رقم المخطوط :</w:t>
      </w:r>
    </w:p>
    <w:p>
      <w:pPr>
        <w:pStyle w:val="BookText"/>
      </w:pPr>
      <w:r>
        <w:rPr>
          <w:rFonts w:ascii="IRNazanin" w:hAnsi="IRNazanin" w:eastAsia="IRNazanin" w:cs="IRNazanin"/>
          <w:lang w:bidi="fa-IR"/>
          <w:color w:val="111111"/>
          <w:sz w:val="28"/>
          <w:szCs w:val="28"/>
          <w:rtl/>
        </w:rPr>
        <w:t xml:space="preserve">کا:مجهول، تا :مجهول [الموسم 6 - 471]</w:t>
      </w:r>
    </w:p>
    <w:p>
      <w:pPr>
        <w:pStyle w:val="Heading2"/>
      </w:pPr>
      <w:bookmarkStart w:id="1309" w:name="_Toc567"/>
      <w:r>
        <w:t>الرسالة العملية / فقه - عربي</w:t>
      </w:r>
      <w:bookmarkEnd w:id="1309"/>
    </w:p>
    <w:p>
      <w:pPr>
        <w:pStyle w:val="BookText"/>
      </w:pPr>
      <w:r>
        <w:rPr>
          <w:rFonts w:ascii="Amiri" w:hAnsi="Amiri" w:eastAsia="Amiri" w:cs="Amiri"/>
          <w:lang w:bidi="ar-SA"/>
          <w:color w:val="111111"/>
          <w:sz w:val="28"/>
          <w:szCs w:val="28"/>
          <w:rtl/>
        </w:rPr>
        <w:t xml:space="preserve">الطباطبائي التبريزي، محمّد تقي بن محمّد باقر (- 1276 ه- )</w:t>
      </w:r>
    </w:p>
    <w:p>
      <w:pPr>
        <w:pStyle w:val="BookText"/>
      </w:pPr>
      <w:r>
        <w:rPr>
          <w:rFonts w:ascii="Times New Roman" w:hAnsi="Times New Roman" w:eastAsia="Times New Roman" w:cs="Times New Roman"/>
          <w:lang w:val="en-US" w:bidi="en-US"/>
          <w:color w:val="111111"/>
          <w:sz w:val="28"/>
          <w:szCs w:val="28"/>
          <w:rtl/>
        </w:rPr>
        <w:t xml:space="preserve">32031.</w:t>
      </w:r>
    </w:p>
    <w:p>
      <w:pPr>
        <w:pStyle w:val="BookText"/>
      </w:pPr>
      <w:r>
        <w:rPr>
          <w:rFonts w:ascii="Amiri" w:hAnsi="Amiri" w:eastAsia="Amiri" w:cs="Amiri"/>
          <w:lang w:bidi="ar-SA"/>
          <w:color w:val="111111"/>
          <w:sz w:val="28"/>
          <w:szCs w:val="28"/>
          <w:rtl/>
        </w:rPr>
        <w:t xml:space="preserve">كربلاء؛ الروضة الحسينية (مكتبة)؛ رقم المخطوط : 414 م - ح 9440</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أشرف خلقه محمّد وآله الطاهرين أما بعد فيقول الجاني علي نقي الطباطبائي؛ آخرها: والحمد لله أولاً وآخراً وظاهراً وباطناً وصلّى الله على رسوله وآله الغر الميامين.</w:t>
      </w:r>
    </w:p>
    <w:p>
      <w:pPr>
        <w:pStyle w:val="BookText"/>
      </w:pPr>
      <w:r>
        <w:rPr>
          <w:rFonts w:ascii="IRNazanin" w:hAnsi="IRNazanin" w:eastAsia="IRNazanin" w:cs="IRNazanin"/>
          <w:lang w:bidi="fa-IR"/>
          <w:color w:val="111111"/>
          <w:sz w:val="28"/>
          <w:szCs w:val="28"/>
          <w:rtl/>
        </w:rPr>
        <w:t xml:space="preserve">نسخ ،کا :مجهول، تا: مجهول؛ 320 ص 10س، 15*10سم [مخطوطات كربلاء: 4 - 180]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4" w:name="pg8060_98657"/>
    <w:bookmarkEnd w:id="204"/>
    <w:p>
      <w:pPr>
        <w:pStyle w:val="Heading2"/>
      </w:pPr>
      <w:bookmarkStart w:id="1310" w:name="_Toc568"/>
      <w:r>
        <w:t>رسالة عملية / فقه - فارسي</w:t>
      </w:r>
      <w:bookmarkEnd w:id="1310"/>
    </w:p>
    <w:p>
      <w:pPr>
        <w:pStyle w:val="BookText"/>
      </w:pPr>
      <w:r>
        <w:rPr>
          <w:rFonts w:ascii="Amiri" w:hAnsi="Amiri" w:eastAsia="Amiri" w:cs="Amiri"/>
          <w:lang w:bidi="ar-SA"/>
          <w:color w:val="111111"/>
          <w:sz w:val="28"/>
          <w:szCs w:val="28"/>
          <w:rtl/>
        </w:rPr>
        <w:t xml:space="preserve">الحائري، علي نقي بن حسن ( - 1289 ه-)</w:t>
      </w:r>
    </w:p>
    <w:p>
      <w:pPr>
        <w:pStyle w:val="BookText"/>
      </w:pPr>
      <w:r>
        <w:rPr>
          <w:rFonts w:ascii="Times New Roman" w:hAnsi="Times New Roman" w:eastAsia="Times New Roman" w:cs="Times New Roman"/>
          <w:lang w:val="en-US" w:bidi="en-US"/>
          <w:color w:val="111111"/>
          <w:sz w:val="28"/>
          <w:szCs w:val="28"/>
          <w:rtl/>
        </w:rPr>
        <w:t xml:space="preserve">32032.</w:t>
      </w:r>
    </w:p>
    <w:p>
      <w:pPr>
        <w:pStyle w:val="BookText"/>
      </w:pPr>
      <w:r>
        <w:rPr>
          <w:rFonts w:ascii="Amiri" w:hAnsi="Amiri" w:eastAsia="Amiri" w:cs="Amiri"/>
          <w:lang w:bidi="ar-SA"/>
          <w:color w:val="111111"/>
          <w:sz w:val="28"/>
          <w:szCs w:val="28"/>
          <w:rtl/>
        </w:rPr>
        <w:t xml:space="preserve">كربلاء؛ العتبة العباسية؛ رقم المخطوط : 73</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الذين اصطفاهم على العالمين محمّد واله الطاهرین اما بعد چنین گوید محتاج برحمة رب ؛آخرها :و کفاره هم واجبات بشرط علم بحرمة افطار دیرگاه معلوم شد که افطار در شب بوده بغیر معصیت چیزی نیست و الله العالم جميع الأحكام</w:t>
      </w:r>
    </w:p>
    <w:p>
      <w:pPr>
        <w:pStyle w:val="BookText"/>
      </w:pPr>
      <w:r>
        <w:rPr>
          <w:rFonts w:ascii="IRNazanin" w:hAnsi="IRNazanin" w:eastAsia="IRNazanin" w:cs="IRNazanin"/>
          <w:lang w:bidi="fa-IR"/>
          <w:color w:val="111111"/>
          <w:sz w:val="28"/>
          <w:szCs w:val="28"/>
          <w:rtl/>
        </w:rPr>
        <w:t xml:space="preserve">نستعلیق، کا :وزیر خان، تا: 1 ربيع الأول 1285ه- حسب امر السيد المرتضى الكشميري؛ 45ق، 19س، 26*16سم [ف: 1 - 91]</w:t>
      </w:r>
    </w:p>
    <w:p>
      <w:pPr>
        <w:pStyle w:val="Heading2"/>
      </w:pPr>
      <w:bookmarkStart w:id="1311" w:name="_Toc569"/>
      <w:r>
        <w:t>الرسالة العملية - فقه - عربي</w:t>
      </w:r>
      <w:bookmarkEnd w:id="1311"/>
    </w:p>
    <w:p>
      <w:pPr>
        <w:pStyle w:val="BookText"/>
      </w:pPr>
      <w:r>
        <w:rPr>
          <w:rFonts w:ascii="Amiri" w:hAnsi="Amiri" w:eastAsia="Amiri" w:cs="Amiri"/>
          <w:lang w:bidi="ar-SA"/>
          <w:color w:val="111111"/>
          <w:sz w:val="28"/>
          <w:szCs w:val="28"/>
          <w:rtl/>
        </w:rPr>
        <w:t xml:space="preserve">اللاهيجاني محمّد باقر بن محمّد مهدي(القرن 13 ه-)</w:t>
      </w:r>
    </w:p>
    <w:p>
      <w:pPr>
        <w:pStyle w:val="BookText"/>
      </w:pPr>
      <w:r>
        <w:rPr>
          <w:rFonts w:ascii="Amiri" w:hAnsi="Amiri" w:eastAsia="Amiri" w:cs="Amiri"/>
          <w:lang w:bidi="ar-SA"/>
          <w:color w:val="111111"/>
          <w:sz w:val="28"/>
          <w:szCs w:val="28"/>
          <w:rtl/>
        </w:rPr>
        <w:t xml:space="preserve">32033 .كربلاء؛ الروضة الحسينية (مكتبة)؛ رقم المخطوط : 416م - ح9353</w:t>
      </w:r>
    </w:p>
    <w:p>
      <w:pPr>
        <w:pStyle w:val="BookText"/>
      </w:pPr>
      <w:r>
        <w:rPr>
          <w:rFonts w:ascii="Amiri" w:hAnsi="Amiri" w:eastAsia="Amiri" w:cs="Amiri"/>
          <w:lang w:bidi="ar-SA"/>
          <w:color w:val="111111"/>
          <w:sz w:val="28"/>
          <w:szCs w:val="28"/>
          <w:rtl/>
        </w:rPr>
        <w:t xml:space="preserve">أوّلها :البسملة، الحمد لله الذي علمنا من عظيم مننه شرائع الإسلام والدين؛ آخرها :تم تأليف الرسالة بيد مؤلفه القاصر محمّد باقر بن ملا مهدي في يوم الجمعة في حادي عشر من ذي الحجة سنة 1269ه-</w:t>
      </w:r>
    </w:p>
    <w:p>
      <w:pPr>
        <w:pStyle w:val="BookText"/>
      </w:pPr>
      <w:r>
        <w:rPr>
          <w:rFonts w:ascii="Amiri" w:hAnsi="Amiri" w:eastAsia="Amiri" w:cs="Amiri"/>
          <w:lang w:bidi="ar-SA"/>
          <w:color w:val="111111"/>
          <w:sz w:val="28"/>
          <w:szCs w:val="28"/>
          <w:rtl/>
        </w:rPr>
        <w:t xml:space="preserve">تعليق ،كاتب = مؤلف، تا: 1269ه- 414 ص 18س، 18*16سم [مخطوطات كربلاء: 4 -</w:t>
      </w:r>
    </w:p>
    <w:p>
      <w:pPr>
        <w:pStyle w:val="BookText"/>
      </w:pPr>
      <w:r>
        <w:rPr>
          <w:rFonts w:ascii="Times New Roman" w:hAnsi="Times New Roman" w:eastAsia="Times New Roman" w:cs="Times New Roman"/>
          <w:lang w:val="en-US" w:bidi="en-US"/>
          <w:color w:val="111111"/>
          <w:sz w:val="28"/>
          <w:szCs w:val="28"/>
          <w:rtl/>
        </w:rPr>
        <w:t xml:space="preserve">181 ]</w:t>
      </w:r>
    </w:p>
    <w:p>
      <w:pPr>
        <w:pStyle w:val="Heading2"/>
      </w:pPr>
      <w:bookmarkStart w:id="1312" w:name="_Toc570"/>
      <w:r>
        <w:t>رسالة عملية / فقه - فارسي</w:t>
      </w:r>
      <w:bookmarkEnd w:id="1312"/>
    </w:p>
    <w:p>
      <w:pPr>
        <w:pStyle w:val="BookText"/>
      </w:pPr>
      <w:r>
        <w:rPr>
          <w:rFonts w:ascii="Amiri" w:hAnsi="Amiri" w:eastAsia="Amiri" w:cs="Amiri"/>
          <w:lang w:bidi="ar-SA"/>
          <w:color w:val="111111"/>
          <w:sz w:val="28"/>
          <w:szCs w:val="28"/>
          <w:rtl/>
        </w:rPr>
        <w:t xml:space="preserve">المازندراني، محمد حسن</w:t>
      </w:r>
    </w:p>
    <w:p>
      <w:pPr>
        <w:pStyle w:val="BookText"/>
      </w:pPr>
      <w:r>
        <w:rPr>
          <w:rFonts w:ascii="Amiri" w:hAnsi="Amiri" w:eastAsia="Amiri" w:cs="Amiri"/>
          <w:lang w:bidi="ar-SA"/>
          <w:color w:val="111111"/>
          <w:sz w:val="28"/>
          <w:szCs w:val="28"/>
          <w:rtl/>
        </w:rPr>
        <w:t xml:space="preserve">3203 .كربلاء؛ الروضة الحسينية ( مكتبة)؛ رقم المخطوط : 415 م - ح 9160</w:t>
      </w:r>
    </w:p>
    <w:p>
      <w:pPr>
        <w:pStyle w:val="BookText"/>
      </w:pPr>
      <w:r>
        <w:rPr>
          <w:rFonts w:ascii="IRNazanin" w:hAnsi="IRNazanin" w:eastAsia="IRNazanin" w:cs="IRNazanin"/>
          <w:lang w:bidi="fa-IR"/>
          <w:color w:val="111111"/>
          <w:sz w:val="28"/>
          <w:szCs w:val="28"/>
          <w:rtl/>
        </w:rPr>
        <w:t xml:space="preserve">نسخ ،کا :مجهول ،تا:شعبان 1201ه- كربلاء؛ 190 ص 13س، 15*11سم [مخطوطات</w:t>
      </w:r>
    </w:p>
    <w:p>
      <w:pPr>
        <w:pStyle w:val="BookText"/>
      </w:pPr>
      <w:r>
        <w:rPr>
          <w:rFonts w:ascii="Amiri" w:hAnsi="Amiri" w:eastAsia="Amiri" w:cs="Amiri"/>
          <w:lang w:bidi="ar-SA"/>
          <w:color w:val="111111"/>
          <w:sz w:val="28"/>
          <w:szCs w:val="28"/>
          <w:rtl/>
        </w:rPr>
        <w:t xml:space="preserve">كربلاء: 4 - 181]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5" w:name="pg8060_98658"/>
    <w:bookmarkEnd w:id="205"/>
    <w:p>
      <w:pPr>
        <w:pStyle w:val="Heading2"/>
      </w:pPr>
      <w:bookmarkStart w:id="1313" w:name="_Toc571"/>
      <w:r>
        <w:t>رسالة عملية / فقه - فارسي</w:t>
      </w:r>
      <w:bookmarkEnd w:id="1313"/>
    </w:p>
    <w:p>
      <w:pPr>
        <w:pStyle w:val="BookText"/>
      </w:pPr>
      <w:r>
        <w:rPr>
          <w:rFonts w:ascii="Amiri" w:hAnsi="Amiri" w:eastAsia="Amiri" w:cs="Amiri"/>
          <w:lang w:bidi="ar-SA"/>
          <w:color w:val="111111"/>
          <w:sz w:val="28"/>
          <w:szCs w:val="28"/>
          <w:rtl/>
        </w:rPr>
        <w:t xml:space="preserve">القره جه داغي، محمّد باقر بن محمّد سليم (- 1301 ه- )</w:t>
      </w:r>
    </w:p>
    <w:p>
      <w:pPr>
        <w:pStyle w:val="BookText"/>
      </w:pPr>
      <w:r>
        <w:rPr>
          <w:rFonts w:ascii="Amiri" w:hAnsi="Amiri" w:eastAsia="Amiri" w:cs="Amiri"/>
          <w:lang w:bidi="ar-SA"/>
          <w:color w:val="111111"/>
          <w:sz w:val="28"/>
          <w:szCs w:val="28"/>
          <w:rtl/>
        </w:rPr>
        <w:t xml:space="preserve">32035 .كربلاء؛ مكتبة العلامة الحائري العامة؛ رقم المخطوط : 1</w:t>
      </w:r>
    </w:p>
    <w:p>
      <w:pPr>
        <w:pStyle w:val="BookText"/>
      </w:pPr>
      <w:r>
        <w:rPr>
          <w:rFonts w:ascii="IRNazanin" w:hAnsi="IRNazanin" w:eastAsia="IRNazanin" w:cs="IRNazanin"/>
          <w:lang w:bidi="fa-IR"/>
          <w:color w:val="111111"/>
          <w:sz w:val="28"/>
          <w:szCs w:val="28"/>
          <w:rtl/>
        </w:rPr>
        <w:t xml:space="preserve">کا :مجهول ،تا: مجهول [ مخطوطات كربلاء: 3 - 336]</w:t>
      </w:r>
    </w:p>
    <w:p>
      <w:pPr>
        <w:pStyle w:val="Heading2"/>
      </w:pPr>
      <w:bookmarkStart w:id="1314" w:name="_Toc572"/>
      <w:r>
        <w:t>رسالة عملية = نور البصر في الفقه المختصر / فقه - فارسي</w:t>
      </w:r>
      <w:bookmarkEnd w:id="1314"/>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Amiri" w:hAnsi="Amiri" w:eastAsia="Amiri" w:cs="Amiri"/>
          <w:lang w:bidi="ar-SA"/>
          <w:color w:val="111111"/>
          <w:sz w:val="28"/>
          <w:szCs w:val="28"/>
          <w:rtl/>
        </w:rPr>
        <w:t xml:space="preserve">32036 . النجف الأشرف المدرسة الشبرية رقم المخطوط : 119</w:t>
      </w:r>
    </w:p>
    <w:p>
      <w:pPr>
        <w:pStyle w:val="BookText"/>
      </w:pPr>
      <w:r>
        <w:rPr>
          <w:rFonts w:ascii="IRNazanin" w:hAnsi="IRNazanin" w:eastAsia="IRNazanin" w:cs="IRNazanin"/>
          <w:lang w:bidi="fa-IR"/>
          <w:color w:val="111111"/>
          <w:sz w:val="28"/>
          <w:szCs w:val="28"/>
          <w:rtl/>
        </w:rPr>
        <w:t xml:space="preserve">کاتب = مؤلف ،تا :18 محرم 1344 ه- 16*21 سم [الموسم: 1 - 208]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3187</w:t>
      </w:r>
    </w:p>
    <w:p>
      <w:pPr>
        <w:pStyle w:val="BookText"/>
      </w:pPr>
      <w:r>
        <w:rPr>
          <w:rFonts w:ascii="Amiri" w:hAnsi="Amiri" w:eastAsia="Amiri" w:cs="Amiri"/>
          <w:lang w:bidi="ar-SA"/>
          <w:color w:val="111111"/>
          <w:sz w:val="28"/>
          <w:szCs w:val="28"/>
          <w:rtl/>
        </w:rPr>
        <w:t xml:space="preserve">مصدر التصوير :النسخة السابقة نفسها؛ 441 ص [ف: 1 - 178]</w:t>
      </w:r>
    </w:p>
    <w:p>
      <w:pPr>
        <w:pStyle w:val="BookText"/>
      </w:pPr>
      <w:r>
        <w:rPr>
          <w:rFonts w:ascii="Amiri" w:hAnsi="Amiri" w:eastAsia="Amiri" w:cs="Amiri"/>
          <w:lang w:bidi="ar-SA"/>
          <w:color w:val="111111"/>
          <w:sz w:val="28"/>
          <w:szCs w:val="28"/>
          <w:rtl/>
        </w:rPr>
        <w:t xml:space="preserve">32037 .النجف الأشرف؛ مؤسسة كاشف الغطاء العامة؛ رقم المخطوط: 3172</w:t>
      </w:r>
    </w:p>
    <w:p>
      <w:pPr>
        <w:pStyle w:val="BookText"/>
      </w:pPr>
      <w:r>
        <w:rPr>
          <w:rFonts w:ascii="IRNazanin" w:hAnsi="IRNazanin" w:eastAsia="IRNazanin" w:cs="IRNazanin"/>
          <w:lang w:bidi="fa-IR"/>
          <w:color w:val="111111"/>
          <w:sz w:val="28"/>
          <w:szCs w:val="28"/>
          <w:rtl/>
        </w:rPr>
        <w:t xml:space="preserve">کا :مجهول ،تا :مجهول؛ 120 ص [ف: 1 - 449]</w:t>
      </w:r>
    </w:p>
    <w:p>
      <w:pPr>
        <w:pStyle w:val="Heading2"/>
      </w:pPr>
      <w:bookmarkStart w:id="1315" w:name="_Toc573"/>
      <w:r>
        <w:t>رسالة عملية / فقه - عربي</w:t>
      </w:r>
      <w:bookmarkEnd w:id="1315"/>
    </w:p>
    <w:p>
      <w:pPr>
        <w:pStyle w:val="BookText"/>
      </w:pPr>
      <w:r>
        <w:rPr>
          <w:rFonts w:ascii="Amiri" w:hAnsi="Amiri" w:eastAsia="Amiri" w:cs="Amiri"/>
          <w:lang w:bidi="ar-SA"/>
          <w:color w:val="111111"/>
          <w:sz w:val="28"/>
          <w:szCs w:val="28"/>
          <w:rtl/>
        </w:rPr>
        <w:t xml:space="preserve">آل ياسين ،محمّد حسن( - 1350 ه- )</w:t>
      </w:r>
    </w:p>
    <w:p>
      <w:pPr>
        <w:pStyle w:val="BookText"/>
      </w:pPr>
      <w:r>
        <w:rPr>
          <w:rFonts w:ascii="Amiri" w:hAnsi="Amiri" w:eastAsia="Amiri" w:cs="Amiri"/>
          <w:lang w:bidi="ar-SA"/>
          <w:color w:val="111111"/>
          <w:sz w:val="28"/>
          <w:szCs w:val="28"/>
          <w:rtl/>
        </w:rPr>
        <w:t xml:space="preserve">32038 . النجف الأشرف؛ مؤسسة كاشف الغطاء العامة؛ رقم المخطوط : 855</w:t>
      </w:r>
    </w:p>
    <w:p>
      <w:pPr>
        <w:pStyle w:val="BookText"/>
      </w:pPr>
      <w:r>
        <w:rPr>
          <w:rFonts w:ascii="IRNazanin" w:hAnsi="IRNazanin" w:eastAsia="IRNazanin" w:cs="IRNazanin"/>
          <w:lang w:bidi="fa-IR"/>
          <w:color w:val="111111"/>
          <w:sz w:val="28"/>
          <w:szCs w:val="28"/>
          <w:rtl/>
        </w:rPr>
        <w:t xml:space="preserve">کا :مجهول ،تا :مجهول؛ 127 ص [ف: 1- 178]</w:t>
      </w:r>
    </w:p>
    <w:p>
      <w:pPr>
        <w:pStyle w:val="Heading2"/>
      </w:pPr>
      <w:bookmarkStart w:id="1316" w:name="_Toc574"/>
      <w:r>
        <w:t>الرسالة العملية - فقه - عربي</w:t>
      </w:r>
      <w:bookmarkEnd w:id="1316"/>
    </w:p>
    <w:p>
      <w:pPr>
        <w:pStyle w:val="BookText"/>
      </w:pPr>
      <w:r>
        <w:rPr>
          <w:rFonts w:ascii="Amiri" w:hAnsi="Amiri" w:eastAsia="Amiri" w:cs="Amiri"/>
          <w:lang w:bidi="ar-SA"/>
          <w:color w:val="111111"/>
          <w:sz w:val="28"/>
          <w:szCs w:val="28"/>
          <w:rtl/>
        </w:rPr>
        <w:t xml:space="preserve">الخواري محمّد بن محمود</w:t>
      </w:r>
    </w:p>
    <w:p>
      <w:pPr>
        <w:pStyle w:val="BookText"/>
      </w:pPr>
      <w:r>
        <w:rPr>
          <w:rFonts w:ascii="Amiri" w:hAnsi="Amiri" w:eastAsia="Amiri" w:cs="Amiri"/>
          <w:lang w:bidi="ar-SA"/>
          <w:color w:val="111111"/>
          <w:sz w:val="28"/>
          <w:szCs w:val="28"/>
          <w:rtl/>
        </w:rPr>
        <w:t xml:space="preserve">32039 .النجف الأشرف؛ مكتبة آية الله الحكيم العامة؛ رقم المخطوط: 2751</w:t>
      </w:r>
    </w:p>
    <w:p>
      <w:pPr>
        <w:pStyle w:val="BookText"/>
      </w:pPr>
      <w:r>
        <w:rPr>
          <w:rFonts w:ascii="IRNazanin" w:hAnsi="IRNazanin" w:eastAsia="IRNazanin" w:cs="IRNazanin"/>
          <w:lang w:bidi="fa-IR"/>
          <w:color w:val="111111"/>
          <w:sz w:val="28"/>
          <w:szCs w:val="28"/>
          <w:rtl/>
        </w:rPr>
        <w:t xml:space="preserve">کا :مجهول، تا: مجهول؛ 178 ص 9س، 16/2*22/5سم [معجم المخطوطات النجفية: 374]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6" w:name="pg8060_98659"/>
    <w:bookmarkEnd w:id="206"/>
    <w:p>
      <w:pPr>
        <w:pStyle w:val="Heading2"/>
      </w:pPr>
      <w:bookmarkStart w:id="1317" w:name="_Toc575"/>
      <w:r>
        <w:t>رساله عمليه / فقه - فارسي</w:t>
      </w:r>
      <w:bookmarkEnd w:id="1317"/>
    </w:p>
    <w:p>
      <w:pPr>
        <w:pStyle w:val="BookText"/>
      </w:pPr>
      <w:r>
        <w:rPr>
          <w:rFonts w:ascii="Amiri" w:hAnsi="Amiri" w:eastAsia="Amiri" w:cs="Amiri"/>
          <w:lang w:bidi="ar-SA"/>
          <w:color w:val="111111"/>
          <w:sz w:val="28"/>
          <w:szCs w:val="28"/>
          <w:rtl/>
        </w:rPr>
        <w:t xml:space="preserve">الشيرازي، محمّد حسين</w:t>
      </w:r>
    </w:p>
    <w:p>
      <w:pPr>
        <w:pStyle w:val="BookText"/>
      </w:pPr>
      <w:r>
        <w:rPr>
          <w:rFonts w:ascii="Times New Roman" w:hAnsi="Times New Roman" w:eastAsia="Times New Roman" w:cs="Times New Roman"/>
          <w:lang w:val="en-US" w:bidi="en-US"/>
          <w:color w:val="111111"/>
          <w:sz w:val="28"/>
          <w:szCs w:val="28"/>
          <w:rtl/>
        </w:rPr>
        <w:t xml:space="preserve">32040.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1150</w:t>
      </w:r>
    </w:p>
    <w:p>
      <w:pPr>
        <w:pStyle w:val="BookText"/>
      </w:pPr>
      <w:r>
        <w:rPr>
          <w:rFonts w:ascii="Amiri" w:hAnsi="Amiri" w:eastAsia="Amiri" w:cs="Amiri"/>
          <w:lang w:bidi="ar-SA"/>
          <w:color w:val="111111"/>
          <w:sz w:val="28"/>
          <w:szCs w:val="28"/>
          <w:rtl/>
        </w:rPr>
        <w:t xml:space="preserve">كاتب = مؤلف ،تا :مجهول؛ ناقصة : الأول والآخر؛ 75 ص [ف: 1 - 178]</w:t>
      </w:r>
    </w:p>
    <w:p>
      <w:pPr>
        <w:pStyle w:val="Heading2"/>
      </w:pPr>
      <w:bookmarkStart w:id="1318" w:name="_Toc576"/>
      <w:r>
        <w:t>رسالة عملية / فقه</w:t>
      </w:r>
      <w:bookmarkEnd w:id="1318"/>
    </w:p>
    <w:p>
      <w:pPr>
        <w:pStyle w:val="BookText"/>
      </w:pPr>
      <w:r>
        <w:rPr>
          <w:rFonts w:ascii="IRNazanin" w:hAnsi="IRNazanin" w:eastAsia="IRNazanin" w:cs="IRNazanin"/>
          <w:lang w:bidi="fa-IR"/>
          <w:color w:val="111111"/>
          <w:sz w:val="28"/>
          <w:szCs w:val="28"/>
          <w:rtl/>
        </w:rPr>
        <w:t xml:space="preserve">32041 النجف الأشرف؛ حسينيه شوشتریها؛ رقم المخطوط : 27</w:t>
      </w:r>
    </w:p>
    <w:p>
      <w:pPr>
        <w:pStyle w:val="BookText"/>
      </w:pPr>
      <w:r>
        <w:rPr>
          <w:rFonts w:ascii="IRNazanin" w:hAnsi="IRNazanin" w:eastAsia="IRNazanin" w:cs="IRNazanin"/>
          <w:lang w:bidi="fa-IR"/>
          <w:color w:val="111111"/>
          <w:sz w:val="28"/>
          <w:szCs w:val="28"/>
          <w:rtl/>
        </w:rPr>
        <w:t xml:space="preserve">من الطهارة إلى الصوم ؛نسخ ،کا :مجهول، تا: 1236ه-؛ 159ق، 10*15سم [نشریه: 11</w:t>
      </w:r>
    </w:p>
    <w:p>
      <w:pPr>
        <w:pStyle w:val="BookText"/>
      </w:pPr>
      <w:r>
        <w:rPr>
          <w:rFonts w:ascii="Times New Roman" w:hAnsi="Times New Roman" w:eastAsia="Times New Roman" w:cs="Times New Roman"/>
          <w:lang w:val="en-US" w:bidi="en-US"/>
          <w:color w:val="111111"/>
          <w:sz w:val="28"/>
          <w:szCs w:val="28"/>
          <w:rtl/>
        </w:rPr>
        <w:t xml:space="preserve">820 ]</w:t>
      </w:r>
    </w:p>
    <w:p>
      <w:pPr>
        <w:pStyle w:val="BookText"/>
      </w:pPr>
      <w:r>
        <w:rPr>
          <w:rFonts w:ascii="Amiri" w:hAnsi="Amiri" w:eastAsia="Amiri" w:cs="Amiri"/>
          <w:lang w:bidi="ar-SA"/>
          <w:color w:val="111111"/>
          <w:sz w:val="28"/>
          <w:szCs w:val="28"/>
          <w:rtl/>
        </w:rPr>
        <w:t xml:space="preserve">32042 . النجف الأشرف؛ حسينيه شوشتريها؛ رقم المخطوط : 853</w:t>
      </w:r>
    </w:p>
    <w:p>
      <w:pPr>
        <w:pStyle w:val="BookText"/>
      </w:pPr>
      <w:r>
        <w:rPr>
          <w:rFonts w:ascii="IRNazanin" w:hAnsi="IRNazanin" w:eastAsia="IRNazanin" w:cs="IRNazanin"/>
          <w:lang w:bidi="fa-IR"/>
          <w:color w:val="111111"/>
          <w:sz w:val="28"/>
          <w:szCs w:val="28"/>
          <w:rtl/>
        </w:rPr>
        <w:t xml:space="preserve">کا :مجهول ،تا :مجهول [نشریه 11 - 820]</w:t>
      </w:r>
    </w:p>
    <w:p>
      <w:pPr>
        <w:pStyle w:val="BookText"/>
      </w:pPr>
      <w:r>
        <w:rPr>
          <w:rFonts w:ascii="Amiri" w:hAnsi="Amiri" w:eastAsia="Amiri" w:cs="Amiri"/>
          <w:lang w:bidi="ar-SA"/>
          <w:color w:val="111111"/>
          <w:sz w:val="28"/>
          <w:szCs w:val="28"/>
          <w:rtl/>
        </w:rPr>
        <w:t xml:space="preserve">32043 . النجف الأشرف؛ حسينيه شوشتريها رقم المخطوط : 266</w:t>
      </w:r>
    </w:p>
    <w:p>
      <w:pPr>
        <w:pStyle w:val="BookText"/>
      </w:pPr>
      <w:r>
        <w:rPr>
          <w:rFonts w:ascii="IRNazanin" w:hAnsi="IRNazanin" w:eastAsia="IRNazanin" w:cs="IRNazanin"/>
          <w:lang w:bidi="fa-IR"/>
          <w:color w:val="111111"/>
          <w:sz w:val="28"/>
          <w:szCs w:val="28"/>
          <w:rtl/>
        </w:rPr>
        <w:t xml:space="preserve">کا :مجهول، تا :مجهول؛ 109ق، 20*14سم [نشریه : 11 - 820]</w:t>
      </w:r>
    </w:p>
    <w:p>
      <w:pPr>
        <w:pStyle w:val="Heading2"/>
      </w:pPr>
      <w:bookmarkStart w:id="1319" w:name="_Toc577"/>
      <w:r>
        <w:t>رسالة عملية / فقه - فارسي</w:t>
      </w:r>
      <w:bookmarkEnd w:id="1319"/>
    </w:p>
    <w:p>
      <w:pPr>
        <w:pStyle w:val="BookText"/>
      </w:pPr>
      <w:r>
        <w:rPr>
          <w:rFonts w:ascii="Amiri" w:hAnsi="Amiri" w:eastAsia="Amiri" w:cs="Amiri"/>
          <w:lang w:bidi="ar-SA"/>
          <w:color w:val="111111"/>
          <w:sz w:val="28"/>
          <w:szCs w:val="28"/>
          <w:rtl/>
        </w:rPr>
        <w:t xml:space="preserve">32044 . كربلاء؛ الروضة الحسينية (مكتبة)؛ رقم المخطوط : 392م - ح9915</w:t>
      </w:r>
    </w:p>
    <w:p>
      <w:pPr>
        <w:pStyle w:val="BookText"/>
      </w:pPr>
      <w:r>
        <w:rPr>
          <w:rFonts w:ascii="IRNazanin" w:hAnsi="IRNazanin" w:eastAsia="IRNazanin" w:cs="IRNazanin"/>
          <w:lang w:bidi="fa-IR"/>
          <w:color w:val="111111"/>
          <w:sz w:val="28"/>
          <w:szCs w:val="28"/>
          <w:rtl/>
        </w:rPr>
        <w:t xml:space="preserve">هي جملة مسائل فقهية كتبها بأمر السيد علي بن محمّد علي الطباطبائي (-1231ه-) وفق ما جاء في المختصر النافع ؛تعليق ،کا :مجهول، تا: 1222ه- 96 ص 16س، 18*11سم [مخطوطات كربلاء: 4 - 172]</w:t>
      </w:r>
    </w:p>
    <w:p>
      <w:pPr>
        <w:pStyle w:val="Heading2"/>
      </w:pPr>
      <w:bookmarkStart w:id="1320" w:name="_Toc578"/>
      <w:r>
        <w:t>رسالة عملية / فقه - عربي</w:t>
      </w:r>
      <w:bookmarkEnd w:id="132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32045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1 کا :مجهول ،تا :مجهول؛ ق 1 رقم القرص 14 [ معجم المخطوطات النجفية: 378]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7" w:name="pg8060_98660"/>
    <w:bookmarkEnd w:id="207"/>
    <w:p>
      <w:pPr>
        <w:pStyle w:val="BookText"/>
      </w:pPr>
      <w:r>
        <w:rPr>
          <w:rFonts w:ascii="Times New Roman" w:hAnsi="Times New Roman" w:eastAsia="Times New Roman" w:cs="Times New Roman"/>
          <w:lang w:val="en-US" w:bidi="en-US"/>
          <w:color w:val="111111"/>
          <w:sz w:val="28"/>
          <w:szCs w:val="28"/>
          <w:rtl/>
        </w:rPr>
        <w:t xml:space="preserve">32046.</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1</w:t>
      </w:r>
    </w:p>
    <w:p>
      <w:pPr>
        <w:pStyle w:val="BookText"/>
      </w:pPr>
      <w:r>
        <w:rPr>
          <w:rFonts w:ascii="IRNazanin" w:hAnsi="IRNazanin" w:eastAsia="IRNazanin" w:cs="IRNazanin"/>
          <w:lang w:bidi="fa-IR"/>
          <w:color w:val="111111"/>
          <w:sz w:val="28"/>
          <w:szCs w:val="28"/>
          <w:rtl/>
        </w:rPr>
        <w:t xml:space="preserve">کا :مجهول ،تا :مجهول؛ ق 2 رقم القرص 15 [معجم المخطوطات النجفية: 378]</w:t>
      </w:r>
    </w:p>
    <w:p>
      <w:pPr>
        <w:pStyle w:val="BookText"/>
      </w:pPr>
      <w:r>
        <w:rPr>
          <w:rFonts w:ascii="Times New Roman" w:hAnsi="Times New Roman" w:eastAsia="Times New Roman" w:cs="Times New Roman"/>
          <w:lang w:val="en-US" w:bidi="en-US"/>
          <w:color w:val="111111"/>
          <w:sz w:val="28"/>
          <w:szCs w:val="28"/>
          <w:rtl/>
        </w:rPr>
        <w:t xml:space="preserve">32047.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5981</w:t>
      </w:r>
    </w:p>
    <w:p>
      <w:pPr>
        <w:pStyle w:val="BookText"/>
      </w:pPr>
      <w:r>
        <w:rPr>
          <w:rFonts w:ascii="IRNazanin" w:hAnsi="IRNazanin" w:eastAsia="IRNazanin" w:cs="IRNazanin"/>
          <w:lang w:bidi="fa-IR"/>
          <w:color w:val="111111"/>
          <w:sz w:val="28"/>
          <w:szCs w:val="28"/>
          <w:rtl/>
        </w:rPr>
        <w:t xml:space="preserve">کا :مجهول، تا :مجهول؛ ناقصة: الأول؛ 223 ص [ف: 1 - 178]</w:t>
      </w:r>
    </w:p>
    <w:p>
      <w:pPr>
        <w:pStyle w:val="BookText"/>
      </w:pPr>
      <w:r>
        <w:rPr>
          <w:rFonts w:ascii="Times New Roman" w:hAnsi="Times New Roman" w:eastAsia="Times New Roman" w:cs="Times New Roman"/>
          <w:lang w:val="en-US" w:bidi="en-US"/>
          <w:color w:val="111111"/>
          <w:sz w:val="28"/>
          <w:szCs w:val="28"/>
          <w:rtl/>
        </w:rPr>
        <w:t xml:space="preserve">32048.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5945</w:t>
      </w:r>
    </w:p>
    <w:p>
      <w:pPr>
        <w:pStyle w:val="BookText"/>
      </w:pPr>
      <w:r>
        <w:rPr>
          <w:rFonts w:ascii="IRNazanin" w:hAnsi="IRNazanin" w:eastAsia="IRNazanin" w:cs="IRNazanin"/>
          <w:lang w:bidi="fa-IR"/>
          <w:color w:val="111111"/>
          <w:sz w:val="28"/>
          <w:szCs w:val="28"/>
          <w:rtl/>
        </w:rPr>
        <w:t xml:space="preserve">کا: مجهول ،تا :مجهول؛ ناقصة: الأول والآخر؛ 60 ص [ف: 1 - 178]</w:t>
      </w:r>
    </w:p>
    <w:p>
      <w:pPr>
        <w:pStyle w:val="Heading2"/>
      </w:pPr>
      <w:bookmarkStart w:id="1321" w:name="_Toc579"/>
      <w:r>
        <w:t>رسالة عملية فقهية / فقه - فارسي</w:t>
      </w:r>
      <w:bookmarkEnd w:id="1321"/>
    </w:p>
    <w:p>
      <w:pPr>
        <w:pStyle w:val="BookText"/>
      </w:pPr>
      <w:r>
        <w:rPr>
          <w:rFonts w:ascii="Amiri" w:hAnsi="Amiri" w:eastAsia="Amiri" w:cs="Amiri"/>
          <w:lang w:bidi="ar-SA"/>
          <w:color w:val="111111"/>
          <w:sz w:val="28"/>
          <w:szCs w:val="28"/>
          <w:rtl/>
        </w:rPr>
        <w:t xml:space="preserve">محمّد بن سليمان بن علي</w:t>
      </w:r>
    </w:p>
    <w:p>
      <w:pPr>
        <w:pStyle w:val="BookText"/>
      </w:pPr>
      <w:r>
        <w:rPr>
          <w:rFonts w:ascii="Amiri" w:hAnsi="Amiri" w:eastAsia="Amiri" w:cs="Amiri"/>
          <w:lang w:bidi="ar-SA"/>
          <w:color w:val="111111"/>
          <w:sz w:val="28"/>
          <w:szCs w:val="28"/>
          <w:rtl/>
        </w:rPr>
        <w:t xml:space="preserve">32049 .النجف الأشرف؛ المدرسة الشبّرية؛ رقم المخطوط : 112</w:t>
      </w:r>
    </w:p>
    <w:p>
      <w:pPr>
        <w:pStyle w:val="BookText"/>
      </w:pPr>
      <w:r>
        <w:rPr>
          <w:rFonts w:ascii="IRNazanin" w:hAnsi="IRNazanin" w:eastAsia="IRNazanin" w:cs="IRNazanin"/>
          <w:lang w:bidi="fa-IR"/>
          <w:color w:val="111111"/>
          <w:sz w:val="28"/>
          <w:szCs w:val="28"/>
          <w:rtl/>
        </w:rPr>
        <w:t xml:space="preserve">کا :مجهول ،تا: مجهول؛ 21 س ، 20*14/5سم [الموسم 1 - 206]</w:t>
      </w:r>
    </w:p>
    <w:p>
      <w:pPr>
        <w:pStyle w:val="Heading2"/>
      </w:pPr>
      <w:bookmarkStart w:id="1322" w:name="_Toc580"/>
      <w:r>
        <w:t>رسالة عملية فقهية / فقه - فارسي</w:t>
      </w:r>
      <w:bookmarkEnd w:id="1322"/>
    </w:p>
    <w:p>
      <w:pPr>
        <w:pStyle w:val="BookText"/>
      </w:pPr>
      <w:r>
        <w:rPr>
          <w:rFonts w:ascii="Times New Roman" w:hAnsi="Times New Roman" w:eastAsia="Times New Roman" w:cs="Times New Roman"/>
          <w:lang w:val="en-US" w:bidi="en-US"/>
          <w:color w:val="111111"/>
          <w:sz w:val="28"/>
          <w:szCs w:val="28"/>
          <w:rtl/>
        </w:rPr>
        <w:t xml:space="preserve">32050.</w:t>
      </w:r>
    </w:p>
    <w:p>
      <w:pPr>
        <w:pStyle w:val="BookText"/>
      </w:pPr>
      <w:r>
        <w:rPr>
          <w:rFonts w:ascii="Amiri" w:hAnsi="Amiri" w:eastAsia="Amiri" w:cs="Amiri"/>
          <w:lang w:bidi="ar-SA"/>
          <w:color w:val="111111"/>
          <w:sz w:val="28"/>
          <w:szCs w:val="28"/>
          <w:rtl/>
        </w:rPr>
        <w:t xml:space="preserve">الكاظمية؛ جامعة مدينة العلم؛ رقم المخطوط: 18/23/1</w:t>
      </w:r>
    </w:p>
    <w:p>
      <w:pPr>
        <w:pStyle w:val="BookText"/>
      </w:pPr>
      <w:r>
        <w:rPr>
          <w:rFonts w:ascii="Amiri" w:hAnsi="Amiri" w:eastAsia="Amiri" w:cs="Amiri"/>
          <w:lang w:bidi="ar-SA"/>
          <w:color w:val="111111"/>
          <w:sz w:val="28"/>
          <w:szCs w:val="28"/>
          <w:rtl/>
        </w:rPr>
        <w:t xml:space="preserve">كا :محمّد حسين الجيلاني، تا: 1103 ه- 18*11سم [ف: 284]</w:t>
      </w:r>
    </w:p>
    <w:p>
      <w:pPr>
        <w:pStyle w:val="Heading2"/>
      </w:pPr>
      <w:bookmarkStart w:id="1323" w:name="_Toc581"/>
      <w:r>
        <w:t>رسالة عملية في العبادات / فقه - فارسي</w:t>
      </w:r>
      <w:bookmarkEnd w:id="1323"/>
    </w:p>
    <w:p>
      <w:pPr>
        <w:pStyle w:val="BookText"/>
      </w:pPr>
      <w:r>
        <w:rPr>
          <w:rFonts w:ascii="Amiri" w:hAnsi="Amiri" w:eastAsia="Amiri" w:cs="Amiri"/>
          <w:lang w:bidi="ar-SA"/>
          <w:color w:val="111111"/>
          <w:sz w:val="28"/>
          <w:szCs w:val="28"/>
          <w:rtl/>
        </w:rPr>
        <w:t xml:space="preserve">32051 .النجف الأشرف؛ العتبة العلوية؛ رقم المخطوط :1043</w:t>
      </w:r>
    </w:p>
    <w:p>
      <w:pPr>
        <w:pStyle w:val="BookText"/>
      </w:pPr>
      <w:r>
        <w:rPr>
          <w:rFonts w:ascii="IRNazanin" w:hAnsi="IRNazanin" w:eastAsia="IRNazanin" w:cs="IRNazanin"/>
          <w:lang w:bidi="fa-IR"/>
          <w:color w:val="111111"/>
          <w:sz w:val="28"/>
          <w:szCs w:val="28"/>
          <w:rtl/>
        </w:rPr>
        <w:t xml:space="preserve">أوّلها :از پوشیدن ورد کردن انرابطا عبش :آخرها :نماز در آن کرد حتی اگر غاصب را</w:t>
      </w:r>
    </w:p>
    <w:p>
      <w:pPr>
        <w:pStyle w:val="BookText"/>
      </w:pPr>
      <w:r>
        <w:rPr>
          <w:rFonts w:ascii="IRNazanin" w:hAnsi="IRNazanin" w:eastAsia="IRNazanin" w:cs="IRNazanin"/>
          <w:lang w:bidi="fa-IR"/>
          <w:color w:val="111111"/>
          <w:sz w:val="28"/>
          <w:szCs w:val="28"/>
          <w:rtl/>
        </w:rPr>
        <w:t xml:space="preserve">اذن دهد نمالنش</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التسلسل المخزني: 11/1/355؛</w:t>
      </w:r>
    </w:p>
    <w:p>
      <w:pPr>
        <w:pStyle w:val="BookText"/>
      </w:pPr>
      <w:r>
        <w:rPr>
          <w:rFonts w:ascii="IRNazanin" w:hAnsi="IRNazanin" w:eastAsia="IRNazanin" w:cs="IRNazanin"/>
          <w:lang w:bidi="fa-IR"/>
          <w:color w:val="111111"/>
          <w:sz w:val="28"/>
          <w:szCs w:val="28"/>
          <w:rtl/>
        </w:rPr>
        <w:t xml:space="preserve">22 ص س ، 15*10سم [ف: 2 - 184]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8" w:name="pg8060_98661"/>
    <w:bookmarkEnd w:id="208"/>
    <w:p>
      <w:pPr>
        <w:pStyle w:val="Heading2"/>
      </w:pPr>
      <w:bookmarkStart w:id="1324" w:name="_Toc582"/>
      <w:r>
        <w:t>رسالة عملية وفق فتاوي الميرزا محمّد الطباطبائي / فقه - فارسي</w:t>
      </w:r>
      <w:bookmarkEnd w:id="1324"/>
    </w:p>
    <w:p>
      <w:pPr>
        <w:pStyle w:val="BookText"/>
      </w:pPr>
      <w:r>
        <w:rPr>
          <w:rFonts w:ascii="Amiri" w:hAnsi="Amiri" w:eastAsia="Amiri" w:cs="Amiri"/>
          <w:lang w:bidi="ar-SA"/>
          <w:color w:val="111111"/>
          <w:sz w:val="28"/>
          <w:szCs w:val="28"/>
          <w:rtl/>
        </w:rPr>
        <w:t xml:space="preserve">الشوشتري، حسين بن حسن( القرن 13 ه-)</w:t>
      </w:r>
    </w:p>
    <w:p>
      <w:pPr>
        <w:pStyle w:val="BookText"/>
      </w:pPr>
      <w:r>
        <w:rPr>
          <w:rFonts w:ascii="Times New Roman" w:hAnsi="Times New Roman" w:eastAsia="Times New Roman" w:cs="Times New Roman"/>
          <w:lang w:val="en-US" w:bidi="en-US"/>
          <w:color w:val="111111"/>
          <w:sz w:val="28"/>
          <w:szCs w:val="28"/>
          <w:rtl/>
        </w:rPr>
        <w:t xml:space="preserve">32052.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2629</w:t>
      </w:r>
    </w:p>
    <w:p>
      <w:pPr>
        <w:pStyle w:val="BookText"/>
      </w:pPr>
      <w:r>
        <w:rPr>
          <w:rFonts w:ascii="IRNazanin" w:hAnsi="IRNazanin" w:eastAsia="IRNazanin" w:cs="IRNazanin"/>
          <w:lang w:bidi="fa-IR"/>
          <w:color w:val="111111"/>
          <w:sz w:val="28"/>
          <w:szCs w:val="28"/>
          <w:rtl/>
        </w:rPr>
        <w:t xml:space="preserve">کا :مجهول ،تا: مجهول ؛179 ص [ف: 1 - 179]</w:t>
      </w:r>
    </w:p>
    <w:p>
      <w:pPr>
        <w:pStyle w:val="Heading2"/>
      </w:pPr>
      <w:bookmarkStart w:id="1325" w:name="_Toc583"/>
      <w:r>
        <w:t>رسالة عن سيدنا موسى عليه السلام / - عربي</w:t>
      </w:r>
      <w:bookmarkEnd w:id="1325"/>
    </w:p>
    <w:p>
      <w:pPr>
        <w:pStyle w:val="BookText"/>
      </w:pPr>
      <w:r>
        <w:rPr>
          <w:rFonts w:ascii="Times New Roman" w:hAnsi="Times New Roman" w:eastAsia="Times New Roman" w:cs="Times New Roman"/>
          <w:lang w:val="en-US" w:bidi="en-US"/>
          <w:color w:val="111111"/>
          <w:sz w:val="28"/>
          <w:szCs w:val="28"/>
          <w:rtl/>
        </w:rPr>
        <w:t xml:space="preserve">32053.</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 8</w:t>
      </w:r>
    </w:p>
    <w:p>
      <w:pPr>
        <w:pStyle w:val="BookText"/>
      </w:pPr>
      <w:r>
        <w:rPr>
          <w:rFonts w:ascii="Amiri" w:hAnsi="Amiri" w:eastAsia="Amiri" w:cs="Amiri"/>
          <w:lang w:bidi="ar-SA"/>
          <w:color w:val="111111"/>
          <w:sz w:val="28"/>
          <w:szCs w:val="28"/>
          <w:rtl/>
        </w:rPr>
        <w:t xml:space="preserve">كا :محمّد أمين ،تا: 1286ه- ناقصة: الأول؛ 32ق، 12*19سم [الأوقاف العامة - موصل: 6</w:t>
      </w:r>
    </w:p>
    <w:p>
      <w:pPr>
        <w:pStyle w:val="BookText"/>
      </w:pPr>
      <w:r>
        <w:rPr>
          <w:rFonts w:ascii="Times New Roman" w:hAnsi="Times New Roman" w:eastAsia="Times New Roman" w:cs="Times New Roman"/>
          <w:lang w:val="en-US" w:bidi="en-US"/>
          <w:color w:val="111111"/>
          <w:sz w:val="28"/>
          <w:szCs w:val="28"/>
          <w:rtl/>
        </w:rPr>
        <w:t xml:space="preserve">279 - ]</w:t>
      </w:r>
    </w:p>
    <w:p>
      <w:pPr>
        <w:pStyle w:val="Heading2"/>
      </w:pPr>
      <w:bookmarkStart w:id="1326" w:name="_Toc584"/>
      <w:r>
        <w:t>رساله عين القضاة - العينية</w:t>
      </w:r>
      <w:bookmarkEnd w:id="1326"/>
    </w:p>
    <w:p>
      <w:pPr>
        <w:pStyle w:val="BookText"/>
      </w:pPr>
      <w:r>
        <w:rPr>
          <w:rFonts w:ascii="Amiri" w:hAnsi="Amiri" w:eastAsia="Amiri" w:cs="Amiri"/>
          <w:lang w:bidi="ar-SA"/>
          <w:color w:val="111111"/>
          <w:sz w:val="28"/>
          <w:szCs w:val="28"/>
          <w:rtl/>
        </w:rPr>
        <w:t xml:space="preserve">الرسالة العينية في الحكمة الحقيقية / كلام وعقائد - عربي</w:t>
      </w:r>
    </w:p>
    <w:p>
      <w:pPr>
        <w:pStyle w:val="BookText"/>
      </w:pPr>
      <w:r>
        <w:rPr>
          <w:rFonts w:ascii="Amiri" w:hAnsi="Amiri" w:eastAsia="Amiri" w:cs="Amiri"/>
          <w:lang w:bidi="ar-SA"/>
          <w:color w:val="111111"/>
          <w:sz w:val="28"/>
          <w:szCs w:val="28"/>
          <w:rtl/>
        </w:rPr>
        <w:t xml:space="preserve">البهشتي ،الإسفرايني محمّد بن أحمد ( - 749 ه- )</w:t>
      </w:r>
    </w:p>
    <w:p>
      <w:pPr>
        <w:pStyle w:val="BookText"/>
      </w:pPr>
      <w:r>
        <w:rPr>
          <w:rFonts w:ascii="Amiri" w:hAnsi="Amiri" w:eastAsia="Amiri" w:cs="Amiri"/>
          <w:lang w:bidi="ar-SA"/>
          <w:color w:val="111111"/>
          <w:sz w:val="28"/>
          <w:szCs w:val="28"/>
          <w:rtl/>
        </w:rPr>
        <w:t xml:space="preserve">32054 . النجف الأشرف؛ مؤسسة كاشف الغطاء العامة؛ رقم المخطوط : 7255</w:t>
      </w:r>
    </w:p>
    <w:p>
      <w:pPr>
        <w:pStyle w:val="BookText"/>
      </w:pPr>
      <w:r>
        <w:rPr>
          <w:rFonts w:ascii="IRNazanin" w:hAnsi="IRNazanin" w:eastAsia="IRNazanin" w:cs="IRNazanin"/>
          <w:lang w:bidi="fa-IR"/>
          <w:color w:val="111111"/>
          <w:sz w:val="28"/>
          <w:szCs w:val="28"/>
          <w:rtl/>
        </w:rPr>
        <w:t xml:space="preserve">کا: مجهول، تا: 1300ه- 148 ص [ف: 1 - 176]</w:t>
      </w:r>
    </w:p>
    <w:p>
      <w:pPr>
        <w:pStyle w:val="BookText"/>
      </w:pPr>
      <w:r>
        <w:rPr>
          <w:rFonts w:ascii="IRNazanin" w:hAnsi="IRNazanin" w:eastAsia="IRNazanin" w:cs="IRNazanin"/>
          <w:lang w:bidi="fa-IR"/>
          <w:color w:val="111111"/>
          <w:sz w:val="28"/>
          <w:szCs w:val="28"/>
          <w:rtl/>
        </w:rPr>
        <w:t xml:space="preserve">رساله غالب و مغلوب - غالب و مغلوب</w:t>
      </w:r>
    </w:p>
    <w:p>
      <w:pPr>
        <w:pStyle w:val="BookText"/>
      </w:pPr>
      <w:r>
        <w:rPr>
          <w:rFonts w:ascii="Amiri" w:hAnsi="Amiri" w:eastAsia="Amiri" w:cs="Amiri"/>
          <w:lang w:bidi="ar-SA"/>
          <w:color w:val="111111"/>
          <w:sz w:val="28"/>
          <w:szCs w:val="28"/>
          <w:rtl/>
        </w:rPr>
        <w:t xml:space="preserve">رسالة غديرية – الغديرية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9" w:name="pg8060_98662"/>
    <w:bookmarkEnd w:id="209"/>
    <w:p>
      <w:pPr>
        <w:pStyle w:val="Heading2"/>
      </w:pPr>
      <w:bookmarkStart w:id="1327" w:name="_Toc585"/>
      <w:r>
        <w:t>الرسالة الغروية / - عربي</w:t>
      </w:r>
      <w:bookmarkEnd w:id="1327"/>
    </w:p>
    <w:p>
      <w:pPr>
        <w:pStyle w:val="BookText"/>
      </w:pPr>
      <w:r>
        <w:rPr>
          <w:rFonts w:ascii="Amiri" w:hAnsi="Amiri" w:eastAsia="Amiri" w:cs="Amiri"/>
          <w:lang w:bidi="ar-SA"/>
          <w:color w:val="111111"/>
          <w:sz w:val="28"/>
          <w:szCs w:val="28"/>
          <w:rtl/>
        </w:rPr>
        <w:t xml:space="preserve">32055 . 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[معجم المخطوطات النجفية : 374]</w:t>
      </w:r>
    </w:p>
    <w:p>
      <w:pPr>
        <w:pStyle w:val="BookText"/>
      </w:pPr>
      <w:r>
        <w:rPr>
          <w:rFonts w:ascii="Amiri" w:hAnsi="Amiri" w:eastAsia="Amiri" w:cs="Amiri"/>
          <w:lang w:bidi="ar-SA"/>
          <w:color w:val="111111"/>
          <w:sz w:val="28"/>
          <w:szCs w:val="28"/>
          <w:rtl/>
        </w:rPr>
        <w:t xml:space="preserve">الرسالة الغوثية - الغوثية</w:t>
      </w:r>
    </w:p>
    <w:p>
      <w:pPr>
        <w:pStyle w:val="BookText"/>
      </w:pPr>
      <w:r>
        <w:rPr>
          <w:rFonts w:ascii="Amiri" w:hAnsi="Amiri" w:eastAsia="Amiri" w:cs="Amiri"/>
          <w:lang w:bidi="ar-SA"/>
          <w:color w:val="111111"/>
          <w:sz w:val="28"/>
          <w:szCs w:val="28"/>
          <w:rtl/>
        </w:rPr>
        <w:t xml:space="preserve">الرسالة الغيبية في الحكمة الحقيقية - الرسالة العينية في الحكمة الحقيقية</w:t>
      </w:r>
    </w:p>
    <w:p>
      <w:pPr>
        <w:pStyle w:val="BookText"/>
      </w:pPr>
      <w:r>
        <w:rPr>
          <w:rFonts w:ascii="Amiri" w:hAnsi="Amiri" w:eastAsia="Amiri" w:cs="Amiri"/>
          <w:lang w:bidi="ar-SA"/>
          <w:color w:val="111111"/>
          <w:sz w:val="28"/>
          <w:szCs w:val="28"/>
          <w:rtl/>
        </w:rPr>
        <w:t xml:space="preserve">رسالة غيوب الأزل في أمر من لم يزل - بلغة الغواص في الأكوان إلى معنى</w:t>
      </w:r>
    </w:p>
    <w:p>
      <w:pPr>
        <w:pStyle w:val="BookText"/>
      </w:pPr>
      <w:r>
        <w:rPr>
          <w:rFonts w:ascii="Amiri" w:hAnsi="Amiri" w:eastAsia="Amiri" w:cs="Amiri"/>
          <w:lang w:bidi="ar-SA"/>
          <w:color w:val="111111"/>
          <w:sz w:val="28"/>
          <w:szCs w:val="28"/>
          <w:rtl/>
        </w:rPr>
        <w:t xml:space="preserve">الإخلاص في معرفة الإنسان</w:t>
      </w:r>
    </w:p>
    <w:p>
      <w:pPr>
        <w:pStyle w:val="Heading2"/>
      </w:pPr>
      <w:bookmarkStart w:id="1328" w:name="_Toc586"/>
      <w:r>
        <w:t>رساله فارسي / فارسي</w:t>
      </w:r>
      <w:bookmarkEnd w:id="132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32056 .الموصل؛ خزانة محمّد صديق الجليلي ( في الأوقاف العامة)؛ رقم المخطوط:36/2</w:t>
      </w:r>
    </w:p>
    <w:p>
      <w:pPr>
        <w:pStyle w:val="BookText"/>
      </w:pPr>
      <w:r>
        <w:rPr>
          <w:rFonts w:ascii="Amiri" w:hAnsi="Amiri" w:eastAsia="Amiri" w:cs="Amiri"/>
          <w:lang w:bidi="ar-SA"/>
          <w:color w:val="111111"/>
          <w:sz w:val="28"/>
          <w:szCs w:val="28"/>
          <w:rtl/>
        </w:rPr>
        <w:t xml:space="preserve">كا :معين الاوحدي البلياني ،تا: 1034ه- 22*12سم [الأوقاف العامة - موصل: 6 - 325]</w:t>
      </w:r>
    </w:p>
    <w:p>
      <w:pPr>
        <w:pStyle w:val="BookText"/>
      </w:pPr>
      <w:r>
        <w:rPr>
          <w:rFonts w:ascii="Times New Roman" w:hAnsi="Times New Roman" w:eastAsia="Times New Roman" w:cs="Times New Roman"/>
          <w:lang w:val="en-US" w:bidi="en-US"/>
          <w:color w:val="111111"/>
          <w:sz w:val="28"/>
          <w:szCs w:val="28"/>
          <w:rtl/>
        </w:rPr>
        <w:t xml:space="preserve">32057.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22/6/2</w:t>
      </w:r>
    </w:p>
    <w:p>
      <w:pPr>
        <w:pStyle w:val="BookText"/>
      </w:pPr>
      <w:r>
        <w:rPr>
          <w:rFonts w:ascii="IRNazanin" w:hAnsi="IRNazanin" w:eastAsia="IRNazanin" w:cs="IRNazanin"/>
          <w:lang w:bidi="fa-IR"/>
          <w:color w:val="111111"/>
          <w:sz w:val="28"/>
          <w:szCs w:val="28"/>
          <w:rtl/>
        </w:rPr>
        <w:t xml:space="preserve">نسخ ،کا :مجهول، تا: 1129ه- [الأوقاف العامة - موصل: 3 - 105]</w:t>
      </w:r>
    </w:p>
    <w:p>
      <w:pPr>
        <w:pStyle w:val="BookText"/>
      </w:pPr>
      <w:r>
        <w:rPr>
          <w:rFonts w:ascii="Amiri" w:hAnsi="Amiri" w:eastAsia="Amiri" w:cs="Amiri"/>
          <w:lang w:bidi="ar-SA"/>
          <w:color w:val="111111"/>
          <w:sz w:val="28"/>
          <w:szCs w:val="28"/>
          <w:rtl/>
        </w:rPr>
        <w:t xml:space="preserve">32058 . الموصل؛ مدرسة الحجيات ( في الأوقاف العامة)؛ رقم المخطوط : 22/91/6</w:t>
      </w:r>
    </w:p>
    <w:p>
      <w:pPr>
        <w:pStyle w:val="BookText"/>
      </w:pPr>
      <w:r>
        <w:rPr>
          <w:rFonts w:ascii="IRNazanin" w:hAnsi="IRNazanin" w:eastAsia="IRNazanin" w:cs="IRNazanin"/>
          <w:lang w:bidi="fa-IR"/>
          <w:color w:val="111111"/>
          <w:sz w:val="28"/>
          <w:szCs w:val="28"/>
          <w:rtl/>
        </w:rPr>
        <w:t xml:space="preserve">کا :محمّد بن إبراهيم البحراني، تا :مجهول [الأوقاف العامة - موصل: 3 - 167]</w:t>
      </w:r>
    </w:p>
    <w:p>
      <w:pPr>
        <w:pStyle w:val="BookText"/>
      </w:pPr>
      <w:r>
        <w:rPr>
          <w:rFonts w:ascii="Amiri" w:hAnsi="Amiri" w:eastAsia="Amiri" w:cs="Amiri"/>
          <w:lang w:bidi="ar-SA"/>
          <w:color w:val="111111"/>
          <w:sz w:val="28"/>
          <w:szCs w:val="28"/>
          <w:rtl/>
        </w:rPr>
        <w:t xml:space="preserve">32059 ا.لموصل؛ مدرسة الحجيات ( في الأوقاف العامة)؛ رقم المخطوط : 22/128/5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3 - 186]</w:t>
      </w:r>
    </w:p>
    <w:p>
      <w:pPr>
        <w:pStyle w:val="BookText"/>
      </w:pPr>
      <w:r>
        <w:rPr>
          <w:rFonts w:ascii="Amiri" w:hAnsi="Amiri" w:eastAsia="Amiri" w:cs="Amiri"/>
          <w:lang w:bidi="ar-SA"/>
          <w:color w:val="111111"/>
          <w:sz w:val="28"/>
          <w:szCs w:val="28"/>
          <w:rtl/>
        </w:rPr>
        <w:t xml:space="preserve">32060 . الموصل؛ المدرسة النعمانية (في الأوقاف العامة)؛ رقم المخطوط :46/3</w:t>
      </w:r>
    </w:p>
    <w:p>
      <w:pPr>
        <w:pStyle w:val="BookText"/>
      </w:pPr>
      <w:r>
        <w:rPr>
          <w:rFonts w:ascii="IRNazanin" w:hAnsi="IRNazanin" w:eastAsia="IRNazanin" w:cs="IRNazanin"/>
          <w:lang w:bidi="fa-IR"/>
          <w:color w:val="111111"/>
          <w:sz w:val="28"/>
          <w:szCs w:val="28"/>
          <w:rtl/>
        </w:rPr>
        <w:t xml:space="preserve">کا :مجهول ،تا :مجهول ؛ 11*19سم [الأوقاف العامة - موصل: 7 - 281]</w:t>
      </w:r>
    </w:p>
    <w:p>
      <w:pPr>
        <w:pStyle w:val="BookText"/>
      </w:pPr>
      <w:r>
        <w:rPr>
          <w:rFonts w:ascii="Amiri" w:hAnsi="Amiri" w:eastAsia="Amiri" w:cs="Amiri"/>
          <w:lang w:bidi="ar-SA"/>
          <w:color w:val="111111"/>
          <w:sz w:val="28"/>
          <w:szCs w:val="28"/>
          <w:rtl/>
        </w:rPr>
        <w:t xml:space="preserve">32061 .الموصل؛ خزانة محمّد صديق الجليلي ( في الأوقاف العامة)؛ رقم المخطوط:40/2</w:t>
      </w:r>
    </w:p>
    <w:p>
      <w:pPr>
        <w:pStyle w:val="BookText"/>
      </w:pPr>
      <w:r>
        <w:rPr>
          <w:rFonts w:ascii="IRNazanin" w:hAnsi="IRNazanin" w:eastAsia="IRNazanin" w:cs="IRNazanin"/>
          <w:lang w:bidi="fa-IR"/>
          <w:color w:val="111111"/>
          <w:sz w:val="28"/>
          <w:szCs w:val="28"/>
          <w:rtl/>
        </w:rPr>
        <w:t xml:space="preserve">کا :مجهول، تا :مجهول؛ 16*23سم [الأوقاف العامة - موصل: 6 - 326]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0" w:name="pg8060_98663"/>
    <w:bookmarkEnd w:id="210"/>
    <w:p>
      <w:pPr>
        <w:pStyle w:val="Heading2"/>
      </w:pPr>
      <w:bookmarkStart w:id="1329" w:name="_Toc587"/>
      <w:r>
        <w:t>الرسالة الفارقة والملحة الفائقة / كلام وعقائد - عربي</w:t>
      </w:r>
      <w:bookmarkEnd w:id="1329"/>
    </w:p>
    <w:p>
      <w:pPr>
        <w:pStyle w:val="BookText"/>
      </w:pPr>
      <w:r>
        <w:rPr>
          <w:rFonts w:ascii="Times New Roman" w:hAnsi="Times New Roman" w:eastAsia="Times New Roman" w:cs="Times New Roman"/>
          <w:lang w:val="en-US" w:bidi="en-US"/>
          <w:color w:val="111111"/>
          <w:sz w:val="28"/>
          <w:szCs w:val="28"/>
          <w:rtl/>
        </w:rPr>
        <w:t xml:space="preserve">32062.</w:t>
      </w:r>
    </w:p>
    <w:p>
      <w:pPr>
        <w:pStyle w:val="BookText"/>
      </w:pPr>
      <w:r>
        <w:rPr>
          <w:rFonts w:ascii="Amiri" w:hAnsi="Amiri" w:eastAsia="Amiri" w:cs="Amiri"/>
          <w:lang w:bidi="ar-SA"/>
          <w:color w:val="111111"/>
          <w:sz w:val="28"/>
          <w:szCs w:val="28"/>
          <w:rtl/>
        </w:rPr>
        <w:t xml:space="preserve">النجف الأشرف؛ مكتبة كاشف الغطاء ( علي والحسين) ؛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16/5*12سم [معجم المخطوطات النجفية: 357]</w:t>
      </w:r>
    </w:p>
    <w:p>
      <w:pPr>
        <w:pStyle w:val="Heading2"/>
      </w:pPr>
      <w:bookmarkStart w:id="1330" w:name="_Toc588"/>
      <w:r>
        <w:t>الرسالة الفارقة والملحة الفائقة في بيان فرق المسلمين / كلام وعقائد - عربي</w:t>
      </w:r>
      <w:bookmarkEnd w:id="1330"/>
    </w:p>
    <w:p>
      <w:pPr>
        <w:pStyle w:val="BookText"/>
      </w:pPr>
      <w:r>
        <w:rPr>
          <w:rFonts w:ascii="Amiri" w:hAnsi="Amiri" w:eastAsia="Amiri" w:cs="Amiri"/>
          <w:lang w:bidi="ar-SA"/>
          <w:color w:val="111111"/>
          <w:sz w:val="28"/>
          <w:szCs w:val="28"/>
          <w:rtl/>
        </w:rPr>
        <w:t xml:space="preserve">العتايقي، عبدالرحمن بن محمّد (699 - 790؟ ه-)</w:t>
      </w:r>
    </w:p>
    <w:p>
      <w:pPr>
        <w:pStyle w:val="BookText"/>
      </w:pPr>
      <w:r>
        <w:rPr>
          <w:rFonts w:ascii="Times New Roman" w:hAnsi="Times New Roman" w:eastAsia="Times New Roman" w:cs="Times New Roman"/>
          <w:lang w:val="en-US" w:bidi="en-US"/>
          <w:color w:val="111111"/>
          <w:sz w:val="28"/>
          <w:szCs w:val="28"/>
          <w:rtl/>
        </w:rPr>
        <w:t xml:space="preserve">32063.</w:t>
      </w:r>
    </w:p>
    <w:p>
      <w:pPr>
        <w:pStyle w:val="BookText"/>
      </w:pPr>
      <w:r>
        <w:rPr>
          <w:rFonts w:ascii="Amiri" w:hAnsi="Amiri" w:eastAsia="Amiri" w:cs="Amiri"/>
          <w:lang w:bidi="ar-SA"/>
          <w:color w:val="111111"/>
          <w:sz w:val="28"/>
          <w:szCs w:val="28"/>
          <w:rtl/>
        </w:rPr>
        <w:t xml:space="preserve">النجف الأشرف؛ العتبة العلوية؛ رقم المخطوط : 686</w:t>
      </w:r>
    </w:p>
    <w:p>
      <w:pPr>
        <w:pStyle w:val="BookText"/>
      </w:pPr>
      <w:r>
        <w:rPr>
          <w:rFonts w:ascii="IRNazanin" w:hAnsi="IRNazanin" w:eastAsia="IRNazanin" w:cs="IRNazanin"/>
          <w:lang w:bidi="fa-IR"/>
          <w:color w:val="111111"/>
          <w:sz w:val="28"/>
          <w:szCs w:val="28"/>
          <w:rtl/>
        </w:rPr>
        <w:t xml:space="preserve">أوّلها: بعد البسمله الحمد لله المنقذ من الضلالات المخلص من؛ آخرها: من ظنهم أنهم</w:t>
      </w:r>
    </w:p>
    <w:p>
      <w:pPr>
        <w:pStyle w:val="BookText"/>
      </w:pPr>
      <w:r>
        <w:rPr>
          <w:rFonts w:ascii="IRNazanin" w:hAnsi="IRNazanin" w:eastAsia="IRNazanin" w:cs="IRNazanin"/>
          <w:lang w:bidi="fa-IR"/>
          <w:color w:val="111111"/>
          <w:sz w:val="28"/>
          <w:szCs w:val="28"/>
          <w:rtl/>
        </w:rPr>
        <w:t xml:space="preserve">الحق.</w:t>
      </w:r>
    </w:p>
    <w:p>
      <w:pPr>
        <w:pStyle w:val="BookText"/>
      </w:pPr>
      <w:r>
        <w:rPr>
          <w:rFonts w:ascii="Amiri" w:hAnsi="Amiri" w:eastAsia="Amiri" w:cs="Amiri"/>
          <w:lang w:bidi="ar-SA"/>
          <w:color w:val="111111"/>
          <w:sz w:val="28"/>
          <w:szCs w:val="28"/>
          <w:rtl/>
        </w:rPr>
        <w:t xml:space="preserve">نسخ تعليق، كاتب - مؤلف ،تا: القرن 8ه- ناقصة : الآخر؛ التسلسل المخزني: 9/3/84؛</w:t>
      </w:r>
    </w:p>
    <w:p>
      <w:pPr>
        <w:pStyle w:val="BookText"/>
      </w:pPr>
      <w:r>
        <w:rPr>
          <w:rFonts w:ascii="IRNazanin" w:hAnsi="IRNazanin" w:eastAsia="IRNazanin" w:cs="IRNazanin"/>
          <w:lang w:bidi="fa-IR"/>
          <w:color w:val="111111"/>
          <w:sz w:val="28"/>
          <w:szCs w:val="28"/>
          <w:rtl/>
        </w:rPr>
        <w:t xml:space="preserve">41 ص 16س، 17*12سم [ف 2 - 185]</w:t>
      </w:r>
    </w:p>
    <w:p>
      <w:pPr>
        <w:pStyle w:val="Heading2"/>
      </w:pPr>
      <w:bookmarkStart w:id="1331" w:name="_Toc589"/>
      <w:r>
        <w:t>الرسالة الفارقية / نحو - عربي</w:t>
      </w:r>
      <w:bookmarkEnd w:id="1331"/>
    </w:p>
    <w:p>
      <w:pPr>
        <w:pStyle w:val="BookText"/>
      </w:pPr>
      <w:r>
        <w:rPr>
          <w:rFonts w:ascii="Times New Roman" w:hAnsi="Times New Roman" w:eastAsia="Times New Roman" w:cs="Times New Roman"/>
          <w:lang w:val="en-US" w:bidi="en-US"/>
          <w:color w:val="111111"/>
          <w:sz w:val="28"/>
          <w:szCs w:val="28"/>
          <w:rtl/>
        </w:rPr>
        <w:t xml:space="preserve">32064.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المخطوط:ت/مجاميع / 896 - 899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الأولين والآخرين وعلى آله وأصحابه المتأدبين بآدابه أما بعد فأقول إعلم أن الفرق بين اسم الفاعل واسم المفعول؛</w:t>
      </w:r>
    </w:p>
    <w:p>
      <w:pPr>
        <w:pStyle w:val="BookText"/>
      </w:pPr>
      <w:r>
        <w:rPr>
          <w:rFonts w:ascii="Amiri" w:hAnsi="Amiri" w:eastAsia="Amiri" w:cs="Amiri"/>
          <w:lang w:bidi="ar-SA"/>
          <w:color w:val="111111"/>
          <w:sz w:val="28"/>
          <w:szCs w:val="28"/>
          <w:rtl/>
        </w:rPr>
        <w:t xml:space="preserve">آخرها :وسبب عدم مشابهة الفعل بالمفرد المذكور .... صار الفعل مع ما هو مغاير له ...</w:t>
      </w:r>
    </w:p>
    <w:p>
      <w:pPr>
        <w:pStyle w:val="BookText"/>
      </w:pPr>
      <w:r>
        <w:rPr>
          <w:rFonts w:ascii="IRNazanin" w:hAnsi="IRNazanin" w:eastAsia="IRNazanin" w:cs="IRNazanin"/>
          <w:lang w:bidi="fa-IR"/>
          <w:color w:val="111111"/>
          <w:sz w:val="28"/>
          <w:szCs w:val="28"/>
          <w:rtl/>
        </w:rPr>
        <w:t xml:space="preserve">کا :مجهول ،تا: مجهول 2ق 12 س 22*16سم [ف 3 - 154]</w:t>
      </w:r>
    </w:p>
    <w:p>
      <w:pPr>
        <w:pStyle w:val="BookText"/>
      </w:pPr>
      <w:r>
        <w:rPr>
          <w:rFonts w:ascii="Amiri" w:hAnsi="Amiri" w:eastAsia="Amiri" w:cs="Amiri"/>
          <w:lang w:bidi="ar-SA"/>
          <w:color w:val="111111"/>
          <w:sz w:val="28"/>
          <w:szCs w:val="28"/>
          <w:rtl/>
        </w:rPr>
        <w:t xml:space="preserve">الرسالة الفاضلية في علاج السموم وذكر الأدوية النافعة - السموم والتحرز</w:t>
      </w:r>
    </w:p>
    <w:p>
      <w:pPr>
        <w:pStyle w:val="BookText"/>
      </w:pPr>
      <w:r>
        <w:rPr>
          <w:rFonts w:ascii="Amiri" w:hAnsi="Amiri" w:eastAsia="Amiri" w:cs="Amiri"/>
          <w:lang w:bidi="ar-SA"/>
          <w:color w:val="111111"/>
          <w:sz w:val="28"/>
          <w:szCs w:val="28"/>
          <w:rtl/>
        </w:rPr>
        <w:t xml:space="preserve">من الادوية القتالة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1" w:name="pg8060_98664"/>
    <w:bookmarkEnd w:id="211"/>
    <w:p>
      <w:pPr>
        <w:pStyle w:val="Heading2"/>
      </w:pPr>
      <w:bookmarkStart w:id="1332" w:name="_Toc590"/>
      <w:r>
        <w:t>الرسالة الفتحية / هيئة - عربي</w:t>
      </w:r>
      <w:bookmarkEnd w:id="1332"/>
    </w:p>
    <w:p>
      <w:pPr>
        <w:pStyle w:val="BookText"/>
      </w:pPr>
      <w:r>
        <w:rPr>
          <w:rFonts w:ascii="Amiri" w:hAnsi="Amiri" w:eastAsia="Amiri" w:cs="Amiri"/>
          <w:lang w:bidi="ar-SA"/>
          <w:color w:val="111111"/>
          <w:sz w:val="28"/>
          <w:szCs w:val="28"/>
          <w:rtl/>
        </w:rPr>
        <w:t xml:space="preserve">القوشجي، علي بن محمّد ( - (879 ه-)</w:t>
      </w:r>
    </w:p>
    <w:p>
      <w:pPr>
        <w:pStyle w:val="BookText"/>
      </w:pPr>
      <w:r>
        <w:rPr>
          <w:rFonts w:ascii="Amiri" w:hAnsi="Amiri" w:eastAsia="Amiri" w:cs="Amiri"/>
          <w:lang w:bidi="ar-SA"/>
          <w:color w:val="111111"/>
          <w:sz w:val="28"/>
          <w:szCs w:val="28"/>
          <w:rtl/>
        </w:rPr>
        <w:t xml:space="preserve">أوّله :البسملة، الحمد لله الذي خلق السموات ليتفكر في عجايبها أولو الألباب ... وبعد ... إلى</w:t>
      </w:r>
    </w:p>
    <w:p>
      <w:pPr>
        <w:pStyle w:val="BookText"/>
      </w:pPr>
      <w:r>
        <w:rPr>
          <w:rFonts w:ascii="Amiri" w:hAnsi="Amiri" w:eastAsia="Amiri" w:cs="Amiri"/>
          <w:lang w:bidi="ar-SA"/>
          <w:color w:val="111111"/>
          <w:sz w:val="28"/>
          <w:szCs w:val="28"/>
          <w:rtl/>
        </w:rPr>
        <w:t xml:space="preserve">أن أسعدني بدولة الإنخرافي سلك خدم حضرت السلطان ... أبو الفتح سلطان محمّد خان ...</w:t>
      </w:r>
    </w:p>
    <w:p>
      <w:pPr>
        <w:pStyle w:val="BookText"/>
      </w:pPr>
      <w:r>
        <w:rPr>
          <w:rFonts w:ascii="Amiri" w:hAnsi="Amiri" w:eastAsia="Amiri" w:cs="Amiri"/>
          <w:lang w:bidi="ar-SA"/>
          <w:color w:val="111111"/>
          <w:sz w:val="28"/>
          <w:szCs w:val="28"/>
          <w:rtl/>
        </w:rPr>
        <w:t xml:space="preserve">بعد صفحة واحدة: سميته بالرسالة الفتحية قرنه الله تعالى بفتح ساير البلاد ... المقدمه فيما</w:t>
      </w:r>
    </w:p>
    <w:p>
      <w:pPr>
        <w:pStyle w:val="BookText"/>
      </w:pPr>
      <w:r>
        <w:rPr>
          <w:rFonts w:ascii="Amiri" w:hAnsi="Amiri" w:eastAsia="Amiri" w:cs="Amiri"/>
          <w:lang w:bidi="ar-SA"/>
          <w:color w:val="111111"/>
          <w:sz w:val="28"/>
          <w:szCs w:val="28"/>
          <w:rtl/>
        </w:rPr>
        <w:t xml:space="preserve">يحتاج إلى تقديمه قبل الشروع</w:t>
      </w:r>
    </w:p>
    <w:p>
      <w:pPr>
        <w:pStyle w:val="BookText"/>
      </w:pPr>
      <w:r>
        <w:rPr>
          <w:rFonts w:ascii="IRNazanin" w:hAnsi="IRNazanin" w:eastAsia="IRNazanin" w:cs="IRNazanin"/>
          <w:lang w:bidi="fa-IR"/>
          <w:color w:val="111111"/>
          <w:sz w:val="28"/>
          <w:szCs w:val="28"/>
          <w:rtl/>
        </w:rPr>
        <w:t xml:space="preserve">طبع :طهران 1280ه-</w:t>
      </w:r>
    </w:p>
    <w:p>
      <w:pPr>
        <w:pStyle w:val="BookText"/>
      </w:pPr>
      <w:r>
        <w:rPr>
          <w:rFonts w:ascii="Amiri" w:hAnsi="Amiri" w:eastAsia="Amiri" w:cs="Amiri"/>
          <w:lang w:bidi="ar-SA"/>
          <w:color w:val="111111"/>
          <w:sz w:val="28"/>
          <w:szCs w:val="28"/>
          <w:rtl/>
        </w:rPr>
        <w:t xml:space="preserve">[فنخا :16 581 (1نسخة]</w:t>
      </w:r>
    </w:p>
    <w:p>
      <w:pPr>
        <w:pStyle w:val="BookText"/>
      </w:pPr>
      <w:r>
        <w:rPr>
          <w:rFonts w:ascii="Amiri" w:hAnsi="Amiri" w:eastAsia="Amiri" w:cs="Amiri"/>
          <w:lang w:bidi="ar-SA"/>
          <w:color w:val="111111"/>
          <w:sz w:val="28"/>
          <w:szCs w:val="28"/>
          <w:rtl/>
        </w:rPr>
        <w:t xml:space="preserve">32065 . النجف الأشرف؛ مكتبة آية الله الحكيم العامة؛ رقم المخطوط: 10/4</w:t>
      </w:r>
    </w:p>
    <w:p>
      <w:pPr>
        <w:pStyle w:val="BookText"/>
      </w:pPr>
      <w:r>
        <w:rPr>
          <w:rFonts w:ascii="IRNazanin" w:hAnsi="IRNazanin" w:eastAsia="IRNazanin" w:cs="IRNazanin"/>
          <w:lang w:bidi="fa-IR"/>
          <w:color w:val="111111"/>
          <w:sz w:val="28"/>
          <w:szCs w:val="28"/>
          <w:rtl/>
        </w:rPr>
        <w:t xml:space="preserve">نستعلیق ،کا :مجهول ،تا :1286ه- النجف الأشرف؛ 12*18س [محمّد الرشتي-ف: 29]</w:t>
      </w:r>
    </w:p>
    <w:p>
      <w:pPr>
        <w:pStyle w:val="Heading2"/>
      </w:pPr>
      <w:bookmarkStart w:id="1333" w:name="_Toc591"/>
      <w:r>
        <w:t>الرسالة الفخرية في معرفة النية / فقه، دراية - عربي</w:t>
      </w:r>
      <w:bookmarkEnd w:id="1333"/>
    </w:p>
    <w:p>
      <w:pPr>
        <w:pStyle w:val="BookText"/>
      </w:pPr>
      <w:r>
        <w:rPr>
          <w:rFonts w:ascii="Amiri" w:hAnsi="Amiri" w:eastAsia="Amiri" w:cs="Amiri"/>
          <w:lang w:bidi="ar-SA"/>
          <w:color w:val="111111"/>
          <w:sz w:val="28"/>
          <w:szCs w:val="28"/>
          <w:rtl/>
        </w:rPr>
        <w:t xml:space="preserve">المحقق الكركي، علي بن حسين 890 - 940( ه- )</w:t>
      </w:r>
    </w:p>
    <w:p>
      <w:pPr>
        <w:pStyle w:val="BookText"/>
      </w:pPr>
      <w:r>
        <w:rPr>
          <w:rFonts w:ascii="Times New Roman" w:hAnsi="Times New Roman" w:eastAsia="Times New Roman" w:cs="Times New Roman"/>
          <w:lang w:val="en-US" w:bidi="en-US"/>
          <w:color w:val="111111"/>
          <w:sz w:val="28"/>
          <w:szCs w:val="28"/>
          <w:rtl/>
        </w:rPr>
        <w:t xml:space="preserve">32066.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281</w:t>
      </w:r>
    </w:p>
    <w:p>
      <w:pPr>
        <w:pStyle w:val="BookText"/>
      </w:pPr>
      <w:r>
        <w:rPr>
          <w:rFonts w:ascii="IRNazanin" w:hAnsi="IRNazanin" w:eastAsia="IRNazanin" w:cs="IRNazanin"/>
          <w:lang w:bidi="fa-IR"/>
          <w:color w:val="111111"/>
          <w:sz w:val="28"/>
          <w:szCs w:val="28"/>
          <w:rtl/>
        </w:rPr>
        <w:t xml:space="preserve">کا :مجهول، تا: 1077ق[ معجم المخطوطات النجفية: 374]</w:t>
      </w:r>
    </w:p>
    <w:p>
      <w:pPr>
        <w:pStyle w:val="Heading2"/>
      </w:pPr>
      <w:bookmarkStart w:id="1334" w:name="_Toc592"/>
      <w:r>
        <w:t>رسالة الفضل بن شاذان (مختصر) / - عربي</w:t>
      </w:r>
      <w:bookmarkEnd w:id="1334"/>
    </w:p>
    <w:p>
      <w:pPr>
        <w:pStyle w:val="BookText"/>
      </w:pPr>
      <w:r>
        <w:rPr>
          <w:rFonts w:ascii="Amiri" w:hAnsi="Amiri" w:eastAsia="Amiri" w:cs="Amiri"/>
          <w:lang w:bidi="ar-SA"/>
          <w:color w:val="111111"/>
          <w:sz w:val="28"/>
          <w:szCs w:val="28"/>
          <w:rtl/>
        </w:rPr>
        <w:t xml:space="preserve">عبد الحميد</w:t>
      </w:r>
    </w:p>
    <w:p>
      <w:pPr>
        <w:pStyle w:val="BookText"/>
      </w:pPr>
      <w:r>
        <w:rPr>
          <w:rFonts w:ascii="Amiri" w:hAnsi="Amiri" w:eastAsia="Amiri" w:cs="Amiri"/>
          <w:lang w:bidi="ar-SA"/>
          <w:color w:val="111111"/>
          <w:sz w:val="28"/>
          <w:szCs w:val="28"/>
          <w:rtl/>
        </w:rPr>
        <w:t xml:space="preserve">32067 . النجف الأشرف؛ مكتبة كاشف الغطاء (علي والحسين)؛ رقم المخطوط : 1099/3</w:t>
      </w:r>
    </w:p>
    <w:p>
      <w:pPr>
        <w:pStyle w:val="BookText"/>
      </w:pPr>
      <w:r>
        <w:rPr>
          <w:rFonts w:ascii="Amiri" w:hAnsi="Amiri" w:eastAsia="Amiri" w:cs="Amiri"/>
          <w:lang w:bidi="ar-SA"/>
          <w:color w:val="111111"/>
          <w:sz w:val="28"/>
          <w:szCs w:val="28"/>
          <w:rtl/>
        </w:rPr>
        <w:t xml:space="preserve">كا :شيخ علي كاشف الغطاء، تا :1337ه- 36 ص 24 س، 20/5*16سم [معجم</w:t>
      </w:r>
    </w:p>
    <w:p>
      <w:pPr>
        <w:pStyle w:val="BookText"/>
      </w:pPr>
      <w:r>
        <w:rPr>
          <w:rFonts w:ascii="Amiri" w:hAnsi="Amiri" w:eastAsia="Amiri" w:cs="Amiri"/>
          <w:lang w:bidi="ar-SA"/>
          <w:color w:val="111111"/>
          <w:sz w:val="28"/>
          <w:szCs w:val="28"/>
          <w:rtl/>
        </w:rPr>
        <w:t xml:space="preserve">المخطوطات النجفية-788]</w:t>
      </w:r>
    </w:p>
    <w:p>
      <w:pPr>
        <w:pStyle w:val="BookText"/>
      </w:pPr>
      <w:r>
        <w:rPr>
          <w:rFonts w:ascii="Amiri" w:hAnsi="Amiri" w:eastAsia="Amiri" w:cs="Amiri"/>
          <w:lang w:bidi="ar-SA"/>
          <w:color w:val="111111"/>
          <w:sz w:val="28"/>
          <w:szCs w:val="28"/>
          <w:rtl/>
        </w:rPr>
        <w:t xml:space="preserve">رساله فقهي - فقه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2" w:name="pg8060_98665"/>
    <w:bookmarkEnd w:id="212"/>
    <w:p>
      <w:pPr>
        <w:pStyle w:val="BookText"/>
      </w:pPr>
      <w:r>
        <w:rPr>
          <w:rFonts w:ascii="Amiri" w:hAnsi="Amiri" w:eastAsia="Amiri" w:cs="Amiri"/>
          <w:lang w:bidi="ar-SA"/>
          <w:color w:val="111111"/>
          <w:sz w:val="28"/>
          <w:szCs w:val="28"/>
          <w:rtl/>
        </w:rPr>
        <w:t xml:space="preserve">رسالة فقهية - الفقه</w:t>
      </w:r>
    </w:p>
    <w:p>
      <w:pPr>
        <w:pStyle w:val="Heading2"/>
      </w:pPr>
      <w:bookmarkStart w:id="1335" w:name="_Toc593"/>
      <w:r>
        <w:t>رسالة فقهية / فقه - عربي</w:t>
      </w:r>
      <w:bookmarkEnd w:id="1335"/>
    </w:p>
    <w:p>
      <w:pPr>
        <w:pStyle w:val="BookText"/>
      </w:pPr>
      <w:r>
        <w:rPr>
          <w:rFonts w:ascii="Amiri" w:hAnsi="Amiri" w:eastAsia="Amiri" w:cs="Amiri"/>
          <w:lang w:bidi="ar-SA"/>
          <w:color w:val="111111"/>
          <w:sz w:val="28"/>
          <w:szCs w:val="28"/>
          <w:rtl/>
        </w:rPr>
        <w:t xml:space="preserve">الشاخوري، سليمان بن علي (- 1101 ه-)</w:t>
      </w:r>
    </w:p>
    <w:p>
      <w:pPr>
        <w:pStyle w:val="BookText"/>
      </w:pPr>
      <w:r>
        <w:rPr>
          <w:rFonts w:ascii="Amiri" w:hAnsi="Amiri" w:eastAsia="Amiri" w:cs="Amiri"/>
          <w:lang w:bidi="ar-SA"/>
          <w:color w:val="111111"/>
          <w:sz w:val="28"/>
          <w:szCs w:val="28"/>
          <w:rtl/>
        </w:rPr>
        <w:t xml:space="preserve">32068 . النجف الأشرف؛ مكتبة كاشف الغطاء( علي والحسين)؛ رقم المخطوط : 1102/1</w:t>
      </w:r>
    </w:p>
    <w:p>
      <w:pPr>
        <w:pStyle w:val="BookText"/>
      </w:pPr>
      <w:r>
        <w:rPr>
          <w:rFonts w:ascii="IRNazanin" w:hAnsi="IRNazanin" w:eastAsia="IRNazanin" w:cs="IRNazanin"/>
          <w:lang w:bidi="fa-IR"/>
          <w:color w:val="111111"/>
          <w:sz w:val="28"/>
          <w:szCs w:val="28"/>
          <w:rtl/>
        </w:rPr>
        <w:t xml:space="preserve">کا :مجهول ،تا: 1103ه- ناقصة: الأول؛ 78 ص 21 س ، 20*15سم [معجم المخطوطات</w:t>
      </w:r>
    </w:p>
    <w:p>
      <w:pPr>
        <w:pStyle w:val="BookText"/>
      </w:pPr>
      <w:r>
        <w:rPr>
          <w:rFonts w:ascii="Amiri" w:hAnsi="Amiri" w:eastAsia="Amiri" w:cs="Amiri"/>
          <w:lang w:bidi="ar-SA"/>
          <w:color w:val="111111"/>
          <w:sz w:val="28"/>
          <w:szCs w:val="28"/>
          <w:rtl/>
        </w:rPr>
        <w:t xml:space="preserve">النجفية 379]</w:t>
      </w:r>
    </w:p>
    <w:p>
      <w:pPr>
        <w:pStyle w:val="Heading2"/>
      </w:pPr>
      <w:bookmarkStart w:id="1336" w:name="_Toc594"/>
      <w:r>
        <w:t>رسالة فقهية / فقه - فارسي</w:t>
      </w:r>
      <w:bookmarkEnd w:id="1336"/>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Amiri" w:hAnsi="Amiri" w:eastAsia="Amiri" w:cs="Amiri"/>
          <w:lang w:bidi="ar-SA"/>
          <w:color w:val="111111"/>
          <w:sz w:val="28"/>
          <w:szCs w:val="28"/>
          <w:rtl/>
        </w:rPr>
        <w:t xml:space="preserve">32069 . النجف الأشرف ؛ المدرسة الشبرية؛ رقم المخطوط 120</w:t>
      </w:r>
    </w:p>
    <w:p>
      <w:pPr>
        <w:pStyle w:val="BookText"/>
      </w:pPr>
      <w:r>
        <w:rPr>
          <w:rFonts w:ascii="Amiri" w:hAnsi="Amiri" w:eastAsia="Amiri" w:cs="Amiri"/>
          <w:lang w:bidi="ar-SA"/>
          <w:color w:val="111111"/>
          <w:sz w:val="28"/>
          <w:szCs w:val="28"/>
          <w:rtl/>
        </w:rPr>
        <w:t xml:space="preserve">تبدأ بكتاب الطهارة؛ كاتب = مؤلف ،تا: 1341ه- 17 س، 16*10سم [الموسم: 1 - 208]</w:t>
      </w:r>
    </w:p>
    <w:p>
      <w:pPr>
        <w:pStyle w:val="BookText"/>
      </w:pPr>
      <w:r>
        <w:rPr>
          <w:rFonts w:ascii="Amiri" w:hAnsi="Amiri" w:eastAsia="Amiri" w:cs="Amiri"/>
          <w:lang w:bidi="ar-SA"/>
          <w:color w:val="111111"/>
          <w:sz w:val="28"/>
          <w:szCs w:val="28"/>
          <w:rtl/>
        </w:rPr>
        <w:t xml:space="preserve">32070 .النجف الأشرف ؛ المدرسة الشبّرية؛ رقم المخطوط : 121</w:t>
      </w:r>
    </w:p>
    <w:p>
      <w:pPr>
        <w:pStyle w:val="BookText"/>
      </w:pPr>
      <w:r>
        <w:rPr>
          <w:rFonts w:ascii="Amiri" w:hAnsi="Amiri" w:eastAsia="Amiri" w:cs="Amiri"/>
          <w:lang w:bidi="ar-SA"/>
          <w:color w:val="111111"/>
          <w:sz w:val="28"/>
          <w:szCs w:val="28"/>
          <w:rtl/>
        </w:rPr>
        <w:t xml:space="preserve">تحتوي على كتابي الخمس والزكاة ولم يكملها؛ كاتب = مؤلف، تا :مجهول 16س 16*10سم [الموسم: 1 - 208]</w:t>
      </w:r>
    </w:p>
    <w:p>
      <w:pPr>
        <w:pStyle w:val="BookText"/>
      </w:pPr>
      <w:r>
        <w:rPr>
          <w:rFonts w:ascii="Amiri" w:hAnsi="Amiri" w:eastAsia="Amiri" w:cs="Amiri"/>
          <w:lang w:bidi="ar-SA"/>
          <w:color w:val="111111"/>
          <w:sz w:val="28"/>
          <w:szCs w:val="28"/>
          <w:rtl/>
        </w:rPr>
        <w:t xml:space="preserve">32071 . النجف الأشرف؛ المدرسة الشبرية؛ رقم المخطوط : 117</w:t>
      </w:r>
    </w:p>
    <w:p>
      <w:pPr>
        <w:pStyle w:val="BookText"/>
      </w:pPr>
      <w:r>
        <w:rPr>
          <w:rFonts w:ascii="IRNazanin" w:hAnsi="IRNazanin" w:eastAsia="IRNazanin" w:cs="IRNazanin"/>
          <w:lang w:bidi="fa-IR"/>
          <w:color w:val="111111"/>
          <w:sz w:val="28"/>
          <w:szCs w:val="28"/>
          <w:rtl/>
        </w:rPr>
        <w:t xml:space="preserve">کا :مجهول، تا: مجهول؛ 20 س 1610سم [الموسم: 1 - 207]</w:t>
      </w:r>
    </w:p>
    <w:p>
      <w:pPr>
        <w:pStyle w:val="Heading2"/>
      </w:pPr>
      <w:bookmarkStart w:id="1337" w:name="_Toc595"/>
      <w:r>
        <w:t>رسالة فقهية على قول الهداية في باب القتال / فقه - عربي</w:t>
      </w:r>
      <w:bookmarkEnd w:id="1337"/>
    </w:p>
    <w:p>
      <w:pPr>
        <w:pStyle w:val="BookText"/>
      </w:pPr>
      <w:r>
        <w:rPr>
          <w:rFonts w:ascii="Amiri" w:hAnsi="Amiri" w:eastAsia="Amiri" w:cs="Amiri"/>
          <w:lang w:bidi="ar-SA"/>
          <w:color w:val="111111"/>
          <w:sz w:val="28"/>
          <w:szCs w:val="28"/>
          <w:rtl/>
        </w:rPr>
        <w:t xml:space="preserve">القرماني عبد الرحمن</w:t>
      </w:r>
    </w:p>
    <w:p>
      <w:pPr>
        <w:pStyle w:val="BookText"/>
      </w:pPr>
      <w:r>
        <w:rPr>
          <w:rFonts w:ascii="Amiri" w:hAnsi="Amiri" w:eastAsia="Amiri" w:cs="Amiri"/>
          <w:lang w:bidi="ar-SA"/>
          <w:color w:val="111111"/>
          <w:sz w:val="28"/>
          <w:szCs w:val="28"/>
          <w:rtl/>
        </w:rPr>
        <w:t xml:space="preserve">32072 النجف الأشرف؛ مكتبة كاشف الغطاء (علي والحسين)؛ رقم المخطوط:1119/2</w:t>
      </w:r>
    </w:p>
    <w:p>
      <w:pPr>
        <w:pStyle w:val="BookText"/>
      </w:pPr>
      <w:r>
        <w:rPr>
          <w:rFonts w:ascii="Amiri" w:hAnsi="Amiri" w:eastAsia="Amiri" w:cs="Amiri"/>
          <w:lang w:bidi="ar-SA"/>
          <w:color w:val="111111"/>
          <w:sz w:val="28"/>
          <w:szCs w:val="28"/>
          <w:rtl/>
        </w:rPr>
        <w:t xml:space="preserve">(3مج) في مبعث حكمة بعبه من تفسير العلام ؛كا :عبد الرحمن القرماني، تا: 1200ه-</w:t>
      </w:r>
    </w:p>
    <w:p>
      <w:pPr>
        <w:pStyle w:val="BookText"/>
      </w:pPr>
      <w:r>
        <w:rPr>
          <w:rFonts w:ascii="Amiri" w:hAnsi="Amiri" w:eastAsia="Amiri" w:cs="Amiri"/>
          <w:lang w:bidi="ar-SA"/>
          <w:color w:val="111111"/>
          <w:sz w:val="28"/>
          <w:szCs w:val="28"/>
          <w:rtl/>
        </w:rPr>
        <w:t xml:space="preserve">10 ص 13س، 19*13سم[ معجم المخطوطات النجفية: 379]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3" w:name="pg8060_98666"/>
    <w:bookmarkEnd w:id="213"/>
    <w:p>
      <w:pPr>
        <w:pStyle w:val="Heading2"/>
      </w:pPr>
      <w:bookmarkStart w:id="1338" w:name="_Toc596"/>
      <w:r>
        <w:t>رسالة فقهية في مسألة / فقه - عربي</w:t>
      </w:r>
      <w:bookmarkEnd w:id="1338"/>
    </w:p>
    <w:p>
      <w:pPr>
        <w:pStyle w:val="BookText"/>
      </w:pPr>
      <w:r>
        <w:rPr>
          <w:rFonts w:ascii="Amiri" w:hAnsi="Amiri" w:eastAsia="Amiri" w:cs="Amiri"/>
          <w:lang w:bidi="ar-SA"/>
          <w:color w:val="111111"/>
          <w:sz w:val="28"/>
          <w:szCs w:val="28"/>
          <w:rtl/>
        </w:rPr>
        <w:t xml:space="preserve">إبراهيم حسين</w:t>
      </w:r>
    </w:p>
    <w:p>
      <w:pPr>
        <w:pStyle w:val="BookText"/>
      </w:pPr>
      <w:r>
        <w:rPr>
          <w:rFonts w:ascii="Amiri" w:hAnsi="Amiri" w:eastAsia="Amiri" w:cs="Amiri"/>
          <w:lang w:bidi="ar-SA"/>
          <w:color w:val="111111"/>
          <w:sz w:val="28"/>
          <w:szCs w:val="28"/>
          <w:rtl/>
        </w:rPr>
        <w:t xml:space="preserve">32073 .الكاظمية؛ مكتبة الإمام الصادق؛ رقم المخطوط: 88 ط مجموع</w:t>
      </w:r>
    </w:p>
    <w:p>
      <w:pPr>
        <w:pStyle w:val="BookText"/>
      </w:pPr>
      <w:r>
        <w:rPr>
          <w:rFonts w:ascii="Amiri" w:hAnsi="Amiri" w:eastAsia="Amiri" w:cs="Amiri"/>
          <w:lang w:bidi="ar-SA"/>
          <w:color w:val="111111"/>
          <w:sz w:val="28"/>
          <w:szCs w:val="28"/>
          <w:rtl/>
        </w:rPr>
        <w:t xml:space="preserve">أوّلها: فإن قال أيها السالكون في طرق الأعمال بدلالة الحديث، واجاعلون بناء أموركم على الثليث حلال بين وحرام بين وشبهات بين ذلك... نسخ وتعليق كا :محمد البحراني؛ تا :مجهول ،تملك: مهدي أحمد الحيدري؛ 3ق، 18 س 21*16سم [الذخائر: 6- 7 - 259]</w:t>
      </w:r>
    </w:p>
    <w:p>
      <w:pPr>
        <w:pStyle w:val="BookText"/>
      </w:pPr>
      <w:r>
        <w:rPr>
          <w:rFonts w:ascii="Amiri" w:hAnsi="Amiri" w:eastAsia="Amiri" w:cs="Amiri"/>
          <w:lang w:bidi="ar-SA"/>
          <w:color w:val="111111"/>
          <w:sz w:val="28"/>
          <w:szCs w:val="28"/>
          <w:rtl/>
        </w:rPr>
        <w:t xml:space="preserve">رساله فلسفي - اسكندريه ...</w:t>
      </w:r>
    </w:p>
    <w:p>
      <w:pPr>
        <w:pStyle w:val="Heading2"/>
      </w:pPr>
      <w:bookmarkStart w:id="1339" w:name="_Toc597"/>
      <w:r>
        <w:t>رسالة فلسفية في النفس الإنسانية وحقيقة الحواس / فلسفة - عربي</w:t>
      </w:r>
      <w:bookmarkEnd w:id="1339"/>
    </w:p>
    <w:p>
      <w:pPr>
        <w:pStyle w:val="BookText"/>
      </w:pPr>
      <w:r>
        <w:rPr>
          <w:rFonts w:ascii="Amiri" w:hAnsi="Amiri" w:eastAsia="Amiri" w:cs="Amiri"/>
          <w:lang w:bidi="ar-SA"/>
          <w:color w:val="111111"/>
          <w:sz w:val="28"/>
          <w:szCs w:val="28"/>
          <w:rtl/>
        </w:rPr>
        <w:t xml:space="preserve">؟ النطنزي، محمّد صادق بن محمّد حسين (القرن 12ه-)</w:t>
      </w:r>
    </w:p>
    <w:p>
      <w:pPr>
        <w:pStyle w:val="BookText"/>
      </w:pPr>
      <w:r>
        <w:rPr>
          <w:rFonts w:ascii="Amiri" w:hAnsi="Amiri" w:eastAsia="Amiri" w:cs="Amiri"/>
          <w:lang w:bidi="ar-SA"/>
          <w:color w:val="111111"/>
          <w:sz w:val="28"/>
          <w:szCs w:val="28"/>
          <w:rtl/>
        </w:rPr>
        <w:t xml:space="preserve">32074 .الكاظمية؛ جامعة مدينة العلم؛ رقم المخطوط : 8/8</w:t>
      </w:r>
    </w:p>
    <w:p>
      <w:pPr>
        <w:pStyle w:val="BookText"/>
      </w:pPr>
      <w:r>
        <w:rPr>
          <w:rFonts w:ascii="Amiri" w:hAnsi="Amiri" w:eastAsia="Amiri" w:cs="Amiri"/>
          <w:lang w:bidi="ar-SA"/>
          <w:color w:val="111111"/>
          <w:sz w:val="28"/>
          <w:szCs w:val="28"/>
          <w:rtl/>
        </w:rPr>
        <w:t xml:space="preserve">أوّلها: في تحقيق النفوس المنسوبة إلى النفس النباتية فنقول أولا ان القوة من حيث؛ آخرها :فان الإبداع إذا لم يكن فعلاً لم يضر المبدع متعددات بالذات في مرتبة واحدة هذا الدليل معنى على أصول لا يفهمه إلا الأقلون</w:t>
      </w:r>
    </w:p>
    <w:p>
      <w:pPr>
        <w:pStyle w:val="BookText"/>
      </w:pPr>
      <w:r>
        <w:rPr>
          <w:rFonts w:ascii="Amiri" w:hAnsi="Amiri" w:eastAsia="Amiri" w:cs="Amiri"/>
          <w:lang w:bidi="ar-SA"/>
          <w:color w:val="111111"/>
          <w:sz w:val="28"/>
          <w:szCs w:val="28"/>
          <w:rtl/>
        </w:rPr>
        <w:t xml:space="preserve">كاتب = مؤلف، تا: 1149ه- 18*13سم [ف: 169]</w:t>
      </w:r>
    </w:p>
    <w:p>
      <w:pPr>
        <w:pStyle w:val="Heading2"/>
      </w:pPr>
      <w:bookmarkStart w:id="1340" w:name="_Toc598"/>
      <w:r>
        <w:t>رسالة فلكية / هيئة - عربي</w:t>
      </w:r>
      <w:bookmarkEnd w:id="1340"/>
    </w:p>
    <w:p>
      <w:pPr>
        <w:pStyle w:val="BookText"/>
      </w:pPr>
      <w:r>
        <w:rPr>
          <w:rFonts w:ascii="Amiri" w:hAnsi="Amiri" w:eastAsia="Amiri" w:cs="Amiri"/>
          <w:lang w:bidi="ar-SA"/>
          <w:color w:val="111111"/>
          <w:sz w:val="28"/>
          <w:szCs w:val="28"/>
          <w:rtl/>
        </w:rPr>
        <w:t xml:space="preserve">الصالح المعماري، سليم بن حافظ (القرن 13 ه- )</w:t>
      </w:r>
    </w:p>
    <w:p>
      <w:pPr>
        <w:pStyle w:val="BookText"/>
      </w:pPr>
      <w:r>
        <w:rPr>
          <w:rFonts w:ascii="Amiri" w:hAnsi="Amiri" w:eastAsia="Amiri" w:cs="Amiri"/>
          <w:lang w:bidi="ar-SA"/>
          <w:color w:val="111111"/>
          <w:sz w:val="28"/>
          <w:szCs w:val="28"/>
          <w:rtl/>
        </w:rPr>
        <w:t xml:space="preserve">32075 .بغداد يعقوب سركيس (المهداة إلى جامعة الحكمة)؛ رقم المخطوط : 282/2</w:t>
      </w:r>
    </w:p>
    <w:p>
      <w:pPr>
        <w:pStyle w:val="BookText"/>
      </w:pPr>
      <w:r>
        <w:rPr>
          <w:rFonts w:ascii="IRNazanin" w:hAnsi="IRNazanin" w:eastAsia="IRNazanin" w:cs="IRNazanin"/>
          <w:lang w:bidi="fa-IR"/>
          <w:color w:val="111111"/>
          <w:sz w:val="28"/>
          <w:szCs w:val="28"/>
          <w:rtl/>
        </w:rPr>
        <w:t xml:space="preserve">هي رسالة في الأميال وعروض البلاد؛ کا :مجهول ،تا :مجهول؛ 21 ص( 48 - 68)، 12 -</w:t>
      </w:r>
    </w:p>
    <w:p>
      <w:pPr>
        <w:pStyle w:val="BookText"/>
      </w:pPr>
      <w:r>
        <w:rPr>
          <w:rFonts w:ascii="IRNazanin" w:hAnsi="IRNazanin" w:eastAsia="IRNazanin" w:cs="IRNazanin"/>
          <w:lang w:bidi="fa-IR"/>
          <w:color w:val="111111"/>
          <w:sz w:val="28"/>
          <w:szCs w:val="28"/>
          <w:rtl/>
        </w:rPr>
        <w:t xml:space="preserve">س، 17/5*11/15سم [ف: 169]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4" w:name="pg8060_98667"/>
    <w:bookmarkEnd w:id="214"/>
    <w:p>
      <w:pPr>
        <w:pStyle w:val="Heading2"/>
      </w:pPr>
      <w:bookmarkStart w:id="1341" w:name="_Toc599"/>
      <w:r>
        <w:t>رسالة فلكية فى العمل بنصف الدائرة / هيئة - عربي</w:t>
      </w:r>
      <w:bookmarkEnd w:id="1341"/>
    </w:p>
    <w:p>
      <w:pPr>
        <w:pStyle w:val="BookText"/>
      </w:pPr>
      <w:r>
        <w:rPr>
          <w:rFonts w:ascii="Times New Roman" w:hAnsi="Times New Roman" w:eastAsia="Times New Roman" w:cs="Times New Roman"/>
          <w:lang w:val="en-US" w:bidi="en-US"/>
          <w:color w:val="111111"/>
          <w:sz w:val="28"/>
          <w:szCs w:val="28"/>
          <w:rtl/>
        </w:rPr>
        <w:t xml:space="preserve">32076.</w:t>
      </w:r>
    </w:p>
    <w:p>
      <w:pPr>
        <w:pStyle w:val="BookText"/>
      </w:pPr>
      <w:r>
        <w:rPr>
          <w:rFonts w:ascii="Amiri" w:hAnsi="Amiri" w:eastAsia="Amiri" w:cs="Amiri"/>
          <w:lang w:bidi="ar-SA"/>
          <w:color w:val="111111"/>
          <w:sz w:val="28"/>
          <w:szCs w:val="28"/>
          <w:rtl/>
        </w:rPr>
        <w:t xml:space="preserve">بغداد؛ خزانة قاسم محمّد الرجب؛ رقم المخطوط : 155/1</w:t>
      </w:r>
    </w:p>
    <w:p>
      <w:pPr>
        <w:pStyle w:val="BookText"/>
      </w:pPr>
      <w:r>
        <w:rPr>
          <w:rFonts w:ascii="IRNazanin" w:hAnsi="IRNazanin" w:eastAsia="IRNazanin" w:cs="IRNazanin"/>
          <w:lang w:bidi="fa-IR"/>
          <w:color w:val="111111"/>
          <w:sz w:val="28"/>
          <w:szCs w:val="28"/>
          <w:rtl/>
        </w:rPr>
        <w:t xml:space="preserve">کا :مجهول، تا :مجهول؛ ناقصة: الأول [ف: 1 - 24]</w:t>
      </w:r>
    </w:p>
    <w:p>
      <w:pPr>
        <w:pStyle w:val="Heading2"/>
      </w:pPr>
      <w:bookmarkStart w:id="1342" w:name="_Toc600"/>
      <w:r>
        <w:t>رسالة فواكه / - عربي</w:t>
      </w:r>
      <w:bookmarkEnd w:id="1342"/>
    </w:p>
    <w:p>
      <w:pPr>
        <w:pStyle w:val="BookText"/>
      </w:pPr>
      <w:r>
        <w:rPr>
          <w:rFonts w:ascii="Amiri" w:hAnsi="Amiri" w:eastAsia="Amiri" w:cs="Amiri"/>
          <w:lang w:bidi="ar-SA"/>
          <w:color w:val="111111"/>
          <w:sz w:val="28"/>
          <w:szCs w:val="28"/>
          <w:rtl/>
        </w:rPr>
        <w:t xml:space="preserve">الكرهرودي، محمّد حسين بن محمّد حسين بن محمّد مهدي (- 1314 ه- )</w:t>
      </w:r>
    </w:p>
    <w:p>
      <w:pPr>
        <w:pStyle w:val="BookText"/>
      </w:pPr>
      <w:r>
        <w:rPr>
          <w:rFonts w:ascii="Amiri" w:hAnsi="Amiri" w:eastAsia="Amiri" w:cs="Amiri"/>
          <w:lang w:bidi="ar-SA"/>
          <w:color w:val="111111"/>
          <w:sz w:val="28"/>
          <w:szCs w:val="28"/>
          <w:rtl/>
        </w:rPr>
        <w:t xml:space="preserve">32077 .كربلاء؛ مكتبة السيد عبد الحسين الكليدار؛ رقم المخطوط : 39/4</w:t>
      </w:r>
    </w:p>
    <w:p>
      <w:pPr>
        <w:pStyle w:val="BookText"/>
      </w:pPr>
      <w:r>
        <w:rPr>
          <w:rFonts w:ascii="Amiri" w:hAnsi="Amiri" w:eastAsia="Amiri" w:cs="Amiri"/>
          <w:lang w:bidi="ar-SA"/>
          <w:color w:val="111111"/>
          <w:sz w:val="28"/>
          <w:szCs w:val="28"/>
          <w:rtl/>
        </w:rPr>
        <w:t xml:space="preserve">أوّلها :البسملة نحمدك اللهم يا من ابتدءتني بنعمته قبل أن أكون شيئاً مذكراً فخلقتني من التراب؛ آخرها:واعتصمت بذي العزة والجبروت ورميت كل من أرادني بسوء بألف مرة لا قوة إلا بالله العلي العظيم وألف مرة اللهم صلى على سيدنا محمّد وآله أجمعين والحمد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 174 ص [ مخطوطات كربلاء: 80]</w:t>
      </w:r>
    </w:p>
    <w:p>
      <w:pPr>
        <w:pStyle w:val="BookText"/>
      </w:pPr>
      <w:r>
        <w:rPr>
          <w:rFonts w:ascii="Amiri" w:hAnsi="Amiri" w:eastAsia="Amiri" w:cs="Amiri"/>
          <w:lang w:bidi="ar-SA"/>
          <w:color w:val="111111"/>
          <w:sz w:val="28"/>
          <w:szCs w:val="28"/>
          <w:rtl/>
        </w:rPr>
        <w:t xml:space="preserve">الرسالة الفوتية - المناجاة الفوتية</w:t>
      </w:r>
    </w:p>
    <w:p>
      <w:pPr>
        <w:pStyle w:val="BookText"/>
      </w:pPr>
      <w:r>
        <w:rPr>
          <w:rFonts w:ascii="Amiri" w:hAnsi="Amiri" w:eastAsia="Amiri" w:cs="Amiri"/>
          <w:lang w:bidi="ar-SA"/>
          <w:color w:val="111111"/>
          <w:sz w:val="28"/>
          <w:szCs w:val="28"/>
          <w:rtl/>
        </w:rPr>
        <w:t xml:space="preserve">رسالة الفوز - الفوز</w:t>
      </w:r>
    </w:p>
    <w:p>
      <w:pPr>
        <w:pStyle w:val="Heading2"/>
      </w:pPr>
      <w:bookmarkStart w:id="1343" w:name="_Toc601"/>
      <w:r>
        <w:t>رسالة في ... / - عربي</w:t>
      </w:r>
      <w:bookmarkEnd w:id="1343"/>
    </w:p>
    <w:p>
      <w:pPr>
        <w:pStyle w:val="BookText"/>
      </w:pPr>
      <w:r>
        <w:rPr>
          <w:rFonts w:ascii="Times New Roman" w:hAnsi="Times New Roman" w:eastAsia="Times New Roman" w:cs="Times New Roman"/>
          <w:lang w:val="en-US" w:bidi="en-US"/>
          <w:color w:val="111111"/>
          <w:sz w:val="28"/>
          <w:szCs w:val="28"/>
          <w:rtl/>
        </w:rPr>
        <w:t xml:space="preserve">32078.</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المخطوط:242</w:t>
      </w:r>
    </w:p>
    <w:p>
      <w:pPr>
        <w:pStyle w:val="BookText"/>
      </w:pPr>
      <w:r>
        <w:rPr>
          <w:rFonts w:ascii="Amiri" w:hAnsi="Amiri" w:eastAsia="Amiri" w:cs="Amiri"/>
          <w:lang w:bidi="ar-SA"/>
          <w:color w:val="111111"/>
          <w:sz w:val="28"/>
          <w:szCs w:val="28"/>
          <w:rtl/>
        </w:rPr>
        <w:t xml:space="preserve">أوّلها: واليد للأخذ والفم لأيصال الطعام للمعدة ...</w:t>
      </w:r>
    </w:p>
    <w:p>
      <w:pPr>
        <w:pStyle w:val="BookText"/>
      </w:pPr>
      <w:r>
        <w:rPr>
          <w:rFonts w:ascii="IRNazanin" w:hAnsi="IRNazanin" w:eastAsia="IRNazanin" w:cs="IRNazanin"/>
          <w:lang w:bidi="fa-IR"/>
          <w:color w:val="111111"/>
          <w:sz w:val="28"/>
          <w:szCs w:val="28"/>
          <w:rtl/>
        </w:rPr>
        <w:t xml:space="preserve">نسخ ،کا: مجهول ،تا :مجهول؛ ناقصة: الأول؛ 388ق، 27 س، 28*16سم [المورد: 30- 330]</w:t>
      </w:r>
    </w:p>
    <w:p>
      <w:pPr>
        <w:pStyle w:val="BookText"/>
      </w:pPr>
      <w:r>
        <w:rPr>
          <w:rFonts w:ascii="Amiri" w:hAnsi="Amiri" w:eastAsia="Amiri" w:cs="Amiri"/>
          <w:lang w:bidi="ar-SA"/>
          <w:color w:val="111111"/>
          <w:sz w:val="28"/>
          <w:szCs w:val="28"/>
          <w:rtl/>
        </w:rPr>
        <w:t xml:space="preserve">رسالة في الآداب - آداب البحث</w:t>
      </w:r>
    </w:p>
    <w:p>
      <w:pPr>
        <w:pStyle w:val="BookText"/>
      </w:pPr>
      <w:r>
        <w:rPr>
          <w:rFonts w:ascii="Amiri" w:hAnsi="Amiri" w:eastAsia="Amiri" w:cs="Amiri"/>
          <w:lang w:bidi="ar-SA"/>
          <w:color w:val="111111"/>
          <w:sz w:val="28"/>
          <w:szCs w:val="28"/>
          <w:rtl/>
        </w:rPr>
        <w:t xml:space="preserve">رسالة في الإجماع - الإجماعية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5" w:name="pg8060_98668"/>
    <w:bookmarkEnd w:id="215"/>
    <w:p>
      <w:pPr>
        <w:pStyle w:val="BookText"/>
      </w:pPr>
      <w:r>
        <w:rPr>
          <w:rFonts w:ascii="Amiri" w:hAnsi="Amiri" w:eastAsia="Amiri" w:cs="Amiri"/>
          <w:lang w:bidi="ar-SA"/>
          <w:color w:val="111111"/>
          <w:sz w:val="28"/>
          <w:szCs w:val="28"/>
          <w:rtl/>
        </w:rPr>
        <w:t xml:space="preserve">رسالة في الأدلة الأربعة حجية ظواهر الكتاب</w:t>
      </w:r>
    </w:p>
    <w:p>
      <w:pPr>
        <w:pStyle w:val="BookText"/>
      </w:pPr>
      <w:r>
        <w:rPr>
          <w:rFonts w:ascii="Amiri" w:hAnsi="Amiri" w:eastAsia="Amiri" w:cs="Amiri"/>
          <w:lang w:bidi="ar-SA"/>
          <w:color w:val="111111"/>
          <w:sz w:val="28"/>
          <w:szCs w:val="28"/>
          <w:rtl/>
        </w:rPr>
        <w:t xml:space="preserve">رسالة في الإرث - الإرث</w:t>
      </w:r>
    </w:p>
    <w:p>
      <w:pPr>
        <w:pStyle w:val="BookText"/>
      </w:pPr>
      <w:r>
        <w:rPr>
          <w:rFonts w:ascii="Amiri" w:hAnsi="Amiri" w:eastAsia="Amiri" w:cs="Amiri"/>
          <w:lang w:bidi="ar-SA"/>
          <w:color w:val="111111"/>
          <w:sz w:val="28"/>
          <w:szCs w:val="28"/>
          <w:rtl/>
        </w:rPr>
        <w:t xml:space="preserve">رسالة في الاستخارة - المقارعة</w:t>
      </w:r>
    </w:p>
    <w:p>
      <w:pPr>
        <w:pStyle w:val="BookText"/>
      </w:pPr>
      <w:r>
        <w:rPr>
          <w:rFonts w:ascii="Amiri" w:hAnsi="Amiri" w:eastAsia="Amiri" w:cs="Amiri"/>
          <w:lang w:bidi="ar-SA"/>
          <w:color w:val="111111"/>
          <w:sz w:val="28"/>
          <w:szCs w:val="28"/>
          <w:rtl/>
        </w:rPr>
        <w:t xml:space="preserve">رسالة في أصول الدين - حياة النفس مع حظيرة القدس</w:t>
      </w:r>
    </w:p>
    <w:p>
      <w:pPr>
        <w:pStyle w:val="BookText"/>
      </w:pPr>
      <w:r>
        <w:rPr>
          <w:rFonts w:ascii="Amiri" w:hAnsi="Amiri" w:eastAsia="Amiri" w:cs="Amiri"/>
          <w:lang w:bidi="ar-SA"/>
          <w:color w:val="111111"/>
          <w:sz w:val="28"/>
          <w:szCs w:val="28"/>
          <w:rtl/>
        </w:rPr>
        <w:t xml:space="preserve">رسالة في الاعتقاد الذي لابدّ لكل مكلف منه &gt; الاعتقادات</w:t>
      </w:r>
    </w:p>
    <w:p>
      <w:pPr>
        <w:pStyle w:val="BookText"/>
      </w:pPr>
      <w:r>
        <w:rPr>
          <w:rFonts w:ascii="Amiri" w:hAnsi="Amiri" w:eastAsia="Amiri" w:cs="Amiri"/>
          <w:lang w:bidi="ar-SA"/>
          <w:color w:val="111111"/>
          <w:sz w:val="28"/>
          <w:szCs w:val="28"/>
          <w:rtl/>
        </w:rPr>
        <w:t xml:space="preserve">رسالة في الأعداد - الحساب</w:t>
      </w:r>
    </w:p>
    <w:p>
      <w:pPr>
        <w:pStyle w:val="BookText"/>
      </w:pPr>
      <w:r>
        <w:rPr>
          <w:rFonts w:ascii="Amiri" w:hAnsi="Amiri" w:eastAsia="Amiri" w:cs="Amiri"/>
          <w:lang w:bidi="ar-SA"/>
          <w:color w:val="111111"/>
          <w:sz w:val="28"/>
          <w:szCs w:val="28"/>
          <w:rtl/>
        </w:rPr>
        <w:t xml:space="preserve">رسالة في أن التوسع شايع في لغة العرب -جواز التوسع في كلام العرب</w:t>
      </w:r>
    </w:p>
    <w:p>
      <w:pPr>
        <w:pStyle w:val="BookText"/>
      </w:pPr>
      <w:r>
        <w:rPr>
          <w:rFonts w:ascii="Amiri" w:hAnsi="Amiri" w:eastAsia="Amiri" w:cs="Amiri"/>
          <w:lang w:bidi="ar-SA"/>
          <w:color w:val="111111"/>
          <w:sz w:val="28"/>
          <w:szCs w:val="28"/>
          <w:rtl/>
        </w:rPr>
        <w:t xml:space="preserve">رسالة في أن الرابطة بدعة أم لا - إثبات الرابطة</w:t>
      </w:r>
    </w:p>
    <w:p>
      <w:pPr>
        <w:pStyle w:val="BookText"/>
      </w:pPr>
      <w:r>
        <w:rPr>
          <w:rFonts w:ascii="Amiri" w:hAnsi="Amiri" w:eastAsia="Amiri" w:cs="Amiri"/>
          <w:lang w:bidi="ar-SA"/>
          <w:color w:val="111111"/>
          <w:sz w:val="28"/>
          <w:szCs w:val="28"/>
          <w:rtl/>
        </w:rPr>
        <w:t xml:space="preserve">رسالة في الباه - الباه ( رسالة في )</w:t>
      </w:r>
    </w:p>
    <w:p>
      <w:pPr>
        <w:pStyle w:val="BookText"/>
      </w:pPr>
      <w:r>
        <w:rPr>
          <w:rFonts w:ascii="Amiri" w:hAnsi="Amiri" w:eastAsia="Amiri" w:cs="Amiri"/>
          <w:lang w:bidi="ar-SA"/>
          <w:color w:val="111111"/>
          <w:sz w:val="28"/>
          <w:szCs w:val="28"/>
          <w:rtl/>
        </w:rPr>
        <w:t xml:space="preserve">رسالة في البداء - بداء</w:t>
      </w:r>
    </w:p>
    <w:p>
      <w:pPr>
        <w:pStyle w:val="Heading2"/>
      </w:pPr>
      <w:bookmarkStart w:id="1344" w:name="_Toc602"/>
      <w:r>
        <w:t>رسالة فيب (؟) العربية / - عربي</w:t>
      </w:r>
      <w:bookmarkEnd w:id="1344"/>
    </w:p>
    <w:p>
      <w:pPr>
        <w:pStyle w:val="BookText"/>
      </w:pPr>
      <w:r>
        <w:rPr>
          <w:rFonts w:ascii="Times New Roman" w:hAnsi="Times New Roman" w:eastAsia="Times New Roman" w:cs="Times New Roman"/>
          <w:lang w:val="en-US" w:bidi="en-US"/>
          <w:color w:val="111111"/>
          <w:sz w:val="28"/>
          <w:szCs w:val="28"/>
          <w:rtl/>
        </w:rPr>
        <w:t xml:space="preserve">32079.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1083/2</w:t>
      </w:r>
    </w:p>
    <w:p>
      <w:pPr>
        <w:pStyle w:val="BookText"/>
      </w:pPr>
      <w:r>
        <w:rPr>
          <w:rFonts w:ascii="IRNazanin" w:hAnsi="IRNazanin" w:eastAsia="IRNazanin" w:cs="IRNazanin"/>
          <w:lang w:bidi="fa-IR"/>
          <w:color w:val="111111"/>
          <w:sz w:val="28"/>
          <w:szCs w:val="28"/>
          <w:rtl/>
        </w:rPr>
        <w:t xml:space="preserve">کا: مجهول ،تا: 1300ه- 5 ص ، 17 س 17*21سم [معجم المخطوطات النجفية: 449]</w:t>
      </w:r>
    </w:p>
    <w:p>
      <w:pPr>
        <w:pStyle w:val="BookText"/>
      </w:pPr>
      <w:r>
        <w:rPr>
          <w:rFonts w:ascii="Amiri" w:hAnsi="Amiri" w:eastAsia="Amiri" w:cs="Amiri"/>
          <w:lang w:bidi="ar-SA"/>
          <w:color w:val="111111"/>
          <w:sz w:val="28"/>
          <w:szCs w:val="28"/>
          <w:rtl/>
        </w:rPr>
        <w:t xml:space="preserve">رسالة في بيان العقل - تحقيق العقل لمفخر أرباب الفضل</w:t>
      </w:r>
    </w:p>
    <w:p>
      <w:pPr>
        <w:pStyle w:val="BookText"/>
      </w:pPr>
      <w:r>
        <w:rPr>
          <w:rFonts w:ascii="Amiri" w:hAnsi="Amiri" w:eastAsia="Amiri" w:cs="Amiri"/>
          <w:lang w:bidi="ar-SA"/>
          <w:color w:val="111111"/>
          <w:sz w:val="28"/>
          <w:szCs w:val="28"/>
          <w:rtl/>
        </w:rPr>
        <w:t xml:space="preserve">رسالة في بيان أماكن الحجاز ومياهها- أماكن الحجاز ومياهها (رسالة في</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Amiri" w:hAnsi="Amiri" w:eastAsia="Amiri" w:cs="Amiri"/>
          <w:lang w:bidi="ar-SA"/>
          <w:color w:val="111111"/>
          <w:sz w:val="28"/>
          <w:szCs w:val="28"/>
          <w:rtl/>
        </w:rPr>
        <w:t xml:space="preserve">رسالة في بيان قول مجدد الإيمان - الشك في الإيمان</w:t>
      </w:r>
    </w:p>
    <w:p>
      <w:pPr>
        <w:pStyle w:val="BookText"/>
      </w:pPr>
      <w:r>
        <w:rPr>
          <w:rFonts w:ascii="Amiri" w:hAnsi="Amiri" w:eastAsia="Amiri" w:cs="Amiri"/>
          <w:lang w:bidi="ar-SA"/>
          <w:color w:val="111111"/>
          <w:sz w:val="28"/>
          <w:szCs w:val="28"/>
          <w:rtl/>
        </w:rPr>
        <w:t xml:space="preserve">رسالة في تحريم ذبايح أهل الكتاب - ذبائح أهل الكتاب</w:t>
      </w:r>
    </w:p>
    <w:p>
      <w:pPr>
        <w:pStyle w:val="BookText"/>
      </w:pPr>
      <w:r>
        <w:rPr>
          <w:rFonts w:ascii="Amiri" w:hAnsi="Amiri" w:eastAsia="Amiri" w:cs="Amiri"/>
          <w:lang w:bidi="ar-SA"/>
          <w:color w:val="111111"/>
          <w:sz w:val="28"/>
          <w:szCs w:val="28"/>
          <w:rtl/>
        </w:rPr>
        <w:t xml:space="preserve">رسالة في تحقيق القياس - القياس</w:t>
      </w:r>
    </w:p>
    <w:p>
      <w:pPr>
        <w:pStyle w:val="BookText"/>
      </w:pPr>
      <w:r>
        <w:rPr>
          <w:rFonts w:ascii="Amiri" w:hAnsi="Amiri" w:eastAsia="Amiri" w:cs="Amiri"/>
          <w:lang w:bidi="ar-SA"/>
          <w:color w:val="111111"/>
          <w:sz w:val="28"/>
          <w:szCs w:val="28"/>
          <w:rtl/>
        </w:rPr>
        <w:t xml:space="preserve">رسالة في تحقيق كلمة التوحيد - شرح كلمة التوحيد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6" w:name="pg8060_98669"/>
    <w:bookmarkEnd w:id="216"/>
    <w:p>
      <w:pPr>
        <w:pStyle w:val="BookText"/>
      </w:pPr>
      <w:r>
        <w:rPr>
          <w:rFonts w:ascii="Amiri" w:hAnsi="Amiri" w:eastAsia="Amiri" w:cs="Amiri"/>
          <w:lang w:bidi="ar-SA"/>
          <w:color w:val="111111"/>
          <w:sz w:val="28"/>
          <w:szCs w:val="28"/>
          <w:rtl/>
        </w:rPr>
        <w:t xml:space="preserve">رسالة في تحقيق مسألة جواز أخذ الأجرة على العبادات والشعائر الإسلامية -</w:t>
      </w:r>
    </w:p>
    <w:p>
      <w:pPr>
        <w:pStyle w:val="BookText"/>
      </w:pPr>
      <w:r>
        <w:rPr>
          <w:rFonts w:ascii="Amiri" w:hAnsi="Amiri" w:eastAsia="Amiri" w:cs="Amiri"/>
          <w:lang w:bidi="ar-SA"/>
          <w:color w:val="111111"/>
          <w:sz w:val="28"/>
          <w:szCs w:val="28"/>
          <w:rtl/>
        </w:rPr>
        <w:t xml:space="preserve">حكم أخذ الأجرة على العبادات والشعائر الإسلامية</w:t>
      </w:r>
    </w:p>
    <w:p>
      <w:pPr>
        <w:pStyle w:val="Heading2"/>
      </w:pPr>
      <w:bookmarkStart w:id="1345" w:name="_Toc603"/>
      <w:r>
        <w:t>رسالة في التركية والفارسية / - فارسي وتركي</w:t>
      </w:r>
      <w:bookmarkEnd w:id="1345"/>
    </w:p>
    <w:p>
      <w:pPr>
        <w:pStyle w:val="BookText"/>
      </w:pPr>
      <w:r>
        <w:rPr>
          <w:rFonts w:ascii="Amiri" w:hAnsi="Amiri" w:eastAsia="Amiri" w:cs="Amiri"/>
          <w:lang w:bidi="ar-SA"/>
          <w:color w:val="111111"/>
          <w:sz w:val="28"/>
          <w:szCs w:val="28"/>
          <w:rtl/>
        </w:rPr>
        <w:t xml:space="preserve">32080 .الموصل؛ مدرسة الحجيات( في الأوقاف العامة)؛ رقم المخطوط : 22/63/6</w:t>
      </w:r>
    </w:p>
    <w:p>
      <w:pPr>
        <w:pStyle w:val="BookText"/>
      </w:pPr>
      <w:r>
        <w:rPr>
          <w:rFonts w:ascii="IRNazanin" w:hAnsi="IRNazanin" w:eastAsia="IRNazanin" w:cs="IRNazanin"/>
          <w:lang w:bidi="fa-IR"/>
          <w:color w:val="111111"/>
          <w:sz w:val="28"/>
          <w:szCs w:val="28"/>
          <w:rtl/>
        </w:rPr>
        <w:t xml:space="preserve">کا :مجهول ،تا: القرن 12ه- [ الأوقاف العامة - موصل: 3 - 151]</w:t>
      </w:r>
    </w:p>
    <w:p>
      <w:pPr>
        <w:pStyle w:val="BookText"/>
      </w:pPr>
      <w:r>
        <w:rPr>
          <w:rFonts w:ascii="Amiri" w:hAnsi="Amiri" w:eastAsia="Amiri" w:cs="Amiri"/>
          <w:lang w:bidi="ar-SA"/>
          <w:color w:val="111111"/>
          <w:sz w:val="28"/>
          <w:szCs w:val="28"/>
          <w:rtl/>
        </w:rPr>
        <w:t xml:space="preserve">رسالة في التصور والتصديق - التصور والتصديق</w:t>
      </w:r>
    </w:p>
    <w:p>
      <w:pPr>
        <w:pStyle w:val="BookText"/>
      </w:pPr>
      <w:r>
        <w:rPr>
          <w:rFonts w:ascii="Amiri" w:hAnsi="Amiri" w:eastAsia="Amiri" w:cs="Amiri"/>
          <w:lang w:bidi="ar-SA"/>
          <w:color w:val="111111"/>
          <w:sz w:val="28"/>
          <w:szCs w:val="28"/>
          <w:rtl/>
        </w:rPr>
        <w:t xml:space="preserve">رسالة في التقية - التقية</w:t>
      </w:r>
    </w:p>
    <w:p>
      <w:pPr>
        <w:pStyle w:val="BookText"/>
      </w:pPr>
      <w:r>
        <w:rPr>
          <w:rFonts w:ascii="Amiri" w:hAnsi="Amiri" w:eastAsia="Amiri" w:cs="Amiri"/>
          <w:lang w:bidi="ar-SA"/>
          <w:color w:val="111111"/>
          <w:sz w:val="28"/>
          <w:szCs w:val="28"/>
          <w:rtl/>
        </w:rPr>
        <w:t xml:space="preserve">رسالة في التكليف - التكليفية</w:t>
      </w:r>
    </w:p>
    <w:p>
      <w:pPr>
        <w:pStyle w:val="BookText"/>
      </w:pPr>
      <w:r>
        <w:rPr>
          <w:rFonts w:ascii="Amiri" w:hAnsi="Amiri" w:eastAsia="Amiri" w:cs="Amiri"/>
          <w:lang w:bidi="ar-SA"/>
          <w:color w:val="111111"/>
          <w:sz w:val="28"/>
          <w:szCs w:val="28"/>
          <w:rtl/>
        </w:rPr>
        <w:t xml:space="preserve">رسالة في التوحيد - عينية الوجود</w:t>
      </w:r>
    </w:p>
    <w:p>
      <w:pPr>
        <w:pStyle w:val="BookText"/>
      </w:pPr>
      <w:r>
        <w:rPr>
          <w:rFonts w:ascii="Amiri" w:hAnsi="Amiri" w:eastAsia="Amiri" w:cs="Amiri"/>
          <w:lang w:bidi="ar-SA"/>
          <w:color w:val="111111"/>
          <w:sz w:val="28"/>
          <w:szCs w:val="28"/>
          <w:rtl/>
        </w:rPr>
        <w:t xml:space="preserve">رسالة في جواب دبيران الكاتبي - مكاتبات الكاتبي والطوسي الحرارة</w:t>
      </w:r>
    </w:p>
    <w:p>
      <w:pPr>
        <w:pStyle w:val="BookText"/>
      </w:pPr>
      <w:r>
        <w:rPr>
          <w:rFonts w:ascii="Amiri" w:hAnsi="Amiri" w:eastAsia="Amiri" w:cs="Amiri"/>
          <w:lang w:bidi="ar-SA"/>
          <w:color w:val="111111"/>
          <w:sz w:val="28"/>
          <w:szCs w:val="28"/>
          <w:rtl/>
        </w:rPr>
        <w:t xml:space="preserve">والبرودة</w:t>
      </w:r>
    </w:p>
    <w:p>
      <w:pPr>
        <w:pStyle w:val="BookText"/>
      </w:pPr>
      <w:r>
        <w:rPr>
          <w:rFonts w:ascii="Amiri" w:hAnsi="Amiri" w:eastAsia="Amiri" w:cs="Amiri"/>
          <w:lang w:bidi="ar-SA"/>
          <w:color w:val="111111"/>
          <w:sz w:val="28"/>
          <w:szCs w:val="28"/>
          <w:rtl/>
        </w:rPr>
        <w:t xml:space="preserve">رسالة في حق أبوي النبي (ص) - إيمان أبوي النبي (ص)</w:t>
      </w:r>
    </w:p>
    <w:p>
      <w:pPr>
        <w:pStyle w:val="BookText"/>
      </w:pPr>
      <w:r>
        <w:rPr>
          <w:rFonts w:ascii="Amiri" w:hAnsi="Amiri" w:eastAsia="Amiri" w:cs="Amiri"/>
          <w:lang w:bidi="ar-SA"/>
          <w:color w:val="111111"/>
          <w:sz w:val="28"/>
          <w:szCs w:val="28"/>
          <w:rtl/>
        </w:rPr>
        <w:t xml:space="preserve">رسالة في الخطاب الشفاهي -حجية ظواهر الكتاب</w:t>
      </w:r>
    </w:p>
    <w:p>
      <w:pPr>
        <w:pStyle w:val="Heading2"/>
      </w:pPr>
      <w:bookmarkStart w:id="1346" w:name="_Toc604"/>
      <w:r>
        <w:t>رسالة فيدروس وميتآوس / كيمياء - عربي</w:t>
      </w:r>
      <w:bookmarkEnd w:id="1346"/>
    </w:p>
    <w:p>
      <w:pPr>
        <w:pStyle w:val="BookText"/>
      </w:pPr>
      <w:r>
        <w:rPr>
          <w:rFonts w:ascii="Amiri" w:hAnsi="Amiri" w:eastAsia="Amiri" w:cs="Amiri"/>
          <w:lang w:bidi="ar-SA"/>
          <w:color w:val="111111"/>
          <w:sz w:val="28"/>
          <w:szCs w:val="28"/>
          <w:rtl/>
        </w:rPr>
        <w:t xml:space="preserve">32081 .بغداد المجمع العلمي العراقي؛ رقم المخطوط: /9/23كيميا</w:t>
      </w:r>
    </w:p>
    <w:p>
      <w:pPr>
        <w:pStyle w:val="BookText"/>
      </w:pPr>
      <w:r>
        <w:rPr>
          <w:rFonts w:ascii="Amiri" w:hAnsi="Amiri" w:eastAsia="Amiri" w:cs="Amiri"/>
          <w:lang w:bidi="ar-SA"/>
          <w:color w:val="111111"/>
          <w:sz w:val="28"/>
          <w:szCs w:val="28"/>
          <w:rtl/>
        </w:rPr>
        <w:t xml:space="preserve">أوّلها: البسملة ... رسالة فيدروس وميتآوس. قال مرقونس قد كنت أحب أن تجتمعا عندي حتى أسألكما عن الصنعة الإلهية والحكمة الربانية التي إذهلت المخلوقين وشردتهم عن أوطانهم، وافقدت أكثرهم، وهلكوا في قوارع الطريق حزنا عليها واسفا على لقائها؛ آخرها :قال الملك فما يصنع بهذا المركب وما يكون من أمره. قال: إذا تم أجله فاخرج الإناء من قامينه وأمر إنسانا يحركه فان سمعت له صوتا فهو المطلوب والله أعلم. تمت الرسالة</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 2 ص (112-110)، 17 س [ف 3 - 160]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7" w:name="pg8060_98670"/>
    <w:bookmarkEnd w:id="217"/>
    <w:p>
      <w:pPr>
        <w:pStyle w:val="BookText"/>
      </w:pPr>
      <w:r>
        <w:rPr>
          <w:rFonts w:ascii="IRNazanin" w:hAnsi="IRNazanin" w:eastAsia="IRNazanin" w:cs="IRNazanin"/>
          <w:lang w:bidi="fa-IR"/>
          <w:color w:val="111111"/>
          <w:sz w:val="28"/>
          <w:szCs w:val="28"/>
          <w:rtl/>
        </w:rPr>
        <w:t xml:space="preserve">رسالة في ذم المال والجاه - شرح حدیث «ماذئبان جائعان»</w:t>
      </w:r>
    </w:p>
    <w:p>
      <w:pPr>
        <w:pStyle w:val="BookText"/>
      </w:pPr>
      <w:r>
        <w:rPr>
          <w:rFonts w:ascii="Amiri" w:hAnsi="Amiri" w:eastAsia="Amiri" w:cs="Amiri"/>
          <w:lang w:bidi="ar-SA"/>
          <w:color w:val="111111"/>
          <w:sz w:val="28"/>
          <w:szCs w:val="28"/>
          <w:rtl/>
        </w:rPr>
        <w:t xml:space="preserve">رسالة في ذم قسوة القلب -شرح حديث كنز» الناس الذهب والفضة»</w:t>
      </w:r>
    </w:p>
    <w:p>
      <w:pPr>
        <w:pStyle w:val="BookText"/>
      </w:pPr>
      <w:r>
        <w:rPr>
          <w:rFonts w:ascii="Amiri" w:hAnsi="Amiri" w:eastAsia="Amiri" w:cs="Amiri"/>
          <w:lang w:bidi="ar-SA"/>
          <w:color w:val="111111"/>
          <w:sz w:val="28"/>
          <w:szCs w:val="28"/>
          <w:rtl/>
        </w:rPr>
        <w:t xml:space="preserve">رسالة في السهو والشك في الصلاة - خلل الصلاة</w:t>
      </w:r>
    </w:p>
    <w:p>
      <w:pPr>
        <w:pStyle w:val="BookText"/>
      </w:pPr>
      <w:r>
        <w:rPr>
          <w:rFonts w:ascii="Amiri" w:hAnsi="Amiri" w:eastAsia="Amiri" w:cs="Amiri"/>
          <w:lang w:bidi="ar-SA"/>
          <w:color w:val="111111"/>
          <w:sz w:val="28"/>
          <w:szCs w:val="28"/>
          <w:rtl/>
        </w:rPr>
        <w:t xml:space="preserve">رسالة في سورة التوحيد - تفسير سورة الاخلاص</w:t>
      </w:r>
    </w:p>
    <w:p>
      <w:pPr>
        <w:pStyle w:val="BookText"/>
      </w:pPr>
      <w:r>
        <w:rPr>
          <w:rFonts w:ascii="Amiri" w:hAnsi="Amiri" w:eastAsia="Amiri" w:cs="Amiri"/>
          <w:lang w:bidi="ar-SA"/>
          <w:color w:val="111111"/>
          <w:sz w:val="28"/>
          <w:szCs w:val="28"/>
          <w:rtl/>
        </w:rPr>
        <w:t xml:space="preserve">رسالة في شرح خواص الاهليلج - خواص الهليلجات</w:t>
      </w:r>
    </w:p>
    <w:p>
      <w:pPr>
        <w:pStyle w:val="BookText"/>
      </w:pPr>
      <w:r>
        <w:rPr>
          <w:rFonts w:ascii="Amiri" w:hAnsi="Amiri" w:eastAsia="Amiri" w:cs="Amiri"/>
          <w:lang w:bidi="ar-SA"/>
          <w:color w:val="111111"/>
          <w:sz w:val="28"/>
          <w:szCs w:val="28"/>
          <w:rtl/>
        </w:rPr>
        <w:t xml:space="preserve">رسالة في الصلاة - أحكام الصلاة</w:t>
      </w:r>
    </w:p>
    <w:p>
      <w:pPr>
        <w:pStyle w:val="BookText"/>
      </w:pPr>
      <w:r>
        <w:rPr>
          <w:rFonts w:ascii="Amiri" w:hAnsi="Amiri" w:eastAsia="Amiri" w:cs="Amiri"/>
          <w:lang w:bidi="ar-SA"/>
          <w:color w:val="111111"/>
          <w:sz w:val="28"/>
          <w:szCs w:val="28"/>
          <w:rtl/>
        </w:rPr>
        <w:t xml:space="preserve">رسالة في الصوم - الصومية</w:t>
      </w:r>
    </w:p>
    <w:p>
      <w:pPr>
        <w:pStyle w:val="BookText"/>
      </w:pPr>
      <w:r>
        <w:rPr>
          <w:rFonts w:ascii="Amiri" w:hAnsi="Amiri" w:eastAsia="Amiri" w:cs="Amiri"/>
          <w:lang w:bidi="ar-SA"/>
          <w:color w:val="111111"/>
          <w:sz w:val="28"/>
          <w:szCs w:val="28"/>
          <w:rtl/>
        </w:rPr>
        <w:t xml:space="preserve">رسالة في العصير - العصير التمري والزبيبي</w:t>
      </w:r>
    </w:p>
    <w:p>
      <w:pPr>
        <w:pStyle w:val="BookText"/>
      </w:pPr>
      <w:r>
        <w:rPr>
          <w:rFonts w:ascii="Amiri" w:hAnsi="Amiri" w:eastAsia="Amiri" w:cs="Amiri"/>
          <w:lang w:bidi="ar-SA"/>
          <w:color w:val="111111"/>
          <w:sz w:val="28"/>
          <w:szCs w:val="28"/>
          <w:rtl/>
        </w:rPr>
        <w:t xml:space="preserve">رسالة في العقد للمحرمية فقط - تزويج الصغيرة لأجل محرمية أمها</w:t>
      </w:r>
    </w:p>
    <w:p>
      <w:pPr>
        <w:pStyle w:val="BookText"/>
      </w:pPr>
      <w:r>
        <w:rPr>
          <w:rFonts w:ascii="Amiri" w:hAnsi="Amiri" w:eastAsia="Amiri" w:cs="Amiri"/>
          <w:lang w:bidi="ar-SA"/>
          <w:color w:val="111111"/>
          <w:sz w:val="28"/>
          <w:szCs w:val="28"/>
          <w:rtl/>
        </w:rPr>
        <w:t xml:space="preserve">رسالة في العقل والمعقول - معاني العقل</w:t>
      </w:r>
    </w:p>
    <w:p>
      <w:pPr>
        <w:pStyle w:val="BookText"/>
      </w:pPr>
      <w:r>
        <w:rPr>
          <w:rFonts w:ascii="Amiri" w:hAnsi="Amiri" w:eastAsia="Amiri" w:cs="Amiri"/>
          <w:lang w:bidi="ar-SA"/>
          <w:color w:val="111111"/>
          <w:sz w:val="28"/>
          <w:szCs w:val="28"/>
          <w:rtl/>
        </w:rPr>
        <w:t xml:space="preserve">رسالة في العقليات - العلم والعمل</w:t>
      </w:r>
    </w:p>
    <w:p>
      <w:pPr>
        <w:pStyle w:val="BookText"/>
      </w:pPr>
      <w:r>
        <w:rPr>
          <w:rFonts w:ascii="Amiri" w:hAnsi="Amiri" w:eastAsia="Amiri" w:cs="Amiri"/>
          <w:lang w:bidi="ar-SA"/>
          <w:color w:val="111111"/>
          <w:sz w:val="28"/>
          <w:szCs w:val="28"/>
          <w:rtl/>
        </w:rPr>
        <w:t xml:space="preserve">رسالة في فضل المجاورة بالبيت العتيق - فضائل مكة</w:t>
      </w:r>
    </w:p>
    <w:p>
      <w:pPr>
        <w:pStyle w:val="BookText"/>
      </w:pPr>
      <w:r>
        <w:rPr>
          <w:rFonts w:ascii="Amiri" w:hAnsi="Amiri" w:eastAsia="Amiri" w:cs="Amiri"/>
          <w:lang w:bidi="ar-SA"/>
          <w:color w:val="111111"/>
          <w:sz w:val="28"/>
          <w:szCs w:val="28"/>
          <w:rtl/>
        </w:rPr>
        <w:t xml:space="preserve">رسالة في فضل مكة - فضائل مكة</w:t>
      </w:r>
    </w:p>
    <w:p>
      <w:pPr>
        <w:pStyle w:val="BookText"/>
      </w:pPr>
      <w:r>
        <w:rPr>
          <w:rFonts w:ascii="Amiri" w:hAnsi="Amiri" w:eastAsia="Amiri" w:cs="Amiri"/>
          <w:lang w:bidi="ar-SA"/>
          <w:color w:val="111111"/>
          <w:sz w:val="28"/>
          <w:szCs w:val="28"/>
          <w:rtl/>
        </w:rPr>
        <w:t xml:space="preserve">رسالة في الفور والتراخي - الأوامر والنواهي</w:t>
      </w:r>
    </w:p>
    <w:p>
      <w:pPr>
        <w:pStyle w:val="BookText"/>
      </w:pPr>
      <w:r>
        <w:rPr>
          <w:rFonts w:ascii="Amiri" w:hAnsi="Amiri" w:eastAsia="Amiri" w:cs="Amiri"/>
          <w:lang w:bidi="ar-SA"/>
          <w:color w:val="111111"/>
          <w:sz w:val="28"/>
          <w:szCs w:val="28"/>
          <w:rtl/>
        </w:rPr>
        <w:t xml:space="preserve">رسالة في قاعدة من ملك - مبلغ النظر ونتيجة الفكر</w:t>
      </w:r>
    </w:p>
    <w:p>
      <w:pPr>
        <w:pStyle w:val="BookText"/>
      </w:pPr>
      <w:r>
        <w:rPr>
          <w:rFonts w:ascii="Amiri" w:hAnsi="Amiri" w:eastAsia="Amiri" w:cs="Amiri"/>
          <w:lang w:bidi="ar-SA"/>
          <w:color w:val="111111"/>
          <w:sz w:val="28"/>
          <w:szCs w:val="28"/>
          <w:rtl/>
        </w:rPr>
        <w:t xml:space="preserve">رسالة في القبلة - معرفة الوقت والقبلة</w:t>
      </w:r>
    </w:p>
    <w:p>
      <w:pPr>
        <w:pStyle w:val="BookText"/>
      </w:pPr>
      <w:r>
        <w:rPr>
          <w:rFonts w:ascii="Amiri" w:hAnsi="Amiri" w:eastAsia="Amiri" w:cs="Amiri"/>
          <w:lang w:bidi="ar-SA"/>
          <w:color w:val="111111"/>
          <w:sz w:val="28"/>
          <w:szCs w:val="28"/>
          <w:rtl/>
        </w:rPr>
        <w:t xml:space="preserve">رسالة في القوى الإنسانية واداركاتها - القوى الإنسانية وإدراكاتها</w:t>
      </w:r>
    </w:p>
    <w:p>
      <w:pPr>
        <w:pStyle w:val="Heading2"/>
      </w:pPr>
      <w:bookmarkStart w:id="1347" w:name="_Toc605"/>
      <w:r>
        <w:t>رسالة في اللغة التركية / لغة - تركي</w:t>
      </w:r>
      <w:bookmarkEnd w:id="1347"/>
    </w:p>
    <w:p>
      <w:pPr>
        <w:pStyle w:val="BookText"/>
      </w:pPr>
      <w:r>
        <w:rPr>
          <w:rFonts w:ascii="Amiri" w:hAnsi="Amiri" w:eastAsia="Amiri" w:cs="Amiri"/>
          <w:lang w:bidi="ar-SA"/>
          <w:color w:val="111111"/>
          <w:sz w:val="28"/>
          <w:szCs w:val="28"/>
          <w:rtl/>
        </w:rPr>
        <w:t xml:space="preserve">32082 .الموصل؛ خزانة محمّد صديق الجليلي (في الأوقاف العامة)؛ رقم المخطوط: 36/1</w:t>
      </w:r>
    </w:p>
    <w:p>
      <w:pPr>
        <w:pStyle w:val="BookText"/>
      </w:pPr>
      <w:r>
        <w:rPr>
          <w:rFonts w:ascii="Amiri" w:hAnsi="Amiri" w:eastAsia="Amiri" w:cs="Amiri"/>
          <w:lang w:bidi="ar-SA"/>
          <w:color w:val="111111"/>
          <w:sz w:val="28"/>
          <w:szCs w:val="28"/>
          <w:rtl/>
        </w:rPr>
        <w:t xml:space="preserve">كا :معين الاوحدي البلياني، تا: 1034ه-؛ ناقصة : الأول؛ 12*22سم [الأوقاف العامة -</w:t>
      </w:r>
    </w:p>
    <w:p>
      <w:pPr>
        <w:pStyle w:val="BookText"/>
      </w:pPr>
      <w:r>
        <w:rPr>
          <w:rFonts w:ascii="IRNazanin" w:hAnsi="IRNazanin" w:eastAsia="IRNazanin" w:cs="IRNazanin"/>
          <w:lang w:bidi="fa-IR"/>
          <w:color w:val="111111"/>
          <w:sz w:val="28"/>
          <w:szCs w:val="28"/>
          <w:rtl/>
        </w:rPr>
        <w:t xml:space="preserve">موصل 6- 325 ]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8" w:name="pg8060_98671"/>
    <w:bookmarkEnd w:id="218"/>
    <w:p>
      <w:pPr>
        <w:pStyle w:val="Heading2"/>
      </w:pPr>
      <w:bookmarkStart w:id="1348" w:name="_Toc606"/>
      <w:r>
        <w:t>رسالة في اللغة التركية التقديم باللغة العربية) / - تركي وعربي</w:t>
      </w:r>
      <w:bookmarkEnd w:id="1348"/>
    </w:p>
    <w:p>
      <w:pPr>
        <w:pStyle w:val="BookText"/>
      </w:pPr>
      <w:r>
        <w:rPr>
          <w:rFonts w:ascii="IRNazanin" w:hAnsi="IRNazanin" w:eastAsia="IRNazanin" w:cs="IRNazanin"/>
          <w:lang w:bidi="fa-IR"/>
          <w:color w:val="111111"/>
          <w:sz w:val="28"/>
          <w:szCs w:val="28"/>
          <w:rtl/>
        </w:rPr>
        <w:t xml:space="preserve">الواعظ، درویش بن احمد</w:t>
      </w:r>
    </w:p>
    <w:p>
      <w:pPr>
        <w:pStyle w:val="BookText"/>
      </w:pPr>
      <w:r>
        <w:rPr>
          <w:rFonts w:ascii="Times New Roman" w:hAnsi="Times New Roman" w:eastAsia="Times New Roman" w:cs="Times New Roman"/>
          <w:lang w:val="en-US" w:bidi="en-US"/>
          <w:color w:val="111111"/>
          <w:sz w:val="28"/>
          <w:szCs w:val="28"/>
          <w:rtl/>
        </w:rPr>
        <w:t xml:space="preserve">32083.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25/84/1</w:t>
      </w:r>
    </w:p>
    <w:p>
      <w:pPr>
        <w:pStyle w:val="BookText"/>
      </w:pPr>
      <w:r>
        <w:rPr>
          <w:rFonts w:ascii="Amiri" w:hAnsi="Amiri" w:eastAsia="Amiri" w:cs="Amiri"/>
          <w:lang w:bidi="ar-SA"/>
          <w:color w:val="111111"/>
          <w:sz w:val="28"/>
          <w:szCs w:val="28"/>
          <w:rtl/>
        </w:rPr>
        <w:t xml:space="preserve">أوّلها :الحمد لله الذي نوّر قلوب الأولياء بنور الإيمان وبشرهم بعدم الحزن والدرجات العالية في الجنان والصلاة والسلام على محمّد المنعوت بمزيد الإحسان وعلى آله وأصحابه الذين هم مفاتيح الحكم في السر والأعلان ... اما بعد (القول باللغة التركية)</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1 - 272]</w:t>
      </w:r>
    </w:p>
    <w:p>
      <w:pPr>
        <w:pStyle w:val="Heading2"/>
      </w:pPr>
      <w:bookmarkStart w:id="1349" w:name="_Toc607"/>
      <w:r>
        <w:t>رسالة في اللغة الفارسية / أدب - فارسي</w:t>
      </w:r>
      <w:bookmarkEnd w:id="1349"/>
    </w:p>
    <w:p>
      <w:pPr>
        <w:pStyle w:val="BookText"/>
      </w:pPr>
      <w:r>
        <w:rPr>
          <w:rFonts w:ascii="Amiri" w:hAnsi="Amiri" w:eastAsia="Amiri" w:cs="Amiri"/>
          <w:lang w:bidi="ar-SA"/>
          <w:color w:val="111111"/>
          <w:sz w:val="28"/>
          <w:szCs w:val="28"/>
          <w:rtl/>
        </w:rPr>
        <w:t xml:space="preserve">32084 .الموصل المدرسة الحسنية (في الأوقاف العامة)؛ رقم المخطوط: 25/2/3</w:t>
      </w:r>
    </w:p>
    <w:p>
      <w:pPr>
        <w:pStyle w:val="BookText"/>
      </w:pPr>
      <w:r>
        <w:rPr>
          <w:rFonts w:ascii="IRNazanin" w:hAnsi="IRNazanin" w:eastAsia="IRNazanin" w:cs="IRNazanin"/>
          <w:lang w:bidi="fa-IR"/>
          <w:color w:val="111111"/>
          <w:sz w:val="28"/>
          <w:szCs w:val="28"/>
          <w:rtl/>
        </w:rPr>
        <w:t xml:space="preserve">کا :مجهول، تا :مجهول؛ محشاة بحكم باللغة العربية أول حكمة منها «من آمن بالقدر أمن من الكدر [الأوقاف العامة - موصل: 1 - 179]</w:t>
      </w:r>
    </w:p>
    <w:p>
      <w:pPr>
        <w:pStyle w:val="Heading2"/>
      </w:pPr>
      <w:bookmarkStart w:id="1350" w:name="_Toc608"/>
      <w:r>
        <w:t>رسالة فيما كان يتعبد به النبي قبل البعثه / كلام وعقائد - فارسي</w:t>
      </w:r>
      <w:bookmarkEnd w:id="1350"/>
    </w:p>
    <w:p>
      <w:pPr>
        <w:pStyle w:val="BookText"/>
      </w:pPr>
      <w:r>
        <w:rPr>
          <w:rFonts w:ascii="Times New Roman" w:hAnsi="Times New Roman" w:eastAsia="Times New Roman" w:cs="Times New Roman"/>
          <w:lang w:val="en-US" w:bidi="en-US"/>
          <w:color w:val="111111"/>
          <w:sz w:val="28"/>
          <w:szCs w:val="28"/>
          <w:rtl/>
        </w:rPr>
        <w:t xml:space="preserve">32085.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183</w:t>
      </w:r>
    </w:p>
    <w:p>
      <w:pPr>
        <w:pStyle w:val="BookText"/>
      </w:pPr>
      <w:r>
        <w:rPr>
          <w:rFonts w:ascii="IRNazanin" w:hAnsi="IRNazanin" w:eastAsia="IRNazanin" w:cs="IRNazanin"/>
          <w:lang w:bidi="fa-IR"/>
          <w:color w:val="111111"/>
          <w:sz w:val="28"/>
          <w:szCs w:val="28"/>
          <w:rtl/>
        </w:rPr>
        <w:t xml:space="preserve">أوّلها: الحمد لله رب ... اما بعد بدانکه در باب اینکه پیغمبر صلّى الله عليه وآله آیا متعبد بود پیش از بعثت او برسالت بشریعت پیغمبری که بوده از او از پیغمبران</w:t>
      </w:r>
    </w:p>
    <w:p>
      <w:pPr>
        <w:pStyle w:val="BookText"/>
      </w:pPr>
      <w:r>
        <w:rPr>
          <w:rFonts w:ascii="IRNazanin" w:hAnsi="IRNazanin" w:eastAsia="IRNazanin" w:cs="IRNazanin"/>
          <w:lang w:bidi="fa-IR"/>
          <w:color w:val="111111"/>
          <w:sz w:val="28"/>
          <w:szCs w:val="28"/>
          <w:rtl/>
        </w:rPr>
        <w:t xml:space="preserve">نسخ ،کا :مجهول، تا: قرن 11ه- ناقصة :الآخر [ف: 1 - 360]</w:t>
      </w:r>
    </w:p>
    <w:p>
      <w:pPr>
        <w:pStyle w:val="BookText"/>
      </w:pPr>
      <w:r>
        <w:rPr>
          <w:rFonts w:ascii="Amiri" w:hAnsi="Amiri" w:eastAsia="Amiri" w:cs="Amiri"/>
          <w:lang w:bidi="ar-SA"/>
          <w:color w:val="111111"/>
          <w:sz w:val="28"/>
          <w:szCs w:val="28"/>
          <w:rtl/>
        </w:rPr>
        <w:t xml:space="preserve">رسالة في ما يتعلق ببيان الاعتقادات والأخلاق والأعمال - الاعتقادات</w:t>
      </w:r>
    </w:p>
    <w:p>
      <w:pPr>
        <w:pStyle w:val="Heading2"/>
      </w:pPr>
      <w:bookmarkStart w:id="1351" w:name="_Toc609"/>
      <w:r>
        <w:t>رسالة فيما يغفر به الذنوب / مواعظ - عربي</w:t>
      </w:r>
      <w:bookmarkEnd w:id="1351"/>
    </w:p>
    <w:p>
      <w:pPr>
        <w:pStyle w:val="BookText"/>
      </w:pPr>
      <w:r>
        <w:rPr>
          <w:rFonts w:ascii="Amiri" w:hAnsi="Amiri" w:eastAsia="Amiri" w:cs="Amiri"/>
          <w:lang w:bidi="ar-SA"/>
          <w:color w:val="111111"/>
          <w:sz w:val="28"/>
          <w:szCs w:val="28"/>
          <w:rtl/>
        </w:rPr>
        <w:t xml:space="preserve">الناجي، إبراهيم بن محمّد ( 810 - 900 ه-)</w:t>
      </w:r>
    </w:p>
    <w:p>
      <w:pPr>
        <w:pStyle w:val="BookText"/>
      </w:pPr>
      <w:r>
        <w:rPr>
          <w:rFonts w:ascii="Amiri" w:hAnsi="Amiri" w:eastAsia="Amiri" w:cs="Amiri"/>
          <w:lang w:bidi="ar-SA"/>
          <w:color w:val="111111"/>
          <w:sz w:val="28"/>
          <w:szCs w:val="28"/>
          <w:rtl/>
        </w:rPr>
        <w:t xml:space="preserve">32086 .بغداد؛ المكتبة القادرية؛ رقم المخطوط : 1432/4</w:t>
      </w:r>
    </w:p>
    <w:p>
      <w:pPr>
        <w:pStyle w:val="BookText"/>
      </w:pPr>
      <w:r>
        <w:rPr>
          <w:rFonts w:ascii="Amiri" w:hAnsi="Amiri" w:eastAsia="Amiri" w:cs="Amiri"/>
          <w:lang w:bidi="ar-SA"/>
          <w:color w:val="111111"/>
          <w:sz w:val="28"/>
          <w:szCs w:val="28"/>
          <w:rtl/>
        </w:rPr>
        <w:t xml:space="preserve">أوّلها: قال الشيخ الإمام العالم الحافظ برهان الدين أبو اسحاق إبراهيم بن محمد بن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9" w:name="pg8060_98672"/>
    <w:bookmarkEnd w:id="219"/>
    <w:p>
      <w:pPr>
        <w:pStyle w:val="BookText"/>
      </w:pPr>
      <w:r>
        <w:rPr>
          <w:rFonts w:ascii="IRNazanin" w:hAnsi="IRNazanin" w:eastAsia="IRNazanin" w:cs="IRNazanin"/>
          <w:lang w:bidi="fa-IR"/>
          <w:color w:val="111111"/>
          <w:sz w:val="28"/>
          <w:szCs w:val="28"/>
          <w:rtl/>
        </w:rPr>
        <w:t xml:space="preserve">محمود الدمشقي الشافعي الشهير بالناجي، إملاء من خطه: الحمد لله على نعمه التي ولا تحصي و لاتحصر؛ آخرها: نفع الله تعالی به وجعله خالصاً لوجهه الكريم بمنه وكرمه</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IRNazanin" w:hAnsi="IRNazanin" w:eastAsia="IRNazanin" w:cs="IRNazanin"/>
          <w:lang w:bidi="fa-IR"/>
          <w:color w:val="111111"/>
          <w:sz w:val="28"/>
          <w:szCs w:val="28"/>
          <w:rtl/>
        </w:rPr>
        <w:t xml:space="preserve">معتاد ،کا: مجهول ،تا: القرن 11ه- 5ق (112- 117) 25س، 19*14سم [ف: 5 - 109]</w:t>
      </w:r>
    </w:p>
    <w:p>
      <w:pPr>
        <w:pStyle w:val="BookText"/>
      </w:pPr>
      <w:r>
        <w:rPr>
          <w:rFonts w:ascii="Amiri" w:hAnsi="Amiri" w:eastAsia="Amiri" w:cs="Amiri"/>
          <w:lang w:bidi="ar-SA"/>
          <w:color w:val="111111"/>
          <w:sz w:val="28"/>
          <w:szCs w:val="28"/>
          <w:rtl/>
        </w:rPr>
        <w:t xml:space="preserve">رسالة في المعاد - حجة الكلام لإيضاح محجة إلزام الخصام وإفحام معاني</w:t>
      </w:r>
    </w:p>
    <w:p>
      <w:pPr>
        <w:pStyle w:val="BookText"/>
      </w:pPr>
      <w:r>
        <w:rPr>
          <w:rFonts w:ascii="IRNazanin" w:hAnsi="IRNazanin" w:eastAsia="IRNazanin" w:cs="IRNazanin"/>
          <w:lang w:bidi="fa-IR"/>
          <w:color w:val="111111"/>
          <w:sz w:val="28"/>
          <w:szCs w:val="28"/>
          <w:rtl/>
        </w:rPr>
        <w:t xml:space="preserve">عقائد الإسلام</w:t>
      </w:r>
    </w:p>
    <w:p>
      <w:pPr>
        <w:pStyle w:val="BookText"/>
      </w:pPr>
      <w:r>
        <w:rPr>
          <w:rFonts w:ascii="Amiri" w:hAnsi="Amiri" w:eastAsia="Amiri" w:cs="Amiri"/>
          <w:lang w:bidi="ar-SA"/>
          <w:color w:val="111111"/>
          <w:sz w:val="28"/>
          <w:szCs w:val="28"/>
          <w:rtl/>
        </w:rPr>
        <w:t xml:space="preserve">رسالة في معرفة اليقينية والوسائل المؤدية إليها - شرح بيت من تائية ابن</w:t>
      </w:r>
    </w:p>
    <w:p>
      <w:pPr>
        <w:pStyle w:val="BookText"/>
      </w:pPr>
      <w:r>
        <w:rPr>
          <w:rFonts w:ascii="IRNazanin" w:hAnsi="IRNazanin" w:eastAsia="IRNazanin" w:cs="IRNazanin"/>
          <w:lang w:bidi="fa-IR"/>
          <w:color w:val="111111"/>
          <w:sz w:val="28"/>
          <w:szCs w:val="28"/>
          <w:rtl/>
        </w:rPr>
        <w:t xml:space="preserve">الفارض</w:t>
      </w:r>
    </w:p>
    <w:p>
      <w:pPr>
        <w:pStyle w:val="Heading2"/>
      </w:pPr>
      <w:bookmarkStart w:id="1352" w:name="_Toc610"/>
      <w:r>
        <w:t>رسالة في من اعتق ... من مملون مختصر أو مشترك / فقه - عربي</w:t>
      </w:r>
      <w:bookmarkEnd w:id="1352"/>
    </w:p>
    <w:p>
      <w:pPr>
        <w:pStyle w:val="BookText"/>
      </w:pPr>
      <w:r>
        <w:rPr>
          <w:rFonts w:ascii="Amiri" w:hAnsi="Amiri" w:eastAsia="Amiri" w:cs="Amiri"/>
          <w:lang w:bidi="ar-SA"/>
          <w:color w:val="111111"/>
          <w:sz w:val="28"/>
          <w:szCs w:val="28"/>
          <w:rtl/>
        </w:rPr>
        <w:t xml:space="preserve">الميسي، لطف الله بن عبد الكريم( - 1032 ه-)</w:t>
      </w:r>
    </w:p>
    <w:p>
      <w:pPr>
        <w:pStyle w:val="BookText"/>
      </w:pPr>
      <w:r>
        <w:rPr>
          <w:rFonts w:ascii="Amiri" w:hAnsi="Amiri" w:eastAsia="Amiri" w:cs="Amiri"/>
          <w:lang w:bidi="ar-SA"/>
          <w:color w:val="111111"/>
          <w:sz w:val="28"/>
          <w:szCs w:val="28"/>
          <w:rtl/>
        </w:rPr>
        <w:t xml:space="preserve">32087 . النجف الأشرف؛ مكتبة الإمام أمير المؤمنين العامة؛ رقم المخطوط : 361</w:t>
      </w:r>
    </w:p>
    <w:p>
      <w:pPr>
        <w:pStyle w:val="BookText"/>
      </w:pPr>
      <w:r>
        <w:rPr>
          <w:rFonts w:ascii="IRNazanin" w:hAnsi="IRNazanin" w:eastAsia="IRNazanin" w:cs="IRNazanin"/>
          <w:lang w:bidi="fa-IR"/>
          <w:color w:val="111111"/>
          <w:sz w:val="28"/>
          <w:szCs w:val="28"/>
          <w:rtl/>
        </w:rPr>
        <w:t xml:space="preserve">کا :مجهول ،تا: 1019ه- [معجم المخطوطات النجفية: 451]</w:t>
      </w:r>
    </w:p>
    <w:p>
      <w:pPr>
        <w:pStyle w:val="BookText"/>
      </w:pPr>
      <w:r>
        <w:rPr>
          <w:rFonts w:ascii="Times New Roman" w:hAnsi="Times New Roman" w:eastAsia="Times New Roman" w:cs="Times New Roman"/>
          <w:lang w:val="en-US" w:bidi="en-US"/>
          <w:color w:val="111111"/>
          <w:sz w:val="28"/>
          <w:szCs w:val="28"/>
          <w:rtl/>
        </w:rPr>
        <w:t xml:space="preserve">32088.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1988/9</w:t>
      </w:r>
    </w:p>
    <w:p>
      <w:pPr>
        <w:pStyle w:val="BookText"/>
      </w:pPr>
      <w:r>
        <w:rPr>
          <w:rFonts w:ascii="IRNazanin" w:hAnsi="IRNazanin" w:eastAsia="IRNazanin" w:cs="IRNazanin"/>
          <w:lang w:bidi="fa-IR"/>
          <w:color w:val="111111"/>
          <w:sz w:val="28"/>
          <w:szCs w:val="28"/>
          <w:rtl/>
        </w:rPr>
        <w:t xml:space="preserve">کا مجهول ،تا: مجهول [ف 2 - 107]</w:t>
      </w:r>
    </w:p>
    <w:p>
      <w:pPr>
        <w:pStyle w:val="BookText"/>
      </w:pPr>
      <w:r>
        <w:rPr>
          <w:rFonts w:ascii="Amiri" w:hAnsi="Amiri" w:eastAsia="Amiri" w:cs="Amiri"/>
          <w:lang w:bidi="ar-SA"/>
          <w:color w:val="111111"/>
          <w:sz w:val="28"/>
          <w:szCs w:val="28"/>
          <w:rtl/>
        </w:rPr>
        <w:t xml:space="preserve">رسالة في المناظرة - آداب البحث والمناظرة</w:t>
      </w:r>
    </w:p>
    <w:p>
      <w:pPr>
        <w:pStyle w:val="Heading2"/>
      </w:pPr>
      <w:bookmarkStart w:id="1353" w:name="_Toc611"/>
      <w:r>
        <w:t>رسالة فيمن خرج على أهل السنة والجماعة - فقه - عربي</w:t>
      </w:r>
      <w:bookmarkEnd w:id="1353"/>
    </w:p>
    <w:p>
      <w:pPr>
        <w:pStyle w:val="BookText"/>
      </w:pPr>
      <w:r>
        <w:rPr>
          <w:rFonts w:ascii="Amiri" w:hAnsi="Amiri" w:eastAsia="Amiri" w:cs="Amiri"/>
          <w:lang w:bidi="ar-SA"/>
          <w:color w:val="111111"/>
          <w:sz w:val="28"/>
          <w:szCs w:val="28"/>
          <w:rtl/>
        </w:rPr>
        <w:t xml:space="preserve">الشرواني، حسين بن عبد الله (- 974 ه- )</w:t>
      </w:r>
    </w:p>
    <w:p>
      <w:pPr>
        <w:pStyle w:val="BookText"/>
      </w:pPr>
      <w:r>
        <w:rPr>
          <w:rFonts w:ascii="Times New Roman" w:hAnsi="Times New Roman" w:eastAsia="Times New Roman" w:cs="Times New Roman"/>
          <w:lang w:val="en-US" w:bidi="en-US"/>
          <w:color w:val="111111"/>
          <w:sz w:val="28"/>
          <w:szCs w:val="28"/>
          <w:rtl/>
        </w:rPr>
        <w:t xml:space="preserve">32089.</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42/6</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6 - 328]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0" w:name="pg8060_98673"/>
    <w:bookmarkEnd w:id="220"/>
    <w:p>
      <w:pPr>
        <w:pStyle w:val="BookText"/>
      </w:pPr>
      <w:r>
        <w:rPr>
          <w:rFonts w:ascii="Amiri" w:hAnsi="Amiri" w:eastAsia="Amiri" w:cs="Amiri"/>
          <w:lang w:bidi="ar-SA"/>
          <w:color w:val="111111"/>
          <w:sz w:val="28"/>
          <w:szCs w:val="28"/>
          <w:rtl/>
        </w:rPr>
        <w:t xml:space="preserve">رسالة فيمن سب الشيخين لا تقبل شهادته - القام الحجر في من زكي أبي بكر</w:t>
      </w:r>
    </w:p>
    <w:p>
      <w:pPr>
        <w:pStyle w:val="BookText"/>
      </w:pPr>
      <w:r>
        <w:rPr>
          <w:rFonts w:ascii="IRNazanin" w:hAnsi="IRNazanin" w:eastAsia="IRNazanin" w:cs="IRNazanin"/>
          <w:lang w:bidi="fa-IR"/>
          <w:color w:val="111111"/>
          <w:sz w:val="28"/>
          <w:szCs w:val="28"/>
          <w:rtl/>
        </w:rPr>
        <w:t xml:space="preserve">وعمر</w:t>
      </w:r>
    </w:p>
    <w:p>
      <w:pPr>
        <w:pStyle w:val="Heading2"/>
      </w:pPr>
      <w:bookmarkStart w:id="1354" w:name="_Toc612"/>
      <w:r>
        <w:t>رسالة في من مات عن زوجة وأولاد ثم مات أحد الأولاد ثم تنازع الورثة</w:t>
      </w:r>
      <w:bookmarkEnd w:id="1354"/>
    </w:p>
    <w:p>
      <w:pPr>
        <w:pStyle w:val="BookText"/>
      </w:pPr>
      <w:r>
        <w:rPr>
          <w:rFonts w:ascii="Amiri" w:hAnsi="Amiri" w:eastAsia="Amiri" w:cs="Amiri"/>
          <w:lang w:bidi="ar-SA"/>
          <w:color w:val="111111"/>
          <w:sz w:val="28"/>
          <w:szCs w:val="28"/>
          <w:rtl/>
        </w:rPr>
        <w:t xml:space="preserve">في أن الأب مات قبل أو الابن / فقه - عربي</w:t>
      </w:r>
    </w:p>
    <w:p>
      <w:pPr>
        <w:pStyle w:val="BookText"/>
      </w:pPr>
      <w:r>
        <w:rPr>
          <w:rFonts w:ascii="Amiri" w:hAnsi="Amiri" w:eastAsia="Amiri" w:cs="Amiri"/>
          <w:lang w:bidi="ar-SA"/>
          <w:color w:val="111111"/>
          <w:sz w:val="28"/>
          <w:szCs w:val="28"/>
          <w:rtl/>
        </w:rPr>
        <w:t xml:space="preserve">الميسي، لطف الله بن عبدالكريم(- 1032 ه- )</w:t>
      </w:r>
    </w:p>
    <w:p>
      <w:pPr>
        <w:pStyle w:val="BookText"/>
      </w:pPr>
      <w:r>
        <w:rPr>
          <w:rFonts w:ascii="Times New Roman" w:hAnsi="Times New Roman" w:eastAsia="Times New Roman" w:cs="Times New Roman"/>
          <w:lang w:val="en-US" w:bidi="en-US"/>
          <w:color w:val="111111"/>
          <w:sz w:val="28"/>
          <w:szCs w:val="28"/>
          <w:rtl/>
        </w:rPr>
        <w:t xml:space="preserve">32090.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1988/2</w:t>
      </w:r>
    </w:p>
    <w:p>
      <w:pPr>
        <w:pStyle w:val="BookText"/>
      </w:pPr>
      <w:r>
        <w:rPr>
          <w:rFonts w:ascii="IRNazanin" w:hAnsi="IRNazanin" w:eastAsia="IRNazanin" w:cs="IRNazanin"/>
          <w:lang w:bidi="fa-IR"/>
          <w:color w:val="111111"/>
          <w:sz w:val="28"/>
          <w:szCs w:val="28"/>
          <w:rtl/>
        </w:rPr>
        <w:t xml:space="preserve">کا :مجهول ،تا :مجهول :[ف 2 - 107]</w:t>
      </w:r>
    </w:p>
    <w:p>
      <w:pPr>
        <w:pStyle w:val="Heading2"/>
      </w:pPr>
      <w:bookmarkStart w:id="1355" w:name="_Toc613"/>
      <w:r>
        <w:t>رسالة في من مات وعليه دين أو وصية / فقه - عربي</w:t>
      </w:r>
      <w:bookmarkEnd w:id="1355"/>
    </w:p>
    <w:p>
      <w:pPr>
        <w:pStyle w:val="BookText"/>
      </w:pPr>
      <w:r>
        <w:rPr>
          <w:rFonts w:ascii="Amiri" w:hAnsi="Amiri" w:eastAsia="Amiri" w:cs="Amiri"/>
          <w:lang w:bidi="ar-SA"/>
          <w:color w:val="111111"/>
          <w:sz w:val="28"/>
          <w:szCs w:val="28"/>
          <w:rtl/>
        </w:rPr>
        <w:t xml:space="preserve">الميرزا القمي، أبو القاسم بن محمد حسن (1151 - 1331 ه-)</w:t>
      </w:r>
    </w:p>
    <w:p>
      <w:pPr>
        <w:pStyle w:val="BookText"/>
      </w:pPr>
      <w:r>
        <w:rPr>
          <w:rFonts w:ascii="IRNazanin" w:hAnsi="IRNazanin" w:eastAsia="IRNazanin" w:cs="IRNazanin"/>
          <w:lang w:bidi="fa-IR"/>
          <w:color w:val="111111"/>
          <w:sz w:val="28"/>
          <w:szCs w:val="28"/>
          <w:rtl/>
        </w:rPr>
        <w:t xml:space="preserve">32091 . النجف الأشرف؛ حسينيه شوشتریها؛ رقم المخطوط : 426/9</w:t>
      </w:r>
    </w:p>
    <w:p>
      <w:pPr>
        <w:pStyle w:val="BookText"/>
      </w:pPr>
      <w:r>
        <w:rPr>
          <w:rFonts w:ascii="IRNazanin" w:hAnsi="IRNazanin" w:eastAsia="IRNazanin" w:cs="IRNazanin"/>
          <w:lang w:bidi="fa-IR"/>
          <w:color w:val="111111"/>
          <w:sz w:val="28"/>
          <w:szCs w:val="28"/>
          <w:rtl/>
        </w:rPr>
        <w:t xml:space="preserve">نسخ، کا :محمّد حسين بن بهاء الدين القمي، تا: 1217ق [نشریه: 11 - 861]</w:t>
      </w:r>
    </w:p>
    <w:p>
      <w:pPr>
        <w:pStyle w:val="Heading2"/>
      </w:pPr>
      <w:bookmarkStart w:id="1356" w:name="_Toc614"/>
      <w:r>
        <w:t>رسالة في من ملك شيئاً ملك الاقرار به / فقه - عربي</w:t>
      </w:r>
      <w:bookmarkEnd w:id="1356"/>
    </w:p>
    <w:p>
      <w:pPr>
        <w:pStyle w:val="BookText"/>
      </w:pPr>
      <w:r>
        <w:rPr>
          <w:rFonts w:ascii="Amiri" w:hAnsi="Amiri" w:eastAsia="Amiri" w:cs="Amiri"/>
          <w:lang w:bidi="ar-SA"/>
          <w:color w:val="111111"/>
          <w:sz w:val="28"/>
          <w:szCs w:val="28"/>
          <w:rtl/>
        </w:rPr>
        <w:t xml:space="preserve">الميرزا القمي، أبو القاسم بن محمّد حسن (1151 - 1331 ه- )</w:t>
      </w:r>
    </w:p>
    <w:p>
      <w:pPr>
        <w:pStyle w:val="BookText"/>
      </w:pPr>
      <w:r>
        <w:rPr>
          <w:rFonts w:ascii="Amiri" w:hAnsi="Amiri" w:eastAsia="Amiri" w:cs="Amiri"/>
          <w:lang w:bidi="ar-SA"/>
          <w:color w:val="111111"/>
          <w:sz w:val="28"/>
          <w:szCs w:val="28"/>
          <w:rtl/>
        </w:rPr>
        <w:t xml:space="preserve">32092 . النجف الأشرف؛ مؤسسة كاشف الغطاء العامة؛ رقم المخطوط : 1123</w:t>
      </w:r>
    </w:p>
    <w:p>
      <w:pPr>
        <w:pStyle w:val="BookText"/>
      </w:pPr>
      <w:r>
        <w:rPr>
          <w:rFonts w:ascii="IRNazanin" w:hAnsi="IRNazanin" w:eastAsia="IRNazanin" w:cs="IRNazanin"/>
          <w:lang w:bidi="fa-IR"/>
          <w:color w:val="111111"/>
          <w:sz w:val="28"/>
          <w:szCs w:val="28"/>
          <w:rtl/>
        </w:rPr>
        <w:t xml:space="preserve">کا :نوروز الطارمي، تا: 1277ه- 58 ص [ف: 1 - 211]</w:t>
      </w:r>
    </w:p>
    <w:p>
      <w:pPr>
        <w:pStyle w:val="BookText"/>
      </w:pPr>
      <w:r>
        <w:rPr>
          <w:rFonts w:ascii="Amiri" w:hAnsi="Amiri" w:eastAsia="Amiri" w:cs="Amiri"/>
          <w:lang w:bidi="ar-SA"/>
          <w:color w:val="111111"/>
          <w:sz w:val="28"/>
          <w:szCs w:val="28"/>
          <w:rtl/>
        </w:rPr>
        <w:t xml:space="preserve">رسالة في المواريث - الإرث</w:t>
      </w:r>
    </w:p>
    <w:p>
      <w:pPr>
        <w:pStyle w:val="BookText"/>
      </w:pPr>
      <w:r>
        <w:rPr>
          <w:rFonts w:ascii="Amiri" w:hAnsi="Amiri" w:eastAsia="Amiri" w:cs="Amiri"/>
          <w:lang w:bidi="ar-SA"/>
          <w:color w:val="111111"/>
          <w:sz w:val="28"/>
          <w:szCs w:val="28"/>
          <w:rtl/>
        </w:rPr>
        <w:t xml:space="preserve">رسالة في الموعظه - العينية</w:t>
      </w:r>
    </w:p>
    <w:p>
      <w:pPr>
        <w:pStyle w:val="BookText"/>
      </w:pPr>
      <w:r>
        <w:rPr>
          <w:rFonts w:ascii="Amiri" w:hAnsi="Amiri" w:eastAsia="Amiri" w:cs="Amiri"/>
          <w:lang w:bidi="ar-SA"/>
          <w:color w:val="111111"/>
          <w:sz w:val="28"/>
          <w:szCs w:val="28"/>
          <w:rtl/>
        </w:rPr>
        <w:t xml:space="preserve">رسالة في نسب آل أعين - آل أعين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1" w:name="pg8060_98674"/>
    <w:bookmarkEnd w:id="221"/>
    <w:p>
      <w:pPr>
        <w:pStyle w:val="BookText"/>
      </w:pPr>
      <w:r>
        <w:rPr>
          <w:rFonts w:ascii="Amiri" w:hAnsi="Amiri" w:eastAsia="Amiri" w:cs="Amiri"/>
          <w:lang w:bidi="ar-SA"/>
          <w:color w:val="111111"/>
          <w:sz w:val="28"/>
          <w:szCs w:val="28"/>
          <w:rtl/>
        </w:rPr>
        <w:t xml:space="preserve">رسالة في نقص الشهور في العدد وأنها برؤية الأهلة - الرد على أصحاب العدد</w:t>
      </w:r>
    </w:p>
    <w:p>
      <w:pPr>
        <w:pStyle w:val="Heading2"/>
      </w:pPr>
      <w:bookmarkStart w:id="1357" w:name="_Toc615"/>
      <w:r>
        <w:t>رسالة فيها ستّ كلمات فيهن ستمائة كلمات / أدب - عربي</w:t>
      </w:r>
      <w:bookmarkEnd w:id="1357"/>
    </w:p>
    <w:p>
      <w:pPr>
        <w:pStyle w:val="BookText"/>
      </w:pPr>
      <w:r>
        <w:rPr>
          <w:rFonts w:ascii="Amiri" w:hAnsi="Amiri" w:eastAsia="Amiri" w:cs="Amiri"/>
          <w:lang w:bidi="ar-SA"/>
          <w:color w:val="111111"/>
          <w:sz w:val="28"/>
          <w:szCs w:val="28"/>
          <w:rtl/>
        </w:rPr>
        <w:t xml:space="preserve">32093 .بغداد؛ مكتبة الأوقاف العامة؛ رقم المخطوط : 2769/11</w:t>
      </w:r>
    </w:p>
    <w:p>
      <w:pPr>
        <w:pStyle w:val="BookText"/>
      </w:pPr>
      <w:r>
        <w:rPr>
          <w:rFonts w:ascii="Amiri" w:hAnsi="Amiri" w:eastAsia="Amiri" w:cs="Amiri"/>
          <w:lang w:bidi="ar-SA"/>
          <w:color w:val="111111"/>
          <w:sz w:val="28"/>
          <w:szCs w:val="28"/>
          <w:rtl/>
        </w:rPr>
        <w:t xml:space="preserve">أوّلها: الحمد لله والصلوة والسلام على محمد ....</w:t>
      </w:r>
    </w:p>
    <w:p>
      <w:pPr>
        <w:pStyle w:val="BookText"/>
      </w:pPr>
      <w:r>
        <w:rPr>
          <w:rFonts w:ascii="IRNazanin" w:hAnsi="IRNazanin" w:eastAsia="IRNazanin" w:cs="IRNazanin"/>
          <w:lang w:bidi="fa-IR"/>
          <w:color w:val="111111"/>
          <w:sz w:val="28"/>
          <w:szCs w:val="28"/>
          <w:rtl/>
        </w:rPr>
        <w:t xml:space="preserve">کا :مجهول، تا :مجهول؛ 1ق، 20*14سم [ف: 3 - 23]</w:t>
      </w:r>
    </w:p>
    <w:p>
      <w:pPr>
        <w:pStyle w:val="Heading2"/>
      </w:pPr>
      <w:bookmarkStart w:id="1358" w:name="_Toc616"/>
      <w:r>
        <w:t>رسالة فيها نقول وإجازة لنعمان الآلوسي / إجازات - عربي</w:t>
      </w:r>
      <w:bookmarkEnd w:id="1358"/>
    </w:p>
    <w:p>
      <w:pPr>
        <w:pStyle w:val="BookText"/>
      </w:pPr>
      <w:r>
        <w:rPr>
          <w:rFonts w:ascii="Amiri" w:hAnsi="Amiri" w:eastAsia="Amiri" w:cs="Amiri"/>
          <w:lang w:bidi="ar-SA"/>
          <w:color w:val="111111"/>
          <w:sz w:val="28"/>
          <w:szCs w:val="28"/>
          <w:rtl/>
        </w:rPr>
        <w:t xml:space="preserve">32094 .بغداد؛ مكتبة الأوقاف العامة؛ رقم المخطوط : 6684/19</w:t>
      </w:r>
    </w:p>
    <w:p>
      <w:pPr>
        <w:pStyle w:val="BookText"/>
      </w:pPr>
      <w:r>
        <w:rPr>
          <w:rFonts w:ascii="IRNazanin" w:hAnsi="IRNazanin" w:eastAsia="IRNazanin" w:cs="IRNazanin"/>
          <w:lang w:bidi="fa-IR"/>
          <w:color w:val="111111"/>
          <w:sz w:val="28"/>
          <w:szCs w:val="28"/>
          <w:rtl/>
        </w:rPr>
        <w:t xml:space="preserve">کا :مجهول، تا :1292ه- كتبها بخطه؛ 6ق، 22*15سم [ف: 4 - 339]</w:t>
      </w:r>
    </w:p>
    <w:p>
      <w:pPr>
        <w:pStyle w:val="BookText"/>
      </w:pPr>
      <w:r>
        <w:rPr>
          <w:rFonts w:ascii="Amiri" w:hAnsi="Amiri" w:eastAsia="Amiri" w:cs="Amiri"/>
          <w:lang w:bidi="ar-SA"/>
          <w:color w:val="111111"/>
          <w:sz w:val="28"/>
          <w:szCs w:val="28"/>
          <w:rtl/>
        </w:rPr>
        <w:t xml:space="preserve">رسالة في الهندباء - الهندباء</w:t>
      </w:r>
    </w:p>
    <w:p>
      <w:pPr>
        <w:pStyle w:val="BookText"/>
      </w:pPr>
      <w:r>
        <w:rPr>
          <w:rFonts w:ascii="Amiri" w:hAnsi="Amiri" w:eastAsia="Amiri" w:cs="Amiri"/>
          <w:lang w:bidi="ar-SA"/>
          <w:color w:val="111111"/>
          <w:sz w:val="28"/>
          <w:szCs w:val="28"/>
          <w:rtl/>
        </w:rPr>
        <w:t xml:space="preserve">رسالة في الوجود- وجودية</w:t>
      </w:r>
    </w:p>
    <w:p>
      <w:pPr>
        <w:pStyle w:val="BookText"/>
      </w:pPr>
      <w:r>
        <w:rPr>
          <w:rFonts w:ascii="Amiri" w:hAnsi="Amiri" w:eastAsia="Amiri" w:cs="Amiri"/>
          <w:lang w:bidi="ar-SA"/>
          <w:color w:val="111111"/>
          <w:sz w:val="28"/>
          <w:szCs w:val="28"/>
          <w:rtl/>
        </w:rPr>
        <w:t xml:space="preserve">رسالة في الوضع - الرسالة الوضعية</w:t>
      </w:r>
    </w:p>
    <w:p>
      <w:pPr>
        <w:pStyle w:val="BookText"/>
      </w:pPr>
      <w:r>
        <w:rPr>
          <w:rFonts w:ascii="Amiri" w:hAnsi="Amiri" w:eastAsia="Amiri" w:cs="Amiri"/>
          <w:lang w:bidi="ar-SA"/>
          <w:color w:val="111111"/>
          <w:sz w:val="28"/>
          <w:szCs w:val="28"/>
          <w:rtl/>
        </w:rPr>
        <w:t xml:space="preserve">رسالة في وضع المفردات - الوضعية</w:t>
      </w:r>
    </w:p>
    <w:p>
      <w:pPr>
        <w:pStyle w:val="Heading2"/>
      </w:pPr>
      <w:bookmarkStart w:id="1359" w:name="_Toc617"/>
      <w:r>
        <w:t>رسالة قبرية / طب - عربي</w:t>
      </w:r>
      <w:bookmarkEnd w:id="1359"/>
    </w:p>
    <w:p>
      <w:pPr>
        <w:pStyle w:val="BookText"/>
      </w:pPr>
      <w:r>
        <w:rPr>
          <w:rFonts w:ascii="Amiri" w:hAnsi="Amiri" w:eastAsia="Amiri" w:cs="Amiri"/>
          <w:lang w:bidi="ar-SA"/>
          <w:color w:val="111111"/>
          <w:sz w:val="28"/>
          <w:szCs w:val="28"/>
          <w:rtl/>
        </w:rPr>
        <w:t xml:space="preserve">32095 .كربلاء؛ مكتبة آل مرعشي؛ رقم المخطوط: 124/4</w:t>
      </w:r>
    </w:p>
    <w:p>
      <w:pPr>
        <w:pStyle w:val="BookText"/>
      </w:pPr>
      <w:r>
        <w:rPr>
          <w:rFonts w:ascii="IRNazanin" w:hAnsi="IRNazanin" w:eastAsia="IRNazanin" w:cs="IRNazanin"/>
          <w:lang w:bidi="fa-IR"/>
          <w:color w:val="111111"/>
          <w:sz w:val="28"/>
          <w:szCs w:val="28"/>
          <w:rtl/>
        </w:rPr>
        <w:t xml:space="preserve">نسخ ،كا: السید زین العابدین ،تا: 19 رمضان 1322ه-؛ 5 ص ، 12*18/5سم [مخطوطات</w:t>
      </w:r>
    </w:p>
    <w:p>
      <w:pPr>
        <w:pStyle w:val="BookText"/>
      </w:pPr>
      <w:r>
        <w:rPr>
          <w:rFonts w:ascii="IRNazanin" w:hAnsi="IRNazanin" w:eastAsia="IRNazanin" w:cs="IRNazanin"/>
          <w:lang w:bidi="fa-IR"/>
          <w:color w:val="111111"/>
          <w:sz w:val="28"/>
          <w:szCs w:val="28"/>
          <w:rtl/>
        </w:rPr>
        <w:t xml:space="preserve">کربلاء: 3 - 391]</w:t>
      </w:r>
    </w:p>
    <w:p>
      <w:pPr>
        <w:pStyle w:val="BookText"/>
      </w:pPr>
      <w:r>
        <w:rPr>
          <w:rFonts w:ascii="Amiri" w:hAnsi="Amiri" w:eastAsia="Amiri" w:cs="Amiri"/>
          <w:lang w:bidi="ar-SA"/>
          <w:color w:val="111111"/>
          <w:sz w:val="28"/>
          <w:szCs w:val="28"/>
          <w:rtl/>
        </w:rPr>
        <w:t xml:space="preserve">رساله قبله - قبلة الآفاق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2" w:name="pg8060_98675"/>
    <w:bookmarkEnd w:id="222"/>
    <w:p>
      <w:pPr>
        <w:pStyle w:val="BookText"/>
      </w:pPr>
      <w:r>
        <w:rPr>
          <w:rFonts w:ascii="Amiri" w:hAnsi="Amiri" w:eastAsia="Amiri" w:cs="Amiri"/>
          <w:lang w:bidi="ar-SA"/>
          <w:color w:val="111111"/>
          <w:sz w:val="28"/>
          <w:szCs w:val="28"/>
          <w:rtl/>
        </w:rPr>
        <w:t xml:space="preserve">رساله قدريه - جبر واختيار</w:t>
      </w:r>
    </w:p>
    <w:p>
      <w:pPr>
        <w:pStyle w:val="Heading2"/>
      </w:pPr>
      <w:bookmarkStart w:id="1360" w:name="_Toc618"/>
      <w:r>
        <w:t>رسالة قدرية وجبرية / كلام وعقائد - عربي</w:t>
      </w:r>
      <w:bookmarkEnd w:id="1360"/>
    </w:p>
    <w:p>
      <w:pPr>
        <w:pStyle w:val="BookText"/>
      </w:pPr>
      <w:r>
        <w:rPr>
          <w:rFonts w:ascii="Amiri" w:hAnsi="Amiri" w:eastAsia="Amiri" w:cs="Amiri"/>
          <w:lang w:bidi="ar-SA"/>
          <w:color w:val="111111"/>
          <w:sz w:val="28"/>
          <w:szCs w:val="28"/>
          <w:rtl/>
        </w:rPr>
        <w:t xml:space="preserve">32096 .بغداد؛ يعقوب سركيس( المهداة إلى جامعة الحكمة)؛ رقم المخطوط : 176/65</w:t>
      </w:r>
    </w:p>
    <w:p>
      <w:pPr>
        <w:pStyle w:val="BookText"/>
      </w:pPr>
      <w:r>
        <w:rPr>
          <w:rFonts w:ascii="IRNazanin" w:hAnsi="IRNazanin" w:eastAsia="IRNazanin" w:cs="IRNazanin"/>
          <w:lang w:bidi="fa-IR"/>
          <w:color w:val="111111"/>
          <w:sz w:val="28"/>
          <w:szCs w:val="28"/>
          <w:rtl/>
        </w:rPr>
        <w:t xml:space="preserve">کا :مجهول، تا :حدود 1000 ه-؛ 8ق (182 - 189 ب)، 20/5*13سم [ف: 108] ب</w:t>
      </w:r>
    </w:p>
    <w:p>
      <w:pPr>
        <w:pStyle w:val="BookText"/>
      </w:pPr>
      <w:r>
        <w:rPr>
          <w:rFonts w:ascii="Amiri" w:hAnsi="Amiri" w:eastAsia="Amiri" w:cs="Amiri"/>
          <w:lang w:bidi="ar-SA"/>
          <w:color w:val="111111"/>
          <w:sz w:val="28"/>
          <w:szCs w:val="28"/>
          <w:rtl/>
        </w:rPr>
        <w:t xml:space="preserve">رسالة القدس في مناصحة النفس - روح القدس في مناصحة النفس</w:t>
      </w:r>
    </w:p>
    <w:p>
      <w:pPr>
        <w:pStyle w:val="Heading2"/>
      </w:pPr>
      <w:bookmarkStart w:id="1361" w:name="_Toc619"/>
      <w:r>
        <w:t>الرسالة القدسية في أسرار النقطة الحسية = أسرار النقط / عرفان وتصوف،</w:t>
      </w:r>
      <w:bookmarkEnd w:id="1361"/>
    </w:p>
    <w:p>
      <w:pPr>
        <w:pStyle w:val="BookText"/>
      </w:pPr>
      <w:r>
        <w:rPr>
          <w:rFonts w:ascii="Amiri" w:hAnsi="Amiri" w:eastAsia="Amiri" w:cs="Amiri"/>
          <w:lang w:bidi="ar-SA"/>
          <w:color w:val="111111"/>
          <w:sz w:val="28"/>
          <w:szCs w:val="28"/>
          <w:rtl/>
        </w:rPr>
        <w:t xml:space="preserve">شرح الحديث - عربي الهمداني، علي بن محمّد (714- 786 ه- )</w:t>
      </w:r>
    </w:p>
    <w:p>
      <w:pPr>
        <w:pStyle w:val="BookText"/>
      </w:pPr>
      <w:r>
        <w:rPr>
          <w:rFonts w:ascii="Amiri" w:hAnsi="Amiri" w:eastAsia="Amiri" w:cs="Amiri"/>
          <w:lang w:bidi="ar-SA"/>
          <w:color w:val="111111"/>
          <w:sz w:val="28"/>
          <w:szCs w:val="28"/>
          <w:rtl/>
        </w:rPr>
        <w:t xml:space="preserve">أوّله: الحمد لله الذي ظهر بما شاء لمن شاء بمشيته الأزلية واستتر عمن شاء باستتار عزته السرمدية وجعل خصائص النقطة بقدرته ... أما بعد فلما شاع بين أهل العلم أن أرفع العلوم وأشرفها علم التوحيد</w:t>
      </w:r>
    </w:p>
    <w:p>
      <w:pPr>
        <w:pStyle w:val="BookText"/>
      </w:pPr>
      <w:r>
        <w:rPr>
          <w:rFonts w:ascii="Amiri" w:hAnsi="Amiri" w:eastAsia="Amiri" w:cs="Amiri"/>
          <w:lang w:bidi="ar-SA"/>
          <w:color w:val="111111"/>
          <w:sz w:val="28"/>
          <w:szCs w:val="28"/>
          <w:rtl/>
        </w:rPr>
        <w:t xml:space="preserve">آخره :ويسمى طوله يوم تبلى السرار وهذا غاية سير السائرين ونهاية درجات كمال العارفين المحققين وبها يختم الرسالة القدسية في أسرار النقطة الحسية المشيرة إلى أسرار الهوية الغيبية.</w:t>
      </w:r>
    </w:p>
    <w:p>
      <w:pPr>
        <w:pStyle w:val="BookText"/>
      </w:pPr>
      <w:r>
        <w:rPr>
          <w:rFonts w:ascii="Amiri" w:hAnsi="Amiri" w:eastAsia="Amiri" w:cs="Amiri"/>
          <w:lang w:bidi="ar-SA"/>
          <w:color w:val="111111"/>
          <w:sz w:val="28"/>
          <w:szCs w:val="28"/>
          <w:rtl/>
        </w:rPr>
        <w:t xml:space="preserve">طبع :بمبئي 1343ه-؛ طهران، 1314ه-</w:t>
      </w:r>
    </w:p>
    <w:p>
      <w:pPr>
        <w:pStyle w:val="BookText"/>
      </w:pPr>
      <w:r>
        <w:rPr>
          <w:rFonts w:ascii="Amiri" w:hAnsi="Amiri" w:eastAsia="Amiri" w:cs="Amiri"/>
          <w:lang w:bidi="ar-SA"/>
          <w:color w:val="111111"/>
          <w:sz w:val="28"/>
          <w:szCs w:val="28"/>
          <w:rtl/>
        </w:rPr>
        <w:t xml:space="preserve">[فنخا :16 596-597 (17نسخة)]</w:t>
      </w:r>
    </w:p>
    <w:p>
      <w:pPr>
        <w:pStyle w:val="BookText"/>
      </w:pPr>
      <w:r>
        <w:rPr>
          <w:rFonts w:ascii="Amiri" w:hAnsi="Amiri" w:eastAsia="Amiri" w:cs="Amiri"/>
          <w:lang w:bidi="ar-SA"/>
          <w:color w:val="111111"/>
          <w:sz w:val="28"/>
          <w:szCs w:val="28"/>
          <w:rtl/>
        </w:rPr>
        <w:t xml:space="preserve">32097 . النجف الأشرف؛ مكتبة الإمام أمير المؤمنين العامة؛ رقم المخطوط : 1515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إسماعيل المراغي، تا :مجهول [ف 2 - 588]</w:t>
      </w:r>
    </w:p>
    <w:p>
      <w:pPr>
        <w:pStyle w:val="Heading2"/>
      </w:pPr>
      <w:bookmarkStart w:id="1362" w:name="_Toc620"/>
      <w:r>
        <w:t>الرسالة القدسية في لوامع الأدلة البرهانية / كلام وعقائد، فلسفة - عربي</w:t>
      </w:r>
      <w:bookmarkEnd w:id="1362"/>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Amiri" w:hAnsi="Amiri" w:eastAsia="Amiri" w:cs="Amiri"/>
          <w:lang w:bidi="ar-SA"/>
          <w:color w:val="111111"/>
          <w:sz w:val="28"/>
          <w:szCs w:val="28"/>
          <w:rtl/>
        </w:rPr>
        <w:t xml:space="preserve">المرتبط: إحياء علوم الدين = إحياء العلوم الغزالي محمّد بن محمّد (450 - 505ه-)</w:t>
      </w:r>
    </w:p>
    <w:p>
      <w:pPr>
        <w:pStyle w:val="BookText"/>
      </w:pPr>
      <w:r>
        <w:rPr>
          <w:rFonts w:ascii="Amiri" w:hAnsi="Amiri" w:eastAsia="Amiri" w:cs="Amiri"/>
          <w:lang w:bidi="ar-SA"/>
          <w:color w:val="111111"/>
          <w:sz w:val="28"/>
          <w:szCs w:val="28"/>
          <w:rtl/>
        </w:rPr>
        <w:t xml:space="preserve">أوّله: البسملة، الحمد لله الذي ميز إصابة السنة بأنوار القين وآثر رهط الحق بالهداية إلى</w:t>
      </w:r>
    </w:p>
    <w:p>
      <w:pPr>
        <w:pStyle w:val="BookText"/>
      </w:pPr>
      <w:r>
        <w:rPr>
          <w:rFonts w:ascii="Amiri" w:hAnsi="Amiri" w:eastAsia="Amiri" w:cs="Amiri"/>
          <w:lang w:bidi="ar-SA"/>
          <w:color w:val="111111"/>
          <w:sz w:val="28"/>
          <w:szCs w:val="28"/>
          <w:rtl/>
        </w:rPr>
        <w:t xml:space="preserve">دعائم الدين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3" w:name="pg8060_98676"/>
    <w:bookmarkEnd w:id="223"/>
    <w:p>
      <w:pPr>
        <w:pStyle w:val="BookText"/>
      </w:pPr>
      <w:r>
        <w:rPr>
          <w:rFonts w:ascii="Amiri" w:hAnsi="Amiri" w:eastAsia="Amiri" w:cs="Amiri"/>
          <w:lang w:bidi="ar-SA"/>
          <w:color w:val="111111"/>
          <w:sz w:val="28"/>
          <w:szCs w:val="28"/>
          <w:rtl/>
        </w:rPr>
        <w:t xml:space="preserve">آخره: فمن اعتقدها كان موافقاً لأهل السنة ومبايناً لرهط ،البدعة والله تعالى بسددنا بتوفيقه ويهدينا إلى الحق وتحقيقه بمنه وسعة لطفه والحمد لله مستحق الحمد ... وأصحابه أجمعين.</w:t>
      </w:r>
    </w:p>
    <w:p>
      <w:pPr>
        <w:pStyle w:val="BookText"/>
      </w:pPr>
      <w:r>
        <w:rPr>
          <w:rFonts w:ascii="Amiri" w:hAnsi="Amiri" w:eastAsia="Amiri" w:cs="Amiri"/>
          <w:lang w:bidi="ar-SA"/>
          <w:color w:val="111111"/>
          <w:sz w:val="28"/>
          <w:szCs w:val="28"/>
          <w:rtl/>
        </w:rPr>
        <w:t xml:space="preserve">طبع :طهران 1375 ش؛ القاهرة 1430ه-، حلب، 1419ه-</w:t>
      </w:r>
    </w:p>
    <w:p>
      <w:pPr>
        <w:pStyle w:val="BookText"/>
      </w:pPr>
      <w:r>
        <w:rPr>
          <w:rFonts w:ascii="IRNazanin" w:hAnsi="IRNazanin" w:eastAsia="IRNazanin" w:cs="IRNazanin"/>
          <w:lang w:bidi="fa-IR"/>
          <w:color w:val="111111"/>
          <w:sz w:val="28"/>
          <w:szCs w:val="28"/>
          <w:rtl/>
        </w:rPr>
        <w:t xml:space="preserve">[فنخا 16: 598 (3نسخ)]</w:t>
      </w:r>
    </w:p>
    <w:p>
      <w:pPr>
        <w:pStyle w:val="BookText"/>
      </w:pPr>
      <w:r>
        <w:rPr>
          <w:rFonts w:ascii="Amiri" w:hAnsi="Amiri" w:eastAsia="Amiri" w:cs="Amiri"/>
          <w:lang w:bidi="ar-SA"/>
          <w:color w:val="111111"/>
          <w:sz w:val="28"/>
          <w:szCs w:val="28"/>
          <w:rtl/>
        </w:rPr>
        <w:t xml:space="preserve">32098 .بغداد؛ المكتبة القادرية رقم المخطوط : 606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عنوانه «قواعد العقائد و مجهول المؤلف؛ نسخ ،کا: مجهول ،تا :القرن 12ه- 32 ق 10س، 15*10سم [ف: 2 - 454]</w:t>
      </w:r>
    </w:p>
    <w:p>
      <w:pPr>
        <w:pStyle w:val="BookText"/>
      </w:pPr>
      <w:r>
        <w:rPr>
          <w:rFonts w:ascii="IRNazanin" w:hAnsi="IRNazanin" w:eastAsia="IRNazanin" w:cs="IRNazanin"/>
          <w:lang w:bidi="fa-IR"/>
          <w:color w:val="111111"/>
          <w:sz w:val="28"/>
          <w:szCs w:val="28"/>
          <w:rtl/>
        </w:rPr>
        <w:t xml:space="preserve">32099 .کربلاء؛ العتبة العباسية رقم المخطوط : 266/1</w:t>
      </w:r>
    </w:p>
    <w:p>
      <w:pPr>
        <w:pStyle w:val="BookText"/>
      </w:pPr>
      <w:r>
        <w:rPr>
          <w:rFonts w:ascii="Amiri" w:hAnsi="Amiri" w:eastAsia="Amiri" w:cs="Amiri"/>
          <w:lang w:bidi="ar-SA"/>
          <w:color w:val="111111"/>
          <w:sz w:val="28"/>
          <w:szCs w:val="28"/>
          <w:rtl/>
        </w:rPr>
        <w:t xml:space="preserve">أوّلها :مطابق؛ آخرها :شروط الصحة أسباب خفية لايطلع عليه إلا رب الأرباب ينحس الشك فيه فهذه وجوه حسن الاستثناء في الجواب عن الإيمان</w:t>
      </w:r>
    </w:p>
    <w:p>
      <w:pPr>
        <w:pStyle w:val="BookText"/>
      </w:pPr>
      <w:r>
        <w:rPr>
          <w:rFonts w:ascii="IRNazanin" w:hAnsi="IRNazanin" w:eastAsia="IRNazanin" w:cs="IRNazanin"/>
          <w:lang w:bidi="fa-IR"/>
          <w:color w:val="111111"/>
          <w:sz w:val="28"/>
          <w:szCs w:val="28"/>
          <w:rtl/>
        </w:rPr>
        <w:t xml:space="preserve">نسخ ،کا :مجهول، تا: مجهول؛ 26 ق (26-1)، 23*16سم [ف: 1 - 313]</w:t>
      </w:r>
    </w:p>
    <w:p>
      <w:pPr>
        <w:pStyle w:val="BookText"/>
      </w:pPr>
      <w:r>
        <w:rPr>
          <w:rFonts w:ascii="Amiri" w:hAnsi="Amiri" w:eastAsia="Amiri" w:cs="Amiri"/>
          <w:lang w:bidi="ar-SA"/>
          <w:color w:val="111111"/>
          <w:sz w:val="28"/>
          <w:szCs w:val="28"/>
          <w:rtl/>
        </w:rPr>
        <w:t xml:space="preserve">32100 .بغداد؛ مكتبة الأوقاف العامة؛ رقم المخطوط : 9946/9-9950</w:t>
      </w:r>
    </w:p>
    <w:p>
      <w:pPr>
        <w:pStyle w:val="BookText"/>
      </w:pPr>
      <w:r>
        <w:rPr>
          <w:rFonts w:ascii="IRNazanin" w:hAnsi="IRNazanin" w:eastAsia="IRNazanin" w:cs="IRNazanin"/>
          <w:lang w:bidi="fa-IR"/>
          <w:color w:val="111111"/>
          <w:sz w:val="28"/>
          <w:szCs w:val="28"/>
          <w:rtl/>
        </w:rPr>
        <w:t xml:space="preserve">کا :مجهول، تا :مجهول؛ 12 ق 19*14سم [ف: 2 - 393]</w:t>
      </w:r>
    </w:p>
    <w:p>
      <w:pPr>
        <w:pStyle w:val="Heading2"/>
      </w:pPr>
      <w:bookmarkStart w:id="1363" w:name="_Toc621"/>
      <w:r>
        <w:t>رسالة قران السعيد / - عربي</w:t>
      </w:r>
      <w:bookmarkEnd w:id="1363"/>
    </w:p>
    <w:p>
      <w:pPr>
        <w:pStyle w:val="BookText"/>
      </w:pPr>
      <w:r>
        <w:rPr>
          <w:rFonts w:ascii="Amiri" w:hAnsi="Amiri" w:eastAsia="Amiri" w:cs="Amiri"/>
          <w:lang w:bidi="ar-SA"/>
          <w:color w:val="111111"/>
          <w:sz w:val="28"/>
          <w:szCs w:val="28"/>
          <w:rtl/>
        </w:rPr>
        <w:t xml:space="preserve">32101 النجف الأشرف؛ مكتبة كاشف الغطاء ( علي والحسين)؛ رقم المخطوط : 1105/5</w:t>
      </w:r>
    </w:p>
    <w:p>
      <w:pPr>
        <w:pStyle w:val="BookText"/>
      </w:pPr>
      <w:r>
        <w:rPr>
          <w:rFonts w:ascii="IRNazanin" w:hAnsi="IRNazanin" w:eastAsia="IRNazanin" w:cs="IRNazanin"/>
          <w:lang w:bidi="fa-IR"/>
          <w:color w:val="111111"/>
          <w:sz w:val="28"/>
          <w:szCs w:val="28"/>
          <w:rtl/>
        </w:rPr>
        <w:t xml:space="preserve">کاتب = مؤلف ،تا :مجهول؛ 6ص 17 س 19/5*14سم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449 ]</w:t>
      </w:r>
    </w:p>
    <w:p>
      <w:pPr>
        <w:pStyle w:val="Heading2"/>
      </w:pPr>
      <w:bookmarkStart w:id="1364" w:name="_Toc622"/>
      <w:r>
        <w:t>رسالة قره باغي / منطق - عربي</w:t>
      </w:r>
      <w:bookmarkEnd w:id="1364"/>
    </w:p>
    <w:p>
      <w:pPr>
        <w:pStyle w:val="BookText"/>
      </w:pPr>
      <w:r>
        <w:rPr>
          <w:rFonts w:ascii="Amiri" w:hAnsi="Amiri" w:eastAsia="Amiri" w:cs="Amiri"/>
          <w:lang w:bidi="ar-SA"/>
          <w:color w:val="111111"/>
          <w:sz w:val="28"/>
          <w:szCs w:val="28"/>
          <w:rtl/>
        </w:rPr>
        <w:t xml:space="preserve">القره باغي ،يوسف بن محمّد جان ( - 1035 ؟ ه-)</w:t>
      </w:r>
    </w:p>
    <w:p>
      <w:pPr>
        <w:pStyle w:val="BookText"/>
      </w:pPr>
      <w:r>
        <w:rPr>
          <w:rFonts w:ascii="Amiri" w:hAnsi="Amiri" w:eastAsia="Amiri" w:cs="Amiri"/>
          <w:lang w:bidi="ar-SA"/>
          <w:color w:val="111111"/>
          <w:sz w:val="28"/>
          <w:szCs w:val="28"/>
          <w:rtl/>
        </w:rPr>
        <w:t xml:space="preserve">32102 .النجف الأشرف؛ مؤسسة كاشف الغطاء العامة؛ رقم المخطوط : 4279</w:t>
      </w:r>
    </w:p>
    <w:p>
      <w:pPr>
        <w:pStyle w:val="BookText"/>
      </w:pPr>
      <w:r>
        <w:rPr>
          <w:rFonts w:ascii="IRNazanin" w:hAnsi="IRNazanin" w:eastAsia="IRNazanin" w:cs="IRNazanin"/>
          <w:lang w:bidi="fa-IR"/>
          <w:color w:val="111111"/>
          <w:sz w:val="28"/>
          <w:szCs w:val="28"/>
          <w:rtl/>
        </w:rPr>
        <w:t xml:space="preserve">کا :مجهول ،تا: 1113ه-؛ ناقصة : الأول؛ 123 ص [ف: 1 - 212]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4" w:name="pg8060_98677"/>
    <w:bookmarkEnd w:id="224"/>
    <w:p>
      <w:pPr>
        <w:pStyle w:val="Heading2"/>
      </w:pPr>
      <w:bookmarkStart w:id="1365" w:name="_Toc623"/>
      <w:r>
        <w:t>الرسالة القزوينية / فقه - عربي</w:t>
      </w:r>
      <w:bookmarkEnd w:id="1365"/>
    </w:p>
    <w:p>
      <w:pPr>
        <w:pStyle w:val="BookText"/>
      </w:pPr>
      <w:r>
        <w:rPr>
          <w:rFonts w:ascii="Amiri" w:hAnsi="Amiri" w:eastAsia="Amiri" w:cs="Amiri"/>
          <w:lang w:bidi="ar-SA"/>
          <w:color w:val="111111"/>
          <w:sz w:val="28"/>
          <w:szCs w:val="28"/>
          <w:rtl/>
        </w:rPr>
        <w:t xml:space="preserve">النوري، محمّد تقي بن علي محمّد (1201 - 1363 ه- )</w:t>
      </w:r>
    </w:p>
    <w:p>
      <w:pPr>
        <w:pStyle w:val="BookText"/>
      </w:pPr>
      <w:r>
        <w:rPr>
          <w:rFonts w:ascii="Amiri" w:hAnsi="Amiri" w:eastAsia="Amiri" w:cs="Amiri"/>
          <w:lang w:bidi="ar-SA"/>
          <w:color w:val="111111"/>
          <w:sz w:val="28"/>
          <w:szCs w:val="28"/>
          <w:rtl/>
        </w:rPr>
        <w:t xml:space="preserve">32103 . النجف الأشرف؛ مكتبة آية الله الحكيم العامة؛ رقم المخطوط : 201</w:t>
      </w:r>
    </w:p>
    <w:p>
      <w:pPr>
        <w:pStyle w:val="BookText"/>
      </w:pPr>
      <w:r>
        <w:rPr>
          <w:rFonts w:ascii="IRNazanin" w:hAnsi="IRNazanin" w:eastAsia="IRNazanin" w:cs="IRNazanin"/>
          <w:lang w:bidi="fa-IR"/>
          <w:color w:val="111111"/>
          <w:sz w:val="28"/>
          <w:szCs w:val="28"/>
          <w:rtl/>
        </w:rPr>
        <w:t xml:space="preserve">کا: محمّد باقر بن ملا آغا بابا ،تا: 1246ه- 13 ص 18س، 17*11سم [معجم</w:t>
      </w:r>
    </w:p>
    <w:p>
      <w:pPr>
        <w:pStyle w:val="BookText"/>
      </w:pPr>
      <w:r>
        <w:rPr>
          <w:rFonts w:ascii="Amiri" w:hAnsi="Amiri" w:eastAsia="Amiri" w:cs="Amiri"/>
          <w:lang w:bidi="ar-SA"/>
          <w:color w:val="111111"/>
          <w:sz w:val="28"/>
          <w:szCs w:val="28"/>
          <w:rtl/>
        </w:rPr>
        <w:t xml:space="preserve">المخطوطات النجفية 374]</w:t>
      </w:r>
    </w:p>
    <w:p>
      <w:pPr>
        <w:pStyle w:val="Heading2"/>
      </w:pPr>
      <w:bookmarkStart w:id="1366" w:name="_Toc624"/>
      <w:r>
        <w:t>الرسالة القشيرية / عرفان وتصوف - عربي</w:t>
      </w:r>
      <w:bookmarkEnd w:id="1366"/>
    </w:p>
    <w:p>
      <w:pPr>
        <w:pStyle w:val="BookText"/>
      </w:pPr>
      <w:r>
        <w:rPr>
          <w:rFonts w:ascii="Amiri" w:hAnsi="Amiri" w:eastAsia="Amiri" w:cs="Amiri"/>
          <w:lang w:bidi="ar-SA"/>
          <w:color w:val="111111"/>
          <w:sz w:val="28"/>
          <w:szCs w:val="28"/>
          <w:rtl/>
        </w:rPr>
        <w:t xml:space="preserve">القشيري، عبد الكريم بن هوازن ( 386 - 465 ه-)</w:t>
      </w:r>
    </w:p>
    <w:p>
      <w:pPr>
        <w:pStyle w:val="BookText"/>
      </w:pPr>
      <w:r>
        <w:rPr>
          <w:rFonts w:ascii="Amiri" w:hAnsi="Amiri" w:eastAsia="Amiri" w:cs="Amiri"/>
          <w:lang w:bidi="ar-SA"/>
          <w:color w:val="111111"/>
          <w:sz w:val="28"/>
          <w:szCs w:val="28"/>
          <w:rtl/>
        </w:rPr>
        <w:t xml:space="preserve">تاريخ التأليف: 438ه-</w:t>
      </w:r>
    </w:p>
    <w:p>
      <w:pPr>
        <w:pStyle w:val="BookText"/>
      </w:pPr>
      <w:r>
        <w:rPr>
          <w:rFonts w:ascii="Amiri" w:hAnsi="Amiri" w:eastAsia="Amiri" w:cs="Amiri"/>
          <w:lang w:bidi="ar-SA"/>
          <w:color w:val="111111"/>
          <w:sz w:val="28"/>
          <w:szCs w:val="28"/>
          <w:rtl/>
        </w:rPr>
        <w:t xml:space="preserve">أوّله :الحمد لله الذي تفرد بجلال ملكوته وتوحد بجمال جبروته، وتعزز بعلو أحديته</w:t>
      </w:r>
    </w:p>
    <w:p>
      <w:pPr>
        <w:pStyle w:val="BookText"/>
      </w:pPr>
      <w:r>
        <w:rPr>
          <w:rFonts w:ascii="Amiri" w:hAnsi="Amiri" w:eastAsia="Amiri" w:cs="Amiri"/>
          <w:lang w:bidi="ar-SA"/>
          <w:color w:val="111111"/>
          <w:sz w:val="28"/>
          <w:szCs w:val="28"/>
          <w:rtl/>
        </w:rPr>
        <w:t xml:space="preserve">طبع :دكن 1361ه- القاهرة، 1393 ه- 1966، 1974م</w:t>
      </w:r>
    </w:p>
    <w:p>
      <w:pPr>
        <w:pStyle w:val="BookText"/>
      </w:pPr>
      <w:r>
        <w:rPr>
          <w:rFonts w:ascii="Amiri" w:hAnsi="Amiri" w:eastAsia="Amiri" w:cs="Amiri"/>
          <w:lang w:bidi="ar-SA"/>
          <w:color w:val="111111"/>
          <w:sz w:val="28"/>
          <w:szCs w:val="28"/>
          <w:rtl/>
        </w:rPr>
        <w:t xml:space="preserve">[فنخا :16 1982-599 (12نسخة)]</w:t>
      </w:r>
    </w:p>
    <w:p>
      <w:pPr>
        <w:pStyle w:val="BookText"/>
      </w:pPr>
      <w:r>
        <w:rPr>
          <w:rFonts w:ascii="Amiri" w:hAnsi="Amiri" w:eastAsia="Amiri" w:cs="Amiri"/>
          <w:lang w:bidi="ar-SA"/>
          <w:color w:val="111111"/>
          <w:sz w:val="28"/>
          <w:szCs w:val="28"/>
          <w:rtl/>
        </w:rPr>
        <w:t xml:space="preserve">32104 . البصرة؛ خزانة محمد أحمد المحامي؛ رقم المخطوط دون الرقم</w:t>
      </w:r>
    </w:p>
    <w:p>
      <w:pPr>
        <w:pStyle w:val="BookText"/>
      </w:pPr>
      <w:r>
        <w:rPr>
          <w:rFonts w:ascii="IRNazanin" w:hAnsi="IRNazanin" w:eastAsia="IRNazanin" w:cs="IRNazanin"/>
          <w:lang w:bidi="fa-IR"/>
          <w:color w:val="111111"/>
          <w:sz w:val="28"/>
          <w:szCs w:val="28"/>
          <w:rtl/>
        </w:rPr>
        <w:t xml:space="preserve">کا :مجهول ،تا: 553ق [ معهد المخطوطات العربية المجلد 1 - 167]</w:t>
      </w:r>
    </w:p>
    <w:p>
      <w:pPr>
        <w:pStyle w:val="BookText"/>
      </w:pPr>
      <w:r>
        <w:rPr>
          <w:rFonts w:ascii="Amiri" w:hAnsi="Amiri" w:eastAsia="Amiri" w:cs="Amiri"/>
          <w:lang w:bidi="ar-SA"/>
          <w:color w:val="111111"/>
          <w:sz w:val="28"/>
          <w:szCs w:val="28"/>
          <w:rtl/>
        </w:rPr>
        <w:t xml:space="preserve">32105 .بغداد؛ مكتبة الأوقاف العامة؛ رقم المخطوط : 4726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563ه-؛ 245 ق ، 2416سم [ف: 2 - 413]</w:t>
      </w:r>
    </w:p>
    <w:p>
      <w:pPr>
        <w:pStyle w:val="BookText"/>
      </w:pPr>
      <w:r>
        <w:rPr>
          <w:rFonts w:ascii="Amiri" w:hAnsi="Amiri" w:eastAsia="Amiri" w:cs="Amiri"/>
          <w:lang w:bidi="ar-SA"/>
          <w:color w:val="111111"/>
          <w:sz w:val="28"/>
          <w:szCs w:val="28"/>
          <w:rtl/>
        </w:rPr>
        <w:t xml:space="preserve">32106 .البصرة؛ جامعة البصرة (المكتبة المركزية)؛ رقم المخطوط : 98</w:t>
      </w:r>
    </w:p>
    <w:p>
      <w:pPr>
        <w:pStyle w:val="BookText"/>
      </w:pPr>
      <w:r>
        <w:rPr>
          <w:rFonts w:ascii="IRNazanin" w:hAnsi="IRNazanin" w:eastAsia="IRNazanin" w:cs="IRNazanin"/>
          <w:lang w:bidi="fa-IR"/>
          <w:color w:val="111111"/>
          <w:sz w:val="28"/>
          <w:szCs w:val="28"/>
          <w:rtl/>
        </w:rPr>
        <w:t xml:space="preserve">کا :مجهول، تا: 572ه- الموصل؛ استنسخها علي بن أحمد بجامع الموصل عن نسخة مؤرخة بكرة الأحد ثامن من عشرين جمادى الآخرة سنة ثلاث وخمسين خمسمائة»</w:t>
      </w:r>
    </w:p>
    <w:p>
      <w:pPr>
        <w:pStyle w:val="BookText"/>
      </w:pPr>
      <w:r>
        <w:rPr>
          <w:rFonts w:ascii="IRNazanin" w:hAnsi="IRNazanin" w:eastAsia="IRNazanin" w:cs="IRNazanin"/>
          <w:lang w:bidi="fa-IR"/>
          <w:color w:val="111111"/>
          <w:sz w:val="28"/>
          <w:szCs w:val="28"/>
          <w:rtl/>
        </w:rPr>
        <w:t xml:space="preserve">المورد: 31 - 379]</w:t>
      </w:r>
    </w:p>
    <w:p>
      <w:pPr>
        <w:pStyle w:val="BookText"/>
      </w:pPr>
      <w:r>
        <w:rPr>
          <w:rFonts w:ascii="Amiri" w:hAnsi="Amiri" w:eastAsia="Amiri" w:cs="Amiri"/>
          <w:lang w:bidi="ar-SA"/>
          <w:color w:val="111111"/>
          <w:sz w:val="28"/>
          <w:szCs w:val="28"/>
          <w:rtl/>
        </w:rPr>
        <w:t xml:space="preserve">32107 .بغداد؛ خزانة آل السنوي (في دار المخطوطات)؛ رقم المخطوط : 5786</w:t>
      </w:r>
    </w:p>
    <w:p>
      <w:pPr>
        <w:pStyle w:val="BookText"/>
      </w:pPr>
      <w:r>
        <w:rPr>
          <w:rFonts w:ascii="IRNazanin" w:hAnsi="IRNazanin" w:eastAsia="IRNazanin" w:cs="IRNazanin"/>
          <w:lang w:bidi="fa-IR"/>
          <w:color w:val="111111"/>
          <w:sz w:val="28"/>
          <w:szCs w:val="28"/>
          <w:rtl/>
        </w:rPr>
        <w:t xml:space="preserve">کا :مجهول ،تا: 735ه- 480 ص [المورد : 3 و 4 - 216]</w:t>
      </w:r>
    </w:p>
    <w:p>
      <w:pPr>
        <w:pStyle w:val="BookText"/>
      </w:pPr>
      <w:r>
        <w:rPr>
          <w:rFonts w:ascii="Times New Roman" w:hAnsi="Times New Roman" w:eastAsia="Times New Roman" w:cs="Times New Roman"/>
          <w:lang w:val="en-US" w:bidi="en-US"/>
          <w:color w:val="111111"/>
          <w:sz w:val="28"/>
          <w:szCs w:val="28"/>
          <w:rtl/>
        </w:rPr>
        <w:t xml:space="preserve">32108.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591</w:t>
      </w:r>
    </w:p>
    <w:p>
      <w:pPr>
        <w:pStyle w:val="BookText"/>
      </w:pPr>
      <w:r>
        <w:rPr>
          <w:rFonts w:ascii="Amiri" w:hAnsi="Amiri" w:eastAsia="Amiri" w:cs="Amiri"/>
          <w:lang w:bidi="ar-SA"/>
          <w:color w:val="111111"/>
          <w:sz w:val="28"/>
          <w:szCs w:val="28"/>
          <w:rtl/>
        </w:rPr>
        <w:t xml:space="preserve">كا :محمّد بن محمّد السليمي، تا: 1040ه-؛ 207 ص 21س، 20/8*14/7سم [معجم المخطوطات النجفية (374]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5" w:name="pg8060_98678"/>
    <w:bookmarkEnd w:id="225"/>
    <w:p>
      <w:pPr>
        <w:pStyle w:val="BookText"/>
      </w:pPr>
      <w:r>
        <w:rPr>
          <w:rFonts w:ascii="Amiri" w:hAnsi="Amiri" w:eastAsia="Amiri" w:cs="Amiri"/>
          <w:lang w:bidi="ar-SA"/>
          <w:color w:val="111111"/>
          <w:sz w:val="28"/>
          <w:szCs w:val="28"/>
          <w:rtl/>
        </w:rPr>
        <w:t xml:space="preserve">321.09 .بغداد؛ مكتبة الأوقاف العامة؛ رقم المخطوط : 4872</w:t>
      </w:r>
    </w:p>
    <w:p>
      <w:pPr>
        <w:pStyle w:val="BookText"/>
      </w:pPr>
      <w:r>
        <w:rPr>
          <w:rFonts w:ascii="IRNazanin" w:hAnsi="IRNazanin" w:eastAsia="IRNazanin" w:cs="IRNazanin"/>
          <w:lang w:bidi="fa-IR"/>
          <w:color w:val="111111"/>
          <w:sz w:val="28"/>
          <w:szCs w:val="28"/>
          <w:rtl/>
        </w:rPr>
        <w:t xml:space="preserve">کا :مجهول، تا :مجهول ؛ناقصة : الآخر؛ 263ق ، 13*23سم [ف: 2 - 414]</w:t>
      </w:r>
    </w:p>
    <w:p>
      <w:pPr>
        <w:pStyle w:val="BookText"/>
      </w:pPr>
      <w:r>
        <w:rPr>
          <w:rFonts w:ascii="Times New Roman" w:hAnsi="Times New Roman" w:eastAsia="Times New Roman" w:cs="Times New Roman"/>
          <w:lang w:val="en-US" w:bidi="en-US"/>
          <w:color w:val="111111"/>
          <w:sz w:val="28"/>
          <w:szCs w:val="28"/>
          <w:rtl/>
        </w:rPr>
        <w:t xml:space="preserve">32110.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207ق، 16*21سم [الأوقاف العامة-موصل: 5-31]</w:t>
      </w:r>
    </w:p>
    <w:p>
      <w:pPr>
        <w:pStyle w:val="Heading2"/>
      </w:pPr>
      <w:bookmarkStart w:id="1367" w:name="_Toc625"/>
      <w:r>
        <w:t>الرسالة القطبية / كلام وعقائد - عربي</w:t>
      </w:r>
      <w:bookmarkEnd w:id="1367"/>
    </w:p>
    <w:p>
      <w:pPr>
        <w:pStyle w:val="BookText"/>
      </w:pPr>
      <w:r>
        <w:rPr>
          <w:rFonts w:ascii="Amiri" w:hAnsi="Amiri" w:eastAsia="Amiri" w:cs="Amiri"/>
          <w:lang w:bidi="ar-SA"/>
          <w:color w:val="111111"/>
          <w:sz w:val="28"/>
          <w:szCs w:val="28"/>
          <w:rtl/>
        </w:rPr>
        <w:t xml:space="preserve">32111 .النجف الأشرف؛ مكتبة الإمام أمير المؤمنين العامة؛ رقم المخطوط:1547/2</w:t>
      </w:r>
    </w:p>
    <w:p>
      <w:pPr>
        <w:pStyle w:val="BookText"/>
      </w:pPr>
      <w:r>
        <w:rPr>
          <w:rFonts w:ascii="Amiri" w:hAnsi="Amiri" w:eastAsia="Amiri" w:cs="Amiri"/>
          <w:lang w:bidi="ar-SA"/>
          <w:color w:val="111111"/>
          <w:sz w:val="28"/>
          <w:szCs w:val="28"/>
          <w:rtl/>
        </w:rPr>
        <w:t xml:space="preserve">متن موجز في العقائد كا: السيد مير حسن التقوي الأخوي الطهراني الشيرازي ،تا :ذي</w:t>
      </w:r>
    </w:p>
    <w:p>
      <w:pPr>
        <w:pStyle w:val="BookText"/>
      </w:pPr>
      <w:r>
        <w:rPr>
          <w:rFonts w:ascii="Amiri" w:hAnsi="Amiri" w:eastAsia="Amiri" w:cs="Amiri"/>
          <w:lang w:bidi="ar-SA"/>
          <w:color w:val="111111"/>
          <w:sz w:val="28"/>
          <w:szCs w:val="28"/>
          <w:rtl/>
        </w:rPr>
        <w:t xml:space="preserve">القعدة 1284ه- [ ف : 2 - 589]</w:t>
      </w:r>
    </w:p>
    <w:p>
      <w:pPr>
        <w:pStyle w:val="BookText"/>
      </w:pPr>
      <w:r>
        <w:rPr>
          <w:rFonts w:ascii="Amiri" w:hAnsi="Amiri" w:eastAsia="Amiri" w:cs="Amiri"/>
          <w:lang w:bidi="ar-SA"/>
          <w:color w:val="111111"/>
          <w:sz w:val="28"/>
          <w:szCs w:val="28"/>
          <w:rtl/>
        </w:rPr>
        <w:t xml:space="preserve">الرسالة القطيفية - أجوبة مسائل الشيخ أحمد بن صالح بن طوق القطيفي</w:t>
      </w:r>
    </w:p>
    <w:p>
      <w:pPr>
        <w:pStyle w:val="Heading2"/>
      </w:pPr>
      <w:bookmarkStart w:id="1368" w:name="_Toc626"/>
      <w:r>
        <w:t>الرسالة القلمية = قلميه = البراعة في حق البراعة / أدب - عربي</w:t>
      </w:r>
      <w:bookmarkEnd w:id="1368"/>
    </w:p>
    <w:p>
      <w:pPr>
        <w:pStyle w:val="BookText"/>
      </w:pPr>
      <w:r>
        <w:rPr>
          <w:rFonts w:ascii="Amiri" w:hAnsi="Amiri" w:eastAsia="Amiri" w:cs="Amiri"/>
          <w:lang w:bidi="ar-SA"/>
          <w:color w:val="111111"/>
          <w:sz w:val="28"/>
          <w:szCs w:val="28"/>
          <w:rtl/>
        </w:rPr>
        <w:t xml:space="preserve">الدواني، محمّد بن اسعد (830 - 908 ه- )</w:t>
      </w:r>
    </w:p>
    <w:p>
      <w:pPr>
        <w:pStyle w:val="BookText"/>
      </w:pPr>
      <w:r>
        <w:rPr>
          <w:rFonts w:ascii="Amiri" w:hAnsi="Amiri" w:eastAsia="Amiri" w:cs="Amiri"/>
          <w:lang w:bidi="ar-SA"/>
          <w:color w:val="111111"/>
          <w:sz w:val="28"/>
          <w:szCs w:val="28"/>
          <w:rtl/>
        </w:rPr>
        <w:t xml:space="preserve">أوّله :البسملة ن والقلم وما يسطرون إن هذه تذكرة لقوم يعقلون يا من فاق في البراعة سالتني عن وصف البراعة فاستمع لما يتلى عليك</w:t>
      </w:r>
    </w:p>
    <w:p>
      <w:pPr>
        <w:pStyle w:val="BookText"/>
      </w:pPr>
      <w:r>
        <w:rPr>
          <w:rFonts w:ascii="Amiri" w:hAnsi="Amiri" w:eastAsia="Amiri" w:cs="Amiri"/>
          <w:lang w:bidi="ar-SA"/>
          <w:color w:val="111111"/>
          <w:sz w:val="28"/>
          <w:szCs w:val="28"/>
          <w:rtl/>
        </w:rPr>
        <w:t xml:space="preserve">آخره: وهدى الحائرين إلى أقوم اللقم بعد ما وقب غواسق الظلم صلى الله عليه وسلم.</w:t>
      </w:r>
    </w:p>
    <w:p>
      <w:pPr>
        <w:pStyle w:val="BookText"/>
      </w:pPr>
      <w:r>
        <w:rPr>
          <w:rFonts w:ascii="IRNazanin" w:hAnsi="IRNazanin" w:eastAsia="IRNazanin" w:cs="IRNazanin"/>
          <w:lang w:bidi="fa-IR"/>
          <w:color w:val="111111"/>
          <w:sz w:val="28"/>
          <w:szCs w:val="28"/>
          <w:rtl/>
        </w:rPr>
        <w:t xml:space="preserve">طبع :طهران، 1383ش، في نسخه پژوهي»، المجلد الأولى</w:t>
      </w:r>
    </w:p>
    <w:p>
      <w:pPr>
        <w:pStyle w:val="BookText"/>
      </w:pPr>
      <w:r>
        <w:rPr>
          <w:rFonts w:ascii="Amiri" w:hAnsi="Amiri" w:eastAsia="Amiri" w:cs="Amiri"/>
          <w:lang w:bidi="ar-SA"/>
          <w:color w:val="111111"/>
          <w:sz w:val="28"/>
          <w:szCs w:val="28"/>
          <w:rtl/>
        </w:rPr>
        <w:t xml:space="preserve">[فنخا 16: 600-601 (13 نسخة)]</w:t>
      </w:r>
    </w:p>
    <w:p>
      <w:pPr>
        <w:pStyle w:val="BookText"/>
      </w:pPr>
      <w:r>
        <w:rPr>
          <w:rFonts w:ascii="Amiri" w:hAnsi="Amiri" w:eastAsia="Amiri" w:cs="Amiri"/>
          <w:lang w:bidi="ar-SA"/>
          <w:color w:val="111111"/>
          <w:sz w:val="28"/>
          <w:szCs w:val="28"/>
          <w:rtl/>
        </w:rPr>
        <w:t xml:space="preserve">32112 .بغداد؛ مكتبة الأوقاف العامة؛ رقم المخطوط: 4723/13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مصطفى البوسنوي، تا: 1000ه- القسطنطينية؛ 3ق، 18*12سم [ف: 3</w:t>
      </w:r>
    </w:p>
    <w:p>
      <w:pPr>
        <w:pStyle w:val="BookText"/>
      </w:pPr>
      <w:r>
        <w:rPr>
          <w:rFonts w:ascii="Times New Roman" w:hAnsi="Times New Roman" w:eastAsia="Times New Roman" w:cs="Times New Roman"/>
          <w:lang w:val="en-US" w:bidi="en-US"/>
          <w:color w:val="111111"/>
          <w:sz w:val="28"/>
          <w:szCs w:val="28"/>
          <w:rtl/>
        </w:rPr>
        <w:t xml:space="preserve">22 ]</w:t>
      </w:r>
    </w:p>
    <w:p>
      <w:pPr>
        <w:pStyle w:val="BookText"/>
      </w:pPr>
      <w:r>
        <w:rPr>
          <w:rFonts w:ascii="Amiri" w:hAnsi="Amiri" w:eastAsia="Amiri" w:cs="Amiri"/>
          <w:lang w:bidi="ar-SA"/>
          <w:color w:val="111111"/>
          <w:sz w:val="28"/>
          <w:szCs w:val="28"/>
          <w:rtl/>
        </w:rPr>
        <w:t xml:space="preserve">32113 .بغداد؛ محفوظ حسين علي (دكتور)؛ رقم المخطوط 3/1</w:t>
      </w:r>
    </w:p>
    <w:p>
      <w:pPr>
        <w:pStyle w:val="BookText"/>
      </w:pPr>
      <w:r>
        <w:rPr>
          <w:rFonts w:ascii="IRNazanin" w:hAnsi="IRNazanin" w:eastAsia="IRNazanin" w:cs="IRNazanin"/>
          <w:lang w:bidi="fa-IR"/>
          <w:color w:val="111111"/>
          <w:sz w:val="28"/>
          <w:szCs w:val="28"/>
          <w:rtl/>
        </w:rPr>
        <w:t xml:space="preserve">کا :مجهول ،تا :مجهول [ نشريه 5 - 408]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6" w:name="pg8060_98679"/>
    <w:bookmarkEnd w:id="226"/>
    <w:p>
      <w:pPr>
        <w:pStyle w:val="Heading2"/>
      </w:pPr>
      <w:bookmarkStart w:id="1369" w:name="_Toc627"/>
      <w:r>
        <w:t>الرسالة القلمية / عرفان وتصوف - عربي</w:t>
      </w:r>
      <w:bookmarkEnd w:id="1369"/>
    </w:p>
    <w:p>
      <w:pPr>
        <w:pStyle w:val="BookText"/>
      </w:pPr>
      <w:r>
        <w:rPr>
          <w:rFonts w:ascii="Amiri" w:hAnsi="Amiri" w:eastAsia="Amiri" w:cs="Amiri"/>
          <w:lang w:bidi="ar-SA"/>
          <w:color w:val="111111"/>
          <w:sz w:val="28"/>
          <w:szCs w:val="28"/>
          <w:rtl/>
        </w:rPr>
        <w:t xml:space="preserve">القبالي زاده علي جلبي</w:t>
      </w:r>
    </w:p>
    <w:p>
      <w:pPr>
        <w:pStyle w:val="BookText"/>
      </w:pPr>
      <w:r>
        <w:rPr>
          <w:rFonts w:ascii="Times New Roman" w:hAnsi="Times New Roman" w:eastAsia="Times New Roman" w:cs="Times New Roman"/>
          <w:lang w:val="en-US" w:bidi="en-US"/>
          <w:color w:val="111111"/>
          <w:sz w:val="28"/>
          <w:szCs w:val="28"/>
          <w:rtl/>
        </w:rPr>
        <w:t xml:space="preserve">32114.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188/47</w:t>
      </w:r>
    </w:p>
    <w:p>
      <w:pPr>
        <w:pStyle w:val="BookText"/>
      </w:pPr>
      <w:r>
        <w:rPr>
          <w:rFonts w:ascii="IRNazanin" w:hAnsi="IRNazanin" w:eastAsia="IRNazanin" w:cs="IRNazanin"/>
          <w:lang w:bidi="fa-IR"/>
          <w:color w:val="111111"/>
          <w:sz w:val="28"/>
          <w:szCs w:val="28"/>
          <w:rtl/>
        </w:rPr>
        <w:t xml:space="preserve">کا :مجهول ،تا :مجهول؛ 7 ص 341 - 347 23 - 26 س 13*20/5سم [ف: 123]</w:t>
      </w:r>
    </w:p>
    <w:p>
      <w:pPr>
        <w:pStyle w:val="BookText"/>
      </w:pPr>
      <w:r>
        <w:rPr>
          <w:rFonts w:ascii="Amiri" w:hAnsi="Amiri" w:eastAsia="Amiri" w:cs="Amiri"/>
          <w:lang w:bidi="ar-SA"/>
          <w:color w:val="111111"/>
          <w:sz w:val="28"/>
          <w:szCs w:val="28"/>
          <w:rtl/>
        </w:rPr>
        <w:t xml:space="preserve">32115 . النجف الأشرف؛ مؤسسة كاشف الغطاء العامة؛ رقم المخطوط : 7575</w:t>
      </w:r>
    </w:p>
    <w:p>
      <w:pPr>
        <w:pStyle w:val="BookText"/>
      </w:pPr>
      <w:r>
        <w:rPr>
          <w:rFonts w:ascii="Amiri" w:hAnsi="Amiri" w:eastAsia="Amiri" w:cs="Amiri"/>
          <w:lang w:bidi="ar-SA"/>
          <w:color w:val="111111"/>
          <w:sz w:val="28"/>
          <w:szCs w:val="28"/>
          <w:rtl/>
        </w:rPr>
        <w:t xml:space="preserve">مصدر التصوير :النسخة السابقة نفسها [ف 1 - 212]</w:t>
      </w:r>
    </w:p>
    <w:p>
      <w:pPr>
        <w:pStyle w:val="Heading2"/>
      </w:pPr>
      <w:bookmarkStart w:id="1370" w:name="_Toc628"/>
      <w:r>
        <w:t>الرسالة القلمية اليراعية / أدب - عربي</w:t>
      </w:r>
      <w:bookmarkEnd w:id="1370"/>
    </w:p>
    <w:p>
      <w:pPr>
        <w:pStyle w:val="BookText"/>
      </w:pPr>
      <w:r>
        <w:rPr>
          <w:rFonts w:ascii="Amiri" w:hAnsi="Amiri" w:eastAsia="Amiri" w:cs="Amiri"/>
          <w:lang w:bidi="ar-SA"/>
          <w:color w:val="111111"/>
          <w:sz w:val="28"/>
          <w:szCs w:val="28"/>
          <w:rtl/>
        </w:rPr>
        <w:t xml:space="preserve">ابن كمال باشا، أحمد بن سليمان( - 940 ه- )</w:t>
      </w:r>
    </w:p>
    <w:p>
      <w:pPr>
        <w:pStyle w:val="BookText"/>
      </w:pPr>
      <w:r>
        <w:rPr>
          <w:rFonts w:ascii="Amiri" w:hAnsi="Amiri" w:eastAsia="Amiri" w:cs="Amiri"/>
          <w:lang w:bidi="ar-SA"/>
          <w:color w:val="111111"/>
          <w:sz w:val="28"/>
          <w:szCs w:val="28"/>
          <w:rtl/>
        </w:rPr>
        <w:t xml:space="preserve">32116 .بغداد؛ مكتبة الأوقاف العامة؛ رقم المخطوط : 4723/14</w:t>
      </w:r>
    </w:p>
    <w:p>
      <w:pPr>
        <w:pStyle w:val="BookText"/>
      </w:pPr>
      <w:r>
        <w:rPr>
          <w:rFonts w:ascii="Amiri" w:hAnsi="Amiri" w:eastAsia="Amiri" w:cs="Amiri"/>
          <w:lang w:bidi="ar-SA"/>
          <w:color w:val="111111"/>
          <w:sz w:val="28"/>
          <w:szCs w:val="28"/>
          <w:rtl/>
        </w:rPr>
        <w:t xml:space="preserve">أوّلها: والنون والقلم وما يسطرون ... إن هذه تذكر لقوم يعقلون</w:t>
      </w:r>
    </w:p>
    <w:p>
      <w:pPr>
        <w:pStyle w:val="BookText"/>
      </w:pPr>
      <w:r>
        <w:rPr>
          <w:rFonts w:ascii="IRNazanin" w:hAnsi="IRNazanin" w:eastAsia="IRNazanin" w:cs="IRNazanin"/>
          <w:lang w:bidi="fa-IR"/>
          <w:color w:val="111111"/>
          <w:sz w:val="28"/>
          <w:szCs w:val="28"/>
          <w:rtl/>
        </w:rPr>
        <w:t xml:space="preserve">کا :حسن قاضي زاده ،تا :1000ه- 3ق، 18*12سم [ف: 2 - 176]</w:t>
      </w:r>
    </w:p>
    <w:p>
      <w:pPr>
        <w:pStyle w:val="BookText"/>
      </w:pPr>
      <w:r>
        <w:rPr>
          <w:rFonts w:ascii="Amiri" w:hAnsi="Amiri" w:eastAsia="Amiri" w:cs="Amiri"/>
          <w:lang w:bidi="ar-SA"/>
          <w:color w:val="111111"/>
          <w:sz w:val="28"/>
          <w:szCs w:val="28"/>
          <w:rtl/>
        </w:rPr>
        <w:t xml:space="preserve">الرسالة القوسية - القوسية الكمالية</w:t>
      </w:r>
    </w:p>
    <w:p>
      <w:pPr>
        <w:pStyle w:val="Heading2"/>
      </w:pPr>
      <w:bookmarkStart w:id="1371" w:name="_Toc629"/>
      <w:r>
        <w:t>رسالة القونوي إلى أحد الملوك / أخلاق - عربي و فارسي</w:t>
      </w:r>
      <w:bookmarkEnd w:id="1371"/>
    </w:p>
    <w:p>
      <w:pPr>
        <w:pStyle w:val="BookText"/>
      </w:pPr>
      <w:r>
        <w:rPr>
          <w:rFonts w:ascii="Amiri" w:hAnsi="Amiri" w:eastAsia="Amiri" w:cs="Amiri"/>
          <w:lang w:bidi="ar-SA"/>
          <w:color w:val="111111"/>
          <w:sz w:val="28"/>
          <w:szCs w:val="28"/>
          <w:rtl/>
        </w:rPr>
        <w:t xml:space="preserve">صدرالدين القونيوي، محمّد بن اسحاق( 607 - 673 ه- )</w:t>
      </w:r>
    </w:p>
    <w:p>
      <w:pPr>
        <w:pStyle w:val="BookText"/>
      </w:pPr>
      <w:r>
        <w:rPr>
          <w:rFonts w:ascii="Times New Roman" w:hAnsi="Times New Roman" w:eastAsia="Times New Roman" w:cs="Times New Roman"/>
          <w:lang w:val="en-US" w:bidi="en-US"/>
          <w:color w:val="111111"/>
          <w:sz w:val="28"/>
          <w:szCs w:val="28"/>
          <w:rtl/>
        </w:rPr>
        <w:t xml:space="preserve">32117.</w:t>
      </w:r>
    </w:p>
    <w:p>
      <w:pPr>
        <w:pStyle w:val="BookText"/>
      </w:pPr>
      <w:r>
        <w:rPr>
          <w:rFonts w:ascii="Amiri" w:hAnsi="Amiri" w:eastAsia="Amiri" w:cs="Amiri"/>
          <w:lang w:bidi="ar-SA"/>
          <w:color w:val="111111"/>
          <w:sz w:val="28"/>
          <w:szCs w:val="28"/>
          <w:rtl/>
        </w:rPr>
        <w:t xml:space="preserve">النجف الأشرف العتبة العلوية؛ رقم المخطوط : 680/1</w:t>
      </w:r>
    </w:p>
    <w:p>
      <w:pPr>
        <w:pStyle w:val="BookText"/>
      </w:pPr>
      <w:r>
        <w:rPr>
          <w:rFonts w:ascii="Amiri" w:hAnsi="Amiri" w:eastAsia="Amiri" w:cs="Amiri"/>
          <w:lang w:bidi="ar-SA"/>
          <w:color w:val="111111"/>
          <w:sz w:val="28"/>
          <w:szCs w:val="28"/>
          <w:rtl/>
        </w:rPr>
        <w:t xml:space="preserve">أوّلها: بك اهتز عطف الدين في خلل النصر؛ آخرها: يمنه وكرمه إنه الجواد المناف</w:t>
      </w:r>
    </w:p>
    <w:p>
      <w:pPr>
        <w:pStyle w:val="BookText"/>
      </w:pPr>
      <w:r>
        <w:rPr>
          <w:rFonts w:ascii="IRNazanin" w:hAnsi="IRNazanin" w:eastAsia="IRNazanin" w:cs="IRNazanin"/>
          <w:lang w:bidi="fa-IR"/>
          <w:color w:val="111111"/>
          <w:sz w:val="28"/>
          <w:szCs w:val="28"/>
          <w:rtl/>
        </w:rPr>
        <w:t xml:space="preserve">والسلام ...</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9/4/18 3 ص 23س،</w:t>
      </w:r>
    </w:p>
    <w:p>
      <w:pPr>
        <w:pStyle w:val="BookText"/>
      </w:pPr>
      <w:r>
        <w:rPr>
          <w:rFonts w:ascii="IRNazanin" w:hAnsi="IRNazanin" w:eastAsia="IRNazanin" w:cs="IRNazanin"/>
          <w:lang w:bidi="fa-IR"/>
          <w:color w:val="111111"/>
          <w:sz w:val="28"/>
          <w:szCs w:val="28"/>
          <w:rtl/>
        </w:rPr>
        <w:t xml:space="preserve">23*17سم [ف 2 - 210]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7" w:name="pg8060_98680"/>
    <w:bookmarkEnd w:id="227"/>
    <w:p>
      <w:pPr>
        <w:pStyle w:val="Heading2"/>
      </w:pPr>
      <w:bookmarkStart w:id="1372" w:name="_Toc630"/>
      <w:r>
        <w:t>الرسالة القياسية = القياس الغير المتعارف / منطق - عربي</w:t>
      </w:r>
      <w:bookmarkEnd w:id="1372"/>
    </w:p>
    <w:p>
      <w:pPr>
        <w:pStyle w:val="BookText"/>
      </w:pPr>
      <w:r>
        <w:rPr>
          <w:rFonts w:ascii="Amiri" w:hAnsi="Amiri" w:eastAsia="Amiri" w:cs="Amiri"/>
          <w:lang w:bidi="ar-SA"/>
          <w:color w:val="111111"/>
          <w:sz w:val="28"/>
          <w:szCs w:val="28"/>
          <w:rtl/>
        </w:rPr>
        <w:t xml:space="preserve">البهلواني، موسى بن عبد الله(- 1133 ه- )</w:t>
      </w:r>
    </w:p>
    <w:p>
      <w:pPr>
        <w:pStyle w:val="BookText"/>
      </w:pPr>
      <w:r>
        <w:rPr>
          <w:rFonts w:ascii="Amiri" w:hAnsi="Amiri" w:eastAsia="Amiri" w:cs="Amiri"/>
          <w:lang w:bidi="ar-SA"/>
          <w:color w:val="111111"/>
          <w:sz w:val="28"/>
          <w:szCs w:val="28"/>
          <w:rtl/>
        </w:rPr>
        <w:t xml:space="preserve">[فنخا 16: 602 (1نسخة)]</w:t>
      </w:r>
    </w:p>
    <w:p>
      <w:pPr>
        <w:pStyle w:val="BookText"/>
      </w:pPr>
      <w:r>
        <w:rPr>
          <w:rFonts w:ascii="Amiri" w:hAnsi="Amiri" w:eastAsia="Amiri" w:cs="Amiri"/>
          <w:lang w:bidi="ar-SA"/>
          <w:color w:val="111111"/>
          <w:sz w:val="28"/>
          <w:szCs w:val="28"/>
          <w:rtl/>
        </w:rPr>
        <w:t xml:space="preserve">32118 .الموصل؛ خزانة داود جلبي ( في الأوقاف العامة)؛ رقم المخطوط: 9/36/2</w:t>
      </w:r>
    </w:p>
    <w:p>
      <w:pPr>
        <w:pStyle w:val="BookText"/>
      </w:pPr>
      <w:r>
        <w:rPr>
          <w:rFonts w:ascii="IRNazanin" w:hAnsi="IRNazanin" w:eastAsia="IRNazanin" w:cs="IRNazanin"/>
          <w:lang w:bidi="fa-IR"/>
          <w:color w:val="111111"/>
          <w:sz w:val="28"/>
          <w:szCs w:val="28"/>
          <w:rtl/>
        </w:rPr>
        <w:t xml:space="preserve">نسخ ،کا :مجهول، تا: 1254ه-؛ 1825سم [الأوقاف العامة - موصل: 6 - 232]</w:t>
      </w:r>
    </w:p>
    <w:p>
      <w:pPr>
        <w:pStyle w:val="Heading2"/>
      </w:pPr>
      <w:bookmarkStart w:id="1373" w:name="_Toc631"/>
      <w:r>
        <w:t>الرسالة الكاشفة الوضحى عن نقاب الشوارب واللحى / فقه - عربي</w:t>
      </w:r>
      <w:bookmarkEnd w:id="1373"/>
    </w:p>
    <w:p>
      <w:pPr>
        <w:pStyle w:val="BookText"/>
      </w:pPr>
      <w:r>
        <w:rPr>
          <w:rFonts w:ascii="Amiri" w:hAnsi="Amiri" w:eastAsia="Amiri" w:cs="Amiri"/>
          <w:lang w:bidi="ar-SA"/>
          <w:color w:val="111111"/>
          <w:sz w:val="28"/>
          <w:szCs w:val="28"/>
          <w:rtl/>
        </w:rPr>
        <w:t xml:space="preserve">افندي ،محمّد أمين بن محمّد سعيد (1304 - 1377 ه- )</w:t>
      </w:r>
    </w:p>
    <w:p>
      <w:pPr>
        <w:pStyle w:val="BookText"/>
      </w:pPr>
      <w:r>
        <w:rPr>
          <w:rFonts w:ascii="Amiri" w:hAnsi="Amiri" w:eastAsia="Amiri" w:cs="Amiri"/>
          <w:lang w:bidi="ar-SA"/>
          <w:color w:val="111111"/>
          <w:sz w:val="28"/>
          <w:szCs w:val="28"/>
          <w:rtl/>
        </w:rPr>
        <w:t xml:space="preserve">تاريخ التأليف: 1369ه-</w:t>
      </w:r>
    </w:p>
    <w:p>
      <w:pPr>
        <w:pStyle w:val="BookText"/>
      </w:pPr>
      <w:r>
        <w:rPr>
          <w:rFonts w:ascii="Amiri" w:hAnsi="Amiri" w:eastAsia="Amiri" w:cs="Amiri"/>
          <w:lang w:bidi="ar-SA"/>
          <w:color w:val="111111"/>
          <w:sz w:val="28"/>
          <w:szCs w:val="28"/>
          <w:rtl/>
        </w:rPr>
        <w:t xml:space="preserve">32119 .الموصل؛ خزانة محمد أمين الملايوسف (في الأوقاف العامة)؛ رقم المخطوط: 7</w:t>
      </w:r>
    </w:p>
    <w:p>
      <w:pPr>
        <w:pStyle w:val="BookText"/>
      </w:pPr>
      <w:r>
        <w:rPr>
          <w:rFonts w:ascii="Amiri" w:hAnsi="Amiri" w:eastAsia="Amiri" w:cs="Amiri"/>
          <w:lang w:bidi="ar-SA"/>
          <w:color w:val="111111"/>
          <w:sz w:val="28"/>
          <w:szCs w:val="28"/>
          <w:rtl/>
        </w:rPr>
        <w:t xml:space="preserve">أوّلها: الحمد لله الذي أرسل رسوله سيدنا محمّداً صلى الله عليه وسلم رحمة للعالمين</w:t>
      </w:r>
    </w:p>
    <w:p>
      <w:pPr>
        <w:pStyle w:val="BookText"/>
      </w:pPr>
      <w:r>
        <w:rPr>
          <w:rFonts w:ascii="Amiri" w:hAnsi="Amiri" w:eastAsia="Amiri" w:cs="Amiri"/>
          <w:lang w:bidi="ar-SA"/>
          <w:color w:val="111111"/>
          <w:sz w:val="28"/>
          <w:szCs w:val="28"/>
          <w:rtl/>
        </w:rPr>
        <w:t xml:space="preserve">وانزل عليه الكتاب المستبين ...</w:t>
      </w:r>
    </w:p>
    <w:p>
      <w:pPr>
        <w:pStyle w:val="BookText"/>
      </w:pPr>
      <w:r>
        <w:rPr>
          <w:rFonts w:ascii="Amiri" w:hAnsi="Amiri" w:eastAsia="Amiri" w:cs="Amiri"/>
          <w:lang w:bidi="ar-SA"/>
          <w:color w:val="111111"/>
          <w:sz w:val="28"/>
          <w:szCs w:val="28"/>
          <w:rtl/>
        </w:rPr>
        <w:t xml:space="preserve">كاتب=مؤلف ،تا: القرن 14ه-، 19 ق، 17*22سم [الأوقاف العامة - موصل: 6 - 367]</w:t>
      </w:r>
    </w:p>
    <w:p>
      <w:pPr>
        <w:pStyle w:val="BookText"/>
      </w:pPr>
      <w:r>
        <w:rPr>
          <w:rFonts w:ascii="Amiri" w:hAnsi="Amiri" w:eastAsia="Amiri" w:cs="Amiri"/>
          <w:lang w:bidi="ar-SA"/>
          <w:color w:val="111111"/>
          <w:sz w:val="28"/>
          <w:szCs w:val="28"/>
          <w:rtl/>
        </w:rPr>
        <w:t xml:space="preserve">رسالة الكاهن - رسالة السر</w:t>
      </w:r>
    </w:p>
    <w:p>
      <w:pPr>
        <w:pStyle w:val="Heading2"/>
      </w:pPr>
      <w:bookmarkStart w:id="1374" w:name="_Toc632"/>
      <w:r>
        <w:t>الرسالة الكبرى على البسملة | تفسير - عربي</w:t>
      </w:r>
      <w:bookmarkEnd w:id="1374"/>
    </w:p>
    <w:p>
      <w:pPr>
        <w:pStyle w:val="BookText"/>
      </w:pPr>
      <w:r>
        <w:rPr>
          <w:rFonts w:ascii="Amiri" w:hAnsi="Amiri" w:eastAsia="Amiri" w:cs="Amiri"/>
          <w:lang w:bidi="ar-SA"/>
          <w:color w:val="111111"/>
          <w:sz w:val="28"/>
          <w:szCs w:val="28"/>
          <w:rtl/>
        </w:rPr>
        <w:t xml:space="preserve">الصبان، محمّد بن علي (- 1206ه- )</w:t>
      </w:r>
    </w:p>
    <w:p>
      <w:pPr>
        <w:pStyle w:val="BookText"/>
      </w:pPr>
      <w:r>
        <w:rPr>
          <w:rFonts w:ascii="IRNazanin" w:hAnsi="IRNazanin" w:eastAsia="IRNazanin" w:cs="IRNazanin"/>
          <w:lang w:bidi="fa-IR"/>
          <w:color w:val="111111"/>
          <w:sz w:val="28"/>
          <w:szCs w:val="28"/>
          <w:rtl/>
        </w:rPr>
        <w:t xml:space="preserve">طبع:مصر، 1297ه-</w:t>
      </w:r>
    </w:p>
    <w:p>
      <w:pPr>
        <w:pStyle w:val="BookText"/>
      </w:pPr>
      <w:r>
        <w:rPr>
          <w:rFonts w:ascii="Amiri" w:hAnsi="Amiri" w:eastAsia="Amiri" w:cs="Amiri"/>
          <w:lang w:bidi="ar-SA"/>
          <w:color w:val="111111"/>
          <w:sz w:val="28"/>
          <w:szCs w:val="28"/>
          <w:rtl/>
        </w:rPr>
        <w:t xml:space="preserve">32120 .بغداد؛ خزانة قاسم محمّد الرجب؛ رقم المخطوط : 152/9</w:t>
      </w:r>
    </w:p>
    <w:p>
      <w:pPr>
        <w:pStyle w:val="BookText"/>
      </w:pPr>
      <w:r>
        <w:rPr>
          <w:rFonts w:ascii="IRNazanin" w:hAnsi="IRNazanin" w:eastAsia="IRNazanin" w:cs="IRNazanin"/>
          <w:lang w:bidi="fa-IR"/>
          <w:color w:val="111111"/>
          <w:sz w:val="28"/>
          <w:szCs w:val="28"/>
          <w:rtl/>
        </w:rPr>
        <w:t xml:space="preserve">کا :مجهول، تا :مجهول [ف 1 - 23]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8" w:name="pg8060_98681"/>
    <w:bookmarkEnd w:id="228"/>
    <w:p>
      <w:pPr>
        <w:pStyle w:val="Heading2"/>
      </w:pPr>
      <w:bookmarkStart w:id="1375" w:name="_Toc633"/>
      <w:r>
        <w:t>الرسالة الكبرى في التأليف = الكتاب الأعظم في التأليف / موسيقي - عربي</w:t>
      </w:r>
      <w:bookmarkEnd w:id="1375"/>
    </w:p>
    <w:p>
      <w:pPr>
        <w:pStyle w:val="BookText"/>
      </w:pPr>
      <w:r>
        <w:rPr>
          <w:rFonts w:ascii="Amiri" w:hAnsi="Amiri" w:eastAsia="Amiri" w:cs="Amiri"/>
          <w:lang w:bidi="ar-SA"/>
          <w:color w:val="111111"/>
          <w:sz w:val="28"/>
          <w:szCs w:val="28"/>
          <w:rtl/>
        </w:rPr>
        <w:t xml:space="preserve">الكندي، يعقوب بن اسحاق( 185 - 252 ؟ ه-)</w:t>
      </w:r>
    </w:p>
    <w:p>
      <w:pPr>
        <w:pStyle w:val="BookText"/>
      </w:pPr>
      <w:r>
        <w:rPr>
          <w:rFonts w:ascii="IRNazanin" w:hAnsi="IRNazanin" w:eastAsia="IRNazanin" w:cs="IRNazanin"/>
          <w:lang w:bidi="fa-IR"/>
          <w:color w:val="111111"/>
          <w:sz w:val="28"/>
          <w:szCs w:val="28"/>
          <w:rtl/>
        </w:rPr>
        <w:t xml:space="preserve">طبع: بغداد، 1962م</w:t>
      </w:r>
    </w:p>
    <w:p>
      <w:pPr>
        <w:pStyle w:val="BookText"/>
      </w:pPr>
      <w:r>
        <w:rPr>
          <w:rFonts w:ascii="Amiri" w:hAnsi="Amiri" w:eastAsia="Amiri" w:cs="Amiri"/>
          <w:lang w:bidi="ar-SA"/>
          <w:color w:val="111111"/>
          <w:sz w:val="28"/>
          <w:szCs w:val="28"/>
          <w:rtl/>
        </w:rPr>
        <w:t xml:space="preserve">32121 بغداد ؛ المجمع العلمي العراقي؛ رقم المخطوط: /12/2 موسيقي مصورة</w:t>
      </w:r>
    </w:p>
    <w:p>
      <w:pPr>
        <w:pStyle w:val="BookText"/>
      </w:pPr>
      <w:r>
        <w:rPr>
          <w:rFonts w:ascii="Amiri" w:hAnsi="Amiri" w:eastAsia="Amiri" w:cs="Amiri"/>
          <w:lang w:bidi="ar-SA"/>
          <w:color w:val="111111"/>
          <w:sz w:val="28"/>
          <w:szCs w:val="28"/>
          <w:rtl/>
        </w:rPr>
        <w:t xml:space="preserve">أوّلها :... التي ذكرنا من عمق العود وحاجته إلى مساواة النغم وحاجة النغم إلى مساواته؛ آخرها :فنون التعليم موجودة عند أهل هذه الصناعة وأخذها عنهم وتعلمها منهم أسرع وأقرب إلى الفهم منها من الكتاب تمت الرسالة بعون الله تعالى وقوته ،وإحسانه والحمد لله رب العالمين وصلى الله على خير خلقه محمّد المصطفى وعلى آله وسلم تسليماً كثيراً</w:t>
      </w:r>
    </w:p>
    <w:p>
      <w:pPr>
        <w:pStyle w:val="BookText"/>
      </w:pPr>
      <w:r>
        <w:rPr>
          <w:rFonts w:ascii="IRNazanin" w:hAnsi="IRNazanin" w:eastAsia="IRNazanin" w:cs="IRNazanin"/>
          <w:lang w:bidi="fa-IR"/>
          <w:color w:val="111111"/>
          <w:sz w:val="28"/>
          <w:szCs w:val="28"/>
          <w:rtl/>
        </w:rPr>
        <w:t xml:space="preserve">مصدر التصوير :نسخة خطية في دار الكتب الوطنية - ببرلين (برقم 5530)؛ نسخ، کا :مجهول، تا :مجهول؛ ناقصة : الأول والوسط؛ 13 ص 23 س [ف: 3 - 210]</w:t>
      </w:r>
    </w:p>
    <w:p>
      <w:pPr>
        <w:pStyle w:val="BookText"/>
      </w:pPr>
      <w:r>
        <w:rPr>
          <w:rFonts w:ascii="IRNazanin" w:hAnsi="IRNazanin" w:eastAsia="IRNazanin" w:cs="IRNazanin"/>
          <w:lang w:bidi="fa-IR"/>
          <w:color w:val="111111"/>
          <w:sz w:val="28"/>
          <w:szCs w:val="28"/>
          <w:rtl/>
        </w:rPr>
        <w:t xml:space="preserve">الرسالة الكبرى في المنطق- کبری در منطق</w:t>
      </w:r>
    </w:p>
    <w:p>
      <w:pPr>
        <w:pStyle w:val="Heading2"/>
      </w:pPr>
      <w:bookmarkStart w:id="1376" w:name="_Toc634"/>
      <w:r>
        <w:t>رسالة كتبها إلى السيد محمد الصدر / - عربي</w:t>
      </w:r>
      <w:bookmarkEnd w:id="1376"/>
    </w:p>
    <w:p>
      <w:pPr>
        <w:pStyle w:val="BookText"/>
      </w:pPr>
      <w:r>
        <w:rPr>
          <w:rFonts w:ascii="Amiri" w:hAnsi="Amiri" w:eastAsia="Amiri" w:cs="Amiri"/>
          <w:lang w:bidi="ar-SA"/>
          <w:color w:val="111111"/>
          <w:sz w:val="28"/>
          <w:szCs w:val="28"/>
          <w:rtl/>
        </w:rPr>
        <w:t xml:space="preserve">شبيبي، محمّد رضا (1886 - 1965م)</w:t>
      </w:r>
    </w:p>
    <w:p>
      <w:pPr>
        <w:pStyle w:val="BookText"/>
      </w:pPr>
      <w:r>
        <w:rPr>
          <w:rFonts w:ascii="Amiri" w:hAnsi="Amiri" w:eastAsia="Amiri" w:cs="Amiri"/>
          <w:lang w:bidi="ar-SA"/>
          <w:color w:val="111111"/>
          <w:sz w:val="28"/>
          <w:szCs w:val="28"/>
          <w:rtl/>
        </w:rPr>
        <w:t xml:space="preserve">32122 .بغداد المجمع العلمي العراقي رقم المخطوط : 32/3</w:t>
      </w:r>
    </w:p>
    <w:p>
      <w:pPr>
        <w:pStyle w:val="BookText"/>
      </w:pPr>
      <w:r>
        <w:rPr>
          <w:rFonts w:ascii="IRNazanin" w:hAnsi="IRNazanin" w:eastAsia="IRNazanin" w:cs="IRNazanin"/>
          <w:lang w:bidi="fa-IR"/>
          <w:color w:val="111111"/>
          <w:sz w:val="28"/>
          <w:szCs w:val="28"/>
          <w:rtl/>
        </w:rPr>
        <w:t xml:space="preserve">مصور بالفتستات؛ کاتب =مؤلف ،تا: 3 شعبان 1366ه- ق [ف : 3 - 354]</w:t>
      </w:r>
    </w:p>
    <w:p>
      <w:pPr>
        <w:pStyle w:val="Heading2"/>
      </w:pPr>
      <w:bookmarkStart w:id="1377" w:name="_Toc635"/>
      <w:r>
        <w:t>رسالة كتبها محمّد علي طاهر إلى محمّد رضا الشبيبي / - عربي</w:t>
      </w:r>
      <w:bookmarkEnd w:id="1377"/>
    </w:p>
    <w:p>
      <w:pPr>
        <w:pStyle w:val="BookText"/>
      </w:pPr>
      <w:r>
        <w:rPr>
          <w:rFonts w:ascii="Amiri" w:hAnsi="Amiri" w:eastAsia="Amiri" w:cs="Amiri"/>
          <w:lang w:bidi="ar-SA"/>
          <w:color w:val="111111"/>
          <w:sz w:val="28"/>
          <w:szCs w:val="28"/>
          <w:rtl/>
        </w:rPr>
        <w:t xml:space="preserve">32123 .بغداد؛ المجمع العلمي العراقي؛ رقم المخطوط : 32/2</w:t>
      </w:r>
    </w:p>
    <w:p>
      <w:pPr>
        <w:pStyle w:val="BookText"/>
      </w:pPr>
      <w:r>
        <w:rPr>
          <w:rFonts w:ascii="IRNazanin" w:hAnsi="IRNazanin" w:eastAsia="IRNazanin" w:cs="IRNazanin"/>
          <w:lang w:bidi="fa-IR"/>
          <w:color w:val="111111"/>
          <w:sz w:val="28"/>
          <w:szCs w:val="28"/>
          <w:rtl/>
        </w:rPr>
        <w:t xml:space="preserve">مصور بالفتستات ؛کا :مجهول ،تا: 1373ه- ق [ف: 3 - 354]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9" w:name="pg8060_98682"/>
    <w:bookmarkEnd w:id="229"/>
    <w:p>
      <w:pPr>
        <w:pStyle w:val="Heading2"/>
      </w:pPr>
      <w:bookmarkStart w:id="1378" w:name="_Toc636"/>
      <w:r>
        <w:t>الرسالة الكربلية / أديان ومذاهب - عربي</w:t>
      </w:r>
      <w:bookmarkEnd w:id="1378"/>
    </w:p>
    <w:p>
      <w:pPr>
        <w:pStyle w:val="BookText"/>
      </w:pPr>
      <w:r>
        <w:rPr>
          <w:rFonts w:ascii="IRNazanin" w:hAnsi="IRNazanin" w:eastAsia="IRNazanin" w:cs="IRNazanin"/>
          <w:lang w:bidi="fa-IR"/>
          <w:color w:val="111111"/>
          <w:sz w:val="28"/>
          <w:szCs w:val="28"/>
          <w:rtl/>
        </w:rPr>
        <w:t xml:space="preserve">انطوان بولاد ( - 1871م)</w:t>
      </w:r>
    </w:p>
    <w:p>
      <w:pPr>
        <w:pStyle w:val="BookText"/>
      </w:pPr>
      <w:r>
        <w:rPr>
          <w:rFonts w:ascii="Times New Roman" w:hAnsi="Times New Roman" w:eastAsia="Times New Roman" w:cs="Times New Roman"/>
          <w:lang w:val="en-US" w:bidi="en-US"/>
          <w:color w:val="111111"/>
          <w:sz w:val="28"/>
          <w:szCs w:val="28"/>
          <w:rtl/>
        </w:rPr>
        <w:t xml:space="preserve">32124.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4637</w:t>
      </w:r>
    </w:p>
    <w:p>
      <w:pPr>
        <w:pStyle w:val="BookText"/>
      </w:pPr>
      <w:r>
        <w:rPr>
          <w:rFonts w:ascii="Amiri" w:hAnsi="Amiri" w:eastAsia="Amiri" w:cs="Amiri"/>
          <w:lang w:bidi="ar-SA"/>
          <w:color w:val="111111"/>
          <w:sz w:val="28"/>
          <w:szCs w:val="28"/>
          <w:rtl/>
        </w:rPr>
        <w:t xml:space="preserve">كا :مجهول ،تا: 1868 م؛ 93 ص [ف: 1 - 176]</w:t>
      </w:r>
    </w:p>
    <w:p>
      <w:pPr>
        <w:pStyle w:val="Heading2"/>
      </w:pPr>
      <w:bookmarkStart w:id="1379" w:name="_Toc637"/>
      <w:r>
        <w:t>الرسالة الكريمة شرح الروزنامة / هيئة - عربي</w:t>
      </w:r>
      <w:bookmarkEnd w:id="1379"/>
    </w:p>
    <w:p>
      <w:pPr>
        <w:pStyle w:val="BookText"/>
      </w:pPr>
      <w:r>
        <w:rPr>
          <w:rFonts w:ascii="Amiri" w:hAnsi="Amiri" w:eastAsia="Amiri" w:cs="Amiri"/>
          <w:lang w:bidi="ar-SA"/>
          <w:color w:val="111111"/>
          <w:sz w:val="28"/>
          <w:szCs w:val="28"/>
          <w:rtl/>
        </w:rPr>
        <w:t xml:space="preserve">الواني ،عبد الكريم بن محمود</w:t>
      </w:r>
    </w:p>
    <w:p>
      <w:pPr>
        <w:pStyle w:val="BookText"/>
      </w:pPr>
      <w:r>
        <w:rPr>
          <w:rFonts w:ascii="Amiri" w:hAnsi="Amiri" w:eastAsia="Amiri" w:cs="Amiri"/>
          <w:lang w:bidi="ar-SA"/>
          <w:color w:val="111111"/>
          <w:sz w:val="28"/>
          <w:szCs w:val="28"/>
          <w:rtl/>
        </w:rPr>
        <w:t xml:space="preserve">32125 . النجف الأشرف؛ مؤسسة كاشف الغطاء العامة؛ رقم المخطوط : 7479</w:t>
      </w:r>
    </w:p>
    <w:p>
      <w:pPr>
        <w:pStyle w:val="BookText"/>
      </w:pPr>
      <w:r>
        <w:rPr>
          <w:rFonts w:ascii="IRNazanin" w:hAnsi="IRNazanin" w:eastAsia="IRNazanin" w:cs="IRNazanin"/>
          <w:lang w:bidi="fa-IR"/>
          <w:color w:val="111111"/>
          <w:sz w:val="28"/>
          <w:szCs w:val="28"/>
          <w:rtl/>
        </w:rPr>
        <w:t xml:space="preserve">کا :مجهول ،تا: 1135ه- 6 ص [ف: 1-176]</w:t>
      </w:r>
    </w:p>
    <w:p>
      <w:pPr>
        <w:pStyle w:val="BookText"/>
      </w:pPr>
      <w:r>
        <w:rPr>
          <w:rFonts w:ascii="Amiri" w:hAnsi="Amiri" w:eastAsia="Amiri" w:cs="Amiri"/>
          <w:lang w:bidi="ar-SA"/>
          <w:color w:val="111111"/>
          <w:sz w:val="28"/>
          <w:szCs w:val="28"/>
          <w:rtl/>
        </w:rPr>
        <w:t xml:space="preserve">رسالة الكشف - الكشف</w:t>
      </w:r>
    </w:p>
    <w:p>
      <w:pPr>
        <w:pStyle w:val="BookText"/>
      </w:pPr>
      <w:r>
        <w:rPr>
          <w:rFonts w:ascii="Amiri" w:hAnsi="Amiri" w:eastAsia="Amiri" w:cs="Amiri"/>
          <w:lang w:bidi="ar-SA"/>
          <w:color w:val="111111"/>
          <w:sz w:val="28"/>
          <w:szCs w:val="28"/>
          <w:rtl/>
        </w:rPr>
        <w:t xml:space="preserve">رسالة كلامية - الكلام</w:t>
      </w:r>
    </w:p>
    <w:p>
      <w:pPr>
        <w:pStyle w:val="Heading2"/>
      </w:pPr>
      <w:bookmarkStart w:id="1380" w:name="_Toc638"/>
      <w:r>
        <w:t>رسالة كلامية / كلام وعقائد - عربي</w:t>
      </w:r>
      <w:bookmarkEnd w:id="1380"/>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Amiri" w:hAnsi="Amiri" w:eastAsia="Amiri" w:cs="Amiri"/>
          <w:lang w:bidi="ar-SA"/>
          <w:color w:val="111111"/>
          <w:sz w:val="28"/>
          <w:szCs w:val="28"/>
          <w:rtl/>
        </w:rPr>
        <w:t xml:space="preserve">32126 . الكاظمية؛ جامعة مدينة العلم؛ رقم المخطوط : 18/27/5</w:t>
      </w:r>
    </w:p>
    <w:p>
      <w:pPr>
        <w:pStyle w:val="BookText"/>
      </w:pPr>
      <w:r>
        <w:rPr>
          <w:rFonts w:ascii="Amiri" w:hAnsi="Amiri" w:eastAsia="Amiri" w:cs="Amiri"/>
          <w:lang w:bidi="ar-SA"/>
          <w:color w:val="111111"/>
          <w:sz w:val="28"/>
          <w:szCs w:val="28"/>
          <w:rtl/>
        </w:rPr>
        <w:t xml:space="preserve">كا: حسين بن زين العابدين، تا: 1229ه- 10*15سم [ف: 290]</w:t>
      </w:r>
    </w:p>
    <w:p>
      <w:pPr>
        <w:pStyle w:val="Heading2"/>
      </w:pPr>
      <w:bookmarkStart w:id="1381" w:name="_Toc639"/>
      <w:r>
        <w:t>رسالة كلامية صغيرة / كلام وعقائد - عربي</w:t>
      </w:r>
      <w:bookmarkEnd w:id="1381"/>
    </w:p>
    <w:p>
      <w:pPr>
        <w:pStyle w:val="BookText"/>
      </w:pPr>
      <w:r>
        <w:rPr>
          <w:rFonts w:ascii="Amiri" w:hAnsi="Amiri" w:eastAsia="Amiri" w:cs="Amiri"/>
          <w:lang w:bidi="ar-SA"/>
          <w:color w:val="111111"/>
          <w:sz w:val="28"/>
          <w:szCs w:val="28"/>
          <w:rtl/>
        </w:rPr>
        <w:t xml:space="preserve">32127 .الكاظمية؛ جامعة مدينة العلم؛ رقم المخطوط : 18/27/4</w:t>
      </w:r>
    </w:p>
    <w:p>
      <w:pPr>
        <w:pStyle w:val="BookText"/>
      </w:pPr>
      <w:r>
        <w:rPr>
          <w:rFonts w:ascii="IRNazanin" w:hAnsi="IRNazanin" w:eastAsia="IRNazanin" w:cs="IRNazanin"/>
          <w:lang w:bidi="fa-IR"/>
          <w:color w:val="111111"/>
          <w:sz w:val="28"/>
          <w:szCs w:val="28"/>
          <w:rtl/>
        </w:rPr>
        <w:t xml:space="preserve">کا :مجهول ،تا: مجهول 15*10سم [ف: 290]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0" w:name="pg8060_98683"/>
    <w:bookmarkEnd w:id="230"/>
    <w:p>
      <w:pPr>
        <w:pStyle w:val="BookText"/>
      </w:pPr>
      <w:r>
        <w:rPr>
          <w:rFonts w:ascii="Amiri" w:hAnsi="Amiri" w:eastAsia="Amiri" w:cs="Amiri"/>
          <w:lang w:bidi="ar-SA"/>
          <w:color w:val="111111"/>
          <w:sz w:val="28"/>
          <w:szCs w:val="28"/>
          <w:rtl/>
        </w:rPr>
        <w:t xml:space="preserve">32128 .الكاظمية ؛جامعة مدينة العلم؛ رقم المخطوط : 18/29/3</w:t>
      </w:r>
    </w:p>
    <w:p>
      <w:pPr>
        <w:pStyle w:val="BookText"/>
      </w:pPr>
      <w:r>
        <w:rPr>
          <w:rFonts w:ascii="IRNazanin" w:hAnsi="IRNazanin" w:eastAsia="IRNazanin" w:cs="IRNazanin"/>
          <w:lang w:bidi="fa-IR"/>
          <w:color w:val="111111"/>
          <w:sz w:val="28"/>
          <w:szCs w:val="28"/>
          <w:rtl/>
        </w:rPr>
        <w:t xml:space="preserve">کا: مجهول، تا :مجهول؛ ناقصة :الأول والآخر؛ 22*16سم [ف: 291]</w:t>
      </w:r>
    </w:p>
    <w:p>
      <w:pPr>
        <w:pStyle w:val="BookText"/>
      </w:pPr>
      <w:r>
        <w:rPr>
          <w:rFonts w:ascii="IRNazanin" w:hAnsi="IRNazanin" w:eastAsia="IRNazanin" w:cs="IRNazanin"/>
          <w:lang w:bidi="fa-IR"/>
          <w:color w:val="111111"/>
          <w:sz w:val="28"/>
          <w:szCs w:val="28"/>
          <w:rtl/>
        </w:rPr>
        <w:t xml:space="preserve">رسالة گلنبوي - آداب البحث والمناظرة</w:t>
      </w:r>
    </w:p>
    <w:p>
      <w:pPr>
        <w:pStyle w:val="BookText"/>
      </w:pPr>
      <w:r>
        <w:rPr>
          <w:rFonts w:ascii="Amiri" w:hAnsi="Amiri" w:eastAsia="Amiri" w:cs="Amiri"/>
          <w:lang w:bidi="ar-SA"/>
          <w:color w:val="111111"/>
          <w:sz w:val="28"/>
          <w:szCs w:val="28"/>
          <w:rtl/>
        </w:rPr>
        <w:t xml:space="preserve">رسالة الكليات - تحقيق الكليات</w:t>
      </w:r>
    </w:p>
    <w:p>
      <w:pPr>
        <w:pStyle w:val="BookText"/>
      </w:pPr>
      <w:r>
        <w:rPr>
          <w:rFonts w:ascii="Amiri" w:hAnsi="Amiri" w:eastAsia="Amiri" w:cs="Amiri"/>
          <w:lang w:bidi="ar-SA"/>
          <w:color w:val="111111"/>
          <w:sz w:val="28"/>
          <w:szCs w:val="28"/>
          <w:rtl/>
        </w:rPr>
        <w:t xml:space="preserve">رساله كمالية - سلم السماء</w:t>
      </w:r>
    </w:p>
    <w:p>
      <w:pPr>
        <w:pStyle w:val="Heading2"/>
      </w:pPr>
      <w:bookmarkStart w:id="1382" w:name="_Toc640"/>
      <w:r>
        <w:t>رسالة كمالية / - عربي</w:t>
      </w:r>
      <w:bookmarkEnd w:id="1382"/>
    </w:p>
    <w:p>
      <w:pPr>
        <w:pStyle w:val="BookText"/>
      </w:pPr>
      <w:r>
        <w:rPr>
          <w:rFonts w:ascii="Amiri" w:hAnsi="Amiri" w:eastAsia="Amiri" w:cs="Amiri"/>
          <w:lang w:bidi="ar-SA"/>
          <w:color w:val="111111"/>
          <w:sz w:val="28"/>
          <w:szCs w:val="28"/>
          <w:rtl/>
        </w:rPr>
        <w:t xml:space="preserve">32129 .بغداد؛ يعقوب سركيس (المهداة إلى جامعة الحكمة)؛ رقم المخطوط: 176/43</w:t>
      </w:r>
    </w:p>
    <w:p>
      <w:pPr>
        <w:pStyle w:val="BookText"/>
      </w:pPr>
      <w:r>
        <w:rPr>
          <w:rFonts w:ascii="IRNazanin" w:hAnsi="IRNazanin" w:eastAsia="IRNazanin" w:cs="IRNazanin"/>
          <w:lang w:bidi="fa-IR"/>
          <w:color w:val="111111"/>
          <w:sz w:val="28"/>
          <w:szCs w:val="28"/>
          <w:rtl/>
        </w:rPr>
        <w:t xml:space="preserve">کا:مجهول، تا: حدود 1000ه- 3 ق (92ب - 94ب) ، 13*20/5 سم [ف: 107]</w:t>
      </w:r>
    </w:p>
    <w:p>
      <w:pPr>
        <w:pStyle w:val="Heading2"/>
      </w:pPr>
      <w:bookmarkStart w:id="1383" w:name="_Toc641"/>
      <w:r>
        <w:t>الرسالة الكمالية في الحقايق الإلهية / فلسفة - فارسي</w:t>
      </w:r>
      <w:bookmarkEnd w:id="1383"/>
    </w:p>
    <w:p>
      <w:pPr>
        <w:pStyle w:val="BookText"/>
      </w:pPr>
      <w:r>
        <w:rPr>
          <w:rFonts w:ascii="Amiri" w:hAnsi="Amiri" w:eastAsia="Amiri" w:cs="Amiri"/>
          <w:lang w:bidi="ar-SA"/>
          <w:color w:val="111111"/>
          <w:sz w:val="28"/>
          <w:szCs w:val="28"/>
          <w:rtl/>
        </w:rPr>
        <w:t xml:space="preserve">الفخر الرازي محمّد بن عمر( 544 - 606 ه- )</w:t>
      </w:r>
    </w:p>
    <w:p>
      <w:pPr>
        <w:pStyle w:val="BookText"/>
      </w:pPr>
      <w:r>
        <w:rPr>
          <w:rFonts w:ascii="IRNazanin" w:hAnsi="IRNazanin" w:eastAsia="IRNazanin" w:cs="IRNazanin"/>
          <w:lang w:bidi="fa-IR"/>
          <w:color w:val="111111"/>
          <w:sz w:val="28"/>
          <w:szCs w:val="28"/>
          <w:rtl/>
        </w:rPr>
        <w:t xml:space="preserve">طبع :طهران 1335ش</w:t>
      </w:r>
    </w:p>
    <w:p>
      <w:pPr>
        <w:pStyle w:val="BookText"/>
      </w:pPr>
      <w:r>
        <w:rPr>
          <w:rFonts w:ascii="IRNazanin" w:hAnsi="IRNazanin" w:eastAsia="IRNazanin" w:cs="IRNazanin"/>
          <w:lang w:bidi="fa-IR"/>
          <w:color w:val="111111"/>
          <w:sz w:val="28"/>
          <w:szCs w:val="28"/>
          <w:rtl/>
        </w:rPr>
        <w:t xml:space="preserve">[فنخا :16 603-604( 5 نسخ)]</w:t>
      </w:r>
    </w:p>
    <w:p>
      <w:pPr>
        <w:pStyle w:val="BookText"/>
      </w:pPr>
      <w:r>
        <w:rPr>
          <w:rFonts w:ascii="Times New Roman" w:hAnsi="Times New Roman" w:eastAsia="Times New Roman" w:cs="Times New Roman"/>
          <w:lang w:val="en-US" w:bidi="en-US"/>
          <w:color w:val="111111"/>
          <w:sz w:val="28"/>
          <w:szCs w:val="28"/>
          <w:rtl/>
        </w:rPr>
        <w:t xml:space="preserve">32130.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1817</w:t>
      </w:r>
    </w:p>
    <w:p>
      <w:pPr>
        <w:pStyle w:val="BookText"/>
      </w:pPr>
      <w:r>
        <w:rPr>
          <w:rFonts w:ascii="IRNazanin" w:hAnsi="IRNazanin" w:eastAsia="IRNazanin" w:cs="IRNazanin"/>
          <w:lang w:bidi="fa-IR"/>
          <w:color w:val="111111"/>
          <w:sz w:val="28"/>
          <w:szCs w:val="28"/>
          <w:rtl/>
        </w:rPr>
        <w:t xml:space="preserve">کا: عبد الكريم ،تا: 1113ه- 103 ص [ف: 1 - 177]</w:t>
      </w:r>
    </w:p>
    <w:p>
      <w:pPr>
        <w:pStyle w:val="BookText"/>
      </w:pPr>
      <w:r>
        <w:rPr>
          <w:rFonts w:ascii="Times New Roman" w:hAnsi="Times New Roman" w:eastAsia="Times New Roman" w:cs="Times New Roman"/>
          <w:lang w:val="en-US" w:bidi="en-US"/>
          <w:color w:val="111111"/>
          <w:sz w:val="28"/>
          <w:szCs w:val="28"/>
          <w:rtl/>
        </w:rPr>
        <w:t xml:space="preserve">32131.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1271</w:t>
      </w:r>
    </w:p>
    <w:p>
      <w:pPr>
        <w:pStyle w:val="BookText"/>
      </w:pPr>
      <w:r>
        <w:rPr>
          <w:rFonts w:ascii="Amiri" w:hAnsi="Amiri" w:eastAsia="Amiri" w:cs="Amiri"/>
          <w:lang w:bidi="ar-SA"/>
          <w:color w:val="111111"/>
          <w:sz w:val="28"/>
          <w:szCs w:val="28"/>
          <w:rtl/>
        </w:rPr>
        <w:t xml:space="preserve">كا :عبد الكريم، تا: 1113ه-، 103ص [ف: 1 - 177]</w:t>
      </w:r>
    </w:p>
    <w:p>
      <w:pPr>
        <w:pStyle w:val="BookText"/>
      </w:pPr>
      <w:r>
        <w:rPr>
          <w:rFonts w:ascii="Amiri" w:hAnsi="Amiri" w:eastAsia="Amiri" w:cs="Amiri"/>
          <w:lang w:bidi="ar-SA"/>
          <w:color w:val="111111"/>
          <w:sz w:val="28"/>
          <w:szCs w:val="28"/>
          <w:rtl/>
        </w:rPr>
        <w:t xml:space="preserve">32132 . النجف الأشرف؛ مؤسسة كاشف الغطاء العامة؛ رقم المخطوط :943</w:t>
      </w:r>
    </w:p>
    <w:p>
      <w:pPr>
        <w:pStyle w:val="BookText"/>
      </w:pPr>
      <w:r>
        <w:rPr>
          <w:rFonts w:ascii="Amiri" w:hAnsi="Amiri" w:eastAsia="Amiri" w:cs="Amiri"/>
          <w:lang w:bidi="ar-SA"/>
          <w:color w:val="111111"/>
          <w:sz w:val="28"/>
          <w:szCs w:val="28"/>
          <w:rtl/>
        </w:rPr>
        <w:t xml:space="preserve">كا: محي الدين علي، تا: 1113ه- 136 ص [ف: 1 - 177]</w:t>
      </w:r>
    </w:p>
    <w:p>
      <w:pPr>
        <w:pStyle w:val="BookText"/>
      </w:pPr>
      <w:r>
        <w:rPr>
          <w:rFonts w:ascii="Times New Roman" w:hAnsi="Times New Roman" w:eastAsia="Times New Roman" w:cs="Times New Roman"/>
          <w:lang w:val="en-US" w:bidi="en-US"/>
          <w:color w:val="111111"/>
          <w:sz w:val="28"/>
          <w:szCs w:val="28"/>
          <w:rtl/>
        </w:rPr>
        <w:t xml:space="preserve">32133.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1153</w:t>
      </w:r>
    </w:p>
    <w:p>
      <w:pPr>
        <w:pStyle w:val="BookText"/>
      </w:pPr>
      <w:r>
        <w:rPr>
          <w:rFonts w:ascii="IRNazanin" w:hAnsi="IRNazanin" w:eastAsia="IRNazanin" w:cs="IRNazanin"/>
          <w:lang w:bidi="fa-IR"/>
          <w:color w:val="111111"/>
          <w:sz w:val="28"/>
          <w:szCs w:val="28"/>
          <w:rtl/>
        </w:rPr>
        <w:t xml:space="preserve">کا :عبد الكريم، تا: 1113ه- 97 ص [ف: 1 - 177]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1" w:name="pg8060_98684"/>
    <w:bookmarkEnd w:id="231"/>
    <w:p>
      <w:pPr>
        <w:pStyle w:val="Heading2"/>
      </w:pPr>
      <w:bookmarkStart w:id="1384" w:name="_Toc642"/>
      <w:r>
        <w:t>الرسالة الكوراني على عبارة جلال الدواني / كلام وعقائد - عربي</w:t>
      </w:r>
      <w:bookmarkEnd w:id="1384"/>
    </w:p>
    <w:p>
      <w:pPr>
        <w:pStyle w:val="BookText"/>
      </w:pPr>
      <w:r>
        <w:rPr>
          <w:rFonts w:ascii="Amiri" w:hAnsi="Amiri" w:eastAsia="Amiri" w:cs="Amiri"/>
          <w:lang w:bidi="ar-SA"/>
          <w:color w:val="111111"/>
          <w:sz w:val="28"/>
          <w:szCs w:val="28"/>
          <w:rtl/>
        </w:rPr>
        <w:t xml:space="preserve">الكوراني، إبراهيم بن حسن (1025 - 1101 ه- )</w:t>
      </w:r>
    </w:p>
    <w:p>
      <w:pPr>
        <w:pStyle w:val="BookText"/>
      </w:pPr>
      <w:r>
        <w:rPr>
          <w:rFonts w:ascii="Amiri" w:hAnsi="Amiri" w:eastAsia="Amiri" w:cs="Amiri"/>
          <w:lang w:bidi="ar-SA"/>
          <w:color w:val="111111"/>
          <w:sz w:val="28"/>
          <w:szCs w:val="28"/>
          <w:rtl/>
        </w:rPr>
        <w:t xml:space="preserve">32134 .بغداد؛ مكتبة الأوقاف العامة؛ رقم المخطوط : 6684/16</w:t>
      </w:r>
    </w:p>
    <w:p>
      <w:pPr>
        <w:pStyle w:val="BookText"/>
      </w:pPr>
      <w:r>
        <w:rPr>
          <w:rFonts w:ascii="Amiri" w:hAnsi="Amiri" w:eastAsia="Amiri" w:cs="Amiri"/>
          <w:lang w:bidi="ar-SA"/>
          <w:color w:val="111111"/>
          <w:sz w:val="28"/>
          <w:szCs w:val="28"/>
          <w:rtl/>
        </w:rPr>
        <w:t xml:space="preserve">أوّلها: الحمد لله عالم الغيب والشهادة ... رب العالمين</w:t>
      </w:r>
    </w:p>
    <w:p>
      <w:pPr>
        <w:pStyle w:val="BookText"/>
      </w:pPr>
      <w:r>
        <w:rPr>
          <w:rFonts w:ascii="IRNazanin" w:hAnsi="IRNazanin" w:eastAsia="IRNazanin" w:cs="IRNazanin"/>
          <w:lang w:bidi="fa-IR"/>
          <w:color w:val="111111"/>
          <w:sz w:val="28"/>
          <w:szCs w:val="28"/>
          <w:rtl/>
        </w:rPr>
        <w:t xml:space="preserve">کا:آلوسي نعمان بن محمود ،تا: 1292ه- 5، 22*15سم [ف: 2 - 155]</w:t>
      </w:r>
    </w:p>
    <w:p>
      <w:pPr>
        <w:pStyle w:val="BookText"/>
      </w:pPr>
      <w:r>
        <w:rPr>
          <w:rFonts w:ascii="Amiri" w:hAnsi="Amiri" w:eastAsia="Amiri" w:cs="Amiri"/>
          <w:lang w:bidi="ar-SA"/>
          <w:color w:val="111111"/>
          <w:sz w:val="28"/>
          <w:szCs w:val="28"/>
          <w:rtl/>
        </w:rPr>
        <w:t xml:space="preserve">رساله لا إله إلا الله - تهليلية</w:t>
      </w:r>
    </w:p>
    <w:p>
      <w:pPr>
        <w:pStyle w:val="Heading2"/>
      </w:pPr>
      <w:bookmarkStart w:id="1385" w:name="_Toc643"/>
      <w:r>
        <w:t>رسالة لإبراهيم بن محمّد الأحسائي عن أرباب الطريقة وجواب الشيخ</w:t>
      </w:r>
      <w:bookmarkEnd w:id="1385"/>
    </w:p>
    <w:p>
      <w:pPr>
        <w:pStyle w:val="BookText"/>
      </w:pPr>
      <w:r>
        <w:rPr>
          <w:rFonts w:ascii="Amiri" w:hAnsi="Amiri" w:eastAsia="Amiri" w:cs="Amiri"/>
          <w:lang w:bidi="ar-SA"/>
          <w:color w:val="111111"/>
          <w:sz w:val="28"/>
          <w:szCs w:val="28"/>
          <w:rtl/>
        </w:rPr>
        <w:t xml:space="preserve">تاج العارفين الخطيب لشهاب الدين السهروردي / عرفان وتصوف - عربي</w:t>
      </w:r>
    </w:p>
    <w:p>
      <w:pPr>
        <w:pStyle w:val="BookText"/>
      </w:pPr>
      <w:r>
        <w:rPr>
          <w:rFonts w:ascii="Amiri" w:hAnsi="Amiri" w:eastAsia="Amiri" w:cs="Amiri"/>
          <w:lang w:bidi="ar-SA"/>
          <w:color w:val="111111"/>
          <w:sz w:val="28"/>
          <w:szCs w:val="28"/>
          <w:rtl/>
        </w:rPr>
        <w:t xml:space="preserve">32135 . البصرة ؛ جامعة البصرة (المكتبة المركزية)؛ رقم المخطوط : 54/1</w:t>
      </w:r>
    </w:p>
    <w:p>
      <w:pPr>
        <w:pStyle w:val="BookText"/>
      </w:pPr>
      <w:r>
        <w:rPr>
          <w:rFonts w:ascii="IRNazanin" w:hAnsi="IRNazanin" w:eastAsia="IRNazanin" w:cs="IRNazanin"/>
          <w:lang w:bidi="fa-IR"/>
          <w:color w:val="111111"/>
          <w:sz w:val="28"/>
          <w:szCs w:val="28"/>
          <w:rtl/>
        </w:rPr>
        <w:t xml:space="preserve">کا :مجهول، تا :مجهول [المورد: 33 - 393]</w:t>
      </w:r>
    </w:p>
    <w:p>
      <w:pPr>
        <w:pStyle w:val="Heading2"/>
      </w:pPr>
      <w:bookmarkStart w:id="1386" w:name="_Toc644"/>
      <w:r>
        <w:t>رسالة لابن الجزري / علوم القرآن - عربي</w:t>
      </w:r>
      <w:bookmarkEnd w:id="1386"/>
    </w:p>
    <w:p>
      <w:pPr>
        <w:pStyle w:val="BookText"/>
      </w:pPr>
      <w:r>
        <w:rPr>
          <w:rFonts w:ascii="Amiri" w:hAnsi="Amiri" w:eastAsia="Amiri" w:cs="Amiri"/>
          <w:lang w:bidi="ar-SA"/>
          <w:color w:val="111111"/>
          <w:sz w:val="28"/>
          <w:szCs w:val="28"/>
          <w:rtl/>
        </w:rPr>
        <w:t xml:space="preserve">32136 .بغداد؛ مركز البحوث والدراسات؛ رقم المخطوط : 228 ش 242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59 ص [(مصورات) - ف: 189]</w:t>
      </w:r>
    </w:p>
    <w:p>
      <w:pPr>
        <w:pStyle w:val="Heading2"/>
      </w:pPr>
      <w:bookmarkStart w:id="1387" w:name="_Toc645"/>
      <w:r>
        <w:t>رسالة لأبي جعفر الطوسي / - عربي</w:t>
      </w:r>
      <w:bookmarkEnd w:id="1387"/>
    </w:p>
    <w:p>
      <w:pPr>
        <w:pStyle w:val="BookText"/>
      </w:pPr>
      <w:r>
        <w:rPr>
          <w:rFonts w:ascii="Amiri" w:hAnsi="Amiri" w:eastAsia="Amiri" w:cs="Amiri"/>
          <w:lang w:bidi="ar-SA"/>
          <w:color w:val="111111"/>
          <w:sz w:val="28"/>
          <w:szCs w:val="28"/>
          <w:rtl/>
        </w:rPr>
        <w:t xml:space="preserve">الشيخ الطوسي، محمّد بن حسن (385 - 460 ه-)</w:t>
      </w:r>
    </w:p>
    <w:p>
      <w:pPr>
        <w:pStyle w:val="BookText"/>
      </w:pPr>
      <w:r>
        <w:rPr>
          <w:rFonts w:ascii="Amiri" w:hAnsi="Amiri" w:eastAsia="Amiri" w:cs="Amiri"/>
          <w:lang w:bidi="ar-SA"/>
          <w:color w:val="111111"/>
          <w:sz w:val="28"/>
          <w:szCs w:val="28"/>
          <w:rtl/>
        </w:rPr>
        <w:t xml:space="preserve">32137 .النجف الأشرف؛ مكتبة كاشف الغطاء (علي والحسين)؛ رقم المخطوط : 1102/8</w:t>
      </w:r>
    </w:p>
    <w:p>
      <w:pPr>
        <w:pStyle w:val="BookText"/>
      </w:pPr>
      <w:r>
        <w:rPr>
          <w:rFonts w:ascii="IRNazanin" w:hAnsi="IRNazanin" w:eastAsia="IRNazanin" w:cs="IRNazanin"/>
          <w:lang w:bidi="fa-IR"/>
          <w:color w:val="111111"/>
          <w:sz w:val="28"/>
          <w:szCs w:val="28"/>
          <w:rtl/>
        </w:rPr>
        <w:t xml:space="preserve">کا :مجهول ،تا: 1220ه-؛ 72 ص 15 س ، 20*15 سم [ معجم المخطوطات النجفية : 450]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2" w:name="pg8060_98685"/>
    <w:bookmarkEnd w:id="232"/>
    <w:p>
      <w:pPr>
        <w:pStyle w:val="Heading2"/>
      </w:pPr>
      <w:bookmarkStart w:id="1388" w:name="_Toc646"/>
      <w:r>
        <w:t>رسالة لبعض الحكماء / كيمياء - عربي</w:t>
      </w:r>
      <w:bookmarkEnd w:id="1388"/>
    </w:p>
    <w:p>
      <w:pPr>
        <w:pStyle w:val="BookText"/>
      </w:pPr>
      <w:r>
        <w:rPr>
          <w:rFonts w:ascii="Amiri" w:hAnsi="Amiri" w:eastAsia="Amiri" w:cs="Amiri"/>
          <w:lang w:bidi="ar-SA"/>
          <w:color w:val="111111"/>
          <w:sz w:val="28"/>
          <w:szCs w:val="28"/>
          <w:rtl/>
        </w:rPr>
        <w:t xml:space="preserve">32138 .بغداد؛ المجمع العلمي العراقي؛ رقم المخطوط : /13/23 كيمياء مصورة</w:t>
      </w:r>
    </w:p>
    <w:p>
      <w:pPr>
        <w:pStyle w:val="BookText"/>
      </w:pPr>
      <w:r>
        <w:rPr>
          <w:rFonts w:ascii="Amiri" w:hAnsi="Amiri" w:eastAsia="Amiri" w:cs="Amiri"/>
          <w:lang w:bidi="ar-SA"/>
          <w:color w:val="111111"/>
          <w:sz w:val="28"/>
          <w:szCs w:val="28"/>
          <w:rtl/>
        </w:rPr>
        <w:t xml:space="preserve">أوّلها :البسملة ... رسالة لبعض الحكماء فقال: أما بعد: فقد أكثر الناس الكلام في أمر الصنعة وهم على ثلاثة أقسام، فمنهم من قال بالمعدن وقالوا العلم فيه وقال أول قطرة قطرها الفلك ؛آخرها :فقد نصحت وأوضحت وما كتمت وما اخبيت وأنني خالفت الحكماء فيما جعلوه مدفونا في ظاهر كلامهم وألفهم على كل طالب خبير. وحسبنا الله ونعم الوكيل تمت الرسالة بحمد الله وعونه. والحمد لله وحده.</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 8 ص (131 - 139) 17 س [ف: 3 - 163]</w:t>
      </w:r>
    </w:p>
    <w:p>
      <w:pPr>
        <w:pStyle w:val="Heading2"/>
      </w:pPr>
      <w:bookmarkStart w:id="1389" w:name="_Toc647"/>
      <w:r>
        <w:t>رسالة لبعض الحكماء في جواب مسألة / فلسفة - عربي</w:t>
      </w:r>
      <w:bookmarkEnd w:id="1389"/>
    </w:p>
    <w:p>
      <w:pPr>
        <w:pStyle w:val="BookText"/>
      </w:pPr>
      <w:r>
        <w:rPr>
          <w:rFonts w:ascii="Amiri" w:hAnsi="Amiri" w:eastAsia="Amiri" w:cs="Amiri"/>
          <w:lang w:bidi="ar-SA"/>
          <w:color w:val="111111"/>
          <w:sz w:val="28"/>
          <w:szCs w:val="28"/>
          <w:rtl/>
        </w:rPr>
        <w:t xml:space="preserve">32139 . النجف الأشرف؛ مؤسسة كاشف الغطاء العامة؛ رقم المخطوط:7327</w:t>
      </w:r>
    </w:p>
    <w:p>
      <w:pPr>
        <w:pStyle w:val="BookText"/>
      </w:pPr>
      <w:r>
        <w:rPr>
          <w:rFonts w:ascii="IRNazanin" w:hAnsi="IRNazanin" w:eastAsia="IRNazanin" w:cs="IRNazanin"/>
          <w:lang w:bidi="fa-IR"/>
          <w:color w:val="111111"/>
          <w:sz w:val="28"/>
          <w:szCs w:val="28"/>
          <w:rtl/>
        </w:rPr>
        <w:t xml:space="preserve">کا: مجهول ،تا :مجهول 5 ص [ف: 1 - 212]</w:t>
      </w:r>
    </w:p>
    <w:p>
      <w:pPr>
        <w:pStyle w:val="Heading2"/>
      </w:pPr>
      <w:bookmarkStart w:id="1390" w:name="_Toc648"/>
      <w:r>
        <w:t>الرسالة لخروج القبلة بغير آلة / هيئة - عربي</w:t>
      </w:r>
      <w:bookmarkEnd w:id="1390"/>
    </w:p>
    <w:p>
      <w:pPr>
        <w:pStyle w:val="BookText"/>
      </w:pPr>
      <w:r>
        <w:rPr>
          <w:rFonts w:ascii="Amiri" w:hAnsi="Amiri" w:eastAsia="Amiri" w:cs="Amiri"/>
          <w:lang w:bidi="ar-SA"/>
          <w:color w:val="111111"/>
          <w:sz w:val="28"/>
          <w:szCs w:val="28"/>
          <w:rtl/>
        </w:rPr>
        <w:t xml:space="preserve">32140 .بغداد؛ مكتبة الأوقاف العامة؛ رقم المخطوط : 5444/11</w:t>
      </w:r>
    </w:p>
    <w:p>
      <w:pPr>
        <w:pStyle w:val="BookText"/>
      </w:pPr>
      <w:r>
        <w:rPr>
          <w:rFonts w:ascii="Amiri" w:hAnsi="Amiri" w:eastAsia="Amiri" w:cs="Amiri"/>
          <w:lang w:bidi="ar-SA"/>
          <w:color w:val="111111"/>
          <w:sz w:val="28"/>
          <w:szCs w:val="28"/>
          <w:rtl/>
        </w:rPr>
        <w:t xml:space="preserve">أوّلها: الحمد لله رب العالمين ... وبعد فاني لما رايت معرفة القبلة ... في فصلين وخاتمة</w:t>
      </w:r>
    </w:p>
    <w:p>
      <w:pPr>
        <w:pStyle w:val="BookText"/>
      </w:pPr>
      <w:r>
        <w:rPr>
          <w:rFonts w:ascii="IRNazanin" w:hAnsi="IRNazanin" w:eastAsia="IRNazanin" w:cs="IRNazanin"/>
          <w:lang w:bidi="fa-IR"/>
          <w:color w:val="111111"/>
          <w:sz w:val="28"/>
          <w:szCs w:val="28"/>
          <w:rtl/>
        </w:rPr>
        <w:t xml:space="preserve">کا:موسی کاظم بن رجب، تا: 1149ه- البصرة ؛ 7ق، 22*12سم [ف: 4 - 311]</w:t>
      </w:r>
    </w:p>
    <w:p>
      <w:pPr>
        <w:pStyle w:val="Heading2"/>
      </w:pPr>
      <w:bookmarkStart w:id="1391" w:name="_Toc649"/>
      <w:r>
        <w:t>رسالة للأمير خاير بك في شرط وقفه / فقه - عربي</w:t>
      </w:r>
      <w:bookmarkEnd w:id="1391"/>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Times New Roman" w:hAnsi="Times New Roman" w:eastAsia="Times New Roman" w:cs="Times New Roman"/>
          <w:lang w:val="en-US" w:bidi="en-US"/>
          <w:color w:val="111111"/>
          <w:sz w:val="28"/>
          <w:szCs w:val="28"/>
          <w:rtl/>
        </w:rPr>
        <w:t xml:space="preserve">32141.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9/10</w:t>
      </w:r>
    </w:p>
    <w:p>
      <w:pPr>
        <w:pStyle w:val="BookText"/>
      </w:pPr>
      <w:r>
        <w:rPr>
          <w:rFonts w:ascii="IRNazanin" w:hAnsi="IRNazanin" w:eastAsia="IRNazanin" w:cs="IRNazanin"/>
          <w:lang w:bidi="fa-IR"/>
          <w:color w:val="111111"/>
          <w:sz w:val="28"/>
          <w:szCs w:val="28"/>
          <w:rtl/>
        </w:rPr>
        <w:t xml:space="preserve">ت / 310-311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وصحبه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3" w:name="pg8060_98686"/>
    <w:bookmarkEnd w:id="233"/>
    <w:p>
      <w:pPr>
        <w:pStyle w:val="BookText"/>
      </w:pPr>
      <w:r>
        <w:rPr>
          <w:rFonts w:ascii="Amiri" w:hAnsi="Amiri" w:eastAsia="Amiri" w:cs="Amiri"/>
          <w:lang w:bidi="ar-SA"/>
          <w:color w:val="111111"/>
          <w:sz w:val="28"/>
          <w:szCs w:val="28"/>
          <w:rtl/>
        </w:rPr>
        <w:t xml:space="preserve">والتابعين ؛آخرها: وهما يقولان أن الحق متعلق بالذمة فلا شركة وتمامه في غاية البيان من كتاب الوصايا والحمد لله وحده.</w:t>
      </w:r>
    </w:p>
    <w:p>
      <w:pPr>
        <w:pStyle w:val="BookText"/>
      </w:pPr>
      <w:r>
        <w:rPr>
          <w:rFonts w:ascii="IRNazanin" w:hAnsi="IRNazanin" w:eastAsia="IRNazanin" w:cs="IRNazanin"/>
          <w:lang w:bidi="fa-IR"/>
          <w:color w:val="111111"/>
          <w:sz w:val="28"/>
          <w:szCs w:val="28"/>
          <w:rtl/>
        </w:rPr>
        <w:t xml:space="preserve">نسخ، کا: فتحي بن الحاج محمّد سعيد ،تا: 1199ه- ،2ق 23س، 15*22سم [الاوقاف المركزية: 1 - 334]</w:t>
      </w:r>
    </w:p>
    <w:p>
      <w:pPr>
        <w:pStyle w:val="BookText"/>
      </w:pPr>
      <w:r>
        <w:rPr>
          <w:rFonts w:ascii="Amiri" w:hAnsi="Amiri" w:eastAsia="Amiri" w:cs="Amiri"/>
          <w:lang w:bidi="ar-SA"/>
          <w:color w:val="111111"/>
          <w:sz w:val="28"/>
          <w:szCs w:val="28"/>
          <w:rtl/>
        </w:rPr>
        <w:t xml:space="preserve">32142 بغداد؛ المكتبة القادرية؛ رقم المخطوط : 1500/2/15</w:t>
      </w:r>
    </w:p>
    <w:p>
      <w:pPr>
        <w:pStyle w:val="BookText"/>
      </w:pPr>
      <w:r>
        <w:rPr>
          <w:rFonts w:ascii="IRNazanin" w:hAnsi="IRNazanin" w:eastAsia="IRNazanin" w:cs="IRNazanin"/>
          <w:lang w:bidi="fa-IR"/>
          <w:color w:val="111111"/>
          <w:sz w:val="28"/>
          <w:szCs w:val="28"/>
          <w:rtl/>
        </w:rPr>
        <w:t xml:space="preserve">نستعلیق ،کا :مجهول ،تا: القرن 12 ه- [ف: 5 - 393]</w:t>
      </w:r>
    </w:p>
    <w:p>
      <w:pPr>
        <w:pStyle w:val="Heading2"/>
      </w:pPr>
      <w:bookmarkStart w:id="1392" w:name="_Toc650"/>
      <w:r>
        <w:t>رسالة للأمير خاير بك في شرط كتاب وقفه (الأخرى) / فقه - عربي</w:t>
      </w:r>
      <w:bookmarkEnd w:id="1392"/>
    </w:p>
    <w:p>
      <w:pPr>
        <w:pStyle w:val="BookText"/>
      </w:pPr>
      <w:r>
        <w:rPr>
          <w:rFonts w:ascii="Amiri" w:hAnsi="Amiri" w:eastAsia="Amiri" w:cs="Amiri"/>
          <w:lang w:bidi="ar-SA"/>
          <w:color w:val="111111"/>
          <w:sz w:val="28"/>
          <w:szCs w:val="28"/>
          <w:rtl/>
        </w:rPr>
        <w:t xml:space="preserve">ابن نجيم ،زين الدين بن إبراهيم ( - 970 ه-)</w:t>
      </w:r>
    </w:p>
    <w:p>
      <w:pPr>
        <w:pStyle w:val="BookText"/>
      </w:pPr>
      <w:r>
        <w:rPr>
          <w:rFonts w:ascii="Amiri" w:hAnsi="Amiri" w:eastAsia="Amiri" w:cs="Amiri"/>
          <w:lang w:bidi="ar-SA"/>
          <w:color w:val="111111"/>
          <w:sz w:val="28"/>
          <w:szCs w:val="28"/>
          <w:rtl/>
        </w:rPr>
        <w:t xml:space="preserve">32143 .بغداد؛ المكتبة القادرية؛ رقم المخطوط : 1500/2/16</w:t>
      </w:r>
    </w:p>
    <w:p>
      <w:pPr>
        <w:pStyle w:val="BookText"/>
      </w:pPr>
      <w:r>
        <w:rPr>
          <w:rFonts w:ascii="IRNazanin" w:hAnsi="IRNazanin" w:eastAsia="IRNazanin" w:cs="IRNazanin"/>
          <w:lang w:bidi="fa-IR"/>
          <w:color w:val="111111"/>
          <w:sz w:val="28"/>
          <w:szCs w:val="28"/>
          <w:rtl/>
        </w:rPr>
        <w:t xml:space="preserve">نستعلیق ،کا:مجهول ،تا: القرن 12 ه- [ف: 5 - 393]</w:t>
      </w:r>
    </w:p>
    <w:p>
      <w:pPr>
        <w:pStyle w:val="BookText"/>
      </w:pPr>
      <w:r>
        <w:rPr>
          <w:rFonts w:ascii="Amiri" w:hAnsi="Amiri" w:eastAsia="Amiri" w:cs="Amiri"/>
          <w:lang w:bidi="ar-SA"/>
          <w:color w:val="111111"/>
          <w:sz w:val="28"/>
          <w:szCs w:val="28"/>
          <w:rtl/>
        </w:rPr>
        <w:t xml:space="preserve">الرسالة اللدنية - العلم اللدني</w:t>
      </w:r>
    </w:p>
    <w:p>
      <w:pPr>
        <w:pStyle w:val="Heading2"/>
      </w:pPr>
      <w:bookmarkStart w:id="1393" w:name="_Toc651"/>
      <w:r>
        <w:t>الرسالة اللزومية / - عربي</w:t>
      </w:r>
      <w:bookmarkEnd w:id="1393"/>
    </w:p>
    <w:p>
      <w:pPr>
        <w:pStyle w:val="BookText"/>
      </w:pPr>
      <w:r>
        <w:rPr>
          <w:rFonts w:ascii="Amiri" w:hAnsi="Amiri" w:eastAsia="Amiri" w:cs="Amiri"/>
          <w:lang w:bidi="ar-SA"/>
          <w:color w:val="111111"/>
          <w:sz w:val="28"/>
          <w:szCs w:val="28"/>
          <w:rtl/>
        </w:rPr>
        <w:t xml:space="preserve">العبيدي، عبيد الله بن عبد الكافي( القرن 8 ه-)</w:t>
      </w:r>
    </w:p>
    <w:p>
      <w:pPr>
        <w:pStyle w:val="BookText"/>
      </w:pPr>
      <w:r>
        <w:rPr>
          <w:rFonts w:ascii="Amiri" w:hAnsi="Amiri" w:eastAsia="Amiri" w:cs="Amiri"/>
          <w:lang w:bidi="ar-SA"/>
          <w:color w:val="111111"/>
          <w:sz w:val="28"/>
          <w:szCs w:val="28"/>
          <w:rtl/>
        </w:rPr>
        <w:t xml:space="preserve">32144 .بغداد؛ مركز البحوث والدراسات؛ رقم المخطوط : 2484400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1383ه- 118 ص[ (مصورات)-ف:</w:t>
      </w:r>
    </w:p>
    <w:p>
      <w:pPr>
        <w:pStyle w:val="BookText"/>
      </w:pPr>
      <w:r>
        <w:rPr>
          <w:rFonts w:ascii="Times New Roman" w:hAnsi="Times New Roman" w:eastAsia="Times New Roman" w:cs="Times New Roman"/>
          <w:lang w:val="en-US" w:bidi="en-US"/>
          <w:color w:val="111111"/>
          <w:sz w:val="28"/>
          <w:szCs w:val="28"/>
          <w:rtl/>
        </w:rPr>
        <w:t xml:space="preserve">283 ]</w:t>
      </w:r>
    </w:p>
    <w:p>
      <w:pPr>
        <w:pStyle w:val="Heading2"/>
      </w:pPr>
      <w:bookmarkStart w:id="1394" w:name="_Toc652"/>
      <w:r>
        <w:t>رسالة للشهيد الثاني / - عربي</w:t>
      </w:r>
      <w:bookmarkEnd w:id="1394"/>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32145 . النجف الأشرف؛ تركة محمّد السماوي؛ رقم المخطوط : 152/2</w:t>
      </w:r>
    </w:p>
    <w:p>
      <w:pPr>
        <w:pStyle w:val="BookText"/>
      </w:pPr>
      <w:r>
        <w:rPr>
          <w:rFonts w:ascii="IRNazanin" w:hAnsi="IRNazanin" w:eastAsia="IRNazanin" w:cs="IRNazanin"/>
          <w:lang w:bidi="fa-IR"/>
          <w:color w:val="111111"/>
          <w:sz w:val="28"/>
          <w:szCs w:val="28"/>
          <w:rtl/>
        </w:rPr>
        <w:t xml:space="preserve">کا :مجهول ،تا :1100 ه- [ معهد المخطوطات العربية: 4 جزء 2 - 222]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4" w:name="pg8060_98687"/>
    <w:bookmarkEnd w:id="234"/>
    <w:p>
      <w:pPr>
        <w:pStyle w:val="Heading2"/>
      </w:pPr>
      <w:bookmarkStart w:id="1395" w:name="_Toc653"/>
      <w:r>
        <w:t>رسالة للشيخ لطف الله الميسي / - عربي</w:t>
      </w:r>
      <w:bookmarkEnd w:id="1395"/>
    </w:p>
    <w:p>
      <w:pPr>
        <w:pStyle w:val="BookText"/>
      </w:pPr>
      <w:r>
        <w:rPr>
          <w:rFonts w:ascii="Amiri" w:hAnsi="Amiri" w:eastAsia="Amiri" w:cs="Amiri"/>
          <w:lang w:bidi="ar-SA"/>
          <w:color w:val="111111"/>
          <w:sz w:val="28"/>
          <w:szCs w:val="28"/>
          <w:rtl/>
        </w:rPr>
        <w:t xml:space="preserve">الميسي، لطف الله بن عبد الكريم ( - 1032 ه- )</w:t>
      </w:r>
    </w:p>
    <w:p>
      <w:pPr>
        <w:pStyle w:val="BookText"/>
      </w:pPr>
      <w:r>
        <w:rPr>
          <w:rFonts w:ascii="Amiri" w:hAnsi="Amiri" w:eastAsia="Amiri" w:cs="Amiri"/>
          <w:lang w:bidi="ar-SA"/>
          <w:color w:val="111111"/>
          <w:sz w:val="28"/>
          <w:szCs w:val="28"/>
          <w:rtl/>
        </w:rPr>
        <w:t xml:space="preserve">تاريخ التأليف: غرة شعبان 1019ه-</w:t>
      </w:r>
    </w:p>
    <w:p>
      <w:pPr>
        <w:pStyle w:val="BookText"/>
      </w:pPr>
      <w:r>
        <w:rPr>
          <w:rFonts w:ascii="Amiri" w:hAnsi="Amiri" w:eastAsia="Amiri" w:cs="Amiri"/>
          <w:lang w:bidi="ar-SA"/>
          <w:color w:val="111111"/>
          <w:sz w:val="28"/>
          <w:szCs w:val="28"/>
          <w:rtl/>
        </w:rPr>
        <w:t xml:space="preserve">32146 . النجف الأشرف؛ مكتبة الإمام أمير المؤمنين العامة؛ رقم المخطوط: 1988/6</w:t>
      </w:r>
    </w:p>
    <w:p>
      <w:pPr>
        <w:pStyle w:val="BookText"/>
      </w:pPr>
      <w:r>
        <w:rPr>
          <w:rFonts w:ascii="Amiri" w:hAnsi="Amiri" w:eastAsia="Amiri" w:cs="Amiri"/>
          <w:lang w:bidi="ar-SA"/>
          <w:color w:val="111111"/>
          <w:sz w:val="28"/>
          <w:szCs w:val="28"/>
          <w:rtl/>
        </w:rPr>
        <w:t xml:space="preserve">أوّلها :الحمد لله رب العالمين والصلاة والسلام في كل وقت و....</w:t>
      </w:r>
    </w:p>
    <w:p>
      <w:pPr>
        <w:pStyle w:val="BookText"/>
      </w:pPr>
      <w:r>
        <w:rPr>
          <w:rFonts w:ascii="Amiri" w:hAnsi="Amiri" w:eastAsia="Amiri" w:cs="Amiri"/>
          <w:lang w:bidi="ar-SA"/>
          <w:color w:val="111111"/>
          <w:sz w:val="28"/>
          <w:szCs w:val="28"/>
          <w:rtl/>
        </w:rPr>
        <w:t xml:space="preserve">كاتب = مؤلف ،تا: مجهول؛ ق (65 ب - 73الف) [ف: 2 - 598]</w:t>
      </w:r>
    </w:p>
    <w:p>
      <w:pPr>
        <w:pStyle w:val="BookText"/>
      </w:pPr>
      <w:r>
        <w:rPr>
          <w:rFonts w:ascii="Amiri" w:hAnsi="Amiri" w:eastAsia="Amiri" w:cs="Amiri"/>
          <w:lang w:bidi="ar-SA"/>
          <w:color w:val="111111"/>
          <w:sz w:val="28"/>
          <w:szCs w:val="28"/>
          <w:rtl/>
        </w:rPr>
        <w:t xml:space="preserve">32147 . النجف الأشرف؛ مكتبة الإمام أمير المؤمنين العامة؛ رقم المخطوط : 1988/5</w:t>
      </w:r>
    </w:p>
    <w:p>
      <w:pPr>
        <w:pStyle w:val="BookText"/>
      </w:pPr>
      <w:r>
        <w:rPr>
          <w:rFonts w:ascii="Amiri" w:hAnsi="Amiri" w:eastAsia="Amiri" w:cs="Amiri"/>
          <w:lang w:bidi="ar-SA"/>
          <w:color w:val="111111"/>
          <w:sz w:val="28"/>
          <w:szCs w:val="28"/>
          <w:rtl/>
        </w:rPr>
        <w:t xml:space="preserve">أوّلها :وبه نستعين على الاهتداء إلى الصراط المستقيم ..</w:t>
      </w:r>
    </w:p>
    <w:p>
      <w:pPr>
        <w:pStyle w:val="BookText"/>
      </w:pPr>
      <w:r>
        <w:rPr>
          <w:rFonts w:ascii="Amiri" w:hAnsi="Amiri" w:eastAsia="Amiri" w:cs="Amiri"/>
          <w:lang w:bidi="ar-SA"/>
          <w:color w:val="111111"/>
          <w:sz w:val="28"/>
          <w:szCs w:val="28"/>
          <w:rtl/>
        </w:rPr>
        <w:t xml:space="preserve">كاتب = مؤلف، تا :مجهول؛ 3 ق (62ب - 64ب) [ف: 2 - 599]</w:t>
      </w:r>
    </w:p>
    <w:p>
      <w:pPr>
        <w:pStyle w:val="BookText"/>
      </w:pPr>
      <w:r>
        <w:rPr>
          <w:rFonts w:ascii="Times New Roman" w:hAnsi="Times New Roman" w:eastAsia="Times New Roman" w:cs="Times New Roman"/>
          <w:lang w:val="en-US" w:bidi="en-US"/>
          <w:color w:val="111111"/>
          <w:sz w:val="28"/>
          <w:szCs w:val="28"/>
          <w:rtl/>
        </w:rPr>
        <w:t xml:space="preserve">32148.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1988/8</w:t>
      </w:r>
    </w:p>
    <w:p>
      <w:pPr>
        <w:pStyle w:val="BookText"/>
      </w:pPr>
      <w:r>
        <w:rPr>
          <w:rFonts w:ascii="Amiri" w:hAnsi="Amiri" w:eastAsia="Amiri" w:cs="Amiri"/>
          <w:lang w:bidi="ar-SA"/>
          <w:color w:val="111111"/>
          <w:sz w:val="28"/>
          <w:szCs w:val="28"/>
          <w:rtl/>
        </w:rPr>
        <w:t xml:space="preserve">أوّلها: الحمد الله مطهر قلوب العارفين عن نسات الخطأ والخطل...</w:t>
      </w:r>
    </w:p>
    <w:p>
      <w:pPr>
        <w:pStyle w:val="BookText"/>
      </w:pPr>
      <w:r>
        <w:rPr>
          <w:rFonts w:ascii="Amiri" w:hAnsi="Amiri" w:eastAsia="Amiri" w:cs="Amiri"/>
          <w:lang w:bidi="ar-SA"/>
          <w:color w:val="111111"/>
          <w:sz w:val="28"/>
          <w:szCs w:val="28"/>
          <w:rtl/>
        </w:rPr>
        <w:t xml:space="preserve">كاتب =مؤلف ،تا :مجهول؛ 10 ق (83 ب - 1992الف)[ ف 2 - 596]</w:t>
      </w:r>
    </w:p>
    <w:p>
      <w:pPr>
        <w:pStyle w:val="BookText"/>
      </w:pPr>
      <w:r>
        <w:rPr>
          <w:rFonts w:ascii="Times New Roman" w:hAnsi="Times New Roman" w:eastAsia="Times New Roman" w:cs="Times New Roman"/>
          <w:lang w:val="en-US" w:bidi="en-US"/>
          <w:color w:val="111111"/>
          <w:sz w:val="28"/>
          <w:szCs w:val="28"/>
          <w:rtl/>
        </w:rPr>
        <w:t xml:space="preserve">32149.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1988/4</w:t>
      </w:r>
    </w:p>
    <w:p>
      <w:pPr>
        <w:pStyle w:val="BookText"/>
      </w:pPr>
      <w:r>
        <w:rPr>
          <w:rFonts w:ascii="Amiri" w:hAnsi="Amiri" w:eastAsia="Amiri" w:cs="Amiri"/>
          <w:lang w:bidi="ar-SA"/>
          <w:color w:val="111111"/>
          <w:sz w:val="28"/>
          <w:szCs w:val="28"/>
          <w:rtl/>
        </w:rPr>
        <w:t xml:space="preserve">أوّلها: وبه نستعين على كل شيطان رجيم الحمد الله الكريم الخبير العليم...</w:t>
      </w:r>
    </w:p>
    <w:p>
      <w:pPr>
        <w:pStyle w:val="BookText"/>
      </w:pPr>
      <w:r>
        <w:rPr>
          <w:rFonts w:ascii="Amiri" w:hAnsi="Amiri" w:eastAsia="Amiri" w:cs="Amiri"/>
          <w:lang w:bidi="ar-SA"/>
          <w:color w:val="111111"/>
          <w:sz w:val="28"/>
          <w:szCs w:val="28"/>
          <w:rtl/>
        </w:rPr>
        <w:t xml:space="preserve">كاتب =مؤلف ،تا :مجهول؛ 5ق (56 ب - 61ب) [ف 2 - 600</w:t>
      </w:r>
    </w:p>
    <w:p>
      <w:pPr>
        <w:pStyle w:val="BookText"/>
      </w:pPr>
      <w:r>
        <w:rPr>
          <w:rFonts w:ascii="Times New Roman" w:hAnsi="Times New Roman" w:eastAsia="Times New Roman" w:cs="Times New Roman"/>
          <w:lang w:val="en-US" w:bidi="en-US"/>
          <w:color w:val="111111"/>
          <w:sz w:val="28"/>
          <w:szCs w:val="28"/>
          <w:rtl/>
        </w:rPr>
        <w:t xml:space="preserve">32150.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1988/3</w:t>
      </w:r>
    </w:p>
    <w:p>
      <w:pPr>
        <w:pStyle w:val="BookText"/>
      </w:pPr>
      <w:r>
        <w:rPr>
          <w:rFonts w:ascii="Amiri" w:hAnsi="Amiri" w:eastAsia="Amiri" w:cs="Amiri"/>
          <w:lang w:bidi="ar-SA"/>
          <w:color w:val="111111"/>
          <w:sz w:val="28"/>
          <w:szCs w:val="28"/>
          <w:rtl/>
        </w:rPr>
        <w:t xml:space="preserve">أوّلها :ونعوذ به من شر كل شيطان رجيم الحمد لخالق البرايا ومجزل العطايا ...</w:t>
      </w:r>
    </w:p>
    <w:p>
      <w:pPr>
        <w:pStyle w:val="BookText"/>
      </w:pPr>
      <w:r>
        <w:rPr>
          <w:rFonts w:ascii="Amiri" w:hAnsi="Amiri" w:eastAsia="Amiri" w:cs="Amiri"/>
          <w:lang w:bidi="ar-SA"/>
          <w:color w:val="111111"/>
          <w:sz w:val="28"/>
          <w:szCs w:val="28"/>
          <w:rtl/>
        </w:rPr>
        <w:t xml:space="preserve">كاتب = مؤلف، تا :مجهول ؛ 10 ص (36 - 55) [ف: 2 - 601]</w:t>
      </w:r>
    </w:p>
    <w:p>
      <w:pPr>
        <w:pStyle w:val="BookText"/>
      </w:pPr>
      <w:r>
        <w:rPr>
          <w:rFonts w:ascii="Amiri" w:hAnsi="Amiri" w:eastAsia="Amiri" w:cs="Amiri"/>
          <w:lang w:bidi="ar-SA"/>
          <w:color w:val="111111"/>
          <w:sz w:val="28"/>
          <w:szCs w:val="28"/>
          <w:rtl/>
        </w:rPr>
        <w:t xml:space="preserve">32151 النجف الأشرف؛ مكتبة الإمام أمير المؤمنين العامة؛ رقم المخطوط: 1988/2</w:t>
      </w:r>
    </w:p>
    <w:p>
      <w:pPr>
        <w:pStyle w:val="BookText"/>
      </w:pPr>
      <w:r>
        <w:rPr>
          <w:rFonts w:ascii="Amiri" w:hAnsi="Amiri" w:eastAsia="Amiri" w:cs="Amiri"/>
          <w:lang w:bidi="ar-SA"/>
          <w:color w:val="111111"/>
          <w:sz w:val="28"/>
          <w:szCs w:val="28"/>
          <w:rtl/>
        </w:rPr>
        <w:t xml:space="preserve">أوّلها: الحمد لله على نعمائه الظافرة الظاهرة الجلية، وآلائه الطاهرة الباطنية الخفية ...</w:t>
      </w:r>
    </w:p>
    <w:p>
      <w:pPr>
        <w:pStyle w:val="BookText"/>
      </w:pPr>
      <w:r>
        <w:rPr>
          <w:rFonts w:ascii="Amiri" w:hAnsi="Amiri" w:eastAsia="Amiri" w:cs="Amiri"/>
          <w:lang w:bidi="ar-SA"/>
          <w:color w:val="111111"/>
          <w:sz w:val="28"/>
          <w:szCs w:val="28"/>
          <w:rtl/>
        </w:rPr>
        <w:t xml:space="preserve">كاتب = مؤلف، تا: مجهول؛ 12 ق( 24 ب - 35) [مكتبة الزهراء: ف: 2 - 512]</w:t>
      </w:r>
    </w:p>
    <w:p>
      <w:pPr>
        <w:pStyle w:val="BookText"/>
      </w:pPr>
      <w:r>
        <w:rPr>
          <w:rFonts w:ascii="Times New Roman" w:hAnsi="Times New Roman" w:eastAsia="Times New Roman" w:cs="Times New Roman"/>
          <w:lang w:val="en-US" w:bidi="en-US"/>
          <w:color w:val="111111"/>
          <w:sz w:val="28"/>
          <w:szCs w:val="28"/>
          <w:rtl/>
        </w:rPr>
        <w:t xml:space="preserve">32152.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1988/9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خاتم النبيين وعترته الطاهرين وبعد فهذه شذرة من لجين ... مسألة: إذا اعتق شخص شقصا من مملوك مختص أو مشترك فهل سيري عليه باقية ... أم لا</w:t>
      </w:r>
    </w:p>
    <w:p>
      <w:pPr>
        <w:pStyle w:val="BookText"/>
      </w:pPr>
      <w:r>
        <w:rPr>
          <w:rFonts w:ascii="IRNazanin" w:hAnsi="IRNazanin" w:eastAsia="IRNazanin" w:cs="IRNazanin"/>
          <w:lang w:bidi="fa-IR"/>
          <w:color w:val="111111"/>
          <w:sz w:val="28"/>
          <w:szCs w:val="28"/>
          <w:rtl/>
        </w:rPr>
        <w:t xml:space="preserve">کا :مجهول، تا :مجهول؛ 3 ق (93ب- 95) [ف 2 - 595]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5" w:name="pg8060_98688"/>
    <w:bookmarkEnd w:id="235"/>
    <w:p>
      <w:pPr>
        <w:pStyle w:val="BookText"/>
      </w:pPr>
      <w:r>
        <w:rPr>
          <w:rFonts w:ascii="Times New Roman" w:hAnsi="Times New Roman" w:eastAsia="Times New Roman" w:cs="Times New Roman"/>
          <w:lang w:val="en-US" w:bidi="en-US"/>
          <w:color w:val="111111"/>
          <w:sz w:val="28"/>
          <w:szCs w:val="28"/>
          <w:rtl/>
        </w:rPr>
        <w:t xml:space="preserve">32153.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[ف: 4 - 223]</w:t>
      </w:r>
    </w:p>
    <w:p>
      <w:pPr>
        <w:pStyle w:val="BookText"/>
      </w:pPr>
      <w:r>
        <w:rPr>
          <w:rFonts w:ascii="Times New Roman" w:hAnsi="Times New Roman" w:eastAsia="Times New Roman" w:cs="Times New Roman"/>
          <w:lang w:val="en-US" w:bidi="en-US"/>
          <w:color w:val="111111"/>
          <w:sz w:val="28"/>
          <w:szCs w:val="28"/>
          <w:rtl/>
        </w:rPr>
        <w:t xml:space="preserve">32154.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1988</w:t>
      </w:r>
    </w:p>
    <w:p>
      <w:pPr>
        <w:pStyle w:val="BookText"/>
      </w:pPr>
      <w:r>
        <w:rPr>
          <w:rFonts w:ascii="IRNazanin" w:hAnsi="IRNazanin" w:eastAsia="IRNazanin" w:cs="IRNazanin"/>
          <w:lang w:bidi="fa-IR"/>
          <w:color w:val="111111"/>
          <w:sz w:val="28"/>
          <w:szCs w:val="28"/>
          <w:rtl/>
        </w:rPr>
        <w:t xml:space="preserve">کا :مجهول ،تا: مجهول؛ 138ق [ف: 2 - 507]</w:t>
      </w:r>
    </w:p>
    <w:p>
      <w:pPr>
        <w:pStyle w:val="Heading2"/>
      </w:pPr>
      <w:bookmarkStart w:id="1396" w:name="_Toc654"/>
      <w:r>
        <w:t>رسالة للمير الداماد / - عربي</w:t>
      </w:r>
      <w:bookmarkEnd w:id="1396"/>
    </w:p>
    <w:p>
      <w:pPr>
        <w:pStyle w:val="BookText"/>
      </w:pPr>
      <w:r>
        <w:rPr>
          <w:rFonts w:ascii="Amiri" w:hAnsi="Amiri" w:eastAsia="Amiri" w:cs="Amiri"/>
          <w:lang w:bidi="ar-SA"/>
          <w:color w:val="111111"/>
          <w:sz w:val="28"/>
          <w:szCs w:val="28"/>
          <w:rtl/>
        </w:rPr>
        <w:t xml:space="preserve">المير ،الداماد محمّد باقر بن محمّد ( - 1041 ؟ ه- )</w:t>
      </w:r>
    </w:p>
    <w:p>
      <w:pPr>
        <w:pStyle w:val="BookText"/>
      </w:pPr>
      <w:r>
        <w:rPr>
          <w:rFonts w:ascii="Amiri" w:hAnsi="Amiri" w:eastAsia="Amiri" w:cs="Amiri"/>
          <w:lang w:bidi="ar-SA"/>
          <w:color w:val="111111"/>
          <w:sz w:val="28"/>
          <w:szCs w:val="28"/>
          <w:rtl/>
        </w:rPr>
        <w:t xml:space="preserve">32155 .كربلاء؛ الروضة الحسينية ( مكتبة)؛ رقم المخطوط : 803/3م - 9886</w:t>
      </w:r>
    </w:p>
    <w:p>
      <w:pPr>
        <w:pStyle w:val="BookText"/>
      </w:pPr>
      <w:r>
        <w:rPr>
          <w:rFonts w:ascii="IRNazanin" w:hAnsi="IRNazanin" w:eastAsia="IRNazanin" w:cs="IRNazanin"/>
          <w:lang w:bidi="fa-IR"/>
          <w:color w:val="111111"/>
          <w:sz w:val="28"/>
          <w:szCs w:val="28"/>
          <w:rtl/>
        </w:rPr>
        <w:t xml:space="preserve">تعلیق ،کا :حسين بن محمّد بن يحيى بن عبد الله بن عمران الخطي، تا: ذي القعدة 1144 ه-؛ 18 س، 17*11سم [مخطوطات كربلاء: 4 - 341]</w:t>
      </w:r>
    </w:p>
    <w:p>
      <w:pPr>
        <w:pStyle w:val="BookText"/>
      </w:pPr>
      <w:r>
        <w:rPr>
          <w:rFonts w:ascii="Amiri" w:hAnsi="Amiri" w:eastAsia="Amiri" w:cs="Amiri"/>
          <w:lang w:bidi="ar-SA"/>
          <w:color w:val="111111"/>
          <w:sz w:val="28"/>
          <w:szCs w:val="28"/>
          <w:rtl/>
        </w:rPr>
        <w:t xml:space="preserve">رساله ما أنا قلت - حاشية الايضاح</w:t>
      </w:r>
    </w:p>
    <w:p>
      <w:pPr>
        <w:pStyle w:val="Heading2"/>
      </w:pPr>
      <w:bookmarkStart w:id="1397" w:name="_Toc655"/>
      <w:r>
        <w:t>رسالة ما جاء في العين / - عربي</w:t>
      </w:r>
      <w:bookmarkEnd w:id="1397"/>
    </w:p>
    <w:p>
      <w:pPr>
        <w:pStyle w:val="BookText"/>
      </w:pPr>
      <w:r>
        <w:rPr>
          <w:rFonts w:ascii="Times New Roman" w:hAnsi="Times New Roman" w:eastAsia="Times New Roman" w:cs="Times New Roman"/>
          <w:lang w:val="en-US" w:bidi="en-US"/>
          <w:color w:val="111111"/>
          <w:sz w:val="28"/>
          <w:szCs w:val="28"/>
          <w:rtl/>
        </w:rPr>
        <w:t xml:space="preserve">32156.</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24/82/7</w:t>
      </w:r>
    </w:p>
    <w:p>
      <w:pPr>
        <w:pStyle w:val="BookText"/>
      </w:pPr>
      <w:r>
        <w:rPr>
          <w:rFonts w:ascii="Amiri" w:hAnsi="Amiri" w:eastAsia="Amiri" w:cs="Amiri"/>
          <w:lang w:bidi="ar-SA"/>
          <w:color w:val="111111"/>
          <w:sz w:val="28"/>
          <w:szCs w:val="28"/>
          <w:rtl/>
        </w:rPr>
        <w:t xml:space="preserve">أوّلها:صح عن رسول الله صلّى الله عليه وسلم أنه قال العين حق العين حق ...</w:t>
      </w:r>
    </w:p>
    <w:p>
      <w:pPr>
        <w:pStyle w:val="BookText"/>
      </w:pPr>
      <w:r>
        <w:rPr>
          <w:rFonts w:ascii="IRNazanin" w:hAnsi="IRNazanin" w:eastAsia="IRNazanin" w:cs="IRNazanin"/>
          <w:lang w:bidi="fa-IR"/>
          <w:color w:val="111111"/>
          <w:sz w:val="28"/>
          <w:szCs w:val="28"/>
          <w:rtl/>
        </w:rPr>
        <w:t xml:space="preserve">کا :مجهول ،تا :مجهول؛ 21*15 سم [الأوقاف العامة - موصل: 5 - 283]</w:t>
      </w:r>
    </w:p>
    <w:p>
      <w:pPr>
        <w:pStyle w:val="Heading2"/>
      </w:pPr>
      <w:bookmarkStart w:id="1398" w:name="_Toc656"/>
      <w:r>
        <w:t>الرسالة المأمولة في رد رسالة الولائية لملا خسرو / فقه - عربي</w:t>
      </w:r>
      <w:bookmarkEnd w:id="1398"/>
    </w:p>
    <w:p>
      <w:pPr>
        <w:pStyle w:val="BookText"/>
      </w:pPr>
      <w:r>
        <w:rPr>
          <w:rFonts w:ascii="Amiri" w:hAnsi="Amiri" w:eastAsia="Amiri" w:cs="Amiri"/>
          <w:lang w:bidi="ar-SA"/>
          <w:color w:val="111111"/>
          <w:sz w:val="28"/>
          <w:szCs w:val="28"/>
          <w:rtl/>
        </w:rPr>
        <w:t xml:space="preserve">المنتسوي خضر شاه بن عبد اللطيف</w:t>
      </w:r>
    </w:p>
    <w:p>
      <w:pPr>
        <w:pStyle w:val="BookText"/>
      </w:pPr>
      <w:r>
        <w:rPr>
          <w:rFonts w:ascii="Amiri" w:hAnsi="Amiri" w:eastAsia="Amiri" w:cs="Amiri"/>
          <w:lang w:bidi="ar-SA"/>
          <w:color w:val="111111"/>
          <w:sz w:val="28"/>
          <w:szCs w:val="28"/>
          <w:rtl/>
        </w:rPr>
        <w:t xml:space="preserve">المرتبط : الولاء (رسالة) - الرسالة الولائية - الرسالة الخسروية في الولاء؛ ملا ،خسرو، محمد بن</w:t>
      </w:r>
    </w:p>
    <w:p>
      <w:pPr>
        <w:pStyle w:val="BookText"/>
      </w:pPr>
      <w:r>
        <w:rPr>
          <w:rFonts w:ascii="IRNazanin" w:hAnsi="IRNazanin" w:eastAsia="IRNazanin" w:cs="IRNazanin"/>
          <w:lang w:bidi="fa-IR"/>
          <w:color w:val="111111"/>
          <w:sz w:val="28"/>
          <w:szCs w:val="28"/>
          <w:rtl/>
        </w:rPr>
        <w:t xml:space="preserve">فرامرز ( - 885ه- )</w:t>
      </w:r>
    </w:p>
    <w:p>
      <w:pPr>
        <w:pStyle w:val="BookText"/>
      </w:pPr>
      <w:r>
        <w:rPr>
          <w:rFonts w:ascii="Amiri" w:hAnsi="Amiri" w:eastAsia="Amiri" w:cs="Amiri"/>
          <w:lang w:bidi="ar-SA"/>
          <w:color w:val="111111"/>
          <w:sz w:val="28"/>
          <w:szCs w:val="28"/>
          <w:rtl/>
        </w:rPr>
        <w:t xml:space="preserve">32157 بغداد؛ المكتبة القادرية؛ رقم المخطوط : 1478/6</w:t>
      </w:r>
    </w:p>
    <w:p>
      <w:pPr>
        <w:pStyle w:val="BookText"/>
      </w:pPr>
      <w:r>
        <w:rPr>
          <w:rFonts w:ascii="Amiri" w:hAnsi="Amiri" w:eastAsia="Amiri" w:cs="Amiri"/>
          <w:lang w:bidi="ar-SA"/>
          <w:color w:val="111111"/>
          <w:sz w:val="28"/>
          <w:szCs w:val="28"/>
          <w:rtl/>
        </w:rPr>
        <w:t xml:space="preserve">أوّلها: الحمد لوليه والصلوة على نبيه، عقد الفاضل الرسالة الولائية على مقدمة وفصل</w:t>
      </w:r>
    </w:p>
    <w:p>
      <w:pPr>
        <w:pStyle w:val="BookText"/>
      </w:pPr>
      <w:r>
        <w:rPr>
          <w:rFonts w:ascii="Amiri" w:hAnsi="Amiri" w:eastAsia="Amiri" w:cs="Amiri"/>
          <w:lang w:bidi="ar-SA"/>
          <w:color w:val="111111"/>
          <w:sz w:val="28"/>
          <w:szCs w:val="28"/>
          <w:rtl/>
        </w:rPr>
        <w:t xml:space="preserve">وتذنيب ؛آخرها: الضعف فيها باعتبارين وفي العربية باعتبار واحد تمت الرسالة.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6" w:name="pg8060_98689"/>
    <w:bookmarkEnd w:id="236"/>
    <w:p>
      <w:pPr>
        <w:pStyle w:val="BookText"/>
      </w:pPr>
      <w:r>
        <w:rPr>
          <w:rFonts w:ascii="IRNazanin" w:hAnsi="IRNazanin" w:eastAsia="IRNazanin" w:cs="IRNazanin"/>
          <w:lang w:bidi="fa-IR"/>
          <w:color w:val="111111"/>
          <w:sz w:val="28"/>
          <w:szCs w:val="28"/>
          <w:rtl/>
        </w:rPr>
        <w:t xml:space="preserve">هي رسالة ثانية في الرد على رسالة في الولاء لملا خسرو ،تعليق کا :مجهول تا: القرن 10ه-؛ 4 ق (27- 30)، 25س، 21*13سم [ف: 5 - 317]</w:t>
      </w:r>
    </w:p>
    <w:p>
      <w:pPr>
        <w:pStyle w:val="BookText"/>
      </w:pPr>
      <w:r>
        <w:rPr>
          <w:rFonts w:ascii="Amiri" w:hAnsi="Amiri" w:eastAsia="Amiri" w:cs="Amiri"/>
          <w:lang w:bidi="ar-SA"/>
          <w:color w:val="111111"/>
          <w:sz w:val="28"/>
          <w:szCs w:val="28"/>
          <w:rtl/>
        </w:rPr>
        <w:t xml:space="preserve">رسالة المأمون في الاحتجاج - المناظرة المأمونية</w:t>
      </w:r>
    </w:p>
    <w:p>
      <w:pPr>
        <w:pStyle w:val="Heading2"/>
      </w:pPr>
      <w:bookmarkStart w:id="1399" w:name="_Toc657"/>
      <w:r>
        <w:t>رسالة متعلقة في علم التجويد / تجويد - عربي</w:t>
      </w:r>
      <w:bookmarkEnd w:id="1399"/>
    </w:p>
    <w:p>
      <w:pPr>
        <w:pStyle w:val="BookText"/>
      </w:pPr>
      <w:r>
        <w:rPr>
          <w:rFonts w:ascii="Amiri" w:hAnsi="Amiri" w:eastAsia="Amiri" w:cs="Amiri"/>
          <w:lang w:bidi="ar-SA"/>
          <w:color w:val="111111"/>
          <w:sz w:val="28"/>
          <w:szCs w:val="28"/>
          <w:rtl/>
        </w:rPr>
        <w:t xml:space="preserve">32158 .الموصل؛ جامع النبي شيث (في الأوقاف العامة)؛ رقم المخطوط : 19/3/7</w:t>
      </w:r>
    </w:p>
    <w:p>
      <w:pPr>
        <w:pStyle w:val="BookText"/>
      </w:pPr>
      <w:r>
        <w:rPr>
          <w:rFonts w:ascii="Amiri" w:hAnsi="Amiri" w:eastAsia="Amiri" w:cs="Amiri"/>
          <w:lang w:bidi="ar-SA"/>
          <w:color w:val="111111"/>
          <w:sz w:val="28"/>
          <w:szCs w:val="28"/>
          <w:rtl/>
        </w:rPr>
        <w:t xml:space="preserve">أوّلها: الحمد لله رب العالمين والعاقبة للمتقين</w:t>
      </w:r>
    </w:p>
    <w:p>
      <w:pPr>
        <w:pStyle w:val="BookText"/>
      </w:pPr>
      <w:r>
        <w:rPr>
          <w:rFonts w:ascii="Amiri" w:hAnsi="Amiri" w:eastAsia="Amiri" w:cs="Amiri"/>
          <w:lang w:bidi="ar-SA"/>
          <w:color w:val="111111"/>
          <w:sz w:val="28"/>
          <w:szCs w:val="28"/>
          <w:rtl/>
        </w:rPr>
        <w:t xml:space="preserve">منتخبة من كتب مبسوطة مبوبة على سبعة أبواب وفصول وخاتمة...</w:t>
      </w:r>
    </w:p>
    <w:p>
      <w:pPr>
        <w:pStyle w:val="BookText"/>
      </w:pPr>
      <w:r>
        <w:rPr>
          <w:rFonts w:ascii="Amiri" w:hAnsi="Amiri" w:eastAsia="Amiri" w:cs="Amiri"/>
          <w:lang w:bidi="ar-SA"/>
          <w:color w:val="111111"/>
          <w:sz w:val="28"/>
          <w:szCs w:val="28"/>
          <w:rtl/>
        </w:rPr>
        <w:t xml:space="preserve">كا :مجهول ،تا :مجهول 21* 15سم [الأوقاف العامة - موصل: 2 - 225]</w:t>
      </w:r>
    </w:p>
    <w:p>
      <w:pPr>
        <w:pStyle w:val="Heading2"/>
      </w:pPr>
      <w:bookmarkStart w:id="1400" w:name="_Toc658"/>
      <w:r>
        <w:t>رسالة متفرد / أصول الفقه - عربي</w:t>
      </w:r>
      <w:bookmarkEnd w:id="1400"/>
    </w:p>
    <w:p>
      <w:pPr>
        <w:pStyle w:val="BookText"/>
      </w:pPr>
      <w:r>
        <w:rPr>
          <w:rFonts w:ascii="Amiri" w:hAnsi="Amiri" w:eastAsia="Amiri" w:cs="Amiri"/>
          <w:lang w:bidi="ar-SA"/>
          <w:color w:val="111111"/>
          <w:sz w:val="28"/>
          <w:szCs w:val="28"/>
          <w:rtl/>
        </w:rPr>
        <w:t xml:space="preserve">الوحيد البهبهاني محمّد باقر بن محمّد أكمل (1118 - 1205ه-)</w:t>
      </w:r>
    </w:p>
    <w:p>
      <w:pPr>
        <w:pStyle w:val="BookText"/>
      </w:pPr>
      <w:r>
        <w:rPr>
          <w:rFonts w:ascii="Amiri" w:hAnsi="Amiri" w:eastAsia="Amiri" w:cs="Amiri"/>
          <w:lang w:bidi="ar-SA"/>
          <w:color w:val="111111"/>
          <w:sz w:val="28"/>
          <w:szCs w:val="28"/>
          <w:rtl/>
        </w:rPr>
        <w:t xml:space="preserve">32159 .الكاظمية؛ جامعة مدينة العلم؛ رقم المخطوط : 7/31/4</w:t>
      </w:r>
    </w:p>
    <w:p>
      <w:pPr>
        <w:pStyle w:val="BookText"/>
      </w:pPr>
      <w:r>
        <w:rPr>
          <w:rFonts w:ascii="Amiri" w:hAnsi="Amiri" w:eastAsia="Amiri" w:cs="Amiri"/>
          <w:lang w:bidi="ar-SA"/>
          <w:color w:val="111111"/>
          <w:sz w:val="28"/>
          <w:szCs w:val="28"/>
          <w:rtl/>
        </w:rPr>
        <w:t xml:space="preserve">أوّلها :بعد البسملة والحمد والصلاة ... اما بعد فهذه رسالة متفرد لتفرد فائدتها على كتاب الذخيرة فليحمل على الاستحباب أمره بالحمل على استحباب بناء على ...</w:t>
      </w:r>
    </w:p>
    <w:p>
      <w:pPr>
        <w:pStyle w:val="BookText"/>
      </w:pPr>
      <w:r>
        <w:rPr>
          <w:rFonts w:ascii="Amiri" w:hAnsi="Amiri" w:eastAsia="Amiri" w:cs="Amiri"/>
          <w:lang w:bidi="ar-SA"/>
          <w:color w:val="111111"/>
          <w:sz w:val="28"/>
          <w:szCs w:val="28"/>
          <w:rtl/>
        </w:rPr>
        <w:t xml:space="preserve">المقدمة؛ آخرها: فلو كان متحققاً كان يعلم حاله مما ذكر ...</w:t>
      </w:r>
    </w:p>
    <w:p>
      <w:pPr>
        <w:pStyle w:val="BookText"/>
      </w:pPr>
      <w:r>
        <w:rPr>
          <w:rFonts w:ascii="Amiri" w:hAnsi="Amiri" w:eastAsia="Amiri" w:cs="Amiri"/>
          <w:lang w:bidi="ar-SA"/>
          <w:color w:val="111111"/>
          <w:sz w:val="28"/>
          <w:szCs w:val="28"/>
          <w:rtl/>
        </w:rPr>
        <w:t xml:space="preserve">حاشية على كتاب الذخيرة ؛كا :مجهول ،تا :مجهول؛ 21/3*15سم [ف: 154]</w:t>
      </w:r>
    </w:p>
    <w:p>
      <w:pPr>
        <w:pStyle w:val="Heading2"/>
      </w:pPr>
      <w:bookmarkStart w:id="1401" w:name="_Toc659"/>
      <w:r>
        <w:t>الرسالة المجدولة في الاستثناءات المسلسلة / نحو - عربي</w:t>
      </w:r>
      <w:bookmarkEnd w:id="1401"/>
    </w:p>
    <w:p>
      <w:pPr>
        <w:pStyle w:val="BookText"/>
      </w:pPr>
      <w:r>
        <w:rPr>
          <w:rFonts w:ascii="Amiri" w:hAnsi="Amiri" w:eastAsia="Amiri" w:cs="Amiri"/>
          <w:lang w:bidi="ar-SA"/>
          <w:color w:val="111111"/>
          <w:sz w:val="28"/>
          <w:szCs w:val="28"/>
          <w:rtl/>
        </w:rPr>
        <w:t xml:space="preserve">؟ القزويني، عمر بن عبد الرّحمن( 683 - 745 ه- )</w:t>
      </w:r>
    </w:p>
    <w:p>
      <w:pPr>
        <w:pStyle w:val="BookText"/>
      </w:pPr>
      <w:r>
        <w:rPr>
          <w:rFonts w:ascii="IRNazanin" w:hAnsi="IRNazanin" w:eastAsia="IRNazanin" w:cs="IRNazanin"/>
          <w:lang w:bidi="fa-IR"/>
          <w:color w:val="111111"/>
          <w:sz w:val="28"/>
          <w:szCs w:val="28"/>
          <w:rtl/>
        </w:rPr>
        <w:t xml:space="preserve">[فنخا: 16 609-610 (4نسخ)]</w:t>
      </w:r>
    </w:p>
    <w:p>
      <w:pPr>
        <w:pStyle w:val="BookText"/>
      </w:pPr>
      <w:r>
        <w:rPr>
          <w:rFonts w:ascii="Amiri" w:hAnsi="Amiri" w:eastAsia="Amiri" w:cs="Amiri"/>
          <w:lang w:bidi="ar-SA"/>
          <w:color w:val="111111"/>
          <w:sz w:val="28"/>
          <w:szCs w:val="28"/>
          <w:rtl/>
        </w:rPr>
        <w:t xml:space="preserve">32160 . النجف الأشرف؛ مؤسسة كاشف الغطاء العامة؛ رقم المخطوط : 1162</w:t>
      </w:r>
    </w:p>
    <w:p>
      <w:pPr>
        <w:pStyle w:val="BookText"/>
      </w:pPr>
      <w:r>
        <w:rPr>
          <w:rFonts w:ascii="Amiri" w:hAnsi="Amiri" w:eastAsia="Amiri" w:cs="Amiri"/>
          <w:lang w:bidi="ar-SA"/>
          <w:color w:val="111111"/>
          <w:sz w:val="28"/>
          <w:szCs w:val="28"/>
          <w:rtl/>
        </w:rPr>
        <w:t xml:space="preserve">كا :عبدالكريم بن محمّد ،تا: 1084ه- 9ص [ف: 1 - 177]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7" w:name="pg8060_98690"/>
    <w:bookmarkEnd w:id="237"/>
    <w:p>
      <w:pPr>
        <w:pStyle w:val="BookText"/>
      </w:pPr>
      <w:r>
        <w:rPr>
          <w:rFonts w:ascii="Times New Roman" w:hAnsi="Times New Roman" w:eastAsia="Times New Roman" w:cs="Times New Roman"/>
          <w:lang w:val="en-US" w:bidi="en-US"/>
          <w:color w:val="111111"/>
          <w:sz w:val="28"/>
          <w:szCs w:val="28"/>
          <w:rtl/>
        </w:rPr>
        <w:t xml:space="preserve">32161.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1265</w:t>
      </w:r>
    </w:p>
    <w:p>
      <w:pPr>
        <w:pStyle w:val="BookText"/>
      </w:pPr>
      <w:r>
        <w:rPr>
          <w:rFonts w:ascii="Amiri" w:hAnsi="Amiri" w:eastAsia="Amiri" w:cs="Amiri"/>
          <w:lang w:bidi="ar-SA"/>
          <w:color w:val="111111"/>
          <w:sz w:val="28"/>
          <w:szCs w:val="28"/>
          <w:rtl/>
        </w:rPr>
        <w:t xml:space="preserve">كا :عبدالكريم بن محمّد، تا: 1085ه- 5 ص 22 س، 1912سم [معجم المخطوطات</w:t>
      </w:r>
    </w:p>
    <w:p>
      <w:pPr>
        <w:pStyle w:val="BookText"/>
      </w:pPr>
      <w:r>
        <w:rPr>
          <w:rFonts w:ascii="Amiri" w:hAnsi="Amiri" w:eastAsia="Amiri" w:cs="Amiri"/>
          <w:lang w:bidi="ar-SA"/>
          <w:color w:val="111111"/>
          <w:sz w:val="28"/>
          <w:szCs w:val="28"/>
          <w:rtl/>
        </w:rPr>
        <w:t xml:space="preserve">النجفية: 357]</w:t>
      </w:r>
    </w:p>
    <w:p>
      <w:pPr>
        <w:pStyle w:val="BookText"/>
      </w:pPr>
      <w:r>
        <w:rPr>
          <w:rFonts w:ascii="Amiri" w:hAnsi="Amiri" w:eastAsia="Amiri" w:cs="Amiri"/>
          <w:lang w:bidi="ar-SA"/>
          <w:color w:val="111111"/>
          <w:sz w:val="28"/>
          <w:szCs w:val="28"/>
          <w:rtl/>
        </w:rPr>
        <w:t xml:space="preserve">رساله مجديه - كشف الغرايب</w:t>
      </w:r>
    </w:p>
    <w:p>
      <w:pPr>
        <w:pStyle w:val="Heading2"/>
      </w:pPr>
      <w:bookmarkStart w:id="1402" w:name="_Toc660"/>
      <w:r>
        <w:t>رسالة محمّد بن زكريا الرازي / كيمياء - عربي</w:t>
      </w:r>
      <w:bookmarkEnd w:id="1402"/>
    </w:p>
    <w:p>
      <w:pPr>
        <w:pStyle w:val="BookText"/>
      </w:pPr>
      <w:r>
        <w:rPr>
          <w:rFonts w:ascii="Amiri" w:hAnsi="Amiri" w:eastAsia="Amiri" w:cs="Amiri"/>
          <w:lang w:bidi="ar-SA"/>
          <w:color w:val="111111"/>
          <w:sz w:val="28"/>
          <w:szCs w:val="28"/>
          <w:rtl/>
        </w:rPr>
        <w:t xml:space="preserve">الرازي، محمّد بن زكريا (251- 313 ه-)</w:t>
      </w:r>
    </w:p>
    <w:p>
      <w:pPr>
        <w:pStyle w:val="BookText"/>
      </w:pPr>
      <w:r>
        <w:rPr>
          <w:rFonts w:ascii="Amiri" w:hAnsi="Amiri" w:eastAsia="Amiri" w:cs="Amiri"/>
          <w:lang w:bidi="ar-SA"/>
          <w:color w:val="111111"/>
          <w:sz w:val="28"/>
          <w:szCs w:val="28"/>
          <w:rtl/>
        </w:rPr>
        <w:t xml:space="preserve">32162 .بغداد؛ المجمع العلمي العراقي؛ رقم المخطوط: /14/23 كيمياء مصورة</w:t>
      </w:r>
    </w:p>
    <w:p>
      <w:pPr>
        <w:pStyle w:val="BookText"/>
      </w:pPr>
      <w:r>
        <w:rPr>
          <w:rFonts w:ascii="Amiri" w:hAnsi="Amiri" w:eastAsia="Amiri" w:cs="Amiri"/>
          <w:lang w:bidi="ar-SA"/>
          <w:color w:val="111111"/>
          <w:sz w:val="28"/>
          <w:szCs w:val="28"/>
          <w:rtl/>
        </w:rPr>
        <w:t xml:space="preserve">أوّلها: البسملة ...رسالة محمد بن زكريا الرازي. قال رحمه الله تعالى: إننا نظرنا في</w:t>
      </w:r>
    </w:p>
    <w:p>
      <w:pPr>
        <w:pStyle w:val="BookText"/>
      </w:pPr>
      <w:r>
        <w:rPr>
          <w:rFonts w:ascii="Amiri" w:hAnsi="Amiri" w:eastAsia="Amiri" w:cs="Amiri"/>
          <w:lang w:bidi="ar-SA"/>
          <w:color w:val="111111"/>
          <w:sz w:val="28"/>
          <w:szCs w:val="28"/>
          <w:rtl/>
        </w:rPr>
        <w:t xml:space="preserve">الكتب القديمة أن لقد اكثرت الأستاذين المثبتين [كذا] لهذه الصنعة في تدبيرها؛ آخرها :وهذه جملة كافية إلى الذي قصدنا إليه والله المحمود على كل حال لا رب غيره ولا معبود سواه. والله أعلم. تمت الرسالة</w:t>
      </w:r>
    </w:p>
    <w:p>
      <w:pPr>
        <w:pStyle w:val="BookText"/>
      </w:pPr>
      <w:r>
        <w:rPr>
          <w:rFonts w:ascii="Amiri" w:hAnsi="Amiri" w:eastAsia="Amiri" w:cs="Amiri"/>
          <w:lang w:bidi="ar-SA"/>
          <w:color w:val="111111"/>
          <w:sz w:val="28"/>
          <w:szCs w:val="28"/>
          <w:rtl/>
        </w:rPr>
        <w:t xml:space="preserve">مصدر التصوير :نسخة خطية في مكتبة المتحف العراقي</w:t>
      </w:r>
    </w:p>
    <w:p>
      <w:pPr>
        <w:pStyle w:val="BookText"/>
      </w:pPr>
      <w:r>
        <w:rPr>
          <w:rFonts w:ascii="IRNazanin" w:hAnsi="IRNazanin" w:eastAsia="IRNazanin" w:cs="IRNazanin"/>
          <w:lang w:bidi="fa-IR"/>
          <w:color w:val="111111"/>
          <w:sz w:val="28"/>
          <w:szCs w:val="28"/>
          <w:rtl/>
        </w:rPr>
        <w:t xml:space="preserve">رقعي، کا :مجهول، تا :مجهول؛ 13 ص (152-139)، 17 س [ف 3 - 163]</w:t>
      </w:r>
    </w:p>
    <w:p>
      <w:pPr>
        <w:pStyle w:val="Heading2"/>
      </w:pPr>
      <w:bookmarkStart w:id="1403" w:name="_Toc661"/>
      <w:r>
        <w:t>رسالة محمّد (ص) / تاريخ النبي (ص) - عربي</w:t>
      </w:r>
      <w:bookmarkEnd w:id="1403"/>
    </w:p>
    <w:p>
      <w:pPr>
        <w:pStyle w:val="BookText"/>
      </w:pPr>
      <w:r>
        <w:rPr>
          <w:rFonts w:ascii="Amiri" w:hAnsi="Amiri" w:eastAsia="Amiri" w:cs="Amiri"/>
          <w:lang w:bidi="ar-SA"/>
          <w:color w:val="111111"/>
          <w:sz w:val="28"/>
          <w:szCs w:val="28"/>
          <w:rtl/>
        </w:rPr>
        <w:t xml:space="preserve">32163 .بغداد؛ مكتبة الأوقاف العامة؛ رقم المخطوط : 13741/5</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سيدنا محمّد خاتم النبيين والرسل</w:t>
      </w:r>
    </w:p>
    <w:p>
      <w:pPr>
        <w:pStyle w:val="BookText"/>
      </w:pPr>
      <w:r>
        <w:rPr>
          <w:rFonts w:ascii="IRNazanin" w:hAnsi="IRNazanin" w:eastAsia="IRNazanin" w:cs="IRNazanin"/>
          <w:lang w:bidi="fa-IR"/>
          <w:color w:val="111111"/>
          <w:sz w:val="28"/>
          <w:szCs w:val="28"/>
          <w:rtl/>
        </w:rPr>
        <w:t xml:space="preserve">مؤلف مدرسه خانقین؛ کا :مجهول ،تا :مجهول؛ 5 ق 21 س 13*20سم [ف: 1 - 332]</w:t>
      </w:r>
    </w:p>
    <w:p>
      <w:pPr>
        <w:pStyle w:val="Heading2"/>
      </w:pPr>
      <w:bookmarkStart w:id="1404" w:name="_Toc662"/>
      <w:r>
        <w:t>الرسالة المحمّدية في أحكام الميراث الأبدية = المواريث / فقه - عربي</w:t>
      </w:r>
      <w:bookmarkEnd w:id="1404"/>
    </w:p>
    <w:p>
      <w:pPr>
        <w:pStyle w:val="BookText"/>
      </w:pPr>
      <w:r>
        <w:rPr>
          <w:rFonts w:ascii="Amiri" w:hAnsi="Amiri" w:eastAsia="Amiri" w:cs="Amiri"/>
          <w:lang w:bidi="ar-SA"/>
          <w:color w:val="111111"/>
          <w:sz w:val="28"/>
          <w:szCs w:val="28"/>
          <w:rtl/>
        </w:rPr>
        <w:t xml:space="preserve">البحراني، يوسف بن أحمد( 1107 - 1186 ه- )</w:t>
      </w:r>
    </w:p>
    <w:p>
      <w:pPr>
        <w:pStyle w:val="BookText"/>
      </w:pPr>
      <w:r>
        <w:rPr>
          <w:rFonts w:ascii="Amiri" w:hAnsi="Amiri" w:eastAsia="Amiri" w:cs="Amiri"/>
          <w:lang w:bidi="ar-SA"/>
          <w:color w:val="111111"/>
          <w:sz w:val="28"/>
          <w:szCs w:val="28"/>
          <w:rtl/>
        </w:rPr>
        <w:t xml:space="preserve">تاريخ التأليف: سلخ رمضان 1155ه-؛ محل التأليف: شيراز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:البسملة، أما بعد حمد الله الملك المانح بماله من المحامد والممادح والصلاة على أبوابه الذين بهم يصعد الكلم الطيب والعلم الصالح محمّد وآله الملاذ من كل معضل فادح فيقول الفقير إلى ربه الكريم يوسف بن أحمد بن إبراهيم الدرازي وفقه الله تعالى لإصلاح داريه وتعمير نشأتيه فقد سألني الأخ الصالح والميزان الراجح الأمجد الشيخ محمّد ابن المرحوم الشيخ أحمد البحراني</w:t>
      </w:r>
    </w:p>
    <w:p>
      <w:pPr>
        <w:pStyle w:val="BookText"/>
      </w:pPr>
      <w:r>
        <w:rPr>
          <w:rFonts w:ascii="Amiri" w:hAnsi="Amiri" w:eastAsia="Amiri" w:cs="Amiri"/>
          <w:lang w:bidi="ar-SA"/>
          <w:color w:val="111111"/>
          <w:sz w:val="28"/>
          <w:szCs w:val="28"/>
          <w:rtl/>
        </w:rPr>
        <w:t xml:space="preserve">آخره: هذا آخر ماجرى به القلم في هذه الرسالة ... وأن يجعل ما جرى به قلمي في جملة المسائل والرسائل ذخراً إلى يوم لايغني الوسائل...</w:t>
      </w:r>
    </w:p>
    <w:p>
      <w:pPr>
        <w:pStyle w:val="BookText"/>
      </w:pPr>
      <w:r>
        <w:rPr>
          <w:rFonts w:ascii="Amiri" w:hAnsi="Amiri" w:eastAsia="Amiri" w:cs="Amiri"/>
          <w:lang w:bidi="ar-SA"/>
          <w:color w:val="111111"/>
          <w:sz w:val="28"/>
          <w:szCs w:val="28"/>
          <w:rtl/>
        </w:rPr>
        <w:t xml:space="preserve">[فنخا :16 611-614( 41نسخة)]</w:t>
      </w:r>
    </w:p>
    <w:p>
      <w:pPr>
        <w:pStyle w:val="BookText"/>
      </w:pPr>
      <w:r>
        <w:rPr>
          <w:rFonts w:ascii="Amiri" w:hAnsi="Amiri" w:eastAsia="Amiri" w:cs="Amiri"/>
          <w:lang w:bidi="ar-SA"/>
          <w:color w:val="111111"/>
          <w:sz w:val="28"/>
          <w:szCs w:val="28"/>
          <w:rtl/>
        </w:rPr>
        <w:t xml:space="preserve">32164 . النجف الأشرف؛ مكتبة آية الله الحكيم العامة؛ رقم المخطوط : 242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=مؤلف تا: 1155 ه- شيراز 129 ص 21 س، 22*15 سم [ نوادر مخطوطات مكتبة</w:t>
      </w:r>
    </w:p>
    <w:p>
      <w:pPr>
        <w:pStyle w:val="BookText"/>
      </w:pPr>
      <w:r>
        <w:rPr>
          <w:rFonts w:ascii="Amiri" w:hAnsi="Amiri" w:eastAsia="Amiri" w:cs="Amiri"/>
          <w:lang w:bidi="ar-SA"/>
          <w:color w:val="111111"/>
          <w:sz w:val="28"/>
          <w:szCs w:val="28"/>
          <w:rtl/>
        </w:rPr>
        <w:t xml:space="preserve">الحكيم: 1 - 43]</w:t>
      </w:r>
    </w:p>
    <w:p>
      <w:pPr>
        <w:pStyle w:val="BookText"/>
      </w:pPr>
      <w:r>
        <w:rPr>
          <w:rFonts w:ascii="Amiri" w:hAnsi="Amiri" w:eastAsia="Amiri" w:cs="Amiri"/>
          <w:lang w:bidi="ar-SA"/>
          <w:color w:val="111111"/>
          <w:sz w:val="28"/>
          <w:szCs w:val="28"/>
          <w:rtl/>
        </w:rPr>
        <w:t xml:space="preserve">بغداد؛ مركز البحوث والدراسات؛ رقم المخطوط : 250 ب 622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229]</w:t>
      </w:r>
    </w:p>
    <w:p>
      <w:pPr>
        <w:pStyle w:val="BookText"/>
      </w:pPr>
      <w:r>
        <w:rPr>
          <w:rFonts w:ascii="Amiri" w:hAnsi="Amiri" w:eastAsia="Amiri" w:cs="Amiri"/>
          <w:lang w:bidi="ar-SA"/>
          <w:color w:val="111111"/>
          <w:sz w:val="28"/>
          <w:szCs w:val="28"/>
          <w:rtl/>
        </w:rPr>
        <w:t xml:space="preserve">32165 . النجف الأشرف؛ مؤسسة كاشف الغطاء العامة؛ رقم المخطوط : 2070</w:t>
      </w:r>
    </w:p>
    <w:p>
      <w:pPr>
        <w:pStyle w:val="BookText"/>
      </w:pPr>
      <w:r>
        <w:rPr>
          <w:rFonts w:ascii="IRNazanin" w:hAnsi="IRNazanin" w:eastAsia="IRNazanin" w:cs="IRNazanin"/>
          <w:lang w:bidi="fa-IR"/>
          <w:color w:val="111111"/>
          <w:sz w:val="28"/>
          <w:szCs w:val="28"/>
          <w:rtl/>
        </w:rPr>
        <w:t xml:space="preserve">کا :حسن بن جمال بن احمد ،تا: 1210ه- 122 ص [ف: 1 - 177]</w:t>
      </w:r>
    </w:p>
    <w:p>
      <w:pPr>
        <w:pStyle w:val="BookText"/>
      </w:pPr>
      <w:r>
        <w:rPr>
          <w:rFonts w:ascii="Times New Roman" w:hAnsi="Times New Roman" w:eastAsia="Times New Roman" w:cs="Times New Roman"/>
          <w:lang w:val="en-US" w:bidi="en-US"/>
          <w:color w:val="111111"/>
          <w:sz w:val="28"/>
          <w:szCs w:val="28"/>
          <w:rtl/>
        </w:rPr>
        <w:t xml:space="preserve">32166.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1926</w:t>
      </w:r>
    </w:p>
    <w:p>
      <w:pPr>
        <w:pStyle w:val="BookText"/>
      </w:pPr>
      <w:r>
        <w:rPr>
          <w:rFonts w:ascii="IRNazanin" w:hAnsi="IRNazanin" w:eastAsia="IRNazanin" w:cs="IRNazanin"/>
          <w:lang w:bidi="fa-IR"/>
          <w:color w:val="111111"/>
          <w:sz w:val="28"/>
          <w:szCs w:val="28"/>
          <w:rtl/>
        </w:rPr>
        <w:t xml:space="preserve">کا :مجهول، تا: 1255ه-، 112 ص [ف: 1 - 180]</w:t>
      </w:r>
    </w:p>
    <w:p>
      <w:pPr>
        <w:pStyle w:val="BookText"/>
      </w:pPr>
      <w:r>
        <w:rPr>
          <w:rFonts w:ascii="Times New Roman" w:hAnsi="Times New Roman" w:eastAsia="Times New Roman" w:cs="Times New Roman"/>
          <w:lang w:val="en-US" w:bidi="en-US"/>
          <w:color w:val="111111"/>
          <w:sz w:val="28"/>
          <w:szCs w:val="28"/>
          <w:rtl/>
        </w:rPr>
        <w:t xml:space="preserve">32167.</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31/1/2</w:t>
      </w:r>
    </w:p>
    <w:p>
      <w:pPr>
        <w:pStyle w:val="BookText"/>
      </w:pPr>
      <w:r>
        <w:rPr>
          <w:rFonts w:ascii="IRNazanin" w:hAnsi="IRNazanin" w:eastAsia="IRNazanin" w:cs="IRNazanin"/>
          <w:lang w:bidi="fa-IR"/>
          <w:color w:val="111111"/>
          <w:sz w:val="28"/>
          <w:szCs w:val="28"/>
          <w:rtl/>
        </w:rPr>
        <w:t xml:space="preserve">کا :مجهول ،تا :مجهول [الموسم 1 - 156]</w:t>
      </w:r>
    </w:p>
    <w:p>
      <w:pPr>
        <w:pStyle w:val="BookText"/>
      </w:pPr>
      <w:r>
        <w:rPr>
          <w:rFonts w:ascii="Times New Roman" w:hAnsi="Times New Roman" w:eastAsia="Times New Roman" w:cs="Times New Roman"/>
          <w:lang w:val="en-US" w:bidi="en-US"/>
          <w:color w:val="111111"/>
          <w:sz w:val="28"/>
          <w:szCs w:val="28"/>
          <w:rtl/>
        </w:rPr>
        <w:t xml:space="preserve">32168.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1204</w:t>
      </w:r>
    </w:p>
    <w:p>
      <w:pPr>
        <w:pStyle w:val="BookText"/>
      </w:pPr>
      <w:r>
        <w:rPr>
          <w:rFonts w:ascii="IRNazanin" w:hAnsi="IRNazanin" w:eastAsia="IRNazanin" w:cs="IRNazanin"/>
          <w:lang w:bidi="fa-IR"/>
          <w:color w:val="111111"/>
          <w:sz w:val="28"/>
          <w:szCs w:val="28"/>
          <w:rtl/>
        </w:rPr>
        <w:t xml:space="preserve">کا:مجهول ،تا :مجهول؛ 129 ص [ف: 1 - 177]</w:t>
      </w:r>
    </w:p>
    <w:p>
      <w:pPr>
        <w:pStyle w:val="BookText"/>
      </w:pPr>
      <w:r>
        <w:rPr>
          <w:rFonts w:ascii="Times New Roman" w:hAnsi="Times New Roman" w:eastAsia="Times New Roman" w:cs="Times New Roman"/>
          <w:lang w:val="en-US" w:bidi="en-US"/>
          <w:color w:val="111111"/>
          <w:sz w:val="28"/>
          <w:szCs w:val="28"/>
          <w:rtl/>
        </w:rPr>
        <w:t xml:space="preserve">32169.</w:t>
      </w:r>
    </w:p>
    <w:p>
      <w:pPr>
        <w:pStyle w:val="BookText"/>
      </w:pPr>
      <w:r>
        <w:rPr>
          <w:rFonts w:ascii="Amiri" w:hAnsi="Amiri" w:eastAsia="Amiri" w:cs="Amiri"/>
          <w:lang w:bidi="ar-SA"/>
          <w:color w:val="111111"/>
          <w:sz w:val="28"/>
          <w:szCs w:val="28"/>
          <w:rtl/>
        </w:rPr>
        <w:t xml:space="preserve">الكاظمية؛ جامعة مدينة العلم؛ رقم المخطوط : 6/67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20*14/5سم [ف: 71]</w:t>
      </w:r>
    </w:p>
    <w:p>
      <w:pPr>
        <w:pStyle w:val="BookText"/>
      </w:pPr>
      <w:r>
        <w:rPr>
          <w:rFonts w:ascii="Amiri" w:hAnsi="Amiri" w:eastAsia="Amiri" w:cs="Amiri"/>
          <w:lang w:bidi="ar-SA"/>
          <w:color w:val="111111"/>
          <w:sz w:val="28"/>
          <w:szCs w:val="28"/>
          <w:rtl/>
        </w:rPr>
        <w:t xml:space="preserve">32170 .النجف الأشرف؛ تركة محمّد السماوي؛ رقم المخطوط : 387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2 - 233]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8" w:name="pg8060_98692"/>
    <w:bookmarkEnd w:id="238"/>
    <w:p>
      <w:pPr>
        <w:pStyle w:val="BookText"/>
      </w:pPr>
      <w:r>
        <w:rPr>
          <w:rFonts w:ascii="Amiri" w:hAnsi="Amiri" w:eastAsia="Amiri" w:cs="Amiri"/>
          <w:lang w:bidi="ar-SA"/>
          <w:color w:val="111111"/>
          <w:sz w:val="28"/>
          <w:szCs w:val="28"/>
          <w:rtl/>
        </w:rPr>
        <w:t xml:space="preserve">32171 . النجف الأشرف مكتبة آية الله الحكيم العامة؛ رقم المخطوط : 1029</w:t>
      </w:r>
    </w:p>
    <w:p>
      <w:pPr>
        <w:pStyle w:val="BookText"/>
      </w:pPr>
      <w:r>
        <w:rPr>
          <w:rFonts w:ascii="IRNazanin" w:hAnsi="IRNazanin" w:eastAsia="IRNazanin" w:cs="IRNazanin"/>
          <w:lang w:bidi="fa-IR"/>
          <w:color w:val="111111"/>
          <w:sz w:val="28"/>
          <w:szCs w:val="28"/>
          <w:rtl/>
        </w:rPr>
        <w:t xml:space="preserve">کا :مجهول، تا :مجهول؛ 65 ص 20 س ، 15/2*21 سم [ معجم المخطوطات النجفية: 374]</w:t>
      </w:r>
    </w:p>
    <w:p>
      <w:pPr>
        <w:pStyle w:val="BookText"/>
      </w:pPr>
      <w:r>
        <w:rPr>
          <w:rFonts w:ascii="Amiri" w:hAnsi="Amiri" w:eastAsia="Amiri" w:cs="Amiri"/>
          <w:lang w:bidi="ar-SA"/>
          <w:color w:val="111111"/>
          <w:sz w:val="28"/>
          <w:szCs w:val="28"/>
          <w:rtl/>
        </w:rPr>
        <w:t xml:space="preserve">32172 . النجف الأشرف؛ مؤسسة كاشف الغطاء العامة؛ رقم المخطوط : 1829</w:t>
      </w:r>
    </w:p>
    <w:p>
      <w:pPr>
        <w:pStyle w:val="BookText"/>
      </w:pPr>
      <w:r>
        <w:rPr>
          <w:rFonts w:ascii="Amiri" w:hAnsi="Amiri" w:eastAsia="Amiri" w:cs="Amiri"/>
          <w:lang w:bidi="ar-SA"/>
          <w:color w:val="111111"/>
          <w:sz w:val="28"/>
          <w:szCs w:val="28"/>
          <w:rtl/>
        </w:rPr>
        <w:t xml:space="preserve">كا :محمّد بن طاهر السماوي، تا: مجهول 129 ص [ف:1 - 177]</w:t>
      </w:r>
    </w:p>
    <w:p>
      <w:pPr>
        <w:pStyle w:val="Heading2"/>
      </w:pPr>
      <w:bookmarkStart w:id="1405" w:name="_Toc663"/>
      <w:r>
        <w:t>الرسالة المحمدية في الرموز الخفية / العلوم الغريبة - عربي</w:t>
      </w:r>
      <w:bookmarkEnd w:id="1405"/>
    </w:p>
    <w:p>
      <w:pPr>
        <w:pStyle w:val="BookText"/>
      </w:pPr>
      <w:r>
        <w:rPr>
          <w:rFonts w:ascii="Amiri" w:hAnsi="Amiri" w:eastAsia="Amiri" w:cs="Amiri"/>
          <w:lang w:bidi="ar-SA"/>
          <w:color w:val="111111"/>
          <w:sz w:val="28"/>
          <w:szCs w:val="28"/>
          <w:rtl/>
        </w:rPr>
        <w:t xml:space="preserve">الكلازي الانطاكي، محمد</w:t>
      </w:r>
    </w:p>
    <w:p>
      <w:pPr>
        <w:pStyle w:val="BookText"/>
      </w:pPr>
      <w:r>
        <w:rPr>
          <w:rFonts w:ascii="Amiri" w:hAnsi="Amiri" w:eastAsia="Amiri" w:cs="Amiri"/>
          <w:lang w:bidi="ar-SA"/>
          <w:color w:val="111111"/>
          <w:sz w:val="28"/>
          <w:szCs w:val="28"/>
          <w:rtl/>
        </w:rPr>
        <w:t xml:space="preserve">32173 .الموصل؛ خزانة داود جلبي ( في الأوقاف العامة)؛ رقم المخطوط: 9/34/1</w:t>
      </w:r>
    </w:p>
    <w:p>
      <w:pPr>
        <w:pStyle w:val="BookText"/>
      </w:pPr>
      <w:r>
        <w:rPr>
          <w:rFonts w:ascii="IRNazanin" w:hAnsi="IRNazanin" w:eastAsia="IRNazanin" w:cs="IRNazanin"/>
          <w:lang w:bidi="fa-IR"/>
          <w:color w:val="111111"/>
          <w:sz w:val="28"/>
          <w:szCs w:val="28"/>
          <w:rtl/>
        </w:rPr>
        <w:t xml:space="preserve">کا :مجهول، تا: 1328ه- 14*22سم [الأوقاف العامة - موصل: 6 - 231]</w:t>
      </w:r>
    </w:p>
    <w:p>
      <w:pPr>
        <w:pStyle w:val="BookText"/>
      </w:pPr>
      <w:r>
        <w:rPr>
          <w:rFonts w:ascii="Amiri" w:hAnsi="Amiri" w:eastAsia="Amiri" w:cs="Amiri"/>
          <w:lang w:bidi="ar-SA"/>
          <w:color w:val="111111"/>
          <w:sz w:val="28"/>
          <w:szCs w:val="28"/>
          <w:rtl/>
        </w:rPr>
        <w:t xml:space="preserve">32174 . الموصل؛ خزانة داود جلبي ( في الأوقاف العامة)؛ رقم المخطوط: 9/34/1</w:t>
      </w:r>
    </w:p>
    <w:p>
      <w:pPr>
        <w:pStyle w:val="BookText"/>
      </w:pPr>
      <w:r>
        <w:rPr>
          <w:rFonts w:ascii="Amiri" w:hAnsi="Amiri" w:eastAsia="Amiri" w:cs="Amiri"/>
          <w:lang w:bidi="ar-SA"/>
          <w:color w:val="111111"/>
          <w:sz w:val="28"/>
          <w:szCs w:val="28"/>
          <w:rtl/>
        </w:rPr>
        <w:t xml:space="preserve">أوّلها: الحمد الله الظاهر الموجود الباطن الذي هو ظاهر غير مفقود</w:t>
      </w:r>
    </w:p>
    <w:p>
      <w:pPr>
        <w:pStyle w:val="BookText"/>
      </w:pPr>
      <w:r>
        <w:rPr>
          <w:rFonts w:ascii="IRNazanin" w:hAnsi="IRNazanin" w:eastAsia="IRNazanin" w:cs="IRNazanin"/>
          <w:lang w:bidi="fa-IR"/>
          <w:color w:val="111111"/>
          <w:sz w:val="28"/>
          <w:szCs w:val="28"/>
          <w:rtl/>
        </w:rPr>
        <w:t xml:space="preserve">کا :عبد الله بن نجم الدين بن عبد الله بن حسين بن یوسف ،تا: 1328ه-، 14*22سم</w:t>
      </w:r>
    </w:p>
    <w:p>
      <w:pPr>
        <w:pStyle w:val="BookText"/>
      </w:pPr>
      <w:r>
        <w:rPr>
          <w:rFonts w:ascii="Amiri" w:hAnsi="Amiri" w:eastAsia="Amiri" w:cs="Amiri"/>
          <w:lang w:bidi="ar-SA"/>
          <w:color w:val="111111"/>
          <w:sz w:val="28"/>
          <w:szCs w:val="28"/>
          <w:rtl/>
        </w:rPr>
        <w:t xml:space="preserve">[الأوقاف العامة - موصل: 6 - 231]</w:t>
      </w:r>
    </w:p>
    <w:p>
      <w:pPr>
        <w:pStyle w:val="Heading2"/>
      </w:pPr>
      <w:bookmarkStart w:id="1406" w:name="_Toc664"/>
      <w:r>
        <w:t>رسالة (مختصر) / فقه - عربي</w:t>
      </w:r>
      <w:bookmarkEnd w:id="1406"/>
    </w:p>
    <w:p>
      <w:pPr>
        <w:pStyle w:val="BookText"/>
      </w:pPr>
      <w:r>
        <w:rPr>
          <w:rFonts w:ascii="Amiri" w:hAnsi="Amiri" w:eastAsia="Amiri" w:cs="Amiri"/>
          <w:lang w:bidi="ar-SA"/>
          <w:color w:val="111111"/>
          <w:sz w:val="28"/>
          <w:szCs w:val="28"/>
          <w:rtl/>
        </w:rPr>
        <w:t xml:space="preserve">ملا عبد العزيز الوعلي</w:t>
      </w:r>
    </w:p>
    <w:p>
      <w:pPr>
        <w:pStyle w:val="BookText"/>
      </w:pPr>
      <w:r>
        <w:rPr>
          <w:rFonts w:ascii="Times New Roman" w:hAnsi="Times New Roman" w:eastAsia="Times New Roman" w:cs="Times New Roman"/>
          <w:lang w:val="en-US" w:bidi="en-US"/>
          <w:color w:val="111111"/>
          <w:sz w:val="28"/>
          <w:szCs w:val="28"/>
          <w:rtl/>
        </w:rPr>
        <w:t xml:space="preserve">32175.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340/2</w:t>
      </w:r>
    </w:p>
    <w:p>
      <w:pPr>
        <w:pStyle w:val="BookText"/>
      </w:pPr>
      <w:r>
        <w:rPr>
          <w:rFonts w:ascii="IRNazanin" w:hAnsi="IRNazanin" w:eastAsia="IRNazanin" w:cs="IRNazanin"/>
          <w:lang w:bidi="fa-IR"/>
          <w:color w:val="111111"/>
          <w:sz w:val="28"/>
          <w:szCs w:val="28"/>
          <w:rtl/>
        </w:rPr>
        <w:t xml:space="preserve">کا: محمّد بن مطرق الحسين، تا: 675ه- 64ص، 15س، 15/5*11/5سم [معجم المخطوطات النجفية (788]</w:t>
      </w:r>
    </w:p>
    <w:p>
      <w:pPr>
        <w:pStyle w:val="Heading2"/>
      </w:pPr>
      <w:bookmarkStart w:id="1407" w:name="_Toc665"/>
      <w:r>
        <w:t>رسالة مختصرة على مختصر المحرر / فقه - عربي</w:t>
      </w:r>
      <w:bookmarkEnd w:id="1407"/>
    </w:p>
    <w:p>
      <w:pPr>
        <w:pStyle w:val="BookText"/>
      </w:pPr>
      <w:r>
        <w:rPr>
          <w:rFonts w:ascii="Times New Roman" w:hAnsi="Times New Roman" w:eastAsia="Times New Roman" w:cs="Times New Roman"/>
          <w:lang w:val="en-US" w:bidi="en-US"/>
          <w:color w:val="111111"/>
          <w:sz w:val="28"/>
          <w:szCs w:val="28"/>
          <w:rtl/>
        </w:rPr>
        <w:t xml:space="preserve">32176.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المخطوط:25/65/3</w:t>
      </w:r>
    </w:p>
    <w:p>
      <w:pPr>
        <w:pStyle w:val="BookText"/>
      </w:pPr>
      <w:r>
        <w:rPr>
          <w:rFonts w:ascii="Amiri" w:hAnsi="Amiri" w:eastAsia="Amiri" w:cs="Amiri"/>
          <w:lang w:bidi="ar-SA"/>
          <w:color w:val="111111"/>
          <w:sz w:val="28"/>
          <w:szCs w:val="28"/>
          <w:rtl/>
        </w:rPr>
        <w:t xml:space="preserve">أوّلها :فرأيت من الرأي في الأمور المهمة اختصاره .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1 - 254]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9" w:name="pg8060_98693"/>
    <w:bookmarkEnd w:id="239"/>
    <w:p>
      <w:pPr>
        <w:pStyle w:val="Heading2"/>
      </w:pPr>
      <w:bookmarkStart w:id="1408" w:name="_Toc666"/>
      <w:r>
        <w:t>رسالة مختصرة في شرح لأبيات الشيخ المراكشي في علم الصنعة / كيمياء</w:t>
      </w:r>
      <w:bookmarkEnd w:id="14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32177 .بغداد ؛ المجمع العلمي العراقي؛ رقم المخطوط : /22/23 كيمياء مصورة</w:t>
      </w:r>
    </w:p>
    <w:p>
      <w:pPr>
        <w:pStyle w:val="BookText"/>
      </w:pPr>
      <w:r>
        <w:rPr>
          <w:rFonts w:ascii="Amiri" w:hAnsi="Amiri" w:eastAsia="Amiri" w:cs="Amiri"/>
          <w:lang w:bidi="ar-SA"/>
          <w:color w:val="111111"/>
          <w:sz w:val="28"/>
          <w:szCs w:val="28"/>
          <w:rtl/>
        </w:rPr>
        <w:t xml:space="preserve">أوّلها: البسملة ... الحمدلة ... وبعد فهذه رسالة لطيفة مختصرة شرح لأبيات الشيخ الفاضل أبي عبد الله محمّد المراكشي، التي نظمها في علم الصناعة. رحمه الله رحمة واسعة أمين وهي هذه :</w:t>
      </w:r>
    </w:p>
    <w:p>
      <w:pPr>
        <w:pStyle w:val="BookText"/>
      </w:pPr>
      <w:r>
        <w:rPr>
          <w:rFonts w:ascii="Amiri" w:hAnsi="Amiri" w:eastAsia="Amiri" w:cs="Amiri"/>
          <w:lang w:bidi="ar-SA"/>
          <w:color w:val="111111"/>
          <w:sz w:val="28"/>
          <w:szCs w:val="28"/>
          <w:rtl/>
        </w:rPr>
        <w:t xml:space="preserve">رأيت عقابا طالبا صيد عقرب *** فآوت لعبد تبتغي منه مهربا</w:t>
      </w:r>
    </w:p>
    <w:p>
      <w:pPr>
        <w:pStyle w:val="BookText"/>
      </w:pPr>
      <w:r>
        <w:rPr>
          <w:rFonts w:ascii="Amiri" w:hAnsi="Amiri" w:eastAsia="Amiri" w:cs="Amiri"/>
          <w:lang w:bidi="ar-SA"/>
          <w:color w:val="111111"/>
          <w:sz w:val="28"/>
          <w:szCs w:val="28"/>
          <w:rtl/>
        </w:rPr>
        <w:t xml:space="preserve">فصارت تدق العبد ضربا بسمعها *** تحجر حتى صار في السحق كالهبا</w:t>
      </w:r>
    </w:p>
    <w:p>
      <w:pPr>
        <w:pStyle w:val="BookText"/>
      </w:pPr>
      <w:r>
        <w:rPr>
          <w:rFonts w:ascii="Amiri" w:hAnsi="Amiri" w:eastAsia="Amiri" w:cs="Amiri"/>
          <w:lang w:bidi="ar-SA"/>
          <w:color w:val="111111"/>
          <w:sz w:val="28"/>
          <w:szCs w:val="28"/>
          <w:rtl/>
        </w:rPr>
        <w:t xml:space="preserve">فهذا الذي حجبته ورمزته *** فكلّس به واعقد وقد نلت مآربا</w:t>
      </w:r>
    </w:p>
    <w:p>
      <w:pPr>
        <w:pStyle w:val="BookText"/>
      </w:pPr>
      <w:r>
        <w:rPr>
          <w:rFonts w:ascii="Amiri" w:hAnsi="Amiri" w:eastAsia="Amiri" w:cs="Amiri"/>
          <w:lang w:bidi="ar-SA"/>
          <w:color w:val="111111"/>
          <w:sz w:val="28"/>
          <w:szCs w:val="28"/>
          <w:rtl/>
        </w:rPr>
        <w:t xml:space="preserve">آخرها: وقد انتهى الكلام في شرح أبيات الشيخ المراكشي رحمه الله تعالى، وغفرلنا ولوالدينا ولمن علمنا ولمشايخنا ولكافة المسلمين أجمعين أمين والحمد لله رب العالمين</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 6 ص 242 - 248 ، 17 س [ف: 3 - 169]</w:t>
      </w:r>
    </w:p>
    <w:p>
      <w:pPr>
        <w:pStyle w:val="Heading2"/>
      </w:pPr>
      <w:bookmarkStart w:id="1409" w:name="_Toc667"/>
      <w:r>
        <w:t>رسالة مختصرة في الطب / طب - عربي</w:t>
      </w:r>
      <w:bookmarkEnd w:id="1409"/>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Amiri" w:hAnsi="Amiri" w:eastAsia="Amiri" w:cs="Amiri"/>
          <w:lang w:bidi="ar-SA"/>
          <w:color w:val="111111"/>
          <w:sz w:val="28"/>
          <w:szCs w:val="28"/>
          <w:rtl/>
        </w:rPr>
        <w:t xml:space="preserve">32178 . النجف الأشرف؛ مؤسسة كاشف الغطاء العامة؛ رقم المخطوط :3173</w:t>
      </w:r>
    </w:p>
    <w:p>
      <w:pPr>
        <w:pStyle w:val="BookText"/>
      </w:pPr>
      <w:r>
        <w:rPr>
          <w:rFonts w:ascii="Amiri" w:hAnsi="Amiri" w:eastAsia="Amiri" w:cs="Amiri"/>
          <w:lang w:bidi="ar-SA"/>
          <w:color w:val="111111"/>
          <w:sz w:val="28"/>
          <w:szCs w:val="28"/>
          <w:rtl/>
        </w:rPr>
        <w:t xml:space="preserve">كاتب = مؤلف ،تا :مجهول؛ 360 ص [ف: 1 - 213]</w:t>
      </w:r>
    </w:p>
    <w:p>
      <w:pPr>
        <w:pStyle w:val="BookText"/>
      </w:pPr>
      <w:r>
        <w:rPr>
          <w:rFonts w:ascii="Amiri" w:hAnsi="Amiri" w:eastAsia="Amiri" w:cs="Amiri"/>
          <w:lang w:bidi="ar-SA"/>
          <w:color w:val="111111"/>
          <w:sz w:val="28"/>
          <w:szCs w:val="28"/>
          <w:rtl/>
        </w:rPr>
        <w:t xml:space="preserve">32179 . النجف الأشرف؛ مؤسسة كاشف الغطاء العامة؛ رقم المخطوط : 3211</w:t>
      </w:r>
    </w:p>
    <w:p>
      <w:pPr>
        <w:pStyle w:val="BookText"/>
      </w:pPr>
      <w:r>
        <w:rPr>
          <w:rFonts w:ascii="Amiri" w:hAnsi="Amiri" w:eastAsia="Amiri" w:cs="Amiri"/>
          <w:lang w:bidi="ar-SA"/>
          <w:color w:val="111111"/>
          <w:sz w:val="28"/>
          <w:szCs w:val="28"/>
          <w:rtl/>
        </w:rPr>
        <w:t xml:space="preserve">مختصرة؛ كا :مجهول، تا: 1345ه- 325 ص [ف: 1 - 213]</w:t>
      </w:r>
    </w:p>
    <w:p>
      <w:pPr>
        <w:pStyle w:val="Heading2"/>
      </w:pPr>
      <w:bookmarkStart w:id="1410" w:name="_Toc668"/>
      <w:r>
        <w:t>رسالة مختصرة في الطب القديم / طب - عربي</w:t>
      </w:r>
      <w:bookmarkEnd w:id="1410"/>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Amiri" w:hAnsi="Amiri" w:eastAsia="Amiri" w:cs="Amiri"/>
          <w:lang w:bidi="ar-SA"/>
          <w:color w:val="111111"/>
          <w:sz w:val="28"/>
          <w:szCs w:val="28"/>
          <w:rtl/>
        </w:rPr>
        <w:t xml:space="preserve">32180 .النجف الأشرف؛ المدرسة الشبّرية؛ رقم المخطوط : 110</w:t>
      </w:r>
    </w:p>
    <w:p>
      <w:pPr>
        <w:pStyle w:val="BookText"/>
      </w:pPr>
      <w:r>
        <w:rPr>
          <w:rFonts w:ascii="IRNazanin" w:hAnsi="IRNazanin" w:eastAsia="IRNazanin" w:cs="IRNazanin"/>
          <w:lang w:bidi="fa-IR"/>
          <w:color w:val="111111"/>
          <w:sz w:val="28"/>
          <w:szCs w:val="28"/>
          <w:rtl/>
        </w:rPr>
        <w:t xml:space="preserve">کا :مجهول، تا :مجهول؛ 15 س، 17*10سم [الموسم: 1 - 206]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0" w:name="pg8060_98694"/>
    <w:bookmarkEnd w:id="240"/>
    <w:p>
      <w:pPr>
        <w:pStyle w:val="Heading2"/>
      </w:pPr>
      <w:bookmarkStart w:id="1411" w:name="_Toc669"/>
      <w:r>
        <w:t>رسالة مختصرة في الطهارة والصلاة - فقه - عربي</w:t>
      </w:r>
      <w:bookmarkEnd w:id="1411"/>
    </w:p>
    <w:p>
      <w:pPr>
        <w:pStyle w:val="BookText"/>
      </w:pPr>
      <w:r>
        <w:rPr>
          <w:rFonts w:ascii="Amiri" w:hAnsi="Amiri" w:eastAsia="Amiri" w:cs="Amiri"/>
          <w:lang w:bidi="ar-SA"/>
          <w:color w:val="111111"/>
          <w:sz w:val="28"/>
          <w:szCs w:val="28"/>
          <w:rtl/>
        </w:rPr>
        <w:t xml:space="preserve">32181 .الكاظمية؛ جامعة مدينة العلم؛ رقم المخطوط : 6/144/1</w:t>
      </w:r>
    </w:p>
    <w:p>
      <w:pPr>
        <w:pStyle w:val="BookText"/>
      </w:pPr>
      <w:r>
        <w:rPr>
          <w:rFonts w:ascii="IRNazanin" w:hAnsi="IRNazanin" w:eastAsia="IRNazanin" w:cs="IRNazanin"/>
          <w:lang w:bidi="fa-IR"/>
          <w:color w:val="111111"/>
          <w:sz w:val="28"/>
          <w:szCs w:val="28"/>
          <w:rtl/>
        </w:rPr>
        <w:t xml:space="preserve">کا :مجهول ،تا: 1070ه-، 22*15سم [ف: 101]</w:t>
      </w:r>
    </w:p>
    <w:p>
      <w:pPr>
        <w:pStyle w:val="Heading2"/>
      </w:pPr>
      <w:bookmarkStart w:id="1412" w:name="_Toc670"/>
      <w:r>
        <w:t>رسالة مختصرة في القبائل وتفرقهم / تراجم - عربي</w:t>
      </w:r>
      <w:bookmarkEnd w:id="1412"/>
    </w:p>
    <w:p>
      <w:pPr>
        <w:pStyle w:val="BookText"/>
      </w:pPr>
      <w:r>
        <w:rPr>
          <w:rFonts w:ascii="Amiri" w:hAnsi="Amiri" w:eastAsia="Amiri" w:cs="Amiri"/>
          <w:lang w:bidi="ar-SA"/>
          <w:color w:val="111111"/>
          <w:sz w:val="28"/>
          <w:szCs w:val="28"/>
          <w:rtl/>
        </w:rPr>
        <w:t xml:space="preserve">الحسني حسن بن إسماعيل (القرن 14 ه-)</w:t>
      </w:r>
    </w:p>
    <w:p>
      <w:pPr>
        <w:pStyle w:val="BookText"/>
      </w:pPr>
      <w:r>
        <w:rPr>
          <w:rFonts w:ascii="Amiri" w:hAnsi="Amiri" w:eastAsia="Amiri" w:cs="Amiri"/>
          <w:lang w:bidi="ar-SA"/>
          <w:color w:val="111111"/>
          <w:sz w:val="28"/>
          <w:szCs w:val="28"/>
          <w:rtl/>
        </w:rPr>
        <w:t xml:space="preserve">32182 . النجف الأشرف؛ مؤسسة كاشف الغطاء العامة؛ رقم المخطوط : 3012</w:t>
      </w:r>
    </w:p>
    <w:p>
      <w:pPr>
        <w:pStyle w:val="BookText"/>
      </w:pPr>
      <w:r>
        <w:rPr>
          <w:rFonts w:ascii="Amiri" w:hAnsi="Amiri" w:eastAsia="Amiri" w:cs="Amiri"/>
          <w:lang w:bidi="ar-SA"/>
          <w:color w:val="111111"/>
          <w:sz w:val="28"/>
          <w:szCs w:val="28"/>
          <w:rtl/>
        </w:rPr>
        <w:t xml:space="preserve">كاتب =مؤلف، تا: القرن 14ه- 15 ص [ف: 1 - 213]</w:t>
      </w:r>
    </w:p>
    <w:p>
      <w:pPr>
        <w:pStyle w:val="Heading2"/>
      </w:pPr>
      <w:bookmarkStart w:id="1413" w:name="_Toc671"/>
      <w:r>
        <w:t>رسالة مختصر في معرفة الفرض / فقه - عربي</w:t>
      </w:r>
      <w:bookmarkEnd w:id="1413"/>
    </w:p>
    <w:p>
      <w:pPr>
        <w:pStyle w:val="BookText"/>
      </w:pPr>
      <w:r>
        <w:rPr>
          <w:rFonts w:ascii="Amiri" w:hAnsi="Amiri" w:eastAsia="Amiri" w:cs="Amiri"/>
          <w:lang w:bidi="ar-SA"/>
          <w:color w:val="111111"/>
          <w:sz w:val="28"/>
          <w:szCs w:val="28"/>
          <w:rtl/>
        </w:rPr>
        <w:t xml:space="preserve">32183 . النجف الأشرف؛ مكتبة الإمام أمير المؤمنين العامة؛ رقم المخطوط : 65</w:t>
      </w:r>
    </w:p>
    <w:p>
      <w:pPr>
        <w:pStyle w:val="BookText"/>
      </w:pPr>
      <w:r>
        <w:rPr>
          <w:rFonts w:ascii="Amiri" w:hAnsi="Amiri" w:eastAsia="Amiri" w:cs="Amiri"/>
          <w:lang w:bidi="ar-SA"/>
          <w:color w:val="111111"/>
          <w:sz w:val="28"/>
          <w:szCs w:val="28"/>
          <w:rtl/>
        </w:rPr>
        <w:t xml:space="preserve">كا: سعيد بن قابل النجدي، تا: 996ه- [ معجم المخطوطات النجفية: 450]</w:t>
      </w:r>
    </w:p>
    <w:p>
      <w:pPr>
        <w:pStyle w:val="BookText"/>
      </w:pPr>
      <w:r>
        <w:rPr>
          <w:rFonts w:ascii="Amiri" w:hAnsi="Amiri" w:eastAsia="Amiri" w:cs="Amiri"/>
          <w:lang w:bidi="ar-SA"/>
          <w:color w:val="111111"/>
          <w:sz w:val="28"/>
          <w:szCs w:val="28"/>
          <w:rtl/>
        </w:rPr>
        <w:t xml:space="preserve">رسالة المختصر في شرح دائرة الوجود - مراتب الوجود</w:t>
      </w:r>
    </w:p>
    <w:p>
      <w:pPr>
        <w:pStyle w:val="Heading2"/>
      </w:pPr>
      <w:bookmarkStart w:id="1414" w:name="_Toc672"/>
      <w:r>
        <w:t>رسالة مختصر الكمال المسيحي / مسيحية - عربي</w:t>
      </w:r>
      <w:bookmarkEnd w:id="1414"/>
    </w:p>
    <w:p>
      <w:pPr>
        <w:pStyle w:val="BookText"/>
      </w:pPr>
      <w:r>
        <w:rPr>
          <w:rFonts w:ascii="Amiri" w:hAnsi="Amiri" w:eastAsia="Amiri" w:cs="Amiri"/>
          <w:lang w:bidi="ar-SA"/>
          <w:color w:val="111111"/>
          <w:sz w:val="28"/>
          <w:szCs w:val="28"/>
          <w:rtl/>
        </w:rPr>
        <w:t xml:space="preserve">32184 . الموصل؛ دير مار بهنام؛ رقم المخطوط : 12</w:t>
      </w:r>
    </w:p>
    <w:p>
      <w:pPr>
        <w:pStyle w:val="BookText"/>
      </w:pPr>
      <w:r>
        <w:rPr>
          <w:rFonts w:ascii="IRNazanin" w:hAnsi="IRNazanin" w:eastAsia="IRNazanin" w:cs="IRNazanin"/>
          <w:lang w:bidi="fa-IR"/>
          <w:color w:val="111111"/>
          <w:sz w:val="28"/>
          <w:szCs w:val="28"/>
          <w:rtl/>
        </w:rPr>
        <w:t xml:space="preserve">کا :مجهول ،تا: مجهول 185 ص، 16س، 9 *14سم [المورد: 20 - 224]</w:t>
      </w:r>
    </w:p>
    <w:p>
      <w:pPr>
        <w:pStyle w:val="BookText"/>
      </w:pPr>
      <w:r>
        <w:rPr>
          <w:rFonts w:ascii="Amiri" w:hAnsi="Amiri" w:eastAsia="Amiri" w:cs="Amiri"/>
          <w:lang w:bidi="ar-SA"/>
          <w:color w:val="111111"/>
          <w:sz w:val="28"/>
          <w:szCs w:val="28"/>
          <w:rtl/>
        </w:rPr>
        <w:t xml:space="preserve">الرسالة المذهبة - الأحجار والحرز ومنافعها</w:t>
      </w:r>
    </w:p>
    <w:p>
      <w:pPr>
        <w:pStyle w:val="BookText"/>
      </w:pPr>
      <w:r>
        <w:rPr>
          <w:rFonts w:ascii="Amiri" w:hAnsi="Amiri" w:eastAsia="Amiri" w:cs="Amiri"/>
          <w:lang w:bidi="ar-SA"/>
          <w:color w:val="111111"/>
          <w:sz w:val="28"/>
          <w:szCs w:val="28"/>
          <w:rtl/>
        </w:rPr>
        <w:t xml:space="preserve">الرسالة المذهبة - الرسالة الذهبية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1" w:name="pg8060_98695"/>
    <w:bookmarkEnd w:id="241"/>
    <w:p>
      <w:pPr>
        <w:pStyle w:val="Heading2"/>
      </w:pPr>
      <w:bookmarkStart w:id="1415" w:name="_Toc673"/>
      <w:r>
        <w:t>الرسالة المذهبة المعروفة بالذهبية باب في / طب حديث - عربي</w:t>
      </w:r>
      <w:bookmarkEnd w:id="1415"/>
    </w:p>
    <w:p>
      <w:pPr>
        <w:pStyle w:val="BookText"/>
      </w:pPr>
      <w:r>
        <w:rPr>
          <w:rFonts w:ascii="Amiri" w:hAnsi="Amiri" w:eastAsia="Amiri" w:cs="Amiri"/>
          <w:lang w:bidi="ar-SA"/>
          <w:color w:val="111111"/>
          <w:sz w:val="28"/>
          <w:szCs w:val="28"/>
          <w:rtl/>
        </w:rPr>
        <w:t xml:space="preserve">32185 .كربلاء؛ مكتبة مجيد الوهاب آل طعمة؛ رقم المخطوط :</w:t>
      </w:r>
    </w:p>
    <w:p>
      <w:pPr>
        <w:pStyle w:val="BookText"/>
      </w:pPr>
      <w:r>
        <w:rPr>
          <w:rFonts w:ascii="Amiri" w:hAnsi="Amiri" w:eastAsia="Amiri" w:cs="Amiri"/>
          <w:lang w:bidi="ar-SA"/>
          <w:color w:val="111111"/>
          <w:sz w:val="28"/>
          <w:szCs w:val="28"/>
          <w:rtl/>
        </w:rPr>
        <w:t xml:space="preserve">أوّلها :أقول وجدت بخط الشيخ الأجل الأفضل العلامة الكامل في فنون العلوم والأدب</w:t>
      </w:r>
    </w:p>
    <w:p>
      <w:pPr>
        <w:pStyle w:val="BookText"/>
      </w:pPr>
      <w:r>
        <w:rPr>
          <w:rFonts w:ascii="Amiri" w:hAnsi="Amiri" w:eastAsia="Amiri" w:cs="Amiri"/>
          <w:lang w:bidi="ar-SA"/>
          <w:color w:val="111111"/>
          <w:sz w:val="28"/>
          <w:szCs w:val="28"/>
          <w:rtl/>
        </w:rPr>
        <w:t xml:space="preserve">مروج الدين والمذهب نور الدين علي بن عبد العالي الكركي ...</w:t>
      </w:r>
    </w:p>
    <w:p>
      <w:pPr>
        <w:pStyle w:val="BookText"/>
      </w:pPr>
      <w:r>
        <w:rPr>
          <w:rFonts w:ascii="IRNazanin" w:hAnsi="IRNazanin" w:eastAsia="IRNazanin" w:cs="IRNazanin"/>
          <w:lang w:bidi="fa-IR"/>
          <w:color w:val="111111"/>
          <w:sz w:val="28"/>
          <w:szCs w:val="28"/>
          <w:rtl/>
        </w:rPr>
        <w:t xml:space="preserve">نسخ ،کا :مجهول ،تا :مجهول؛ 11 ص [مخطوطات كربلاء: 3 - 152]</w:t>
      </w:r>
    </w:p>
    <w:p>
      <w:pPr>
        <w:pStyle w:val="Heading2"/>
      </w:pPr>
      <w:bookmarkStart w:id="1416" w:name="_Toc674"/>
      <w:r>
        <w:t>الرسالة المرآتية = العلم بالوجه والعلم بالشي من وجه = رسالة شريفية</w:t>
      </w:r>
      <w:bookmarkEnd w:id="1416"/>
    </w:p>
    <w:p>
      <w:pPr>
        <w:pStyle w:val="BookText"/>
      </w:pPr>
      <w:r>
        <w:rPr>
          <w:rFonts w:ascii="Amiri" w:hAnsi="Amiri" w:eastAsia="Amiri" w:cs="Amiri"/>
          <w:lang w:bidi="ar-SA"/>
          <w:color w:val="111111"/>
          <w:sz w:val="28"/>
          <w:szCs w:val="28"/>
          <w:rtl/>
        </w:rPr>
        <w:t xml:space="preserve">المفهوم المستقل والتبعي = العلم الاستقلالي والتبعي = العلم بالشيء</w:t>
      </w:r>
    </w:p>
    <w:p>
      <w:pPr>
        <w:pStyle w:val="BookText"/>
      </w:pPr>
      <w:r>
        <w:rPr>
          <w:rFonts w:ascii="Amiri" w:hAnsi="Amiri" w:eastAsia="Amiri" w:cs="Amiri"/>
          <w:lang w:bidi="ar-SA"/>
          <w:color w:val="111111"/>
          <w:sz w:val="28"/>
          <w:szCs w:val="28"/>
          <w:rtl/>
        </w:rPr>
        <w:t xml:space="preserve">وبوجهه = فائدة في العلم / منطق، فلسفة - عربي</w:t>
      </w:r>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أوّله :البسملة. الحمد لله ... وبعد فالناظر في المرآة ربما كان متوجهاً إلى الصورة المرتسمة</w:t>
      </w:r>
    </w:p>
    <w:p>
      <w:pPr>
        <w:pStyle w:val="BookText"/>
      </w:pPr>
      <w:r>
        <w:rPr>
          <w:rFonts w:ascii="Amiri" w:hAnsi="Amiri" w:eastAsia="Amiri" w:cs="Amiri"/>
          <w:lang w:bidi="ar-SA"/>
          <w:color w:val="111111"/>
          <w:sz w:val="28"/>
          <w:szCs w:val="28"/>
          <w:rtl/>
        </w:rPr>
        <w:t xml:space="preserve">آخره :وهو باطل اتفاقاً قابل ضرورة...</w:t>
      </w:r>
    </w:p>
    <w:p>
      <w:pPr>
        <w:pStyle w:val="BookText"/>
      </w:pPr>
      <w:r>
        <w:rPr>
          <w:rFonts w:ascii="Amiri" w:hAnsi="Amiri" w:eastAsia="Amiri" w:cs="Amiri"/>
          <w:lang w:bidi="ar-SA"/>
          <w:color w:val="111111"/>
          <w:sz w:val="28"/>
          <w:szCs w:val="28"/>
          <w:rtl/>
        </w:rPr>
        <w:t xml:space="preserve">[فنخا: 16 616-617 (21نسخة)]</w:t>
      </w:r>
    </w:p>
    <w:p>
      <w:pPr>
        <w:pStyle w:val="BookText"/>
      </w:pPr>
      <w:r>
        <w:rPr>
          <w:rFonts w:ascii="Amiri" w:hAnsi="Amiri" w:eastAsia="Amiri" w:cs="Amiri"/>
          <w:lang w:bidi="ar-SA"/>
          <w:color w:val="111111"/>
          <w:sz w:val="28"/>
          <w:szCs w:val="28"/>
          <w:rtl/>
        </w:rPr>
        <w:t xml:space="preserve">32186 بغداد؛ مكتبة الأوقاف العامة؛ رقم المخطوط: 1358/4</w:t>
      </w:r>
    </w:p>
    <w:p>
      <w:pPr>
        <w:pStyle w:val="BookText"/>
      </w:pPr>
      <w:r>
        <w:rPr>
          <w:rFonts w:ascii="Amiri" w:hAnsi="Amiri" w:eastAsia="Amiri" w:cs="Amiri"/>
          <w:lang w:bidi="ar-SA"/>
          <w:color w:val="111111"/>
          <w:sz w:val="28"/>
          <w:szCs w:val="28"/>
          <w:rtl/>
        </w:rPr>
        <w:t xml:space="preserve">كا: أحمد بن عبدالعزيز امام شيكي ،تا: 883ه- مدرسة المرحومة السعيدة جاندرك؛ ق، 26*11سم [ف: 4 - 361]</w:t>
      </w:r>
    </w:p>
    <w:p>
      <w:pPr>
        <w:pStyle w:val="BookText"/>
      </w:pPr>
      <w:r>
        <w:rPr>
          <w:rFonts w:ascii="Amiri" w:hAnsi="Amiri" w:eastAsia="Amiri" w:cs="Amiri"/>
          <w:lang w:bidi="ar-SA"/>
          <w:color w:val="111111"/>
          <w:sz w:val="28"/>
          <w:szCs w:val="28"/>
          <w:rtl/>
        </w:rPr>
        <w:t xml:space="preserve">32187 . النجف الأشرف؛ مدرسة آية الله البروجردي؛ رقم المخطوط : 101/4</w:t>
      </w:r>
    </w:p>
    <w:p>
      <w:pPr>
        <w:pStyle w:val="BookText"/>
      </w:pPr>
      <w:r>
        <w:rPr>
          <w:rFonts w:ascii="IRNazanin" w:hAnsi="IRNazanin" w:eastAsia="IRNazanin" w:cs="IRNazanin"/>
          <w:lang w:bidi="fa-IR"/>
          <w:color w:val="111111"/>
          <w:sz w:val="28"/>
          <w:szCs w:val="28"/>
          <w:rtl/>
        </w:rPr>
        <w:t xml:space="preserve">نستعلیق ،کا: مجهول ،تا: قرن 11 ه- 2 ق 24 - 25پ، 10 *15سم [ف: 1 - 116]</w:t>
      </w:r>
    </w:p>
    <w:p>
      <w:pPr>
        <w:pStyle w:val="BookText"/>
      </w:pPr>
      <w:r>
        <w:rPr>
          <w:rFonts w:ascii="Amiri" w:hAnsi="Amiri" w:eastAsia="Amiri" w:cs="Amiri"/>
          <w:lang w:bidi="ar-SA"/>
          <w:color w:val="111111"/>
          <w:sz w:val="28"/>
          <w:szCs w:val="28"/>
          <w:rtl/>
        </w:rPr>
        <w:t xml:space="preserve">32188 .بغداد المكتبة القادرية؛ رقم المخطوط :873</w:t>
      </w:r>
    </w:p>
    <w:p>
      <w:pPr>
        <w:pStyle w:val="BookText"/>
      </w:pPr>
      <w:r>
        <w:rPr>
          <w:rFonts w:ascii="Amiri" w:hAnsi="Amiri" w:eastAsia="Amiri" w:cs="Amiri"/>
          <w:lang w:bidi="ar-SA"/>
          <w:color w:val="111111"/>
          <w:sz w:val="28"/>
          <w:szCs w:val="28"/>
          <w:rtl/>
        </w:rPr>
        <w:t xml:space="preserve">أوّلها :الحمد ،لوليه، والصلوة على نبيه محمد واله، أما بعد فأقول : من الواجب على كل أن يتصور ذلك الشييء ليكون على بصيرة؛ آخرها :الا ثقل أعني ما يكون</w:t>
      </w:r>
    </w:p>
    <w:p>
      <w:pPr>
        <w:pStyle w:val="BookText"/>
      </w:pPr>
      <w:r>
        <w:rPr>
          <w:rFonts w:ascii="Amiri" w:hAnsi="Amiri" w:eastAsia="Amiri" w:cs="Amiri"/>
          <w:lang w:bidi="ar-SA"/>
          <w:color w:val="111111"/>
          <w:sz w:val="28"/>
          <w:szCs w:val="28"/>
          <w:rtl/>
        </w:rPr>
        <w:t xml:space="preserve">طالب شييء فأوه وعينه واوين اسم ولا فعل النوع</w:t>
      </w:r>
    </w:p>
    <w:p>
      <w:pPr>
        <w:pStyle w:val="BookText"/>
      </w:pPr>
      <w:r>
        <w:rPr>
          <w:rFonts w:ascii="IRNazanin" w:hAnsi="IRNazanin" w:eastAsia="IRNazanin" w:cs="IRNazanin"/>
          <w:lang w:bidi="fa-IR"/>
          <w:color w:val="111111"/>
          <w:sz w:val="28"/>
          <w:szCs w:val="28"/>
          <w:rtl/>
        </w:rPr>
        <w:t xml:space="preserve">معتاد، کا :مجهول، تا :قرن 11ه- ناقصة:الآخر؛ تملك: نظام الدين بن محمّد بن سليم بن إبراهيم مصطفى بن عبدالرزاق الحاجي طه عبد الوهاب بن عبدالرزاق؛ 21ق 16س، 13 *17/5سم [ف: 3 - 209]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2" w:name="pg8060_98696"/>
    <w:bookmarkEnd w:id="242"/>
    <w:p>
      <w:pPr>
        <w:pStyle w:val="BookText"/>
      </w:pPr>
      <w:r>
        <w:rPr>
          <w:rFonts w:ascii="Amiri" w:hAnsi="Amiri" w:eastAsia="Amiri" w:cs="Amiri"/>
          <w:lang w:bidi="ar-SA"/>
          <w:color w:val="111111"/>
          <w:sz w:val="28"/>
          <w:szCs w:val="28"/>
          <w:rtl/>
        </w:rPr>
        <w:t xml:space="preserve">32189 بغداد المكتبة القادرية رقم المخطوط : 1419/5</w:t>
      </w:r>
    </w:p>
    <w:p>
      <w:pPr>
        <w:pStyle w:val="BookText"/>
      </w:pPr>
      <w:r>
        <w:rPr>
          <w:rFonts w:ascii="Amiri" w:hAnsi="Amiri" w:eastAsia="Amiri" w:cs="Amiri"/>
          <w:lang w:bidi="ar-SA"/>
          <w:color w:val="111111"/>
          <w:sz w:val="28"/>
          <w:szCs w:val="28"/>
          <w:rtl/>
        </w:rPr>
        <w:t xml:space="preserve">أوّلها: الحمد لوليه والصلوة على نبيه وعلى آله وأصحابه؛ آخرها :وعن علم آخر به وهو باطل اتفاقا بل ضرورة تمت.</w:t>
      </w:r>
    </w:p>
    <w:p>
      <w:pPr>
        <w:pStyle w:val="BookText"/>
      </w:pPr>
      <w:r>
        <w:rPr>
          <w:rFonts w:ascii="IRNazanin" w:hAnsi="IRNazanin" w:eastAsia="IRNazanin" w:cs="IRNazanin"/>
          <w:lang w:bidi="fa-IR"/>
          <w:color w:val="111111"/>
          <w:sz w:val="28"/>
          <w:szCs w:val="28"/>
          <w:rtl/>
        </w:rPr>
        <w:t xml:space="preserve">کا: مجهول، تا: القرن 12ه- 2ق (22- 23)، 21س، 20*15سم [ف: 5 - 34]</w:t>
      </w:r>
    </w:p>
    <w:p>
      <w:pPr>
        <w:pStyle w:val="BookText"/>
      </w:pPr>
      <w:r>
        <w:rPr>
          <w:rFonts w:ascii="Amiri" w:hAnsi="Amiri" w:eastAsia="Amiri" w:cs="Amiri"/>
          <w:lang w:bidi="ar-SA"/>
          <w:color w:val="111111"/>
          <w:sz w:val="28"/>
          <w:szCs w:val="28"/>
          <w:rtl/>
        </w:rPr>
        <w:t xml:space="preserve">32190 .الموصل ؛ المدرسة الأحمدية (في الأوقاف العامة)؛ رقم المخطوط : 24/68/4</w:t>
      </w:r>
    </w:p>
    <w:p>
      <w:pPr>
        <w:pStyle w:val="BookText"/>
      </w:pPr>
      <w:r>
        <w:rPr>
          <w:rFonts w:ascii="IRNazanin" w:hAnsi="IRNazanin" w:eastAsia="IRNazanin" w:cs="IRNazanin"/>
          <w:lang w:bidi="fa-IR"/>
          <w:color w:val="111111"/>
          <w:sz w:val="28"/>
          <w:szCs w:val="28"/>
          <w:rtl/>
        </w:rPr>
        <w:t xml:space="preserve">کا :مجهول ،تا: 1238ه-؛ 17*12سم [الأوقاف العامة - موصل: 5 - 265]</w:t>
      </w:r>
    </w:p>
    <w:p>
      <w:pPr>
        <w:pStyle w:val="BookText"/>
      </w:pPr>
      <w:r>
        <w:rPr>
          <w:rFonts w:ascii="Amiri" w:hAnsi="Amiri" w:eastAsia="Amiri" w:cs="Amiri"/>
          <w:lang w:bidi="ar-SA"/>
          <w:color w:val="111111"/>
          <w:sz w:val="28"/>
          <w:szCs w:val="28"/>
          <w:rtl/>
        </w:rPr>
        <w:t xml:space="preserve">32191 .بغداد؛ خزانة قاسم محمّد الرجب؛ رقم المخطوط : 159/16</w:t>
      </w:r>
    </w:p>
    <w:p>
      <w:pPr>
        <w:pStyle w:val="BookText"/>
      </w:pPr>
      <w:r>
        <w:rPr>
          <w:rFonts w:ascii="IRNazanin" w:hAnsi="IRNazanin" w:eastAsia="IRNazanin" w:cs="IRNazanin"/>
          <w:lang w:bidi="fa-IR"/>
          <w:color w:val="111111"/>
          <w:sz w:val="28"/>
          <w:szCs w:val="28"/>
          <w:rtl/>
        </w:rPr>
        <w:t xml:space="preserve">کا :مجهول، تا: مجهول [ف 1 - 26]</w:t>
      </w:r>
    </w:p>
    <w:p>
      <w:pPr>
        <w:pStyle w:val="BookText"/>
      </w:pPr>
      <w:r>
        <w:rPr>
          <w:rFonts w:ascii="Amiri" w:hAnsi="Amiri" w:eastAsia="Amiri" w:cs="Amiri"/>
          <w:lang w:bidi="ar-SA"/>
          <w:color w:val="111111"/>
          <w:sz w:val="28"/>
          <w:szCs w:val="28"/>
          <w:rtl/>
        </w:rPr>
        <w:t xml:space="preserve">32192 .بغداد مكتبة الأوقاف العامة؛ رقم المخطوط : 3797/12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1ق، 20*14سم [ف: 3 - 206]</w:t>
      </w:r>
    </w:p>
    <w:p>
      <w:pPr>
        <w:pStyle w:val="BookText"/>
      </w:pPr>
      <w:r>
        <w:rPr>
          <w:rFonts w:ascii="Times New Roman" w:hAnsi="Times New Roman" w:eastAsia="Times New Roman" w:cs="Times New Roman"/>
          <w:lang w:val="en-US" w:bidi="en-US"/>
          <w:color w:val="111111"/>
          <w:sz w:val="28"/>
          <w:szCs w:val="28"/>
          <w:rtl/>
        </w:rPr>
        <w:t xml:space="preserve">32193.</w:t>
      </w:r>
    </w:p>
    <w:p>
      <w:pPr>
        <w:pStyle w:val="BookText"/>
      </w:pPr>
      <w:r>
        <w:rPr>
          <w:rFonts w:ascii="Amiri" w:hAnsi="Amiri" w:eastAsia="Amiri" w:cs="Amiri"/>
          <w:lang w:bidi="ar-SA"/>
          <w:color w:val="111111"/>
          <w:sz w:val="28"/>
          <w:szCs w:val="28"/>
          <w:rtl/>
        </w:rPr>
        <w:t xml:space="preserve">بغداد؛ مكتبة الأوقاف العامة؛ رقم المخطوط : 13782/7</w:t>
      </w:r>
    </w:p>
    <w:p>
      <w:pPr>
        <w:pStyle w:val="BookText"/>
      </w:pPr>
      <w:r>
        <w:rPr>
          <w:rFonts w:ascii="IRNazanin" w:hAnsi="IRNazanin" w:eastAsia="IRNazanin" w:cs="IRNazanin"/>
          <w:lang w:bidi="fa-IR"/>
          <w:color w:val="111111"/>
          <w:sz w:val="28"/>
          <w:szCs w:val="28"/>
          <w:rtl/>
        </w:rPr>
        <w:t xml:space="preserve">کا :مجهول ،تا: مجهول؛ 2ق 19*13سم [ف: 2 - 270]</w:t>
      </w:r>
    </w:p>
    <w:p>
      <w:pPr>
        <w:pStyle w:val="BookText"/>
      </w:pPr>
      <w:r>
        <w:rPr>
          <w:rFonts w:ascii="Times New Roman" w:hAnsi="Times New Roman" w:eastAsia="Times New Roman" w:cs="Times New Roman"/>
          <w:lang w:val="en-US" w:bidi="en-US"/>
          <w:color w:val="111111"/>
          <w:sz w:val="28"/>
          <w:szCs w:val="28"/>
          <w:rtl/>
        </w:rPr>
        <w:t xml:space="preserve">32194.</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24/23/2</w:t>
      </w:r>
    </w:p>
    <w:p>
      <w:pPr>
        <w:pStyle w:val="BookText"/>
      </w:pPr>
      <w:r>
        <w:rPr>
          <w:rFonts w:ascii="IRNazanin" w:hAnsi="IRNazanin" w:eastAsia="IRNazanin" w:cs="IRNazanin"/>
          <w:lang w:bidi="fa-IR"/>
          <w:color w:val="111111"/>
          <w:sz w:val="28"/>
          <w:szCs w:val="28"/>
          <w:rtl/>
        </w:rPr>
        <w:t xml:space="preserve">کا :مجهول، تا :مجهول؛ 18*14سم [الأوقاف العامة - موصل: 5 - 240]</w:t>
      </w:r>
    </w:p>
    <w:p>
      <w:pPr>
        <w:pStyle w:val="BookText"/>
      </w:pPr>
      <w:r>
        <w:rPr>
          <w:rFonts w:ascii="Times New Roman" w:hAnsi="Times New Roman" w:eastAsia="Times New Roman" w:cs="Times New Roman"/>
          <w:lang w:val="en-US" w:bidi="en-US"/>
          <w:color w:val="111111"/>
          <w:sz w:val="28"/>
          <w:szCs w:val="28"/>
          <w:rtl/>
        </w:rPr>
        <w:t xml:space="preserve">32195.</w:t>
      </w:r>
    </w:p>
    <w:p>
      <w:pPr>
        <w:pStyle w:val="BookText"/>
      </w:pPr>
      <w:r>
        <w:rPr>
          <w:rFonts w:ascii="Amiri" w:hAnsi="Amiri" w:eastAsia="Amiri" w:cs="Amiri"/>
          <w:lang w:bidi="ar-SA"/>
          <w:color w:val="111111"/>
          <w:sz w:val="28"/>
          <w:szCs w:val="28"/>
          <w:rtl/>
        </w:rPr>
        <w:t xml:space="preserve">بغداد؛ مكتبة الأوقاف العامة؛ رقم المخطوط : 5375/2</w:t>
      </w:r>
    </w:p>
    <w:p>
      <w:pPr>
        <w:pStyle w:val="BookText"/>
      </w:pPr>
      <w:r>
        <w:rPr>
          <w:rFonts w:ascii="IRNazanin" w:hAnsi="IRNazanin" w:eastAsia="IRNazanin" w:cs="IRNazanin"/>
          <w:lang w:bidi="fa-IR"/>
          <w:color w:val="111111"/>
          <w:sz w:val="28"/>
          <w:szCs w:val="28"/>
          <w:rtl/>
        </w:rPr>
        <w:t xml:space="preserve">کا :مجهول ،تا: مجهول؛ 2 ق 24*16سم [ف: 4 - 361]</w:t>
      </w:r>
    </w:p>
    <w:p>
      <w:pPr>
        <w:pStyle w:val="Heading2"/>
      </w:pPr>
      <w:bookmarkStart w:id="1417" w:name="_Toc675"/>
      <w:r>
        <w:t>رسالة مرتبات المرصدة من بيت المال / فقه - عربي</w:t>
      </w:r>
      <w:bookmarkEnd w:id="1417"/>
    </w:p>
    <w:p>
      <w:pPr>
        <w:pStyle w:val="BookText"/>
      </w:pPr>
      <w:r>
        <w:rPr>
          <w:rFonts w:ascii="Amiri" w:hAnsi="Amiri" w:eastAsia="Amiri" w:cs="Amiri"/>
          <w:lang w:bidi="ar-SA"/>
          <w:color w:val="111111"/>
          <w:sz w:val="28"/>
          <w:szCs w:val="28"/>
          <w:rtl/>
        </w:rPr>
        <w:t xml:space="preserve">الحموي، أحمد بن محمّد (- 1098 ؟ ه-)</w:t>
      </w:r>
    </w:p>
    <w:p>
      <w:pPr>
        <w:pStyle w:val="BookText"/>
      </w:pPr>
      <w:r>
        <w:rPr>
          <w:rFonts w:ascii="Amiri" w:hAnsi="Amiri" w:eastAsia="Amiri" w:cs="Amiri"/>
          <w:lang w:bidi="ar-SA"/>
          <w:color w:val="111111"/>
          <w:sz w:val="28"/>
          <w:szCs w:val="28"/>
          <w:rtl/>
        </w:rPr>
        <w:t xml:space="preserve">32196 .بغداد؛ مكتبة الأوقاف العامة؛ رقم المخطوط: 3796/32</w:t>
      </w:r>
    </w:p>
    <w:p>
      <w:pPr>
        <w:pStyle w:val="BookText"/>
      </w:pPr>
      <w:r>
        <w:rPr>
          <w:rFonts w:ascii="Amiri" w:hAnsi="Amiri" w:eastAsia="Amiri" w:cs="Amiri"/>
          <w:lang w:bidi="ar-SA"/>
          <w:color w:val="111111"/>
          <w:sz w:val="28"/>
          <w:szCs w:val="28"/>
          <w:rtl/>
        </w:rPr>
        <w:t xml:space="preserve">أوّلها: الحمد لله رب العالمين وراحم الفقراء المساكين ودائم الانعام على كل الخلق</w:t>
      </w:r>
    </w:p>
    <w:p>
      <w:pPr>
        <w:pStyle w:val="BookText"/>
      </w:pPr>
      <w:r>
        <w:rPr>
          <w:rFonts w:ascii="Amiri" w:hAnsi="Amiri" w:eastAsia="Amiri" w:cs="Amiri"/>
          <w:lang w:bidi="ar-SA"/>
          <w:color w:val="111111"/>
          <w:sz w:val="28"/>
          <w:szCs w:val="28"/>
          <w:rtl/>
        </w:rPr>
        <w:t xml:space="preserve">اجمعين</w:t>
      </w:r>
    </w:p>
    <w:p>
      <w:pPr>
        <w:pStyle w:val="BookText"/>
      </w:pPr>
      <w:r>
        <w:rPr>
          <w:rFonts w:ascii="IRNazanin" w:hAnsi="IRNazanin" w:eastAsia="IRNazanin" w:cs="IRNazanin"/>
          <w:lang w:bidi="fa-IR"/>
          <w:color w:val="111111"/>
          <w:sz w:val="28"/>
          <w:szCs w:val="28"/>
          <w:rtl/>
        </w:rPr>
        <w:t xml:space="preserve">کا :مجهول ،تا: مجهول ، ق 21*15سم [ف: 4- 281]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3" w:name="pg8060_98697"/>
    <w:bookmarkEnd w:id="243"/>
    <w:p>
      <w:pPr>
        <w:pStyle w:val="Heading2"/>
      </w:pPr>
      <w:bookmarkStart w:id="1418" w:name="_Toc676"/>
      <w:r>
        <w:t>الرسالة المرشدة / عرفان وتصوف - عربي</w:t>
      </w:r>
      <w:bookmarkEnd w:id="1418"/>
    </w:p>
    <w:p>
      <w:pPr>
        <w:pStyle w:val="BookText"/>
      </w:pPr>
      <w:r>
        <w:rPr>
          <w:rFonts w:ascii="Amiri" w:hAnsi="Amiri" w:eastAsia="Amiri" w:cs="Amiri"/>
          <w:lang w:bidi="ar-SA"/>
          <w:color w:val="111111"/>
          <w:sz w:val="28"/>
          <w:szCs w:val="28"/>
          <w:rtl/>
        </w:rPr>
        <w:t xml:space="preserve">32197 .بغداد؛ المكتبة القادرية؛ رقم المخطوط : 1479/18</w:t>
      </w:r>
    </w:p>
    <w:p>
      <w:pPr>
        <w:pStyle w:val="BookText"/>
      </w:pPr>
      <w:r>
        <w:rPr>
          <w:rFonts w:ascii="Amiri" w:hAnsi="Amiri" w:eastAsia="Amiri" w:cs="Amiri"/>
          <w:lang w:bidi="ar-SA"/>
          <w:color w:val="111111"/>
          <w:sz w:val="28"/>
          <w:szCs w:val="28"/>
          <w:rtl/>
        </w:rPr>
        <w:t xml:space="preserve">أوّلها :والله يدعو إلى دار السلام ويهدي من يشاء إلى صراط مستقيم، أسأل الله المستوجب لجميع المحامد؛ آخرها :وأن يعاملك بمحض الرحمة أمين تمت الرسالة المرشدة وصلّى الله على سيدنا محمد واله وصحبه وسلم تسليما كثيرا.</w:t>
      </w:r>
    </w:p>
    <w:p>
      <w:pPr>
        <w:pStyle w:val="BookText"/>
      </w:pPr>
      <w:r>
        <w:rPr>
          <w:rFonts w:ascii="Amiri" w:hAnsi="Amiri" w:eastAsia="Amiri" w:cs="Amiri"/>
          <w:lang w:bidi="ar-SA"/>
          <w:color w:val="111111"/>
          <w:sz w:val="28"/>
          <w:szCs w:val="28"/>
          <w:rtl/>
        </w:rPr>
        <w:t xml:space="preserve">هي في الأخلاق والسلوك نسخ، كا :مجهول ،تا: 1161ه- 3 ق (158 - 160)، 21س،</w:t>
      </w:r>
    </w:p>
    <w:p>
      <w:pPr>
        <w:pStyle w:val="BookText"/>
      </w:pPr>
      <w:r>
        <w:rPr>
          <w:rFonts w:ascii="IRNazanin" w:hAnsi="IRNazanin" w:eastAsia="IRNazanin" w:cs="IRNazanin"/>
          <w:lang w:bidi="fa-IR"/>
          <w:color w:val="111111"/>
          <w:sz w:val="28"/>
          <w:szCs w:val="28"/>
          <w:rtl/>
        </w:rPr>
        <w:t xml:space="preserve">20*14سم [ف: 5 - 336]</w:t>
      </w:r>
    </w:p>
    <w:p>
      <w:pPr>
        <w:pStyle w:val="Heading2"/>
      </w:pPr>
      <w:bookmarkStart w:id="1419" w:name="_Toc677"/>
      <w:r>
        <w:t>الرسالة المرموزة - شرح قصة</w:t>
      </w:r>
      <w:bookmarkEnd w:id="1419"/>
    </w:p>
    <w:p>
      <w:pPr>
        <w:pStyle w:val="BookText"/>
      </w:pPr>
      <w:r>
        <w:rPr>
          <w:rFonts w:ascii="Amiri" w:hAnsi="Amiri" w:eastAsia="Amiri" w:cs="Amiri"/>
          <w:lang w:bidi="ar-SA"/>
          <w:color w:val="111111"/>
          <w:sz w:val="28"/>
          <w:szCs w:val="28"/>
          <w:rtl/>
        </w:rPr>
        <w:t xml:space="preserve">حي بن يقظان</w:t>
      </w:r>
    </w:p>
    <w:p>
      <w:pPr>
        <w:pStyle w:val="BookText"/>
      </w:pPr>
      <w:r>
        <w:rPr>
          <w:rFonts w:ascii="Amiri" w:hAnsi="Amiri" w:eastAsia="Amiri" w:cs="Amiri"/>
          <w:lang w:bidi="ar-SA"/>
          <w:color w:val="111111"/>
          <w:sz w:val="28"/>
          <w:szCs w:val="28"/>
          <w:rtl/>
        </w:rPr>
        <w:t xml:space="preserve">رسالة المريد / عرفان وتصوف - عربي</w:t>
      </w:r>
    </w:p>
    <w:p>
      <w:pPr>
        <w:pStyle w:val="BookText"/>
      </w:pPr>
      <w:r>
        <w:rPr>
          <w:rFonts w:ascii="Amiri" w:hAnsi="Amiri" w:eastAsia="Amiri" w:cs="Amiri"/>
          <w:lang w:bidi="ar-SA"/>
          <w:color w:val="111111"/>
          <w:sz w:val="28"/>
          <w:szCs w:val="28"/>
          <w:rtl/>
        </w:rPr>
        <w:t xml:space="preserve">الله الحدادي، عبد بن علوي (1044 - 1132 ه- )</w:t>
      </w:r>
    </w:p>
    <w:p>
      <w:pPr>
        <w:pStyle w:val="BookText"/>
      </w:pPr>
      <w:r>
        <w:rPr>
          <w:rFonts w:ascii="Amiri" w:hAnsi="Amiri" w:eastAsia="Amiri" w:cs="Amiri"/>
          <w:lang w:bidi="ar-SA"/>
          <w:color w:val="111111"/>
          <w:sz w:val="28"/>
          <w:szCs w:val="28"/>
          <w:rtl/>
        </w:rPr>
        <w:t xml:space="preserve">32198 . البصرة ؛ المكتبة العباسية باش أعيان؛ رقم المخطوط: ح - 153</w:t>
      </w:r>
    </w:p>
    <w:p>
      <w:pPr>
        <w:pStyle w:val="BookText"/>
      </w:pPr>
      <w:r>
        <w:rPr>
          <w:rFonts w:ascii="IRNazanin" w:hAnsi="IRNazanin" w:eastAsia="IRNazanin" w:cs="IRNazanin"/>
          <w:lang w:bidi="fa-IR"/>
          <w:color w:val="111111"/>
          <w:sz w:val="28"/>
          <w:szCs w:val="28"/>
          <w:rtl/>
        </w:rPr>
        <w:t xml:space="preserve">کا: مجهول، تا: مجهول؛ ناقصة : الآخر؛ 122 ص 22/9*17سم [ف: 194]</w:t>
      </w:r>
    </w:p>
    <w:p>
      <w:pPr>
        <w:pStyle w:val="Heading2"/>
      </w:pPr>
      <w:bookmarkStart w:id="1420" w:name="_Toc678"/>
      <w:r>
        <w:t>رسالة المريد / أخلاق - عربي</w:t>
      </w:r>
      <w:bookmarkEnd w:id="1420"/>
    </w:p>
    <w:p>
      <w:pPr>
        <w:pStyle w:val="BookText"/>
      </w:pPr>
      <w:r>
        <w:rPr>
          <w:rFonts w:ascii="Amiri" w:hAnsi="Amiri" w:eastAsia="Amiri" w:cs="Amiri"/>
          <w:lang w:bidi="ar-SA"/>
          <w:color w:val="111111"/>
          <w:sz w:val="28"/>
          <w:szCs w:val="28"/>
          <w:rtl/>
        </w:rPr>
        <w:t xml:space="preserve">32199 . الموصل؛ مدرسة بكر افندي ( في الأوقاف العامة)؛ رقم المخطوط : 116/2</w:t>
      </w:r>
    </w:p>
    <w:p>
      <w:pPr>
        <w:pStyle w:val="BookText"/>
      </w:pPr>
      <w:r>
        <w:rPr>
          <w:rFonts w:ascii="IRNazanin" w:hAnsi="IRNazanin" w:eastAsia="IRNazanin" w:cs="IRNazanin"/>
          <w:lang w:bidi="fa-IR"/>
          <w:color w:val="111111"/>
          <w:sz w:val="28"/>
          <w:szCs w:val="28"/>
          <w:rtl/>
        </w:rPr>
        <w:t xml:space="preserve">نسخ ،کا :مجهول ،تا: 1098ه- 22 *15سم [الأوقاف العامة - موصل: 7 - 327]</w:t>
      </w:r>
    </w:p>
    <w:p>
      <w:pPr>
        <w:pStyle w:val="Heading2"/>
      </w:pPr>
      <w:bookmarkStart w:id="1421" w:name="_Toc679"/>
      <w:r>
        <w:t>رسالة مستخرجة من الجفر / جفر - عربي</w:t>
      </w:r>
      <w:bookmarkEnd w:id="1421"/>
    </w:p>
    <w:p>
      <w:pPr>
        <w:pStyle w:val="BookText"/>
      </w:pPr>
      <w:r>
        <w:rPr>
          <w:rFonts w:ascii="Amiri" w:hAnsi="Amiri" w:eastAsia="Amiri" w:cs="Amiri"/>
          <w:lang w:bidi="ar-SA"/>
          <w:color w:val="111111"/>
          <w:sz w:val="28"/>
          <w:szCs w:val="28"/>
          <w:rtl/>
        </w:rPr>
        <w:t xml:space="preserve">32200 .بغداد؛ مكتبة الأوقاف العامة؛ رقم المخطوط: 12301</w:t>
      </w:r>
    </w:p>
    <w:p>
      <w:pPr>
        <w:pStyle w:val="BookText"/>
      </w:pPr>
      <w:r>
        <w:rPr>
          <w:rFonts w:ascii="Amiri" w:hAnsi="Amiri" w:eastAsia="Amiri" w:cs="Amiri"/>
          <w:lang w:bidi="ar-SA"/>
          <w:color w:val="111111"/>
          <w:sz w:val="28"/>
          <w:szCs w:val="28"/>
          <w:rtl/>
        </w:rPr>
        <w:t xml:space="preserve">أوّلها : الحمد لله الذي منح من شاء من عباده، فهم أسراره وجلا مرآة بصائرهم من</w:t>
      </w:r>
    </w:p>
    <w:p>
      <w:pPr>
        <w:pStyle w:val="BookText"/>
      </w:pPr>
      <w:r>
        <w:rPr>
          <w:rFonts w:ascii="Amiri" w:hAnsi="Amiri" w:eastAsia="Amiri" w:cs="Amiri"/>
          <w:lang w:bidi="ar-SA"/>
          <w:color w:val="111111"/>
          <w:sz w:val="28"/>
          <w:szCs w:val="28"/>
          <w:rtl/>
        </w:rPr>
        <w:t xml:space="preserve">الكدورات البشرية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4" w:name="pg8060_98698"/>
    <w:bookmarkEnd w:id="244"/>
    <w:p>
      <w:pPr>
        <w:pStyle w:val="BookText"/>
      </w:pPr>
      <w:r>
        <w:rPr>
          <w:rFonts w:ascii="Amiri" w:hAnsi="Amiri" w:eastAsia="Amiri" w:cs="Amiri"/>
          <w:lang w:bidi="ar-SA"/>
          <w:color w:val="111111"/>
          <w:sz w:val="28"/>
          <w:szCs w:val="28"/>
          <w:rtl/>
        </w:rPr>
        <w:t xml:space="preserve">مؤلفها: أحد أحفاد وتلاميذ أحمد بن محمد بن عبد المطلب بن حسن بن علي الحسني( ت - ؟)، رسالة ألفت باسم جعفر بن الفضل بن يحيى ،كا :مجهول، تا :القرن 10ه-؛</w:t>
      </w:r>
    </w:p>
    <w:p>
      <w:pPr>
        <w:pStyle w:val="BookText"/>
      </w:pPr>
      <w:r>
        <w:rPr>
          <w:rFonts w:ascii="IRNazanin" w:hAnsi="IRNazanin" w:eastAsia="IRNazanin" w:cs="IRNazanin"/>
          <w:lang w:bidi="fa-IR"/>
          <w:color w:val="111111"/>
          <w:sz w:val="28"/>
          <w:szCs w:val="28"/>
          <w:rtl/>
        </w:rPr>
        <w:t xml:space="preserve">65،ق، 17 س، 15سم [ف: 4 - 143]</w:t>
      </w:r>
    </w:p>
    <w:p>
      <w:pPr>
        <w:pStyle w:val="Heading2"/>
      </w:pPr>
      <w:bookmarkStart w:id="1422" w:name="_Toc680"/>
      <w:r>
        <w:t>رسالة مستلة من اللمعة النورانية وشمس المعارف (للبوني) / علوم</w:t>
      </w:r>
      <w:bookmarkEnd w:id="1422"/>
    </w:p>
    <w:p>
      <w:pPr>
        <w:pStyle w:val="BookText"/>
      </w:pPr>
      <w:r>
        <w:rPr>
          <w:rFonts w:ascii="Amiri" w:hAnsi="Amiri" w:eastAsia="Amiri" w:cs="Amiri"/>
          <w:lang w:bidi="ar-SA"/>
          <w:color w:val="111111"/>
          <w:sz w:val="28"/>
          <w:szCs w:val="28"/>
          <w:rtl/>
        </w:rPr>
        <w:t xml:space="preserve">غريبه, دعاء - عربي</w:t>
      </w:r>
    </w:p>
    <w:p>
      <w:pPr>
        <w:pStyle w:val="BookText"/>
      </w:pPr>
      <w:r>
        <w:rPr>
          <w:rFonts w:ascii="Amiri" w:hAnsi="Amiri" w:eastAsia="Amiri" w:cs="Amiri"/>
          <w:lang w:bidi="ar-SA"/>
          <w:color w:val="111111"/>
          <w:sz w:val="28"/>
          <w:szCs w:val="28"/>
          <w:rtl/>
        </w:rPr>
        <w:t xml:space="preserve">اللمعات النورانية في الكسوفات الربانية</w:t>
      </w:r>
    </w:p>
    <w:p>
      <w:pPr>
        <w:pStyle w:val="BookText"/>
      </w:pPr>
      <w:r>
        <w:rPr>
          <w:rFonts w:ascii="Amiri" w:hAnsi="Amiri" w:eastAsia="Amiri" w:cs="Amiri"/>
          <w:lang w:bidi="ar-SA"/>
          <w:color w:val="111111"/>
          <w:sz w:val="28"/>
          <w:szCs w:val="28"/>
          <w:rtl/>
        </w:rPr>
        <w:t xml:space="preserve">المرتبط : اللمعة النورانية في الأوراد الربانية شمس الواصلين وأنس الساترين = دعوات الاسم الأعظم؛ البوني، أحمد بن علي ( - 622ه- )</w:t>
      </w:r>
    </w:p>
    <w:p>
      <w:pPr>
        <w:pStyle w:val="BookText"/>
      </w:pPr>
      <w:r>
        <w:rPr>
          <w:rFonts w:ascii="Amiri" w:hAnsi="Amiri" w:eastAsia="Amiri" w:cs="Amiri"/>
          <w:lang w:bidi="ar-SA"/>
          <w:color w:val="111111"/>
          <w:sz w:val="28"/>
          <w:szCs w:val="28"/>
          <w:rtl/>
        </w:rPr>
        <w:t xml:space="preserve">32201 . الموصل؛ مدرسة الحجيات ( في الأوقاف العامة)؛ رقم المخطوط : 22/4/20</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3 - 102]</w:t>
      </w:r>
    </w:p>
    <w:p>
      <w:pPr>
        <w:pStyle w:val="Heading2"/>
      </w:pPr>
      <w:bookmarkStart w:id="1423" w:name="_Toc681"/>
      <w:r>
        <w:t>رسالة مستلة من كتاب «السير» / - عربي</w:t>
      </w:r>
      <w:bookmarkEnd w:id="1423"/>
    </w:p>
    <w:p>
      <w:pPr>
        <w:pStyle w:val="BookText"/>
      </w:pPr>
      <w:r>
        <w:rPr>
          <w:rFonts w:ascii="Amiri" w:hAnsi="Amiri" w:eastAsia="Amiri" w:cs="Amiri"/>
          <w:lang w:bidi="ar-SA"/>
          <w:color w:val="111111"/>
          <w:sz w:val="28"/>
          <w:szCs w:val="28"/>
          <w:rtl/>
        </w:rPr>
        <w:t xml:space="preserve">32202 .الموصل ؛ المدرسة الرضوانية (في الأوقاف العامة)؛ رقم المخطوط : 18/126/5</w:t>
      </w:r>
    </w:p>
    <w:p>
      <w:pPr>
        <w:pStyle w:val="BookText"/>
      </w:pPr>
      <w:r>
        <w:rPr>
          <w:rFonts w:ascii="IRNazanin" w:hAnsi="IRNazanin" w:eastAsia="IRNazanin" w:cs="IRNazanin"/>
          <w:lang w:bidi="fa-IR"/>
          <w:color w:val="111111"/>
          <w:sz w:val="28"/>
          <w:szCs w:val="28"/>
          <w:rtl/>
        </w:rPr>
        <w:t xml:space="preserve">کا: مجهول ،تا :مجهول؛ منسوخة على هامش الصفحات 16*22سم [الأوقاف العامة -</w:t>
      </w:r>
    </w:p>
    <w:p>
      <w:pPr>
        <w:pStyle w:val="BookText"/>
      </w:pPr>
      <w:r>
        <w:rPr>
          <w:rFonts w:ascii="IRNazanin" w:hAnsi="IRNazanin" w:eastAsia="IRNazanin" w:cs="IRNazanin"/>
          <w:lang w:bidi="fa-IR"/>
          <w:color w:val="111111"/>
          <w:sz w:val="28"/>
          <w:szCs w:val="28"/>
          <w:rtl/>
        </w:rPr>
        <w:t xml:space="preserve">موصل 8 - 199 ]</w:t>
      </w:r>
    </w:p>
    <w:p>
      <w:pPr>
        <w:pStyle w:val="Heading2"/>
      </w:pPr>
      <w:bookmarkStart w:id="1424" w:name="_Toc682"/>
      <w:r>
        <w:t>رسالة مسجوعة في الإنشاء / أدب - عربي</w:t>
      </w:r>
      <w:bookmarkEnd w:id="1424"/>
    </w:p>
    <w:p>
      <w:pPr>
        <w:pStyle w:val="BookText"/>
      </w:pPr>
      <w:r>
        <w:rPr>
          <w:rFonts w:ascii="Amiri" w:hAnsi="Amiri" w:eastAsia="Amiri" w:cs="Amiri"/>
          <w:lang w:bidi="ar-SA"/>
          <w:color w:val="111111"/>
          <w:sz w:val="28"/>
          <w:szCs w:val="28"/>
          <w:rtl/>
        </w:rPr>
        <w:t xml:space="preserve">الآلوسي نعمان بن محمود (1352- 1317 ه-)</w:t>
      </w:r>
    </w:p>
    <w:p>
      <w:pPr>
        <w:pStyle w:val="BookText"/>
      </w:pPr>
      <w:r>
        <w:rPr>
          <w:rFonts w:ascii="Amiri" w:hAnsi="Amiri" w:eastAsia="Amiri" w:cs="Amiri"/>
          <w:lang w:bidi="ar-SA"/>
          <w:color w:val="111111"/>
          <w:sz w:val="28"/>
          <w:szCs w:val="28"/>
          <w:rtl/>
        </w:rPr>
        <w:t xml:space="preserve">32203 .بغداد؛ مكتبة الأوقاف العامة؛ رقم المخطوط : 6590/4</w:t>
      </w:r>
    </w:p>
    <w:p>
      <w:pPr>
        <w:pStyle w:val="BookText"/>
      </w:pPr>
      <w:r>
        <w:rPr>
          <w:rFonts w:ascii="IRNazanin" w:hAnsi="IRNazanin" w:eastAsia="IRNazanin" w:cs="IRNazanin"/>
          <w:lang w:bidi="fa-IR"/>
          <w:color w:val="111111"/>
          <w:sz w:val="28"/>
          <w:szCs w:val="28"/>
          <w:rtl/>
        </w:rPr>
        <w:t xml:space="preserve">أوّلها :وهذا أول مسجع نظمته وقلته وله سبحانه وتعالى الحمد مسجع على قوله</w:t>
      </w:r>
    </w:p>
    <w:p>
      <w:pPr>
        <w:pStyle w:val="BookText"/>
      </w:pPr>
      <w:r>
        <w:rPr>
          <w:rFonts w:ascii="Amiri" w:hAnsi="Amiri" w:eastAsia="Amiri" w:cs="Amiri"/>
          <w:lang w:bidi="ar-SA"/>
          <w:color w:val="111111"/>
          <w:sz w:val="28"/>
          <w:szCs w:val="28"/>
          <w:rtl/>
        </w:rPr>
        <w:t xml:space="preserve">تعالى: «ينبأ الإنسان يومئذ بما قدم وأخر...</w:t>
      </w:r>
    </w:p>
    <w:p>
      <w:pPr>
        <w:pStyle w:val="BookText"/>
      </w:pPr>
      <w:r>
        <w:rPr>
          <w:rFonts w:ascii="Amiri" w:hAnsi="Amiri" w:eastAsia="Amiri" w:cs="Amiri"/>
          <w:lang w:bidi="ar-SA"/>
          <w:color w:val="111111"/>
          <w:sz w:val="28"/>
          <w:szCs w:val="28"/>
          <w:rtl/>
        </w:rPr>
        <w:t xml:space="preserve">كاتب = مؤلف، تا: 1281ه-؛ 2 ق ، 20*15سم [ف: 3 - 21]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5" w:name="pg8060_98699"/>
    <w:bookmarkEnd w:id="245"/>
    <w:p>
      <w:pPr>
        <w:pStyle w:val="Heading2"/>
      </w:pPr>
      <w:bookmarkStart w:id="1425" w:name="_Toc683"/>
      <w:r>
        <w:t>الرسالة المسعودي في الآداب / منطق - عربي</w:t>
      </w:r>
      <w:bookmarkEnd w:id="1425"/>
    </w:p>
    <w:p>
      <w:pPr>
        <w:pStyle w:val="BookText"/>
      </w:pPr>
      <w:r>
        <w:rPr>
          <w:rFonts w:ascii="Amiri" w:hAnsi="Amiri" w:eastAsia="Amiri" w:cs="Amiri"/>
          <w:lang w:bidi="ar-SA"/>
          <w:color w:val="111111"/>
          <w:sz w:val="28"/>
          <w:szCs w:val="28"/>
          <w:rtl/>
        </w:rPr>
        <w:t xml:space="preserve">أوّله :البسملة أحمدك اللهم يا مجيب كل سائل وأصلي على نبيك المبعوث بأقوى الدلائل وبعد فهذه رسالة لخصتها في علم الآداب</w:t>
      </w:r>
    </w:p>
    <w:p>
      <w:pPr>
        <w:pStyle w:val="BookText"/>
      </w:pPr>
      <w:r>
        <w:rPr>
          <w:rFonts w:ascii="Amiri" w:hAnsi="Amiri" w:eastAsia="Amiri" w:cs="Amiri"/>
          <w:lang w:bidi="ar-SA"/>
          <w:color w:val="111111"/>
          <w:sz w:val="28"/>
          <w:szCs w:val="28"/>
          <w:rtl/>
        </w:rPr>
        <w:t xml:space="preserve">آخره: وان لا يجب المناظرة الخصم حقيراً هذا غاية ما يراد في هذا الباب ...</w:t>
      </w:r>
    </w:p>
    <w:p>
      <w:pPr>
        <w:pStyle w:val="BookText"/>
      </w:pPr>
      <w:r>
        <w:rPr>
          <w:rFonts w:ascii="Times New Roman" w:hAnsi="Times New Roman" w:eastAsia="Times New Roman" w:cs="Times New Roman"/>
          <w:lang w:val="en-US" w:bidi="en-US"/>
          <w:color w:val="111111"/>
          <w:sz w:val="28"/>
          <w:szCs w:val="28"/>
          <w:rtl/>
        </w:rPr>
        <w:t xml:space="preserve">32204.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869 - 870</w:t>
      </w:r>
    </w:p>
    <w:p>
      <w:pPr>
        <w:pStyle w:val="BookText"/>
      </w:pPr>
      <w:r>
        <w:rPr>
          <w:rFonts w:ascii="Amiri" w:hAnsi="Amiri" w:eastAsia="Amiri" w:cs="Amiri"/>
          <w:lang w:bidi="ar-SA"/>
          <w:color w:val="111111"/>
          <w:sz w:val="28"/>
          <w:szCs w:val="28"/>
          <w:rtl/>
        </w:rPr>
        <w:t xml:space="preserve">أوّلها :المناظرة هي الناظرة بالبصيرة من جانبين في النسبة بين الشيئين إظهارا للصواب ؛آخرها :وجوابه بأن يرد المعلل بأن يقول إن كانت تلك المقدمة ثابتة يتم ما ذكرناه وإن</w:t>
      </w:r>
    </w:p>
    <w:p>
      <w:pPr>
        <w:pStyle w:val="BookText"/>
      </w:pPr>
      <w:r>
        <w:rPr>
          <w:rFonts w:ascii="IRNazanin" w:hAnsi="IRNazanin" w:eastAsia="IRNazanin" w:cs="IRNazanin"/>
          <w:lang w:bidi="fa-IR"/>
          <w:color w:val="111111"/>
          <w:sz w:val="28"/>
          <w:szCs w:val="28"/>
          <w:rtl/>
        </w:rPr>
        <w:t xml:space="preserve">لم يكن يلزم المدعي تمت الرسالة المسماة بالمسعودي الواقعة في علم الآداب ؛کا: رشيد ابن أحمد حاجي عزيز معروف ،تا: 1314 ه- 4 ق 11س، 22*17سم [ف: 3 -201 ]</w:t>
      </w:r>
    </w:p>
    <w:p>
      <w:pPr>
        <w:pStyle w:val="Heading2"/>
      </w:pPr>
      <w:bookmarkStart w:id="1426" w:name="_Toc684"/>
      <w:r>
        <w:t>رسالة المسمى / لغة - عربي</w:t>
      </w:r>
      <w:bookmarkEnd w:id="1426"/>
    </w:p>
    <w:p>
      <w:pPr>
        <w:pStyle w:val="BookText"/>
      </w:pPr>
      <w:r>
        <w:rPr>
          <w:rFonts w:ascii="Amiri" w:hAnsi="Amiri" w:eastAsia="Amiri" w:cs="Amiri"/>
          <w:lang w:bidi="ar-SA"/>
          <w:color w:val="111111"/>
          <w:sz w:val="28"/>
          <w:szCs w:val="28"/>
          <w:rtl/>
        </w:rPr>
        <w:t xml:space="preserve">32205 .بغداد؛ يعقوب سركيس المهداة إلى جامعة الحكمة؛ رقم المخطوط : 190/4</w:t>
      </w:r>
    </w:p>
    <w:p>
      <w:pPr>
        <w:pStyle w:val="BookText"/>
      </w:pPr>
      <w:r>
        <w:rPr>
          <w:rFonts w:ascii="Amiri" w:hAnsi="Amiri" w:eastAsia="Amiri" w:cs="Amiri"/>
          <w:lang w:bidi="ar-SA"/>
          <w:color w:val="111111"/>
          <w:sz w:val="28"/>
          <w:szCs w:val="28"/>
          <w:rtl/>
        </w:rPr>
        <w:t xml:space="preserve">أوّلها :قال ابن الأثير بنها بكسر الباء وسكون النون قرية من قرى مصر</w:t>
      </w:r>
    </w:p>
    <w:p>
      <w:pPr>
        <w:pStyle w:val="BookText"/>
      </w:pPr>
      <w:r>
        <w:rPr>
          <w:rFonts w:ascii="IRNazanin" w:hAnsi="IRNazanin" w:eastAsia="IRNazanin" w:cs="IRNazanin"/>
          <w:lang w:bidi="fa-IR"/>
          <w:color w:val="111111"/>
          <w:sz w:val="28"/>
          <w:szCs w:val="28"/>
          <w:rtl/>
        </w:rPr>
        <w:t xml:space="preserve">کا :مجهول ،تا :مجهول؛ 8 ص (259 - 266)، 19 س 16*10سم [ف: 125]</w:t>
      </w:r>
    </w:p>
    <w:p>
      <w:pPr>
        <w:pStyle w:val="Heading2"/>
      </w:pPr>
      <w:bookmarkStart w:id="1427" w:name="_Toc685"/>
      <w:r>
        <w:t>رسالة المشتاقين فيمن تسمي باسم نبيه الامين / تاريخ النبي (ص) - عربي</w:t>
      </w:r>
      <w:bookmarkEnd w:id="1427"/>
    </w:p>
    <w:p>
      <w:pPr>
        <w:pStyle w:val="BookText"/>
      </w:pPr>
      <w:r>
        <w:rPr>
          <w:rFonts w:ascii="Amiri" w:hAnsi="Amiri" w:eastAsia="Amiri" w:cs="Amiri"/>
          <w:lang w:bidi="ar-SA"/>
          <w:color w:val="111111"/>
          <w:sz w:val="28"/>
          <w:szCs w:val="28"/>
          <w:rtl/>
        </w:rPr>
        <w:t xml:space="preserve">السملاوي عبد المعطي بن سالم(- 1127 ه- )</w:t>
      </w:r>
    </w:p>
    <w:p>
      <w:pPr>
        <w:pStyle w:val="BookText"/>
      </w:pPr>
      <w:r>
        <w:rPr>
          <w:rFonts w:ascii="Amiri" w:hAnsi="Amiri" w:eastAsia="Amiri" w:cs="Amiri"/>
          <w:lang w:bidi="ar-SA"/>
          <w:color w:val="111111"/>
          <w:sz w:val="28"/>
          <w:szCs w:val="28"/>
          <w:rtl/>
        </w:rPr>
        <w:t xml:space="preserve">32206 بغداد؛ مكتبة الأوقاف العامة؛ رقم المخطوط : 2900/7</w:t>
      </w:r>
    </w:p>
    <w:p>
      <w:pPr>
        <w:pStyle w:val="BookText"/>
      </w:pPr>
      <w:r>
        <w:rPr>
          <w:rFonts w:ascii="Amiri" w:hAnsi="Amiri" w:eastAsia="Amiri" w:cs="Amiri"/>
          <w:lang w:bidi="ar-SA"/>
          <w:color w:val="111111"/>
          <w:sz w:val="28"/>
          <w:szCs w:val="28"/>
          <w:rtl/>
        </w:rPr>
        <w:t xml:space="preserve">أوّلها: الحمد لله الذي أوجد نبيه محمدا رحمة للعالمين فاكرم من تسمى باسمه</w:t>
      </w:r>
    </w:p>
    <w:p>
      <w:pPr>
        <w:pStyle w:val="BookText"/>
      </w:pPr>
      <w:r>
        <w:rPr>
          <w:rFonts w:ascii="IRNazanin" w:hAnsi="IRNazanin" w:eastAsia="IRNazanin" w:cs="IRNazanin"/>
          <w:lang w:bidi="fa-IR"/>
          <w:color w:val="111111"/>
          <w:sz w:val="28"/>
          <w:szCs w:val="28"/>
          <w:rtl/>
        </w:rPr>
        <w:t xml:space="preserve">کا :مجهول، تا: مجهول؛ 2 ق 14*16سم [ف: 1 - 339]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6" w:name="pg8060_98700"/>
    <w:bookmarkEnd w:id="246"/>
    <w:p>
      <w:pPr>
        <w:pStyle w:val="Heading2"/>
      </w:pPr>
      <w:bookmarkStart w:id="1428" w:name="_Toc686"/>
      <w:r>
        <w:t>رسالة مشتملة على ما يتعلق بالمساجد / فقه - عربي</w:t>
      </w:r>
      <w:bookmarkEnd w:id="1428"/>
    </w:p>
    <w:p>
      <w:pPr>
        <w:pStyle w:val="BookText"/>
      </w:pPr>
      <w:r>
        <w:rPr>
          <w:rFonts w:ascii="Amiri" w:hAnsi="Amiri" w:eastAsia="Amiri" w:cs="Amiri"/>
          <w:lang w:bidi="ar-SA"/>
          <w:color w:val="111111"/>
          <w:sz w:val="28"/>
          <w:szCs w:val="28"/>
          <w:rtl/>
        </w:rPr>
        <w:t xml:space="preserve">ابن عبد البرّ، علي بن عبد البرّ ( 1170 - 1211 ه-)</w:t>
      </w:r>
    </w:p>
    <w:p>
      <w:pPr>
        <w:pStyle w:val="BookText"/>
      </w:pPr>
      <w:r>
        <w:rPr>
          <w:rFonts w:ascii="Amiri" w:hAnsi="Amiri" w:eastAsia="Amiri" w:cs="Amiri"/>
          <w:lang w:bidi="ar-SA"/>
          <w:color w:val="111111"/>
          <w:sz w:val="28"/>
          <w:szCs w:val="28"/>
          <w:rtl/>
        </w:rPr>
        <w:t xml:space="preserve">تاريخ التأليف : جمعه 2 ربيع الأول 1191ه-</w:t>
      </w:r>
    </w:p>
    <w:p>
      <w:pPr>
        <w:pStyle w:val="BookText"/>
      </w:pPr>
      <w:r>
        <w:rPr>
          <w:rFonts w:ascii="Amiri" w:hAnsi="Amiri" w:eastAsia="Amiri" w:cs="Amiri"/>
          <w:lang w:bidi="ar-SA"/>
          <w:color w:val="111111"/>
          <w:sz w:val="28"/>
          <w:szCs w:val="28"/>
          <w:rtl/>
        </w:rPr>
        <w:t xml:space="preserve">32207 .بغداد؛ خزانة قاسم محمّد الرجب؛ رقم المخطوط: 152/12</w:t>
      </w:r>
    </w:p>
    <w:p>
      <w:pPr>
        <w:pStyle w:val="BookText"/>
      </w:pPr>
      <w:r>
        <w:rPr>
          <w:rFonts w:ascii="IRNazanin" w:hAnsi="IRNazanin" w:eastAsia="IRNazanin" w:cs="IRNazanin"/>
          <w:lang w:bidi="fa-IR"/>
          <w:color w:val="111111"/>
          <w:sz w:val="28"/>
          <w:szCs w:val="28"/>
          <w:rtl/>
        </w:rPr>
        <w:t xml:space="preserve">نسخ، کا :مجهول، تا: 1195ه- 6ق 27 س [ف: 1 - 23]</w:t>
      </w:r>
    </w:p>
    <w:p>
      <w:pPr>
        <w:pStyle w:val="BookText"/>
      </w:pPr>
      <w:r>
        <w:rPr>
          <w:rFonts w:ascii="Amiri" w:hAnsi="Amiri" w:eastAsia="Amiri" w:cs="Amiri"/>
          <w:lang w:bidi="ar-SA"/>
          <w:color w:val="111111"/>
          <w:sz w:val="28"/>
          <w:szCs w:val="28"/>
          <w:rtl/>
        </w:rPr>
        <w:t xml:space="preserve">بغداد؛ المجمع العلمي العراقي؛ رقم المخطوط : 7 عقائد - مذاهب - فرق مصورة</w:t>
      </w:r>
    </w:p>
    <w:p>
      <w:pPr>
        <w:pStyle w:val="BookText"/>
      </w:pPr>
      <w:r>
        <w:rPr>
          <w:rFonts w:ascii="Amiri" w:hAnsi="Amiri" w:eastAsia="Amiri" w:cs="Amiri"/>
          <w:lang w:bidi="ar-SA"/>
          <w:color w:val="111111"/>
          <w:sz w:val="28"/>
          <w:szCs w:val="28"/>
          <w:rtl/>
        </w:rPr>
        <w:t xml:space="preserve">أوّلها :البسملة ... الحمدلة ... أما بعد: فهذه تقييدات على قوله صلى الله عليه وسلم كل بناء وبال على صاحبه إلا مسجداً. جمعتها من الجامع الصغير وشرحه الصغير للمناوي، ومن المغني ومن كتب المعتبرين. نفع الله بها كما نفع بأصلها؛ آخرها: قال مؤلفه. وكان الفراغ من تعليق هذه الرسالة يوم الجمعة ثاني شهر ربيع الأول الذي هو من شهور سنة .1191 . وكان الفراغ من كتابتها يوم السبت بعد زوال نهار خميسه في شهر ربيع الثاني الذي هو [من] شهور سنة 1195 من الهجرة النبوية على صاحبها أفضل الصلاة وأتم التسليم</w:t>
      </w:r>
    </w:p>
    <w:p>
      <w:pPr>
        <w:pStyle w:val="BookText"/>
      </w:pPr>
      <w:r>
        <w:rPr>
          <w:rFonts w:ascii="Amiri" w:hAnsi="Amiri" w:eastAsia="Amiri" w:cs="Amiri"/>
          <w:lang w:bidi="ar-SA"/>
          <w:color w:val="111111"/>
          <w:sz w:val="28"/>
          <w:szCs w:val="28"/>
          <w:rtl/>
        </w:rPr>
        <w:t xml:space="preserve">مصدر التصوير : النسخة السابقة نفسها [ف: 1 - 85]</w:t>
      </w:r>
    </w:p>
    <w:p>
      <w:pPr>
        <w:pStyle w:val="Heading2"/>
      </w:pPr>
      <w:bookmarkStart w:id="1429" w:name="_Toc687"/>
      <w:r>
        <w:t>الرسالة المصنوعة على المسألة الشعيرية / هيئة - عربي</w:t>
      </w:r>
      <w:bookmarkEnd w:id="1429"/>
    </w:p>
    <w:p>
      <w:pPr>
        <w:pStyle w:val="BookText"/>
      </w:pPr>
      <w:r>
        <w:rPr>
          <w:rFonts w:ascii="Amiri" w:hAnsi="Amiri" w:eastAsia="Amiri" w:cs="Amiri"/>
          <w:lang w:bidi="ar-SA"/>
          <w:color w:val="111111"/>
          <w:sz w:val="28"/>
          <w:szCs w:val="28"/>
          <w:rtl/>
        </w:rPr>
        <w:t xml:space="preserve">العمادي، أحمد بن محمّد</w:t>
      </w:r>
    </w:p>
    <w:p>
      <w:pPr>
        <w:pStyle w:val="BookText"/>
      </w:pPr>
      <w:r>
        <w:rPr>
          <w:rFonts w:ascii="Amiri" w:hAnsi="Amiri" w:eastAsia="Amiri" w:cs="Amiri"/>
          <w:lang w:bidi="ar-SA"/>
          <w:color w:val="111111"/>
          <w:sz w:val="28"/>
          <w:szCs w:val="28"/>
          <w:rtl/>
        </w:rPr>
        <w:t xml:space="preserve">[فنخا 16: 619 (1نسخة)]</w:t>
      </w:r>
    </w:p>
    <w:p>
      <w:pPr>
        <w:pStyle w:val="BookText"/>
      </w:pPr>
      <w:r>
        <w:rPr>
          <w:rFonts w:ascii="Times New Roman" w:hAnsi="Times New Roman" w:eastAsia="Times New Roman" w:cs="Times New Roman"/>
          <w:lang w:val="en-US" w:bidi="en-US"/>
          <w:color w:val="111111"/>
          <w:sz w:val="28"/>
          <w:szCs w:val="28"/>
          <w:rtl/>
        </w:rPr>
        <w:t xml:space="preserve">32208.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2906-2908</w:t>
      </w:r>
    </w:p>
    <w:p>
      <w:pPr>
        <w:pStyle w:val="BookText"/>
      </w:pPr>
      <w:r>
        <w:rPr>
          <w:rFonts w:ascii="Amiri" w:hAnsi="Amiri" w:eastAsia="Amiri" w:cs="Amiri"/>
          <w:lang w:bidi="ar-SA"/>
          <w:color w:val="111111"/>
          <w:sz w:val="28"/>
          <w:szCs w:val="28"/>
          <w:rtl/>
        </w:rPr>
        <w:t xml:space="preserve">أوّلها:إذ نسبة ارتفاع أعظم الجبال وهو فرسخان وثلث فرسخ كما سيأتي بعيد هذا إلى قطر الأرض وهو الفان وخمسمائة وخمسة وأربعون فرسخنا كما يصرح به؛ آخرها: هذا ما وفقنا لتنقيح المقام فعليك بمطالعته وملازمته فإنه مما يخفي على كثير من ذوي الأفهام تمت هذه الرسالة المصنوعة</w:t>
      </w:r>
    </w:p>
    <w:p>
      <w:pPr>
        <w:pStyle w:val="BookText"/>
      </w:pPr>
      <w:r>
        <w:rPr>
          <w:rFonts w:ascii="Amiri" w:hAnsi="Amiri" w:eastAsia="Amiri" w:cs="Amiri"/>
          <w:lang w:bidi="ar-SA"/>
          <w:color w:val="111111"/>
          <w:sz w:val="28"/>
          <w:szCs w:val="28"/>
          <w:rtl/>
        </w:rPr>
        <w:t xml:space="preserve">كا :سعد الله ابن إسماعيل، تا: 1186ه-؛ 4 ق ، 26 س، 22*17سم [ف: 5 - 233]</w:t>
      </w:r>
    </w:p>
    <w:p>
      <w:pPr>
        <w:pStyle w:val="Heading2"/>
      </w:pPr>
      <w:bookmarkStart w:id="1430" w:name="_Toc688"/>
      <w:r>
        <w:t>الرسالة المضيئة الكاشفة / عرفان وتصوف - عربي</w:t>
      </w:r>
      <w:bookmarkEnd w:id="1430"/>
    </w:p>
    <w:p>
      <w:pPr>
        <w:pStyle w:val="BookText"/>
      </w:pPr>
      <w:r>
        <w:rPr>
          <w:rFonts w:ascii="Amiri" w:hAnsi="Amiri" w:eastAsia="Amiri" w:cs="Amiri"/>
          <w:lang w:bidi="ar-SA"/>
          <w:color w:val="111111"/>
          <w:sz w:val="28"/>
          <w:szCs w:val="28"/>
          <w:rtl/>
        </w:rPr>
        <w:t xml:space="preserve">32209 . البصرة المكتبة العباسية باش أعيان؛ رقم المخطوط: مجاميع 718/4</w:t>
      </w:r>
    </w:p>
    <w:p>
      <w:pPr>
        <w:pStyle w:val="BookText"/>
      </w:pPr>
      <w:r>
        <w:rPr>
          <w:rFonts w:ascii="IRNazanin" w:hAnsi="IRNazanin" w:eastAsia="IRNazanin" w:cs="IRNazanin"/>
          <w:lang w:bidi="fa-IR"/>
          <w:color w:val="111111"/>
          <w:sz w:val="28"/>
          <w:szCs w:val="28"/>
          <w:rtl/>
        </w:rPr>
        <w:t xml:space="preserve">کا :مجهول ،تا: مجهول :[ف 296]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7" w:name="pg8060_98701"/>
    <w:bookmarkEnd w:id="247"/>
    <w:p>
      <w:pPr>
        <w:pStyle w:val="Heading2"/>
      </w:pPr>
      <w:bookmarkStart w:id="1431" w:name="_Toc689"/>
      <w:r>
        <w:t>رسالة المطران ايليا الكلداني / ترسل، مسيحية - عربي</w:t>
      </w:r>
      <w:bookmarkEnd w:id="1431"/>
    </w:p>
    <w:p>
      <w:pPr>
        <w:pStyle w:val="BookText"/>
      </w:pPr>
      <w:r>
        <w:rPr>
          <w:rFonts w:ascii="Amiri" w:hAnsi="Amiri" w:eastAsia="Amiri" w:cs="Amiri"/>
          <w:lang w:bidi="ar-SA"/>
          <w:color w:val="111111"/>
          <w:sz w:val="28"/>
          <w:szCs w:val="28"/>
          <w:rtl/>
        </w:rPr>
        <w:t xml:space="preserve">الكلداني، المطران ايليا ملوس ( - 1908م )</w:t>
      </w:r>
    </w:p>
    <w:p>
      <w:pPr>
        <w:pStyle w:val="BookText"/>
      </w:pPr>
      <w:r>
        <w:rPr>
          <w:rFonts w:ascii="IRNazanin" w:hAnsi="IRNazanin" w:eastAsia="IRNazanin" w:cs="IRNazanin"/>
          <w:lang w:bidi="fa-IR"/>
          <w:color w:val="111111"/>
          <w:sz w:val="28"/>
          <w:szCs w:val="28"/>
          <w:rtl/>
        </w:rPr>
        <w:t xml:space="preserve">32210 .بغداد؛ دار المخطوطات؛ رقم المخطوط : 1056</w:t>
      </w:r>
    </w:p>
    <w:p>
      <w:pPr>
        <w:pStyle w:val="BookText"/>
      </w:pPr>
      <w:r>
        <w:rPr>
          <w:rFonts w:ascii="IRNazanin" w:hAnsi="IRNazanin" w:eastAsia="IRNazanin" w:cs="IRNazanin"/>
          <w:lang w:bidi="fa-IR"/>
          <w:color w:val="111111"/>
          <w:sz w:val="28"/>
          <w:szCs w:val="28"/>
          <w:rtl/>
        </w:rPr>
        <w:t xml:space="preserve">رسالتان من ملبار : الأولى ( ص 1 - 4) «إلى إخوتنا أبناء طائفتنا الساكنين ببابل وموصل وتكليف وباطنه باطنايا] وتلسقف والقوش والاديرة وقرى الجبال ...» وعليها توقيع القس أوغسطين الراهب الكلداني كاتم أسرار مطران ملبار في كانون الأول 1874، الثانية (ص 5-20) من مار ايليا ملوس في تريشور بتاريخ 12 كانون الأول 1874 إلى الأخوة في بغداد؛ کا :مجهول ،تا: 1290ه- ؛ 20 ص 27س، 24*18 سم [المتحف العراقي -ف: التاريخ والتراجم - 211 ]</w:t>
      </w:r>
    </w:p>
    <w:p>
      <w:pPr>
        <w:pStyle w:val="Heading2"/>
      </w:pPr>
      <w:bookmarkStart w:id="1432" w:name="_Toc690"/>
      <w:r>
        <w:t>رسالة مطوّلة في الرد على الأخباريين خصوصاً (الأسترآبادي) في فوائده /</w:t>
      </w:r>
      <w:bookmarkEnd w:id="1432"/>
    </w:p>
    <w:p>
      <w:pPr>
        <w:pStyle w:val="BookText"/>
      </w:pPr>
      <w:r>
        <w:rPr>
          <w:rFonts w:ascii="Amiri" w:hAnsi="Amiri" w:eastAsia="Amiri" w:cs="Amiri"/>
          <w:lang w:bidi="ar-SA"/>
          <w:color w:val="111111"/>
          <w:sz w:val="28"/>
          <w:szCs w:val="28"/>
          <w:rtl/>
        </w:rPr>
        <w:t xml:space="preserve">أصول الفقه - عربي</w:t>
      </w:r>
    </w:p>
    <w:p>
      <w:pPr>
        <w:pStyle w:val="BookText"/>
      </w:pPr>
      <w:r>
        <w:rPr>
          <w:rFonts w:ascii="Amiri" w:hAnsi="Amiri" w:eastAsia="Amiri" w:cs="Amiri"/>
          <w:lang w:bidi="ar-SA"/>
          <w:color w:val="111111"/>
          <w:sz w:val="28"/>
          <w:szCs w:val="28"/>
          <w:rtl/>
        </w:rPr>
        <w:t xml:space="preserve">الأعرجي، محسن بن حسن( 1130 - 1227 ه- )</w:t>
      </w:r>
    </w:p>
    <w:p>
      <w:pPr>
        <w:pStyle w:val="BookText"/>
      </w:pPr>
      <w:r>
        <w:rPr>
          <w:rFonts w:ascii="Amiri" w:hAnsi="Amiri" w:eastAsia="Amiri" w:cs="Amiri"/>
          <w:lang w:bidi="ar-SA"/>
          <w:color w:val="111111"/>
          <w:sz w:val="28"/>
          <w:szCs w:val="28"/>
          <w:rtl/>
        </w:rPr>
        <w:t xml:space="preserve">32211 .الكاظمية؛ جامعة مدينة العلم؛ رقم المخطوط : 6/227/4</w:t>
      </w:r>
    </w:p>
    <w:p>
      <w:pPr>
        <w:pStyle w:val="BookText"/>
      </w:pPr>
      <w:r>
        <w:rPr>
          <w:rFonts w:ascii="Amiri" w:hAnsi="Amiri" w:eastAsia="Amiri" w:cs="Amiri"/>
          <w:lang w:bidi="ar-SA"/>
          <w:color w:val="111111"/>
          <w:sz w:val="28"/>
          <w:szCs w:val="28"/>
          <w:rtl/>
        </w:rPr>
        <w:t xml:space="preserve">أوّلها :بعد البسملة والحمد والصلاة فيقول الفقير إلى الله ... لم يزل العلماء مذ كان العلم حملة يتعلقون بالكتاب المجيد؛ آخرها: .... وغيرهم على حجية قياس الأولوية ومنصوص العلة الخ تمت والحمد لله ... على النسخة الأصلية التي بقلمه الشريف.</w:t>
      </w:r>
    </w:p>
    <w:p>
      <w:pPr>
        <w:pStyle w:val="BookText"/>
      </w:pPr>
      <w:r>
        <w:rPr>
          <w:rFonts w:ascii="Amiri" w:hAnsi="Amiri" w:eastAsia="Amiri" w:cs="Amiri"/>
          <w:lang w:bidi="ar-SA"/>
          <w:color w:val="111111"/>
          <w:sz w:val="28"/>
          <w:szCs w:val="28"/>
          <w:rtl/>
        </w:rPr>
        <w:t xml:space="preserve">كا :إبراهيم بن محمّد من أحفاد المصنف ،تا :مجهول؛ 21*30سم [ف: 135]</w:t>
      </w:r>
    </w:p>
    <w:p>
      <w:pPr>
        <w:pStyle w:val="Heading2"/>
      </w:pPr>
      <w:bookmarkStart w:id="1433" w:name="_Toc691"/>
      <w:r>
        <w:t>الرسالة المعارضة بالرد على الرافضة والشيعة / كلام وعقائد - عربي</w:t>
      </w:r>
      <w:bookmarkEnd w:id="1433"/>
    </w:p>
    <w:p>
      <w:pPr>
        <w:pStyle w:val="BookText"/>
      </w:pPr>
      <w:r>
        <w:rPr>
          <w:rFonts w:ascii="Amiri" w:hAnsi="Amiri" w:eastAsia="Amiri" w:cs="Amiri"/>
          <w:lang w:bidi="ar-SA"/>
          <w:color w:val="111111"/>
          <w:sz w:val="28"/>
          <w:szCs w:val="28"/>
          <w:rtl/>
        </w:rPr>
        <w:t xml:space="preserve">32212 .الموصل؛ المدرسة الحسنية (في الأوقاف العامة)؛ رقم المخطوط: 25/25/2</w:t>
      </w:r>
    </w:p>
    <w:p>
      <w:pPr>
        <w:pStyle w:val="BookText"/>
      </w:pPr>
      <w:r>
        <w:rPr>
          <w:rFonts w:ascii="Amiri" w:hAnsi="Amiri" w:eastAsia="Amiri" w:cs="Amiri"/>
          <w:lang w:bidi="ar-SA"/>
          <w:color w:val="111111"/>
          <w:sz w:val="28"/>
          <w:szCs w:val="28"/>
          <w:rtl/>
        </w:rPr>
        <w:t xml:space="preserve">أوّلها: الحمد لله رب العالمين ومحكم أحكام الجمهور بمذهب السنة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1 - 205]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8" w:name="pg8060_98702"/>
    <w:bookmarkEnd w:id="248"/>
    <w:p>
      <w:pPr>
        <w:pStyle w:val="BookText"/>
      </w:pPr>
      <w:r>
        <w:rPr>
          <w:rFonts w:ascii="Amiri" w:hAnsi="Amiri" w:eastAsia="Amiri" w:cs="Amiri"/>
          <w:lang w:bidi="ar-SA"/>
          <w:color w:val="111111"/>
          <w:sz w:val="28"/>
          <w:szCs w:val="28"/>
          <w:rtl/>
        </w:rPr>
        <w:t xml:space="preserve">الرسالة المعراجية الشريقية - اسكندريه</w:t>
      </w:r>
    </w:p>
    <w:p>
      <w:pPr>
        <w:pStyle w:val="Heading2"/>
      </w:pPr>
      <w:bookmarkStart w:id="1434" w:name="_Toc692"/>
      <w:r>
        <w:t>الرسالة المعرفية / شعر - عربي</w:t>
      </w:r>
      <w:bookmarkEnd w:id="1434"/>
    </w:p>
    <w:p>
      <w:pPr>
        <w:pStyle w:val="BookText"/>
      </w:pPr>
      <w:r>
        <w:rPr>
          <w:rFonts w:ascii="Amiri" w:hAnsi="Amiri" w:eastAsia="Amiri" w:cs="Amiri"/>
          <w:lang w:bidi="ar-SA"/>
          <w:color w:val="111111"/>
          <w:sz w:val="28"/>
          <w:szCs w:val="28"/>
          <w:rtl/>
        </w:rPr>
        <w:t xml:space="preserve">القزلجي، علي بن محمّد ( 1220 - 1295 ه- )</w:t>
      </w:r>
    </w:p>
    <w:p>
      <w:pPr>
        <w:pStyle w:val="BookText"/>
      </w:pPr>
      <w:r>
        <w:rPr>
          <w:rFonts w:ascii="Times New Roman" w:hAnsi="Times New Roman" w:eastAsia="Times New Roman" w:cs="Times New Roman"/>
          <w:lang w:val="en-US" w:bidi="en-US"/>
          <w:color w:val="111111"/>
          <w:sz w:val="28"/>
          <w:szCs w:val="28"/>
          <w:rtl/>
        </w:rPr>
        <w:t xml:space="preserve">32213.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/1146 - 1147</w:t>
      </w:r>
    </w:p>
    <w:p>
      <w:pPr>
        <w:pStyle w:val="BookText"/>
      </w:pPr>
      <w:r>
        <w:rPr>
          <w:rFonts w:ascii="Amiri" w:hAnsi="Amiri" w:eastAsia="Amiri" w:cs="Amiri"/>
          <w:lang w:bidi="ar-SA"/>
          <w:color w:val="111111"/>
          <w:sz w:val="28"/>
          <w:szCs w:val="28"/>
          <w:rtl/>
        </w:rPr>
        <w:t xml:space="preserve">أوّلها: قال فقير عفو ربه العلي نجل محمد المسمى بالعلي؛ آخرها فهاك نظماً رائقاً كملا بحمد ربنا تعالى وعلا</w:t>
      </w:r>
    </w:p>
    <w:p>
      <w:pPr>
        <w:pStyle w:val="BookText"/>
      </w:pPr>
      <w:r>
        <w:rPr>
          <w:rFonts w:ascii="IRNazanin" w:hAnsi="IRNazanin" w:eastAsia="IRNazanin" w:cs="IRNazanin"/>
          <w:lang w:bidi="fa-IR"/>
          <w:color w:val="111111"/>
          <w:sz w:val="28"/>
          <w:szCs w:val="28"/>
          <w:rtl/>
        </w:rPr>
        <w:t xml:space="preserve">کا: مجهول، تا :مجهول؛ ق 11 س 22*17سم [ف : 3 - 155]</w:t>
      </w:r>
    </w:p>
    <w:p>
      <w:pPr>
        <w:pStyle w:val="Heading2"/>
      </w:pPr>
      <w:bookmarkStart w:id="1435" w:name="_Toc693"/>
      <w:r>
        <w:t>الرسالة المعلومة في استعمال كاد وأخواتها = تحقيق وضع كاد (رسالة في)</w:t>
      </w:r>
      <w:bookmarkEnd w:id="1435"/>
    </w:p>
    <w:p>
      <w:pPr>
        <w:pStyle w:val="BookText"/>
      </w:pPr>
      <w:r>
        <w:rPr>
          <w:rFonts w:ascii="Amiri" w:hAnsi="Amiri" w:eastAsia="Amiri" w:cs="Amiri"/>
          <w:lang w:bidi="ar-SA"/>
          <w:color w:val="111111"/>
          <w:sz w:val="28"/>
          <w:szCs w:val="28"/>
          <w:rtl/>
        </w:rPr>
        <w:t xml:space="preserve">/ نحو - عربي</w:t>
      </w:r>
    </w:p>
    <w:p>
      <w:pPr>
        <w:pStyle w:val="BookText"/>
      </w:pPr>
      <w:r>
        <w:rPr>
          <w:rFonts w:ascii="Amiri" w:hAnsi="Amiri" w:eastAsia="Amiri" w:cs="Amiri"/>
          <w:lang w:bidi="ar-SA"/>
          <w:color w:val="111111"/>
          <w:sz w:val="28"/>
          <w:szCs w:val="28"/>
          <w:rtl/>
        </w:rPr>
        <w:t xml:space="preserve">ابن كمال باشا، أحمد بن سليمان( - 940 ه- )</w:t>
      </w:r>
    </w:p>
    <w:p>
      <w:pPr>
        <w:pStyle w:val="BookText"/>
      </w:pPr>
      <w:r>
        <w:rPr>
          <w:rFonts w:ascii="Amiri" w:hAnsi="Amiri" w:eastAsia="Amiri" w:cs="Amiri"/>
          <w:lang w:bidi="ar-SA"/>
          <w:color w:val="111111"/>
          <w:sz w:val="28"/>
          <w:szCs w:val="28"/>
          <w:rtl/>
        </w:rPr>
        <w:t xml:space="preserve">32214 .بغداد؛ المكتبة القادرية؛ رقم المخطوط : 1478/16</w:t>
      </w:r>
    </w:p>
    <w:p>
      <w:pPr>
        <w:pStyle w:val="BookText"/>
      </w:pPr>
      <w:r>
        <w:rPr>
          <w:rFonts w:ascii="Amiri" w:hAnsi="Amiri" w:eastAsia="Amiri" w:cs="Amiri"/>
          <w:lang w:bidi="ar-SA"/>
          <w:color w:val="111111"/>
          <w:sz w:val="28"/>
          <w:szCs w:val="28"/>
          <w:rtl/>
        </w:rPr>
        <w:t xml:space="preserve">أوّلها: الحمد لوليه والصلوة على نبيه، أما بعد فهذه رسالة في تحقيق وضع كاد وتوضيح طريق استعماله فنقول وبالله التوفيق: إن كاد في أصل الوضع بمعنى قرب ؛آخرها: والحديث بتمامه مذكور فيما ألفه الترمذي في شمائل النبي والحمد لله على إتمامه.</w:t>
      </w:r>
    </w:p>
    <w:p>
      <w:pPr>
        <w:pStyle w:val="BookText"/>
      </w:pPr>
      <w:r>
        <w:rPr>
          <w:rFonts w:ascii="IRNazanin" w:hAnsi="IRNazanin" w:eastAsia="IRNazanin" w:cs="IRNazanin"/>
          <w:lang w:bidi="fa-IR"/>
          <w:color w:val="111111"/>
          <w:sz w:val="28"/>
          <w:szCs w:val="28"/>
          <w:rtl/>
        </w:rPr>
        <w:t xml:space="preserve">تعلیق، کا: مجهول ،تا: القرن 10ه- 4ق (65 - 68) 23 س 21*13سم [ف: 5 - 322]</w:t>
      </w:r>
    </w:p>
    <w:p>
      <w:pPr>
        <w:pStyle w:val="BookText"/>
      </w:pPr>
      <w:r>
        <w:rPr>
          <w:rFonts w:ascii="Amiri" w:hAnsi="Amiri" w:eastAsia="Amiri" w:cs="Amiri"/>
          <w:lang w:bidi="ar-SA"/>
          <w:color w:val="111111"/>
          <w:sz w:val="28"/>
          <w:szCs w:val="28"/>
          <w:rtl/>
        </w:rPr>
        <w:t xml:space="preserve">32215 الموصل؛ سعيد الديوه جي؛ رقم المخطوط : 177/4</w:t>
      </w:r>
    </w:p>
    <w:p>
      <w:pPr>
        <w:pStyle w:val="BookText"/>
      </w:pPr>
      <w:r>
        <w:rPr>
          <w:rFonts w:ascii="IRNazanin" w:hAnsi="IRNazanin" w:eastAsia="IRNazanin" w:cs="IRNazanin"/>
          <w:lang w:bidi="fa-IR"/>
          <w:color w:val="111111"/>
          <w:sz w:val="28"/>
          <w:szCs w:val="28"/>
          <w:rtl/>
        </w:rPr>
        <w:t xml:space="preserve">کا مجهول ،تا 1215ق [ معهد المخطوطات العربية : 9 - 220]</w:t>
      </w:r>
    </w:p>
    <w:p>
      <w:pPr>
        <w:pStyle w:val="BookText"/>
      </w:pPr>
      <w:r>
        <w:rPr>
          <w:rFonts w:ascii="Times New Roman" w:hAnsi="Times New Roman" w:eastAsia="Times New Roman" w:cs="Times New Roman"/>
          <w:lang w:val="en-US" w:bidi="en-US"/>
          <w:color w:val="111111"/>
          <w:sz w:val="28"/>
          <w:szCs w:val="28"/>
          <w:rtl/>
        </w:rPr>
        <w:t xml:space="preserve">32216.</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18/120/7</w:t>
      </w:r>
    </w:p>
    <w:p>
      <w:pPr>
        <w:pStyle w:val="BookText"/>
      </w:pPr>
      <w:r>
        <w:rPr>
          <w:rFonts w:ascii="IRNazanin" w:hAnsi="IRNazanin" w:eastAsia="IRNazanin" w:cs="IRNazanin"/>
          <w:lang w:bidi="fa-IR"/>
          <w:color w:val="111111"/>
          <w:sz w:val="28"/>
          <w:szCs w:val="28"/>
          <w:rtl/>
        </w:rPr>
        <w:t xml:space="preserve">کا :مجهول، تا: مجهول؛ 11*16سم [الأوقاف العامة - موصل: 8 - 191]</w:t>
      </w:r>
    </w:p>
    <w:p>
      <w:pPr>
        <w:pStyle w:val="BookText"/>
      </w:pPr>
      <w:r>
        <w:rPr>
          <w:rFonts w:ascii="Amiri" w:hAnsi="Amiri" w:eastAsia="Amiri" w:cs="Amiri"/>
          <w:lang w:bidi="ar-SA"/>
          <w:color w:val="111111"/>
          <w:sz w:val="28"/>
          <w:szCs w:val="28"/>
          <w:rtl/>
        </w:rPr>
        <w:t xml:space="preserve">32217 .الموصل؛ محمد علي افندي بن الخليفة؛ رقم المخطوط : 1/40</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BookText"/>
      </w:pPr>
      <w:r>
        <w:rPr>
          <w:rFonts w:ascii="Amiri" w:hAnsi="Amiri" w:eastAsia="Amiri" w:cs="Amiri"/>
          <w:lang w:bidi="ar-SA"/>
          <w:color w:val="111111"/>
          <w:sz w:val="28"/>
          <w:szCs w:val="28"/>
          <w:rtl/>
        </w:rPr>
        <w:t xml:space="preserve">32218 .بغداد؛ خزانة قاسم محمّد الرجب؛ رقم المخطوط : 159/10</w:t>
      </w:r>
    </w:p>
    <w:p>
      <w:pPr>
        <w:pStyle w:val="BookText"/>
      </w:pPr>
      <w:r>
        <w:rPr>
          <w:rFonts w:ascii="IRNazanin" w:hAnsi="IRNazanin" w:eastAsia="IRNazanin" w:cs="IRNazanin"/>
          <w:lang w:bidi="fa-IR"/>
          <w:color w:val="111111"/>
          <w:sz w:val="28"/>
          <w:szCs w:val="28"/>
          <w:rtl/>
        </w:rPr>
        <w:t xml:space="preserve">کا: مجهول ،تا: مجهول [ف: 1 - 26]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9" w:name="pg8060_98703"/>
    <w:bookmarkEnd w:id="249"/>
    <w:p>
      <w:pPr>
        <w:pStyle w:val="BookText"/>
      </w:pPr>
      <w:r>
        <w:rPr>
          <w:rFonts w:ascii="Amiri" w:hAnsi="Amiri" w:eastAsia="Amiri" w:cs="Amiri"/>
          <w:lang w:bidi="ar-SA"/>
          <w:color w:val="111111"/>
          <w:sz w:val="28"/>
          <w:szCs w:val="28"/>
          <w:rtl/>
        </w:rPr>
        <w:t xml:space="preserve">الرسالة المعمولة - مراتب الموجودات</w:t>
      </w:r>
    </w:p>
    <w:p>
      <w:pPr>
        <w:pStyle w:val="BookText"/>
      </w:pPr>
      <w:r>
        <w:rPr>
          <w:rFonts w:ascii="Amiri" w:hAnsi="Amiri" w:eastAsia="Amiri" w:cs="Amiri"/>
          <w:lang w:bidi="ar-SA"/>
          <w:color w:val="111111"/>
          <w:sz w:val="28"/>
          <w:szCs w:val="28"/>
          <w:rtl/>
        </w:rPr>
        <w:t xml:space="preserve">الرسالة المعينة لكل طالب في معرفة مقدار أبعاد الأفلاك والكواكب / هيئة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العتايقي، عبدالرحمن بن محمّد (699- 790؟ ه-)</w:t>
      </w:r>
    </w:p>
    <w:p>
      <w:pPr>
        <w:pStyle w:val="BookText"/>
      </w:pPr>
      <w:r>
        <w:rPr>
          <w:rFonts w:ascii="Amiri" w:hAnsi="Amiri" w:eastAsia="Amiri" w:cs="Amiri"/>
          <w:lang w:bidi="ar-SA"/>
          <w:color w:val="111111"/>
          <w:sz w:val="28"/>
          <w:szCs w:val="28"/>
          <w:rtl/>
        </w:rPr>
        <w:t xml:space="preserve">32219.النجف الأشرف ؛العتبة العلوية؛ رقم المخطوط : 28</w:t>
      </w:r>
    </w:p>
    <w:p>
      <w:pPr>
        <w:pStyle w:val="BookText"/>
      </w:pPr>
      <w:r>
        <w:rPr>
          <w:rFonts w:ascii="Amiri" w:hAnsi="Amiri" w:eastAsia="Amiri" w:cs="Amiri"/>
          <w:lang w:bidi="ar-SA"/>
          <w:color w:val="111111"/>
          <w:sz w:val="28"/>
          <w:szCs w:val="28"/>
          <w:rtl/>
        </w:rPr>
        <w:t xml:space="preserve">كاتب = مؤلف ،تا: ذي الحجة 787ه- [ معهد المخطوطات العربية: 5 - 26]</w:t>
      </w:r>
    </w:p>
    <w:p>
      <w:pPr>
        <w:pStyle w:val="BookText"/>
      </w:pPr>
      <w:r>
        <w:rPr>
          <w:rFonts w:ascii="Amiri" w:hAnsi="Amiri" w:eastAsia="Amiri" w:cs="Amiri"/>
          <w:lang w:bidi="ar-SA"/>
          <w:color w:val="111111"/>
          <w:sz w:val="28"/>
          <w:szCs w:val="28"/>
          <w:rtl/>
        </w:rPr>
        <w:t xml:space="preserve">الرسالة المعينية - معينيه</w:t>
      </w:r>
    </w:p>
    <w:p>
      <w:pPr>
        <w:pStyle w:val="Heading2"/>
      </w:pPr>
      <w:bookmarkStart w:id="1436" w:name="_Toc694"/>
      <w:r>
        <w:t>الرسالة المفردة في الأدوية المفردة / طب - عربي</w:t>
      </w:r>
      <w:bookmarkEnd w:id="1436"/>
    </w:p>
    <w:p>
      <w:pPr>
        <w:pStyle w:val="BookText"/>
      </w:pPr>
      <w:r>
        <w:rPr>
          <w:rFonts w:ascii="Amiri" w:hAnsi="Amiri" w:eastAsia="Amiri" w:cs="Amiri"/>
          <w:lang w:bidi="ar-SA"/>
          <w:color w:val="111111"/>
          <w:sz w:val="28"/>
          <w:szCs w:val="28"/>
          <w:rtl/>
        </w:rPr>
        <w:t xml:space="preserve">العتايقي، عبدالرحمن بن محمّد (699 - 790 ؟ ه-)</w:t>
      </w:r>
    </w:p>
    <w:p>
      <w:pPr>
        <w:pStyle w:val="BookText"/>
      </w:pPr>
      <w:r>
        <w:rPr>
          <w:rFonts w:ascii="Amiri" w:hAnsi="Amiri" w:eastAsia="Amiri" w:cs="Amiri"/>
          <w:lang w:bidi="ar-SA"/>
          <w:color w:val="111111"/>
          <w:sz w:val="28"/>
          <w:szCs w:val="28"/>
          <w:rtl/>
        </w:rPr>
        <w:t xml:space="preserve">32220 .النجف الأشرف؛ العتبة العلوية؛ رقم المخطوط : 688</w:t>
      </w:r>
    </w:p>
    <w:p>
      <w:pPr>
        <w:pStyle w:val="BookText"/>
      </w:pPr>
      <w:r>
        <w:rPr>
          <w:rFonts w:ascii="Amiri" w:hAnsi="Amiri" w:eastAsia="Amiri" w:cs="Amiri"/>
          <w:lang w:bidi="ar-SA"/>
          <w:color w:val="111111"/>
          <w:sz w:val="28"/>
          <w:szCs w:val="28"/>
          <w:rtl/>
        </w:rPr>
        <w:t xml:space="preserve">أوّلها :البسملة، الحمد لله حق حمده وشكر رفده وصلواته على خير؛ آخرها: يجفف</w:t>
      </w:r>
    </w:p>
    <w:p>
      <w:pPr>
        <w:pStyle w:val="BookText"/>
      </w:pPr>
      <w:r>
        <w:rPr>
          <w:rFonts w:ascii="Amiri" w:hAnsi="Amiri" w:eastAsia="Amiri" w:cs="Amiri"/>
          <w:lang w:bidi="ar-SA"/>
          <w:color w:val="111111"/>
          <w:sz w:val="28"/>
          <w:szCs w:val="28"/>
          <w:rtl/>
        </w:rPr>
        <w:t xml:space="preserve">التاليل وتعلقها مطلقا وكاصل يدخل</w:t>
      </w:r>
    </w:p>
    <w:p>
      <w:pPr>
        <w:pStyle w:val="BookText"/>
      </w:pPr>
      <w:r>
        <w:rPr>
          <w:rFonts w:ascii="IRNazanin" w:hAnsi="IRNazanin" w:eastAsia="IRNazanin" w:cs="IRNazanin"/>
          <w:lang w:bidi="fa-IR"/>
          <w:color w:val="111111"/>
          <w:sz w:val="28"/>
          <w:szCs w:val="28"/>
          <w:rtl/>
        </w:rPr>
        <w:t xml:space="preserve">و النسخه ناقصة تنتهي باحرف الظاء؛ نسخ تعلیق، کا :مجهول ،تا: مجهول؛ ناقصة</w:t>
      </w:r>
    </w:p>
    <w:p>
      <w:pPr>
        <w:pStyle w:val="BookText"/>
      </w:pPr>
      <w:r>
        <w:rPr>
          <w:rFonts w:ascii="Amiri" w:hAnsi="Amiri" w:eastAsia="Amiri" w:cs="Amiri"/>
          <w:lang w:bidi="ar-SA"/>
          <w:color w:val="111111"/>
          <w:sz w:val="28"/>
          <w:szCs w:val="28"/>
          <w:rtl/>
        </w:rPr>
        <w:t xml:space="preserve">الآخر؛ التسلسل المخزني: 3610/4/273 ص 13س، 15*11سم [ف: 2 - 210]</w:t>
      </w:r>
    </w:p>
    <w:p>
      <w:pPr>
        <w:pStyle w:val="Heading2"/>
      </w:pPr>
      <w:bookmarkStart w:id="1437" w:name="_Toc695"/>
      <w:r>
        <w:t>الرسالة المفردة في الأدوية المفردة / طب - عربي</w:t>
      </w:r>
      <w:bookmarkEnd w:id="1437"/>
    </w:p>
    <w:p>
      <w:pPr>
        <w:pStyle w:val="BookText"/>
      </w:pPr>
      <w:r>
        <w:rPr>
          <w:rFonts w:ascii="Amiri" w:hAnsi="Amiri" w:eastAsia="Amiri" w:cs="Amiri"/>
          <w:lang w:bidi="ar-SA"/>
          <w:color w:val="111111"/>
          <w:sz w:val="28"/>
          <w:szCs w:val="28"/>
          <w:rtl/>
        </w:rPr>
        <w:t xml:space="preserve">32221 .النجف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357]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0" w:name="pg8060_98704"/>
    <w:bookmarkEnd w:id="250"/>
    <w:p>
      <w:pPr>
        <w:pStyle w:val="Heading2"/>
      </w:pPr>
      <w:bookmarkStart w:id="1438" w:name="_Toc696"/>
      <w:r>
        <w:t>رسالة مقتصرة من مسامرات الأبرار / عرفان وتصوف - عربي</w:t>
      </w:r>
      <w:bookmarkEnd w:id="1438"/>
    </w:p>
    <w:p>
      <w:pPr>
        <w:pStyle w:val="BookText"/>
      </w:pPr>
      <w:r>
        <w:rPr>
          <w:rFonts w:ascii="Amiri" w:hAnsi="Amiri" w:eastAsia="Amiri" w:cs="Amiri"/>
          <w:lang w:bidi="ar-SA"/>
          <w:color w:val="111111"/>
          <w:sz w:val="28"/>
          <w:szCs w:val="28"/>
          <w:rtl/>
        </w:rPr>
        <w:t xml:space="preserve">الدركزلي، حسن بن إسماعيل ( - 1327 ه-)</w:t>
      </w:r>
    </w:p>
    <w:p>
      <w:pPr>
        <w:pStyle w:val="BookText"/>
      </w:pPr>
      <w:r>
        <w:rPr>
          <w:rFonts w:ascii="Amiri" w:hAnsi="Amiri" w:eastAsia="Amiri" w:cs="Amiri"/>
          <w:lang w:bidi="ar-SA"/>
          <w:color w:val="111111"/>
          <w:sz w:val="28"/>
          <w:szCs w:val="28"/>
          <w:rtl/>
        </w:rPr>
        <w:t xml:space="preserve">المرتبط: المسامرات؛ ابن عربي محمد بن علي ( 560 - 638ه-)</w:t>
      </w:r>
    </w:p>
    <w:p>
      <w:pPr>
        <w:pStyle w:val="BookText"/>
      </w:pPr>
      <w:r>
        <w:rPr>
          <w:rFonts w:ascii="Amiri" w:hAnsi="Amiri" w:eastAsia="Amiri" w:cs="Amiri"/>
          <w:lang w:bidi="ar-SA"/>
          <w:color w:val="111111"/>
          <w:sz w:val="28"/>
          <w:szCs w:val="28"/>
          <w:rtl/>
        </w:rPr>
        <w:t xml:space="preserve">32222 .الموصل؛ يحيى الجليلي؛ رقم المخطوط : 155/2</w:t>
      </w:r>
    </w:p>
    <w:p>
      <w:pPr>
        <w:pStyle w:val="BookText"/>
      </w:pPr>
      <w:r>
        <w:rPr>
          <w:rFonts w:ascii="Amiri" w:hAnsi="Amiri" w:eastAsia="Amiri" w:cs="Amiri"/>
          <w:lang w:bidi="ar-SA"/>
          <w:color w:val="111111"/>
          <w:sz w:val="28"/>
          <w:szCs w:val="28"/>
          <w:rtl/>
        </w:rPr>
        <w:t xml:space="preserve">كاتب = مؤلف، تا: 1288ه- 73ق [ مخطوطات الموصل 236]</w:t>
      </w:r>
    </w:p>
    <w:p>
      <w:pPr>
        <w:pStyle w:val="Heading2"/>
      </w:pPr>
      <w:bookmarkStart w:id="1439" w:name="_Toc697"/>
      <w:r>
        <w:t>الرسالة المكمّلة لشرح المناهج / كلام وعقائد - عربي</w:t>
      </w:r>
      <w:bookmarkEnd w:id="1439"/>
    </w:p>
    <w:p>
      <w:pPr>
        <w:pStyle w:val="BookText"/>
      </w:pPr>
      <w:r>
        <w:rPr>
          <w:rFonts w:ascii="Amiri" w:hAnsi="Amiri" w:eastAsia="Amiri" w:cs="Amiri"/>
          <w:lang w:bidi="ar-SA"/>
          <w:color w:val="111111"/>
          <w:sz w:val="28"/>
          <w:szCs w:val="28"/>
          <w:rtl/>
        </w:rPr>
        <w:t xml:space="preserve">32223 .النجف الأشرف العتبة العلوية؛ رقم المخطوط :48</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5 - 27]</w:t>
      </w:r>
    </w:p>
    <w:p>
      <w:pPr>
        <w:pStyle w:val="Heading2"/>
      </w:pPr>
      <w:bookmarkStart w:id="1440" w:name="_Toc698"/>
      <w:r>
        <w:t>الرسالة المكّية في الخلوة الصوفية / عرفان وتصوف - عربي</w:t>
      </w:r>
      <w:bookmarkEnd w:id="1440"/>
    </w:p>
    <w:p>
      <w:pPr>
        <w:pStyle w:val="BookText"/>
      </w:pPr>
      <w:r>
        <w:rPr>
          <w:rFonts w:ascii="Amiri" w:hAnsi="Amiri" w:eastAsia="Amiri" w:cs="Amiri"/>
          <w:lang w:bidi="ar-SA"/>
          <w:color w:val="111111"/>
          <w:sz w:val="28"/>
          <w:szCs w:val="28"/>
          <w:rtl/>
        </w:rPr>
        <w:t xml:space="preserve">الإسبهبدي، عبد الله بن محمّد ( - 591 ه-)</w:t>
      </w:r>
    </w:p>
    <w:p>
      <w:pPr>
        <w:pStyle w:val="BookText"/>
      </w:pPr>
      <w:r>
        <w:rPr>
          <w:rFonts w:ascii="Amiri" w:hAnsi="Amiri" w:eastAsia="Amiri" w:cs="Amiri"/>
          <w:lang w:bidi="ar-SA"/>
          <w:color w:val="111111"/>
          <w:sz w:val="28"/>
          <w:szCs w:val="28"/>
          <w:rtl/>
        </w:rPr>
        <w:t xml:space="preserve">تاريخ التأليف: 755ه-</w:t>
      </w:r>
    </w:p>
    <w:p>
      <w:pPr>
        <w:pStyle w:val="BookText"/>
      </w:pPr>
      <w:r>
        <w:rPr>
          <w:rFonts w:ascii="Amiri" w:hAnsi="Amiri" w:eastAsia="Amiri" w:cs="Amiri"/>
          <w:lang w:bidi="ar-SA"/>
          <w:color w:val="111111"/>
          <w:sz w:val="28"/>
          <w:szCs w:val="28"/>
          <w:rtl/>
        </w:rPr>
        <w:t xml:space="preserve">[فنخا :16 622 (2نسخة)]</w:t>
      </w:r>
    </w:p>
    <w:p>
      <w:pPr>
        <w:pStyle w:val="BookText"/>
      </w:pPr>
      <w:r>
        <w:rPr>
          <w:rFonts w:ascii="Amiri" w:hAnsi="Amiri" w:eastAsia="Amiri" w:cs="Amiri"/>
          <w:lang w:bidi="ar-SA"/>
          <w:color w:val="111111"/>
          <w:sz w:val="28"/>
          <w:szCs w:val="28"/>
          <w:rtl/>
        </w:rPr>
        <w:t xml:space="preserve">32226 . البصرة؛ المكتبة العباسية( باش أعيان)؛ رقم المخطوط : ج - 79/1</w:t>
      </w:r>
    </w:p>
    <w:p>
      <w:pPr>
        <w:pStyle w:val="BookText"/>
      </w:pPr>
      <w:r>
        <w:rPr>
          <w:rFonts w:ascii="IRNazanin" w:hAnsi="IRNazanin" w:eastAsia="IRNazanin" w:cs="IRNazanin"/>
          <w:lang w:bidi="fa-IR"/>
          <w:color w:val="111111"/>
          <w:sz w:val="28"/>
          <w:szCs w:val="28"/>
          <w:rtl/>
        </w:rPr>
        <w:t xml:space="preserve">کا :مجهول ،تا :مجهول؛ ناقصة : الآخر؛ 22/3*16/5سم [ف: 295]</w:t>
      </w:r>
    </w:p>
    <w:p>
      <w:pPr>
        <w:pStyle w:val="Heading2"/>
      </w:pPr>
      <w:bookmarkStart w:id="1441" w:name="_Toc699"/>
      <w:r>
        <w:t>الرسالة المكّية في طريق السادة الصوفية / عرفان وتصوف - عربي</w:t>
      </w:r>
      <w:bookmarkEnd w:id="1441"/>
    </w:p>
    <w:p>
      <w:pPr>
        <w:pStyle w:val="BookText"/>
      </w:pPr>
      <w:r>
        <w:rPr>
          <w:rFonts w:ascii="Amiri" w:hAnsi="Amiri" w:eastAsia="Amiri" w:cs="Amiri"/>
          <w:lang w:bidi="ar-SA"/>
          <w:color w:val="111111"/>
          <w:sz w:val="28"/>
          <w:szCs w:val="28"/>
          <w:rtl/>
        </w:rPr>
        <w:t xml:space="preserve">اليافعي عبد الله بن اسعد (698 - 768 ه-)</w:t>
      </w:r>
    </w:p>
    <w:p>
      <w:pPr>
        <w:pStyle w:val="BookText"/>
      </w:pPr>
      <w:r>
        <w:rPr>
          <w:rFonts w:ascii="Amiri" w:hAnsi="Amiri" w:eastAsia="Amiri" w:cs="Amiri"/>
          <w:lang w:bidi="ar-SA"/>
          <w:color w:val="111111"/>
          <w:sz w:val="28"/>
          <w:szCs w:val="28"/>
          <w:rtl/>
        </w:rPr>
        <w:t xml:space="preserve">أوّله: البسملة، الحمد الله العظيم شأنه القوي سلطانه الظاهر إحسانه الباهر برهانه المحتجب العظمة والجلال المتفرد بالكبرياء والكمال ... أما بعد فقد ألفت هذا التأليف في مكة شرفها الله</w:t>
      </w:r>
    </w:p>
    <w:p>
      <w:pPr>
        <w:pStyle w:val="BookText"/>
      </w:pPr>
      <w:r>
        <w:rPr>
          <w:rFonts w:ascii="Amiri" w:hAnsi="Amiri" w:eastAsia="Amiri" w:cs="Amiri"/>
          <w:lang w:bidi="ar-SA"/>
          <w:color w:val="111111"/>
          <w:sz w:val="28"/>
          <w:szCs w:val="28"/>
          <w:rtl/>
        </w:rPr>
        <w:t xml:space="preserve">تعالى ثم استدركته بمدينه دمشق وزدت فيه فوايد حتى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1" w:name="pg8060_98705"/>
    <w:bookmarkEnd w:id="251"/>
    <w:p>
      <w:pPr>
        <w:pStyle w:val="BookText"/>
      </w:pPr>
      <w:r>
        <w:rPr>
          <w:rFonts w:ascii="Amiri" w:hAnsi="Amiri" w:eastAsia="Amiri" w:cs="Amiri"/>
          <w:lang w:bidi="ar-SA"/>
          <w:color w:val="111111"/>
          <w:sz w:val="28"/>
          <w:szCs w:val="28"/>
          <w:rtl/>
        </w:rPr>
        <w:t xml:space="preserve">آخره: تمت الرسالة المكية التي ألفت في مكة سودها الله تعالى ولكن استدركت المحرسه وزدت فيها مسايل وفوايد نذكره من واعظها ... أعننا على كل خير وأعاذنا من كل شر ولاحول ولاقوة إلا بالله العلي العظيم والحمد لله رب العالمين وصلواته على محمّد وآله وأصحابه الجمل نعم الولي ونعم النصير والله أعلم بالصواب.</w:t>
      </w:r>
    </w:p>
    <w:p>
      <w:pPr>
        <w:pStyle w:val="BookText"/>
      </w:pPr>
      <w:r>
        <w:rPr>
          <w:rFonts w:ascii="IRNazanin" w:hAnsi="IRNazanin" w:eastAsia="IRNazanin" w:cs="IRNazanin"/>
          <w:lang w:bidi="fa-IR"/>
          <w:color w:val="111111"/>
          <w:sz w:val="28"/>
          <w:szCs w:val="28"/>
          <w:rtl/>
        </w:rPr>
        <w:t xml:space="preserve">[فنخا :16 622-623 (4 نسخ)]</w:t>
      </w:r>
    </w:p>
    <w:p>
      <w:pPr>
        <w:pStyle w:val="BookText"/>
      </w:pPr>
      <w:r>
        <w:rPr>
          <w:rFonts w:ascii="Amiri" w:hAnsi="Amiri" w:eastAsia="Amiri" w:cs="Amiri"/>
          <w:lang w:bidi="ar-SA"/>
          <w:color w:val="111111"/>
          <w:sz w:val="28"/>
          <w:szCs w:val="28"/>
          <w:rtl/>
        </w:rPr>
        <w:t xml:space="preserve">32225 .بغداد؛ المكتبة القادرية؛ رقم المخطوط : 707/1</w:t>
      </w:r>
    </w:p>
    <w:p>
      <w:pPr>
        <w:pStyle w:val="BookText"/>
      </w:pPr>
      <w:r>
        <w:rPr>
          <w:rFonts w:ascii="Amiri" w:hAnsi="Amiri" w:eastAsia="Amiri" w:cs="Amiri"/>
          <w:lang w:bidi="ar-SA"/>
          <w:color w:val="111111"/>
          <w:sz w:val="28"/>
          <w:szCs w:val="28"/>
          <w:rtl/>
        </w:rPr>
        <w:t xml:space="preserve">أوّلها :مطابق؛ آخرها :نبهنا الله وإياكم من نومة الغافلين، والحمد لله رب العالمين، وصلّى</w:t>
      </w:r>
    </w:p>
    <w:p>
      <w:pPr>
        <w:pStyle w:val="BookText"/>
      </w:pPr>
      <w:r>
        <w:rPr>
          <w:rFonts w:ascii="Amiri" w:hAnsi="Amiri" w:eastAsia="Amiri" w:cs="Amiri"/>
          <w:lang w:bidi="ar-SA"/>
          <w:color w:val="111111"/>
          <w:sz w:val="28"/>
          <w:szCs w:val="28"/>
          <w:rtl/>
        </w:rPr>
        <w:t xml:space="preserve">الله على سيدنا محمّد في الأولين والآخرين.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القرن 13ه- 59ق( 59 - 1) 21 س [ف: 3 - 63]</w:t>
      </w:r>
    </w:p>
    <w:p>
      <w:pPr>
        <w:pStyle w:val="BookText"/>
      </w:pPr>
      <w:r>
        <w:rPr>
          <w:rFonts w:ascii="Amiri" w:hAnsi="Amiri" w:eastAsia="Amiri" w:cs="Amiri"/>
          <w:lang w:bidi="ar-SA"/>
          <w:color w:val="111111"/>
          <w:sz w:val="28"/>
          <w:szCs w:val="28"/>
          <w:rtl/>
        </w:rPr>
        <w:t xml:space="preserve">32226 . السليمانية مكتبة الأوقاف المركزية رقم المخطوط: ت 790</w:t>
      </w:r>
    </w:p>
    <w:p>
      <w:pPr>
        <w:pStyle w:val="BookText"/>
      </w:pPr>
      <w:r>
        <w:rPr>
          <w:rFonts w:ascii="Amiri" w:hAnsi="Amiri" w:eastAsia="Amiri" w:cs="Amiri"/>
          <w:lang w:bidi="ar-SA"/>
          <w:color w:val="111111"/>
          <w:sz w:val="28"/>
          <w:szCs w:val="28"/>
          <w:rtl/>
        </w:rPr>
        <w:t xml:space="preserve">أوّلها: مطابق؛ آخرها: فالأفضل بالإضافة إلى الطبع المعتدل أن لا يأكل بحيث لا يحس بثقل المعدة لئلا يمنع من العبادات وألم الجوع ايضاً يشغل القلب ويمنع (؟) فالمقصود أن يأكل أكلا إلا يبقى</w:t>
      </w:r>
    </w:p>
    <w:p>
      <w:pPr>
        <w:pStyle w:val="BookText"/>
      </w:pPr>
      <w:r>
        <w:rPr>
          <w:rFonts w:ascii="Amiri" w:hAnsi="Amiri" w:eastAsia="Amiri" w:cs="Amiri"/>
          <w:lang w:bidi="ar-SA"/>
          <w:color w:val="111111"/>
          <w:sz w:val="28"/>
          <w:szCs w:val="28"/>
          <w:rtl/>
        </w:rPr>
        <w:t xml:space="preserve">في الفهرس مجهول المؤلف ؛ثلث، كا :مجهول ،تا: مجهول؛ ناقصة :الآخر؛ 9ق، 19س</w:t>
      </w:r>
    </w:p>
    <w:p>
      <w:pPr>
        <w:pStyle w:val="BookText"/>
      </w:pPr>
      <w:r>
        <w:rPr>
          <w:rFonts w:ascii="IRNazanin" w:hAnsi="IRNazanin" w:eastAsia="IRNazanin" w:cs="IRNazanin"/>
          <w:lang w:bidi="fa-IR"/>
          <w:color w:val="111111"/>
          <w:sz w:val="28"/>
          <w:szCs w:val="28"/>
          <w:rtl/>
        </w:rPr>
        <w:t xml:space="preserve">22*17سم [ف: 2 - 133]</w:t>
      </w:r>
    </w:p>
    <w:p>
      <w:pPr>
        <w:pStyle w:val="Heading2"/>
      </w:pPr>
      <w:bookmarkStart w:id="1442" w:name="_Toc700"/>
      <w:r>
        <w:t>الرسالة المكّية في فضل سيّدتنا فاطمة الزهراء / فضائل ومناقب - عربي</w:t>
      </w:r>
      <w:bookmarkEnd w:id="1442"/>
    </w:p>
    <w:p>
      <w:pPr>
        <w:pStyle w:val="BookText"/>
      </w:pPr>
      <w:r>
        <w:rPr>
          <w:rFonts w:ascii="Amiri" w:hAnsi="Amiri" w:eastAsia="Amiri" w:cs="Amiri"/>
          <w:lang w:bidi="ar-SA"/>
          <w:color w:val="111111"/>
          <w:sz w:val="28"/>
          <w:szCs w:val="28"/>
          <w:rtl/>
        </w:rPr>
        <w:t xml:space="preserve">الرشتي، كاظم بن قاسم (1212 - 1259ه- )</w:t>
      </w:r>
    </w:p>
    <w:p>
      <w:pPr>
        <w:pStyle w:val="BookText"/>
      </w:pPr>
      <w:r>
        <w:rPr>
          <w:rFonts w:ascii="Amiri" w:hAnsi="Amiri" w:eastAsia="Amiri" w:cs="Amiri"/>
          <w:lang w:bidi="ar-SA"/>
          <w:color w:val="111111"/>
          <w:sz w:val="28"/>
          <w:szCs w:val="28"/>
          <w:rtl/>
        </w:rPr>
        <w:t xml:space="preserve">32227 .بغداد؛ مكتبة الأوقاف العامة؛ رقم المخطوط: 7004/2</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ومظهر لطفه محمد وآله</w:t>
      </w:r>
    </w:p>
    <w:p>
      <w:pPr>
        <w:pStyle w:val="BookText"/>
      </w:pPr>
      <w:r>
        <w:rPr>
          <w:rFonts w:ascii="Amiri" w:hAnsi="Amiri" w:eastAsia="Amiri" w:cs="Amiri"/>
          <w:lang w:bidi="ar-SA"/>
          <w:color w:val="111111"/>
          <w:sz w:val="28"/>
          <w:szCs w:val="28"/>
          <w:rtl/>
        </w:rPr>
        <w:t xml:space="preserve">الطاهرين ...</w:t>
      </w:r>
    </w:p>
    <w:p>
      <w:pPr>
        <w:pStyle w:val="BookText"/>
      </w:pPr>
      <w:r>
        <w:rPr>
          <w:rFonts w:ascii="Amiri" w:hAnsi="Amiri" w:eastAsia="Amiri" w:cs="Amiri"/>
          <w:lang w:bidi="ar-SA"/>
          <w:color w:val="111111"/>
          <w:sz w:val="28"/>
          <w:szCs w:val="28"/>
          <w:rtl/>
        </w:rPr>
        <w:t xml:space="preserve">كا :أحمد، تا: 1256ه- 30ق، 16*10سم [ف: 4 - 233]</w:t>
      </w:r>
    </w:p>
    <w:p>
      <w:pPr>
        <w:pStyle w:val="BookText"/>
      </w:pPr>
      <w:r>
        <w:rPr>
          <w:rFonts w:ascii="Amiri" w:hAnsi="Amiri" w:eastAsia="Amiri" w:cs="Amiri"/>
          <w:lang w:bidi="ar-SA"/>
          <w:color w:val="111111"/>
          <w:sz w:val="28"/>
          <w:szCs w:val="28"/>
          <w:rtl/>
        </w:rPr>
        <w:t xml:space="preserve">رسالة الملك - الملك في تدبير الملوك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2" w:name="pg8060_98706"/>
    <w:bookmarkEnd w:id="252"/>
    <w:p>
      <w:pPr>
        <w:pStyle w:val="Heading2"/>
      </w:pPr>
      <w:bookmarkStart w:id="1443" w:name="_Toc701"/>
      <w:r>
        <w:t>الرسالة الملكية في سلوك طريق الخلوتية واللمتية في الشرط والورد</w:t>
      </w:r>
      <w:bookmarkEnd w:id="1443"/>
    </w:p>
    <w:p>
      <w:pPr>
        <w:pStyle w:val="BookText"/>
      </w:pPr>
      <w:r>
        <w:rPr>
          <w:rFonts w:ascii="Amiri" w:hAnsi="Amiri" w:eastAsia="Amiri" w:cs="Amiri"/>
          <w:lang w:bidi="ar-SA"/>
          <w:color w:val="111111"/>
          <w:sz w:val="28"/>
          <w:szCs w:val="28"/>
          <w:rtl/>
        </w:rPr>
        <w:t xml:space="preserve">والتلقين والسلوك / عرفان وتصوف - عربي</w:t>
      </w:r>
    </w:p>
    <w:p>
      <w:pPr>
        <w:pStyle w:val="BookText"/>
      </w:pPr>
      <w:r>
        <w:rPr>
          <w:rFonts w:ascii="Amiri" w:hAnsi="Amiri" w:eastAsia="Amiri" w:cs="Amiri"/>
          <w:lang w:bidi="ar-SA"/>
          <w:color w:val="111111"/>
          <w:sz w:val="28"/>
          <w:szCs w:val="28"/>
          <w:rtl/>
        </w:rPr>
        <w:t xml:space="preserve">32228 .بغداد ؛خزانة قاسم محمّد الرجب؛ رقم المخطوط : 269</w:t>
      </w:r>
    </w:p>
    <w:p>
      <w:pPr>
        <w:pStyle w:val="BookText"/>
      </w:pPr>
      <w:r>
        <w:rPr>
          <w:rFonts w:ascii="IRNazanin" w:hAnsi="IRNazanin" w:eastAsia="IRNazanin" w:cs="IRNazanin"/>
          <w:lang w:bidi="fa-IR"/>
          <w:color w:val="111111"/>
          <w:sz w:val="28"/>
          <w:szCs w:val="28"/>
          <w:rtl/>
        </w:rPr>
        <w:t xml:space="preserve">کا :مجهول، تا :القرن 12 ه- [ف 2 - 16]</w:t>
      </w:r>
    </w:p>
    <w:p>
      <w:pPr>
        <w:pStyle w:val="Heading2"/>
      </w:pPr>
      <w:bookmarkStart w:id="1444" w:name="_Toc702"/>
      <w:r>
        <w:t>رسالة من أرسطو طاليس للإسكندر / فلسفة - عربي</w:t>
      </w:r>
      <w:bookmarkEnd w:id="1444"/>
    </w:p>
    <w:p>
      <w:pPr>
        <w:pStyle w:val="BookText"/>
      </w:pPr>
      <w:r>
        <w:rPr>
          <w:rFonts w:ascii="IRNazanin" w:hAnsi="IRNazanin" w:eastAsia="IRNazanin" w:cs="IRNazanin"/>
          <w:lang w:bidi="fa-IR"/>
          <w:color w:val="111111"/>
          <w:sz w:val="28"/>
          <w:szCs w:val="28"/>
          <w:rtl/>
        </w:rPr>
        <w:t xml:space="preserve">ارسطو( 384 - 322 ؟ ق م)</w:t>
      </w:r>
    </w:p>
    <w:p>
      <w:pPr>
        <w:pStyle w:val="BookText"/>
      </w:pPr>
      <w:r>
        <w:rPr>
          <w:rFonts w:ascii="Amiri" w:hAnsi="Amiri" w:eastAsia="Amiri" w:cs="Amiri"/>
          <w:lang w:bidi="ar-SA"/>
          <w:color w:val="111111"/>
          <w:sz w:val="28"/>
          <w:szCs w:val="28"/>
          <w:rtl/>
        </w:rPr>
        <w:t xml:space="preserve">32229 .النجف الأشرف؛ مؤسسة كاشف الغطاء العامة رقم المخطوط: 4060</w:t>
      </w:r>
    </w:p>
    <w:p>
      <w:pPr>
        <w:pStyle w:val="BookText"/>
      </w:pPr>
      <w:r>
        <w:rPr>
          <w:rFonts w:ascii="IRNazanin" w:hAnsi="IRNazanin" w:eastAsia="IRNazanin" w:cs="IRNazanin"/>
          <w:lang w:bidi="fa-IR"/>
          <w:color w:val="111111"/>
          <w:sz w:val="28"/>
          <w:szCs w:val="28"/>
          <w:rtl/>
        </w:rPr>
        <w:t xml:space="preserve">کا :مجهول، تا :مجهول ص [ف: 1 - 213]</w:t>
      </w:r>
    </w:p>
    <w:p>
      <w:pPr>
        <w:pStyle w:val="Heading2"/>
      </w:pPr>
      <w:bookmarkStart w:id="1445" w:name="_Toc703"/>
      <w:r>
        <w:t>الرسالة المنبهة / أخلاق - عربي</w:t>
      </w:r>
      <w:bookmarkEnd w:id="1445"/>
    </w:p>
    <w:p>
      <w:pPr>
        <w:pStyle w:val="BookText"/>
      </w:pPr>
      <w:r>
        <w:rPr>
          <w:rFonts w:ascii="Amiri" w:hAnsi="Amiri" w:eastAsia="Amiri" w:cs="Amiri"/>
          <w:lang w:bidi="ar-SA"/>
          <w:color w:val="111111"/>
          <w:sz w:val="28"/>
          <w:szCs w:val="28"/>
          <w:rtl/>
        </w:rPr>
        <w:t xml:space="preserve">الجرجاني، إسماعيل بن حسن (434 - 531 ه- )</w:t>
      </w:r>
    </w:p>
    <w:p>
      <w:pPr>
        <w:pStyle w:val="BookText"/>
      </w:pPr>
      <w:r>
        <w:rPr>
          <w:rFonts w:ascii="Amiri" w:hAnsi="Amiri" w:eastAsia="Amiri" w:cs="Amiri"/>
          <w:lang w:bidi="ar-SA"/>
          <w:color w:val="111111"/>
          <w:sz w:val="28"/>
          <w:szCs w:val="28"/>
          <w:rtl/>
        </w:rPr>
        <w:t xml:space="preserve">أوّله: ما لي أراك يا أخي أيدك الله وإياني بتوفيقه شديد السكون إلى هذه الدنيا الزائلة والدار</w:t>
      </w:r>
    </w:p>
    <w:p>
      <w:pPr>
        <w:pStyle w:val="BookText"/>
      </w:pPr>
      <w:r>
        <w:rPr>
          <w:rFonts w:ascii="Amiri" w:hAnsi="Amiri" w:eastAsia="Amiri" w:cs="Amiri"/>
          <w:lang w:bidi="ar-SA"/>
          <w:color w:val="111111"/>
          <w:sz w:val="28"/>
          <w:szCs w:val="28"/>
          <w:rtl/>
        </w:rPr>
        <w:t xml:space="preserve">الفانية كثير الميل إلى تربية هذه الجسم المظلم الكثيف</w:t>
      </w:r>
    </w:p>
    <w:p>
      <w:pPr>
        <w:pStyle w:val="BookText"/>
      </w:pPr>
      <w:r>
        <w:rPr>
          <w:rFonts w:ascii="Amiri" w:hAnsi="Amiri" w:eastAsia="Amiri" w:cs="Amiri"/>
          <w:lang w:bidi="ar-SA"/>
          <w:color w:val="111111"/>
          <w:sz w:val="28"/>
          <w:szCs w:val="28"/>
          <w:rtl/>
        </w:rPr>
        <w:t xml:space="preserve">آخره: أرخ علتك وقصر أملك وطهر خلقك وأوضح طرقك تبلع وتسلم ولا تذق ولا تندم</w:t>
      </w:r>
    </w:p>
    <w:p>
      <w:pPr>
        <w:pStyle w:val="BookText"/>
      </w:pPr>
      <w:r>
        <w:rPr>
          <w:rFonts w:ascii="Amiri" w:hAnsi="Amiri" w:eastAsia="Amiri" w:cs="Amiri"/>
          <w:lang w:bidi="ar-SA"/>
          <w:color w:val="111111"/>
          <w:sz w:val="28"/>
          <w:szCs w:val="28"/>
          <w:rtl/>
        </w:rPr>
        <w:t xml:space="preserve">والسلام والحمد لوليه والصلوة على نبيه.</w:t>
      </w:r>
    </w:p>
    <w:p>
      <w:pPr>
        <w:pStyle w:val="BookText"/>
      </w:pPr>
      <w:r>
        <w:rPr>
          <w:rFonts w:ascii="IRNazanin" w:hAnsi="IRNazanin" w:eastAsia="IRNazanin" w:cs="IRNazanin"/>
          <w:lang w:bidi="fa-IR"/>
          <w:color w:val="111111"/>
          <w:sz w:val="28"/>
          <w:szCs w:val="28"/>
          <w:rtl/>
        </w:rPr>
        <w:t xml:space="preserve">[فنخا 624:16 (3نسخ)]</w:t>
      </w:r>
    </w:p>
    <w:p>
      <w:pPr>
        <w:pStyle w:val="BookText"/>
      </w:pPr>
      <w:r>
        <w:rPr>
          <w:rFonts w:ascii="Amiri" w:hAnsi="Amiri" w:eastAsia="Amiri" w:cs="Amiri"/>
          <w:lang w:bidi="ar-SA"/>
          <w:color w:val="111111"/>
          <w:sz w:val="28"/>
          <w:szCs w:val="28"/>
          <w:rtl/>
        </w:rPr>
        <w:t xml:space="preserve">32230 .بغداد ؛المجمع العلمي العراقي؛ رقم المخطوط : 13/2 فلسفة - منطق مصورة</w:t>
      </w:r>
    </w:p>
    <w:p>
      <w:pPr>
        <w:pStyle w:val="BookText"/>
      </w:pPr>
      <w:r>
        <w:rPr>
          <w:rFonts w:ascii="Amiri" w:hAnsi="Amiri" w:eastAsia="Amiri" w:cs="Amiri"/>
          <w:lang w:bidi="ar-SA"/>
          <w:color w:val="111111"/>
          <w:sz w:val="28"/>
          <w:szCs w:val="28"/>
          <w:rtl/>
        </w:rPr>
        <w:t xml:space="preserve">أوّلها :مطابق؛ آخرها :فما أخس هذه اللذة عند العاقل المتيقظ، وما أهونها عليه، وما أقبحها عنده، وما أنصحها لديه هكذا هكذا</w:t>
      </w:r>
    </w:p>
    <w:p>
      <w:pPr>
        <w:pStyle w:val="BookText"/>
      </w:pPr>
      <w:r>
        <w:rPr>
          <w:rFonts w:ascii="Amiri" w:hAnsi="Amiri" w:eastAsia="Amiri" w:cs="Amiri"/>
          <w:lang w:bidi="ar-SA"/>
          <w:color w:val="111111"/>
          <w:sz w:val="28"/>
          <w:szCs w:val="28"/>
          <w:rtl/>
        </w:rPr>
        <w:t xml:space="preserve">مصدر التصوير: مجموعة خطية في خزانة أحمد الثالث في طوب قبوسراي بإستانبول</w:t>
      </w:r>
    </w:p>
    <w:p>
      <w:pPr>
        <w:pStyle w:val="BookText"/>
      </w:pPr>
      <w:r>
        <w:rPr>
          <w:rFonts w:ascii="IRNazanin" w:hAnsi="IRNazanin" w:eastAsia="IRNazanin" w:cs="IRNazanin"/>
          <w:lang w:bidi="fa-IR"/>
          <w:color w:val="111111"/>
          <w:sz w:val="28"/>
          <w:szCs w:val="28"/>
          <w:rtl/>
        </w:rPr>
        <w:t xml:space="preserve">برقم 3063/13 ؛</w:t>
      </w:r>
    </w:p>
    <w:p>
      <w:pPr>
        <w:pStyle w:val="BookText"/>
      </w:pPr>
      <w:r>
        <w:rPr>
          <w:rFonts w:ascii="IRNazanin" w:hAnsi="IRNazanin" w:eastAsia="IRNazanin" w:cs="IRNazanin"/>
          <w:lang w:bidi="fa-IR"/>
          <w:color w:val="111111"/>
          <w:sz w:val="28"/>
          <w:szCs w:val="28"/>
          <w:rtl/>
        </w:rPr>
        <w:t xml:space="preserve">کا: مجهول،تا: مجهول؛ ناقصة :الآخر؛ 15 س [ف: 1 - 125]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3" w:name="pg8060_98707"/>
    <w:bookmarkEnd w:id="253"/>
    <w:p>
      <w:pPr>
        <w:pStyle w:val="Heading2"/>
      </w:pPr>
      <w:bookmarkStart w:id="1446" w:name="_Toc704"/>
      <w:r>
        <w:t>رسالة منتخبة مما جمعه الشيخ الطوسي / - عربي</w:t>
      </w:r>
      <w:bookmarkEnd w:id="1446"/>
    </w:p>
    <w:p>
      <w:pPr>
        <w:pStyle w:val="BookText"/>
      </w:pPr>
      <w:r>
        <w:rPr>
          <w:rFonts w:ascii="Amiri" w:hAnsi="Amiri" w:eastAsia="Amiri" w:cs="Amiri"/>
          <w:lang w:bidi="ar-SA"/>
          <w:color w:val="111111"/>
          <w:sz w:val="28"/>
          <w:szCs w:val="28"/>
          <w:rtl/>
        </w:rPr>
        <w:t xml:space="preserve">الطوسي، عبد الله بن أحمد(- 568ه- )</w:t>
      </w:r>
    </w:p>
    <w:p>
      <w:pPr>
        <w:pStyle w:val="BookText"/>
      </w:pPr>
      <w:r>
        <w:rPr>
          <w:rFonts w:ascii="Amiri" w:hAnsi="Amiri" w:eastAsia="Amiri" w:cs="Amiri"/>
          <w:lang w:bidi="ar-SA"/>
          <w:color w:val="111111"/>
          <w:sz w:val="28"/>
          <w:szCs w:val="28"/>
          <w:rtl/>
        </w:rPr>
        <w:t xml:space="preserve">32231 .الموصل؛ مدرسة الحجيات (في الأوقاف العامة؛ رقم المخطوط : 22/125/2</w:t>
      </w:r>
    </w:p>
    <w:p>
      <w:pPr>
        <w:pStyle w:val="BookText"/>
      </w:pPr>
      <w:r>
        <w:rPr>
          <w:rFonts w:ascii="IRNazanin" w:hAnsi="IRNazanin" w:eastAsia="IRNazanin" w:cs="IRNazanin"/>
          <w:lang w:bidi="fa-IR"/>
          <w:color w:val="111111"/>
          <w:sz w:val="28"/>
          <w:szCs w:val="28"/>
          <w:rtl/>
        </w:rPr>
        <w:t xml:space="preserve">کا :صالح بن إبراهيم، تا: القرن 12ه- [الأوقاف العامة - موصل: 3 - 184]</w:t>
      </w:r>
    </w:p>
    <w:p>
      <w:pPr>
        <w:pStyle w:val="Heading2"/>
      </w:pPr>
      <w:bookmarkStart w:id="1447" w:name="_Toc705"/>
      <w:r>
        <w:t>رسالة منتخبة من جواهرنامه / طبيعيات - فارسي</w:t>
      </w:r>
      <w:bookmarkEnd w:id="1447"/>
    </w:p>
    <w:p>
      <w:pPr>
        <w:pStyle w:val="BookText"/>
      </w:pPr>
      <w:r>
        <w:rPr>
          <w:rFonts w:ascii="Amiri" w:hAnsi="Amiri" w:eastAsia="Amiri" w:cs="Amiri"/>
          <w:lang w:bidi="ar-SA"/>
          <w:color w:val="111111"/>
          <w:sz w:val="28"/>
          <w:szCs w:val="28"/>
          <w:rtl/>
        </w:rPr>
        <w:t xml:space="preserve">32232 .الكاظمية؛ جامعة مدينة العلم؛ رقم المخطوط : 18/5</w:t>
      </w:r>
    </w:p>
    <w:p>
      <w:pPr>
        <w:pStyle w:val="BookText"/>
      </w:pPr>
      <w:r>
        <w:rPr>
          <w:rFonts w:ascii="IRNazanin" w:hAnsi="IRNazanin" w:eastAsia="IRNazanin" w:cs="IRNazanin"/>
          <w:lang w:bidi="fa-IR"/>
          <w:color w:val="111111"/>
          <w:sz w:val="28"/>
          <w:szCs w:val="28"/>
          <w:rtl/>
        </w:rPr>
        <w:t xml:space="preserve">أوّلها: الحمد لله رب العالمین ... این رساله ایست منتخب از جواهر نامه اصل مشتمل؛ آخرها :هر که در این کتاب شروع نماید مقصود او بکلی حاصل گردد ان شاء الله تعالى.</w:t>
      </w:r>
    </w:p>
    <w:p>
      <w:pPr>
        <w:pStyle w:val="BookText"/>
      </w:pPr>
      <w:r>
        <w:rPr>
          <w:rFonts w:ascii="Amiri" w:hAnsi="Amiri" w:eastAsia="Amiri" w:cs="Amiri"/>
          <w:lang w:bidi="ar-SA"/>
          <w:color w:val="111111"/>
          <w:sz w:val="28"/>
          <w:szCs w:val="28"/>
          <w:rtl/>
        </w:rPr>
        <w:t xml:space="preserve">نستعليق ،كا: مجهول ،تا :مجهول؛ 60ق 20*15سم [ف: 271]</w:t>
      </w:r>
    </w:p>
    <w:p>
      <w:pPr>
        <w:pStyle w:val="Heading2"/>
      </w:pPr>
      <w:bookmarkStart w:id="1448" w:name="_Toc706"/>
      <w:r>
        <w:t>رسالة من زيد بن الحسين إلى ياسين الهاشمي / ترسل - عربي</w:t>
      </w:r>
      <w:bookmarkEnd w:id="1448"/>
    </w:p>
    <w:p>
      <w:pPr>
        <w:pStyle w:val="BookText"/>
      </w:pPr>
      <w:r>
        <w:rPr>
          <w:rFonts w:ascii="Amiri" w:hAnsi="Amiri" w:eastAsia="Amiri" w:cs="Amiri"/>
          <w:lang w:bidi="ar-SA"/>
          <w:color w:val="111111"/>
          <w:sz w:val="28"/>
          <w:szCs w:val="28"/>
          <w:rtl/>
        </w:rPr>
        <w:t xml:space="preserve">زيد بن حسين( القرن 14 ه- )</w:t>
      </w:r>
    </w:p>
    <w:p>
      <w:pPr>
        <w:pStyle w:val="BookText"/>
      </w:pPr>
      <w:r>
        <w:rPr>
          <w:rFonts w:ascii="Amiri" w:hAnsi="Amiri" w:eastAsia="Amiri" w:cs="Amiri"/>
          <w:lang w:bidi="ar-SA"/>
          <w:color w:val="111111"/>
          <w:sz w:val="28"/>
          <w:szCs w:val="28"/>
          <w:rtl/>
        </w:rPr>
        <w:t xml:space="preserve">32233 .بغداد؛ المجمع العلمي العراقي؛ رقم المخطوط : 34/2 مجاميع</w:t>
      </w:r>
    </w:p>
    <w:p>
      <w:pPr>
        <w:pStyle w:val="BookText"/>
      </w:pPr>
      <w:r>
        <w:rPr>
          <w:rFonts w:ascii="Amiri" w:hAnsi="Amiri" w:eastAsia="Amiri" w:cs="Amiri"/>
          <w:lang w:bidi="ar-SA"/>
          <w:color w:val="111111"/>
          <w:sz w:val="28"/>
          <w:szCs w:val="28"/>
          <w:rtl/>
        </w:rPr>
        <w:t xml:space="preserve">المجموع مصور بالسبرستات؛ كاتب = مؤلف، تا: 1344ه- 1 ص [ف: 3 - 356]</w:t>
      </w:r>
    </w:p>
    <w:p>
      <w:pPr>
        <w:pStyle w:val="BookText"/>
      </w:pPr>
      <w:r>
        <w:rPr>
          <w:rFonts w:ascii="Amiri" w:hAnsi="Amiri" w:eastAsia="Amiri" w:cs="Amiri"/>
          <w:lang w:bidi="ar-SA"/>
          <w:color w:val="111111"/>
          <w:sz w:val="28"/>
          <w:szCs w:val="28"/>
          <w:rtl/>
        </w:rPr>
        <w:t xml:space="preserve">رسالة من زيدون إلى ابن عبدوس - الرسالة الهزلية</w:t>
      </w:r>
    </w:p>
    <w:p>
      <w:pPr>
        <w:pStyle w:val="Heading2"/>
      </w:pPr>
      <w:bookmarkStart w:id="1449" w:name="_Toc707"/>
      <w:r>
        <w:t>رسالة من سمي من أهل بدر / تاريخ - عربي</w:t>
      </w:r>
      <w:bookmarkEnd w:id="1449"/>
    </w:p>
    <w:p>
      <w:pPr>
        <w:pStyle w:val="BookText"/>
      </w:pPr>
      <w:r>
        <w:rPr>
          <w:rFonts w:ascii="Amiri" w:hAnsi="Amiri" w:eastAsia="Amiri" w:cs="Amiri"/>
          <w:lang w:bidi="ar-SA"/>
          <w:color w:val="111111"/>
          <w:sz w:val="28"/>
          <w:szCs w:val="28"/>
          <w:rtl/>
        </w:rPr>
        <w:t xml:space="preserve">32234 .الموصل؛ مدرسة الحجيات ( في الأوقاف العامة)؛ رقم المخطوط: 22/35/2</w:t>
      </w:r>
    </w:p>
    <w:p>
      <w:pPr>
        <w:pStyle w:val="BookText"/>
      </w:pPr>
      <w:r>
        <w:rPr>
          <w:rFonts w:ascii="IRNazanin" w:hAnsi="IRNazanin" w:eastAsia="IRNazanin" w:cs="IRNazanin"/>
          <w:lang w:bidi="fa-IR"/>
          <w:color w:val="111111"/>
          <w:sz w:val="28"/>
          <w:szCs w:val="28"/>
          <w:rtl/>
        </w:rPr>
        <w:t xml:space="preserve">تبدأ بالنبي محمّد صلّى الله عليه وسلم؛ کا :مجهول ،تا :مجهول؛ 1ق [الأوقاف العامة -</w:t>
      </w:r>
    </w:p>
    <w:p>
      <w:pPr>
        <w:pStyle w:val="BookText"/>
      </w:pPr>
      <w:r>
        <w:rPr>
          <w:rFonts w:ascii="IRNazanin" w:hAnsi="IRNazanin" w:eastAsia="IRNazanin" w:cs="IRNazanin"/>
          <w:lang w:bidi="fa-IR"/>
          <w:color w:val="111111"/>
          <w:sz w:val="28"/>
          <w:szCs w:val="28"/>
          <w:rtl/>
        </w:rPr>
        <w:t xml:space="preserve">موصل: 3 - 127]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4" w:name="pg8060_98708"/>
    <w:bookmarkEnd w:id="254"/>
    <w:p>
      <w:pPr>
        <w:pStyle w:val="Heading2"/>
      </w:pPr>
      <w:bookmarkStart w:id="1450" w:name="_Toc708"/>
      <w:r>
        <w:t>رسالة من سؤال لابن تيمية / كلام وعقائد، أجوبة الأسئلة - عربي</w:t>
      </w:r>
      <w:bookmarkEnd w:id="1450"/>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32235 .بغداد؛ مركز البحوث والدراسات؛ رقم المخطوط : 3452240 مصورة</w:t>
      </w:r>
    </w:p>
    <w:p>
      <w:pPr>
        <w:pStyle w:val="BookText"/>
      </w:pPr>
      <w:r>
        <w:rPr>
          <w:rFonts w:ascii="Amiri" w:hAnsi="Amiri" w:eastAsia="Amiri" w:cs="Amiri"/>
          <w:lang w:bidi="ar-SA"/>
          <w:color w:val="111111"/>
          <w:sz w:val="28"/>
          <w:szCs w:val="28"/>
          <w:rtl/>
        </w:rPr>
        <w:t xml:space="preserve">مصدر التصوير :الجامعة الأزهرية؛ كا :مجهول، تا :مجهول؛ 5 ص [(مصورات) - ف: 128]</w:t>
      </w:r>
    </w:p>
    <w:p>
      <w:pPr>
        <w:pStyle w:val="BookText"/>
      </w:pPr>
      <w:r>
        <w:rPr>
          <w:rFonts w:ascii="Amiri" w:hAnsi="Amiri" w:eastAsia="Amiri" w:cs="Amiri"/>
          <w:lang w:bidi="ar-SA"/>
          <w:color w:val="111111"/>
          <w:sz w:val="28"/>
          <w:szCs w:val="28"/>
          <w:rtl/>
        </w:rPr>
        <w:t xml:space="preserve">رساله منسوب به امام جعفر صادق (ع) - الكيمياء</w:t>
      </w:r>
    </w:p>
    <w:p>
      <w:pPr>
        <w:pStyle w:val="Heading2"/>
      </w:pPr>
      <w:bookmarkStart w:id="1451" w:name="_Toc709"/>
      <w:r>
        <w:t>رسالة منسوبة إلى الإمام علي عن الدار التي اشتراها / حديث - عربي</w:t>
      </w:r>
      <w:bookmarkEnd w:id="1451"/>
    </w:p>
    <w:p>
      <w:pPr>
        <w:pStyle w:val="BookText"/>
      </w:pPr>
      <w:r>
        <w:rPr>
          <w:rFonts w:ascii="Amiri" w:hAnsi="Amiri" w:eastAsia="Amiri" w:cs="Amiri"/>
          <w:lang w:bidi="ar-SA"/>
          <w:color w:val="111111"/>
          <w:sz w:val="28"/>
          <w:szCs w:val="28"/>
          <w:rtl/>
        </w:rPr>
        <w:t xml:space="preserve">؟ علي بن أبي طالب (ع)، أمير المؤمنين ( - 40 ه- )</w:t>
      </w:r>
    </w:p>
    <w:p>
      <w:pPr>
        <w:pStyle w:val="BookText"/>
      </w:pPr>
      <w:r>
        <w:rPr>
          <w:rFonts w:ascii="Amiri" w:hAnsi="Amiri" w:eastAsia="Amiri" w:cs="Amiri"/>
          <w:lang w:bidi="ar-SA"/>
          <w:color w:val="111111"/>
          <w:sz w:val="28"/>
          <w:szCs w:val="28"/>
          <w:rtl/>
        </w:rPr>
        <w:t xml:space="preserve">32236 . الموصل؛ مدرسة الحجيات ( في الأوقاف العامة)؛ رقم المخطوط : 22/17/5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3 - 116]</w:t>
      </w:r>
    </w:p>
    <w:p>
      <w:pPr>
        <w:pStyle w:val="Heading2"/>
      </w:pPr>
      <w:bookmarkStart w:id="1452" w:name="_Toc710"/>
      <w:r>
        <w:t>رسالة منسوبة إلى الإمام محمّد بن الغزالي / فلسفة - عربي</w:t>
      </w:r>
      <w:bookmarkEnd w:id="1452"/>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Amiri" w:hAnsi="Amiri" w:eastAsia="Amiri" w:cs="Amiri"/>
          <w:lang w:bidi="ar-SA"/>
          <w:color w:val="111111"/>
          <w:sz w:val="28"/>
          <w:szCs w:val="28"/>
          <w:rtl/>
        </w:rPr>
        <w:t xml:space="preserve">أوّله: البسملة ... رسالة منسوبة إلى الإمام محمد بن محمد الغزالي رحمه الله تعالى.</w:t>
      </w:r>
    </w:p>
    <w:p>
      <w:pPr>
        <w:pStyle w:val="BookText"/>
      </w:pPr>
      <w:r>
        <w:rPr>
          <w:rFonts w:ascii="Amiri" w:hAnsi="Amiri" w:eastAsia="Amiri" w:cs="Amiri"/>
          <w:lang w:bidi="ar-SA"/>
          <w:color w:val="111111"/>
          <w:sz w:val="28"/>
          <w:szCs w:val="28"/>
          <w:rtl/>
        </w:rPr>
        <w:t xml:space="preserve">قال: إعلم أيها الطالب أن من أراد أن يعمل معدن الفلاسفة، فلابد له أن يكون عالما بطريقتهم في</w:t>
      </w:r>
    </w:p>
    <w:p>
      <w:pPr>
        <w:pStyle w:val="BookText"/>
      </w:pPr>
      <w:r>
        <w:rPr>
          <w:rFonts w:ascii="Amiri" w:hAnsi="Amiri" w:eastAsia="Amiri" w:cs="Amiri"/>
          <w:lang w:bidi="ar-SA"/>
          <w:color w:val="111111"/>
          <w:sz w:val="28"/>
          <w:szCs w:val="28"/>
          <w:rtl/>
        </w:rPr>
        <w:t xml:space="preserve">الجملة</w:t>
      </w:r>
    </w:p>
    <w:p>
      <w:pPr>
        <w:pStyle w:val="BookText"/>
      </w:pPr>
      <w:r>
        <w:rPr>
          <w:rFonts w:ascii="Amiri" w:hAnsi="Amiri" w:eastAsia="Amiri" w:cs="Amiri"/>
          <w:lang w:bidi="ar-SA"/>
          <w:color w:val="111111"/>
          <w:sz w:val="28"/>
          <w:szCs w:val="28"/>
          <w:rtl/>
        </w:rPr>
        <w:t xml:space="preserve">آخره: فهذا غاية ما وصل إليه فهمي من علم القوم. فاتق الله تعالى بها ... واعلم قدر ما وصل اليك في هذا الكلام واطلب توابعه ولواحقه على جهة التفصيل فإنّما تكلمت على سبيل الإجمال. واستعن به على مصاحف الحكماء والحمد لله رب العالمين وصلى الله على سيدنا محمّد وآله وصحبه وأزواجه وذريته أجمعين.</w:t>
      </w:r>
    </w:p>
    <w:p>
      <w:pPr>
        <w:pStyle w:val="BookText"/>
      </w:pPr>
      <w:r>
        <w:rPr>
          <w:rFonts w:ascii="Amiri" w:hAnsi="Amiri" w:eastAsia="Amiri" w:cs="Amiri"/>
          <w:lang w:bidi="ar-SA"/>
          <w:color w:val="111111"/>
          <w:sz w:val="28"/>
          <w:szCs w:val="28"/>
          <w:rtl/>
        </w:rPr>
        <w:t xml:space="preserve">32237 .بغداد؛ المجمع العلمي العراقي؛ رقم المخطوط: /23/16 كيمياء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 ه ق (162-157)، 17 س [ف 3 - 164]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5" w:name="pg8060_98709"/>
    <w:bookmarkEnd w:id="255"/>
    <w:p>
      <w:pPr>
        <w:pStyle w:val="Heading2"/>
      </w:pPr>
      <w:bookmarkStart w:id="1453" w:name="_Toc711"/>
      <w:r>
        <w:t>الرسالة المنصورية / عرفان وتصوف - عربي</w:t>
      </w:r>
      <w:bookmarkEnd w:id="1453"/>
    </w:p>
    <w:p>
      <w:pPr>
        <w:pStyle w:val="BookText"/>
      </w:pPr>
      <w:r>
        <w:rPr>
          <w:rFonts w:ascii="Amiri" w:hAnsi="Amiri" w:eastAsia="Amiri" w:cs="Amiri"/>
          <w:lang w:bidi="ar-SA"/>
          <w:color w:val="111111"/>
          <w:sz w:val="28"/>
          <w:szCs w:val="28"/>
          <w:rtl/>
        </w:rPr>
        <w:t xml:space="preserve">الصديقي البكري، محمّد بن محمّد (930 - 994 ه- )</w:t>
      </w:r>
    </w:p>
    <w:p>
      <w:pPr>
        <w:pStyle w:val="BookText"/>
      </w:pPr>
      <w:r>
        <w:rPr>
          <w:rFonts w:ascii="Amiri" w:hAnsi="Amiri" w:eastAsia="Amiri" w:cs="Amiri"/>
          <w:lang w:bidi="ar-SA"/>
          <w:color w:val="111111"/>
          <w:sz w:val="28"/>
          <w:szCs w:val="28"/>
          <w:rtl/>
        </w:rPr>
        <w:t xml:space="preserve">32238 .بغداد المكتبة القادرية؛ رقم المخطوط : 1479/9</w:t>
      </w:r>
    </w:p>
    <w:p>
      <w:pPr>
        <w:pStyle w:val="BookText"/>
      </w:pPr>
      <w:r>
        <w:rPr>
          <w:rFonts w:ascii="Amiri" w:hAnsi="Amiri" w:eastAsia="Amiri" w:cs="Amiri"/>
          <w:lang w:bidi="ar-SA"/>
          <w:color w:val="111111"/>
          <w:sz w:val="28"/>
          <w:szCs w:val="28"/>
          <w:rtl/>
        </w:rPr>
        <w:t xml:space="preserve">أوّلها :حامداً الله إن عم بما أنعم وخص أهل العرفان بما ألهم، واجتبى أولياء لكراماته وأكرم؛ آخرها: والله متولي السرائر. قال الأستاذ - رضي الله عنه وقدس روحه الصديقية الزكية - قال ذلك وكتبه نصيحة لولده في الله منصور الأريحا ولمن شاء الله من الفقراء الفقير محمد بن أبي الحسن الصديقي في لمحه بعد عصر يوم الأربعا سادس عشر شهر ربيع الأول عام ثمان وثمانين وتسعمائة، وصلّى الله على سيدنا محمّد وعلى آله وصحبه وسلم تسليما كثيراً ابداً دايماً سرمداً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1161ه- 2 ق (52 - 54)، 21 س ، 20*14سم [ف : 5 - 331]</w:t>
      </w:r>
    </w:p>
    <w:p>
      <w:pPr>
        <w:pStyle w:val="Heading2"/>
      </w:pPr>
      <w:bookmarkStart w:id="1454" w:name="_Toc712"/>
      <w:r>
        <w:t>الرسالة المنطقية / منطق - عربي</w:t>
      </w:r>
      <w:bookmarkEnd w:id="1454"/>
    </w:p>
    <w:p>
      <w:pPr>
        <w:pStyle w:val="BookText"/>
      </w:pPr>
      <w:r>
        <w:rPr>
          <w:rFonts w:ascii="Times New Roman" w:hAnsi="Times New Roman" w:eastAsia="Times New Roman" w:cs="Times New Roman"/>
          <w:lang w:val="en-US" w:bidi="en-US"/>
          <w:color w:val="111111"/>
          <w:sz w:val="28"/>
          <w:szCs w:val="28"/>
          <w:rtl/>
        </w:rPr>
        <w:t xml:space="preserve">32239.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2330</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خير حلقه محمّد وآله أجمعين أما بعد فأول ما يجب على المكلف معرفة ذات الله وصفاته آخرها :و تسمی فطریات كقولنا الأربعة زوج والبرهان برهانان لمي وبرهان (لم) كقولنا هو متعفن الأخلاط وإنّي وبرهان ...</w:t>
      </w:r>
    </w:p>
    <w:p>
      <w:pPr>
        <w:pStyle w:val="BookText"/>
      </w:pPr>
      <w:r>
        <w:rPr>
          <w:rFonts w:ascii="IRNazanin" w:hAnsi="IRNazanin" w:eastAsia="IRNazanin" w:cs="IRNazanin"/>
          <w:lang w:bidi="fa-IR"/>
          <w:color w:val="111111"/>
          <w:sz w:val="28"/>
          <w:szCs w:val="28"/>
          <w:rtl/>
        </w:rPr>
        <w:t xml:space="preserve">کا: مجهول ،تا :مجهول؛ ناقصة : الآخر؛ 21 ق، 10 س 23*17سم [ف: 4 - 307]</w:t>
      </w:r>
    </w:p>
    <w:p>
      <w:pPr>
        <w:pStyle w:val="Heading2"/>
      </w:pPr>
      <w:bookmarkStart w:id="1455" w:name="_Toc713"/>
      <w:r>
        <w:t>رسالة من عزيز علي المصري إلى ياسين الهاشمي / ترسل - عربي</w:t>
      </w:r>
      <w:bookmarkEnd w:id="1455"/>
    </w:p>
    <w:p>
      <w:pPr>
        <w:pStyle w:val="BookText"/>
      </w:pPr>
      <w:r>
        <w:rPr>
          <w:rFonts w:ascii="Amiri" w:hAnsi="Amiri" w:eastAsia="Amiri" w:cs="Amiri"/>
          <w:lang w:bidi="ar-SA"/>
          <w:color w:val="111111"/>
          <w:sz w:val="28"/>
          <w:szCs w:val="28"/>
          <w:rtl/>
        </w:rPr>
        <w:t xml:space="preserve">المصري عزيز علي( القرن 14 ه- )</w:t>
      </w:r>
    </w:p>
    <w:p>
      <w:pPr>
        <w:pStyle w:val="BookText"/>
      </w:pPr>
      <w:r>
        <w:rPr>
          <w:rFonts w:ascii="Amiri" w:hAnsi="Amiri" w:eastAsia="Amiri" w:cs="Amiri"/>
          <w:lang w:bidi="ar-SA"/>
          <w:color w:val="111111"/>
          <w:sz w:val="28"/>
          <w:szCs w:val="28"/>
          <w:rtl/>
        </w:rPr>
        <w:t xml:space="preserve">32240 .بغداد؛ المجمع العلمي العراقي؛ رقم المخطوط :34/4 مجاميع مصورة</w:t>
      </w:r>
    </w:p>
    <w:p>
      <w:pPr>
        <w:pStyle w:val="BookText"/>
      </w:pPr>
      <w:r>
        <w:rPr>
          <w:rFonts w:ascii="Amiri" w:hAnsi="Amiri" w:eastAsia="Amiri" w:cs="Amiri"/>
          <w:lang w:bidi="ar-SA"/>
          <w:color w:val="111111"/>
          <w:sz w:val="28"/>
          <w:szCs w:val="28"/>
          <w:rtl/>
        </w:rPr>
        <w:t xml:space="preserve">المجموع مصور بالسبرستات ؛كاتب = مؤلف، تا: 1343ه- اص [ف: 3 - 357]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6" w:name="pg8060_98710"/>
    <w:bookmarkEnd w:id="256"/>
    <w:p>
      <w:pPr>
        <w:pStyle w:val="Heading2"/>
      </w:pPr>
      <w:bookmarkStart w:id="1456" w:name="_Toc714"/>
      <w:r>
        <w:t>رسالة المنقول في إلزام النواصب / كلام وعقائد - عربي</w:t>
      </w:r>
      <w:bookmarkEnd w:id="1456"/>
    </w:p>
    <w:p>
      <w:pPr>
        <w:pStyle w:val="BookText"/>
      </w:pPr>
      <w:r>
        <w:rPr>
          <w:rFonts w:ascii="Amiri" w:hAnsi="Amiri" w:eastAsia="Amiri" w:cs="Amiri"/>
          <w:lang w:bidi="ar-SA"/>
          <w:color w:val="111111"/>
          <w:sz w:val="28"/>
          <w:szCs w:val="28"/>
          <w:rtl/>
        </w:rPr>
        <w:t xml:space="preserve">32241 .كربلاء؛ الروضة الحسينية ( مكتبة)؛ رقم المخطوط : 388/6م - ح 10039</w:t>
      </w:r>
    </w:p>
    <w:p>
      <w:pPr>
        <w:pStyle w:val="BookText"/>
      </w:pPr>
      <w:r>
        <w:rPr>
          <w:rFonts w:ascii="IRNazanin" w:hAnsi="IRNazanin" w:eastAsia="IRNazanin" w:cs="IRNazanin"/>
          <w:lang w:bidi="fa-IR"/>
          <w:color w:val="111111"/>
          <w:sz w:val="28"/>
          <w:szCs w:val="28"/>
          <w:rtl/>
        </w:rPr>
        <w:t xml:space="preserve">تعلیق، کا: مجهول ،تا :مجهول؛ 17س، 18*11سم [مخطوطات كربلاء: 4 - 170]</w:t>
      </w:r>
    </w:p>
    <w:p>
      <w:pPr>
        <w:pStyle w:val="Heading2"/>
      </w:pPr>
      <w:bookmarkStart w:id="1457" w:name="_Toc715"/>
      <w:r>
        <w:t>رسالة منقولة من شرح جوهرة التوحيد / كلام وعقائد - عربي</w:t>
      </w:r>
      <w:bookmarkEnd w:id="1457"/>
    </w:p>
    <w:p>
      <w:pPr>
        <w:pStyle w:val="BookText"/>
      </w:pPr>
      <w:r>
        <w:rPr>
          <w:rFonts w:ascii="Amiri" w:hAnsi="Amiri" w:eastAsia="Amiri" w:cs="Amiri"/>
          <w:lang w:bidi="ar-SA"/>
          <w:color w:val="111111"/>
          <w:sz w:val="28"/>
          <w:szCs w:val="28"/>
          <w:rtl/>
        </w:rPr>
        <w:t xml:space="preserve">العمري، خير الله بن محمود (1091 - 1182 ه- )</w:t>
      </w:r>
    </w:p>
    <w:p>
      <w:pPr>
        <w:pStyle w:val="BookText"/>
      </w:pPr>
      <w:r>
        <w:rPr>
          <w:rFonts w:ascii="Amiri" w:hAnsi="Amiri" w:eastAsia="Amiri" w:cs="Amiri"/>
          <w:lang w:bidi="ar-SA"/>
          <w:color w:val="111111"/>
          <w:sz w:val="28"/>
          <w:szCs w:val="28"/>
          <w:rtl/>
        </w:rPr>
        <w:t xml:space="preserve">المرتبط : إتحاف المريد في شرح جوهرة التوحيد اللقاني عبد السلام بن إبراهيم (1078-971ه-)</w:t>
      </w:r>
    </w:p>
    <w:p>
      <w:pPr>
        <w:pStyle w:val="BookText"/>
      </w:pPr>
      <w:r>
        <w:rPr>
          <w:rFonts w:ascii="Amiri" w:hAnsi="Amiri" w:eastAsia="Amiri" w:cs="Amiri"/>
          <w:lang w:bidi="ar-SA"/>
          <w:color w:val="111111"/>
          <w:sz w:val="28"/>
          <w:szCs w:val="28"/>
          <w:rtl/>
        </w:rPr>
        <w:t xml:space="preserve">32242 . الموصل ؛ المدرسة الرضوانية (في الأوقاف العامة)؛ رقم المخطوط : 18/104/2</w:t>
      </w:r>
    </w:p>
    <w:p>
      <w:pPr>
        <w:pStyle w:val="BookText"/>
      </w:pPr>
      <w:r>
        <w:rPr>
          <w:rFonts w:ascii="Amiri" w:hAnsi="Amiri" w:eastAsia="Amiri" w:cs="Amiri"/>
          <w:lang w:bidi="ar-SA"/>
          <w:color w:val="111111"/>
          <w:sz w:val="28"/>
          <w:szCs w:val="28"/>
          <w:rtl/>
        </w:rPr>
        <w:t xml:space="preserve">أوّلها :عند الشافعية من الكبائر التي ليست كفرا</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8 - 171]</w:t>
      </w:r>
    </w:p>
    <w:p>
      <w:pPr>
        <w:pStyle w:val="Heading2"/>
      </w:pPr>
      <w:bookmarkStart w:id="1458" w:name="_Toc716"/>
      <w:r>
        <w:t>رسالة من نوري السعيد إلى ناجي شوكة / ترسل - عربي</w:t>
      </w:r>
      <w:bookmarkEnd w:id="1458"/>
    </w:p>
    <w:p>
      <w:pPr>
        <w:pStyle w:val="BookText"/>
      </w:pPr>
      <w:r>
        <w:rPr>
          <w:rFonts w:ascii="Amiri" w:hAnsi="Amiri" w:eastAsia="Amiri" w:cs="Amiri"/>
          <w:lang w:bidi="ar-SA"/>
          <w:color w:val="111111"/>
          <w:sz w:val="28"/>
          <w:szCs w:val="28"/>
          <w:rtl/>
        </w:rPr>
        <w:t xml:space="preserve">نوري سعيد (القرن 14 ه- )</w:t>
      </w:r>
    </w:p>
    <w:p>
      <w:pPr>
        <w:pStyle w:val="BookText"/>
      </w:pPr>
      <w:r>
        <w:rPr>
          <w:rFonts w:ascii="Times New Roman" w:hAnsi="Times New Roman" w:eastAsia="Times New Roman" w:cs="Times New Roman"/>
          <w:lang w:val="en-US" w:bidi="en-US"/>
          <w:color w:val="111111"/>
          <w:sz w:val="28"/>
          <w:szCs w:val="28"/>
          <w:rtl/>
        </w:rPr>
        <w:t xml:space="preserve">32243.</w:t>
      </w:r>
    </w:p>
    <w:p>
      <w:pPr>
        <w:pStyle w:val="BookText"/>
      </w:pPr>
      <w:r>
        <w:rPr>
          <w:rFonts w:ascii="Amiri" w:hAnsi="Amiri" w:eastAsia="Amiri" w:cs="Amiri"/>
          <w:lang w:bidi="ar-SA"/>
          <w:color w:val="111111"/>
          <w:sz w:val="28"/>
          <w:szCs w:val="28"/>
          <w:rtl/>
        </w:rPr>
        <w:t xml:space="preserve">بغداد؛ المجمع العلمي العراقي؛ رقم المخطوط : 34/3 مجاميع مصورة</w:t>
      </w:r>
    </w:p>
    <w:p>
      <w:pPr>
        <w:pStyle w:val="BookText"/>
      </w:pPr>
      <w:r>
        <w:rPr>
          <w:rFonts w:ascii="Amiri" w:hAnsi="Amiri" w:eastAsia="Amiri" w:cs="Amiri"/>
          <w:lang w:bidi="ar-SA"/>
          <w:color w:val="111111"/>
          <w:sz w:val="28"/>
          <w:szCs w:val="28"/>
          <w:rtl/>
        </w:rPr>
        <w:t xml:space="preserve">المجموع مصور بالسبرستات؛ كاتب = مؤلف ،تا: 1354ه- 2 ص [ف: 3 - 357]</w:t>
      </w:r>
    </w:p>
    <w:p>
      <w:pPr>
        <w:pStyle w:val="Heading2"/>
      </w:pPr>
      <w:bookmarkStart w:id="1459" w:name="_Toc717"/>
      <w:r>
        <w:t>الرسالة المنوية / متفرقات - عربي</w:t>
      </w:r>
      <w:bookmarkEnd w:id="1459"/>
    </w:p>
    <w:p>
      <w:pPr>
        <w:pStyle w:val="BookText"/>
      </w:pPr>
      <w:r>
        <w:rPr>
          <w:rFonts w:ascii="Amiri" w:hAnsi="Amiri" w:eastAsia="Amiri" w:cs="Amiri"/>
          <w:lang w:bidi="ar-SA"/>
          <w:color w:val="111111"/>
          <w:sz w:val="28"/>
          <w:szCs w:val="28"/>
          <w:rtl/>
        </w:rPr>
        <w:t xml:space="preserve">السهسلوي، كمال الدين بن نظام الدين ( - 1175 ه-)</w:t>
      </w:r>
    </w:p>
    <w:p>
      <w:pPr>
        <w:pStyle w:val="BookText"/>
      </w:pPr>
      <w:r>
        <w:rPr>
          <w:rFonts w:ascii="Amiri" w:hAnsi="Amiri" w:eastAsia="Amiri" w:cs="Amiri"/>
          <w:lang w:bidi="ar-SA"/>
          <w:color w:val="111111"/>
          <w:sz w:val="28"/>
          <w:szCs w:val="28"/>
          <w:rtl/>
        </w:rPr>
        <w:t xml:space="preserve">32244 . النجف الأشرف؛ مكتبة آية الله الحكيم العامة؛ رقم المخطوط : 2841</w:t>
      </w:r>
    </w:p>
    <w:p>
      <w:pPr>
        <w:pStyle w:val="BookText"/>
      </w:pPr>
      <w:r>
        <w:rPr>
          <w:rFonts w:ascii="Amiri" w:hAnsi="Amiri" w:eastAsia="Amiri" w:cs="Amiri"/>
          <w:lang w:bidi="ar-SA"/>
          <w:color w:val="111111"/>
          <w:sz w:val="28"/>
          <w:szCs w:val="28"/>
          <w:rtl/>
        </w:rPr>
        <w:t xml:space="preserve">كا :عبد الرزاق بن ميرزا علي رضا الإصفهاني، تا: 1307ه- 5 ص 9/7*14/8سم [معجم</w:t>
      </w:r>
    </w:p>
    <w:p>
      <w:pPr>
        <w:pStyle w:val="BookText"/>
      </w:pPr>
      <w:r>
        <w:rPr>
          <w:rFonts w:ascii="Amiri" w:hAnsi="Amiri" w:eastAsia="Amiri" w:cs="Amiri"/>
          <w:lang w:bidi="ar-SA"/>
          <w:color w:val="111111"/>
          <w:sz w:val="28"/>
          <w:szCs w:val="28"/>
          <w:rtl/>
        </w:rPr>
        <w:t xml:space="preserve">المخطوطات النجفية 375]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7" w:name="pg8060_98711"/>
    <w:bookmarkEnd w:id="257"/>
    <w:p>
      <w:pPr>
        <w:pStyle w:val="Heading2"/>
      </w:pPr>
      <w:bookmarkStart w:id="1460" w:name="_Toc718"/>
      <w:r>
        <w:t>رسالة من ياسين الهاشمي إلى ابنته صبيحة / ترسل - عربي</w:t>
      </w:r>
      <w:bookmarkEnd w:id="1460"/>
    </w:p>
    <w:p>
      <w:pPr>
        <w:pStyle w:val="BookText"/>
      </w:pPr>
      <w:r>
        <w:rPr>
          <w:rFonts w:ascii="Amiri" w:hAnsi="Amiri" w:eastAsia="Amiri" w:cs="Amiri"/>
          <w:lang w:bidi="ar-SA"/>
          <w:color w:val="111111"/>
          <w:sz w:val="28"/>
          <w:szCs w:val="28"/>
          <w:rtl/>
        </w:rPr>
        <w:t xml:space="preserve">الهاشمي، ياسين (القرن 14 ه-)</w:t>
      </w:r>
    </w:p>
    <w:p>
      <w:pPr>
        <w:pStyle w:val="BookText"/>
      </w:pPr>
      <w:r>
        <w:rPr>
          <w:rFonts w:ascii="Times New Roman" w:hAnsi="Times New Roman" w:eastAsia="Times New Roman" w:cs="Times New Roman"/>
          <w:lang w:val="en-US" w:bidi="en-US"/>
          <w:color w:val="111111"/>
          <w:sz w:val="28"/>
          <w:szCs w:val="28"/>
          <w:rtl/>
        </w:rPr>
        <w:t xml:space="preserve">32245.</w:t>
      </w:r>
    </w:p>
    <w:p>
      <w:pPr>
        <w:pStyle w:val="BookText"/>
      </w:pPr>
      <w:r>
        <w:rPr>
          <w:rFonts w:ascii="Amiri" w:hAnsi="Amiri" w:eastAsia="Amiri" w:cs="Amiri"/>
          <w:lang w:bidi="ar-SA"/>
          <w:color w:val="111111"/>
          <w:sz w:val="28"/>
          <w:szCs w:val="28"/>
          <w:rtl/>
        </w:rPr>
        <w:t xml:space="preserve">بغداد؛ المجمع العلمي العراقي؛ رقم المخطوط : 34/6 مجاميع مصورة</w:t>
      </w:r>
    </w:p>
    <w:p>
      <w:pPr>
        <w:pStyle w:val="BookText"/>
      </w:pPr>
      <w:r>
        <w:rPr>
          <w:rFonts w:ascii="Amiri" w:hAnsi="Amiri" w:eastAsia="Amiri" w:cs="Amiri"/>
          <w:lang w:bidi="ar-SA"/>
          <w:color w:val="111111"/>
          <w:sz w:val="28"/>
          <w:szCs w:val="28"/>
          <w:rtl/>
        </w:rPr>
        <w:t xml:space="preserve">المجموع مصور بالسبرستات معتاد ،كاتب = مؤلف، تا: 1355ه- 2 ص [ف: 3 - 357]</w:t>
      </w:r>
    </w:p>
    <w:p>
      <w:pPr>
        <w:pStyle w:val="Heading2"/>
      </w:pPr>
      <w:bookmarkStart w:id="1461" w:name="_Toc719"/>
      <w:r>
        <w:t>رسالة منيرة في بيان التصوف / عرفان وتصوف - عربي</w:t>
      </w:r>
      <w:bookmarkEnd w:id="1461"/>
    </w:p>
    <w:p>
      <w:pPr>
        <w:pStyle w:val="BookText"/>
      </w:pPr>
      <w:r>
        <w:rPr>
          <w:rFonts w:ascii="Amiri" w:hAnsi="Amiri" w:eastAsia="Amiri" w:cs="Amiri"/>
          <w:lang w:bidi="ar-SA"/>
          <w:color w:val="111111"/>
          <w:sz w:val="28"/>
          <w:szCs w:val="28"/>
          <w:rtl/>
        </w:rPr>
        <w:t xml:space="preserve">32246 .بغداد؛ يعقوب سركيس( المهداة إلى جامعة الحكمة)؛ رقم المخطوط : 176/29</w:t>
      </w:r>
    </w:p>
    <w:p>
      <w:pPr>
        <w:pStyle w:val="BookText"/>
      </w:pPr>
      <w:r>
        <w:rPr>
          <w:rFonts w:ascii="IRNazanin" w:hAnsi="IRNazanin" w:eastAsia="IRNazanin" w:cs="IRNazanin"/>
          <w:lang w:bidi="fa-IR"/>
          <w:color w:val="111111"/>
          <w:sz w:val="28"/>
          <w:szCs w:val="28"/>
          <w:rtl/>
        </w:rPr>
        <w:t xml:space="preserve">کا :مجهول، تا: حدود 1000ه- 2 ق (4546 الف)، 20/5*13سم [ف: 106]</w:t>
      </w:r>
    </w:p>
    <w:p>
      <w:pPr>
        <w:pStyle w:val="Heading2"/>
      </w:pPr>
      <w:bookmarkStart w:id="1462" w:name="_Toc720"/>
      <w:r>
        <w:t>رسالة من ينفي الطهارة / - عربي</w:t>
      </w:r>
      <w:bookmarkEnd w:id="1462"/>
    </w:p>
    <w:p>
      <w:pPr>
        <w:pStyle w:val="BookText"/>
      </w:pPr>
      <w:r>
        <w:rPr>
          <w:rFonts w:ascii="Amiri" w:hAnsi="Amiri" w:eastAsia="Amiri" w:cs="Amiri"/>
          <w:lang w:bidi="ar-SA"/>
          <w:color w:val="111111"/>
          <w:sz w:val="28"/>
          <w:szCs w:val="28"/>
          <w:rtl/>
        </w:rPr>
        <w:t xml:space="preserve">الشهيد الثاني زين الدين بن علي (911- 965ه-)</w:t>
      </w:r>
    </w:p>
    <w:p>
      <w:pPr>
        <w:pStyle w:val="BookText"/>
      </w:pPr>
      <w:r>
        <w:rPr>
          <w:rFonts w:ascii="Times New Roman" w:hAnsi="Times New Roman" w:eastAsia="Times New Roman" w:cs="Times New Roman"/>
          <w:lang w:val="en-US" w:bidi="en-US"/>
          <w:color w:val="111111"/>
          <w:sz w:val="28"/>
          <w:szCs w:val="28"/>
          <w:rtl/>
        </w:rPr>
        <w:t xml:space="preserve">32247.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1071/7</w:t>
      </w:r>
    </w:p>
    <w:p>
      <w:pPr>
        <w:pStyle w:val="BookText"/>
      </w:pPr>
      <w:r>
        <w:rPr>
          <w:rFonts w:ascii="IRNazanin" w:hAnsi="IRNazanin" w:eastAsia="IRNazanin" w:cs="IRNazanin"/>
          <w:lang w:bidi="fa-IR"/>
          <w:color w:val="111111"/>
          <w:sz w:val="28"/>
          <w:szCs w:val="28"/>
          <w:rtl/>
        </w:rPr>
        <w:t xml:space="preserve">کا: محمّد بن فرج الله التبريزي، تا: 1312ه- ،12 ص 17س، 22*16سم [معجم</w:t>
      </w:r>
    </w:p>
    <w:p>
      <w:pPr>
        <w:pStyle w:val="BookText"/>
      </w:pPr>
      <w:r>
        <w:rPr>
          <w:rFonts w:ascii="Amiri" w:hAnsi="Amiri" w:eastAsia="Amiri" w:cs="Amiri"/>
          <w:lang w:bidi="ar-SA"/>
          <w:color w:val="111111"/>
          <w:sz w:val="28"/>
          <w:szCs w:val="28"/>
          <w:rtl/>
        </w:rPr>
        <w:t xml:space="preserve">المخطوطات النجفية : 451]</w:t>
      </w:r>
    </w:p>
    <w:p>
      <w:pPr>
        <w:pStyle w:val="BookText"/>
      </w:pPr>
      <w:r>
        <w:rPr>
          <w:rFonts w:ascii="Amiri" w:hAnsi="Amiri" w:eastAsia="Amiri" w:cs="Amiri"/>
          <w:lang w:bidi="ar-SA"/>
          <w:color w:val="111111"/>
          <w:sz w:val="28"/>
          <w:szCs w:val="28"/>
          <w:rtl/>
        </w:rPr>
        <w:t xml:space="preserve">رسالة مهدوية - روح القدس في مناصحة النفس</w:t>
      </w:r>
    </w:p>
    <w:p>
      <w:pPr>
        <w:pStyle w:val="Heading2"/>
      </w:pPr>
      <w:bookmarkStart w:id="1463" w:name="_Toc721"/>
      <w:r>
        <w:t>الرسالة المهدوية / فلسفة - عربي</w:t>
      </w:r>
      <w:bookmarkEnd w:id="1463"/>
    </w:p>
    <w:p>
      <w:pPr>
        <w:pStyle w:val="BookText"/>
      </w:pPr>
      <w:r>
        <w:rPr>
          <w:rFonts w:ascii="Amiri" w:hAnsi="Amiri" w:eastAsia="Amiri" w:cs="Amiri"/>
          <w:lang w:bidi="ar-SA"/>
          <w:color w:val="111111"/>
          <w:sz w:val="28"/>
          <w:szCs w:val="28"/>
          <w:rtl/>
        </w:rPr>
        <w:t xml:space="preserve">الكرماني ،محمّد بن محمّد كريم ( 1263 - 1324 ه- )</w:t>
      </w:r>
    </w:p>
    <w:p>
      <w:pPr>
        <w:pStyle w:val="BookText"/>
      </w:pPr>
      <w:r>
        <w:rPr>
          <w:rFonts w:ascii="Amiri" w:hAnsi="Amiri" w:eastAsia="Amiri" w:cs="Amiri"/>
          <w:lang w:bidi="ar-SA"/>
          <w:color w:val="111111"/>
          <w:sz w:val="28"/>
          <w:szCs w:val="28"/>
          <w:rtl/>
        </w:rPr>
        <w:t xml:space="preserve">تاريخ التأليف: ربيع الثاني 1287ه- محل التأليف: لنكر</w:t>
      </w:r>
    </w:p>
    <w:p>
      <w:pPr>
        <w:pStyle w:val="BookText"/>
      </w:pPr>
      <w:r>
        <w:rPr>
          <w:rFonts w:ascii="Amiri" w:hAnsi="Amiri" w:eastAsia="Amiri" w:cs="Amiri"/>
          <w:lang w:bidi="ar-SA"/>
          <w:color w:val="111111"/>
          <w:sz w:val="28"/>
          <w:szCs w:val="28"/>
          <w:rtl/>
        </w:rPr>
        <w:t xml:space="preserve">32248 . النجف الأشرف؛ مدرسة آية الله البروجردي؛ رقم المخطوط : 55/4</w:t>
      </w:r>
    </w:p>
    <w:p>
      <w:pPr>
        <w:pStyle w:val="BookText"/>
      </w:pPr>
      <w:r>
        <w:rPr>
          <w:rFonts w:ascii="Amiri" w:hAnsi="Amiri" w:eastAsia="Amiri" w:cs="Amiri"/>
          <w:lang w:bidi="ar-SA"/>
          <w:color w:val="111111"/>
          <w:sz w:val="28"/>
          <w:szCs w:val="28"/>
          <w:rtl/>
        </w:rPr>
        <w:t xml:space="preserve">أوّلها: الحمد لله رب العالمين ... هذه رسالة مختصرة كتبتها وأنا العبد الأثيم ... في مسألة</w:t>
      </w:r>
    </w:p>
    <w:p>
      <w:pPr>
        <w:pStyle w:val="BookText"/>
      </w:pPr>
      <w:r>
        <w:rPr>
          <w:rFonts w:ascii="Amiri" w:hAnsi="Amiri" w:eastAsia="Amiri" w:cs="Amiri"/>
          <w:lang w:bidi="ar-SA"/>
          <w:color w:val="111111"/>
          <w:sz w:val="28"/>
          <w:szCs w:val="28"/>
          <w:rtl/>
        </w:rPr>
        <w:t xml:space="preserve">غامضة</w:t>
      </w:r>
    </w:p>
    <w:p>
      <w:pPr>
        <w:pStyle w:val="BookText"/>
      </w:pPr>
      <w:r>
        <w:rPr>
          <w:rFonts w:ascii="IRNazanin" w:hAnsi="IRNazanin" w:eastAsia="IRNazanin" w:cs="IRNazanin"/>
          <w:lang w:bidi="fa-IR"/>
          <w:color w:val="111111"/>
          <w:sz w:val="28"/>
          <w:szCs w:val="28"/>
          <w:rtl/>
        </w:rPr>
        <w:t xml:space="preserve">نسخ، کا :مجهول ،تا: مجهول 26 ق (الف - 107 ب) ، 22*14سم [ف: 1 - 64]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8" w:name="pg8060_98712"/>
    <w:bookmarkEnd w:id="25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رسالة المهدي - القول المختصر في علامات المهدي المنتظر (ع)</w:t>
      </w:r>
    </w:p>
    <w:p>
      <w:pPr>
        <w:pStyle w:val="BookText"/>
      </w:pPr>
      <w:r>
        <w:rPr>
          <w:rFonts w:ascii="Amiri" w:hAnsi="Amiri" w:eastAsia="Amiri" w:cs="Amiri"/>
          <w:lang w:bidi="ar-SA"/>
          <w:color w:val="111111"/>
          <w:sz w:val="28"/>
          <w:szCs w:val="28"/>
          <w:rtl/>
        </w:rPr>
        <w:t xml:space="preserve">-رسالة المهدي -نور المبين في تعيين ما قصده ابن حجر المكي بكلام الجامع</w:t>
      </w:r>
    </w:p>
    <w:p>
      <w:pPr>
        <w:pStyle w:val="Heading2"/>
      </w:pPr>
      <w:bookmarkStart w:id="1464" w:name="_Toc722"/>
      <w:r>
        <w:t>رسالة مهدية / - عربي</w:t>
      </w:r>
      <w:bookmarkEnd w:id="1464"/>
    </w:p>
    <w:p>
      <w:pPr>
        <w:pStyle w:val="BookText"/>
      </w:pPr>
      <w:r>
        <w:rPr>
          <w:rFonts w:ascii="Amiri" w:hAnsi="Amiri" w:eastAsia="Amiri" w:cs="Amiri"/>
          <w:lang w:bidi="ar-SA"/>
          <w:color w:val="111111"/>
          <w:sz w:val="28"/>
          <w:szCs w:val="28"/>
          <w:rtl/>
        </w:rPr>
        <w:t xml:space="preserve">الشقيقي، علي</w:t>
      </w:r>
    </w:p>
    <w:p>
      <w:pPr>
        <w:pStyle w:val="BookText"/>
      </w:pPr>
      <w:r>
        <w:rPr>
          <w:rFonts w:ascii="Amiri" w:hAnsi="Amiri" w:eastAsia="Amiri" w:cs="Amiri"/>
          <w:lang w:bidi="ar-SA"/>
          <w:color w:val="111111"/>
          <w:sz w:val="28"/>
          <w:szCs w:val="28"/>
          <w:rtl/>
        </w:rPr>
        <w:t xml:space="preserve">32249 .كربلاء؛ مكتبة السيد محمّد باقر الطباطبائي؛ رقم المخطوط : 302/1</w:t>
      </w:r>
    </w:p>
    <w:p>
      <w:pPr>
        <w:pStyle w:val="BookText"/>
      </w:pPr>
      <w:r>
        <w:rPr>
          <w:rFonts w:ascii="IRNazanin" w:hAnsi="IRNazanin" w:eastAsia="IRNazanin" w:cs="IRNazanin"/>
          <w:lang w:bidi="fa-IR"/>
          <w:color w:val="111111"/>
          <w:sz w:val="28"/>
          <w:szCs w:val="28"/>
          <w:rtl/>
        </w:rPr>
        <w:t xml:space="preserve">نسخ، کا: ناصر الدين محمّد بن محمّد ،تا: 10 جمادى الأولى 968ه-، 20*15سم [ف:</w:t>
      </w:r>
    </w:p>
    <w:p>
      <w:pPr>
        <w:pStyle w:val="BookText"/>
      </w:pPr>
      <w:r>
        <w:rPr>
          <w:rFonts w:ascii="Times New Roman" w:hAnsi="Times New Roman" w:eastAsia="Times New Roman" w:cs="Times New Roman"/>
          <w:lang w:val="en-US" w:bidi="en-US"/>
          <w:color w:val="111111"/>
          <w:sz w:val="28"/>
          <w:szCs w:val="28"/>
          <w:rtl/>
        </w:rPr>
        <w:t xml:space="preserve">183 ]</w:t>
      </w:r>
    </w:p>
    <w:p>
      <w:pPr>
        <w:pStyle w:val="Heading2"/>
      </w:pPr>
      <w:bookmarkStart w:id="1465" w:name="_Toc723"/>
      <w:r>
        <w:t>الرسالة المهدية في الرد على الشيخ الصدوق / كلام وعقائد - عربي</w:t>
      </w:r>
      <w:bookmarkEnd w:id="1465"/>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32250 . النجف الأشرف؛ مكتبة الإمام أمير المؤمنين العامة؛ رقم المخطوط : 25</w:t>
      </w:r>
    </w:p>
    <w:p>
      <w:pPr>
        <w:pStyle w:val="BookText"/>
      </w:pPr>
      <w:r>
        <w:rPr>
          <w:rFonts w:ascii="Amiri" w:hAnsi="Amiri" w:eastAsia="Amiri" w:cs="Amiri"/>
          <w:lang w:bidi="ar-SA"/>
          <w:color w:val="111111"/>
          <w:sz w:val="28"/>
          <w:szCs w:val="28"/>
          <w:rtl/>
        </w:rPr>
        <w:t xml:space="preserve">كا :عبد العزيز الطباطبائي، تا: 1368ه- [ معجم المخطوطات النجفية: 357]</w:t>
      </w:r>
    </w:p>
    <w:p>
      <w:pPr>
        <w:pStyle w:val="BookText"/>
      </w:pPr>
      <w:r>
        <w:rPr>
          <w:rFonts w:ascii="Amiri" w:hAnsi="Amiri" w:eastAsia="Amiri" w:cs="Amiri"/>
          <w:lang w:bidi="ar-SA"/>
          <w:color w:val="111111"/>
          <w:sz w:val="28"/>
          <w:szCs w:val="28"/>
          <w:rtl/>
        </w:rPr>
        <w:t xml:space="preserve">32251 .الكاظمية؛ جامعة مدينة العلم؛ رقم المخطوط : 18/21/7</w:t>
      </w:r>
    </w:p>
    <w:p>
      <w:pPr>
        <w:pStyle w:val="BookText"/>
      </w:pPr>
      <w:r>
        <w:rPr>
          <w:rFonts w:ascii="IRNazanin" w:hAnsi="IRNazanin" w:eastAsia="IRNazanin" w:cs="IRNazanin"/>
          <w:lang w:bidi="fa-IR"/>
          <w:color w:val="111111"/>
          <w:sz w:val="28"/>
          <w:szCs w:val="28"/>
          <w:rtl/>
        </w:rPr>
        <w:t xml:space="preserve">کا :مجهول ،تا: مجهول 21*15سم [ف: 282]</w:t>
      </w:r>
    </w:p>
    <w:p>
      <w:pPr>
        <w:pStyle w:val="Heading2"/>
      </w:pPr>
      <w:bookmarkStart w:id="1466" w:name="_Toc724"/>
      <w:r>
        <w:t>الرسالة المهدية في وجوب إتباع مذهب الإمامية / كلام وعقائد - عربي</w:t>
      </w:r>
      <w:bookmarkEnd w:id="1466"/>
    </w:p>
    <w:p>
      <w:pPr>
        <w:pStyle w:val="BookText"/>
      </w:pPr>
      <w:r>
        <w:rPr>
          <w:rFonts w:ascii="Amiri" w:hAnsi="Amiri" w:eastAsia="Amiri" w:cs="Amiri"/>
          <w:lang w:bidi="ar-SA"/>
          <w:color w:val="111111"/>
          <w:sz w:val="28"/>
          <w:szCs w:val="28"/>
          <w:rtl/>
        </w:rPr>
        <w:t xml:space="preserve">32252 . كربلاء؛ الروضة الحسينية (مكتبة)؛ رقم المخطوط : 825/1م</w:t>
      </w:r>
    </w:p>
    <w:p>
      <w:pPr>
        <w:pStyle w:val="BookText"/>
      </w:pPr>
      <w:r>
        <w:rPr>
          <w:rFonts w:ascii="Amiri" w:hAnsi="Amiri" w:eastAsia="Amiri" w:cs="Amiri"/>
          <w:lang w:bidi="ar-SA"/>
          <w:color w:val="111111"/>
          <w:sz w:val="28"/>
          <w:szCs w:val="28"/>
          <w:rtl/>
        </w:rPr>
        <w:t xml:space="preserve">أوّلها :البسملة، الحمد لله الذي رع منازل الأولياء إلى أعلى المقامات وخصّهم بالاصطفاء وحباهم بسائر الكمالات؛ آخرها: تم في ضحى الاثنين خامس ربيع الأول السنة ثمانمائة وثمان هجرية على مشرفها الصلاة والسلام والتحية ووافق تحرير تغريده واتفق سطوره والحمد لله رب العالمين وفرغ من تعليقها العبد المذنب الخاطيء ناصر محمّد بن محمّد غفر الله له ولوالديه ولجميع المؤمنين والمؤمنات في نهار الجمعة في عشرين شهر جمادى الآخر سنة ثمان وستين وتسعماية والحمد لله وصلاته على محمّد</w:t>
      </w:r>
    </w:p>
    <w:p>
      <w:pPr>
        <w:pStyle w:val="BookText"/>
      </w:pPr>
      <w:r>
        <w:rPr>
          <w:rFonts w:ascii="IRNazanin" w:hAnsi="IRNazanin" w:eastAsia="IRNazanin" w:cs="IRNazanin"/>
          <w:lang w:bidi="fa-IR"/>
          <w:color w:val="111111"/>
          <w:sz w:val="28"/>
          <w:szCs w:val="28"/>
          <w:rtl/>
        </w:rPr>
        <w:t xml:space="preserve">وآله.</w:t>
      </w:r>
    </w:p>
    <w:p>
      <w:pPr>
        <w:pStyle w:val="BookText"/>
      </w:pPr>
      <w:r>
        <w:rPr>
          <w:rFonts w:ascii="IRNazanin" w:hAnsi="IRNazanin" w:eastAsia="IRNazanin" w:cs="IRNazanin"/>
          <w:lang w:bidi="fa-IR"/>
          <w:color w:val="111111"/>
          <w:sz w:val="28"/>
          <w:szCs w:val="28"/>
          <w:rtl/>
        </w:rPr>
        <w:t xml:space="preserve">نسخ ،کا: مجهول ،تا :مجهول؛ 17س، 21*15سم [مخطوطات كربلاء: 4 - 356]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9" w:name="pg8060_98713"/>
    <w:bookmarkEnd w:id="259"/>
    <w:p>
      <w:pPr>
        <w:pStyle w:val="Heading2"/>
      </w:pPr>
      <w:bookmarkStart w:id="1467" w:name="_Toc725"/>
      <w:r>
        <w:t>رسالة موجهة من جماعة كلدان بغداد إلى مار اوغسطينوس / تاريخ - عربي</w:t>
      </w:r>
      <w:bookmarkEnd w:id="1467"/>
    </w:p>
    <w:p>
      <w:pPr>
        <w:pStyle w:val="BookText"/>
      </w:pPr>
      <w:r>
        <w:rPr>
          <w:rFonts w:ascii="Times New Roman" w:hAnsi="Times New Roman" w:eastAsia="Times New Roman" w:cs="Times New Roman"/>
          <w:lang w:val="en-US" w:bidi="en-US"/>
          <w:color w:val="111111"/>
          <w:sz w:val="28"/>
          <w:szCs w:val="28"/>
          <w:rtl/>
        </w:rPr>
        <w:t xml:space="preserve">32253.</w:t>
      </w:r>
    </w:p>
    <w:p>
      <w:pPr>
        <w:pStyle w:val="BookText"/>
      </w:pPr>
      <w:r>
        <w:rPr>
          <w:rFonts w:ascii="IRNazanin" w:hAnsi="IRNazanin" w:eastAsia="IRNazanin" w:cs="IRNazanin"/>
          <w:lang w:bidi="fa-IR"/>
          <w:color w:val="111111"/>
          <w:sz w:val="28"/>
          <w:szCs w:val="28"/>
          <w:rtl/>
        </w:rPr>
        <w:t xml:space="preserve">بغداد؛ دار المخطوطات؛ رقم المخطوط : 6538</w:t>
      </w:r>
    </w:p>
    <w:p>
      <w:pPr>
        <w:pStyle w:val="BookText"/>
      </w:pPr>
      <w:r>
        <w:rPr>
          <w:rFonts w:ascii="IRNazanin" w:hAnsi="IRNazanin" w:eastAsia="IRNazanin" w:cs="IRNazanin"/>
          <w:lang w:bidi="fa-IR"/>
          <w:color w:val="111111"/>
          <w:sz w:val="28"/>
          <w:szCs w:val="28"/>
          <w:rtl/>
        </w:rPr>
        <w:t xml:space="preserve">کا :مجهول، تا: مجهول عليها تواقيع 46 شخصاً من الكلدان و تاريخها 29 آب 1811م وفيها ذكر للقس ينسف الكركوكلي والأب منصور الكرملي والمطران شمعون في الموصل والمطران يوحنا [هرمز] [ مجلة المجمع العلمي العراقي عدد 11 - 392]</w:t>
      </w:r>
    </w:p>
    <w:p>
      <w:pPr>
        <w:pStyle w:val="Heading2"/>
      </w:pPr>
      <w:bookmarkStart w:id="1468" w:name="_Toc726"/>
      <w:r>
        <w:t>الرسالة الموضحة / كلام وعقائد - عربي</w:t>
      </w:r>
      <w:bookmarkEnd w:id="1468"/>
    </w:p>
    <w:p>
      <w:pPr>
        <w:pStyle w:val="BookText"/>
      </w:pPr>
      <w:r>
        <w:rPr>
          <w:rFonts w:ascii="Amiri" w:hAnsi="Amiri" w:eastAsia="Amiri" w:cs="Amiri"/>
          <w:lang w:bidi="ar-SA"/>
          <w:color w:val="111111"/>
          <w:sz w:val="28"/>
          <w:szCs w:val="28"/>
          <w:rtl/>
        </w:rPr>
        <w:t xml:space="preserve">الحسيني، مظفر بن جعفر (القرن 7 ه-)</w:t>
      </w:r>
    </w:p>
    <w:p>
      <w:pPr>
        <w:pStyle w:val="BookText"/>
      </w:pPr>
      <w:r>
        <w:rPr>
          <w:rFonts w:ascii="Amiri" w:hAnsi="Amiri" w:eastAsia="Amiri" w:cs="Amiri"/>
          <w:lang w:bidi="ar-SA"/>
          <w:color w:val="111111"/>
          <w:sz w:val="28"/>
          <w:szCs w:val="28"/>
          <w:rtl/>
        </w:rPr>
        <w:t xml:space="preserve">32254 . النجف الأشرف؛ المدرسة الشبرية؛ رقم المخطوط : 147</w:t>
      </w:r>
    </w:p>
    <w:p>
      <w:pPr>
        <w:pStyle w:val="BookText"/>
      </w:pPr>
      <w:r>
        <w:rPr>
          <w:rFonts w:ascii="IRNazanin" w:hAnsi="IRNazanin" w:eastAsia="IRNazanin" w:cs="IRNazanin"/>
          <w:lang w:bidi="fa-IR"/>
          <w:color w:val="111111"/>
          <w:sz w:val="28"/>
          <w:szCs w:val="28"/>
          <w:rtl/>
        </w:rPr>
        <w:t xml:space="preserve">کا :مجهول ،تا: 652ه- بغداد (مدرسة النظامية)؛ 131 ص 25 س، 24*16سم [الموسم: 1</w:t>
      </w:r>
    </w:p>
    <w:p>
      <w:pPr>
        <w:pStyle w:val="BookText"/>
      </w:pPr>
      <w:r>
        <w:rPr>
          <w:rFonts w:ascii="Times New Roman" w:hAnsi="Times New Roman" w:eastAsia="Times New Roman" w:cs="Times New Roman"/>
          <w:lang w:val="en-US" w:bidi="en-US"/>
          <w:color w:val="111111"/>
          <w:sz w:val="28"/>
          <w:szCs w:val="28"/>
          <w:rtl/>
        </w:rPr>
        <w:t xml:space="preserve">213 - ]</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3353</w:t>
      </w:r>
    </w:p>
    <w:p>
      <w:pPr>
        <w:pStyle w:val="BookText"/>
      </w:pPr>
      <w:r>
        <w:rPr>
          <w:rFonts w:ascii="Amiri" w:hAnsi="Amiri" w:eastAsia="Amiri" w:cs="Amiri"/>
          <w:lang w:bidi="ar-SA"/>
          <w:color w:val="111111"/>
          <w:sz w:val="28"/>
          <w:szCs w:val="28"/>
          <w:rtl/>
        </w:rPr>
        <w:t xml:space="preserve">مصدر التصوير :النسخة السابقة نفسها [ف: 1 - 177]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1190</w:t>
      </w:r>
    </w:p>
    <w:p>
      <w:pPr>
        <w:pStyle w:val="BookText"/>
      </w:pPr>
      <w:r>
        <w:rPr>
          <w:rFonts w:ascii="Amiri" w:hAnsi="Amiri" w:eastAsia="Amiri" w:cs="Amiri"/>
          <w:lang w:bidi="ar-SA"/>
          <w:color w:val="111111"/>
          <w:sz w:val="28"/>
          <w:szCs w:val="28"/>
          <w:rtl/>
        </w:rPr>
        <w:t xml:space="preserve">مصدر التصوير : النسخة السابقة نفسها :[ف - 177]</w:t>
      </w:r>
    </w:p>
    <w:p>
      <w:pPr>
        <w:pStyle w:val="BookText"/>
      </w:pPr>
      <w:r>
        <w:rPr>
          <w:rFonts w:ascii="Amiri" w:hAnsi="Amiri" w:eastAsia="Amiri" w:cs="Amiri"/>
          <w:lang w:bidi="ar-SA"/>
          <w:color w:val="111111"/>
          <w:sz w:val="28"/>
          <w:szCs w:val="28"/>
          <w:rtl/>
        </w:rPr>
        <w:t xml:space="preserve">32255 .النجف الأشرف؛ مكتبة الإمام الصادق؛ رقم المخطوط : 2</w:t>
      </w:r>
    </w:p>
    <w:p>
      <w:pPr>
        <w:pStyle w:val="BookText"/>
      </w:pPr>
      <w:r>
        <w:rPr>
          <w:rFonts w:ascii="IRNazanin" w:hAnsi="IRNazanin" w:eastAsia="IRNazanin" w:cs="IRNazanin"/>
          <w:lang w:bidi="fa-IR"/>
          <w:color w:val="111111"/>
          <w:sz w:val="28"/>
          <w:szCs w:val="28"/>
          <w:rtl/>
        </w:rPr>
        <w:t xml:space="preserve">کا :مجهول ،تا: 652ه- بغداد (مدرسة النظامية) [المخطوطات الاسلامية في العالم: 3-230]</w:t>
      </w:r>
    </w:p>
    <w:p>
      <w:pPr>
        <w:pStyle w:val="Heading2"/>
      </w:pPr>
      <w:bookmarkStart w:id="1469" w:name="_Toc727"/>
      <w:r>
        <w:t>الرسالة الموضوعية / منطق - عربي</w:t>
      </w:r>
      <w:bookmarkEnd w:id="1469"/>
    </w:p>
    <w:p>
      <w:pPr>
        <w:pStyle w:val="BookText"/>
      </w:pPr>
      <w:r>
        <w:rPr>
          <w:rFonts w:ascii="Amiri" w:hAnsi="Amiri" w:eastAsia="Amiri" w:cs="Amiri"/>
          <w:lang w:bidi="ar-SA"/>
          <w:color w:val="111111"/>
          <w:sz w:val="28"/>
          <w:szCs w:val="28"/>
          <w:rtl/>
        </w:rPr>
        <w:t xml:space="preserve">الجوري، حسن بن عبد القادر( 1255 - 1322 ه- )</w:t>
      </w:r>
    </w:p>
    <w:p>
      <w:pPr>
        <w:pStyle w:val="BookText"/>
      </w:pPr>
      <w:r>
        <w:rPr>
          <w:rFonts w:ascii="Amiri" w:hAnsi="Amiri" w:eastAsia="Amiri" w:cs="Amiri"/>
          <w:lang w:bidi="ar-SA"/>
          <w:color w:val="111111"/>
          <w:sz w:val="28"/>
          <w:szCs w:val="28"/>
          <w:rtl/>
        </w:rPr>
        <w:t xml:space="preserve">32256 . السليمانية؛ مكتبة الأوقاف المركزية؛ رقم المخطوط: ت / مجاميع /2543 - 2545</w:t>
      </w:r>
    </w:p>
    <w:p>
      <w:pPr>
        <w:pStyle w:val="BookText"/>
      </w:pPr>
      <w:r>
        <w:rPr>
          <w:rFonts w:ascii="Amiri" w:hAnsi="Amiri" w:eastAsia="Amiri" w:cs="Amiri"/>
          <w:lang w:bidi="ar-SA"/>
          <w:color w:val="111111"/>
          <w:sz w:val="28"/>
          <w:szCs w:val="28"/>
          <w:rtl/>
        </w:rPr>
        <w:t xml:space="preserve">أوّلها: اعلم ان معنى قولنا كل ج ب ليس أن كليا هو مفهوم ج مفهوم ب بأنه عينه؛ آخرها :في الاصطلاح التأمل بالبصيرة من جانبين مدافعين في نسبة تامة خبرية إظهاراً</w:t>
      </w:r>
    </w:p>
    <w:p>
      <w:pPr>
        <w:pStyle w:val="BookText"/>
      </w:pPr>
      <w:r>
        <w:rPr>
          <w:rFonts w:ascii="IRNazanin" w:hAnsi="IRNazanin" w:eastAsia="IRNazanin" w:cs="IRNazanin"/>
          <w:lang w:bidi="fa-IR"/>
          <w:color w:val="111111"/>
          <w:sz w:val="28"/>
          <w:szCs w:val="28"/>
          <w:rtl/>
        </w:rPr>
        <w:t xml:space="preserve">للصواب ...</w:t>
      </w:r>
    </w:p>
    <w:p>
      <w:pPr>
        <w:pStyle w:val="BookText"/>
      </w:pPr>
      <w:r>
        <w:rPr>
          <w:rFonts w:ascii="IRNazanin" w:hAnsi="IRNazanin" w:eastAsia="IRNazanin" w:cs="IRNazanin"/>
          <w:lang w:bidi="fa-IR"/>
          <w:color w:val="111111"/>
          <w:sz w:val="28"/>
          <w:szCs w:val="28"/>
          <w:rtl/>
        </w:rPr>
        <w:t xml:space="preserve">کا :عبد الله بن أحمد البيتوشي، تا:1329 ه- ساوجبلاغ (مهاباد)؛ 31ق، 24س،</w:t>
      </w:r>
    </w:p>
    <w:p>
      <w:pPr>
        <w:pStyle w:val="BookText"/>
      </w:pPr>
      <w:r>
        <w:rPr>
          <w:rFonts w:ascii="IRNazanin" w:hAnsi="IRNazanin" w:eastAsia="IRNazanin" w:cs="IRNazanin"/>
          <w:lang w:bidi="fa-IR"/>
          <w:color w:val="111111"/>
          <w:sz w:val="28"/>
          <w:szCs w:val="28"/>
          <w:rtl/>
        </w:rPr>
        <w:t xml:space="preserve">16*21سم [ف: 4 - 307]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0" w:name="pg8060_98714"/>
    <w:bookmarkEnd w:id="260"/>
    <w:p>
      <w:pPr>
        <w:pStyle w:val="BookText"/>
      </w:pPr>
      <w:r>
        <w:rPr>
          <w:rFonts w:ascii="IRNazanin" w:hAnsi="IRNazanin" w:eastAsia="IRNazanin" w:cs="IRNazanin"/>
          <w:lang w:bidi="fa-IR"/>
          <w:color w:val="111111"/>
          <w:sz w:val="28"/>
          <w:szCs w:val="28"/>
          <w:rtl/>
        </w:rPr>
        <w:t xml:space="preserve">رسالة مولانا يحيى المروزي إلى معروف الكرخي - مكتوب در جواب مکتوب</w:t>
      </w:r>
    </w:p>
    <w:p>
      <w:pPr>
        <w:pStyle w:val="BookText"/>
      </w:pPr>
      <w:r>
        <w:rPr>
          <w:rFonts w:ascii="Amiri" w:hAnsi="Amiri" w:eastAsia="Amiri" w:cs="Amiri"/>
          <w:lang w:bidi="ar-SA"/>
          <w:color w:val="111111"/>
          <w:sz w:val="28"/>
          <w:szCs w:val="28"/>
          <w:rtl/>
        </w:rPr>
        <w:t xml:space="preserve">شيخ معروف نودهي رساله مؤنث سماعي مسمي بضرورة الأديب - تحقيق المؤنثات السماعية</w:t>
      </w:r>
    </w:p>
    <w:p>
      <w:pPr>
        <w:pStyle w:val="BookText"/>
      </w:pPr>
      <w:r>
        <w:rPr>
          <w:rFonts w:ascii="Amiri" w:hAnsi="Amiri" w:eastAsia="Amiri" w:cs="Amiri"/>
          <w:lang w:bidi="ar-SA"/>
          <w:color w:val="111111"/>
          <w:sz w:val="28"/>
          <w:szCs w:val="28"/>
          <w:rtl/>
        </w:rPr>
        <w:t xml:space="preserve">(رسالة في)</w:t>
      </w:r>
    </w:p>
    <w:p>
      <w:pPr>
        <w:pStyle w:val="Heading2"/>
      </w:pPr>
      <w:bookmarkStart w:id="1470" w:name="_Toc728"/>
      <w:r>
        <w:t>رسالة ميتآوس إلى الملك مرقونس / كيمياء - عربي</w:t>
      </w:r>
      <w:bookmarkEnd w:id="1470"/>
    </w:p>
    <w:p>
      <w:pPr>
        <w:pStyle w:val="BookText"/>
      </w:pPr>
      <w:r>
        <w:rPr>
          <w:rFonts w:ascii="IRNazanin" w:hAnsi="IRNazanin" w:eastAsia="IRNazanin" w:cs="IRNazanin"/>
          <w:lang w:bidi="fa-IR"/>
          <w:color w:val="111111"/>
          <w:sz w:val="28"/>
          <w:szCs w:val="28"/>
          <w:rtl/>
        </w:rPr>
        <w:t xml:space="preserve">میتآوس</w:t>
      </w:r>
    </w:p>
    <w:p>
      <w:pPr>
        <w:pStyle w:val="BookText"/>
      </w:pPr>
      <w:r>
        <w:rPr>
          <w:rFonts w:ascii="Times New Roman" w:hAnsi="Times New Roman" w:eastAsia="Times New Roman" w:cs="Times New Roman"/>
          <w:lang w:val="en-US" w:bidi="en-US"/>
          <w:color w:val="111111"/>
          <w:sz w:val="28"/>
          <w:szCs w:val="28"/>
          <w:rtl/>
        </w:rPr>
        <w:t xml:space="preserve">32257.</w:t>
      </w:r>
    </w:p>
    <w:p>
      <w:pPr>
        <w:pStyle w:val="BookText"/>
      </w:pPr>
      <w:r>
        <w:rPr>
          <w:rFonts w:ascii="Amiri" w:hAnsi="Amiri" w:eastAsia="Amiri" w:cs="Amiri"/>
          <w:lang w:bidi="ar-SA"/>
          <w:color w:val="111111"/>
          <w:sz w:val="28"/>
          <w:szCs w:val="28"/>
          <w:rtl/>
        </w:rPr>
        <w:t xml:space="preserve">بغداد؛ المجمع العلمي العراقي؛ رقم المخطوط: /10/23 كيمياء مصورة</w:t>
      </w:r>
    </w:p>
    <w:p>
      <w:pPr>
        <w:pStyle w:val="BookText"/>
      </w:pPr>
      <w:r>
        <w:rPr>
          <w:rFonts w:ascii="Amiri" w:hAnsi="Amiri" w:eastAsia="Amiri" w:cs="Amiri"/>
          <w:lang w:bidi="ar-SA"/>
          <w:color w:val="111111"/>
          <w:sz w:val="28"/>
          <w:szCs w:val="28"/>
          <w:rtl/>
        </w:rPr>
        <w:t xml:space="preserve">أوّلها :البسملة ... رسالة ميتآوس إلى الملك مرقونس وهو كتاب البرابي. قال الملك مرقونس لميتآوس بعد أن تفاوضا من ذكر الحجر والتدبير آخرها: قال الملك : قد شكرت فائدتكم فاطلعوني على خفي علومكم أو بعض ذلك، لازداد معرفة بحقكم قالوا نعم أيها الملك في وقت غير هذا نرسمه لك في (مصحف السر) إن شاء الله تعالى تمت الرسالة بحمد الله سبحانه وعونه. والحمد لله وحده</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w:t>
      </w:r>
    </w:p>
    <w:p>
      <w:pPr>
        <w:pStyle w:val="BookText"/>
      </w:pPr>
      <w:r>
        <w:rPr>
          <w:rFonts w:ascii="IRNazanin" w:hAnsi="IRNazanin" w:eastAsia="IRNazanin" w:cs="IRNazanin"/>
          <w:lang w:bidi="fa-IR"/>
          <w:color w:val="111111"/>
          <w:sz w:val="28"/>
          <w:szCs w:val="28"/>
          <w:rtl/>
        </w:rPr>
        <w:t xml:space="preserve">ق (119-112)، 17 س [ف: 3 - 161]</w:t>
      </w:r>
    </w:p>
    <w:p>
      <w:pPr>
        <w:pStyle w:val="BookText"/>
      </w:pPr>
      <w:r>
        <w:rPr>
          <w:rFonts w:ascii="Amiri" w:hAnsi="Amiri" w:eastAsia="Amiri" w:cs="Amiri"/>
          <w:lang w:bidi="ar-SA"/>
          <w:color w:val="111111"/>
          <w:sz w:val="28"/>
          <w:szCs w:val="28"/>
          <w:rtl/>
        </w:rPr>
        <w:t xml:space="preserve">رسالة ميتاوس العظمى في العلم الإلهي ( العلم الإلهي رسالة في)</w:t>
      </w:r>
    </w:p>
    <w:p>
      <w:pPr>
        <w:pStyle w:val="BookText"/>
      </w:pPr>
      <w:r>
        <w:rPr>
          <w:rFonts w:ascii="Amiri" w:hAnsi="Amiri" w:eastAsia="Amiri" w:cs="Amiri"/>
          <w:lang w:bidi="ar-SA"/>
          <w:color w:val="111111"/>
          <w:sz w:val="28"/>
          <w:szCs w:val="28"/>
          <w:rtl/>
        </w:rPr>
        <w:t xml:space="preserve">الرسالة الميراثية - الإرث</w:t>
      </w:r>
    </w:p>
    <w:p>
      <w:pPr>
        <w:pStyle w:val="BookText"/>
      </w:pPr>
      <w:r>
        <w:rPr>
          <w:rFonts w:ascii="Amiri" w:hAnsi="Amiri" w:eastAsia="Amiri" w:cs="Amiri"/>
          <w:lang w:bidi="ar-SA"/>
          <w:color w:val="111111"/>
          <w:sz w:val="28"/>
          <w:szCs w:val="28"/>
          <w:rtl/>
        </w:rPr>
        <w:t xml:space="preserve">الرسالة الميراثية - الفرائض النصيرية على مذهب أهل البيت</w:t>
      </w:r>
    </w:p>
    <w:p>
      <w:pPr>
        <w:pStyle w:val="Heading2"/>
      </w:pPr>
      <w:bookmarkStart w:id="1471" w:name="_Toc729"/>
      <w:r>
        <w:t>الرسالة الميمونية في التوحيد الآجرومية / عرفان وتصوف - عربي</w:t>
      </w:r>
      <w:bookmarkEnd w:id="1471"/>
    </w:p>
    <w:p>
      <w:pPr>
        <w:pStyle w:val="BookText"/>
      </w:pPr>
      <w:r>
        <w:rPr>
          <w:rFonts w:ascii="Amiri" w:hAnsi="Amiri" w:eastAsia="Amiri" w:cs="Amiri"/>
          <w:lang w:bidi="ar-SA"/>
          <w:color w:val="111111"/>
          <w:sz w:val="28"/>
          <w:szCs w:val="28"/>
          <w:rtl/>
        </w:rPr>
        <w:t xml:space="preserve">ابن ميمون علي بن ميمون( 854 - 917 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(672 - 23ه-)</w:t>
      </w:r>
    </w:p>
    <w:p>
      <w:pPr>
        <w:pStyle w:val="BookText"/>
      </w:pPr>
      <w:r>
        <w:rPr>
          <w:rFonts w:ascii="Amiri" w:hAnsi="Amiri" w:eastAsia="Amiri" w:cs="Amiri"/>
          <w:lang w:bidi="ar-SA"/>
          <w:color w:val="111111"/>
          <w:sz w:val="28"/>
          <w:szCs w:val="28"/>
          <w:rtl/>
        </w:rPr>
        <w:t xml:space="preserve">تاريخ التأليف: 915ه- محل :التأليف دمشق (مدرسة الصالحية)</w:t>
      </w:r>
    </w:p>
    <w:p>
      <w:pPr>
        <w:pStyle w:val="BookText"/>
      </w:pPr>
      <w:r>
        <w:rPr>
          <w:rFonts w:ascii="Amiri" w:hAnsi="Amiri" w:eastAsia="Amiri" w:cs="Amiri"/>
          <w:lang w:bidi="ar-SA"/>
          <w:color w:val="111111"/>
          <w:sz w:val="28"/>
          <w:szCs w:val="28"/>
          <w:rtl/>
        </w:rPr>
        <w:t xml:space="preserve">[فنخا :16 628 (2نسخة)]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1" w:name="pg8060_98715"/>
    <w:bookmarkEnd w:id="261"/>
    <w:p>
      <w:pPr>
        <w:pStyle w:val="BookText"/>
      </w:pPr>
      <w:r>
        <w:rPr>
          <w:rFonts w:ascii="Times New Roman" w:hAnsi="Times New Roman" w:eastAsia="Times New Roman" w:cs="Times New Roman"/>
          <w:lang w:val="en-US" w:bidi="en-US"/>
          <w:color w:val="111111"/>
          <w:sz w:val="28"/>
          <w:szCs w:val="28"/>
          <w:rtl/>
        </w:rPr>
        <w:t xml:space="preserve">32258.</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10265/1</w:t>
      </w:r>
    </w:p>
    <w:p>
      <w:pPr>
        <w:pStyle w:val="BookText"/>
      </w:pPr>
      <w:r>
        <w:rPr>
          <w:rFonts w:ascii="Amiri" w:hAnsi="Amiri" w:eastAsia="Amiri" w:cs="Amiri"/>
          <w:lang w:bidi="ar-SA"/>
          <w:color w:val="111111"/>
          <w:sz w:val="28"/>
          <w:szCs w:val="28"/>
          <w:rtl/>
        </w:rPr>
        <w:t xml:space="preserve">أوّلها :كان من أمر الله الاجتماع مع بعض الفقراء من الإخوان بالصالحيه المذكورة في النصف الأخير من شهر رجب الفرد ....</w:t>
      </w:r>
    </w:p>
    <w:p>
      <w:pPr>
        <w:pStyle w:val="BookText"/>
      </w:pPr>
      <w:r>
        <w:rPr>
          <w:rFonts w:ascii="Amiri" w:hAnsi="Amiri" w:eastAsia="Amiri" w:cs="Amiri"/>
          <w:lang w:bidi="ar-SA"/>
          <w:color w:val="111111"/>
          <w:sz w:val="28"/>
          <w:szCs w:val="28"/>
          <w:rtl/>
        </w:rPr>
        <w:t xml:space="preserve">كا :الشيخ علوان الحموي الشافعي (تلميذ المؤلف، تا :القرن 10ه- عليها مقابلة على نسخه المؤلف سنة 922ه- تملك :محمّد بن عمر الفرضي سنة 1027ه- عمر بن صدر سنة 1184ه- محمّد البكري العلواني الحموي بن السيد علي سنة 1187ه-؛ 140ص، 19 س، 17*12سم [المورد : 62 - 188]</w:t>
      </w:r>
    </w:p>
    <w:p>
      <w:pPr>
        <w:pStyle w:val="BookText"/>
      </w:pPr>
      <w:r>
        <w:rPr>
          <w:rFonts w:ascii="IRNazanin" w:hAnsi="IRNazanin" w:eastAsia="IRNazanin" w:cs="IRNazanin"/>
          <w:lang w:bidi="fa-IR"/>
          <w:color w:val="111111"/>
          <w:sz w:val="28"/>
          <w:szCs w:val="28"/>
          <w:rtl/>
        </w:rPr>
        <w:t xml:space="preserve">رساله نائيه - شرح بيت ز دریای شهادت ...»</w:t>
      </w:r>
    </w:p>
    <w:p>
      <w:pPr>
        <w:pStyle w:val="Heading2"/>
      </w:pPr>
      <w:bookmarkStart w:id="1472" w:name="_Toc730"/>
      <w:r>
        <w:t>رسالة نادرشاه إلى الحاج حسين باشا الجليلي / ترسل - عربي</w:t>
      </w:r>
      <w:bookmarkEnd w:id="1472"/>
    </w:p>
    <w:p>
      <w:pPr>
        <w:pStyle w:val="BookText"/>
      </w:pPr>
      <w:r>
        <w:rPr>
          <w:rFonts w:ascii="IRNazanin" w:hAnsi="IRNazanin" w:eastAsia="IRNazanin" w:cs="IRNazanin"/>
          <w:lang w:bidi="fa-IR"/>
          <w:color w:val="111111"/>
          <w:sz w:val="28"/>
          <w:szCs w:val="28"/>
          <w:rtl/>
        </w:rPr>
        <w:t xml:space="preserve">نادر افشار شاه ایران( 1100 - 1160ه- )</w:t>
      </w:r>
    </w:p>
    <w:p>
      <w:pPr>
        <w:pStyle w:val="BookText"/>
      </w:pPr>
      <w:r>
        <w:rPr>
          <w:rFonts w:ascii="Times New Roman" w:hAnsi="Times New Roman" w:eastAsia="Times New Roman" w:cs="Times New Roman"/>
          <w:lang w:val="en-US" w:bidi="en-US"/>
          <w:color w:val="111111"/>
          <w:sz w:val="28"/>
          <w:szCs w:val="28"/>
          <w:rtl/>
        </w:rPr>
        <w:t xml:space="preserve">32259.</w:t>
      </w:r>
    </w:p>
    <w:p>
      <w:pPr>
        <w:pStyle w:val="BookText"/>
      </w:pPr>
      <w:r>
        <w:rPr>
          <w:rFonts w:ascii="Amiri" w:hAnsi="Amiri" w:eastAsia="Amiri" w:cs="Amiri"/>
          <w:lang w:bidi="ar-SA"/>
          <w:color w:val="111111"/>
          <w:sz w:val="28"/>
          <w:szCs w:val="28"/>
          <w:rtl/>
        </w:rPr>
        <w:t xml:space="preserve">بغداد ؛ المجمع العلمي العراقي؛ رقم المخطوط : 25/1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مدرسة يحيى باشا الجليلي بالموصل؛ کا: مجهول، تا :مجهول [ف 3 - 338]</w:t>
      </w:r>
    </w:p>
    <w:p>
      <w:pPr>
        <w:pStyle w:val="BookText"/>
      </w:pPr>
      <w:r>
        <w:rPr>
          <w:rFonts w:ascii="Amiri" w:hAnsi="Amiri" w:eastAsia="Amiri" w:cs="Amiri"/>
          <w:lang w:bidi="ar-SA"/>
          <w:color w:val="111111"/>
          <w:sz w:val="28"/>
          <w:szCs w:val="28"/>
          <w:rtl/>
        </w:rPr>
        <w:t xml:space="preserve">32260 .بغداد؛ المجمع العلمي العراقي؛ رقم المخطوط : 24/1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مدرسة يحيى باشا الجليلي بالموصل کا :مجهول، تا :</w:t>
      </w:r>
    </w:p>
    <w:p>
      <w:pPr>
        <w:pStyle w:val="BookText"/>
      </w:pPr>
      <w:r>
        <w:rPr>
          <w:rFonts w:ascii="IRNazanin" w:hAnsi="IRNazanin" w:eastAsia="IRNazanin" w:cs="IRNazanin"/>
          <w:lang w:bidi="fa-IR"/>
          <w:color w:val="111111"/>
          <w:sz w:val="28"/>
          <w:szCs w:val="28"/>
          <w:rtl/>
        </w:rPr>
        <w:t xml:space="preserve">مجهول [ف 3 - 337]</w:t>
      </w:r>
    </w:p>
    <w:p>
      <w:pPr>
        <w:pStyle w:val="Heading2"/>
      </w:pPr>
      <w:bookmarkStart w:id="1473" w:name="_Toc731"/>
      <w:r>
        <w:t>الرسالة النادرية / أدب - عربي</w:t>
      </w:r>
      <w:bookmarkEnd w:id="1473"/>
    </w:p>
    <w:p>
      <w:pPr>
        <w:pStyle w:val="BookText"/>
      </w:pPr>
      <w:r>
        <w:rPr>
          <w:rFonts w:ascii="Amiri" w:hAnsi="Amiri" w:eastAsia="Amiri" w:cs="Amiri"/>
          <w:lang w:bidi="ar-SA"/>
          <w:color w:val="111111"/>
          <w:sz w:val="28"/>
          <w:szCs w:val="28"/>
          <w:rtl/>
        </w:rPr>
        <w:t xml:space="preserve">السويدي، عبد الله بن حسين (1104 - 1174 ه- )</w:t>
      </w:r>
    </w:p>
    <w:p>
      <w:pPr>
        <w:pStyle w:val="BookText"/>
      </w:pPr>
      <w:r>
        <w:rPr>
          <w:rFonts w:ascii="Times New Roman" w:hAnsi="Times New Roman" w:eastAsia="Times New Roman" w:cs="Times New Roman"/>
          <w:lang w:val="en-US" w:bidi="en-US"/>
          <w:color w:val="111111"/>
          <w:sz w:val="28"/>
          <w:szCs w:val="28"/>
          <w:rtl/>
        </w:rPr>
        <w:t xml:space="preserve">32261.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9/14ت/ 3165</w:t>
      </w:r>
    </w:p>
    <w:p>
      <w:pPr>
        <w:pStyle w:val="BookText"/>
      </w:pPr>
      <w:r>
        <w:rPr>
          <w:rFonts w:ascii="Amiri" w:hAnsi="Amiri" w:eastAsia="Amiri" w:cs="Amiri"/>
          <w:lang w:bidi="ar-SA"/>
          <w:color w:val="111111"/>
          <w:sz w:val="28"/>
          <w:szCs w:val="28"/>
          <w:rtl/>
        </w:rPr>
        <w:t xml:space="preserve">أوّلها :... وهم نحو سبعين عالما ما فيهم إلا مفتي أردلان فطلبت دواة وقرطاسا وكتبت المشهورين منهم وهم؛ آخرها :ثم جاءت من طرف الشاء حلويات كثيرة وحصلت إذ ذلك غلبة وازدحام بحيث وقعت عمامة الملا باشي وجرحت سبابته فسالت لم هذا الازدحام والمغالبة فقيل لي إن الشاه اذ سمع ازدحامهم ومغالبتهم يحصل له السرور تمت الرسالة النادرية.</w:t>
      </w:r>
    </w:p>
    <w:p>
      <w:pPr>
        <w:pStyle w:val="BookText"/>
      </w:pPr>
      <w:r>
        <w:rPr>
          <w:rFonts w:ascii="Amiri" w:hAnsi="Amiri" w:eastAsia="Amiri" w:cs="Amiri"/>
          <w:lang w:bidi="ar-SA"/>
          <w:color w:val="111111"/>
          <w:sz w:val="28"/>
          <w:szCs w:val="28"/>
          <w:rtl/>
        </w:rPr>
        <w:t xml:space="preserve">كاتب =مؤلف، تا: مجهول؛ ناقصة : الأول؛ 5، 22*15سم [ف: 5 - 114]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2" w:name="pg8060_98716"/>
    <w:bookmarkEnd w:id="262"/>
    <w:p>
      <w:pPr>
        <w:pStyle w:val="Heading2"/>
      </w:pPr>
      <w:bookmarkStart w:id="1474" w:name="_Toc732"/>
      <w:r>
        <w:t>الرسالة الناصرية / عرفان وتصوف - عربي</w:t>
      </w:r>
      <w:bookmarkEnd w:id="1474"/>
    </w:p>
    <w:p>
      <w:pPr>
        <w:pStyle w:val="BookText"/>
      </w:pPr>
      <w:r>
        <w:rPr>
          <w:rFonts w:ascii="Amiri" w:hAnsi="Amiri" w:eastAsia="Amiri" w:cs="Amiri"/>
          <w:lang w:bidi="ar-SA"/>
          <w:color w:val="111111"/>
          <w:sz w:val="28"/>
          <w:szCs w:val="28"/>
          <w:rtl/>
        </w:rPr>
        <w:t xml:space="preserve">الصديقي البكري، محمّد بن محمّد (930- 994ه- )</w:t>
      </w:r>
    </w:p>
    <w:p>
      <w:pPr>
        <w:pStyle w:val="BookText"/>
      </w:pPr>
      <w:r>
        <w:rPr>
          <w:rFonts w:ascii="Amiri" w:hAnsi="Amiri" w:eastAsia="Amiri" w:cs="Amiri"/>
          <w:lang w:bidi="ar-SA"/>
          <w:color w:val="111111"/>
          <w:sz w:val="28"/>
          <w:szCs w:val="28"/>
          <w:rtl/>
        </w:rPr>
        <w:t xml:space="preserve">32262 .بغداد؛ المكتبة القادرية؛ رقم المخطوط : 1479/10</w:t>
      </w:r>
    </w:p>
    <w:p>
      <w:pPr>
        <w:pStyle w:val="BookText"/>
      </w:pPr>
      <w:r>
        <w:rPr>
          <w:rFonts w:ascii="Amiri" w:hAnsi="Amiri" w:eastAsia="Amiri" w:cs="Amiri"/>
          <w:lang w:bidi="ar-SA"/>
          <w:color w:val="111111"/>
          <w:sz w:val="28"/>
          <w:szCs w:val="28"/>
          <w:rtl/>
        </w:rPr>
        <w:t xml:space="preserve">أوّلها :سبحان الله الهادي إلى الصراط المستقيم، استودع الله في حرز عنايته وكفالته وكفايته إيمانك واعتقادك؛ آخرها: وردت في دفعة واحدة حسبما إجراء الوارد بين صلاتي يوم الاثنين تاسع عشر صفر الخير سنة ثلاث وثمانين وتسعماية بمنزلة بير الدوادر قافلا من زيارة بيت المقدس الشريف والله الحمد والمنة، وصلّى الله على سيدنا محمّد وعلى آله وصحبه وسلم تسليماً كثيراً دايماً ابداً إلى يوم الدين.</w:t>
      </w:r>
    </w:p>
    <w:p>
      <w:pPr>
        <w:pStyle w:val="BookText"/>
      </w:pPr>
      <w:r>
        <w:rPr>
          <w:rFonts w:ascii="IRNazanin" w:hAnsi="IRNazanin" w:eastAsia="IRNazanin" w:cs="IRNazanin"/>
          <w:lang w:bidi="fa-IR"/>
          <w:color w:val="111111"/>
          <w:sz w:val="28"/>
          <w:szCs w:val="28"/>
          <w:rtl/>
        </w:rPr>
        <w:t xml:space="preserve">نسخ ،کا :مجهول، تا: 1161 ه- ق (55- 58) ، 21 س ، 20*14سم [ف: 5 - 332]</w:t>
      </w:r>
    </w:p>
    <w:p>
      <w:pPr>
        <w:pStyle w:val="Heading2"/>
      </w:pPr>
      <w:bookmarkStart w:id="1475" w:name="_Toc733"/>
      <w:r>
        <w:t>الرسالة النافعة / عرفان وتصوف - عربي</w:t>
      </w:r>
      <w:bookmarkEnd w:id="1475"/>
    </w:p>
    <w:p>
      <w:pPr>
        <w:pStyle w:val="BookText"/>
      </w:pPr>
      <w:r>
        <w:rPr>
          <w:rFonts w:ascii="Amiri" w:hAnsi="Amiri" w:eastAsia="Amiri" w:cs="Amiri"/>
          <w:lang w:bidi="ar-SA"/>
          <w:color w:val="111111"/>
          <w:sz w:val="28"/>
          <w:szCs w:val="28"/>
          <w:rtl/>
        </w:rPr>
        <w:t xml:space="preserve">الصديقي البكري محمّد بن محمّد (930- 994 ه- )</w:t>
      </w:r>
    </w:p>
    <w:p>
      <w:pPr>
        <w:pStyle w:val="BookText"/>
      </w:pPr>
      <w:r>
        <w:rPr>
          <w:rFonts w:ascii="Amiri" w:hAnsi="Amiri" w:eastAsia="Amiri" w:cs="Amiri"/>
          <w:lang w:bidi="ar-SA"/>
          <w:color w:val="111111"/>
          <w:sz w:val="28"/>
          <w:szCs w:val="28"/>
          <w:rtl/>
        </w:rPr>
        <w:t xml:space="preserve">32263 .بغداد؛ المكتبة القادرية؛ رقم المخطوط : 1479/13</w:t>
      </w:r>
    </w:p>
    <w:p>
      <w:pPr>
        <w:pStyle w:val="BookText"/>
      </w:pPr>
      <w:r>
        <w:rPr>
          <w:rFonts w:ascii="Amiri" w:hAnsi="Amiri" w:eastAsia="Amiri" w:cs="Amiri"/>
          <w:lang w:bidi="ar-SA"/>
          <w:color w:val="111111"/>
          <w:sz w:val="28"/>
          <w:szCs w:val="28"/>
          <w:rtl/>
        </w:rPr>
        <w:t xml:space="preserve">أوّلها :وصلّى الله وسلم على السابق الأول، والفاتح الأقدم والخاتم الأسبق، الذي هو الهوية المطلقة في حقايق ماتنزل؛ آخرها: وأوصاف صمديته على صفوة خليقته وخليفته على بريته سيدنا محمد وآله وعترته أمين.</w:t>
      </w:r>
    </w:p>
    <w:p>
      <w:pPr>
        <w:pStyle w:val="BookText"/>
      </w:pPr>
      <w:r>
        <w:rPr>
          <w:rFonts w:ascii="IRNazanin" w:hAnsi="IRNazanin" w:eastAsia="IRNazanin" w:cs="IRNazanin"/>
          <w:lang w:bidi="fa-IR"/>
          <w:color w:val="111111"/>
          <w:sz w:val="28"/>
          <w:szCs w:val="28"/>
          <w:rtl/>
        </w:rPr>
        <w:t xml:space="preserve">نسخ ،کا :مجهول، تا: 1161 ه- 14ق (96 - 110) 21 س، 20*14 سم [ف : 5 - 333]</w:t>
      </w:r>
    </w:p>
    <w:p>
      <w:pPr>
        <w:pStyle w:val="Heading2"/>
      </w:pPr>
      <w:bookmarkStart w:id="1476" w:name="_Toc734"/>
      <w:r>
        <w:t>الرسالة النافعة / عرفان وتصوف - عربي</w:t>
      </w:r>
      <w:bookmarkEnd w:id="1476"/>
    </w:p>
    <w:p>
      <w:pPr>
        <w:pStyle w:val="BookText"/>
      </w:pPr>
      <w:r>
        <w:rPr>
          <w:rFonts w:ascii="Amiri" w:hAnsi="Amiri" w:eastAsia="Amiri" w:cs="Amiri"/>
          <w:lang w:bidi="ar-SA"/>
          <w:color w:val="111111"/>
          <w:sz w:val="28"/>
          <w:szCs w:val="28"/>
          <w:rtl/>
        </w:rPr>
        <w:t xml:space="preserve">ابن علان محمّد علي بن محمّد ( 966 - 1057ه-)</w:t>
      </w:r>
    </w:p>
    <w:p>
      <w:pPr>
        <w:pStyle w:val="BookText"/>
      </w:pPr>
      <w:r>
        <w:rPr>
          <w:rFonts w:ascii="Amiri" w:hAnsi="Amiri" w:eastAsia="Amiri" w:cs="Amiri"/>
          <w:lang w:bidi="ar-SA"/>
          <w:color w:val="111111"/>
          <w:sz w:val="28"/>
          <w:szCs w:val="28"/>
          <w:rtl/>
        </w:rPr>
        <w:t xml:space="preserve">32264 .بغداد؛ مكتبة الأوقاف العامة؛ رقم المخطوط : 2415/3</w:t>
      </w:r>
    </w:p>
    <w:p>
      <w:pPr>
        <w:pStyle w:val="BookText"/>
      </w:pPr>
      <w:r>
        <w:rPr>
          <w:rFonts w:ascii="Amiri" w:hAnsi="Amiri" w:eastAsia="Amiri" w:cs="Amiri"/>
          <w:lang w:bidi="ar-SA"/>
          <w:color w:val="111111"/>
          <w:sz w:val="28"/>
          <w:szCs w:val="28"/>
          <w:rtl/>
        </w:rPr>
        <w:t xml:space="preserve">أوّلها: وصلّى الله تعالى على السائل الأول، والتاتح الأقدم والخاتم الأسبق الذي هو</w:t>
      </w:r>
    </w:p>
    <w:p>
      <w:pPr>
        <w:pStyle w:val="BookText"/>
      </w:pPr>
      <w:r>
        <w:rPr>
          <w:rFonts w:ascii="Amiri" w:hAnsi="Amiri" w:eastAsia="Amiri" w:cs="Amiri"/>
          <w:lang w:bidi="ar-SA"/>
          <w:color w:val="111111"/>
          <w:sz w:val="28"/>
          <w:szCs w:val="28"/>
          <w:rtl/>
        </w:rPr>
        <w:t xml:space="preserve">الهوية المطلقة ...</w:t>
      </w:r>
    </w:p>
    <w:p>
      <w:pPr>
        <w:pStyle w:val="BookText"/>
      </w:pPr>
      <w:r>
        <w:rPr>
          <w:rFonts w:ascii="IRNazanin" w:hAnsi="IRNazanin" w:eastAsia="IRNazanin" w:cs="IRNazanin"/>
          <w:lang w:bidi="fa-IR"/>
          <w:color w:val="111111"/>
          <w:sz w:val="28"/>
          <w:szCs w:val="28"/>
          <w:rtl/>
        </w:rPr>
        <w:t xml:space="preserve">کا: مجهول ،تا :مجهول ناقصة : الآخر؛ 20ق، 21*15سم [ف: 2 - 388]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3" w:name="pg8060_98717"/>
    <w:bookmarkEnd w:id="263"/>
    <w:p>
      <w:pPr>
        <w:pStyle w:val="Heading2"/>
      </w:pPr>
      <w:bookmarkStart w:id="1477" w:name="_Toc735"/>
      <w:r>
        <w:t>رسالة النتيجة على فتاوى السيد مهدي القزويني / فقه - عربي</w:t>
      </w:r>
      <w:bookmarkEnd w:id="1477"/>
    </w:p>
    <w:p>
      <w:pPr>
        <w:pStyle w:val="BookText"/>
      </w:pPr>
      <w:r>
        <w:rPr>
          <w:rFonts w:ascii="IRNazanin" w:hAnsi="IRNazanin" w:eastAsia="IRNazanin" w:cs="IRNazanin"/>
          <w:lang w:bidi="fa-IR"/>
          <w:color w:val="111111"/>
          <w:sz w:val="28"/>
          <w:szCs w:val="28"/>
          <w:rtl/>
        </w:rPr>
        <w:t xml:space="preserve">العالم، محمّد صالح</w:t>
      </w:r>
    </w:p>
    <w:p>
      <w:pPr>
        <w:pStyle w:val="BookText"/>
      </w:pPr>
      <w:r>
        <w:rPr>
          <w:rFonts w:ascii="Amiri" w:hAnsi="Amiri" w:eastAsia="Amiri" w:cs="Amiri"/>
          <w:lang w:bidi="ar-SA"/>
          <w:color w:val="111111"/>
          <w:sz w:val="28"/>
          <w:szCs w:val="28"/>
          <w:rtl/>
        </w:rPr>
        <w:t xml:space="preserve">32265 . النجف الأشرف؛ مؤسسة كاشف الغطاء العامة؛ رقم المخطوط: 6819</w:t>
      </w:r>
    </w:p>
    <w:p>
      <w:pPr>
        <w:pStyle w:val="BookText"/>
      </w:pPr>
      <w:r>
        <w:rPr>
          <w:rFonts w:ascii="Amiri" w:hAnsi="Amiri" w:eastAsia="Amiri" w:cs="Amiri"/>
          <w:lang w:bidi="ar-SA"/>
          <w:color w:val="111111"/>
          <w:sz w:val="28"/>
          <w:szCs w:val="28"/>
          <w:rtl/>
        </w:rPr>
        <w:t xml:space="preserve">كا :محمد حسين بن مهدي ،تا: 1291ه- 230 ص [ف: 1 - 177]</w:t>
      </w:r>
    </w:p>
    <w:p>
      <w:pPr>
        <w:pStyle w:val="BookText"/>
      </w:pPr>
      <w:r>
        <w:rPr>
          <w:rFonts w:ascii="Amiri" w:hAnsi="Amiri" w:eastAsia="Amiri" w:cs="Amiri"/>
          <w:lang w:bidi="ar-SA"/>
          <w:color w:val="111111"/>
          <w:sz w:val="28"/>
          <w:szCs w:val="28"/>
          <w:rtl/>
        </w:rPr>
        <w:t xml:space="preserve">رسالة النجاة - تحقيق الإسلام والإيمان</w:t>
      </w:r>
    </w:p>
    <w:p>
      <w:pPr>
        <w:pStyle w:val="BookText"/>
      </w:pPr>
      <w:r>
        <w:rPr>
          <w:rFonts w:ascii="Amiri" w:hAnsi="Amiri" w:eastAsia="Amiri" w:cs="Amiri"/>
          <w:lang w:bidi="ar-SA"/>
          <w:color w:val="111111"/>
          <w:sz w:val="28"/>
          <w:szCs w:val="28"/>
          <w:rtl/>
        </w:rPr>
        <w:t xml:space="preserve">رسالة النجاة - النجاة</w:t>
      </w:r>
    </w:p>
    <w:p>
      <w:pPr>
        <w:pStyle w:val="BookText"/>
      </w:pPr>
      <w:r>
        <w:rPr>
          <w:rFonts w:ascii="Amiri" w:hAnsi="Amiri" w:eastAsia="Amiri" w:cs="Amiri"/>
          <w:lang w:bidi="ar-SA"/>
          <w:color w:val="111111"/>
          <w:sz w:val="28"/>
          <w:szCs w:val="28"/>
          <w:rtl/>
        </w:rPr>
        <w:t xml:space="preserve">الرسالة النفلية - النفلية في مستحبات الصلاة</w:t>
      </w:r>
    </w:p>
    <w:p>
      <w:pPr>
        <w:pStyle w:val="BookText"/>
      </w:pPr>
      <w:r>
        <w:rPr>
          <w:rFonts w:ascii="Amiri" w:hAnsi="Amiri" w:eastAsia="Amiri" w:cs="Amiri"/>
          <w:lang w:bidi="ar-SA"/>
          <w:color w:val="111111"/>
          <w:sz w:val="28"/>
          <w:szCs w:val="28"/>
          <w:rtl/>
        </w:rPr>
        <w:t xml:space="preserve">رسالة نفس الأمر - إثبات الجوهر المفارق</w:t>
      </w:r>
    </w:p>
    <w:p>
      <w:pPr>
        <w:pStyle w:val="BookText"/>
      </w:pPr>
      <w:r>
        <w:rPr>
          <w:rFonts w:ascii="Amiri" w:hAnsi="Amiri" w:eastAsia="Amiri" w:cs="Amiri"/>
          <w:lang w:bidi="ar-SA"/>
          <w:color w:val="111111"/>
          <w:sz w:val="28"/>
          <w:szCs w:val="28"/>
          <w:rtl/>
        </w:rPr>
        <w:t xml:space="preserve">الرسالة النفلية - آداب السفر (رسالة في)</w:t>
      </w:r>
    </w:p>
    <w:p>
      <w:pPr>
        <w:pStyle w:val="BookText"/>
      </w:pPr>
      <w:r>
        <w:rPr>
          <w:rFonts w:ascii="Amiri" w:hAnsi="Amiri" w:eastAsia="Amiri" w:cs="Amiri"/>
          <w:lang w:bidi="ar-SA"/>
          <w:color w:val="111111"/>
          <w:sz w:val="28"/>
          <w:szCs w:val="28"/>
          <w:rtl/>
        </w:rPr>
        <w:t xml:space="preserve">الرسالة النقشبندية - تربية السالكين</w:t>
      </w:r>
    </w:p>
    <w:p>
      <w:pPr>
        <w:pStyle w:val="BookText"/>
      </w:pPr>
      <w:r>
        <w:rPr>
          <w:rFonts w:ascii="Amiri" w:hAnsi="Amiri" w:eastAsia="Amiri" w:cs="Amiri"/>
          <w:lang w:bidi="ar-SA"/>
          <w:color w:val="111111"/>
          <w:sz w:val="28"/>
          <w:szCs w:val="28"/>
          <w:rtl/>
        </w:rPr>
        <w:t xml:space="preserve">رساله نقطه - معنى «أنا نقطة التي تحت الباء»</w:t>
      </w:r>
    </w:p>
    <w:p>
      <w:pPr>
        <w:pStyle w:val="BookText"/>
      </w:pPr>
      <w:r>
        <w:rPr>
          <w:rFonts w:ascii="Amiri" w:hAnsi="Amiri" w:eastAsia="Amiri" w:cs="Amiri"/>
          <w:lang w:bidi="ar-SA"/>
          <w:color w:val="111111"/>
          <w:sz w:val="28"/>
          <w:szCs w:val="28"/>
          <w:rtl/>
        </w:rPr>
        <w:t xml:space="preserve">رسالة نقلت من كتاب للتنوخي / أدب - عربي</w:t>
      </w:r>
    </w:p>
    <w:p>
      <w:pPr>
        <w:pStyle w:val="BookText"/>
      </w:pPr>
      <w:r>
        <w:rPr>
          <w:rFonts w:ascii="Amiri" w:hAnsi="Amiri" w:eastAsia="Amiri" w:cs="Amiri"/>
          <w:lang w:bidi="ar-SA"/>
          <w:color w:val="111111"/>
          <w:sz w:val="28"/>
          <w:szCs w:val="28"/>
          <w:rtl/>
        </w:rPr>
        <w:t xml:space="preserve">ابن رحمت ،الحويزي عبّاس بن سعيد (12 ه-)</w:t>
      </w:r>
    </w:p>
    <w:p>
      <w:pPr>
        <w:pStyle w:val="BookText"/>
      </w:pPr>
      <w:r>
        <w:rPr>
          <w:rFonts w:ascii="Amiri" w:hAnsi="Amiri" w:eastAsia="Amiri" w:cs="Amiri"/>
          <w:lang w:bidi="ar-SA"/>
          <w:color w:val="111111"/>
          <w:sz w:val="28"/>
          <w:szCs w:val="28"/>
          <w:rtl/>
        </w:rPr>
        <w:t xml:space="preserve">32266 .بغداد ؛مكتبة الأوقاف العامة؛ رقم المخطوط : 5622/5</w:t>
      </w:r>
    </w:p>
    <w:p>
      <w:pPr>
        <w:pStyle w:val="BookText"/>
      </w:pPr>
      <w:r>
        <w:rPr>
          <w:rFonts w:ascii="Amiri" w:hAnsi="Amiri" w:eastAsia="Amiri" w:cs="Amiri"/>
          <w:lang w:bidi="ar-SA"/>
          <w:color w:val="111111"/>
          <w:sz w:val="28"/>
          <w:szCs w:val="28"/>
          <w:rtl/>
        </w:rPr>
        <w:t xml:space="preserve">أوّلها: ومن الحكايات المستحسنة ما نقله التنوخي قال: ذكر القاضي</w:t>
      </w:r>
    </w:p>
    <w:p>
      <w:pPr>
        <w:pStyle w:val="BookText"/>
      </w:pPr>
      <w:r>
        <w:rPr>
          <w:rFonts w:ascii="IRNazanin" w:hAnsi="IRNazanin" w:eastAsia="IRNazanin" w:cs="IRNazanin"/>
          <w:lang w:bidi="fa-IR"/>
          <w:color w:val="111111"/>
          <w:sz w:val="28"/>
          <w:szCs w:val="28"/>
          <w:rtl/>
        </w:rPr>
        <w:t xml:space="preserve">کا :مجهول ،تا: مجهول؛ 4 ق 21*15سم [ف: 3 - 25]</w:t>
      </w:r>
    </w:p>
    <w:p>
      <w:pPr>
        <w:pStyle w:val="BookText"/>
      </w:pPr>
      <w:r>
        <w:rPr>
          <w:rFonts w:ascii="Amiri" w:hAnsi="Amiri" w:eastAsia="Amiri" w:cs="Amiri"/>
          <w:lang w:bidi="ar-SA"/>
          <w:color w:val="111111"/>
          <w:sz w:val="28"/>
          <w:szCs w:val="28"/>
          <w:rtl/>
        </w:rPr>
        <w:t xml:space="preserve">رساله نورانيه - لغز الزبدة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4" w:name="pg8060_98718"/>
    <w:bookmarkEnd w:id="264"/>
    <w:p>
      <w:pPr>
        <w:pStyle w:val="Heading2"/>
      </w:pPr>
      <w:bookmarkStart w:id="1478" w:name="_Toc736"/>
      <w:r>
        <w:t>الرسالة النورية / أخلاق - عربي</w:t>
      </w:r>
      <w:bookmarkEnd w:id="1478"/>
    </w:p>
    <w:p>
      <w:pPr>
        <w:pStyle w:val="BookText"/>
      </w:pPr>
      <w:r>
        <w:rPr>
          <w:rFonts w:ascii="Amiri" w:hAnsi="Amiri" w:eastAsia="Amiri" w:cs="Amiri"/>
          <w:lang w:bidi="ar-SA"/>
          <w:color w:val="111111"/>
          <w:sz w:val="28"/>
          <w:szCs w:val="28"/>
          <w:rtl/>
        </w:rPr>
        <w:t xml:space="preserve">الأسترآبادي، عبد النبي بن علي(- 1340 ه- )</w:t>
      </w:r>
    </w:p>
    <w:p>
      <w:pPr>
        <w:pStyle w:val="BookText"/>
      </w:pPr>
      <w:r>
        <w:rPr>
          <w:rFonts w:ascii="Amiri" w:hAnsi="Amiri" w:eastAsia="Amiri" w:cs="Amiri"/>
          <w:lang w:bidi="ar-SA"/>
          <w:color w:val="111111"/>
          <w:sz w:val="28"/>
          <w:szCs w:val="28"/>
          <w:rtl/>
        </w:rPr>
        <w:t xml:space="preserve">32267 .كربلاء؛ مكتبة مهدي الواعظ الحائري؛ رقم المخطوط : 35/1</w:t>
      </w:r>
    </w:p>
    <w:p>
      <w:pPr>
        <w:pStyle w:val="BookText"/>
      </w:pPr>
      <w:r>
        <w:rPr>
          <w:rFonts w:ascii="Amiri" w:hAnsi="Amiri" w:eastAsia="Amiri" w:cs="Amiri"/>
          <w:lang w:bidi="ar-SA"/>
          <w:color w:val="111111"/>
          <w:sz w:val="28"/>
          <w:szCs w:val="28"/>
          <w:rtl/>
        </w:rPr>
        <w:t xml:space="preserve">أوّلها :البسملة، فاعلم أيها الطالب للعلم وإن كنت نائماً فاستقظ ...</w:t>
      </w:r>
    </w:p>
    <w:p>
      <w:pPr>
        <w:pStyle w:val="BookText"/>
      </w:pPr>
      <w:r>
        <w:rPr>
          <w:rFonts w:ascii="IRNazanin" w:hAnsi="IRNazanin" w:eastAsia="IRNazanin" w:cs="IRNazanin"/>
          <w:lang w:bidi="fa-IR"/>
          <w:color w:val="111111"/>
          <w:sz w:val="28"/>
          <w:szCs w:val="28"/>
          <w:rtl/>
        </w:rPr>
        <w:t xml:space="preserve">نسخ، کا: مجهول، تا :مجهول؛ ناقصة: الآخر؛ 12*10سم م[خطوطات كربلاء: 3 - 63]</w:t>
      </w:r>
    </w:p>
    <w:p>
      <w:pPr>
        <w:pStyle w:val="BookText"/>
      </w:pPr>
      <w:r>
        <w:rPr>
          <w:rFonts w:ascii="Amiri" w:hAnsi="Amiri" w:eastAsia="Amiri" w:cs="Amiri"/>
          <w:lang w:bidi="ar-SA"/>
          <w:color w:val="111111"/>
          <w:sz w:val="28"/>
          <w:szCs w:val="28"/>
          <w:rtl/>
        </w:rPr>
        <w:t xml:space="preserve">رساله نوريه مثاليه - النورية المثالية</w:t>
      </w:r>
    </w:p>
    <w:p>
      <w:pPr>
        <w:pStyle w:val="Heading2"/>
      </w:pPr>
      <w:bookmarkStart w:id="1479" w:name="_Toc737"/>
      <w:r>
        <w:t>رسالة الهائم الخائف من لومة اللائم / عرفان وتصوف - عربي</w:t>
      </w:r>
      <w:bookmarkEnd w:id="1479"/>
    </w:p>
    <w:p>
      <w:pPr>
        <w:pStyle w:val="BookText"/>
      </w:pPr>
      <w:r>
        <w:rPr>
          <w:rFonts w:ascii="Amiri" w:hAnsi="Amiri" w:eastAsia="Amiri" w:cs="Amiri"/>
          <w:lang w:bidi="ar-SA"/>
          <w:color w:val="111111"/>
          <w:sz w:val="28"/>
          <w:szCs w:val="28"/>
          <w:rtl/>
        </w:rPr>
        <w:t xml:space="preserve">الكردي، نجم الدين محمّد أمين</w:t>
      </w:r>
    </w:p>
    <w:p>
      <w:pPr>
        <w:pStyle w:val="BookText"/>
      </w:pPr>
      <w:r>
        <w:rPr>
          <w:rFonts w:ascii="Amiri" w:hAnsi="Amiri" w:eastAsia="Amiri" w:cs="Amiri"/>
          <w:lang w:bidi="ar-SA"/>
          <w:color w:val="111111"/>
          <w:sz w:val="28"/>
          <w:szCs w:val="28"/>
          <w:rtl/>
        </w:rPr>
        <w:t xml:space="preserve">32268 .بغداد؛ مكتبة عبد الوهاب نيازي؛ رقم المخطوط : 3840/3</w:t>
      </w:r>
    </w:p>
    <w:p>
      <w:pPr>
        <w:pStyle w:val="BookText"/>
      </w:pPr>
      <w:r>
        <w:rPr>
          <w:rFonts w:ascii="Amiri" w:hAnsi="Amiri" w:eastAsia="Amiri" w:cs="Amiri"/>
          <w:lang w:bidi="ar-SA"/>
          <w:color w:val="111111"/>
          <w:sz w:val="28"/>
          <w:szCs w:val="28"/>
          <w:rtl/>
        </w:rPr>
        <w:t xml:space="preserve">أوّلها: الحمد لله الذي تواضع كل شيء لعظمته والحمد لله الذي ذل كل شيء لعزته،</w:t>
      </w:r>
    </w:p>
    <w:p>
      <w:pPr>
        <w:pStyle w:val="BookText"/>
      </w:pPr>
      <w:r>
        <w:rPr>
          <w:rFonts w:ascii="Amiri" w:hAnsi="Amiri" w:eastAsia="Amiri" w:cs="Amiri"/>
          <w:lang w:bidi="ar-SA"/>
          <w:color w:val="111111"/>
          <w:sz w:val="28"/>
          <w:szCs w:val="28"/>
          <w:rtl/>
        </w:rPr>
        <w:t xml:space="preserve">والحمد لله الذي استسلم كل شيء لقدرته ...</w:t>
      </w:r>
    </w:p>
    <w:p>
      <w:pPr>
        <w:pStyle w:val="BookText"/>
      </w:pPr>
      <w:r>
        <w:rPr>
          <w:rFonts w:ascii="IRNazanin" w:hAnsi="IRNazanin" w:eastAsia="IRNazanin" w:cs="IRNazanin"/>
          <w:lang w:bidi="fa-IR"/>
          <w:color w:val="111111"/>
          <w:sz w:val="28"/>
          <w:szCs w:val="28"/>
          <w:rtl/>
        </w:rPr>
        <w:t xml:space="preserve">کا: محمّد بن حسين البقاعي، تا: 893ه-؛ 21 ص 23 س، 18*13سم [ف: 106]</w:t>
      </w:r>
    </w:p>
    <w:p>
      <w:pPr>
        <w:pStyle w:val="Heading2"/>
      </w:pPr>
      <w:bookmarkStart w:id="1480" w:name="_Toc738"/>
      <w:r>
        <w:t>الرسالة الهادية في إكفار الشيعة الإسماعيلية / كلام وعقائد - عربي</w:t>
      </w:r>
      <w:bookmarkEnd w:id="1480"/>
    </w:p>
    <w:p>
      <w:pPr>
        <w:pStyle w:val="BookText"/>
      </w:pPr>
      <w:r>
        <w:rPr>
          <w:rFonts w:ascii="Amiri" w:hAnsi="Amiri" w:eastAsia="Amiri" w:cs="Amiri"/>
          <w:lang w:bidi="ar-SA"/>
          <w:color w:val="111111"/>
          <w:sz w:val="28"/>
          <w:szCs w:val="28"/>
          <w:rtl/>
        </w:rPr>
        <w:t xml:space="preserve">ابن كمال باشا أحمد بن سليمان( - 940 ه- )</w:t>
      </w:r>
    </w:p>
    <w:p>
      <w:pPr>
        <w:pStyle w:val="BookText"/>
      </w:pPr>
      <w:r>
        <w:rPr>
          <w:rFonts w:ascii="Amiri" w:hAnsi="Amiri" w:eastAsia="Amiri" w:cs="Amiri"/>
          <w:lang w:bidi="ar-SA"/>
          <w:color w:val="111111"/>
          <w:sz w:val="28"/>
          <w:szCs w:val="28"/>
          <w:rtl/>
        </w:rPr>
        <w:t xml:space="preserve">32269 .الموصل؛ خزانة محمد صديق الجليلي (في الأوقاف العامة)؛ رقم المخطوط: 42/7</w:t>
      </w:r>
    </w:p>
    <w:p>
      <w:pPr>
        <w:pStyle w:val="BookText"/>
      </w:pPr>
      <w:r>
        <w:rPr>
          <w:rFonts w:ascii="IRNazanin" w:hAnsi="IRNazanin" w:eastAsia="IRNazanin" w:cs="IRNazanin"/>
          <w:lang w:bidi="fa-IR"/>
          <w:color w:val="111111"/>
          <w:sz w:val="28"/>
          <w:szCs w:val="28"/>
          <w:rtl/>
        </w:rPr>
        <w:t xml:space="preserve">کا :مجهول ،تا: مجهول؛ إملاها وجمعها محمود بن اسکندر؛ 15*21سم [الأوقاف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موصل 6 - 328]</w:t>
      </w:r>
    </w:p>
    <w:p>
      <w:pPr>
        <w:pStyle w:val="BookText"/>
      </w:pPr>
      <w:r>
        <w:rPr>
          <w:rFonts w:ascii="Amiri" w:hAnsi="Amiri" w:eastAsia="Amiri" w:cs="Amiri"/>
          <w:lang w:bidi="ar-SA"/>
          <w:color w:val="111111"/>
          <w:sz w:val="28"/>
          <w:szCs w:val="28"/>
          <w:rtl/>
        </w:rPr>
        <w:t xml:space="preserve">رسالة هرمس إلى امتوثاثية - رسالة السر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5" w:name="pg8060_98719"/>
    <w:bookmarkEnd w:id="265"/>
    <w:p>
      <w:pPr>
        <w:pStyle w:val="Heading2"/>
      </w:pPr>
      <w:bookmarkStart w:id="1481" w:name="_Toc739"/>
      <w:r>
        <w:t>الرسالة الهزلية - رسالة من زيدون إلى ابن عبدوس / ترسل - عربي</w:t>
      </w:r>
      <w:bookmarkEnd w:id="1481"/>
    </w:p>
    <w:p>
      <w:pPr>
        <w:pStyle w:val="BookText"/>
      </w:pPr>
      <w:r>
        <w:rPr>
          <w:rFonts w:ascii="Amiri" w:hAnsi="Amiri" w:eastAsia="Amiri" w:cs="Amiri"/>
          <w:lang w:bidi="ar-SA"/>
          <w:color w:val="111111"/>
          <w:sz w:val="28"/>
          <w:szCs w:val="28"/>
          <w:rtl/>
        </w:rPr>
        <w:t xml:space="preserve">ابن زيدون، أحمد بن عبد الله( 394 - 463 ه- )</w:t>
      </w:r>
    </w:p>
    <w:p>
      <w:pPr>
        <w:pStyle w:val="BookText"/>
      </w:pPr>
      <w:r>
        <w:rPr>
          <w:rFonts w:ascii="Amiri" w:hAnsi="Amiri" w:eastAsia="Amiri" w:cs="Amiri"/>
          <w:lang w:bidi="ar-SA"/>
          <w:color w:val="111111"/>
          <w:sz w:val="28"/>
          <w:szCs w:val="28"/>
          <w:rtl/>
        </w:rPr>
        <w:t xml:space="preserve">أوّله: أما بعد أيها المصاب بعقله المورط بجهله البين سقطه</w:t>
      </w:r>
    </w:p>
    <w:p>
      <w:pPr>
        <w:pStyle w:val="BookText"/>
      </w:pPr>
      <w:r>
        <w:rPr>
          <w:rFonts w:ascii="Amiri" w:hAnsi="Amiri" w:eastAsia="Amiri" w:cs="Amiri"/>
          <w:lang w:bidi="ar-SA"/>
          <w:color w:val="111111"/>
          <w:sz w:val="28"/>
          <w:szCs w:val="28"/>
          <w:rtl/>
        </w:rPr>
        <w:t xml:space="preserve">[فنخا: 16 6432-644 (2نسخة)]</w:t>
      </w:r>
    </w:p>
    <w:p>
      <w:pPr>
        <w:pStyle w:val="BookText"/>
      </w:pPr>
      <w:r>
        <w:rPr>
          <w:rFonts w:ascii="IRNazanin" w:hAnsi="IRNazanin" w:eastAsia="IRNazanin" w:cs="IRNazanin"/>
          <w:lang w:bidi="fa-IR"/>
          <w:color w:val="111111"/>
          <w:sz w:val="28"/>
          <w:szCs w:val="28"/>
          <w:rtl/>
        </w:rPr>
        <w:t xml:space="preserve">32270 .بغداد؛ دار المخطوطات؛ رقم المخطوط : 32740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1281 ه-؛ 14 ص 12 س، 28*18سم [المتحف العراقي -ف: الادب- 310]</w:t>
      </w:r>
    </w:p>
    <w:p>
      <w:pPr>
        <w:pStyle w:val="BookText"/>
      </w:pPr>
      <w:r>
        <w:rPr>
          <w:rFonts w:ascii="Amiri" w:hAnsi="Amiri" w:eastAsia="Amiri" w:cs="Amiri"/>
          <w:lang w:bidi="ar-SA"/>
          <w:color w:val="111111"/>
          <w:sz w:val="28"/>
          <w:szCs w:val="28"/>
          <w:rtl/>
        </w:rPr>
        <w:t xml:space="preserve">32271 .بغداد؛ مكتبة الأوقاف العامة؛ رقم المخطوط: 24244/2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محمّد ثابت الآلوسي، تا: 1325ه-؛ 4 ق ، 21*15سم [ف: 4 - 407]</w:t>
      </w:r>
    </w:p>
    <w:p>
      <w:pPr>
        <w:pStyle w:val="Heading2"/>
      </w:pPr>
      <w:bookmarkStart w:id="1482" w:name="_Toc740"/>
      <w:r>
        <w:t>رسالة هولاكو للطوسي وجوابها / تاريخ - عربي</w:t>
      </w:r>
      <w:bookmarkEnd w:id="1482"/>
    </w:p>
    <w:p>
      <w:pPr>
        <w:pStyle w:val="BookText"/>
      </w:pPr>
      <w:r>
        <w:rPr>
          <w:rFonts w:ascii="Amiri" w:hAnsi="Amiri" w:eastAsia="Amiri" w:cs="Amiri"/>
          <w:lang w:bidi="ar-SA"/>
          <w:color w:val="111111"/>
          <w:sz w:val="28"/>
          <w:szCs w:val="28"/>
          <w:rtl/>
        </w:rPr>
        <w:t xml:space="preserve">هولاكو خان (- 663 ه- )</w:t>
      </w:r>
    </w:p>
    <w:p>
      <w:pPr>
        <w:pStyle w:val="BookText"/>
      </w:pPr>
      <w:r>
        <w:rPr>
          <w:rFonts w:ascii="Amiri" w:hAnsi="Amiri" w:eastAsia="Amiri" w:cs="Amiri"/>
          <w:lang w:bidi="ar-SA"/>
          <w:color w:val="111111"/>
          <w:sz w:val="28"/>
          <w:szCs w:val="28"/>
          <w:rtl/>
        </w:rPr>
        <w:t xml:space="preserve">32272 . النجف الأشرف؛ مكتبة الإمام أمير المؤمنين العامة؛ رقم المخطوط : 11</w:t>
      </w:r>
    </w:p>
    <w:p>
      <w:pPr>
        <w:pStyle w:val="BookText"/>
      </w:pPr>
      <w:r>
        <w:rPr>
          <w:rFonts w:ascii="Amiri" w:hAnsi="Amiri" w:eastAsia="Amiri" w:cs="Amiri"/>
          <w:lang w:bidi="ar-SA"/>
          <w:color w:val="111111"/>
          <w:sz w:val="28"/>
          <w:szCs w:val="28"/>
          <w:rtl/>
        </w:rPr>
        <w:t xml:space="preserve">كا :عبدالعلي الدامغاني، تا: 1302 ق [معجم المخطوطات النجفية: 451]</w:t>
      </w:r>
    </w:p>
    <w:p>
      <w:pPr>
        <w:pStyle w:val="Heading2"/>
      </w:pPr>
      <w:bookmarkStart w:id="1483" w:name="_Toc741"/>
      <w:r>
        <w:t>رسالة هي التي استقر عليها الحال ثانياً / فقه - عربي</w:t>
      </w:r>
      <w:bookmarkEnd w:id="1483"/>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Times New Roman" w:hAnsi="Times New Roman" w:eastAsia="Times New Roman" w:cs="Times New Roman"/>
          <w:lang w:val="en-US" w:bidi="en-US"/>
          <w:color w:val="111111"/>
          <w:sz w:val="28"/>
          <w:szCs w:val="28"/>
          <w:rtl/>
        </w:rPr>
        <w:t xml:space="preserve">32273.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9/38</w:t>
      </w:r>
    </w:p>
    <w:p>
      <w:pPr>
        <w:pStyle w:val="BookText"/>
      </w:pPr>
      <w:r>
        <w:rPr>
          <w:rFonts w:ascii="Amiri" w:hAnsi="Amiri" w:eastAsia="Amiri" w:cs="Amiri"/>
          <w:lang w:bidi="ar-SA"/>
          <w:color w:val="111111"/>
          <w:sz w:val="28"/>
          <w:szCs w:val="28"/>
          <w:rtl/>
        </w:rPr>
        <w:t xml:space="preserve">ت مجاميع/310 - 311</w:t>
      </w:r>
    </w:p>
    <w:p>
      <w:pPr>
        <w:pStyle w:val="BookText"/>
      </w:pPr>
      <w:r>
        <w:rPr>
          <w:rFonts w:ascii="Amiri" w:hAnsi="Amiri" w:eastAsia="Amiri" w:cs="Amiri"/>
          <w:lang w:bidi="ar-SA"/>
          <w:color w:val="111111"/>
          <w:sz w:val="28"/>
          <w:szCs w:val="28"/>
          <w:rtl/>
        </w:rPr>
        <w:t xml:space="preserve">أوّلها :الحمد لله الذي جل عن المعارضة والمناظرة والصلاة والسلام على نبيه المبعوث بالحجة الدافعة الباهرة وبعد ؛آخرها :ونزعنا ما في صدورهم من غل إخوانا على سرر متقابلين والله اعلم بالصواب.</w:t>
      </w:r>
    </w:p>
    <w:p>
      <w:pPr>
        <w:pStyle w:val="BookText"/>
      </w:pPr>
      <w:r>
        <w:rPr>
          <w:rFonts w:ascii="IRNazanin" w:hAnsi="IRNazanin" w:eastAsia="IRNazanin" w:cs="IRNazanin"/>
          <w:lang w:bidi="fa-IR"/>
          <w:color w:val="111111"/>
          <w:sz w:val="28"/>
          <w:szCs w:val="28"/>
          <w:rtl/>
        </w:rPr>
        <w:t xml:space="preserve">كا: فتحي بن الحاج محمّد سعید ،تا: 1199ه-؛ 3 ق 23 س 15*22سم [الاوقاف المركزية: 1 - 348]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6" w:name="pg8060_98720"/>
    <w:bookmarkEnd w:id="266"/>
    <w:p>
      <w:pPr>
        <w:pStyle w:val="BookText"/>
      </w:pPr>
      <w:r>
        <w:rPr>
          <w:rFonts w:ascii="Amiri" w:hAnsi="Amiri" w:eastAsia="Amiri" w:cs="Amiri"/>
          <w:lang w:bidi="ar-SA"/>
          <w:color w:val="111111"/>
          <w:sz w:val="28"/>
          <w:szCs w:val="28"/>
          <w:rtl/>
        </w:rPr>
        <w:t xml:space="preserve">32274 .بغداد؛ المكتبة القادرية؛ رقم المخطوط : 1500/2/19</w:t>
      </w:r>
    </w:p>
    <w:p>
      <w:pPr>
        <w:pStyle w:val="BookText"/>
      </w:pPr>
      <w:r>
        <w:rPr>
          <w:rFonts w:ascii="IRNazanin" w:hAnsi="IRNazanin" w:eastAsia="IRNazanin" w:cs="IRNazanin"/>
          <w:lang w:bidi="fa-IR"/>
          <w:color w:val="111111"/>
          <w:sz w:val="28"/>
          <w:szCs w:val="28"/>
          <w:rtl/>
        </w:rPr>
        <w:t xml:space="preserve">نستعليق ،کا :مجهول ،تا: قرن 12 :[ف 5 - 394]</w:t>
      </w:r>
    </w:p>
    <w:p>
      <w:pPr>
        <w:pStyle w:val="BookText"/>
      </w:pPr>
      <w:r>
        <w:rPr>
          <w:rFonts w:ascii="Amiri" w:hAnsi="Amiri" w:eastAsia="Amiri" w:cs="Amiri"/>
          <w:lang w:bidi="ar-SA"/>
          <w:color w:val="111111"/>
          <w:sz w:val="28"/>
          <w:szCs w:val="28"/>
          <w:rtl/>
        </w:rPr>
        <w:t xml:space="preserve">الرسالة الواسطية - اعتقاد الفرقة الناجية</w:t>
      </w:r>
    </w:p>
    <w:p>
      <w:pPr>
        <w:pStyle w:val="Heading2"/>
      </w:pPr>
      <w:bookmarkStart w:id="1484" w:name="_Toc742"/>
      <w:r>
        <w:t>الرسالة الواضحة / كلام وعقائد - عربي</w:t>
      </w:r>
      <w:bookmarkEnd w:id="1484"/>
    </w:p>
    <w:p>
      <w:pPr>
        <w:pStyle w:val="BookText"/>
      </w:pPr>
      <w:r>
        <w:rPr>
          <w:rFonts w:ascii="Amiri" w:hAnsi="Amiri" w:eastAsia="Amiri" w:cs="Amiri"/>
          <w:lang w:bidi="ar-SA"/>
          <w:color w:val="111111"/>
          <w:sz w:val="28"/>
          <w:szCs w:val="28"/>
          <w:rtl/>
        </w:rPr>
        <w:t xml:space="preserve">الحنبيطي، عبد الوهاب بن عبد الواحد</w:t>
      </w:r>
    </w:p>
    <w:p>
      <w:pPr>
        <w:pStyle w:val="BookText"/>
      </w:pPr>
      <w:r>
        <w:rPr>
          <w:rFonts w:ascii="Times New Roman" w:hAnsi="Times New Roman" w:eastAsia="Times New Roman" w:cs="Times New Roman"/>
          <w:lang w:val="en-US" w:bidi="en-US"/>
          <w:color w:val="111111"/>
          <w:sz w:val="28"/>
          <w:szCs w:val="28"/>
          <w:rtl/>
        </w:rPr>
        <w:t xml:space="preserve">32275.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298/6 مصورة</w:t>
      </w:r>
    </w:p>
    <w:p>
      <w:pPr>
        <w:pStyle w:val="BookText"/>
      </w:pPr>
      <w:r>
        <w:rPr>
          <w:rFonts w:ascii="Amiri" w:hAnsi="Amiri" w:eastAsia="Amiri" w:cs="Amiri"/>
          <w:lang w:bidi="ar-SA"/>
          <w:color w:val="111111"/>
          <w:sz w:val="28"/>
          <w:szCs w:val="28"/>
          <w:rtl/>
        </w:rPr>
        <w:t xml:space="preserve">أوّلها: البسملة، سألتني ايها الأخ الصالح المتمسك بمذهب الحق واضح أن أذكر لك طرفاً من مجادلات الأشعرية وطرفاً من مذاهبهم الردية وخدعهم؛ آخرها: فمن تمسك بالكتاب واجتماع الصحابة سعد ونجى و من اتبع الراي والقياس شقي وهلك وبالله</w:t>
      </w:r>
    </w:p>
    <w:p>
      <w:pPr>
        <w:pStyle w:val="BookText"/>
      </w:pPr>
      <w:r>
        <w:rPr>
          <w:rFonts w:ascii="Amiri" w:hAnsi="Amiri" w:eastAsia="Amiri" w:cs="Amiri"/>
          <w:lang w:bidi="ar-SA"/>
          <w:color w:val="111111"/>
          <w:sz w:val="28"/>
          <w:szCs w:val="28"/>
          <w:rtl/>
        </w:rPr>
        <w:t xml:space="preserve">التوفيق تم الكتاب ...</w:t>
      </w:r>
    </w:p>
    <w:p>
      <w:pPr>
        <w:pStyle w:val="BookText"/>
      </w:pPr>
      <w:r>
        <w:rPr>
          <w:rFonts w:ascii="Amiri" w:hAnsi="Amiri" w:eastAsia="Amiri" w:cs="Amiri"/>
          <w:lang w:bidi="ar-SA"/>
          <w:color w:val="111111"/>
          <w:sz w:val="28"/>
          <w:szCs w:val="28"/>
          <w:rtl/>
        </w:rPr>
        <w:t xml:space="preserve">مصدر التصوير :نسخة مكتبة دار الكتب الظاهرية، ضمن مجموع رقم 18 تحت رقم</w:t>
      </w:r>
    </w:p>
    <w:p>
      <w:pPr>
        <w:pStyle w:val="BookText"/>
      </w:pPr>
      <w:r>
        <w:rPr>
          <w:rFonts w:ascii="IRNazanin" w:hAnsi="IRNazanin" w:eastAsia="IRNazanin" w:cs="IRNazanin"/>
          <w:lang w:bidi="fa-IR"/>
          <w:color w:val="111111"/>
          <w:sz w:val="28"/>
          <w:szCs w:val="28"/>
          <w:rtl/>
        </w:rPr>
        <w:t xml:space="preserve">3755 ؛کا: مجهول ،تا: مجهول ؛ 46 ق [(مصورات) - ف: 1 - 277]</w:t>
      </w:r>
    </w:p>
    <w:p>
      <w:pPr>
        <w:pStyle w:val="Heading2"/>
      </w:pPr>
      <w:bookmarkStart w:id="1485" w:name="_Toc743"/>
      <w:r>
        <w:t>رسالة وافية في المهم من المسائل الأصولية / أصول الفقه - عربي</w:t>
      </w:r>
      <w:bookmarkEnd w:id="1485"/>
    </w:p>
    <w:p>
      <w:pPr>
        <w:pStyle w:val="BookText"/>
      </w:pPr>
      <w:r>
        <w:rPr>
          <w:rFonts w:ascii="Amiri" w:hAnsi="Amiri" w:eastAsia="Amiri" w:cs="Amiri"/>
          <w:lang w:bidi="ar-SA"/>
          <w:color w:val="111111"/>
          <w:sz w:val="28"/>
          <w:szCs w:val="28"/>
          <w:rtl/>
        </w:rPr>
        <w:t xml:space="preserve">322276 . النجف الأشرف؛ مكتبة الإمام أمير المؤمنين العامة؛ رقم المخطوط : 98</w:t>
      </w:r>
    </w:p>
    <w:p>
      <w:pPr>
        <w:pStyle w:val="BookText"/>
      </w:pPr>
      <w:r>
        <w:rPr>
          <w:rFonts w:ascii="Amiri" w:hAnsi="Amiri" w:eastAsia="Amiri" w:cs="Amiri"/>
          <w:lang w:bidi="ar-SA"/>
          <w:color w:val="111111"/>
          <w:sz w:val="28"/>
          <w:szCs w:val="28"/>
          <w:rtl/>
        </w:rPr>
        <w:t xml:space="preserve">كا: عبد الله بن أبي تراب الحسيني، تا: 1226 ق [معجم المخطوطات النجفية: 451]</w:t>
      </w:r>
    </w:p>
    <w:p>
      <w:pPr>
        <w:pStyle w:val="Heading2"/>
      </w:pPr>
      <w:bookmarkStart w:id="1486" w:name="_Toc744"/>
      <w:r>
        <w:t>رسالة وجداول فلكية تقويمية / هيئة -</w:t>
      </w:r>
      <w:bookmarkEnd w:id="1486"/>
    </w:p>
    <w:p>
      <w:pPr>
        <w:pStyle w:val="BookText"/>
      </w:pPr>
      <w:r>
        <w:rPr>
          <w:rFonts w:ascii="Amiri" w:hAnsi="Amiri" w:eastAsia="Amiri" w:cs="Amiri"/>
          <w:lang w:bidi="ar-SA"/>
          <w:color w:val="111111"/>
          <w:sz w:val="28"/>
          <w:szCs w:val="28"/>
          <w:rtl/>
        </w:rPr>
        <w:t xml:space="preserve">عربي</w:t>
      </w:r>
    </w:p>
    <w:p>
      <w:pPr>
        <w:pStyle w:val="BookText"/>
      </w:pPr>
      <w:r>
        <w:rPr>
          <w:rFonts w:ascii="Times New Roman" w:hAnsi="Times New Roman" w:eastAsia="Times New Roman" w:cs="Times New Roman"/>
          <w:lang w:val="en-US" w:bidi="en-US"/>
          <w:color w:val="111111"/>
          <w:sz w:val="28"/>
          <w:szCs w:val="28"/>
          <w:rtl/>
        </w:rPr>
        <w:t xml:space="preserve">32277.</w:t>
      </w:r>
    </w:p>
    <w:p>
      <w:pPr>
        <w:pStyle w:val="BookText"/>
      </w:pPr>
      <w:r>
        <w:rPr>
          <w:rFonts w:ascii="Amiri" w:hAnsi="Amiri" w:eastAsia="Amiri" w:cs="Amiri"/>
          <w:lang w:bidi="ar-SA"/>
          <w:color w:val="111111"/>
          <w:sz w:val="28"/>
          <w:szCs w:val="28"/>
          <w:rtl/>
        </w:rPr>
        <w:t xml:space="preserve">الموصل؛ توفيق افندي النائب الحقوقي؛ رقم المخطوط : 0</w:t>
      </w:r>
    </w:p>
    <w:p>
      <w:pPr>
        <w:pStyle w:val="BookText"/>
      </w:pPr>
      <w:r>
        <w:rPr>
          <w:rFonts w:ascii="IRNazanin" w:hAnsi="IRNazanin" w:eastAsia="IRNazanin" w:cs="IRNazanin"/>
          <w:lang w:bidi="fa-IR"/>
          <w:color w:val="111111"/>
          <w:sz w:val="28"/>
          <w:szCs w:val="28"/>
          <w:rtl/>
        </w:rPr>
        <w:t xml:space="preserve">کا :مجهول ،تا :مجهول[ مخطوطات الموصل: 263]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7" w:name="pg8060_98721"/>
    <w:bookmarkEnd w:id="267"/>
    <w:p>
      <w:pPr>
        <w:pStyle w:val="BookText"/>
      </w:pPr>
      <w:r>
        <w:rPr>
          <w:rFonts w:ascii="Amiri" w:hAnsi="Amiri" w:eastAsia="Amiri" w:cs="Amiri"/>
          <w:lang w:bidi="ar-SA"/>
          <w:color w:val="111111"/>
          <w:sz w:val="28"/>
          <w:szCs w:val="28"/>
          <w:rtl/>
        </w:rPr>
        <w:t xml:space="preserve">رساله وجود - وجوديه</w:t>
      </w:r>
    </w:p>
    <w:p>
      <w:pPr>
        <w:pStyle w:val="Heading2"/>
      </w:pPr>
      <w:bookmarkStart w:id="1487" w:name="_Toc745"/>
      <w:r>
        <w:t>رسالة الوجود بعد الحمد / فلسفة - عربي</w:t>
      </w:r>
      <w:bookmarkEnd w:id="1487"/>
    </w:p>
    <w:p>
      <w:pPr>
        <w:pStyle w:val="BookText"/>
      </w:pPr>
      <w:r>
        <w:rPr>
          <w:rFonts w:ascii="Amiri" w:hAnsi="Amiri" w:eastAsia="Amiri" w:cs="Amiri"/>
          <w:lang w:bidi="ar-SA"/>
          <w:color w:val="111111"/>
          <w:sz w:val="28"/>
          <w:szCs w:val="28"/>
          <w:rtl/>
        </w:rPr>
        <w:t xml:space="preserve">علم الهدى ،علي بن حسين (355 - 436 ه- )</w:t>
      </w:r>
    </w:p>
    <w:p>
      <w:pPr>
        <w:pStyle w:val="BookText"/>
      </w:pPr>
      <w:r>
        <w:rPr>
          <w:rFonts w:ascii="Amiri" w:hAnsi="Amiri" w:eastAsia="Amiri" w:cs="Amiri"/>
          <w:lang w:bidi="ar-SA"/>
          <w:color w:val="111111"/>
          <w:sz w:val="28"/>
          <w:szCs w:val="28"/>
          <w:rtl/>
        </w:rPr>
        <w:t xml:space="preserve">32278 .الموصل ؛ المدرسة الأحمدية (في الأوقاف العامة)؛ رقم المخطوط : 24/68/5</w:t>
      </w:r>
    </w:p>
    <w:p>
      <w:pPr>
        <w:pStyle w:val="BookText"/>
      </w:pPr>
      <w:r>
        <w:rPr>
          <w:rFonts w:ascii="IRNazanin" w:hAnsi="IRNazanin" w:eastAsia="IRNazanin" w:cs="IRNazanin"/>
          <w:lang w:bidi="fa-IR"/>
          <w:color w:val="111111"/>
          <w:sz w:val="28"/>
          <w:szCs w:val="28"/>
          <w:rtl/>
        </w:rPr>
        <w:t xml:space="preserve">کا: مجهول، تا: 1238ه- 17*12سم [الأوقاف العامة - موصل: 5 - 265]</w:t>
      </w:r>
    </w:p>
    <w:p>
      <w:pPr>
        <w:pStyle w:val="BookText"/>
      </w:pPr>
      <w:r>
        <w:rPr>
          <w:rFonts w:ascii="Amiri" w:hAnsi="Amiri" w:eastAsia="Amiri" w:cs="Amiri"/>
          <w:lang w:bidi="ar-SA"/>
          <w:color w:val="111111"/>
          <w:sz w:val="28"/>
          <w:szCs w:val="28"/>
          <w:rtl/>
        </w:rPr>
        <w:t xml:space="preserve">الرسالة الوجودية - وجودية</w:t>
      </w:r>
    </w:p>
    <w:p>
      <w:pPr>
        <w:pStyle w:val="Heading2"/>
      </w:pPr>
      <w:bookmarkStart w:id="1488" w:name="_Toc746"/>
      <w:r>
        <w:t>رسالة وجيزة في أحكام الطهارة - فقه - عربي</w:t>
      </w:r>
      <w:bookmarkEnd w:id="1488"/>
    </w:p>
    <w:p>
      <w:pPr>
        <w:pStyle w:val="BookText"/>
      </w:pPr>
      <w:r>
        <w:rPr>
          <w:rFonts w:ascii="Amiri" w:hAnsi="Amiri" w:eastAsia="Amiri" w:cs="Amiri"/>
          <w:lang w:bidi="ar-SA"/>
          <w:color w:val="111111"/>
          <w:sz w:val="28"/>
          <w:szCs w:val="28"/>
          <w:rtl/>
        </w:rPr>
        <w:t xml:space="preserve">32279 .الكاظمية؛ خزانة عبد الرزاق عاملي كاظمي؛ رقم المخطوط: 21</w:t>
      </w:r>
    </w:p>
    <w:p>
      <w:pPr>
        <w:pStyle w:val="BookText"/>
      </w:pPr>
      <w:r>
        <w:rPr>
          <w:rFonts w:ascii="IRNazanin" w:hAnsi="IRNazanin" w:eastAsia="IRNazanin" w:cs="IRNazanin"/>
          <w:lang w:bidi="fa-IR"/>
          <w:color w:val="111111"/>
          <w:sz w:val="28"/>
          <w:szCs w:val="28"/>
          <w:rtl/>
        </w:rPr>
        <w:t xml:space="preserve">کا :مجهول، تا: 16 ربيع الأول 1312ق [ معهد المخطوطات العربية: 4جزء 2 - 244]</w:t>
      </w:r>
    </w:p>
    <w:p>
      <w:pPr>
        <w:pStyle w:val="Heading2"/>
      </w:pPr>
      <w:bookmarkStart w:id="1489" w:name="_Toc747"/>
      <w:r>
        <w:t>رسالة وجيزة في الأخلاق / أخلاق - عربي</w:t>
      </w:r>
      <w:bookmarkEnd w:id="1489"/>
    </w:p>
    <w:p>
      <w:pPr>
        <w:pStyle w:val="BookText"/>
      </w:pPr>
      <w:r>
        <w:rPr>
          <w:rFonts w:ascii="Amiri" w:hAnsi="Amiri" w:eastAsia="Amiri" w:cs="Amiri"/>
          <w:lang w:bidi="ar-SA"/>
          <w:color w:val="111111"/>
          <w:sz w:val="28"/>
          <w:szCs w:val="28"/>
          <w:rtl/>
        </w:rPr>
        <w:t xml:space="preserve">الشبانكاري، عضد الملة</w:t>
      </w:r>
    </w:p>
    <w:p>
      <w:pPr>
        <w:pStyle w:val="BookText"/>
      </w:pPr>
      <w:r>
        <w:rPr>
          <w:rFonts w:ascii="Amiri" w:hAnsi="Amiri" w:eastAsia="Amiri" w:cs="Amiri"/>
          <w:lang w:bidi="ar-SA"/>
          <w:color w:val="111111"/>
          <w:sz w:val="28"/>
          <w:szCs w:val="28"/>
          <w:rtl/>
        </w:rPr>
        <w:t xml:space="preserve">32280 .النجف الأشرف؛ مكتبة الإمام أمير المؤمنين العامة؛ رقم المخطوط:</w:t>
      </w:r>
    </w:p>
    <w:p>
      <w:pPr>
        <w:pStyle w:val="BookText"/>
      </w:pPr>
      <w:r>
        <w:rPr>
          <w:rFonts w:ascii="IRNazanin" w:hAnsi="IRNazanin" w:eastAsia="IRNazanin" w:cs="IRNazanin"/>
          <w:lang w:bidi="fa-IR"/>
          <w:color w:val="111111"/>
          <w:sz w:val="28"/>
          <w:szCs w:val="28"/>
          <w:rtl/>
        </w:rPr>
        <w:t xml:space="preserve">کا :یعقوب بن اصیل، تا: 940ه- [ معجم المخطوطات النجفية: 452]</w:t>
      </w:r>
    </w:p>
    <w:p>
      <w:pPr>
        <w:pStyle w:val="Heading2"/>
      </w:pPr>
      <w:bookmarkStart w:id="1490" w:name="_Toc748"/>
      <w:r>
        <w:t>رسالة وجيزة في فرض الصلاة / فقه - عربي</w:t>
      </w:r>
      <w:bookmarkEnd w:id="1490"/>
    </w:p>
    <w:p>
      <w:pPr>
        <w:pStyle w:val="BookText"/>
      </w:pPr>
      <w:r>
        <w:rPr>
          <w:rFonts w:ascii="Amiri" w:hAnsi="Amiri" w:eastAsia="Amiri" w:cs="Amiri"/>
          <w:lang w:bidi="ar-SA"/>
          <w:color w:val="111111"/>
          <w:sz w:val="28"/>
          <w:szCs w:val="28"/>
          <w:rtl/>
        </w:rPr>
        <w:t xml:space="preserve">32281 .الكاظمية؛ جامعة مدينة العلم؛ رقم المخطوط : 5/14/3</w:t>
      </w:r>
    </w:p>
    <w:p>
      <w:pPr>
        <w:pStyle w:val="BookText"/>
      </w:pPr>
      <w:r>
        <w:rPr>
          <w:rFonts w:ascii="Amiri" w:hAnsi="Amiri" w:eastAsia="Amiri" w:cs="Amiri"/>
          <w:lang w:bidi="ar-SA"/>
          <w:color w:val="111111"/>
          <w:sz w:val="28"/>
          <w:szCs w:val="28"/>
          <w:rtl/>
        </w:rPr>
        <w:t xml:space="preserve">كا: محمّد تقي بن علي سراج الدين الطباطبائي، تا: 1092ه- 20*12سم [ف: 42]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8" w:name="pg8060_98722"/>
    <w:bookmarkEnd w:id="268"/>
    <w:p>
      <w:pPr>
        <w:pStyle w:val="BookText"/>
      </w:pPr>
      <w:r>
        <w:rPr>
          <w:rFonts w:ascii="Times New Roman" w:hAnsi="Times New Roman" w:eastAsia="Times New Roman" w:cs="Times New Roman"/>
          <w:lang w:val="en-US" w:bidi="en-US"/>
          <w:color w:val="111111"/>
          <w:sz w:val="28"/>
          <w:szCs w:val="28"/>
          <w:rtl/>
        </w:rPr>
        <w:t xml:space="preserve">32282.</w:t>
      </w:r>
    </w:p>
    <w:p>
      <w:pPr>
        <w:pStyle w:val="BookText"/>
      </w:pPr>
      <w:r>
        <w:rPr>
          <w:rFonts w:ascii="Amiri" w:hAnsi="Amiri" w:eastAsia="Amiri" w:cs="Amiri"/>
          <w:lang w:bidi="ar-SA"/>
          <w:color w:val="111111"/>
          <w:sz w:val="28"/>
          <w:szCs w:val="28"/>
          <w:rtl/>
        </w:rPr>
        <w:t xml:space="preserve">الكاظمية؛ جامعة مدينة العلم؛ رقم المخطوط : 5/15</w:t>
      </w:r>
    </w:p>
    <w:p>
      <w:pPr>
        <w:pStyle w:val="BookText"/>
      </w:pPr>
      <w:r>
        <w:rPr>
          <w:rFonts w:ascii="IRNazanin" w:hAnsi="IRNazanin" w:eastAsia="IRNazanin" w:cs="IRNazanin"/>
          <w:lang w:bidi="fa-IR"/>
          <w:color w:val="111111"/>
          <w:sz w:val="28"/>
          <w:szCs w:val="28"/>
          <w:rtl/>
        </w:rPr>
        <w:t xml:space="preserve">کا :مجهول، تا :مجهول 18*12سم [ف: 42]</w:t>
      </w:r>
    </w:p>
    <w:p>
      <w:pPr>
        <w:pStyle w:val="Heading2"/>
      </w:pPr>
      <w:bookmarkStart w:id="1491" w:name="_Toc749"/>
      <w:r>
        <w:t>الرسالة الوجيزة في المطالب الإلهية / فلسفة - عربي</w:t>
      </w:r>
      <w:bookmarkEnd w:id="1491"/>
    </w:p>
    <w:p>
      <w:pPr>
        <w:pStyle w:val="BookText"/>
      </w:pPr>
      <w:r>
        <w:rPr>
          <w:rFonts w:ascii="Amiri" w:hAnsi="Amiri" w:eastAsia="Amiri" w:cs="Amiri"/>
          <w:lang w:bidi="ar-SA"/>
          <w:color w:val="111111"/>
          <w:sz w:val="28"/>
          <w:szCs w:val="28"/>
          <w:rtl/>
        </w:rPr>
        <w:t xml:space="preserve">الأسترآبادي، محمّد معصوم بن محمد أمين (القرن 11 ه-)</w:t>
      </w:r>
    </w:p>
    <w:p>
      <w:pPr>
        <w:pStyle w:val="BookText"/>
      </w:pPr>
      <w:r>
        <w:rPr>
          <w:rFonts w:ascii="Amiri" w:hAnsi="Amiri" w:eastAsia="Amiri" w:cs="Amiri"/>
          <w:lang w:bidi="ar-SA"/>
          <w:color w:val="111111"/>
          <w:sz w:val="28"/>
          <w:szCs w:val="28"/>
          <w:rtl/>
        </w:rPr>
        <w:t xml:space="preserve">32283 .بغداد؛ مكتبة الأوقاف العامة؛ رقم المخطوط : 5177/1</w:t>
      </w:r>
    </w:p>
    <w:p>
      <w:pPr>
        <w:pStyle w:val="BookText"/>
      </w:pPr>
      <w:r>
        <w:rPr>
          <w:rFonts w:ascii="Amiri" w:hAnsi="Amiri" w:eastAsia="Amiri" w:cs="Amiri"/>
          <w:lang w:bidi="ar-SA"/>
          <w:color w:val="111111"/>
          <w:sz w:val="28"/>
          <w:szCs w:val="28"/>
          <w:rtl/>
        </w:rPr>
        <w:t xml:space="preserve">أولها: الحمد لله الذي دل بذاته على جميع صفات ... والصلاة على محمّد المبعوث ،بآياته وآله الذين هم أشر ... هداته ...</w:t>
      </w:r>
    </w:p>
    <w:p>
      <w:pPr>
        <w:pStyle w:val="BookText"/>
      </w:pPr>
      <w:r>
        <w:rPr>
          <w:rFonts w:ascii="IRNazanin" w:hAnsi="IRNazanin" w:eastAsia="IRNazanin" w:cs="IRNazanin"/>
          <w:lang w:bidi="fa-IR"/>
          <w:color w:val="111111"/>
          <w:sz w:val="28"/>
          <w:szCs w:val="28"/>
          <w:rtl/>
        </w:rPr>
        <w:t xml:space="preserve">کا :مجهول، تا :مجهول؛ كتب عناونها بخط المؤلف ؛ 4 ق ، 20*14 سم [ف: 2 - 280]</w:t>
      </w:r>
    </w:p>
    <w:p>
      <w:pPr>
        <w:pStyle w:val="Heading2"/>
      </w:pPr>
      <w:bookmarkStart w:id="1492" w:name="_Toc750"/>
      <w:r>
        <w:t>رسالة وجيهة في شرح رسالة المرزا القمي - عربي</w:t>
      </w:r>
      <w:bookmarkEnd w:id="1492"/>
    </w:p>
    <w:p>
      <w:pPr>
        <w:pStyle w:val="BookText"/>
      </w:pPr>
      <w:r>
        <w:rPr>
          <w:rFonts w:ascii="Amiri" w:hAnsi="Amiri" w:eastAsia="Amiri" w:cs="Amiri"/>
          <w:lang w:bidi="ar-SA"/>
          <w:color w:val="111111"/>
          <w:sz w:val="28"/>
          <w:szCs w:val="28"/>
          <w:rtl/>
        </w:rPr>
        <w:t xml:space="preserve">32284 .كربلاء؛ مكتبة آل مرعشي؛ رقم المخطوط : 1/116/8</w:t>
      </w:r>
    </w:p>
    <w:p>
      <w:pPr>
        <w:pStyle w:val="BookText"/>
      </w:pPr>
      <w:r>
        <w:rPr>
          <w:rFonts w:ascii="IRNazanin" w:hAnsi="IRNazanin" w:eastAsia="IRNazanin" w:cs="IRNazanin"/>
          <w:lang w:bidi="fa-IR"/>
          <w:color w:val="111111"/>
          <w:sz w:val="28"/>
          <w:szCs w:val="28"/>
          <w:rtl/>
        </w:rPr>
        <w:t xml:space="preserve">نسخ ،کا :مجهول، تا :مجهول 21*15سم [مخطوطات كربلاء: 3 - 388</w:t>
      </w:r>
    </w:p>
    <w:p>
      <w:pPr>
        <w:pStyle w:val="BookText"/>
      </w:pPr>
      <w:r>
        <w:rPr>
          <w:rFonts w:ascii="Amiri" w:hAnsi="Amiri" w:eastAsia="Amiri" w:cs="Amiri"/>
          <w:lang w:bidi="ar-SA"/>
          <w:color w:val="111111"/>
          <w:sz w:val="28"/>
          <w:szCs w:val="28"/>
          <w:rtl/>
        </w:rPr>
        <w:t xml:space="preserve">رسالة وحدة الوجود - وحدة الوجود مع كثرة تجلياته الرسالة الوضع ) الوضعية</w:t>
      </w:r>
    </w:p>
    <w:p>
      <w:pPr>
        <w:pStyle w:val="BookText"/>
      </w:pPr>
      <w:r>
        <w:rPr>
          <w:rFonts w:ascii="Amiri" w:hAnsi="Amiri" w:eastAsia="Amiri" w:cs="Amiri"/>
          <w:lang w:bidi="ar-SA"/>
          <w:color w:val="111111"/>
          <w:sz w:val="28"/>
          <w:szCs w:val="28"/>
          <w:rtl/>
        </w:rPr>
        <w:t xml:space="preserve">الرسالة الوضعية - الوضعية</w:t>
      </w:r>
    </w:p>
    <w:p>
      <w:pPr>
        <w:pStyle w:val="Heading2"/>
      </w:pPr>
      <w:bookmarkStart w:id="1493" w:name="_Toc751"/>
      <w:r>
        <w:t>الرسالة الوضعية = الرسالة العضدية - رسالة في الوضع / بلاغة - عربي</w:t>
      </w:r>
      <w:bookmarkEnd w:id="1493"/>
    </w:p>
    <w:p>
      <w:pPr>
        <w:pStyle w:val="BookText"/>
      </w:pPr>
      <w:r>
        <w:rPr>
          <w:rFonts w:ascii="Amiri" w:hAnsi="Amiri" w:eastAsia="Amiri" w:cs="Amiri"/>
          <w:lang w:bidi="ar-SA"/>
          <w:color w:val="111111"/>
          <w:sz w:val="28"/>
          <w:szCs w:val="28"/>
          <w:rtl/>
        </w:rPr>
        <w:t xml:space="preserve">عضد الدين الإيجي، عبدالرحمن بن أحمد (700؟ - 756 ه-)</w:t>
      </w:r>
    </w:p>
    <w:p>
      <w:pPr>
        <w:pStyle w:val="BookText"/>
      </w:pPr>
      <w:r>
        <w:rPr>
          <w:rFonts w:ascii="Amiri" w:hAnsi="Amiri" w:eastAsia="Amiri" w:cs="Amiri"/>
          <w:lang w:bidi="ar-SA"/>
          <w:color w:val="111111"/>
          <w:sz w:val="28"/>
          <w:szCs w:val="28"/>
          <w:rtl/>
        </w:rPr>
        <w:t xml:space="preserve">أوّله: هذه فائدة يشتمل على مقدمة وتنبيه وتقسيم وخاتمه أما المقدمة اللفظ قد يوضع لشخص بعينه وقد يوضع باعتبار أمر عام ....</w:t>
      </w:r>
    </w:p>
    <w:p>
      <w:pPr>
        <w:pStyle w:val="BookText"/>
      </w:pPr>
      <w:r>
        <w:rPr>
          <w:rFonts w:ascii="Amiri" w:hAnsi="Amiri" w:eastAsia="Amiri" w:cs="Amiri"/>
          <w:lang w:bidi="ar-SA"/>
          <w:color w:val="111111"/>
          <w:sz w:val="28"/>
          <w:szCs w:val="28"/>
          <w:rtl/>
        </w:rPr>
        <w:t xml:space="preserve">آخره :الثاني عشر لايريبك تعاوض الألفاظ بعضها مكان بعضها مكان إذ المعتبر هو الوضع.</w:t>
      </w:r>
    </w:p>
    <w:p>
      <w:pPr>
        <w:pStyle w:val="BookText"/>
      </w:pPr>
      <w:r>
        <w:rPr>
          <w:rFonts w:ascii="IRNazanin" w:hAnsi="IRNazanin" w:eastAsia="IRNazanin" w:cs="IRNazanin"/>
          <w:lang w:bidi="fa-IR"/>
          <w:color w:val="111111"/>
          <w:sz w:val="28"/>
          <w:szCs w:val="28"/>
          <w:rtl/>
        </w:rPr>
        <w:t xml:space="preserve">طبع :مصر، 1281 ه-</w:t>
      </w:r>
    </w:p>
    <w:p>
      <w:pPr>
        <w:pStyle w:val="BookText"/>
      </w:pPr>
      <w:r>
        <w:rPr>
          <w:rFonts w:ascii="Amiri" w:hAnsi="Amiri" w:eastAsia="Amiri" w:cs="Amiri"/>
          <w:lang w:bidi="ar-SA"/>
          <w:color w:val="111111"/>
          <w:sz w:val="28"/>
          <w:szCs w:val="28"/>
          <w:rtl/>
        </w:rPr>
        <w:t xml:space="preserve">[فنخا :16 637-640 (63نسخة)]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32285 . النجف الأشرف؛ حسینیه شوشتریها؛ رقم المخطوط : 159/3</w:t>
      </w:r>
    </w:p>
    <w:p>
      <w:pPr>
        <w:pStyle w:val="BookText"/>
      </w:pPr>
      <w:r>
        <w:rPr>
          <w:rFonts w:ascii="IRNazanin" w:hAnsi="IRNazanin" w:eastAsia="IRNazanin" w:cs="IRNazanin"/>
          <w:lang w:bidi="fa-IR"/>
          <w:color w:val="111111"/>
          <w:sz w:val="28"/>
          <w:szCs w:val="28"/>
          <w:rtl/>
        </w:rPr>
        <w:t xml:space="preserve">نسخ، کا: حسن طهر بن فاضل طهر الحسيني الكورسرخي، تا: 967ق [نشریه: 11-837]</w:t>
      </w:r>
    </w:p>
    <w:p>
      <w:pPr>
        <w:pStyle w:val="BookText"/>
      </w:pPr>
      <w:r>
        <w:rPr>
          <w:rFonts w:ascii="Amiri" w:hAnsi="Amiri" w:eastAsia="Amiri" w:cs="Amiri"/>
          <w:lang w:bidi="ar-SA"/>
          <w:color w:val="111111"/>
          <w:sz w:val="28"/>
          <w:szCs w:val="28"/>
          <w:rtl/>
        </w:rPr>
        <w:t xml:space="preserve">32286 . النجف الأشرف؛ حسينيه شوشتريها؛ رقم المخطوط : 60/7</w:t>
      </w:r>
    </w:p>
    <w:p>
      <w:pPr>
        <w:pStyle w:val="BookText"/>
      </w:pPr>
      <w:r>
        <w:rPr>
          <w:rFonts w:ascii="IRNazanin" w:hAnsi="IRNazanin" w:eastAsia="IRNazanin" w:cs="IRNazanin"/>
          <w:lang w:bidi="fa-IR"/>
          <w:color w:val="111111"/>
          <w:sz w:val="28"/>
          <w:szCs w:val="28"/>
          <w:rtl/>
        </w:rPr>
        <w:t xml:space="preserve">نسخ ،کا: عبدالغفار بن محمّد بن ملایحیی گنجي، تا: 1006ق [نشریه : 11 - 827]</w:t>
      </w:r>
    </w:p>
    <w:p>
      <w:pPr>
        <w:pStyle w:val="BookText"/>
      </w:pPr>
      <w:r>
        <w:rPr>
          <w:rFonts w:ascii="Amiri" w:hAnsi="Amiri" w:eastAsia="Amiri" w:cs="Amiri"/>
          <w:lang w:bidi="ar-SA"/>
          <w:color w:val="111111"/>
          <w:sz w:val="28"/>
          <w:szCs w:val="28"/>
          <w:rtl/>
        </w:rPr>
        <w:t xml:space="preserve">32287 .النجف الأشرف؛ مكتبة آية الله الحكيم العامة؛ رقم المخطوط : 132/1</w:t>
      </w:r>
    </w:p>
    <w:p>
      <w:pPr>
        <w:pStyle w:val="BookText"/>
      </w:pPr>
      <w:r>
        <w:rPr>
          <w:rFonts w:ascii="IRNazanin" w:hAnsi="IRNazanin" w:eastAsia="IRNazanin" w:cs="IRNazanin"/>
          <w:lang w:bidi="fa-IR"/>
          <w:color w:val="111111"/>
          <w:sz w:val="28"/>
          <w:szCs w:val="28"/>
          <w:rtl/>
        </w:rPr>
        <w:t xml:space="preserve">نسخ، کا: محمّد بن فرحان صفر، تا: 6 رمضان 1090ه- لشرف الدين الحسين بن أحسن الدخفش[ محمّد الرشتي-ف: 147]</w:t>
      </w:r>
    </w:p>
    <w:p>
      <w:pPr>
        <w:pStyle w:val="BookText"/>
      </w:pPr>
      <w:r>
        <w:rPr>
          <w:rFonts w:ascii="Amiri" w:hAnsi="Amiri" w:eastAsia="Amiri" w:cs="Amiri"/>
          <w:lang w:bidi="ar-SA"/>
          <w:color w:val="111111"/>
          <w:sz w:val="28"/>
          <w:szCs w:val="28"/>
          <w:rtl/>
        </w:rPr>
        <w:t xml:space="preserve">32288 بغداد؛ المكتبة القادرية؛ رقم المخطوط : 882/3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:بیرم مراد ،تا :القرن 12 ه- مدرسة وصفان [ف 3 - 220]</w:t>
      </w:r>
    </w:p>
    <w:p>
      <w:pPr>
        <w:pStyle w:val="BookText"/>
      </w:pPr>
      <w:r>
        <w:rPr>
          <w:rFonts w:ascii="Amiri" w:hAnsi="Amiri" w:eastAsia="Amiri" w:cs="Amiri"/>
          <w:lang w:bidi="ar-SA"/>
          <w:color w:val="111111"/>
          <w:sz w:val="28"/>
          <w:szCs w:val="28"/>
          <w:rtl/>
        </w:rPr>
        <w:t xml:space="preserve">32289 .بغداد ؛المكتبة القادرية رقم المخطوط : 882/4</w:t>
      </w:r>
    </w:p>
    <w:p>
      <w:pPr>
        <w:pStyle w:val="BookText"/>
      </w:pPr>
      <w:r>
        <w:rPr>
          <w:rFonts w:ascii="Amiri" w:hAnsi="Amiri" w:eastAsia="Amiri" w:cs="Amiri"/>
          <w:lang w:bidi="ar-SA"/>
          <w:color w:val="111111"/>
          <w:sz w:val="28"/>
          <w:szCs w:val="28"/>
          <w:rtl/>
        </w:rPr>
        <w:t xml:space="preserve">أوّلها: لك الحمد والمنة وعلى نبيك الصلوة والتحية إذا قلت بكلام؛ آخرها: ويكون محصلها نقضاً بهذا الاستفهام مسامحه تمت الحاشية</w:t>
      </w:r>
    </w:p>
    <w:p>
      <w:pPr>
        <w:pStyle w:val="BookText"/>
      </w:pPr>
      <w:r>
        <w:rPr>
          <w:rFonts w:ascii="IRNazanin" w:hAnsi="IRNazanin" w:eastAsia="IRNazanin" w:cs="IRNazanin"/>
          <w:lang w:bidi="fa-IR"/>
          <w:color w:val="111111"/>
          <w:sz w:val="28"/>
          <w:szCs w:val="28"/>
          <w:rtl/>
        </w:rPr>
        <w:t xml:space="preserve">کا: بیرم مراد ،ا :القرن 12ه- 3 ق (14 - 16) ، 25 س [ف: 3 - 220]</w:t>
      </w:r>
    </w:p>
    <w:p>
      <w:pPr>
        <w:pStyle w:val="BookText"/>
      </w:pPr>
      <w:r>
        <w:rPr>
          <w:rFonts w:ascii="Amiri" w:hAnsi="Amiri" w:eastAsia="Amiri" w:cs="Amiri"/>
          <w:lang w:bidi="ar-SA"/>
          <w:color w:val="111111"/>
          <w:sz w:val="28"/>
          <w:szCs w:val="28"/>
          <w:rtl/>
        </w:rPr>
        <w:t xml:space="preserve">32290 .السليمانية؛ مكتبة الأوقاف المركزية؛ رقم المخطوط :ت/مجاميع 531 - 533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؛كا :محمود البرزنجي، تا: 1224 ق، زردیاآباد؛ ق 16*10سم</w:t>
      </w:r>
    </w:p>
    <w:p>
      <w:pPr>
        <w:pStyle w:val="BookText"/>
      </w:pPr>
      <w:r>
        <w:rPr>
          <w:rFonts w:ascii="IRNazanin" w:hAnsi="IRNazanin" w:eastAsia="IRNazanin" w:cs="IRNazanin"/>
          <w:lang w:bidi="fa-IR"/>
          <w:color w:val="111111"/>
          <w:sz w:val="28"/>
          <w:szCs w:val="28"/>
          <w:rtl/>
        </w:rPr>
        <w:t xml:space="preserve">[ف 2 - 319]</w:t>
      </w:r>
    </w:p>
    <w:p>
      <w:pPr>
        <w:pStyle w:val="BookText"/>
      </w:pPr>
      <w:r>
        <w:rPr>
          <w:rFonts w:ascii="Amiri" w:hAnsi="Amiri" w:eastAsia="Amiri" w:cs="Amiri"/>
          <w:lang w:bidi="ar-SA"/>
          <w:color w:val="111111"/>
          <w:sz w:val="28"/>
          <w:szCs w:val="28"/>
          <w:rtl/>
        </w:rPr>
        <w:t xml:space="preserve">32291 .بغداد؛ المكتبة القادرية؛ رقم المخطوط : 1490/5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:حسين بن علي بن سليمان ،تا: 1237ه-؛ 2 ق (104-105)، 20*12سم [ف:</w:t>
      </w:r>
    </w:p>
    <w:p>
      <w:pPr>
        <w:pStyle w:val="BookText"/>
      </w:pPr>
      <w:r>
        <w:rPr>
          <w:rFonts w:ascii="Times New Roman" w:hAnsi="Times New Roman" w:eastAsia="Times New Roman" w:cs="Times New Roman"/>
          <w:lang w:val="en-US" w:bidi="en-US"/>
          <w:color w:val="111111"/>
          <w:sz w:val="28"/>
          <w:szCs w:val="28"/>
          <w:rtl/>
        </w:rPr>
        <w:t xml:space="preserve">5-370]</w:t>
      </w:r>
    </w:p>
    <w:p>
      <w:pPr>
        <w:pStyle w:val="BookText"/>
      </w:pPr>
      <w:r>
        <w:rPr>
          <w:rFonts w:ascii="Amiri" w:hAnsi="Amiri" w:eastAsia="Amiri" w:cs="Amiri"/>
          <w:lang w:bidi="ar-SA"/>
          <w:color w:val="111111"/>
          <w:sz w:val="28"/>
          <w:szCs w:val="28"/>
          <w:rtl/>
        </w:rPr>
        <w:t xml:space="preserve">32292 .النجف الأشرف؛ مكتبة آية الله الحكيم العامة؛ رقم المخطوط : 21/2</w:t>
      </w:r>
    </w:p>
    <w:p>
      <w:pPr>
        <w:pStyle w:val="BookText"/>
      </w:pPr>
      <w:r>
        <w:rPr>
          <w:rFonts w:ascii="IRNazanin" w:hAnsi="IRNazanin" w:eastAsia="IRNazanin" w:cs="IRNazanin"/>
          <w:lang w:bidi="fa-IR"/>
          <w:color w:val="111111"/>
          <w:sz w:val="28"/>
          <w:szCs w:val="28"/>
          <w:rtl/>
        </w:rPr>
        <w:t xml:space="preserve">نسخ ،کا :محمّد صالح بن أحمد بن صالح القديحي البحراني، تا: 11 جمادی الأولى 1300 ه- 10*16سم [محمّد الرشتي-ف: 41]</w:t>
      </w:r>
    </w:p>
    <w:p>
      <w:pPr>
        <w:pStyle w:val="BookText"/>
      </w:pPr>
      <w:r>
        <w:rPr>
          <w:rFonts w:ascii="Amiri" w:hAnsi="Amiri" w:eastAsia="Amiri" w:cs="Amiri"/>
          <w:lang w:bidi="ar-SA"/>
          <w:color w:val="111111"/>
          <w:sz w:val="28"/>
          <w:szCs w:val="28"/>
          <w:rtl/>
        </w:rPr>
        <w:t xml:space="preserve">32293 .بغداد المكتبة القادرية رقم المخطوط : 875/2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:محمّد فؤاد بن مصطفى الموالي، تا: 26 شعبان 1321ه- تملك :السيد عاصم بن نقیب اشراف بغداد سنة 1321ه-؛ 2 ق (16 - 17) 21 س، 21*14/5سم [ف: 3 - 211]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9" w:name="pg8060_98724"/>
    <w:bookmarkEnd w:id="269"/>
    <w:p>
      <w:pPr>
        <w:pStyle w:val="BookText"/>
      </w:pPr>
      <w:r>
        <w:rPr>
          <w:rFonts w:ascii="Amiri" w:hAnsi="Amiri" w:eastAsia="Amiri" w:cs="Amiri"/>
          <w:lang w:bidi="ar-SA"/>
          <w:color w:val="111111"/>
          <w:sz w:val="28"/>
          <w:szCs w:val="28"/>
          <w:rtl/>
        </w:rPr>
        <w:t xml:space="preserve">32294 .بغداد؛ مكتبة الأوقاف العامة؛ رقم المخطوط : 23185/2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2 ق 21*16سم [ف: 3 - 205]</w:t>
      </w:r>
    </w:p>
    <w:p>
      <w:pPr>
        <w:pStyle w:val="BookText"/>
      </w:pPr>
      <w:r>
        <w:rPr>
          <w:rFonts w:ascii="Amiri" w:hAnsi="Amiri" w:eastAsia="Amiri" w:cs="Amiri"/>
          <w:lang w:bidi="ar-SA"/>
          <w:color w:val="111111"/>
          <w:sz w:val="28"/>
          <w:szCs w:val="28"/>
          <w:rtl/>
        </w:rPr>
        <w:t xml:space="preserve">32295 . الموصل ؛ المدرسة الرضوانية ( في الأوقاف العامة)؛ رقم المخطوط : 18/111/2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[الأوقاف العامة - موصل: 8 - 175]</w:t>
      </w:r>
    </w:p>
    <w:p>
      <w:pPr>
        <w:pStyle w:val="BookText"/>
      </w:pPr>
      <w:r>
        <w:rPr>
          <w:rFonts w:ascii="Amiri" w:hAnsi="Amiri" w:eastAsia="Amiri" w:cs="Amiri"/>
          <w:lang w:bidi="ar-SA"/>
          <w:color w:val="111111"/>
          <w:sz w:val="28"/>
          <w:szCs w:val="28"/>
          <w:rtl/>
        </w:rPr>
        <w:t xml:space="preserve">32296 . النجف الأشرف مدرسة البروجردي؛ رقم المخطوط : 18/256/2</w:t>
      </w:r>
    </w:p>
    <w:p>
      <w:pPr>
        <w:pStyle w:val="BookText"/>
      </w:pPr>
      <w:r>
        <w:rPr>
          <w:rFonts w:ascii="IRNazanin" w:hAnsi="IRNazanin" w:eastAsia="IRNazanin" w:cs="IRNazanin"/>
          <w:lang w:bidi="fa-IR"/>
          <w:color w:val="111111"/>
          <w:sz w:val="28"/>
          <w:szCs w:val="28"/>
          <w:rtl/>
        </w:rPr>
        <w:t xml:space="preserve">کا :مجهول، تا :مجهول [ نشريه 5 - 430]</w:t>
      </w:r>
    </w:p>
    <w:p>
      <w:pPr>
        <w:pStyle w:val="BookText"/>
      </w:pPr>
      <w:r>
        <w:rPr>
          <w:rFonts w:ascii="Amiri" w:hAnsi="Amiri" w:eastAsia="Amiri" w:cs="Amiri"/>
          <w:lang w:bidi="ar-SA"/>
          <w:color w:val="111111"/>
          <w:sz w:val="28"/>
          <w:szCs w:val="28"/>
          <w:rtl/>
        </w:rPr>
        <w:t xml:space="preserve">32297 .بغداد؛ مكتبة الأوقاف العامة؛ رقم المخطوط: 1488/1</w:t>
      </w:r>
    </w:p>
    <w:p>
      <w:pPr>
        <w:pStyle w:val="BookText"/>
      </w:pPr>
      <w:r>
        <w:rPr>
          <w:rFonts w:ascii="IRNazanin" w:hAnsi="IRNazanin" w:eastAsia="IRNazanin" w:cs="IRNazanin"/>
          <w:lang w:bidi="fa-IR"/>
          <w:color w:val="111111"/>
          <w:sz w:val="28"/>
          <w:szCs w:val="28"/>
          <w:rtl/>
        </w:rPr>
        <w:t xml:space="preserve">کا :مجهول ،تا :مجهول؛ 3ق 17*12سم [ف: 3 - 205]</w:t>
      </w:r>
    </w:p>
    <w:p>
      <w:pPr>
        <w:pStyle w:val="BookText"/>
      </w:pPr>
      <w:r>
        <w:rPr>
          <w:rFonts w:ascii="Amiri" w:hAnsi="Amiri" w:eastAsia="Amiri" w:cs="Amiri"/>
          <w:lang w:bidi="ar-SA"/>
          <w:color w:val="111111"/>
          <w:sz w:val="28"/>
          <w:szCs w:val="28"/>
          <w:rtl/>
        </w:rPr>
        <w:t xml:space="preserve">32298 .بغداد؛ خزانة قاسم محمّد الرجب؛ رقم المخطوط : 159/17</w:t>
      </w:r>
    </w:p>
    <w:p>
      <w:pPr>
        <w:pStyle w:val="BookText"/>
      </w:pPr>
      <w:r>
        <w:rPr>
          <w:rFonts w:ascii="IRNazanin" w:hAnsi="IRNazanin" w:eastAsia="IRNazanin" w:cs="IRNazanin"/>
          <w:lang w:bidi="fa-IR"/>
          <w:color w:val="111111"/>
          <w:sz w:val="28"/>
          <w:szCs w:val="28"/>
          <w:rtl/>
        </w:rPr>
        <w:t xml:space="preserve">کا: مجهول ،تا :مجهول [ف 1 - 26]</w:t>
      </w:r>
    </w:p>
    <w:p>
      <w:pPr>
        <w:pStyle w:val="BookText"/>
      </w:pPr>
      <w:r>
        <w:rPr>
          <w:rFonts w:ascii="Amiri" w:hAnsi="Amiri" w:eastAsia="Amiri" w:cs="Amiri"/>
          <w:lang w:bidi="ar-SA"/>
          <w:color w:val="111111"/>
          <w:sz w:val="28"/>
          <w:szCs w:val="28"/>
          <w:rtl/>
        </w:rPr>
        <w:t xml:space="preserve">32299 . الموصل؛ خزانة داود جلبي ( في الأوقاف العامة)؛ رقم المخطوط: 9/11/1</w:t>
      </w:r>
    </w:p>
    <w:p>
      <w:pPr>
        <w:pStyle w:val="BookText"/>
      </w:pPr>
      <w:r>
        <w:rPr>
          <w:rFonts w:ascii="Amiri" w:hAnsi="Amiri" w:eastAsia="Amiri" w:cs="Amiri"/>
          <w:lang w:bidi="ar-SA"/>
          <w:color w:val="111111"/>
          <w:sz w:val="28"/>
          <w:szCs w:val="28"/>
          <w:rtl/>
        </w:rPr>
        <w:t xml:space="preserve">أوّلها: قال وحيد عصره وفريد دهره</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6 - 216]</w:t>
      </w:r>
    </w:p>
    <w:p>
      <w:pPr>
        <w:pStyle w:val="BookText"/>
      </w:pPr>
      <w:r>
        <w:rPr>
          <w:rFonts w:ascii="Amiri" w:hAnsi="Amiri" w:eastAsia="Amiri" w:cs="Amiri"/>
          <w:lang w:bidi="ar-SA"/>
          <w:color w:val="111111"/>
          <w:sz w:val="28"/>
          <w:szCs w:val="28"/>
          <w:rtl/>
        </w:rPr>
        <w:t xml:space="preserve">32300 . النجف الأشرف؛ مكتبة آية الله الحكيم العامة؛ رقم المخطوط : 132</w:t>
      </w:r>
    </w:p>
    <w:p>
      <w:pPr>
        <w:pStyle w:val="BookText"/>
      </w:pPr>
      <w:r>
        <w:rPr>
          <w:rFonts w:ascii="IRNazanin" w:hAnsi="IRNazanin" w:eastAsia="IRNazanin" w:cs="IRNazanin"/>
          <w:lang w:bidi="fa-IR"/>
          <w:color w:val="111111"/>
          <w:sz w:val="28"/>
          <w:szCs w:val="28"/>
          <w:rtl/>
        </w:rPr>
        <w:t xml:space="preserve">کا :مجهول ،تا :مجهول 2، ص 29/5*20سم [معجم المخطوطات النجفية: 375]</w:t>
      </w:r>
    </w:p>
    <w:p>
      <w:pPr>
        <w:pStyle w:val="BookText"/>
      </w:pPr>
      <w:r>
        <w:rPr>
          <w:rFonts w:ascii="Amiri" w:hAnsi="Amiri" w:eastAsia="Amiri" w:cs="Amiri"/>
          <w:lang w:bidi="ar-SA"/>
          <w:color w:val="111111"/>
          <w:sz w:val="28"/>
          <w:szCs w:val="28"/>
          <w:rtl/>
        </w:rPr>
        <w:t xml:space="preserve">32301 .السليمانية؛ مكتبة الأوقاف المركزية رقم المخطوط : ت مجاميع 3220 - 3222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ق، 10 س 16*10سم [ف: 5-208]</w:t>
      </w:r>
    </w:p>
    <w:p>
      <w:pPr>
        <w:pStyle w:val="BookText"/>
      </w:pPr>
      <w:r>
        <w:rPr>
          <w:rFonts w:ascii="Amiri" w:hAnsi="Amiri" w:eastAsia="Amiri" w:cs="Amiri"/>
          <w:lang w:bidi="ar-SA"/>
          <w:color w:val="111111"/>
          <w:sz w:val="28"/>
          <w:szCs w:val="28"/>
          <w:rtl/>
        </w:rPr>
        <w:t xml:space="preserve">32302 .بغداد؛ مكتبة الأوقاف العامة؛ رقم المخطوط : 4354/7</w:t>
      </w:r>
    </w:p>
    <w:p>
      <w:pPr>
        <w:pStyle w:val="BookText"/>
      </w:pPr>
      <w:r>
        <w:rPr>
          <w:rFonts w:ascii="Amiri" w:hAnsi="Amiri" w:eastAsia="Amiri" w:cs="Amiri"/>
          <w:lang w:bidi="ar-SA"/>
          <w:color w:val="111111"/>
          <w:sz w:val="28"/>
          <w:szCs w:val="28"/>
          <w:rtl/>
        </w:rPr>
        <w:t xml:space="preserve">أوّلها: الحمد لله رب العالمين ... هذه الرسالة إفادة المولى الاعظم</w:t>
      </w:r>
    </w:p>
    <w:p>
      <w:pPr>
        <w:pStyle w:val="BookText"/>
      </w:pPr>
      <w:r>
        <w:rPr>
          <w:rFonts w:ascii="IRNazanin" w:hAnsi="IRNazanin" w:eastAsia="IRNazanin" w:cs="IRNazanin"/>
          <w:lang w:bidi="fa-IR"/>
          <w:color w:val="111111"/>
          <w:sz w:val="28"/>
          <w:szCs w:val="28"/>
          <w:rtl/>
        </w:rPr>
        <w:t xml:space="preserve">کا: مجهول، تا: مجهول؛ 2 ق 21*14سم [ف: 3 - 205]</w:t>
      </w:r>
    </w:p>
    <w:p>
      <w:pPr>
        <w:pStyle w:val="Heading2"/>
      </w:pPr>
      <w:bookmarkStart w:id="1494" w:name="_Toc752"/>
      <w:r>
        <w:t>الرسالة الوضعية الأبهرية / صرف - عربي</w:t>
      </w:r>
      <w:bookmarkEnd w:id="1494"/>
    </w:p>
    <w:p>
      <w:pPr>
        <w:pStyle w:val="BookText"/>
      </w:pPr>
      <w:r>
        <w:rPr>
          <w:rFonts w:ascii="Amiri" w:hAnsi="Amiri" w:eastAsia="Amiri" w:cs="Amiri"/>
          <w:lang w:bidi="ar-SA"/>
          <w:color w:val="111111"/>
          <w:sz w:val="28"/>
          <w:szCs w:val="28"/>
          <w:rtl/>
        </w:rPr>
        <w:t xml:space="preserve">القزويني، محسن بن محمّد طاهر( - 1150 ه-)</w:t>
      </w:r>
    </w:p>
    <w:p>
      <w:pPr>
        <w:pStyle w:val="BookText"/>
      </w:pPr>
      <w:r>
        <w:rPr>
          <w:rFonts w:ascii="Amiri" w:hAnsi="Amiri" w:eastAsia="Amiri" w:cs="Amiri"/>
          <w:lang w:bidi="ar-SA"/>
          <w:color w:val="111111"/>
          <w:sz w:val="28"/>
          <w:szCs w:val="28"/>
          <w:rtl/>
        </w:rPr>
        <w:t xml:space="preserve">تاريخ التأليف 3 ذي الحجة 1141ه-</w:t>
      </w:r>
    </w:p>
    <w:p>
      <w:pPr>
        <w:pStyle w:val="BookText"/>
      </w:pPr>
      <w:r>
        <w:rPr>
          <w:rFonts w:ascii="IRNazanin" w:hAnsi="IRNazanin" w:eastAsia="IRNazanin" w:cs="IRNazanin"/>
          <w:lang w:bidi="fa-IR"/>
          <w:color w:val="111111"/>
          <w:sz w:val="28"/>
          <w:szCs w:val="28"/>
          <w:rtl/>
        </w:rPr>
        <w:t xml:space="preserve">[فنخا 16: 640-641 (3نسخ)]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0" w:name="pg8060_98725"/>
    <w:bookmarkEnd w:id="270"/>
    <w:p>
      <w:pPr>
        <w:pStyle w:val="BookText"/>
      </w:pPr>
      <w:r>
        <w:rPr>
          <w:rFonts w:ascii="Times New Roman" w:hAnsi="Times New Roman" w:eastAsia="Times New Roman" w:cs="Times New Roman"/>
          <w:lang w:val="en-US" w:bidi="en-US"/>
          <w:color w:val="111111"/>
          <w:sz w:val="28"/>
          <w:szCs w:val="28"/>
          <w:rtl/>
        </w:rPr>
        <w:t xml:space="preserve">32303.</w:t>
      </w:r>
    </w:p>
    <w:p>
      <w:pPr>
        <w:pStyle w:val="BookText"/>
      </w:pPr>
      <w:r>
        <w:rPr>
          <w:rFonts w:ascii="Amiri" w:hAnsi="Amiri" w:eastAsia="Amiri" w:cs="Amiri"/>
          <w:lang w:bidi="ar-SA"/>
          <w:color w:val="111111"/>
          <w:sz w:val="28"/>
          <w:szCs w:val="28"/>
          <w:rtl/>
        </w:rPr>
        <w:t xml:space="preserve">النجف الأشرف ؛ حسينيه شوشتريها رقم المخطوط : 562/5</w:t>
      </w:r>
    </w:p>
    <w:p>
      <w:pPr>
        <w:pStyle w:val="BookText"/>
      </w:pPr>
      <w:r>
        <w:rPr>
          <w:rFonts w:ascii="IRNazanin" w:hAnsi="IRNazanin" w:eastAsia="IRNazanin" w:cs="IRNazanin"/>
          <w:lang w:bidi="fa-IR"/>
          <w:color w:val="111111"/>
          <w:sz w:val="28"/>
          <w:szCs w:val="28"/>
          <w:rtl/>
        </w:rPr>
        <w:t xml:space="preserve">كا :السيد محمدّ الخامنه اي ،تا :القرن 14ه- اق [نشریه: 11 - 866]</w:t>
      </w:r>
    </w:p>
    <w:p>
      <w:pPr>
        <w:pStyle w:val="BookText"/>
      </w:pPr>
      <w:r>
        <w:rPr>
          <w:rFonts w:ascii="Amiri" w:hAnsi="Amiri" w:eastAsia="Amiri" w:cs="Amiri"/>
          <w:lang w:bidi="ar-SA"/>
          <w:color w:val="111111"/>
          <w:sz w:val="28"/>
          <w:szCs w:val="28"/>
          <w:rtl/>
        </w:rPr>
        <w:t xml:space="preserve">الرسالة الوضوئية - أسرار الوضوء</w:t>
      </w:r>
    </w:p>
    <w:p>
      <w:pPr>
        <w:pStyle w:val="BookText"/>
      </w:pPr>
      <w:r>
        <w:rPr>
          <w:rFonts w:ascii="Amiri" w:hAnsi="Amiri" w:eastAsia="Amiri" w:cs="Amiri"/>
          <w:lang w:bidi="ar-SA"/>
          <w:color w:val="111111"/>
          <w:sz w:val="28"/>
          <w:szCs w:val="28"/>
          <w:rtl/>
        </w:rPr>
        <w:t xml:space="preserve">رسالة وعائية - أجوبة مسائل السيد أبي القاسم اللاهيجي</w:t>
      </w:r>
    </w:p>
    <w:p>
      <w:pPr>
        <w:pStyle w:val="Heading2"/>
      </w:pPr>
      <w:bookmarkStart w:id="1495" w:name="_Toc753"/>
      <w:r>
        <w:t>الرسالة الوعظية / أخلاق - عربي</w:t>
      </w:r>
      <w:bookmarkEnd w:id="1495"/>
    </w:p>
    <w:p>
      <w:pPr>
        <w:pStyle w:val="BookText"/>
      </w:pPr>
      <w:r>
        <w:rPr>
          <w:rFonts w:ascii="Amiri" w:hAnsi="Amiri" w:eastAsia="Amiri" w:cs="Amiri"/>
          <w:lang w:bidi="ar-SA"/>
          <w:color w:val="111111"/>
          <w:sz w:val="28"/>
          <w:szCs w:val="28"/>
          <w:rtl/>
        </w:rPr>
        <w:t xml:space="preserve">32304 . النجف الأشرف؛ مكتبة آية الله الحكيم العامة؛ رقم المخطوط : 2385</w:t>
      </w:r>
    </w:p>
    <w:p>
      <w:pPr>
        <w:pStyle w:val="BookText"/>
      </w:pPr>
      <w:r>
        <w:rPr>
          <w:rFonts w:ascii="IRNazanin" w:hAnsi="IRNazanin" w:eastAsia="IRNazanin" w:cs="IRNazanin"/>
          <w:lang w:bidi="fa-IR"/>
          <w:color w:val="111111"/>
          <w:sz w:val="28"/>
          <w:szCs w:val="28"/>
          <w:rtl/>
        </w:rPr>
        <w:t xml:space="preserve">کا :مجهول ،تا :مجهول؛ 3 ص 23 س 14*20/5 سم [معجم المخطوطات النجفية 375]</w:t>
      </w:r>
    </w:p>
    <w:p>
      <w:pPr>
        <w:pStyle w:val="Heading2"/>
      </w:pPr>
      <w:bookmarkStart w:id="1496" w:name="_Toc754"/>
      <w:r>
        <w:t>الرسالة الوفية بتحقيق خلق أفعال العباد الاختيارية / كلام وعقائد - عربي</w:t>
      </w:r>
      <w:bookmarkEnd w:id="1496"/>
    </w:p>
    <w:p>
      <w:pPr>
        <w:pStyle w:val="BookText"/>
      </w:pPr>
      <w:r>
        <w:rPr>
          <w:rFonts w:ascii="Amiri" w:hAnsi="Amiri" w:eastAsia="Amiri" w:cs="Amiri"/>
          <w:lang w:bidi="ar-SA"/>
          <w:color w:val="111111"/>
          <w:sz w:val="28"/>
          <w:szCs w:val="28"/>
          <w:rtl/>
        </w:rPr>
        <w:t xml:space="preserve">الدسوقي، علي الملاح (القرن14ه-)</w:t>
      </w:r>
    </w:p>
    <w:p>
      <w:pPr>
        <w:pStyle w:val="BookText"/>
      </w:pPr>
      <w:r>
        <w:rPr>
          <w:rFonts w:ascii="Amiri" w:hAnsi="Amiri" w:eastAsia="Amiri" w:cs="Amiri"/>
          <w:lang w:bidi="ar-SA"/>
          <w:color w:val="111111"/>
          <w:sz w:val="28"/>
          <w:szCs w:val="28"/>
          <w:rtl/>
        </w:rPr>
        <w:t xml:space="preserve">32305 .كربلاء؛ مكتبة خزانة سلمان هادي آل طعمة؛ رقم المخطوط : 48</w:t>
      </w:r>
    </w:p>
    <w:p>
      <w:pPr>
        <w:pStyle w:val="BookText"/>
      </w:pPr>
      <w:r>
        <w:rPr>
          <w:rFonts w:ascii="IRNazanin" w:hAnsi="IRNazanin" w:eastAsia="IRNazanin" w:cs="IRNazanin"/>
          <w:lang w:bidi="fa-IR"/>
          <w:color w:val="111111"/>
          <w:sz w:val="28"/>
          <w:szCs w:val="28"/>
          <w:rtl/>
        </w:rPr>
        <w:t xml:space="preserve">نسخ، کاتب= مؤلف، تا: 10 رمضان 1352ه-؛ 930ص، 29*24سم [مخطوطات كربلاء: 3</w:t>
      </w:r>
    </w:p>
    <w:p>
      <w:pPr>
        <w:pStyle w:val="BookText"/>
      </w:pPr>
      <w:r>
        <w:rPr>
          <w:rFonts w:ascii="Times New Roman" w:hAnsi="Times New Roman" w:eastAsia="Times New Roman" w:cs="Times New Roman"/>
          <w:lang w:val="en-US" w:bidi="en-US"/>
          <w:color w:val="111111"/>
          <w:sz w:val="28"/>
          <w:szCs w:val="28"/>
          <w:rtl/>
        </w:rPr>
        <w:t xml:space="preserve">301 - ]</w:t>
      </w:r>
    </w:p>
    <w:p>
      <w:pPr>
        <w:pStyle w:val="BookText"/>
      </w:pPr>
      <w:r>
        <w:rPr>
          <w:rFonts w:ascii="Amiri" w:hAnsi="Amiri" w:eastAsia="Amiri" w:cs="Amiri"/>
          <w:lang w:bidi="ar-SA"/>
          <w:color w:val="111111"/>
          <w:sz w:val="28"/>
          <w:szCs w:val="28"/>
          <w:rtl/>
        </w:rPr>
        <w:t xml:space="preserve">الرسالة الولائية - الولاء (رسالة) الرسالة الولدية- آداب البحث</w:t>
      </w:r>
    </w:p>
    <w:p>
      <w:pPr>
        <w:pStyle w:val="BookText"/>
      </w:pPr>
      <w:r>
        <w:rPr>
          <w:rFonts w:ascii="Amiri" w:hAnsi="Amiri" w:eastAsia="Amiri" w:cs="Amiri"/>
          <w:lang w:bidi="ar-SA"/>
          <w:color w:val="111111"/>
          <w:sz w:val="28"/>
          <w:szCs w:val="28"/>
          <w:rtl/>
        </w:rPr>
        <w:t xml:space="preserve">الرسالة الولدية - المنطق</w:t>
      </w:r>
    </w:p>
    <w:p>
      <w:pPr>
        <w:pStyle w:val="Heading2"/>
      </w:pPr>
      <w:bookmarkStart w:id="1497" w:name="_Toc755"/>
      <w:r>
        <w:t>الرسالة الولدية / منطق - عربي</w:t>
      </w:r>
      <w:bookmarkEnd w:id="1497"/>
    </w:p>
    <w:p>
      <w:pPr>
        <w:pStyle w:val="BookText"/>
      </w:pPr>
      <w:r>
        <w:rPr>
          <w:rFonts w:ascii="Amiri" w:hAnsi="Amiri" w:eastAsia="Amiri" w:cs="Amiri"/>
          <w:lang w:bidi="ar-SA"/>
          <w:color w:val="111111"/>
          <w:sz w:val="28"/>
          <w:szCs w:val="28"/>
          <w:rtl/>
        </w:rPr>
        <w:t xml:space="preserve">الجرجاني، علي بن محمّد (740 - 816 ه- )</w:t>
      </w:r>
    </w:p>
    <w:p>
      <w:pPr>
        <w:pStyle w:val="BookText"/>
      </w:pPr>
      <w:r>
        <w:rPr>
          <w:rFonts w:ascii="Amiri" w:hAnsi="Amiri" w:eastAsia="Amiri" w:cs="Amiri"/>
          <w:lang w:bidi="ar-SA"/>
          <w:color w:val="111111"/>
          <w:sz w:val="28"/>
          <w:szCs w:val="28"/>
          <w:rtl/>
        </w:rPr>
        <w:t xml:space="preserve">32306 .بغداد؛ مكتبة الأوقاف العامة؛ رقم المخطوط : 4343/2</w:t>
      </w:r>
    </w:p>
    <w:p>
      <w:pPr>
        <w:pStyle w:val="BookText"/>
      </w:pPr>
      <w:r>
        <w:rPr>
          <w:rFonts w:ascii="Amiri" w:hAnsi="Amiri" w:eastAsia="Amiri" w:cs="Amiri"/>
          <w:lang w:bidi="ar-SA"/>
          <w:color w:val="111111"/>
          <w:sz w:val="28"/>
          <w:szCs w:val="28"/>
          <w:rtl/>
        </w:rPr>
        <w:t xml:space="preserve">أوّلها: الحمد لله الذي لا يتم منطق الفصيح دون شكر وحمده ، ولا يبلغ مدح البليغ كنه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1" w:name="pg8060_98726"/>
    <w:bookmarkEnd w:id="271"/>
    <w:p>
      <w:pPr>
        <w:pStyle w:val="BookText"/>
      </w:pPr>
      <w:r>
        <w:rPr>
          <w:rFonts w:ascii="IRNazanin" w:hAnsi="IRNazanin" w:eastAsia="IRNazanin" w:cs="IRNazanin"/>
          <w:lang w:bidi="fa-IR"/>
          <w:color w:val="111111"/>
          <w:sz w:val="28"/>
          <w:szCs w:val="28"/>
          <w:rtl/>
        </w:rPr>
        <w:t xml:space="preserve">عظمته ومجده .</w:t>
      </w:r>
    </w:p>
    <w:p>
      <w:pPr>
        <w:pStyle w:val="BookText"/>
      </w:pPr>
      <w:r>
        <w:rPr>
          <w:rFonts w:ascii="IRNazanin" w:hAnsi="IRNazanin" w:eastAsia="IRNazanin" w:cs="IRNazanin"/>
          <w:lang w:bidi="fa-IR"/>
          <w:color w:val="111111"/>
          <w:sz w:val="28"/>
          <w:szCs w:val="28"/>
          <w:rtl/>
        </w:rPr>
        <w:t xml:space="preserve">تعلیق، کا :مجهول، تا :مجهول؛ 10ق، 21*16سم [ف: 4 - 53]</w:t>
      </w:r>
    </w:p>
    <w:p>
      <w:pPr>
        <w:pStyle w:val="Heading2"/>
      </w:pPr>
      <w:bookmarkStart w:id="1498" w:name="_Toc756"/>
      <w:r>
        <w:t>رسالة ومنهاج / فقه - عربي</w:t>
      </w:r>
      <w:bookmarkEnd w:id="1498"/>
    </w:p>
    <w:p>
      <w:pPr>
        <w:pStyle w:val="BookText"/>
      </w:pPr>
      <w:r>
        <w:rPr>
          <w:rFonts w:ascii="Amiri" w:hAnsi="Amiri" w:eastAsia="Amiri" w:cs="Amiri"/>
          <w:lang w:bidi="ar-SA"/>
          <w:color w:val="111111"/>
          <w:sz w:val="28"/>
          <w:szCs w:val="28"/>
          <w:rtl/>
        </w:rPr>
        <w:t xml:space="preserve">الوحيد البهبهاني محمّد باقر بن محمّد اكمل( 1118 - 1205 ه- )</w:t>
      </w:r>
    </w:p>
    <w:p>
      <w:pPr>
        <w:pStyle w:val="BookText"/>
      </w:pPr>
      <w:r>
        <w:rPr>
          <w:rFonts w:ascii="Amiri" w:hAnsi="Amiri" w:eastAsia="Amiri" w:cs="Amiri"/>
          <w:lang w:bidi="ar-SA"/>
          <w:color w:val="111111"/>
          <w:sz w:val="28"/>
          <w:szCs w:val="28"/>
          <w:rtl/>
        </w:rPr>
        <w:t xml:space="preserve">32307 .كربلاء ؛ الروضة الحسينية ( مكتبة)؛ رقم المخطوط : 408م - ح 10304</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الطاهرين اللهم أمدني وأيدني وسددني ووفقني لما تحب وترضي ؛آخرها: وذكر كثيراً منها الشهيد في الدروس رب إني مسني الضر وأنت أرحم الراحمين لا إله إلا أنت سبحانك إني كنت من الظالمين تمت وبالخير عمت</w:t>
      </w:r>
    </w:p>
    <w:p>
      <w:pPr>
        <w:pStyle w:val="BookText"/>
      </w:pPr>
      <w:r>
        <w:rPr>
          <w:rFonts w:ascii="IRNazanin" w:hAnsi="IRNazanin" w:eastAsia="IRNazanin" w:cs="IRNazanin"/>
          <w:lang w:bidi="fa-IR"/>
          <w:color w:val="111111"/>
          <w:sz w:val="28"/>
          <w:szCs w:val="28"/>
          <w:rtl/>
        </w:rPr>
        <w:t xml:space="preserve">نسخ ،کا: مجهول، تا :مجهول؛ 444 ص 22 س، 21*15سم [مخطوطات كربلاء: 4-178]</w:t>
      </w:r>
    </w:p>
    <w:p>
      <w:pPr>
        <w:pStyle w:val="Heading2"/>
      </w:pPr>
      <w:bookmarkStart w:id="1499" w:name="_Toc757"/>
      <w:r>
        <w:t>رسالة يدافع فيها عن الشيخ أحمد الاحساني - عربي</w:t>
      </w:r>
      <w:bookmarkEnd w:id="1499"/>
    </w:p>
    <w:p>
      <w:pPr>
        <w:pStyle w:val="BookText"/>
      </w:pPr>
      <w:r>
        <w:rPr>
          <w:rFonts w:ascii="Amiri" w:hAnsi="Amiri" w:eastAsia="Amiri" w:cs="Amiri"/>
          <w:lang w:bidi="ar-SA"/>
          <w:color w:val="111111"/>
          <w:sz w:val="28"/>
          <w:szCs w:val="28"/>
          <w:rtl/>
        </w:rPr>
        <w:t xml:space="preserve">العطار، سيد حيدر</w:t>
      </w:r>
    </w:p>
    <w:p>
      <w:pPr>
        <w:pStyle w:val="BookText"/>
      </w:pPr>
      <w:r>
        <w:rPr>
          <w:rFonts w:ascii="Times New Roman" w:hAnsi="Times New Roman" w:eastAsia="Times New Roman" w:cs="Times New Roman"/>
          <w:lang w:val="en-US" w:bidi="en-US"/>
          <w:color w:val="111111"/>
          <w:sz w:val="28"/>
          <w:szCs w:val="28"/>
          <w:rtl/>
        </w:rPr>
        <w:t xml:space="preserve">32308.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1140/2</w:t>
      </w:r>
    </w:p>
    <w:p>
      <w:pPr>
        <w:pStyle w:val="BookText"/>
      </w:pPr>
      <w:r>
        <w:rPr>
          <w:rFonts w:ascii="Amiri" w:hAnsi="Amiri" w:eastAsia="Amiri" w:cs="Amiri"/>
          <w:lang w:bidi="ar-SA"/>
          <w:color w:val="111111"/>
          <w:sz w:val="28"/>
          <w:szCs w:val="28"/>
          <w:rtl/>
        </w:rPr>
        <w:t xml:space="preserve">كا :حبيب بن إسماعيل الخالصي، تا: 1150 ه- 29 ص 22 س 16/5*11سم [معجم المخطوطات النجفية : 452]</w:t>
      </w:r>
    </w:p>
    <w:p>
      <w:pPr>
        <w:pStyle w:val="Heading2"/>
      </w:pPr>
      <w:bookmarkStart w:id="1500" w:name="_Toc758"/>
      <w:r>
        <w:t>رسالة اليقين في معرفة أنواع الخطوط وذكر الخطاطين / خط و كتابة - عربي</w:t>
      </w:r>
      <w:bookmarkEnd w:id="1500"/>
    </w:p>
    <w:p>
      <w:pPr>
        <w:pStyle w:val="BookText"/>
      </w:pPr>
      <w:r>
        <w:rPr>
          <w:rFonts w:ascii="Amiri" w:hAnsi="Amiri" w:eastAsia="Amiri" w:cs="Amiri"/>
          <w:lang w:bidi="ar-SA"/>
          <w:color w:val="111111"/>
          <w:sz w:val="28"/>
          <w:szCs w:val="28"/>
          <w:rtl/>
        </w:rPr>
        <w:t xml:space="preserve">السباعي، مصطفى 1915 - 1964م) تاريخ التأليف: 1322ه-</w:t>
      </w:r>
    </w:p>
    <w:p>
      <w:pPr>
        <w:pStyle w:val="BookText"/>
      </w:pPr>
      <w:r>
        <w:rPr>
          <w:rFonts w:ascii="IRNazanin" w:hAnsi="IRNazanin" w:eastAsia="IRNazanin" w:cs="IRNazanin"/>
          <w:lang w:bidi="fa-IR"/>
          <w:color w:val="111111"/>
          <w:sz w:val="28"/>
          <w:szCs w:val="28"/>
          <w:rtl/>
        </w:rPr>
        <w:t xml:space="preserve">32309 .بغداد؛ دار المخطوطات؛ رقم المخطوط : 9828</w:t>
      </w:r>
    </w:p>
    <w:p>
      <w:pPr>
        <w:pStyle w:val="BookText"/>
      </w:pPr>
      <w:r>
        <w:rPr>
          <w:rFonts w:ascii="IRNazanin" w:hAnsi="IRNazanin" w:eastAsia="IRNazanin" w:cs="IRNazanin"/>
          <w:lang w:bidi="fa-IR"/>
          <w:color w:val="111111"/>
          <w:sz w:val="28"/>
          <w:szCs w:val="28"/>
          <w:rtl/>
        </w:rPr>
        <w:t xml:space="preserve">أوّلها: الحمد لله رب العالمين والصلاة على خيرة الله من المخلوقات اجمعين مصورة مصدر التصوير نسخة دار الكتب المصرية؛ كا :محمّد محمود عبداللطیف ،تا: 1365 ه- 39 ص 21 س ، 20/5*30/5سم [المتحف العراقي - ف: التاريخ والتراجم - (212]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2" w:name="pg8060_98727"/>
    <w:bookmarkEnd w:id="272"/>
    <w:p>
      <w:pPr>
        <w:pStyle w:val="BookText"/>
      </w:pPr>
      <w:r>
        <w:rPr>
          <w:rFonts w:ascii="Amiri" w:hAnsi="Amiri" w:eastAsia="Amiri" w:cs="Amiri"/>
          <w:lang w:bidi="ar-SA"/>
          <w:color w:val="111111"/>
          <w:sz w:val="28"/>
          <w:szCs w:val="28"/>
          <w:rtl/>
        </w:rPr>
        <w:t xml:space="preserve">رساله يمينيه - العينية</w:t>
      </w:r>
    </w:p>
    <w:p>
      <w:pPr>
        <w:pStyle w:val="BookText"/>
      </w:pPr>
      <w:r>
        <w:rPr>
          <w:rFonts w:ascii="Amiri" w:hAnsi="Amiri" w:eastAsia="Amiri" w:cs="Amiri"/>
          <w:lang w:bidi="ar-SA"/>
          <w:color w:val="111111"/>
          <w:sz w:val="28"/>
          <w:szCs w:val="28"/>
          <w:rtl/>
        </w:rPr>
        <w:t xml:space="preserve">رساله يوحنا - يوحنائيه</w:t>
      </w:r>
    </w:p>
    <w:p>
      <w:pPr>
        <w:pStyle w:val="BookText"/>
      </w:pPr>
      <w:r>
        <w:rPr>
          <w:rFonts w:ascii="Amiri" w:hAnsi="Amiri" w:eastAsia="Amiri" w:cs="Amiri"/>
          <w:lang w:bidi="ar-SA"/>
          <w:color w:val="111111"/>
          <w:sz w:val="28"/>
          <w:szCs w:val="28"/>
          <w:rtl/>
        </w:rPr>
        <w:t xml:space="preserve">رسالة يوحنا الذمي - يوحنائيه</w:t>
      </w:r>
    </w:p>
    <w:p>
      <w:pPr>
        <w:pStyle w:val="Heading2"/>
      </w:pPr>
      <w:bookmarkStart w:id="1501" w:name="_Toc759"/>
      <w:r>
        <w:t>رسالة يوحنا الكتابي من أمير المؤمنين (ع) / كلام وعقائد - عربي</w:t>
      </w:r>
      <w:bookmarkEnd w:id="1501"/>
    </w:p>
    <w:p>
      <w:pPr>
        <w:pStyle w:val="BookText"/>
      </w:pPr>
      <w:r>
        <w:rPr>
          <w:rFonts w:ascii="Amiri" w:hAnsi="Amiri" w:eastAsia="Amiri" w:cs="Amiri"/>
          <w:lang w:bidi="ar-SA"/>
          <w:color w:val="111111"/>
          <w:sz w:val="28"/>
          <w:szCs w:val="28"/>
          <w:rtl/>
        </w:rPr>
        <w:t xml:space="preserve">الكتابي، يوحنا</w:t>
      </w:r>
    </w:p>
    <w:p>
      <w:pPr>
        <w:pStyle w:val="BookText"/>
      </w:pPr>
      <w:r>
        <w:rPr>
          <w:rFonts w:ascii="Times New Roman" w:hAnsi="Times New Roman" w:eastAsia="Times New Roman" w:cs="Times New Roman"/>
          <w:lang w:val="en-US" w:bidi="en-US"/>
          <w:color w:val="111111"/>
          <w:sz w:val="28"/>
          <w:szCs w:val="28"/>
          <w:rtl/>
        </w:rPr>
        <w:t xml:space="preserve">32310.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62</w:t>
      </w:r>
    </w:p>
    <w:p>
      <w:pPr>
        <w:pStyle w:val="BookText"/>
      </w:pPr>
      <w:r>
        <w:rPr>
          <w:rFonts w:ascii="IRNazanin" w:hAnsi="IRNazanin" w:eastAsia="IRNazanin" w:cs="IRNazanin"/>
          <w:lang w:bidi="fa-IR"/>
          <w:color w:val="111111"/>
          <w:sz w:val="28"/>
          <w:szCs w:val="28"/>
          <w:rtl/>
        </w:rPr>
        <w:t xml:space="preserve">کا: مجهول، تا: 1105 ه- [ معجم المخطوطات النجفية : 452]</w:t>
      </w:r>
    </w:p>
    <w:p>
      <w:pPr>
        <w:pStyle w:val="BookText"/>
      </w:pPr>
      <w:r>
        <w:rPr>
          <w:rFonts w:ascii="Amiri" w:hAnsi="Amiri" w:eastAsia="Amiri" w:cs="Amiri"/>
          <w:lang w:bidi="ar-SA"/>
          <w:color w:val="111111"/>
          <w:sz w:val="28"/>
          <w:szCs w:val="28"/>
          <w:rtl/>
        </w:rPr>
        <w:t xml:space="preserve">الرسالة اليوسفية - المعمرة</w:t>
      </w:r>
    </w:p>
    <w:p>
      <w:pPr>
        <w:pStyle w:val="Heading2"/>
      </w:pPr>
      <w:bookmarkStart w:id="1502" w:name="_Toc760"/>
      <w:r>
        <w:t>الرسامات / مسيحية - سرياني</w:t>
      </w:r>
      <w:bookmarkEnd w:id="1502"/>
    </w:p>
    <w:p>
      <w:pPr>
        <w:pStyle w:val="BookText"/>
      </w:pPr>
      <w:r>
        <w:rPr>
          <w:rFonts w:ascii="Times New Roman" w:hAnsi="Times New Roman" w:eastAsia="Times New Roman" w:cs="Times New Roman"/>
          <w:lang w:val="en-US" w:bidi="en-US"/>
          <w:color w:val="111111"/>
          <w:sz w:val="28"/>
          <w:szCs w:val="28"/>
          <w:rtl/>
        </w:rPr>
        <w:t xml:space="preserve">32311.</w:t>
      </w:r>
    </w:p>
    <w:p>
      <w:pPr>
        <w:pStyle w:val="BookText"/>
      </w:pPr>
      <w:r>
        <w:rPr>
          <w:rFonts w:ascii="Amiri" w:hAnsi="Amiri" w:eastAsia="Amiri" w:cs="Amiri"/>
          <w:lang w:bidi="ar-SA"/>
          <w:color w:val="111111"/>
          <w:sz w:val="28"/>
          <w:szCs w:val="28"/>
          <w:rtl/>
        </w:rPr>
        <w:t xml:space="preserve">الموصل؛ مطرانية السريان الارثوذكس؛ رقم المخطوط : 11/1</w:t>
      </w:r>
    </w:p>
    <w:p>
      <w:pPr>
        <w:pStyle w:val="BookText"/>
      </w:pPr>
      <w:r>
        <w:rPr>
          <w:rFonts w:ascii="Amiri" w:hAnsi="Amiri" w:eastAsia="Amiri" w:cs="Amiri"/>
          <w:lang w:bidi="ar-SA"/>
          <w:color w:val="111111"/>
          <w:sz w:val="28"/>
          <w:szCs w:val="28"/>
          <w:rtl/>
        </w:rPr>
        <w:t xml:space="preserve">كا:الشماس إلياس إبراهيم دينار ،تا: 1327ه- 232 ص [ المخطوطات الاسلامية في العالم: 3</w:t>
      </w:r>
    </w:p>
    <w:p>
      <w:pPr>
        <w:pStyle w:val="BookText"/>
      </w:pPr>
      <w:r>
        <w:rPr>
          <w:rFonts w:ascii="Times New Roman" w:hAnsi="Times New Roman" w:eastAsia="Times New Roman" w:cs="Times New Roman"/>
          <w:lang w:val="en-US" w:bidi="en-US"/>
          <w:color w:val="111111"/>
          <w:sz w:val="28"/>
          <w:szCs w:val="28"/>
          <w:rtl/>
        </w:rPr>
        <w:t xml:space="preserve">205 -</w:t>
      </w:r>
    </w:p>
    <w:p>
      <w:pPr>
        <w:pStyle w:val="Heading2"/>
      </w:pPr>
      <w:bookmarkStart w:id="1503" w:name="_Toc761"/>
      <w:r>
        <w:t>الرسامات الكنيسة / مسيحية - كلداني</w:t>
      </w:r>
      <w:bookmarkEnd w:id="1503"/>
    </w:p>
    <w:p>
      <w:pPr>
        <w:pStyle w:val="BookText"/>
      </w:pPr>
      <w:r>
        <w:rPr>
          <w:rFonts w:ascii="Amiri" w:hAnsi="Amiri" w:eastAsia="Amiri" w:cs="Amiri"/>
          <w:lang w:bidi="ar-SA"/>
          <w:color w:val="111111"/>
          <w:sz w:val="28"/>
          <w:szCs w:val="28"/>
          <w:rtl/>
        </w:rPr>
        <w:t xml:space="preserve">32312 .بغداد؛ مكتبة كلية بابل؛ رقم المخطوط : 12</w:t>
      </w:r>
    </w:p>
    <w:p>
      <w:pPr>
        <w:pStyle w:val="BookText"/>
      </w:pPr>
      <w:r>
        <w:rPr>
          <w:rFonts w:ascii="Amiri" w:hAnsi="Amiri" w:eastAsia="Amiri" w:cs="Amiri"/>
          <w:lang w:bidi="ar-SA"/>
          <w:color w:val="111111"/>
          <w:sz w:val="28"/>
          <w:szCs w:val="28"/>
          <w:rtl/>
        </w:rPr>
        <w:t xml:space="preserve">حروف سريانية شرقية يتضمن طقوس الرسامات لكل الدرجات ؛كا: الشماس شمعون بن بطرس ،تا: 1240ه- تملك :مار يوسف أودو عندما أصبح مطراناً لمنطقة العمادية في أيلول سنة 1825م؛ 153 ص 17س، 21*15سم [ف: 16]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3" w:name="pg8060_98728"/>
    <w:bookmarkEnd w:id="273"/>
    <w:p>
      <w:pPr>
        <w:pStyle w:val="Heading2"/>
      </w:pPr>
      <w:bookmarkStart w:id="1504" w:name="_Toc762"/>
      <w:r>
        <w:t>رسل الملوك ومن يصلح للرسالة والسفارة ومن امر بارسال رسول ومن</w:t>
      </w:r>
      <w:bookmarkEnd w:id="1504"/>
    </w:p>
    <w:p>
      <w:pPr>
        <w:pStyle w:val="BookText"/>
      </w:pPr>
      <w:r>
        <w:rPr>
          <w:rFonts w:ascii="Amiri" w:hAnsi="Amiri" w:eastAsia="Amiri" w:cs="Amiri"/>
          <w:lang w:bidi="ar-SA"/>
          <w:color w:val="111111"/>
          <w:sz w:val="28"/>
          <w:szCs w:val="28"/>
          <w:rtl/>
        </w:rPr>
        <w:t xml:space="preserve">نهي ذلك ... / حكومة وسياسة - عربي</w:t>
      </w:r>
    </w:p>
    <w:p>
      <w:pPr>
        <w:pStyle w:val="BookText"/>
      </w:pPr>
      <w:r>
        <w:rPr>
          <w:rFonts w:ascii="Amiri" w:hAnsi="Amiri" w:eastAsia="Amiri" w:cs="Amiri"/>
          <w:lang w:bidi="ar-SA"/>
          <w:color w:val="111111"/>
          <w:sz w:val="28"/>
          <w:szCs w:val="28"/>
          <w:rtl/>
        </w:rPr>
        <w:t xml:space="preserve">ابن فراء ،حسين بن محمّد (القرن 5 ه- )</w:t>
      </w:r>
    </w:p>
    <w:p>
      <w:pPr>
        <w:pStyle w:val="BookText"/>
      </w:pPr>
      <w:r>
        <w:rPr>
          <w:rFonts w:ascii="Amiri" w:hAnsi="Amiri" w:eastAsia="Amiri" w:cs="Amiri"/>
          <w:lang w:bidi="ar-SA"/>
          <w:color w:val="111111"/>
          <w:sz w:val="28"/>
          <w:szCs w:val="28"/>
          <w:rtl/>
        </w:rPr>
        <w:t xml:space="preserve">32313 .بغداد؛ مكتبة الأوقاف العامة؛ رقم المخطوط: 300 مصورة</w:t>
      </w:r>
    </w:p>
    <w:p>
      <w:pPr>
        <w:pStyle w:val="BookText"/>
      </w:pPr>
      <w:r>
        <w:rPr>
          <w:rFonts w:ascii="IRNazanin" w:hAnsi="IRNazanin" w:eastAsia="IRNazanin" w:cs="IRNazanin"/>
          <w:lang w:bidi="fa-IR"/>
          <w:color w:val="111111"/>
          <w:sz w:val="28"/>
          <w:szCs w:val="28"/>
          <w:rtl/>
        </w:rPr>
        <w:t xml:space="preserve">مصدر التصوير : نسخة في مكتبة أحمد الثالث إستانبول برقم:3052 کا :مجهول، تا:</w:t>
      </w:r>
    </w:p>
    <w:p>
      <w:pPr>
        <w:pStyle w:val="BookText"/>
      </w:pPr>
      <w:r>
        <w:rPr>
          <w:rFonts w:ascii="IRNazanin" w:hAnsi="IRNazanin" w:eastAsia="IRNazanin" w:cs="IRNazanin"/>
          <w:lang w:bidi="fa-IR"/>
          <w:color w:val="111111"/>
          <w:sz w:val="28"/>
          <w:szCs w:val="28"/>
          <w:rtl/>
        </w:rPr>
        <w:t xml:space="preserve">795ه- 28 ق ، 21*15سم [المورد : 22 - 261]</w:t>
      </w:r>
    </w:p>
    <w:p>
      <w:pPr>
        <w:pStyle w:val="Heading2"/>
      </w:pPr>
      <w:bookmarkStart w:id="1505" w:name="_Toc763"/>
      <w:r>
        <w:t>رسم الاسطرلاب / اسطرلاب - عربي</w:t>
      </w:r>
      <w:bookmarkEnd w:id="1505"/>
    </w:p>
    <w:p>
      <w:pPr>
        <w:pStyle w:val="BookText"/>
      </w:pPr>
      <w:r>
        <w:rPr>
          <w:rFonts w:ascii="Amiri" w:hAnsi="Amiri" w:eastAsia="Amiri" w:cs="Amiri"/>
          <w:lang w:bidi="ar-SA"/>
          <w:color w:val="111111"/>
          <w:sz w:val="28"/>
          <w:szCs w:val="28"/>
          <w:rtl/>
        </w:rPr>
        <w:t xml:space="preserve">الكرماستي، عبد الرحمن بن فضل الله القرن) 12 ه-)</w:t>
      </w:r>
    </w:p>
    <w:p>
      <w:pPr>
        <w:pStyle w:val="BookText"/>
      </w:pPr>
      <w:r>
        <w:rPr>
          <w:rFonts w:ascii="Amiri" w:hAnsi="Amiri" w:eastAsia="Amiri" w:cs="Amiri"/>
          <w:lang w:bidi="ar-SA"/>
          <w:color w:val="111111"/>
          <w:sz w:val="28"/>
          <w:szCs w:val="28"/>
          <w:rtl/>
        </w:rPr>
        <w:t xml:space="preserve">تاريخ التأليف: 1105ه-؛ محل التأليف: قصبة كرماستي (جامع آغا)</w:t>
      </w:r>
    </w:p>
    <w:p>
      <w:pPr>
        <w:pStyle w:val="BookText"/>
      </w:pPr>
      <w:r>
        <w:rPr>
          <w:rFonts w:ascii="Times New Roman" w:hAnsi="Times New Roman" w:eastAsia="Times New Roman" w:cs="Times New Roman"/>
          <w:lang w:val="en-US" w:bidi="en-US"/>
          <w:color w:val="111111"/>
          <w:sz w:val="28"/>
          <w:szCs w:val="28"/>
          <w:rtl/>
        </w:rPr>
        <w:t xml:space="preserve">32314.</w:t>
      </w:r>
    </w:p>
    <w:p>
      <w:pPr>
        <w:pStyle w:val="BookText"/>
      </w:pPr>
      <w:r>
        <w:rPr>
          <w:rFonts w:ascii="IRNazanin" w:hAnsi="IRNazanin" w:eastAsia="IRNazanin" w:cs="IRNazanin"/>
          <w:lang w:bidi="fa-IR"/>
          <w:color w:val="111111"/>
          <w:sz w:val="28"/>
          <w:szCs w:val="28"/>
          <w:rtl/>
        </w:rPr>
        <w:t xml:space="preserve">بغداد؛ دار المخطوطات؛ رقم المخطوط : 37406</w:t>
      </w:r>
    </w:p>
    <w:p>
      <w:pPr>
        <w:pStyle w:val="BookText"/>
      </w:pPr>
      <w:r>
        <w:rPr>
          <w:rFonts w:ascii="Amiri" w:hAnsi="Amiri" w:eastAsia="Amiri" w:cs="Amiri"/>
          <w:lang w:bidi="ar-SA"/>
          <w:color w:val="111111"/>
          <w:sz w:val="28"/>
          <w:szCs w:val="28"/>
          <w:rtl/>
        </w:rPr>
        <w:t xml:space="preserve">أوّلها: الحمد لله الذي لا يبلغ أداء حمده الحامدون وشكراً لنعمه فوق .</w:t>
      </w:r>
    </w:p>
    <w:p>
      <w:pPr>
        <w:pStyle w:val="BookText"/>
      </w:pPr>
      <w:r>
        <w:rPr>
          <w:rFonts w:ascii="Amiri" w:hAnsi="Amiri" w:eastAsia="Amiri" w:cs="Amiri"/>
          <w:lang w:bidi="ar-SA"/>
          <w:color w:val="111111"/>
          <w:sz w:val="28"/>
          <w:szCs w:val="28"/>
          <w:rtl/>
        </w:rPr>
        <w:t xml:space="preserve">كاتب= مؤلف ،تا: 1105 ه- كرماستي (قصبة) (جامع سلمان اغا)؛ 115 ص 22س</w:t>
      </w:r>
    </w:p>
    <w:p>
      <w:pPr>
        <w:pStyle w:val="BookText"/>
      </w:pPr>
      <w:r>
        <w:rPr>
          <w:rFonts w:ascii="Amiri" w:hAnsi="Amiri" w:eastAsia="Amiri" w:cs="Amiri"/>
          <w:lang w:bidi="ar-SA"/>
          <w:color w:val="111111"/>
          <w:sz w:val="28"/>
          <w:szCs w:val="28"/>
          <w:rtl/>
        </w:rPr>
        <w:t xml:space="preserve">16/5 21* سم [مكتبة عبد الوهاب نيازي - ف: 158]</w:t>
      </w:r>
    </w:p>
    <w:p>
      <w:pPr>
        <w:pStyle w:val="Heading2"/>
      </w:pPr>
      <w:bookmarkStart w:id="1506" w:name="_Toc764"/>
      <w:r>
        <w:t>الرسم على ترتيب سور القرآن العظيم (رسالة في) / علوم القرآن - عربي</w:t>
      </w:r>
      <w:bookmarkEnd w:id="1506"/>
    </w:p>
    <w:p>
      <w:pPr>
        <w:pStyle w:val="BookText"/>
      </w:pPr>
      <w:r>
        <w:rPr>
          <w:rFonts w:ascii="Amiri" w:hAnsi="Amiri" w:eastAsia="Amiri" w:cs="Amiri"/>
          <w:lang w:bidi="ar-SA"/>
          <w:color w:val="111111"/>
          <w:sz w:val="28"/>
          <w:szCs w:val="28"/>
          <w:rtl/>
        </w:rPr>
        <w:t xml:space="preserve">الموصلي، إبراهيم بن مصطفى( - 1159 ه- )</w:t>
      </w:r>
    </w:p>
    <w:p>
      <w:pPr>
        <w:pStyle w:val="BookText"/>
      </w:pPr>
      <w:r>
        <w:rPr>
          <w:rFonts w:ascii="Amiri" w:hAnsi="Amiri" w:eastAsia="Amiri" w:cs="Amiri"/>
          <w:lang w:bidi="ar-SA"/>
          <w:color w:val="111111"/>
          <w:sz w:val="28"/>
          <w:szCs w:val="28"/>
          <w:rtl/>
        </w:rPr>
        <w:t xml:space="preserve">32315 .بغداد؛ المكتبة القادرية؛ رقم المخطوط : 114/2</w:t>
      </w:r>
    </w:p>
    <w:p>
      <w:pPr>
        <w:pStyle w:val="BookText"/>
      </w:pPr>
      <w:r>
        <w:rPr>
          <w:rFonts w:ascii="Amiri" w:hAnsi="Amiri" w:eastAsia="Amiri" w:cs="Amiri"/>
          <w:lang w:bidi="ar-SA"/>
          <w:color w:val="111111"/>
          <w:sz w:val="28"/>
          <w:szCs w:val="28"/>
          <w:rtl/>
        </w:rPr>
        <w:t xml:space="preserve">أوّلها: الحمد لله على ما أنعم وله الشكر على ما أسدي وأكرم ... أما بعد مدة مديدة حركتي الوارد الرحماني أن الحق برسالتي التي جمعتها للبدور السبعة على طريق الحرز الأماني؛ آخرها: وفي هذا ،كفاية والله الهادي لا رب غيره، ولا خير إلا خيره، وصلاته على سيدنا ومولانا محمّد الأمين وعلى آله وأصحابه أجمعين وسلم تسليما كثيرا إلى يوم</w:t>
      </w:r>
    </w:p>
    <w:p>
      <w:pPr>
        <w:pStyle w:val="BookText"/>
      </w:pPr>
      <w:r>
        <w:rPr>
          <w:rFonts w:ascii="Amiri" w:hAnsi="Amiri" w:eastAsia="Amiri" w:cs="Amiri"/>
          <w:lang w:bidi="ar-SA"/>
          <w:color w:val="111111"/>
          <w:sz w:val="28"/>
          <w:szCs w:val="28"/>
          <w:rtl/>
        </w:rPr>
        <w:t xml:space="preserve">الدين</w:t>
      </w:r>
    </w:p>
    <w:p>
      <w:pPr>
        <w:pStyle w:val="BookText"/>
      </w:pPr>
      <w:r>
        <w:rPr>
          <w:rFonts w:ascii="IRNazanin" w:hAnsi="IRNazanin" w:eastAsia="IRNazanin" w:cs="IRNazanin"/>
          <w:lang w:bidi="fa-IR"/>
          <w:color w:val="111111"/>
          <w:sz w:val="28"/>
          <w:szCs w:val="28"/>
          <w:rtl/>
        </w:rPr>
        <w:t xml:space="preserve">کا :احمد ،تا: 1235ه- 15 ق (113 - 128)، 13 س، 15*10سم [ف: 1 - 149]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4" w:name="pg8060_98729"/>
    <w:bookmarkEnd w:id="274"/>
    <w:p>
      <w:pPr>
        <w:pStyle w:val="Heading2"/>
      </w:pPr>
      <w:bookmarkStart w:id="1507" w:name="_Toc765"/>
      <w:r>
        <w:t>رسم المصحف / علوم القرآن - عربي</w:t>
      </w:r>
      <w:bookmarkEnd w:id="1507"/>
    </w:p>
    <w:p>
      <w:pPr>
        <w:pStyle w:val="BookText"/>
      </w:pPr>
      <w:r>
        <w:rPr>
          <w:rFonts w:ascii="IRNazanin" w:hAnsi="IRNazanin" w:eastAsia="IRNazanin" w:cs="IRNazanin"/>
          <w:lang w:bidi="fa-IR"/>
          <w:color w:val="111111"/>
          <w:sz w:val="28"/>
          <w:szCs w:val="28"/>
          <w:rtl/>
        </w:rPr>
        <w:t xml:space="preserve">32316 .بغداد؛ دار المخطوطات؛ رقم المخطوط : 37281/7</w:t>
      </w:r>
    </w:p>
    <w:p>
      <w:pPr>
        <w:pStyle w:val="BookText"/>
      </w:pPr>
      <w:r>
        <w:rPr>
          <w:rFonts w:ascii="Amiri" w:hAnsi="Amiri" w:eastAsia="Amiri" w:cs="Amiri"/>
          <w:lang w:bidi="ar-SA"/>
          <w:color w:val="111111"/>
          <w:sz w:val="28"/>
          <w:szCs w:val="28"/>
          <w:rtl/>
        </w:rPr>
        <w:t xml:space="preserve">أوّلها: هذا الكتاب أذكر فيه أم شاء الله تعالى ما رسم في المصحف من المقطوع</w:t>
      </w:r>
    </w:p>
    <w:p>
      <w:pPr>
        <w:pStyle w:val="BookText"/>
      </w:pPr>
      <w:r>
        <w:rPr>
          <w:rFonts w:ascii="Amiri" w:hAnsi="Amiri" w:eastAsia="Amiri" w:cs="Amiri"/>
          <w:lang w:bidi="ar-SA"/>
          <w:color w:val="111111"/>
          <w:sz w:val="28"/>
          <w:szCs w:val="28"/>
          <w:rtl/>
        </w:rPr>
        <w:t xml:space="preserve">والوصول وما رسم بالهاء والتاء وما رسم بالواو والألف والياء ...</w:t>
      </w:r>
    </w:p>
    <w:p>
      <w:pPr>
        <w:pStyle w:val="BookText"/>
      </w:pPr>
      <w:r>
        <w:rPr>
          <w:rFonts w:ascii="IRNazanin" w:hAnsi="IRNazanin" w:eastAsia="IRNazanin" w:cs="IRNazanin"/>
          <w:lang w:bidi="fa-IR"/>
          <w:color w:val="111111"/>
          <w:sz w:val="28"/>
          <w:szCs w:val="28"/>
          <w:rtl/>
        </w:rPr>
        <w:t xml:space="preserve">کا :مجهول، تا: 1138ه-، 13ق، 14س، 15*11سم[ علوم القرآن عراق - ف - 184]</w:t>
      </w:r>
    </w:p>
    <w:p>
      <w:pPr>
        <w:pStyle w:val="Heading2"/>
      </w:pPr>
      <w:bookmarkStart w:id="1508" w:name="_Toc766"/>
      <w:r>
        <w:t>رسم المصحف / علوم القرآن - عربي</w:t>
      </w:r>
      <w:bookmarkEnd w:id="1508"/>
    </w:p>
    <w:p>
      <w:pPr>
        <w:pStyle w:val="BookText"/>
      </w:pPr>
      <w:r>
        <w:rPr>
          <w:rFonts w:ascii="IRNazanin" w:hAnsi="IRNazanin" w:eastAsia="IRNazanin" w:cs="IRNazanin"/>
          <w:lang w:bidi="fa-IR"/>
          <w:color w:val="111111"/>
          <w:sz w:val="28"/>
          <w:szCs w:val="28"/>
          <w:rtl/>
        </w:rPr>
        <w:t xml:space="preserve">32317 .بغداد؛ دار المخطوطات؛ رقم المخطوط : 18372/1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نبي الرحمة وعلى آله وصحبه أجمعين، أما بعد فاعلم وفقنا الله وأيّام لطاعته وجعلنا من أهله وخاصته ... أن معظم من يكتب المصاحب في هذا العصر قد اهملوا مرسوم الخط واعتمدوا على</w:t>
      </w:r>
    </w:p>
    <w:p>
      <w:pPr>
        <w:pStyle w:val="BookText"/>
      </w:pPr>
      <w:r>
        <w:rPr>
          <w:rFonts w:ascii="IRNazanin" w:hAnsi="IRNazanin" w:eastAsia="IRNazanin" w:cs="IRNazanin"/>
          <w:lang w:bidi="fa-IR"/>
          <w:color w:val="111111"/>
          <w:sz w:val="28"/>
          <w:szCs w:val="28"/>
          <w:rtl/>
        </w:rPr>
        <w:t xml:space="preserve">هجاء اللفظ</w:t>
      </w:r>
    </w:p>
    <w:p>
      <w:pPr>
        <w:pStyle w:val="BookText"/>
      </w:pPr>
      <w:r>
        <w:rPr>
          <w:rFonts w:ascii="IRNazanin" w:hAnsi="IRNazanin" w:eastAsia="IRNazanin" w:cs="IRNazanin"/>
          <w:lang w:bidi="fa-IR"/>
          <w:color w:val="111111"/>
          <w:sz w:val="28"/>
          <w:szCs w:val="28"/>
          <w:rtl/>
        </w:rPr>
        <w:t xml:space="preserve">رتب المؤلف هذه الرسالة على مقدمة وعشرین فصلا ؛کا: مجهول ،تا: 1221ه-، 7ق</w:t>
      </w:r>
    </w:p>
    <w:p>
      <w:pPr>
        <w:pStyle w:val="BookText"/>
      </w:pPr>
      <w:r>
        <w:rPr>
          <w:rFonts w:ascii="IRNazanin" w:hAnsi="IRNazanin" w:eastAsia="IRNazanin" w:cs="IRNazanin"/>
          <w:lang w:bidi="fa-IR"/>
          <w:color w:val="111111"/>
          <w:sz w:val="28"/>
          <w:szCs w:val="28"/>
          <w:rtl/>
        </w:rPr>
        <w:t xml:space="preserve">23 س، 16*22سم[ علوم القرآن عراق - ف - 184]</w:t>
      </w:r>
    </w:p>
    <w:p>
      <w:pPr>
        <w:pStyle w:val="Heading2"/>
      </w:pPr>
      <w:bookmarkStart w:id="1509" w:name="_Toc767"/>
      <w:r>
        <w:t>رسم المفتي / فقه - عربي</w:t>
      </w:r>
      <w:bookmarkEnd w:id="1509"/>
    </w:p>
    <w:p>
      <w:pPr>
        <w:pStyle w:val="BookText"/>
      </w:pPr>
      <w:r>
        <w:rPr>
          <w:rFonts w:ascii="Amiri" w:hAnsi="Amiri" w:eastAsia="Amiri" w:cs="Amiri"/>
          <w:lang w:bidi="ar-SA"/>
          <w:color w:val="111111"/>
          <w:sz w:val="28"/>
          <w:szCs w:val="28"/>
          <w:rtl/>
        </w:rPr>
        <w:t xml:space="preserve">القاضيخان حسن بن منصور (- 592 ه-)</w:t>
      </w:r>
    </w:p>
    <w:p>
      <w:pPr>
        <w:pStyle w:val="BookText"/>
      </w:pPr>
      <w:r>
        <w:rPr>
          <w:rFonts w:ascii="Amiri" w:hAnsi="Amiri" w:eastAsia="Amiri" w:cs="Amiri"/>
          <w:lang w:bidi="ar-SA"/>
          <w:color w:val="111111"/>
          <w:sz w:val="28"/>
          <w:szCs w:val="28"/>
          <w:rtl/>
        </w:rPr>
        <w:t xml:space="preserve">32318 .بغداد؛ مكتبة الأوقاف العامة؛ رقم المخطوط : 13591</w:t>
      </w:r>
    </w:p>
    <w:p>
      <w:pPr>
        <w:pStyle w:val="BookText"/>
      </w:pPr>
      <w:r>
        <w:rPr>
          <w:rFonts w:ascii="Amiri" w:hAnsi="Amiri" w:eastAsia="Amiri" w:cs="Amiri"/>
          <w:lang w:bidi="ar-SA"/>
          <w:color w:val="111111"/>
          <w:sz w:val="28"/>
          <w:szCs w:val="28"/>
          <w:rtl/>
        </w:rPr>
        <w:t xml:space="preserve">أوّلها: الحمد لله رب العالمين ... والصلوه ...</w:t>
      </w:r>
    </w:p>
    <w:p>
      <w:pPr>
        <w:pStyle w:val="BookText"/>
      </w:pPr>
      <w:r>
        <w:rPr>
          <w:rFonts w:ascii="Amiri" w:hAnsi="Amiri" w:eastAsia="Amiri" w:cs="Amiri"/>
          <w:lang w:bidi="ar-SA"/>
          <w:color w:val="111111"/>
          <w:sz w:val="28"/>
          <w:szCs w:val="28"/>
          <w:rtl/>
        </w:rPr>
        <w:t xml:space="preserve">كا :أحمد ابن عمر الحنفي القادري، تا: ربيع الأول 1047ه-، 89ق، 23س، 21*30سم</w:t>
      </w:r>
    </w:p>
    <w:p>
      <w:pPr>
        <w:pStyle w:val="BookText"/>
      </w:pPr>
      <w:r>
        <w:rPr>
          <w:rFonts w:ascii="IRNazanin" w:hAnsi="IRNazanin" w:eastAsia="IRNazanin" w:cs="IRNazanin"/>
          <w:lang w:bidi="fa-IR"/>
          <w:color w:val="111111"/>
          <w:sz w:val="28"/>
          <w:szCs w:val="28"/>
          <w:rtl/>
        </w:rPr>
        <w:t xml:space="preserve">[ف: 1 - 459]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5" w:name="pg8060_98730"/>
    <w:bookmarkEnd w:id="275"/>
    <w:p>
      <w:pPr>
        <w:pStyle w:val="Heading2"/>
      </w:pPr>
      <w:bookmarkStart w:id="1510" w:name="_Toc768"/>
      <w:r>
        <w:t>رسم المنحرفات على الحيطان (جداول) / هيئة - عربي</w:t>
      </w:r>
      <w:bookmarkEnd w:id="1510"/>
    </w:p>
    <w:p>
      <w:pPr>
        <w:pStyle w:val="BookText"/>
      </w:pPr>
      <w:r>
        <w:rPr>
          <w:rFonts w:ascii="Amiri" w:hAnsi="Amiri" w:eastAsia="Amiri" w:cs="Amiri"/>
          <w:lang w:bidi="ar-SA"/>
          <w:color w:val="111111"/>
          <w:sz w:val="28"/>
          <w:szCs w:val="28"/>
          <w:rtl/>
        </w:rPr>
        <w:t xml:space="preserve">سبط المارديني، محمّد بن محمّد( 826- 907 ه- )</w:t>
      </w:r>
    </w:p>
    <w:p>
      <w:pPr>
        <w:pStyle w:val="BookText"/>
      </w:pPr>
      <w:r>
        <w:rPr>
          <w:rFonts w:ascii="IRNazanin" w:hAnsi="IRNazanin" w:eastAsia="IRNazanin" w:cs="IRNazanin"/>
          <w:lang w:bidi="fa-IR"/>
          <w:color w:val="111111"/>
          <w:sz w:val="28"/>
          <w:szCs w:val="28"/>
          <w:rtl/>
        </w:rPr>
        <w:t xml:space="preserve">32319 .بغداد؛ دار المخطوطات؛ رقم المخطوط : 25434/6</w:t>
      </w:r>
    </w:p>
    <w:p>
      <w:pPr>
        <w:pStyle w:val="BookText"/>
      </w:pPr>
      <w:r>
        <w:rPr>
          <w:rFonts w:ascii="Amiri" w:hAnsi="Amiri" w:eastAsia="Amiri" w:cs="Amiri"/>
          <w:lang w:bidi="ar-SA"/>
          <w:color w:val="111111"/>
          <w:sz w:val="28"/>
          <w:szCs w:val="28"/>
          <w:rtl/>
        </w:rPr>
        <w:t xml:space="preserve">أوّلها :... اما بعد فيقول فقير رحمه ربه ... قد وضعت هذه الجداول ؛كا :أحمد بن يوسف الكوازي البصري العباسي الشاذلي الاشعري، تا: 1155ه- 7ص، 25 س ، 17*22سم [المتحف العراقي - ف: الفلك والتنجيم - 54]</w:t>
      </w:r>
    </w:p>
    <w:p>
      <w:pPr>
        <w:pStyle w:val="BookText"/>
      </w:pPr>
      <w:r>
        <w:rPr>
          <w:rFonts w:ascii="Times New Roman" w:hAnsi="Times New Roman" w:eastAsia="Times New Roman" w:cs="Times New Roman"/>
          <w:lang w:val="en-US" w:bidi="en-US"/>
          <w:color w:val="111111"/>
          <w:sz w:val="28"/>
          <w:szCs w:val="28"/>
          <w:rtl/>
        </w:rPr>
        <w:t xml:space="preserve">3232.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515 مصورة</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سيدنا محمّد سيد المرسلين ... أما</w:t>
      </w:r>
    </w:p>
    <w:p>
      <w:pPr>
        <w:pStyle w:val="BookText"/>
      </w:pPr>
      <w:r>
        <w:rPr>
          <w:rFonts w:ascii="Amiri" w:hAnsi="Amiri" w:eastAsia="Amiri" w:cs="Amiri"/>
          <w:lang w:bidi="ar-SA"/>
          <w:color w:val="111111"/>
          <w:sz w:val="28"/>
          <w:szCs w:val="28"/>
          <w:rtl/>
        </w:rPr>
        <w:t xml:space="preserve">بعد فيقول فقير رحمة ربه محمّد سبط المارديني قد حسبت هذه الجداول في رسم المنحرفات على الحيطان بطريق سهل حسن لم أسبق إليه وهو استخراج بعد سمت فضل الدائر عن خط زوال البلد ... ونجعله إن شاء الله تعالى ثلاثه أبواب</w:t>
      </w:r>
    </w:p>
    <w:p>
      <w:pPr>
        <w:pStyle w:val="BookText"/>
      </w:pPr>
      <w:r>
        <w:rPr>
          <w:rFonts w:ascii="IRNazanin" w:hAnsi="IRNazanin" w:eastAsia="IRNazanin" w:cs="IRNazanin"/>
          <w:lang w:bidi="fa-IR"/>
          <w:color w:val="111111"/>
          <w:sz w:val="28"/>
          <w:szCs w:val="28"/>
          <w:rtl/>
        </w:rPr>
        <w:t xml:space="preserve">مصدر التصوير :نسخة مكتبة دار الكتب المصرية تحت رقم 151 میقات؛ کا :مجهول ،</w:t>
      </w:r>
    </w:p>
    <w:p>
      <w:pPr>
        <w:pStyle w:val="BookText"/>
      </w:pPr>
      <w:r>
        <w:rPr>
          <w:rFonts w:ascii="IRNazanin" w:hAnsi="IRNazanin" w:eastAsia="IRNazanin" w:cs="IRNazanin"/>
          <w:lang w:bidi="fa-IR"/>
          <w:color w:val="111111"/>
          <w:sz w:val="28"/>
          <w:szCs w:val="28"/>
          <w:rtl/>
        </w:rPr>
        <w:t xml:space="preserve">تا :مجهول ؛ 11 ص [(صورات) - ف 2 - 235]</w:t>
      </w:r>
    </w:p>
    <w:p>
      <w:pPr>
        <w:pStyle w:val="Heading2"/>
      </w:pPr>
      <w:bookmarkStart w:id="1511" w:name="_Toc769"/>
      <w:r>
        <w:t>رسوم القضاة وكتاب الشروط / فقه - عربي</w:t>
      </w:r>
      <w:bookmarkEnd w:id="1511"/>
    </w:p>
    <w:p>
      <w:pPr>
        <w:pStyle w:val="BookText"/>
      </w:pPr>
      <w:r>
        <w:rPr>
          <w:rFonts w:ascii="Amiri" w:hAnsi="Amiri" w:eastAsia="Amiri" w:cs="Amiri"/>
          <w:lang w:bidi="ar-SA"/>
          <w:color w:val="111111"/>
          <w:sz w:val="28"/>
          <w:szCs w:val="28"/>
          <w:rtl/>
        </w:rPr>
        <w:t xml:space="preserve">السمرقندي، أحمد بن محمد ( - 550 ه-)</w:t>
      </w:r>
    </w:p>
    <w:p>
      <w:pPr>
        <w:pStyle w:val="BookText"/>
      </w:pPr>
      <w:r>
        <w:rPr>
          <w:rFonts w:ascii="IRNazanin" w:hAnsi="IRNazanin" w:eastAsia="IRNazanin" w:cs="IRNazanin"/>
          <w:lang w:bidi="fa-IR"/>
          <w:color w:val="111111"/>
          <w:sz w:val="28"/>
          <w:szCs w:val="28"/>
          <w:rtl/>
        </w:rPr>
        <w:t xml:space="preserve">طبع :بغداد، 1985م</w:t>
      </w:r>
    </w:p>
    <w:p>
      <w:pPr>
        <w:pStyle w:val="BookText"/>
      </w:pPr>
      <w:r>
        <w:rPr>
          <w:rFonts w:ascii="IRNazanin" w:hAnsi="IRNazanin" w:eastAsia="IRNazanin" w:cs="IRNazanin"/>
          <w:lang w:bidi="fa-IR"/>
          <w:color w:val="111111"/>
          <w:sz w:val="28"/>
          <w:szCs w:val="28"/>
          <w:rtl/>
        </w:rPr>
        <w:t xml:space="preserve">32321 .بغداد؛ دار المخطوطات؛ رقم المخطوط : 2/ 5739</w:t>
      </w:r>
    </w:p>
    <w:p>
      <w:pPr>
        <w:pStyle w:val="BookText"/>
      </w:pPr>
      <w:r>
        <w:rPr>
          <w:rFonts w:ascii="Amiri" w:hAnsi="Amiri" w:eastAsia="Amiri" w:cs="Amiri"/>
          <w:lang w:bidi="ar-SA"/>
          <w:color w:val="111111"/>
          <w:sz w:val="28"/>
          <w:szCs w:val="28"/>
          <w:rtl/>
        </w:rPr>
        <w:t xml:space="preserve">نسخة تتضمن القسم الأول من الكتاب ويتناول الرسوم وينتهي في الصفحة 72 من هذه النسخة والقسم الثاني ويتناول الشروط والصكوك إلى نهاية الكتاب ؛كا :عمر بن أبي الحسن التميمي الاسفر لدي، تا: ذي الحجة 509ه- تملك: عبدالرحمن العمادي</w:t>
      </w:r>
    </w:p>
    <w:p>
      <w:pPr>
        <w:pStyle w:val="BookText"/>
      </w:pPr>
      <w:r>
        <w:rPr>
          <w:rFonts w:ascii="Amiri" w:hAnsi="Amiri" w:eastAsia="Amiri" w:cs="Amiri"/>
          <w:lang w:bidi="ar-SA"/>
          <w:color w:val="111111"/>
          <w:sz w:val="28"/>
          <w:szCs w:val="28"/>
          <w:rtl/>
        </w:rPr>
        <w:t xml:space="preserve">204 ص 21 س، 19/5*16سم [المتحف العراقي - ف: الفقهية 1 - 272]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6" w:name="pg8060_98731"/>
    <w:bookmarkEnd w:id="276"/>
    <w:p>
      <w:pPr>
        <w:pStyle w:val="Heading2"/>
      </w:pPr>
      <w:bookmarkStart w:id="1512" w:name="_Toc770"/>
      <w:r>
        <w:t>رسوم الكمال المسيحي / مسيحية - عربي</w:t>
      </w:r>
      <w:bookmarkEnd w:id="1512"/>
    </w:p>
    <w:p>
      <w:pPr>
        <w:pStyle w:val="BookText"/>
      </w:pPr>
      <w:r>
        <w:rPr>
          <w:rFonts w:ascii="Amiri" w:hAnsi="Amiri" w:eastAsia="Amiri" w:cs="Amiri"/>
          <w:lang w:bidi="ar-SA"/>
          <w:color w:val="111111"/>
          <w:sz w:val="28"/>
          <w:szCs w:val="28"/>
          <w:rtl/>
        </w:rPr>
        <w:t xml:space="preserve">32322 .بغداد؛ مكتبة كلية بابل؛ رقم المخطوط : 22</w:t>
      </w:r>
    </w:p>
    <w:p>
      <w:pPr>
        <w:pStyle w:val="BookText"/>
      </w:pPr>
      <w:r>
        <w:rPr>
          <w:rFonts w:ascii="Amiri" w:hAnsi="Amiri" w:eastAsia="Amiri" w:cs="Amiri"/>
          <w:lang w:bidi="ar-SA"/>
          <w:color w:val="111111"/>
          <w:sz w:val="28"/>
          <w:szCs w:val="28"/>
          <w:rtl/>
        </w:rPr>
        <w:t xml:space="preserve">تم تقسيم المخطوط إلى عشرين فصلاً تتضمن مواضيع روحية كمحبة الله، وأحوال ،المرشد، وفخص الضمير والتوبيخ والحضور الإلهي، والصبر والاحتشام ....</w:t>
      </w:r>
    </w:p>
    <w:p>
      <w:pPr>
        <w:pStyle w:val="BookText"/>
      </w:pPr>
      <w:r>
        <w:rPr>
          <w:rFonts w:ascii="Amiri" w:hAnsi="Amiri" w:eastAsia="Amiri" w:cs="Amiri"/>
          <w:lang w:bidi="ar-SA"/>
          <w:color w:val="111111"/>
          <w:sz w:val="28"/>
          <w:szCs w:val="28"/>
          <w:rtl/>
        </w:rPr>
        <w:t xml:space="preserve">كا: إلياس بن بطرس الصائع الموصلي السرياني، تا: 1258 ه- لأجل جرجيس بن ألوس الخياط؛ 159 ص 14س، 17*11سم [مكتبة كلية بابل - ف - 24]</w:t>
      </w:r>
    </w:p>
    <w:p>
      <w:pPr>
        <w:pStyle w:val="Heading2"/>
      </w:pPr>
      <w:bookmarkStart w:id="1513" w:name="_Toc771"/>
      <w:r>
        <w:t>رسوم جهنم / مسيحية - عربي</w:t>
      </w:r>
      <w:bookmarkEnd w:id="1513"/>
    </w:p>
    <w:p>
      <w:pPr>
        <w:pStyle w:val="BookText"/>
      </w:pPr>
      <w:r>
        <w:rPr>
          <w:rFonts w:ascii="Amiri" w:hAnsi="Amiri" w:eastAsia="Amiri" w:cs="Amiri"/>
          <w:lang w:bidi="ar-SA"/>
          <w:color w:val="111111"/>
          <w:sz w:val="28"/>
          <w:szCs w:val="28"/>
          <w:rtl/>
        </w:rPr>
        <w:t xml:space="preserve">الكرملثاني، الياس</w:t>
      </w:r>
    </w:p>
    <w:p>
      <w:pPr>
        <w:pStyle w:val="BookText"/>
      </w:pPr>
      <w:r>
        <w:rPr>
          <w:rFonts w:ascii="IRNazanin" w:hAnsi="IRNazanin" w:eastAsia="IRNazanin" w:cs="IRNazanin"/>
          <w:lang w:bidi="fa-IR"/>
          <w:color w:val="111111"/>
          <w:sz w:val="28"/>
          <w:szCs w:val="28"/>
          <w:rtl/>
        </w:rPr>
        <w:t xml:space="preserve">32323 .بغداد؛ دار المخطوطات؛ رقم المخطوط : 935</w:t>
      </w:r>
    </w:p>
    <w:p>
      <w:pPr>
        <w:pStyle w:val="BookText"/>
      </w:pPr>
      <w:r>
        <w:rPr>
          <w:rFonts w:ascii="IRNazanin" w:hAnsi="IRNazanin" w:eastAsia="IRNazanin" w:cs="IRNazanin"/>
          <w:lang w:bidi="fa-IR"/>
          <w:color w:val="111111"/>
          <w:sz w:val="28"/>
          <w:szCs w:val="28"/>
          <w:rtl/>
        </w:rPr>
        <w:t xml:space="preserve">کا :مجهول ،تا :مجهول؛ لم يرد اسم مؤلف وهو الأب بطريس مريم أما المترجم عن الإيطالية فهو الاب ،إلياس والكتاب لم يطبع تاريخه 30 ايلول 1737م. تملك :عبد الله ولد يعقوب داقود القس نصر الله أيوب الأب انستاس الكرملي؛ 146 ص 15س 20*14سم [مجلة المجمع العلمي العراقي عدد 11 - 377</w:t>
      </w:r>
    </w:p>
    <w:p>
      <w:pPr>
        <w:pStyle w:val="BookText"/>
      </w:pPr>
      <w:r>
        <w:rPr>
          <w:rFonts w:ascii="Amiri" w:hAnsi="Amiri" w:eastAsia="Amiri" w:cs="Amiri"/>
          <w:lang w:bidi="ar-SA"/>
          <w:color w:val="111111"/>
          <w:sz w:val="28"/>
          <w:szCs w:val="28"/>
          <w:rtl/>
        </w:rPr>
        <w:t xml:space="preserve">32324 . النجف الأشرف؛ مؤسسة كاشف الغطاء العامة؛ رقم المخطوط : 6539</w:t>
      </w:r>
    </w:p>
    <w:p>
      <w:pPr>
        <w:pStyle w:val="BookText"/>
      </w:pPr>
      <w:r>
        <w:rPr>
          <w:rFonts w:ascii="IRNazanin" w:hAnsi="IRNazanin" w:eastAsia="IRNazanin" w:cs="IRNazanin"/>
          <w:lang w:bidi="fa-IR"/>
          <w:color w:val="111111"/>
          <w:sz w:val="28"/>
          <w:szCs w:val="28"/>
          <w:rtl/>
        </w:rPr>
        <w:t xml:space="preserve">کا :مجهول ،تا: 1737م 144ص [ف: 1 - 216]</w:t>
      </w:r>
    </w:p>
    <w:p>
      <w:pPr>
        <w:pStyle w:val="Heading2"/>
      </w:pPr>
      <w:bookmarkStart w:id="1514" w:name="_Toc772"/>
      <w:r>
        <w:t>رسوم دار الخلافة / آداب وسنن - عربي</w:t>
      </w:r>
      <w:bookmarkEnd w:id="1514"/>
    </w:p>
    <w:p>
      <w:pPr>
        <w:pStyle w:val="BookText"/>
      </w:pPr>
      <w:r>
        <w:rPr>
          <w:rFonts w:ascii="Amiri" w:hAnsi="Amiri" w:eastAsia="Amiri" w:cs="Amiri"/>
          <w:lang w:bidi="ar-SA"/>
          <w:color w:val="111111"/>
          <w:sz w:val="28"/>
          <w:szCs w:val="28"/>
          <w:rtl/>
        </w:rPr>
        <w:t xml:space="preserve">الصابي ،إبراهيم بن هلال (313؟ - 384)ه- )</w:t>
      </w:r>
    </w:p>
    <w:p>
      <w:pPr>
        <w:pStyle w:val="BookText"/>
      </w:pPr>
      <w:r>
        <w:rPr>
          <w:rFonts w:ascii="Amiri" w:hAnsi="Amiri" w:eastAsia="Amiri" w:cs="Amiri"/>
          <w:lang w:bidi="ar-SA"/>
          <w:color w:val="111111"/>
          <w:sz w:val="28"/>
          <w:szCs w:val="28"/>
          <w:rtl/>
        </w:rPr>
        <w:t xml:space="preserve">32325 .بغداد؛ مكتبة الأوقاف العامة؛ رقم المخطوط: 137 مصورة</w:t>
      </w:r>
    </w:p>
    <w:p>
      <w:pPr>
        <w:pStyle w:val="BookText"/>
      </w:pPr>
      <w:r>
        <w:rPr>
          <w:rFonts w:ascii="Amiri" w:hAnsi="Amiri" w:eastAsia="Amiri" w:cs="Amiri"/>
          <w:lang w:bidi="ar-SA"/>
          <w:color w:val="111111"/>
          <w:sz w:val="28"/>
          <w:szCs w:val="28"/>
          <w:rtl/>
        </w:rPr>
        <w:t xml:space="preserve">مصدر التصوير :نسخة محفوظة في دار الكتب الازهرية</w:t>
      </w:r>
    </w:p>
    <w:p>
      <w:pPr>
        <w:pStyle w:val="BookText"/>
      </w:pPr>
      <w:r>
        <w:rPr>
          <w:rFonts w:ascii="Amiri" w:hAnsi="Amiri" w:eastAsia="Amiri" w:cs="Amiri"/>
          <w:lang w:bidi="ar-SA"/>
          <w:color w:val="111111"/>
          <w:sz w:val="28"/>
          <w:szCs w:val="28"/>
          <w:rtl/>
        </w:rPr>
        <w:t xml:space="preserve">كا :محمّد أحمد الشحات ،تا: 1358ه- 228 ق ، 21 27* سم [المورد : 22 - 261]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7" w:name="pg8060_98732"/>
    <w:bookmarkEnd w:id="277"/>
    <w:p>
      <w:pPr>
        <w:pStyle w:val="Heading2"/>
      </w:pPr>
      <w:bookmarkStart w:id="1515" w:name="_Toc773"/>
      <w:r>
        <w:t>الرشاد في شرح الإرشاد = شرح إرشاد الهادي / نحو - عربي</w:t>
      </w:r>
      <w:bookmarkEnd w:id="1515"/>
    </w:p>
    <w:p>
      <w:pPr>
        <w:pStyle w:val="BookText"/>
      </w:pPr>
      <w:r>
        <w:rPr>
          <w:rFonts w:ascii="Amiri" w:hAnsi="Amiri" w:eastAsia="Amiri" w:cs="Amiri"/>
          <w:lang w:bidi="ar-SA"/>
          <w:color w:val="111111"/>
          <w:sz w:val="28"/>
          <w:szCs w:val="28"/>
          <w:rtl/>
        </w:rPr>
        <w:t xml:space="preserve">الجرجاني ،محمّد بن علي ( - 838 ه- )</w:t>
      </w:r>
    </w:p>
    <w:p>
      <w:pPr>
        <w:pStyle w:val="BookText"/>
      </w:pPr>
      <w:r>
        <w:rPr>
          <w:rFonts w:ascii="Amiri" w:hAnsi="Amiri" w:eastAsia="Amiri" w:cs="Amiri"/>
          <w:lang w:bidi="ar-SA"/>
          <w:color w:val="111111"/>
          <w:sz w:val="28"/>
          <w:szCs w:val="28"/>
          <w:rtl/>
        </w:rPr>
        <w:t xml:space="preserve">المرتبط : إرشاد الهادي في النحو التفتازاني، مسعود بن عمر (722 - 792ه- )</w:t>
      </w:r>
    </w:p>
    <w:p>
      <w:pPr>
        <w:pStyle w:val="BookText"/>
      </w:pPr>
      <w:r>
        <w:rPr>
          <w:rFonts w:ascii="Amiri" w:hAnsi="Amiri" w:eastAsia="Amiri" w:cs="Amiri"/>
          <w:lang w:bidi="ar-SA"/>
          <w:color w:val="111111"/>
          <w:sz w:val="28"/>
          <w:szCs w:val="28"/>
          <w:rtl/>
        </w:rPr>
        <w:t xml:space="preserve">تاريخ التأليف: 10 جمادى الأولى 823 ه-؛ محل التأليف: شيراز</w:t>
      </w:r>
    </w:p>
    <w:p>
      <w:pPr>
        <w:pStyle w:val="BookText"/>
      </w:pPr>
      <w:r>
        <w:rPr>
          <w:rFonts w:ascii="Amiri" w:hAnsi="Amiri" w:eastAsia="Amiri" w:cs="Amiri"/>
          <w:lang w:bidi="ar-SA"/>
          <w:color w:val="111111"/>
          <w:sz w:val="28"/>
          <w:szCs w:val="28"/>
          <w:rtl/>
        </w:rPr>
        <w:t xml:space="preserve">أوّله :نحوك تصريف النواظر الناظرة وشطرك توجيه الوجوه الناضرة يا من حقق الكلمة</w:t>
      </w:r>
    </w:p>
    <w:p>
      <w:pPr>
        <w:pStyle w:val="BookText"/>
      </w:pPr>
      <w:r>
        <w:rPr>
          <w:rFonts w:ascii="Amiri" w:hAnsi="Amiri" w:eastAsia="Amiri" w:cs="Amiri"/>
          <w:lang w:bidi="ar-SA"/>
          <w:color w:val="111111"/>
          <w:sz w:val="28"/>
          <w:szCs w:val="28"/>
          <w:rtl/>
        </w:rPr>
        <w:t xml:space="preserve">الحسنى بكلامه ...</w:t>
      </w:r>
    </w:p>
    <w:p>
      <w:pPr>
        <w:pStyle w:val="BookText"/>
      </w:pPr>
      <w:r>
        <w:rPr>
          <w:rFonts w:ascii="Amiri" w:hAnsi="Amiri" w:eastAsia="Amiri" w:cs="Amiri"/>
          <w:lang w:bidi="ar-SA"/>
          <w:color w:val="111111"/>
          <w:sz w:val="28"/>
          <w:szCs w:val="28"/>
          <w:rtl/>
        </w:rPr>
        <w:t xml:space="preserve">آخره: وليكن هذا آخر ما أردنا ايراده في شرح مختصر الإرشاد قد تيسر الفراغ من تسويده</w:t>
      </w:r>
    </w:p>
    <w:p>
      <w:pPr>
        <w:pStyle w:val="BookText"/>
      </w:pPr>
      <w:r>
        <w:rPr>
          <w:rFonts w:ascii="Amiri" w:hAnsi="Amiri" w:eastAsia="Amiri" w:cs="Amiri"/>
          <w:lang w:bidi="ar-SA"/>
          <w:color w:val="111111"/>
          <w:sz w:val="28"/>
          <w:szCs w:val="28"/>
          <w:rtl/>
        </w:rPr>
        <w:t xml:space="preserve">[فنخا :16 660-661 (13 نسخة)]</w:t>
      </w:r>
    </w:p>
    <w:p>
      <w:pPr>
        <w:pStyle w:val="BookText"/>
      </w:pPr>
      <w:r>
        <w:rPr>
          <w:rFonts w:ascii="Times New Roman" w:hAnsi="Times New Roman" w:eastAsia="Times New Roman" w:cs="Times New Roman"/>
          <w:lang w:val="en-US" w:bidi="en-US"/>
          <w:color w:val="111111"/>
          <w:sz w:val="28"/>
          <w:szCs w:val="28"/>
          <w:rtl/>
        </w:rPr>
        <w:t xml:space="preserve">32326.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924</w:t>
      </w:r>
    </w:p>
    <w:p>
      <w:pPr>
        <w:pStyle w:val="BookText"/>
      </w:pPr>
      <w:r>
        <w:rPr>
          <w:rFonts w:ascii="Amiri" w:hAnsi="Amiri" w:eastAsia="Amiri" w:cs="Amiri"/>
          <w:lang w:bidi="ar-SA"/>
          <w:color w:val="111111"/>
          <w:sz w:val="28"/>
          <w:szCs w:val="28"/>
          <w:rtl/>
        </w:rPr>
        <w:t xml:space="preserve">كا :محمود بن علي بن محمود، تا: 832 ه- 54 ص 14س، 13/3*17/8سم [معجم</w:t>
      </w:r>
    </w:p>
    <w:p>
      <w:pPr>
        <w:pStyle w:val="BookText"/>
      </w:pPr>
      <w:r>
        <w:rPr>
          <w:rFonts w:ascii="Amiri" w:hAnsi="Amiri" w:eastAsia="Amiri" w:cs="Amiri"/>
          <w:lang w:bidi="ar-SA"/>
          <w:color w:val="111111"/>
          <w:sz w:val="28"/>
          <w:szCs w:val="28"/>
          <w:rtl/>
        </w:rPr>
        <w:t xml:space="preserve">المخطوطات النجفية: 453]</w:t>
      </w:r>
    </w:p>
    <w:p>
      <w:pPr>
        <w:pStyle w:val="BookText"/>
      </w:pPr>
      <w:r>
        <w:rPr>
          <w:rFonts w:ascii="Amiri" w:hAnsi="Amiri" w:eastAsia="Amiri" w:cs="Amiri"/>
          <w:lang w:bidi="ar-SA"/>
          <w:color w:val="111111"/>
          <w:sz w:val="28"/>
          <w:szCs w:val="28"/>
          <w:rtl/>
        </w:rPr>
        <w:t xml:space="preserve">32327 .كربلاء ؛ العتبة العباسية؛ رقم المخطوط : 217</w:t>
      </w:r>
    </w:p>
    <w:p>
      <w:pPr>
        <w:pStyle w:val="BookText"/>
      </w:pPr>
      <w:r>
        <w:rPr>
          <w:rFonts w:ascii="Amiri" w:hAnsi="Amiri" w:eastAsia="Amiri" w:cs="Amiri"/>
          <w:lang w:bidi="ar-SA"/>
          <w:color w:val="111111"/>
          <w:sz w:val="28"/>
          <w:szCs w:val="28"/>
          <w:rtl/>
        </w:rPr>
        <w:t xml:space="preserve">أوّلها: مطابق؛ آخرها: بالله لا فعلن أو أمرا نحو اضربن أو نهيا لا تخرجن أو استفهاما نحو هل تذهبن أو عرضا نحو الا تنزلن أو تمنيا نحو ليتك تخرجن</w:t>
      </w:r>
    </w:p>
    <w:p>
      <w:pPr>
        <w:pStyle w:val="BookText"/>
      </w:pPr>
      <w:r>
        <w:rPr>
          <w:rFonts w:ascii="Amiri" w:hAnsi="Amiri" w:eastAsia="Amiri" w:cs="Amiri"/>
          <w:lang w:bidi="ar-SA"/>
          <w:color w:val="111111"/>
          <w:sz w:val="28"/>
          <w:szCs w:val="28"/>
          <w:rtl/>
        </w:rPr>
        <w:t xml:space="preserve">نستعليق، كا :مجهول، تا :القرن 9 أو اوائل القرن 10 ه- 69 ق، 17س، 17*12سم [ف: 1</w:t>
      </w:r>
    </w:p>
    <w:p>
      <w:pPr>
        <w:pStyle w:val="BookText"/>
      </w:pPr>
      <w:r>
        <w:rPr>
          <w:rFonts w:ascii="Times New Roman" w:hAnsi="Times New Roman" w:eastAsia="Times New Roman" w:cs="Times New Roman"/>
          <w:lang w:val="en-US" w:bidi="en-US"/>
          <w:color w:val="111111"/>
          <w:sz w:val="28"/>
          <w:szCs w:val="28"/>
          <w:rtl/>
        </w:rPr>
        <w:t xml:space="preserve">261 -</w:t>
      </w:r>
    </w:p>
    <w:p>
      <w:pPr>
        <w:pStyle w:val="BookText"/>
      </w:pPr>
      <w:r>
        <w:rPr>
          <w:rFonts w:ascii="Times New Roman" w:hAnsi="Times New Roman" w:eastAsia="Times New Roman" w:cs="Times New Roman"/>
          <w:lang w:val="en-US" w:bidi="en-US"/>
          <w:color w:val="111111"/>
          <w:sz w:val="28"/>
          <w:szCs w:val="28"/>
          <w:rtl/>
        </w:rPr>
        <w:t xml:space="preserve">32328.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14/15</w:t>
      </w:r>
    </w:p>
    <w:p>
      <w:pPr>
        <w:pStyle w:val="BookText"/>
      </w:pPr>
      <w:r>
        <w:rPr>
          <w:rFonts w:ascii="Amiri" w:hAnsi="Amiri" w:eastAsia="Amiri" w:cs="Amiri"/>
          <w:lang w:bidi="ar-SA"/>
          <w:color w:val="111111"/>
          <w:sz w:val="28"/>
          <w:szCs w:val="28"/>
          <w:rtl/>
        </w:rPr>
        <w:t xml:space="preserve">ت مجاميع /202 - 203</w:t>
      </w:r>
    </w:p>
    <w:p>
      <w:pPr>
        <w:pStyle w:val="BookText"/>
      </w:pPr>
      <w:r>
        <w:rPr>
          <w:rFonts w:ascii="IRNazanin" w:hAnsi="IRNazanin" w:eastAsia="IRNazanin" w:cs="IRNazanin"/>
          <w:lang w:bidi="fa-IR"/>
          <w:color w:val="111111"/>
          <w:sz w:val="28"/>
          <w:szCs w:val="28"/>
          <w:rtl/>
        </w:rPr>
        <w:t xml:space="preserve">أوّلها :مطابق؛ آخرها :والخفيفة تقع حيث تقع فيه الثقيلة إلا في فعل الأمر وفعل جماعة المؤنث تقول اضربن واضربن ؛نستعلیق، کا :مجهول، ،تا: 1161ه-؛ ناقصة : الآخر؛ 94 ق، 12 س، 18*13سم [الاوقاف المركزية: 1 - 418]</w:t>
      </w:r>
    </w:p>
    <w:p>
      <w:pPr>
        <w:pStyle w:val="BookText"/>
      </w:pPr>
      <w:r>
        <w:rPr>
          <w:rFonts w:ascii="Amiri" w:hAnsi="Amiri" w:eastAsia="Amiri" w:cs="Amiri"/>
          <w:lang w:bidi="ar-SA"/>
          <w:color w:val="111111"/>
          <w:sz w:val="28"/>
          <w:szCs w:val="28"/>
          <w:rtl/>
        </w:rPr>
        <w:t xml:space="preserve">32329 .بغداد؛ عباس عزاوي المحامي ( في دار المخطوطات؛ رقم المخطوط : 10025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1210 ه-، 144ص، 15 س ، 20*15سم[ المورد : 62 - 189]</w:t>
      </w:r>
    </w:p>
    <w:p>
      <w:pPr>
        <w:pStyle w:val="BookText"/>
      </w:pPr>
      <w:r>
        <w:rPr>
          <w:rFonts w:ascii="Amiri" w:hAnsi="Amiri" w:eastAsia="Amiri" w:cs="Amiri"/>
          <w:lang w:bidi="ar-SA"/>
          <w:color w:val="111111"/>
          <w:sz w:val="28"/>
          <w:szCs w:val="28"/>
          <w:rtl/>
        </w:rPr>
        <w:t xml:space="preserve">32330 .بغداد؛ مكتبة الأوقاف العامة؛ رقم المخطوط : 1273/2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:محمّد بن شريف الحسيني ،تا :مجهول؛ 106ق، 19*12سم [ف: 3 - 302]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8" w:name="pg8060_98733"/>
    <w:bookmarkEnd w:id="278"/>
    <w:p>
      <w:pPr>
        <w:pStyle w:val="BookText"/>
      </w:pPr>
      <w:r>
        <w:rPr>
          <w:rFonts w:ascii="Amiri" w:hAnsi="Amiri" w:eastAsia="Amiri" w:cs="Amiri"/>
          <w:lang w:bidi="ar-SA"/>
          <w:color w:val="111111"/>
          <w:sz w:val="28"/>
          <w:szCs w:val="28"/>
          <w:rtl/>
        </w:rPr>
        <w:t xml:space="preserve">32331 . الموصل؛ يحيى الجليلي؛ رقم المخطوط : 291</w:t>
      </w:r>
    </w:p>
    <w:p>
      <w:pPr>
        <w:pStyle w:val="BookText"/>
      </w:pPr>
      <w:r>
        <w:rPr>
          <w:rFonts w:ascii="IRNazanin" w:hAnsi="IRNazanin" w:eastAsia="IRNazanin" w:cs="IRNazanin"/>
          <w:lang w:bidi="fa-IR"/>
          <w:color w:val="111111"/>
          <w:sz w:val="28"/>
          <w:szCs w:val="28"/>
          <w:rtl/>
        </w:rPr>
        <w:t xml:space="preserve">کا :مجهول، تا: مجهول [مخطوطات الموصل 243]</w:t>
      </w:r>
    </w:p>
    <w:p>
      <w:pPr>
        <w:pStyle w:val="BookText"/>
      </w:pPr>
      <w:r>
        <w:rPr>
          <w:rFonts w:ascii="Amiri" w:hAnsi="Amiri" w:eastAsia="Amiri" w:cs="Amiri"/>
          <w:lang w:bidi="ar-SA"/>
          <w:color w:val="111111"/>
          <w:sz w:val="28"/>
          <w:szCs w:val="28"/>
          <w:rtl/>
        </w:rPr>
        <w:t xml:space="preserve">بغداد؛ المجمع العلمي العراقي؛ رقم المخطوط : /23لغة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 النسخة السابقة نفسها ؛ 48 ق 21 س [ف 1 - 155]</w:t>
      </w:r>
    </w:p>
    <w:p>
      <w:pPr>
        <w:pStyle w:val="BookText"/>
      </w:pPr>
      <w:r>
        <w:rPr>
          <w:rFonts w:ascii="Amiri" w:hAnsi="Amiri" w:eastAsia="Amiri" w:cs="Amiri"/>
          <w:lang w:bidi="ar-SA"/>
          <w:color w:val="111111"/>
          <w:sz w:val="28"/>
          <w:szCs w:val="28"/>
          <w:rtl/>
        </w:rPr>
        <w:t xml:space="preserve">32332 الموصل ؛ المدرسة الحسنية (في الأوقاف العامة)؛ رقم المخطوط : 25/70/4</w:t>
      </w:r>
    </w:p>
    <w:p>
      <w:pPr>
        <w:pStyle w:val="BookText"/>
      </w:pPr>
      <w:r>
        <w:rPr>
          <w:rFonts w:ascii="Amiri" w:hAnsi="Amiri" w:eastAsia="Amiri" w:cs="Amiri"/>
          <w:lang w:bidi="ar-SA"/>
          <w:color w:val="111111"/>
          <w:sz w:val="28"/>
          <w:szCs w:val="28"/>
          <w:rtl/>
        </w:rPr>
        <w:t xml:space="preserve">أوّلها: الحمد لله الذي منح مشارق أنوار التوفيق إرشادا إلى أقوم طريق</w:t>
      </w:r>
    </w:p>
    <w:p>
      <w:pPr>
        <w:pStyle w:val="BookText"/>
      </w:pPr>
      <w:r>
        <w:rPr>
          <w:rFonts w:ascii="IRNazanin" w:hAnsi="IRNazanin" w:eastAsia="IRNazanin" w:cs="IRNazanin"/>
          <w:lang w:bidi="fa-IR"/>
          <w:color w:val="111111"/>
          <w:sz w:val="28"/>
          <w:szCs w:val="28"/>
          <w:rtl/>
        </w:rPr>
        <w:t xml:space="preserve">کا :مجهول ،تا :مجهول ؛ناقصة :الآخر [الأوقاف العامة - موصل: 1 - 258]</w:t>
      </w:r>
    </w:p>
    <w:p>
      <w:pPr>
        <w:pStyle w:val="BookText"/>
      </w:pPr>
      <w:r>
        <w:rPr>
          <w:rFonts w:ascii="IRNazanin" w:hAnsi="IRNazanin" w:eastAsia="IRNazanin" w:cs="IRNazanin"/>
          <w:lang w:bidi="fa-IR"/>
          <w:color w:val="111111"/>
          <w:sz w:val="28"/>
          <w:szCs w:val="28"/>
          <w:rtl/>
        </w:rPr>
        <w:t xml:space="preserve">رشحات - امامت</w:t>
      </w:r>
    </w:p>
    <w:p>
      <w:pPr>
        <w:pStyle w:val="Heading2"/>
      </w:pPr>
      <w:bookmarkStart w:id="1516" w:name="_Toc774"/>
      <w:r>
        <w:t>رشحات الأقلام في شرح كفاية الظلام / كلام وعقائد، فقه - عربي</w:t>
      </w:r>
      <w:bookmarkEnd w:id="1516"/>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Amiri" w:hAnsi="Amiri" w:eastAsia="Amiri" w:cs="Amiri"/>
          <w:lang w:bidi="ar-SA"/>
          <w:color w:val="111111"/>
          <w:sz w:val="28"/>
          <w:szCs w:val="28"/>
          <w:rtl/>
        </w:rPr>
        <w:t xml:space="preserve">تاريخ التأليف: 1095ه-</w:t>
      </w:r>
    </w:p>
    <w:p>
      <w:pPr>
        <w:pStyle w:val="BookText"/>
      </w:pPr>
      <w:r>
        <w:rPr>
          <w:rFonts w:ascii="Amiri" w:hAnsi="Amiri" w:eastAsia="Amiri" w:cs="Amiri"/>
          <w:lang w:bidi="ar-SA"/>
          <w:color w:val="111111"/>
          <w:sz w:val="28"/>
          <w:szCs w:val="28"/>
          <w:rtl/>
        </w:rPr>
        <w:t xml:space="preserve">أوّله: الحمد لله الذي جعل دار السلام مبينة على أركان الإسلام ونفع الخارجة والغلام بتعلم</w:t>
      </w:r>
    </w:p>
    <w:p>
      <w:pPr>
        <w:pStyle w:val="BookText"/>
      </w:pPr>
      <w:r>
        <w:rPr>
          <w:rFonts w:ascii="Amiri" w:hAnsi="Amiri" w:eastAsia="Amiri" w:cs="Amiri"/>
          <w:lang w:bidi="ar-SA"/>
          <w:color w:val="111111"/>
          <w:sz w:val="28"/>
          <w:szCs w:val="28"/>
          <w:rtl/>
        </w:rPr>
        <w:t xml:space="preserve">الشرائع والأحكام ...</w:t>
      </w:r>
    </w:p>
    <w:p>
      <w:pPr>
        <w:pStyle w:val="BookText"/>
      </w:pPr>
      <w:r>
        <w:rPr>
          <w:rFonts w:ascii="Amiri" w:hAnsi="Amiri" w:eastAsia="Amiri" w:cs="Amiri"/>
          <w:lang w:bidi="ar-SA"/>
          <w:color w:val="111111"/>
          <w:sz w:val="28"/>
          <w:szCs w:val="28"/>
          <w:rtl/>
        </w:rPr>
        <w:t xml:space="preserve">طبع :دمشق 1283ه- القاهرة، 1322، 1325، 1377ه-</w:t>
      </w:r>
    </w:p>
    <w:p>
      <w:pPr>
        <w:pStyle w:val="BookText"/>
      </w:pPr>
      <w:r>
        <w:rPr>
          <w:rFonts w:ascii="Amiri" w:hAnsi="Amiri" w:eastAsia="Amiri" w:cs="Amiri"/>
          <w:lang w:bidi="ar-SA"/>
          <w:color w:val="111111"/>
          <w:sz w:val="28"/>
          <w:szCs w:val="28"/>
          <w:rtl/>
        </w:rPr>
        <w:t xml:space="preserve">[فنخا :16 662 (1 نسخة)]</w:t>
      </w:r>
    </w:p>
    <w:p>
      <w:pPr>
        <w:pStyle w:val="BookText"/>
      </w:pPr>
      <w:r>
        <w:rPr>
          <w:rFonts w:ascii="Times New Roman" w:hAnsi="Times New Roman" w:eastAsia="Times New Roman" w:cs="Times New Roman"/>
          <w:lang w:val="en-US" w:bidi="en-US"/>
          <w:color w:val="111111"/>
          <w:sz w:val="28"/>
          <w:szCs w:val="28"/>
          <w:rtl/>
        </w:rPr>
        <w:t xml:space="preserve">32333.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المخطوط:16/44/2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مصطفى بن محمّد بن مصطفى بن إبراهيم الدمشقي، تا: 1211ه-</w:t>
      </w:r>
    </w:p>
    <w:p>
      <w:pPr>
        <w:pStyle w:val="BookText"/>
      </w:pPr>
      <w:r>
        <w:rPr>
          <w:rFonts w:ascii="Amiri" w:hAnsi="Amiri" w:eastAsia="Amiri" w:cs="Amiri"/>
          <w:lang w:bidi="ar-SA"/>
          <w:color w:val="111111"/>
          <w:sz w:val="28"/>
          <w:szCs w:val="28"/>
          <w:rtl/>
        </w:rPr>
        <w:t xml:space="preserve">[الأوقاف العامة - موصل: 5 - 104]</w:t>
      </w:r>
    </w:p>
    <w:p>
      <w:pPr>
        <w:pStyle w:val="BookText"/>
      </w:pPr>
      <w:r>
        <w:rPr>
          <w:rFonts w:ascii="IRNazanin" w:hAnsi="IRNazanin" w:eastAsia="IRNazanin" w:cs="IRNazanin"/>
          <w:lang w:bidi="fa-IR"/>
          <w:color w:val="111111"/>
          <w:sz w:val="28"/>
          <w:szCs w:val="28"/>
          <w:rtl/>
        </w:rPr>
        <w:t xml:space="preserve">32334 .بغداد؛ دار المخطوطات؛ رقم المخطوط : 682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:ابوالفتح العجلوني، تا :مجهول؛ عليها مقابلة كتبها عمر بن محمّد الشطي الحنبلي الدمشقي سنة 1317ه-؛ 68ص، 25س، 27*16سم [المتحف العراقي - ف: الفقهية 1-105]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9" w:name="pg8060_98734"/>
    <w:bookmarkEnd w:id="279"/>
    <w:p>
      <w:pPr>
        <w:pStyle w:val="BookText"/>
      </w:pPr>
      <w:r>
        <w:rPr>
          <w:rFonts w:ascii="Amiri" w:hAnsi="Amiri" w:eastAsia="Amiri" w:cs="Amiri"/>
          <w:lang w:bidi="ar-SA"/>
          <w:color w:val="111111"/>
          <w:sz w:val="28"/>
          <w:szCs w:val="28"/>
          <w:rtl/>
        </w:rPr>
        <w:t xml:space="preserve">32335 .بغداد؛ جامع السيد سلطان علي؛ رقم المخطوط :33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:[المورد 61 - 198]</w:t>
      </w:r>
    </w:p>
    <w:p>
      <w:pPr>
        <w:pStyle w:val="Heading2"/>
      </w:pPr>
      <w:bookmarkStart w:id="1517" w:name="_Toc775"/>
      <w:r>
        <w:t>الرشحات الأنورية في شرح الأوراد الأكبرية / عرفان وتصوف - عربي</w:t>
      </w:r>
      <w:bookmarkEnd w:id="1517"/>
    </w:p>
    <w:p>
      <w:pPr>
        <w:pStyle w:val="BookText"/>
      </w:pPr>
      <w:r>
        <w:rPr>
          <w:rFonts w:ascii="Amiri" w:hAnsi="Amiri" w:eastAsia="Amiri" w:cs="Amiri"/>
          <w:lang w:bidi="ar-SA"/>
          <w:color w:val="111111"/>
          <w:sz w:val="28"/>
          <w:szCs w:val="28"/>
          <w:rtl/>
        </w:rPr>
        <w:t xml:space="preserve">الكردي، عبد الرحمن بن حسن ( - 1195 ه- )</w:t>
      </w:r>
    </w:p>
    <w:p>
      <w:pPr>
        <w:pStyle w:val="BookText"/>
      </w:pPr>
      <w:r>
        <w:rPr>
          <w:rFonts w:ascii="Amiri" w:hAnsi="Amiri" w:eastAsia="Amiri" w:cs="Amiri"/>
          <w:lang w:bidi="ar-SA"/>
          <w:color w:val="111111"/>
          <w:sz w:val="28"/>
          <w:szCs w:val="28"/>
          <w:rtl/>
        </w:rPr>
        <w:t xml:space="preserve">32336 .بغداد؛ مكتبة الأوقاف العامة؛ رقم المخطوط: 6999/1</w:t>
      </w:r>
    </w:p>
    <w:p>
      <w:pPr>
        <w:pStyle w:val="BookText"/>
      </w:pPr>
      <w:r>
        <w:rPr>
          <w:rFonts w:ascii="Amiri" w:hAnsi="Amiri" w:eastAsia="Amiri" w:cs="Amiri"/>
          <w:lang w:bidi="ar-SA"/>
          <w:color w:val="111111"/>
          <w:sz w:val="28"/>
          <w:szCs w:val="28"/>
          <w:rtl/>
        </w:rPr>
        <w:t xml:space="preserve">أوّلها: الحمد لله رب العالمين والصلاة والسلام ...</w:t>
      </w:r>
    </w:p>
    <w:p>
      <w:pPr>
        <w:pStyle w:val="BookText"/>
      </w:pPr>
      <w:r>
        <w:rPr>
          <w:rFonts w:ascii="Amiri" w:hAnsi="Amiri" w:eastAsia="Amiri" w:cs="Amiri"/>
          <w:lang w:bidi="ar-SA"/>
          <w:color w:val="111111"/>
          <w:sz w:val="28"/>
          <w:szCs w:val="28"/>
          <w:rtl/>
        </w:rPr>
        <w:t xml:space="preserve">كا: علي بن بكر بن الحلاق، تا: 1172ه- تملك: محمّد حامد الآلوسي سنة 1279ه- عبد الرزاق بن الحاج زكريا الموصلي؛ 157 ق 16*11سم [ف: 2 - 414]</w:t>
      </w:r>
    </w:p>
    <w:p>
      <w:pPr>
        <w:pStyle w:val="Heading2"/>
      </w:pPr>
      <w:bookmarkStart w:id="1518" w:name="_Toc776"/>
      <w:r>
        <w:t>رشحات عين الحيات / عرفان وتصوف، تراجم - فارسي</w:t>
      </w:r>
      <w:bookmarkEnd w:id="1518"/>
    </w:p>
    <w:p>
      <w:pPr>
        <w:pStyle w:val="BookText"/>
      </w:pPr>
      <w:r>
        <w:rPr>
          <w:rFonts w:ascii="Amiri" w:hAnsi="Amiri" w:eastAsia="Amiri" w:cs="Amiri"/>
          <w:lang w:bidi="ar-SA"/>
          <w:color w:val="111111"/>
          <w:sz w:val="28"/>
          <w:szCs w:val="28"/>
          <w:rtl/>
        </w:rPr>
        <w:t xml:space="preserve">فخرالدين الصفي، علي بن حسين (868 - 939 ه- )</w:t>
      </w:r>
    </w:p>
    <w:p>
      <w:pPr>
        <w:pStyle w:val="BookText"/>
      </w:pPr>
      <w:r>
        <w:rPr>
          <w:rFonts w:ascii="Amiri" w:hAnsi="Amiri" w:eastAsia="Amiri" w:cs="Amiri"/>
          <w:lang w:bidi="ar-SA"/>
          <w:color w:val="111111"/>
          <w:sz w:val="28"/>
          <w:szCs w:val="28"/>
          <w:rtl/>
        </w:rPr>
        <w:t xml:space="preserve">تاريخ التأليف: 909ه-</w:t>
      </w:r>
    </w:p>
    <w:p>
      <w:pPr>
        <w:pStyle w:val="BookText"/>
      </w:pPr>
      <w:r>
        <w:rPr>
          <w:rFonts w:ascii="IRNazanin" w:hAnsi="IRNazanin" w:eastAsia="IRNazanin" w:cs="IRNazanin"/>
          <w:lang w:bidi="fa-IR"/>
          <w:color w:val="111111"/>
          <w:sz w:val="28"/>
          <w:szCs w:val="28"/>
          <w:rtl/>
        </w:rPr>
        <w:t xml:space="preserve">أوّله: بسم الله الرحمن الرحيم الحمد لله لمن رشحات الحقايق والحكم على قلوب العارفين بفيضه الاقدس الاقدم والصلوة على المظهر الأتم ومظهر اوتيت جوامع الكلم ... اما بعد چنین گوید ... علي بن حسين الواعظ الكاشفي المشتهر به صفي...</w:t>
      </w:r>
    </w:p>
    <w:p>
      <w:pPr>
        <w:pStyle w:val="BookText"/>
      </w:pPr>
      <w:r>
        <w:rPr>
          <w:rFonts w:ascii="IRNazanin" w:hAnsi="IRNazanin" w:eastAsia="IRNazanin" w:cs="IRNazanin"/>
          <w:lang w:bidi="fa-IR"/>
          <w:color w:val="111111"/>
          <w:sz w:val="28"/>
          <w:szCs w:val="28"/>
          <w:rtl/>
        </w:rPr>
        <w:t xml:space="preserve">آخره :یابند محاسباتی سنجیده صفات *** تاریخ تمامش از حروف رشحات ختم</w:t>
      </w:r>
    </w:p>
    <w:p>
      <w:pPr>
        <w:pStyle w:val="BookText"/>
      </w:pPr>
      <w:r>
        <w:rPr>
          <w:rFonts w:ascii="IRNazanin" w:hAnsi="IRNazanin" w:eastAsia="IRNazanin" w:cs="IRNazanin"/>
          <w:lang w:bidi="fa-IR"/>
          <w:color w:val="111111"/>
          <w:sz w:val="28"/>
          <w:szCs w:val="28"/>
          <w:rtl/>
        </w:rPr>
        <w:t xml:space="preserve">طبع :طبع مرّات؛ لکنو 1323ه- کانپور 1912م؛ کویته 1406ه- طهران، 1356ش</w:t>
      </w:r>
    </w:p>
    <w:p>
      <w:pPr>
        <w:pStyle w:val="BookText"/>
      </w:pPr>
      <w:r>
        <w:rPr>
          <w:rFonts w:ascii="Amiri" w:hAnsi="Amiri" w:eastAsia="Amiri" w:cs="Amiri"/>
          <w:lang w:bidi="ar-SA"/>
          <w:color w:val="111111"/>
          <w:sz w:val="28"/>
          <w:szCs w:val="28"/>
          <w:rtl/>
        </w:rPr>
        <w:t xml:space="preserve">[فنخا :16 6632-665 (21نسخة)]</w:t>
      </w:r>
    </w:p>
    <w:p>
      <w:pPr>
        <w:pStyle w:val="BookText"/>
      </w:pPr>
      <w:r>
        <w:rPr>
          <w:rFonts w:ascii="Amiri" w:hAnsi="Amiri" w:eastAsia="Amiri" w:cs="Amiri"/>
          <w:lang w:bidi="ar-SA"/>
          <w:color w:val="111111"/>
          <w:sz w:val="28"/>
          <w:szCs w:val="28"/>
          <w:rtl/>
        </w:rPr>
        <w:t xml:space="preserve">32337 .كربلاء ؛العتبة العباسية؛ رقم المخطوط : 571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محمّد صاتي بن محمّد عوذ الكاشمري، تا: غرة جمادى الأولى 1130ه-</w:t>
      </w:r>
    </w:p>
    <w:p>
      <w:pPr>
        <w:pStyle w:val="BookText"/>
      </w:pPr>
      <w:r>
        <w:rPr>
          <w:rFonts w:ascii="Amiri" w:hAnsi="Amiri" w:eastAsia="Amiri" w:cs="Amiri"/>
          <w:lang w:bidi="ar-SA"/>
          <w:color w:val="111111"/>
          <w:sz w:val="28"/>
          <w:szCs w:val="28"/>
          <w:rtl/>
        </w:rPr>
        <w:t xml:space="preserve">«أسد الله بن عباد الله قاضي» (بيضوي)؛ 213 ق ، 19 س ، 22*14سم [ف: 2 - 167]</w:t>
      </w:r>
    </w:p>
    <w:p>
      <w:pPr>
        <w:pStyle w:val="BookText"/>
      </w:pPr>
      <w:r>
        <w:rPr>
          <w:rFonts w:ascii="IRNazanin" w:hAnsi="IRNazanin" w:eastAsia="IRNazanin" w:cs="IRNazanin"/>
          <w:lang w:bidi="fa-IR"/>
          <w:color w:val="111111"/>
          <w:sz w:val="28"/>
          <w:szCs w:val="28"/>
          <w:rtl/>
        </w:rPr>
        <w:t xml:space="preserve">32338 .بغداد؛ یعقوب سركيس (المهداة إلى جامعة الحكمة)؛ رقم المخطوط: 308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:القرن 12ه- 205 ق 21 س، 14*21سم [ف: 178]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80" w:name="pg8060_98735"/>
    <w:bookmarkEnd w:id="280"/>
    <w:p>
      <w:pPr>
        <w:pStyle w:val="BookText"/>
      </w:pPr>
      <w:r>
        <w:rPr>
          <w:rFonts w:ascii="Amiri" w:hAnsi="Amiri" w:eastAsia="Amiri" w:cs="Amiri"/>
          <w:lang w:bidi="ar-SA"/>
          <w:color w:val="111111"/>
          <w:sz w:val="28"/>
          <w:szCs w:val="28"/>
          <w:rtl/>
        </w:rPr>
        <w:t xml:space="preserve">32339 .السليمانية؛ مكتبة الأوقاف المركزية؛ رقم المخطوط : ت/1245</w:t>
      </w:r>
    </w:p>
    <w:p>
      <w:pPr>
        <w:pStyle w:val="BookText"/>
      </w:pPr>
      <w:r>
        <w:rPr>
          <w:rFonts w:ascii="IRNazanin" w:hAnsi="IRNazanin" w:eastAsia="IRNazanin" w:cs="IRNazanin"/>
          <w:lang w:bidi="fa-IR"/>
          <w:color w:val="111111"/>
          <w:sz w:val="28"/>
          <w:szCs w:val="28"/>
          <w:rtl/>
        </w:rPr>
        <w:t xml:space="preserve">أوّلها: صاحب کتاب حق الیقین در بیابانی عبادت اضطراری</w:t>
      </w:r>
    </w:p>
    <w:p>
      <w:pPr>
        <w:pStyle w:val="BookText"/>
      </w:pPr>
      <w:r>
        <w:rPr>
          <w:rFonts w:ascii="IRNazanin" w:hAnsi="IRNazanin" w:eastAsia="IRNazanin" w:cs="IRNazanin"/>
          <w:lang w:bidi="fa-IR"/>
          <w:color w:val="111111"/>
          <w:sz w:val="28"/>
          <w:szCs w:val="28"/>
          <w:rtl/>
        </w:rPr>
        <w:t xml:space="preserve">آخرها :رشحات عین حياتنا وصلت إلى روض المنى *** فتبارك الله الذي أعطى الورى بركاتها</w:t>
      </w:r>
    </w:p>
    <w:p>
      <w:pPr>
        <w:pStyle w:val="BookText"/>
      </w:pPr>
      <w:r>
        <w:rPr>
          <w:rFonts w:ascii="Amiri" w:hAnsi="Amiri" w:eastAsia="Amiri" w:cs="Amiri"/>
          <w:lang w:bidi="ar-SA"/>
          <w:color w:val="111111"/>
          <w:sz w:val="28"/>
          <w:szCs w:val="28"/>
          <w:rtl/>
        </w:rPr>
        <w:t xml:space="preserve">لما رأيت تمامها فشرعت في تاريخها *** ما كنت عطشاناً له قد فاض من رشحاتها</w:t>
      </w:r>
    </w:p>
    <w:p>
      <w:pPr>
        <w:pStyle w:val="BookText"/>
      </w:pPr>
      <w:r>
        <w:rPr>
          <w:rFonts w:ascii="IRNazanin" w:hAnsi="IRNazanin" w:eastAsia="IRNazanin" w:cs="IRNazanin"/>
          <w:lang w:bidi="fa-IR"/>
          <w:color w:val="111111"/>
          <w:sz w:val="28"/>
          <w:szCs w:val="28"/>
          <w:rtl/>
        </w:rPr>
        <w:t xml:space="preserve">کا :مجهول، تا: 1325ه- ناقصة :الأول؛ 322 ق ، 15س، 21*15سم [ف: 3 - 61]</w:t>
      </w:r>
    </w:p>
    <w:p>
      <w:pPr>
        <w:pStyle w:val="BookText"/>
      </w:pPr>
      <w:r>
        <w:rPr>
          <w:rFonts w:ascii="Amiri" w:hAnsi="Amiri" w:eastAsia="Amiri" w:cs="Amiri"/>
          <w:lang w:bidi="ar-SA"/>
          <w:color w:val="111111"/>
          <w:sz w:val="28"/>
          <w:szCs w:val="28"/>
          <w:rtl/>
        </w:rPr>
        <w:t xml:space="preserve">32340 .الموصل ؛المدرسة الأمينية (في الأوقاف العامة)؛ رقم المخطوط : 22/19</w:t>
      </w:r>
    </w:p>
    <w:p>
      <w:pPr>
        <w:pStyle w:val="BookText"/>
      </w:pPr>
      <w:r>
        <w:rPr>
          <w:rFonts w:ascii="IRNazanin" w:hAnsi="IRNazanin" w:eastAsia="IRNazanin" w:cs="IRNazanin"/>
          <w:lang w:bidi="fa-IR"/>
          <w:color w:val="111111"/>
          <w:sz w:val="28"/>
          <w:szCs w:val="28"/>
          <w:rtl/>
        </w:rPr>
        <w:t xml:space="preserve">کا :مجهول ،تا :مجهول 207ق، 23*16سم [الأوقاف العامة - موصل: 4 - 158]</w:t>
      </w:r>
    </w:p>
    <w:p>
      <w:pPr>
        <w:pStyle w:val="BookText"/>
      </w:pPr>
      <w:r>
        <w:rPr>
          <w:rFonts w:ascii="Times New Roman" w:hAnsi="Times New Roman" w:eastAsia="Times New Roman" w:cs="Times New Roman"/>
          <w:lang w:val="en-US" w:bidi="en-US"/>
          <w:color w:val="111111"/>
          <w:sz w:val="28"/>
          <w:szCs w:val="28"/>
          <w:rtl/>
        </w:rPr>
        <w:t xml:space="preserve">32341.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2470</w:t>
      </w:r>
    </w:p>
    <w:p>
      <w:pPr>
        <w:pStyle w:val="BookText"/>
      </w:pPr>
      <w:r>
        <w:rPr>
          <w:rFonts w:ascii="IRNazanin" w:hAnsi="IRNazanin" w:eastAsia="IRNazanin" w:cs="IRNazanin"/>
          <w:lang w:bidi="fa-IR"/>
          <w:color w:val="111111"/>
          <w:sz w:val="28"/>
          <w:szCs w:val="28"/>
          <w:rtl/>
        </w:rPr>
        <w:t xml:space="preserve">أوّلها: محقق تحقیق کرداند بر دو وجه است ذاتی و صفاتی اما معیت ذاتی بر دو قسم است ؛آخرها :مولانا حسام الدين البخارى خليفه اولست از خلفاء أمیر حمزه وفرزند مولانا حميد الدين الشاشي بوده</w:t>
      </w:r>
    </w:p>
    <w:p>
      <w:pPr>
        <w:pStyle w:val="BookText"/>
      </w:pPr>
      <w:r>
        <w:rPr>
          <w:rFonts w:ascii="IRNazanin" w:hAnsi="IRNazanin" w:eastAsia="IRNazanin" w:cs="IRNazanin"/>
          <w:lang w:bidi="fa-IR"/>
          <w:color w:val="111111"/>
          <w:sz w:val="28"/>
          <w:szCs w:val="28"/>
          <w:rtl/>
        </w:rPr>
        <w:t xml:space="preserve">کا :مجهول ،تا: مجهول؛ ناقصة :الأول والآخر؛ 145ق، 21 س ، 21*14سم [ف: 4 - 96]</w:t>
      </w:r>
    </w:p>
    <w:p>
      <w:pPr>
        <w:pStyle w:val="Heading2"/>
      </w:pPr>
      <w:bookmarkStart w:id="1519" w:name="_Toc777"/>
      <w:r>
        <w:t>رشحات القدس في تحقيق معنى الوسوسة وحديث النفس / عرفان وتصوف -</w:t>
      </w:r>
      <w:bookmarkEnd w:id="1519"/>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الغراوي، محمّد رضا بن قاسم (القرن 14 ه-)</w:t>
      </w:r>
    </w:p>
    <w:p>
      <w:pPr>
        <w:pStyle w:val="BookText"/>
      </w:pPr>
      <w:r>
        <w:rPr>
          <w:rFonts w:ascii="Times New Roman" w:hAnsi="Times New Roman" w:eastAsia="Times New Roman" w:cs="Times New Roman"/>
          <w:lang w:val="en-US" w:bidi="en-US"/>
          <w:color w:val="111111"/>
          <w:sz w:val="28"/>
          <w:szCs w:val="28"/>
          <w:rtl/>
        </w:rPr>
        <w:t xml:space="preserve">32342.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2977</w:t>
      </w:r>
    </w:p>
    <w:p>
      <w:pPr>
        <w:pStyle w:val="BookText"/>
      </w:pPr>
      <w:r>
        <w:rPr>
          <w:rFonts w:ascii="Amiri" w:hAnsi="Amiri" w:eastAsia="Amiri" w:cs="Amiri"/>
          <w:lang w:bidi="ar-SA"/>
          <w:color w:val="111111"/>
          <w:sz w:val="28"/>
          <w:szCs w:val="28"/>
          <w:rtl/>
        </w:rPr>
        <w:t xml:space="preserve">كاتب =مؤلف، تا: 1373ه-؛ 83 ص [ف: 1 - 216]</w:t>
      </w:r>
    </w:p>
    <w:p>
      <w:pPr>
        <w:pStyle w:val="Heading2"/>
      </w:pPr>
      <w:bookmarkStart w:id="1520" w:name="_Toc778"/>
      <w:r>
        <w:t>رشح أذواق الحكمة الربانية في شرح اوقات اللمعية / عرفان وتصوف - عربي</w:t>
      </w:r>
      <w:bookmarkEnd w:id="1520"/>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32343 . النجف الأشرف؛ مكتبة الإمام أمير المؤمنين العامة؛ رقم المخطوط : 465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453]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1" w:name="pg8060_98736"/>
    <w:bookmarkEnd w:id="281"/>
    <w:p>
      <w:pPr>
        <w:pStyle w:val="Heading2"/>
      </w:pPr>
      <w:bookmarkStart w:id="1521" w:name="_Toc779"/>
      <w:r>
        <w:t>رشحة النصيح من الحديث الصحيح / حديث - عربي</w:t>
      </w:r>
      <w:bookmarkEnd w:id="1521"/>
    </w:p>
    <w:p>
      <w:pPr>
        <w:pStyle w:val="BookText"/>
      </w:pPr>
      <w:r>
        <w:rPr>
          <w:rFonts w:ascii="IRNazanin" w:hAnsi="IRNazanin" w:eastAsia="IRNazanin" w:cs="IRNazanin"/>
          <w:lang w:bidi="fa-IR"/>
          <w:color w:val="111111"/>
          <w:sz w:val="28"/>
          <w:szCs w:val="28"/>
          <w:rtl/>
        </w:rPr>
        <w:t xml:space="preserve">دباغ زاده ،محمّد بن محمود ( - 1114 ه- )</w:t>
      </w:r>
    </w:p>
    <w:p>
      <w:pPr>
        <w:pStyle w:val="BookText"/>
      </w:pPr>
      <w:r>
        <w:rPr>
          <w:rFonts w:ascii="Amiri" w:hAnsi="Amiri" w:eastAsia="Amiri" w:cs="Amiri"/>
          <w:lang w:bidi="ar-SA"/>
          <w:color w:val="111111"/>
          <w:sz w:val="28"/>
          <w:szCs w:val="28"/>
          <w:rtl/>
        </w:rPr>
        <w:t xml:space="preserve">تاريخ التأليف: 1096ه-</w:t>
      </w:r>
    </w:p>
    <w:p>
      <w:pPr>
        <w:pStyle w:val="BookText"/>
      </w:pPr>
      <w:r>
        <w:rPr>
          <w:rFonts w:ascii="Times New Roman" w:hAnsi="Times New Roman" w:eastAsia="Times New Roman" w:cs="Times New Roman"/>
          <w:lang w:val="en-US" w:bidi="en-US"/>
          <w:color w:val="111111"/>
          <w:sz w:val="28"/>
          <w:szCs w:val="28"/>
          <w:rtl/>
        </w:rPr>
        <w:t xml:space="preserve">32344.</w:t>
      </w:r>
    </w:p>
    <w:p>
      <w:pPr>
        <w:pStyle w:val="BookText"/>
      </w:pPr>
      <w:r>
        <w:rPr>
          <w:rFonts w:ascii="IRNazanin" w:hAnsi="IRNazanin" w:eastAsia="IRNazanin" w:cs="IRNazanin"/>
          <w:lang w:bidi="fa-IR"/>
          <w:color w:val="111111"/>
          <w:sz w:val="28"/>
          <w:szCs w:val="28"/>
          <w:rtl/>
        </w:rPr>
        <w:t xml:space="preserve">بغداد؛ دار المخطوطات؛ رقم المخطوط : 372</w:t>
      </w:r>
    </w:p>
    <w:p>
      <w:pPr>
        <w:pStyle w:val="BookText"/>
      </w:pPr>
      <w:r>
        <w:rPr>
          <w:rFonts w:ascii="Amiri" w:hAnsi="Amiri" w:eastAsia="Amiri" w:cs="Amiri"/>
          <w:lang w:bidi="ar-SA"/>
          <w:color w:val="111111"/>
          <w:sz w:val="28"/>
          <w:szCs w:val="28"/>
          <w:rtl/>
        </w:rPr>
        <w:t xml:space="preserve">أوّلها: الحمد لله الذي جعل الأرض معمورة بالنصائح الدينية، وزين سماء المللة الحنيفية بنوجوم الأحكلام الشرعية ... أما بعد فان الكتاب والسنة متطابقان، والعقل والنقل</w:t>
      </w:r>
    </w:p>
    <w:p>
      <w:pPr>
        <w:pStyle w:val="BookText"/>
      </w:pPr>
      <w:r>
        <w:rPr>
          <w:rFonts w:ascii="IRNazanin" w:hAnsi="IRNazanin" w:eastAsia="IRNazanin" w:cs="IRNazanin"/>
          <w:lang w:bidi="fa-IR"/>
          <w:color w:val="111111"/>
          <w:sz w:val="28"/>
          <w:szCs w:val="28"/>
          <w:rtl/>
        </w:rPr>
        <w:t xml:space="preserve">متوافقان ...</w:t>
      </w:r>
    </w:p>
    <w:p>
      <w:pPr>
        <w:pStyle w:val="BookText"/>
      </w:pPr>
      <w:r>
        <w:rPr>
          <w:rFonts w:ascii="IRNazanin" w:hAnsi="IRNazanin" w:eastAsia="IRNazanin" w:cs="IRNazanin"/>
          <w:lang w:bidi="fa-IR"/>
          <w:color w:val="111111"/>
          <w:sz w:val="28"/>
          <w:szCs w:val="28"/>
          <w:rtl/>
        </w:rPr>
        <w:t xml:space="preserve">كاتب =مؤلف، تا :مجهول 336 ص 23 س 13/5*22 سم [دار صدام - ف: حدیث - 153]</w:t>
      </w:r>
    </w:p>
    <w:p>
      <w:pPr>
        <w:pStyle w:val="Heading2"/>
      </w:pPr>
      <w:bookmarkStart w:id="1522" w:name="_Toc780"/>
      <w:r>
        <w:t>رشح السحاب في شرح نظم الحساب = شرح خلاصة الحساب/رياضيات - عربي</w:t>
      </w:r>
      <w:bookmarkEnd w:id="1522"/>
    </w:p>
    <w:p>
      <w:pPr>
        <w:pStyle w:val="BookText"/>
      </w:pPr>
      <w:r>
        <w:rPr>
          <w:rFonts w:ascii="Amiri" w:hAnsi="Amiri" w:eastAsia="Amiri" w:cs="Amiri"/>
          <w:lang w:bidi="ar-SA"/>
          <w:color w:val="111111"/>
          <w:sz w:val="28"/>
          <w:szCs w:val="28"/>
          <w:rtl/>
        </w:rPr>
        <w:t xml:space="preserve">القزويني، محسن بن محمّد طاهر (- 1150 ه- )</w:t>
      </w:r>
    </w:p>
    <w:p>
      <w:pPr>
        <w:pStyle w:val="BookText"/>
      </w:pPr>
      <w:r>
        <w:rPr>
          <w:rFonts w:ascii="Amiri" w:hAnsi="Amiri" w:eastAsia="Amiri" w:cs="Amiri"/>
          <w:lang w:bidi="ar-SA"/>
          <w:color w:val="111111"/>
          <w:sz w:val="28"/>
          <w:szCs w:val="28"/>
          <w:rtl/>
        </w:rPr>
        <w:t xml:space="preserve">المرتبط : نظم الحساب = نظم خلاصة الحساب الحسيني السيفي محمّد بن محمد مهدي (-</w:t>
      </w:r>
    </w:p>
    <w:p>
      <w:pPr>
        <w:pStyle w:val="BookText"/>
      </w:pPr>
      <w:r>
        <w:rPr>
          <w:rFonts w:ascii="IRNazanin" w:hAnsi="IRNazanin" w:eastAsia="IRNazanin" w:cs="IRNazanin"/>
          <w:lang w:bidi="fa-IR"/>
          <w:color w:val="111111"/>
          <w:sz w:val="28"/>
          <w:szCs w:val="28"/>
          <w:rtl/>
        </w:rPr>
        <w:t xml:space="preserve">1150ه-)</w:t>
      </w:r>
    </w:p>
    <w:p>
      <w:pPr>
        <w:pStyle w:val="BookText"/>
      </w:pPr>
      <w:r>
        <w:rPr>
          <w:rFonts w:ascii="Amiri" w:hAnsi="Amiri" w:eastAsia="Amiri" w:cs="Amiri"/>
          <w:lang w:bidi="ar-SA"/>
          <w:color w:val="111111"/>
          <w:sz w:val="28"/>
          <w:szCs w:val="28"/>
          <w:rtl/>
        </w:rPr>
        <w:t xml:space="preserve">تاريخ التأليف: جمادى الأولى 1128ه- محل التأليف قزوين</w:t>
      </w:r>
    </w:p>
    <w:p>
      <w:pPr>
        <w:pStyle w:val="BookText"/>
      </w:pPr>
      <w:r>
        <w:rPr>
          <w:rFonts w:ascii="Amiri" w:hAnsi="Amiri" w:eastAsia="Amiri" w:cs="Amiri"/>
          <w:lang w:bidi="ar-SA"/>
          <w:color w:val="111111"/>
          <w:sz w:val="28"/>
          <w:szCs w:val="28"/>
          <w:rtl/>
        </w:rPr>
        <w:t xml:space="preserve">أوّله: الحمد لله الواحد الأحد الذي قسم بين عباده ضروب نعمائه الجليلة المتوافقة وجمع شملهم بصنوف ألطافه الخفية ... أما بعد فيقول العبد المستضيء بنور الله الباهر المدعو بمحسن ... آتاهما الله كتابيهما بأيمانهما</w:t>
      </w:r>
    </w:p>
    <w:p>
      <w:pPr>
        <w:pStyle w:val="BookText"/>
      </w:pPr>
      <w:r>
        <w:rPr>
          <w:rFonts w:ascii="Amiri" w:hAnsi="Amiri" w:eastAsia="Amiri" w:cs="Amiri"/>
          <w:lang w:bidi="ar-SA"/>
          <w:color w:val="111111"/>
          <w:sz w:val="28"/>
          <w:szCs w:val="28"/>
          <w:rtl/>
        </w:rPr>
        <w:t xml:space="preserve">آخره :وصلّى الله على سيدنا محمّد وآله الطيبين وأصحابه الأكرمين وقد تيسر لي تأليف هذا الشرح ... ومفاتيح الهدى ولاحول ولاقوة إلا بالله العلي العظيم...</w:t>
      </w:r>
    </w:p>
    <w:p>
      <w:pPr>
        <w:pStyle w:val="BookText"/>
      </w:pPr>
      <w:r>
        <w:rPr>
          <w:rFonts w:ascii="Amiri" w:hAnsi="Amiri" w:eastAsia="Amiri" w:cs="Amiri"/>
          <w:lang w:bidi="ar-SA"/>
          <w:color w:val="111111"/>
          <w:sz w:val="28"/>
          <w:szCs w:val="28"/>
          <w:rtl/>
        </w:rPr>
        <w:t xml:space="preserve">[فنخا :16 670-672 (23 نسخة)]</w:t>
      </w:r>
    </w:p>
    <w:p>
      <w:pPr>
        <w:pStyle w:val="BookText"/>
      </w:pPr>
      <w:r>
        <w:rPr>
          <w:rFonts w:ascii="Amiri" w:hAnsi="Amiri" w:eastAsia="Amiri" w:cs="Amiri"/>
          <w:lang w:bidi="ar-SA"/>
          <w:color w:val="111111"/>
          <w:sz w:val="28"/>
          <w:szCs w:val="28"/>
          <w:rtl/>
        </w:rPr>
        <w:t xml:space="preserve">32345 .النجف الأشرف؛ مكتبة كاشف الغطاء (علي والحسين)؛ رقم المخطوط : 1055</w:t>
      </w:r>
    </w:p>
    <w:p>
      <w:pPr>
        <w:pStyle w:val="BookText"/>
      </w:pPr>
      <w:r>
        <w:rPr>
          <w:rFonts w:ascii="IRNazanin" w:hAnsi="IRNazanin" w:eastAsia="IRNazanin" w:cs="IRNazanin"/>
          <w:lang w:bidi="fa-IR"/>
          <w:color w:val="111111"/>
          <w:sz w:val="28"/>
          <w:szCs w:val="28"/>
          <w:rtl/>
        </w:rPr>
        <w:t xml:space="preserve">کا :مجهول ،تا: 1100ه- 400 ص 16س، 20*15 سم [معجم المخطوطات النجفية: 453]</w:t>
      </w:r>
    </w:p>
    <w:p>
      <w:pPr>
        <w:pStyle w:val="BookText"/>
      </w:pPr>
      <w:r>
        <w:rPr>
          <w:rFonts w:ascii="IRNazanin" w:hAnsi="IRNazanin" w:eastAsia="IRNazanin" w:cs="IRNazanin"/>
          <w:lang w:bidi="fa-IR"/>
          <w:color w:val="111111"/>
          <w:sz w:val="28"/>
          <w:szCs w:val="28"/>
          <w:rtl/>
        </w:rPr>
        <w:t xml:space="preserve">32346 .بغداد؛ دار المخطوطات؛ رقم المخطوط : 29933/1</w:t>
      </w:r>
    </w:p>
    <w:p>
      <w:pPr>
        <w:pStyle w:val="BookText"/>
      </w:pPr>
      <w:r>
        <w:rPr>
          <w:rFonts w:ascii="IRNazanin" w:hAnsi="IRNazanin" w:eastAsia="IRNazanin" w:cs="IRNazanin"/>
          <w:lang w:bidi="fa-IR"/>
          <w:color w:val="111111"/>
          <w:sz w:val="28"/>
          <w:szCs w:val="28"/>
          <w:rtl/>
        </w:rPr>
        <w:t xml:space="preserve">کا :مجهول، تا: القرن 13ه- ناقصة : الأول؛ 56ص، 14س، 21*16سم [المتحف العراقي -</w:t>
      </w:r>
    </w:p>
    <w:p>
      <w:pPr>
        <w:pStyle w:val="BookText"/>
      </w:pPr>
      <w:r>
        <w:rPr>
          <w:rFonts w:ascii="IRNazanin" w:hAnsi="IRNazanin" w:eastAsia="IRNazanin" w:cs="IRNazanin"/>
          <w:lang w:bidi="fa-IR"/>
          <w:color w:val="111111"/>
          <w:sz w:val="28"/>
          <w:szCs w:val="28"/>
          <w:rtl/>
        </w:rPr>
        <w:t xml:space="preserve">ف: الحساب - 91]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2" w:name="pg8060_98737"/>
    <w:bookmarkEnd w:id="282"/>
    <w:p>
      <w:pPr>
        <w:pStyle w:val="BookText"/>
      </w:pPr>
      <w:r>
        <w:rPr>
          <w:rFonts w:ascii="Amiri" w:hAnsi="Amiri" w:eastAsia="Amiri" w:cs="Amiri"/>
          <w:lang w:bidi="ar-SA"/>
          <w:color w:val="111111"/>
          <w:sz w:val="28"/>
          <w:szCs w:val="28"/>
          <w:rtl/>
        </w:rPr>
        <w:t xml:space="preserve">32347 . النجف الأشرف؛ مؤسسة كاشف الغطاء العامة؛ رقم المخطوط :503</w:t>
      </w:r>
    </w:p>
    <w:p>
      <w:pPr>
        <w:pStyle w:val="BookText"/>
      </w:pPr>
      <w:r>
        <w:rPr>
          <w:rFonts w:ascii="IRNazanin" w:hAnsi="IRNazanin" w:eastAsia="IRNazanin" w:cs="IRNazanin"/>
          <w:lang w:bidi="fa-IR"/>
          <w:color w:val="111111"/>
          <w:sz w:val="28"/>
          <w:szCs w:val="28"/>
          <w:rtl/>
        </w:rPr>
        <w:t xml:space="preserve">کا :مجهول ،تا: مجهول؛ 190 ص [ف - 60]</w:t>
      </w:r>
    </w:p>
    <w:p>
      <w:pPr>
        <w:pStyle w:val="BookText"/>
      </w:pPr>
      <w:r>
        <w:rPr>
          <w:rFonts w:ascii="IRNazanin" w:hAnsi="IRNazanin" w:eastAsia="IRNazanin" w:cs="IRNazanin"/>
          <w:lang w:bidi="fa-IR"/>
          <w:color w:val="111111"/>
          <w:sz w:val="28"/>
          <w:szCs w:val="28"/>
          <w:rtl/>
        </w:rPr>
        <w:t xml:space="preserve">32348 .بغداد؛ دار المخطوطات؛ رقم المخطوط : 805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،271 ص 19 س 21*17سم [المتحف العراقي - ف: الحساب - 91]</w:t>
      </w:r>
    </w:p>
    <w:p>
      <w:pPr>
        <w:pStyle w:val="Heading2"/>
      </w:pPr>
      <w:bookmarkStart w:id="1523" w:name="_Toc781"/>
      <w:r>
        <w:t>رشد اللبيب إلى معاشرة الحبيب رشد اللبيب إلى مباشرة النساء</w:t>
      </w:r>
      <w:bookmarkEnd w:id="1523"/>
    </w:p>
    <w:p>
      <w:pPr>
        <w:pStyle w:val="BookText"/>
      </w:pPr>
      <w:r>
        <w:rPr>
          <w:rFonts w:ascii="Amiri" w:hAnsi="Amiri" w:eastAsia="Amiri" w:cs="Amiri"/>
          <w:lang w:bidi="ar-SA"/>
          <w:color w:val="111111"/>
          <w:sz w:val="28"/>
          <w:szCs w:val="28"/>
          <w:rtl/>
        </w:rPr>
        <w:t xml:space="preserve">ومغني الناكح من الطبيب / طب، أخلاق - عربي</w:t>
      </w:r>
    </w:p>
    <w:p>
      <w:pPr>
        <w:pStyle w:val="BookText"/>
      </w:pPr>
      <w:r>
        <w:rPr>
          <w:rFonts w:ascii="Amiri" w:hAnsi="Amiri" w:eastAsia="Amiri" w:cs="Amiri"/>
          <w:lang w:bidi="ar-SA"/>
          <w:color w:val="111111"/>
          <w:sz w:val="28"/>
          <w:szCs w:val="28"/>
          <w:rtl/>
        </w:rPr>
        <w:t xml:space="preserve">ابن فليتة، أحمد بن علي (- 731 ه- )</w:t>
      </w:r>
    </w:p>
    <w:p>
      <w:pPr>
        <w:pStyle w:val="BookText"/>
      </w:pPr>
      <w:r>
        <w:rPr>
          <w:rFonts w:ascii="IRNazanin" w:hAnsi="IRNazanin" w:eastAsia="IRNazanin" w:cs="IRNazanin"/>
          <w:lang w:bidi="fa-IR"/>
          <w:color w:val="111111"/>
          <w:sz w:val="28"/>
          <w:szCs w:val="28"/>
          <w:rtl/>
        </w:rPr>
        <w:t xml:space="preserve">[ فنخا 16: 673 (3نسخ)]</w:t>
      </w:r>
    </w:p>
    <w:p>
      <w:pPr>
        <w:pStyle w:val="BookText"/>
      </w:pPr>
      <w:r>
        <w:rPr>
          <w:rFonts w:ascii="IRNazanin" w:hAnsi="IRNazanin" w:eastAsia="IRNazanin" w:cs="IRNazanin"/>
          <w:lang w:bidi="fa-IR"/>
          <w:color w:val="111111"/>
          <w:sz w:val="28"/>
          <w:szCs w:val="28"/>
          <w:rtl/>
        </w:rPr>
        <w:t xml:space="preserve">32349 .بغداد؛ دار المخطوطات؛ رقم المخطوط : 9208</w:t>
      </w:r>
    </w:p>
    <w:p>
      <w:pPr>
        <w:pStyle w:val="BookText"/>
      </w:pPr>
      <w:r>
        <w:rPr>
          <w:rFonts w:ascii="Amiri" w:hAnsi="Amiri" w:eastAsia="Amiri" w:cs="Amiri"/>
          <w:lang w:bidi="ar-SA"/>
          <w:color w:val="111111"/>
          <w:sz w:val="28"/>
          <w:szCs w:val="28"/>
          <w:rtl/>
        </w:rPr>
        <w:t xml:space="preserve">كا: أحمد بن علي بن سلامة ،تا: 893 ه-؛ ناقصة : الأوّل؛ 128 ص 17س، 13*18/5سم</w:t>
      </w:r>
    </w:p>
    <w:p>
      <w:pPr>
        <w:pStyle w:val="BookText"/>
      </w:pPr>
      <w:r>
        <w:rPr>
          <w:rFonts w:ascii="Amiri" w:hAnsi="Amiri" w:eastAsia="Amiri" w:cs="Amiri"/>
          <w:lang w:bidi="ar-SA"/>
          <w:color w:val="111111"/>
          <w:sz w:val="28"/>
          <w:szCs w:val="28"/>
          <w:rtl/>
        </w:rPr>
        <w:t xml:space="preserve">[المتحف العراقي - ف: الطب والصيدلة- 161]</w:t>
      </w:r>
    </w:p>
    <w:p>
      <w:pPr>
        <w:pStyle w:val="BookText"/>
      </w:pPr>
      <w:r>
        <w:rPr>
          <w:rFonts w:ascii="IRNazanin" w:hAnsi="IRNazanin" w:eastAsia="IRNazanin" w:cs="IRNazanin"/>
          <w:lang w:bidi="fa-IR"/>
          <w:color w:val="111111"/>
          <w:sz w:val="28"/>
          <w:szCs w:val="28"/>
          <w:rtl/>
        </w:rPr>
        <w:t xml:space="preserve">32350 .بغداد؛ دار المخطوطات؛ رقم المخطوط : 1783 - 2</w:t>
      </w:r>
    </w:p>
    <w:p>
      <w:pPr>
        <w:pStyle w:val="BookText"/>
      </w:pPr>
      <w:r>
        <w:rPr>
          <w:rFonts w:ascii="Amiri" w:hAnsi="Amiri" w:eastAsia="Amiri" w:cs="Amiri"/>
          <w:lang w:bidi="ar-SA"/>
          <w:color w:val="111111"/>
          <w:sz w:val="28"/>
          <w:szCs w:val="28"/>
          <w:rtl/>
        </w:rPr>
        <w:t xml:space="preserve">أوّلها: الحمد لله اعترافا بنعمته واستغفر الله استعاذا من نقمته وصلّى الله على سيدنا</w:t>
      </w:r>
    </w:p>
    <w:p>
      <w:pPr>
        <w:pStyle w:val="BookText"/>
      </w:pPr>
      <w:r>
        <w:rPr>
          <w:rFonts w:ascii="Amiri" w:hAnsi="Amiri" w:eastAsia="Amiri" w:cs="Amiri"/>
          <w:lang w:bidi="ar-SA"/>
          <w:color w:val="111111"/>
          <w:sz w:val="28"/>
          <w:szCs w:val="28"/>
          <w:rtl/>
        </w:rPr>
        <w:t xml:space="preserve">محمّد ...</w:t>
      </w:r>
    </w:p>
    <w:p>
      <w:pPr>
        <w:pStyle w:val="BookText"/>
      </w:pPr>
      <w:r>
        <w:rPr>
          <w:rFonts w:ascii="Amiri" w:hAnsi="Amiri" w:eastAsia="Amiri" w:cs="Amiri"/>
          <w:lang w:bidi="ar-SA"/>
          <w:color w:val="111111"/>
          <w:sz w:val="28"/>
          <w:szCs w:val="28"/>
          <w:rtl/>
        </w:rPr>
        <w:t xml:space="preserve">وبعد فإني نظرت في كثير من كتب الباه فرأيتها خالية من اشياء كثيره ...</w:t>
      </w:r>
    </w:p>
    <w:p>
      <w:pPr>
        <w:pStyle w:val="BookText"/>
      </w:pPr>
      <w:r>
        <w:rPr>
          <w:rFonts w:ascii="IRNazanin" w:hAnsi="IRNazanin" w:eastAsia="IRNazanin" w:cs="IRNazanin"/>
          <w:lang w:bidi="fa-IR"/>
          <w:color w:val="111111"/>
          <w:sz w:val="28"/>
          <w:szCs w:val="28"/>
          <w:rtl/>
        </w:rPr>
        <w:t xml:space="preserve">کا :علاء الدين عمر بن العباس الحسيني الحنبلي، تا: 1000ه- 65ص، 25س،</w:t>
      </w:r>
    </w:p>
    <w:p>
      <w:pPr>
        <w:pStyle w:val="BookText"/>
      </w:pPr>
      <w:r>
        <w:rPr>
          <w:rFonts w:ascii="Amiri" w:hAnsi="Amiri" w:eastAsia="Amiri" w:cs="Amiri"/>
          <w:lang w:bidi="ar-SA"/>
          <w:color w:val="111111"/>
          <w:sz w:val="28"/>
          <w:szCs w:val="28"/>
          <w:rtl/>
        </w:rPr>
        <w:t xml:space="preserve">14/5*21سم[ المتحف العراقي - ف: الطب والصيدلة - 160]</w:t>
      </w:r>
    </w:p>
    <w:p>
      <w:pPr>
        <w:pStyle w:val="BookText"/>
      </w:pPr>
      <w:r>
        <w:rPr>
          <w:rFonts w:ascii="Amiri" w:hAnsi="Amiri" w:eastAsia="Amiri" w:cs="Amiri"/>
          <w:lang w:bidi="ar-SA"/>
          <w:color w:val="111111"/>
          <w:sz w:val="28"/>
          <w:szCs w:val="28"/>
          <w:rtl/>
        </w:rPr>
        <w:t xml:space="preserve">32351 .بغداد؛ يعقوب سركيس المهداة إلى جامعة (الحكمة)؛ رقم المخطوط 127</w:t>
      </w:r>
    </w:p>
    <w:p>
      <w:pPr>
        <w:pStyle w:val="BookText"/>
      </w:pPr>
      <w:r>
        <w:rPr>
          <w:rFonts w:ascii="IRNazanin" w:hAnsi="IRNazanin" w:eastAsia="IRNazanin" w:cs="IRNazanin"/>
          <w:lang w:bidi="fa-IR"/>
          <w:color w:val="111111"/>
          <w:sz w:val="28"/>
          <w:szCs w:val="28"/>
          <w:rtl/>
        </w:rPr>
        <w:t xml:space="preserve">أوّلها :الحمد لله اعترافاً بنعمته</w:t>
      </w:r>
    </w:p>
    <w:p>
      <w:pPr>
        <w:pStyle w:val="BookText"/>
      </w:pPr>
      <w:r>
        <w:rPr>
          <w:rFonts w:ascii="IRNazanin" w:hAnsi="IRNazanin" w:eastAsia="IRNazanin" w:cs="IRNazanin"/>
          <w:lang w:bidi="fa-IR"/>
          <w:color w:val="111111"/>
          <w:sz w:val="28"/>
          <w:szCs w:val="28"/>
          <w:rtl/>
        </w:rPr>
        <w:t xml:space="preserve">في الفهرس مؤلفه: «محمد بن استبغا الناصري الارغوني ؛كا: مجهول ،تا: اواخر جمادی</w:t>
      </w:r>
    </w:p>
    <w:p>
      <w:pPr>
        <w:pStyle w:val="BookText"/>
      </w:pPr>
      <w:r>
        <w:rPr>
          <w:rFonts w:ascii="IRNazanin" w:hAnsi="IRNazanin" w:eastAsia="IRNazanin" w:cs="IRNazanin"/>
          <w:lang w:bidi="fa-IR"/>
          <w:color w:val="111111"/>
          <w:sz w:val="28"/>
          <w:szCs w:val="28"/>
          <w:rtl/>
        </w:rPr>
        <w:t xml:space="preserve">الأولى 1156 ه- 54ق ، 19س، 19/5*14سم [ف: 76]</w:t>
      </w:r>
    </w:p>
    <w:p>
      <w:pPr>
        <w:pStyle w:val="BookText"/>
      </w:pPr>
      <w:r>
        <w:rPr>
          <w:rFonts w:ascii="Times New Roman" w:hAnsi="Times New Roman" w:eastAsia="Times New Roman" w:cs="Times New Roman"/>
          <w:lang w:val="en-US" w:bidi="en-US"/>
          <w:color w:val="111111"/>
          <w:sz w:val="28"/>
          <w:szCs w:val="28"/>
          <w:rtl/>
        </w:rPr>
        <w:t xml:space="preserve">32352.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4606</w:t>
      </w:r>
    </w:p>
    <w:p>
      <w:pPr>
        <w:pStyle w:val="BookText"/>
      </w:pPr>
      <w:r>
        <w:rPr>
          <w:rFonts w:ascii="IRNazanin" w:hAnsi="IRNazanin" w:eastAsia="IRNazanin" w:cs="IRNazanin"/>
          <w:lang w:bidi="fa-IR"/>
          <w:color w:val="111111"/>
          <w:sz w:val="28"/>
          <w:szCs w:val="28"/>
          <w:rtl/>
        </w:rPr>
        <w:t xml:space="preserve">کا :مجهول ،تا: مجهول؛ ناقصة 69 ص [ف: 1 - 216]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3" w:name="pg8060_98738"/>
    <w:bookmarkEnd w:id="283"/>
    <w:p>
      <w:pPr>
        <w:pStyle w:val="Heading2"/>
      </w:pPr>
      <w:bookmarkStart w:id="1524" w:name="_Toc782"/>
      <w:r>
        <w:t>الرشد والهداية / كلام وعقائد - عربي</w:t>
      </w:r>
      <w:bookmarkEnd w:id="1524"/>
    </w:p>
    <w:p>
      <w:pPr>
        <w:pStyle w:val="BookText"/>
      </w:pPr>
      <w:r>
        <w:rPr>
          <w:rFonts w:ascii="Amiri" w:hAnsi="Amiri" w:eastAsia="Amiri" w:cs="Amiri"/>
          <w:lang w:bidi="ar-SA"/>
          <w:color w:val="111111"/>
          <w:sz w:val="28"/>
          <w:szCs w:val="28"/>
          <w:rtl/>
        </w:rPr>
        <w:t xml:space="preserve">التميمي، إسماعيل بن محمّد (- 420 ه-)</w:t>
      </w:r>
    </w:p>
    <w:p>
      <w:pPr>
        <w:pStyle w:val="BookText"/>
      </w:pPr>
      <w:r>
        <w:rPr>
          <w:rFonts w:ascii="Amiri" w:hAnsi="Amiri" w:eastAsia="Amiri" w:cs="Amiri"/>
          <w:lang w:bidi="ar-SA"/>
          <w:color w:val="111111"/>
          <w:sz w:val="28"/>
          <w:szCs w:val="28"/>
          <w:rtl/>
        </w:rPr>
        <w:t xml:space="preserve">[فنخا :16 674 (10 نسخة)]</w:t>
      </w:r>
    </w:p>
    <w:p>
      <w:pPr>
        <w:pStyle w:val="BookText"/>
      </w:pPr>
      <w:r>
        <w:rPr>
          <w:rFonts w:ascii="Times New Roman" w:hAnsi="Times New Roman" w:eastAsia="Times New Roman" w:cs="Times New Roman"/>
          <w:lang w:val="en-US" w:bidi="en-US"/>
          <w:color w:val="111111"/>
          <w:sz w:val="28"/>
          <w:szCs w:val="28"/>
          <w:rtl/>
        </w:rPr>
        <w:t xml:space="preserve">32353.</w:t>
      </w:r>
    </w:p>
    <w:p>
      <w:pPr>
        <w:pStyle w:val="BookText"/>
      </w:pPr>
      <w:r>
        <w:rPr>
          <w:rFonts w:ascii="IRNazanin" w:hAnsi="IRNazanin" w:eastAsia="IRNazanin" w:cs="IRNazanin"/>
          <w:lang w:bidi="fa-IR"/>
          <w:color w:val="111111"/>
          <w:sz w:val="28"/>
          <w:szCs w:val="28"/>
          <w:rtl/>
        </w:rPr>
        <w:t xml:space="preserve">بغداد؛ دار المخطوطات؛ رقم المخطوط : 964/8</w:t>
      </w:r>
    </w:p>
    <w:p>
      <w:pPr>
        <w:pStyle w:val="BookText"/>
      </w:pPr>
      <w:r>
        <w:rPr>
          <w:rFonts w:ascii="Amiri" w:hAnsi="Amiri" w:eastAsia="Amiri" w:cs="Amiri"/>
          <w:lang w:bidi="ar-SA"/>
          <w:color w:val="111111"/>
          <w:sz w:val="28"/>
          <w:szCs w:val="28"/>
          <w:rtl/>
        </w:rPr>
        <w:t xml:space="preserve">أوّلها: الحمد لمولانا الحاكم بذاته المتفرد عن مبدعاته، الذي أرشد بطاعته عباده</w:t>
      </w:r>
    </w:p>
    <w:p>
      <w:pPr>
        <w:pStyle w:val="BookText"/>
      </w:pPr>
      <w:r>
        <w:rPr>
          <w:rFonts w:ascii="Amiri" w:hAnsi="Amiri" w:eastAsia="Amiri" w:cs="Amiri"/>
          <w:lang w:bidi="ar-SA"/>
          <w:color w:val="111111"/>
          <w:sz w:val="28"/>
          <w:szCs w:val="28"/>
          <w:rtl/>
        </w:rPr>
        <w:t xml:space="preserve">الموحدين</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3 - 415]</w:t>
      </w:r>
    </w:p>
    <w:p>
      <w:pPr>
        <w:pStyle w:val="Heading2"/>
      </w:pPr>
      <w:bookmarkStart w:id="1525" w:name="_Toc783"/>
      <w:r>
        <w:t>رشف الألحاظ في كشف الألفاظ = شرح الألفاظ = اصطلاحات صوفیان /</w:t>
      </w:r>
      <w:bookmarkEnd w:id="1525"/>
    </w:p>
    <w:p>
      <w:pPr>
        <w:pStyle w:val="BookText"/>
      </w:pPr>
      <w:r>
        <w:rPr>
          <w:rFonts w:ascii="Amiri" w:hAnsi="Amiri" w:eastAsia="Amiri" w:cs="Amiri"/>
          <w:lang w:bidi="ar-SA"/>
          <w:color w:val="111111"/>
          <w:sz w:val="28"/>
          <w:szCs w:val="28"/>
          <w:rtl/>
        </w:rPr>
        <w:t xml:space="preserve">عرفان وتصوف - فارسي</w:t>
      </w:r>
    </w:p>
    <w:p>
      <w:pPr>
        <w:pStyle w:val="BookText"/>
      </w:pPr>
      <w:r>
        <w:rPr>
          <w:rFonts w:ascii="Amiri" w:hAnsi="Amiri" w:eastAsia="Amiri" w:cs="Amiri"/>
          <w:lang w:bidi="ar-SA"/>
          <w:color w:val="111111"/>
          <w:sz w:val="28"/>
          <w:szCs w:val="28"/>
          <w:rtl/>
        </w:rPr>
        <w:t xml:space="preserve">الخالدي ،حسين بن أحمد (القرن 8 ه-)</w:t>
      </w:r>
    </w:p>
    <w:p>
      <w:pPr>
        <w:pStyle w:val="BookText"/>
      </w:pPr>
      <w:r>
        <w:rPr>
          <w:rFonts w:ascii="IRNazanin" w:hAnsi="IRNazanin" w:eastAsia="IRNazanin" w:cs="IRNazanin"/>
          <w:lang w:bidi="fa-IR"/>
          <w:color w:val="111111"/>
          <w:sz w:val="28"/>
          <w:szCs w:val="28"/>
          <w:rtl/>
        </w:rPr>
        <w:t xml:space="preserve">أوّله :بسمله وبه نستعين حمد و سپاس خدای را که درر معانی را در تحت صور بیان عیان میکند ... اما بعد ... حسين ابن أحمد التبريزي الخالدي ... میگوید</w:t>
      </w:r>
    </w:p>
    <w:p>
      <w:pPr>
        <w:pStyle w:val="BookText"/>
      </w:pPr>
      <w:r>
        <w:rPr>
          <w:rFonts w:ascii="IRNazanin" w:hAnsi="IRNazanin" w:eastAsia="IRNazanin" w:cs="IRNazanin"/>
          <w:lang w:bidi="fa-IR"/>
          <w:color w:val="111111"/>
          <w:sz w:val="28"/>
          <w:szCs w:val="28"/>
          <w:rtl/>
        </w:rPr>
        <w:t xml:space="preserve">آخره :جست وجوي خورده گیری را گویند که تقصیر در وجود آمده بود و منازعت عاشق و معشوق را نیز گویند والله اعلم بالصواب.</w:t>
      </w:r>
    </w:p>
    <w:p>
      <w:pPr>
        <w:pStyle w:val="BookText"/>
      </w:pPr>
      <w:r>
        <w:rPr>
          <w:rFonts w:ascii="IRNazanin" w:hAnsi="IRNazanin" w:eastAsia="IRNazanin" w:cs="IRNazanin"/>
          <w:lang w:bidi="fa-IR"/>
          <w:color w:val="111111"/>
          <w:sz w:val="28"/>
          <w:szCs w:val="28"/>
          <w:rtl/>
        </w:rPr>
        <w:t xml:space="preserve">طبع :طهران 1362 ش</w:t>
      </w:r>
    </w:p>
    <w:p>
      <w:pPr>
        <w:pStyle w:val="BookText"/>
      </w:pPr>
      <w:r>
        <w:rPr>
          <w:rFonts w:ascii="Amiri" w:hAnsi="Amiri" w:eastAsia="Amiri" w:cs="Amiri"/>
          <w:lang w:bidi="ar-SA"/>
          <w:color w:val="111111"/>
          <w:sz w:val="28"/>
          <w:szCs w:val="28"/>
          <w:rtl/>
        </w:rPr>
        <w:t xml:space="preserve">[فنخا :16 675-676 (15نسخة)]</w:t>
      </w:r>
    </w:p>
    <w:p>
      <w:pPr>
        <w:pStyle w:val="BookText"/>
      </w:pPr>
      <w:r>
        <w:rPr>
          <w:rFonts w:ascii="Amiri" w:hAnsi="Amiri" w:eastAsia="Amiri" w:cs="Amiri"/>
          <w:lang w:bidi="ar-SA"/>
          <w:color w:val="111111"/>
          <w:sz w:val="28"/>
          <w:szCs w:val="28"/>
          <w:rtl/>
        </w:rPr>
        <w:t xml:space="preserve">32354 . النجف الأشرف؛ حسينيه شوشتريها؛ رقم المخطوط : 111/4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كا: عبد الرحیم ،تا: 1272ه- [ نشریه: 11 - 834]</w:t>
      </w:r>
    </w:p>
    <w:p>
      <w:pPr>
        <w:pStyle w:val="Heading2"/>
      </w:pPr>
      <w:bookmarkStart w:id="1526" w:name="_Toc784"/>
      <w:r>
        <w:t>رشف الزلال عن تبسم ثغر السؤال / - عربي</w:t>
      </w:r>
      <w:bookmarkEnd w:id="1526"/>
    </w:p>
    <w:p>
      <w:pPr>
        <w:pStyle w:val="BookText"/>
      </w:pPr>
      <w:r>
        <w:rPr>
          <w:rFonts w:ascii="Amiri" w:hAnsi="Amiri" w:eastAsia="Amiri" w:cs="Amiri"/>
          <w:lang w:bidi="ar-SA"/>
          <w:color w:val="111111"/>
          <w:sz w:val="28"/>
          <w:szCs w:val="28"/>
          <w:rtl/>
        </w:rPr>
        <w:t xml:space="preserve">البكري الصديقي، أحمد بن زين العابدين(- 1048 ه-)</w:t>
      </w:r>
    </w:p>
    <w:p>
      <w:pPr>
        <w:pStyle w:val="BookText"/>
      </w:pPr>
      <w:r>
        <w:rPr>
          <w:rFonts w:ascii="Amiri" w:hAnsi="Amiri" w:eastAsia="Amiri" w:cs="Amiri"/>
          <w:lang w:bidi="ar-SA"/>
          <w:color w:val="111111"/>
          <w:sz w:val="28"/>
          <w:szCs w:val="28"/>
          <w:rtl/>
        </w:rPr>
        <w:t xml:space="preserve">32355 .بغداد ؛خزانة قاسم محمّد الرجب؛ رقم المخطوط : 154/1</w:t>
      </w:r>
    </w:p>
    <w:p>
      <w:pPr>
        <w:pStyle w:val="BookText"/>
      </w:pPr>
      <w:r>
        <w:rPr>
          <w:rFonts w:ascii="IRNazanin" w:hAnsi="IRNazanin" w:eastAsia="IRNazanin" w:cs="IRNazanin"/>
          <w:lang w:bidi="fa-IR"/>
          <w:color w:val="111111"/>
          <w:sz w:val="28"/>
          <w:szCs w:val="28"/>
          <w:rtl/>
        </w:rPr>
        <w:t xml:space="preserve">کا :مجهول، تا :مجهول [ف 1 - 24]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4" w:name="pg8060_98739"/>
    <w:bookmarkEnd w:id="284"/>
    <w:p>
      <w:pPr>
        <w:pStyle w:val="Heading2"/>
      </w:pPr>
      <w:bookmarkStart w:id="1527" w:name="_Toc785"/>
      <w:r>
        <w:t>رشف الزلال في معرفة استخراج قوس مكث الهلال / هيئة - عربي</w:t>
      </w:r>
      <w:bookmarkEnd w:id="1527"/>
    </w:p>
    <w:p>
      <w:pPr>
        <w:pStyle w:val="BookText"/>
      </w:pPr>
      <w:r>
        <w:rPr>
          <w:rFonts w:ascii="Amiri" w:hAnsi="Amiri" w:eastAsia="Amiri" w:cs="Amiri"/>
          <w:lang w:bidi="ar-SA"/>
          <w:color w:val="111111"/>
          <w:sz w:val="28"/>
          <w:szCs w:val="28"/>
          <w:rtl/>
        </w:rPr>
        <w:t xml:space="preserve">السفطي، رمضان بن صالح(- 1158 ه- )</w:t>
      </w:r>
    </w:p>
    <w:p>
      <w:pPr>
        <w:pStyle w:val="BookText"/>
      </w:pPr>
      <w:r>
        <w:rPr>
          <w:rFonts w:ascii="Amiri" w:hAnsi="Amiri" w:eastAsia="Amiri" w:cs="Amiri"/>
          <w:lang w:bidi="ar-SA"/>
          <w:color w:val="111111"/>
          <w:sz w:val="28"/>
          <w:szCs w:val="28"/>
          <w:rtl/>
        </w:rPr>
        <w:t xml:space="preserve">أوّله: البسملة ... وصلّى الله على سيدنا محمد وعلى آله وصحبه ... وبعد: فيقول العبد الفقير المعترف بالعجز والتقصير الراجي عفو ربه الكريم المعطي رمضان بن صالح بن السراجي عمر الحافظ المقري بن حجازي بن عمر السفطي. هذه نبذة سميتها رشف الزلال في معرفة استخراج قوس مكث ،الهلال، ورتبتها على نوعين . النوع الأول في استخراج بالجدول النوع الثاني في استخراجه بالحساب على الأصول الالفبيكية والقواعد السمرقندية وبالله استعين</w:t>
      </w:r>
    </w:p>
    <w:p>
      <w:pPr>
        <w:pStyle w:val="BookText"/>
      </w:pPr>
      <w:r>
        <w:rPr>
          <w:rFonts w:ascii="Amiri" w:hAnsi="Amiri" w:eastAsia="Amiri" w:cs="Amiri"/>
          <w:lang w:bidi="ar-SA"/>
          <w:color w:val="111111"/>
          <w:sz w:val="28"/>
          <w:szCs w:val="28"/>
          <w:rtl/>
        </w:rPr>
        <w:t xml:space="preserve">32356 .بغداد؛ خزانة قاسم محمد الرجب؛ رقم المخطوط : 152/5</w:t>
      </w:r>
    </w:p>
    <w:p>
      <w:pPr>
        <w:pStyle w:val="BookText"/>
      </w:pPr>
      <w:r>
        <w:rPr>
          <w:rFonts w:ascii="Amiri" w:hAnsi="Amiri" w:eastAsia="Amiri" w:cs="Amiri"/>
          <w:lang w:bidi="ar-SA"/>
          <w:color w:val="111111"/>
          <w:sz w:val="28"/>
          <w:szCs w:val="28"/>
          <w:rtl/>
        </w:rPr>
        <w:t xml:space="preserve">كاتب = مؤلف، تا :مجهول [ف 1 - 22]</w:t>
      </w:r>
    </w:p>
    <w:p>
      <w:pPr>
        <w:pStyle w:val="BookText"/>
      </w:pPr>
      <w:r>
        <w:rPr>
          <w:rFonts w:ascii="Amiri" w:hAnsi="Amiri" w:eastAsia="Amiri" w:cs="Amiri"/>
          <w:lang w:bidi="ar-SA"/>
          <w:color w:val="111111"/>
          <w:sz w:val="28"/>
          <w:szCs w:val="28"/>
          <w:rtl/>
        </w:rPr>
        <w:t xml:space="preserve">بغداد؛ المجمع العلمي العراقي؛ رقم المخطوط / رياضيات مصورة</w:t>
      </w:r>
    </w:p>
    <w:p>
      <w:pPr>
        <w:pStyle w:val="BookText"/>
      </w:pPr>
      <w:r>
        <w:rPr>
          <w:rFonts w:ascii="IRNazanin" w:hAnsi="IRNazanin" w:eastAsia="IRNazanin" w:cs="IRNazanin"/>
          <w:lang w:bidi="fa-IR"/>
          <w:color w:val="111111"/>
          <w:sz w:val="28"/>
          <w:szCs w:val="28"/>
          <w:rtl/>
        </w:rPr>
        <w:t xml:space="preserve">أوّلها :مطابق؛ آخرها: انتهى والحمد لله ...</w:t>
      </w:r>
    </w:p>
    <w:p>
      <w:pPr>
        <w:pStyle w:val="BookText"/>
      </w:pPr>
      <w:r>
        <w:rPr>
          <w:rFonts w:ascii="Amiri" w:hAnsi="Amiri" w:eastAsia="Amiri" w:cs="Amiri"/>
          <w:lang w:bidi="ar-SA"/>
          <w:color w:val="111111"/>
          <w:sz w:val="28"/>
          <w:szCs w:val="28"/>
          <w:rtl/>
        </w:rPr>
        <w:t xml:space="preserve">مصدر التصوير : النسخة السابقة نفسها؛ 13ق، 26 - 27 س [ف: 3 - 29]</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 15 مصورة</w:t>
      </w:r>
    </w:p>
    <w:p>
      <w:pPr>
        <w:pStyle w:val="BookText"/>
      </w:pPr>
      <w:r>
        <w:rPr>
          <w:rFonts w:ascii="Amiri" w:hAnsi="Amiri" w:eastAsia="Amiri" w:cs="Amiri"/>
          <w:lang w:bidi="ar-SA"/>
          <w:color w:val="111111"/>
          <w:sz w:val="28"/>
          <w:szCs w:val="28"/>
          <w:rtl/>
        </w:rPr>
        <w:t xml:space="preserve">مصدر التصوير :النسخة السابقة نفسها الأوقاف العامة - موصل: 6 - 316]</w:t>
      </w:r>
    </w:p>
    <w:p>
      <w:pPr>
        <w:pStyle w:val="Heading2"/>
      </w:pPr>
      <w:bookmarkStart w:id="1528" w:name="_Toc786"/>
      <w:r>
        <w:t>رشف الزلال من السحر الحلال / أدب - عربي</w:t>
      </w:r>
      <w:bookmarkEnd w:id="1528"/>
    </w:p>
    <w:p>
      <w:pPr>
        <w:pStyle w:val="BookText"/>
      </w:pPr>
      <w:r>
        <w:rPr>
          <w:rFonts w:ascii="Amiri" w:hAnsi="Amiri" w:eastAsia="Amiri" w:cs="Amiri"/>
          <w:lang w:bidi="ar-SA"/>
          <w:color w:val="111111"/>
          <w:sz w:val="28"/>
          <w:szCs w:val="28"/>
          <w:rtl/>
        </w:rPr>
        <w:t xml:space="preserve">السيوطي، عبد الرحمن بن أبي بكر (849- 911 ه-)</w:t>
      </w:r>
    </w:p>
    <w:p>
      <w:pPr>
        <w:pStyle w:val="BookText"/>
      </w:pPr>
      <w:r>
        <w:rPr>
          <w:rFonts w:ascii="IRNazanin" w:hAnsi="IRNazanin" w:eastAsia="IRNazanin" w:cs="IRNazanin"/>
          <w:lang w:bidi="fa-IR"/>
          <w:color w:val="111111"/>
          <w:sz w:val="28"/>
          <w:szCs w:val="28"/>
          <w:rtl/>
        </w:rPr>
        <w:t xml:space="preserve">طبع :فاس 1319ه-</w:t>
      </w:r>
    </w:p>
    <w:p>
      <w:pPr>
        <w:pStyle w:val="BookText"/>
      </w:pPr>
      <w:r>
        <w:rPr>
          <w:rFonts w:ascii="Times New Roman" w:hAnsi="Times New Roman" w:eastAsia="Times New Roman" w:cs="Times New Roman"/>
          <w:lang w:val="en-US" w:bidi="en-US"/>
          <w:color w:val="111111"/>
          <w:sz w:val="28"/>
          <w:szCs w:val="28"/>
          <w:rtl/>
        </w:rPr>
        <w:t xml:space="preserve">32357.</w:t>
      </w:r>
    </w:p>
    <w:p>
      <w:pPr>
        <w:pStyle w:val="BookText"/>
      </w:pPr>
      <w:r>
        <w:rPr>
          <w:rFonts w:ascii="IRNazanin" w:hAnsi="IRNazanin" w:eastAsia="IRNazanin" w:cs="IRNazanin"/>
          <w:lang w:bidi="fa-IR"/>
          <w:color w:val="111111"/>
          <w:sz w:val="28"/>
          <w:szCs w:val="28"/>
          <w:rtl/>
        </w:rPr>
        <w:t xml:space="preserve">بغداد؛ دار المخطوطات؛ رقم المخطوط: 9223/10</w:t>
      </w:r>
    </w:p>
    <w:p>
      <w:pPr>
        <w:pStyle w:val="BookText"/>
      </w:pPr>
      <w:r>
        <w:rPr>
          <w:rFonts w:ascii="Amiri" w:hAnsi="Amiri" w:eastAsia="Amiri" w:cs="Amiri"/>
          <w:lang w:bidi="ar-SA"/>
          <w:color w:val="111111"/>
          <w:sz w:val="28"/>
          <w:szCs w:val="28"/>
          <w:rtl/>
        </w:rPr>
        <w:t xml:space="preserve">أوّلها :حكى أبو الدر النفيس ابن أبي إدريس قال: خرجنا يوم عيد إلى مسجد بعيد ...</w:t>
      </w:r>
    </w:p>
    <w:p>
      <w:pPr>
        <w:pStyle w:val="BookText"/>
      </w:pPr>
      <w:r>
        <w:rPr>
          <w:rFonts w:ascii="IRNazanin" w:hAnsi="IRNazanin" w:eastAsia="IRNazanin" w:cs="IRNazanin"/>
          <w:lang w:bidi="fa-IR"/>
          <w:color w:val="111111"/>
          <w:sz w:val="28"/>
          <w:szCs w:val="28"/>
          <w:rtl/>
        </w:rPr>
        <w:t xml:space="preserve">نسخ ،کا :مجهول، تا: 957ه- 34 ص 19 س 15*10سم [المتحف العراقي -ف: الادب- 315 ]</w:t>
      </w:r>
    </w:p>
    <w:p>
      <w:pPr>
        <w:pStyle w:val="BookText"/>
      </w:pPr>
      <w:r>
        <w:rPr>
          <w:rFonts w:ascii="Amiri" w:hAnsi="Amiri" w:eastAsia="Amiri" w:cs="Amiri"/>
          <w:lang w:bidi="ar-SA"/>
          <w:color w:val="111111"/>
          <w:sz w:val="28"/>
          <w:szCs w:val="28"/>
          <w:rtl/>
        </w:rPr>
        <w:t xml:space="preserve">32358 .بغداد؛ دار المخطوطات؛ رقم المخطوط : 13214 مصورة</w:t>
      </w:r>
    </w:p>
    <w:p>
      <w:pPr>
        <w:pStyle w:val="BookText"/>
      </w:pPr>
      <w:r>
        <w:rPr>
          <w:rFonts w:ascii="Amiri" w:hAnsi="Amiri" w:eastAsia="Amiri" w:cs="Amiri"/>
          <w:lang w:bidi="ar-SA"/>
          <w:color w:val="111111"/>
          <w:sz w:val="28"/>
          <w:szCs w:val="28"/>
          <w:rtl/>
        </w:rPr>
        <w:t xml:space="preserve">بالفوتوغراف من النسخة المطبوعة بالحجر ؛كا :مجهول ،تا: مجهول؛ 38 ص 16 س 15/5*22سم [المتحف العراقي - ف: الادب - 316]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5" w:name="pg8060_98740"/>
    <w:bookmarkEnd w:id="285"/>
    <w:p>
      <w:pPr>
        <w:pStyle w:val="BookText"/>
      </w:pPr>
      <w:r>
        <w:rPr>
          <w:rFonts w:ascii="Amiri" w:hAnsi="Amiri" w:eastAsia="Amiri" w:cs="Amiri"/>
          <w:lang w:bidi="ar-SA"/>
          <w:color w:val="111111"/>
          <w:sz w:val="28"/>
          <w:szCs w:val="28"/>
          <w:rtl/>
        </w:rPr>
        <w:t xml:space="preserve">32359 .بغداد؛ مكتبة الأوقاف العامة؛ رقم المخطوط : 13708</w:t>
      </w:r>
    </w:p>
    <w:p>
      <w:pPr>
        <w:pStyle w:val="BookText"/>
      </w:pPr>
      <w:r>
        <w:rPr>
          <w:rFonts w:ascii="Amiri" w:hAnsi="Amiri" w:eastAsia="Amiri" w:cs="Amiri"/>
          <w:lang w:bidi="ar-SA"/>
          <w:color w:val="111111"/>
          <w:sz w:val="28"/>
          <w:szCs w:val="28"/>
          <w:rtl/>
        </w:rPr>
        <w:t xml:space="preserve">أوّلها : حكى ابوالدر نفيس بن أبي إدريس، قال خرجنا يوم عيد إلى مسجد بعيد، ونحن شبية متقاربون</w:t>
      </w:r>
    </w:p>
    <w:p>
      <w:pPr>
        <w:pStyle w:val="BookText"/>
      </w:pPr>
      <w:r>
        <w:rPr>
          <w:rFonts w:ascii="IRNazanin" w:hAnsi="IRNazanin" w:eastAsia="IRNazanin" w:cs="IRNazanin"/>
          <w:lang w:bidi="fa-IR"/>
          <w:color w:val="111111"/>
          <w:sz w:val="28"/>
          <w:szCs w:val="28"/>
          <w:rtl/>
        </w:rPr>
        <w:t xml:space="preserve">کا :مجهول، تا :مجهول؛ 20 ق 18 س 20*13سم [ف: 3 - 32]</w:t>
      </w:r>
    </w:p>
    <w:p>
      <w:pPr>
        <w:pStyle w:val="BookText"/>
      </w:pPr>
      <w:r>
        <w:rPr>
          <w:rFonts w:ascii="Amiri" w:hAnsi="Amiri" w:eastAsia="Amiri" w:cs="Amiri"/>
          <w:lang w:bidi="ar-SA"/>
          <w:color w:val="111111"/>
          <w:sz w:val="28"/>
          <w:szCs w:val="28"/>
          <w:rtl/>
        </w:rPr>
        <w:t xml:space="preserve">32360 .بغداد خزانة قاسم محمّد الرجب؛ رقم المخطوط 90</w:t>
      </w:r>
    </w:p>
    <w:p>
      <w:pPr>
        <w:pStyle w:val="BookText"/>
      </w:pPr>
      <w:r>
        <w:rPr>
          <w:rFonts w:ascii="IRNazanin" w:hAnsi="IRNazanin" w:eastAsia="IRNazanin" w:cs="IRNazanin"/>
          <w:lang w:bidi="fa-IR"/>
          <w:color w:val="111111"/>
          <w:sz w:val="28"/>
          <w:szCs w:val="28"/>
          <w:rtl/>
        </w:rPr>
        <w:t xml:space="preserve">کا :مجهول ،تا: مجهول [ف: 1 - 12]</w:t>
      </w:r>
    </w:p>
    <w:p>
      <w:pPr>
        <w:pStyle w:val="BookText"/>
      </w:pPr>
      <w:r>
        <w:rPr>
          <w:rFonts w:ascii="Amiri" w:hAnsi="Amiri" w:eastAsia="Amiri" w:cs="Amiri"/>
          <w:lang w:bidi="ar-SA"/>
          <w:color w:val="111111"/>
          <w:sz w:val="28"/>
          <w:szCs w:val="28"/>
          <w:rtl/>
        </w:rPr>
        <w:t xml:space="preserve">32361 .بغداد خزانة قاسم محمّد الرجب؛ رقم المخطوط : 91</w:t>
      </w:r>
    </w:p>
    <w:p>
      <w:pPr>
        <w:pStyle w:val="BookText"/>
      </w:pPr>
      <w:r>
        <w:rPr>
          <w:rFonts w:ascii="IRNazanin" w:hAnsi="IRNazanin" w:eastAsia="IRNazanin" w:cs="IRNazanin"/>
          <w:lang w:bidi="fa-IR"/>
          <w:color w:val="111111"/>
          <w:sz w:val="28"/>
          <w:szCs w:val="28"/>
          <w:rtl/>
        </w:rPr>
        <w:t xml:space="preserve">کا :مجهول ،تا: مجهول؛ نسخة منقولة بالآلة الكاتبة [ف: 1 - 12]</w:t>
      </w:r>
    </w:p>
    <w:p>
      <w:pPr>
        <w:pStyle w:val="Heading2"/>
      </w:pPr>
      <w:bookmarkStart w:id="1529" w:name="_Toc787"/>
      <w:r>
        <w:t>رشف السلاف من مشرب الأسلاف / عرفان وتصوف - عربي</w:t>
      </w:r>
      <w:bookmarkEnd w:id="1529"/>
    </w:p>
    <w:p>
      <w:pPr>
        <w:pStyle w:val="BookText"/>
      </w:pPr>
      <w:r>
        <w:rPr>
          <w:rFonts w:ascii="IRNazanin" w:hAnsi="IRNazanin" w:eastAsia="IRNazanin" w:cs="IRNazanin"/>
          <w:lang w:bidi="fa-IR"/>
          <w:color w:val="111111"/>
          <w:sz w:val="28"/>
          <w:szCs w:val="28"/>
          <w:rtl/>
        </w:rPr>
        <w:t xml:space="preserve">باعبود جعفر بن صادق ( - 1170 ه- )</w:t>
      </w:r>
    </w:p>
    <w:p>
      <w:pPr>
        <w:pStyle w:val="BookText"/>
      </w:pPr>
      <w:r>
        <w:rPr>
          <w:rFonts w:ascii="Times New Roman" w:hAnsi="Times New Roman" w:eastAsia="Times New Roman" w:cs="Times New Roman"/>
          <w:lang w:val="en-US" w:bidi="en-US"/>
          <w:color w:val="111111"/>
          <w:sz w:val="28"/>
          <w:szCs w:val="28"/>
          <w:rtl/>
        </w:rPr>
        <w:t xml:space="preserve">32362.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16/1/29</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5 - 76]</w:t>
      </w:r>
    </w:p>
    <w:p>
      <w:pPr>
        <w:pStyle w:val="Heading2"/>
      </w:pPr>
      <w:bookmarkStart w:id="1530" w:name="_Toc788"/>
      <w:r>
        <w:t>رشف الشرابات السنية من مزج ألفاظ الآجرومية / نحو - عربي</w:t>
      </w:r>
      <w:bookmarkEnd w:id="1530"/>
    </w:p>
    <w:p>
      <w:pPr>
        <w:pStyle w:val="BookText"/>
      </w:pPr>
      <w:r>
        <w:rPr>
          <w:rFonts w:ascii="Amiri" w:hAnsi="Amiri" w:eastAsia="Amiri" w:cs="Amiri"/>
          <w:lang w:bidi="ar-SA"/>
          <w:color w:val="111111"/>
          <w:sz w:val="28"/>
          <w:szCs w:val="28"/>
          <w:rtl/>
        </w:rPr>
        <w:t xml:space="preserve">ابن أبي السعود خير الدين</w:t>
      </w:r>
    </w:p>
    <w:p>
      <w:pPr>
        <w:pStyle w:val="BookText"/>
      </w:pPr>
      <w:r>
        <w:rPr>
          <w:rFonts w:ascii="Amiri" w:hAnsi="Amiri" w:eastAsia="Amiri" w:cs="Amiri"/>
          <w:lang w:bidi="ar-SA"/>
          <w:color w:val="111111"/>
          <w:sz w:val="28"/>
          <w:szCs w:val="28"/>
          <w:rtl/>
        </w:rPr>
        <w:t xml:space="preserve">المرتبط :الآجرومية ابن الآجروم، محمّد بن محمد (723-672ه-)</w:t>
      </w:r>
    </w:p>
    <w:p>
      <w:pPr>
        <w:pStyle w:val="BookText"/>
      </w:pPr>
      <w:r>
        <w:rPr>
          <w:rFonts w:ascii="Amiri" w:hAnsi="Amiri" w:eastAsia="Amiri" w:cs="Amiri"/>
          <w:lang w:bidi="ar-SA"/>
          <w:color w:val="111111"/>
          <w:sz w:val="28"/>
          <w:szCs w:val="28"/>
          <w:rtl/>
        </w:rPr>
        <w:t xml:space="preserve">32363 . البصرة؛ جامعة البصرة المكتبة المركزية)؛ رقم المخطوط : 310</w:t>
      </w:r>
    </w:p>
    <w:p>
      <w:pPr>
        <w:pStyle w:val="BookText"/>
      </w:pPr>
      <w:r>
        <w:rPr>
          <w:rFonts w:ascii="Amiri" w:hAnsi="Amiri" w:eastAsia="Amiri" w:cs="Amiri"/>
          <w:lang w:bidi="ar-SA"/>
          <w:color w:val="111111"/>
          <w:sz w:val="28"/>
          <w:szCs w:val="28"/>
          <w:rtl/>
        </w:rPr>
        <w:t xml:space="preserve">أوّلها :بعد البسملة الحمد الله تعالى على نعمائه ...</w:t>
      </w:r>
    </w:p>
    <w:p>
      <w:pPr>
        <w:pStyle w:val="BookText"/>
      </w:pPr>
      <w:r>
        <w:rPr>
          <w:rFonts w:ascii="IRNazanin" w:hAnsi="IRNazanin" w:eastAsia="IRNazanin" w:cs="IRNazanin"/>
          <w:lang w:bidi="fa-IR"/>
          <w:color w:val="111111"/>
          <w:sz w:val="28"/>
          <w:szCs w:val="28"/>
          <w:rtl/>
        </w:rPr>
        <w:t xml:space="preserve">نسخ ،کا :مجهول، تا :مجهول؛ 92ق 15*9سم [المورد: 31 - 389]</w:t>
      </w:r>
    </w:p>
    <w:p>
      <w:pPr>
        <w:pStyle w:val="Heading2"/>
      </w:pPr>
      <w:bookmarkStart w:id="1531" w:name="_Toc789"/>
      <w:r>
        <w:t>رشف الضرب في شرح لامية العرب / أدب - عربي</w:t>
      </w:r>
      <w:bookmarkEnd w:id="1531"/>
    </w:p>
    <w:p>
      <w:pPr>
        <w:pStyle w:val="BookText"/>
      </w:pPr>
      <w:r>
        <w:rPr>
          <w:rFonts w:ascii="Amiri" w:hAnsi="Amiri" w:eastAsia="Amiri" w:cs="Amiri"/>
          <w:lang w:bidi="ar-SA"/>
          <w:color w:val="111111"/>
          <w:sz w:val="28"/>
          <w:szCs w:val="28"/>
          <w:rtl/>
        </w:rPr>
        <w:t xml:space="preserve">السويدي، عبد الله بن حسين (1104 - 1174 ه- )</w:t>
      </w:r>
    </w:p>
    <w:p>
      <w:pPr>
        <w:pStyle w:val="BookText"/>
      </w:pPr>
      <w:r>
        <w:rPr>
          <w:rFonts w:ascii="Amiri" w:hAnsi="Amiri" w:eastAsia="Amiri" w:cs="Amiri"/>
          <w:lang w:bidi="ar-SA"/>
          <w:color w:val="111111"/>
          <w:sz w:val="28"/>
          <w:szCs w:val="28"/>
          <w:rtl/>
        </w:rPr>
        <w:t xml:space="preserve">المرتبط : لامية العرب الشنفري ثابت بن أوس(- 510ه-)</w:t>
      </w:r>
    </w:p>
    <w:p>
      <w:pPr>
        <w:pStyle w:val="BookText"/>
      </w:pPr>
      <w:r>
        <w:rPr>
          <w:rFonts w:ascii="Amiri" w:hAnsi="Amiri" w:eastAsia="Amiri" w:cs="Amiri"/>
          <w:lang w:bidi="ar-SA"/>
          <w:color w:val="111111"/>
          <w:sz w:val="28"/>
          <w:szCs w:val="28"/>
          <w:rtl/>
        </w:rPr>
        <w:t xml:space="preserve">أوّله: الحمد لله الذي فتق بالفصاحة ألسن العرب ورتق أمنيتهم بأن أرسل منهم النبي الأمي</w:t>
      </w:r>
    </w:p>
    <w:p>
      <w:pPr>
        <w:pStyle w:val="BookText"/>
      </w:pPr>
      <w:r>
        <w:rPr>
          <w:rFonts w:ascii="Amiri" w:hAnsi="Amiri" w:eastAsia="Amiri" w:cs="Amiri"/>
          <w:lang w:bidi="ar-SA"/>
          <w:color w:val="111111"/>
          <w:sz w:val="28"/>
          <w:szCs w:val="28"/>
          <w:rtl/>
        </w:rPr>
        <w:t xml:space="preserve">المنتخب وأنزل عليه كتاباً عربياً أعيت الفصحاء فصاحته فأعجزت مصاقع الخطباء بلاغته ...</w:t>
      </w:r>
    </w:p>
    <w:p>
      <w:pPr>
        <w:pStyle w:val="BookText"/>
      </w:pPr>
      <w:r>
        <w:rPr>
          <w:rFonts w:ascii="IRNazanin" w:hAnsi="IRNazanin" w:eastAsia="IRNazanin" w:cs="IRNazanin"/>
          <w:lang w:bidi="fa-IR"/>
          <w:color w:val="111111"/>
          <w:sz w:val="28"/>
          <w:szCs w:val="28"/>
          <w:rtl/>
        </w:rPr>
        <w:t xml:space="preserve">[ فنخا :16 676-677( 5 نسخ)]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32364.</w:t>
      </w:r>
    </w:p>
    <w:p>
      <w:pPr>
        <w:pStyle w:val="BookText"/>
      </w:pPr>
      <w:r>
        <w:rPr>
          <w:rFonts w:ascii="IRNazanin" w:hAnsi="IRNazanin" w:eastAsia="IRNazanin" w:cs="IRNazanin"/>
          <w:lang w:bidi="fa-IR"/>
          <w:color w:val="111111"/>
          <w:sz w:val="28"/>
          <w:szCs w:val="28"/>
          <w:rtl/>
        </w:rPr>
        <w:t xml:space="preserve">بغداد؛ دار المخطوطات؛ رقم المخطوط : 1119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=مؤلف، تا: 1162ه- 102 ص 19 س ، 15 *24 سم [المتحف العراقي -ف: الادب</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32365 .بغداد؛ محمّد محمود القشطيني؛ رقم المخطوط : 1</w:t>
      </w:r>
    </w:p>
    <w:p>
      <w:pPr>
        <w:pStyle w:val="BookText"/>
      </w:pPr>
      <w:r>
        <w:rPr>
          <w:rFonts w:ascii="Amiri" w:hAnsi="Amiri" w:eastAsia="Amiri" w:cs="Amiri"/>
          <w:lang w:bidi="ar-SA"/>
          <w:color w:val="111111"/>
          <w:sz w:val="28"/>
          <w:szCs w:val="28"/>
          <w:rtl/>
        </w:rPr>
        <w:t xml:space="preserve">كا :علي بن عبدالله ،تا: 1164 ق [ المخطوطات الاسلامية في العالم: 3 - 156]</w:t>
      </w:r>
    </w:p>
    <w:p>
      <w:pPr>
        <w:pStyle w:val="BookText"/>
      </w:pPr>
      <w:r>
        <w:rPr>
          <w:rFonts w:ascii="Amiri" w:hAnsi="Amiri" w:eastAsia="Amiri" w:cs="Amiri"/>
          <w:lang w:bidi="ar-SA"/>
          <w:color w:val="111111"/>
          <w:sz w:val="28"/>
          <w:szCs w:val="28"/>
          <w:rtl/>
        </w:rPr>
        <w:t xml:space="preserve">32366 .بغداد؛ مكتبة الأوقاف العامة رقم المخطوط : 400</w:t>
      </w:r>
    </w:p>
    <w:p>
      <w:pPr>
        <w:pStyle w:val="BookText"/>
      </w:pPr>
      <w:r>
        <w:rPr>
          <w:rFonts w:ascii="IRNazanin" w:hAnsi="IRNazanin" w:eastAsia="IRNazanin" w:cs="IRNazanin"/>
          <w:lang w:bidi="fa-IR"/>
          <w:color w:val="111111"/>
          <w:sz w:val="28"/>
          <w:szCs w:val="28"/>
          <w:rtl/>
        </w:rPr>
        <w:t xml:space="preserve">نسخ ،کا :محمّد بن الحاج حسين المعروف بالشاملي زاده، تا: 1177ه- 67ق، 20*11سم [ف: 3 - 106]</w:t>
      </w:r>
    </w:p>
    <w:p>
      <w:pPr>
        <w:pStyle w:val="BookText"/>
      </w:pPr>
      <w:r>
        <w:rPr>
          <w:rFonts w:ascii="IRNazanin" w:hAnsi="IRNazanin" w:eastAsia="IRNazanin" w:cs="IRNazanin"/>
          <w:lang w:bidi="fa-IR"/>
          <w:color w:val="111111"/>
          <w:sz w:val="28"/>
          <w:szCs w:val="28"/>
          <w:rtl/>
        </w:rPr>
        <w:t xml:space="preserve">32367 .بغداد؛ دار المخطوطات؛ رقم المخطوط : 11232/1</w:t>
      </w:r>
    </w:p>
    <w:p>
      <w:pPr>
        <w:pStyle w:val="BookText"/>
      </w:pPr>
      <w:r>
        <w:rPr>
          <w:rFonts w:ascii="Amiri" w:hAnsi="Amiri" w:eastAsia="Amiri" w:cs="Amiri"/>
          <w:lang w:bidi="ar-SA"/>
          <w:color w:val="111111"/>
          <w:sz w:val="28"/>
          <w:szCs w:val="28"/>
          <w:rtl/>
        </w:rPr>
        <w:t xml:space="preserve">كا :أحمد بن محمّد خواجة زاده، تا: 1211 ه- 98 ص 19س، 14*21سم [المتحف العراقي - ف: الادب 317]</w:t>
      </w:r>
    </w:p>
    <w:p>
      <w:pPr>
        <w:pStyle w:val="BookText"/>
      </w:pPr>
      <w:r>
        <w:rPr>
          <w:rFonts w:ascii="IRNazanin" w:hAnsi="IRNazanin" w:eastAsia="IRNazanin" w:cs="IRNazanin"/>
          <w:lang w:bidi="fa-IR"/>
          <w:color w:val="111111"/>
          <w:sz w:val="28"/>
          <w:szCs w:val="28"/>
          <w:rtl/>
        </w:rPr>
        <w:t xml:space="preserve">32368 .بغداد؛ دار المخطوطات؛ رقم المخطوط : 1364/9</w:t>
      </w:r>
    </w:p>
    <w:p>
      <w:pPr>
        <w:pStyle w:val="BookText"/>
      </w:pPr>
      <w:r>
        <w:rPr>
          <w:rFonts w:ascii="IRNazanin" w:hAnsi="IRNazanin" w:eastAsia="IRNazanin" w:cs="IRNazanin"/>
          <w:lang w:bidi="fa-IR"/>
          <w:color w:val="111111"/>
          <w:sz w:val="28"/>
          <w:szCs w:val="28"/>
          <w:rtl/>
        </w:rPr>
        <w:t xml:space="preserve">کا :مجهول ،تا: 1216ه- تملك : عبدالرحمن بن محمّد المدرس في مرقد عمر السهروردي عبدالرحمن بن محمّد الباجه جي؛ 96 ص 19 س 20*12/5سم [المتحف العراقي -ف: الادب- 316]</w:t>
      </w:r>
    </w:p>
    <w:p>
      <w:pPr>
        <w:pStyle w:val="BookText"/>
      </w:pPr>
      <w:r>
        <w:rPr>
          <w:rFonts w:ascii="Amiri" w:hAnsi="Amiri" w:eastAsia="Amiri" w:cs="Amiri"/>
          <w:lang w:bidi="ar-SA"/>
          <w:color w:val="111111"/>
          <w:sz w:val="28"/>
          <w:szCs w:val="28"/>
          <w:rtl/>
        </w:rPr>
        <w:t xml:space="preserve">32369 .كربلاء العتبة العباسية؛ رقم المخطوط : 322</w:t>
      </w:r>
    </w:p>
    <w:p>
      <w:pPr>
        <w:pStyle w:val="BookText"/>
      </w:pPr>
      <w:r>
        <w:rPr>
          <w:rFonts w:ascii="Amiri" w:hAnsi="Amiri" w:eastAsia="Amiri" w:cs="Amiri"/>
          <w:lang w:bidi="ar-SA"/>
          <w:color w:val="111111"/>
          <w:sz w:val="28"/>
          <w:szCs w:val="28"/>
          <w:rtl/>
        </w:rPr>
        <w:t xml:space="preserve">أوّلها :.... فاجبته إلى طلبه مبادرا إلى الاختصار أهابه والاقتصار جلبابه مجرداً عن الاطناب والتطويل والإسهاب وجعلته مشتملا؛ آخرها :والجواب أن ال فيه للجنس وهي</w:t>
      </w:r>
    </w:p>
    <w:p>
      <w:pPr>
        <w:pStyle w:val="BookText"/>
      </w:pPr>
      <w:r>
        <w:rPr>
          <w:rFonts w:ascii="Amiri" w:hAnsi="Amiri" w:eastAsia="Amiri" w:cs="Amiri"/>
          <w:lang w:bidi="ar-SA"/>
          <w:color w:val="111111"/>
          <w:sz w:val="28"/>
          <w:szCs w:val="28"/>
          <w:rtl/>
        </w:rPr>
        <w:t xml:space="preserve">تبطل معنى الجمعية و هذا آخر ما قصدنا إيراده في حل المعاني وفك المباني</w:t>
      </w:r>
    </w:p>
    <w:p>
      <w:pPr>
        <w:pStyle w:val="BookText"/>
      </w:pPr>
      <w:r>
        <w:rPr>
          <w:rFonts w:ascii="Amiri" w:hAnsi="Amiri" w:eastAsia="Amiri" w:cs="Amiri"/>
          <w:lang w:bidi="ar-SA"/>
          <w:color w:val="111111"/>
          <w:sz w:val="28"/>
          <w:szCs w:val="28"/>
          <w:rtl/>
        </w:rPr>
        <w:t xml:space="preserve">نسخ ،كا :السيد محمّد ابن السيد مصطفى، تا: 1227ه- ناقصة :الأول؛ 41ق، 21س، 14*21سم [ف 1 - 358]</w:t>
      </w:r>
    </w:p>
    <w:p>
      <w:pPr>
        <w:pStyle w:val="BookText"/>
      </w:pPr>
      <w:r>
        <w:rPr>
          <w:rFonts w:ascii="Amiri" w:hAnsi="Amiri" w:eastAsia="Amiri" w:cs="Amiri"/>
          <w:lang w:bidi="ar-SA"/>
          <w:color w:val="111111"/>
          <w:sz w:val="28"/>
          <w:szCs w:val="28"/>
          <w:rtl/>
        </w:rPr>
        <w:t xml:space="preserve">32370 .بغداد؛ مكتبة الأوقاف العامة؛ رقم المخطوط : 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66ق ، 20*15 سم [ف: 3 - 105]</w:t>
      </w:r>
    </w:p>
    <w:p>
      <w:pPr>
        <w:pStyle w:val="BookText"/>
      </w:pPr>
      <w:r>
        <w:rPr>
          <w:rFonts w:ascii="Amiri" w:hAnsi="Amiri" w:eastAsia="Amiri" w:cs="Amiri"/>
          <w:lang w:bidi="ar-SA"/>
          <w:color w:val="111111"/>
          <w:sz w:val="28"/>
          <w:szCs w:val="28"/>
          <w:rtl/>
        </w:rPr>
        <w:t xml:space="preserve">بغداد؛ المجمع العلمي العراقي؛ رقم المخطوط : 97 شعر مصورة</w:t>
      </w:r>
    </w:p>
    <w:p>
      <w:pPr>
        <w:pStyle w:val="BookText"/>
      </w:pPr>
      <w:r>
        <w:rPr>
          <w:rFonts w:ascii="Amiri" w:hAnsi="Amiri" w:eastAsia="Amiri" w:cs="Amiri"/>
          <w:lang w:bidi="ar-SA"/>
          <w:color w:val="111111"/>
          <w:sz w:val="28"/>
          <w:szCs w:val="28"/>
          <w:rtl/>
        </w:rPr>
        <w:t xml:space="preserve">أوّلها :مطابق؛ آخرها :وهذا آخر ما قصدنا إيراده في حل المعاني وفك المباني من لامية العرب المسومة للشنفري ثابت بن جابر الأزدي والحمد لله أولاً وآخراً وظاهراً وباطناً وصلّى الله على سيدنا محمد وعلى آله أجمعين.</w:t>
      </w:r>
    </w:p>
    <w:p>
      <w:pPr>
        <w:pStyle w:val="BookText"/>
      </w:pPr>
      <w:r>
        <w:rPr>
          <w:rFonts w:ascii="Amiri" w:hAnsi="Amiri" w:eastAsia="Amiri" w:cs="Amiri"/>
          <w:lang w:bidi="ar-SA"/>
          <w:color w:val="111111"/>
          <w:sz w:val="28"/>
          <w:szCs w:val="28"/>
          <w:rtl/>
        </w:rPr>
        <w:t xml:space="preserve">مصدر التصوير: النسخة السابقة نفسها [ف: 2 - 370]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6" w:name="pg8060_98742"/>
    <w:bookmarkEnd w:id="286"/>
    <w:p>
      <w:pPr>
        <w:pStyle w:val="BookText"/>
      </w:pPr>
      <w:r>
        <w:rPr>
          <w:rFonts w:ascii="Amiri" w:hAnsi="Amiri" w:eastAsia="Amiri" w:cs="Amiri"/>
          <w:lang w:bidi="ar-SA"/>
          <w:color w:val="111111"/>
          <w:sz w:val="28"/>
          <w:szCs w:val="28"/>
          <w:rtl/>
        </w:rPr>
        <w:t xml:space="preserve">32371 . النجف الأشرف؛ مؤسسة كاشف الغطاء العامة؛ رقم المخطوط : 4302</w:t>
      </w:r>
    </w:p>
    <w:p>
      <w:pPr>
        <w:pStyle w:val="BookText"/>
      </w:pPr>
      <w:r>
        <w:rPr>
          <w:rFonts w:ascii="IRNazanin" w:hAnsi="IRNazanin" w:eastAsia="IRNazanin" w:cs="IRNazanin"/>
          <w:lang w:bidi="fa-IR"/>
          <w:color w:val="111111"/>
          <w:sz w:val="28"/>
          <w:szCs w:val="28"/>
          <w:rtl/>
        </w:rPr>
        <w:t xml:space="preserve">کا :مجهول، تا :مجهول 97 ص [ف: 1 - 216]</w:t>
      </w:r>
    </w:p>
    <w:p>
      <w:pPr>
        <w:pStyle w:val="BookText"/>
      </w:pPr>
      <w:r>
        <w:rPr>
          <w:rFonts w:ascii="Amiri" w:hAnsi="Amiri" w:eastAsia="Amiri" w:cs="Amiri"/>
          <w:lang w:bidi="ar-SA"/>
          <w:color w:val="111111"/>
          <w:sz w:val="28"/>
          <w:szCs w:val="28"/>
          <w:rtl/>
        </w:rPr>
        <w:t xml:space="preserve">32372 .النجف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453]</w:t>
      </w:r>
    </w:p>
    <w:p>
      <w:pPr>
        <w:pStyle w:val="Heading2"/>
      </w:pPr>
      <w:bookmarkStart w:id="1532" w:name="_Toc790"/>
      <w:r>
        <w:t>رشف النبيه بما جاء في التشابيه / - عربي</w:t>
      </w:r>
      <w:bookmarkEnd w:id="1532"/>
    </w:p>
    <w:p>
      <w:pPr>
        <w:pStyle w:val="BookText"/>
      </w:pPr>
      <w:r>
        <w:rPr>
          <w:rFonts w:ascii="IRNazanin" w:hAnsi="IRNazanin" w:eastAsia="IRNazanin" w:cs="IRNazanin"/>
          <w:lang w:bidi="fa-IR"/>
          <w:color w:val="111111"/>
          <w:sz w:val="28"/>
          <w:szCs w:val="28"/>
          <w:rtl/>
        </w:rPr>
        <w:t xml:space="preserve">الكنجي، محمّد بن جاهنگ</w:t>
      </w:r>
    </w:p>
    <w:p>
      <w:pPr>
        <w:pStyle w:val="BookText"/>
      </w:pPr>
      <w:r>
        <w:rPr>
          <w:rFonts w:ascii="Amiri" w:hAnsi="Amiri" w:eastAsia="Amiri" w:cs="Amiri"/>
          <w:lang w:bidi="ar-SA"/>
          <w:color w:val="111111"/>
          <w:sz w:val="28"/>
          <w:szCs w:val="28"/>
          <w:rtl/>
        </w:rPr>
        <w:t xml:space="preserve">32373 .بغداد ؛ كلية الآداب (في جامعة بغداد)؛ رقم المخطوط : 2069 مصورة</w:t>
      </w:r>
    </w:p>
    <w:p>
      <w:pPr>
        <w:pStyle w:val="BookText"/>
      </w:pPr>
      <w:r>
        <w:rPr>
          <w:rFonts w:ascii="Amiri" w:hAnsi="Amiri" w:eastAsia="Amiri" w:cs="Amiri"/>
          <w:lang w:bidi="ar-SA"/>
          <w:color w:val="111111"/>
          <w:sz w:val="28"/>
          <w:szCs w:val="28"/>
          <w:rtl/>
        </w:rPr>
        <w:t xml:space="preserve">أوّلها: بسم الله الرحمن الرحيم وبه ثقتي حمدا لك يا من تقدس بقديم ذاته عن التشبيه والنظير وتنزه بعظيم صفاته من أن يتطرق اليه تشبيه أو تنظير فسبحانه من اله تعالى ؛آخرها : وقد اسمعني بعض الأصحاب في هذا الباب ما يناسب أن يكون خاتمة لهذا الكتاب وهو قول الشاعر حيث يقول: أيام وصل من سليمي إذا *** فكرت فيها هاج في الغرام / كانت ختاما لزمان الجفا *** وهي قلبي كحسن الختام</w:t>
      </w:r>
    </w:p>
    <w:p>
      <w:pPr>
        <w:pStyle w:val="BookText"/>
      </w:pPr>
      <w:r>
        <w:rPr>
          <w:rFonts w:ascii="IRNazanin" w:hAnsi="IRNazanin" w:eastAsia="IRNazanin" w:cs="IRNazanin"/>
          <w:lang w:bidi="fa-IR"/>
          <w:color w:val="111111"/>
          <w:sz w:val="28"/>
          <w:szCs w:val="28"/>
          <w:rtl/>
        </w:rPr>
        <w:t xml:space="preserve">نسخ، کا: مجهول، تا: صفر 1299ه- 192ق، 21 س [(المصورات) - ف: 1 - 110]</w:t>
      </w:r>
    </w:p>
    <w:p>
      <w:pPr>
        <w:pStyle w:val="Heading2"/>
      </w:pPr>
      <w:bookmarkStart w:id="1533" w:name="_Toc791"/>
      <w:r>
        <w:t>رشف النصائح الإيمانية وكشف الفضائح اليونانية / عرفان وتصوف - عربي</w:t>
      </w:r>
      <w:bookmarkEnd w:id="1533"/>
    </w:p>
    <w:p>
      <w:pPr>
        <w:pStyle w:val="BookText"/>
      </w:pPr>
      <w:r>
        <w:rPr>
          <w:rFonts w:ascii="Amiri" w:hAnsi="Amiri" w:eastAsia="Amiri" w:cs="Amiri"/>
          <w:lang w:bidi="ar-SA"/>
          <w:color w:val="111111"/>
          <w:sz w:val="28"/>
          <w:szCs w:val="28"/>
          <w:rtl/>
        </w:rPr>
        <w:t xml:space="preserve">السهروردي ، عمر بن محمّد (542 - 622 ؟ ه- )</w:t>
      </w:r>
    </w:p>
    <w:p>
      <w:pPr>
        <w:pStyle w:val="BookText"/>
      </w:pPr>
      <w:r>
        <w:rPr>
          <w:rFonts w:ascii="Amiri" w:hAnsi="Amiri" w:eastAsia="Amiri" w:cs="Amiri"/>
          <w:lang w:bidi="ar-SA"/>
          <w:color w:val="111111"/>
          <w:sz w:val="28"/>
          <w:szCs w:val="28"/>
          <w:rtl/>
        </w:rPr>
        <w:t xml:space="preserve">أوّله: الحمد الله المنقذ من الضلال والملهم من العلم النافع ما تبلغ غايات الآمال</w:t>
      </w:r>
    </w:p>
    <w:p>
      <w:pPr>
        <w:pStyle w:val="BookText"/>
      </w:pPr>
      <w:r>
        <w:rPr>
          <w:rFonts w:ascii="Amiri" w:hAnsi="Amiri" w:eastAsia="Amiri" w:cs="Amiri"/>
          <w:lang w:bidi="ar-SA"/>
          <w:color w:val="111111"/>
          <w:sz w:val="28"/>
          <w:szCs w:val="28"/>
          <w:rtl/>
        </w:rPr>
        <w:t xml:space="preserve">آخره :نزعت أمل الدنيا والفقر من بين عينية وملات خوفه حكمة والحمد لله وصلواته على</w:t>
      </w:r>
    </w:p>
    <w:p>
      <w:pPr>
        <w:pStyle w:val="BookText"/>
      </w:pPr>
      <w:r>
        <w:rPr>
          <w:rFonts w:ascii="Amiri" w:hAnsi="Amiri" w:eastAsia="Amiri" w:cs="Amiri"/>
          <w:lang w:bidi="ar-SA"/>
          <w:color w:val="111111"/>
          <w:sz w:val="28"/>
          <w:szCs w:val="28"/>
          <w:rtl/>
        </w:rPr>
        <w:t xml:space="preserve">سيدنا محمّد نبيه وآله وسلم تسليماً.</w:t>
      </w:r>
    </w:p>
    <w:p>
      <w:pPr>
        <w:pStyle w:val="BookText"/>
      </w:pPr>
      <w:r>
        <w:rPr>
          <w:rFonts w:ascii="IRNazanin" w:hAnsi="IRNazanin" w:eastAsia="IRNazanin" w:cs="IRNazanin"/>
          <w:lang w:bidi="fa-IR"/>
          <w:color w:val="111111"/>
          <w:sz w:val="28"/>
          <w:szCs w:val="28"/>
          <w:rtl/>
        </w:rPr>
        <w:t xml:space="preserve">[فنخا :16 678-679 (4نسخ)]</w:t>
      </w:r>
    </w:p>
    <w:p>
      <w:pPr>
        <w:pStyle w:val="BookText"/>
      </w:pPr>
      <w:r>
        <w:rPr>
          <w:rFonts w:ascii="Amiri" w:hAnsi="Amiri" w:eastAsia="Amiri" w:cs="Amiri"/>
          <w:lang w:bidi="ar-SA"/>
          <w:color w:val="111111"/>
          <w:sz w:val="28"/>
          <w:szCs w:val="28"/>
          <w:rtl/>
        </w:rPr>
        <w:t xml:space="preserve">32374 . الموصل ؛ المدرسة الأمينية ( في الأوقاف العامة)؛ رقم المخطوط : 6/10</w:t>
      </w:r>
    </w:p>
    <w:p>
      <w:pPr>
        <w:pStyle w:val="BookText"/>
      </w:pPr>
      <w:r>
        <w:rPr>
          <w:rFonts w:ascii="IRNazanin" w:hAnsi="IRNazanin" w:eastAsia="IRNazanin" w:cs="IRNazanin"/>
          <w:lang w:bidi="fa-IR"/>
          <w:color w:val="111111"/>
          <w:sz w:val="28"/>
          <w:szCs w:val="28"/>
          <w:rtl/>
        </w:rPr>
        <w:t xml:space="preserve">نسخ ،کا :مجهول، تا :مجهول 310 ق ، 14*24سم [الأوقاف العامة - موصل: 4 - 51]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7" w:name="pg8060_98743"/>
    <w:bookmarkEnd w:id="287"/>
    <w:p>
      <w:pPr>
        <w:pStyle w:val="Heading2"/>
      </w:pPr>
      <w:bookmarkStart w:id="1534" w:name="_Toc792"/>
      <w:r>
        <w:t>الرشوة وأقسامها / فقه - عربي</w:t>
      </w:r>
      <w:bookmarkEnd w:id="1534"/>
    </w:p>
    <w:p>
      <w:pPr>
        <w:pStyle w:val="BookText"/>
      </w:pPr>
      <w:r>
        <w:rPr>
          <w:rFonts w:ascii="Amiri" w:hAnsi="Amiri" w:eastAsia="Amiri" w:cs="Amiri"/>
          <w:lang w:bidi="ar-SA"/>
          <w:color w:val="111111"/>
          <w:sz w:val="28"/>
          <w:szCs w:val="28"/>
          <w:rtl/>
        </w:rPr>
        <w:t xml:space="preserve">ابن نجيم، زين الدين بن إبراهيم ( - 970 ه-)</w:t>
      </w:r>
    </w:p>
    <w:p>
      <w:pPr>
        <w:pStyle w:val="BookText"/>
      </w:pPr>
      <w:r>
        <w:rPr>
          <w:rFonts w:ascii="Amiri" w:hAnsi="Amiri" w:eastAsia="Amiri" w:cs="Amiri"/>
          <w:lang w:bidi="ar-SA"/>
          <w:color w:val="111111"/>
          <w:sz w:val="28"/>
          <w:szCs w:val="28"/>
          <w:rtl/>
        </w:rPr>
        <w:t xml:space="preserve">32375 .السليمانية؛ مكتبة البابانيين (في الأوقاف المركزية)؛ رقم المخطوط: ت/ 310-311</w:t>
      </w:r>
    </w:p>
    <w:p>
      <w:pPr>
        <w:pStyle w:val="BookText"/>
      </w:pPr>
      <w:r>
        <w:rPr>
          <w:rFonts w:ascii="Amiri" w:hAnsi="Amiri" w:eastAsia="Amiri" w:cs="Amiri"/>
          <w:lang w:bidi="ar-SA"/>
          <w:color w:val="111111"/>
          <w:sz w:val="28"/>
          <w:szCs w:val="28"/>
          <w:rtl/>
        </w:rPr>
        <w:t xml:space="preserve">أوّلها: الحمد لله الذي ينصر الحق ولو بعد حين ويظهر الصدق ويفضح الكاذبين ؛آخرها :تقليلا للرشوة مع كثرتها في هذا الزمان فانه يثاب على ذلك ولو لم يرد فكيف وله أصل وهو شاهد الزور الحمد لله وحده.</w:t>
      </w:r>
    </w:p>
    <w:p>
      <w:pPr>
        <w:pStyle w:val="BookText"/>
      </w:pPr>
      <w:r>
        <w:rPr>
          <w:rFonts w:ascii="IRNazanin" w:hAnsi="IRNazanin" w:eastAsia="IRNazanin" w:cs="IRNazanin"/>
          <w:lang w:bidi="fa-IR"/>
          <w:color w:val="111111"/>
          <w:sz w:val="28"/>
          <w:szCs w:val="28"/>
          <w:rtl/>
        </w:rPr>
        <w:t xml:space="preserve">كا :فتحي بن الحاج محمّد سعید، تا: 1199ه- ق 23 س 15*22سم [الاوقاف</w:t>
      </w:r>
    </w:p>
    <w:p>
      <w:pPr>
        <w:pStyle w:val="BookText"/>
      </w:pPr>
      <w:r>
        <w:rPr>
          <w:rFonts w:ascii="Amiri" w:hAnsi="Amiri" w:eastAsia="Amiri" w:cs="Amiri"/>
          <w:lang w:bidi="ar-SA"/>
          <w:color w:val="111111"/>
          <w:sz w:val="28"/>
          <w:szCs w:val="28"/>
          <w:rtl/>
        </w:rPr>
        <w:t xml:space="preserve">المركزية: 1 - 337]</w:t>
      </w:r>
    </w:p>
    <w:p>
      <w:pPr>
        <w:pStyle w:val="BookText"/>
      </w:pPr>
      <w:r>
        <w:rPr>
          <w:rFonts w:ascii="Amiri" w:hAnsi="Amiri" w:eastAsia="Amiri" w:cs="Amiri"/>
          <w:lang w:bidi="ar-SA"/>
          <w:color w:val="111111"/>
          <w:sz w:val="28"/>
          <w:szCs w:val="28"/>
          <w:rtl/>
        </w:rPr>
        <w:t xml:space="preserve">32376 .بغداد؛ المكتبة القادرية؛ رقم المخطوط : 2/1500/7</w:t>
      </w:r>
    </w:p>
    <w:p>
      <w:pPr>
        <w:pStyle w:val="BookText"/>
      </w:pPr>
      <w:r>
        <w:rPr>
          <w:rFonts w:ascii="IRNazanin" w:hAnsi="IRNazanin" w:eastAsia="IRNazanin" w:cs="IRNazanin"/>
          <w:lang w:bidi="fa-IR"/>
          <w:color w:val="111111"/>
          <w:sz w:val="28"/>
          <w:szCs w:val="28"/>
          <w:rtl/>
        </w:rPr>
        <w:t xml:space="preserve">نستعلیق ،کا :مجهول، تا: القرن 12ه- [ف 5 - 393]</w:t>
      </w:r>
    </w:p>
    <w:p>
      <w:pPr>
        <w:pStyle w:val="Heading2"/>
      </w:pPr>
      <w:bookmarkStart w:id="1535" w:name="_Toc793"/>
      <w:r>
        <w:t>الرشيدية = أجوبة مسائل ملا رشيد / كلام وعقائد - عربي</w:t>
      </w:r>
      <w:bookmarkEnd w:id="1535"/>
    </w:p>
    <w:p>
      <w:pPr>
        <w:pStyle w:val="BookText"/>
      </w:pPr>
      <w:r>
        <w:rPr>
          <w:rFonts w:ascii="Amiri" w:hAnsi="Amiri" w:eastAsia="Amiri" w:cs="Amiri"/>
          <w:lang w:bidi="ar-SA"/>
          <w:color w:val="111111"/>
          <w:sz w:val="28"/>
          <w:szCs w:val="28"/>
          <w:rtl/>
        </w:rPr>
        <w:t xml:space="preserve">الأحسائي، أحمد بن زين الدين (1166 - 1241 ؟ ه- )</w:t>
      </w:r>
    </w:p>
    <w:p>
      <w:pPr>
        <w:pStyle w:val="BookText"/>
      </w:pPr>
      <w:r>
        <w:rPr>
          <w:rFonts w:ascii="Amiri" w:hAnsi="Amiri" w:eastAsia="Amiri" w:cs="Amiri"/>
          <w:lang w:bidi="ar-SA"/>
          <w:color w:val="111111"/>
          <w:sz w:val="28"/>
          <w:szCs w:val="28"/>
          <w:rtl/>
        </w:rPr>
        <w:t xml:space="preserve">تاريخ التأليف: 19 شعبان 1225ه-</w:t>
      </w:r>
    </w:p>
    <w:p>
      <w:pPr>
        <w:pStyle w:val="BookText"/>
      </w:pPr>
      <w:r>
        <w:rPr>
          <w:rFonts w:ascii="Amiri" w:hAnsi="Amiri" w:eastAsia="Amiri" w:cs="Amiri"/>
          <w:lang w:bidi="ar-SA"/>
          <w:color w:val="111111"/>
          <w:sz w:val="28"/>
          <w:szCs w:val="28"/>
          <w:rtl/>
        </w:rPr>
        <w:t xml:space="preserve">أوّله: الحمد الله رب العالمين ... أن ذا الراي السديد الملا رشيد قد عرض على مسائل طلب مني</w:t>
      </w:r>
    </w:p>
    <w:p>
      <w:pPr>
        <w:pStyle w:val="BookText"/>
      </w:pPr>
      <w:r>
        <w:rPr>
          <w:rFonts w:ascii="Amiri" w:hAnsi="Amiri" w:eastAsia="Amiri" w:cs="Amiri"/>
          <w:lang w:bidi="ar-SA"/>
          <w:color w:val="111111"/>
          <w:sz w:val="28"/>
          <w:szCs w:val="28"/>
          <w:rtl/>
        </w:rPr>
        <w:t xml:space="preserve">الجواب عنها والقلب غير مجتمع .</w:t>
      </w:r>
    </w:p>
    <w:p>
      <w:pPr>
        <w:pStyle w:val="BookText"/>
      </w:pPr>
      <w:r>
        <w:rPr>
          <w:rFonts w:ascii="Amiri" w:hAnsi="Amiri" w:eastAsia="Amiri" w:cs="Amiri"/>
          <w:lang w:bidi="ar-SA"/>
          <w:color w:val="111111"/>
          <w:sz w:val="28"/>
          <w:szCs w:val="28"/>
          <w:rtl/>
        </w:rPr>
        <w:t xml:space="preserve">آخره :واعصمنا فيما بقي من أعمارنا برحمتك يا أرحم الراحمين</w:t>
      </w:r>
    </w:p>
    <w:p>
      <w:pPr>
        <w:pStyle w:val="BookText"/>
      </w:pPr>
      <w:r>
        <w:rPr>
          <w:rFonts w:ascii="Amiri" w:hAnsi="Amiri" w:eastAsia="Amiri" w:cs="Amiri"/>
          <w:lang w:bidi="ar-SA"/>
          <w:color w:val="111111"/>
          <w:sz w:val="28"/>
          <w:szCs w:val="28"/>
          <w:rtl/>
        </w:rPr>
        <w:t xml:space="preserve">طبع: تبريز 1273ه- ( في جوامع الكلم): ج 1؛ قسم 2، صص 233 - (234</w:t>
      </w:r>
    </w:p>
    <w:p>
      <w:pPr>
        <w:pStyle w:val="BookText"/>
      </w:pPr>
      <w:r>
        <w:rPr>
          <w:rFonts w:ascii="Amiri" w:hAnsi="Amiri" w:eastAsia="Amiri" w:cs="Amiri"/>
          <w:lang w:bidi="ar-SA"/>
          <w:color w:val="111111"/>
          <w:sz w:val="28"/>
          <w:szCs w:val="28"/>
          <w:rtl/>
        </w:rPr>
        <w:t xml:space="preserve">[فنخا :16 679-681 (36 نسخة)]</w:t>
      </w:r>
    </w:p>
    <w:p>
      <w:pPr>
        <w:pStyle w:val="BookText"/>
      </w:pPr>
      <w:r>
        <w:rPr>
          <w:rFonts w:ascii="Amiri" w:hAnsi="Amiri" w:eastAsia="Amiri" w:cs="Amiri"/>
          <w:lang w:bidi="ar-SA"/>
          <w:color w:val="111111"/>
          <w:sz w:val="28"/>
          <w:szCs w:val="28"/>
          <w:rtl/>
        </w:rPr>
        <w:t xml:space="preserve">32377 .النجف الأشرف؛ مكتبة الإمام أمير المؤمنين العامة؛ رقم المخطوط:693</w:t>
      </w:r>
    </w:p>
    <w:p>
      <w:pPr>
        <w:pStyle w:val="BookText"/>
      </w:pPr>
      <w:r>
        <w:rPr>
          <w:rFonts w:ascii="IRNazanin" w:hAnsi="IRNazanin" w:eastAsia="IRNazanin" w:cs="IRNazanin"/>
          <w:lang w:bidi="fa-IR"/>
          <w:color w:val="111111"/>
          <w:sz w:val="28"/>
          <w:szCs w:val="28"/>
          <w:rtl/>
        </w:rPr>
        <w:t xml:space="preserve">کا :مجهول، تا :مجهول 6 ص( 472 - 478) هامش [ف: 1- 48]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8" w:name="pg8060_98744"/>
    <w:bookmarkEnd w:id="288"/>
    <w:p>
      <w:pPr>
        <w:pStyle w:val="Heading2"/>
      </w:pPr>
      <w:bookmarkStart w:id="1536" w:name="_Toc794"/>
      <w:r>
        <w:t>رشيدية في علم المناظرة / منطق - عربي</w:t>
      </w:r>
      <w:bookmarkEnd w:id="1536"/>
    </w:p>
    <w:p>
      <w:pPr>
        <w:pStyle w:val="BookText"/>
      </w:pPr>
      <w:r>
        <w:rPr>
          <w:rFonts w:ascii="Amiri" w:hAnsi="Amiri" w:eastAsia="Amiri" w:cs="Amiri"/>
          <w:lang w:bidi="ar-SA"/>
          <w:color w:val="111111"/>
          <w:sz w:val="28"/>
          <w:szCs w:val="28"/>
          <w:rtl/>
        </w:rPr>
        <w:t xml:space="preserve">32378 .بغداد؛ مركز البحوث والدراسات؛ رقم المخطوط : 160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65 ص ([مصورات) - ف: 271]</w:t>
      </w:r>
    </w:p>
    <w:p>
      <w:pPr>
        <w:pStyle w:val="Heading2"/>
      </w:pPr>
      <w:bookmarkStart w:id="1537" w:name="_Toc795"/>
      <w:r>
        <w:t>رصف المباني في شرح حروف المعاني / نحو - عربي</w:t>
      </w:r>
      <w:bookmarkEnd w:id="1537"/>
    </w:p>
    <w:p>
      <w:pPr>
        <w:pStyle w:val="BookText"/>
      </w:pPr>
      <w:r>
        <w:rPr>
          <w:rFonts w:ascii="IRNazanin" w:hAnsi="IRNazanin" w:eastAsia="IRNazanin" w:cs="IRNazanin"/>
          <w:lang w:bidi="fa-IR"/>
          <w:color w:val="111111"/>
          <w:sz w:val="28"/>
          <w:szCs w:val="28"/>
          <w:rtl/>
        </w:rPr>
        <w:t xml:space="preserve">ابن عبد النور، أحمد بن عبد النور( 630 - 702؟ ه-)</w:t>
      </w:r>
    </w:p>
    <w:p>
      <w:pPr>
        <w:pStyle w:val="BookText"/>
      </w:pPr>
      <w:r>
        <w:rPr>
          <w:rFonts w:ascii="IRNazanin" w:hAnsi="IRNazanin" w:eastAsia="IRNazanin" w:cs="IRNazanin"/>
          <w:lang w:bidi="fa-IR"/>
          <w:color w:val="111111"/>
          <w:sz w:val="28"/>
          <w:szCs w:val="28"/>
          <w:rtl/>
        </w:rPr>
        <w:t xml:space="preserve">طبع :دمشق، 1405ه- 1975م</w:t>
      </w:r>
    </w:p>
    <w:p>
      <w:pPr>
        <w:pStyle w:val="BookText"/>
      </w:pPr>
      <w:r>
        <w:rPr>
          <w:rFonts w:ascii="Amiri" w:hAnsi="Amiri" w:eastAsia="Amiri" w:cs="Amiri"/>
          <w:lang w:bidi="ar-SA"/>
          <w:color w:val="111111"/>
          <w:sz w:val="28"/>
          <w:szCs w:val="28"/>
          <w:rtl/>
        </w:rPr>
        <w:t xml:space="preserve">32379 .بغداد؛ عباس عزاوي المحامي (في دار المخطوطات)؛ رقم المخطوط : 10001/9</w:t>
      </w:r>
    </w:p>
    <w:p>
      <w:pPr>
        <w:pStyle w:val="BookText"/>
      </w:pPr>
      <w:r>
        <w:rPr>
          <w:rFonts w:ascii="Amiri" w:hAnsi="Amiri" w:eastAsia="Amiri" w:cs="Amiri"/>
          <w:lang w:bidi="ar-SA"/>
          <w:color w:val="111111"/>
          <w:sz w:val="28"/>
          <w:szCs w:val="28"/>
          <w:rtl/>
        </w:rPr>
        <w:t xml:space="preserve">أوّلها: الحمد الله مربي الأشياء ومحكمها ومقرر المنح ومقسمها وملهم اللغات ومعلمها ... وبعد فان لسان العرب لما كان اشرف الالسنة ...</w:t>
      </w:r>
    </w:p>
    <w:p>
      <w:pPr>
        <w:pStyle w:val="BookText"/>
      </w:pPr>
      <w:r>
        <w:rPr>
          <w:rFonts w:ascii="Amiri" w:hAnsi="Amiri" w:eastAsia="Amiri" w:cs="Amiri"/>
          <w:lang w:bidi="ar-SA"/>
          <w:color w:val="111111"/>
          <w:sz w:val="28"/>
          <w:szCs w:val="28"/>
          <w:rtl/>
        </w:rPr>
        <w:t xml:space="preserve">مغربي ،كا: صالح بن محمّد، تا: 1195ه- 96 ص 39 س، 23*17سم [المورد: 62 - 189]</w:t>
      </w:r>
    </w:p>
    <w:p>
      <w:pPr>
        <w:pStyle w:val="Heading2"/>
      </w:pPr>
      <w:bookmarkStart w:id="1538" w:name="_Toc796"/>
      <w:r>
        <w:t>الرصف لما روي عن النبي (ص) من الفضل والوصف / حديث - عربي</w:t>
      </w:r>
      <w:bookmarkEnd w:id="1538"/>
    </w:p>
    <w:p>
      <w:pPr>
        <w:pStyle w:val="BookText"/>
      </w:pPr>
      <w:r>
        <w:rPr>
          <w:rFonts w:ascii="Amiri" w:hAnsi="Amiri" w:eastAsia="Amiri" w:cs="Amiri"/>
          <w:lang w:bidi="ar-SA"/>
          <w:color w:val="111111"/>
          <w:sz w:val="28"/>
          <w:szCs w:val="28"/>
          <w:rtl/>
        </w:rPr>
        <w:t xml:space="preserve">العاقولي، محمّد بن محمّد( - 797 ه- )</w:t>
      </w:r>
    </w:p>
    <w:p>
      <w:pPr>
        <w:pStyle w:val="BookText"/>
      </w:pPr>
      <w:r>
        <w:rPr>
          <w:rFonts w:ascii="Amiri" w:hAnsi="Amiri" w:eastAsia="Amiri" w:cs="Amiri"/>
          <w:lang w:bidi="ar-SA"/>
          <w:color w:val="111111"/>
          <w:sz w:val="28"/>
          <w:szCs w:val="28"/>
          <w:rtl/>
        </w:rPr>
        <w:t xml:space="preserve">32380 .بغداد؛ مكتبة الأوقاف العامة؛ رقم المخطوط : 207 مصورة</w:t>
      </w:r>
    </w:p>
    <w:p>
      <w:pPr>
        <w:pStyle w:val="BookText"/>
      </w:pPr>
      <w:r>
        <w:rPr>
          <w:rFonts w:ascii="Amiri" w:hAnsi="Amiri" w:eastAsia="Amiri" w:cs="Amiri"/>
          <w:lang w:bidi="ar-SA"/>
          <w:color w:val="111111"/>
          <w:sz w:val="28"/>
          <w:szCs w:val="28"/>
          <w:rtl/>
        </w:rPr>
        <w:t xml:space="preserve">مصدر التصوير: نسخة في خزانة محمد الفاتح / إستانبول، برقم 4363</w:t>
      </w:r>
    </w:p>
    <w:p>
      <w:pPr>
        <w:pStyle w:val="BookText"/>
      </w:pPr>
      <w:r>
        <w:rPr>
          <w:rFonts w:ascii="Amiri" w:hAnsi="Amiri" w:eastAsia="Amiri" w:cs="Amiri"/>
          <w:lang w:bidi="ar-SA"/>
          <w:color w:val="111111"/>
          <w:sz w:val="28"/>
          <w:szCs w:val="28"/>
          <w:rtl/>
        </w:rPr>
        <w:t xml:space="preserve">كا: إسماعيل بن موسى الجرجاني، تا :مجهول؛ 278 ق ، 22*14سم [المورد : 22 - 255]</w:t>
      </w:r>
    </w:p>
    <w:p>
      <w:pPr>
        <w:pStyle w:val="BookText"/>
      </w:pPr>
      <w:r>
        <w:rPr>
          <w:rFonts w:ascii="Amiri" w:hAnsi="Amiri" w:eastAsia="Amiri" w:cs="Amiri"/>
          <w:lang w:bidi="ar-SA"/>
          <w:color w:val="111111"/>
          <w:sz w:val="28"/>
          <w:szCs w:val="28"/>
          <w:rtl/>
        </w:rPr>
        <w:t xml:space="preserve">الرضاع - رضاعية</w:t>
      </w:r>
    </w:p>
    <w:p>
      <w:pPr>
        <w:pStyle w:val="Heading2"/>
      </w:pPr>
      <w:bookmarkStart w:id="1539" w:name="_Toc797"/>
      <w:r>
        <w:t>الرضاع = الرضاعية = رسالة رضاعية / فقه - عربي</w:t>
      </w:r>
      <w:bookmarkEnd w:id="1539"/>
    </w:p>
    <w:p>
      <w:pPr>
        <w:pStyle w:val="BookText"/>
      </w:pPr>
      <w:r>
        <w:rPr>
          <w:rFonts w:ascii="Amiri" w:hAnsi="Amiri" w:eastAsia="Amiri" w:cs="Amiri"/>
          <w:lang w:bidi="ar-SA"/>
          <w:color w:val="111111"/>
          <w:sz w:val="28"/>
          <w:szCs w:val="28"/>
          <w:rtl/>
        </w:rPr>
        <w:t xml:space="preserve">المحقق الكركي، علي بن حسين ( 890 - 940 ه- )</w:t>
      </w:r>
    </w:p>
    <w:p>
      <w:pPr>
        <w:pStyle w:val="BookText"/>
      </w:pPr>
      <w:r>
        <w:rPr>
          <w:rFonts w:ascii="Amiri" w:hAnsi="Amiri" w:eastAsia="Amiri" w:cs="Amiri"/>
          <w:lang w:bidi="ar-SA"/>
          <w:color w:val="111111"/>
          <w:sz w:val="28"/>
          <w:szCs w:val="28"/>
          <w:rtl/>
        </w:rPr>
        <w:t xml:space="preserve">تاريخ التأليف: 11 ربيع الثاني 916ه-</w:t>
      </w:r>
    </w:p>
    <w:p>
      <w:pPr>
        <w:pStyle w:val="BookText"/>
      </w:pPr>
      <w:r>
        <w:rPr>
          <w:rFonts w:ascii="Amiri" w:hAnsi="Amiri" w:eastAsia="Amiri" w:cs="Amiri"/>
          <w:lang w:bidi="ar-SA"/>
          <w:color w:val="111111"/>
          <w:sz w:val="28"/>
          <w:szCs w:val="28"/>
          <w:rtl/>
        </w:rPr>
        <w:t xml:space="preserve">أوّله: الحمد لله كما هو أهله والصلوة والسلام على نبيه محمّد وآله واعلم وفقك الله أنه قد</w:t>
      </w:r>
    </w:p>
    <w:p>
      <w:pPr>
        <w:pStyle w:val="BookText"/>
      </w:pPr>
      <w:r>
        <w:rPr>
          <w:rFonts w:ascii="Amiri" w:hAnsi="Amiri" w:eastAsia="Amiri" w:cs="Amiri"/>
          <w:lang w:bidi="ar-SA"/>
          <w:color w:val="111111"/>
          <w:sz w:val="28"/>
          <w:szCs w:val="28"/>
          <w:rtl/>
        </w:rPr>
        <w:t xml:space="preserve">اشتهر على ألسنة الطلبة في هذا العصر تحريم المرأة على بعلها بإرضاع بعض من سنذكره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وذلك غير مقتض للتحريم بوجه من الوجوه والله أعلم بالصواب.</w:t>
      </w:r>
    </w:p>
    <w:p>
      <w:pPr>
        <w:pStyle w:val="BookText"/>
      </w:pPr>
      <w:r>
        <w:rPr>
          <w:rFonts w:ascii="Amiri" w:hAnsi="Amiri" w:eastAsia="Amiri" w:cs="Amiri"/>
          <w:lang w:bidi="ar-SA"/>
          <w:color w:val="111111"/>
          <w:sz w:val="28"/>
          <w:szCs w:val="28"/>
          <w:rtl/>
        </w:rPr>
        <w:t xml:space="preserve">طبع : طهران 1319 ه- 36 ص ( في هامش درر )الفوائد صص 283 - 318</w:t>
      </w:r>
    </w:p>
    <w:p>
      <w:pPr>
        <w:pStyle w:val="BookText"/>
      </w:pPr>
      <w:r>
        <w:rPr>
          <w:rFonts w:ascii="Amiri" w:hAnsi="Amiri" w:eastAsia="Amiri" w:cs="Amiri"/>
          <w:lang w:bidi="ar-SA"/>
          <w:color w:val="111111"/>
          <w:sz w:val="28"/>
          <w:szCs w:val="28"/>
          <w:rtl/>
        </w:rPr>
        <w:t xml:space="preserve">[فنخا :16 683-689 (104نسخة)]</w:t>
      </w:r>
    </w:p>
    <w:p>
      <w:pPr>
        <w:pStyle w:val="BookText"/>
      </w:pPr>
      <w:r>
        <w:rPr>
          <w:rFonts w:ascii="Amiri" w:hAnsi="Amiri" w:eastAsia="Amiri" w:cs="Amiri"/>
          <w:lang w:bidi="ar-SA"/>
          <w:color w:val="111111"/>
          <w:sz w:val="28"/>
          <w:szCs w:val="28"/>
          <w:rtl/>
        </w:rPr>
        <w:t xml:space="preserve">32381 النجف الأشرف؛ مكتبة الإمام أمير المؤمنين العامة؛ رقم المخطوط 837</w:t>
      </w:r>
    </w:p>
    <w:p>
      <w:pPr>
        <w:pStyle w:val="BookText"/>
      </w:pPr>
      <w:r>
        <w:rPr>
          <w:rFonts w:ascii="IRNazanin" w:hAnsi="IRNazanin" w:eastAsia="IRNazanin" w:cs="IRNazanin"/>
          <w:lang w:bidi="fa-IR"/>
          <w:color w:val="111111"/>
          <w:sz w:val="28"/>
          <w:szCs w:val="28"/>
          <w:rtl/>
        </w:rPr>
        <w:t xml:space="preserve">کا :محمّد بن يوسف بن علم ،تا: 19 رجب 983ه- بآخر مجموعة [ف: 2 - 606]</w:t>
      </w:r>
    </w:p>
    <w:p>
      <w:pPr>
        <w:pStyle w:val="BookText"/>
      </w:pPr>
      <w:r>
        <w:rPr>
          <w:rFonts w:ascii="IRNazanin" w:hAnsi="IRNazanin" w:eastAsia="IRNazanin" w:cs="IRNazanin"/>
          <w:lang w:bidi="fa-IR"/>
          <w:color w:val="111111"/>
          <w:sz w:val="28"/>
          <w:szCs w:val="28"/>
          <w:rtl/>
        </w:rPr>
        <w:t xml:space="preserve">32382 .کربلاء العتبة العباسية؛ رقم المخطوط : 254/2</w:t>
      </w:r>
    </w:p>
    <w:p>
      <w:pPr>
        <w:pStyle w:val="BookText"/>
      </w:pPr>
      <w:r>
        <w:rPr>
          <w:rFonts w:ascii="Amiri" w:hAnsi="Amiri" w:eastAsia="Amiri" w:cs="Amiri"/>
          <w:lang w:bidi="ar-SA"/>
          <w:color w:val="111111"/>
          <w:sz w:val="28"/>
          <w:szCs w:val="28"/>
          <w:rtl/>
        </w:rPr>
        <w:t xml:space="preserve">أوّلها :مطابق؛ آخرها :يقتضي ثبوت الأخوة لا ولاده لا ثبوت الإخوة لإخوة اولاده وذلك غير مقتض للتحريم بوجه من الوجوه والله أعلم</w:t>
      </w:r>
    </w:p>
    <w:p>
      <w:pPr>
        <w:pStyle w:val="BookText"/>
      </w:pPr>
      <w:r>
        <w:rPr>
          <w:rFonts w:ascii="Amiri" w:hAnsi="Amiri" w:eastAsia="Amiri" w:cs="Amiri"/>
          <w:lang w:bidi="ar-SA"/>
          <w:color w:val="111111"/>
          <w:sz w:val="28"/>
          <w:szCs w:val="28"/>
          <w:rtl/>
        </w:rPr>
        <w:t xml:space="preserve">نستعليق ،كا :أحمد بن الحاج التوني، تا: 12 صفر 1055ه-، النجف الأشرف؛ 7 ص (2 - 8) 15س، 25*20سم [ف: 1 - 294]</w:t>
      </w:r>
    </w:p>
    <w:p>
      <w:pPr>
        <w:pStyle w:val="BookText"/>
      </w:pPr>
      <w:r>
        <w:rPr>
          <w:rFonts w:ascii="Amiri" w:hAnsi="Amiri" w:eastAsia="Amiri" w:cs="Amiri"/>
          <w:lang w:bidi="ar-SA"/>
          <w:color w:val="111111"/>
          <w:sz w:val="28"/>
          <w:szCs w:val="28"/>
          <w:rtl/>
        </w:rPr>
        <w:t xml:space="preserve">32383 . النجف الأشرف؛ مدرسة آية الله البروجردي؛ رقم المخطوط : 148/6</w:t>
      </w:r>
    </w:p>
    <w:p>
      <w:pPr>
        <w:pStyle w:val="BookText"/>
      </w:pPr>
      <w:r>
        <w:rPr>
          <w:rFonts w:ascii="Amiri" w:hAnsi="Amiri" w:eastAsia="Amiri" w:cs="Amiri"/>
          <w:lang w:bidi="ar-SA"/>
          <w:color w:val="111111"/>
          <w:sz w:val="28"/>
          <w:szCs w:val="28"/>
          <w:rtl/>
        </w:rPr>
        <w:t xml:space="preserve">نستعليق، كا :عبد علي بن محمّد، تا: 12 شوال 1185ه-؛ 7 ق (108الف-114ب)، 18*14/5سم [ف: 1 - 170]</w:t>
      </w:r>
    </w:p>
    <w:p>
      <w:pPr>
        <w:pStyle w:val="BookText"/>
      </w:pPr>
      <w:r>
        <w:rPr>
          <w:rFonts w:ascii="Times New Roman" w:hAnsi="Times New Roman" w:eastAsia="Times New Roman" w:cs="Times New Roman"/>
          <w:lang w:val="en-US" w:bidi="en-US"/>
          <w:color w:val="111111"/>
          <w:sz w:val="28"/>
          <w:szCs w:val="28"/>
          <w:rtl/>
        </w:rPr>
        <w:t xml:space="preserve">32384.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1530</w:t>
      </w:r>
    </w:p>
    <w:p>
      <w:pPr>
        <w:pStyle w:val="BookText"/>
      </w:pPr>
      <w:r>
        <w:rPr>
          <w:rFonts w:ascii="IRNazanin" w:hAnsi="IRNazanin" w:eastAsia="IRNazanin" w:cs="IRNazanin"/>
          <w:lang w:bidi="fa-IR"/>
          <w:color w:val="111111"/>
          <w:sz w:val="28"/>
          <w:szCs w:val="28"/>
          <w:rtl/>
        </w:rPr>
        <w:t xml:space="preserve">كا :أحمد بن حبیب زوین، تا: 1234ه- 13 ص [ف: 1 - 189]</w:t>
      </w:r>
    </w:p>
    <w:p>
      <w:pPr>
        <w:pStyle w:val="BookText"/>
      </w:pPr>
      <w:r>
        <w:rPr>
          <w:rFonts w:ascii="Amiri" w:hAnsi="Amiri" w:eastAsia="Amiri" w:cs="Amiri"/>
          <w:lang w:bidi="ar-SA"/>
          <w:color w:val="111111"/>
          <w:sz w:val="28"/>
          <w:szCs w:val="28"/>
          <w:rtl/>
        </w:rPr>
        <w:t xml:space="preserve">32385 .النجف الأشرف؛ مؤسسة كاشف الغطاء العامة؛ رقم المخطوط : 1145</w:t>
      </w:r>
    </w:p>
    <w:p>
      <w:pPr>
        <w:pStyle w:val="BookText"/>
      </w:pPr>
      <w:r>
        <w:rPr>
          <w:rFonts w:ascii="Amiri" w:hAnsi="Amiri" w:eastAsia="Amiri" w:cs="Amiri"/>
          <w:lang w:bidi="ar-SA"/>
          <w:color w:val="111111"/>
          <w:sz w:val="28"/>
          <w:szCs w:val="28"/>
          <w:rtl/>
        </w:rPr>
        <w:t xml:space="preserve">كا :نوروز ،الطارمي ،تا: 1271ه- 24 ص [ف: 1 - 189]</w:t>
      </w:r>
    </w:p>
    <w:p>
      <w:pPr>
        <w:pStyle w:val="BookText"/>
      </w:pPr>
      <w:r>
        <w:rPr>
          <w:rFonts w:ascii="Amiri" w:hAnsi="Amiri" w:eastAsia="Amiri" w:cs="Amiri"/>
          <w:lang w:bidi="ar-SA"/>
          <w:color w:val="111111"/>
          <w:sz w:val="28"/>
          <w:szCs w:val="28"/>
          <w:rtl/>
        </w:rPr>
        <w:t xml:space="preserve">32386 . النجف الأشرف؛ مكتبة آية الله الحكيم العامة؛ رقم المخطوط : 2759</w:t>
      </w:r>
    </w:p>
    <w:p>
      <w:pPr>
        <w:pStyle w:val="BookText"/>
      </w:pPr>
      <w:r>
        <w:rPr>
          <w:rFonts w:ascii="IRNazanin" w:hAnsi="IRNazanin" w:eastAsia="IRNazanin" w:cs="IRNazanin"/>
          <w:lang w:bidi="fa-IR"/>
          <w:color w:val="111111"/>
          <w:sz w:val="28"/>
          <w:szCs w:val="28"/>
          <w:rtl/>
        </w:rPr>
        <w:t xml:space="preserve">کا: محمّد بن فرج الله التبريزي ،تا: 1315ه- ،ص 17س 21/5*17/1سم [معجم المخطوطات النجفية (372]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379</w:t>
      </w:r>
    </w:p>
    <w:p>
      <w:pPr>
        <w:pStyle w:val="BookText"/>
      </w:pPr>
      <w:r>
        <w:rPr>
          <w:rFonts w:ascii="Amiri" w:hAnsi="Amiri" w:eastAsia="Amiri" w:cs="Amiri"/>
          <w:lang w:bidi="ar-SA"/>
          <w:color w:val="111111"/>
          <w:sz w:val="28"/>
          <w:szCs w:val="28"/>
          <w:rtl/>
        </w:rPr>
        <w:t xml:space="preserve">مصدر التصوير: النسخة السابقة نفسها [ف: 1 - 189]</w:t>
      </w:r>
    </w:p>
    <w:p>
      <w:pPr>
        <w:pStyle w:val="BookText"/>
      </w:pPr>
      <w:r>
        <w:rPr>
          <w:rFonts w:ascii="Amiri" w:hAnsi="Amiri" w:eastAsia="Amiri" w:cs="Amiri"/>
          <w:lang w:bidi="ar-SA"/>
          <w:color w:val="111111"/>
          <w:sz w:val="28"/>
          <w:szCs w:val="28"/>
          <w:rtl/>
        </w:rPr>
        <w:t xml:space="preserve">32387 . النجف الأشرف؛ مكتبة آية الله الحكيم العامة؛ رقم المخطوط : 425</w:t>
      </w:r>
    </w:p>
    <w:p>
      <w:pPr>
        <w:pStyle w:val="BookText"/>
      </w:pPr>
      <w:r>
        <w:rPr>
          <w:rFonts w:ascii="IRNazanin" w:hAnsi="IRNazanin" w:eastAsia="IRNazanin" w:cs="IRNazanin"/>
          <w:lang w:bidi="fa-IR"/>
          <w:color w:val="111111"/>
          <w:sz w:val="28"/>
          <w:szCs w:val="28"/>
          <w:rtl/>
        </w:rPr>
        <w:t xml:space="preserve">کا :مجهول ،تا :مجهول ،9، ص 20 س 20/7*15 سم [معجم المخطوطات النجفية : 372]</w:t>
      </w:r>
    </w:p>
    <w:p>
      <w:pPr>
        <w:pStyle w:val="BookText"/>
      </w:pPr>
      <w:r>
        <w:rPr>
          <w:rFonts w:ascii="Amiri" w:hAnsi="Amiri" w:eastAsia="Amiri" w:cs="Amiri"/>
          <w:lang w:bidi="ar-SA"/>
          <w:color w:val="111111"/>
          <w:sz w:val="28"/>
          <w:szCs w:val="28"/>
          <w:rtl/>
        </w:rPr>
        <w:t xml:space="preserve">32388 .النجف الأشرف؛ مؤسسة كاشف الغطاء العامة؛ رقم المخطوط : 6081</w:t>
      </w:r>
    </w:p>
    <w:p>
      <w:pPr>
        <w:pStyle w:val="BookText"/>
      </w:pPr>
      <w:r>
        <w:rPr>
          <w:rFonts w:ascii="IRNazanin" w:hAnsi="IRNazanin" w:eastAsia="IRNazanin" w:cs="IRNazanin"/>
          <w:lang w:bidi="fa-IR"/>
          <w:color w:val="111111"/>
          <w:sz w:val="28"/>
          <w:szCs w:val="28"/>
          <w:rtl/>
        </w:rPr>
        <w:t xml:space="preserve">کا :مجهول ،تا: مجهول؛ ناقصة : الأول والآخر؛ 74ص [ف: 1 - 189]</w:t>
      </w:r>
    </w:p>
    <w:p>
      <w:pPr>
        <w:pStyle w:val="BookText"/>
      </w:pPr>
      <w:r>
        <w:rPr>
          <w:rFonts w:ascii="Amiri" w:hAnsi="Amiri" w:eastAsia="Amiri" w:cs="Amiri"/>
          <w:lang w:bidi="ar-SA"/>
          <w:color w:val="111111"/>
          <w:sz w:val="28"/>
          <w:szCs w:val="28"/>
          <w:rtl/>
        </w:rPr>
        <w:t xml:space="preserve">32389 . النجف الأشرف؛ جامعة النجف (مكتبة)؛ رقم المخطوط : 117/11</w:t>
      </w:r>
    </w:p>
    <w:p>
      <w:pPr>
        <w:pStyle w:val="BookText"/>
      </w:pPr>
      <w:r>
        <w:rPr>
          <w:rFonts w:ascii="IRNazanin" w:hAnsi="IRNazanin" w:eastAsia="IRNazanin" w:cs="IRNazanin"/>
          <w:lang w:bidi="fa-IR"/>
          <w:color w:val="111111"/>
          <w:sz w:val="28"/>
          <w:szCs w:val="28"/>
          <w:rtl/>
        </w:rPr>
        <w:t xml:space="preserve">نستعلیق، کا: نوروز ،الطارمي، تا: مجهول كربلا (مدرسة) سيد محمد (مجاهد))؛ 12ق (252 الف - 263 ب ) ، 21*15سم [اوراق عتیق: 1 - 305]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9" w:name="pg8060_98746"/>
    <w:bookmarkEnd w:id="289"/>
    <w:p>
      <w:pPr>
        <w:pStyle w:val="BookText"/>
      </w:pPr>
      <w:r>
        <w:rPr>
          <w:rFonts w:ascii="Times New Roman" w:hAnsi="Times New Roman" w:eastAsia="Times New Roman" w:cs="Times New Roman"/>
          <w:lang w:val="en-US" w:bidi="en-US"/>
          <w:color w:val="111111"/>
          <w:sz w:val="28"/>
          <w:szCs w:val="28"/>
          <w:rtl/>
        </w:rPr>
        <w:t xml:space="preserve">32390.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141</w:t>
      </w:r>
    </w:p>
    <w:p>
      <w:pPr>
        <w:pStyle w:val="BookText"/>
      </w:pPr>
      <w:r>
        <w:rPr>
          <w:rFonts w:ascii="IRNazanin" w:hAnsi="IRNazanin" w:eastAsia="IRNazanin" w:cs="IRNazanin"/>
          <w:lang w:bidi="fa-IR"/>
          <w:color w:val="111111"/>
          <w:sz w:val="28"/>
          <w:szCs w:val="28"/>
          <w:rtl/>
        </w:rPr>
        <w:t xml:space="preserve">کا :محمّدرضا بن ملك الكفهوي ،تا :مجهول [معجم المخطوطات النجفية: 372]</w:t>
      </w:r>
    </w:p>
    <w:p>
      <w:pPr>
        <w:pStyle w:val="BookText"/>
      </w:pPr>
      <w:r>
        <w:rPr>
          <w:rFonts w:ascii="Amiri" w:hAnsi="Amiri" w:eastAsia="Amiri" w:cs="Amiri"/>
          <w:lang w:bidi="ar-SA"/>
          <w:color w:val="111111"/>
          <w:sz w:val="28"/>
          <w:szCs w:val="28"/>
          <w:rtl/>
        </w:rPr>
        <w:t xml:space="preserve">32391 .النجف الأشرف؛ مكتبة آية الله الحكيم العامة؛ رقم المخطوط:1310</w:t>
      </w:r>
    </w:p>
    <w:p>
      <w:pPr>
        <w:pStyle w:val="BookText"/>
      </w:pPr>
      <w:r>
        <w:rPr>
          <w:rFonts w:ascii="IRNazanin" w:hAnsi="IRNazanin" w:eastAsia="IRNazanin" w:cs="IRNazanin"/>
          <w:lang w:bidi="fa-IR"/>
          <w:color w:val="111111"/>
          <w:sz w:val="28"/>
          <w:szCs w:val="28"/>
          <w:rtl/>
        </w:rPr>
        <w:t xml:space="preserve">کا :مجهول ،تا: مجهول؛ 8 ص 20*14/5 سم [معجم المخطوطات النجفية 372]</w:t>
      </w:r>
    </w:p>
    <w:p>
      <w:pPr>
        <w:pStyle w:val="Heading2"/>
      </w:pPr>
      <w:bookmarkStart w:id="1540" w:name="_Toc798"/>
      <w:r>
        <w:t>الرضاع (رسالة في) / فقه - عربي</w:t>
      </w:r>
      <w:bookmarkEnd w:id="1540"/>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Times New Roman" w:hAnsi="Times New Roman" w:eastAsia="Times New Roman" w:cs="Times New Roman"/>
          <w:lang w:val="en-US" w:bidi="en-US"/>
          <w:color w:val="111111"/>
          <w:sz w:val="28"/>
          <w:szCs w:val="28"/>
          <w:rtl/>
        </w:rPr>
        <w:t xml:space="preserve">32392.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7582</w:t>
      </w:r>
    </w:p>
    <w:p>
      <w:pPr>
        <w:pStyle w:val="BookText"/>
      </w:pPr>
      <w:r>
        <w:rPr>
          <w:rFonts w:ascii="IRNazanin" w:hAnsi="IRNazanin" w:eastAsia="IRNazanin" w:cs="IRNazanin"/>
          <w:lang w:bidi="fa-IR"/>
          <w:color w:val="111111"/>
          <w:sz w:val="28"/>
          <w:szCs w:val="28"/>
          <w:rtl/>
        </w:rPr>
        <w:t xml:space="preserve">کا :مجهول ،تا :مجهول؛ 4 ص [ف: 1 - 331]</w:t>
      </w:r>
    </w:p>
    <w:p>
      <w:pPr>
        <w:pStyle w:val="Heading2"/>
      </w:pPr>
      <w:bookmarkStart w:id="1541" w:name="_Toc799"/>
      <w:r>
        <w:t>الرضاع (رسالة في ) / فقه - عربي</w:t>
      </w:r>
      <w:bookmarkEnd w:id="1541"/>
    </w:p>
    <w:p>
      <w:pPr>
        <w:pStyle w:val="BookText"/>
      </w:pPr>
      <w:r>
        <w:rPr>
          <w:rFonts w:ascii="Amiri" w:hAnsi="Amiri" w:eastAsia="Amiri" w:cs="Amiri"/>
          <w:lang w:bidi="ar-SA"/>
          <w:color w:val="111111"/>
          <w:sz w:val="28"/>
          <w:szCs w:val="28"/>
          <w:rtl/>
        </w:rPr>
        <w:t xml:space="preserve">العاملي، حسين بن عبد الصمد (918 - 984 ه-)</w:t>
      </w:r>
    </w:p>
    <w:p>
      <w:pPr>
        <w:pStyle w:val="BookText"/>
      </w:pPr>
      <w:r>
        <w:rPr>
          <w:rFonts w:ascii="Times New Roman" w:hAnsi="Times New Roman" w:eastAsia="Times New Roman" w:cs="Times New Roman"/>
          <w:lang w:val="en-US" w:bidi="en-US"/>
          <w:color w:val="111111"/>
          <w:sz w:val="28"/>
          <w:szCs w:val="28"/>
          <w:rtl/>
        </w:rPr>
        <w:t xml:space="preserve">32393.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2299/7</w:t>
      </w:r>
    </w:p>
    <w:p>
      <w:pPr>
        <w:pStyle w:val="BookText"/>
      </w:pPr>
      <w:r>
        <w:rPr>
          <w:rFonts w:ascii="Amiri" w:hAnsi="Amiri" w:eastAsia="Amiri" w:cs="Amiri"/>
          <w:lang w:bidi="ar-SA"/>
          <w:color w:val="111111"/>
          <w:sz w:val="28"/>
          <w:szCs w:val="28"/>
          <w:rtl/>
        </w:rPr>
        <w:t xml:space="preserve">أوّلها :أحمدك يا من بعد الحمد ذريعة للفوز يوم لقائه ... وبعد فقد صدرت إشارة من</w:t>
      </w:r>
    </w:p>
    <w:p>
      <w:pPr>
        <w:pStyle w:val="BookText"/>
      </w:pPr>
      <w:r>
        <w:rPr>
          <w:rFonts w:ascii="Amiri" w:hAnsi="Amiri" w:eastAsia="Amiri" w:cs="Amiri"/>
          <w:lang w:bidi="ar-SA"/>
          <w:color w:val="111111"/>
          <w:sz w:val="28"/>
          <w:szCs w:val="28"/>
          <w:rtl/>
        </w:rPr>
        <w:t xml:space="preserve">طاعته على كافة المؤمنين ... محيي سنن آبائه البررة المعصومين ... شاه طهماسب</w:t>
      </w:r>
    </w:p>
    <w:p>
      <w:pPr>
        <w:pStyle w:val="BookText"/>
      </w:pPr>
      <w:r>
        <w:rPr>
          <w:rFonts w:ascii="Amiri" w:hAnsi="Amiri" w:eastAsia="Amiri" w:cs="Amiri"/>
          <w:lang w:bidi="ar-SA"/>
          <w:color w:val="111111"/>
          <w:sz w:val="28"/>
          <w:szCs w:val="28"/>
          <w:rtl/>
        </w:rPr>
        <w:t xml:space="preserve">وهي</w:t>
      </w:r>
    </w:p>
    <w:p>
      <w:pPr>
        <w:pStyle w:val="BookText"/>
      </w:pPr>
      <w:r>
        <w:rPr>
          <w:rFonts w:ascii="Amiri" w:hAnsi="Amiri" w:eastAsia="Amiri" w:cs="Amiri"/>
          <w:lang w:bidi="ar-SA"/>
          <w:color w:val="111111"/>
          <w:sz w:val="28"/>
          <w:szCs w:val="28"/>
          <w:rtl/>
        </w:rPr>
        <w:t xml:space="preserve">معتمدة على مقدمة وفصول وخاتمة ...</w:t>
      </w:r>
    </w:p>
    <w:p>
      <w:pPr>
        <w:pStyle w:val="BookText"/>
      </w:pPr>
      <w:r>
        <w:rPr>
          <w:rFonts w:ascii="Amiri" w:hAnsi="Amiri" w:eastAsia="Amiri" w:cs="Amiri"/>
          <w:lang w:bidi="ar-SA"/>
          <w:color w:val="111111"/>
          <w:sz w:val="28"/>
          <w:szCs w:val="28"/>
          <w:rtl/>
        </w:rPr>
        <w:t xml:space="preserve">كا :الشيخ عبد محمّد بن مساعد بن بديع الحويزي ،تا: 1094ه- [ف: 2 - 604]</w:t>
      </w:r>
    </w:p>
    <w:p>
      <w:pPr>
        <w:pStyle w:val="Heading2"/>
      </w:pPr>
      <w:bookmarkStart w:id="1542" w:name="_Toc800"/>
      <w:r>
        <w:t>الرضاع (رسالة في) / فقه - عربي</w:t>
      </w:r>
      <w:bookmarkEnd w:id="1542"/>
    </w:p>
    <w:p>
      <w:pPr>
        <w:pStyle w:val="BookText"/>
      </w:pPr>
      <w:r>
        <w:rPr>
          <w:rFonts w:ascii="Amiri" w:hAnsi="Amiri" w:eastAsia="Amiri" w:cs="Amiri"/>
          <w:lang w:bidi="ar-SA"/>
          <w:color w:val="111111"/>
          <w:sz w:val="28"/>
          <w:szCs w:val="28"/>
          <w:rtl/>
        </w:rPr>
        <w:t xml:space="preserve">الكاشاني، محمّد بن مرتضى (- 1115 ؟ ه-)</w:t>
      </w:r>
    </w:p>
    <w:p>
      <w:pPr>
        <w:pStyle w:val="BookText"/>
      </w:pPr>
      <w:r>
        <w:rPr>
          <w:rFonts w:ascii="Times New Roman" w:hAnsi="Times New Roman" w:eastAsia="Times New Roman" w:cs="Times New Roman"/>
          <w:lang w:val="en-US" w:bidi="en-US"/>
          <w:color w:val="111111"/>
          <w:sz w:val="28"/>
          <w:szCs w:val="28"/>
          <w:rtl/>
        </w:rPr>
        <w:t xml:space="preserve">32394.</w:t>
      </w:r>
    </w:p>
    <w:p>
      <w:pPr>
        <w:pStyle w:val="BookText"/>
      </w:pPr>
      <w:r>
        <w:rPr>
          <w:rFonts w:ascii="Amiri" w:hAnsi="Amiri" w:eastAsia="Amiri" w:cs="Amiri"/>
          <w:lang w:bidi="ar-SA"/>
          <w:color w:val="111111"/>
          <w:sz w:val="28"/>
          <w:szCs w:val="28"/>
          <w:rtl/>
        </w:rPr>
        <w:t xml:space="preserve">الكاظمية؛ جامعة مدينة العلم؛ رقم المخطوط : 18/1/3</w:t>
      </w:r>
    </w:p>
    <w:p>
      <w:pPr>
        <w:pStyle w:val="BookText"/>
      </w:pPr>
      <w:r>
        <w:rPr>
          <w:rFonts w:ascii="Amiri" w:hAnsi="Amiri" w:eastAsia="Amiri" w:cs="Amiri"/>
          <w:lang w:bidi="ar-SA"/>
          <w:color w:val="111111"/>
          <w:sz w:val="28"/>
          <w:szCs w:val="28"/>
          <w:rtl/>
        </w:rPr>
        <w:t xml:space="preserve">قال في مقدمتها ما مفاده أن خادم علوم الدين محمد بن مرتضى المدعو بنور الدين لخص فيها ما أفاده عمه محمّد بن مرتضى المدعو بمحسن في كتابه المسمى بمفاتيح الشريعة ومحصل ما فصله وبينه أخوه الفاضل في شرحه على المفاتيح في أحكام الرضاع قال في نهايتها قد استنسختها من نسخة الأصل بخط عمي المصنف سنة 1123ه-، كا:مجهول، تا: مجهول؛ 24*12سم [ف: 278]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0" w:name="pg8060_98747"/>
    <w:bookmarkEnd w:id="290"/>
    <w:p>
      <w:pPr>
        <w:pStyle w:val="Heading2"/>
      </w:pPr>
      <w:bookmarkStart w:id="1543" w:name="_Toc801"/>
      <w:r>
        <w:t>الرضاع / فقه - عربي</w:t>
      </w:r>
      <w:bookmarkEnd w:id="1543"/>
    </w:p>
    <w:p>
      <w:pPr>
        <w:pStyle w:val="BookText"/>
      </w:pPr>
      <w:r>
        <w:rPr>
          <w:rFonts w:ascii="Amiri" w:hAnsi="Amiri" w:eastAsia="Amiri" w:cs="Amiri"/>
          <w:lang w:bidi="ar-SA"/>
          <w:color w:val="111111"/>
          <w:sz w:val="28"/>
          <w:szCs w:val="28"/>
          <w:rtl/>
        </w:rPr>
        <w:t xml:space="preserve">بحر العلوم ،محمّد مهدي بن مرتضى( 1155 - 1212 ه- )</w:t>
      </w:r>
    </w:p>
    <w:p>
      <w:pPr>
        <w:pStyle w:val="BookText"/>
      </w:pPr>
      <w:r>
        <w:rPr>
          <w:rFonts w:ascii="Amiri" w:hAnsi="Amiri" w:eastAsia="Amiri" w:cs="Amiri"/>
          <w:lang w:bidi="ar-SA"/>
          <w:color w:val="111111"/>
          <w:sz w:val="28"/>
          <w:szCs w:val="28"/>
          <w:rtl/>
        </w:rPr>
        <w:t xml:space="preserve">32395 . النجف الأشرف؛ مكتبة الإمام أمير المؤمنين العامة؛ رقم المخطوط : 387</w:t>
      </w:r>
    </w:p>
    <w:p>
      <w:pPr>
        <w:pStyle w:val="BookText"/>
      </w:pPr>
      <w:r>
        <w:rPr>
          <w:rFonts w:ascii="IRNazanin" w:hAnsi="IRNazanin" w:eastAsia="IRNazanin" w:cs="IRNazanin"/>
          <w:lang w:bidi="fa-IR"/>
          <w:color w:val="111111"/>
          <w:sz w:val="28"/>
          <w:szCs w:val="28"/>
          <w:rtl/>
        </w:rPr>
        <w:t xml:space="preserve">کا :مجهول ،تا: مجهول؛ نسخه ضمن مجموعة فقهيه [ف 2 - 605]</w:t>
      </w:r>
    </w:p>
    <w:p>
      <w:pPr>
        <w:pStyle w:val="Heading2"/>
      </w:pPr>
      <w:bookmarkStart w:id="1544" w:name="_Toc802"/>
      <w:r>
        <w:t>الرضاع = منظومة في الرضاع / فقه شعر - عربي</w:t>
      </w:r>
      <w:bookmarkEnd w:id="1544"/>
    </w:p>
    <w:p>
      <w:pPr>
        <w:pStyle w:val="BookText"/>
      </w:pPr>
      <w:r>
        <w:rPr>
          <w:rFonts w:ascii="Amiri" w:hAnsi="Amiri" w:eastAsia="Amiri" w:cs="Amiri"/>
          <w:lang w:bidi="ar-SA"/>
          <w:color w:val="111111"/>
          <w:sz w:val="28"/>
          <w:szCs w:val="28"/>
          <w:rtl/>
        </w:rPr>
        <w:t xml:space="preserve">الأعسم، محمّد علي بن حسين(- 1233 ؟ ه- )</w:t>
      </w:r>
    </w:p>
    <w:p>
      <w:pPr>
        <w:pStyle w:val="BookText"/>
      </w:pPr>
      <w:r>
        <w:rPr>
          <w:rFonts w:ascii="IRNazanin" w:hAnsi="IRNazanin" w:eastAsia="IRNazanin" w:cs="IRNazanin"/>
          <w:lang w:bidi="fa-IR"/>
          <w:color w:val="111111"/>
          <w:sz w:val="28"/>
          <w:szCs w:val="28"/>
          <w:rtl/>
        </w:rPr>
        <w:t xml:space="preserve">أوّله: الحمد لله على أفضاله *** بالرزق للطفل لدى استهلاله</w:t>
      </w:r>
    </w:p>
    <w:p>
      <w:pPr>
        <w:pStyle w:val="BookText"/>
      </w:pPr>
      <w:r>
        <w:rPr>
          <w:rFonts w:ascii="Amiri" w:hAnsi="Amiri" w:eastAsia="Amiri" w:cs="Amiri"/>
          <w:lang w:bidi="ar-SA"/>
          <w:color w:val="111111"/>
          <w:sz w:val="28"/>
          <w:szCs w:val="28"/>
          <w:rtl/>
        </w:rPr>
        <w:t xml:space="preserve">آخره :ثم لنصل بعد ذا المقال *** على النبي المصطفى والآل</w:t>
      </w:r>
    </w:p>
    <w:p>
      <w:pPr>
        <w:pStyle w:val="BookText"/>
      </w:pPr>
      <w:r>
        <w:rPr>
          <w:rFonts w:ascii="IRNazanin" w:hAnsi="IRNazanin" w:eastAsia="IRNazanin" w:cs="IRNazanin"/>
          <w:lang w:bidi="fa-IR"/>
          <w:color w:val="111111"/>
          <w:sz w:val="28"/>
          <w:szCs w:val="28"/>
          <w:rtl/>
        </w:rPr>
        <w:t xml:space="preserve">[فنخا 16: 693 (4نسخ)]</w:t>
      </w:r>
    </w:p>
    <w:p>
      <w:pPr>
        <w:pStyle w:val="BookText"/>
      </w:pPr>
      <w:r>
        <w:rPr>
          <w:rFonts w:ascii="Times New Roman" w:hAnsi="Times New Roman" w:eastAsia="Times New Roman" w:cs="Times New Roman"/>
          <w:lang w:val="en-US" w:bidi="en-US"/>
          <w:color w:val="111111"/>
          <w:sz w:val="28"/>
          <w:szCs w:val="28"/>
          <w:rtl/>
        </w:rPr>
        <w:t xml:space="preserve">32396.</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 1529</w:t>
      </w:r>
    </w:p>
    <w:p>
      <w:pPr>
        <w:pStyle w:val="BookText"/>
      </w:pPr>
      <w:r>
        <w:rPr>
          <w:rFonts w:ascii="IRNazanin" w:hAnsi="IRNazanin" w:eastAsia="IRNazanin" w:cs="IRNazanin"/>
          <w:lang w:bidi="fa-IR"/>
          <w:color w:val="111111"/>
          <w:sz w:val="28"/>
          <w:szCs w:val="28"/>
          <w:rtl/>
        </w:rPr>
        <w:t xml:space="preserve">کا :مجهول، تا: 1234ه- 4 ص [ف: 1 - 428]</w:t>
      </w:r>
    </w:p>
    <w:p>
      <w:pPr>
        <w:pStyle w:val="BookText"/>
      </w:pPr>
      <w:r>
        <w:rPr>
          <w:rFonts w:ascii="Times New Roman" w:hAnsi="Times New Roman" w:eastAsia="Times New Roman" w:cs="Times New Roman"/>
          <w:lang w:val="en-US" w:bidi="en-US"/>
          <w:color w:val="111111"/>
          <w:sz w:val="28"/>
          <w:szCs w:val="28"/>
          <w:rtl/>
        </w:rPr>
        <w:t xml:space="preserve">32397.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1607</w:t>
      </w:r>
    </w:p>
    <w:p>
      <w:pPr>
        <w:pStyle w:val="BookText"/>
      </w:pPr>
      <w:r>
        <w:rPr>
          <w:rFonts w:ascii="Amiri" w:hAnsi="Amiri" w:eastAsia="Amiri" w:cs="Amiri"/>
          <w:lang w:bidi="ar-SA"/>
          <w:color w:val="111111"/>
          <w:sz w:val="28"/>
          <w:szCs w:val="28"/>
          <w:rtl/>
        </w:rPr>
        <w:t xml:space="preserve">كا: علي بن محمّد رضا كاشف الغطاء، تا: مجهول؛ 10 ص [ف: 1 - 430]</w:t>
      </w:r>
    </w:p>
    <w:p>
      <w:pPr>
        <w:pStyle w:val="Heading2"/>
      </w:pPr>
      <w:bookmarkStart w:id="1545" w:name="_Toc803"/>
      <w:r>
        <w:t>الرضاع (رسالة في ) / فقه - عربي</w:t>
      </w:r>
      <w:bookmarkEnd w:id="1545"/>
    </w:p>
    <w:p>
      <w:pPr>
        <w:pStyle w:val="BookText"/>
      </w:pPr>
      <w:r>
        <w:rPr>
          <w:rFonts w:ascii="Amiri" w:hAnsi="Amiri" w:eastAsia="Amiri" w:cs="Amiri"/>
          <w:lang w:bidi="ar-SA"/>
          <w:color w:val="111111"/>
          <w:sz w:val="28"/>
          <w:szCs w:val="28"/>
          <w:rtl/>
        </w:rPr>
        <w:t xml:space="preserve">آل عبد الجبار الخطّي ،محمّد بن عبد علي (- 1259 ه-)</w:t>
      </w:r>
    </w:p>
    <w:p>
      <w:pPr>
        <w:pStyle w:val="BookText"/>
      </w:pPr>
      <w:r>
        <w:rPr>
          <w:rFonts w:ascii="Amiri" w:hAnsi="Amiri" w:eastAsia="Amiri" w:cs="Amiri"/>
          <w:lang w:bidi="ar-SA"/>
          <w:color w:val="111111"/>
          <w:sz w:val="28"/>
          <w:szCs w:val="28"/>
          <w:rtl/>
        </w:rPr>
        <w:t xml:space="preserve">32398 .النجف الأشرف؛ مؤسسة كاشف الغطاء العامة؛ رقم المخطوط : 7924</w:t>
      </w:r>
    </w:p>
    <w:p>
      <w:pPr>
        <w:pStyle w:val="BookText"/>
      </w:pPr>
      <w:r>
        <w:rPr>
          <w:rFonts w:ascii="IRNazanin" w:hAnsi="IRNazanin" w:eastAsia="IRNazanin" w:cs="IRNazanin"/>
          <w:lang w:bidi="fa-IR"/>
          <w:color w:val="111111"/>
          <w:sz w:val="28"/>
          <w:szCs w:val="28"/>
          <w:rtl/>
        </w:rPr>
        <w:t xml:space="preserve">کا: عبد الله بن أحمد بن عبد الله الموسوي الغريقي، تا: 1269ه- 24 ص [ف: 1 - 190]</w:t>
      </w:r>
    </w:p>
    <w:p>
      <w:pPr>
        <w:pStyle w:val="Heading2"/>
      </w:pPr>
      <w:bookmarkStart w:id="1546" w:name="_Toc804"/>
      <w:r>
        <w:t>الرضاع (منظومة في) مع شرحها / فقه - عربي</w:t>
      </w:r>
      <w:bookmarkEnd w:id="1546"/>
    </w:p>
    <w:p>
      <w:pPr>
        <w:pStyle w:val="BookText"/>
      </w:pPr>
      <w:r>
        <w:rPr>
          <w:rFonts w:ascii="Amiri" w:hAnsi="Amiri" w:eastAsia="Amiri" w:cs="Amiri"/>
          <w:lang w:bidi="ar-SA"/>
          <w:color w:val="111111"/>
          <w:sz w:val="28"/>
          <w:szCs w:val="28"/>
          <w:rtl/>
        </w:rPr>
        <w:t xml:space="preserve">العاملي الإصفهاني محمّد بن صالح( 1193 - 1263ه-)</w:t>
      </w:r>
    </w:p>
    <w:p>
      <w:pPr>
        <w:pStyle w:val="BookText"/>
      </w:pPr>
      <w:r>
        <w:rPr>
          <w:rFonts w:ascii="Amiri" w:hAnsi="Amiri" w:eastAsia="Amiri" w:cs="Amiri"/>
          <w:lang w:bidi="ar-SA"/>
          <w:color w:val="111111"/>
          <w:sz w:val="28"/>
          <w:szCs w:val="28"/>
          <w:rtl/>
        </w:rPr>
        <w:t xml:space="preserve">32399 . النجف الأشرف؛ مؤسسة كاشف الغطاء العامة؛ رقم المخطوط : 692</w:t>
      </w:r>
    </w:p>
    <w:p>
      <w:pPr>
        <w:pStyle w:val="BookText"/>
      </w:pPr>
      <w:r>
        <w:rPr>
          <w:rFonts w:ascii="IRNazanin" w:hAnsi="IRNazanin" w:eastAsia="IRNazanin" w:cs="IRNazanin"/>
          <w:lang w:bidi="fa-IR"/>
          <w:color w:val="111111"/>
          <w:sz w:val="28"/>
          <w:szCs w:val="28"/>
          <w:rtl/>
        </w:rPr>
        <w:t xml:space="preserve">کا :قومشه اي محمّد علي بن محمّد قاسم، تا :1236ه- 49 ص [ف: 1 - 428]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1" w:name="pg8060_98748"/>
    <w:bookmarkEnd w:id="291"/>
    <w:p>
      <w:pPr>
        <w:pStyle w:val="Heading2"/>
      </w:pPr>
      <w:bookmarkStart w:id="1547" w:name="_Toc805"/>
      <w:r>
        <w:t>الرضاع / فقه - فارسي</w:t>
      </w:r>
      <w:bookmarkEnd w:id="1547"/>
    </w:p>
    <w:p>
      <w:pPr>
        <w:pStyle w:val="BookText"/>
      </w:pPr>
      <w:r>
        <w:rPr>
          <w:rFonts w:ascii="Amiri" w:hAnsi="Amiri" w:eastAsia="Amiri" w:cs="Amiri"/>
          <w:lang w:bidi="ar-SA"/>
          <w:color w:val="111111"/>
          <w:sz w:val="28"/>
          <w:szCs w:val="28"/>
          <w:rtl/>
        </w:rPr>
        <w:t xml:space="preserve">حسن بن محمّد شريف( القرن 13 ه-)</w:t>
      </w:r>
    </w:p>
    <w:p>
      <w:pPr>
        <w:pStyle w:val="BookText"/>
      </w:pPr>
      <w:r>
        <w:rPr>
          <w:rFonts w:ascii="Amiri" w:hAnsi="Amiri" w:eastAsia="Amiri" w:cs="Amiri"/>
          <w:lang w:bidi="ar-SA"/>
          <w:color w:val="111111"/>
          <w:sz w:val="28"/>
          <w:szCs w:val="28"/>
          <w:rtl/>
        </w:rPr>
        <w:t xml:space="preserve">تاريخ التأليف: 7 جمادى الأولى 1217ه-</w:t>
      </w:r>
    </w:p>
    <w:p>
      <w:pPr>
        <w:pStyle w:val="BookText"/>
      </w:pPr>
      <w:r>
        <w:rPr>
          <w:rFonts w:ascii="Amiri" w:hAnsi="Amiri" w:eastAsia="Amiri" w:cs="Amiri"/>
          <w:lang w:bidi="ar-SA"/>
          <w:color w:val="111111"/>
          <w:sz w:val="28"/>
          <w:szCs w:val="28"/>
          <w:rtl/>
        </w:rPr>
        <w:t xml:space="preserve">32400 . النجف الأشرف؛ مكتبة الإمام أمير المؤمنين العامة؛ رقم المخطوط : 1736</w:t>
      </w:r>
    </w:p>
    <w:p>
      <w:pPr>
        <w:pStyle w:val="BookText"/>
      </w:pPr>
      <w:r>
        <w:rPr>
          <w:rFonts w:ascii="IRNazanin" w:hAnsi="IRNazanin" w:eastAsia="IRNazanin" w:cs="IRNazanin"/>
          <w:lang w:bidi="fa-IR"/>
          <w:color w:val="111111"/>
          <w:sz w:val="28"/>
          <w:szCs w:val="28"/>
          <w:rtl/>
        </w:rPr>
        <w:t xml:space="preserve">أوّلها: الحمد الله رب ... اما بعد این رساله ایست در رؤس مسائل رضاع نگاشته تراب اقدام علما حسن بن محمّد عفى عنهما بجهة برادران مؤس قلمي مي شود</w:t>
      </w:r>
    </w:p>
    <w:p>
      <w:pPr>
        <w:pStyle w:val="BookText"/>
      </w:pPr>
      <w:r>
        <w:rPr>
          <w:rFonts w:ascii="Amiri" w:hAnsi="Amiri" w:eastAsia="Amiri" w:cs="Amiri"/>
          <w:lang w:bidi="ar-SA"/>
          <w:color w:val="111111"/>
          <w:sz w:val="28"/>
          <w:szCs w:val="28"/>
          <w:rtl/>
        </w:rPr>
        <w:t xml:space="preserve">كاتب = مؤلف، تا: 7 جمادى الأولى 1217ه- [ف: 1 - 374]</w:t>
      </w:r>
    </w:p>
    <w:p>
      <w:pPr>
        <w:pStyle w:val="Heading2"/>
      </w:pPr>
      <w:bookmarkStart w:id="1548" w:name="_Toc806"/>
      <w:r>
        <w:t>الرضاع / فقه - عربي</w:t>
      </w:r>
      <w:bookmarkEnd w:id="1548"/>
    </w:p>
    <w:p>
      <w:pPr>
        <w:pStyle w:val="BookText"/>
      </w:pPr>
      <w:r>
        <w:rPr>
          <w:rFonts w:ascii="Amiri" w:hAnsi="Amiri" w:eastAsia="Amiri" w:cs="Amiri"/>
          <w:lang w:bidi="ar-SA"/>
          <w:color w:val="111111"/>
          <w:sz w:val="28"/>
          <w:szCs w:val="28"/>
          <w:rtl/>
        </w:rPr>
        <w:t xml:space="preserve">القزويني محمد مهدي بن حسن (1222 - 1300 ه-)</w:t>
      </w:r>
    </w:p>
    <w:p>
      <w:pPr>
        <w:pStyle w:val="BookText"/>
      </w:pPr>
      <w:r>
        <w:rPr>
          <w:rFonts w:ascii="Amiri" w:hAnsi="Amiri" w:eastAsia="Amiri" w:cs="Amiri"/>
          <w:lang w:bidi="ar-SA"/>
          <w:color w:val="111111"/>
          <w:sz w:val="28"/>
          <w:szCs w:val="28"/>
          <w:rtl/>
        </w:rPr>
        <w:t xml:space="preserve">تاريخ التأليف: 19 ذي القعدة 1276ه-؛ محل التأليف: بغداد</w:t>
      </w:r>
    </w:p>
    <w:p>
      <w:pPr>
        <w:pStyle w:val="BookText"/>
      </w:pPr>
      <w:r>
        <w:rPr>
          <w:rFonts w:ascii="Times New Roman" w:hAnsi="Times New Roman" w:eastAsia="Times New Roman" w:cs="Times New Roman"/>
          <w:lang w:val="en-US" w:bidi="en-US"/>
          <w:color w:val="111111"/>
          <w:sz w:val="28"/>
          <w:szCs w:val="28"/>
          <w:rtl/>
        </w:rPr>
        <w:t xml:space="preserve">32401.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1706</w:t>
      </w:r>
    </w:p>
    <w:p>
      <w:pPr>
        <w:pStyle w:val="BookText"/>
      </w:pPr>
      <w:r>
        <w:rPr>
          <w:rFonts w:ascii="Amiri" w:hAnsi="Amiri" w:eastAsia="Amiri" w:cs="Amiri"/>
          <w:lang w:bidi="ar-SA"/>
          <w:color w:val="111111"/>
          <w:sz w:val="28"/>
          <w:szCs w:val="28"/>
          <w:rtl/>
        </w:rPr>
        <w:t xml:space="preserve">أوّلها: الحمد لله الذي خلق الإنسان فجعله لبثرا سويا ...</w:t>
      </w:r>
    </w:p>
    <w:p>
      <w:pPr>
        <w:pStyle w:val="BookText"/>
      </w:pPr>
      <w:r>
        <w:rPr>
          <w:rFonts w:ascii="IRNazanin" w:hAnsi="IRNazanin" w:eastAsia="IRNazanin" w:cs="IRNazanin"/>
          <w:lang w:bidi="fa-IR"/>
          <w:color w:val="111111"/>
          <w:sz w:val="28"/>
          <w:szCs w:val="28"/>
          <w:rtl/>
        </w:rPr>
        <w:t xml:space="preserve">کا :مجهول ،تا :في حياة المؤلف :[ف 2 - 607]</w:t>
      </w:r>
    </w:p>
    <w:p>
      <w:pPr>
        <w:pStyle w:val="Heading2"/>
      </w:pPr>
      <w:bookmarkStart w:id="1549" w:name="_Toc807"/>
      <w:r>
        <w:t>الرضاع = رساله رضاعيه / فقه - عربي</w:t>
      </w:r>
      <w:bookmarkEnd w:id="1549"/>
    </w:p>
    <w:p>
      <w:pPr>
        <w:pStyle w:val="BookText"/>
      </w:pPr>
      <w:r>
        <w:rPr>
          <w:rFonts w:ascii="Amiri" w:hAnsi="Amiri" w:eastAsia="Amiri" w:cs="Amiri"/>
          <w:lang w:bidi="ar-SA"/>
          <w:color w:val="111111"/>
          <w:sz w:val="28"/>
          <w:szCs w:val="28"/>
          <w:rtl/>
        </w:rPr>
        <w:t xml:space="preserve">الطهراني النجفي، هادي بن محمّد أمين ( - 1321 ه- )</w:t>
      </w:r>
    </w:p>
    <w:p>
      <w:pPr>
        <w:pStyle w:val="BookText"/>
      </w:pPr>
      <w:r>
        <w:rPr>
          <w:rFonts w:ascii="IRNazanin" w:hAnsi="IRNazanin" w:eastAsia="IRNazanin" w:cs="IRNazanin"/>
          <w:lang w:bidi="fa-IR"/>
          <w:color w:val="111111"/>
          <w:sz w:val="28"/>
          <w:szCs w:val="28"/>
          <w:rtl/>
        </w:rPr>
        <w:t xml:space="preserve">[فنخا 16: 695 (8نسخ)]</w:t>
      </w:r>
    </w:p>
    <w:p>
      <w:pPr>
        <w:pStyle w:val="BookText"/>
      </w:pPr>
      <w:r>
        <w:rPr>
          <w:rFonts w:ascii="Times New Roman" w:hAnsi="Times New Roman" w:eastAsia="Times New Roman" w:cs="Times New Roman"/>
          <w:lang w:val="en-US" w:bidi="en-US"/>
          <w:color w:val="111111"/>
          <w:sz w:val="28"/>
          <w:szCs w:val="28"/>
          <w:rtl/>
        </w:rPr>
        <w:t xml:space="preserve">32402.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472</w:t>
      </w:r>
    </w:p>
    <w:p>
      <w:pPr>
        <w:pStyle w:val="BookText"/>
      </w:pPr>
      <w:r>
        <w:rPr>
          <w:rFonts w:ascii="Amiri" w:hAnsi="Amiri" w:eastAsia="Amiri" w:cs="Amiri"/>
          <w:lang w:bidi="ar-SA"/>
          <w:color w:val="111111"/>
          <w:sz w:val="28"/>
          <w:szCs w:val="28"/>
          <w:rtl/>
        </w:rPr>
        <w:t xml:space="preserve">كا :حسين البهبهاني ،تا: 14 ذي الحجة 1328 ه- ضمن مجموعة من رسائل المؤلف [ف:</w:t>
      </w:r>
    </w:p>
    <w:p>
      <w:pPr>
        <w:pStyle w:val="BookText"/>
      </w:pPr>
      <w:r>
        <w:rPr>
          <w:rFonts w:ascii="Times New Roman" w:hAnsi="Times New Roman" w:eastAsia="Times New Roman" w:cs="Times New Roman"/>
          <w:lang w:val="en-US" w:bidi="en-US"/>
          <w:color w:val="111111"/>
          <w:sz w:val="28"/>
          <w:szCs w:val="28"/>
          <w:rtl/>
        </w:rPr>
        <w:t xml:space="preserve">2 - 608 ]</w:t>
      </w:r>
    </w:p>
    <w:p>
      <w:pPr>
        <w:pStyle w:val="BookText"/>
      </w:pPr>
      <w:r>
        <w:rPr>
          <w:rFonts w:ascii="Times New Roman" w:hAnsi="Times New Roman" w:eastAsia="Times New Roman" w:cs="Times New Roman"/>
          <w:lang w:val="en-US" w:bidi="en-US"/>
          <w:color w:val="111111"/>
          <w:sz w:val="28"/>
          <w:szCs w:val="28"/>
          <w:rtl/>
        </w:rPr>
        <w:t xml:space="preserve">32403.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54</w:t>
      </w:r>
    </w:p>
    <w:p>
      <w:pPr>
        <w:pStyle w:val="BookText"/>
      </w:pPr>
      <w:r>
        <w:rPr>
          <w:rFonts w:ascii="IRNazanin" w:hAnsi="IRNazanin" w:eastAsia="IRNazanin" w:cs="IRNazanin"/>
          <w:lang w:bidi="fa-IR"/>
          <w:color w:val="111111"/>
          <w:sz w:val="28"/>
          <w:szCs w:val="28"/>
          <w:rtl/>
        </w:rPr>
        <w:t xml:space="preserve">کا: مجهول ،تا: مجهول؛ 14 ص ، 13*44سم [معجم المخطوطات النجفية 399]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2" w:name="pg8060_98749"/>
    <w:bookmarkEnd w:id="292"/>
    <w:p>
      <w:pPr>
        <w:pStyle w:val="BookText"/>
      </w:pPr>
      <w:r>
        <w:rPr>
          <w:rFonts w:ascii="Amiri" w:hAnsi="Amiri" w:eastAsia="Amiri" w:cs="Amiri"/>
          <w:lang w:bidi="ar-SA"/>
          <w:color w:val="111111"/>
          <w:sz w:val="28"/>
          <w:szCs w:val="28"/>
          <w:rtl/>
        </w:rPr>
        <w:t xml:space="preserve">32404 . النجف الأشرف ؛ حسينيه شوشتريها؛ رقم المخطوط : 344/2</w:t>
      </w:r>
    </w:p>
    <w:p>
      <w:pPr>
        <w:pStyle w:val="BookText"/>
      </w:pPr>
      <w:r>
        <w:rPr>
          <w:rFonts w:ascii="IRNazanin" w:hAnsi="IRNazanin" w:eastAsia="IRNazanin" w:cs="IRNazanin"/>
          <w:lang w:bidi="fa-IR"/>
          <w:color w:val="111111"/>
          <w:sz w:val="28"/>
          <w:szCs w:val="28"/>
          <w:rtl/>
        </w:rPr>
        <w:t xml:space="preserve">کا :مجهول ،تا :مجهول؛ 28 ق[ نشریه 11 - 854]</w:t>
      </w:r>
    </w:p>
    <w:p>
      <w:pPr>
        <w:pStyle w:val="Heading2"/>
      </w:pPr>
      <w:bookmarkStart w:id="1550" w:name="_Toc808"/>
      <w:r>
        <w:t>الرضاع / فقه - عربي</w:t>
      </w:r>
      <w:bookmarkEnd w:id="1550"/>
    </w:p>
    <w:p>
      <w:pPr>
        <w:pStyle w:val="BookText"/>
      </w:pPr>
      <w:r>
        <w:rPr>
          <w:rFonts w:ascii="Amiri" w:hAnsi="Amiri" w:eastAsia="Amiri" w:cs="Amiri"/>
          <w:lang w:bidi="ar-SA"/>
          <w:color w:val="111111"/>
          <w:sz w:val="28"/>
          <w:szCs w:val="28"/>
          <w:rtl/>
        </w:rPr>
        <w:t xml:space="preserve">القزويني الحائري، حسين بن محمّد باقر (1288 - 1367 ه-)</w:t>
      </w:r>
    </w:p>
    <w:p>
      <w:pPr>
        <w:pStyle w:val="BookText"/>
      </w:pPr>
      <w:r>
        <w:rPr>
          <w:rFonts w:ascii="Amiri" w:hAnsi="Amiri" w:eastAsia="Amiri" w:cs="Amiri"/>
          <w:lang w:bidi="ar-SA"/>
          <w:color w:val="111111"/>
          <w:sz w:val="28"/>
          <w:szCs w:val="28"/>
          <w:rtl/>
        </w:rPr>
        <w:t xml:space="preserve">32405 .كربلاء؛ مكتبة السيد حسين القزويني؛ رقم المخطوط: 76</w:t>
      </w:r>
    </w:p>
    <w:p>
      <w:pPr>
        <w:pStyle w:val="BookText"/>
      </w:pPr>
      <w:r>
        <w:rPr>
          <w:rFonts w:ascii="Amiri" w:hAnsi="Amiri" w:eastAsia="Amiri" w:cs="Amiri"/>
          <w:lang w:bidi="ar-SA"/>
          <w:color w:val="111111"/>
          <w:sz w:val="28"/>
          <w:szCs w:val="28"/>
          <w:rtl/>
        </w:rPr>
        <w:t xml:space="preserve">أوّلها :البسملة، هو المستعان الحمد رب العالمين والصلاة والسلام على محمّد وآله الطاهرين ولعنة على أعدائهم إلى يوم الدين الرضاع كالنسب ؛آخرها :وقد فرغت من تحريره في يوم السادس والعشرين من شهر شوال المكرم سنة السادس والعشرين بعد الألف والثلثمائة الهجرية وأنا اقل الخليقة بل لا شئ في الحقيقة حسين بن محمّد باقر بن إبراهيم الموسوي القزويني الغروي في قصبة النجف الأشرف على مشرفها آلاف التحية والتحف.</w:t>
      </w:r>
    </w:p>
    <w:p>
      <w:pPr>
        <w:pStyle w:val="BookText"/>
      </w:pPr>
      <w:r>
        <w:rPr>
          <w:rFonts w:ascii="Amiri" w:hAnsi="Amiri" w:eastAsia="Amiri" w:cs="Amiri"/>
          <w:lang w:bidi="ar-SA"/>
          <w:color w:val="111111"/>
          <w:sz w:val="28"/>
          <w:szCs w:val="28"/>
          <w:rtl/>
        </w:rPr>
        <w:t xml:space="preserve">كاتب = مؤلف، تا: 1326ه- النجف الأشرف؛ 280 ص [مخطوطات كربلاء - 111]</w:t>
      </w:r>
    </w:p>
    <w:p>
      <w:pPr>
        <w:pStyle w:val="Heading2"/>
      </w:pPr>
      <w:bookmarkStart w:id="1551" w:name="_Toc809"/>
      <w:r>
        <w:t>الرضاع (رسالة في) / فقه - عربي</w:t>
      </w:r>
      <w:bookmarkEnd w:id="1551"/>
    </w:p>
    <w:p>
      <w:pPr>
        <w:pStyle w:val="BookText"/>
      </w:pPr>
      <w:r>
        <w:rPr>
          <w:rFonts w:ascii="Amiri" w:hAnsi="Amiri" w:eastAsia="Amiri" w:cs="Amiri"/>
          <w:lang w:bidi="ar-SA"/>
          <w:color w:val="111111"/>
          <w:sz w:val="28"/>
          <w:szCs w:val="28"/>
          <w:rtl/>
        </w:rPr>
        <w:t xml:space="preserve">التبريزي محمد بن فرج الله (القرن 14ه-)</w:t>
      </w:r>
    </w:p>
    <w:p>
      <w:pPr>
        <w:pStyle w:val="BookText"/>
      </w:pPr>
      <w:r>
        <w:rPr>
          <w:rFonts w:ascii="Times New Roman" w:hAnsi="Times New Roman" w:eastAsia="Times New Roman" w:cs="Times New Roman"/>
          <w:lang w:val="en-US" w:bidi="en-US"/>
          <w:color w:val="111111"/>
          <w:sz w:val="28"/>
          <w:szCs w:val="28"/>
          <w:rtl/>
        </w:rPr>
        <w:t xml:space="preserve">32406.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دون الرقم</w:t>
      </w:r>
    </w:p>
    <w:p>
      <w:pPr>
        <w:pStyle w:val="BookText"/>
      </w:pPr>
      <w:r>
        <w:rPr>
          <w:rFonts w:ascii="Amiri" w:hAnsi="Amiri" w:eastAsia="Amiri" w:cs="Amiri"/>
          <w:lang w:bidi="ar-SA"/>
          <w:color w:val="111111"/>
          <w:sz w:val="28"/>
          <w:szCs w:val="28"/>
          <w:rtl/>
        </w:rPr>
        <w:t xml:space="preserve">كاتب = مؤلف، تا: 1315ه- ،،ص 17س، 15*31سم [معجم المخطوطات النجفية : 399</w:t>
      </w:r>
    </w:p>
    <w:p>
      <w:pPr>
        <w:pStyle w:val="Heading2"/>
      </w:pPr>
      <w:bookmarkStart w:id="1552" w:name="_Toc810"/>
      <w:r>
        <w:t>الرضاع (أرجوزة في) = أرجوزة في الرضاع / فقه، شعر - عربي</w:t>
      </w:r>
      <w:bookmarkEnd w:id="1552"/>
    </w:p>
    <w:p>
      <w:pPr>
        <w:pStyle w:val="BookText"/>
      </w:pPr>
      <w:r>
        <w:rPr>
          <w:rFonts w:ascii="Amiri" w:hAnsi="Amiri" w:eastAsia="Amiri" w:cs="Amiri"/>
          <w:lang w:bidi="ar-SA"/>
          <w:color w:val="111111"/>
          <w:sz w:val="28"/>
          <w:szCs w:val="28"/>
          <w:rtl/>
        </w:rPr>
        <w:t xml:space="preserve">الموسوي، صدر الدين محمّد</w:t>
      </w:r>
    </w:p>
    <w:p>
      <w:pPr>
        <w:pStyle w:val="BookText"/>
      </w:pPr>
      <w:r>
        <w:rPr>
          <w:rFonts w:ascii="Amiri" w:hAnsi="Amiri" w:eastAsia="Amiri" w:cs="Amiri"/>
          <w:lang w:bidi="ar-SA"/>
          <w:color w:val="111111"/>
          <w:sz w:val="28"/>
          <w:szCs w:val="28"/>
          <w:rtl/>
        </w:rPr>
        <w:t xml:space="preserve">32407 . النجف الأشرف؛ مكتبة الإمام أمير المؤمنين العامة؛ رقم المخطوط: 349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94]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3" w:name="pg8060_98750"/>
    <w:bookmarkEnd w:id="293"/>
    <w:p>
      <w:pPr>
        <w:pStyle w:val="Heading2"/>
      </w:pPr>
      <w:bookmarkStart w:id="1553" w:name="_Toc811"/>
      <w:r>
        <w:t>الرضاع / فقه - عربي</w:t>
      </w:r>
      <w:bookmarkEnd w:id="155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32408 . النجف الأشرف؛ حسينيه شوشتريها رقم المخطوط : 392/2</w:t>
      </w:r>
    </w:p>
    <w:p>
      <w:pPr>
        <w:pStyle w:val="BookText"/>
      </w:pPr>
      <w:r>
        <w:rPr>
          <w:rFonts w:ascii="Amiri" w:hAnsi="Amiri" w:eastAsia="Amiri" w:cs="Amiri"/>
          <w:lang w:bidi="ar-SA"/>
          <w:color w:val="111111"/>
          <w:sz w:val="28"/>
          <w:szCs w:val="28"/>
          <w:rtl/>
        </w:rPr>
        <w:t xml:space="preserve">أوّلها: والذي سنح لنا ذكره الآن خارجا عن المسائل؛ آخرها :وذلك غير مقتضى للتحريم بوجه من الوجوه</w:t>
      </w:r>
    </w:p>
    <w:p>
      <w:pPr>
        <w:pStyle w:val="BookText"/>
      </w:pPr>
      <w:r>
        <w:rPr>
          <w:rFonts w:ascii="IRNazanin" w:hAnsi="IRNazanin" w:eastAsia="IRNazanin" w:cs="IRNazanin"/>
          <w:lang w:bidi="fa-IR"/>
          <w:color w:val="111111"/>
          <w:sz w:val="28"/>
          <w:szCs w:val="28"/>
          <w:rtl/>
        </w:rPr>
        <w:t xml:space="preserve">کا :مجهول ،تا :مجهول؛ 9ق، 19*11سم [نشریه: 11 - 857]</w:t>
      </w:r>
    </w:p>
    <w:p>
      <w:pPr>
        <w:pStyle w:val="BookText"/>
      </w:pPr>
      <w:r>
        <w:rPr>
          <w:rFonts w:ascii="Times New Roman" w:hAnsi="Times New Roman" w:eastAsia="Times New Roman" w:cs="Times New Roman"/>
          <w:lang w:val="en-US" w:bidi="en-US"/>
          <w:color w:val="111111"/>
          <w:sz w:val="28"/>
          <w:szCs w:val="28"/>
          <w:rtl/>
        </w:rPr>
        <w:t xml:space="preserve">32409.</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647/2</w:t>
      </w:r>
    </w:p>
    <w:p>
      <w:pPr>
        <w:pStyle w:val="BookText"/>
      </w:pPr>
      <w:r>
        <w:rPr>
          <w:rFonts w:ascii="Amiri" w:hAnsi="Amiri" w:eastAsia="Amiri" w:cs="Amiri"/>
          <w:lang w:bidi="ar-SA"/>
          <w:color w:val="111111"/>
          <w:sz w:val="28"/>
          <w:szCs w:val="28"/>
          <w:rtl/>
        </w:rPr>
        <w:t xml:space="preserve">أوّلها: بسمله الحمد الله ... الرضاع النسب في أنه يوجب تحريم النكاح</w:t>
      </w:r>
    </w:p>
    <w:p>
      <w:pPr>
        <w:pStyle w:val="BookText"/>
      </w:pPr>
      <w:r>
        <w:rPr>
          <w:rFonts w:ascii="IRNazanin" w:hAnsi="IRNazanin" w:eastAsia="IRNazanin" w:cs="IRNazanin"/>
          <w:lang w:bidi="fa-IR"/>
          <w:color w:val="111111"/>
          <w:sz w:val="28"/>
          <w:szCs w:val="28"/>
          <w:rtl/>
        </w:rPr>
        <w:t xml:space="preserve">کا :مجهول، تا :مجهول؛ 13ق، 12*15سم[ نشریه 11 - 871]</w:t>
      </w:r>
    </w:p>
    <w:p>
      <w:pPr>
        <w:pStyle w:val="BookText"/>
      </w:pPr>
      <w:r>
        <w:rPr>
          <w:rFonts w:ascii="Times New Roman" w:hAnsi="Times New Roman" w:eastAsia="Times New Roman" w:cs="Times New Roman"/>
          <w:lang w:val="en-US" w:bidi="en-US"/>
          <w:color w:val="111111"/>
          <w:sz w:val="28"/>
          <w:szCs w:val="28"/>
          <w:rtl/>
        </w:rPr>
        <w:t xml:space="preserve">32410.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897</w:t>
      </w:r>
    </w:p>
    <w:p>
      <w:pPr>
        <w:pStyle w:val="BookText"/>
      </w:pPr>
      <w:r>
        <w:rPr>
          <w:rFonts w:ascii="IRNazanin" w:hAnsi="IRNazanin" w:eastAsia="IRNazanin" w:cs="IRNazanin"/>
          <w:lang w:bidi="fa-IR"/>
          <w:color w:val="111111"/>
          <w:sz w:val="28"/>
          <w:szCs w:val="28"/>
          <w:rtl/>
        </w:rPr>
        <w:t xml:space="preserve">کا :مجهول ،تا: مجهول 79 ص [ف 1 - 190]</w:t>
      </w:r>
    </w:p>
    <w:p>
      <w:pPr>
        <w:pStyle w:val="BookText"/>
      </w:pPr>
      <w:r>
        <w:rPr>
          <w:rFonts w:ascii="Amiri" w:hAnsi="Amiri" w:eastAsia="Amiri" w:cs="Amiri"/>
          <w:lang w:bidi="ar-SA"/>
          <w:color w:val="111111"/>
          <w:sz w:val="28"/>
          <w:szCs w:val="28"/>
          <w:rtl/>
        </w:rPr>
        <w:t xml:space="preserve">32411 .النجف الأشرف؛ مؤسسة كاشف الغطاء العامة؛ رقم المخطوط : 1968</w:t>
      </w:r>
    </w:p>
    <w:p>
      <w:pPr>
        <w:pStyle w:val="BookText"/>
      </w:pPr>
      <w:r>
        <w:rPr>
          <w:rFonts w:ascii="IRNazanin" w:hAnsi="IRNazanin" w:eastAsia="IRNazanin" w:cs="IRNazanin"/>
          <w:lang w:bidi="fa-IR"/>
          <w:color w:val="111111"/>
          <w:sz w:val="28"/>
          <w:szCs w:val="28"/>
          <w:rtl/>
        </w:rPr>
        <w:t xml:space="preserve">کا :مجهول، تا :مجهول 139 ص [ف: 1 - 190]</w:t>
      </w:r>
    </w:p>
    <w:p>
      <w:pPr>
        <w:pStyle w:val="BookText"/>
      </w:pPr>
      <w:r>
        <w:rPr>
          <w:rFonts w:ascii="Amiri" w:hAnsi="Amiri" w:eastAsia="Amiri" w:cs="Amiri"/>
          <w:lang w:bidi="ar-SA"/>
          <w:color w:val="111111"/>
          <w:sz w:val="28"/>
          <w:szCs w:val="28"/>
          <w:rtl/>
        </w:rPr>
        <w:t xml:space="preserve">32412 .الكاظمية؛ جامعة مدينة العلم؛ رقم المخطوط : 6/63</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14/5*10سم [ف: 70]</w:t>
      </w:r>
    </w:p>
    <w:p>
      <w:pPr>
        <w:pStyle w:val="Heading2"/>
      </w:pPr>
      <w:bookmarkStart w:id="1554" w:name="_Toc812"/>
      <w:r>
        <w:t>الرضاع / فقه - فارسي</w:t>
      </w:r>
      <w:bookmarkEnd w:id="1554"/>
    </w:p>
    <w:p>
      <w:pPr>
        <w:pStyle w:val="BookText"/>
      </w:pPr>
      <w:r>
        <w:rPr>
          <w:rFonts w:ascii="Times New Roman" w:hAnsi="Times New Roman" w:eastAsia="Times New Roman" w:cs="Times New Roman"/>
          <w:lang w:val="en-US" w:bidi="en-US"/>
          <w:color w:val="111111"/>
          <w:sz w:val="28"/>
          <w:szCs w:val="28"/>
          <w:rtl/>
        </w:rPr>
        <w:t xml:space="preserve">32413.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719</w:t>
      </w:r>
    </w:p>
    <w:p>
      <w:pPr>
        <w:pStyle w:val="BookText"/>
      </w:pPr>
      <w:r>
        <w:rPr>
          <w:rFonts w:ascii="IRNazanin" w:hAnsi="IRNazanin" w:eastAsia="IRNazanin" w:cs="IRNazanin"/>
          <w:lang w:bidi="fa-IR"/>
          <w:color w:val="111111"/>
          <w:sz w:val="28"/>
          <w:szCs w:val="28"/>
          <w:rtl/>
        </w:rPr>
        <w:t xml:space="preserve">کا :مجهول ،تا: مجهول؛ 4 ق [ف: 1 - 342]</w:t>
      </w:r>
    </w:p>
    <w:p>
      <w:pPr>
        <w:pStyle w:val="BookText"/>
      </w:pPr>
      <w:r>
        <w:rPr>
          <w:rFonts w:ascii="Amiri" w:hAnsi="Amiri" w:eastAsia="Amiri" w:cs="Amiri"/>
          <w:lang w:bidi="ar-SA"/>
          <w:color w:val="111111"/>
          <w:sz w:val="28"/>
          <w:szCs w:val="28"/>
          <w:rtl/>
        </w:rPr>
        <w:t xml:space="preserve">الرضاع (أرجوزة في )= أرجوزة في الرضاع / فقه - عربي</w:t>
      </w:r>
    </w:p>
    <w:p>
      <w:pPr>
        <w:pStyle w:val="BookText"/>
      </w:pPr>
      <w:r>
        <w:rPr>
          <w:rFonts w:ascii="Amiri" w:hAnsi="Amiri" w:eastAsia="Amiri" w:cs="Amiri"/>
          <w:lang w:bidi="ar-SA"/>
          <w:color w:val="111111"/>
          <w:sz w:val="28"/>
          <w:szCs w:val="28"/>
          <w:rtl/>
        </w:rPr>
        <w:t xml:space="preserve">32414 .كربلاء العتبة العباسية؛ رقم المخطوط : 681/1</w:t>
      </w:r>
    </w:p>
    <w:p>
      <w:pPr>
        <w:pStyle w:val="BookText"/>
      </w:pPr>
      <w:r>
        <w:rPr>
          <w:rFonts w:ascii="Amiri" w:hAnsi="Amiri" w:eastAsia="Amiri" w:cs="Amiri"/>
          <w:lang w:bidi="ar-SA"/>
          <w:color w:val="111111"/>
          <w:sz w:val="28"/>
          <w:szCs w:val="28"/>
          <w:rtl/>
        </w:rPr>
        <w:t xml:space="preserve">أوّلها :... وطي فلا نشر إذا درّ اللبن / و صحة النكاح عند من وطى *** بحيث لا أنه خطا؛</w:t>
      </w:r>
    </w:p>
    <w:p>
      <w:pPr>
        <w:pStyle w:val="BookText"/>
      </w:pPr>
      <w:r>
        <w:rPr>
          <w:rFonts w:ascii="Amiri" w:hAnsi="Amiri" w:eastAsia="Amiri" w:cs="Amiri"/>
          <w:lang w:bidi="ar-SA"/>
          <w:color w:val="111111"/>
          <w:sz w:val="28"/>
          <w:szCs w:val="28"/>
          <w:rtl/>
        </w:rPr>
        <w:t xml:space="preserve">آخرها :لكن أتى فيها حديث إنّ من *** أحلّها المولى فقد طاب اللبن /</w:t>
      </w:r>
    </w:p>
    <w:p>
      <w:pPr>
        <w:pStyle w:val="BookText"/>
      </w:pPr>
      <w:r>
        <w:rPr>
          <w:rFonts w:ascii="Amiri" w:hAnsi="Amiri" w:eastAsia="Amiri" w:cs="Amiri"/>
          <w:lang w:bidi="ar-SA"/>
          <w:color w:val="111111"/>
          <w:sz w:val="28"/>
          <w:szCs w:val="28"/>
          <w:rtl/>
        </w:rPr>
        <w:t xml:space="preserve">ثم نصلي بعد ذا المقال *** على النبي المصطفى والآل</w:t>
      </w:r>
    </w:p>
    <w:p>
      <w:pPr>
        <w:pStyle w:val="BookText"/>
      </w:pPr>
      <w:r>
        <w:rPr>
          <w:rFonts w:ascii="IRNazanin" w:hAnsi="IRNazanin" w:eastAsia="IRNazanin" w:cs="IRNazanin"/>
          <w:lang w:bidi="fa-IR"/>
          <w:color w:val="111111"/>
          <w:sz w:val="28"/>
          <w:szCs w:val="28"/>
          <w:rtl/>
        </w:rPr>
        <w:t xml:space="preserve">کا: مجهول ،تا: القرن 13ه- ناقصة الأول؛ ق (1-3)، 22*18سم [ف: 2 - 266]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4" w:name="pg8060_98751"/>
    <w:bookmarkEnd w:id="294"/>
    <w:p>
      <w:pPr>
        <w:pStyle w:val="Heading2"/>
      </w:pPr>
      <w:bookmarkStart w:id="1555" w:name="_Toc813"/>
      <w:r>
        <w:t>الرضاعة (رسالة في) / فقه - عربي</w:t>
      </w:r>
      <w:bookmarkEnd w:id="1555"/>
    </w:p>
    <w:p>
      <w:pPr>
        <w:pStyle w:val="BookText"/>
      </w:pPr>
      <w:r>
        <w:rPr>
          <w:rFonts w:ascii="Amiri" w:hAnsi="Amiri" w:eastAsia="Amiri" w:cs="Amiri"/>
          <w:lang w:bidi="ar-SA"/>
          <w:color w:val="111111"/>
          <w:sz w:val="28"/>
          <w:szCs w:val="28"/>
          <w:rtl/>
        </w:rPr>
        <w:t xml:space="preserve">32415 . النجف الأشرف؛ مكتبة آية الله الحكيم العامة؛ رقم المخطوط: 2226</w:t>
      </w:r>
    </w:p>
    <w:p>
      <w:pPr>
        <w:pStyle w:val="BookText"/>
      </w:pPr>
      <w:r>
        <w:rPr>
          <w:rFonts w:ascii="IRNazanin" w:hAnsi="IRNazanin" w:eastAsia="IRNazanin" w:cs="IRNazanin"/>
          <w:lang w:bidi="fa-IR"/>
          <w:color w:val="111111"/>
          <w:sz w:val="28"/>
          <w:szCs w:val="28"/>
          <w:rtl/>
        </w:rPr>
        <w:t xml:space="preserve">کا: مجهول، تا: مجهول؛ 10 ص 14 س ، 22*35 سم [معجم المخطوطات النجفية: 400]</w:t>
      </w:r>
    </w:p>
    <w:p>
      <w:pPr>
        <w:pStyle w:val="Heading2"/>
      </w:pPr>
      <w:bookmarkStart w:id="1556" w:name="_Toc814"/>
      <w:r>
        <w:t>رضاعة النبي (ص) / تاريخ - عربي</w:t>
      </w:r>
      <w:bookmarkEnd w:id="1556"/>
    </w:p>
    <w:p>
      <w:pPr>
        <w:pStyle w:val="BookText"/>
      </w:pPr>
      <w:r>
        <w:rPr>
          <w:rFonts w:ascii="Amiri" w:hAnsi="Amiri" w:eastAsia="Amiri" w:cs="Amiri"/>
          <w:lang w:bidi="ar-SA"/>
          <w:color w:val="111111"/>
          <w:sz w:val="28"/>
          <w:szCs w:val="28"/>
          <w:rtl/>
        </w:rPr>
        <w:t xml:space="preserve">الواقدي، محمّد بن عمر ( 130 - 207 ه-)</w:t>
      </w:r>
    </w:p>
    <w:p>
      <w:pPr>
        <w:pStyle w:val="BookText"/>
      </w:pPr>
      <w:r>
        <w:rPr>
          <w:rFonts w:ascii="Amiri" w:hAnsi="Amiri" w:eastAsia="Amiri" w:cs="Amiri"/>
          <w:lang w:bidi="ar-SA"/>
          <w:color w:val="111111"/>
          <w:sz w:val="28"/>
          <w:szCs w:val="28"/>
          <w:rtl/>
        </w:rPr>
        <w:t xml:space="preserve">32416 . النجف الأشرف؛ مؤسسة كاشف الغطاء العامة؛ رقم المخطوط: 318</w:t>
      </w:r>
    </w:p>
    <w:p>
      <w:pPr>
        <w:pStyle w:val="BookText"/>
      </w:pPr>
      <w:r>
        <w:rPr>
          <w:rFonts w:ascii="IRNazanin" w:hAnsi="IRNazanin" w:eastAsia="IRNazanin" w:cs="IRNazanin"/>
          <w:lang w:bidi="fa-IR"/>
          <w:color w:val="111111"/>
          <w:sz w:val="28"/>
          <w:szCs w:val="28"/>
          <w:rtl/>
        </w:rPr>
        <w:t xml:space="preserve">کا :مجهول، تا :مجهول؛ 47 ص [ف: 1 - 216]</w:t>
      </w:r>
    </w:p>
    <w:p>
      <w:pPr>
        <w:pStyle w:val="BookText"/>
      </w:pPr>
      <w:r>
        <w:rPr>
          <w:rFonts w:ascii="Amiri" w:hAnsi="Amiri" w:eastAsia="Amiri" w:cs="Amiri"/>
          <w:lang w:bidi="ar-SA"/>
          <w:color w:val="111111"/>
          <w:sz w:val="28"/>
          <w:szCs w:val="28"/>
          <w:rtl/>
        </w:rPr>
        <w:t xml:space="preserve">الرضاعية - الرضاع</w:t>
      </w:r>
    </w:p>
    <w:p>
      <w:pPr>
        <w:pStyle w:val="Heading2"/>
      </w:pPr>
      <w:bookmarkStart w:id="1557" w:name="_Toc815"/>
      <w:r>
        <w:t>الرضاعية / فقه - عربي</w:t>
      </w:r>
      <w:bookmarkEnd w:id="1557"/>
    </w:p>
    <w:p>
      <w:pPr>
        <w:pStyle w:val="BookText"/>
      </w:pPr>
      <w:r>
        <w:rPr>
          <w:rFonts w:ascii="IRNazanin" w:hAnsi="IRNazanin" w:eastAsia="IRNazanin" w:cs="IRNazanin"/>
          <w:lang w:bidi="fa-IR"/>
          <w:color w:val="111111"/>
          <w:sz w:val="28"/>
          <w:szCs w:val="28"/>
          <w:rtl/>
        </w:rPr>
        <w:t xml:space="preserve">ابن المتوج، أحمد بن عبد الله ( - 820 ه- )</w:t>
      </w:r>
    </w:p>
    <w:p>
      <w:pPr>
        <w:pStyle w:val="BookText"/>
      </w:pPr>
      <w:r>
        <w:rPr>
          <w:rFonts w:ascii="Amiri" w:hAnsi="Amiri" w:eastAsia="Amiri" w:cs="Amiri"/>
          <w:lang w:bidi="ar-SA"/>
          <w:color w:val="111111"/>
          <w:sz w:val="28"/>
          <w:szCs w:val="28"/>
          <w:rtl/>
        </w:rPr>
        <w:t xml:space="preserve">32417 . النجف الأشرف؛ مكتبة آية الله الحكيم العامة؛ رقم المخطوط: 239</w:t>
      </w:r>
    </w:p>
    <w:p>
      <w:pPr>
        <w:pStyle w:val="BookText"/>
      </w:pPr>
      <w:r>
        <w:rPr>
          <w:rFonts w:ascii="IRNazanin" w:hAnsi="IRNazanin" w:eastAsia="IRNazanin" w:cs="IRNazanin"/>
          <w:lang w:bidi="fa-IR"/>
          <w:color w:val="111111"/>
          <w:sz w:val="28"/>
          <w:szCs w:val="28"/>
          <w:rtl/>
        </w:rPr>
        <w:t xml:space="preserve">کا :مجهول ،تا :مجهول ، ص 22 س ، 19/8*14/5سم [معجم المخطوطات النجفية: 372]</w:t>
      </w:r>
    </w:p>
    <w:p>
      <w:pPr>
        <w:pStyle w:val="Heading2"/>
      </w:pPr>
      <w:bookmarkStart w:id="1558" w:name="_Toc816"/>
      <w:r>
        <w:t>رضاعية = الرسالة الرضاعية / فقه - عربي</w:t>
      </w:r>
      <w:bookmarkEnd w:id="1558"/>
    </w:p>
    <w:p>
      <w:pPr>
        <w:pStyle w:val="BookText"/>
      </w:pPr>
      <w:r>
        <w:rPr>
          <w:rFonts w:ascii="Amiri" w:hAnsi="Amiri" w:eastAsia="Amiri" w:cs="Amiri"/>
          <w:lang w:bidi="ar-SA"/>
          <w:color w:val="111111"/>
          <w:sz w:val="28"/>
          <w:szCs w:val="28"/>
          <w:rtl/>
        </w:rPr>
        <w:t xml:space="preserve">العاملي، حسين بن عبد الصمد( 918 - 984 ه- )</w:t>
      </w:r>
    </w:p>
    <w:p>
      <w:pPr>
        <w:pStyle w:val="BookText"/>
      </w:pPr>
      <w:r>
        <w:rPr>
          <w:rFonts w:ascii="Amiri" w:hAnsi="Amiri" w:eastAsia="Amiri" w:cs="Amiri"/>
          <w:lang w:bidi="ar-SA"/>
          <w:color w:val="111111"/>
          <w:sz w:val="28"/>
          <w:szCs w:val="28"/>
          <w:rtl/>
        </w:rPr>
        <w:t xml:space="preserve">32418 . النجف الأشرف؛ مكتبة آية الله الحكيم العامة؛ رقم المخطوط : 466</w:t>
      </w:r>
    </w:p>
    <w:p>
      <w:pPr>
        <w:pStyle w:val="BookText"/>
      </w:pPr>
      <w:r>
        <w:rPr>
          <w:rFonts w:ascii="Amiri" w:hAnsi="Amiri" w:eastAsia="Amiri" w:cs="Amiri"/>
          <w:lang w:bidi="ar-SA"/>
          <w:color w:val="111111"/>
          <w:sz w:val="28"/>
          <w:szCs w:val="28"/>
          <w:rtl/>
        </w:rPr>
        <w:t xml:space="preserve">كا :علي تقي بن السيد محمّد الدهشتي، تا: 1167ه-؛ ناقصة :الآخر؛ 6ص، 34س 24/2*16/5 سم [معجم المخطوطات النجفية: 372]</w:t>
      </w:r>
    </w:p>
    <w:p>
      <w:pPr>
        <w:pStyle w:val="BookText"/>
      </w:pPr>
      <w:r>
        <w:rPr>
          <w:rFonts w:ascii="Amiri" w:hAnsi="Amiri" w:eastAsia="Amiri" w:cs="Amiri"/>
          <w:lang w:bidi="ar-SA"/>
          <w:color w:val="111111"/>
          <w:sz w:val="28"/>
          <w:szCs w:val="28"/>
          <w:rtl/>
        </w:rPr>
        <w:t xml:space="preserve">32419 . النجف الأشرف؛ مكتبة الإمام أمير المؤمنين العامة؛ رقم المخطوط : 406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399]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5" w:name="pg8060_98752"/>
    <w:bookmarkEnd w:id="295"/>
    <w:p>
      <w:pPr>
        <w:pStyle w:val="BookText"/>
      </w:pPr>
      <w:r>
        <w:rPr>
          <w:rFonts w:ascii="Times New Roman" w:hAnsi="Times New Roman" w:eastAsia="Times New Roman" w:cs="Times New Roman"/>
          <w:lang w:val="en-US" w:bidi="en-US"/>
          <w:color w:val="111111"/>
          <w:sz w:val="28"/>
          <w:szCs w:val="28"/>
          <w:rtl/>
        </w:rPr>
        <w:t xml:space="preserve">32420.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2510</w:t>
      </w:r>
    </w:p>
    <w:p>
      <w:pPr>
        <w:pStyle w:val="BookText"/>
      </w:pPr>
      <w:r>
        <w:rPr>
          <w:rFonts w:ascii="IRNazanin" w:hAnsi="IRNazanin" w:eastAsia="IRNazanin" w:cs="IRNazanin"/>
          <w:lang w:bidi="fa-IR"/>
          <w:color w:val="111111"/>
          <w:sz w:val="28"/>
          <w:szCs w:val="28"/>
          <w:rtl/>
        </w:rPr>
        <w:t xml:space="preserve">کا :مجهول ،تا :مجهول؛ 11 ص 22 س ، 23/5*11/5سم [ معجم المخطوطات النجفية: 372]</w:t>
      </w:r>
    </w:p>
    <w:p>
      <w:pPr>
        <w:pStyle w:val="Heading2"/>
      </w:pPr>
      <w:bookmarkStart w:id="1559" w:name="_Toc817"/>
      <w:r>
        <w:t>الرضاعية = ضوابط الرضاع / فقه - عربي</w:t>
      </w:r>
      <w:bookmarkEnd w:id="1559"/>
    </w:p>
    <w:p>
      <w:pPr>
        <w:pStyle w:val="BookText"/>
      </w:pPr>
      <w:r>
        <w:rPr>
          <w:rFonts w:ascii="Amiri" w:hAnsi="Amiri" w:eastAsia="Amiri" w:cs="Amiri"/>
          <w:lang w:bidi="ar-SA"/>
          <w:color w:val="111111"/>
          <w:sz w:val="28"/>
          <w:szCs w:val="28"/>
          <w:rtl/>
        </w:rPr>
        <w:t xml:space="preserve">المير ،الداماد محمّد باقر بن محمّد ( - 1041 ؟ ه-)</w:t>
      </w:r>
    </w:p>
    <w:p>
      <w:pPr>
        <w:pStyle w:val="BookText"/>
      </w:pPr>
      <w:r>
        <w:rPr>
          <w:rFonts w:ascii="Amiri" w:hAnsi="Amiri" w:eastAsia="Amiri" w:cs="Amiri"/>
          <w:lang w:bidi="ar-SA"/>
          <w:color w:val="111111"/>
          <w:sz w:val="28"/>
          <w:szCs w:val="28"/>
          <w:rtl/>
        </w:rPr>
        <w:t xml:space="preserve">تاريخ التأليف: 7 رمضان 1028ه-</w:t>
      </w:r>
    </w:p>
    <w:p>
      <w:pPr>
        <w:pStyle w:val="BookText"/>
      </w:pPr>
      <w:r>
        <w:rPr>
          <w:rFonts w:ascii="Amiri" w:hAnsi="Amiri" w:eastAsia="Amiri" w:cs="Amiri"/>
          <w:lang w:bidi="ar-SA"/>
          <w:color w:val="111111"/>
          <w:sz w:val="28"/>
          <w:szCs w:val="28"/>
          <w:rtl/>
        </w:rPr>
        <w:t xml:space="preserve">أوّله :الحمد كله الله رب العالمين ولي كل رشح وميهن كل فيض حق حمده والصلاة سلسالها</w:t>
      </w:r>
    </w:p>
    <w:p>
      <w:pPr>
        <w:pStyle w:val="BookText"/>
      </w:pPr>
      <w:r>
        <w:rPr>
          <w:rFonts w:ascii="Amiri" w:hAnsi="Amiri" w:eastAsia="Amiri" w:cs="Amiri"/>
          <w:lang w:bidi="ar-SA"/>
          <w:color w:val="111111"/>
          <w:sz w:val="28"/>
          <w:szCs w:val="28"/>
          <w:rtl/>
        </w:rPr>
        <w:t xml:space="preserve">على سيد سلاسل النبيين ...</w:t>
      </w:r>
    </w:p>
    <w:p>
      <w:pPr>
        <w:pStyle w:val="BookText"/>
      </w:pPr>
      <w:r>
        <w:rPr>
          <w:rFonts w:ascii="Amiri" w:hAnsi="Amiri" w:eastAsia="Amiri" w:cs="Amiri"/>
          <w:lang w:bidi="ar-SA"/>
          <w:color w:val="111111"/>
          <w:sz w:val="28"/>
          <w:szCs w:val="28"/>
          <w:rtl/>
        </w:rPr>
        <w:t xml:space="preserve">آخره: وإذ بلغ برق التوفيق بنا هذا المقام فلنختم عليه بإذن الله سبحانه بارقة الكلام</w:t>
      </w:r>
    </w:p>
    <w:p>
      <w:pPr>
        <w:pStyle w:val="BookText"/>
      </w:pPr>
      <w:r>
        <w:rPr>
          <w:rFonts w:ascii="Amiri" w:hAnsi="Amiri" w:eastAsia="Amiri" w:cs="Amiri"/>
          <w:lang w:bidi="ar-SA"/>
          <w:color w:val="111111"/>
          <w:sz w:val="28"/>
          <w:szCs w:val="28"/>
          <w:rtl/>
        </w:rPr>
        <w:t xml:space="preserve">طبع :1315ه- ضمن كلمات المحققين؛ 1313 ه- ضمن كلمات الرضاعيات والخراجيات</w:t>
      </w:r>
    </w:p>
    <w:p>
      <w:pPr>
        <w:pStyle w:val="BookText"/>
      </w:pPr>
      <w:r>
        <w:rPr>
          <w:rFonts w:ascii="Amiri" w:hAnsi="Amiri" w:eastAsia="Amiri" w:cs="Amiri"/>
          <w:lang w:bidi="ar-SA"/>
          <w:color w:val="111111"/>
          <w:sz w:val="28"/>
          <w:szCs w:val="28"/>
          <w:rtl/>
        </w:rPr>
        <w:t xml:space="preserve">[فنخا :16 700-703(42نسخة)]</w:t>
      </w:r>
    </w:p>
    <w:p>
      <w:pPr>
        <w:pStyle w:val="BookText"/>
      </w:pPr>
      <w:r>
        <w:rPr>
          <w:rFonts w:ascii="Amiri" w:hAnsi="Amiri" w:eastAsia="Amiri" w:cs="Amiri"/>
          <w:lang w:bidi="ar-SA"/>
          <w:color w:val="111111"/>
          <w:sz w:val="28"/>
          <w:szCs w:val="28"/>
          <w:rtl/>
        </w:rPr>
        <w:t xml:space="preserve">32421 . النجف الأشرف؛ مكتبة آية الله الحكيم العامة؛ رقم المخطوط : 226</w:t>
      </w:r>
    </w:p>
    <w:p>
      <w:pPr>
        <w:pStyle w:val="BookText"/>
      </w:pPr>
      <w:r>
        <w:rPr>
          <w:rFonts w:ascii="IRNazanin" w:hAnsi="IRNazanin" w:eastAsia="IRNazanin" w:cs="IRNazanin"/>
          <w:lang w:bidi="fa-IR"/>
          <w:color w:val="111111"/>
          <w:sz w:val="28"/>
          <w:szCs w:val="28"/>
          <w:rtl/>
        </w:rPr>
        <w:t xml:space="preserve">کا :محمّدرضا بن إسماعيل ،تا: 1244ه- ناقصة: الأول والآخر [معجم المخطوطات النجفية 575]</w:t>
      </w:r>
    </w:p>
    <w:p>
      <w:pPr>
        <w:pStyle w:val="BookText"/>
      </w:pPr>
      <w:r>
        <w:rPr>
          <w:rFonts w:ascii="Times New Roman" w:hAnsi="Times New Roman" w:eastAsia="Times New Roman" w:cs="Times New Roman"/>
          <w:lang w:val="en-US" w:bidi="en-US"/>
          <w:color w:val="111111"/>
          <w:sz w:val="28"/>
          <w:szCs w:val="28"/>
          <w:rtl/>
        </w:rPr>
        <w:t xml:space="preserve">32422.</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 47/2</w:t>
      </w:r>
    </w:p>
    <w:p>
      <w:pPr>
        <w:pStyle w:val="BookText"/>
      </w:pPr>
      <w:r>
        <w:rPr>
          <w:rFonts w:ascii="Amiri" w:hAnsi="Amiri" w:eastAsia="Amiri" w:cs="Amiri"/>
          <w:lang w:bidi="ar-SA"/>
          <w:color w:val="111111"/>
          <w:sz w:val="28"/>
          <w:szCs w:val="28"/>
          <w:rtl/>
        </w:rPr>
        <w:t xml:space="preserve">أوّلها: الأمومة إذ تثبت لبنت فإنه تحرم على من دخل</w:t>
      </w:r>
    </w:p>
    <w:p>
      <w:pPr>
        <w:pStyle w:val="BookText"/>
      </w:pPr>
      <w:r>
        <w:rPr>
          <w:rFonts w:ascii="IRNazanin" w:hAnsi="IRNazanin" w:eastAsia="IRNazanin" w:cs="IRNazanin"/>
          <w:lang w:bidi="fa-IR"/>
          <w:color w:val="111111"/>
          <w:sz w:val="28"/>
          <w:szCs w:val="28"/>
          <w:rtl/>
        </w:rPr>
        <w:t xml:space="preserve">کا :مجهول ،تا :مجهول؛ ناقصة :الأول والآخر؛ 384 ص 13 س [الموسم: 8 - 351]</w:t>
      </w:r>
    </w:p>
    <w:p>
      <w:pPr>
        <w:pStyle w:val="BookText"/>
      </w:pPr>
      <w:r>
        <w:rPr>
          <w:rFonts w:ascii="Amiri" w:hAnsi="Amiri" w:eastAsia="Amiri" w:cs="Amiri"/>
          <w:lang w:bidi="ar-SA"/>
          <w:color w:val="111111"/>
          <w:sz w:val="28"/>
          <w:szCs w:val="28"/>
          <w:rtl/>
        </w:rPr>
        <w:t xml:space="preserve">32423 . النجف الأشرف؛ مكتبة آية الله الحكيم العامة؛ رقم المخطوط : 2510</w:t>
      </w:r>
    </w:p>
    <w:p>
      <w:pPr>
        <w:pStyle w:val="BookText"/>
      </w:pPr>
      <w:r>
        <w:rPr>
          <w:rFonts w:ascii="IRNazanin" w:hAnsi="IRNazanin" w:eastAsia="IRNazanin" w:cs="IRNazanin"/>
          <w:lang w:bidi="fa-IR"/>
          <w:color w:val="111111"/>
          <w:sz w:val="28"/>
          <w:szCs w:val="28"/>
          <w:rtl/>
        </w:rPr>
        <w:t xml:space="preserve">کا ،مجهول ،تا :مجهول؛ 19 ص 21 س 11/5*23/5سم [معجم المخطوطات النجفية: 372]</w:t>
      </w:r>
    </w:p>
    <w:p>
      <w:pPr>
        <w:pStyle w:val="Heading2"/>
      </w:pPr>
      <w:bookmarkStart w:id="1560" w:name="_Toc818"/>
      <w:r>
        <w:t>رضاعية = الرضاع / فقه - فارسي</w:t>
      </w:r>
      <w:bookmarkEnd w:id="1560"/>
    </w:p>
    <w:p>
      <w:pPr>
        <w:pStyle w:val="BookText"/>
      </w:pPr>
      <w:r>
        <w:rPr>
          <w:rFonts w:ascii="Amiri" w:hAnsi="Amiri" w:eastAsia="Amiri" w:cs="Amiri"/>
          <w:lang w:bidi="ar-SA"/>
          <w:color w:val="111111"/>
          <w:sz w:val="28"/>
          <w:szCs w:val="28"/>
          <w:rtl/>
        </w:rPr>
        <w:t xml:space="preserve">المجلسي، محمّد تقي بن مقصود علي (1003 - 1070 ه-)</w:t>
      </w:r>
    </w:p>
    <w:p>
      <w:pPr>
        <w:pStyle w:val="BookText"/>
      </w:pPr>
      <w:r>
        <w:rPr>
          <w:rFonts w:ascii="IRNazanin" w:hAnsi="IRNazanin" w:eastAsia="IRNazanin" w:cs="IRNazanin"/>
          <w:lang w:bidi="fa-IR"/>
          <w:color w:val="111111"/>
          <w:sz w:val="28"/>
          <w:szCs w:val="28"/>
          <w:rtl/>
        </w:rPr>
        <w:t xml:space="preserve">أوّله: الحمد لله رب العالمین ... حقیر در این عصر افراط و تفریط بسیار در امر رضاع واقع</w:t>
      </w:r>
    </w:p>
    <w:p>
      <w:pPr>
        <w:pStyle w:val="BookText"/>
      </w:pPr>
      <w:r>
        <w:rPr>
          <w:rFonts w:ascii="IRNazanin" w:hAnsi="IRNazanin" w:eastAsia="IRNazanin" w:cs="IRNazanin"/>
          <w:lang w:bidi="fa-IR"/>
          <w:color w:val="111111"/>
          <w:sz w:val="28"/>
          <w:szCs w:val="28"/>
          <w:rtl/>
        </w:rPr>
        <w:t xml:space="preserve">شده بود در میان طلبه</w:t>
      </w:r>
    </w:p>
    <w:p>
      <w:pPr>
        <w:pStyle w:val="BookText"/>
      </w:pPr>
      <w:r>
        <w:rPr>
          <w:rFonts w:ascii="IRNazanin" w:hAnsi="IRNazanin" w:eastAsia="IRNazanin" w:cs="IRNazanin"/>
          <w:lang w:bidi="fa-IR"/>
          <w:color w:val="111111"/>
          <w:sz w:val="28"/>
          <w:szCs w:val="28"/>
          <w:rtl/>
        </w:rPr>
        <w:t xml:space="preserve">آخره: و حضرت فرمودند که این مکروه است و شیر و گوشت آن باکی ندارد والحمد لله رب</w:t>
      </w:r>
    </w:p>
    <w:p>
      <w:pPr>
        <w:pStyle w:val="BookText"/>
      </w:pPr>
      <w:r>
        <w:rPr>
          <w:rFonts w:ascii="Amiri" w:hAnsi="Amiri" w:eastAsia="Amiri" w:cs="Amiri"/>
          <w:lang w:bidi="ar-SA"/>
          <w:color w:val="111111"/>
          <w:sz w:val="28"/>
          <w:szCs w:val="28"/>
          <w:rtl/>
        </w:rPr>
        <w:t xml:space="preserve">العالمين.</w:t>
      </w:r>
    </w:p>
    <w:p>
      <w:pPr>
        <w:pStyle w:val="BookText"/>
      </w:pPr>
      <w:r>
        <w:rPr>
          <w:rFonts w:ascii="Amiri" w:hAnsi="Amiri" w:eastAsia="Amiri" w:cs="Amiri"/>
          <w:lang w:bidi="ar-SA"/>
          <w:color w:val="111111"/>
          <w:sz w:val="28"/>
          <w:szCs w:val="28"/>
          <w:rtl/>
        </w:rPr>
        <w:t xml:space="preserve">طبع: طهران 1319 ه- في هامش درر الفوائد للآخوند الخراساني</w:t>
      </w:r>
    </w:p>
    <w:p>
      <w:pPr>
        <w:pStyle w:val="BookText"/>
      </w:pPr>
      <w:r>
        <w:rPr>
          <w:rFonts w:ascii="Amiri" w:hAnsi="Amiri" w:eastAsia="Amiri" w:cs="Amiri"/>
          <w:lang w:bidi="ar-SA"/>
          <w:color w:val="111111"/>
          <w:sz w:val="28"/>
          <w:szCs w:val="28"/>
          <w:rtl/>
        </w:rPr>
        <w:t xml:space="preserve">[فنخا :16 7032-708 (88نسخة)]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6" w:name="pg8060_98753"/>
    <w:bookmarkEnd w:id="296"/>
    <w:p>
      <w:pPr>
        <w:pStyle w:val="BookText"/>
      </w:pPr>
      <w:r>
        <w:rPr>
          <w:rFonts w:ascii="Times New Roman" w:hAnsi="Times New Roman" w:eastAsia="Times New Roman" w:cs="Times New Roman"/>
          <w:lang w:val="en-US" w:bidi="en-US"/>
          <w:color w:val="111111"/>
          <w:sz w:val="28"/>
          <w:szCs w:val="28"/>
          <w:rtl/>
        </w:rPr>
        <w:t xml:space="preserve">32424.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1093/8</w:t>
      </w:r>
    </w:p>
    <w:p>
      <w:pPr>
        <w:pStyle w:val="BookText"/>
      </w:pPr>
      <w:r>
        <w:rPr>
          <w:rFonts w:ascii="Amiri" w:hAnsi="Amiri" w:eastAsia="Amiri" w:cs="Amiri"/>
          <w:lang w:bidi="ar-SA"/>
          <w:color w:val="111111"/>
          <w:sz w:val="28"/>
          <w:szCs w:val="28"/>
          <w:rtl/>
        </w:rPr>
        <w:t xml:space="preserve">أوّلها: مطابق؛ آخرها :والحمد لله رب العالمين والصلوة على أشرف الأولين محمّد وعترته المعصومين تمت الرسالة بحمد الله الموفق على يدي الفقير إلى الله الغني أبو القاسم محمّد قاسم سنة 1091</w:t>
      </w:r>
    </w:p>
    <w:p>
      <w:pPr>
        <w:pStyle w:val="BookText"/>
      </w:pPr>
      <w:r>
        <w:rPr>
          <w:rFonts w:ascii="IRNazanin" w:hAnsi="IRNazanin" w:eastAsia="IRNazanin" w:cs="IRNazanin"/>
          <w:lang w:bidi="fa-IR"/>
          <w:color w:val="111111"/>
          <w:sz w:val="28"/>
          <w:szCs w:val="28"/>
          <w:rtl/>
        </w:rPr>
        <w:t xml:space="preserve">کا :محمّد قاسم بن أبي القاسم هستئي، تا: 1091ه- ناقصة :الأول؛ 10 ص 21س، 18*11سم [ف: 1 - 36]</w:t>
      </w:r>
    </w:p>
    <w:p>
      <w:pPr>
        <w:pStyle w:val="BookText"/>
      </w:pPr>
      <w:r>
        <w:rPr>
          <w:rFonts w:ascii="Times New Roman" w:hAnsi="Times New Roman" w:eastAsia="Times New Roman" w:cs="Times New Roman"/>
          <w:lang w:val="en-US" w:bidi="en-US"/>
          <w:color w:val="111111"/>
          <w:sz w:val="28"/>
          <w:szCs w:val="28"/>
          <w:rtl/>
        </w:rPr>
        <w:t xml:space="preserve">32425.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1780</w:t>
      </w:r>
    </w:p>
    <w:p>
      <w:pPr>
        <w:pStyle w:val="BookText"/>
      </w:pPr>
      <w:r>
        <w:rPr>
          <w:rFonts w:ascii="IRNazanin" w:hAnsi="IRNazanin" w:eastAsia="IRNazanin" w:cs="IRNazanin"/>
          <w:lang w:bidi="fa-IR"/>
          <w:color w:val="111111"/>
          <w:sz w:val="28"/>
          <w:szCs w:val="28"/>
          <w:rtl/>
        </w:rPr>
        <w:t xml:space="preserve">کا :مجهول ،تا: القرن 11 ه- [ف: 1 - 372]</w:t>
      </w:r>
    </w:p>
    <w:p>
      <w:pPr>
        <w:pStyle w:val="BookText"/>
      </w:pPr>
      <w:r>
        <w:rPr>
          <w:rFonts w:ascii="Times New Roman" w:hAnsi="Times New Roman" w:eastAsia="Times New Roman" w:cs="Times New Roman"/>
          <w:lang w:val="en-US" w:bidi="en-US"/>
          <w:color w:val="111111"/>
          <w:sz w:val="28"/>
          <w:szCs w:val="28"/>
          <w:rtl/>
        </w:rPr>
        <w:t xml:space="preserve">32426.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1595</w:t>
      </w:r>
    </w:p>
    <w:p>
      <w:pPr>
        <w:pStyle w:val="BookText"/>
      </w:pPr>
      <w:r>
        <w:rPr>
          <w:rFonts w:ascii="IRNazanin" w:hAnsi="IRNazanin" w:eastAsia="IRNazanin" w:cs="IRNazanin"/>
          <w:lang w:bidi="fa-IR"/>
          <w:color w:val="111111"/>
          <w:sz w:val="28"/>
          <w:szCs w:val="28"/>
          <w:rtl/>
        </w:rPr>
        <w:t xml:space="preserve">نسخ،کا: مجهول، تا: 24 ذي الحجة 1216ه- [ف: 1 - 372]</w:t>
      </w:r>
    </w:p>
    <w:p>
      <w:pPr>
        <w:pStyle w:val="BookText"/>
      </w:pPr>
      <w:r>
        <w:rPr>
          <w:rFonts w:ascii="Amiri" w:hAnsi="Amiri" w:eastAsia="Amiri" w:cs="Amiri"/>
          <w:lang w:bidi="ar-SA"/>
          <w:color w:val="111111"/>
          <w:sz w:val="28"/>
          <w:szCs w:val="28"/>
          <w:rtl/>
        </w:rPr>
        <w:t xml:space="preserve">32427 .النجف الأشرف؛ مؤسسة كاشف الغطاء العامة؛ رقم المخطوط : 3301</w:t>
      </w:r>
    </w:p>
    <w:p>
      <w:pPr>
        <w:pStyle w:val="BookText"/>
      </w:pPr>
      <w:r>
        <w:rPr>
          <w:rFonts w:ascii="IRNazanin" w:hAnsi="IRNazanin" w:eastAsia="IRNazanin" w:cs="IRNazanin"/>
          <w:lang w:bidi="fa-IR"/>
          <w:color w:val="111111"/>
          <w:sz w:val="28"/>
          <w:szCs w:val="28"/>
          <w:rtl/>
        </w:rPr>
        <w:t xml:space="preserve">کا :مجهول ،تا: 1248ه- 19 ص [ف: 1 - 178]</w:t>
      </w:r>
    </w:p>
    <w:p>
      <w:pPr>
        <w:pStyle w:val="BookText"/>
      </w:pPr>
      <w:r>
        <w:rPr>
          <w:rFonts w:ascii="Amiri" w:hAnsi="Amiri" w:eastAsia="Amiri" w:cs="Amiri"/>
          <w:lang w:bidi="ar-SA"/>
          <w:color w:val="111111"/>
          <w:sz w:val="28"/>
          <w:szCs w:val="28"/>
          <w:rtl/>
        </w:rPr>
        <w:t xml:space="preserve">32428 . النجف الأشرف؛ مكتبة الإمام أمير المؤمنين العامة؛ رقم المخطوط : 654</w:t>
      </w:r>
    </w:p>
    <w:p>
      <w:pPr>
        <w:pStyle w:val="BookText"/>
      </w:pPr>
      <w:r>
        <w:rPr>
          <w:rFonts w:ascii="IRNazanin" w:hAnsi="IRNazanin" w:eastAsia="IRNazanin" w:cs="IRNazanin"/>
          <w:lang w:bidi="fa-IR"/>
          <w:color w:val="111111"/>
          <w:sz w:val="28"/>
          <w:szCs w:val="28"/>
          <w:rtl/>
        </w:rPr>
        <w:t xml:space="preserve">نسخ ،کا: محمّد حسين بن محمّد أمين ،تا :مجهول؛ 18 ق (106 الف - 124ب) [ف: 1-</w:t>
      </w:r>
    </w:p>
    <w:p>
      <w:pPr>
        <w:pStyle w:val="BookText"/>
      </w:pPr>
      <w:r>
        <w:rPr>
          <w:rFonts w:ascii="Times New Roman" w:hAnsi="Times New Roman" w:eastAsia="Times New Roman" w:cs="Times New Roman"/>
          <w:lang w:val="en-US" w:bidi="en-US"/>
          <w:color w:val="111111"/>
          <w:sz w:val="28"/>
          <w:szCs w:val="28"/>
          <w:rtl/>
        </w:rPr>
        <w:t xml:space="preserve">372 ]</w:t>
      </w:r>
    </w:p>
    <w:p>
      <w:pPr>
        <w:pStyle w:val="BookText"/>
      </w:pPr>
      <w:r>
        <w:rPr>
          <w:rFonts w:ascii="Amiri" w:hAnsi="Amiri" w:eastAsia="Amiri" w:cs="Amiri"/>
          <w:lang w:bidi="ar-SA"/>
          <w:color w:val="111111"/>
          <w:sz w:val="28"/>
          <w:szCs w:val="28"/>
          <w:rtl/>
        </w:rPr>
        <w:t xml:space="preserve">32429 . النجف الأشرف؛ مكتبة آية الله الحكيم العامة؛ رقم المخطوط : 1384</w:t>
      </w:r>
    </w:p>
    <w:p>
      <w:pPr>
        <w:pStyle w:val="BookText"/>
      </w:pPr>
      <w:r>
        <w:rPr>
          <w:rFonts w:ascii="IRNazanin" w:hAnsi="IRNazanin" w:eastAsia="IRNazanin" w:cs="IRNazanin"/>
          <w:lang w:bidi="fa-IR"/>
          <w:color w:val="111111"/>
          <w:sz w:val="28"/>
          <w:szCs w:val="28"/>
          <w:rtl/>
        </w:rPr>
        <w:t xml:space="preserve">کا :مجهول ،تا: مجهول؛ ناقصة: الآخر؛ 7 ص 19س، 20*14سم [معجم المخطوطات النجفية 372]</w:t>
      </w:r>
    </w:p>
    <w:p>
      <w:pPr>
        <w:pStyle w:val="BookText"/>
      </w:pPr>
      <w:r>
        <w:rPr>
          <w:rFonts w:ascii="Times New Roman" w:hAnsi="Times New Roman" w:eastAsia="Times New Roman" w:cs="Times New Roman"/>
          <w:lang w:val="en-US" w:bidi="en-US"/>
          <w:color w:val="111111"/>
          <w:sz w:val="28"/>
          <w:szCs w:val="28"/>
          <w:rtl/>
        </w:rPr>
        <w:t xml:space="preserve">32430.</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47/3</w:t>
      </w:r>
    </w:p>
    <w:p>
      <w:pPr>
        <w:pStyle w:val="BookText"/>
      </w:pPr>
      <w:r>
        <w:rPr>
          <w:rFonts w:ascii="IRNazanin" w:hAnsi="IRNazanin" w:eastAsia="IRNazanin" w:cs="IRNazanin"/>
          <w:lang w:bidi="fa-IR"/>
          <w:color w:val="111111"/>
          <w:sz w:val="28"/>
          <w:szCs w:val="28"/>
          <w:rtl/>
        </w:rPr>
        <w:t xml:space="preserve">کا :محمّد رضا بن محمّد هاشم ،تا :مجهول؛ 74 ص 12س[ الموسم: 8 - 351]</w:t>
      </w:r>
    </w:p>
    <w:p>
      <w:pPr>
        <w:pStyle w:val="Heading2"/>
      </w:pPr>
      <w:bookmarkStart w:id="1561" w:name="_Toc819"/>
      <w:r>
        <w:t>رضاعيه / فقه - فارسي</w:t>
      </w:r>
      <w:bookmarkEnd w:id="1561"/>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IRNazanin" w:hAnsi="IRNazanin" w:eastAsia="IRNazanin" w:cs="IRNazanin"/>
          <w:lang w:bidi="fa-IR"/>
          <w:color w:val="111111"/>
          <w:sz w:val="28"/>
          <w:szCs w:val="28"/>
          <w:rtl/>
        </w:rPr>
        <w:t xml:space="preserve">أوّله: الحمد لله رب العالمين والصلوة على محمّد وآله الطاهرين اما بعد بدان که به صحت رسیده که حضرت سيد المرسلين صلى الله عليه وآله فرموده اند که یحرم من الرضاع ما يحرم</w:t>
      </w:r>
    </w:p>
    <w:p>
      <w:pPr>
        <w:pStyle w:val="BookText"/>
      </w:pPr>
      <w:r>
        <w:rPr>
          <w:rFonts w:ascii="IRNazanin" w:hAnsi="IRNazanin" w:eastAsia="IRNazanin" w:cs="IRNazanin"/>
          <w:lang w:bidi="fa-IR"/>
          <w:color w:val="111111"/>
          <w:sz w:val="28"/>
          <w:szCs w:val="28"/>
          <w:rtl/>
        </w:rPr>
        <w:t xml:space="preserve">من النسب</w:t>
      </w:r>
    </w:p>
    <w:p>
      <w:pPr>
        <w:pStyle w:val="BookText"/>
      </w:pPr>
      <w:r>
        <w:rPr>
          <w:rFonts w:ascii="IRNazanin" w:hAnsi="IRNazanin" w:eastAsia="IRNazanin" w:cs="IRNazanin"/>
          <w:lang w:bidi="fa-IR"/>
          <w:color w:val="111111"/>
          <w:sz w:val="28"/>
          <w:szCs w:val="28"/>
          <w:rtl/>
        </w:rPr>
        <w:t xml:space="preserve">آخره: هرگاه زن برادر زاده شوهر را شیر دهد زن زن مادر برادر زاده شوهر است مادام که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7" w:name="pg8060_98754"/>
    <w:bookmarkEnd w:id="297"/>
    <w:p>
      <w:pPr>
        <w:pStyle w:val="BookText"/>
      </w:pPr>
      <w:r>
        <w:rPr>
          <w:rFonts w:ascii="IRNazanin" w:hAnsi="IRNazanin" w:eastAsia="IRNazanin" w:cs="IRNazanin"/>
          <w:lang w:bidi="fa-IR"/>
          <w:color w:val="111111"/>
          <w:sz w:val="28"/>
          <w:szCs w:val="28"/>
          <w:rtl/>
        </w:rPr>
        <w:t xml:space="preserve">برادر زنده است زن برادر بر او حرام است و اگر خواهر زاده او را شیر دهد زن مادر خواهر زاده میشود دوازدهم به جهت آن که زن مادر خالو یا مادر خاله شوهر میشود و مادر خالو یا مادر خاله به منزله جده است ...</w:t>
      </w:r>
    </w:p>
    <w:p>
      <w:pPr>
        <w:pStyle w:val="BookText"/>
      </w:pPr>
      <w:r>
        <w:rPr>
          <w:rFonts w:ascii="Amiri" w:hAnsi="Amiri" w:eastAsia="Amiri" w:cs="Amiri"/>
          <w:lang w:bidi="ar-SA"/>
          <w:color w:val="111111"/>
          <w:sz w:val="28"/>
          <w:szCs w:val="28"/>
          <w:rtl/>
        </w:rPr>
        <w:t xml:space="preserve">طبع: هند ،لكنو جعفري</w:t>
      </w:r>
    </w:p>
    <w:p>
      <w:pPr>
        <w:pStyle w:val="BookText"/>
      </w:pPr>
      <w:r>
        <w:rPr>
          <w:rFonts w:ascii="Amiri" w:hAnsi="Amiri" w:eastAsia="Amiri" w:cs="Amiri"/>
          <w:lang w:bidi="ar-SA"/>
          <w:color w:val="111111"/>
          <w:sz w:val="28"/>
          <w:szCs w:val="28"/>
          <w:rtl/>
        </w:rPr>
        <w:t xml:space="preserve">[فنخا 16: 709 (13نسخة]</w:t>
      </w:r>
    </w:p>
    <w:p>
      <w:pPr>
        <w:pStyle w:val="BookText"/>
      </w:pPr>
      <w:r>
        <w:rPr>
          <w:rFonts w:ascii="Amiri" w:hAnsi="Amiri" w:eastAsia="Amiri" w:cs="Amiri"/>
          <w:lang w:bidi="ar-SA"/>
          <w:color w:val="111111"/>
          <w:sz w:val="28"/>
          <w:szCs w:val="28"/>
          <w:rtl/>
        </w:rPr>
        <w:t xml:space="preserve">32431 . الكاظمية؛ جامعة مدينة العلم؛ رقم المخطوط : 6/141/3</w:t>
      </w:r>
    </w:p>
    <w:p>
      <w:pPr>
        <w:pStyle w:val="BookText"/>
      </w:pPr>
      <w:r>
        <w:rPr>
          <w:rFonts w:ascii="Amiri" w:hAnsi="Amiri" w:eastAsia="Amiri" w:cs="Amiri"/>
          <w:lang w:bidi="ar-SA"/>
          <w:color w:val="111111"/>
          <w:sz w:val="28"/>
          <w:szCs w:val="28"/>
          <w:rtl/>
        </w:rPr>
        <w:t xml:space="preserve">أوّلها: الحمد لله الذي جعل الرضاع لحمة كلحمة النسب ....</w:t>
      </w:r>
    </w:p>
    <w:p>
      <w:pPr>
        <w:pStyle w:val="BookText"/>
      </w:pPr>
      <w:r>
        <w:rPr>
          <w:rFonts w:ascii="Amiri" w:hAnsi="Amiri" w:eastAsia="Amiri" w:cs="Amiri"/>
          <w:lang w:bidi="ar-SA"/>
          <w:color w:val="111111"/>
          <w:sz w:val="28"/>
          <w:szCs w:val="28"/>
          <w:rtl/>
        </w:rPr>
        <w:t xml:space="preserve">كا:أبو القاسم ابن أبي الحسن الحسيني، تا: 1269ه-، 15*10سم [ف: 97]</w:t>
      </w:r>
    </w:p>
    <w:p>
      <w:pPr>
        <w:pStyle w:val="Heading2"/>
      </w:pPr>
      <w:bookmarkStart w:id="1562" w:name="_Toc820"/>
      <w:r>
        <w:t>الرضاعية / فقه - عربي</w:t>
      </w:r>
      <w:bookmarkEnd w:id="1562"/>
    </w:p>
    <w:p>
      <w:pPr>
        <w:pStyle w:val="BookText"/>
      </w:pPr>
      <w:r>
        <w:rPr>
          <w:rFonts w:ascii="Amiri" w:hAnsi="Amiri" w:eastAsia="Amiri" w:cs="Amiri"/>
          <w:lang w:bidi="ar-SA"/>
          <w:color w:val="111111"/>
          <w:sz w:val="28"/>
          <w:szCs w:val="28"/>
          <w:rtl/>
        </w:rPr>
        <w:t xml:space="preserve">البحراني عبد النّبي بن أحمد (القرن 12 ه- )</w:t>
      </w:r>
    </w:p>
    <w:p>
      <w:pPr>
        <w:pStyle w:val="BookText"/>
      </w:pPr>
      <w:r>
        <w:rPr>
          <w:rFonts w:ascii="Amiri" w:hAnsi="Amiri" w:eastAsia="Amiri" w:cs="Amiri"/>
          <w:lang w:bidi="ar-SA"/>
          <w:color w:val="111111"/>
          <w:sz w:val="28"/>
          <w:szCs w:val="28"/>
          <w:rtl/>
        </w:rPr>
        <w:t xml:space="preserve">تاريخ التأليف: 1150ه-</w:t>
      </w:r>
    </w:p>
    <w:p>
      <w:pPr>
        <w:pStyle w:val="BookText"/>
      </w:pPr>
      <w:r>
        <w:rPr>
          <w:rFonts w:ascii="Amiri" w:hAnsi="Amiri" w:eastAsia="Amiri" w:cs="Amiri"/>
          <w:lang w:bidi="ar-SA"/>
          <w:color w:val="111111"/>
          <w:sz w:val="28"/>
          <w:szCs w:val="28"/>
          <w:rtl/>
        </w:rPr>
        <w:t xml:space="preserve">[فنخا :16 710 (1نسخة]</w:t>
      </w:r>
    </w:p>
    <w:p>
      <w:pPr>
        <w:pStyle w:val="BookText"/>
      </w:pPr>
      <w:r>
        <w:rPr>
          <w:rFonts w:ascii="Times New Roman" w:hAnsi="Times New Roman" w:eastAsia="Times New Roman" w:cs="Times New Roman"/>
          <w:lang w:val="en-US" w:bidi="en-US"/>
          <w:color w:val="111111"/>
          <w:sz w:val="28"/>
          <w:szCs w:val="28"/>
          <w:rtl/>
        </w:rPr>
        <w:t xml:space="preserve">32432.</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148/5</w:t>
      </w:r>
    </w:p>
    <w:p>
      <w:pPr>
        <w:pStyle w:val="BookText"/>
      </w:pPr>
      <w:r>
        <w:rPr>
          <w:rFonts w:ascii="Amiri" w:hAnsi="Amiri" w:eastAsia="Amiri" w:cs="Amiri"/>
          <w:lang w:bidi="ar-SA"/>
          <w:color w:val="111111"/>
          <w:sz w:val="28"/>
          <w:szCs w:val="28"/>
          <w:rtl/>
        </w:rPr>
        <w:t xml:space="preserve">أوّلها :اما بعد الحمد والصلاة ... وبعد فإني ذاكر لك في هذه المقولة ما إن اختصت له علماً لم يلتبس عليك من فروض الرضاع</w:t>
      </w:r>
    </w:p>
    <w:p>
      <w:pPr>
        <w:pStyle w:val="BookText"/>
      </w:pPr>
      <w:r>
        <w:rPr>
          <w:rFonts w:ascii="IRNazanin" w:hAnsi="IRNazanin" w:eastAsia="IRNazanin" w:cs="IRNazanin"/>
          <w:lang w:bidi="fa-IR"/>
          <w:color w:val="111111"/>
          <w:sz w:val="28"/>
          <w:szCs w:val="28"/>
          <w:rtl/>
        </w:rPr>
        <w:t xml:space="preserve">نسخ ،کا :مجهول، تا: 14 ربيع الأول 1234ه- 6ق (101 الف - 107(الف)، 18*14/5سم</w:t>
      </w:r>
    </w:p>
    <w:p>
      <w:pPr>
        <w:pStyle w:val="BookText"/>
      </w:pPr>
      <w:r>
        <w:rPr>
          <w:rFonts w:ascii="IRNazanin" w:hAnsi="IRNazanin" w:eastAsia="IRNazanin" w:cs="IRNazanin"/>
          <w:lang w:bidi="fa-IR"/>
          <w:color w:val="111111"/>
          <w:sz w:val="28"/>
          <w:szCs w:val="28"/>
          <w:rtl/>
        </w:rPr>
        <w:t xml:space="preserve">[ف: 1 - 170]</w:t>
      </w:r>
    </w:p>
    <w:p>
      <w:pPr>
        <w:pStyle w:val="Heading2"/>
      </w:pPr>
      <w:bookmarkStart w:id="1563" w:name="_Toc821"/>
      <w:r>
        <w:t>الرضاعية = أرجوزة في الرضاع / فقه - عربي</w:t>
      </w:r>
      <w:bookmarkEnd w:id="1563"/>
    </w:p>
    <w:p>
      <w:pPr>
        <w:pStyle w:val="BookText"/>
      </w:pPr>
      <w:r>
        <w:rPr>
          <w:rFonts w:ascii="Amiri" w:hAnsi="Amiri" w:eastAsia="Amiri" w:cs="Amiri"/>
          <w:lang w:bidi="ar-SA"/>
          <w:color w:val="111111"/>
          <w:sz w:val="28"/>
          <w:szCs w:val="28"/>
          <w:rtl/>
        </w:rPr>
        <w:t xml:space="preserve">العاملي الإصفهاني، محمّد بن صالح (1193 - 1263ه-)</w:t>
      </w:r>
    </w:p>
    <w:p>
      <w:pPr>
        <w:pStyle w:val="BookText"/>
      </w:pPr>
      <w:r>
        <w:rPr>
          <w:rFonts w:ascii="Amiri" w:hAnsi="Amiri" w:eastAsia="Amiri" w:cs="Amiri"/>
          <w:lang w:bidi="ar-SA"/>
          <w:color w:val="111111"/>
          <w:sz w:val="28"/>
          <w:szCs w:val="28"/>
          <w:rtl/>
        </w:rPr>
        <w:t xml:space="preserve">أوّله: الحمد لله الذي أدر أخلاف طوله بعموم فضله وخصوص عدله</w:t>
      </w:r>
    </w:p>
    <w:p>
      <w:pPr>
        <w:pStyle w:val="BookText"/>
      </w:pPr>
      <w:r>
        <w:rPr>
          <w:rFonts w:ascii="Amiri" w:hAnsi="Amiri" w:eastAsia="Amiri" w:cs="Amiri"/>
          <w:lang w:bidi="ar-SA"/>
          <w:color w:val="111111"/>
          <w:sz w:val="28"/>
          <w:szCs w:val="28"/>
          <w:rtl/>
        </w:rPr>
        <w:t xml:space="preserve">أن أحرز الرضاع شرطه نشر *** تحريم تزويج وتحليل نظر</w:t>
      </w:r>
    </w:p>
    <w:p>
      <w:pPr>
        <w:pStyle w:val="BookText"/>
      </w:pPr>
      <w:r>
        <w:rPr>
          <w:rFonts w:ascii="Amiri" w:hAnsi="Amiri" w:eastAsia="Amiri" w:cs="Amiri"/>
          <w:lang w:bidi="ar-SA"/>
          <w:color w:val="111111"/>
          <w:sz w:val="28"/>
          <w:szCs w:val="28"/>
          <w:rtl/>
        </w:rPr>
        <w:t xml:space="preserve">[فنخا :16 710-711 (10نسخة)]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8" w:name="pg8060_98755"/>
    <w:bookmarkEnd w:id="298"/>
    <w:p>
      <w:pPr>
        <w:pStyle w:val="BookText"/>
      </w:pPr>
      <w:r>
        <w:rPr>
          <w:rFonts w:ascii="Amiri" w:hAnsi="Amiri" w:eastAsia="Amiri" w:cs="Amiri"/>
          <w:lang w:bidi="ar-SA"/>
          <w:color w:val="111111"/>
          <w:sz w:val="28"/>
          <w:szCs w:val="28"/>
          <w:rtl/>
        </w:rPr>
        <w:t xml:space="preserve">32433 . النجف الأشرف؛ مكتبة الإمام أمير المؤمنين العامة؛ رقم المخطوط : 1088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[ف 1 - 83]</w:t>
      </w:r>
    </w:p>
    <w:p>
      <w:pPr>
        <w:pStyle w:val="Heading2"/>
      </w:pPr>
      <w:bookmarkStart w:id="1564" w:name="_Toc822"/>
      <w:r>
        <w:t>الرضاعية / فقه - عربي</w:t>
      </w:r>
      <w:bookmarkEnd w:id="1564"/>
    </w:p>
    <w:p>
      <w:pPr>
        <w:pStyle w:val="BookText"/>
      </w:pPr>
      <w:r>
        <w:rPr>
          <w:rFonts w:ascii="Amiri" w:hAnsi="Amiri" w:eastAsia="Amiri" w:cs="Amiri"/>
          <w:lang w:bidi="ar-SA"/>
          <w:color w:val="111111"/>
          <w:sz w:val="28"/>
          <w:szCs w:val="28"/>
          <w:rtl/>
        </w:rPr>
        <w:t xml:space="preserve">الأنصاري، مرتضى بن محمّد أمين (1214 - 1281 ه- )</w:t>
      </w:r>
    </w:p>
    <w:p>
      <w:pPr>
        <w:pStyle w:val="BookText"/>
      </w:pPr>
      <w:r>
        <w:rPr>
          <w:rFonts w:ascii="IRNazanin" w:hAnsi="IRNazanin" w:eastAsia="IRNazanin" w:cs="IRNazanin"/>
          <w:lang w:bidi="fa-IR"/>
          <w:color w:val="111111"/>
          <w:sz w:val="28"/>
          <w:szCs w:val="28"/>
          <w:rtl/>
        </w:rPr>
        <w:t xml:space="preserve">طبع :طهران 1299ه-</w:t>
      </w:r>
    </w:p>
    <w:p>
      <w:pPr>
        <w:pStyle w:val="BookText"/>
      </w:pPr>
      <w:r>
        <w:rPr>
          <w:rFonts w:ascii="Amiri" w:hAnsi="Amiri" w:eastAsia="Amiri" w:cs="Amiri"/>
          <w:lang w:bidi="ar-SA"/>
          <w:color w:val="111111"/>
          <w:sz w:val="28"/>
          <w:szCs w:val="28"/>
          <w:rtl/>
        </w:rPr>
        <w:t xml:space="preserve">ف[نخا :16 711-712 (10نسخة)]</w:t>
      </w:r>
    </w:p>
    <w:p>
      <w:pPr>
        <w:pStyle w:val="BookText"/>
      </w:pPr>
      <w:r>
        <w:rPr>
          <w:rFonts w:ascii="IRNazanin" w:hAnsi="IRNazanin" w:eastAsia="IRNazanin" w:cs="IRNazanin"/>
          <w:lang w:bidi="fa-IR"/>
          <w:color w:val="111111"/>
          <w:sz w:val="28"/>
          <w:szCs w:val="28"/>
          <w:rtl/>
        </w:rPr>
        <w:t xml:space="preserve">32434 . النجف الأشرف؛ حسينيه شوشتریها؛ رقم المخطوط: 2</w:t>
      </w:r>
    </w:p>
    <w:p>
      <w:pPr>
        <w:pStyle w:val="BookText"/>
      </w:pPr>
      <w:r>
        <w:rPr>
          <w:rFonts w:ascii="IRNazanin" w:hAnsi="IRNazanin" w:eastAsia="IRNazanin" w:cs="IRNazanin"/>
          <w:lang w:bidi="fa-IR"/>
          <w:color w:val="111111"/>
          <w:sz w:val="28"/>
          <w:szCs w:val="28"/>
          <w:rtl/>
        </w:rPr>
        <w:t xml:space="preserve">نسخ، کا :محمّد رضا بن أبي القاسم بن فتح الله بن نجم الدين الشهير بآغا ميرزا حسين الكمالي الأسترآبادي، تا : 1243ق [نشریه: 11 - 800]</w:t>
      </w:r>
    </w:p>
    <w:p>
      <w:pPr>
        <w:pStyle w:val="BookText"/>
      </w:pPr>
      <w:r>
        <w:rPr>
          <w:rFonts w:ascii="Amiri" w:hAnsi="Amiri" w:eastAsia="Amiri" w:cs="Amiri"/>
          <w:lang w:bidi="ar-SA"/>
          <w:color w:val="111111"/>
          <w:sz w:val="28"/>
          <w:szCs w:val="28"/>
          <w:rtl/>
        </w:rPr>
        <w:t xml:space="preserve">32435 .النجف الأشرف؛ مؤسسة كاشف الغطاء العامة؛ رقم المخطوط : 6302</w:t>
      </w:r>
    </w:p>
    <w:p>
      <w:pPr>
        <w:pStyle w:val="BookText"/>
      </w:pPr>
      <w:r>
        <w:rPr>
          <w:rFonts w:ascii="IRNazanin" w:hAnsi="IRNazanin" w:eastAsia="IRNazanin" w:cs="IRNazanin"/>
          <w:lang w:bidi="fa-IR"/>
          <w:color w:val="111111"/>
          <w:sz w:val="28"/>
          <w:szCs w:val="28"/>
          <w:rtl/>
        </w:rPr>
        <w:t xml:space="preserve">کا: محمّد حسن بن عبد الله المامقاني ،تا: 1286 ه- كربلاء؛ 42 ص [ف: 1 - 174]</w:t>
      </w:r>
    </w:p>
    <w:p>
      <w:pPr>
        <w:pStyle w:val="BookText"/>
      </w:pPr>
      <w:r>
        <w:rPr>
          <w:rFonts w:ascii="Amiri" w:hAnsi="Amiri" w:eastAsia="Amiri" w:cs="Amiri"/>
          <w:lang w:bidi="ar-SA"/>
          <w:color w:val="111111"/>
          <w:sz w:val="28"/>
          <w:szCs w:val="28"/>
          <w:rtl/>
        </w:rPr>
        <w:t xml:space="preserve">32436 .كربلاء؛ مكتبة السيد حسين القزويني؛ رقم المخطوط : 72/2</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محمد وآله الطاهرين</w:t>
      </w:r>
    </w:p>
    <w:p>
      <w:pPr>
        <w:pStyle w:val="BookText"/>
      </w:pPr>
      <w:r>
        <w:rPr>
          <w:rFonts w:ascii="IRNazanin" w:hAnsi="IRNazanin" w:eastAsia="IRNazanin" w:cs="IRNazanin"/>
          <w:lang w:bidi="fa-IR"/>
          <w:color w:val="111111"/>
          <w:sz w:val="28"/>
          <w:szCs w:val="28"/>
          <w:rtl/>
        </w:rPr>
        <w:t xml:space="preserve">نسخ ،کا :محمّد علي الموسوي الحسيني الشهرستاني، تا: 1300ه- 162 ص 16*11سم</w:t>
      </w:r>
    </w:p>
    <w:p>
      <w:pPr>
        <w:pStyle w:val="BookText"/>
      </w:pPr>
      <w:r>
        <w:rPr>
          <w:rFonts w:ascii="Amiri" w:hAnsi="Amiri" w:eastAsia="Amiri" w:cs="Amiri"/>
          <w:lang w:bidi="ar-SA"/>
          <w:color w:val="111111"/>
          <w:sz w:val="28"/>
          <w:szCs w:val="28"/>
          <w:rtl/>
        </w:rPr>
        <w:t xml:space="preserve">[مخطوطات كربلاء: 1071]</w:t>
      </w:r>
    </w:p>
    <w:p>
      <w:pPr>
        <w:pStyle w:val="Heading2"/>
      </w:pPr>
      <w:bookmarkStart w:id="1565" w:name="_Toc823"/>
      <w:r>
        <w:t>رضاعیه - رساله رضاعيه / فقه - فارسي</w:t>
      </w:r>
      <w:bookmarkEnd w:id="1565"/>
    </w:p>
    <w:p>
      <w:pPr>
        <w:pStyle w:val="BookText"/>
      </w:pPr>
      <w:r>
        <w:rPr>
          <w:rFonts w:ascii="Amiri" w:hAnsi="Amiri" w:eastAsia="Amiri" w:cs="Amiri"/>
          <w:lang w:bidi="ar-SA"/>
          <w:color w:val="111111"/>
          <w:sz w:val="28"/>
          <w:szCs w:val="28"/>
          <w:rtl/>
        </w:rPr>
        <w:t xml:space="preserve">النوري، محمّد تقي بن علي محمّد (1201 - 1263 ه-)</w:t>
      </w:r>
    </w:p>
    <w:p>
      <w:pPr>
        <w:pStyle w:val="BookText"/>
      </w:pPr>
      <w:r>
        <w:rPr>
          <w:rFonts w:ascii="Amiri" w:hAnsi="Amiri" w:eastAsia="Amiri" w:cs="Amiri"/>
          <w:lang w:bidi="ar-SA"/>
          <w:color w:val="111111"/>
          <w:sz w:val="28"/>
          <w:szCs w:val="28"/>
          <w:rtl/>
        </w:rPr>
        <w:t xml:space="preserve">32437 . النجف الأشرف؛ مكتبة آية الله الحكيم العامة؛ رقم المخطوط : 201</w:t>
      </w:r>
    </w:p>
    <w:p>
      <w:pPr>
        <w:pStyle w:val="BookText"/>
      </w:pPr>
      <w:r>
        <w:rPr>
          <w:rFonts w:ascii="IRNazanin" w:hAnsi="IRNazanin" w:eastAsia="IRNazanin" w:cs="IRNazanin"/>
          <w:lang w:bidi="fa-IR"/>
          <w:color w:val="111111"/>
          <w:sz w:val="28"/>
          <w:szCs w:val="28"/>
          <w:rtl/>
        </w:rPr>
        <w:t xml:space="preserve">کا :محمّد باقر بن ملا اغا بابا ،تا: 1246ه- 31 ص 18 س، 17*11سم [معجم المخطوطات النجفية: 372]</w:t>
      </w:r>
    </w:p>
    <w:p>
      <w:pPr>
        <w:pStyle w:val="BookText"/>
      </w:pPr>
      <w:r>
        <w:rPr>
          <w:rFonts w:ascii="Amiri" w:hAnsi="Amiri" w:eastAsia="Amiri" w:cs="Amiri"/>
          <w:lang w:bidi="ar-SA"/>
          <w:color w:val="111111"/>
          <w:sz w:val="28"/>
          <w:szCs w:val="28"/>
          <w:rtl/>
        </w:rPr>
        <w:t xml:space="preserve">32438 . النجف الأشرف؛ مكتبة آية الله الحكيم العامة؛ رقم المخطوط : 2026</w:t>
      </w:r>
    </w:p>
    <w:p>
      <w:pPr>
        <w:pStyle w:val="BookText"/>
      </w:pPr>
      <w:r>
        <w:rPr>
          <w:rFonts w:ascii="IRNazanin" w:hAnsi="IRNazanin" w:eastAsia="IRNazanin" w:cs="IRNazanin"/>
          <w:lang w:bidi="fa-IR"/>
          <w:color w:val="111111"/>
          <w:sz w:val="28"/>
          <w:szCs w:val="28"/>
          <w:rtl/>
        </w:rPr>
        <w:t xml:space="preserve">کا :محمّد باقر بن ملا اغا بابا ،تا: 1246ه- 31 ص 18س، 17*11سم [معجم المخطوطات النجفية: 372]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9" w:name="pg8060_98756"/>
    <w:bookmarkEnd w:id="299"/>
    <w:p>
      <w:pPr>
        <w:pStyle w:val="BookText"/>
      </w:pPr>
      <w:r>
        <w:rPr>
          <w:rFonts w:ascii="Times New Roman" w:hAnsi="Times New Roman" w:eastAsia="Times New Roman" w:cs="Times New Roman"/>
          <w:lang w:val="en-US" w:bidi="en-US"/>
          <w:color w:val="111111"/>
          <w:sz w:val="28"/>
          <w:szCs w:val="28"/>
          <w:rtl/>
        </w:rPr>
        <w:t xml:space="preserve">32439.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2226</w:t>
      </w:r>
    </w:p>
    <w:p>
      <w:pPr>
        <w:pStyle w:val="BookText"/>
      </w:pPr>
      <w:r>
        <w:rPr>
          <w:rFonts w:ascii="IRNazanin" w:hAnsi="IRNazanin" w:eastAsia="IRNazanin" w:cs="IRNazanin"/>
          <w:lang w:bidi="fa-IR"/>
          <w:color w:val="111111"/>
          <w:sz w:val="28"/>
          <w:szCs w:val="28"/>
          <w:rtl/>
        </w:rPr>
        <w:t xml:space="preserve">کا :مجهول، تا :مجهول؛ 2 ص 16/5*22سم [معجم المخطوطات النجفية: 372]</w:t>
      </w:r>
    </w:p>
    <w:p>
      <w:pPr>
        <w:pStyle w:val="Heading2"/>
      </w:pPr>
      <w:bookmarkStart w:id="1566" w:name="_Toc824"/>
      <w:r>
        <w:t>رضاعیه = رساله رضاع / فقه - فارسي</w:t>
      </w:r>
      <w:bookmarkEnd w:id="1566"/>
    </w:p>
    <w:p>
      <w:pPr>
        <w:pStyle w:val="BookText"/>
      </w:pPr>
      <w:r>
        <w:rPr>
          <w:rFonts w:ascii="Amiri" w:hAnsi="Amiri" w:eastAsia="Amiri" w:cs="Amiri"/>
          <w:lang w:bidi="ar-SA"/>
          <w:color w:val="111111"/>
          <w:sz w:val="28"/>
          <w:szCs w:val="28"/>
          <w:rtl/>
        </w:rPr>
        <w:t xml:space="preserve">الأسترآبادي، محمّد يوسف ( - 1286 ه- )</w:t>
      </w:r>
    </w:p>
    <w:p>
      <w:pPr>
        <w:pStyle w:val="BookText"/>
      </w:pPr>
      <w:r>
        <w:rPr>
          <w:rFonts w:ascii="IRNazanin" w:hAnsi="IRNazanin" w:eastAsia="IRNazanin" w:cs="IRNazanin"/>
          <w:lang w:bidi="fa-IR"/>
          <w:color w:val="111111"/>
          <w:sz w:val="28"/>
          <w:szCs w:val="28"/>
          <w:rtl/>
        </w:rPr>
        <w:t xml:space="preserve">طبع :طهران، 1305 ، 1277ه- ضمن «هفت رساله»</w:t>
      </w:r>
    </w:p>
    <w:p>
      <w:pPr>
        <w:pStyle w:val="BookText"/>
      </w:pPr>
      <w:r>
        <w:rPr>
          <w:rFonts w:ascii="Amiri" w:hAnsi="Amiri" w:eastAsia="Amiri" w:cs="Amiri"/>
          <w:lang w:bidi="ar-SA"/>
          <w:color w:val="111111"/>
          <w:sz w:val="28"/>
          <w:szCs w:val="28"/>
          <w:rtl/>
        </w:rPr>
        <w:t xml:space="preserve">[فنخا :16 712-713 (12 نسخة)]</w:t>
      </w:r>
    </w:p>
    <w:p>
      <w:pPr>
        <w:pStyle w:val="BookText"/>
      </w:pPr>
      <w:r>
        <w:rPr>
          <w:rFonts w:ascii="Amiri" w:hAnsi="Amiri" w:eastAsia="Amiri" w:cs="Amiri"/>
          <w:lang w:bidi="ar-SA"/>
          <w:color w:val="111111"/>
          <w:sz w:val="28"/>
          <w:szCs w:val="28"/>
          <w:rtl/>
        </w:rPr>
        <w:t xml:space="preserve">32440 . النجف الأشرف؛ مكتبة آية الله الحكيم العامة؛ رقم المخطوط : 1490</w:t>
      </w:r>
    </w:p>
    <w:p>
      <w:pPr>
        <w:pStyle w:val="BookText"/>
      </w:pPr>
      <w:r>
        <w:rPr>
          <w:rFonts w:ascii="IRNazanin" w:hAnsi="IRNazanin" w:eastAsia="IRNazanin" w:cs="IRNazanin"/>
          <w:lang w:bidi="fa-IR"/>
          <w:color w:val="111111"/>
          <w:sz w:val="28"/>
          <w:szCs w:val="28"/>
          <w:rtl/>
        </w:rPr>
        <w:t xml:space="preserve">کا :عبدالرحيم بن محمّد علي الشوشتري، تا: 1272 ه- 14 ص 19س، 15/4*10/3سم</w:t>
      </w:r>
    </w:p>
    <w:p>
      <w:pPr>
        <w:pStyle w:val="BookText"/>
      </w:pPr>
      <w:r>
        <w:rPr>
          <w:rFonts w:ascii="Amiri" w:hAnsi="Amiri" w:eastAsia="Amiri" w:cs="Amiri"/>
          <w:lang w:bidi="ar-SA"/>
          <w:color w:val="111111"/>
          <w:sz w:val="28"/>
          <w:szCs w:val="28"/>
          <w:rtl/>
        </w:rPr>
        <w:t xml:space="preserve">[معجم المخطوطات النجفية: 373]</w:t>
      </w:r>
    </w:p>
    <w:p>
      <w:pPr>
        <w:pStyle w:val="Heading2"/>
      </w:pPr>
      <w:bookmarkStart w:id="1567" w:name="_Toc825"/>
      <w:r>
        <w:t>رضاعیه = رساله رضاعیه / فقه</w:t>
      </w:r>
      <w:bookmarkEnd w:id="1567"/>
    </w:p>
    <w:p>
      <w:pPr>
        <w:pStyle w:val="BookText"/>
      </w:pPr>
      <w:r>
        <w:rPr>
          <w:rFonts w:ascii="IRNazanin" w:hAnsi="IRNazanin" w:eastAsia="IRNazanin" w:cs="IRNazanin"/>
          <w:lang w:bidi="fa-IR"/>
          <w:color w:val="111111"/>
          <w:sz w:val="28"/>
          <w:szCs w:val="28"/>
          <w:rtl/>
        </w:rPr>
        <w:t xml:space="preserve">32441 . النجف الأشرف؛ حسینیه شوشتریها رقم المخطوط : 75/1</w:t>
      </w:r>
    </w:p>
    <w:p>
      <w:pPr>
        <w:pStyle w:val="BookText"/>
      </w:pPr>
      <w:r>
        <w:rPr>
          <w:rFonts w:ascii="Amiri" w:hAnsi="Amiri" w:eastAsia="Amiri" w:cs="Amiri"/>
          <w:lang w:bidi="ar-SA"/>
          <w:color w:val="111111"/>
          <w:sz w:val="28"/>
          <w:szCs w:val="28"/>
          <w:rtl/>
        </w:rPr>
        <w:t xml:space="preserve">لعلل لمحمّد تقي المجلسي، كا :مجهول ؛تا :مجهول؛ ناقصة :الأول والآخر [نشريه: 11</w:t>
      </w:r>
    </w:p>
    <w:p>
      <w:pPr>
        <w:pStyle w:val="BookText"/>
      </w:pPr>
      <w:r>
        <w:rPr>
          <w:rFonts w:ascii="Times New Roman" w:hAnsi="Times New Roman" w:eastAsia="Times New Roman" w:cs="Times New Roman"/>
          <w:lang w:val="en-US" w:bidi="en-US"/>
          <w:color w:val="111111"/>
          <w:sz w:val="28"/>
          <w:szCs w:val="28"/>
          <w:rtl/>
        </w:rPr>
        <w:t xml:space="preserve">829 ]</w:t>
      </w:r>
    </w:p>
    <w:p>
      <w:pPr>
        <w:pStyle w:val="Heading2"/>
      </w:pPr>
      <w:bookmarkStart w:id="1568" w:name="_Toc826"/>
      <w:r>
        <w:t>الرضوان / فقه - عربي</w:t>
      </w:r>
      <w:bookmarkEnd w:id="1568"/>
    </w:p>
    <w:p>
      <w:pPr>
        <w:pStyle w:val="BookText"/>
      </w:pPr>
      <w:r>
        <w:rPr>
          <w:rFonts w:ascii="Amiri" w:hAnsi="Amiri" w:eastAsia="Amiri" w:cs="Amiri"/>
          <w:lang w:bidi="ar-SA"/>
          <w:color w:val="111111"/>
          <w:sz w:val="28"/>
          <w:szCs w:val="28"/>
          <w:rtl/>
        </w:rPr>
        <w:t xml:space="preserve">الطهراني النجفي، هادي بن محمّد أمين (- 1321 ه- )</w:t>
      </w:r>
    </w:p>
    <w:p>
      <w:pPr>
        <w:pStyle w:val="BookText"/>
      </w:pPr>
      <w:r>
        <w:rPr>
          <w:rFonts w:ascii="Amiri" w:hAnsi="Amiri" w:eastAsia="Amiri" w:cs="Amiri"/>
          <w:lang w:bidi="ar-SA"/>
          <w:color w:val="111111"/>
          <w:sz w:val="28"/>
          <w:szCs w:val="28"/>
          <w:rtl/>
        </w:rPr>
        <w:t xml:space="preserve">أوّله :البسملة حمداً لمن بالفقه أكمل النعم نعمته على عباده أتم فإنه معالم الإرشاد روض ...</w:t>
      </w:r>
    </w:p>
    <w:p>
      <w:pPr>
        <w:pStyle w:val="BookText"/>
      </w:pPr>
      <w:r>
        <w:rPr>
          <w:rFonts w:ascii="Amiri" w:hAnsi="Amiri" w:eastAsia="Amiri" w:cs="Amiri"/>
          <w:lang w:bidi="ar-SA"/>
          <w:color w:val="111111"/>
          <w:sz w:val="28"/>
          <w:szCs w:val="28"/>
          <w:rtl/>
        </w:rPr>
        <w:t xml:space="preserve">الجنان غاية المراد ... الصلح في الوضع هو الرجوع إلى الموافقة وقطع الخصومة .</w:t>
      </w:r>
    </w:p>
    <w:p>
      <w:pPr>
        <w:pStyle w:val="BookText"/>
      </w:pPr>
      <w:r>
        <w:rPr>
          <w:rFonts w:ascii="Amiri" w:hAnsi="Amiri" w:eastAsia="Amiri" w:cs="Amiri"/>
          <w:lang w:bidi="ar-SA"/>
          <w:color w:val="111111"/>
          <w:sz w:val="28"/>
          <w:szCs w:val="28"/>
          <w:rtl/>
        </w:rPr>
        <w:t xml:space="preserve">آخره: وهذا الحكم لا ينافي ما أفاده هنا من اشتراك السبب والاختصاص مع عدمه هذا آخر ما يسر الله جل جلاله إيراده في هذه الرسالة ... بعون الله الملك الوهاب</w:t>
      </w:r>
    </w:p>
    <w:p>
      <w:pPr>
        <w:pStyle w:val="BookText"/>
      </w:pPr>
      <w:r>
        <w:rPr>
          <w:rFonts w:ascii="Amiri" w:hAnsi="Amiri" w:eastAsia="Amiri" w:cs="Amiri"/>
          <w:lang w:bidi="ar-SA"/>
          <w:color w:val="111111"/>
          <w:sz w:val="28"/>
          <w:szCs w:val="28"/>
          <w:rtl/>
        </w:rPr>
        <w:t xml:space="preserve">[فنخا :16 7182-719 (20نسخة)]</w:t>
      </w:r>
    </w:p>
    <w:p>
      <w:pPr>
        <w:pStyle w:val="BookText"/>
      </w:pPr>
      <w:r>
        <w:rPr>
          <w:rFonts w:ascii="Amiri" w:hAnsi="Amiri" w:eastAsia="Amiri" w:cs="Amiri"/>
          <w:lang w:bidi="ar-SA"/>
          <w:color w:val="111111"/>
          <w:sz w:val="28"/>
          <w:szCs w:val="28"/>
          <w:rtl/>
        </w:rPr>
        <w:t xml:space="preserve">32442 .كربلاء ؛العتبة العباسية؛ رقم المخطوط : 260/7</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IRNazanin" w:hAnsi="IRNazanin" w:eastAsia="IRNazanin" w:cs="IRNazanin"/>
          <w:lang w:bidi="fa-IR"/>
          <w:color w:val="111111"/>
          <w:sz w:val="28"/>
          <w:szCs w:val="28"/>
          <w:rtl/>
        </w:rPr>
        <w:t xml:space="preserve">نستعلیق، کا: محمّد رضا الخراساني القائني، تا: 11 ذي القعدة 1301ق السامراء</w:t>
      </w:r>
    </w:p>
    <w:p>
      <w:pPr>
        <w:pStyle w:val="BookText"/>
      </w:pPr>
      <w:r>
        <w:rPr>
          <w:rFonts w:ascii="IRNazanin" w:hAnsi="IRNazanin" w:eastAsia="IRNazanin" w:cs="IRNazanin"/>
          <w:lang w:bidi="fa-IR"/>
          <w:color w:val="111111"/>
          <w:sz w:val="28"/>
          <w:szCs w:val="28"/>
          <w:rtl/>
        </w:rPr>
        <w:t xml:space="preserve">25س، 24*18سم [ف: 1 - 301]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0" w:name="pg8060_98757"/>
    <w:bookmarkEnd w:id="300"/>
    <w:p>
      <w:pPr>
        <w:pStyle w:val="BookText"/>
      </w:pPr>
      <w:r>
        <w:rPr>
          <w:rFonts w:ascii="Times New Roman" w:hAnsi="Times New Roman" w:eastAsia="Times New Roman" w:cs="Times New Roman"/>
          <w:lang w:val="en-US" w:bidi="en-US"/>
          <w:color w:val="111111"/>
          <w:sz w:val="28"/>
          <w:szCs w:val="28"/>
          <w:rtl/>
        </w:rPr>
        <w:t xml:space="preserve">32443.</w:t>
      </w:r>
    </w:p>
    <w:p>
      <w:pPr>
        <w:pStyle w:val="BookText"/>
      </w:pPr>
      <w:r>
        <w:rPr>
          <w:rFonts w:ascii="Amiri" w:hAnsi="Amiri" w:eastAsia="Amiri" w:cs="Amiri"/>
          <w:lang w:bidi="ar-SA"/>
          <w:color w:val="111111"/>
          <w:sz w:val="28"/>
          <w:szCs w:val="28"/>
          <w:rtl/>
        </w:rPr>
        <w:t xml:space="preserve">النجف الأشرف؛مكتبة آية الله الحكيم العامة؛ رقم المخطوط : 1729</w:t>
      </w:r>
    </w:p>
    <w:p>
      <w:pPr>
        <w:pStyle w:val="BookText"/>
      </w:pPr>
      <w:r>
        <w:rPr>
          <w:rFonts w:ascii="Amiri" w:hAnsi="Amiri" w:eastAsia="Amiri" w:cs="Amiri"/>
          <w:lang w:bidi="ar-SA"/>
          <w:color w:val="111111"/>
          <w:sz w:val="28"/>
          <w:szCs w:val="28"/>
          <w:rtl/>
        </w:rPr>
        <w:t xml:space="preserve">العقود والبيع ؛كا :علي المراقاني، تا: 1321ه- 81 ص ، 16 *21/5سم[ معجم المخطوطات النجفية: 453]</w:t>
      </w:r>
    </w:p>
    <w:p>
      <w:pPr>
        <w:pStyle w:val="BookText"/>
      </w:pPr>
      <w:r>
        <w:rPr>
          <w:rFonts w:ascii="Amiri" w:hAnsi="Amiri" w:eastAsia="Amiri" w:cs="Amiri"/>
          <w:lang w:bidi="ar-SA"/>
          <w:color w:val="111111"/>
          <w:sz w:val="28"/>
          <w:szCs w:val="28"/>
          <w:rtl/>
        </w:rPr>
        <w:t xml:space="preserve">32444 . النجف الأشرف العتبة العلوية؛ رقم المخطوط : 961</w:t>
      </w:r>
    </w:p>
    <w:p>
      <w:pPr>
        <w:pStyle w:val="BookText"/>
      </w:pPr>
      <w:r>
        <w:rPr>
          <w:rFonts w:ascii="Amiri" w:hAnsi="Amiri" w:eastAsia="Amiri" w:cs="Amiri"/>
          <w:lang w:bidi="ar-SA"/>
          <w:color w:val="111111"/>
          <w:sz w:val="28"/>
          <w:szCs w:val="28"/>
          <w:rtl/>
        </w:rPr>
        <w:t xml:space="preserve">أوّلها :وبقولنا فيما لايكون ركنه احدهما ملك الزوجين آخرها مطابق</w:t>
      </w:r>
    </w:p>
    <w:p>
      <w:pPr>
        <w:pStyle w:val="BookText"/>
      </w:pPr>
      <w:r>
        <w:rPr>
          <w:rFonts w:ascii="IRNazanin" w:hAnsi="IRNazanin" w:eastAsia="IRNazanin" w:cs="IRNazanin"/>
          <w:lang w:bidi="fa-IR"/>
          <w:color w:val="111111"/>
          <w:sz w:val="28"/>
          <w:szCs w:val="28"/>
          <w:rtl/>
        </w:rPr>
        <w:t xml:space="preserve">نسخ تعلیق ،کا: محمّد صادق بن رسول، تا :مجهول ؛ناقصة :الأول؛ التسلسل المخزني: /10/5/10/10 462 ص 22س، 21*17سم [ف: 2 - 212]</w:t>
      </w:r>
    </w:p>
    <w:p>
      <w:pPr>
        <w:pStyle w:val="BookText"/>
      </w:pPr>
      <w:r>
        <w:rPr>
          <w:rFonts w:ascii="Times New Roman" w:hAnsi="Times New Roman" w:eastAsia="Times New Roman" w:cs="Times New Roman"/>
          <w:lang w:val="en-US" w:bidi="en-US"/>
          <w:color w:val="111111"/>
          <w:sz w:val="28"/>
          <w:szCs w:val="28"/>
          <w:rtl/>
        </w:rPr>
        <w:t xml:space="preserve">32445.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5968</w:t>
      </w:r>
    </w:p>
    <w:p>
      <w:pPr>
        <w:pStyle w:val="BookText"/>
      </w:pPr>
      <w:r>
        <w:rPr>
          <w:rFonts w:ascii="IRNazanin" w:hAnsi="IRNazanin" w:eastAsia="IRNazanin" w:cs="IRNazanin"/>
          <w:lang w:bidi="fa-IR"/>
          <w:color w:val="111111"/>
          <w:sz w:val="28"/>
          <w:szCs w:val="28"/>
          <w:rtl/>
        </w:rPr>
        <w:t xml:space="preserve">کا :مجهول، تا :مجهول؛ ناقصة : الآخر؛ 174 ص [ف: 1 - 216]</w:t>
      </w:r>
    </w:p>
    <w:p>
      <w:pPr>
        <w:pStyle w:val="Heading2"/>
      </w:pPr>
      <w:bookmarkStart w:id="1569" w:name="_Toc827"/>
      <w:r>
        <w:t>رضوان الآملين في حاشية القوانين = حاشية القوانين / أصول الفقه - عربي</w:t>
      </w:r>
      <w:bookmarkEnd w:id="1569"/>
    </w:p>
    <w:p>
      <w:pPr>
        <w:pStyle w:val="BookText"/>
      </w:pPr>
      <w:r>
        <w:rPr>
          <w:rFonts w:ascii="Amiri" w:hAnsi="Amiri" w:eastAsia="Amiri" w:cs="Amiri"/>
          <w:lang w:bidi="ar-SA"/>
          <w:color w:val="111111"/>
          <w:sz w:val="28"/>
          <w:szCs w:val="28"/>
          <w:rtl/>
        </w:rPr>
        <w:t xml:space="preserve">الحسيني الشهشهاني، محمّد بن عبد الصمد (- 1287 ه-)</w:t>
      </w: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 حسن (1151 - 1231ه-)</w:t>
      </w:r>
    </w:p>
    <w:p>
      <w:pPr>
        <w:pStyle w:val="BookText"/>
      </w:pPr>
      <w:r>
        <w:rPr>
          <w:rFonts w:ascii="Amiri" w:hAnsi="Amiri" w:eastAsia="Amiri" w:cs="Amiri"/>
          <w:lang w:bidi="ar-SA"/>
          <w:color w:val="111111"/>
          <w:sz w:val="28"/>
          <w:szCs w:val="28"/>
          <w:rtl/>
        </w:rPr>
        <w:t xml:space="preserve">أوّله: البسملة، الحمد لله الذي هدانا إلى الأصول الثابتة والفروع النامية بتعليق قوانين المحكمة وأرشدنا إلى معالم ... هدانا إلى أصول الفروع آه كان فيه من باب البراعة تعريضا</w:t>
      </w:r>
    </w:p>
    <w:p>
      <w:pPr>
        <w:pStyle w:val="BookText"/>
      </w:pPr>
      <w:r>
        <w:rPr>
          <w:rFonts w:ascii="IRNazanin" w:hAnsi="IRNazanin" w:eastAsia="IRNazanin" w:cs="IRNazanin"/>
          <w:lang w:bidi="fa-IR"/>
          <w:color w:val="111111"/>
          <w:sz w:val="28"/>
          <w:szCs w:val="28"/>
          <w:rtl/>
        </w:rPr>
        <w:t xml:space="preserve">على من أعرض عن ...</w:t>
      </w:r>
    </w:p>
    <w:p>
      <w:pPr>
        <w:pStyle w:val="BookText"/>
      </w:pPr>
      <w:r>
        <w:rPr>
          <w:rFonts w:ascii="Amiri" w:hAnsi="Amiri" w:eastAsia="Amiri" w:cs="Amiri"/>
          <w:lang w:bidi="ar-SA"/>
          <w:color w:val="111111"/>
          <w:sz w:val="28"/>
          <w:szCs w:val="28"/>
          <w:rtl/>
        </w:rPr>
        <w:t xml:space="preserve">[فنخا :16 71902-724 (62نسخة)]</w:t>
      </w:r>
    </w:p>
    <w:p>
      <w:pPr>
        <w:pStyle w:val="BookText"/>
      </w:pPr>
      <w:r>
        <w:rPr>
          <w:rFonts w:ascii="Amiri" w:hAnsi="Amiri" w:eastAsia="Amiri" w:cs="Amiri"/>
          <w:lang w:bidi="ar-SA"/>
          <w:color w:val="111111"/>
          <w:sz w:val="28"/>
          <w:szCs w:val="28"/>
          <w:rtl/>
        </w:rPr>
        <w:t xml:space="preserve">32446 . النجف الأشرف؛مؤسسة كاشف الغطاء العامة رقم المخطوط : 5037</w:t>
      </w:r>
    </w:p>
    <w:p>
      <w:pPr>
        <w:pStyle w:val="BookText"/>
      </w:pPr>
      <w:r>
        <w:rPr>
          <w:rFonts w:ascii="IRNazanin" w:hAnsi="IRNazanin" w:eastAsia="IRNazanin" w:cs="IRNazanin"/>
          <w:lang w:bidi="fa-IR"/>
          <w:color w:val="111111"/>
          <w:sz w:val="28"/>
          <w:szCs w:val="28"/>
          <w:rtl/>
        </w:rPr>
        <w:t xml:space="preserve">کا :مجهول ،تا: 1290ه-، 333 ص [ف: 1 - 216]</w:t>
      </w:r>
    </w:p>
    <w:p>
      <w:pPr>
        <w:pStyle w:val="BookText"/>
      </w:pPr>
      <w:r>
        <w:rPr>
          <w:rFonts w:ascii="Amiri" w:hAnsi="Amiri" w:eastAsia="Amiri" w:cs="Amiri"/>
          <w:lang w:bidi="ar-SA"/>
          <w:color w:val="111111"/>
          <w:sz w:val="28"/>
          <w:szCs w:val="28"/>
          <w:rtl/>
        </w:rPr>
        <w:t xml:space="preserve">32447 . كربلاء؛ مكتبة السيد محمّد باقر الطباطبائي؛ رقم المخطوط : 139</w:t>
      </w:r>
    </w:p>
    <w:p>
      <w:pPr>
        <w:pStyle w:val="BookText"/>
      </w:pPr>
      <w:r>
        <w:rPr>
          <w:rFonts w:ascii="Amiri" w:hAnsi="Amiri" w:eastAsia="Amiri" w:cs="Amiri"/>
          <w:lang w:bidi="ar-SA"/>
          <w:color w:val="111111"/>
          <w:sz w:val="28"/>
          <w:szCs w:val="28"/>
          <w:rtl/>
        </w:rPr>
        <w:t xml:space="preserve">المجلد الثاني؛ نسخ ،كا :حسن بن أحمد الحسيني الكاشاني الغروي، تا: 24 رجب 1292ه- تملك : السيد محمّد صادق الطباطبائي سنة 1317ه- 356 ص 22*15سم [ف:</w:t>
      </w:r>
    </w:p>
    <w:p>
      <w:pPr>
        <w:pStyle w:val="BookText"/>
      </w:pPr>
      <w:r>
        <w:rPr>
          <w:rFonts w:ascii="Times New Roman" w:hAnsi="Times New Roman" w:eastAsia="Times New Roman" w:cs="Times New Roman"/>
          <w:lang w:val="en-US" w:bidi="en-US"/>
          <w:color w:val="111111"/>
          <w:sz w:val="28"/>
          <w:szCs w:val="28"/>
          <w:rtl/>
        </w:rPr>
        <w:t xml:space="preserve">186 ]</w:t>
      </w:r>
    </w:p>
    <w:p>
      <w:pPr>
        <w:pStyle w:val="BookText"/>
      </w:pPr>
      <w:r>
        <w:rPr>
          <w:rFonts w:ascii="Amiri" w:hAnsi="Amiri" w:eastAsia="Amiri" w:cs="Amiri"/>
          <w:lang w:bidi="ar-SA"/>
          <w:color w:val="111111"/>
          <w:sz w:val="28"/>
          <w:szCs w:val="28"/>
          <w:rtl/>
        </w:rPr>
        <w:t xml:space="preserve">32448 . كربلاء؛ مكتبة السيد محمّد باقر الطباطبائي؛ رقم المخطوط : 138</w:t>
      </w:r>
    </w:p>
    <w:p>
      <w:pPr>
        <w:pStyle w:val="BookText"/>
      </w:pPr>
      <w:r>
        <w:rPr>
          <w:rFonts w:ascii="Amiri" w:hAnsi="Amiri" w:eastAsia="Amiri" w:cs="Amiri"/>
          <w:lang w:bidi="ar-SA"/>
          <w:color w:val="111111"/>
          <w:sz w:val="28"/>
          <w:szCs w:val="28"/>
          <w:rtl/>
        </w:rPr>
        <w:t xml:space="preserve">أوّلها :مطابق؛ آخرها :هذا أحد جزئي كتاب رضوان الآملين.</w:t>
      </w:r>
    </w:p>
    <w:p>
      <w:pPr>
        <w:pStyle w:val="BookText"/>
      </w:pPr>
      <w:r>
        <w:rPr>
          <w:rFonts w:ascii="IRNazanin" w:hAnsi="IRNazanin" w:eastAsia="IRNazanin" w:cs="IRNazanin"/>
          <w:lang w:bidi="fa-IR"/>
          <w:color w:val="111111"/>
          <w:sz w:val="28"/>
          <w:szCs w:val="28"/>
          <w:rtl/>
        </w:rPr>
        <w:t xml:space="preserve">نسخ ،کا :مجهول، تا: مجهول ؛تملك: محمّد صادق الطباطبائي سنة 1321ه-، 402 ص، 22*15سم [ف 85]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1" w:name="pg8060_98758"/>
    <w:bookmarkEnd w:id="301"/>
    <w:p>
      <w:pPr>
        <w:pStyle w:val="BookText"/>
      </w:pPr>
      <w:r>
        <w:rPr>
          <w:rFonts w:ascii="Amiri" w:hAnsi="Amiri" w:eastAsia="Amiri" w:cs="Amiri"/>
          <w:lang w:bidi="ar-SA"/>
          <w:color w:val="111111"/>
          <w:sz w:val="28"/>
          <w:szCs w:val="28"/>
          <w:rtl/>
        </w:rPr>
        <w:t xml:space="preserve">الرضويات - صحيفة الرضا</w:t>
      </w:r>
    </w:p>
    <w:p>
      <w:pPr>
        <w:pStyle w:val="BookText"/>
      </w:pPr>
      <w:r>
        <w:rPr>
          <w:rFonts w:ascii="Amiri" w:hAnsi="Amiri" w:eastAsia="Amiri" w:cs="Amiri"/>
          <w:lang w:bidi="ar-SA"/>
          <w:color w:val="111111"/>
          <w:sz w:val="28"/>
          <w:szCs w:val="28"/>
          <w:rtl/>
        </w:rPr>
        <w:t xml:space="preserve">الرضويه - لغز الزبدة</w:t>
      </w:r>
    </w:p>
    <w:p>
      <w:pPr>
        <w:pStyle w:val="Heading2"/>
      </w:pPr>
      <w:bookmarkStart w:id="1570" w:name="_Toc828"/>
      <w:r>
        <w:t>الرضية الحسينية في شرح العريضة المهدوية / كلام وعقائد - عربي</w:t>
      </w:r>
      <w:bookmarkEnd w:id="1570"/>
    </w:p>
    <w:p>
      <w:pPr>
        <w:pStyle w:val="BookText"/>
      </w:pPr>
      <w:r>
        <w:rPr>
          <w:rFonts w:ascii="Amiri" w:hAnsi="Amiri" w:eastAsia="Amiri" w:cs="Amiri"/>
          <w:lang w:bidi="ar-SA"/>
          <w:color w:val="111111"/>
          <w:sz w:val="28"/>
          <w:szCs w:val="28"/>
          <w:rtl/>
        </w:rPr>
        <w:t xml:space="preserve">التفرشي، مراد بن علي ( 965 - 1051ه-)</w:t>
      </w:r>
    </w:p>
    <w:p>
      <w:pPr>
        <w:pStyle w:val="BookText"/>
      </w:pPr>
      <w:r>
        <w:rPr>
          <w:rFonts w:ascii="Amiri" w:hAnsi="Amiri" w:eastAsia="Amiri" w:cs="Amiri"/>
          <w:lang w:bidi="ar-SA"/>
          <w:color w:val="111111"/>
          <w:sz w:val="28"/>
          <w:szCs w:val="28"/>
          <w:rtl/>
        </w:rPr>
        <w:t xml:space="preserve">المرتبط: العريضة المهدوية التفرشي مراد بن علي (965 - 1051ه-)</w:t>
      </w:r>
    </w:p>
    <w:p>
      <w:pPr>
        <w:pStyle w:val="BookText"/>
      </w:pPr>
      <w:r>
        <w:rPr>
          <w:rFonts w:ascii="IRNazanin" w:hAnsi="IRNazanin" w:eastAsia="IRNazanin" w:cs="IRNazanin"/>
          <w:lang w:bidi="fa-IR"/>
          <w:color w:val="111111"/>
          <w:sz w:val="28"/>
          <w:szCs w:val="28"/>
          <w:rtl/>
        </w:rPr>
        <w:t xml:space="preserve">[فنخا :16 725(3نسخ) ]</w:t>
      </w:r>
    </w:p>
    <w:p>
      <w:pPr>
        <w:pStyle w:val="BookText"/>
      </w:pPr>
      <w:r>
        <w:rPr>
          <w:rFonts w:ascii="Amiri" w:hAnsi="Amiri" w:eastAsia="Amiri" w:cs="Amiri"/>
          <w:lang w:bidi="ar-SA"/>
          <w:color w:val="111111"/>
          <w:sz w:val="28"/>
          <w:szCs w:val="28"/>
          <w:rtl/>
        </w:rPr>
        <w:t xml:space="preserve">32449 . النجف الأشرف؛ مدرسة آية الله البروجردي؛ رقم المخطوط : 125</w:t>
      </w:r>
    </w:p>
    <w:p>
      <w:pPr>
        <w:pStyle w:val="BookText"/>
      </w:pPr>
      <w:r>
        <w:rPr>
          <w:rFonts w:ascii="Amiri" w:hAnsi="Amiri" w:eastAsia="Amiri" w:cs="Amiri"/>
          <w:lang w:bidi="ar-SA"/>
          <w:color w:val="111111"/>
          <w:sz w:val="28"/>
          <w:szCs w:val="28"/>
          <w:rtl/>
        </w:rPr>
        <w:t xml:space="preserve">أوّلها: اللهم مالك الملك من تشاء وتنزع الملك ممن تشاء و تعز من تشاء ونتذل من</w:t>
      </w:r>
    </w:p>
    <w:p>
      <w:pPr>
        <w:pStyle w:val="BookText"/>
      </w:pPr>
      <w:r>
        <w:rPr>
          <w:rFonts w:ascii="Amiri" w:hAnsi="Amiri" w:eastAsia="Amiri" w:cs="Amiri"/>
          <w:lang w:bidi="ar-SA"/>
          <w:color w:val="111111"/>
          <w:sz w:val="28"/>
          <w:szCs w:val="28"/>
          <w:rtl/>
        </w:rPr>
        <w:t xml:space="preserve">تشاء بيدك الخير</w:t>
      </w:r>
    </w:p>
    <w:p>
      <w:pPr>
        <w:pStyle w:val="BookText"/>
      </w:pPr>
      <w:r>
        <w:rPr>
          <w:rFonts w:ascii="Amiri" w:hAnsi="Amiri" w:eastAsia="Amiri" w:cs="Amiri"/>
          <w:lang w:bidi="ar-SA"/>
          <w:color w:val="111111"/>
          <w:sz w:val="28"/>
          <w:szCs w:val="28"/>
          <w:rtl/>
        </w:rPr>
        <w:t xml:space="preserve">نستعليق، كا: رضي خان الساروقي، تا: 20 صفر 1044 ه-، 244ق، 20*12سم [ف: 1-144]</w:t>
      </w:r>
    </w:p>
    <w:p>
      <w:pPr>
        <w:pStyle w:val="Heading2"/>
      </w:pPr>
      <w:bookmarkStart w:id="1571" w:name="_Toc829"/>
      <w:r>
        <w:t>الرضى والتسليم / كلام وعقائد - عربي</w:t>
      </w:r>
      <w:bookmarkEnd w:id="1571"/>
    </w:p>
    <w:p>
      <w:pPr>
        <w:pStyle w:val="BookText"/>
      </w:pPr>
      <w:r>
        <w:rPr>
          <w:rFonts w:ascii="Amiri" w:hAnsi="Amiri" w:eastAsia="Amiri" w:cs="Amiri"/>
          <w:lang w:bidi="ar-SA"/>
          <w:color w:val="111111"/>
          <w:sz w:val="28"/>
          <w:szCs w:val="28"/>
          <w:rtl/>
        </w:rPr>
        <w:t xml:space="preserve">هادي المستجيبين حمزة بن علي ( - 133 ه- )</w:t>
      </w:r>
    </w:p>
    <w:p>
      <w:pPr>
        <w:pStyle w:val="BookText"/>
      </w:pPr>
      <w:r>
        <w:rPr>
          <w:rFonts w:ascii="Times New Roman" w:hAnsi="Times New Roman" w:eastAsia="Times New Roman" w:cs="Times New Roman"/>
          <w:lang w:val="en-US" w:bidi="en-US"/>
          <w:color w:val="111111"/>
          <w:sz w:val="28"/>
          <w:szCs w:val="28"/>
          <w:rtl/>
        </w:rPr>
        <w:t xml:space="preserve">32450.</w:t>
      </w:r>
    </w:p>
    <w:p>
      <w:pPr>
        <w:pStyle w:val="BookText"/>
      </w:pPr>
      <w:r>
        <w:rPr>
          <w:rFonts w:ascii="IRNazanin" w:hAnsi="IRNazanin" w:eastAsia="IRNazanin" w:cs="IRNazanin"/>
          <w:lang w:bidi="fa-IR"/>
          <w:color w:val="111111"/>
          <w:sz w:val="28"/>
          <w:szCs w:val="28"/>
          <w:rtl/>
        </w:rPr>
        <w:t xml:space="preserve">بغداد؛ دار المخطوطات؛ رقم المخطوط : 964/7</w:t>
      </w:r>
    </w:p>
    <w:p>
      <w:pPr>
        <w:pStyle w:val="BookText"/>
      </w:pPr>
      <w:r>
        <w:rPr>
          <w:rFonts w:ascii="IRNazanin" w:hAnsi="IRNazanin" w:eastAsia="IRNazanin" w:cs="IRNazanin"/>
          <w:lang w:bidi="fa-IR"/>
          <w:color w:val="111111"/>
          <w:sz w:val="28"/>
          <w:szCs w:val="28"/>
          <w:rtl/>
        </w:rPr>
        <w:t xml:space="preserve">کا :مجهول ،تا: مجهول [ مجلة المجمع العلمي العراقي: 3 - 415]</w:t>
      </w:r>
    </w:p>
    <w:p>
      <w:pPr>
        <w:pStyle w:val="BookText"/>
      </w:pPr>
      <w:r>
        <w:rPr>
          <w:rFonts w:ascii="Amiri" w:hAnsi="Amiri" w:eastAsia="Amiri" w:cs="Amiri"/>
          <w:lang w:bidi="ar-SA"/>
          <w:color w:val="111111"/>
          <w:sz w:val="28"/>
          <w:szCs w:val="28"/>
          <w:rtl/>
        </w:rPr>
        <w:t xml:space="preserve">الرعاية في شرح البداية في علم الدراية = شرح البداية في علم الدراية</w:t>
      </w:r>
    </w:p>
    <w:p>
      <w:pPr>
        <w:pStyle w:val="Heading2"/>
      </w:pPr>
      <w:bookmarkStart w:id="1572" w:name="_Toc830"/>
      <w:r>
        <w:t>الرعاية في شرح الدراية = شرح بداية الدراية / دراية - عربي</w:t>
      </w:r>
      <w:bookmarkEnd w:id="1572"/>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المرتبط: البداية في علم الدراية؛ الشهيد الثاني زين الدين بن علي (911- 965ه-)</w:t>
      </w:r>
    </w:p>
    <w:p>
      <w:pPr>
        <w:pStyle w:val="BookText"/>
      </w:pPr>
      <w:r>
        <w:rPr>
          <w:rFonts w:ascii="Amiri" w:hAnsi="Amiri" w:eastAsia="Amiri" w:cs="Amiri"/>
          <w:lang w:bidi="ar-SA"/>
          <w:color w:val="111111"/>
          <w:sz w:val="28"/>
          <w:szCs w:val="28"/>
          <w:rtl/>
        </w:rPr>
        <w:t xml:space="preserve">تاريخ التأليف: 5 ذي الحجة 959ه-</w:t>
      </w:r>
    </w:p>
    <w:p>
      <w:pPr>
        <w:pStyle w:val="BookText"/>
      </w:pPr>
      <w:r>
        <w:rPr>
          <w:rFonts w:ascii="Amiri" w:hAnsi="Amiri" w:eastAsia="Amiri" w:cs="Amiri"/>
          <w:lang w:bidi="ar-SA"/>
          <w:color w:val="111111"/>
          <w:sz w:val="28"/>
          <w:szCs w:val="28"/>
          <w:rtl/>
        </w:rPr>
        <w:t xml:space="preserve">أوّله: نحمدك اللهم على حسن توفيق البداية في علم الدراية والرواية ونسألك حسن الرعاية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الحمد لله بما هو أهله والصلاة على مستحقها فهذا كتاب مختصر وضعناه في علم دراية الحديث. وهو علم يبحث فيه عن متن الحديث وطرقه من صحيحها وسقيمها وعليلها وما يحتاج إليه من شرائط القبول</w:t>
      </w:r>
    </w:p>
    <w:p>
      <w:pPr>
        <w:pStyle w:val="BookText"/>
      </w:pPr>
      <w:r>
        <w:rPr>
          <w:rFonts w:ascii="Amiri" w:hAnsi="Amiri" w:eastAsia="Amiri" w:cs="Amiri"/>
          <w:lang w:bidi="ar-SA"/>
          <w:color w:val="111111"/>
          <w:sz w:val="28"/>
          <w:szCs w:val="28"/>
          <w:rtl/>
        </w:rPr>
        <w:t xml:space="preserve">آخره :ومن أراد الاستقصاء فيها مع ذكر الأمثلة الموضحة لمطالبه فعليه بكتابنا غنية القاصدين في معرفة اصطلاحات المحدثين فانه قد بلغ في ذلك الغاية ... وهو حسبنا ونعم الوكيل.</w:t>
      </w:r>
    </w:p>
    <w:p>
      <w:pPr>
        <w:pStyle w:val="BookText"/>
      </w:pPr>
      <w:r>
        <w:rPr>
          <w:rFonts w:ascii="Amiri" w:hAnsi="Amiri" w:eastAsia="Amiri" w:cs="Amiri"/>
          <w:lang w:bidi="ar-SA"/>
          <w:color w:val="111111"/>
          <w:sz w:val="28"/>
          <w:szCs w:val="28"/>
          <w:rtl/>
        </w:rPr>
        <w:t xml:space="preserve">طبع :طهران 1310 ه-، قم، 1413ه- 1382 ش في رسائل في دراية الحديث»، الجزء الأول</w:t>
      </w:r>
    </w:p>
    <w:p>
      <w:pPr>
        <w:pStyle w:val="BookText"/>
      </w:pPr>
      <w:r>
        <w:rPr>
          <w:rFonts w:ascii="Amiri" w:hAnsi="Amiri" w:eastAsia="Amiri" w:cs="Amiri"/>
          <w:lang w:bidi="ar-SA"/>
          <w:color w:val="111111"/>
          <w:sz w:val="28"/>
          <w:szCs w:val="28"/>
          <w:rtl/>
        </w:rPr>
        <w:t xml:space="preserve">[فنخا :16 725-735 (159نسخة)]</w:t>
      </w:r>
    </w:p>
    <w:p>
      <w:pPr>
        <w:pStyle w:val="BookText"/>
      </w:pPr>
      <w:r>
        <w:rPr>
          <w:rFonts w:ascii="Amiri" w:hAnsi="Amiri" w:eastAsia="Amiri" w:cs="Amiri"/>
          <w:lang w:bidi="ar-SA"/>
          <w:color w:val="111111"/>
          <w:sz w:val="28"/>
          <w:szCs w:val="28"/>
          <w:rtl/>
        </w:rPr>
        <w:t xml:space="preserve">32451 . السامراء؛ مكتبة الإمام المهدي العامة؛ رقم المخطوط : 13</w:t>
      </w:r>
    </w:p>
    <w:p>
      <w:pPr>
        <w:pStyle w:val="BookText"/>
      </w:pPr>
      <w:r>
        <w:rPr>
          <w:rFonts w:ascii="Amiri" w:hAnsi="Amiri" w:eastAsia="Amiri" w:cs="Amiri"/>
          <w:lang w:bidi="ar-SA"/>
          <w:color w:val="111111"/>
          <w:sz w:val="28"/>
          <w:szCs w:val="28"/>
          <w:rtl/>
        </w:rPr>
        <w:t xml:space="preserve">كا :أحمد بن شرف الحسيني القمي، تا: 999ه- [ معهد المخطوطات العربية: 4 جزء 2-212]</w:t>
      </w:r>
    </w:p>
    <w:p>
      <w:pPr>
        <w:pStyle w:val="BookText"/>
      </w:pPr>
      <w:r>
        <w:rPr>
          <w:rFonts w:ascii="Times New Roman" w:hAnsi="Times New Roman" w:eastAsia="Times New Roman" w:cs="Times New Roman"/>
          <w:lang w:val="en-US" w:bidi="en-US"/>
          <w:color w:val="111111"/>
          <w:sz w:val="28"/>
          <w:szCs w:val="28"/>
          <w:rtl/>
        </w:rPr>
        <w:t xml:space="preserve">32452.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6191</w:t>
      </w:r>
    </w:p>
    <w:p>
      <w:pPr>
        <w:pStyle w:val="BookText"/>
      </w:pPr>
      <w:r>
        <w:rPr>
          <w:rFonts w:ascii="IRNazanin" w:hAnsi="IRNazanin" w:eastAsia="IRNazanin" w:cs="IRNazanin"/>
          <w:lang w:bidi="fa-IR"/>
          <w:color w:val="111111"/>
          <w:sz w:val="28"/>
          <w:szCs w:val="28"/>
          <w:rtl/>
        </w:rPr>
        <w:t xml:space="preserve">کا :نصار بن محمّد الحويزاوي، تا: 1017ه- 110 ص 13س، 14/5*10سم [معجم المخطوطات النجفية: 497]</w:t>
      </w:r>
    </w:p>
    <w:p>
      <w:pPr>
        <w:pStyle w:val="BookText"/>
      </w:pPr>
      <w:r>
        <w:rPr>
          <w:rFonts w:ascii="Amiri" w:hAnsi="Amiri" w:eastAsia="Amiri" w:cs="Amiri"/>
          <w:lang w:bidi="ar-SA"/>
          <w:color w:val="111111"/>
          <w:sz w:val="28"/>
          <w:szCs w:val="28"/>
          <w:rtl/>
        </w:rPr>
        <w:t xml:space="preserve">32453 . النجف الأشرف؛ مدرسة آية الله البروجردي؛ رقم المخطوط: 94/1</w:t>
      </w:r>
    </w:p>
    <w:p>
      <w:pPr>
        <w:pStyle w:val="BookText"/>
      </w:pPr>
      <w:r>
        <w:rPr>
          <w:rFonts w:ascii="IRNazanin" w:hAnsi="IRNazanin" w:eastAsia="IRNazanin" w:cs="IRNazanin"/>
          <w:lang w:bidi="fa-IR"/>
          <w:color w:val="111111"/>
          <w:sz w:val="28"/>
          <w:szCs w:val="28"/>
          <w:rtl/>
        </w:rPr>
        <w:t xml:space="preserve">نسخ ،کا:جلال الدين بن جمال الدين بن محمّد علي طريح النجفي، تا: 10 رجب 1077 ه- رماحية ناقصة الأول؛ 95 ق (1ر - 95 ر) ، (18/510سم [ف: 1 - 108]</w:t>
      </w:r>
    </w:p>
    <w:p>
      <w:pPr>
        <w:pStyle w:val="BookText"/>
      </w:pPr>
      <w:r>
        <w:rPr>
          <w:rFonts w:ascii="Amiri" w:hAnsi="Amiri" w:eastAsia="Amiri" w:cs="Amiri"/>
          <w:lang w:bidi="ar-SA"/>
          <w:color w:val="111111"/>
          <w:sz w:val="28"/>
          <w:szCs w:val="28"/>
          <w:rtl/>
        </w:rPr>
        <w:t xml:space="preserve">32454 . النجف الأشرف؛ مكتبة آية الله الحكيم العامة؛ رقم المخطوط : 16</w:t>
      </w:r>
    </w:p>
    <w:p>
      <w:pPr>
        <w:pStyle w:val="BookText"/>
      </w:pPr>
      <w:r>
        <w:rPr>
          <w:rFonts w:ascii="Amiri" w:hAnsi="Amiri" w:eastAsia="Amiri" w:cs="Amiri"/>
          <w:lang w:bidi="ar-SA"/>
          <w:color w:val="111111"/>
          <w:sz w:val="28"/>
          <w:szCs w:val="28"/>
          <w:rtl/>
        </w:rPr>
        <w:t xml:space="preserve">كا: عزيز بن نصار بن مذخور الجزائري ،تا: 1096ه- 52 ص 21 س 19*14سم [معجم المخطوطات النجفية : 497]</w:t>
      </w:r>
    </w:p>
    <w:p>
      <w:pPr>
        <w:pStyle w:val="BookText"/>
      </w:pPr>
      <w:r>
        <w:rPr>
          <w:rFonts w:ascii="Times New Roman" w:hAnsi="Times New Roman" w:eastAsia="Times New Roman" w:cs="Times New Roman"/>
          <w:lang w:val="en-US" w:bidi="en-US"/>
          <w:color w:val="111111"/>
          <w:sz w:val="28"/>
          <w:szCs w:val="28"/>
          <w:rtl/>
        </w:rPr>
        <w:t xml:space="preserve">32455.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424</w:t>
      </w:r>
    </w:p>
    <w:p>
      <w:pPr>
        <w:pStyle w:val="BookText"/>
      </w:pPr>
      <w:r>
        <w:rPr>
          <w:rFonts w:ascii="Amiri" w:hAnsi="Amiri" w:eastAsia="Amiri" w:cs="Amiri"/>
          <w:lang w:bidi="ar-SA"/>
          <w:color w:val="111111"/>
          <w:sz w:val="28"/>
          <w:szCs w:val="28"/>
          <w:rtl/>
        </w:rPr>
        <w:t xml:space="preserve">كا: محمد قاسم بن الفقيه محمّد ،تا: 15 ذي الحجة 1103ه- 67ق، 17*11سم [ف: 2</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32456 . النجف الأشرف؛ مكتبة الإمام أمير المؤمنين العامة؛ رقم المخطوط : 93</w:t>
      </w:r>
    </w:p>
    <w:p>
      <w:pPr>
        <w:pStyle w:val="BookText"/>
      </w:pPr>
      <w:r>
        <w:rPr>
          <w:rFonts w:ascii="IRNazanin" w:hAnsi="IRNazanin" w:eastAsia="IRNazanin" w:cs="IRNazanin"/>
          <w:lang w:bidi="fa-IR"/>
          <w:color w:val="111111"/>
          <w:sz w:val="28"/>
          <w:szCs w:val="28"/>
          <w:rtl/>
        </w:rPr>
        <w:t xml:space="preserve">کا: عبدالله بن أبي تراب بن عبد الفتاح الحسيني، تا: ربيع الأول 1226ه- [ف: 2 - 609]</w:t>
      </w:r>
    </w:p>
    <w:p>
      <w:pPr>
        <w:pStyle w:val="BookText"/>
      </w:pPr>
      <w:r>
        <w:rPr>
          <w:rFonts w:ascii="Amiri" w:hAnsi="Amiri" w:eastAsia="Amiri" w:cs="Amiri"/>
          <w:lang w:bidi="ar-SA"/>
          <w:color w:val="111111"/>
          <w:sz w:val="28"/>
          <w:szCs w:val="28"/>
          <w:rtl/>
        </w:rPr>
        <w:t xml:space="preserve">32457 . النجف الأشرف؛ جامعة النجف (مكتبة)؛ رقم المخطوط : 122/2</w:t>
      </w:r>
    </w:p>
    <w:p>
      <w:pPr>
        <w:pStyle w:val="BookText"/>
      </w:pPr>
      <w:r>
        <w:rPr>
          <w:rFonts w:ascii="Amiri" w:hAnsi="Amiri" w:eastAsia="Amiri" w:cs="Amiri"/>
          <w:lang w:bidi="ar-SA"/>
          <w:color w:val="111111"/>
          <w:sz w:val="28"/>
          <w:szCs w:val="28"/>
          <w:rtl/>
        </w:rPr>
        <w:t xml:space="preserve">نسخ ،كا :مافي يار علي، تا: 1251ه- 6ق (14ب - 19 ب)، 22*16 سم [اوراق عتيق : 1-306]</w:t>
      </w:r>
    </w:p>
    <w:p>
      <w:pPr>
        <w:pStyle w:val="BookText"/>
      </w:pPr>
      <w:r>
        <w:rPr>
          <w:rFonts w:ascii="Amiri" w:hAnsi="Amiri" w:eastAsia="Amiri" w:cs="Amiri"/>
          <w:lang w:bidi="ar-SA"/>
          <w:color w:val="111111"/>
          <w:sz w:val="28"/>
          <w:szCs w:val="28"/>
          <w:rtl/>
        </w:rPr>
        <w:t xml:space="preserve">32458 . النجف الأشرف؛ مؤسسة كاشف الغطاء العامة؛ رقم المخطوط : 6773</w:t>
      </w:r>
    </w:p>
    <w:p>
      <w:pPr>
        <w:pStyle w:val="BookText"/>
      </w:pPr>
      <w:r>
        <w:rPr>
          <w:rFonts w:ascii="Amiri" w:hAnsi="Amiri" w:eastAsia="Amiri" w:cs="Amiri"/>
          <w:lang w:bidi="ar-SA"/>
          <w:color w:val="111111"/>
          <w:sz w:val="28"/>
          <w:szCs w:val="28"/>
          <w:rtl/>
        </w:rPr>
        <w:t xml:space="preserve">كا :حسين بن جلال الدين الحسيني، تا: 1318ه- 110 ص [ف: 1 - 256]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2" w:name="pg8060_98760"/>
    <w:bookmarkEnd w:id="302"/>
    <w:p>
      <w:pPr>
        <w:pStyle w:val="BookText"/>
      </w:pPr>
      <w:r>
        <w:rPr>
          <w:rFonts w:ascii="Amiri" w:hAnsi="Amiri" w:eastAsia="Amiri" w:cs="Amiri"/>
          <w:lang w:bidi="ar-SA"/>
          <w:color w:val="111111"/>
          <w:sz w:val="28"/>
          <w:szCs w:val="28"/>
          <w:rtl/>
        </w:rPr>
        <w:t xml:space="preserve">32459 . النجف الأشرف؛ مكتبة آية الله الحكيم العامة؛ رقم المخطوط: 192</w:t>
      </w:r>
    </w:p>
    <w:p>
      <w:pPr>
        <w:pStyle w:val="BookText"/>
      </w:pPr>
      <w:r>
        <w:rPr>
          <w:rFonts w:ascii="IRNazanin" w:hAnsi="IRNazanin" w:eastAsia="IRNazanin" w:cs="IRNazanin"/>
          <w:lang w:bidi="fa-IR"/>
          <w:color w:val="111111"/>
          <w:sz w:val="28"/>
          <w:szCs w:val="28"/>
          <w:rtl/>
        </w:rPr>
        <w:t xml:space="preserve">کا :مجهول ،تا :مجهول؛ ناقصة : الآخر؛ 14ص 20 س، 17/3*12سم معجم المخطوطات</w:t>
      </w:r>
    </w:p>
    <w:p>
      <w:pPr>
        <w:pStyle w:val="BookText"/>
      </w:pPr>
      <w:r>
        <w:rPr>
          <w:rFonts w:ascii="Amiri" w:hAnsi="Amiri" w:eastAsia="Amiri" w:cs="Amiri"/>
          <w:lang w:bidi="ar-SA"/>
          <w:color w:val="111111"/>
          <w:sz w:val="28"/>
          <w:szCs w:val="28"/>
          <w:rtl/>
        </w:rPr>
        <w:t xml:space="preserve">النجفية: 497]</w:t>
      </w:r>
    </w:p>
    <w:p>
      <w:pPr>
        <w:pStyle w:val="BookText"/>
      </w:pPr>
      <w:r>
        <w:rPr>
          <w:rFonts w:ascii="Times New Roman" w:hAnsi="Times New Roman" w:eastAsia="Times New Roman" w:cs="Times New Roman"/>
          <w:lang w:val="en-US" w:bidi="en-US"/>
          <w:color w:val="111111"/>
          <w:sz w:val="28"/>
          <w:szCs w:val="28"/>
          <w:rtl/>
        </w:rPr>
        <w:t xml:space="preserve">32460.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419</w:t>
      </w:r>
    </w:p>
    <w:p>
      <w:pPr>
        <w:pStyle w:val="BookText"/>
      </w:pPr>
      <w:r>
        <w:rPr>
          <w:rFonts w:ascii="Amiri" w:hAnsi="Amiri" w:eastAsia="Amiri" w:cs="Amiri"/>
          <w:lang w:bidi="ar-SA"/>
          <w:color w:val="111111"/>
          <w:sz w:val="28"/>
          <w:szCs w:val="28"/>
          <w:rtl/>
        </w:rPr>
        <w:t xml:space="preserve">كا: حسين محمّد رحمة الله ،تا :مجهول؛ 50 ص 20 س ، 21*15 سم [معجم المخطوطات</w:t>
      </w:r>
    </w:p>
    <w:p>
      <w:pPr>
        <w:pStyle w:val="BookText"/>
      </w:pPr>
      <w:r>
        <w:rPr>
          <w:rFonts w:ascii="Amiri" w:hAnsi="Amiri" w:eastAsia="Amiri" w:cs="Amiri"/>
          <w:lang w:bidi="ar-SA"/>
          <w:color w:val="111111"/>
          <w:sz w:val="28"/>
          <w:szCs w:val="28"/>
          <w:rtl/>
        </w:rPr>
        <w:t xml:space="preserve">النجفية: 497]</w:t>
      </w:r>
    </w:p>
    <w:p>
      <w:pPr>
        <w:pStyle w:val="BookText"/>
      </w:pPr>
      <w:r>
        <w:rPr>
          <w:rFonts w:ascii="Amiri" w:hAnsi="Amiri" w:eastAsia="Amiri" w:cs="Amiri"/>
          <w:lang w:bidi="ar-SA"/>
          <w:color w:val="111111"/>
          <w:sz w:val="28"/>
          <w:szCs w:val="28"/>
          <w:rtl/>
        </w:rPr>
        <w:t xml:space="preserve">32461 . النجف الأشرف؛ مؤسسة كاشف الغطاء العامة؛ رقم المخطوط : 2044</w:t>
      </w:r>
    </w:p>
    <w:p>
      <w:pPr>
        <w:pStyle w:val="BookText"/>
      </w:pPr>
      <w:r>
        <w:rPr>
          <w:rFonts w:ascii="IRNazanin" w:hAnsi="IRNazanin" w:eastAsia="IRNazanin" w:cs="IRNazanin"/>
          <w:lang w:bidi="fa-IR"/>
          <w:color w:val="111111"/>
          <w:sz w:val="28"/>
          <w:szCs w:val="28"/>
          <w:rtl/>
        </w:rPr>
        <w:t xml:space="preserve">کا :مجهول ،تا: مجهول؛ 127 ص [ف: 1-256]</w:t>
      </w:r>
    </w:p>
    <w:p>
      <w:pPr>
        <w:pStyle w:val="BookText"/>
      </w:pPr>
      <w:r>
        <w:rPr>
          <w:rFonts w:ascii="Amiri" w:hAnsi="Amiri" w:eastAsia="Amiri" w:cs="Amiri"/>
          <w:lang w:bidi="ar-SA"/>
          <w:color w:val="111111"/>
          <w:sz w:val="28"/>
          <w:szCs w:val="28"/>
          <w:rtl/>
        </w:rPr>
        <w:t xml:space="preserve">32462 . النجف الأشرف؛ مكتبة الإمام أمير المؤمنين العامة؛ رقم المخطوط:98</w:t>
      </w:r>
    </w:p>
    <w:p>
      <w:pPr>
        <w:pStyle w:val="BookText"/>
      </w:pPr>
      <w:r>
        <w:rPr>
          <w:rFonts w:ascii="Amiri" w:hAnsi="Amiri" w:eastAsia="Amiri" w:cs="Amiri"/>
          <w:lang w:bidi="ar-SA"/>
          <w:color w:val="111111"/>
          <w:sz w:val="28"/>
          <w:szCs w:val="28"/>
          <w:rtl/>
        </w:rPr>
        <w:t xml:space="preserve">كا :عبد الله بن أبي تراب الحسيني، تا :مجهول [معجم المخطوطات النجفية : 358]</w:t>
      </w:r>
    </w:p>
    <w:p>
      <w:pPr>
        <w:pStyle w:val="BookText"/>
      </w:pPr>
      <w:r>
        <w:rPr>
          <w:rFonts w:ascii="Times New Roman" w:hAnsi="Times New Roman" w:eastAsia="Times New Roman" w:cs="Times New Roman"/>
          <w:lang w:val="en-US" w:bidi="en-US"/>
          <w:color w:val="111111"/>
          <w:sz w:val="28"/>
          <w:szCs w:val="28"/>
          <w:rtl/>
        </w:rPr>
        <w:t xml:space="preserve">32463.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المخطوط:6160</w:t>
      </w:r>
    </w:p>
    <w:p>
      <w:pPr>
        <w:pStyle w:val="BookText"/>
      </w:pPr>
      <w:r>
        <w:rPr>
          <w:rFonts w:ascii="IRNazanin" w:hAnsi="IRNazanin" w:eastAsia="IRNazanin" w:cs="IRNazanin"/>
          <w:lang w:bidi="fa-IR"/>
          <w:color w:val="111111"/>
          <w:sz w:val="28"/>
          <w:szCs w:val="28"/>
          <w:rtl/>
        </w:rPr>
        <w:t xml:space="preserve">کا :مجهول، تا: مجهول؛ 36 ص 22 س 18* 24 سم [معجم المخطوطات النجفية: 497]</w:t>
      </w:r>
    </w:p>
    <w:p>
      <w:pPr>
        <w:pStyle w:val="BookText"/>
      </w:pPr>
      <w:r>
        <w:rPr>
          <w:rFonts w:ascii="Amiri" w:hAnsi="Amiri" w:eastAsia="Amiri" w:cs="Amiri"/>
          <w:lang w:bidi="ar-SA"/>
          <w:color w:val="111111"/>
          <w:sz w:val="28"/>
          <w:szCs w:val="28"/>
          <w:rtl/>
        </w:rPr>
        <w:t xml:space="preserve">الرعاية في شرح الدراية &lt; الرعاية في شرح البداية في علم الدراية</w:t>
      </w:r>
    </w:p>
    <w:p>
      <w:pPr>
        <w:pStyle w:val="Heading2"/>
      </w:pPr>
      <w:bookmarkStart w:id="1573" w:name="_Toc831"/>
      <w:r>
        <w:t>الرعاية لتجويد القراءة / تجويد - عربي</w:t>
      </w:r>
      <w:bookmarkEnd w:id="1573"/>
    </w:p>
    <w:p>
      <w:pPr>
        <w:pStyle w:val="BookText"/>
      </w:pPr>
      <w:r>
        <w:rPr>
          <w:rFonts w:ascii="Amiri" w:hAnsi="Amiri" w:eastAsia="Amiri" w:cs="Amiri"/>
          <w:lang w:bidi="ar-SA"/>
          <w:color w:val="111111"/>
          <w:sz w:val="28"/>
          <w:szCs w:val="28"/>
          <w:rtl/>
        </w:rPr>
        <w:t xml:space="preserve">مكي بن حموش( 355- 437 ه- )</w:t>
      </w:r>
    </w:p>
    <w:p>
      <w:pPr>
        <w:pStyle w:val="BookText"/>
      </w:pPr>
      <w:r>
        <w:rPr>
          <w:rFonts w:ascii="IRNazanin" w:hAnsi="IRNazanin" w:eastAsia="IRNazanin" w:cs="IRNazanin"/>
          <w:lang w:bidi="fa-IR"/>
          <w:color w:val="111111"/>
          <w:sz w:val="28"/>
          <w:szCs w:val="28"/>
          <w:rtl/>
        </w:rPr>
        <w:t xml:space="preserve">طبع: دمشق، 1392ه-</w:t>
      </w:r>
    </w:p>
    <w:p>
      <w:pPr>
        <w:pStyle w:val="BookText"/>
      </w:pPr>
      <w:r>
        <w:rPr>
          <w:rFonts w:ascii="Amiri" w:hAnsi="Amiri" w:eastAsia="Amiri" w:cs="Amiri"/>
          <w:lang w:bidi="ar-SA"/>
          <w:color w:val="111111"/>
          <w:sz w:val="28"/>
          <w:szCs w:val="28"/>
          <w:rtl/>
        </w:rPr>
        <w:t xml:space="preserve">[فنخا :16 736( 1 نسخة)]</w:t>
      </w:r>
    </w:p>
    <w:p>
      <w:pPr>
        <w:pStyle w:val="BookText"/>
      </w:pPr>
      <w:r>
        <w:rPr>
          <w:rFonts w:ascii="Amiri" w:hAnsi="Amiri" w:eastAsia="Amiri" w:cs="Amiri"/>
          <w:lang w:bidi="ar-SA"/>
          <w:color w:val="111111"/>
          <w:sz w:val="28"/>
          <w:szCs w:val="28"/>
          <w:rtl/>
        </w:rPr>
        <w:t xml:space="preserve">32464 . الموصل؛ جامع النبي شيث (في الأوقاف العامة)؛ رقم المخطوط : 19/3/4</w:t>
      </w:r>
    </w:p>
    <w:p>
      <w:pPr>
        <w:pStyle w:val="BookText"/>
      </w:pPr>
      <w:r>
        <w:rPr>
          <w:rFonts w:ascii="Amiri" w:hAnsi="Amiri" w:eastAsia="Amiri" w:cs="Amiri"/>
          <w:lang w:bidi="ar-SA"/>
          <w:color w:val="111111"/>
          <w:sz w:val="28"/>
          <w:szCs w:val="28"/>
          <w:rtl/>
        </w:rPr>
        <w:t xml:space="preserve">كا: إبراهيم بن ملا شلهوم، تا: 1096ه- 15*21سم [الأوقاف العامة - موصل: 2 - 225]</w:t>
      </w:r>
    </w:p>
    <w:p>
      <w:pPr>
        <w:pStyle w:val="BookText"/>
      </w:pPr>
      <w:r>
        <w:rPr>
          <w:rFonts w:ascii="Amiri" w:hAnsi="Amiri" w:eastAsia="Amiri" w:cs="Amiri"/>
          <w:lang w:bidi="ar-SA"/>
          <w:color w:val="111111"/>
          <w:sz w:val="28"/>
          <w:szCs w:val="28"/>
          <w:rtl/>
        </w:rPr>
        <w:t xml:space="preserve">32465 . الموصل؛ المدرسة الحسنية (في الأوقاف العامة)؛ رقم المخطوط: 2/2</w:t>
      </w:r>
    </w:p>
    <w:p>
      <w:pPr>
        <w:pStyle w:val="BookText"/>
      </w:pPr>
      <w:r>
        <w:rPr>
          <w:rFonts w:ascii="Amiri" w:hAnsi="Amiri" w:eastAsia="Amiri" w:cs="Amiri"/>
          <w:lang w:bidi="ar-SA"/>
          <w:color w:val="111111"/>
          <w:sz w:val="28"/>
          <w:szCs w:val="28"/>
          <w:rtl/>
        </w:rPr>
        <w:t xml:space="preserve">أوّلها: بسم الله الرحمن الرحيم أخبرنا الشيخ الإمام المقريء النحوي متاين الدين أبوبكر</w:t>
      </w:r>
    </w:p>
    <w:p>
      <w:pPr>
        <w:pStyle w:val="BookText"/>
      </w:pPr>
      <w:r>
        <w:rPr>
          <w:rFonts w:ascii="Amiri" w:hAnsi="Amiri" w:eastAsia="Amiri" w:cs="Amiri"/>
          <w:lang w:bidi="ar-SA"/>
          <w:color w:val="111111"/>
          <w:sz w:val="28"/>
          <w:szCs w:val="28"/>
          <w:rtl/>
        </w:rPr>
        <w:t xml:space="preserve">يحيى</w:t>
      </w:r>
    </w:p>
    <w:p>
      <w:pPr>
        <w:pStyle w:val="BookText"/>
      </w:pPr>
      <w:r>
        <w:rPr>
          <w:rFonts w:ascii="Amiri" w:hAnsi="Amiri" w:eastAsia="Amiri" w:cs="Amiri"/>
          <w:lang w:bidi="ar-SA"/>
          <w:color w:val="111111"/>
          <w:sz w:val="28"/>
          <w:szCs w:val="28"/>
          <w:rtl/>
        </w:rPr>
        <w:t xml:space="preserve">كا: إبراهيم بن نصر الله، تا :مجهول؛ 89ق ، 12*17سم [الأوقاف العامة - موصل: 1 - 39]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3" w:name="pg8060_98761"/>
    <w:bookmarkEnd w:id="303"/>
    <w:p>
      <w:pPr>
        <w:pStyle w:val="BookText"/>
      </w:pPr>
      <w:r>
        <w:rPr>
          <w:rFonts w:ascii="Amiri" w:hAnsi="Amiri" w:eastAsia="Amiri" w:cs="Amiri"/>
          <w:lang w:bidi="ar-SA"/>
          <w:color w:val="111111"/>
          <w:sz w:val="28"/>
          <w:szCs w:val="28"/>
          <w:rtl/>
        </w:rPr>
        <w:t xml:space="preserve">الرعاية لحال البداية في علم الدراية - الرعاية في شرح البداية في علم الدراية</w:t>
      </w:r>
    </w:p>
    <w:p>
      <w:pPr>
        <w:pStyle w:val="Heading2"/>
      </w:pPr>
      <w:bookmarkStart w:id="1574" w:name="_Toc832"/>
      <w:r>
        <w:t>الرعاية لحقوق الله عز وجل / عرفان وتصوف - عربي</w:t>
      </w:r>
      <w:bookmarkEnd w:id="1574"/>
    </w:p>
    <w:p>
      <w:pPr>
        <w:pStyle w:val="BookText"/>
      </w:pPr>
      <w:r>
        <w:rPr>
          <w:rFonts w:ascii="Amiri" w:hAnsi="Amiri" w:eastAsia="Amiri" w:cs="Amiri"/>
          <w:lang w:bidi="ar-SA"/>
          <w:color w:val="111111"/>
          <w:sz w:val="28"/>
          <w:szCs w:val="28"/>
          <w:rtl/>
        </w:rPr>
        <w:t xml:space="preserve">الحارث المحاسبي ، حارث بن اسد( 165 - 243ه-)</w:t>
      </w:r>
    </w:p>
    <w:p>
      <w:pPr>
        <w:pStyle w:val="BookText"/>
      </w:pPr>
      <w:r>
        <w:rPr>
          <w:rFonts w:ascii="Amiri" w:hAnsi="Amiri" w:eastAsia="Amiri" w:cs="Amiri"/>
          <w:lang w:bidi="ar-SA"/>
          <w:color w:val="111111"/>
          <w:sz w:val="28"/>
          <w:szCs w:val="28"/>
          <w:rtl/>
        </w:rPr>
        <w:t xml:space="preserve">طبع: لندن 1940م؛ القاهرة، 1390ه- 1958م</w:t>
      </w:r>
    </w:p>
    <w:p>
      <w:pPr>
        <w:pStyle w:val="BookText"/>
      </w:pPr>
      <w:r>
        <w:rPr>
          <w:rFonts w:ascii="Amiri" w:hAnsi="Amiri" w:eastAsia="Amiri" w:cs="Amiri"/>
          <w:lang w:bidi="ar-SA"/>
          <w:color w:val="111111"/>
          <w:sz w:val="28"/>
          <w:szCs w:val="28"/>
          <w:rtl/>
        </w:rPr>
        <w:t xml:space="preserve">32466 .بغداد؛ مركز البحوث والدراسات؛ رقم المخطوط: 260م 624 مصورة</w:t>
      </w:r>
    </w:p>
    <w:p>
      <w:pPr>
        <w:pStyle w:val="BookText"/>
      </w:pPr>
      <w:r>
        <w:rPr>
          <w:rFonts w:ascii="IRNazanin" w:hAnsi="IRNazanin" w:eastAsia="IRNazanin" w:cs="IRNazanin"/>
          <w:lang w:bidi="fa-IR"/>
          <w:color w:val="111111"/>
          <w:sz w:val="28"/>
          <w:szCs w:val="28"/>
          <w:rtl/>
        </w:rPr>
        <w:t xml:space="preserve">مصدر التصوير: مكتبة المتحف العراقي بغداد ؛کا :مجهول ،تا: 745ه- 61 ص [(مصورات) - ف: 76]</w:t>
      </w:r>
    </w:p>
    <w:p>
      <w:pPr>
        <w:pStyle w:val="Heading2"/>
      </w:pPr>
      <w:bookmarkStart w:id="1575" w:name="_Toc833"/>
      <w:r>
        <w:t>رعاية الوقاية شرح وقاية الرواية / فقه - عربي</w:t>
      </w:r>
      <w:bookmarkEnd w:id="1575"/>
    </w:p>
    <w:p>
      <w:pPr>
        <w:pStyle w:val="BookText"/>
      </w:pPr>
      <w:r>
        <w:rPr>
          <w:rFonts w:ascii="Amiri" w:hAnsi="Amiri" w:eastAsia="Amiri" w:cs="Amiri"/>
          <w:lang w:bidi="ar-SA"/>
          <w:color w:val="111111"/>
          <w:sz w:val="28"/>
          <w:szCs w:val="28"/>
          <w:rtl/>
        </w:rPr>
        <w:t xml:space="preserve">قره سنان ،يوسف بن عبد الملك( - 885 ه- )</w:t>
      </w:r>
    </w:p>
    <w:p>
      <w:pPr>
        <w:pStyle w:val="BookText"/>
      </w:pPr>
      <w:r>
        <w:rPr>
          <w:rFonts w:ascii="Amiri" w:hAnsi="Amiri" w:eastAsia="Amiri" w:cs="Amiri"/>
          <w:lang w:bidi="ar-SA"/>
          <w:color w:val="111111"/>
          <w:sz w:val="28"/>
          <w:szCs w:val="28"/>
          <w:rtl/>
        </w:rPr>
        <w:t xml:space="preserve">تاريخ التأليف: 846ه-</w:t>
      </w:r>
    </w:p>
    <w:p>
      <w:pPr>
        <w:pStyle w:val="BookText"/>
      </w:pPr>
      <w:r>
        <w:rPr>
          <w:rFonts w:ascii="Times New Roman" w:hAnsi="Times New Roman" w:eastAsia="Times New Roman" w:cs="Times New Roman"/>
          <w:lang w:val="en-US" w:bidi="en-US"/>
          <w:color w:val="111111"/>
          <w:sz w:val="28"/>
          <w:szCs w:val="28"/>
          <w:rtl/>
        </w:rPr>
        <w:t xml:space="preserve">32467.</w:t>
      </w:r>
    </w:p>
    <w:p>
      <w:pPr>
        <w:pStyle w:val="BookText"/>
      </w:pPr>
      <w:r>
        <w:rPr>
          <w:rFonts w:ascii="IRNazanin" w:hAnsi="IRNazanin" w:eastAsia="IRNazanin" w:cs="IRNazanin"/>
          <w:lang w:bidi="fa-IR"/>
          <w:color w:val="111111"/>
          <w:sz w:val="28"/>
          <w:szCs w:val="28"/>
          <w:rtl/>
        </w:rPr>
        <w:t xml:space="preserve">بغداد؛ دار المخطوطات؛ رقم المخطوط : 411</w:t>
      </w:r>
    </w:p>
    <w:p>
      <w:pPr>
        <w:pStyle w:val="BookText"/>
      </w:pPr>
      <w:r>
        <w:rPr>
          <w:rFonts w:ascii="Amiri" w:hAnsi="Amiri" w:eastAsia="Amiri" w:cs="Amiri"/>
          <w:lang w:bidi="ar-SA"/>
          <w:color w:val="111111"/>
          <w:sz w:val="28"/>
          <w:szCs w:val="28"/>
          <w:rtl/>
        </w:rPr>
        <w:t xml:space="preserve">أوّلها: الحمد لله الذي علم آدم الأسماء كلها وعقب أثره الأنبياء ....</w:t>
      </w:r>
    </w:p>
    <w:p>
      <w:pPr>
        <w:pStyle w:val="BookText"/>
      </w:pPr>
      <w:r>
        <w:rPr>
          <w:rFonts w:ascii="IRNazanin" w:hAnsi="IRNazanin" w:eastAsia="IRNazanin" w:cs="IRNazanin"/>
          <w:lang w:bidi="fa-IR"/>
          <w:color w:val="111111"/>
          <w:sz w:val="28"/>
          <w:szCs w:val="28"/>
          <w:rtl/>
        </w:rPr>
        <w:t xml:space="preserve">کا :مجهول، تا: قيد التملك 1212ه-؛ 944 ص 19 س ، 20*14سم [المتحف العراقي - ف:</w:t>
      </w:r>
    </w:p>
    <w:p>
      <w:pPr>
        <w:pStyle w:val="BookText"/>
      </w:pPr>
      <w:r>
        <w:rPr>
          <w:rFonts w:ascii="Amiri" w:hAnsi="Amiri" w:eastAsia="Amiri" w:cs="Amiri"/>
          <w:lang w:bidi="ar-SA"/>
          <w:color w:val="111111"/>
          <w:sz w:val="28"/>
          <w:szCs w:val="28"/>
          <w:rtl/>
        </w:rPr>
        <w:t xml:space="preserve">الفقهية 1 - 105 ]</w:t>
      </w:r>
    </w:p>
    <w:p>
      <w:pPr>
        <w:pStyle w:val="BookText"/>
      </w:pPr>
      <w:r>
        <w:rPr>
          <w:rFonts w:ascii="Amiri" w:hAnsi="Amiri" w:eastAsia="Amiri" w:cs="Amiri"/>
          <w:lang w:bidi="ar-SA"/>
          <w:color w:val="111111"/>
          <w:sz w:val="28"/>
          <w:szCs w:val="28"/>
          <w:rtl/>
        </w:rPr>
        <w:t xml:space="preserve">رعنا و زيبا - محبوب القلوب</w:t>
      </w:r>
    </w:p>
    <w:p>
      <w:pPr>
        <w:pStyle w:val="Heading2"/>
      </w:pPr>
      <w:bookmarkStart w:id="1576" w:name="_Toc834"/>
      <w:r>
        <w:t>الرغائب / موضوعات شتى - عربي</w:t>
      </w:r>
      <w:bookmarkEnd w:id="1576"/>
    </w:p>
    <w:p>
      <w:pPr>
        <w:pStyle w:val="BookText"/>
      </w:pPr>
      <w:r>
        <w:rPr>
          <w:rFonts w:ascii="Amiri" w:hAnsi="Amiri" w:eastAsia="Amiri" w:cs="Amiri"/>
          <w:lang w:bidi="ar-SA"/>
          <w:color w:val="111111"/>
          <w:sz w:val="28"/>
          <w:szCs w:val="28"/>
          <w:rtl/>
        </w:rPr>
        <w:t xml:space="preserve">الغملاس، عبد الله بن إبراهيم( القرن 14 ه-)</w:t>
      </w:r>
    </w:p>
    <w:p>
      <w:pPr>
        <w:pStyle w:val="BookText"/>
      </w:pPr>
      <w:r>
        <w:rPr>
          <w:rFonts w:ascii="Amiri" w:hAnsi="Amiri" w:eastAsia="Amiri" w:cs="Amiri"/>
          <w:lang w:bidi="ar-SA"/>
          <w:color w:val="111111"/>
          <w:sz w:val="28"/>
          <w:szCs w:val="28"/>
          <w:rtl/>
        </w:rPr>
        <w:t xml:space="preserve">32468 . البصرة؛ جامعة البصرة (المكتبة المركزية)؛ رقم المخطوط : 451</w:t>
      </w:r>
    </w:p>
    <w:p>
      <w:pPr>
        <w:pStyle w:val="BookText"/>
      </w:pPr>
      <w:r>
        <w:rPr>
          <w:rFonts w:ascii="Amiri" w:hAnsi="Amiri" w:eastAsia="Amiri" w:cs="Amiri"/>
          <w:lang w:bidi="ar-SA"/>
          <w:color w:val="111111"/>
          <w:sz w:val="28"/>
          <w:szCs w:val="28"/>
          <w:rtl/>
        </w:rPr>
        <w:t xml:space="preserve">أوّلها :البسملة، الحمد لله الذي خلق الإنسان وعلّمه البيان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4" w:name="pg8060_98762"/>
    <w:bookmarkEnd w:id="304"/>
    <w:p>
      <w:pPr>
        <w:pStyle w:val="BookText"/>
      </w:pPr>
      <w:r>
        <w:rPr>
          <w:rFonts w:ascii="Amiri" w:hAnsi="Amiri" w:eastAsia="Amiri" w:cs="Amiri"/>
          <w:lang w:bidi="ar-SA"/>
          <w:color w:val="111111"/>
          <w:sz w:val="28"/>
          <w:szCs w:val="28"/>
          <w:rtl/>
        </w:rPr>
        <w:t xml:space="preserve">هو جامع لعدة كتب ورسائل منها خزانة الطالب والمطالب في حل رمز أبيات علي بن طالب في الزكاة لصالح بن محمّد بن مانع بن راشد المنتفقي، وكتاب رفع الجلباب عن طليعة الألباب لعثمان بن سند البصري وقرة عين للمهرة في الرياضيات لابن اليمني العراقي؛ كاتب =مؤلف، تا :صفر 1301ه- 214 ق [المورد: 33 - 387]</w:t>
      </w:r>
    </w:p>
    <w:p>
      <w:pPr>
        <w:pStyle w:val="Heading2"/>
      </w:pPr>
      <w:bookmarkStart w:id="1577" w:name="_Toc835"/>
      <w:r>
        <w:t>الرغائب / أدب - عربي</w:t>
      </w:r>
      <w:bookmarkEnd w:id="1577"/>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Amiri" w:hAnsi="Amiri" w:eastAsia="Amiri" w:cs="Amiri"/>
          <w:lang w:bidi="ar-SA"/>
          <w:color w:val="111111"/>
          <w:sz w:val="28"/>
          <w:szCs w:val="28"/>
          <w:rtl/>
        </w:rPr>
        <w:t xml:space="preserve">تاريخ التأليف: 1314ه-</w:t>
      </w:r>
    </w:p>
    <w:p>
      <w:pPr>
        <w:pStyle w:val="BookText"/>
      </w:pPr>
      <w:r>
        <w:rPr>
          <w:rFonts w:ascii="Amiri" w:hAnsi="Amiri" w:eastAsia="Amiri" w:cs="Amiri"/>
          <w:lang w:bidi="ar-SA"/>
          <w:color w:val="111111"/>
          <w:sz w:val="28"/>
          <w:szCs w:val="28"/>
          <w:rtl/>
        </w:rPr>
        <w:t xml:space="preserve">32469 .بغداد؛ دير الآباء الكرمليين؛ رقم المخطوط : 5</w:t>
      </w:r>
    </w:p>
    <w:p>
      <w:pPr>
        <w:pStyle w:val="BookText"/>
      </w:pPr>
      <w:r>
        <w:rPr>
          <w:rFonts w:ascii="Amiri" w:hAnsi="Amiri" w:eastAsia="Amiri" w:cs="Amiri"/>
          <w:lang w:bidi="ar-SA"/>
          <w:color w:val="111111"/>
          <w:sz w:val="28"/>
          <w:szCs w:val="28"/>
          <w:rtl/>
        </w:rPr>
        <w:t xml:space="preserve">أوّلها :فوائد مجملة في اللغة العربية ...</w:t>
      </w:r>
    </w:p>
    <w:p>
      <w:pPr>
        <w:pStyle w:val="BookText"/>
      </w:pPr>
      <w:r>
        <w:rPr>
          <w:rFonts w:ascii="IRNazanin" w:hAnsi="IRNazanin" w:eastAsia="IRNazanin" w:cs="IRNazanin"/>
          <w:lang w:bidi="fa-IR"/>
          <w:color w:val="111111"/>
          <w:sz w:val="28"/>
          <w:szCs w:val="28"/>
          <w:rtl/>
        </w:rPr>
        <w:t xml:space="preserve">کا: مجهول، تا :مجهول 472 ص ، 24 س ، 21*16/5 سم[ المورد : 5 - 156]</w:t>
      </w:r>
    </w:p>
    <w:p>
      <w:pPr>
        <w:pStyle w:val="Heading2"/>
      </w:pPr>
      <w:bookmarkStart w:id="1578" w:name="_Toc836"/>
      <w:r>
        <w:t>رغبة الطالبين / حديث - عربي</w:t>
      </w:r>
      <w:bookmarkEnd w:id="1578"/>
    </w:p>
    <w:p>
      <w:pPr>
        <w:pStyle w:val="BookText"/>
      </w:pPr>
      <w:r>
        <w:rPr>
          <w:rFonts w:ascii="Amiri" w:hAnsi="Amiri" w:eastAsia="Amiri" w:cs="Amiri"/>
          <w:lang w:bidi="ar-SA"/>
          <w:color w:val="111111"/>
          <w:sz w:val="28"/>
          <w:szCs w:val="28"/>
          <w:rtl/>
        </w:rPr>
        <w:t xml:space="preserve">النودهي، أحمد بن محمّد معروف( - 1305 ه- )</w:t>
      </w:r>
    </w:p>
    <w:p>
      <w:pPr>
        <w:pStyle w:val="BookText"/>
      </w:pPr>
      <w:r>
        <w:rPr>
          <w:rFonts w:ascii="IRNazanin" w:hAnsi="IRNazanin" w:eastAsia="IRNazanin" w:cs="IRNazanin"/>
          <w:lang w:bidi="fa-IR"/>
          <w:color w:val="111111"/>
          <w:sz w:val="28"/>
          <w:szCs w:val="28"/>
          <w:rtl/>
        </w:rPr>
        <w:t xml:space="preserve">32470 .بغداد؛ دار المخطوطات؛ رقم المخطوط: 29889</w:t>
      </w:r>
    </w:p>
    <w:p>
      <w:pPr>
        <w:pStyle w:val="BookText"/>
      </w:pPr>
      <w:r>
        <w:rPr>
          <w:rFonts w:ascii="Amiri" w:hAnsi="Amiri" w:eastAsia="Amiri" w:cs="Amiri"/>
          <w:lang w:bidi="ar-SA"/>
          <w:color w:val="111111"/>
          <w:sz w:val="28"/>
          <w:szCs w:val="28"/>
          <w:rtl/>
        </w:rPr>
        <w:t xml:space="preserve">أوّلها: الحمد لله الذي شيد هذا الدين وسدده وأبقاه بالعلماء ورفع أقدارهم ...</w:t>
      </w:r>
    </w:p>
    <w:p>
      <w:pPr>
        <w:pStyle w:val="BookText"/>
      </w:pPr>
      <w:r>
        <w:rPr>
          <w:rFonts w:ascii="IRNazanin" w:hAnsi="IRNazanin" w:eastAsia="IRNazanin" w:cs="IRNazanin"/>
          <w:lang w:bidi="fa-IR"/>
          <w:color w:val="111111"/>
          <w:sz w:val="28"/>
          <w:szCs w:val="28"/>
          <w:rtl/>
        </w:rPr>
        <w:t xml:space="preserve">کا :عثمان بن کرکاش، تا: 1305ه- 148، ص 122س، 16*23/5سم [دار صدام - ف:</w:t>
      </w:r>
    </w:p>
    <w:p>
      <w:pPr>
        <w:pStyle w:val="BookText"/>
      </w:pPr>
      <w:r>
        <w:rPr>
          <w:rFonts w:ascii="IRNazanin" w:hAnsi="IRNazanin" w:eastAsia="IRNazanin" w:cs="IRNazanin"/>
          <w:lang w:bidi="fa-IR"/>
          <w:color w:val="111111"/>
          <w:sz w:val="28"/>
          <w:szCs w:val="28"/>
          <w:rtl/>
        </w:rPr>
        <w:t xml:space="preserve">حدیث - 154]</w:t>
      </w:r>
    </w:p>
    <w:p>
      <w:pPr>
        <w:pStyle w:val="BookText"/>
      </w:pPr>
      <w:r>
        <w:rPr>
          <w:rFonts w:ascii="Amiri" w:hAnsi="Amiri" w:eastAsia="Amiri" w:cs="Amiri"/>
          <w:lang w:bidi="ar-SA"/>
          <w:color w:val="111111"/>
          <w:sz w:val="28"/>
          <w:szCs w:val="28"/>
          <w:rtl/>
        </w:rPr>
        <w:t xml:space="preserve">رفائق الحقائق في حساب الدرج والدقايق - رقائق الحقايق في حساب الدرج</w:t>
      </w:r>
    </w:p>
    <w:p>
      <w:pPr>
        <w:pStyle w:val="BookText"/>
      </w:pPr>
      <w:r>
        <w:rPr>
          <w:rFonts w:ascii="IRNazanin" w:hAnsi="IRNazanin" w:eastAsia="IRNazanin" w:cs="IRNazanin"/>
          <w:lang w:bidi="fa-IR"/>
          <w:color w:val="111111"/>
          <w:sz w:val="28"/>
          <w:szCs w:val="28"/>
          <w:rtl/>
        </w:rPr>
        <w:t xml:space="preserve">والدقائق</w:t>
      </w:r>
    </w:p>
    <w:p>
      <w:pPr>
        <w:pStyle w:val="Heading2"/>
      </w:pPr>
      <w:bookmarkStart w:id="1579" w:name="_Toc837"/>
      <w:r>
        <w:t>الرفدة في معنى الوحدة / - عربي</w:t>
      </w:r>
      <w:bookmarkEnd w:id="1579"/>
    </w:p>
    <w:p>
      <w:pPr>
        <w:pStyle w:val="BookText"/>
      </w:pPr>
      <w:r>
        <w:rPr>
          <w:rFonts w:ascii="Amiri" w:hAnsi="Amiri" w:eastAsia="Amiri" w:cs="Amiri"/>
          <w:lang w:bidi="ar-SA"/>
          <w:color w:val="111111"/>
          <w:sz w:val="28"/>
          <w:szCs w:val="28"/>
          <w:rtl/>
        </w:rPr>
        <w:t xml:space="preserve">السبكي علي بن عبد الكافي( 683 - 756 ه-)</w:t>
      </w:r>
    </w:p>
    <w:p>
      <w:pPr>
        <w:pStyle w:val="BookText"/>
      </w:pPr>
      <w:r>
        <w:rPr>
          <w:rFonts w:ascii="Amiri" w:hAnsi="Amiri" w:eastAsia="Amiri" w:cs="Amiri"/>
          <w:lang w:bidi="ar-SA"/>
          <w:color w:val="111111"/>
          <w:sz w:val="28"/>
          <w:szCs w:val="28"/>
          <w:rtl/>
        </w:rPr>
        <w:t xml:space="preserve">طبع :الكويت بمجلة معهد مخطوطات العربية، 1404ه- / 1984م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5" w:name="pg8060_98763"/>
    <w:bookmarkEnd w:id="305"/>
    <w:p>
      <w:pPr>
        <w:pStyle w:val="BookText"/>
      </w:pPr>
      <w:r>
        <w:rPr>
          <w:rFonts w:ascii="Times New Roman" w:hAnsi="Times New Roman" w:eastAsia="Times New Roman" w:cs="Times New Roman"/>
          <w:lang w:val="en-US" w:bidi="en-US"/>
          <w:color w:val="111111"/>
          <w:sz w:val="28"/>
          <w:szCs w:val="28"/>
          <w:rtl/>
        </w:rPr>
        <w:t xml:space="preserve">T</w:t>
      </w:r>
    </w:p>
    <w:p>
      <w:pPr>
        <w:pStyle w:val="BookText"/>
      </w:pPr>
      <w:r>
        <w:rPr>
          <w:rFonts w:ascii="Times New Roman" w:hAnsi="Times New Roman" w:eastAsia="Times New Roman" w:cs="Times New Roman"/>
          <w:lang w:val="en-US" w:bidi="en-US"/>
          <w:color w:val="111111"/>
          <w:sz w:val="28"/>
          <w:szCs w:val="28"/>
          <w:rtl/>
        </w:rPr>
        <w:t xml:space="preserve">32471.</w:t>
      </w:r>
    </w:p>
    <w:p>
      <w:pPr>
        <w:pStyle w:val="BookText"/>
      </w:pPr>
      <w:r>
        <w:rPr>
          <w:rFonts w:ascii="Amiri" w:hAnsi="Amiri" w:eastAsia="Amiri" w:cs="Amiri"/>
          <w:lang w:bidi="ar-SA"/>
          <w:color w:val="111111"/>
          <w:sz w:val="28"/>
          <w:szCs w:val="28"/>
          <w:rtl/>
        </w:rPr>
        <w:t xml:space="preserve">الموصل ؛ المدرسة الأحمدية ( في الأوقاف العامة)؛ رقم المخطوط: 24/82/1</w:t>
      </w:r>
    </w:p>
    <w:p>
      <w:pPr>
        <w:pStyle w:val="BookText"/>
      </w:pPr>
      <w:r>
        <w:rPr>
          <w:rFonts w:ascii="Amiri" w:hAnsi="Amiri" w:eastAsia="Amiri" w:cs="Amiri"/>
          <w:lang w:bidi="ar-SA"/>
          <w:color w:val="111111"/>
          <w:sz w:val="28"/>
          <w:szCs w:val="28"/>
          <w:rtl/>
        </w:rPr>
        <w:t xml:space="preserve">أوّلها: الحمد لله وحده وصلّى الله على سيدنا محمّد المشرف على كل مخلوق قبله وبعده؛ آخرها :وجد بأصل المصنف بخط شيخ الإسلام الشيخ تقي الدين السبكي ما صورته الحمد لله قرأ على هذه الرفدة كاتبها الشيخ صلاح الدين خليل الصفدي ... وقد أذنت له أن يرويها عني إن كانت أهلا لذلك</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موصل: 5 - 282]</w:t>
      </w:r>
    </w:p>
    <w:p>
      <w:pPr>
        <w:pStyle w:val="BookText"/>
      </w:pPr>
      <w:r>
        <w:rPr>
          <w:rFonts w:ascii="Amiri" w:hAnsi="Amiri" w:eastAsia="Amiri" w:cs="Amiri"/>
          <w:lang w:bidi="ar-SA"/>
          <w:color w:val="111111"/>
          <w:sz w:val="28"/>
          <w:szCs w:val="28"/>
          <w:rtl/>
        </w:rPr>
        <w:t xml:space="preserve">رفع آفات ودفع بليات -الرفع والدفع</w:t>
      </w:r>
    </w:p>
    <w:p>
      <w:pPr>
        <w:pStyle w:val="Heading2"/>
      </w:pPr>
      <w:bookmarkStart w:id="1580" w:name="_Toc838"/>
      <w:r>
        <w:t>رفع آفات ودفع بليات / - عربي</w:t>
      </w:r>
      <w:bookmarkEnd w:id="1580"/>
    </w:p>
    <w:p>
      <w:pPr>
        <w:pStyle w:val="BookText"/>
      </w:pPr>
      <w:r>
        <w:rPr>
          <w:rFonts w:ascii="Amiri" w:hAnsi="Amiri" w:eastAsia="Amiri" w:cs="Amiri"/>
          <w:lang w:bidi="ar-SA"/>
          <w:color w:val="111111"/>
          <w:sz w:val="28"/>
          <w:szCs w:val="28"/>
          <w:rtl/>
        </w:rPr>
        <w:t xml:space="preserve">32472 . النجف الأشرف؛ المدرسة الشبّرية؛ رقم المخطوط : 135</w:t>
      </w:r>
    </w:p>
    <w:p>
      <w:pPr>
        <w:pStyle w:val="BookText"/>
      </w:pPr>
      <w:r>
        <w:rPr>
          <w:rFonts w:ascii="IRNazanin" w:hAnsi="IRNazanin" w:eastAsia="IRNazanin" w:cs="IRNazanin"/>
          <w:lang w:bidi="fa-IR"/>
          <w:color w:val="111111"/>
          <w:sz w:val="28"/>
          <w:szCs w:val="28"/>
          <w:rtl/>
        </w:rPr>
        <w:t xml:space="preserve">کا :مجهول ،تا :مجهول؛ 33ق، 17س، 21*16سم [الموسم: 1 - 211]</w:t>
      </w:r>
    </w:p>
    <w:p>
      <w:pPr>
        <w:pStyle w:val="Heading2"/>
      </w:pPr>
      <w:bookmarkStart w:id="1581" w:name="_Toc839"/>
      <w:r>
        <w:t>رفع الأستار عن دماء الحج والإعتمار / فقه - عربي</w:t>
      </w:r>
      <w:bookmarkEnd w:id="1581"/>
    </w:p>
    <w:p>
      <w:pPr>
        <w:pStyle w:val="BookText"/>
      </w:pPr>
      <w:r>
        <w:rPr>
          <w:rFonts w:ascii="Amiri" w:hAnsi="Amiri" w:eastAsia="Amiri" w:cs="Amiri"/>
          <w:lang w:bidi="ar-SA"/>
          <w:color w:val="111111"/>
          <w:sz w:val="28"/>
          <w:szCs w:val="28"/>
          <w:rtl/>
        </w:rPr>
        <w:t xml:space="preserve">النشيلي، أحمد بن محمد</w:t>
      </w:r>
    </w:p>
    <w:p>
      <w:pPr>
        <w:pStyle w:val="BookText"/>
      </w:pPr>
      <w:r>
        <w:rPr>
          <w:rFonts w:ascii="Amiri" w:hAnsi="Amiri" w:eastAsia="Amiri" w:cs="Amiri"/>
          <w:lang w:bidi="ar-SA"/>
          <w:color w:val="111111"/>
          <w:sz w:val="28"/>
          <w:szCs w:val="28"/>
          <w:rtl/>
        </w:rPr>
        <w:t xml:space="preserve">32473 . البصرة ؛ جامعة البصرة (المكتبة المركزية)؛ رقم المخطوط : 585/12</w:t>
      </w:r>
    </w:p>
    <w:p>
      <w:pPr>
        <w:pStyle w:val="BookText"/>
      </w:pPr>
      <w:r>
        <w:rPr>
          <w:rFonts w:ascii="Amiri" w:hAnsi="Amiri" w:eastAsia="Amiri" w:cs="Amiri"/>
          <w:lang w:bidi="ar-SA"/>
          <w:color w:val="111111"/>
          <w:sz w:val="28"/>
          <w:szCs w:val="28"/>
          <w:rtl/>
        </w:rPr>
        <w:t xml:space="preserve">أوّلها :البسملة، الحمد لله الذي أجبر بفضله انكسار قلوبنا وستر بكرمه قبائح عيوننا</w:t>
      </w:r>
    </w:p>
    <w:p>
      <w:pPr>
        <w:pStyle w:val="BookText"/>
      </w:pPr>
      <w:r>
        <w:rPr>
          <w:rFonts w:ascii="IRNazanin" w:hAnsi="IRNazanin" w:eastAsia="IRNazanin" w:cs="IRNazanin"/>
          <w:lang w:bidi="fa-IR"/>
          <w:color w:val="111111"/>
          <w:sz w:val="28"/>
          <w:szCs w:val="28"/>
          <w:rtl/>
        </w:rPr>
        <w:t xml:space="preserve">کا :مجهول، تا: 2 ذي الحجة 1164ه-؛ 22 ق، 16*11سم [المورد: 34 - 370]</w:t>
      </w:r>
    </w:p>
    <w:p>
      <w:pPr>
        <w:pStyle w:val="Heading2"/>
      </w:pPr>
      <w:bookmarkStart w:id="1582" w:name="_Toc840"/>
      <w:r>
        <w:t>رفع الاشتباك عن تناول التنباك / فقه - عربي</w:t>
      </w:r>
      <w:bookmarkEnd w:id="1582"/>
    </w:p>
    <w:p>
      <w:pPr>
        <w:pStyle w:val="BookText"/>
      </w:pPr>
      <w:r>
        <w:rPr>
          <w:rFonts w:ascii="Amiri" w:hAnsi="Amiri" w:eastAsia="Amiri" w:cs="Amiri"/>
          <w:lang w:bidi="ar-SA"/>
          <w:color w:val="111111"/>
          <w:sz w:val="28"/>
          <w:szCs w:val="28"/>
          <w:rtl/>
        </w:rPr>
        <w:t xml:space="preserve">الطبري، عبد القادر بن محمّد (976؟ - 1033ه-)</w:t>
      </w:r>
    </w:p>
    <w:p>
      <w:pPr>
        <w:pStyle w:val="BookText"/>
      </w:pPr>
      <w:r>
        <w:rPr>
          <w:rFonts w:ascii="Times New Roman" w:hAnsi="Times New Roman" w:eastAsia="Times New Roman" w:cs="Times New Roman"/>
          <w:lang w:val="en-US" w:bidi="en-US"/>
          <w:color w:val="111111"/>
          <w:sz w:val="28"/>
          <w:szCs w:val="28"/>
          <w:rtl/>
        </w:rPr>
        <w:t xml:space="preserve">32474.</w:t>
      </w:r>
    </w:p>
    <w:p>
      <w:pPr>
        <w:pStyle w:val="BookText"/>
      </w:pPr>
      <w:r>
        <w:rPr>
          <w:rFonts w:ascii="IRNazanin" w:hAnsi="IRNazanin" w:eastAsia="IRNazanin" w:cs="IRNazanin"/>
          <w:lang w:bidi="fa-IR"/>
          <w:color w:val="111111"/>
          <w:sz w:val="28"/>
          <w:szCs w:val="28"/>
          <w:rtl/>
        </w:rPr>
        <w:t xml:space="preserve">بغداد؛ دار المخطوطات؛ رقم المخطوط : 1312/1</w:t>
      </w:r>
    </w:p>
    <w:p>
      <w:pPr>
        <w:pStyle w:val="BookText"/>
      </w:pPr>
      <w:r>
        <w:rPr>
          <w:rFonts w:ascii="Amiri" w:hAnsi="Amiri" w:eastAsia="Amiri" w:cs="Amiri"/>
          <w:lang w:bidi="ar-SA"/>
          <w:color w:val="111111"/>
          <w:sz w:val="28"/>
          <w:szCs w:val="28"/>
          <w:rtl/>
        </w:rPr>
        <w:t xml:space="preserve">أوّلها: الحمد لله الذي حفظ الدين القويم بأئمة يذبون بمرهفات الأدلة ...</w:t>
      </w:r>
    </w:p>
    <w:p>
      <w:pPr>
        <w:pStyle w:val="BookText"/>
      </w:pPr>
      <w:r>
        <w:rPr>
          <w:rFonts w:ascii="Amiri" w:hAnsi="Amiri" w:eastAsia="Amiri" w:cs="Amiri"/>
          <w:lang w:bidi="ar-SA"/>
          <w:color w:val="111111"/>
          <w:sz w:val="28"/>
          <w:szCs w:val="28"/>
          <w:rtl/>
        </w:rPr>
        <w:t xml:space="preserve">مصورة مصدر التصوير: نسخة الخزانة التيمورية بدار الكتب المصرية ؛كا :مجهول ،تا :مجهول؛ 11 ص 25س، 18* 24 سم [المتحف العراقي - ف: الفقهية 1 - 273]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6" w:name="pg8060_98764"/>
    <w:bookmarkEnd w:id="306"/>
    <w:p>
      <w:pPr>
        <w:pStyle w:val="Heading2"/>
      </w:pPr>
      <w:bookmarkStart w:id="1583" w:name="_Toc841"/>
      <w:r>
        <w:t>رفع الاشتباه / - عربي</w:t>
      </w:r>
      <w:bookmarkEnd w:id="1583"/>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Amiri" w:hAnsi="Amiri" w:eastAsia="Amiri" w:cs="Amiri"/>
          <w:lang w:bidi="ar-SA"/>
          <w:color w:val="111111"/>
          <w:sz w:val="28"/>
          <w:szCs w:val="28"/>
          <w:rtl/>
        </w:rPr>
        <w:t xml:space="preserve">32475 .الموصل؛ المدرسة المحمّدية ( في الأوقاف العامة)؛ رقم المخطوط: 20/6/10</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7 - 106]</w:t>
      </w:r>
    </w:p>
    <w:p>
      <w:pPr>
        <w:pStyle w:val="Heading2"/>
      </w:pPr>
      <w:bookmarkStart w:id="1584" w:name="_Toc842"/>
      <w:r>
        <w:t>رفع الاشتباه عن علمية اسم الله / أسماء الله - عربي</w:t>
      </w:r>
      <w:bookmarkEnd w:id="1584"/>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Amiri" w:hAnsi="Amiri" w:eastAsia="Amiri" w:cs="Amiri"/>
          <w:lang w:bidi="ar-SA"/>
          <w:color w:val="111111"/>
          <w:sz w:val="28"/>
          <w:szCs w:val="28"/>
          <w:rtl/>
        </w:rPr>
        <w:t xml:space="preserve">32476 .بغداد؛ الخزانة العمرية (ضمن دار المخطوطات؛ رقم المخطوط : 22356/7</w:t>
      </w:r>
    </w:p>
    <w:p>
      <w:pPr>
        <w:pStyle w:val="BookText"/>
      </w:pPr>
      <w:r>
        <w:rPr>
          <w:rFonts w:ascii="Amiri" w:hAnsi="Amiri" w:eastAsia="Amiri" w:cs="Amiri"/>
          <w:lang w:bidi="ar-SA"/>
          <w:color w:val="111111"/>
          <w:sz w:val="28"/>
          <w:szCs w:val="28"/>
          <w:rtl/>
        </w:rPr>
        <w:t xml:space="preserve">أوّلها: الحمد الله الهادي إلى الصواب</w:t>
      </w:r>
    </w:p>
    <w:p>
      <w:pPr>
        <w:pStyle w:val="BookText"/>
      </w:pPr>
      <w:r>
        <w:rPr>
          <w:rFonts w:ascii="Amiri" w:hAnsi="Amiri" w:eastAsia="Amiri" w:cs="Amiri"/>
          <w:lang w:bidi="ar-SA"/>
          <w:color w:val="111111"/>
          <w:sz w:val="28"/>
          <w:szCs w:val="28"/>
          <w:rtl/>
        </w:rPr>
        <w:t xml:space="preserve">كا :خير الله بن محمود العمري خطيب جامع العمرية تا: 1134ه- 3ص، 23س،</w:t>
      </w:r>
    </w:p>
    <w:p>
      <w:pPr>
        <w:pStyle w:val="BookText"/>
      </w:pPr>
      <w:r>
        <w:rPr>
          <w:rFonts w:ascii="IRNazanin" w:hAnsi="IRNazanin" w:eastAsia="IRNazanin" w:cs="IRNazanin"/>
          <w:lang w:bidi="fa-IR"/>
          <w:color w:val="111111"/>
          <w:sz w:val="28"/>
          <w:szCs w:val="28"/>
          <w:rtl/>
        </w:rPr>
        <w:t xml:space="preserve">22*16سم [ف: 6 - 43]</w:t>
      </w:r>
    </w:p>
    <w:p>
      <w:pPr>
        <w:pStyle w:val="BookText"/>
      </w:pPr>
      <w:r>
        <w:rPr>
          <w:rFonts w:ascii="Amiri" w:hAnsi="Amiri" w:eastAsia="Amiri" w:cs="Amiri"/>
          <w:lang w:bidi="ar-SA"/>
          <w:color w:val="111111"/>
          <w:sz w:val="28"/>
          <w:szCs w:val="28"/>
          <w:rtl/>
        </w:rPr>
        <w:t xml:space="preserve">32477 .الموصل؛ سعيد الديوه جي؛ رقم المخطوط : 139/7</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9 - 215]</w:t>
      </w:r>
    </w:p>
    <w:p>
      <w:pPr>
        <w:pStyle w:val="BookText"/>
      </w:pPr>
      <w:r>
        <w:rPr>
          <w:rFonts w:ascii="Amiri" w:hAnsi="Amiri" w:eastAsia="Amiri" w:cs="Amiri"/>
          <w:lang w:bidi="ar-SA"/>
          <w:color w:val="111111"/>
          <w:sz w:val="28"/>
          <w:szCs w:val="28"/>
          <w:rtl/>
        </w:rPr>
        <w:t xml:space="preserve">32478 .بغداد؛ مكتبة الأوقاف العامة؛ رقم المخطوط : 6491/6</w:t>
      </w:r>
    </w:p>
    <w:p>
      <w:pPr>
        <w:pStyle w:val="BookText"/>
      </w:pPr>
      <w:r>
        <w:rPr>
          <w:rFonts w:ascii="Amiri" w:hAnsi="Amiri" w:eastAsia="Amiri" w:cs="Amiri"/>
          <w:lang w:bidi="ar-SA"/>
          <w:color w:val="111111"/>
          <w:sz w:val="28"/>
          <w:szCs w:val="28"/>
          <w:rtl/>
        </w:rPr>
        <w:t xml:space="preserve">أوّلها: قد سالني بعض الأصحاب أن أكتب له شيئا على تفريق العلم وأجواب</w:t>
      </w:r>
    </w:p>
    <w:p>
      <w:pPr>
        <w:pStyle w:val="BookText"/>
      </w:pPr>
      <w:r>
        <w:rPr>
          <w:rFonts w:ascii="IRNazanin" w:hAnsi="IRNazanin" w:eastAsia="IRNazanin" w:cs="IRNazanin"/>
          <w:lang w:bidi="fa-IR"/>
          <w:color w:val="111111"/>
          <w:sz w:val="28"/>
          <w:szCs w:val="28"/>
          <w:rtl/>
        </w:rPr>
        <w:t xml:space="preserve">کا :مجهول، تا: مجهول؛ 2 ق 21*15 سم [ف: 2 - 187]</w:t>
      </w:r>
    </w:p>
    <w:p>
      <w:pPr>
        <w:pStyle w:val="Heading2"/>
      </w:pPr>
      <w:bookmarkStart w:id="1585" w:name="_Toc843"/>
      <w:r>
        <w:t>رفع الاشتباه عن مسألة المياه / فقه - عربي</w:t>
      </w:r>
      <w:bookmarkEnd w:id="1585"/>
    </w:p>
    <w:p>
      <w:pPr>
        <w:pStyle w:val="BookText"/>
      </w:pPr>
      <w:r>
        <w:rPr>
          <w:rFonts w:ascii="IRNazanin" w:hAnsi="IRNazanin" w:eastAsia="IRNazanin" w:cs="IRNazanin"/>
          <w:lang w:bidi="fa-IR"/>
          <w:color w:val="111111"/>
          <w:sz w:val="28"/>
          <w:szCs w:val="28"/>
          <w:rtl/>
        </w:rPr>
        <w:t xml:space="preserve">ابن قطلوبغا، قاسم بن قطلوبغا( 802 - 879 ه- )</w:t>
      </w:r>
    </w:p>
    <w:p>
      <w:pPr>
        <w:pStyle w:val="BookText"/>
      </w:pPr>
      <w:r>
        <w:rPr>
          <w:rFonts w:ascii="Amiri" w:hAnsi="Amiri" w:eastAsia="Amiri" w:cs="Amiri"/>
          <w:lang w:bidi="ar-SA"/>
          <w:color w:val="111111"/>
          <w:sz w:val="28"/>
          <w:szCs w:val="28"/>
          <w:rtl/>
        </w:rPr>
        <w:t xml:space="preserve">32479 .بغداد؛ كلية الآداب في جامعة بغداد)؛ رقم المخطوط : 2070/3 مصورة</w:t>
      </w:r>
    </w:p>
    <w:p>
      <w:pPr>
        <w:pStyle w:val="BookText"/>
      </w:pPr>
      <w:r>
        <w:rPr>
          <w:rFonts w:ascii="Amiri" w:hAnsi="Amiri" w:eastAsia="Amiri" w:cs="Amiri"/>
          <w:lang w:bidi="ar-SA"/>
          <w:color w:val="111111"/>
          <w:sz w:val="28"/>
          <w:szCs w:val="28"/>
          <w:rtl/>
        </w:rPr>
        <w:t xml:space="preserve">أوّلها: بسم الرحمن الرحيم المعين قال شيخنا الإمام العالم العلامة وحيد دهره وفريد عصره أفضل المشاخرين زين الدين أبو المعالي الشيخ قاسم بن قطلويفا الحنفي عامله الله بلطفه الخفي؛ آخرها :على أن ابن أبي شبيه قدوري عن أبي معاوية عن الأعمش عن إبراهيم قال كان أصحاب عبدالله إذا ذكر عندهم حديث أبي هرير قالوا كيف يضع</w:t>
      </w:r>
    </w:p>
    <w:p>
      <w:pPr>
        <w:pStyle w:val="BookText"/>
      </w:pPr>
      <w:r>
        <w:rPr>
          <w:rFonts w:ascii="Amiri" w:hAnsi="Amiri" w:eastAsia="Amiri" w:cs="Amiri"/>
          <w:lang w:bidi="ar-SA"/>
          <w:color w:val="111111"/>
          <w:sz w:val="28"/>
          <w:szCs w:val="28"/>
          <w:rtl/>
        </w:rPr>
        <w:t xml:space="preserve">أبوهريرة بالمهراس الذي بالمدينة والله سبحانه وتعالى أعلم بالصواب. تمت الرسالة</w:t>
      </w:r>
    </w:p>
    <w:p>
      <w:pPr>
        <w:pStyle w:val="BookText"/>
      </w:pPr>
      <w:r>
        <w:rPr>
          <w:rFonts w:ascii="IRNazanin" w:hAnsi="IRNazanin" w:eastAsia="IRNazanin" w:cs="IRNazanin"/>
          <w:lang w:bidi="fa-IR"/>
          <w:color w:val="111111"/>
          <w:sz w:val="28"/>
          <w:szCs w:val="28"/>
          <w:rtl/>
        </w:rPr>
        <w:t xml:space="preserve">نسخ ،کا: مجهول، تا :مجهول؛ 14 ق( 94 - 107)، 31 س [(المصورات) - ف: 1 - 43]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7" w:name="pg8060_98765"/>
    <w:bookmarkEnd w:id="307"/>
    <w:p>
      <w:pPr>
        <w:pStyle w:val="Heading2"/>
      </w:pPr>
      <w:bookmarkStart w:id="1586" w:name="_Toc844"/>
      <w:r>
        <w:t>رفع الإشكال بظهور العشر في غالب الأشكال / هندسة، فقه - عربي</w:t>
      </w:r>
      <w:bookmarkEnd w:id="1586"/>
    </w:p>
    <w:p>
      <w:pPr>
        <w:pStyle w:val="BookText"/>
      </w:pPr>
      <w:r>
        <w:rPr>
          <w:rFonts w:ascii="Amiri" w:hAnsi="Amiri" w:eastAsia="Amiri" w:cs="Amiri"/>
          <w:lang w:bidi="ar-SA"/>
          <w:color w:val="111111"/>
          <w:sz w:val="28"/>
          <w:szCs w:val="28"/>
          <w:rtl/>
        </w:rPr>
        <w:t xml:space="preserve">الجبرتي، حسن بن إبراهيم ( 1110 - 1188 ه- )</w:t>
      </w:r>
    </w:p>
    <w:p>
      <w:pPr>
        <w:pStyle w:val="BookText"/>
      </w:pPr>
      <w:r>
        <w:rPr>
          <w:rFonts w:ascii="Amiri" w:hAnsi="Amiri" w:eastAsia="Amiri" w:cs="Amiri"/>
          <w:lang w:bidi="ar-SA"/>
          <w:color w:val="111111"/>
          <w:sz w:val="28"/>
          <w:szCs w:val="28"/>
          <w:rtl/>
        </w:rPr>
        <w:t xml:space="preserve">أوّله: حمداً لك اللهم على أن طهرت باطننا بماء الشريعة المطهرة من أحداث الزيغ والضلال</w:t>
      </w:r>
    </w:p>
    <w:p>
      <w:pPr>
        <w:pStyle w:val="BookText"/>
      </w:pPr>
      <w:r>
        <w:rPr>
          <w:rFonts w:ascii="Times New Roman" w:hAnsi="Times New Roman" w:eastAsia="Times New Roman" w:cs="Times New Roman"/>
          <w:lang w:val="en-US" w:bidi="en-US"/>
          <w:color w:val="111111"/>
          <w:sz w:val="28"/>
          <w:szCs w:val="28"/>
          <w:rtl/>
        </w:rPr>
        <w:t xml:space="preserve">32480.</w:t>
      </w:r>
    </w:p>
    <w:p>
      <w:pPr>
        <w:pStyle w:val="BookText"/>
      </w:pPr>
      <w:r>
        <w:rPr>
          <w:rFonts w:ascii="IRNazanin" w:hAnsi="IRNazanin" w:eastAsia="IRNazanin" w:cs="IRNazanin"/>
          <w:lang w:bidi="fa-IR"/>
          <w:color w:val="111111"/>
          <w:sz w:val="28"/>
          <w:szCs w:val="28"/>
          <w:rtl/>
        </w:rPr>
        <w:t xml:space="preserve">بغداد؛ دار المخطوطات؛ رقم المخطوط 1322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ناقص ،کا :منصور المنصوري تلميذ المصنف ،تا:القرن 12ه- ناقصة: الآخر؛ ختم مؤلف حسن الجبرتي 1154»؛ 37 ص 23س 20*15سم [المتحف العراقي - ف: الفقهية 1 - 106]</w:t>
      </w:r>
    </w:p>
    <w:p>
      <w:pPr>
        <w:pStyle w:val="BookText"/>
      </w:pPr>
      <w:r>
        <w:rPr>
          <w:rFonts w:ascii="Amiri" w:hAnsi="Amiri" w:eastAsia="Amiri" w:cs="Amiri"/>
          <w:lang w:bidi="ar-SA"/>
          <w:color w:val="111111"/>
          <w:sz w:val="28"/>
          <w:szCs w:val="28"/>
          <w:rtl/>
        </w:rPr>
        <w:t xml:space="preserve">32481 بغداد؛ مكتبة الأوقاف العامة؛ رقم المخطوط : 5438/1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المدني، تا: 1248ه-؛ 24 ق ، 21*15سم [ف: 4 - 108]</w:t>
      </w:r>
    </w:p>
    <w:p>
      <w:pPr>
        <w:pStyle w:val="Heading2"/>
      </w:pPr>
      <w:bookmarkStart w:id="1587" w:name="_Toc845"/>
      <w:r>
        <w:t>رفع الإشكال في مساحة الأشكال / هندسة - عربي</w:t>
      </w:r>
      <w:bookmarkEnd w:id="1587"/>
    </w:p>
    <w:p>
      <w:pPr>
        <w:pStyle w:val="BookText"/>
      </w:pPr>
      <w:r>
        <w:rPr>
          <w:rFonts w:ascii="Amiri" w:hAnsi="Amiri" w:eastAsia="Amiri" w:cs="Amiri"/>
          <w:lang w:bidi="ar-SA"/>
          <w:color w:val="111111"/>
          <w:sz w:val="28"/>
          <w:szCs w:val="28"/>
          <w:rtl/>
        </w:rPr>
        <w:t xml:space="preserve">الاموي ،يعيش بن إبراهيم ( - 895 ه- )</w:t>
      </w:r>
    </w:p>
    <w:p>
      <w:pPr>
        <w:pStyle w:val="BookText"/>
      </w:pPr>
      <w:r>
        <w:rPr>
          <w:rFonts w:ascii="Amiri" w:hAnsi="Amiri" w:eastAsia="Amiri" w:cs="Amiri"/>
          <w:lang w:bidi="ar-SA"/>
          <w:color w:val="111111"/>
          <w:sz w:val="28"/>
          <w:szCs w:val="28"/>
          <w:rtl/>
        </w:rPr>
        <w:t xml:space="preserve">[فنخا :16 739 (1 نسخة)]</w:t>
      </w:r>
    </w:p>
    <w:p>
      <w:pPr>
        <w:pStyle w:val="BookText"/>
      </w:pPr>
      <w:r>
        <w:rPr>
          <w:rFonts w:ascii="IRNazanin" w:hAnsi="IRNazanin" w:eastAsia="IRNazanin" w:cs="IRNazanin"/>
          <w:lang w:bidi="fa-IR"/>
          <w:color w:val="111111"/>
          <w:sz w:val="28"/>
          <w:szCs w:val="28"/>
          <w:rtl/>
        </w:rPr>
        <w:t xml:space="preserve">32482 .بغداد؛ دار المخطوطات؛ رقم المخطوط :10551/3</w:t>
      </w:r>
    </w:p>
    <w:p>
      <w:pPr>
        <w:pStyle w:val="BookText"/>
      </w:pPr>
      <w:r>
        <w:rPr>
          <w:rFonts w:ascii="Amiri" w:hAnsi="Amiri" w:eastAsia="Amiri" w:cs="Amiri"/>
          <w:lang w:bidi="ar-SA"/>
          <w:color w:val="111111"/>
          <w:sz w:val="28"/>
          <w:szCs w:val="28"/>
          <w:rtl/>
        </w:rPr>
        <w:t xml:space="preserve">أوّلها :المساحة تجزئة الشيء المجهول بشيء معلوم ...</w:t>
      </w:r>
    </w:p>
    <w:p>
      <w:pPr>
        <w:pStyle w:val="BookText"/>
      </w:pPr>
      <w:r>
        <w:rPr>
          <w:rFonts w:ascii="IRNazanin" w:hAnsi="IRNazanin" w:eastAsia="IRNazanin" w:cs="IRNazanin"/>
          <w:lang w:bidi="fa-IR"/>
          <w:color w:val="111111"/>
          <w:sz w:val="28"/>
          <w:szCs w:val="28"/>
          <w:rtl/>
        </w:rPr>
        <w:t xml:space="preserve">کا :مجهول، تا: مجهول؛ ناقصة :الآخر؛ 5 ص 23س، 18*13سم [المتحف العراقي - ف:</w:t>
      </w:r>
    </w:p>
    <w:p>
      <w:pPr>
        <w:pStyle w:val="BookText"/>
      </w:pPr>
      <w:r>
        <w:rPr>
          <w:rFonts w:ascii="IRNazanin" w:hAnsi="IRNazanin" w:eastAsia="IRNazanin" w:cs="IRNazanin"/>
          <w:lang w:bidi="fa-IR"/>
          <w:color w:val="111111"/>
          <w:sz w:val="28"/>
          <w:szCs w:val="28"/>
          <w:rtl/>
        </w:rPr>
        <w:t xml:space="preserve">الحساب - 92]</w:t>
      </w:r>
    </w:p>
    <w:p>
      <w:pPr>
        <w:pStyle w:val="Heading2"/>
      </w:pPr>
      <w:bookmarkStart w:id="1588" w:name="_Toc846"/>
      <w:r>
        <w:t>رفع البدعة في حلّ المتعة / فقه - عربي</w:t>
      </w:r>
      <w:bookmarkEnd w:id="1588"/>
    </w:p>
    <w:p>
      <w:pPr>
        <w:pStyle w:val="BookText"/>
      </w:pPr>
      <w:r>
        <w:rPr>
          <w:rFonts w:ascii="Amiri" w:hAnsi="Amiri" w:eastAsia="Amiri" w:cs="Amiri"/>
          <w:lang w:bidi="ar-SA"/>
          <w:color w:val="111111"/>
          <w:sz w:val="28"/>
          <w:szCs w:val="28"/>
          <w:rtl/>
        </w:rPr>
        <w:t xml:space="preserve">الحسيني العاملي، حسين بن محمّد</w:t>
      </w:r>
    </w:p>
    <w:p>
      <w:pPr>
        <w:pStyle w:val="BookText"/>
      </w:pPr>
      <w:r>
        <w:rPr>
          <w:rFonts w:ascii="Amiri" w:hAnsi="Amiri" w:eastAsia="Amiri" w:cs="Amiri"/>
          <w:lang w:bidi="ar-SA"/>
          <w:color w:val="111111"/>
          <w:sz w:val="28"/>
          <w:szCs w:val="28"/>
          <w:rtl/>
        </w:rPr>
        <w:t xml:space="preserve">[فنخا 16: 741 (1 نسخة)]</w:t>
      </w:r>
    </w:p>
    <w:p>
      <w:pPr>
        <w:pStyle w:val="BookText"/>
      </w:pPr>
      <w:r>
        <w:rPr>
          <w:rFonts w:ascii="Amiri" w:hAnsi="Amiri" w:eastAsia="Amiri" w:cs="Amiri"/>
          <w:lang w:bidi="ar-SA"/>
          <w:color w:val="111111"/>
          <w:sz w:val="28"/>
          <w:szCs w:val="28"/>
          <w:rtl/>
        </w:rPr>
        <w:t xml:space="preserve">32483 . قرية المؤمنين( سوق الشيوخ)؛ خزانة آل جمال الدين؛ رقم المخطوط: 334/4</w:t>
      </w:r>
    </w:p>
    <w:p>
      <w:pPr>
        <w:pStyle w:val="BookText"/>
      </w:pPr>
      <w:r>
        <w:rPr>
          <w:rFonts w:ascii="IRNazanin" w:hAnsi="IRNazanin" w:eastAsia="IRNazanin" w:cs="IRNazanin"/>
          <w:lang w:bidi="fa-IR"/>
          <w:color w:val="111111"/>
          <w:sz w:val="28"/>
          <w:szCs w:val="28"/>
          <w:rtl/>
        </w:rPr>
        <w:t xml:space="preserve">کا :مجهول، تا :مجهول [الموسم 1 - 142]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8" w:name="pg8060_98766"/>
    <w:bookmarkEnd w:id="308"/>
    <w:p>
      <w:pPr>
        <w:pStyle w:val="Heading2"/>
      </w:pPr>
      <w:bookmarkStart w:id="1589" w:name="_Toc847"/>
      <w:r>
        <w:t>رفع جسد المعصوم / كلام وعقائد - عربي</w:t>
      </w:r>
      <w:bookmarkEnd w:id="1589"/>
    </w:p>
    <w:p>
      <w:pPr>
        <w:pStyle w:val="BookText"/>
      </w:pPr>
      <w:r>
        <w:rPr>
          <w:rFonts w:ascii="Amiri" w:hAnsi="Amiri" w:eastAsia="Amiri" w:cs="Amiri"/>
          <w:lang w:bidi="ar-SA"/>
          <w:color w:val="111111"/>
          <w:sz w:val="28"/>
          <w:szCs w:val="28"/>
          <w:rtl/>
        </w:rPr>
        <w:t xml:space="preserve">البحراني، عبد علي بن محمّد (القرن 13 ه- )</w:t>
      </w:r>
    </w:p>
    <w:p>
      <w:pPr>
        <w:pStyle w:val="BookText"/>
      </w:pPr>
      <w:r>
        <w:rPr>
          <w:rFonts w:ascii="Amiri" w:hAnsi="Amiri" w:eastAsia="Amiri" w:cs="Amiri"/>
          <w:lang w:bidi="ar-SA"/>
          <w:color w:val="111111"/>
          <w:sz w:val="28"/>
          <w:szCs w:val="28"/>
          <w:rtl/>
        </w:rPr>
        <w:t xml:space="preserve">تاريخ التأليف جمادى الأولى 1212ه-</w:t>
      </w:r>
    </w:p>
    <w:p>
      <w:pPr>
        <w:pStyle w:val="BookText"/>
      </w:pPr>
      <w:r>
        <w:rPr>
          <w:rFonts w:ascii="Amiri" w:hAnsi="Amiri" w:eastAsia="Amiri" w:cs="Amiri"/>
          <w:lang w:bidi="ar-SA"/>
          <w:color w:val="111111"/>
          <w:sz w:val="28"/>
          <w:szCs w:val="28"/>
          <w:rtl/>
        </w:rPr>
        <w:t xml:space="preserve">32484 . النجف الأشرف؛ مكتبة الإمام أمير المؤمنين العامة؛ رقم المخطوط: 722</w:t>
      </w:r>
    </w:p>
    <w:p>
      <w:pPr>
        <w:pStyle w:val="BookText"/>
      </w:pPr>
      <w:r>
        <w:rPr>
          <w:rFonts w:ascii="IRNazanin" w:hAnsi="IRNazanin" w:eastAsia="IRNazanin" w:cs="IRNazanin"/>
          <w:lang w:bidi="fa-IR"/>
          <w:color w:val="111111"/>
          <w:sz w:val="28"/>
          <w:szCs w:val="28"/>
          <w:rtl/>
        </w:rPr>
        <w:t xml:space="preserve">کا :يحيى بن محمّد شفيع الإصفهاني ،تا: 1278 ق [ف 2 - 561]</w:t>
      </w:r>
    </w:p>
    <w:p>
      <w:pPr>
        <w:pStyle w:val="Heading2"/>
      </w:pPr>
      <w:bookmarkStart w:id="1590" w:name="_Toc848"/>
      <w:r>
        <w:t>رفع الجناح وخفض الجناح بأربعين حديثاً في باب النكاح = الأربعون</w:t>
      </w:r>
      <w:bookmarkEnd w:id="1590"/>
    </w:p>
    <w:p>
      <w:pPr>
        <w:pStyle w:val="BookText"/>
      </w:pPr>
      <w:r>
        <w:rPr>
          <w:rFonts w:ascii="Amiri" w:hAnsi="Amiri" w:eastAsia="Amiri" w:cs="Amiri"/>
          <w:lang w:bidi="ar-SA"/>
          <w:color w:val="111111"/>
          <w:sz w:val="28"/>
          <w:szCs w:val="28"/>
          <w:rtl/>
        </w:rPr>
        <w:t xml:space="preserve">حديثاً في فضائل النكاح / حديث - عربي</w:t>
      </w:r>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Times New Roman" w:hAnsi="Times New Roman" w:eastAsia="Times New Roman" w:cs="Times New Roman"/>
          <w:lang w:val="en-US" w:bidi="en-US"/>
          <w:color w:val="111111"/>
          <w:sz w:val="28"/>
          <w:szCs w:val="28"/>
          <w:rtl/>
        </w:rPr>
        <w:t xml:space="preserve">32485.</w:t>
      </w:r>
    </w:p>
    <w:p>
      <w:pPr>
        <w:pStyle w:val="BookText"/>
      </w:pPr>
      <w:r>
        <w:rPr>
          <w:rFonts w:ascii="IRNazanin" w:hAnsi="IRNazanin" w:eastAsia="IRNazanin" w:cs="IRNazanin"/>
          <w:lang w:bidi="fa-IR"/>
          <w:color w:val="111111"/>
          <w:sz w:val="28"/>
          <w:szCs w:val="28"/>
          <w:rtl/>
        </w:rPr>
        <w:t xml:space="preserve">بغداد؛ دار المخطوطات؛ رقم المخطوط : 195/13</w:t>
      </w:r>
    </w:p>
    <w:p>
      <w:pPr>
        <w:pStyle w:val="BookText"/>
      </w:pPr>
      <w:r>
        <w:rPr>
          <w:rFonts w:ascii="Amiri" w:hAnsi="Amiri" w:eastAsia="Amiri" w:cs="Amiri"/>
          <w:lang w:bidi="ar-SA"/>
          <w:color w:val="111111"/>
          <w:sz w:val="28"/>
          <w:szCs w:val="28"/>
          <w:rtl/>
        </w:rPr>
        <w:t xml:space="preserve">أوّلها :الحمد لله الذي زوج الأرواح بالأشباح وأحل النكاح وحرم السفاح والصلاة والسلام</w:t>
      </w:r>
    </w:p>
    <w:p>
      <w:pPr>
        <w:pStyle w:val="BookText"/>
      </w:pPr>
      <w:r>
        <w:rPr>
          <w:rFonts w:ascii="Amiri" w:hAnsi="Amiri" w:eastAsia="Amiri" w:cs="Amiri"/>
          <w:lang w:bidi="ar-SA"/>
          <w:color w:val="111111"/>
          <w:sz w:val="28"/>
          <w:szCs w:val="28"/>
          <w:rtl/>
        </w:rPr>
        <w:t xml:space="preserve">على من فصل بين الممنوع والمباح ...</w:t>
      </w:r>
    </w:p>
    <w:p>
      <w:pPr>
        <w:pStyle w:val="BookText"/>
      </w:pPr>
      <w:r>
        <w:rPr>
          <w:rFonts w:ascii="IRNazanin" w:hAnsi="IRNazanin" w:eastAsia="IRNazanin" w:cs="IRNazanin"/>
          <w:lang w:bidi="fa-IR"/>
          <w:color w:val="111111"/>
          <w:sz w:val="28"/>
          <w:szCs w:val="28"/>
          <w:rtl/>
        </w:rPr>
        <w:t xml:space="preserve">تعليق ،کا :مجهول ،تا: قرن 11ه- 3 ص 25 س ، 16/5*23/5سم [دار صدام -ف: حدیث</w:t>
      </w:r>
    </w:p>
    <w:p>
      <w:pPr>
        <w:pStyle w:val="BookText"/>
      </w:pPr>
      <w:r>
        <w:rPr>
          <w:rFonts w:ascii="Times New Roman" w:hAnsi="Times New Roman" w:eastAsia="Times New Roman" w:cs="Times New Roman"/>
          <w:lang w:val="en-US" w:bidi="en-US"/>
          <w:color w:val="111111"/>
          <w:sz w:val="28"/>
          <w:szCs w:val="28"/>
          <w:rtl/>
        </w:rPr>
        <w:t xml:space="preserve">155 ]</w:t>
      </w:r>
    </w:p>
    <w:p>
      <w:pPr>
        <w:pStyle w:val="Heading2"/>
      </w:pPr>
      <w:bookmarkStart w:id="1591" w:name="_Toc849"/>
      <w:r>
        <w:t>رفع حاجب العيون الغامزة عن كنوز الرامزة = شرح الخزرجية / عروض</w:t>
      </w:r>
      <w:bookmarkEnd w:id="1591"/>
    </w:p>
    <w:p>
      <w:pPr>
        <w:pStyle w:val="BookText"/>
      </w:pPr>
      <w:r>
        <w:rPr>
          <w:rFonts w:ascii="Amiri" w:hAnsi="Amiri" w:eastAsia="Amiri" w:cs="Amiri"/>
          <w:lang w:bidi="ar-SA"/>
          <w:color w:val="111111"/>
          <w:sz w:val="28"/>
          <w:szCs w:val="28"/>
          <w:rtl/>
        </w:rPr>
        <w:t xml:space="preserve">وقافية - عربي</w:t>
      </w:r>
    </w:p>
    <w:p>
      <w:pPr>
        <w:pStyle w:val="BookText"/>
      </w:pPr>
      <w:r>
        <w:rPr>
          <w:rFonts w:ascii="Amiri" w:hAnsi="Amiri" w:eastAsia="Amiri" w:cs="Amiri"/>
          <w:lang w:bidi="ar-SA"/>
          <w:color w:val="111111"/>
          <w:sz w:val="28"/>
          <w:szCs w:val="28"/>
          <w:rtl/>
        </w:rPr>
        <w:t xml:space="preserve">الدلجي، محمّد بن محمّد (860 - 947 ه- )</w:t>
      </w:r>
    </w:p>
    <w:p>
      <w:pPr>
        <w:pStyle w:val="BookText"/>
      </w:pPr>
      <w:r>
        <w:rPr>
          <w:rFonts w:ascii="Amiri" w:hAnsi="Amiri" w:eastAsia="Amiri" w:cs="Amiri"/>
          <w:lang w:bidi="ar-SA"/>
          <w:color w:val="111111"/>
          <w:sz w:val="28"/>
          <w:szCs w:val="28"/>
          <w:rtl/>
        </w:rPr>
        <w:t xml:space="preserve">المرتبط : الرامزة = الخزرجية = الرامزة الوافية الخزرجي عبد الله بن محمّد ( - 626ه- )</w:t>
      </w:r>
    </w:p>
    <w:p>
      <w:pPr>
        <w:pStyle w:val="BookText"/>
      </w:pPr>
      <w:r>
        <w:rPr>
          <w:rFonts w:ascii="IRNazanin" w:hAnsi="IRNazanin" w:eastAsia="IRNazanin" w:cs="IRNazanin"/>
          <w:lang w:bidi="fa-IR"/>
          <w:color w:val="111111"/>
          <w:sz w:val="28"/>
          <w:szCs w:val="28"/>
          <w:rtl/>
        </w:rPr>
        <w:t xml:space="preserve">[فنخا 16: 742 (5نسخ)]</w:t>
      </w:r>
    </w:p>
    <w:p>
      <w:pPr>
        <w:pStyle w:val="BookText"/>
      </w:pPr>
      <w:r>
        <w:rPr>
          <w:rFonts w:ascii="Amiri" w:hAnsi="Amiri" w:eastAsia="Amiri" w:cs="Amiri"/>
          <w:lang w:bidi="ar-SA"/>
          <w:color w:val="111111"/>
          <w:sz w:val="28"/>
          <w:szCs w:val="28"/>
          <w:rtl/>
        </w:rPr>
        <w:t xml:space="preserve">32486 .النجف الأشرف؛ مكتبة كاشف الغطاء (علي والحسين)؛ رقم المخطوط : 866</w:t>
      </w:r>
    </w:p>
    <w:p>
      <w:pPr>
        <w:pStyle w:val="BookText"/>
      </w:pPr>
      <w:r>
        <w:rPr>
          <w:rFonts w:ascii="IRNazanin" w:hAnsi="IRNazanin" w:eastAsia="IRNazanin" w:cs="IRNazanin"/>
          <w:lang w:bidi="fa-IR"/>
          <w:color w:val="111111"/>
          <w:sz w:val="28"/>
          <w:szCs w:val="28"/>
          <w:rtl/>
        </w:rPr>
        <w:t xml:space="preserve">في الفهرس مجهول المؤلف ،کا: مجهول ،تا: 1284ه- 84ص ، 17 س، 21*15/5سم [معجم ؛ المخطوطات النجفية : 453]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9" w:name="pg8060_98767"/>
    <w:bookmarkEnd w:id="309"/>
    <w:p>
      <w:pPr>
        <w:pStyle w:val="Heading2"/>
      </w:pPr>
      <w:bookmarkStart w:id="1592" w:name="_Toc850"/>
      <w:r>
        <w:t>رفع الحاجب في شرح إثبات الواجب / كلام وعقائد، فلسفة - عربي</w:t>
      </w:r>
      <w:bookmarkEnd w:id="1592"/>
    </w:p>
    <w:p>
      <w:pPr>
        <w:pStyle w:val="BookText"/>
      </w:pPr>
      <w:r>
        <w:rPr>
          <w:rFonts w:ascii="Amiri" w:hAnsi="Amiri" w:eastAsia="Amiri" w:cs="Amiri"/>
          <w:lang w:bidi="ar-SA"/>
          <w:color w:val="111111"/>
          <w:sz w:val="28"/>
          <w:szCs w:val="28"/>
          <w:rtl/>
        </w:rPr>
        <w:t xml:space="preserve">الكردي، عبد القادر بن محمّد سعيد (1211 - 1304 ه- )</w:t>
      </w:r>
    </w:p>
    <w:p>
      <w:pPr>
        <w:pStyle w:val="BookText"/>
      </w:pPr>
      <w:r>
        <w:rPr>
          <w:rFonts w:ascii="Amiri" w:hAnsi="Amiri" w:eastAsia="Amiri" w:cs="Amiri"/>
          <w:lang w:bidi="ar-SA"/>
          <w:color w:val="111111"/>
          <w:sz w:val="28"/>
          <w:szCs w:val="28"/>
          <w:rtl/>
        </w:rPr>
        <w:t xml:space="preserve">المرتبط اثبات الواجب الدواني، محمّد بن اسعد (830 - 908ه-)</w:t>
      </w:r>
    </w:p>
    <w:p>
      <w:pPr>
        <w:pStyle w:val="BookText"/>
      </w:pPr>
      <w:r>
        <w:rPr>
          <w:rFonts w:ascii="Amiri" w:hAnsi="Amiri" w:eastAsia="Amiri" w:cs="Amiri"/>
          <w:lang w:bidi="ar-SA"/>
          <w:color w:val="111111"/>
          <w:sz w:val="28"/>
          <w:szCs w:val="28"/>
          <w:rtl/>
        </w:rPr>
        <w:t xml:space="preserve">أوّلها :الحمد لله الذي لم يكن له ريك في الملك وخلق كل شيء فقدره تقديراً الذي يعلم ما يلج في الأرض وما يخرج منها وهو معكم أينما كنتم فكبّروه تكبيراً ..</w:t>
      </w:r>
    </w:p>
    <w:p>
      <w:pPr>
        <w:pStyle w:val="BookText"/>
      </w:pPr>
      <w:r>
        <w:rPr>
          <w:rFonts w:ascii="Amiri" w:hAnsi="Amiri" w:eastAsia="Amiri" w:cs="Amiri"/>
          <w:lang w:bidi="ar-SA"/>
          <w:color w:val="111111"/>
          <w:sz w:val="28"/>
          <w:szCs w:val="28"/>
          <w:rtl/>
        </w:rPr>
        <w:t xml:space="preserve">[فنخا :16 742(1نسخة)]</w:t>
      </w:r>
    </w:p>
    <w:p>
      <w:pPr>
        <w:pStyle w:val="BookText"/>
      </w:pPr>
      <w:r>
        <w:rPr>
          <w:rFonts w:ascii="Times New Roman" w:hAnsi="Times New Roman" w:eastAsia="Times New Roman" w:cs="Times New Roman"/>
          <w:lang w:val="en-US" w:bidi="en-US"/>
          <w:color w:val="111111"/>
          <w:sz w:val="28"/>
          <w:szCs w:val="28"/>
          <w:rtl/>
        </w:rPr>
        <w:t xml:space="preserve">32487.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حسین بن ملا علي القولجي الترجاني، تا: ربيع الأول 1300ه- 21*6/15س[ محمد الرشتي-ف: 149]</w:t>
      </w:r>
    </w:p>
    <w:p>
      <w:pPr>
        <w:pStyle w:val="BookText"/>
      </w:pPr>
      <w:r>
        <w:rPr>
          <w:rFonts w:ascii="Amiri" w:hAnsi="Amiri" w:eastAsia="Amiri" w:cs="Amiri"/>
          <w:lang w:bidi="ar-SA"/>
          <w:color w:val="111111"/>
          <w:sz w:val="28"/>
          <w:szCs w:val="28"/>
          <w:rtl/>
        </w:rPr>
        <w:t xml:space="preserve">32488 .بغداد؛ محمّد سعيد الزهاوي ( في دار التربية الاسلامية)؛ رقم المخطوط : 26</w:t>
      </w:r>
    </w:p>
    <w:p>
      <w:pPr>
        <w:pStyle w:val="BookText"/>
      </w:pPr>
      <w:r>
        <w:rPr>
          <w:rFonts w:ascii="Amiri" w:hAnsi="Amiri" w:eastAsia="Amiri" w:cs="Amiri"/>
          <w:lang w:bidi="ar-SA"/>
          <w:color w:val="111111"/>
          <w:sz w:val="28"/>
          <w:szCs w:val="28"/>
          <w:rtl/>
        </w:rPr>
        <w:t xml:space="preserve">أوّلها: مطابق؛ آخرها :الراجعة ثمراتنا إلينا تم تصحيحه بعد تأليفه وجمعه بعونه تعالى نفع الله إلى يوم نلقاه سرور أمين.</w:t>
      </w:r>
    </w:p>
    <w:p>
      <w:pPr>
        <w:pStyle w:val="BookText"/>
      </w:pPr>
      <w:r>
        <w:rPr>
          <w:rFonts w:ascii="IRNazanin" w:hAnsi="IRNazanin" w:eastAsia="IRNazanin" w:cs="IRNazanin"/>
          <w:lang w:bidi="fa-IR"/>
          <w:color w:val="111111"/>
          <w:sz w:val="28"/>
          <w:szCs w:val="28"/>
          <w:rtl/>
        </w:rPr>
        <w:t xml:space="preserve">معتاد ،کا :محمّد سعيد بن مال الله التكريتي ،تا: 10 محرم 1320ه- 91ق، 20س، 21*15سم [المورد : 22 - 280]</w:t>
      </w:r>
    </w:p>
    <w:p>
      <w:pPr>
        <w:pStyle w:val="BookText"/>
      </w:pPr>
      <w:r>
        <w:rPr>
          <w:rFonts w:ascii="Times New Roman" w:hAnsi="Times New Roman" w:eastAsia="Times New Roman" w:cs="Times New Roman"/>
          <w:lang w:val="en-US" w:bidi="en-US"/>
          <w:color w:val="111111"/>
          <w:sz w:val="28"/>
          <w:szCs w:val="28"/>
          <w:rtl/>
        </w:rPr>
        <w:t xml:space="preserve">32489.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1233 - 1234</w:t>
      </w:r>
    </w:p>
    <w:p>
      <w:pPr>
        <w:pStyle w:val="BookText"/>
      </w:pPr>
      <w:r>
        <w:rPr>
          <w:rFonts w:ascii="Amiri" w:hAnsi="Amiri" w:eastAsia="Amiri" w:cs="Amiri"/>
          <w:lang w:bidi="ar-SA"/>
          <w:color w:val="111111"/>
          <w:sz w:val="28"/>
          <w:szCs w:val="28"/>
          <w:rtl/>
        </w:rPr>
        <w:t xml:space="preserve">أوّلها: مطابق؛ آخرها :وصفاته الذاتية التي هي يرجع كلها إلى العلم كما سبق تفصيله</w:t>
      </w:r>
    </w:p>
    <w:p>
      <w:pPr>
        <w:pStyle w:val="BookText"/>
      </w:pPr>
      <w:r>
        <w:rPr>
          <w:rFonts w:ascii="IRNazanin" w:hAnsi="IRNazanin" w:eastAsia="IRNazanin" w:cs="IRNazanin"/>
          <w:lang w:bidi="fa-IR"/>
          <w:color w:val="111111"/>
          <w:sz w:val="28"/>
          <w:szCs w:val="28"/>
          <w:rtl/>
        </w:rPr>
        <w:t xml:space="preserve">... وعلى آله وأصحابه معادن النور. تم شرحه بعونه وهو متمم النور.</w:t>
      </w:r>
    </w:p>
    <w:p>
      <w:pPr>
        <w:pStyle w:val="BookText"/>
      </w:pPr>
      <w:r>
        <w:rPr>
          <w:rFonts w:ascii="IRNazanin" w:hAnsi="IRNazanin" w:eastAsia="IRNazanin" w:cs="IRNazanin"/>
          <w:lang w:bidi="fa-IR"/>
          <w:color w:val="111111"/>
          <w:sz w:val="28"/>
          <w:szCs w:val="28"/>
          <w:rtl/>
        </w:rPr>
        <w:t xml:space="preserve">کا :مجهول ،تا :مجهول؛ 69،ق، 19 س 21*16سم [ف: 3 - 37]</w:t>
      </w:r>
    </w:p>
    <w:p>
      <w:pPr>
        <w:pStyle w:val="Heading2"/>
      </w:pPr>
      <w:bookmarkStart w:id="1593" w:name="_Toc851"/>
      <w:r>
        <w:t>رفع الخصائص عن طلاب الخصائص / تاريخ النبي (ص) - عربي</w:t>
      </w:r>
      <w:bookmarkEnd w:id="1593"/>
    </w:p>
    <w:p>
      <w:pPr>
        <w:pStyle w:val="BookText"/>
      </w:pPr>
      <w:r>
        <w:rPr>
          <w:rFonts w:ascii="Amiri" w:hAnsi="Amiri" w:eastAsia="Amiri" w:cs="Amiri"/>
          <w:lang w:bidi="ar-SA"/>
          <w:color w:val="111111"/>
          <w:sz w:val="28"/>
          <w:szCs w:val="28"/>
          <w:rtl/>
        </w:rPr>
        <w:t xml:space="preserve">ابن علان ،محمّد علي بن محمّد (966 - 1057ه- )</w:t>
      </w:r>
    </w:p>
    <w:p>
      <w:pPr>
        <w:pStyle w:val="BookText"/>
      </w:pPr>
      <w:r>
        <w:rPr>
          <w:rFonts w:ascii="Amiri" w:hAnsi="Amiri" w:eastAsia="Amiri" w:cs="Amiri"/>
          <w:lang w:bidi="ar-SA"/>
          <w:color w:val="111111"/>
          <w:sz w:val="28"/>
          <w:szCs w:val="28"/>
          <w:rtl/>
        </w:rPr>
        <w:t xml:space="preserve">[فنخا :16 743 (1نسخة)]</w:t>
      </w:r>
    </w:p>
    <w:p>
      <w:pPr>
        <w:pStyle w:val="BookText"/>
      </w:pPr>
      <w:r>
        <w:rPr>
          <w:rFonts w:ascii="Times New Roman" w:hAnsi="Times New Roman" w:eastAsia="Times New Roman" w:cs="Times New Roman"/>
          <w:lang w:val="en-US" w:bidi="en-US"/>
          <w:color w:val="111111"/>
          <w:sz w:val="28"/>
          <w:szCs w:val="28"/>
          <w:rtl/>
        </w:rPr>
        <w:t xml:space="preserve">32490.</w:t>
      </w:r>
    </w:p>
    <w:p>
      <w:pPr>
        <w:pStyle w:val="BookText"/>
      </w:pPr>
      <w:r>
        <w:rPr>
          <w:rFonts w:ascii="IRNazanin" w:hAnsi="IRNazanin" w:eastAsia="IRNazanin" w:cs="IRNazanin"/>
          <w:lang w:bidi="fa-IR"/>
          <w:color w:val="111111"/>
          <w:sz w:val="28"/>
          <w:szCs w:val="28"/>
          <w:rtl/>
        </w:rPr>
        <w:t xml:space="preserve">بغداد؛ دار المخطوطات؛ رقم المخطوط : 34332</w:t>
      </w:r>
    </w:p>
    <w:p>
      <w:pPr>
        <w:pStyle w:val="BookText"/>
      </w:pPr>
      <w:r>
        <w:rPr>
          <w:rFonts w:ascii="Amiri" w:hAnsi="Amiri" w:eastAsia="Amiri" w:cs="Amiri"/>
          <w:lang w:bidi="ar-SA"/>
          <w:color w:val="111111"/>
          <w:sz w:val="28"/>
          <w:szCs w:val="28"/>
          <w:rtl/>
        </w:rPr>
        <w:t xml:space="preserve">أوّلها: الحمد لله الذي شرف نبيه على سائر من خلق وأطلق في سماء السعادة بدراً منيراً ...</w:t>
      </w:r>
    </w:p>
    <w:p>
      <w:pPr>
        <w:pStyle w:val="BookText"/>
      </w:pPr>
      <w:r>
        <w:rPr>
          <w:rFonts w:ascii="Amiri" w:hAnsi="Amiri" w:eastAsia="Amiri" w:cs="Amiri"/>
          <w:lang w:bidi="ar-SA"/>
          <w:color w:val="111111"/>
          <w:sz w:val="28"/>
          <w:szCs w:val="28"/>
          <w:rtl/>
        </w:rPr>
        <w:t xml:space="preserve">في دياج الغسق ،تعليق كا :علي بن عبد الباقي تا: 1072ق، الإسكندرية؛ 258 ص 27س، 13/5*20سم</w:t>
      </w:r>
    </w:p>
    <w:p>
      <w:pPr>
        <w:pStyle w:val="BookText"/>
      </w:pPr>
      <w:r>
        <w:rPr>
          <w:rFonts w:ascii="Amiri" w:hAnsi="Amiri" w:eastAsia="Amiri" w:cs="Amiri"/>
          <w:lang w:bidi="ar-SA"/>
          <w:color w:val="111111"/>
          <w:sz w:val="28"/>
          <w:szCs w:val="28"/>
          <w:rtl/>
        </w:rPr>
        <w:t xml:space="preserve">[دار صدام -ف: حديث - 155]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10" w:name="pg8060_98768"/>
    <w:bookmarkEnd w:id="310"/>
    <w:p>
      <w:pPr>
        <w:pStyle w:val="BookText"/>
      </w:pPr>
      <w:r>
        <w:rPr>
          <w:rFonts w:ascii="Amiri" w:hAnsi="Amiri" w:eastAsia="Amiri" w:cs="Amiri"/>
          <w:lang w:bidi="ar-SA"/>
          <w:color w:val="111111"/>
          <w:sz w:val="28"/>
          <w:szCs w:val="28"/>
          <w:rtl/>
        </w:rPr>
        <w:t xml:space="preserve">رفع الخفاء عن ذات الشفاء - شرح الشفاء بتعريف حقوق المصطفى</w:t>
      </w:r>
    </w:p>
    <w:p>
      <w:pPr>
        <w:pStyle w:val="Heading2"/>
      </w:pPr>
      <w:bookmarkStart w:id="1594" w:name="_Toc852"/>
      <w:r>
        <w:t>رفع الخفا عن ذات الشفا في سيرة المصطفى / تاريخ النبي (ص) - عربي</w:t>
      </w:r>
      <w:bookmarkEnd w:id="1594"/>
    </w:p>
    <w:p>
      <w:pPr>
        <w:pStyle w:val="BookText"/>
      </w:pPr>
      <w:r>
        <w:rPr>
          <w:rFonts w:ascii="IRNazanin" w:hAnsi="IRNazanin" w:eastAsia="IRNazanin" w:cs="IRNazanin"/>
          <w:lang w:bidi="fa-IR"/>
          <w:color w:val="111111"/>
          <w:sz w:val="28"/>
          <w:szCs w:val="28"/>
          <w:rtl/>
        </w:rPr>
        <w:t xml:space="preserve">ابن الحاج محمّد بن حسن ( - 1189 ه- )</w:t>
      </w:r>
    </w:p>
    <w:p>
      <w:pPr>
        <w:pStyle w:val="BookText"/>
      </w:pPr>
      <w:r>
        <w:rPr>
          <w:rFonts w:ascii="Amiri" w:hAnsi="Amiri" w:eastAsia="Amiri" w:cs="Amiri"/>
          <w:lang w:bidi="ar-SA"/>
          <w:color w:val="111111"/>
          <w:sz w:val="28"/>
          <w:szCs w:val="28"/>
          <w:rtl/>
        </w:rPr>
        <w:t xml:space="preserve">المرتبط : ذات الشفاء في سيرة المصطفى ومن بعده من الخلفاء ابن الجزري، محمد بن محمد</w:t>
      </w:r>
    </w:p>
    <w:p>
      <w:pPr>
        <w:pStyle w:val="BookText"/>
      </w:pPr>
      <w:r>
        <w:rPr>
          <w:rFonts w:ascii="IRNazanin" w:hAnsi="IRNazanin" w:eastAsia="IRNazanin" w:cs="IRNazanin"/>
          <w:lang w:bidi="fa-IR"/>
          <w:color w:val="111111"/>
          <w:sz w:val="28"/>
          <w:szCs w:val="28"/>
          <w:rtl/>
        </w:rPr>
        <w:t xml:space="preserve">(151 - 133ه-)</w:t>
      </w:r>
    </w:p>
    <w:p>
      <w:pPr>
        <w:pStyle w:val="BookText"/>
      </w:pPr>
      <w:r>
        <w:rPr>
          <w:rFonts w:ascii="Amiri" w:hAnsi="Amiri" w:eastAsia="Amiri" w:cs="Amiri"/>
          <w:lang w:bidi="ar-SA"/>
          <w:color w:val="111111"/>
          <w:sz w:val="28"/>
          <w:szCs w:val="28"/>
          <w:rtl/>
        </w:rPr>
        <w:t xml:space="preserve">تاريخ التأليف: 19 محرم 1178ه-</w:t>
      </w:r>
    </w:p>
    <w:p>
      <w:pPr>
        <w:pStyle w:val="BookText"/>
      </w:pPr>
      <w:r>
        <w:rPr>
          <w:rFonts w:ascii="Amiri" w:hAnsi="Amiri" w:eastAsia="Amiri" w:cs="Amiri"/>
          <w:lang w:bidi="ar-SA"/>
          <w:color w:val="111111"/>
          <w:sz w:val="28"/>
          <w:szCs w:val="28"/>
          <w:rtl/>
        </w:rPr>
        <w:t xml:space="preserve">أوّله: الحمد لله الذي منّ علينا بخليفته الأكبر نبيه إلى عامة الأسود والأحمر ليهديهم في مهام الحيرة والغير إلى أحسن الهدر وأكمل السير</w:t>
      </w:r>
    </w:p>
    <w:p>
      <w:pPr>
        <w:pStyle w:val="BookText"/>
      </w:pPr>
      <w:r>
        <w:rPr>
          <w:rFonts w:ascii="Amiri" w:hAnsi="Amiri" w:eastAsia="Amiri" w:cs="Amiri"/>
          <w:lang w:bidi="ar-SA"/>
          <w:color w:val="111111"/>
          <w:sz w:val="28"/>
          <w:szCs w:val="28"/>
          <w:rtl/>
        </w:rPr>
        <w:t xml:space="preserve">طبع: بيروت، 1407ه-</w:t>
      </w:r>
    </w:p>
    <w:p>
      <w:pPr>
        <w:pStyle w:val="BookText"/>
      </w:pPr>
      <w:r>
        <w:rPr>
          <w:rFonts w:ascii="Amiri" w:hAnsi="Amiri" w:eastAsia="Amiri" w:cs="Amiri"/>
          <w:lang w:bidi="ar-SA"/>
          <w:color w:val="111111"/>
          <w:sz w:val="28"/>
          <w:szCs w:val="28"/>
          <w:rtl/>
        </w:rPr>
        <w:t xml:space="preserve">[فنخا :16 743-744 (11نسخة)]</w:t>
      </w:r>
    </w:p>
    <w:p>
      <w:pPr>
        <w:pStyle w:val="BookText"/>
      </w:pPr>
      <w:r>
        <w:rPr>
          <w:rFonts w:ascii="IRNazanin" w:hAnsi="IRNazanin" w:eastAsia="IRNazanin" w:cs="IRNazanin"/>
          <w:lang w:bidi="fa-IR"/>
          <w:color w:val="111111"/>
          <w:sz w:val="28"/>
          <w:szCs w:val="28"/>
          <w:rtl/>
        </w:rPr>
        <w:t xml:space="preserve">32491 .بغداد؛ دار المخطوطات؛ رقم المخطوط : 3018/1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يوسف المشهور ابزجي، تا: 1189ه- هزار مرد؛ 220ص، 28س، 18*25سم [المتحف العراقي - ف: التاريخ والتراجم - 213]</w:t>
      </w:r>
    </w:p>
    <w:p>
      <w:pPr>
        <w:pStyle w:val="BookText"/>
      </w:pPr>
      <w:r>
        <w:rPr>
          <w:rFonts w:ascii="Amiri" w:hAnsi="Amiri" w:eastAsia="Amiri" w:cs="Amiri"/>
          <w:lang w:bidi="ar-SA"/>
          <w:color w:val="111111"/>
          <w:sz w:val="28"/>
          <w:szCs w:val="28"/>
          <w:rtl/>
        </w:rPr>
        <w:t xml:space="preserve">32492 . السليمانية؛ مكتبة البابانيين (في الأوقاف المركزية)؛ رقم المخطوط : 4/36ت/ 131</w:t>
      </w:r>
    </w:p>
    <w:p>
      <w:pPr>
        <w:pStyle w:val="BookText"/>
      </w:pPr>
      <w:r>
        <w:rPr>
          <w:rFonts w:ascii="Amiri" w:hAnsi="Amiri" w:eastAsia="Amiri" w:cs="Amiri"/>
          <w:lang w:bidi="ar-SA"/>
          <w:color w:val="111111"/>
          <w:sz w:val="28"/>
          <w:szCs w:val="28"/>
          <w:rtl/>
        </w:rPr>
        <w:t xml:space="preserve">أوّلها :مطابق؛ آخرها: صل عليه ربنا وسلما أي سلم ... إلى أهل الإسلام وأظفرهم عليه من قولهم سلمته إليه فتسلمه أي أعطيته فتنأوّله.</w:t>
      </w:r>
    </w:p>
    <w:p>
      <w:pPr>
        <w:pStyle w:val="BookText"/>
      </w:pPr>
      <w:r>
        <w:rPr>
          <w:rFonts w:ascii="Amiri" w:hAnsi="Amiri" w:eastAsia="Amiri" w:cs="Amiri"/>
          <w:lang w:bidi="ar-SA"/>
          <w:color w:val="111111"/>
          <w:sz w:val="28"/>
          <w:szCs w:val="28"/>
          <w:rtl/>
        </w:rPr>
        <w:t xml:space="preserve">كا :حميد بن إسماعيل بن الحاج حسين بن ملا أحمد بن ملا عبدالكريم بن ملا مصطفى بن ملا عبدالكريم بن ملا مصطفى البيساراني ،تا: 1189ه، 180ق، 22س، 16*21سم [الأوقاف المركزية : 1 - 129]</w:t>
      </w:r>
    </w:p>
    <w:p>
      <w:pPr>
        <w:pStyle w:val="BookText"/>
      </w:pPr>
      <w:r>
        <w:rPr>
          <w:rFonts w:ascii="Times New Roman" w:hAnsi="Times New Roman" w:eastAsia="Times New Roman" w:cs="Times New Roman"/>
          <w:lang w:val="en-US" w:bidi="en-US"/>
          <w:color w:val="111111"/>
          <w:sz w:val="28"/>
          <w:szCs w:val="28"/>
          <w:rtl/>
        </w:rPr>
        <w:t xml:space="preserve">32493.</w:t>
      </w:r>
    </w:p>
    <w:p>
      <w:pPr>
        <w:pStyle w:val="BookText"/>
      </w:pPr>
      <w:r>
        <w:rPr>
          <w:rFonts w:ascii="IRNazanin" w:hAnsi="IRNazanin" w:eastAsia="IRNazanin" w:cs="IRNazanin"/>
          <w:lang w:bidi="fa-IR"/>
          <w:color w:val="111111"/>
          <w:sz w:val="28"/>
          <w:szCs w:val="28"/>
          <w:rtl/>
        </w:rPr>
        <w:t xml:space="preserve">بغداد؛ دار المخطوطات؛ رقم المخطوط : 3232</w:t>
      </w:r>
    </w:p>
    <w:p>
      <w:pPr>
        <w:pStyle w:val="BookText"/>
      </w:pPr>
      <w:r>
        <w:rPr>
          <w:rFonts w:ascii="Amiri" w:hAnsi="Amiri" w:eastAsia="Amiri" w:cs="Amiri"/>
          <w:lang w:bidi="ar-SA"/>
          <w:color w:val="111111"/>
          <w:sz w:val="28"/>
          <w:szCs w:val="28"/>
          <w:rtl/>
        </w:rPr>
        <w:t xml:space="preserve">كا :عثمان بن عبداللطيف بن معروف، تا: 1193ه- 538 ص 19س، 15*19سم</w:t>
      </w:r>
    </w:p>
    <w:p>
      <w:pPr>
        <w:pStyle w:val="BookText"/>
      </w:pPr>
      <w:r>
        <w:rPr>
          <w:rFonts w:ascii="Amiri" w:hAnsi="Amiri" w:eastAsia="Amiri" w:cs="Amiri"/>
          <w:lang w:bidi="ar-SA"/>
          <w:color w:val="111111"/>
          <w:sz w:val="28"/>
          <w:szCs w:val="28"/>
          <w:rtl/>
        </w:rPr>
        <w:t xml:space="preserve">[المتحف العراقي - ف: التاريخ والتراجم - 214]</w:t>
      </w:r>
    </w:p>
    <w:p>
      <w:pPr>
        <w:pStyle w:val="BookText"/>
      </w:pPr>
      <w:r>
        <w:rPr>
          <w:rFonts w:ascii="Times New Roman" w:hAnsi="Times New Roman" w:eastAsia="Times New Roman" w:cs="Times New Roman"/>
          <w:lang w:val="en-US" w:bidi="en-US"/>
          <w:color w:val="111111"/>
          <w:sz w:val="28"/>
          <w:szCs w:val="28"/>
          <w:rtl/>
        </w:rPr>
        <w:t xml:space="preserve">32494.</w:t>
      </w:r>
    </w:p>
    <w:p>
      <w:pPr>
        <w:pStyle w:val="BookText"/>
      </w:pPr>
      <w:r>
        <w:rPr>
          <w:rFonts w:ascii="IRNazanin" w:hAnsi="IRNazanin" w:eastAsia="IRNazanin" w:cs="IRNazanin"/>
          <w:lang w:bidi="fa-IR"/>
          <w:color w:val="111111"/>
          <w:sz w:val="28"/>
          <w:szCs w:val="28"/>
          <w:rtl/>
        </w:rPr>
        <w:t xml:space="preserve">بغداد؛ دار المخطوطات؛ رقم المخطوط : 22973</w:t>
      </w:r>
    </w:p>
    <w:p>
      <w:pPr>
        <w:pStyle w:val="BookText"/>
      </w:pPr>
      <w:r>
        <w:rPr>
          <w:rFonts w:ascii="IRNazanin" w:hAnsi="IRNazanin" w:eastAsia="IRNazanin" w:cs="IRNazanin"/>
          <w:lang w:bidi="fa-IR"/>
          <w:color w:val="111111"/>
          <w:sz w:val="28"/>
          <w:szCs w:val="28"/>
          <w:rtl/>
        </w:rPr>
        <w:t xml:space="preserve">کا :رسول بن محمود بن حسن بن عيسی، تا: 1195ه- مركه (مدرسة ملاعمر)؛</w:t>
      </w:r>
    </w:p>
    <w:p>
      <w:pPr>
        <w:pStyle w:val="BookText"/>
      </w:pPr>
      <w:r>
        <w:rPr>
          <w:rFonts w:ascii="Amiri" w:hAnsi="Amiri" w:eastAsia="Amiri" w:cs="Amiri"/>
          <w:lang w:bidi="ar-SA"/>
          <w:color w:val="111111"/>
          <w:sz w:val="28"/>
          <w:szCs w:val="28"/>
          <w:rtl/>
        </w:rPr>
        <w:t xml:space="preserve">30 ص 21 س، 16/5*22سم [المتحف العراقي - ف: التاريخ والتراجم - 214]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32495 .بغداد؛ دار المخطوطات؛ رقم المخطوط : 2620</w:t>
      </w:r>
    </w:p>
    <w:p>
      <w:pPr>
        <w:pStyle w:val="BookText"/>
      </w:pPr>
      <w:r>
        <w:rPr>
          <w:rFonts w:ascii="IRNazanin" w:hAnsi="IRNazanin" w:eastAsia="IRNazanin" w:cs="IRNazanin"/>
          <w:lang w:bidi="fa-IR"/>
          <w:color w:val="111111"/>
          <w:sz w:val="28"/>
          <w:szCs w:val="28"/>
          <w:rtl/>
        </w:rPr>
        <w:t xml:space="preserve">کا :مجهول ،تا: القرن 12ه- 410 ص 19 س 16*21سم [المتحف العراقي -ف: التاريخ</w:t>
      </w:r>
    </w:p>
    <w:p>
      <w:pPr>
        <w:pStyle w:val="BookText"/>
      </w:pPr>
      <w:r>
        <w:rPr>
          <w:rFonts w:ascii="IRNazanin" w:hAnsi="IRNazanin" w:eastAsia="IRNazanin" w:cs="IRNazanin"/>
          <w:lang w:bidi="fa-IR"/>
          <w:color w:val="111111"/>
          <w:sz w:val="28"/>
          <w:szCs w:val="28"/>
          <w:rtl/>
        </w:rPr>
        <w:t xml:space="preserve">والتراجم - 214]</w:t>
      </w:r>
    </w:p>
    <w:p>
      <w:pPr>
        <w:pStyle w:val="BookText"/>
      </w:pPr>
      <w:r>
        <w:rPr>
          <w:rFonts w:ascii="IRNazanin" w:hAnsi="IRNazanin" w:eastAsia="IRNazanin" w:cs="IRNazanin"/>
          <w:lang w:bidi="fa-IR"/>
          <w:color w:val="111111"/>
          <w:sz w:val="28"/>
          <w:szCs w:val="28"/>
          <w:rtl/>
        </w:rPr>
        <w:t xml:space="preserve">32496 .بغداد؛ دار المخطوطات؛ رقم المخطوط : 5130</w:t>
      </w:r>
    </w:p>
    <w:p>
      <w:pPr>
        <w:pStyle w:val="BookText"/>
      </w:pPr>
      <w:r>
        <w:rPr>
          <w:rFonts w:ascii="IRNazanin" w:hAnsi="IRNazanin" w:eastAsia="IRNazanin" w:cs="IRNazanin"/>
          <w:lang w:bidi="fa-IR"/>
          <w:color w:val="111111"/>
          <w:sz w:val="28"/>
          <w:szCs w:val="28"/>
          <w:rtl/>
        </w:rPr>
        <w:t xml:space="preserve">کا :مجهول،تا: القرن 12 ه- 368 ص 20 س 16*21سم [المتحف العراقي - ف: التاريخ والتراجم - 214]</w:t>
      </w:r>
    </w:p>
    <w:p>
      <w:pPr>
        <w:pStyle w:val="BookText"/>
      </w:pPr>
      <w:r>
        <w:rPr>
          <w:rFonts w:ascii="IRNazanin" w:hAnsi="IRNazanin" w:eastAsia="IRNazanin" w:cs="IRNazanin"/>
          <w:lang w:bidi="fa-IR"/>
          <w:color w:val="111111"/>
          <w:sz w:val="28"/>
          <w:szCs w:val="28"/>
          <w:rtl/>
        </w:rPr>
        <w:t xml:space="preserve">32497 .بغداد؛ دار المخطوطات؛ رقم المخطوط : 20311</w:t>
      </w:r>
    </w:p>
    <w:p>
      <w:pPr>
        <w:pStyle w:val="BookText"/>
      </w:pPr>
      <w:r>
        <w:rPr>
          <w:rFonts w:ascii="Amiri" w:hAnsi="Amiri" w:eastAsia="Amiri" w:cs="Amiri"/>
          <w:lang w:bidi="ar-SA"/>
          <w:color w:val="111111"/>
          <w:sz w:val="28"/>
          <w:szCs w:val="28"/>
          <w:rtl/>
        </w:rPr>
        <w:t xml:space="preserve">كا :الياس بن خضر ،تا: 1202ه- ناقصة : الأول؛ 364 ص 21 س، 15*21سم [المتحف</w:t>
      </w:r>
    </w:p>
    <w:p>
      <w:pPr>
        <w:pStyle w:val="BookText"/>
      </w:pPr>
      <w:r>
        <w:rPr>
          <w:rFonts w:ascii="Amiri" w:hAnsi="Amiri" w:eastAsia="Amiri" w:cs="Amiri"/>
          <w:lang w:bidi="ar-SA"/>
          <w:color w:val="111111"/>
          <w:sz w:val="28"/>
          <w:szCs w:val="28"/>
          <w:rtl/>
        </w:rPr>
        <w:t xml:space="preserve">العراقي - ف: التاريخ والتراجم - (218]</w:t>
      </w:r>
    </w:p>
    <w:p>
      <w:pPr>
        <w:pStyle w:val="BookText"/>
      </w:pPr>
      <w:r>
        <w:rPr>
          <w:rFonts w:ascii="IRNazanin" w:hAnsi="IRNazanin" w:eastAsia="IRNazanin" w:cs="IRNazanin"/>
          <w:lang w:bidi="fa-IR"/>
          <w:color w:val="111111"/>
          <w:sz w:val="28"/>
          <w:szCs w:val="28"/>
          <w:rtl/>
        </w:rPr>
        <w:t xml:space="preserve">32498 .بغداد؛ دار المخطوطات؛ رقم المخطوط : 15429</w:t>
      </w:r>
    </w:p>
    <w:p>
      <w:pPr>
        <w:pStyle w:val="BookText"/>
      </w:pPr>
      <w:r>
        <w:rPr>
          <w:rFonts w:ascii="IRNazanin" w:hAnsi="IRNazanin" w:eastAsia="IRNazanin" w:cs="IRNazanin"/>
          <w:lang w:bidi="fa-IR"/>
          <w:color w:val="111111"/>
          <w:sz w:val="28"/>
          <w:szCs w:val="28"/>
          <w:rtl/>
        </w:rPr>
        <w:t xml:space="preserve">کا :محمّد بن ملاحسن ،تا: 1206ه- 495 ص ، 19س، 16*21سم [المتحف العراقي -ف:</w:t>
      </w:r>
    </w:p>
    <w:p>
      <w:pPr>
        <w:pStyle w:val="BookText"/>
      </w:pPr>
      <w:r>
        <w:rPr>
          <w:rFonts w:ascii="Amiri" w:hAnsi="Amiri" w:eastAsia="Amiri" w:cs="Amiri"/>
          <w:lang w:bidi="ar-SA"/>
          <w:color w:val="111111"/>
          <w:sz w:val="28"/>
          <w:szCs w:val="28"/>
          <w:rtl/>
        </w:rPr>
        <w:t xml:space="preserve">التاريخ والتراجم 215 ]</w:t>
      </w:r>
    </w:p>
    <w:p>
      <w:pPr>
        <w:pStyle w:val="BookText"/>
      </w:pPr>
      <w:r>
        <w:rPr>
          <w:rFonts w:ascii="Times New Roman" w:hAnsi="Times New Roman" w:eastAsia="Times New Roman" w:cs="Times New Roman"/>
          <w:lang w:val="en-US" w:bidi="en-US"/>
          <w:color w:val="111111"/>
          <w:sz w:val="28"/>
          <w:szCs w:val="28"/>
          <w:rtl/>
        </w:rPr>
        <w:t xml:space="preserve">32499.</w:t>
      </w:r>
    </w:p>
    <w:p>
      <w:pPr>
        <w:pStyle w:val="BookText"/>
      </w:pPr>
      <w:r>
        <w:rPr>
          <w:rFonts w:ascii="IRNazanin" w:hAnsi="IRNazanin" w:eastAsia="IRNazanin" w:cs="IRNazanin"/>
          <w:lang w:bidi="fa-IR"/>
          <w:color w:val="111111"/>
          <w:sz w:val="28"/>
          <w:szCs w:val="28"/>
          <w:rtl/>
        </w:rPr>
        <w:t xml:space="preserve">بغداد؛ دار المخطوطات؛ رقم المخطوط : 16570</w:t>
      </w:r>
    </w:p>
    <w:p>
      <w:pPr>
        <w:pStyle w:val="BookText"/>
      </w:pPr>
      <w:r>
        <w:rPr>
          <w:rFonts w:ascii="IRNazanin" w:hAnsi="IRNazanin" w:eastAsia="IRNazanin" w:cs="IRNazanin"/>
          <w:lang w:bidi="fa-IR"/>
          <w:color w:val="111111"/>
          <w:sz w:val="28"/>
          <w:szCs w:val="28"/>
          <w:rtl/>
        </w:rPr>
        <w:t xml:space="preserve">کا :مجهول، تا: 1208ق السليمانية ناقصة الأول؛ 78 ص 30س، 16*22سم [المتحف العراقي - ف: التاريخ والتراجم - (218]</w:t>
      </w:r>
    </w:p>
    <w:p>
      <w:pPr>
        <w:pStyle w:val="BookText"/>
      </w:pPr>
      <w:r>
        <w:rPr>
          <w:rFonts w:ascii="IRNazanin" w:hAnsi="IRNazanin" w:eastAsia="IRNazanin" w:cs="IRNazanin"/>
          <w:lang w:bidi="fa-IR"/>
          <w:color w:val="111111"/>
          <w:sz w:val="28"/>
          <w:szCs w:val="28"/>
          <w:rtl/>
        </w:rPr>
        <w:t xml:space="preserve">32500 .بغداد؛ دار المخطوطات؛ رقم المخطوط : 29965</w:t>
      </w:r>
    </w:p>
    <w:p>
      <w:pPr>
        <w:pStyle w:val="BookText"/>
      </w:pPr>
      <w:r>
        <w:rPr>
          <w:rFonts w:ascii="IRNazanin" w:hAnsi="IRNazanin" w:eastAsia="IRNazanin" w:cs="IRNazanin"/>
          <w:lang w:bidi="fa-IR"/>
          <w:color w:val="111111"/>
          <w:sz w:val="28"/>
          <w:szCs w:val="28"/>
          <w:rtl/>
        </w:rPr>
        <w:t xml:space="preserve">کا :اویس بن محمود ،تا: 1210 ه- 302 ص 29 س ، 21/5*29/5سم[ المتحف العراقي -</w:t>
      </w:r>
    </w:p>
    <w:p>
      <w:pPr>
        <w:pStyle w:val="BookText"/>
      </w:pPr>
      <w:r>
        <w:rPr>
          <w:rFonts w:ascii="Amiri" w:hAnsi="Amiri" w:eastAsia="Amiri" w:cs="Amiri"/>
          <w:lang w:bidi="ar-SA"/>
          <w:color w:val="111111"/>
          <w:sz w:val="28"/>
          <w:szCs w:val="28"/>
          <w:rtl/>
        </w:rPr>
        <w:t xml:space="preserve">ف: التاريخ والتراجم - 215]</w:t>
      </w:r>
    </w:p>
    <w:p>
      <w:pPr>
        <w:pStyle w:val="BookText"/>
      </w:pPr>
      <w:r>
        <w:rPr>
          <w:rFonts w:ascii="IRNazanin" w:hAnsi="IRNazanin" w:eastAsia="IRNazanin" w:cs="IRNazanin"/>
          <w:lang w:bidi="fa-IR"/>
          <w:color w:val="111111"/>
          <w:sz w:val="28"/>
          <w:szCs w:val="28"/>
          <w:rtl/>
        </w:rPr>
        <w:t xml:space="preserve">32501 .بغداد؛ دار المخطوطات؛ رقم المخطوط : 31282</w:t>
      </w:r>
    </w:p>
    <w:p>
      <w:pPr>
        <w:pStyle w:val="BookText"/>
      </w:pPr>
      <w:r>
        <w:rPr>
          <w:rFonts w:ascii="Amiri" w:hAnsi="Amiri" w:eastAsia="Amiri" w:cs="Amiri"/>
          <w:lang w:bidi="ar-SA"/>
          <w:color w:val="111111"/>
          <w:sz w:val="28"/>
          <w:szCs w:val="28"/>
          <w:rtl/>
        </w:rPr>
        <w:t xml:space="preserve">كا :علي بن أحمد فخري زاده، تا: 1216ه- 522 ص 22 س 15/5*22سم [المتحف العراقي - ف: التاريخ والتراجم - (215]</w:t>
      </w:r>
    </w:p>
    <w:p>
      <w:pPr>
        <w:pStyle w:val="BookText"/>
      </w:pPr>
      <w:r>
        <w:rPr>
          <w:rFonts w:ascii="IRNazanin" w:hAnsi="IRNazanin" w:eastAsia="IRNazanin" w:cs="IRNazanin"/>
          <w:lang w:bidi="fa-IR"/>
          <w:color w:val="111111"/>
          <w:sz w:val="28"/>
          <w:szCs w:val="28"/>
          <w:rtl/>
        </w:rPr>
        <w:t xml:space="preserve">32502 .بغداد؛ دار المخطوطات؛ رقم المخطوط : 17333</w:t>
      </w:r>
    </w:p>
    <w:p>
      <w:pPr>
        <w:pStyle w:val="BookText"/>
      </w:pPr>
      <w:r>
        <w:rPr>
          <w:rFonts w:ascii="Amiri" w:hAnsi="Amiri" w:eastAsia="Amiri" w:cs="Amiri"/>
          <w:lang w:bidi="ar-SA"/>
          <w:color w:val="111111"/>
          <w:sz w:val="28"/>
          <w:szCs w:val="28"/>
          <w:rtl/>
        </w:rPr>
        <w:t xml:space="preserve">كا :ابن الشريف السبتلوي، تا: 1238ه- ناقصة : الأول؛ 574ص، 13س، 15*21سم [المتحف العراقي -ف: التاريخ والتراجم- 219]</w:t>
      </w:r>
    </w:p>
    <w:p>
      <w:pPr>
        <w:pStyle w:val="BookText"/>
      </w:pPr>
      <w:r>
        <w:rPr>
          <w:rFonts w:ascii="IRNazanin" w:hAnsi="IRNazanin" w:eastAsia="IRNazanin" w:cs="IRNazanin"/>
          <w:lang w:bidi="fa-IR"/>
          <w:color w:val="111111"/>
          <w:sz w:val="28"/>
          <w:szCs w:val="28"/>
          <w:rtl/>
        </w:rPr>
        <w:t xml:space="preserve">32503 .بغداد؛ دار المخطوطات؛ رقم المخطوط : 19046</w:t>
      </w:r>
    </w:p>
    <w:p>
      <w:pPr>
        <w:pStyle w:val="BookText"/>
      </w:pPr>
      <w:r>
        <w:rPr>
          <w:rFonts w:ascii="IRNazanin" w:hAnsi="IRNazanin" w:eastAsia="IRNazanin" w:cs="IRNazanin"/>
          <w:lang w:bidi="fa-IR"/>
          <w:color w:val="111111"/>
          <w:sz w:val="28"/>
          <w:szCs w:val="28"/>
          <w:rtl/>
        </w:rPr>
        <w:t xml:space="preserve">کا :مجهول ،تا: 1240ه- مدرسة ملارسول؛ 296 ص 19س، 15*21سم [المتحف العراقي - ف التاريخ والتراجم - 216]</w:t>
      </w:r>
    </w:p>
    <w:p>
      <w:pPr>
        <w:pStyle w:val="BookText"/>
      </w:pPr>
      <w:r>
        <w:rPr>
          <w:rFonts w:ascii="IRNazanin" w:hAnsi="IRNazanin" w:eastAsia="IRNazanin" w:cs="IRNazanin"/>
          <w:lang w:bidi="fa-IR"/>
          <w:color w:val="111111"/>
          <w:sz w:val="28"/>
          <w:szCs w:val="28"/>
          <w:rtl/>
        </w:rPr>
        <w:t xml:space="preserve">32504 .بغداد؛ دار المخطوطات؛ رقم المخطوط : 13546</w:t>
      </w:r>
    </w:p>
    <w:p>
      <w:pPr>
        <w:pStyle w:val="BookText"/>
      </w:pPr>
      <w:r>
        <w:rPr>
          <w:rFonts w:ascii="IRNazanin" w:hAnsi="IRNazanin" w:eastAsia="IRNazanin" w:cs="IRNazanin"/>
          <w:lang w:bidi="fa-IR"/>
          <w:color w:val="111111"/>
          <w:sz w:val="28"/>
          <w:szCs w:val="28"/>
          <w:rtl/>
        </w:rPr>
        <w:t xml:space="preserve">کا :محمّد ،تا: 1260ه- 472 ص 19س ،13*21سم [المتحف العراقي - ف: التاريخ</w:t>
      </w:r>
    </w:p>
    <w:p>
      <w:pPr>
        <w:pStyle w:val="BookText"/>
      </w:pPr>
      <w:r>
        <w:rPr>
          <w:rFonts w:ascii="IRNazanin" w:hAnsi="IRNazanin" w:eastAsia="IRNazanin" w:cs="IRNazanin"/>
          <w:lang w:bidi="fa-IR"/>
          <w:color w:val="111111"/>
          <w:sz w:val="28"/>
          <w:szCs w:val="28"/>
          <w:rtl/>
        </w:rPr>
        <w:t xml:space="preserve">والتراجم - 216]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32505 .بغداد؛ دار المخطوطات؛ رقم المخطوط : 246</w:t>
      </w:r>
    </w:p>
    <w:p>
      <w:pPr>
        <w:pStyle w:val="BookText"/>
      </w:pPr>
      <w:r>
        <w:rPr>
          <w:rFonts w:ascii="IRNazanin" w:hAnsi="IRNazanin" w:eastAsia="IRNazanin" w:cs="IRNazanin"/>
          <w:lang w:bidi="fa-IR"/>
          <w:color w:val="111111"/>
          <w:sz w:val="28"/>
          <w:szCs w:val="28"/>
          <w:rtl/>
        </w:rPr>
        <w:t xml:space="preserve">کا :محمّد نولولي ،تا: 1262ه-؛ 501 ص 19 س 15*21سم [المتحف العراقي - ف: التاريخ والتراجم - 218]</w:t>
      </w:r>
    </w:p>
    <w:p>
      <w:pPr>
        <w:pStyle w:val="BookText"/>
      </w:pPr>
      <w:r>
        <w:rPr>
          <w:rFonts w:ascii="IRNazanin" w:hAnsi="IRNazanin" w:eastAsia="IRNazanin" w:cs="IRNazanin"/>
          <w:lang w:bidi="fa-IR"/>
          <w:color w:val="111111"/>
          <w:sz w:val="28"/>
          <w:szCs w:val="28"/>
          <w:rtl/>
        </w:rPr>
        <w:t xml:space="preserve">32506 .بغداد؛ دار المخطوطات؛ رقم المخطوط : 19205</w:t>
      </w:r>
    </w:p>
    <w:p>
      <w:pPr>
        <w:pStyle w:val="BookText"/>
      </w:pPr>
      <w:r>
        <w:rPr>
          <w:rFonts w:ascii="Amiri" w:hAnsi="Amiri" w:eastAsia="Amiri" w:cs="Amiri"/>
          <w:lang w:bidi="ar-SA"/>
          <w:color w:val="111111"/>
          <w:sz w:val="28"/>
          <w:szCs w:val="28"/>
          <w:rtl/>
        </w:rPr>
        <w:t xml:space="preserve">كا :حسين الحسيني السيكي، تا: 1265 ه-؛ ناقصة : الأول؛ 204 ص 25س، 16*21/5سم [المتحف العراقي -ف: التاريخ والتراجم - 218]</w:t>
      </w:r>
    </w:p>
    <w:p>
      <w:pPr>
        <w:pStyle w:val="BookText"/>
      </w:pPr>
      <w:r>
        <w:rPr>
          <w:rFonts w:ascii="IRNazanin" w:hAnsi="IRNazanin" w:eastAsia="IRNazanin" w:cs="IRNazanin"/>
          <w:lang w:bidi="fa-IR"/>
          <w:color w:val="111111"/>
          <w:sz w:val="28"/>
          <w:szCs w:val="28"/>
          <w:rtl/>
        </w:rPr>
        <w:t xml:space="preserve">32507 .بغداد؛ دار المخطوطات؛ رقم المخطوط : 17214</w:t>
      </w:r>
    </w:p>
    <w:p>
      <w:pPr>
        <w:pStyle w:val="BookText"/>
      </w:pPr>
      <w:r>
        <w:rPr>
          <w:rFonts w:ascii="IRNazanin" w:hAnsi="IRNazanin" w:eastAsia="IRNazanin" w:cs="IRNazanin"/>
          <w:lang w:bidi="fa-IR"/>
          <w:color w:val="111111"/>
          <w:sz w:val="28"/>
          <w:szCs w:val="28"/>
          <w:rtl/>
        </w:rPr>
        <w:t xml:space="preserve">کا: مجهول، تا: 1271ه- اردبیل؛ 540 ص 17 س، 17*22سم [المتحف العراقي -ف: التاريخ</w:t>
      </w:r>
    </w:p>
    <w:p>
      <w:pPr>
        <w:pStyle w:val="BookText"/>
      </w:pPr>
      <w:r>
        <w:rPr>
          <w:rFonts w:ascii="IRNazanin" w:hAnsi="IRNazanin" w:eastAsia="IRNazanin" w:cs="IRNazanin"/>
          <w:lang w:bidi="fa-IR"/>
          <w:color w:val="111111"/>
          <w:sz w:val="28"/>
          <w:szCs w:val="28"/>
          <w:rtl/>
        </w:rPr>
        <w:t xml:space="preserve">والتراجم - 216]</w:t>
      </w:r>
    </w:p>
    <w:p>
      <w:pPr>
        <w:pStyle w:val="BookText"/>
      </w:pPr>
      <w:r>
        <w:rPr>
          <w:rFonts w:ascii="Amiri" w:hAnsi="Amiri" w:eastAsia="Amiri" w:cs="Amiri"/>
          <w:lang w:bidi="ar-SA"/>
          <w:color w:val="111111"/>
          <w:sz w:val="28"/>
          <w:szCs w:val="28"/>
          <w:rtl/>
        </w:rPr>
        <w:t xml:space="preserve">32508 . الموصل ؛ المدرسة الإسلامية (في الأوقاف العامة)؛ رقم المخطوط : 17/4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محمّد صالح بن خضر الشافعي الموصلي الحسيني السلفي، تا: 1274ه-</w:t>
      </w:r>
    </w:p>
    <w:p>
      <w:pPr>
        <w:pStyle w:val="BookText"/>
      </w:pPr>
      <w:r>
        <w:rPr>
          <w:rFonts w:ascii="Amiri" w:hAnsi="Amiri" w:eastAsia="Amiri" w:cs="Amiri"/>
          <w:lang w:bidi="ar-SA"/>
          <w:color w:val="111111"/>
          <w:sz w:val="28"/>
          <w:szCs w:val="28"/>
          <w:rtl/>
        </w:rPr>
        <w:t xml:space="preserve">30 ق 15*21/5سم [الأوقاف العامة - موصل: 2 - 76]</w:t>
      </w:r>
    </w:p>
    <w:p>
      <w:pPr>
        <w:pStyle w:val="BookText"/>
      </w:pPr>
      <w:r>
        <w:rPr>
          <w:rFonts w:ascii="IRNazanin" w:hAnsi="IRNazanin" w:eastAsia="IRNazanin" w:cs="IRNazanin"/>
          <w:lang w:bidi="fa-IR"/>
          <w:color w:val="111111"/>
          <w:sz w:val="28"/>
          <w:szCs w:val="28"/>
          <w:rtl/>
        </w:rPr>
        <w:t xml:space="preserve">32509 .بغداد؛ دار المخطوطات؛ رقم المخطوط : 16777</w:t>
      </w:r>
    </w:p>
    <w:p>
      <w:pPr>
        <w:pStyle w:val="BookText"/>
      </w:pPr>
      <w:r>
        <w:rPr>
          <w:rFonts w:ascii="Amiri" w:hAnsi="Amiri" w:eastAsia="Amiri" w:cs="Amiri"/>
          <w:lang w:bidi="ar-SA"/>
          <w:color w:val="111111"/>
          <w:sz w:val="28"/>
          <w:szCs w:val="28"/>
          <w:rtl/>
        </w:rPr>
        <w:t xml:space="preserve">كا :عبدالعزيز بن محمّد بن رسول، تا: 1394ه-؛ 462 ص ، 17س، 17*21سم [المتحف العراقي - ف: التاريخ والتراجم 216]</w:t>
      </w:r>
    </w:p>
    <w:p>
      <w:pPr>
        <w:pStyle w:val="BookText"/>
      </w:pPr>
      <w:r>
        <w:rPr>
          <w:rFonts w:ascii="IRNazanin" w:hAnsi="IRNazanin" w:eastAsia="IRNazanin" w:cs="IRNazanin"/>
          <w:lang w:bidi="fa-IR"/>
          <w:color w:val="111111"/>
          <w:sz w:val="28"/>
          <w:szCs w:val="28"/>
          <w:rtl/>
        </w:rPr>
        <w:t xml:space="preserve">32510 .بغداد؛ دار المخطوطات؛ رقم المخطوط : 3749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 ه-؛ 219 ص 19 س، 16*22سم [مكتبة عبد الوهاب نيازي - ف:</w:t>
      </w:r>
    </w:p>
    <w:p>
      <w:pPr>
        <w:pStyle w:val="BookText"/>
      </w:pPr>
      <w:r>
        <w:rPr>
          <w:rFonts w:ascii="Times New Roman" w:hAnsi="Times New Roman" w:eastAsia="Times New Roman" w:cs="Times New Roman"/>
          <w:lang w:val="en-US" w:bidi="en-US"/>
          <w:color w:val="111111"/>
          <w:sz w:val="28"/>
          <w:szCs w:val="28"/>
          <w:rtl/>
        </w:rPr>
        <w:t xml:space="preserve">91 ]</w:t>
      </w:r>
    </w:p>
    <w:p>
      <w:pPr>
        <w:pStyle w:val="BookText"/>
      </w:pPr>
      <w:r>
        <w:rPr>
          <w:rFonts w:ascii="IRNazanin" w:hAnsi="IRNazanin" w:eastAsia="IRNazanin" w:cs="IRNazanin"/>
          <w:lang w:bidi="fa-IR"/>
          <w:color w:val="111111"/>
          <w:sz w:val="28"/>
          <w:szCs w:val="28"/>
          <w:rtl/>
        </w:rPr>
        <w:t xml:space="preserve">32511 .بغداد؛ دار المخطوطات؛ رقم المخطوط :30453</w:t>
      </w:r>
    </w:p>
    <w:p>
      <w:pPr>
        <w:pStyle w:val="BookText"/>
      </w:pPr>
      <w:r>
        <w:rPr>
          <w:rFonts w:ascii="Amiri" w:hAnsi="Amiri" w:eastAsia="Amiri" w:cs="Amiri"/>
          <w:lang w:bidi="ar-SA"/>
          <w:color w:val="111111"/>
          <w:sz w:val="28"/>
          <w:szCs w:val="28"/>
          <w:rtl/>
        </w:rPr>
        <w:t xml:space="preserve">كا :محمّد بن الحاج، تا: 1300 ه- السليمانية (مسجد كبير)؛ 560 ص 15س،</w:t>
      </w:r>
    </w:p>
    <w:p>
      <w:pPr>
        <w:pStyle w:val="BookText"/>
      </w:pPr>
      <w:r>
        <w:rPr>
          <w:rFonts w:ascii="Amiri" w:hAnsi="Amiri" w:eastAsia="Amiri" w:cs="Amiri"/>
          <w:lang w:bidi="ar-SA"/>
          <w:color w:val="111111"/>
          <w:sz w:val="28"/>
          <w:szCs w:val="28"/>
          <w:rtl/>
        </w:rPr>
        <w:t xml:space="preserve">17/522سم [المتحف العراقي - ف: التاريخ والتراجم - 217)</w:t>
      </w:r>
    </w:p>
    <w:p>
      <w:pPr>
        <w:pStyle w:val="BookText"/>
      </w:pPr>
      <w:r>
        <w:rPr>
          <w:rFonts w:ascii="Amiri" w:hAnsi="Amiri" w:eastAsia="Amiri" w:cs="Amiri"/>
          <w:lang w:bidi="ar-SA"/>
          <w:color w:val="111111"/>
          <w:sz w:val="28"/>
          <w:szCs w:val="28"/>
          <w:rtl/>
        </w:rPr>
        <w:t xml:space="preserve">32512 .بغداد ؛المكتبة القادرية رقم المخطوط : 1209</w:t>
      </w:r>
    </w:p>
    <w:p>
      <w:pPr>
        <w:pStyle w:val="BookText"/>
      </w:pPr>
      <w:r>
        <w:rPr>
          <w:rFonts w:ascii="Amiri" w:hAnsi="Amiri" w:eastAsia="Amiri" w:cs="Amiri"/>
          <w:lang w:bidi="ar-SA"/>
          <w:color w:val="111111"/>
          <w:sz w:val="28"/>
          <w:szCs w:val="28"/>
          <w:rtl/>
        </w:rPr>
        <w:t xml:space="preserve">أوّلها :مطابق؛ آخرها :حمداً كثيراً طيباً مباركاً فيه ملأ السماء وملأ الفضاء كما يحب ويرضي ويشاء.</w:t>
      </w:r>
    </w:p>
    <w:p>
      <w:pPr>
        <w:pStyle w:val="BookText"/>
      </w:pPr>
      <w:r>
        <w:rPr>
          <w:rFonts w:ascii="IRNazanin" w:hAnsi="IRNazanin" w:eastAsia="IRNazanin" w:cs="IRNazanin"/>
          <w:lang w:bidi="fa-IR"/>
          <w:color w:val="111111"/>
          <w:sz w:val="28"/>
          <w:szCs w:val="28"/>
          <w:rtl/>
        </w:rPr>
        <w:t xml:space="preserve">نسخ ،کا :مجهول، تا: القرن 13ه- تملك :السيد عبد الرحمن القادري سنة 1276ه- 362ق، 13س، 20*15سم [ف: 4 - 139]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32513 .بغداد؛ دار المخطوطات؛ رقم المخطوط : 1939</w:t>
      </w:r>
    </w:p>
    <w:p>
      <w:pPr>
        <w:pStyle w:val="BookText"/>
      </w:pPr>
      <w:r>
        <w:rPr>
          <w:rFonts w:ascii="IRNazanin" w:hAnsi="IRNazanin" w:eastAsia="IRNazanin" w:cs="IRNazanin"/>
          <w:lang w:bidi="fa-IR"/>
          <w:color w:val="111111"/>
          <w:sz w:val="28"/>
          <w:szCs w:val="28"/>
          <w:rtl/>
        </w:rPr>
        <w:t xml:space="preserve">کا :مجهول، تا: القرن 13ه- ناقصة :الديباجة؛ 489 ص 19 س 14/5*21/5سم [المتحف</w:t>
      </w:r>
    </w:p>
    <w:p>
      <w:pPr>
        <w:pStyle w:val="BookText"/>
      </w:pPr>
      <w:r>
        <w:rPr>
          <w:rFonts w:ascii="Amiri" w:hAnsi="Amiri" w:eastAsia="Amiri" w:cs="Amiri"/>
          <w:lang w:bidi="ar-SA"/>
          <w:color w:val="111111"/>
          <w:sz w:val="28"/>
          <w:szCs w:val="28"/>
          <w:rtl/>
        </w:rPr>
        <w:t xml:space="preserve">العراقي - ف: التاريخ والتراجم - 219]</w:t>
      </w:r>
    </w:p>
    <w:p>
      <w:pPr>
        <w:pStyle w:val="BookText"/>
      </w:pPr>
      <w:r>
        <w:rPr>
          <w:rFonts w:ascii="IRNazanin" w:hAnsi="IRNazanin" w:eastAsia="IRNazanin" w:cs="IRNazanin"/>
          <w:lang w:bidi="fa-IR"/>
          <w:color w:val="111111"/>
          <w:sz w:val="28"/>
          <w:szCs w:val="28"/>
          <w:rtl/>
        </w:rPr>
        <w:t xml:space="preserve">32514 .بغداد؛ دار المخطوطات؛ رقم المخطوط : 19340</w:t>
      </w:r>
    </w:p>
    <w:p>
      <w:pPr>
        <w:pStyle w:val="BookText"/>
      </w:pPr>
      <w:r>
        <w:rPr>
          <w:rFonts w:ascii="Amiri" w:hAnsi="Amiri" w:eastAsia="Amiri" w:cs="Amiri"/>
          <w:lang w:bidi="ar-SA"/>
          <w:color w:val="111111"/>
          <w:sz w:val="28"/>
          <w:szCs w:val="28"/>
          <w:rtl/>
        </w:rPr>
        <w:t xml:space="preserve">كا :محمّد أمين ،تا: 1319ه- 416 ص 22 س، 16*21/5سم [المتحف العراقي -ف: التاريخ والتراجم- 217]</w:t>
      </w:r>
    </w:p>
    <w:p>
      <w:pPr>
        <w:pStyle w:val="BookText"/>
      </w:pPr>
      <w:r>
        <w:rPr>
          <w:rFonts w:ascii="Amiri" w:hAnsi="Amiri" w:eastAsia="Amiri" w:cs="Amiri"/>
          <w:lang w:bidi="ar-SA"/>
          <w:color w:val="111111"/>
          <w:sz w:val="28"/>
          <w:szCs w:val="28"/>
          <w:rtl/>
        </w:rPr>
        <w:t xml:space="preserve">32515 .السليمانية؛ مكتبة البابانيين (في الأوقاف المركزية)؛ رقم المخطوط : 17/4/35</w:t>
      </w:r>
    </w:p>
    <w:p>
      <w:pPr>
        <w:pStyle w:val="BookText"/>
      </w:pPr>
      <w:r>
        <w:rPr>
          <w:rFonts w:ascii="Amiri" w:hAnsi="Amiri" w:eastAsia="Amiri" w:cs="Amiri"/>
          <w:lang w:bidi="ar-SA"/>
          <w:color w:val="111111"/>
          <w:sz w:val="28"/>
          <w:szCs w:val="28"/>
          <w:rtl/>
        </w:rPr>
        <w:t xml:space="preserve">أوّلها :كتابا بذلك فأمر (ص) عليا فقال له أكتب بسم الله الرحمن الرحيم فقال سهيل أما الرحمن الرحيم فو الله ما أدري ما هو؛ آخرها :واستغفر الله وأنا جامعه الحقير الشهير بابن الحاج من كل تعسف في هذا الشرح وسؤنية واعوجاج ومن كل تصنع في عباراته ورياء في طي إشاراته وصلّى الله على سيدنا محمّد.</w:t>
      </w:r>
    </w:p>
    <w:p>
      <w:pPr>
        <w:pStyle w:val="BookText"/>
      </w:pPr>
      <w:r>
        <w:rPr>
          <w:rFonts w:ascii="IRNazanin" w:hAnsi="IRNazanin" w:eastAsia="IRNazanin" w:cs="IRNazanin"/>
          <w:lang w:bidi="fa-IR"/>
          <w:color w:val="111111"/>
          <w:sz w:val="28"/>
          <w:szCs w:val="28"/>
          <w:rtl/>
        </w:rPr>
        <w:t xml:space="preserve">نسخ ،کا :مجهول، تا: مجهول؛ ناقصة : الأول؛ 198ق، 17س، 15*21سم [الأوقاف المركزية:</w:t>
      </w:r>
    </w:p>
    <w:p>
      <w:pPr>
        <w:pStyle w:val="BookText"/>
      </w:pPr>
      <w:r>
        <w:rPr>
          <w:rFonts w:ascii="IRNazanin" w:hAnsi="IRNazanin" w:eastAsia="IRNazanin" w:cs="IRNazanin"/>
          <w:lang w:bidi="fa-IR"/>
          <w:color w:val="111111"/>
          <w:sz w:val="28"/>
          <w:szCs w:val="28"/>
          <w:rtl/>
        </w:rPr>
        <w:t xml:space="preserve">17س، 128 - 1 ]</w:t>
      </w:r>
    </w:p>
    <w:p>
      <w:pPr>
        <w:pStyle w:val="BookText"/>
      </w:pPr>
      <w:r>
        <w:rPr>
          <w:rFonts w:ascii="Times New Roman" w:hAnsi="Times New Roman" w:eastAsia="Times New Roman" w:cs="Times New Roman"/>
          <w:lang w:val="en-US" w:bidi="en-US"/>
          <w:color w:val="111111"/>
          <w:sz w:val="28"/>
          <w:szCs w:val="28"/>
          <w:rtl/>
        </w:rPr>
        <w:t xml:space="preserve">32516.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1216 - 1217</w:t>
      </w:r>
    </w:p>
    <w:p>
      <w:pPr>
        <w:pStyle w:val="BookText"/>
      </w:pPr>
      <w:r>
        <w:rPr>
          <w:rFonts w:ascii="Amiri" w:hAnsi="Amiri" w:eastAsia="Amiri" w:cs="Amiri"/>
          <w:lang w:bidi="ar-SA"/>
          <w:color w:val="111111"/>
          <w:sz w:val="28"/>
          <w:szCs w:val="28"/>
          <w:rtl/>
        </w:rPr>
        <w:t xml:space="preserve">أوّلها :مطابق ؛آخرها: ثم خطب لهم فقال يا معشر أهل اليمامة أنتم تلقون قوماً يبذلون أنفسهم دون صاحبهم فابذلوا أنفسكم دون صاحبكم فإن أسداً وغطفان.</w:t>
      </w:r>
    </w:p>
    <w:p>
      <w:pPr>
        <w:pStyle w:val="BookText"/>
      </w:pPr>
      <w:r>
        <w:rPr>
          <w:rFonts w:ascii="IRNazanin" w:hAnsi="IRNazanin" w:eastAsia="IRNazanin" w:cs="IRNazanin"/>
          <w:lang w:bidi="fa-IR"/>
          <w:color w:val="111111"/>
          <w:sz w:val="28"/>
          <w:szCs w:val="28"/>
          <w:rtl/>
        </w:rPr>
        <w:t xml:space="preserve">کا: مجهول ،تا :مجهول، ناقصة: الآخر؛ 134ق، 23 س، 23*16سم [ف: 3 - 235]</w:t>
      </w:r>
    </w:p>
    <w:p>
      <w:pPr>
        <w:pStyle w:val="BookText"/>
      </w:pPr>
      <w:r>
        <w:rPr>
          <w:rFonts w:ascii="Times New Roman" w:hAnsi="Times New Roman" w:eastAsia="Times New Roman" w:cs="Times New Roman"/>
          <w:lang w:val="en-US" w:bidi="en-US"/>
          <w:color w:val="111111"/>
          <w:sz w:val="28"/>
          <w:szCs w:val="28"/>
          <w:rtl/>
        </w:rPr>
        <w:t xml:space="preserve">32517.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1293</w:t>
      </w:r>
    </w:p>
    <w:p>
      <w:pPr>
        <w:pStyle w:val="BookText"/>
      </w:pPr>
      <w:r>
        <w:rPr>
          <w:rFonts w:ascii="IRNazanin" w:hAnsi="IRNazanin" w:eastAsia="IRNazanin" w:cs="IRNazanin"/>
          <w:lang w:bidi="fa-IR"/>
          <w:color w:val="111111"/>
          <w:sz w:val="28"/>
          <w:szCs w:val="28"/>
          <w:rtl/>
        </w:rPr>
        <w:t xml:space="preserve">کا :مجهول ،تا :مجهول؛ 129ق، 14س، 16*22سم [ف: 3 - 236]</w:t>
      </w:r>
    </w:p>
    <w:p>
      <w:pPr>
        <w:pStyle w:val="BookText"/>
      </w:pPr>
      <w:r>
        <w:rPr>
          <w:rFonts w:ascii="Amiri" w:hAnsi="Amiri" w:eastAsia="Amiri" w:cs="Amiri"/>
          <w:lang w:bidi="ar-SA"/>
          <w:color w:val="111111"/>
          <w:sz w:val="28"/>
          <w:szCs w:val="28"/>
          <w:rtl/>
        </w:rPr>
        <w:t xml:space="preserve">32518 .النجف الأشرف؛ مؤسسة كاشف الغطاء العامة؛ رقم المخطوط : 4713</w:t>
      </w:r>
    </w:p>
    <w:p>
      <w:pPr>
        <w:pStyle w:val="BookText"/>
      </w:pPr>
      <w:r>
        <w:rPr>
          <w:rFonts w:ascii="IRNazanin" w:hAnsi="IRNazanin" w:eastAsia="IRNazanin" w:cs="IRNazanin"/>
          <w:lang w:bidi="fa-IR"/>
          <w:color w:val="111111"/>
          <w:sz w:val="28"/>
          <w:szCs w:val="28"/>
          <w:rtl/>
        </w:rPr>
        <w:t xml:space="preserve">کا :مجهول، تا: مجهول؛ ناقصة : الآخر؛ 237 ص [ف: 1-216]</w:t>
      </w:r>
    </w:p>
    <w:p>
      <w:pPr>
        <w:pStyle w:val="BookText"/>
      </w:pPr>
      <w:r>
        <w:rPr>
          <w:rFonts w:ascii="IRNazanin" w:hAnsi="IRNazanin" w:eastAsia="IRNazanin" w:cs="IRNazanin"/>
          <w:lang w:bidi="fa-IR"/>
          <w:color w:val="111111"/>
          <w:sz w:val="28"/>
          <w:szCs w:val="28"/>
          <w:rtl/>
        </w:rPr>
        <w:t xml:space="preserve">32519 .بغداد؛ دار المخطوطات؛ رقم المخطوط : 19346</w:t>
      </w:r>
    </w:p>
    <w:p>
      <w:pPr>
        <w:pStyle w:val="BookText"/>
      </w:pPr>
      <w:r>
        <w:rPr>
          <w:rFonts w:ascii="IRNazanin" w:hAnsi="IRNazanin" w:eastAsia="IRNazanin" w:cs="IRNazanin"/>
          <w:lang w:bidi="fa-IR"/>
          <w:color w:val="111111"/>
          <w:sz w:val="28"/>
          <w:szCs w:val="28"/>
          <w:rtl/>
        </w:rPr>
        <w:t xml:space="preserve">کا :مجهول، تا: مجهول ؛ ناقصة :الأول؛ 156 ص 20 س، 17*22/5سم [المتحف العراقي - ف التاريخ والتراجم - (219</w:t>
      </w:r>
    </w:p>
    <w:p>
      <w:pPr>
        <w:pStyle w:val="BookText"/>
      </w:pPr>
      <w:r>
        <w:rPr>
          <w:rFonts w:ascii="IRNazanin" w:hAnsi="IRNazanin" w:eastAsia="IRNazanin" w:cs="IRNazanin"/>
          <w:lang w:bidi="fa-IR"/>
          <w:color w:val="111111"/>
          <w:sz w:val="28"/>
          <w:szCs w:val="28"/>
          <w:rtl/>
        </w:rPr>
        <w:t xml:space="preserve">32520 .بغداد؛ دار المخطوطات؛ رقم المخطوط : 5834</w:t>
      </w:r>
    </w:p>
    <w:p>
      <w:pPr>
        <w:pStyle w:val="BookText"/>
      </w:pPr>
      <w:r>
        <w:rPr>
          <w:rFonts w:ascii="Amiri" w:hAnsi="Amiri" w:eastAsia="Amiri" w:cs="Amiri"/>
          <w:lang w:bidi="ar-SA"/>
          <w:color w:val="111111"/>
          <w:sz w:val="28"/>
          <w:szCs w:val="28"/>
          <w:rtl/>
        </w:rPr>
        <w:t xml:space="preserve">كا :علي بن إبراهيم الاشكاني، تا :مجهول؛ 367 ص 19س، 17/5*23سم [المتحف العراقي ف التاريخ والتراجم - 217]</w:t>
      </w:r>
    </w:p>
    <w:p>
      <w:pPr>
        <w:pStyle w:val="BookText"/>
      </w:pPr>
      <w:r>
        <w:rPr>
          <w:rFonts w:ascii="IRNazanin" w:hAnsi="IRNazanin" w:eastAsia="IRNazanin" w:cs="IRNazanin"/>
          <w:lang w:bidi="fa-IR"/>
          <w:color w:val="111111"/>
          <w:sz w:val="28"/>
          <w:szCs w:val="28"/>
          <w:rtl/>
        </w:rPr>
        <w:t xml:space="preserve">32521 .بغداد؛ دار المخطوطات؛ رقم المخطوط : 21419</w:t>
      </w:r>
    </w:p>
    <w:p>
      <w:pPr>
        <w:pStyle w:val="BookText"/>
      </w:pPr>
      <w:r>
        <w:rPr>
          <w:rFonts w:ascii="IRNazanin" w:hAnsi="IRNazanin" w:eastAsia="IRNazanin" w:cs="IRNazanin"/>
          <w:lang w:bidi="fa-IR"/>
          <w:color w:val="111111"/>
          <w:sz w:val="28"/>
          <w:szCs w:val="28"/>
          <w:rtl/>
        </w:rPr>
        <w:t xml:space="preserve">کا :مجهول ،تا :مجهول؛ ناقصة: الأول والآخر؛ 296 ص 17س 16*21سم [المتحف العراقي - ف: التاريخ والتراجم - 220]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1" w:name="pg8060_98772"/>
    <w:bookmarkEnd w:id="311"/>
    <w:p>
      <w:pPr>
        <w:pStyle w:val="BookText"/>
      </w:pPr>
      <w:r>
        <w:rPr>
          <w:rFonts w:ascii="IRNazanin" w:hAnsi="IRNazanin" w:eastAsia="IRNazanin" w:cs="IRNazanin"/>
          <w:lang w:bidi="fa-IR"/>
          <w:color w:val="111111"/>
          <w:sz w:val="28"/>
          <w:szCs w:val="28"/>
          <w:rtl/>
        </w:rPr>
        <w:t xml:space="preserve">32522 .بغداد؛ دار المخطوطات؛ رقم المخطوط : 21422/1</w:t>
      </w:r>
    </w:p>
    <w:p>
      <w:pPr>
        <w:pStyle w:val="BookText"/>
      </w:pPr>
      <w:r>
        <w:rPr>
          <w:rFonts w:ascii="IRNazanin" w:hAnsi="IRNazanin" w:eastAsia="IRNazanin" w:cs="IRNazanin"/>
          <w:lang w:bidi="fa-IR"/>
          <w:color w:val="111111"/>
          <w:sz w:val="28"/>
          <w:szCs w:val="28"/>
          <w:rtl/>
        </w:rPr>
        <w:t xml:space="preserve">کا: مجهول ،تا :مجهول؛ ناقصة : الآخر؛ 110 ص 21 س 16*22سم [المتحف العراقي -ف:</w:t>
      </w:r>
    </w:p>
    <w:p>
      <w:pPr>
        <w:pStyle w:val="BookText"/>
      </w:pPr>
      <w:r>
        <w:rPr>
          <w:rFonts w:ascii="Amiri" w:hAnsi="Amiri" w:eastAsia="Amiri" w:cs="Amiri"/>
          <w:lang w:bidi="ar-SA"/>
          <w:color w:val="111111"/>
          <w:sz w:val="28"/>
          <w:szCs w:val="28"/>
          <w:rtl/>
        </w:rPr>
        <w:t xml:space="preserve">التاريخ والتراجم - 220]</w:t>
      </w:r>
    </w:p>
    <w:p>
      <w:pPr>
        <w:pStyle w:val="Heading2"/>
      </w:pPr>
      <w:bookmarkStart w:id="1595" w:name="_Toc853"/>
      <w:r>
        <w:t>رفع الربب عن حضرة الغيب / عرفان وتصوف - عربي</w:t>
      </w:r>
      <w:bookmarkEnd w:id="1595"/>
    </w:p>
    <w:p>
      <w:pPr>
        <w:pStyle w:val="BookText"/>
      </w:pPr>
      <w:r>
        <w:rPr>
          <w:rFonts w:ascii="Amiri" w:hAnsi="Amiri" w:eastAsia="Amiri" w:cs="Amiri"/>
          <w:lang w:bidi="ar-SA"/>
          <w:color w:val="111111"/>
          <w:sz w:val="28"/>
          <w:szCs w:val="28"/>
          <w:rtl/>
        </w:rPr>
        <w:t xml:space="preserve">النابلسي، عبد الغني بن إسماعيل ( 1050- 1143 ه- )</w:t>
      </w:r>
    </w:p>
    <w:p>
      <w:pPr>
        <w:pStyle w:val="BookText"/>
      </w:pPr>
      <w:r>
        <w:rPr>
          <w:rFonts w:ascii="Amiri" w:hAnsi="Amiri" w:eastAsia="Amiri" w:cs="Amiri"/>
          <w:lang w:bidi="ar-SA"/>
          <w:color w:val="111111"/>
          <w:sz w:val="28"/>
          <w:szCs w:val="28"/>
          <w:rtl/>
        </w:rPr>
        <w:t xml:space="preserve">تاريخ التأليف: 1091ه-</w:t>
      </w:r>
    </w:p>
    <w:p>
      <w:pPr>
        <w:pStyle w:val="BookText"/>
      </w:pPr>
      <w:r>
        <w:rPr>
          <w:rFonts w:ascii="Amiri" w:hAnsi="Amiri" w:eastAsia="Amiri" w:cs="Amiri"/>
          <w:lang w:bidi="ar-SA"/>
          <w:color w:val="111111"/>
          <w:sz w:val="28"/>
          <w:szCs w:val="28"/>
          <w:rtl/>
        </w:rPr>
        <w:t xml:space="preserve">32523 .بغداد؛ الخزانة العمرية ضمن دار المخطوطات؛ رقم المخطوط : 22356/10</w:t>
      </w:r>
    </w:p>
    <w:p>
      <w:pPr>
        <w:pStyle w:val="BookText"/>
      </w:pPr>
      <w:r>
        <w:rPr>
          <w:rFonts w:ascii="Amiri" w:hAnsi="Amiri" w:eastAsia="Amiri" w:cs="Amiri"/>
          <w:lang w:bidi="ar-SA"/>
          <w:color w:val="111111"/>
          <w:sz w:val="28"/>
          <w:szCs w:val="28"/>
          <w:rtl/>
        </w:rPr>
        <w:t xml:space="preserve">أوّلها :الحمد الله فاتح الوجود بمفاتيح الإيمان وميسر الشهود على أهل مقام الإحسان</w:t>
      </w:r>
    </w:p>
    <w:p>
      <w:pPr>
        <w:pStyle w:val="BookText"/>
      </w:pPr>
      <w:r>
        <w:rPr>
          <w:rFonts w:ascii="Amiri" w:hAnsi="Amiri" w:eastAsia="Amiri" w:cs="Amiri"/>
          <w:lang w:bidi="ar-SA"/>
          <w:color w:val="111111"/>
          <w:sz w:val="28"/>
          <w:szCs w:val="28"/>
          <w:rtl/>
        </w:rPr>
        <w:t xml:space="preserve">كا :خير الله بن محمود العمري خطيب جامع العمرية ،تا: 1134ه-، 16ص، 23س،</w:t>
      </w:r>
    </w:p>
    <w:p>
      <w:pPr>
        <w:pStyle w:val="BookText"/>
      </w:pPr>
      <w:r>
        <w:rPr>
          <w:rFonts w:ascii="IRNazanin" w:hAnsi="IRNazanin" w:eastAsia="IRNazanin" w:cs="IRNazanin"/>
          <w:lang w:bidi="fa-IR"/>
          <w:color w:val="111111"/>
          <w:sz w:val="28"/>
          <w:szCs w:val="28"/>
          <w:rtl/>
        </w:rPr>
        <w:t xml:space="preserve">22*16سم [ف: 6 - 44]</w:t>
      </w:r>
    </w:p>
    <w:p>
      <w:pPr>
        <w:pStyle w:val="BookText"/>
      </w:pPr>
      <w:r>
        <w:rPr>
          <w:rFonts w:ascii="Amiri" w:hAnsi="Amiri" w:eastAsia="Amiri" w:cs="Amiri"/>
          <w:lang w:bidi="ar-SA"/>
          <w:color w:val="111111"/>
          <w:sz w:val="28"/>
          <w:szCs w:val="28"/>
          <w:rtl/>
        </w:rPr>
        <w:t xml:space="preserve">32524 . الموصل ؛ المدرسة المحمدية (في الأوقاف العامة)؛ رقم المخطوط: 20/6/3</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7 - 106]</w:t>
      </w:r>
    </w:p>
    <w:p>
      <w:pPr>
        <w:pStyle w:val="Heading2"/>
      </w:pPr>
      <w:bookmarkStart w:id="1596" w:name="_Toc854"/>
      <w:r>
        <w:t>رفع الريبة في بيان ما يجوز وما لايجوز وما لايجوز من الغيبة / فقه - عربي</w:t>
      </w:r>
      <w:bookmarkEnd w:id="1596"/>
    </w:p>
    <w:p>
      <w:pPr>
        <w:pStyle w:val="BookText"/>
      </w:pPr>
      <w:r>
        <w:rPr>
          <w:rFonts w:ascii="Amiri" w:hAnsi="Amiri" w:eastAsia="Amiri" w:cs="Amiri"/>
          <w:lang w:bidi="ar-SA"/>
          <w:color w:val="111111"/>
          <w:sz w:val="28"/>
          <w:szCs w:val="28"/>
          <w:rtl/>
        </w:rPr>
        <w:t xml:space="preserve">الشوكاني، محمّد بن علي 1173 - 1250ه- )</w:t>
      </w:r>
    </w:p>
    <w:p>
      <w:pPr>
        <w:pStyle w:val="BookText"/>
      </w:pPr>
      <w:r>
        <w:rPr>
          <w:rFonts w:ascii="IRNazanin" w:hAnsi="IRNazanin" w:eastAsia="IRNazanin" w:cs="IRNazanin"/>
          <w:lang w:bidi="fa-IR"/>
          <w:color w:val="111111"/>
          <w:sz w:val="28"/>
          <w:szCs w:val="28"/>
          <w:rtl/>
        </w:rPr>
        <w:t xml:space="preserve">طبع :دهلي، 1310ه- القاهرة، 1343ه-، کویت، 1402ه-</w:t>
      </w:r>
    </w:p>
    <w:p>
      <w:pPr>
        <w:pStyle w:val="BookText"/>
      </w:pPr>
      <w:r>
        <w:rPr>
          <w:rFonts w:ascii="IRNazanin" w:hAnsi="IRNazanin" w:eastAsia="IRNazanin" w:cs="IRNazanin"/>
          <w:lang w:bidi="fa-IR"/>
          <w:color w:val="111111"/>
          <w:sz w:val="28"/>
          <w:szCs w:val="28"/>
          <w:rtl/>
        </w:rPr>
        <w:t xml:space="preserve">32525 .بغداد؛ دار المخطوطات؛ رقم المخطوط : 604</w:t>
      </w:r>
    </w:p>
    <w:p>
      <w:pPr>
        <w:pStyle w:val="BookText"/>
      </w:pPr>
      <w:r>
        <w:rPr>
          <w:rFonts w:ascii="Amiri" w:hAnsi="Amiri" w:eastAsia="Amiri" w:cs="Amiri"/>
          <w:lang w:bidi="ar-SA"/>
          <w:color w:val="111111"/>
          <w:sz w:val="28"/>
          <w:szCs w:val="28"/>
          <w:rtl/>
        </w:rPr>
        <w:t xml:space="preserve">أوّلها :وبعد حمدا لله والصلاة والسلام ....</w:t>
      </w:r>
    </w:p>
    <w:p>
      <w:pPr>
        <w:pStyle w:val="BookText"/>
      </w:pPr>
      <w:r>
        <w:rPr>
          <w:rFonts w:ascii="IRNazanin" w:hAnsi="IRNazanin" w:eastAsia="IRNazanin" w:cs="IRNazanin"/>
          <w:lang w:bidi="fa-IR"/>
          <w:color w:val="111111"/>
          <w:sz w:val="28"/>
          <w:szCs w:val="28"/>
          <w:rtl/>
        </w:rPr>
        <w:t xml:space="preserve">کا :مجهول، تا: 1232ه- 20 ص 19س، 18 *24سم [المتحف العراقي - :ف الفقهية -1 -275]</w:t>
      </w:r>
    </w:p>
    <w:p>
      <w:pPr>
        <w:pStyle w:val="Heading2"/>
      </w:pPr>
      <w:bookmarkStart w:id="1597" w:name="_Toc855"/>
      <w:r>
        <w:t>رفع العارض عن النور الوامض في علم الفرائض / فقه - عربي</w:t>
      </w:r>
      <w:bookmarkEnd w:id="1597"/>
    </w:p>
    <w:p>
      <w:pPr>
        <w:pStyle w:val="BookText"/>
      </w:pPr>
      <w:r>
        <w:rPr>
          <w:rFonts w:ascii="Amiri" w:hAnsi="Amiri" w:eastAsia="Amiri" w:cs="Amiri"/>
          <w:lang w:bidi="ar-SA"/>
          <w:color w:val="111111"/>
          <w:sz w:val="28"/>
          <w:szCs w:val="28"/>
          <w:rtl/>
        </w:rPr>
        <w:t xml:space="preserve">البعلي ،عبد الرّحمن بن عبد الله (1110 - 1192 ه- )</w:t>
      </w:r>
    </w:p>
    <w:p>
      <w:pPr>
        <w:pStyle w:val="BookText"/>
      </w:pPr>
      <w:r>
        <w:rPr>
          <w:rFonts w:ascii="Amiri" w:hAnsi="Amiri" w:eastAsia="Amiri" w:cs="Amiri"/>
          <w:lang w:bidi="ar-SA"/>
          <w:color w:val="111111"/>
          <w:sz w:val="28"/>
          <w:szCs w:val="28"/>
          <w:rtl/>
        </w:rPr>
        <w:t xml:space="preserve">32526 .بغداد؛ عباس حلمي القصاب (في دار التربية الاسلامية)؛ رقم المخطوط : 61/3</w:t>
      </w:r>
    </w:p>
    <w:p>
      <w:pPr>
        <w:pStyle w:val="BookText"/>
      </w:pPr>
      <w:r>
        <w:rPr>
          <w:rFonts w:ascii="Amiri" w:hAnsi="Amiri" w:eastAsia="Amiri" w:cs="Amiri"/>
          <w:lang w:bidi="ar-SA"/>
          <w:color w:val="111111"/>
          <w:sz w:val="28"/>
          <w:szCs w:val="28"/>
          <w:rtl/>
        </w:rPr>
        <w:t xml:space="preserve">أوّلها: الحمد الله الوارث القديم الباعث الرحيم ... وبعد فإني كنت جمعت رسالة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2" w:name="pg8060_98773"/>
    <w:bookmarkEnd w:id="312"/>
    <w:p>
      <w:pPr>
        <w:pStyle w:val="BookText"/>
      </w:pPr>
      <w:r>
        <w:rPr>
          <w:rFonts w:ascii="Amiri" w:hAnsi="Amiri" w:eastAsia="Amiri" w:cs="Amiri"/>
          <w:lang w:bidi="ar-SA"/>
          <w:color w:val="111111"/>
          <w:sz w:val="28"/>
          <w:szCs w:val="28"/>
          <w:rtl/>
        </w:rPr>
        <w:t xml:space="preserve">مختصرة في علم الفرائض ،لمبتدي في هذا الفن قلبه في روض العلم رائض، فسألني من تلتزمني محالفته ولا تسعني ،مخالفته أن أبين له ما خفي من معاني رموزها وأن أكشف له عن مغاني كنوزها فأجبته إلى ذلك</w:t>
      </w:r>
    </w:p>
    <w:p>
      <w:pPr>
        <w:pStyle w:val="BookText"/>
      </w:pPr>
      <w:r>
        <w:rPr>
          <w:rFonts w:ascii="Amiri" w:hAnsi="Amiri" w:eastAsia="Amiri" w:cs="Amiri"/>
          <w:lang w:bidi="ar-SA"/>
          <w:color w:val="111111"/>
          <w:sz w:val="28"/>
          <w:szCs w:val="28"/>
          <w:rtl/>
        </w:rPr>
        <w:t xml:space="preserve">كاتب = مؤلف ،تا: مجهول؛ 5 ق (14 - 18) ، 28 س ، 23*16/5سم[ المورد: 21 - 249]</w:t>
      </w:r>
    </w:p>
    <w:p>
      <w:pPr>
        <w:pStyle w:val="Heading2"/>
      </w:pPr>
      <w:bookmarkStart w:id="1598" w:name="_Toc856"/>
      <w:r>
        <w:t>رفع الغشاء عن وقتي العصر والعشاء / فقه - عربي</w:t>
      </w:r>
      <w:bookmarkEnd w:id="1598"/>
    </w:p>
    <w:p>
      <w:pPr>
        <w:pStyle w:val="BookText"/>
      </w:pPr>
      <w:r>
        <w:rPr>
          <w:rFonts w:ascii="Amiri" w:hAnsi="Amiri" w:eastAsia="Amiri" w:cs="Amiri"/>
          <w:lang w:bidi="ar-SA"/>
          <w:color w:val="111111"/>
          <w:sz w:val="28"/>
          <w:szCs w:val="28"/>
          <w:rtl/>
        </w:rPr>
        <w:t xml:space="preserve">ابن نجيم زين الدين بن إبراهيم ( - 970 ه-)</w:t>
      </w:r>
    </w:p>
    <w:p>
      <w:pPr>
        <w:pStyle w:val="BookText"/>
      </w:pPr>
      <w:r>
        <w:rPr>
          <w:rFonts w:ascii="Amiri" w:hAnsi="Amiri" w:eastAsia="Amiri" w:cs="Amiri"/>
          <w:lang w:bidi="ar-SA"/>
          <w:color w:val="111111"/>
          <w:sz w:val="28"/>
          <w:szCs w:val="28"/>
          <w:rtl/>
        </w:rPr>
        <w:t xml:space="preserve">تاريخ التأليف: اواخر شعبان 952ه- محل التأليف: خانقاه شيخانية</w:t>
      </w:r>
    </w:p>
    <w:p>
      <w:pPr>
        <w:pStyle w:val="BookText"/>
      </w:pPr>
      <w:r>
        <w:rPr>
          <w:rFonts w:ascii="Amiri" w:hAnsi="Amiri" w:eastAsia="Amiri" w:cs="Amiri"/>
          <w:lang w:bidi="ar-SA"/>
          <w:color w:val="111111"/>
          <w:sz w:val="28"/>
          <w:szCs w:val="28"/>
          <w:rtl/>
        </w:rPr>
        <w:t xml:space="preserve">32527 .السليمانية؛ مكتبة البابانيين (في الأوقاف المركزية)؛ رقم المخطوط : ت/ 310-311</w:t>
      </w:r>
    </w:p>
    <w:p>
      <w:pPr>
        <w:pStyle w:val="BookText"/>
      </w:pPr>
      <w:r>
        <w:rPr>
          <w:rFonts w:ascii="Amiri" w:hAnsi="Amiri" w:eastAsia="Amiri" w:cs="Amiri"/>
          <w:lang w:bidi="ar-SA"/>
          <w:color w:val="111111"/>
          <w:sz w:val="28"/>
          <w:szCs w:val="28"/>
          <w:rtl/>
        </w:rPr>
        <w:t xml:space="preserve">أوّلها: الحمد الله ينصر الحق ولو بعد حين، ويفضح الكاذبين وينشر العدل في الخلق ويقمع المبطلين؛ آخرها: فاذا ظهر لنا مذهب الإمام الأعظم أبي حنيفة رحمه الله في هذين الوقتين وظهر ايضا دليله وقوته وصحته وأنه أقوي من دليلهما وجب علينا اتباعه والعمل به والإفتاء به والله تعالى أعلم بالصواب وإليه المرجع والماب.</w:t>
      </w:r>
    </w:p>
    <w:p>
      <w:pPr>
        <w:pStyle w:val="BookText"/>
      </w:pPr>
      <w:r>
        <w:rPr>
          <w:rFonts w:ascii="Amiri" w:hAnsi="Amiri" w:eastAsia="Amiri" w:cs="Amiri"/>
          <w:lang w:bidi="ar-SA"/>
          <w:color w:val="111111"/>
          <w:sz w:val="28"/>
          <w:szCs w:val="28"/>
          <w:rtl/>
        </w:rPr>
        <w:t xml:space="preserve">نسخ زيبا ،كا: فتحي بن الحاج محمد سعيد، تا: 1199ه- 6ق، 23س، 15*22سم</w:t>
      </w:r>
    </w:p>
    <w:p>
      <w:pPr>
        <w:pStyle w:val="BookText"/>
      </w:pPr>
      <w:r>
        <w:rPr>
          <w:rFonts w:ascii="Amiri" w:hAnsi="Amiri" w:eastAsia="Amiri" w:cs="Amiri"/>
          <w:lang w:bidi="ar-SA"/>
          <w:color w:val="111111"/>
          <w:sz w:val="28"/>
          <w:szCs w:val="28"/>
          <w:rtl/>
        </w:rPr>
        <w:t xml:space="preserve">[الأوقاف المركزية: 1 - 334]</w:t>
      </w:r>
    </w:p>
    <w:p>
      <w:pPr>
        <w:pStyle w:val="BookText"/>
      </w:pPr>
      <w:r>
        <w:rPr>
          <w:rFonts w:ascii="Amiri" w:hAnsi="Amiri" w:eastAsia="Amiri" w:cs="Amiri"/>
          <w:lang w:bidi="ar-SA"/>
          <w:color w:val="111111"/>
          <w:sz w:val="28"/>
          <w:szCs w:val="28"/>
          <w:rtl/>
        </w:rPr>
        <w:t xml:space="preserve">32528 .بغداد؛ المكتبة القادرية رقم المخطوط : 2/1500/4</w:t>
      </w:r>
    </w:p>
    <w:p>
      <w:pPr>
        <w:pStyle w:val="BookText"/>
      </w:pPr>
      <w:r>
        <w:rPr>
          <w:rFonts w:ascii="IRNazanin" w:hAnsi="IRNazanin" w:eastAsia="IRNazanin" w:cs="IRNazanin"/>
          <w:lang w:bidi="fa-IR"/>
          <w:color w:val="111111"/>
          <w:sz w:val="28"/>
          <w:szCs w:val="28"/>
          <w:rtl/>
        </w:rPr>
        <w:t xml:space="preserve">نستعلیق ،کا :مجهول ،تا :القرن 13ه- 25 س، 21*14سم [ف: 5 - 393]</w:t>
      </w:r>
    </w:p>
    <w:p>
      <w:pPr>
        <w:pStyle w:val="BookText"/>
      </w:pPr>
      <w:r>
        <w:rPr>
          <w:rFonts w:ascii="Amiri" w:hAnsi="Amiri" w:eastAsia="Amiri" w:cs="Amiri"/>
          <w:lang w:bidi="ar-SA"/>
          <w:color w:val="111111"/>
          <w:sz w:val="28"/>
          <w:szCs w:val="28"/>
          <w:rtl/>
        </w:rPr>
        <w:t xml:space="preserve">32529 .الموصل؛ محمّد علي افندي بن الخليفة؛ رقم المخطوط : 1/52</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Heading2"/>
      </w:pPr>
      <w:bookmarkStart w:id="1599" w:name="_Toc857"/>
      <w:r>
        <w:t>رفع القدر في التوسل بأهل البدر / دعاء - عربي</w:t>
      </w:r>
      <w:bookmarkEnd w:id="1599"/>
    </w:p>
    <w:p>
      <w:pPr>
        <w:pStyle w:val="BookText"/>
      </w:pPr>
      <w:r>
        <w:rPr>
          <w:rFonts w:ascii="Amiri" w:hAnsi="Amiri" w:eastAsia="Amiri" w:cs="Amiri"/>
          <w:lang w:bidi="ar-SA"/>
          <w:color w:val="111111"/>
          <w:sz w:val="28"/>
          <w:szCs w:val="28"/>
          <w:rtl/>
        </w:rPr>
        <w:t xml:space="preserve">القباني عبد الرحمن (القرن 13 ه-)</w:t>
      </w:r>
    </w:p>
    <w:p>
      <w:pPr>
        <w:pStyle w:val="BookText"/>
      </w:pPr>
      <w:r>
        <w:rPr>
          <w:rFonts w:ascii="Amiri" w:hAnsi="Amiri" w:eastAsia="Amiri" w:cs="Amiri"/>
          <w:lang w:bidi="ar-SA"/>
          <w:color w:val="111111"/>
          <w:sz w:val="28"/>
          <w:szCs w:val="28"/>
          <w:rtl/>
        </w:rPr>
        <w:t xml:space="preserve">32530 . النجف الأشرف؛ مؤسسة كاشف الغطاء العامة؛ رقم المخطوط : 4744</w:t>
      </w:r>
    </w:p>
    <w:p>
      <w:pPr>
        <w:pStyle w:val="BookText"/>
      </w:pPr>
      <w:r>
        <w:rPr>
          <w:rFonts w:ascii="IRNazanin" w:hAnsi="IRNazanin" w:eastAsia="IRNazanin" w:cs="IRNazanin"/>
          <w:lang w:bidi="fa-IR"/>
          <w:color w:val="111111"/>
          <w:sz w:val="28"/>
          <w:szCs w:val="28"/>
          <w:rtl/>
        </w:rPr>
        <w:t xml:space="preserve">کا :مجهول ،تا :مجهول 66 ص [ف: 1 - 216]</w:t>
      </w:r>
    </w:p>
    <w:p>
      <w:pPr>
        <w:pStyle w:val="BookText"/>
      </w:pPr>
      <w:r>
        <w:rPr>
          <w:rFonts w:ascii="Amiri" w:hAnsi="Amiri" w:eastAsia="Amiri" w:cs="Amiri"/>
          <w:lang w:bidi="ar-SA"/>
          <w:color w:val="111111"/>
          <w:sz w:val="28"/>
          <w:szCs w:val="28"/>
          <w:rtl/>
        </w:rPr>
        <w:t xml:space="preserve">32531 .الموصل؛ سعيد الديوه جي؛ رقم المخطوط : 85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9 - 210]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3" w:name="pg8060_98774"/>
    <w:bookmarkEnd w:id="313"/>
    <w:p>
      <w:pPr>
        <w:pStyle w:val="BookText"/>
      </w:pPr>
      <w:r>
        <w:rPr>
          <w:rFonts w:ascii="Amiri" w:hAnsi="Amiri" w:eastAsia="Amiri" w:cs="Amiri"/>
          <w:lang w:bidi="ar-SA"/>
          <w:color w:val="111111"/>
          <w:sz w:val="28"/>
          <w:szCs w:val="28"/>
          <w:rtl/>
        </w:rPr>
        <w:t xml:space="preserve">32532 .الموصل ؛ المكتبة المركزية؛ رقم المخطوط :203</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15 - 328]</w:t>
      </w:r>
    </w:p>
    <w:p>
      <w:pPr>
        <w:pStyle w:val="Heading2"/>
      </w:pPr>
      <w:bookmarkStart w:id="1600" w:name="_Toc858"/>
      <w:r>
        <w:t>رفع الملام عن الأئمة الأعلام / علوم الحديث، رجال - عربي</w:t>
      </w:r>
      <w:bookmarkEnd w:id="1600"/>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طبع :دمشق، 1964م ؛ هند 1311ه- القاهرة، 1318 ، 1323ه- الدوحة، 1394ه-</w:t>
      </w:r>
    </w:p>
    <w:p>
      <w:pPr>
        <w:pStyle w:val="BookText"/>
      </w:pPr>
      <w:r>
        <w:rPr>
          <w:rFonts w:ascii="IRNazanin" w:hAnsi="IRNazanin" w:eastAsia="IRNazanin" w:cs="IRNazanin"/>
          <w:lang w:bidi="fa-IR"/>
          <w:color w:val="111111"/>
          <w:sz w:val="28"/>
          <w:szCs w:val="28"/>
          <w:rtl/>
        </w:rPr>
        <w:t xml:space="preserve">32533 .بغداد؛ دار المخطوطات؛ رقم المخطوط : 976</w:t>
      </w:r>
    </w:p>
    <w:p>
      <w:pPr>
        <w:pStyle w:val="BookText"/>
      </w:pPr>
      <w:r>
        <w:rPr>
          <w:rFonts w:ascii="IRNazanin" w:hAnsi="IRNazanin" w:eastAsia="IRNazanin" w:cs="IRNazanin"/>
          <w:lang w:bidi="fa-IR"/>
          <w:color w:val="111111"/>
          <w:sz w:val="28"/>
          <w:szCs w:val="28"/>
          <w:rtl/>
        </w:rPr>
        <w:t xml:space="preserve">کا :مجهول، تا: 800ه- 58 ص 13 س ، 15 *13/5سم [دار صدام - ف: حديث - 156]</w:t>
      </w:r>
    </w:p>
    <w:p>
      <w:pPr>
        <w:pStyle w:val="BookText"/>
      </w:pPr>
      <w:r>
        <w:rPr>
          <w:rFonts w:ascii="Amiri" w:hAnsi="Amiri" w:eastAsia="Amiri" w:cs="Amiri"/>
          <w:lang w:bidi="ar-SA"/>
          <w:color w:val="111111"/>
          <w:sz w:val="28"/>
          <w:szCs w:val="28"/>
          <w:rtl/>
        </w:rPr>
        <w:t xml:space="preserve">بغداد؛ مركز البحوث والدراسات؛ رقم المخطوط : 230 ح 228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94]</w:t>
      </w:r>
    </w:p>
    <w:p>
      <w:pPr>
        <w:pStyle w:val="BookText"/>
      </w:pPr>
      <w:r>
        <w:rPr>
          <w:rFonts w:ascii="Times New Roman" w:hAnsi="Times New Roman" w:eastAsia="Times New Roman" w:cs="Times New Roman"/>
          <w:lang w:val="en-US" w:bidi="en-US"/>
          <w:color w:val="111111"/>
          <w:sz w:val="28"/>
          <w:szCs w:val="28"/>
          <w:rtl/>
        </w:rPr>
        <w:t xml:space="preserve">32534.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22/119/4</w:t>
      </w:r>
    </w:p>
    <w:p>
      <w:pPr>
        <w:pStyle w:val="BookText"/>
      </w:pPr>
      <w:r>
        <w:rPr>
          <w:rFonts w:ascii="Amiri" w:hAnsi="Amiri" w:eastAsia="Amiri" w:cs="Amiri"/>
          <w:lang w:bidi="ar-SA"/>
          <w:color w:val="111111"/>
          <w:sz w:val="28"/>
          <w:szCs w:val="28"/>
          <w:rtl/>
        </w:rPr>
        <w:t xml:space="preserve">كا :أحمد بن محمّد بن عمر المقدسي، تا: 846ق [الأوقاف العامة - موصل: 3 - 181]</w:t>
      </w:r>
    </w:p>
    <w:p>
      <w:pPr>
        <w:pStyle w:val="BookText"/>
      </w:pPr>
      <w:r>
        <w:rPr>
          <w:rFonts w:ascii="Amiri" w:hAnsi="Amiri" w:eastAsia="Amiri" w:cs="Amiri"/>
          <w:lang w:bidi="ar-SA"/>
          <w:color w:val="111111"/>
          <w:sz w:val="28"/>
          <w:szCs w:val="28"/>
          <w:rtl/>
        </w:rPr>
        <w:t xml:space="preserve">32535 .بغداد؛ المكتبة القادرية رقم المخطوط : 1431/5</w:t>
      </w:r>
    </w:p>
    <w:p>
      <w:pPr>
        <w:pStyle w:val="BookText"/>
      </w:pPr>
      <w:r>
        <w:rPr>
          <w:rFonts w:ascii="Amiri" w:hAnsi="Amiri" w:eastAsia="Amiri" w:cs="Amiri"/>
          <w:lang w:bidi="ar-SA"/>
          <w:color w:val="111111"/>
          <w:sz w:val="28"/>
          <w:szCs w:val="28"/>
          <w:rtl/>
        </w:rPr>
        <w:t xml:space="preserve">أوّلها: الحمد لله على الائه وأشهد أن محمّداً عبده ورسوله وخاتم أنبيائه؛ آخرها :والله تعالى يوفقنا لما يحبه ويرضاه في الفوائد والعمل في خير وعافية لنا ولجميع المسلمين</w:t>
      </w:r>
    </w:p>
    <w:p>
      <w:pPr>
        <w:pStyle w:val="BookText"/>
      </w:pPr>
      <w:r>
        <w:rPr>
          <w:rFonts w:ascii="Amiri" w:hAnsi="Amiri" w:eastAsia="Amiri" w:cs="Amiri"/>
          <w:lang w:bidi="ar-SA"/>
          <w:color w:val="111111"/>
          <w:sz w:val="28"/>
          <w:szCs w:val="28"/>
          <w:rtl/>
        </w:rPr>
        <w:t xml:space="preserve">أمين.</w:t>
      </w:r>
    </w:p>
    <w:p>
      <w:pPr>
        <w:pStyle w:val="BookText"/>
      </w:pPr>
      <w:r>
        <w:rPr>
          <w:rFonts w:ascii="Amiri" w:hAnsi="Amiri" w:eastAsia="Amiri" w:cs="Amiri"/>
          <w:lang w:bidi="ar-SA"/>
          <w:color w:val="111111"/>
          <w:sz w:val="28"/>
          <w:szCs w:val="28"/>
          <w:rtl/>
        </w:rPr>
        <w:t xml:space="preserve">كا: محمّد بن علي بن الملا أحمد سبته البغدادي الشيخلي الحنفي، تا: 1306ه- 10ق</w:t>
      </w:r>
    </w:p>
    <w:p>
      <w:pPr>
        <w:pStyle w:val="BookText"/>
      </w:pPr>
      <w:r>
        <w:rPr>
          <w:rFonts w:ascii="IRNazanin" w:hAnsi="IRNazanin" w:eastAsia="IRNazanin" w:cs="IRNazanin"/>
          <w:lang w:bidi="fa-IR"/>
          <w:color w:val="111111"/>
          <w:sz w:val="28"/>
          <w:szCs w:val="28"/>
          <w:rtl/>
        </w:rPr>
        <w:t xml:space="preserve">(94 - 103)، 35 س، 31*21سم [ف: 5 - 107]</w:t>
      </w:r>
    </w:p>
    <w:p>
      <w:pPr>
        <w:pStyle w:val="BookText"/>
      </w:pPr>
      <w:r>
        <w:rPr>
          <w:rFonts w:ascii="IRNazanin" w:hAnsi="IRNazanin" w:eastAsia="IRNazanin" w:cs="IRNazanin"/>
          <w:lang w:bidi="fa-IR"/>
          <w:color w:val="111111"/>
          <w:sz w:val="28"/>
          <w:szCs w:val="28"/>
          <w:rtl/>
        </w:rPr>
        <w:t xml:space="preserve">32536 .بغداد؛ دار المخطوطات؛ رقم المخطوط : 9022/1</w:t>
      </w:r>
    </w:p>
    <w:p>
      <w:pPr>
        <w:pStyle w:val="BookText"/>
      </w:pPr>
      <w:r>
        <w:rPr>
          <w:rFonts w:ascii="Amiri" w:hAnsi="Amiri" w:eastAsia="Amiri" w:cs="Amiri"/>
          <w:lang w:bidi="ar-SA"/>
          <w:color w:val="111111"/>
          <w:sz w:val="28"/>
          <w:szCs w:val="28"/>
          <w:rtl/>
        </w:rPr>
        <w:t xml:space="preserve">أوّلها :الحمد لله على آلائه وأشهد أن لا إله إلا الله وحده لا شريك له في أرضه وسمائه</w:t>
      </w:r>
    </w:p>
    <w:p>
      <w:pPr>
        <w:pStyle w:val="BookText"/>
      </w:pPr>
      <w:r>
        <w:rPr>
          <w:rFonts w:ascii="IRNazanin" w:hAnsi="IRNazanin" w:eastAsia="IRNazanin" w:cs="IRNazanin"/>
          <w:lang w:bidi="fa-IR"/>
          <w:color w:val="111111"/>
          <w:sz w:val="28"/>
          <w:szCs w:val="28"/>
          <w:rtl/>
        </w:rPr>
        <w:t xml:space="preserve">نسخ، کا :مصطفى بن يوسف الجزري ،تا: 1307ه- 60ص، 21س، 15*24سم [دار صدام</w:t>
      </w:r>
    </w:p>
    <w:p>
      <w:pPr>
        <w:pStyle w:val="BookText"/>
      </w:pPr>
      <w:r>
        <w:rPr>
          <w:rFonts w:ascii="IRNazanin" w:hAnsi="IRNazanin" w:eastAsia="IRNazanin" w:cs="IRNazanin"/>
          <w:lang w:bidi="fa-IR"/>
          <w:color w:val="111111"/>
          <w:sz w:val="28"/>
          <w:szCs w:val="28"/>
          <w:rtl/>
        </w:rPr>
        <w:t xml:space="preserve">[ف :حدیث - 156]</w:t>
      </w:r>
    </w:p>
    <w:p>
      <w:pPr>
        <w:pStyle w:val="Heading2"/>
      </w:pPr>
      <w:bookmarkStart w:id="1601" w:name="_Toc859"/>
      <w:r>
        <w:t>رفع الملام عن العلماء في مخالفتهم لبعض أقوال أئمة مذهبم في غير محال</w:t>
      </w:r>
      <w:bookmarkEnd w:id="1601"/>
    </w:p>
    <w:p>
      <w:pPr>
        <w:pStyle w:val="BookText"/>
      </w:pPr>
      <w:r>
        <w:rPr>
          <w:rFonts w:ascii="Amiri" w:hAnsi="Amiri" w:eastAsia="Amiri" w:cs="Amiri"/>
          <w:lang w:bidi="ar-SA"/>
          <w:color w:val="111111"/>
          <w:sz w:val="28"/>
          <w:szCs w:val="28"/>
          <w:rtl/>
        </w:rPr>
        <w:t xml:space="preserve">الضرورة في الضراء والسراء / - عربي</w:t>
      </w:r>
    </w:p>
    <w:p>
      <w:pPr>
        <w:pStyle w:val="BookText"/>
      </w:pPr>
      <w:r>
        <w:rPr>
          <w:rFonts w:ascii="Amiri" w:hAnsi="Amiri" w:eastAsia="Amiri" w:cs="Amiri"/>
          <w:lang w:bidi="ar-SA"/>
          <w:color w:val="111111"/>
          <w:sz w:val="28"/>
          <w:szCs w:val="28"/>
          <w:rtl/>
        </w:rPr>
        <w:t xml:space="preserve">الدركزلي، حسن بن إسماعيل ( - 1327 ه- )</w:t>
      </w:r>
    </w:p>
    <w:p>
      <w:pPr>
        <w:pStyle w:val="BookText"/>
      </w:pPr>
      <w:r>
        <w:rPr>
          <w:rFonts w:ascii="Amiri" w:hAnsi="Amiri" w:eastAsia="Amiri" w:cs="Amiri"/>
          <w:lang w:bidi="ar-SA"/>
          <w:color w:val="111111"/>
          <w:sz w:val="28"/>
          <w:szCs w:val="28"/>
          <w:rtl/>
        </w:rPr>
        <w:t xml:space="preserve">32537 .الموصل ؛ يحيى الجليلي؛ رقم المخطوط : 155/1</w:t>
      </w:r>
    </w:p>
    <w:p>
      <w:pPr>
        <w:pStyle w:val="BookText"/>
      </w:pPr>
      <w:r>
        <w:rPr>
          <w:rFonts w:ascii="Amiri" w:hAnsi="Amiri" w:eastAsia="Amiri" w:cs="Amiri"/>
          <w:lang w:bidi="ar-SA"/>
          <w:color w:val="111111"/>
          <w:sz w:val="28"/>
          <w:szCs w:val="28"/>
          <w:rtl/>
        </w:rPr>
        <w:t xml:space="preserve">كاتب =مؤلف ،تا: 1288ه- 6ق [ مخطوطات الموصل 236]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4" w:name="pg8060_98775"/>
    <w:bookmarkEnd w:id="314"/>
    <w:p>
      <w:pPr>
        <w:pStyle w:val="Heading2"/>
      </w:pPr>
      <w:bookmarkStart w:id="1602" w:name="_Toc860"/>
      <w:r>
        <w:t>رفع النقاب عن تراجم الأصحاب / - عربي</w:t>
      </w:r>
      <w:bookmarkEnd w:id="1602"/>
    </w:p>
    <w:p>
      <w:pPr>
        <w:pStyle w:val="BookText"/>
      </w:pPr>
      <w:r>
        <w:rPr>
          <w:rFonts w:ascii="Amiri" w:hAnsi="Amiri" w:eastAsia="Amiri" w:cs="Amiri"/>
          <w:lang w:bidi="ar-SA"/>
          <w:color w:val="111111"/>
          <w:sz w:val="28"/>
          <w:szCs w:val="28"/>
          <w:rtl/>
        </w:rPr>
        <w:t xml:space="preserve">ابن ضويان، إبراهيم بن محمّد( 1275 - 1353 ه-)</w:t>
      </w:r>
    </w:p>
    <w:p>
      <w:pPr>
        <w:pStyle w:val="BookText"/>
      </w:pPr>
      <w:r>
        <w:rPr>
          <w:rFonts w:ascii="Amiri" w:hAnsi="Amiri" w:eastAsia="Amiri" w:cs="Amiri"/>
          <w:lang w:bidi="ar-SA"/>
          <w:color w:val="111111"/>
          <w:sz w:val="28"/>
          <w:szCs w:val="28"/>
          <w:rtl/>
        </w:rPr>
        <w:t xml:space="preserve">32538 . البصرة ؛ جامعة البصرة (المكتبة المركزية)؛ رقم المخطوط : 104</w:t>
      </w:r>
    </w:p>
    <w:p>
      <w:pPr>
        <w:pStyle w:val="BookText"/>
      </w:pPr>
      <w:r>
        <w:rPr>
          <w:rFonts w:ascii="Amiri" w:hAnsi="Amiri" w:eastAsia="Amiri" w:cs="Amiri"/>
          <w:lang w:bidi="ar-SA"/>
          <w:color w:val="111111"/>
          <w:sz w:val="28"/>
          <w:szCs w:val="28"/>
          <w:rtl/>
        </w:rPr>
        <w:t xml:space="preserve">أوّلها :البسملة، الحمد لله رب العالمين اله الأولين والآخرين وقيوم السماوات والأرضين</w:t>
      </w:r>
    </w:p>
    <w:p>
      <w:pPr>
        <w:pStyle w:val="BookText"/>
      </w:pPr>
      <w:r>
        <w:rPr>
          <w:rFonts w:ascii="IRNazanin" w:hAnsi="IRNazanin" w:eastAsia="IRNazanin" w:cs="IRNazanin"/>
          <w:lang w:bidi="fa-IR"/>
          <w:color w:val="111111"/>
          <w:sz w:val="28"/>
          <w:szCs w:val="28"/>
          <w:rtl/>
        </w:rPr>
        <w:t xml:space="preserve">معتاد، کا :مجهول ،تا: 1 محرم 1336ه- تملك : محمّد أحمد المحالي سنة 1346ه-</w:t>
      </w:r>
    </w:p>
    <w:p>
      <w:pPr>
        <w:pStyle w:val="BookText"/>
      </w:pPr>
      <w:r>
        <w:rPr>
          <w:rFonts w:ascii="IRNazanin" w:hAnsi="IRNazanin" w:eastAsia="IRNazanin" w:cs="IRNazanin"/>
          <w:lang w:bidi="fa-IR"/>
          <w:color w:val="111111"/>
          <w:sz w:val="28"/>
          <w:szCs w:val="28"/>
          <w:rtl/>
        </w:rPr>
        <w:t xml:space="preserve">154ق 22 س [المورد: 33 - 380]</w:t>
      </w:r>
    </w:p>
    <w:p>
      <w:pPr>
        <w:pStyle w:val="BookText"/>
      </w:pPr>
      <w:r>
        <w:rPr>
          <w:rFonts w:ascii="Amiri" w:hAnsi="Amiri" w:eastAsia="Amiri" w:cs="Amiri"/>
          <w:lang w:bidi="ar-SA"/>
          <w:color w:val="111111"/>
          <w:sz w:val="28"/>
          <w:szCs w:val="28"/>
          <w:rtl/>
        </w:rPr>
        <w:t xml:space="preserve">الرفع والدفع = رفع آفات ودفع بليات / دعاء - فارسي</w:t>
      </w:r>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IRNazanin" w:hAnsi="IRNazanin" w:eastAsia="IRNazanin" w:cs="IRNazanin"/>
          <w:lang w:bidi="fa-IR"/>
          <w:color w:val="111111"/>
          <w:sz w:val="28"/>
          <w:szCs w:val="28"/>
          <w:rtl/>
        </w:rPr>
        <w:t xml:space="preserve">أوّله :بسمله الحمد الله وسلامه على عباده الذين اصطفى خير ما يشركون بل الله خير وبعد این رساله در دفع آفات و رفع بلیات از خود و مال و زنان و فرزندان و اطفال بقران و عوذه و رقی و علاج و دوا منقول از ائمه معصومین علیهم السلام و اکابر دین و حکمای پیشین مشتمل بر ده باب ...</w:t>
      </w:r>
    </w:p>
    <w:p>
      <w:pPr>
        <w:pStyle w:val="BookText"/>
      </w:pPr>
      <w:r>
        <w:rPr>
          <w:rFonts w:ascii="IRNazanin" w:hAnsi="IRNazanin" w:eastAsia="IRNazanin" w:cs="IRNazanin"/>
          <w:lang w:bidi="fa-IR"/>
          <w:color w:val="111111"/>
          <w:sz w:val="28"/>
          <w:szCs w:val="28"/>
          <w:rtl/>
        </w:rPr>
        <w:t xml:space="preserve">آخره :از محمّد بن اسحاق کندی منقول است که در رساله قلع آثار آورده تمام شد رساله رفع آفات و دفع بلیات و الحمد لله رب العالمين والصلوة على محمد و آله اجمعين.</w:t>
      </w:r>
    </w:p>
    <w:p>
      <w:pPr>
        <w:pStyle w:val="BookText"/>
      </w:pPr>
      <w:r>
        <w:rPr>
          <w:rFonts w:ascii="Amiri" w:hAnsi="Amiri" w:eastAsia="Amiri" w:cs="Amiri"/>
          <w:lang w:bidi="ar-SA"/>
          <w:color w:val="111111"/>
          <w:sz w:val="28"/>
          <w:szCs w:val="28"/>
          <w:rtl/>
        </w:rPr>
        <w:t xml:space="preserve">[فنخا :16 748-751( 45 نسخة)]</w:t>
      </w:r>
    </w:p>
    <w:p>
      <w:pPr>
        <w:pStyle w:val="BookText"/>
      </w:pPr>
      <w:r>
        <w:rPr>
          <w:rFonts w:ascii="Amiri" w:hAnsi="Amiri" w:eastAsia="Amiri" w:cs="Amiri"/>
          <w:lang w:bidi="ar-SA"/>
          <w:color w:val="111111"/>
          <w:sz w:val="28"/>
          <w:szCs w:val="28"/>
          <w:rtl/>
        </w:rPr>
        <w:t xml:space="preserve">32539 . النجف الأشرف؛ مؤسسة كاشف الغطاء العامة؛ رقم المخطوط : 6987</w:t>
      </w:r>
    </w:p>
    <w:p>
      <w:pPr>
        <w:pStyle w:val="BookText"/>
      </w:pPr>
      <w:r>
        <w:rPr>
          <w:rFonts w:ascii="IRNazanin" w:hAnsi="IRNazanin" w:eastAsia="IRNazanin" w:cs="IRNazanin"/>
          <w:lang w:bidi="fa-IR"/>
          <w:color w:val="111111"/>
          <w:sz w:val="28"/>
          <w:szCs w:val="28"/>
          <w:rtl/>
        </w:rPr>
        <w:t xml:space="preserve">کا: مجهول، تا: 1229ه- ناقصة : الأول والآخر؛ 39 ص [ف: 1 - 217]</w:t>
      </w:r>
    </w:p>
    <w:p>
      <w:pPr>
        <w:pStyle w:val="BookText"/>
      </w:pPr>
      <w:r>
        <w:rPr>
          <w:rFonts w:ascii="Amiri" w:hAnsi="Amiri" w:eastAsia="Amiri" w:cs="Amiri"/>
          <w:lang w:bidi="ar-SA"/>
          <w:color w:val="111111"/>
          <w:sz w:val="28"/>
          <w:szCs w:val="28"/>
          <w:rtl/>
        </w:rPr>
        <w:t xml:space="preserve">32540 . النجف الأشرف؛ حسينيه شوشتريها رقم المخطوط : 26/2</w:t>
      </w:r>
    </w:p>
    <w:p>
      <w:pPr>
        <w:pStyle w:val="BookText"/>
      </w:pPr>
      <w:r>
        <w:rPr>
          <w:rFonts w:ascii="IRNazanin" w:hAnsi="IRNazanin" w:eastAsia="IRNazanin" w:cs="IRNazanin"/>
          <w:lang w:bidi="fa-IR"/>
          <w:color w:val="111111"/>
          <w:sz w:val="28"/>
          <w:szCs w:val="28"/>
          <w:rtl/>
        </w:rPr>
        <w:t xml:space="preserve">کا: مجهول ،تا: 1229ه- [ نشریه: 11 - 825]</w:t>
      </w:r>
    </w:p>
    <w:p>
      <w:pPr>
        <w:pStyle w:val="BookText"/>
      </w:pPr>
      <w:r>
        <w:rPr>
          <w:rFonts w:ascii="Amiri" w:hAnsi="Amiri" w:eastAsia="Amiri" w:cs="Amiri"/>
          <w:lang w:bidi="ar-SA"/>
          <w:color w:val="111111"/>
          <w:sz w:val="28"/>
          <w:szCs w:val="28"/>
          <w:rtl/>
        </w:rPr>
        <w:t xml:space="preserve">32541 . كربلاء؛ مكتبة السيد محمّد باقر الطباطبائي؛ رقم المخطوط : 105</w:t>
      </w:r>
    </w:p>
    <w:p>
      <w:pPr>
        <w:pStyle w:val="BookText"/>
      </w:pPr>
      <w:r>
        <w:rPr>
          <w:rFonts w:ascii="IRNazanin" w:hAnsi="IRNazanin" w:eastAsia="IRNazanin" w:cs="IRNazanin"/>
          <w:lang w:bidi="fa-IR"/>
          <w:color w:val="111111"/>
          <w:sz w:val="28"/>
          <w:szCs w:val="28"/>
          <w:rtl/>
        </w:rPr>
        <w:t xml:space="preserve">أوّلها :مطابق؛ آخرها :يوم السبت یا رحمن یا رحیم .تمت</w:t>
      </w:r>
    </w:p>
    <w:p>
      <w:pPr>
        <w:pStyle w:val="BookText"/>
      </w:pPr>
      <w:r>
        <w:rPr>
          <w:rFonts w:ascii="IRNazanin" w:hAnsi="IRNazanin" w:eastAsia="IRNazanin" w:cs="IRNazanin"/>
          <w:lang w:bidi="fa-IR"/>
          <w:color w:val="111111"/>
          <w:sz w:val="28"/>
          <w:szCs w:val="28"/>
          <w:rtl/>
        </w:rPr>
        <w:t xml:space="preserve">نسخ ،کا: مجهول، تا: قيد الوقف 1247ه-، 102 ص 24*15سم [ف: 64]</w:t>
      </w:r>
    </w:p>
    <w:p>
      <w:pPr>
        <w:pStyle w:val="BookText"/>
      </w:pPr>
      <w:r>
        <w:rPr>
          <w:rFonts w:ascii="Amiri" w:hAnsi="Amiri" w:eastAsia="Amiri" w:cs="Amiri"/>
          <w:lang w:bidi="ar-SA"/>
          <w:color w:val="111111"/>
          <w:sz w:val="28"/>
          <w:szCs w:val="28"/>
          <w:rtl/>
        </w:rPr>
        <w:t xml:space="preserve">32542 . النجف الأشرف؛ مكتبة آية الله الحكيم العامة؛ رقم المخطوط: 2628</w:t>
      </w:r>
    </w:p>
    <w:p>
      <w:pPr>
        <w:pStyle w:val="BookText"/>
      </w:pPr>
      <w:r>
        <w:rPr>
          <w:rFonts w:ascii="Amiri" w:hAnsi="Amiri" w:eastAsia="Amiri" w:cs="Amiri"/>
          <w:lang w:bidi="ar-SA"/>
          <w:color w:val="111111"/>
          <w:sz w:val="28"/>
          <w:szCs w:val="28"/>
          <w:rtl/>
        </w:rPr>
        <w:t xml:space="preserve">كا :علي بن محمّد علي، تا: 1309ه-، 20 ص 17/3*11سم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1373 ]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5" w:name="pg8060_98776"/>
    <w:bookmarkEnd w:id="315"/>
    <w:p>
      <w:pPr>
        <w:pStyle w:val="BookText"/>
      </w:pPr>
      <w:r>
        <w:rPr>
          <w:rFonts w:ascii="Amiri" w:hAnsi="Amiri" w:eastAsia="Amiri" w:cs="Amiri"/>
          <w:lang w:bidi="ar-SA"/>
          <w:color w:val="111111"/>
          <w:sz w:val="28"/>
          <w:szCs w:val="28"/>
          <w:rtl/>
        </w:rPr>
        <w:t xml:space="preserve">32543 .النجف الأشرف؛ مؤسسة كاشف الغطاء العامة؛ رقم المخطوط : 3316</w:t>
      </w:r>
    </w:p>
    <w:p>
      <w:pPr>
        <w:pStyle w:val="BookText"/>
      </w:pPr>
      <w:r>
        <w:rPr>
          <w:rFonts w:ascii="Amiri" w:hAnsi="Amiri" w:eastAsia="Amiri" w:cs="Amiri"/>
          <w:lang w:bidi="ar-SA"/>
          <w:color w:val="111111"/>
          <w:sz w:val="28"/>
          <w:szCs w:val="28"/>
          <w:rtl/>
        </w:rPr>
        <w:t xml:space="preserve">كا :محمّد بن حسن الإصفهاني، تا: 1314ه- 152 ص [ف: 1 - 216]</w:t>
      </w:r>
    </w:p>
    <w:p>
      <w:pPr>
        <w:pStyle w:val="BookText"/>
      </w:pPr>
      <w:r>
        <w:rPr>
          <w:rFonts w:ascii="Amiri" w:hAnsi="Amiri" w:eastAsia="Amiri" w:cs="Amiri"/>
          <w:lang w:bidi="ar-SA"/>
          <w:color w:val="111111"/>
          <w:sz w:val="28"/>
          <w:szCs w:val="28"/>
          <w:rtl/>
        </w:rPr>
        <w:t xml:space="preserve">32544 . النجف الأشرف؛ مؤسسة كاشف الغطاء العامة؛ رقم المخطوط : 3327</w:t>
      </w:r>
    </w:p>
    <w:p>
      <w:pPr>
        <w:pStyle w:val="BookText"/>
      </w:pPr>
      <w:r>
        <w:rPr>
          <w:rFonts w:ascii="IRNazanin" w:hAnsi="IRNazanin" w:eastAsia="IRNazanin" w:cs="IRNazanin"/>
          <w:lang w:bidi="fa-IR"/>
          <w:color w:val="111111"/>
          <w:sz w:val="28"/>
          <w:szCs w:val="28"/>
          <w:rtl/>
        </w:rPr>
        <w:t xml:space="preserve">کا :مجهول ،تا: مجهول 71ص [ف: 1-216]</w:t>
      </w:r>
    </w:p>
    <w:p>
      <w:pPr>
        <w:pStyle w:val="Heading2"/>
      </w:pPr>
      <w:bookmarkStart w:id="1603" w:name="_Toc861"/>
      <w:r>
        <w:t>رفیق توفيق = آداب عليه / أخلاق - فارسي</w:t>
      </w:r>
      <w:bookmarkEnd w:id="1603"/>
    </w:p>
    <w:p>
      <w:pPr>
        <w:pStyle w:val="BookText"/>
      </w:pPr>
      <w:r>
        <w:rPr>
          <w:rFonts w:ascii="Amiri" w:hAnsi="Amiri" w:eastAsia="Amiri" w:cs="Amiri"/>
          <w:lang w:bidi="ar-SA"/>
          <w:color w:val="111111"/>
          <w:sz w:val="28"/>
          <w:szCs w:val="28"/>
          <w:rtl/>
        </w:rPr>
        <w:t xml:space="preserve">النامي القزويني محمّد علي (القرن 12 ه-)</w:t>
      </w:r>
    </w:p>
    <w:p>
      <w:pPr>
        <w:pStyle w:val="BookText"/>
      </w:pPr>
      <w:r>
        <w:rPr>
          <w:rFonts w:ascii="Amiri" w:hAnsi="Amiri" w:eastAsia="Amiri" w:cs="Amiri"/>
          <w:lang w:bidi="ar-SA"/>
          <w:color w:val="111111"/>
          <w:sz w:val="28"/>
          <w:szCs w:val="28"/>
          <w:rtl/>
        </w:rPr>
        <w:t xml:space="preserve">تاريخ التأليف: 1104ه-</w:t>
      </w:r>
    </w:p>
    <w:p>
      <w:pPr>
        <w:pStyle w:val="BookText"/>
      </w:pPr>
      <w:r>
        <w:rPr>
          <w:rFonts w:ascii="IRNazanin" w:hAnsi="IRNazanin" w:eastAsia="IRNazanin" w:cs="IRNazanin"/>
          <w:lang w:bidi="fa-IR"/>
          <w:color w:val="111111"/>
          <w:sz w:val="28"/>
          <w:szCs w:val="28"/>
          <w:rtl/>
        </w:rPr>
        <w:t xml:space="preserve">أوّله: بسمله وبه نستعين . رفيق توفيق سالكان طریق رسوم و آداب و انیس شفیق ساکنان مجامع اولو الالباب وفاى عهود و مواثيق ربوبیت پروردگار انفس افاق و ادای فروض و سنن</w:t>
      </w:r>
    </w:p>
    <w:p>
      <w:pPr>
        <w:pStyle w:val="BookText"/>
      </w:pPr>
      <w:r>
        <w:rPr>
          <w:rFonts w:ascii="IRNazanin" w:hAnsi="IRNazanin" w:eastAsia="IRNazanin" w:cs="IRNazanin"/>
          <w:lang w:bidi="fa-IR"/>
          <w:color w:val="111111"/>
          <w:sz w:val="28"/>
          <w:szCs w:val="28"/>
          <w:rtl/>
        </w:rPr>
        <w:t xml:space="preserve">عبودیت مخدوم بالاستحقاق ...</w:t>
      </w:r>
    </w:p>
    <w:p>
      <w:pPr>
        <w:pStyle w:val="BookText"/>
      </w:pPr>
      <w:r>
        <w:rPr>
          <w:rFonts w:ascii="IRNazanin" w:hAnsi="IRNazanin" w:eastAsia="IRNazanin" w:cs="IRNazanin"/>
          <w:lang w:bidi="fa-IR"/>
          <w:color w:val="111111"/>
          <w:sz w:val="28"/>
          <w:szCs w:val="28"/>
          <w:rtl/>
        </w:rPr>
        <w:t xml:space="preserve">آخره :بر دیگری آن پسند که بر خودپسندی بدین کلمه جامعه ختم سخن شد.</w:t>
      </w:r>
    </w:p>
    <w:p>
      <w:pPr>
        <w:pStyle w:val="BookText"/>
      </w:pPr>
      <w:r>
        <w:rPr>
          <w:rFonts w:ascii="IRNazanin" w:hAnsi="IRNazanin" w:eastAsia="IRNazanin" w:cs="IRNazanin"/>
          <w:lang w:bidi="fa-IR"/>
          <w:color w:val="111111"/>
          <w:sz w:val="28"/>
          <w:szCs w:val="28"/>
          <w:rtl/>
        </w:rPr>
        <w:t xml:space="preserve">[فنخا :16 754-755 (6نسخ)]</w:t>
      </w:r>
    </w:p>
    <w:p>
      <w:pPr>
        <w:pStyle w:val="BookText"/>
      </w:pPr>
      <w:r>
        <w:rPr>
          <w:rFonts w:ascii="Times New Roman" w:hAnsi="Times New Roman" w:eastAsia="Times New Roman" w:cs="Times New Roman"/>
          <w:lang w:val="en-US" w:bidi="en-US"/>
          <w:color w:val="111111"/>
          <w:sz w:val="28"/>
          <w:szCs w:val="28"/>
          <w:rtl/>
        </w:rPr>
        <w:t xml:space="preserve">32545.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1256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 شعبان 1113 ه- اصفهان؛ 276 ق [ف: 1 - 376]</w:t>
      </w:r>
    </w:p>
    <w:p>
      <w:pPr>
        <w:pStyle w:val="Heading2"/>
      </w:pPr>
      <w:bookmarkStart w:id="1604" w:name="_Toc862"/>
      <w:r>
        <w:t>رفيق الصالحين وجليس المؤمنين / دعاء - عربي</w:t>
      </w:r>
      <w:bookmarkEnd w:id="1604"/>
    </w:p>
    <w:p>
      <w:pPr>
        <w:pStyle w:val="BookText"/>
      </w:pPr>
      <w:r>
        <w:rPr>
          <w:rFonts w:ascii="Amiri" w:hAnsi="Amiri" w:eastAsia="Amiri" w:cs="Amiri"/>
          <w:lang w:bidi="ar-SA"/>
          <w:color w:val="111111"/>
          <w:sz w:val="28"/>
          <w:szCs w:val="28"/>
          <w:rtl/>
        </w:rPr>
        <w:t xml:space="preserve">الشريف الإصفهاني، ابن ملك محمّد صادق</w:t>
      </w:r>
    </w:p>
    <w:p>
      <w:pPr>
        <w:pStyle w:val="BookText"/>
      </w:pPr>
      <w:r>
        <w:rPr>
          <w:rFonts w:ascii="Times New Roman" w:hAnsi="Times New Roman" w:eastAsia="Times New Roman" w:cs="Times New Roman"/>
          <w:lang w:val="en-US" w:bidi="en-US"/>
          <w:color w:val="111111"/>
          <w:sz w:val="28"/>
          <w:szCs w:val="28"/>
          <w:rtl/>
        </w:rPr>
        <w:t xml:space="preserve">32546.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6/4</w:t>
      </w:r>
    </w:p>
    <w:p>
      <w:pPr>
        <w:pStyle w:val="BookText"/>
      </w:pPr>
      <w:r>
        <w:rPr>
          <w:rFonts w:ascii="Amiri" w:hAnsi="Amiri" w:eastAsia="Amiri" w:cs="Amiri"/>
          <w:lang w:bidi="ar-SA"/>
          <w:color w:val="111111"/>
          <w:sz w:val="28"/>
          <w:szCs w:val="28"/>
          <w:rtl/>
        </w:rPr>
        <w:t xml:space="preserve">أوّلها :حمداً لمن رقى مرتبة الدعاء وجعله مرقاة للترقي إلى اقصى درجات كمالات</w:t>
      </w:r>
    </w:p>
    <w:p>
      <w:pPr>
        <w:pStyle w:val="BookText"/>
      </w:pPr>
      <w:r>
        <w:rPr>
          <w:rFonts w:ascii="IRNazanin" w:hAnsi="IRNazanin" w:eastAsia="IRNazanin" w:cs="IRNazanin"/>
          <w:lang w:bidi="fa-IR"/>
          <w:color w:val="111111"/>
          <w:sz w:val="28"/>
          <w:szCs w:val="28"/>
          <w:rtl/>
        </w:rPr>
        <w:t xml:space="preserve">الإنسان ...</w:t>
      </w:r>
    </w:p>
    <w:p>
      <w:pPr>
        <w:pStyle w:val="BookText"/>
      </w:pPr>
      <w:r>
        <w:rPr>
          <w:rFonts w:ascii="IRNazanin" w:hAnsi="IRNazanin" w:eastAsia="IRNazanin" w:cs="IRNazanin"/>
          <w:lang w:bidi="fa-IR"/>
          <w:color w:val="111111"/>
          <w:sz w:val="28"/>
          <w:szCs w:val="28"/>
          <w:rtl/>
        </w:rPr>
        <w:t xml:space="preserve">کا :مجهول ،تا :مجهول؛ ناقصة : الآخر؛ 163 ق ، 13*19سم [الأوقاف العامة موصل: 3-32]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6" w:name="pg8060_98777"/>
    <w:bookmarkEnd w:id="316"/>
    <w:p>
      <w:pPr>
        <w:pStyle w:val="Heading2"/>
      </w:pPr>
      <w:bookmarkStart w:id="1605" w:name="_Toc863"/>
      <w:r>
        <w:t>رقاع خطية / مرقعات - عربي</w:t>
      </w:r>
      <w:bookmarkEnd w:id="1605"/>
    </w:p>
    <w:p>
      <w:pPr>
        <w:pStyle w:val="BookText"/>
      </w:pPr>
      <w:r>
        <w:rPr>
          <w:rFonts w:ascii="Amiri" w:hAnsi="Amiri" w:eastAsia="Amiri" w:cs="Amiri"/>
          <w:lang w:bidi="ar-SA"/>
          <w:color w:val="111111"/>
          <w:sz w:val="28"/>
          <w:szCs w:val="28"/>
          <w:rtl/>
        </w:rPr>
        <w:t xml:space="preserve">32547 .بغداد؛ خزانة قاسم محمّد الرجب؛ رقم المخطوط : 136</w:t>
      </w:r>
    </w:p>
    <w:p>
      <w:pPr>
        <w:pStyle w:val="BookText"/>
      </w:pPr>
      <w:r>
        <w:rPr>
          <w:rFonts w:ascii="IRNazanin" w:hAnsi="IRNazanin" w:eastAsia="IRNazanin" w:cs="IRNazanin"/>
          <w:lang w:bidi="fa-IR"/>
          <w:color w:val="111111"/>
          <w:sz w:val="28"/>
          <w:szCs w:val="28"/>
          <w:rtl/>
        </w:rPr>
        <w:t xml:space="preserve">کا :مجهول ،تا :مجهول [ف 1 - 17]</w:t>
      </w:r>
    </w:p>
    <w:p>
      <w:pPr>
        <w:pStyle w:val="Heading2"/>
      </w:pPr>
      <w:bookmarkStart w:id="1606" w:name="_Toc864"/>
      <w:r>
        <w:t>رقائق الحقايق في حساب الدرج والدقائق / رياضيات - عربي</w:t>
      </w:r>
      <w:bookmarkEnd w:id="1606"/>
    </w:p>
    <w:p>
      <w:pPr>
        <w:pStyle w:val="BookText"/>
      </w:pPr>
      <w:r>
        <w:rPr>
          <w:rFonts w:ascii="Amiri" w:hAnsi="Amiri" w:eastAsia="Amiri" w:cs="Amiri"/>
          <w:lang w:bidi="ar-SA"/>
          <w:color w:val="111111"/>
          <w:sz w:val="28"/>
          <w:szCs w:val="28"/>
          <w:rtl/>
        </w:rPr>
        <w:t xml:space="preserve">سبط المارديني، محمّد بن محمّد (826 - 907 ه- )</w:t>
      </w:r>
    </w:p>
    <w:p>
      <w:pPr>
        <w:pStyle w:val="BookText"/>
      </w:pPr>
      <w:r>
        <w:rPr>
          <w:rFonts w:ascii="Amiri" w:hAnsi="Amiri" w:eastAsia="Amiri" w:cs="Amiri"/>
          <w:lang w:bidi="ar-SA"/>
          <w:color w:val="111111"/>
          <w:sz w:val="28"/>
          <w:szCs w:val="28"/>
          <w:rtl/>
        </w:rPr>
        <w:t xml:space="preserve">أوّله: الحمد لله حمد الشاكرين وأشهد أن لا إله إلا الله وحده لا شريك له شهادة المخلصين</w:t>
      </w:r>
    </w:p>
    <w:p>
      <w:pPr>
        <w:pStyle w:val="BookText"/>
      </w:pPr>
      <w:r>
        <w:rPr>
          <w:rFonts w:ascii="Amiri" w:hAnsi="Amiri" w:eastAsia="Amiri" w:cs="Amiri"/>
          <w:lang w:bidi="ar-SA"/>
          <w:color w:val="111111"/>
          <w:sz w:val="28"/>
          <w:szCs w:val="28"/>
          <w:rtl/>
        </w:rPr>
        <w:t xml:space="preserve">وبعد فيقول فقير رحمة ربه محمّد سبط المارديني ...</w:t>
      </w:r>
    </w:p>
    <w:p>
      <w:pPr>
        <w:pStyle w:val="BookText"/>
      </w:pPr>
      <w:r>
        <w:rPr>
          <w:rFonts w:ascii="Amiri" w:hAnsi="Amiri" w:eastAsia="Amiri" w:cs="Amiri"/>
          <w:lang w:bidi="ar-SA"/>
          <w:color w:val="111111"/>
          <w:sz w:val="28"/>
          <w:szCs w:val="28"/>
          <w:rtl/>
        </w:rPr>
        <w:t xml:space="preserve">آخره:ووضحت مشكلاته وتهذبه أبوابه وتنقحت طرفه وتحررت مثله فله الحمد على جميع النعم والصلاة والسلام على سيدنا محمّد سيد العرب والعجم وعلى آله وأصحابه أولي الفضل والكرم وحسبنا الله ونعم الوكيل. تمت</w:t>
      </w:r>
    </w:p>
    <w:p>
      <w:pPr>
        <w:pStyle w:val="BookText"/>
      </w:pPr>
      <w:r>
        <w:rPr>
          <w:rFonts w:ascii="Amiri" w:hAnsi="Amiri" w:eastAsia="Amiri" w:cs="Amiri"/>
          <w:lang w:bidi="ar-SA"/>
          <w:color w:val="111111"/>
          <w:sz w:val="28"/>
          <w:szCs w:val="28"/>
          <w:rtl/>
        </w:rPr>
        <w:t xml:space="preserve">[فنخا :16 758 (1 نسخة)]</w:t>
      </w:r>
    </w:p>
    <w:p>
      <w:pPr>
        <w:pStyle w:val="BookText"/>
      </w:pPr>
      <w:r>
        <w:rPr>
          <w:rFonts w:ascii="IRNazanin" w:hAnsi="IRNazanin" w:eastAsia="IRNazanin" w:cs="IRNazanin"/>
          <w:lang w:bidi="fa-IR"/>
          <w:color w:val="111111"/>
          <w:sz w:val="28"/>
          <w:szCs w:val="28"/>
          <w:rtl/>
        </w:rPr>
        <w:t xml:space="preserve">32548 .بغداد؛ دار المخطوطات؛ رقم المخطوط : 6270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مسمار علي، تا: 1126ه- تملك : قاسم آغا ضابط الحلة سنة 1245ه-</w:t>
      </w:r>
    </w:p>
    <w:p>
      <w:pPr>
        <w:pStyle w:val="BookText"/>
      </w:pPr>
      <w:r>
        <w:rPr>
          <w:rFonts w:ascii="Amiri" w:hAnsi="Amiri" w:eastAsia="Amiri" w:cs="Amiri"/>
          <w:lang w:bidi="ar-SA"/>
          <w:color w:val="111111"/>
          <w:sz w:val="28"/>
          <w:szCs w:val="28"/>
          <w:rtl/>
        </w:rPr>
        <w:t xml:space="preserve">ص، 15س ، 16/11*5سم [المتحف العراقي - ف: الحساب - 76]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116</w:t>
      </w:r>
    </w:p>
    <w:p>
      <w:pPr>
        <w:pStyle w:val="BookText"/>
      </w:pPr>
      <w:r>
        <w:rPr>
          <w:rFonts w:ascii="Amiri" w:hAnsi="Amiri" w:eastAsia="Amiri" w:cs="Amiri"/>
          <w:lang w:bidi="ar-SA"/>
          <w:color w:val="111111"/>
          <w:sz w:val="28"/>
          <w:szCs w:val="28"/>
          <w:rtl/>
        </w:rPr>
        <w:t xml:space="preserve">النسخة السابقة نفسها [ف 68]</w:t>
      </w:r>
    </w:p>
    <w:p>
      <w:pPr>
        <w:pStyle w:val="BookText"/>
      </w:pPr>
      <w:r>
        <w:rPr>
          <w:rFonts w:ascii="Amiri" w:hAnsi="Amiri" w:eastAsia="Amiri" w:cs="Amiri"/>
          <w:lang w:bidi="ar-SA"/>
          <w:color w:val="111111"/>
          <w:sz w:val="28"/>
          <w:szCs w:val="28"/>
          <w:rtl/>
        </w:rPr>
        <w:t xml:space="preserve">32549 .الموصل؛ مدرسة الحجيات ( في الأوقاف العامة)؛ رقم المخطوط : 22/55/4</w:t>
      </w:r>
    </w:p>
    <w:p>
      <w:pPr>
        <w:pStyle w:val="BookText"/>
      </w:pPr>
      <w:r>
        <w:rPr>
          <w:rFonts w:ascii="IRNazanin" w:hAnsi="IRNazanin" w:eastAsia="IRNazanin" w:cs="IRNazanin"/>
          <w:lang w:bidi="fa-IR"/>
          <w:color w:val="111111"/>
          <w:sz w:val="28"/>
          <w:szCs w:val="28"/>
          <w:rtl/>
        </w:rPr>
        <w:t xml:space="preserve">کا :مجهول ،تا :مجهول؛ ناقصة: الأول والآخر [الأوقاف العامة - موصل: 3 - 143]</w:t>
      </w:r>
    </w:p>
    <w:p>
      <w:pPr>
        <w:pStyle w:val="BookText"/>
      </w:pPr>
      <w:r>
        <w:rPr>
          <w:rFonts w:ascii="Times New Roman" w:hAnsi="Times New Roman" w:eastAsia="Times New Roman" w:cs="Times New Roman"/>
          <w:lang w:val="en-US" w:bidi="en-US"/>
          <w:color w:val="111111"/>
          <w:sz w:val="28"/>
          <w:szCs w:val="28"/>
          <w:rtl/>
        </w:rPr>
        <w:t xml:space="preserve">32550.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526 مصورة</w:t>
      </w:r>
    </w:p>
    <w:p>
      <w:pPr>
        <w:pStyle w:val="BookText"/>
      </w:pPr>
      <w:r>
        <w:rPr>
          <w:rFonts w:ascii="Amiri" w:hAnsi="Amiri" w:eastAsia="Amiri" w:cs="Amiri"/>
          <w:lang w:bidi="ar-SA"/>
          <w:color w:val="111111"/>
          <w:sz w:val="28"/>
          <w:szCs w:val="28"/>
          <w:rtl/>
        </w:rPr>
        <w:t xml:space="preserve">أوّلها: مطابق؛ آخرها :فاضرب الجذر في نفسه وزد بقيته على حاصل الضرب وانظر إن ساوي المجذور فهو صحيح وإلا فأعدة والله أعلم. ويتلوه جدول وهو آخر الرسالة. تمت والحمد لله وحده ...</w:t>
      </w:r>
    </w:p>
    <w:p>
      <w:pPr>
        <w:pStyle w:val="BookText"/>
      </w:pPr>
      <w:r>
        <w:rPr>
          <w:rFonts w:ascii="Amiri" w:hAnsi="Amiri" w:eastAsia="Amiri" w:cs="Amiri"/>
          <w:lang w:bidi="ar-SA"/>
          <w:color w:val="111111"/>
          <w:sz w:val="28"/>
          <w:szCs w:val="28"/>
          <w:rtl/>
        </w:rPr>
        <w:t xml:space="preserve">مصدر التصوير :نسخة دار الكتب الظاهرية تحت رقم 7556</w:t>
      </w:r>
    </w:p>
    <w:p>
      <w:pPr>
        <w:pStyle w:val="BookText"/>
      </w:pPr>
      <w:r>
        <w:rPr>
          <w:rFonts w:ascii="Amiri" w:hAnsi="Amiri" w:eastAsia="Amiri" w:cs="Amiri"/>
          <w:lang w:bidi="ar-SA"/>
          <w:color w:val="111111"/>
          <w:sz w:val="28"/>
          <w:szCs w:val="28"/>
          <w:rtl/>
        </w:rPr>
        <w:t xml:space="preserve">كا :مجهول ،تا :مجهول 14 ص [(مصورات) - ف 2 - 246]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7" w:name="pg8060_98778"/>
    <w:bookmarkEnd w:id="317"/>
    <w:p>
      <w:pPr>
        <w:pStyle w:val="BookText"/>
      </w:pPr>
      <w:r>
        <w:rPr>
          <w:rFonts w:ascii="Amiri" w:hAnsi="Amiri" w:eastAsia="Amiri" w:cs="Amiri"/>
          <w:lang w:bidi="ar-SA"/>
          <w:color w:val="111111"/>
          <w:sz w:val="28"/>
          <w:szCs w:val="28"/>
          <w:rtl/>
        </w:rPr>
        <w:t xml:space="preserve">32551 .كربلاء؛ العتبة العباسية؛ رقم المخطوط : 59/6</w:t>
      </w:r>
    </w:p>
    <w:p>
      <w:pPr>
        <w:pStyle w:val="BookText"/>
      </w:pPr>
      <w:r>
        <w:rPr>
          <w:rFonts w:ascii="Amiri" w:hAnsi="Amiri" w:eastAsia="Amiri" w:cs="Amiri"/>
          <w:lang w:bidi="ar-SA"/>
          <w:color w:val="111111"/>
          <w:sz w:val="28"/>
          <w:szCs w:val="28"/>
          <w:rtl/>
        </w:rPr>
        <w:t xml:space="preserve">كا :مرتضى بن مهدي الكشميري، تا :مجهول؛ 31 ق (71- 101)، 17س، 15*10سم [ف:</w:t>
      </w:r>
    </w:p>
    <w:p>
      <w:pPr>
        <w:pStyle w:val="BookText"/>
      </w:pPr>
      <w:r>
        <w:rPr>
          <w:rFonts w:ascii="Times New Roman" w:hAnsi="Times New Roman" w:eastAsia="Times New Roman" w:cs="Times New Roman"/>
          <w:lang w:val="en-US" w:bidi="en-US"/>
          <w:color w:val="111111"/>
          <w:sz w:val="28"/>
          <w:szCs w:val="28"/>
          <w:rtl/>
        </w:rPr>
        <w:t xml:space="preserve">1 - 75 ]</w:t>
      </w:r>
    </w:p>
    <w:p>
      <w:pPr>
        <w:pStyle w:val="BookText"/>
      </w:pPr>
      <w:r>
        <w:rPr>
          <w:rFonts w:ascii="IRNazanin" w:hAnsi="IRNazanin" w:eastAsia="IRNazanin" w:cs="IRNazanin"/>
          <w:lang w:bidi="fa-IR"/>
          <w:color w:val="111111"/>
          <w:sz w:val="28"/>
          <w:szCs w:val="28"/>
          <w:rtl/>
        </w:rPr>
        <w:t xml:space="preserve">32552 .بغداد ؛دار المخطوطات؛ رقم المخطوط : 10038/1</w:t>
      </w:r>
    </w:p>
    <w:p>
      <w:pPr>
        <w:pStyle w:val="BookText"/>
      </w:pPr>
      <w:r>
        <w:rPr>
          <w:rFonts w:ascii="IRNazanin" w:hAnsi="IRNazanin" w:eastAsia="IRNazanin" w:cs="IRNazanin"/>
          <w:lang w:bidi="fa-IR"/>
          <w:color w:val="111111"/>
          <w:sz w:val="28"/>
          <w:szCs w:val="28"/>
          <w:rtl/>
        </w:rPr>
        <w:t xml:space="preserve">نسخ ،کا :مجهول ،تا:مجهول؛ 66 ص 19 س، 23*16سم [المتحف العراقي - ف: الحساب -</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32553 .بغداد؛ دار المخطوطات؛ رقم المخطوط : 11220/28</w:t>
      </w:r>
    </w:p>
    <w:p>
      <w:pPr>
        <w:pStyle w:val="BookText"/>
      </w:pPr>
      <w:r>
        <w:rPr>
          <w:rFonts w:ascii="IRNazanin" w:hAnsi="IRNazanin" w:eastAsia="IRNazanin" w:cs="IRNazanin"/>
          <w:lang w:bidi="fa-IR"/>
          <w:color w:val="111111"/>
          <w:sz w:val="28"/>
          <w:szCs w:val="28"/>
          <w:rtl/>
        </w:rPr>
        <w:t xml:space="preserve">تنتهي بالباب الخامس ؛کا: مجهول ،تا :مجهول؛ 10 ص 21 س، 24*17سم [المتحف</w:t>
      </w:r>
    </w:p>
    <w:p>
      <w:pPr>
        <w:pStyle w:val="BookText"/>
      </w:pPr>
      <w:r>
        <w:rPr>
          <w:rFonts w:ascii="Amiri" w:hAnsi="Amiri" w:eastAsia="Amiri" w:cs="Amiri"/>
          <w:lang w:bidi="ar-SA"/>
          <w:color w:val="111111"/>
          <w:sz w:val="28"/>
          <w:szCs w:val="28"/>
          <w:rtl/>
        </w:rPr>
        <w:t xml:space="preserve">العراقي - ف: الحساب - 77]</w:t>
      </w:r>
    </w:p>
    <w:p>
      <w:pPr>
        <w:pStyle w:val="BookText"/>
      </w:pPr>
      <w:r>
        <w:rPr>
          <w:rFonts w:ascii="Amiri" w:hAnsi="Amiri" w:eastAsia="Amiri" w:cs="Amiri"/>
          <w:lang w:bidi="ar-SA"/>
          <w:color w:val="111111"/>
          <w:sz w:val="28"/>
          <w:szCs w:val="28"/>
          <w:rtl/>
        </w:rPr>
        <w:t xml:space="preserve">32554 .بغداد؛ خزانة قاسم محمّد الرجب؛ رقم المخطوط : 160/3</w:t>
      </w:r>
    </w:p>
    <w:p>
      <w:pPr>
        <w:pStyle w:val="BookText"/>
      </w:pPr>
      <w:r>
        <w:rPr>
          <w:rFonts w:ascii="IRNazanin" w:hAnsi="IRNazanin" w:eastAsia="IRNazanin" w:cs="IRNazanin"/>
          <w:lang w:bidi="fa-IR"/>
          <w:color w:val="111111"/>
          <w:sz w:val="28"/>
          <w:szCs w:val="28"/>
          <w:rtl/>
        </w:rPr>
        <w:t xml:space="preserve">کا :مجهول ،تا :مجهول [ف: 1 - 27]</w:t>
      </w:r>
    </w:p>
    <w:p>
      <w:pPr>
        <w:pStyle w:val="Heading2"/>
      </w:pPr>
      <w:bookmarkStart w:id="1607" w:name="_Toc865"/>
      <w:r>
        <w:t>رقة الغزل (مختارات) / شعر - عربي</w:t>
      </w:r>
      <w:bookmarkEnd w:id="1607"/>
    </w:p>
    <w:p>
      <w:pPr>
        <w:pStyle w:val="BookText"/>
      </w:pPr>
      <w:r>
        <w:rPr>
          <w:rFonts w:ascii="Amiri" w:hAnsi="Amiri" w:eastAsia="Amiri" w:cs="Amiri"/>
          <w:lang w:bidi="ar-SA"/>
          <w:color w:val="111111"/>
          <w:sz w:val="28"/>
          <w:szCs w:val="28"/>
          <w:rtl/>
        </w:rPr>
        <w:t xml:space="preserve">32555 .البصرة ؛ جامعة البصرة (المكتبة المركزية)؛ رقم المخطوط : 461/1</w:t>
      </w:r>
    </w:p>
    <w:p>
      <w:pPr>
        <w:pStyle w:val="BookText"/>
      </w:pPr>
      <w:r>
        <w:rPr>
          <w:rFonts w:ascii="Amiri" w:hAnsi="Amiri" w:eastAsia="Amiri" w:cs="Amiri"/>
          <w:lang w:bidi="ar-SA"/>
          <w:color w:val="111111"/>
          <w:sz w:val="28"/>
          <w:szCs w:val="28"/>
          <w:rtl/>
        </w:rPr>
        <w:t xml:space="preserve">تبدأ بقول أبي اسحاق الصابي تشابه دمعي إذ جرى ومدامي*** فمن مثل ما في الكأس عيني</w:t>
      </w:r>
    </w:p>
    <w:p>
      <w:pPr>
        <w:pStyle w:val="BookText"/>
      </w:pPr>
      <w:r>
        <w:rPr>
          <w:rFonts w:ascii="Amiri" w:hAnsi="Amiri" w:eastAsia="Amiri" w:cs="Amiri"/>
          <w:lang w:bidi="ar-SA"/>
          <w:color w:val="111111"/>
          <w:sz w:val="28"/>
          <w:szCs w:val="28"/>
          <w:rtl/>
        </w:rPr>
        <w:t xml:space="preserve">تسكب ...</w:t>
      </w:r>
    </w:p>
    <w:p>
      <w:pPr>
        <w:pStyle w:val="BookText"/>
      </w:pPr>
      <w:r>
        <w:rPr>
          <w:rFonts w:ascii="IRNazanin" w:hAnsi="IRNazanin" w:eastAsia="IRNazanin" w:cs="IRNazanin"/>
          <w:lang w:bidi="fa-IR"/>
          <w:color w:val="111111"/>
          <w:sz w:val="28"/>
          <w:szCs w:val="28"/>
          <w:rtl/>
        </w:rPr>
        <w:t xml:space="preserve">کا :مجهول ،تا :مجهول؛ 7ق، 17*11سم[ المورد: 34 - 370]</w:t>
      </w:r>
    </w:p>
    <w:p>
      <w:pPr>
        <w:pStyle w:val="Heading2"/>
      </w:pPr>
      <w:bookmarkStart w:id="1608" w:name="_Toc866"/>
      <w:r>
        <w:t>الرقص (رسالة في) بيان / فقه - عربي</w:t>
      </w:r>
      <w:bookmarkEnd w:id="1608"/>
    </w:p>
    <w:p>
      <w:pPr>
        <w:pStyle w:val="BookText"/>
      </w:pPr>
      <w:r>
        <w:rPr>
          <w:rFonts w:ascii="Amiri" w:hAnsi="Amiri" w:eastAsia="Amiri" w:cs="Amiri"/>
          <w:lang w:bidi="ar-SA"/>
          <w:color w:val="111111"/>
          <w:sz w:val="28"/>
          <w:szCs w:val="28"/>
          <w:rtl/>
        </w:rPr>
        <w:t xml:space="preserve">32556 .بغداد؛ يعقوب سركيس المهداة إلى جامعة الحكمة؛ رقم المخطوط : 176/13</w:t>
      </w:r>
    </w:p>
    <w:p>
      <w:pPr>
        <w:pStyle w:val="BookText"/>
      </w:pPr>
      <w:r>
        <w:rPr>
          <w:rFonts w:ascii="IRNazanin" w:hAnsi="IRNazanin" w:eastAsia="IRNazanin" w:cs="IRNazanin"/>
          <w:lang w:bidi="fa-IR"/>
          <w:color w:val="111111"/>
          <w:sz w:val="28"/>
          <w:szCs w:val="28"/>
          <w:rtl/>
        </w:rPr>
        <w:t xml:space="preserve">کا :مجهول ،تا :حدود 1000ه- اق (15ب) ، 13*20/5سم [ف : 106]</w:t>
      </w:r>
    </w:p>
    <w:p>
      <w:pPr>
        <w:pStyle w:val="BookText"/>
      </w:pPr>
      <w:r>
        <w:rPr>
          <w:rFonts w:ascii="Amiri" w:hAnsi="Amiri" w:eastAsia="Amiri" w:cs="Amiri"/>
          <w:lang w:bidi="ar-SA"/>
          <w:color w:val="111111"/>
          <w:sz w:val="28"/>
          <w:szCs w:val="28"/>
          <w:rtl/>
        </w:rPr>
        <w:t xml:space="preserve">الرقص والدوران (رسالة في ) - تحقيق الحق وإبطال رأي الصوفية في الرقص</w:t>
      </w:r>
    </w:p>
    <w:p>
      <w:pPr>
        <w:pStyle w:val="BookText"/>
      </w:pPr>
      <w:r>
        <w:rPr>
          <w:rFonts w:ascii="Amiri" w:hAnsi="Amiri" w:eastAsia="Amiri" w:cs="Amiri"/>
          <w:lang w:bidi="ar-SA"/>
          <w:color w:val="111111"/>
          <w:sz w:val="28"/>
          <w:szCs w:val="28"/>
          <w:rtl/>
        </w:rPr>
        <w:t xml:space="preserve">والدوران (رسالة في)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8" w:name="pg8060_98779"/>
    <w:bookmarkEnd w:id="318"/>
    <w:p>
      <w:pPr>
        <w:pStyle w:val="Heading2"/>
      </w:pPr>
      <w:bookmarkStart w:id="1609" w:name="_Toc867"/>
      <w:r>
        <w:t>الرقص والدوران (رسالة في) / عرفان وتصوف - عربي</w:t>
      </w:r>
      <w:bookmarkEnd w:id="1609"/>
    </w:p>
    <w:p>
      <w:pPr>
        <w:pStyle w:val="BookText"/>
      </w:pPr>
      <w:r>
        <w:rPr>
          <w:rFonts w:ascii="Amiri" w:hAnsi="Amiri" w:eastAsia="Amiri" w:cs="Amiri"/>
          <w:lang w:bidi="ar-SA"/>
          <w:color w:val="111111"/>
          <w:sz w:val="28"/>
          <w:szCs w:val="28"/>
          <w:rtl/>
        </w:rPr>
        <w:t xml:space="preserve">الساجقلي زاده ،محمّد بن أبي بكر( - 1150 ه-)</w:t>
      </w:r>
    </w:p>
    <w:p>
      <w:pPr>
        <w:pStyle w:val="BookText"/>
      </w:pPr>
      <w:r>
        <w:rPr>
          <w:rFonts w:ascii="Amiri" w:hAnsi="Amiri" w:eastAsia="Amiri" w:cs="Amiri"/>
          <w:lang w:bidi="ar-SA"/>
          <w:color w:val="111111"/>
          <w:sz w:val="28"/>
          <w:szCs w:val="28"/>
          <w:rtl/>
        </w:rPr>
        <w:t xml:space="preserve">32557 .بغداد؛ المكتبة القادرية؛ رقم المخطوط : 1460/8</w:t>
      </w:r>
    </w:p>
    <w:p>
      <w:pPr>
        <w:pStyle w:val="BookText"/>
      </w:pPr>
      <w:r>
        <w:rPr>
          <w:rFonts w:ascii="Amiri" w:hAnsi="Amiri" w:eastAsia="Amiri" w:cs="Amiri"/>
          <w:lang w:bidi="ar-SA"/>
          <w:color w:val="111111"/>
          <w:sz w:val="28"/>
          <w:szCs w:val="28"/>
          <w:rtl/>
        </w:rPr>
        <w:t xml:space="preserve">أوّلها :وبحمده. يقول البائس الفقير محمّد المرعشي المدعو ياجقلي زاده - أكرمه الله بالسعادة - إن قلت ما تقول في رقص الذاكر؟ قلت الذكر لا يحرم الرقص ؛آخرها :ولنقتصر الرسالة على هذا القدر والحمد لله الذي بعزته وجلاله تتم الصالحات وسبحان ربنا رب العزة عما يصفون والسلام على المرسلين والحمد لله رب العالمين.</w:t>
      </w:r>
    </w:p>
    <w:p>
      <w:pPr>
        <w:pStyle w:val="BookText"/>
      </w:pPr>
      <w:r>
        <w:rPr>
          <w:rFonts w:ascii="Amiri" w:hAnsi="Amiri" w:eastAsia="Amiri" w:cs="Amiri"/>
          <w:lang w:bidi="ar-SA"/>
          <w:color w:val="111111"/>
          <w:sz w:val="28"/>
          <w:szCs w:val="28"/>
          <w:rtl/>
        </w:rPr>
        <w:t xml:space="preserve">نستعليق ،كا :يوسف بن حسن، تا: 1135ه- 10ق (43 - 52)، 21س، 21*16سم [ف: 5</w:t>
      </w:r>
    </w:p>
    <w:p>
      <w:pPr>
        <w:pStyle w:val="BookText"/>
      </w:pPr>
      <w:r>
        <w:rPr>
          <w:rFonts w:ascii="Times New Roman" w:hAnsi="Times New Roman" w:eastAsia="Times New Roman" w:cs="Times New Roman"/>
          <w:lang w:val="en-US" w:bidi="en-US"/>
          <w:color w:val="111111"/>
          <w:sz w:val="28"/>
          <w:szCs w:val="28"/>
          <w:rtl/>
        </w:rPr>
        <w:t xml:space="preserve">255 - ]</w:t>
      </w:r>
    </w:p>
    <w:p>
      <w:pPr>
        <w:pStyle w:val="BookText"/>
      </w:pPr>
      <w:r>
        <w:rPr>
          <w:rFonts w:ascii="Amiri" w:hAnsi="Amiri" w:eastAsia="Amiri" w:cs="Amiri"/>
          <w:lang w:bidi="ar-SA"/>
          <w:color w:val="111111"/>
          <w:sz w:val="28"/>
          <w:szCs w:val="28"/>
          <w:rtl/>
        </w:rPr>
        <w:t xml:space="preserve">رقعات جامي - منشآت</w:t>
      </w:r>
    </w:p>
    <w:p>
      <w:pPr>
        <w:pStyle w:val="Heading2"/>
      </w:pPr>
      <w:bookmarkStart w:id="1610" w:name="_Toc868"/>
      <w:r>
        <w:t>رقعات عالم كبرى / تاريخ - فارسي</w:t>
      </w:r>
      <w:bookmarkEnd w:id="1610"/>
    </w:p>
    <w:p>
      <w:pPr>
        <w:pStyle w:val="BookText"/>
      </w:pPr>
      <w:r>
        <w:rPr>
          <w:rFonts w:ascii="Amiri" w:hAnsi="Amiri" w:eastAsia="Amiri" w:cs="Amiri"/>
          <w:lang w:bidi="ar-SA"/>
          <w:color w:val="111111"/>
          <w:sz w:val="28"/>
          <w:szCs w:val="28"/>
          <w:rtl/>
        </w:rPr>
        <w:t xml:space="preserve">32558 . النجف الأشرف؛ مكتبة آية الله الحكيم العامة؛ رقم المخطوط : 806</w:t>
      </w:r>
    </w:p>
    <w:p>
      <w:pPr>
        <w:pStyle w:val="BookText"/>
      </w:pPr>
      <w:r>
        <w:rPr>
          <w:rFonts w:ascii="IRNazanin" w:hAnsi="IRNazanin" w:eastAsia="IRNazanin" w:cs="IRNazanin"/>
          <w:lang w:bidi="fa-IR"/>
          <w:color w:val="111111"/>
          <w:sz w:val="28"/>
          <w:szCs w:val="28"/>
          <w:rtl/>
        </w:rPr>
        <w:t xml:space="preserve">کا :میرزا محمّد بن ميرزا مقل، تا: القرن 13ه- 43 ص 15س 4*6/5سم [معجم</w:t>
      </w:r>
    </w:p>
    <w:p>
      <w:pPr>
        <w:pStyle w:val="BookText"/>
      </w:pPr>
      <w:r>
        <w:rPr>
          <w:rFonts w:ascii="Amiri" w:hAnsi="Amiri" w:eastAsia="Amiri" w:cs="Amiri"/>
          <w:lang w:bidi="ar-SA"/>
          <w:color w:val="111111"/>
          <w:sz w:val="28"/>
          <w:szCs w:val="28"/>
          <w:rtl/>
        </w:rPr>
        <w:t xml:space="preserve">المخطوطات النجفية: 453]</w:t>
      </w:r>
    </w:p>
    <w:p>
      <w:pPr>
        <w:pStyle w:val="Heading2"/>
      </w:pPr>
      <w:bookmarkStart w:id="1611" w:name="_Toc869"/>
      <w:r>
        <w:t>الرق المنشور / - عربي</w:t>
      </w:r>
      <w:bookmarkEnd w:id="1611"/>
    </w:p>
    <w:p>
      <w:pPr>
        <w:pStyle w:val="BookText"/>
      </w:pPr>
      <w:r>
        <w:rPr>
          <w:rFonts w:ascii="Amiri" w:hAnsi="Amiri" w:eastAsia="Amiri" w:cs="Amiri"/>
          <w:lang w:bidi="ar-SA"/>
          <w:color w:val="111111"/>
          <w:sz w:val="28"/>
          <w:szCs w:val="28"/>
          <w:rtl/>
        </w:rPr>
        <w:t xml:space="preserve">32559 .كربلاء؛ مكتبة عباس حسن آل طعمة؛ رقم المخطوط : 59/2</w:t>
      </w:r>
    </w:p>
    <w:p>
      <w:pPr>
        <w:pStyle w:val="BookText"/>
      </w:pPr>
      <w:r>
        <w:rPr>
          <w:rFonts w:ascii="Amiri" w:hAnsi="Amiri" w:eastAsia="Amiri" w:cs="Amiri"/>
          <w:lang w:bidi="ar-SA"/>
          <w:color w:val="111111"/>
          <w:sz w:val="28"/>
          <w:szCs w:val="28"/>
          <w:rtl/>
        </w:rPr>
        <w:t xml:space="preserve">أوّلها :والارتباب والرين ومادروا وما فطنوا ؛آخرها :قد تمت النسخة الشريفة الموسومة بالرق المنشور في يد أحقر العباد عبد الحسين بن المرحوم ملا زين العابدين في يوم الاثنين الأول من العشرة الأول من الشهر الثامن من السنة الثامنة من العشر السادس من المائة الثالثة من الألف الثانية من الهجرة النبوية</w:t>
      </w:r>
    </w:p>
    <w:p>
      <w:pPr>
        <w:pStyle w:val="BookText"/>
      </w:pPr>
      <w:r>
        <w:rPr>
          <w:rFonts w:ascii="IRNazanin" w:hAnsi="IRNazanin" w:eastAsia="IRNazanin" w:cs="IRNazanin"/>
          <w:lang w:bidi="fa-IR"/>
          <w:color w:val="111111"/>
          <w:sz w:val="28"/>
          <w:szCs w:val="28"/>
          <w:rtl/>
        </w:rPr>
        <w:t xml:space="preserve">نسخ ،کا :عبدالحسين بن ملا زين العابدين، تا: 1258ه- ناقصة : الأول؛ 21*16سم</w:t>
      </w:r>
    </w:p>
    <w:p>
      <w:pPr>
        <w:pStyle w:val="BookText"/>
      </w:pPr>
      <w:r>
        <w:rPr>
          <w:rFonts w:ascii="Amiri" w:hAnsi="Amiri" w:eastAsia="Amiri" w:cs="Amiri"/>
          <w:lang w:bidi="ar-SA"/>
          <w:color w:val="111111"/>
          <w:sz w:val="28"/>
          <w:szCs w:val="28"/>
          <w:rtl/>
        </w:rPr>
        <w:t xml:space="preserve">[مخطوطات كربلاء: 3 - 265]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9" w:name="pg8060_98780"/>
    <w:bookmarkEnd w:id="319"/>
    <w:p>
      <w:pPr>
        <w:pStyle w:val="Heading2"/>
      </w:pPr>
      <w:bookmarkStart w:id="1612" w:name="_Toc870"/>
      <w:r>
        <w:t>الرق المنشور في معراج نبينا المنصور / كلام وعقائد - عربي</w:t>
      </w:r>
      <w:bookmarkEnd w:id="1612"/>
    </w:p>
    <w:p>
      <w:pPr>
        <w:pStyle w:val="BookText"/>
      </w:pPr>
      <w:r>
        <w:rPr>
          <w:rFonts w:ascii="Amiri" w:hAnsi="Amiri" w:eastAsia="Amiri" w:cs="Amiri"/>
          <w:lang w:bidi="ar-SA"/>
          <w:color w:val="111111"/>
          <w:sz w:val="28"/>
          <w:szCs w:val="28"/>
          <w:rtl/>
        </w:rPr>
        <w:t xml:space="preserve">الكشفي، جعفر بن أبي إسحاق (1189 - 1367 ه-)</w:t>
      </w:r>
    </w:p>
    <w:p>
      <w:pPr>
        <w:pStyle w:val="BookText"/>
      </w:pPr>
      <w:r>
        <w:rPr>
          <w:rFonts w:ascii="Amiri" w:hAnsi="Amiri" w:eastAsia="Amiri" w:cs="Amiri"/>
          <w:lang w:bidi="ar-SA"/>
          <w:color w:val="111111"/>
          <w:sz w:val="28"/>
          <w:szCs w:val="28"/>
          <w:rtl/>
        </w:rPr>
        <w:t xml:space="preserve">تاريخ التأليف: 1231ه- محل التأليف: النجف الأشرف</w:t>
      </w:r>
    </w:p>
    <w:p>
      <w:pPr>
        <w:pStyle w:val="BookText"/>
      </w:pPr>
      <w:r>
        <w:rPr>
          <w:rFonts w:ascii="Amiri" w:hAnsi="Amiri" w:eastAsia="Amiri" w:cs="Amiri"/>
          <w:lang w:bidi="ar-SA"/>
          <w:color w:val="111111"/>
          <w:sz w:val="28"/>
          <w:szCs w:val="28"/>
          <w:rtl/>
        </w:rPr>
        <w:t xml:space="preserve">أوّله: البسملة، سبحان الذي أسرى بعبده ليلاً من المسجد الحرام إلى المسجد الأقصى الذي</w:t>
      </w:r>
    </w:p>
    <w:p>
      <w:pPr>
        <w:pStyle w:val="BookText"/>
      </w:pPr>
      <w:r>
        <w:rPr>
          <w:rFonts w:ascii="IRNazanin" w:hAnsi="IRNazanin" w:eastAsia="IRNazanin" w:cs="IRNazanin"/>
          <w:lang w:bidi="fa-IR"/>
          <w:color w:val="111111"/>
          <w:sz w:val="28"/>
          <w:szCs w:val="28"/>
          <w:rtl/>
        </w:rPr>
        <w:t xml:space="preserve">... وبعد فهذه مقدمة حقير الآفاق عبد الله المفتاق جعفر بن الموسوي نسباً ... بارک</w:t>
      </w:r>
    </w:p>
    <w:p>
      <w:pPr>
        <w:pStyle w:val="BookText"/>
      </w:pPr>
      <w:r>
        <w:rPr>
          <w:rFonts w:ascii="Amiri" w:hAnsi="Amiri" w:eastAsia="Amiri" w:cs="Amiri"/>
          <w:lang w:bidi="ar-SA"/>
          <w:color w:val="111111"/>
          <w:sz w:val="28"/>
          <w:szCs w:val="28"/>
          <w:rtl/>
        </w:rPr>
        <w:t xml:space="preserve">(فنخا :16 763-765( 35نسخة)]</w:t>
      </w:r>
    </w:p>
    <w:p>
      <w:pPr>
        <w:pStyle w:val="BookText"/>
      </w:pPr>
      <w:r>
        <w:rPr>
          <w:rFonts w:ascii="Times New Roman" w:hAnsi="Times New Roman" w:eastAsia="Times New Roman" w:cs="Times New Roman"/>
          <w:lang w:val="en-US" w:bidi="en-US"/>
          <w:color w:val="111111"/>
          <w:sz w:val="28"/>
          <w:szCs w:val="28"/>
          <w:rtl/>
        </w:rPr>
        <w:t xml:space="preserve">32560.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2977</w:t>
      </w:r>
    </w:p>
    <w:p>
      <w:pPr>
        <w:pStyle w:val="BookText"/>
      </w:pPr>
      <w:r>
        <w:rPr>
          <w:rFonts w:ascii="Amiri" w:hAnsi="Amiri" w:eastAsia="Amiri" w:cs="Amiri"/>
          <w:lang w:bidi="ar-SA"/>
          <w:color w:val="111111"/>
          <w:sz w:val="28"/>
          <w:szCs w:val="28"/>
          <w:rtl/>
        </w:rPr>
        <w:t xml:space="preserve">كا :أحمد بن حسن البوجندي، تا: 1287ه-؛ 21 ص 20 س 22*16/2سم [معجم</w:t>
      </w:r>
    </w:p>
    <w:p>
      <w:pPr>
        <w:pStyle w:val="BookText"/>
      </w:pPr>
      <w:r>
        <w:rPr>
          <w:rFonts w:ascii="Amiri" w:hAnsi="Amiri" w:eastAsia="Amiri" w:cs="Amiri"/>
          <w:lang w:bidi="ar-SA"/>
          <w:color w:val="111111"/>
          <w:sz w:val="28"/>
          <w:szCs w:val="28"/>
          <w:rtl/>
        </w:rPr>
        <w:t xml:space="preserve">المخطوطات النجفية: 453]</w:t>
      </w:r>
    </w:p>
    <w:p>
      <w:pPr>
        <w:pStyle w:val="BookText"/>
      </w:pPr>
      <w:r>
        <w:rPr>
          <w:rFonts w:ascii="Times New Roman" w:hAnsi="Times New Roman" w:eastAsia="Times New Roman" w:cs="Times New Roman"/>
          <w:lang w:val="en-US" w:bidi="en-US"/>
          <w:color w:val="111111"/>
          <w:sz w:val="28"/>
          <w:szCs w:val="28"/>
          <w:rtl/>
        </w:rPr>
        <w:t xml:space="preserve">32561.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370</w:t>
      </w:r>
    </w:p>
    <w:p>
      <w:pPr>
        <w:pStyle w:val="BookText"/>
      </w:pPr>
      <w:r>
        <w:rPr>
          <w:rFonts w:ascii="IRNazanin" w:hAnsi="IRNazanin" w:eastAsia="IRNazanin" w:cs="IRNazanin"/>
          <w:lang w:bidi="fa-IR"/>
          <w:color w:val="111111"/>
          <w:sz w:val="28"/>
          <w:szCs w:val="28"/>
          <w:rtl/>
        </w:rPr>
        <w:t xml:space="preserve">کا: مجهول ،تا: مجهول؛ 41 ص [ف: 1 - 217]</w:t>
      </w:r>
    </w:p>
    <w:p>
      <w:pPr>
        <w:pStyle w:val="Heading2"/>
      </w:pPr>
      <w:bookmarkStart w:id="1613" w:name="_Toc871"/>
      <w:r>
        <w:t>الرق المنشور من البيت المعمور / - عربي</w:t>
      </w:r>
      <w:bookmarkEnd w:id="1613"/>
    </w:p>
    <w:p>
      <w:pPr>
        <w:pStyle w:val="BookText"/>
      </w:pPr>
      <w:r>
        <w:rPr>
          <w:rFonts w:ascii="Amiri" w:hAnsi="Amiri" w:eastAsia="Amiri" w:cs="Amiri"/>
          <w:lang w:bidi="ar-SA"/>
          <w:color w:val="111111"/>
          <w:sz w:val="28"/>
          <w:szCs w:val="28"/>
          <w:rtl/>
        </w:rPr>
        <w:t xml:space="preserve">الكرهرودي، محمد حسين بن محمد مهدي (- 1314 ه- )</w:t>
      </w:r>
    </w:p>
    <w:p>
      <w:pPr>
        <w:pStyle w:val="BookText"/>
      </w:pPr>
      <w:r>
        <w:rPr>
          <w:rFonts w:ascii="Amiri" w:hAnsi="Amiri" w:eastAsia="Amiri" w:cs="Amiri"/>
          <w:lang w:bidi="ar-SA"/>
          <w:color w:val="111111"/>
          <w:sz w:val="28"/>
          <w:szCs w:val="28"/>
          <w:rtl/>
        </w:rPr>
        <w:t xml:space="preserve">32562 . كربلاء؛ مكتبة السيد عبد الحسين الكليدار؛ رقم المخطوط : 39/6</w:t>
      </w:r>
    </w:p>
    <w:p>
      <w:pPr>
        <w:pStyle w:val="BookText"/>
      </w:pPr>
      <w:r>
        <w:rPr>
          <w:rFonts w:ascii="Amiri" w:hAnsi="Amiri" w:eastAsia="Amiri" w:cs="Amiri"/>
          <w:lang w:bidi="ar-SA"/>
          <w:color w:val="111111"/>
          <w:sz w:val="28"/>
          <w:szCs w:val="28"/>
          <w:rtl/>
        </w:rPr>
        <w:t xml:space="preserve">أوّلها: الحمد الله العليم الكريم الذي فضل العلم والعلماء حتى انه جعل أجر تعلم مسألة واحدة وتعليمها مالا يعد ولا يحصى؛ آخرها: أبيات شعر</w:t>
      </w:r>
    </w:p>
    <w:p>
      <w:pPr>
        <w:pStyle w:val="BookText"/>
      </w:pPr>
      <w:r>
        <w:rPr>
          <w:rFonts w:ascii="Amiri" w:hAnsi="Amiri" w:eastAsia="Amiri" w:cs="Amiri"/>
          <w:lang w:bidi="ar-SA"/>
          <w:color w:val="111111"/>
          <w:sz w:val="28"/>
          <w:szCs w:val="28"/>
          <w:rtl/>
        </w:rPr>
        <w:t xml:space="preserve">كا: السيد عبد الحسين الكليدار تا: مجهول؛ 3 ص [مخطوطات كربلاء: 1- 81]</w:t>
      </w:r>
    </w:p>
    <w:p>
      <w:pPr>
        <w:pStyle w:val="Heading2"/>
      </w:pPr>
      <w:bookmarkStart w:id="1614" w:name="_Toc872"/>
      <w:r>
        <w:t>رقى / العلوم الغريبة - عربي</w:t>
      </w:r>
      <w:bookmarkEnd w:id="1614"/>
    </w:p>
    <w:p>
      <w:pPr>
        <w:pStyle w:val="BookText"/>
      </w:pPr>
      <w:r>
        <w:rPr>
          <w:rFonts w:ascii="Times New Roman" w:hAnsi="Times New Roman" w:eastAsia="Times New Roman" w:cs="Times New Roman"/>
          <w:lang w:val="en-US" w:bidi="en-US"/>
          <w:color w:val="111111"/>
          <w:sz w:val="28"/>
          <w:szCs w:val="28"/>
          <w:rtl/>
        </w:rPr>
        <w:t xml:space="preserve">32563.</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18/124/19</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8 - 197]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0" w:name="pg8060_98781"/>
    <w:bookmarkEnd w:id="320"/>
    <w:p>
      <w:pPr>
        <w:pStyle w:val="Heading2"/>
      </w:pPr>
      <w:bookmarkStart w:id="1615" w:name="_Toc873"/>
      <w:r>
        <w:t>رقية / - عربي</w:t>
      </w:r>
      <w:bookmarkEnd w:id="1615"/>
    </w:p>
    <w:p>
      <w:pPr>
        <w:pStyle w:val="BookText"/>
      </w:pPr>
      <w:r>
        <w:rPr>
          <w:rFonts w:ascii="Amiri" w:hAnsi="Amiri" w:eastAsia="Amiri" w:cs="Amiri"/>
          <w:lang w:bidi="ar-SA"/>
          <w:color w:val="111111"/>
          <w:sz w:val="28"/>
          <w:szCs w:val="28"/>
          <w:rtl/>
        </w:rPr>
        <w:t xml:space="preserve">32564 . الموصل؛ مدرسة الخياط (في الأوقاف العامة)؛ رقم المخطوط : 16/1/19</w:t>
      </w:r>
    </w:p>
    <w:p>
      <w:pPr>
        <w:pStyle w:val="BookText"/>
      </w:pPr>
      <w:r>
        <w:rPr>
          <w:rFonts w:ascii="IRNazanin" w:hAnsi="IRNazanin" w:eastAsia="IRNazanin" w:cs="IRNazanin"/>
          <w:lang w:bidi="fa-IR"/>
          <w:color w:val="111111"/>
          <w:sz w:val="28"/>
          <w:szCs w:val="28"/>
          <w:rtl/>
        </w:rPr>
        <w:t xml:space="preserve">کا: مجهول،تا :مجهول [الأوقاف العامة - موصل: 5 - 73]</w:t>
      </w:r>
    </w:p>
    <w:p>
      <w:pPr>
        <w:pStyle w:val="Heading2"/>
      </w:pPr>
      <w:bookmarkStart w:id="1616" w:name="_Toc874"/>
      <w:r>
        <w:t>الرقية (رسالة في) / - عربي</w:t>
      </w:r>
      <w:bookmarkEnd w:id="1616"/>
    </w:p>
    <w:p>
      <w:pPr>
        <w:pStyle w:val="BookText"/>
      </w:pPr>
      <w:r>
        <w:rPr>
          <w:rFonts w:ascii="Times New Roman" w:hAnsi="Times New Roman" w:eastAsia="Times New Roman" w:cs="Times New Roman"/>
          <w:lang w:val="en-US" w:bidi="en-US"/>
          <w:color w:val="111111"/>
          <w:sz w:val="28"/>
          <w:szCs w:val="28"/>
          <w:rtl/>
        </w:rPr>
        <w:t xml:space="preserve">32565.</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 10</w:t>
      </w:r>
    </w:p>
    <w:p>
      <w:pPr>
        <w:pStyle w:val="BookText"/>
      </w:pPr>
      <w:r>
        <w:rPr>
          <w:rFonts w:ascii="IRNazanin" w:hAnsi="IRNazanin" w:eastAsia="IRNazanin" w:cs="IRNazanin"/>
          <w:lang w:bidi="fa-IR"/>
          <w:color w:val="111111"/>
          <w:sz w:val="28"/>
          <w:szCs w:val="28"/>
          <w:rtl/>
        </w:rPr>
        <w:t xml:space="preserve">کا :مجهول ،تا: مجهول؛ 32ق ، 11*17سم[ الأوقاف العامة - موصل: 6 - 279]</w:t>
      </w:r>
    </w:p>
    <w:p>
      <w:pPr>
        <w:pStyle w:val="Heading2"/>
      </w:pPr>
      <w:bookmarkStart w:id="1617" w:name="_Toc875"/>
      <w:r>
        <w:t>الرقية (فوائد في) / فقه - عربي</w:t>
      </w:r>
      <w:bookmarkEnd w:id="1617"/>
    </w:p>
    <w:p>
      <w:pPr>
        <w:pStyle w:val="BookText"/>
      </w:pPr>
      <w:r>
        <w:rPr>
          <w:rFonts w:ascii="Amiri" w:hAnsi="Amiri" w:eastAsia="Amiri" w:cs="Amiri"/>
          <w:lang w:bidi="ar-SA"/>
          <w:color w:val="111111"/>
          <w:sz w:val="28"/>
          <w:szCs w:val="28"/>
          <w:rtl/>
        </w:rPr>
        <w:t xml:space="preserve">32566 .الموصل؛ خزانة ميسر صالح الامين (في الأوقاف العامة)؛ رقم المخطوط: 52/1</w:t>
      </w:r>
    </w:p>
    <w:p>
      <w:pPr>
        <w:pStyle w:val="BookText"/>
      </w:pPr>
      <w:r>
        <w:rPr>
          <w:rFonts w:ascii="IRNazanin" w:hAnsi="IRNazanin" w:eastAsia="IRNazanin" w:cs="IRNazanin"/>
          <w:lang w:bidi="fa-IR"/>
          <w:color w:val="111111"/>
          <w:sz w:val="28"/>
          <w:szCs w:val="28"/>
          <w:rtl/>
        </w:rPr>
        <w:t xml:space="preserve">کا :مجهول، تا: مجهول؛ 17* 12سم [الأوقاف العامة - موصل: 6 - 292]</w:t>
      </w:r>
    </w:p>
    <w:p>
      <w:pPr>
        <w:pStyle w:val="Heading2"/>
      </w:pPr>
      <w:bookmarkStart w:id="1618" w:name="_Toc876"/>
      <w:r>
        <w:t>رقى وطلاسم وأحاجي / العلوم الغريبة - عربي</w:t>
      </w:r>
      <w:bookmarkEnd w:id="1618"/>
    </w:p>
    <w:p>
      <w:pPr>
        <w:pStyle w:val="BookText"/>
      </w:pPr>
      <w:r>
        <w:rPr>
          <w:rFonts w:ascii="Times New Roman" w:hAnsi="Times New Roman" w:eastAsia="Times New Roman" w:cs="Times New Roman"/>
          <w:lang w:val="en-US" w:bidi="en-US"/>
          <w:color w:val="111111"/>
          <w:sz w:val="28"/>
          <w:szCs w:val="28"/>
          <w:rtl/>
        </w:rPr>
        <w:t xml:space="preserve">32567.</w:t>
      </w:r>
    </w:p>
    <w:p>
      <w:pPr>
        <w:pStyle w:val="BookText"/>
      </w:pPr>
      <w:r>
        <w:rPr>
          <w:rFonts w:ascii="Amiri" w:hAnsi="Amiri" w:eastAsia="Amiri" w:cs="Amiri"/>
          <w:lang w:bidi="ar-SA"/>
          <w:color w:val="111111"/>
          <w:sz w:val="28"/>
          <w:szCs w:val="28"/>
          <w:rtl/>
        </w:rPr>
        <w:t xml:space="preserve">الموصل؛ مساجد وهدايا متفرقة ( في الأوقاف العامة)؛ رقم المخطوط: 2/1</w:t>
      </w:r>
    </w:p>
    <w:p>
      <w:pPr>
        <w:pStyle w:val="BookText"/>
      </w:pPr>
      <w:r>
        <w:rPr>
          <w:rFonts w:ascii="IRNazanin" w:hAnsi="IRNazanin" w:eastAsia="IRNazanin" w:cs="IRNazanin"/>
          <w:lang w:bidi="fa-IR"/>
          <w:color w:val="111111"/>
          <w:sz w:val="28"/>
          <w:szCs w:val="28"/>
          <w:rtl/>
        </w:rPr>
        <w:t xml:space="preserve">کا :مجهولف تا: مجهول ناقصة: الأول؛ 17*11سم [الأوقاف العامة - موصل: 8 - 363)</w:t>
      </w:r>
    </w:p>
    <w:p>
      <w:pPr>
        <w:pStyle w:val="Heading2"/>
      </w:pPr>
      <w:bookmarkStart w:id="1619" w:name="_Toc877"/>
      <w:r>
        <w:t>الركب الضائع / أدب - عربي</w:t>
      </w:r>
      <w:bookmarkEnd w:id="1619"/>
    </w:p>
    <w:p>
      <w:pPr>
        <w:pStyle w:val="BookText"/>
      </w:pPr>
      <w:r>
        <w:rPr>
          <w:rFonts w:ascii="Amiri" w:hAnsi="Amiri" w:eastAsia="Amiri" w:cs="Amiri"/>
          <w:lang w:bidi="ar-SA"/>
          <w:color w:val="111111"/>
          <w:sz w:val="28"/>
          <w:szCs w:val="28"/>
          <w:rtl/>
        </w:rPr>
        <w:t xml:space="preserve">الحائري، علي بن محمّد (1352 - 1420ه- )</w:t>
      </w:r>
    </w:p>
    <w:p>
      <w:pPr>
        <w:pStyle w:val="BookText"/>
      </w:pPr>
      <w:r>
        <w:rPr>
          <w:rFonts w:ascii="Amiri" w:hAnsi="Amiri" w:eastAsia="Amiri" w:cs="Amiri"/>
          <w:lang w:bidi="ar-SA"/>
          <w:color w:val="111111"/>
          <w:sz w:val="28"/>
          <w:szCs w:val="28"/>
          <w:rtl/>
        </w:rPr>
        <w:t xml:space="preserve">32568 . كربلاء؛ مكتبة خزانة سلمان هادي آل طعمة؛ رقم المخطوط : 49</w:t>
      </w:r>
    </w:p>
    <w:p>
      <w:pPr>
        <w:pStyle w:val="BookText"/>
      </w:pPr>
      <w:r>
        <w:rPr>
          <w:rFonts w:ascii="IRNazanin" w:hAnsi="IRNazanin" w:eastAsia="IRNazanin" w:cs="IRNazanin"/>
          <w:lang w:bidi="fa-IR"/>
          <w:color w:val="111111"/>
          <w:sz w:val="28"/>
          <w:szCs w:val="28"/>
          <w:rtl/>
        </w:rPr>
        <w:t xml:space="preserve">نسخ، کاتب = مؤلف ،تا: 5 شوال 1385ه- 404 ص ، 21*16/5سم[ مخطوطات كربلاء: 3</w:t>
      </w:r>
    </w:p>
    <w:p>
      <w:pPr>
        <w:pStyle w:val="BookText"/>
      </w:pPr>
      <w:r>
        <w:rPr>
          <w:rFonts w:ascii="Times New Roman" w:hAnsi="Times New Roman" w:eastAsia="Times New Roman" w:cs="Times New Roman"/>
          <w:lang w:val="en-US" w:bidi="en-US"/>
          <w:color w:val="111111"/>
          <w:sz w:val="28"/>
          <w:szCs w:val="28"/>
          <w:rtl/>
        </w:rPr>
        <w:t xml:space="preserve">301 -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1" w:name="pg8060_98782"/>
    <w:bookmarkEnd w:id="321"/>
    <w:p>
      <w:pPr>
        <w:pStyle w:val="Heading2"/>
      </w:pPr>
      <w:bookmarkStart w:id="1620" w:name="_Toc878"/>
      <w:r>
        <w:t>الركعة في خطبة يوم الجمعة (رسالة في ) / فقه - عربي</w:t>
      </w:r>
      <w:bookmarkEnd w:id="1620"/>
    </w:p>
    <w:p>
      <w:pPr>
        <w:pStyle w:val="BookText"/>
      </w:pPr>
      <w:r>
        <w:rPr>
          <w:rFonts w:ascii="Amiri" w:hAnsi="Amiri" w:eastAsia="Amiri" w:cs="Amiri"/>
          <w:lang w:bidi="ar-SA"/>
          <w:color w:val="111111"/>
          <w:sz w:val="28"/>
          <w:szCs w:val="28"/>
          <w:rtl/>
        </w:rPr>
        <w:t xml:space="preserve">32569 .بغداد؛ مكتبة الأوقاف العامة؛ رقم المخطوط : 2769/6</w:t>
      </w:r>
    </w:p>
    <w:p>
      <w:pPr>
        <w:pStyle w:val="BookText"/>
      </w:pPr>
      <w:r>
        <w:rPr>
          <w:rFonts w:ascii="IRNazanin" w:hAnsi="IRNazanin" w:eastAsia="IRNazanin" w:cs="IRNazanin"/>
          <w:lang w:bidi="fa-IR"/>
          <w:color w:val="111111"/>
          <w:sz w:val="28"/>
          <w:szCs w:val="28"/>
          <w:rtl/>
        </w:rPr>
        <w:t xml:space="preserve">کا :مجهول، تا :مجهول؛ 1 14*20سم [ف: 1 - 686]</w:t>
      </w:r>
    </w:p>
    <w:p>
      <w:pPr>
        <w:pStyle w:val="Heading2"/>
      </w:pPr>
      <w:bookmarkStart w:id="1621" w:name="_Toc879"/>
      <w:r>
        <w:t>الرمال (باب في ) / فقه - عربي</w:t>
      </w:r>
      <w:bookmarkEnd w:id="1621"/>
    </w:p>
    <w:p>
      <w:pPr>
        <w:pStyle w:val="BookText"/>
      </w:pPr>
      <w:r>
        <w:rPr>
          <w:rFonts w:ascii="Amiri" w:hAnsi="Amiri" w:eastAsia="Amiri" w:cs="Amiri"/>
          <w:lang w:bidi="ar-SA"/>
          <w:color w:val="111111"/>
          <w:sz w:val="28"/>
          <w:szCs w:val="28"/>
          <w:rtl/>
        </w:rPr>
        <w:t xml:space="preserve">32570 . النجف الأشرف مكتبة الإمام أمير المؤمنين العامة؛ رقم المخطوط : 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127]</w:t>
      </w:r>
    </w:p>
    <w:p>
      <w:pPr>
        <w:pStyle w:val="Heading2"/>
      </w:pPr>
      <w:bookmarkStart w:id="1622" w:name="_Toc880"/>
      <w:r>
        <w:t>الرمانية (أرجوزة) - القصيدة الرمانية / شعر - عربي</w:t>
      </w:r>
      <w:bookmarkEnd w:id="1622"/>
    </w:p>
    <w:p>
      <w:pPr>
        <w:pStyle w:val="BookText"/>
      </w:pPr>
      <w:r>
        <w:rPr>
          <w:rFonts w:ascii="Amiri" w:hAnsi="Amiri" w:eastAsia="Amiri" w:cs="Amiri"/>
          <w:lang w:bidi="ar-SA"/>
          <w:color w:val="111111"/>
          <w:sz w:val="28"/>
          <w:szCs w:val="28"/>
          <w:rtl/>
        </w:rPr>
        <w:t xml:space="preserve">بحرالعلوم محمّد مهدي بن مرتضى( 1155 - 1212ه-)</w:t>
      </w:r>
    </w:p>
    <w:p>
      <w:pPr>
        <w:pStyle w:val="BookText"/>
      </w:pPr>
      <w:r>
        <w:rPr>
          <w:rFonts w:ascii="Amiri" w:hAnsi="Amiri" w:eastAsia="Amiri" w:cs="Amiri"/>
          <w:lang w:bidi="ar-SA"/>
          <w:color w:val="111111"/>
          <w:sz w:val="28"/>
          <w:szCs w:val="28"/>
          <w:rtl/>
        </w:rPr>
        <w:t xml:space="preserve">أوّله :يا طالباً فضائل الرمان *** اتل لذات سورة الرحمن</w:t>
      </w:r>
    </w:p>
    <w:p>
      <w:pPr>
        <w:pStyle w:val="BookText"/>
      </w:pPr>
      <w:r>
        <w:rPr>
          <w:rFonts w:ascii="Amiri" w:hAnsi="Amiri" w:eastAsia="Amiri" w:cs="Amiri"/>
          <w:lang w:bidi="ar-SA"/>
          <w:color w:val="111111"/>
          <w:sz w:val="28"/>
          <w:szCs w:val="28"/>
          <w:rtl/>
        </w:rPr>
        <w:t xml:space="preserve">تجد بها الرحمن فيها فضله *** أجمله طورا وطورا فصله</w:t>
      </w:r>
    </w:p>
    <w:p>
      <w:pPr>
        <w:pStyle w:val="BookText"/>
      </w:pPr>
      <w:r>
        <w:rPr>
          <w:rFonts w:ascii="Amiri" w:hAnsi="Amiri" w:eastAsia="Amiri" w:cs="Amiri"/>
          <w:lang w:bidi="ar-SA"/>
          <w:color w:val="111111"/>
          <w:sz w:val="28"/>
          <w:szCs w:val="28"/>
          <w:rtl/>
        </w:rPr>
        <w:t xml:space="preserve">آخره: هذا ثنائي حين جاش جيشي *** وإن وصف العيش نصف العيش</w:t>
      </w:r>
    </w:p>
    <w:p>
      <w:pPr>
        <w:pStyle w:val="BookText"/>
      </w:pPr>
      <w:r>
        <w:rPr>
          <w:rFonts w:ascii="IRNazanin" w:hAnsi="IRNazanin" w:eastAsia="IRNazanin" w:cs="IRNazanin"/>
          <w:lang w:bidi="fa-IR"/>
          <w:color w:val="111111"/>
          <w:sz w:val="28"/>
          <w:szCs w:val="28"/>
          <w:rtl/>
        </w:rPr>
        <w:t xml:space="preserve">طبع: طهران 1280ه-</w:t>
      </w:r>
    </w:p>
    <w:p>
      <w:pPr>
        <w:pStyle w:val="BookText"/>
      </w:pPr>
      <w:r>
        <w:rPr>
          <w:rFonts w:ascii="Amiri" w:hAnsi="Amiri" w:eastAsia="Amiri" w:cs="Amiri"/>
          <w:lang w:bidi="ar-SA"/>
          <w:color w:val="111111"/>
          <w:sz w:val="28"/>
          <w:szCs w:val="28"/>
          <w:rtl/>
        </w:rPr>
        <w:t xml:space="preserve">[فنخا :16 769-370(1 نسخة)]</w:t>
      </w:r>
    </w:p>
    <w:p>
      <w:pPr>
        <w:pStyle w:val="BookText"/>
      </w:pPr>
      <w:r>
        <w:rPr>
          <w:rFonts w:ascii="Times New Roman" w:hAnsi="Times New Roman" w:eastAsia="Times New Roman" w:cs="Times New Roman"/>
          <w:lang w:val="en-US" w:bidi="en-US"/>
          <w:color w:val="111111"/>
          <w:sz w:val="28"/>
          <w:szCs w:val="28"/>
          <w:rtl/>
        </w:rPr>
        <w:t xml:space="preserve">32571.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7762</w:t>
      </w:r>
    </w:p>
    <w:p>
      <w:pPr>
        <w:pStyle w:val="BookText"/>
      </w:pPr>
      <w:r>
        <w:rPr>
          <w:rFonts w:ascii="Amiri" w:hAnsi="Amiri" w:eastAsia="Amiri" w:cs="Amiri"/>
          <w:lang w:bidi="ar-SA"/>
          <w:color w:val="111111"/>
          <w:sz w:val="28"/>
          <w:szCs w:val="28"/>
          <w:rtl/>
        </w:rPr>
        <w:t xml:space="preserve">كا :محمّد علي بن محمّد حسن الخوانساري، تا: 1273 ه- 4 ص [ف: 1 - 37]</w:t>
      </w:r>
    </w:p>
    <w:p>
      <w:pPr>
        <w:pStyle w:val="Heading2"/>
      </w:pPr>
      <w:bookmarkStart w:id="1623" w:name="_Toc881"/>
      <w:r>
        <w:t>رمح الخط في نظم رسم الخط = قواعد الكتاب = أرجوزة الخط / شعر، خط</w:t>
      </w:r>
      <w:bookmarkEnd w:id="16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الحسيني السيفي ،محمّد بن محمّد مهدي( - 1150 ؟ ه-)</w:t>
      </w:r>
    </w:p>
    <w:p>
      <w:pPr>
        <w:pStyle w:val="BookText"/>
      </w:pPr>
      <w:r>
        <w:rPr>
          <w:rFonts w:ascii="Amiri" w:hAnsi="Amiri" w:eastAsia="Amiri" w:cs="Amiri"/>
          <w:lang w:bidi="ar-SA"/>
          <w:color w:val="111111"/>
          <w:sz w:val="28"/>
          <w:szCs w:val="28"/>
          <w:rtl/>
        </w:rPr>
        <w:t xml:space="preserve">تاريخ التأليف : 1123ه- محل التأليف: اصفهان</w:t>
      </w:r>
    </w:p>
    <w:p>
      <w:pPr>
        <w:pStyle w:val="BookText"/>
      </w:pPr>
      <w:r>
        <w:rPr>
          <w:rFonts w:ascii="IRNazanin" w:hAnsi="IRNazanin" w:eastAsia="IRNazanin" w:cs="IRNazanin"/>
          <w:lang w:bidi="fa-IR"/>
          <w:color w:val="111111"/>
          <w:sz w:val="28"/>
          <w:szCs w:val="28"/>
          <w:rtl/>
        </w:rPr>
        <w:t xml:space="preserve">[فنخا: 16 770 (3نسخ)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2" w:name="pg8060_98783"/>
    <w:bookmarkEnd w:id="322"/>
    <w:p>
      <w:pPr>
        <w:pStyle w:val="BookText"/>
      </w:pPr>
      <w:r>
        <w:rPr>
          <w:rFonts w:ascii="Times New Roman" w:hAnsi="Times New Roman" w:eastAsia="Times New Roman" w:cs="Times New Roman"/>
          <w:lang w:val="en-US" w:bidi="en-US"/>
          <w:color w:val="111111"/>
          <w:sz w:val="28"/>
          <w:szCs w:val="28"/>
          <w:rtl/>
        </w:rPr>
        <w:t xml:space="preserve">32572.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35</w:t>
      </w:r>
    </w:p>
    <w:p>
      <w:pPr>
        <w:pStyle w:val="BookText"/>
      </w:pPr>
      <w:r>
        <w:rPr>
          <w:rFonts w:ascii="IRNazanin" w:hAnsi="IRNazanin" w:eastAsia="IRNazanin" w:cs="IRNazanin"/>
          <w:lang w:bidi="fa-IR"/>
          <w:color w:val="111111"/>
          <w:sz w:val="28"/>
          <w:szCs w:val="28"/>
          <w:rtl/>
        </w:rPr>
        <w:t xml:space="preserve">کا :محمّد بن ياسين بن عبد الله المكريمي، تا: 1228ه- 16ص، 20/3*15سم [معجم المخطوطات النجفية: 453]</w:t>
      </w:r>
    </w:p>
    <w:p>
      <w:pPr>
        <w:pStyle w:val="BookText"/>
      </w:pPr>
      <w:r>
        <w:rPr>
          <w:rFonts w:ascii="Amiri" w:hAnsi="Amiri" w:eastAsia="Amiri" w:cs="Amiri"/>
          <w:lang w:bidi="ar-SA"/>
          <w:color w:val="111111"/>
          <w:sz w:val="28"/>
          <w:szCs w:val="28"/>
          <w:rtl/>
        </w:rPr>
        <w:t xml:space="preserve">32573 بغداد؛ محمد سعيد الزهاوي (في دار التربية الاسلامية)؛ رقم المخطوط :44/2</w:t>
      </w:r>
    </w:p>
    <w:p>
      <w:pPr>
        <w:pStyle w:val="BookText"/>
      </w:pPr>
      <w:r>
        <w:rPr>
          <w:rFonts w:ascii="Amiri" w:hAnsi="Amiri" w:eastAsia="Amiri" w:cs="Amiri"/>
          <w:lang w:bidi="ar-SA"/>
          <w:color w:val="111111"/>
          <w:sz w:val="28"/>
          <w:szCs w:val="28"/>
          <w:rtl/>
        </w:rPr>
        <w:t xml:space="preserve">أوّلها : قال قوام شاكرا للنعم *** حمداً لمن علمنا بالقلم؛</w:t>
      </w:r>
    </w:p>
    <w:p>
      <w:pPr>
        <w:pStyle w:val="BookText"/>
      </w:pPr>
      <w:r>
        <w:rPr>
          <w:rFonts w:ascii="Amiri" w:hAnsi="Amiri" w:eastAsia="Amiri" w:cs="Amiri"/>
          <w:lang w:bidi="ar-SA"/>
          <w:color w:val="111111"/>
          <w:sz w:val="28"/>
          <w:szCs w:val="28"/>
          <w:rtl/>
        </w:rPr>
        <w:t xml:space="preserve">آخرها :فهذه قواعد الكتاب والآن وقت الختم الكتاب / تم رمح الخط بلا تخط *** وقوم الخط الخط</w:t>
      </w:r>
    </w:p>
    <w:p>
      <w:pPr>
        <w:pStyle w:val="BookText"/>
      </w:pPr>
      <w:r>
        <w:rPr>
          <w:rFonts w:ascii="IRNazanin" w:hAnsi="IRNazanin" w:eastAsia="IRNazanin" w:cs="IRNazanin"/>
          <w:lang w:bidi="fa-IR"/>
          <w:color w:val="111111"/>
          <w:sz w:val="28"/>
          <w:szCs w:val="28"/>
          <w:rtl/>
        </w:rPr>
        <w:t xml:space="preserve">برمح.</w:t>
      </w:r>
    </w:p>
    <w:p>
      <w:pPr>
        <w:pStyle w:val="BookText"/>
      </w:pPr>
      <w:r>
        <w:rPr>
          <w:rFonts w:ascii="IRNazanin" w:hAnsi="IRNazanin" w:eastAsia="IRNazanin" w:cs="IRNazanin"/>
          <w:lang w:bidi="fa-IR"/>
          <w:color w:val="111111"/>
          <w:sz w:val="28"/>
          <w:szCs w:val="28"/>
          <w:rtl/>
        </w:rPr>
        <w:t xml:space="preserve">کا :مجهول، تا: مجهول؛ ه ق (21ب - 25 الف)، 16س، 17/5*21/5سم المورد : 22 - 287]</w:t>
      </w:r>
    </w:p>
    <w:p>
      <w:pPr>
        <w:pStyle w:val="Heading2"/>
      </w:pPr>
      <w:bookmarkStart w:id="1624" w:name="_Toc882"/>
      <w:r>
        <w:t>الرمحية (الرسالة) / أدب - عربي</w:t>
      </w:r>
      <w:bookmarkEnd w:id="1624"/>
    </w:p>
    <w:p>
      <w:pPr>
        <w:pStyle w:val="BookText"/>
      </w:pPr>
      <w:r>
        <w:rPr>
          <w:rFonts w:ascii="Amiri" w:hAnsi="Amiri" w:eastAsia="Amiri" w:cs="Amiri"/>
          <w:lang w:bidi="ar-SA"/>
          <w:color w:val="111111"/>
          <w:sz w:val="28"/>
          <w:szCs w:val="28"/>
          <w:rtl/>
        </w:rPr>
        <w:t xml:space="preserve">الجزائري، عبد الله بن نور الدين (1112 - 1173 ه- )</w:t>
      </w:r>
    </w:p>
    <w:p>
      <w:pPr>
        <w:pStyle w:val="BookText"/>
      </w:pPr>
      <w:r>
        <w:rPr>
          <w:rFonts w:ascii="IRNazanin" w:hAnsi="IRNazanin" w:eastAsia="IRNazanin" w:cs="IRNazanin"/>
          <w:lang w:bidi="fa-IR"/>
          <w:color w:val="111111"/>
          <w:sz w:val="28"/>
          <w:szCs w:val="28"/>
          <w:rtl/>
        </w:rPr>
        <w:t xml:space="preserve">[فنخا :16 770-771 (4نسخ)]</w:t>
      </w:r>
    </w:p>
    <w:p>
      <w:pPr>
        <w:pStyle w:val="BookText"/>
      </w:pPr>
      <w:r>
        <w:rPr>
          <w:rFonts w:ascii="IRNazanin" w:hAnsi="IRNazanin" w:eastAsia="IRNazanin" w:cs="IRNazanin"/>
          <w:lang w:bidi="fa-IR"/>
          <w:color w:val="111111"/>
          <w:sz w:val="28"/>
          <w:szCs w:val="28"/>
          <w:rtl/>
        </w:rPr>
        <w:t xml:space="preserve">32574 .النجف الأشرف؛ حسينيه شوشتریها؛ رقم المخطوط: 290/2</w:t>
      </w:r>
    </w:p>
    <w:p>
      <w:pPr>
        <w:pStyle w:val="BookText"/>
      </w:pPr>
      <w:r>
        <w:rPr>
          <w:rFonts w:ascii="IRNazanin" w:hAnsi="IRNazanin" w:eastAsia="IRNazanin" w:cs="IRNazanin"/>
          <w:lang w:bidi="fa-IR"/>
          <w:color w:val="111111"/>
          <w:sz w:val="28"/>
          <w:szCs w:val="28"/>
          <w:rtl/>
        </w:rPr>
        <w:t xml:space="preserve">نسخ ،كا: أحمد بن حسين الجزائري الشوشتري، تا: 1314ه- 2 ق [نشریه: 11 - 849]</w:t>
      </w:r>
    </w:p>
    <w:p>
      <w:pPr>
        <w:pStyle w:val="Heading2"/>
      </w:pPr>
      <w:bookmarkStart w:id="1625" w:name="_Toc883"/>
      <w:r>
        <w:t>رمز الحقائق في شرح كنز الدقائق / فقه - عربي</w:t>
      </w:r>
      <w:bookmarkEnd w:id="1625"/>
    </w:p>
    <w:p>
      <w:pPr>
        <w:pStyle w:val="BookText"/>
      </w:pPr>
      <w:r>
        <w:rPr>
          <w:rFonts w:ascii="Amiri" w:hAnsi="Amiri" w:eastAsia="Amiri" w:cs="Amiri"/>
          <w:lang w:bidi="ar-SA"/>
          <w:color w:val="111111"/>
          <w:sz w:val="28"/>
          <w:szCs w:val="28"/>
          <w:rtl/>
        </w:rPr>
        <w:t xml:space="preserve">بدر العيني، محمود بن أحمد( 762 - 855 ه-)</w:t>
      </w:r>
    </w:p>
    <w:p>
      <w:pPr>
        <w:pStyle w:val="BookText"/>
      </w:pPr>
      <w:r>
        <w:rPr>
          <w:rFonts w:ascii="Amiri" w:hAnsi="Amiri" w:eastAsia="Amiri" w:cs="Amiri"/>
          <w:lang w:bidi="ar-SA"/>
          <w:color w:val="111111"/>
          <w:sz w:val="28"/>
          <w:szCs w:val="28"/>
          <w:rtl/>
        </w:rPr>
        <w:t xml:space="preserve">المرتبط: كنز الدقائق النسفي عبد الله بن أحمد ( - 710ه- )</w:t>
      </w:r>
    </w:p>
    <w:p>
      <w:pPr>
        <w:pStyle w:val="BookText"/>
      </w:pPr>
      <w:r>
        <w:rPr>
          <w:rFonts w:ascii="Amiri" w:hAnsi="Amiri" w:eastAsia="Amiri" w:cs="Amiri"/>
          <w:lang w:bidi="ar-SA"/>
          <w:color w:val="111111"/>
          <w:sz w:val="28"/>
          <w:szCs w:val="28"/>
          <w:rtl/>
        </w:rPr>
        <w:t xml:space="preserve">تاريخ التأليف: 810ه-</w:t>
      </w:r>
    </w:p>
    <w:p>
      <w:pPr>
        <w:pStyle w:val="BookText"/>
      </w:pPr>
      <w:r>
        <w:rPr>
          <w:rFonts w:ascii="Amiri" w:hAnsi="Amiri" w:eastAsia="Amiri" w:cs="Amiri"/>
          <w:lang w:bidi="ar-SA"/>
          <w:color w:val="111111"/>
          <w:sz w:val="28"/>
          <w:szCs w:val="28"/>
          <w:rtl/>
        </w:rPr>
        <w:t xml:space="preserve">أوّله: ان أجلّ ما يستهل به اللسان بالبيان وأشد ما تستمد به الأركان من الجنان حمد مبدع</w:t>
      </w:r>
    </w:p>
    <w:p>
      <w:pPr>
        <w:pStyle w:val="BookText"/>
      </w:pPr>
      <w:r>
        <w:rPr>
          <w:rFonts w:ascii="Amiri" w:hAnsi="Amiri" w:eastAsia="Amiri" w:cs="Amiri"/>
          <w:lang w:bidi="ar-SA"/>
          <w:color w:val="111111"/>
          <w:sz w:val="28"/>
          <w:szCs w:val="28"/>
          <w:rtl/>
        </w:rPr>
        <w:t xml:space="preserve">فلق أثمار العلم عن أكمام الأذهان وشق ينابيع الحكمة في خلد من يشاء من الإنسان</w:t>
      </w:r>
    </w:p>
    <w:p>
      <w:pPr>
        <w:pStyle w:val="BookText"/>
      </w:pPr>
      <w:r>
        <w:rPr>
          <w:rFonts w:ascii="Amiri" w:hAnsi="Amiri" w:eastAsia="Amiri" w:cs="Amiri"/>
          <w:lang w:bidi="ar-SA"/>
          <w:color w:val="111111"/>
          <w:sz w:val="28"/>
          <w:szCs w:val="28"/>
          <w:rtl/>
        </w:rPr>
        <w:t xml:space="preserve">طبع: بولاق، 1285ه- ،دهلي، 1870م ، 1315 و 1317ه- لاهور، 1937م، 1345ه-</w:t>
      </w:r>
    </w:p>
    <w:p>
      <w:pPr>
        <w:pStyle w:val="BookText"/>
      </w:pPr>
      <w:r>
        <w:rPr>
          <w:rFonts w:ascii="Amiri" w:hAnsi="Amiri" w:eastAsia="Amiri" w:cs="Amiri"/>
          <w:lang w:bidi="ar-SA"/>
          <w:color w:val="111111"/>
          <w:sz w:val="28"/>
          <w:szCs w:val="28"/>
          <w:rtl/>
        </w:rPr>
        <w:t xml:space="preserve">32575 . البصرة ؛ جامعة البصرة (المكتبة المركزية)؛ رقم المخطوط : 289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20 ذي الحجة 818 ه- 351 ق ، 24 س، 29*20سم [المورد: 30 - 349]</w:t>
      </w:r>
    </w:p>
    <w:p>
      <w:pPr>
        <w:pStyle w:val="BookText"/>
      </w:pPr>
      <w:r>
        <w:rPr>
          <w:rFonts w:ascii="Amiri" w:hAnsi="Amiri" w:eastAsia="Amiri" w:cs="Amiri"/>
          <w:lang w:bidi="ar-SA"/>
          <w:color w:val="111111"/>
          <w:sz w:val="28"/>
          <w:szCs w:val="28"/>
          <w:rtl/>
        </w:rPr>
        <w:t xml:space="preserve">32576 .بغداد؛ مكتبة الأوقاف العامة؛ رقم المخطوط: 9898</w:t>
      </w:r>
    </w:p>
    <w:p>
      <w:pPr>
        <w:pStyle w:val="BookText"/>
      </w:pPr>
      <w:r>
        <w:rPr>
          <w:rFonts w:ascii="Amiri" w:hAnsi="Amiri" w:eastAsia="Amiri" w:cs="Amiri"/>
          <w:lang w:bidi="ar-SA"/>
          <w:color w:val="111111"/>
          <w:sz w:val="28"/>
          <w:szCs w:val="28"/>
          <w:rtl/>
        </w:rPr>
        <w:t xml:space="preserve">كا :شيخ أحمد المشهور بحاجي زفر بن سليمان بن عوض، تا: 908ه- 410ق، 30*20سم [ف: 1 - 460]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32577 . الموصل؛ مدرسة الحاج حسين بك (في الأوقاف العامة)؛ رقم المخطوط: 6/6</w:t>
      </w:r>
    </w:p>
    <w:p>
      <w:pPr>
        <w:pStyle w:val="BookText"/>
      </w:pPr>
      <w:r>
        <w:rPr>
          <w:rFonts w:ascii="Amiri" w:hAnsi="Amiri" w:eastAsia="Amiri" w:cs="Amiri"/>
          <w:lang w:bidi="ar-SA"/>
          <w:color w:val="111111"/>
          <w:sz w:val="28"/>
          <w:szCs w:val="28"/>
          <w:rtl/>
        </w:rPr>
        <w:t xml:space="preserve">أوّلها :الحمد لله على مننه الحسام ونعمه العظام والصلاة على رسوله محمد خير الانام</w:t>
      </w:r>
    </w:p>
    <w:p>
      <w:pPr>
        <w:pStyle w:val="BookText"/>
      </w:pPr>
      <w:r>
        <w:rPr>
          <w:rFonts w:ascii="IRNazanin" w:hAnsi="IRNazanin" w:eastAsia="IRNazanin" w:cs="IRNazanin"/>
          <w:lang w:bidi="fa-IR"/>
          <w:color w:val="111111"/>
          <w:sz w:val="28"/>
          <w:szCs w:val="28"/>
          <w:rtl/>
        </w:rPr>
        <w:t xml:space="preserve">نسخ ،کا :مجهول ،تا: 998ه- 276ق ، 30*20/5سم [الأوقاف العامة - موصل: 6 - 64]</w:t>
      </w:r>
    </w:p>
    <w:p>
      <w:pPr>
        <w:pStyle w:val="BookText"/>
      </w:pPr>
      <w:r>
        <w:rPr>
          <w:rFonts w:ascii="Times New Roman" w:hAnsi="Times New Roman" w:eastAsia="Times New Roman" w:cs="Times New Roman"/>
          <w:lang w:val="en-US" w:bidi="en-US"/>
          <w:color w:val="111111"/>
          <w:sz w:val="28"/>
          <w:szCs w:val="28"/>
          <w:rtl/>
        </w:rPr>
        <w:t xml:space="preserve">32578.</w:t>
      </w:r>
    </w:p>
    <w:p>
      <w:pPr>
        <w:pStyle w:val="BookText"/>
      </w:pPr>
      <w:r>
        <w:rPr>
          <w:rFonts w:ascii="Amiri" w:hAnsi="Amiri" w:eastAsia="Amiri" w:cs="Amiri"/>
          <w:lang w:bidi="ar-SA"/>
          <w:color w:val="111111"/>
          <w:sz w:val="28"/>
          <w:szCs w:val="28"/>
          <w:rtl/>
        </w:rPr>
        <w:t xml:space="preserve">اربيل؛ مكتبة رشاد المفتي؛ رقم المخطوط :34</w:t>
      </w:r>
    </w:p>
    <w:p>
      <w:pPr>
        <w:pStyle w:val="BookText"/>
      </w:pPr>
      <w:r>
        <w:rPr>
          <w:rFonts w:ascii="IRNazanin" w:hAnsi="IRNazanin" w:eastAsia="IRNazanin" w:cs="IRNazanin"/>
          <w:lang w:bidi="fa-IR"/>
          <w:color w:val="111111"/>
          <w:sz w:val="28"/>
          <w:szCs w:val="28"/>
          <w:rtl/>
        </w:rPr>
        <w:t xml:space="preserve">کا :مجهول، تا: القرن 10ه- 4 552 ص [ المخطوطات الاسلامية في العالم: 3 - 94]</w:t>
      </w:r>
    </w:p>
    <w:p>
      <w:pPr>
        <w:pStyle w:val="BookText"/>
      </w:pPr>
      <w:r>
        <w:rPr>
          <w:rFonts w:ascii="Amiri" w:hAnsi="Amiri" w:eastAsia="Amiri" w:cs="Amiri"/>
          <w:lang w:bidi="ar-SA"/>
          <w:color w:val="111111"/>
          <w:sz w:val="28"/>
          <w:szCs w:val="28"/>
          <w:rtl/>
        </w:rPr>
        <w:t xml:space="preserve">32579 .بغداد؛ مكتبة الأوقاف العامة؛ رقم المخطوط : 10621</w:t>
      </w:r>
    </w:p>
    <w:p>
      <w:pPr>
        <w:pStyle w:val="BookText"/>
      </w:pPr>
      <w:r>
        <w:rPr>
          <w:rFonts w:ascii="Amiri" w:hAnsi="Amiri" w:eastAsia="Amiri" w:cs="Amiri"/>
          <w:lang w:bidi="ar-SA"/>
          <w:color w:val="111111"/>
          <w:sz w:val="28"/>
          <w:szCs w:val="28"/>
          <w:rtl/>
        </w:rPr>
        <w:t xml:space="preserve">أوّلها :مطابق؛ آخرها: كمل الجزء الأول من العيني شرح الكنز يتلوه الجزء الثاني من كتاب اليبوع ...</w:t>
      </w:r>
    </w:p>
    <w:p>
      <w:pPr>
        <w:pStyle w:val="BookText"/>
      </w:pPr>
      <w:r>
        <w:rPr>
          <w:rFonts w:ascii="Amiri" w:hAnsi="Amiri" w:eastAsia="Amiri" w:cs="Amiri"/>
          <w:lang w:bidi="ar-SA"/>
          <w:color w:val="111111"/>
          <w:sz w:val="28"/>
          <w:szCs w:val="28"/>
          <w:rtl/>
        </w:rPr>
        <w:t xml:space="preserve">الجزء الأول، ينتهي بكتاب البيوع؛ كا :زيد بن راشد البطاط ،تا: 27 رمضان 1021ه- 275ق، 25س، 15*21سم [ف: 1 - 460]</w:t>
      </w:r>
    </w:p>
    <w:p>
      <w:pPr>
        <w:pStyle w:val="BookText"/>
      </w:pPr>
      <w:r>
        <w:rPr>
          <w:rFonts w:ascii="Amiri" w:hAnsi="Amiri" w:eastAsia="Amiri" w:cs="Amiri"/>
          <w:lang w:bidi="ar-SA"/>
          <w:color w:val="111111"/>
          <w:sz w:val="28"/>
          <w:szCs w:val="28"/>
          <w:rtl/>
        </w:rPr>
        <w:t xml:space="preserve">32580 . البصرة ؛ المكتبة العباسية (باش أعيان)؛ رقم المخطوط: 2 - 115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:محيي الدين بن محمد الشافعي البريني، تا: 9 جمادى الأولى 1050ه- 716ص،</w:t>
      </w:r>
    </w:p>
    <w:p>
      <w:pPr>
        <w:pStyle w:val="BookText"/>
      </w:pPr>
      <w:r>
        <w:rPr>
          <w:rFonts w:ascii="IRNazanin" w:hAnsi="IRNazanin" w:eastAsia="IRNazanin" w:cs="IRNazanin"/>
          <w:lang w:bidi="fa-IR"/>
          <w:color w:val="111111"/>
          <w:sz w:val="28"/>
          <w:szCs w:val="28"/>
          <w:rtl/>
        </w:rPr>
        <w:t xml:space="preserve">س، 20*7/7سم [ف: 222]</w:t>
      </w:r>
    </w:p>
    <w:p>
      <w:pPr>
        <w:pStyle w:val="BookText"/>
      </w:pPr>
      <w:r>
        <w:rPr>
          <w:rFonts w:ascii="Amiri" w:hAnsi="Amiri" w:eastAsia="Amiri" w:cs="Amiri"/>
          <w:lang w:bidi="ar-SA"/>
          <w:color w:val="111111"/>
          <w:sz w:val="28"/>
          <w:szCs w:val="28"/>
          <w:rtl/>
        </w:rPr>
        <w:t xml:space="preserve">32581 بغداد ؛ الخزانة العمرية (ضمن دار المخطوطات؛ رقم المخطوط : 18241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المقابلة 1059ه-؛ 808،ص 31 س، 29*21سم [ف: 6 - 44]</w:t>
      </w:r>
    </w:p>
    <w:p>
      <w:pPr>
        <w:pStyle w:val="BookText"/>
      </w:pPr>
      <w:r>
        <w:rPr>
          <w:rFonts w:ascii="Amiri" w:hAnsi="Amiri" w:eastAsia="Amiri" w:cs="Amiri"/>
          <w:lang w:bidi="ar-SA"/>
          <w:color w:val="111111"/>
          <w:sz w:val="28"/>
          <w:szCs w:val="28"/>
          <w:rtl/>
        </w:rPr>
        <w:t xml:space="preserve">32582 .بغداد ؛ المكتبة القادرية؛ رقم المخطوط : 306</w:t>
      </w:r>
    </w:p>
    <w:p>
      <w:pPr>
        <w:pStyle w:val="BookText"/>
      </w:pPr>
      <w:r>
        <w:rPr>
          <w:rFonts w:ascii="Amiri" w:hAnsi="Amiri" w:eastAsia="Amiri" w:cs="Amiri"/>
          <w:lang w:bidi="ar-SA"/>
          <w:color w:val="111111"/>
          <w:sz w:val="28"/>
          <w:szCs w:val="28"/>
          <w:rtl/>
        </w:rPr>
        <w:t xml:space="preserve">أوّلها: مطابق ؛آخرها :قال مؤلفه - رح - قد نجز تحريره وتنقيحه على يد مؤلفه ... أبي محمود بن أحمد العيني ... يوم الاربعاء اول النهار العشرين من ذي الحجة الحرام عام ثمانية عشر وثمانماية من الهجرة النبوية بمدرسته التي أنشأها بالقاهرة بخط حارة كتامة بالقرب من جامع الأزهر ... والصلاة والسلام على من بعث من ولد عدنان عند انتهاء الوقت والزمان وعلى آله وصحبه ذوي الفضل والإحسان</w:t>
      </w:r>
    </w:p>
    <w:p>
      <w:pPr>
        <w:pStyle w:val="BookText"/>
      </w:pPr>
      <w:r>
        <w:rPr>
          <w:rFonts w:ascii="Amiri" w:hAnsi="Amiri" w:eastAsia="Amiri" w:cs="Amiri"/>
          <w:lang w:bidi="ar-SA"/>
          <w:color w:val="111111"/>
          <w:sz w:val="28"/>
          <w:szCs w:val="28"/>
          <w:rtl/>
        </w:rPr>
        <w:t xml:space="preserve">نسخ ،كا :أحمد بن إبراهيم المسلمي، تا: 7 رمضان 1081ه- تملك: لطف الله نحريندار محمّد سعيد باشا والي بغداد دار السلام سنة 1230ه-؛ 471 ق، 29 س، 2818/5سم [ف:</w:t>
      </w:r>
    </w:p>
    <w:p>
      <w:pPr>
        <w:pStyle w:val="BookText"/>
      </w:pPr>
      <w:r>
        <w:rPr>
          <w:rFonts w:ascii="Times New Roman" w:hAnsi="Times New Roman" w:eastAsia="Times New Roman" w:cs="Times New Roman"/>
          <w:lang w:val="en-US" w:bidi="en-US"/>
          <w:color w:val="111111"/>
          <w:sz w:val="28"/>
          <w:szCs w:val="28"/>
          <w:rtl/>
        </w:rPr>
        <w:t xml:space="preserve">2 - 86 ]</w:t>
      </w:r>
    </w:p>
    <w:p>
      <w:pPr>
        <w:pStyle w:val="BookText"/>
      </w:pPr>
      <w:r>
        <w:rPr>
          <w:rFonts w:ascii="Amiri" w:hAnsi="Amiri" w:eastAsia="Amiri" w:cs="Amiri"/>
          <w:lang w:bidi="ar-SA"/>
          <w:color w:val="111111"/>
          <w:sz w:val="28"/>
          <w:szCs w:val="28"/>
          <w:rtl/>
        </w:rPr>
        <w:t xml:space="preserve">32583 .بغداد؛ مكتبة الأوقاف العامة؛ رقم المخطوط : 3570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:1086ه- تملك :الخطاط التركي سفيان الوهبي؛ 403ق، 21*29سم[ ف: 1</w:t>
      </w:r>
    </w:p>
    <w:p>
      <w:pPr>
        <w:pStyle w:val="BookText"/>
      </w:pPr>
      <w:r>
        <w:rPr>
          <w:rFonts w:ascii="Times New Roman" w:hAnsi="Times New Roman" w:eastAsia="Times New Roman" w:cs="Times New Roman"/>
          <w:lang w:val="en-US" w:bidi="en-US"/>
          <w:color w:val="111111"/>
          <w:sz w:val="28"/>
          <w:szCs w:val="28"/>
          <w:rtl/>
        </w:rPr>
        <w:t xml:space="preserve">459 -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32584 .بغداد؛ مكتبة الأوقاف العامة؛ رقم المخطوط : 3765</w:t>
      </w:r>
    </w:p>
    <w:p>
      <w:pPr>
        <w:pStyle w:val="BookText"/>
      </w:pPr>
      <w:r>
        <w:rPr>
          <w:rFonts w:ascii="IRNazanin" w:hAnsi="IRNazanin" w:eastAsia="IRNazanin" w:cs="IRNazanin"/>
          <w:lang w:bidi="fa-IR"/>
          <w:color w:val="111111"/>
          <w:sz w:val="28"/>
          <w:szCs w:val="28"/>
          <w:rtl/>
        </w:rPr>
        <w:t xml:space="preserve">کا: مصطفى بن عبدالله ،تا: 1099ه- 334 ق 21*31سم [ف: 1 - 461]</w:t>
      </w:r>
    </w:p>
    <w:p>
      <w:pPr>
        <w:pStyle w:val="BookText"/>
      </w:pPr>
      <w:r>
        <w:rPr>
          <w:rFonts w:ascii="Amiri" w:hAnsi="Amiri" w:eastAsia="Amiri" w:cs="Amiri"/>
          <w:lang w:bidi="ar-SA"/>
          <w:color w:val="111111"/>
          <w:sz w:val="28"/>
          <w:szCs w:val="28"/>
          <w:rtl/>
        </w:rPr>
        <w:t xml:space="preserve">32585 .الموصل؛ عبدالجبار حسن الجبوري؛ رقم المخطوط: 2</w:t>
      </w:r>
    </w:p>
    <w:p>
      <w:pPr>
        <w:pStyle w:val="BookText"/>
      </w:pPr>
      <w:r>
        <w:rPr>
          <w:rFonts w:ascii="IRNazanin" w:hAnsi="IRNazanin" w:eastAsia="IRNazanin" w:cs="IRNazanin"/>
          <w:lang w:bidi="fa-IR"/>
          <w:color w:val="111111"/>
          <w:sz w:val="28"/>
          <w:szCs w:val="28"/>
          <w:rtl/>
        </w:rPr>
        <w:t xml:space="preserve">کا :مجهول، تا: قرن 11 ه- 660 ص المخطوطات الاسلامية في العالم 3 - 215</w:t>
      </w:r>
    </w:p>
    <w:p>
      <w:pPr>
        <w:pStyle w:val="BookText"/>
      </w:pPr>
      <w:r>
        <w:rPr>
          <w:rFonts w:ascii="Amiri" w:hAnsi="Amiri" w:eastAsia="Amiri" w:cs="Amiri"/>
          <w:lang w:bidi="ar-SA"/>
          <w:color w:val="111111"/>
          <w:sz w:val="28"/>
          <w:szCs w:val="28"/>
          <w:rtl/>
        </w:rPr>
        <w:t xml:space="preserve">32586 . النجف الأشرف؛ مؤسسة كاشف الغطاء العامة؛ رقم المخطوط: 6815</w:t>
      </w:r>
    </w:p>
    <w:p>
      <w:pPr>
        <w:pStyle w:val="BookText"/>
      </w:pPr>
      <w:r>
        <w:rPr>
          <w:rFonts w:ascii="IRNazanin" w:hAnsi="IRNazanin" w:eastAsia="IRNazanin" w:cs="IRNazanin"/>
          <w:lang w:bidi="fa-IR"/>
          <w:color w:val="111111"/>
          <w:sz w:val="28"/>
          <w:szCs w:val="28"/>
          <w:rtl/>
        </w:rPr>
        <w:t xml:space="preserve">کا :محمّد بن عمر ،تا: 1108ه- 432 ص [ف: 1 - 217]</w:t>
      </w:r>
    </w:p>
    <w:p>
      <w:pPr>
        <w:pStyle w:val="BookText"/>
      </w:pPr>
      <w:r>
        <w:rPr>
          <w:rFonts w:ascii="Times New Roman" w:hAnsi="Times New Roman" w:eastAsia="Times New Roman" w:cs="Times New Roman"/>
          <w:lang w:val="en-US" w:bidi="en-US"/>
          <w:color w:val="111111"/>
          <w:sz w:val="28"/>
          <w:szCs w:val="28"/>
          <w:rtl/>
        </w:rPr>
        <w:t xml:space="preserve">32587.</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:يعقوب بن ملا خلف، تا: 1140 ه- 449 ق، 22*22سم [الأوقاف العامة - موصل: 8-</w:t>
      </w:r>
    </w:p>
    <w:p>
      <w:pPr>
        <w:pStyle w:val="BookText"/>
      </w:pPr>
      <w:r>
        <w:rPr>
          <w:rFonts w:ascii="Times New Roman" w:hAnsi="Times New Roman" w:eastAsia="Times New Roman" w:cs="Times New Roman"/>
          <w:lang w:val="en-US" w:bidi="en-US"/>
          <w:color w:val="111111"/>
          <w:sz w:val="28"/>
          <w:szCs w:val="28"/>
          <w:rtl/>
        </w:rPr>
        <w:t xml:space="preserve">335 ]</w:t>
      </w:r>
    </w:p>
    <w:p>
      <w:pPr>
        <w:pStyle w:val="BookText"/>
      </w:pPr>
      <w:r>
        <w:rPr>
          <w:rFonts w:ascii="Amiri" w:hAnsi="Amiri" w:eastAsia="Amiri" w:cs="Amiri"/>
          <w:lang w:bidi="ar-SA"/>
          <w:color w:val="111111"/>
          <w:sz w:val="28"/>
          <w:szCs w:val="28"/>
          <w:rtl/>
        </w:rPr>
        <w:t xml:space="preserve">32588 .بغداد؛ مكتبة الأوقاف العامة؛ رقم المخطوط : 17608</w:t>
      </w:r>
    </w:p>
    <w:p>
      <w:pPr>
        <w:pStyle w:val="BookText"/>
      </w:pPr>
      <w:r>
        <w:rPr>
          <w:rFonts w:ascii="IRNazanin" w:hAnsi="IRNazanin" w:eastAsia="IRNazanin" w:cs="IRNazanin"/>
          <w:lang w:bidi="fa-IR"/>
          <w:color w:val="111111"/>
          <w:sz w:val="28"/>
          <w:szCs w:val="28"/>
          <w:rtl/>
        </w:rPr>
        <w:t xml:space="preserve">کا :مجهول، تا :مجهول؛ تملك: عبدالرحيم فنصة زاده (الفنصاوي) سنة 1172ه- 337ق،</w:t>
      </w:r>
    </w:p>
    <w:p>
      <w:pPr>
        <w:pStyle w:val="BookText"/>
      </w:pPr>
      <w:r>
        <w:rPr>
          <w:rFonts w:ascii="IRNazanin" w:hAnsi="IRNazanin" w:eastAsia="IRNazanin" w:cs="IRNazanin"/>
          <w:lang w:bidi="fa-IR"/>
          <w:color w:val="111111"/>
          <w:sz w:val="28"/>
          <w:szCs w:val="28"/>
          <w:rtl/>
        </w:rPr>
        <w:t xml:space="preserve">2130سم [ف: 1 - 460]</w:t>
      </w:r>
    </w:p>
    <w:p>
      <w:pPr>
        <w:pStyle w:val="BookText"/>
      </w:pPr>
      <w:r>
        <w:rPr>
          <w:rFonts w:ascii="Amiri" w:hAnsi="Amiri" w:eastAsia="Amiri" w:cs="Amiri"/>
          <w:lang w:bidi="ar-SA"/>
          <w:color w:val="111111"/>
          <w:sz w:val="28"/>
          <w:szCs w:val="28"/>
          <w:rtl/>
        </w:rPr>
        <w:t xml:space="preserve">32589 .كربلاء ؛العتبة العباسية؛ رقم المخطوط : 229</w:t>
      </w:r>
    </w:p>
    <w:p>
      <w:pPr>
        <w:pStyle w:val="BookText"/>
      </w:pPr>
      <w:r>
        <w:rPr>
          <w:rFonts w:ascii="Amiri" w:hAnsi="Amiri" w:eastAsia="Amiri" w:cs="Amiri"/>
          <w:lang w:bidi="ar-SA"/>
          <w:color w:val="111111"/>
          <w:sz w:val="28"/>
          <w:szCs w:val="28"/>
          <w:rtl/>
        </w:rPr>
        <w:t xml:space="preserve">أوّلها :مطابق؛ آخرها: لا المصالح لما ترك بشيء اعطوه جعل مستوفيا نصيبه وخرج من الدين فيبقى الباقي مقسوماً على سهامهم والله سبحانه وتعالى أعلم بالصواب</w:t>
      </w:r>
    </w:p>
    <w:p>
      <w:pPr>
        <w:pStyle w:val="BookText"/>
      </w:pPr>
      <w:r>
        <w:rPr>
          <w:rFonts w:ascii="IRNazanin" w:hAnsi="IRNazanin" w:eastAsia="IRNazanin" w:cs="IRNazanin"/>
          <w:lang w:bidi="fa-IR"/>
          <w:color w:val="111111"/>
          <w:sz w:val="28"/>
          <w:szCs w:val="28"/>
          <w:rtl/>
        </w:rPr>
        <w:t xml:space="preserve">نسخ ،کا :مجهول، تا: القرن 12ه- 389ق، 29 س 29*17سم [ف: 1 - 273]</w:t>
      </w:r>
    </w:p>
    <w:p>
      <w:pPr>
        <w:pStyle w:val="BookText"/>
      </w:pPr>
      <w:r>
        <w:rPr>
          <w:rFonts w:ascii="Amiri" w:hAnsi="Amiri" w:eastAsia="Amiri" w:cs="Amiri"/>
          <w:lang w:bidi="ar-SA"/>
          <w:color w:val="111111"/>
          <w:sz w:val="28"/>
          <w:szCs w:val="28"/>
          <w:rtl/>
        </w:rPr>
        <w:t xml:space="preserve">32590 .بغداد؛ مكتبة الأوقاف العامة؛ رقم المخطوط : 23181</w:t>
      </w:r>
    </w:p>
    <w:p>
      <w:pPr>
        <w:pStyle w:val="BookText"/>
      </w:pPr>
      <w:r>
        <w:rPr>
          <w:rFonts w:ascii="IRNazanin" w:hAnsi="IRNazanin" w:eastAsia="IRNazanin" w:cs="IRNazanin"/>
          <w:lang w:bidi="fa-IR"/>
          <w:color w:val="111111"/>
          <w:sz w:val="28"/>
          <w:szCs w:val="28"/>
          <w:rtl/>
        </w:rPr>
        <w:t xml:space="preserve">کا: عبدالعزيز بن عبدالجليل الكبيسي، تا: 1250ه- 195 ق، 21*35سم [ف: 1-714]</w:t>
      </w:r>
    </w:p>
    <w:p>
      <w:pPr>
        <w:pStyle w:val="BookText"/>
      </w:pPr>
      <w:r>
        <w:rPr>
          <w:rFonts w:ascii="Times New Roman" w:hAnsi="Times New Roman" w:eastAsia="Times New Roman" w:cs="Times New Roman"/>
          <w:lang w:val="en-US" w:bidi="en-US"/>
          <w:color w:val="111111"/>
          <w:sz w:val="28"/>
          <w:szCs w:val="28"/>
          <w:rtl/>
        </w:rPr>
        <w:t xml:space="preserve">32591.</w:t>
      </w:r>
    </w:p>
    <w:p>
      <w:pPr>
        <w:pStyle w:val="BookText"/>
      </w:pPr>
      <w:r>
        <w:rPr>
          <w:rFonts w:ascii="Amiri" w:hAnsi="Amiri" w:eastAsia="Amiri" w:cs="Amiri"/>
          <w:lang w:bidi="ar-SA"/>
          <w:color w:val="111111"/>
          <w:sz w:val="28"/>
          <w:szCs w:val="28"/>
          <w:rtl/>
        </w:rPr>
        <w:t xml:space="preserve">بغداد؛ مكتبة الأوقاف العامة؛ رقم المخطوط : 3770</w:t>
      </w:r>
    </w:p>
    <w:p>
      <w:pPr>
        <w:pStyle w:val="BookText"/>
      </w:pPr>
      <w:r>
        <w:rPr>
          <w:rFonts w:ascii="IRNazanin" w:hAnsi="IRNazanin" w:eastAsia="IRNazanin" w:cs="IRNazanin"/>
          <w:lang w:bidi="fa-IR"/>
          <w:color w:val="111111"/>
          <w:sz w:val="28"/>
          <w:szCs w:val="28"/>
          <w:rtl/>
        </w:rPr>
        <w:t xml:space="preserve">کا :مجهول ،تا: مجهول ،387 ق 15*21سم [ف: 1 - 461]</w:t>
      </w:r>
    </w:p>
    <w:p>
      <w:pPr>
        <w:pStyle w:val="BookText"/>
      </w:pPr>
      <w:r>
        <w:rPr>
          <w:rFonts w:ascii="Amiri" w:hAnsi="Amiri" w:eastAsia="Amiri" w:cs="Amiri"/>
          <w:lang w:bidi="ar-SA"/>
          <w:color w:val="111111"/>
          <w:sz w:val="28"/>
          <w:szCs w:val="28"/>
          <w:rtl/>
        </w:rPr>
        <w:t xml:space="preserve">32592 .بغداد؛ مكتبة الأوقاف العامة؛ رقم المخطوط: 7437</w:t>
      </w:r>
    </w:p>
    <w:p>
      <w:pPr>
        <w:pStyle w:val="BookText"/>
      </w:pPr>
      <w:r>
        <w:rPr>
          <w:rFonts w:ascii="Amiri" w:hAnsi="Amiri" w:eastAsia="Amiri" w:cs="Amiri"/>
          <w:lang w:bidi="ar-SA"/>
          <w:color w:val="111111"/>
          <w:sz w:val="28"/>
          <w:szCs w:val="28"/>
          <w:rtl/>
        </w:rPr>
        <w:t xml:space="preserve">النصف الأول ؛كا :مجهول، تا :مجهول؛ 189ق ، 23 *17سم [ف: 1 - 461]</w:t>
      </w:r>
    </w:p>
    <w:p>
      <w:pPr>
        <w:pStyle w:val="BookText"/>
      </w:pPr>
      <w:r>
        <w:rPr>
          <w:rFonts w:ascii="Amiri" w:hAnsi="Amiri" w:eastAsia="Amiri" w:cs="Amiri"/>
          <w:lang w:bidi="ar-SA"/>
          <w:color w:val="111111"/>
          <w:sz w:val="28"/>
          <w:szCs w:val="28"/>
          <w:rtl/>
        </w:rPr>
        <w:t xml:space="preserve">32593 .بغداد؛ مكتبة الأوقاف العامة؛ رقم المخطوط : 3559</w:t>
      </w:r>
    </w:p>
    <w:p>
      <w:pPr>
        <w:pStyle w:val="BookText"/>
      </w:pPr>
      <w:r>
        <w:rPr>
          <w:rFonts w:ascii="IRNazanin" w:hAnsi="IRNazanin" w:eastAsia="IRNazanin" w:cs="IRNazanin"/>
          <w:lang w:bidi="fa-IR"/>
          <w:color w:val="111111"/>
          <w:sz w:val="28"/>
          <w:szCs w:val="28"/>
          <w:rtl/>
        </w:rPr>
        <w:t xml:space="preserve">کا :مجهول ،تا: مجهول ؛ناقصة : الآخر؛ 345ق ، 18428سم [ف: 1 - 460]</w:t>
      </w:r>
    </w:p>
    <w:p>
      <w:pPr>
        <w:pStyle w:val="BookText"/>
      </w:pPr>
      <w:r>
        <w:rPr>
          <w:rFonts w:ascii="Amiri" w:hAnsi="Amiri" w:eastAsia="Amiri" w:cs="Amiri"/>
          <w:lang w:bidi="ar-SA"/>
          <w:color w:val="111111"/>
          <w:sz w:val="28"/>
          <w:szCs w:val="28"/>
          <w:rtl/>
        </w:rPr>
        <w:t xml:space="preserve">32594 .بغداد؛ مكتبة الأوقاف العامة؛ رقم المخطوط: 3763</w:t>
      </w:r>
    </w:p>
    <w:p>
      <w:pPr>
        <w:pStyle w:val="BookText"/>
      </w:pPr>
      <w:r>
        <w:rPr>
          <w:rFonts w:ascii="IRNazanin" w:hAnsi="IRNazanin" w:eastAsia="IRNazanin" w:cs="IRNazanin"/>
          <w:lang w:bidi="fa-IR"/>
          <w:color w:val="111111"/>
          <w:sz w:val="28"/>
          <w:szCs w:val="28"/>
          <w:rtl/>
        </w:rPr>
        <w:t xml:space="preserve">کا :مجهول، تا :مجهول؛ 391ق 14*23سم [ف: 1 - 461]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3" w:name="pg8060_98786"/>
    <w:bookmarkEnd w:id="323"/>
    <w:p>
      <w:pPr>
        <w:pStyle w:val="BookText"/>
      </w:pPr>
      <w:r>
        <w:rPr>
          <w:rFonts w:ascii="Times New Roman" w:hAnsi="Times New Roman" w:eastAsia="Times New Roman" w:cs="Times New Roman"/>
          <w:lang w:val="en-US" w:bidi="en-US"/>
          <w:color w:val="111111"/>
          <w:sz w:val="28"/>
          <w:szCs w:val="28"/>
          <w:rtl/>
        </w:rPr>
        <w:t xml:space="preserve">32595.</w:t>
      </w:r>
    </w:p>
    <w:p>
      <w:pPr>
        <w:pStyle w:val="BookText"/>
      </w:pPr>
      <w:r>
        <w:rPr>
          <w:rFonts w:ascii="Amiri" w:hAnsi="Amiri" w:eastAsia="Amiri" w:cs="Amiri"/>
          <w:lang w:bidi="ar-SA"/>
          <w:color w:val="111111"/>
          <w:sz w:val="28"/>
          <w:szCs w:val="28"/>
          <w:rtl/>
        </w:rPr>
        <w:t xml:space="preserve">بغداد؛ مكتبة الأوقاف العامة؛ رقم المخطوط: 4238</w:t>
      </w:r>
    </w:p>
    <w:p>
      <w:pPr>
        <w:pStyle w:val="BookText"/>
      </w:pPr>
      <w:r>
        <w:rPr>
          <w:rFonts w:ascii="Amiri" w:hAnsi="Amiri" w:eastAsia="Amiri" w:cs="Amiri"/>
          <w:lang w:bidi="ar-SA"/>
          <w:color w:val="111111"/>
          <w:sz w:val="28"/>
          <w:szCs w:val="28"/>
          <w:rtl/>
        </w:rPr>
        <w:t xml:space="preserve">جزء الأول؛ كا :مجهول ،تا :مجهول؛ 186ق، 17*26سم [ف: 1 - 461]</w:t>
      </w:r>
    </w:p>
    <w:p>
      <w:pPr>
        <w:pStyle w:val="BookText"/>
      </w:pPr>
      <w:r>
        <w:rPr>
          <w:rFonts w:ascii="Amiri" w:hAnsi="Amiri" w:eastAsia="Amiri" w:cs="Amiri"/>
          <w:lang w:bidi="ar-SA"/>
          <w:color w:val="111111"/>
          <w:sz w:val="28"/>
          <w:szCs w:val="28"/>
          <w:rtl/>
        </w:rPr>
        <w:t xml:space="preserve">32596 .بغداد؛ مكتبة الأوقاف العامة؛ رقم المخطوط : 23173</w:t>
      </w:r>
    </w:p>
    <w:p>
      <w:pPr>
        <w:pStyle w:val="BookText"/>
      </w:pPr>
      <w:r>
        <w:rPr>
          <w:rFonts w:ascii="Amiri" w:hAnsi="Amiri" w:eastAsia="Amiri" w:cs="Amiri"/>
          <w:lang w:bidi="ar-SA"/>
          <w:color w:val="111111"/>
          <w:sz w:val="28"/>
          <w:szCs w:val="28"/>
          <w:rtl/>
        </w:rPr>
        <w:t xml:space="preserve">الجزء الثاني، أوّله كتاب البيوع؛ كا :مجهول ،تا :مجهول؛ 197 ق، 18*26سم [ف: 1- 714]</w:t>
      </w:r>
    </w:p>
    <w:p>
      <w:pPr>
        <w:pStyle w:val="BookText"/>
      </w:pPr>
      <w:r>
        <w:rPr>
          <w:rFonts w:ascii="Amiri" w:hAnsi="Amiri" w:eastAsia="Amiri" w:cs="Amiri"/>
          <w:lang w:bidi="ar-SA"/>
          <w:color w:val="111111"/>
          <w:sz w:val="28"/>
          <w:szCs w:val="28"/>
          <w:rtl/>
        </w:rPr>
        <w:t xml:space="preserve">32597 .بغداد؛ مكتبة الأوقاف العامة؛ رقم المخطوط : 4239</w:t>
      </w:r>
    </w:p>
    <w:p>
      <w:pPr>
        <w:pStyle w:val="BookText"/>
      </w:pPr>
      <w:r>
        <w:rPr>
          <w:rFonts w:ascii="Amiri" w:hAnsi="Amiri" w:eastAsia="Amiri" w:cs="Amiri"/>
          <w:lang w:bidi="ar-SA"/>
          <w:color w:val="111111"/>
          <w:sz w:val="28"/>
          <w:szCs w:val="28"/>
          <w:rtl/>
        </w:rPr>
        <w:t xml:space="preserve">جزء الثاني ؛كا :مجهول، تا :مجهول؛ 200 ق 1726سم [ف: 1 - 461]</w:t>
      </w:r>
    </w:p>
    <w:p>
      <w:pPr>
        <w:pStyle w:val="BookText"/>
      </w:pPr>
      <w:r>
        <w:rPr>
          <w:rFonts w:ascii="Amiri" w:hAnsi="Amiri" w:eastAsia="Amiri" w:cs="Amiri"/>
          <w:lang w:bidi="ar-SA"/>
          <w:color w:val="111111"/>
          <w:sz w:val="28"/>
          <w:szCs w:val="28"/>
          <w:rtl/>
        </w:rPr>
        <w:t xml:space="preserve">32598 .الموصل ؛ المدرسة الحسنية ( في الأوقاف العامة)؛ رقم المخطوط: 9/18</w:t>
      </w:r>
    </w:p>
    <w:p>
      <w:pPr>
        <w:pStyle w:val="BookText"/>
      </w:pPr>
      <w:r>
        <w:rPr>
          <w:rFonts w:ascii="Amiri" w:hAnsi="Amiri" w:eastAsia="Amiri" w:cs="Amiri"/>
          <w:lang w:bidi="ar-SA"/>
          <w:color w:val="111111"/>
          <w:sz w:val="28"/>
          <w:szCs w:val="28"/>
          <w:rtl/>
        </w:rPr>
        <w:t xml:space="preserve">أوّلها: الحمد لله على مننه الجسام ونعمه العظام والصلاة على رسوله محمّد خير الأنام وعلى آله وأصحابه الكرام وسلم تسليماً كثيراً</w:t>
      </w:r>
    </w:p>
    <w:p>
      <w:pPr>
        <w:pStyle w:val="BookText"/>
      </w:pPr>
      <w:r>
        <w:rPr>
          <w:rFonts w:ascii="IRNazanin" w:hAnsi="IRNazanin" w:eastAsia="IRNazanin" w:cs="IRNazanin"/>
          <w:lang w:bidi="fa-IR"/>
          <w:color w:val="111111"/>
          <w:sz w:val="28"/>
          <w:szCs w:val="28"/>
          <w:rtl/>
        </w:rPr>
        <w:t xml:space="preserve">کا: مجهول، تا :مجهول؛ 288 ق 17*25/5سم [الأوقاف العامة - موصل: 1 - 92]</w:t>
      </w:r>
    </w:p>
    <w:p>
      <w:pPr>
        <w:pStyle w:val="Heading2"/>
      </w:pPr>
      <w:bookmarkStart w:id="1626" w:name="_Toc884"/>
      <w:r>
        <w:t>الرمز في علم الاستبدال / فقه - عربي</w:t>
      </w:r>
      <w:bookmarkEnd w:id="1626"/>
    </w:p>
    <w:p>
      <w:pPr>
        <w:pStyle w:val="BookText"/>
      </w:pPr>
      <w:r>
        <w:rPr>
          <w:rFonts w:ascii="Amiri" w:hAnsi="Amiri" w:eastAsia="Amiri" w:cs="Amiri"/>
          <w:lang w:bidi="ar-SA"/>
          <w:color w:val="111111"/>
          <w:sz w:val="28"/>
          <w:szCs w:val="28"/>
          <w:rtl/>
        </w:rPr>
        <w:t xml:space="preserve">الكافيجي، محمّد بن سليمان( 788- 879 ه- )</w:t>
      </w:r>
    </w:p>
    <w:p>
      <w:pPr>
        <w:pStyle w:val="BookText"/>
      </w:pPr>
      <w:r>
        <w:rPr>
          <w:rFonts w:ascii="Amiri" w:hAnsi="Amiri" w:eastAsia="Amiri" w:cs="Amiri"/>
          <w:lang w:bidi="ar-SA"/>
          <w:color w:val="111111"/>
          <w:sz w:val="28"/>
          <w:szCs w:val="28"/>
          <w:rtl/>
        </w:rPr>
        <w:t xml:space="preserve">32599 .بغداد؛ مكتبة الأوقاف العامة؛ رقم المخطوط : 151 مصورة</w:t>
      </w:r>
    </w:p>
    <w:p>
      <w:pPr>
        <w:pStyle w:val="BookText"/>
      </w:pPr>
      <w:r>
        <w:rPr>
          <w:rFonts w:ascii="Amiri" w:hAnsi="Amiri" w:eastAsia="Amiri" w:cs="Amiri"/>
          <w:lang w:bidi="ar-SA"/>
          <w:color w:val="111111"/>
          <w:sz w:val="28"/>
          <w:szCs w:val="28"/>
          <w:rtl/>
        </w:rPr>
        <w:t xml:space="preserve">مصدر التصوير :نسخة خطية في الخزانة السليمانية إستانبول؛ كا: مجهول ،تا :مجهول؛</w:t>
      </w:r>
    </w:p>
    <w:p>
      <w:pPr>
        <w:pStyle w:val="BookText"/>
      </w:pPr>
      <w:r>
        <w:rPr>
          <w:rFonts w:ascii="IRNazanin" w:hAnsi="IRNazanin" w:eastAsia="IRNazanin" w:cs="IRNazanin"/>
          <w:lang w:bidi="fa-IR"/>
          <w:color w:val="111111"/>
          <w:sz w:val="28"/>
          <w:szCs w:val="28"/>
          <w:rtl/>
        </w:rPr>
        <w:t xml:space="preserve">10 ق، 1914سم [المورد: 22 - 261]</w:t>
      </w:r>
    </w:p>
    <w:p>
      <w:pPr>
        <w:pStyle w:val="BookText"/>
      </w:pPr>
      <w:r>
        <w:rPr>
          <w:rFonts w:ascii="Amiri" w:hAnsi="Amiri" w:eastAsia="Amiri" w:cs="Amiri"/>
          <w:lang w:bidi="ar-SA"/>
          <w:color w:val="111111"/>
          <w:sz w:val="28"/>
          <w:szCs w:val="28"/>
          <w:rtl/>
        </w:rPr>
        <w:t xml:space="preserve">رمل - نهاية العقول ونهاية الأصول</w:t>
      </w:r>
    </w:p>
    <w:p>
      <w:pPr>
        <w:pStyle w:val="Heading2"/>
      </w:pPr>
      <w:bookmarkStart w:id="1627" w:name="_Toc885"/>
      <w:r>
        <w:t>الرمل ( رسالة في) / العلوم الغريبة - فارسي</w:t>
      </w:r>
      <w:bookmarkEnd w:id="1627"/>
    </w:p>
    <w:p>
      <w:pPr>
        <w:pStyle w:val="BookText"/>
      </w:pPr>
      <w:r>
        <w:rPr>
          <w:rFonts w:ascii="IRNazanin" w:hAnsi="IRNazanin" w:eastAsia="IRNazanin" w:cs="IRNazanin"/>
          <w:lang w:bidi="fa-IR"/>
          <w:color w:val="111111"/>
          <w:sz w:val="28"/>
          <w:szCs w:val="28"/>
          <w:rtl/>
        </w:rPr>
        <w:t xml:space="preserve">ارسطو (384 - 322 ؟ ق . م )</w:t>
      </w:r>
    </w:p>
    <w:p>
      <w:pPr>
        <w:pStyle w:val="BookText"/>
      </w:pPr>
      <w:r>
        <w:rPr>
          <w:rFonts w:ascii="Amiri" w:hAnsi="Amiri" w:eastAsia="Amiri" w:cs="Amiri"/>
          <w:lang w:bidi="ar-SA"/>
          <w:color w:val="111111"/>
          <w:sz w:val="28"/>
          <w:szCs w:val="28"/>
          <w:rtl/>
        </w:rPr>
        <w:t xml:space="preserve">32600 . النجف الأشرف؛ مؤسسة كاشف الغطاء العامة؛ رقم المخطوط: 3332</w:t>
      </w:r>
    </w:p>
    <w:p>
      <w:pPr>
        <w:pStyle w:val="BookText"/>
      </w:pPr>
      <w:r>
        <w:rPr>
          <w:rFonts w:ascii="IRNazanin" w:hAnsi="IRNazanin" w:eastAsia="IRNazanin" w:cs="IRNazanin"/>
          <w:lang w:bidi="fa-IR"/>
          <w:color w:val="111111"/>
          <w:sz w:val="28"/>
          <w:szCs w:val="28"/>
          <w:rtl/>
        </w:rPr>
        <w:t xml:space="preserve">کا :مجهول ،تا :مجهول؛ 394 ص [ف: 1 - 190]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4" w:name="pg8060_98787"/>
    <w:bookmarkEnd w:id="324"/>
    <w:p>
      <w:pPr>
        <w:pStyle w:val="Heading2"/>
      </w:pPr>
      <w:bookmarkStart w:id="1628" w:name="_Toc886"/>
      <w:r>
        <w:t>الرمل (رسالة في) مدخل ... / رمل - عربي</w:t>
      </w:r>
      <w:bookmarkEnd w:id="1628"/>
    </w:p>
    <w:p>
      <w:pPr>
        <w:pStyle w:val="BookText"/>
      </w:pPr>
      <w:r>
        <w:rPr>
          <w:rFonts w:ascii="Amiri" w:hAnsi="Amiri" w:eastAsia="Amiri" w:cs="Amiri"/>
          <w:lang w:bidi="ar-SA"/>
          <w:color w:val="111111"/>
          <w:sz w:val="28"/>
          <w:szCs w:val="28"/>
          <w:rtl/>
        </w:rPr>
        <w:t xml:space="preserve">نصيرالدين الطوسي، محمّد بن محمّد( 597 - 672ه-)</w:t>
      </w:r>
    </w:p>
    <w:p>
      <w:pPr>
        <w:pStyle w:val="BookText"/>
      </w:pPr>
      <w:r>
        <w:rPr>
          <w:rFonts w:ascii="Amiri" w:hAnsi="Amiri" w:eastAsia="Amiri" w:cs="Amiri"/>
          <w:lang w:bidi="ar-SA"/>
          <w:color w:val="111111"/>
          <w:sz w:val="28"/>
          <w:szCs w:val="28"/>
          <w:rtl/>
        </w:rPr>
        <w:t xml:space="preserve">أوّله: قال المولى العلامة ... إعلم أن لكل علم موضوعاً وموضوع علم الرمل هو النقط وذلك أن البحث عليها من جهتين وهما الزوج والفرد وهما من العوارض الذاتية ومحلّها البيوت والأشكال حالة فيها والمحل مقدم على الحال فمن هذا الوجه كان الواجب شرح أحوال البيوت</w:t>
      </w:r>
    </w:p>
    <w:p>
      <w:pPr>
        <w:pStyle w:val="BookText"/>
      </w:pPr>
      <w:r>
        <w:rPr>
          <w:rFonts w:ascii="Amiri" w:hAnsi="Amiri" w:eastAsia="Amiri" w:cs="Amiri"/>
          <w:lang w:bidi="ar-SA"/>
          <w:color w:val="111111"/>
          <w:sz w:val="28"/>
          <w:szCs w:val="28"/>
          <w:rtl/>
        </w:rPr>
        <w:t xml:space="preserve">أوّلا ....</w:t>
      </w:r>
    </w:p>
    <w:p>
      <w:pPr>
        <w:pStyle w:val="BookText"/>
      </w:pPr>
      <w:r>
        <w:rPr>
          <w:rFonts w:ascii="Amiri" w:hAnsi="Amiri" w:eastAsia="Amiri" w:cs="Amiri"/>
          <w:lang w:bidi="ar-SA"/>
          <w:color w:val="111111"/>
          <w:sz w:val="28"/>
          <w:szCs w:val="28"/>
          <w:rtl/>
        </w:rPr>
        <w:t xml:space="preserve">آخره: وفي الحادي عشر على أعداء ومنازعة بينه وبين الشركاء، وفي الثاني عشر سعادة</w:t>
      </w:r>
    </w:p>
    <w:p>
      <w:pPr>
        <w:pStyle w:val="BookText"/>
      </w:pPr>
      <w:r>
        <w:rPr>
          <w:rFonts w:ascii="Amiri" w:hAnsi="Amiri" w:eastAsia="Amiri" w:cs="Amiri"/>
          <w:lang w:bidi="ar-SA"/>
          <w:color w:val="111111"/>
          <w:sz w:val="28"/>
          <w:szCs w:val="28"/>
          <w:rtl/>
        </w:rPr>
        <w:t xml:space="preserve">طبع :قم حجري، دون تاريخ</w:t>
      </w:r>
    </w:p>
    <w:p>
      <w:pPr>
        <w:pStyle w:val="BookText"/>
      </w:pPr>
      <w:r>
        <w:rPr>
          <w:rFonts w:ascii="IRNazanin" w:hAnsi="IRNazanin" w:eastAsia="IRNazanin" w:cs="IRNazanin"/>
          <w:lang w:bidi="fa-IR"/>
          <w:color w:val="111111"/>
          <w:sz w:val="28"/>
          <w:szCs w:val="28"/>
          <w:rtl/>
        </w:rPr>
        <w:t xml:space="preserve">[فنخا:16 776-777 (3 نسخ)]</w:t>
      </w:r>
    </w:p>
    <w:p>
      <w:pPr>
        <w:pStyle w:val="BookText"/>
      </w:pPr>
      <w:r>
        <w:rPr>
          <w:rFonts w:ascii="Amiri" w:hAnsi="Amiri" w:eastAsia="Amiri" w:cs="Amiri"/>
          <w:lang w:bidi="ar-SA"/>
          <w:color w:val="111111"/>
          <w:sz w:val="28"/>
          <w:szCs w:val="28"/>
          <w:rtl/>
        </w:rPr>
        <w:t xml:space="preserve">32601 . النجف الأشرف؛ مكتبة آية الله الحكيم العامة؛ رقم المخطوط : 1095</w:t>
      </w:r>
    </w:p>
    <w:p>
      <w:pPr>
        <w:pStyle w:val="BookText"/>
      </w:pPr>
      <w:r>
        <w:rPr>
          <w:rFonts w:ascii="IRNazanin" w:hAnsi="IRNazanin" w:eastAsia="IRNazanin" w:cs="IRNazanin"/>
          <w:lang w:bidi="fa-IR"/>
          <w:color w:val="111111"/>
          <w:sz w:val="28"/>
          <w:szCs w:val="28"/>
          <w:rtl/>
        </w:rPr>
        <w:t xml:space="preserve">کا :محمّد بن طاهر السماوي، تا: 1325ه- 14ص، 19س، 17*11سم [معجم المخطوطات النجفية (797]</w:t>
      </w:r>
    </w:p>
    <w:p>
      <w:pPr>
        <w:pStyle w:val="BookText"/>
      </w:pPr>
      <w:r>
        <w:rPr>
          <w:rFonts w:ascii="Amiri" w:hAnsi="Amiri" w:eastAsia="Amiri" w:cs="Amiri"/>
          <w:lang w:bidi="ar-SA"/>
          <w:color w:val="111111"/>
          <w:sz w:val="28"/>
          <w:szCs w:val="28"/>
          <w:rtl/>
        </w:rPr>
        <w:t xml:space="preserve">32602 . النجف الأشرف؛ حسينيه شوشتريها؛ رقم المخطوط : 246/5</w:t>
      </w:r>
    </w:p>
    <w:p>
      <w:pPr>
        <w:pStyle w:val="BookText"/>
      </w:pPr>
      <w:r>
        <w:rPr>
          <w:rFonts w:ascii="IRNazanin" w:hAnsi="IRNazanin" w:eastAsia="IRNazanin" w:cs="IRNazanin"/>
          <w:lang w:bidi="fa-IR"/>
          <w:color w:val="111111"/>
          <w:sz w:val="28"/>
          <w:szCs w:val="28"/>
          <w:rtl/>
        </w:rPr>
        <w:t xml:space="preserve">کا :مجهول ،تا :مجهول؛ 4 ق [نشریه: 11 - 844]</w:t>
      </w:r>
    </w:p>
    <w:p>
      <w:pPr>
        <w:pStyle w:val="Heading2"/>
      </w:pPr>
      <w:bookmarkStart w:id="1629" w:name="_Toc887"/>
      <w:r>
        <w:t>رمل = أحكام دوازده خانه رمل / رمل - فارسي</w:t>
      </w:r>
      <w:bookmarkEnd w:id="1629"/>
    </w:p>
    <w:p>
      <w:pPr>
        <w:pStyle w:val="BookText"/>
      </w:pPr>
      <w:r>
        <w:rPr>
          <w:rFonts w:ascii="Amiri" w:hAnsi="Amiri" w:eastAsia="Amiri" w:cs="Amiri"/>
          <w:lang w:bidi="ar-SA"/>
          <w:color w:val="111111"/>
          <w:sz w:val="28"/>
          <w:szCs w:val="28"/>
          <w:rtl/>
        </w:rPr>
        <w:t xml:space="preserve">نصيرالدين الطوسي، محمّد بن محمّد (597 - 672 ه-)</w:t>
      </w:r>
    </w:p>
    <w:p>
      <w:pPr>
        <w:pStyle w:val="BookText"/>
      </w:pPr>
      <w:r>
        <w:rPr>
          <w:rFonts w:ascii="IRNazanin" w:hAnsi="IRNazanin" w:eastAsia="IRNazanin" w:cs="IRNazanin"/>
          <w:lang w:bidi="fa-IR"/>
          <w:color w:val="111111"/>
          <w:sz w:val="28"/>
          <w:szCs w:val="28"/>
          <w:rtl/>
        </w:rPr>
        <w:t xml:space="preserve">أوّله :من كلام خواجه نصیرالدین طوسی رحمه الله بدانکه خواجه نصیر طوسی دوازده خانه رمل را احکام نوشته هر که این احکام را ضبط نماید احتیاج به استاد نبود و آن این است البيت الأول اگر در خانه اول شکل خارج باشد سایل را نیت نقل و حرکت بود و اگر داخل باشد سؤال از تحصیل چیزی بود که از پیش سائل دور باشد ... البيت الثاني: نظر کند در دویم و حکم بر داخل و خارج و ثابت و منقلب و سعد و نحس ...</w:t>
      </w:r>
    </w:p>
    <w:p>
      <w:pPr>
        <w:pStyle w:val="BookText"/>
      </w:pPr>
      <w:r>
        <w:rPr>
          <w:rFonts w:ascii="IRNazanin" w:hAnsi="IRNazanin" w:eastAsia="IRNazanin" w:cs="IRNazanin"/>
          <w:lang w:bidi="fa-IR"/>
          <w:color w:val="111111"/>
          <w:sz w:val="28"/>
          <w:szCs w:val="28"/>
          <w:rtl/>
        </w:rPr>
        <w:t xml:space="preserve">آخره: دوازدهم شکل داخل باشد افزونی و خارج نقصانی باشد و ثابت هم چنان بماند سعد به آسانی و نحس به دشواری والله اعلم. اللهم ارزقنا العلم والعمل بحق محمد وآله</w:t>
      </w:r>
    </w:p>
    <w:p>
      <w:pPr>
        <w:pStyle w:val="BookText"/>
      </w:pPr>
      <w:r>
        <w:rPr>
          <w:rFonts w:ascii="Amiri" w:hAnsi="Amiri" w:eastAsia="Amiri" w:cs="Amiri"/>
          <w:lang w:bidi="ar-SA"/>
          <w:color w:val="111111"/>
          <w:sz w:val="28"/>
          <w:szCs w:val="28"/>
          <w:rtl/>
        </w:rPr>
        <w:t xml:space="preserve">المصونين من الخطا والزلل وجنبنا عن السهو واللهو</w:t>
      </w:r>
    </w:p>
    <w:p>
      <w:pPr>
        <w:pStyle w:val="BookText"/>
      </w:pPr>
      <w:r>
        <w:rPr>
          <w:rFonts w:ascii="IRNazanin" w:hAnsi="IRNazanin" w:eastAsia="IRNazanin" w:cs="IRNazanin"/>
          <w:lang w:bidi="fa-IR"/>
          <w:color w:val="111111"/>
          <w:sz w:val="28"/>
          <w:szCs w:val="28"/>
          <w:rtl/>
        </w:rPr>
        <w:t xml:space="preserve">[فنخا :16 775-776 (3نسخ)]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5" w:name="pg8060_98788"/>
    <w:bookmarkEnd w:id="325"/>
    <w:p>
      <w:pPr>
        <w:pStyle w:val="BookText"/>
      </w:pPr>
      <w:r>
        <w:rPr>
          <w:rFonts w:ascii="Amiri" w:hAnsi="Amiri" w:eastAsia="Amiri" w:cs="Amiri"/>
          <w:lang w:bidi="ar-SA"/>
          <w:color w:val="111111"/>
          <w:sz w:val="28"/>
          <w:szCs w:val="28"/>
          <w:rtl/>
        </w:rPr>
        <w:t xml:space="preserve">32603 . النجف الأشرف؛ مكتبة الإمام أمير المؤمنين العامة؛ رقم المخطوط : 357</w:t>
      </w:r>
    </w:p>
    <w:p>
      <w:pPr>
        <w:pStyle w:val="BookText"/>
      </w:pPr>
      <w:r>
        <w:rPr>
          <w:rFonts w:ascii="IRNazanin" w:hAnsi="IRNazanin" w:eastAsia="IRNazanin" w:cs="IRNazanin"/>
          <w:lang w:bidi="fa-IR"/>
          <w:color w:val="111111"/>
          <w:sz w:val="28"/>
          <w:szCs w:val="28"/>
          <w:rtl/>
        </w:rPr>
        <w:t xml:space="preserve">أوّلها: شکر و سپاس بعد در یک بیابان و قطره باران صانعی را که محاب هندسه</w:t>
      </w:r>
    </w:p>
    <w:p>
      <w:pPr>
        <w:pStyle w:val="BookText"/>
      </w:pPr>
      <w:r>
        <w:rPr>
          <w:rFonts w:ascii="IRNazanin" w:hAnsi="IRNazanin" w:eastAsia="IRNazanin" w:cs="IRNazanin"/>
          <w:lang w:bidi="fa-IR"/>
          <w:color w:val="111111"/>
          <w:sz w:val="28"/>
          <w:szCs w:val="28"/>
          <w:rtl/>
        </w:rPr>
        <w:t xml:space="preserve">حکمت وصنعت ...</w:t>
      </w:r>
    </w:p>
    <w:p>
      <w:pPr>
        <w:pStyle w:val="BookText"/>
      </w:pPr>
      <w:r>
        <w:rPr>
          <w:rFonts w:ascii="IRNazanin" w:hAnsi="IRNazanin" w:eastAsia="IRNazanin" w:cs="IRNazanin"/>
          <w:lang w:bidi="fa-IR"/>
          <w:color w:val="111111"/>
          <w:sz w:val="28"/>
          <w:szCs w:val="28"/>
          <w:rtl/>
        </w:rPr>
        <w:t xml:space="preserve">کا :محمد جعفر ،تا: مجهول؛ 44 ق [ف: 1 - 343]</w:t>
      </w:r>
    </w:p>
    <w:p>
      <w:pPr>
        <w:pStyle w:val="Heading2"/>
      </w:pPr>
      <w:bookmarkStart w:id="1630" w:name="_Toc888"/>
      <w:r>
        <w:t>الرمل = اسرار رمل = زبدة التصانيف / رمل - فارسي</w:t>
      </w:r>
      <w:bookmarkEnd w:id="1630"/>
    </w:p>
    <w:p>
      <w:pPr>
        <w:pStyle w:val="BookText"/>
      </w:pPr>
      <w:r>
        <w:rPr>
          <w:rFonts w:ascii="Amiri" w:hAnsi="Amiri" w:eastAsia="Amiri" w:cs="Amiri"/>
          <w:lang w:bidi="ar-SA"/>
          <w:color w:val="111111"/>
          <w:sz w:val="28"/>
          <w:szCs w:val="28"/>
          <w:rtl/>
        </w:rPr>
        <w:t xml:space="preserve">الخفري محمّد بن أحمد ( - 957 ؟ ه- )</w:t>
      </w:r>
    </w:p>
    <w:p>
      <w:pPr>
        <w:pStyle w:val="BookText"/>
      </w:pPr>
      <w:r>
        <w:rPr>
          <w:rFonts w:ascii="IRNazanin" w:hAnsi="IRNazanin" w:eastAsia="IRNazanin" w:cs="IRNazanin"/>
          <w:lang w:bidi="fa-IR"/>
          <w:color w:val="111111"/>
          <w:sz w:val="28"/>
          <w:szCs w:val="28"/>
          <w:rtl/>
        </w:rPr>
        <w:t xml:space="preserve">أوّله: بسمله حمدله ... اما بعد این رساله ایست از علم رمل که انتخاب کرده شد از کتابی چند که استادان بدان اعتماد نمودهاند مشتمل بر مقدمه و دو مقاله .است. مقدمه در اصول این علم از تولد اشکال و منسوبات اشکال و تسکینات مقاله اول در اصول و احکام و ضمایر</w:t>
      </w:r>
    </w:p>
    <w:p>
      <w:pPr>
        <w:pStyle w:val="BookText"/>
      </w:pPr>
      <w:r>
        <w:rPr>
          <w:rFonts w:ascii="Amiri" w:hAnsi="Amiri" w:eastAsia="Amiri" w:cs="Amiri"/>
          <w:lang w:bidi="ar-SA"/>
          <w:color w:val="111111"/>
          <w:sz w:val="28"/>
          <w:szCs w:val="28"/>
          <w:rtl/>
        </w:rPr>
        <w:t xml:space="preserve">[فنخا :16 778-780 (31 نسخة)]</w:t>
      </w:r>
    </w:p>
    <w:p>
      <w:pPr>
        <w:pStyle w:val="BookText"/>
      </w:pPr>
      <w:r>
        <w:rPr>
          <w:rFonts w:ascii="Amiri" w:hAnsi="Amiri" w:eastAsia="Amiri" w:cs="Amiri"/>
          <w:lang w:bidi="ar-SA"/>
          <w:color w:val="111111"/>
          <w:sz w:val="28"/>
          <w:szCs w:val="28"/>
          <w:rtl/>
        </w:rPr>
        <w:t xml:space="preserve">32604 . النجف الأشرف؛ حسينيه شوشتريها رقم المخطوط: 246/4</w:t>
      </w:r>
    </w:p>
    <w:p>
      <w:pPr>
        <w:pStyle w:val="BookText"/>
      </w:pPr>
      <w:r>
        <w:rPr>
          <w:rFonts w:ascii="Amiri" w:hAnsi="Amiri" w:eastAsia="Amiri" w:cs="Amiri"/>
          <w:lang w:bidi="ar-SA"/>
          <w:color w:val="111111"/>
          <w:sz w:val="28"/>
          <w:szCs w:val="28"/>
          <w:rtl/>
        </w:rPr>
        <w:t xml:space="preserve">كا :سيفاي بن هداية الله ويردي، تا : 1040ه- 16ق [نشريه: 11 - 844]</w:t>
      </w:r>
    </w:p>
    <w:p>
      <w:pPr>
        <w:pStyle w:val="Heading2"/>
      </w:pPr>
      <w:bookmarkStart w:id="1631" w:name="_Toc889"/>
      <w:r>
        <w:t>الرمل = علم الرمل / رمل - عربي</w:t>
      </w:r>
      <w:bookmarkEnd w:id="1631"/>
    </w:p>
    <w:p>
      <w:pPr>
        <w:pStyle w:val="BookText"/>
      </w:pPr>
      <w:r>
        <w:rPr>
          <w:rFonts w:ascii="Amiri" w:hAnsi="Amiri" w:eastAsia="Amiri" w:cs="Amiri"/>
          <w:lang w:bidi="ar-SA"/>
          <w:color w:val="111111"/>
          <w:sz w:val="28"/>
          <w:szCs w:val="28"/>
          <w:rtl/>
        </w:rPr>
        <w:t xml:space="preserve">المرعشي ،محمّد علي بن محمّد حسين ( - 1287 ه- )</w:t>
      </w:r>
    </w:p>
    <w:p>
      <w:pPr>
        <w:pStyle w:val="BookText"/>
      </w:pPr>
      <w:r>
        <w:rPr>
          <w:rFonts w:ascii="Amiri" w:hAnsi="Amiri" w:eastAsia="Amiri" w:cs="Amiri"/>
          <w:lang w:bidi="ar-SA"/>
          <w:color w:val="111111"/>
          <w:sz w:val="28"/>
          <w:szCs w:val="28"/>
          <w:rtl/>
        </w:rPr>
        <w:t xml:space="preserve">32605 .كربلاء؛ مكتبة آل مرعشي؛ رقم المخطوط : 120/1</w:t>
      </w:r>
    </w:p>
    <w:p>
      <w:pPr>
        <w:pStyle w:val="BookText"/>
      </w:pPr>
      <w:r>
        <w:rPr>
          <w:rFonts w:ascii="IRNazanin" w:hAnsi="IRNazanin" w:eastAsia="IRNazanin" w:cs="IRNazanin"/>
          <w:lang w:bidi="fa-IR"/>
          <w:color w:val="111111"/>
          <w:sz w:val="28"/>
          <w:szCs w:val="28"/>
          <w:rtl/>
        </w:rPr>
        <w:t xml:space="preserve">نسخ ،کا :مجهول، تا: 1224ه-، 44 ص [ مخطوطات كربلاء: 3 - 389]</w:t>
      </w:r>
    </w:p>
    <w:p>
      <w:pPr>
        <w:pStyle w:val="Heading2"/>
      </w:pPr>
      <w:bookmarkStart w:id="1632" w:name="_Toc890"/>
      <w:r>
        <w:t>الرمل (كتاب في) / رمل - عربي</w:t>
      </w:r>
      <w:bookmarkEnd w:id="1632"/>
    </w:p>
    <w:p>
      <w:pPr>
        <w:pStyle w:val="BookText"/>
      </w:pPr>
      <w:r>
        <w:rPr>
          <w:rFonts w:ascii="IRNazanin" w:hAnsi="IRNazanin" w:eastAsia="IRNazanin" w:cs="IRNazanin"/>
          <w:lang w:bidi="fa-IR"/>
          <w:color w:val="111111"/>
          <w:sz w:val="28"/>
          <w:szCs w:val="28"/>
          <w:rtl/>
        </w:rPr>
        <w:t xml:space="preserve">ابن المنجم عبد الله بن محفوف</w:t>
      </w:r>
    </w:p>
    <w:p>
      <w:pPr>
        <w:pStyle w:val="BookText"/>
      </w:pPr>
      <w:r>
        <w:rPr>
          <w:rFonts w:ascii="Amiri" w:hAnsi="Amiri" w:eastAsia="Amiri" w:cs="Amiri"/>
          <w:lang w:bidi="ar-SA"/>
          <w:color w:val="111111"/>
          <w:sz w:val="28"/>
          <w:szCs w:val="28"/>
          <w:rtl/>
        </w:rPr>
        <w:t xml:space="preserve">32606 . الموصل ؛ يحيى الجليلي؛ رقم المخطوط : 153</w:t>
      </w:r>
    </w:p>
    <w:p>
      <w:pPr>
        <w:pStyle w:val="BookText"/>
      </w:pPr>
      <w:r>
        <w:rPr>
          <w:rFonts w:ascii="IRNazanin" w:hAnsi="IRNazanin" w:eastAsia="IRNazanin" w:cs="IRNazanin"/>
          <w:lang w:bidi="fa-IR"/>
          <w:color w:val="111111"/>
          <w:sz w:val="28"/>
          <w:szCs w:val="28"/>
          <w:rtl/>
        </w:rPr>
        <w:t xml:space="preserve">کا: مجهول ،تا: 1239ه- [ مخطوطات الموصل: 236]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6" w:name="pg8060_98789"/>
    <w:bookmarkEnd w:id="326"/>
    <w:p>
      <w:pPr>
        <w:pStyle w:val="Heading2"/>
      </w:pPr>
      <w:bookmarkStart w:id="1633" w:name="_Toc891"/>
      <w:r>
        <w:t>رمل = علم الرمل (كتاب في) / العلوم الغريبة - فارسي</w:t>
      </w:r>
      <w:bookmarkEnd w:id="1633"/>
    </w:p>
    <w:p>
      <w:pPr>
        <w:pStyle w:val="BookText"/>
      </w:pPr>
      <w:r>
        <w:rPr>
          <w:rFonts w:ascii="Amiri" w:hAnsi="Amiri" w:eastAsia="Amiri" w:cs="Amiri"/>
          <w:lang w:bidi="ar-SA"/>
          <w:color w:val="111111"/>
          <w:sz w:val="28"/>
          <w:szCs w:val="28"/>
          <w:rtl/>
        </w:rPr>
        <w:t xml:space="preserve">؟ الشهرستاني، محمّد حسين بن محمّد علي (1255 - 1315 ه- )</w:t>
      </w:r>
    </w:p>
    <w:p>
      <w:pPr>
        <w:pStyle w:val="BookText"/>
      </w:pPr>
      <w:r>
        <w:rPr>
          <w:rFonts w:ascii="Times New Roman" w:hAnsi="Times New Roman" w:eastAsia="Times New Roman" w:cs="Times New Roman"/>
          <w:lang w:val="en-US" w:bidi="en-US"/>
          <w:color w:val="111111"/>
          <w:sz w:val="28"/>
          <w:szCs w:val="28"/>
          <w:rtl/>
        </w:rPr>
        <w:t xml:space="preserve">32607.</w:t>
      </w:r>
    </w:p>
    <w:p>
      <w:pPr>
        <w:pStyle w:val="BookText"/>
      </w:pPr>
      <w:r>
        <w:rPr>
          <w:rFonts w:ascii="Amiri" w:hAnsi="Amiri" w:eastAsia="Amiri" w:cs="Amiri"/>
          <w:lang w:bidi="ar-SA"/>
          <w:color w:val="111111"/>
          <w:sz w:val="28"/>
          <w:szCs w:val="28"/>
          <w:rtl/>
        </w:rPr>
        <w:t xml:space="preserve">النجف الأشرف العتبة العلوية؛ رقم المخطوط : 965/4</w:t>
      </w:r>
    </w:p>
    <w:p>
      <w:pPr>
        <w:pStyle w:val="BookText"/>
      </w:pPr>
      <w:r>
        <w:rPr>
          <w:rFonts w:ascii="IRNazanin" w:hAnsi="IRNazanin" w:eastAsia="IRNazanin" w:cs="IRNazanin"/>
          <w:lang w:bidi="fa-IR"/>
          <w:color w:val="111111"/>
          <w:sz w:val="28"/>
          <w:szCs w:val="28"/>
          <w:rtl/>
        </w:rPr>
        <w:t xml:space="preserve">أوّلها :بعد البسمله والحمد ،له در مراتب ضمایر ارباب معرفت ؛آخرها :غررت</w:t>
      </w:r>
    </w:p>
    <w:p>
      <w:pPr>
        <w:pStyle w:val="BookText"/>
      </w:pPr>
      <w:r>
        <w:rPr>
          <w:rFonts w:ascii="Amiri" w:hAnsi="Amiri" w:eastAsia="Amiri" w:cs="Amiri"/>
          <w:lang w:bidi="ar-SA"/>
          <w:color w:val="111111"/>
          <w:sz w:val="28"/>
          <w:szCs w:val="28"/>
          <w:rtl/>
        </w:rPr>
        <w:t xml:space="preserve">وتحررت رامات كريد</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10/5/297 51 ص 12س،</w:t>
      </w:r>
    </w:p>
    <w:p>
      <w:pPr>
        <w:pStyle w:val="BookText"/>
      </w:pPr>
      <w:r>
        <w:rPr>
          <w:rFonts w:ascii="IRNazanin" w:hAnsi="IRNazanin" w:eastAsia="IRNazanin" w:cs="IRNazanin"/>
          <w:lang w:bidi="fa-IR"/>
          <w:color w:val="111111"/>
          <w:sz w:val="28"/>
          <w:szCs w:val="28"/>
          <w:rtl/>
        </w:rPr>
        <w:t xml:space="preserve">18*13سم [ف: 2 - 376]</w:t>
      </w:r>
    </w:p>
    <w:p>
      <w:pPr>
        <w:pStyle w:val="Heading2"/>
      </w:pPr>
      <w:bookmarkStart w:id="1634" w:name="_Toc892"/>
      <w:r>
        <w:t>الرمل / رمل - تركي</w:t>
      </w:r>
      <w:bookmarkEnd w:id="1634"/>
    </w:p>
    <w:p>
      <w:pPr>
        <w:pStyle w:val="BookText"/>
      </w:pPr>
      <w:r>
        <w:rPr>
          <w:rFonts w:ascii="Amiri" w:hAnsi="Amiri" w:eastAsia="Amiri" w:cs="Amiri"/>
          <w:lang w:bidi="ar-SA"/>
          <w:color w:val="111111"/>
          <w:sz w:val="28"/>
          <w:szCs w:val="28"/>
          <w:rtl/>
        </w:rPr>
        <w:t xml:space="preserve">32608 . الكاظمية؛ جامعة مدينة العلم؛ رقم المخطوط : 18/4</w:t>
      </w:r>
    </w:p>
    <w:p>
      <w:pPr>
        <w:pStyle w:val="BookText"/>
      </w:pPr>
      <w:r>
        <w:rPr>
          <w:rFonts w:ascii="IRNazanin" w:hAnsi="IRNazanin" w:eastAsia="IRNazanin" w:cs="IRNazanin"/>
          <w:lang w:bidi="fa-IR"/>
          <w:color w:val="111111"/>
          <w:sz w:val="28"/>
          <w:szCs w:val="28"/>
          <w:rtl/>
        </w:rPr>
        <w:t xml:space="preserve">أوّلها: الحمد لله رب العالمين ... اما بعد علم رمل ریاضت آخرها عدم نظر له عفو</w:t>
      </w:r>
    </w:p>
    <w:p>
      <w:pPr>
        <w:pStyle w:val="BookText"/>
      </w:pPr>
      <w:r>
        <w:rPr>
          <w:rFonts w:ascii="Amiri" w:hAnsi="Amiri" w:eastAsia="Amiri" w:cs="Amiri"/>
          <w:lang w:bidi="ar-SA"/>
          <w:color w:val="111111"/>
          <w:sz w:val="28"/>
          <w:szCs w:val="28"/>
          <w:rtl/>
        </w:rPr>
        <w:t xml:space="preserve">ببورطي نياز اولنور</w:t>
      </w:r>
    </w:p>
    <w:p>
      <w:pPr>
        <w:pStyle w:val="BookText"/>
      </w:pPr>
      <w:r>
        <w:rPr>
          <w:rFonts w:ascii="IRNazanin" w:hAnsi="IRNazanin" w:eastAsia="IRNazanin" w:cs="IRNazanin"/>
          <w:lang w:bidi="fa-IR"/>
          <w:color w:val="111111"/>
          <w:sz w:val="28"/>
          <w:szCs w:val="28"/>
          <w:rtl/>
        </w:rPr>
        <w:t xml:space="preserve">کا: محمّد صالح بن ملا رستم افندي الخالصي، تا: 1305ق، مدينة شهرزور؛ 24*18سم</w:t>
      </w:r>
    </w:p>
    <w:p>
      <w:pPr>
        <w:pStyle w:val="BookText"/>
      </w:pPr>
      <w:r>
        <w:rPr>
          <w:rFonts w:ascii="IRNazanin" w:hAnsi="IRNazanin" w:eastAsia="IRNazanin" w:cs="IRNazanin"/>
          <w:lang w:bidi="fa-IR"/>
          <w:color w:val="111111"/>
          <w:sz w:val="28"/>
          <w:szCs w:val="28"/>
          <w:rtl/>
        </w:rPr>
        <w:t xml:space="preserve">[ف: 270]</w:t>
      </w:r>
    </w:p>
    <w:p>
      <w:pPr>
        <w:pStyle w:val="Heading2"/>
      </w:pPr>
      <w:bookmarkStart w:id="1635" w:name="_Toc893"/>
      <w:r>
        <w:t>الرمل / رمل - عربي</w:t>
      </w:r>
      <w:bookmarkEnd w:id="163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32609 .السليمانية؛ مكتبة الأوقاف المركزية؛ رقم المخطوط : 5/58ت / مجاميع 3224</w:t>
      </w:r>
    </w:p>
    <w:p>
      <w:pPr>
        <w:pStyle w:val="BookText"/>
      </w:pPr>
      <w:r>
        <w:rPr>
          <w:rFonts w:ascii="Amiri" w:hAnsi="Amiri" w:eastAsia="Amiri" w:cs="Amiri"/>
          <w:lang w:bidi="ar-SA"/>
          <w:color w:val="111111"/>
          <w:sz w:val="28"/>
          <w:szCs w:val="28"/>
          <w:rtl/>
        </w:rPr>
        <w:t xml:space="preserve">أوّلها: الحمد لله رب العالمين وأفضل الصلاة وأتم السلام مع أزكى على أشرف العرب والعجم سيدنا ومولانا وقرة أعيننا محمّد وعلي آله وصحبه الكرام آخرها :تمت النسخه الرملية بعون الملك الوهاب</w:t>
      </w:r>
    </w:p>
    <w:p>
      <w:pPr>
        <w:pStyle w:val="BookText"/>
      </w:pPr>
      <w:r>
        <w:rPr>
          <w:rFonts w:ascii="IRNazanin" w:hAnsi="IRNazanin" w:eastAsia="IRNazanin" w:cs="IRNazanin"/>
          <w:lang w:bidi="fa-IR"/>
          <w:color w:val="111111"/>
          <w:sz w:val="28"/>
          <w:szCs w:val="28"/>
          <w:rtl/>
        </w:rPr>
        <w:t xml:space="preserve">کا :عبد الفتاح، تا: 1229 ه-؛ 21 ق 21 س 15*10سم [ف: 5 - 64]</w:t>
      </w:r>
    </w:p>
    <w:p>
      <w:pPr>
        <w:pStyle w:val="BookText"/>
      </w:pPr>
      <w:r>
        <w:rPr>
          <w:rFonts w:ascii="IRNazanin" w:hAnsi="IRNazanin" w:eastAsia="IRNazanin" w:cs="IRNazanin"/>
          <w:lang w:bidi="fa-IR"/>
          <w:color w:val="111111"/>
          <w:sz w:val="28"/>
          <w:szCs w:val="28"/>
          <w:rtl/>
        </w:rPr>
        <w:t xml:space="preserve">32610 . النجف الأشرف؛ حسینیه شوشتریها؛ رقم المخطوط : 176/1</w:t>
      </w:r>
    </w:p>
    <w:p>
      <w:pPr>
        <w:pStyle w:val="BookText"/>
      </w:pPr>
      <w:r>
        <w:rPr>
          <w:rFonts w:ascii="Amiri" w:hAnsi="Amiri" w:eastAsia="Amiri" w:cs="Amiri"/>
          <w:lang w:bidi="ar-SA"/>
          <w:color w:val="111111"/>
          <w:sz w:val="28"/>
          <w:szCs w:val="28"/>
          <w:rtl/>
        </w:rPr>
        <w:t xml:space="preserve">أوّلها :لاعلم لنا إلا ما علمتنا باب الأوقات الذي يضرب الرمل في أيام الشهر؛ آخرها :في الشكل المقصود الذي تطلبه يخرج منه شكلا وهو الضمير فيه بلاشك ولا شبهة</w:t>
      </w:r>
    </w:p>
    <w:p>
      <w:pPr>
        <w:pStyle w:val="BookText"/>
      </w:pPr>
      <w:r>
        <w:rPr>
          <w:rFonts w:ascii="IRNazanin" w:hAnsi="IRNazanin" w:eastAsia="IRNazanin" w:cs="IRNazanin"/>
          <w:lang w:bidi="fa-IR"/>
          <w:color w:val="111111"/>
          <w:sz w:val="28"/>
          <w:szCs w:val="28"/>
          <w:rtl/>
        </w:rPr>
        <w:t xml:space="preserve">نسخ ،کا :مجهول ،تا: 1300ه- 11ق [نشریه 11 - 838]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32611 .بغداد؛ المكتبة القادرية رقم المخطوط : 1326</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واله الطاهرين. أما بعد فيقول الجاني والاسير الفاني حاجم بن سلطان الصليخي نسبا الحسيني مسكنا ومدفنا إن شاء الله تعالى: هذه نبذة قد حوت فوائد وقواعد من علم الرمل يستغني بها من كان له فهم وحداسة لقرب ماخذها في على ماذكره طمطم الهندي والهمداني والكندري والطبرسي وأبو الخير المغربي والصنهاجي والزناتي والغلساني ومحفوظ وغيرهم، والجميع ينقلون من إدريس النبي عليه السلام و هو هرمس الهرامسة في المثلث بالحكمة وهو برهانه إلى اخنوخ أرسله الله تعالى اليه فعلمه إياه؛ آخرها: وعدم الحصول أيضا كذلك فأخذها على أحسن الوجوه تمت.</w:t>
      </w:r>
    </w:p>
    <w:p>
      <w:pPr>
        <w:pStyle w:val="BookText"/>
      </w:pPr>
      <w:r>
        <w:rPr>
          <w:rFonts w:ascii="Amiri" w:hAnsi="Amiri" w:eastAsia="Amiri" w:cs="Amiri"/>
          <w:lang w:bidi="ar-SA"/>
          <w:color w:val="111111"/>
          <w:sz w:val="28"/>
          <w:szCs w:val="28"/>
          <w:rtl/>
        </w:rPr>
        <w:t xml:space="preserve">سياق ؛كا :مجهول ،تا: القرن 13ه- 115 ق، 15 س، 18*11سم [ف: 4 - 272]</w:t>
      </w:r>
    </w:p>
    <w:p>
      <w:pPr>
        <w:pStyle w:val="BookText"/>
      </w:pPr>
      <w:r>
        <w:rPr>
          <w:rFonts w:ascii="Amiri" w:hAnsi="Amiri" w:eastAsia="Amiri" w:cs="Amiri"/>
          <w:lang w:bidi="ar-SA"/>
          <w:color w:val="111111"/>
          <w:sz w:val="28"/>
          <w:szCs w:val="28"/>
          <w:rtl/>
        </w:rPr>
        <w:t xml:space="preserve">32612 . الموصل؛ مدرسة بكر افندي ( في الأوقاف العامة)؛ رقم المخطوط: 110/1</w:t>
      </w:r>
    </w:p>
    <w:p>
      <w:pPr>
        <w:pStyle w:val="BookText"/>
      </w:pPr>
      <w:r>
        <w:rPr>
          <w:rFonts w:ascii="Amiri" w:hAnsi="Amiri" w:eastAsia="Amiri" w:cs="Amiri"/>
          <w:lang w:bidi="ar-SA"/>
          <w:color w:val="111111"/>
          <w:sz w:val="28"/>
          <w:szCs w:val="28"/>
          <w:rtl/>
        </w:rPr>
        <w:t xml:space="preserve">أوّلها: بسم الله الرحمن الرحيم والصلاة والسلام على سيد الأولين والآخرين قبل كان</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7 - 325]</w:t>
      </w:r>
    </w:p>
    <w:p>
      <w:pPr>
        <w:pStyle w:val="BookText"/>
      </w:pPr>
      <w:r>
        <w:rPr>
          <w:rFonts w:ascii="Amiri" w:hAnsi="Amiri" w:eastAsia="Amiri" w:cs="Amiri"/>
          <w:lang w:bidi="ar-SA"/>
          <w:color w:val="111111"/>
          <w:sz w:val="28"/>
          <w:szCs w:val="28"/>
          <w:rtl/>
        </w:rPr>
        <w:t xml:space="preserve">32613 . الموصل؛ مدرسة بكر افندي (في الأوقاف العامة)؛ رقم المخطوط : 110/2</w:t>
      </w:r>
    </w:p>
    <w:p>
      <w:pPr>
        <w:pStyle w:val="BookText"/>
      </w:pPr>
      <w:r>
        <w:rPr>
          <w:rFonts w:ascii="Amiri" w:hAnsi="Amiri" w:eastAsia="Amiri" w:cs="Amiri"/>
          <w:lang w:bidi="ar-SA"/>
          <w:color w:val="111111"/>
          <w:sz w:val="28"/>
          <w:szCs w:val="28"/>
          <w:rtl/>
        </w:rPr>
        <w:t xml:space="preserve">أوّلها: الحمد لله الذي خلق الإنسان وعلمه البيان ...</w:t>
      </w:r>
    </w:p>
    <w:p>
      <w:pPr>
        <w:pStyle w:val="BookText"/>
      </w:pPr>
      <w:r>
        <w:rPr>
          <w:rFonts w:ascii="IRNazanin" w:hAnsi="IRNazanin" w:eastAsia="IRNazanin" w:cs="IRNazanin"/>
          <w:lang w:bidi="fa-IR"/>
          <w:color w:val="111111"/>
          <w:sz w:val="28"/>
          <w:szCs w:val="28"/>
          <w:rtl/>
        </w:rPr>
        <w:t xml:space="preserve">کا :مجهول، تا:مجهول؛ 16*21سم [الأوقاف العامة - موصل: 7 - 325]</w:t>
      </w:r>
    </w:p>
    <w:p>
      <w:pPr>
        <w:pStyle w:val="BookText"/>
      </w:pPr>
      <w:r>
        <w:rPr>
          <w:rFonts w:ascii="Amiri" w:hAnsi="Amiri" w:eastAsia="Amiri" w:cs="Amiri"/>
          <w:lang w:bidi="ar-SA"/>
          <w:color w:val="111111"/>
          <w:sz w:val="28"/>
          <w:szCs w:val="28"/>
          <w:rtl/>
        </w:rPr>
        <w:t xml:space="preserve">32614 . النجف الأشرف؛ حسينيه شوشتريها؛ رقم المخطوط : 176/3</w:t>
      </w:r>
    </w:p>
    <w:p>
      <w:pPr>
        <w:pStyle w:val="BookText"/>
      </w:pPr>
      <w:r>
        <w:rPr>
          <w:rFonts w:ascii="Amiri" w:hAnsi="Amiri" w:eastAsia="Amiri" w:cs="Amiri"/>
          <w:lang w:bidi="ar-SA"/>
          <w:color w:val="111111"/>
          <w:sz w:val="28"/>
          <w:szCs w:val="28"/>
          <w:rtl/>
        </w:rPr>
        <w:t xml:space="preserve">أوّلها :هذا تسكين البيوت والكواكب والبروج والعناصر والجهات (جدول)</w:t>
      </w:r>
    </w:p>
    <w:p>
      <w:pPr>
        <w:pStyle w:val="BookText"/>
      </w:pPr>
      <w:r>
        <w:rPr>
          <w:rFonts w:ascii="IRNazanin" w:hAnsi="IRNazanin" w:eastAsia="IRNazanin" w:cs="IRNazanin"/>
          <w:lang w:bidi="fa-IR"/>
          <w:color w:val="111111"/>
          <w:sz w:val="28"/>
          <w:szCs w:val="28"/>
          <w:rtl/>
        </w:rPr>
        <w:t xml:space="preserve">کا :مجهول ،تا :مجهول 13ق[نشریه 11 - 839]</w:t>
      </w:r>
    </w:p>
    <w:p>
      <w:pPr>
        <w:pStyle w:val="BookText"/>
      </w:pPr>
      <w:r>
        <w:rPr>
          <w:rFonts w:ascii="Amiri" w:hAnsi="Amiri" w:eastAsia="Amiri" w:cs="Amiri"/>
          <w:lang w:bidi="ar-SA"/>
          <w:color w:val="111111"/>
          <w:sz w:val="28"/>
          <w:szCs w:val="28"/>
          <w:rtl/>
        </w:rPr>
        <w:t xml:space="preserve">32615 . النجف الأشرف؛ حسينيه شوشتريها رقم المخطوط : 176/4</w:t>
      </w:r>
    </w:p>
    <w:p>
      <w:pPr>
        <w:pStyle w:val="BookText"/>
      </w:pPr>
      <w:r>
        <w:rPr>
          <w:rFonts w:ascii="Amiri" w:hAnsi="Amiri" w:eastAsia="Amiri" w:cs="Amiri"/>
          <w:lang w:bidi="ar-SA"/>
          <w:color w:val="111111"/>
          <w:sz w:val="28"/>
          <w:szCs w:val="28"/>
          <w:rtl/>
        </w:rPr>
        <w:t xml:space="preserve">أوّلها :إذا أردت أن تستخرج اسم حيوان أو إنسان أو نبات</w:t>
      </w:r>
    </w:p>
    <w:p>
      <w:pPr>
        <w:pStyle w:val="BookText"/>
      </w:pPr>
      <w:r>
        <w:rPr>
          <w:rFonts w:ascii="IRNazanin" w:hAnsi="IRNazanin" w:eastAsia="IRNazanin" w:cs="IRNazanin"/>
          <w:lang w:bidi="fa-IR"/>
          <w:color w:val="111111"/>
          <w:sz w:val="28"/>
          <w:szCs w:val="28"/>
          <w:rtl/>
        </w:rPr>
        <w:t xml:space="preserve">کا :مجهول ،تا: مجهول؛ 5 ق [نشریه: 11 - 836]</w:t>
      </w:r>
    </w:p>
    <w:p>
      <w:pPr>
        <w:pStyle w:val="BookText"/>
      </w:pPr>
      <w:r>
        <w:rPr>
          <w:rFonts w:ascii="Times New Roman" w:hAnsi="Times New Roman" w:eastAsia="Times New Roman" w:cs="Times New Roman"/>
          <w:lang w:val="en-US" w:bidi="en-US"/>
          <w:color w:val="111111"/>
          <w:sz w:val="28"/>
          <w:szCs w:val="28"/>
          <w:rtl/>
        </w:rPr>
        <w:t xml:space="preserve">32616.</w:t>
      </w:r>
    </w:p>
    <w:p>
      <w:pPr>
        <w:pStyle w:val="BookText"/>
      </w:pPr>
      <w:r>
        <w:rPr>
          <w:rFonts w:ascii="Amiri" w:hAnsi="Amiri" w:eastAsia="Amiri" w:cs="Amiri"/>
          <w:lang w:bidi="ar-SA"/>
          <w:color w:val="111111"/>
          <w:sz w:val="28"/>
          <w:szCs w:val="28"/>
          <w:rtl/>
        </w:rPr>
        <w:t xml:space="preserve">النجف الأشرف؛ حسينيه شوشتريها؛ رقم المخطوط : 176/5</w:t>
      </w:r>
    </w:p>
    <w:p>
      <w:pPr>
        <w:pStyle w:val="BookText"/>
      </w:pPr>
      <w:r>
        <w:rPr>
          <w:rFonts w:ascii="Amiri" w:hAnsi="Amiri" w:eastAsia="Amiri" w:cs="Amiri"/>
          <w:lang w:bidi="ar-SA"/>
          <w:color w:val="111111"/>
          <w:sz w:val="28"/>
          <w:szCs w:val="28"/>
          <w:rtl/>
        </w:rPr>
        <w:t xml:space="preserve">أوّلها: فصل ذكر فيه تحقيق أصول في علم الرمل</w:t>
      </w:r>
    </w:p>
    <w:p>
      <w:pPr>
        <w:pStyle w:val="BookText"/>
      </w:pPr>
      <w:r>
        <w:rPr>
          <w:rFonts w:ascii="IRNazanin" w:hAnsi="IRNazanin" w:eastAsia="IRNazanin" w:cs="IRNazanin"/>
          <w:lang w:bidi="fa-IR"/>
          <w:color w:val="111111"/>
          <w:sz w:val="28"/>
          <w:szCs w:val="28"/>
          <w:rtl/>
        </w:rPr>
        <w:t xml:space="preserve">کا :مجهول ،تا :مجهول؛ 38 ق [نشریه 11 - 839]</w:t>
      </w:r>
    </w:p>
    <w:p>
      <w:pPr>
        <w:pStyle w:val="BookText"/>
      </w:pPr>
      <w:r>
        <w:rPr>
          <w:rFonts w:ascii="Amiri" w:hAnsi="Amiri" w:eastAsia="Amiri" w:cs="Amiri"/>
          <w:lang w:bidi="ar-SA"/>
          <w:color w:val="111111"/>
          <w:sz w:val="28"/>
          <w:szCs w:val="28"/>
          <w:rtl/>
        </w:rPr>
        <w:t xml:space="preserve">32617 . النجف الأشرف ؛ حسينيه شوشتريها رقم المخطوط : 176/6</w:t>
      </w:r>
    </w:p>
    <w:p>
      <w:pPr>
        <w:pStyle w:val="BookText"/>
      </w:pPr>
      <w:r>
        <w:rPr>
          <w:rFonts w:ascii="Amiri" w:hAnsi="Amiri" w:eastAsia="Amiri" w:cs="Amiri"/>
          <w:lang w:bidi="ar-SA"/>
          <w:color w:val="111111"/>
          <w:sz w:val="28"/>
          <w:szCs w:val="28"/>
          <w:rtl/>
        </w:rPr>
        <w:t xml:space="preserve">أوّلها :وعنده مفاتيح الغيب ... فصل في بيان معرفة الرمل وأحكام وهو ستة عشر بيتاً</w:t>
      </w:r>
    </w:p>
    <w:p>
      <w:pPr>
        <w:pStyle w:val="BookText"/>
      </w:pPr>
      <w:r>
        <w:rPr>
          <w:rFonts w:ascii="IRNazanin" w:hAnsi="IRNazanin" w:eastAsia="IRNazanin" w:cs="IRNazanin"/>
          <w:lang w:bidi="fa-IR"/>
          <w:color w:val="111111"/>
          <w:sz w:val="28"/>
          <w:szCs w:val="28"/>
          <w:rtl/>
        </w:rPr>
        <w:t xml:space="preserve">کا :مجهول ،تا: مجهول 16 ق :[ نشریه 11 - 839]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32618 . النجف الأشرف؛ حسينيه شوشتریها؛ رقم المخطوط : 176/7</w:t>
      </w:r>
    </w:p>
    <w:p>
      <w:pPr>
        <w:pStyle w:val="BookText"/>
      </w:pPr>
      <w:r>
        <w:rPr>
          <w:rFonts w:ascii="Amiri" w:hAnsi="Amiri" w:eastAsia="Amiri" w:cs="Amiri"/>
          <w:lang w:bidi="ar-SA"/>
          <w:color w:val="111111"/>
          <w:sz w:val="28"/>
          <w:szCs w:val="28"/>
          <w:rtl/>
        </w:rPr>
        <w:t xml:space="preserve">أوّلها: الحمد ... هذه مقالة يعلم منها علم الرمل</w:t>
      </w:r>
    </w:p>
    <w:p>
      <w:pPr>
        <w:pStyle w:val="BookText"/>
      </w:pPr>
      <w:r>
        <w:rPr>
          <w:rFonts w:ascii="IRNazanin" w:hAnsi="IRNazanin" w:eastAsia="IRNazanin" w:cs="IRNazanin"/>
          <w:lang w:bidi="fa-IR"/>
          <w:color w:val="111111"/>
          <w:sz w:val="28"/>
          <w:szCs w:val="28"/>
          <w:rtl/>
        </w:rPr>
        <w:t xml:space="preserve">کا :مجهول ،تا: مجهول؛ 18ق [نشریه 11 - 839]</w:t>
      </w:r>
    </w:p>
    <w:p>
      <w:pPr>
        <w:pStyle w:val="BookText"/>
      </w:pPr>
      <w:r>
        <w:rPr>
          <w:rFonts w:ascii="IRNazanin" w:hAnsi="IRNazanin" w:eastAsia="IRNazanin" w:cs="IRNazanin"/>
          <w:lang w:bidi="fa-IR"/>
          <w:color w:val="111111"/>
          <w:sz w:val="28"/>
          <w:szCs w:val="28"/>
          <w:rtl/>
        </w:rPr>
        <w:t xml:space="preserve">32619 . النجف الأشرف؛ حسینیه شوشتریها؛ رقم المخطوط : 176/8</w:t>
      </w:r>
    </w:p>
    <w:p>
      <w:pPr>
        <w:pStyle w:val="BookText"/>
      </w:pPr>
      <w:r>
        <w:rPr>
          <w:rFonts w:ascii="Amiri" w:hAnsi="Amiri" w:eastAsia="Amiri" w:cs="Amiri"/>
          <w:lang w:bidi="ar-SA"/>
          <w:color w:val="111111"/>
          <w:sz w:val="28"/>
          <w:szCs w:val="28"/>
          <w:rtl/>
        </w:rPr>
        <w:t xml:space="preserve">أوّلها :الحمد الله ... اما بعد فهذه رسالة في علم الرمل كانت المغارب ترجمه ها بالعربية</w:t>
      </w:r>
    </w:p>
    <w:p>
      <w:pPr>
        <w:pStyle w:val="BookText"/>
      </w:pPr>
      <w:r>
        <w:rPr>
          <w:rFonts w:ascii="IRNazanin" w:hAnsi="IRNazanin" w:eastAsia="IRNazanin" w:cs="IRNazanin"/>
          <w:lang w:bidi="fa-IR"/>
          <w:color w:val="111111"/>
          <w:sz w:val="28"/>
          <w:szCs w:val="28"/>
          <w:rtl/>
        </w:rPr>
        <w:t xml:space="preserve">کا :مجهول ،تا: مجهول 6ق[ نشریه 11 - 839]</w:t>
      </w:r>
    </w:p>
    <w:p>
      <w:pPr>
        <w:pStyle w:val="BookText"/>
      </w:pPr>
      <w:r>
        <w:rPr>
          <w:rFonts w:ascii="Amiri" w:hAnsi="Amiri" w:eastAsia="Amiri" w:cs="Amiri"/>
          <w:lang w:bidi="ar-SA"/>
          <w:color w:val="111111"/>
          <w:sz w:val="28"/>
          <w:szCs w:val="28"/>
          <w:rtl/>
        </w:rPr>
        <w:t xml:space="preserve">32620 . النجف الأشرف؛ مؤسسة كاشف الغطاء العامة؛ رقم المخطوط: 2142</w:t>
      </w:r>
    </w:p>
    <w:p>
      <w:pPr>
        <w:pStyle w:val="BookText"/>
      </w:pPr>
      <w:r>
        <w:rPr>
          <w:rFonts w:ascii="IRNazanin" w:hAnsi="IRNazanin" w:eastAsia="IRNazanin" w:cs="IRNazanin"/>
          <w:lang w:bidi="fa-IR"/>
          <w:color w:val="111111"/>
          <w:sz w:val="28"/>
          <w:szCs w:val="28"/>
          <w:rtl/>
        </w:rPr>
        <w:t xml:space="preserve">کا :مجهول ،تا :مجهول ناقصة : الأول والآخر؛ 104 ص [ف: 1 - 350]</w:t>
      </w:r>
    </w:p>
    <w:p>
      <w:pPr>
        <w:pStyle w:val="BookText"/>
      </w:pPr>
      <w:r>
        <w:rPr>
          <w:rFonts w:ascii="Amiri" w:hAnsi="Amiri" w:eastAsia="Amiri" w:cs="Amiri"/>
          <w:lang w:bidi="ar-SA"/>
          <w:color w:val="111111"/>
          <w:sz w:val="28"/>
          <w:szCs w:val="28"/>
          <w:rtl/>
        </w:rPr>
        <w:t xml:space="preserve">32621 . النجف الأشرف؛ مكتبة آية الله الحكيم العامة؛ رقم المخطوط : 6143</w:t>
      </w:r>
    </w:p>
    <w:p>
      <w:pPr>
        <w:pStyle w:val="BookText"/>
      </w:pPr>
      <w:r>
        <w:rPr>
          <w:rFonts w:ascii="IRNazanin" w:hAnsi="IRNazanin" w:eastAsia="IRNazanin" w:cs="IRNazanin"/>
          <w:lang w:bidi="fa-IR"/>
          <w:color w:val="111111"/>
          <w:sz w:val="28"/>
          <w:szCs w:val="28"/>
          <w:rtl/>
        </w:rPr>
        <w:t xml:space="preserve">کا :مجهول، تا: مجهول؛ 30 ص 16*5سم [معجم المخطوطات النجفية: 400]</w:t>
      </w:r>
    </w:p>
    <w:p>
      <w:pPr>
        <w:pStyle w:val="BookText"/>
      </w:pPr>
      <w:r>
        <w:rPr>
          <w:rFonts w:ascii="Amiri" w:hAnsi="Amiri" w:eastAsia="Amiri" w:cs="Amiri"/>
          <w:lang w:bidi="ar-SA"/>
          <w:color w:val="111111"/>
          <w:sz w:val="28"/>
          <w:szCs w:val="28"/>
          <w:rtl/>
        </w:rPr>
        <w:t xml:space="preserve">32622 . النجف الأشرف؛ مكتبة آية الله الحكيم العامة؛ رقم المخطوط: 2086</w:t>
      </w:r>
    </w:p>
    <w:p>
      <w:pPr>
        <w:pStyle w:val="BookText"/>
      </w:pPr>
      <w:r>
        <w:rPr>
          <w:rFonts w:ascii="IRNazanin" w:hAnsi="IRNazanin" w:eastAsia="IRNazanin" w:cs="IRNazanin"/>
          <w:lang w:bidi="fa-IR"/>
          <w:color w:val="111111"/>
          <w:sz w:val="28"/>
          <w:szCs w:val="28"/>
          <w:rtl/>
        </w:rPr>
        <w:t xml:space="preserve">کا مجهول ،تا: مجهول؛ 65 ص 25 س ، 22*15/5 سم[ معجم المخطوطات النجفية: 714]</w:t>
      </w:r>
    </w:p>
    <w:p>
      <w:pPr>
        <w:pStyle w:val="BookText"/>
      </w:pPr>
      <w:r>
        <w:rPr>
          <w:rFonts w:ascii="Amiri" w:hAnsi="Amiri" w:eastAsia="Amiri" w:cs="Amiri"/>
          <w:lang w:bidi="ar-SA"/>
          <w:color w:val="111111"/>
          <w:sz w:val="28"/>
          <w:szCs w:val="28"/>
          <w:rtl/>
        </w:rPr>
        <w:t xml:space="preserve">32623 . النجف الأشرف؛ مؤسسة كاشف الغطاء العامة؛ رقم المخطوط: 6120</w:t>
      </w:r>
    </w:p>
    <w:p>
      <w:pPr>
        <w:pStyle w:val="BookText"/>
      </w:pPr>
      <w:r>
        <w:rPr>
          <w:rFonts w:ascii="IRNazanin" w:hAnsi="IRNazanin" w:eastAsia="IRNazanin" w:cs="IRNazanin"/>
          <w:lang w:bidi="fa-IR"/>
          <w:color w:val="111111"/>
          <w:sz w:val="28"/>
          <w:szCs w:val="28"/>
          <w:rtl/>
        </w:rPr>
        <w:t xml:space="preserve">ناقص ،کا :مجهول ،تا :مجهول 32 ص [ف: 1 - 190]</w:t>
      </w:r>
    </w:p>
    <w:p>
      <w:pPr>
        <w:pStyle w:val="BookText"/>
      </w:pPr>
      <w:r>
        <w:rPr>
          <w:rFonts w:ascii="Amiri" w:hAnsi="Amiri" w:eastAsia="Amiri" w:cs="Amiri"/>
          <w:lang w:bidi="ar-SA"/>
          <w:color w:val="111111"/>
          <w:sz w:val="28"/>
          <w:szCs w:val="28"/>
          <w:rtl/>
        </w:rPr>
        <w:t xml:space="preserve">32624 .كربلاء؛ مكتبة محمّد سعيد آل ثابت؛ رقم المخطوط : 22/4</w:t>
      </w:r>
    </w:p>
    <w:p>
      <w:pPr>
        <w:pStyle w:val="BookText"/>
      </w:pPr>
      <w:r>
        <w:rPr>
          <w:rFonts w:ascii="IRNazanin" w:hAnsi="IRNazanin" w:eastAsia="IRNazanin" w:cs="IRNazanin"/>
          <w:lang w:bidi="fa-IR"/>
          <w:color w:val="111111"/>
          <w:sz w:val="28"/>
          <w:szCs w:val="28"/>
          <w:rtl/>
        </w:rPr>
        <w:t xml:space="preserve">کا :مجهول ،تا :مجهول؛ 20 ص[ مخطوطات كربلاء: 3 - 184]</w:t>
      </w:r>
    </w:p>
    <w:p>
      <w:pPr>
        <w:pStyle w:val="BookText"/>
      </w:pPr>
      <w:r>
        <w:rPr>
          <w:rFonts w:ascii="Times New Roman" w:hAnsi="Times New Roman" w:eastAsia="Times New Roman" w:cs="Times New Roman"/>
          <w:lang w:val="en-US" w:bidi="en-US"/>
          <w:color w:val="111111"/>
          <w:sz w:val="28"/>
          <w:szCs w:val="28"/>
          <w:rtl/>
        </w:rPr>
        <w:t xml:space="preserve">32625.</w:t>
      </w:r>
    </w:p>
    <w:p>
      <w:pPr>
        <w:pStyle w:val="BookText"/>
      </w:pPr>
      <w:r>
        <w:rPr>
          <w:rFonts w:ascii="Amiri" w:hAnsi="Amiri" w:eastAsia="Amiri" w:cs="Amiri"/>
          <w:lang w:bidi="ar-SA"/>
          <w:color w:val="111111"/>
          <w:sz w:val="28"/>
          <w:szCs w:val="28"/>
          <w:rtl/>
        </w:rPr>
        <w:t xml:space="preserve">بغداد؛ مكتبة الأوقاف العامة؛ رقم المخطوط:9944/2</w:t>
      </w:r>
    </w:p>
    <w:p>
      <w:pPr>
        <w:pStyle w:val="BookText"/>
      </w:pPr>
      <w:r>
        <w:rPr>
          <w:rFonts w:ascii="Amiri" w:hAnsi="Amiri" w:eastAsia="Amiri" w:cs="Amiri"/>
          <w:lang w:bidi="ar-SA"/>
          <w:color w:val="111111"/>
          <w:sz w:val="28"/>
          <w:szCs w:val="28"/>
          <w:rtl/>
        </w:rPr>
        <w:t xml:space="preserve">أوّلها: ... الحمد الله وكفى وسلام على عباده الذين اصطفى فهذه رسالة ...</w:t>
      </w:r>
    </w:p>
    <w:p>
      <w:pPr>
        <w:pStyle w:val="BookText"/>
      </w:pPr>
      <w:r>
        <w:rPr>
          <w:rFonts w:ascii="IRNazanin" w:hAnsi="IRNazanin" w:eastAsia="IRNazanin" w:cs="IRNazanin"/>
          <w:lang w:bidi="fa-IR"/>
          <w:color w:val="111111"/>
          <w:sz w:val="28"/>
          <w:szCs w:val="28"/>
          <w:rtl/>
        </w:rPr>
        <w:t xml:space="preserve">کا: مجهول، تا: مجهول؛ 65 ق ، 20*14سم [ف: 4 - 308]</w:t>
      </w:r>
    </w:p>
    <w:p>
      <w:pPr>
        <w:pStyle w:val="BookText"/>
      </w:pPr>
      <w:r>
        <w:rPr>
          <w:rFonts w:ascii="Times New Roman" w:hAnsi="Times New Roman" w:eastAsia="Times New Roman" w:cs="Times New Roman"/>
          <w:lang w:val="en-US" w:bidi="en-US"/>
          <w:color w:val="111111"/>
          <w:sz w:val="28"/>
          <w:szCs w:val="28"/>
          <w:rtl/>
        </w:rPr>
        <w:t xml:space="preserve">32626.</w:t>
      </w:r>
    </w:p>
    <w:p>
      <w:pPr>
        <w:pStyle w:val="BookText"/>
      </w:pPr>
      <w:r>
        <w:rPr>
          <w:rFonts w:ascii="Amiri" w:hAnsi="Amiri" w:eastAsia="Amiri" w:cs="Amiri"/>
          <w:lang w:bidi="ar-SA"/>
          <w:color w:val="111111"/>
          <w:sz w:val="28"/>
          <w:szCs w:val="28"/>
          <w:rtl/>
        </w:rPr>
        <w:t xml:space="preserve">بغداد؛ خزانة قاسم محمد الرجب؛ رقم المخطوط: 281/2</w:t>
      </w:r>
    </w:p>
    <w:p>
      <w:pPr>
        <w:pStyle w:val="BookText"/>
      </w:pPr>
      <w:r>
        <w:rPr>
          <w:rFonts w:ascii="IRNazanin" w:hAnsi="IRNazanin" w:eastAsia="IRNazanin" w:cs="IRNazanin"/>
          <w:lang w:bidi="fa-IR"/>
          <w:color w:val="111111"/>
          <w:sz w:val="28"/>
          <w:szCs w:val="28"/>
          <w:rtl/>
        </w:rPr>
        <w:t xml:space="preserve">کا :مجهول ،تا: مجهول [ف 2 - 18]</w:t>
      </w:r>
    </w:p>
    <w:p>
      <w:pPr>
        <w:pStyle w:val="BookText"/>
      </w:pPr>
      <w:r>
        <w:rPr>
          <w:rFonts w:ascii="Amiri" w:hAnsi="Amiri" w:eastAsia="Amiri" w:cs="Amiri"/>
          <w:lang w:bidi="ar-SA"/>
          <w:color w:val="111111"/>
          <w:sz w:val="28"/>
          <w:szCs w:val="28"/>
          <w:rtl/>
        </w:rPr>
        <w:t xml:space="preserve">32627 .عماره؛ خزانة ضياء شكارة رقم المخطوط 20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2 - 201]</w:t>
      </w:r>
    </w:p>
    <w:p>
      <w:pPr>
        <w:pStyle w:val="BookText"/>
      </w:pPr>
      <w:r>
        <w:rPr>
          <w:rFonts w:ascii="Amiri" w:hAnsi="Amiri" w:eastAsia="Amiri" w:cs="Amiri"/>
          <w:lang w:bidi="ar-SA"/>
          <w:color w:val="111111"/>
          <w:sz w:val="28"/>
          <w:szCs w:val="28"/>
          <w:rtl/>
        </w:rPr>
        <w:t xml:space="preserve">32628 .بغداد؛ محفوظ، حسين علي (دكتور)؛ رقم المخطوط: 270/2</w:t>
      </w:r>
    </w:p>
    <w:p>
      <w:pPr>
        <w:pStyle w:val="BookText"/>
      </w:pPr>
      <w:r>
        <w:rPr>
          <w:rFonts w:ascii="IRNazanin" w:hAnsi="IRNazanin" w:eastAsia="IRNazanin" w:cs="IRNazanin"/>
          <w:lang w:bidi="fa-IR"/>
          <w:color w:val="111111"/>
          <w:sz w:val="28"/>
          <w:szCs w:val="28"/>
          <w:rtl/>
        </w:rPr>
        <w:t xml:space="preserve">کا :موسى بن الشیخ مساعد ،تا: مجهول [معهد المخطوطات العربية: 6 - 48]</w:t>
      </w:r>
    </w:p>
    <w:p>
      <w:pPr>
        <w:pStyle w:val="BookText"/>
      </w:pPr>
      <w:r>
        <w:rPr>
          <w:rFonts w:ascii="Amiri" w:hAnsi="Amiri" w:eastAsia="Amiri" w:cs="Amiri"/>
          <w:lang w:bidi="ar-SA"/>
          <w:color w:val="111111"/>
          <w:sz w:val="28"/>
          <w:szCs w:val="28"/>
          <w:rtl/>
        </w:rPr>
        <w:t xml:space="preserve">32629 .الموصل؛ المكتبة المركزية رقم المخطوط : 161</w:t>
      </w:r>
    </w:p>
    <w:p>
      <w:pPr>
        <w:pStyle w:val="BookText"/>
      </w:pPr>
      <w:r>
        <w:rPr>
          <w:rFonts w:ascii="IRNazanin" w:hAnsi="IRNazanin" w:eastAsia="IRNazanin" w:cs="IRNazanin"/>
          <w:lang w:bidi="fa-IR"/>
          <w:color w:val="111111"/>
          <w:sz w:val="28"/>
          <w:szCs w:val="28"/>
          <w:rtl/>
        </w:rPr>
        <w:t xml:space="preserve">ينقل عن شيخ الاسلام عز الدين بن جماعة المقدسي والشيخ برهان الدين إبراهيم بن شعبان بن نافع بن صالح وتتألف من مقدمة و فصول کا :مجهول ،تا: مجهول؛ ناقصة: الآخر [مجلة المجمع العلمي العراقي: مجلد 15 - 318]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7" w:name="pg8060_98792"/>
    <w:bookmarkEnd w:id="327"/>
    <w:p>
      <w:pPr>
        <w:pStyle w:val="BookText"/>
      </w:pPr>
      <w:r>
        <w:rPr>
          <w:rFonts w:ascii="Times New Roman" w:hAnsi="Times New Roman" w:eastAsia="Times New Roman" w:cs="Times New Roman"/>
          <w:lang w:val="en-US" w:bidi="en-US"/>
          <w:color w:val="111111"/>
          <w:sz w:val="28"/>
          <w:szCs w:val="28"/>
          <w:rtl/>
        </w:rPr>
        <w:t xml:space="preserve">32630.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315 مصورة</w:t>
      </w:r>
    </w:p>
    <w:p>
      <w:pPr>
        <w:pStyle w:val="BookText"/>
      </w:pPr>
      <w:r>
        <w:rPr>
          <w:rFonts w:ascii="Amiri" w:hAnsi="Amiri" w:eastAsia="Amiri" w:cs="Amiri"/>
          <w:lang w:bidi="ar-SA"/>
          <w:color w:val="111111"/>
          <w:sz w:val="28"/>
          <w:szCs w:val="28"/>
          <w:rtl/>
        </w:rPr>
        <w:t xml:space="preserve">أوّلها: وبه نستعين والصلاة والسلام على سيدنا محمّد وعلى آله وصحبه أجمعين، أما بعد فهذا كتاب الرمل عن دانيال (ع) وقد وضحوا قواعد الضمير للطالب والله الموفق والمعين؛ آخرها :آخره جدول معنون بالعنوان التالي: و أما هذا تسكين التساكين كافة وبذيلة وقد تم هذا الكتاب المبارك بعون الله وحسن توفيقه في 25 محرم سنة 1310 هو هو ملك السيد سليم العكام</w:t>
      </w:r>
    </w:p>
    <w:p>
      <w:pPr>
        <w:pStyle w:val="BookText"/>
      </w:pPr>
      <w:r>
        <w:rPr>
          <w:rFonts w:ascii="Amiri" w:hAnsi="Amiri" w:eastAsia="Amiri" w:cs="Amiri"/>
          <w:lang w:bidi="ar-SA"/>
          <w:color w:val="111111"/>
          <w:sz w:val="28"/>
          <w:szCs w:val="28"/>
          <w:rtl/>
        </w:rPr>
        <w:t xml:space="preserve">مصدر التصوير :نسخة دار الكتب الظاهرية تحت رقم 7590 كا :مجهول، تا :مجهول؛</w:t>
      </w:r>
    </w:p>
    <w:p>
      <w:pPr>
        <w:pStyle w:val="BookText"/>
      </w:pPr>
      <w:r>
        <w:rPr>
          <w:rFonts w:ascii="IRNazanin" w:hAnsi="IRNazanin" w:eastAsia="IRNazanin" w:cs="IRNazanin"/>
          <w:lang w:bidi="fa-IR"/>
          <w:color w:val="111111"/>
          <w:sz w:val="28"/>
          <w:szCs w:val="28"/>
          <w:rtl/>
        </w:rPr>
        <w:t xml:space="preserve">222 ص [(مصورات) - ف: 2 - 40]</w:t>
      </w:r>
    </w:p>
    <w:p>
      <w:pPr>
        <w:pStyle w:val="Heading2"/>
      </w:pPr>
      <w:bookmarkStart w:id="1636" w:name="_Toc894"/>
      <w:r>
        <w:t>رمل / رمل - فارسي</w:t>
      </w:r>
      <w:bookmarkEnd w:id="163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32631 .بغداد؛ محفوظ، حسين علي (دكتور)؛ رقم المخطوط 200</w:t>
      </w:r>
    </w:p>
    <w:p>
      <w:pPr>
        <w:pStyle w:val="BookText"/>
      </w:pPr>
      <w:r>
        <w:rPr>
          <w:rFonts w:ascii="IRNazanin" w:hAnsi="IRNazanin" w:eastAsia="IRNazanin" w:cs="IRNazanin"/>
          <w:lang w:bidi="fa-IR"/>
          <w:color w:val="111111"/>
          <w:sz w:val="28"/>
          <w:szCs w:val="28"/>
          <w:rtl/>
        </w:rPr>
        <w:t xml:space="preserve">کا :مجهول، تا: القرن 5 ه- [ معهد المخطوطات العربية: 6 - 37]</w:t>
      </w:r>
    </w:p>
    <w:p>
      <w:pPr>
        <w:pStyle w:val="BookText"/>
      </w:pPr>
      <w:r>
        <w:rPr>
          <w:rFonts w:ascii="Amiri" w:hAnsi="Amiri" w:eastAsia="Amiri" w:cs="Amiri"/>
          <w:lang w:bidi="ar-SA"/>
          <w:color w:val="111111"/>
          <w:sz w:val="28"/>
          <w:szCs w:val="28"/>
          <w:rtl/>
        </w:rPr>
        <w:t xml:space="preserve">32632 . النجف الأشرف ؛ مكتبة آية الله الحكيم العامة؛ رقم المخطوط : 2840</w:t>
      </w:r>
    </w:p>
    <w:p>
      <w:pPr>
        <w:pStyle w:val="BookText"/>
      </w:pPr>
      <w:r>
        <w:rPr>
          <w:rFonts w:ascii="Amiri" w:hAnsi="Amiri" w:eastAsia="Amiri" w:cs="Amiri"/>
          <w:lang w:bidi="ar-SA"/>
          <w:color w:val="111111"/>
          <w:sz w:val="28"/>
          <w:szCs w:val="28"/>
          <w:rtl/>
        </w:rPr>
        <w:t xml:space="preserve">كا :الحسين بن إبراهيم كازرومي ،تا: 1224ه- 22 ص 9/5*14/1سم [معجم</w:t>
      </w:r>
    </w:p>
    <w:p>
      <w:pPr>
        <w:pStyle w:val="BookText"/>
      </w:pPr>
      <w:r>
        <w:rPr>
          <w:rFonts w:ascii="Amiri" w:hAnsi="Amiri" w:eastAsia="Amiri" w:cs="Amiri"/>
          <w:lang w:bidi="ar-SA"/>
          <w:color w:val="111111"/>
          <w:sz w:val="28"/>
          <w:szCs w:val="28"/>
          <w:rtl/>
        </w:rPr>
        <w:t xml:space="preserve">المخطوطات النجفية : 440]</w:t>
      </w:r>
    </w:p>
    <w:p>
      <w:pPr>
        <w:pStyle w:val="BookText"/>
      </w:pPr>
      <w:r>
        <w:rPr>
          <w:rFonts w:ascii="Amiri" w:hAnsi="Amiri" w:eastAsia="Amiri" w:cs="Amiri"/>
          <w:lang w:bidi="ar-SA"/>
          <w:color w:val="111111"/>
          <w:sz w:val="28"/>
          <w:szCs w:val="28"/>
          <w:rtl/>
        </w:rPr>
        <w:t xml:space="preserve">32633 . النجف الأشرف؛ مؤسسة كاشف الغطاء العامة؛ رقم المخطوط : 2326</w:t>
      </w:r>
    </w:p>
    <w:p>
      <w:pPr>
        <w:pStyle w:val="BookText"/>
      </w:pPr>
      <w:r>
        <w:rPr>
          <w:rFonts w:ascii="IRNazanin" w:hAnsi="IRNazanin" w:eastAsia="IRNazanin" w:cs="IRNazanin"/>
          <w:lang w:bidi="fa-IR"/>
          <w:color w:val="111111"/>
          <w:sz w:val="28"/>
          <w:szCs w:val="28"/>
          <w:rtl/>
        </w:rPr>
        <w:t xml:space="preserve">کا :مجهول ،تا :مجهول؛ ناقصة : الأول والآخر؛ 157 ص [ف: 1 - 208]</w:t>
      </w:r>
    </w:p>
    <w:p>
      <w:pPr>
        <w:pStyle w:val="BookText"/>
      </w:pPr>
      <w:r>
        <w:rPr>
          <w:rFonts w:ascii="Amiri" w:hAnsi="Amiri" w:eastAsia="Amiri" w:cs="Amiri"/>
          <w:lang w:bidi="ar-SA"/>
          <w:color w:val="111111"/>
          <w:sz w:val="28"/>
          <w:szCs w:val="28"/>
          <w:rtl/>
        </w:rPr>
        <w:t xml:space="preserve">32634 . النجف الأشرف؛ مكتبة آية الله الحكيم العامة؛ رقم المخطوط:708</w:t>
      </w:r>
    </w:p>
    <w:p>
      <w:pPr>
        <w:pStyle w:val="BookText"/>
      </w:pPr>
      <w:r>
        <w:rPr>
          <w:rFonts w:ascii="IRNazanin" w:hAnsi="IRNazanin" w:eastAsia="IRNazanin" w:cs="IRNazanin"/>
          <w:lang w:bidi="fa-IR"/>
          <w:color w:val="111111"/>
          <w:sz w:val="28"/>
          <w:szCs w:val="28"/>
          <w:rtl/>
        </w:rPr>
        <w:t xml:space="preserve">کا :مجهول ،تا :مجهول؛ ناقصة :الأول والآخر؛ 123 ص 20*12سم [معجم المخطوطات النجفية 706]</w:t>
      </w:r>
    </w:p>
    <w:p>
      <w:pPr>
        <w:pStyle w:val="BookText"/>
      </w:pPr>
      <w:r>
        <w:rPr>
          <w:rFonts w:ascii="Amiri" w:hAnsi="Amiri" w:eastAsia="Amiri" w:cs="Amiri"/>
          <w:lang w:bidi="ar-SA"/>
          <w:color w:val="111111"/>
          <w:sz w:val="28"/>
          <w:szCs w:val="28"/>
          <w:rtl/>
        </w:rPr>
        <w:t xml:space="preserve">32635 . النجف الأشرف؛ مكتبة آية الله الحكيم العامة؛ رقم المخطوط : 195</w:t>
      </w:r>
    </w:p>
    <w:p>
      <w:pPr>
        <w:pStyle w:val="BookText"/>
      </w:pPr>
      <w:r>
        <w:rPr>
          <w:rFonts w:ascii="IRNazanin" w:hAnsi="IRNazanin" w:eastAsia="IRNazanin" w:cs="IRNazanin"/>
          <w:lang w:bidi="fa-IR"/>
          <w:color w:val="111111"/>
          <w:sz w:val="28"/>
          <w:szCs w:val="28"/>
          <w:rtl/>
        </w:rPr>
        <w:t xml:space="preserve">کا :مجهول، تا: مجهول؛ 57 ص 19 س 17/5*11سم [معجم المخطوطات النجفية: 706]</w:t>
      </w:r>
    </w:p>
    <w:p>
      <w:pPr>
        <w:pStyle w:val="BookText"/>
      </w:pPr>
      <w:r>
        <w:rPr>
          <w:rFonts w:ascii="Amiri" w:hAnsi="Amiri" w:eastAsia="Amiri" w:cs="Amiri"/>
          <w:lang w:bidi="ar-SA"/>
          <w:color w:val="111111"/>
          <w:sz w:val="28"/>
          <w:szCs w:val="28"/>
          <w:rtl/>
        </w:rPr>
        <w:t xml:space="preserve">32636 .السليمانية؛ مكتبة الأوقاف المركزية؛ رقم المخطوط : 5/59ت/مجاميع 3226</w:t>
      </w:r>
    </w:p>
    <w:p>
      <w:pPr>
        <w:pStyle w:val="BookText"/>
      </w:pPr>
      <w:r>
        <w:rPr>
          <w:rFonts w:ascii="IRNazanin" w:hAnsi="IRNazanin" w:eastAsia="IRNazanin" w:cs="IRNazanin"/>
          <w:lang w:bidi="fa-IR"/>
          <w:color w:val="111111"/>
          <w:sz w:val="28"/>
          <w:szCs w:val="28"/>
          <w:rtl/>
        </w:rPr>
        <w:t xml:space="preserve">اوّلها :چنین گوید امام زناتي دو محل زدن سورة فاتحة بخواند وسورة اذا زلزلت وانا</w:t>
      </w:r>
    </w:p>
    <w:p>
      <w:pPr>
        <w:pStyle w:val="BookText"/>
      </w:pPr>
      <w:r>
        <w:rPr>
          <w:rFonts w:ascii="IRNazanin" w:hAnsi="IRNazanin" w:eastAsia="IRNazanin" w:cs="IRNazanin"/>
          <w:lang w:bidi="fa-IR"/>
          <w:color w:val="111111"/>
          <w:sz w:val="28"/>
          <w:szCs w:val="28"/>
          <w:rtl/>
        </w:rPr>
        <w:t xml:space="preserve">انزلنا ،آخرها: به ترکیب موسى شد وقس على هذا والله اعلم بالصواب.</w:t>
      </w:r>
    </w:p>
    <w:p>
      <w:pPr>
        <w:pStyle w:val="BookText"/>
      </w:pPr>
      <w:r>
        <w:rPr>
          <w:rFonts w:ascii="IRNazanin" w:hAnsi="IRNazanin" w:eastAsia="IRNazanin" w:cs="IRNazanin"/>
          <w:lang w:bidi="fa-IR"/>
          <w:color w:val="111111"/>
          <w:sz w:val="28"/>
          <w:szCs w:val="28"/>
          <w:rtl/>
        </w:rPr>
        <w:t xml:space="preserve">کا :مجهول، تا: مجهول؛ 61ق، 21 س 10*15سم [ف: 5 - 64]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8" w:name="pg8060_98793"/>
    <w:bookmarkEnd w:id="328"/>
    <w:p>
      <w:pPr>
        <w:pStyle w:val="Heading2"/>
      </w:pPr>
      <w:bookmarkStart w:id="1637" w:name="_Toc895"/>
      <w:r>
        <w:t>رمل منظومه در / رمل - فارسي</w:t>
      </w:r>
      <w:bookmarkEnd w:id="1637"/>
    </w:p>
    <w:p>
      <w:pPr>
        <w:pStyle w:val="BookText"/>
      </w:pPr>
      <w:r>
        <w:rPr>
          <w:rFonts w:ascii="Amiri" w:hAnsi="Amiri" w:eastAsia="Amiri" w:cs="Amiri"/>
          <w:lang w:bidi="ar-SA"/>
          <w:color w:val="111111"/>
          <w:sz w:val="28"/>
          <w:szCs w:val="28"/>
          <w:rtl/>
        </w:rPr>
        <w:t xml:space="preserve">32637 . البصرة؛ خزانة محمّد أحمد المحامي؛ رقم المخطوط دون الرقم</w:t>
      </w:r>
    </w:p>
    <w:p>
      <w:pPr>
        <w:pStyle w:val="BookText"/>
      </w:pPr>
      <w:r>
        <w:rPr>
          <w:rFonts w:ascii="IRNazanin" w:hAnsi="IRNazanin" w:eastAsia="IRNazanin" w:cs="IRNazanin"/>
          <w:lang w:bidi="fa-IR"/>
          <w:color w:val="111111"/>
          <w:sz w:val="28"/>
          <w:szCs w:val="28"/>
          <w:rtl/>
        </w:rPr>
        <w:t xml:space="preserve">کا :مجهول ،تا: 712 ه- [ معهد المخطوطات العربية: المجلد 1 - 167]</w:t>
      </w:r>
    </w:p>
    <w:p>
      <w:pPr>
        <w:pStyle w:val="Heading2"/>
      </w:pPr>
      <w:bookmarkStart w:id="1638" w:name="_Toc896"/>
      <w:r>
        <w:t>الرمل (رسائل في) / رمل - عربي</w:t>
      </w:r>
      <w:bookmarkEnd w:id="1638"/>
    </w:p>
    <w:p>
      <w:pPr>
        <w:pStyle w:val="BookText"/>
      </w:pPr>
      <w:r>
        <w:rPr>
          <w:rFonts w:ascii="Amiri" w:hAnsi="Amiri" w:eastAsia="Amiri" w:cs="Amiri"/>
          <w:lang w:bidi="ar-SA"/>
          <w:color w:val="111111"/>
          <w:sz w:val="28"/>
          <w:szCs w:val="28"/>
          <w:rtl/>
        </w:rPr>
        <w:t xml:space="preserve">32638 . النجف الأشرف؛ مؤسسة كاشف الغطاء العامة؛ رقم المخطوط : 6875</w:t>
      </w:r>
    </w:p>
    <w:p>
      <w:pPr>
        <w:pStyle w:val="BookText"/>
      </w:pPr>
      <w:r>
        <w:rPr>
          <w:rFonts w:ascii="IRNazanin" w:hAnsi="IRNazanin" w:eastAsia="IRNazanin" w:cs="IRNazanin"/>
          <w:lang w:bidi="fa-IR"/>
          <w:color w:val="111111"/>
          <w:sz w:val="28"/>
          <w:szCs w:val="28"/>
          <w:rtl/>
        </w:rPr>
        <w:t xml:space="preserve">کا :مجهول، تا: 1300 ه- حیدرآباد دكن؛ ناقصة الأول؛ 310 ص [ف: 1 - 215]</w:t>
      </w:r>
    </w:p>
    <w:p>
      <w:pPr>
        <w:pStyle w:val="BookText"/>
      </w:pPr>
      <w:r>
        <w:rPr>
          <w:rFonts w:ascii="Amiri" w:hAnsi="Amiri" w:eastAsia="Amiri" w:cs="Amiri"/>
          <w:lang w:bidi="ar-SA"/>
          <w:color w:val="111111"/>
          <w:sz w:val="28"/>
          <w:szCs w:val="28"/>
          <w:rtl/>
        </w:rPr>
        <w:t xml:space="preserve">رمل منظوم - زبدة الرمل</w:t>
      </w:r>
    </w:p>
    <w:p>
      <w:pPr>
        <w:pStyle w:val="Heading2"/>
      </w:pPr>
      <w:bookmarkStart w:id="1639" w:name="_Toc897"/>
      <w:r>
        <w:t>رموز الأسرار / العلوم الغريبة - فارسي</w:t>
      </w:r>
      <w:bookmarkEnd w:id="1639"/>
    </w:p>
    <w:p>
      <w:pPr>
        <w:pStyle w:val="BookText"/>
      </w:pPr>
      <w:r>
        <w:rPr>
          <w:rFonts w:ascii="Amiri" w:hAnsi="Amiri" w:eastAsia="Amiri" w:cs="Amiri"/>
          <w:lang w:bidi="ar-SA"/>
          <w:color w:val="111111"/>
          <w:sz w:val="28"/>
          <w:szCs w:val="28"/>
          <w:rtl/>
        </w:rPr>
        <w:t xml:space="preserve">32639 .كربلاء؛ مكتبة السيد عبد الحسين الكليدار؛ رقم المخطوط: 32/1</w:t>
      </w:r>
    </w:p>
    <w:p>
      <w:pPr>
        <w:pStyle w:val="BookText"/>
      </w:pPr>
      <w:r>
        <w:rPr>
          <w:rFonts w:ascii="IRNazanin" w:hAnsi="IRNazanin" w:eastAsia="IRNazanin" w:cs="IRNazanin"/>
          <w:lang w:bidi="fa-IR"/>
          <w:color w:val="111111"/>
          <w:sz w:val="28"/>
          <w:szCs w:val="28"/>
          <w:rtl/>
        </w:rPr>
        <w:t xml:space="preserve">أوّلها :البسملة، الحمد لله حق حمده والصلاة والسلام على خير خلقه ورسوله محمّد وآله أجمعين وبعد تمهيد واقف علوم فكري ونظري اثنى عشري که در طلب معارف قدم سعي بمتابعت ...</w:t>
      </w:r>
    </w:p>
    <w:p>
      <w:pPr>
        <w:pStyle w:val="BookText"/>
      </w:pPr>
      <w:r>
        <w:rPr>
          <w:rFonts w:ascii="IRNazanin" w:hAnsi="IRNazanin" w:eastAsia="IRNazanin" w:cs="IRNazanin"/>
          <w:lang w:bidi="fa-IR"/>
          <w:color w:val="111111"/>
          <w:sz w:val="28"/>
          <w:szCs w:val="28"/>
          <w:rtl/>
        </w:rPr>
        <w:t xml:space="preserve">کا:مجهول، تا :مجهول؛ ناقصة : الآخر[ مخطوطات كربلاء: 1- 65]</w:t>
      </w:r>
    </w:p>
    <w:p>
      <w:pPr>
        <w:pStyle w:val="BookText"/>
      </w:pPr>
      <w:r>
        <w:rPr>
          <w:rFonts w:ascii="Amiri" w:hAnsi="Amiri" w:eastAsia="Amiri" w:cs="Amiri"/>
          <w:lang w:bidi="ar-SA"/>
          <w:color w:val="111111"/>
          <w:sz w:val="28"/>
          <w:szCs w:val="28"/>
          <w:rtl/>
        </w:rPr>
        <w:t xml:space="preserve">رموز العارفين - روح وبدن</w:t>
      </w:r>
    </w:p>
    <w:p>
      <w:pPr>
        <w:pStyle w:val="BookText"/>
      </w:pPr>
      <w:r>
        <w:rPr>
          <w:rFonts w:ascii="Amiri" w:hAnsi="Amiri" w:eastAsia="Amiri" w:cs="Amiri"/>
          <w:lang w:bidi="ar-SA"/>
          <w:color w:val="111111"/>
          <w:sz w:val="28"/>
          <w:szCs w:val="28"/>
          <w:rtl/>
        </w:rPr>
        <w:t xml:space="preserve">رموز الغرائب - جفر جامع فوائد- وطريق رموز الغرائب &lt; جفر جامع</w:t>
      </w:r>
    </w:p>
    <w:p>
      <w:pPr>
        <w:pStyle w:val="Heading2"/>
      </w:pPr>
      <w:bookmarkStart w:id="1640" w:name="_Toc898"/>
      <w:r>
        <w:t>رموز قرآن / تفسير - فارسي</w:t>
      </w:r>
      <w:bookmarkEnd w:id="1640"/>
    </w:p>
    <w:p>
      <w:pPr>
        <w:pStyle w:val="BookText"/>
      </w:pPr>
      <w:r>
        <w:rPr>
          <w:rFonts w:ascii="Amiri" w:hAnsi="Amiri" w:eastAsia="Amiri" w:cs="Amiri"/>
          <w:lang w:bidi="ar-SA"/>
          <w:color w:val="111111"/>
          <w:sz w:val="28"/>
          <w:szCs w:val="28"/>
          <w:rtl/>
        </w:rPr>
        <w:t xml:space="preserve">القاضي زاده، شرف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29" w:name="pg8060_98794"/>
    <w:bookmarkEnd w:id="329"/>
    <w:p>
      <w:pPr>
        <w:pStyle w:val="BookText"/>
      </w:pPr>
      <w:r>
        <w:rPr>
          <w:rFonts w:ascii="Amiri" w:hAnsi="Amiri" w:eastAsia="Amiri" w:cs="Amiri"/>
          <w:lang w:bidi="ar-SA"/>
          <w:color w:val="111111"/>
          <w:sz w:val="28"/>
          <w:szCs w:val="28"/>
          <w:rtl/>
        </w:rPr>
        <w:t xml:space="preserve">32640 .كربلاء؛ الروضة الحسينية ( مكتبة)؛ رقم المخطوط : 425م - ح9977</w:t>
      </w:r>
    </w:p>
    <w:p>
      <w:pPr>
        <w:pStyle w:val="BookText"/>
      </w:pPr>
      <w:r>
        <w:rPr>
          <w:rFonts w:ascii="IRNazanin" w:hAnsi="IRNazanin" w:eastAsia="IRNazanin" w:cs="IRNazanin"/>
          <w:lang w:bidi="fa-IR"/>
          <w:color w:val="111111"/>
          <w:sz w:val="28"/>
          <w:szCs w:val="28"/>
          <w:rtl/>
        </w:rPr>
        <w:t xml:space="preserve">تعلیق ،کا :مجهول ،تا: مجهول؛ 360 ص 15 س 23*12سم[ مخطوطات كربلاء: 4 - 184]</w:t>
      </w:r>
    </w:p>
    <w:p>
      <w:pPr>
        <w:pStyle w:val="Heading2"/>
      </w:pPr>
      <w:bookmarkStart w:id="1641" w:name="_Toc899"/>
      <w:r>
        <w:t>رموز القرآن / علوم القرآن - عربي</w:t>
      </w:r>
      <w:bookmarkEnd w:id="1641"/>
    </w:p>
    <w:p>
      <w:pPr>
        <w:pStyle w:val="BookText"/>
      </w:pPr>
      <w:r>
        <w:rPr>
          <w:rFonts w:ascii="Times New Roman" w:hAnsi="Times New Roman" w:eastAsia="Times New Roman" w:cs="Times New Roman"/>
          <w:lang w:val="en-US" w:bidi="en-US"/>
          <w:color w:val="111111"/>
          <w:sz w:val="28"/>
          <w:szCs w:val="28"/>
          <w:rtl/>
        </w:rPr>
        <w:t xml:space="preserve">32641.</w:t>
      </w:r>
    </w:p>
    <w:p>
      <w:pPr>
        <w:pStyle w:val="BookText"/>
      </w:pPr>
      <w:r>
        <w:rPr>
          <w:rFonts w:ascii="IRNazanin" w:hAnsi="IRNazanin" w:eastAsia="IRNazanin" w:cs="IRNazanin"/>
          <w:lang w:bidi="fa-IR"/>
          <w:color w:val="111111"/>
          <w:sz w:val="28"/>
          <w:szCs w:val="28"/>
          <w:rtl/>
        </w:rPr>
        <w:t xml:space="preserve">بغداد؛ دار المخطوطات؛ رقم المخطوط: 33222</w:t>
      </w:r>
    </w:p>
    <w:p>
      <w:pPr>
        <w:pStyle w:val="BookText"/>
      </w:pPr>
      <w:r>
        <w:rPr>
          <w:rFonts w:ascii="IRNazanin" w:hAnsi="IRNazanin" w:eastAsia="IRNazanin" w:cs="IRNazanin"/>
          <w:lang w:bidi="fa-IR"/>
          <w:color w:val="111111"/>
          <w:sz w:val="28"/>
          <w:szCs w:val="28"/>
          <w:rtl/>
        </w:rPr>
        <w:t xml:space="preserve">هي رسالة في رموز القراءات رتبت على سور القرآن الكريم وجعلت على شكل جداول؛ کا :مجهول ،تا: القرن 10ه-؛ 124 ق، 14 س، 19*12سم [علوم القرآن عراق - ف - 186]</w:t>
      </w:r>
    </w:p>
    <w:p>
      <w:pPr>
        <w:pStyle w:val="Heading2"/>
      </w:pPr>
      <w:bookmarkStart w:id="1642" w:name="_Toc900"/>
      <w:r>
        <w:t>رموز الكليات / - عربي</w:t>
      </w:r>
      <w:bookmarkEnd w:id="1642"/>
    </w:p>
    <w:p>
      <w:pPr>
        <w:pStyle w:val="BookText"/>
      </w:pPr>
      <w:r>
        <w:rPr>
          <w:rFonts w:ascii="Times New Roman" w:hAnsi="Times New Roman" w:eastAsia="Times New Roman" w:cs="Times New Roman"/>
          <w:lang w:val="en-US" w:bidi="en-US"/>
          <w:color w:val="111111"/>
          <w:sz w:val="28"/>
          <w:szCs w:val="28"/>
          <w:rtl/>
        </w:rPr>
        <w:t xml:space="preserve">32642.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176/75</w:t>
      </w:r>
    </w:p>
    <w:p>
      <w:pPr>
        <w:pStyle w:val="BookText"/>
      </w:pPr>
      <w:r>
        <w:rPr>
          <w:rFonts w:ascii="IRNazanin" w:hAnsi="IRNazanin" w:eastAsia="IRNazanin" w:cs="IRNazanin"/>
          <w:lang w:bidi="fa-IR"/>
          <w:color w:val="111111"/>
          <w:sz w:val="28"/>
          <w:szCs w:val="28"/>
          <w:rtl/>
        </w:rPr>
        <w:t xml:space="preserve">کا :مجهول ،تا: حدود 1000ه- اق (218 ب)، 13*20/5سم [ف: 108]</w:t>
      </w:r>
    </w:p>
    <w:p>
      <w:pPr>
        <w:pStyle w:val="Heading2"/>
      </w:pPr>
      <w:bookmarkStart w:id="1643" w:name="_Toc901"/>
      <w:r>
        <w:t>رموز الكنوز / فقه، شعر - عربي</w:t>
      </w:r>
      <w:bookmarkEnd w:id="1643"/>
    </w:p>
    <w:p>
      <w:pPr>
        <w:pStyle w:val="BookText"/>
      </w:pPr>
      <w:r>
        <w:rPr>
          <w:rFonts w:ascii="Amiri" w:hAnsi="Amiri" w:eastAsia="Amiri" w:cs="Amiri"/>
          <w:lang w:bidi="ar-SA"/>
          <w:color w:val="111111"/>
          <w:sz w:val="28"/>
          <w:szCs w:val="28"/>
          <w:rtl/>
        </w:rPr>
        <w:t xml:space="preserve">الدميري، محمّد بن موسى( 742 - 808ه- )</w:t>
      </w:r>
    </w:p>
    <w:p>
      <w:pPr>
        <w:pStyle w:val="BookText"/>
      </w:pPr>
      <w:r>
        <w:rPr>
          <w:rFonts w:ascii="Amiri" w:hAnsi="Amiri" w:eastAsia="Amiri" w:cs="Amiri"/>
          <w:lang w:bidi="ar-SA"/>
          <w:color w:val="111111"/>
          <w:sz w:val="28"/>
          <w:szCs w:val="28"/>
          <w:rtl/>
        </w:rPr>
        <w:t xml:space="preserve">32643 . الموصل ؛ المدرسة الحسنية (في الأوقاف العامة)؛ رقم المخطوط : 10/2</w:t>
      </w:r>
    </w:p>
    <w:p>
      <w:pPr>
        <w:pStyle w:val="BookText"/>
      </w:pPr>
      <w:r>
        <w:rPr>
          <w:rFonts w:ascii="Amiri" w:hAnsi="Amiri" w:eastAsia="Amiri" w:cs="Amiri"/>
          <w:lang w:bidi="ar-SA"/>
          <w:color w:val="111111"/>
          <w:sz w:val="28"/>
          <w:szCs w:val="28"/>
          <w:rtl/>
        </w:rPr>
        <w:t xml:space="preserve">أوّلها: الحمد الله العظيم ذي الكمال والاقتدار والجلال والجمال؛ آخرها: تم بحمد الله ذي</w:t>
      </w:r>
    </w:p>
    <w:p>
      <w:pPr>
        <w:pStyle w:val="BookText"/>
      </w:pPr>
      <w:r>
        <w:rPr>
          <w:rFonts w:ascii="Amiri" w:hAnsi="Amiri" w:eastAsia="Amiri" w:cs="Amiri"/>
          <w:lang w:bidi="ar-SA"/>
          <w:color w:val="111111"/>
          <w:sz w:val="28"/>
          <w:szCs w:val="28"/>
          <w:rtl/>
        </w:rPr>
        <w:t xml:space="preserve">الجلال النصف من منظومة الكمال</w:t>
      </w:r>
    </w:p>
    <w:p>
      <w:pPr>
        <w:pStyle w:val="BookText"/>
      </w:pPr>
      <w:r>
        <w:rPr>
          <w:rFonts w:ascii="IRNazanin" w:hAnsi="IRNazanin" w:eastAsia="IRNazanin" w:cs="IRNazanin"/>
          <w:lang w:bidi="fa-IR"/>
          <w:color w:val="111111"/>
          <w:sz w:val="28"/>
          <w:szCs w:val="28"/>
          <w:rtl/>
        </w:rPr>
        <w:t xml:space="preserve">و هو امام مولده دمیر له كرامات ...</w:t>
      </w:r>
    </w:p>
    <w:p>
      <w:pPr>
        <w:pStyle w:val="BookText"/>
      </w:pPr>
      <w:r>
        <w:rPr>
          <w:rFonts w:ascii="IRNazanin" w:hAnsi="IRNazanin" w:eastAsia="IRNazanin" w:cs="IRNazanin"/>
          <w:lang w:bidi="fa-IR"/>
          <w:color w:val="111111"/>
          <w:sz w:val="28"/>
          <w:szCs w:val="28"/>
          <w:rtl/>
        </w:rPr>
        <w:t xml:space="preserve">منظومة في الفقه ؛کا :مجهول ،تا :مجهول؛ 314ق، 18*26سم [الأوقاف العامة - موصل: 1</w:t>
      </w:r>
    </w:p>
    <w:p>
      <w:pPr>
        <w:pStyle w:val="BookText"/>
      </w:pPr>
      <w:r>
        <w:rPr>
          <w:rFonts w:ascii="Times New Roman" w:hAnsi="Times New Roman" w:eastAsia="Times New Roman" w:cs="Times New Roman"/>
          <w:lang w:val="en-US" w:bidi="en-US"/>
          <w:color w:val="111111"/>
          <w:sz w:val="28"/>
          <w:szCs w:val="28"/>
          <w:rtl/>
        </w:rPr>
        <w:t xml:space="preserve">-107]</w:t>
      </w:r>
    </w:p>
    <w:p>
      <w:pPr>
        <w:pStyle w:val="Heading2"/>
      </w:pPr>
      <w:bookmarkStart w:id="1644" w:name="_Toc902"/>
      <w:r>
        <w:t>رموز الكنوز في تفسير الكتاب العزيز / تفسير - عربي</w:t>
      </w:r>
      <w:bookmarkEnd w:id="1644"/>
    </w:p>
    <w:p>
      <w:pPr>
        <w:pStyle w:val="BookText"/>
      </w:pPr>
      <w:r>
        <w:rPr>
          <w:rFonts w:ascii="Amiri" w:hAnsi="Amiri" w:eastAsia="Amiri" w:cs="Amiri"/>
          <w:lang w:bidi="ar-SA"/>
          <w:color w:val="111111"/>
          <w:sz w:val="28"/>
          <w:szCs w:val="28"/>
          <w:rtl/>
        </w:rPr>
        <w:t xml:space="preserve">الرسعني، عبد الرزاق بن رزق الله (589 - 661 ؟ ه- )</w:t>
      </w:r>
    </w:p>
    <w:p>
      <w:pPr>
        <w:pStyle w:val="BookText"/>
      </w:pPr>
      <w:r>
        <w:rPr>
          <w:rFonts w:ascii="Amiri" w:hAnsi="Amiri" w:eastAsia="Amiri" w:cs="Amiri"/>
          <w:lang w:bidi="ar-SA"/>
          <w:color w:val="111111"/>
          <w:sz w:val="28"/>
          <w:szCs w:val="28"/>
          <w:rtl/>
        </w:rPr>
        <w:t xml:space="preserve">تاريخ التأليف: 20 رمضان 635ه-</w:t>
      </w:r>
    </w:p>
    <w:p>
      <w:pPr>
        <w:pStyle w:val="BookText"/>
      </w:pPr>
      <w:r>
        <w:rPr>
          <w:rFonts w:ascii="IRNazanin" w:hAnsi="IRNazanin" w:eastAsia="IRNazanin" w:cs="IRNazanin"/>
          <w:lang w:bidi="fa-IR"/>
          <w:color w:val="111111"/>
          <w:sz w:val="28"/>
          <w:szCs w:val="28"/>
          <w:rtl/>
        </w:rPr>
        <w:t xml:space="preserve">[فنخا: 16 830 (4 نسخ)]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0" w:name="pg8060_98795"/>
    <w:bookmarkEnd w:id="330"/>
    <w:p>
      <w:pPr>
        <w:pStyle w:val="BookText"/>
      </w:pPr>
      <w:r>
        <w:rPr>
          <w:rFonts w:ascii="Amiri" w:hAnsi="Amiri" w:eastAsia="Amiri" w:cs="Amiri"/>
          <w:lang w:bidi="ar-SA"/>
          <w:color w:val="111111"/>
          <w:sz w:val="28"/>
          <w:szCs w:val="28"/>
          <w:rtl/>
        </w:rPr>
        <w:t xml:space="preserve">32644 . النجف الأشرف؛ مكتبة الإمام أمير المؤمنين العامة؛ رقم المخطوط : 50</w:t>
      </w:r>
    </w:p>
    <w:p>
      <w:pPr>
        <w:pStyle w:val="BookText"/>
      </w:pPr>
      <w:r>
        <w:rPr>
          <w:rFonts w:ascii="Amiri" w:hAnsi="Amiri" w:eastAsia="Amiri" w:cs="Amiri"/>
          <w:lang w:bidi="ar-SA"/>
          <w:color w:val="111111"/>
          <w:sz w:val="28"/>
          <w:szCs w:val="28"/>
          <w:rtl/>
        </w:rPr>
        <w:t xml:space="preserve">كا :أحمد بن محمّد سلمان الشيرجي، تا: 742ه- [ معجم المخطوطات النجفية: 454]</w:t>
      </w:r>
    </w:p>
    <w:p>
      <w:pPr>
        <w:pStyle w:val="BookText"/>
      </w:pPr>
      <w:r>
        <w:rPr>
          <w:rFonts w:ascii="Amiri" w:hAnsi="Amiri" w:eastAsia="Amiri" w:cs="Amiri"/>
          <w:lang w:bidi="ar-SA"/>
          <w:color w:val="111111"/>
          <w:sz w:val="28"/>
          <w:szCs w:val="28"/>
          <w:rtl/>
        </w:rPr>
        <w:t xml:space="preserve">32645 . النجف الأشرف؛ مكتبة الإمام أمير المؤمنين العامة؛ رقم المخطوط: 49</w:t>
      </w:r>
    </w:p>
    <w:p>
      <w:pPr>
        <w:pStyle w:val="BookText"/>
      </w:pPr>
      <w:r>
        <w:rPr>
          <w:rFonts w:ascii="Amiri" w:hAnsi="Amiri" w:eastAsia="Amiri" w:cs="Amiri"/>
          <w:lang w:bidi="ar-SA"/>
          <w:color w:val="111111"/>
          <w:sz w:val="28"/>
          <w:szCs w:val="28"/>
          <w:rtl/>
        </w:rPr>
        <w:t xml:space="preserve">كا :أحمد بن محمّد سلمان الشيرجي، تا: 742ه- [ معجم المخطوطات النجفية : 454]</w:t>
      </w:r>
    </w:p>
    <w:p>
      <w:pPr>
        <w:pStyle w:val="BookText"/>
      </w:pPr>
      <w:r>
        <w:rPr>
          <w:rFonts w:ascii="Times New Roman" w:hAnsi="Times New Roman" w:eastAsia="Times New Roman" w:cs="Times New Roman"/>
          <w:lang w:val="en-US" w:bidi="en-US"/>
          <w:color w:val="111111"/>
          <w:sz w:val="28"/>
          <w:szCs w:val="28"/>
          <w:rtl/>
        </w:rPr>
        <w:t xml:space="preserve">32646.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المخطوط:409 مصورة</w:t>
      </w:r>
    </w:p>
    <w:p>
      <w:pPr>
        <w:pStyle w:val="BookText"/>
      </w:pPr>
      <w:r>
        <w:rPr>
          <w:rFonts w:ascii="Amiri" w:hAnsi="Amiri" w:eastAsia="Amiri" w:cs="Amiri"/>
          <w:lang w:bidi="ar-SA"/>
          <w:color w:val="111111"/>
          <w:sz w:val="28"/>
          <w:szCs w:val="28"/>
          <w:rtl/>
        </w:rPr>
        <w:t xml:space="preserve">أوّلها :البسملة قوله تعالى: «يوم نحشرهم جميعا ...» الآية: 128 من سورة الانعام؛ آخرها :ينتهي بقوله تعالى و لا تجهر بصلاتك ولا تخافت بها» الآية من سورة الإسراء بني أسرائيل</w:t>
      </w:r>
    </w:p>
    <w:p>
      <w:pPr>
        <w:pStyle w:val="BookText"/>
      </w:pPr>
      <w:r>
        <w:rPr>
          <w:rFonts w:ascii="Amiri" w:hAnsi="Amiri" w:eastAsia="Amiri" w:cs="Amiri"/>
          <w:lang w:bidi="ar-SA"/>
          <w:color w:val="111111"/>
          <w:sz w:val="28"/>
          <w:szCs w:val="28"/>
          <w:rtl/>
        </w:rPr>
        <w:t xml:space="preserve">المجلد الثاني؛ مصدر التصوير: نسخة دار الكتب الظاهرية تحت رقم 528</w:t>
      </w:r>
    </w:p>
    <w:p>
      <w:pPr>
        <w:pStyle w:val="BookText"/>
      </w:pPr>
      <w:r>
        <w:rPr>
          <w:rFonts w:ascii="IRNazanin" w:hAnsi="IRNazanin" w:eastAsia="IRNazanin" w:cs="IRNazanin"/>
          <w:lang w:bidi="fa-IR"/>
          <w:color w:val="111111"/>
          <w:sz w:val="28"/>
          <w:szCs w:val="28"/>
          <w:rtl/>
        </w:rPr>
        <w:t xml:space="preserve">کا: مجهول ،تا :مجهول؛ ناقصة: الآخر؛ جاء في فهرس دار الكتب الظاهرية إنه من خطوط القرن الثامن الهجري؛ 235 ص [مصورات - ف 2 - 118] 32647 . النجف الأشرف؛ مكتبة الإمام أمير المؤمنين العامة؛ رقم المخطوط : 46</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453]</w:t>
      </w:r>
    </w:p>
    <w:p>
      <w:pPr>
        <w:pStyle w:val="BookText"/>
      </w:pPr>
      <w:r>
        <w:rPr>
          <w:rFonts w:ascii="Amiri" w:hAnsi="Amiri" w:eastAsia="Amiri" w:cs="Amiri"/>
          <w:lang w:bidi="ar-SA"/>
          <w:color w:val="111111"/>
          <w:sz w:val="28"/>
          <w:szCs w:val="28"/>
          <w:rtl/>
        </w:rPr>
        <w:t xml:space="preserve">32648 . النجف الأشرف؛ مكتبة الإمام أمير المؤمنين العامة؛ رقم المخطوط : 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454]</w:t>
      </w:r>
    </w:p>
    <w:p>
      <w:pPr>
        <w:pStyle w:val="BookText"/>
      </w:pPr>
      <w:r>
        <w:rPr>
          <w:rFonts w:ascii="Amiri" w:hAnsi="Amiri" w:eastAsia="Amiri" w:cs="Amiri"/>
          <w:lang w:bidi="ar-SA"/>
          <w:color w:val="111111"/>
          <w:sz w:val="28"/>
          <w:szCs w:val="28"/>
          <w:rtl/>
        </w:rPr>
        <w:t xml:space="preserve">32649 . النجف الأشرف؛ مكتبة الإمام أمير المؤمنين العامة؛ رقم المخطوط : 47</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453]</w:t>
      </w:r>
    </w:p>
    <w:p>
      <w:pPr>
        <w:pStyle w:val="Heading2"/>
      </w:pPr>
      <w:bookmarkStart w:id="1645" w:name="_Toc903"/>
      <w:r>
        <w:t>رموز المذاهب / - عربي</w:t>
      </w:r>
      <w:bookmarkEnd w:id="1645"/>
    </w:p>
    <w:p>
      <w:pPr>
        <w:pStyle w:val="BookText"/>
      </w:pPr>
      <w:r>
        <w:rPr>
          <w:rFonts w:ascii="Amiri" w:hAnsi="Amiri" w:eastAsia="Amiri" w:cs="Amiri"/>
          <w:lang w:bidi="ar-SA"/>
          <w:color w:val="111111"/>
          <w:sz w:val="28"/>
          <w:szCs w:val="28"/>
          <w:rtl/>
        </w:rPr>
        <w:t xml:space="preserve">32650 .بغداد؛ يعقوب سركيس المهداة إلى جامعة الحكمة؛ رقم المخطوط:176/73</w:t>
      </w:r>
    </w:p>
    <w:p>
      <w:pPr>
        <w:pStyle w:val="BookText"/>
      </w:pPr>
      <w:r>
        <w:rPr>
          <w:rFonts w:ascii="IRNazanin" w:hAnsi="IRNazanin" w:eastAsia="IRNazanin" w:cs="IRNazanin"/>
          <w:lang w:bidi="fa-IR"/>
          <w:color w:val="111111"/>
          <w:sz w:val="28"/>
          <w:szCs w:val="28"/>
          <w:rtl/>
        </w:rPr>
        <w:t xml:space="preserve">کا :مجهول، تا :حدود 1000ه- 3 ق (214 ب - 216 ب) ، 13*20/5سم [ف: 108]</w:t>
      </w:r>
    </w:p>
    <w:p>
      <w:pPr>
        <w:pStyle w:val="Heading2"/>
      </w:pPr>
      <w:bookmarkStart w:id="1646" w:name="_Toc904"/>
      <w:r>
        <w:t>رموز ومصطلحات الحديث / علوم الحديث - عربي</w:t>
      </w:r>
      <w:bookmarkEnd w:id="1646"/>
    </w:p>
    <w:p>
      <w:pPr>
        <w:pStyle w:val="BookText"/>
      </w:pPr>
      <w:r>
        <w:rPr>
          <w:rFonts w:ascii="Amiri" w:hAnsi="Amiri" w:eastAsia="Amiri" w:cs="Amiri"/>
          <w:lang w:bidi="ar-SA"/>
          <w:color w:val="111111"/>
          <w:sz w:val="28"/>
          <w:szCs w:val="28"/>
          <w:rtl/>
        </w:rPr>
        <w:t xml:space="preserve">32651 . النجف الأشرف؛ مؤسسة كاشف الغطاء العامة؛ رقم المخطوط : 4897</w:t>
      </w:r>
    </w:p>
    <w:p>
      <w:pPr>
        <w:pStyle w:val="BookText"/>
      </w:pPr>
      <w:r>
        <w:rPr>
          <w:rFonts w:ascii="IRNazanin" w:hAnsi="IRNazanin" w:eastAsia="IRNazanin" w:cs="IRNazanin"/>
          <w:lang w:bidi="fa-IR"/>
          <w:color w:val="111111"/>
          <w:sz w:val="28"/>
          <w:szCs w:val="28"/>
          <w:rtl/>
        </w:rPr>
        <w:t xml:space="preserve">کا :مجهول، تا :مجهول؛ 276 ص [ف: 1 - 350]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1" w:name="pg8060_98796"/>
    <w:bookmarkEnd w:id="331"/>
    <w:p>
      <w:pPr>
        <w:pStyle w:val="Heading2"/>
      </w:pPr>
      <w:bookmarkStart w:id="1647" w:name="_Toc905"/>
      <w:r>
        <w:t>رمي البندق والسهام(مختصر في) / عسكرية - عربي</w:t>
      </w:r>
      <w:bookmarkEnd w:id="1647"/>
    </w:p>
    <w:p>
      <w:pPr>
        <w:pStyle w:val="BookText"/>
      </w:pPr>
      <w:r>
        <w:rPr>
          <w:rFonts w:ascii="Times New Roman" w:hAnsi="Times New Roman" w:eastAsia="Times New Roman" w:cs="Times New Roman"/>
          <w:lang w:val="en-US" w:bidi="en-US"/>
          <w:color w:val="111111"/>
          <w:sz w:val="28"/>
          <w:szCs w:val="28"/>
          <w:rtl/>
        </w:rPr>
        <w:t xml:space="preserve">32652.</w:t>
      </w:r>
    </w:p>
    <w:p>
      <w:pPr>
        <w:pStyle w:val="BookText"/>
      </w:pPr>
      <w:r>
        <w:rPr>
          <w:rFonts w:ascii="IRNazanin" w:hAnsi="IRNazanin" w:eastAsia="IRNazanin" w:cs="IRNazanin"/>
          <w:lang w:bidi="fa-IR"/>
          <w:color w:val="111111"/>
          <w:sz w:val="28"/>
          <w:szCs w:val="28"/>
          <w:rtl/>
        </w:rPr>
        <w:t xml:space="preserve">بغداد؛ دار المخطوطات؛ رقم المخطوط : 9690</w:t>
      </w:r>
    </w:p>
    <w:p>
      <w:pPr>
        <w:pStyle w:val="BookText"/>
      </w:pPr>
      <w:r>
        <w:rPr>
          <w:rFonts w:ascii="Amiri" w:hAnsi="Amiri" w:eastAsia="Amiri" w:cs="Amiri"/>
          <w:lang w:bidi="ar-SA"/>
          <w:color w:val="111111"/>
          <w:sz w:val="28"/>
          <w:szCs w:val="28"/>
          <w:rtl/>
        </w:rPr>
        <w:t xml:space="preserve">أوّلها: الحمد لله القديم القدير الجليل الكبير، الواجب وجوده السابق لطفه وجوده وبعد فإن أحسن ما دعت الرياضة إليه ودلت البطالة عليه ... وريضت به الأخلاق والأبدان ما كان الصدق من شروعه وشرائطه والعفاف من قيوده وضوابطه...</w:t>
      </w:r>
    </w:p>
    <w:p>
      <w:pPr>
        <w:pStyle w:val="BookText"/>
      </w:pPr>
      <w:r>
        <w:rPr>
          <w:rFonts w:ascii="Amiri" w:hAnsi="Amiri" w:eastAsia="Amiri" w:cs="Amiri"/>
          <w:lang w:bidi="ar-SA"/>
          <w:color w:val="111111"/>
          <w:sz w:val="28"/>
          <w:szCs w:val="28"/>
          <w:rtl/>
        </w:rPr>
        <w:t xml:space="preserve">هو مختصر في القوس وأوّل من اخترعه وكيفية رمي البندق والسهام، والصيد وأنواعه وفصوله ...</w:t>
      </w:r>
    </w:p>
    <w:p>
      <w:pPr>
        <w:pStyle w:val="BookText"/>
      </w:pPr>
      <w:r>
        <w:rPr>
          <w:rFonts w:ascii="IRNazanin" w:hAnsi="IRNazanin" w:eastAsia="IRNazanin" w:cs="IRNazanin"/>
          <w:lang w:bidi="fa-IR"/>
          <w:color w:val="111111"/>
          <w:sz w:val="28"/>
          <w:szCs w:val="28"/>
          <w:rtl/>
        </w:rPr>
        <w:t xml:space="preserve">وقد أورد المؤلف مجموعة من الشواهد والأخبار؛ تعلیق، کا :مجهول، تا :</w:t>
      </w:r>
    </w:p>
    <w:p>
      <w:pPr>
        <w:pStyle w:val="BookText"/>
      </w:pPr>
      <w:r>
        <w:rPr>
          <w:rFonts w:ascii="IRNazanin" w:hAnsi="IRNazanin" w:eastAsia="IRNazanin" w:cs="IRNazanin"/>
          <w:lang w:bidi="fa-IR"/>
          <w:color w:val="111111"/>
          <w:sz w:val="28"/>
          <w:szCs w:val="28"/>
          <w:rtl/>
        </w:rPr>
        <w:t xml:space="preserve">القرن 11ه-؛ 26 ص 23 س 19*11سم [مجله سومر مجلد 37 - 237]</w:t>
      </w:r>
    </w:p>
    <w:p>
      <w:pPr>
        <w:pStyle w:val="Heading2"/>
      </w:pPr>
      <w:bookmarkStart w:id="1648" w:name="_Toc906"/>
      <w:r>
        <w:t>الرمي الصائب في كبد الثالب لأبي طالب (ع) / كلام وعقائد - عربي</w:t>
      </w:r>
      <w:bookmarkEnd w:id="1648"/>
    </w:p>
    <w:p>
      <w:pPr>
        <w:pStyle w:val="BookText"/>
      </w:pPr>
      <w:r>
        <w:rPr>
          <w:rFonts w:ascii="Amiri" w:hAnsi="Amiri" w:eastAsia="Amiri" w:cs="Amiri"/>
          <w:lang w:bidi="ar-SA"/>
          <w:color w:val="111111"/>
          <w:sz w:val="28"/>
          <w:szCs w:val="28"/>
          <w:rtl/>
        </w:rPr>
        <w:t xml:space="preserve">الحسني ،حسن بن إسماعيل( القرن 14 ه-)</w:t>
      </w:r>
    </w:p>
    <w:p>
      <w:pPr>
        <w:pStyle w:val="BookText"/>
      </w:pPr>
      <w:r>
        <w:rPr>
          <w:rFonts w:ascii="Times New Roman" w:hAnsi="Times New Roman" w:eastAsia="Times New Roman" w:cs="Times New Roman"/>
          <w:lang w:val="en-US" w:bidi="en-US"/>
          <w:color w:val="111111"/>
          <w:sz w:val="28"/>
          <w:szCs w:val="28"/>
          <w:rtl/>
        </w:rPr>
        <w:t xml:space="preserve">32653.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834</w:t>
      </w:r>
    </w:p>
    <w:p>
      <w:pPr>
        <w:pStyle w:val="BookText"/>
      </w:pPr>
      <w:r>
        <w:rPr>
          <w:rFonts w:ascii="IRNazanin" w:hAnsi="IRNazanin" w:eastAsia="IRNazanin" w:cs="IRNazanin"/>
          <w:lang w:bidi="fa-IR"/>
          <w:color w:val="111111"/>
          <w:sz w:val="28"/>
          <w:szCs w:val="28"/>
          <w:rtl/>
        </w:rPr>
        <w:t xml:space="preserve">کا :مجهول ،تا: 1310ه- 28 ص 23 س ، 24*19 سم [معجم المخطوطات النجفية : 358]</w:t>
      </w:r>
    </w:p>
    <w:p>
      <w:pPr>
        <w:pStyle w:val="Heading2"/>
      </w:pPr>
      <w:bookmarkStart w:id="1649" w:name="_Toc907"/>
      <w:r>
        <w:t>رنة الأوتار في جداول الأفكار في فن الموسيقار / موسيقي - عربي</w:t>
      </w:r>
      <w:bookmarkEnd w:id="1649"/>
    </w:p>
    <w:p>
      <w:pPr>
        <w:pStyle w:val="BookText"/>
      </w:pPr>
      <w:r>
        <w:rPr>
          <w:rFonts w:ascii="IRNazanin" w:hAnsi="IRNazanin" w:eastAsia="IRNazanin" w:cs="IRNazanin"/>
          <w:lang w:bidi="fa-IR"/>
          <w:color w:val="111111"/>
          <w:sz w:val="28"/>
          <w:szCs w:val="28"/>
          <w:rtl/>
        </w:rPr>
        <w:t xml:space="preserve">العطار، محمّد</w:t>
      </w:r>
    </w:p>
    <w:p>
      <w:pPr>
        <w:pStyle w:val="BookText"/>
      </w:pPr>
      <w:r>
        <w:rPr>
          <w:rFonts w:ascii="Times New Roman" w:hAnsi="Times New Roman" w:eastAsia="Times New Roman" w:cs="Times New Roman"/>
          <w:lang w:val="en-US" w:bidi="en-US"/>
          <w:color w:val="111111"/>
          <w:sz w:val="28"/>
          <w:szCs w:val="28"/>
          <w:rtl/>
        </w:rPr>
        <w:t xml:space="preserve">32654.</w:t>
      </w:r>
    </w:p>
    <w:p>
      <w:pPr>
        <w:pStyle w:val="BookText"/>
      </w:pPr>
      <w:r>
        <w:rPr>
          <w:rFonts w:ascii="Amiri" w:hAnsi="Amiri" w:eastAsia="Amiri" w:cs="Amiri"/>
          <w:lang w:bidi="ar-SA"/>
          <w:color w:val="111111"/>
          <w:sz w:val="28"/>
          <w:szCs w:val="28"/>
          <w:rtl/>
        </w:rPr>
        <w:t xml:space="preserve">بغداد ؛ كلية الآداب( في جامعة بغداد)؛ رقم المخطوط : 338 مصورة</w:t>
      </w:r>
    </w:p>
    <w:p>
      <w:pPr>
        <w:pStyle w:val="BookText"/>
      </w:pPr>
      <w:r>
        <w:rPr>
          <w:rFonts w:ascii="IRNazanin" w:hAnsi="IRNazanin" w:eastAsia="IRNazanin" w:cs="IRNazanin"/>
          <w:lang w:bidi="fa-IR"/>
          <w:color w:val="111111"/>
          <w:sz w:val="28"/>
          <w:szCs w:val="28"/>
          <w:rtl/>
        </w:rPr>
        <w:t xml:space="preserve">أوّلها : 96 يكاه 94 قرار نیم حصار 92 قرار حصار 90 قرار تیکه حصار 47 قرار نیم حصار ؛آخرها :6 جواب النوى جواب تیکه حجاز 24</w:t>
      </w:r>
    </w:p>
    <w:p>
      <w:pPr>
        <w:pStyle w:val="BookText"/>
      </w:pPr>
      <w:r>
        <w:rPr>
          <w:rFonts w:ascii="Amiri" w:hAnsi="Amiri" w:eastAsia="Amiri" w:cs="Amiri"/>
          <w:lang w:bidi="ar-SA"/>
          <w:color w:val="111111"/>
          <w:sz w:val="28"/>
          <w:szCs w:val="28"/>
          <w:rtl/>
        </w:rPr>
        <w:t xml:space="preserve">نسخ ،كاتب =مؤلف ،تا: مجهول؛ جداول؛ ق [(المصورات) - ف: 1 - 217]</w:t>
      </w:r>
    </w:p>
    <w:p>
      <w:pPr>
        <w:pStyle w:val="Heading2"/>
      </w:pPr>
      <w:bookmarkStart w:id="1650" w:name="_Toc908"/>
      <w:r>
        <w:t>الرهان = كتاب الرهان / فقه - عربي</w:t>
      </w:r>
      <w:bookmarkEnd w:id="1650"/>
    </w:p>
    <w:p>
      <w:pPr>
        <w:pStyle w:val="BookText"/>
      </w:pPr>
      <w:r>
        <w:rPr>
          <w:rFonts w:ascii="Amiri" w:hAnsi="Amiri" w:eastAsia="Amiri" w:cs="Amiri"/>
          <w:lang w:bidi="ar-SA"/>
          <w:color w:val="111111"/>
          <w:sz w:val="28"/>
          <w:szCs w:val="28"/>
          <w:rtl/>
        </w:rPr>
        <w:t xml:space="preserve">الرشتي، حبيب الله بن محمّد علي (1234 - 1312 ه- )</w:t>
      </w:r>
    </w:p>
    <w:p>
      <w:pPr>
        <w:pStyle w:val="BookText"/>
      </w:pPr>
      <w:r>
        <w:rPr>
          <w:rFonts w:ascii="Times New Roman" w:hAnsi="Times New Roman" w:eastAsia="Times New Roman" w:cs="Times New Roman"/>
          <w:lang w:val="en-US" w:bidi="en-US"/>
          <w:color w:val="111111"/>
          <w:sz w:val="28"/>
          <w:szCs w:val="28"/>
          <w:rtl/>
        </w:rPr>
        <w:t xml:space="preserve">32655.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1402</w:t>
      </w:r>
    </w:p>
    <w:p>
      <w:pPr>
        <w:pStyle w:val="BookText"/>
      </w:pPr>
      <w:r>
        <w:rPr>
          <w:rFonts w:ascii="IRNazanin" w:hAnsi="IRNazanin" w:eastAsia="IRNazanin" w:cs="IRNazanin"/>
          <w:lang w:bidi="fa-IR"/>
          <w:color w:val="111111"/>
          <w:sz w:val="28"/>
          <w:szCs w:val="28"/>
          <w:rtl/>
        </w:rPr>
        <w:t xml:space="preserve">کا: مجهول، تا :مجهول؛ 214 ص [ف: 1 - 331]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2" w:name="pg8060_98797"/>
    <w:bookmarkEnd w:id="332"/>
    <w:p>
      <w:pPr>
        <w:pStyle w:val="Heading2"/>
      </w:pPr>
      <w:bookmarkStart w:id="1651" w:name="_Toc909"/>
      <w:r>
        <w:t>الرهن / فقه - عربي</w:t>
      </w:r>
      <w:bookmarkEnd w:id="1651"/>
    </w:p>
    <w:p>
      <w:pPr>
        <w:pStyle w:val="BookText"/>
      </w:pPr>
      <w:r>
        <w:rPr>
          <w:rFonts w:ascii="Amiri" w:hAnsi="Amiri" w:eastAsia="Amiri" w:cs="Amiri"/>
          <w:lang w:bidi="ar-SA"/>
          <w:color w:val="111111"/>
          <w:sz w:val="28"/>
          <w:szCs w:val="28"/>
          <w:rtl/>
        </w:rPr>
        <w:t xml:space="preserve">الرشتي، حبيب الله بن محمّد علي( 1234 - 1312 ه- )</w:t>
      </w:r>
    </w:p>
    <w:p>
      <w:pPr>
        <w:pStyle w:val="BookText"/>
      </w:pPr>
      <w:r>
        <w:rPr>
          <w:rFonts w:ascii="Amiri" w:hAnsi="Amiri" w:eastAsia="Amiri" w:cs="Amiri"/>
          <w:lang w:bidi="ar-SA"/>
          <w:color w:val="111111"/>
          <w:sz w:val="28"/>
          <w:szCs w:val="28"/>
          <w:rtl/>
        </w:rPr>
        <w:t xml:space="preserve">32656 . النجف الأشرف؛ مدرسة آية الله ابروجردي؛ رقم المخطوط:33</w:t>
      </w:r>
    </w:p>
    <w:p>
      <w:pPr>
        <w:pStyle w:val="BookText"/>
      </w:pPr>
      <w:r>
        <w:rPr>
          <w:rFonts w:ascii="IRNazanin" w:hAnsi="IRNazanin" w:eastAsia="IRNazanin" w:cs="IRNazanin"/>
          <w:lang w:bidi="fa-IR"/>
          <w:color w:val="111111"/>
          <w:sz w:val="28"/>
          <w:szCs w:val="28"/>
          <w:rtl/>
        </w:rPr>
        <w:t xml:space="preserve">نسخ ،کا :مجهول، تا: القرن 13ه-؛ 109 ق، 22 س ، 23/5*17/5سم [ف: 1 - 42]</w:t>
      </w:r>
    </w:p>
    <w:p>
      <w:pPr>
        <w:pStyle w:val="BookText"/>
      </w:pPr>
      <w:r>
        <w:rPr>
          <w:rFonts w:ascii="Amiri" w:hAnsi="Amiri" w:eastAsia="Amiri" w:cs="Amiri"/>
          <w:lang w:bidi="ar-SA"/>
          <w:color w:val="111111"/>
          <w:sz w:val="28"/>
          <w:szCs w:val="28"/>
          <w:rtl/>
        </w:rPr>
        <w:t xml:space="preserve">32657 . النجف الأشرف؛ مكتبة الإمام أمير المؤمنين العامة؛ رقم المخطوط :373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691]</w:t>
      </w:r>
    </w:p>
    <w:p>
      <w:pPr>
        <w:pStyle w:val="Heading2"/>
      </w:pPr>
      <w:bookmarkStart w:id="1652" w:name="_Toc910"/>
      <w:r>
        <w:t>الرهن (رسالة في) / فقه - عربي</w:t>
      </w:r>
      <w:bookmarkEnd w:id="1652"/>
    </w:p>
    <w:p>
      <w:pPr>
        <w:pStyle w:val="BookText"/>
      </w:pPr>
      <w:r>
        <w:rPr>
          <w:rFonts w:ascii="Amiri" w:hAnsi="Amiri" w:eastAsia="Amiri" w:cs="Amiri"/>
          <w:lang w:bidi="ar-SA"/>
          <w:color w:val="111111"/>
          <w:sz w:val="28"/>
          <w:szCs w:val="28"/>
          <w:rtl/>
        </w:rPr>
        <w:t xml:space="preserve">32658 . النجف الأشرف؛ مكتبة الإمام أمير المؤمنين العامة؛ رقم المخطوط: 209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400]</w:t>
      </w:r>
    </w:p>
    <w:p>
      <w:pPr>
        <w:pStyle w:val="Heading2"/>
      </w:pPr>
      <w:bookmarkStart w:id="1653" w:name="_Toc911"/>
      <w:r>
        <w:t>الرواة الأربعة عشر / تراجم - عربي</w:t>
      </w:r>
      <w:bookmarkEnd w:id="1653"/>
    </w:p>
    <w:p>
      <w:pPr>
        <w:pStyle w:val="BookText"/>
      </w:pPr>
      <w:r>
        <w:rPr>
          <w:rFonts w:ascii="Amiri" w:hAnsi="Amiri" w:eastAsia="Amiri" w:cs="Amiri"/>
          <w:lang w:bidi="ar-SA"/>
          <w:color w:val="111111"/>
          <w:sz w:val="28"/>
          <w:szCs w:val="28"/>
          <w:rtl/>
        </w:rPr>
        <w:t xml:space="preserve">المقدسي، ضياء الدين ( - 761 ه-)</w:t>
      </w:r>
    </w:p>
    <w:p>
      <w:pPr>
        <w:pStyle w:val="BookText"/>
      </w:pPr>
      <w:r>
        <w:rPr>
          <w:rFonts w:ascii="Amiri" w:hAnsi="Amiri" w:eastAsia="Amiri" w:cs="Amiri"/>
          <w:lang w:bidi="ar-SA"/>
          <w:color w:val="111111"/>
          <w:sz w:val="28"/>
          <w:szCs w:val="28"/>
          <w:rtl/>
        </w:rPr>
        <w:t xml:space="preserve">32659 .بغداد؛ مركز البحوث والدراسات؛ رقم المخطوط: 233م584 مصورة</w:t>
      </w:r>
    </w:p>
    <w:p>
      <w:pPr>
        <w:pStyle w:val="BookText"/>
      </w:pPr>
      <w:r>
        <w:rPr>
          <w:rFonts w:ascii="Amiri" w:hAnsi="Amiri" w:eastAsia="Amiri" w:cs="Amiri"/>
          <w:lang w:bidi="ar-SA"/>
          <w:color w:val="111111"/>
          <w:sz w:val="28"/>
          <w:szCs w:val="28"/>
          <w:rtl/>
        </w:rPr>
        <w:t xml:space="preserve">مصدر التصوير: مكتبة جامعة الإسلامية / المدينة المنورة؛ كا: مجهول ،تا :مجهول؛ عدد</w:t>
      </w:r>
    </w:p>
    <w:p>
      <w:pPr>
        <w:pStyle w:val="BookText"/>
      </w:pPr>
      <w:r>
        <w:rPr>
          <w:rFonts w:ascii="Amiri" w:hAnsi="Amiri" w:eastAsia="Amiri" w:cs="Amiri"/>
          <w:lang w:bidi="ar-SA"/>
          <w:color w:val="111111"/>
          <w:sz w:val="28"/>
          <w:szCs w:val="28"/>
          <w:rtl/>
        </w:rPr>
        <w:t xml:space="preserve">الاجزاء: 3 نسخة [(مصورات) - ف: 94]</w:t>
      </w:r>
    </w:p>
    <w:p>
      <w:pPr>
        <w:pStyle w:val="Heading2"/>
      </w:pPr>
      <w:bookmarkStart w:id="1654" w:name="_Toc912"/>
      <w:r>
        <w:t>رواة الحديث / تراجم - عربي</w:t>
      </w:r>
      <w:bookmarkEnd w:id="1654"/>
    </w:p>
    <w:p>
      <w:pPr>
        <w:pStyle w:val="BookText"/>
      </w:pPr>
      <w:r>
        <w:rPr>
          <w:rFonts w:ascii="Amiri" w:hAnsi="Amiri" w:eastAsia="Amiri" w:cs="Amiri"/>
          <w:lang w:bidi="ar-SA"/>
          <w:color w:val="111111"/>
          <w:sz w:val="28"/>
          <w:szCs w:val="28"/>
          <w:rtl/>
        </w:rPr>
        <w:t xml:space="preserve">32660 . بغداد؛ مركز البحوث والدراسات؛ رقم المخطوط : 234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15 ص[( مصورات) - ف: 94]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3" w:name="pg8060_98798"/>
    <w:bookmarkEnd w:id="333"/>
    <w:p>
      <w:pPr>
        <w:pStyle w:val="Heading2"/>
      </w:pPr>
      <w:bookmarkStart w:id="1655" w:name="_Toc913"/>
      <w:r>
        <w:t>الرواشح السماوية في شرح أحاديث الإمامية / شرح الحديث، دراية - عربي</w:t>
      </w:r>
      <w:bookmarkEnd w:id="1655"/>
    </w:p>
    <w:p>
      <w:pPr>
        <w:pStyle w:val="BookText"/>
      </w:pPr>
      <w:r>
        <w:rPr>
          <w:rFonts w:ascii="Amiri" w:hAnsi="Amiri" w:eastAsia="Amiri" w:cs="Amiri"/>
          <w:lang w:bidi="ar-SA"/>
          <w:color w:val="111111"/>
          <w:sz w:val="28"/>
          <w:szCs w:val="28"/>
          <w:rtl/>
        </w:rPr>
        <w:t xml:space="preserve">المير الداماد ،محمّد باقر بن محمّد ( - 1041 ؟ ه-)</w:t>
      </w:r>
    </w:p>
    <w:p>
      <w:pPr>
        <w:pStyle w:val="BookText"/>
      </w:pPr>
      <w:r>
        <w:rPr>
          <w:rFonts w:ascii="Amiri" w:hAnsi="Amiri" w:eastAsia="Amiri" w:cs="Amiri"/>
          <w:lang w:bidi="ar-SA"/>
          <w:color w:val="111111"/>
          <w:sz w:val="28"/>
          <w:szCs w:val="28"/>
          <w:rtl/>
        </w:rPr>
        <w:t xml:space="preserve">المرتبط : الكافي الكليني، محمّد بن يعقوب ( - 329ه- )</w:t>
      </w:r>
    </w:p>
    <w:p>
      <w:pPr>
        <w:pStyle w:val="BookText"/>
      </w:pPr>
      <w:r>
        <w:rPr>
          <w:rFonts w:ascii="Amiri" w:hAnsi="Amiri" w:eastAsia="Amiri" w:cs="Amiri"/>
          <w:lang w:bidi="ar-SA"/>
          <w:color w:val="111111"/>
          <w:sz w:val="28"/>
          <w:szCs w:val="28"/>
          <w:rtl/>
        </w:rPr>
        <w:t xml:space="preserve">أوّله :البسملة والاعتصام بالعزيز العليم الحمد لله رب العالمين حمداً ينبغي لكرم وجهه ...</w:t>
      </w:r>
    </w:p>
    <w:p>
      <w:pPr>
        <w:pStyle w:val="BookText"/>
      </w:pPr>
      <w:r>
        <w:rPr>
          <w:rFonts w:ascii="Amiri" w:hAnsi="Amiri" w:eastAsia="Amiri" w:cs="Amiri"/>
          <w:lang w:bidi="ar-SA"/>
          <w:color w:val="111111"/>
          <w:sz w:val="28"/>
          <w:szCs w:val="28"/>
          <w:rtl/>
        </w:rPr>
        <w:t xml:space="preserve">وبعد فإن أحوج المربوبين وأفقر المفتاقين ...محمّد بن محمّد يدعي باقر الداماد الحسيني</w:t>
      </w:r>
    </w:p>
    <w:p>
      <w:pPr>
        <w:pStyle w:val="BookText"/>
      </w:pPr>
      <w:r>
        <w:rPr>
          <w:rFonts w:ascii="Amiri" w:hAnsi="Amiri" w:eastAsia="Amiri" w:cs="Amiri"/>
          <w:lang w:bidi="ar-SA"/>
          <w:color w:val="111111"/>
          <w:sz w:val="28"/>
          <w:szCs w:val="28"/>
          <w:rtl/>
        </w:rPr>
        <w:t xml:space="preserve">ختم الله له في نشاتيه بالحسنى وسقاه في المصير إليه من كأس المقربين...</w:t>
      </w:r>
    </w:p>
    <w:p>
      <w:pPr>
        <w:pStyle w:val="BookText"/>
      </w:pPr>
      <w:r>
        <w:rPr>
          <w:rFonts w:ascii="Amiri" w:hAnsi="Amiri" w:eastAsia="Amiri" w:cs="Amiri"/>
          <w:lang w:bidi="ar-SA"/>
          <w:color w:val="111111"/>
          <w:sz w:val="28"/>
          <w:szCs w:val="28"/>
          <w:rtl/>
        </w:rPr>
        <w:t xml:space="preserve">آخره :ومنها مفهوم العدد هذا آخرما صنف في هذا الباب رضي الله عنه تعالى</w:t>
      </w:r>
    </w:p>
    <w:p>
      <w:pPr>
        <w:pStyle w:val="BookText"/>
      </w:pPr>
      <w:r>
        <w:rPr>
          <w:rFonts w:ascii="IRNazanin" w:hAnsi="IRNazanin" w:eastAsia="IRNazanin" w:cs="IRNazanin"/>
          <w:lang w:bidi="fa-IR"/>
          <w:color w:val="111111"/>
          <w:sz w:val="28"/>
          <w:szCs w:val="28"/>
          <w:rtl/>
        </w:rPr>
        <w:t xml:space="preserve">طبع: طهران، 1311ه-، قم، 1380ش</w:t>
      </w:r>
    </w:p>
    <w:p>
      <w:pPr>
        <w:pStyle w:val="BookText"/>
      </w:pPr>
      <w:r>
        <w:rPr>
          <w:rFonts w:ascii="Amiri" w:hAnsi="Amiri" w:eastAsia="Amiri" w:cs="Amiri"/>
          <w:lang w:bidi="ar-SA"/>
          <w:color w:val="111111"/>
          <w:sz w:val="28"/>
          <w:szCs w:val="28"/>
          <w:rtl/>
        </w:rPr>
        <w:t xml:space="preserve">[فنخا :16 838-842(4 نسخة)]</w:t>
      </w:r>
    </w:p>
    <w:p>
      <w:pPr>
        <w:pStyle w:val="BookText"/>
      </w:pPr>
      <w:r>
        <w:rPr>
          <w:rFonts w:ascii="Amiri" w:hAnsi="Amiri" w:eastAsia="Amiri" w:cs="Amiri"/>
          <w:lang w:bidi="ar-SA"/>
          <w:color w:val="111111"/>
          <w:sz w:val="28"/>
          <w:szCs w:val="28"/>
          <w:rtl/>
        </w:rPr>
        <w:t xml:space="preserve">32661 . كربلاء؛ مكتبة عبد الجواد الكليدار آل طعمة؛ رقم المخطوط :3/2</w:t>
      </w:r>
    </w:p>
    <w:p>
      <w:pPr>
        <w:pStyle w:val="BookText"/>
      </w:pPr>
      <w:r>
        <w:rPr>
          <w:rFonts w:ascii="Amiri" w:hAnsi="Amiri" w:eastAsia="Amiri" w:cs="Amiri"/>
          <w:lang w:bidi="ar-SA"/>
          <w:color w:val="111111"/>
          <w:sz w:val="28"/>
          <w:szCs w:val="28"/>
          <w:rtl/>
        </w:rPr>
        <w:t xml:space="preserve">أوّلها :الصوري ظاهر لا سترة فيه؛ آخرها: كفاه كتاب معتمد من كتب الحديث لما فيه من الحديث الصريح والله ولي التوفيق</w:t>
      </w:r>
    </w:p>
    <w:p>
      <w:pPr>
        <w:pStyle w:val="BookText"/>
      </w:pPr>
      <w:r>
        <w:rPr>
          <w:rFonts w:ascii="Amiri" w:hAnsi="Amiri" w:eastAsia="Amiri" w:cs="Amiri"/>
          <w:lang w:bidi="ar-SA"/>
          <w:color w:val="111111"/>
          <w:sz w:val="28"/>
          <w:szCs w:val="28"/>
          <w:rtl/>
        </w:rPr>
        <w:t xml:space="preserve">تعليق ،كا: مجهول، تا :ذي القعدة 1025ه- ناقصة : الأوّل؛ 72 ص [ مخطوطات كربلاء 3 -</w:t>
      </w:r>
    </w:p>
    <w:p>
      <w:pPr>
        <w:pStyle w:val="BookText"/>
      </w:pPr>
      <w:r>
        <w:rPr>
          <w:rFonts w:ascii="Times New Roman" w:hAnsi="Times New Roman" w:eastAsia="Times New Roman" w:cs="Times New Roman"/>
          <w:lang w:val="en-US" w:bidi="en-US"/>
          <w:color w:val="111111"/>
          <w:sz w:val="28"/>
          <w:szCs w:val="28"/>
          <w:rtl/>
        </w:rPr>
        <w:t xml:space="preserve">218 ]</w:t>
      </w:r>
    </w:p>
    <w:p>
      <w:pPr>
        <w:pStyle w:val="BookText"/>
      </w:pPr>
      <w:r>
        <w:rPr>
          <w:rFonts w:ascii="Times New Roman" w:hAnsi="Times New Roman" w:eastAsia="Times New Roman" w:cs="Times New Roman"/>
          <w:lang w:val="en-US" w:bidi="en-US"/>
          <w:color w:val="111111"/>
          <w:sz w:val="28"/>
          <w:szCs w:val="28"/>
          <w:rtl/>
        </w:rPr>
        <w:t xml:space="preserve">32662.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:348</w:t>
      </w:r>
    </w:p>
    <w:p>
      <w:pPr>
        <w:pStyle w:val="BookText"/>
      </w:pPr>
      <w:r>
        <w:rPr>
          <w:rFonts w:ascii="Amiri" w:hAnsi="Amiri" w:eastAsia="Amiri" w:cs="Amiri"/>
          <w:lang w:bidi="ar-SA"/>
          <w:color w:val="111111"/>
          <w:sz w:val="28"/>
          <w:szCs w:val="28"/>
          <w:rtl/>
        </w:rPr>
        <w:t xml:space="preserve">إلى الراشحة الاخيرة ؛كا:مجهول، تا: 1274ه-، اصفهان [ف 2 - 611]</w:t>
      </w:r>
    </w:p>
    <w:p>
      <w:pPr>
        <w:pStyle w:val="BookText"/>
      </w:pPr>
      <w:r>
        <w:rPr>
          <w:rFonts w:ascii="Amiri" w:hAnsi="Amiri" w:eastAsia="Amiri" w:cs="Amiri"/>
          <w:lang w:bidi="ar-SA"/>
          <w:color w:val="111111"/>
          <w:sz w:val="28"/>
          <w:szCs w:val="28"/>
          <w:rtl/>
        </w:rPr>
        <w:t xml:space="preserve">32663 . النجف الأشرف؛ مكتبة الإمام أمير المؤمنين العامة؛ رقم المخطوط : 461</w:t>
      </w:r>
    </w:p>
    <w:p>
      <w:pPr>
        <w:pStyle w:val="BookText"/>
      </w:pPr>
      <w:r>
        <w:rPr>
          <w:rFonts w:ascii="IRNazanin" w:hAnsi="IRNazanin" w:eastAsia="IRNazanin" w:cs="IRNazanin"/>
          <w:lang w:bidi="fa-IR"/>
          <w:color w:val="111111"/>
          <w:sz w:val="28"/>
          <w:szCs w:val="28"/>
          <w:rtl/>
        </w:rPr>
        <w:t xml:space="preserve">کا :مجهول، تا: 1340ه- [ معجم المخطوطات النجفية : 358]</w:t>
      </w:r>
    </w:p>
    <w:p>
      <w:pPr>
        <w:pStyle w:val="BookText"/>
      </w:pPr>
      <w:r>
        <w:rPr>
          <w:rFonts w:ascii="Amiri" w:hAnsi="Amiri" w:eastAsia="Amiri" w:cs="Amiri"/>
          <w:lang w:bidi="ar-SA"/>
          <w:color w:val="111111"/>
          <w:sz w:val="28"/>
          <w:szCs w:val="28"/>
          <w:rtl/>
        </w:rPr>
        <w:t xml:space="preserve">32664 . النجف الأشرف؛ مكتبة آية الله الحكيم العامة؛ رقم المخطوط : 24</w:t>
      </w:r>
    </w:p>
    <w:p>
      <w:pPr>
        <w:pStyle w:val="BookText"/>
      </w:pPr>
      <w:r>
        <w:rPr>
          <w:rFonts w:ascii="IRNazanin" w:hAnsi="IRNazanin" w:eastAsia="IRNazanin" w:cs="IRNazanin"/>
          <w:lang w:bidi="fa-IR"/>
          <w:color w:val="111111"/>
          <w:sz w:val="28"/>
          <w:szCs w:val="28"/>
          <w:rtl/>
        </w:rPr>
        <w:t xml:space="preserve">کا :مجهول ،تا :مجهول؛ ناقصة :الآخر؛ 127 ص 15 س /20/2*13سم [معجم المخطوطات النجفية : 358]</w:t>
      </w:r>
    </w:p>
    <w:p>
      <w:pPr>
        <w:pStyle w:val="BookText"/>
      </w:pPr>
      <w:r>
        <w:rPr>
          <w:rFonts w:ascii="Amiri" w:hAnsi="Amiri" w:eastAsia="Amiri" w:cs="Amiri"/>
          <w:lang w:bidi="ar-SA"/>
          <w:color w:val="111111"/>
          <w:sz w:val="28"/>
          <w:szCs w:val="28"/>
          <w:rtl/>
        </w:rPr>
        <w:t xml:space="preserve">32665 . النجف الأشرف ؛مكتبة الإمام أمير المؤمنين العامة؛ رقم المخطوط : 112</w:t>
      </w:r>
    </w:p>
    <w:p>
      <w:pPr>
        <w:pStyle w:val="BookText"/>
      </w:pPr>
      <w:r>
        <w:rPr>
          <w:rFonts w:ascii="IRNazanin" w:hAnsi="IRNazanin" w:eastAsia="IRNazanin" w:cs="IRNazanin"/>
          <w:lang w:bidi="fa-IR"/>
          <w:color w:val="111111"/>
          <w:sz w:val="28"/>
          <w:szCs w:val="28"/>
          <w:rtl/>
        </w:rPr>
        <w:t xml:space="preserve">إلى الراشحة 39 ؛نسخ، کا: مجهول، تا: مجهول؛ 79ق [ف 2 - 611]</w:t>
      </w:r>
    </w:p>
    <w:p>
      <w:pPr>
        <w:pStyle w:val="BookText"/>
      </w:pPr>
      <w:r>
        <w:rPr>
          <w:rFonts w:ascii="Amiri" w:hAnsi="Amiri" w:eastAsia="Amiri" w:cs="Amiri"/>
          <w:lang w:bidi="ar-SA"/>
          <w:color w:val="111111"/>
          <w:sz w:val="28"/>
          <w:szCs w:val="28"/>
          <w:rtl/>
        </w:rPr>
        <w:t xml:space="preserve">32666 .كربلاء؛ مكتبة محمّد مهدي الحجة الطباطبائي؛ رقم المخطوط : 26/2</w:t>
      </w:r>
    </w:p>
    <w:p>
      <w:pPr>
        <w:pStyle w:val="BookText"/>
      </w:pPr>
      <w:r>
        <w:rPr>
          <w:rFonts w:ascii="IRNazanin" w:hAnsi="IRNazanin" w:eastAsia="IRNazanin" w:cs="IRNazanin"/>
          <w:lang w:bidi="fa-IR"/>
          <w:color w:val="111111"/>
          <w:sz w:val="28"/>
          <w:szCs w:val="28"/>
          <w:rtl/>
        </w:rPr>
        <w:t xml:space="preserve">أوّلها :البسملة الحمد لله حق حمده والصلاة على خير بريته من خليفته محمّد المعصومين من عترته؛ آخرها :ومن لم يقدر على سمع كتب الحديث وكتب الاستدلال كفاه كتاب معتمد في كتب الحديث ويعمل بما فيه من الحديث الصريح والله ولی</w:t>
      </w:r>
    </w:p>
    <w:p>
      <w:pPr>
        <w:pStyle w:val="BookText"/>
      </w:pPr>
      <w:r>
        <w:rPr>
          <w:rFonts w:ascii="Amiri" w:hAnsi="Amiri" w:eastAsia="Amiri" w:cs="Amiri"/>
          <w:lang w:bidi="ar-SA"/>
          <w:color w:val="111111"/>
          <w:sz w:val="28"/>
          <w:szCs w:val="28"/>
          <w:rtl/>
        </w:rPr>
        <w:t xml:space="preserve">التوفيق</w:t>
      </w:r>
    </w:p>
    <w:p>
      <w:pPr>
        <w:pStyle w:val="BookText"/>
      </w:pPr>
      <w:r>
        <w:rPr>
          <w:rFonts w:ascii="IRNazanin" w:hAnsi="IRNazanin" w:eastAsia="IRNazanin" w:cs="IRNazanin"/>
          <w:lang w:bidi="fa-IR"/>
          <w:color w:val="111111"/>
          <w:sz w:val="28"/>
          <w:szCs w:val="28"/>
          <w:rtl/>
        </w:rPr>
        <w:t xml:space="preserve">تعلیق ،کا :مجهول، تا: مجهول 4 ص ، 16*23/5 سم [مخطوطات كربلاء: 3 - 83]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4" w:name="pg8060_98799"/>
    <w:bookmarkEnd w:id="334"/>
    <w:p>
      <w:pPr>
        <w:pStyle w:val="Heading2"/>
      </w:pPr>
      <w:bookmarkStart w:id="1656" w:name="_Toc914"/>
      <w:r>
        <w:t>الروايات الحسان في فضل سورة الدخان / علوم القرآن، حديث - عربي</w:t>
      </w:r>
      <w:bookmarkEnd w:id="1656"/>
    </w:p>
    <w:p>
      <w:pPr>
        <w:pStyle w:val="BookText"/>
      </w:pPr>
      <w:r>
        <w:rPr>
          <w:rFonts w:ascii="Amiri" w:hAnsi="Amiri" w:eastAsia="Amiri" w:cs="Amiri"/>
          <w:lang w:bidi="ar-SA"/>
          <w:color w:val="111111"/>
          <w:sz w:val="28"/>
          <w:szCs w:val="28"/>
          <w:rtl/>
        </w:rPr>
        <w:t xml:space="preserve">الغيطي، محمّد بن أحمد ( - 984 ؟ ه- )</w:t>
      </w:r>
    </w:p>
    <w:p>
      <w:pPr>
        <w:pStyle w:val="BookText"/>
      </w:pPr>
      <w:r>
        <w:rPr>
          <w:rFonts w:ascii="Amiri" w:hAnsi="Amiri" w:eastAsia="Amiri" w:cs="Amiri"/>
          <w:lang w:bidi="ar-SA"/>
          <w:color w:val="111111"/>
          <w:sz w:val="28"/>
          <w:szCs w:val="28"/>
          <w:rtl/>
        </w:rPr>
        <w:t xml:space="preserve">تاريخ التأليف : 974ه-</w:t>
      </w:r>
    </w:p>
    <w:p>
      <w:pPr>
        <w:pStyle w:val="BookText"/>
      </w:pPr>
      <w:r>
        <w:rPr>
          <w:rFonts w:ascii="IRNazanin" w:hAnsi="IRNazanin" w:eastAsia="IRNazanin" w:cs="IRNazanin"/>
          <w:lang w:bidi="fa-IR"/>
          <w:color w:val="111111"/>
          <w:sz w:val="28"/>
          <w:szCs w:val="28"/>
          <w:rtl/>
        </w:rPr>
        <w:t xml:space="preserve">32667 .بغداد؛ دار المخطوطات؛ رقم المخطوط : 13428/1</w:t>
      </w:r>
    </w:p>
    <w:p>
      <w:pPr>
        <w:pStyle w:val="BookText"/>
      </w:pPr>
      <w:r>
        <w:rPr>
          <w:rFonts w:ascii="Amiri" w:hAnsi="Amiri" w:eastAsia="Amiri" w:cs="Amiri"/>
          <w:lang w:bidi="ar-SA"/>
          <w:color w:val="111111"/>
          <w:sz w:val="28"/>
          <w:szCs w:val="28"/>
          <w:rtl/>
        </w:rPr>
        <w:t xml:space="preserve">أوّلها: الحمد لله الذي عظم حرمة شعبان بليلة نصفه الفاضلة، وفرق فيها كل أمر حكيم إلى مثلها من السنة القابلة ... أما بعد فإن أحسن الحديث كتاب الله وخير الهدى هدى محمّد صلّى الله عليه وآله وسلم وشر الأمور محدثاتها وقد قال الله تعالى في كتابه الفرقان في فاتحة سورة الدخان ...</w:t>
      </w:r>
    </w:p>
    <w:p>
      <w:pPr>
        <w:pStyle w:val="BookText"/>
      </w:pPr>
      <w:r>
        <w:rPr>
          <w:rFonts w:ascii="IRNazanin" w:hAnsi="IRNazanin" w:eastAsia="IRNazanin" w:cs="IRNazanin"/>
          <w:lang w:bidi="fa-IR"/>
          <w:color w:val="111111"/>
          <w:sz w:val="28"/>
          <w:szCs w:val="28"/>
          <w:rtl/>
        </w:rPr>
        <w:t xml:space="preserve">نسخ ،کا: مجهول، تا: 990 ه- 58 ق ، 18 س، 20*15 سم [علوم القرآن عراق - ف - 186]</w:t>
      </w:r>
    </w:p>
    <w:p>
      <w:pPr>
        <w:pStyle w:val="Heading2"/>
      </w:pPr>
      <w:bookmarkStart w:id="1657" w:name="_Toc915"/>
      <w:r>
        <w:t>روايات عن الأئمة المعصومين (ع) / - عربي</w:t>
      </w:r>
      <w:bookmarkEnd w:id="1657"/>
    </w:p>
    <w:p>
      <w:pPr>
        <w:pStyle w:val="BookText"/>
      </w:pPr>
      <w:r>
        <w:rPr>
          <w:rFonts w:ascii="Amiri" w:hAnsi="Amiri" w:eastAsia="Amiri" w:cs="Amiri"/>
          <w:lang w:bidi="ar-SA"/>
          <w:color w:val="111111"/>
          <w:sz w:val="28"/>
          <w:szCs w:val="28"/>
          <w:rtl/>
        </w:rPr>
        <w:t xml:space="preserve">32668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/6 [معجم المخطوطات النجفية: 454]</w:t>
      </w:r>
    </w:p>
    <w:p>
      <w:pPr>
        <w:pStyle w:val="Heading2"/>
      </w:pPr>
      <w:bookmarkStart w:id="1658" w:name="_Toc916"/>
      <w:r>
        <w:t>الروايات المشكلة (رسالة في) / نحو - عربي</w:t>
      </w:r>
      <w:bookmarkEnd w:id="1658"/>
    </w:p>
    <w:p>
      <w:pPr>
        <w:pStyle w:val="BookText"/>
      </w:pPr>
      <w:r>
        <w:rPr>
          <w:rFonts w:ascii="Amiri" w:hAnsi="Amiri" w:eastAsia="Amiri" w:cs="Amiri"/>
          <w:lang w:bidi="ar-SA"/>
          <w:color w:val="111111"/>
          <w:sz w:val="28"/>
          <w:szCs w:val="28"/>
          <w:rtl/>
        </w:rPr>
        <w:t xml:space="preserve">32669 . النجف الأشرف؛ مكتبة كاشف الغطاء ( علي والحسين)؛ رقم المخطوط : 1106/10</w:t>
      </w:r>
    </w:p>
    <w:p>
      <w:pPr>
        <w:pStyle w:val="BookText"/>
      </w:pPr>
      <w:r>
        <w:rPr>
          <w:rFonts w:ascii="IRNazanin" w:hAnsi="IRNazanin" w:eastAsia="IRNazanin" w:cs="IRNazanin"/>
          <w:lang w:bidi="fa-IR"/>
          <w:color w:val="111111"/>
          <w:sz w:val="28"/>
          <w:szCs w:val="28"/>
          <w:rtl/>
        </w:rPr>
        <w:t xml:space="preserve">کا:مجهول ،تا: 1250ه- ناقصة : الآخر؛ 56 ص 21 س ، 20*15سم [معجم المخطوطات النجفية: 400]</w:t>
      </w:r>
    </w:p>
    <w:p>
      <w:pPr>
        <w:pStyle w:val="Heading2"/>
      </w:pPr>
      <w:bookmarkStart w:id="1659" w:name="_Toc917"/>
      <w:r>
        <w:t>رواية الإمام حجة الإسلام عما بلغه عن أبي هريرة / حديث - عربي</w:t>
      </w:r>
      <w:bookmarkEnd w:id="1659"/>
    </w:p>
    <w:p>
      <w:pPr>
        <w:pStyle w:val="BookText"/>
      </w:pPr>
      <w:r>
        <w:rPr>
          <w:rFonts w:ascii="Amiri" w:hAnsi="Amiri" w:eastAsia="Amiri" w:cs="Amiri"/>
          <w:lang w:bidi="ar-SA"/>
          <w:color w:val="111111"/>
          <w:sz w:val="28"/>
          <w:szCs w:val="28"/>
          <w:rtl/>
        </w:rPr>
        <w:t xml:space="preserve">32670 .الموصل؛ خزانة عبد الهادي رؤف ( في الأوقاف العامة)؛ رقم المخطوط : 19/9</w:t>
      </w:r>
    </w:p>
    <w:p>
      <w:pPr>
        <w:pStyle w:val="BookText"/>
      </w:pPr>
      <w:r>
        <w:rPr>
          <w:rFonts w:ascii="IRNazanin" w:hAnsi="IRNazanin" w:eastAsia="IRNazanin" w:cs="IRNazanin"/>
          <w:lang w:bidi="fa-IR"/>
          <w:color w:val="111111"/>
          <w:sz w:val="28"/>
          <w:szCs w:val="28"/>
          <w:rtl/>
        </w:rPr>
        <w:t xml:space="preserve">کا: مجهول ،تا: مجهول؛ 11*17سم[ الأوقاف العامة - موصل: 6 - 343]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5" w:name="pg8060_98800"/>
    <w:bookmarkEnd w:id="335"/>
    <w:p>
      <w:pPr>
        <w:pStyle w:val="Heading2"/>
      </w:pPr>
      <w:bookmarkStart w:id="1660" w:name="_Toc918"/>
      <w:r>
        <w:t>رواية عن أبي هريرة رضي الله عنه / حديث - عربي</w:t>
      </w:r>
      <w:bookmarkEnd w:id="1660"/>
    </w:p>
    <w:p>
      <w:pPr>
        <w:pStyle w:val="BookText"/>
      </w:pPr>
      <w:r>
        <w:rPr>
          <w:rFonts w:ascii="Amiri" w:hAnsi="Amiri" w:eastAsia="Amiri" w:cs="Amiri"/>
          <w:lang w:bidi="ar-SA"/>
          <w:color w:val="111111"/>
          <w:sz w:val="28"/>
          <w:szCs w:val="28"/>
          <w:rtl/>
        </w:rPr>
        <w:t xml:space="preserve">32671 .الموصل؛ خزانة عبد الهادي رؤف ( في الأوقاف العامة)؛ رقم المخطوط: 19/7</w:t>
      </w:r>
    </w:p>
    <w:p>
      <w:pPr>
        <w:pStyle w:val="BookText"/>
      </w:pPr>
      <w:r>
        <w:rPr>
          <w:rFonts w:ascii="IRNazanin" w:hAnsi="IRNazanin" w:eastAsia="IRNazanin" w:cs="IRNazanin"/>
          <w:lang w:bidi="fa-IR"/>
          <w:color w:val="111111"/>
          <w:sz w:val="28"/>
          <w:szCs w:val="28"/>
          <w:rtl/>
        </w:rPr>
        <w:t xml:space="preserve">کا :مجهول ،تا: مجهول؛ 11*17سم[ الأوقاف العامة - موصل: 6 - 343]</w:t>
      </w:r>
    </w:p>
    <w:p>
      <w:pPr>
        <w:pStyle w:val="Heading2"/>
      </w:pPr>
      <w:bookmarkStart w:id="1661" w:name="_Toc919"/>
      <w:r>
        <w:t>رواية عن زيد القيرواني / حديث - عربي</w:t>
      </w:r>
      <w:bookmarkEnd w:id="1661"/>
    </w:p>
    <w:p>
      <w:pPr>
        <w:pStyle w:val="BookText"/>
      </w:pPr>
      <w:r>
        <w:rPr>
          <w:rFonts w:ascii="Times New Roman" w:hAnsi="Times New Roman" w:eastAsia="Times New Roman" w:cs="Times New Roman"/>
          <w:lang w:val="en-US" w:bidi="en-US"/>
          <w:color w:val="111111"/>
          <w:sz w:val="28"/>
          <w:szCs w:val="28"/>
          <w:rtl/>
        </w:rPr>
        <w:t xml:space="preserve">32672.</w:t>
      </w:r>
    </w:p>
    <w:p>
      <w:pPr>
        <w:pStyle w:val="BookText"/>
      </w:pPr>
      <w:r>
        <w:rPr>
          <w:rFonts w:ascii="Amiri" w:hAnsi="Amiri" w:eastAsia="Amiri" w:cs="Amiri"/>
          <w:lang w:bidi="ar-SA"/>
          <w:color w:val="111111"/>
          <w:sz w:val="28"/>
          <w:szCs w:val="28"/>
          <w:rtl/>
        </w:rPr>
        <w:t xml:space="preserve">الموصل؛ خزانة عبدالهادي رؤف (في الأوقاف العامة)؛ رقم المخطوط: 19/15</w:t>
      </w:r>
    </w:p>
    <w:p>
      <w:pPr>
        <w:pStyle w:val="BookText"/>
      </w:pPr>
      <w:r>
        <w:rPr>
          <w:rFonts w:ascii="IRNazanin" w:hAnsi="IRNazanin" w:eastAsia="IRNazanin" w:cs="IRNazanin"/>
          <w:lang w:bidi="fa-IR"/>
          <w:color w:val="111111"/>
          <w:sz w:val="28"/>
          <w:szCs w:val="28"/>
          <w:rtl/>
        </w:rPr>
        <w:t xml:space="preserve">کا :مجهول، تا :مجهول؛ 11*17سم[ الأوقاف العامة - موصل: 6 - 344]</w:t>
      </w:r>
    </w:p>
    <w:p>
      <w:pPr>
        <w:pStyle w:val="Heading2"/>
      </w:pPr>
      <w:bookmarkStart w:id="1662" w:name="_Toc920"/>
      <w:r>
        <w:t>رواية غلام ثعلب عن شيوخه / حديث - عربي</w:t>
      </w:r>
      <w:bookmarkEnd w:id="1662"/>
    </w:p>
    <w:p>
      <w:pPr>
        <w:pStyle w:val="BookText"/>
      </w:pPr>
      <w:r>
        <w:rPr>
          <w:rFonts w:ascii="IRNazanin" w:hAnsi="IRNazanin" w:eastAsia="IRNazanin" w:cs="IRNazanin"/>
          <w:lang w:bidi="fa-IR"/>
          <w:color w:val="111111"/>
          <w:sz w:val="28"/>
          <w:szCs w:val="28"/>
          <w:rtl/>
        </w:rPr>
        <w:t xml:space="preserve">غلام ،ثعلب محمّد بن عبد الواحد (261 - 345 ه-)</w:t>
      </w:r>
    </w:p>
    <w:p>
      <w:pPr>
        <w:pStyle w:val="BookText"/>
      </w:pPr>
      <w:r>
        <w:rPr>
          <w:rFonts w:ascii="Amiri" w:hAnsi="Amiri" w:eastAsia="Amiri" w:cs="Amiri"/>
          <w:lang w:bidi="ar-SA"/>
          <w:color w:val="111111"/>
          <w:sz w:val="28"/>
          <w:szCs w:val="28"/>
          <w:rtl/>
        </w:rPr>
        <w:t xml:space="preserve">طبع: دمشق بمجلة المجمع العلمي العربي، 1368ه-</w:t>
      </w:r>
    </w:p>
    <w:p>
      <w:pPr>
        <w:pStyle w:val="BookText"/>
      </w:pPr>
      <w:r>
        <w:rPr>
          <w:rFonts w:ascii="Amiri" w:hAnsi="Amiri" w:eastAsia="Amiri" w:cs="Amiri"/>
          <w:lang w:bidi="ar-SA"/>
          <w:color w:val="111111"/>
          <w:sz w:val="28"/>
          <w:szCs w:val="28"/>
          <w:rtl/>
        </w:rPr>
        <w:t xml:space="preserve">[فنخا :16 844 (1نسخة )]</w:t>
      </w:r>
    </w:p>
    <w:p>
      <w:pPr>
        <w:pStyle w:val="BookText"/>
      </w:pPr>
      <w:r>
        <w:rPr>
          <w:rFonts w:ascii="Times New Roman" w:hAnsi="Times New Roman" w:eastAsia="Times New Roman" w:cs="Times New Roman"/>
          <w:lang w:val="en-US" w:bidi="en-US"/>
          <w:color w:val="111111"/>
          <w:sz w:val="28"/>
          <w:szCs w:val="28"/>
          <w:rtl/>
        </w:rPr>
        <w:t xml:space="preserve">32673.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457/6 مصورة</w:t>
      </w:r>
    </w:p>
    <w:p>
      <w:pPr>
        <w:pStyle w:val="BookText"/>
      </w:pPr>
      <w:r>
        <w:rPr>
          <w:rFonts w:ascii="Amiri" w:hAnsi="Amiri" w:eastAsia="Amiri" w:cs="Amiri"/>
          <w:lang w:bidi="ar-SA"/>
          <w:color w:val="111111"/>
          <w:sz w:val="28"/>
          <w:szCs w:val="28"/>
          <w:rtl/>
        </w:rPr>
        <w:t xml:space="preserve">أوّلها :البسملة، أخبرنا الشيخ الصالح الفقيه الإمام العالم موفق الدين أبو عبد الله حمد بن أحمد ... أنبا أبو عمر محمّد بن عبد الواحد بن أبي هاشم الزاهد المعروف بغلام ثعلب في يوم الجمعة عشر جمادى الاخرة من سنة أربع وأربعين وثلاثمائة في منزله؛ آخرها: قال رسول الله ما منع القوم الزكاة إلا حبس الله عزوجل عنهم قطر السماء ولولا</w:t>
      </w:r>
    </w:p>
    <w:p>
      <w:pPr>
        <w:pStyle w:val="BookText"/>
      </w:pPr>
      <w:r>
        <w:rPr>
          <w:rFonts w:ascii="Amiri" w:hAnsi="Amiri" w:eastAsia="Amiri" w:cs="Amiri"/>
          <w:lang w:bidi="ar-SA"/>
          <w:color w:val="111111"/>
          <w:sz w:val="28"/>
          <w:szCs w:val="28"/>
          <w:rtl/>
        </w:rPr>
        <w:t xml:space="preserve">البهائم لم تمطروا . آخر حديث عمر الزاهد...</w:t>
      </w:r>
    </w:p>
    <w:p>
      <w:pPr>
        <w:pStyle w:val="BookText"/>
      </w:pPr>
      <w:r>
        <w:rPr>
          <w:rFonts w:ascii="Amiri" w:hAnsi="Amiri" w:eastAsia="Amiri" w:cs="Amiri"/>
          <w:lang w:bidi="ar-SA"/>
          <w:color w:val="111111"/>
          <w:sz w:val="28"/>
          <w:szCs w:val="28"/>
          <w:rtl/>
        </w:rPr>
        <w:t xml:space="preserve">المجلد الثالث ؛مصدر التصوير: نسخة دار الكتب الظاهريه ضمن مجموع رقم 16؛</w:t>
      </w:r>
    </w:p>
    <w:p>
      <w:pPr>
        <w:pStyle w:val="BookText"/>
      </w:pPr>
      <w:r>
        <w:rPr>
          <w:rFonts w:ascii="Amiri" w:hAnsi="Amiri" w:eastAsia="Amiri" w:cs="Amiri"/>
          <w:lang w:bidi="ar-SA"/>
          <w:color w:val="111111"/>
          <w:sz w:val="28"/>
          <w:szCs w:val="28"/>
          <w:rtl/>
        </w:rPr>
        <w:t xml:space="preserve">كا :مجهول، تا :مجهول؛ بذيله حديث واحد من الجزء الأول يليه عدة سماعات وقراءت</w:t>
      </w:r>
    </w:p>
    <w:p>
      <w:pPr>
        <w:pStyle w:val="BookText"/>
      </w:pPr>
      <w:r>
        <w:rPr>
          <w:rFonts w:ascii="Amiri" w:hAnsi="Amiri" w:eastAsia="Amiri" w:cs="Amiri"/>
          <w:lang w:bidi="ar-SA"/>
          <w:color w:val="111111"/>
          <w:sz w:val="28"/>
          <w:szCs w:val="28"/>
          <w:rtl/>
        </w:rPr>
        <w:t xml:space="preserve">منها بتاريخ 575ه- 8 ص [ (مصورات) - ف: 2 - 165]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6" w:name="pg8060_98801"/>
    <w:bookmarkEnd w:id="336"/>
    <w:p>
      <w:pPr>
        <w:pStyle w:val="Heading2"/>
      </w:pPr>
      <w:bookmarkStart w:id="1663" w:name="_Toc921"/>
      <w:r>
        <w:t>رواية منسوبة للإمام علي كرّم الله وجهه في التفاؤل بالقرآن العظيم / حديث</w:t>
      </w:r>
      <w:bookmarkEnd w:id="16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علي بن أبي طالب (ع) ، أمير المؤمنين (- 40 ه-)</w:t>
      </w:r>
    </w:p>
    <w:p>
      <w:pPr>
        <w:pStyle w:val="BookText"/>
      </w:pPr>
      <w:r>
        <w:rPr>
          <w:rFonts w:ascii="Times New Roman" w:hAnsi="Times New Roman" w:eastAsia="Times New Roman" w:cs="Times New Roman"/>
          <w:lang w:val="en-US" w:bidi="en-US"/>
          <w:color w:val="111111"/>
          <w:sz w:val="28"/>
          <w:szCs w:val="28"/>
          <w:rtl/>
        </w:rPr>
        <w:t xml:space="preserve">32674.</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المخطوط:18/12</w:t>
      </w:r>
    </w:p>
    <w:p>
      <w:pPr>
        <w:pStyle w:val="BookText"/>
      </w:pPr>
      <w:r>
        <w:rPr>
          <w:rFonts w:ascii="IRNazanin" w:hAnsi="IRNazanin" w:eastAsia="IRNazanin" w:cs="IRNazanin"/>
          <w:lang w:bidi="fa-IR"/>
          <w:color w:val="111111"/>
          <w:sz w:val="28"/>
          <w:szCs w:val="28"/>
          <w:rtl/>
        </w:rPr>
        <w:t xml:space="preserve">کا :مجهول، تا: مجهول ؛ 15*22سم [الأوقاف العامة - موصل: 6 - 303]</w:t>
      </w:r>
    </w:p>
    <w:p>
      <w:pPr>
        <w:pStyle w:val="Heading2"/>
      </w:pPr>
      <w:bookmarkStart w:id="1664" w:name="_Toc922"/>
      <w:r>
        <w:t>روائع الكلم وبدائع الحكم / فلسفة - عربي</w:t>
      </w:r>
      <w:bookmarkEnd w:id="1664"/>
    </w:p>
    <w:p>
      <w:pPr>
        <w:pStyle w:val="BookText"/>
      </w:pPr>
      <w:r>
        <w:rPr>
          <w:rFonts w:ascii="Amiri" w:hAnsi="Amiri" w:eastAsia="Amiri" w:cs="Amiri"/>
          <w:lang w:bidi="ar-SA"/>
          <w:color w:val="111111"/>
          <w:sz w:val="28"/>
          <w:szCs w:val="28"/>
          <w:rtl/>
        </w:rPr>
        <w:t xml:space="preserve">اللاهيجي، حسن بن عبد الرزاق (1045 - 1121 ه- )</w:t>
      </w:r>
    </w:p>
    <w:p>
      <w:pPr>
        <w:pStyle w:val="BookText"/>
      </w:pPr>
      <w:r>
        <w:rPr>
          <w:rFonts w:ascii="Amiri" w:hAnsi="Amiri" w:eastAsia="Amiri" w:cs="Amiri"/>
          <w:lang w:bidi="ar-SA"/>
          <w:color w:val="111111"/>
          <w:sz w:val="28"/>
          <w:szCs w:val="28"/>
          <w:rtl/>
        </w:rPr>
        <w:t xml:space="preserve">أوّله: البسملة. الحمد لله خالداً مع خلوده حمداً يوافي دوام وجوده ويكافي العظيم من بره</w:t>
      </w:r>
    </w:p>
    <w:p>
      <w:pPr>
        <w:pStyle w:val="BookText"/>
      </w:pPr>
      <w:r>
        <w:rPr>
          <w:rFonts w:ascii="IRNazanin" w:hAnsi="IRNazanin" w:eastAsia="IRNazanin" w:cs="IRNazanin"/>
          <w:lang w:bidi="fa-IR"/>
          <w:color w:val="111111"/>
          <w:sz w:val="28"/>
          <w:szCs w:val="28"/>
          <w:rtl/>
        </w:rPr>
        <w:t xml:space="preserve">وجوده ...</w:t>
      </w:r>
    </w:p>
    <w:p>
      <w:pPr>
        <w:pStyle w:val="BookText"/>
      </w:pPr>
      <w:r>
        <w:rPr>
          <w:rFonts w:ascii="IRNazanin" w:hAnsi="IRNazanin" w:eastAsia="IRNazanin" w:cs="IRNazanin"/>
          <w:lang w:bidi="fa-IR"/>
          <w:color w:val="111111"/>
          <w:sz w:val="28"/>
          <w:szCs w:val="28"/>
          <w:rtl/>
        </w:rPr>
        <w:t xml:space="preserve">[فنخا 16: 848-849 (9نسخ) ]</w:t>
      </w:r>
    </w:p>
    <w:p>
      <w:pPr>
        <w:pStyle w:val="BookText"/>
      </w:pPr>
      <w:r>
        <w:rPr>
          <w:rFonts w:ascii="Amiri" w:hAnsi="Amiri" w:eastAsia="Amiri" w:cs="Amiri"/>
          <w:lang w:bidi="ar-SA"/>
          <w:color w:val="111111"/>
          <w:sz w:val="28"/>
          <w:szCs w:val="28"/>
          <w:rtl/>
        </w:rPr>
        <w:t xml:space="preserve">32675 . كربلاء؛ الروضة الحسينية ( مكتبة)؛ رقم المخطوط : 426 م - ح 9145</w:t>
      </w:r>
    </w:p>
    <w:p>
      <w:pPr>
        <w:pStyle w:val="BookText"/>
      </w:pPr>
      <w:r>
        <w:rPr>
          <w:rFonts w:ascii="IRNazanin" w:hAnsi="IRNazanin" w:eastAsia="IRNazanin" w:cs="IRNazanin"/>
          <w:lang w:bidi="fa-IR"/>
          <w:color w:val="111111"/>
          <w:sz w:val="28"/>
          <w:szCs w:val="28"/>
          <w:rtl/>
        </w:rPr>
        <w:t xml:space="preserve">نسخ، کا: مجهول ،تا: مجهول ؛تملك: مرتضى الحسيني سنة 1115ه-، 294 ص 18س،</w:t>
      </w:r>
    </w:p>
    <w:p>
      <w:pPr>
        <w:pStyle w:val="BookText"/>
      </w:pPr>
      <w:r>
        <w:rPr>
          <w:rFonts w:ascii="Amiri" w:hAnsi="Amiri" w:eastAsia="Amiri" w:cs="Amiri"/>
          <w:lang w:bidi="ar-SA"/>
          <w:color w:val="111111"/>
          <w:sz w:val="28"/>
          <w:szCs w:val="28"/>
          <w:rtl/>
        </w:rPr>
        <w:t xml:space="preserve">19*11سم [مخطوطات كربلاء: 4 - 185]</w:t>
      </w:r>
    </w:p>
    <w:p>
      <w:pPr>
        <w:pStyle w:val="BookText"/>
      </w:pPr>
      <w:r>
        <w:rPr>
          <w:rFonts w:ascii="Amiri" w:hAnsi="Amiri" w:eastAsia="Amiri" w:cs="Amiri"/>
          <w:lang w:bidi="ar-SA"/>
          <w:color w:val="111111"/>
          <w:sz w:val="28"/>
          <w:szCs w:val="28"/>
          <w:rtl/>
        </w:rPr>
        <w:t xml:space="preserve">الروح الروح في الكلام على أرواح الأموات والأحياء</w:t>
      </w:r>
    </w:p>
    <w:p>
      <w:pPr>
        <w:pStyle w:val="BookText"/>
      </w:pPr>
      <w:r>
        <w:rPr>
          <w:rFonts w:ascii="Amiri" w:hAnsi="Amiri" w:eastAsia="Amiri" w:cs="Amiri"/>
          <w:lang w:bidi="ar-SA"/>
          <w:color w:val="111111"/>
          <w:sz w:val="28"/>
          <w:szCs w:val="28"/>
          <w:rtl/>
        </w:rPr>
        <w:t xml:space="preserve">الروح (رسالة في) بيان -كيفية الجسم الإنساني وهيكله ونفسه (رسالة في )</w:t>
      </w:r>
    </w:p>
    <w:p>
      <w:pPr>
        <w:pStyle w:val="Heading2"/>
      </w:pPr>
      <w:bookmarkStart w:id="1665" w:name="_Toc923"/>
      <w:r>
        <w:t>الروح (مختصر) / كلام وعقائد - عربي</w:t>
      </w:r>
      <w:bookmarkEnd w:id="1665"/>
    </w:p>
    <w:p>
      <w:pPr>
        <w:pStyle w:val="BookText"/>
      </w:pPr>
      <w:r>
        <w:rPr>
          <w:rFonts w:ascii="Amiri" w:hAnsi="Amiri" w:eastAsia="Amiri" w:cs="Amiri"/>
          <w:lang w:bidi="ar-SA"/>
          <w:color w:val="111111"/>
          <w:sz w:val="28"/>
          <w:szCs w:val="28"/>
          <w:rtl/>
        </w:rPr>
        <w:t xml:space="preserve">ابن بردس إسماعيل بن محمّد( 720 - 786 ه-)</w:t>
      </w:r>
    </w:p>
    <w:p>
      <w:pPr>
        <w:pStyle w:val="BookText"/>
      </w:pPr>
      <w:r>
        <w:rPr>
          <w:rFonts w:ascii="Amiri" w:hAnsi="Amiri" w:eastAsia="Amiri" w:cs="Amiri"/>
          <w:lang w:bidi="ar-SA"/>
          <w:color w:val="111111"/>
          <w:sz w:val="28"/>
          <w:szCs w:val="28"/>
          <w:rtl/>
        </w:rPr>
        <w:t xml:space="preserve">المرتبط: الروح في الكلام على أرواح الأموات والأحياء؛ ابن قيم الجوزية، محمد بن أبي بكر(</w:t>
      </w:r>
    </w:p>
    <w:p>
      <w:pPr>
        <w:pStyle w:val="BookText"/>
      </w:pPr>
      <w:r>
        <w:rPr>
          <w:rFonts w:ascii="IRNazanin" w:hAnsi="IRNazanin" w:eastAsia="IRNazanin" w:cs="IRNazanin"/>
          <w:lang w:bidi="fa-IR"/>
          <w:color w:val="111111"/>
          <w:sz w:val="28"/>
          <w:szCs w:val="28"/>
          <w:rtl/>
        </w:rPr>
        <w:t xml:space="preserve">691 - 751ه- )</w:t>
      </w:r>
    </w:p>
    <w:p>
      <w:pPr>
        <w:pStyle w:val="BookText"/>
      </w:pPr>
      <w:r>
        <w:rPr>
          <w:rFonts w:ascii="Amiri" w:hAnsi="Amiri" w:eastAsia="Amiri" w:cs="Amiri"/>
          <w:lang w:bidi="ar-SA"/>
          <w:color w:val="111111"/>
          <w:sz w:val="28"/>
          <w:szCs w:val="28"/>
          <w:rtl/>
        </w:rPr>
        <w:t xml:space="preserve">أوّله: الحمد لله على نعمه وأسأله المزيد من فضله وكرمه وأشهد أن لا اله إلا الله وحده لا</w:t>
      </w:r>
    </w:p>
    <w:p>
      <w:pPr>
        <w:pStyle w:val="BookText"/>
      </w:pPr>
      <w:r>
        <w:rPr>
          <w:rFonts w:ascii="Amiri" w:hAnsi="Amiri" w:eastAsia="Amiri" w:cs="Amiri"/>
          <w:lang w:bidi="ar-SA"/>
          <w:color w:val="111111"/>
          <w:sz w:val="28"/>
          <w:szCs w:val="28"/>
          <w:rtl/>
        </w:rPr>
        <w:t xml:space="preserve">شريك له ... وبعد فهذه كراسة مختصر من كتاب الروح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7" w:name="pg8060_98802"/>
    <w:bookmarkEnd w:id="337"/>
    <w:p>
      <w:pPr>
        <w:pStyle w:val="BookText"/>
      </w:pPr>
      <w:r>
        <w:rPr>
          <w:rFonts w:ascii="Times New Roman" w:hAnsi="Times New Roman" w:eastAsia="Times New Roman" w:cs="Times New Roman"/>
          <w:lang w:val="en-US" w:bidi="en-US"/>
          <w:color w:val="111111"/>
          <w:sz w:val="28"/>
          <w:szCs w:val="28"/>
          <w:rtl/>
        </w:rPr>
        <w:t xml:space="preserve">32676.</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 22356/2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خير الله بن محمود العمري خطيب جامع العمرية، تا: 1134ه- 9 ص 23س،</w:t>
      </w:r>
    </w:p>
    <w:p>
      <w:pPr>
        <w:pStyle w:val="BookText"/>
      </w:pPr>
      <w:r>
        <w:rPr>
          <w:rFonts w:ascii="IRNazanin" w:hAnsi="IRNazanin" w:eastAsia="IRNazanin" w:cs="IRNazanin"/>
          <w:lang w:bidi="fa-IR"/>
          <w:color w:val="111111"/>
          <w:sz w:val="28"/>
          <w:szCs w:val="28"/>
          <w:rtl/>
        </w:rPr>
        <w:t xml:space="preserve">22*16سم [ف: 6 - 82]</w:t>
      </w:r>
    </w:p>
    <w:p>
      <w:pPr>
        <w:pStyle w:val="Heading2"/>
      </w:pPr>
      <w:bookmarkStart w:id="1666" w:name="_Toc924"/>
      <w:r>
        <w:t>الروح / كلام وعقائد - عربي</w:t>
      </w:r>
      <w:bookmarkEnd w:id="1666"/>
    </w:p>
    <w:p>
      <w:pPr>
        <w:pStyle w:val="BookText"/>
      </w:pPr>
      <w:r>
        <w:rPr>
          <w:rFonts w:ascii="Amiri" w:hAnsi="Amiri" w:eastAsia="Amiri" w:cs="Amiri"/>
          <w:lang w:bidi="ar-SA"/>
          <w:color w:val="111111"/>
          <w:sz w:val="28"/>
          <w:szCs w:val="28"/>
          <w:rtl/>
        </w:rPr>
        <w:t xml:space="preserve">الدواني، محمّد بن أسعد (830 - 908 ؟ ه- )</w:t>
      </w:r>
    </w:p>
    <w:p>
      <w:pPr>
        <w:pStyle w:val="BookText"/>
      </w:pPr>
      <w:r>
        <w:rPr>
          <w:rFonts w:ascii="Amiri" w:hAnsi="Amiri" w:eastAsia="Amiri" w:cs="Amiri"/>
          <w:lang w:bidi="ar-SA"/>
          <w:color w:val="111111"/>
          <w:sz w:val="28"/>
          <w:szCs w:val="28"/>
          <w:rtl/>
        </w:rPr>
        <w:t xml:space="preserve">طبع : القاهرة، 1360 ه- ،ارضروم 1979م</w:t>
      </w:r>
    </w:p>
    <w:p>
      <w:pPr>
        <w:pStyle w:val="BookText"/>
      </w:pPr>
      <w:r>
        <w:rPr>
          <w:rFonts w:ascii="Times New Roman" w:hAnsi="Times New Roman" w:eastAsia="Times New Roman" w:cs="Times New Roman"/>
          <w:lang w:val="en-US" w:bidi="en-US"/>
          <w:color w:val="111111"/>
          <w:sz w:val="28"/>
          <w:szCs w:val="28"/>
          <w:rtl/>
        </w:rPr>
        <w:t xml:space="preserve">32677.</w:t>
      </w:r>
    </w:p>
    <w:p>
      <w:pPr>
        <w:pStyle w:val="BookText"/>
      </w:pPr>
      <w:r>
        <w:rPr>
          <w:rFonts w:ascii="Amiri" w:hAnsi="Amiri" w:eastAsia="Amiri" w:cs="Amiri"/>
          <w:lang w:bidi="ar-SA"/>
          <w:color w:val="111111"/>
          <w:sz w:val="28"/>
          <w:szCs w:val="28"/>
          <w:rtl/>
        </w:rPr>
        <w:t xml:space="preserve">بغداد؛ المكتبة القادرية؛ رقم المخطوط : 1442/3</w:t>
      </w:r>
    </w:p>
    <w:p>
      <w:pPr>
        <w:pStyle w:val="BookText"/>
      </w:pPr>
      <w:r>
        <w:rPr>
          <w:rFonts w:ascii="Amiri" w:hAnsi="Amiri" w:eastAsia="Amiri" w:cs="Amiri"/>
          <w:lang w:bidi="ar-SA"/>
          <w:color w:val="111111"/>
          <w:sz w:val="28"/>
          <w:szCs w:val="28"/>
          <w:rtl/>
        </w:rPr>
        <w:t xml:space="preserve">أوّلها: الحمد لله الذي خلق آدم على صورته وصلوته وسلامه على سيدنا محمّد الذي ظهر بحقيقته وعلى آله وصحبه خزنه علومه ؛آخرها: ومن كان ذا ذهن وذكاء تفطن له بما رمزنا في هذه الرسالة والله تعالى أعلم.</w:t>
      </w:r>
    </w:p>
    <w:p>
      <w:pPr>
        <w:pStyle w:val="BookText"/>
      </w:pPr>
      <w:r>
        <w:rPr>
          <w:rFonts w:ascii="IRNazanin" w:hAnsi="IRNazanin" w:eastAsia="IRNazanin" w:cs="IRNazanin"/>
          <w:lang w:bidi="fa-IR"/>
          <w:color w:val="111111"/>
          <w:sz w:val="28"/>
          <w:szCs w:val="28"/>
          <w:rtl/>
        </w:rPr>
        <w:t xml:space="preserve">نستعلیق، کا :مجهول ،تا: مجهول؛ 7ق ،(15-5) ، 21 س 20*13 سم [ف: 5 - 141]</w:t>
      </w:r>
    </w:p>
    <w:p>
      <w:pPr>
        <w:pStyle w:val="Heading2"/>
      </w:pPr>
      <w:bookmarkStart w:id="1667" w:name="_Toc925"/>
      <w:r>
        <w:t>الروح / كلام وعقائد - عربي</w:t>
      </w:r>
      <w:bookmarkEnd w:id="1667"/>
    </w:p>
    <w:p>
      <w:pPr>
        <w:pStyle w:val="BookText"/>
      </w:pPr>
      <w:r>
        <w:rPr>
          <w:rFonts w:ascii="Amiri" w:hAnsi="Amiri" w:eastAsia="Amiri" w:cs="Amiri"/>
          <w:lang w:bidi="ar-SA"/>
          <w:color w:val="111111"/>
          <w:sz w:val="28"/>
          <w:szCs w:val="28"/>
          <w:rtl/>
        </w:rPr>
        <w:t xml:space="preserve">السيوطي، عبد الرحمن بن أبي بكر (849 - 911 ه- )</w:t>
      </w:r>
    </w:p>
    <w:p>
      <w:pPr>
        <w:pStyle w:val="BookText"/>
      </w:pPr>
      <w:r>
        <w:rPr>
          <w:rFonts w:ascii="Amiri" w:hAnsi="Amiri" w:eastAsia="Amiri" w:cs="Amiri"/>
          <w:lang w:bidi="ar-SA"/>
          <w:color w:val="111111"/>
          <w:sz w:val="28"/>
          <w:szCs w:val="28"/>
          <w:rtl/>
        </w:rPr>
        <w:t xml:space="preserve">[فنخا :16 851 (1 نسخة)]</w:t>
      </w:r>
    </w:p>
    <w:p>
      <w:pPr>
        <w:pStyle w:val="BookText"/>
      </w:pPr>
      <w:r>
        <w:rPr>
          <w:rFonts w:ascii="Amiri" w:hAnsi="Amiri" w:eastAsia="Amiri" w:cs="Amiri"/>
          <w:lang w:bidi="ar-SA"/>
          <w:color w:val="111111"/>
          <w:sz w:val="28"/>
          <w:szCs w:val="28"/>
          <w:rtl/>
        </w:rPr>
        <w:t xml:space="preserve">32678 .بغداد؛ مكتبة الأوقاف العامة؛ رقم المخطوط : 13749/5</w:t>
      </w:r>
    </w:p>
    <w:p>
      <w:pPr>
        <w:pStyle w:val="BookText"/>
      </w:pPr>
      <w:r>
        <w:rPr>
          <w:rFonts w:ascii="Amiri" w:hAnsi="Amiri" w:eastAsia="Amiri" w:cs="Amiri"/>
          <w:lang w:bidi="ar-SA"/>
          <w:color w:val="111111"/>
          <w:sz w:val="28"/>
          <w:szCs w:val="28"/>
          <w:rtl/>
        </w:rPr>
        <w:t xml:space="preserve">أوّلها: الحمد الله وسلام على عباده الذين اصطفى فقد اختلف أهل الطريقة الإمساك</w:t>
      </w:r>
    </w:p>
    <w:p>
      <w:pPr>
        <w:pStyle w:val="BookText"/>
      </w:pPr>
      <w:r>
        <w:rPr>
          <w:rFonts w:ascii="IRNazanin" w:hAnsi="IRNazanin" w:eastAsia="IRNazanin" w:cs="IRNazanin"/>
          <w:lang w:bidi="fa-IR"/>
          <w:color w:val="111111"/>
          <w:sz w:val="28"/>
          <w:szCs w:val="28"/>
          <w:rtl/>
        </w:rPr>
        <w:t xml:space="preserve">عن الروح</w:t>
      </w:r>
    </w:p>
    <w:p>
      <w:pPr>
        <w:pStyle w:val="BookText"/>
      </w:pPr>
      <w:r>
        <w:rPr>
          <w:rFonts w:ascii="IRNazanin" w:hAnsi="IRNazanin" w:eastAsia="IRNazanin" w:cs="IRNazanin"/>
          <w:lang w:bidi="fa-IR"/>
          <w:color w:val="111111"/>
          <w:sz w:val="28"/>
          <w:szCs w:val="28"/>
          <w:rtl/>
        </w:rPr>
        <w:t xml:space="preserve">کا :مجهول ،تا: 1306ه-؛ 2 ق 21 س، 20*13سم [ف: 2 - 411]</w:t>
      </w:r>
    </w:p>
    <w:p>
      <w:pPr>
        <w:pStyle w:val="Heading2"/>
      </w:pPr>
      <w:bookmarkStart w:id="1668" w:name="_Toc926"/>
      <w:r>
        <w:t>الروح = الروحية = ماهية الروح والحيات والنفس والعقل / فلسفة - عربي</w:t>
      </w:r>
      <w:bookmarkEnd w:id="1668"/>
    </w:p>
    <w:p>
      <w:pPr>
        <w:pStyle w:val="BookText"/>
      </w:pPr>
      <w:r>
        <w:rPr>
          <w:rFonts w:ascii="Amiri" w:hAnsi="Amiri" w:eastAsia="Amiri" w:cs="Amiri"/>
          <w:lang w:bidi="ar-SA"/>
          <w:color w:val="111111"/>
          <w:sz w:val="28"/>
          <w:szCs w:val="28"/>
          <w:rtl/>
        </w:rPr>
        <w:t xml:space="preserve">32679 النجف الأشرف مكتبة آية الله الحكيم العامة؛ رقم المخطوط : 99/8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8" w:name="pg8060_98803"/>
    <w:bookmarkEnd w:id="338"/>
    <w:p>
      <w:pPr>
        <w:pStyle w:val="BookText"/>
      </w:pPr>
      <w:r>
        <w:rPr>
          <w:rFonts w:ascii="Amiri" w:hAnsi="Amiri" w:eastAsia="Amiri" w:cs="Amiri"/>
          <w:lang w:bidi="ar-SA"/>
          <w:color w:val="111111"/>
          <w:sz w:val="28"/>
          <w:szCs w:val="28"/>
          <w:rtl/>
        </w:rPr>
        <w:t xml:space="preserve">أوّلها: الحمد لله رب العالمين ... أما بعد فهذه رسالة مشتملة على فوائد جليلة من بيان ماهية الروح والحساة والنفس والعقل وأقسامها وتوابعها</w:t>
      </w:r>
    </w:p>
    <w:p>
      <w:pPr>
        <w:pStyle w:val="BookText"/>
      </w:pPr>
      <w:r>
        <w:rPr>
          <w:rFonts w:ascii="IRNazanin" w:hAnsi="IRNazanin" w:eastAsia="IRNazanin" w:cs="IRNazanin"/>
          <w:lang w:bidi="fa-IR"/>
          <w:color w:val="111111"/>
          <w:sz w:val="28"/>
          <w:szCs w:val="28"/>
          <w:rtl/>
        </w:rPr>
        <w:t xml:space="preserve">نسخ ،کا :مجهول ،تا :القرن 13ه- 14*22 سم [محمد الرشتيف: 125]</w:t>
      </w:r>
    </w:p>
    <w:p>
      <w:pPr>
        <w:pStyle w:val="Heading2"/>
      </w:pPr>
      <w:bookmarkStart w:id="1669" w:name="_Toc927"/>
      <w:r>
        <w:t>روح الاحياء وروح الاحياء / أخلاق - عربي</w:t>
      </w:r>
      <w:bookmarkEnd w:id="1669"/>
    </w:p>
    <w:p>
      <w:pPr>
        <w:pStyle w:val="BookText"/>
      </w:pPr>
      <w:r>
        <w:rPr>
          <w:rFonts w:ascii="Amiri" w:hAnsi="Amiri" w:eastAsia="Amiri" w:cs="Amiri"/>
          <w:lang w:bidi="ar-SA"/>
          <w:color w:val="111111"/>
          <w:sz w:val="28"/>
          <w:szCs w:val="28"/>
          <w:rtl/>
        </w:rPr>
        <w:t xml:space="preserve">الربلي، أحمد بن موسى (575 - 622ه-)</w:t>
      </w:r>
    </w:p>
    <w:p>
      <w:pPr>
        <w:pStyle w:val="BookText"/>
      </w:pPr>
      <w:r>
        <w:rPr>
          <w:rFonts w:ascii="Amiri" w:hAnsi="Amiri" w:eastAsia="Amiri" w:cs="Amiri"/>
          <w:lang w:bidi="ar-SA"/>
          <w:color w:val="111111"/>
          <w:sz w:val="28"/>
          <w:szCs w:val="28"/>
          <w:rtl/>
        </w:rPr>
        <w:t xml:space="preserve">المرتبط: إحياء علوم الدين = إحياء العلوم الغزالي، محمد بن محمّد ( 450 - 505ه-)</w:t>
      </w:r>
    </w:p>
    <w:p>
      <w:pPr>
        <w:pStyle w:val="BookText"/>
      </w:pPr>
      <w:r>
        <w:rPr>
          <w:rFonts w:ascii="Amiri" w:hAnsi="Amiri" w:eastAsia="Amiri" w:cs="Amiri"/>
          <w:lang w:bidi="ar-SA"/>
          <w:color w:val="111111"/>
          <w:sz w:val="28"/>
          <w:szCs w:val="28"/>
          <w:rtl/>
        </w:rPr>
        <w:t xml:space="preserve">32680 .بغداد؛ مكتبة الأوقاف العامة؛ رقم المخطوط : 4827/1</w:t>
      </w:r>
    </w:p>
    <w:p>
      <w:pPr>
        <w:pStyle w:val="BookText"/>
      </w:pPr>
      <w:r>
        <w:rPr>
          <w:rFonts w:ascii="Amiri" w:hAnsi="Amiri" w:eastAsia="Amiri" w:cs="Amiri"/>
          <w:lang w:bidi="ar-SA"/>
          <w:color w:val="111111"/>
          <w:sz w:val="28"/>
          <w:szCs w:val="28"/>
          <w:rtl/>
        </w:rPr>
        <w:t xml:space="preserve">أوّلها: ... الحمد لله الذي هدانا لهذا وما كنا لنهتدي ...</w:t>
      </w:r>
    </w:p>
    <w:p>
      <w:pPr>
        <w:pStyle w:val="BookText"/>
      </w:pPr>
      <w:r>
        <w:rPr>
          <w:rFonts w:ascii="IRNazanin" w:hAnsi="IRNazanin" w:eastAsia="IRNazanin" w:cs="IRNazanin"/>
          <w:lang w:bidi="fa-IR"/>
          <w:color w:val="111111"/>
          <w:sz w:val="28"/>
          <w:szCs w:val="28"/>
          <w:rtl/>
        </w:rPr>
        <w:t xml:space="preserve">کا: مجهول ،تا :686ه- تملك حسين الاسعد أبو بكر رستم بن أحمد الشرواني؛ 41ق،</w:t>
      </w:r>
    </w:p>
    <w:p>
      <w:pPr>
        <w:pStyle w:val="BookText"/>
      </w:pPr>
      <w:r>
        <w:rPr>
          <w:rFonts w:ascii="IRNazanin" w:hAnsi="IRNazanin" w:eastAsia="IRNazanin" w:cs="IRNazanin"/>
          <w:lang w:bidi="fa-IR"/>
          <w:color w:val="111111"/>
          <w:sz w:val="28"/>
          <w:szCs w:val="28"/>
          <w:rtl/>
        </w:rPr>
        <w:t xml:space="preserve">13*16سم [ف: 2 - 415]</w:t>
      </w:r>
    </w:p>
    <w:p>
      <w:pPr>
        <w:pStyle w:val="Heading2"/>
      </w:pPr>
      <w:bookmarkStart w:id="1670" w:name="_Toc928"/>
      <w:r>
        <w:t>الروحانيات (رسالة في) / العلوم الغريبة - عربي</w:t>
      </w:r>
      <w:bookmarkEnd w:id="1670"/>
    </w:p>
    <w:p>
      <w:pPr>
        <w:pStyle w:val="BookText"/>
      </w:pPr>
      <w:r>
        <w:rPr>
          <w:rFonts w:ascii="Amiri" w:hAnsi="Amiri" w:eastAsia="Amiri" w:cs="Amiri"/>
          <w:lang w:bidi="ar-SA"/>
          <w:color w:val="111111"/>
          <w:sz w:val="28"/>
          <w:szCs w:val="28"/>
          <w:rtl/>
        </w:rPr>
        <w:t xml:space="preserve">32681 .بغداد؛ مكتبة الأوقاف العامة؛ رقم المخطوط : 5830/8</w:t>
      </w:r>
    </w:p>
    <w:p>
      <w:pPr>
        <w:pStyle w:val="BookText"/>
      </w:pPr>
      <w:r>
        <w:rPr>
          <w:rFonts w:ascii="IRNazanin" w:hAnsi="IRNazanin" w:eastAsia="IRNazanin" w:cs="IRNazanin"/>
          <w:lang w:bidi="fa-IR"/>
          <w:color w:val="111111"/>
          <w:sz w:val="28"/>
          <w:szCs w:val="28"/>
          <w:rtl/>
        </w:rPr>
        <w:t xml:space="preserve">فيها طلاسم وأوفاق ؛کا :مجهول ،تا :مجهول؛ 21*16سم [ف: 4 - 307]</w:t>
      </w:r>
    </w:p>
    <w:p>
      <w:pPr>
        <w:pStyle w:val="Heading2"/>
      </w:pPr>
      <w:bookmarkStart w:id="1671" w:name="_Toc929"/>
      <w:r>
        <w:t>الروحانيات (مجموع في) / كلام وعقائد - عربي</w:t>
      </w:r>
      <w:bookmarkEnd w:id="1671"/>
    </w:p>
    <w:p>
      <w:pPr>
        <w:pStyle w:val="BookText"/>
      </w:pPr>
      <w:r>
        <w:rPr>
          <w:rFonts w:ascii="Times New Roman" w:hAnsi="Times New Roman" w:eastAsia="Times New Roman" w:cs="Times New Roman"/>
          <w:lang w:val="en-US" w:bidi="en-US"/>
          <w:color w:val="111111"/>
          <w:sz w:val="28"/>
          <w:szCs w:val="28"/>
          <w:rtl/>
        </w:rPr>
        <w:t xml:space="preserve">32682.</w:t>
      </w:r>
    </w:p>
    <w:p>
      <w:pPr>
        <w:pStyle w:val="BookText"/>
      </w:pPr>
      <w:r>
        <w:rPr>
          <w:rFonts w:ascii="Amiri" w:hAnsi="Amiri" w:eastAsia="Amiri" w:cs="Amiri"/>
          <w:lang w:bidi="ar-SA"/>
          <w:color w:val="111111"/>
          <w:sz w:val="28"/>
          <w:szCs w:val="28"/>
          <w:rtl/>
        </w:rPr>
        <w:t xml:space="preserve">بغداد؛ مركز البحوث والدراسات؛ رقم المخطوط :243 مصورة</w:t>
      </w:r>
    </w:p>
    <w:p>
      <w:pPr>
        <w:pStyle w:val="BookText"/>
      </w:pPr>
      <w:r>
        <w:rPr>
          <w:rFonts w:ascii="IRNazanin" w:hAnsi="IRNazanin" w:eastAsia="IRNazanin" w:cs="IRNazanin"/>
          <w:lang w:bidi="fa-IR"/>
          <w:color w:val="111111"/>
          <w:sz w:val="28"/>
          <w:szCs w:val="28"/>
          <w:rtl/>
        </w:rPr>
        <w:t xml:space="preserve">مصدر التصوير: مكتبة الأوقاف العامة /نینوی ؛کا :مجهول، تا: 1221ه- 50ص</w:t>
      </w:r>
    </w:p>
    <w:p>
      <w:pPr>
        <w:pStyle w:val="BookText"/>
      </w:pPr>
      <w:r>
        <w:rPr>
          <w:rFonts w:ascii="IRNazanin" w:hAnsi="IRNazanin" w:eastAsia="IRNazanin" w:cs="IRNazanin"/>
          <w:lang w:bidi="fa-IR"/>
          <w:color w:val="111111"/>
          <w:sz w:val="28"/>
          <w:szCs w:val="28"/>
          <w:rtl/>
        </w:rPr>
        <w:t xml:space="preserve">[ (مصورات) - ف: 138]</w:t>
      </w:r>
    </w:p>
    <w:p>
      <w:pPr>
        <w:pStyle w:val="Heading2"/>
      </w:pPr>
      <w:bookmarkStart w:id="1672" w:name="_Toc930"/>
      <w:r>
        <w:t>الروحانيات مع شرح أبيات فيها رسالة في / - عربي</w:t>
      </w:r>
      <w:bookmarkEnd w:id="1672"/>
    </w:p>
    <w:p>
      <w:pPr>
        <w:pStyle w:val="BookText"/>
      </w:pPr>
      <w:r>
        <w:rPr>
          <w:rFonts w:ascii="Amiri" w:hAnsi="Amiri" w:eastAsia="Amiri" w:cs="Amiri"/>
          <w:lang w:bidi="ar-SA"/>
          <w:color w:val="111111"/>
          <w:sz w:val="28"/>
          <w:szCs w:val="28"/>
          <w:rtl/>
        </w:rPr>
        <w:t xml:space="preserve">32683 .الموصل؛ مدرسة الحجيات ( في الأوقاف العامة)؛ رقم المخطوط: 22/25/4</w:t>
      </w:r>
    </w:p>
    <w:p>
      <w:pPr>
        <w:pStyle w:val="BookText"/>
      </w:pPr>
      <w:r>
        <w:rPr>
          <w:rFonts w:ascii="Amiri" w:hAnsi="Amiri" w:eastAsia="Amiri" w:cs="Amiri"/>
          <w:lang w:bidi="ar-SA"/>
          <w:color w:val="111111"/>
          <w:sz w:val="28"/>
          <w:szCs w:val="28"/>
          <w:rtl/>
        </w:rPr>
        <w:t xml:space="preserve">أوّلها: الحمد لله خالق عقول نفوس أرواح الروحانية</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3 - 121]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39" w:name="pg8060_98804"/>
    <w:bookmarkEnd w:id="339"/>
    <w:p>
      <w:pPr>
        <w:pStyle w:val="Heading2"/>
      </w:pPr>
      <w:bookmarkStart w:id="1673" w:name="_Toc931"/>
      <w:r>
        <w:t>الروحانيت( رسالة في) / - عربي</w:t>
      </w:r>
      <w:bookmarkEnd w:id="1673"/>
    </w:p>
    <w:p>
      <w:pPr>
        <w:pStyle w:val="BookText"/>
      </w:pPr>
      <w:r>
        <w:rPr>
          <w:rFonts w:ascii="Amiri" w:hAnsi="Amiri" w:eastAsia="Amiri" w:cs="Amiri"/>
          <w:lang w:bidi="ar-SA"/>
          <w:color w:val="111111"/>
          <w:sz w:val="28"/>
          <w:szCs w:val="28"/>
          <w:rtl/>
        </w:rPr>
        <w:t xml:space="preserve">32684 .بغداد؛ مكتبة الأوقاف العامة؛ رقم المخطوط : 132/1 مصورة</w:t>
      </w:r>
    </w:p>
    <w:p>
      <w:pPr>
        <w:pStyle w:val="BookText"/>
      </w:pPr>
      <w:r>
        <w:rPr>
          <w:rFonts w:ascii="Amiri" w:hAnsi="Amiri" w:eastAsia="Amiri" w:cs="Amiri"/>
          <w:lang w:bidi="ar-SA"/>
          <w:color w:val="111111"/>
          <w:sz w:val="28"/>
          <w:szCs w:val="28"/>
          <w:rtl/>
        </w:rPr>
        <w:t xml:space="preserve">مصدر التصوير: نسخة في خزانة عاشر افندي السليمانية إستانبول؛ كا: مجهول، تا:</w:t>
      </w:r>
    </w:p>
    <w:p>
      <w:pPr>
        <w:pStyle w:val="BookText"/>
      </w:pPr>
      <w:r>
        <w:rPr>
          <w:rFonts w:ascii="IRNazanin" w:hAnsi="IRNazanin" w:eastAsia="IRNazanin" w:cs="IRNazanin"/>
          <w:lang w:bidi="fa-IR"/>
          <w:color w:val="111111"/>
          <w:sz w:val="28"/>
          <w:szCs w:val="28"/>
          <w:rtl/>
        </w:rPr>
        <w:t xml:space="preserve">مجهول؛ 12ق ، 22*17سم [المورد : 22 - 261]</w:t>
      </w:r>
    </w:p>
    <w:p>
      <w:pPr>
        <w:pStyle w:val="BookText"/>
      </w:pPr>
      <w:r>
        <w:rPr>
          <w:rFonts w:ascii="IRNazanin" w:hAnsi="IRNazanin" w:eastAsia="IRNazanin" w:cs="IRNazanin"/>
          <w:lang w:bidi="fa-IR"/>
          <w:color w:val="111111"/>
          <w:sz w:val="28"/>
          <w:szCs w:val="28"/>
          <w:rtl/>
        </w:rPr>
        <w:t xml:space="preserve">روح الايمان - حقیقت ایمان</w:t>
      </w:r>
    </w:p>
    <w:p>
      <w:pPr>
        <w:pStyle w:val="Heading2"/>
      </w:pPr>
      <w:bookmarkStart w:id="1674" w:name="_Toc932"/>
      <w:r>
        <w:t>روح البيان في الأجازة للسيد سلمان / اجازات - عربي</w:t>
      </w:r>
      <w:bookmarkEnd w:id="1674"/>
    </w:p>
    <w:p>
      <w:pPr>
        <w:pStyle w:val="BookText"/>
      </w:pPr>
      <w:r>
        <w:rPr>
          <w:rFonts w:ascii="Amiri" w:hAnsi="Amiri" w:eastAsia="Amiri" w:cs="Amiri"/>
          <w:lang w:bidi="ar-SA"/>
          <w:color w:val="111111"/>
          <w:sz w:val="28"/>
          <w:szCs w:val="28"/>
          <w:rtl/>
        </w:rPr>
        <w:t xml:space="preserve">الموسوي ،الإصفهاني محمد مهدي (القرن 13 ه-)</w:t>
      </w:r>
    </w:p>
    <w:p>
      <w:pPr>
        <w:pStyle w:val="BookText"/>
      </w:pPr>
      <w:r>
        <w:rPr>
          <w:rFonts w:ascii="Amiri" w:hAnsi="Amiri" w:eastAsia="Amiri" w:cs="Amiri"/>
          <w:lang w:bidi="ar-SA"/>
          <w:color w:val="111111"/>
          <w:sz w:val="28"/>
          <w:szCs w:val="28"/>
          <w:rtl/>
        </w:rPr>
        <w:t xml:space="preserve">32685 .كربلاء؛ مكتبة خزانة سلمان هادي آل طعمة؛ رقم المخطوط : 50</w:t>
      </w:r>
    </w:p>
    <w:p>
      <w:pPr>
        <w:pStyle w:val="BookText"/>
      </w:pPr>
      <w:r>
        <w:rPr>
          <w:rFonts w:ascii="Amiri" w:hAnsi="Amiri" w:eastAsia="Amiri" w:cs="Amiri"/>
          <w:lang w:bidi="ar-SA"/>
          <w:color w:val="111111"/>
          <w:sz w:val="28"/>
          <w:szCs w:val="28"/>
          <w:rtl/>
        </w:rPr>
        <w:t xml:space="preserve">نسخ، كاتب = مؤلف ،تا: رجب 1388ه- 340 ص 16*21 سم[ مخطوطات كربلاء: 3 -</w:t>
      </w:r>
    </w:p>
    <w:p>
      <w:pPr>
        <w:pStyle w:val="BookText"/>
      </w:pPr>
      <w:r>
        <w:rPr>
          <w:rFonts w:ascii="Times New Roman" w:hAnsi="Times New Roman" w:eastAsia="Times New Roman" w:cs="Times New Roman"/>
          <w:lang w:val="en-US" w:bidi="en-US"/>
          <w:color w:val="111111"/>
          <w:sz w:val="28"/>
          <w:szCs w:val="28"/>
          <w:rtl/>
        </w:rPr>
        <w:t xml:space="preserve">302 ]</w:t>
      </w:r>
    </w:p>
    <w:p>
      <w:pPr>
        <w:pStyle w:val="Heading2"/>
      </w:pPr>
      <w:bookmarkStart w:id="1675" w:name="_Toc933"/>
      <w:r>
        <w:t>روح البيان في تفسير القرآن / تفسير - عربي</w:t>
      </w:r>
      <w:bookmarkEnd w:id="1675"/>
    </w:p>
    <w:p>
      <w:pPr>
        <w:pStyle w:val="BookText"/>
      </w:pPr>
      <w:r>
        <w:rPr>
          <w:rFonts w:ascii="Amiri" w:hAnsi="Amiri" w:eastAsia="Amiri" w:cs="Amiri"/>
          <w:lang w:bidi="ar-SA"/>
          <w:color w:val="111111"/>
          <w:sz w:val="28"/>
          <w:szCs w:val="28"/>
          <w:rtl/>
        </w:rPr>
        <w:t xml:space="preserve">الحقّي البرسوي، إسماعيل بن مصطفى (1063 - 1127 ؟ ه-)</w:t>
      </w:r>
    </w:p>
    <w:p>
      <w:pPr>
        <w:pStyle w:val="BookText"/>
      </w:pPr>
      <w:r>
        <w:rPr>
          <w:rFonts w:ascii="Amiri" w:hAnsi="Amiri" w:eastAsia="Amiri" w:cs="Amiri"/>
          <w:lang w:bidi="ar-SA"/>
          <w:color w:val="111111"/>
          <w:sz w:val="28"/>
          <w:szCs w:val="28"/>
          <w:rtl/>
        </w:rPr>
        <w:t xml:space="preserve">طبع: بولاق، 1264، 1276، 1287ه- إستانبول، 1306ه- بيروت، 1424ه-</w:t>
      </w:r>
    </w:p>
    <w:p>
      <w:pPr>
        <w:pStyle w:val="BookText"/>
      </w:pPr>
      <w:r>
        <w:rPr>
          <w:rFonts w:ascii="Amiri" w:hAnsi="Amiri" w:eastAsia="Amiri" w:cs="Amiri"/>
          <w:lang w:bidi="ar-SA"/>
          <w:color w:val="111111"/>
          <w:sz w:val="28"/>
          <w:szCs w:val="28"/>
          <w:rtl/>
        </w:rPr>
        <w:t xml:space="preserve">[فنخا :16 859 (1نسخة)]</w:t>
      </w:r>
    </w:p>
    <w:p>
      <w:pPr>
        <w:pStyle w:val="BookText"/>
      </w:pPr>
      <w:r>
        <w:rPr>
          <w:rFonts w:ascii="Times New Roman" w:hAnsi="Times New Roman" w:eastAsia="Times New Roman" w:cs="Times New Roman"/>
          <w:lang w:val="en-US" w:bidi="en-US"/>
          <w:color w:val="111111"/>
          <w:sz w:val="28"/>
          <w:szCs w:val="28"/>
          <w:rtl/>
        </w:rPr>
        <w:t xml:space="preserve">32686.</w:t>
      </w:r>
    </w:p>
    <w:p>
      <w:pPr>
        <w:pStyle w:val="BookText"/>
      </w:pPr>
      <w:r>
        <w:rPr>
          <w:rFonts w:ascii="Amiri" w:hAnsi="Amiri" w:eastAsia="Amiri" w:cs="Amiri"/>
          <w:lang w:bidi="ar-SA"/>
          <w:color w:val="111111"/>
          <w:sz w:val="28"/>
          <w:szCs w:val="28"/>
          <w:rtl/>
        </w:rPr>
        <w:t xml:space="preserve">بغداد؛ مكتبة الأوقاف العامة؛ رقم المخطوط : 2229</w:t>
      </w:r>
    </w:p>
    <w:p>
      <w:pPr>
        <w:pStyle w:val="BookText"/>
      </w:pPr>
      <w:r>
        <w:rPr>
          <w:rFonts w:ascii="Amiri" w:hAnsi="Amiri" w:eastAsia="Amiri" w:cs="Amiri"/>
          <w:lang w:bidi="ar-SA"/>
          <w:color w:val="111111"/>
          <w:sz w:val="28"/>
          <w:szCs w:val="28"/>
          <w:rtl/>
        </w:rPr>
        <w:t xml:space="preserve">المجلد الأول، ينتهي إلى تفسير سورة يوسف ؛كا :عبدالرحيم بن محمّد اوبنوي مفتي زاده ،تا: 1243ه- 548ق ، 21*31سم [ف: 1 - 126]</w:t>
      </w:r>
    </w:p>
    <w:p>
      <w:pPr>
        <w:pStyle w:val="BookText"/>
      </w:pPr>
      <w:r>
        <w:rPr>
          <w:rFonts w:ascii="Amiri" w:hAnsi="Amiri" w:eastAsia="Amiri" w:cs="Amiri"/>
          <w:lang w:bidi="ar-SA"/>
          <w:color w:val="111111"/>
          <w:sz w:val="28"/>
          <w:szCs w:val="28"/>
          <w:rtl/>
        </w:rPr>
        <w:t xml:space="preserve">32687 .بغداد؛ مكتبة الأوقاف العامة؛ رقم المخطوط : 2230</w:t>
      </w:r>
    </w:p>
    <w:p>
      <w:pPr>
        <w:pStyle w:val="BookText"/>
      </w:pPr>
      <w:r>
        <w:rPr>
          <w:rFonts w:ascii="Amiri" w:hAnsi="Amiri" w:eastAsia="Amiri" w:cs="Amiri"/>
          <w:lang w:bidi="ar-SA"/>
          <w:color w:val="111111"/>
          <w:sz w:val="28"/>
          <w:szCs w:val="28"/>
          <w:rtl/>
        </w:rPr>
        <w:t xml:space="preserve">المجلد الثاني، من بقية سورة يوسف إلى سورة يس؛ كا :مجهول ،تا :مجهول؛ 541ق 21*31سم [ف: 1 - 126]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0" w:name="pg8060_98805"/>
    <w:bookmarkEnd w:id="340"/>
    <w:p>
      <w:pPr>
        <w:pStyle w:val="BookText"/>
      </w:pPr>
      <w:r>
        <w:rPr>
          <w:rFonts w:ascii="Times New Roman" w:hAnsi="Times New Roman" w:eastAsia="Times New Roman" w:cs="Times New Roman"/>
          <w:lang w:val="en-US" w:bidi="en-US"/>
          <w:color w:val="111111"/>
          <w:sz w:val="28"/>
          <w:szCs w:val="28"/>
          <w:rtl/>
        </w:rPr>
        <w:t xml:space="preserve">32688.</w:t>
      </w:r>
    </w:p>
    <w:p>
      <w:pPr>
        <w:pStyle w:val="BookText"/>
      </w:pPr>
      <w:r>
        <w:rPr>
          <w:rFonts w:ascii="Amiri" w:hAnsi="Amiri" w:eastAsia="Amiri" w:cs="Amiri"/>
          <w:lang w:bidi="ar-SA"/>
          <w:color w:val="111111"/>
          <w:sz w:val="28"/>
          <w:szCs w:val="28"/>
          <w:rtl/>
        </w:rPr>
        <w:t xml:space="preserve">بغداد؛ مكتبة الأوقاف العامة؛ رقم المخطوط: 2231</w:t>
      </w:r>
    </w:p>
    <w:p>
      <w:pPr>
        <w:pStyle w:val="BookText"/>
      </w:pPr>
      <w:r>
        <w:rPr>
          <w:rFonts w:ascii="IRNazanin" w:hAnsi="IRNazanin" w:eastAsia="IRNazanin" w:cs="IRNazanin"/>
          <w:lang w:bidi="fa-IR"/>
          <w:color w:val="111111"/>
          <w:sz w:val="28"/>
          <w:szCs w:val="28"/>
          <w:rtl/>
        </w:rPr>
        <w:t xml:space="preserve">المجلد الثالث من أوّل سورة يس إلى آخر القرآن؛ کا:مجهول، تا: مجهول 613ق</w:t>
      </w:r>
    </w:p>
    <w:p>
      <w:pPr>
        <w:pStyle w:val="BookText"/>
      </w:pPr>
      <w:r>
        <w:rPr>
          <w:rFonts w:ascii="IRNazanin" w:hAnsi="IRNazanin" w:eastAsia="IRNazanin" w:cs="IRNazanin"/>
          <w:lang w:bidi="fa-IR"/>
          <w:color w:val="111111"/>
          <w:sz w:val="28"/>
          <w:szCs w:val="28"/>
          <w:rtl/>
        </w:rPr>
        <w:t xml:space="preserve">21*31سم [ف: 1 - 126]</w:t>
      </w:r>
    </w:p>
    <w:p>
      <w:pPr>
        <w:pStyle w:val="BookText"/>
      </w:pPr>
      <w:r>
        <w:rPr>
          <w:rFonts w:ascii="Times New Roman" w:hAnsi="Times New Roman" w:eastAsia="Times New Roman" w:cs="Times New Roman"/>
          <w:lang w:val="en-US" w:bidi="en-US"/>
          <w:color w:val="111111"/>
          <w:sz w:val="28"/>
          <w:szCs w:val="28"/>
          <w:rtl/>
        </w:rPr>
        <w:t xml:space="preserve">32689.</w:t>
      </w:r>
    </w:p>
    <w:p>
      <w:pPr>
        <w:pStyle w:val="BookText"/>
      </w:pPr>
      <w:r>
        <w:rPr>
          <w:rFonts w:ascii="Amiri" w:hAnsi="Amiri" w:eastAsia="Amiri" w:cs="Amiri"/>
          <w:lang w:bidi="ar-SA"/>
          <w:color w:val="111111"/>
          <w:sz w:val="28"/>
          <w:szCs w:val="28"/>
          <w:rtl/>
        </w:rPr>
        <w:t xml:space="preserve">النجف الأشرف؛ العتبة العلوية؛ رقم المخطوط : 357</w:t>
      </w:r>
    </w:p>
    <w:p>
      <w:pPr>
        <w:pStyle w:val="BookText"/>
      </w:pPr>
      <w:r>
        <w:rPr>
          <w:rFonts w:ascii="Amiri" w:hAnsi="Amiri" w:eastAsia="Amiri" w:cs="Amiri"/>
          <w:lang w:bidi="ar-SA"/>
          <w:color w:val="111111"/>
          <w:sz w:val="28"/>
          <w:szCs w:val="28"/>
          <w:rtl/>
        </w:rPr>
        <w:t xml:space="preserve">أوّلها :هذا فقال عظيم و والله أعظم والله أعلم آخرها اديك في بدني فاطمة، والرجيف السير السريع والركاب.</w:t>
      </w:r>
    </w:p>
    <w:p>
      <w:pPr>
        <w:pStyle w:val="BookText"/>
      </w:pPr>
      <w:r>
        <w:rPr>
          <w:rFonts w:ascii="Amiri" w:hAnsi="Amiri" w:eastAsia="Amiri" w:cs="Amiri"/>
          <w:lang w:bidi="ar-SA"/>
          <w:color w:val="111111"/>
          <w:sz w:val="28"/>
          <w:szCs w:val="28"/>
          <w:rtl/>
        </w:rPr>
        <w:t xml:space="preserve">الجزء الثامن، يبدأ بسورة الفتح وينتهي بسورة الحشر كتب بالغتين التركية والعربية؛</w:t>
      </w:r>
    </w:p>
    <w:p>
      <w:pPr>
        <w:pStyle w:val="BookText"/>
      </w:pPr>
      <w:r>
        <w:rPr>
          <w:rFonts w:ascii="IRNazanin" w:hAnsi="IRNazanin" w:eastAsia="IRNazanin" w:cs="IRNazanin"/>
          <w:lang w:bidi="fa-IR"/>
          <w:color w:val="111111"/>
          <w:sz w:val="28"/>
          <w:szCs w:val="28"/>
          <w:rtl/>
        </w:rPr>
        <w:t xml:space="preserve">نسخ تعلیق، کا :مجهول ،تا: مجهول ؛ناقصة : الأول والآخر؛ التسلسل المخزني: 9/2/33؛</w:t>
      </w:r>
    </w:p>
    <w:p>
      <w:pPr>
        <w:pStyle w:val="BookText"/>
      </w:pPr>
      <w:r>
        <w:rPr>
          <w:rFonts w:ascii="IRNazanin" w:hAnsi="IRNazanin" w:eastAsia="IRNazanin" w:cs="IRNazanin"/>
          <w:lang w:bidi="fa-IR"/>
          <w:color w:val="111111"/>
          <w:sz w:val="28"/>
          <w:szCs w:val="28"/>
          <w:rtl/>
        </w:rPr>
        <w:t xml:space="preserve">182 ص 17س، 19*13سم [ف: 2 - 213]</w:t>
      </w:r>
    </w:p>
    <w:p>
      <w:pPr>
        <w:pStyle w:val="BookText"/>
      </w:pPr>
      <w:r>
        <w:rPr>
          <w:rFonts w:ascii="Amiri" w:hAnsi="Amiri" w:eastAsia="Amiri" w:cs="Amiri"/>
          <w:lang w:bidi="ar-SA"/>
          <w:color w:val="111111"/>
          <w:sz w:val="28"/>
          <w:szCs w:val="28"/>
          <w:rtl/>
        </w:rPr>
        <w:t xml:space="preserve">32690 .النجف الأشرف؛ العتبة العلوية؛ رقم المخطوط : 359</w:t>
      </w:r>
    </w:p>
    <w:p>
      <w:pPr>
        <w:pStyle w:val="BookText"/>
      </w:pPr>
      <w:r>
        <w:rPr>
          <w:rFonts w:ascii="Amiri" w:hAnsi="Amiri" w:eastAsia="Amiri" w:cs="Amiri"/>
          <w:lang w:bidi="ar-SA"/>
          <w:color w:val="111111"/>
          <w:sz w:val="28"/>
          <w:szCs w:val="28"/>
          <w:rtl/>
        </w:rPr>
        <w:t xml:space="preserve">أوّلها: است از مهمان دوستي كانوا يقاسمون ؛آخرها: مسد والمسد عند العرب الحبل</w:t>
      </w:r>
    </w:p>
    <w:p>
      <w:pPr>
        <w:pStyle w:val="BookText"/>
      </w:pPr>
      <w:r>
        <w:rPr>
          <w:rFonts w:ascii="IRNazanin" w:hAnsi="IRNazanin" w:eastAsia="IRNazanin" w:cs="IRNazanin"/>
          <w:lang w:bidi="fa-IR"/>
          <w:color w:val="111111"/>
          <w:sz w:val="28"/>
          <w:szCs w:val="28"/>
          <w:rtl/>
        </w:rPr>
        <w:t xml:space="preserve">من .</w:t>
      </w:r>
    </w:p>
    <w:p>
      <w:pPr>
        <w:pStyle w:val="BookText"/>
      </w:pPr>
      <w:r>
        <w:rPr>
          <w:rFonts w:ascii="Amiri" w:hAnsi="Amiri" w:eastAsia="Amiri" w:cs="Amiri"/>
          <w:lang w:bidi="ar-SA"/>
          <w:color w:val="111111"/>
          <w:sz w:val="28"/>
          <w:szCs w:val="28"/>
          <w:rtl/>
        </w:rPr>
        <w:t xml:space="preserve">الجزء التاسع، يبدأ بسورة الحشر وينتهي بسورة المسد كتب بالغتين التركية والعربية؛</w:t>
      </w:r>
    </w:p>
    <w:p>
      <w:pPr>
        <w:pStyle w:val="BookText"/>
      </w:pPr>
      <w:r>
        <w:rPr>
          <w:rFonts w:ascii="IRNazanin" w:hAnsi="IRNazanin" w:eastAsia="IRNazanin" w:cs="IRNazanin"/>
          <w:lang w:bidi="fa-IR"/>
          <w:color w:val="111111"/>
          <w:sz w:val="28"/>
          <w:szCs w:val="28"/>
          <w:rtl/>
        </w:rPr>
        <w:t xml:space="preserve">نسخ تعلیق ،کا :مجهول، تا :مجهول؛ ناقصة: الآخر؛ التسلسل المخزني: 49/2/34 252ص،</w:t>
      </w:r>
    </w:p>
    <w:p>
      <w:pPr>
        <w:pStyle w:val="BookText"/>
      </w:pPr>
      <w:r>
        <w:rPr>
          <w:rFonts w:ascii="IRNazanin" w:hAnsi="IRNazanin" w:eastAsia="IRNazanin" w:cs="IRNazanin"/>
          <w:lang w:bidi="fa-IR"/>
          <w:color w:val="111111"/>
          <w:sz w:val="28"/>
          <w:szCs w:val="28"/>
          <w:rtl/>
        </w:rPr>
        <w:t xml:space="preserve">،17 س 19*13سم [ف: 2 - 213]</w:t>
      </w:r>
    </w:p>
    <w:p>
      <w:pPr>
        <w:pStyle w:val="Heading2"/>
      </w:pPr>
      <w:bookmarkStart w:id="1676" w:name="_Toc934"/>
      <w:r>
        <w:t>روح الجنان وأرواح الجنان / تفسير - عربي</w:t>
      </w:r>
      <w:bookmarkEnd w:id="1676"/>
    </w:p>
    <w:p>
      <w:pPr>
        <w:pStyle w:val="BookText"/>
      </w:pPr>
      <w:r>
        <w:rPr>
          <w:rFonts w:ascii="Amiri" w:hAnsi="Amiri" w:eastAsia="Amiri" w:cs="Amiri"/>
          <w:lang w:bidi="ar-SA"/>
          <w:color w:val="111111"/>
          <w:sz w:val="28"/>
          <w:szCs w:val="28"/>
          <w:rtl/>
        </w:rPr>
        <w:t xml:space="preserve">الفزازي علي بن محمّد (- 557 ه-)</w:t>
      </w:r>
    </w:p>
    <w:p>
      <w:pPr>
        <w:pStyle w:val="BookText"/>
      </w:pPr>
      <w:r>
        <w:rPr>
          <w:rFonts w:ascii="Amiri" w:hAnsi="Amiri" w:eastAsia="Amiri" w:cs="Amiri"/>
          <w:lang w:bidi="ar-SA"/>
          <w:color w:val="111111"/>
          <w:sz w:val="28"/>
          <w:szCs w:val="28"/>
          <w:rtl/>
        </w:rPr>
        <w:t xml:space="preserve">32691 .بغداد؛ مكتبة الأوقاف العامة؛ رقم المخطوط : 9931 - 9936</w:t>
      </w:r>
    </w:p>
    <w:p>
      <w:pPr>
        <w:pStyle w:val="BookText"/>
      </w:pPr>
      <w:r>
        <w:rPr>
          <w:rFonts w:ascii="Amiri" w:hAnsi="Amiri" w:eastAsia="Amiri" w:cs="Amiri"/>
          <w:lang w:bidi="ar-SA"/>
          <w:color w:val="111111"/>
          <w:sz w:val="28"/>
          <w:szCs w:val="28"/>
          <w:rtl/>
        </w:rPr>
        <w:t xml:space="preserve">أوّلها: ... قال الضعيف ... هذه رسالة فاه بها اللسان</w:t>
      </w:r>
    </w:p>
    <w:p>
      <w:pPr>
        <w:pStyle w:val="BookText"/>
      </w:pPr>
      <w:r>
        <w:rPr>
          <w:rFonts w:ascii="IRNazanin" w:hAnsi="IRNazanin" w:eastAsia="IRNazanin" w:cs="IRNazanin"/>
          <w:lang w:bidi="fa-IR"/>
          <w:color w:val="111111"/>
          <w:sz w:val="28"/>
          <w:szCs w:val="28"/>
          <w:rtl/>
        </w:rPr>
        <w:t xml:space="preserve">کا: مجهول، تا: مجهول؛ 20*14سم [ف: 2 - 414]</w:t>
      </w:r>
    </w:p>
    <w:p>
      <w:pPr>
        <w:pStyle w:val="BookText"/>
      </w:pPr>
      <w:r>
        <w:rPr>
          <w:rFonts w:ascii="Amiri" w:hAnsi="Amiri" w:eastAsia="Amiri" w:cs="Amiri"/>
          <w:lang w:bidi="ar-SA"/>
          <w:color w:val="111111"/>
          <w:sz w:val="28"/>
          <w:szCs w:val="28"/>
          <w:rtl/>
        </w:rPr>
        <w:t xml:space="preserve">32692 .بغداد؛ مكتبة الأوقاف العامة؛ رقم المخطوط: 9930/11</w:t>
      </w:r>
    </w:p>
    <w:p>
      <w:pPr>
        <w:pStyle w:val="BookText"/>
      </w:pPr>
      <w:r>
        <w:rPr>
          <w:rFonts w:ascii="Amiri" w:hAnsi="Amiri" w:eastAsia="Amiri" w:cs="Amiri"/>
          <w:lang w:bidi="ar-SA"/>
          <w:color w:val="111111"/>
          <w:sz w:val="28"/>
          <w:szCs w:val="28"/>
          <w:rtl/>
        </w:rPr>
        <w:t xml:space="preserve">أوّلها: ... قال الضعيف ... هذه رسالة فاه بها اللسان</w:t>
      </w:r>
    </w:p>
    <w:p>
      <w:pPr>
        <w:pStyle w:val="BookText"/>
      </w:pPr>
      <w:r>
        <w:rPr>
          <w:rFonts w:ascii="IRNazanin" w:hAnsi="IRNazanin" w:eastAsia="IRNazanin" w:cs="IRNazanin"/>
          <w:lang w:bidi="fa-IR"/>
          <w:color w:val="111111"/>
          <w:sz w:val="28"/>
          <w:szCs w:val="28"/>
          <w:rtl/>
        </w:rPr>
        <w:t xml:space="preserve">کا :مجهول، تا: مجهول؛ 9 ق 20*14سم [ف: 2 - 414]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1" w:name="pg8060_98806"/>
    <w:bookmarkEnd w:id="341"/>
    <w:p>
      <w:pPr>
        <w:pStyle w:val="Heading2"/>
      </w:pPr>
      <w:bookmarkStart w:id="1677" w:name="_Toc935"/>
      <w:r>
        <w:t>روح الروح فيما حدث بعد المائة التاسعة من الفتن والفتوح / تاريخ - عربي</w:t>
      </w:r>
      <w:bookmarkEnd w:id="1677"/>
    </w:p>
    <w:p>
      <w:pPr>
        <w:pStyle w:val="BookText"/>
      </w:pPr>
      <w:r>
        <w:rPr>
          <w:rFonts w:ascii="Amiri" w:hAnsi="Amiri" w:eastAsia="Amiri" w:cs="Amiri"/>
          <w:lang w:bidi="ar-SA"/>
          <w:color w:val="111111"/>
          <w:sz w:val="28"/>
          <w:szCs w:val="28"/>
          <w:rtl/>
        </w:rPr>
        <w:t xml:space="preserve">الحسني، عيسى بن لطف الله (- 1048 ه- )</w:t>
      </w:r>
    </w:p>
    <w:p>
      <w:pPr>
        <w:pStyle w:val="BookText"/>
      </w:pPr>
      <w:r>
        <w:rPr>
          <w:rFonts w:ascii="Amiri" w:hAnsi="Amiri" w:eastAsia="Amiri" w:cs="Amiri"/>
          <w:lang w:bidi="ar-SA"/>
          <w:color w:val="111111"/>
          <w:sz w:val="28"/>
          <w:szCs w:val="28"/>
          <w:rtl/>
        </w:rPr>
        <w:t xml:space="preserve">تاريخ التأليف: 28 شوال 1029ه-</w:t>
      </w:r>
    </w:p>
    <w:p>
      <w:pPr>
        <w:pStyle w:val="BookText"/>
      </w:pPr>
      <w:r>
        <w:rPr>
          <w:rFonts w:ascii="Amiri" w:hAnsi="Amiri" w:eastAsia="Amiri" w:cs="Amiri"/>
          <w:lang w:bidi="ar-SA"/>
          <w:color w:val="111111"/>
          <w:sz w:val="28"/>
          <w:szCs w:val="28"/>
          <w:rtl/>
        </w:rPr>
        <w:t xml:space="preserve">[فنخا :16 861-862 (2نسخة)]</w:t>
      </w:r>
    </w:p>
    <w:p>
      <w:pPr>
        <w:pStyle w:val="BookText"/>
      </w:pPr>
      <w:r>
        <w:rPr>
          <w:rFonts w:ascii="IRNazanin" w:hAnsi="IRNazanin" w:eastAsia="IRNazanin" w:cs="IRNazanin"/>
          <w:lang w:bidi="fa-IR"/>
          <w:color w:val="111111"/>
          <w:sz w:val="28"/>
          <w:szCs w:val="28"/>
          <w:rtl/>
        </w:rPr>
        <w:t xml:space="preserve">32693.بغداد؛ دار المخطوطات؛ رقم المخطوط : 1076</w:t>
      </w:r>
    </w:p>
    <w:p>
      <w:pPr>
        <w:pStyle w:val="BookText"/>
      </w:pPr>
      <w:r>
        <w:rPr>
          <w:rFonts w:ascii="Amiri" w:hAnsi="Amiri" w:eastAsia="Amiri" w:cs="Amiri"/>
          <w:lang w:bidi="ar-SA"/>
          <w:color w:val="111111"/>
          <w:sz w:val="28"/>
          <w:szCs w:val="28"/>
          <w:rtl/>
        </w:rPr>
        <w:t xml:space="preserve">أوّلها: الحمد الله ذي الملك والمللكوت والعزة والجبروت يوتي الملك من يشاء ...</w:t>
      </w:r>
    </w:p>
    <w:p>
      <w:pPr>
        <w:pStyle w:val="BookText"/>
      </w:pPr>
      <w:r>
        <w:rPr>
          <w:rFonts w:ascii="Amiri" w:hAnsi="Amiri" w:eastAsia="Amiri" w:cs="Amiri"/>
          <w:lang w:bidi="ar-SA"/>
          <w:color w:val="111111"/>
          <w:sz w:val="28"/>
          <w:szCs w:val="28"/>
          <w:rtl/>
        </w:rPr>
        <w:t xml:space="preserve">كاتب = مؤلف ،تا :مجهول؛ 497 ص 18س، 20*15 سم [المتحف العراقي - ف: التاريخ</w:t>
      </w:r>
    </w:p>
    <w:p>
      <w:pPr>
        <w:pStyle w:val="BookText"/>
      </w:pPr>
      <w:r>
        <w:rPr>
          <w:rFonts w:ascii="IRNazanin" w:hAnsi="IRNazanin" w:eastAsia="IRNazanin" w:cs="IRNazanin"/>
          <w:lang w:bidi="fa-IR"/>
          <w:color w:val="111111"/>
          <w:sz w:val="28"/>
          <w:szCs w:val="28"/>
          <w:rtl/>
        </w:rPr>
        <w:t xml:space="preserve">والتراجم 231]</w:t>
      </w:r>
    </w:p>
    <w:p>
      <w:pPr>
        <w:pStyle w:val="BookText"/>
      </w:pPr>
      <w:r>
        <w:rPr>
          <w:rFonts w:ascii="Times New Roman" w:hAnsi="Times New Roman" w:eastAsia="Times New Roman" w:cs="Times New Roman"/>
          <w:lang w:val="en-US" w:bidi="en-US"/>
          <w:color w:val="111111"/>
          <w:sz w:val="28"/>
          <w:szCs w:val="28"/>
          <w:rtl/>
        </w:rPr>
        <w:t xml:space="preserve">32694.</w:t>
      </w:r>
    </w:p>
    <w:p>
      <w:pPr>
        <w:pStyle w:val="BookText"/>
      </w:pPr>
      <w:r>
        <w:rPr>
          <w:rFonts w:ascii="IRNazanin" w:hAnsi="IRNazanin" w:eastAsia="IRNazanin" w:cs="IRNazanin"/>
          <w:lang w:bidi="fa-IR"/>
          <w:color w:val="111111"/>
          <w:sz w:val="28"/>
          <w:szCs w:val="28"/>
          <w:rtl/>
        </w:rPr>
        <w:t xml:space="preserve">بغداد؛ دار المخطوطات؛ رقم المخطوط : 1948</w:t>
      </w:r>
    </w:p>
    <w:p>
      <w:pPr>
        <w:pStyle w:val="BookText"/>
      </w:pPr>
      <w:r>
        <w:rPr>
          <w:rFonts w:ascii="IRNazanin" w:hAnsi="IRNazanin" w:eastAsia="IRNazanin" w:cs="IRNazanin"/>
          <w:lang w:bidi="fa-IR"/>
          <w:color w:val="111111"/>
          <w:sz w:val="28"/>
          <w:szCs w:val="28"/>
          <w:rtl/>
        </w:rPr>
        <w:t xml:space="preserve">کا :عبدالرحمن بن محمّد الأحسائي، تا: 1750م1163ه-؛ ناقصة: الآخر؛ 273ص، 27س،</w:t>
      </w:r>
    </w:p>
    <w:p>
      <w:pPr>
        <w:pStyle w:val="BookText"/>
      </w:pPr>
      <w:r>
        <w:rPr>
          <w:rFonts w:ascii="Amiri" w:hAnsi="Amiri" w:eastAsia="Amiri" w:cs="Amiri"/>
          <w:lang w:bidi="ar-SA"/>
          <w:color w:val="111111"/>
          <w:sz w:val="28"/>
          <w:szCs w:val="28"/>
          <w:rtl/>
        </w:rPr>
        <w:t xml:space="preserve">29*19سم [المتحف العراقي - ف: التاريخ والتراجم - 221]</w:t>
      </w:r>
    </w:p>
    <w:p>
      <w:pPr>
        <w:pStyle w:val="BookText"/>
      </w:pPr>
      <w:r>
        <w:rPr>
          <w:rFonts w:ascii="IRNazanin" w:hAnsi="IRNazanin" w:eastAsia="IRNazanin" w:cs="IRNazanin"/>
          <w:lang w:bidi="fa-IR"/>
          <w:color w:val="111111"/>
          <w:sz w:val="28"/>
          <w:szCs w:val="28"/>
          <w:rtl/>
        </w:rPr>
        <w:t xml:space="preserve">32695 .بغداد؛ دار المخطوطات؛ رقم المخطوط : 8960</w:t>
      </w:r>
    </w:p>
    <w:p>
      <w:pPr>
        <w:pStyle w:val="BookText"/>
      </w:pPr>
      <w:r>
        <w:rPr>
          <w:rFonts w:ascii="Amiri" w:hAnsi="Amiri" w:eastAsia="Amiri" w:cs="Amiri"/>
          <w:lang w:bidi="ar-SA"/>
          <w:color w:val="111111"/>
          <w:sz w:val="28"/>
          <w:szCs w:val="28"/>
          <w:rtl/>
        </w:rPr>
        <w:t xml:space="preserve">تتضمن الجزء الأول والثاني ؛كا: عبدالرزاق بن فليح البغدادي ،تا :مجهول؛ 609ص 18س، 17*24/5سم [المتحف العراقي -ف: التاريخ والتراجم 221</w:t>
      </w:r>
    </w:p>
    <w:p>
      <w:pPr>
        <w:pStyle w:val="Heading2"/>
      </w:pPr>
      <w:bookmarkStart w:id="1678" w:name="_Toc936"/>
      <w:r>
        <w:t>روح السعادة في الأخبار المروية عن السادة / - عربي</w:t>
      </w:r>
      <w:bookmarkEnd w:id="1678"/>
    </w:p>
    <w:p>
      <w:pPr>
        <w:pStyle w:val="BookText"/>
      </w:pPr>
      <w:r>
        <w:rPr>
          <w:rFonts w:ascii="Amiri" w:hAnsi="Amiri" w:eastAsia="Amiri" w:cs="Amiri"/>
          <w:lang w:bidi="ar-SA"/>
          <w:color w:val="111111"/>
          <w:sz w:val="28"/>
          <w:szCs w:val="28"/>
          <w:rtl/>
        </w:rPr>
        <w:t xml:space="preserve">اليزدي، علي بن زين العابدين (- 1333 ه-)</w:t>
      </w:r>
    </w:p>
    <w:p>
      <w:pPr>
        <w:pStyle w:val="BookText"/>
      </w:pPr>
      <w:r>
        <w:rPr>
          <w:rFonts w:ascii="IRNazanin" w:hAnsi="IRNazanin" w:eastAsia="IRNazanin" w:cs="IRNazanin"/>
          <w:lang w:bidi="fa-IR"/>
          <w:color w:val="111111"/>
          <w:sz w:val="28"/>
          <w:szCs w:val="28"/>
          <w:rtl/>
        </w:rPr>
        <w:t xml:space="preserve">طبع: 1330ه-</w:t>
      </w:r>
    </w:p>
    <w:p>
      <w:pPr>
        <w:pStyle w:val="BookText"/>
      </w:pPr>
      <w:r>
        <w:rPr>
          <w:rFonts w:ascii="Amiri" w:hAnsi="Amiri" w:eastAsia="Amiri" w:cs="Amiri"/>
          <w:lang w:bidi="ar-SA"/>
          <w:color w:val="111111"/>
          <w:sz w:val="28"/>
          <w:szCs w:val="28"/>
          <w:rtl/>
        </w:rPr>
        <w:t xml:space="preserve">32696 .كربلاء؛ مكتبة مهدي الترك؛ رقم المخطوط : 6</w:t>
      </w:r>
    </w:p>
    <w:p>
      <w:pPr>
        <w:pStyle w:val="BookText"/>
      </w:pPr>
      <w:r>
        <w:rPr>
          <w:rFonts w:ascii="IRNazanin" w:hAnsi="IRNazanin" w:eastAsia="IRNazanin" w:cs="IRNazanin"/>
          <w:lang w:bidi="fa-IR"/>
          <w:color w:val="111111"/>
          <w:sz w:val="28"/>
          <w:szCs w:val="28"/>
          <w:rtl/>
        </w:rPr>
        <w:t xml:space="preserve">کا :مجهول، تا :مجهول [مخطوطات كربلاء: 3 - 322]</w:t>
      </w:r>
    </w:p>
    <w:p>
      <w:pPr>
        <w:pStyle w:val="Heading2"/>
      </w:pPr>
      <w:bookmarkStart w:id="1679" w:name="_Toc937"/>
      <w:r>
        <w:t>روح الشروح / فقه - عربي</w:t>
      </w:r>
      <w:bookmarkEnd w:id="1679"/>
    </w:p>
    <w:p>
      <w:pPr>
        <w:pStyle w:val="BookText"/>
      </w:pPr>
      <w:r>
        <w:rPr>
          <w:rFonts w:ascii="Amiri" w:hAnsi="Amiri" w:eastAsia="Amiri" w:cs="Amiri"/>
          <w:lang w:bidi="ar-SA"/>
          <w:color w:val="111111"/>
          <w:sz w:val="28"/>
          <w:szCs w:val="28"/>
          <w:rtl/>
        </w:rPr>
        <w:t xml:space="preserve">محمّد شاه بن علي بن يعقوب</w:t>
      </w:r>
    </w:p>
    <w:p>
      <w:pPr>
        <w:pStyle w:val="BookText"/>
      </w:pPr>
      <w:r>
        <w:rPr>
          <w:rFonts w:ascii="Times New Roman" w:hAnsi="Times New Roman" w:eastAsia="Times New Roman" w:cs="Times New Roman"/>
          <w:lang w:val="en-US" w:bidi="en-US"/>
          <w:color w:val="111111"/>
          <w:sz w:val="28"/>
          <w:szCs w:val="28"/>
          <w:rtl/>
        </w:rPr>
        <w:t xml:space="preserve">32697.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371</w:t>
      </w:r>
    </w:p>
    <w:p>
      <w:pPr>
        <w:pStyle w:val="BookText"/>
      </w:pPr>
      <w:r>
        <w:rPr>
          <w:rFonts w:ascii="Amiri" w:hAnsi="Amiri" w:eastAsia="Amiri" w:cs="Amiri"/>
          <w:lang w:bidi="ar-SA"/>
          <w:color w:val="111111"/>
          <w:sz w:val="28"/>
          <w:szCs w:val="28"/>
          <w:rtl/>
        </w:rPr>
        <w:t xml:space="preserve">كا: إسماعيل بن ماجي، تا: 946ه- [ معجم المخطوطات النجفية: 454]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2" w:name="pg8060_98807"/>
    <w:bookmarkEnd w:id="342"/>
    <w:p>
      <w:pPr>
        <w:pStyle w:val="Heading2"/>
      </w:pPr>
      <w:bookmarkStart w:id="1680" w:name="_Toc938"/>
      <w:r>
        <w:t>روح الشروح على السراجية / فقه - عربي</w:t>
      </w:r>
      <w:bookmarkEnd w:id="1680"/>
    </w:p>
    <w:p>
      <w:pPr>
        <w:pStyle w:val="BookText"/>
      </w:pPr>
      <w:r>
        <w:rPr>
          <w:rFonts w:ascii="Amiri" w:hAnsi="Amiri" w:eastAsia="Amiri" w:cs="Amiri"/>
          <w:lang w:bidi="ar-SA"/>
          <w:color w:val="111111"/>
          <w:sz w:val="28"/>
          <w:szCs w:val="28"/>
          <w:rtl/>
        </w:rPr>
        <w:t xml:space="preserve">المرتبط: فرائض السجاوندي - الفرائض السراجية السجاوندي، محمّد بن محمّد ( القرن 6ه-)</w:t>
      </w:r>
    </w:p>
    <w:p>
      <w:pPr>
        <w:pStyle w:val="BookText"/>
      </w:pPr>
      <w:r>
        <w:rPr>
          <w:rFonts w:ascii="Amiri" w:hAnsi="Amiri" w:eastAsia="Amiri" w:cs="Amiri"/>
          <w:lang w:bidi="ar-SA"/>
          <w:color w:val="111111"/>
          <w:sz w:val="28"/>
          <w:szCs w:val="28"/>
          <w:rtl/>
        </w:rPr>
        <w:t xml:space="preserve">32698 .بغداد؛ مكتبة الأوقاف العامة؛ رقم المخطوط : 4284</w:t>
      </w:r>
    </w:p>
    <w:p>
      <w:pPr>
        <w:pStyle w:val="BookText"/>
      </w:pPr>
      <w:r>
        <w:rPr>
          <w:rFonts w:ascii="Amiri" w:hAnsi="Amiri" w:eastAsia="Amiri" w:cs="Amiri"/>
          <w:lang w:bidi="ar-SA"/>
          <w:color w:val="111111"/>
          <w:sz w:val="28"/>
          <w:szCs w:val="28"/>
          <w:rtl/>
        </w:rPr>
        <w:t xml:space="preserve">أوّلها :الحمد لله الذي تفرد بالقدم والبقاء ... وتقدس صفاته عن الحدوث والفناء، وخلق نوع الإنسان وقضى لهم</w:t>
      </w:r>
    </w:p>
    <w:p>
      <w:pPr>
        <w:pStyle w:val="BookText"/>
      </w:pPr>
      <w:r>
        <w:rPr>
          <w:rFonts w:ascii="IRNazanin" w:hAnsi="IRNazanin" w:eastAsia="IRNazanin" w:cs="IRNazanin"/>
          <w:lang w:bidi="fa-IR"/>
          <w:color w:val="111111"/>
          <w:sz w:val="28"/>
          <w:szCs w:val="28"/>
          <w:rtl/>
        </w:rPr>
        <w:t xml:space="preserve">کا :مجهول، تا :مجهول؛ 140ق، 21*13سم [ف: 2 - 19]</w:t>
      </w:r>
    </w:p>
    <w:p>
      <w:pPr>
        <w:pStyle w:val="Heading2"/>
      </w:pPr>
      <w:bookmarkStart w:id="1681" w:name="_Toc939"/>
      <w:r>
        <w:t>روح الشروح على المقصود = شرح المقصود لابي حنيفة / صرف - عربي</w:t>
      </w:r>
      <w:bookmarkEnd w:id="1681"/>
    </w:p>
    <w:p>
      <w:pPr>
        <w:pStyle w:val="BookText"/>
      </w:pPr>
      <w:r>
        <w:rPr>
          <w:rFonts w:ascii="IRNazanin" w:hAnsi="IRNazanin" w:eastAsia="IRNazanin" w:cs="IRNazanin"/>
          <w:lang w:bidi="fa-IR"/>
          <w:color w:val="111111"/>
          <w:sz w:val="28"/>
          <w:szCs w:val="28"/>
          <w:rtl/>
        </w:rPr>
        <w:t xml:space="preserve">بستان زاده ،محمّد بن مصطفى ( - 1016ه-)</w:t>
      </w:r>
    </w:p>
    <w:p>
      <w:pPr>
        <w:pStyle w:val="BookText"/>
      </w:pPr>
      <w:r>
        <w:rPr>
          <w:rFonts w:ascii="Amiri" w:hAnsi="Amiri" w:eastAsia="Amiri" w:cs="Amiri"/>
          <w:lang w:bidi="ar-SA"/>
          <w:color w:val="111111"/>
          <w:sz w:val="28"/>
          <w:szCs w:val="28"/>
          <w:rtl/>
        </w:rPr>
        <w:t xml:space="preserve">المرتبط: المقصود في الصرف أبو حنيفة، نعمان بن ثابت (80- 150ه-)</w:t>
      </w:r>
    </w:p>
    <w:p>
      <w:pPr>
        <w:pStyle w:val="BookText"/>
      </w:pPr>
      <w:r>
        <w:rPr>
          <w:rFonts w:ascii="Amiri" w:hAnsi="Amiri" w:eastAsia="Amiri" w:cs="Amiri"/>
          <w:lang w:bidi="ar-SA"/>
          <w:color w:val="111111"/>
          <w:sz w:val="28"/>
          <w:szCs w:val="28"/>
          <w:rtl/>
        </w:rPr>
        <w:t xml:space="preserve">أوّله :بسملة، الحمد الله المتعالى عن الند والمثال المقدس عن النقص والتغيير والانتقال والصلاة</w:t>
      </w:r>
    </w:p>
    <w:p>
      <w:pPr>
        <w:pStyle w:val="BookText"/>
      </w:pPr>
      <w:r>
        <w:rPr>
          <w:rFonts w:ascii="IRNazanin" w:hAnsi="IRNazanin" w:eastAsia="IRNazanin" w:cs="IRNazanin"/>
          <w:lang w:bidi="fa-IR"/>
          <w:color w:val="111111"/>
          <w:sz w:val="28"/>
          <w:szCs w:val="28"/>
          <w:rtl/>
        </w:rPr>
        <w:t xml:space="preserve">على رسوله محمّد ...</w:t>
      </w:r>
    </w:p>
    <w:p>
      <w:pPr>
        <w:pStyle w:val="BookText"/>
      </w:pPr>
      <w:r>
        <w:rPr>
          <w:rFonts w:ascii="IRNazanin" w:hAnsi="IRNazanin" w:eastAsia="IRNazanin" w:cs="IRNazanin"/>
          <w:lang w:bidi="fa-IR"/>
          <w:color w:val="111111"/>
          <w:sz w:val="28"/>
          <w:szCs w:val="28"/>
          <w:rtl/>
        </w:rPr>
        <w:t xml:space="preserve">طبع :إستانبول، 1260ه-، و 1275 و 1282</w:t>
      </w:r>
    </w:p>
    <w:p>
      <w:pPr>
        <w:pStyle w:val="BookText"/>
      </w:pPr>
      <w:r>
        <w:rPr>
          <w:rFonts w:ascii="IRNazanin" w:hAnsi="IRNazanin" w:eastAsia="IRNazanin" w:cs="IRNazanin"/>
          <w:lang w:bidi="fa-IR"/>
          <w:color w:val="111111"/>
          <w:sz w:val="28"/>
          <w:szCs w:val="28"/>
          <w:rtl/>
        </w:rPr>
        <w:t xml:space="preserve">[فنخا 16: 862 (3نسخ)]</w:t>
      </w:r>
    </w:p>
    <w:p>
      <w:pPr>
        <w:pStyle w:val="BookText"/>
      </w:pPr>
      <w:r>
        <w:rPr>
          <w:rFonts w:ascii="IRNazanin" w:hAnsi="IRNazanin" w:eastAsia="IRNazanin" w:cs="IRNazanin"/>
          <w:lang w:bidi="fa-IR"/>
          <w:color w:val="111111"/>
          <w:sz w:val="28"/>
          <w:szCs w:val="28"/>
          <w:rtl/>
        </w:rPr>
        <w:t xml:space="preserve">32699 .بغداد؛ دار المخطوطات؛ رقم المخطوط : 1217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1114 ه-؛ 134 ص 21 س، 20*14 سم [المتحف العراقي-ف: اللغوية -34]</w:t>
      </w:r>
    </w:p>
    <w:p>
      <w:pPr>
        <w:pStyle w:val="BookText"/>
      </w:pPr>
      <w:r>
        <w:rPr>
          <w:rFonts w:ascii="Amiri" w:hAnsi="Amiri" w:eastAsia="Amiri" w:cs="Amiri"/>
          <w:lang w:bidi="ar-SA"/>
          <w:color w:val="111111"/>
          <w:sz w:val="28"/>
          <w:szCs w:val="28"/>
          <w:rtl/>
        </w:rPr>
        <w:t xml:space="preserve">32700 . النجف الأشرف؛ مؤسسة كاشف الغطاء العامة؛ رقم المخطوط : 6871</w:t>
      </w:r>
    </w:p>
    <w:p>
      <w:pPr>
        <w:pStyle w:val="BookText"/>
      </w:pPr>
      <w:r>
        <w:rPr>
          <w:rFonts w:ascii="IRNazanin" w:hAnsi="IRNazanin" w:eastAsia="IRNazanin" w:cs="IRNazanin"/>
          <w:lang w:bidi="fa-IR"/>
          <w:color w:val="111111"/>
          <w:sz w:val="28"/>
          <w:szCs w:val="28"/>
          <w:rtl/>
        </w:rPr>
        <w:t xml:space="preserve">کا: محمّد بن خليل بن محمّد ،تا: 1114ه-؛ 110 ص [ف: 1 - 217]</w:t>
      </w:r>
    </w:p>
    <w:p>
      <w:pPr>
        <w:pStyle w:val="BookText"/>
      </w:pPr>
      <w:r>
        <w:rPr>
          <w:rFonts w:ascii="IRNazanin" w:hAnsi="IRNazanin" w:eastAsia="IRNazanin" w:cs="IRNazanin"/>
          <w:lang w:bidi="fa-IR"/>
          <w:color w:val="111111"/>
          <w:sz w:val="28"/>
          <w:szCs w:val="28"/>
          <w:rtl/>
        </w:rPr>
        <w:t xml:space="preserve">32701 .بغداد؛ دار المخطوطات؛ رقم المخطوط : 415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محمّد ،تا :قيد التملك 1119 ه- مدرسة الرمضانية؛ 84 ص 21 س،</w:t>
      </w:r>
    </w:p>
    <w:p>
      <w:pPr>
        <w:pStyle w:val="BookText"/>
      </w:pPr>
      <w:r>
        <w:rPr>
          <w:rFonts w:ascii="Amiri" w:hAnsi="Amiri" w:eastAsia="Amiri" w:cs="Amiri"/>
          <w:lang w:bidi="ar-SA"/>
          <w:color w:val="111111"/>
          <w:sz w:val="28"/>
          <w:szCs w:val="28"/>
          <w:rtl/>
        </w:rPr>
        <w:t xml:space="preserve">21*15سم [المتحف العراقي - ف: اللغوية - 34]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7986</w:t>
      </w:r>
    </w:p>
    <w:p>
      <w:pPr>
        <w:pStyle w:val="BookText"/>
      </w:pPr>
      <w:r>
        <w:rPr>
          <w:rFonts w:ascii="Amiri" w:hAnsi="Amiri" w:eastAsia="Amiri" w:cs="Amiri"/>
          <w:lang w:bidi="ar-SA"/>
          <w:color w:val="111111"/>
          <w:sz w:val="28"/>
          <w:szCs w:val="28"/>
          <w:rtl/>
        </w:rPr>
        <w:t xml:space="preserve">مصدر التصوير :النسخة السابقة نفسها [ف: 1 - 217]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3" w:name="pg8060_98808"/>
    <w:bookmarkEnd w:id="343"/>
    <w:p>
      <w:pPr>
        <w:pStyle w:val="BookText"/>
      </w:pPr>
      <w:r>
        <w:rPr>
          <w:rFonts w:ascii="Times New Roman" w:hAnsi="Times New Roman" w:eastAsia="Times New Roman" w:cs="Times New Roman"/>
          <w:lang w:val="en-US" w:bidi="en-US"/>
          <w:color w:val="111111"/>
          <w:sz w:val="28"/>
          <w:szCs w:val="28"/>
          <w:rtl/>
        </w:rPr>
        <w:t xml:space="preserve">32703.</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18/95/4</w:t>
      </w:r>
    </w:p>
    <w:p>
      <w:pPr>
        <w:pStyle w:val="BookText"/>
      </w:pPr>
      <w:r>
        <w:rPr>
          <w:rFonts w:ascii="IRNazanin" w:hAnsi="IRNazanin" w:eastAsia="IRNazanin" w:cs="IRNazanin"/>
          <w:lang w:bidi="fa-IR"/>
          <w:color w:val="111111"/>
          <w:sz w:val="28"/>
          <w:szCs w:val="28"/>
          <w:rtl/>
        </w:rPr>
        <w:t xml:space="preserve">کا :مجهول ،تا: مجهول؛ في الهامش[ الأوقاف العامة - موصل: 8 - 167]</w:t>
      </w:r>
    </w:p>
    <w:p>
      <w:pPr>
        <w:pStyle w:val="BookText"/>
      </w:pPr>
      <w:r>
        <w:rPr>
          <w:rFonts w:ascii="Amiri" w:hAnsi="Amiri" w:eastAsia="Amiri" w:cs="Amiri"/>
          <w:lang w:bidi="ar-SA"/>
          <w:color w:val="111111"/>
          <w:sz w:val="28"/>
          <w:szCs w:val="28"/>
          <w:rtl/>
        </w:rPr>
        <w:t xml:space="preserve">32703 .النجف الأشرف؛ مؤسسة كاشف الغطاء العامة؛ رقم المخطوط : 7418</w:t>
      </w:r>
    </w:p>
    <w:p>
      <w:pPr>
        <w:pStyle w:val="BookText"/>
      </w:pPr>
      <w:r>
        <w:rPr>
          <w:rFonts w:ascii="IRNazanin" w:hAnsi="IRNazanin" w:eastAsia="IRNazanin" w:cs="IRNazanin"/>
          <w:lang w:bidi="fa-IR"/>
          <w:color w:val="111111"/>
          <w:sz w:val="28"/>
          <w:szCs w:val="28"/>
          <w:rtl/>
        </w:rPr>
        <w:t xml:space="preserve">کا :مجهول، تا: مجهول؛ 128 ص [ف: 1 - 217]</w:t>
      </w:r>
    </w:p>
    <w:p>
      <w:pPr>
        <w:pStyle w:val="BookText"/>
      </w:pPr>
      <w:r>
        <w:rPr>
          <w:rFonts w:ascii="Times New Roman" w:hAnsi="Times New Roman" w:eastAsia="Times New Roman" w:cs="Times New Roman"/>
          <w:lang w:val="en-US" w:bidi="en-US"/>
          <w:color w:val="111111"/>
          <w:sz w:val="28"/>
          <w:szCs w:val="28"/>
          <w:rtl/>
        </w:rPr>
        <w:t xml:space="preserve">32704.</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10/2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؛62ق، 13*20سم[ الأوقاف العامة - موصل: 8 - 96]</w:t>
      </w:r>
    </w:p>
    <w:p>
      <w:pPr>
        <w:pStyle w:val="Heading2"/>
      </w:pPr>
      <w:bookmarkStart w:id="1682" w:name="_Toc940"/>
      <w:r>
        <w:t>روح الصلاة = أسرار الصلاة - حقيقة الصلاة فلسفة الأحكام، عرفان وتصوف عربي</w:t>
      </w:r>
      <w:bookmarkEnd w:id="1682"/>
    </w:p>
    <w:p>
      <w:pPr>
        <w:pStyle w:val="BookText"/>
      </w:pPr>
      <w:r>
        <w:rPr>
          <w:rFonts w:ascii="Amiri" w:hAnsi="Amiri" w:eastAsia="Amiri" w:cs="Amiri"/>
          <w:lang w:bidi="ar-SA"/>
          <w:color w:val="111111"/>
          <w:sz w:val="28"/>
          <w:szCs w:val="28"/>
          <w:rtl/>
        </w:rPr>
        <w:t xml:space="preserve">القاضي سعيد القمي، محمّد سعيد بن محمّد مفيد (1049 - 1103 ؟ ه-)</w:t>
      </w:r>
    </w:p>
    <w:p>
      <w:pPr>
        <w:pStyle w:val="BookText"/>
      </w:pPr>
      <w:r>
        <w:rPr>
          <w:rFonts w:ascii="Amiri" w:hAnsi="Amiri" w:eastAsia="Amiri" w:cs="Amiri"/>
          <w:lang w:bidi="ar-SA"/>
          <w:color w:val="111111"/>
          <w:sz w:val="28"/>
          <w:szCs w:val="28"/>
          <w:rtl/>
        </w:rPr>
        <w:t xml:space="preserve">تاريخ التأليف : 13 شوال 1084ه- محل التأليف: قم</w:t>
      </w:r>
    </w:p>
    <w:p>
      <w:pPr>
        <w:pStyle w:val="BookText"/>
      </w:pPr>
      <w:r>
        <w:rPr>
          <w:rFonts w:ascii="Amiri" w:hAnsi="Amiri" w:eastAsia="Amiri" w:cs="Amiri"/>
          <w:lang w:bidi="ar-SA"/>
          <w:color w:val="111111"/>
          <w:sz w:val="28"/>
          <w:szCs w:val="28"/>
          <w:rtl/>
        </w:rPr>
        <w:t xml:space="preserve">أوّله :البسملة وبه الاستعانة في التتميم. الحمد لمن لا يحوم حول مشرع غيوبه ومهمه شهوده من السابحين والسابحات والسائحين والسائحات أحد وبعد فالعبد الملتجي إلى أرباب التوحيد محمّد المدعو بسعيد يقول إني عند ارتياضي في أربعين تخمير طينة آدم ع قبل ان اخرج من افق المحو إلى عالم الصحو قد كانت صحيفة قلبي مرقومة برقوم الاستيهال لقبول الاضواء من مشرق انوار الأئمة الاطهار ... فجت ذخائر في دفاتر متفرقة ونظمت دراري فرائد في نظام التفرقة ثم رأيت أن مضع أربعين كنزاً من صغائر هذه اللئالي وذخائر تلك المعاني العوالي سميتها ب- « الأربعينيات لكشف أنوار القدسيات» ... الرسالة الأولى وهي رسالة روح الصلوة» للهدية إلى حضرة أستادنا في العلوم الإلهية مولانا محمّد «محسن» أعلى درجته بسمله. وبعد الحمد لله والصلوة على رسول الله وأهل بيته آل الله فالعبد المفتاق إلى الله الولي...</w:t>
      </w:r>
    </w:p>
    <w:p>
      <w:pPr>
        <w:pStyle w:val="BookText"/>
      </w:pPr>
      <w:r>
        <w:rPr>
          <w:rFonts w:ascii="Amiri" w:hAnsi="Amiri" w:eastAsia="Amiri" w:cs="Amiri"/>
          <w:lang w:bidi="ar-SA"/>
          <w:color w:val="111111"/>
          <w:sz w:val="28"/>
          <w:szCs w:val="28"/>
          <w:rtl/>
        </w:rPr>
        <w:t xml:space="preserve">محمّد المدعو بسعيد الشريف القمي ... يا إخواننا الروعانيين وأصدقانا الروحانيين...</w:t>
      </w:r>
    </w:p>
    <w:p>
      <w:pPr>
        <w:pStyle w:val="BookText"/>
      </w:pPr>
      <w:r>
        <w:rPr>
          <w:rFonts w:ascii="Amiri" w:hAnsi="Amiri" w:eastAsia="Amiri" w:cs="Amiri"/>
          <w:lang w:bidi="ar-SA"/>
          <w:color w:val="111111"/>
          <w:sz w:val="28"/>
          <w:szCs w:val="28"/>
          <w:rtl/>
        </w:rPr>
        <w:t xml:space="preserve">آخره :ففي صلوة الظهر اتوجه إلى الله بمحمّد رسول الله ... وفي صلوة العصر يذكر أمير المؤمنين وفي المغرب فاطمة ... وفي العشاء الحسن والحسين والتسعة من ذرية الحسين وفي الصبح حجة الله والقائم ... هذا صلوة أهل الفلاح والحمد لله في المساء والصباح</w:t>
      </w:r>
    </w:p>
    <w:p>
      <w:pPr>
        <w:pStyle w:val="BookText"/>
      </w:pPr>
      <w:r>
        <w:rPr>
          <w:rFonts w:ascii="Amiri" w:hAnsi="Amiri" w:eastAsia="Amiri" w:cs="Amiri"/>
          <w:lang w:bidi="ar-SA"/>
          <w:color w:val="111111"/>
          <w:sz w:val="28"/>
          <w:szCs w:val="28"/>
          <w:rtl/>
        </w:rPr>
        <w:t xml:space="preserve">طبع: ايران في الأربعينيات بتصحيح نجفقلي الحبيبي</w:t>
      </w:r>
    </w:p>
    <w:p>
      <w:pPr>
        <w:pStyle w:val="BookText"/>
      </w:pPr>
      <w:r>
        <w:rPr>
          <w:rFonts w:ascii="Amiri" w:hAnsi="Amiri" w:eastAsia="Amiri" w:cs="Amiri"/>
          <w:lang w:bidi="ar-SA"/>
          <w:color w:val="111111"/>
          <w:sz w:val="28"/>
          <w:szCs w:val="28"/>
          <w:rtl/>
        </w:rPr>
        <w:t xml:space="preserve">[فنخا :16 8622-865 (27نسخة)]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4" w:name="pg8060_98809"/>
    <w:bookmarkEnd w:id="344"/>
    <w:p>
      <w:pPr>
        <w:pStyle w:val="BookText"/>
      </w:pPr>
      <w:r>
        <w:rPr>
          <w:rFonts w:ascii="Amiri" w:hAnsi="Amiri" w:eastAsia="Amiri" w:cs="Amiri"/>
          <w:lang w:bidi="ar-SA"/>
          <w:color w:val="111111"/>
          <w:sz w:val="28"/>
          <w:szCs w:val="28"/>
          <w:rtl/>
        </w:rPr>
        <w:t xml:space="preserve">32705 . النجف الأشرف؛ مكتبة الإمام أمير المؤمنين العامة؛ رقم المخطوط : 91</w:t>
      </w:r>
    </w:p>
    <w:p>
      <w:pPr>
        <w:pStyle w:val="BookText"/>
      </w:pPr>
      <w:r>
        <w:rPr>
          <w:rFonts w:ascii="Amiri" w:hAnsi="Amiri" w:eastAsia="Amiri" w:cs="Amiri"/>
          <w:lang w:bidi="ar-SA"/>
          <w:color w:val="111111"/>
          <w:sz w:val="28"/>
          <w:szCs w:val="28"/>
          <w:rtl/>
        </w:rPr>
        <w:t xml:space="preserve">أوّلها: الحمد لله والصلاة على رسوله وأهل بيته ...</w:t>
      </w:r>
    </w:p>
    <w:p>
      <w:pPr>
        <w:pStyle w:val="BookText"/>
      </w:pPr>
      <w:r>
        <w:rPr>
          <w:rFonts w:ascii="Amiri" w:hAnsi="Amiri" w:eastAsia="Amiri" w:cs="Amiri"/>
          <w:lang w:bidi="ar-SA"/>
          <w:color w:val="111111"/>
          <w:sz w:val="28"/>
          <w:szCs w:val="28"/>
          <w:rtl/>
        </w:rPr>
        <w:t xml:space="preserve">كا :محمّد صادق اليزدي ،تا: 6 ذي الحجة 1206ه- [ف: 1 - 109]</w:t>
      </w:r>
    </w:p>
    <w:p>
      <w:pPr>
        <w:pStyle w:val="BookText"/>
      </w:pPr>
      <w:r>
        <w:rPr>
          <w:rFonts w:ascii="Amiri" w:hAnsi="Amiri" w:eastAsia="Amiri" w:cs="Amiri"/>
          <w:lang w:bidi="ar-SA"/>
          <w:color w:val="111111"/>
          <w:sz w:val="28"/>
          <w:szCs w:val="28"/>
          <w:rtl/>
        </w:rPr>
        <w:t xml:space="preserve">32706 . النجف الأشرف؛ مؤسسة كاشف الغطاء العامة؛ رقم المخطوط : 5038</w:t>
      </w:r>
    </w:p>
    <w:p>
      <w:pPr>
        <w:pStyle w:val="BookText"/>
      </w:pPr>
      <w:r>
        <w:rPr>
          <w:rFonts w:ascii="IRNazanin" w:hAnsi="IRNazanin" w:eastAsia="IRNazanin" w:cs="IRNazanin"/>
          <w:lang w:bidi="fa-IR"/>
          <w:color w:val="111111"/>
          <w:sz w:val="28"/>
          <w:szCs w:val="28"/>
          <w:rtl/>
        </w:rPr>
        <w:t xml:space="preserve">کا: محمّد بن محمود الحسيني ،تا: 1353ه- 105 ص [ف: 1 - 217]</w:t>
      </w:r>
    </w:p>
    <w:p>
      <w:pPr>
        <w:pStyle w:val="BookText"/>
      </w:pPr>
      <w:r>
        <w:rPr>
          <w:rFonts w:ascii="Times New Roman" w:hAnsi="Times New Roman" w:eastAsia="Times New Roman" w:cs="Times New Roman"/>
          <w:lang w:val="en-US" w:bidi="en-US"/>
          <w:color w:val="111111"/>
          <w:sz w:val="28"/>
          <w:szCs w:val="28"/>
          <w:rtl/>
        </w:rPr>
        <w:t xml:space="preserve">32707.</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2/6</w:t>
      </w:r>
    </w:p>
    <w:p>
      <w:pPr>
        <w:pStyle w:val="BookText"/>
      </w:pPr>
      <w:r>
        <w:rPr>
          <w:rFonts w:ascii="IRNazanin" w:hAnsi="IRNazanin" w:eastAsia="IRNazanin" w:cs="IRNazanin"/>
          <w:lang w:bidi="fa-IR"/>
          <w:color w:val="111111"/>
          <w:sz w:val="28"/>
          <w:szCs w:val="28"/>
          <w:rtl/>
        </w:rPr>
        <w:t xml:space="preserve">نستعلیق ،کا:مجهول ،تا :مجهول؛ 6ق( 285 ب - 291 ب)، 21*15سم [ف 1 - 9]</w:t>
      </w:r>
    </w:p>
    <w:p>
      <w:pPr>
        <w:pStyle w:val="BookText"/>
      </w:pPr>
      <w:r>
        <w:rPr>
          <w:rFonts w:ascii="Times New Roman" w:hAnsi="Times New Roman" w:eastAsia="Times New Roman" w:cs="Times New Roman"/>
          <w:lang w:val="en-US" w:bidi="en-US"/>
          <w:color w:val="111111"/>
          <w:sz w:val="28"/>
          <w:szCs w:val="28"/>
          <w:rtl/>
        </w:rPr>
        <w:t xml:space="preserve">32708.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2045</w:t>
      </w:r>
    </w:p>
    <w:p>
      <w:pPr>
        <w:pStyle w:val="BookText"/>
      </w:pPr>
      <w:r>
        <w:rPr>
          <w:rFonts w:ascii="IRNazanin" w:hAnsi="IRNazanin" w:eastAsia="IRNazanin" w:cs="IRNazanin"/>
          <w:lang w:bidi="fa-IR"/>
          <w:color w:val="111111"/>
          <w:sz w:val="28"/>
          <w:szCs w:val="28"/>
          <w:rtl/>
        </w:rPr>
        <w:t xml:space="preserve">کا :مجهول ،تا: مجهول؛ 6 ص 23 س 21*15سم [معجم المخطوطات النجفية: 454]</w:t>
      </w:r>
    </w:p>
    <w:p>
      <w:pPr>
        <w:pStyle w:val="Heading2"/>
      </w:pPr>
      <w:bookmarkStart w:id="1683" w:name="_Toc941"/>
      <w:r>
        <w:t>روح الصلاة / كلام وعقائد - عربي</w:t>
      </w:r>
      <w:bookmarkEnd w:id="1683"/>
    </w:p>
    <w:p>
      <w:pPr>
        <w:pStyle w:val="BookText"/>
      </w:pPr>
      <w:r>
        <w:rPr>
          <w:rFonts w:ascii="Times New Roman" w:hAnsi="Times New Roman" w:eastAsia="Times New Roman" w:cs="Times New Roman"/>
          <w:lang w:val="en-US" w:bidi="en-US"/>
          <w:color w:val="111111"/>
          <w:sz w:val="28"/>
          <w:szCs w:val="28"/>
          <w:rtl/>
        </w:rPr>
        <w:t xml:space="preserve">32709.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524</w:t>
      </w:r>
    </w:p>
    <w:p>
      <w:pPr>
        <w:pStyle w:val="BookText"/>
      </w:pPr>
      <w:r>
        <w:rPr>
          <w:rFonts w:ascii="IRNazanin" w:hAnsi="IRNazanin" w:eastAsia="IRNazanin" w:cs="IRNazanin"/>
          <w:lang w:bidi="fa-IR"/>
          <w:color w:val="111111"/>
          <w:sz w:val="28"/>
          <w:szCs w:val="28"/>
          <w:rtl/>
        </w:rPr>
        <w:t xml:space="preserve">المحمّد محسن ،کا: مجهول ،تا: مجهول ؛10 ص [ف: 1 - 217]</w:t>
      </w:r>
    </w:p>
    <w:p>
      <w:pPr>
        <w:pStyle w:val="Heading2"/>
      </w:pPr>
      <w:bookmarkStart w:id="1684" w:name="_Toc942"/>
      <w:r>
        <w:t>روح عقل / فلسفة - عربي</w:t>
      </w:r>
      <w:bookmarkEnd w:id="1684"/>
    </w:p>
    <w:p>
      <w:pPr>
        <w:pStyle w:val="BookText"/>
      </w:pPr>
      <w:r>
        <w:rPr>
          <w:rFonts w:ascii="Amiri" w:hAnsi="Amiri" w:eastAsia="Amiri" w:cs="Amiri"/>
          <w:lang w:bidi="ar-SA"/>
          <w:color w:val="111111"/>
          <w:sz w:val="28"/>
          <w:szCs w:val="28"/>
          <w:rtl/>
        </w:rPr>
        <w:t xml:space="preserve">32710 . النجف الأشرف؛ مكتبة آية الله الحكيم العامة؛ رقم المخطوط : 99</w:t>
      </w:r>
    </w:p>
    <w:p>
      <w:pPr>
        <w:pStyle w:val="BookText"/>
      </w:pPr>
      <w:r>
        <w:rPr>
          <w:rFonts w:ascii="IRNazanin" w:hAnsi="IRNazanin" w:eastAsia="IRNazanin" w:cs="IRNazanin"/>
          <w:lang w:bidi="fa-IR"/>
          <w:color w:val="111111"/>
          <w:sz w:val="28"/>
          <w:szCs w:val="28"/>
          <w:rtl/>
        </w:rPr>
        <w:t xml:space="preserve">کا :مجهول ،تا :مجهول؛ 13 ص 14/5* 22/5سم [ معجم المخطوطات النجفية: 454]</w:t>
      </w:r>
    </w:p>
    <w:p>
      <w:pPr>
        <w:pStyle w:val="Heading2"/>
      </w:pPr>
      <w:bookmarkStart w:id="1685" w:name="_Toc943"/>
      <w:r>
        <w:t>الروح في البرزخ (رسالة في) / كلام وعقائد - عربي</w:t>
      </w:r>
      <w:bookmarkEnd w:id="1685"/>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Amiri" w:hAnsi="Amiri" w:eastAsia="Amiri" w:cs="Amiri"/>
          <w:lang w:bidi="ar-SA"/>
          <w:color w:val="111111"/>
          <w:sz w:val="28"/>
          <w:szCs w:val="28"/>
          <w:rtl/>
        </w:rPr>
        <w:t xml:space="preserve">32711 .بغداد؛ مكتبة الأوقاف العامة؛ رقم المخطوط : 22801/4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أفضل الخلق ...</w:t>
      </w:r>
    </w:p>
    <w:p>
      <w:pPr>
        <w:pStyle w:val="BookText"/>
      </w:pPr>
      <w:r>
        <w:rPr>
          <w:rFonts w:ascii="Amiri" w:hAnsi="Amiri" w:eastAsia="Amiri" w:cs="Amiri"/>
          <w:lang w:bidi="ar-SA"/>
          <w:color w:val="111111"/>
          <w:sz w:val="28"/>
          <w:szCs w:val="28"/>
          <w:rtl/>
        </w:rPr>
        <w:t xml:space="preserve">فوائد تتعلق بالروح في البرزخ وسؤال الملكين وما اسمهما ؛كا: ابن أبي عمران محمد بن</w:t>
      </w:r>
    </w:p>
    <w:p>
      <w:pPr>
        <w:pStyle w:val="BookText"/>
      </w:pPr>
      <w:r>
        <w:rPr>
          <w:rFonts w:ascii="IRNazanin" w:hAnsi="IRNazanin" w:eastAsia="IRNazanin" w:cs="IRNazanin"/>
          <w:lang w:bidi="fa-IR"/>
          <w:color w:val="111111"/>
          <w:sz w:val="28"/>
          <w:szCs w:val="28"/>
          <w:rtl/>
        </w:rPr>
        <w:t xml:space="preserve">زین العابدین، تا: 998ه-؛ 12ق، 16*14سم [ف: 2 - 462]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5" w:name="pg8060_98810"/>
    <w:bookmarkEnd w:id="345"/>
    <w:p>
      <w:pPr>
        <w:pStyle w:val="Heading2"/>
      </w:pPr>
      <w:bookmarkStart w:id="1686" w:name="_Toc944"/>
      <w:r>
        <w:t>الروح في الكلام على أرواح الأموات والأحياء / مواعظ، كلام وعقائد - عربي</w:t>
      </w:r>
      <w:bookmarkEnd w:id="1686"/>
    </w:p>
    <w:p>
      <w:pPr>
        <w:pStyle w:val="BookText"/>
      </w:pPr>
      <w:r>
        <w:rPr>
          <w:rFonts w:ascii="Amiri" w:hAnsi="Amiri" w:eastAsia="Amiri" w:cs="Amiri"/>
          <w:lang w:bidi="ar-SA"/>
          <w:color w:val="111111"/>
          <w:sz w:val="28"/>
          <w:szCs w:val="28"/>
          <w:rtl/>
        </w:rPr>
        <w:t xml:space="preserve">ابن قيم الجوزية ،محمّد بن أبي بكر (691 - 751؟ ه-)</w:t>
      </w:r>
    </w:p>
    <w:p>
      <w:pPr>
        <w:pStyle w:val="BookText"/>
      </w:pPr>
      <w:r>
        <w:rPr>
          <w:rFonts w:ascii="Amiri" w:hAnsi="Amiri" w:eastAsia="Amiri" w:cs="Amiri"/>
          <w:lang w:bidi="ar-SA"/>
          <w:color w:val="111111"/>
          <w:sz w:val="28"/>
          <w:szCs w:val="28"/>
          <w:rtl/>
        </w:rPr>
        <w:t xml:space="preserve">أوّله: بسمله، قال الشيخ الأمم العالم ... الأعلام شمس الدين أبو عبدالله محمد بن قيم الجوزية</w:t>
      </w:r>
    </w:p>
    <w:p>
      <w:pPr>
        <w:pStyle w:val="BookText"/>
      </w:pPr>
      <w:r>
        <w:rPr>
          <w:rFonts w:ascii="Amiri" w:hAnsi="Amiri" w:eastAsia="Amiri" w:cs="Amiri"/>
          <w:lang w:bidi="ar-SA"/>
          <w:color w:val="111111"/>
          <w:sz w:val="28"/>
          <w:szCs w:val="28"/>
          <w:rtl/>
        </w:rPr>
        <w:t xml:space="preserve">رحمة الله ... أما بعد فهذا كتاب على إحدى وعشرين</w:t>
      </w:r>
    </w:p>
    <w:p>
      <w:pPr>
        <w:pStyle w:val="BookText"/>
      </w:pPr>
      <w:r>
        <w:rPr>
          <w:rFonts w:ascii="Amiri" w:hAnsi="Amiri" w:eastAsia="Amiri" w:cs="Amiri"/>
          <w:lang w:bidi="ar-SA"/>
          <w:color w:val="111111"/>
          <w:sz w:val="28"/>
          <w:szCs w:val="28"/>
          <w:rtl/>
        </w:rPr>
        <w:t xml:space="preserve">آخره :أنهم يحسبون صنعا الله سميع</w:t>
      </w:r>
    </w:p>
    <w:p>
      <w:pPr>
        <w:pStyle w:val="BookText"/>
      </w:pPr>
      <w:r>
        <w:rPr>
          <w:rFonts w:ascii="IRNazanin" w:hAnsi="IRNazanin" w:eastAsia="IRNazanin" w:cs="IRNazanin"/>
          <w:lang w:bidi="fa-IR"/>
          <w:color w:val="111111"/>
          <w:sz w:val="28"/>
          <w:szCs w:val="28"/>
          <w:rtl/>
        </w:rPr>
        <w:t xml:space="preserve">الدعا و ...</w:t>
      </w:r>
    </w:p>
    <w:p>
      <w:pPr>
        <w:pStyle w:val="BookText"/>
      </w:pPr>
      <w:r>
        <w:rPr>
          <w:rFonts w:ascii="IRNazanin" w:hAnsi="IRNazanin" w:eastAsia="IRNazanin" w:cs="IRNazanin"/>
          <w:lang w:bidi="fa-IR"/>
          <w:color w:val="111111"/>
          <w:sz w:val="28"/>
          <w:szCs w:val="28"/>
          <w:rtl/>
        </w:rPr>
        <w:t xml:space="preserve">طبع: حیدر آباد دکن 1963م؛ القاهرة، 1962م</w:t>
      </w:r>
    </w:p>
    <w:p>
      <w:pPr>
        <w:pStyle w:val="BookText"/>
      </w:pPr>
      <w:r>
        <w:rPr>
          <w:rFonts w:ascii="Amiri" w:hAnsi="Amiri" w:eastAsia="Amiri" w:cs="Amiri"/>
          <w:lang w:bidi="ar-SA"/>
          <w:color w:val="111111"/>
          <w:sz w:val="28"/>
          <w:szCs w:val="28"/>
          <w:rtl/>
        </w:rPr>
        <w:t xml:space="preserve">32712 .بغداد؛ مكتبة الأوقاف العامة؛ رقم المخطوط : 7069</w:t>
      </w:r>
    </w:p>
    <w:p>
      <w:pPr>
        <w:pStyle w:val="BookText"/>
      </w:pPr>
      <w:r>
        <w:rPr>
          <w:rFonts w:ascii="Amiri" w:hAnsi="Amiri" w:eastAsia="Amiri" w:cs="Amiri"/>
          <w:lang w:bidi="ar-SA"/>
          <w:color w:val="111111"/>
          <w:sz w:val="28"/>
          <w:szCs w:val="28"/>
          <w:rtl/>
        </w:rPr>
        <w:t xml:space="preserve">أوّلها: البسملة وبه نستعين ... قال الشيخ الإمام ... الحمد الله العلي العظيم ...</w:t>
      </w:r>
    </w:p>
    <w:p>
      <w:pPr>
        <w:pStyle w:val="BookText"/>
      </w:pPr>
      <w:r>
        <w:rPr>
          <w:rFonts w:ascii="Amiri" w:hAnsi="Amiri" w:eastAsia="Amiri" w:cs="Amiri"/>
          <w:lang w:bidi="ar-SA"/>
          <w:color w:val="111111"/>
          <w:sz w:val="28"/>
          <w:szCs w:val="28"/>
          <w:rtl/>
        </w:rPr>
        <w:t xml:space="preserve">كا: أحمد بن درويش الدوري، تا: 1127ه-، 108 ق، 22*16سم [ف: 2 - 469]</w:t>
      </w:r>
    </w:p>
    <w:p>
      <w:pPr>
        <w:pStyle w:val="BookText"/>
      </w:pPr>
      <w:r>
        <w:rPr>
          <w:rFonts w:ascii="Times New Roman" w:hAnsi="Times New Roman" w:eastAsia="Times New Roman" w:cs="Times New Roman"/>
          <w:lang w:val="en-US" w:bidi="en-US"/>
          <w:color w:val="111111"/>
          <w:sz w:val="28"/>
          <w:szCs w:val="28"/>
          <w:rtl/>
        </w:rPr>
        <w:t xml:space="preserve">32713.</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المخطوط:24/81/2</w:t>
      </w:r>
    </w:p>
    <w:p>
      <w:pPr>
        <w:pStyle w:val="BookText"/>
      </w:pPr>
      <w:r>
        <w:rPr>
          <w:rFonts w:ascii="Amiri" w:hAnsi="Amiri" w:eastAsia="Amiri" w:cs="Amiri"/>
          <w:lang w:bidi="ar-SA"/>
          <w:color w:val="111111"/>
          <w:sz w:val="28"/>
          <w:szCs w:val="28"/>
          <w:rtl/>
        </w:rPr>
        <w:t xml:space="preserve">رسالة مختصرة من كتاب الروح ؛كا :مجهول، تا: 1175ه-، 20*15سم [الأوقاف العامة -</w:t>
      </w:r>
    </w:p>
    <w:p>
      <w:pPr>
        <w:pStyle w:val="BookText"/>
      </w:pPr>
      <w:r>
        <w:rPr>
          <w:rFonts w:ascii="IRNazanin" w:hAnsi="IRNazanin" w:eastAsia="IRNazanin" w:cs="IRNazanin"/>
          <w:lang w:bidi="fa-IR"/>
          <w:color w:val="111111"/>
          <w:sz w:val="28"/>
          <w:szCs w:val="28"/>
          <w:rtl/>
        </w:rPr>
        <w:t xml:space="preserve">موصل 5 - 280 ]</w:t>
      </w:r>
    </w:p>
    <w:p>
      <w:pPr>
        <w:pStyle w:val="BookText"/>
      </w:pPr>
      <w:r>
        <w:rPr>
          <w:rFonts w:ascii="Times New Roman" w:hAnsi="Times New Roman" w:eastAsia="Times New Roman" w:cs="Times New Roman"/>
          <w:lang w:val="en-US" w:bidi="en-US"/>
          <w:color w:val="111111"/>
          <w:sz w:val="28"/>
          <w:szCs w:val="28"/>
          <w:rtl/>
        </w:rPr>
        <w:t xml:space="preserve">32714.</w:t>
      </w:r>
    </w:p>
    <w:p>
      <w:pPr>
        <w:pStyle w:val="BookText"/>
      </w:pPr>
      <w:r>
        <w:rPr>
          <w:rFonts w:ascii="Amiri" w:hAnsi="Amiri" w:eastAsia="Amiri" w:cs="Amiri"/>
          <w:lang w:bidi="ar-SA"/>
          <w:color w:val="111111"/>
          <w:sz w:val="28"/>
          <w:szCs w:val="28"/>
          <w:rtl/>
        </w:rPr>
        <w:t xml:space="preserve">بغداد ؛المكتبة القادرية؛ رقم المخطوط : 705/2</w:t>
      </w:r>
    </w:p>
    <w:p>
      <w:pPr>
        <w:pStyle w:val="BookText"/>
      </w:pPr>
      <w:r>
        <w:rPr>
          <w:rFonts w:ascii="Amiri" w:hAnsi="Amiri" w:eastAsia="Amiri" w:cs="Amiri"/>
          <w:lang w:bidi="ar-SA"/>
          <w:color w:val="111111"/>
          <w:sz w:val="28"/>
          <w:szCs w:val="28"/>
          <w:rtl/>
        </w:rPr>
        <w:t xml:space="preserve">أوّلها: قال الشيخ الإمام العلامة ... شمس الدين ابو عبدالله محمد ابن قيم الجوزية - رحمه الله تعالى - الحمد لله العلي العظيم الحليم الكريم الغفور الرحيم؛ آخرها :وصلّى الله على سيدنا محمّد وعلى آله وأصحابه وأزواجه وذرياته أجمعين، كلما ذكره الذاكرون وكلما غفل عن ذكره الغافلون ...</w:t>
      </w:r>
    </w:p>
    <w:p>
      <w:pPr>
        <w:pStyle w:val="BookText"/>
      </w:pPr>
      <w:r>
        <w:rPr>
          <w:rFonts w:ascii="IRNazanin" w:hAnsi="IRNazanin" w:eastAsia="IRNazanin" w:cs="IRNazanin"/>
          <w:lang w:bidi="fa-IR"/>
          <w:color w:val="111111"/>
          <w:sz w:val="28"/>
          <w:szCs w:val="28"/>
          <w:rtl/>
        </w:rPr>
        <w:t xml:space="preserve">کا :محمّد بن علي بن الملا أحمد سبته ،تا: 1307ه- 67ق (6 - 153)، 39س،</w:t>
      </w:r>
    </w:p>
    <w:p>
      <w:pPr>
        <w:pStyle w:val="BookText"/>
      </w:pPr>
      <w:r>
        <w:rPr>
          <w:rFonts w:ascii="IRNazanin" w:hAnsi="IRNazanin" w:eastAsia="IRNazanin" w:cs="IRNazanin"/>
          <w:lang w:bidi="fa-IR"/>
          <w:color w:val="111111"/>
          <w:sz w:val="28"/>
          <w:szCs w:val="28"/>
          <w:rtl/>
        </w:rPr>
        <w:t xml:space="preserve">18*32/5سم [ف: 3 - 62]</w:t>
      </w:r>
    </w:p>
    <w:p>
      <w:pPr>
        <w:pStyle w:val="BookText"/>
      </w:pPr>
      <w:r>
        <w:rPr>
          <w:rFonts w:ascii="Times New Roman" w:hAnsi="Times New Roman" w:eastAsia="Times New Roman" w:cs="Times New Roman"/>
          <w:lang w:val="en-US" w:bidi="en-US"/>
          <w:color w:val="111111"/>
          <w:sz w:val="28"/>
          <w:szCs w:val="28"/>
          <w:rtl/>
        </w:rPr>
        <w:t xml:space="preserve">32715.</w:t>
      </w:r>
    </w:p>
    <w:p>
      <w:pPr>
        <w:pStyle w:val="BookText"/>
      </w:pPr>
      <w:r>
        <w:rPr>
          <w:rFonts w:ascii="Amiri" w:hAnsi="Amiri" w:eastAsia="Amiri" w:cs="Amiri"/>
          <w:lang w:bidi="ar-SA"/>
          <w:color w:val="111111"/>
          <w:sz w:val="28"/>
          <w:szCs w:val="28"/>
          <w:rtl/>
        </w:rPr>
        <w:t xml:space="preserve">الموصل؛ سعيد الديوه جي؛ رقم المخطوط :139/3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9 - 215]</w:t>
      </w:r>
    </w:p>
    <w:p>
      <w:pPr>
        <w:pStyle w:val="Heading2"/>
      </w:pPr>
      <w:bookmarkStart w:id="1687" w:name="_Toc945"/>
      <w:r>
        <w:t>روح القدس فى مناصحة النفس / عرفان وتصوف - عربي</w:t>
      </w:r>
      <w:bookmarkEnd w:id="1687"/>
    </w:p>
    <w:p>
      <w:pPr>
        <w:pStyle w:val="BookText"/>
      </w:pPr>
      <w:r>
        <w:rPr>
          <w:rFonts w:ascii="Amiri" w:hAnsi="Amiri" w:eastAsia="Amiri" w:cs="Amiri"/>
          <w:lang w:bidi="ar-SA"/>
          <w:color w:val="111111"/>
          <w:sz w:val="28"/>
          <w:szCs w:val="28"/>
          <w:rtl/>
        </w:rPr>
        <w:t xml:space="preserve">ابن عربي ،محمّد بن علي( 560 - 638 ه- )</w:t>
      </w:r>
    </w:p>
    <w:p>
      <w:pPr>
        <w:pStyle w:val="BookText"/>
      </w:pPr>
      <w:r>
        <w:rPr>
          <w:rFonts w:ascii="Amiri" w:hAnsi="Amiri" w:eastAsia="Amiri" w:cs="Amiri"/>
          <w:lang w:bidi="ar-SA"/>
          <w:color w:val="111111"/>
          <w:sz w:val="28"/>
          <w:szCs w:val="28"/>
          <w:rtl/>
        </w:rPr>
        <w:t xml:space="preserve">طبع :دمشق 1964م؛ بيروت، 1421ه-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6" w:name="pg8060_98811"/>
    <w:bookmarkEnd w:id="346"/>
    <w:p>
      <w:pPr>
        <w:pStyle w:val="BookText"/>
      </w:pPr>
      <w:r>
        <w:rPr>
          <w:rFonts w:ascii="Amiri" w:hAnsi="Amiri" w:eastAsia="Amiri" w:cs="Amiri"/>
          <w:lang w:bidi="ar-SA"/>
          <w:color w:val="111111"/>
          <w:sz w:val="28"/>
          <w:szCs w:val="28"/>
          <w:rtl/>
        </w:rPr>
        <w:t xml:space="preserve">32716 .بغداد؛ مكتبة الأوقاف العامة؛ رقم المخطوط :7153</w:t>
      </w:r>
    </w:p>
    <w:p>
      <w:pPr>
        <w:pStyle w:val="BookText"/>
      </w:pPr>
      <w:r>
        <w:rPr>
          <w:rFonts w:ascii="Amiri" w:hAnsi="Amiri" w:eastAsia="Amiri" w:cs="Amiri"/>
          <w:lang w:bidi="ar-SA"/>
          <w:color w:val="111111"/>
          <w:sz w:val="28"/>
          <w:szCs w:val="28"/>
          <w:rtl/>
        </w:rPr>
        <w:t xml:space="preserve">أوّلها :من العبد الضعيف الناصح ... إلى وليه في الله تعالى وأخيه الركن الوثيق أبي محمّد عبدالعزيز بن أبي بكر القرشي المهدوي ...</w:t>
      </w:r>
    </w:p>
    <w:p>
      <w:pPr>
        <w:pStyle w:val="BookText"/>
      </w:pPr>
      <w:r>
        <w:rPr>
          <w:rFonts w:ascii="IRNazanin" w:hAnsi="IRNazanin" w:eastAsia="IRNazanin" w:cs="IRNazanin"/>
          <w:lang w:bidi="fa-IR"/>
          <w:color w:val="111111"/>
          <w:sz w:val="28"/>
          <w:szCs w:val="28"/>
          <w:rtl/>
        </w:rPr>
        <w:t xml:space="preserve">کا:مجهول ،تا:مجهول؛ ناقصة : الآخر؛ 50ق، 22*16سم [ف: 2 - 412]</w:t>
      </w:r>
    </w:p>
    <w:p>
      <w:pPr>
        <w:pStyle w:val="BookText"/>
      </w:pPr>
      <w:r>
        <w:rPr>
          <w:rFonts w:ascii="Amiri" w:hAnsi="Amiri" w:eastAsia="Amiri" w:cs="Amiri"/>
          <w:lang w:bidi="ar-SA"/>
          <w:color w:val="111111"/>
          <w:sz w:val="28"/>
          <w:szCs w:val="28"/>
          <w:rtl/>
        </w:rPr>
        <w:t xml:space="preserve">القدس في منهاج النفس - روح القدس في مناصحة النفس</w:t>
      </w:r>
    </w:p>
    <w:p>
      <w:pPr>
        <w:pStyle w:val="Heading2"/>
      </w:pPr>
      <w:bookmarkStart w:id="1688" w:name="_Toc946"/>
      <w:r>
        <w:t>روح القدس في وصف النفس / شعر - عربي</w:t>
      </w:r>
      <w:bookmarkEnd w:id="1688"/>
    </w:p>
    <w:p>
      <w:pPr>
        <w:pStyle w:val="BookText"/>
      </w:pPr>
      <w:r>
        <w:rPr>
          <w:rFonts w:ascii="IRNazanin" w:hAnsi="IRNazanin" w:eastAsia="IRNazanin" w:cs="IRNazanin"/>
          <w:lang w:bidi="fa-IR"/>
          <w:color w:val="111111"/>
          <w:sz w:val="28"/>
          <w:szCs w:val="28"/>
          <w:rtl/>
        </w:rPr>
        <w:t xml:space="preserve">32717 .بغداد؛ دار المخطوطات؛ رقم المخطوط : 32567</w:t>
      </w:r>
    </w:p>
    <w:p>
      <w:pPr>
        <w:pStyle w:val="BookText"/>
      </w:pPr>
      <w:r>
        <w:rPr>
          <w:rFonts w:ascii="Amiri" w:hAnsi="Amiri" w:eastAsia="Amiri" w:cs="Amiri"/>
          <w:lang w:bidi="ar-SA"/>
          <w:color w:val="111111"/>
          <w:sz w:val="28"/>
          <w:szCs w:val="28"/>
          <w:rtl/>
        </w:rPr>
        <w:t xml:space="preserve">أوّلها: اللهم أيدني بروح منك ، ووفقني لما تحبه وترضاه ...</w:t>
      </w:r>
    </w:p>
    <w:p>
      <w:pPr>
        <w:pStyle w:val="BookText"/>
      </w:pPr>
      <w:r>
        <w:rPr>
          <w:rFonts w:ascii="IRNazanin" w:hAnsi="IRNazanin" w:eastAsia="IRNazanin" w:cs="IRNazanin"/>
          <w:lang w:bidi="fa-IR"/>
          <w:color w:val="111111"/>
          <w:sz w:val="28"/>
          <w:szCs w:val="28"/>
          <w:rtl/>
        </w:rPr>
        <w:t xml:space="preserve">کا :محمد كامل بن محمّد الأسيوطي، تا: 1369ه-، 13 ص 17س، 16*22سم [المتحف</w:t>
      </w:r>
    </w:p>
    <w:p>
      <w:pPr>
        <w:pStyle w:val="BookText"/>
      </w:pPr>
      <w:r>
        <w:rPr>
          <w:rFonts w:ascii="Amiri" w:hAnsi="Amiri" w:eastAsia="Amiri" w:cs="Amiri"/>
          <w:lang w:bidi="ar-SA"/>
          <w:color w:val="111111"/>
          <w:sz w:val="28"/>
          <w:szCs w:val="28"/>
          <w:rtl/>
        </w:rPr>
        <w:t xml:space="preserve">العراقي - ف: الادب 317 ]</w:t>
      </w:r>
    </w:p>
    <w:p>
      <w:pPr>
        <w:pStyle w:val="BookText"/>
      </w:pPr>
      <w:r>
        <w:rPr>
          <w:rFonts w:ascii="Amiri" w:hAnsi="Amiri" w:eastAsia="Amiri" w:cs="Amiri"/>
          <w:lang w:bidi="ar-SA"/>
          <w:color w:val="111111"/>
          <w:sz w:val="28"/>
          <w:szCs w:val="28"/>
          <w:rtl/>
        </w:rPr>
        <w:t xml:space="preserve">الروح القدسية - روح القدس في مناصحة النفس</w:t>
      </w:r>
    </w:p>
    <w:p>
      <w:pPr>
        <w:pStyle w:val="Heading2"/>
      </w:pPr>
      <w:bookmarkStart w:id="1689" w:name="_Toc947"/>
      <w:r>
        <w:t>روح محمدي (ص) = رساله عرفاني =نسبت شخصي عنصري محمدي /</w:t>
      </w:r>
      <w:bookmarkEnd w:id="1689"/>
    </w:p>
    <w:p>
      <w:pPr>
        <w:pStyle w:val="BookText"/>
      </w:pPr>
      <w:r>
        <w:rPr>
          <w:rFonts w:ascii="Amiri" w:hAnsi="Amiri" w:eastAsia="Amiri" w:cs="Amiri"/>
          <w:lang w:bidi="ar-SA"/>
          <w:color w:val="111111"/>
          <w:sz w:val="28"/>
          <w:szCs w:val="28"/>
          <w:rtl/>
        </w:rPr>
        <w:t xml:space="preserve">عرفان وتصوف - فارسي</w:t>
      </w:r>
    </w:p>
    <w:p>
      <w:pPr>
        <w:pStyle w:val="BookText"/>
      </w:pPr>
      <w:r>
        <w:rPr>
          <w:rFonts w:ascii="Amiri" w:hAnsi="Amiri" w:eastAsia="Amiri" w:cs="Amiri"/>
          <w:lang w:bidi="ar-SA"/>
          <w:color w:val="111111"/>
          <w:sz w:val="28"/>
          <w:szCs w:val="28"/>
          <w:rtl/>
        </w:rPr>
        <w:t xml:space="preserve">الفاني الشيرازي الدهدار، محمّد بن محمود( 947 - 1016ه- )</w:t>
      </w:r>
    </w:p>
    <w:p>
      <w:pPr>
        <w:pStyle w:val="BookText"/>
      </w:pPr>
      <w:r>
        <w:rPr>
          <w:rFonts w:ascii="IRNazanin" w:hAnsi="IRNazanin" w:eastAsia="IRNazanin" w:cs="IRNazanin"/>
          <w:lang w:bidi="fa-IR"/>
          <w:color w:val="111111"/>
          <w:sz w:val="28"/>
          <w:szCs w:val="28"/>
          <w:rtl/>
        </w:rPr>
        <w:t xml:space="preserve">أوّله :بسمله از عدم نمودار محمّد دهدار بجانب نور دیده سیادت بلغه الله إلى كماله</w:t>
      </w:r>
    </w:p>
    <w:p>
      <w:pPr>
        <w:pStyle w:val="BookText"/>
      </w:pPr>
      <w:r>
        <w:rPr>
          <w:rFonts w:ascii="IRNazanin" w:hAnsi="IRNazanin" w:eastAsia="IRNazanin" w:cs="IRNazanin"/>
          <w:lang w:bidi="fa-IR"/>
          <w:color w:val="111111"/>
          <w:sz w:val="28"/>
          <w:szCs w:val="28"/>
          <w:rtl/>
        </w:rPr>
        <w:t xml:space="preserve">نگاشته كلك تحرير آنکه ...</w:t>
      </w:r>
    </w:p>
    <w:p>
      <w:pPr>
        <w:pStyle w:val="BookText"/>
      </w:pPr>
      <w:r>
        <w:rPr>
          <w:rFonts w:ascii="IRNazanin" w:hAnsi="IRNazanin" w:eastAsia="IRNazanin" w:cs="IRNazanin"/>
          <w:lang w:bidi="fa-IR"/>
          <w:color w:val="111111"/>
          <w:sz w:val="28"/>
          <w:szCs w:val="28"/>
          <w:rtl/>
        </w:rPr>
        <w:t xml:space="preserve">آخره و آنچه در شریعت و اخبار نبوی به ثبوت رسید همان حق است والحمد لله رب العالمين</w:t>
      </w:r>
    </w:p>
    <w:p>
      <w:pPr>
        <w:pStyle w:val="BookText"/>
      </w:pPr>
      <w:r>
        <w:rPr>
          <w:rFonts w:ascii="Amiri" w:hAnsi="Amiri" w:eastAsia="Amiri" w:cs="Amiri"/>
          <w:lang w:bidi="ar-SA"/>
          <w:color w:val="111111"/>
          <w:sz w:val="28"/>
          <w:szCs w:val="28"/>
          <w:rtl/>
        </w:rPr>
        <w:t xml:space="preserve">اجمعين...</w:t>
      </w:r>
    </w:p>
    <w:p>
      <w:pPr>
        <w:pStyle w:val="BookText"/>
      </w:pPr>
      <w:r>
        <w:rPr>
          <w:rFonts w:ascii="IRNazanin" w:hAnsi="IRNazanin" w:eastAsia="IRNazanin" w:cs="IRNazanin"/>
          <w:lang w:bidi="fa-IR"/>
          <w:color w:val="111111"/>
          <w:sz w:val="28"/>
          <w:szCs w:val="28"/>
          <w:rtl/>
        </w:rPr>
        <w:t xml:space="preserve">[ فنخا 16: 866(3 نسخ)]</w:t>
      </w:r>
    </w:p>
    <w:p>
      <w:pPr>
        <w:pStyle w:val="BookText"/>
      </w:pPr>
      <w:r>
        <w:rPr>
          <w:rFonts w:ascii="Times New Roman" w:hAnsi="Times New Roman" w:eastAsia="Times New Roman" w:cs="Times New Roman"/>
          <w:lang w:val="en-US" w:bidi="en-US"/>
          <w:color w:val="111111"/>
          <w:sz w:val="28"/>
          <w:szCs w:val="28"/>
          <w:rtl/>
        </w:rPr>
        <w:t xml:space="preserve">32718.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2005/1</w:t>
      </w:r>
    </w:p>
    <w:p>
      <w:pPr>
        <w:pStyle w:val="BookText"/>
      </w:pPr>
      <w:r>
        <w:rPr>
          <w:rFonts w:ascii="IRNazanin" w:hAnsi="IRNazanin" w:eastAsia="IRNazanin" w:cs="IRNazanin"/>
          <w:lang w:bidi="fa-IR"/>
          <w:color w:val="111111"/>
          <w:sz w:val="28"/>
          <w:szCs w:val="28"/>
          <w:rtl/>
        </w:rPr>
        <w:t xml:space="preserve">کا: مجهول، تا :القرن 11ه- [ف: 1 - 314]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7" w:name="pg8060_98812"/>
    <w:bookmarkEnd w:id="347"/>
    <w:p>
      <w:pPr>
        <w:pStyle w:val="Heading2"/>
      </w:pPr>
      <w:bookmarkStart w:id="1690" w:name="_Toc948"/>
      <w:r>
        <w:t>روح المريد في شرح عقد الفريد / تجويد - عربي</w:t>
      </w:r>
      <w:bookmarkEnd w:id="1690"/>
    </w:p>
    <w:p>
      <w:pPr>
        <w:pStyle w:val="BookText"/>
      </w:pPr>
      <w:r>
        <w:rPr>
          <w:rFonts w:ascii="Amiri" w:hAnsi="Amiri" w:eastAsia="Amiri" w:cs="Amiri"/>
          <w:lang w:bidi="ar-SA"/>
          <w:color w:val="111111"/>
          <w:sz w:val="28"/>
          <w:szCs w:val="28"/>
          <w:rtl/>
        </w:rPr>
        <w:t xml:space="preserve">السمرقندي، محمّد بن محمود ( - 780 ه- )</w:t>
      </w:r>
    </w:p>
    <w:p>
      <w:pPr>
        <w:pStyle w:val="BookText"/>
      </w:pPr>
      <w:r>
        <w:rPr>
          <w:rFonts w:ascii="Amiri" w:hAnsi="Amiri" w:eastAsia="Amiri" w:cs="Amiri"/>
          <w:lang w:bidi="ar-SA"/>
          <w:color w:val="111111"/>
          <w:sz w:val="28"/>
          <w:szCs w:val="28"/>
          <w:rtl/>
        </w:rPr>
        <w:t xml:space="preserve">المرتبط: العقد الفريد في نظم التجويد = العقد الفريد في علم التجويد = القرائة والتجويد؛ السمرقندي، محمد بن محمود (- 780ه-)</w:t>
      </w:r>
    </w:p>
    <w:p>
      <w:pPr>
        <w:pStyle w:val="BookText"/>
      </w:pPr>
      <w:r>
        <w:rPr>
          <w:rFonts w:ascii="Amiri" w:hAnsi="Amiri" w:eastAsia="Amiri" w:cs="Amiri"/>
          <w:lang w:bidi="ar-SA"/>
          <w:color w:val="111111"/>
          <w:sz w:val="28"/>
          <w:szCs w:val="28"/>
          <w:rtl/>
        </w:rPr>
        <w:t xml:space="preserve">أوّله: الحمد لله الذي خلق الإنسان في أحسن تقويم وأرسل إليه الرسل ليهديهم إلى الصراط ،المستقيم، وعلّمه القرآن وأوضح التعليم، واختار منهم محمّداً صلى الله عليه وآله وسلم</w:t>
      </w:r>
    </w:p>
    <w:p>
      <w:pPr>
        <w:pStyle w:val="BookText"/>
      </w:pPr>
      <w:r>
        <w:rPr>
          <w:rFonts w:ascii="IRNazanin" w:hAnsi="IRNazanin" w:eastAsia="IRNazanin" w:cs="IRNazanin"/>
          <w:lang w:bidi="fa-IR"/>
          <w:color w:val="111111"/>
          <w:sz w:val="28"/>
          <w:szCs w:val="28"/>
          <w:rtl/>
        </w:rPr>
        <w:t xml:space="preserve">وعظمه ...</w:t>
      </w:r>
    </w:p>
    <w:p>
      <w:pPr>
        <w:pStyle w:val="BookText"/>
      </w:pPr>
      <w:r>
        <w:rPr>
          <w:rFonts w:ascii="IRNazanin" w:hAnsi="IRNazanin" w:eastAsia="IRNazanin" w:cs="IRNazanin"/>
          <w:lang w:bidi="fa-IR"/>
          <w:color w:val="111111"/>
          <w:sz w:val="28"/>
          <w:szCs w:val="28"/>
          <w:rtl/>
        </w:rPr>
        <w:t xml:space="preserve">[فنخا 16: 866-869 (6نسخ) ]</w:t>
      </w:r>
    </w:p>
    <w:p>
      <w:pPr>
        <w:pStyle w:val="BookText"/>
      </w:pPr>
      <w:r>
        <w:rPr>
          <w:rFonts w:ascii="Amiri" w:hAnsi="Amiri" w:eastAsia="Amiri" w:cs="Amiri"/>
          <w:lang w:bidi="ar-SA"/>
          <w:color w:val="111111"/>
          <w:sz w:val="28"/>
          <w:szCs w:val="28"/>
          <w:rtl/>
        </w:rPr>
        <w:t xml:space="preserve">32719 .الموصل؛ مدرسة الحجيات( في الأوقاف العامة)؛ رقم المخطوط:22/2/7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الرحيم بن عبدالرحمن بن محمّد الحافظ، تا: 788ه-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32720 .بغداد؛ دار المخطوطات؛ رقم المخطوط : 9175/2</w:t>
      </w:r>
    </w:p>
    <w:p>
      <w:pPr>
        <w:pStyle w:val="BookText"/>
      </w:pPr>
      <w:r>
        <w:rPr>
          <w:rFonts w:ascii="IRNazanin" w:hAnsi="IRNazanin" w:eastAsia="IRNazanin" w:cs="IRNazanin"/>
          <w:lang w:bidi="fa-IR"/>
          <w:color w:val="111111"/>
          <w:sz w:val="28"/>
          <w:szCs w:val="28"/>
          <w:rtl/>
        </w:rPr>
        <w:t xml:space="preserve">تعلیق، کا: مجهول ،تا: 990ه- ،80،ق، 17 س ، 23*15سم[ علوم القرآن عراق - ف - 188]</w:t>
      </w:r>
    </w:p>
    <w:p>
      <w:pPr>
        <w:pStyle w:val="BookText"/>
      </w:pPr>
      <w:r>
        <w:rPr>
          <w:rFonts w:ascii="IRNazanin" w:hAnsi="IRNazanin" w:eastAsia="IRNazanin" w:cs="IRNazanin"/>
          <w:lang w:bidi="fa-IR"/>
          <w:color w:val="111111"/>
          <w:sz w:val="28"/>
          <w:szCs w:val="28"/>
          <w:rtl/>
        </w:rPr>
        <w:t xml:space="preserve">32721 .بغداد؛ دار المخطوطات؛ رقم المخطوط : 19181/1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10ه- 33 ق، 19 س ، 20*14 سم [علوم القرآن -عراق-ف: 187]</w:t>
      </w:r>
    </w:p>
    <w:p>
      <w:pPr>
        <w:pStyle w:val="BookText"/>
      </w:pPr>
      <w:r>
        <w:rPr>
          <w:rFonts w:ascii="Amiri" w:hAnsi="Amiri" w:eastAsia="Amiri" w:cs="Amiri"/>
          <w:lang w:bidi="ar-SA"/>
          <w:color w:val="111111"/>
          <w:sz w:val="28"/>
          <w:szCs w:val="28"/>
          <w:rtl/>
        </w:rPr>
        <w:t xml:space="preserve">32722 .بغداد؛ المكتبة القادرية رقم المخطوط: 112/1</w:t>
      </w:r>
    </w:p>
    <w:p>
      <w:pPr>
        <w:pStyle w:val="BookText"/>
      </w:pPr>
      <w:r>
        <w:rPr>
          <w:rFonts w:ascii="Amiri" w:hAnsi="Amiri" w:eastAsia="Amiri" w:cs="Amiri"/>
          <w:lang w:bidi="ar-SA"/>
          <w:color w:val="111111"/>
          <w:sz w:val="28"/>
          <w:szCs w:val="28"/>
          <w:rtl/>
        </w:rPr>
        <w:t xml:space="preserve">أوّلها :لكلام الله اللطيف محمّد بن محمّد الشريف السمرقندي المحتد الهمذاني المولد أصلح الله شأنه وصاله عم شانه، أن الواجب على العبد المكلف أولا أن يعرف ربه؛ آخرها :مع التي الأعمى كذاك انفطارها *** واقرأ ولهاكم كم فخذ ودع المرا</w:t>
      </w:r>
    </w:p>
    <w:p>
      <w:pPr>
        <w:pStyle w:val="BookText"/>
      </w:pPr>
      <w:r>
        <w:rPr>
          <w:rFonts w:ascii="IRNazanin" w:hAnsi="IRNazanin" w:eastAsia="IRNazanin" w:cs="IRNazanin"/>
          <w:lang w:bidi="fa-IR"/>
          <w:color w:val="111111"/>
          <w:sz w:val="28"/>
          <w:szCs w:val="28"/>
          <w:rtl/>
        </w:rPr>
        <w:t xml:space="preserve">کا :مجهول ،تا: القرن 12ه- ناقصة : الأول؛ 5ق، 13 س، 12/5*19/5سم [ف: 1 - 144]</w:t>
      </w:r>
    </w:p>
    <w:p>
      <w:pPr>
        <w:pStyle w:val="BookText"/>
      </w:pPr>
      <w:r>
        <w:rPr>
          <w:rFonts w:ascii="IRNazanin" w:hAnsi="IRNazanin" w:eastAsia="IRNazanin" w:cs="IRNazanin"/>
          <w:lang w:bidi="fa-IR"/>
          <w:color w:val="111111"/>
          <w:sz w:val="28"/>
          <w:szCs w:val="28"/>
          <w:rtl/>
        </w:rPr>
        <w:t xml:space="preserve">32723 .بغداد؛ دار المخطوطات؛ رقم المخطوط :34003/3</w:t>
      </w:r>
    </w:p>
    <w:p>
      <w:pPr>
        <w:pStyle w:val="BookText"/>
      </w:pPr>
      <w:r>
        <w:rPr>
          <w:rFonts w:ascii="IRNazanin" w:hAnsi="IRNazanin" w:eastAsia="IRNazanin" w:cs="IRNazanin"/>
          <w:lang w:bidi="fa-IR"/>
          <w:color w:val="111111"/>
          <w:sz w:val="28"/>
          <w:szCs w:val="28"/>
          <w:rtl/>
        </w:rPr>
        <w:t xml:space="preserve">کا :مجهول ،تا :مجهول؛ 82 ق 15 س 10 *15سم [علوم القرآن عراق - ف - 188]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8" w:name="pg8060_98813"/>
    <w:bookmarkEnd w:id="348"/>
    <w:p>
      <w:pPr>
        <w:pStyle w:val="Heading2"/>
      </w:pPr>
      <w:bookmarkStart w:id="1691" w:name="_Toc949"/>
      <w:r>
        <w:t>روح المعاني في تفسير القرآن العظيم والسبع المثاني / تفسير - عربي</w:t>
      </w:r>
      <w:bookmarkEnd w:id="1691"/>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Amiri" w:hAnsi="Amiri" w:eastAsia="Amiri" w:cs="Amiri"/>
          <w:lang w:bidi="ar-SA"/>
          <w:color w:val="111111"/>
          <w:sz w:val="28"/>
          <w:szCs w:val="28"/>
          <w:rtl/>
        </w:rPr>
        <w:t xml:space="preserve">طبع: بولاق، 1301- 1310ه- بيروت، 1405ه-</w:t>
      </w:r>
    </w:p>
    <w:p>
      <w:pPr>
        <w:pStyle w:val="BookText"/>
      </w:pPr>
      <w:r>
        <w:rPr>
          <w:rFonts w:ascii="IRNazanin" w:hAnsi="IRNazanin" w:eastAsia="IRNazanin" w:cs="IRNazanin"/>
          <w:lang w:bidi="fa-IR"/>
          <w:color w:val="111111"/>
          <w:sz w:val="28"/>
          <w:szCs w:val="28"/>
          <w:rtl/>
        </w:rPr>
        <w:t xml:space="preserve">32724 .بغداد؛ دار المخطوطات؛ رقم المخطوط: 30373</w:t>
      </w:r>
    </w:p>
    <w:p>
      <w:pPr>
        <w:pStyle w:val="BookText"/>
      </w:pPr>
      <w:r>
        <w:rPr>
          <w:rFonts w:ascii="Amiri" w:hAnsi="Amiri" w:eastAsia="Amiri" w:cs="Amiri"/>
          <w:lang w:bidi="ar-SA"/>
          <w:color w:val="111111"/>
          <w:sz w:val="28"/>
          <w:szCs w:val="28"/>
          <w:rtl/>
        </w:rPr>
        <w:t xml:space="preserve">أوّلها :حمداً لمن جعل روح المعاني الأكوان تفسير الآيات قدرته</w:t>
      </w:r>
    </w:p>
    <w:p>
      <w:pPr>
        <w:pStyle w:val="BookText"/>
      </w:pPr>
      <w:r>
        <w:rPr>
          <w:rFonts w:ascii="Amiri" w:hAnsi="Amiri" w:eastAsia="Amiri" w:cs="Amiri"/>
          <w:lang w:bidi="ar-SA"/>
          <w:color w:val="111111"/>
          <w:sz w:val="28"/>
          <w:szCs w:val="28"/>
          <w:rtl/>
        </w:rPr>
        <w:t xml:space="preserve">المجلد الأول؛ كاتب = مؤلف، تا: 1254ه- 684ق، 35س ، 16*22سم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- 560]</w:t>
      </w:r>
    </w:p>
    <w:p>
      <w:pPr>
        <w:pStyle w:val="BookText"/>
      </w:pPr>
      <w:r>
        <w:rPr>
          <w:rFonts w:ascii="IRNazanin" w:hAnsi="IRNazanin" w:eastAsia="IRNazanin" w:cs="IRNazanin"/>
          <w:lang w:bidi="fa-IR"/>
          <w:color w:val="111111"/>
          <w:sz w:val="28"/>
          <w:szCs w:val="28"/>
          <w:rtl/>
        </w:rPr>
        <w:t xml:space="preserve">32725 .بغداد؛ دار المخطوطات؛ رقم المخطوط : 30356</w:t>
      </w:r>
    </w:p>
    <w:p>
      <w:pPr>
        <w:pStyle w:val="BookText"/>
      </w:pPr>
      <w:r>
        <w:rPr>
          <w:rFonts w:ascii="Amiri" w:hAnsi="Amiri" w:eastAsia="Amiri" w:cs="Amiri"/>
          <w:lang w:bidi="ar-SA"/>
          <w:color w:val="111111"/>
          <w:sz w:val="28"/>
          <w:szCs w:val="28"/>
          <w:rtl/>
        </w:rPr>
        <w:t xml:space="preserve">المجلدين الرابع والخامس؛ كاتب =مؤلف، تا: 1260ه- 860ق، 35س، 30*21سم</w:t>
      </w:r>
    </w:p>
    <w:p>
      <w:pPr>
        <w:pStyle w:val="BookText"/>
      </w:pPr>
      <w:r>
        <w:rPr>
          <w:rFonts w:ascii="IRNazanin" w:hAnsi="IRNazanin" w:eastAsia="IRNazanin" w:cs="IRNazanin"/>
          <w:lang w:bidi="fa-IR"/>
          <w:color w:val="111111"/>
          <w:sz w:val="28"/>
          <w:szCs w:val="28"/>
          <w:rtl/>
        </w:rPr>
        <w:t xml:space="preserve">[علوم القرآن عراق - ف: 561]</w:t>
      </w:r>
    </w:p>
    <w:p>
      <w:pPr>
        <w:pStyle w:val="BookText"/>
      </w:pPr>
      <w:r>
        <w:rPr>
          <w:rFonts w:ascii="IRNazanin" w:hAnsi="IRNazanin" w:eastAsia="IRNazanin" w:cs="IRNazanin"/>
          <w:lang w:bidi="fa-IR"/>
          <w:color w:val="111111"/>
          <w:sz w:val="28"/>
          <w:szCs w:val="28"/>
          <w:rtl/>
        </w:rPr>
        <w:t xml:space="preserve">32726 .بغداد؛ دار المخطوطات؛ رقم المخطوط : 8521</w:t>
      </w:r>
    </w:p>
    <w:p>
      <w:pPr>
        <w:pStyle w:val="BookText"/>
      </w:pPr>
      <w:r>
        <w:rPr>
          <w:rFonts w:ascii="Amiri" w:hAnsi="Amiri" w:eastAsia="Amiri" w:cs="Amiri"/>
          <w:lang w:bidi="ar-SA"/>
          <w:color w:val="111111"/>
          <w:sz w:val="28"/>
          <w:szCs w:val="28"/>
          <w:rtl/>
        </w:rPr>
        <w:t xml:space="preserve">المجلدين الثامن والتاسع ؛كاتب = مؤلف ،تا: 1267ه- ،728ق، 35 س ، 30*21سم[ علوم</w:t>
      </w:r>
    </w:p>
    <w:p>
      <w:pPr>
        <w:pStyle w:val="BookText"/>
      </w:pPr>
      <w:r>
        <w:rPr>
          <w:rFonts w:ascii="IRNazanin" w:hAnsi="IRNazanin" w:eastAsia="IRNazanin" w:cs="IRNazanin"/>
          <w:lang w:bidi="fa-IR"/>
          <w:color w:val="111111"/>
          <w:sz w:val="28"/>
          <w:szCs w:val="28"/>
          <w:rtl/>
        </w:rPr>
        <w:t xml:space="preserve">القرآن عراق - ف: 562]</w:t>
      </w:r>
    </w:p>
    <w:p>
      <w:pPr>
        <w:pStyle w:val="BookText"/>
      </w:pPr>
      <w:r>
        <w:rPr>
          <w:rFonts w:ascii="Amiri" w:hAnsi="Amiri" w:eastAsia="Amiri" w:cs="Amiri"/>
          <w:lang w:bidi="ar-SA"/>
          <w:color w:val="111111"/>
          <w:sz w:val="28"/>
          <w:szCs w:val="28"/>
          <w:rtl/>
        </w:rPr>
        <w:t xml:space="preserve">32727 .بغداد؛ الخزانة الآلوسية ضمن دار المخطوطات؛ رقم المخطوط : 8521</w:t>
      </w:r>
    </w:p>
    <w:p>
      <w:pPr>
        <w:pStyle w:val="BookText"/>
      </w:pPr>
      <w:r>
        <w:rPr>
          <w:rFonts w:ascii="Amiri" w:hAnsi="Amiri" w:eastAsia="Amiri" w:cs="Amiri"/>
          <w:lang w:bidi="ar-SA"/>
          <w:color w:val="111111"/>
          <w:sz w:val="28"/>
          <w:szCs w:val="28"/>
          <w:rtl/>
        </w:rPr>
        <w:t xml:space="preserve">الجزء الثامن والتاسع ؛كاتب = مؤلف ،تا :1267ه- 728 ص 15س، 30*21سم المورد</w:t>
      </w:r>
    </w:p>
    <w:p>
      <w:pPr>
        <w:pStyle w:val="BookText"/>
      </w:pPr>
      <w:r>
        <w:rPr>
          <w:rFonts w:ascii="Times New Roman" w:hAnsi="Times New Roman" w:eastAsia="Times New Roman" w:cs="Times New Roman"/>
          <w:lang w:val="en-US" w:bidi="en-US"/>
          <w:color w:val="111111"/>
          <w:sz w:val="28"/>
          <w:szCs w:val="28"/>
          <w:rtl/>
        </w:rPr>
        <w:t xml:space="preserve">[13 - 176</w:t>
      </w:r>
    </w:p>
    <w:p>
      <w:pPr>
        <w:pStyle w:val="BookText"/>
      </w:pPr>
      <w:r>
        <w:rPr>
          <w:rFonts w:ascii="IRNazanin" w:hAnsi="IRNazanin" w:eastAsia="IRNazanin" w:cs="IRNazanin"/>
          <w:lang w:bidi="fa-IR"/>
          <w:color w:val="111111"/>
          <w:sz w:val="28"/>
          <w:szCs w:val="28"/>
          <w:rtl/>
        </w:rPr>
        <w:t xml:space="preserve">32728 .بغداد؛ دار المخطوطات؛ رقم المخطوط : 30374</w:t>
      </w:r>
    </w:p>
    <w:p>
      <w:pPr>
        <w:pStyle w:val="BookText"/>
      </w:pPr>
      <w:r>
        <w:rPr>
          <w:rFonts w:ascii="Amiri" w:hAnsi="Amiri" w:eastAsia="Amiri" w:cs="Amiri"/>
          <w:lang w:bidi="ar-SA"/>
          <w:color w:val="111111"/>
          <w:sz w:val="28"/>
          <w:szCs w:val="28"/>
          <w:rtl/>
        </w:rPr>
        <w:t xml:space="preserve">المجلدين الثاني والثالث ؛كاتب = مؤلف،تا :مجهول تملك :نجل المصنف أحمد شاكر</w:t>
      </w:r>
    </w:p>
    <w:p>
      <w:pPr>
        <w:pStyle w:val="BookText"/>
      </w:pPr>
      <w:r>
        <w:rPr>
          <w:rFonts w:ascii="Amiri" w:hAnsi="Amiri" w:eastAsia="Amiri" w:cs="Amiri"/>
          <w:lang w:bidi="ar-SA"/>
          <w:color w:val="111111"/>
          <w:sz w:val="28"/>
          <w:szCs w:val="28"/>
          <w:rtl/>
        </w:rPr>
        <w:t xml:space="preserve">الآلوسي؛ 642ق ، 35س، 22*16سم[ علوم القرآن عراق - ف: 561]</w:t>
      </w:r>
    </w:p>
    <w:p>
      <w:pPr>
        <w:pStyle w:val="BookText"/>
      </w:pPr>
      <w:r>
        <w:rPr>
          <w:rFonts w:ascii="Times New Roman" w:hAnsi="Times New Roman" w:eastAsia="Times New Roman" w:cs="Times New Roman"/>
          <w:lang w:val="en-US" w:bidi="en-US"/>
          <w:color w:val="111111"/>
          <w:sz w:val="28"/>
          <w:szCs w:val="28"/>
          <w:rtl/>
        </w:rPr>
        <w:t xml:space="preserve">32729.</w:t>
      </w:r>
    </w:p>
    <w:p>
      <w:pPr>
        <w:pStyle w:val="BookText"/>
      </w:pPr>
      <w:r>
        <w:rPr>
          <w:rFonts w:ascii="Amiri" w:hAnsi="Amiri" w:eastAsia="Amiri" w:cs="Amiri"/>
          <w:lang w:bidi="ar-SA"/>
          <w:color w:val="111111"/>
          <w:sz w:val="28"/>
          <w:szCs w:val="28"/>
          <w:rtl/>
        </w:rPr>
        <w:t xml:space="preserve">بغداد؛ مكتبة الأوقاف العامة؛ رقم المخطوط: 6391</w:t>
      </w:r>
    </w:p>
    <w:p>
      <w:pPr>
        <w:pStyle w:val="BookText"/>
      </w:pPr>
      <w:r>
        <w:rPr>
          <w:rFonts w:ascii="Amiri" w:hAnsi="Amiri" w:eastAsia="Amiri" w:cs="Amiri"/>
          <w:lang w:bidi="ar-SA"/>
          <w:color w:val="111111"/>
          <w:sz w:val="28"/>
          <w:szCs w:val="28"/>
          <w:rtl/>
        </w:rPr>
        <w:t xml:space="preserve">المجلد السادس من تفسير سورة النور إلى أوّل الأحزاب؛ كاتب = مؤلف ،تا :مجهول؛ 191 ق، 20*30سم [ف 1 - 125]</w:t>
      </w:r>
    </w:p>
    <w:p>
      <w:pPr>
        <w:pStyle w:val="BookText"/>
      </w:pPr>
      <w:r>
        <w:rPr>
          <w:rFonts w:ascii="Amiri" w:hAnsi="Amiri" w:eastAsia="Amiri" w:cs="Amiri"/>
          <w:lang w:bidi="ar-SA"/>
          <w:color w:val="111111"/>
          <w:sz w:val="28"/>
          <w:szCs w:val="28"/>
          <w:rtl/>
        </w:rPr>
        <w:t xml:space="preserve">32730 .بغداد؛ مكتبة الأوقاف العامة؛ رقم المخطوط : 5338/2</w:t>
      </w:r>
    </w:p>
    <w:p>
      <w:pPr>
        <w:pStyle w:val="BookText"/>
      </w:pPr>
      <w:r>
        <w:rPr>
          <w:rFonts w:ascii="Amiri" w:hAnsi="Amiri" w:eastAsia="Amiri" w:cs="Amiri"/>
          <w:lang w:bidi="ar-SA"/>
          <w:color w:val="111111"/>
          <w:sz w:val="28"/>
          <w:szCs w:val="28"/>
          <w:rtl/>
        </w:rPr>
        <w:t xml:space="preserve">تفسير جزء تبارك ؛كا :ملا صدرالدين البلغاني ،تا: 1298ه- 9ق، 30*20سم [ف: 1 -</w:t>
      </w:r>
    </w:p>
    <w:p>
      <w:pPr>
        <w:pStyle w:val="BookText"/>
      </w:pPr>
      <w:r>
        <w:rPr>
          <w:rFonts w:ascii="Times New Roman" w:hAnsi="Times New Roman" w:eastAsia="Times New Roman" w:cs="Times New Roman"/>
          <w:lang w:val="en-US" w:bidi="en-US"/>
          <w:color w:val="111111"/>
          <w:sz w:val="28"/>
          <w:szCs w:val="28"/>
          <w:rtl/>
        </w:rPr>
        <w:t xml:space="preserve">702 ]</w:t>
      </w:r>
    </w:p>
    <w:p>
      <w:pPr>
        <w:pStyle w:val="BookText"/>
      </w:pPr>
      <w:r>
        <w:rPr>
          <w:rFonts w:ascii="Amiri" w:hAnsi="Amiri" w:eastAsia="Amiri" w:cs="Amiri"/>
          <w:lang w:bidi="ar-SA"/>
          <w:color w:val="111111"/>
          <w:sz w:val="28"/>
          <w:szCs w:val="28"/>
          <w:rtl/>
        </w:rPr>
        <w:t xml:space="preserve">32731 .بغداد؛ مكتبة الأوقاف العامة؛ رقم المخطوط: 6449</w:t>
      </w:r>
    </w:p>
    <w:p>
      <w:pPr>
        <w:pStyle w:val="BookText"/>
      </w:pPr>
      <w:r>
        <w:rPr>
          <w:rFonts w:ascii="Amiri" w:hAnsi="Amiri" w:eastAsia="Amiri" w:cs="Amiri"/>
          <w:lang w:bidi="ar-SA"/>
          <w:color w:val="111111"/>
          <w:sz w:val="28"/>
          <w:szCs w:val="28"/>
          <w:rtl/>
        </w:rPr>
        <w:t xml:space="preserve">كا :محمّد جواد الكاتب ،تا: 1270 ه- كتبت للمؤلف؛ 359ق، 23*37سم [ف: 1 - 125]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32732 .بغداد؛ مكتبة الأوقاف العامة؛ رقم المخطوط : 6448</w:t>
      </w:r>
    </w:p>
    <w:p>
      <w:pPr>
        <w:pStyle w:val="BookText"/>
      </w:pPr>
      <w:r>
        <w:rPr>
          <w:rFonts w:ascii="Amiri" w:hAnsi="Amiri" w:eastAsia="Amiri" w:cs="Amiri"/>
          <w:lang w:bidi="ar-SA"/>
          <w:color w:val="111111"/>
          <w:sz w:val="28"/>
          <w:szCs w:val="28"/>
          <w:rtl/>
        </w:rPr>
        <w:t xml:space="preserve">المجلد الثالث ؛كا: محمّد جواد الكاتب، تا: 1270 ه- كتبت للمؤلف؛ 359 ق ، 23*37سم</w:t>
      </w:r>
    </w:p>
    <w:p>
      <w:pPr>
        <w:pStyle w:val="BookText"/>
      </w:pPr>
      <w:r>
        <w:rPr>
          <w:rFonts w:ascii="IRNazanin" w:hAnsi="IRNazanin" w:eastAsia="IRNazanin" w:cs="IRNazanin"/>
          <w:lang w:bidi="fa-IR"/>
          <w:color w:val="111111"/>
          <w:sz w:val="28"/>
          <w:szCs w:val="28"/>
          <w:rtl/>
        </w:rPr>
        <w:t xml:space="preserve">ف: 1 - 125]</w:t>
      </w:r>
    </w:p>
    <w:p>
      <w:pPr>
        <w:pStyle w:val="BookText"/>
      </w:pPr>
      <w:r>
        <w:rPr>
          <w:rFonts w:ascii="Amiri" w:hAnsi="Amiri" w:eastAsia="Amiri" w:cs="Amiri"/>
          <w:lang w:bidi="ar-SA"/>
          <w:color w:val="111111"/>
          <w:sz w:val="28"/>
          <w:szCs w:val="28"/>
          <w:rtl/>
        </w:rPr>
        <w:t xml:space="preserve">32733 .بغداد ؛خزانة إبراهيم الآلوسي؛ رقم المخطوط : 24315</w:t>
      </w:r>
    </w:p>
    <w:p>
      <w:pPr>
        <w:pStyle w:val="BookText"/>
      </w:pPr>
      <w:r>
        <w:rPr>
          <w:rFonts w:ascii="Amiri" w:hAnsi="Amiri" w:eastAsia="Amiri" w:cs="Amiri"/>
          <w:lang w:bidi="ar-SA"/>
          <w:color w:val="111111"/>
          <w:sz w:val="28"/>
          <w:szCs w:val="28"/>
          <w:rtl/>
        </w:rPr>
        <w:t xml:space="preserve">الجزء التاسع ؛كا: محمّد جعفر بن أحمد، تا: 1288 ه- 391ق 20*30 سم [ف: 4 - 373]</w:t>
      </w:r>
    </w:p>
    <w:p>
      <w:pPr>
        <w:pStyle w:val="BookText"/>
      </w:pPr>
      <w:r>
        <w:rPr>
          <w:rFonts w:ascii="Amiri" w:hAnsi="Amiri" w:eastAsia="Amiri" w:cs="Amiri"/>
          <w:lang w:bidi="ar-SA"/>
          <w:color w:val="111111"/>
          <w:sz w:val="28"/>
          <w:szCs w:val="28"/>
          <w:rtl/>
        </w:rPr>
        <w:t xml:space="preserve">32734 .بغداد؛ خزانة إبراهيم الآلوسي؛ رقم المخطوط : 24311</w:t>
      </w:r>
    </w:p>
    <w:p>
      <w:pPr>
        <w:pStyle w:val="BookText"/>
      </w:pPr>
      <w:r>
        <w:rPr>
          <w:rFonts w:ascii="Amiri" w:hAnsi="Amiri" w:eastAsia="Amiri" w:cs="Amiri"/>
          <w:lang w:bidi="ar-SA"/>
          <w:color w:val="111111"/>
          <w:sz w:val="28"/>
          <w:szCs w:val="28"/>
          <w:rtl/>
        </w:rPr>
        <w:t xml:space="preserve">الجزء السادس والسابع ؛كا :محمّد بن علي سبته الحنفي، تا: 1290ه- 533ق، 20*30سم [ف: 4 - 373]</w:t>
      </w:r>
    </w:p>
    <w:p>
      <w:pPr>
        <w:pStyle w:val="BookText"/>
      </w:pPr>
      <w:r>
        <w:rPr>
          <w:rFonts w:ascii="Amiri" w:hAnsi="Amiri" w:eastAsia="Amiri" w:cs="Amiri"/>
          <w:lang w:bidi="ar-SA"/>
          <w:color w:val="111111"/>
          <w:sz w:val="28"/>
          <w:szCs w:val="28"/>
          <w:rtl/>
        </w:rPr>
        <w:t xml:space="preserve">32735 .بغداد؛ مكتبة الأوقاف العامة؛ رقم المخطوط: 22521</w:t>
      </w:r>
    </w:p>
    <w:p>
      <w:pPr>
        <w:pStyle w:val="BookText"/>
      </w:pPr>
      <w:r>
        <w:rPr>
          <w:rFonts w:ascii="IRNazanin" w:hAnsi="IRNazanin" w:eastAsia="IRNazanin" w:cs="IRNazanin"/>
          <w:lang w:bidi="fa-IR"/>
          <w:color w:val="111111"/>
          <w:sz w:val="28"/>
          <w:szCs w:val="28"/>
          <w:rtl/>
        </w:rPr>
        <w:t xml:space="preserve">قطعة تشتمل على تفسير سورة الأحزاب ؛کا: مجهول، تا :1291ه- 56ق، 21*32سم</w:t>
      </w:r>
    </w:p>
    <w:p>
      <w:pPr>
        <w:pStyle w:val="BookText"/>
      </w:pPr>
      <w:r>
        <w:rPr>
          <w:rFonts w:ascii="IRNazanin" w:hAnsi="IRNazanin" w:eastAsia="IRNazanin" w:cs="IRNazanin"/>
          <w:lang w:bidi="fa-IR"/>
          <w:color w:val="111111"/>
          <w:sz w:val="28"/>
          <w:szCs w:val="28"/>
          <w:rtl/>
        </w:rPr>
        <w:t xml:space="preserve">[ف: 1- 125]</w:t>
      </w:r>
    </w:p>
    <w:p>
      <w:pPr>
        <w:pStyle w:val="BookText"/>
      </w:pPr>
      <w:r>
        <w:rPr>
          <w:rFonts w:ascii="Amiri" w:hAnsi="Amiri" w:eastAsia="Amiri" w:cs="Amiri"/>
          <w:lang w:bidi="ar-SA"/>
          <w:color w:val="111111"/>
          <w:sz w:val="28"/>
          <w:szCs w:val="28"/>
          <w:rtl/>
        </w:rPr>
        <w:t xml:space="preserve">32736 .بغداد؛ خزانة إبراهيم الآلوسي؛ رقم المخطوط : 24284</w:t>
      </w:r>
    </w:p>
    <w:p>
      <w:pPr>
        <w:pStyle w:val="BookText"/>
      </w:pPr>
      <w:r>
        <w:rPr>
          <w:rFonts w:ascii="Amiri" w:hAnsi="Amiri" w:eastAsia="Amiri" w:cs="Amiri"/>
          <w:lang w:bidi="ar-SA"/>
          <w:color w:val="111111"/>
          <w:sz w:val="28"/>
          <w:szCs w:val="28"/>
          <w:rtl/>
        </w:rPr>
        <w:t xml:space="preserve">الجزء الخامس، كا :محمّد بن علي سبته الحنفي، تا: 1292ه- 264ق، 29*19سم [ف: 4</w:t>
      </w:r>
    </w:p>
    <w:p>
      <w:pPr>
        <w:pStyle w:val="BookText"/>
      </w:pPr>
      <w:r>
        <w:rPr>
          <w:rFonts w:ascii="Times New Roman" w:hAnsi="Times New Roman" w:eastAsia="Times New Roman" w:cs="Times New Roman"/>
          <w:lang w:val="en-US" w:bidi="en-US"/>
          <w:color w:val="111111"/>
          <w:sz w:val="28"/>
          <w:szCs w:val="28"/>
          <w:rtl/>
        </w:rPr>
        <w:t xml:space="preserve">372 - ]</w:t>
      </w:r>
    </w:p>
    <w:p>
      <w:pPr>
        <w:pStyle w:val="BookText"/>
      </w:pPr>
      <w:r>
        <w:rPr>
          <w:rFonts w:ascii="Amiri" w:hAnsi="Amiri" w:eastAsia="Amiri" w:cs="Amiri"/>
          <w:lang w:bidi="ar-SA"/>
          <w:color w:val="111111"/>
          <w:sz w:val="28"/>
          <w:szCs w:val="28"/>
          <w:rtl/>
        </w:rPr>
        <w:t xml:space="preserve">32737 .بغداد؛ خزانة إبراهيم الآلوسي؛ رقم المخطوط : 24263</w:t>
      </w:r>
    </w:p>
    <w:p>
      <w:pPr>
        <w:pStyle w:val="BookText"/>
      </w:pPr>
      <w:r>
        <w:rPr>
          <w:rFonts w:ascii="Amiri" w:hAnsi="Amiri" w:eastAsia="Amiri" w:cs="Amiri"/>
          <w:lang w:bidi="ar-SA"/>
          <w:color w:val="111111"/>
          <w:sz w:val="28"/>
          <w:szCs w:val="28"/>
          <w:rtl/>
        </w:rPr>
        <w:t xml:space="preserve">المجلد الأول والثاني، ويتضمن تفسير وسورتي البقرة وآل عمران ؛كا :محمّد بن علي سبتة الحنفي، تا :1292ه- نسخة جيدة؛ 386ق، 31*21سم [ف: 4 - 372]</w:t>
      </w:r>
    </w:p>
    <w:p>
      <w:pPr>
        <w:pStyle w:val="BookText"/>
      </w:pPr>
      <w:r>
        <w:rPr>
          <w:rFonts w:ascii="Amiri" w:hAnsi="Amiri" w:eastAsia="Amiri" w:cs="Amiri"/>
          <w:lang w:bidi="ar-SA"/>
          <w:color w:val="111111"/>
          <w:sz w:val="28"/>
          <w:szCs w:val="28"/>
          <w:rtl/>
        </w:rPr>
        <w:t xml:space="preserve">32738 .بغداد؛ خزانة إبراهيم الآلوسي؛ رقم المخطوط : 24315</w:t>
      </w:r>
    </w:p>
    <w:p>
      <w:pPr>
        <w:pStyle w:val="BookText"/>
      </w:pPr>
      <w:r>
        <w:rPr>
          <w:rFonts w:ascii="IRNazanin" w:hAnsi="IRNazanin" w:eastAsia="IRNazanin" w:cs="IRNazanin"/>
          <w:lang w:bidi="fa-IR"/>
          <w:color w:val="111111"/>
          <w:sz w:val="28"/>
          <w:szCs w:val="28"/>
          <w:rtl/>
        </w:rPr>
        <w:t xml:space="preserve">الجزء الثامن ؛کا: محمّد بن علي سبتة الحنفي، تا: 1294ه- 476 ق 31*20سم [ف: 4 -</w:t>
      </w:r>
    </w:p>
    <w:p>
      <w:pPr>
        <w:pStyle w:val="BookText"/>
      </w:pPr>
      <w:r>
        <w:rPr>
          <w:rFonts w:ascii="Times New Roman" w:hAnsi="Times New Roman" w:eastAsia="Times New Roman" w:cs="Times New Roman"/>
          <w:lang w:val="en-US" w:bidi="en-US"/>
          <w:color w:val="111111"/>
          <w:sz w:val="28"/>
          <w:szCs w:val="28"/>
          <w:rtl/>
        </w:rPr>
        <w:t xml:space="preserve">373 ]</w:t>
      </w:r>
    </w:p>
    <w:p>
      <w:pPr>
        <w:pStyle w:val="BookText"/>
      </w:pPr>
      <w:r>
        <w:rPr>
          <w:rFonts w:ascii="Amiri" w:hAnsi="Amiri" w:eastAsia="Amiri" w:cs="Amiri"/>
          <w:lang w:bidi="ar-SA"/>
          <w:color w:val="111111"/>
          <w:sz w:val="28"/>
          <w:szCs w:val="28"/>
          <w:rtl/>
        </w:rPr>
        <w:t xml:space="preserve">32739 .بغداد؛ المكتبة القادرية؛ رقم المخطوط : 1450/13</w:t>
      </w:r>
    </w:p>
    <w:p>
      <w:pPr>
        <w:pStyle w:val="BookText"/>
      </w:pPr>
      <w:r>
        <w:rPr>
          <w:rFonts w:ascii="Amiri" w:hAnsi="Amiri" w:eastAsia="Amiri" w:cs="Amiri"/>
          <w:lang w:bidi="ar-SA"/>
          <w:color w:val="111111"/>
          <w:sz w:val="28"/>
          <w:szCs w:val="28"/>
          <w:rtl/>
        </w:rPr>
        <w:t xml:space="preserve">أوّلها: قوله تعالى هو الذي أنزل عليك الكتاب استيناف لإبطال شبه الوفد وإخوانهم الناشئة آخرها ونتوسل بلطفه أن يسلك بنا وبكم أحسن المسالك انتهي من روح المعاني للمرحوم الفاضل السيد محمود افندي الآلوسي غفر الله له.</w:t>
      </w:r>
    </w:p>
    <w:p>
      <w:pPr>
        <w:pStyle w:val="BookText"/>
      </w:pPr>
      <w:r>
        <w:rPr>
          <w:rFonts w:ascii="Amiri" w:hAnsi="Amiri" w:eastAsia="Amiri" w:cs="Amiri"/>
          <w:lang w:bidi="ar-SA"/>
          <w:color w:val="111111"/>
          <w:sz w:val="28"/>
          <w:szCs w:val="28"/>
          <w:rtl/>
        </w:rPr>
        <w:t xml:space="preserve">نستعليق ،كا :محمّد بن علي بن الملا أحمد سبته البغدادي الشيخلي، تا: 18 ربيع الأول</w:t>
      </w:r>
    </w:p>
    <w:p>
      <w:pPr>
        <w:pStyle w:val="BookText"/>
      </w:pPr>
      <w:r>
        <w:rPr>
          <w:rFonts w:ascii="IRNazanin" w:hAnsi="IRNazanin" w:eastAsia="IRNazanin" w:cs="IRNazanin"/>
          <w:lang w:bidi="fa-IR"/>
          <w:color w:val="111111"/>
          <w:sz w:val="28"/>
          <w:szCs w:val="28"/>
          <w:rtl/>
        </w:rPr>
        <w:t xml:space="preserve">1301 ه- ق (172 - 179) 35س 31*21سم [ف: 5 - 195]</w:t>
      </w:r>
    </w:p>
    <w:p>
      <w:pPr>
        <w:pStyle w:val="BookText"/>
      </w:pPr>
      <w:r>
        <w:rPr>
          <w:rFonts w:ascii="Amiri" w:hAnsi="Amiri" w:eastAsia="Amiri" w:cs="Amiri"/>
          <w:lang w:bidi="ar-SA"/>
          <w:color w:val="111111"/>
          <w:sz w:val="28"/>
          <w:szCs w:val="28"/>
          <w:rtl/>
        </w:rPr>
        <w:t xml:space="preserve">32740 .بغداد؛ مكتبة الأوقاف العامة؛ رقم المخطوط : 13848/7</w:t>
      </w:r>
    </w:p>
    <w:p>
      <w:pPr>
        <w:pStyle w:val="BookText"/>
      </w:pPr>
      <w:r>
        <w:rPr>
          <w:rFonts w:ascii="Amiri" w:hAnsi="Amiri" w:eastAsia="Amiri" w:cs="Amiri"/>
          <w:lang w:bidi="ar-SA"/>
          <w:color w:val="111111"/>
          <w:sz w:val="28"/>
          <w:szCs w:val="28"/>
          <w:rtl/>
        </w:rPr>
        <w:t xml:space="preserve">جزء منه، يبدأ من تفسير قوله تعالى قلنا يا نار كوني بردا وسلاما على إبراهيم ...»؛</w:t>
      </w:r>
    </w:p>
    <w:p>
      <w:pPr>
        <w:pStyle w:val="BookText"/>
      </w:pPr>
      <w:r>
        <w:rPr>
          <w:rFonts w:ascii="Amiri" w:hAnsi="Amiri" w:eastAsia="Amiri" w:cs="Amiri"/>
          <w:lang w:bidi="ar-SA"/>
          <w:color w:val="111111"/>
          <w:sz w:val="28"/>
          <w:szCs w:val="28"/>
          <w:rtl/>
        </w:rPr>
        <w:t xml:space="preserve">كا: مجهول ،تا :مجهول؛ 2ق، 19 س ، 15*21سم [ف: 1 - 124]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49" w:name="pg8060_98815"/>
    <w:bookmarkEnd w:id="349"/>
    <w:p>
      <w:pPr>
        <w:pStyle w:val="BookText"/>
      </w:pPr>
      <w:r>
        <w:rPr>
          <w:rFonts w:ascii="Amiri" w:hAnsi="Amiri" w:eastAsia="Amiri" w:cs="Amiri"/>
          <w:lang w:bidi="ar-SA"/>
          <w:color w:val="111111"/>
          <w:sz w:val="28"/>
          <w:szCs w:val="28"/>
          <w:rtl/>
        </w:rPr>
        <w:t xml:space="preserve">32741 .بغداد؛ خزانة إبراهيم الآلوسي؛ رقم المخطوط : 24284</w:t>
      </w:r>
    </w:p>
    <w:p>
      <w:pPr>
        <w:pStyle w:val="BookText"/>
      </w:pPr>
      <w:r>
        <w:rPr>
          <w:rFonts w:ascii="Amiri" w:hAnsi="Amiri" w:eastAsia="Amiri" w:cs="Amiri"/>
          <w:lang w:bidi="ar-SA"/>
          <w:color w:val="111111"/>
          <w:sz w:val="28"/>
          <w:szCs w:val="28"/>
          <w:rtl/>
        </w:rPr>
        <w:t xml:space="preserve">الجزء الثاني؛ كا :مجهول ،تا :مجهول؛ 259 ق 29*19سم [ف: 4 - 372]</w:t>
      </w:r>
    </w:p>
    <w:p>
      <w:pPr>
        <w:pStyle w:val="BookText"/>
      </w:pPr>
      <w:r>
        <w:rPr>
          <w:rFonts w:ascii="Amiri" w:hAnsi="Amiri" w:eastAsia="Amiri" w:cs="Amiri"/>
          <w:lang w:bidi="ar-SA"/>
          <w:color w:val="111111"/>
          <w:sz w:val="28"/>
          <w:szCs w:val="28"/>
          <w:rtl/>
        </w:rPr>
        <w:t xml:space="preserve">32742 .بغداد خزانة إبراهيم الآلوسي؛ رقم المخطوط : 24312</w:t>
      </w:r>
    </w:p>
    <w:p>
      <w:pPr>
        <w:pStyle w:val="BookText"/>
      </w:pPr>
      <w:r>
        <w:rPr>
          <w:rFonts w:ascii="IRNazanin" w:hAnsi="IRNazanin" w:eastAsia="IRNazanin" w:cs="IRNazanin"/>
          <w:lang w:bidi="fa-IR"/>
          <w:color w:val="111111"/>
          <w:sz w:val="28"/>
          <w:szCs w:val="28"/>
          <w:rtl/>
        </w:rPr>
        <w:t xml:space="preserve">الجزء الثالث ؛کا :مجهول ،تا :مجهول؛ 23 ،ق، 20*30سم [ف: 4 - 373]</w:t>
      </w:r>
    </w:p>
    <w:p>
      <w:pPr>
        <w:pStyle w:val="BookText"/>
      </w:pPr>
      <w:r>
        <w:rPr>
          <w:rFonts w:ascii="Amiri" w:hAnsi="Amiri" w:eastAsia="Amiri" w:cs="Amiri"/>
          <w:lang w:bidi="ar-SA"/>
          <w:color w:val="111111"/>
          <w:sz w:val="28"/>
          <w:szCs w:val="28"/>
          <w:rtl/>
        </w:rPr>
        <w:t xml:space="preserve">32743 .بغداد خزانة إبراهيم الآلوسي؛ رقم المخطوط : 24261</w:t>
      </w:r>
    </w:p>
    <w:p>
      <w:pPr>
        <w:pStyle w:val="BookText"/>
      </w:pPr>
      <w:r>
        <w:rPr>
          <w:rFonts w:ascii="IRNazanin" w:hAnsi="IRNazanin" w:eastAsia="IRNazanin" w:cs="IRNazanin"/>
          <w:lang w:bidi="fa-IR"/>
          <w:color w:val="111111"/>
          <w:sz w:val="28"/>
          <w:szCs w:val="28"/>
          <w:rtl/>
        </w:rPr>
        <w:t xml:space="preserve">الجزء الثامن ؛کا :مجهول ،تا :مجهول؛ 199ق، 20*30سم [ف: 4 - 373]</w:t>
      </w:r>
    </w:p>
    <w:p>
      <w:pPr>
        <w:pStyle w:val="BookText"/>
      </w:pPr>
      <w:r>
        <w:rPr>
          <w:rFonts w:ascii="Amiri" w:hAnsi="Amiri" w:eastAsia="Amiri" w:cs="Amiri"/>
          <w:lang w:bidi="ar-SA"/>
          <w:color w:val="111111"/>
          <w:sz w:val="28"/>
          <w:szCs w:val="28"/>
          <w:rtl/>
        </w:rPr>
        <w:t xml:space="preserve">32744 .بغداد؛ مكتبة الأوقاف العامة؛ رقم المخطوط : 6447</w:t>
      </w:r>
    </w:p>
    <w:p>
      <w:pPr>
        <w:pStyle w:val="BookText"/>
      </w:pPr>
      <w:r>
        <w:rPr>
          <w:rFonts w:ascii="Amiri" w:hAnsi="Amiri" w:eastAsia="Amiri" w:cs="Amiri"/>
          <w:lang w:bidi="ar-SA"/>
          <w:color w:val="111111"/>
          <w:sz w:val="28"/>
          <w:szCs w:val="28"/>
          <w:rtl/>
        </w:rPr>
        <w:t xml:space="preserve">المجلد الثاني ؛ كا :محمّد أمين خطيب الحضرة القادرية، تا :مجهول؛ 600ق، 20*29سم</w:t>
      </w:r>
    </w:p>
    <w:p>
      <w:pPr>
        <w:pStyle w:val="BookText"/>
      </w:pPr>
      <w:r>
        <w:rPr>
          <w:rFonts w:ascii="IRNazanin" w:hAnsi="IRNazanin" w:eastAsia="IRNazanin" w:cs="IRNazanin"/>
          <w:lang w:bidi="fa-IR"/>
          <w:color w:val="111111"/>
          <w:sz w:val="28"/>
          <w:szCs w:val="28"/>
          <w:rtl/>
        </w:rPr>
        <w:t xml:space="preserve">[ف: 1 - 125]</w:t>
      </w:r>
    </w:p>
    <w:p>
      <w:pPr>
        <w:pStyle w:val="BookText"/>
      </w:pPr>
      <w:r>
        <w:rPr>
          <w:rFonts w:ascii="Amiri" w:hAnsi="Amiri" w:eastAsia="Amiri" w:cs="Amiri"/>
          <w:lang w:bidi="ar-SA"/>
          <w:color w:val="111111"/>
          <w:sz w:val="28"/>
          <w:szCs w:val="28"/>
          <w:rtl/>
        </w:rPr>
        <w:t xml:space="preserve">32745 .بغداد؛ مكتبة الأوقاف العامة؛ رقم المخطوط : 6446</w:t>
      </w:r>
    </w:p>
    <w:p>
      <w:pPr>
        <w:pStyle w:val="BookText"/>
      </w:pPr>
      <w:r>
        <w:rPr>
          <w:rFonts w:ascii="Amiri" w:hAnsi="Amiri" w:eastAsia="Amiri" w:cs="Amiri"/>
          <w:lang w:bidi="ar-SA"/>
          <w:color w:val="111111"/>
          <w:sz w:val="28"/>
          <w:szCs w:val="28"/>
          <w:rtl/>
        </w:rPr>
        <w:t xml:space="preserve">المجلد الأول؛ كا: محمّد أمين خطيب الحضرة القادرية، تا :مجهول؛ 600ق، 2029سم</w:t>
      </w:r>
    </w:p>
    <w:p>
      <w:pPr>
        <w:pStyle w:val="BookText"/>
      </w:pPr>
      <w:r>
        <w:rPr>
          <w:rFonts w:ascii="IRNazanin" w:hAnsi="IRNazanin" w:eastAsia="IRNazanin" w:cs="IRNazanin"/>
          <w:lang w:bidi="fa-IR"/>
          <w:color w:val="111111"/>
          <w:sz w:val="28"/>
          <w:szCs w:val="28"/>
          <w:rtl/>
        </w:rPr>
        <w:t xml:space="preserve">[ف: 1 - 125]</w:t>
      </w:r>
    </w:p>
    <w:p>
      <w:pPr>
        <w:pStyle w:val="BookText"/>
      </w:pPr>
      <w:r>
        <w:rPr>
          <w:rFonts w:ascii="IRNazanin" w:hAnsi="IRNazanin" w:eastAsia="IRNazanin" w:cs="IRNazanin"/>
          <w:lang w:bidi="fa-IR"/>
          <w:color w:val="111111"/>
          <w:sz w:val="28"/>
          <w:szCs w:val="28"/>
          <w:rtl/>
        </w:rPr>
        <w:t xml:space="preserve">روح نامه - روح و بدن</w:t>
      </w:r>
    </w:p>
    <w:p>
      <w:pPr>
        <w:pStyle w:val="Heading2"/>
      </w:pPr>
      <w:bookmarkStart w:id="1692" w:name="_Toc950"/>
      <w:r>
        <w:t>روح و بدن = صحت ومرض = حسن وعشق = روح نامه = روح وحسن</w:t>
      </w:r>
      <w:bookmarkEnd w:id="1692"/>
    </w:p>
    <w:p>
      <w:pPr>
        <w:pStyle w:val="BookText"/>
      </w:pPr>
      <w:r>
        <w:rPr>
          <w:rFonts w:ascii="Amiri" w:hAnsi="Amiri" w:eastAsia="Amiri" w:cs="Amiri"/>
          <w:lang w:bidi="ar-SA"/>
          <w:color w:val="111111"/>
          <w:sz w:val="28"/>
          <w:szCs w:val="28"/>
          <w:rtl/>
        </w:rPr>
        <w:t xml:space="preserve">= حسن ودل / عرفان وتصوف - فارسي</w:t>
      </w:r>
    </w:p>
    <w:p>
      <w:pPr>
        <w:pStyle w:val="BookText"/>
      </w:pPr>
      <w:r>
        <w:rPr>
          <w:rFonts w:ascii="Amiri" w:hAnsi="Amiri" w:eastAsia="Amiri" w:cs="Amiri"/>
          <w:lang w:bidi="ar-SA"/>
          <w:color w:val="111111"/>
          <w:sz w:val="28"/>
          <w:szCs w:val="28"/>
          <w:rtl/>
        </w:rPr>
        <w:t xml:space="preserve">الفضولي البغدادي، محمّد بن سليمان (913؟ - 976؟ ه-)</w:t>
      </w:r>
    </w:p>
    <w:p>
      <w:pPr>
        <w:pStyle w:val="BookText"/>
      </w:pPr>
      <w:r>
        <w:rPr>
          <w:rFonts w:ascii="IRNazanin" w:hAnsi="IRNazanin" w:eastAsia="IRNazanin" w:cs="IRNazanin"/>
          <w:lang w:bidi="fa-IR"/>
          <w:color w:val="111111"/>
          <w:sz w:val="28"/>
          <w:szCs w:val="28"/>
          <w:rtl/>
        </w:rPr>
        <w:t xml:space="preserve">أوّله :بسمله حمد بي عدد احدی را سزاست که ریاض بدن را به آب روان پرورده وحسن را مظهر عشق و عشق را زیور حسن کرده و درود بیحد معتمدی را رواست که علم او عقل را پیرایه ای است و عقل را علم او سرمایه اما بعد معتکف زاویه عجز و انکسار فضولی خاکسار از محرکان سلاسل حکایت و مؤسسان مبانی روایت چنین نقل دارد و بر رقم میآورد ...</w:t>
      </w:r>
    </w:p>
    <w:p>
      <w:pPr>
        <w:pStyle w:val="BookText"/>
      </w:pPr>
      <w:r>
        <w:rPr>
          <w:rFonts w:ascii="IRNazanin" w:hAnsi="IRNazanin" w:eastAsia="IRNazanin" w:cs="IRNazanin"/>
          <w:lang w:bidi="fa-IR"/>
          <w:color w:val="111111"/>
          <w:sz w:val="28"/>
          <w:szCs w:val="28"/>
          <w:rtl/>
        </w:rPr>
        <w:t xml:space="preserve">آخره :چون روح به آن مقام رسید علانیت عالم جبروت و لاهوت دید به منزل اصلی پیوسته و از قید راهزنان رسته و عاقبة الامر خود را بخود رساند معشوقی و عاشقی از آن خلوت وحدت برون ماند تمت</w:t>
      </w:r>
    </w:p>
    <w:p>
      <w:pPr>
        <w:pStyle w:val="BookText"/>
      </w:pPr>
      <w:r>
        <w:rPr>
          <w:rFonts w:ascii="IRNazanin" w:hAnsi="IRNazanin" w:eastAsia="IRNazanin" w:cs="IRNazanin"/>
          <w:lang w:bidi="fa-IR"/>
          <w:color w:val="111111"/>
          <w:sz w:val="28"/>
          <w:szCs w:val="28"/>
          <w:rtl/>
        </w:rPr>
        <w:t xml:space="preserve">طبع: تبریز 1320 ه- طهران، 1379 ش ، في «گنجینه» بهارستان»، قسم الحكمة</w:t>
      </w:r>
    </w:p>
    <w:p>
      <w:pPr>
        <w:pStyle w:val="BookText"/>
      </w:pPr>
      <w:r>
        <w:rPr>
          <w:rFonts w:ascii="Amiri" w:hAnsi="Amiri" w:eastAsia="Amiri" w:cs="Amiri"/>
          <w:lang w:bidi="ar-SA"/>
          <w:color w:val="111111"/>
          <w:sz w:val="28"/>
          <w:szCs w:val="28"/>
          <w:rtl/>
        </w:rPr>
        <w:t xml:space="preserve">[فنخا :16 867-875 (139 نسخة)]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0" w:name="pg8060_98816"/>
    <w:bookmarkEnd w:id="350"/>
    <w:p>
      <w:pPr>
        <w:pStyle w:val="BookText"/>
      </w:pPr>
      <w:r>
        <w:rPr>
          <w:rFonts w:ascii="Times New Roman" w:hAnsi="Times New Roman" w:eastAsia="Times New Roman" w:cs="Times New Roman"/>
          <w:lang w:val="en-US" w:bidi="en-US"/>
          <w:color w:val="111111"/>
          <w:sz w:val="28"/>
          <w:szCs w:val="28"/>
          <w:rtl/>
        </w:rPr>
        <w:t xml:space="preserve">32746.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1335/4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:سيد شمس الدين الأوقاتي ،تا :جمادى الثانية 1271ه- 21 ق (25 الف - 46الف) [ف:</w:t>
      </w:r>
    </w:p>
    <w:p>
      <w:pPr>
        <w:pStyle w:val="BookText"/>
      </w:pPr>
      <w:r>
        <w:rPr>
          <w:rFonts w:ascii="Times New Roman" w:hAnsi="Times New Roman" w:eastAsia="Times New Roman" w:cs="Times New Roman"/>
          <w:lang w:val="en-US" w:bidi="en-US"/>
          <w:color w:val="111111"/>
          <w:sz w:val="28"/>
          <w:szCs w:val="28"/>
          <w:rtl/>
        </w:rPr>
        <w:t xml:space="preserve">2 - 473 ]</w:t>
      </w:r>
    </w:p>
    <w:p>
      <w:pPr>
        <w:pStyle w:val="BookText"/>
      </w:pPr>
      <w:r>
        <w:rPr>
          <w:rFonts w:ascii="IRNazanin" w:hAnsi="IRNazanin" w:eastAsia="IRNazanin" w:cs="IRNazanin"/>
          <w:lang w:bidi="fa-IR"/>
          <w:color w:val="111111"/>
          <w:sz w:val="28"/>
          <w:szCs w:val="28"/>
          <w:rtl/>
        </w:rPr>
        <w:t xml:space="preserve">32747 .بغداد؛ دار المخطوطات؛ رقم المخطوط : 28736/2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31 ص 12 س ، 15*21سم [المتحف العراقي - ف: الطب والصيدلة</w:t>
      </w:r>
    </w:p>
    <w:p>
      <w:pPr>
        <w:pStyle w:val="BookText"/>
      </w:pPr>
      <w:r>
        <w:rPr>
          <w:rFonts w:ascii="Times New Roman" w:hAnsi="Times New Roman" w:eastAsia="Times New Roman" w:cs="Times New Roman"/>
          <w:lang w:val="en-US" w:bidi="en-US"/>
          <w:color w:val="111111"/>
          <w:sz w:val="28"/>
          <w:szCs w:val="28"/>
          <w:rtl/>
        </w:rPr>
        <w:t xml:space="preserve">202 ]</w:t>
      </w:r>
    </w:p>
    <w:p>
      <w:pPr>
        <w:pStyle w:val="BookText"/>
      </w:pPr>
      <w:r>
        <w:rPr>
          <w:rFonts w:ascii="IRNazanin" w:hAnsi="IRNazanin" w:eastAsia="IRNazanin" w:cs="IRNazanin"/>
          <w:lang w:bidi="fa-IR"/>
          <w:color w:val="111111"/>
          <w:sz w:val="28"/>
          <w:szCs w:val="28"/>
          <w:rtl/>
        </w:rPr>
        <w:t xml:space="preserve">روح وحسن - روح و بدن</w:t>
      </w:r>
    </w:p>
    <w:p>
      <w:pPr>
        <w:pStyle w:val="Heading2"/>
      </w:pPr>
      <w:bookmarkStart w:id="1693" w:name="_Toc951"/>
      <w:r>
        <w:t>روح وريحان في موجبات سعادة النسوان بل سائر الشبان / أخلاق - فارسي</w:t>
      </w:r>
      <w:bookmarkEnd w:id="1693"/>
    </w:p>
    <w:p>
      <w:pPr>
        <w:pStyle w:val="BookText"/>
      </w:pPr>
      <w:r>
        <w:rPr>
          <w:rFonts w:ascii="Amiri" w:hAnsi="Amiri" w:eastAsia="Amiri" w:cs="Amiri"/>
          <w:lang w:bidi="ar-SA"/>
          <w:color w:val="111111"/>
          <w:sz w:val="28"/>
          <w:szCs w:val="28"/>
          <w:rtl/>
        </w:rPr>
        <w:t xml:space="preserve">المسعودي، توران</w:t>
      </w:r>
    </w:p>
    <w:p>
      <w:pPr>
        <w:pStyle w:val="BookText"/>
      </w:pPr>
      <w:r>
        <w:rPr>
          <w:rFonts w:ascii="IRNazanin" w:hAnsi="IRNazanin" w:eastAsia="IRNazanin" w:cs="IRNazanin"/>
          <w:lang w:bidi="fa-IR"/>
          <w:color w:val="111111"/>
          <w:sz w:val="28"/>
          <w:szCs w:val="28"/>
          <w:rtl/>
        </w:rPr>
        <w:t xml:space="preserve">طبع :ایران 1365ه-</w:t>
      </w:r>
    </w:p>
    <w:p>
      <w:pPr>
        <w:pStyle w:val="BookText"/>
      </w:pPr>
      <w:r>
        <w:rPr>
          <w:rFonts w:ascii="Times New Roman" w:hAnsi="Times New Roman" w:eastAsia="Times New Roman" w:cs="Times New Roman"/>
          <w:lang w:val="en-US" w:bidi="en-US"/>
          <w:color w:val="111111"/>
          <w:sz w:val="28"/>
          <w:szCs w:val="28"/>
          <w:rtl/>
        </w:rPr>
        <w:t xml:space="preserve">32748.</w:t>
      </w:r>
    </w:p>
    <w:p>
      <w:pPr>
        <w:pStyle w:val="BookText"/>
      </w:pPr>
      <w:r>
        <w:rPr>
          <w:rFonts w:ascii="Amiri" w:hAnsi="Amiri" w:eastAsia="Amiri" w:cs="Amiri"/>
          <w:lang w:bidi="ar-SA"/>
          <w:color w:val="111111"/>
          <w:sz w:val="28"/>
          <w:szCs w:val="28"/>
          <w:rtl/>
        </w:rPr>
        <w:t xml:space="preserve">الكاظمية؛ جامعة مدينة العلم؛ رقم المخطوط : 18/6</w:t>
      </w:r>
    </w:p>
    <w:p>
      <w:pPr>
        <w:pStyle w:val="BookText"/>
      </w:pPr>
      <w:r>
        <w:rPr>
          <w:rFonts w:ascii="Amiri" w:hAnsi="Amiri" w:eastAsia="Amiri" w:cs="Amiri"/>
          <w:lang w:bidi="ar-SA"/>
          <w:color w:val="111111"/>
          <w:sz w:val="28"/>
          <w:szCs w:val="28"/>
          <w:rtl/>
        </w:rPr>
        <w:t xml:space="preserve">املاء الإمام الشيخ محمّد الخالصي؛ كا :مجهول ،تا: مجهول ؛ناقصة :الأول والآخر؛</w:t>
      </w:r>
    </w:p>
    <w:p>
      <w:pPr>
        <w:pStyle w:val="BookText"/>
      </w:pPr>
      <w:r>
        <w:rPr>
          <w:rFonts w:ascii="IRNazanin" w:hAnsi="IRNazanin" w:eastAsia="IRNazanin" w:cs="IRNazanin"/>
          <w:lang w:bidi="fa-IR"/>
          <w:color w:val="111111"/>
          <w:sz w:val="28"/>
          <w:szCs w:val="28"/>
          <w:rtl/>
        </w:rPr>
        <w:t xml:space="preserve">10*16/5سم [ف: 271]</w:t>
      </w:r>
    </w:p>
    <w:p>
      <w:pPr>
        <w:pStyle w:val="Heading2"/>
      </w:pPr>
      <w:bookmarkStart w:id="1694" w:name="_Toc952"/>
      <w:r>
        <w:t>الروح والعقل (رسالة في) / فلسفة - عربي</w:t>
      </w:r>
      <w:bookmarkEnd w:id="1694"/>
    </w:p>
    <w:p>
      <w:pPr>
        <w:pStyle w:val="BookText"/>
      </w:pPr>
      <w:r>
        <w:rPr>
          <w:rFonts w:ascii="Times New Roman" w:hAnsi="Times New Roman" w:eastAsia="Times New Roman" w:cs="Times New Roman"/>
          <w:lang w:val="en-US" w:bidi="en-US"/>
          <w:color w:val="111111"/>
          <w:sz w:val="28"/>
          <w:szCs w:val="28"/>
          <w:rtl/>
        </w:rPr>
        <w:t xml:space="preserve">32749.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1318</w:t>
      </w:r>
    </w:p>
    <w:p>
      <w:pPr>
        <w:pStyle w:val="BookText"/>
      </w:pPr>
      <w:r>
        <w:rPr>
          <w:rFonts w:ascii="IRNazanin" w:hAnsi="IRNazanin" w:eastAsia="IRNazanin" w:cs="IRNazanin"/>
          <w:lang w:bidi="fa-IR"/>
          <w:color w:val="111111"/>
          <w:sz w:val="28"/>
          <w:szCs w:val="28"/>
          <w:rtl/>
        </w:rPr>
        <w:t xml:space="preserve">کا :مجهول ،تا: مجهول؛ ناقصة :الآخر؛ 12 ص 20س، 18*12سم [معجم المخطوطات</w:t>
      </w:r>
    </w:p>
    <w:p>
      <w:pPr>
        <w:pStyle w:val="BookText"/>
      </w:pPr>
      <w:r>
        <w:rPr>
          <w:rFonts w:ascii="Amiri" w:hAnsi="Amiri" w:eastAsia="Amiri" w:cs="Amiri"/>
          <w:lang w:bidi="ar-SA"/>
          <w:color w:val="111111"/>
          <w:sz w:val="28"/>
          <w:szCs w:val="28"/>
          <w:rtl/>
        </w:rPr>
        <w:t xml:space="preserve">النجفية: 400]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1" w:name="pg8060_98817"/>
    <w:bookmarkEnd w:id="351"/>
    <w:p>
      <w:pPr>
        <w:pStyle w:val="Heading2"/>
      </w:pPr>
      <w:bookmarkStart w:id="1695" w:name="_Toc953"/>
      <w:r>
        <w:t>الروح والنفس / كلام وعقائد - عربي</w:t>
      </w:r>
      <w:bookmarkEnd w:id="1695"/>
    </w:p>
    <w:p>
      <w:pPr>
        <w:pStyle w:val="BookText"/>
      </w:pPr>
      <w:r>
        <w:rPr>
          <w:rFonts w:ascii="Amiri" w:hAnsi="Amiri" w:eastAsia="Amiri" w:cs="Amiri"/>
          <w:lang w:bidi="ar-SA"/>
          <w:color w:val="111111"/>
          <w:sz w:val="28"/>
          <w:szCs w:val="28"/>
          <w:rtl/>
        </w:rPr>
        <w:t xml:space="preserve">ابن قيم الجوزية، محمّد بن أبي بكر (691 - 751؟ ه-)</w:t>
      </w:r>
    </w:p>
    <w:p>
      <w:pPr>
        <w:pStyle w:val="BookText"/>
      </w:pPr>
      <w:r>
        <w:rPr>
          <w:rFonts w:ascii="Amiri" w:hAnsi="Amiri" w:eastAsia="Amiri" w:cs="Amiri"/>
          <w:lang w:bidi="ar-SA"/>
          <w:color w:val="111111"/>
          <w:sz w:val="28"/>
          <w:szCs w:val="28"/>
          <w:rtl/>
        </w:rPr>
        <w:t xml:space="preserve">32750 .بغداد؛ الخزانة الآلوسية ضمن دار المخطوطات)؛ رقم المخطوط : 8567</w:t>
      </w:r>
    </w:p>
    <w:p>
      <w:pPr>
        <w:pStyle w:val="BookText"/>
      </w:pPr>
      <w:r>
        <w:rPr>
          <w:rFonts w:ascii="Amiri" w:hAnsi="Amiri" w:eastAsia="Amiri" w:cs="Amiri"/>
          <w:lang w:bidi="ar-SA"/>
          <w:color w:val="111111"/>
          <w:sz w:val="28"/>
          <w:szCs w:val="28"/>
          <w:rtl/>
        </w:rPr>
        <w:t xml:space="preserve">أوّلها: الحمد الله العلي العظيم الحليم الكريم</w:t>
      </w:r>
    </w:p>
    <w:p>
      <w:pPr>
        <w:pStyle w:val="BookText"/>
      </w:pPr>
      <w:r>
        <w:rPr>
          <w:rFonts w:ascii="Amiri" w:hAnsi="Amiri" w:eastAsia="Amiri" w:cs="Amiri"/>
          <w:lang w:bidi="ar-SA"/>
          <w:color w:val="111111"/>
          <w:sz w:val="28"/>
          <w:szCs w:val="28"/>
          <w:rtl/>
        </w:rPr>
        <w:t xml:space="preserve">كا: عباس عذاري الحلّي ،تا: 1318 ه-؛ 345 ص 19س، 21*15سم [المورد: 13 - 183]</w:t>
      </w:r>
    </w:p>
    <w:p>
      <w:pPr>
        <w:pStyle w:val="BookText"/>
      </w:pPr>
      <w:r>
        <w:rPr>
          <w:rFonts w:ascii="Amiri" w:hAnsi="Amiri" w:eastAsia="Amiri" w:cs="Amiri"/>
          <w:lang w:bidi="ar-SA"/>
          <w:color w:val="111111"/>
          <w:sz w:val="28"/>
          <w:szCs w:val="28"/>
          <w:rtl/>
        </w:rPr>
        <w:t xml:space="preserve">الروحية- كيفية الجسم الانساني وهيكله ونفسه (رسالة في )</w:t>
      </w:r>
    </w:p>
    <w:p>
      <w:pPr>
        <w:pStyle w:val="BookText"/>
      </w:pPr>
      <w:r>
        <w:rPr>
          <w:rFonts w:ascii="IRNazanin" w:hAnsi="IRNazanin" w:eastAsia="IRNazanin" w:cs="IRNazanin"/>
          <w:lang w:bidi="fa-IR"/>
          <w:color w:val="111111"/>
          <w:sz w:val="28"/>
          <w:szCs w:val="28"/>
          <w:rtl/>
        </w:rPr>
        <w:t xml:space="preserve">الروحية - روحیه در کیفیت اخذ</w:t>
      </w:r>
    </w:p>
    <w:p>
      <w:pPr>
        <w:pStyle w:val="Heading2"/>
      </w:pPr>
      <w:bookmarkStart w:id="1696" w:name="_Toc954"/>
      <w:r>
        <w:t>روحيه = الرسالة الروحية / فلسفة - فارسي</w:t>
      </w:r>
      <w:bookmarkEnd w:id="1696"/>
    </w:p>
    <w:p>
      <w:pPr>
        <w:pStyle w:val="BookText"/>
      </w:pPr>
      <w:r>
        <w:rPr>
          <w:rFonts w:ascii="Amiri" w:hAnsi="Amiri" w:eastAsia="Amiri" w:cs="Amiri"/>
          <w:lang w:bidi="ar-SA"/>
          <w:color w:val="111111"/>
          <w:sz w:val="28"/>
          <w:szCs w:val="28"/>
          <w:rtl/>
        </w:rPr>
        <w:t xml:space="preserve">نصير الدين الطوسي، محمّد بن محمّد( 597- 672 ه- )</w:t>
      </w:r>
    </w:p>
    <w:p>
      <w:pPr>
        <w:pStyle w:val="BookText"/>
      </w:pPr>
      <w:r>
        <w:rPr>
          <w:rFonts w:ascii="IRNazanin" w:hAnsi="IRNazanin" w:eastAsia="IRNazanin" w:cs="IRNazanin"/>
          <w:lang w:bidi="fa-IR"/>
          <w:color w:val="111111"/>
          <w:sz w:val="28"/>
          <w:szCs w:val="28"/>
          <w:rtl/>
        </w:rPr>
        <w:t xml:space="preserve">أوّله :بسمله حمد و سپاس و شکر بی قیاس خداوندی را که تکوین کاینات و تصویر موجودات فیض جود اوست ... اما بعد یارانی که سوابق نعم ایشان محصور نیست در</w:t>
      </w:r>
    </w:p>
    <w:p>
      <w:pPr>
        <w:pStyle w:val="BookText"/>
      </w:pPr>
      <w:r>
        <w:rPr>
          <w:rFonts w:ascii="Amiri" w:hAnsi="Amiri" w:eastAsia="Amiri" w:cs="Amiri"/>
          <w:lang w:bidi="ar-SA"/>
          <w:color w:val="111111"/>
          <w:sz w:val="28"/>
          <w:szCs w:val="28"/>
          <w:rtl/>
        </w:rPr>
        <w:t xml:space="preserve">لواحق كرم ..</w:t>
      </w:r>
    </w:p>
    <w:p>
      <w:pPr>
        <w:pStyle w:val="BookText"/>
      </w:pPr>
      <w:r>
        <w:rPr>
          <w:rFonts w:ascii="IRNazanin" w:hAnsi="IRNazanin" w:eastAsia="IRNazanin" w:cs="IRNazanin"/>
          <w:lang w:bidi="fa-IR"/>
          <w:color w:val="111111"/>
          <w:sz w:val="28"/>
          <w:szCs w:val="28"/>
          <w:rtl/>
        </w:rPr>
        <w:t xml:space="preserve">آخره :دلیلی دیگر دال است بر فنا او پس حمل بر وجهی کردن که میان این دو دلیل تعارض نباشد اولی بود والله اعلم بالصواب.</w:t>
      </w:r>
    </w:p>
    <w:p>
      <w:pPr>
        <w:pStyle w:val="BookText"/>
      </w:pPr>
      <w:r>
        <w:rPr>
          <w:rFonts w:ascii="Amiri" w:hAnsi="Amiri" w:eastAsia="Amiri" w:cs="Amiri"/>
          <w:lang w:bidi="ar-SA"/>
          <w:color w:val="111111"/>
          <w:sz w:val="28"/>
          <w:szCs w:val="28"/>
          <w:rtl/>
        </w:rPr>
        <w:t xml:space="preserve">طبع :المشهد الرضوي، 1372 ش ، في رسائل خطي فارسي، المجلد الثالث</w:t>
      </w:r>
    </w:p>
    <w:p>
      <w:pPr>
        <w:pStyle w:val="BookText"/>
      </w:pPr>
      <w:r>
        <w:rPr>
          <w:rFonts w:ascii="Amiri" w:hAnsi="Amiri" w:eastAsia="Amiri" w:cs="Amiri"/>
          <w:lang w:bidi="ar-SA"/>
          <w:color w:val="111111"/>
          <w:sz w:val="28"/>
          <w:szCs w:val="28"/>
          <w:rtl/>
        </w:rPr>
        <w:t xml:space="preserve">فنخا :16 8782-879 (14 نسخة)]</w:t>
      </w:r>
    </w:p>
    <w:p>
      <w:pPr>
        <w:pStyle w:val="BookText"/>
      </w:pPr>
      <w:r>
        <w:rPr>
          <w:rFonts w:ascii="Amiri" w:hAnsi="Amiri" w:eastAsia="Amiri" w:cs="Amiri"/>
          <w:lang w:bidi="ar-SA"/>
          <w:color w:val="111111"/>
          <w:sz w:val="28"/>
          <w:szCs w:val="28"/>
          <w:rtl/>
        </w:rPr>
        <w:t xml:space="preserve">32751 . النجف الأشرف؛ مكتبة الإمام أمير المؤمنين العامة؛ رقم المخطوط: 231</w:t>
      </w:r>
    </w:p>
    <w:p>
      <w:pPr>
        <w:pStyle w:val="BookText"/>
      </w:pPr>
      <w:r>
        <w:rPr>
          <w:rFonts w:ascii="IRNazanin" w:hAnsi="IRNazanin" w:eastAsia="IRNazanin" w:cs="IRNazanin"/>
          <w:lang w:bidi="fa-IR"/>
          <w:color w:val="111111"/>
          <w:sz w:val="28"/>
          <w:szCs w:val="28"/>
          <w:rtl/>
        </w:rPr>
        <w:t xml:space="preserve">کا:مجهول تا: 1234ه- [ف: 2 - 531]</w:t>
      </w:r>
    </w:p>
    <w:p>
      <w:pPr>
        <w:pStyle w:val="BookText"/>
      </w:pPr>
      <w:r>
        <w:rPr>
          <w:rFonts w:ascii="Times New Roman" w:hAnsi="Times New Roman" w:eastAsia="Times New Roman" w:cs="Times New Roman"/>
          <w:lang w:val="en-US" w:bidi="en-US"/>
          <w:color w:val="111111"/>
          <w:sz w:val="28"/>
          <w:szCs w:val="28"/>
          <w:rtl/>
        </w:rPr>
        <w:t xml:space="preserve">32752.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28</w:t>
      </w:r>
    </w:p>
    <w:p>
      <w:pPr>
        <w:pStyle w:val="BookText"/>
      </w:pPr>
      <w:r>
        <w:rPr>
          <w:rFonts w:ascii="IRNazanin" w:hAnsi="IRNazanin" w:eastAsia="IRNazanin" w:cs="IRNazanin"/>
          <w:lang w:bidi="fa-IR"/>
          <w:color w:val="111111"/>
          <w:sz w:val="28"/>
          <w:szCs w:val="28"/>
          <w:rtl/>
        </w:rPr>
        <w:t xml:space="preserve">کا :صدرالدین اللاريجاني، تا: 1234ه- [ معجم المخطوطات النجفية : 357]</w:t>
      </w:r>
    </w:p>
    <w:p>
      <w:pPr>
        <w:pStyle w:val="BookText"/>
      </w:pPr>
      <w:r>
        <w:rPr>
          <w:rFonts w:ascii="Times New Roman" w:hAnsi="Times New Roman" w:eastAsia="Times New Roman" w:cs="Times New Roman"/>
          <w:lang w:val="en-US" w:bidi="en-US"/>
          <w:color w:val="111111"/>
          <w:sz w:val="28"/>
          <w:szCs w:val="28"/>
          <w:rtl/>
        </w:rPr>
        <w:t xml:space="preserve">32753.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1835</w:t>
      </w:r>
    </w:p>
    <w:p>
      <w:pPr>
        <w:pStyle w:val="BookText"/>
      </w:pPr>
      <w:r>
        <w:rPr>
          <w:rFonts w:ascii="IRNazanin" w:hAnsi="IRNazanin" w:eastAsia="IRNazanin" w:cs="IRNazanin"/>
          <w:lang w:bidi="fa-IR"/>
          <w:color w:val="111111"/>
          <w:sz w:val="28"/>
          <w:szCs w:val="28"/>
          <w:rtl/>
        </w:rPr>
        <w:t xml:space="preserve">کا :عبدالکریم بن كاظم المازندراني، تا: 1377 ه- 10 ص 17/4*10/8سم [معجم المخطوطات النجفية : 357]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2" w:name="pg8060_98818"/>
    <w:bookmarkEnd w:id="352"/>
    <w:p>
      <w:pPr>
        <w:pStyle w:val="BookText"/>
      </w:pPr>
      <w:r>
        <w:rPr>
          <w:rFonts w:ascii="Times New Roman" w:hAnsi="Times New Roman" w:eastAsia="Times New Roman" w:cs="Times New Roman"/>
          <w:lang w:val="en-US" w:bidi="en-US"/>
          <w:color w:val="111111"/>
          <w:sz w:val="28"/>
          <w:szCs w:val="28"/>
          <w:rtl/>
        </w:rPr>
        <w:t xml:space="preserve">32754.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نسخ،کا :مجهول ،تا :القرن 13ه- هذه الرسالة منسوبة إلى ثلاثة اشخاص</w:t>
      </w:r>
    </w:p>
    <w:p>
      <w:pPr>
        <w:pStyle w:val="BookText"/>
      </w:pPr>
      <w:r>
        <w:rPr>
          <w:rFonts w:ascii="Amiri" w:hAnsi="Amiri" w:eastAsia="Amiri" w:cs="Amiri"/>
          <w:lang w:bidi="ar-SA"/>
          <w:color w:val="111111"/>
          <w:sz w:val="28"/>
          <w:szCs w:val="28"/>
          <w:rtl/>
        </w:rPr>
        <w:t xml:space="preserve">منصور الدشتكي، سيد شريف الجرجاني و الخواجه [ف: 1 - 218]</w:t>
      </w:r>
    </w:p>
    <w:p>
      <w:pPr>
        <w:pStyle w:val="Heading2"/>
      </w:pPr>
      <w:bookmarkStart w:id="1697" w:name="_Toc955"/>
      <w:r>
        <w:t>الروحية = روحيه / عرفان وتصوف - عربي</w:t>
      </w:r>
      <w:bookmarkEnd w:id="1697"/>
    </w:p>
    <w:p>
      <w:pPr>
        <w:pStyle w:val="BookText"/>
      </w:pPr>
      <w:r>
        <w:rPr>
          <w:rFonts w:ascii="Amiri" w:hAnsi="Amiri" w:eastAsia="Amiri" w:cs="Amiri"/>
          <w:lang w:bidi="ar-SA"/>
          <w:color w:val="111111"/>
          <w:sz w:val="28"/>
          <w:szCs w:val="28"/>
          <w:rtl/>
        </w:rPr>
        <w:t xml:space="preserve">النيريزي، قطب الدين محمّد( 1100 - 1173 ه-)</w:t>
      </w:r>
    </w:p>
    <w:p>
      <w:pPr>
        <w:pStyle w:val="BookText"/>
      </w:pPr>
      <w:r>
        <w:rPr>
          <w:rFonts w:ascii="Amiri" w:hAnsi="Amiri" w:eastAsia="Amiri" w:cs="Amiri"/>
          <w:lang w:bidi="ar-SA"/>
          <w:color w:val="111111"/>
          <w:sz w:val="28"/>
          <w:szCs w:val="28"/>
          <w:rtl/>
        </w:rPr>
        <w:t xml:space="preserve">أوّله: الرساله الروحية لقطب الدين. البسملة. الحمد لله الذي أضاف أرواح أحبائه إلى ذاته وأبدع عقولهم لإدراك كمالاته ... فهذه جواب ما سئل بعض الإخوان في الله عن الفقير إلى الله محمّد المدعو بقطب الدين الحسيني ...</w:t>
      </w:r>
    </w:p>
    <w:p>
      <w:pPr>
        <w:pStyle w:val="BookText"/>
      </w:pPr>
      <w:r>
        <w:rPr>
          <w:rFonts w:ascii="Amiri" w:hAnsi="Amiri" w:eastAsia="Amiri" w:cs="Amiri"/>
          <w:lang w:bidi="ar-SA"/>
          <w:color w:val="111111"/>
          <w:sz w:val="28"/>
          <w:szCs w:val="28"/>
          <w:rtl/>
        </w:rPr>
        <w:t xml:space="preserve">آخره: وحقيقة هذه الصراط كما سنبينها هي الولاية العلوية المرتضوية للمؤمنين. والحمد لله رب العالمين</w:t>
      </w:r>
    </w:p>
    <w:p>
      <w:pPr>
        <w:pStyle w:val="BookText"/>
      </w:pPr>
      <w:r>
        <w:rPr>
          <w:rFonts w:ascii="Amiri" w:hAnsi="Amiri" w:eastAsia="Amiri" w:cs="Amiri"/>
          <w:lang w:bidi="ar-SA"/>
          <w:color w:val="111111"/>
          <w:sz w:val="28"/>
          <w:szCs w:val="28"/>
          <w:rtl/>
        </w:rPr>
        <w:t xml:space="preserve">طبع :شيراز حجري بدون تاريخ</w:t>
      </w:r>
    </w:p>
    <w:p>
      <w:pPr>
        <w:pStyle w:val="BookText"/>
      </w:pPr>
      <w:r>
        <w:rPr>
          <w:rFonts w:ascii="IRNazanin" w:hAnsi="IRNazanin" w:eastAsia="IRNazanin" w:cs="IRNazanin"/>
          <w:lang w:bidi="fa-IR"/>
          <w:color w:val="111111"/>
          <w:sz w:val="28"/>
          <w:szCs w:val="28"/>
          <w:rtl/>
        </w:rPr>
        <w:t xml:space="preserve">[فنخا 16: 881( 5 نسخ)]</w:t>
      </w:r>
    </w:p>
    <w:p>
      <w:pPr>
        <w:pStyle w:val="BookText"/>
      </w:pPr>
      <w:r>
        <w:rPr>
          <w:rFonts w:ascii="Amiri" w:hAnsi="Amiri" w:eastAsia="Amiri" w:cs="Amiri"/>
          <w:lang w:bidi="ar-SA"/>
          <w:color w:val="111111"/>
          <w:sz w:val="28"/>
          <w:szCs w:val="28"/>
          <w:rtl/>
        </w:rPr>
        <w:t xml:space="preserve">32755 .بغداد مكتبة عبد الوهاب نيازي؛ رقم المخطوط : 4569/2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1214ه-، 10ص، 18س، 16*21/5سم [ف: 104]</w:t>
      </w:r>
    </w:p>
    <w:p>
      <w:pPr>
        <w:pStyle w:val="BookText"/>
      </w:pPr>
      <w:r>
        <w:rPr>
          <w:rFonts w:ascii="Amiri" w:hAnsi="Amiri" w:eastAsia="Amiri" w:cs="Amiri"/>
          <w:lang w:bidi="ar-SA"/>
          <w:color w:val="111111"/>
          <w:sz w:val="28"/>
          <w:szCs w:val="28"/>
          <w:rtl/>
        </w:rPr>
        <w:t xml:space="preserve">32756 .كربلاء؛ مكتبة مهدي الحكيم الشهرستاني؛ رقم المخطوط:10</w:t>
      </w:r>
    </w:p>
    <w:p>
      <w:pPr>
        <w:pStyle w:val="BookText"/>
      </w:pPr>
      <w:r>
        <w:rPr>
          <w:rFonts w:ascii="Amiri" w:hAnsi="Amiri" w:eastAsia="Amiri" w:cs="Amiri"/>
          <w:lang w:bidi="ar-SA"/>
          <w:color w:val="111111"/>
          <w:sz w:val="28"/>
          <w:szCs w:val="28"/>
          <w:rtl/>
        </w:rPr>
        <w:t xml:space="preserve">أوّلها :مطابق؛ آخرها :لك الحمد يا من لم يزل بالهوية تقدس في التحميد بالأزلي محمّد بن علي الحسيني وهذا البيت قد امتاز في هذا التجلي صفاته وأفعاله بالخلق في كل</w:t>
      </w:r>
    </w:p>
    <w:p>
      <w:pPr>
        <w:pStyle w:val="BookText"/>
      </w:pPr>
      <w:r>
        <w:rPr>
          <w:rFonts w:ascii="IRNazanin" w:hAnsi="IRNazanin" w:eastAsia="IRNazanin" w:cs="IRNazanin"/>
          <w:lang w:bidi="fa-IR"/>
          <w:color w:val="111111"/>
          <w:sz w:val="28"/>
          <w:szCs w:val="28"/>
          <w:rtl/>
        </w:rPr>
        <w:t xml:space="preserve">رئته</w:t>
      </w:r>
    </w:p>
    <w:p>
      <w:pPr>
        <w:pStyle w:val="BookText"/>
      </w:pPr>
      <w:r>
        <w:rPr>
          <w:rFonts w:ascii="IRNazanin" w:hAnsi="IRNazanin" w:eastAsia="IRNazanin" w:cs="IRNazanin"/>
          <w:lang w:bidi="fa-IR"/>
          <w:color w:val="111111"/>
          <w:sz w:val="28"/>
          <w:szCs w:val="28"/>
          <w:rtl/>
        </w:rPr>
        <w:t xml:space="preserve">نسخ ،کا :مجهول، تا: مجهول؛ 60 ص 11*15سم[ مخطوطات كربلاء: 3 - 104]</w:t>
      </w:r>
    </w:p>
    <w:p>
      <w:pPr>
        <w:pStyle w:val="Heading2"/>
      </w:pPr>
      <w:bookmarkStart w:id="1698" w:name="_Toc956"/>
      <w:r>
        <w:t>روحیه در کيفيت اخذ روح = الروحية / كلام وعقائد - فارسي</w:t>
      </w:r>
      <w:bookmarkEnd w:id="1698"/>
    </w:p>
    <w:p>
      <w:pPr>
        <w:pStyle w:val="BookText"/>
      </w:pPr>
      <w:r>
        <w:rPr>
          <w:rFonts w:ascii="Amiri" w:hAnsi="Amiri" w:eastAsia="Amiri" w:cs="Amiri"/>
          <w:lang w:bidi="ar-SA"/>
          <w:color w:val="111111"/>
          <w:sz w:val="28"/>
          <w:szCs w:val="28"/>
          <w:rtl/>
        </w:rPr>
        <w:t xml:space="preserve">الهزار جريبي محمّد كاظم بن محمّد شفيع (- 1234 ؟ ه-)</w:t>
      </w:r>
    </w:p>
    <w:p>
      <w:pPr>
        <w:pStyle w:val="BookText"/>
      </w:pPr>
      <w:r>
        <w:rPr>
          <w:rFonts w:ascii="Amiri" w:hAnsi="Amiri" w:eastAsia="Amiri" w:cs="Amiri"/>
          <w:lang w:bidi="ar-SA"/>
          <w:color w:val="111111"/>
          <w:sz w:val="28"/>
          <w:szCs w:val="28"/>
          <w:rtl/>
        </w:rPr>
        <w:t xml:space="preserve">تاريخ التأليف: جمادى الثاني 1225ه-</w:t>
      </w:r>
    </w:p>
    <w:p>
      <w:pPr>
        <w:pStyle w:val="BookText"/>
      </w:pPr>
      <w:r>
        <w:rPr>
          <w:rFonts w:ascii="IRNazanin" w:hAnsi="IRNazanin" w:eastAsia="IRNazanin" w:cs="IRNazanin"/>
          <w:lang w:bidi="fa-IR"/>
          <w:color w:val="111111"/>
          <w:sz w:val="28"/>
          <w:szCs w:val="28"/>
          <w:rtl/>
        </w:rPr>
        <w:t xml:space="preserve">أوّله :الحمد لله رب العالمين ... اما بعد چنین گوید ... که این رساله ای است مشتمل بر احوال روح و معنی آن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3" w:name="pg8060_98819"/>
    <w:bookmarkEnd w:id="353"/>
    <w:p>
      <w:pPr>
        <w:pStyle w:val="BookText"/>
      </w:pPr>
      <w:r>
        <w:rPr>
          <w:rFonts w:ascii="IRNazanin" w:hAnsi="IRNazanin" w:eastAsia="IRNazanin" w:cs="IRNazanin"/>
          <w:lang w:bidi="fa-IR"/>
          <w:color w:val="111111"/>
          <w:sz w:val="28"/>
          <w:szCs w:val="28"/>
          <w:rtl/>
        </w:rPr>
        <w:t xml:space="preserve">آخره تا آنکه قصه را نقل کردم پس آن برنج تمام شد</w:t>
      </w:r>
    </w:p>
    <w:p>
      <w:pPr>
        <w:pStyle w:val="BookText"/>
      </w:pPr>
      <w:r>
        <w:rPr>
          <w:rFonts w:ascii="IRNazanin" w:hAnsi="IRNazanin" w:eastAsia="IRNazanin" w:cs="IRNazanin"/>
          <w:lang w:bidi="fa-IR"/>
          <w:color w:val="111111"/>
          <w:sz w:val="28"/>
          <w:szCs w:val="28"/>
          <w:rtl/>
        </w:rPr>
        <w:t xml:space="preserve">[ فنخا 16: 882(4نسخ)]</w:t>
      </w:r>
    </w:p>
    <w:p>
      <w:pPr>
        <w:pStyle w:val="BookText"/>
      </w:pPr>
      <w:r>
        <w:rPr>
          <w:rFonts w:ascii="Amiri" w:hAnsi="Amiri" w:eastAsia="Amiri" w:cs="Amiri"/>
          <w:lang w:bidi="ar-SA"/>
          <w:color w:val="111111"/>
          <w:sz w:val="28"/>
          <w:szCs w:val="28"/>
          <w:rtl/>
        </w:rPr>
        <w:t xml:space="preserve">32757 . النجف الأشرف؛ مكتبة الإمام الخوئي؛ رقم المخطوط : 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13ه- 16 ق (140 الف - 156ب) [دارالعلم - 17]</w:t>
      </w:r>
    </w:p>
    <w:p>
      <w:pPr>
        <w:pStyle w:val="BookText"/>
      </w:pPr>
      <w:r>
        <w:rPr>
          <w:rFonts w:ascii="Amiri" w:hAnsi="Amiri" w:eastAsia="Amiri" w:cs="Amiri"/>
          <w:lang w:bidi="ar-SA"/>
          <w:color w:val="111111"/>
          <w:sz w:val="28"/>
          <w:szCs w:val="28"/>
          <w:rtl/>
        </w:rPr>
        <w:t xml:space="preserve">32758 .النجف الأشرف؛ مؤسسة كاشف الغطاء العامة؛ رقم المخطوط : 1715</w:t>
      </w:r>
    </w:p>
    <w:p>
      <w:pPr>
        <w:pStyle w:val="BookText"/>
      </w:pPr>
      <w:r>
        <w:rPr>
          <w:rFonts w:ascii="IRNazanin" w:hAnsi="IRNazanin" w:eastAsia="IRNazanin" w:cs="IRNazanin"/>
          <w:lang w:bidi="fa-IR"/>
          <w:color w:val="111111"/>
          <w:sz w:val="28"/>
          <w:szCs w:val="28"/>
          <w:rtl/>
        </w:rPr>
        <w:t xml:space="preserve">کا :مجهول ،تا :مجهول ؛ 34 ص [ف: 1 - 175]</w:t>
      </w:r>
    </w:p>
    <w:p>
      <w:pPr>
        <w:pStyle w:val="BookText"/>
      </w:pPr>
      <w:r>
        <w:rPr>
          <w:rFonts w:ascii="Amiri" w:hAnsi="Amiri" w:eastAsia="Amiri" w:cs="Amiri"/>
          <w:lang w:bidi="ar-SA"/>
          <w:color w:val="111111"/>
          <w:sz w:val="28"/>
          <w:szCs w:val="28"/>
          <w:rtl/>
        </w:rPr>
        <w:t xml:space="preserve">الروحية في النفس -حبائك النجوم في المنثور والمنظوم</w:t>
      </w:r>
    </w:p>
    <w:p>
      <w:pPr>
        <w:pStyle w:val="BookText"/>
      </w:pPr>
      <w:r>
        <w:rPr>
          <w:rFonts w:ascii="Amiri" w:hAnsi="Amiri" w:eastAsia="Amiri" w:cs="Amiri"/>
          <w:lang w:bidi="ar-SA"/>
          <w:color w:val="111111"/>
          <w:sz w:val="28"/>
          <w:szCs w:val="28"/>
          <w:rtl/>
        </w:rPr>
        <w:t xml:space="preserve">الروحية في النفس - شرح القصيدة العينية</w:t>
      </w:r>
    </w:p>
    <w:p>
      <w:pPr>
        <w:pStyle w:val="BookText"/>
      </w:pPr>
      <w:r>
        <w:rPr>
          <w:rFonts w:ascii="IRNazanin" w:hAnsi="IRNazanin" w:eastAsia="IRNazanin" w:cs="IRNazanin"/>
          <w:lang w:bidi="fa-IR"/>
          <w:color w:val="111111"/>
          <w:sz w:val="28"/>
          <w:szCs w:val="28"/>
          <w:rtl/>
        </w:rPr>
        <w:t xml:space="preserve">روزنامجه - روزنامه</w:t>
      </w:r>
    </w:p>
    <w:p>
      <w:pPr>
        <w:pStyle w:val="Heading2"/>
      </w:pPr>
      <w:bookmarkStart w:id="1699" w:name="_Toc957"/>
      <w:r>
        <w:t>روزنامه = ساعت نامه / هيئة - تركي</w:t>
      </w:r>
      <w:bookmarkEnd w:id="1699"/>
    </w:p>
    <w:p>
      <w:pPr>
        <w:pStyle w:val="BookText"/>
      </w:pPr>
      <w:r>
        <w:rPr>
          <w:rFonts w:ascii="Amiri" w:hAnsi="Amiri" w:eastAsia="Amiri" w:cs="Amiri"/>
          <w:lang w:bidi="ar-SA"/>
          <w:color w:val="111111"/>
          <w:sz w:val="28"/>
          <w:szCs w:val="28"/>
          <w:rtl/>
        </w:rPr>
        <w:t xml:space="preserve">أبو معشر الفلكي ،جعفر بن محمّد (172 - 272 ه-)</w:t>
      </w:r>
    </w:p>
    <w:p>
      <w:pPr>
        <w:pStyle w:val="BookText"/>
      </w:pPr>
      <w:r>
        <w:rPr>
          <w:rFonts w:ascii="Amiri" w:hAnsi="Amiri" w:eastAsia="Amiri" w:cs="Amiri"/>
          <w:lang w:bidi="ar-SA"/>
          <w:color w:val="111111"/>
          <w:sz w:val="28"/>
          <w:szCs w:val="28"/>
          <w:rtl/>
        </w:rPr>
        <w:t xml:space="preserve">تاريخ التأليف: 28 رمضان 276ه-</w:t>
      </w:r>
    </w:p>
    <w:p>
      <w:pPr>
        <w:pStyle w:val="BookText"/>
      </w:pPr>
      <w:r>
        <w:rPr>
          <w:rFonts w:ascii="IRNazanin" w:hAnsi="IRNazanin" w:eastAsia="IRNazanin" w:cs="IRNazanin"/>
          <w:lang w:bidi="fa-IR"/>
          <w:color w:val="111111"/>
          <w:sz w:val="28"/>
          <w:szCs w:val="28"/>
          <w:rtl/>
        </w:rPr>
        <w:t xml:space="preserve">أوّله: حكايت تفصیل بروج و به خبرده کلمشدر كم سلطان طغرل نورالله قبره بر کون اوستاد فخر الحكما أبو معشر بلخي كم علم نجو مده بللوا ايدي روزگار بو کتاب تمام اولدي</w:t>
      </w:r>
    </w:p>
    <w:p>
      <w:pPr>
        <w:pStyle w:val="BookText"/>
      </w:pPr>
      <w:r>
        <w:rPr>
          <w:rFonts w:ascii="Amiri" w:hAnsi="Amiri" w:eastAsia="Amiri" w:cs="Amiri"/>
          <w:lang w:bidi="ar-SA"/>
          <w:color w:val="111111"/>
          <w:sz w:val="28"/>
          <w:szCs w:val="28"/>
          <w:rtl/>
        </w:rPr>
        <w:t xml:space="preserve">سلطان طغرل قاتنه ايلتدي سلطان دخر بو روزنامدن ...</w:t>
      </w:r>
    </w:p>
    <w:p>
      <w:pPr>
        <w:pStyle w:val="BookText"/>
      </w:pPr>
      <w:r>
        <w:rPr>
          <w:rFonts w:ascii="Amiri" w:hAnsi="Amiri" w:eastAsia="Amiri" w:cs="Amiri"/>
          <w:lang w:bidi="ar-SA"/>
          <w:color w:val="111111"/>
          <w:sz w:val="28"/>
          <w:szCs w:val="28"/>
          <w:rtl/>
        </w:rPr>
        <w:t xml:space="preserve">آخره :مشفق اولا والله اعلم بالصواب تمت تمام بعون الله الملك الوهاب...</w:t>
      </w:r>
    </w:p>
    <w:p>
      <w:pPr>
        <w:pStyle w:val="BookText"/>
      </w:pPr>
      <w:r>
        <w:rPr>
          <w:rFonts w:ascii="Amiri" w:hAnsi="Amiri" w:eastAsia="Amiri" w:cs="Amiri"/>
          <w:lang w:bidi="ar-SA"/>
          <w:color w:val="111111"/>
          <w:sz w:val="28"/>
          <w:szCs w:val="28"/>
          <w:rtl/>
        </w:rPr>
        <w:t xml:space="preserve">[فنخا :16 886 (1نسخة)]</w:t>
      </w:r>
    </w:p>
    <w:p>
      <w:pPr>
        <w:pStyle w:val="BookText"/>
      </w:pPr>
      <w:r>
        <w:rPr>
          <w:rFonts w:ascii="Amiri" w:hAnsi="Amiri" w:eastAsia="Amiri" w:cs="Amiri"/>
          <w:lang w:bidi="ar-SA"/>
          <w:color w:val="111111"/>
          <w:sz w:val="28"/>
          <w:szCs w:val="28"/>
          <w:rtl/>
        </w:rPr>
        <w:t xml:space="preserve">32759 .كربلاء العتبة العباسية؛ رقم المخطوط : 59/2:</w:t>
      </w:r>
    </w:p>
    <w:p>
      <w:pPr>
        <w:pStyle w:val="BookText"/>
      </w:pPr>
      <w:r>
        <w:rPr>
          <w:rFonts w:ascii="IRNazanin" w:hAnsi="IRNazanin" w:eastAsia="IRNazanin" w:cs="IRNazanin"/>
          <w:lang w:bidi="fa-IR"/>
          <w:color w:val="111111"/>
          <w:sz w:val="28"/>
          <w:szCs w:val="28"/>
          <w:rtl/>
        </w:rPr>
        <w:t xml:space="preserve">کا :مرتضى بن مهدي الكشميري ،تا :مجهول؛ 2 ق (5-6) ، 17س، 15*10سم [ف: 1 - 75]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4" w:name="pg8060_98820"/>
    <w:bookmarkEnd w:id="354"/>
    <w:p>
      <w:pPr>
        <w:pStyle w:val="Heading2"/>
      </w:pPr>
      <w:bookmarkStart w:id="1700" w:name="_Toc958"/>
      <w:r>
        <w:t>روزنامه = روزنامچه / تقویم - ترکي</w:t>
      </w:r>
      <w:bookmarkEnd w:id="1700"/>
    </w:p>
    <w:p>
      <w:pPr>
        <w:pStyle w:val="BookText"/>
      </w:pPr>
      <w:r>
        <w:rPr>
          <w:rFonts w:ascii="Amiri" w:hAnsi="Amiri" w:eastAsia="Amiri" w:cs="Amiri"/>
          <w:lang w:bidi="ar-SA"/>
          <w:color w:val="111111"/>
          <w:sz w:val="28"/>
          <w:szCs w:val="28"/>
          <w:rtl/>
        </w:rPr>
        <w:t xml:space="preserve">الشيخ الوفا، مصطفى بن أحمد (- 896 ه-)</w:t>
      </w:r>
    </w:p>
    <w:p>
      <w:pPr>
        <w:pStyle w:val="BookText"/>
      </w:pPr>
      <w:r>
        <w:rPr>
          <w:rFonts w:ascii="Amiri" w:hAnsi="Amiri" w:eastAsia="Amiri" w:cs="Amiri"/>
          <w:lang w:bidi="ar-SA"/>
          <w:color w:val="111111"/>
          <w:sz w:val="28"/>
          <w:szCs w:val="28"/>
          <w:rtl/>
        </w:rPr>
        <w:t xml:space="preserve">[فنخا :16 886 (1نسخة)]</w:t>
      </w:r>
    </w:p>
    <w:p>
      <w:pPr>
        <w:pStyle w:val="BookText"/>
      </w:pPr>
      <w:r>
        <w:rPr>
          <w:rFonts w:ascii="Amiri" w:hAnsi="Amiri" w:eastAsia="Amiri" w:cs="Amiri"/>
          <w:lang w:bidi="ar-SA"/>
          <w:color w:val="111111"/>
          <w:sz w:val="28"/>
          <w:szCs w:val="28"/>
          <w:rtl/>
        </w:rPr>
        <w:t xml:space="preserve">32760 .بغداد؛ يعقوب سركيس( المهداة إلى جامعة الحكمة)؛ رقم المخطوط : 264</w:t>
      </w:r>
    </w:p>
    <w:p>
      <w:pPr>
        <w:pStyle w:val="BookText"/>
      </w:pPr>
      <w:r>
        <w:rPr>
          <w:rFonts w:ascii="Amiri" w:hAnsi="Amiri" w:eastAsia="Amiri" w:cs="Amiri"/>
          <w:lang w:bidi="ar-SA"/>
          <w:color w:val="111111"/>
          <w:sz w:val="28"/>
          <w:szCs w:val="28"/>
          <w:rtl/>
        </w:rPr>
        <w:t xml:space="preserve">هي جداول فلكية دقيقة متقنة في مواقيت الليل والنهار وسائر الأوقات المعلومة؛</w:t>
      </w:r>
    </w:p>
    <w:p>
      <w:pPr>
        <w:pStyle w:val="BookText"/>
      </w:pPr>
      <w:r>
        <w:rPr>
          <w:rFonts w:ascii="IRNazanin" w:hAnsi="IRNazanin" w:eastAsia="IRNazanin" w:cs="IRNazanin"/>
          <w:lang w:bidi="fa-IR"/>
          <w:color w:val="111111"/>
          <w:sz w:val="28"/>
          <w:szCs w:val="28"/>
          <w:rtl/>
        </w:rPr>
        <w:t xml:space="preserve">نسخ، کا :مجهول ،تا: القرن 12ه- 8ق 20*13سم [ف: 160]</w:t>
      </w:r>
    </w:p>
    <w:p>
      <w:pPr>
        <w:pStyle w:val="BookText"/>
      </w:pPr>
      <w:r>
        <w:rPr>
          <w:rFonts w:ascii="Amiri" w:hAnsi="Amiri" w:eastAsia="Amiri" w:cs="Amiri"/>
          <w:lang w:bidi="ar-SA"/>
          <w:color w:val="111111"/>
          <w:sz w:val="28"/>
          <w:szCs w:val="28"/>
          <w:rtl/>
        </w:rPr>
        <w:t xml:space="preserve">32761 .بغداد؛ مكتبة الأوقاف العامة؛ رقم المخطوط : 5500/1</w:t>
      </w:r>
    </w:p>
    <w:p>
      <w:pPr>
        <w:pStyle w:val="BookText"/>
      </w:pPr>
      <w:r>
        <w:rPr>
          <w:rFonts w:ascii="IRNazanin" w:hAnsi="IRNazanin" w:eastAsia="IRNazanin" w:cs="IRNazanin"/>
          <w:lang w:bidi="fa-IR"/>
          <w:color w:val="111111"/>
          <w:sz w:val="28"/>
          <w:szCs w:val="28"/>
          <w:rtl/>
        </w:rPr>
        <w:t xml:space="preserve">هي اشکال وجداول مذهبة مجدولة؛ كا: مجهول، تا :مجهول 8ق، 15*10سم [ف: 4 -</w:t>
      </w:r>
    </w:p>
    <w:p>
      <w:pPr>
        <w:pStyle w:val="BookText"/>
      </w:pPr>
      <w:r>
        <w:rPr>
          <w:rFonts w:ascii="Times New Roman" w:hAnsi="Times New Roman" w:eastAsia="Times New Roman" w:cs="Times New Roman"/>
          <w:lang w:val="en-US" w:bidi="en-US"/>
          <w:color w:val="111111"/>
          <w:sz w:val="28"/>
          <w:szCs w:val="28"/>
          <w:rtl/>
        </w:rPr>
        <w:t xml:space="preserve">143 ]</w:t>
      </w:r>
    </w:p>
    <w:p>
      <w:pPr>
        <w:pStyle w:val="BookText"/>
      </w:pPr>
      <w:r>
        <w:rPr>
          <w:rFonts w:ascii="Times New Roman" w:hAnsi="Times New Roman" w:eastAsia="Times New Roman" w:cs="Times New Roman"/>
          <w:lang w:val="en-US" w:bidi="en-US"/>
          <w:color w:val="111111"/>
          <w:sz w:val="28"/>
          <w:szCs w:val="28"/>
          <w:rtl/>
        </w:rPr>
        <w:t xml:space="preserve">32762.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18/3</w:t>
      </w:r>
    </w:p>
    <w:p>
      <w:pPr>
        <w:pStyle w:val="BookText"/>
      </w:pPr>
      <w:r>
        <w:rPr>
          <w:rFonts w:ascii="IRNazanin" w:hAnsi="IRNazanin" w:eastAsia="IRNazanin" w:cs="IRNazanin"/>
          <w:lang w:bidi="fa-IR"/>
          <w:color w:val="111111"/>
          <w:sz w:val="28"/>
          <w:szCs w:val="28"/>
          <w:rtl/>
        </w:rPr>
        <w:t xml:space="preserve">کا :مجهول ،تا: مجهول؛ 63ق ، 15*22سم [الأوقاف العامة - موصل: 7 - 259]</w:t>
      </w:r>
    </w:p>
    <w:p>
      <w:pPr>
        <w:pStyle w:val="Heading2"/>
      </w:pPr>
      <w:bookmarkStart w:id="1701" w:name="_Toc959"/>
      <w:r>
        <w:t>روزنامه / تقویم - تركي</w:t>
      </w:r>
      <w:bookmarkEnd w:id="1701"/>
    </w:p>
    <w:p>
      <w:pPr>
        <w:pStyle w:val="BookText"/>
      </w:pPr>
      <w:r>
        <w:rPr>
          <w:rFonts w:ascii="Times New Roman" w:hAnsi="Times New Roman" w:eastAsia="Times New Roman" w:cs="Times New Roman"/>
          <w:lang w:val="en-US" w:bidi="en-US"/>
          <w:color w:val="111111"/>
          <w:sz w:val="28"/>
          <w:szCs w:val="28"/>
          <w:rtl/>
        </w:rPr>
        <w:t xml:space="preserve">32763.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265</w:t>
      </w:r>
    </w:p>
    <w:p>
      <w:pPr>
        <w:pStyle w:val="BookText"/>
      </w:pPr>
      <w:r>
        <w:rPr>
          <w:rFonts w:ascii="Amiri" w:hAnsi="Amiri" w:eastAsia="Amiri" w:cs="Amiri"/>
          <w:lang w:bidi="ar-SA"/>
          <w:color w:val="111111"/>
          <w:sz w:val="28"/>
          <w:szCs w:val="28"/>
          <w:rtl/>
        </w:rPr>
        <w:t xml:space="preserve">هي من قبيل «الملحمة» تتناول الظواهر الفلكية والجوية وما يكون لها من تأثير في أحوال البشر، على حسب علم التنجيم القديم؛ كا: علي بن داود شريفة الاربلي، تا: 1218 ه-، 13 ق، 13 س ، 20/5*14/5سم [ف: 160]</w:t>
      </w:r>
    </w:p>
    <w:p>
      <w:pPr>
        <w:pStyle w:val="BookText"/>
      </w:pPr>
      <w:r>
        <w:rPr>
          <w:rFonts w:ascii="IRNazanin" w:hAnsi="IRNazanin" w:eastAsia="IRNazanin" w:cs="IRNazanin"/>
          <w:lang w:bidi="fa-IR"/>
          <w:color w:val="111111"/>
          <w:sz w:val="28"/>
          <w:szCs w:val="28"/>
          <w:rtl/>
        </w:rPr>
        <w:t xml:space="preserve">روزنامه شاه تهماسب - تذکره شاه طهماسب</w:t>
      </w:r>
    </w:p>
    <w:p>
      <w:pPr>
        <w:pStyle w:val="Heading2"/>
      </w:pPr>
      <w:bookmarkStart w:id="1702" w:name="_Toc960"/>
      <w:r>
        <w:t>روزنامة محمّديه / هيئة - تركي</w:t>
      </w:r>
      <w:bookmarkEnd w:id="1702"/>
    </w:p>
    <w:p>
      <w:pPr>
        <w:pStyle w:val="BookText"/>
      </w:pPr>
      <w:r>
        <w:rPr>
          <w:rFonts w:ascii="Amiri" w:hAnsi="Amiri" w:eastAsia="Amiri" w:cs="Amiri"/>
          <w:lang w:bidi="ar-SA"/>
          <w:color w:val="111111"/>
          <w:sz w:val="28"/>
          <w:szCs w:val="28"/>
          <w:rtl/>
        </w:rPr>
        <w:t xml:space="preserve">الشيخ الوفا، مصطفى بن أحمد ( - 896 ه-)</w:t>
      </w:r>
    </w:p>
    <w:p>
      <w:pPr>
        <w:pStyle w:val="BookText"/>
      </w:pPr>
      <w:r>
        <w:rPr>
          <w:rFonts w:ascii="Amiri" w:hAnsi="Amiri" w:eastAsia="Amiri" w:cs="Amiri"/>
          <w:lang w:bidi="ar-SA"/>
          <w:color w:val="111111"/>
          <w:sz w:val="28"/>
          <w:szCs w:val="28"/>
          <w:rtl/>
        </w:rPr>
        <w:t xml:space="preserve">32764 . السليمانية؛ مكتبة الأوقاف المركزية؛ رقم المخطوط : 15/17ت/3243</w:t>
      </w:r>
    </w:p>
    <w:p>
      <w:pPr>
        <w:pStyle w:val="BookText"/>
      </w:pPr>
      <w:r>
        <w:rPr>
          <w:rFonts w:ascii="IRNazanin" w:hAnsi="IRNazanin" w:eastAsia="IRNazanin" w:cs="IRNazanin"/>
          <w:lang w:bidi="fa-IR"/>
          <w:color w:val="111111"/>
          <w:sz w:val="28"/>
          <w:szCs w:val="28"/>
          <w:rtl/>
        </w:rPr>
        <w:t xml:space="preserve">أوّلها: حل لازمدر سكرتي بيله ابناء زمانيه ایله عسیر هر آندده تغییر؛ آخرها: هذا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5" w:name="pg8060_98821"/>
    <w:bookmarkEnd w:id="355"/>
    <w:p>
      <w:pPr>
        <w:pStyle w:val="BookText"/>
      </w:pPr>
      <w:r>
        <w:rPr>
          <w:rFonts w:ascii="IRNazanin" w:hAnsi="IRNazanin" w:eastAsia="IRNazanin" w:cs="IRNazanin"/>
          <w:lang w:bidi="fa-IR"/>
          <w:color w:val="111111"/>
          <w:sz w:val="28"/>
          <w:szCs w:val="28"/>
          <w:rtl/>
        </w:rPr>
        <w:t xml:space="preserve">جدول تصحیح جميع روزنامه رقم من تأليف الشيخ الوفا</w:t>
      </w:r>
    </w:p>
    <w:p>
      <w:pPr>
        <w:pStyle w:val="BookText"/>
      </w:pPr>
      <w:r>
        <w:rPr>
          <w:rFonts w:ascii="IRNazanin" w:hAnsi="IRNazanin" w:eastAsia="IRNazanin" w:cs="IRNazanin"/>
          <w:lang w:bidi="fa-IR"/>
          <w:color w:val="111111"/>
          <w:sz w:val="28"/>
          <w:szCs w:val="28"/>
          <w:rtl/>
        </w:rPr>
        <w:t xml:space="preserve">کا :مجهول، تا: 1115ه- ناقصة : الأول؛ 54ق ، 14*21سم [ف: 5 - 233]</w:t>
      </w:r>
    </w:p>
    <w:p>
      <w:pPr>
        <w:pStyle w:val="BookText"/>
      </w:pPr>
      <w:r>
        <w:rPr>
          <w:rFonts w:ascii="IRNazanin" w:hAnsi="IRNazanin" w:eastAsia="IRNazanin" w:cs="IRNazanin"/>
          <w:lang w:bidi="fa-IR"/>
          <w:color w:val="111111"/>
          <w:sz w:val="28"/>
          <w:szCs w:val="28"/>
          <w:rtl/>
        </w:rPr>
        <w:t xml:space="preserve">روش سلوك (رساله فی) - منور القلوب</w:t>
      </w:r>
    </w:p>
    <w:p>
      <w:pPr>
        <w:pStyle w:val="Heading2"/>
      </w:pPr>
      <w:bookmarkStart w:id="1703" w:name="_Toc961"/>
      <w:r>
        <w:t>روضات الجنات في أحوال العلماء والسادات / تراجم - عربي</w:t>
      </w:r>
      <w:bookmarkEnd w:id="1703"/>
    </w:p>
    <w:p>
      <w:pPr>
        <w:pStyle w:val="BookText"/>
      </w:pPr>
      <w:r>
        <w:rPr>
          <w:rFonts w:ascii="Amiri" w:hAnsi="Amiri" w:eastAsia="Amiri" w:cs="Amiri"/>
          <w:lang w:bidi="ar-SA"/>
          <w:color w:val="111111"/>
          <w:sz w:val="28"/>
          <w:szCs w:val="28"/>
          <w:rtl/>
        </w:rPr>
        <w:t xml:space="preserve">الخوانساري محمّد باقر بن زين العابدين (1226 - 1313ه-)</w:t>
      </w:r>
    </w:p>
    <w:p>
      <w:pPr>
        <w:pStyle w:val="BookText"/>
      </w:pPr>
      <w:r>
        <w:rPr>
          <w:rFonts w:ascii="Amiri" w:hAnsi="Amiri" w:eastAsia="Amiri" w:cs="Amiri"/>
          <w:lang w:bidi="ar-SA"/>
          <w:color w:val="111111"/>
          <w:sz w:val="28"/>
          <w:szCs w:val="28"/>
          <w:rtl/>
        </w:rPr>
        <w:t xml:space="preserve">تاريخ التأليف: 1287ه- محل التأليف: اصفهان</w:t>
      </w:r>
    </w:p>
    <w:p>
      <w:pPr>
        <w:pStyle w:val="BookText"/>
      </w:pPr>
      <w:r>
        <w:rPr>
          <w:rFonts w:ascii="Amiri" w:hAnsi="Amiri" w:eastAsia="Amiri" w:cs="Amiri"/>
          <w:lang w:bidi="ar-SA"/>
          <w:color w:val="111111"/>
          <w:sz w:val="28"/>
          <w:szCs w:val="28"/>
          <w:rtl/>
        </w:rPr>
        <w:t xml:space="preserve">أوّله: الحمد لله الذي جعل بين العلم وأهله نزهة الرجل الكامل ...</w:t>
      </w:r>
    </w:p>
    <w:p>
      <w:pPr>
        <w:pStyle w:val="BookText"/>
      </w:pPr>
      <w:r>
        <w:rPr>
          <w:rFonts w:ascii="IRNazanin" w:hAnsi="IRNazanin" w:eastAsia="IRNazanin" w:cs="IRNazanin"/>
          <w:lang w:bidi="fa-IR"/>
          <w:color w:val="111111"/>
          <w:sz w:val="28"/>
          <w:szCs w:val="28"/>
          <w:rtl/>
        </w:rPr>
        <w:t xml:space="preserve">طبع: طبع مرات طهران، 1382ه-</w:t>
      </w:r>
    </w:p>
    <w:p>
      <w:pPr>
        <w:pStyle w:val="BookText"/>
      </w:pPr>
      <w:r>
        <w:rPr>
          <w:rFonts w:ascii="Amiri" w:hAnsi="Amiri" w:eastAsia="Amiri" w:cs="Amiri"/>
          <w:lang w:bidi="ar-SA"/>
          <w:color w:val="111111"/>
          <w:sz w:val="28"/>
          <w:szCs w:val="28"/>
          <w:rtl/>
        </w:rPr>
        <w:t xml:space="preserve">[فنخا :16 930-932 (20 نسخة)]</w:t>
      </w:r>
    </w:p>
    <w:p>
      <w:pPr>
        <w:pStyle w:val="BookText"/>
      </w:pPr>
      <w:r>
        <w:rPr>
          <w:rFonts w:ascii="Amiri" w:hAnsi="Amiri" w:eastAsia="Amiri" w:cs="Amiri"/>
          <w:lang w:bidi="ar-SA"/>
          <w:color w:val="111111"/>
          <w:sz w:val="28"/>
          <w:szCs w:val="28"/>
          <w:rtl/>
        </w:rPr>
        <w:t xml:space="preserve">32765 . النجف الأشرف؛ مؤسسة كاشف الغطاء العامة؛ رقم المخطوط: 5039</w:t>
      </w:r>
    </w:p>
    <w:p>
      <w:pPr>
        <w:pStyle w:val="BookText"/>
      </w:pPr>
      <w:r>
        <w:rPr>
          <w:rFonts w:ascii="IRNazanin" w:hAnsi="IRNazanin" w:eastAsia="IRNazanin" w:cs="IRNazanin"/>
          <w:lang w:bidi="fa-IR"/>
          <w:color w:val="111111"/>
          <w:sz w:val="28"/>
          <w:szCs w:val="28"/>
          <w:rtl/>
        </w:rPr>
        <w:t xml:space="preserve">کا :محمّد كاظم بن علي اصغر الإصفهاني،تا :1288ه-؛ ناقصة : الأول؛ 285ص [ف: 1 -</w:t>
      </w:r>
    </w:p>
    <w:p>
      <w:pPr>
        <w:pStyle w:val="BookText"/>
      </w:pPr>
      <w:r>
        <w:rPr>
          <w:rFonts w:ascii="Times New Roman" w:hAnsi="Times New Roman" w:eastAsia="Times New Roman" w:cs="Times New Roman"/>
          <w:lang w:val="en-US" w:bidi="en-US"/>
          <w:color w:val="111111"/>
          <w:sz w:val="28"/>
          <w:szCs w:val="28"/>
          <w:rtl/>
        </w:rPr>
        <w:t xml:space="preserve">218 ]</w:t>
      </w:r>
    </w:p>
    <w:p>
      <w:pPr>
        <w:pStyle w:val="BookText"/>
      </w:pPr>
      <w:r>
        <w:rPr>
          <w:rFonts w:ascii="Times New Roman" w:hAnsi="Times New Roman" w:eastAsia="Times New Roman" w:cs="Times New Roman"/>
          <w:lang w:val="en-US" w:bidi="en-US"/>
          <w:color w:val="111111"/>
          <w:sz w:val="28"/>
          <w:szCs w:val="28"/>
          <w:rtl/>
        </w:rPr>
        <w:t xml:space="preserve">32766.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المخطوط:5040</w:t>
      </w:r>
    </w:p>
    <w:p>
      <w:pPr>
        <w:pStyle w:val="BookText"/>
      </w:pPr>
      <w:r>
        <w:rPr>
          <w:rFonts w:ascii="IRNazanin" w:hAnsi="IRNazanin" w:eastAsia="IRNazanin" w:cs="IRNazanin"/>
          <w:lang w:bidi="fa-IR"/>
          <w:color w:val="111111"/>
          <w:sz w:val="28"/>
          <w:szCs w:val="28"/>
          <w:rtl/>
        </w:rPr>
        <w:t xml:space="preserve">کا :حبيب الله بن إسماعيل الخوانساري، تا: 1293ه- 378 ص [ف: 1 - 218]</w:t>
      </w:r>
    </w:p>
    <w:p>
      <w:pPr>
        <w:pStyle w:val="Heading2"/>
      </w:pPr>
      <w:bookmarkStart w:id="1704" w:name="_Toc962"/>
      <w:r>
        <w:t>روضات الجنات في أصول الاعتقادات / كلام وعقائد - عربي</w:t>
      </w:r>
      <w:bookmarkEnd w:id="1704"/>
    </w:p>
    <w:p>
      <w:pPr>
        <w:pStyle w:val="BookText"/>
      </w:pPr>
      <w:r>
        <w:rPr>
          <w:rFonts w:ascii="Amiri" w:hAnsi="Amiri" w:eastAsia="Amiri" w:cs="Amiri"/>
          <w:lang w:bidi="ar-SA"/>
          <w:color w:val="111111"/>
          <w:sz w:val="28"/>
          <w:szCs w:val="28"/>
          <w:rtl/>
        </w:rPr>
        <w:t xml:space="preserve">الكافي الآق حصاري، حسن بن طرخان (951 - 1025ه-)</w:t>
      </w:r>
    </w:p>
    <w:p>
      <w:pPr>
        <w:pStyle w:val="BookText"/>
      </w:pPr>
      <w:r>
        <w:rPr>
          <w:rFonts w:ascii="Amiri" w:hAnsi="Amiri" w:eastAsia="Amiri" w:cs="Amiri"/>
          <w:lang w:bidi="ar-SA"/>
          <w:color w:val="111111"/>
          <w:sz w:val="28"/>
          <w:szCs w:val="28"/>
          <w:rtl/>
        </w:rPr>
        <w:t xml:space="preserve">أوّله: بسمله. الحمد لله الذي هدانا للعلم والإيمان ونهانا عن الكفر والعصيان ... فلما كان الإيمان أول ما يجب على الإنسان وآخر ما يطلب عند نزع الأرواح ...</w:t>
      </w:r>
    </w:p>
    <w:p>
      <w:pPr>
        <w:pStyle w:val="BookText"/>
      </w:pPr>
      <w:r>
        <w:rPr>
          <w:rFonts w:ascii="Amiri" w:hAnsi="Amiri" w:eastAsia="Amiri" w:cs="Amiri"/>
          <w:lang w:bidi="ar-SA"/>
          <w:color w:val="111111"/>
          <w:sz w:val="28"/>
          <w:szCs w:val="28"/>
          <w:rtl/>
        </w:rPr>
        <w:t xml:space="preserve">آخره :وبالله العصمة والتوفيق وبيده ازمة التحقيق والحمد لله على الاختتام والتتمة والصلاة على رسوله محمّد هادي الأمة وكاشف الغمة وعلى آله وصحبه كبار الرحمة وخيار الأمة،</w:t>
      </w:r>
    </w:p>
    <w:p>
      <w:pPr>
        <w:pStyle w:val="BookText"/>
      </w:pPr>
      <w:r>
        <w:rPr>
          <w:rFonts w:ascii="IRNazanin" w:hAnsi="IRNazanin" w:eastAsia="IRNazanin" w:cs="IRNazanin"/>
          <w:lang w:bidi="fa-IR"/>
          <w:color w:val="111111"/>
          <w:sz w:val="28"/>
          <w:szCs w:val="28"/>
          <w:rtl/>
        </w:rPr>
        <w:t xml:space="preserve">تمت</w:t>
      </w:r>
    </w:p>
    <w:p>
      <w:pPr>
        <w:pStyle w:val="BookText"/>
      </w:pPr>
      <w:r>
        <w:rPr>
          <w:rFonts w:ascii="IRNazanin" w:hAnsi="IRNazanin" w:eastAsia="IRNazanin" w:cs="IRNazanin"/>
          <w:lang w:bidi="fa-IR"/>
          <w:color w:val="111111"/>
          <w:sz w:val="28"/>
          <w:szCs w:val="28"/>
          <w:rtl/>
        </w:rPr>
        <w:t xml:space="preserve">طبع : إستانبول، 1305ه-</w:t>
      </w:r>
    </w:p>
    <w:p>
      <w:pPr>
        <w:pStyle w:val="BookText"/>
      </w:pPr>
      <w:r>
        <w:rPr>
          <w:rFonts w:ascii="IRNazanin" w:hAnsi="IRNazanin" w:eastAsia="IRNazanin" w:cs="IRNazanin"/>
          <w:lang w:bidi="fa-IR"/>
          <w:color w:val="111111"/>
          <w:sz w:val="28"/>
          <w:szCs w:val="28"/>
          <w:rtl/>
        </w:rPr>
        <w:t xml:space="preserve">[ فنخا 16: 932( 5 نسخ)]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6" w:name="pg8060_98822"/>
    <w:bookmarkEnd w:id="356"/>
    <w:p>
      <w:pPr>
        <w:pStyle w:val="BookText"/>
      </w:pPr>
      <w:r>
        <w:rPr>
          <w:rFonts w:ascii="Amiri" w:hAnsi="Amiri" w:eastAsia="Amiri" w:cs="Amiri"/>
          <w:lang w:bidi="ar-SA"/>
          <w:color w:val="111111"/>
          <w:sz w:val="28"/>
          <w:szCs w:val="28"/>
          <w:rtl/>
        </w:rPr>
        <w:t xml:space="preserve">32767 .الموصل؛ سعيد الديوه جي؛ رقم المخطوط : 171/6</w:t>
      </w:r>
    </w:p>
    <w:p>
      <w:pPr>
        <w:pStyle w:val="BookText"/>
      </w:pPr>
      <w:r>
        <w:rPr>
          <w:rFonts w:ascii="IRNazanin" w:hAnsi="IRNazanin" w:eastAsia="IRNazanin" w:cs="IRNazanin"/>
          <w:lang w:bidi="fa-IR"/>
          <w:color w:val="111111"/>
          <w:sz w:val="28"/>
          <w:szCs w:val="28"/>
          <w:rtl/>
        </w:rPr>
        <w:t xml:space="preserve">کا :مجهول، تا: 1128 ه- [ معهد المخطوطات العربية: 9 - 219]</w:t>
      </w:r>
    </w:p>
    <w:p>
      <w:pPr>
        <w:pStyle w:val="BookText"/>
      </w:pPr>
      <w:r>
        <w:rPr>
          <w:rFonts w:ascii="Amiri" w:hAnsi="Amiri" w:eastAsia="Amiri" w:cs="Amiri"/>
          <w:lang w:bidi="ar-SA"/>
          <w:color w:val="111111"/>
          <w:sz w:val="28"/>
          <w:szCs w:val="28"/>
          <w:rtl/>
        </w:rPr>
        <w:t xml:space="preserve">32768 . النجف الأشرف؛ مؤسسة كاشف الغطاء العامة؛ رقم المخطوط: 6782</w:t>
      </w:r>
    </w:p>
    <w:p>
      <w:pPr>
        <w:pStyle w:val="BookText"/>
      </w:pPr>
      <w:r>
        <w:rPr>
          <w:rFonts w:ascii="Amiri" w:hAnsi="Amiri" w:eastAsia="Amiri" w:cs="Amiri"/>
          <w:lang w:bidi="ar-SA"/>
          <w:color w:val="111111"/>
          <w:sz w:val="28"/>
          <w:szCs w:val="28"/>
          <w:rtl/>
        </w:rPr>
        <w:t xml:space="preserve">كا: علي بن محمد، تا: 1150ه- 58ص [ف: 1 - 218]</w:t>
      </w:r>
    </w:p>
    <w:p>
      <w:pPr>
        <w:pStyle w:val="BookText"/>
      </w:pPr>
      <w:r>
        <w:rPr>
          <w:rFonts w:ascii="Amiri" w:hAnsi="Amiri" w:eastAsia="Amiri" w:cs="Amiri"/>
          <w:lang w:bidi="ar-SA"/>
          <w:color w:val="111111"/>
          <w:sz w:val="28"/>
          <w:szCs w:val="28"/>
          <w:rtl/>
        </w:rPr>
        <w:t xml:space="preserve">32769 . الموصل؛ جامعة الموصل؛ رقم المخطوط : 53/5</w:t>
      </w:r>
    </w:p>
    <w:p>
      <w:pPr>
        <w:pStyle w:val="BookText"/>
      </w:pPr>
      <w:r>
        <w:rPr>
          <w:rFonts w:ascii="IRNazanin" w:hAnsi="IRNazanin" w:eastAsia="IRNazanin" w:cs="IRNazanin"/>
          <w:lang w:bidi="fa-IR"/>
          <w:color w:val="111111"/>
          <w:sz w:val="28"/>
          <w:szCs w:val="28"/>
          <w:rtl/>
        </w:rPr>
        <w:t xml:space="preserve">کا :مجهول ،تا: 1239ه- [المخطوطات الاسلامية في العالم: 3 - 198]</w:t>
      </w:r>
    </w:p>
    <w:p>
      <w:pPr>
        <w:pStyle w:val="Heading2"/>
      </w:pPr>
      <w:bookmarkStart w:id="1705" w:name="_Toc963"/>
      <w:r>
        <w:t>روضات المزهرات في العمل بربع المقنطرات / اسطرلاب - عربي</w:t>
      </w:r>
      <w:bookmarkEnd w:id="1705"/>
    </w:p>
    <w:p>
      <w:pPr>
        <w:pStyle w:val="BookText"/>
      </w:pPr>
      <w:r>
        <w:rPr>
          <w:rFonts w:ascii="Amiri" w:hAnsi="Amiri" w:eastAsia="Amiri" w:cs="Amiri"/>
          <w:lang w:bidi="ar-SA"/>
          <w:color w:val="111111"/>
          <w:sz w:val="28"/>
          <w:szCs w:val="28"/>
          <w:rtl/>
        </w:rPr>
        <w:t xml:space="preserve">المزي، محمّد بن أحمد( 690 - 750 ه- )</w:t>
      </w:r>
    </w:p>
    <w:p>
      <w:pPr>
        <w:pStyle w:val="BookText"/>
      </w:pPr>
      <w:r>
        <w:rPr>
          <w:rFonts w:ascii="Amiri" w:hAnsi="Amiri" w:eastAsia="Amiri" w:cs="Amiri"/>
          <w:lang w:bidi="ar-SA"/>
          <w:color w:val="111111"/>
          <w:sz w:val="28"/>
          <w:szCs w:val="28"/>
          <w:rtl/>
        </w:rPr>
        <w:t xml:space="preserve">أوّله: الحمد لله مانح الأنعام على الدوام وبعد فإنه لما كان علم الوقت مندوباً إليه ...</w:t>
      </w:r>
    </w:p>
    <w:p>
      <w:pPr>
        <w:pStyle w:val="BookText"/>
      </w:pPr>
      <w:r>
        <w:rPr>
          <w:rFonts w:ascii="Amiri" w:hAnsi="Amiri" w:eastAsia="Amiri" w:cs="Amiri"/>
          <w:lang w:bidi="ar-SA"/>
          <w:color w:val="111111"/>
          <w:sz w:val="28"/>
          <w:szCs w:val="28"/>
          <w:rtl/>
        </w:rPr>
        <w:t xml:space="preserve">والمعومل في شروط صحة الصلوة عليه وجب شرح التوصل إليه بأسهل إلا آلات وهو ربع الدائرة الموضوع عليه المقنطرات ... وقد رتبت هذه الرساله على مقدمة وخمسة وثلاثين باباً</w:t>
      </w:r>
    </w:p>
    <w:p>
      <w:pPr>
        <w:pStyle w:val="BookText"/>
      </w:pPr>
      <w:r>
        <w:rPr>
          <w:rFonts w:ascii="Amiri" w:hAnsi="Amiri" w:eastAsia="Amiri" w:cs="Amiri"/>
          <w:lang w:bidi="ar-SA"/>
          <w:color w:val="111111"/>
          <w:sz w:val="28"/>
          <w:szCs w:val="28"/>
          <w:rtl/>
        </w:rPr>
        <w:t xml:space="preserve">آخره :وطريق العمل به أن تعرف سنى التاريخ الرومي بالسنة التي أنت فيها وزد عليها واحداً واسقط المجتمع فإن بقي واحداً فاستعمل الجدول الأول وإن بقى اثنيني فاستعمل الجدول الثاني ... وإن بقى أربعة فاستعمل الجدول ربع وليكن هذا آخر الكلام وآخر الرسالة والله تعالى أعلم بغيبه وأحكم بالصواب والحمد لله رب العالمين.</w:t>
      </w:r>
    </w:p>
    <w:p>
      <w:pPr>
        <w:pStyle w:val="BookText"/>
      </w:pPr>
      <w:r>
        <w:rPr>
          <w:rFonts w:ascii="IRNazanin" w:hAnsi="IRNazanin" w:eastAsia="IRNazanin" w:cs="IRNazanin"/>
          <w:lang w:bidi="fa-IR"/>
          <w:color w:val="111111"/>
          <w:sz w:val="28"/>
          <w:szCs w:val="28"/>
          <w:rtl/>
        </w:rPr>
        <w:t xml:space="preserve">[فنخا 16: 936 (3 نسخ)]</w:t>
      </w:r>
    </w:p>
    <w:p>
      <w:pPr>
        <w:pStyle w:val="BookText"/>
      </w:pPr>
      <w:r>
        <w:rPr>
          <w:rFonts w:ascii="IRNazanin" w:hAnsi="IRNazanin" w:eastAsia="IRNazanin" w:cs="IRNazanin"/>
          <w:lang w:bidi="fa-IR"/>
          <w:color w:val="111111"/>
          <w:sz w:val="28"/>
          <w:szCs w:val="28"/>
          <w:rtl/>
        </w:rPr>
        <w:t xml:space="preserve">32770 بغداد؛ دار المخطوطات؛ رقم المخطوط : 3847/5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ه- 11 ص 25 س، 20*14سم [مكتبة عبد الوهاب نيازي - ف:</w:t>
      </w:r>
    </w:p>
    <w:p>
      <w:pPr>
        <w:pStyle w:val="BookText"/>
      </w:pPr>
      <w:r>
        <w:rPr>
          <w:rFonts w:ascii="Times New Roman" w:hAnsi="Times New Roman" w:eastAsia="Times New Roman" w:cs="Times New Roman"/>
          <w:lang w:val="en-US" w:bidi="en-US"/>
          <w:color w:val="111111"/>
          <w:sz w:val="28"/>
          <w:szCs w:val="28"/>
          <w:rtl/>
        </w:rPr>
        <w:t xml:space="preserve">159 ]</w:t>
      </w:r>
    </w:p>
    <w:p>
      <w:pPr>
        <w:pStyle w:val="Heading2"/>
      </w:pPr>
      <w:bookmarkStart w:id="1706" w:name="_Toc964"/>
      <w:r>
        <w:t>روضاتي جنده در فضائل ائمه / فضائل ومناقب - فارسي</w:t>
      </w:r>
      <w:bookmarkEnd w:id="1706"/>
    </w:p>
    <w:p>
      <w:pPr>
        <w:pStyle w:val="BookText"/>
      </w:pPr>
      <w:r>
        <w:rPr>
          <w:rFonts w:ascii="Times New Roman" w:hAnsi="Times New Roman" w:eastAsia="Times New Roman" w:cs="Times New Roman"/>
          <w:lang w:val="en-US" w:bidi="en-US"/>
          <w:color w:val="111111"/>
          <w:sz w:val="28"/>
          <w:szCs w:val="28"/>
          <w:rtl/>
        </w:rPr>
        <w:t xml:space="preserve">32771.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5795</w:t>
      </w:r>
    </w:p>
    <w:p>
      <w:pPr>
        <w:pStyle w:val="BookText"/>
      </w:pPr>
      <w:r>
        <w:rPr>
          <w:rFonts w:ascii="IRNazanin" w:hAnsi="IRNazanin" w:eastAsia="IRNazanin" w:cs="IRNazanin"/>
          <w:lang w:bidi="fa-IR"/>
          <w:color w:val="111111"/>
          <w:sz w:val="28"/>
          <w:szCs w:val="28"/>
          <w:rtl/>
        </w:rPr>
        <w:t xml:space="preserve">کا :مجهول ،تا: مجهول؛ 8 ص [ف 1 - 218]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7" w:name="pg8060_98823"/>
    <w:bookmarkEnd w:id="357"/>
    <w:p>
      <w:pPr>
        <w:pStyle w:val="Heading2"/>
      </w:pPr>
      <w:bookmarkStart w:id="1707" w:name="_Toc965"/>
      <w:r>
        <w:t>روض الأخيار (الأخبار) المنتخب من ربيع الأبرار / عرفان وتصوف - عربي</w:t>
      </w:r>
      <w:bookmarkEnd w:id="1707"/>
    </w:p>
    <w:p>
      <w:pPr>
        <w:pStyle w:val="BookText"/>
      </w:pPr>
      <w:r>
        <w:rPr>
          <w:rFonts w:ascii="Amiri" w:hAnsi="Amiri" w:eastAsia="Amiri" w:cs="Amiri"/>
          <w:lang w:bidi="ar-SA"/>
          <w:color w:val="111111"/>
          <w:sz w:val="28"/>
          <w:szCs w:val="28"/>
          <w:rtl/>
        </w:rPr>
        <w:t xml:space="preserve">الآماسي، محمّد بن قاسم (864 - 940 ه-)</w:t>
      </w:r>
    </w:p>
    <w:p>
      <w:pPr>
        <w:pStyle w:val="BookText"/>
      </w:pPr>
      <w:r>
        <w:rPr>
          <w:rFonts w:ascii="Amiri" w:hAnsi="Amiri" w:eastAsia="Amiri" w:cs="Amiri"/>
          <w:lang w:bidi="ar-SA"/>
          <w:color w:val="111111"/>
          <w:sz w:val="28"/>
          <w:szCs w:val="28"/>
          <w:rtl/>
        </w:rPr>
        <w:t xml:space="preserve">المرتبط ربيع الأبرار ونصوص الأخيار - ربيع الأبرار وجنة الأبصار - ربيع الأبرار في سير</w:t>
      </w:r>
    </w:p>
    <w:p>
      <w:pPr>
        <w:pStyle w:val="BookText"/>
      </w:pPr>
      <w:r>
        <w:rPr>
          <w:rFonts w:ascii="Amiri" w:hAnsi="Amiri" w:eastAsia="Amiri" w:cs="Amiri"/>
          <w:lang w:bidi="ar-SA"/>
          <w:color w:val="111111"/>
          <w:sz w:val="28"/>
          <w:szCs w:val="28"/>
          <w:rtl/>
        </w:rPr>
        <w:t xml:space="preserve">الخواطر والأفكار الزمخشري، محمود بن عمر (467 - 538ه- )</w:t>
      </w:r>
    </w:p>
    <w:p>
      <w:pPr>
        <w:pStyle w:val="BookText"/>
      </w:pPr>
      <w:r>
        <w:rPr>
          <w:rFonts w:ascii="Amiri" w:hAnsi="Amiri" w:eastAsia="Amiri" w:cs="Amiri"/>
          <w:lang w:bidi="ar-SA"/>
          <w:color w:val="111111"/>
          <w:sz w:val="28"/>
          <w:szCs w:val="28"/>
          <w:rtl/>
        </w:rPr>
        <w:t xml:space="preserve">تاريخ التأليف: 921ه-</w:t>
      </w:r>
    </w:p>
    <w:p>
      <w:pPr>
        <w:pStyle w:val="BookText"/>
      </w:pPr>
      <w:r>
        <w:rPr>
          <w:rFonts w:ascii="Amiri" w:hAnsi="Amiri" w:eastAsia="Amiri" w:cs="Amiri"/>
          <w:lang w:bidi="ar-SA"/>
          <w:color w:val="111111"/>
          <w:sz w:val="28"/>
          <w:szCs w:val="28"/>
          <w:rtl/>
        </w:rPr>
        <w:t xml:space="preserve">أوّله: نحمدك اللهم على ما علمتنا من البيان، وألهمتنا من التبيان</w:t>
      </w:r>
    </w:p>
    <w:p>
      <w:pPr>
        <w:pStyle w:val="BookText"/>
      </w:pPr>
      <w:r>
        <w:rPr>
          <w:rFonts w:ascii="IRNazanin" w:hAnsi="IRNazanin" w:eastAsia="IRNazanin" w:cs="IRNazanin"/>
          <w:lang w:bidi="fa-IR"/>
          <w:color w:val="111111"/>
          <w:sz w:val="28"/>
          <w:szCs w:val="28"/>
          <w:rtl/>
        </w:rPr>
        <w:t xml:space="preserve">طبع :مصر 1292ه- بولاق 1279، 1380ه-</w:t>
      </w:r>
    </w:p>
    <w:p>
      <w:pPr>
        <w:pStyle w:val="BookText"/>
      </w:pPr>
      <w:r>
        <w:rPr>
          <w:rFonts w:ascii="Amiri" w:hAnsi="Amiri" w:eastAsia="Amiri" w:cs="Amiri"/>
          <w:lang w:bidi="ar-SA"/>
          <w:color w:val="111111"/>
          <w:sz w:val="28"/>
          <w:szCs w:val="28"/>
          <w:rtl/>
        </w:rPr>
        <w:t xml:space="preserve">[فنخا :16 937-938 (16 نسخة)]</w:t>
      </w:r>
    </w:p>
    <w:p>
      <w:pPr>
        <w:pStyle w:val="BookText"/>
      </w:pPr>
      <w:r>
        <w:rPr>
          <w:rFonts w:ascii="IRNazanin" w:hAnsi="IRNazanin" w:eastAsia="IRNazanin" w:cs="IRNazanin"/>
          <w:lang w:bidi="fa-IR"/>
          <w:color w:val="111111"/>
          <w:sz w:val="28"/>
          <w:szCs w:val="28"/>
          <w:rtl/>
        </w:rPr>
        <w:t xml:space="preserve">32772 .بغداد؛ دار المخطوطات؛ رقم المخطوط: 9761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922ه- 510 ص ، 17 س ، 14/5*9سم [المتحف العراقي - ف: الأدب - 322]</w:t>
      </w:r>
    </w:p>
    <w:p>
      <w:pPr>
        <w:pStyle w:val="BookText"/>
      </w:pPr>
      <w:r>
        <w:rPr>
          <w:rFonts w:ascii="Amiri" w:hAnsi="Amiri" w:eastAsia="Amiri" w:cs="Amiri"/>
          <w:lang w:bidi="ar-SA"/>
          <w:color w:val="111111"/>
          <w:sz w:val="28"/>
          <w:szCs w:val="28"/>
          <w:rtl/>
        </w:rPr>
        <w:t xml:space="preserve">32773 .بغداد خزانة قاسم محمّد الرجب؛ رقم المخطوط 92</w:t>
      </w:r>
    </w:p>
    <w:p>
      <w:pPr>
        <w:pStyle w:val="BookText"/>
      </w:pPr>
      <w:r>
        <w:rPr>
          <w:rFonts w:ascii="IRNazanin" w:hAnsi="IRNazanin" w:eastAsia="IRNazanin" w:cs="IRNazanin"/>
          <w:lang w:bidi="fa-IR"/>
          <w:color w:val="111111"/>
          <w:sz w:val="28"/>
          <w:szCs w:val="28"/>
          <w:rtl/>
        </w:rPr>
        <w:t xml:space="preserve">کا :مجهول، تا: 967ه- [ف: 1-12]</w:t>
      </w:r>
    </w:p>
    <w:p>
      <w:pPr>
        <w:pStyle w:val="BookText"/>
      </w:pPr>
      <w:r>
        <w:rPr>
          <w:rFonts w:ascii="Times New Roman" w:hAnsi="Times New Roman" w:eastAsia="Times New Roman" w:cs="Times New Roman"/>
          <w:lang w:val="en-US" w:bidi="en-US"/>
          <w:color w:val="111111"/>
          <w:sz w:val="28"/>
          <w:szCs w:val="28"/>
          <w:rtl/>
        </w:rPr>
        <w:t xml:space="preserve">32774.</w:t>
      </w:r>
    </w:p>
    <w:p>
      <w:pPr>
        <w:pStyle w:val="BookText"/>
      </w:pPr>
      <w:r>
        <w:rPr>
          <w:rFonts w:ascii="Amiri" w:hAnsi="Amiri" w:eastAsia="Amiri" w:cs="Amiri"/>
          <w:lang w:bidi="ar-SA"/>
          <w:color w:val="111111"/>
          <w:sz w:val="28"/>
          <w:szCs w:val="28"/>
          <w:rtl/>
        </w:rPr>
        <w:t xml:space="preserve">بغداد؛ مكتبة الأوقاف العامة؛ رقم المخطوط : 4725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ثلث ،کا :ابن صدرالدین معصوم ،تا: 983 ه- القاهرة ؛ 259 ق ، 24*13سم [ف: 3 - 33]</w:t>
      </w:r>
    </w:p>
    <w:p>
      <w:pPr>
        <w:pStyle w:val="BookText"/>
      </w:pPr>
      <w:r>
        <w:rPr>
          <w:rFonts w:ascii="Times New Roman" w:hAnsi="Times New Roman" w:eastAsia="Times New Roman" w:cs="Times New Roman"/>
          <w:lang w:val="en-US" w:bidi="en-US"/>
          <w:color w:val="111111"/>
          <w:sz w:val="28"/>
          <w:szCs w:val="28"/>
          <w:rtl/>
        </w:rPr>
        <w:t xml:space="preserve">32775.</w:t>
      </w:r>
    </w:p>
    <w:p>
      <w:pPr>
        <w:pStyle w:val="BookText"/>
      </w:pPr>
      <w:r>
        <w:rPr>
          <w:rFonts w:ascii="Amiri" w:hAnsi="Amiri" w:eastAsia="Amiri" w:cs="Amiri"/>
          <w:lang w:bidi="ar-SA"/>
          <w:color w:val="111111"/>
          <w:sz w:val="28"/>
          <w:szCs w:val="28"/>
          <w:rtl/>
        </w:rPr>
        <w:t xml:space="preserve">النجف الأشرف مكتبة اسرة آل حنوش العامة؛ رقم المخطوط :</w:t>
      </w:r>
    </w:p>
    <w:p>
      <w:pPr>
        <w:pStyle w:val="BookText"/>
      </w:pPr>
      <w:r>
        <w:rPr>
          <w:rFonts w:ascii="Amiri" w:hAnsi="Amiri" w:eastAsia="Amiri" w:cs="Amiri"/>
          <w:lang w:bidi="ar-SA"/>
          <w:color w:val="111111"/>
          <w:sz w:val="28"/>
          <w:szCs w:val="28"/>
          <w:rtl/>
        </w:rPr>
        <w:t xml:space="preserve">ابواب متفرقة ؛كا :مجهول ،تا: 1054 ق [ معجم المخطوطات النجفية: 454]</w:t>
      </w:r>
    </w:p>
    <w:p>
      <w:pPr>
        <w:pStyle w:val="BookText"/>
      </w:pPr>
      <w:r>
        <w:rPr>
          <w:rFonts w:ascii="IRNazanin" w:hAnsi="IRNazanin" w:eastAsia="IRNazanin" w:cs="IRNazanin"/>
          <w:lang w:bidi="fa-IR"/>
          <w:color w:val="111111"/>
          <w:sz w:val="28"/>
          <w:szCs w:val="28"/>
          <w:rtl/>
        </w:rPr>
        <w:t xml:space="preserve">32776 .بغداد؛ دار المخطوطات؛ رقم المخطوط : 1130</w:t>
      </w:r>
    </w:p>
    <w:p>
      <w:pPr>
        <w:pStyle w:val="BookText"/>
      </w:pPr>
      <w:r>
        <w:rPr>
          <w:rFonts w:ascii="IRNazanin" w:hAnsi="IRNazanin" w:eastAsia="IRNazanin" w:cs="IRNazanin"/>
          <w:lang w:bidi="fa-IR"/>
          <w:color w:val="111111"/>
          <w:sz w:val="28"/>
          <w:szCs w:val="28"/>
          <w:rtl/>
        </w:rPr>
        <w:t xml:space="preserve">کا :مجهول ،تا: قرن 11 ه- 502 ص ، 17 س، 17*10سم[ المتحف العراقي -ف: الادب - 322]</w:t>
      </w:r>
    </w:p>
    <w:p>
      <w:pPr>
        <w:pStyle w:val="BookText"/>
      </w:pPr>
      <w:r>
        <w:rPr>
          <w:rFonts w:ascii="IRNazanin" w:hAnsi="IRNazanin" w:eastAsia="IRNazanin" w:cs="IRNazanin"/>
          <w:lang w:bidi="fa-IR"/>
          <w:color w:val="111111"/>
          <w:sz w:val="28"/>
          <w:szCs w:val="28"/>
          <w:rtl/>
        </w:rPr>
        <w:t xml:space="preserve">32777 .بغداد؛ دار المخطوطات؛ رقم المخطوط: 7080/2</w:t>
      </w:r>
    </w:p>
    <w:p>
      <w:pPr>
        <w:pStyle w:val="BookText"/>
      </w:pPr>
      <w:r>
        <w:rPr>
          <w:rFonts w:ascii="Amiri" w:hAnsi="Amiri" w:eastAsia="Amiri" w:cs="Amiri"/>
          <w:lang w:bidi="ar-SA"/>
          <w:color w:val="111111"/>
          <w:sz w:val="28"/>
          <w:szCs w:val="28"/>
          <w:rtl/>
        </w:rPr>
        <w:t xml:space="preserve">تعليق ،كا :مجهول، تا: القرن 12 ه- 312 ص 17س، 21*15 سم [المتحف العراقي -ف:</w:t>
      </w:r>
    </w:p>
    <w:p>
      <w:pPr>
        <w:pStyle w:val="BookText"/>
      </w:pPr>
      <w:r>
        <w:rPr>
          <w:rFonts w:ascii="IRNazanin" w:hAnsi="IRNazanin" w:eastAsia="IRNazanin" w:cs="IRNazanin"/>
          <w:lang w:bidi="fa-IR"/>
          <w:color w:val="111111"/>
          <w:sz w:val="28"/>
          <w:szCs w:val="28"/>
          <w:rtl/>
        </w:rPr>
        <w:t xml:space="preserve">الادب- 323]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8" w:name="pg8060_98824"/>
    <w:bookmarkEnd w:id="358"/>
    <w:p>
      <w:pPr>
        <w:pStyle w:val="Heading2"/>
      </w:pPr>
      <w:bookmarkStart w:id="1708" w:name="_Toc966"/>
      <w:r>
        <w:t>روض الأدب / أدب - عربي</w:t>
      </w:r>
      <w:bookmarkEnd w:id="1708"/>
    </w:p>
    <w:p>
      <w:pPr>
        <w:pStyle w:val="BookText"/>
      </w:pPr>
      <w:r>
        <w:rPr>
          <w:rFonts w:ascii="Amiri" w:hAnsi="Amiri" w:eastAsia="Amiri" w:cs="Amiri"/>
          <w:lang w:bidi="ar-SA"/>
          <w:color w:val="111111"/>
          <w:sz w:val="28"/>
          <w:szCs w:val="28"/>
          <w:rtl/>
        </w:rPr>
        <w:t xml:space="preserve">الحجازي، أحمد بن محمّد (790 - 875 ه- )</w:t>
      </w:r>
    </w:p>
    <w:p>
      <w:pPr>
        <w:pStyle w:val="BookText"/>
      </w:pPr>
      <w:r>
        <w:rPr>
          <w:rFonts w:ascii="Amiri" w:hAnsi="Amiri" w:eastAsia="Amiri" w:cs="Amiri"/>
          <w:lang w:bidi="ar-SA"/>
          <w:color w:val="111111"/>
          <w:sz w:val="28"/>
          <w:szCs w:val="28"/>
          <w:rtl/>
        </w:rPr>
        <w:t xml:space="preserve">تاريخ التأليف: 826ه-</w:t>
      </w:r>
    </w:p>
    <w:p>
      <w:pPr>
        <w:pStyle w:val="BookText"/>
      </w:pPr>
      <w:r>
        <w:rPr>
          <w:rFonts w:ascii="Amiri" w:hAnsi="Amiri" w:eastAsia="Amiri" w:cs="Amiri"/>
          <w:lang w:bidi="ar-SA"/>
          <w:color w:val="111111"/>
          <w:sz w:val="28"/>
          <w:szCs w:val="28"/>
          <w:rtl/>
        </w:rPr>
        <w:t xml:space="preserve">أوّله :الحمد لله الذي كمل بالآداب فضيلة الإنسان وخصّه بالبلاغة في بديع المعاني والبيان ...</w:t>
      </w:r>
    </w:p>
    <w:p>
      <w:pPr>
        <w:pStyle w:val="BookText"/>
      </w:pPr>
      <w:r>
        <w:rPr>
          <w:rFonts w:ascii="Amiri" w:hAnsi="Amiri" w:eastAsia="Amiri" w:cs="Amiri"/>
          <w:lang w:bidi="ar-SA"/>
          <w:color w:val="111111"/>
          <w:sz w:val="28"/>
          <w:szCs w:val="28"/>
          <w:rtl/>
        </w:rPr>
        <w:t xml:space="preserve">طبع :بمبئي، 1898م</w:t>
      </w:r>
    </w:p>
    <w:p>
      <w:pPr>
        <w:pStyle w:val="BookText"/>
      </w:pPr>
      <w:r>
        <w:rPr>
          <w:rFonts w:ascii="IRNazanin" w:hAnsi="IRNazanin" w:eastAsia="IRNazanin" w:cs="IRNazanin"/>
          <w:lang w:bidi="fa-IR"/>
          <w:color w:val="111111"/>
          <w:sz w:val="28"/>
          <w:szCs w:val="28"/>
          <w:rtl/>
        </w:rPr>
        <w:t xml:space="preserve">[فنخا :16 939-940(3نسخ) ]</w:t>
      </w:r>
    </w:p>
    <w:p>
      <w:pPr>
        <w:pStyle w:val="BookText"/>
      </w:pPr>
      <w:r>
        <w:rPr>
          <w:rFonts w:ascii="IRNazanin" w:hAnsi="IRNazanin" w:eastAsia="IRNazanin" w:cs="IRNazanin"/>
          <w:lang w:bidi="fa-IR"/>
          <w:color w:val="111111"/>
          <w:sz w:val="28"/>
          <w:szCs w:val="28"/>
          <w:rtl/>
        </w:rPr>
        <w:t xml:space="preserve">32778 .بغداد؛ دار المخطوطات؛ رقم المخطوط : 32965</w:t>
      </w:r>
    </w:p>
    <w:p>
      <w:pPr>
        <w:pStyle w:val="BookText"/>
      </w:pPr>
      <w:r>
        <w:rPr>
          <w:rFonts w:ascii="IRNazanin" w:hAnsi="IRNazanin" w:eastAsia="IRNazanin" w:cs="IRNazanin"/>
          <w:lang w:bidi="fa-IR"/>
          <w:color w:val="111111"/>
          <w:sz w:val="28"/>
          <w:szCs w:val="28"/>
          <w:rtl/>
        </w:rPr>
        <w:t xml:space="preserve">تتضمن قطعة من الكتاب ؛کا :مجهول ،تا :القرن 10ه- 38 ص 19س، 18*13/5سم [المتحف العراقي - ف: الادب - 318]</w:t>
      </w:r>
    </w:p>
    <w:p>
      <w:pPr>
        <w:pStyle w:val="BookText"/>
      </w:pPr>
      <w:r>
        <w:rPr>
          <w:rFonts w:ascii="Amiri" w:hAnsi="Amiri" w:eastAsia="Amiri" w:cs="Amiri"/>
          <w:lang w:bidi="ar-SA"/>
          <w:color w:val="111111"/>
          <w:sz w:val="28"/>
          <w:szCs w:val="28"/>
          <w:rtl/>
        </w:rPr>
        <w:t xml:space="preserve">32779 .الموصل ؛ المدرسة الحسنية (في الأوقاف العامة)؛ رقم المخطوط : 14/12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:يحيى نجل عبدي اغا بن الحاج يونس الجليلي، تا: 1170ه- 126ق، 13*21سم [الأوقاف العامة - موصل: 1 - 122]</w:t>
      </w:r>
    </w:p>
    <w:p>
      <w:pPr>
        <w:pStyle w:val="BookText"/>
      </w:pPr>
      <w:r>
        <w:rPr>
          <w:rFonts w:ascii="IRNazanin" w:hAnsi="IRNazanin" w:eastAsia="IRNazanin" w:cs="IRNazanin"/>
          <w:lang w:bidi="fa-IR"/>
          <w:color w:val="111111"/>
          <w:sz w:val="28"/>
          <w:szCs w:val="28"/>
          <w:rtl/>
        </w:rPr>
        <w:t xml:space="preserve">32780 .بغداد؛ دار المخطوطات؛ رقم المخطوط : 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394، ص 15 س 20*15سم [المتحف العراقي -ف: الادب - 317]</w:t>
      </w:r>
    </w:p>
    <w:p>
      <w:pPr>
        <w:pStyle w:val="Heading2"/>
      </w:pPr>
      <w:bookmarkStart w:id="1709" w:name="_Toc967"/>
      <w:r>
        <w:t>روض الأديب وأنس اللبيب / أدب - عربي</w:t>
      </w:r>
      <w:bookmarkEnd w:id="1709"/>
    </w:p>
    <w:p>
      <w:pPr>
        <w:pStyle w:val="BookText"/>
      </w:pPr>
      <w:r>
        <w:rPr>
          <w:rFonts w:ascii="Amiri" w:hAnsi="Amiri" w:eastAsia="Amiri" w:cs="Amiri"/>
          <w:lang w:bidi="ar-SA"/>
          <w:color w:val="111111"/>
          <w:sz w:val="28"/>
          <w:szCs w:val="28"/>
          <w:rtl/>
        </w:rPr>
        <w:t xml:space="preserve">الفضلي الزبيدي محمّد علي( القرن 14 ه- )</w:t>
      </w:r>
    </w:p>
    <w:p>
      <w:pPr>
        <w:pStyle w:val="BookText"/>
      </w:pPr>
      <w:r>
        <w:rPr>
          <w:rFonts w:ascii="IRNazanin" w:hAnsi="IRNazanin" w:eastAsia="IRNazanin" w:cs="IRNazanin"/>
          <w:lang w:bidi="fa-IR"/>
          <w:color w:val="111111"/>
          <w:sz w:val="28"/>
          <w:szCs w:val="28"/>
          <w:rtl/>
        </w:rPr>
        <w:t xml:space="preserve">32781 .بغداد؛ دار المخطوطات؛ رقم المخطوط: 29669/1</w:t>
      </w:r>
    </w:p>
    <w:p>
      <w:pPr>
        <w:pStyle w:val="BookText"/>
      </w:pPr>
      <w:r>
        <w:rPr>
          <w:rFonts w:ascii="IRNazanin" w:hAnsi="IRNazanin" w:eastAsia="IRNazanin" w:cs="IRNazanin"/>
          <w:lang w:bidi="fa-IR"/>
          <w:color w:val="111111"/>
          <w:sz w:val="28"/>
          <w:szCs w:val="28"/>
          <w:rtl/>
        </w:rPr>
        <w:t xml:space="preserve">کا :مجهول ،تا :مجهول؛ 301 ص 17 س 21*17سم [المتحف العراقي -ف: الادب - 318</w:t>
      </w:r>
    </w:p>
    <w:p>
      <w:pPr>
        <w:pStyle w:val="Heading2"/>
      </w:pPr>
      <w:bookmarkStart w:id="1710" w:name="_Toc968"/>
      <w:r>
        <w:t>الروض الأزهر والمسك الأذفر في تراجم السيد جعفر / تراجم - عربي</w:t>
      </w:r>
      <w:bookmarkEnd w:id="1710"/>
    </w:p>
    <w:p>
      <w:pPr>
        <w:pStyle w:val="BookText"/>
      </w:pPr>
      <w:r>
        <w:rPr>
          <w:rFonts w:ascii="Amiri" w:hAnsi="Amiri" w:eastAsia="Amiri" w:cs="Amiri"/>
          <w:lang w:bidi="ar-SA"/>
          <w:color w:val="111111"/>
          <w:sz w:val="28"/>
          <w:szCs w:val="28"/>
          <w:rtl/>
        </w:rPr>
        <w:t xml:space="preserve">الحسيني، مصطفى بن محمّد(- 1331 ه- )</w:t>
      </w:r>
    </w:p>
    <w:p>
      <w:pPr>
        <w:pStyle w:val="BookText"/>
      </w:pPr>
      <w:r>
        <w:rPr>
          <w:rFonts w:ascii="IRNazanin" w:hAnsi="IRNazanin" w:eastAsia="IRNazanin" w:cs="IRNazanin"/>
          <w:lang w:bidi="fa-IR"/>
          <w:color w:val="111111"/>
          <w:sz w:val="28"/>
          <w:szCs w:val="28"/>
          <w:rtl/>
        </w:rPr>
        <w:t xml:space="preserve">32782 .بغداد؛ دار المخطوطات؛ رقم المخطوط : 11408</w:t>
      </w:r>
    </w:p>
    <w:p>
      <w:pPr>
        <w:pStyle w:val="BookText"/>
      </w:pPr>
      <w:r>
        <w:rPr>
          <w:rFonts w:ascii="Amiri" w:hAnsi="Amiri" w:eastAsia="Amiri" w:cs="Amiri"/>
          <w:lang w:bidi="ar-SA"/>
          <w:color w:val="111111"/>
          <w:sz w:val="28"/>
          <w:szCs w:val="28"/>
          <w:rtl/>
        </w:rPr>
        <w:t xml:space="preserve">أوّلها :حمداً لمن كرم بني آدم وجعلهم شعوباً وقبائل وأمما وزين بنجوم الابتدا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59" w:name="pg8060_98825"/>
    <w:bookmarkEnd w:id="359"/>
    <w:p>
      <w:pPr>
        <w:pStyle w:val="BookText"/>
      </w:pPr>
      <w:r>
        <w:rPr>
          <w:rFonts w:ascii="Amiri" w:hAnsi="Amiri" w:eastAsia="Amiri" w:cs="Amiri"/>
          <w:lang w:bidi="ar-SA"/>
          <w:color w:val="111111"/>
          <w:sz w:val="28"/>
          <w:szCs w:val="28"/>
          <w:rtl/>
        </w:rPr>
        <w:t xml:space="preserve">نسخ كا :عبد الله بن سعيد الحلّي، تا: 1304ه- 126 ص 24س، 32*15سم [المتحف</w:t>
      </w:r>
    </w:p>
    <w:p>
      <w:pPr>
        <w:pStyle w:val="BookText"/>
      </w:pPr>
      <w:r>
        <w:rPr>
          <w:rFonts w:ascii="Amiri" w:hAnsi="Amiri" w:eastAsia="Amiri" w:cs="Amiri"/>
          <w:lang w:bidi="ar-SA"/>
          <w:color w:val="111111"/>
          <w:sz w:val="28"/>
          <w:szCs w:val="28"/>
          <w:rtl/>
        </w:rPr>
        <w:t xml:space="preserve">العراقي - ف: التاريخ والتراجم - 222]</w:t>
      </w:r>
    </w:p>
    <w:p>
      <w:pPr>
        <w:pStyle w:val="BookText"/>
      </w:pPr>
      <w:r>
        <w:rPr>
          <w:rFonts w:ascii="IRNazanin" w:hAnsi="IRNazanin" w:eastAsia="IRNazanin" w:cs="IRNazanin"/>
          <w:lang w:bidi="fa-IR"/>
          <w:color w:val="111111"/>
          <w:sz w:val="28"/>
          <w:szCs w:val="28"/>
          <w:rtl/>
        </w:rPr>
        <w:t xml:space="preserve">32783 .بغداد؛ دار المخطوطات؛ رقم المخطوط : 12569</w:t>
      </w:r>
    </w:p>
    <w:p>
      <w:pPr>
        <w:pStyle w:val="BookText"/>
      </w:pPr>
      <w:r>
        <w:rPr>
          <w:rFonts w:ascii="IRNazanin" w:hAnsi="IRNazanin" w:eastAsia="IRNazanin" w:cs="IRNazanin"/>
          <w:lang w:bidi="fa-IR"/>
          <w:color w:val="111111"/>
          <w:sz w:val="28"/>
          <w:szCs w:val="28"/>
          <w:rtl/>
        </w:rPr>
        <w:t xml:space="preserve">نسخ ،کا :مجهول، تا: 1331ه- 215 ص 19س، 17*25سم [المتحف العراقي -ف: التاريخ</w:t>
      </w:r>
    </w:p>
    <w:p>
      <w:pPr>
        <w:pStyle w:val="BookText"/>
      </w:pPr>
      <w:r>
        <w:rPr>
          <w:rFonts w:ascii="IRNazanin" w:hAnsi="IRNazanin" w:eastAsia="IRNazanin" w:cs="IRNazanin"/>
          <w:lang w:bidi="fa-IR"/>
          <w:color w:val="111111"/>
          <w:sz w:val="28"/>
          <w:szCs w:val="28"/>
          <w:rtl/>
        </w:rPr>
        <w:t xml:space="preserve">والتراجم - 222]</w:t>
      </w:r>
    </w:p>
    <w:p>
      <w:pPr>
        <w:pStyle w:val="BookText"/>
      </w:pPr>
      <w:r>
        <w:rPr>
          <w:rFonts w:ascii="Amiri" w:hAnsi="Amiri" w:eastAsia="Amiri" w:cs="Amiri"/>
          <w:lang w:bidi="ar-SA"/>
          <w:color w:val="111111"/>
          <w:sz w:val="28"/>
          <w:szCs w:val="28"/>
          <w:rtl/>
        </w:rPr>
        <w:t xml:space="preserve">الروض الأنف الباسم على سيرة بن هشام - الروض الأنف في شرح غريب</w:t>
      </w:r>
    </w:p>
    <w:p>
      <w:pPr>
        <w:pStyle w:val="BookText"/>
      </w:pPr>
      <w:r>
        <w:rPr>
          <w:rFonts w:ascii="Amiri" w:hAnsi="Amiri" w:eastAsia="Amiri" w:cs="Amiri"/>
          <w:lang w:bidi="ar-SA"/>
          <w:color w:val="111111"/>
          <w:sz w:val="28"/>
          <w:szCs w:val="28"/>
          <w:rtl/>
        </w:rPr>
        <w:t xml:space="preserve">السير</w:t>
      </w:r>
    </w:p>
    <w:p>
      <w:pPr>
        <w:pStyle w:val="Heading2"/>
      </w:pPr>
      <w:bookmarkStart w:id="1711" w:name="_Toc969"/>
      <w:r>
        <w:t>الروض الأنف في شرح غريب السير / تاريخ النبي (ص) - عربي</w:t>
      </w:r>
      <w:bookmarkEnd w:id="1711"/>
    </w:p>
    <w:p>
      <w:pPr>
        <w:pStyle w:val="BookText"/>
      </w:pPr>
      <w:r>
        <w:rPr>
          <w:rFonts w:ascii="Amiri" w:hAnsi="Amiri" w:eastAsia="Amiri" w:cs="Amiri"/>
          <w:lang w:bidi="ar-SA"/>
          <w:color w:val="111111"/>
          <w:sz w:val="28"/>
          <w:szCs w:val="28"/>
          <w:rtl/>
        </w:rPr>
        <w:t xml:space="preserve">السهيلي، عبد الرّحمن بن عبد الله( 250 - 581 ه-)</w:t>
      </w:r>
    </w:p>
    <w:p>
      <w:pPr>
        <w:pStyle w:val="BookText"/>
      </w:pPr>
      <w:r>
        <w:rPr>
          <w:rFonts w:ascii="Amiri" w:hAnsi="Amiri" w:eastAsia="Amiri" w:cs="Amiri"/>
          <w:lang w:bidi="ar-SA"/>
          <w:color w:val="111111"/>
          <w:sz w:val="28"/>
          <w:szCs w:val="28"/>
          <w:rtl/>
        </w:rPr>
        <w:t xml:space="preserve">المرتبط : السيرة النبوية = تهذيب سيرة ابن إسحاق ابن هشام عبد الملك بن هشام (- 213ه-)</w:t>
      </w:r>
    </w:p>
    <w:p>
      <w:pPr>
        <w:pStyle w:val="BookText"/>
      </w:pPr>
      <w:r>
        <w:rPr>
          <w:rFonts w:ascii="Amiri" w:hAnsi="Amiri" w:eastAsia="Amiri" w:cs="Amiri"/>
          <w:lang w:bidi="ar-SA"/>
          <w:color w:val="111111"/>
          <w:sz w:val="28"/>
          <w:szCs w:val="28"/>
          <w:rtl/>
        </w:rPr>
        <w:t xml:space="preserve">طبع : القاهرة، 1361 ، 1391ه- 1967م</w:t>
      </w:r>
    </w:p>
    <w:p>
      <w:pPr>
        <w:pStyle w:val="BookText"/>
      </w:pPr>
      <w:r>
        <w:rPr>
          <w:rFonts w:ascii="IRNazanin" w:hAnsi="IRNazanin" w:eastAsia="IRNazanin" w:cs="IRNazanin"/>
          <w:lang w:bidi="fa-IR"/>
          <w:color w:val="111111"/>
          <w:sz w:val="28"/>
          <w:szCs w:val="28"/>
          <w:rtl/>
        </w:rPr>
        <w:t xml:space="preserve">[فنخا 16: 941-942 (4نسخ)]</w:t>
      </w:r>
    </w:p>
    <w:p>
      <w:pPr>
        <w:pStyle w:val="BookText"/>
      </w:pPr>
      <w:r>
        <w:rPr>
          <w:rFonts w:ascii="Times New Roman" w:hAnsi="Times New Roman" w:eastAsia="Times New Roman" w:cs="Times New Roman"/>
          <w:lang w:val="en-US" w:bidi="en-US"/>
          <w:color w:val="111111"/>
          <w:sz w:val="28"/>
          <w:szCs w:val="28"/>
          <w:rtl/>
        </w:rPr>
        <w:t xml:space="preserve">32784.</w:t>
      </w:r>
    </w:p>
    <w:p>
      <w:pPr>
        <w:pStyle w:val="BookText"/>
      </w:pPr>
      <w:r>
        <w:rPr>
          <w:rFonts w:ascii="IRNazanin" w:hAnsi="IRNazanin" w:eastAsia="IRNazanin" w:cs="IRNazanin"/>
          <w:lang w:bidi="fa-IR"/>
          <w:color w:val="111111"/>
          <w:sz w:val="28"/>
          <w:szCs w:val="28"/>
          <w:rtl/>
        </w:rPr>
        <w:t xml:space="preserve">بغداد؛ دار المخطوطات؛ رقم المخطوط : 2701</w:t>
      </w:r>
    </w:p>
    <w:p>
      <w:pPr>
        <w:pStyle w:val="BookText"/>
      </w:pPr>
      <w:r>
        <w:rPr>
          <w:rFonts w:ascii="Amiri" w:hAnsi="Amiri" w:eastAsia="Amiri" w:cs="Amiri"/>
          <w:lang w:bidi="ar-SA"/>
          <w:color w:val="111111"/>
          <w:sz w:val="28"/>
          <w:szCs w:val="28"/>
          <w:rtl/>
        </w:rPr>
        <w:t xml:space="preserve">كا :حسين بن أبي بكر الشافعي الكردي ،تا: 838ق حلب؛ ناقصة: الأول؛ 147 ص 27س،</w:t>
      </w:r>
    </w:p>
    <w:p>
      <w:pPr>
        <w:pStyle w:val="BookText"/>
      </w:pPr>
      <w:r>
        <w:rPr>
          <w:rFonts w:ascii="Amiri" w:hAnsi="Amiri" w:eastAsia="Amiri" w:cs="Amiri"/>
          <w:lang w:bidi="ar-SA"/>
          <w:color w:val="111111"/>
          <w:sz w:val="28"/>
          <w:szCs w:val="28"/>
          <w:rtl/>
        </w:rPr>
        <w:t xml:space="preserve">18/52سم [المتحف العراقي - ف: التاريخ والتراجم - 223]</w:t>
      </w:r>
    </w:p>
    <w:p>
      <w:pPr>
        <w:pStyle w:val="BookText"/>
      </w:pPr>
      <w:r>
        <w:rPr>
          <w:rFonts w:ascii="IRNazanin" w:hAnsi="IRNazanin" w:eastAsia="IRNazanin" w:cs="IRNazanin"/>
          <w:lang w:bidi="fa-IR"/>
          <w:color w:val="111111"/>
          <w:sz w:val="28"/>
          <w:szCs w:val="28"/>
          <w:rtl/>
        </w:rPr>
        <w:t xml:space="preserve">32785 .بغداد؛ دار المخطوطات؛ رقم المخطوط : 1570/2:</w:t>
      </w:r>
    </w:p>
    <w:p>
      <w:pPr>
        <w:pStyle w:val="BookText"/>
      </w:pPr>
      <w:r>
        <w:rPr>
          <w:rFonts w:ascii="IRNazanin" w:hAnsi="IRNazanin" w:eastAsia="IRNazanin" w:cs="IRNazanin"/>
          <w:lang w:bidi="fa-IR"/>
          <w:color w:val="111111"/>
          <w:sz w:val="28"/>
          <w:szCs w:val="28"/>
          <w:rtl/>
        </w:rPr>
        <w:t xml:space="preserve">نسخ ،کا: مجهول، تا: القرن 10ه-4 140 ص 27 س ، 17*24/5سم [المتحف العراقي -ف: التاريخ والتراجم - 223]</w:t>
      </w:r>
    </w:p>
    <w:p>
      <w:pPr>
        <w:pStyle w:val="Heading2"/>
      </w:pPr>
      <w:bookmarkStart w:id="1712" w:name="_Toc970"/>
      <w:r>
        <w:t>الروض الأنيق في فضائل الصديق / تراجم - عربي</w:t>
      </w:r>
      <w:bookmarkEnd w:id="1712"/>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IRNazanin" w:hAnsi="IRNazanin" w:eastAsia="IRNazanin" w:cs="IRNazanin"/>
          <w:lang w:bidi="fa-IR"/>
          <w:color w:val="111111"/>
          <w:sz w:val="28"/>
          <w:szCs w:val="28"/>
          <w:rtl/>
        </w:rPr>
        <w:t xml:space="preserve">طبع :بیروت 1990م</w:t>
      </w:r>
    </w:p>
    <w:p>
      <w:pPr>
        <w:pStyle w:val="BookText"/>
      </w:pPr>
      <w:r>
        <w:rPr>
          <w:rFonts w:ascii="Amiri" w:hAnsi="Amiri" w:eastAsia="Amiri" w:cs="Amiri"/>
          <w:lang w:bidi="ar-SA"/>
          <w:color w:val="111111"/>
          <w:sz w:val="28"/>
          <w:szCs w:val="28"/>
          <w:rtl/>
        </w:rPr>
        <w:t xml:space="preserve">32786 .بغداد؛ مركز البحوث والدراسات؛ رقم المخطوط : 8/1 - 210 مصورة</w:t>
      </w:r>
    </w:p>
    <w:p>
      <w:pPr>
        <w:pStyle w:val="BookText"/>
      </w:pPr>
      <w:r>
        <w:rPr>
          <w:rFonts w:ascii="Amiri" w:hAnsi="Amiri" w:eastAsia="Amiri" w:cs="Amiri"/>
          <w:lang w:bidi="ar-SA"/>
          <w:color w:val="111111"/>
          <w:sz w:val="28"/>
          <w:szCs w:val="28"/>
          <w:rtl/>
        </w:rPr>
        <w:t xml:space="preserve">في الفهرس مجهول المؤلف؛ كا :مجهول، تا: مجهول؛ 3 ص [(مصورات) - ف 330]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0" w:name="pg8060_98826"/>
    <w:bookmarkEnd w:id="360"/>
    <w:p>
      <w:pPr>
        <w:pStyle w:val="BookText"/>
      </w:pPr>
      <w:r>
        <w:rPr>
          <w:rFonts w:ascii="Amiri" w:hAnsi="Amiri" w:eastAsia="Amiri" w:cs="Amiri"/>
          <w:lang w:bidi="ar-SA"/>
          <w:color w:val="111111"/>
          <w:sz w:val="28"/>
          <w:szCs w:val="28"/>
          <w:rtl/>
        </w:rPr>
        <w:t xml:space="preserve">32787 .بغداد؛ مكتبة الأوقاف العامة؛ رقم المخطوط :4745/2</w:t>
      </w:r>
    </w:p>
    <w:p>
      <w:pPr>
        <w:pStyle w:val="BookText"/>
      </w:pPr>
      <w:r>
        <w:rPr>
          <w:rFonts w:ascii="Amiri" w:hAnsi="Amiri" w:eastAsia="Amiri" w:cs="Amiri"/>
          <w:lang w:bidi="ar-SA"/>
          <w:color w:val="111111"/>
          <w:sz w:val="28"/>
          <w:szCs w:val="28"/>
          <w:rtl/>
        </w:rPr>
        <w:t xml:space="preserve">أوّلها: الحمد لله الذي جعل خير هذه الأمة أبا بكر الصديق، ورفع مقامه على كل مقام</w:t>
      </w:r>
    </w:p>
    <w:p>
      <w:pPr>
        <w:pStyle w:val="BookText"/>
      </w:pPr>
      <w:r>
        <w:rPr>
          <w:rFonts w:ascii="IRNazanin" w:hAnsi="IRNazanin" w:eastAsia="IRNazanin" w:cs="IRNazanin"/>
          <w:lang w:bidi="fa-IR"/>
          <w:color w:val="111111"/>
          <w:sz w:val="28"/>
          <w:szCs w:val="28"/>
          <w:rtl/>
        </w:rPr>
        <w:t xml:space="preserve">کا :مجهول ،تا :مجهول؛ ق 20*15سم [ف: 4 - 238]</w:t>
      </w:r>
    </w:p>
    <w:p>
      <w:pPr>
        <w:pStyle w:val="Heading2"/>
      </w:pPr>
      <w:bookmarkStart w:id="1713" w:name="_Toc971"/>
      <w:r>
        <w:t>الروض الأنيق والوعظ الرشيق في المعرفة والصحبة والوجد / عرفان وتصوف -</w:t>
      </w:r>
      <w:bookmarkEnd w:id="1713"/>
    </w:p>
    <w:p>
      <w:pPr>
        <w:pStyle w:val="BookText"/>
      </w:pPr>
      <w:r>
        <w:rPr>
          <w:rFonts w:ascii="Amiri" w:hAnsi="Amiri" w:eastAsia="Amiri" w:cs="Amiri"/>
          <w:lang w:bidi="ar-SA"/>
          <w:color w:val="111111"/>
          <w:sz w:val="28"/>
          <w:szCs w:val="28"/>
          <w:rtl/>
        </w:rPr>
        <w:t xml:space="preserve">عربي</w:t>
      </w:r>
    </w:p>
    <w:p>
      <w:pPr>
        <w:pStyle w:val="BookText"/>
      </w:pPr>
      <w:r>
        <w:rPr>
          <w:rFonts w:ascii="IRNazanin" w:hAnsi="IRNazanin" w:eastAsia="IRNazanin" w:cs="IRNazanin"/>
          <w:lang w:bidi="fa-IR"/>
          <w:color w:val="111111"/>
          <w:sz w:val="28"/>
          <w:szCs w:val="28"/>
          <w:rtl/>
        </w:rPr>
        <w:t xml:space="preserve">ابن غانم ،عبد السلام بن أحمد( - 678 ه- )</w:t>
      </w:r>
    </w:p>
    <w:p>
      <w:pPr>
        <w:pStyle w:val="BookText"/>
      </w:pPr>
      <w:r>
        <w:rPr>
          <w:rFonts w:ascii="Amiri" w:hAnsi="Amiri" w:eastAsia="Amiri" w:cs="Amiri"/>
          <w:lang w:bidi="ar-SA"/>
          <w:color w:val="111111"/>
          <w:sz w:val="28"/>
          <w:szCs w:val="28"/>
          <w:rtl/>
        </w:rPr>
        <w:t xml:space="preserve">32788 .بغداد؛ المكتبة القادرية؛ رقم المخطوط : 691</w:t>
      </w:r>
    </w:p>
    <w:p>
      <w:pPr>
        <w:pStyle w:val="BookText"/>
      </w:pPr>
      <w:r>
        <w:rPr>
          <w:rFonts w:ascii="IRNazanin" w:hAnsi="IRNazanin" w:eastAsia="IRNazanin" w:cs="IRNazanin"/>
          <w:lang w:bidi="fa-IR"/>
          <w:color w:val="111111"/>
          <w:sz w:val="28"/>
          <w:szCs w:val="28"/>
          <w:rtl/>
        </w:rPr>
        <w:t xml:space="preserve">أوّلها :الحمد لله الذي تفرد قبل وجود اللغات بالاسمى (كذا) الحسنى وتوحد في محامد الصفات بالمجد الأسنا؛ آخرها: وسامحنا يوم السؤال والمناقشات وانفعني والحاضرين بما أوردته من الكلمات برحمتك يا الله يا كريم يا رحیم یا قریب یا مجیب الدعوات كتاب مبارك وعظ (كذا) باب من كلام القوم بيته</w:t>
      </w:r>
    </w:p>
    <w:p>
      <w:pPr>
        <w:pStyle w:val="BookText"/>
      </w:pPr>
      <w:r>
        <w:rPr>
          <w:rFonts w:ascii="IRNazanin" w:hAnsi="IRNazanin" w:eastAsia="IRNazanin" w:cs="IRNazanin"/>
          <w:lang w:bidi="fa-IR"/>
          <w:color w:val="111111"/>
          <w:sz w:val="28"/>
          <w:szCs w:val="28"/>
          <w:rtl/>
        </w:rPr>
        <w:t xml:space="preserve">نسخ، کا:مجهول، تا :قرن 11ه- 10ق، 21س، 18*14سم [ف: 3 - 49]</w:t>
      </w:r>
    </w:p>
    <w:p>
      <w:pPr>
        <w:pStyle w:val="Heading2"/>
      </w:pPr>
      <w:bookmarkStart w:id="1714" w:name="_Toc972"/>
      <w:r>
        <w:t>الروضة / تاريخ المعصومين - فارسي</w:t>
      </w:r>
      <w:bookmarkEnd w:id="1714"/>
    </w:p>
    <w:p>
      <w:pPr>
        <w:pStyle w:val="BookText"/>
      </w:pPr>
      <w:r>
        <w:rPr>
          <w:rFonts w:ascii="Amiri" w:hAnsi="Amiri" w:eastAsia="Amiri" w:cs="Amiri"/>
          <w:lang w:bidi="ar-SA"/>
          <w:color w:val="111111"/>
          <w:sz w:val="28"/>
          <w:szCs w:val="28"/>
          <w:rtl/>
        </w:rPr>
        <w:t xml:space="preserve">32789 .النجف الأشرف العتبة العلوية؛ رقم المخطوط : 958</w:t>
      </w:r>
    </w:p>
    <w:p>
      <w:pPr>
        <w:pStyle w:val="BookText"/>
      </w:pPr>
      <w:r>
        <w:rPr>
          <w:rFonts w:ascii="IRNazanin" w:hAnsi="IRNazanin" w:eastAsia="IRNazanin" w:cs="IRNazanin"/>
          <w:lang w:bidi="fa-IR"/>
          <w:color w:val="111111"/>
          <w:sz w:val="28"/>
          <w:szCs w:val="28"/>
          <w:rtl/>
        </w:rPr>
        <w:t xml:space="preserve">أوّلها: بسمله الحمد الله الواحد القهار العزيز الجبار الكريم الستار؛ آخرها: ادخ دلرلي ولم دیرکرسین درکشنن الجزء 1 - 2. جاء على شكل مجالس المجلس الأول وهكذا في وفيات النبي وأهل ولكل إمام مجلس خاص به كما يقول المجلس الثاني في وفاة الزهراء) وهكذا ... جاء عنوان الكتاب من خلال حاشيته من الأعلى الخارجية اذ كتب عليه (الجزء الأول من كتاب الروضة) الجزء الثاني من كتاب الروضة وبعد الفحص والتدقيق لم نستطيع أن نصل إلى معرفة واضحة لاسم الكتاب ولكن كتب البيليوغرافيا ذكرت بعض الأسماء قريبة منه ولعله أقربها إليه كتاب روضة المعجزات والذي لا يعرف مؤلفه وعلى أغلب الظن انه هو؛ نسخ ،کا :مجهول، تا :قيد الوقف 824ه-؛ ناقصة : الآخر؛ التسلسل المخزني</w:t>
      </w:r>
    </w:p>
    <w:p>
      <w:pPr>
        <w:pStyle w:val="BookText"/>
      </w:pPr>
      <w:r>
        <w:rPr>
          <w:rFonts w:ascii="IRNazanin" w:hAnsi="IRNazanin" w:eastAsia="IRNazanin" w:cs="IRNazanin"/>
          <w:lang w:bidi="fa-IR"/>
          <w:color w:val="111111"/>
          <w:sz w:val="28"/>
          <w:szCs w:val="28"/>
          <w:rtl/>
        </w:rPr>
        <w:t xml:space="preserve">/346410/5/2015 ص 16س ، 24*15سم [ف: 2 - 359]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1" w:name="pg8060_98827"/>
    <w:bookmarkEnd w:id="361"/>
    <w:p>
      <w:pPr>
        <w:pStyle w:val="Heading2"/>
      </w:pPr>
      <w:bookmarkStart w:id="1715" w:name="_Toc973"/>
      <w:r>
        <w:t>روضة الآمال في ترجمة زبدة الأعمال / دعاء - فارسي</w:t>
      </w:r>
      <w:bookmarkEnd w:id="1715"/>
    </w:p>
    <w:p>
      <w:pPr>
        <w:pStyle w:val="BookText"/>
      </w:pPr>
      <w:r>
        <w:rPr>
          <w:rFonts w:ascii="Amiri" w:hAnsi="Amiri" w:eastAsia="Amiri" w:cs="Amiri"/>
          <w:lang w:bidi="ar-SA"/>
          <w:color w:val="111111"/>
          <w:sz w:val="28"/>
          <w:szCs w:val="28"/>
          <w:rtl/>
        </w:rPr>
        <w:t xml:space="preserve">الزنوزي ،محمّد حسن بن عبدالرسول (1172 - 1218 ه-)</w:t>
      </w:r>
    </w:p>
    <w:p>
      <w:pPr>
        <w:pStyle w:val="BookText"/>
      </w:pPr>
      <w:r>
        <w:rPr>
          <w:rFonts w:ascii="Amiri" w:hAnsi="Amiri" w:eastAsia="Amiri" w:cs="Amiri"/>
          <w:lang w:bidi="ar-SA"/>
          <w:color w:val="111111"/>
          <w:sz w:val="28"/>
          <w:szCs w:val="28"/>
          <w:rtl/>
        </w:rPr>
        <w:t xml:space="preserve">تاريخ التأليف: 25 شوال 1214ه- محل التأليف خوي</w:t>
      </w:r>
    </w:p>
    <w:p>
      <w:pPr>
        <w:pStyle w:val="BookText"/>
      </w:pPr>
      <w:r>
        <w:rPr>
          <w:rFonts w:ascii="Amiri" w:hAnsi="Amiri" w:eastAsia="Amiri" w:cs="Amiri"/>
          <w:lang w:bidi="ar-SA"/>
          <w:color w:val="111111"/>
          <w:sz w:val="28"/>
          <w:szCs w:val="28"/>
          <w:rtl/>
        </w:rPr>
        <w:t xml:space="preserve">أوّله: الحمد الله باريء البرايا كلها من الأداني والأقاصي والصلاة على النبي العربي المبعوث على</w:t>
      </w:r>
    </w:p>
    <w:p>
      <w:pPr>
        <w:pStyle w:val="BookText"/>
      </w:pPr>
      <w:r>
        <w:rPr>
          <w:rFonts w:ascii="Amiri" w:hAnsi="Amiri" w:eastAsia="Amiri" w:cs="Amiri"/>
          <w:lang w:bidi="ar-SA"/>
          <w:color w:val="111111"/>
          <w:sz w:val="28"/>
          <w:szCs w:val="28"/>
          <w:rtl/>
        </w:rPr>
        <w:t xml:space="preserve">كل مطيع وعاصي ...</w:t>
      </w:r>
    </w:p>
    <w:p>
      <w:pPr>
        <w:pStyle w:val="BookText"/>
      </w:pPr>
      <w:r>
        <w:rPr>
          <w:rFonts w:ascii="IRNazanin" w:hAnsi="IRNazanin" w:eastAsia="IRNazanin" w:cs="IRNazanin"/>
          <w:lang w:bidi="fa-IR"/>
          <w:color w:val="111111"/>
          <w:sz w:val="28"/>
          <w:szCs w:val="28"/>
          <w:rtl/>
        </w:rPr>
        <w:t xml:space="preserve">[فنخا: 17 18 (3نسخ)]</w:t>
      </w:r>
    </w:p>
    <w:p>
      <w:pPr>
        <w:pStyle w:val="BookText"/>
      </w:pPr>
      <w:r>
        <w:rPr>
          <w:rFonts w:ascii="Times New Roman" w:hAnsi="Times New Roman" w:eastAsia="Times New Roman" w:cs="Times New Roman"/>
          <w:lang w:val="en-US" w:bidi="en-US"/>
          <w:color w:val="111111"/>
          <w:sz w:val="28"/>
          <w:szCs w:val="28"/>
          <w:rtl/>
        </w:rPr>
        <w:t xml:space="preserve">32790.</w:t>
      </w:r>
    </w:p>
    <w:p>
      <w:pPr>
        <w:pStyle w:val="BookText"/>
      </w:pPr>
      <w:r>
        <w:rPr>
          <w:rFonts w:ascii="Amiri" w:hAnsi="Amiri" w:eastAsia="Amiri" w:cs="Amiri"/>
          <w:lang w:bidi="ar-SA"/>
          <w:color w:val="111111"/>
          <w:sz w:val="28"/>
          <w:szCs w:val="28"/>
          <w:rtl/>
        </w:rPr>
        <w:t xml:space="preserve">النجف الأشرف ؛ العتبة العلوية؛ رقم المخطوط : 984</w:t>
      </w:r>
    </w:p>
    <w:p>
      <w:pPr>
        <w:pStyle w:val="BookText"/>
      </w:pPr>
      <w:r>
        <w:rPr>
          <w:rFonts w:ascii="IRNazanin" w:hAnsi="IRNazanin" w:eastAsia="IRNazanin" w:cs="IRNazanin"/>
          <w:lang w:bidi="fa-IR"/>
          <w:color w:val="111111"/>
          <w:sz w:val="28"/>
          <w:szCs w:val="28"/>
          <w:rtl/>
        </w:rPr>
        <w:t xml:space="preserve">أوّلها: ... اثار خيرات ومنازل طاعات وعبادات وجمع وتأليف كتب دعوات؛ آخرها:حافظ یا ناصر يا معين استجب دعاتنا برحمتك يا أرحم الراحمين. يبدأ بالفصل الأول في ذكر ثواب الصلاة وبيان آداب الطهاره والأدعية وينتهي بذكر فوايد متفرقة؛ نسخ تعليق ،كا :محمّد حسين بن سلطان محمّد، تا: صفر 1225ه- ناقصة :الأول والوسط؛ التسلسل المخزني : 11/1/357؛ 283 ص 15س، 15*10سم [ف: 2</w:t>
      </w:r>
    </w:p>
    <w:p>
      <w:pPr>
        <w:pStyle w:val="BookText"/>
      </w:pPr>
      <w:r>
        <w:rPr>
          <w:rFonts w:ascii="Times New Roman" w:hAnsi="Times New Roman" w:eastAsia="Times New Roman" w:cs="Times New Roman"/>
          <w:lang w:val="en-US" w:bidi="en-US"/>
          <w:color w:val="111111"/>
          <w:sz w:val="28"/>
          <w:szCs w:val="28"/>
          <w:rtl/>
        </w:rPr>
        <w:t xml:space="preserve">227</w:t>
      </w:r>
    </w:p>
    <w:p>
      <w:pPr>
        <w:pStyle w:val="Heading2"/>
      </w:pPr>
      <w:bookmarkStart w:id="1716" w:name="_Toc974"/>
      <w:r>
        <w:t>روضة الأبرار = شرح نهج البلاغه / شرح الحديث - فارسي</w:t>
      </w:r>
      <w:bookmarkEnd w:id="1716"/>
    </w:p>
    <w:p>
      <w:pPr>
        <w:pStyle w:val="BookText"/>
      </w:pPr>
      <w:r>
        <w:rPr>
          <w:rFonts w:ascii="Amiri" w:hAnsi="Amiri" w:eastAsia="Amiri" w:cs="Amiri"/>
          <w:lang w:bidi="ar-SA"/>
          <w:color w:val="111111"/>
          <w:sz w:val="28"/>
          <w:szCs w:val="28"/>
          <w:rtl/>
        </w:rPr>
        <w:t xml:space="preserve">زواره،اي علي بن حسن (القرن 10ه-)</w:t>
      </w:r>
    </w:p>
    <w:p>
      <w:pPr>
        <w:pStyle w:val="BookText"/>
      </w:pPr>
      <w:r>
        <w:rPr>
          <w:rFonts w:ascii="Amiri" w:hAnsi="Amiri" w:eastAsia="Amiri" w:cs="Amiri"/>
          <w:lang w:bidi="ar-SA"/>
          <w:color w:val="111111"/>
          <w:sz w:val="28"/>
          <w:szCs w:val="28"/>
          <w:rtl/>
        </w:rPr>
        <w:t xml:space="preserve">المرتبط : نهج البلاغة شريف الرضي محمّد بن حسين (359 - 406ه- )</w:t>
      </w:r>
    </w:p>
    <w:p>
      <w:pPr>
        <w:pStyle w:val="BookText"/>
      </w:pPr>
      <w:r>
        <w:rPr>
          <w:rFonts w:ascii="Amiri" w:hAnsi="Amiri" w:eastAsia="Amiri" w:cs="Amiri"/>
          <w:lang w:bidi="ar-SA"/>
          <w:color w:val="111111"/>
          <w:sz w:val="28"/>
          <w:szCs w:val="28"/>
          <w:rtl/>
        </w:rPr>
        <w:t xml:space="preserve">تاريخ التأليف: اواخر شوال 947ه-</w:t>
      </w:r>
    </w:p>
    <w:p>
      <w:pPr>
        <w:pStyle w:val="BookText"/>
      </w:pPr>
      <w:r>
        <w:rPr>
          <w:rFonts w:ascii="IRNazanin" w:hAnsi="IRNazanin" w:eastAsia="IRNazanin" w:cs="IRNazanin"/>
          <w:lang w:bidi="fa-IR"/>
          <w:color w:val="111111"/>
          <w:sz w:val="28"/>
          <w:szCs w:val="28"/>
          <w:rtl/>
        </w:rPr>
        <w:t xml:space="preserve">أوّله :بسمله. الحمد لله على نعمائه و الشكر على آلائه ... و بعد مخفی نیست که بعد از</w:t>
      </w:r>
    </w:p>
    <w:p>
      <w:pPr>
        <w:pStyle w:val="BookText"/>
      </w:pPr>
      <w:r>
        <w:rPr>
          <w:rFonts w:ascii="IRNazanin" w:hAnsi="IRNazanin" w:eastAsia="IRNazanin" w:cs="IRNazanin"/>
          <w:lang w:bidi="fa-IR"/>
          <w:color w:val="111111"/>
          <w:sz w:val="28"/>
          <w:szCs w:val="28"/>
          <w:rtl/>
        </w:rPr>
        <w:t xml:space="preserve">کلام حضرت رب العالمين و سيّد المرسلين (ع) كلام معجز نظام أمير المؤمنین است که ...</w:t>
      </w:r>
    </w:p>
    <w:p>
      <w:pPr>
        <w:pStyle w:val="BookText"/>
      </w:pPr>
      <w:r>
        <w:rPr>
          <w:rFonts w:ascii="IRNazanin" w:hAnsi="IRNazanin" w:eastAsia="IRNazanin" w:cs="IRNazanin"/>
          <w:lang w:bidi="fa-IR"/>
          <w:color w:val="111111"/>
          <w:sz w:val="28"/>
          <w:szCs w:val="28"/>
          <w:rtl/>
        </w:rPr>
        <w:t xml:space="preserve">آخره: اتمام فرموده این کتاب بلاغت مآب را در ماه رجب المرجب که گذشته بوده است چهار صد سال از هجرت سید عالم (ص) و اتمام این ترجمه در اواخر ماه شوال ... در نهصد و چهل و هفتم از سال هجرت والحمد لله على الاتمام التماس از مومنان با احترام آنکه چون نظر اندازند مترجم را بدعای خیر یادآوری نمایند و خلل و زللی که از روی نسیان و غفلت درو وقوع یافته باشد از روی لطف و شفقت اصلاح فرمایند</w:t>
      </w:r>
    </w:p>
    <w:p>
      <w:pPr>
        <w:pStyle w:val="BookText"/>
      </w:pPr>
      <w:r>
        <w:rPr>
          <w:rFonts w:ascii="Amiri" w:hAnsi="Amiri" w:eastAsia="Amiri" w:cs="Amiri"/>
          <w:lang w:bidi="ar-SA"/>
          <w:color w:val="111111"/>
          <w:sz w:val="28"/>
          <w:szCs w:val="28"/>
          <w:rtl/>
        </w:rPr>
        <w:t xml:space="preserve">[فنخا :17 18-20 (19 نسخة)]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2" w:name="pg8060_98828"/>
    <w:bookmarkEnd w:id="362"/>
    <w:p>
      <w:pPr>
        <w:pStyle w:val="BookText"/>
      </w:pPr>
      <w:r>
        <w:rPr>
          <w:rFonts w:ascii="Times New Roman" w:hAnsi="Times New Roman" w:eastAsia="Times New Roman" w:cs="Times New Roman"/>
          <w:lang w:val="en-US" w:bidi="en-US"/>
          <w:color w:val="111111"/>
          <w:sz w:val="28"/>
          <w:szCs w:val="28"/>
          <w:rtl/>
        </w:rPr>
        <w:t xml:space="preserve">32791.</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724</w:t>
      </w:r>
    </w:p>
    <w:p>
      <w:pPr>
        <w:pStyle w:val="BookText"/>
      </w:pPr>
      <w:r>
        <w:rPr>
          <w:rFonts w:ascii="IRNazanin" w:hAnsi="IRNazanin" w:eastAsia="IRNazanin" w:cs="IRNazanin"/>
          <w:lang w:bidi="fa-IR"/>
          <w:color w:val="111111"/>
          <w:sz w:val="28"/>
          <w:szCs w:val="28"/>
          <w:rtl/>
        </w:rPr>
        <w:t xml:space="preserve">کا :مجهول، تا: مجهول [نشریه 11 - 820]</w:t>
      </w:r>
    </w:p>
    <w:p>
      <w:pPr>
        <w:pStyle w:val="Heading2"/>
      </w:pPr>
      <w:bookmarkStart w:id="1717" w:name="_Toc975"/>
      <w:r>
        <w:t>روضة الأحباب في سيرة النبي والآل والأصحاب / تاريخ النبي (ص) - فارسي</w:t>
      </w:r>
      <w:bookmarkEnd w:id="1717"/>
    </w:p>
    <w:p>
      <w:pPr>
        <w:pStyle w:val="BookText"/>
      </w:pPr>
      <w:r>
        <w:rPr>
          <w:rFonts w:ascii="Amiri" w:hAnsi="Amiri" w:eastAsia="Amiri" w:cs="Amiri"/>
          <w:lang w:bidi="ar-SA"/>
          <w:color w:val="111111"/>
          <w:sz w:val="28"/>
          <w:szCs w:val="28"/>
          <w:rtl/>
        </w:rPr>
        <w:t xml:space="preserve">الجمال الحسيني عطاء الله بن فضل الله (- 930 ؟ ه-)</w:t>
      </w:r>
    </w:p>
    <w:p>
      <w:pPr>
        <w:pStyle w:val="BookText"/>
      </w:pPr>
      <w:r>
        <w:rPr>
          <w:rFonts w:ascii="Amiri" w:hAnsi="Amiri" w:eastAsia="Amiri" w:cs="Amiri"/>
          <w:lang w:bidi="ar-SA"/>
          <w:color w:val="111111"/>
          <w:sz w:val="28"/>
          <w:szCs w:val="28"/>
          <w:rtl/>
        </w:rPr>
        <w:t xml:space="preserve">تاريخ التأليف: 888ه-</w:t>
      </w:r>
    </w:p>
    <w:p>
      <w:pPr>
        <w:pStyle w:val="BookText"/>
      </w:pPr>
      <w:r>
        <w:rPr>
          <w:rFonts w:ascii="IRNazanin" w:hAnsi="IRNazanin" w:eastAsia="IRNazanin" w:cs="IRNazanin"/>
          <w:lang w:bidi="fa-IR"/>
          <w:color w:val="111111"/>
          <w:sz w:val="28"/>
          <w:szCs w:val="28"/>
          <w:rtl/>
        </w:rPr>
        <w:t xml:space="preserve">أوّله: الحمد الله الذي من على المؤمنين إذ بعث فيهم رسولا منهم يتلو عليهم آياته وأوضح لهم مناهج الصدق والصواب ... اما بعد چنین گوید عطاء الله بن فضل الله الملقب بجمال الحسيني .... که بر نظر انوار اصحاب سیر مستقیمه و بر بصر از ارباب الباب وعقول سليمه</w:t>
      </w:r>
    </w:p>
    <w:p>
      <w:pPr>
        <w:pStyle w:val="BookText"/>
      </w:pPr>
      <w:r>
        <w:rPr>
          <w:rFonts w:ascii="IRNazanin" w:hAnsi="IRNazanin" w:eastAsia="IRNazanin" w:cs="IRNazanin"/>
          <w:lang w:bidi="fa-IR"/>
          <w:color w:val="111111"/>
          <w:sz w:val="28"/>
          <w:szCs w:val="28"/>
          <w:rtl/>
        </w:rPr>
        <w:t xml:space="preserve">پوشیده نماند ...</w:t>
      </w:r>
    </w:p>
    <w:p>
      <w:pPr>
        <w:pStyle w:val="BookText"/>
      </w:pPr>
      <w:r>
        <w:rPr>
          <w:rFonts w:ascii="Amiri" w:hAnsi="Amiri" w:eastAsia="Amiri" w:cs="Amiri"/>
          <w:lang w:bidi="ar-SA"/>
          <w:color w:val="111111"/>
          <w:sz w:val="28"/>
          <w:szCs w:val="28"/>
          <w:rtl/>
        </w:rPr>
        <w:t xml:space="preserve">طبع :لكهنو 1297ه-</w:t>
      </w:r>
    </w:p>
    <w:p>
      <w:pPr>
        <w:pStyle w:val="BookText"/>
      </w:pPr>
      <w:r>
        <w:rPr>
          <w:rFonts w:ascii="Amiri" w:hAnsi="Amiri" w:eastAsia="Amiri" w:cs="Amiri"/>
          <w:lang w:bidi="ar-SA"/>
          <w:color w:val="111111"/>
          <w:sz w:val="28"/>
          <w:szCs w:val="28"/>
          <w:rtl/>
        </w:rPr>
        <w:t xml:space="preserve">[فنخا :17 21-27 (69 نسخة)]</w:t>
      </w:r>
    </w:p>
    <w:p>
      <w:pPr>
        <w:pStyle w:val="BookText"/>
      </w:pPr>
      <w:r>
        <w:rPr>
          <w:rFonts w:ascii="Times New Roman" w:hAnsi="Times New Roman" w:eastAsia="Times New Roman" w:cs="Times New Roman"/>
          <w:lang w:val="en-US" w:bidi="en-US"/>
          <w:color w:val="111111"/>
          <w:sz w:val="28"/>
          <w:szCs w:val="28"/>
          <w:rtl/>
        </w:rPr>
        <w:t xml:space="preserve">32792.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ت/495</w:t>
      </w:r>
    </w:p>
    <w:p>
      <w:pPr>
        <w:pStyle w:val="BookText"/>
      </w:pPr>
      <w:r>
        <w:rPr>
          <w:rFonts w:ascii="Amiri" w:hAnsi="Amiri" w:eastAsia="Amiri" w:cs="Amiri"/>
          <w:lang w:bidi="ar-SA"/>
          <w:color w:val="111111"/>
          <w:sz w:val="28"/>
          <w:szCs w:val="28"/>
          <w:rtl/>
        </w:rPr>
        <w:t xml:space="preserve">أوّلها :مطابق؛ آخرها: قد وقع الفراغ من تأليفه وجمعه على يد مؤلفه وجامعه الفقير إلى الله الغني عطاء الله بفضل المشتهر بجمال الحسيني أصلح أحواله وحقق سجوده و؟ ماله في يوم الأحد الحادي عشر من شهر ذي الحجة سنة ثمان وثمانين وثمانمائة بمنزله بظاهرات (هرات)</w:t>
      </w:r>
    </w:p>
    <w:p>
      <w:pPr>
        <w:pStyle w:val="BookText"/>
      </w:pPr>
      <w:r>
        <w:rPr>
          <w:rFonts w:ascii="Amiri" w:hAnsi="Amiri" w:eastAsia="Amiri" w:cs="Amiri"/>
          <w:lang w:bidi="ar-SA"/>
          <w:color w:val="111111"/>
          <w:sz w:val="28"/>
          <w:szCs w:val="28"/>
          <w:rtl/>
        </w:rPr>
        <w:t xml:space="preserve">المجلد 1-2؛كا :فتح الله ابن مولانا محمّد السكن ببلدة ملتان، تا :1030ه- 435ق</w:t>
      </w:r>
    </w:p>
    <w:p>
      <w:pPr>
        <w:pStyle w:val="BookText"/>
      </w:pPr>
      <w:r>
        <w:rPr>
          <w:rFonts w:ascii="IRNazanin" w:hAnsi="IRNazanin" w:eastAsia="IRNazanin" w:cs="IRNazanin"/>
          <w:lang w:bidi="fa-IR"/>
          <w:color w:val="111111"/>
          <w:sz w:val="28"/>
          <w:szCs w:val="28"/>
          <w:rtl/>
        </w:rPr>
        <w:t xml:space="preserve">20 س ف 2 - 352]</w:t>
      </w:r>
    </w:p>
    <w:p>
      <w:pPr>
        <w:pStyle w:val="BookText"/>
      </w:pPr>
      <w:r>
        <w:rPr>
          <w:rFonts w:ascii="Times New Roman" w:hAnsi="Times New Roman" w:eastAsia="Times New Roman" w:cs="Times New Roman"/>
          <w:lang w:val="en-US" w:bidi="en-US"/>
          <w:color w:val="111111"/>
          <w:sz w:val="28"/>
          <w:szCs w:val="28"/>
          <w:rtl/>
        </w:rPr>
        <w:t xml:space="preserve">32793.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16/5ت / 3007</w:t>
      </w:r>
    </w:p>
    <w:p>
      <w:pPr>
        <w:pStyle w:val="BookText"/>
      </w:pPr>
      <w:r>
        <w:rPr>
          <w:rFonts w:ascii="Amiri" w:hAnsi="Amiri" w:eastAsia="Amiri" w:cs="Amiri"/>
          <w:lang w:bidi="ar-SA"/>
          <w:color w:val="111111"/>
          <w:sz w:val="28"/>
          <w:szCs w:val="28"/>
          <w:rtl/>
        </w:rPr>
        <w:t xml:space="preserve">أوّلها :مطابق ؛آخرها :وصل بجلالك على اشرف الخلق محمّد خاتم النبيين وامام المرسلين وعلى آله الطيبين وعترته الطاهرين</w:t>
      </w:r>
    </w:p>
    <w:p>
      <w:pPr>
        <w:pStyle w:val="BookText"/>
      </w:pPr>
      <w:r>
        <w:rPr>
          <w:rFonts w:ascii="IRNazanin" w:hAnsi="IRNazanin" w:eastAsia="IRNazanin" w:cs="IRNazanin"/>
          <w:lang w:bidi="fa-IR"/>
          <w:color w:val="111111"/>
          <w:sz w:val="28"/>
          <w:szCs w:val="28"/>
          <w:rtl/>
        </w:rPr>
        <w:t xml:space="preserve">کا: خسرو ،تا: 1232ه- 300 ق، 20 س، 29*20سم [ف: 5 - 245]</w:t>
      </w:r>
    </w:p>
    <w:p>
      <w:pPr>
        <w:pStyle w:val="BookText"/>
      </w:pPr>
      <w:r>
        <w:rPr>
          <w:rFonts w:ascii="Times New Roman" w:hAnsi="Times New Roman" w:eastAsia="Times New Roman" w:cs="Times New Roman"/>
          <w:lang w:val="en-US" w:bidi="en-US"/>
          <w:color w:val="111111"/>
          <w:sz w:val="28"/>
          <w:szCs w:val="28"/>
          <w:rtl/>
        </w:rPr>
        <w:t xml:space="preserve">32794.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5799</w:t>
      </w:r>
    </w:p>
    <w:p>
      <w:pPr>
        <w:pStyle w:val="BookText"/>
      </w:pPr>
      <w:r>
        <w:rPr>
          <w:rFonts w:ascii="IRNazanin" w:hAnsi="IRNazanin" w:eastAsia="IRNazanin" w:cs="IRNazanin"/>
          <w:lang w:bidi="fa-IR"/>
          <w:color w:val="111111"/>
          <w:sz w:val="28"/>
          <w:szCs w:val="28"/>
          <w:rtl/>
        </w:rPr>
        <w:t xml:space="preserve">کا: مجهول ،تا: 1232ه- 662 ص [ف: 1 - 218]</w:t>
      </w:r>
    </w:p>
    <w:p>
      <w:pPr>
        <w:pStyle w:val="BookText"/>
      </w:pPr>
      <w:r>
        <w:rPr>
          <w:rFonts w:ascii="Times New Roman" w:hAnsi="Times New Roman" w:eastAsia="Times New Roman" w:cs="Times New Roman"/>
          <w:lang w:val="en-US" w:bidi="en-US"/>
          <w:color w:val="111111"/>
          <w:sz w:val="28"/>
          <w:szCs w:val="28"/>
          <w:rtl/>
        </w:rPr>
        <w:t xml:space="preserve">32795.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590</w:t>
      </w:r>
    </w:p>
    <w:p>
      <w:pPr>
        <w:pStyle w:val="BookText"/>
      </w:pPr>
      <w:r>
        <w:rPr>
          <w:rFonts w:ascii="Amiri" w:hAnsi="Amiri" w:eastAsia="Amiri" w:cs="Amiri"/>
          <w:lang w:bidi="ar-SA"/>
          <w:color w:val="111111"/>
          <w:sz w:val="28"/>
          <w:szCs w:val="28"/>
          <w:rtl/>
        </w:rPr>
        <w:t xml:space="preserve">أوّلها: لك الحمد يا مسبب الاسباب ولك الشكر يا مفتح الأبواب على التوفيق للشروع في تأليف الدفتر الثاني من كتاب روضة الأحباب في سيرة؛ آخرها: بس از منبر فرود آمد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3" w:name="pg8060_98829"/>
    <w:bookmarkEnd w:id="363"/>
    <w:p>
      <w:pPr>
        <w:pStyle w:val="BookText"/>
      </w:pPr>
      <w:r>
        <w:rPr>
          <w:rFonts w:ascii="IRNazanin" w:hAnsi="IRNazanin" w:eastAsia="IRNazanin" w:cs="IRNazanin"/>
          <w:lang w:bidi="fa-IR"/>
          <w:color w:val="111111"/>
          <w:sz w:val="28"/>
          <w:szCs w:val="28"/>
          <w:rtl/>
        </w:rPr>
        <w:t xml:space="preserve">وامر فرمود تا کوج کردند و بجانب كوفه روان شد ...</w:t>
      </w:r>
    </w:p>
    <w:p>
      <w:pPr>
        <w:pStyle w:val="BookText"/>
      </w:pPr>
      <w:r>
        <w:rPr>
          <w:rFonts w:ascii="Amiri" w:hAnsi="Amiri" w:eastAsia="Amiri" w:cs="Amiri"/>
          <w:lang w:bidi="ar-SA"/>
          <w:color w:val="111111"/>
          <w:sz w:val="28"/>
          <w:szCs w:val="28"/>
          <w:rtl/>
        </w:rPr>
        <w:t xml:space="preserve">المجلد الثاني؛ كا :مجهول ،تا: 1292ه- لاجل الشيخ عثمان النقشبندي؛ 183ق، 19س 30*20سم [ف: 2 - 353]</w:t>
      </w:r>
    </w:p>
    <w:p>
      <w:pPr>
        <w:pStyle w:val="BookText"/>
      </w:pPr>
      <w:r>
        <w:rPr>
          <w:rFonts w:ascii="Amiri" w:hAnsi="Amiri" w:eastAsia="Amiri" w:cs="Amiri"/>
          <w:lang w:bidi="ar-SA"/>
          <w:color w:val="111111"/>
          <w:sz w:val="28"/>
          <w:szCs w:val="28"/>
          <w:rtl/>
        </w:rPr>
        <w:t xml:space="preserve">32796 . النجف الأشرف؛ مؤسسة كاشف الغطاء العامة؛ رقم المخطوط : 6403</w:t>
      </w:r>
    </w:p>
    <w:p>
      <w:pPr>
        <w:pStyle w:val="BookText"/>
      </w:pPr>
      <w:r>
        <w:rPr>
          <w:rFonts w:ascii="IRNazanin" w:hAnsi="IRNazanin" w:eastAsia="IRNazanin" w:cs="IRNazanin"/>
          <w:lang w:bidi="fa-IR"/>
          <w:color w:val="111111"/>
          <w:sz w:val="28"/>
          <w:szCs w:val="28"/>
          <w:rtl/>
        </w:rPr>
        <w:t xml:space="preserve">کا :مجهول، تا :مجهول؛ ناقصة: الأول؛ 782ص [ف: 1 - 218]</w:t>
      </w:r>
    </w:p>
    <w:p>
      <w:pPr>
        <w:pStyle w:val="Heading2"/>
      </w:pPr>
      <w:bookmarkStart w:id="1718" w:name="_Toc976"/>
      <w:r>
        <w:t>روضة الأحكام وزينة الحكّام / فقه - عربي</w:t>
      </w:r>
      <w:bookmarkEnd w:id="1718"/>
    </w:p>
    <w:p>
      <w:pPr>
        <w:pStyle w:val="BookText"/>
      </w:pPr>
      <w:r>
        <w:rPr>
          <w:rFonts w:ascii="Amiri" w:hAnsi="Amiri" w:eastAsia="Amiri" w:cs="Amiri"/>
          <w:lang w:bidi="ar-SA"/>
          <w:color w:val="111111"/>
          <w:sz w:val="28"/>
          <w:szCs w:val="28"/>
          <w:rtl/>
        </w:rPr>
        <w:t xml:space="preserve">الروياني، شريح بن عبد الكريم ( - 505ه-)</w:t>
      </w:r>
    </w:p>
    <w:p>
      <w:pPr>
        <w:pStyle w:val="BookText"/>
      </w:pPr>
      <w:r>
        <w:rPr>
          <w:rFonts w:ascii="Amiri" w:hAnsi="Amiri" w:eastAsia="Amiri" w:cs="Amiri"/>
          <w:lang w:bidi="ar-SA"/>
          <w:color w:val="111111"/>
          <w:sz w:val="28"/>
          <w:szCs w:val="28"/>
          <w:rtl/>
        </w:rPr>
        <w:t xml:space="preserve">32797 .بغداد؛ مكتبة الأوقاف العامة؛ رقم المخطوط : 109 مصورة</w:t>
      </w:r>
    </w:p>
    <w:p>
      <w:pPr>
        <w:pStyle w:val="BookText"/>
      </w:pPr>
      <w:r>
        <w:rPr>
          <w:rFonts w:ascii="IRNazanin" w:hAnsi="IRNazanin" w:eastAsia="IRNazanin" w:cs="IRNazanin"/>
          <w:lang w:bidi="fa-IR"/>
          <w:color w:val="111111"/>
          <w:sz w:val="28"/>
          <w:szCs w:val="28"/>
          <w:rtl/>
        </w:rPr>
        <w:t xml:space="preserve">مصدر التصوير : نسخة خطية في مكتبة الظاهرية بدمشق برقم : 2174 ؛کا :مجهول، تا :</w:t>
      </w:r>
    </w:p>
    <w:p>
      <w:pPr>
        <w:pStyle w:val="BookText"/>
      </w:pPr>
      <w:r>
        <w:rPr>
          <w:rFonts w:ascii="IRNazanin" w:hAnsi="IRNazanin" w:eastAsia="IRNazanin" w:cs="IRNazanin"/>
          <w:lang w:bidi="fa-IR"/>
          <w:color w:val="111111"/>
          <w:sz w:val="28"/>
          <w:szCs w:val="28"/>
          <w:rtl/>
        </w:rPr>
        <w:t xml:space="preserve">644ه-؛ 107ق، 27*23 سم [المورد: 22 - 246]</w:t>
      </w:r>
    </w:p>
    <w:p>
      <w:pPr>
        <w:pStyle w:val="Heading2"/>
      </w:pPr>
      <w:bookmarkStart w:id="1719" w:name="_Toc977"/>
      <w:r>
        <w:t>روضة الأخبار عن العالم والآثار / تاريخ - عربي</w:t>
      </w:r>
      <w:bookmarkEnd w:id="1719"/>
    </w:p>
    <w:p>
      <w:pPr>
        <w:pStyle w:val="BookText"/>
      </w:pPr>
      <w:r>
        <w:rPr>
          <w:rFonts w:ascii="Amiri" w:hAnsi="Amiri" w:eastAsia="Amiri" w:cs="Amiri"/>
          <w:lang w:bidi="ar-SA"/>
          <w:color w:val="111111"/>
          <w:sz w:val="28"/>
          <w:szCs w:val="28"/>
          <w:rtl/>
        </w:rPr>
        <w:t xml:space="preserve">المنجم البغدادي، حسين بن جعفر ( 1249 - القرن 14 ه- )</w:t>
      </w:r>
    </w:p>
    <w:p>
      <w:pPr>
        <w:pStyle w:val="BookText"/>
      </w:pPr>
      <w:r>
        <w:rPr>
          <w:rFonts w:ascii="Amiri" w:hAnsi="Amiri" w:eastAsia="Amiri" w:cs="Amiri"/>
          <w:lang w:bidi="ar-SA"/>
          <w:color w:val="111111"/>
          <w:sz w:val="28"/>
          <w:szCs w:val="28"/>
          <w:rtl/>
        </w:rPr>
        <w:t xml:space="preserve">تاريخ التأليف: 1299ه-</w:t>
      </w:r>
    </w:p>
    <w:p>
      <w:pPr>
        <w:pStyle w:val="BookText"/>
      </w:pPr>
      <w:r>
        <w:rPr>
          <w:rFonts w:ascii="IRNazanin" w:hAnsi="IRNazanin" w:eastAsia="IRNazanin" w:cs="IRNazanin"/>
          <w:lang w:bidi="fa-IR"/>
          <w:color w:val="111111"/>
          <w:sz w:val="28"/>
          <w:szCs w:val="28"/>
          <w:rtl/>
        </w:rPr>
        <w:t xml:space="preserve">32798 .بغداد؛ دار المخطوطات؛ رقم المخطوط : 10045</w:t>
      </w:r>
    </w:p>
    <w:p>
      <w:pPr>
        <w:pStyle w:val="BookText"/>
      </w:pPr>
      <w:r>
        <w:rPr>
          <w:rFonts w:ascii="Amiri" w:hAnsi="Amiri" w:eastAsia="Amiri" w:cs="Amiri"/>
          <w:lang w:bidi="ar-SA"/>
          <w:color w:val="111111"/>
          <w:sz w:val="28"/>
          <w:szCs w:val="28"/>
          <w:rtl/>
        </w:rPr>
        <w:t xml:space="preserve">أوّلها: حمدا لك يا من رفع السماء وأسرى نجومها وأقمارها وخفض الأرض وأجرى</w:t>
      </w:r>
    </w:p>
    <w:p>
      <w:pPr>
        <w:pStyle w:val="BookText"/>
      </w:pPr>
      <w:r>
        <w:rPr>
          <w:rFonts w:ascii="Amiri" w:hAnsi="Amiri" w:eastAsia="Amiri" w:cs="Amiri"/>
          <w:lang w:bidi="ar-SA"/>
          <w:color w:val="111111"/>
          <w:sz w:val="28"/>
          <w:szCs w:val="28"/>
          <w:rtl/>
        </w:rPr>
        <w:t xml:space="preserve">عيونها وأنهارها وعين لها المسالك ....</w:t>
      </w:r>
    </w:p>
    <w:p>
      <w:pPr>
        <w:pStyle w:val="BookText"/>
      </w:pPr>
      <w:r>
        <w:rPr>
          <w:rFonts w:ascii="IRNazanin" w:hAnsi="IRNazanin" w:eastAsia="IRNazanin" w:cs="IRNazanin"/>
          <w:lang w:bidi="fa-IR"/>
          <w:color w:val="111111"/>
          <w:sz w:val="28"/>
          <w:szCs w:val="28"/>
          <w:rtl/>
        </w:rPr>
        <w:t xml:space="preserve">کا :مجهول ،تا: مجهول 773 ص 21 س 18*24سم [المتحف العراقي ف: التاريخ</w:t>
      </w:r>
    </w:p>
    <w:p>
      <w:pPr>
        <w:pStyle w:val="BookText"/>
      </w:pPr>
      <w:r>
        <w:rPr>
          <w:rFonts w:ascii="IRNazanin" w:hAnsi="IRNazanin" w:eastAsia="IRNazanin" w:cs="IRNazanin"/>
          <w:lang w:bidi="fa-IR"/>
          <w:color w:val="111111"/>
          <w:sz w:val="28"/>
          <w:szCs w:val="28"/>
          <w:rtl/>
        </w:rPr>
        <w:t xml:space="preserve">والتراجم - 223]</w:t>
      </w:r>
    </w:p>
    <w:p>
      <w:pPr>
        <w:pStyle w:val="BookText"/>
      </w:pPr>
      <w:r>
        <w:rPr>
          <w:rFonts w:ascii="Amiri" w:hAnsi="Amiri" w:eastAsia="Amiri" w:cs="Amiri"/>
          <w:lang w:bidi="ar-SA"/>
          <w:color w:val="111111"/>
          <w:sz w:val="28"/>
          <w:szCs w:val="28"/>
          <w:rtl/>
        </w:rPr>
        <w:t xml:space="preserve">روضة الأخيار في معرفة الأطهار - كاشف الحق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4" w:name="pg8060_98830"/>
    <w:bookmarkEnd w:id="364"/>
    <w:p>
      <w:pPr>
        <w:pStyle w:val="Heading2"/>
      </w:pPr>
      <w:bookmarkStart w:id="1720" w:name="_Toc978"/>
      <w:r>
        <w:t>روضة الأدب / شعر - عربي</w:t>
      </w:r>
      <w:bookmarkEnd w:id="1720"/>
    </w:p>
    <w:p>
      <w:pPr>
        <w:pStyle w:val="BookText"/>
      </w:pPr>
      <w:r>
        <w:rPr>
          <w:rFonts w:ascii="Amiri" w:hAnsi="Amiri" w:eastAsia="Amiri" w:cs="Amiri"/>
          <w:lang w:bidi="ar-SA"/>
          <w:color w:val="111111"/>
          <w:sz w:val="28"/>
          <w:szCs w:val="28"/>
          <w:rtl/>
        </w:rPr>
        <w:t xml:space="preserve">التميمي، صالح بن درويش ( 1190 - 1361ه-)</w:t>
      </w:r>
    </w:p>
    <w:p>
      <w:pPr>
        <w:pStyle w:val="BookText"/>
      </w:pPr>
      <w:r>
        <w:rPr>
          <w:rFonts w:ascii="Amiri" w:hAnsi="Amiri" w:eastAsia="Amiri" w:cs="Amiri"/>
          <w:lang w:bidi="ar-SA"/>
          <w:color w:val="111111"/>
          <w:sz w:val="28"/>
          <w:szCs w:val="28"/>
          <w:rtl/>
        </w:rPr>
        <w:t xml:space="preserve">تاريخ التأليف: 1211ه-</w:t>
      </w:r>
    </w:p>
    <w:p>
      <w:pPr>
        <w:pStyle w:val="BookText"/>
      </w:pPr>
      <w:r>
        <w:rPr>
          <w:rFonts w:ascii="Amiri" w:hAnsi="Amiri" w:eastAsia="Amiri" w:cs="Amiri"/>
          <w:lang w:bidi="ar-SA"/>
          <w:color w:val="111111"/>
          <w:sz w:val="28"/>
          <w:szCs w:val="28"/>
          <w:rtl/>
        </w:rPr>
        <w:t xml:space="preserve">[فنخا :17 28 (1 نسخة])</w:t>
      </w:r>
    </w:p>
    <w:p>
      <w:pPr>
        <w:pStyle w:val="BookText"/>
      </w:pPr>
      <w:r>
        <w:rPr>
          <w:rFonts w:ascii="IRNazanin" w:hAnsi="IRNazanin" w:eastAsia="IRNazanin" w:cs="IRNazanin"/>
          <w:lang w:bidi="fa-IR"/>
          <w:color w:val="111111"/>
          <w:sz w:val="28"/>
          <w:szCs w:val="28"/>
          <w:rtl/>
        </w:rPr>
        <w:t xml:space="preserve">32799 .بغداد؛ دار المخطوطات؛ رقم المخطوط : 33443/2</w:t>
      </w:r>
    </w:p>
    <w:p>
      <w:pPr>
        <w:pStyle w:val="BookText"/>
      </w:pPr>
      <w:r>
        <w:rPr>
          <w:rFonts w:ascii="Amiri" w:hAnsi="Amiri" w:eastAsia="Amiri" w:cs="Amiri"/>
          <w:lang w:bidi="ar-SA"/>
          <w:color w:val="111111"/>
          <w:sz w:val="28"/>
          <w:szCs w:val="28"/>
          <w:rtl/>
        </w:rPr>
        <w:t xml:space="preserve">كا :عباس العذاري الحلّي، تا: 1305ه- 29 ص ، 21 س، 20*16سم [المتحف العراقي -ف:</w:t>
      </w:r>
    </w:p>
    <w:p>
      <w:pPr>
        <w:pStyle w:val="BookText"/>
      </w:pPr>
      <w:r>
        <w:rPr>
          <w:rFonts w:ascii="IRNazanin" w:hAnsi="IRNazanin" w:eastAsia="IRNazanin" w:cs="IRNazanin"/>
          <w:lang w:bidi="fa-IR"/>
          <w:color w:val="111111"/>
          <w:sz w:val="28"/>
          <w:szCs w:val="28"/>
          <w:rtl/>
        </w:rPr>
        <w:t xml:space="preserve">الادب 324]</w:t>
      </w:r>
    </w:p>
    <w:p>
      <w:pPr>
        <w:pStyle w:val="BookText"/>
      </w:pPr>
      <w:r>
        <w:rPr>
          <w:rFonts w:ascii="IRNazanin" w:hAnsi="IRNazanin" w:eastAsia="IRNazanin" w:cs="IRNazanin"/>
          <w:lang w:bidi="fa-IR"/>
          <w:color w:val="111111"/>
          <w:sz w:val="28"/>
          <w:szCs w:val="28"/>
          <w:rtl/>
        </w:rPr>
        <w:t xml:space="preserve">32800 .بغداد؛ دار المخطوطات؛ رقم المخطوط : 3203/2</w:t>
      </w:r>
    </w:p>
    <w:p>
      <w:pPr>
        <w:pStyle w:val="BookText"/>
      </w:pPr>
      <w:r>
        <w:rPr>
          <w:rFonts w:ascii="IRNazanin" w:hAnsi="IRNazanin" w:eastAsia="IRNazanin" w:cs="IRNazanin"/>
          <w:lang w:bidi="fa-IR"/>
          <w:color w:val="111111"/>
          <w:sz w:val="28"/>
          <w:szCs w:val="28"/>
          <w:rtl/>
        </w:rPr>
        <w:t xml:space="preserve">کا :عبدالرزاق فليح البغدادي، تا: 1326ه- 25 ص 23 س، 22/5*15/5سم [المتحف</w:t>
      </w:r>
    </w:p>
    <w:p>
      <w:pPr>
        <w:pStyle w:val="BookText"/>
      </w:pPr>
      <w:r>
        <w:rPr>
          <w:rFonts w:ascii="Amiri" w:hAnsi="Amiri" w:eastAsia="Amiri" w:cs="Amiri"/>
          <w:lang w:bidi="ar-SA"/>
          <w:color w:val="111111"/>
          <w:sz w:val="28"/>
          <w:szCs w:val="28"/>
          <w:rtl/>
        </w:rPr>
        <w:t xml:space="preserve">العراقي - ف: الادب 323]</w:t>
      </w:r>
    </w:p>
    <w:p>
      <w:pPr>
        <w:pStyle w:val="BookText"/>
      </w:pPr>
      <w:r>
        <w:rPr>
          <w:rFonts w:ascii="IRNazanin" w:hAnsi="IRNazanin" w:eastAsia="IRNazanin" w:cs="IRNazanin"/>
          <w:lang w:bidi="fa-IR"/>
          <w:color w:val="111111"/>
          <w:sz w:val="28"/>
          <w:szCs w:val="28"/>
          <w:rtl/>
        </w:rPr>
        <w:t xml:space="preserve">32801 .بغداد؛ دار المخطوطات؛ رقم المخطوط : 11201/2</w:t>
      </w:r>
    </w:p>
    <w:p>
      <w:pPr>
        <w:pStyle w:val="BookText"/>
      </w:pPr>
      <w:r>
        <w:rPr>
          <w:rFonts w:ascii="IRNazanin" w:hAnsi="IRNazanin" w:eastAsia="IRNazanin" w:cs="IRNazanin"/>
          <w:lang w:bidi="fa-IR"/>
          <w:color w:val="111111"/>
          <w:sz w:val="28"/>
          <w:szCs w:val="28"/>
          <w:rtl/>
        </w:rPr>
        <w:t xml:space="preserve">نسخ ،کا :مجهول ،تا: 1348 ه- 29 ص 21 س ، 23/5*18 سم [المتحف العراقي - ف: الادب</w:t>
      </w:r>
    </w:p>
    <w:p>
      <w:pPr>
        <w:pStyle w:val="BookText"/>
      </w:pPr>
      <w:r>
        <w:rPr>
          <w:rFonts w:ascii="Times New Roman" w:hAnsi="Times New Roman" w:eastAsia="Times New Roman" w:cs="Times New Roman"/>
          <w:lang w:val="en-US" w:bidi="en-US"/>
          <w:color w:val="111111"/>
          <w:sz w:val="28"/>
          <w:szCs w:val="28"/>
          <w:rtl/>
        </w:rPr>
        <w:t xml:space="preserve">324 ]</w:t>
      </w:r>
    </w:p>
    <w:p>
      <w:pPr>
        <w:pStyle w:val="BookText"/>
      </w:pPr>
      <w:r>
        <w:rPr>
          <w:rFonts w:ascii="IRNazanin" w:hAnsi="IRNazanin" w:eastAsia="IRNazanin" w:cs="IRNazanin"/>
          <w:lang w:bidi="fa-IR"/>
          <w:color w:val="111111"/>
          <w:sz w:val="28"/>
          <w:szCs w:val="28"/>
          <w:rtl/>
        </w:rPr>
        <w:t xml:space="preserve">32802 .بغداد؛ دار المخطوطات؛ رقم المخطوط : 780/1</w:t>
      </w:r>
    </w:p>
    <w:p>
      <w:pPr>
        <w:pStyle w:val="BookText"/>
      </w:pPr>
      <w:r>
        <w:rPr>
          <w:rFonts w:ascii="Amiri" w:hAnsi="Amiri" w:eastAsia="Amiri" w:cs="Amiri"/>
          <w:lang w:bidi="ar-SA"/>
          <w:color w:val="111111"/>
          <w:sz w:val="28"/>
          <w:szCs w:val="28"/>
          <w:rtl/>
        </w:rPr>
        <w:t xml:space="preserve">أوّلها :سبحان من أنشأ من رياض الأفكار نظماً ...</w:t>
      </w:r>
    </w:p>
    <w:p>
      <w:pPr>
        <w:pStyle w:val="BookText"/>
      </w:pPr>
      <w:r>
        <w:rPr>
          <w:rFonts w:ascii="IRNazanin" w:hAnsi="IRNazanin" w:eastAsia="IRNazanin" w:cs="IRNazanin"/>
          <w:lang w:bidi="fa-IR"/>
          <w:color w:val="111111"/>
          <w:sz w:val="28"/>
          <w:szCs w:val="28"/>
          <w:rtl/>
        </w:rPr>
        <w:t xml:space="preserve">کا: مجهول، تا: مجهول؛ 42 ص 17س، 20/5*14سم [المتحف العراقي -ف: الادب- 323]</w:t>
      </w:r>
    </w:p>
    <w:p>
      <w:pPr>
        <w:pStyle w:val="Heading2"/>
      </w:pPr>
      <w:bookmarkStart w:id="1721" w:name="_Toc979"/>
      <w:r>
        <w:t>روضة الأذكار / دعاء - فارسي</w:t>
      </w:r>
      <w:bookmarkEnd w:id="1721"/>
    </w:p>
    <w:p>
      <w:pPr>
        <w:pStyle w:val="BookText"/>
      </w:pPr>
      <w:r>
        <w:rPr>
          <w:rFonts w:ascii="Amiri" w:hAnsi="Amiri" w:eastAsia="Amiri" w:cs="Amiri"/>
          <w:lang w:bidi="ar-SA"/>
          <w:color w:val="111111"/>
          <w:sz w:val="28"/>
          <w:szCs w:val="28"/>
          <w:rtl/>
        </w:rPr>
        <w:t xml:space="preserve">المجذوب التبريزي، محمّد بن محمّد رضا ( - 1093 ه-)</w:t>
      </w:r>
    </w:p>
    <w:p>
      <w:pPr>
        <w:pStyle w:val="BookText"/>
      </w:pPr>
      <w:r>
        <w:rPr>
          <w:rFonts w:ascii="Amiri" w:hAnsi="Amiri" w:eastAsia="Amiri" w:cs="Amiri"/>
          <w:lang w:bidi="ar-SA"/>
          <w:color w:val="111111"/>
          <w:sz w:val="28"/>
          <w:szCs w:val="28"/>
          <w:rtl/>
        </w:rPr>
        <w:t xml:space="preserve">تاريخ التأليف: 1081ه-</w:t>
      </w:r>
    </w:p>
    <w:p>
      <w:pPr>
        <w:pStyle w:val="BookText"/>
      </w:pPr>
      <w:r>
        <w:rPr>
          <w:rFonts w:ascii="IRNazanin" w:hAnsi="IRNazanin" w:eastAsia="IRNazanin" w:cs="IRNazanin"/>
          <w:lang w:bidi="fa-IR"/>
          <w:color w:val="111111"/>
          <w:sz w:val="28"/>
          <w:szCs w:val="28"/>
          <w:rtl/>
        </w:rPr>
        <w:t xml:space="preserve">أوّله: لك الحمد والشكر يا سامع الدعاء لك المن والفضل يا معطي الوری بک اعتصامي في</w:t>
      </w:r>
    </w:p>
    <w:p>
      <w:pPr>
        <w:pStyle w:val="BookText"/>
      </w:pPr>
      <w:r>
        <w:rPr>
          <w:rFonts w:ascii="Amiri" w:hAnsi="Amiri" w:eastAsia="Amiri" w:cs="Amiri"/>
          <w:lang w:bidi="ar-SA"/>
          <w:color w:val="111111"/>
          <w:sz w:val="28"/>
          <w:szCs w:val="28"/>
          <w:rtl/>
        </w:rPr>
        <w:t xml:space="preserve">كل أمر وحالة</w:t>
      </w:r>
    </w:p>
    <w:p>
      <w:pPr>
        <w:pStyle w:val="BookText"/>
      </w:pPr>
      <w:r>
        <w:rPr>
          <w:rFonts w:ascii="Amiri" w:hAnsi="Amiri" w:eastAsia="Amiri" w:cs="Amiri"/>
          <w:lang w:bidi="ar-SA"/>
          <w:color w:val="111111"/>
          <w:sz w:val="28"/>
          <w:szCs w:val="28"/>
          <w:rtl/>
        </w:rPr>
        <w:t xml:space="preserve">[فنخا :17 28-30( 28 نسخة)]</w:t>
      </w:r>
    </w:p>
    <w:p>
      <w:pPr>
        <w:pStyle w:val="BookText"/>
      </w:pPr>
      <w:r>
        <w:rPr>
          <w:rFonts w:ascii="Times New Roman" w:hAnsi="Times New Roman" w:eastAsia="Times New Roman" w:cs="Times New Roman"/>
          <w:lang w:val="en-US" w:bidi="en-US"/>
          <w:color w:val="111111"/>
          <w:sz w:val="28"/>
          <w:szCs w:val="28"/>
          <w:rtl/>
        </w:rPr>
        <w:t xml:space="preserve">32803.</w:t>
      </w:r>
    </w:p>
    <w:p>
      <w:pPr>
        <w:pStyle w:val="BookText"/>
      </w:pPr>
      <w:r>
        <w:rPr>
          <w:rFonts w:ascii="Amiri" w:hAnsi="Amiri" w:eastAsia="Amiri" w:cs="Amiri"/>
          <w:lang w:bidi="ar-SA"/>
          <w:color w:val="111111"/>
          <w:sz w:val="28"/>
          <w:szCs w:val="28"/>
          <w:rtl/>
        </w:rPr>
        <w:t xml:space="preserve">كربلاء ؛الشهرستاني عبد الرضا؛ رقم المخطوط دون الرقم</w:t>
      </w:r>
    </w:p>
    <w:p>
      <w:pPr>
        <w:pStyle w:val="BookText"/>
      </w:pPr>
      <w:r>
        <w:rPr>
          <w:rFonts w:ascii="IRNazanin" w:hAnsi="IRNazanin" w:eastAsia="IRNazanin" w:cs="IRNazanin"/>
          <w:lang w:bidi="fa-IR"/>
          <w:color w:val="111111"/>
          <w:sz w:val="28"/>
          <w:szCs w:val="28"/>
          <w:rtl/>
        </w:rPr>
        <w:t xml:space="preserve">نسخ، کا: مجهول، تا: 26 ربيع الثاني 1121ه- [نشريه: 5 - 439]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5" w:name="pg8060_98831"/>
    <w:bookmarkEnd w:id="365"/>
    <w:p>
      <w:pPr>
        <w:pStyle w:val="BookText"/>
      </w:pPr>
      <w:r>
        <w:rPr>
          <w:rFonts w:ascii="Amiri" w:hAnsi="Amiri" w:eastAsia="Amiri" w:cs="Amiri"/>
          <w:lang w:bidi="ar-SA"/>
          <w:color w:val="111111"/>
          <w:sz w:val="28"/>
          <w:szCs w:val="28"/>
          <w:rtl/>
        </w:rPr>
        <w:t xml:space="preserve">32804 .كربلاء؛ العتبة العباسية؛ رقم المخطوط : 794</w:t>
      </w:r>
    </w:p>
    <w:p>
      <w:pPr>
        <w:pStyle w:val="BookText"/>
      </w:pPr>
      <w:r>
        <w:rPr>
          <w:rFonts w:ascii="IRNazanin" w:hAnsi="IRNazanin" w:eastAsia="IRNazanin" w:cs="IRNazanin"/>
          <w:lang w:bidi="fa-IR"/>
          <w:color w:val="111111"/>
          <w:sz w:val="28"/>
          <w:szCs w:val="28"/>
          <w:rtl/>
        </w:rPr>
        <w:t xml:space="preserve">أوّلها:مطابق؛ آخرها :باید که گوسفندی ذبح کند و گوشت آن را بر برادران مؤمن یا به درویشان دهد و این کلمات بگوید بدرستی که داده شود او را آنچه طلب کرده</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نسخ ،کا :رجبعلي، تا : 16 شوال 1163ه-؛ 217ق، 27 س، 31*20سم [ف: 2 - 366]</w:t>
      </w:r>
    </w:p>
    <w:p>
      <w:pPr>
        <w:pStyle w:val="BookText"/>
      </w:pPr>
      <w:r>
        <w:rPr>
          <w:rFonts w:ascii="Amiri" w:hAnsi="Amiri" w:eastAsia="Amiri" w:cs="Amiri"/>
          <w:lang w:bidi="ar-SA"/>
          <w:color w:val="111111"/>
          <w:sz w:val="28"/>
          <w:szCs w:val="28"/>
          <w:rtl/>
        </w:rPr>
        <w:t xml:space="preserve">32805 . النجف الأشرف؛ مؤسسة كاشف الغطاء العامة؛ رقم المخطوط : 1133</w:t>
      </w:r>
    </w:p>
    <w:p>
      <w:pPr>
        <w:pStyle w:val="BookText"/>
      </w:pPr>
      <w:r>
        <w:rPr>
          <w:rFonts w:ascii="IRNazanin" w:hAnsi="IRNazanin" w:eastAsia="IRNazanin" w:cs="IRNazanin"/>
          <w:lang w:bidi="fa-IR"/>
          <w:color w:val="111111"/>
          <w:sz w:val="28"/>
          <w:szCs w:val="28"/>
          <w:rtl/>
        </w:rPr>
        <w:t xml:space="preserve">کا :مجهول تا: مجهول ؛116 ص [ف: 1 - 218]</w:t>
      </w:r>
    </w:p>
    <w:p>
      <w:pPr>
        <w:pStyle w:val="Heading2"/>
      </w:pPr>
      <w:bookmarkStart w:id="1722" w:name="_Toc980"/>
      <w:r>
        <w:t>روضة الأسرار في مناقب الشيخ عبد القادر الكيلاني / تراجم - عربي</w:t>
      </w:r>
      <w:bookmarkEnd w:id="1722"/>
    </w:p>
    <w:p>
      <w:pPr>
        <w:pStyle w:val="BookText"/>
      </w:pPr>
      <w:r>
        <w:rPr>
          <w:rFonts w:ascii="Amiri" w:hAnsi="Amiri" w:eastAsia="Amiri" w:cs="Amiri"/>
          <w:lang w:bidi="ar-SA"/>
          <w:color w:val="111111"/>
          <w:sz w:val="28"/>
          <w:szCs w:val="28"/>
          <w:rtl/>
        </w:rPr>
        <w:t xml:space="preserve">البسطامي، عبد الرحمن بن محمّد( - 858 ه-)</w:t>
      </w:r>
    </w:p>
    <w:p>
      <w:pPr>
        <w:pStyle w:val="BookText"/>
      </w:pPr>
      <w:r>
        <w:rPr>
          <w:rFonts w:ascii="Times New Roman" w:hAnsi="Times New Roman" w:eastAsia="Times New Roman" w:cs="Times New Roman"/>
          <w:lang w:val="en-US" w:bidi="en-US"/>
          <w:color w:val="111111"/>
          <w:sz w:val="28"/>
          <w:szCs w:val="28"/>
          <w:rtl/>
        </w:rPr>
        <w:t xml:space="preserve">32806.</w:t>
      </w:r>
    </w:p>
    <w:p>
      <w:pPr>
        <w:pStyle w:val="BookText"/>
      </w:pPr>
      <w:r>
        <w:rPr>
          <w:rFonts w:ascii="Amiri" w:hAnsi="Amiri" w:eastAsia="Amiri" w:cs="Amiri"/>
          <w:lang w:bidi="ar-SA"/>
          <w:color w:val="111111"/>
          <w:sz w:val="28"/>
          <w:szCs w:val="28"/>
          <w:rtl/>
        </w:rPr>
        <w:t xml:space="preserve">بغداد؛ مكتبة الأوقاف العامة؛ رقم المخطوط : 188/2</w:t>
      </w:r>
    </w:p>
    <w:p>
      <w:pPr>
        <w:pStyle w:val="BookText"/>
      </w:pPr>
      <w:r>
        <w:rPr>
          <w:rFonts w:ascii="Amiri" w:hAnsi="Amiri" w:eastAsia="Amiri" w:cs="Amiri"/>
          <w:lang w:bidi="ar-SA"/>
          <w:color w:val="111111"/>
          <w:sz w:val="28"/>
          <w:szCs w:val="28"/>
          <w:rtl/>
        </w:rPr>
        <w:t xml:space="preserve">أوّلها : ... الحمد لله الذي جعل قلوب العارفين معاني أسراره ...</w:t>
      </w:r>
    </w:p>
    <w:p>
      <w:pPr>
        <w:pStyle w:val="BookText"/>
      </w:pPr>
      <w:r>
        <w:rPr>
          <w:rFonts w:ascii="IRNazanin" w:hAnsi="IRNazanin" w:eastAsia="IRNazanin" w:cs="IRNazanin"/>
          <w:lang w:bidi="fa-IR"/>
          <w:color w:val="111111"/>
          <w:sz w:val="28"/>
          <w:szCs w:val="28"/>
          <w:rtl/>
        </w:rPr>
        <w:t xml:space="preserve">کا: ویس بن مصطفى الكردي، تا: 1229ه- بغداد (الحضرة القادرية)؛ 26ق،</w:t>
      </w:r>
    </w:p>
    <w:p>
      <w:pPr>
        <w:pStyle w:val="BookText"/>
      </w:pPr>
      <w:r>
        <w:rPr>
          <w:rFonts w:ascii="IRNazanin" w:hAnsi="IRNazanin" w:eastAsia="IRNazanin" w:cs="IRNazanin"/>
          <w:lang w:bidi="fa-IR"/>
          <w:color w:val="111111"/>
          <w:sz w:val="28"/>
          <w:szCs w:val="28"/>
          <w:rtl/>
        </w:rPr>
        <w:t xml:space="preserve">21*15سم [ف: 4 - 238]</w:t>
      </w:r>
    </w:p>
    <w:p>
      <w:pPr>
        <w:pStyle w:val="Heading2"/>
      </w:pPr>
      <w:bookmarkStart w:id="1723" w:name="_Toc981"/>
      <w:r>
        <w:t>روضة الإسلام / - عربي</w:t>
      </w:r>
      <w:bookmarkEnd w:id="1723"/>
    </w:p>
    <w:p>
      <w:pPr>
        <w:pStyle w:val="BookText"/>
      </w:pPr>
      <w:r>
        <w:rPr>
          <w:rFonts w:ascii="Amiri" w:hAnsi="Amiri" w:eastAsia="Amiri" w:cs="Amiri"/>
          <w:lang w:bidi="ar-SA"/>
          <w:color w:val="111111"/>
          <w:sz w:val="28"/>
          <w:szCs w:val="28"/>
          <w:rtl/>
        </w:rPr>
        <w:t xml:space="preserve">32807 .بغداد؛ مكتبة الأوقاف العامة؛ رقم المخطوط: 12478/3</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والصلوة والسلام على سيد الخلق محمّد</w:t>
      </w:r>
    </w:p>
    <w:p>
      <w:pPr>
        <w:pStyle w:val="BookText"/>
      </w:pPr>
      <w:r>
        <w:rPr>
          <w:rFonts w:ascii="Amiri" w:hAnsi="Amiri" w:eastAsia="Amiri" w:cs="Amiri"/>
          <w:lang w:bidi="ar-SA"/>
          <w:color w:val="111111"/>
          <w:sz w:val="28"/>
          <w:szCs w:val="28"/>
          <w:rtl/>
        </w:rPr>
        <w:t xml:space="preserve">اجمعين وآله وصحبه الطاهرين...</w:t>
      </w:r>
    </w:p>
    <w:p>
      <w:pPr>
        <w:pStyle w:val="BookText"/>
      </w:pPr>
      <w:r>
        <w:rPr>
          <w:rFonts w:ascii="Amiri" w:hAnsi="Amiri" w:eastAsia="Amiri" w:cs="Amiri"/>
          <w:lang w:bidi="ar-SA"/>
          <w:color w:val="111111"/>
          <w:sz w:val="28"/>
          <w:szCs w:val="28"/>
          <w:rtl/>
        </w:rPr>
        <w:t xml:space="preserve">كا :السيد عمر بن السيد محمود، تا: 1230ه-؛ 19 ق، 11س، 20*15سم [ف: 2 - 417]</w:t>
      </w:r>
    </w:p>
    <w:p>
      <w:pPr>
        <w:pStyle w:val="Heading2"/>
      </w:pPr>
      <w:bookmarkStart w:id="1724" w:name="_Toc982"/>
      <w:r>
        <w:t>روضة الأعيان في اخبار مشاهير الزمان / تراجم، تاريخ - عربي</w:t>
      </w:r>
      <w:bookmarkEnd w:id="1724"/>
    </w:p>
    <w:p>
      <w:pPr>
        <w:pStyle w:val="BookText"/>
      </w:pPr>
      <w:r>
        <w:rPr>
          <w:rFonts w:ascii="Amiri" w:hAnsi="Amiri" w:eastAsia="Amiri" w:cs="Amiri"/>
          <w:lang w:bidi="ar-SA"/>
          <w:color w:val="111111"/>
          <w:sz w:val="28"/>
          <w:szCs w:val="28"/>
          <w:rtl/>
        </w:rPr>
        <w:t xml:space="preserve">ابن الحمادي، محمّد بن أبي بكر (- 750 ه-)</w:t>
      </w:r>
    </w:p>
    <w:p>
      <w:pPr>
        <w:pStyle w:val="BookText"/>
      </w:pPr>
      <w:r>
        <w:rPr>
          <w:rFonts w:ascii="Times New Roman" w:hAnsi="Times New Roman" w:eastAsia="Times New Roman" w:cs="Times New Roman"/>
          <w:lang w:val="en-US" w:bidi="en-US"/>
          <w:color w:val="111111"/>
          <w:sz w:val="28"/>
          <w:szCs w:val="28"/>
          <w:rtl/>
        </w:rPr>
        <w:t xml:space="preserve">32808.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389 مصورة</w:t>
      </w:r>
    </w:p>
    <w:p>
      <w:pPr>
        <w:pStyle w:val="BookText"/>
      </w:pPr>
      <w:r>
        <w:rPr>
          <w:rFonts w:ascii="Amiri" w:hAnsi="Amiri" w:eastAsia="Amiri" w:cs="Amiri"/>
          <w:lang w:bidi="ar-SA"/>
          <w:color w:val="111111"/>
          <w:sz w:val="28"/>
          <w:szCs w:val="28"/>
          <w:rtl/>
        </w:rPr>
        <w:t xml:space="preserve">أوّلها:البسملة، الحمد لله الأول الآخر الباطن الظاهر مصرف الأكوان والدهور</w:t>
      </w:r>
    </w:p>
    <w:p>
      <w:pPr>
        <w:pStyle w:val="BookText"/>
      </w:pPr>
      <w:r>
        <w:rPr>
          <w:rFonts w:ascii="IRNazanin" w:hAnsi="IRNazanin" w:eastAsia="IRNazanin" w:cs="IRNazanin"/>
          <w:lang w:bidi="fa-IR"/>
          <w:color w:val="111111"/>
          <w:sz w:val="28"/>
          <w:szCs w:val="28"/>
          <w:rtl/>
        </w:rPr>
        <w:t xml:space="preserve">وبعد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6" w:name="pg8060_98832"/>
    <w:bookmarkEnd w:id="366"/>
    <w:p>
      <w:pPr>
        <w:pStyle w:val="BookText"/>
      </w:pPr>
      <w:r>
        <w:rPr>
          <w:rFonts w:ascii="IRNazanin" w:hAnsi="IRNazanin" w:eastAsia="IRNazanin" w:cs="IRNazanin"/>
          <w:lang w:bidi="fa-IR"/>
          <w:color w:val="111111"/>
          <w:sz w:val="28"/>
          <w:szCs w:val="28"/>
          <w:rtl/>
        </w:rPr>
        <w:t xml:space="preserve">فيقول العبد الضعيف العاجز الأسيف محمّد بن أبي بكر ... هذا كتاب سميته روضة الأعيان في أخبار مشاهیر زمان سلكت بتأليفه طريقة مخصوصة؛آخرها :فاشتراها المعتصم بمائ ألف درهم واعتقها ولم تبع للمأمون جارية غيرها وكانت تحضر مجلس المعتصم وتغنيه وعاشت قريب ستا وتسعين سنة وماتت وهذا آخر المجموع المبارك ...</w:t>
      </w:r>
    </w:p>
    <w:p>
      <w:pPr>
        <w:pStyle w:val="BookText"/>
      </w:pPr>
      <w:r>
        <w:rPr>
          <w:rFonts w:ascii="IRNazanin" w:hAnsi="IRNazanin" w:eastAsia="IRNazanin" w:cs="IRNazanin"/>
          <w:lang w:bidi="fa-IR"/>
          <w:color w:val="111111"/>
          <w:sz w:val="28"/>
          <w:szCs w:val="28"/>
          <w:rtl/>
        </w:rPr>
        <w:t xml:space="preserve">والحمد لله وحده مصدر التصوير نسخة مكتبة دار الكتب المصرية تحت رقم 894 تاریخ</w:t>
      </w:r>
    </w:p>
    <w:p>
      <w:pPr>
        <w:pStyle w:val="BookText"/>
      </w:pPr>
      <w:r>
        <w:rPr>
          <w:rFonts w:ascii="IRNazanin" w:hAnsi="IRNazanin" w:eastAsia="IRNazanin" w:cs="IRNazanin"/>
          <w:lang w:bidi="fa-IR"/>
          <w:color w:val="111111"/>
          <w:sz w:val="28"/>
          <w:szCs w:val="28"/>
          <w:rtl/>
        </w:rPr>
        <w:t xml:space="preserve">کا: مجهول، تا :مجهول؛ 170 ص [مصورات - ف 2 - 100]</w:t>
      </w:r>
    </w:p>
    <w:p>
      <w:pPr>
        <w:pStyle w:val="BookText"/>
      </w:pPr>
      <w:r>
        <w:rPr>
          <w:rFonts w:ascii="Amiri" w:hAnsi="Amiri" w:eastAsia="Amiri" w:cs="Amiri"/>
          <w:lang w:bidi="ar-SA"/>
          <w:color w:val="111111"/>
          <w:sz w:val="28"/>
          <w:szCs w:val="28"/>
          <w:rtl/>
        </w:rPr>
        <w:t xml:space="preserve">32809 .النجف الأشرف؛ مكتبة آية الله الحكيم العامة؛ رقم المخطوط : 390 مصورة</w:t>
      </w:r>
    </w:p>
    <w:p>
      <w:pPr>
        <w:pStyle w:val="BookText"/>
      </w:pPr>
      <w:r>
        <w:rPr>
          <w:rFonts w:ascii="IRNazanin" w:hAnsi="IRNazanin" w:eastAsia="IRNazanin" w:cs="IRNazanin"/>
          <w:lang w:bidi="fa-IR"/>
          <w:color w:val="111111"/>
          <w:sz w:val="28"/>
          <w:szCs w:val="28"/>
          <w:rtl/>
        </w:rPr>
        <w:t xml:space="preserve">مصدر التصوير :نسخة المكتبة التيمورية تحت رقم 893 تاریخ ،کا :مجهول ،تا :مجهول؛</w:t>
      </w:r>
    </w:p>
    <w:p>
      <w:pPr>
        <w:pStyle w:val="BookText"/>
      </w:pPr>
      <w:r>
        <w:rPr>
          <w:rFonts w:ascii="IRNazanin" w:hAnsi="IRNazanin" w:eastAsia="IRNazanin" w:cs="IRNazanin"/>
          <w:lang w:bidi="fa-IR"/>
          <w:color w:val="111111"/>
          <w:sz w:val="28"/>
          <w:szCs w:val="28"/>
          <w:rtl/>
        </w:rPr>
        <w:t xml:space="preserve">267 ص [(مصورات) - ف: 2 - 100]</w:t>
      </w:r>
    </w:p>
    <w:p>
      <w:pPr>
        <w:pStyle w:val="Heading2"/>
      </w:pPr>
      <w:bookmarkStart w:id="1725" w:name="_Toc983"/>
      <w:r>
        <w:t>روضة الأفراح في شرح مراح الأرواح / صرف - عربي</w:t>
      </w:r>
      <w:bookmarkEnd w:id="1725"/>
    </w:p>
    <w:p>
      <w:pPr>
        <w:pStyle w:val="BookText"/>
      </w:pPr>
      <w:r>
        <w:rPr>
          <w:rFonts w:ascii="Amiri" w:hAnsi="Amiri" w:eastAsia="Amiri" w:cs="Amiri"/>
          <w:lang w:bidi="ar-SA"/>
          <w:color w:val="111111"/>
          <w:sz w:val="28"/>
          <w:szCs w:val="28"/>
          <w:rtl/>
        </w:rPr>
        <w:t xml:space="preserve">الطباطبائي الحكيم محسن بن مهدي (القرن 14 ه-)</w:t>
      </w:r>
    </w:p>
    <w:p>
      <w:pPr>
        <w:pStyle w:val="BookText"/>
      </w:pPr>
      <w:r>
        <w:rPr>
          <w:rFonts w:ascii="Times New Roman" w:hAnsi="Times New Roman" w:eastAsia="Times New Roman" w:cs="Times New Roman"/>
          <w:lang w:val="en-US" w:bidi="en-US"/>
          <w:color w:val="111111"/>
          <w:sz w:val="28"/>
          <w:szCs w:val="28"/>
          <w:rtl/>
        </w:rPr>
        <w:t xml:space="preserve">32810.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2272</w:t>
      </w:r>
    </w:p>
    <w:p>
      <w:pPr>
        <w:pStyle w:val="BookText"/>
      </w:pPr>
      <w:r>
        <w:rPr>
          <w:rFonts w:ascii="Amiri" w:hAnsi="Amiri" w:eastAsia="Amiri" w:cs="Amiri"/>
          <w:lang w:bidi="ar-SA"/>
          <w:color w:val="111111"/>
          <w:sz w:val="28"/>
          <w:szCs w:val="28"/>
          <w:rtl/>
        </w:rPr>
        <w:t xml:space="preserve">كاتب - مؤلف، تا: 1327ه-؛ 117 ص 21/5*15/5 سم [معجم المخطوطات النجفية : 454]</w:t>
      </w:r>
    </w:p>
    <w:p>
      <w:pPr>
        <w:pStyle w:val="Heading2"/>
      </w:pPr>
      <w:bookmarkStart w:id="1726" w:name="_Toc984"/>
      <w:r>
        <w:t>روضة الأمان في مدح صاحب الزمان / شعر - عربي</w:t>
      </w:r>
      <w:bookmarkEnd w:id="1726"/>
    </w:p>
    <w:p>
      <w:pPr>
        <w:pStyle w:val="BookText"/>
      </w:pPr>
      <w:r>
        <w:rPr>
          <w:rFonts w:ascii="Amiri" w:hAnsi="Amiri" w:eastAsia="Amiri" w:cs="Amiri"/>
          <w:lang w:bidi="ar-SA"/>
          <w:color w:val="111111"/>
          <w:sz w:val="28"/>
          <w:szCs w:val="28"/>
          <w:rtl/>
        </w:rPr>
        <w:t xml:space="preserve">السماوي محمّد بن محمّد طاهر (1292 - 1370 ه- )</w:t>
      </w:r>
    </w:p>
    <w:p>
      <w:pPr>
        <w:pStyle w:val="BookText"/>
      </w:pPr>
      <w:r>
        <w:rPr>
          <w:rFonts w:ascii="Amiri" w:hAnsi="Amiri" w:eastAsia="Amiri" w:cs="Amiri"/>
          <w:lang w:bidi="ar-SA"/>
          <w:color w:val="111111"/>
          <w:sz w:val="28"/>
          <w:szCs w:val="28"/>
          <w:rtl/>
        </w:rPr>
        <w:t xml:space="preserve">32811 . النجف الأشرف؛ مكتبة آية الله الحكيم العامة؛ رقم المخطوط : 1940</w:t>
      </w:r>
    </w:p>
    <w:p>
      <w:pPr>
        <w:pStyle w:val="BookText"/>
      </w:pPr>
      <w:r>
        <w:rPr>
          <w:rFonts w:ascii="IRNazanin" w:hAnsi="IRNazanin" w:eastAsia="IRNazanin" w:cs="IRNazanin"/>
          <w:lang w:bidi="fa-IR"/>
          <w:color w:val="111111"/>
          <w:sz w:val="28"/>
          <w:szCs w:val="28"/>
          <w:rtl/>
        </w:rPr>
        <w:t xml:space="preserve">کا :مجهول ،تا :مجهول؛ 12 ص 20*13/5 سم [ معجم المخطوطات النجفية 454]</w:t>
      </w:r>
    </w:p>
    <w:p>
      <w:pPr>
        <w:pStyle w:val="Heading2"/>
      </w:pPr>
      <w:bookmarkStart w:id="1727" w:name="_Toc985"/>
      <w:r>
        <w:t>روضة الأمثال / علوم القرآن - عربي</w:t>
      </w:r>
      <w:bookmarkEnd w:id="1727"/>
    </w:p>
    <w:p>
      <w:pPr>
        <w:pStyle w:val="BookText"/>
      </w:pPr>
      <w:r>
        <w:rPr>
          <w:rFonts w:ascii="Amiri" w:hAnsi="Amiri" w:eastAsia="Amiri" w:cs="Amiri"/>
          <w:lang w:bidi="ar-SA"/>
          <w:color w:val="111111"/>
          <w:sz w:val="28"/>
          <w:szCs w:val="28"/>
          <w:rtl/>
        </w:rPr>
        <w:t xml:space="preserve">الكوزه ،كناني، أحمد بن عبد الله ( 1327 ه- )</w:t>
      </w:r>
    </w:p>
    <w:p>
      <w:pPr>
        <w:pStyle w:val="BookText"/>
      </w:pPr>
      <w:r>
        <w:rPr>
          <w:rFonts w:ascii="Amiri" w:hAnsi="Amiri" w:eastAsia="Amiri" w:cs="Amiri"/>
          <w:lang w:bidi="ar-SA"/>
          <w:color w:val="111111"/>
          <w:sz w:val="28"/>
          <w:szCs w:val="28"/>
          <w:rtl/>
        </w:rPr>
        <w:t xml:space="preserve">تاريخ التأليف: شوال 1320ه-</w:t>
      </w:r>
    </w:p>
    <w:p>
      <w:pPr>
        <w:pStyle w:val="BookText"/>
      </w:pPr>
      <w:r>
        <w:rPr>
          <w:rFonts w:ascii="IRNazanin" w:hAnsi="IRNazanin" w:eastAsia="IRNazanin" w:cs="IRNazanin"/>
          <w:lang w:bidi="fa-IR"/>
          <w:color w:val="111111"/>
          <w:sz w:val="28"/>
          <w:szCs w:val="28"/>
          <w:rtl/>
        </w:rPr>
        <w:t xml:space="preserve">طبع :طهران 1325ه-</w:t>
      </w:r>
    </w:p>
    <w:p>
      <w:pPr>
        <w:pStyle w:val="BookText"/>
      </w:pPr>
      <w:r>
        <w:rPr>
          <w:rFonts w:ascii="Amiri" w:hAnsi="Amiri" w:eastAsia="Amiri" w:cs="Amiri"/>
          <w:lang w:bidi="ar-SA"/>
          <w:color w:val="111111"/>
          <w:sz w:val="28"/>
          <w:szCs w:val="28"/>
          <w:rtl/>
        </w:rPr>
        <w:t xml:space="preserve">[فنخا :17 39 (1نسخة)]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67" w:name="pg8060_98833"/>
    <w:bookmarkEnd w:id="367"/>
    <w:p>
      <w:pPr>
        <w:pStyle w:val="BookText"/>
      </w:pPr>
      <w:r>
        <w:rPr>
          <w:rFonts w:ascii="Amiri" w:hAnsi="Amiri" w:eastAsia="Amiri" w:cs="Amiri"/>
          <w:lang w:bidi="ar-SA"/>
          <w:color w:val="111111"/>
          <w:sz w:val="28"/>
          <w:szCs w:val="28"/>
          <w:rtl/>
        </w:rPr>
        <w:t xml:space="preserve">32812 . 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رقم القرص 51 [ معجم المخطوطات النجفية: 454]</w:t>
      </w:r>
    </w:p>
    <w:p>
      <w:pPr>
        <w:pStyle w:val="Heading2"/>
      </w:pPr>
      <w:bookmarkStart w:id="1728" w:name="_Toc986"/>
      <w:r>
        <w:t>الروضة البهية في شرح اللمعة الدمشقية / فقه - عربي</w:t>
      </w:r>
      <w:bookmarkEnd w:id="1728"/>
    </w:p>
    <w:p>
      <w:pPr>
        <w:pStyle w:val="BookText"/>
      </w:pPr>
      <w:r>
        <w:rPr>
          <w:rFonts w:ascii="Amiri" w:hAnsi="Amiri" w:eastAsia="Amiri" w:cs="Amiri"/>
          <w:lang w:bidi="ar-SA"/>
          <w:color w:val="111111"/>
          <w:sz w:val="28"/>
          <w:szCs w:val="28"/>
          <w:rtl/>
        </w:rPr>
        <w:t xml:space="preserve">الشهيد الثاني ،زين الدين بن علي (911 - 965 ه-)</w:t>
      </w:r>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(734 - 786ه-)</w:t>
      </w:r>
    </w:p>
    <w:p>
      <w:pPr>
        <w:pStyle w:val="BookText"/>
      </w:pPr>
      <w:r>
        <w:rPr>
          <w:rFonts w:ascii="Amiri" w:hAnsi="Amiri" w:eastAsia="Amiri" w:cs="Amiri"/>
          <w:lang w:bidi="ar-SA"/>
          <w:color w:val="111111"/>
          <w:sz w:val="28"/>
          <w:szCs w:val="28"/>
          <w:rtl/>
        </w:rPr>
        <w:t xml:space="preserve">تاريخ التأليف: 6 جمادى الاخرى 956ه-</w:t>
      </w:r>
    </w:p>
    <w:p>
      <w:pPr>
        <w:pStyle w:val="BookText"/>
      </w:pPr>
      <w:r>
        <w:rPr>
          <w:rFonts w:ascii="Amiri" w:hAnsi="Amiri" w:eastAsia="Amiri" w:cs="Amiri"/>
          <w:lang w:bidi="ar-SA"/>
          <w:color w:val="111111"/>
          <w:sz w:val="28"/>
          <w:szCs w:val="28"/>
          <w:rtl/>
        </w:rPr>
        <w:t xml:space="preserve">أوّله: الحمد لله الذي شرح صدورنا بلمعة من شرائع الإسلام كافية في بيان الخطاب ونور قلوبنا</w:t>
      </w:r>
    </w:p>
    <w:p>
      <w:pPr>
        <w:pStyle w:val="BookText"/>
      </w:pPr>
      <w:r>
        <w:rPr>
          <w:rFonts w:ascii="Amiri" w:hAnsi="Amiri" w:eastAsia="Amiri" w:cs="Amiri"/>
          <w:lang w:bidi="ar-SA"/>
          <w:color w:val="111111"/>
          <w:sz w:val="28"/>
          <w:szCs w:val="28"/>
          <w:rtl/>
        </w:rPr>
        <w:t xml:space="preserve">.. وبعد فهذه تعليقة لطيفة ...</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17 462-136(1381 نسخة)]</w:t>
      </w:r>
    </w:p>
    <w:p>
      <w:pPr>
        <w:pStyle w:val="BookText"/>
      </w:pPr>
      <w:r>
        <w:rPr>
          <w:rFonts w:ascii="Amiri" w:hAnsi="Amiri" w:eastAsia="Amiri" w:cs="Amiri"/>
          <w:lang w:bidi="ar-SA"/>
          <w:color w:val="111111"/>
          <w:sz w:val="28"/>
          <w:szCs w:val="28"/>
          <w:rtl/>
        </w:rPr>
        <w:t xml:space="preserve">32813 . النجف الأشرف؛ مؤسسة كاشف الغطاء العامة؛ رقم المخطوط : 6814</w:t>
      </w:r>
    </w:p>
    <w:p>
      <w:pPr>
        <w:pStyle w:val="BookText"/>
      </w:pPr>
      <w:r>
        <w:rPr>
          <w:rFonts w:ascii="Amiri" w:hAnsi="Amiri" w:eastAsia="Amiri" w:cs="Amiri"/>
          <w:lang w:bidi="ar-SA"/>
          <w:color w:val="111111"/>
          <w:sz w:val="28"/>
          <w:szCs w:val="28"/>
          <w:rtl/>
        </w:rPr>
        <w:t xml:space="preserve">كاتب= مؤلف، تا: 956ه- 348 ص [ف: 1 - 218]</w:t>
      </w:r>
    </w:p>
    <w:p>
      <w:pPr>
        <w:pStyle w:val="BookText"/>
      </w:pPr>
      <w:r>
        <w:rPr>
          <w:rFonts w:ascii="Times New Roman" w:hAnsi="Times New Roman" w:eastAsia="Times New Roman" w:cs="Times New Roman"/>
          <w:lang w:val="en-US" w:bidi="en-US"/>
          <w:color w:val="111111"/>
          <w:sz w:val="28"/>
          <w:szCs w:val="28"/>
          <w:rtl/>
        </w:rPr>
        <w:t xml:space="preserve">32814.</w:t>
      </w:r>
    </w:p>
    <w:p>
      <w:pPr>
        <w:pStyle w:val="BookText"/>
      </w:pPr>
      <w:r>
        <w:rPr>
          <w:rFonts w:ascii="Amiri" w:hAnsi="Amiri" w:eastAsia="Amiri" w:cs="Amiri"/>
          <w:lang w:bidi="ar-SA"/>
          <w:color w:val="111111"/>
          <w:sz w:val="28"/>
          <w:szCs w:val="28"/>
          <w:rtl/>
        </w:rPr>
        <w:t xml:space="preserve">بغداد؛ خزانة آل السنوي ( في دار المخطوطات)؛ رقم المخطوط : 39/5714/161</w:t>
      </w:r>
    </w:p>
    <w:p>
      <w:pPr>
        <w:pStyle w:val="BookText"/>
      </w:pPr>
      <w:r>
        <w:rPr>
          <w:rFonts w:ascii="Amiri" w:hAnsi="Amiri" w:eastAsia="Amiri" w:cs="Amiri"/>
          <w:lang w:bidi="ar-SA"/>
          <w:color w:val="111111"/>
          <w:sz w:val="28"/>
          <w:szCs w:val="28"/>
          <w:rtl/>
        </w:rPr>
        <w:t xml:space="preserve">كاتب = مؤلف، تا: 21 جمادى الأولى 957ه- 800 ص [المورد : 3 و 4 - 213]</w:t>
      </w:r>
    </w:p>
    <w:p>
      <w:pPr>
        <w:pStyle w:val="BookText"/>
      </w:pPr>
      <w:r>
        <w:rPr>
          <w:rFonts w:ascii="Amiri" w:hAnsi="Amiri" w:eastAsia="Amiri" w:cs="Amiri"/>
          <w:lang w:bidi="ar-SA"/>
          <w:color w:val="111111"/>
          <w:sz w:val="28"/>
          <w:szCs w:val="28"/>
          <w:rtl/>
        </w:rPr>
        <w:t xml:space="preserve">32815 . النجف الأشرف؛ مكتبة الآخوند الكبرى؛ رقم المخطوط : 11</w:t>
      </w:r>
    </w:p>
    <w:p>
      <w:pPr>
        <w:pStyle w:val="BookText"/>
      </w:pPr>
      <w:r>
        <w:rPr>
          <w:rFonts w:ascii="Amiri" w:hAnsi="Amiri" w:eastAsia="Amiri" w:cs="Amiri"/>
          <w:lang w:bidi="ar-SA"/>
          <w:color w:val="111111"/>
          <w:sz w:val="28"/>
          <w:szCs w:val="28"/>
          <w:rtl/>
        </w:rPr>
        <w:t xml:space="preserve">كاتب=مؤلف، تا: 957ه- [ المخطوطات الاسلامية في العالم: 3 - 226]</w:t>
      </w:r>
    </w:p>
    <w:p>
      <w:pPr>
        <w:pStyle w:val="BookText"/>
      </w:pPr>
      <w:r>
        <w:rPr>
          <w:rFonts w:ascii="Amiri" w:hAnsi="Amiri" w:eastAsia="Amiri" w:cs="Amiri"/>
          <w:lang w:bidi="ar-SA"/>
          <w:color w:val="111111"/>
          <w:sz w:val="28"/>
          <w:szCs w:val="28"/>
          <w:rtl/>
        </w:rPr>
        <w:t xml:space="preserve">32816 . النجف الأشرف؛ مؤسسة كاشف الغطاء العامة؛ رقم المخطوط : 4675</w:t>
      </w:r>
    </w:p>
    <w:p>
      <w:pPr>
        <w:pStyle w:val="BookText"/>
      </w:pPr>
      <w:r>
        <w:rPr>
          <w:rFonts w:ascii="Amiri" w:hAnsi="Amiri" w:eastAsia="Amiri" w:cs="Amiri"/>
          <w:lang w:bidi="ar-SA"/>
          <w:color w:val="111111"/>
          <w:sz w:val="28"/>
          <w:szCs w:val="28"/>
          <w:rtl/>
        </w:rPr>
        <w:t xml:space="preserve">كاتب = مؤلف، تا: 957ه- 590 ص [ف: 1 - 218]</w:t>
      </w:r>
    </w:p>
    <w:p>
      <w:pPr>
        <w:pStyle w:val="BookText"/>
      </w:pPr>
      <w:r>
        <w:rPr>
          <w:rFonts w:ascii="Amiri" w:hAnsi="Amiri" w:eastAsia="Amiri" w:cs="Amiri"/>
          <w:lang w:bidi="ar-SA"/>
          <w:color w:val="111111"/>
          <w:sz w:val="28"/>
          <w:szCs w:val="28"/>
          <w:rtl/>
        </w:rPr>
        <w:t xml:space="preserve">32817 كربلاء؛ مكتبة أبي الفضل العباس العامة؛ رقم المخطوط:</w:t>
      </w:r>
    </w:p>
    <w:p>
      <w:pPr>
        <w:pStyle w:val="BookText"/>
      </w:pPr>
      <w:r>
        <w:rPr>
          <w:rFonts w:ascii="Amiri" w:hAnsi="Amiri" w:eastAsia="Amiri" w:cs="Amiri"/>
          <w:lang w:bidi="ar-SA"/>
          <w:color w:val="111111"/>
          <w:sz w:val="28"/>
          <w:szCs w:val="28"/>
          <w:rtl/>
        </w:rPr>
        <w:t xml:space="preserve">كاتب = مؤلف ،تا :مجهول [مخطوطات كربلاء: 3 - 331 ]</w:t>
      </w:r>
    </w:p>
    <w:p>
      <w:pPr>
        <w:pStyle w:val="BookText"/>
      </w:pPr>
      <w:r>
        <w:rPr>
          <w:rFonts w:ascii="IRNazanin" w:hAnsi="IRNazanin" w:eastAsia="IRNazanin" w:cs="IRNazanin"/>
          <w:lang w:bidi="fa-IR"/>
          <w:color w:val="111111"/>
          <w:sz w:val="28"/>
          <w:szCs w:val="28"/>
          <w:rtl/>
        </w:rPr>
        <w:t xml:space="preserve">32818 .کربلاء؛ الروضة الحسينية ( مكتبة)؛ رقم المخطوط : 439 م - ح 10011 جزءان</w:t>
      </w:r>
    </w:p>
    <w:p>
      <w:pPr>
        <w:pStyle w:val="BookText"/>
      </w:pPr>
      <w:r>
        <w:rPr>
          <w:rFonts w:ascii="IRNazanin" w:hAnsi="IRNazanin" w:eastAsia="IRNazanin" w:cs="IRNazanin"/>
          <w:lang w:bidi="fa-IR"/>
          <w:color w:val="111111"/>
          <w:sz w:val="28"/>
          <w:szCs w:val="28"/>
          <w:rtl/>
        </w:rPr>
        <w:t xml:space="preserve">نسخ ،کا: مجهول ،تا :21 جمادى الأول 957ه- ختم: محمد حسين الموسوي الكيلاني؛ 666 ص ، 27 س، 17*26 سم[ مخطوطات كربلاء: 4 - 189]</w:t>
      </w:r>
    </w:p>
    <w:p>
      <w:pPr>
        <w:pStyle w:val="BookText"/>
      </w:pPr>
      <w:r>
        <w:rPr>
          <w:rFonts w:ascii="Amiri" w:hAnsi="Amiri" w:eastAsia="Amiri" w:cs="Amiri"/>
          <w:lang w:bidi="ar-SA"/>
          <w:color w:val="111111"/>
          <w:sz w:val="28"/>
          <w:szCs w:val="28"/>
          <w:rtl/>
        </w:rPr>
        <w:t xml:space="preserve">32819 .كربلاء؛ الروضة الحسينية ( مكتبة)؛ رقم المخطوط : 433م</w:t>
      </w:r>
    </w:p>
    <w:p>
      <w:pPr>
        <w:pStyle w:val="BookText"/>
      </w:pPr>
      <w:r>
        <w:rPr>
          <w:rFonts w:ascii="IRNazanin" w:hAnsi="IRNazanin" w:eastAsia="IRNazanin" w:cs="IRNazanin"/>
          <w:lang w:bidi="fa-IR"/>
          <w:color w:val="111111"/>
          <w:sz w:val="28"/>
          <w:szCs w:val="28"/>
          <w:rtl/>
        </w:rPr>
        <w:t xml:space="preserve">تعلیق، کا :مجهول ،تا: 21 جمادى الأولى 957ه- 750 ص 20 س، 33*20سم</w:t>
      </w:r>
    </w:p>
    <w:p>
      <w:pPr>
        <w:pStyle w:val="BookText"/>
      </w:pPr>
      <w:r>
        <w:rPr>
          <w:rFonts w:ascii="Amiri" w:hAnsi="Amiri" w:eastAsia="Amiri" w:cs="Amiri"/>
          <w:lang w:bidi="ar-SA"/>
          <w:color w:val="111111"/>
          <w:sz w:val="28"/>
          <w:szCs w:val="28"/>
          <w:rtl/>
        </w:rPr>
        <w:t xml:space="preserve">[مخطوطات كربلاء: 4 - 187]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32820 .بغداد؛ محفوظ حسين علي (دكتور)؛ رقم المخطوط: 316</w:t>
      </w:r>
    </w:p>
    <w:p>
      <w:pPr>
        <w:pStyle w:val="BookText"/>
      </w:pPr>
      <w:r>
        <w:rPr>
          <w:rFonts w:ascii="IRNazanin" w:hAnsi="IRNazanin" w:eastAsia="IRNazanin" w:cs="IRNazanin"/>
          <w:lang w:bidi="fa-IR"/>
          <w:color w:val="111111"/>
          <w:sz w:val="28"/>
          <w:szCs w:val="28"/>
          <w:rtl/>
        </w:rPr>
        <w:t xml:space="preserve">کا :مجهول ،تا: 957ه- [ معهد المخطوطات العربية: 6 - 56]</w:t>
      </w:r>
    </w:p>
    <w:p>
      <w:pPr>
        <w:pStyle w:val="BookText"/>
      </w:pPr>
      <w:r>
        <w:rPr>
          <w:rFonts w:ascii="IRNazanin" w:hAnsi="IRNazanin" w:eastAsia="IRNazanin" w:cs="IRNazanin"/>
          <w:lang w:bidi="fa-IR"/>
          <w:color w:val="111111"/>
          <w:sz w:val="28"/>
          <w:szCs w:val="28"/>
          <w:rtl/>
        </w:rPr>
        <w:t xml:space="preserve">32821 .بغداد؛ دار المخطوطات؛ رقم المخطوط : 262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محمّد بن أحمد بن سيد ناصر الدين الحسيني العلوي الحلي، تا: 13 ربيع الآخر 957 ه- 318 ص 28 س ، 27*17/5سم [المتحف العراقي - ف: الفقهية 1 - 240]</w:t>
      </w:r>
    </w:p>
    <w:p>
      <w:pPr>
        <w:pStyle w:val="BookText"/>
      </w:pPr>
      <w:r>
        <w:rPr>
          <w:rFonts w:ascii="Times New Roman" w:hAnsi="Times New Roman" w:eastAsia="Times New Roman" w:cs="Times New Roman"/>
          <w:lang w:val="en-US" w:bidi="en-US"/>
          <w:color w:val="111111"/>
          <w:sz w:val="28"/>
          <w:szCs w:val="28"/>
          <w:rtl/>
        </w:rPr>
        <w:t xml:space="preserve">32822.</w:t>
      </w:r>
    </w:p>
    <w:p>
      <w:pPr>
        <w:pStyle w:val="BookText"/>
      </w:pPr>
      <w:r>
        <w:rPr>
          <w:rFonts w:ascii="Amiri" w:hAnsi="Amiri" w:eastAsia="Amiri" w:cs="Amiri"/>
          <w:lang w:bidi="ar-SA"/>
          <w:color w:val="111111"/>
          <w:sz w:val="28"/>
          <w:szCs w:val="28"/>
          <w:rtl/>
        </w:rPr>
        <w:t xml:space="preserve">كربلاء؛ الروضة الحسينية (مكتبة)؛ رقم المخطوط : 432م - ح 12567</w:t>
      </w:r>
    </w:p>
    <w:p>
      <w:pPr>
        <w:pStyle w:val="BookText"/>
      </w:pPr>
      <w:r>
        <w:rPr>
          <w:rFonts w:ascii="IRNazanin" w:hAnsi="IRNazanin" w:eastAsia="IRNazanin" w:cs="IRNazanin"/>
          <w:lang w:bidi="fa-IR"/>
          <w:color w:val="111111"/>
          <w:sz w:val="28"/>
          <w:szCs w:val="28"/>
          <w:rtl/>
        </w:rPr>
        <w:t xml:space="preserve">نسخ ،کا :محمّد جعفر بن محمّد باقر الهزار جريبي، تا: 7 شعبان 958ه- 606ص</w:t>
      </w:r>
    </w:p>
    <w:p>
      <w:pPr>
        <w:pStyle w:val="BookText"/>
      </w:pPr>
      <w:r>
        <w:rPr>
          <w:rFonts w:ascii="Amiri" w:hAnsi="Amiri" w:eastAsia="Amiri" w:cs="Amiri"/>
          <w:lang w:bidi="ar-SA"/>
          <w:color w:val="111111"/>
          <w:sz w:val="28"/>
          <w:szCs w:val="28"/>
          <w:rtl/>
        </w:rPr>
        <w:t xml:space="preserve">س 34320/5 سم مخطوطات كربلاء: 4 - 187]</w:t>
      </w:r>
    </w:p>
    <w:p>
      <w:pPr>
        <w:pStyle w:val="BookText"/>
      </w:pPr>
      <w:r>
        <w:rPr>
          <w:rFonts w:ascii="IRNazanin" w:hAnsi="IRNazanin" w:eastAsia="IRNazanin" w:cs="IRNazanin"/>
          <w:lang w:bidi="fa-IR"/>
          <w:color w:val="111111"/>
          <w:sz w:val="28"/>
          <w:szCs w:val="28"/>
          <w:rtl/>
        </w:rPr>
        <w:t xml:space="preserve">32823 .بغداد؛ دار المخطوطات؛ رقم المخطوط : 276</w:t>
      </w:r>
    </w:p>
    <w:p>
      <w:pPr>
        <w:pStyle w:val="BookText"/>
      </w:pPr>
      <w:r>
        <w:rPr>
          <w:rFonts w:ascii="Amiri" w:hAnsi="Amiri" w:eastAsia="Amiri" w:cs="Amiri"/>
          <w:lang w:bidi="ar-SA"/>
          <w:color w:val="111111"/>
          <w:sz w:val="28"/>
          <w:szCs w:val="28"/>
          <w:rtl/>
        </w:rPr>
        <w:t xml:space="preserve">الجزء الثاني؛ كا :علي بن إبراهيم الخطي، تا: 967ه- 326 ص 27 س، 26*16سم [المتحف العراقي - ف: الفقهية 1 - 242]</w:t>
      </w:r>
    </w:p>
    <w:p>
      <w:pPr>
        <w:pStyle w:val="BookText"/>
      </w:pPr>
      <w:r>
        <w:rPr>
          <w:rFonts w:ascii="Amiri" w:hAnsi="Amiri" w:eastAsia="Amiri" w:cs="Amiri"/>
          <w:lang w:bidi="ar-SA"/>
          <w:color w:val="111111"/>
          <w:sz w:val="28"/>
          <w:szCs w:val="28"/>
          <w:rtl/>
        </w:rPr>
        <w:t xml:space="preserve">32824 . النجف الأشرف؛ مكتبة آية الله الحكيم العامة؛ رقم المخطوط : 2550</w:t>
      </w:r>
    </w:p>
    <w:p>
      <w:pPr>
        <w:pStyle w:val="BookText"/>
      </w:pPr>
      <w:r>
        <w:rPr>
          <w:rFonts w:ascii="IRNazanin" w:hAnsi="IRNazanin" w:eastAsia="IRNazanin" w:cs="IRNazanin"/>
          <w:lang w:bidi="fa-IR"/>
          <w:color w:val="111111"/>
          <w:sz w:val="28"/>
          <w:szCs w:val="28"/>
          <w:rtl/>
        </w:rPr>
        <w:t xml:space="preserve">کا :مجهول، تا: 975ه- ؛ 245 ص 23 س [ معجم المخطوطات النجفية: 362]</w:t>
      </w:r>
    </w:p>
    <w:p>
      <w:pPr>
        <w:pStyle w:val="BookText"/>
      </w:pPr>
      <w:r>
        <w:rPr>
          <w:rFonts w:ascii="Amiri" w:hAnsi="Amiri" w:eastAsia="Amiri" w:cs="Amiri"/>
          <w:lang w:bidi="ar-SA"/>
          <w:color w:val="111111"/>
          <w:sz w:val="28"/>
          <w:szCs w:val="28"/>
          <w:rtl/>
        </w:rPr>
        <w:t xml:space="preserve">32825 .كربلاء ؛ الروضة الحسينية (مكتبة)؛ رقم المخطوط : 435م - ح9904</w:t>
      </w:r>
    </w:p>
    <w:p>
      <w:pPr>
        <w:pStyle w:val="BookText"/>
      </w:pPr>
      <w:r>
        <w:rPr>
          <w:rFonts w:ascii="IRNazanin" w:hAnsi="IRNazanin" w:eastAsia="IRNazanin" w:cs="IRNazanin"/>
          <w:lang w:bidi="fa-IR"/>
          <w:color w:val="111111"/>
          <w:sz w:val="28"/>
          <w:szCs w:val="28"/>
          <w:rtl/>
        </w:rPr>
        <w:t xml:space="preserve">نسخ ،کا :مجهول، تا: 19 ذي القعدة 986ه- تملك: محمد بن عبد الله بن محمد أبو عزيز الخطي، ناصر بن محمّد البارودي سنة 1130ه-؛ 446 ص 31س، 19*12سم</w:t>
      </w:r>
    </w:p>
    <w:p>
      <w:pPr>
        <w:pStyle w:val="BookText"/>
      </w:pPr>
      <w:r>
        <w:rPr>
          <w:rFonts w:ascii="Amiri" w:hAnsi="Amiri" w:eastAsia="Amiri" w:cs="Amiri"/>
          <w:lang w:bidi="ar-SA"/>
          <w:color w:val="111111"/>
          <w:sz w:val="28"/>
          <w:szCs w:val="28"/>
          <w:rtl/>
        </w:rPr>
        <w:t xml:space="preserve">[مخطوطات كربلاء: 4 - 188]</w:t>
      </w:r>
    </w:p>
    <w:p>
      <w:pPr>
        <w:pStyle w:val="BookText"/>
      </w:pPr>
      <w:r>
        <w:rPr>
          <w:rFonts w:ascii="Amiri" w:hAnsi="Amiri" w:eastAsia="Amiri" w:cs="Amiri"/>
          <w:lang w:bidi="ar-SA"/>
          <w:color w:val="111111"/>
          <w:sz w:val="28"/>
          <w:szCs w:val="28"/>
          <w:rtl/>
        </w:rPr>
        <w:t xml:space="preserve">32826 . النجف الأشرف؛ مكتبة الإمام أمير المؤمنين العامة؛ رقم المخطوط : 74</w:t>
      </w:r>
    </w:p>
    <w:p>
      <w:pPr>
        <w:pStyle w:val="BookText"/>
      </w:pPr>
      <w:r>
        <w:rPr>
          <w:rFonts w:ascii="Amiri" w:hAnsi="Amiri" w:eastAsia="Amiri" w:cs="Amiri"/>
          <w:lang w:bidi="ar-SA"/>
          <w:color w:val="111111"/>
          <w:sz w:val="28"/>
          <w:szCs w:val="28"/>
          <w:rtl/>
        </w:rPr>
        <w:t xml:space="preserve">كا :صالح بن محمّد بن عبد الاله، تا: 986ه- [ معجم المخطوطات النجفية: 360]</w:t>
      </w:r>
    </w:p>
    <w:p>
      <w:pPr>
        <w:pStyle w:val="BookText"/>
      </w:pPr>
      <w:r>
        <w:rPr>
          <w:rFonts w:ascii="Amiri" w:hAnsi="Amiri" w:eastAsia="Amiri" w:cs="Amiri"/>
          <w:lang w:bidi="ar-SA"/>
          <w:color w:val="111111"/>
          <w:sz w:val="28"/>
          <w:szCs w:val="28"/>
          <w:rtl/>
        </w:rPr>
        <w:t xml:space="preserve">32827 . كربلاء ؛ العتبة العباسية؛ رقم المخطوط : 00</w:t>
      </w:r>
    </w:p>
    <w:p>
      <w:pPr>
        <w:pStyle w:val="BookText"/>
      </w:pPr>
      <w:r>
        <w:rPr>
          <w:rFonts w:ascii="Amiri" w:hAnsi="Amiri" w:eastAsia="Amiri" w:cs="Amiri"/>
          <w:lang w:bidi="ar-SA"/>
          <w:color w:val="111111"/>
          <w:sz w:val="28"/>
          <w:szCs w:val="28"/>
          <w:rtl/>
        </w:rPr>
        <w:t xml:space="preserve">أوّلها :وهي المنتسبة بالأب إلى النضر بن كنانة وهي أعم من الهاشمية، فمن علم انتسابها إلى قريش بالأب لزمها حكمها؛ آخرها :طلب بعض الطلاب وقد تقدم بيانه</w:t>
      </w:r>
    </w:p>
    <w:p>
      <w:pPr>
        <w:pStyle w:val="BookText"/>
      </w:pPr>
      <w:r>
        <w:rPr>
          <w:rFonts w:ascii="Amiri" w:hAnsi="Amiri" w:eastAsia="Amiri" w:cs="Amiri"/>
          <w:lang w:bidi="ar-SA"/>
          <w:color w:val="111111"/>
          <w:sz w:val="28"/>
          <w:szCs w:val="28"/>
          <w:rtl/>
        </w:rPr>
        <w:t xml:space="preserve">نفعه الله وإيانا به وجميع المومنين ونفع بشرحه كما نفع بأصله بحق الحق وأهله.</w:t>
      </w:r>
    </w:p>
    <w:p>
      <w:pPr>
        <w:pStyle w:val="BookText"/>
      </w:pPr>
      <w:r>
        <w:rPr>
          <w:rFonts w:ascii="IRNazanin" w:hAnsi="IRNazanin" w:eastAsia="IRNazanin" w:cs="IRNazanin"/>
          <w:lang w:bidi="fa-IR"/>
          <w:color w:val="111111"/>
          <w:sz w:val="28"/>
          <w:szCs w:val="28"/>
          <w:rtl/>
        </w:rPr>
        <w:t xml:space="preserve">نسخ ،کا :مجهول ،تا :القرن 10ه- ناقصة : الأول؛ 330ق، 27 س، 17*25سم [ف: 1 - 70]</w:t>
      </w:r>
    </w:p>
    <w:p>
      <w:pPr>
        <w:pStyle w:val="BookText"/>
      </w:pPr>
      <w:r>
        <w:rPr>
          <w:rFonts w:ascii="Times New Roman" w:hAnsi="Times New Roman" w:eastAsia="Times New Roman" w:cs="Times New Roman"/>
          <w:lang w:val="en-US" w:bidi="en-US"/>
          <w:color w:val="111111"/>
          <w:sz w:val="28"/>
          <w:szCs w:val="28"/>
          <w:rtl/>
        </w:rPr>
        <w:t xml:space="preserve">32828.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:2805</w:t>
      </w:r>
    </w:p>
    <w:p>
      <w:pPr>
        <w:pStyle w:val="BookText"/>
      </w:pPr>
      <w:r>
        <w:rPr>
          <w:rFonts w:ascii="IRNazanin" w:hAnsi="IRNazanin" w:eastAsia="IRNazanin" w:cs="IRNazanin"/>
          <w:lang w:bidi="fa-IR"/>
          <w:color w:val="111111"/>
          <w:sz w:val="28"/>
          <w:szCs w:val="28"/>
          <w:rtl/>
        </w:rPr>
        <w:t xml:space="preserve">الطهارة - الديات ؛كا: خمیس بن غرب البصري، تا: 1025ه-، 274 ص 29س، 20 *29/7سم [ معجم المخطوطات النجفية : 362]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32829 . النجف الأشرف؛ تركة محمّد السماوي؛ رقم المخطوط : 355</w:t>
      </w:r>
    </w:p>
    <w:p>
      <w:pPr>
        <w:pStyle w:val="BookText"/>
      </w:pPr>
      <w:r>
        <w:rPr>
          <w:rFonts w:ascii="IRNazanin" w:hAnsi="IRNazanin" w:eastAsia="IRNazanin" w:cs="IRNazanin"/>
          <w:lang w:bidi="fa-IR"/>
          <w:color w:val="111111"/>
          <w:sz w:val="28"/>
          <w:szCs w:val="28"/>
          <w:rtl/>
        </w:rPr>
        <w:t xml:space="preserve">کا :مجهول ،تا: 1026 ه- [ معهد المخطوطات العربية: 4 جزء 2 - 232]</w:t>
      </w:r>
    </w:p>
    <w:p>
      <w:pPr>
        <w:pStyle w:val="BookText"/>
      </w:pPr>
      <w:r>
        <w:rPr>
          <w:rFonts w:ascii="Amiri" w:hAnsi="Amiri" w:eastAsia="Amiri" w:cs="Amiri"/>
          <w:lang w:bidi="ar-SA"/>
          <w:color w:val="111111"/>
          <w:sz w:val="28"/>
          <w:szCs w:val="28"/>
          <w:rtl/>
        </w:rPr>
        <w:t xml:space="preserve">32830 .النجف الأشرف؛ مؤسسة كاشف الغطاء العامة؛ رقم المخطوط: 5076</w:t>
      </w:r>
    </w:p>
    <w:p>
      <w:pPr>
        <w:pStyle w:val="BookText"/>
      </w:pPr>
      <w:r>
        <w:rPr>
          <w:rFonts w:ascii="Amiri" w:hAnsi="Amiri" w:eastAsia="Amiri" w:cs="Amiri"/>
          <w:lang w:bidi="ar-SA"/>
          <w:color w:val="111111"/>
          <w:sz w:val="28"/>
          <w:szCs w:val="28"/>
          <w:rtl/>
        </w:rPr>
        <w:t xml:space="preserve">كا :محمّد مؤمن بن جلال الدين محمّد الكاشاني ،تا: 1040ه- 666 ص [ف: 1 - 218]</w:t>
      </w:r>
    </w:p>
    <w:p>
      <w:pPr>
        <w:pStyle w:val="BookText"/>
      </w:pPr>
      <w:r>
        <w:rPr>
          <w:rFonts w:ascii="IRNazanin" w:hAnsi="IRNazanin" w:eastAsia="IRNazanin" w:cs="IRNazanin"/>
          <w:lang w:bidi="fa-IR"/>
          <w:color w:val="111111"/>
          <w:sz w:val="28"/>
          <w:szCs w:val="28"/>
          <w:rtl/>
        </w:rPr>
        <w:t xml:space="preserve">32831 .بغداد؛ دار المخطوطات؛ رقم المخطوط : 113</w:t>
      </w:r>
    </w:p>
    <w:p>
      <w:pPr>
        <w:pStyle w:val="BookText"/>
      </w:pPr>
      <w:r>
        <w:rPr>
          <w:rFonts w:ascii="Amiri" w:hAnsi="Amiri" w:eastAsia="Amiri" w:cs="Amiri"/>
          <w:lang w:bidi="ar-SA"/>
          <w:color w:val="111111"/>
          <w:sz w:val="28"/>
          <w:szCs w:val="28"/>
          <w:rtl/>
        </w:rPr>
        <w:t xml:space="preserve">كا :شرف الدين علي الأنصاري، تا: 1044ه- 670ص، 17س، 18/5*30سم [المتحف</w:t>
      </w:r>
    </w:p>
    <w:p>
      <w:pPr>
        <w:pStyle w:val="BookText"/>
      </w:pPr>
      <w:r>
        <w:rPr>
          <w:rFonts w:ascii="Amiri" w:hAnsi="Amiri" w:eastAsia="Amiri" w:cs="Amiri"/>
          <w:lang w:bidi="ar-SA"/>
          <w:color w:val="111111"/>
          <w:sz w:val="28"/>
          <w:szCs w:val="28"/>
          <w:rtl/>
        </w:rPr>
        <w:t xml:space="preserve">العراقي - ف: الفقهية 1 - 242]</w:t>
      </w:r>
    </w:p>
    <w:p>
      <w:pPr>
        <w:pStyle w:val="BookText"/>
      </w:pPr>
      <w:r>
        <w:rPr>
          <w:rFonts w:ascii="Amiri" w:hAnsi="Amiri" w:eastAsia="Amiri" w:cs="Amiri"/>
          <w:lang w:bidi="ar-SA"/>
          <w:color w:val="111111"/>
          <w:sz w:val="28"/>
          <w:szCs w:val="28"/>
          <w:rtl/>
        </w:rPr>
        <w:t xml:space="preserve">32832 .الكاظمية؛ مكتبة الإمام الصادق؛ رقم المخطوط : 189</w:t>
      </w:r>
    </w:p>
    <w:p>
      <w:pPr>
        <w:pStyle w:val="BookText"/>
      </w:pPr>
      <w:r>
        <w:rPr>
          <w:rFonts w:ascii="Amiri" w:hAnsi="Amiri" w:eastAsia="Amiri" w:cs="Amiri"/>
          <w:lang w:bidi="ar-SA"/>
          <w:color w:val="111111"/>
          <w:sz w:val="28"/>
          <w:szCs w:val="28"/>
          <w:rtl/>
        </w:rPr>
        <w:t xml:space="preserve">أوّلها:مطابق؛ آخرها: وليكن هذا أخر اللمعة - فرغ من تسويده - زين الدين بن علي</w:t>
      </w:r>
    </w:p>
    <w:p>
      <w:pPr>
        <w:pStyle w:val="BookText"/>
      </w:pPr>
      <w:r>
        <w:rPr>
          <w:rFonts w:ascii="Amiri" w:hAnsi="Amiri" w:eastAsia="Amiri" w:cs="Amiri"/>
          <w:lang w:bidi="ar-SA"/>
          <w:color w:val="111111"/>
          <w:sz w:val="28"/>
          <w:szCs w:val="28"/>
          <w:rtl/>
        </w:rPr>
        <w:t xml:space="preserve">بن أحمد الشامي...</w:t>
      </w:r>
    </w:p>
    <w:p>
      <w:pPr>
        <w:pStyle w:val="BookText"/>
      </w:pPr>
      <w:r>
        <w:rPr>
          <w:rFonts w:ascii="IRNazanin" w:hAnsi="IRNazanin" w:eastAsia="IRNazanin" w:cs="IRNazanin"/>
          <w:lang w:bidi="fa-IR"/>
          <w:color w:val="111111"/>
          <w:sz w:val="28"/>
          <w:szCs w:val="28"/>
          <w:rtl/>
        </w:rPr>
        <w:t xml:space="preserve">نسخ ،کا :محمّد مهدي بن محمّد الحسيني، تا : 1053ه- 424 ق 21س، 24*18سم</w:t>
      </w:r>
    </w:p>
    <w:p>
      <w:pPr>
        <w:pStyle w:val="BookText"/>
      </w:pPr>
      <w:r>
        <w:rPr>
          <w:rFonts w:ascii="IRNazanin" w:hAnsi="IRNazanin" w:eastAsia="IRNazanin" w:cs="IRNazanin"/>
          <w:lang w:bidi="fa-IR"/>
          <w:color w:val="111111"/>
          <w:sz w:val="28"/>
          <w:szCs w:val="28"/>
          <w:rtl/>
        </w:rPr>
        <w:t xml:space="preserve">[الذخائر: 6- 7 - 264]</w:t>
      </w:r>
    </w:p>
    <w:p>
      <w:pPr>
        <w:pStyle w:val="BookText"/>
      </w:pPr>
      <w:r>
        <w:rPr>
          <w:rFonts w:ascii="Amiri" w:hAnsi="Amiri" w:eastAsia="Amiri" w:cs="Amiri"/>
          <w:lang w:bidi="ar-SA"/>
          <w:color w:val="111111"/>
          <w:sz w:val="28"/>
          <w:szCs w:val="28"/>
          <w:rtl/>
        </w:rPr>
        <w:t xml:space="preserve">32833 .النجف الأشرف؛ مكتبة الإمام أمير المؤمنين العامة؛ رقم المخطوط : 439</w:t>
      </w:r>
    </w:p>
    <w:p>
      <w:pPr>
        <w:pStyle w:val="BookText"/>
      </w:pPr>
      <w:r>
        <w:rPr>
          <w:rFonts w:ascii="IRNazanin" w:hAnsi="IRNazanin" w:eastAsia="IRNazanin" w:cs="IRNazanin"/>
          <w:lang w:bidi="fa-IR"/>
          <w:color w:val="111111"/>
          <w:sz w:val="28"/>
          <w:szCs w:val="28"/>
          <w:rtl/>
        </w:rPr>
        <w:t xml:space="preserve">کا :محمّد علي الأسترآبادي، تا: 1057ه- [معجم المخطوطات النجفية : 359]</w:t>
      </w:r>
    </w:p>
    <w:p>
      <w:pPr>
        <w:pStyle w:val="BookText"/>
      </w:pPr>
      <w:r>
        <w:rPr>
          <w:rFonts w:ascii="Amiri" w:hAnsi="Amiri" w:eastAsia="Amiri" w:cs="Amiri"/>
          <w:lang w:bidi="ar-SA"/>
          <w:color w:val="111111"/>
          <w:sz w:val="28"/>
          <w:szCs w:val="28"/>
          <w:rtl/>
        </w:rPr>
        <w:t xml:space="preserve">32834 . النجف الأشرف؛ مؤسسة كاشف الغطاء العامة؛ رقم المخطوط : 5045</w:t>
      </w:r>
    </w:p>
    <w:p>
      <w:pPr>
        <w:pStyle w:val="BookText"/>
      </w:pPr>
      <w:r>
        <w:rPr>
          <w:rFonts w:ascii="Amiri" w:hAnsi="Amiri" w:eastAsia="Amiri" w:cs="Amiri"/>
          <w:lang w:bidi="ar-SA"/>
          <w:color w:val="111111"/>
          <w:sz w:val="28"/>
          <w:szCs w:val="28"/>
          <w:rtl/>
        </w:rPr>
        <w:t xml:space="preserve">كا :حسين بن كاظم الكاظمي، تا: 1060ه- 470 ص [ف: 1 - 218]</w:t>
      </w:r>
    </w:p>
    <w:p>
      <w:pPr>
        <w:pStyle w:val="BookText"/>
      </w:pPr>
      <w:r>
        <w:rPr>
          <w:rFonts w:ascii="Amiri" w:hAnsi="Amiri" w:eastAsia="Amiri" w:cs="Amiri"/>
          <w:lang w:bidi="ar-SA"/>
          <w:color w:val="111111"/>
          <w:sz w:val="28"/>
          <w:szCs w:val="28"/>
          <w:rtl/>
        </w:rPr>
        <w:t xml:space="preserve">32835 .الكاظمية؛ جامعة مدينة العلم؛ رقم المخطوط : 6/69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من اول الطهارة إلى آخر الديات كا :ابن محمّد تقي تا: 1060ه-، 24/5*19سم [ف:</w:t>
      </w:r>
    </w:p>
    <w:p>
      <w:pPr>
        <w:pStyle w:val="BookText"/>
      </w:pPr>
      <w:r>
        <w:rPr>
          <w:rFonts w:ascii="Times New Roman" w:hAnsi="Times New Roman" w:eastAsia="Times New Roman" w:cs="Times New Roman"/>
          <w:lang w:val="en-US" w:bidi="en-US"/>
          <w:color w:val="111111"/>
          <w:sz w:val="28"/>
          <w:szCs w:val="28"/>
          <w:rtl/>
        </w:rPr>
        <w:t xml:space="preserve">74 ]</w:t>
      </w:r>
    </w:p>
    <w:p>
      <w:pPr>
        <w:pStyle w:val="BookText"/>
      </w:pPr>
      <w:r>
        <w:rPr>
          <w:rFonts w:ascii="Amiri" w:hAnsi="Amiri" w:eastAsia="Amiri" w:cs="Amiri"/>
          <w:lang w:bidi="ar-SA"/>
          <w:color w:val="111111"/>
          <w:sz w:val="28"/>
          <w:szCs w:val="28"/>
          <w:rtl/>
        </w:rPr>
        <w:t xml:space="preserve">32836 . النجف الأشرف؛ مكتبة الإمام الخوئي؛ رقم المخطوط : 141</w:t>
      </w:r>
    </w:p>
    <w:p>
      <w:pPr>
        <w:pStyle w:val="BookText"/>
      </w:pPr>
      <w:r>
        <w:rPr>
          <w:rFonts w:ascii="IRNazanin" w:hAnsi="IRNazanin" w:eastAsia="IRNazanin" w:cs="IRNazanin"/>
          <w:lang w:bidi="fa-IR"/>
          <w:color w:val="111111"/>
          <w:sz w:val="28"/>
          <w:szCs w:val="28"/>
          <w:rtl/>
        </w:rPr>
        <w:t xml:space="preserve">أوّلها: مطابق؛ آخرها: وينبغي أن يستثني من ذلك ما يستلزم الضرر والحرج، دون غيره وأما استثناء المعجوز عنه فواضح اول الكتاب - كتاب النكاح؛ نسخ ،کا :محمّد علي بن دوريش علي، تا: 10 رجب 1066ه- تملك حسين الكركي، حسن الحسيني العاملي علي محمّد الكتاب فروشي؛ 349ق، 17س 19 *25سم [ف: 1 - 244]</w:t>
      </w:r>
    </w:p>
    <w:p>
      <w:pPr>
        <w:pStyle w:val="BookText"/>
      </w:pPr>
      <w:r>
        <w:rPr>
          <w:rFonts w:ascii="Times New Roman" w:hAnsi="Times New Roman" w:eastAsia="Times New Roman" w:cs="Times New Roman"/>
          <w:lang w:val="en-US" w:bidi="en-US"/>
          <w:color w:val="111111"/>
          <w:sz w:val="28"/>
          <w:szCs w:val="28"/>
          <w:rtl/>
        </w:rPr>
        <w:t xml:space="preserve">32837.</w:t>
      </w:r>
    </w:p>
    <w:p>
      <w:pPr>
        <w:pStyle w:val="BookText"/>
      </w:pPr>
      <w:r>
        <w:rPr>
          <w:rFonts w:ascii="Amiri" w:hAnsi="Amiri" w:eastAsia="Amiri" w:cs="Amiri"/>
          <w:lang w:bidi="ar-SA"/>
          <w:color w:val="111111"/>
          <w:sz w:val="28"/>
          <w:szCs w:val="28"/>
          <w:rtl/>
        </w:rPr>
        <w:t xml:space="preserve">النجف الأشرف؛ مكتبة الإمام الخوئي؛ رقم المخطوط : 32</w:t>
      </w:r>
    </w:p>
    <w:p>
      <w:pPr>
        <w:pStyle w:val="BookText"/>
      </w:pPr>
      <w:r>
        <w:rPr>
          <w:rFonts w:ascii="IRNazanin" w:hAnsi="IRNazanin" w:eastAsia="IRNazanin" w:cs="IRNazanin"/>
          <w:lang w:bidi="fa-IR"/>
          <w:color w:val="111111"/>
          <w:sz w:val="28"/>
          <w:szCs w:val="28"/>
          <w:rtl/>
        </w:rPr>
        <w:t xml:space="preserve">نسخ ،کا :مجهول، تا: 13 رجب 1066 ه- 50 ، 17، 25/50سم [دارالعلم : 34]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32838.</w:t>
      </w:r>
    </w:p>
    <w:p>
      <w:pPr>
        <w:pStyle w:val="BookText"/>
      </w:pPr>
      <w:r>
        <w:rPr>
          <w:rFonts w:ascii="Amiri" w:hAnsi="Amiri" w:eastAsia="Amiri" w:cs="Amiri"/>
          <w:lang w:bidi="ar-SA"/>
          <w:color w:val="111111"/>
          <w:sz w:val="28"/>
          <w:szCs w:val="28"/>
          <w:rtl/>
        </w:rPr>
        <w:t xml:space="preserve">كربلاء؛ الروضة الحسينية (مكتبة)؛ رقم المخطوط : 568م</w:t>
      </w:r>
    </w:p>
    <w:p>
      <w:pPr>
        <w:pStyle w:val="BookText"/>
      </w:pPr>
      <w:r>
        <w:rPr>
          <w:rFonts w:ascii="IRNazanin" w:hAnsi="IRNazanin" w:eastAsia="IRNazanin" w:cs="IRNazanin"/>
          <w:lang w:bidi="fa-IR"/>
          <w:color w:val="111111"/>
          <w:sz w:val="28"/>
          <w:szCs w:val="28"/>
          <w:rtl/>
        </w:rPr>
        <w:t xml:space="preserve">نسخ ،کا :مجهول، تا: 17 صفر 1066ه- 478 ص 25س، 31*20سم[ مخطوطات كربلاء:</w:t>
      </w:r>
    </w:p>
    <w:p>
      <w:pPr>
        <w:pStyle w:val="BookText"/>
      </w:pPr>
      <w:r>
        <w:rPr>
          <w:rFonts w:ascii="Times New Roman" w:hAnsi="Times New Roman" w:eastAsia="Times New Roman" w:cs="Times New Roman"/>
          <w:lang w:val="en-US" w:bidi="en-US"/>
          <w:color w:val="111111"/>
          <w:sz w:val="28"/>
          <w:szCs w:val="28"/>
          <w:rtl/>
        </w:rPr>
        <w:t xml:space="preserve">4 - 245 ]</w:t>
      </w:r>
    </w:p>
    <w:p>
      <w:pPr>
        <w:pStyle w:val="BookText"/>
      </w:pPr>
      <w:r>
        <w:rPr>
          <w:rFonts w:ascii="Amiri" w:hAnsi="Amiri" w:eastAsia="Amiri" w:cs="Amiri"/>
          <w:lang w:bidi="ar-SA"/>
          <w:color w:val="111111"/>
          <w:sz w:val="28"/>
          <w:szCs w:val="28"/>
          <w:rtl/>
        </w:rPr>
        <w:t xml:space="preserve">32839 . النجف الأشرف؛ مؤسسة كاشف الغطاء العامة؛ رقم المخطوط :2712</w:t>
      </w:r>
    </w:p>
    <w:p>
      <w:pPr>
        <w:pStyle w:val="BookText"/>
      </w:pPr>
      <w:r>
        <w:rPr>
          <w:rFonts w:ascii="Amiri" w:hAnsi="Amiri" w:eastAsia="Amiri" w:cs="Amiri"/>
          <w:lang w:bidi="ar-SA"/>
          <w:color w:val="111111"/>
          <w:sz w:val="28"/>
          <w:szCs w:val="28"/>
          <w:rtl/>
        </w:rPr>
        <w:t xml:space="preserve">كا :محمّد شريف الحسيني، تا : 1067ه- 464 ص [ف: 1 - 218]</w:t>
      </w:r>
    </w:p>
    <w:p>
      <w:pPr>
        <w:pStyle w:val="BookText"/>
      </w:pPr>
      <w:r>
        <w:rPr>
          <w:rFonts w:ascii="Amiri" w:hAnsi="Amiri" w:eastAsia="Amiri" w:cs="Amiri"/>
          <w:lang w:bidi="ar-SA"/>
          <w:color w:val="111111"/>
          <w:sz w:val="28"/>
          <w:szCs w:val="28"/>
          <w:rtl/>
        </w:rPr>
        <w:t xml:space="preserve">32840 . النجف الأشرف؛ حسينيه شوشتريها؛ رقم المخطوط : 821 جلد دوم</w:t>
      </w:r>
    </w:p>
    <w:p>
      <w:pPr>
        <w:pStyle w:val="BookText"/>
      </w:pPr>
      <w:r>
        <w:rPr>
          <w:rFonts w:ascii="Amiri" w:hAnsi="Amiri" w:eastAsia="Amiri" w:cs="Amiri"/>
          <w:lang w:bidi="ar-SA"/>
          <w:color w:val="111111"/>
          <w:sz w:val="28"/>
          <w:szCs w:val="28"/>
          <w:rtl/>
        </w:rPr>
        <w:t xml:space="preserve">نسخ ،كا :محمّد تقي بن ملامحمّد الانجداني ،تا: 1068ه- [ نشريه : 11 - 800]</w:t>
      </w:r>
    </w:p>
    <w:p>
      <w:pPr>
        <w:pStyle w:val="BookText"/>
      </w:pPr>
      <w:r>
        <w:rPr>
          <w:rFonts w:ascii="Amiri" w:hAnsi="Amiri" w:eastAsia="Amiri" w:cs="Amiri"/>
          <w:lang w:bidi="ar-SA"/>
          <w:color w:val="111111"/>
          <w:sz w:val="28"/>
          <w:szCs w:val="28"/>
          <w:rtl/>
        </w:rPr>
        <w:t xml:space="preserve">32841 . النجف الأشرف؛ مكتبة الإمام أمير المؤمنين العامة؛ رقم المخطوط :907</w:t>
      </w:r>
    </w:p>
    <w:p>
      <w:pPr>
        <w:pStyle w:val="BookText"/>
      </w:pPr>
      <w:r>
        <w:rPr>
          <w:rFonts w:ascii="Amiri" w:hAnsi="Amiri" w:eastAsia="Amiri" w:cs="Amiri"/>
          <w:lang w:bidi="ar-SA"/>
          <w:color w:val="111111"/>
          <w:sz w:val="28"/>
          <w:szCs w:val="28"/>
          <w:rtl/>
        </w:rPr>
        <w:t xml:space="preserve">الجزء الأول والثاني؛ كا :محمّد تقي بن عبد الباقي الكلبايكاني، تا: جمادى الأولى</w:t>
      </w:r>
    </w:p>
    <w:p>
      <w:pPr>
        <w:pStyle w:val="BookText"/>
      </w:pPr>
      <w:r>
        <w:rPr>
          <w:rFonts w:ascii="IRNazanin" w:hAnsi="IRNazanin" w:eastAsia="IRNazanin" w:cs="IRNazanin"/>
          <w:lang w:bidi="fa-IR"/>
          <w:color w:val="111111"/>
          <w:sz w:val="28"/>
          <w:szCs w:val="28"/>
          <w:rtl/>
        </w:rPr>
        <w:t xml:space="preserve">1070ه-، 302 ق [ف :2 - 612]</w:t>
      </w:r>
    </w:p>
    <w:p>
      <w:pPr>
        <w:pStyle w:val="BookText"/>
      </w:pPr>
      <w:r>
        <w:rPr>
          <w:rFonts w:ascii="Amiri" w:hAnsi="Amiri" w:eastAsia="Amiri" w:cs="Amiri"/>
          <w:lang w:bidi="ar-SA"/>
          <w:color w:val="111111"/>
          <w:sz w:val="28"/>
          <w:szCs w:val="28"/>
          <w:rtl/>
        </w:rPr>
        <w:t xml:space="preserve">32842 . النجف الأشرف ؛ مكتبة آية الله الحكيم العامة؛ رقم المخطوط : 1248</w:t>
      </w:r>
    </w:p>
    <w:p>
      <w:pPr>
        <w:pStyle w:val="BookText"/>
      </w:pPr>
      <w:r>
        <w:rPr>
          <w:rFonts w:ascii="IRNazanin" w:hAnsi="IRNazanin" w:eastAsia="IRNazanin" w:cs="IRNazanin"/>
          <w:lang w:bidi="fa-IR"/>
          <w:color w:val="111111"/>
          <w:sz w:val="28"/>
          <w:szCs w:val="28"/>
          <w:rtl/>
        </w:rPr>
        <w:t xml:space="preserve">الطهارة - الديانات ؛کا: نورالدین بن شاه مرتضى الكاشاني ،تا: 1071ه- 258ص، 26س، 28/7*19سم [معجم المخطوطات النجفية (361]</w:t>
      </w:r>
    </w:p>
    <w:p>
      <w:pPr>
        <w:pStyle w:val="BookText"/>
      </w:pPr>
      <w:r>
        <w:rPr>
          <w:rFonts w:ascii="Amiri" w:hAnsi="Amiri" w:eastAsia="Amiri" w:cs="Amiri"/>
          <w:lang w:bidi="ar-SA"/>
          <w:color w:val="111111"/>
          <w:sz w:val="28"/>
          <w:szCs w:val="28"/>
          <w:rtl/>
        </w:rPr>
        <w:t xml:space="preserve">32843 . النجف الأشرف؛ مكتبة الإمام أمير المؤمنين العامة؛ رقم المخطوط: 1522</w:t>
      </w:r>
    </w:p>
    <w:p>
      <w:pPr>
        <w:pStyle w:val="BookText"/>
      </w:pPr>
      <w:r>
        <w:rPr>
          <w:rFonts w:ascii="Amiri" w:hAnsi="Amiri" w:eastAsia="Amiri" w:cs="Amiri"/>
          <w:lang w:bidi="ar-SA"/>
          <w:color w:val="111111"/>
          <w:sz w:val="28"/>
          <w:szCs w:val="28"/>
          <w:rtl/>
        </w:rPr>
        <w:t xml:space="preserve">الجزء الأول؛ كا :محمّد تقي بن أفضل، تا: 7 رمضان 1072ه- 250ق [ف: 2 - 613]</w:t>
      </w:r>
    </w:p>
    <w:p>
      <w:pPr>
        <w:pStyle w:val="BookText"/>
      </w:pPr>
      <w:r>
        <w:rPr>
          <w:rFonts w:ascii="Amiri" w:hAnsi="Amiri" w:eastAsia="Amiri" w:cs="Amiri"/>
          <w:lang w:bidi="ar-SA"/>
          <w:color w:val="111111"/>
          <w:sz w:val="28"/>
          <w:szCs w:val="28"/>
          <w:rtl/>
        </w:rPr>
        <w:t xml:space="preserve">32844 . النجف الأشرف؛ مكتبة آية الله الحكيم العامة؛ رقم المخطوط : 3024</w:t>
      </w:r>
    </w:p>
    <w:p>
      <w:pPr>
        <w:pStyle w:val="BookText"/>
      </w:pPr>
      <w:r>
        <w:rPr>
          <w:rFonts w:ascii="IRNazanin" w:hAnsi="IRNazanin" w:eastAsia="IRNazanin" w:cs="IRNazanin"/>
          <w:lang w:bidi="fa-IR"/>
          <w:color w:val="111111"/>
          <w:sz w:val="28"/>
          <w:szCs w:val="28"/>
          <w:rtl/>
        </w:rPr>
        <w:t xml:space="preserve">الطهارة - الديانات ؛کا :عبد حيدر بن محمّد الصمير، تا: 1077ه-؛ 202 ص 29س، 28*20سم [معجم المخطوطات النجفية: 361]</w:t>
      </w:r>
    </w:p>
    <w:p>
      <w:pPr>
        <w:pStyle w:val="BookText"/>
      </w:pPr>
      <w:r>
        <w:rPr>
          <w:rFonts w:ascii="Amiri" w:hAnsi="Amiri" w:eastAsia="Amiri" w:cs="Amiri"/>
          <w:lang w:bidi="ar-SA"/>
          <w:color w:val="111111"/>
          <w:sz w:val="28"/>
          <w:szCs w:val="28"/>
          <w:rtl/>
        </w:rPr>
        <w:t xml:space="preserve">32845 . النجف الأشرف؛ مكتبة الإمام أمير المؤمنين العامة؛ رقم المخطوط: 137</w:t>
      </w:r>
    </w:p>
    <w:p>
      <w:pPr>
        <w:pStyle w:val="BookText"/>
      </w:pPr>
      <w:r>
        <w:rPr>
          <w:rFonts w:ascii="IRNazanin" w:hAnsi="IRNazanin" w:eastAsia="IRNazanin" w:cs="IRNazanin"/>
          <w:lang w:bidi="fa-IR"/>
          <w:color w:val="111111"/>
          <w:sz w:val="28"/>
          <w:szCs w:val="28"/>
          <w:rtl/>
        </w:rPr>
        <w:t xml:space="preserve">کا :محمّد صالح بن ميرزا علي الكوكدي الكلبايكاني ،تا: غرة رمضان 1077ه- اصفهان مدرسة جده عليه؛ 360 ق [ف 2 - 613]</w:t>
      </w:r>
    </w:p>
    <w:p>
      <w:pPr>
        <w:pStyle w:val="BookText"/>
      </w:pPr>
      <w:r>
        <w:rPr>
          <w:rFonts w:ascii="Amiri" w:hAnsi="Amiri" w:eastAsia="Amiri" w:cs="Amiri"/>
          <w:lang w:bidi="ar-SA"/>
          <w:color w:val="111111"/>
          <w:sz w:val="28"/>
          <w:szCs w:val="28"/>
          <w:rtl/>
        </w:rPr>
        <w:t xml:space="preserve">32846 . النجف الأشرف العتبة العلوية؛ رقم المخطوط : 893</w:t>
      </w:r>
    </w:p>
    <w:p>
      <w:pPr>
        <w:pStyle w:val="BookText"/>
      </w:pPr>
      <w:r>
        <w:rPr>
          <w:rFonts w:ascii="Amiri" w:hAnsi="Amiri" w:eastAsia="Amiri" w:cs="Amiri"/>
          <w:lang w:bidi="ar-SA"/>
          <w:color w:val="111111"/>
          <w:sz w:val="28"/>
          <w:szCs w:val="28"/>
          <w:rtl/>
        </w:rPr>
        <w:t xml:space="preserve">أوّلها :بسم الله الرحمن الرحيم وبه الحمد الله الذي شرح صدورنا وبعد فهذه تعليقة لطيفة وفرايد خفيفة؛ آخرها: نحو ذلك والأقوى ضمان المفرط منهم دون غيره والرواية حكاية في واقعة محتملة للتاويل. يبدا بكتاب الطهارة وينتهي بكتاب الديات</w:t>
      </w:r>
    </w:p>
    <w:p>
      <w:pPr>
        <w:pStyle w:val="BookText"/>
      </w:pPr>
      <w:r>
        <w:rPr>
          <w:rFonts w:ascii="IRNazanin" w:hAnsi="IRNazanin" w:eastAsia="IRNazanin" w:cs="IRNazanin"/>
          <w:lang w:bidi="fa-IR"/>
          <w:color w:val="111111"/>
          <w:sz w:val="28"/>
          <w:szCs w:val="28"/>
          <w:rtl/>
        </w:rPr>
        <w:t xml:space="preserve">تعلیق کا :محمّد هادي الشيرازي تا: 1078ه-؛ التسلسل المخزني: 10/3/263؛ 912، ص 23س، 29*19سم [ف: 2 - 215]</w:t>
      </w:r>
    </w:p>
    <w:p>
      <w:pPr>
        <w:pStyle w:val="BookText"/>
      </w:pPr>
      <w:r>
        <w:rPr>
          <w:rFonts w:ascii="Times New Roman" w:hAnsi="Times New Roman" w:eastAsia="Times New Roman" w:cs="Times New Roman"/>
          <w:lang w:val="en-US" w:bidi="en-US"/>
          <w:color w:val="111111"/>
          <w:sz w:val="28"/>
          <w:szCs w:val="28"/>
          <w:rtl/>
        </w:rPr>
        <w:t xml:space="preserve">32847.</w:t>
      </w:r>
    </w:p>
    <w:p>
      <w:pPr>
        <w:pStyle w:val="BookText"/>
      </w:pPr>
      <w:r>
        <w:rPr>
          <w:rFonts w:ascii="Amiri" w:hAnsi="Amiri" w:eastAsia="Amiri" w:cs="Amiri"/>
          <w:lang w:bidi="ar-SA"/>
          <w:color w:val="111111"/>
          <w:sz w:val="28"/>
          <w:szCs w:val="28"/>
          <w:rtl/>
        </w:rPr>
        <w:t xml:space="preserve">النجف الأشرف؛ مكتبة الإمام الخوئي؛ رقم المخطوط : 124</w:t>
      </w:r>
    </w:p>
    <w:p>
      <w:pPr>
        <w:pStyle w:val="BookText"/>
      </w:pPr>
      <w:r>
        <w:rPr>
          <w:rFonts w:ascii="IRNazanin" w:hAnsi="IRNazanin" w:eastAsia="IRNazanin" w:cs="IRNazanin"/>
          <w:lang w:bidi="fa-IR"/>
          <w:color w:val="111111"/>
          <w:sz w:val="28"/>
          <w:szCs w:val="28"/>
          <w:rtl/>
        </w:rPr>
        <w:t xml:space="preserve">الجزء الثاني؛ نستعلیق کا :محمّد سلیمان بن عبد الباقي الجربادقاني تا :ذي القعدة 1080ه- تملك : هادي بن عباس آل كاشف الغطاء، عبّاس بن حسن بن عبّاس البلاغي النجفي ؛ 272 ق، 19س، 13* 22/1سم [دارالعلم : 137]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32848 النجف الأشرف؛ مكتبة آية الله الحكيم العامة؛ رقم المخطوط: 1769</w:t>
      </w:r>
    </w:p>
    <w:p>
      <w:pPr>
        <w:pStyle w:val="BookText"/>
      </w:pPr>
      <w:r>
        <w:rPr>
          <w:rFonts w:ascii="Amiri" w:hAnsi="Amiri" w:eastAsia="Amiri" w:cs="Amiri"/>
          <w:lang w:bidi="ar-SA"/>
          <w:color w:val="111111"/>
          <w:sz w:val="28"/>
          <w:szCs w:val="28"/>
          <w:rtl/>
        </w:rPr>
        <w:t xml:space="preserve">النكاح - الديات ؛كا :محمّد بن علي، تا: 1081ه- 242 ص 25س، 22/8*12/6سم</w:t>
      </w:r>
    </w:p>
    <w:p>
      <w:pPr>
        <w:pStyle w:val="BookText"/>
      </w:pPr>
      <w:r>
        <w:rPr>
          <w:rFonts w:ascii="Amiri" w:hAnsi="Amiri" w:eastAsia="Amiri" w:cs="Amiri"/>
          <w:lang w:bidi="ar-SA"/>
          <w:color w:val="111111"/>
          <w:sz w:val="28"/>
          <w:szCs w:val="28"/>
          <w:rtl/>
        </w:rPr>
        <w:t xml:space="preserve">[معجم المخطوطات النجفية: 363]</w:t>
      </w:r>
    </w:p>
    <w:p>
      <w:pPr>
        <w:pStyle w:val="BookText"/>
      </w:pPr>
      <w:r>
        <w:rPr>
          <w:rFonts w:ascii="Times New Roman" w:hAnsi="Times New Roman" w:eastAsia="Times New Roman" w:cs="Times New Roman"/>
          <w:lang w:val="en-US" w:bidi="en-US"/>
          <w:color w:val="111111"/>
          <w:sz w:val="28"/>
          <w:szCs w:val="28"/>
          <w:rtl/>
        </w:rPr>
        <w:t xml:space="preserve">32849.</w:t>
      </w:r>
    </w:p>
    <w:p>
      <w:pPr>
        <w:pStyle w:val="BookText"/>
      </w:pPr>
      <w:r>
        <w:rPr>
          <w:rFonts w:ascii="Amiri" w:hAnsi="Amiri" w:eastAsia="Amiri" w:cs="Amiri"/>
          <w:lang w:bidi="ar-SA"/>
          <w:color w:val="111111"/>
          <w:sz w:val="28"/>
          <w:szCs w:val="28"/>
          <w:rtl/>
        </w:rPr>
        <w:t xml:space="preserve">الكاظمية؛ جامعة مدينة العلم؛ رقم المخطوط : 6/70</w:t>
      </w:r>
    </w:p>
    <w:p>
      <w:pPr>
        <w:pStyle w:val="BookText"/>
      </w:pPr>
      <w:r>
        <w:rPr>
          <w:rFonts w:ascii="IRNazanin" w:hAnsi="IRNazanin" w:eastAsia="IRNazanin" w:cs="IRNazanin"/>
          <w:lang w:bidi="fa-IR"/>
          <w:color w:val="111111"/>
          <w:sz w:val="28"/>
          <w:szCs w:val="28"/>
          <w:rtl/>
        </w:rPr>
        <w:t xml:space="preserve">کا :محمّد بن غياث الدين الحسني ،تا: 1084ق اصفهان؛ 18/5*25سم [ف: 75]</w:t>
      </w:r>
    </w:p>
    <w:p>
      <w:pPr>
        <w:pStyle w:val="BookText"/>
      </w:pPr>
      <w:r>
        <w:rPr>
          <w:rFonts w:ascii="Times New Roman" w:hAnsi="Times New Roman" w:eastAsia="Times New Roman" w:cs="Times New Roman"/>
          <w:lang w:val="en-US" w:bidi="en-US"/>
          <w:color w:val="111111"/>
          <w:sz w:val="28"/>
          <w:szCs w:val="28"/>
          <w:rtl/>
        </w:rPr>
        <w:t xml:space="preserve">32850.</w:t>
      </w:r>
    </w:p>
    <w:p>
      <w:pPr>
        <w:pStyle w:val="BookText"/>
      </w:pPr>
      <w:r>
        <w:rPr>
          <w:rFonts w:ascii="Amiri" w:hAnsi="Amiri" w:eastAsia="Amiri" w:cs="Amiri"/>
          <w:lang w:bidi="ar-SA"/>
          <w:color w:val="111111"/>
          <w:sz w:val="28"/>
          <w:szCs w:val="28"/>
          <w:rtl/>
        </w:rPr>
        <w:t xml:space="preserve">النجف الأشرف؛ حسينيه شوشتريها رقم المخطوط : 789</w:t>
      </w:r>
    </w:p>
    <w:p>
      <w:pPr>
        <w:pStyle w:val="BookText"/>
      </w:pPr>
      <w:r>
        <w:rPr>
          <w:rFonts w:ascii="IRNazanin" w:hAnsi="IRNazanin" w:eastAsia="IRNazanin" w:cs="IRNazanin"/>
          <w:lang w:bidi="fa-IR"/>
          <w:color w:val="111111"/>
          <w:sz w:val="28"/>
          <w:szCs w:val="28"/>
          <w:rtl/>
        </w:rPr>
        <w:t xml:space="preserve">نستعلیق ،کا: مجهول، تا: 1085ه- [ نشریه: 11 - 800]</w:t>
      </w:r>
    </w:p>
    <w:p>
      <w:pPr>
        <w:pStyle w:val="BookText"/>
      </w:pPr>
      <w:r>
        <w:rPr>
          <w:rFonts w:ascii="Times New Roman" w:hAnsi="Times New Roman" w:eastAsia="Times New Roman" w:cs="Times New Roman"/>
          <w:lang w:val="en-US" w:bidi="en-US"/>
          <w:color w:val="111111"/>
          <w:sz w:val="28"/>
          <w:szCs w:val="28"/>
          <w:rtl/>
        </w:rPr>
        <w:t xml:space="preserve">32851.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901</w:t>
      </w:r>
    </w:p>
    <w:p>
      <w:pPr>
        <w:pStyle w:val="BookText"/>
      </w:pPr>
      <w:r>
        <w:rPr>
          <w:rFonts w:ascii="Amiri" w:hAnsi="Amiri" w:eastAsia="Amiri" w:cs="Amiri"/>
          <w:lang w:bidi="ar-SA"/>
          <w:color w:val="111111"/>
          <w:sz w:val="28"/>
          <w:szCs w:val="28"/>
          <w:rtl/>
        </w:rPr>
        <w:t xml:space="preserve">الجزء الأول والثاني؛ كا: مجهول، تا: 1087ه- 384 ق [ف: 2 - 613]</w:t>
      </w:r>
    </w:p>
    <w:p>
      <w:pPr>
        <w:pStyle w:val="BookText"/>
      </w:pPr>
      <w:r>
        <w:rPr>
          <w:rFonts w:ascii="Times New Roman" w:hAnsi="Times New Roman" w:eastAsia="Times New Roman" w:cs="Times New Roman"/>
          <w:lang w:val="en-US" w:bidi="en-US"/>
          <w:color w:val="111111"/>
          <w:sz w:val="28"/>
          <w:szCs w:val="28"/>
          <w:rtl/>
        </w:rPr>
        <w:t xml:space="preserve">32852.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2720</w:t>
      </w:r>
    </w:p>
    <w:p>
      <w:pPr>
        <w:pStyle w:val="BookText"/>
      </w:pPr>
      <w:r>
        <w:rPr>
          <w:rFonts w:ascii="Amiri" w:hAnsi="Amiri" w:eastAsia="Amiri" w:cs="Amiri"/>
          <w:lang w:bidi="ar-SA"/>
          <w:color w:val="111111"/>
          <w:sz w:val="28"/>
          <w:szCs w:val="28"/>
          <w:rtl/>
        </w:rPr>
        <w:t xml:space="preserve">كا: إسماعيل بن جعفر ،تا: 1088ه- 565 ص [ف 1 - 218]</w:t>
      </w:r>
    </w:p>
    <w:p>
      <w:pPr>
        <w:pStyle w:val="BookText"/>
      </w:pPr>
      <w:r>
        <w:rPr>
          <w:rFonts w:ascii="Amiri" w:hAnsi="Amiri" w:eastAsia="Amiri" w:cs="Amiri"/>
          <w:lang w:bidi="ar-SA"/>
          <w:color w:val="111111"/>
          <w:sz w:val="28"/>
          <w:szCs w:val="28"/>
          <w:rtl/>
        </w:rPr>
        <w:t xml:space="preserve">32853 .بغداد؛ محفوظ، حسين علي ( دكتور)؛ رقم المخطوط 30</w:t>
      </w:r>
    </w:p>
    <w:p>
      <w:pPr>
        <w:pStyle w:val="BookText"/>
      </w:pPr>
      <w:r>
        <w:rPr>
          <w:rFonts w:ascii="IRNazanin" w:hAnsi="IRNazanin" w:eastAsia="IRNazanin" w:cs="IRNazanin"/>
          <w:lang w:bidi="fa-IR"/>
          <w:color w:val="111111"/>
          <w:sz w:val="28"/>
          <w:szCs w:val="28"/>
          <w:rtl/>
        </w:rPr>
        <w:t xml:space="preserve">کا :مجهول، تا: 1089 ه- [ معهد المخطوطات العربية: 6 - 19]</w:t>
      </w:r>
    </w:p>
    <w:p>
      <w:pPr>
        <w:pStyle w:val="BookText"/>
      </w:pPr>
      <w:r>
        <w:rPr>
          <w:rFonts w:ascii="Amiri" w:hAnsi="Amiri" w:eastAsia="Amiri" w:cs="Amiri"/>
          <w:lang w:bidi="ar-SA"/>
          <w:color w:val="111111"/>
          <w:sz w:val="28"/>
          <w:szCs w:val="28"/>
          <w:rtl/>
        </w:rPr>
        <w:t xml:space="preserve">32854 . النجف الأشرف؛ مكتبة الإمام الخوئي؛ رقم المخطوط: 191</w:t>
      </w:r>
    </w:p>
    <w:p>
      <w:pPr>
        <w:pStyle w:val="BookText"/>
      </w:pPr>
      <w:r>
        <w:rPr>
          <w:rFonts w:ascii="IRNazanin" w:hAnsi="IRNazanin" w:eastAsia="IRNazanin" w:cs="IRNazanin"/>
          <w:lang w:bidi="fa-IR"/>
          <w:color w:val="111111"/>
          <w:sz w:val="28"/>
          <w:szCs w:val="28"/>
          <w:rtl/>
        </w:rPr>
        <w:t xml:space="preserve">أوّلها :مطابق؛ آخرها: وملك الغير له ( وفي المدة يحلف المنكر)؛ لإصالة عدم ما يدعيه الآخر من الزيادة. تم الجزء الأول من الروضة البهية في شرح اللمعة الدمشقية ويتلوه في الجزء الثاني كتاب الإجارة على يد مصنفها الجزء الأول؛ نسخ ،کا: محمّد حسین بن محمّد هاشم، تا :109ه- عليها حواش بإمضاء: منه قدس سره» و «ع »ل» و «سلطان» و «مولانا میرزا سلمه الله وغيرها وحاشية بإمضاء: «السيد هبة الدين محمّد علي الشهرستاني»؛ 235ق، 20س، 24*17سم [ف: 1 -</w:t>
      </w:r>
    </w:p>
    <w:p>
      <w:pPr>
        <w:pStyle w:val="BookText"/>
      </w:pPr>
      <w:r>
        <w:rPr>
          <w:rFonts w:ascii="Times New Roman" w:hAnsi="Times New Roman" w:eastAsia="Times New Roman" w:cs="Times New Roman"/>
          <w:lang w:val="en-US" w:bidi="en-US"/>
          <w:color w:val="111111"/>
          <w:sz w:val="28"/>
          <w:szCs w:val="28"/>
          <w:rtl/>
        </w:rPr>
        <w:t xml:space="preserve">307 ]</w:t>
      </w:r>
    </w:p>
    <w:p>
      <w:pPr>
        <w:pStyle w:val="BookText"/>
      </w:pPr>
      <w:r>
        <w:rPr>
          <w:rFonts w:ascii="Amiri" w:hAnsi="Amiri" w:eastAsia="Amiri" w:cs="Amiri"/>
          <w:lang w:bidi="ar-SA"/>
          <w:color w:val="111111"/>
          <w:sz w:val="28"/>
          <w:szCs w:val="28"/>
          <w:rtl/>
        </w:rPr>
        <w:t xml:space="preserve">32855 . النجف الأشرف؛ جامعة النجف (مكتبة)؛ رقم المخطوط:23</w:t>
      </w:r>
    </w:p>
    <w:p>
      <w:pPr>
        <w:pStyle w:val="BookText"/>
      </w:pPr>
      <w:r>
        <w:rPr>
          <w:rFonts w:ascii="IRNazanin" w:hAnsi="IRNazanin" w:eastAsia="IRNazanin" w:cs="IRNazanin"/>
          <w:lang w:bidi="fa-IR"/>
          <w:color w:val="111111"/>
          <w:sz w:val="28"/>
          <w:szCs w:val="28"/>
          <w:rtl/>
        </w:rPr>
        <w:t xml:space="preserve">نسخ، کا :غازي بن مساعد بن ربیع بن محمّد نویري، تا: 17 ذي الحجة 1093ه- 228 ق 29 س 30*21 سم [اوراق عتیق: 1 - 289]</w:t>
      </w:r>
    </w:p>
    <w:p>
      <w:pPr>
        <w:pStyle w:val="BookText"/>
      </w:pPr>
      <w:r>
        <w:rPr>
          <w:rFonts w:ascii="Amiri" w:hAnsi="Amiri" w:eastAsia="Amiri" w:cs="Amiri"/>
          <w:lang w:bidi="ar-SA"/>
          <w:color w:val="111111"/>
          <w:sz w:val="28"/>
          <w:szCs w:val="28"/>
          <w:rtl/>
        </w:rPr>
        <w:t xml:space="preserve">32856 . النجف الأشرف؛ مكتبة آية الله الحكيم العامة؛ رقم المخطوط :1593</w:t>
      </w:r>
    </w:p>
    <w:p>
      <w:pPr>
        <w:pStyle w:val="BookText"/>
      </w:pPr>
      <w:r>
        <w:rPr>
          <w:rFonts w:ascii="Amiri" w:hAnsi="Amiri" w:eastAsia="Amiri" w:cs="Amiri"/>
          <w:lang w:bidi="ar-SA"/>
          <w:color w:val="111111"/>
          <w:sz w:val="28"/>
          <w:szCs w:val="28"/>
          <w:rtl/>
        </w:rPr>
        <w:t xml:space="preserve">الاجارة كا: محمّد بن كمال الدين ،تا: 1095ه- 218 ص 21 س، 24/4*18/7سم [معجم المخطوطات النجفية (362]</w:t>
      </w:r>
    </w:p>
    <w:p>
      <w:pPr>
        <w:pStyle w:val="BookText"/>
      </w:pPr>
      <w:r>
        <w:rPr>
          <w:rFonts w:ascii="Times New Roman" w:hAnsi="Times New Roman" w:eastAsia="Times New Roman" w:cs="Times New Roman"/>
          <w:lang w:val="en-US" w:bidi="en-US"/>
          <w:color w:val="111111"/>
          <w:sz w:val="28"/>
          <w:szCs w:val="28"/>
          <w:rtl/>
        </w:rPr>
        <w:t xml:space="preserve">32857.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541</w:t>
      </w:r>
    </w:p>
    <w:p>
      <w:pPr>
        <w:pStyle w:val="BookText"/>
      </w:pPr>
      <w:r>
        <w:rPr>
          <w:rFonts w:ascii="Amiri" w:hAnsi="Amiri" w:eastAsia="Amiri" w:cs="Amiri"/>
          <w:lang w:bidi="ar-SA"/>
          <w:color w:val="111111"/>
          <w:sz w:val="28"/>
          <w:szCs w:val="28"/>
          <w:rtl/>
        </w:rPr>
        <w:t xml:space="preserve">الجزء الأول والثاني ؛كا: نجفعلي بن سليمان الخاتون آبادي ،تا: 1095ه- عليه حواشي المؤلف وسلطان العلماء والشيخ جعفر قاضي اصفهان والمحقق جمال الدين الخونساري «جم» مد ظله 425ق [ف: 2 - 613]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32858.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المخطوط:2733</w:t>
      </w:r>
    </w:p>
    <w:p>
      <w:pPr>
        <w:pStyle w:val="BookText"/>
      </w:pPr>
      <w:r>
        <w:rPr>
          <w:rFonts w:ascii="Amiri" w:hAnsi="Amiri" w:eastAsia="Amiri" w:cs="Amiri"/>
          <w:lang w:bidi="ar-SA"/>
          <w:color w:val="111111"/>
          <w:sz w:val="28"/>
          <w:szCs w:val="28"/>
          <w:rtl/>
        </w:rPr>
        <w:t xml:space="preserve">الاجارة؛ كا :محمّد هادي الخاتون آبادي، تا: 1095ه- 354 ص 24/4*16/6سم [معجم المخطوطات النجفية : 363]</w:t>
      </w:r>
    </w:p>
    <w:p>
      <w:pPr>
        <w:pStyle w:val="BookText"/>
      </w:pPr>
      <w:r>
        <w:rPr>
          <w:rFonts w:ascii="Amiri" w:hAnsi="Amiri" w:eastAsia="Amiri" w:cs="Amiri"/>
          <w:lang w:bidi="ar-SA"/>
          <w:color w:val="111111"/>
          <w:sz w:val="28"/>
          <w:szCs w:val="28"/>
          <w:rtl/>
        </w:rPr>
        <w:t xml:space="preserve">32859 . النجف الأشرف؛ مؤسسة كاشف الغطاء العامة؛ رقم المخطوط : 2765</w:t>
      </w:r>
    </w:p>
    <w:p>
      <w:pPr>
        <w:pStyle w:val="BookText"/>
      </w:pPr>
      <w:r>
        <w:rPr>
          <w:rFonts w:ascii="Amiri" w:hAnsi="Amiri" w:eastAsia="Amiri" w:cs="Amiri"/>
          <w:lang w:bidi="ar-SA"/>
          <w:color w:val="111111"/>
          <w:sz w:val="28"/>
          <w:szCs w:val="28"/>
          <w:rtl/>
        </w:rPr>
        <w:t xml:space="preserve">كا: نذر علي بن ميرزا محمد البيابانكي، تا: 1096ه- اصفهان؛ 486 ص [ف: 1 - 218]</w:t>
      </w:r>
    </w:p>
    <w:p>
      <w:pPr>
        <w:pStyle w:val="BookText"/>
      </w:pPr>
      <w:r>
        <w:rPr>
          <w:rFonts w:ascii="Amiri" w:hAnsi="Amiri" w:eastAsia="Amiri" w:cs="Amiri"/>
          <w:lang w:bidi="ar-SA"/>
          <w:color w:val="111111"/>
          <w:sz w:val="28"/>
          <w:szCs w:val="28"/>
          <w:rtl/>
        </w:rPr>
        <w:t xml:space="preserve">32860 .كربلاء؛ الروضة الحسينية ( مكتبة)؛ رقم المخطوط : 436م - ح10008</w:t>
      </w:r>
    </w:p>
    <w:p>
      <w:pPr>
        <w:pStyle w:val="BookText"/>
      </w:pPr>
      <w:r>
        <w:rPr>
          <w:rFonts w:ascii="Amiri" w:hAnsi="Amiri" w:eastAsia="Amiri" w:cs="Amiri"/>
          <w:lang w:bidi="ar-SA"/>
          <w:color w:val="111111"/>
          <w:sz w:val="28"/>
          <w:szCs w:val="28"/>
          <w:rtl/>
        </w:rPr>
        <w:t xml:space="preserve">كتاب الإجارة؛ نسخ ،كا :أبو الحسن بن سيف الدين الحسيني البسطامي، تا: 7 ربيع</w:t>
      </w:r>
    </w:p>
    <w:p>
      <w:pPr>
        <w:pStyle w:val="BookText"/>
      </w:pPr>
      <w:r>
        <w:rPr>
          <w:rFonts w:ascii="Amiri" w:hAnsi="Amiri" w:eastAsia="Amiri" w:cs="Amiri"/>
          <w:lang w:bidi="ar-SA"/>
          <w:color w:val="111111"/>
          <w:sz w:val="28"/>
          <w:szCs w:val="28"/>
          <w:rtl/>
        </w:rPr>
        <w:t xml:space="preserve">الأول 1099ه-، 432 ص 21 س ، 18*30سم[ مخطوطات كربلاء: 4 - 188]</w:t>
      </w:r>
    </w:p>
    <w:p>
      <w:pPr>
        <w:pStyle w:val="BookText"/>
      </w:pPr>
      <w:r>
        <w:rPr>
          <w:rFonts w:ascii="Amiri" w:hAnsi="Amiri" w:eastAsia="Amiri" w:cs="Amiri"/>
          <w:lang w:bidi="ar-SA"/>
          <w:color w:val="111111"/>
          <w:sz w:val="28"/>
          <w:szCs w:val="28"/>
          <w:rtl/>
        </w:rPr>
        <w:t xml:space="preserve">32861 . النجف الأشرف؛ مكتبة الإمام أمير المؤمنين العامة؛ رقم المخطوط : 561</w:t>
      </w:r>
    </w:p>
    <w:p>
      <w:pPr>
        <w:pStyle w:val="BookText"/>
      </w:pPr>
      <w:r>
        <w:rPr>
          <w:rFonts w:ascii="Amiri" w:hAnsi="Amiri" w:eastAsia="Amiri" w:cs="Amiri"/>
          <w:lang w:bidi="ar-SA"/>
          <w:color w:val="111111"/>
          <w:sz w:val="28"/>
          <w:szCs w:val="28"/>
          <w:rtl/>
        </w:rPr>
        <w:t xml:space="preserve">الجزء الثاني ؛كا :مجهول، تا :القرن 11ه- حواشي المؤلف «منه رحمه الله» و المحقق جمال الدين الخوانساري «جم» عفى عنه» ومحمّد بن علي المشتهر بباقر التبريزي «م ح ق عفى عنه»؛ 228 ق[ ف: 2 - 613]</w:t>
      </w:r>
    </w:p>
    <w:p>
      <w:pPr>
        <w:pStyle w:val="BookText"/>
      </w:pPr>
      <w:r>
        <w:rPr>
          <w:rFonts w:ascii="Amiri" w:hAnsi="Amiri" w:eastAsia="Amiri" w:cs="Amiri"/>
          <w:lang w:bidi="ar-SA"/>
          <w:color w:val="111111"/>
          <w:sz w:val="28"/>
          <w:szCs w:val="28"/>
          <w:rtl/>
        </w:rPr>
        <w:t xml:space="preserve">32862 . كربلاء؛ مكتبة محمّد مهدي الحجة الطباطبائي؛ رقم المخطوط: 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11ه- 717ص، 18*25سم[ مخطوطات كربلاء: 3 - 80]</w:t>
      </w:r>
    </w:p>
    <w:p>
      <w:pPr>
        <w:pStyle w:val="BookText"/>
      </w:pPr>
      <w:r>
        <w:rPr>
          <w:rFonts w:ascii="Amiri" w:hAnsi="Amiri" w:eastAsia="Amiri" w:cs="Amiri"/>
          <w:lang w:bidi="ar-SA"/>
          <w:color w:val="111111"/>
          <w:sz w:val="28"/>
          <w:szCs w:val="28"/>
          <w:rtl/>
        </w:rPr>
        <w:t xml:space="preserve">32863 . النجف الأشرف؛ مكتبة آية الله الحكيم العامة؛ رقم المخطوط : 144</w:t>
      </w:r>
    </w:p>
    <w:p>
      <w:pPr>
        <w:pStyle w:val="BookText"/>
      </w:pPr>
      <w:r>
        <w:rPr>
          <w:rFonts w:ascii="Amiri" w:hAnsi="Amiri" w:eastAsia="Amiri" w:cs="Amiri"/>
          <w:lang w:bidi="ar-SA"/>
          <w:color w:val="111111"/>
          <w:sz w:val="28"/>
          <w:szCs w:val="28"/>
          <w:rtl/>
        </w:rPr>
        <w:t xml:space="preserve">آخرها:و كذا ما يتلف من ماله اذا لم يكن بدونه</w:t>
      </w:r>
    </w:p>
    <w:p>
      <w:pPr>
        <w:pStyle w:val="BookText"/>
      </w:pPr>
      <w:r>
        <w:rPr>
          <w:rFonts w:ascii="IRNazanin" w:hAnsi="IRNazanin" w:eastAsia="IRNazanin" w:cs="IRNazanin"/>
          <w:lang w:bidi="fa-IR"/>
          <w:color w:val="111111"/>
          <w:sz w:val="28"/>
          <w:szCs w:val="28"/>
          <w:rtl/>
        </w:rPr>
        <w:t xml:space="preserve">نسخ ،کا: مجهول، تا: قرن 11ه- ناقصة: الآخر؛ 182ق، 20</w:t>
      </w:r>
      <w:r>
        <w:rPr>
          <w:rFonts w:ascii="Times New Roman" w:hAnsi="Times New Roman" w:eastAsia="Times New Roman" w:cs="Times New Roman"/>
          <w:lang w:val="en-US" w:bidi="en-US"/>
          <w:color w:val="111111"/>
          <w:sz w:val="28"/>
          <w:szCs w:val="28"/>
          <w:rtl/>
        </w:rPr>
        <w:t xml:space="preserve">×28</w:t>
      </w:r>
      <w:r>
        <w:rPr>
          <w:rFonts w:ascii="Amiri" w:hAnsi="Amiri" w:eastAsia="Amiri" w:cs="Amiri"/>
          <w:lang w:bidi="ar-SA"/>
          <w:color w:val="111111"/>
          <w:sz w:val="28"/>
          <w:szCs w:val="28"/>
          <w:rtl/>
        </w:rPr>
        <w:t xml:space="preserve">سم [محمّد الرشتي-ف:</w:t>
      </w:r>
    </w:p>
    <w:p>
      <w:pPr>
        <w:pStyle w:val="BookText"/>
      </w:pPr>
      <w:r>
        <w:rPr>
          <w:rFonts w:ascii="Times New Roman" w:hAnsi="Times New Roman" w:eastAsia="Times New Roman" w:cs="Times New Roman"/>
          <w:lang w:val="en-US" w:bidi="en-US"/>
          <w:color w:val="111111"/>
          <w:sz w:val="28"/>
          <w:szCs w:val="28"/>
          <w:rtl/>
        </w:rPr>
        <w:t xml:space="preserve">160 ]</w:t>
      </w:r>
    </w:p>
    <w:p>
      <w:pPr>
        <w:pStyle w:val="BookText"/>
      </w:pPr>
      <w:r>
        <w:rPr>
          <w:rFonts w:ascii="Amiri" w:hAnsi="Amiri" w:eastAsia="Amiri" w:cs="Amiri"/>
          <w:lang w:bidi="ar-SA"/>
          <w:color w:val="111111"/>
          <w:sz w:val="28"/>
          <w:szCs w:val="28"/>
          <w:rtl/>
        </w:rPr>
        <w:t xml:space="preserve">32864 . النجف الأشرف؛ جامعة النجف (مكتبة)؛ رقم المخطوط : 61</w:t>
      </w:r>
    </w:p>
    <w:p>
      <w:pPr>
        <w:pStyle w:val="BookText"/>
      </w:pPr>
      <w:r>
        <w:rPr>
          <w:rFonts w:ascii="IRNazanin" w:hAnsi="IRNazanin" w:eastAsia="IRNazanin" w:cs="IRNazanin"/>
          <w:lang w:bidi="fa-IR"/>
          <w:color w:val="111111"/>
          <w:sz w:val="28"/>
          <w:szCs w:val="28"/>
          <w:rtl/>
        </w:rPr>
        <w:t xml:space="preserve">الجزء الأول؛ نسخ ،کا: مجهول، تا: قرن 11ه- ناقصة : الآخر؛ 154ق، 29 س، 29*20سم</w:t>
      </w:r>
    </w:p>
    <w:p>
      <w:pPr>
        <w:pStyle w:val="BookText"/>
      </w:pPr>
      <w:r>
        <w:rPr>
          <w:rFonts w:ascii="Amiri" w:hAnsi="Amiri" w:eastAsia="Amiri" w:cs="Amiri"/>
          <w:lang w:bidi="ar-SA"/>
          <w:color w:val="111111"/>
          <w:sz w:val="28"/>
          <w:szCs w:val="28"/>
          <w:rtl/>
        </w:rPr>
        <w:t xml:space="preserve">[اوراق عتيق 1 - 295]</w:t>
      </w:r>
    </w:p>
    <w:p>
      <w:pPr>
        <w:pStyle w:val="BookText"/>
      </w:pPr>
      <w:r>
        <w:rPr>
          <w:rFonts w:ascii="Times New Roman" w:hAnsi="Times New Roman" w:eastAsia="Times New Roman" w:cs="Times New Roman"/>
          <w:lang w:val="en-US" w:bidi="en-US"/>
          <w:color w:val="111111"/>
          <w:sz w:val="28"/>
          <w:szCs w:val="28"/>
          <w:rtl/>
        </w:rPr>
        <w:t xml:space="preserve">32865.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5086</w:t>
      </w:r>
    </w:p>
    <w:p>
      <w:pPr>
        <w:pStyle w:val="BookText"/>
      </w:pPr>
      <w:r>
        <w:rPr>
          <w:rFonts w:ascii="IRNazanin" w:hAnsi="IRNazanin" w:eastAsia="IRNazanin" w:cs="IRNazanin"/>
          <w:lang w:bidi="fa-IR"/>
          <w:color w:val="111111"/>
          <w:sz w:val="28"/>
          <w:szCs w:val="28"/>
          <w:rtl/>
        </w:rPr>
        <w:t xml:space="preserve">کا :محمّد کاظم بن صفي الله الجبلي الديلمي ،تا: 1100 ه- 658 ص [ف: 1 - 218]</w:t>
      </w:r>
    </w:p>
    <w:p>
      <w:pPr>
        <w:pStyle w:val="BookText"/>
      </w:pPr>
      <w:r>
        <w:rPr>
          <w:rFonts w:ascii="Amiri" w:hAnsi="Amiri" w:eastAsia="Amiri" w:cs="Amiri"/>
          <w:lang w:bidi="ar-SA"/>
          <w:color w:val="111111"/>
          <w:sz w:val="28"/>
          <w:szCs w:val="28"/>
          <w:rtl/>
        </w:rPr>
        <w:t xml:space="preserve">32866 . كربلاء ؛ العتبة العباسية؛ رقم المخطوط : 785</w:t>
      </w:r>
    </w:p>
    <w:p>
      <w:pPr>
        <w:pStyle w:val="BookText"/>
      </w:pPr>
      <w:r>
        <w:rPr>
          <w:rFonts w:ascii="IRNazanin" w:hAnsi="IRNazanin" w:eastAsia="IRNazanin" w:cs="IRNazanin"/>
          <w:lang w:bidi="fa-IR"/>
          <w:color w:val="111111"/>
          <w:sz w:val="28"/>
          <w:szCs w:val="28"/>
          <w:rtl/>
        </w:rPr>
        <w:t xml:space="preserve">نسخ ،کا :حسین بن محمد قاسم البيارجمندي ،تا: صفر 1100ه- المدرسة العباسية؛ عليها تعاليق برموز «مسالك»، «مصباح»، «منه»، «ص»، «ق»، «زین»، «سلطان</w:t>
      </w:r>
    </w:p>
    <w:p>
      <w:pPr>
        <w:pStyle w:val="BookText"/>
      </w:pPr>
      <w:r>
        <w:rPr>
          <w:rFonts w:ascii="IRNazanin" w:hAnsi="IRNazanin" w:eastAsia="IRNazanin" w:cs="IRNazanin"/>
          <w:lang w:bidi="fa-IR"/>
          <w:color w:val="111111"/>
          <w:sz w:val="28"/>
          <w:szCs w:val="28"/>
          <w:rtl/>
        </w:rPr>
        <w:t xml:space="preserve">محمود»؛ 217ق، 31 س ، 26*24سم [ف: 2 - 359]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32867 . النجف الأشرف؛ مؤسسة كاشف الغطاء العامة؛ رقم المخطوط :2652</w:t>
      </w:r>
    </w:p>
    <w:p>
      <w:pPr>
        <w:pStyle w:val="BookText"/>
      </w:pPr>
      <w:r>
        <w:rPr>
          <w:rFonts w:ascii="Amiri" w:hAnsi="Amiri" w:eastAsia="Amiri" w:cs="Amiri"/>
          <w:lang w:bidi="ar-SA"/>
          <w:color w:val="111111"/>
          <w:sz w:val="28"/>
          <w:szCs w:val="28"/>
          <w:rtl/>
        </w:rPr>
        <w:t xml:space="preserve">كا :علي اكبر بن عوض رستم ،تا:1102ه-؛ ناقصة؛ 886ص [ف: 1 - 218]</w:t>
      </w:r>
    </w:p>
    <w:p>
      <w:pPr>
        <w:pStyle w:val="BookText"/>
      </w:pPr>
      <w:r>
        <w:rPr>
          <w:rFonts w:ascii="Amiri" w:hAnsi="Amiri" w:eastAsia="Amiri" w:cs="Amiri"/>
          <w:lang w:bidi="ar-SA"/>
          <w:color w:val="111111"/>
          <w:sz w:val="28"/>
          <w:szCs w:val="28"/>
          <w:rtl/>
        </w:rPr>
        <w:t xml:space="preserve">32868 . النجف الأشرف؛ مؤسسة كاشف الغطاء العامة؛ رقم المخطوط : 6817</w:t>
      </w:r>
    </w:p>
    <w:p>
      <w:pPr>
        <w:pStyle w:val="BookText"/>
      </w:pPr>
      <w:r>
        <w:rPr>
          <w:rFonts w:ascii="IRNazanin" w:hAnsi="IRNazanin" w:eastAsia="IRNazanin" w:cs="IRNazanin"/>
          <w:lang w:bidi="fa-IR"/>
          <w:color w:val="111111"/>
          <w:sz w:val="28"/>
          <w:szCs w:val="28"/>
          <w:rtl/>
        </w:rPr>
        <w:t xml:space="preserve">کا:مجهول ،تا: 1105 ه- 604 ص [ف: 1 - 218]</w:t>
      </w:r>
    </w:p>
    <w:p>
      <w:pPr>
        <w:pStyle w:val="BookText"/>
      </w:pPr>
      <w:r>
        <w:rPr>
          <w:rFonts w:ascii="Amiri" w:hAnsi="Amiri" w:eastAsia="Amiri" w:cs="Amiri"/>
          <w:lang w:bidi="ar-SA"/>
          <w:color w:val="111111"/>
          <w:sz w:val="28"/>
          <w:szCs w:val="28"/>
          <w:rtl/>
        </w:rPr>
        <w:t xml:space="preserve">32869 .الكاظمية؛ جامعة مدينة العلم؛ رقم المخطوط : 6/78</w:t>
      </w:r>
    </w:p>
    <w:p>
      <w:pPr>
        <w:pStyle w:val="BookText"/>
      </w:pPr>
      <w:r>
        <w:rPr>
          <w:rFonts w:ascii="Amiri" w:hAnsi="Amiri" w:eastAsia="Amiri" w:cs="Amiri"/>
          <w:lang w:bidi="ar-SA"/>
          <w:color w:val="111111"/>
          <w:sz w:val="28"/>
          <w:szCs w:val="28"/>
          <w:rtl/>
        </w:rPr>
        <w:t xml:space="preserve">الجزء الثاني؛ كا :مجهول،تا: 1105 ه-؛ علق عليها محمّد تقي بن مير محمّد رضا الحسني اللاديجاني؛ 16/5*24/5سم [ف: 76]</w:t>
      </w:r>
    </w:p>
    <w:p>
      <w:pPr>
        <w:pStyle w:val="BookText"/>
      </w:pPr>
      <w:r>
        <w:rPr>
          <w:rFonts w:ascii="Times New Roman" w:hAnsi="Times New Roman" w:eastAsia="Times New Roman" w:cs="Times New Roman"/>
          <w:lang w:val="en-US" w:bidi="en-US"/>
          <w:color w:val="111111"/>
          <w:sz w:val="28"/>
          <w:szCs w:val="28"/>
          <w:rtl/>
        </w:rPr>
        <w:t xml:space="preserve">32870.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2118</w:t>
      </w:r>
    </w:p>
    <w:p>
      <w:pPr>
        <w:pStyle w:val="BookText"/>
      </w:pPr>
      <w:r>
        <w:rPr>
          <w:rFonts w:ascii="Amiri" w:hAnsi="Amiri" w:eastAsia="Amiri" w:cs="Amiri"/>
          <w:lang w:bidi="ar-SA"/>
          <w:color w:val="111111"/>
          <w:sz w:val="28"/>
          <w:szCs w:val="28"/>
          <w:rtl/>
        </w:rPr>
        <w:t xml:space="preserve">كا :عبد الله بن عبد الحسين بن القطب، تا: 1106ه- 208 ص 25س، 25/3*15سم [معجم المخطوطات النجفية : 359]</w:t>
      </w:r>
    </w:p>
    <w:p>
      <w:pPr>
        <w:pStyle w:val="BookText"/>
      </w:pPr>
      <w:r>
        <w:rPr>
          <w:rFonts w:ascii="Amiri" w:hAnsi="Amiri" w:eastAsia="Amiri" w:cs="Amiri"/>
          <w:lang w:bidi="ar-SA"/>
          <w:color w:val="111111"/>
          <w:sz w:val="28"/>
          <w:szCs w:val="28"/>
          <w:rtl/>
        </w:rPr>
        <w:t xml:space="preserve">32871 . النجف الأشرف؛ مكتبة الإمام أمير المؤمنين العامة؛ رقم المخطوط : 104</w:t>
      </w:r>
    </w:p>
    <w:p>
      <w:pPr>
        <w:pStyle w:val="BookText"/>
      </w:pPr>
      <w:r>
        <w:rPr>
          <w:rFonts w:ascii="IRNazanin" w:hAnsi="IRNazanin" w:eastAsia="IRNazanin" w:cs="IRNazanin"/>
          <w:lang w:bidi="fa-IR"/>
          <w:color w:val="111111"/>
          <w:sz w:val="28"/>
          <w:szCs w:val="28"/>
          <w:rtl/>
        </w:rPr>
        <w:t xml:space="preserve">کا: محمّد كاظم الخوشاري ،تا: 1106 ه- [ معجم المخطوطات النجفية : 359]</w:t>
      </w:r>
    </w:p>
    <w:p>
      <w:pPr>
        <w:pStyle w:val="BookText"/>
      </w:pPr>
      <w:r>
        <w:rPr>
          <w:rFonts w:ascii="Amiri" w:hAnsi="Amiri" w:eastAsia="Amiri" w:cs="Amiri"/>
          <w:lang w:bidi="ar-SA"/>
          <w:color w:val="111111"/>
          <w:sz w:val="28"/>
          <w:szCs w:val="28"/>
          <w:rtl/>
        </w:rPr>
        <w:t xml:space="preserve">32872 . النجف الأشرف؛ مكتبة الإمام أمير المؤمنين العامة؛ رقم المخطوط :57</w:t>
      </w:r>
    </w:p>
    <w:p>
      <w:pPr>
        <w:pStyle w:val="BookText"/>
      </w:pPr>
      <w:r>
        <w:rPr>
          <w:rFonts w:ascii="Amiri" w:hAnsi="Amiri" w:eastAsia="Amiri" w:cs="Amiri"/>
          <w:lang w:bidi="ar-SA"/>
          <w:color w:val="111111"/>
          <w:sz w:val="28"/>
          <w:szCs w:val="28"/>
          <w:rtl/>
        </w:rPr>
        <w:t xml:space="preserve">الجزء الثاني؛ كا: محمّد خان بن عاشور السركاني، تا :ذي القعدة 1106ه- اصفهان (مدرسة الشفيعية)؛ 200ق [ف: 2 - 612]</w:t>
      </w:r>
    </w:p>
    <w:p>
      <w:pPr>
        <w:pStyle w:val="BookText"/>
      </w:pPr>
      <w:r>
        <w:rPr>
          <w:rFonts w:ascii="Times New Roman" w:hAnsi="Times New Roman" w:eastAsia="Times New Roman" w:cs="Times New Roman"/>
          <w:lang w:val="en-US" w:bidi="en-US"/>
          <w:color w:val="111111"/>
          <w:sz w:val="28"/>
          <w:szCs w:val="28"/>
          <w:rtl/>
        </w:rPr>
        <w:t xml:space="preserve">32873.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2764</w:t>
      </w:r>
    </w:p>
    <w:p>
      <w:pPr>
        <w:pStyle w:val="BookText"/>
      </w:pPr>
      <w:r>
        <w:rPr>
          <w:rFonts w:ascii="Amiri" w:hAnsi="Amiri" w:eastAsia="Amiri" w:cs="Amiri"/>
          <w:lang w:bidi="ar-SA"/>
          <w:color w:val="111111"/>
          <w:sz w:val="28"/>
          <w:szCs w:val="28"/>
          <w:rtl/>
        </w:rPr>
        <w:t xml:space="preserve">كا: علي بن محمّد أمين الزجاجي، تا: 1106ه- 186 ص 26 س، 18/3*27/1سم [معجم</w:t>
      </w:r>
    </w:p>
    <w:p>
      <w:pPr>
        <w:pStyle w:val="BookText"/>
      </w:pPr>
      <w:r>
        <w:rPr>
          <w:rFonts w:ascii="Amiri" w:hAnsi="Amiri" w:eastAsia="Amiri" w:cs="Amiri"/>
          <w:lang w:bidi="ar-SA"/>
          <w:color w:val="111111"/>
          <w:sz w:val="28"/>
          <w:szCs w:val="28"/>
          <w:rtl/>
        </w:rPr>
        <w:t xml:space="preserve">المخطوطات النجفية: 361]</w:t>
      </w:r>
    </w:p>
    <w:p>
      <w:pPr>
        <w:pStyle w:val="BookText"/>
      </w:pPr>
      <w:r>
        <w:rPr>
          <w:rFonts w:ascii="Times New Roman" w:hAnsi="Times New Roman" w:eastAsia="Times New Roman" w:cs="Times New Roman"/>
          <w:lang w:val="en-US" w:bidi="en-US"/>
          <w:color w:val="111111"/>
          <w:sz w:val="28"/>
          <w:szCs w:val="28"/>
          <w:rtl/>
        </w:rPr>
        <w:t xml:space="preserve">32874.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5055</w:t>
      </w:r>
    </w:p>
    <w:p>
      <w:pPr>
        <w:pStyle w:val="BookText"/>
      </w:pPr>
      <w:r>
        <w:rPr>
          <w:rFonts w:ascii="IRNazanin" w:hAnsi="IRNazanin" w:eastAsia="IRNazanin" w:cs="IRNazanin"/>
          <w:lang w:bidi="fa-IR"/>
          <w:color w:val="111111"/>
          <w:sz w:val="28"/>
          <w:szCs w:val="28"/>
          <w:rtl/>
        </w:rPr>
        <w:t xml:space="preserve">کا :محمّد شريف بن أحمد السالكدهي، تا: 1106ه- 491 ص [ف: 1 - 218]</w:t>
      </w:r>
    </w:p>
    <w:p>
      <w:pPr>
        <w:pStyle w:val="BookText"/>
      </w:pPr>
      <w:r>
        <w:rPr>
          <w:rFonts w:ascii="Times New Roman" w:hAnsi="Times New Roman" w:eastAsia="Times New Roman" w:cs="Times New Roman"/>
          <w:lang w:val="en-US" w:bidi="en-US"/>
          <w:color w:val="111111"/>
          <w:sz w:val="28"/>
          <w:szCs w:val="28"/>
          <w:rtl/>
        </w:rPr>
        <w:t xml:space="preserve">32870.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2127</w:t>
      </w:r>
    </w:p>
    <w:p>
      <w:pPr>
        <w:pStyle w:val="BookText"/>
      </w:pPr>
      <w:r>
        <w:rPr>
          <w:rFonts w:ascii="Amiri" w:hAnsi="Amiri" w:eastAsia="Amiri" w:cs="Amiri"/>
          <w:lang w:bidi="ar-SA"/>
          <w:color w:val="111111"/>
          <w:sz w:val="28"/>
          <w:szCs w:val="28"/>
          <w:rtl/>
        </w:rPr>
        <w:t xml:space="preserve">المجلد الأول؛ نسخ ،كا: علي نقي بن ملا إبراهيم الثمامي اللاهيجي ،تا: 28 محرم</w:t>
      </w:r>
    </w:p>
    <w:p>
      <w:pPr>
        <w:pStyle w:val="BookText"/>
      </w:pPr>
      <w:r>
        <w:rPr>
          <w:rFonts w:ascii="IRNazanin" w:hAnsi="IRNazanin" w:eastAsia="IRNazanin" w:cs="IRNazanin"/>
          <w:lang w:bidi="fa-IR"/>
          <w:color w:val="111111"/>
          <w:sz w:val="28"/>
          <w:szCs w:val="28"/>
          <w:rtl/>
        </w:rPr>
        <w:t xml:space="preserve">1106 ه- 238 ق ف 2 - 614]</w:t>
      </w:r>
    </w:p>
    <w:p>
      <w:pPr>
        <w:pStyle w:val="BookText"/>
      </w:pPr>
      <w:r>
        <w:rPr>
          <w:rFonts w:ascii="Times New Roman" w:hAnsi="Times New Roman" w:eastAsia="Times New Roman" w:cs="Times New Roman"/>
          <w:lang w:val="en-US" w:bidi="en-US"/>
          <w:color w:val="111111"/>
          <w:sz w:val="28"/>
          <w:szCs w:val="28"/>
          <w:rtl/>
        </w:rPr>
        <w:t xml:space="preserve">32876.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231</w:t>
      </w:r>
    </w:p>
    <w:p>
      <w:pPr>
        <w:pStyle w:val="BookText"/>
      </w:pPr>
      <w:r>
        <w:rPr>
          <w:rFonts w:ascii="IRNazanin" w:hAnsi="IRNazanin" w:eastAsia="IRNazanin" w:cs="IRNazanin"/>
          <w:lang w:bidi="fa-IR"/>
          <w:color w:val="111111"/>
          <w:sz w:val="28"/>
          <w:szCs w:val="28"/>
          <w:rtl/>
        </w:rPr>
        <w:t xml:space="preserve">کا :محمّد تقي بن عبد الباقي الجرباقاني ،تا: 1106 ق [معجم المخطوطات النجفية: 360]</w:t>
      </w:r>
    </w:p>
    <w:p>
      <w:pPr>
        <w:pStyle w:val="BookText"/>
      </w:pPr>
      <w:r>
        <w:rPr>
          <w:rFonts w:ascii="Amiri" w:hAnsi="Amiri" w:eastAsia="Amiri" w:cs="Amiri"/>
          <w:lang w:bidi="ar-SA"/>
          <w:color w:val="111111"/>
          <w:sz w:val="28"/>
          <w:szCs w:val="28"/>
          <w:rtl/>
        </w:rPr>
        <w:t xml:space="preserve">32877 .النجف الأشرف؛ جامعة النجف (مكتبة)؛ رقم المخطوط : 35</w:t>
      </w:r>
    </w:p>
    <w:p>
      <w:pPr>
        <w:pStyle w:val="BookText"/>
      </w:pPr>
      <w:r>
        <w:rPr>
          <w:rFonts w:ascii="IRNazanin" w:hAnsi="IRNazanin" w:eastAsia="IRNazanin" w:cs="IRNazanin"/>
          <w:lang w:bidi="fa-IR"/>
          <w:color w:val="111111"/>
          <w:sz w:val="28"/>
          <w:szCs w:val="28"/>
          <w:rtl/>
        </w:rPr>
        <w:t xml:space="preserve">نسخ ،کا :عبد الله بن ناصر بن حميدان بن سالم بن حسين الجامي الخطي الجارودي ،تا: 27 جمادى الثانية 1108ه- تملك : حسن علي بن حسن الخنيزي سنة 1316ه- ناصر بن محمد الجارودي، محمّد علي بن محمّد بن عبد علي سنة 1178ه- محمّد بن حسن بن عبدالنبي بن سالم بن علي العوامي الخطي سنة 1197ه-، 199ق، 31س، 30*20/5سم [اوراق عتیق: 1 - 291]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32878 .النجف الأشرف؛ مؤسسة كاشف الغطاء العامة؛ رقم المخطوط : 2359</w:t>
      </w:r>
    </w:p>
    <w:p>
      <w:pPr>
        <w:pStyle w:val="BookText"/>
      </w:pPr>
      <w:r>
        <w:rPr>
          <w:rFonts w:ascii="IRNazanin" w:hAnsi="IRNazanin" w:eastAsia="IRNazanin" w:cs="IRNazanin"/>
          <w:lang w:bidi="fa-IR"/>
          <w:color w:val="111111"/>
          <w:sz w:val="28"/>
          <w:szCs w:val="28"/>
          <w:rtl/>
        </w:rPr>
        <w:t xml:space="preserve">کا :مجهول، تا: 1109 ه- المشهد الرضوي؛ ناقصة:الأول؛ 761 ص [ف: 1 - 218]</w:t>
      </w:r>
    </w:p>
    <w:p>
      <w:pPr>
        <w:pStyle w:val="BookText"/>
      </w:pPr>
      <w:r>
        <w:rPr>
          <w:rFonts w:ascii="Amiri" w:hAnsi="Amiri" w:eastAsia="Amiri" w:cs="Amiri"/>
          <w:lang w:bidi="ar-SA"/>
          <w:color w:val="111111"/>
          <w:sz w:val="28"/>
          <w:szCs w:val="28"/>
          <w:rtl/>
        </w:rPr>
        <w:t xml:space="preserve">32879 . النجف الأشرف؛ مؤسسة كاشف الغطاء العامة؛ رقم المخطوط : 2262</w:t>
      </w:r>
    </w:p>
    <w:p>
      <w:pPr>
        <w:pStyle w:val="BookText"/>
      </w:pPr>
      <w:r>
        <w:rPr>
          <w:rFonts w:ascii="IRNazanin" w:hAnsi="IRNazanin" w:eastAsia="IRNazanin" w:cs="IRNazanin"/>
          <w:lang w:bidi="fa-IR"/>
          <w:color w:val="111111"/>
          <w:sz w:val="28"/>
          <w:szCs w:val="28"/>
          <w:rtl/>
        </w:rPr>
        <w:t xml:space="preserve">کا :محمد اشرف النيسابوري، تا: 1114ه- ناقصة :الأول؛ 360ص [ف: 1 - 218]</w:t>
      </w:r>
    </w:p>
    <w:p>
      <w:pPr>
        <w:pStyle w:val="BookText"/>
      </w:pPr>
      <w:r>
        <w:rPr>
          <w:rFonts w:ascii="Amiri" w:hAnsi="Amiri" w:eastAsia="Amiri" w:cs="Amiri"/>
          <w:lang w:bidi="ar-SA"/>
          <w:color w:val="111111"/>
          <w:sz w:val="28"/>
          <w:szCs w:val="28"/>
          <w:rtl/>
        </w:rPr>
        <w:t xml:space="preserve">32880 .النجف الأشرف ؛العتبة العلوية؛ رقم المخطوط : 807</w:t>
      </w:r>
    </w:p>
    <w:p>
      <w:pPr>
        <w:pStyle w:val="BookText"/>
      </w:pPr>
      <w:r>
        <w:rPr>
          <w:rFonts w:ascii="Amiri" w:hAnsi="Amiri" w:eastAsia="Amiri" w:cs="Amiri"/>
          <w:lang w:bidi="ar-SA"/>
          <w:color w:val="111111"/>
          <w:sz w:val="28"/>
          <w:szCs w:val="28"/>
          <w:rtl/>
        </w:rPr>
        <w:t xml:space="preserve">أوّلها: واضافة اسم الله تعالى دون باقي أسمائه لأنها؛ آخرها: وفي المده يحلف المنكر لإصالة عدم مايدعيه الأخر من الزياده تم الجزء الأول.</w:t>
      </w:r>
    </w:p>
    <w:p>
      <w:pPr>
        <w:pStyle w:val="BookText"/>
      </w:pPr>
      <w:r>
        <w:rPr>
          <w:rFonts w:ascii="IRNazanin" w:hAnsi="IRNazanin" w:eastAsia="IRNazanin" w:cs="IRNazanin"/>
          <w:lang w:bidi="fa-IR"/>
          <w:color w:val="111111"/>
          <w:sz w:val="28"/>
          <w:szCs w:val="28"/>
          <w:rtl/>
        </w:rPr>
        <w:t xml:space="preserve">الجزء الأول، ينتهي بكتاب المساقاة؛ نسخ تعلیق، کا :محمّد شريف النيسابوري، تا :ربيع الثاني 1114ه-؛ ناقصة الأول؛ التسلسل المخزني: 9/2/43؛ 358 ص 22س، 2317سم</w:t>
      </w:r>
    </w:p>
    <w:p>
      <w:pPr>
        <w:pStyle w:val="BookText"/>
      </w:pPr>
      <w:r>
        <w:rPr>
          <w:rFonts w:ascii="IRNazanin" w:hAnsi="IRNazanin" w:eastAsia="IRNazanin" w:cs="IRNazanin"/>
          <w:lang w:bidi="fa-IR"/>
          <w:color w:val="111111"/>
          <w:sz w:val="28"/>
          <w:szCs w:val="28"/>
          <w:rtl/>
        </w:rPr>
        <w:t xml:space="preserve">ف: 2 - 214]</w:t>
      </w:r>
    </w:p>
    <w:p>
      <w:pPr>
        <w:pStyle w:val="BookText"/>
      </w:pPr>
      <w:r>
        <w:rPr>
          <w:rFonts w:ascii="Amiri" w:hAnsi="Amiri" w:eastAsia="Amiri" w:cs="Amiri"/>
          <w:lang w:bidi="ar-SA"/>
          <w:color w:val="111111"/>
          <w:sz w:val="28"/>
          <w:szCs w:val="28"/>
          <w:rtl/>
        </w:rPr>
        <w:t xml:space="preserve">32881 . النجف الأشرف؛ مكتبة الإمام أمير المؤمنين العامة؛ رقم المخطوط: 1711</w:t>
      </w:r>
    </w:p>
    <w:p>
      <w:pPr>
        <w:pStyle w:val="BookText"/>
      </w:pPr>
      <w:r>
        <w:rPr>
          <w:rFonts w:ascii="Amiri" w:hAnsi="Amiri" w:eastAsia="Amiri" w:cs="Amiri"/>
          <w:lang w:bidi="ar-SA"/>
          <w:color w:val="111111"/>
          <w:sz w:val="28"/>
          <w:szCs w:val="28"/>
          <w:rtl/>
        </w:rPr>
        <w:t xml:space="preserve">الجزء الأول؛ كا :محمّد نظام الخونساري ،تا: محرم 1116ه- 171ق [ف: 2 - 612]</w:t>
      </w:r>
    </w:p>
    <w:p>
      <w:pPr>
        <w:pStyle w:val="BookText"/>
      </w:pPr>
      <w:r>
        <w:rPr>
          <w:rFonts w:ascii="Amiri" w:hAnsi="Amiri" w:eastAsia="Amiri" w:cs="Amiri"/>
          <w:lang w:bidi="ar-SA"/>
          <w:color w:val="111111"/>
          <w:sz w:val="28"/>
          <w:szCs w:val="28"/>
          <w:rtl/>
        </w:rPr>
        <w:t xml:space="preserve">32882 .النجف الأشرف مكتبة آية الله الحكيم العامة؛ رقم المخطوط : 2764</w:t>
      </w:r>
    </w:p>
    <w:p>
      <w:pPr>
        <w:pStyle w:val="BookText"/>
      </w:pPr>
      <w:r>
        <w:rPr>
          <w:rFonts w:ascii="Amiri" w:hAnsi="Amiri" w:eastAsia="Amiri" w:cs="Amiri"/>
          <w:lang w:bidi="ar-SA"/>
          <w:color w:val="111111"/>
          <w:sz w:val="28"/>
          <w:szCs w:val="28"/>
          <w:rtl/>
        </w:rPr>
        <w:t xml:space="preserve">الاجازة - الديانات؛ كا: علي بن محمّد أمين، تا: 1116ه-؛ 186ص، 26س، 27/1*18/3سم</w:t>
      </w:r>
    </w:p>
    <w:p>
      <w:pPr>
        <w:pStyle w:val="BookText"/>
      </w:pPr>
      <w:r>
        <w:rPr>
          <w:rFonts w:ascii="Amiri" w:hAnsi="Amiri" w:eastAsia="Amiri" w:cs="Amiri"/>
          <w:lang w:bidi="ar-SA"/>
          <w:color w:val="111111"/>
          <w:sz w:val="28"/>
          <w:szCs w:val="28"/>
          <w:rtl/>
        </w:rPr>
        <w:t xml:space="preserve">[معجم المخطوطات النجفية: 360]</w:t>
      </w:r>
    </w:p>
    <w:p>
      <w:pPr>
        <w:pStyle w:val="BookText"/>
      </w:pPr>
      <w:r>
        <w:rPr>
          <w:rFonts w:ascii="IRNazanin" w:hAnsi="IRNazanin" w:eastAsia="IRNazanin" w:cs="IRNazanin"/>
          <w:lang w:bidi="fa-IR"/>
          <w:color w:val="111111"/>
          <w:sz w:val="28"/>
          <w:szCs w:val="28"/>
          <w:rtl/>
        </w:rPr>
        <w:t xml:space="preserve">32883 .غداد؛ دار المخطوطات؛ رقم المخطوط : 5714</w:t>
      </w:r>
    </w:p>
    <w:p>
      <w:pPr>
        <w:pStyle w:val="BookText"/>
      </w:pPr>
      <w:r>
        <w:rPr>
          <w:rFonts w:ascii="Amiri" w:hAnsi="Amiri" w:eastAsia="Amiri" w:cs="Amiri"/>
          <w:lang w:bidi="ar-SA"/>
          <w:color w:val="111111"/>
          <w:sz w:val="28"/>
          <w:szCs w:val="28"/>
          <w:rtl/>
        </w:rPr>
        <w:t xml:space="preserve">الجزء الثاني؛ كا: رفيع بن فتح الله القادري، تا: قيد التملك 1117ه-، تملك: عبد الله الموسوي سنة 1286ه-، 792 ص ، 25 س ، 21*13سم [المتحف العراقي - ف: الفقهية 1 - 242]</w:t>
      </w:r>
    </w:p>
    <w:p>
      <w:pPr>
        <w:pStyle w:val="BookText"/>
      </w:pPr>
      <w:r>
        <w:rPr>
          <w:rFonts w:ascii="Amiri" w:hAnsi="Amiri" w:eastAsia="Amiri" w:cs="Amiri"/>
          <w:lang w:bidi="ar-SA"/>
          <w:color w:val="111111"/>
          <w:sz w:val="28"/>
          <w:szCs w:val="28"/>
          <w:rtl/>
        </w:rPr>
        <w:t xml:space="preserve">32884 . النجف الأشرف ؛ المدرسة الشبرية؛ رقم المخطوط : 153</w:t>
      </w:r>
    </w:p>
    <w:p>
      <w:pPr>
        <w:pStyle w:val="BookText"/>
      </w:pPr>
      <w:r>
        <w:rPr>
          <w:rFonts w:ascii="Amiri" w:hAnsi="Amiri" w:eastAsia="Amiri" w:cs="Amiri"/>
          <w:lang w:bidi="ar-SA"/>
          <w:color w:val="111111"/>
          <w:sz w:val="28"/>
          <w:szCs w:val="28"/>
          <w:rtl/>
        </w:rPr>
        <w:t xml:space="preserve">الجزء الثاني يحتوي على كتاب التجارة إلى الديات؛ كا :جواد بن صالح بن إسماعيل بن الشيخ إبراهيم الجبري، تا: 7 شوال 1120 ه-؛ 358 ص 29*17سم [الموسم: 1 - 215]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3360</w:t>
      </w:r>
    </w:p>
    <w:p>
      <w:pPr>
        <w:pStyle w:val="BookText"/>
      </w:pPr>
      <w:r>
        <w:rPr>
          <w:rFonts w:ascii="Amiri" w:hAnsi="Amiri" w:eastAsia="Amiri" w:cs="Amiri"/>
          <w:lang w:bidi="ar-SA"/>
          <w:color w:val="111111"/>
          <w:sz w:val="28"/>
          <w:szCs w:val="28"/>
          <w:rtl/>
        </w:rPr>
        <w:t xml:space="preserve">مصدر التصوير :النسخة السابقة نفسها [ف 1 - 218]</w:t>
      </w:r>
    </w:p>
    <w:p>
      <w:pPr>
        <w:pStyle w:val="BookText"/>
      </w:pPr>
      <w:r>
        <w:rPr>
          <w:rFonts w:ascii="Amiri" w:hAnsi="Amiri" w:eastAsia="Amiri" w:cs="Amiri"/>
          <w:lang w:bidi="ar-SA"/>
          <w:color w:val="111111"/>
          <w:sz w:val="28"/>
          <w:szCs w:val="28"/>
          <w:rtl/>
        </w:rPr>
        <w:t xml:space="preserve">32885 . النجف الأشرف؛ مؤسسة كاشف الغطاء العامة؛ رقم المخطوط: 5065</w:t>
      </w:r>
    </w:p>
    <w:p>
      <w:pPr>
        <w:pStyle w:val="BookText"/>
      </w:pPr>
      <w:r>
        <w:rPr>
          <w:rFonts w:ascii="Amiri" w:hAnsi="Amiri" w:eastAsia="Amiri" w:cs="Amiri"/>
          <w:lang w:bidi="ar-SA"/>
          <w:color w:val="111111"/>
          <w:sz w:val="28"/>
          <w:szCs w:val="28"/>
          <w:rtl/>
        </w:rPr>
        <w:t xml:space="preserve">كا :محمّد هادي بن محمّد مهدي القزويني ،تا: 1121ه- ناقصة : الأول؛ 422 ص [ف: 1</w:t>
      </w:r>
    </w:p>
    <w:p>
      <w:pPr>
        <w:pStyle w:val="BookText"/>
      </w:pPr>
      <w:r>
        <w:rPr>
          <w:rFonts w:ascii="Times New Roman" w:hAnsi="Times New Roman" w:eastAsia="Times New Roman" w:cs="Times New Roman"/>
          <w:lang w:val="en-US" w:bidi="en-US"/>
          <w:color w:val="111111"/>
          <w:sz w:val="28"/>
          <w:szCs w:val="28"/>
          <w:rtl/>
        </w:rPr>
        <w:t xml:space="preserve">218 - ]</w:t>
      </w:r>
    </w:p>
    <w:p>
      <w:pPr>
        <w:pStyle w:val="BookText"/>
      </w:pPr>
      <w:r>
        <w:rPr>
          <w:rFonts w:ascii="Times New Roman" w:hAnsi="Times New Roman" w:eastAsia="Times New Roman" w:cs="Times New Roman"/>
          <w:lang w:val="en-US" w:bidi="en-US"/>
          <w:color w:val="111111"/>
          <w:sz w:val="28"/>
          <w:szCs w:val="28"/>
          <w:rtl/>
        </w:rPr>
        <w:t xml:space="preserve">32886.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5046</w:t>
      </w:r>
    </w:p>
    <w:p>
      <w:pPr>
        <w:pStyle w:val="BookText"/>
      </w:pPr>
      <w:r>
        <w:rPr>
          <w:rFonts w:ascii="IRNazanin" w:hAnsi="IRNazanin" w:eastAsia="IRNazanin" w:cs="IRNazanin"/>
          <w:lang w:bidi="fa-IR"/>
          <w:color w:val="111111"/>
          <w:sz w:val="28"/>
          <w:szCs w:val="28"/>
          <w:rtl/>
        </w:rPr>
        <w:t xml:space="preserve">کا :محمّد زمان بن محمّد باقر الشهميرزادي، تا: 1122ه- 598 ص [ف: 1 - 218]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32887 . النجف الأشرف؛ مؤسسة كاشف الغطاء العامة؛ رقم المخطوط : 5087</w:t>
      </w:r>
    </w:p>
    <w:p>
      <w:pPr>
        <w:pStyle w:val="BookText"/>
      </w:pPr>
      <w:r>
        <w:rPr>
          <w:rFonts w:ascii="Amiri" w:hAnsi="Amiri" w:eastAsia="Amiri" w:cs="Amiri"/>
          <w:lang w:bidi="ar-SA"/>
          <w:color w:val="111111"/>
          <w:sz w:val="28"/>
          <w:szCs w:val="28"/>
          <w:rtl/>
        </w:rPr>
        <w:t xml:space="preserve">كا :أبو الحسن الشريف الرضوي بن أبي الفضل المشهدي، تا: 1128ه- ناقصة :الأول؛</w:t>
      </w:r>
    </w:p>
    <w:p>
      <w:pPr>
        <w:pStyle w:val="BookText"/>
      </w:pPr>
      <w:r>
        <w:rPr>
          <w:rFonts w:ascii="IRNazanin" w:hAnsi="IRNazanin" w:eastAsia="IRNazanin" w:cs="IRNazanin"/>
          <w:lang w:bidi="fa-IR"/>
          <w:color w:val="111111"/>
          <w:sz w:val="28"/>
          <w:szCs w:val="28"/>
          <w:rtl/>
        </w:rPr>
        <w:t xml:space="preserve">427 ص [ف: 1 - 219]</w:t>
      </w:r>
    </w:p>
    <w:p>
      <w:pPr>
        <w:pStyle w:val="BookText"/>
      </w:pPr>
      <w:r>
        <w:rPr>
          <w:rFonts w:ascii="Amiri" w:hAnsi="Amiri" w:eastAsia="Amiri" w:cs="Amiri"/>
          <w:lang w:bidi="ar-SA"/>
          <w:color w:val="111111"/>
          <w:sz w:val="28"/>
          <w:szCs w:val="28"/>
          <w:rtl/>
        </w:rPr>
        <w:t xml:space="preserve">32888 الكاظمية؛ جامعة مدينة العلم؛ رقم المخطوط : 6/71</w:t>
      </w:r>
    </w:p>
    <w:p>
      <w:pPr>
        <w:pStyle w:val="BookText"/>
      </w:pPr>
      <w:r>
        <w:rPr>
          <w:rFonts w:ascii="IRNazanin" w:hAnsi="IRNazanin" w:eastAsia="IRNazanin" w:cs="IRNazanin"/>
          <w:lang w:bidi="fa-IR"/>
          <w:color w:val="111111"/>
          <w:sz w:val="28"/>
          <w:szCs w:val="28"/>
          <w:rtl/>
        </w:rPr>
        <w:t xml:space="preserve">الجزء الأول؛ کا: مجهول، تا: 1128ه- 29*14/5سم [ف: 75]</w:t>
      </w:r>
    </w:p>
    <w:p>
      <w:pPr>
        <w:pStyle w:val="BookText"/>
      </w:pPr>
      <w:r>
        <w:rPr>
          <w:rFonts w:ascii="Amiri" w:hAnsi="Amiri" w:eastAsia="Amiri" w:cs="Amiri"/>
          <w:lang w:bidi="ar-SA"/>
          <w:color w:val="111111"/>
          <w:sz w:val="28"/>
          <w:szCs w:val="28"/>
          <w:rtl/>
        </w:rPr>
        <w:t xml:space="preserve">32889 .النجف الأشرف؛ مؤسسة كاشف الغطاء العامة؛ رقم المخطوط : 2879</w:t>
      </w:r>
    </w:p>
    <w:p>
      <w:pPr>
        <w:pStyle w:val="BookText"/>
      </w:pPr>
      <w:r>
        <w:rPr>
          <w:rFonts w:ascii="IRNazanin" w:hAnsi="IRNazanin" w:eastAsia="IRNazanin" w:cs="IRNazanin"/>
          <w:lang w:bidi="fa-IR"/>
          <w:color w:val="111111"/>
          <w:sz w:val="28"/>
          <w:szCs w:val="28"/>
          <w:rtl/>
        </w:rPr>
        <w:t xml:space="preserve">کا :مجهول ،تا: 1129 ه-، 419 ص [ف: 1 - 219]</w:t>
      </w:r>
    </w:p>
    <w:p>
      <w:pPr>
        <w:pStyle w:val="BookText"/>
      </w:pPr>
      <w:r>
        <w:rPr>
          <w:rFonts w:ascii="Amiri" w:hAnsi="Amiri" w:eastAsia="Amiri" w:cs="Amiri"/>
          <w:lang w:bidi="ar-SA"/>
          <w:color w:val="111111"/>
          <w:sz w:val="28"/>
          <w:szCs w:val="28"/>
          <w:rtl/>
        </w:rPr>
        <w:t xml:space="preserve">32890 . النجف الأشرف؛ مكتبة الإمام الخوئي؛ رقم المخطوط :204</w:t>
      </w:r>
    </w:p>
    <w:p>
      <w:pPr>
        <w:pStyle w:val="BookText"/>
      </w:pPr>
      <w:r>
        <w:rPr>
          <w:rFonts w:ascii="Amiri" w:hAnsi="Amiri" w:eastAsia="Amiri" w:cs="Amiri"/>
          <w:lang w:bidi="ar-SA"/>
          <w:color w:val="111111"/>
          <w:sz w:val="28"/>
          <w:szCs w:val="28"/>
          <w:rtl/>
        </w:rPr>
        <w:t xml:space="preserve">أوّلها: ([الإجارة) وهي العقد على تملك المنفعة المعلومة بعوض معلوم فالعقد بمنزلة الجنس يشمل سائر العقود؛ آخرها :ووقع فيه من خلل في إيراد، انه هو الغفور الرحيم. وفرغ من تسويده مؤلفه الفقير إلى عفو الله ورحمته زين الدين بن علي بن أحمد</w:t>
      </w:r>
    </w:p>
    <w:p>
      <w:pPr>
        <w:pStyle w:val="BookText"/>
      </w:pPr>
      <w:r>
        <w:rPr>
          <w:rFonts w:ascii="Amiri" w:hAnsi="Amiri" w:eastAsia="Amiri" w:cs="Amiri"/>
          <w:lang w:bidi="ar-SA"/>
          <w:color w:val="111111"/>
          <w:sz w:val="28"/>
          <w:szCs w:val="28"/>
          <w:rtl/>
        </w:rPr>
        <w:t xml:space="preserve">الشامي (العاملي) ... خاتمة ليلة السبت وهي الحادية والعشرون من شهر جمادى الأولى</w:t>
      </w:r>
    </w:p>
    <w:p>
      <w:pPr>
        <w:pStyle w:val="BookText"/>
      </w:pPr>
      <w:r>
        <w:rPr>
          <w:rFonts w:ascii="Amiri" w:hAnsi="Amiri" w:eastAsia="Amiri" w:cs="Amiri"/>
          <w:lang w:bidi="ar-SA"/>
          <w:color w:val="111111"/>
          <w:sz w:val="28"/>
          <w:szCs w:val="28"/>
          <w:rtl/>
        </w:rPr>
        <w:t xml:space="preserve">سنة سبع وخمسين وتسعمائة ...</w:t>
      </w:r>
    </w:p>
    <w:p>
      <w:pPr>
        <w:pStyle w:val="BookText"/>
      </w:pPr>
      <w:r>
        <w:rPr>
          <w:rFonts w:ascii="Amiri" w:hAnsi="Amiri" w:eastAsia="Amiri" w:cs="Amiri"/>
          <w:lang w:bidi="ar-SA"/>
          <w:color w:val="111111"/>
          <w:sz w:val="28"/>
          <w:szCs w:val="28"/>
          <w:rtl/>
        </w:rPr>
        <w:t xml:space="preserve">كتاب الاجارة إلى آخر الكتاب؛ نسخف كا :الشيخ محمّد ابن الحاج علي البيارجمندي المدعو محسن ،تا: 1 محرم 1130ه- اصفهان؛ تملك محمّد بن أمين بن موسى بن محمّد شرارة العاملي سنة 1300ه-، محمّد رضا بن محمد حسين بن الشيخ محمّد باقر ابن الشيخ محمّد تقي الإصفهاني علي ابن محمّد رضا بن هادي آل كاشف الغطاء؛ 200 ق 24 س ، 23*16سم [ف: 1 - 325]</w:t>
      </w:r>
    </w:p>
    <w:p>
      <w:pPr>
        <w:pStyle w:val="BookText"/>
      </w:pPr>
      <w:r>
        <w:rPr>
          <w:rFonts w:ascii="Times New Roman" w:hAnsi="Times New Roman" w:eastAsia="Times New Roman" w:cs="Times New Roman"/>
          <w:lang w:val="en-US" w:bidi="en-US"/>
          <w:color w:val="111111"/>
          <w:sz w:val="28"/>
          <w:szCs w:val="28"/>
          <w:rtl/>
        </w:rPr>
        <w:t xml:space="preserve">32891.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2981</w:t>
      </w:r>
    </w:p>
    <w:p>
      <w:pPr>
        <w:pStyle w:val="BookText"/>
      </w:pPr>
      <w:r>
        <w:rPr>
          <w:rFonts w:ascii="Amiri" w:hAnsi="Amiri" w:eastAsia="Amiri" w:cs="Amiri"/>
          <w:lang w:bidi="ar-SA"/>
          <w:color w:val="111111"/>
          <w:sz w:val="28"/>
          <w:szCs w:val="28"/>
          <w:rtl/>
        </w:rPr>
        <w:t xml:space="preserve">الطهارة - المسافات ؛كا :محمّد بن محمّد ،تا: 1131 ه- 185 ص 23*14/6سم [معجم</w:t>
      </w:r>
    </w:p>
    <w:p>
      <w:pPr>
        <w:pStyle w:val="BookText"/>
      </w:pPr>
      <w:r>
        <w:rPr>
          <w:rFonts w:ascii="Amiri" w:hAnsi="Amiri" w:eastAsia="Amiri" w:cs="Amiri"/>
          <w:lang w:bidi="ar-SA"/>
          <w:color w:val="111111"/>
          <w:sz w:val="28"/>
          <w:szCs w:val="28"/>
          <w:rtl/>
        </w:rPr>
        <w:t xml:space="preserve">المخطوطات النجفية: 363]</w:t>
      </w:r>
    </w:p>
    <w:p>
      <w:pPr>
        <w:pStyle w:val="BookText"/>
      </w:pPr>
      <w:r>
        <w:rPr>
          <w:rFonts w:ascii="Amiri" w:hAnsi="Amiri" w:eastAsia="Amiri" w:cs="Amiri"/>
          <w:lang w:bidi="ar-SA"/>
          <w:color w:val="111111"/>
          <w:sz w:val="28"/>
          <w:szCs w:val="28"/>
          <w:rtl/>
        </w:rPr>
        <w:t xml:space="preserve">32892 . النجف الأشرف؛ مؤسسة كاشف الغطاء العامة؛ رقم المخطوط : 5061</w:t>
      </w:r>
    </w:p>
    <w:p>
      <w:pPr>
        <w:pStyle w:val="BookText"/>
      </w:pPr>
      <w:r>
        <w:rPr>
          <w:rFonts w:ascii="Amiri" w:hAnsi="Amiri" w:eastAsia="Amiri" w:cs="Amiri"/>
          <w:lang w:bidi="ar-SA"/>
          <w:color w:val="111111"/>
          <w:sz w:val="28"/>
          <w:szCs w:val="28"/>
          <w:rtl/>
        </w:rPr>
        <w:t xml:space="preserve">كا :حسن بن محمّد أمين الموتي، تا: 1132ه- 429 ص [ف: 1 - 218]</w:t>
      </w:r>
    </w:p>
    <w:p>
      <w:pPr>
        <w:pStyle w:val="BookText"/>
      </w:pPr>
      <w:r>
        <w:rPr>
          <w:rFonts w:ascii="Amiri" w:hAnsi="Amiri" w:eastAsia="Amiri" w:cs="Amiri"/>
          <w:lang w:bidi="ar-SA"/>
          <w:color w:val="111111"/>
          <w:sz w:val="28"/>
          <w:szCs w:val="28"/>
          <w:rtl/>
        </w:rPr>
        <w:t xml:space="preserve">32893 .كربلاء؛ الروضة الحسينية (مكتبة)؛ رقم المخطوط : 571م - ح 9225</w:t>
      </w:r>
    </w:p>
    <w:p>
      <w:pPr>
        <w:pStyle w:val="BookText"/>
      </w:pPr>
      <w:r>
        <w:rPr>
          <w:rFonts w:ascii="IRNazanin" w:hAnsi="IRNazanin" w:eastAsia="IRNazanin" w:cs="IRNazanin"/>
          <w:lang w:bidi="fa-IR"/>
          <w:color w:val="111111"/>
          <w:sz w:val="28"/>
          <w:szCs w:val="28"/>
          <w:rtl/>
        </w:rPr>
        <w:t xml:space="preserve">نسخ ،کا :مجهول، تا: 1135ه- ناقصة : الأول؛ 452 ص ، 23س، 14*25سم[ مخطوطات</w:t>
      </w:r>
    </w:p>
    <w:p>
      <w:pPr>
        <w:pStyle w:val="BookText"/>
      </w:pPr>
      <w:r>
        <w:rPr>
          <w:rFonts w:ascii="Amiri" w:hAnsi="Amiri" w:eastAsia="Amiri" w:cs="Amiri"/>
          <w:lang w:bidi="ar-SA"/>
          <w:color w:val="111111"/>
          <w:sz w:val="28"/>
          <w:szCs w:val="28"/>
          <w:rtl/>
        </w:rPr>
        <w:t xml:space="preserve">كربلاء: 4 - 246]</w:t>
      </w:r>
    </w:p>
    <w:p>
      <w:pPr>
        <w:pStyle w:val="BookText"/>
      </w:pPr>
      <w:r>
        <w:rPr>
          <w:rFonts w:ascii="Amiri" w:hAnsi="Amiri" w:eastAsia="Amiri" w:cs="Amiri"/>
          <w:lang w:bidi="ar-SA"/>
          <w:color w:val="111111"/>
          <w:sz w:val="28"/>
          <w:szCs w:val="28"/>
          <w:rtl/>
        </w:rPr>
        <w:t xml:space="preserve">32894 . النجف الأشرف؛ مؤسسة كاشف الغطاء العامة؛ رقم المخطوط : 5090</w:t>
      </w:r>
    </w:p>
    <w:p>
      <w:pPr>
        <w:pStyle w:val="BookText"/>
      </w:pPr>
      <w:r>
        <w:rPr>
          <w:rFonts w:ascii="IRNazanin" w:hAnsi="IRNazanin" w:eastAsia="IRNazanin" w:cs="IRNazanin"/>
          <w:lang w:bidi="fa-IR"/>
          <w:color w:val="111111"/>
          <w:sz w:val="28"/>
          <w:szCs w:val="28"/>
          <w:rtl/>
        </w:rPr>
        <w:t xml:space="preserve">کا: محمّد بن حسن بن علي، تا: 1160 ه- المشهد الرضوي؛ 424ص [ف: 1 - 219]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32895 . النجف الأشرف؛ مكتبة الإمام الخوئي؛ رقم المخطوط : 67</w:t>
      </w:r>
    </w:p>
    <w:p>
      <w:pPr>
        <w:pStyle w:val="BookText"/>
      </w:pPr>
      <w:r>
        <w:rPr>
          <w:rFonts w:ascii="Amiri" w:hAnsi="Amiri" w:eastAsia="Amiri" w:cs="Amiri"/>
          <w:lang w:bidi="ar-SA"/>
          <w:color w:val="111111"/>
          <w:sz w:val="28"/>
          <w:szCs w:val="28"/>
          <w:rtl/>
        </w:rPr>
        <w:t xml:space="preserve">الجزء الأول؛ نسخ، كا: أبو المعالي بن محمّد مقيم القاضي زاده الإصفهاني ،تا: 10 جمادى الأولى 1162ه-، 305 ق، 18س، 15 *24 سم [دارالعلم : - 75]</w:t>
      </w:r>
    </w:p>
    <w:p>
      <w:pPr>
        <w:pStyle w:val="BookText"/>
      </w:pPr>
      <w:r>
        <w:rPr>
          <w:rFonts w:ascii="Amiri" w:hAnsi="Amiri" w:eastAsia="Amiri" w:cs="Amiri"/>
          <w:lang w:bidi="ar-SA"/>
          <w:color w:val="111111"/>
          <w:sz w:val="28"/>
          <w:szCs w:val="28"/>
          <w:rtl/>
        </w:rPr>
        <w:t xml:space="preserve">32896 .كربلاء ؛ الروضة الحسينية ( مكتبة)؛ رقم المخطوط : 572م - ح12538</w:t>
      </w:r>
    </w:p>
    <w:p>
      <w:pPr>
        <w:pStyle w:val="BookText"/>
      </w:pPr>
      <w:r>
        <w:rPr>
          <w:rFonts w:ascii="IRNazanin" w:hAnsi="IRNazanin" w:eastAsia="IRNazanin" w:cs="IRNazanin"/>
          <w:lang w:bidi="fa-IR"/>
          <w:color w:val="111111"/>
          <w:sz w:val="28"/>
          <w:szCs w:val="28"/>
          <w:rtl/>
        </w:rPr>
        <w:t xml:space="preserve">نسخ ،کا :مجهول، تا: 1187 ه- 610 ص 25 س، 31*20سم [مخطوطات كربلاء: 4 - 246]</w:t>
      </w:r>
    </w:p>
    <w:p>
      <w:pPr>
        <w:pStyle w:val="BookText"/>
      </w:pPr>
      <w:r>
        <w:rPr>
          <w:rFonts w:ascii="Amiri" w:hAnsi="Amiri" w:eastAsia="Amiri" w:cs="Amiri"/>
          <w:lang w:bidi="ar-SA"/>
          <w:color w:val="111111"/>
          <w:sz w:val="28"/>
          <w:szCs w:val="28"/>
          <w:rtl/>
        </w:rPr>
        <w:t xml:space="preserve">32897 . النجف الأشرف؛ مكتبة الإمام أمير المؤمنين العامة؛ رقم المخطوط : 2103</w:t>
      </w:r>
    </w:p>
    <w:p>
      <w:pPr>
        <w:pStyle w:val="BookText"/>
      </w:pPr>
      <w:r>
        <w:rPr>
          <w:rFonts w:ascii="IRNazanin" w:hAnsi="IRNazanin" w:eastAsia="IRNazanin" w:cs="IRNazanin"/>
          <w:lang w:bidi="fa-IR"/>
          <w:color w:val="111111"/>
          <w:sz w:val="28"/>
          <w:szCs w:val="28"/>
          <w:rtl/>
        </w:rPr>
        <w:t xml:space="preserve">نسخ ،کا :محمّد سعید بن مظفر المازندراني ،تا: 8 رمضان 1191ه- اصفهان (مدرسة الفخرية) [ف: 2 - 613]</w:t>
      </w:r>
    </w:p>
    <w:p>
      <w:pPr>
        <w:pStyle w:val="BookText"/>
      </w:pPr>
      <w:r>
        <w:rPr>
          <w:rFonts w:ascii="Amiri" w:hAnsi="Amiri" w:eastAsia="Amiri" w:cs="Amiri"/>
          <w:lang w:bidi="ar-SA"/>
          <w:color w:val="111111"/>
          <w:sz w:val="28"/>
          <w:szCs w:val="28"/>
          <w:rtl/>
        </w:rPr>
        <w:t xml:space="preserve">32898 . النجف الأشرف؛ مكتبة الإمام الخوئي؛ رقم المخطوط : 116</w:t>
      </w:r>
    </w:p>
    <w:p>
      <w:pPr>
        <w:pStyle w:val="BookText"/>
      </w:pPr>
      <w:r>
        <w:rPr>
          <w:rFonts w:ascii="Amiri" w:hAnsi="Amiri" w:eastAsia="Amiri" w:cs="Amiri"/>
          <w:lang w:bidi="ar-SA"/>
          <w:color w:val="111111"/>
          <w:sz w:val="28"/>
          <w:szCs w:val="28"/>
          <w:rtl/>
        </w:rPr>
        <w:t xml:space="preserve">أوّلها: ... والمرجع في الأحوال الثلاثة إلى العرف بحسب زمانه ومكانه وشأنه ولامتعة لغير هذه الزوجة: وهي المفوضة لبضعها المطلقة آخرها لأن منفعة الشم خارجة عن الأنف، والخلل في الدماغ لافيه. وكذا يستوي الأقنى والأفطس...</w:t>
      </w:r>
    </w:p>
    <w:p>
      <w:pPr>
        <w:pStyle w:val="BookText"/>
      </w:pPr>
      <w:r>
        <w:rPr>
          <w:rFonts w:ascii="IRNazanin" w:hAnsi="IRNazanin" w:eastAsia="IRNazanin" w:cs="IRNazanin"/>
          <w:lang w:bidi="fa-IR"/>
          <w:color w:val="111111"/>
          <w:sz w:val="28"/>
          <w:szCs w:val="28"/>
          <w:rtl/>
        </w:rPr>
        <w:t xml:space="preserve">اشتملت على المهر من كتاب النكاح إلى قصاص الطرف من كتاب القصاص؛ نسخ، کا :مجهول، تا: اواخر القرن 12ه- ناقصة: الأول والآخر؛ تملك عبد الرسول بن محمّد البكاء 1318، 28*20سم [ف: 1 - 208]</w:t>
      </w:r>
    </w:p>
    <w:p>
      <w:pPr>
        <w:pStyle w:val="BookText"/>
      </w:pPr>
      <w:r>
        <w:rPr>
          <w:rFonts w:ascii="Amiri" w:hAnsi="Amiri" w:eastAsia="Amiri" w:cs="Amiri"/>
          <w:lang w:bidi="ar-SA"/>
          <w:color w:val="111111"/>
          <w:sz w:val="28"/>
          <w:szCs w:val="28"/>
          <w:rtl/>
        </w:rPr>
        <w:t xml:space="preserve">32899 . النجف الأشرف؛ جامعة النجف (مكتبة رقم المخطوط 70</w:t>
      </w:r>
    </w:p>
    <w:p>
      <w:pPr>
        <w:pStyle w:val="BookText"/>
      </w:pPr>
      <w:r>
        <w:rPr>
          <w:rFonts w:ascii="IRNazanin" w:hAnsi="IRNazanin" w:eastAsia="IRNazanin" w:cs="IRNazanin"/>
          <w:lang w:bidi="fa-IR"/>
          <w:color w:val="111111"/>
          <w:sz w:val="28"/>
          <w:szCs w:val="28"/>
          <w:rtl/>
        </w:rPr>
        <w:t xml:space="preserve">الجزء الثاني؛ نسخ ،کا :مجهول ،تا :القرن 12ه- ناقصة: الأول؛ 184ق، 19س، 30*20/5سم [اوراق عتيق 1 - 296]</w:t>
      </w:r>
    </w:p>
    <w:p>
      <w:pPr>
        <w:pStyle w:val="BookText"/>
      </w:pPr>
      <w:r>
        <w:rPr>
          <w:rFonts w:ascii="Amiri" w:hAnsi="Amiri" w:eastAsia="Amiri" w:cs="Amiri"/>
          <w:lang w:bidi="ar-SA"/>
          <w:color w:val="111111"/>
          <w:sz w:val="28"/>
          <w:szCs w:val="28"/>
          <w:rtl/>
        </w:rPr>
        <w:t xml:space="preserve">32900 . النجف الأشرف جامعة النجف (مكتبة)؛ رقم المخطوط : 42</w:t>
      </w:r>
    </w:p>
    <w:p>
      <w:pPr>
        <w:pStyle w:val="BookText"/>
      </w:pPr>
      <w:r>
        <w:rPr>
          <w:rFonts w:ascii="IRNazanin" w:hAnsi="IRNazanin" w:eastAsia="IRNazanin" w:cs="IRNazanin"/>
          <w:lang w:bidi="fa-IR"/>
          <w:color w:val="111111"/>
          <w:sz w:val="28"/>
          <w:szCs w:val="28"/>
          <w:rtl/>
        </w:rPr>
        <w:t xml:space="preserve">كتاب الطهارة إلى المسافاة؛ نسخ ،كا :مجهول فتا: القرن 12ه- ختم: «المتوكل على الله عبده نوروز محمّد ( بيضوي)؛ 144ق، 28 س، 30*20سم [اوراق عتیق: 1 - 292]</w:t>
      </w:r>
    </w:p>
    <w:p>
      <w:pPr>
        <w:pStyle w:val="BookText"/>
      </w:pPr>
      <w:r>
        <w:rPr>
          <w:rFonts w:ascii="Amiri" w:hAnsi="Amiri" w:eastAsia="Amiri" w:cs="Amiri"/>
          <w:lang w:bidi="ar-SA"/>
          <w:color w:val="111111"/>
          <w:sz w:val="28"/>
          <w:szCs w:val="28"/>
          <w:rtl/>
        </w:rPr>
        <w:t xml:space="preserve">32901 النجف الأشرف؛ مكتبة الإمام أمير المؤمنين العامة؛ رقم المخطوط : 267</w:t>
      </w:r>
    </w:p>
    <w:p>
      <w:pPr>
        <w:pStyle w:val="BookText"/>
      </w:pPr>
      <w:r>
        <w:rPr>
          <w:rFonts w:ascii="Amiri" w:hAnsi="Amiri" w:eastAsia="Amiri" w:cs="Amiri"/>
          <w:lang w:bidi="ar-SA"/>
          <w:color w:val="111111"/>
          <w:sz w:val="28"/>
          <w:szCs w:val="28"/>
          <w:rtl/>
        </w:rPr>
        <w:t xml:space="preserve">الجزء الأول؛ كا: مجهول، تا: القرن 12ه- 210 ق [ف: 2 - 612]</w:t>
      </w:r>
    </w:p>
    <w:p>
      <w:pPr>
        <w:pStyle w:val="BookText"/>
      </w:pPr>
      <w:r>
        <w:rPr>
          <w:rFonts w:ascii="Amiri" w:hAnsi="Amiri" w:eastAsia="Amiri" w:cs="Amiri"/>
          <w:lang w:bidi="ar-SA"/>
          <w:color w:val="111111"/>
          <w:sz w:val="28"/>
          <w:szCs w:val="28"/>
          <w:rtl/>
        </w:rPr>
        <w:t xml:space="preserve">32902 .النجف الأشرف؛ مؤسسة كاشف الغطاء العامة؛ رقم المخطوط : 5068</w:t>
      </w:r>
    </w:p>
    <w:p>
      <w:pPr>
        <w:pStyle w:val="BookText"/>
      </w:pPr>
      <w:r>
        <w:rPr>
          <w:rFonts w:ascii="Amiri" w:hAnsi="Amiri" w:eastAsia="Amiri" w:cs="Amiri"/>
          <w:lang w:bidi="ar-SA"/>
          <w:color w:val="111111"/>
          <w:sz w:val="28"/>
          <w:szCs w:val="28"/>
          <w:rtl/>
        </w:rPr>
        <w:t xml:space="preserve">كا :أبو مسلم الحسيني التوليركاني، تا: 1205ه- ناقصة :الأول؛ 400 ص [ف: 1 - 219]</w:t>
      </w:r>
    </w:p>
    <w:p>
      <w:pPr>
        <w:pStyle w:val="BookText"/>
      </w:pPr>
      <w:r>
        <w:rPr>
          <w:rFonts w:ascii="Times New Roman" w:hAnsi="Times New Roman" w:eastAsia="Times New Roman" w:cs="Times New Roman"/>
          <w:lang w:val="en-US" w:bidi="en-US"/>
          <w:color w:val="111111"/>
          <w:sz w:val="28"/>
          <w:szCs w:val="28"/>
          <w:rtl/>
        </w:rPr>
        <w:t xml:space="preserve">32903.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5095</w:t>
      </w:r>
    </w:p>
    <w:p>
      <w:pPr>
        <w:pStyle w:val="BookText"/>
      </w:pPr>
      <w:r>
        <w:rPr>
          <w:rFonts w:ascii="IRNazanin" w:hAnsi="IRNazanin" w:eastAsia="IRNazanin" w:cs="IRNazanin"/>
          <w:lang w:bidi="fa-IR"/>
          <w:color w:val="111111"/>
          <w:sz w:val="28"/>
          <w:szCs w:val="28"/>
          <w:rtl/>
        </w:rPr>
        <w:t xml:space="preserve">کا :محمّد صادق بن مهر علي الخوانساري، تا: 1206ه-، 562 ص [ف: 1 - 219]</w:t>
      </w:r>
    </w:p>
    <w:p>
      <w:pPr>
        <w:pStyle w:val="BookText"/>
      </w:pPr>
      <w:r>
        <w:rPr>
          <w:rFonts w:ascii="Times New Roman" w:hAnsi="Times New Roman" w:eastAsia="Times New Roman" w:cs="Times New Roman"/>
          <w:lang w:val="en-US" w:bidi="en-US"/>
          <w:color w:val="111111"/>
          <w:sz w:val="28"/>
          <w:szCs w:val="28"/>
          <w:rtl/>
        </w:rPr>
        <w:t xml:space="preserve">32904.</w:t>
      </w:r>
    </w:p>
    <w:p>
      <w:pPr>
        <w:pStyle w:val="BookText"/>
      </w:pPr>
      <w:r>
        <w:rPr>
          <w:rFonts w:ascii="Amiri" w:hAnsi="Amiri" w:eastAsia="Amiri" w:cs="Amiri"/>
          <w:lang w:bidi="ar-SA"/>
          <w:color w:val="111111"/>
          <w:sz w:val="28"/>
          <w:szCs w:val="28"/>
          <w:rtl/>
        </w:rPr>
        <w:t xml:space="preserve">الكاظمية؛ مكتبة الإمام الصادق؛ رقم المخطوط : 262</w:t>
      </w:r>
    </w:p>
    <w:p>
      <w:pPr>
        <w:pStyle w:val="BookText"/>
      </w:pPr>
      <w:r>
        <w:rPr>
          <w:rFonts w:ascii="Amiri" w:hAnsi="Amiri" w:eastAsia="Amiri" w:cs="Amiri"/>
          <w:lang w:bidi="ar-SA"/>
          <w:color w:val="111111"/>
          <w:sz w:val="28"/>
          <w:szCs w:val="28"/>
          <w:rtl/>
        </w:rPr>
        <w:t xml:space="preserve">أوّلها: مطابق؛ آخرها :ونحن نحمده على توفيقه وتسهيله لتأليف هذا التعليق ...</w:t>
      </w:r>
    </w:p>
    <w:p>
      <w:pPr>
        <w:pStyle w:val="BookText"/>
      </w:pPr>
      <w:r>
        <w:rPr>
          <w:rFonts w:ascii="IRNazanin" w:hAnsi="IRNazanin" w:eastAsia="IRNazanin" w:cs="IRNazanin"/>
          <w:lang w:bidi="fa-IR"/>
          <w:color w:val="111111"/>
          <w:sz w:val="28"/>
          <w:szCs w:val="28"/>
          <w:rtl/>
        </w:rPr>
        <w:t xml:space="preserve">نسخ ،کا :مجهول ،تا: 1209ه-؛ تملك :حيدر الحسني؛ 271ق، 25س، 30*21سم</w:t>
      </w:r>
    </w:p>
    <w:p>
      <w:pPr>
        <w:pStyle w:val="BookText"/>
      </w:pPr>
      <w:r>
        <w:rPr>
          <w:rFonts w:ascii="IRNazanin" w:hAnsi="IRNazanin" w:eastAsia="IRNazanin" w:cs="IRNazanin"/>
          <w:lang w:bidi="fa-IR"/>
          <w:color w:val="111111"/>
          <w:sz w:val="28"/>
          <w:szCs w:val="28"/>
          <w:rtl/>
        </w:rPr>
        <w:t xml:space="preserve">[الذخائر: 6 - 1 - 265]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32905 . النجف الأشرف؛ مؤسسة كاشف الغطاء العامة؛ رقم المخطوط : 1994</w:t>
      </w:r>
    </w:p>
    <w:p>
      <w:pPr>
        <w:pStyle w:val="BookText"/>
      </w:pPr>
      <w:r>
        <w:rPr>
          <w:rFonts w:ascii="IRNazanin" w:hAnsi="IRNazanin" w:eastAsia="IRNazanin" w:cs="IRNazanin"/>
          <w:lang w:bidi="fa-IR"/>
          <w:color w:val="111111"/>
          <w:sz w:val="28"/>
          <w:szCs w:val="28"/>
          <w:rtl/>
        </w:rPr>
        <w:t xml:space="preserve">کا :مجهول ،تا: 1210ه-، 198 ص [ف: 1 - 219]</w:t>
      </w:r>
    </w:p>
    <w:p>
      <w:pPr>
        <w:pStyle w:val="BookText"/>
      </w:pPr>
      <w:r>
        <w:rPr>
          <w:rFonts w:ascii="Amiri" w:hAnsi="Amiri" w:eastAsia="Amiri" w:cs="Amiri"/>
          <w:lang w:bidi="ar-SA"/>
          <w:color w:val="111111"/>
          <w:sz w:val="28"/>
          <w:szCs w:val="28"/>
          <w:rtl/>
        </w:rPr>
        <w:t xml:space="preserve">32906 .كربلاء ؛ الروضة الحسينية (مكتبة)؛ رقم المخطوط : 567م - ح 12835</w:t>
      </w:r>
    </w:p>
    <w:p>
      <w:pPr>
        <w:pStyle w:val="BookText"/>
      </w:pPr>
      <w:r>
        <w:rPr>
          <w:rFonts w:ascii="IRNazanin" w:hAnsi="IRNazanin" w:eastAsia="IRNazanin" w:cs="IRNazanin"/>
          <w:lang w:bidi="fa-IR"/>
          <w:color w:val="111111"/>
          <w:sz w:val="28"/>
          <w:szCs w:val="28"/>
          <w:rtl/>
        </w:rPr>
        <w:t xml:space="preserve">نسخ،کا :مجهول ،تا: 1218ه- تملك :مير سيد علي الطباطبائي سنة 1218ه-؛ 800ص، 23 س 19* 25 سم[ مخطوطات كربلاء: 4 - 245]</w:t>
      </w:r>
    </w:p>
    <w:p>
      <w:pPr>
        <w:pStyle w:val="BookText"/>
      </w:pPr>
      <w:r>
        <w:rPr>
          <w:rFonts w:ascii="Amiri" w:hAnsi="Amiri" w:eastAsia="Amiri" w:cs="Amiri"/>
          <w:lang w:bidi="ar-SA"/>
          <w:color w:val="111111"/>
          <w:sz w:val="28"/>
          <w:szCs w:val="28"/>
          <w:rtl/>
        </w:rPr>
        <w:t xml:space="preserve">32907 . النجف الأشرف؛ مؤسسة كاشف الغطاء العامة؛ رقم المخطوط : 5075</w:t>
      </w:r>
    </w:p>
    <w:p>
      <w:pPr>
        <w:pStyle w:val="BookText"/>
      </w:pPr>
      <w:r>
        <w:rPr>
          <w:rFonts w:ascii="Amiri" w:hAnsi="Amiri" w:eastAsia="Amiri" w:cs="Amiri"/>
          <w:lang w:bidi="ar-SA"/>
          <w:color w:val="111111"/>
          <w:sz w:val="28"/>
          <w:szCs w:val="28"/>
          <w:rtl/>
        </w:rPr>
        <w:t xml:space="preserve">كا :عليقلي بن آقا بابا، تا: 1222ه- 412 ص [ف: 1 - 219]</w:t>
      </w:r>
    </w:p>
    <w:p>
      <w:pPr>
        <w:pStyle w:val="BookText"/>
      </w:pPr>
      <w:r>
        <w:rPr>
          <w:rFonts w:ascii="Amiri" w:hAnsi="Amiri" w:eastAsia="Amiri" w:cs="Amiri"/>
          <w:lang w:bidi="ar-SA"/>
          <w:color w:val="111111"/>
          <w:sz w:val="28"/>
          <w:szCs w:val="28"/>
          <w:rtl/>
        </w:rPr>
        <w:t xml:space="preserve">32908 . النجف الأشرف؛ مكتبة آية الله الحكيم العامة؛ رقم المخطوط : 2828</w:t>
      </w:r>
    </w:p>
    <w:p>
      <w:pPr>
        <w:pStyle w:val="BookText"/>
      </w:pPr>
      <w:r>
        <w:rPr>
          <w:rFonts w:ascii="Amiri" w:hAnsi="Amiri" w:eastAsia="Amiri" w:cs="Amiri"/>
          <w:lang w:bidi="ar-SA"/>
          <w:color w:val="111111"/>
          <w:sz w:val="28"/>
          <w:szCs w:val="28"/>
          <w:rtl/>
        </w:rPr>
        <w:t xml:space="preserve">الطهارة - العارية؛ كا :لجول الله رياسي ،تا: 1222ه- 196 ص 23س، 33/4*20/5سم[ معجم المخطوطات النجفية : 362]</w:t>
      </w:r>
    </w:p>
    <w:p>
      <w:pPr>
        <w:pStyle w:val="BookText"/>
      </w:pPr>
      <w:r>
        <w:rPr>
          <w:rFonts w:ascii="Times New Roman" w:hAnsi="Times New Roman" w:eastAsia="Times New Roman" w:cs="Times New Roman"/>
          <w:lang w:val="en-US" w:bidi="en-US"/>
          <w:color w:val="111111"/>
          <w:sz w:val="28"/>
          <w:szCs w:val="28"/>
          <w:rtl/>
        </w:rPr>
        <w:t xml:space="preserve">32909.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2785</w:t>
      </w:r>
    </w:p>
    <w:p>
      <w:pPr>
        <w:pStyle w:val="BookText"/>
      </w:pPr>
      <w:r>
        <w:rPr>
          <w:rFonts w:ascii="Amiri" w:hAnsi="Amiri" w:eastAsia="Amiri" w:cs="Amiri"/>
          <w:lang w:bidi="ar-SA"/>
          <w:color w:val="111111"/>
          <w:sz w:val="28"/>
          <w:szCs w:val="28"/>
          <w:rtl/>
        </w:rPr>
        <w:t xml:space="preserve">كا :مهدي الجيلاني، تا: 1223ه- ناقصة: الأول؛ 492 ص [ف: 1 - 219]</w:t>
      </w:r>
    </w:p>
    <w:p>
      <w:pPr>
        <w:pStyle w:val="BookText"/>
      </w:pPr>
      <w:r>
        <w:rPr>
          <w:rFonts w:ascii="Times New Roman" w:hAnsi="Times New Roman" w:eastAsia="Times New Roman" w:cs="Times New Roman"/>
          <w:lang w:val="en-US" w:bidi="en-US"/>
          <w:color w:val="111111"/>
          <w:sz w:val="28"/>
          <w:szCs w:val="28"/>
          <w:rtl/>
        </w:rPr>
        <w:t xml:space="preserve">32910.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دون الرقم</w:t>
      </w:r>
    </w:p>
    <w:p>
      <w:pPr>
        <w:pStyle w:val="BookText"/>
      </w:pPr>
      <w:r>
        <w:rPr>
          <w:rFonts w:ascii="Amiri" w:hAnsi="Amiri" w:eastAsia="Amiri" w:cs="Amiri"/>
          <w:lang w:bidi="ar-SA"/>
          <w:color w:val="111111"/>
          <w:sz w:val="28"/>
          <w:szCs w:val="28"/>
          <w:rtl/>
        </w:rPr>
        <w:t xml:space="preserve">كا :محسن بن إسماعيل، تا: 1226ه- 531 ص ، 19 س ، 23*14/5سم [معجم المخطوطات</w:t>
      </w:r>
    </w:p>
    <w:p>
      <w:pPr>
        <w:pStyle w:val="BookText"/>
      </w:pPr>
      <w:r>
        <w:rPr>
          <w:rFonts w:ascii="Amiri" w:hAnsi="Amiri" w:eastAsia="Amiri" w:cs="Amiri"/>
          <w:lang w:bidi="ar-SA"/>
          <w:color w:val="111111"/>
          <w:sz w:val="28"/>
          <w:szCs w:val="28"/>
          <w:rtl/>
        </w:rPr>
        <w:t xml:space="preserve">النجفية: 360]</w:t>
      </w:r>
    </w:p>
    <w:p>
      <w:pPr>
        <w:pStyle w:val="BookText"/>
      </w:pPr>
      <w:r>
        <w:rPr>
          <w:rFonts w:ascii="Times New Roman" w:hAnsi="Times New Roman" w:eastAsia="Times New Roman" w:cs="Times New Roman"/>
          <w:lang w:val="en-US" w:bidi="en-US"/>
          <w:color w:val="111111"/>
          <w:sz w:val="28"/>
          <w:szCs w:val="28"/>
          <w:rtl/>
        </w:rPr>
        <w:t xml:space="preserve">32911.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2021</w:t>
      </w:r>
    </w:p>
    <w:p>
      <w:pPr>
        <w:pStyle w:val="BookText"/>
      </w:pPr>
      <w:r>
        <w:rPr>
          <w:rFonts w:ascii="Amiri" w:hAnsi="Amiri" w:eastAsia="Amiri" w:cs="Amiri"/>
          <w:lang w:bidi="ar-SA"/>
          <w:color w:val="111111"/>
          <w:sz w:val="28"/>
          <w:szCs w:val="28"/>
          <w:rtl/>
        </w:rPr>
        <w:t xml:space="preserve">كا :خدا ويردي بن الياس الخوي، تا: 1227 ه- ناقصة :الأول؛ 386 ص [ف: 1 - 219]</w:t>
      </w:r>
    </w:p>
    <w:p>
      <w:pPr>
        <w:pStyle w:val="BookText"/>
      </w:pPr>
      <w:r>
        <w:rPr>
          <w:rFonts w:ascii="Amiri" w:hAnsi="Amiri" w:eastAsia="Amiri" w:cs="Amiri"/>
          <w:lang w:bidi="ar-SA"/>
          <w:color w:val="111111"/>
          <w:sz w:val="28"/>
          <w:szCs w:val="28"/>
          <w:rtl/>
        </w:rPr>
        <w:t xml:space="preserve">32912 . النجف الأشرف؛ مؤسسة كاشف الغطاء العامة؛ رقم المخطوط: 5092</w:t>
      </w:r>
    </w:p>
    <w:p>
      <w:pPr>
        <w:pStyle w:val="BookText"/>
      </w:pPr>
      <w:r>
        <w:rPr>
          <w:rFonts w:ascii="Amiri" w:hAnsi="Amiri" w:eastAsia="Amiri" w:cs="Amiri"/>
          <w:lang w:bidi="ar-SA"/>
          <w:color w:val="111111"/>
          <w:sz w:val="28"/>
          <w:szCs w:val="28"/>
          <w:rtl/>
        </w:rPr>
        <w:t xml:space="preserve">كا :إسماعيل بن علي الجابلاقي، تا: 1227ه- 468 ص [ف: 1 - 219]</w:t>
      </w:r>
    </w:p>
    <w:p>
      <w:pPr>
        <w:pStyle w:val="BookText"/>
      </w:pPr>
      <w:r>
        <w:rPr>
          <w:rFonts w:ascii="IRNazanin" w:hAnsi="IRNazanin" w:eastAsia="IRNazanin" w:cs="IRNazanin"/>
          <w:lang w:bidi="fa-IR"/>
          <w:color w:val="111111"/>
          <w:sz w:val="28"/>
          <w:szCs w:val="28"/>
          <w:rtl/>
        </w:rPr>
        <w:t xml:space="preserve">32913 .کربلاء؛ مكتبة مدرسة بادكوبه؛ رقم المخطوط : 13</w:t>
      </w:r>
    </w:p>
    <w:p>
      <w:pPr>
        <w:pStyle w:val="BookText"/>
      </w:pPr>
      <w:r>
        <w:rPr>
          <w:rFonts w:ascii="IRNazanin" w:hAnsi="IRNazanin" w:eastAsia="IRNazanin" w:cs="IRNazanin"/>
          <w:lang w:bidi="fa-IR"/>
          <w:color w:val="111111"/>
          <w:sz w:val="28"/>
          <w:szCs w:val="28"/>
          <w:rtl/>
        </w:rPr>
        <w:t xml:space="preserve">نسخ ،کا: مجهول، تا: 1229ه- تملك :حسين بن علي بن أبي طالب بن عبد المطلب الحسيني النجفي الهمداني سنة 1325ه-، 480 ص 20*30سم [مخطوطات كربلاء: 3-12]</w:t>
      </w:r>
    </w:p>
    <w:p>
      <w:pPr>
        <w:pStyle w:val="BookText"/>
      </w:pPr>
      <w:r>
        <w:rPr>
          <w:rFonts w:ascii="Amiri" w:hAnsi="Amiri" w:eastAsia="Amiri" w:cs="Amiri"/>
          <w:lang w:bidi="ar-SA"/>
          <w:color w:val="111111"/>
          <w:sz w:val="28"/>
          <w:szCs w:val="28"/>
          <w:rtl/>
        </w:rPr>
        <w:t xml:space="preserve">32914 . النجف الأشرف؛ مكتبة آية الله الحكيم العامة؛ رقم المخطوط : 515</w:t>
      </w:r>
    </w:p>
    <w:p>
      <w:pPr>
        <w:pStyle w:val="BookText"/>
      </w:pPr>
      <w:r>
        <w:rPr>
          <w:rFonts w:ascii="Amiri" w:hAnsi="Amiri" w:eastAsia="Amiri" w:cs="Amiri"/>
          <w:lang w:bidi="ar-SA"/>
          <w:color w:val="111111"/>
          <w:sz w:val="28"/>
          <w:szCs w:val="28"/>
          <w:rtl/>
        </w:rPr>
        <w:t xml:space="preserve">كا :علي أصغر ملا حسين الابراني، تا: 1231 ه- 184 ص 27س، 30*20سم[معجم</w:t>
      </w:r>
    </w:p>
    <w:p>
      <w:pPr>
        <w:pStyle w:val="BookText"/>
      </w:pPr>
      <w:r>
        <w:rPr>
          <w:rFonts w:ascii="Amiri" w:hAnsi="Amiri" w:eastAsia="Amiri" w:cs="Amiri"/>
          <w:lang w:bidi="ar-SA"/>
          <w:color w:val="111111"/>
          <w:sz w:val="28"/>
          <w:szCs w:val="28"/>
          <w:rtl/>
        </w:rPr>
        <w:t xml:space="preserve">المخطوطات النجفية: 363]</w:t>
      </w:r>
    </w:p>
    <w:p>
      <w:pPr>
        <w:pStyle w:val="BookText"/>
      </w:pPr>
      <w:r>
        <w:rPr>
          <w:rFonts w:ascii="Amiri" w:hAnsi="Amiri" w:eastAsia="Amiri" w:cs="Amiri"/>
          <w:lang w:bidi="ar-SA"/>
          <w:color w:val="111111"/>
          <w:sz w:val="28"/>
          <w:szCs w:val="28"/>
          <w:rtl/>
        </w:rPr>
        <w:t xml:space="preserve">32915 .النجف الأشرف؛ مؤسسة كاشف الغطاء العامة؛ رقم المخطوط : 5053</w:t>
      </w:r>
    </w:p>
    <w:p>
      <w:pPr>
        <w:pStyle w:val="BookText"/>
      </w:pPr>
      <w:r>
        <w:rPr>
          <w:rFonts w:ascii="Amiri" w:hAnsi="Amiri" w:eastAsia="Amiri" w:cs="Amiri"/>
          <w:lang w:bidi="ar-SA"/>
          <w:color w:val="111111"/>
          <w:sz w:val="28"/>
          <w:szCs w:val="28"/>
          <w:rtl/>
        </w:rPr>
        <w:t xml:space="preserve">ناقص ،كا: أحمد بن محمّد الخوانساري، تا: 1231ه- 615ص [ف: 1 - 219]</w:t>
      </w:r>
    </w:p>
    <w:p>
      <w:pPr>
        <w:pStyle w:val="BookText"/>
      </w:pPr>
      <w:r>
        <w:rPr>
          <w:rFonts w:ascii="Amiri" w:hAnsi="Amiri" w:eastAsia="Amiri" w:cs="Amiri"/>
          <w:lang w:bidi="ar-SA"/>
          <w:color w:val="111111"/>
          <w:sz w:val="28"/>
          <w:szCs w:val="28"/>
          <w:rtl/>
        </w:rPr>
        <w:t xml:space="preserve">32916 . النجف الأشرف؛ مؤسسة كاشف الغطاء العامة؛ رقم المخطوط : 5094</w:t>
      </w:r>
    </w:p>
    <w:p>
      <w:pPr>
        <w:pStyle w:val="BookText"/>
      </w:pPr>
      <w:r>
        <w:rPr>
          <w:rFonts w:ascii="Amiri" w:hAnsi="Amiri" w:eastAsia="Amiri" w:cs="Amiri"/>
          <w:lang w:bidi="ar-SA"/>
          <w:color w:val="111111"/>
          <w:sz w:val="28"/>
          <w:szCs w:val="28"/>
          <w:rtl/>
        </w:rPr>
        <w:t xml:space="preserve">كا :محمّد علي بن مرتضى قليخان الابرقوهي، تا: 1232ه- 612ص [ف: 1 - 219]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32917.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5064</w:t>
      </w:r>
    </w:p>
    <w:p>
      <w:pPr>
        <w:pStyle w:val="BookText"/>
      </w:pPr>
      <w:r>
        <w:rPr>
          <w:rFonts w:ascii="IRNazanin" w:hAnsi="IRNazanin" w:eastAsia="IRNazanin" w:cs="IRNazanin"/>
          <w:lang w:bidi="fa-IR"/>
          <w:color w:val="111111"/>
          <w:sz w:val="28"/>
          <w:szCs w:val="28"/>
          <w:rtl/>
        </w:rPr>
        <w:t xml:space="preserve">کا: عابدين بن حسن الخوانساري ،تا: 1233ه- 230 ص [ف: 1 - 219]</w:t>
      </w:r>
    </w:p>
    <w:p>
      <w:pPr>
        <w:pStyle w:val="BookText"/>
      </w:pPr>
      <w:r>
        <w:rPr>
          <w:rFonts w:ascii="Amiri" w:hAnsi="Amiri" w:eastAsia="Amiri" w:cs="Amiri"/>
          <w:lang w:bidi="ar-SA"/>
          <w:color w:val="111111"/>
          <w:sz w:val="28"/>
          <w:szCs w:val="28"/>
          <w:rtl/>
        </w:rPr>
        <w:t xml:space="preserve">32918 .النجف الأشرف؛ مدرسة الشربياني؛ رقم المخطوط : 2/2</w:t>
      </w:r>
    </w:p>
    <w:p>
      <w:pPr>
        <w:pStyle w:val="BookText"/>
      </w:pPr>
      <w:r>
        <w:rPr>
          <w:rFonts w:ascii="Amiri" w:hAnsi="Amiri" w:eastAsia="Amiri" w:cs="Amiri"/>
          <w:lang w:bidi="ar-SA"/>
          <w:color w:val="111111"/>
          <w:sz w:val="28"/>
          <w:szCs w:val="28"/>
          <w:rtl/>
        </w:rPr>
        <w:t xml:space="preserve">الجزء الثاني؛ كا: محمّد إسماعيل بن أحمد الخونساري، تا: 1233 ه- [الموسم: 6 - 446]</w:t>
      </w:r>
    </w:p>
    <w:p>
      <w:pPr>
        <w:pStyle w:val="BookText"/>
      </w:pPr>
      <w:r>
        <w:rPr>
          <w:rFonts w:ascii="Times New Roman" w:hAnsi="Times New Roman" w:eastAsia="Times New Roman" w:cs="Times New Roman"/>
          <w:lang w:val="en-US" w:bidi="en-US"/>
          <w:color w:val="111111"/>
          <w:sz w:val="28"/>
          <w:szCs w:val="28"/>
          <w:rtl/>
        </w:rPr>
        <w:t xml:space="preserve">32919.</w:t>
      </w:r>
    </w:p>
    <w:p>
      <w:pPr>
        <w:pStyle w:val="BookText"/>
      </w:pPr>
      <w:r>
        <w:rPr>
          <w:rFonts w:ascii="Amiri" w:hAnsi="Amiri" w:eastAsia="Amiri" w:cs="Amiri"/>
          <w:lang w:bidi="ar-SA"/>
          <w:color w:val="111111"/>
          <w:sz w:val="28"/>
          <w:szCs w:val="28"/>
          <w:rtl/>
        </w:rPr>
        <w:t xml:space="preserve">النجف الأشرف؛ جامعة النجف (مكتبة)؛ رقم المخطوط : 76</w:t>
      </w:r>
    </w:p>
    <w:p>
      <w:pPr>
        <w:pStyle w:val="BookText"/>
      </w:pPr>
      <w:r>
        <w:rPr>
          <w:rFonts w:ascii="IRNazanin" w:hAnsi="IRNazanin" w:eastAsia="IRNazanin" w:cs="IRNazanin"/>
          <w:lang w:bidi="fa-IR"/>
          <w:color w:val="111111"/>
          <w:sz w:val="28"/>
          <w:szCs w:val="28"/>
          <w:rtl/>
        </w:rPr>
        <w:t xml:space="preserve">النصف الثاني؛ نسخ ،کا :مجهول،تا: 22 ذي الحجة 1233ه- 274 ق، 22 س، 3020 س-</w:t>
      </w:r>
    </w:p>
    <w:p>
      <w:pPr>
        <w:pStyle w:val="BookText"/>
      </w:pPr>
      <w:r>
        <w:rPr>
          <w:rFonts w:ascii="Amiri" w:hAnsi="Amiri" w:eastAsia="Amiri" w:cs="Amiri"/>
          <w:lang w:bidi="ar-SA"/>
          <w:color w:val="111111"/>
          <w:sz w:val="28"/>
          <w:szCs w:val="28"/>
          <w:rtl/>
        </w:rPr>
        <w:t xml:space="preserve">[اوراق عتيق 1 - 297 ]</w:t>
      </w:r>
    </w:p>
    <w:p>
      <w:pPr>
        <w:pStyle w:val="BookText"/>
      </w:pPr>
      <w:r>
        <w:rPr>
          <w:rFonts w:ascii="Times New Roman" w:hAnsi="Times New Roman" w:eastAsia="Times New Roman" w:cs="Times New Roman"/>
          <w:lang w:val="en-US" w:bidi="en-US"/>
          <w:color w:val="111111"/>
          <w:sz w:val="28"/>
          <w:szCs w:val="28"/>
          <w:rtl/>
        </w:rPr>
        <w:t xml:space="preserve">32920.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1065</w:t>
      </w:r>
    </w:p>
    <w:p>
      <w:pPr>
        <w:pStyle w:val="BookText"/>
      </w:pPr>
      <w:r>
        <w:rPr>
          <w:rFonts w:ascii="IRNazanin" w:hAnsi="IRNazanin" w:eastAsia="IRNazanin" w:cs="IRNazanin"/>
          <w:lang w:bidi="fa-IR"/>
          <w:color w:val="111111"/>
          <w:sz w:val="28"/>
          <w:szCs w:val="28"/>
          <w:rtl/>
        </w:rPr>
        <w:t xml:space="preserve">الطهارة - الديات؛ کا: مجهول ،تا: 1233ه- 359 ص 23 س، 30/5*21 سم [معجم</w:t>
      </w:r>
    </w:p>
    <w:p>
      <w:pPr>
        <w:pStyle w:val="BookText"/>
      </w:pPr>
      <w:r>
        <w:rPr>
          <w:rFonts w:ascii="Amiri" w:hAnsi="Amiri" w:eastAsia="Amiri" w:cs="Amiri"/>
          <w:lang w:bidi="ar-SA"/>
          <w:color w:val="111111"/>
          <w:sz w:val="28"/>
          <w:szCs w:val="28"/>
          <w:rtl/>
        </w:rPr>
        <w:t xml:space="preserve">المخطوطات النجفية 360]</w:t>
      </w:r>
    </w:p>
    <w:p>
      <w:pPr>
        <w:pStyle w:val="BookText"/>
      </w:pPr>
      <w:r>
        <w:rPr>
          <w:rFonts w:ascii="Amiri" w:hAnsi="Amiri" w:eastAsia="Amiri" w:cs="Amiri"/>
          <w:lang w:bidi="ar-SA"/>
          <w:color w:val="111111"/>
          <w:sz w:val="28"/>
          <w:szCs w:val="28"/>
          <w:rtl/>
        </w:rPr>
        <w:t xml:space="preserve">32921 .كربلاء ؛ الروضة الحسينية ( مكتبة)؛ رقم المخطوط : 441 م - ح9171</w:t>
      </w:r>
    </w:p>
    <w:p>
      <w:pPr>
        <w:pStyle w:val="BookText"/>
      </w:pPr>
      <w:r>
        <w:rPr>
          <w:rFonts w:ascii="Amiri" w:hAnsi="Amiri" w:eastAsia="Amiri" w:cs="Amiri"/>
          <w:lang w:bidi="ar-SA"/>
          <w:color w:val="111111"/>
          <w:sz w:val="28"/>
          <w:szCs w:val="28"/>
          <w:rtl/>
        </w:rPr>
        <w:t xml:space="preserve">المجلد الثاني كتاب الإجارة ؛نسخ ،كا :مجهول، تا: 1234ه- 736 ص 20س، 26*15/5سم[ مخطوطات كربلاء: 4 - 190]</w:t>
      </w:r>
    </w:p>
    <w:p>
      <w:pPr>
        <w:pStyle w:val="BookText"/>
      </w:pPr>
      <w:r>
        <w:rPr>
          <w:rFonts w:ascii="Times New Roman" w:hAnsi="Times New Roman" w:eastAsia="Times New Roman" w:cs="Times New Roman"/>
          <w:lang w:val="en-US" w:bidi="en-US"/>
          <w:color w:val="111111"/>
          <w:sz w:val="28"/>
          <w:szCs w:val="28"/>
          <w:rtl/>
        </w:rPr>
        <w:t xml:space="preserve">32922.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5067</w:t>
      </w:r>
    </w:p>
    <w:p>
      <w:pPr>
        <w:pStyle w:val="BookText"/>
      </w:pPr>
      <w:r>
        <w:rPr>
          <w:rFonts w:ascii="Amiri" w:hAnsi="Amiri" w:eastAsia="Amiri" w:cs="Amiri"/>
          <w:lang w:bidi="ar-SA"/>
          <w:color w:val="111111"/>
          <w:sz w:val="28"/>
          <w:szCs w:val="28"/>
          <w:rtl/>
        </w:rPr>
        <w:t xml:space="preserve">كا :رمضان بن علي الكلبايكاني، تا: 1234ه-، 230 ص [ف: 1 - 219]</w:t>
      </w:r>
    </w:p>
    <w:p>
      <w:pPr>
        <w:pStyle w:val="BookText"/>
      </w:pPr>
      <w:r>
        <w:rPr>
          <w:rFonts w:ascii="Amiri" w:hAnsi="Amiri" w:eastAsia="Amiri" w:cs="Amiri"/>
          <w:lang w:bidi="ar-SA"/>
          <w:color w:val="111111"/>
          <w:sz w:val="28"/>
          <w:szCs w:val="28"/>
          <w:rtl/>
        </w:rPr>
        <w:t xml:space="preserve">32923 .الكاظمية؛ مكتبة الإمام الصادق؛ رقم المخطوط : 247</w:t>
      </w:r>
    </w:p>
    <w:p>
      <w:pPr>
        <w:pStyle w:val="BookText"/>
      </w:pPr>
      <w:r>
        <w:rPr>
          <w:rFonts w:ascii="Amiri" w:hAnsi="Amiri" w:eastAsia="Amiri" w:cs="Amiri"/>
          <w:lang w:bidi="ar-SA"/>
          <w:color w:val="111111"/>
          <w:sz w:val="28"/>
          <w:szCs w:val="28"/>
          <w:rtl/>
        </w:rPr>
        <w:t xml:space="preserve">أوّلها: مطابق؛ آخرها :وفرغ من تسويده مؤلفه ... زين الدين بن علي بن أحمد الشامي - سنة سبع وخمسين وتسعمائة من الهجرة ...</w:t>
      </w:r>
    </w:p>
    <w:p>
      <w:pPr>
        <w:pStyle w:val="BookText"/>
      </w:pPr>
      <w:r>
        <w:rPr>
          <w:rFonts w:ascii="IRNazanin" w:hAnsi="IRNazanin" w:eastAsia="IRNazanin" w:cs="IRNazanin"/>
          <w:lang w:bidi="fa-IR"/>
          <w:color w:val="111111"/>
          <w:sz w:val="28"/>
          <w:szCs w:val="28"/>
          <w:rtl/>
        </w:rPr>
        <w:t xml:space="preserve">نسخ، کا : محب علي بن مراد علي ،تا: 1235ه-، 282 ق 31 س، 30*20سم [الذخائر: 6 -</w:t>
      </w:r>
    </w:p>
    <w:p>
      <w:pPr>
        <w:pStyle w:val="BookText"/>
      </w:pPr>
      <w:r>
        <w:rPr>
          <w:rFonts w:ascii="Times New Roman" w:hAnsi="Times New Roman" w:eastAsia="Times New Roman" w:cs="Times New Roman"/>
          <w:lang w:val="en-US" w:bidi="en-US"/>
          <w:color w:val="111111"/>
          <w:sz w:val="28"/>
          <w:szCs w:val="28"/>
          <w:rtl/>
        </w:rPr>
        <w:t xml:space="preserve">7 - 265 ]</w:t>
      </w:r>
    </w:p>
    <w:p>
      <w:pPr>
        <w:pStyle w:val="BookText"/>
      </w:pPr>
      <w:r>
        <w:rPr>
          <w:rFonts w:ascii="Amiri" w:hAnsi="Amiri" w:eastAsia="Amiri" w:cs="Amiri"/>
          <w:lang w:bidi="ar-SA"/>
          <w:color w:val="111111"/>
          <w:sz w:val="28"/>
          <w:szCs w:val="28"/>
          <w:rtl/>
        </w:rPr>
        <w:t xml:space="preserve">32924 . النجف الأشرف؛ مكتبة الإمام الخوئي؛ رقم المخطوط : 110</w:t>
      </w:r>
    </w:p>
    <w:p>
      <w:pPr>
        <w:pStyle w:val="BookText"/>
      </w:pPr>
      <w:r>
        <w:rPr>
          <w:rFonts w:ascii="IRNazanin" w:hAnsi="IRNazanin" w:eastAsia="IRNazanin" w:cs="IRNazanin"/>
          <w:lang w:bidi="fa-IR"/>
          <w:color w:val="111111"/>
          <w:sz w:val="28"/>
          <w:szCs w:val="28"/>
          <w:rtl/>
        </w:rPr>
        <w:t xml:space="preserve">أوّلها: مطابق؛ آخرها :مع إصالة بقاء غيره وعدم انتقاله وملك الغير له، (وفي المدة يحلف المنكر)؛ لإصالة عدم ما يدعيه الآخر من الزيادة الجزء الأول؛ نسخ، کا :مجهول ،تا: 21 شوال 1237ه- ختم: محمّد كاظم بن إسماعيل الحسيني: «محمّد كاظم «الحسيني» (بيضوي)؛ 214 ق ، 25 س، 28*19سم [ف: 1 - 201]</w:t>
      </w:r>
    </w:p>
    <w:p>
      <w:pPr>
        <w:pStyle w:val="BookText"/>
      </w:pPr>
      <w:r>
        <w:rPr>
          <w:rFonts w:ascii="Amiri" w:hAnsi="Amiri" w:eastAsia="Amiri" w:cs="Amiri"/>
          <w:lang w:bidi="ar-SA"/>
          <w:color w:val="111111"/>
          <w:sz w:val="28"/>
          <w:szCs w:val="28"/>
          <w:rtl/>
        </w:rPr>
        <w:t xml:space="preserve">32925 . النجف الأشرف؛ مؤسسة كاشف الغطاء العامة؛ رقم المخطوط : 5048</w:t>
      </w:r>
    </w:p>
    <w:p>
      <w:pPr>
        <w:pStyle w:val="BookText"/>
      </w:pPr>
      <w:r>
        <w:rPr>
          <w:rFonts w:ascii="IRNazanin" w:hAnsi="IRNazanin" w:eastAsia="IRNazanin" w:cs="IRNazanin"/>
          <w:lang w:bidi="fa-IR"/>
          <w:color w:val="111111"/>
          <w:sz w:val="28"/>
          <w:szCs w:val="28"/>
          <w:rtl/>
        </w:rPr>
        <w:t xml:space="preserve">کا :محمّد مهدي بن محمّد جعفر الموسوي، تا: 1237ه- 448ص [ف: 1 - 219]</w:t>
      </w:r>
    </w:p>
    <w:p>
      <w:pPr>
        <w:pStyle w:val="BookText"/>
      </w:pPr>
      <w:r>
        <w:rPr>
          <w:rFonts w:ascii="Amiri" w:hAnsi="Amiri" w:eastAsia="Amiri" w:cs="Amiri"/>
          <w:lang w:bidi="ar-SA"/>
          <w:color w:val="111111"/>
          <w:sz w:val="28"/>
          <w:szCs w:val="28"/>
          <w:rtl/>
        </w:rPr>
        <w:t xml:space="preserve">32926 . النجف الأشرف؛ جامعة النجف (مكتبة)؛ رقم المخطوط: 51</w:t>
      </w:r>
    </w:p>
    <w:p>
      <w:pPr>
        <w:pStyle w:val="BookText"/>
      </w:pPr>
      <w:r>
        <w:rPr>
          <w:rFonts w:ascii="IRNazanin" w:hAnsi="IRNazanin" w:eastAsia="IRNazanin" w:cs="IRNazanin"/>
          <w:lang w:bidi="fa-IR"/>
          <w:color w:val="111111"/>
          <w:sz w:val="28"/>
          <w:szCs w:val="28"/>
          <w:rtl/>
        </w:rPr>
        <w:t xml:space="preserve">الجزء الثاني نسخ ،کا: عبد الله بن محمّد علي الدامغاني الشاهرودي، تا: 13 رمضان 1237ه- ناقصة : الأول؛ 152ق ، 24 س ، 29/5*21 سم [اوراق عتیق: 1 - 293]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32927.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5091</w:t>
      </w:r>
    </w:p>
    <w:p>
      <w:pPr>
        <w:pStyle w:val="BookText"/>
      </w:pPr>
      <w:r>
        <w:rPr>
          <w:rFonts w:ascii="Amiri" w:hAnsi="Amiri" w:eastAsia="Amiri" w:cs="Amiri"/>
          <w:lang w:bidi="ar-SA"/>
          <w:color w:val="111111"/>
          <w:sz w:val="28"/>
          <w:szCs w:val="28"/>
          <w:rtl/>
        </w:rPr>
        <w:t xml:space="preserve">كا :باقر بن نصيري المازندراني،تا: 1238ه- 403 ص [ف: 1 - 219]</w:t>
      </w:r>
    </w:p>
    <w:p>
      <w:pPr>
        <w:pStyle w:val="BookText"/>
      </w:pPr>
      <w:r>
        <w:rPr>
          <w:rFonts w:ascii="Times New Roman" w:hAnsi="Times New Roman" w:eastAsia="Times New Roman" w:cs="Times New Roman"/>
          <w:lang w:val="en-US" w:bidi="en-US"/>
          <w:color w:val="111111"/>
          <w:sz w:val="28"/>
          <w:szCs w:val="28"/>
          <w:rtl/>
        </w:rPr>
        <w:t xml:space="preserve">32928.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المخطوط:2024</w:t>
      </w:r>
    </w:p>
    <w:p>
      <w:pPr>
        <w:pStyle w:val="BookText"/>
      </w:pPr>
      <w:r>
        <w:rPr>
          <w:rFonts w:ascii="IRNazanin" w:hAnsi="IRNazanin" w:eastAsia="IRNazanin" w:cs="IRNazanin"/>
          <w:lang w:bidi="fa-IR"/>
          <w:color w:val="111111"/>
          <w:sz w:val="28"/>
          <w:szCs w:val="28"/>
          <w:rtl/>
        </w:rPr>
        <w:t xml:space="preserve">کا :محمّد کاظم بن محمّد باقر الزنجاني ،تا: 1238ه- ناقصة :الآخر؛ 405ص [ف: 1-219]</w:t>
      </w:r>
    </w:p>
    <w:p>
      <w:pPr>
        <w:pStyle w:val="BookText"/>
      </w:pPr>
      <w:r>
        <w:rPr>
          <w:rFonts w:ascii="Times New Roman" w:hAnsi="Times New Roman" w:eastAsia="Times New Roman" w:cs="Times New Roman"/>
          <w:lang w:val="en-US" w:bidi="en-US"/>
          <w:color w:val="111111"/>
          <w:sz w:val="28"/>
          <w:szCs w:val="28"/>
          <w:rtl/>
        </w:rPr>
        <w:t xml:space="preserve">32929.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:1308</w:t>
      </w:r>
    </w:p>
    <w:p>
      <w:pPr>
        <w:pStyle w:val="BookText"/>
      </w:pPr>
      <w:r>
        <w:rPr>
          <w:rFonts w:ascii="IRNazanin" w:hAnsi="IRNazanin" w:eastAsia="IRNazanin" w:cs="IRNazanin"/>
          <w:lang w:bidi="fa-IR"/>
          <w:color w:val="111111"/>
          <w:sz w:val="28"/>
          <w:szCs w:val="28"/>
          <w:rtl/>
        </w:rPr>
        <w:t xml:space="preserve">کا :مجهول، تا: 1238ه- 426 ص [ف: 1 - 219]</w:t>
      </w:r>
    </w:p>
    <w:p>
      <w:pPr>
        <w:pStyle w:val="BookText"/>
      </w:pPr>
      <w:r>
        <w:rPr>
          <w:rFonts w:ascii="Amiri" w:hAnsi="Amiri" w:eastAsia="Amiri" w:cs="Amiri"/>
          <w:lang w:bidi="ar-SA"/>
          <w:color w:val="111111"/>
          <w:sz w:val="28"/>
          <w:szCs w:val="28"/>
          <w:rtl/>
        </w:rPr>
        <w:t xml:space="preserve">32930 .الكاظمية؛ جامعة مدينة العلم؛ رقم المخطوط : 6/75</w:t>
      </w:r>
    </w:p>
    <w:p>
      <w:pPr>
        <w:pStyle w:val="BookText"/>
      </w:pPr>
      <w:r>
        <w:rPr>
          <w:rFonts w:ascii="Amiri" w:hAnsi="Amiri" w:eastAsia="Amiri" w:cs="Amiri"/>
          <w:lang w:bidi="ar-SA"/>
          <w:color w:val="111111"/>
          <w:sz w:val="28"/>
          <w:szCs w:val="28"/>
          <w:rtl/>
        </w:rPr>
        <w:t xml:space="preserve">أوّلها: بعد البسملة كتاب الإجارة وهي العقد على تملك المنفعة ....</w:t>
      </w:r>
    </w:p>
    <w:p>
      <w:pPr>
        <w:pStyle w:val="BookText"/>
      </w:pPr>
      <w:r>
        <w:rPr>
          <w:rFonts w:ascii="Amiri" w:hAnsi="Amiri" w:eastAsia="Amiri" w:cs="Amiri"/>
          <w:lang w:bidi="ar-SA"/>
          <w:color w:val="111111"/>
          <w:sz w:val="28"/>
          <w:szCs w:val="28"/>
          <w:rtl/>
        </w:rPr>
        <w:t xml:space="preserve">الجزء الثاني يبدأ بكتاب الاجارة إلى آخر الديات ؛كا :مجهول ،تا: 1238ه- 33*20/5سم</w:t>
      </w:r>
    </w:p>
    <w:p>
      <w:pPr>
        <w:pStyle w:val="BookText"/>
      </w:pPr>
      <w:r>
        <w:rPr>
          <w:rFonts w:ascii="IRNazanin" w:hAnsi="IRNazanin" w:eastAsia="IRNazanin" w:cs="IRNazanin"/>
          <w:lang w:bidi="fa-IR"/>
          <w:color w:val="111111"/>
          <w:sz w:val="28"/>
          <w:szCs w:val="28"/>
          <w:rtl/>
        </w:rPr>
        <w:t xml:space="preserve">[ف: 76]</w:t>
      </w:r>
    </w:p>
    <w:p>
      <w:pPr>
        <w:pStyle w:val="BookText"/>
      </w:pPr>
      <w:r>
        <w:rPr>
          <w:rFonts w:ascii="Amiri" w:hAnsi="Amiri" w:eastAsia="Amiri" w:cs="Amiri"/>
          <w:lang w:bidi="ar-SA"/>
          <w:color w:val="111111"/>
          <w:sz w:val="28"/>
          <w:szCs w:val="28"/>
          <w:rtl/>
        </w:rPr>
        <w:t xml:space="preserve">32931 . النجف الأشرف؛ مؤسسة كاشف الغطاء العامة؛ رقم المخطوط: 1218</w:t>
      </w:r>
    </w:p>
    <w:p>
      <w:pPr>
        <w:pStyle w:val="BookText"/>
      </w:pPr>
      <w:r>
        <w:rPr>
          <w:rFonts w:ascii="IRNazanin" w:hAnsi="IRNazanin" w:eastAsia="IRNazanin" w:cs="IRNazanin"/>
          <w:lang w:bidi="fa-IR"/>
          <w:color w:val="111111"/>
          <w:sz w:val="28"/>
          <w:szCs w:val="28"/>
          <w:rtl/>
        </w:rPr>
        <w:t xml:space="preserve">کا :مجهول، تا :1239ه- 406 ص [ف: 1 - 219]</w:t>
      </w:r>
    </w:p>
    <w:p>
      <w:pPr>
        <w:pStyle w:val="BookText"/>
      </w:pPr>
      <w:r>
        <w:rPr>
          <w:rFonts w:ascii="Amiri" w:hAnsi="Amiri" w:eastAsia="Amiri" w:cs="Amiri"/>
          <w:lang w:bidi="ar-SA"/>
          <w:color w:val="111111"/>
          <w:sz w:val="28"/>
          <w:szCs w:val="28"/>
          <w:rtl/>
        </w:rPr>
        <w:t xml:space="preserve">32932 . النجف الأشرف؛ مؤسسة كاشف الغطاء العامة؛ رقم المخطوط : 5082</w:t>
      </w:r>
    </w:p>
    <w:p>
      <w:pPr>
        <w:pStyle w:val="BookText"/>
      </w:pPr>
      <w:r>
        <w:rPr>
          <w:rFonts w:ascii="IRNazanin" w:hAnsi="IRNazanin" w:eastAsia="IRNazanin" w:cs="IRNazanin"/>
          <w:lang w:bidi="fa-IR"/>
          <w:color w:val="111111"/>
          <w:sz w:val="28"/>
          <w:szCs w:val="28"/>
          <w:rtl/>
        </w:rPr>
        <w:t xml:space="preserve">کا: مجهول، تا: 1239ه- 457 ص [ف: 1 - 219]</w:t>
      </w:r>
    </w:p>
    <w:p>
      <w:pPr>
        <w:pStyle w:val="BookText"/>
      </w:pPr>
      <w:r>
        <w:rPr>
          <w:rFonts w:ascii="Amiri" w:hAnsi="Amiri" w:eastAsia="Amiri" w:cs="Amiri"/>
          <w:lang w:bidi="ar-SA"/>
          <w:color w:val="111111"/>
          <w:sz w:val="28"/>
          <w:szCs w:val="28"/>
          <w:rtl/>
        </w:rPr>
        <w:t xml:space="preserve">32933 . النجف الأشرف؛ مؤسسة كاشف الغطاء العامة؛ رقم المخطوط : 5077</w:t>
      </w:r>
    </w:p>
    <w:p>
      <w:pPr>
        <w:pStyle w:val="BookText"/>
      </w:pPr>
      <w:r>
        <w:rPr>
          <w:rFonts w:ascii="IRNazanin" w:hAnsi="IRNazanin" w:eastAsia="IRNazanin" w:cs="IRNazanin"/>
          <w:lang w:bidi="fa-IR"/>
          <w:color w:val="111111"/>
          <w:sz w:val="28"/>
          <w:szCs w:val="28"/>
          <w:rtl/>
        </w:rPr>
        <w:t xml:space="preserve">کا :محمّد جعفر ساوجبلاغي نظرآبادي، تا: 1241ه- 491 ص [ف: 1 - 219]</w:t>
      </w:r>
    </w:p>
    <w:p>
      <w:pPr>
        <w:pStyle w:val="BookText"/>
      </w:pPr>
      <w:r>
        <w:rPr>
          <w:rFonts w:ascii="Amiri" w:hAnsi="Amiri" w:eastAsia="Amiri" w:cs="Amiri"/>
          <w:lang w:bidi="ar-SA"/>
          <w:color w:val="111111"/>
          <w:sz w:val="28"/>
          <w:szCs w:val="28"/>
          <w:rtl/>
        </w:rPr>
        <w:t xml:space="preserve">32934 . النجف الأشرف؛ مؤسسة كاشف الغطاء العامة؛ رقم المخطوط : 5071</w:t>
      </w:r>
    </w:p>
    <w:p>
      <w:pPr>
        <w:pStyle w:val="BookText"/>
      </w:pPr>
      <w:r>
        <w:rPr>
          <w:rFonts w:ascii="IRNazanin" w:hAnsi="IRNazanin" w:eastAsia="IRNazanin" w:cs="IRNazanin"/>
          <w:lang w:bidi="fa-IR"/>
          <w:color w:val="111111"/>
          <w:sz w:val="28"/>
          <w:szCs w:val="28"/>
          <w:rtl/>
        </w:rPr>
        <w:t xml:space="preserve">کا :زين العابدين الحسني المازندراني ،تا: 1241 ه- 490ص [ف: 1 - 219]</w:t>
      </w:r>
    </w:p>
    <w:p>
      <w:pPr>
        <w:pStyle w:val="BookText"/>
      </w:pPr>
      <w:r>
        <w:rPr>
          <w:rFonts w:ascii="Amiri" w:hAnsi="Amiri" w:eastAsia="Amiri" w:cs="Amiri"/>
          <w:lang w:bidi="ar-SA"/>
          <w:color w:val="111111"/>
          <w:sz w:val="28"/>
          <w:szCs w:val="28"/>
          <w:rtl/>
        </w:rPr>
        <w:t xml:space="preserve">32935 . النجف الأشرف؛ مؤسسة كاشف الغطاء العامة؛ رقم المخطوط : 5060</w:t>
      </w:r>
    </w:p>
    <w:p>
      <w:pPr>
        <w:pStyle w:val="BookText"/>
      </w:pPr>
      <w:r>
        <w:rPr>
          <w:rFonts w:ascii="Amiri" w:hAnsi="Amiri" w:eastAsia="Amiri" w:cs="Amiri"/>
          <w:lang w:bidi="ar-SA"/>
          <w:color w:val="111111"/>
          <w:sz w:val="28"/>
          <w:szCs w:val="28"/>
          <w:rtl/>
        </w:rPr>
        <w:t xml:space="preserve">كا: عبدالعلي بن إبراهيم ،تا: 1241ه- 340 ص [ف: 1 - 219]</w:t>
      </w:r>
    </w:p>
    <w:p>
      <w:pPr>
        <w:pStyle w:val="BookText"/>
      </w:pPr>
      <w:r>
        <w:rPr>
          <w:rFonts w:ascii="Times New Roman" w:hAnsi="Times New Roman" w:eastAsia="Times New Roman" w:cs="Times New Roman"/>
          <w:lang w:val="en-US" w:bidi="en-US"/>
          <w:color w:val="111111"/>
          <w:sz w:val="28"/>
          <w:szCs w:val="28"/>
          <w:rtl/>
        </w:rPr>
        <w:t xml:space="preserve">32936.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5043</w:t>
      </w:r>
    </w:p>
    <w:p>
      <w:pPr>
        <w:pStyle w:val="BookText"/>
      </w:pPr>
      <w:r>
        <w:rPr>
          <w:rFonts w:ascii="IRNazanin" w:hAnsi="IRNazanin" w:eastAsia="IRNazanin" w:cs="IRNazanin"/>
          <w:lang w:bidi="fa-IR"/>
          <w:color w:val="111111"/>
          <w:sz w:val="28"/>
          <w:szCs w:val="28"/>
          <w:rtl/>
        </w:rPr>
        <w:t xml:space="preserve">کا: مجهول، تا: 1241ه-؛ 331 ص [ف: 1 - 219]</w:t>
      </w:r>
    </w:p>
    <w:p>
      <w:pPr>
        <w:pStyle w:val="BookText"/>
      </w:pPr>
      <w:r>
        <w:rPr>
          <w:rFonts w:ascii="IRNazanin" w:hAnsi="IRNazanin" w:eastAsia="IRNazanin" w:cs="IRNazanin"/>
          <w:lang w:bidi="fa-IR"/>
          <w:color w:val="111111"/>
          <w:sz w:val="28"/>
          <w:szCs w:val="28"/>
          <w:rtl/>
        </w:rPr>
        <w:t xml:space="preserve">32937 .بغداد؛ دار المخطوطات؛ رقم المخطوط: 2876</w:t>
      </w:r>
    </w:p>
    <w:p>
      <w:pPr>
        <w:pStyle w:val="BookText"/>
      </w:pPr>
      <w:r>
        <w:rPr>
          <w:rFonts w:ascii="IRNazanin" w:hAnsi="IRNazanin" w:eastAsia="IRNazanin" w:cs="IRNazanin"/>
          <w:lang w:bidi="fa-IR"/>
          <w:color w:val="111111"/>
          <w:sz w:val="28"/>
          <w:szCs w:val="28"/>
          <w:rtl/>
        </w:rPr>
        <w:t xml:space="preserve">الجزء الثاني ؛كا :زين العابدين بن محمّد حسين الجيلاني، تا: 1242ه- اصفهان (مدرسة نیم آورد؛ 392 ص 24 س 29/5*19/5سم [المتحف العراقي - ف: الفقهية 1 - 243]</w:t>
      </w:r>
    </w:p>
    <w:p>
      <w:pPr>
        <w:pStyle w:val="BookText"/>
      </w:pPr>
      <w:r>
        <w:rPr>
          <w:rFonts w:ascii="Amiri" w:hAnsi="Amiri" w:eastAsia="Amiri" w:cs="Amiri"/>
          <w:lang w:bidi="ar-SA"/>
          <w:color w:val="111111"/>
          <w:sz w:val="28"/>
          <w:szCs w:val="28"/>
          <w:rtl/>
        </w:rPr>
        <w:t xml:space="preserve">32938 . النجف الأشرف؛ مؤسسة كاشف الغطاء العامة؛ رقم المخطوط : 5050</w:t>
      </w:r>
    </w:p>
    <w:p>
      <w:pPr>
        <w:pStyle w:val="BookText"/>
      </w:pPr>
      <w:r>
        <w:rPr>
          <w:rFonts w:ascii="Amiri" w:hAnsi="Amiri" w:eastAsia="Amiri" w:cs="Amiri"/>
          <w:lang w:bidi="ar-SA"/>
          <w:color w:val="111111"/>
          <w:sz w:val="28"/>
          <w:szCs w:val="28"/>
          <w:rtl/>
        </w:rPr>
        <w:t xml:space="preserve">كا:محمّد مهدي بن محمّد صادق الفراهاني المشك آبادي ،تا: 1242ه- 430 ص [ف: 1</w:t>
      </w:r>
    </w:p>
    <w:p>
      <w:pPr>
        <w:pStyle w:val="BookText"/>
      </w:pPr>
      <w:r>
        <w:rPr>
          <w:rFonts w:ascii="Times New Roman" w:hAnsi="Times New Roman" w:eastAsia="Times New Roman" w:cs="Times New Roman"/>
          <w:lang w:val="en-US" w:bidi="en-US"/>
          <w:color w:val="111111"/>
          <w:sz w:val="28"/>
          <w:szCs w:val="28"/>
          <w:rtl/>
        </w:rPr>
        <w:t xml:space="preserve">[219 -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32939 .النجف الأشرف؛ مؤسسة كاشف الغطاء العامة؛ رقم المخطوط : 5093</w:t>
      </w:r>
    </w:p>
    <w:p>
      <w:pPr>
        <w:pStyle w:val="BookText"/>
      </w:pPr>
      <w:r>
        <w:rPr>
          <w:rFonts w:ascii="Amiri" w:hAnsi="Amiri" w:eastAsia="Amiri" w:cs="Amiri"/>
          <w:lang w:bidi="ar-SA"/>
          <w:color w:val="111111"/>
          <w:sz w:val="28"/>
          <w:szCs w:val="28"/>
          <w:rtl/>
        </w:rPr>
        <w:t xml:space="preserve">كا :نجفقلي بن حيدر، تا: 1243ه- 540 ص [ف: 1 - 219]</w:t>
      </w:r>
    </w:p>
    <w:p>
      <w:pPr>
        <w:pStyle w:val="BookText"/>
      </w:pPr>
      <w:r>
        <w:rPr>
          <w:rFonts w:ascii="Times New Roman" w:hAnsi="Times New Roman" w:eastAsia="Times New Roman" w:cs="Times New Roman"/>
          <w:lang w:val="en-US" w:bidi="en-US"/>
          <w:color w:val="111111"/>
          <w:sz w:val="28"/>
          <w:szCs w:val="28"/>
          <w:rtl/>
        </w:rPr>
        <w:t xml:space="preserve">32940.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3410</w:t>
      </w:r>
    </w:p>
    <w:p>
      <w:pPr>
        <w:pStyle w:val="BookText"/>
      </w:pPr>
      <w:r>
        <w:rPr>
          <w:rFonts w:ascii="IRNazanin" w:hAnsi="IRNazanin" w:eastAsia="IRNazanin" w:cs="IRNazanin"/>
          <w:lang w:bidi="fa-IR"/>
          <w:color w:val="111111"/>
          <w:sz w:val="28"/>
          <w:szCs w:val="28"/>
          <w:rtl/>
        </w:rPr>
        <w:t xml:space="preserve">کا :حسن بن آقابك، تا: 1243ه- 546 ص [ف: 1 - 219]</w:t>
      </w:r>
    </w:p>
    <w:p>
      <w:pPr>
        <w:pStyle w:val="BookText"/>
      </w:pPr>
      <w:r>
        <w:rPr>
          <w:rFonts w:ascii="Times New Roman" w:hAnsi="Times New Roman" w:eastAsia="Times New Roman" w:cs="Times New Roman"/>
          <w:lang w:val="en-US" w:bidi="en-US"/>
          <w:color w:val="111111"/>
          <w:sz w:val="28"/>
          <w:szCs w:val="28"/>
          <w:rtl/>
        </w:rPr>
        <w:t xml:space="preserve">32941.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1994</w:t>
      </w:r>
    </w:p>
    <w:p>
      <w:pPr>
        <w:pStyle w:val="BookText"/>
      </w:pPr>
      <w:r>
        <w:rPr>
          <w:rFonts w:ascii="Amiri" w:hAnsi="Amiri" w:eastAsia="Amiri" w:cs="Amiri"/>
          <w:lang w:bidi="ar-SA"/>
          <w:color w:val="111111"/>
          <w:sz w:val="28"/>
          <w:szCs w:val="28"/>
          <w:rtl/>
        </w:rPr>
        <w:t xml:space="preserve">الطهارة - المزارعة والمسافات ؛كا :زين العابدين بن الحسن بن جعفر، تا: 1243ه-</w:t>
      </w:r>
    </w:p>
    <w:p>
      <w:pPr>
        <w:pStyle w:val="BookText"/>
      </w:pPr>
      <w:r>
        <w:rPr>
          <w:rFonts w:ascii="Amiri" w:hAnsi="Amiri" w:eastAsia="Amiri" w:cs="Amiri"/>
          <w:lang w:bidi="ar-SA"/>
          <w:color w:val="111111"/>
          <w:sz w:val="28"/>
          <w:szCs w:val="28"/>
          <w:rtl/>
        </w:rPr>
        <w:t xml:space="preserve">23 ص 20*30سم [معجم المخطوطات النجفية: 361]</w:t>
      </w:r>
    </w:p>
    <w:p>
      <w:pPr>
        <w:pStyle w:val="BookText"/>
      </w:pPr>
      <w:r>
        <w:rPr>
          <w:rFonts w:ascii="Times New Roman" w:hAnsi="Times New Roman" w:eastAsia="Times New Roman" w:cs="Times New Roman"/>
          <w:lang w:val="en-US" w:bidi="en-US"/>
          <w:color w:val="111111"/>
          <w:sz w:val="28"/>
          <w:szCs w:val="28"/>
          <w:rtl/>
        </w:rPr>
        <w:t xml:space="preserve">32942.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2571</w:t>
      </w:r>
    </w:p>
    <w:p>
      <w:pPr>
        <w:pStyle w:val="BookText"/>
      </w:pPr>
      <w:r>
        <w:rPr>
          <w:rFonts w:ascii="IRNazanin" w:hAnsi="IRNazanin" w:eastAsia="IRNazanin" w:cs="IRNazanin"/>
          <w:lang w:bidi="fa-IR"/>
          <w:color w:val="111111"/>
          <w:sz w:val="28"/>
          <w:szCs w:val="28"/>
          <w:rtl/>
        </w:rPr>
        <w:t xml:space="preserve">الاجارة - نهاية الكتاب ؛کا :مجهول، تا: 1243ه- 215 ص 24 س 31*21 سم [معجم المخطوطات النجفية : 362]</w:t>
      </w:r>
    </w:p>
    <w:p>
      <w:pPr>
        <w:pStyle w:val="BookText"/>
      </w:pPr>
      <w:r>
        <w:rPr>
          <w:rFonts w:ascii="Amiri" w:hAnsi="Amiri" w:eastAsia="Amiri" w:cs="Amiri"/>
          <w:lang w:bidi="ar-SA"/>
          <w:color w:val="111111"/>
          <w:sz w:val="28"/>
          <w:szCs w:val="28"/>
          <w:rtl/>
        </w:rPr>
        <w:t xml:space="preserve">32943 .كربلاء؛ مكتبة مهدي الواعظ الحائري؛ رقم المخطوط : 25</w:t>
      </w:r>
    </w:p>
    <w:p>
      <w:pPr>
        <w:pStyle w:val="BookText"/>
      </w:pPr>
      <w:r>
        <w:rPr>
          <w:rFonts w:ascii="Amiri" w:hAnsi="Amiri" w:eastAsia="Amiri" w:cs="Amiri"/>
          <w:lang w:bidi="ar-SA"/>
          <w:color w:val="111111"/>
          <w:sz w:val="28"/>
          <w:szCs w:val="28"/>
          <w:rtl/>
        </w:rPr>
        <w:t xml:space="preserve">الجزء الثاني - كتاب الأجارة؛ نسخ، كا: عبد النبي، تا: 1244ه-، 644ص، 16*12سم</w:t>
      </w:r>
    </w:p>
    <w:p>
      <w:pPr>
        <w:pStyle w:val="BookText"/>
      </w:pPr>
      <w:r>
        <w:rPr>
          <w:rFonts w:ascii="Amiri" w:hAnsi="Amiri" w:eastAsia="Amiri" w:cs="Amiri"/>
          <w:lang w:bidi="ar-SA"/>
          <w:color w:val="111111"/>
          <w:sz w:val="28"/>
          <w:szCs w:val="28"/>
          <w:rtl/>
        </w:rPr>
        <w:t xml:space="preserve">[مخطوطات كربلاء: 3 - 60]</w:t>
      </w:r>
    </w:p>
    <w:p>
      <w:pPr>
        <w:pStyle w:val="BookText"/>
      </w:pPr>
      <w:r>
        <w:rPr>
          <w:rFonts w:ascii="Amiri" w:hAnsi="Amiri" w:eastAsia="Amiri" w:cs="Amiri"/>
          <w:lang w:bidi="ar-SA"/>
          <w:color w:val="111111"/>
          <w:sz w:val="28"/>
          <w:szCs w:val="28"/>
          <w:rtl/>
        </w:rPr>
        <w:t xml:space="preserve">32944 .كربلاء؛ الروضة الحسينية (مكتبة)؛ رقم المخطوط : 437م - ح 10027</w:t>
      </w:r>
    </w:p>
    <w:p>
      <w:pPr>
        <w:pStyle w:val="BookText"/>
      </w:pPr>
      <w:r>
        <w:rPr>
          <w:rFonts w:ascii="Amiri" w:hAnsi="Amiri" w:eastAsia="Amiri" w:cs="Amiri"/>
          <w:lang w:bidi="ar-SA"/>
          <w:color w:val="111111"/>
          <w:sz w:val="28"/>
          <w:szCs w:val="28"/>
          <w:rtl/>
        </w:rPr>
        <w:t xml:space="preserve">كتاب الصلاة؛ تعليق ،كا: جعفري رضا بن محمّد زمان الحسيني المسمى باللاريجاني الطبرستاني ،تا: 1244ه- النجف الأشرف؛ 322 ص 31 س، 30*20سم [مخطوطات كربلاء:</w:t>
      </w:r>
    </w:p>
    <w:p>
      <w:pPr>
        <w:pStyle w:val="BookText"/>
      </w:pPr>
      <w:r>
        <w:rPr>
          <w:rFonts w:ascii="Times New Roman" w:hAnsi="Times New Roman" w:eastAsia="Times New Roman" w:cs="Times New Roman"/>
          <w:lang w:val="en-US" w:bidi="en-US"/>
          <w:color w:val="111111"/>
          <w:sz w:val="28"/>
          <w:szCs w:val="28"/>
          <w:rtl/>
        </w:rPr>
        <w:t xml:space="preserve">4 - 188 ]</w:t>
      </w:r>
    </w:p>
    <w:p>
      <w:pPr>
        <w:pStyle w:val="BookText"/>
      </w:pPr>
      <w:r>
        <w:rPr>
          <w:rFonts w:ascii="Amiri" w:hAnsi="Amiri" w:eastAsia="Amiri" w:cs="Amiri"/>
          <w:lang w:bidi="ar-SA"/>
          <w:color w:val="111111"/>
          <w:sz w:val="28"/>
          <w:szCs w:val="28"/>
          <w:rtl/>
        </w:rPr>
        <w:t xml:space="preserve">32945 .كربلاء؛ مكتبة مهدي الواعظ الحائري؛ رقم المخطوط : 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:أبو الحسن بن شاه محمّد المازندراني، تا: 24 ذي القعدة 1245ه- الساري (مدرسة نواب؛ 420 ص ، 3021 سم[ مخطوطات كربلاء: 3 - 60]</w:t>
      </w:r>
    </w:p>
    <w:p>
      <w:pPr>
        <w:pStyle w:val="BookText"/>
      </w:pPr>
      <w:r>
        <w:rPr>
          <w:rFonts w:ascii="Amiri" w:hAnsi="Amiri" w:eastAsia="Amiri" w:cs="Amiri"/>
          <w:lang w:bidi="ar-SA"/>
          <w:color w:val="111111"/>
          <w:sz w:val="28"/>
          <w:szCs w:val="28"/>
          <w:rtl/>
        </w:rPr>
        <w:t xml:space="preserve">32946 . النجف الأشرف؛ مؤسسة كاشف الغطاء العامة؛ رقم المخطوط: 2783</w:t>
      </w:r>
    </w:p>
    <w:p>
      <w:pPr>
        <w:pStyle w:val="BookText"/>
      </w:pPr>
      <w:r>
        <w:rPr>
          <w:rFonts w:ascii="IRNazanin" w:hAnsi="IRNazanin" w:eastAsia="IRNazanin" w:cs="IRNazanin"/>
          <w:lang w:bidi="fa-IR"/>
          <w:color w:val="111111"/>
          <w:sz w:val="28"/>
          <w:szCs w:val="28"/>
          <w:rtl/>
        </w:rPr>
        <w:t xml:space="preserve">کا :نصر الله بن مهدي الحسيني، تا: 1245ه-، 333 ص [ف: 1 - 219]</w:t>
      </w:r>
    </w:p>
    <w:p>
      <w:pPr>
        <w:pStyle w:val="BookText"/>
      </w:pPr>
      <w:r>
        <w:rPr>
          <w:rFonts w:ascii="Amiri" w:hAnsi="Amiri" w:eastAsia="Amiri" w:cs="Amiri"/>
          <w:lang w:bidi="ar-SA"/>
          <w:color w:val="111111"/>
          <w:sz w:val="28"/>
          <w:szCs w:val="28"/>
          <w:rtl/>
        </w:rPr>
        <w:t xml:space="preserve">32947 . كربلاء؛ الروضة الحسينية (مكتبة)؛ رقم المخطوط : 430م</w:t>
      </w:r>
    </w:p>
    <w:p>
      <w:pPr>
        <w:pStyle w:val="BookText"/>
      </w:pPr>
      <w:r>
        <w:rPr>
          <w:rFonts w:ascii="IRNazanin" w:hAnsi="IRNazanin" w:eastAsia="IRNazanin" w:cs="IRNazanin"/>
          <w:lang w:bidi="fa-IR"/>
          <w:color w:val="111111"/>
          <w:sz w:val="28"/>
          <w:szCs w:val="28"/>
          <w:rtl/>
        </w:rPr>
        <w:t xml:space="preserve">نسخ، کا: الحسين بن رضي الدين محمّد الحسيني الكاشاني، تا: 16 رمضان 1245ه- 618، ص 23 س، 29*20سم [مخطوطات كربلاء: 4 - 186]</w:t>
      </w:r>
    </w:p>
    <w:p>
      <w:pPr>
        <w:pStyle w:val="BookText"/>
      </w:pPr>
      <w:r>
        <w:rPr>
          <w:rFonts w:ascii="Amiri" w:hAnsi="Amiri" w:eastAsia="Amiri" w:cs="Amiri"/>
          <w:lang w:bidi="ar-SA"/>
          <w:color w:val="111111"/>
          <w:sz w:val="28"/>
          <w:szCs w:val="28"/>
          <w:rtl/>
        </w:rPr>
        <w:t xml:space="preserve">32948 .كربلاء؛ العتبة العباسية؛ رقم المخطوط : 28</w:t>
      </w:r>
    </w:p>
    <w:p>
      <w:pPr>
        <w:pStyle w:val="BookText"/>
      </w:pPr>
      <w:r>
        <w:rPr>
          <w:rFonts w:ascii="Amiri" w:hAnsi="Amiri" w:eastAsia="Amiri" w:cs="Amiri"/>
          <w:lang w:bidi="ar-SA"/>
          <w:color w:val="111111"/>
          <w:sz w:val="28"/>
          <w:szCs w:val="28"/>
          <w:rtl/>
        </w:rPr>
        <w:t xml:space="preserve">أوّلها: مطابق؛ آخرها :طلب بعض الطلاب وقد تقدم بيانه نفعه الله وإيانا به وجميع المومنين ونفع بشرحه كما نفع بأصله بحق الحق وأهله... نسخ، كا :الحسين بن رضي الدين محمّد الحسيني الكاشاني ،تا: 19 رمضان 1245ه- ناقصة : الآخر؛ 310ق، 23س، 29*20سم [ف: 1 - 45]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32949 .الكاظمية؛ جامعة مدينة العلم؛ رقم المخطوط : 6/76</w:t>
      </w:r>
    </w:p>
    <w:p>
      <w:pPr>
        <w:pStyle w:val="BookText"/>
      </w:pPr>
      <w:r>
        <w:rPr>
          <w:rFonts w:ascii="Amiri" w:hAnsi="Amiri" w:eastAsia="Amiri" w:cs="Amiri"/>
          <w:lang w:bidi="ar-SA"/>
          <w:color w:val="111111"/>
          <w:sz w:val="28"/>
          <w:szCs w:val="28"/>
          <w:rtl/>
        </w:rPr>
        <w:t xml:space="preserve">الجزء الثاني ؛كا :مجهول ،تا: 1245ه- 20*30سم [ف: 76]</w:t>
      </w:r>
    </w:p>
    <w:p>
      <w:pPr>
        <w:pStyle w:val="BookText"/>
      </w:pPr>
      <w:r>
        <w:rPr>
          <w:rFonts w:ascii="Amiri" w:hAnsi="Amiri" w:eastAsia="Amiri" w:cs="Amiri"/>
          <w:lang w:bidi="ar-SA"/>
          <w:color w:val="111111"/>
          <w:sz w:val="28"/>
          <w:szCs w:val="28"/>
          <w:rtl/>
        </w:rPr>
        <w:t xml:space="preserve">32950 .كربلاء ؛ الروضة الحسينية (مكتبة)؛ رقم المخطوط : 566م - ح 9681</w:t>
      </w:r>
    </w:p>
    <w:p>
      <w:pPr>
        <w:pStyle w:val="BookText"/>
      </w:pPr>
      <w:r>
        <w:rPr>
          <w:rFonts w:ascii="Amiri" w:hAnsi="Amiri" w:eastAsia="Amiri" w:cs="Amiri"/>
          <w:lang w:bidi="ar-SA"/>
          <w:color w:val="111111"/>
          <w:sz w:val="28"/>
          <w:szCs w:val="28"/>
          <w:rtl/>
        </w:rPr>
        <w:t xml:space="preserve">أوّلها :مطابق ؛آخرها :فرغ مصنفه من تأليفه سادس عشر من شهر جمادى الآخر سنة ...</w:t>
      </w:r>
    </w:p>
    <w:p>
      <w:pPr>
        <w:pStyle w:val="BookText"/>
      </w:pPr>
      <w:r>
        <w:rPr>
          <w:rFonts w:ascii="Amiri" w:hAnsi="Amiri" w:eastAsia="Amiri" w:cs="Amiri"/>
          <w:lang w:bidi="ar-SA"/>
          <w:color w:val="111111"/>
          <w:sz w:val="28"/>
          <w:szCs w:val="28"/>
          <w:rtl/>
        </w:rPr>
        <w:t xml:space="preserve">ست وخمسين وتسعمائة ...</w:t>
      </w:r>
    </w:p>
    <w:p>
      <w:pPr>
        <w:pStyle w:val="BookText"/>
      </w:pPr>
      <w:r>
        <w:rPr>
          <w:rFonts w:ascii="Amiri" w:hAnsi="Amiri" w:eastAsia="Amiri" w:cs="Amiri"/>
          <w:lang w:bidi="ar-SA"/>
          <w:color w:val="111111"/>
          <w:sz w:val="28"/>
          <w:szCs w:val="28"/>
          <w:rtl/>
        </w:rPr>
        <w:t xml:space="preserve">نسخ ،كا :علي اكبر بن مشهدي معصوم علي ،تا: 1245ه- تملك: السيد حسين الإصفهاني سنة 1274ه- 458 ص 23س، 49*30/5سم [ مخطوطات كربلاء: 4 - 244]</w:t>
      </w:r>
    </w:p>
    <w:p>
      <w:pPr>
        <w:pStyle w:val="BookText"/>
      </w:pPr>
      <w:r>
        <w:rPr>
          <w:rFonts w:ascii="Amiri" w:hAnsi="Amiri" w:eastAsia="Amiri" w:cs="Amiri"/>
          <w:lang w:bidi="ar-SA"/>
          <w:color w:val="111111"/>
          <w:sz w:val="28"/>
          <w:szCs w:val="28"/>
          <w:rtl/>
        </w:rPr>
        <w:t xml:space="preserve">32951 .كربلاء ؛ الروضة الحسينية (مكتبة)؛ رقم المخطوط : 570م - ح9682</w:t>
      </w:r>
    </w:p>
    <w:p>
      <w:pPr>
        <w:pStyle w:val="BookText"/>
      </w:pPr>
      <w:r>
        <w:rPr>
          <w:rFonts w:ascii="IRNazanin" w:hAnsi="IRNazanin" w:eastAsia="IRNazanin" w:cs="IRNazanin"/>
          <w:lang w:bidi="fa-IR"/>
          <w:color w:val="111111"/>
          <w:sz w:val="28"/>
          <w:szCs w:val="28"/>
          <w:rtl/>
        </w:rPr>
        <w:t xml:space="preserve">نسخ ،کا: مجهول ،تا: 1245ه-؛ 662ص، 21 س 30/5*20/5 سم [مخطوطات كربلاء: 4 -</w:t>
      </w:r>
    </w:p>
    <w:p>
      <w:pPr>
        <w:pStyle w:val="BookText"/>
      </w:pPr>
      <w:r>
        <w:rPr>
          <w:rFonts w:ascii="Times New Roman" w:hAnsi="Times New Roman" w:eastAsia="Times New Roman" w:cs="Times New Roman"/>
          <w:lang w:val="en-US" w:bidi="en-US"/>
          <w:color w:val="111111"/>
          <w:sz w:val="28"/>
          <w:szCs w:val="28"/>
          <w:rtl/>
        </w:rPr>
        <w:t xml:space="preserve">246 ]</w:t>
      </w:r>
    </w:p>
    <w:p>
      <w:pPr>
        <w:pStyle w:val="BookText"/>
      </w:pPr>
      <w:r>
        <w:rPr>
          <w:rFonts w:ascii="Amiri" w:hAnsi="Amiri" w:eastAsia="Amiri" w:cs="Amiri"/>
          <w:lang w:bidi="ar-SA"/>
          <w:color w:val="111111"/>
          <w:sz w:val="28"/>
          <w:szCs w:val="28"/>
          <w:rtl/>
        </w:rPr>
        <w:t xml:space="preserve">32952 .كربلاء؛ الروضة الحسينية (مكتبة)؛ رقم المخطوط : 438م</w:t>
      </w:r>
    </w:p>
    <w:p>
      <w:pPr>
        <w:pStyle w:val="BookText"/>
      </w:pPr>
      <w:r>
        <w:rPr>
          <w:rFonts w:ascii="IRNazanin" w:hAnsi="IRNazanin" w:eastAsia="IRNazanin" w:cs="IRNazanin"/>
          <w:lang w:bidi="fa-IR"/>
          <w:color w:val="111111"/>
          <w:sz w:val="28"/>
          <w:szCs w:val="28"/>
          <w:rtl/>
        </w:rPr>
        <w:t xml:space="preserve">نسخة تامة؛ نسخ ،کا :محمّد باقر بالشهير بالحكيم، تا :رجب 1246ق، كربلاء؛ 436ص، 21 س 30*21 سم [مخطوطات كربلاء: 4 - 189]</w:t>
      </w:r>
    </w:p>
    <w:p>
      <w:pPr>
        <w:pStyle w:val="BookText"/>
      </w:pPr>
      <w:r>
        <w:rPr>
          <w:rFonts w:ascii="Times New Roman" w:hAnsi="Times New Roman" w:eastAsia="Times New Roman" w:cs="Times New Roman"/>
          <w:lang w:val="en-US" w:bidi="en-US"/>
          <w:color w:val="111111"/>
          <w:sz w:val="28"/>
          <w:szCs w:val="28"/>
          <w:rtl/>
        </w:rPr>
        <w:t xml:space="preserve">32953.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2810</w:t>
      </w:r>
    </w:p>
    <w:p>
      <w:pPr>
        <w:pStyle w:val="BookText"/>
      </w:pPr>
      <w:r>
        <w:rPr>
          <w:rFonts w:ascii="IRNazanin" w:hAnsi="IRNazanin" w:eastAsia="IRNazanin" w:cs="IRNazanin"/>
          <w:lang w:bidi="fa-IR"/>
          <w:color w:val="111111"/>
          <w:sz w:val="28"/>
          <w:szCs w:val="28"/>
          <w:rtl/>
        </w:rPr>
        <w:t xml:space="preserve">الطهارة - الديات ؛کا: عبدالصمد بن عبد الرضا الفيروزي ،تا: 1346ه-؛ ناقصة : الأول؛</w:t>
      </w:r>
    </w:p>
    <w:p>
      <w:pPr>
        <w:pStyle w:val="BookText"/>
      </w:pPr>
      <w:r>
        <w:rPr>
          <w:rFonts w:ascii="Amiri" w:hAnsi="Amiri" w:eastAsia="Amiri" w:cs="Amiri"/>
          <w:lang w:bidi="ar-SA"/>
          <w:color w:val="111111"/>
          <w:sz w:val="28"/>
          <w:szCs w:val="28"/>
          <w:rtl/>
        </w:rPr>
        <w:t xml:space="preserve">228 ص 29 س، 30/120/2سم [معجم المخطوطات النجفية : 362]</w:t>
      </w:r>
    </w:p>
    <w:p>
      <w:pPr>
        <w:pStyle w:val="BookText"/>
      </w:pPr>
      <w:r>
        <w:rPr>
          <w:rFonts w:ascii="Amiri" w:hAnsi="Amiri" w:eastAsia="Amiri" w:cs="Amiri"/>
          <w:lang w:bidi="ar-SA"/>
          <w:color w:val="111111"/>
          <w:sz w:val="28"/>
          <w:szCs w:val="28"/>
          <w:rtl/>
        </w:rPr>
        <w:t xml:space="preserve">32954 . النجف الأشرف؛ مكتبة آية الله الحكيم العامة؛ رقم المخطوط: 2831</w:t>
      </w:r>
    </w:p>
    <w:p>
      <w:pPr>
        <w:pStyle w:val="BookText"/>
      </w:pPr>
      <w:r>
        <w:rPr>
          <w:rFonts w:ascii="Amiri" w:hAnsi="Amiri" w:eastAsia="Amiri" w:cs="Amiri"/>
          <w:lang w:bidi="ar-SA"/>
          <w:color w:val="111111"/>
          <w:sz w:val="28"/>
          <w:szCs w:val="28"/>
          <w:rtl/>
        </w:rPr>
        <w:t xml:space="preserve">الطهارة - المزرعة ؛كا: صفر علي ،تا: 1246ه- 155 ص 21 س، 21/3 *34سم [معجم المخطوطات النجفية: 363]</w:t>
      </w:r>
    </w:p>
    <w:p>
      <w:pPr>
        <w:pStyle w:val="BookText"/>
      </w:pPr>
      <w:r>
        <w:rPr>
          <w:rFonts w:ascii="Amiri" w:hAnsi="Amiri" w:eastAsia="Amiri" w:cs="Amiri"/>
          <w:lang w:bidi="ar-SA"/>
          <w:color w:val="111111"/>
          <w:sz w:val="28"/>
          <w:szCs w:val="28"/>
          <w:rtl/>
        </w:rPr>
        <w:t xml:space="preserve">32955 .النجف الأشرف؛ مؤسسة كاشف الغطاء العامة؛ رقم المخطوط : 5041</w:t>
      </w:r>
    </w:p>
    <w:p>
      <w:pPr>
        <w:pStyle w:val="BookText"/>
      </w:pPr>
      <w:r>
        <w:rPr>
          <w:rFonts w:ascii="IRNazanin" w:hAnsi="IRNazanin" w:eastAsia="IRNazanin" w:cs="IRNazanin"/>
          <w:lang w:bidi="fa-IR"/>
          <w:color w:val="111111"/>
          <w:sz w:val="28"/>
          <w:szCs w:val="28"/>
          <w:rtl/>
        </w:rPr>
        <w:t xml:space="preserve">کا :مجهول ،تا: 1247ه-؛ ناقصة: الأول؛ 566 ص [ف: 1 - 219]</w:t>
      </w:r>
    </w:p>
    <w:p>
      <w:pPr>
        <w:pStyle w:val="BookText"/>
      </w:pPr>
      <w:r>
        <w:rPr>
          <w:rFonts w:ascii="Amiri" w:hAnsi="Amiri" w:eastAsia="Amiri" w:cs="Amiri"/>
          <w:lang w:bidi="ar-SA"/>
          <w:color w:val="111111"/>
          <w:sz w:val="28"/>
          <w:szCs w:val="28"/>
          <w:rtl/>
        </w:rPr>
        <w:t xml:space="preserve">32956 .كربلاء؛ مكتبة مهدي الواعظ الحائري؛ رقم المخطوط : 24</w:t>
      </w:r>
    </w:p>
    <w:p>
      <w:pPr>
        <w:pStyle w:val="BookText"/>
      </w:pPr>
      <w:r>
        <w:rPr>
          <w:rFonts w:ascii="Amiri" w:hAnsi="Amiri" w:eastAsia="Amiri" w:cs="Amiri"/>
          <w:lang w:bidi="ar-SA"/>
          <w:color w:val="111111"/>
          <w:sz w:val="28"/>
          <w:szCs w:val="28"/>
          <w:rtl/>
        </w:rPr>
        <w:t xml:space="preserve">الجزء الثاني؛ نسخ ،كا: أبو الحسن بن شاه محمد بن الهادي المازندراني، تا: 23 ذي الحجة 1247 ه- طهران (مدرسة سليمان خان)؛ 420 ص 30*21 سم[ مخطوطات كربلاء</w:t>
      </w:r>
    </w:p>
    <w:p>
      <w:pPr>
        <w:pStyle w:val="BookText"/>
      </w:pPr>
      <w:r>
        <w:rPr>
          <w:rFonts w:ascii="Times New Roman" w:hAnsi="Times New Roman" w:eastAsia="Times New Roman" w:cs="Times New Roman"/>
          <w:lang w:val="en-US" w:bidi="en-US"/>
          <w:color w:val="111111"/>
          <w:sz w:val="28"/>
          <w:szCs w:val="28"/>
          <w:rtl/>
        </w:rPr>
        <w:t xml:space="preserve">3 - 60 ]</w:t>
      </w:r>
    </w:p>
    <w:p>
      <w:pPr>
        <w:pStyle w:val="BookText"/>
      </w:pPr>
      <w:r>
        <w:rPr>
          <w:rFonts w:ascii="Times New Roman" w:hAnsi="Times New Roman" w:eastAsia="Times New Roman" w:cs="Times New Roman"/>
          <w:lang w:val="en-US" w:bidi="en-US"/>
          <w:color w:val="111111"/>
          <w:sz w:val="28"/>
          <w:szCs w:val="28"/>
          <w:rtl/>
        </w:rPr>
        <w:t xml:space="preserve">32957.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5044</w:t>
      </w:r>
    </w:p>
    <w:p>
      <w:pPr>
        <w:pStyle w:val="BookText"/>
      </w:pPr>
      <w:r>
        <w:rPr>
          <w:rFonts w:ascii="IRNazanin" w:hAnsi="IRNazanin" w:eastAsia="IRNazanin" w:cs="IRNazanin"/>
          <w:lang w:bidi="fa-IR"/>
          <w:color w:val="111111"/>
          <w:sz w:val="28"/>
          <w:szCs w:val="28"/>
          <w:rtl/>
        </w:rPr>
        <w:t xml:space="preserve">کا :مجهول، تا: 1247ه-، 436 ص [ف: 1 - 219]</w:t>
      </w:r>
    </w:p>
    <w:p>
      <w:pPr>
        <w:pStyle w:val="BookText"/>
      </w:pPr>
      <w:r>
        <w:rPr>
          <w:rFonts w:ascii="Amiri" w:hAnsi="Amiri" w:eastAsia="Amiri" w:cs="Amiri"/>
          <w:lang w:bidi="ar-SA"/>
          <w:color w:val="111111"/>
          <w:sz w:val="28"/>
          <w:szCs w:val="28"/>
          <w:rtl/>
        </w:rPr>
        <w:t xml:space="preserve">32958 . النجف الأشرف؛ مؤسسة كاشف الغطاء العامة؛ رقم المخطوط : 1988</w:t>
      </w:r>
    </w:p>
    <w:p>
      <w:pPr>
        <w:pStyle w:val="BookText"/>
      </w:pPr>
      <w:r>
        <w:rPr>
          <w:rFonts w:ascii="IRNazanin" w:hAnsi="IRNazanin" w:eastAsia="IRNazanin" w:cs="IRNazanin"/>
          <w:lang w:bidi="fa-IR"/>
          <w:color w:val="111111"/>
          <w:sz w:val="28"/>
          <w:szCs w:val="28"/>
          <w:rtl/>
        </w:rPr>
        <w:t xml:space="preserve">کا :عبدالحميد بن علي، تا: 1248ه- 691 ص [ف: 1 - 219]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32959.</w:t>
      </w:r>
    </w:p>
    <w:p>
      <w:pPr>
        <w:pStyle w:val="BookText"/>
      </w:pPr>
      <w:r>
        <w:rPr>
          <w:rFonts w:ascii="Amiri" w:hAnsi="Amiri" w:eastAsia="Amiri" w:cs="Amiri"/>
          <w:lang w:bidi="ar-SA"/>
          <w:color w:val="111111"/>
          <w:sz w:val="28"/>
          <w:szCs w:val="28"/>
          <w:rtl/>
        </w:rPr>
        <w:t xml:space="preserve">النجف الأشرف؛ جامعة النجف (مكتبة)؛ رقم المخطوط : 82</w:t>
      </w:r>
    </w:p>
    <w:p>
      <w:pPr>
        <w:pStyle w:val="BookText"/>
      </w:pPr>
      <w:r>
        <w:rPr>
          <w:rFonts w:ascii="IRNazanin" w:hAnsi="IRNazanin" w:eastAsia="IRNazanin" w:cs="IRNazanin"/>
          <w:lang w:bidi="fa-IR"/>
          <w:color w:val="111111"/>
          <w:sz w:val="28"/>
          <w:szCs w:val="28"/>
          <w:rtl/>
        </w:rPr>
        <w:t xml:space="preserve">الجزء الثاني؛ نسخ ،كا: مافي يار علي، تا: 9 ربيع الأول 1248ه- 260ق، 19س، 26*15 سم [اوراق عتیق: 1 - 298]</w:t>
      </w:r>
    </w:p>
    <w:p>
      <w:pPr>
        <w:pStyle w:val="BookText"/>
      </w:pPr>
      <w:r>
        <w:rPr>
          <w:rFonts w:ascii="Times New Roman" w:hAnsi="Times New Roman" w:eastAsia="Times New Roman" w:cs="Times New Roman"/>
          <w:lang w:val="en-US" w:bidi="en-US"/>
          <w:color w:val="111111"/>
          <w:sz w:val="28"/>
          <w:szCs w:val="28"/>
          <w:rtl/>
        </w:rPr>
        <w:t xml:space="preserve">32960.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3330</w:t>
      </w:r>
    </w:p>
    <w:p>
      <w:pPr>
        <w:pStyle w:val="BookText"/>
      </w:pPr>
      <w:r>
        <w:rPr>
          <w:rFonts w:ascii="IRNazanin" w:hAnsi="IRNazanin" w:eastAsia="IRNazanin" w:cs="IRNazanin"/>
          <w:lang w:bidi="fa-IR"/>
          <w:color w:val="111111"/>
          <w:sz w:val="28"/>
          <w:szCs w:val="28"/>
          <w:rtl/>
        </w:rPr>
        <w:t xml:space="preserve">کا :مجهول، تا: 1249ه-، 469 ص [ف: 1 - 219]</w:t>
      </w:r>
    </w:p>
    <w:p>
      <w:pPr>
        <w:pStyle w:val="BookText"/>
      </w:pPr>
      <w:r>
        <w:rPr>
          <w:rFonts w:ascii="Times New Roman" w:hAnsi="Times New Roman" w:eastAsia="Times New Roman" w:cs="Times New Roman"/>
          <w:lang w:val="en-US" w:bidi="en-US"/>
          <w:color w:val="111111"/>
          <w:sz w:val="28"/>
          <w:szCs w:val="28"/>
          <w:rtl/>
        </w:rPr>
        <w:t xml:space="preserve">32961.</w:t>
      </w:r>
    </w:p>
    <w:p>
      <w:pPr>
        <w:pStyle w:val="BookText"/>
      </w:pPr>
      <w:r>
        <w:rPr>
          <w:rFonts w:ascii="Amiri" w:hAnsi="Amiri" w:eastAsia="Amiri" w:cs="Amiri"/>
          <w:lang w:bidi="ar-SA"/>
          <w:color w:val="111111"/>
          <w:sz w:val="28"/>
          <w:szCs w:val="28"/>
          <w:rtl/>
        </w:rPr>
        <w:t xml:space="preserve">النجف الأشرف؛ المدرسة الشبرية؛ رقم المخطوط :152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 من الطهارة إلى المساقاة ؛كا :مجهول، تا: 1249ه-، 464ص، 20س،</w:t>
      </w:r>
    </w:p>
    <w:p>
      <w:pPr>
        <w:pStyle w:val="BookText"/>
      </w:pPr>
      <w:r>
        <w:rPr>
          <w:rFonts w:ascii="IRNazanin" w:hAnsi="IRNazanin" w:eastAsia="IRNazanin" w:cs="IRNazanin"/>
          <w:lang w:bidi="fa-IR"/>
          <w:color w:val="111111"/>
          <w:sz w:val="28"/>
          <w:szCs w:val="28"/>
          <w:rtl/>
        </w:rPr>
        <w:t xml:space="preserve">29*20سم [الموسم: 1 - 214]</w:t>
      </w:r>
    </w:p>
    <w:p>
      <w:pPr>
        <w:pStyle w:val="BookText"/>
      </w:pPr>
      <w:r>
        <w:rPr>
          <w:rFonts w:ascii="Times New Roman" w:hAnsi="Times New Roman" w:eastAsia="Times New Roman" w:cs="Times New Roman"/>
          <w:lang w:val="en-US" w:bidi="en-US"/>
          <w:color w:val="111111"/>
          <w:sz w:val="28"/>
          <w:szCs w:val="28"/>
          <w:rtl/>
        </w:rPr>
        <w:t xml:space="preserve">32962.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5052</w:t>
      </w:r>
    </w:p>
    <w:p>
      <w:pPr>
        <w:pStyle w:val="BookText"/>
      </w:pPr>
      <w:r>
        <w:rPr>
          <w:rFonts w:ascii="Amiri" w:hAnsi="Amiri" w:eastAsia="Amiri" w:cs="Amiri"/>
          <w:lang w:bidi="ar-SA"/>
          <w:color w:val="111111"/>
          <w:sz w:val="28"/>
          <w:szCs w:val="28"/>
          <w:rtl/>
        </w:rPr>
        <w:t xml:space="preserve">كا :حسن بن محمّد الموسوي، تا: 1249ه- 470 ص [ف: 1 - 219]</w:t>
      </w:r>
    </w:p>
    <w:p>
      <w:pPr>
        <w:pStyle w:val="BookText"/>
      </w:pPr>
      <w:r>
        <w:rPr>
          <w:rFonts w:ascii="Times New Roman" w:hAnsi="Times New Roman" w:eastAsia="Times New Roman" w:cs="Times New Roman"/>
          <w:lang w:val="en-US" w:bidi="en-US"/>
          <w:color w:val="111111"/>
          <w:sz w:val="28"/>
          <w:szCs w:val="28"/>
          <w:rtl/>
        </w:rPr>
        <w:t xml:space="preserve">32963.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:5042</w:t>
      </w:r>
    </w:p>
    <w:p>
      <w:pPr>
        <w:pStyle w:val="BookText"/>
      </w:pPr>
      <w:r>
        <w:rPr>
          <w:rFonts w:ascii="Amiri" w:hAnsi="Amiri" w:eastAsia="Amiri" w:cs="Amiri"/>
          <w:lang w:bidi="ar-SA"/>
          <w:color w:val="111111"/>
          <w:sz w:val="28"/>
          <w:szCs w:val="28"/>
          <w:rtl/>
        </w:rPr>
        <w:t xml:space="preserve">كا :محمّد باقر بن عبد الحي الأنصاري ،تا: 1249ه- 290 ص [ف: 1 - 219]</w:t>
      </w:r>
    </w:p>
    <w:p>
      <w:pPr>
        <w:pStyle w:val="BookText"/>
      </w:pPr>
      <w:r>
        <w:rPr>
          <w:rFonts w:ascii="Times New Roman" w:hAnsi="Times New Roman" w:eastAsia="Times New Roman" w:cs="Times New Roman"/>
          <w:lang w:val="en-US" w:bidi="en-US"/>
          <w:color w:val="111111"/>
          <w:sz w:val="28"/>
          <w:szCs w:val="28"/>
          <w:rtl/>
        </w:rPr>
        <w:t xml:space="preserve">32964.</w:t>
      </w:r>
    </w:p>
    <w:p>
      <w:pPr>
        <w:pStyle w:val="BookText"/>
      </w:pPr>
      <w:r>
        <w:rPr>
          <w:rFonts w:ascii="IRNazanin" w:hAnsi="IRNazanin" w:eastAsia="IRNazanin" w:cs="IRNazanin"/>
          <w:lang w:bidi="fa-IR"/>
          <w:color w:val="111111"/>
          <w:sz w:val="28"/>
          <w:szCs w:val="28"/>
          <w:rtl/>
        </w:rPr>
        <w:t xml:space="preserve">بغداد؛ دار المخطوطات؛ رقم المخطوط : 2975</w:t>
      </w:r>
    </w:p>
    <w:p>
      <w:pPr>
        <w:pStyle w:val="BookText"/>
      </w:pPr>
      <w:r>
        <w:rPr>
          <w:rFonts w:ascii="Amiri" w:hAnsi="Amiri" w:eastAsia="Amiri" w:cs="Amiri"/>
          <w:lang w:bidi="ar-SA"/>
          <w:color w:val="111111"/>
          <w:sz w:val="28"/>
          <w:szCs w:val="28"/>
          <w:rtl/>
        </w:rPr>
        <w:t xml:space="preserve">الجزء الأول كا: محمّد علي بن محمّد محسن بن شاه محمّد، تا: 1250ه- 418ص، 21 س، 21/5*15 سم [المتحف العراقي - ف: الفقهية 1 - 242]</w:t>
      </w:r>
    </w:p>
    <w:p>
      <w:pPr>
        <w:pStyle w:val="BookText"/>
      </w:pPr>
      <w:r>
        <w:rPr>
          <w:rFonts w:ascii="Times New Roman" w:hAnsi="Times New Roman" w:eastAsia="Times New Roman" w:cs="Times New Roman"/>
          <w:lang w:val="en-US" w:bidi="en-US"/>
          <w:color w:val="111111"/>
          <w:sz w:val="28"/>
          <w:szCs w:val="28"/>
          <w:rtl/>
        </w:rPr>
        <w:t xml:space="preserve">32965.</w:t>
      </w:r>
    </w:p>
    <w:p>
      <w:pPr>
        <w:pStyle w:val="BookText"/>
      </w:pPr>
      <w:r>
        <w:rPr>
          <w:rFonts w:ascii="Amiri" w:hAnsi="Amiri" w:eastAsia="Amiri" w:cs="Amiri"/>
          <w:lang w:bidi="ar-SA"/>
          <w:color w:val="111111"/>
          <w:sz w:val="28"/>
          <w:szCs w:val="28"/>
          <w:rtl/>
        </w:rPr>
        <w:t xml:space="preserve">كربلاء ؛ العتبة العباسية؛ رقم المخطوط : 599</w:t>
      </w:r>
    </w:p>
    <w:p>
      <w:pPr>
        <w:pStyle w:val="BookText"/>
      </w:pPr>
      <w:r>
        <w:rPr>
          <w:rFonts w:ascii="Amiri" w:hAnsi="Amiri" w:eastAsia="Amiri" w:cs="Amiri"/>
          <w:lang w:bidi="ar-SA"/>
          <w:color w:val="111111"/>
          <w:sz w:val="28"/>
          <w:szCs w:val="28"/>
          <w:rtl/>
        </w:rPr>
        <w:t xml:space="preserve">أوّلها: المساواة بين الغاسل والميت في الرجولية والأنوثية، فإذا كان الولي مخالفاً للميت أذن للمماثل، لا أن ولايته تسقط، إذ لا منافاة بين الأولوية</w:t>
      </w:r>
    </w:p>
    <w:p>
      <w:pPr>
        <w:pStyle w:val="BookText"/>
      </w:pPr>
      <w:r>
        <w:rPr>
          <w:rFonts w:ascii="IRNazanin" w:hAnsi="IRNazanin" w:eastAsia="IRNazanin" w:cs="IRNazanin"/>
          <w:lang w:bidi="fa-IR"/>
          <w:color w:val="111111"/>
          <w:sz w:val="28"/>
          <w:szCs w:val="28"/>
          <w:rtl/>
        </w:rPr>
        <w:t xml:space="preserve">نسخ، کا :جعفر بن ملا علي محمّد الرشتي ،تا: 1250ه- ناقصة: الأول؛ 264ق، 25س، 29*20سم [ف: 2 - 190]</w:t>
      </w:r>
    </w:p>
    <w:p>
      <w:pPr>
        <w:pStyle w:val="BookText"/>
      </w:pPr>
      <w:r>
        <w:rPr>
          <w:rFonts w:ascii="Times New Roman" w:hAnsi="Times New Roman" w:eastAsia="Times New Roman" w:cs="Times New Roman"/>
          <w:lang w:val="en-US" w:bidi="en-US"/>
          <w:color w:val="111111"/>
          <w:sz w:val="28"/>
          <w:szCs w:val="28"/>
          <w:rtl/>
        </w:rPr>
        <w:t xml:space="preserve">32966.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2813</w:t>
      </w:r>
    </w:p>
    <w:p>
      <w:pPr>
        <w:pStyle w:val="BookText"/>
      </w:pPr>
      <w:r>
        <w:rPr>
          <w:rFonts w:ascii="IRNazanin" w:hAnsi="IRNazanin" w:eastAsia="IRNazanin" w:cs="IRNazanin"/>
          <w:lang w:bidi="fa-IR"/>
          <w:color w:val="111111"/>
          <w:sz w:val="28"/>
          <w:szCs w:val="28"/>
          <w:rtl/>
        </w:rPr>
        <w:t xml:space="preserve">کا :مجهول ،تا: 1251ه- 526 ص [ف 1 - 219]</w:t>
      </w:r>
    </w:p>
    <w:p>
      <w:pPr>
        <w:pStyle w:val="BookText"/>
      </w:pPr>
      <w:r>
        <w:rPr>
          <w:rFonts w:ascii="Amiri" w:hAnsi="Amiri" w:eastAsia="Amiri" w:cs="Amiri"/>
          <w:lang w:bidi="ar-SA"/>
          <w:color w:val="111111"/>
          <w:sz w:val="28"/>
          <w:szCs w:val="28"/>
          <w:rtl/>
        </w:rPr>
        <w:t xml:space="preserve">32967 .النجف الأشرف؛ مؤسسة كاشف الغطاء العامة؛ رقم المخطوط : 5063</w:t>
      </w:r>
    </w:p>
    <w:p>
      <w:pPr>
        <w:pStyle w:val="BookText"/>
      </w:pPr>
      <w:r>
        <w:rPr>
          <w:rFonts w:ascii="IRNazanin" w:hAnsi="IRNazanin" w:eastAsia="IRNazanin" w:cs="IRNazanin"/>
          <w:lang w:bidi="fa-IR"/>
          <w:color w:val="111111"/>
          <w:sz w:val="28"/>
          <w:szCs w:val="28"/>
          <w:rtl/>
        </w:rPr>
        <w:t xml:space="preserve">کا :محمّد حسين بن علي محمّد، تا: 1253ه- 411 ص [ف: 1 - 219]</w:t>
      </w:r>
    </w:p>
    <w:p>
      <w:pPr>
        <w:pStyle w:val="BookText"/>
      </w:pPr>
      <w:r>
        <w:rPr>
          <w:rFonts w:ascii="IRNazanin" w:hAnsi="IRNazanin" w:eastAsia="IRNazanin" w:cs="IRNazanin"/>
          <w:lang w:bidi="fa-IR"/>
          <w:color w:val="111111"/>
          <w:sz w:val="28"/>
          <w:szCs w:val="28"/>
          <w:rtl/>
        </w:rPr>
        <w:t xml:space="preserve">32968 .بغداد؛ دار المخطوطات؛ رقم المخطوط : 3559</w:t>
      </w:r>
    </w:p>
    <w:p>
      <w:pPr>
        <w:pStyle w:val="BookText"/>
      </w:pPr>
      <w:r>
        <w:rPr>
          <w:rFonts w:ascii="IRNazanin" w:hAnsi="IRNazanin" w:eastAsia="IRNazanin" w:cs="IRNazanin"/>
          <w:lang w:bidi="fa-IR"/>
          <w:color w:val="111111"/>
          <w:sz w:val="28"/>
          <w:szCs w:val="28"/>
          <w:rtl/>
        </w:rPr>
        <w:t xml:space="preserve">کا: مهدي قلي بن اغا أبي القاسم قزويني، تا: 1253ه- 320 ص 25س، 31/5*20/5سم</w:t>
      </w:r>
    </w:p>
    <w:p>
      <w:pPr>
        <w:pStyle w:val="BookText"/>
      </w:pPr>
      <w:r>
        <w:rPr>
          <w:rFonts w:ascii="Amiri" w:hAnsi="Amiri" w:eastAsia="Amiri" w:cs="Amiri"/>
          <w:lang w:bidi="ar-SA"/>
          <w:color w:val="111111"/>
          <w:sz w:val="28"/>
          <w:szCs w:val="28"/>
          <w:rtl/>
        </w:rPr>
        <w:t xml:space="preserve">[المتحف العراقي - ف: الفقهية 1 - 243]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32969.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5080</w:t>
      </w:r>
    </w:p>
    <w:p>
      <w:pPr>
        <w:pStyle w:val="BookText"/>
      </w:pPr>
      <w:r>
        <w:rPr>
          <w:rFonts w:ascii="IRNazanin" w:hAnsi="IRNazanin" w:eastAsia="IRNazanin" w:cs="IRNazanin"/>
          <w:lang w:bidi="fa-IR"/>
          <w:color w:val="111111"/>
          <w:sz w:val="28"/>
          <w:szCs w:val="28"/>
          <w:rtl/>
        </w:rPr>
        <w:t xml:space="preserve">کا :عبد المجيد بن رضا قلي القزويني، تا: 1253ه- 407 ص [ف: 1 - 219]</w:t>
      </w:r>
    </w:p>
    <w:p>
      <w:pPr>
        <w:pStyle w:val="BookText"/>
      </w:pPr>
      <w:r>
        <w:rPr>
          <w:rFonts w:ascii="Amiri" w:hAnsi="Amiri" w:eastAsia="Amiri" w:cs="Amiri"/>
          <w:lang w:bidi="ar-SA"/>
          <w:color w:val="111111"/>
          <w:sz w:val="28"/>
          <w:szCs w:val="28"/>
          <w:rtl/>
        </w:rPr>
        <w:t xml:space="preserve">32970 .النجف الأشرف؛ مؤسسة كاشف الغطاء العامة؛ رقم المخطوط : 5081</w:t>
      </w:r>
    </w:p>
    <w:p>
      <w:pPr>
        <w:pStyle w:val="BookText"/>
      </w:pPr>
      <w:r>
        <w:rPr>
          <w:rFonts w:ascii="Amiri" w:hAnsi="Amiri" w:eastAsia="Amiri" w:cs="Amiri"/>
          <w:lang w:bidi="ar-SA"/>
          <w:color w:val="111111"/>
          <w:sz w:val="28"/>
          <w:szCs w:val="28"/>
          <w:rtl/>
        </w:rPr>
        <w:t xml:space="preserve">كا :أبو الحسن التنكابني، تا: 1254 ه- 279 ص [ف: 1 - 220]</w:t>
      </w:r>
    </w:p>
    <w:p>
      <w:pPr>
        <w:pStyle w:val="BookText"/>
      </w:pPr>
      <w:r>
        <w:rPr>
          <w:rFonts w:ascii="IRNazanin" w:hAnsi="IRNazanin" w:eastAsia="IRNazanin" w:cs="IRNazanin"/>
          <w:lang w:bidi="fa-IR"/>
          <w:color w:val="111111"/>
          <w:sz w:val="28"/>
          <w:szCs w:val="28"/>
          <w:rtl/>
        </w:rPr>
        <w:t xml:space="preserve">32971 .کربلاء؛ الروضة الحسينية (مكتبة)؛ رقم المخطوط : 427م - ح10032</w:t>
      </w:r>
    </w:p>
    <w:p>
      <w:pPr>
        <w:pStyle w:val="BookText"/>
      </w:pPr>
      <w:r>
        <w:rPr>
          <w:rFonts w:ascii="Amiri" w:hAnsi="Amiri" w:eastAsia="Amiri" w:cs="Amiri"/>
          <w:lang w:bidi="ar-SA"/>
          <w:color w:val="111111"/>
          <w:sz w:val="28"/>
          <w:szCs w:val="28"/>
          <w:rtl/>
        </w:rPr>
        <w:t xml:space="preserve">أوّلها :البسملة، الحمد لله الذي هدانا إلى أصول الكلام وفروع الأصول؛ آخرها: تم الجزء الأول من الروضة البهية ويتلوه الجزء الثاني كتاب الإجارة.</w:t>
      </w:r>
    </w:p>
    <w:p>
      <w:pPr>
        <w:pStyle w:val="BookText"/>
      </w:pPr>
      <w:r>
        <w:rPr>
          <w:rFonts w:ascii="IRNazanin" w:hAnsi="IRNazanin" w:eastAsia="IRNazanin" w:cs="IRNazanin"/>
          <w:lang w:bidi="fa-IR"/>
          <w:color w:val="111111"/>
          <w:sz w:val="28"/>
          <w:szCs w:val="28"/>
          <w:rtl/>
        </w:rPr>
        <w:t xml:space="preserve">نسخ ،کا: جعفر بن ملا علي بن محمّد الرشتي، تا: 1255ه- 494 ص 25س، 30*21سم</w:t>
      </w:r>
    </w:p>
    <w:p>
      <w:pPr>
        <w:pStyle w:val="BookText"/>
      </w:pPr>
      <w:r>
        <w:rPr>
          <w:rFonts w:ascii="Amiri" w:hAnsi="Amiri" w:eastAsia="Amiri" w:cs="Amiri"/>
          <w:lang w:bidi="ar-SA"/>
          <w:color w:val="111111"/>
          <w:sz w:val="28"/>
          <w:szCs w:val="28"/>
          <w:rtl/>
        </w:rPr>
        <w:t xml:space="preserve">[مخطوطات كربلاء: 4 - 185]</w:t>
      </w:r>
    </w:p>
    <w:p>
      <w:pPr>
        <w:pStyle w:val="BookText"/>
      </w:pPr>
      <w:r>
        <w:rPr>
          <w:rFonts w:ascii="Amiri" w:hAnsi="Amiri" w:eastAsia="Amiri" w:cs="Amiri"/>
          <w:lang w:bidi="ar-SA"/>
          <w:color w:val="111111"/>
          <w:sz w:val="28"/>
          <w:szCs w:val="28"/>
          <w:rtl/>
        </w:rPr>
        <w:t xml:space="preserve">32972 .النجف الأشرف؛ مؤسسة كاشف الغطاء العامة؛ رقم المخطوط :5054</w:t>
      </w:r>
    </w:p>
    <w:p>
      <w:pPr>
        <w:pStyle w:val="BookText"/>
      </w:pPr>
      <w:r>
        <w:rPr>
          <w:rFonts w:ascii="Amiri" w:hAnsi="Amiri" w:eastAsia="Amiri" w:cs="Amiri"/>
          <w:lang w:bidi="ar-SA"/>
          <w:color w:val="111111"/>
          <w:sz w:val="28"/>
          <w:szCs w:val="28"/>
          <w:rtl/>
        </w:rPr>
        <w:t xml:space="preserve">كا :حبيب الله بن محمّد رفيع البسطامي، تا: 1256 ه- 259 ص [ف: 1 - 220]</w:t>
      </w:r>
    </w:p>
    <w:p>
      <w:pPr>
        <w:pStyle w:val="BookText"/>
      </w:pPr>
      <w:r>
        <w:rPr>
          <w:rFonts w:ascii="Amiri" w:hAnsi="Amiri" w:eastAsia="Amiri" w:cs="Amiri"/>
          <w:lang w:bidi="ar-SA"/>
          <w:color w:val="111111"/>
          <w:sz w:val="28"/>
          <w:szCs w:val="28"/>
          <w:rtl/>
        </w:rPr>
        <w:t xml:space="preserve">32973 . النجف الأشرف؛ مؤسسة كاشف الغطاء العامة؛ رقم المخطوط : 2692</w:t>
      </w:r>
    </w:p>
    <w:p>
      <w:pPr>
        <w:pStyle w:val="BookText"/>
      </w:pPr>
      <w:r>
        <w:rPr>
          <w:rFonts w:ascii="Amiri" w:hAnsi="Amiri" w:eastAsia="Amiri" w:cs="Amiri"/>
          <w:lang w:bidi="ar-SA"/>
          <w:color w:val="111111"/>
          <w:sz w:val="28"/>
          <w:szCs w:val="28"/>
          <w:rtl/>
        </w:rPr>
        <w:t xml:space="preserve">كا: حسين بن محمّد التنكابني ،تا: 1258ه- 332ص [ف: 1 - 220]</w:t>
      </w:r>
    </w:p>
    <w:p>
      <w:pPr>
        <w:pStyle w:val="BookText"/>
      </w:pPr>
      <w:r>
        <w:rPr>
          <w:rFonts w:ascii="Amiri" w:hAnsi="Amiri" w:eastAsia="Amiri" w:cs="Amiri"/>
          <w:lang w:bidi="ar-SA"/>
          <w:color w:val="111111"/>
          <w:sz w:val="28"/>
          <w:szCs w:val="28"/>
          <w:rtl/>
        </w:rPr>
        <w:t xml:space="preserve">32974 . النجف الأشرف؛ مكتبة الإمام أمير المؤمنين العامة؛ رقم المخطوط : 108</w:t>
      </w:r>
    </w:p>
    <w:p>
      <w:pPr>
        <w:pStyle w:val="BookText"/>
      </w:pPr>
      <w:r>
        <w:rPr>
          <w:rFonts w:ascii="IRNazanin" w:hAnsi="IRNazanin" w:eastAsia="IRNazanin" w:cs="IRNazanin"/>
          <w:lang w:bidi="fa-IR"/>
          <w:color w:val="111111"/>
          <w:sz w:val="28"/>
          <w:szCs w:val="28"/>
          <w:rtl/>
        </w:rPr>
        <w:t xml:space="preserve">کا: مجهول ،تا: 1258ه- [ معجم المخطوطات النجفية 359]</w:t>
      </w:r>
    </w:p>
    <w:p>
      <w:pPr>
        <w:pStyle w:val="BookText"/>
      </w:pPr>
      <w:r>
        <w:rPr>
          <w:rFonts w:ascii="Times New Roman" w:hAnsi="Times New Roman" w:eastAsia="Times New Roman" w:cs="Times New Roman"/>
          <w:lang w:val="en-US" w:bidi="en-US"/>
          <w:color w:val="111111"/>
          <w:sz w:val="28"/>
          <w:szCs w:val="28"/>
          <w:rtl/>
        </w:rPr>
        <w:t xml:space="preserve">32975.</w:t>
      </w:r>
    </w:p>
    <w:p>
      <w:pPr>
        <w:pStyle w:val="BookText"/>
      </w:pPr>
      <w:r>
        <w:rPr>
          <w:rFonts w:ascii="Amiri" w:hAnsi="Amiri" w:eastAsia="Amiri" w:cs="Amiri"/>
          <w:lang w:bidi="ar-SA"/>
          <w:color w:val="111111"/>
          <w:sz w:val="28"/>
          <w:szCs w:val="28"/>
          <w:rtl/>
        </w:rPr>
        <w:t xml:space="preserve">النجف الأشرف؛ جامعة النجف (مكتبة)؛ رقم المخطوط : 4</w:t>
      </w:r>
    </w:p>
    <w:p>
      <w:pPr>
        <w:pStyle w:val="BookText"/>
      </w:pPr>
      <w:r>
        <w:rPr>
          <w:rFonts w:ascii="IRNazanin" w:hAnsi="IRNazanin" w:eastAsia="IRNazanin" w:cs="IRNazanin"/>
          <w:lang w:bidi="fa-IR"/>
          <w:color w:val="111111"/>
          <w:sz w:val="28"/>
          <w:szCs w:val="28"/>
          <w:rtl/>
        </w:rPr>
        <w:t xml:space="preserve">نسخ، کا: محمّد باقر بن محمّد علي ،تا: 1258ه- ،271 ق 27 س 31*21سم [اوراق</w:t>
      </w:r>
    </w:p>
    <w:p>
      <w:pPr>
        <w:pStyle w:val="BookText"/>
      </w:pPr>
      <w:r>
        <w:rPr>
          <w:rFonts w:ascii="Amiri" w:hAnsi="Amiri" w:eastAsia="Amiri" w:cs="Amiri"/>
          <w:lang w:bidi="ar-SA"/>
          <w:color w:val="111111"/>
          <w:sz w:val="28"/>
          <w:szCs w:val="28"/>
          <w:rtl/>
        </w:rPr>
        <w:t xml:space="preserve">عتيق 1 - 286]</w:t>
      </w:r>
    </w:p>
    <w:p>
      <w:pPr>
        <w:pStyle w:val="BookText"/>
      </w:pPr>
      <w:r>
        <w:rPr>
          <w:rFonts w:ascii="Times New Roman" w:hAnsi="Times New Roman" w:eastAsia="Times New Roman" w:cs="Times New Roman"/>
          <w:lang w:val="en-US" w:bidi="en-US"/>
          <w:color w:val="111111"/>
          <w:sz w:val="28"/>
          <w:szCs w:val="28"/>
          <w:rtl/>
        </w:rPr>
        <w:t xml:space="preserve">32976.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1073</w:t>
      </w:r>
    </w:p>
    <w:p>
      <w:pPr>
        <w:pStyle w:val="BookText"/>
      </w:pPr>
      <w:r>
        <w:rPr>
          <w:rFonts w:ascii="Amiri" w:hAnsi="Amiri" w:eastAsia="Amiri" w:cs="Amiri"/>
          <w:lang w:bidi="ar-SA"/>
          <w:color w:val="111111"/>
          <w:sz w:val="28"/>
          <w:szCs w:val="28"/>
          <w:rtl/>
        </w:rPr>
        <w:t xml:space="preserve">الجزء الأول ؛كا :محمّد تقي بن عبد العظيم الآشتياني، تا: محرم 1258ه- 135ق [ف: 2 -</w:t>
      </w:r>
    </w:p>
    <w:p>
      <w:pPr>
        <w:pStyle w:val="BookText"/>
      </w:pPr>
      <w:r>
        <w:rPr>
          <w:rFonts w:ascii="Times New Roman" w:hAnsi="Times New Roman" w:eastAsia="Times New Roman" w:cs="Times New Roman"/>
          <w:lang w:val="en-US" w:bidi="en-US"/>
          <w:color w:val="111111"/>
          <w:sz w:val="28"/>
          <w:szCs w:val="28"/>
          <w:rtl/>
        </w:rPr>
        <w:t xml:space="preserve">613 ]</w:t>
      </w:r>
    </w:p>
    <w:p>
      <w:pPr>
        <w:pStyle w:val="BookText"/>
      </w:pPr>
      <w:r>
        <w:rPr>
          <w:rFonts w:ascii="Amiri" w:hAnsi="Amiri" w:eastAsia="Amiri" w:cs="Amiri"/>
          <w:lang w:bidi="ar-SA"/>
          <w:color w:val="111111"/>
          <w:sz w:val="28"/>
          <w:szCs w:val="28"/>
          <w:rtl/>
        </w:rPr>
        <w:t xml:space="preserve">32977 . النجف الأشرف؛ مؤسسة كاشف الغطاء العامة رقم المخطوط : 5070</w:t>
      </w:r>
    </w:p>
    <w:p>
      <w:pPr>
        <w:pStyle w:val="BookText"/>
      </w:pPr>
      <w:r>
        <w:rPr>
          <w:rFonts w:ascii="IRNazanin" w:hAnsi="IRNazanin" w:eastAsia="IRNazanin" w:cs="IRNazanin"/>
          <w:lang w:bidi="fa-IR"/>
          <w:color w:val="111111"/>
          <w:sz w:val="28"/>
          <w:szCs w:val="28"/>
          <w:rtl/>
        </w:rPr>
        <w:t xml:space="preserve">کا :محمّد رضا بن محمّد الدايرابي ،تا: 1259ه- ناقصة: الأول؛ 528 ص [ف: 1 - 220]</w:t>
      </w:r>
    </w:p>
    <w:p>
      <w:pPr>
        <w:pStyle w:val="BookText"/>
      </w:pPr>
      <w:r>
        <w:rPr>
          <w:rFonts w:ascii="Amiri" w:hAnsi="Amiri" w:eastAsia="Amiri" w:cs="Amiri"/>
          <w:lang w:bidi="ar-SA"/>
          <w:color w:val="111111"/>
          <w:sz w:val="28"/>
          <w:szCs w:val="28"/>
          <w:rtl/>
        </w:rPr>
        <w:t xml:space="preserve">32978 . النجف الأشرف؛ جامعة النجف (مكتبة)؛ رقم المخطوط : 43</w:t>
      </w:r>
    </w:p>
    <w:p>
      <w:pPr>
        <w:pStyle w:val="BookText"/>
      </w:pPr>
      <w:r>
        <w:rPr>
          <w:rFonts w:ascii="IRNazanin" w:hAnsi="IRNazanin" w:eastAsia="IRNazanin" w:cs="IRNazanin"/>
          <w:lang w:bidi="fa-IR"/>
          <w:color w:val="111111"/>
          <w:sz w:val="28"/>
          <w:szCs w:val="28"/>
          <w:rtl/>
        </w:rPr>
        <w:t xml:space="preserve">الجزء الثاني؛ نسخ ،کا: مطلب بن محمّد حسين بن محمّد بن حاجي محمّد ،تا: 20 شوال 1259ق ،قزوین؛ 208ق 22 س، 29*19 سم [اوراق عتیق: 1 - 292]</w:t>
      </w:r>
    </w:p>
    <w:p>
      <w:pPr>
        <w:pStyle w:val="BookText"/>
      </w:pPr>
      <w:r>
        <w:rPr>
          <w:rFonts w:ascii="Amiri" w:hAnsi="Amiri" w:eastAsia="Amiri" w:cs="Amiri"/>
          <w:lang w:bidi="ar-SA"/>
          <w:color w:val="111111"/>
          <w:sz w:val="28"/>
          <w:szCs w:val="28"/>
          <w:rtl/>
        </w:rPr>
        <w:t xml:space="preserve">32979 .النجف الأشرف؛ مكتبة آية الله الحكيم العامة؛ رقم المخطوط : 3291</w:t>
      </w:r>
    </w:p>
    <w:p>
      <w:pPr>
        <w:pStyle w:val="BookText"/>
      </w:pPr>
      <w:r>
        <w:rPr>
          <w:rFonts w:ascii="Amiri" w:hAnsi="Amiri" w:eastAsia="Amiri" w:cs="Amiri"/>
          <w:lang w:bidi="ar-SA"/>
          <w:color w:val="111111"/>
          <w:sz w:val="28"/>
          <w:szCs w:val="28"/>
          <w:rtl/>
        </w:rPr>
        <w:t xml:space="preserve">الاجارة - نهاية الكتاب ؛كا :عبد الله محمّد علي الحسيني التبريزي ،تا: 1259ه- 188 ص 25س 22*29/8سم [معجم المخطوطات النجفية: 361]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32980 . النجف الأشرف؛ مكتبة الإمام أمير المؤمنين العامة؛ رقم المخطوط : 251</w:t>
      </w:r>
    </w:p>
    <w:p>
      <w:pPr>
        <w:pStyle w:val="BookText"/>
      </w:pPr>
      <w:r>
        <w:rPr>
          <w:rFonts w:ascii="Amiri" w:hAnsi="Amiri" w:eastAsia="Amiri" w:cs="Amiri"/>
          <w:lang w:bidi="ar-SA"/>
          <w:color w:val="111111"/>
          <w:sz w:val="28"/>
          <w:szCs w:val="28"/>
          <w:rtl/>
        </w:rPr>
        <w:t xml:space="preserve">الجزء الأول ؛كا: مجهول، تا: 10 صفر 1261 ه- 170 ق [ف: 2 - 612]</w:t>
      </w:r>
    </w:p>
    <w:p>
      <w:pPr>
        <w:pStyle w:val="BookText"/>
      </w:pPr>
      <w:r>
        <w:rPr>
          <w:rFonts w:ascii="Times New Roman" w:hAnsi="Times New Roman" w:eastAsia="Times New Roman" w:cs="Times New Roman"/>
          <w:lang w:val="en-US" w:bidi="en-US"/>
          <w:color w:val="111111"/>
          <w:sz w:val="28"/>
          <w:szCs w:val="28"/>
          <w:rtl/>
        </w:rPr>
        <w:t xml:space="preserve">32981.</w:t>
      </w:r>
    </w:p>
    <w:p>
      <w:pPr>
        <w:pStyle w:val="BookText"/>
      </w:pPr>
      <w:r>
        <w:rPr>
          <w:rFonts w:ascii="Amiri" w:hAnsi="Amiri" w:eastAsia="Amiri" w:cs="Amiri"/>
          <w:lang w:bidi="ar-SA"/>
          <w:color w:val="111111"/>
          <w:sz w:val="28"/>
          <w:szCs w:val="28"/>
          <w:rtl/>
        </w:rPr>
        <w:t xml:space="preserve">النجف الأشرف؛ مدرسة الشرياني رقم المخطوط: 2</w:t>
      </w:r>
    </w:p>
    <w:p>
      <w:pPr>
        <w:pStyle w:val="BookText"/>
      </w:pPr>
      <w:r>
        <w:rPr>
          <w:rFonts w:ascii="Amiri" w:hAnsi="Amiri" w:eastAsia="Amiri" w:cs="Amiri"/>
          <w:lang w:bidi="ar-SA"/>
          <w:color w:val="111111"/>
          <w:sz w:val="28"/>
          <w:szCs w:val="28"/>
          <w:rtl/>
        </w:rPr>
        <w:t xml:space="preserve">يبتدأ بكتاب الطهارة وينتهي إلى مبحث الزكاة؛ كا :علي بن حسن الرومي، تا: 1261ه- 500 ص ، 21 س، 30*19 سم [الموسم: 6 - 446]</w:t>
      </w:r>
    </w:p>
    <w:p>
      <w:pPr>
        <w:pStyle w:val="BookText"/>
      </w:pPr>
      <w:r>
        <w:rPr>
          <w:rFonts w:ascii="Amiri" w:hAnsi="Amiri" w:eastAsia="Amiri" w:cs="Amiri"/>
          <w:lang w:bidi="ar-SA"/>
          <w:color w:val="111111"/>
          <w:sz w:val="28"/>
          <w:szCs w:val="28"/>
          <w:rtl/>
        </w:rPr>
        <w:t xml:space="preserve">32982 . النجف الأشرف؛ مؤسسة كاشف الغطاء العامة؛ رقم المخطوط : 6638</w:t>
      </w:r>
    </w:p>
    <w:p>
      <w:pPr>
        <w:pStyle w:val="BookText"/>
      </w:pPr>
      <w:r>
        <w:rPr>
          <w:rFonts w:ascii="IRNazanin" w:hAnsi="IRNazanin" w:eastAsia="IRNazanin" w:cs="IRNazanin"/>
          <w:lang w:bidi="fa-IR"/>
          <w:color w:val="111111"/>
          <w:sz w:val="28"/>
          <w:szCs w:val="28"/>
          <w:rtl/>
        </w:rPr>
        <w:t xml:space="preserve">کا :مجهول، تا: 1262ه- 573 ص [ف: 1 - 220]</w:t>
      </w:r>
    </w:p>
    <w:p>
      <w:pPr>
        <w:pStyle w:val="BookText"/>
      </w:pPr>
      <w:r>
        <w:rPr>
          <w:rFonts w:ascii="Amiri" w:hAnsi="Amiri" w:eastAsia="Amiri" w:cs="Amiri"/>
          <w:lang w:bidi="ar-SA"/>
          <w:color w:val="111111"/>
          <w:sz w:val="28"/>
          <w:szCs w:val="28"/>
          <w:rtl/>
        </w:rPr>
        <w:t xml:space="preserve">32983 . النجف الأشرف ؛ مكتبة الإمام أمير المؤمنين العامة؛ رقم المخطوط : 268</w:t>
      </w:r>
    </w:p>
    <w:p>
      <w:pPr>
        <w:pStyle w:val="BookText"/>
      </w:pPr>
      <w:r>
        <w:rPr>
          <w:rFonts w:ascii="Amiri" w:hAnsi="Amiri" w:eastAsia="Amiri" w:cs="Amiri"/>
          <w:lang w:bidi="ar-SA"/>
          <w:color w:val="111111"/>
          <w:sz w:val="28"/>
          <w:szCs w:val="28"/>
          <w:rtl/>
        </w:rPr>
        <w:t xml:space="preserve">الجزء الثاني ؛كا: مجهول ،تا: 12 ربيع الأول ،1264ق، طهران (مدرسة الهروي)؛ 137ق</w:t>
      </w:r>
    </w:p>
    <w:p>
      <w:pPr>
        <w:pStyle w:val="BookText"/>
      </w:pPr>
      <w:r>
        <w:rPr>
          <w:rFonts w:ascii="IRNazanin" w:hAnsi="IRNazanin" w:eastAsia="IRNazanin" w:cs="IRNazanin"/>
          <w:lang w:bidi="fa-IR"/>
          <w:color w:val="111111"/>
          <w:sz w:val="28"/>
          <w:szCs w:val="28"/>
          <w:rtl/>
        </w:rPr>
        <w:t xml:space="preserve">[ف: 2 - 268]</w:t>
      </w:r>
    </w:p>
    <w:p>
      <w:pPr>
        <w:pStyle w:val="BookText"/>
      </w:pPr>
      <w:r>
        <w:rPr>
          <w:rFonts w:ascii="Times New Roman" w:hAnsi="Times New Roman" w:eastAsia="Times New Roman" w:cs="Times New Roman"/>
          <w:lang w:val="en-US" w:bidi="en-US"/>
          <w:color w:val="111111"/>
          <w:sz w:val="28"/>
          <w:szCs w:val="28"/>
          <w:rtl/>
        </w:rPr>
        <w:t xml:space="preserve">32984.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2551</w:t>
      </w:r>
    </w:p>
    <w:p>
      <w:pPr>
        <w:pStyle w:val="BookText"/>
      </w:pPr>
      <w:r>
        <w:rPr>
          <w:rFonts w:ascii="IRNazanin" w:hAnsi="IRNazanin" w:eastAsia="IRNazanin" w:cs="IRNazanin"/>
          <w:lang w:bidi="fa-IR"/>
          <w:color w:val="111111"/>
          <w:sz w:val="28"/>
          <w:szCs w:val="28"/>
          <w:rtl/>
        </w:rPr>
        <w:t xml:space="preserve">کا :مجهول، تا: 1264ه- 571 ص [ف 1 - 220]</w:t>
      </w:r>
    </w:p>
    <w:p>
      <w:pPr>
        <w:pStyle w:val="BookText"/>
      </w:pPr>
      <w:r>
        <w:rPr>
          <w:rFonts w:ascii="Amiri" w:hAnsi="Amiri" w:eastAsia="Amiri" w:cs="Amiri"/>
          <w:lang w:bidi="ar-SA"/>
          <w:color w:val="111111"/>
          <w:sz w:val="28"/>
          <w:szCs w:val="28"/>
          <w:rtl/>
        </w:rPr>
        <w:t xml:space="preserve">32985 .بغداد؛ مكتبة الأوقاف العامة؛ رقم المخطوط : 12472</w:t>
      </w:r>
    </w:p>
    <w:p>
      <w:pPr>
        <w:pStyle w:val="BookText"/>
      </w:pPr>
      <w:r>
        <w:rPr>
          <w:rFonts w:ascii="Amiri" w:hAnsi="Amiri" w:eastAsia="Amiri" w:cs="Amiri"/>
          <w:lang w:bidi="ar-SA"/>
          <w:color w:val="111111"/>
          <w:sz w:val="28"/>
          <w:szCs w:val="28"/>
          <w:rtl/>
        </w:rPr>
        <w:t xml:space="preserve">أوّلها: كتاب الاجارة و هي العقد على تمليك المنفعة المعلومة بعوض معلوم فالعقد بمنزلة الجنس؛ آخرها: وفرغ من تسويده مؤلفه الفقير إلى الله تعالى ورحمته زين الدين بن علي بن أحمد الشافعي العاملي عامله وآله ... ليلة السبت وهي الحادي والعشرون من شهر جمادى الأولى سنة سبع وخمسين وتسعمائة من الهجرة النبوية حامدا مصليا مسلما اللهم صلّى على محمّد وآل محمّد واختم بالخير يا كريم يا كريم أمين رب العالمين ...</w:t>
      </w:r>
    </w:p>
    <w:p>
      <w:pPr>
        <w:pStyle w:val="BookText"/>
      </w:pPr>
      <w:r>
        <w:rPr>
          <w:rFonts w:ascii="Amiri" w:hAnsi="Amiri" w:eastAsia="Amiri" w:cs="Amiri"/>
          <w:lang w:bidi="ar-SA"/>
          <w:color w:val="111111"/>
          <w:sz w:val="28"/>
          <w:szCs w:val="28"/>
          <w:rtl/>
        </w:rPr>
        <w:t xml:space="preserve">تم المجلد الثاني من اللمعة الدمشقية المجلد الثاني من كتاب الاجارة؛ كا :حسين بن قربان، تا: 1265ه-، 230ق، 16س، 21 *15سم [ف: 1 - 668]</w:t>
      </w:r>
    </w:p>
    <w:p>
      <w:pPr>
        <w:pStyle w:val="BookText"/>
      </w:pPr>
      <w:r>
        <w:rPr>
          <w:rFonts w:ascii="Amiri" w:hAnsi="Amiri" w:eastAsia="Amiri" w:cs="Amiri"/>
          <w:lang w:bidi="ar-SA"/>
          <w:color w:val="111111"/>
          <w:sz w:val="28"/>
          <w:szCs w:val="28"/>
          <w:rtl/>
        </w:rPr>
        <w:t xml:space="preserve">32986 . النجف الأشرف؛ مكتبة آية الله الحكيم العامة؛ رقم المخطوط : 2766</w:t>
      </w:r>
    </w:p>
    <w:p>
      <w:pPr>
        <w:pStyle w:val="BookText"/>
      </w:pPr>
      <w:r>
        <w:rPr>
          <w:rFonts w:ascii="Amiri" w:hAnsi="Amiri" w:eastAsia="Amiri" w:cs="Amiri"/>
          <w:lang w:bidi="ar-SA"/>
          <w:color w:val="111111"/>
          <w:sz w:val="28"/>
          <w:szCs w:val="28"/>
          <w:rtl/>
        </w:rPr>
        <w:t xml:space="preserve">كا :أحمد بن عبدالغفور الزيدي ،تا: 1265ه- 234 ص 25 س ، 26/6*15سم [معجم</w:t>
      </w:r>
    </w:p>
    <w:p>
      <w:pPr>
        <w:pStyle w:val="BookText"/>
      </w:pPr>
      <w:r>
        <w:rPr>
          <w:rFonts w:ascii="Amiri" w:hAnsi="Amiri" w:eastAsia="Amiri" w:cs="Amiri"/>
          <w:lang w:bidi="ar-SA"/>
          <w:color w:val="111111"/>
          <w:sz w:val="28"/>
          <w:szCs w:val="28"/>
          <w:rtl/>
        </w:rPr>
        <w:t xml:space="preserve">المخطوطات النجفية: 360]</w:t>
      </w:r>
    </w:p>
    <w:p>
      <w:pPr>
        <w:pStyle w:val="BookText"/>
      </w:pPr>
      <w:r>
        <w:rPr>
          <w:rFonts w:ascii="Amiri" w:hAnsi="Amiri" w:eastAsia="Amiri" w:cs="Amiri"/>
          <w:lang w:bidi="ar-SA"/>
          <w:color w:val="111111"/>
          <w:sz w:val="28"/>
          <w:szCs w:val="28"/>
          <w:rtl/>
        </w:rPr>
        <w:t xml:space="preserve">32987 .النجف الأشرف ؛مكتبة آية الله الحكيم العامة؛ رقم المخطوط : 3305</w:t>
      </w:r>
    </w:p>
    <w:p>
      <w:pPr>
        <w:pStyle w:val="BookText"/>
      </w:pPr>
      <w:r>
        <w:rPr>
          <w:rFonts w:ascii="Amiri" w:hAnsi="Amiri" w:eastAsia="Amiri" w:cs="Amiri"/>
          <w:lang w:bidi="ar-SA"/>
          <w:color w:val="111111"/>
          <w:sz w:val="28"/>
          <w:szCs w:val="28"/>
          <w:rtl/>
        </w:rPr>
        <w:t xml:space="preserve">الاجازة - الديات؛ كا :محمّد حسين بن محمد الدودبادي، تا: 1266ه-؛ 221 ص 20س، 199/9*30/2 سم [معجم المخطوطات النجفية: 460]</w:t>
      </w:r>
    </w:p>
    <w:p>
      <w:pPr>
        <w:pStyle w:val="BookText"/>
      </w:pPr>
      <w:r>
        <w:rPr>
          <w:rFonts w:ascii="Amiri" w:hAnsi="Amiri" w:eastAsia="Amiri" w:cs="Amiri"/>
          <w:lang w:bidi="ar-SA"/>
          <w:color w:val="111111"/>
          <w:sz w:val="28"/>
          <w:szCs w:val="28"/>
          <w:rtl/>
        </w:rPr>
        <w:t xml:space="preserve">32988 .كربلاء؛ الروضة الحسينية (مكتبة)؛ رقم المخطوط : 569م - ح9328</w:t>
      </w:r>
    </w:p>
    <w:p>
      <w:pPr>
        <w:pStyle w:val="BookText"/>
      </w:pPr>
      <w:r>
        <w:rPr>
          <w:rFonts w:ascii="IRNazanin" w:hAnsi="IRNazanin" w:eastAsia="IRNazanin" w:cs="IRNazanin"/>
          <w:lang w:bidi="fa-IR"/>
          <w:color w:val="111111"/>
          <w:sz w:val="28"/>
          <w:szCs w:val="28"/>
          <w:rtl/>
        </w:rPr>
        <w:t xml:space="preserve">تعلیق، کا: مجهول، تا: 1266ه- تملك : السيد حسين الحسيني بن محمّد تقي التفريشي سنة 1266 ه- 420 ص 22 س، 34*22 سم [ مخطوطات كربلاء: 4 - 245]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32989 . النجف الأشرف؛ مؤسسة كاشف الغطاء العامة؛ رقم المخطوط: 5059</w:t>
      </w:r>
    </w:p>
    <w:p>
      <w:pPr>
        <w:pStyle w:val="BookText"/>
      </w:pPr>
      <w:r>
        <w:rPr>
          <w:rFonts w:ascii="IRNazanin" w:hAnsi="IRNazanin" w:eastAsia="IRNazanin" w:cs="IRNazanin"/>
          <w:lang w:bidi="fa-IR"/>
          <w:color w:val="111111"/>
          <w:sz w:val="28"/>
          <w:szCs w:val="28"/>
          <w:rtl/>
        </w:rPr>
        <w:t xml:space="preserve">کا :عبد الحسين بن مشهدي كلبعلي ،تا: 1267ه- 464 ص [ف: 1 - 220]</w:t>
      </w:r>
    </w:p>
    <w:p>
      <w:pPr>
        <w:pStyle w:val="BookText"/>
      </w:pPr>
      <w:r>
        <w:rPr>
          <w:rFonts w:ascii="Amiri" w:hAnsi="Amiri" w:eastAsia="Amiri" w:cs="Amiri"/>
          <w:lang w:bidi="ar-SA"/>
          <w:color w:val="111111"/>
          <w:sz w:val="28"/>
          <w:szCs w:val="28"/>
          <w:rtl/>
        </w:rPr>
        <w:t xml:space="preserve">32990 .النجف الأشرف؛ مؤسسة كاشف الغطاء العامة؛ رقم المخطوط : 6639</w:t>
      </w:r>
    </w:p>
    <w:p>
      <w:pPr>
        <w:pStyle w:val="BookText"/>
      </w:pPr>
      <w:r>
        <w:rPr>
          <w:rFonts w:ascii="IRNazanin" w:hAnsi="IRNazanin" w:eastAsia="IRNazanin" w:cs="IRNazanin"/>
          <w:lang w:bidi="fa-IR"/>
          <w:color w:val="111111"/>
          <w:sz w:val="28"/>
          <w:szCs w:val="28"/>
          <w:rtl/>
        </w:rPr>
        <w:t xml:space="preserve">کا :مجهول، تا: 1268ه- 464 ص [ف: 1 - 220]</w:t>
      </w:r>
    </w:p>
    <w:p>
      <w:pPr>
        <w:pStyle w:val="BookText"/>
      </w:pPr>
      <w:r>
        <w:rPr>
          <w:rFonts w:ascii="Amiri" w:hAnsi="Amiri" w:eastAsia="Amiri" w:cs="Amiri"/>
          <w:lang w:bidi="ar-SA"/>
          <w:color w:val="111111"/>
          <w:sz w:val="28"/>
          <w:szCs w:val="28"/>
          <w:rtl/>
        </w:rPr>
        <w:t xml:space="preserve">32991 . النجف الأشرف؛ مؤسسة كاشف الغطاء العامة؛ رقم المخطوط : 2808</w:t>
      </w:r>
    </w:p>
    <w:p>
      <w:pPr>
        <w:pStyle w:val="BookText"/>
      </w:pPr>
      <w:r>
        <w:rPr>
          <w:rFonts w:ascii="Amiri" w:hAnsi="Amiri" w:eastAsia="Amiri" w:cs="Amiri"/>
          <w:lang w:bidi="ar-SA"/>
          <w:color w:val="111111"/>
          <w:sz w:val="28"/>
          <w:szCs w:val="28"/>
          <w:rtl/>
        </w:rPr>
        <w:t xml:space="preserve">كا :رمضان بن مشهدي الأسترآبادي، تا: 1269ه- 410 ص [ف: 1 - 220]</w:t>
      </w:r>
    </w:p>
    <w:p>
      <w:pPr>
        <w:pStyle w:val="BookText"/>
      </w:pPr>
      <w:r>
        <w:rPr>
          <w:rFonts w:ascii="Amiri" w:hAnsi="Amiri" w:eastAsia="Amiri" w:cs="Amiri"/>
          <w:lang w:bidi="ar-SA"/>
          <w:color w:val="111111"/>
          <w:sz w:val="28"/>
          <w:szCs w:val="28"/>
          <w:rtl/>
        </w:rPr>
        <w:t xml:space="preserve">32992 . النجف الأشرف؛ مكتبة الإمام أمير المؤمنين العامة؛ رقم المخطوط : 13</w:t>
      </w:r>
    </w:p>
    <w:p>
      <w:pPr>
        <w:pStyle w:val="BookText"/>
      </w:pPr>
      <w:r>
        <w:rPr>
          <w:rFonts w:ascii="Amiri" w:hAnsi="Amiri" w:eastAsia="Amiri" w:cs="Amiri"/>
          <w:lang w:bidi="ar-SA"/>
          <w:color w:val="111111"/>
          <w:sz w:val="28"/>
          <w:szCs w:val="28"/>
          <w:rtl/>
        </w:rPr>
        <w:t xml:space="preserve">كا :محمّد علي الأسترآبادي، تا: 1279ه- [ معجم المخطوطات النجفية 359]</w:t>
      </w:r>
    </w:p>
    <w:p>
      <w:pPr>
        <w:pStyle w:val="BookText"/>
      </w:pPr>
      <w:r>
        <w:rPr>
          <w:rFonts w:ascii="Times New Roman" w:hAnsi="Times New Roman" w:eastAsia="Times New Roman" w:cs="Times New Roman"/>
          <w:lang w:val="en-US" w:bidi="en-US"/>
          <w:color w:val="111111"/>
          <w:sz w:val="28"/>
          <w:szCs w:val="28"/>
          <w:rtl/>
        </w:rPr>
        <w:t xml:space="preserve">32993.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7228</w:t>
      </w:r>
    </w:p>
    <w:p>
      <w:pPr>
        <w:pStyle w:val="BookText"/>
      </w:pPr>
      <w:r>
        <w:rPr>
          <w:rFonts w:ascii="IRNazanin" w:hAnsi="IRNazanin" w:eastAsia="IRNazanin" w:cs="IRNazanin"/>
          <w:lang w:bidi="fa-IR"/>
          <w:color w:val="111111"/>
          <w:sz w:val="28"/>
          <w:szCs w:val="28"/>
          <w:rtl/>
        </w:rPr>
        <w:t xml:space="preserve">کا: مجهول، تا: 1298ه- 518 ص [ف: 1 - 220]</w:t>
      </w:r>
    </w:p>
    <w:p>
      <w:pPr>
        <w:pStyle w:val="BookText"/>
      </w:pPr>
      <w:r>
        <w:rPr>
          <w:rFonts w:ascii="Amiri" w:hAnsi="Amiri" w:eastAsia="Amiri" w:cs="Amiri"/>
          <w:lang w:bidi="ar-SA"/>
          <w:color w:val="111111"/>
          <w:sz w:val="28"/>
          <w:szCs w:val="28"/>
          <w:rtl/>
        </w:rPr>
        <w:t xml:space="preserve">32994 . النجف الأشرف ؛ جامعة النجف (مكتبة)؛ رقم المخطوط : 39</w:t>
      </w:r>
    </w:p>
    <w:p>
      <w:pPr>
        <w:pStyle w:val="BookText"/>
      </w:pPr>
      <w:r>
        <w:rPr>
          <w:rFonts w:ascii="IRNazanin" w:hAnsi="IRNazanin" w:eastAsia="IRNazanin" w:cs="IRNazanin"/>
          <w:lang w:bidi="fa-IR"/>
          <w:color w:val="111111"/>
          <w:sz w:val="28"/>
          <w:szCs w:val="28"/>
          <w:rtl/>
        </w:rPr>
        <w:t xml:space="preserve">من الطهارة إلى المزارعة ؛نسخ، کا: مجهول، تا :القرن 13ه- مهر: «عبده محمّد حسين» (بيضوي)؛ 134 ق 30 س، 30*20سم [اوراق عتیق: 1 - 292]</w:t>
      </w:r>
    </w:p>
    <w:p>
      <w:pPr>
        <w:pStyle w:val="BookText"/>
      </w:pPr>
      <w:r>
        <w:rPr>
          <w:rFonts w:ascii="Amiri" w:hAnsi="Amiri" w:eastAsia="Amiri" w:cs="Amiri"/>
          <w:lang w:bidi="ar-SA"/>
          <w:color w:val="111111"/>
          <w:sz w:val="28"/>
          <w:szCs w:val="28"/>
          <w:rtl/>
        </w:rPr>
        <w:t xml:space="preserve">32995 .كربلاء ؛العتبة العباسية؛ رقم المخطوط : 606</w:t>
      </w:r>
    </w:p>
    <w:p>
      <w:pPr>
        <w:pStyle w:val="BookText"/>
      </w:pPr>
      <w:r>
        <w:rPr>
          <w:rFonts w:ascii="IRNazanin" w:hAnsi="IRNazanin" w:eastAsia="IRNazanin" w:cs="IRNazanin"/>
          <w:lang w:bidi="fa-IR"/>
          <w:color w:val="111111"/>
          <w:sz w:val="28"/>
          <w:szCs w:val="28"/>
          <w:rtl/>
        </w:rPr>
        <w:t xml:space="preserve">نستعلیق، کا :مجهول، تا :القرن 13ه- ختم عبده الراجي حيدر علي»؛ 380ق، 20س، 20*33سم [ف: 2 - 194]</w:t>
      </w:r>
    </w:p>
    <w:p>
      <w:pPr>
        <w:pStyle w:val="BookText"/>
      </w:pPr>
      <w:r>
        <w:rPr>
          <w:rFonts w:ascii="Amiri" w:hAnsi="Amiri" w:eastAsia="Amiri" w:cs="Amiri"/>
          <w:lang w:bidi="ar-SA"/>
          <w:color w:val="111111"/>
          <w:sz w:val="28"/>
          <w:szCs w:val="28"/>
          <w:rtl/>
        </w:rPr>
        <w:t xml:space="preserve">32996 . النجف الأشرف ؛ جامعة النجف (مكتبة)؛ رقم المخطوط : 49</w:t>
      </w:r>
    </w:p>
    <w:p>
      <w:pPr>
        <w:pStyle w:val="BookText"/>
      </w:pPr>
      <w:r>
        <w:rPr>
          <w:rFonts w:ascii="IRNazanin" w:hAnsi="IRNazanin" w:eastAsia="IRNazanin" w:cs="IRNazanin"/>
          <w:lang w:bidi="fa-IR"/>
          <w:color w:val="111111"/>
          <w:sz w:val="28"/>
          <w:szCs w:val="28"/>
          <w:rtl/>
        </w:rPr>
        <w:t xml:space="preserve">الجزء الأول؛ نستعلیق ،کا :مجهول، تا: القرن 13ه- تملك :ميرزا محمد علي بن محمّد الرشتي سنة 1207ه- (أو 1270ه-) مع ختمه «عبده حاجي محمد» (بيضوي)؛ 236ق 17س، 30*21سم [اوراق عتیق: 1 - 293]</w:t>
      </w:r>
    </w:p>
    <w:p>
      <w:pPr>
        <w:pStyle w:val="BookText"/>
      </w:pPr>
      <w:r>
        <w:rPr>
          <w:rFonts w:ascii="Times New Roman" w:hAnsi="Times New Roman" w:eastAsia="Times New Roman" w:cs="Times New Roman"/>
          <w:lang w:val="en-US" w:bidi="en-US"/>
          <w:color w:val="111111"/>
          <w:sz w:val="28"/>
          <w:szCs w:val="28"/>
          <w:rtl/>
        </w:rPr>
        <w:t xml:space="preserve">32997.</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141</w:t>
      </w:r>
    </w:p>
    <w:p>
      <w:pPr>
        <w:pStyle w:val="BookText"/>
      </w:pPr>
      <w:r>
        <w:rPr>
          <w:rFonts w:ascii="Amiri" w:hAnsi="Amiri" w:eastAsia="Amiri" w:cs="Amiri"/>
          <w:lang w:bidi="ar-SA"/>
          <w:color w:val="111111"/>
          <w:sz w:val="28"/>
          <w:szCs w:val="28"/>
          <w:rtl/>
        </w:rPr>
        <w:t xml:space="preserve">أوّلها :البسملة، كتاب الإجارة وهي العقدة على تملك: المنفعة المعلومة الجزء الثاني ؛كا :مجهول ،تا: 1304:ه-؛ ناقصة: الآخر؛ تملك: محمّد حسين نصير آبادي؛ 446 ص 31*20سم [ف (87]</w:t>
      </w:r>
    </w:p>
    <w:p>
      <w:pPr>
        <w:pStyle w:val="BookText"/>
      </w:pPr>
      <w:r>
        <w:rPr>
          <w:rFonts w:ascii="Amiri" w:hAnsi="Amiri" w:eastAsia="Amiri" w:cs="Amiri"/>
          <w:lang w:bidi="ar-SA"/>
          <w:color w:val="111111"/>
          <w:sz w:val="28"/>
          <w:szCs w:val="28"/>
          <w:rtl/>
        </w:rPr>
        <w:t xml:space="preserve">32998 .النجف الأشرف؛ مؤسسة كاشف الغطاء العامة؛ رقم المخطوط : 2767</w:t>
      </w:r>
    </w:p>
    <w:p>
      <w:pPr>
        <w:pStyle w:val="BookText"/>
      </w:pPr>
      <w:r>
        <w:rPr>
          <w:rFonts w:ascii="IRNazanin" w:hAnsi="IRNazanin" w:eastAsia="IRNazanin" w:cs="IRNazanin"/>
          <w:lang w:bidi="fa-IR"/>
          <w:color w:val="111111"/>
          <w:sz w:val="28"/>
          <w:szCs w:val="28"/>
          <w:rtl/>
        </w:rPr>
        <w:t xml:space="preserve">کا: حسن بن يوسف بن علي المقشاعي، تا: 1315ه- 464ص [ف: 1 - 220]</w:t>
      </w:r>
    </w:p>
    <w:p>
      <w:pPr>
        <w:pStyle w:val="BookText"/>
      </w:pPr>
      <w:r>
        <w:rPr>
          <w:rFonts w:ascii="Amiri" w:hAnsi="Amiri" w:eastAsia="Amiri" w:cs="Amiri"/>
          <w:lang w:bidi="ar-SA"/>
          <w:color w:val="111111"/>
          <w:sz w:val="28"/>
          <w:szCs w:val="28"/>
          <w:rtl/>
        </w:rPr>
        <w:t xml:space="preserve">32999 . النجف الأشرف؛ مكتبة آية الله الحكيم العامة؛ رقم المخطوط : 6023</w:t>
      </w:r>
    </w:p>
    <w:p>
      <w:pPr>
        <w:pStyle w:val="BookText"/>
      </w:pPr>
      <w:r>
        <w:rPr>
          <w:rFonts w:ascii="Amiri" w:hAnsi="Amiri" w:eastAsia="Amiri" w:cs="Amiri"/>
          <w:lang w:bidi="ar-SA"/>
          <w:color w:val="111111"/>
          <w:sz w:val="28"/>
          <w:szCs w:val="28"/>
          <w:rtl/>
        </w:rPr>
        <w:t xml:space="preserve">الطهارة - المسافات ؛كا :محمّد علي بن عبد الله الحسيني ،تا: 1359ه- 178 ص 25س[ معجم المخطوطات النجفية: 361]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33000 .كربلاء؛ الروضة الحسينية (مكتبة)؛ رقم المخطوط : 431م</w:t>
      </w:r>
    </w:p>
    <w:p>
      <w:pPr>
        <w:pStyle w:val="BookText"/>
      </w:pPr>
      <w:r>
        <w:rPr>
          <w:rFonts w:ascii="IRNazanin" w:hAnsi="IRNazanin" w:eastAsia="IRNazanin" w:cs="IRNazanin"/>
          <w:lang w:bidi="fa-IR"/>
          <w:color w:val="111111"/>
          <w:sz w:val="28"/>
          <w:szCs w:val="28"/>
          <w:rtl/>
        </w:rPr>
        <w:t xml:space="preserve">نسخ ،کا :مجهول، تا: 1368ه- ناقصة: الأول؛ 416 ص 22س، 27*19سم[ مخطوطات</w:t>
      </w:r>
    </w:p>
    <w:p>
      <w:pPr>
        <w:pStyle w:val="BookText"/>
      </w:pPr>
      <w:r>
        <w:rPr>
          <w:rFonts w:ascii="Amiri" w:hAnsi="Amiri" w:eastAsia="Amiri" w:cs="Amiri"/>
          <w:lang w:bidi="ar-SA"/>
          <w:color w:val="111111"/>
          <w:sz w:val="28"/>
          <w:szCs w:val="28"/>
          <w:rtl/>
        </w:rPr>
        <w:t xml:space="preserve">كربلاء: 4 - 187]</w:t>
      </w:r>
    </w:p>
    <w:p>
      <w:pPr>
        <w:pStyle w:val="BookText"/>
      </w:pPr>
      <w:r>
        <w:rPr>
          <w:rFonts w:ascii="Times New Roman" w:hAnsi="Times New Roman" w:eastAsia="Times New Roman" w:cs="Times New Roman"/>
          <w:lang w:val="en-US" w:bidi="en-US"/>
          <w:color w:val="111111"/>
          <w:sz w:val="28"/>
          <w:szCs w:val="28"/>
          <w:rtl/>
        </w:rPr>
        <w:t xml:space="preserve">33001.</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168/3</w:t>
      </w:r>
    </w:p>
    <w:p>
      <w:pPr>
        <w:pStyle w:val="BookText"/>
      </w:pPr>
      <w:r>
        <w:rPr>
          <w:rFonts w:ascii="Amiri" w:hAnsi="Amiri" w:eastAsia="Amiri" w:cs="Amiri"/>
          <w:lang w:bidi="ar-SA"/>
          <w:color w:val="111111"/>
          <w:sz w:val="28"/>
          <w:szCs w:val="28"/>
          <w:rtl/>
        </w:rPr>
        <w:t xml:space="preserve">الجزء الأول؛ كا: مجهول ،تا :مجهول [الموسم: 1 - 142]</w:t>
      </w:r>
    </w:p>
    <w:p>
      <w:pPr>
        <w:pStyle w:val="BookText"/>
      </w:pPr>
      <w:r>
        <w:rPr>
          <w:rFonts w:ascii="Amiri" w:hAnsi="Amiri" w:eastAsia="Amiri" w:cs="Amiri"/>
          <w:lang w:bidi="ar-SA"/>
          <w:color w:val="111111"/>
          <w:sz w:val="28"/>
          <w:szCs w:val="28"/>
          <w:rtl/>
        </w:rPr>
        <w:t xml:space="preserve">33002 . النجف الأشرف؛ مؤسسة كاشف الغطاء العامة؛ رقم المخطوط : 2849</w:t>
      </w:r>
    </w:p>
    <w:p>
      <w:pPr>
        <w:pStyle w:val="BookText"/>
      </w:pPr>
      <w:r>
        <w:rPr>
          <w:rFonts w:ascii="IRNazanin" w:hAnsi="IRNazanin" w:eastAsia="IRNazanin" w:cs="IRNazanin"/>
          <w:lang w:bidi="fa-IR"/>
          <w:color w:val="111111"/>
          <w:sz w:val="28"/>
          <w:szCs w:val="28"/>
          <w:rtl/>
        </w:rPr>
        <w:t xml:space="preserve">کا :مجهول، تا :مجهول؛ 460 ص [ف: 1 - 220]</w:t>
      </w:r>
    </w:p>
    <w:p>
      <w:pPr>
        <w:pStyle w:val="BookText"/>
      </w:pPr>
      <w:r>
        <w:rPr>
          <w:rFonts w:ascii="Amiri" w:hAnsi="Amiri" w:eastAsia="Amiri" w:cs="Amiri"/>
          <w:lang w:bidi="ar-SA"/>
          <w:color w:val="111111"/>
          <w:sz w:val="28"/>
          <w:szCs w:val="28"/>
          <w:rtl/>
        </w:rPr>
        <w:t xml:space="preserve">33003 .النجف الأشرف؛ مؤسسة كاشف الغطاء العامة؛ رقم المخطوط : 1839</w:t>
      </w:r>
    </w:p>
    <w:p>
      <w:pPr>
        <w:pStyle w:val="BookText"/>
      </w:pPr>
      <w:r>
        <w:rPr>
          <w:rFonts w:ascii="IRNazanin" w:hAnsi="IRNazanin" w:eastAsia="IRNazanin" w:cs="IRNazanin"/>
          <w:lang w:bidi="fa-IR"/>
          <w:color w:val="111111"/>
          <w:sz w:val="28"/>
          <w:szCs w:val="28"/>
          <w:rtl/>
        </w:rPr>
        <w:t xml:space="preserve">کا :مجهول، تا:مجهول؛ ناقصة: الأول والآخر [ف: 1 - 220]</w:t>
      </w:r>
    </w:p>
    <w:p>
      <w:pPr>
        <w:pStyle w:val="BookText"/>
      </w:pPr>
      <w:r>
        <w:rPr>
          <w:rFonts w:ascii="Times New Roman" w:hAnsi="Times New Roman" w:eastAsia="Times New Roman" w:cs="Times New Roman"/>
          <w:lang w:val="en-US" w:bidi="en-US"/>
          <w:color w:val="111111"/>
          <w:sz w:val="28"/>
          <w:szCs w:val="28"/>
          <w:rtl/>
        </w:rPr>
        <w:t xml:space="preserve">33004.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1932</w:t>
      </w:r>
    </w:p>
    <w:p>
      <w:pPr>
        <w:pStyle w:val="BookText"/>
      </w:pPr>
      <w:r>
        <w:rPr>
          <w:rFonts w:ascii="IRNazanin" w:hAnsi="IRNazanin" w:eastAsia="IRNazanin" w:cs="IRNazanin"/>
          <w:lang w:bidi="fa-IR"/>
          <w:color w:val="111111"/>
          <w:sz w:val="28"/>
          <w:szCs w:val="28"/>
          <w:rtl/>
        </w:rPr>
        <w:t xml:space="preserve">کا :مجهول ،تا :مجهول 522 ص [ف: 1 - 220]</w:t>
      </w:r>
    </w:p>
    <w:p>
      <w:pPr>
        <w:pStyle w:val="BookText"/>
      </w:pPr>
      <w:r>
        <w:rPr>
          <w:rFonts w:ascii="Times New Roman" w:hAnsi="Times New Roman" w:eastAsia="Times New Roman" w:cs="Times New Roman"/>
          <w:lang w:val="en-US" w:bidi="en-US"/>
          <w:color w:val="111111"/>
          <w:sz w:val="28"/>
          <w:szCs w:val="28"/>
          <w:rtl/>
        </w:rPr>
        <w:t xml:space="preserve">33005.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2086</w:t>
      </w:r>
    </w:p>
    <w:p>
      <w:pPr>
        <w:pStyle w:val="BookText"/>
      </w:pPr>
      <w:r>
        <w:rPr>
          <w:rFonts w:ascii="IRNazanin" w:hAnsi="IRNazanin" w:eastAsia="IRNazanin" w:cs="IRNazanin"/>
          <w:lang w:bidi="fa-IR"/>
          <w:color w:val="111111"/>
          <w:sz w:val="28"/>
          <w:szCs w:val="28"/>
          <w:rtl/>
        </w:rPr>
        <w:t xml:space="preserve">کا :مجهول، تا:مجهول؛ ناقصة : الأول والآخر؛ 498 ص [ف: 1 - 220]</w:t>
      </w:r>
    </w:p>
    <w:p>
      <w:pPr>
        <w:pStyle w:val="BookText"/>
      </w:pPr>
      <w:r>
        <w:rPr>
          <w:rFonts w:ascii="Amiri" w:hAnsi="Amiri" w:eastAsia="Amiri" w:cs="Amiri"/>
          <w:lang w:bidi="ar-SA"/>
          <w:color w:val="111111"/>
          <w:sz w:val="28"/>
          <w:szCs w:val="28"/>
          <w:rtl/>
        </w:rPr>
        <w:t xml:space="preserve">33006 . النجف الأشرف؛ مكتبة أبو سعيدة الوثاقية العامة؛ رقم المخطوط : 0</w:t>
      </w:r>
    </w:p>
    <w:p>
      <w:pPr>
        <w:pStyle w:val="BookText"/>
      </w:pPr>
      <w:r>
        <w:rPr>
          <w:rFonts w:ascii="IRNazanin" w:hAnsi="IRNazanin" w:eastAsia="IRNazanin" w:cs="IRNazanin"/>
          <w:lang w:bidi="fa-IR"/>
          <w:color w:val="111111"/>
          <w:sz w:val="28"/>
          <w:szCs w:val="28"/>
          <w:rtl/>
        </w:rPr>
        <w:t xml:space="preserve">کا :مجهول، تا :مجهول؛ رقم القرص 18 [معجم المخطوطات النجفية: 359]</w:t>
      </w:r>
    </w:p>
    <w:p>
      <w:pPr>
        <w:pStyle w:val="BookText"/>
      </w:pPr>
      <w:r>
        <w:rPr>
          <w:rFonts w:ascii="Amiri" w:hAnsi="Amiri" w:eastAsia="Amiri" w:cs="Amiri"/>
          <w:lang w:bidi="ar-SA"/>
          <w:color w:val="111111"/>
          <w:sz w:val="28"/>
          <w:szCs w:val="28"/>
          <w:rtl/>
        </w:rPr>
        <w:t xml:space="preserve">33007 .بغداد؛ جامع السيد سلطان علي؛ رقم المخطوط : 49</w:t>
      </w:r>
    </w:p>
    <w:p>
      <w:pPr>
        <w:pStyle w:val="BookText"/>
      </w:pPr>
      <w:r>
        <w:rPr>
          <w:rFonts w:ascii="Amiri" w:hAnsi="Amiri" w:eastAsia="Amiri" w:cs="Amiri"/>
          <w:lang w:bidi="ar-SA"/>
          <w:color w:val="111111"/>
          <w:sz w:val="28"/>
          <w:szCs w:val="28"/>
          <w:rtl/>
        </w:rPr>
        <w:t xml:space="preserve">أوّلها :هذه تعليقة لطيفة وقواعد خفيفة اضفتها إلى المختصر الموسوم باللمعة الدمشقية من مصنفات شيخنا ... السعيد أبي عبد الله الشهيد محمّد بن مكي</w:t>
      </w:r>
    </w:p>
    <w:p>
      <w:pPr>
        <w:pStyle w:val="BookText"/>
      </w:pPr>
      <w:r>
        <w:rPr>
          <w:rFonts w:ascii="IRNazanin" w:hAnsi="IRNazanin" w:eastAsia="IRNazanin" w:cs="IRNazanin"/>
          <w:lang w:bidi="fa-IR"/>
          <w:color w:val="111111"/>
          <w:sz w:val="28"/>
          <w:szCs w:val="28"/>
          <w:rtl/>
        </w:rPr>
        <w:t xml:space="preserve">نسخ کا :مجهول تا: مجهول [المورد: 61 - 201]</w:t>
      </w:r>
    </w:p>
    <w:p>
      <w:pPr>
        <w:pStyle w:val="BookText"/>
      </w:pPr>
      <w:r>
        <w:rPr>
          <w:rFonts w:ascii="Amiri" w:hAnsi="Amiri" w:eastAsia="Amiri" w:cs="Amiri"/>
          <w:lang w:bidi="ar-SA"/>
          <w:color w:val="111111"/>
          <w:sz w:val="28"/>
          <w:szCs w:val="28"/>
          <w:rtl/>
        </w:rPr>
        <w:t xml:space="preserve">33008 .كربلاء؛ الروضة الحسينية ( مكتبة)؛ رقم المخطوط : 440م - ح 12540</w:t>
      </w:r>
    </w:p>
    <w:p>
      <w:pPr>
        <w:pStyle w:val="BookText"/>
      </w:pPr>
      <w:r>
        <w:rPr>
          <w:rFonts w:ascii="IRNazanin" w:hAnsi="IRNazanin" w:eastAsia="IRNazanin" w:cs="IRNazanin"/>
          <w:lang w:bidi="fa-IR"/>
          <w:color w:val="111111"/>
          <w:sz w:val="28"/>
          <w:szCs w:val="28"/>
          <w:rtl/>
        </w:rPr>
        <w:t xml:space="preserve">نسخ ،کا: مجهول ،تا :مجهول ؛تملك: أبو الفضل الخونساري سنة 1359ه-، 772ص، 23 س، 20*30 سم[ مخطوطات كربلاء: 4 - 189]</w:t>
      </w:r>
    </w:p>
    <w:p>
      <w:pPr>
        <w:pStyle w:val="BookText"/>
      </w:pPr>
      <w:r>
        <w:rPr>
          <w:rFonts w:ascii="Times New Roman" w:hAnsi="Times New Roman" w:eastAsia="Times New Roman" w:cs="Times New Roman"/>
          <w:lang w:val="en-US" w:bidi="en-US"/>
          <w:color w:val="111111"/>
          <w:sz w:val="28"/>
          <w:szCs w:val="28"/>
          <w:rtl/>
        </w:rPr>
        <w:t xml:space="preserve">33009.</w:t>
      </w:r>
    </w:p>
    <w:p>
      <w:pPr>
        <w:pStyle w:val="BookText"/>
      </w:pPr>
      <w:r>
        <w:rPr>
          <w:rFonts w:ascii="Amiri" w:hAnsi="Amiri" w:eastAsia="Amiri" w:cs="Amiri"/>
          <w:lang w:bidi="ar-SA"/>
          <w:color w:val="111111"/>
          <w:sz w:val="28"/>
          <w:szCs w:val="28"/>
          <w:rtl/>
        </w:rPr>
        <w:t xml:space="preserve">الكاظمية؛ مكتبة الإمام الصادق؛ رقم المخطوط: 140</w:t>
      </w:r>
    </w:p>
    <w:p>
      <w:pPr>
        <w:pStyle w:val="BookText"/>
      </w:pPr>
      <w:r>
        <w:rPr>
          <w:rFonts w:ascii="Amiri" w:hAnsi="Amiri" w:eastAsia="Amiri" w:cs="Amiri"/>
          <w:lang w:bidi="ar-SA"/>
          <w:color w:val="111111"/>
          <w:sz w:val="28"/>
          <w:szCs w:val="28"/>
          <w:rtl/>
        </w:rPr>
        <w:t xml:space="preserve">أوّلها: كتاب الاجارة، وهي العقد على تملك: المنفعة المعلومة بعوض معلوم؛ آخرها :هذا آخر كلام المؤلف، ونحن نحمد الله تعالى توفيقه وتسهيل التأليف ... انه هو الغفور</w:t>
      </w:r>
    </w:p>
    <w:p>
      <w:pPr>
        <w:pStyle w:val="BookText"/>
      </w:pPr>
      <w:r>
        <w:rPr>
          <w:rFonts w:ascii="Amiri" w:hAnsi="Amiri" w:eastAsia="Amiri" w:cs="Amiri"/>
          <w:lang w:bidi="ar-SA"/>
          <w:color w:val="111111"/>
          <w:sz w:val="28"/>
          <w:szCs w:val="28"/>
          <w:rtl/>
        </w:rPr>
        <w:t xml:space="preserve">الرحيم، تم.</w:t>
      </w:r>
    </w:p>
    <w:p>
      <w:pPr>
        <w:pStyle w:val="BookText"/>
      </w:pPr>
      <w:r>
        <w:rPr>
          <w:rFonts w:ascii="IRNazanin" w:hAnsi="IRNazanin" w:eastAsia="IRNazanin" w:cs="IRNazanin"/>
          <w:lang w:bidi="fa-IR"/>
          <w:color w:val="111111"/>
          <w:sz w:val="28"/>
          <w:szCs w:val="28"/>
          <w:rtl/>
        </w:rPr>
        <w:t xml:space="preserve">الاجارة الديات؛ نسخ، کا :مجهول ،تا :مجهول؛ 247 ق 21 س 18*23سم [الذخائر: 6 - 7</w:t>
      </w:r>
    </w:p>
    <w:p>
      <w:pPr>
        <w:pStyle w:val="BookText"/>
      </w:pPr>
      <w:r>
        <w:rPr>
          <w:rFonts w:ascii="Times New Roman" w:hAnsi="Times New Roman" w:eastAsia="Times New Roman" w:cs="Times New Roman"/>
          <w:lang w:val="en-US" w:bidi="en-US"/>
          <w:color w:val="111111"/>
          <w:sz w:val="28"/>
          <w:szCs w:val="28"/>
          <w:rtl/>
        </w:rPr>
        <w:t xml:space="preserve">245 -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33010 .قرية المؤمنين (سوق الشيوخ)؛ خزانة آل جمال الدين؛ رقم المخطوط : 169/3</w:t>
      </w:r>
    </w:p>
    <w:p>
      <w:pPr>
        <w:pStyle w:val="BookText"/>
      </w:pPr>
      <w:r>
        <w:rPr>
          <w:rFonts w:ascii="Amiri" w:hAnsi="Amiri" w:eastAsia="Amiri" w:cs="Amiri"/>
          <w:lang w:bidi="ar-SA"/>
          <w:color w:val="111111"/>
          <w:sz w:val="28"/>
          <w:szCs w:val="28"/>
          <w:rtl/>
        </w:rPr>
        <w:t xml:space="preserve">الجزء الثاني ؛كا :مجهول، تا: مجهول [الموسم: 1 - 142]</w:t>
      </w:r>
    </w:p>
    <w:p>
      <w:pPr>
        <w:pStyle w:val="BookText"/>
      </w:pPr>
      <w:r>
        <w:rPr>
          <w:rFonts w:ascii="Amiri" w:hAnsi="Amiri" w:eastAsia="Amiri" w:cs="Amiri"/>
          <w:lang w:bidi="ar-SA"/>
          <w:color w:val="111111"/>
          <w:sz w:val="28"/>
          <w:szCs w:val="28"/>
          <w:rtl/>
        </w:rPr>
        <w:t xml:space="preserve">33011 .قرية المؤمنين (سوق الشيوخ)؛ خزانة آل جمال الدين؛ رقم المخطوط :234/3</w:t>
      </w:r>
    </w:p>
    <w:p>
      <w:pPr>
        <w:pStyle w:val="BookText"/>
      </w:pPr>
      <w:r>
        <w:rPr>
          <w:rFonts w:ascii="IRNazanin" w:hAnsi="IRNazanin" w:eastAsia="IRNazanin" w:cs="IRNazanin"/>
          <w:lang w:bidi="fa-IR"/>
          <w:color w:val="111111"/>
          <w:sz w:val="28"/>
          <w:szCs w:val="28"/>
          <w:rtl/>
        </w:rPr>
        <w:t xml:space="preserve">کا :مجهول ،تا: مجهول [الموسم 1 - 142]</w:t>
      </w:r>
    </w:p>
    <w:p>
      <w:pPr>
        <w:pStyle w:val="BookText"/>
      </w:pPr>
      <w:r>
        <w:rPr>
          <w:rFonts w:ascii="Amiri" w:hAnsi="Amiri" w:eastAsia="Amiri" w:cs="Amiri"/>
          <w:lang w:bidi="ar-SA"/>
          <w:color w:val="111111"/>
          <w:sz w:val="28"/>
          <w:szCs w:val="28"/>
          <w:rtl/>
        </w:rPr>
        <w:t xml:space="preserve">33012 .قرية المؤمنين (سوق الشيوخ)؛ خزانة آل جمال الدين؛ رقم المخطوط : 374/4</w:t>
      </w:r>
    </w:p>
    <w:p>
      <w:pPr>
        <w:pStyle w:val="BookText"/>
      </w:pPr>
      <w:r>
        <w:rPr>
          <w:rFonts w:ascii="IRNazanin" w:hAnsi="IRNazanin" w:eastAsia="IRNazanin" w:cs="IRNazanin"/>
          <w:lang w:bidi="fa-IR"/>
          <w:color w:val="111111"/>
          <w:sz w:val="28"/>
          <w:szCs w:val="28"/>
          <w:rtl/>
        </w:rPr>
        <w:t xml:space="preserve">کا :مجهول ،تا :مجهول [الموسم: 1 - 142]</w:t>
      </w:r>
    </w:p>
    <w:p>
      <w:pPr>
        <w:pStyle w:val="BookText"/>
      </w:pPr>
      <w:r>
        <w:rPr>
          <w:rFonts w:ascii="Amiri" w:hAnsi="Amiri" w:eastAsia="Amiri" w:cs="Amiri"/>
          <w:lang w:bidi="ar-SA"/>
          <w:color w:val="111111"/>
          <w:sz w:val="28"/>
          <w:szCs w:val="28"/>
          <w:rtl/>
        </w:rPr>
        <w:t xml:space="preserve">33013 .النجف الأشرف؛ مكتبة آية الله الحكيم العامة؛ رقم المخطوط : 2300</w:t>
      </w:r>
    </w:p>
    <w:p>
      <w:pPr>
        <w:pStyle w:val="BookText"/>
      </w:pPr>
      <w:r>
        <w:rPr>
          <w:rFonts w:ascii="Amiri" w:hAnsi="Amiri" w:eastAsia="Amiri" w:cs="Amiri"/>
          <w:lang w:bidi="ar-SA"/>
          <w:color w:val="111111"/>
          <w:sz w:val="28"/>
          <w:szCs w:val="28"/>
          <w:rtl/>
        </w:rPr>
        <w:t xml:space="preserve">الطهارة - المسافات ؛كا:مجهول ،تا :مجهول؛ 198 ص ، 17/5* 24سم[ معجم المخطوطات</w:t>
      </w:r>
    </w:p>
    <w:p>
      <w:pPr>
        <w:pStyle w:val="BookText"/>
      </w:pPr>
      <w:r>
        <w:rPr>
          <w:rFonts w:ascii="Amiri" w:hAnsi="Amiri" w:eastAsia="Amiri" w:cs="Amiri"/>
          <w:lang w:bidi="ar-SA"/>
          <w:color w:val="111111"/>
          <w:sz w:val="28"/>
          <w:szCs w:val="28"/>
          <w:rtl/>
        </w:rPr>
        <w:t xml:space="preserve">النجفية: 360]</w:t>
      </w:r>
    </w:p>
    <w:p>
      <w:pPr>
        <w:pStyle w:val="BookText"/>
      </w:pPr>
      <w:r>
        <w:rPr>
          <w:rFonts w:ascii="Amiri" w:hAnsi="Amiri" w:eastAsia="Amiri" w:cs="Amiri"/>
          <w:lang w:bidi="ar-SA"/>
          <w:color w:val="111111"/>
          <w:sz w:val="28"/>
          <w:szCs w:val="28"/>
          <w:rtl/>
        </w:rPr>
        <w:t xml:space="preserve">33014 .الكاظمية؛ جامعة مدينة العلم؛ رقم المخطوط : 6/73</w:t>
      </w:r>
    </w:p>
    <w:p>
      <w:pPr>
        <w:pStyle w:val="BookText"/>
      </w:pPr>
      <w:r>
        <w:rPr>
          <w:rFonts w:ascii="Amiri" w:hAnsi="Amiri" w:eastAsia="Amiri" w:cs="Amiri"/>
          <w:lang w:bidi="ar-SA"/>
          <w:color w:val="111111"/>
          <w:sz w:val="28"/>
          <w:szCs w:val="28"/>
          <w:rtl/>
        </w:rPr>
        <w:t xml:space="preserve">الجزء الأول ؛كا: مجهول، تا: مجهول؛ ناقصة :الآخر؛ 20/5*30سم [ف: 75]</w:t>
      </w:r>
    </w:p>
    <w:p>
      <w:pPr>
        <w:pStyle w:val="BookText"/>
      </w:pPr>
      <w:r>
        <w:rPr>
          <w:rFonts w:ascii="Amiri" w:hAnsi="Amiri" w:eastAsia="Amiri" w:cs="Amiri"/>
          <w:lang w:bidi="ar-SA"/>
          <w:color w:val="111111"/>
          <w:sz w:val="28"/>
          <w:szCs w:val="28"/>
          <w:rtl/>
        </w:rPr>
        <w:t xml:space="preserve">33015 .النجف الأشرف مكتبة آية الله الحكيم العامة؛ رقم المخطوط : 6087</w:t>
      </w:r>
    </w:p>
    <w:p>
      <w:pPr>
        <w:pStyle w:val="BookText"/>
      </w:pPr>
      <w:r>
        <w:rPr>
          <w:rFonts w:ascii="IRNazanin" w:hAnsi="IRNazanin" w:eastAsia="IRNazanin" w:cs="IRNazanin"/>
          <w:lang w:bidi="fa-IR"/>
          <w:color w:val="111111"/>
          <w:sz w:val="28"/>
          <w:szCs w:val="28"/>
          <w:rtl/>
        </w:rPr>
        <w:t xml:space="preserve">کا :مجهول، تا :مجهول؛ 205 ص 27*16 سم [معجم المخطوطات النجفية: 362]</w:t>
      </w:r>
    </w:p>
    <w:p>
      <w:pPr>
        <w:pStyle w:val="BookText"/>
      </w:pPr>
      <w:r>
        <w:rPr>
          <w:rFonts w:ascii="Amiri" w:hAnsi="Amiri" w:eastAsia="Amiri" w:cs="Amiri"/>
          <w:lang w:bidi="ar-SA"/>
          <w:color w:val="111111"/>
          <w:sz w:val="28"/>
          <w:szCs w:val="28"/>
          <w:rtl/>
        </w:rPr>
        <w:t xml:space="preserve">33016 .النجف الأشرف؛ مؤسسة كاشف الغطاء العامة؛ رقم المخطوط:2138</w:t>
      </w:r>
    </w:p>
    <w:p>
      <w:pPr>
        <w:pStyle w:val="BookText"/>
      </w:pPr>
      <w:r>
        <w:rPr>
          <w:rFonts w:ascii="IRNazanin" w:hAnsi="IRNazanin" w:eastAsia="IRNazanin" w:cs="IRNazanin"/>
          <w:lang w:bidi="fa-IR"/>
          <w:color w:val="111111"/>
          <w:sz w:val="28"/>
          <w:szCs w:val="28"/>
          <w:rtl/>
        </w:rPr>
        <w:t xml:space="preserve">کا :مجهول ،تا :مجهول؛ ناقصة : الأول والآخر؛ 368 ص [ف: 1 - 220]</w:t>
      </w:r>
    </w:p>
    <w:p>
      <w:pPr>
        <w:pStyle w:val="BookText"/>
      </w:pPr>
      <w:r>
        <w:rPr>
          <w:rFonts w:ascii="Times New Roman" w:hAnsi="Times New Roman" w:eastAsia="Times New Roman" w:cs="Times New Roman"/>
          <w:lang w:val="en-US" w:bidi="en-US"/>
          <w:color w:val="111111"/>
          <w:sz w:val="28"/>
          <w:szCs w:val="28"/>
          <w:rtl/>
        </w:rPr>
        <w:t xml:space="preserve">3017.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386</w:t>
      </w:r>
    </w:p>
    <w:p>
      <w:pPr>
        <w:pStyle w:val="BookText"/>
      </w:pPr>
      <w:r>
        <w:rPr>
          <w:rFonts w:ascii="Amiri" w:hAnsi="Amiri" w:eastAsia="Amiri" w:cs="Amiri"/>
          <w:lang w:bidi="ar-SA"/>
          <w:color w:val="111111"/>
          <w:sz w:val="28"/>
          <w:szCs w:val="28"/>
          <w:rtl/>
        </w:rPr>
        <w:t xml:space="preserve">الجزء الأول والثاني؛ كا: مجهول، تا :مجهول؛ 279ق [ف: 2 - 612]</w:t>
      </w:r>
    </w:p>
    <w:p>
      <w:pPr>
        <w:pStyle w:val="BookText"/>
      </w:pPr>
      <w:r>
        <w:rPr>
          <w:rFonts w:ascii="Amiri" w:hAnsi="Amiri" w:eastAsia="Amiri" w:cs="Amiri"/>
          <w:lang w:bidi="ar-SA"/>
          <w:color w:val="111111"/>
          <w:sz w:val="28"/>
          <w:szCs w:val="28"/>
          <w:rtl/>
        </w:rPr>
        <w:t xml:space="preserve">33018 .بغداد ؛ الخزانة العمرية ضمن دار المخطوطات؛ رقم المخطوط : 22374</w:t>
      </w:r>
    </w:p>
    <w:p>
      <w:pPr>
        <w:pStyle w:val="BookText"/>
      </w:pPr>
      <w:r>
        <w:rPr>
          <w:rFonts w:ascii="IRNazanin" w:hAnsi="IRNazanin" w:eastAsia="IRNazanin" w:cs="IRNazanin"/>
          <w:lang w:bidi="fa-IR"/>
          <w:color w:val="111111"/>
          <w:sz w:val="28"/>
          <w:szCs w:val="28"/>
          <w:rtl/>
        </w:rPr>
        <w:t xml:space="preserve">الجزء الثاني تبدأ بكتاب الاجارة؛ کا: مجهول ،تا :مجهول؛ 490ص، 20س، 26*15سم</w:t>
      </w:r>
    </w:p>
    <w:p>
      <w:pPr>
        <w:pStyle w:val="BookText"/>
      </w:pPr>
      <w:r>
        <w:rPr>
          <w:rFonts w:ascii="IRNazanin" w:hAnsi="IRNazanin" w:eastAsia="IRNazanin" w:cs="IRNazanin"/>
          <w:lang w:bidi="fa-IR"/>
          <w:color w:val="111111"/>
          <w:sz w:val="28"/>
          <w:szCs w:val="28"/>
          <w:rtl/>
        </w:rPr>
        <w:t xml:space="preserve">[ف: 6-45]</w:t>
      </w:r>
    </w:p>
    <w:p>
      <w:pPr>
        <w:pStyle w:val="BookText"/>
      </w:pPr>
      <w:r>
        <w:rPr>
          <w:rFonts w:ascii="Amiri" w:hAnsi="Amiri" w:eastAsia="Amiri" w:cs="Amiri"/>
          <w:lang w:bidi="ar-SA"/>
          <w:color w:val="111111"/>
          <w:sz w:val="28"/>
          <w:szCs w:val="28"/>
          <w:rtl/>
        </w:rPr>
        <w:t xml:space="preserve">33019 . النجف الأشرف؛ مؤسسة كاشف الغطاء العامة؛ رقم المخطوط : 5098</w:t>
      </w:r>
    </w:p>
    <w:p>
      <w:pPr>
        <w:pStyle w:val="BookText"/>
      </w:pPr>
      <w:r>
        <w:rPr>
          <w:rFonts w:ascii="IRNazanin" w:hAnsi="IRNazanin" w:eastAsia="IRNazanin" w:cs="IRNazanin"/>
          <w:lang w:bidi="fa-IR"/>
          <w:color w:val="111111"/>
          <w:sz w:val="28"/>
          <w:szCs w:val="28"/>
          <w:rtl/>
        </w:rPr>
        <w:t xml:space="preserve">کا :مجهول ،تا :مجهول؛ 393 ص [ف: 1 - 220]</w:t>
      </w:r>
    </w:p>
    <w:p>
      <w:pPr>
        <w:pStyle w:val="BookText"/>
      </w:pPr>
      <w:r>
        <w:rPr>
          <w:rFonts w:ascii="Amiri" w:hAnsi="Amiri" w:eastAsia="Amiri" w:cs="Amiri"/>
          <w:lang w:bidi="ar-SA"/>
          <w:color w:val="111111"/>
          <w:sz w:val="28"/>
          <w:szCs w:val="28"/>
          <w:rtl/>
        </w:rPr>
        <w:t xml:space="preserve">33020 . النجف الأشرف؛ مكتبة آية الله الحكيم العامة؛ رقم المخطوط: 3024</w:t>
      </w:r>
    </w:p>
    <w:p>
      <w:pPr>
        <w:pStyle w:val="BookText"/>
      </w:pPr>
      <w:r>
        <w:rPr>
          <w:rFonts w:ascii="IRNazanin" w:hAnsi="IRNazanin" w:eastAsia="IRNazanin" w:cs="IRNazanin"/>
          <w:lang w:bidi="fa-IR"/>
          <w:color w:val="111111"/>
          <w:sz w:val="28"/>
          <w:szCs w:val="28"/>
          <w:rtl/>
        </w:rPr>
        <w:t xml:space="preserve">النكاح - الديات ؛کا :مجهول ،تا :مجهول؛ 225 ص 24 س 28/8*20/3سم [معجم المخطوطات النجفية : 362]</w:t>
      </w:r>
    </w:p>
    <w:p>
      <w:pPr>
        <w:pStyle w:val="BookText"/>
      </w:pPr>
      <w:r>
        <w:rPr>
          <w:rFonts w:ascii="Times New Roman" w:hAnsi="Times New Roman" w:eastAsia="Times New Roman" w:cs="Times New Roman"/>
          <w:lang w:val="en-US" w:bidi="en-US"/>
          <w:color w:val="111111"/>
          <w:sz w:val="28"/>
          <w:szCs w:val="28"/>
          <w:rtl/>
        </w:rPr>
        <w:t xml:space="preserve">33021.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2779</w:t>
      </w:r>
    </w:p>
    <w:p>
      <w:pPr>
        <w:pStyle w:val="BookText"/>
      </w:pPr>
      <w:r>
        <w:rPr>
          <w:rFonts w:ascii="IRNazanin" w:hAnsi="IRNazanin" w:eastAsia="IRNazanin" w:cs="IRNazanin"/>
          <w:lang w:bidi="fa-IR"/>
          <w:color w:val="111111"/>
          <w:sz w:val="28"/>
          <w:szCs w:val="28"/>
          <w:rtl/>
        </w:rPr>
        <w:t xml:space="preserve">الطهارة - المسافات ؛کا :مجهول ،تا :مجهول؛ 185 ص 23 س 25/3*34سم [معجم</w:t>
      </w:r>
    </w:p>
    <w:p>
      <w:pPr>
        <w:pStyle w:val="BookText"/>
      </w:pPr>
      <w:r>
        <w:rPr>
          <w:rFonts w:ascii="Amiri" w:hAnsi="Amiri" w:eastAsia="Amiri" w:cs="Amiri"/>
          <w:lang w:bidi="ar-SA"/>
          <w:color w:val="111111"/>
          <w:sz w:val="28"/>
          <w:szCs w:val="28"/>
          <w:rtl/>
        </w:rPr>
        <w:t xml:space="preserve">المخطوطات النجفية: 363]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33022 . النجف الأشرف؛ مكتبة آية الله الحكيم العامة؛ رقم المخطوط : 1768</w:t>
      </w:r>
    </w:p>
    <w:p>
      <w:pPr>
        <w:pStyle w:val="BookText"/>
      </w:pPr>
      <w:r>
        <w:rPr>
          <w:rFonts w:ascii="Amiri" w:hAnsi="Amiri" w:eastAsia="Amiri" w:cs="Amiri"/>
          <w:lang w:bidi="ar-SA"/>
          <w:color w:val="111111"/>
          <w:sz w:val="28"/>
          <w:szCs w:val="28"/>
          <w:rtl/>
        </w:rPr>
        <w:t xml:space="preserve">الطهارة - الوصايا ؛كا :مجهول، تا :مجهول؛ ناقصة: الأول؛ 267 ص 25س، 24*12/4سم [معجم المخطوطات النجفية: 362]</w:t>
      </w:r>
    </w:p>
    <w:p>
      <w:pPr>
        <w:pStyle w:val="BookText"/>
      </w:pPr>
      <w:r>
        <w:rPr>
          <w:rFonts w:ascii="Times New Roman" w:hAnsi="Times New Roman" w:eastAsia="Times New Roman" w:cs="Times New Roman"/>
          <w:lang w:val="en-US" w:bidi="en-US"/>
          <w:color w:val="111111"/>
          <w:sz w:val="28"/>
          <w:szCs w:val="28"/>
          <w:rtl/>
        </w:rPr>
        <w:t xml:space="preserve">33023.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2121</w:t>
      </w:r>
    </w:p>
    <w:p>
      <w:pPr>
        <w:pStyle w:val="BookText"/>
      </w:pPr>
      <w:r>
        <w:rPr>
          <w:rFonts w:ascii="IRNazanin" w:hAnsi="IRNazanin" w:eastAsia="IRNazanin" w:cs="IRNazanin"/>
          <w:lang w:bidi="fa-IR"/>
          <w:color w:val="111111"/>
          <w:sz w:val="28"/>
          <w:szCs w:val="28"/>
          <w:rtl/>
        </w:rPr>
        <w:t xml:space="preserve">الطهارة - المزرعة والمسافات ؛کا :مجهول ،تا: مجهول؛ 238 ص 18س، 29/6*19سم</w:t>
      </w:r>
    </w:p>
    <w:p>
      <w:pPr>
        <w:pStyle w:val="BookText"/>
      </w:pPr>
      <w:r>
        <w:rPr>
          <w:rFonts w:ascii="Amiri" w:hAnsi="Amiri" w:eastAsia="Amiri" w:cs="Amiri"/>
          <w:lang w:bidi="ar-SA"/>
          <w:color w:val="111111"/>
          <w:sz w:val="28"/>
          <w:szCs w:val="28"/>
          <w:rtl/>
        </w:rPr>
        <w:t xml:space="preserve">[معجم المخطوطات النجفية 362]</w:t>
      </w:r>
    </w:p>
    <w:p>
      <w:pPr>
        <w:pStyle w:val="BookText"/>
      </w:pPr>
      <w:r>
        <w:rPr>
          <w:rFonts w:ascii="Times New Roman" w:hAnsi="Times New Roman" w:eastAsia="Times New Roman" w:cs="Times New Roman"/>
          <w:lang w:val="en-US" w:bidi="en-US"/>
          <w:color w:val="111111"/>
          <w:sz w:val="28"/>
          <w:szCs w:val="28"/>
          <w:rtl/>
        </w:rPr>
        <w:t xml:space="preserve">33024.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1610</w:t>
      </w:r>
    </w:p>
    <w:p>
      <w:pPr>
        <w:pStyle w:val="BookText"/>
      </w:pPr>
      <w:r>
        <w:rPr>
          <w:rFonts w:ascii="Amiri" w:hAnsi="Amiri" w:eastAsia="Amiri" w:cs="Amiri"/>
          <w:lang w:bidi="ar-SA"/>
          <w:color w:val="111111"/>
          <w:sz w:val="28"/>
          <w:szCs w:val="28"/>
          <w:rtl/>
        </w:rPr>
        <w:t xml:space="preserve">الطهارة - المزرعة ؛كا :مجهول ،تا :مجهول؛ ناقصة : الآخر؛ 201 ص 25*18سم [معجم</w:t>
      </w:r>
    </w:p>
    <w:p>
      <w:pPr>
        <w:pStyle w:val="BookText"/>
      </w:pPr>
      <w:r>
        <w:rPr>
          <w:rFonts w:ascii="Amiri" w:hAnsi="Amiri" w:eastAsia="Amiri" w:cs="Amiri"/>
          <w:lang w:bidi="ar-SA"/>
          <w:color w:val="111111"/>
          <w:sz w:val="28"/>
          <w:szCs w:val="28"/>
          <w:rtl/>
        </w:rPr>
        <w:t xml:space="preserve">المخطوطات النجفية: 362]</w:t>
      </w:r>
    </w:p>
    <w:p>
      <w:pPr>
        <w:pStyle w:val="BookText"/>
      </w:pPr>
      <w:r>
        <w:rPr>
          <w:rFonts w:ascii="Amiri" w:hAnsi="Amiri" w:eastAsia="Amiri" w:cs="Amiri"/>
          <w:lang w:bidi="ar-SA"/>
          <w:color w:val="111111"/>
          <w:sz w:val="28"/>
          <w:szCs w:val="28"/>
          <w:rtl/>
        </w:rPr>
        <w:t xml:space="preserve">33025 . النجف الأشرف؛ مؤسسة كاشف الغطاء العامة؛ رقم المخطوط 5097</w:t>
      </w:r>
    </w:p>
    <w:p>
      <w:pPr>
        <w:pStyle w:val="BookText"/>
      </w:pPr>
      <w:r>
        <w:rPr>
          <w:rFonts w:ascii="IRNazanin" w:hAnsi="IRNazanin" w:eastAsia="IRNazanin" w:cs="IRNazanin"/>
          <w:lang w:bidi="fa-IR"/>
          <w:color w:val="111111"/>
          <w:sz w:val="28"/>
          <w:szCs w:val="28"/>
          <w:rtl/>
        </w:rPr>
        <w:t xml:space="preserve">ناقص؛ کا :مجهول، تا: مجهول؛ 208 ص [ف: 1 - 220]</w:t>
      </w:r>
    </w:p>
    <w:p>
      <w:pPr>
        <w:pStyle w:val="BookText"/>
      </w:pPr>
      <w:r>
        <w:rPr>
          <w:rFonts w:ascii="Amiri" w:hAnsi="Amiri" w:eastAsia="Amiri" w:cs="Amiri"/>
          <w:lang w:bidi="ar-SA"/>
          <w:color w:val="111111"/>
          <w:sz w:val="28"/>
          <w:szCs w:val="28"/>
          <w:rtl/>
        </w:rPr>
        <w:t xml:space="preserve">33026 . النجف الأشرف؛ مؤسسة كاشف الغطاء العامة؛ رقم المخطوط : 3444</w:t>
      </w:r>
    </w:p>
    <w:p>
      <w:pPr>
        <w:pStyle w:val="BookText"/>
      </w:pPr>
      <w:r>
        <w:rPr>
          <w:rFonts w:ascii="IRNazanin" w:hAnsi="IRNazanin" w:eastAsia="IRNazanin" w:cs="IRNazanin"/>
          <w:lang w:bidi="fa-IR"/>
          <w:color w:val="111111"/>
          <w:sz w:val="28"/>
          <w:szCs w:val="28"/>
          <w:rtl/>
        </w:rPr>
        <w:t xml:space="preserve">کا :مجهول ،تا :مجهول؛ ناقصة : الأول والآخر؛ 346 ص [ف: 1 - 220]</w:t>
      </w:r>
    </w:p>
    <w:p>
      <w:pPr>
        <w:pStyle w:val="BookText"/>
      </w:pPr>
      <w:r>
        <w:rPr>
          <w:rFonts w:ascii="Times New Roman" w:hAnsi="Times New Roman" w:eastAsia="Times New Roman" w:cs="Times New Roman"/>
          <w:lang w:val="en-US" w:bidi="en-US"/>
          <w:color w:val="111111"/>
          <w:sz w:val="28"/>
          <w:szCs w:val="28"/>
          <w:rtl/>
        </w:rPr>
        <w:t xml:space="preserve">33027.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5801</w:t>
      </w:r>
    </w:p>
    <w:p>
      <w:pPr>
        <w:pStyle w:val="BookText"/>
      </w:pPr>
      <w:r>
        <w:rPr>
          <w:rFonts w:ascii="IRNazanin" w:hAnsi="IRNazanin" w:eastAsia="IRNazanin" w:cs="IRNazanin"/>
          <w:lang w:bidi="fa-IR"/>
          <w:color w:val="111111"/>
          <w:sz w:val="28"/>
          <w:szCs w:val="28"/>
          <w:rtl/>
        </w:rPr>
        <w:t xml:space="preserve">کا :مجهول ،تا :مجهول؛ ناقصة: الآخر؛ 86 ص [ف: 1 - 220]</w:t>
      </w:r>
    </w:p>
    <w:p>
      <w:pPr>
        <w:pStyle w:val="BookText"/>
      </w:pPr>
      <w:r>
        <w:rPr>
          <w:rFonts w:ascii="Amiri" w:hAnsi="Amiri" w:eastAsia="Amiri" w:cs="Amiri"/>
          <w:lang w:bidi="ar-SA"/>
          <w:color w:val="111111"/>
          <w:sz w:val="28"/>
          <w:szCs w:val="28"/>
          <w:rtl/>
        </w:rPr>
        <w:t xml:space="preserve">33028 .النجف الأشرف؛ مؤسسة كاشف الغطاء العامة؛ رقم المخطوط : 6558</w:t>
      </w:r>
    </w:p>
    <w:p>
      <w:pPr>
        <w:pStyle w:val="BookText"/>
      </w:pPr>
      <w:r>
        <w:rPr>
          <w:rFonts w:ascii="IRNazanin" w:hAnsi="IRNazanin" w:eastAsia="IRNazanin" w:cs="IRNazanin"/>
          <w:lang w:bidi="fa-IR"/>
          <w:color w:val="111111"/>
          <w:sz w:val="28"/>
          <w:szCs w:val="28"/>
          <w:rtl/>
        </w:rPr>
        <w:t xml:space="preserve">کا :مجهول، تا: مجهول؛ 444ص [ف: 1 - 220]</w:t>
      </w:r>
    </w:p>
    <w:p>
      <w:pPr>
        <w:pStyle w:val="BookText"/>
      </w:pPr>
      <w:r>
        <w:rPr>
          <w:rFonts w:ascii="Amiri" w:hAnsi="Amiri" w:eastAsia="Amiri" w:cs="Amiri"/>
          <w:lang w:bidi="ar-SA"/>
          <w:color w:val="111111"/>
          <w:sz w:val="28"/>
          <w:szCs w:val="28"/>
          <w:rtl/>
        </w:rPr>
        <w:t xml:space="preserve">33029 . النجف الأشرف؛ مؤسسة كاشف الغطاء العامة؛ رقم المخطوط : 2263</w:t>
      </w:r>
    </w:p>
    <w:p>
      <w:pPr>
        <w:pStyle w:val="BookText"/>
      </w:pPr>
      <w:r>
        <w:rPr>
          <w:rFonts w:ascii="IRNazanin" w:hAnsi="IRNazanin" w:eastAsia="IRNazanin" w:cs="IRNazanin"/>
          <w:lang w:bidi="fa-IR"/>
          <w:color w:val="111111"/>
          <w:sz w:val="28"/>
          <w:szCs w:val="28"/>
          <w:rtl/>
        </w:rPr>
        <w:t xml:space="preserve">کا: مجهول، تا: مجهول؛ ناقصة: الآخر؛ 383 ص [ف: 1 - 220]</w:t>
      </w:r>
    </w:p>
    <w:p>
      <w:pPr>
        <w:pStyle w:val="BookText"/>
      </w:pPr>
      <w:r>
        <w:rPr>
          <w:rFonts w:ascii="IRNazanin" w:hAnsi="IRNazanin" w:eastAsia="IRNazanin" w:cs="IRNazanin"/>
          <w:lang w:bidi="fa-IR"/>
          <w:color w:val="111111"/>
          <w:sz w:val="28"/>
          <w:szCs w:val="28"/>
          <w:rtl/>
        </w:rPr>
        <w:t xml:space="preserve">33030 .بغداد؛ دار المخطوطات؛ رقم المخطوط : 2972</w:t>
      </w:r>
    </w:p>
    <w:p>
      <w:pPr>
        <w:pStyle w:val="BookText"/>
      </w:pPr>
      <w:r>
        <w:rPr>
          <w:rFonts w:ascii="Amiri" w:hAnsi="Amiri" w:eastAsia="Amiri" w:cs="Amiri"/>
          <w:lang w:bidi="ar-SA"/>
          <w:color w:val="111111"/>
          <w:sz w:val="28"/>
          <w:szCs w:val="28"/>
          <w:rtl/>
        </w:rPr>
        <w:t xml:space="preserve">تتضمن قطعة من الجزء الثاني؛ كا: مجهول، تا :مجهول؛ 188 ص 25س، 21*15سم [المتحف العراقي - ف: الفقهية 1 - 243]</w:t>
      </w:r>
    </w:p>
    <w:p>
      <w:pPr>
        <w:pStyle w:val="BookText"/>
      </w:pPr>
      <w:r>
        <w:rPr>
          <w:rFonts w:ascii="IRNazanin" w:hAnsi="IRNazanin" w:eastAsia="IRNazanin" w:cs="IRNazanin"/>
          <w:lang w:bidi="fa-IR"/>
          <w:color w:val="111111"/>
          <w:sz w:val="28"/>
          <w:szCs w:val="28"/>
          <w:rtl/>
        </w:rPr>
        <w:t xml:space="preserve">33031 .بغداد؛ دار المخطوطات؛ رقم المخطوط : 3555</w:t>
      </w:r>
    </w:p>
    <w:p>
      <w:pPr>
        <w:pStyle w:val="BookText"/>
      </w:pPr>
      <w:r>
        <w:rPr>
          <w:rFonts w:ascii="Amiri" w:hAnsi="Amiri" w:eastAsia="Amiri" w:cs="Amiri"/>
          <w:lang w:bidi="ar-SA"/>
          <w:color w:val="111111"/>
          <w:sz w:val="28"/>
          <w:szCs w:val="28"/>
          <w:rtl/>
        </w:rPr>
        <w:t xml:space="preserve">تبدأ بالاجارة إلى آخر الكتاب ؛كا: مجهول، تا :مجهول؛ 576ص، 21س، 25/5*14/5سم</w:t>
      </w:r>
    </w:p>
    <w:p>
      <w:pPr>
        <w:pStyle w:val="BookText"/>
      </w:pPr>
      <w:r>
        <w:rPr>
          <w:rFonts w:ascii="Amiri" w:hAnsi="Amiri" w:eastAsia="Amiri" w:cs="Amiri"/>
          <w:lang w:bidi="ar-SA"/>
          <w:color w:val="111111"/>
          <w:sz w:val="28"/>
          <w:szCs w:val="28"/>
          <w:rtl/>
        </w:rPr>
        <w:t xml:space="preserve">[المتحف العراقي - ف: الفقهية 1 - 243]</w:t>
      </w:r>
    </w:p>
    <w:p>
      <w:pPr>
        <w:pStyle w:val="BookText"/>
      </w:pPr>
      <w:r>
        <w:rPr>
          <w:rFonts w:ascii="Amiri" w:hAnsi="Amiri" w:eastAsia="Amiri" w:cs="Amiri"/>
          <w:lang w:bidi="ar-SA"/>
          <w:color w:val="111111"/>
          <w:sz w:val="28"/>
          <w:szCs w:val="28"/>
          <w:rtl/>
        </w:rPr>
        <w:t xml:space="preserve">33032 . النجف الأشرف؛ مؤسسة كاشف الغطاء العامة؛ رقم المخطوط : 5066</w:t>
      </w:r>
    </w:p>
    <w:p>
      <w:pPr>
        <w:pStyle w:val="BookText"/>
      </w:pPr>
      <w:r>
        <w:rPr>
          <w:rFonts w:ascii="IRNazanin" w:hAnsi="IRNazanin" w:eastAsia="IRNazanin" w:cs="IRNazanin"/>
          <w:lang w:bidi="fa-IR"/>
          <w:color w:val="111111"/>
          <w:sz w:val="28"/>
          <w:szCs w:val="28"/>
          <w:rtl/>
        </w:rPr>
        <w:t xml:space="preserve">کا :مجهول، تا :مجهول؛ ناقصة : الآخر؛ 316 ص [ف: 1 - 220]</w:t>
      </w:r>
    </w:p>
    <w:p>
      <w:pPr>
        <w:pStyle w:val="BookText"/>
      </w:pPr>
      <w:r>
        <w:rPr>
          <w:rFonts w:ascii="Times New Roman" w:hAnsi="Times New Roman" w:eastAsia="Times New Roman" w:cs="Times New Roman"/>
          <w:lang w:val="en-US" w:bidi="en-US"/>
          <w:color w:val="111111"/>
          <w:sz w:val="28"/>
          <w:szCs w:val="28"/>
          <w:rtl/>
        </w:rPr>
        <w:t xml:space="preserve">33033.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5062</w:t>
      </w:r>
    </w:p>
    <w:p>
      <w:pPr>
        <w:pStyle w:val="BookText"/>
      </w:pPr>
      <w:r>
        <w:rPr>
          <w:rFonts w:ascii="IRNazanin" w:hAnsi="IRNazanin" w:eastAsia="IRNazanin" w:cs="IRNazanin"/>
          <w:lang w:bidi="fa-IR"/>
          <w:color w:val="111111"/>
          <w:sz w:val="28"/>
          <w:szCs w:val="28"/>
          <w:rtl/>
        </w:rPr>
        <w:t xml:space="preserve">کا :مجهول، تا :مجهول؛ 497 ص [ف: 1 - 220]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33034 . النجف الأشرف؛ مؤسسة كاشف الغطاء العامة؛ رقم المخطوط : 5057</w:t>
      </w:r>
    </w:p>
    <w:p>
      <w:pPr>
        <w:pStyle w:val="BookText"/>
      </w:pPr>
      <w:r>
        <w:rPr>
          <w:rFonts w:ascii="IRNazanin" w:hAnsi="IRNazanin" w:eastAsia="IRNazanin" w:cs="IRNazanin"/>
          <w:lang w:bidi="fa-IR"/>
          <w:color w:val="111111"/>
          <w:sz w:val="28"/>
          <w:szCs w:val="28"/>
          <w:rtl/>
        </w:rPr>
        <w:t xml:space="preserve">ناقص ؛کا: مجهول ،تا :مجهول؛ 452 ص [ف: 1 - 220]</w:t>
      </w:r>
    </w:p>
    <w:p>
      <w:pPr>
        <w:pStyle w:val="BookText"/>
      </w:pPr>
      <w:r>
        <w:rPr>
          <w:rFonts w:ascii="Amiri" w:hAnsi="Amiri" w:eastAsia="Amiri" w:cs="Amiri"/>
          <w:lang w:bidi="ar-SA"/>
          <w:color w:val="111111"/>
          <w:sz w:val="28"/>
          <w:szCs w:val="28"/>
          <w:rtl/>
        </w:rPr>
        <w:t xml:space="preserve">33035 . النجف الأشرف؛ مؤسسة كاشف الغطاء العامة؛ رقم المخطوط : 5051</w:t>
      </w:r>
    </w:p>
    <w:p>
      <w:pPr>
        <w:pStyle w:val="BookText"/>
      </w:pPr>
      <w:r>
        <w:rPr>
          <w:rFonts w:ascii="IRNazanin" w:hAnsi="IRNazanin" w:eastAsia="IRNazanin" w:cs="IRNazanin"/>
          <w:lang w:bidi="fa-IR"/>
          <w:color w:val="111111"/>
          <w:sz w:val="28"/>
          <w:szCs w:val="28"/>
          <w:rtl/>
        </w:rPr>
        <w:t xml:space="preserve">کا: مجهول،تا: مجهول؛ ناقصة : الآخر؛ 309 ص [ف: 1 - 220]</w:t>
      </w:r>
    </w:p>
    <w:p>
      <w:pPr>
        <w:pStyle w:val="BookText"/>
      </w:pPr>
      <w:r>
        <w:rPr>
          <w:rFonts w:ascii="Amiri" w:hAnsi="Amiri" w:eastAsia="Amiri" w:cs="Amiri"/>
          <w:lang w:bidi="ar-SA"/>
          <w:color w:val="111111"/>
          <w:sz w:val="28"/>
          <w:szCs w:val="28"/>
          <w:rtl/>
        </w:rPr>
        <w:t xml:space="preserve">33036 .النجف الأشرف؛ العتبة العلوية رقم المخطوط : 808</w:t>
      </w:r>
    </w:p>
    <w:p>
      <w:pPr>
        <w:pStyle w:val="BookText"/>
      </w:pPr>
      <w:r>
        <w:rPr>
          <w:rFonts w:ascii="Amiri" w:hAnsi="Amiri" w:eastAsia="Amiri" w:cs="Amiri"/>
          <w:lang w:bidi="ar-SA"/>
          <w:color w:val="111111"/>
          <w:sz w:val="28"/>
          <w:szCs w:val="28"/>
          <w:rtl/>
        </w:rPr>
        <w:t xml:space="preserve">أوّلها: البسمله كتاب الاجارة وعلى العقد على تمليك المنفعة ؛آخرها :إلى العرق لعدم تحديد هما شرعا والأول أجود والأقرب الترتيب في</w:t>
      </w:r>
    </w:p>
    <w:p>
      <w:pPr>
        <w:pStyle w:val="BookText"/>
      </w:pPr>
      <w:r>
        <w:rPr>
          <w:rFonts w:ascii="Amiri" w:hAnsi="Amiri" w:eastAsia="Amiri" w:cs="Amiri"/>
          <w:lang w:bidi="ar-SA"/>
          <w:color w:val="111111"/>
          <w:sz w:val="28"/>
          <w:szCs w:val="28"/>
          <w:rtl/>
        </w:rPr>
        <w:t xml:space="preserve">الجزء الثاني، تبدأ من كتاب الإجارة إلى موضوع كيفية تقسيط الدية على العاقلة؛ نسخ</w:t>
      </w:r>
    </w:p>
    <w:p>
      <w:pPr>
        <w:pStyle w:val="BookText"/>
      </w:pPr>
      <w:r>
        <w:rPr>
          <w:rFonts w:ascii="IRNazanin" w:hAnsi="IRNazanin" w:eastAsia="IRNazanin" w:cs="IRNazanin"/>
          <w:lang w:bidi="fa-IR"/>
          <w:color w:val="111111"/>
          <w:sz w:val="28"/>
          <w:szCs w:val="28"/>
          <w:rtl/>
        </w:rPr>
        <w:t xml:space="preserve">تعلیق ،کا :مجهول ،تا: مجهول؛ ناقصة: الآخر؛ التسلسل المخزني: 9/2/44؛ 376ص 23 س، 23*18سم [ف: 2 - 216]</w:t>
      </w:r>
    </w:p>
    <w:p>
      <w:pPr>
        <w:pStyle w:val="BookText"/>
      </w:pPr>
      <w:r>
        <w:rPr>
          <w:rFonts w:ascii="Amiri" w:hAnsi="Amiri" w:eastAsia="Amiri" w:cs="Amiri"/>
          <w:lang w:bidi="ar-SA"/>
          <w:color w:val="111111"/>
          <w:sz w:val="28"/>
          <w:szCs w:val="28"/>
          <w:rtl/>
        </w:rPr>
        <w:t xml:space="preserve">33037 .الكاظمية؛ جامعة مدينة العلم؛ رقم المخطوط : 6/77</w:t>
      </w:r>
    </w:p>
    <w:p>
      <w:pPr>
        <w:pStyle w:val="BookText"/>
      </w:pPr>
      <w:r>
        <w:rPr>
          <w:rFonts w:ascii="Amiri" w:hAnsi="Amiri" w:eastAsia="Amiri" w:cs="Amiri"/>
          <w:lang w:bidi="ar-SA"/>
          <w:color w:val="111111"/>
          <w:sz w:val="28"/>
          <w:szCs w:val="28"/>
          <w:rtl/>
        </w:rPr>
        <w:t xml:space="preserve">من الجزء الثاني؛ كا: مجهول، تا :مجهول؛ ناقصة: الأول؛ 24*12/5سم [ف: 76]</w:t>
      </w:r>
    </w:p>
    <w:p>
      <w:pPr>
        <w:pStyle w:val="BookText"/>
      </w:pPr>
      <w:r>
        <w:rPr>
          <w:rFonts w:ascii="IRNazanin" w:hAnsi="IRNazanin" w:eastAsia="IRNazanin" w:cs="IRNazanin"/>
          <w:lang w:bidi="fa-IR"/>
          <w:color w:val="111111"/>
          <w:sz w:val="28"/>
          <w:szCs w:val="28"/>
          <w:rtl/>
        </w:rPr>
        <w:t xml:space="preserve">33038 .بغداد؛ دار المخطوطات؛ رقم المخطوط : 3888</w:t>
      </w:r>
    </w:p>
    <w:p>
      <w:pPr>
        <w:pStyle w:val="BookText"/>
      </w:pPr>
      <w:r>
        <w:rPr>
          <w:rFonts w:ascii="IRNazanin" w:hAnsi="IRNazanin" w:eastAsia="IRNazanin" w:cs="IRNazanin"/>
          <w:lang w:bidi="fa-IR"/>
          <w:color w:val="111111"/>
          <w:sz w:val="28"/>
          <w:szCs w:val="28"/>
          <w:rtl/>
        </w:rPr>
        <w:t xml:space="preserve">کا: مجهول، تا :مجهول؛ 502، ص 21 س، 29*18سم [المتحف العراقي - ف: الفقهية 1-243]</w:t>
      </w:r>
    </w:p>
    <w:p>
      <w:pPr>
        <w:pStyle w:val="BookText"/>
      </w:pPr>
      <w:r>
        <w:rPr>
          <w:rFonts w:ascii="Times New Roman" w:hAnsi="Times New Roman" w:eastAsia="Times New Roman" w:cs="Times New Roman"/>
          <w:lang w:val="en-US" w:bidi="en-US"/>
          <w:color w:val="111111"/>
          <w:sz w:val="28"/>
          <w:szCs w:val="28"/>
          <w:rtl/>
        </w:rPr>
        <w:t xml:space="preserve">33039.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المخطوط:5069</w:t>
      </w:r>
    </w:p>
    <w:p>
      <w:pPr>
        <w:pStyle w:val="BookText"/>
      </w:pPr>
      <w:r>
        <w:rPr>
          <w:rFonts w:ascii="IRNazanin" w:hAnsi="IRNazanin" w:eastAsia="IRNazanin" w:cs="IRNazanin"/>
          <w:lang w:bidi="fa-IR"/>
          <w:color w:val="111111"/>
          <w:sz w:val="28"/>
          <w:szCs w:val="28"/>
          <w:rtl/>
        </w:rPr>
        <w:t xml:space="preserve">کا :مجهول، تا: مجهول؛ ناقصة : الآخر؛ 360 ص [ف: 1 - 220]</w:t>
      </w:r>
    </w:p>
    <w:p>
      <w:pPr>
        <w:pStyle w:val="BookText"/>
      </w:pPr>
      <w:r>
        <w:rPr>
          <w:rFonts w:ascii="Amiri" w:hAnsi="Amiri" w:eastAsia="Amiri" w:cs="Amiri"/>
          <w:lang w:bidi="ar-SA"/>
          <w:color w:val="111111"/>
          <w:sz w:val="28"/>
          <w:szCs w:val="28"/>
          <w:rtl/>
        </w:rPr>
        <w:t xml:space="preserve">33040 . النجف الأشرف؛ مؤسسة كاشف الغطاء العامة؛ رقم المخطوط : 5058</w:t>
      </w:r>
    </w:p>
    <w:p>
      <w:pPr>
        <w:pStyle w:val="BookText"/>
      </w:pPr>
      <w:r>
        <w:rPr>
          <w:rFonts w:ascii="IRNazanin" w:hAnsi="IRNazanin" w:eastAsia="IRNazanin" w:cs="IRNazanin"/>
          <w:lang w:bidi="fa-IR"/>
          <w:color w:val="111111"/>
          <w:sz w:val="28"/>
          <w:szCs w:val="28"/>
          <w:rtl/>
        </w:rPr>
        <w:t xml:space="preserve">کا :مجهول، تا: مجهول؛ 348 ص [ف: 1 - 220]</w:t>
      </w:r>
    </w:p>
    <w:p>
      <w:pPr>
        <w:pStyle w:val="BookText"/>
      </w:pPr>
      <w:r>
        <w:rPr>
          <w:rFonts w:ascii="Times New Roman" w:hAnsi="Times New Roman" w:eastAsia="Times New Roman" w:cs="Times New Roman"/>
          <w:lang w:val="en-US" w:bidi="en-US"/>
          <w:color w:val="111111"/>
          <w:sz w:val="28"/>
          <w:szCs w:val="28"/>
          <w:rtl/>
        </w:rPr>
        <w:t xml:space="preserve">33041.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5047</w:t>
      </w:r>
    </w:p>
    <w:p>
      <w:pPr>
        <w:pStyle w:val="BookText"/>
      </w:pPr>
      <w:r>
        <w:rPr>
          <w:rFonts w:ascii="IRNazanin" w:hAnsi="IRNazanin" w:eastAsia="IRNazanin" w:cs="IRNazanin"/>
          <w:lang w:bidi="fa-IR"/>
          <w:color w:val="111111"/>
          <w:sz w:val="28"/>
          <w:szCs w:val="28"/>
          <w:rtl/>
        </w:rPr>
        <w:t xml:space="preserve">کا :مجهول ،تا :مجهول؛ ناقصة : الآخر؛ 341 ص [ف: 1 - 220]</w:t>
      </w:r>
    </w:p>
    <w:p>
      <w:pPr>
        <w:pStyle w:val="BookText"/>
      </w:pPr>
      <w:r>
        <w:rPr>
          <w:rFonts w:ascii="Amiri" w:hAnsi="Amiri" w:eastAsia="Amiri" w:cs="Amiri"/>
          <w:lang w:bidi="ar-SA"/>
          <w:color w:val="111111"/>
          <w:sz w:val="28"/>
          <w:szCs w:val="28"/>
          <w:rtl/>
        </w:rPr>
        <w:t xml:space="preserve">33042 . النجف الأشرف؛ مؤسسة كاشف الغطاء العامة؛ رقم المخطوط : 5096</w:t>
      </w:r>
    </w:p>
    <w:p>
      <w:pPr>
        <w:pStyle w:val="BookText"/>
      </w:pPr>
      <w:r>
        <w:rPr>
          <w:rFonts w:ascii="IRNazanin" w:hAnsi="IRNazanin" w:eastAsia="IRNazanin" w:cs="IRNazanin"/>
          <w:lang w:bidi="fa-IR"/>
          <w:color w:val="111111"/>
          <w:sz w:val="28"/>
          <w:szCs w:val="28"/>
          <w:rtl/>
        </w:rPr>
        <w:t xml:space="preserve">کا :مجهول ،تا: مجهول؛ ناقصة : الآخر؛ 606ص [ف 1 - 220]</w:t>
      </w:r>
    </w:p>
    <w:p>
      <w:pPr>
        <w:pStyle w:val="BookText"/>
      </w:pPr>
      <w:r>
        <w:rPr>
          <w:rFonts w:ascii="Amiri" w:hAnsi="Amiri" w:eastAsia="Amiri" w:cs="Amiri"/>
          <w:lang w:bidi="ar-SA"/>
          <w:color w:val="111111"/>
          <w:sz w:val="28"/>
          <w:szCs w:val="28"/>
          <w:rtl/>
        </w:rPr>
        <w:t xml:space="preserve">33043 . النجف الأشرف؛ مؤسسة كاشف الغطاء العامة؛ رقم المخطوط : 5089</w:t>
      </w:r>
    </w:p>
    <w:p>
      <w:pPr>
        <w:pStyle w:val="BookText"/>
      </w:pPr>
      <w:r>
        <w:rPr>
          <w:rFonts w:ascii="IRNazanin" w:hAnsi="IRNazanin" w:eastAsia="IRNazanin" w:cs="IRNazanin"/>
          <w:lang w:bidi="fa-IR"/>
          <w:color w:val="111111"/>
          <w:sz w:val="28"/>
          <w:szCs w:val="28"/>
          <w:rtl/>
        </w:rPr>
        <w:t xml:space="preserve">کا :مجهول، تا :مجهول؛ 544 ص [ف: 1 - 220]</w:t>
      </w:r>
    </w:p>
    <w:p>
      <w:pPr>
        <w:pStyle w:val="BookText"/>
      </w:pPr>
      <w:r>
        <w:rPr>
          <w:rFonts w:ascii="Amiri" w:hAnsi="Amiri" w:eastAsia="Amiri" w:cs="Amiri"/>
          <w:lang w:bidi="ar-SA"/>
          <w:color w:val="111111"/>
          <w:sz w:val="28"/>
          <w:szCs w:val="28"/>
          <w:rtl/>
        </w:rPr>
        <w:t xml:space="preserve">33044 . النجف الأشرف؛ مؤسسة كاشف الغطاء العامة؛ رقم المخطوط : 5088</w:t>
      </w:r>
    </w:p>
    <w:p>
      <w:pPr>
        <w:pStyle w:val="BookText"/>
      </w:pPr>
      <w:r>
        <w:rPr>
          <w:rFonts w:ascii="IRNazanin" w:hAnsi="IRNazanin" w:eastAsia="IRNazanin" w:cs="IRNazanin"/>
          <w:lang w:bidi="fa-IR"/>
          <w:color w:val="111111"/>
          <w:sz w:val="28"/>
          <w:szCs w:val="28"/>
          <w:rtl/>
        </w:rPr>
        <w:t xml:space="preserve">کا :شاه میرزا بن خواجه جان ،تا :مجهول؛ ناقصة : الآخر؛ 858ص [ف: 1 - 220]</w:t>
      </w:r>
    </w:p>
    <w:p>
      <w:pPr>
        <w:pStyle w:val="BookText"/>
      </w:pPr>
      <w:r>
        <w:rPr>
          <w:rFonts w:ascii="Amiri" w:hAnsi="Amiri" w:eastAsia="Amiri" w:cs="Amiri"/>
          <w:lang w:bidi="ar-SA"/>
          <w:color w:val="111111"/>
          <w:sz w:val="28"/>
          <w:szCs w:val="28"/>
          <w:rtl/>
        </w:rPr>
        <w:t xml:space="preserve">33045 . النجف الأشرف؛ مؤسسة كاشف الغطاء العامة؛ رقم المخطوط : 5085</w:t>
      </w:r>
    </w:p>
    <w:p>
      <w:pPr>
        <w:pStyle w:val="BookText"/>
      </w:pPr>
      <w:r>
        <w:rPr>
          <w:rFonts w:ascii="IRNazanin" w:hAnsi="IRNazanin" w:eastAsia="IRNazanin" w:cs="IRNazanin"/>
          <w:lang w:bidi="fa-IR"/>
          <w:color w:val="111111"/>
          <w:sz w:val="28"/>
          <w:szCs w:val="28"/>
          <w:rtl/>
        </w:rPr>
        <w:t xml:space="preserve">کا :مجهول ،تا :مجهول؛ ناقصة : الآخر؛ 260 ص [ف: 1 - 220]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33046.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5083</w:t>
      </w:r>
    </w:p>
    <w:p>
      <w:pPr>
        <w:pStyle w:val="BookText"/>
      </w:pPr>
      <w:r>
        <w:rPr>
          <w:rFonts w:ascii="IRNazanin" w:hAnsi="IRNazanin" w:eastAsia="IRNazanin" w:cs="IRNazanin"/>
          <w:lang w:bidi="fa-IR"/>
          <w:color w:val="111111"/>
          <w:sz w:val="28"/>
          <w:szCs w:val="28"/>
          <w:rtl/>
        </w:rPr>
        <w:t xml:space="preserve">کا :مجهول ،تا :مجهول؛ ناقصة : الآخر؛ 640 ص [ف: 1 - 220]</w:t>
      </w:r>
    </w:p>
    <w:p>
      <w:pPr>
        <w:pStyle w:val="BookText"/>
      </w:pPr>
      <w:r>
        <w:rPr>
          <w:rFonts w:ascii="Amiri" w:hAnsi="Amiri" w:eastAsia="Amiri" w:cs="Amiri"/>
          <w:lang w:bidi="ar-SA"/>
          <w:color w:val="111111"/>
          <w:sz w:val="28"/>
          <w:szCs w:val="28"/>
          <w:rtl/>
        </w:rPr>
        <w:t xml:space="preserve">33047 . النجف الأشرف؛ مؤسسة كاشف الغطاء العامة؛ رقم المخطوط : 5078</w:t>
      </w:r>
    </w:p>
    <w:p>
      <w:pPr>
        <w:pStyle w:val="BookText"/>
      </w:pPr>
      <w:r>
        <w:rPr>
          <w:rFonts w:ascii="IRNazanin" w:hAnsi="IRNazanin" w:eastAsia="IRNazanin" w:cs="IRNazanin"/>
          <w:lang w:bidi="fa-IR"/>
          <w:color w:val="111111"/>
          <w:sz w:val="28"/>
          <w:szCs w:val="28"/>
          <w:rtl/>
        </w:rPr>
        <w:t xml:space="preserve">کا :مجهول، تا :مجهول؛ 543 ص [ف: 1 - 220]</w:t>
      </w:r>
    </w:p>
    <w:p>
      <w:pPr>
        <w:pStyle w:val="BookText"/>
      </w:pPr>
      <w:r>
        <w:rPr>
          <w:rFonts w:ascii="Times New Roman" w:hAnsi="Times New Roman" w:eastAsia="Times New Roman" w:cs="Times New Roman"/>
          <w:lang w:val="en-US" w:bidi="en-US"/>
          <w:color w:val="111111"/>
          <w:sz w:val="28"/>
          <w:szCs w:val="28"/>
          <w:rtl/>
        </w:rPr>
        <w:t xml:space="preserve">33048.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5072</w:t>
      </w:r>
    </w:p>
    <w:p>
      <w:pPr>
        <w:pStyle w:val="BookText"/>
      </w:pPr>
      <w:r>
        <w:rPr>
          <w:rFonts w:ascii="IRNazanin" w:hAnsi="IRNazanin" w:eastAsia="IRNazanin" w:cs="IRNazanin"/>
          <w:lang w:bidi="fa-IR"/>
          <w:color w:val="111111"/>
          <w:sz w:val="28"/>
          <w:szCs w:val="28"/>
          <w:rtl/>
        </w:rPr>
        <w:t xml:space="preserve">کا :مجهول، تا :مجهول 354 ص [ف: 1 - 220]</w:t>
      </w:r>
    </w:p>
    <w:p>
      <w:pPr>
        <w:pStyle w:val="BookText"/>
      </w:pPr>
      <w:r>
        <w:rPr>
          <w:rFonts w:ascii="Amiri" w:hAnsi="Amiri" w:eastAsia="Amiri" w:cs="Amiri"/>
          <w:lang w:bidi="ar-SA"/>
          <w:color w:val="111111"/>
          <w:sz w:val="28"/>
          <w:szCs w:val="28"/>
          <w:rtl/>
        </w:rPr>
        <w:t xml:space="preserve">33049 . النجف الأشرف؛ حسينيه شوشتريها؛ رقم المخطوط : 818</w:t>
      </w:r>
    </w:p>
    <w:p>
      <w:pPr>
        <w:pStyle w:val="BookText"/>
      </w:pPr>
      <w:r>
        <w:rPr>
          <w:rFonts w:ascii="IRNazanin" w:hAnsi="IRNazanin" w:eastAsia="IRNazanin" w:cs="IRNazanin"/>
          <w:lang w:bidi="fa-IR"/>
          <w:color w:val="111111"/>
          <w:sz w:val="28"/>
          <w:szCs w:val="28"/>
          <w:rtl/>
        </w:rPr>
        <w:t xml:space="preserve">کا :مجهول ،تا: مجهول؛ ناقصة : الآخر [نشریه 11 - 800]</w:t>
      </w:r>
    </w:p>
    <w:p>
      <w:pPr>
        <w:pStyle w:val="BookText"/>
      </w:pPr>
      <w:r>
        <w:rPr>
          <w:rFonts w:ascii="Amiri" w:hAnsi="Amiri" w:eastAsia="Amiri" w:cs="Amiri"/>
          <w:lang w:bidi="ar-SA"/>
          <w:color w:val="111111"/>
          <w:sz w:val="28"/>
          <w:szCs w:val="28"/>
          <w:rtl/>
        </w:rPr>
        <w:t xml:space="preserve">33050 . النجف الأشرف؛ حسينيه شوشتريها؛ رقم المخطوط : 820</w:t>
      </w:r>
    </w:p>
    <w:p>
      <w:pPr>
        <w:pStyle w:val="BookText"/>
      </w:pPr>
      <w:r>
        <w:rPr>
          <w:rFonts w:ascii="IRNazanin" w:hAnsi="IRNazanin" w:eastAsia="IRNazanin" w:cs="IRNazanin"/>
          <w:lang w:bidi="fa-IR"/>
          <w:color w:val="111111"/>
          <w:sz w:val="28"/>
          <w:szCs w:val="28"/>
          <w:rtl/>
        </w:rPr>
        <w:t xml:space="preserve">جلد دوم ؛کا :محمّد حسین قمشه اي، تا: مجهول [نشریه: 11 - 800]</w:t>
      </w:r>
    </w:p>
    <w:p>
      <w:pPr>
        <w:pStyle w:val="BookText"/>
      </w:pPr>
      <w:r>
        <w:rPr>
          <w:rFonts w:ascii="Amiri" w:hAnsi="Amiri" w:eastAsia="Amiri" w:cs="Amiri"/>
          <w:lang w:bidi="ar-SA"/>
          <w:color w:val="111111"/>
          <w:sz w:val="28"/>
          <w:szCs w:val="28"/>
          <w:rtl/>
        </w:rPr>
        <w:t xml:space="preserve">33051 . النجف الأشرف؛ حسينيه شوشتريها؛ رقم المخطوط : 653</w:t>
      </w:r>
    </w:p>
    <w:p>
      <w:pPr>
        <w:pStyle w:val="BookText"/>
      </w:pPr>
      <w:r>
        <w:rPr>
          <w:rFonts w:ascii="IRNazanin" w:hAnsi="IRNazanin" w:eastAsia="IRNazanin" w:cs="IRNazanin"/>
          <w:lang w:bidi="fa-IR"/>
          <w:color w:val="111111"/>
          <w:sz w:val="28"/>
          <w:szCs w:val="28"/>
          <w:rtl/>
        </w:rPr>
        <w:t xml:space="preserve">کا :مجهول ،تا: مجهول [نشریه 11 - 800]</w:t>
      </w:r>
    </w:p>
    <w:p>
      <w:pPr>
        <w:pStyle w:val="BookText"/>
      </w:pPr>
      <w:r>
        <w:rPr>
          <w:rFonts w:ascii="Amiri" w:hAnsi="Amiri" w:eastAsia="Amiri" w:cs="Amiri"/>
          <w:lang w:bidi="ar-SA"/>
          <w:color w:val="111111"/>
          <w:sz w:val="28"/>
          <w:szCs w:val="28"/>
          <w:rtl/>
        </w:rPr>
        <w:t xml:space="preserve">33052 . كربلاء؛ الروضة الحسينية ( مكتبة)؛ رقم المخطوط : 434م</w:t>
      </w:r>
    </w:p>
    <w:p>
      <w:pPr>
        <w:pStyle w:val="BookText"/>
      </w:pPr>
      <w:r>
        <w:rPr>
          <w:rFonts w:ascii="IRNazanin" w:hAnsi="IRNazanin" w:eastAsia="IRNazanin" w:cs="IRNazanin"/>
          <w:lang w:bidi="fa-IR"/>
          <w:color w:val="111111"/>
          <w:sz w:val="28"/>
          <w:szCs w:val="28"/>
          <w:rtl/>
        </w:rPr>
        <w:t xml:space="preserve">الجزء الأول؛ نسخ ،کا :مجهول ،تا :مجهول 458 ص 22 س، 31*20سم[ مخطوطات</w:t>
      </w:r>
    </w:p>
    <w:p>
      <w:pPr>
        <w:pStyle w:val="BookText"/>
      </w:pPr>
      <w:r>
        <w:rPr>
          <w:rFonts w:ascii="Amiri" w:hAnsi="Amiri" w:eastAsia="Amiri" w:cs="Amiri"/>
          <w:lang w:bidi="ar-SA"/>
          <w:color w:val="111111"/>
          <w:sz w:val="28"/>
          <w:szCs w:val="28"/>
          <w:rtl/>
        </w:rPr>
        <w:t xml:space="preserve">كربلاء: 4 - 187]</w:t>
      </w:r>
    </w:p>
    <w:p>
      <w:pPr>
        <w:pStyle w:val="BookText"/>
      </w:pPr>
      <w:r>
        <w:rPr>
          <w:rFonts w:ascii="Amiri" w:hAnsi="Amiri" w:eastAsia="Amiri" w:cs="Amiri"/>
          <w:lang w:bidi="ar-SA"/>
          <w:color w:val="111111"/>
          <w:sz w:val="28"/>
          <w:szCs w:val="28"/>
          <w:rtl/>
        </w:rPr>
        <w:t xml:space="preserve">33053 .كربلاء؛ الروضة الحسينية (مكتبة)؛ رقم المخطوط : 428م - ح 9905</w:t>
      </w:r>
    </w:p>
    <w:p>
      <w:pPr>
        <w:pStyle w:val="BookText"/>
      </w:pPr>
      <w:r>
        <w:rPr>
          <w:rFonts w:ascii="IRNazanin" w:hAnsi="IRNazanin" w:eastAsia="IRNazanin" w:cs="IRNazanin"/>
          <w:lang w:bidi="fa-IR"/>
          <w:color w:val="111111"/>
          <w:sz w:val="28"/>
          <w:szCs w:val="28"/>
          <w:rtl/>
        </w:rPr>
        <w:t xml:space="preserve">نسخ ،کا :مجهول، تا :مجهول؛ 568 ص 20 س ، 18*29 سم [مخطوطات كربلاء: 4 - 186]</w:t>
      </w:r>
    </w:p>
    <w:p>
      <w:pPr>
        <w:pStyle w:val="BookText"/>
      </w:pPr>
      <w:r>
        <w:rPr>
          <w:rFonts w:ascii="Amiri" w:hAnsi="Amiri" w:eastAsia="Amiri" w:cs="Amiri"/>
          <w:lang w:bidi="ar-SA"/>
          <w:color w:val="111111"/>
          <w:sz w:val="28"/>
          <w:szCs w:val="28"/>
          <w:rtl/>
        </w:rPr>
        <w:t xml:space="preserve">33054 . النجف الأشرف؛ مكتبة آية الله الحكيم العامة؛ رقم المخطوط : 1817</w:t>
      </w:r>
    </w:p>
    <w:p>
      <w:pPr>
        <w:pStyle w:val="BookText"/>
      </w:pPr>
      <w:r>
        <w:rPr>
          <w:rFonts w:ascii="IRNazanin" w:hAnsi="IRNazanin" w:eastAsia="IRNazanin" w:cs="IRNazanin"/>
          <w:lang w:bidi="fa-IR"/>
          <w:color w:val="111111"/>
          <w:sz w:val="28"/>
          <w:szCs w:val="28"/>
          <w:rtl/>
        </w:rPr>
        <w:t xml:space="preserve">الطهارة - الديانات ؛کا :محمّد بن الحسن الخرساني ،تا: 125 300 ص 29 س، 29*20سم [معجم المخطوطات النجفية: 361]</w:t>
      </w:r>
    </w:p>
    <w:p>
      <w:pPr>
        <w:pStyle w:val="BookText"/>
      </w:pPr>
      <w:r>
        <w:rPr>
          <w:rFonts w:ascii="Amiri" w:hAnsi="Amiri" w:eastAsia="Amiri" w:cs="Amiri"/>
          <w:lang w:bidi="ar-SA"/>
          <w:color w:val="111111"/>
          <w:sz w:val="28"/>
          <w:szCs w:val="28"/>
          <w:rtl/>
        </w:rPr>
        <w:t xml:space="preserve">33055 . النجف الأشرف؛ مكتبة آية الله الحكيم العامة؛ رقم المخطوط : 2868</w:t>
      </w:r>
    </w:p>
    <w:p>
      <w:pPr>
        <w:pStyle w:val="BookText"/>
      </w:pPr>
      <w:r>
        <w:rPr>
          <w:rFonts w:ascii="Amiri" w:hAnsi="Amiri" w:eastAsia="Amiri" w:cs="Amiri"/>
          <w:lang w:bidi="ar-SA"/>
          <w:color w:val="111111"/>
          <w:sz w:val="28"/>
          <w:szCs w:val="28"/>
          <w:rtl/>
        </w:rPr>
        <w:t xml:space="preserve">الطهارة - الخمس؛ كا :مجهول ،تا :مجهول؛ ناقصة: الأول والآخر؛ 48 ص 21س 11/2*18/7سم [معجم المخطوطات النجفية: 361]</w:t>
      </w:r>
    </w:p>
    <w:p>
      <w:pPr>
        <w:pStyle w:val="BookText"/>
      </w:pPr>
      <w:r>
        <w:rPr>
          <w:rFonts w:ascii="Amiri" w:hAnsi="Amiri" w:eastAsia="Amiri" w:cs="Amiri"/>
          <w:lang w:bidi="ar-SA"/>
          <w:color w:val="111111"/>
          <w:sz w:val="28"/>
          <w:szCs w:val="28"/>
          <w:rtl/>
        </w:rPr>
        <w:t xml:space="preserve">33056 . النجف الأشرف؛ مكتبة آية الله الحكيم العامة؛ رقم المخطوط :693</w:t>
      </w:r>
    </w:p>
    <w:p>
      <w:pPr>
        <w:pStyle w:val="BookText"/>
      </w:pPr>
      <w:r>
        <w:rPr>
          <w:rFonts w:ascii="IRNazanin" w:hAnsi="IRNazanin" w:eastAsia="IRNazanin" w:cs="IRNazanin"/>
          <w:lang w:bidi="fa-IR"/>
          <w:color w:val="111111"/>
          <w:sz w:val="28"/>
          <w:szCs w:val="28"/>
          <w:rtl/>
        </w:rPr>
        <w:t xml:space="preserve">الطهارة كتاب المسافاة ؛کا :مجهول ،تا :مجهول؛ 155 ص 23 س 20/2*21سم [معجم المخطوطات النجفية: 362]</w:t>
      </w:r>
    </w:p>
    <w:p>
      <w:pPr>
        <w:pStyle w:val="BookText"/>
      </w:pPr>
      <w:r>
        <w:rPr>
          <w:rFonts w:ascii="Times New Roman" w:hAnsi="Times New Roman" w:eastAsia="Times New Roman" w:cs="Times New Roman"/>
          <w:lang w:val="en-US" w:bidi="en-US"/>
          <w:color w:val="111111"/>
          <w:sz w:val="28"/>
          <w:szCs w:val="28"/>
          <w:rtl/>
        </w:rPr>
        <w:t xml:space="preserve">33057.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1232</w:t>
      </w:r>
    </w:p>
    <w:p>
      <w:pPr>
        <w:pStyle w:val="BookText"/>
      </w:pPr>
      <w:r>
        <w:rPr>
          <w:rFonts w:ascii="Amiri" w:hAnsi="Amiri" w:eastAsia="Amiri" w:cs="Amiri"/>
          <w:lang w:bidi="ar-SA"/>
          <w:color w:val="111111"/>
          <w:sz w:val="28"/>
          <w:szCs w:val="28"/>
          <w:rtl/>
        </w:rPr>
        <w:t xml:space="preserve">الطهارة : الديات ؛كا :ملك أحمد بن ملك محمّد ،تا :مجهول؛ 424ص، 22س، 24/5*15 سم [معجم المخطوطات النجفية: 362]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33058 .النجف الأشرف؛ مكتبة آية الله الحكيم العامة؛ رقم المخطوط: 840</w:t>
      </w:r>
    </w:p>
    <w:p>
      <w:pPr>
        <w:pStyle w:val="BookText"/>
      </w:pPr>
      <w:r>
        <w:rPr>
          <w:rFonts w:ascii="IRNazanin" w:hAnsi="IRNazanin" w:eastAsia="IRNazanin" w:cs="IRNazanin"/>
          <w:lang w:bidi="fa-IR"/>
          <w:color w:val="111111"/>
          <w:sz w:val="28"/>
          <w:szCs w:val="28"/>
          <w:rtl/>
        </w:rPr>
        <w:t xml:space="preserve">الطهارة - المسافات ناقص الأول والاخر؛ کا :مجهول ،تا :مجهول؛ ناقصة :الأول والآخر؛ 262 ص 19س 17 *23/5سم [ معجم المخطوطات النجفية: 363]</w:t>
      </w:r>
    </w:p>
    <w:p>
      <w:pPr>
        <w:pStyle w:val="BookText"/>
      </w:pPr>
      <w:r>
        <w:rPr>
          <w:rFonts w:ascii="Times New Roman" w:hAnsi="Times New Roman" w:eastAsia="Times New Roman" w:cs="Times New Roman"/>
          <w:lang w:val="en-US" w:bidi="en-US"/>
          <w:color w:val="111111"/>
          <w:sz w:val="28"/>
          <w:szCs w:val="28"/>
          <w:rtl/>
        </w:rPr>
        <w:t xml:space="preserve">33059.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2086</w:t>
      </w:r>
    </w:p>
    <w:p>
      <w:pPr>
        <w:pStyle w:val="BookText"/>
      </w:pPr>
      <w:r>
        <w:rPr>
          <w:rFonts w:ascii="Amiri" w:hAnsi="Amiri" w:eastAsia="Amiri" w:cs="Amiri"/>
          <w:lang w:bidi="ar-SA"/>
          <w:color w:val="111111"/>
          <w:sz w:val="28"/>
          <w:szCs w:val="28"/>
          <w:rtl/>
        </w:rPr>
        <w:t xml:space="preserve">كا: علي بن محمّد أمين ،تا :مجهول؛ رقم القرص: 92 160ص، 26س، 26/3*17سم [معجم المخطوطات النجفية: 360]</w:t>
      </w:r>
    </w:p>
    <w:p>
      <w:pPr>
        <w:pStyle w:val="BookText"/>
      </w:pPr>
      <w:r>
        <w:rPr>
          <w:rFonts w:ascii="Amiri" w:hAnsi="Amiri" w:eastAsia="Amiri" w:cs="Amiri"/>
          <w:lang w:bidi="ar-SA"/>
          <w:color w:val="111111"/>
          <w:sz w:val="28"/>
          <w:szCs w:val="28"/>
          <w:rtl/>
        </w:rPr>
        <w:t xml:space="preserve">33060 . النجف الأشرف؛ مكتبة آية الله الحكيم العامة؛ رقم المخطوط : 2126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المساقاة ؛كا :مجهول ،تا :مجهول ،191 ص 20 س 24*17سم [معجم</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المخطوطات النجفية: 360]</w:t>
      </w:r>
    </w:p>
    <w:p>
      <w:pPr>
        <w:pStyle w:val="BookText"/>
      </w:pPr>
      <w:r>
        <w:rPr>
          <w:rFonts w:ascii="Amiri" w:hAnsi="Amiri" w:eastAsia="Amiri" w:cs="Amiri"/>
          <w:lang w:bidi="ar-SA"/>
          <w:color w:val="111111"/>
          <w:sz w:val="28"/>
          <w:szCs w:val="28"/>
          <w:rtl/>
        </w:rPr>
        <w:t xml:space="preserve">33061 . النجف الأشرف؛ مكتبة آية الله الحكيم العامة؛ رقم المخطوط : 512</w:t>
      </w:r>
    </w:p>
    <w:p>
      <w:pPr>
        <w:pStyle w:val="BookText"/>
      </w:pPr>
      <w:r>
        <w:rPr>
          <w:rFonts w:ascii="Amiri" w:hAnsi="Amiri" w:eastAsia="Amiri" w:cs="Amiri"/>
          <w:lang w:bidi="ar-SA"/>
          <w:color w:val="111111"/>
          <w:sz w:val="28"/>
          <w:szCs w:val="28"/>
          <w:rtl/>
        </w:rPr>
        <w:t xml:space="preserve">الطهارة - المساقاة؛ كا :مجهول :تا :مجهول 20 ص 25 س 30/2*18سم [معجم</w:t>
      </w:r>
    </w:p>
    <w:p>
      <w:pPr>
        <w:pStyle w:val="BookText"/>
      </w:pPr>
      <w:r>
        <w:rPr>
          <w:rFonts w:ascii="Amiri" w:hAnsi="Amiri" w:eastAsia="Amiri" w:cs="Amiri"/>
          <w:lang w:bidi="ar-SA"/>
          <w:color w:val="111111"/>
          <w:sz w:val="28"/>
          <w:szCs w:val="28"/>
          <w:rtl/>
        </w:rPr>
        <w:t xml:space="preserve">المخطوطات النجفية : (361]</w:t>
      </w:r>
    </w:p>
    <w:p>
      <w:pPr>
        <w:pStyle w:val="BookText"/>
      </w:pPr>
      <w:r>
        <w:rPr>
          <w:rFonts w:ascii="Amiri" w:hAnsi="Amiri" w:eastAsia="Amiri" w:cs="Amiri"/>
          <w:lang w:bidi="ar-SA"/>
          <w:color w:val="111111"/>
          <w:sz w:val="28"/>
          <w:szCs w:val="28"/>
          <w:rtl/>
        </w:rPr>
        <w:t xml:space="preserve">33062 . النجف الأشرف؛ مكتبة آية الله الحكيم العامة؛ رقم المخطوط : 513</w:t>
      </w:r>
    </w:p>
    <w:p>
      <w:pPr>
        <w:pStyle w:val="BookText"/>
      </w:pPr>
      <w:r>
        <w:rPr>
          <w:rFonts w:ascii="IRNazanin" w:hAnsi="IRNazanin" w:eastAsia="IRNazanin" w:cs="IRNazanin"/>
          <w:lang w:bidi="fa-IR"/>
          <w:color w:val="111111"/>
          <w:sz w:val="28"/>
          <w:szCs w:val="28"/>
          <w:rtl/>
        </w:rPr>
        <w:t xml:space="preserve">الاجارة - الديات ؛کا :مجهول، تا :مجهول؛ ناقصة: الآخر؛ 200 ص 25س، 30/2*18سم</w:t>
      </w:r>
    </w:p>
    <w:p>
      <w:pPr>
        <w:pStyle w:val="BookText"/>
      </w:pPr>
      <w:r>
        <w:rPr>
          <w:rFonts w:ascii="Amiri" w:hAnsi="Amiri" w:eastAsia="Amiri" w:cs="Amiri"/>
          <w:lang w:bidi="ar-SA"/>
          <w:color w:val="111111"/>
          <w:sz w:val="28"/>
          <w:szCs w:val="28"/>
          <w:rtl/>
        </w:rPr>
        <w:t xml:space="preserve">[معجم المخطوطات النجفية : 361]</w:t>
      </w:r>
    </w:p>
    <w:p>
      <w:pPr>
        <w:pStyle w:val="BookText"/>
      </w:pPr>
      <w:r>
        <w:rPr>
          <w:rFonts w:ascii="Amiri" w:hAnsi="Amiri" w:eastAsia="Amiri" w:cs="Amiri"/>
          <w:lang w:bidi="ar-SA"/>
          <w:color w:val="111111"/>
          <w:sz w:val="28"/>
          <w:szCs w:val="28"/>
          <w:rtl/>
        </w:rPr>
        <w:t xml:space="preserve">33063 . النجف الأشرف؛ مؤسسة كاشف الغطاء العامة؛ رقم المخطوط : 2666</w:t>
      </w:r>
    </w:p>
    <w:p>
      <w:pPr>
        <w:pStyle w:val="BookText"/>
      </w:pPr>
      <w:r>
        <w:rPr>
          <w:rFonts w:ascii="IRNazanin" w:hAnsi="IRNazanin" w:eastAsia="IRNazanin" w:cs="IRNazanin"/>
          <w:lang w:bidi="fa-IR"/>
          <w:color w:val="111111"/>
          <w:sz w:val="28"/>
          <w:szCs w:val="28"/>
          <w:rtl/>
        </w:rPr>
        <w:t xml:space="preserve">کا: مجهول، تا :مجهول؛ ناقصة : الأول والآخر؛ 164 ص [ف: 1 - 220]</w:t>
      </w:r>
    </w:p>
    <w:p>
      <w:pPr>
        <w:pStyle w:val="BookText"/>
      </w:pPr>
      <w:r>
        <w:rPr>
          <w:rFonts w:ascii="Amiri" w:hAnsi="Amiri" w:eastAsia="Amiri" w:cs="Amiri"/>
          <w:lang w:bidi="ar-SA"/>
          <w:color w:val="111111"/>
          <w:sz w:val="28"/>
          <w:szCs w:val="28"/>
          <w:rtl/>
        </w:rPr>
        <w:t xml:space="preserve">33064 . النجف الأشرف؛ مؤسسة كاشف الغطاء العامة؛ رقم المخطوط : 2395</w:t>
      </w:r>
    </w:p>
    <w:p>
      <w:pPr>
        <w:pStyle w:val="BookText"/>
      </w:pPr>
      <w:r>
        <w:rPr>
          <w:rFonts w:ascii="IRNazanin" w:hAnsi="IRNazanin" w:eastAsia="IRNazanin" w:cs="IRNazanin"/>
          <w:lang w:bidi="fa-IR"/>
          <w:color w:val="111111"/>
          <w:sz w:val="28"/>
          <w:szCs w:val="28"/>
          <w:rtl/>
        </w:rPr>
        <w:t xml:space="preserve">کا :مجهول ،تا :مجهول ناقصة : الأول والآخر؛ 488ص [ف: 1 - 220]</w:t>
      </w:r>
    </w:p>
    <w:p>
      <w:pPr>
        <w:pStyle w:val="BookText"/>
      </w:pPr>
      <w:r>
        <w:rPr>
          <w:rFonts w:ascii="Amiri" w:hAnsi="Amiri" w:eastAsia="Amiri" w:cs="Amiri"/>
          <w:lang w:bidi="ar-SA"/>
          <w:color w:val="111111"/>
          <w:sz w:val="28"/>
          <w:szCs w:val="28"/>
          <w:rtl/>
        </w:rPr>
        <w:t xml:space="preserve">33065 . النجف الأشرف؛ مؤسسة كاشف الغطاء العامة؛ رقم المخطوط : 2646</w:t>
      </w:r>
    </w:p>
    <w:p>
      <w:pPr>
        <w:pStyle w:val="BookText"/>
      </w:pPr>
      <w:r>
        <w:rPr>
          <w:rFonts w:ascii="IRNazanin" w:hAnsi="IRNazanin" w:eastAsia="IRNazanin" w:cs="IRNazanin"/>
          <w:lang w:bidi="fa-IR"/>
          <w:color w:val="111111"/>
          <w:sz w:val="28"/>
          <w:szCs w:val="28"/>
          <w:rtl/>
        </w:rPr>
        <w:t xml:space="preserve">کا :مجهول ،تا :مجهول؛ ناقصة : الأول والآخر؛ 348 ص [ف: 1 - 220]</w:t>
      </w:r>
    </w:p>
    <w:p>
      <w:pPr>
        <w:pStyle w:val="BookText"/>
      </w:pPr>
      <w:r>
        <w:rPr>
          <w:rFonts w:ascii="Amiri" w:hAnsi="Amiri" w:eastAsia="Amiri" w:cs="Amiri"/>
          <w:lang w:bidi="ar-SA"/>
          <w:color w:val="111111"/>
          <w:sz w:val="28"/>
          <w:szCs w:val="28"/>
          <w:rtl/>
        </w:rPr>
        <w:t xml:space="preserve">33066 . النجف الأشرف؛ مؤسسة كاشف الغطاء العامة؛ رقم المخطوط : 2572</w:t>
      </w:r>
    </w:p>
    <w:p>
      <w:pPr>
        <w:pStyle w:val="BookText"/>
      </w:pPr>
      <w:r>
        <w:rPr>
          <w:rFonts w:ascii="IRNazanin" w:hAnsi="IRNazanin" w:eastAsia="IRNazanin" w:cs="IRNazanin"/>
          <w:lang w:bidi="fa-IR"/>
          <w:color w:val="111111"/>
          <w:sz w:val="28"/>
          <w:szCs w:val="28"/>
          <w:rtl/>
        </w:rPr>
        <w:t xml:space="preserve">کا :مجهول ،تا :مجهول؛ ناقصة : الآخر؛ 478 ص [ف: 1 - 220]</w:t>
      </w:r>
    </w:p>
    <w:p>
      <w:pPr>
        <w:pStyle w:val="BookText"/>
      </w:pPr>
      <w:r>
        <w:rPr>
          <w:rFonts w:ascii="Amiri" w:hAnsi="Amiri" w:eastAsia="Amiri" w:cs="Amiri"/>
          <w:lang w:bidi="ar-SA"/>
          <w:color w:val="111111"/>
          <w:sz w:val="28"/>
          <w:szCs w:val="28"/>
          <w:rtl/>
        </w:rPr>
        <w:t xml:space="preserve">33067 . النجف الأشرف؛ مؤسسة كاشف الغطاء العامة؛ رقم المخطوط : 2469</w:t>
      </w:r>
    </w:p>
    <w:p>
      <w:pPr>
        <w:pStyle w:val="BookText"/>
      </w:pPr>
      <w:r>
        <w:rPr>
          <w:rFonts w:ascii="IRNazanin" w:hAnsi="IRNazanin" w:eastAsia="IRNazanin" w:cs="IRNazanin"/>
          <w:lang w:bidi="fa-IR"/>
          <w:color w:val="111111"/>
          <w:sz w:val="28"/>
          <w:szCs w:val="28"/>
          <w:rtl/>
        </w:rPr>
        <w:t xml:space="preserve">کا: مجهول ،تا :مجهول؛ ناقصة: الأول؛ 513 ص [ف: 1 - 220]</w:t>
      </w:r>
    </w:p>
    <w:p>
      <w:pPr>
        <w:pStyle w:val="BookText"/>
      </w:pPr>
      <w:r>
        <w:rPr>
          <w:rFonts w:ascii="Amiri" w:hAnsi="Amiri" w:eastAsia="Amiri" w:cs="Amiri"/>
          <w:lang w:bidi="ar-SA"/>
          <w:color w:val="111111"/>
          <w:sz w:val="28"/>
          <w:szCs w:val="28"/>
          <w:rtl/>
        </w:rPr>
        <w:t xml:space="preserve">33068 . الكاظمية؛ مكتبة الإمام الصادق؛ رقم المخطوط 220</w:t>
      </w:r>
    </w:p>
    <w:p>
      <w:pPr>
        <w:pStyle w:val="BookText"/>
      </w:pPr>
      <w:r>
        <w:rPr>
          <w:rFonts w:ascii="Amiri" w:hAnsi="Amiri" w:eastAsia="Amiri" w:cs="Amiri"/>
          <w:lang w:bidi="ar-SA"/>
          <w:color w:val="111111"/>
          <w:sz w:val="28"/>
          <w:szCs w:val="28"/>
          <w:rtl/>
        </w:rPr>
        <w:t xml:space="preserve">أوّلها :مطابق؛ آخرها: لا يصح التصرف في مال الغير بغير إذنه، كما لا يصح وكالته إلا أن يأذن المولى فيصح ...</w:t>
      </w:r>
    </w:p>
    <w:p>
      <w:pPr>
        <w:pStyle w:val="BookText"/>
      </w:pPr>
      <w:r>
        <w:rPr>
          <w:rFonts w:ascii="IRNazanin" w:hAnsi="IRNazanin" w:eastAsia="IRNazanin" w:cs="IRNazanin"/>
          <w:lang w:bidi="fa-IR"/>
          <w:color w:val="111111"/>
          <w:sz w:val="28"/>
          <w:szCs w:val="28"/>
          <w:rtl/>
        </w:rPr>
        <w:t xml:space="preserve">نسخ ،کا :مجهول، تا: مجهول ؛ناقصة: الآخر؛ تملك: عبد الحسين البغدادي؛ 162ق، 11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 28*21سم [الذخائر: 6 - 1 - 265]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33069.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5084</w:t>
      </w:r>
    </w:p>
    <w:p>
      <w:pPr>
        <w:pStyle w:val="BookText"/>
      </w:pPr>
      <w:r>
        <w:rPr>
          <w:rFonts w:ascii="IRNazanin" w:hAnsi="IRNazanin" w:eastAsia="IRNazanin" w:cs="IRNazanin"/>
          <w:lang w:bidi="fa-IR"/>
          <w:color w:val="111111"/>
          <w:sz w:val="28"/>
          <w:szCs w:val="28"/>
          <w:rtl/>
        </w:rPr>
        <w:t xml:space="preserve">کا :مجهول ،تا: مجهول؛ ناقصة : الآخر؛ 650 ص [ف: 1 - 220]</w:t>
      </w:r>
    </w:p>
    <w:p>
      <w:pPr>
        <w:pStyle w:val="BookText"/>
      </w:pPr>
      <w:r>
        <w:rPr>
          <w:rFonts w:ascii="Times New Roman" w:hAnsi="Times New Roman" w:eastAsia="Times New Roman" w:cs="Times New Roman"/>
          <w:lang w:val="en-US" w:bidi="en-US"/>
          <w:color w:val="111111"/>
          <w:sz w:val="28"/>
          <w:szCs w:val="28"/>
          <w:rtl/>
        </w:rPr>
        <w:t xml:space="preserve">33070.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5056</w:t>
      </w:r>
    </w:p>
    <w:p>
      <w:pPr>
        <w:pStyle w:val="BookText"/>
      </w:pPr>
      <w:r>
        <w:rPr>
          <w:rFonts w:ascii="IRNazanin" w:hAnsi="IRNazanin" w:eastAsia="IRNazanin" w:cs="IRNazanin"/>
          <w:lang w:bidi="fa-IR"/>
          <w:color w:val="111111"/>
          <w:sz w:val="28"/>
          <w:szCs w:val="28"/>
          <w:rtl/>
        </w:rPr>
        <w:t xml:space="preserve">کا: مجهول ،تا: مجهول؛ ناقصة: الآخر؛ 416 ص [ف 1 - 220]</w:t>
      </w:r>
    </w:p>
    <w:p>
      <w:pPr>
        <w:pStyle w:val="BookText"/>
      </w:pPr>
      <w:r>
        <w:rPr>
          <w:rFonts w:ascii="Amiri" w:hAnsi="Amiri" w:eastAsia="Amiri" w:cs="Amiri"/>
          <w:lang w:bidi="ar-SA"/>
          <w:color w:val="111111"/>
          <w:sz w:val="28"/>
          <w:szCs w:val="28"/>
          <w:rtl/>
        </w:rPr>
        <w:t xml:space="preserve">33071 .النجف الأشرف؛ مؤسسة كاشف الغطاء العامة؛ رقم المخطوط : 5049</w:t>
      </w:r>
    </w:p>
    <w:p>
      <w:pPr>
        <w:pStyle w:val="BookText"/>
      </w:pPr>
      <w:r>
        <w:rPr>
          <w:rFonts w:ascii="IRNazanin" w:hAnsi="IRNazanin" w:eastAsia="IRNazanin" w:cs="IRNazanin"/>
          <w:lang w:bidi="fa-IR"/>
          <w:color w:val="111111"/>
          <w:sz w:val="28"/>
          <w:szCs w:val="28"/>
          <w:rtl/>
        </w:rPr>
        <w:t xml:space="preserve">کا:مجهول ،تا: مجهول؛ ناقصة : الآخر؛ 271 ص [ف 1 - 220]</w:t>
      </w:r>
    </w:p>
    <w:p>
      <w:pPr>
        <w:pStyle w:val="BookText"/>
      </w:pPr>
      <w:r>
        <w:rPr>
          <w:rFonts w:ascii="Amiri" w:hAnsi="Amiri" w:eastAsia="Amiri" w:cs="Amiri"/>
          <w:lang w:bidi="ar-SA"/>
          <w:color w:val="111111"/>
          <w:sz w:val="28"/>
          <w:szCs w:val="28"/>
          <w:rtl/>
        </w:rPr>
        <w:t xml:space="preserve">33072 . النجف الأشرف؛ مكتبة آية الله الحكيم العامة؛ رقم المخطوط : 665</w:t>
      </w:r>
    </w:p>
    <w:p>
      <w:pPr>
        <w:pStyle w:val="BookText"/>
      </w:pPr>
      <w:r>
        <w:rPr>
          <w:rFonts w:ascii="Amiri" w:hAnsi="Amiri" w:eastAsia="Amiri" w:cs="Amiri"/>
          <w:lang w:bidi="ar-SA"/>
          <w:color w:val="111111"/>
          <w:sz w:val="28"/>
          <w:szCs w:val="28"/>
          <w:rtl/>
        </w:rPr>
        <w:t xml:space="preserve">الطهارة - الوصايا ؛كا :نعمة الخواجة بن عبد الله الحويزي تا :مجهول؛ 222 ص 29س، 27/5*14 سم [ معجم المخطوطات النجفية: 363]</w:t>
      </w:r>
    </w:p>
    <w:p>
      <w:pPr>
        <w:pStyle w:val="BookText"/>
      </w:pPr>
      <w:r>
        <w:rPr>
          <w:rFonts w:ascii="Amiri" w:hAnsi="Amiri" w:eastAsia="Amiri" w:cs="Amiri"/>
          <w:lang w:bidi="ar-SA"/>
          <w:color w:val="111111"/>
          <w:sz w:val="28"/>
          <w:szCs w:val="28"/>
          <w:rtl/>
        </w:rPr>
        <w:t xml:space="preserve">33073 .النجف الأشرف؛ مؤسسة كاشف الغطاء العامة رقم المخطوط : 6645</w:t>
      </w:r>
    </w:p>
    <w:p>
      <w:pPr>
        <w:pStyle w:val="BookText"/>
      </w:pPr>
      <w:r>
        <w:rPr>
          <w:rFonts w:ascii="IRNazanin" w:hAnsi="IRNazanin" w:eastAsia="IRNazanin" w:cs="IRNazanin"/>
          <w:lang w:bidi="fa-IR"/>
          <w:color w:val="111111"/>
          <w:sz w:val="28"/>
          <w:szCs w:val="28"/>
          <w:rtl/>
        </w:rPr>
        <w:t xml:space="preserve">کا: مجهول ،تا :مجهول؛ 760 ص [ف: 1 - 220]</w:t>
      </w:r>
    </w:p>
    <w:p>
      <w:pPr>
        <w:pStyle w:val="BookText"/>
      </w:pPr>
      <w:r>
        <w:rPr>
          <w:rFonts w:ascii="Amiri" w:hAnsi="Amiri" w:eastAsia="Amiri" w:cs="Amiri"/>
          <w:lang w:bidi="ar-SA"/>
          <w:color w:val="111111"/>
          <w:sz w:val="28"/>
          <w:szCs w:val="28"/>
          <w:rtl/>
        </w:rPr>
        <w:t xml:space="preserve">33074 .النجف الأشرف؛ مؤسسة كاشف الغطاء العامة؛ رقم المخطوط : 6636</w:t>
      </w:r>
    </w:p>
    <w:p>
      <w:pPr>
        <w:pStyle w:val="BookText"/>
      </w:pPr>
      <w:r>
        <w:rPr>
          <w:rFonts w:ascii="IRNazanin" w:hAnsi="IRNazanin" w:eastAsia="IRNazanin" w:cs="IRNazanin"/>
          <w:lang w:bidi="fa-IR"/>
          <w:color w:val="111111"/>
          <w:sz w:val="28"/>
          <w:szCs w:val="28"/>
          <w:rtl/>
        </w:rPr>
        <w:t xml:space="preserve">کا :مجهول ،تا :مجهول؛ ناقصة : الآخر؛ 540 ص [ف: 1 - 220]</w:t>
      </w:r>
    </w:p>
    <w:p>
      <w:pPr>
        <w:pStyle w:val="BookText"/>
      </w:pPr>
      <w:r>
        <w:rPr>
          <w:rFonts w:ascii="Times New Roman" w:hAnsi="Times New Roman" w:eastAsia="Times New Roman" w:cs="Times New Roman"/>
          <w:lang w:val="en-US" w:bidi="en-US"/>
          <w:color w:val="111111"/>
          <w:sz w:val="28"/>
          <w:szCs w:val="28"/>
          <w:rtl/>
        </w:rPr>
        <w:t xml:space="preserve">33070.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1217</w:t>
      </w:r>
    </w:p>
    <w:p>
      <w:pPr>
        <w:pStyle w:val="BookText"/>
      </w:pPr>
      <w:r>
        <w:rPr>
          <w:rFonts w:ascii="IRNazanin" w:hAnsi="IRNazanin" w:eastAsia="IRNazanin" w:cs="IRNazanin"/>
          <w:lang w:bidi="fa-IR"/>
          <w:color w:val="111111"/>
          <w:sz w:val="28"/>
          <w:szCs w:val="28"/>
          <w:rtl/>
        </w:rPr>
        <w:t xml:space="preserve">کا :مجهول ،تا :مجهول؛ ناقصة: الأول؛ 335 ص [ف: 1 - 220]</w:t>
      </w:r>
    </w:p>
    <w:p>
      <w:pPr>
        <w:pStyle w:val="BookText"/>
      </w:pPr>
      <w:r>
        <w:rPr>
          <w:rFonts w:ascii="Amiri" w:hAnsi="Amiri" w:eastAsia="Amiri" w:cs="Amiri"/>
          <w:lang w:bidi="ar-SA"/>
          <w:color w:val="111111"/>
          <w:sz w:val="28"/>
          <w:szCs w:val="28"/>
          <w:rtl/>
        </w:rPr>
        <w:t xml:space="preserve">33076 . النجف الأشرف ؛ حسينيه شوشتريها؛ رقم المخطوط : 716</w:t>
      </w:r>
    </w:p>
    <w:p>
      <w:pPr>
        <w:pStyle w:val="BookText"/>
      </w:pPr>
      <w:r>
        <w:rPr>
          <w:rFonts w:ascii="IRNazanin" w:hAnsi="IRNazanin" w:eastAsia="IRNazanin" w:cs="IRNazanin"/>
          <w:lang w:bidi="fa-IR"/>
          <w:color w:val="111111"/>
          <w:sz w:val="28"/>
          <w:szCs w:val="28"/>
          <w:rtl/>
        </w:rPr>
        <w:t xml:space="preserve">الجزء الثاني ؛كا :مجهول ،تا: مجهول [ نشریه 11 - 800] کا</w:t>
      </w:r>
    </w:p>
    <w:p>
      <w:pPr>
        <w:pStyle w:val="BookText"/>
      </w:pPr>
      <w:r>
        <w:rPr>
          <w:rFonts w:ascii="Times New Roman" w:hAnsi="Times New Roman" w:eastAsia="Times New Roman" w:cs="Times New Roman"/>
          <w:lang w:val="en-US" w:bidi="en-US"/>
          <w:color w:val="111111"/>
          <w:sz w:val="28"/>
          <w:szCs w:val="28"/>
          <w:rtl/>
        </w:rPr>
        <w:t xml:space="preserve">33077.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2287</w:t>
      </w:r>
    </w:p>
    <w:p>
      <w:pPr>
        <w:pStyle w:val="BookText"/>
      </w:pPr>
      <w:r>
        <w:rPr>
          <w:rFonts w:ascii="Amiri" w:hAnsi="Amiri" w:eastAsia="Amiri" w:cs="Amiri"/>
          <w:lang w:bidi="ar-SA"/>
          <w:color w:val="111111"/>
          <w:sz w:val="28"/>
          <w:szCs w:val="28"/>
          <w:rtl/>
        </w:rPr>
        <w:t xml:space="preserve">الطهارة - الديانات؛ كا :مرتضى قلي بن أحمد، تا :مجهول؛ 271 ص 19س، 25*19سم</w:t>
      </w:r>
    </w:p>
    <w:p>
      <w:pPr>
        <w:pStyle w:val="BookText"/>
      </w:pPr>
      <w:r>
        <w:rPr>
          <w:rFonts w:ascii="Amiri" w:hAnsi="Amiri" w:eastAsia="Amiri" w:cs="Amiri"/>
          <w:lang w:bidi="ar-SA"/>
          <w:color w:val="111111"/>
          <w:sz w:val="28"/>
          <w:szCs w:val="28"/>
          <w:rtl/>
        </w:rPr>
        <w:t xml:space="preserve">معجم المخطوطات النجفية 361]</w:t>
      </w:r>
    </w:p>
    <w:p>
      <w:pPr>
        <w:pStyle w:val="BookText"/>
      </w:pPr>
      <w:r>
        <w:rPr>
          <w:rFonts w:ascii="Amiri" w:hAnsi="Amiri" w:eastAsia="Amiri" w:cs="Amiri"/>
          <w:lang w:bidi="ar-SA"/>
          <w:color w:val="111111"/>
          <w:sz w:val="28"/>
          <w:szCs w:val="28"/>
          <w:rtl/>
        </w:rPr>
        <w:t xml:space="preserve">33078 .النجف الأشرف مكتبة آية الله الحكيم العامة؛ رقم المخطوط : 2125</w:t>
      </w:r>
    </w:p>
    <w:p>
      <w:pPr>
        <w:pStyle w:val="BookText"/>
      </w:pPr>
      <w:r>
        <w:rPr>
          <w:rFonts w:ascii="Amiri" w:hAnsi="Amiri" w:eastAsia="Amiri" w:cs="Amiri"/>
          <w:lang w:bidi="ar-SA"/>
          <w:color w:val="111111"/>
          <w:sz w:val="28"/>
          <w:szCs w:val="28"/>
          <w:rtl/>
        </w:rPr>
        <w:t xml:space="preserve">الوكالة - الديانات؛ كا :مجهول ،تا: مجهول؛ 182 ص 23 س 24/5*18سم[ معجم</w:t>
      </w:r>
    </w:p>
    <w:p>
      <w:pPr>
        <w:pStyle w:val="BookText"/>
      </w:pPr>
      <w:r>
        <w:rPr>
          <w:rFonts w:ascii="Amiri" w:hAnsi="Amiri" w:eastAsia="Amiri" w:cs="Amiri"/>
          <w:lang w:bidi="ar-SA"/>
          <w:color w:val="111111"/>
          <w:sz w:val="28"/>
          <w:szCs w:val="28"/>
          <w:rtl/>
        </w:rPr>
        <w:t xml:space="preserve">المخطوطات النجفية: 361]</w:t>
      </w:r>
    </w:p>
    <w:p>
      <w:pPr>
        <w:pStyle w:val="BookText"/>
      </w:pPr>
      <w:r>
        <w:rPr>
          <w:rFonts w:ascii="Amiri" w:hAnsi="Amiri" w:eastAsia="Amiri" w:cs="Amiri"/>
          <w:lang w:bidi="ar-SA"/>
          <w:color w:val="111111"/>
          <w:sz w:val="28"/>
          <w:szCs w:val="28"/>
          <w:rtl/>
        </w:rPr>
        <w:t xml:space="preserve">33079 النجف الأشرف؛ مؤسسة كاشف الغطاء العامة؛ رقم المخطوط : 3446</w:t>
      </w:r>
    </w:p>
    <w:p>
      <w:pPr>
        <w:pStyle w:val="BookText"/>
      </w:pPr>
      <w:r>
        <w:rPr>
          <w:rFonts w:ascii="IRNazanin" w:hAnsi="IRNazanin" w:eastAsia="IRNazanin" w:cs="IRNazanin"/>
          <w:lang w:bidi="fa-IR"/>
          <w:color w:val="111111"/>
          <w:sz w:val="28"/>
          <w:szCs w:val="28"/>
          <w:rtl/>
        </w:rPr>
        <w:t xml:space="preserve">کا :مجهول ،تا :مجهول؛ ناقصة : الأول والآخر؛ 450ص [ف: 1 - 220]</w:t>
      </w:r>
    </w:p>
    <w:p>
      <w:pPr>
        <w:pStyle w:val="BookText"/>
      </w:pPr>
      <w:r>
        <w:rPr>
          <w:rFonts w:ascii="Amiri" w:hAnsi="Amiri" w:eastAsia="Amiri" w:cs="Amiri"/>
          <w:lang w:bidi="ar-SA"/>
          <w:color w:val="111111"/>
          <w:sz w:val="28"/>
          <w:szCs w:val="28"/>
          <w:rtl/>
        </w:rPr>
        <w:t xml:space="preserve">33080 .النجف الأشرف؛ مكتبة آية الله الحكيم العامة؛ رقم المخطوط: 6123</w:t>
      </w:r>
    </w:p>
    <w:p>
      <w:pPr>
        <w:pStyle w:val="BookText"/>
      </w:pPr>
      <w:r>
        <w:rPr>
          <w:rFonts w:ascii="IRNazanin" w:hAnsi="IRNazanin" w:eastAsia="IRNazanin" w:cs="IRNazanin"/>
          <w:lang w:bidi="fa-IR"/>
          <w:color w:val="111111"/>
          <w:sz w:val="28"/>
          <w:szCs w:val="28"/>
          <w:rtl/>
        </w:rPr>
        <w:t xml:space="preserve">کا :مجهول، تا :مجهول؛ 273 ص 19 س 23/5*17سم [معجم المخطوطات النجفية: 360]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68" w:name="pg8060_98859"/>
    <w:bookmarkEnd w:id="368"/>
    <w:p>
      <w:pPr>
        <w:pStyle w:val="BookText"/>
      </w:pPr>
      <w:r>
        <w:rPr>
          <w:rFonts w:ascii="Amiri" w:hAnsi="Amiri" w:eastAsia="Amiri" w:cs="Amiri"/>
          <w:lang w:bidi="ar-SA"/>
          <w:color w:val="111111"/>
          <w:sz w:val="28"/>
          <w:szCs w:val="28"/>
          <w:rtl/>
        </w:rPr>
        <w:t xml:space="preserve">33081 .الكاظمية ؛جامعة مدينة العلم؛ رقم المخطوط : 6/79</w:t>
      </w:r>
    </w:p>
    <w:p>
      <w:pPr>
        <w:pStyle w:val="BookText"/>
      </w:pPr>
      <w:r>
        <w:rPr>
          <w:rFonts w:ascii="Amiri" w:hAnsi="Amiri" w:eastAsia="Amiri" w:cs="Amiri"/>
          <w:lang w:bidi="ar-SA"/>
          <w:color w:val="111111"/>
          <w:sz w:val="28"/>
          <w:szCs w:val="28"/>
          <w:rtl/>
        </w:rPr>
        <w:t xml:space="preserve">ملزمات من الجزء الأول؛ كا :مجهول ،تا: مجهول؛ 29*20سم [ف: 76]</w:t>
      </w:r>
    </w:p>
    <w:p>
      <w:pPr>
        <w:pStyle w:val="BookText"/>
      </w:pPr>
      <w:r>
        <w:rPr>
          <w:rFonts w:ascii="Amiri" w:hAnsi="Amiri" w:eastAsia="Amiri" w:cs="Amiri"/>
          <w:lang w:bidi="ar-SA"/>
          <w:color w:val="111111"/>
          <w:sz w:val="28"/>
          <w:szCs w:val="28"/>
          <w:rtl/>
        </w:rPr>
        <w:t xml:space="preserve">33082 .كربلاء؛ الروضة الحسينية (مكتبة)؛ رقم المخطوط : 429م</w:t>
      </w:r>
    </w:p>
    <w:p>
      <w:pPr>
        <w:pStyle w:val="BookText"/>
      </w:pPr>
      <w:r>
        <w:rPr>
          <w:rFonts w:ascii="IRNazanin" w:hAnsi="IRNazanin" w:eastAsia="IRNazanin" w:cs="IRNazanin"/>
          <w:lang w:bidi="fa-IR"/>
          <w:color w:val="111111"/>
          <w:sz w:val="28"/>
          <w:szCs w:val="28"/>
          <w:rtl/>
        </w:rPr>
        <w:t xml:space="preserve">نسخ ،کا: مجهول ،تا :مجهول؛ تملك :عبد الرحيم السلماسي؛ 446 ص 24س، 19*30سم</w:t>
      </w:r>
    </w:p>
    <w:p>
      <w:pPr>
        <w:pStyle w:val="BookText"/>
      </w:pPr>
      <w:r>
        <w:rPr>
          <w:rFonts w:ascii="Amiri" w:hAnsi="Amiri" w:eastAsia="Amiri" w:cs="Amiri"/>
          <w:lang w:bidi="ar-SA"/>
          <w:color w:val="111111"/>
          <w:sz w:val="28"/>
          <w:szCs w:val="28"/>
          <w:rtl/>
        </w:rPr>
        <w:t xml:space="preserve">[مخطوطات كربلاء: 4 - 186]</w:t>
      </w:r>
    </w:p>
    <w:p>
      <w:pPr>
        <w:pStyle w:val="BookText"/>
      </w:pPr>
      <w:r>
        <w:rPr>
          <w:rFonts w:ascii="Amiri" w:hAnsi="Amiri" w:eastAsia="Amiri" w:cs="Amiri"/>
          <w:lang w:bidi="ar-SA"/>
          <w:color w:val="111111"/>
          <w:sz w:val="28"/>
          <w:szCs w:val="28"/>
          <w:rtl/>
        </w:rPr>
        <w:t xml:space="preserve">33083 . النجف الأشرف؛ حسينيه شوشتريها رقم المخطوط : 819</w:t>
      </w:r>
    </w:p>
    <w:p>
      <w:pPr>
        <w:pStyle w:val="BookText"/>
      </w:pPr>
      <w:r>
        <w:rPr>
          <w:rFonts w:ascii="IRNazanin" w:hAnsi="IRNazanin" w:eastAsia="IRNazanin" w:cs="IRNazanin"/>
          <w:lang w:bidi="fa-IR"/>
          <w:color w:val="111111"/>
          <w:sz w:val="28"/>
          <w:szCs w:val="28"/>
          <w:rtl/>
        </w:rPr>
        <w:t xml:space="preserve">الجزء الأول و قسم من الجزء الثاني؛ كا: مجهول ،تا :مجهول [نشریه : 11 - 800]</w:t>
      </w:r>
    </w:p>
    <w:p>
      <w:pPr>
        <w:pStyle w:val="BookText"/>
      </w:pPr>
      <w:r>
        <w:rPr>
          <w:rFonts w:ascii="Amiri" w:hAnsi="Amiri" w:eastAsia="Amiri" w:cs="Amiri"/>
          <w:lang w:bidi="ar-SA"/>
          <w:color w:val="111111"/>
          <w:sz w:val="28"/>
          <w:szCs w:val="28"/>
          <w:rtl/>
        </w:rPr>
        <w:t xml:space="preserve">3308 .الكاظمية؛ جامعة مدينة العلم؛ رقم المخطوط : 6/72</w:t>
      </w:r>
    </w:p>
    <w:p>
      <w:pPr>
        <w:pStyle w:val="BookText"/>
      </w:pPr>
      <w:r>
        <w:rPr>
          <w:rFonts w:ascii="Amiri" w:hAnsi="Amiri" w:eastAsia="Amiri" w:cs="Amiri"/>
          <w:lang w:bidi="ar-SA"/>
          <w:color w:val="111111"/>
          <w:sz w:val="28"/>
          <w:szCs w:val="28"/>
          <w:rtl/>
        </w:rPr>
        <w:t xml:space="preserve">الجزء الأول ؛كا :مجهول، تا :مجهول؛ ناقصة: الآخر؛ 24*17سم [ف: 75]</w:t>
      </w:r>
    </w:p>
    <w:p>
      <w:pPr>
        <w:pStyle w:val="BookText"/>
      </w:pPr>
      <w:r>
        <w:rPr>
          <w:rFonts w:ascii="Amiri" w:hAnsi="Amiri" w:eastAsia="Amiri" w:cs="Amiri"/>
          <w:lang w:bidi="ar-SA"/>
          <w:color w:val="111111"/>
          <w:sz w:val="28"/>
          <w:szCs w:val="28"/>
          <w:rtl/>
        </w:rPr>
        <w:t xml:space="preserve">33085 .الكاظمية؛ جامعة مدينة العلم؛ رقم المخطوط : 6/74</w:t>
      </w:r>
    </w:p>
    <w:p>
      <w:pPr>
        <w:pStyle w:val="BookText"/>
      </w:pPr>
      <w:r>
        <w:rPr>
          <w:rFonts w:ascii="Amiri" w:hAnsi="Amiri" w:eastAsia="Amiri" w:cs="Amiri"/>
          <w:lang w:bidi="ar-SA"/>
          <w:color w:val="111111"/>
          <w:sz w:val="28"/>
          <w:szCs w:val="28"/>
          <w:rtl/>
        </w:rPr>
        <w:t xml:space="preserve">الجزء الأول؛ كا :مجهول ،تا :مجهول؛ تملك :عباس بن حاج محمّد الجمالي؛ 16*15/5سم</w:t>
      </w:r>
    </w:p>
    <w:p>
      <w:pPr>
        <w:pStyle w:val="BookText"/>
      </w:pPr>
      <w:r>
        <w:rPr>
          <w:rFonts w:ascii="IRNazanin" w:hAnsi="IRNazanin" w:eastAsia="IRNazanin" w:cs="IRNazanin"/>
          <w:lang w:bidi="fa-IR"/>
          <w:color w:val="111111"/>
          <w:sz w:val="28"/>
          <w:szCs w:val="28"/>
          <w:rtl/>
        </w:rPr>
        <w:t xml:space="preserve">[ف: 75]</w:t>
      </w:r>
    </w:p>
    <w:p>
      <w:pPr>
        <w:pStyle w:val="Heading2"/>
      </w:pPr>
      <w:bookmarkStart w:id="1729" w:name="_Toc987"/>
      <w:r>
        <w:t>روضة التعريف بالحب الشريف = الرد على ديوان الصبابة لابن أبي حجلة</w:t>
      </w:r>
      <w:bookmarkEnd w:id="1729"/>
    </w:p>
    <w:p>
      <w:pPr>
        <w:pStyle w:val="BookText"/>
      </w:pPr>
      <w:r>
        <w:rPr>
          <w:rFonts w:ascii="Amiri" w:hAnsi="Amiri" w:eastAsia="Amiri" w:cs="Amiri"/>
          <w:lang w:bidi="ar-SA"/>
          <w:color w:val="111111"/>
          <w:sz w:val="28"/>
          <w:szCs w:val="28"/>
          <w:rtl/>
        </w:rPr>
        <w:t xml:space="preserve">/ عرفان وتصوف - عربي</w:t>
      </w:r>
    </w:p>
    <w:p>
      <w:pPr>
        <w:pStyle w:val="BookText"/>
      </w:pPr>
      <w:r>
        <w:rPr>
          <w:rFonts w:ascii="Amiri" w:hAnsi="Amiri" w:eastAsia="Amiri" w:cs="Amiri"/>
          <w:lang w:bidi="ar-SA"/>
          <w:color w:val="111111"/>
          <w:sz w:val="28"/>
          <w:szCs w:val="28"/>
          <w:rtl/>
        </w:rPr>
        <w:t xml:space="preserve">ابن الخطيب، محمّد بن عبد الله (713- 776 ه-)</w:t>
      </w:r>
    </w:p>
    <w:p>
      <w:pPr>
        <w:pStyle w:val="BookText"/>
      </w:pPr>
      <w:r>
        <w:rPr>
          <w:rFonts w:ascii="Amiri" w:hAnsi="Amiri" w:eastAsia="Amiri" w:cs="Amiri"/>
          <w:lang w:bidi="ar-SA"/>
          <w:color w:val="111111"/>
          <w:sz w:val="28"/>
          <w:szCs w:val="28"/>
          <w:rtl/>
        </w:rPr>
        <w:t xml:space="preserve">المرتبط : ديوان الصبابة - قصايد الصبابة ابن أبي حجلة، أحمد بن يحيى (725 - 776)</w:t>
      </w:r>
    </w:p>
    <w:p>
      <w:pPr>
        <w:pStyle w:val="BookText"/>
      </w:pPr>
      <w:r>
        <w:rPr>
          <w:rFonts w:ascii="Amiri" w:hAnsi="Amiri" w:eastAsia="Amiri" w:cs="Amiri"/>
          <w:lang w:bidi="ar-SA"/>
          <w:color w:val="111111"/>
          <w:sz w:val="28"/>
          <w:szCs w:val="28"/>
          <w:rtl/>
        </w:rPr>
        <w:t xml:space="preserve">طبع : القاهرة، 1968م؛ بيروت 1970م</w:t>
      </w:r>
    </w:p>
    <w:p>
      <w:pPr>
        <w:pStyle w:val="BookText"/>
      </w:pPr>
      <w:r>
        <w:rPr>
          <w:rFonts w:ascii="Amiri" w:hAnsi="Amiri" w:eastAsia="Amiri" w:cs="Amiri"/>
          <w:lang w:bidi="ar-SA"/>
          <w:color w:val="111111"/>
          <w:sz w:val="28"/>
          <w:szCs w:val="28"/>
          <w:rtl/>
        </w:rPr>
        <w:t xml:space="preserve">33086 .بغداد خزانة قاسم محمّد الرجب؛ رقم المخطوط : 265</w:t>
      </w:r>
    </w:p>
    <w:p>
      <w:pPr>
        <w:pStyle w:val="BookText"/>
      </w:pPr>
      <w:r>
        <w:rPr>
          <w:rFonts w:ascii="IRNazanin" w:hAnsi="IRNazanin" w:eastAsia="IRNazanin" w:cs="IRNazanin"/>
          <w:lang w:bidi="fa-IR"/>
          <w:color w:val="111111"/>
          <w:sz w:val="28"/>
          <w:szCs w:val="28"/>
          <w:rtl/>
        </w:rPr>
        <w:t xml:space="preserve">نسخة مصورة بالفوتستات، کا :مجهول، تا: 854ه- [ف: 2 - 15]</w:t>
      </w:r>
    </w:p>
    <w:p>
      <w:pPr>
        <w:pStyle w:val="BookText"/>
      </w:pPr>
      <w:r>
        <w:rPr>
          <w:rFonts w:ascii="Amiri" w:hAnsi="Amiri" w:eastAsia="Amiri" w:cs="Amiri"/>
          <w:lang w:bidi="ar-SA"/>
          <w:color w:val="111111"/>
          <w:sz w:val="28"/>
          <w:szCs w:val="28"/>
          <w:rtl/>
        </w:rPr>
        <w:t xml:space="preserve">33087 .بغداد؛ خزانة قاسم محمّد الرجب؛ رقم المخطوط : 267</w:t>
      </w:r>
    </w:p>
    <w:p>
      <w:pPr>
        <w:pStyle w:val="BookText"/>
      </w:pPr>
      <w:r>
        <w:rPr>
          <w:rFonts w:ascii="IRNazanin" w:hAnsi="IRNazanin" w:eastAsia="IRNazanin" w:cs="IRNazanin"/>
          <w:lang w:bidi="fa-IR"/>
          <w:color w:val="111111"/>
          <w:sz w:val="28"/>
          <w:szCs w:val="28"/>
          <w:rtl/>
        </w:rPr>
        <w:t xml:space="preserve">مصد التصوير: نسخة في مكتبة الظاهرية بدمشق ؛کا: مجهول ،تا: 855ه- [ف: 2 - 15]</w:t>
      </w:r>
    </w:p>
    <w:p>
      <w:pPr>
        <w:pStyle w:val="BookText"/>
      </w:pPr>
      <w:r>
        <w:rPr>
          <w:rFonts w:ascii="Amiri" w:hAnsi="Amiri" w:eastAsia="Amiri" w:cs="Amiri"/>
          <w:lang w:bidi="ar-SA"/>
          <w:color w:val="111111"/>
          <w:sz w:val="28"/>
          <w:szCs w:val="28"/>
          <w:rtl/>
        </w:rPr>
        <w:t xml:space="preserve">33088 .بغداد ؛خزانة قاسم محمّد الرجب؛ رقم المخطوط : 266</w:t>
      </w:r>
    </w:p>
    <w:p>
      <w:pPr>
        <w:pStyle w:val="BookText"/>
      </w:pPr>
      <w:r>
        <w:rPr>
          <w:rFonts w:ascii="IRNazanin" w:hAnsi="IRNazanin" w:eastAsia="IRNazanin" w:cs="IRNazanin"/>
          <w:lang w:bidi="fa-IR"/>
          <w:color w:val="111111"/>
          <w:sz w:val="28"/>
          <w:szCs w:val="28"/>
          <w:rtl/>
        </w:rPr>
        <w:t xml:space="preserve">کا: مجهول ،تا :1119 ه- [ف: 2 - 15]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69" w:name="pg8060_98860"/>
    <w:bookmarkEnd w:id="369"/>
    <w:p>
      <w:pPr>
        <w:pStyle w:val="Heading2"/>
      </w:pPr>
      <w:bookmarkStart w:id="1730" w:name="_Toc988"/>
      <w:r>
        <w:t>الروضة الثالثة في فضائل النبي والأئمة / فضائل ومناقب - عربي</w:t>
      </w:r>
      <w:bookmarkEnd w:id="1730"/>
    </w:p>
    <w:p>
      <w:pPr>
        <w:pStyle w:val="BookText"/>
      </w:pPr>
      <w:r>
        <w:rPr>
          <w:rFonts w:ascii="Amiri" w:hAnsi="Amiri" w:eastAsia="Amiri" w:cs="Amiri"/>
          <w:lang w:bidi="ar-SA"/>
          <w:color w:val="111111"/>
          <w:sz w:val="28"/>
          <w:szCs w:val="28"/>
          <w:rtl/>
        </w:rPr>
        <w:t xml:space="preserve">33089 .النجف الأشرف؛ مؤسسة كاشف الغطاء العامة؛ رقم المخطوط : 5797</w:t>
      </w:r>
    </w:p>
    <w:p>
      <w:pPr>
        <w:pStyle w:val="BookText"/>
      </w:pPr>
      <w:r>
        <w:rPr>
          <w:rFonts w:ascii="IRNazanin" w:hAnsi="IRNazanin" w:eastAsia="IRNazanin" w:cs="IRNazanin"/>
          <w:lang w:bidi="fa-IR"/>
          <w:color w:val="111111"/>
          <w:sz w:val="28"/>
          <w:szCs w:val="28"/>
          <w:rtl/>
        </w:rPr>
        <w:t xml:space="preserve">کا: مجهول، تا: مجهول؛ ناقصة :الآخر؛ 72 ص [ف 1 - 220]</w:t>
      </w:r>
    </w:p>
    <w:p>
      <w:pPr>
        <w:pStyle w:val="Heading2"/>
      </w:pPr>
      <w:bookmarkStart w:id="1731" w:name="_Toc989"/>
      <w:r>
        <w:t>روضة الحسين في خلاصة أخبار الخافقين = تاريخ نعيما / تاريخ - تركي</w:t>
      </w:r>
      <w:bookmarkEnd w:id="1731"/>
    </w:p>
    <w:p>
      <w:pPr>
        <w:pStyle w:val="BookText"/>
      </w:pPr>
      <w:r>
        <w:rPr>
          <w:rFonts w:ascii="Amiri" w:hAnsi="Amiri" w:eastAsia="Amiri" w:cs="Amiri"/>
          <w:lang w:bidi="ar-SA"/>
          <w:color w:val="111111"/>
          <w:sz w:val="28"/>
          <w:szCs w:val="28"/>
          <w:rtl/>
        </w:rPr>
        <w:t xml:space="preserve">نعيما، مصطفى نعيم ( - 1128 ه- )</w:t>
      </w:r>
    </w:p>
    <w:p>
      <w:pPr>
        <w:pStyle w:val="BookText"/>
      </w:pPr>
      <w:r>
        <w:rPr>
          <w:rFonts w:ascii="Amiri" w:hAnsi="Amiri" w:eastAsia="Amiri" w:cs="Amiri"/>
          <w:lang w:bidi="ar-SA"/>
          <w:color w:val="111111"/>
          <w:sz w:val="28"/>
          <w:szCs w:val="28"/>
          <w:rtl/>
        </w:rPr>
        <w:t xml:space="preserve">تاريخ التأليف: 1050ه- إلى 1060ه-</w:t>
      </w:r>
    </w:p>
    <w:p>
      <w:pPr>
        <w:pStyle w:val="BookText"/>
      </w:pPr>
      <w:r>
        <w:rPr>
          <w:rFonts w:ascii="IRNazanin" w:hAnsi="IRNazanin" w:eastAsia="IRNazanin" w:cs="IRNazanin"/>
          <w:lang w:bidi="fa-IR"/>
          <w:color w:val="111111"/>
          <w:sz w:val="28"/>
          <w:szCs w:val="28"/>
          <w:rtl/>
        </w:rPr>
        <w:t xml:space="preserve">أوّله: لطايف حمد و سپاس و شرایف شکر بيقياس ملك الملك والملكوت صاحب العزة والجبروت</w:t>
      </w:r>
    </w:p>
    <w:p>
      <w:pPr>
        <w:pStyle w:val="BookText"/>
      </w:pPr>
      <w:r>
        <w:rPr>
          <w:rFonts w:ascii="IRNazanin" w:hAnsi="IRNazanin" w:eastAsia="IRNazanin" w:cs="IRNazanin"/>
          <w:lang w:bidi="fa-IR"/>
          <w:color w:val="111111"/>
          <w:sz w:val="28"/>
          <w:szCs w:val="28"/>
          <w:rtl/>
        </w:rPr>
        <w:t xml:space="preserve">تعالى شأنه ...</w:t>
      </w:r>
    </w:p>
    <w:p>
      <w:pPr>
        <w:pStyle w:val="BookText"/>
      </w:pPr>
      <w:r>
        <w:rPr>
          <w:rFonts w:ascii="IRNazanin" w:hAnsi="IRNazanin" w:eastAsia="IRNazanin" w:cs="IRNazanin"/>
          <w:lang w:bidi="fa-IR"/>
          <w:color w:val="111111"/>
          <w:sz w:val="28"/>
          <w:szCs w:val="28"/>
          <w:rtl/>
        </w:rPr>
        <w:t xml:space="preserve">[فنخا 17: 138 (4نسخ)]</w:t>
      </w:r>
    </w:p>
    <w:p>
      <w:pPr>
        <w:pStyle w:val="BookText"/>
      </w:pPr>
      <w:r>
        <w:rPr>
          <w:rFonts w:ascii="Amiri" w:hAnsi="Amiri" w:eastAsia="Amiri" w:cs="Amiri"/>
          <w:lang w:bidi="ar-SA"/>
          <w:color w:val="111111"/>
          <w:sz w:val="28"/>
          <w:szCs w:val="28"/>
          <w:rtl/>
        </w:rPr>
        <w:t xml:space="preserve">33090 .بغداد؛ خزانة قاسم محمّد الرجب؛ رقم المخطوط : 508</w:t>
      </w:r>
    </w:p>
    <w:p>
      <w:pPr>
        <w:pStyle w:val="BookText"/>
      </w:pPr>
      <w:r>
        <w:rPr>
          <w:rFonts w:ascii="Amiri" w:hAnsi="Amiri" w:eastAsia="Amiri" w:cs="Amiri"/>
          <w:lang w:bidi="ar-SA"/>
          <w:color w:val="111111"/>
          <w:sz w:val="28"/>
          <w:szCs w:val="28"/>
          <w:rtl/>
        </w:rPr>
        <w:t xml:space="preserve">الجزء الأول؛ كا :مجهول، تا: 1157ق [ف : 13 - 22]</w:t>
      </w:r>
    </w:p>
    <w:p>
      <w:pPr>
        <w:pStyle w:val="Heading2"/>
      </w:pPr>
      <w:bookmarkStart w:id="1732" w:name="_Toc990"/>
      <w:r>
        <w:t>روضة الخطب لمن وعظ الناس وخطب / مواعظ - عربي</w:t>
      </w:r>
      <w:bookmarkEnd w:id="1732"/>
    </w:p>
    <w:p>
      <w:pPr>
        <w:pStyle w:val="BookText"/>
      </w:pPr>
      <w:r>
        <w:rPr>
          <w:rFonts w:ascii="Amiri" w:hAnsi="Amiri" w:eastAsia="Amiri" w:cs="Amiri"/>
          <w:lang w:bidi="ar-SA"/>
          <w:color w:val="111111"/>
          <w:sz w:val="28"/>
          <w:szCs w:val="28"/>
          <w:rtl/>
        </w:rPr>
        <w:t xml:space="preserve">33091 .الموصل ؛المدرسة الرضوانية (في الأوقاف العامة)؛ رقم المخطوط : 4/9</w:t>
      </w:r>
    </w:p>
    <w:p>
      <w:pPr>
        <w:pStyle w:val="BookText"/>
      </w:pPr>
      <w:r>
        <w:rPr>
          <w:rFonts w:ascii="IRNazanin" w:hAnsi="IRNazanin" w:eastAsia="IRNazanin" w:cs="IRNazanin"/>
          <w:lang w:bidi="fa-IR"/>
          <w:color w:val="111111"/>
          <w:sz w:val="28"/>
          <w:szCs w:val="28"/>
          <w:rtl/>
        </w:rPr>
        <w:t xml:space="preserve">کا :مجهول ،تا :مجهول؛ ناقصة :الأول؛ 210ق، 16*22سم [الأوقاف العامة - موصل:8-61]</w:t>
      </w:r>
    </w:p>
    <w:p>
      <w:pPr>
        <w:pStyle w:val="Heading2"/>
      </w:pPr>
      <w:bookmarkStart w:id="1733" w:name="_Toc991"/>
      <w:r>
        <w:t>روضة الرياحين / ترسل - عربي</w:t>
      </w:r>
      <w:bookmarkEnd w:id="1733"/>
    </w:p>
    <w:p>
      <w:pPr>
        <w:pStyle w:val="BookText"/>
      </w:pPr>
      <w:r>
        <w:rPr>
          <w:rFonts w:ascii="Amiri" w:hAnsi="Amiri" w:eastAsia="Amiri" w:cs="Amiri"/>
          <w:lang w:bidi="ar-SA"/>
          <w:color w:val="111111"/>
          <w:sz w:val="28"/>
          <w:szCs w:val="28"/>
          <w:rtl/>
        </w:rPr>
        <w:t xml:space="preserve">المنيف مراد أحمد (القرن 13 ه-)</w:t>
      </w:r>
    </w:p>
    <w:p>
      <w:pPr>
        <w:pStyle w:val="BookText"/>
      </w:pPr>
      <w:r>
        <w:rPr>
          <w:rFonts w:ascii="Amiri" w:hAnsi="Amiri" w:eastAsia="Amiri" w:cs="Amiri"/>
          <w:lang w:bidi="ar-SA"/>
          <w:color w:val="111111"/>
          <w:sz w:val="28"/>
          <w:szCs w:val="28"/>
          <w:rtl/>
        </w:rPr>
        <w:t xml:space="preserve">33092 .بغداد؛ مكتبة الأوقاف العامة؛ رقم المخطوط :304</w:t>
      </w:r>
    </w:p>
    <w:p>
      <w:pPr>
        <w:pStyle w:val="BookText"/>
      </w:pPr>
      <w:r>
        <w:rPr>
          <w:rFonts w:ascii="IRNazanin" w:hAnsi="IRNazanin" w:eastAsia="IRNazanin" w:cs="IRNazanin"/>
          <w:lang w:bidi="fa-IR"/>
          <w:color w:val="111111"/>
          <w:sz w:val="28"/>
          <w:szCs w:val="28"/>
          <w:rtl/>
        </w:rPr>
        <w:t xml:space="preserve">کا: مجهول ،تا: 1285ه- 31 ق ، 20*15سم [ف: 3 - 33]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0" w:name="pg8060_98861"/>
    <w:bookmarkEnd w:id="370"/>
    <w:p>
      <w:pPr>
        <w:pStyle w:val="Heading2"/>
      </w:pPr>
      <w:bookmarkStart w:id="1734" w:name="_Toc992"/>
      <w:r>
        <w:t>الروضة الريا فيمن دفن بداريا / تراجم - عربي</w:t>
      </w:r>
      <w:bookmarkEnd w:id="1734"/>
    </w:p>
    <w:p>
      <w:pPr>
        <w:pStyle w:val="BookText"/>
      </w:pPr>
      <w:r>
        <w:rPr>
          <w:rFonts w:ascii="Amiri" w:hAnsi="Amiri" w:eastAsia="Amiri" w:cs="Amiri"/>
          <w:lang w:bidi="ar-SA"/>
          <w:color w:val="111111"/>
          <w:sz w:val="28"/>
          <w:szCs w:val="28"/>
          <w:rtl/>
        </w:rPr>
        <w:t xml:space="preserve">العمادي، عبد الرّحمن بن محمّد( 974- 1051 ه- )</w:t>
      </w:r>
    </w:p>
    <w:p>
      <w:pPr>
        <w:pStyle w:val="BookText"/>
      </w:pPr>
      <w:r>
        <w:rPr>
          <w:rFonts w:ascii="IRNazanin" w:hAnsi="IRNazanin" w:eastAsia="IRNazanin" w:cs="IRNazanin"/>
          <w:lang w:bidi="fa-IR"/>
          <w:color w:val="111111"/>
          <w:sz w:val="28"/>
          <w:szCs w:val="28"/>
          <w:rtl/>
        </w:rPr>
        <w:t xml:space="preserve">33093 .بغداد؛ دار المخطوطات؛ رقم المخطوط : 11571</w:t>
      </w:r>
    </w:p>
    <w:p>
      <w:pPr>
        <w:pStyle w:val="BookText"/>
      </w:pPr>
      <w:r>
        <w:rPr>
          <w:rFonts w:ascii="Amiri" w:hAnsi="Amiri" w:eastAsia="Amiri" w:cs="Amiri"/>
          <w:lang w:bidi="ar-SA"/>
          <w:color w:val="111111"/>
          <w:sz w:val="28"/>
          <w:szCs w:val="28"/>
          <w:rtl/>
        </w:rPr>
        <w:t xml:space="preserve">أوّلها :الحمد لله الذي نوع لهذه الأمة أسباب الخيرات ووسع لهم أبواب المثوبات ... لما كان من أعظم مزارات الشام الموصوفة مزارات داريا الكبرى القرية</w:t>
      </w:r>
    </w:p>
    <w:p>
      <w:pPr>
        <w:pStyle w:val="BookText"/>
      </w:pPr>
      <w:r>
        <w:rPr>
          <w:rFonts w:ascii="Amiri" w:hAnsi="Amiri" w:eastAsia="Amiri" w:cs="Amiri"/>
          <w:lang w:bidi="ar-SA"/>
          <w:color w:val="111111"/>
          <w:sz w:val="28"/>
          <w:szCs w:val="28"/>
          <w:rtl/>
        </w:rPr>
        <w:t xml:space="preserve">والبركات</w:t>
      </w:r>
    </w:p>
    <w:p>
      <w:pPr>
        <w:pStyle w:val="BookText"/>
      </w:pPr>
      <w:r>
        <w:rPr>
          <w:rFonts w:ascii="Amiri" w:hAnsi="Amiri" w:eastAsia="Amiri" w:cs="Amiri"/>
          <w:lang w:bidi="ar-SA"/>
          <w:color w:val="111111"/>
          <w:sz w:val="28"/>
          <w:szCs w:val="28"/>
          <w:rtl/>
        </w:rPr>
        <w:t xml:space="preserve">المعروفة جمعت هذه النبذة من شأنها ...</w:t>
      </w:r>
    </w:p>
    <w:p>
      <w:pPr>
        <w:pStyle w:val="BookText"/>
      </w:pPr>
      <w:r>
        <w:rPr>
          <w:rFonts w:ascii="IRNazanin" w:hAnsi="IRNazanin" w:eastAsia="IRNazanin" w:cs="IRNazanin"/>
          <w:lang w:bidi="fa-IR"/>
          <w:color w:val="111111"/>
          <w:sz w:val="28"/>
          <w:szCs w:val="28"/>
          <w:rtl/>
        </w:rPr>
        <w:t xml:space="preserve">کا :مجهول، تا :مجهول؛ ناقصة :الأول والآخر؛ 156 ص 15س، 11*15/5سم [المتحف</w:t>
      </w:r>
    </w:p>
    <w:p>
      <w:pPr>
        <w:pStyle w:val="BookText"/>
      </w:pPr>
      <w:r>
        <w:rPr>
          <w:rFonts w:ascii="Amiri" w:hAnsi="Amiri" w:eastAsia="Amiri" w:cs="Amiri"/>
          <w:lang w:bidi="ar-SA"/>
          <w:color w:val="111111"/>
          <w:sz w:val="28"/>
          <w:szCs w:val="28"/>
          <w:rtl/>
        </w:rPr>
        <w:t xml:space="preserve">العراقي -ف: التاريخ والتراجم - 227]</w:t>
      </w:r>
    </w:p>
    <w:p>
      <w:pPr>
        <w:pStyle w:val="Heading2"/>
      </w:pPr>
      <w:bookmarkStart w:id="1735" w:name="_Toc993"/>
      <w:r>
        <w:t>الروضة الزاهرة / شعر - عربي</w:t>
      </w:r>
      <w:bookmarkEnd w:id="1735"/>
    </w:p>
    <w:p>
      <w:pPr>
        <w:pStyle w:val="BookText"/>
      </w:pPr>
      <w:r>
        <w:rPr>
          <w:rFonts w:ascii="IRNazanin" w:hAnsi="IRNazanin" w:eastAsia="IRNazanin" w:cs="IRNazanin"/>
          <w:lang w:bidi="fa-IR"/>
          <w:color w:val="111111"/>
          <w:sz w:val="28"/>
          <w:szCs w:val="28"/>
          <w:rtl/>
        </w:rPr>
        <w:t xml:space="preserve">آل بحر العلوم ،محمّد صادق بن حسن (1315- 1397 ه- )</w:t>
      </w:r>
    </w:p>
    <w:p>
      <w:pPr>
        <w:pStyle w:val="BookText"/>
      </w:pPr>
      <w:r>
        <w:rPr>
          <w:rFonts w:ascii="Times New Roman" w:hAnsi="Times New Roman" w:eastAsia="Times New Roman" w:cs="Times New Roman"/>
          <w:lang w:val="en-US" w:bidi="en-US"/>
          <w:color w:val="111111"/>
          <w:sz w:val="28"/>
          <w:szCs w:val="28"/>
          <w:rtl/>
        </w:rPr>
        <w:t xml:space="preserve">33094.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120</w:t>
      </w:r>
    </w:p>
    <w:p>
      <w:pPr>
        <w:pStyle w:val="BookText"/>
      </w:pPr>
      <w:r>
        <w:rPr>
          <w:rFonts w:ascii="Amiri" w:hAnsi="Amiri" w:eastAsia="Amiri" w:cs="Amiri"/>
          <w:lang w:bidi="ar-SA"/>
          <w:color w:val="111111"/>
          <w:sz w:val="28"/>
          <w:szCs w:val="28"/>
          <w:rtl/>
        </w:rPr>
        <w:t xml:space="preserve">أوّلها: للعلامة البارع الشيخ عبدالكريم صادق العاملي</w:t>
      </w:r>
    </w:p>
    <w:p>
      <w:pPr>
        <w:pStyle w:val="BookText"/>
      </w:pPr>
      <w:r>
        <w:rPr>
          <w:rFonts w:ascii="Amiri" w:hAnsi="Amiri" w:eastAsia="Amiri" w:cs="Amiri"/>
          <w:lang w:bidi="ar-SA"/>
          <w:color w:val="111111"/>
          <w:sz w:val="28"/>
          <w:szCs w:val="28"/>
          <w:rtl/>
        </w:rPr>
        <w:t xml:space="preserve">أفق أيها المغمور في سكرة العمى *** أفي الله شك فاطر الأرض والسما؛</w:t>
      </w:r>
    </w:p>
    <w:p>
      <w:pPr>
        <w:pStyle w:val="BookText"/>
      </w:pPr>
      <w:r>
        <w:rPr>
          <w:rFonts w:ascii="Amiri" w:hAnsi="Amiri" w:eastAsia="Amiri" w:cs="Amiri"/>
          <w:lang w:bidi="ar-SA"/>
          <w:color w:val="111111"/>
          <w:sz w:val="28"/>
          <w:szCs w:val="28"/>
          <w:rtl/>
        </w:rPr>
        <w:t xml:space="preserve">آخرها : فإن لم تلج بأسها مسرعاً *** أتاك عدوك من بابها</w:t>
      </w:r>
    </w:p>
    <w:p>
      <w:pPr>
        <w:pStyle w:val="BookText"/>
      </w:pPr>
      <w:r>
        <w:rPr>
          <w:rFonts w:ascii="Amiri" w:hAnsi="Amiri" w:eastAsia="Amiri" w:cs="Amiri"/>
          <w:lang w:bidi="ar-SA"/>
          <w:color w:val="111111"/>
          <w:sz w:val="28"/>
          <w:szCs w:val="28"/>
          <w:rtl/>
        </w:rPr>
        <w:t xml:space="preserve">المجموعة الخامسة ؛كا :مجهول، تا :مجهول؛ 95 ق ، 15 س 17*12سم [ف: 270]</w:t>
      </w:r>
    </w:p>
    <w:p>
      <w:pPr>
        <w:pStyle w:val="Heading2"/>
      </w:pPr>
      <w:bookmarkStart w:id="1736" w:name="_Toc994"/>
      <w:r>
        <w:t>الروضة الزاهرة النافعة في الدنيا والآخرة / عرفان وتصوف - عربي</w:t>
      </w:r>
      <w:bookmarkEnd w:id="1736"/>
    </w:p>
    <w:p>
      <w:pPr>
        <w:pStyle w:val="BookText"/>
      </w:pPr>
      <w:r>
        <w:rPr>
          <w:rFonts w:ascii="Amiri" w:hAnsi="Amiri" w:eastAsia="Amiri" w:cs="Amiri"/>
          <w:lang w:bidi="ar-SA"/>
          <w:color w:val="111111"/>
          <w:sz w:val="28"/>
          <w:szCs w:val="28"/>
          <w:rtl/>
        </w:rPr>
        <w:t xml:space="preserve">الكافيجي، محمد بن سليمان( 788 - (879ه-)</w:t>
      </w:r>
    </w:p>
    <w:p>
      <w:pPr>
        <w:pStyle w:val="BookText"/>
      </w:pPr>
      <w:r>
        <w:rPr>
          <w:rFonts w:ascii="Amiri" w:hAnsi="Amiri" w:eastAsia="Amiri" w:cs="Amiri"/>
          <w:lang w:bidi="ar-SA"/>
          <w:color w:val="111111"/>
          <w:sz w:val="28"/>
          <w:szCs w:val="28"/>
          <w:rtl/>
        </w:rPr>
        <w:t xml:space="preserve">تاريخ التأليف: 861ه-</w:t>
      </w:r>
    </w:p>
    <w:p>
      <w:pPr>
        <w:pStyle w:val="BookText"/>
      </w:pPr>
      <w:r>
        <w:rPr>
          <w:rFonts w:ascii="Amiri" w:hAnsi="Amiri" w:eastAsia="Amiri" w:cs="Amiri"/>
          <w:lang w:bidi="ar-SA"/>
          <w:color w:val="111111"/>
          <w:sz w:val="28"/>
          <w:szCs w:val="28"/>
          <w:rtl/>
        </w:rPr>
        <w:t xml:space="preserve">33095 .بغداد؛ مكتبة الأوقاف العامة؛ رقم المخطوط:5830/4</w:t>
      </w:r>
    </w:p>
    <w:p>
      <w:pPr>
        <w:pStyle w:val="BookText"/>
      </w:pPr>
      <w:r>
        <w:rPr>
          <w:rFonts w:ascii="Amiri" w:hAnsi="Amiri" w:eastAsia="Amiri" w:cs="Amiri"/>
          <w:lang w:bidi="ar-SA"/>
          <w:color w:val="111111"/>
          <w:sz w:val="28"/>
          <w:szCs w:val="28"/>
          <w:rtl/>
        </w:rPr>
        <w:t xml:space="preserve">أوّلها: الحمد لله الذي خلقه الإنسان وعدله وار ... رسوله الكريم وبجله صلى الله عليه</w:t>
      </w:r>
    </w:p>
    <w:p>
      <w:pPr>
        <w:pStyle w:val="BookText"/>
      </w:pPr>
      <w:r>
        <w:rPr>
          <w:rFonts w:ascii="IRNazanin" w:hAnsi="IRNazanin" w:eastAsia="IRNazanin" w:cs="IRNazanin"/>
          <w:lang w:bidi="fa-IR"/>
          <w:color w:val="111111"/>
          <w:sz w:val="28"/>
          <w:szCs w:val="28"/>
          <w:rtl/>
        </w:rPr>
        <w:t xml:space="preserve">وعلى آله وأصحابه ...</w:t>
      </w:r>
    </w:p>
    <w:p>
      <w:pPr>
        <w:pStyle w:val="BookText"/>
      </w:pPr>
      <w:r>
        <w:rPr>
          <w:rFonts w:ascii="Amiri" w:hAnsi="Amiri" w:eastAsia="Amiri" w:cs="Amiri"/>
          <w:lang w:bidi="ar-SA"/>
          <w:color w:val="111111"/>
          <w:sz w:val="28"/>
          <w:szCs w:val="28"/>
          <w:rtl/>
        </w:rPr>
        <w:t xml:space="preserve">كا: ياسين بن خير الله الخطيب العمري ،تا: 1204ه- 6ق، 21*16سم [ف: 2 - 416]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71" w:name="pg8060_98862"/>
    <w:bookmarkEnd w:id="371"/>
    <w:p>
      <w:pPr>
        <w:pStyle w:val="BookText"/>
      </w:pPr>
      <w:r>
        <w:rPr>
          <w:rFonts w:ascii="Amiri" w:hAnsi="Amiri" w:eastAsia="Amiri" w:cs="Amiri"/>
          <w:lang w:bidi="ar-SA"/>
          <w:color w:val="111111"/>
          <w:sz w:val="28"/>
          <w:szCs w:val="28"/>
          <w:rtl/>
        </w:rPr>
        <w:t xml:space="preserve">33096 .الموصل؛ المدرسة الأحمدية ( في الأوقاف العامة)؛ رقم المخطوط:24/55/3</w:t>
      </w:r>
    </w:p>
    <w:p>
      <w:pPr>
        <w:pStyle w:val="BookText"/>
      </w:pPr>
      <w:r>
        <w:rPr>
          <w:rFonts w:ascii="IRNazanin" w:hAnsi="IRNazanin" w:eastAsia="IRNazanin" w:cs="IRNazanin"/>
          <w:lang w:bidi="fa-IR"/>
          <w:color w:val="111111"/>
          <w:sz w:val="28"/>
          <w:szCs w:val="28"/>
          <w:rtl/>
        </w:rPr>
        <w:t xml:space="preserve">کا :مجهول ،تا: 1205ه- 16*22سم [الأوقاف العامة - موصل: 5 - 255]</w:t>
      </w:r>
    </w:p>
    <w:p>
      <w:pPr>
        <w:pStyle w:val="Heading2"/>
      </w:pPr>
      <w:bookmarkStart w:id="1737" w:name="_Toc995"/>
      <w:r>
        <w:t>الروضة الزاهرة في بيان الجمعة وصلواتها وشروطها / فقه - عربي</w:t>
      </w:r>
      <w:bookmarkEnd w:id="1737"/>
    </w:p>
    <w:p>
      <w:pPr>
        <w:pStyle w:val="BookText"/>
      </w:pPr>
      <w:r>
        <w:rPr>
          <w:rFonts w:ascii="Amiri" w:hAnsi="Amiri" w:eastAsia="Amiri" w:cs="Amiri"/>
          <w:lang w:bidi="ar-SA"/>
          <w:color w:val="111111"/>
          <w:sz w:val="28"/>
          <w:szCs w:val="28"/>
          <w:rtl/>
        </w:rPr>
        <w:t xml:space="preserve">الكافيجي، محمّد بن سليمان (788 - 879 ه- )</w:t>
      </w:r>
    </w:p>
    <w:p>
      <w:pPr>
        <w:pStyle w:val="BookText"/>
      </w:pPr>
      <w:r>
        <w:rPr>
          <w:rFonts w:ascii="Amiri" w:hAnsi="Amiri" w:eastAsia="Amiri" w:cs="Amiri"/>
          <w:lang w:bidi="ar-SA"/>
          <w:color w:val="111111"/>
          <w:sz w:val="28"/>
          <w:szCs w:val="28"/>
          <w:rtl/>
        </w:rPr>
        <w:t xml:space="preserve">تاريخ التأليف: 861ه-</w:t>
      </w:r>
    </w:p>
    <w:p>
      <w:pPr>
        <w:pStyle w:val="BookText"/>
      </w:pPr>
      <w:r>
        <w:rPr>
          <w:rFonts w:ascii="Amiri" w:hAnsi="Amiri" w:eastAsia="Amiri" w:cs="Amiri"/>
          <w:lang w:bidi="ar-SA"/>
          <w:color w:val="111111"/>
          <w:sz w:val="28"/>
          <w:szCs w:val="28"/>
          <w:rtl/>
        </w:rPr>
        <w:t xml:space="preserve">33097 . الموصل ؛ المدرسة الأحمدية (في الأوقاف العامة)؛ رقم المخطوط: 24/81/6</w:t>
      </w:r>
    </w:p>
    <w:p>
      <w:pPr>
        <w:pStyle w:val="BookText"/>
      </w:pPr>
      <w:r>
        <w:rPr>
          <w:rFonts w:ascii="IRNazanin" w:hAnsi="IRNazanin" w:eastAsia="IRNazanin" w:cs="IRNazanin"/>
          <w:lang w:bidi="fa-IR"/>
          <w:color w:val="111111"/>
          <w:sz w:val="28"/>
          <w:szCs w:val="28"/>
          <w:rtl/>
        </w:rPr>
        <w:t xml:space="preserve">کا :مجهول، تا: 1175ه-، 20*15سم [الأوقاف العامة - موصل: 5 - 280]</w:t>
      </w:r>
    </w:p>
    <w:p>
      <w:pPr>
        <w:pStyle w:val="Heading2"/>
      </w:pPr>
      <w:bookmarkStart w:id="1738" w:name="_Toc996"/>
      <w:r>
        <w:t>روضة شذر الذهب / أدب - عربي</w:t>
      </w:r>
      <w:bookmarkEnd w:id="1738"/>
    </w:p>
    <w:p>
      <w:pPr>
        <w:pStyle w:val="BookText"/>
      </w:pPr>
      <w:r>
        <w:rPr>
          <w:rFonts w:ascii="Amiri" w:hAnsi="Amiri" w:eastAsia="Amiri" w:cs="Amiri"/>
          <w:lang w:bidi="ar-SA"/>
          <w:color w:val="111111"/>
          <w:sz w:val="28"/>
          <w:szCs w:val="28"/>
          <w:rtl/>
        </w:rPr>
        <w:t xml:space="preserve">ابن قاسم علي بن موسى</w:t>
      </w:r>
    </w:p>
    <w:p>
      <w:pPr>
        <w:pStyle w:val="BookText"/>
      </w:pPr>
      <w:r>
        <w:rPr>
          <w:rFonts w:ascii="Times New Roman" w:hAnsi="Times New Roman" w:eastAsia="Times New Roman" w:cs="Times New Roman"/>
          <w:lang w:val="en-US" w:bidi="en-US"/>
          <w:color w:val="111111"/>
          <w:sz w:val="28"/>
          <w:szCs w:val="28"/>
          <w:rtl/>
        </w:rPr>
        <w:t xml:space="preserve">33098.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886</w:t>
      </w:r>
    </w:p>
    <w:p>
      <w:pPr>
        <w:pStyle w:val="BookText"/>
      </w:pPr>
      <w:r>
        <w:rPr>
          <w:rFonts w:ascii="IRNazanin" w:hAnsi="IRNazanin" w:eastAsia="IRNazanin" w:cs="IRNazanin"/>
          <w:lang w:bidi="fa-IR"/>
          <w:color w:val="111111"/>
          <w:sz w:val="28"/>
          <w:szCs w:val="28"/>
          <w:rtl/>
        </w:rPr>
        <w:t xml:space="preserve">کا:مجهول ،تا :مجهول؛ 25 ص 21 س، 20*29/3سم [معجم المخطوطات النجفية: 455]</w:t>
      </w:r>
    </w:p>
    <w:p>
      <w:pPr>
        <w:pStyle w:val="Heading2"/>
      </w:pPr>
      <w:bookmarkStart w:id="1739" w:name="_Toc997"/>
      <w:r>
        <w:t>روضة الشهدا / مقتل - فارسي</w:t>
      </w:r>
      <w:bookmarkEnd w:id="1739"/>
    </w:p>
    <w:p>
      <w:pPr>
        <w:pStyle w:val="BookText"/>
      </w:pPr>
      <w:r>
        <w:rPr>
          <w:rFonts w:ascii="Amiri" w:hAnsi="Amiri" w:eastAsia="Amiri" w:cs="Amiri"/>
          <w:lang w:bidi="ar-SA"/>
          <w:color w:val="111111"/>
          <w:sz w:val="28"/>
          <w:szCs w:val="28"/>
          <w:rtl/>
        </w:rPr>
        <w:t xml:space="preserve">الكرماني حسين( القرن 13 ه-)</w:t>
      </w:r>
    </w:p>
    <w:p>
      <w:pPr>
        <w:pStyle w:val="BookText"/>
      </w:pPr>
      <w:r>
        <w:rPr>
          <w:rFonts w:ascii="Amiri" w:hAnsi="Amiri" w:eastAsia="Amiri" w:cs="Amiri"/>
          <w:lang w:bidi="ar-SA"/>
          <w:color w:val="111111"/>
          <w:sz w:val="28"/>
          <w:szCs w:val="28"/>
          <w:rtl/>
        </w:rPr>
        <w:t xml:space="preserve">33099 .كربلاء؛ مكتبة السيد حسين القزويني؛ رقم المخطوط : 77</w:t>
      </w:r>
    </w:p>
    <w:p>
      <w:pPr>
        <w:pStyle w:val="BookText"/>
      </w:pPr>
      <w:r>
        <w:rPr>
          <w:rFonts w:ascii="IRNazanin" w:hAnsi="IRNazanin" w:eastAsia="IRNazanin" w:cs="IRNazanin"/>
          <w:lang w:bidi="fa-IR"/>
          <w:color w:val="111111"/>
          <w:sz w:val="28"/>
          <w:szCs w:val="28"/>
          <w:rtl/>
        </w:rPr>
        <w:t xml:space="preserve">أوّلها :البسملة، الحمد لله رب العالمين وصلى الله على محمد وآله الطيبين صلوات الله وسلامه عليه وعليهم أجمعين. اما بعد این رساله ایست در مصيبت آل عبا عليه التحية والثناء؛ آخرها :شد سوخته صاعقه خشم الهی</w:t>
      </w:r>
    </w:p>
    <w:p>
      <w:pPr>
        <w:pStyle w:val="BookText"/>
      </w:pPr>
      <w:r>
        <w:rPr>
          <w:rFonts w:ascii="IRNazanin" w:hAnsi="IRNazanin" w:eastAsia="IRNazanin" w:cs="IRNazanin"/>
          <w:lang w:bidi="fa-IR"/>
          <w:color w:val="111111"/>
          <w:sz w:val="28"/>
          <w:szCs w:val="28"/>
          <w:rtl/>
        </w:rPr>
        <w:t xml:space="preserve">وزهر که الم رفت دل تشنه مظلوم *** حقاً که بیاید ألم نامتناهی.</w:t>
      </w:r>
    </w:p>
    <w:p>
      <w:pPr>
        <w:pStyle w:val="BookText"/>
      </w:pPr>
      <w:r>
        <w:rPr>
          <w:rFonts w:ascii="IRNazanin" w:hAnsi="IRNazanin" w:eastAsia="IRNazanin" w:cs="IRNazanin"/>
          <w:lang w:bidi="fa-IR"/>
          <w:color w:val="111111"/>
          <w:sz w:val="28"/>
          <w:szCs w:val="28"/>
          <w:rtl/>
        </w:rPr>
        <w:t xml:space="preserve">تعلیق ،کا: مجهول ،تا: مجهول؛ 296 ص، 16*22سم[ مخطوطات كربلاء: 1- 112]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72" w:name="pg8060_98863"/>
    <w:bookmarkEnd w:id="372"/>
    <w:p>
      <w:pPr>
        <w:pStyle w:val="Heading2"/>
      </w:pPr>
      <w:bookmarkStart w:id="1740" w:name="_Toc998"/>
      <w:r>
        <w:t>روضة الشهداء / تاريخ المعصومين - فارسي</w:t>
      </w:r>
      <w:bookmarkEnd w:id="1740"/>
    </w:p>
    <w:p>
      <w:pPr>
        <w:pStyle w:val="BookText"/>
      </w:pPr>
      <w:r>
        <w:rPr>
          <w:rFonts w:ascii="Amiri" w:hAnsi="Amiri" w:eastAsia="Amiri" w:cs="Amiri"/>
          <w:lang w:bidi="ar-SA"/>
          <w:color w:val="111111"/>
          <w:sz w:val="28"/>
          <w:szCs w:val="28"/>
          <w:rtl/>
        </w:rPr>
        <w:t xml:space="preserve">الكاشفي، حسين بن علي (- 910 ه- )</w:t>
      </w:r>
    </w:p>
    <w:p>
      <w:pPr>
        <w:pStyle w:val="BookText"/>
      </w:pPr>
      <w:r>
        <w:rPr>
          <w:rFonts w:ascii="Amiri" w:hAnsi="Amiri" w:eastAsia="Amiri" w:cs="Amiri"/>
          <w:lang w:bidi="ar-SA"/>
          <w:color w:val="111111"/>
          <w:sz w:val="28"/>
          <w:szCs w:val="28"/>
          <w:rtl/>
        </w:rPr>
        <w:t xml:space="preserve">تاريخ التأليف: 908ه-</w:t>
      </w:r>
    </w:p>
    <w:p>
      <w:pPr>
        <w:pStyle w:val="BookText"/>
      </w:pPr>
      <w:r>
        <w:rPr>
          <w:rFonts w:ascii="IRNazanin" w:hAnsi="IRNazanin" w:eastAsia="IRNazanin" w:cs="IRNazanin"/>
          <w:lang w:bidi="fa-IR"/>
          <w:color w:val="111111"/>
          <w:sz w:val="28"/>
          <w:szCs w:val="28"/>
          <w:rtl/>
        </w:rPr>
        <w:t xml:space="preserve">أوّله :بسمله ای شربت درد تو دوای دل ما *** آشوب بلای تو عطای دل ما</w:t>
      </w:r>
    </w:p>
    <w:p>
      <w:pPr>
        <w:pStyle w:val="BookText"/>
      </w:pPr>
      <w:r>
        <w:rPr>
          <w:rFonts w:ascii="IRNazanin" w:hAnsi="IRNazanin" w:eastAsia="IRNazanin" w:cs="IRNazanin"/>
          <w:lang w:bidi="fa-IR"/>
          <w:color w:val="111111"/>
          <w:sz w:val="28"/>
          <w:szCs w:val="28"/>
          <w:rtl/>
        </w:rPr>
        <w:t xml:space="preserve">از نامه حمد تو شفای دل ما *** وز نام حبیب تو صفای دل ما</w:t>
      </w:r>
    </w:p>
    <w:p>
      <w:pPr>
        <w:pStyle w:val="BookText"/>
      </w:pPr>
      <w:r>
        <w:rPr>
          <w:rFonts w:ascii="IRNazanin" w:hAnsi="IRNazanin" w:eastAsia="IRNazanin" w:cs="IRNazanin"/>
          <w:lang w:bidi="fa-IR"/>
          <w:color w:val="111111"/>
          <w:sz w:val="28"/>
          <w:szCs w:val="28"/>
          <w:rtl/>
        </w:rPr>
        <w:t xml:space="preserve">حضرت صبور بي ملال و شکور بی زوال عمت عطیاته و طابت بلیاته در کتاب کریم و کلام لازم التكريم خود زمره بلا رسیدگان میدان محبت و محنت چشیدگان معرکه مشقت را بدین خطاب دلنواز معزز و سرافراز ساخته ...</w:t>
      </w:r>
    </w:p>
    <w:p>
      <w:pPr>
        <w:pStyle w:val="BookText"/>
      </w:pPr>
      <w:r>
        <w:rPr>
          <w:rFonts w:ascii="IRNazanin" w:hAnsi="IRNazanin" w:eastAsia="IRNazanin" w:cs="IRNazanin"/>
          <w:lang w:bidi="fa-IR"/>
          <w:color w:val="111111"/>
          <w:sz w:val="28"/>
          <w:szCs w:val="28"/>
          <w:rtl/>
        </w:rPr>
        <w:t xml:space="preserve">آخره: زينه الله بعلو المراتب وشرفه بسمو المناقب در ظل ظليل والد نبیل خود باعلى مراتب آباء عظام واقصى مآرب اجداد کرام خود برساند.</w:t>
      </w:r>
    </w:p>
    <w:p>
      <w:pPr>
        <w:pStyle w:val="BookText"/>
      </w:pPr>
      <w:r>
        <w:rPr>
          <w:rFonts w:ascii="IRNazanin" w:hAnsi="IRNazanin" w:eastAsia="IRNazanin" w:cs="IRNazanin"/>
          <w:lang w:bidi="fa-IR"/>
          <w:color w:val="111111"/>
          <w:sz w:val="28"/>
          <w:szCs w:val="28"/>
          <w:rtl/>
        </w:rPr>
        <w:t xml:space="preserve">پر نور باد چشم پدر از چنین پسر *** موفور باد قدر پسر از چنان پدر</w:t>
      </w:r>
    </w:p>
    <w:p>
      <w:pPr>
        <w:pStyle w:val="BookText"/>
      </w:pPr>
      <w:r>
        <w:rPr>
          <w:rFonts w:ascii="Amiri" w:hAnsi="Amiri" w:eastAsia="Amiri" w:cs="Amiri"/>
          <w:lang w:bidi="ar-SA"/>
          <w:color w:val="111111"/>
          <w:sz w:val="28"/>
          <w:szCs w:val="28"/>
          <w:rtl/>
        </w:rPr>
        <w:t xml:space="preserve">آمين يا رب العالمين والحمد لله الملك الحق المبين والصلوة والسلام على سيدنا محمّد وآله اجمعين الطيبين الطاهرين والسلام على من التبع الهدى</w:t>
      </w:r>
    </w:p>
    <w:p>
      <w:pPr>
        <w:pStyle w:val="BookText"/>
      </w:pPr>
      <w:r>
        <w:rPr>
          <w:rFonts w:ascii="Amiri" w:hAnsi="Amiri" w:eastAsia="Amiri" w:cs="Amiri"/>
          <w:lang w:bidi="ar-SA"/>
          <w:color w:val="111111"/>
          <w:sz w:val="28"/>
          <w:szCs w:val="28"/>
          <w:rtl/>
        </w:rPr>
        <w:t xml:space="preserve">طبع : طبع مرّات؛ طهران، 1334 ش؛ بمبئي 1360ه-</w:t>
      </w:r>
    </w:p>
    <w:p>
      <w:pPr>
        <w:pStyle w:val="BookText"/>
      </w:pPr>
      <w:r>
        <w:rPr>
          <w:rFonts w:ascii="Amiri" w:hAnsi="Amiri" w:eastAsia="Amiri" w:cs="Amiri"/>
          <w:lang w:bidi="ar-SA"/>
          <w:color w:val="111111"/>
          <w:sz w:val="28"/>
          <w:szCs w:val="28"/>
          <w:rtl/>
        </w:rPr>
        <w:t xml:space="preserve">[فنخا: 17 147-157 (14 نسخة)]</w:t>
      </w:r>
    </w:p>
    <w:p>
      <w:pPr>
        <w:pStyle w:val="BookText"/>
      </w:pPr>
      <w:r>
        <w:rPr>
          <w:rFonts w:ascii="Amiri" w:hAnsi="Amiri" w:eastAsia="Amiri" w:cs="Amiri"/>
          <w:lang w:bidi="ar-SA"/>
          <w:color w:val="111111"/>
          <w:sz w:val="28"/>
          <w:szCs w:val="28"/>
          <w:rtl/>
        </w:rPr>
        <w:t xml:space="preserve">33100 . النجف الأشرف؛ مكتبة الإمام أمير المؤمنين العامة؛ رقم المخطوط: 527</w:t>
      </w:r>
    </w:p>
    <w:p>
      <w:pPr>
        <w:pStyle w:val="BookText"/>
      </w:pPr>
      <w:r>
        <w:rPr>
          <w:rFonts w:ascii="IRNazanin" w:hAnsi="IRNazanin" w:eastAsia="IRNazanin" w:cs="IRNazanin"/>
          <w:lang w:bidi="fa-IR"/>
          <w:color w:val="111111"/>
          <w:sz w:val="28"/>
          <w:szCs w:val="28"/>
          <w:rtl/>
        </w:rPr>
        <w:t xml:space="preserve">نستعلیق ،کا :مجهول ،تا :القرن 10ه- ناقصة : الأول والآخر؛ 135ق [ف: 1 - 377]</w:t>
      </w:r>
    </w:p>
    <w:p>
      <w:pPr>
        <w:pStyle w:val="BookText"/>
      </w:pPr>
      <w:r>
        <w:rPr>
          <w:rFonts w:ascii="Amiri" w:hAnsi="Amiri" w:eastAsia="Amiri" w:cs="Amiri"/>
          <w:lang w:bidi="ar-SA"/>
          <w:color w:val="111111"/>
          <w:sz w:val="28"/>
          <w:szCs w:val="28"/>
          <w:rtl/>
        </w:rPr>
        <w:t xml:space="preserve">33101 . النجف الأشرف؛ مكتبة الإمام أمير المؤمنين العامة؛ رقم المخطوط : 1854</w:t>
      </w:r>
    </w:p>
    <w:p>
      <w:pPr>
        <w:pStyle w:val="BookText"/>
      </w:pPr>
      <w:r>
        <w:rPr>
          <w:rFonts w:ascii="Amiri" w:hAnsi="Amiri" w:eastAsia="Amiri" w:cs="Amiri"/>
          <w:lang w:bidi="ar-SA"/>
          <w:color w:val="111111"/>
          <w:sz w:val="28"/>
          <w:szCs w:val="28"/>
          <w:rtl/>
        </w:rPr>
        <w:t xml:space="preserve">كا: محمد بن حيدر المالواجردي ،تا: ربيع الأول 1018ه- ناقصة: الأول [ف: 1 - 377]</w:t>
      </w:r>
    </w:p>
    <w:p>
      <w:pPr>
        <w:pStyle w:val="BookText"/>
      </w:pPr>
      <w:r>
        <w:rPr>
          <w:rFonts w:ascii="Times New Roman" w:hAnsi="Times New Roman" w:eastAsia="Times New Roman" w:cs="Times New Roman"/>
          <w:lang w:val="en-US" w:bidi="en-US"/>
          <w:color w:val="111111"/>
          <w:sz w:val="28"/>
          <w:szCs w:val="28"/>
          <w:rtl/>
        </w:rPr>
        <w:t xml:space="preserve">33102.</w:t>
      </w:r>
    </w:p>
    <w:p>
      <w:pPr>
        <w:pStyle w:val="BookText"/>
      </w:pPr>
      <w:r>
        <w:rPr>
          <w:rFonts w:ascii="Amiri" w:hAnsi="Amiri" w:eastAsia="Amiri" w:cs="Amiri"/>
          <w:lang w:bidi="ar-SA"/>
          <w:color w:val="111111"/>
          <w:sz w:val="28"/>
          <w:szCs w:val="28"/>
          <w:rtl/>
        </w:rPr>
        <w:t xml:space="preserve">كربلاء ؛العتبة العباسية؛ رقم المخطوط : 92</w:t>
      </w:r>
    </w:p>
    <w:p>
      <w:pPr>
        <w:pStyle w:val="BookText"/>
      </w:pPr>
      <w:r>
        <w:rPr>
          <w:rFonts w:ascii="IRNazanin" w:hAnsi="IRNazanin" w:eastAsia="IRNazanin" w:cs="IRNazanin"/>
          <w:lang w:bidi="fa-IR"/>
          <w:color w:val="111111"/>
          <w:sz w:val="28"/>
          <w:szCs w:val="28"/>
          <w:rtl/>
        </w:rPr>
        <w:t xml:space="preserve">أوّلها: جان کعب بدست قدرت اوست چنین خوانده ام که آنروز که ویرا شهید کنند گروهي از فرشتگان ؛آخرها :مواهب جمعیت از حدائق وراحت روحانیت ایشان بمشام كافه أهل اسلام رساناد بحرمة محمّد وآله الامجاد والحمد لله الذي .</w:t>
      </w:r>
    </w:p>
    <w:p>
      <w:pPr>
        <w:pStyle w:val="BookText"/>
      </w:pPr>
      <w:r>
        <w:rPr>
          <w:rFonts w:ascii="Amiri" w:hAnsi="Amiri" w:eastAsia="Amiri" w:cs="Amiri"/>
          <w:lang w:bidi="ar-SA"/>
          <w:color w:val="111111"/>
          <w:sz w:val="28"/>
          <w:szCs w:val="28"/>
          <w:rtl/>
        </w:rPr>
        <w:t xml:space="preserve">نستعليق، كا :مجهول، تا: ذي الحجة 1020ه- 368ق، 15س، 24*16سم [ف: 1 - 109]</w:t>
      </w:r>
    </w:p>
    <w:p>
      <w:pPr>
        <w:pStyle w:val="BookText"/>
      </w:pPr>
      <w:r>
        <w:rPr>
          <w:rFonts w:ascii="Amiri" w:hAnsi="Amiri" w:eastAsia="Amiri" w:cs="Amiri"/>
          <w:lang w:bidi="ar-SA"/>
          <w:color w:val="111111"/>
          <w:sz w:val="28"/>
          <w:szCs w:val="28"/>
          <w:rtl/>
        </w:rPr>
        <w:t xml:space="preserve">33103 .كربلاء؛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نستعليق ،كا :مجهول ،تا :القرن 11ه- [نشریه: 5 - 435]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73" w:name="pg8060_98864"/>
    <w:bookmarkEnd w:id="373"/>
    <w:p>
      <w:pPr>
        <w:pStyle w:val="BookText"/>
      </w:pPr>
      <w:r>
        <w:rPr>
          <w:rFonts w:ascii="Amiri" w:hAnsi="Amiri" w:eastAsia="Amiri" w:cs="Amiri"/>
          <w:lang w:bidi="ar-SA"/>
          <w:color w:val="111111"/>
          <w:sz w:val="28"/>
          <w:szCs w:val="28"/>
          <w:rtl/>
        </w:rPr>
        <w:t xml:space="preserve">33104 .النجف الأشرف؛ مكتبة الإمام أمير المؤمنين العامة؛ رقم المخطوط : 286</w:t>
      </w:r>
    </w:p>
    <w:p>
      <w:pPr>
        <w:pStyle w:val="BookText"/>
      </w:pPr>
      <w:r>
        <w:rPr>
          <w:rFonts w:ascii="IRNazanin" w:hAnsi="IRNazanin" w:eastAsia="IRNazanin" w:cs="IRNazanin"/>
          <w:lang w:bidi="fa-IR"/>
          <w:color w:val="111111"/>
          <w:sz w:val="28"/>
          <w:szCs w:val="28"/>
          <w:rtl/>
        </w:rPr>
        <w:t xml:space="preserve">کا :مجهول، تا: قرن 11ه-؛ ناقصة : الآخر؛ 283 ق [ف: 1 - 377]</w:t>
      </w:r>
    </w:p>
    <w:p>
      <w:pPr>
        <w:pStyle w:val="BookText"/>
      </w:pPr>
      <w:r>
        <w:rPr>
          <w:rFonts w:ascii="Amiri" w:hAnsi="Amiri" w:eastAsia="Amiri" w:cs="Amiri"/>
          <w:lang w:bidi="ar-SA"/>
          <w:color w:val="111111"/>
          <w:sz w:val="28"/>
          <w:szCs w:val="28"/>
          <w:rtl/>
        </w:rPr>
        <w:t xml:space="preserve">33105 . النجف الأشرف؛ مؤسسة كاشف الغطاء العامة؛ رقم المخطوط : 2658</w:t>
      </w:r>
    </w:p>
    <w:p>
      <w:pPr>
        <w:pStyle w:val="BookText"/>
      </w:pPr>
      <w:r>
        <w:rPr>
          <w:rFonts w:ascii="IRNazanin" w:hAnsi="IRNazanin" w:eastAsia="IRNazanin" w:cs="IRNazanin"/>
          <w:lang w:bidi="fa-IR"/>
          <w:color w:val="111111"/>
          <w:sz w:val="28"/>
          <w:szCs w:val="28"/>
          <w:rtl/>
        </w:rPr>
        <w:t xml:space="preserve">کا :محمّد باقر بن محمّد الكربلائي، تا: 1189ه- 354 ص [ف: 1 - 221]</w:t>
      </w:r>
    </w:p>
    <w:p>
      <w:pPr>
        <w:pStyle w:val="BookText"/>
      </w:pPr>
      <w:r>
        <w:rPr>
          <w:rFonts w:ascii="Amiri" w:hAnsi="Amiri" w:eastAsia="Amiri" w:cs="Amiri"/>
          <w:lang w:bidi="ar-SA"/>
          <w:color w:val="111111"/>
          <w:sz w:val="28"/>
          <w:szCs w:val="28"/>
          <w:rtl/>
        </w:rPr>
        <w:t xml:space="preserve">33106 . النجف الأشرف؛ مكتبة الإمام أمير المؤمنين العامة؛ رقم المخطوط : 1850</w:t>
      </w:r>
    </w:p>
    <w:p>
      <w:pPr>
        <w:pStyle w:val="BookText"/>
      </w:pPr>
      <w:r>
        <w:rPr>
          <w:rFonts w:ascii="IRNazanin" w:hAnsi="IRNazanin" w:eastAsia="IRNazanin" w:cs="IRNazanin"/>
          <w:lang w:bidi="fa-IR"/>
          <w:color w:val="111111"/>
          <w:sz w:val="28"/>
          <w:szCs w:val="28"/>
          <w:rtl/>
        </w:rPr>
        <w:t xml:space="preserve">کا :محمّد باقر بن علي نقي الفلاحي، تا: سلخ شوال 1215ه-؛ 222ق [ف: 1 - 377]</w:t>
      </w:r>
    </w:p>
    <w:p>
      <w:pPr>
        <w:pStyle w:val="BookText"/>
      </w:pPr>
      <w:r>
        <w:rPr>
          <w:rFonts w:ascii="IRNazanin" w:hAnsi="IRNazanin" w:eastAsia="IRNazanin" w:cs="IRNazanin"/>
          <w:lang w:bidi="fa-IR"/>
          <w:color w:val="111111"/>
          <w:sz w:val="28"/>
          <w:szCs w:val="28"/>
          <w:rtl/>
        </w:rPr>
        <w:t xml:space="preserve">33107 .كربلاء؛ مكتبة مدرسه بادکوبه؛ رقم المخطوط : 14</w:t>
      </w:r>
    </w:p>
    <w:p>
      <w:pPr>
        <w:pStyle w:val="BookText"/>
      </w:pPr>
      <w:r>
        <w:rPr>
          <w:rFonts w:ascii="IRNazanin" w:hAnsi="IRNazanin" w:eastAsia="IRNazanin" w:cs="IRNazanin"/>
          <w:lang w:bidi="fa-IR"/>
          <w:color w:val="111111"/>
          <w:sz w:val="28"/>
          <w:szCs w:val="28"/>
          <w:rtl/>
        </w:rPr>
        <w:t xml:space="preserve">کا: مجهول ،تا: 27 ذي الحجة 1243ه-؛ 316 ص 30*20سم [مخطوطات كربلاء: 3 - 46]</w:t>
      </w:r>
    </w:p>
    <w:p>
      <w:pPr>
        <w:pStyle w:val="BookText"/>
      </w:pPr>
      <w:r>
        <w:rPr>
          <w:rFonts w:ascii="Amiri" w:hAnsi="Amiri" w:eastAsia="Amiri" w:cs="Amiri"/>
          <w:lang w:bidi="ar-SA"/>
          <w:color w:val="111111"/>
          <w:sz w:val="28"/>
          <w:szCs w:val="28"/>
          <w:rtl/>
        </w:rPr>
        <w:t xml:space="preserve">33108 .كربلاء؛ مكتبة مدرسة بادكوبه؛ رقم المخطوط دون الرقم</w:t>
      </w:r>
    </w:p>
    <w:p>
      <w:pPr>
        <w:pStyle w:val="BookText"/>
      </w:pPr>
      <w:r>
        <w:rPr>
          <w:rFonts w:ascii="IRNazanin" w:hAnsi="IRNazanin" w:eastAsia="IRNazanin" w:cs="IRNazanin"/>
          <w:lang w:bidi="fa-IR"/>
          <w:color w:val="111111"/>
          <w:sz w:val="28"/>
          <w:szCs w:val="28"/>
          <w:rtl/>
        </w:rPr>
        <w:t xml:space="preserve">نسخ ونستعلیق، کا: موفق بن عابدین، تا: 27 ذي الحجة 1263ه- [ نشريه : 5 - 438]</w:t>
      </w:r>
    </w:p>
    <w:p>
      <w:pPr>
        <w:pStyle w:val="Heading2"/>
      </w:pPr>
      <w:bookmarkStart w:id="1741" w:name="_Toc999"/>
      <w:r>
        <w:t>روضة الشهداء (منتخب) / تاريخ المعصومين - فارسي</w:t>
      </w:r>
      <w:bookmarkEnd w:id="1741"/>
    </w:p>
    <w:p>
      <w:pPr>
        <w:pStyle w:val="BookText"/>
      </w:pPr>
      <w:r>
        <w:rPr>
          <w:rFonts w:ascii="Amiri" w:hAnsi="Amiri" w:eastAsia="Amiri" w:cs="Amiri"/>
          <w:lang w:bidi="ar-SA"/>
          <w:color w:val="111111"/>
          <w:sz w:val="28"/>
          <w:szCs w:val="28"/>
          <w:rtl/>
        </w:rPr>
        <w:t xml:space="preserve">المرتبط: روضة الشهداء الكاشفي، حسين بن علي(- 910ه- )</w:t>
      </w:r>
    </w:p>
    <w:p>
      <w:pPr>
        <w:pStyle w:val="BookText"/>
      </w:pPr>
      <w:r>
        <w:rPr>
          <w:rFonts w:ascii="Amiri" w:hAnsi="Amiri" w:eastAsia="Amiri" w:cs="Amiri"/>
          <w:lang w:bidi="ar-SA"/>
          <w:color w:val="111111"/>
          <w:sz w:val="28"/>
          <w:szCs w:val="28"/>
          <w:rtl/>
        </w:rPr>
        <w:t xml:space="preserve">33109 . النجف الأشرف؛ مكتبة الإمام أمير المؤمنين العامة؛ رقم المخطوط: 609</w:t>
      </w:r>
    </w:p>
    <w:p>
      <w:pPr>
        <w:pStyle w:val="BookText"/>
      </w:pPr>
      <w:r>
        <w:rPr>
          <w:rFonts w:ascii="Amiri" w:hAnsi="Amiri" w:eastAsia="Amiri" w:cs="Amiri"/>
          <w:lang w:bidi="ar-SA"/>
          <w:color w:val="111111"/>
          <w:sz w:val="28"/>
          <w:szCs w:val="28"/>
          <w:rtl/>
        </w:rPr>
        <w:t xml:space="preserve">أوّلها :نحمدك يا من عذب أعداء الحسين بالنار في سقر روضة الشهداء مقتل فارسي مرتب على عشرة أبواب تأليف المولى الحسين الكاشفي وهذا ايضا مقتل فارسي في سبعة مجالس احتذى في تنسيقه حذو الكاشفي بل كثيراً ما عباراتها متحدة مما جعلنا نسميه منتخب الروضة وهذا غير خلاصة الروضة المذكور في الذريعه (ج) 7 ص (227) لعلي بن الحسين الزواري فان ذلك مرتب على عشرة أبواب كاملة ؛كا: محمّد أمين بن ملا محمود ،تا: رمضان 1030ه- 201 ق [ف: 2 - 692]</w:t>
      </w:r>
    </w:p>
    <w:p>
      <w:pPr>
        <w:pStyle w:val="Heading2"/>
      </w:pPr>
      <w:bookmarkStart w:id="1742" w:name="_Toc1000"/>
      <w:r>
        <w:t>روضة الشهداء / - عربي</w:t>
      </w:r>
      <w:bookmarkEnd w:id="1742"/>
    </w:p>
    <w:p>
      <w:pPr>
        <w:pStyle w:val="BookText"/>
      </w:pPr>
      <w:r>
        <w:rPr>
          <w:rFonts w:ascii="Amiri" w:hAnsi="Amiri" w:eastAsia="Amiri" w:cs="Amiri"/>
          <w:lang w:bidi="ar-SA"/>
          <w:color w:val="111111"/>
          <w:sz w:val="28"/>
          <w:szCs w:val="28"/>
          <w:rtl/>
        </w:rPr>
        <w:t xml:space="preserve">33110 .النجف الأشرف ؛ مكتبة أبو سعيدة الوثاقية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ق 1 ق 2 رقم القرص 111110؛ 2 ص [معجم المخطوطات</w:t>
      </w:r>
    </w:p>
    <w:p>
      <w:pPr>
        <w:pStyle w:val="BookText"/>
      </w:pPr>
      <w:r>
        <w:rPr>
          <w:rFonts w:ascii="Amiri" w:hAnsi="Amiri" w:eastAsia="Amiri" w:cs="Amiri"/>
          <w:lang w:bidi="ar-SA"/>
          <w:color w:val="111111"/>
          <w:sz w:val="28"/>
          <w:szCs w:val="28"/>
          <w:rtl/>
        </w:rPr>
        <w:t xml:space="preserve">النجفية 454]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74" w:name="pg8060_98865"/>
    <w:bookmarkEnd w:id="374"/>
    <w:p>
      <w:pPr>
        <w:pStyle w:val="Heading2"/>
      </w:pPr>
      <w:bookmarkStart w:id="1743" w:name="_Toc1001"/>
      <w:r>
        <w:t>روضة الصفاء في سيرة الأنبياء والملوك والخلفاء / تاريخ - فارسي</w:t>
      </w:r>
      <w:bookmarkEnd w:id="1743"/>
    </w:p>
    <w:p>
      <w:pPr>
        <w:pStyle w:val="BookText"/>
      </w:pPr>
      <w:r>
        <w:rPr>
          <w:rFonts w:ascii="IRNazanin" w:hAnsi="IRNazanin" w:eastAsia="IRNazanin" w:cs="IRNazanin"/>
          <w:lang w:bidi="fa-IR"/>
          <w:color w:val="111111"/>
          <w:sz w:val="28"/>
          <w:szCs w:val="28"/>
          <w:rtl/>
        </w:rPr>
        <w:t xml:space="preserve">؟ میرخواند محمّد بن خاوند شاه (837 - 903ه- )</w:t>
      </w:r>
    </w:p>
    <w:p>
      <w:pPr>
        <w:pStyle w:val="BookText"/>
      </w:pPr>
      <w:r>
        <w:rPr>
          <w:rFonts w:ascii="IRNazanin" w:hAnsi="IRNazanin" w:eastAsia="IRNazanin" w:cs="IRNazanin"/>
          <w:lang w:bidi="fa-IR"/>
          <w:color w:val="111111"/>
          <w:sz w:val="28"/>
          <w:szCs w:val="28"/>
          <w:rtl/>
        </w:rPr>
        <w:t xml:space="preserve">تاريخ التأليف: 899ه- محل التألیف: ایران</w:t>
      </w:r>
    </w:p>
    <w:p>
      <w:pPr>
        <w:pStyle w:val="BookText"/>
      </w:pPr>
      <w:r>
        <w:rPr>
          <w:rFonts w:ascii="IRNazanin" w:hAnsi="IRNazanin" w:eastAsia="IRNazanin" w:cs="IRNazanin"/>
          <w:lang w:bidi="fa-IR"/>
          <w:color w:val="111111"/>
          <w:sz w:val="28"/>
          <w:szCs w:val="28"/>
          <w:rtl/>
        </w:rPr>
        <w:t xml:space="preserve">أوّله: زیب فهرست نسخه مفاخرت انبیای عالی مکان وزیب دیباچه مجموعه مآثر سلاطین گردون توان شکر منعمیست که مبدعات عالم نبات</w:t>
      </w:r>
    </w:p>
    <w:p>
      <w:pPr>
        <w:pStyle w:val="BookText"/>
      </w:pPr>
      <w:r>
        <w:rPr>
          <w:rFonts w:ascii="IRNazanin" w:hAnsi="IRNazanin" w:eastAsia="IRNazanin" w:cs="IRNazanin"/>
          <w:lang w:bidi="fa-IR"/>
          <w:color w:val="111111"/>
          <w:sz w:val="28"/>
          <w:szCs w:val="28"/>
          <w:rtl/>
        </w:rPr>
        <w:t xml:space="preserve">طبع :طهران، 1370-1338ش، 1380ش؛ لکنو، 1332ه-، بمبئي، 1270ه-</w:t>
      </w:r>
    </w:p>
    <w:p>
      <w:pPr>
        <w:pStyle w:val="BookText"/>
      </w:pPr>
      <w:r>
        <w:rPr>
          <w:rFonts w:ascii="Amiri" w:hAnsi="Amiri" w:eastAsia="Amiri" w:cs="Amiri"/>
          <w:lang w:bidi="ar-SA"/>
          <w:color w:val="111111"/>
          <w:sz w:val="28"/>
          <w:szCs w:val="28"/>
          <w:rtl/>
        </w:rPr>
        <w:t xml:space="preserve">[فنخا :17 160-202 (573 نسخة)]</w:t>
      </w:r>
    </w:p>
    <w:p>
      <w:pPr>
        <w:pStyle w:val="BookText"/>
      </w:pPr>
      <w:r>
        <w:rPr>
          <w:rFonts w:ascii="Amiri" w:hAnsi="Amiri" w:eastAsia="Amiri" w:cs="Amiri"/>
          <w:lang w:bidi="ar-SA"/>
          <w:color w:val="111111"/>
          <w:sz w:val="28"/>
          <w:szCs w:val="28"/>
          <w:rtl/>
        </w:rPr>
        <w:t xml:space="preserve">33111 .النجف الأشرف ؛مكتبة الإمام أمير المؤمنين العامة؛ رقم المخطوط : 1264</w:t>
      </w:r>
    </w:p>
    <w:p>
      <w:pPr>
        <w:pStyle w:val="BookText"/>
      </w:pPr>
      <w:r>
        <w:rPr>
          <w:rFonts w:ascii="Amiri" w:hAnsi="Amiri" w:eastAsia="Amiri" w:cs="Amiri"/>
          <w:lang w:bidi="ar-SA"/>
          <w:color w:val="111111"/>
          <w:sz w:val="28"/>
          <w:szCs w:val="28"/>
          <w:rtl/>
        </w:rPr>
        <w:t xml:space="preserve">المجلد الرابع والخامس ؛كا: حيدر محمّد الكاتب، تا: 21 ذي القعدة 966ه- [ف:1-379]</w:t>
      </w:r>
    </w:p>
    <w:p>
      <w:pPr>
        <w:pStyle w:val="BookText"/>
      </w:pPr>
      <w:r>
        <w:rPr>
          <w:rFonts w:ascii="Amiri" w:hAnsi="Amiri" w:eastAsia="Amiri" w:cs="Amiri"/>
          <w:lang w:bidi="ar-SA"/>
          <w:color w:val="111111"/>
          <w:sz w:val="28"/>
          <w:szCs w:val="28"/>
          <w:rtl/>
        </w:rPr>
        <w:t xml:space="preserve">33112 . النجف الأشرف مدرسة آية الله البروجردي؛ رقم المخطوط : 16</w:t>
      </w:r>
    </w:p>
    <w:p>
      <w:pPr>
        <w:pStyle w:val="BookText"/>
      </w:pPr>
      <w:r>
        <w:rPr>
          <w:rFonts w:ascii="Amiri" w:hAnsi="Amiri" w:eastAsia="Amiri" w:cs="Amiri"/>
          <w:lang w:bidi="ar-SA"/>
          <w:color w:val="111111"/>
          <w:sz w:val="28"/>
          <w:szCs w:val="28"/>
          <w:rtl/>
        </w:rPr>
        <w:t xml:space="preserve">المجلد الثاني؛ نستعليق ،كا: محمّد ولي بن سلطان علي الحسيني، تا: 17 شوال 976ه- ناقصة: الأول؛ 219 ق ، 27 س ، 33*23سم [ف: 1 - 21]</w:t>
      </w:r>
    </w:p>
    <w:p>
      <w:pPr>
        <w:pStyle w:val="BookText"/>
      </w:pPr>
      <w:r>
        <w:rPr>
          <w:rFonts w:ascii="Amiri" w:hAnsi="Amiri" w:eastAsia="Amiri" w:cs="Amiri"/>
          <w:lang w:bidi="ar-SA"/>
          <w:color w:val="111111"/>
          <w:sz w:val="28"/>
          <w:szCs w:val="28"/>
          <w:rtl/>
        </w:rPr>
        <w:t xml:space="preserve">33113 . النجف الأشرف؛ مكتبة الإمام أمير المؤمنين العامة؛ رقم المخطوط: 1646</w:t>
      </w:r>
    </w:p>
    <w:p>
      <w:pPr>
        <w:pStyle w:val="BookText"/>
      </w:pPr>
      <w:r>
        <w:rPr>
          <w:rFonts w:ascii="IRNazanin" w:hAnsi="IRNazanin" w:eastAsia="IRNazanin" w:cs="IRNazanin"/>
          <w:lang w:bidi="fa-IR"/>
          <w:color w:val="111111"/>
          <w:sz w:val="28"/>
          <w:szCs w:val="28"/>
          <w:rtl/>
        </w:rPr>
        <w:t xml:space="preserve">المجلد الخامس؛ کا: مجهول، تا: 24 محرم 984ه- ، 307ق [ف: 1 - 378]</w:t>
      </w:r>
    </w:p>
    <w:p>
      <w:pPr>
        <w:pStyle w:val="BookText"/>
      </w:pPr>
      <w:r>
        <w:rPr>
          <w:rFonts w:ascii="Amiri" w:hAnsi="Amiri" w:eastAsia="Amiri" w:cs="Amiri"/>
          <w:lang w:bidi="ar-SA"/>
          <w:color w:val="111111"/>
          <w:sz w:val="28"/>
          <w:szCs w:val="28"/>
          <w:rtl/>
        </w:rPr>
        <w:t xml:space="preserve">33114 . النجف الأشرف؛ مكتبة الإمام أمير المؤمنين العامة؛ رقم المخطوط : 1072</w:t>
      </w:r>
    </w:p>
    <w:p>
      <w:pPr>
        <w:pStyle w:val="BookText"/>
      </w:pPr>
      <w:r>
        <w:rPr>
          <w:rFonts w:ascii="IRNazanin" w:hAnsi="IRNazanin" w:eastAsia="IRNazanin" w:cs="IRNazanin"/>
          <w:lang w:bidi="fa-IR"/>
          <w:color w:val="111111"/>
          <w:sz w:val="28"/>
          <w:szCs w:val="28"/>
          <w:rtl/>
        </w:rPr>
        <w:t xml:space="preserve">نسخ ،کا :محمود بن مراد بن ميري ،تا: ربيع الثاني 995ه- 336ق [ف: 1 - 379]</w:t>
      </w:r>
    </w:p>
    <w:p>
      <w:pPr>
        <w:pStyle w:val="BookText"/>
      </w:pPr>
      <w:r>
        <w:rPr>
          <w:rFonts w:ascii="Amiri" w:hAnsi="Amiri" w:eastAsia="Amiri" w:cs="Amiri"/>
          <w:lang w:bidi="ar-SA"/>
          <w:color w:val="111111"/>
          <w:sz w:val="28"/>
          <w:szCs w:val="28"/>
          <w:rtl/>
        </w:rPr>
        <w:t xml:space="preserve">33115 .النجف الأشرف؛ مكتبة الإمام أمير المؤمنين العامة؛ رقم المخطوط : 1263</w:t>
      </w:r>
    </w:p>
    <w:p>
      <w:pPr>
        <w:pStyle w:val="BookText"/>
      </w:pPr>
      <w:r>
        <w:rPr>
          <w:rFonts w:ascii="IRNazanin" w:hAnsi="IRNazanin" w:eastAsia="IRNazanin" w:cs="IRNazanin"/>
          <w:lang w:bidi="fa-IR"/>
          <w:color w:val="111111"/>
          <w:sz w:val="28"/>
          <w:szCs w:val="28"/>
          <w:rtl/>
        </w:rPr>
        <w:t xml:space="preserve">المجلد الخامس ؛نسخ ،کا :محمود بن مراد، تا: ربيع الثاني 995ه- 186ق [ف: 1 - 379]</w:t>
      </w:r>
    </w:p>
    <w:p>
      <w:pPr>
        <w:pStyle w:val="BookText"/>
      </w:pPr>
      <w:r>
        <w:rPr>
          <w:rFonts w:ascii="Amiri" w:hAnsi="Amiri" w:eastAsia="Amiri" w:cs="Amiri"/>
          <w:lang w:bidi="ar-SA"/>
          <w:color w:val="111111"/>
          <w:sz w:val="28"/>
          <w:szCs w:val="28"/>
          <w:rtl/>
        </w:rPr>
        <w:t xml:space="preserve">33116 .النجف الأشرف؛ مكتبة الإمام أمير المؤمنين العامة؛ رقم المخطوط : 1262</w:t>
      </w:r>
    </w:p>
    <w:p>
      <w:pPr>
        <w:pStyle w:val="BookText"/>
      </w:pPr>
      <w:r>
        <w:rPr>
          <w:rFonts w:ascii="Amiri" w:hAnsi="Amiri" w:eastAsia="Amiri" w:cs="Amiri"/>
          <w:lang w:bidi="ar-SA"/>
          <w:color w:val="111111"/>
          <w:sz w:val="28"/>
          <w:szCs w:val="28"/>
          <w:rtl/>
        </w:rPr>
        <w:t xml:space="preserve">المجلد الأول ؛نسخ ،كا: مجهول ،تا :القرن 10 ه- [ف: 1 - 379]</w:t>
      </w:r>
    </w:p>
    <w:p>
      <w:pPr>
        <w:pStyle w:val="BookText"/>
      </w:pPr>
      <w:r>
        <w:rPr>
          <w:rFonts w:ascii="Amiri" w:hAnsi="Amiri" w:eastAsia="Amiri" w:cs="Amiri"/>
          <w:lang w:bidi="ar-SA"/>
          <w:color w:val="111111"/>
          <w:sz w:val="28"/>
          <w:szCs w:val="28"/>
          <w:rtl/>
        </w:rPr>
        <w:t xml:space="preserve">33117 .بغداد؛ يعقوب سركيس( المهداة إلى جامعة الحكمة)؛ رقم المخطوط 311</w:t>
      </w:r>
    </w:p>
    <w:p>
      <w:pPr>
        <w:pStyle w:val="BookText"/>
      </w:pPr>
      <w:r>
        <w:rPr>
          <w:rFonts w:ascii="IRNazanin" w:hAnsi="IRNazanin" w:eastAsia="IRNazanin" w:cs="IRNazanin"/>
          <w:lang w:bidi="fa-IR"/>
          <w:color w:val="111111"/>
          <w:sz w:val="28"/>
          <w:szCs w:val="28"/>
          <w:rtl/>
        </w:rPr>
        <w:t xml:space="preserve">أوّلها :آرایش دیباجه مناقب ومآثر سلاطين رفيع مقدار المجلد الخامس، وهو في ظهور جنكيز خان ودحواله وأولاده؛ تعلیق، کا :مجهول، تا :القرن 10ه- 235 ق ، 22 س ، 2919سم [ف: 180]</w:t>
      </w:r>
    </w:p>
    <w:p>
      <w:pPr>
        <w:pStyle w:val="BookText"/>
      </w:pPr>
      <w:r>
        <w:rPr>
          <w:rFonts w:ascii="Amiri" w:hAnsi="Amiri" w:eastAsia="Amiri" w:cs="Amiri"/>
          <w:lang w:bidi="ar-SA"/>
          <w:color w:val="111111"/>
          <w:sz w:val="28"/>
          <w:szCs w:val="28"/>
          <w:rtl/>
        </w:rPr>
        <w:t xml:space="preserve">33118 .كربلاء ؛العتبة العباسية؛ رقم المخطوط : 243</w:t>
      </w:r>
    </w:p>
    <w:p>
      <w:pPr>
        <w:pStyle w:val="BookText"/>
      </w:pPr>
      <w:r>
        <w:rPr>
          <w:rFonts w:ascii="IRNazanin" w:hAnsi="IRNazanin" w:eastAsia="IRNazanin" w:cs="IRNazanin"/>
          <w:lang w:bidi="fa-IR"/>
          <w:color w:val="111111"/>
          <w:sz w:val="28"/>
          <w:szCs w:val="28"/>
          <w:rtl/>
        </w:rPr>
        <w:t xml:space="preserve">أوّلها: مطابق ؛آخرها :وحسن قبول خاطر فیاض مقرب حضرت سلطانی مسؤول انه على ما يشاء قدير وبالاجابة جدير والسلام على من اتبع الهدى الجزء الأول؛ نستعلیق ،کا: محمّد بن خاوند شاه ،تا: ذي القعدة 1007ه- 316ق، 27 س 28*17سم [ف: 1 - 285]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33119 .النجف الأشرف مكتبة الإمام أمير المؤمنين العامة؛ رقم المخطوط : 318</w:t>
      </w:r>
    </w:p>
    <w:p>
      <w:pPr>
        <w:pStyle w:val="BookText"/>
      </w:pPr>
      <w:r>
        <w:rPr>
          <w:rFonts w:ascii="IRNazanin" w:hAnsi="IRNazanin" w:eastAsia="IRNazanin" w:cs="IRNazanin"/>
          <w:lang w:bidi="fa-IR"/>
          <w:color w:val="111111"/>
          <w:sz w:val="28"/>
          <w:szCs w:val="28"/>
          <w:rtl/>
        </w:rPr>
        <w:t xml:space="preserve">المجلد الخامس؛ کا :مظفر حسین بن مردوست ببلبدي ،تا: شوال 1011ه- [ف: 1 - 380]</w:t>
      </w:r>
    </w:p>
    <w:p>
      <w:pPr>
        <w:pStyle w:val="BookText"/>
      </w:pPr>
      <w:r>
        <w:rPr>
          <w:rFonts w:ascii="Amiri" w:hAnsi="Amiri" w:eastAsia="Amiri" w:cs="Amiri"/>
          <w:lang w:bidi="ar-SA"/>
          <w:color w:val="111111"/>
          <w:sz w:val="28"/>
          <w:szCs w:val="28"/>
          <w:rtl/>
        </w:rPr>
        <w:t xml:space="preserve">33120 . النجف الأشرف؛ مكتبة الإمام أمير المؤمنين العامة؛ رقم المخطوط : 1259</w:t>
      </w:r>
    </w:p>
    <w:p>
      <w:pPr>
        <w:pStyle w:val="BookText"/>
      </w:pPr>
      <w:r>
        <w:rPr>
          <w:rFonts w:ascii="IRNazanin" w:hAnsi="IRNazanin" w:eastAsia="IRNazanin" w:cs="IRNazanin"/>
          <w:lang w:bidi="fa-IR"/>
          <w:color w:val="111111"/>
          <w:sz w:val="28"/>
          <w:szCs w:val="28"/>
          <w:rtl/>
        </w:rPr>
        <w:t xml:space="preserve">المجلد الثاني؛ نسخ ،کا :مجهول، تا :رجب 1018ه- 363ق [ف: 1 - 378]</w:t>
      </w:r>
    </w:p>
    <w:p>
      <w:pPr>
        <w:pStyle w:val="BookText"/>
      </w:pPr>
      <w:r>
        <w:rPr>
          <w:rFonts w:ascii="Amiri" w:hAnsi="Amiri" w:eastAsia="Amiri" w:cs="Amiri"/>
          <w:lang w:bidi="ar-SA"/>
          <w:color w:val="111111"/>
          <w:sz w:val="28"/>
          <w:szCs w:val="28"/>
          <w:rtl/>
        </w:rPr>
        <w:t xml:space="preserve">33121 .كربلاء ؛ العتبة العباسية؛ رقم المخطوط : 648</w:t>
      </w:r>
    </w:p>
    <w:p>
      <w:pPr>
        <w:pStyle w:val="BookText"/>
      </w:pPr>
      <w:r>
        <w:rPr>
          <w:rFonts w:ascii="IRNazanin" w:hAnsi="IRNazanin" w:eastAsia="IRNazanin" w:cs="IRNazanin"/>
          <w:lang w:bidi="fa-IR"/>
          <w:color w:val="111111"/>
          <w:sz w:val="28"/>
          <w:szCs w:val="28"/>
          <w:rtl/>
        </w:rPr>
        <w:t xml:space="preserve">أوّلها :عنوان صحيفه مرادات و فهرست مجموعه سعادات مبنی از حکایات ناقدان سیر عظام سلف و مبنی بر روایات ناقلان خبر کرام خلف حمد؛ آخرها :برساناد بمنه وفضله وکرمه و هیچ نیست که در این اوقات کرد بیان عرش و مقیمان فرس را واجب بود که دست به امین برآورند یا رب العالمین ...</w:t>
      </w:r>
    </w:p>
    <w:p>
      <w:pPr>
        <w:pStyle w:val="BookText"/>
      </w:pPr>
      <w:r>
        <w:rPr>
          <w:rFonts w:ascii="Amiri" w:hAnsi="Amiri" w:eastAsia="Amiri" w:cs="Amiri"/>
          <w:lang w:bidi="ar-SA"/>
          <w:color w:val="111111"/>
          <w:sz w:val="28"/>
          <w:szCs w:val="28"/>
          <w:rtl/>
        </w:rPr>
        <w:t xml:space="preserve">الجزء الثاني ؛نستعليق، كا :محمّد علي ،تا: غرة صفر 1019ه- 269ق، 25س، 29*18سم</w:t>
      </w:r>
    </w:p>
    <w:p>
      <w:pPr>
        <w:pStyle w:val="BookText"/>
      </w:pPr>
      <w:r>
        <w:rPr>
          <w:rFonts w:ascii="IRNazanin" w:hAnsi="IRNazanin" w:eastAsia="IRNazanin" w:cs="IRNazanin"/>
          <w:lang w:bidi="fa-IR"/>
          <w:color w:val="111111"/>
          <w:sz w:val="28"/>
          <w:szCs w:val="28"/>
          <w:rtl/>
        </w:rPr>
        <w:t xml:space="preserve">[ف: 2 - 230]</w:t>
      </w:r>
    </w:p>
    <w:p>
      <w:pPr>
        <w:pStyle w:val="BookText"/>
      </w:pPr>
      <w:r>
        <w:rPr>
          <w:rFonts w:ascii="Amiri" w:hAnsi="Amiri" w:eastAsia="Amiri" w:cs="Amiri"/>
          <w:lang w:bidi="ar-SA"/>
          <w:color w:val="111111"/>
          <w:sz w:val="28"/>
          <w:szCs w:val="28"/>
          <w:rtl/>
        </w:rPr>
        <w:t xml:space="preserve">33122 .كربلاء ؛ العتبة العباسية؛ رقم المخطوط : 441</w:t>
      </w:r>
    </w:p>
    <w:p>
      <w:pPr>
        <w:pStyle w:val="BookText"/>
      </w:pPr>
      <w:r>
        <w:rPr>
          <w:rFonts w:ascii="IRNazanin" w:hAnsi="IRNazanin" w:eastAsia="IRNazanin" w:cs="IRNazanin"/>
          <w:lang w:bidi="fa-IR"/>
          <w:color w:val="111111"/>
          <w:sz w:val="28"/>
          <w:szCs w:val="28"/>
          <w:rtl/>
        </w:rPr>
        <w:t xml:space="preserve">أوّلها :جواهر حمد و سپاس و لآلی شکر بیقیاس نثار بارگاه پادشاهی را سزد که سراپرده عظمت او بر تراز کون و مکان است و شادروان عزت او آخرها :مقربان درگاه خود از خاطر من محو مگردان و در اوان بعث و نشور بمقتضى كما تموتون تحشرون او را با صدیقین و ارباب یقین محشور گردان...</w:t>
      </w:r>
    </w:p>
    <w:p>
      <w:pPr>
        <w:pStyle w:val="BookText"/>
      </w:pPr>
      <w:r>
        <w:rPr>
          <w:rFonts w:ascii="IRNazanin" w:hAnsi="IRNazanin" w:eastAsia="IRNazanin" w:cs="IRNazanin"/>
          <w:lang w:bidi="fa-IR"/>
          <w:color w:val="111111"/>
          <w:sz w:val="28"/>
          <w:szCs w:val="28"/>
          <w:rtl/>
        </w:rPr>
        <w:t xml:space="preserve">الجزء السادس؛ نسخ ،کا :مجهول ،تا: 15 ذي القعدة 1033ه- تملك : السيد عبد الوهاب الحسيني الطبيب الإصفهاني سنة 1242ه- مع ختمه «ابن محمّد رفيع عبد الوهاب الحسيني»؛ 438 ق ، 23س، 25*16سم [ف: 2 - 41]</w:t>
      </w:r>
    </w:p>
    <w:p>
      <w:pPr>
        <w:pStyle w:val="BookText"/>
      </w:pPr>
      <w:r>
        <w:rPr>
          <w:rFonts w:ascii="Amiri" w:hAnsi="Amiri" w:eastAsia="Amiri" w:cs="Amiri"/>
          <w:lang w:bidi="ar-SA"/>
          <w:color w:val="111111"/>
          <w:sz w:val="28"/>
          <w:szCs w:val="28"/>
          <w:rtl/>
        </w:rPr>
        <w:t xml:space="preserve">33123 .النجف الأشرف؛ مكتبة الإمام أمير المؤمنين العامة؛ رقم المخطوط : 316</w:t>
      </w:r>
    </w:p>
    <w:p>
      <w:pPr>
        <w:pStyle w:val="BookText"/>
      </w:pPr>
      <w:r>
        <w:rPr>
          <w:rFonts w:ascii="Amiri" w:hAnsi="Amiri" w:eastAsia="Amiri" w:cs="Amiri"/>
          <w:lang w:bidi="ar-SA"/>
          <w:color w:val="111111"/>
          <w:sz w:val="28"/>
          <w:szCs w:val="28"/>
          <w:rtl/>
        </w:rPr>
        <w:t xml:space="preserve">المجلد الثاني وهو في السيرة النبوية؛ كا :امام قلي بن داود بك ،تا :غرة شعبان 1075ه-</w:t>
      </w:r>
    </w:p>
    <w:p>
      <w:pPr>
        <w:pStyle w:val="BookText"/>
      </w:pPr>
      <w:r>
        <w:rPr>
          <w:rFonts w:ascii="IRNazanin" w:hAnsi="IRNazanin" w:eastAsia="IRNazanin" w:cs="IRNazanin"/>
          <w:lang w:bidi="fa-IR"/>
          <w:color w:val="111111"/>
          <w:sz w:val="28"/>
          <w:szCs w:val="28"/>
          <w:rtl/>
        </w:rPr>
        <w:t xml:space="preserve">ف: 1 - 378]</w:t>
      </w:r>
    </w:p>
    <w:p>
      <w:pPr>
        <w:pStyle w:val="BookText"/>
      </w:pPr>
      <w:r>
        <w:rPr>
          <w:rFonts w:ascii="Amiri" w:hAnsi="Amiri" w:eastAsia="Amiri" w:cs="Amiri"/>
          <w:lang w:bidi="ar-SA"/>
          <w:color w:val="111111"/>
          <w:sz w:val="28"/>
          <w:szCs w:val="28"/>
          <w:rtl/>
        </w:rPr>
        <w:t xml:space="preserve">33124 . النجف الأشرف؛ مكتبة الإمام أمير المؤمنين العامة؛ رقم المخطوط : 317</w:t>
      </w:r>
    </w:p>
    <w:p>
      <w:pPr>
        <w:pStyle w:val="BookText"/>
      </w:pPr>
      <w:r>
        <w:rPr>
          <w:rFonts w:ascii="Amiri" w:hAnsi="Amiri" w:eastAsia="Amiri" w:cs="Amiri"/>
          <w:lang w:bidi="ar-SA"/>
          <w:color w:val="111111"/>
          <w:sz w:val="28"/>
          <w:szCs w:val="28"/>
          <w:rtl/>
        </w:rPr>
        <w:t xml:space="preserve">المجلد الخامس ؛كا: مجهول، تا :قرن 11ه- 312 ق [ف: 1 - 378]</w:t>
      </w:r>
    </w:p>
    <w:p>
      <w:pPr>
        <w:pStyle w:val="BookText"/>
      </w:pPr>
      <w:r>
        <w:rPr>
          <w:rFonts w:ascii="Amiri" w:hAnsi="Amiri" w:eastAsia="Amiri" w:cs="Amiri"/>
          <w:lang w:bidi="ar-SA"/>
          <w:color w:val="111111"/>
          <w:sz w:val="28"/>
          <w:szCs w:val="28"/>
          <w:rtl/>
        </w:rPr>
        <w:t xml:space="preserve">33125 . النجف الأشرف ؛مكتبة آية الله الحكيم العامة؛ رقم المخطوط : 122</w:t>
      </w:r>
    </w:p>
    <w:p>
      <w:pPr>
        <w:pStyle w:val="BookText"/>
      </w:pPr>
      <w:r>
        <w:rPr>
          <w:rFonts w:ascii="IRNazanin" w:hAnsi="IRNazanin" w:eastAsia="IRNazanin" w:cs="IRNazanin"/>
          <w:lang w:bidi="fa-IR"/>
          <w:color w:val="111111"/>
          <w:sz w:val="28"/>
          <w:szCs w:val="28"/>
          <w:rtl/>
        </w:rPr>
        <w:t xml:space="preserve">أوّلها: از مهابت آن بر خود بلرزید و بعد از بيداري .... خیال را از آنجه مشاهده کرده بود خالی یافت ؛آخرها :حضرت أمير المؤمنين على جوشن او پوشیده وبر او سوار شده فرمانداد تا عیاش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الجزء يبدأ بما يتعلق بعصر الرسول صلّى الله عليه وآله ... بما يتعلق بعصر الإمام أمير المؤمنين عليه السلام ...</w:t>
      </w:r>
    </w:p>
    <w:p>
      <w:pPr>
        <w:pStyle w:val="BookText"/>
      </w:pPr>
      <w:r>
        <w:rPr>
          <w:rFonts w:ascii="IRNazanin" w:hAnsi="IRNazanin" w:eastAsia="IRNazanin" w:cs="IRNazanin"/>
          <w:lang w:bidi="fa-IR"/>
          <w:color w:val="111111"/>
          <w:sz w:val="28"/>
          <w:szCs w:val="28"/>
          <w:rtl/>
        </w:rPr>
        <w:t xml:space="preserve">نستعلیق، کا :مجهول ،تا: قرن 11ه- ناقصة: الأول والآخر؛ تملك :محمّد حسين بن الشيخ فضل الله الغروي البهبهاني؛ 297ق، 20س، 22/5*16/5سم [محمّد الرشتي-ف: 140]</w:t>
      </w:r>
    </w:p>
    <w:p>
      <w:pPr>
        <w:pStyle w:val="BookText"/>
      </w:pPr>
      <w:r>
        <w:rPr>
          <w:rFonts w:ascii="Amiri" w:hAnsi="Amiri" w:eastAsia="Amiri" w:cs="Amiri"/>
          <w:lang w:bidi="ar-SA"/>
          <w:color w:val="111111"/>
          <w:sz w:val="28"/>
          <w:szCs w:val="28"/>
          <w:rtl/>
        </w:rPr>
        <w:t xml:space="preserve">33126 . النجف الأشرف؛ مكتبة الإمام أمير المؤمنين العامة؛ رقم المخطوط : 767</w:t>
      </w:r>
    </w:p>
    <w:p>
      <w:pPr>
        <w:pStyle w:val="BookText"/>
      </w:pPr>
      <w:r>
        <w:rPr>
          <w:rFonts w:ascii="Amiri" w:hAnsi="Amiri" w:eastAsia="Amiri" w:cs="Amiri"/>
          <w:lang w:bidi="ar-SA"/>
          <w:color w:val="111111"/>
          <w:sz w:val="28"/>
          <w:szCs w:val="28"/>
          <w:rtl/>
        </w:rPr>
        <w:t xml:space="preserve">المجلد الأول؛ كا :مجهول ،تا: قرن 11ه- ناقصة : الأول والآخر؛ 307 ق [ف: 1 - 378]</w:t>
      </w:r>
    </w:p>
    <w:p>
      <w:pPr>
        <w:pStyle w:val="BookText"/>
      </w:pPr>
      <w:r>
        <w:rPr>
          <w:rFonts w:ascii="Amiri" w:hAnsi="Amiri" w:eastAsia="Amiri" w:cs="Amiri"/>
          <w:lang w:bidi="ar-SA"/>
          <w:color w:val="111111"/>
          <w:sz w:val="28"/>
          <w:szCs w:val="28"/>
          <w:rtl/>
        </w:rPr>
        <w:t xml:space="preserve">33127 . النجف الأشرف؛ مكتبة الإمام أمير المؤمنين العامة؛ رقم المخطوط : 1260</w:t>
      </w:r>
    </w:p>
    <w:p>
      <w:pPr>
        <w:pStyle w:val="BookText"/>
      </w:pPr>
      <w:r>
        <w:rPr>
          <w:rFonts w:ascii="Amiri" w:hAnsi="Amiri" w:eastAsia="Amiri" w:cs="Amiri"/>
          <w:lang w:bidi="ar-SA"/>
          <w:color w:val="111111"/>
          <w:sz w:val="28"/>
          <w:szCs w:val="28"/>
          <w:rtl/>
        </w:rPr>
        <w:t xml:space="preserve">المجلد الأول ؛كا: ضياء الدين، تا: 22 ربيع الثاني 1128ه- 271ق [ف: 1 - 378]</w:t>
      </w:r>
    </w:p>
    <w:p>
      <w:pPr>
        <w:pStyle w:val="BookText"/>
      </w:pPr>
      <w:r>
        <w:rPr>
          <w:rFonts w:ascii="Amiri" w:hAnsi="Amiri" w:eastAsia="Amiri" w:cs="Amiri"/>
          <w:lang w:bidi="ar-SA"/>
          <w:color w:val="111111"/>
          <w:sz w:val="28"/>
          <w:szCs w:val="28"/>
          <w:rtl/>
        </w:rPr>
        <w:t xml:space="preserve">33128 .بغداد؛ يعقوب سركيس (المهداة إلى جامعة الحكمة)؛ رقم المخطوط: 312</w:t>
      </w:r>
    </w:p>
    <w:p>
      <w:pPr>
        <w:pStyle w:val="BookText"/>
      </w:pPr>
      <w:r>
        <w:rPr>
          <w:rFonts w:ascii="IRNazanin" w:hAnsi="IRNazanin" w:eastAsia="IRNazanin" w:cs="IRNazanin"/>
          <w:lang w:bidi="fa-IR"/>
          <w:color w:val="111111"/>
          <w:sz w:val="28"/>
          <w:szCs w:val="28"/>
          <w:rtl/>
        </w:rPr>
        <w:t xml:space="preserve">المجلد الخامس ؛نسخ، کا: مجهول ،تا :القرن 12ه- ناقصة: الأول والوسط والآخر؛</w:t>
      </w:r>
    </w:p>
    <w:p>
      <w:pPr>
        <w:pStyle w:val="BookText"/>
      </w:pPr>
      <w:r>
        <w:rPr>
          <w:rFonts w:ascii="IRNazanin" w:hAnsi="IRNazanin" w:eastAsia="IRNazanin" w:cs="IRNazanin"/>
          <w:lang w:bidi="fa-IR"/>
          <w:color w:val="111111"/>
          <w:sz w:val="28"/>
          <w:szCs w:val="28"/>
          <w:rtl/>
        </w:rPr>
        <w:t xml:space="preserve">148، 29 س ، 16/5 *29/5سم [ف: 180]</w:t>
      </w:r>
    </w:p>
    <w:p>
      <w:pPr>
        <w:pStyle w:val="BookText"/>
      </w:pPr>
      <w:r>
        <w:rPr>
          <w:rFonts w:ascii="Amiri" w:hAnsi="Amiri" w:eastAsia="Amiri" w:cs="Amiri"/>
          <w:lang w:bidi="ar-SA"/>
          <w:color w:val="111111"/>
          <w:sz w:val="28"/>
          <w:szCs w:val="28"/>
          <w:rtl/>
        </w:rPr>
        <w:t xml:space="preserve">33129 . النجف الأشرف؛ مكتبة الإمام أمير المؤمنين العامة؛ رقم المخطوط: 1261</w:t>
      </w:r>
    </w:p>
    <w:p>
      <w:pPr>
        <w:pStyle w:val="BookText"/>
      </w:pPr>
      <w:r>
        <w:rPr>
          <w:rFonts w:ascii="Amiri" w:hAnsi="Amiri" w:eastAsia="Amiri" w:cs="Amiri"/>
          <w:lang w:bidi="ar-SA"/>
          <w:color w:val="111111"/>
          <w:sz w:val="28"/>
          <w:szCs w:val="28"/>
          <w:rtl/>
        </w:rPr>
        <w:t xml:space="preserve">المجلد الأول؛ كا :مجهول، تا :صفر 1259ه- 253ق [ف: 1 - 380]</w:t>
      </w:r>
    </w:p>
    <w:p>
      <w:pPr>
        <w:pStyle w:val="BookText"/>
      </w:pPr>
      <w:r>
        <w:rPr>
          <w:rFonts w:ascii="Amiri" w:hAnsi="Amiri" w:eastAsia="Amiri" w:cs="Amiri"/>
          <w:lang w:bidi="ar-SA"/>
          <w:color w:val="111111"/>
          <w:sz w:val="28"/>
          <w:szCs w:val="28"/>
          <w:rtl/>
        </w:rPr>
        <w:t xml:space="preserve">33130 .الكاظمية؛ جامعة مدينة العلم؛ رقم المخطوط : 16/14</w:t>
      </w:r>
    </w:p>
    <w:p>
      <w:pPr>
        <w:pStyle w:val="BookText"/>
      </w:pPr>
      <w:r>
        <w:rPr>
          <w:rFonts w:ascii="Amiri" w:hAnsi="Amiri" w:eastAsia="Amiri" w:cs="Amiri"/>
          <w:lang w:bidi="ar-SA"/>
          <w:color w:val="111111"/>
          <w:sz w:val="28"/>
          <w:szCs w:val="28"/>
          <w:rtl/>
        </w:rPr>
        <w:t xml:space="preserve">أوّلها: مطابق؛ آخرها: وما هو الأمير الأعدل الأعظم حاوي معالي الأمور بقول المبهم معين قوانين الإمارة وسياسة بعون الله ، وعنايته تحريرا في رجب المرجب (1262).</w:t>
      </w:r>
    </w:p>
    <w:p>
      <w:pPr>
        <w:pStyle w:val="BookText"/>
      </w:pPr>
      <w:r>
        <w:rPr>
          <w:rFonts w:ascii="Amiri" w:hAnsi="Amiri" w:eastAsia="Amiri" w:cs="Amiri"/>
          <w:lang w:bidi="ar-SA"/>
          <w:color w:val="111111"/>
          <w:sz w:val="28"/>
          <w:szCs w:val="28"/>
          <w:rtl/>
        </w:rPr>
        <w:t xml:space="preserve">الجزء الأول؛ نستعليق، كا :مجهول، تا: 1362 ه- 400 ق ، 18*30سم [ف: 250]</w:t>
      </w:r>
    </w:p>
    <w:p>
      <w:pPr>
        <w:pStyle w:val="BookText"/>
      </w:pPr>
      <w:r>
        <w:rPr>
          <w:rFonts w:ascii="Amiri" w:hAnsi="Amiri" w:eastAsia="Amiri" w:cs="Amiri"/>
          <w:lang w:bidi="ar-SA"/>
          <w:color w:val="111111"/>
          <w:sz w:val="28"/>
          <w:szCs w:val="28"/>
          <w:rtl/>
        </w:rPr>
        <w:t xml:space="preserve">33131 .كربلاء ؛العتبة العباسية؛ رقم المخطوط : 428</w:t>
      </w:r>
    </w:p>
    <w:p>
      <w:pPr>
        <w:pStyle w:val="BookText"/>
      </w:pPr>
      <w:r>
        <w:rPr>
          <w:rFonts w:ascii="Amiri" w:hAnsi="Amiri" w:eastAsia="Amiri" w:cs="Amiri"/>
          <w:lang w:bidi="ar-SA"/>
          <w:color w:val="111111"/>
          <w:sz w:val="28"/>
          <w:szCs w:val="28"/>
          <w:rtl/>
        </w:rPr>
        <w:t xml:space="preserve">الجزء الثاني من الأجزاء السبعة للكتاب، وفيه تاريخ النبي الأعظم صل الله عليه وآله وسلم وأمير المؤمنين علي عليه السلام...</w:t>
      </w:r>
    </w:p>
    <w:p>
      <w:pPr>
        <w:pStyle w:val="BookText"/>
      </w:pPr>
      <w:r>
        <w:rPr>
          <w:rFonts w:ascii="Amiri" w:hAnsi="Amiri" w:eastAsia="Amiri" w:cs="Amiri"/>
          <w:lang w:bidi="ar-SA"/>
          <w:color w:val="111111"/>
          <w:sz w:val="28"/>
          <w:szCs w:val="28"/>
          <w:rtl/>
        </w:rPr>
        <w:t xml:space="preserve">نستعليق ،كا :السيد عبدالجواد رئيس خدمة روضة الإمام علي بن موسى الرضا عليه السلام، تا: 8 صفر 1288ه- 266ق، 26س، 24*21 سم [ف: 2 - 32]</w:t>
      </w:r>
    </w:p>
    <w:p>
      <w:pPr>
        <w:pStyle w:val="BookText"/>
      </w:pPr>
      <w:r>
        <w:rPr>
          <w:rFonts w:ascii="Times New Roman" w:hAnsi="Times New Roman" w:eastAsia="Times New Roman" w:cs="Times New Roman"/>
          <w:lang w:val="en-US" w:bidi="en-US"/>
          <w:color w:val="111111"/>
          <w:sz w:val="28"/>
          <w:szCs w:val="28"/>
          <w:rtl/>
        </w:rPr>
        <w:t xml:space="preserve">33132.</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ت/407-408</w:t>
      </w:r>
    </w:p>
    <w:p>
      <w:pPr>
        <w:pStyle w:val="BookText"/>
      </w:pPr>
      <w:r>
        <w:rPr>
          <w:rFonts w:ascii="IRNazanin" w:hAnsi="IRNazanin" w:eastAsia="IRNazanin" w:cs="IRNazanin"/>
          <w:lang w:bidi="fa-IR"/>
          <w:color w:val="111111"/>
          <w:sz w:val="28"/>
          <w:szCs w:val="28"/>
          <w:rtl/>
        </w:rPr>
        <w:t xml:space="preserve">أوّلها: مطابق؛ آخرها :فریشتکان بفضیلت آدم و قصور خویش معترف کشتند و گفتند</w:t>
      </w:r>
    </w:p>
    <w:p>
      <w:pPr>
        <w:pStyle w:val="BookText"/>
      </w:pPr>
      <w:r>
        <w:rPr>
          <w:rFonts w:ascii="IRNazanin" w:hAnsi="IRNazanin" w:eastAsia="IRNazanin" w:cs="IRNazanin"/>
          <w:lang w:bidi="fa-IR"/>
          <w:color w:val="111111"/>
          <w:sz w:val="28"/>
          <w:szCs w:val="28"/>
          <w:rtl/>
        </w:rPr>
        <w:t xml:space="preserve">نستعلیق، کا :مجهول ،تا: مجهول؛ ناقصة : الآخر؛ 10 ق، 21 س 22*32سم [الأوقاف</w:t>
      </w:r>
    </w:p>
    <w:p>
      <w:pPr>
        <w:pStyle w:val="BookText"/>
      </w:pPr>
      <w:r>
        <w:rPr>
          <w:rFonts w:ascii="Amiri" w:hAnsi="Amiri" w:eastAsia="Amiri" w:cs="Amiri"/>
          <w:lang w:bidi="ar-SA"/>
          <w:color w:val="111111"/>
          <w:sz w:val="28"/>
          <w:szCs w:val="28"/>
          <w:rtl/>
        </w:rPr>
        <w:t xml:space="preserve">المركزية 1 - 130]</w:t>
      </w:r>
    </w:p>
    <w:p>
      <w:pPr>
        <w:pStyle w:val="BookText"/>
      </w:pPr>
      <w:r>
        <w:rPr>
          <w:rFonts w:ascii="Times New Roman" w:hAnsi="Times New Roman" w:eastAsia="Times New Roman" w:cs="Times New Roman"/>
          <w:lang w:val="en-US" w:bidi="en-US"/>
          <w:color w:val="111111"/>
          <w:sz w:val="28"/>
          <w:szCs w:val="28"/>
          <w:rtl/>
        </w:rPr>
        <w:t xml:space="preserve">33133.</w:t>
      </w:r>
    </w:p>
    <w:p>
      <w:pPr>
        <w:pStyle w:val="BookText"/>
      </w:pPr>
      <w:r>
        <w:rPr>
          <w:rFonts w:ascii="Amiri" w:hAnsi="Amiri" w:eastAsia="Amiri" w:cs="Amiri"/>
          <w:lang w:bidi="ar-SA"/>
          <w:color w:val="111111"/>
          <w:sz w:val="28"/>
          <w:szCs w:val="28"/>
          <w:rtl/>
        </w:rPr>
        <w:t xml:space="preserve">النجف الأشرف ؛ مكتبة آية الله الحكيم العامة؛ رقم المخطوط: 122</w:t>
      </w:r>
    </w:p>
    <w:p>
      <w:pPr>
        <w:pStyle w:val="BookText"/>
      </w:pPr>
      <w:r>
        <w:rPr>
          <w:rFonts w:ascii="IRNazanin" w:hAnsi="IRNazanin" w:eastAsia="IRNazanin" w:cs="IRNazanin"/>
          <w:lang w:bidi="fa-IR"/>
          <w:color w:val="111111"/>
          <w:sz w:val="28"/>
          <w:szCs w:val="28"/>
          <w:rtl/>
        </w:rPr>
        <w:t xml:space="preserve">کا :مجهول ،تا :مجهول؛ 297 ص 20 س، 16*22 سم [معجم المخطوطات النجفية: 455]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75" w:name="pg8060_98868"/>
    <w:bookmarkEnd w:id="375"/>
    <w:p>
      <w:pPr>
        <w:pStyle w:val="BookText"/>
      </w:pPr>
      <w:r>
        <w:rPr>
          <w:rFonts w:ascii="Amiri" w:hAnsi="Amiri" w:eastAsia="Amiri" w:cs="Amiri"/>
          <w:lang w:bidi="ar-SA"/>
          <w:color w:val="111111"/>
          <w:sz w:val="28"/>
          <w:szCs w:val="28"/>
          <w:rtl/>
        </w:rPr>
        <w:t xml:space="preserve">33134 . النجف الأشرف؛ مكتبة آية الله الحكيم العامة؛ رقم المخطوط : 1371</w:t>
      </w:r>
    </w:p>
    <w:p>
      <w:pPr>
        <w:pStyle w:val="BookText"/>
      </w:pPr>
      <w:r>
        <w:rPr>
          <w:rFonts w:ascii="IRNazanin" w:hAnsi="IRNazanin" w:eastAsia="IRNazanin" w:cs="IRNazanin"/>
          <w:lang w:bidi="fa-IR"/>
          <w:color w:val="111111"/>
          <w:sz w:val="28"/>
          <w:szCs w:val="28"/>
          <w:rtl/>
        </w:rPr>
        <w:t xml:space="preserve">کا: مجهول، تا :مجهول ؛ 109 ص 16س، 15/3*21سم [معجم المخطوطات النجفية: 455]</w:t>
      </w:r>
    </w:p>
    <w:p>
      <w:pPr>
        <w:pStyle w:val="BookText"/>
      </w:pPr>
      <w:r>
        <w:rPr>
          <w:rFonts w:ascii="Amiri" w:hAnsi="Amiri" w:eastAsia="Amiri" w:cs="Amiri"/>
          <w:lang w:bidi="ar-SA"/>
          <w:color w:val="111111"/>
          <w:sz w:val="28"/>
          <w:szCs w:val="28"/>
          <w:rtl/>
        </w:rPr>
        <w:t xml:space="preserve">33135 . النجف الأشرف؛ مكتبة آية الله الحكيم العامة؛ رقم المخطوط : 2375</w:t>
      </w:r>
    </w:p>
    <w:p>
      <w:pPr>
        <w:pStyle w:val="BookText"/>
      </w:pPr>
      <w:r>
        <w:rPr>
          <w:rFonts w:ascii="IRNazanin" w:hAnsi="IRNazanin" w:eastAsia="IRNazanin" w:cs="IRNazanin"/>
          <w:lang w:bidi="fa-IR"/>
          <w:color w:val="111111"/>
          <w:sz w:val="28"/>
          <w:szCs w:val="28"/>
          <w:rtl/>
        </w:rPr>
        <w:t xml:space="preserve">کا :مجهول ،تا: مجهول؛ ناقصة : الآخر؛ 224 ص 27 س، 27/5*24/5سم [معجم المخطوطات النجفية : 455]</w:t>
      </w:r>
    </w:p>
    <w:p>
      <w:pPr>
        <w:pStyle w:val="BookText"/>
      </w:pPr>
      <w:r>
        <w:rPr>
          <w:rFonts w:ascii="Amiri" w:hAnsi="Amiri" w:eastAsia="Amiri" w:cs="Amiri"/>
          <w:lang w:bidi="ar-SA"/>
          <w:color w:val="111111"/>
          <w:sz w:val="28"/>
          <w:szCs w:val="28"/>
          <w:rtl/>
        </w:rPr>
        <w:t xml:space="preserve">33136 . النجف الأشرف؛ مكتبة آية الله الحكيم العامة؛ رقم المخطوط : 1789</w:t>
      </w:r>
    </w:p>
    <w:p>
      <w:pPr>
        <w:pStyle w:val="BookText"/>
      </w:pPr>
      <w:r>
        <w:rPr>
          <w:rFonts w:ascii="IRNazanin" w:hAnsi="IRNazanin" w:eastAsia="IRNazanin" w:cs="IRNazanin"/>
          <w:lang w:bidi="fa-IR"/>
          <w:color w:val="111111"/>
          <w:sz w:val="28"/>
          <w:szCs w:val="28"/>
          <w:rtl/>
        </w:rPr>
        <w:t xml:space="preserve">کا :مجهول ،تا :مجهول؛ ناقصة: الآخر؛ 321 ص 24 س، 27/5*18/7سم [معجم</w:t>
      </w:r>
    </w:p>
    <w:p>
      <w:pPr>
        <w:pStyle w:val="BookText"/>
      </w:pPr>
      <w:r>
        <w:rPr>
          <w:rFonts w:ascii="Amiri" w:hAnsi="Amiri" w:eastAsia="Amiri" w:cs="Amiri"/>
          <w:lang w:bidi="ar-SA"/>
          <w:color w:val="111111"/>
          <w:sz w:val="28"/>
          <w:szCs w:val="28"/>
          <w:rtl/>
        </w:rPr>
        <w:t xml:space="preserve">المخطوطات النجفية : 454]</w:t>
      </w:r>
    </w:p>
    <w:p>
      <w:pPr>
        <w:pStyle w:val="Heading2"/>
      </w:pPr>
      <w:bookmarkStart w:id="1744" w:name="_Toc1002"/>
      <w:r>
        <w:t>الروضة الصفوية في فقه الصلاة اليومية - فقه - عربي</w:t>
      </w:r>
      <w:bookmarkEnd w:id="1744"/>
    </w:p>
    <w:p>
      <w:pPr>
        <w:pStyle w:val="BookText"/>
      </w:pPr>
      <w:r>
        <w:rPr>
          <w:rFonts w:ascii="Amiri" w:hAnsi="Amiri" w:eastAsia="Amiri" w:cs="Amiri"/>
          <w:lang w:bidi="ar-SA"/>
          <w:color w:val="111111"/>
          <w:sz w:val="28"/>
          <w:szCs w:val="28"/>
          <w:rtl/>
        </w:rPr>
        <w:t xml:space="preserve">البحراني ،محمّد بن ماجد (- 1105 ه- )</w:t>
      </w:r>
    </w:p>
    <w:p>
      <w:pPr>
        <w:pStyle w:val="BookText"/>
      </w:pPr>
      <w:r>
        <w:rPr>
          <w:rFonts w:ascii="Amiri" w:hAnsi="Amiri" w:eastAsia="Amiri" w:cs="Amiri"/>
          <w:lang w:bidi="ar-SA"/>
          <w:color w:val="111111"/>
          <w:sz w:val="28"/>
          <w:szCs w:val="28"/>
          <w:rtl/>
        </w:rPr>
        <w:t xml:space="preserve">33137 .النجف الأشرف؛ مؤسسة كاشف الغطاء العامة رقم المخطوط :7903</w:t>
      </w:r>
    </w:p>
    <w:p>
      <w:pPr>
        <w:pStyle w:val="BookText"/>
      </w:pPr>
      <w:r>
        <w:rPr>
          <w:rFonts w:ascii="Amiri" w:hAnsi="Amiri" w:eastAsia="Amiri" w:cs="Amiri"/>
          <w:lang w:bidi="ar-SA"/>
          <w:color w:val="111111"/>
          <w:sz w:val="28"/>
          <w:szCs w:val="28"/>
          <w:rtl/>
        </w:rPr>
        <w:t xml:space="preserve">كا :حمد بن عبد الله الحداد البحراني، تا: 1273ه-؛ 64ص [ف: 1 - 221]</w:t>
      </w:r>
    </w:p>
    <w:p>
      <w:pPr>
        <w:pStyle w:val="BookText"/>
      </w:pPr>
      <w:r>
        <w:rPr>
          <w:rFonts w:ascii="Amiri" w:hAnsi="Amiri" w:eastAsia="Amiri" w:cs="Amiri"/>
          <w:lang w:bidi="ar-SA"/>
          <w:color w:val="111111"/>
          <w:sz w:val="28"/>
          <w:szCs w:val="28"/>
          <w:rtl/>
        </w:rPr>
        <w:t xml:space="preserve">33138 . النجف الأشرف؛ مؤسسة كاشف الغطاء العامة؛ رقم المخطوط:7810</w:t>
      </w:r>
    </w:p>
    <w:p>
      <w:pPr>
        <w:pStyle w:val="BookText"/>
      </w:pPr>
      <w:r>
        <w:rPr>
          <w:rFonts w:ascii="Amiri" w:hAnsi="Amiri" w:eastAsia="Amiri" w:cs="Amiri"/>
          <w:lang w:bidi="ar-SA"/>
          <w:color w:val="111111"/>
          <w:sz w:val="28"/>
          <w:szCs w:val="28"/>
          <w:rtl/>
        </w:rPr>
        <w:t xml:space="preserve">كا :محمّد بن سعيد بن محمّد بن عبد الله البحراني، تا: مجهول؛ 257 ص [ف: 1 - 221]</w:t>
      </w:r>
    </w:p>
    <w:p>
      <w:pPr>
        <w:pStyle w:val="Heading2"/>
      </w:pPr>
      <w:bookmarkStart w:id="1745" w:name="_Toc1003"/>
      <w:r>
        <w:t>روضة الطالبين / كلام وعقائد - عربي</w:t>
      </w:r>
      <w:bookmarkEnd w:id="1745"/>
    </w:p>
    <w:p>
      <w:pPr>
        <w:pStyle w:val="BookText"/>
      </w:pPr>
      <w:r>
        <w:rPr>
          <w:rFonts w:ascii="Amiri" w:hAnsi="Amiri" w:eastAsia="Amiri" w:cs="Amiri"/>
          <w:lang w:bidi="ar-SA"/>
          <w:color w:val="111111"/>
          <w:sz w:val="28"/>
          <w:szCs w:val="28"/>
          <w:rtl/>
        </w:rPr>
        <w:t xml:space="preserve">التويجري العبادي قاسم</w:t>
      </w:r>
    </w:p>
    <w:p>
      <w:pPr>
        <w:pStyle w:val="BookText"/>
      </w:pPr>
      <w:r>
        <w:rPr>
          <w:rFonts w:ascii="Amiri" w:hAnsi="Amiri" w:eastAsia="Amiri" w:cs="Amiri"/>
          <w:lang w:bidi="ar-SA"/>
          <w:color w:val="111111"/>
          <w:sz w:val="28"/>
          <w:szCs w:val="28"/>
          <w:rtl/>
        </w:rPr>
        <w:t xml:space="preserve">33139 .بغداد؛ عباس حلمي القصاب ( في دار التربية الاسلامية)؛ رقم المخطوط: 83</w:t>
      </w:r>
    </w:p>
    <w:p>
      <w:pPr>
        <w:pStyle w:val="BookText"/>
      </w:pPr>
      <w:r>
        <w:rPr>
          <w:rFonts w:ascii="Amiri" w:hAnsi="Amiri" w:eastAsia="Amiri" w:cs="Amiri"/>
          <w:lang w:bidi="ar-SA"/>
          <w:color w:val="111111"/>
          <w:sz w:val="28"/>
          <w:szCs w:val="28"/>
          <w:rtl/>
        </w:rPr>
        <w:t xml:space="preserve">أوّلها: الحمد لله الذي عرفنا سبيل الهدى على طريق الردى ... أما بعد، فيقول العبد الفقير إلى الله الغني قاسم التويجري العبادي العربي الشافعي مذهباً والقادري طريقة والأشعري اعتقاداً ... صنفت كتاباً مشتملاً على بيان معرفة الله عزّ وجل وبيان فناء الذات على طريقة القوم؛ آخرها :الكبرياء ردائي والعظمة أزاري فمن نازعني واحدا منهما القيته في النار</w:t>
      </w:r>
    </w:p>
    <w:p>
      <w:pPr>
        <w:pStyle w:val="BookText"/>
      </w:pPr>
      <w:r>
        <w:rPr>
          <w:rFonts w:ascii="Amiri" w:hAnsi="Amiri" w:eastAsia="Amiri" w:cs="Amiri"/>
          <w:lang w:bidi="ar-SA"/>
          <w:color w:val="111111"/>
          <w:sz w:val="28"/>
          <w:szCs w:val="28"/>
          <w:rtl/>
        </w:rPr>
        <w:t xml:space="preserve">معتاد، كا: أحمد بن محمود الكبيسي ،تا: القرن 11ه-، 125 ق، 17س، 16*22سم [المورد:</w:t>
      </w:r>
    </w:p>
    <w:p>
      <w:pPr>
        <w:pStyle w:val="BookText"/>
      </w:pPr>
      <w:r>
        <w:rPr>
          <w:rFonts w:ascii="Times New Roman" w:hAnsi="Times New Roman" w:eastAsia="Times New Roman" w:cs="Times New Roman"/>
          <w:lang w:val="en-US" w:bidi="en-US"/>
          <w:color w:val="111111"/>
          <w:sz w:val="28"/>
          <w:szCs w:val="28"/>
          <w:rtl/>
        </w:rPr>
        <w:t xml:space="preserve">21 - 253 ]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76" w:name="pg8060_98869"/>
    <w:bookmarkEnd w:id="376"/>
    <w:p>
      <w:pPr>
        <w:pStyle w:val="Heading2"/>
      </w:pPr>
      <w:bookmarkStart w:id="1746" w:name="_Toc1004"/>
      <w:r>
        <w:t>روضة الطالبين وعمدة المفتين = الروضة في الفروع / فقه - عربي</w:t>
      </w:r>
      <w:bookmarkEnd w:id="1746"/>
    </w:p>
    <w:p>
      <w:pPr>
        <w:pStyle w:val="BookText"/>
      </w:pPr>
      <w:r>
        <w:rPr>
          <w:rFonts w:ascii="Amiri" w:hAnsi="Amiri" w:eastAsia="Amiri" w:cs="Amiri"/>
          <w:lang w:bidi="ar-SA"/>
          <w:color w:val="111111"/>
          <w:sz w:val="28"/>
          <w:szCs w:val="28"/>
          <w:rtl/>
        </w:rPr>
        <w:t xml:space="preserve">النووي، يحيى بن شرف (631 - 676 ه-)</w:t>
      </w:r>
    </w:p>
    <w:p>
      <w:pPr>
        <w:pStyle w:val="BookText"/>
      </w:pPr>
      <w:r>
        <w:rPr>
          <w:rFonts w:ascii="Amiri" w:hAnsi="Amiri" w:eastAsia="Amiri" w:cs="Amiri"/>
          <w:lang w:bidi="ar-SA"/>
          <w:color w:val="111111"/>
          <w:sz w:val="28"/>
          <w:szCs w:val="28"/>
          <w:rtl/>
        </w:rPr>
        <w:t xml:space="preserve">المرتبط: فتح العزيز = العزيز في شرح الوجيز الرافعي القزويني، عبد الكريم بن محمّد (557 -</w:t>
      </w:r>
    </w:p>
    <w:p>
      <w:pPr>
        <w:pStyle w:val="BookText"/>
      </w:pPr>
      <w:r>
        <w:rPr>
          <w:rFonts w:ascii="IRNazanin" w:hAnsi="IRNazanin" w:eastAsia="IRNazanin" w:cs="IRNazanin"/>
          <w:lang w:bidi="fa-IR"/>
          <w:color w:val="111111"/>
          <w:sz w:val="28"/>
          <w:szCs w:val="28"/>
          <w:rtl/>
        </w:rPr>
        <w:t xml:space="preserve">623ه-)</w:t>
      </w:r>
    </w:p>
    <w:p>
      <w:pPr>
        <w:pStyle w:val="BookText"/>
      </w:pPr>
      <w:r>
        <w:rPr>
          <w:rFonts w:ascii="Amiri" w:hAnsi="Amiri" w:eastAsia="Amiri" w:cs="Amiri"/>
          <w:lang w:bidi="ar-SA"/>
          <w:color w:val="111111"/>
          <w:sz w:val="28"/>
          <w:szCs w:val="28"/>
          <w:rtl/>
        </w:rPr>
        <w:t xml:space="preserve">أوّله: الحمد لله ذي الجلال والإكرام والفضل والطول والمنن الحسان، الذي هدانا للإسلام،</w:t>
      </w:r>
    </w:p>
    <w:p>
      <w:pPr>
        <w:pStyle w:val="BookText"/>
      </w:pPr>
      <w:r>
        <w:rPr>
          <w:rFonts w:ascii="Amiri" w:hAnsi="Amiri" w:eastAsia="Amiri" w:cs="Amiri"/>
          <w:lang w:bidi="ar-SA"/>
          <w:color w:val="111111"/>
          <w:sz w:val="28"/>
          <w:szCs w:val="28"/>
          <w:rtl/>
        </w:rPr>
        <w:t xml:space="preserve">وأسبغ علينا جزيل النعم ...</w:t>
      </w:r>
    </w:p>
    <w:p>
      <w:pPr>
        <w:pStyle w:val="BookText"/>
      </w:pPr>
      <w:r>
        <w:rPr>
          <w:rFonts w:ascii="Amiri" w:hAnsi="Amiri" w:eastAsia="Amiri" w:cs="Amiri"/>
          <w:lang w:bidi="ar-SA"/>
          <w:color w:val="111111"/>
          <w:sz w:val="28"/>
          <w:szCs w:val="28"/>
          <w:rtl/>
        </w:rPr>
        <w:t xml:space="preserve">طبع: بيروت، 1966م ، المكتب الاسلامي الأجزاء 1-12</w:t>
      </w:r>
    </w:p>
    <w:p>
      <w:pPr>
        <w:pStyle w:val="BookText"/>
      </w:pPr>
      <w:r>
        <w:rPr>
          <w:rFonts w:ascii="IRNazanin" w:hAnsi="IRNazanin" w:eastAsia="IRNazanin" w:cs="IRNazanin"/>
          <w:lang w:bidi="fa-IR"/>
          <w:color w:val="111111"/>
          <w:sz w:val="28"/>
          <w:szCs w:val="28"/>
          <w:rtl/>
        </w:rPr>
        <w:t xml:space="preserve">[فنخا :20117-205 (5نسخ)]</w:t>
      </w:r>
    </w:p>
    <w:p>
      <w:pPr>
        <w:pStyle w:val="BookText"/>
      </w:pPr>
      <w:r>
        <w:rPr>
          <w:rFonts w:ascii="Amiri" w:hAnsi="Amiri" w:eastAsia="Amiri" w:cs="Amiri"/>
          <w:lang w:bidi="ar-SA"/>
          <w:color w:val="111111"/>
          <w:sz w:val="28"/>
          <w:szCs w:val="28"/>
          <w:rtl/>
        </w:rPr>
        <w:t xml:space="preserve">33140 .الموصل ؛المدرسة الأحمدية (في الأوقاف العامة)؛ رقم المخطوط: 10/7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سليمان بن حسن بن علي ،تا: 730ه- 236ق، 21*29سم [الأوقاف العامة - موصل: 5 - 170]</w:t>
      </w:r>
    </w:p>
    <w:p>
      <w:pPr>
        <w:pStyle w:val="BookText"/>
      </w:pPr>
      <w:r>
        <w:rPr>
          <w:rFonts w:ascii="IRNazanin" w:hAnsi="IRNazanin" w:eastAsia="IRNazanin" w:cs="IRNazanin"/>
          <w:lang w:bidi="fa-IR"/>
          <w:color w:val="111111"/>
          <w:sz w:val="28"/>
          <w:szCs w:val="28"/>
          <w:rtl/>
        </w:rPr>
        <w:t xml:space="preserve">33141 .بغداد؛ دار المخطوطات؛ رقم المخطوط : 2520</w:t>
      </w:r>
    </w:p>
    <w:p>
      <w:pPr>
        <w:pStyle w:val="BookText"/>
      </w:pPr>
      <w:r>
        <w:rPr>
          <w:rFonts w:ascii="Amiri" w:hAnsi="Amiri" w:eastAsia="Amiri" w:cs="Amiri"/>
          <w:lang w:bidi="ar-SA"/>
          <w:color w:val="111111"/>
          <w:sz w:val="28"/>
          <w:szCs w:val="28"/>
          <w:rtl/>
        </w:rPr>
        <w:t xml:space="preserve">الجزء الثالث يبدأ بكتاب الاقرار إلى ربع المعاملات؛ كا :أحمد بن محمّد بن عبدالرحيم الاموي الشافعي، تا: 730ه- 484 ص 25 س 18/5*26/5سم [المتحف العراقي - ف: الفقهية 1 - 191]</w:t>
      </w:r>
    </w:p>
    <w:p>
      <w:pPr>
        <w:pStyle w:val="BookText"/>
      </w:pPr>
      <w:r>
        <w:rPr>
          <w:rFonts w:ascii="Amiri" w:hAnsi="Amiri" w:eastAsia="Amiri" w:cs="Amiri"/>
          <w:lang w:bidi="ar-SA"/>
          <w:color w:val="111111"/>
          <w:sz w:val="28"/>
          <w:szCs w:val="28"/>
          <w:rtl/>
        </w:rPr>
        <w:t xml:space="preserve">33142 .بغداد؛ مكتبة الأوقاف العامة؛ رقم المخطوط: 3720</w:t>
      </w:r>
    </w:p>
    <w:p>
      <w:pPr>
        <w:pStyle w:val="BookText"/>
      </w:pPr>
      <w:r>
        <w:rPr>
          <w:rFonts w:ascii="Amiri" w:hAnsi="Amiri" w:eastAsia="Amiri" w:cs="Amiri"/>
          <w:lang w:bidi="ar-SA"/>
          <w:color w:val="111111"/>
          <w:sz w:val="28"/>
          <w:szCs w:val="28"/>
          <w:rtl/>
        </w:rPr>
        <w:t xml:space="preserve">أوّله :كتاب الوقف؛ كا :محمّد بن عيسى بن خلف الهيتمي ،تا: 759ق، القاهرة؛ 204ق، 16*24سم [ف: 1 - 610]</w:t>
      </w:r>
    </w:p>
    <w:p>
      <w:pPr>
        <w:pStyle w:val="BookText"/>
      </w:pPr>
      <w:r>
        <w:rPr>
          <w:rFonts w:ascii="Amiri" w:hAnsi="Amiri" w:eastAsia="Amiri" w:cs="Amiri"/>
          <w:lang w:bidi="ar-SA"/>
          <w:color w:val="111111"/>
          <w:sz w:val="28"/>
          <w:szCs w:val="28"/>
          <w:rtl/>
        </w:rPr>
        <w:t xml:space="preserve">33143 . الموصل ؛ المدرسة الأحمدية (في الأوقاف العامة)؛ رقم المخطوط: 10/8</w:t>
      </w:r>
    </w:p>
    <w:p>
      <w:pPr>
        <w:pStyle w:val="BookText"/>
      </w:pPr>
      <w:r>
        <w:rPr>
          <w:rFonts w:ascii="Amiri" w:hAnsi="Amiri" w:eastAsia="Amiri" w:cs="Amiri"/>
          <w:lang w:bidi="ar-SA"/>
          <w:color w:val="111111"/>
          <w:sz w:val="28"/>
          <w:szCs w:val="28"/>
          <w:rtl/>
        </w:rPr>
        <w:t xml:space="preserve">أوّلها :كتاب البيع ...</w:t>
      </w:r>
    </w:p>
    <w:p>
      <w:pPr>
        <w:pStyle w:val="BookText"/>
      </w:pPr>
      <w:r>
        <w:rPr>
          <w:rFonts w:ascii="Amiri" w:hAnsi="Amiri" w:eastAsia="Amiri" w:cs="Amiri"/>
          <w:lang w:bidi="ar-SA"/>
          <w:color w:val="111111"/>
          <w:sz w:val="28"/>
          <w:szCs w:val="28"/>
          <w:rtl/>
        </w:rPr>
        <w:t xml:space="preserve">المجلد الثاني؛ كا :إبراهيم بن عمر الحمال، تا: 775ه- 360ق، 19*27سم [الأوقاف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:موصل 5 - 171</w:t>
      </w:r>
    </w:p>
    <w:p>
      <w:pPr>
        <w:pStyle w:val="BookText"/>
      </w:pPr>
      <w:r>
        <w:rPr>
          <w:rFonts w:ascii="IRNazanin" w:hAnsi="IRNazanin" w:eastAsia="IRNazanin" w:cs="IRNazanin"/>
          <w:lang w:bidi="fa-IR"/>
          <w:color w:val="111111"/>
          <w:sz w:val="28"/>
          <w:szCs w:val="28"/>
          <w:rtl/>
        </w:rPr>
        <w:t xml:space="preserve">33144 .بغداد؛ دار المخطوطات؛ رقم المخطوط : 948</w:t>
      </w:r>
    </w:p>
    <w:p>
      <w:pPr>
        <w:pStyle w:val="BookText"/>
      </w:pPr>
      <w:r>
        <w:rPr>
          <w:rFonts w:ascii="Amiri" w:hAnsi="Amiri" w:eastAsia="Amiri" w:cs="Amiri"/>
          <w:lang w:bidi="ar-SA"/>
          <w:color w:val="111111"/>
          <w:sz w:val="28"/>
          <w:szCs w:val="28"/>
          <w:rtl/>
        </w:rPr>
        <w:t xml:space="preserve">الجزء الرابع ؛كا :أحمد بن يوسف بن عبد الله الحواري الشافعي، تا: 783ه-، 420ص،</w:t>
      </w:r>
    </w:p>
    <w:p>
      <w:pPr>
        <w:pStyle w:val="BookText"/>
      </w:pPr>
      <w:r>
        <w:rPr>
          <w:rFonts w:ascii="Amiri" w:hAnsi="Amiri" w:eastAsia="Amiri" w:cs="Amiri"/>
          <w:lang w:bidi="ar-SA"/>
          <w:color w:val="111111"/>
          <w:sz w:val="28"/>
          <w:szCs w:val="28"/>
          <w:rtl/>
        </w:rPr>
        <w:t xml:space="preserve">27س، 27*18/5سم [المتحف العراقي - ف: الفقهية 1 - 191]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33145 .بغداد؛ المكتبة القادرية رقم المخطوط : 423</w:t>
      </w:r>
    </w:p>
    <w:p>
      <w:pPr>
        <w:pStyle w:val="BookText"/>
      </w:pPr>
      <w:r>
        <w:rPr>
          <w:rFonts w:ascii="Amiri" w:hAnsi="Amiri" w:eastAsia="Amiri" w:cs="Amiri"/>
          <w:lang w:bidi="ar-SA"/>
          <w:color w:val="111111"/>
          <w:sz w:val="28"/>
          <w:szCs w:val="28"/>
          <w:rtl/>
        </w:rPr>
        <w:t xml:space="preserve">أوّلها :نصيبه نصيب احد الورثة مع الوصية بجزئين أحدهما من جميع .... الآخر بما</w:t>
      </w:r>
    </w:p>
    <w:p>
      <w:pPr>
        <w:pStyle w:val="BookText"/>
      </w:pPr>
      <w:r>
        <w:rPr>
          <w:rFonts w:ascii="Amiri" w:hAnsi="Amiri" w:eastAsia="Amiri" w:cs="Amiri"/>
          <w:lang w:bidi="ar-SA"/>
          <w:color w:val="111111"/>
          <w:sz w:val="28"/>
          <w:szCs w:val="28"/>
          <w:rtl/>
        </w:rPr>
        <w:t xml:space="preserve">يبقى ؛آخرها: كما ذكرنا في جانبها، ولا تحتاج هي إلى ذكر الولد لأن لعانها لا يؤثر.</w:t>
      </w:r>
    </w:p>
    <w:p>
      <w:pPr>
        <w:pStyle w:val="BookText"/>
      </w:pPr>
      <w:r>
        <w:rPr>
          <w:rFonts w:ascii="Amiri" w:hAnsi="Amiri" w:eastAsia="Amiri" w:cs="Amiri"/>
          <w:lang w:bidi="ar-SA"/>
          <w:color w:val="111111"/>
          <w:sz w:val="28"/>
          <w:szCs w:val="28"/>
          <w:rtl/>
        </w:rPr>
        <w:t xml:space="preserve">المجلد الرابع، يبدأ من فصل الوصية وينتهي بباب اللعان ؛كا: مجهول ،تا :القرن 7 أو</w:t>
      </w:r>
    </w:p>
    <w:p>
      <w:pPr>
        <w:pStyle w:val="BookText"/>
      </w:pPr>
      <w:r>
        <w:rPr>
          <w:rFonts w:ascii="Amiri" w:hAnsi="Amiri" w:eastAsia="Amiri" w:cs="Amiri"/>
          <w:lang w:bidi="ar-SA"/>
          <w:color w:val="111111"/>
          <w:sz w:val="28"/>
          <w:szCs w:val="28"/>
          <w:rtl/>
        </w:rPr>
        <w:t xml:space="preserve">ه- ناقصة : الأول؛ 314ق، 23س، 26*19سم [ف: 2 - 224]</w:t>
      </w:r>
    </w:p>
    <w:p>
      <w:pPr>
        <w:pStyle w:val="BookText"/>
      </w:pPr>
      <w:r>
        <w:rPr>
          <w:rFonts w:ascii="IRNazanin" w:hAnsi="IRNazanin" w:eastAsia="IRNazanin" w:cs="IRNazanin"/>
          <w:lang w:bidi="fa-IR"/>
          <w:color w:val="111111"/>
          <w:sz w:val="28"/>
          <w:szCs w:val="28"/>
          <w:rtl/>
        </w:rPr>
        <w:t xml:space="preserve">33146 .بغداد؛ دار المخطوطات؛ رقم المخطوط : 2498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:أحمد علي بن محمّد خواجه علي الزنجاني الشكاني، تا: 847ه-، برسم خزانة أبي الفتح بوداق بهادر خان؛ 463 ص ، 28س، 28*21سم [المتحف العراقي - ف: الفقهية 1 - 188]</w:t>
      </w:r>
    </w:p>
    <w:p>
      <w:pPr>
        <w:pStyle w:val="BookText"/>
      </w:pPr>
      <w:r>
        <w:rPr>
          <w:rFonts w:ascii="IRNazanin" w:hAnsi="IRNazanin" w:eastAsia="IRNazanin" w:cs="IRNazanin"/>
          <w:lang w:bidi="fa-IR"/>
          <w:color w:val="111111"/>
          <w:sz w:val="28"/>
          <w:szCs w:val="28"/>
          <w:rtl/>
        </w:rPr>
        <w:t xml:space="preserve">33147 .بغداد؛ دار المخطوطات؛ رقم المخطوط : 2499</w:t>
      </w:r>
    </w:p>
    <w:p>
      <w:pPr>
        <w:pStyle w:val="BookText"/>
      </w:pPr>
      <w:r>
        <w:rPr>
          <w:rFonts w:ascii="Amiri" w:hAnsi="Amiri" w:eastAsia="Amiri" w:cs="Amiri"/>
          <w:lang w:bidi="ar-SA"/>
          <w:color w:val="111111"/>
          <w:sz w:val="28"/>
          <w:szCs w:val="28"/>
          <w:rtl/>
        </w:rPr>
        <w:t xml:space="preserve">المجلد الثاني؛ كا :أحمد علي بن محمّد خواجه علي الزنجاني الشكاني، تا: 847ه-، برسم خزانة أبي الفتح بوداق بهادر خان؛ 460 ص 28س، 28*21سم [المتحف العراقي - ف: الفقهية 1 - 188]</w:t>
      </w:r>
    </w:p>
    <w:p>
      <w:pPr>
        <w:pStyle w:val="BookText"/>
      </w:pPr>
      <w:r>
        <w:rPr>
          <w:rFonts w:ascii="Amiri" w:hAnsi="Amiri" w:eastAsia="Amiri" w:cs="Amiri"/>
          <w:lang w:bidi="ar-SA"/>
          <w:color w:val="111111"/>
          <w:sz w:val="28"/>
          <w:szCs w:val="28"/>
          <w:rtl/>
        </w:rPr>
        <w:t xml:space="preserve">33148 .بغداد؛ دار المخطوطات؛ رقم المخطوط : 377 المجلد الأول؛ كا :مجهول ،تا: 889ه- تملك :محمّد اسعد العثماني النائب زاده سنة 1238 ه- أحمد المهنا محمّد بن عبد الرحمن الغزي العامري الشافعي سنة 1127ه- محمّد بن محمّد بن محمّد بن الغزي العامري الشافعي؛ 924 ص 21س، 15/5*21/5 سم [المتحف العراقي - ف: الفقهية 1 - 188]</w:t>
      </w:r>
    </w:p>
    <w:p>
      <w:pPr>
        <w:pStyle w:val="BookText"/>
      </w:pPr>
      <w:r>
        <w:rPr>
          <w:rFonts w:ascii="IRNazanin" w:hAnsi="IRNazanin" w:eastAsia="IRNazanin" w:cs="IRNazanin"/>
          <w:lang w:bidi="fa-IR"/>
          <w:color w:val="111111"/>
          <w:sz w:val="28"/>
          <w:szCs w:val="28"/>
          <w:rtl/>
        </w:rPr>
        <w:t xml:space="preserve">33149 بغداد؛ دار المخطوطات؛ رقم المخطوط : 378</w:t>
      </w:r>
    </w:p>
    <w:p>
      <w:pPr>
        <w:pStyle w:val="BookText"/>
      </w:pPr>
      <w:r>
        <w:rPr>
          <w:rFonts w:ascii="Amiri" w:hAnsi="Amiri" w:eastAsia="Amiri" w:cs="Amiri"/>
          <w:lang w:bidi="ar-SA"/>
          <w:color w:val="111111"/>
          <w:sz w:val="28"/>
          <w:szCs w:val="28"/>
          <w:rtl/>
        </w:rPr>
        <w:t xml:space="preserve">المجلد الثاني ؛كا :مجهول ،تا: 889ه- تملك: محمد اسعد العثماني النائب زاده سنة 1238ه- أحمد المهنا محمّد بن عبد الرحمن الغزي العامري الشافعي سنة 1127ه- محمّد بن محمّد بن محمّد بن الغزي العامري الشافعي؛ 764 ص 21س، 15/5*21/5سم[ المتحف العراقي - ف: الفقهية 1 - 188]</w:t>
      </w:r>
    </w:p>
    <w:p>
      <w:pPr>
        <w:pStyle w:val="BookText"/>
      </w:pPr>
      <w:r>
        <w:rPr>
          <w:rFonts w:ascii="Amiri" w:hAnsi="Amiri" w:eastAsia="Amiri" w:cs="Amiri"/>
          <w:lang w:bidi="ar-SA"/>
          <w:color w:val="111111"/>
          <w:sz w:val="28"/>
          <w:szCs w:val="28"/>
          <w:rtl/>
        </w:rPr>
        <w:t xml:space="preserve">33150 .بغداد؛ مكتبة الأوقاف العامة؛ رقم المخطوط : 3776</w:t>
      </w:r>
    </w:p>
    <w:p>
      <w:pPr>
        <w:pStyle w:val="BookText"/>
      </w:pPr>
      <w:r>
        <w:rPr>
          <w:rFonts w:ascii="IRNazanin" w:hAnsi="IRNazanin" w:eastAsia="IRNazanin" w:cs="IRNazanin"/>
          <w:lang w:bidi="fa-IR"/>
          <w:color w:val="111111"/>
          <w:sz w:val="28"/>
          <w:szCs w:val="28"/>
          <w:rtl/>
        </w:rPr>
        <w:t xml:space="preserve">المجلد الثالث ؛کا :مجهول ،تا: 891ه- 356 ق 15*21سم [ف: 1 - 610]</w:t>
      </w:r>
    </w:p>
    <w:p>
      <w:pPr>
        <w:pStyle w:val="BookText"/>
      </w:pPr>
      <w:r>
        <w:rPr>
          <w:rFonts w:ascii="IRNazanin" w:hAnsi="IRNazanin" w:eastAsia="IRNazanin" w:cs="IRNazanin"/>
          <w:lang w:bidi="fa-IR"/>
          <w:color w:val="111111"/>
          <w:sz w:val="28"/>
          <w:szCs w:val="28"/>
          <w:rtl/>
        </w:rPr>
        <w:t xml:space="preserve">33151 .بغداد؛ دار المخطوطات؛ رقم المخطوط : 379</w:t>
      </w:r>
    </w:p>
    <w:p>
      <w:pPr>
        <w:pStyle w:val="BookText"/>
      </w:pPr>
      <w:r>
        <w:rPr>
          <w:rFonts w:ascii="Amiri" w:hAnsi="Amiri" w:eastAsia="Amiri" w:cs="Amiri"/>
          <w:lang w:bidi="ar-SA"/>
          <w:color w:val="111111"/>
          <w:sz w:val="28"/>
          <w:szCs w:val="28"/>
          <w:rtl/>
        </w:rPr>
        <w:t xml:space="preserve">المجلد الرابع ؛كا :مجهول، تا: 892ه- تملك :محمّد اسعد العثماني النائب زاده سنة 1238 ه- أحمد المهنا محمّد بن عبد الرحمن الغزي العامري الشافعي سنة 1127ه- محمّد بن محمّد بن محمّد بن الغزي العامري الشافعي؛ 874ص، 21س، 15/5*21/5 سم [المتحف العراقي - ف: الفقهية 1 - 188]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77" w:name="pg8060_98871"/>
    <w:bookmarkEnd w:id="377"/>
    <w:p>
      <w:pPr>
        <w:pStyle w:val="BookText"/>
      </w:pPr>
      <w:r>
        <w:rPr>
          <w:rFonts w:ascii="Amiri" w:hAnsi="Amiri" w:eastAsia="Amiri" w:cs="Amiri"/>
          <w:lang w:bidi="ar-SA"/>
          <w:color w:val="111111"/>
          <w:sz w:val="28"/>
          <w:szCs w:val="28"/>
          <w:rtl/>
        </w:rPr>
        <w:t xml:space="preserve">33152 . البصرة ؛ جامعة البصرة( المكتبة المركزية)؛ رقم المخطوط : 106</w:t>
      </w:r>
    </w:p>
    <w:p>
      <w:pPr>
        <w:pStyle w:val="BookText"/>
      </w:pPr>
      <w:r>
        <w:rPr>
          <w:rFonts w:ascii="Amiri" w:hAnsi="Amiri" w:eastAsia="Amiri" w:cs="Amiri"/>
          <w:lang w:bidi="ar-SA"/>
          <w:color w:val="111111"/>
          <w:sz w:val="28"/>
          <w:szCs w:val="28"/>
          <w:rtl/>
        </w:rPr>
        <w:t xml:space="preserve">أوّلها :بعد البسملة، كتاب الصلح ... فسره الآية ...</w:t>
      </w:r>
    </w:p>
    <w:p>
      <w:pPr>
        <w:pStyle w:val="BookText"/>
      </w:pPr>
      <w:r>
        <w:rPr>
          <w:rFonts w:ascii="IRNazanin" w:hAnsi="IRNazanin" w:eastAsia="IRNazanin" w:cs="IRNazanin"/>
          <w:lang w:bidi="fa-IR"/>
          <w:color w:val="111111"/>
          <w:sz w:val="28"/>
          <w:szCs w:val="28"/>
          <w:rtl/>
        </w:rPr>
        <w:t xml:space="preserve">کا :مجهول، تا:مجهول؛ تملك: محمّد البكري الحموي بن السيد علي سنة 1186ه- 268ق، 25س، 26*16سم [المورد: 30 - 354]</w:t>
      </w:r>
    </w:p>
    <w:p>
      <w:pPr>
        <w:pStyle w:val="BookText"/>
      </w:pPr>
      <w:r>
        <w:rPr>
          <w:rFonts w:ascii="Amiri" w:hAnsi="Amiri" w:eastAsia="Amiri" w:cs="Amiri"/>
          <w:lang w:bidi="ar-SA"/>
          <w:color w:val="111111"/>
          <w:sz w:val="28"/>
          <w:szCs w:val="28"/>
          <w:rtl/>
        </w:rPr>
        <w:t xml:space="preserve">33153 .الموصل؛ مدرسة الحجيات ( في الأوقاف العامة)؛ رقم المخطوط:9/15</w:t>
      </w:r>
    </w:p>
    <w:p>
      <w:pPr>
        <w:pStyle w:val="BookText"/>
      </w:pPr>
      <w:r>
        <w:rPr>
          <w:rFonts w:ascii="Amiri" w:hAnsi="Amiri" w:eastAsia="Amiri" w:cs="Amiri"/>
          <w:lang w:bidi="ar-SA"/>
          <w:color w:val="111111"/>
          <w:sz w:val="28"/>
          <w:szCs w:val="28"/>
          <w:rtl/>
        </w:rPr>
        <w:t xml:space="preserve">أوّلها: كتاب الوصايا</w:t>
      </w:r>
    </w:p>
    <w:p>
      <w:pPr>
        <w:pStyle w:val="BookText"/>
      </w:pPr>
      <w:r>
        <w:rPr>
          <w:rFonts w:ascii="Amiri" w:hAnsi="Amiri" w:eastAsia="Amiri" w:cs="Amiri"/>
          <w:lang w:bidi="ar-SA"/>
          <w:color w:val="111111"/>
          <w:sz w:val="28"/>
          <w:szCs w:val="28"/>
          <w:rtl/>
        </w:rPr>
        <w:t xml:space="preserve">الجزء الثالث ؛كا :مجهول ،تا: مجهول؛ 148ق، 17*26سم [الأوقاف العامة - موصل: 3 -</w:t>
      </w:r>
    </w:p>
    <w:p>
      <w:pPr>
        <w:pStyle w:val="BookText"/>
      </w:pPr>
      <w:r>
        <w:rPr>
          <w:rFonts w:ascii="Times New Roman" w:hAnsi="Times New Roman" w:eastAsia="Times New Roman" w:cs="Times New Roman"/>
          <w:lang w:val="en-US" w:bidi="en-US"/>
          <w:color w:val="111111"/>
          <w:sz w:val="28"/>
          <w:szCs w:val="28"/>
          <w:rtl/>
        </w:rPr>
        <w:t xml:space="preserve">46 ]</w:t>
      </w:r>
    </w:p>
    <w:p>
      <w:pPr>
        <w:pStyle w:val="BookText"/>
      </w:pPr>
      <w:r>
        <w:rPr>
          <w:rFonts w:ascii="Amiri" w:hAnsi="Amiri" w:eastAsia="Amiri" w:cs="Amiri"/>
          <w:lang w:bidi="ar-SA"/>
          <w:color w:val="111111"/>
          <w:sz w:val="28"/>
          <w:szCs w:val="28"/>
          <w:rtl/>
        </w:rPr>
        <w:t xml:space="preserve">33154 . السليمانية؛ مكتبة البابانيين ( في الأوقاف المركزية)؛ رقم المخطوط : 8/36 ت/331</w:t>
      </w:r>
    </w:p>
    <w:p>
      <w:pPr>
        <w:pStyle w:val="BookText"/>
      </w:pPr>
      <w:r>
        <w:rPr>
          <w:rFonts w:ascii="Amiri" w:hAnsi="Amiri" w:eastAsia="Amiri" w:cs="Amiri"/>
          <w:lang w:bidi="ar-SA"/>
          <w:color w:val="111111"/>
          <w:sz w:val="28"/>
          <w:szCs w:val="28"/>
          <w:rtl/>
        </w:rPr>
        <w:t xml:space="preserve">أوّلها :باب ما يصح به البيع البيع مقابلة مال بمال ونحوه ويعتبر في صحته ثلاثة أمور؛ آخرها: لكن إذا شهدا به عند الحاكم بشروط الشهادة تثبت نسبة لأن شهادتهما أولى بالقبول في شهادة أجنبيين لأن عليها فيها ضرر ...</w:t>
      </w:r>
    </w:p>
    <w:p>
      <w:pPr>
        <w:pStyle w:val="BookText"/>
      </w:pPr>
      <w:r>
        <w:rPr>
          <w:rFonts w:ascii="IRNazanin" w:hAnsi="IRNazanin" w:eastAsia="IRNazanin" w:cs="IRNazanin"/>
          <w:lang w:bidi="fa-IR"/>
          <w:color w:val="111111"/>
          <w:sz w:val="28"/>
          <w:szCs w:val="28"/>
          <w:rtl/>
        </w:rPr>
        <w:t xml:space="preserve">الربع الثاني ثلث ؛کا: ملا عبد الرحيم السنندجي، تا :مجهول؛ 251ق، 25س، 21*33سم [الأوقاف المركزية: 1 - 271]</w:t>
      </w:r>
    </w:p>
    <w:p>
      <w:pPr>
        <w:pStyle w:val="BookText"/>
      </w:pPr>
      <w:r>
        <w:rPr>
          <w:rFonts w:ascii="Amiri" w:hAnsi="Amiri" w:eastAsia="Amiri" w:cs="Amiri"/>
          <w:lang w:bidi="ar-SA"/>
          <w:color w:val="111111"/>
          <w:sz w:val="28"/>
          <w:szCs w:val="28"/>
          <w:rtl/>
        </w:rPr>
        <w:t xml:space="preserve">33155 .الموصل؛ مدرسة الحاج زكريا (في الأوقاف العامة)؛ رقم المخطوط : 8/41</w:t>
      </w:r>
    </w:p>
    <w:p>
      <w:pPr>
        <w:pStyle w:val="BookText"/>
      </w:pPr>
      <w:r>
        <w:rPr>
          <w:rFonts w:ascii="IRNazanin" w:hAnsi="IRNazanin" w:eastAsia="IRNazanin" w:cs="IRNazanin"/>
          <w:lang w:bidi="fa-IR"/>
          <w:color w:val="111111"/>
          <w:sz w:val="28"/>
          <w:szCs w:val="28"/>
          <w:rtl/>
        </w:rPr>
        <w:t xml:space="preserve">قطعة أوّله كتاب النکاح ؛کا: مجهول ،تا :مجهول، 263 ق 27*19سم [الأوقاف العامة -</w:t>
      </w:r>
    </w:p>
    <w:p>
      <w:pPr>
        <w:pStyle w:val="BookText"/>
      </w:pPr>
      <w:r>
        <w:rPr>
          <w:rFonts w:ascii="IRNazanin" w:hAnsi="IRNazanin" w:eastAsia="IRNazanin" w:cs="IRNazanin"/>
          <w:lang w:bidi="fa-IR"/>
          <w:color w:val="111111"/>
          <w:sz w:val="28"/>
          <w:szCs w:val="28"/>
          <w:rtl/>
        </w:rPr>
        <w:t xml:space="preserve">موصل - 251 ]</w:t>
      </w:r>
    </w:p>
    <w:p>
      <w:pPr>
        <w:pStyle w:val="BookText"/>
      </w:pPr>
      <w:r>
        <w:rPr>
          <w:rFonts w:ascii="Amiri" w:hAnsi="Amiri" w:eastAsia="Amiri" w:cs="Amiri"/>
          <w:lang w:bidi="ar-SA"/>
          <w:color w:val="111111"/>
          <w:sz w:val="28"/>
          <w:szCs w:val="28"/>
          <w:rtl/>
        </w:rPr>
        <w:t xml:space="preserve">33156 .بغداد؛ مكتبة عبد الوهاب نيازي؛ رقم المخطوط : 4515</w:t>
      </w:r>
    </w:p>
    <w:p>
      <w:pPr>
        <w:pStyle w:val="BookText"/>
      </w:pPr>
      <w:r>
        <w:rPr>
          <w:rFonts w:ascii="IRNazanin" w:hAnsi="IRNazanin" w:eastAsia="IRNazanin" w:cs="IRNazanin"/>
          <w:lang w:bidi="fa-IR"/>
          <w:color w:val="111111"/>
          <w:sz w:val="28"/>
          <w:szCs w:val="28"/>
          <w:rtl/>
        </w:rPr>
        <w:t xml:space="preserve">أوّلها:مطابق</w:t>
      </w:r>
    </w:p>
    <w:p>
      <w:pPr>
        <w:pStyle w:val="BookText"/>
      </w:pPr>
      <w:r>
        <w:rPr>
          <w:rFonts w:ascii="IRNazanin" w:hAnsi="IRNazanin" w:eastAsia="IRNazanin" w:cs="IRNazanin"/>
          <w:lang w:bidi="fa-IR"/>
          <w:color w:val="111111"/>
          <w:sz w:val="28"/>
          <w:szCs w:val="28"/>
          <w:rtl/>
        </w:rPr>
        <w:t xml:space="preserve">تعلیق، کا :مجهول ،تا :مجهول؛ 945 ص 35 س 34*22 سم [ف: 31]</w:t>
      </w:r>
    </w:p>
    <w:p>
      <w:pPr>
        <w:pStyle w:val="BookText"/>
      </w:pPr>
      <w:r>
        <w:rPr>
          <w:rFonts w:ascii="IRNazanin" w:hAnsi="IRNazanin" w:eastAsia="IRNazanin" w:cs="IRNazanin"/>
          <w:lang w:bidi="fa-IR"/>
          <w:color w:val="111111"/>
          <w:sz w:val="28"/>
          <w:szCs w:val="28"/>
          <w:rtl/>
        </w:rPr>
        <w:t xml:space="preserve">33157 .بغداد؛ دار المخطوطات؛ رقم المخطوط : 2433</w:t>
      </w:r>
    </w:p>
    <w:p>
      <w:pPr>
        <w:pStyle w:val="BookText"/>
      </w:pPr>
      <w:r>
        <w:rPr>
          <w:rFonts w:ascii="Amiri" w:hAnsi="Amiri" w:eastAsia="Amiri" w:cs="Amiri"/>
          <w:lang w:bidi="ar-SA"/>
          <w:color w:val="111111"/>
          <w:sz w:val="28"/>
          <w:szCs w:val="28"/>
          <w:rtl/>
        </w:rPr>
        <w:t xml:space="preserve">الجزء الثاني ؛كا :مجهول ،تا: مجهول؛ 560ص ، 25 س 29/5*20 سم [المتحف العراقي -</w:t>
      </w:r>
    </w:p>
    <w:p>
      <w:pPr>
        <w:pStyle w:val="BookText"/>
      </w:pPr>
      <w:r>
        <w:rPr>
          <w:rFonts w:ascii="Amiri" w:hAnsi="Amiri" w:eastAsia="Amiri" w:cs="Amiri"/>
          <w:lang w:bidi="ar-SA"/>
          <w:color w:val="111111"/>
          <w:sz w:val="28"/>
          <w:szCs w:val="28"/>
          <w:rtl/>
        </w:rPr>
        <w:t xml:space="preserve">ف الفقهية 1 - 189]</w:t>
      </w:r>
    </w:p>
    <w:p>
      <w:pPr>
        <w:pStyle w:val="Heading2"/>
      </w:pPr>
      <w:bookmarkStart w:id="1747" w:name="_Toc1005"/>
      <w:r>
        <w:t>روضة الطالبين (مختصر) / فقه - عربي</w:t>
      </w:r>
      <w:bookmarkEnd w:id="1747"/>
    </w:p>
    <w:p>
      <w:pPr>
        <w:pStyle w:val="BookText"/>
      </w:pPr>
      <w:r>
        <w:rPr>
          <w:rFonts w:ascii="Amiri" w:hAnsi="Amiri" w:eastAsia="Amiri" w:cs="Amiri"/>
          <w:lang w:bidi="ar-SA"/>
          <w:color w:val="111111"/>
          <w:sz w:val="28"/>
          <w:szCs w:val="28"/>
          <w:rtl/>
        </w:rPr>
        <w:t xml:space="preserve">الكركي، إبراهيم بن موسى (776 - 853ه-)</w:t>
      </w:r>
    </w:p>
    <w:p>
      <w:pPr>
        <w:pStyle w:val="BookText"/>
      </w:pPr>
      <w:r>
        <w:rPr>
          <w:rFonts w:ascii="Amiri" w:hAnsi="Amiri" w:eastAsia="Amiri" w:cs="Amiri"/>
          <w:lang w:bidi="ar-SA"/>
          <w:color w:val="111111"/>
          <w:sz w:val="28"/>
          <w:szCs w:val="28"/>
          <w:rtl/>
        </w:rPr>
        <w:t xml:space="preserve">المرتبط :روضة الطالبين وعمدة المفتين = الروضة في الفروع النووي، يحيى بن شرف (631 -</w:t>
      </w:r>
    </w:p>
    <w:p>
      <w:pPr>
        <w:pStyle w:val="BookText"/>
      </w:pPr>
      <w:r>
        <w:rPr>
          <w:rFonts w:ascii="IRNazanin" w:hAnsi="IRNazanin" w:eastAsia="IRNazanin" w:cs="IRNazanin"/>
          <w:lang w:bidi="fa-IR"/>
          <w:color w:val="111111"/>
          <w:sz w:val="28"/>
          <w:szCs w:val="28"/>
          <w:rtl/>
        </w:rPr>
        <w:t xml:space="preserve">676ه-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78" w:name="pg8060_98872"/>
    <w:bookmarkEnd w:id="378"/>
    <w:p>
      <w:pPr>
        <w:pStyle w:val="BookText"/>
      </w:pPr>
      <w:r>
        <w:rPr>
          <w:rFonts w:ascii="Amiri" w:hAnsi="Amiri" w:eastAsia="Amiri" w:cs="Amiri"/>
          <w:lang w:bidi="ar-SA"/>
          <w:color w:val="111111"/>
          <w:sz w:val="28"/>
          <w:szCs w:val="28"/>
          <w:rtl/>
        </w:rPr>
        <w:t xml:space="preserve">33158 . الموصل؛ مدرسة الحجيات ( في الأوقاف العامة)؛ رقم المخطوط: 9/34</w:t>
      </w:r>
    </w:p>
    <w:p>
      <w:pPr>
        <w:pStyle w:val="BookText"/>
      </w:pPr>
      <w:r>
        <w:rPr>
          <w:rFonts w:ascii="Amiri" w:hAnsi="Amiri" w:eastAsia="Amiri" w:cs="Amiri"/>
          <w:lang w:bidi="ar-SA"/>
          <w:color w:val="111111"/>
          <w:sz w:val="28"/>
          <w:szCs w:val="28"/>
          <w:rtl/>
        </w:rPr>
        <w:t xml:space="preserve">أوّلها: المهذب وركعتان عند خروجه من منزله للسفر</w:t>
      </w:r>
    </w:p>
    <w:p>
      <w:pPr>
        <w:pStyle w:val="BookText"/>
      </w:pPr>
      <w:r>
        <w:rPr>
          <w:rFonts w:ascii="IRNazanin" w:hAnsi="IRNazanin" w:eastAsia="IRNazanin" w:cs="IRNazanin"/>
          <w:lang w:bidi="fa-IR"/>
          <w:color w:val="111111"/>
          <w:sz w:val="28"/>
          <w:szCs w:val="28"/>
          <w:rtl/>
        </w:rPr>
        <w:t xml:space="preserve">ناقص ؛کا :مجهول، تا: مجهول 209 ق 18*26سم [الأوقاف العامة - موصل: 3 - 52]</w:t>
      </w:r>
    </w:p>
    <w:p>
      <w:pPr>
        <w:pStyle w:val="BookText"/>
      </w:pPr>
      <w:r>
        <w:rPr>
          <w:rFonts w:ascii="Amiri" w:hAnsi="Amiri" w:eastAsia="Amiri" w:cs="Amiri"/>
          <w:lang w:bidi="ar-SA"/>
          <w:color w:val="111111"/>
          <w:sz w:val="28"/>
          <w:szCs w:val="28"/>
          <w:rtl/>
        </w:rPr>
        <w:t xml:space="preserve">روضة العابدين - روضة العارفين</w:t>
      </w:r>
    </w:p>
    <w:p>
      <w:pPr>
        <w:pStyle w:val="Heading2"/>
      </w:pPr>
      <w:bookmarkStart w:id="1748" w:name="_Toc1006"/>
      <w:r>
        <w:t>روضة العابدين = اعمال الشهور / دعاء - عربي</w:t>
      </w:r>
      <w:bookmarkEnd w:id="1748"/>
    </w:p>
    <w:p>
      <w:pPr>
        <w:pStyle w:val="BookText"/>
      </w:pPr>
      <w:r>
        <w:rPr>
          <w:rFonts w:ascii="IRNazanin" w:hAnsi="IRNazanin" w:eastAsia="IRNazanin" w:cs="IRNazanin"/>
          <w:lang w:bidi="fa-IR"/>
          <w:color w:val="111111"/>
          <w:sz w:val="28"/>
          <w:szCs w:val="28"/>
          <w:rtl/>
        </w:rPr>
        <w:t xml:space="preserve">شبّر، عبد الله بن محمّد رضا (1188 - 1342 ه- )</w:t>
      </w:r>
    </w:p>
    <w:p>
      <w:pPr>
        <w:pStyle w:val="BookText"/>
      </w:pPr>
      <w:r>
        <w:rPr>
          <w:rFonts w:ascii="IRNazanin" w:hAnsi="IRNazanin" w:eastAsia="IRNazanin" w:cs="IRNazanin"/>
          <w:lang w:bidi="fa-IR"/>
          <w:color w:val="111111"/>
          <w:sz w:val="28"/>
          <w:szCs w:val="28"/>
          <w:rtl/>
        </w:rPr>
        <w:t xml:space="preserve">[فنخا 206:17]</w:t>
      </w:r>
    </w:p>
    <w:p>
      <w:pPr>
        <w:pStyle w:val="BookText"/>
      </w:pPr>
      <w:r>
        <w:rPr>
          <w:rFonts w:ascii="Amiri" w:hAnsi="Amiri" w:eastAsia="Amiri" w:cs="Amiri"/>
          <w:lang w:bidi="ar-SA"/>
          <w:color w:val="111111"/>
          <w:sz w:val="28"/>
          <w:szCs w:val="28"/>
          <w:rtl/>
        </w:rPr>
        <w:t xml:space="preserve">33159 . النجف الأشرف؛ مكتبة آية الله الحكيم العامة؛ رقم المخطوط : 3108</w:t>
      </w:r>
    </w:p>
    <w:p>
      <w:pPr>
        <w:pStyle w:val="BookText"/>
      </w:pPr>
      <w:r>
        <w:rPr>
          <w:rFonts w:ascii="IRNazanin" w:hAnsi="IRNazanin" w:eastAsia="IRNazanin" w:cs="IRNazanin"/>
          <w:lang w:bidi="fa-IR"/>
          <w:color w:val="111111"/>
          <w:sz w:val="28"/>
          <w:szCs w:val="28"/>
          <w:rtl/>
        </w:rPr>
        <w:t xml:space="preserve">کا: مجهول،تا: 1240ه-؛ ناقصة : الوسط؛ 29 ص 18 س [ معجم المخطوطات النجفية : 455]</w:t>
      </w:r>
    </w:p>
    <w:p>
      <w:pPr>
        <w:pStyle w:val="BookText"/>
      </w:pPr>
      <w:r>
        <w:rPr>
          <w:rFonts w:ascii="Amiri" w:hAnsi="Amiri" w:eastAsia="Amiri" w:cs="Amiri"/>
          <w:lang w:bidi="ar-SA"/>
          <w:color w:val="111111"/>
          <w:sz w:val="28"/>
          <w:szCs w:val="28"/>
          <w:rtl/>
        </w:rPr>
        <w:t xml:space="preserve">33160 . النجف الأشرف؛ مكتبة كاشف الغطاء ( علي والحسين)؛ رقم المخطوط : 59</w:t>
      </w:r>
    </w:p>
    <w:p>
      <w:pPr>
        <w:pStyle w:val="BookText"/>
      </w:pPr>
      <w:r>
        <w:rPr>
          <w:rFonts w:ascii="IRNazanin" w:hAnsi="IRNazanin" w:eastAsia="IRNazanin" w:cs="IRNazanin"/>
          <w:lang w:bidi="fa-IR"/>
          <w:color w:val="111111"/>
          <w:sz w:val="28"/>
          <w:szCs w:val="28"/>
          <w:rtl/>
        </w:rPr>
        <w:t xml:space="preserve">کا: مجهول ،تا: مجهول 372 ص 13 س 19*11سم[ معجم المخطوطات النجفية : 455]</w:t>
      </w:r>
    </w:p>
    <w:p>
      <w:pPr>
        <w:pStyle w:val="Heading2"/>
      </w:pPr>
      <w:bookmarkStart w:id="1749" w:name="_Toc1007"/>
      <w:r>
        <w:t>روضة العارفين = روضة العابدين / عرفان وتصوف - فارسي</w:t>
      </w:r>
      <w:bookmarkEnd w:id="1749"/>
    </w:p>
    <w:p>
      <w:pPr>
        <w:pStyle w:val="BookText"/>
      </w:pPr>
      <w:r>
        <w:rPr>
          <w:rFonts w:ascii="IRNazanin" w:hAnsi="IRNazanin" w:eastAsia="IRNazanin" w:cs="IRNazanin"/>
          <w:lang w:bidi="fa-IR"/>
          <w:color w:val="111111"/>
          <w:sz w:val="28"/>
          <w:szCs w:val="28"/>
          <w:rtl/>
        </w:rPr>
        <w:t xml:space="preserve">بايزيد الثاني البسطامي علي بن عنایت الله (القرن 11 ه-)</w:t>
      </w:r>
    </w:p>
    <w:p>
      <w:pPr>
        <w:pStyle w:val="BookText"/>
      </w:pPr>
      <w:r>
        <w:rPr>
          <w:rFonts w:ascii="Amiri" w:hAnsi="Amiri" w:eastAsia="Amiri" w:cs="Amiri"/>
          <w:lang w:bidi="ar-SA"/>
          <w:color w:val="111111"/>
          <w:sz w:val="28"/>
          <w:szCs w:val="28"/>
          <w:rtl/>
        </w:rPr>
        <w:t xml:space="preserve">تاريخ التأليف: 994ه-</w:t>
      </w:r>
    </w:p>
    <w:p>
      <w:pPr>
        <w:pStyle w:val="BookText"/>
      </w:pPr>
      <w:r>
        <w:rPr>
          <w:rFonts w:ascii="IRNazanin" w:hAnsi="IRNazanin" w:eastAsia="IRNazanin" w:cs="IRNazanin"/>
          <w:lang w:bidi="fa-IR"/>
          <w:color w:val="111111"/>
          <w:sz w:val="28"/>
          <w:szCs w:val="28"/>
          <w:rtl/>
        </w:rPr>
        <w:t xml:space="preserve">أوّله: بسمله زیباترین رقمی که موحدان صوامع معرفت دیباچه کتاب يشهده المقربون بأن حمد مالک الملکی است که عالم وجود قطره ایست از بحر جود او ... اما بعد چنین گوید ... ابومحمّد بن عنایت الله البسطامى البایزیدی که بر اصحاب بینش پوشیده</w:t>
      </w:r>
    </w:p>
    <w:p>
      <w:pPr>
        <w:pStyle w:val="BookText"/>
      </w:pPr>
      <w:r>
        <w:rPr>
          <w:rFonts w:ascii="IRNazanin" w:hAnsi="IRNazanin" w:eastAsia="IRNazanin" w:cs="IRNazanin"/>
          <w:lang w:bidi="fa-IR"/>
          <w:color w:val="111111"/>
          <w:sz w:val="28"/>
          <w:szCs w:val="28"/>
          <w:rtl/>
        </w:rPr>
        <w:t xml:space="preserve">موشح سازند نیست ...</w:t>
      </w:r>
    </w:p>
    <w:p>
      <w:pPr>
        <w:pStyle w:val="BookText"/>
      </w:pPr>
      <w:r>
        <w:rPr>
          <w:rFonts w:ascii="IRNazanin" w:hAnsi="IRNazanin" w:eastAsia="IRNazanin" w:cs="IRNazanin"/>
          <w:lang w:bidi="fa-IR"/>
          <w:color w:val="111111"/>
          <w:sz w:val="28"/>
          <w:szCs w:val="28"/>
          <w:rtl/>
        </w:rPr>
        <w:t xml:space="preserve">[فنخا 206:17-207 (3نسخ)]</w:t>
      </w:r>
    </w:p>
    <w:p>
      <w:pPr>
        <w:pStyle w:val="BookText"/>
      </w:pPr>
      <w:r>
        <w:rPr>
          <w:rFonts w:ascii="Amiri" w:hAnsi="Amiri" w:eastAsia="Amiri" w:cs="Amiri"/>
          <w:lang w:bidi="ar-SA"/>
          <w:color w:val="111111"/>
          <w:sz w:val="28"/>
          <w:szCs w:val="28"/>
          <w:rtl/>
        </w:rPr>
        <w:t xml:space="preserve">33161 . النجف الأشرف؛ مكتبة الإمام أمير المؤمنين العامة؛ رقم المخطوط : 1503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مهدي الحسيني الكشميري، تا: قرن 11ه- 251ق، 20*13سم [ف: 1 - 381]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79" w:name="pg8060_98873"/>
    <w:bookmarkEnd w:id="379"/>
    <w:p>
      <w:pPr>
        <w:pStyle w:val="BookText"/>
      </w:pPr>
      <w:r>
        <w:rPr>
          <w:rFonts w:ascii="Amiri" w:hAnsi="Amiri" w:eastAsia="Amiri" w:cs="Amiri"/>
          <w:lang w:bidi="ar-SA"/>
          <w:color w:val="111111"/>
          <w:sz w:val="28"/>
          <w:szCs w:val="28"/>
          <w:rtl/>
        </w:rPr>
        <w:t xml:space="preserve">33162 . النجف الأشرف؛ مكتبة آية الله الحكيم العامة؛ رقم المخطوط:1514</w:t>
      </w:r>
    </w:p>
    <w:p>
      <w:pPr>
        <w:pStyle w:val="BookText"/>
      </w:pPr>
      <w:r>
        <w:rPr>
          <w:rFonts w:ascii="IRNazanin" w:hAnsi="IRNazanin" w:eastAsia="IRNazanin" w:cs="IRNazanin"/>
          <w:lang w:bidi="fa-IR"/>
          <w:color w:val="111111"/>
          <w:sz w:val="28"/>
          <w:szCs w:val="28"/>
          <w:rtl/>
        </w:rPr>
        <w:t xml:space="preserve">کا :مجهول ،تا: مجهول؛ 207 ص 19س 11*11سم [معجم المخطوطات النجفية: 455]</w:t>
      </w:r>
    </w:p>
    <w:p>
      <w:pPr>
        <w:pStyle w:val="Heading2"/>
      </w:pPr>
      <w:bookmarkStart w:id="1750" w:name="_Toc1008"/>
      <w:r>
        <w:t>روضة العارفين ونزهة الراغبين / تراجم - عربي</w:t>
      </w:r>
      <w:bookmarkEnd w:id="1750"/>
    </w:p>
    <w:p>
      <w:pPr>
        <w:pStyle w:val="BookText"/>
      </w:pPr>
      <w:r>
        <w:rPr>
          <w:rFonts w:ascii="Amiri" w:hAnsi="Amiri" w:eastAsia="Amiri" w:cs="Amiri"/>
          <w:lang w:bidi="ar-SA"/>
          <w:color w:val="111111"/>
          <w:sz w:val="28"/>
          <w:szCs w:val="28"/>
          <w:rtl/>
        </w:rPr>
        <w:t xml:space="preserve">البحراني هاشم بن سليمان (- 1107 ؟ ه-)</w:t>
      </w:r>
    </w:p>
    <w:p>
      <w:pPr>
        <w:pStyle w:val="BookText"/>
      </w:pPr>
      <w:r>
        <w:rPr>
          <w:rFonts w:ascii="Times New Roman" w:hAnsi="Times New Roman" w:eastAsia="Times New Roman" w:cs="Times New Roman"/>
          <w:lang w:val="en-US" w:bidi="en-US"/>
          <w:color w:val="111111"/>
          <w:sz w:val="28"/>
          <w:szCs w:val="28"/>
          <w:rtl/>
        </w:rPr>
        <w:t xml:space="preserve">33163.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728</w:t>
      </w:r>
    </w:p>
    <w:p>
      <w:pPr>
        <w:pStyle w:val="BookText"/>
      </w:pPr>
      <w:r>
        <w:rPr>
          <w:rFonts w:ascii="IRNazanin" w:hAnsi="IRNazanin" w:eastAsia="IRNazanin" w:cs="IRNazanin"/>
          <w:lang w:bidi="fa-IR"/>
          <w:color w:val="111111"/>
          <w:sz w:val="28"/>
          <w:szCs w:val="28"/>
          <w:rtl/>
        </w:rPr>
        <w:t xml:space="preserve">کا :مجهول ،تا: 1331ه-، 284 ص 23 س ، 23*16 سم [ معجم المخطوطات النجفية: 699]</w:t>
      </w:r>
    </w:p>
    <w:p>
      <w:pPr>
        <w:pStyle w:val="Heading2"/>
      </w:pPr>
      <w:bookmarkStart w:id="1751" w:name="_Toc1009"/>
      <w:r>
        <w:t>روضة العاشق ونزهة الوامق / أدب - عربي</w:t>
      </w:r>
      <w:bookmarkEnd w:id="1751"/>
    </w:p>
    <w:p>
      <w:pPr>
        <w:pStyle w:val="BookText"/>
      </w:pPr>
      <w:r>
        <w:rPr>
          <w:rFonts w:ascii="Amiri" w:hAnsi="Amiri" w:eastAsia="Amiri" w:cs="Amiri"/>
          <w:lang w:bidi="ar-SA"/>
          <w:color w:val="111111"/>
          <w:sz w:val="28"/>
          <w:szCs w:val="28"/>
          <w:rtl/>
        </w:rPr>
        <w:t xml:space="preserve">ابن قيم الجوزية، محمّد بن أبي بكر( 691 - 751؟ ه-)</w:t>
      </w:r>
    </w:p>
    <w:p>
      <w:pPr>
        <w:pStyle w:val="BookText"/>
      </w:pPr>
      <w:r>
        <w:rPr>
          <w:rFonts w:ascii="IRNazanin" w:hAnsi="IRNazanin" w:eastAsia="IRNazanin" w:cs="IRNazanin"/>
          <w:lang w:bidi="fa-IR"/>
          <w:color w:val="111111"/>
          <w:sz w:val="28"/>
          <w:szCs w:val="28"/>
          <w:rtl/>
        </w:rPr>
        <w:t xml:space="preserve">33164 .بغداد؛ دار المخطوطات؛ رقم المخطوط : 14071</w:t>
      </w:r>
    </w:p>
    <w:p>
      <w:pPr>
        <w:pStyle w:val="BookText"/>
      </w:pPr>
      <w:r>
        <w:rPr>
          <w:rFonts w:ascii="Amiri" w:hAnsi="Amiri" w:eastAsia="Amiri" w:cs="Amiri"/>
          <w:lang w:bidi="ar-SA"/>
          <w:color w:val="111111"/>
          <w:sz w:val="28"/>
          <w:szCs w:val="28"/>
          <w:rtl/>
        </w:rPr>
        <w:t xml:space="preserve">أوّلها: الحمد لله جامع شمل الأحباب والشهادة له سبحانه ... وبعد فهذا كتاب ظريف</w:t>
      </w:r>
    </w:p>
    <w:p>
      <w:pPr>
        <w:pStyle w:val="BookText"/>
      </w:pPr>
      <w:r>
        <w:rPr>
          <w:rFonts w:ascii="Amiri" w:hAnsi="Amiri" w:eastAsia="Amiri" w:cs="Amiri"/>
          <w:lang w:bidi="ar-SA"/>
          <w:color w:val="111111"/>
          <w:sz w:val="28"/>
          <w:szCs w:val="28"/>
          <w:rtl/>
        </w:rPr>
        <w:t xml:space="preserve">جامع لكل معنى لطيف ...</w:t>
      </w:r>
    </w:p>
    <w:p>
      <w:pPr>
        <w:pStyle w:val="BookText"/>
      </w:pPr>
      <w:r>
        <w:rPr>
          <w:rFonts w:ascii="Amiri" w:hAnsi="Amiri" w:eastAsia="Amiri" w:cs="Amiri"/>
          <w:lang w:bidi="ar-SA"/>
          <w:color w:val="111111"/>
          <w:sz w:val="28"/>
          <w:szCs w:val="28"/>
          <w:rtl/>
        </w:rPr>
        <w:t xml:space="preserve">نسخ ،كا :أحمد بن عيسى بن محمود، تا: 766ه- 258 ص 17*13سم [المتحف العراقي 258</w:t>
      </w:r>
    </w:p>
    <w:p>
      <w:pPr>
        <w:pStyle w:val="BookText"/>
      </w:pPr>
      <w:r>
        <w:rPr>
          <w:rFonts w:ascii="IRNazanin" w:hAnsi="IRNazanin" w:eastAsia="IRNazanin" w:cs="IRNazanin"/>
          <w:lang w:bidi="fa-IR"/>
          <w:color w:val="111111"/>
          <w:sz w:val="28"/>
          <w:szCs w:val="28"/>
          <w:rtl/>
        </w:rPr>
        <w:t xml:space="preserve">-ف: الادب- 324]</w:t>
      </w:r>
    </w:p>
    <w:p>
      <w:pPr>
        <w:pStyle w:val="Heading2"/>
      </w:pPr>
      <w:bookmarkStart w:id="1752" w:name="_Toc1010"/>
      <w:r>
        <w:t>روضة العلماء ونزهة الفضلاء / فقه أخلاق - عربي</w:t>
      </w:r>
      <w:bookmarkEnd w:id="1752"/>
    </w:p>
    <w:p>
      <w:pPr>
        <w:pStyle w:val="BookText"/>
      </w:pPr>
      <w:r>
        <w:rPr>
          <w:rFonts w:ascii="Amiri" w:hAnsi="Amiri" w:eastAsia="Amiri" w:cs="Amiri"/>
          <w:lang w:bidi="ar-SA"/>
          <w:color w:val="111111"/>
          <w:sz w:val="28"/>
          <w:szCs w:val="28"/>
          <w:rtl/>
        </w:rPr>
        <w:t xml:space="preserve">الزندوستي، علي بن حسين ( - 382 ؟ ه- )</w:t>
      </w:r>
    </w:p>
    <w:p>
      <w:pPr>
        <w:pStyle w:val="BookText"/>
      </w:pPr>
      <w:r>
        <w:rPr>
          <w:rFonts w:ascii="Amiri" w:hAnsi="Amiri" w:eastAsia="Amiri" w:cs="Amiri"/>
          <w:lang w:bidi="ar-SA"/>
          <w:color w:val="111111"/>
          <w:sz w:val="28"/>
          <w:szCs w:val="28"/>
          <w:rtl/>
        </w:rPr>
        <w:t xml:space="preserve">أوّله: بسمله قال الشيخ الإمام الفقيه الزاهد ابوعلي الحسين بن يحيى البخاري اشكر الله كثيراً ... أما بعد فانّي قد كنت صنفت هذا الكتاب وأمليته مراراً على الأصحاب وكان خالياً عن مسائل الفقه والحكم والأمثال فسألني أهل العلم ممن قد ابتدأ بالجلوس في العامة ...</w:t>
      </w:r>
    </w:p>
    <w:p>
      <w:pPr>
        <w:pStyle w:val="BookText"/>
      </w:pPr>
      <w:r>
        <w:rPr>
          <w:rFonts w:ascii="IRNazanin" w:hAnsi="IRNazanin" w:eastAsia="IRNazanin" w:cs="IRNazanin"/>
          <w:lang w:bidi="fa-IR"/>
          <w:color w:val="111111"/>
          <w:sz w:val="28"/>
          <w:szCs w:val="28"/>
          <w:rtl/>
        </w:rPr>
        <w:t xml:space="preserve">[فنخا 17: 212 (5 نسخ)]</w:t>
      </w:r>
    </w:p>
    <w:p>
      <w:pPr>
        <w:pStyle w:val="BookText"/>
      </w:pPr>
      <w:r>
        <w:rPr>
          <w:rFonts w:ascii="Amiri" w:hAnsi="Amiri" w:eastAsia="Amiri" w:cs="Amiri"/>
          <w:lang w:bidi="ar-SA"/>
          <w:color w:val="111111"/>
          <w:sz w:val="28"/>
          <w:szCs w:val="28"/>
          <w:rtl/>
        </w:rPr>
        <w:t xml:space="preserve">33165 . الموصل؛ يحيى الجليلي؛ رقم المخطوط : 197</w:t>
      </w:r>
    </w:p>
    <w:p>
      <w:pPr>
        <w:pStyle w:val="BookText"/>
      </w:pPr>
      <w:r>
        <w:rPr>
          <w:rFonts w:ascii="IRNazanin" w:hAnsi="IRNazanin" w:eastAsia="IRNazanin" w:cs="IRNazanin"/>
          <w:lang w:bidi="fa-IR"/>
          <w:color w:val="111111"/>
          <w:sz w:val="28"/>
          <w:szCs w:val="28"/>
          <w:rtl/>
        </w:rPr>
        <w:t xml:space="preserve">کا :مجهول، تا: 866ه- [ مخطوطات الموصل: 238]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80" w:name="pg8060_98874"/>
    <w:bookmarkEnd w:id="380"/>
    <w:p>
      <w:pPr>
        <w:pStyle w:val="BookText"/>
      </w:pPr>
      <w:r>
        <w:rPr>
          <w:rFonts w:ascii="Amiri" w:hAnsi="Amiri" w:eastAsia="Amiri" w:cs="Amiri"/>
          <w:lang w:bidi="ar-SA"/>
          <w:color w:val="111111"/>
          <w:sz w:val="28"/>
          <w:szCs w:val="28"/>
          <w:rtl/>
        </w:rPr>
        <w:t xml:space="preserve">33166 .الموصل ؛المدرسة الأمينية (في الأوقاف العامة)؛ رقم المخطوط: 7/2</w:t>
      </w:r>
    </w:p>
    <w:p>
      <w:pPr>
        <w:pStyle w:val="BookText"/>
      </w:pPr>
      <w:r>
        <w:rPr>
          <w:rFonts w:ascii="IRNazanin" w:hAnsi="IRNazanin" w:eastAsia="IRNazanin" w:cs="IRNazanin"/>
          <w:lang w:bidi="fa-IR"/>
          <w:color w:val="111111"/>
          <w:sz w:val="28"/>
          <w:szCs w:val="28"/>
          <w:rtl/>
        </w:rPr>
        <w:t xml:space="preserve">کا :ابن شیخ غانم حاجي، تا: 1065ه- 142ق، 21*28/5 سم [الأوقاف العامة - موصل: 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33167 . الموصل؛ جامع النبي شيث (في الأوقاف العامة)؛ رقم المخطوط:7/8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356ق، 11س، 17*26سم [الأوقاف العامة - موصل: 2 - 167]</w:t>
      </w:r>
    </w:p>
    <w:p>
      <w:pPr>
        <w:pStyle w:val="Heading2"/>
      </w:pPr>
      <w:bookmarkStart w:id="1753" w:name="_Toc1011"/>
      <w:r>
        <w:t>الروضة الغناء في الدعاء بأسماء الله الحسنى / شعر - عربي</w:t>
      </w:r>
      <w:bookmarkEnd w:id="1753"/>
    </w:p>
    <w:p>
      <w:pPr>
        <w:pStyle w:val="BookText"/>
      </w:pPr>
      <w:r>
        <w:rPr>
          <w:rFonts w:ascii="Amiri" w:hAnsi="Amiri" w:eastAsia="Amiri" w:cs="Amiri"/>
          <w:lang w:bidi="ar-SA"/>
          <w:color w:val="111111"/>
          <w:sz w:val="28"/>
          <w:szCs w:val="28"/>
          <w:rtl/>
        </w:rPr>
        <w:t xml:space="preserve">النودهي محمّد معروف بن مصطفى (1166 - 1254ه- )</w:t>
      </w:r>
    </w:p>
    <w:p>
      <w:pPr>
        <w:pStyle w:val="BookText"/>
      </w:pPr>
      <w:r>
        <w:rPr>
          <w:rFonts w:ascii="Amiri" w:hAnsi="Amiri" w:eastAsia="Amiri" w:cs="Amiri"/>
          <w:lang w:bidi="ar-SA"/>
          <w:color w:val="111111"/>
          <w:sz w:val="28"/>
          <w:szCs w:val="28"/>
          <w:rtl/>
        </w:rPr>
        <w:t xml:space="preserve">طبع :طبعت هذه المنظومة ضمن الاعمال الكاملة للشيخ معروف النودهي في الجزء الأول</w:t>
      </w:r>
    </w:p>
    <w:p>
      <w:pPr>
        <w:pStyle w:val="BookText"/>
      </w:pPr>
      <w:r>
        <w:rPr>
          <w:rFonts w:ascii="Amiri" w:hAnsi="Amiri" w:eastAsia="Amiri" w:cs="Amiri"/>
          <w:lang w:bidi="ar-SA"/>
          <w:color w:val="111111"/>
          <w:sz w:val="28"/>
          <w:szCs w:val="28"/>
          <w:rtl/>
        </w:rPr>
        <w:t xml:space="preserve">[فنخا :217 213 - 214 (1 نسخة)]</w:t>
      </w:r>
    </w:p>
    <w:p>
      <w:pPr>
        <w:pStyle w:val="BookText"/>
      </w:pPr>
      <w:r>
        <w:rPr>
          <w:rFonts w:ascii="Amiri" w:hAnsi="Amiri" w:eastAsia="Amiri" w:cs="Amiri"/>
          <w:lang w:bidi="ar-SA"/>
          <w:color w:val="111111"/>
          <w:sz w:val="28"/>
          <w:szCs w:val="28"/>
          <w:rtl/>
        </w:rPr>
        <w:t xml:space="preserve">33168 .السليمانية؛ مكتبة الأوقاف المركزية؛ رقم المخطوط : 5/35ت 2998</w:t>
      </w:r>
    </w:p>
    <w:p>
      <w:pPr>
        <w:pStyle w:val="BookText"/>
      </w:pPr>
      <w:r>
        <w:rPr>
          <w:rFonts w:ascii="Amiri" w:hAnsi="Amiri" w:eastAsia="Amiri" w:cs="Amiri"/>
          <w:lang w:bidi="ar-SA"/>
          <w:color w:val="111111"/>
          <w:sz w:val="28"/>
          <w:szCs w:val="28"/>
          <w:rtl/>
        </w:rPr>
        <w:t xml:space="preserve">أوّلها :وجملة من علمك اللدني *** ومن أياد عن سواك تغني؛ آخرها: والحمد لله على التمام شريعته</w:t>
      </w:r>
    </w:p>
    <w:p>
      <w:pPr>
        <w:pStyle w:val="BookText"/>
      </w:pPr>
      <w:r>
        <w:rPr>
          <w:rFonts w:ascii="Amiri" w:hAnsi="Amiri" w:eastAsia="Amiri" w:cs="Amiri"/>
          <w:lang w:bidi="ar-SA"/>
          <w:color w:val="111111"/>
          <w:sz w:val="28"/>
          <w:szCs w:val="28"/>
          <w:rtl/>
        </w:rPr>
        <w:t xml:space="preserve">*** وأفضل الصلاة والسلام / على النبي المصطفى وشيعته *** وصحبه وتابعي</w:t>
      </w:r>
    </w:p>
    <w:p>
      <w:pPr>
        <w:pStyle w:val="BookText"/>
      </w:pPr>
      <w:r>
        <w:rPr>
          <w:rFonts w:ascii="IRNazanin" w:hAnsi="IRNazanin" w:eastAsia="IRNazanin" w:cs="IRNazanin"/>
          <w:lang w:bidi="fa-IR"/>
          <w:color w:val="111111"/>
          <w:sz w:val="28"/>
          <w:szCs w:val="28"/>
          <w:rtl/>
        </w:rPr>
        <w:t xml:space="preserve">کا :مجهول، تا :مجهول؛ ناقصة: الأول؛ 8ق، 16س، 24*14 سم [ف: 5 - 52]</w:t>
      </w:r>
    </w:p>
    <w:p>
      <w:pPr>
        <w:pStyle w:val="Heading2"/>
      </w:pPr>
      <w:bookmarkStart w:id="1754" w:name="_Toc1012"/>
      <w:r>
        <w:t>روضة الفردوس / حديث - عربي</w:t>
      </w:r>
      <w:bookmarkEnd w:id="1754"/>
    </w:p>
    <w:p>
      <w:pPr>
        <w:pStyle w:val="BookText"/>
      </w:pPr>
      <w:r>
        <w:rPr>
          <w:rFonts w:ascii="Amiri" w:hAnsi="Amiri" w:eastAsia="Amiri" w:cs="Amiri"/>
          <w:lang w:bidi="ar-SA"/>
          <w:color w:val="111111"/>
          <w:sz w:val="28"/>
          <w:szCs w:val="28"/>
          <w:rtl/>
        </w:rPr>
        <w:t xml:space="preserve">الهمداني ،علي بن محمّد (714 - 786 ه- )</w:t>
      </w:r>
    </w:p>
    <w:p>
      <w:pPr>
        <w:pStyle w:val="BookText"/>
      </w:pPr>
      <w:r>
        <w:rPr>
          <w:rFonts w:ascii="Amiri" w:hAnsi="Amiri" w:eastAsia="Amiri" w:cs="Amiri"/>
          <w:lang w:bidi="ar-SA"/>
          <w:color w:val="111111"/>
          <w:sz w:val="28"/>
          <w:szCs w:val="28"/>
          <w:rtl/>
        </w:rPr>
        <w:t xml:space="preserve">المرتبط: فردوس الأخبار بمأثور الخطاب المخرج على كتاب الشهاب الديلمي شيرويه بن</w:t>
      </w:r>
    </w:p>
    <w:p>
      <w:pPr>
        <w:pStyle w:val="BookText"/>
      </w:pPr>
      <w:r>
        <w:rPr>
          <w:rFonts w:ascii="IRNazanin" w:hAnsi="IRNazanin" w:eastAsia="IRNazanin" w:cs="IRNazanin"/>
          <w:lang w:bidi="fa-IR"/>
          <w:color w:val="111111"/>
          <w:sz w:val="28"/>
          <w:szCs w:val="28"/>
          <w:rtl/>
        </w:rPr>
        <w:t xml:space="preserve">شهردار( 445 - 509ه- )</w:t>
      </w:r>
    </w:p>
    <w:p>
      <w:pPr>
        <w:pStyle w:val="BookText"/>
      </w:pPr>
      <w:r>
        <w:rPr>
          <w:rFonts w:ascii="Amiri" w:hAnsi="Amiri" w:eastAsia="Amiri" w:cs="Amiri"/>
          <w:lang w:bidi="ar-SA"/>
          <w:color w:val="111111"/>
          <w:sz w:val="28"/>
          <w:szCs w:val="28"/>
          <w:rtl/>
        </w:rPr>
        <w:t xml:space="preserve">أوّله: الحمد لله الذي أنزل جوامع الحكم جلاء القلوب العارفين وأرسل بدائع الكلم شفاء لما في صدور الغافلين وجعل آثار النبوة ...</w:t>
      </w:r>
    </w:p>
    <w:p>
      <w:pPr>
        <w:pStyle w:val="BookText"/>
      </w:pPr>
      <w:r>
        <w:rPr>
          <w:rFonts w:ascii="Amiri" w:hAnsi="Amiri" w:eastAsia="Amiri" w:cs="Amiri"/>
          <w:lang w:bidi="ar-SA"/>
          <w:color w:val="111111"/>
          <w:sz w:val="28"/>
          <w:szCs w:val="28"/>
          <w:rtl/>
        </w:rPr>
        <w:t xml:space="preserve">فنخا :17 215 (2 نسخة)]</w:t>
      </w:r>
    </w:p>
    <w:p>
      <w:pPr>
        <w:pStyle w:val="BookText"/>
      </w:pPr>
      <w:r>
        <w:rPr>
          <w:rFonts w:ascii="Amiri" w:hAnsi="Amiri" w:eastAsia="Amiri" w:cs="Amiri"/>
          <w:lang w:bidi="ar-SA"/>
          <w:color w:val="111111"/>
          <w:sz w:val="28"/>
          <w:szCs w:val="28"/>
          <w:rtl/>
        </w:rPr>
        <w:t xml:space="preserve">33169 .النجف الأشرف؛ مكتبة الإمام أمير المؤمنين العامة؛ رقم المخطوط :32</w:t>
      </w:r>
    </w:p>
    <w:p>
      <w:pPr>
        <w:pStyle w:val="BookText"/>
      </w:pPr>
      <w:r>
        <w:rPr>
          <w:rFonts w:ascii="Amiri" w:hAnsi="Amiri" w:eastAsia="Amiri" w:cs="Amiri"/>
          <w:lang w:bidi="ar-SA"/>
          <w:color w:val="111111"/>
          <w:sz w:val="28"/>
          <w:szCs w:val="28"/>
          <w:rtl/>
        </w:rPr>
        <w:t xml:space="preserve">كا :عبد الحسين الاميني ،تا: 1385ه- [ معجم المخطوطات النجفية : 358]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81" w:name="pg8060_98875"/>
    <w:bookmarkEnd w:id="381"/>
    <w:p>
      <w:pPr>
        <w:pStyle w:val="Heading2"/>
      </w:pPr>
      <w:bookmarkStart w:id="1755" w:name="_Toc1013"/>
      <w:r>
        <w:t>روضة الفصاحة في البديع / معاني بيان بلاغة - عربي</w:t>
      </w:r>
      <w:bookmarkEnd w:id="1755"/>
    </w:p>
    <w:p>
      <w:pPr>
        <w:pStyle w:val="BookText"/>
      </w:pPr>
      <w:r>
        <w:rPr>
          <w:rFonts w:ascii="Amiri" w:hAnsi="Amiri" w:eastAsia="Amiri" w:cs="Amiri"/>
          <w:lang w:bidi="ar-SA"/>
          <w:color w:val="111111"/>
          <w:sz w:val="28"/>
          <w:szCs w:val="28"/>
          <w:rtl/>
        </w:rPr>
        <w:t xml:space="preserve">زين الدين الرازي ،محمّد بن أبي بكر ( - 666 ؟ ه-)</w:t>
      </w:r>
    </w:p>
    <w:p>
      <w:pPr>
        <w:pStyle w:val="BookText"/>
      </w:pPr>
      <w:r>
        <w:rPr>
          <w:rFonts w:ascii="Amiri" w:hAnsi="Amiri" w:eastAsia="Amiri" w:cs="Amiri"/>
          <w:lang w:bidi="ar-SA"/>
          <w:color w:val="111111"/>
          <w:sz w:val="28"/>
          <w:szCs w:val="28"/>
          <w:rtl/>
        </w:rPr>
        <w:t xml:space="preserve">طبع : القاهرة، 1402ه-</w:t>
      </w:r>
    </w:p>
    <w:p>
      <w:pPr>
        <w:pStyle w:val="BookText"/>
      </w:pPr>
      <w:r>
        <w:rPr>
          <w:rFonts w:ascii="Amiri" w:hAnsi="Amiri" w:eastAsia="Amiri" w:cs="Amiri"/>
          <w:lang w:bidi="ar-SA"/>
          <w:color w:val="111111"/>
          <w:sz w:val="28"/>
          <w:szCs w:val="28"/>
          <w:rtl/>
        </w:rPr>
        <w:t xml:space="preserve">33170 .البصرة؛ جامعة البصرة (المكتبة المركزية)؛ رقم المخطوط : 159/2</w:t>
      </w:r>
    </w:p>
    <w:p>
      <w:pPr>
        <w:pStyle w:val="BookText"/>
      </w:pPr>
      <w:r>
        <w:rPr>
          <w:rFonts w:ascii="Amiri" w:hAnsi="Amiri" w:eastAsia="Amiri" w:cs="Amiri"/>
          <w:lang w:bidi="ar-SA"/>
          <w:color w:val="111111"/>
          <w:sz w:val="28"/>
          <w:szCs w:val="28"/>
          <w:rtl/>
        </w:rPr>
        <w:t xml:space="preserve">أوّلها :البسملة، الحمد لله رب العالمين وصلّى على خير خلقه سيدنا محمّد وآله</w:t>
      </w:r>
    </w:p>
    <w:p>
      <w:pPr>
        <w:pStyle w:val="BookText"/>
      </w:pPr>
      <w:r>
        <w:rPr>
          <w:rFonts w:ascii="Amiri" w:hAnsi="Amiri" w:eastAsia="Amiri" w:cs="Amiri"/>
          <w:lang w:bidi="ar-SA"/>
          <w:color w:val="111111"/>
          <w:sz w:val="28"/>
          <w:szCs w:val="28"/>
          <w:rtl/>
        </w:rPr>
        <w:t xml:space="preserve">الطاهرين ...</w:t>
      </w:r>
    </w:p>
    <w:p>
      <w:pPr>
        <w:pStyle w:val="BookText"/>
      </w:pPr>
      <w:r>
        <w:rPr>
          <w:rFonts w:ascii="IRNazanin" w:hAnsi="IRNazanin" w:eastAsia="IRNazanin" w:cs="IRNazanin"/>
          <w:lang w:bidi="fa-IR"/>
          <w:color w:val="111111"/>
          <w:sz w:val="28"/>
          <w:szCs w:val="28"/>
          <w:rtl/>
        </w:rPr>
        <w:t xml:space="preserve">کا :محمّد جواد بن ناصر حسين الكاظمي، تا: 3 رمضان 1260ه- 36ق، 15س، 13*8سم [المورد : 34 - 377]</w:t>
      </w:r>
    </w:p>
    <w:p>
      <w:pPr>
        <w:pStyle w:val="BookText"/>
      </w:pPr>
      <w:r>
        <w:rPr>
          <w:rFonts w:ascii="Amiri" w:hAnsi="Amiri" w:eastAsia="Amiri" w:cs="Amiri"/>
          <w:lang w:bidi="ar-SA"/>
          <w:color w:val="111111"/>
          <w:sz w:val="28"/>
          <w:szCs w:val="28"/>
          <w:rtl/>
        </w:rPr>
        <w:t xml:space="preserve">روضة الفصاحة في علم البيان - روضة الفصاحة في البديع</w:t>
      </w:r>
    </w:p>
    <w:p>
      <w:pPr>
        <w:pStyle w:val="Heading2"/>
      </w:pPr>
      <w:bookmarkStart w:id="1756" w:name="_Toc1014"/>
      <w:r>
        <w:t>روضة الفهوم بنظم نقاية العلوم للسيوطي / علوم شتى - عربي</w:t>
      </w:r>
      <w:bookmarkEnd w:id="1756"/>
    </w:p>
    <w:p>
      <w:pPr>
        <w:pStyle w:val="BookText"/>
      </w:pPr>
      <w:r>
        <w:rPr>
          <w:rFonts w:ascii="Amiri" w:hAnsi="Amiri" w:eastAsia="Amiri" w:cs="Amiri"/>
          <w:lang w:bidi="ar-SA"/>
          <w:color w:val="111111"/>
          <w:sz w:val="28"/>
          <w:szCs w:val="28"/>
          <w:rtl/>
        </w:rPr>
        <w:t xml:space="preserve">السنباطي، أحمد بن أحمد ( - 995 ه-)</w:t>
      </w:r>
    </w:p>
    <w:p>
      <w:pPr>
        <w:pStyle w:val="BookText"/>
      </w:pPr>
      <w:r>
        <w:rPr>
          <w:rFonts w:ascii="Amiri" w:hAnsi="Amiri" w:eastAsia="Amiri" w:cs="Amiri"/>
          <w:lang w:bidi="ar-SA"/>
          <w:color w:val="111111"/>
          <w:sz w:val="28"/>
          <w:szCs w:val="28"/>
          <w:rtl/>
        </w:rPr>
        <w:t xml:space="preserve">المرتبط: النقاية السيوطي، عبد الرحمن بن أبي بكر (849 - 911ه-)</w:t>
      </w:r>
    </w:p>
    <w:p>
      <w:pPr>
        <w:pStyle w:val="BookText"/>
      </w:pPr>
      <w:r>
        <w:rPr>
          <w:rFonts w:ascii="Amiri" w:hAnsi="Amiri" w:eastAsia="Amiri" w:cs="Amiri"/>
          <w:lang w:bidi="ar-SA"/>
          <w:color w:val="111111"/>
          <w:sz w:val="28"/>
          <w:szCs w:val="28"/>
          <w:rtl/>
        </w:rPr>
        <w:t xml:space="preserve">طبع : القاهرة 1914ه-</w:t>
      </w:r>
    </w:p>
    <w:p>
      <w:pPr>
        <w:pStyle w:val="BookText"/>
      </w:pPr>
      <w:r>
        <w:rPr>
          <w:rFonts w:ascii="Amiri" w:hAnsi="Amiri" w:eastAsia="Amiri" w:cs="Amiri"/>
          <w:lang w:bidi="ar-SA"/>
          <w:color w:val="111111"/>
          <w:sz w:val="28"/>
          <w:szCs w:val="28"/>
          <w:rtl/>
        </w:rPr>
        <w:t xml:space="preserve">33171 .بغداد؛ الجامعة المستنصرية؛ رقم المخطوط : 19 مصورة</w:t>
      </w:r>
    </w:p>
    <w:p>
      <w:pPr>
        <w:pStyle w:val="BookText"/>
      </w:pPr>
      <w:r>
        <w:rPr>
          <w:rFonts w:ascii="Amiri" w:hAnsi="Amiri" w:eastAsia="Amiri" w:cs="Amiri"/>
          <w:lang w:bidi="ar-SA"/>
          <w:color w:val="111111"/>
          <w:sz w:val="28"/>
          <w:szCs w:val="28"/>
          <w:rtl/>
        </w:rPr>
        <w:t xml:space="preserve">أوّلها: بسم الله الرحمن الرحيم ثم الصلاة والسلام أبدا *** على نبي قد أبانا بالهدى؛</w:t>
      </w:r>
    </w:p>
    <w:p>
      <w:pPr>
        <w:pStyle w:val="BookText"/>
      </w:pPr>
      <w:r>
        <w:rPr>
          <w:rFonts w:ascii="Amiri" w:hAnsi="Amiri" w:eastAsia="Amiri" w:cs="Amiri"/>
          <w:lang w:bidi="ar-SA"/>
          <w:color w:val="111111"/>
          <w:sz w:val="28"/>
          <w:szCs w:val="28"/>
          <w:rtl/>
        </w:rPr>
        <w:t xml:space="preserve">آخرها: وآله وصحبه الكرام *** واختم لنا يا رب بالإسلام</w:t>
      </w:r>
    </w:p>
    <w:p>
      <w:pPr>
        <w:pStyle w:val="BookText"/>
      </w:pPr>
      <w:r>
        <w:rPr>
          <w:rFonts w:ascii="IRNazanin" w:hAnsi="IRNazanin" w:eastAsia="IRNazanin" w:cs="IRNazanin"/>
          <w:lang w:bidi="fa-IR"/>
          <w:color w:val="111111"/>
          <w:sz w:val="28"/>
          <w:szCs w:val="28"/>
          <w:rtl/>
        </w:rPr>
        <w:t xml:space="preserve">مصدر التصوير: نسخة مكتبة غوطا برقم 1809 / رقم 1169/1422؛ کا :مجهول، تا: 918 ه-؛ 53 ق ، 15 س ، 13/5*17/5سم [المورد: 46 - 189]</w:t>
      </w:r>
    </w:p>
    <w:p>
      <w:pPr>
        <w:pStyle w:val="BookText"/>
      </w:pPr>
      <w:r>
        <w:rPr>
          <w:rFonts w:ascii="Amiri" w:hAnsi="Amiri" w:eastAsia="Amiri" w:cs="Amiri"/>
          <w:lang w:bidi="ar-SA"/>
          <w:color w:val="111111"/>
          <w:sz w:val="28"/>
          <w:szCs w:val="28"/>
          <w:rtl/>
        </w:rPr>
        <w:t xml:space="preserve">33172 . البصرة؛ المكتبة العباسية باش أعيان؛ رقم المخطوط:د - 113</w:t>
      </w:r>
    </w:p>
    <w:p>
      <w:pPr>
        <w:pStyle w:val="BookText"/>
      </w:pPr>
      <w:r>
        <w:rPr>
          <w:rFonts w:ascii="IRNazanin" w:hAnsi="IRNazanin" w:eastAsia="IRNazanin" w:cs="IRNazanin"/>
          <w:lang w:bidi="fa-IR"/>
          <w:color w:val="111111"/>
          <w:sz w:val="28"/>
          <w:szCs w:val="28"/>
          <w:rtl/>
        </w:rPr>
        <w:t xml:space="preserve">کا :ابن عيسى بن علي، تا: 22 رجب 1219ه- 136 ص، 16/4*12سم [ف: 97]</w:t>
      </w:r>
    </w:p>
    <w:p>
      <w:pPr>
        <w:pStyle w:val="BookText"/>
      </w:pPr>
      <w:r>
        <w:rPr>
          <w:rFonts w:ascii="Amiri" w:hAnsi="Amiri" w:eastAsia="Amiri" w:cs="Amiri"/>
          <w:lang w:bidi="ar-SA"/>
          <w:color w:val="111111"/>
          <w:sz w:val="28"/>
          <w:szCs w:val="28"/>
          <w:rtl/>
        </w:rPr>
        <w:t xml:space="preserve">33173 .بغداد؛ مكتبة الأوقاف العامة؛ رقم المخطوط: 5437/3</w:t>
      </w:r>
    </w:p>
    <w:p>
      <w:pPr>
        <w:pStyle w:val="BookText"/>
      </w:pPr>
      <w:r>
        <w:rPr>
          <w:rFonts w:ascii="Amiri" w:hAnsi="Amiri" w:eastAsia="Amiri" w:cs="Amiri"/>
          <w:lang w:bidi="ar-SA"/>
          <w:color w:val="111111"/>
          <w:sz w:val="28"/>
          <w:szCs w:val="28"/>
          <w:rtl/>
        </w:rPr>
        <w:t xml:space="preserve">أوّلها :... علم به يعرف وزن الشعر *** صحة أو سقما وقل يحصر...</w:t>
      </w:r>
    </w:p>
    <w:p>
      <w:pPr>
        <w:pStyle w:val="BookText"/>
      </w:pPr>
      <w:r>
        <w:rPr>
          <w:rFonts w:ascii="IRNazanin" w:hAnsi="IRNazanin" w:eastAsia="IRNazanin" w:cs="IRNazanin"/>
          <w:lang w:bidi="fa-IR"/>
          <w:color w:val="111111"/>
          <w:sz w:val="28"/>
          <w:szCs w:val="28"/>
          <w:rtl/>
        </w:rPr>
        <w:t xml:space="preserve">کا :مجهول، تا: مجهول؛ 4 ق 20*15سم [ف: 3 - 183]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82" w:name="pg8060_98876"/>
    <w:bookmarkEnd w:id="382"/>
    <w:p>
      <w:pPr>
        <w:pStyle w:val="Heading2"/>
      </w:pPr>
      <w:bookmarkStart w:id="1757" w:name="_Toc1015"/>
      <w:r>
        <w:t>روضة الفوائد / طب - عربي</w:t>
      </w:r>
      <w:bookmarkEnd w:id="1757"/>
    </w:p>
    <w:p>
      <w:pPr>
        <w:pStyle w:val="BookText"/>
      </w:pPr>
      <w:r>
        <w:rPr>
          <w:rFonts w:ascii="IRNazanin" w:hAnsi="IRNazanin" w:eastAsia="IRNazanin" w:cs="IRNazanin"/>
          <w:lang w:bidi="fa-IR"/>
          <w:color w:val="111111"/>
          <w:sz w:val="28"/>
          <w:szCs w:val="28"/>
          <w:rtl/>
        </w:rPr>
        <w:t xml:space="preserve">33174 .بغداد؛ دار المخطوطات؛ رقم المخطوط : 7525</w:t>
      </w:r>
    </w:p>
    <w:p>
      <w:pPr>
        <w:pStyle w:val="BookText"/>
      </w:pPr>
      <w:r>
        <w:rPr>
          <w:rFonts w:ascii="Amiri" w:hAnsi="Amiri" w:eastAsia="Amiri" w:cs="Amiri"/>
          <w:lang w:bidi="ar-SA"/>
          <w:color w:val="111111"/>
          <w:sz w:val="28"/>
          <w:szCs w:val="28"/>
          <w:rtl/>
        </w:rPr>
        <w:t xml:space="preserve">هو كتاب في الأمراض وعلاماتها والأدوية والأغذية وأوصافها ومنافعها وما يصلح منها لكل مرض. رتبها المؤلف على أبواب وفوائد وجاء عنوان الكتاب ضمن قصيدة أوردها في الثلث الثالث من هذه النسخة ؛كا :مجهول ،تا: مجهول؛ ناقصة: الأول والآخر؛ 204 ص 15 س، 1621سم [المتحف العراقي - ف: الطب والصيدلة - 163]</w:t>
      </w:r>
    </w:p>
    <w:p>
      <w:pPr>
        <w:pStyle w:val="Heading2"/>
      </w:pPr>
      <w:bookmarkStart w:id="1758" w:name="_Toc1016"/>
      <w:r>
        <w:t>الروضة الفيحاء في تواريخ النساء / تاريخ - عربي</w:t>
      </w:r>
      <w:bookmarkEnd w:id="1758"/>
    </w:p>
    <w:p>
      <w:pPr>
        <w:pStyle w:val="BookText"/>
      </w:pPr>
      <w:r>
        <w:rPr>
          <w:rFonts w:ascii="Amiri" w:hAnsi="Amiri" w:eastAsia="Amiri" w:cs="Amiri"/>
          <w:lang w:bidi="ar-SA"/>
          <w:color w:val="111111"/>
          <w:sz w:val="28"/>
          <w:szCs w:val="28"/>
          <w:rtl/>
        </w:rPr>
        <w:t xml:space="preserve">الخطيب العمري، ياسين بن خير الله( 1157 - 1232 ه- )</w:t>
      </w:r>
    </w:p>
    <w:p>
      <w:pPr>
        <w:pStyle w:val="BookText"/>
      </w:pPr>
      <w:r>
        <w:rPr>
          <w:rFonts w:ascii="Amiri" w:hAnsi="Amiri" w:eastAsia="Amiri" w:cs="Amiri"/>
          <w:lang w:bidi="ar-SA"/>
          <w:color w:val="111111"/>
          <w:sz w:val="28"/>
          <w:szCs w:val="28"/>
          <w:rtl/>
        </w:rPr>
        <w:t xml:space="preserve">أوّلها: الحمد لله الذي خلق الإنسان علّمه البيان وميزه بالإدراك على سائر أصناف الحيوان كما قال في محكم القرآن ... فيقول العبد الفقير ... ياسين الخطيب العمري بن خيرالله الخطيب</w:t>
      </w:r>
    </w:p>
    <w:p>
      <w:pPr>
        <w:pStyle w:val="BookText"/>
      </w:pPr>
      <w:r>
        <w:rPr>
          <w:rFonts w:ascii="Amiri" w:hAnsi="Amiri" w:eastAsia="Amiri" w:cs="Amiri"/>
          <w:lang w:bidi="ar-SA"/>
          <w:color w:val="111111"/>
          <w:sz w:val="28"/>
          <w:szCs w:val="28"/>
          <w:rtl/>
        </w:rPr>
        <w:t xml:space="preserve">العمري الموصلي ...</w:t>
      </w:r>
    </w:p>
    <w:p>
      <w:pPr>
        <w:pStyle w:val="BookText"/>
      </w:pPr>
      <w:r>
        <w:rPr>
          <w:rFonts w:ascii="Amiri" w:hAnsi="Amiri" w:eastAsia="Amiri" w:cs="Amiri"/>
          <w:lang w:bidi="ar-SA"/>
          <w:color w:val="111111"/>
          <w:sz w:val="28"/>
          <w:szCs w:val="28"/>
          <w:rtl/>
        </w:rPr>
        <w:t xml:space="preserve">طبع :مهذبة (مختصرة) في بغداد بتحقيق الأستاذ رجاء السامرائي سنة 1966م</w:t>
      </w:r>
    </w:p>
    <w:p>
      <w:pPr>
        <w:pStyle w:val="BookText"/>
      </w:pPr>
      <w:r>
        <w:rPr>
          <w:rFonts w:ascii="Amiri" w:hAnsi="Amiri" w:eastAsia="Amiri" w:cs="Amiri"/>
          <w:lang w:bidi="ar-SA"/>
          <w:color w:val="111111"/>
          <w:sz w:val="28"/>
          <w:szCs w:val="28"/>
          <w:rtl/>
        </w:rPr>
        <w:t xml:space="preserve">33175 .بغداد؛ مكتبة الأوقاف العامة؛ رقم المخطوط : 5830/1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1204ه- 149 ق، 21*16سم [ف: 4 - 238]</w:t>
      </w:r>
    </w:p>
    <w:p>
      <w:pPr>
        <w:pStyle w:val="BookText"/>
      </w:pPr>
      <w:r>
        <w:rPr>
          <w:rFonts w:ascii="Amiri" w:hAnsi="Amiri" w:eastAsia="Amiri" w:cs="Amiri"/>
          <w:lang w:bidi="ar-SA"/>
          <w:color w:val="111111"/>
          <w:sz w:val="28"/>
          <w:szCs w:val="28"/>
          <w:rtl/>
        </w:rPr>
        <w:t xml:space="preserve">بغداد؛ المجمع العلمي العراقي؛ رقم المخطوط : 21/2</w:t>
      </w:r>
    </w:p>
    <w:p>
      <w:pPr>
        <w:pStyle w:val="BookText"/>
      </w:pPr>
      <w:r>
        <w:rPr>
          <w:rFonts w:ascii="Amiri" w:hAnsi="Amiri" w:eastAsia="Amiri" w:cs="Amiri"/>
          <w:lang w:bidi="ar-SA"/>
          <w:color w:val="111111"/>
          <w:sz w:val="28"/>
          <w:szCs w:val="28"/>
          <w:rtl/>
        </w:rPr>
        <w:t xml:space="preserve">مصدر التصوير: النسخة السابقة نفسها [ف: 3 - 321]</w:t>
      </w:r>
    </w:p>
    <w:p>
      <w:pPr>
        <w:pStyle w:val="BookText"/>
      </w:pPr>
      <w:r>
        <w:rPr>
          <w:rFonts w:ascii="Amiri" w:hAnsi="Amiri" w:eastAsia="Amiri" w:cs="Amiri"/>
          <w:lang w:bidi="ar-SA"/>
          <w:color w:val="111111"/>
          <w:sz w:val="28"/>
          <w:szCs w:val="28"/>
          <w:rtl/>
        </w:rPr>
        <w:t xml:space="preserve">بغداد مركز البحوث والدراسات؛ رقم المخطوط : 72 - 920م423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66]</w:t>
      </w:r>
    </w:p>
    <w:p>
      <w:pPr>
        <w:pStyle w:val="BookText"/>
      </w:pPr>
      <w:r>
        <w:rPr>
          <w:rFonts w:ascii="IRNazanin" w:hAnsi="IRNazanin" w:eastAsia="IRNazanin" w:cs="IRNazanin"/>
          <w:lang w:bidi="fa-IR"/>
          <w:color w:val="111111"/>
          <w:sz w:val="28"/>
          <w:szCs w:val="28"/>
          <w:rtl/>
        </w:rPr>
        <w:t xml:space="preserve">33176 .بغداد؛ دار المخطوطات؛ رقم المخطوط : 1802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1330ه- 480 ص ، 18 س، 14*20/5سم [المتحف العراقي -ف: التاريخ</w:t>
      </w:r>
    </w:p>
    <w:p>
      <w:pPr>
        <w:pStyle w:val="BookText"/>
      </w:pPr>
      <w:r>
        <w:rPr>
          <w:rFonts w:ascii="IRNazanin" w:hAnsi="IRNazanin" w:eastAsia="IRNazanin" w:cs="IRNazanin"/>
          <w:lang w:bidi="fa-IR"/>
          <w:color w:val="111111"/>
          <w:sz w:val="28"/>
          <w:szCs w:val="28"/>
          <w:rtl/>
        </w:rPr>
        <w:t xml:space="preserve">والتراجم - 225]</w:t>
      </w:r>
    </w:p>
    <w:p>
      <w:pPr>
        <w:pStyle w:val="BookText"/>
      </w:pPr>
      <w:r>
        <w:rPr>
          <w:rFonts w:ascii="Amiri" w:hAnsi="Amiri" w:eastAsia="Amiri" w:cs="Amiri"/>
          <w:lang w:bidi="ar-SA"/>
          <w:color w:val="111111"/>
          <w:sz w:val="28"/>
          <w:szCs w:val="28"/>
          <w:rtl/>
        </w:rPr>
        <w:t xml:space="preserve">33177 .بغداد؛ مكتبة الأوقاف العامة؛ رقم المخطوط : 24360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35 ق ، 20*14سم [ف: 4 - 450]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83" w:name="pg8060_98877"/>
    <w:bookmarkEnd w:id="383"/>
    <w:p>
      <w:pPr>
        <w:pStyle w:val="Heading2"/>
      </w:pPr>
      <w:bookmarkStart w:id="1759" w:name="_Toc1017"/>
      <w:r>
        <w:t>الروضة في الطب / طب - عربي</w:t>
      </w:r>
      <w:bookmarkEnd w:id="1759"/>
    </w:p>
    <w:p>
      <w:pPr>
        <w:pStyle w:val="BookText"/>
      </w:pPr>
      <w:r>
        <w:rPr>
          <w:rFonts w:ascii="IRNazanin" w:hAnsi="IRNazanin" w:eastAsia="IRNazanin" w:cs="IRNazanin"/>
          <w:lang w:bidi="fa-IR"/>
          <w:color w:val="111111"/>
          <w:sz w:val="28"/>
          <w:szCs w:val="28"/>
          <w:rtl/>
        </w:rPr>
        <w:t xml:space="preserve">بختیشوع بن جبرئيل (القرن 3 ه-)</w:t>
      </w:r>
    </w:p>
    <w:p>
      <w:pPr>
        <w:pStyle w:val="BookText"/>
      </w:pPr>
      <w:r>
        <w:rPr>
          <w:rFonts w:ascii="Amiri" w:hAnsi="Amiri" w:eastAsia="Amiri" w:cs="Amiri"/>
          <w:lang w:bidi="ar-SA"/>
          <w:color w:val="111111"/>
          <w:sz w:val="28"/>
          <w:szCs w:val="28"/>
          <w:rtl/>
        </w:rPr>
        <w:t xml:space="preserve">33178 . الموصل ؛ المدرسة الأمينية (في الأوقاف العامة)؛ رقم المخطوط: 19/3</w:t>
      </w:r>
    </w:p>
    <w:p>
      <w:pPr>
        <w:pStyle w:val="BookText"/>
      </w:pPr>
      <w:r>
        <w:rPr>
          <w:rFonts w:ascii="Amiri" w:hAnsi="Amiri" w:eastAsia="Amiri" w:cs="Amiri"/>
          <w:lang w:bidi="ar-SA"/>
          <w:color w:val="111111"/>
          <w:sz w:val="28"/>
          <w:szCs w:val="28"/>
          <w:rtl/>
        </w:rPr>
        <w:t xml:space="preserve">أوّلها: اللهم اعن على طاعتك كل فاضل ...</w:t>
      </w:r>
    </w:p>
    <w:p>
      <w:pPr>
        <w:pStyle w:val="BookText"/>
      </w:pPr>
      <w:r>
        <w:rPr>
          <w:rFonts w:ascii="Amiri" w:hAnsi="Amiri" w:eastAsia="Amiri" w:cs="Amiri"/>
          <w:lang w:bidi="ar-SA"/>
          <w:color w:val="111111"/>
          <w:sz w:val="28"/>
          <w:szCs w:val="28"/>
          <w:rtl/>
        </w:rPr>
        <w:t xml:space="preserve">كا: يوحنا بن قسيس دانيال الكلداني، تا: 1159ه- 34ق، 11*16سم[ الأوقاف العامة -</w:t>
      </w:r>
    </w:p>
    <w:p>
      <w:pPr>
        <w:pStyle w:val="BookText"/>
      </w:pPr>
      <w:r>
        <w:rPr>
          <w:rFonts w:ascii="IRNazanin" w:hAnsi="IRNazanin" w:eastAsia="IRNazanin" w:cs="IRNazanin"/>
          <w:lang w:bidi="fa-IR"/>
          <w:color w:val="111111"/>
          <w:sz w:val="28"/>
          <w:szCs w:val="28"/>
          <w:rtl/>
        </w:rPr>
        <w:t xml:space="preserve">موصل 4 - 139]</w:t>
      </w:r>
    </w:p>
    <w:p>
      <w:pPr>
        <w:pStyle w:val="BookText"/>
      </w:pPr>
      <w:r>
        <w:rPr>
          <w:rFonts w:ascii="Amiri" w:hAnsi="Amiri" w:eastAsia="Amiri" w:cs="Amiri"/>
          <w:lang w:bidi="ar-SA"/>
          <w:color w:val="111111"/>
          <w:sz w:val="28"/>
          <w:szCs w:val="28"/>
          <w:rtl/>
        </w:rPr>
        <w:t xml:space="preserve">الروضة في الفروع - روضة الطالبين وعمدة المفتين</w:t>
      </w:r>
    </w:p>
    <w:p>
      <w:pPr>
        <w:pStyle w:val="Heading2"/>
      </w:pPr>
      <w:bookmarkStart w:id="1760" w:name="_Toc1018"/>
      <w:r>
        <w:t>الروضة في فضائل علي (ع) = المناقب = الفضائل = فضائل الأئمة = كتاب</w:t>
      </w:r>
      <w:bookmarkEnd w:id="1760"/>
    </w:p>
    <w:p>
      <w:pPr>
        <w:pStyle w:val="BookText"/>
      </w:pPr>
      <w:r>
        <w:rPr>
          <w:rFonts w:ascii="Amiri" w:hAnsi="Amiri" w:eastAsia="Amiri" w:cs="Amiri"/>
          <w:lang w:bidi="ar-SA"/>
          <w:color w:val="111111"/>
          <w:sz w:val="28"/>
          <w:szCs w:val="28"/>
          <w:rtl/>
        </w:rPr>
        <w:t xml:space="preserve">الفضائل / كلام وعقائد - عربي ؟</w:t>
      </w:r>
    </w:p>
    <w:p>
      <w:pPr>
        <w:pStyle w:val="BookText"/>
      </w:pPr>
      <w:r>
        <w:rPr>
          <w:rFonts w:ascii="Amiri" w:hAnsi="Amiri" w:eastAsia="Amiri" w:cs="Amiri"/>
          <w:lang w:bidi="ar-SA"/>
          <w:color w:val="111111"/>
          <w:sz w:val="28"/>
          <w:szCs w:val="28"/>
          <w:rtl/>
        </w:rPr>
        <w:t xml:space="preserve">شاذان القمي (القرن 6 ه-)</w:t>
      </w:r>
    </w:p>
    <w:p>
      <w:pPr>
        <w:pStyle w:val="BookText"/>
      </w:pPr>
      <w:r>
        <w:rPr>
          <w:rFonts w:ascii="Amiri" w:hAnsi="Amiri" w:eastAsia="Amiri" w:cs="Amiri"/>
          <w:lang w:bidi="ar-SA"/>
          <w:color w:val="111111"/>
          <w:sz w:val="28"/>
          <w:szCs w:val="28"/>
          <w:rtl/>
        </w:rPr>
        <w:t xml:space="preserve">أوّله: البسملة. و به نستعين. حدثني الفقيه أبو الفضل شاذان بن جبرئيل القمي. قال حدثني ... إلى أبي جعفر ميثم التمار قال بينا نحن بين يدي مولانا علي ابن أبي طالب بالكوفة وجماعة ... من أراد أن ينظر إلى ما أعطى الله علياً ... فليخرج إلى النجف...</w:t>
      </w:r>
    </w:p>
    <w:p>
      <w:pPr>
        <w:pStyle w:val="BookText"/>
      </w:pPr>
      <w:r>
        <w:rPr>
          <w:rFonts w:ascii="Amiri" w:hAnsi="Amiri" w:eastAsia="Amiri" w:cs="Amiri"/>
          <w:lang w:bidi="ar-SA"/>
          <w:color w:val="111111"/>
          <w:sz w:val="28"/>
          <w:szCs w:val="28"/>
          <w:rtl/>
        </w:rPr>
        <w:t xml:space="preserve">طبع: طبع مرّات في النجف الأشرف وبغداد وطهران</w:t>
      </w:r>
    </w:p>
    <w:p>
      <w:pPr>
        <w:pStyle w:val="BookText"/>
      </w:pPr>
      <w:r>
        <w:rPr>
          <w:rFonts w:ascii="Amiri" w:hAnsi="Amiri" w:eastAsia="Amiri" w:cs="Amiri"/>
          <w:lang w:bidi="ar-SA"/>
          <w:color w:val="111111"/>
          <w:sz w:val="28"/>
          <w:szCs w:val="28"/>
          <w:rtl/>
        </w:rPr>
        <w:t xml:space="preserve">[فنخا :17 216-219 (37نسخة)]</w:t>
      </w:r>
    </w:p>
    <w:p>
      <w:pPr>
        <w:pStyle w:val="BookText"/>
      </w:pPr>
      <w:r>
        <w:rPr>
          <w:rFonts w:ascii="Amiri" w:hAnsi="Amiri" w:eastAsia="Amiri" w:cs="Amiri"/>
          <w:lang w:bidi="ar-SA"/>
          <w:color w:val="111111"/>
          <w:sz w:val="28"/>
          <w:szCs w:val="28"/>
          <w:rtl/>
        </w:rPr>
        <w:t xml:space="preserve">33179 .النجف الأشرف؛ مؤسسة كاشف الغطاء العامة؛ رقم المخطوط : 7719</w:t>
      </w:r>
    </w:p>
    <w:p>
      <w:pPr>
        <w:pStyle w:val="BookText"/>
      </w:pPr>
      <w:r>
        <w:rPr>
          <w:rFonts w:ascii="IRNazanin" w:hAnsi="IRNazanin" w:eastAsia="IRNazanin" w:cs="IRNazanin"/>
          <w:lang w:bidi="fa-IR"/>
          <w:color w:val="111111"/>
          <w:sz w:val="28"/>
          <w:szCs w:val="28"/>
          <w:rtl/>
        </w:rPr>
        <w:t xml:space="preserve">کا: مجهول ،تا :مجهول؛ 145 ص [ف 1 - 309]</w:t>
      </w:r>
    </w:p>
    <w:p>
      <w:pPr>
        <w:pStyle w:val="Heading2"/>
      </w:pPr>
      <w:bookmarkStart w:id="1761" w:name="_Toc1019"/>
      <w:r>
        <w:t>الروضة في مدح أمير المؤمنين (ع) / شعر - عربي</w:t>
      </w:r>
      <w:bookmarkEnd w:id="1761"/>
    </w:p>
    <w:p>
      <w:pPr>
        <w:pStyle w:val="BookText"/>
      </w:pPr>
      <w:r>
        <w:rPr>
          <w:rFonts w:ascii="Amiri" w:hAnsi="Amiri" w:eastAsia="Amiri" w:cs="Amiri"/>
          <w:lang w:bidi="ar-SA"/>
          <w:color w:val="111111"/>
          <w:sz w:val="28"/>
          <w:szCs w:val="28"/>
          <w:rtl/>
        </w:rPr>
        <w:t xml:space="preserve">الحرّ العاملي، أحمد بن حسن (القرن 12 ه-)</w:t>
      </w:r>
    </w:p>
    <w:p>
      <w:pPr>
        <w:pStyle w:val="BookText"/>
      </w:pPr>
      <w:r>
        <w:rPr>
          <w:rFonts w:ascii="Amiri" w:hAnsi="Amiri" w:eastAsia="Amiri" w:cs="Amiri"/>
          <w:lang w:bidi="ar-SA"/>
          <w:color w:val="111111"/>
          <w:sz w:val="28"/>
          <w:szCs w:val="28"/>
          <w:rtl/>
        </w:rPr>
        <w:t xml:space="preserve">33180 .النجف الأشرف؛ مكتبة آية الله الحكيم العامة؛ رقم المخطوط : 398</w:t>
      </w:r>
    </w:p>
    <w:p>
      <w:pPr>
        <w:pStyle w:val="BookText"/>
      </w:pPr>
      <w:r>
        <w:rPr>
          <w:rFonts w:ascii="IRNazanin" w:hAnsi="IRNazanin" w:eastAsia="IRNazanin" w:cs="IRNazanin"/>
          <w:lang w:bidi="fa-IR"/>
          <w:color w:val="111111"/>
          <w:sz w:val="28"/>
          <w:szCs w:val="28"/>
          <w:rtl/>
        </w:rPr>
        <w:t xml:space="preserve">کا :مجهول ،تا: 1362ه-، 21 ص 22 س، 21/7*12 سم [معجم المخطوطات النجفية: 456]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84" w:name="pg8060_98878"/>
    <w:bookmarkEnd w:id="384"/>
    <w:p>
      <w:pPr>
        <w:pStyle w:val="Heading2"/>
      </w:pPr>
      <w:bookmarkStart w:id="1762" w:name="_Toc1020"/>
      <w:r>
        <w:t>روضة القارئ / قرائة - عربي</w:t>
      </w:r>
      <w:bookmarkEnd w:id="1762"/>
    </w:p>
    <w:p>
      <w:pPr>
        <w:pStyle w:val="BookText"/>
      </w:pPr>
      <w:r>
        <w:rPr>
          <w:rFonts w:ascii="Amiri" w:hAnsi="Amiri" w:eastAsia="Amiri" w:cs="Amiri"/>
          <w:lang w:bidi="ar-SA"/>
          <w:color w:val="111111"/>
          <w:sz w:val="28"/>
          <w:szCs w:val="28"/>
          <w:rtl/>
        </w:rPr>
        <w:t xml:space="preserve">المدني يعقوب</w:t>
      </w:r>
    </w:p>
    <w:p>
      <w:pPr>
        <w:pStyle w:val="BookText"/>
      </w:pPr>
      <w:r>
        <w:rPr>
          <w:rFonts w:ascii="IRNazanin" w:hAnsi="IRNazanin" w:eastAsia="IRNazanin" w:cs="IRNazanin"/>
          <w:lang w:bidi="fa-IR"/>
          <w:color w:val="111111"/>
          <w:sz w:val="28"/>
          <w:szCs w:val="28"/>
          <w:rtl/>
        </w:rPr>
        <w:t xml:space="preserve">33181 .بغداد؛ دار المخطوطات؛ رقم المخطوط : 10907/2</w:t>
      </w:r>
    </w:p>
    <w:p>
      <w:pPr>
        <w:pStyle w:val="BookText"/>
      </w:pPr>
      <w:r>
        <w:rPr>
          <w:rFonts w:ascii="Amiri" w:hAnsi="Amiri" w:eastAsia="Amiri" w:cs="Amiri"/>
          <w:lang w:bidi="ar-SA"/>
          <w:color w:val="111111"/>
          <w:sz w:val="28"/>
          <w:szCs w:val="28"/>
          <w:rtl/>
        </w:rPr>
        <w:t xml:space="preserve">أوّلها: الحمد لله الذي أنزل القرآن نور العباده المستهدين وجعل تنزيله على نبينا محمّد سيد المرسلين صلى الله عليه صلاة تملأ أقطار السموات والأرض وبعد فإن</w:t>
      </w:r>
    </w:p>
    <w:p>
      <w:pPr>
        <w:pStyle w:val="BookText"/>
      </w:pPr>
      <w:r>
        <w:rPr>
          <w:rFonts w:ascii="Amiri" w:hAnsi="Amiri" w:eastAsia="Amiri" w:cs="Amiri"/>
          <w:lang w:bidi="ar-SA"/>
          <w:color w:val="111111"/>
          <w:sz w:val="28"/>
          <w:szCs w:val="28"/>
          <w:rtl/>
        </w:rPr>
        <w:t xml:space="preserve">للسلف في القراءة أصولا ...</w:t>
      </w:r>
    </w:p>
    <w:p>
      <w:pPr>
        <w:pStyle w:val="BookText"/>
      </w:pPr>
      <w:r>
        <w:rPr>
          <w:rFonts w:ascii="Amiri" w:hAnsi="Amiri" w:eastAsia="Amiri" w:cs="Amiri"/>
          <w:lang w:bidi="ar-SA"/>
          <w:color w:val="111111"/>
          <w:sz w:val="28"/>
          <w:szCs w:val="28"/>
          <w:rtl/>
        </w:rPr>
        <w:t xml:space="preserve">كا :علي بن محمّد بن ناصر الخشافي، تا: 980 ه-؛ 20 ق ، 17 س ، 20*14سم [علوم القرآن</w:t>
      </w:r>
    </w:p>
    <w:p>
      <w:pPr>
        <w:pStyle w:val="BookText"/>
      </w:pPr>
      <w:r>
        <w:rPr>
          <w:rFonts w:ascii="IRNazanin" w:hAnsi="IRNazanin" w:eastAsia="IRNazanin" w:cs="IRNazanin"/>
          <w:lang w:bidi="fa-IR"/>
          <w:color w:val="111111"/>
          <w:sz w:val="28"/>
          <w:szCs w:val="28"/>
          <w:rtl/>
        </w:rPr>
        <w:t xml:space="preserve">عراق - ف: 188]</w:t>
      </w:r>
    </w:p>
    <w:p>
      <w:pPr>
        <w:pStyle w:val="Heading2"/>
      </w:pPr>
      <w:bookmarkStart w:id="1763" w:name="_Toc1021"/>
      <w:r>
        <w:t>روضة القضاة وطريق النجاة في أدب القضاء / فقه - عربي</w:t>
      </w:r>
      <w:bookmarkEnd w:id="1763"/>
    </w:p>
    <w:p>
      <w:pPr>
        <w:pStyle w:val="BookText"/>
      </w:pPr>
      <w:r>
        <w:rPr>
          <w:rFonts w:ascii="Amiri" w:hAnsi="Amiri" w:eastAsia="Amiri" w:cs="Amiri"/>
          <w:lang w:bidi="ar-SA"/>
          <w:color w:val="111111"/>
          <w:sz w:val="28"/>
          <w:szCs w:val="28"/>
          <w:rtl/>
        </w:rPr>
        <w:t xml:space="preserve">السمناني علي بن محمّد ( - 499 ه-)</w:t>
      </w:r>
    </w:p>
    <w:p>
      <w:pPr>
        <w:pStyle w:val="BookText"/>
      </w:pPr>
      <w:r>
        <w:rPr>
          <w:rFonts w:ascii="Amiri" w:hAnsi="Amiri" w:eastAsia="Amiri" w:cs="Amiri"/>
          <w:lang w:bidi="ar-SA"/>
          <w:color w:val="111111"/>
          <w:sz w:val="28"/>
          <w:szCs w:val="28"/>
          <w:rtl/>
        </w:rPr>
        <w:t xml:space="preserve">طبع :بغداد، 1970م؛ بيروت 1984م</w:t>
      </w:r>
    </w:p>
    <w:p>
      <w:pPr>
        <w:pStyle w:val="BookText"/>
      </w:pPr>
      <w:r>
        <w:rPr>
          <w:rFonts w:ascii="Amiri" w:hAnsi="Amiri" w:eastAsia="Amiri" w:cs="Amiri"/>
          <w:lang w:bidi="ar-SA"/>
          <w:color w:val="111111"/>
          <w:sz w:val="28"/>
          <w:szCs w:val="28"/>
          <w:rtl/>
        </w:rPr>
        <w:t xml:space="preserve">33182 .بغداد؛ كلية الآداب (في جامعة بغداد)؛ رقم المخطوط : 1493 مصورة</w:t>
      </w:r>
    </w:p>
    <w:p>
      <w:pPr>
        <w:pStyle w:val="BookText"/>
      </w:pPr>
      <w:r>
        <w:rPr>
          <w:rFonts w:ascii="IRNazanin" w:hAnsi="IRNazanin" w:eastAsia="IRNazanin" w:cs="IRNazanin"/>
          <w:lang w:bidi="fa-IR"/>
          <w:color w:val="111111"/>
          <w:sz w:val="28"/>
          <w:szCs w:val="28"/>
          <w:rtl/>
        </w:rPr>
        <w:t xml:space="preserve">أوّلها: بسم الله الرحمن الرحيم الحمد لله الذي أمر باتباع دينه وتصديق رسوله والاقتداء بأحكامه والأخذ بما بين وشرع في الأحكام في كتابه وعلى لسان رسوله عليه السلام من اتباع العلماء والأخذ بقول الأئمة الفقهاء ؛آخرها :حتى لا أكون قد أخلفت ما وعدت به في أول كتاب وأخر من ولي الإمام المفتدي بالله شيخنا محمّد بن علي الدامغاني ... وفق الفراغ من كتابته يوم الاثنين المبارك أخر شهر شعبان سنة احد وعشرين وسبعمائة واحسن الله عاقبته وصلّى الله على نبينا محمّد وآله وصحبه وحسبنا الله ونعم الوكيل ونعم المولي ونعم النصير الجزء 1 و 2 نسخ کا :مجهول ،تا:شعبان 721 ه-؛ 168 ق ، 29 س [(المصورات) - ف: 1-56]</w:t>
      </w:r>
    </w:p>
    <w:p>
      <w:pPr>
        <w:pStyle w:val="Heading2"/>
      </w:pPr>
      <w:bookmarkStart w:id="1764" w:name="_Toc1022"/>
      <w:r>
        <w:t>روضة كشميري / دعاء - فارسي</w:t>
      </w:r>
      <w:bookmarkEnd w:id="1764"/>
    </w:p>
    <w:p>
      <w:pPr>
        <w:pStyle w:val="BookText"/>
      </w:pPr>
      <w:r>
        <w:rPr>
          <w:rFonts w:ascii="Amiri" w:hAnsi="Amiri" w:eastAsia="Amiri" w:cs="Amiri"/>
          <w:lang w:bidi="ar-SA"/>
          <w:color w:val="111111"/>
          <w:sz w:val="28"/>
          <w:szCs w:val="28"/>
          <w:rtl/>
        </w:rPr>
        <w:t xml:space="preserve">الرضوي، علينقي بن محمّد علي</w:t>
      </w:r>
    </w:p>
    <w:p>
      <w:pPr>
        <w:pStyle w:val="BookText"/>
      </w:pPr>
      <w:r>
        <w:rPr>
          <w:rFonts w:ascii="Amiri" w:hAnsi="Amiri" w:eastAsia="Amiri" w:cs="Amiri"/>
          <w:lang w:bidi="ar-SA"/>
          <w:color w:val="111111"/>
          <w:sz w:val="28"/>
          <w:szCs w:val="28"/>
          <w:rtl/>
        </w:rPr>
        <w:t xml:space="preserve">33183 .كربلاء؛ الروضة الحسينية ( مكتبة)؛ رقم المخطوط : 446م - ح 12875</w:t>
      </w:r>
    </w:p>
    <w:p>
      <w:pPr>
        <w:pStyle w:val="BookText"/>
      </w:pPr>
      <w:r>
        <w:rPr>
          <w:rFonts w:ascii="IRNazanin" w:hAnsi="IRNazanin" w:eastAsia="IRNazanin" w:cs="IRNazanin"/>
          <w:lang w:bidi="fa-IR"/>
          <w:color w:val="111111"/>
          <w:sz w:val="28"/>
          <w:szCs w:val="28"/>
          <w:rtl/>
        </w:rPr>
        <w:t xml:space="preserve">نستعلیق ،کا: مجهول، تا :جمادى الأولى 1312ه- 496 ص، 16س، 24*14سم</w:t>
      </w:r>
    </w:p>
    <w:p>
      <w:pPr>
        <w:pStyle w:val="BookText"/>
      </w:pPr>
      <w:r>
        <w:rPr>
          <w:rFonts w:ascii="Amiri" w:hAnsi="Amiri" w:eastAsia="Amiri" w:cs="Amiri"/>
          <w:lang w:bidi="ar-SA"/>
          <w:color w:val="111111"/>
          <w:sz w:val="28"/>
          <w:szCs w:val="28"/>
          <w:rtl/>
        </w:rPr>
        <w:t xml:space="preserve">[مخطوطات كربلاء: 4 - 192]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85" w:name="pg8060_98879"/>
    <w:bookmarkEnd w:id="385"/>
    <w:p>
      <w:pPr>
        <w:pStyle w:val="Heading2"/>
      </w:pPr>
      <w:bookmarkStart w:id="1765" w:name="_Toc1023"/>
      <w:r>
        <w:t>روضة المباهج / طب - عربي</w:t>
      </w:r>
      <w:bookmarkEnd w:id="1765"/>
    </w:p>
    <w:p>
      <w:pPr>
        <w:pStyle w:val="BookText"/>
      </w:pPr>
      <w:r>
        <w:rPr>
          <w:rFonts w:ascii="IRNazanin" w:hAnsi="IRNazanin" w:eastAsia="IRNazanin" w:cs="IRNazanin"/>
          <w:lang w:bidi="fa-IR"/>
          <w:color w:val="111111"/>
          <w:sz w:val="28"/>
          <w:szCs w:val="28"/>
          <w:rtl/>
        </w:rPr>
        <w:t xml:space="preserve">کسانیاندای</w:t>
      </w:r>
    </w:p>
    <w:p>
      <w:pPr>
        <w:pStyle w:val="BookText"/>
      </w:pPr>
      <w:r>
        <w:rPr>
          <w:rFonts w:ascii="Amiri" w:hAnsi="Amiri" w:eastAsia="Amiri" w:cs="Amiri"/>
          <w:lang w:bidi="ar-SA"/>
          <w:color w:val="111111"/>
          <w:sz w:val="28"/>
          <w:szCs w:val="28"/>
          <w:rtl/>
        </w:rPr>
        <w:t xml:space="preserve">33184 . النجف الأشرف؛ مؤسسة كاشف الغطاء العامة؛ رقم المخطوط : 4825</w:t>
      </w:r>
    </w:p>
    <w:p>
      <w:pPr>
        <w:pStyle w:val="BookText"/>
      </w:pPr>
      <w:r>
        <w:rPr>
          <w:rFonts w:ascii="IRNazanin" w:hAnsi="IRNazanin" w:eastAsia="IRNazanin" w:cs="IRNazanin"/>
          <w:lang w:bidi="fa-IR"/>
          <w:color w:val="111111"/>
          <w:sz w:val="28"/>
          <w:szCs w:val="28"/>
          <w:rtl/>
        </w:rPr>
        <w:t xml:space="preserve">کا :مجهول ،تا :مجهول؛ ناقصة : الآخر؛ 175 ص [ف: 1 - 221]</w:t>
      </w:r>
    </w:p>
    <w:p>
      <w:pPr>
        <w:pStyle w:val="Heading2"/>
      </w:pPr>
      <w:bookmarkStart w:id="1766" w:name="_Toc1024"/>
      <w:r>
        <w:t>روضة المباهجة / طب - عربي</w:t>
      </w:r>
      <w:bookmarkEnd w:id="1766"/>
    </w:p>
    <w:p>
      <w:pPr>
        <w:pStyle w:val="BookText"/>
      </w:pPr>
      <w:r>
        <w:rPr>
          <w:rFonts w:ascii="IRNazanin" w:hAnsi="IRNazanin" w:eastAsia="IRNazanin" w:cs="IRNazanin"/>
          <w:lang w:bidi="fa-IR"/>
          <w:color w:val="111111"/>
          <w:sz w:val="28"/>
          <w:szCs w:val="28"/>
          <w:rtl/>
        </w:rPr>
        <w:t xml:space="preserve">33185 .بغداد؛ دار المخطوطات؛ رقم المخطوط : 3412</w:t>
      </w:r>
    </w:p>
    <w:p>
      <w:pPr>
        <w:pStyle w:val="BookText"/>
      </w:pPr>
      <w:r>
        <w:rPr>
          <w:rFonts w:ascii="Amiri" w:hAnsi="Amiri" w:eastAsia="Amiri" w:cs="Amiri"/>
          <w:lang w:bidi="ar-SA"/>
          <w:color w:val="111111"/>
          <w:sz w:val="28"/>
          <w:szCs w:val="28"/>
          <w:rtl/>
        </w:rPr>
        <w:t xml:space="preserve">هو كتاب في أمراض الأعضاء المختلفة والجراجات وما يصلح من العلاج لكل مرض وأنواع الأدوية وكيفية تحضيرها ومنافعها. رتبه المؤلف في عشرة فصول يبدأ الفصل الأول في أمراض الرأس</w:t>
      </w:r>
    </w:p>
    <w:p>
      <w:pPr>
        <w:pStyle w:val="BookText"/>
      </w:pPr>
      <w:r>
        <w:rPr>
          <w:rFonts w:ascii="Amiri" w:hAnsi="Amiri" w:eastAsia="Amiri" w:cs="Amiri"/>
          <w:lang w:bidi="ar-SA"/>
          <w:color w:val="111111"/>
          <w:sz w:val="28"/>
          <w:szCs w:val="28"/>
          <w:rtl/>
        </w:rPr>
        <w:t xml:space="preserve">كا :مجهول ،تا :القرن 13 ه- 126 ص 24س، 22*16سم [المتحف العراقي - ف: الطب والصيدلة - 163]</w:t>
      </w:r>
    </w:p>
    <w:p>
      <w:pPr>
        <w:pStyle w:val="Heading2"/>
      </w:pPr>
      <w:bookmarkStart w:id="1767" w:name="_Toc1025"/>
      <w:r>
        <w:t>الروضة المبهجة / موضوعات شتى أدب - عربي</w:t>
      </w:r>
      <w:bookmarkEnd w:id="1767"/>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33186 . النجف الأشرف؛ مكتبة السيد محمّد صادق بحرالعلوم؛ رقم المخطوط : 125</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 ورضي الله عن أصحابه الخيرة البررة الذين اتبعوه بإحسان فائتمروا بأوامره، وانتهوا عن نواهيه وسلم تسليماً، وبعد فقد سبق وأن جمعت تسع مجاميع في سنين عديدة فيها ما لذ وطاب من الأخبار والأدب والشعر والقصص الطريفة الظريفة وسميت كل واحدة منها باسم</w:t>
      </w:r>
    </w:p>
    <w:p>
      <w:pPr>
        <w:pStyle w:val="BookText"/>
      </w:pPr>
      <w:r>
        <w:rPr>
          <w:rFonts w:ascii="Amiri" w:hAnsi="Amiri" w:eastAsia="Amiri" w:cs="Amiri"/>
          <w:lang w:bidi="ar-SA"/>
          <w:color w:val="111111"/>
          <w:sz w:val="28"/>
          <w:szCs w:val="28"/>
          <w:rtl/>
        </w:rPr>
        <w:t xml:space="preserve">خاص وهذه هي المجموعة العاشرة وقد سميتها الروضة المبهجة وفقني الله لإتمامها، والله المعين؛ آخرها :الحكم بن موسى السلولي ستة وثلاثون نفراً.</w:t>
      </w:r>
    </w:p>
    <w:p>
      <w:pPr>
        <w:pStyle w:val="BookText"/>
      </w:pPr>
      <w:r>
        <w:rPr>
          <w:rFonts w:ascii="IRNazanin" w:hAnsi="IRNazanin" w:eastAsia="IRNazanin" w:cs="IRNazanin"/>
          <w:lang w:bidi="fa-IR"/>
          <w:color w:val="111111"/>
          <w:sz w:val="28"/>
          <w:szCs w:val="28"/>
          <w:rtl/>
        </w:rPr>
        <w:t xml:space="preserve">المجموعة العاشرة؛ كاتب =مؤلف تا: 21 ربیع الآخر 1393ه-؛ 290ق، 23س،</w:t>
      </w:r>
    </w:p>
    <w:p>
      <w:pPr>
        <w:pStyle w:val="BookText"/>
      </w:pPr>
      <w:r>
        <w:rPr>
          <w:rFonts w:ascii="IRNazanin" w:hAnsi="IRNazanin" w:eastAsia="IRNazanin" w:cs="IRNazanin"/>
          <w:lang w:bidi="fa-IR"/>
          <w:color w:val="111111"/>
          <w:sz w:val="28"/>
          <w:szCs w:val="28"/>
          <w:rtl/>
        </w:rPr>
        <w:t xml:space="preserve">24*17سم [ف: 290]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86" w:name="pg8060_98880"/>
    <w:bookmarkEnd w:id="386"/>
    <w:p>
      <w:pPr>
        <w:pStyle w:val="Heading2"/>
      </w:pPr>
      <w:bookmarkStart w:id="1768" w:name="_Toc1026"/>
      <w:r>
        <w:t>روضة المتقين في شرح أخبار الأئمة الطاهرين = شرح من لا يحضره الفقيه</w:t>
      </w:r>
      <w:bookmarkEnd w:id="1768"/>
    </w:p>
    <w:p>
      <w:pPr>
        <w:pStyle w:val="BookText"/>
      </w:pPr>
      <w:r>
        <w:rPr>
          <w:rFonts w:ascii="Amiri" w:hAnsi="Amiri" w:eastAsia="Amiri" w:cs="Amiri"/>
          <w:lang w:bidi="ar-SA"/>
          <w:color w:val="111111"/>
          <w:sz w:val="28"/>
          <w:szCs w:val="28"/>
          <w:rtl/>
        </w:rPr>
        <w:t xml:space="preserve">شرح الحديث - عربي</w:t>
      </w:r>
    </w:p>
    <w:p>
      <w:pPr>
        <w:pStyle w:val="BookText"/>
      </w:pPr>
      <w:r>
        <w:rPr>
          <w:rFonts w:ascii="Amiri" w:hAnsi="Amiri" w:eastAsia="Amiri" w:cs="Amiri"/>
          <w:lang w:bidi="ar-SA"/>
          <w:color w:val="111111"/>
          <w:sz w:val="28"/>
          <w:szCs w:val="28"/>
          <w:rtl/>
        </w:rPr>
        <w:t xml:space="preserve">المجلسي، محمّد تقي بن مقصود علي (1003 - 1070 ه- )</w:t>
      </w:r>
    </w:p>
    <w:p>
      <w:pPr>
        <w:pStyle w:val="BookText"/>
      </w:pPr>
      <w:r>
        <w:rPr>
          <w:rFonts w:ascii="Amiri" w:hAnsi="Amiri" w:eastAsia="Amiri" w:cs="Amiri"/>
          <w:lang w:bidi="ar-SA"/>
          <w:color w:val="111111"/>
          <w:sz w:val="28"/>
          <w:szCs w:val="28"/>
          <w:rtl/>
        </w:rPr>
        <w:t xml:space="preserve">المرتبط : كتاب من لا يحضره الفقيه = من لا يحضره الفقيه؛ الشيخ الصدوق، محمد بن علي (</w:t>
      </w:r>
    </w:p>
    <w:p>
      <w:pPr>
        <w:pStyle w:val="BookText"/>
      </w:pPr>
      <w:r>
        <w:rPr>
          <w:rFonts w:ascii="IRNazanin" w:hAnsi="IRNazanin" w:eastAsia="IRNazanin" w:cs="IRNazanin"/>
          <w:lang w:bidi="fa-IR"/>
          <w:color w:val="111111"/>
          <w:sz w:val="28"/>
          <w:szCs w:val="28"/>
          <w:rtl/>
        </w:rPr>
        <w:t xml:space="preserve">311 - 381ه- )</w:t>
      </w:r>
    </w:p>
    <w:p>
      <w:pPr>
        <w:pStyle w:val="BookText"/>
      </w:pPr>
      <w:r>
        <w:rPr>
          <w:rFonts w:ascii="Amiri" w:hAnsi="Amiri" w:eastAsia="Amiri" w:cs="Amiri"/>
          <w:lang w:bidi="ar-SA"/>
          <w:color w:val="111111"/>
          <w:sz w:val="28"/>
          <w:szCs w:val="28"/>
          <w:rtl/>
        </w:rPr>
        <w:t xml:space="preserve">تاريخ التأليف: 1063ه-</w:t>
      </w:r>
    </w:p>
    <w:p>
      <w:pPr>
        <w:pStyle w:val="BookText"/>
      </w:pPr>
      <w:r>
        <w:rPr>
          <w:rFonts w:ascii="Amiri" w:hAnsi="Amiri" w:eastAsia="Amiri" w:cs="Amiri"/>
          <w:lang w:bidi="ar-SA"/>
          <w:color w:val="111111"/>
          <w:sz w:val="28"/>
          <w:szCs w:val="28"/>
          <w:rtl/>
        </w:rPr>
        <w:t xml:space="preserve">أوّله: الحمد لله المتعالى بعز جلاله عن إدراك العالمين المنزّه بوجوب ذاته وقدّس صفاته عن</w:t>
      </w:r>
    </w:p>
    <w:p>
      <w:pPr>
        <w:pStyle w:val="BookText"/>
      </w:pPr>
      <w:r>
        <w:rPr>
          <w:rFonts w:ascii="Amiri" w:hAnsi="Amiri" w:eastAsia="Amiri" w:cs="Amiri"/>
          <w:lang w:bidi="ar-SA"/>
          <w:color w:val="111111"/>
          <w:sz w:val="28"/>
          <w:szCs w:val="28"/>
          <w:rtl/>
        </w:rPr>
        <w:t xml:space="preserve">اوصاف الواصفين</w:t>
      </w:r>
    </w:p>
    <w:p>
      <w:pPr>
        <w:pStyle w:val="BookText"/>
      </w:pPr>
      <w:r>
        <w:rPr>
          <w:rFonts w:ascii="IRNazanin" w:hAnsi="IRNazanin" w:eastAsia="IRNazanin" w:cs="IRNazanin"/>
          <w:lang w:bidi="fa-IR"/>
          <w:color w:val="111111"/>
          <w:sz w:val="28"/>
          <w:szCs w:val="28"/>
          <w:rtl/>
        </w:rPr>
        <w:t xml:space="preserve">طبع: قم 1386ش</w:t>
      </w:r>
    </w:p>
    <w:p>
      <w:pPr>
        <w:pStyle w:val="BookText"/>
      </w:pPr>
      <w:r>
        <w:rPr>
          <w:rFonts w:ascii="Amiri" w:hAnsi="Amiri" w:eastAsia="Amiri" w:cs="Amiri"/>
          <w:lang w:bidi="ar-SA"/>
          <w:color w:val="111111"/>
          <w:sz w:val="28"/>
          <w:szCs w:val="28"/>
          <w:rtl/>
        </w:rPr>
        <w:t xml:space="preserve">[فنخا :17 222-230 (91نسخة)]</w:t>
      </w:r>
    </w:p>
    <w:p>
      <w:pPr>
        <w:pStyle w:val="BookText"/>
      </w:pPr>
      <w:r>
        <w:rPr>
          <w:rFonts w:ascii="Times New Roman" w:hAnsi="Times New Roman" w:eastAsia="Times New Roman" w:cs="Times New Roman"/>
          <w:lang w:val="en-US" w:bidi="en-US"/>
          <w:color w:val="111111"/>
          <w:sz w:val="28"/>
          <w:szCs w:val="28"/>
          <w:rtl/>
        </w:rPr>
        <w:t xml:space="preserve">33187.</w:t>
      </w:r>
    </w:p>
    <w:p>
      <w:pPr>
        <w:pStyle w:val="BookText"/>
      </w:pPr>
      <w:r>
        <w:rPr>
          <w:rFonts w:ascii="Amiri" w:hAnsi="Amiri" w:eastAsia="Amiri" w:cs="Amiri"/>
          <w:lang w:bidi="ar-SA"/>
          <w:color w:val="111111"/>
          <w:sz w:val="28"/>
          <w:szCs w:val="28"/>
          <w:rtl/>
        </w:rPr>
        <w:t xml:space="preserve">النجف الأشرف؛ مكتبة الإمام الخوئي؛ رقم المخطوط : 39</w:t>
      </w:r>
    </w:p>
    <w:p>
      <w:pPr>
        <w:pStyle w:val="BookText"/>
      </w:pPr>
      <w:r>
        <w:rPr>
          <w:rFonts w:ascii="Amiri" w:hAnsi="Amiri" w:eastAsia="Amiri" w:cs="Amiri"/>
          <w:lang w:bidi="ar-SA"/>
          <w:color w:val="111111"/>
          <w:sz w:val="28"/>
          <w:szCs w:val="28"/>
          <w:rtl/>
        </w:rPr>
        <w:t xml:space="preserve">تشتمل على كتاب الحج؛ نسخ ،كاتب = مؤلف، تا: 1062ه- ناقصة: الأول؛ 158ق، 19/5 *26سم [دارالعلم : 37]</w:t>
      </w:r>
    </w:p>
    <w:p>
      <w:pPr>
        <w:pStyle w:val="BookText"/>
      </w:pPr>
      <w:r>
        <w:rPr>
          <w:rFonts w:ascii="Amiri" w:hAnsi="Amiri" w:eastAsia="Amiri" w:cs="Amiri"/>
          <w:lang w:bidi="ar-SA"/>
          <w:color w:val="111111"/>
          <w:sz w:val="28"/>
          <w:szCs w:val="28"/>
          <w:rtl/>
        </w:rPr>
        <w:t xml:space="preserve">33188 .النجف الأشرف؛ مكتبة آية الله الحكيم العامة؛ رقم المخطوط: 1401</w:t>
      </w:r>
    </w:p>
    <w:p>
      <w:pPr>
        <w:pStyle w:val="BookText"/>
      </w:pPr>
      <w:r>
        <w:rPr>
          <w:rFonts w:ascii="IRNazanin" w:hAnsi="IRNazanin" w:eastAsia="IRNazanin" w:cs="IRNazanin"/>
          <w:lang w:bidi="fa-IR"/>
          <w:color w:val="111111"/>
          <w:sz w:val="28"/>
          <w:szCs w:val="28"/>
          <w:rtl/>
        </w:rPr>
        <w:t xml:space="preserve">کا :مجهول، تا: 1075ه- 434 ص 19س، 24*18سم [معجم المخطوطات النجفية: 455]</w:t>
      </w:r>
    </w:p>
    <w:p>
      <w:pPr>
        <w:pStyle w:val="BookText"/>
      </w:pPr>
      <w:r>
        <w:rPr>
          <w:rFonts w:ascii="Amiri" w:hAnsi="Amiri" w:eastAsia="Amiri" w:cs="Amiri"/>
          <w:lang w:bidi="ar-SA"/>
          <w:color w:val="111111"/>
          <w:sz w:val="28"/>
          <w:szCs w:val="28"/>
          <w:rtl/>
        </w:rPr>
        <w:t xml:space="preserve">33189 . النجف الأشرف؛ حسينيه شوشتريها؛ رقم المخطوط :707</w:t>
      </w:r>
    </w:p>
    <w:p>
      <w:pPr>
        <w:pStyle w:val="BookText"/>
      </w:pPr>
      <w:r>
        <w:rPr>
          <w:rFonts w:ascii="IRNazanin" w:hAnsi="IRNazanin" w:eastAsia="IRNazanin" w:cs="IRNazanin"/>
          <w:lang w:bidi="fa-IR"/>
          <w:color w:val="111111"/>
          <w:sz w:val="28"/>
          <w:szCs w:val="28"/>
          <w:rtl/>
        </w:rPr>
        <w:t xml:space="preserve">شرح المشيخة؛ نسخ ،كا :محمّد مقيم بن محمّد باقر، تا: 1077ه- [ نشریه : 11 - 800]</w:t>
      </w:r>
    </w:p>
    <w:p>
      <w:pPr>
        <w:pStyle w:val="BookText"/>
      </w:pPr>
      <w:r>
        <w:rPr>
          <w:rFonts w:ascii="Amiri" w:hAnsi="Amiri" w:eastAsia="Amiri" w:cs="Amiri"/>
          <w:lang w:bidi="ar-SA"/>
          <w:color w:val="111111"/>
          <w:sz w:val="28"/>
          <w:szCs w:val="28"/>
          <w:rtl/>
        </w:rPr>
        <w:t xml:space="preserve">33190 .النجف الأشرف؛ مؤسسة كاشف الغطاء العامة؛ رقم المخطوط : 5099</w:t>
      </w:r>
    </w:p>
    <w:p>
      <w:pPr>
        <w:pStyle w:val="BookText"/>
      </w:pPr>
      <w:r>
        <w:rPr>
          <w:rFonts w:ascii="IRNazanin" w:hAnsi="IRNazanin" w:eastAsia="IRNazanin" w:cs="IRNazanin"/>
          <w:lang w:bidi="fa-IR"/>
          <w:color w:val="111111"/>
          <w:sz w:val="28"/>
          <w:szCs w:val="28"/>
          <w:rtl/>
        </w:rPr>
        <w:t xml:space="preserve">کا :محمّد هادي بن رفيع الدين الحسيني، تا: 1096ه- 154 ص [ف: 1 - 221]</w:t>
      </w:r>
    </w:p>
    <w:p>
      <w:pPr>
        <w:pStyle w:val="BookText"/>
      </w:pPr>
      <w:r>
        <w:rPr>
          <w:rFonts w:ascii="Amiri" w:hAnsi="Amiri" w:eastAsia="Amiri" w:cs="Amiri"/>
          <w:lang w:bidi="ar-SA"/>
          <w:color w:val="111111"/>
          <w:sz w:val="28"/>
          <w:szCs w:val="28"/>
          <w:rtl/>
        </w:rPr>
        <w:t xml:space="preserve">33191 .كربلاء ؛ الروضة الحسينية ( مكتبة)؛ رقم المخطوط : 448م - ح9652</w:t>
      </w:r>
    </w:p>
    <w:p>
      <w:pPr>
        <w:pStyle w:val="BookText"/>
      </w:pPr>
      <w:r>
        <w:rPr>
          <w:rFonts w:ascii="Amiri" w:hAnsi="Amiri" w:eastAsia="Amiri" w:cs="Amiri"/>
          <w:lang w:bidi="ar-SA"/>
          <w:color w:val="111111"/>
          <w:sz w:val="28"/>
          <w:szCs w:val="28"/>
          <w:rtl/>
        </w:rPr>
        <w:t xml:space="preserve">أوّلها: مطابق؛ آخرها :تم الجزء الأول من كتاب من لا يحضره الفقيه وتم شرحه أيضاً على سبيل الاستعجال على يد محمّد تقي بن علي الملقب بالمجلسي في شهر ذي الحجة الحرام السنة التاسع والخمسين بعد الألف</w:t>
      </w:r>
    </w:p>
    <w:p>
      <w:pPr>
        <w:pStyle w:val="BookText"/>
      </w:pPr>
      <w:r>
        <w:rPr>
          <w:rFonts w:ascii="IRNazanin" w:hAnsi="IRNazanin" w:eastAsia="IRNazanin" w:cs="IRNazanin"/>
          <w:lang w:bidi="fa-IR"/>
          <w:color w:val="111111"/>
          <w:sz w:val="28"/>
          <w:szCs w:val="28"/>
          <w:rtl/>
        </w:rPr>
        <w:t xml:space="preserve">نسخ، کا: محمّد محسن بن عبد علي النجفي، تا: 1116ه-؛ ختم السيد محمّد بن محمّد صالح الحسيني؛ 640 ص 21 س ، 25*31سم [مخطوطات كربلاء: 4 - 193]</w:t>
      </w:r>
    </w:p>
    <w:p>
      <w:pPr>
        <w:pStyle w:val="BookText"/>
      </w:pPr>
      <w:r>
        <w:rPr>
          <w:rFonts w:ascii="Amiri" w:hAnsi="Amiri" w:eastAsia="Amiri" w:cs="Amiri"/>
          <w:lang w:bidi="ar-SA"/>
          <w:color w:val="111111"/>
          <w:sz w:val="28"/>
          <w:szCs w:val="28"/>
          <w:rtl/>
        </w:rPr>
        <w:t xml:space="preserve">33192 . النجف الأشرف؛ مكتبة الإمام أمير المؤمنين العامة؛ رقم المخطوط: 417</w:t>
      </w:r>
    </w:p>
    <w:p>
      <w:pPr>
        <w:pStyle w:val="BookText"/>
      </w:pPr>
      <w:r>
        <w:rPr>
          <w:rFonts w:ascii="IRNazanin" w:hAnsi="IRNazanin" w:eastAsia="IRNazanin" w:cs="IRNazanin"/>
          <w:lang w:bidi="fa-IR"/>
          <w:color w:val="111111"/>
          <w:sz w:val="28"/>
          <w:szCs w:val="28"/>
          <w:rtl/>
        </w:rPr>
        <w:t xml:space="preserve">کا :محمّد جعفر بن كربلائي خدانجش ،تا: 1255ه- [ معجم المخطوطات النجفية: 455]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87" w:name="pg8060_98881"/>
    <w:bookmarkEnd w:id="387"/>
    <w:p>
      <w:pPr>
        <w:pStyle w:val="BookText"/>
      </w:pPr>
      <w:r>
        <w:rPr>
          <w:rFonts w:ascii="Amiri" w:hAnsi="Amiri" w:eastAsia="Amiri" w:cs="Amiri"/>
          <w:lang w:bidi="ar-SA"/>
          <w:color w:val="111111"/>
          <w:sz w:val="28"/>
          <w:szCs w:val="28"/>
          <w:rtl/>
        </w:rPr>
        <w:t xml:space="preserve">33193 النجف الأشرف؛ مكتبة الإمام أمير المؤمنين العامة؛ رقم المخطوط : 2243</w:t>
      </w:r>
    </w:p>
    <w:p>
      <w:pPr>
        <w:pStyle w:val="BookText"/>
      </w:pPr>
      <w:r>
        <w:rPr>
          <w:rFonts w:ascii="IRNazanin" w:hAnsi="IRNazanin" w:eastAsia="IRNazanin" w:cs="IRNazanin"/>
          <w:lang w:bidi="fa-IR"/>
          <w:color w:val="111111"/>
          <w:sz w:val="28"/>
          <w:szCs w:val="28"/>
          <w:rtl/>
        </w:rPr>
        <w:t xml:space="preserve">من مبحث العول من كتاب الميراث إلى نهاية الكتاب؛ نسخ ،کا: محمّد جعفر بن خدابخش،تا: ذي الحجة 1255ه- 225ق [ف: 2 - 615]</w:t>
      </w:r>
    </w:p>
    <w:p>
      <w:pPr>
        <w:pStyle w:val="BookText"/>
      </w:pPr>
      <w:r>
        <w:rPr>
          <w:rFonts w:ascii="Amiri" w:hAnsi="Amiri" w:eastAsia="Amiri" w:cs="Amiri"/>
          <w:lang w:bidi="ar-SA"/>
          <w:color w:val="111111"/>
          <w:sz w:val="28"/>
          <w:szCs w:val="28"/>
          <w:rtl/>
        </w:rPr>
        <w:t xml:space="preserve">33194 النجف الأشرف؛ مكتبة آية الله الحكيم العامة؛ رقم المخطوط : 1228</w:t>
      </w:r>
    </w:p>
    <w:p>
      <w:pPr>
        <w:pStyle w:val="BookText"/>
      </w:pPr>
      <w:r>
        <w:rPr>
          <w:rFonts w:ascii="IRNazanin" w:hAnsi="IRNazanin" w:eastAsia="IRNazanin" w:cs="IRNazanin"/>
          <w:lang w:bidi="fa-IR"/>
          <w:color w:val="111111"/>
          <w:sz w:val="28"/>
          <w:szCs w:val="28"/>
          <w:rtl/>
        </w:rPr>
        <w:t xml:space="preserve">کا :مجهول ،تا :مجهول؛ 194 ص 21 س 24/5*18 سم [ معجم المخطوطات النجفية: 455]</w:t>
      </w:r>
    </w:p>
    <w:p>
      <w:pPr>
        <w:pStyle w:val="Heading2"/>
      </w:pPr>
      <w:bookmarkStart w:id="1769" w:name="_Toc1027"/>
      <w:r>
        <w:t>روضة المتقين في مصنوعات رب العالمين / كلام وعقائد - عربي</w:t>
      </w:r>
      <w:bookmarkEnd w:id="1769"/>
    </w:p>
    <w:p>
      <w:pPr>
        <w:pStyle w:val="BookText"/>
      </w:pPr>
      <w:r>
        <w:rPr>
          <w:rFonts w:ascii="Amiri" w:hAnsi="Amiri" w:eastAsia="Amiri" w:cs="Amiri"/>
          <w:lang w:bidi="ar-SA"/>
          <w:color w:val="111111"/>
          <w:sz w:val="28"/>
          <w:szCs w:val="28"/>
          <w:rtl/>
        </w:rPr>
        <w:t xml:space="preserve">ابن فرشته عبد اللطيف بن عبد العزيز ( - 854 ؟ ه- )</w:t>
      </w:r>
    </w:p>
    <w:p>
      <w:pPr>
        <w:pStyle w:val="BookText"/>
      </w:pPr>
      <w:r>
        <w:rPr>
          <w:rFonts w:ascii="Amiri" w:hAnsi="Amiri" w:eastAsia="Amiri" w:cs="Amiri"/>
          <w:lang w:bidi="ar-SA"/>
          <w:color w:val="111111"/>
          <w:sz w:val="28"/>
          <w:szCs w:val="28"/>
          <w:rtl/>
        </w:rPr>
        <w:t xml:space="preserve">تاريخ التأليف: 844ه-</w:t>
      </w:r>
    </w:p>
    <w:p>
      <w:pPr>
        <w:pStyle w:val="BookText"/>
      </w:pPr>
      <w:r>
        <w:rPr>
          <w:rFonts w:ascii="Amiri" w:hAnsi="Amiri" w:eastAsia="Amiri" w:cs="Amiri"/>
          <w:lang w:bidi="ar-SA"/>
          <w:color w:val="111111"/>
          <w:sz w:val="28"/>
          <w:szCs w:val="28"/>
          <w:rtl/>
        </w:rPr>
        <w:t xml:space="preserve">33195 .بغداد ؛خزانة قاسم محمّد الرجب؛ رقم المخطوط : 19</w:t>
      </w:r>
    </w:p>
    <w:p>
      <w:pPr>
        <w:pStyle w:val="BookText"/>
      </w:pPr>
      <w:r>
        <w:rPr>
          <w:rFonts w:ascii="IRNazanin" w:hAnsi="IRNazanin" w:eastAsia="IRNazanin" w:cs="IRNazanin"/>
          <w:lang w:bidi="fa-IR"/>
          <w:color w:val="111111"/>
          <w:sz w:val="28"/>
          <w:szCs w:val="28"/>
          <w:rtl/>
        </w:rPr>
        <w:t xml:space="preserve">کا :مجهول ،تا:مجهول [ف: 1 - 7]</w:t>
      </w:r>
    </w:p>
    <w:p>
      <w:pPr>
        <w:pStyle w:val="Heading2"/>
      </w:pPr>
      <w:bookmarkStart w:id="1770" w:name="_Toc1028"/>
      <w:r>
        <w:t>روضة المتنزهين وأنس المحاضرين / تاريخ - عربي</w:t>
      </w:r>
      <w:bookmarkEnd w:id="1770"/>
    </w:p>
    <w:p>
      <w:pPr>
        <w:pStyle w:val="BookText"/>
      </w:pPr>
      <w:r>
        <w:rPr>
          <w:rFonts w:ascii="Amiri" w:hAnsi="Amiri" w:eastAsia="Amiri" w:cs="Amiri"/>
          <w:lang w:bidi="ar-SA"/>
          <w:color w:val="111111"/>
          <w:sz w:val="28"/>
          <w:szCs w:val="28"/>
          <w:rtl/>
        </w:rPr>
        <w:t xml:space="preserve">الكردري، عبدالغفور بن لقمان( - 562 ه- )</w:t>
      </w:r>
    </w:p>
    <w:p>
      <w:pPr>
        <w:pStyle w:val="BookText"/>
      </w:pPr>
      <w:r>
        <w:rPr>
          <w:rFonts w:ascii="IRNazanin" w:hAnsi="IRNazanin" w:eastAsia="IRNazanin" w:cs="IRNazanin"/>
          <w:lang w:bidi="fa-IR"/>
          <w:color w:val="111111"/>
          <w:sz w:val="28"/>
          <w:szCs w:val="28"/>
          <w:rtl/>
        </w:rPr>
        <w:t xml:space="preserve">33196 .بغداد؛ دار المخطوطات؛ رقم المخطوط : 6292</w:t>
      </w:r>
    </w:p>
    <w:p>
      <w:pPr>
        <w:pStyle w:val="BookText"/>
      </w:pPr>
      <w:r>
        <w:rPr>
          <w:rFonts w:ascii="Amiri" w:hAnsi="Amiri" w:eastAsia="Amiri" w:cs="Amiri"/>
          <w:lang w:bidi="ar-SA"/>
          <w:color w:val="111111"/>
          <w:sz w:val="28"/>
          <w:szCs w:val="28"/>
          <w:rtl/>
        </w:rPr>
        <w:t xml:space="preserve">أوّلها: الحمد لله الهادي رازق الحاضر والبادي يشفي العليل ويسقي الغليل ويعطي</w:t>
      </w:r>
    </w:p>
    <w:p>
      <w:pPr>
        <w:pStyle w:val="BookText"/>
      </w:pPr>
      <w:r>
        <w:rPr>
          <w:rFonts w:ascii="Amiri" w:hAnsi="Amiri" w:eastAsia="Amiri" w:cs="Amiri"/>
          <w:lang w:bidi="ar-SA"/>
          <w:color w:val="111111"/>
          <w:sz w:val="28"/>
          <w:szCs w:val="28"/>
          <w:rtl/>
        </w:rPr>
        <w:t xml:space="preserve">الجزيل بالشكر القليل ...</w:t>
      </w:r>
    </w:p>
    <w:p>
      <w:pPr>
        <w:pStyle w:val="BookText"/>
      </w:pPr>
      <w:r>
        <w:rPr>
          <w:rFonts w:ascii="IRNazanin" w:hAnsi="IRNazanin" w:eastAsia="IRNazanin" w:cs="IRNazanin"/>
          <w:lang w:bidi="fa-IR"/>
          <w:color w:val="111111"/>
          <w:sz w:val="28"/>
          <w:szCs w:val="28"/>
          <w:rtl/>
        </w:rPr>
        <w:t xml:space="preserve">کا :مجهول، تا: 15 شوال 909ه-؛ 180 ص 13س 13*18سم [المتحف العراقي -ف: التاريخ والتراجم 225]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140</w:t>
      </w:r>
    </w:p>
    <w:p>
      <w:pPr>
        <w:pStyle w:val="BookText"/>
      </w:pPr>
      <w:r>
        <w:rPr>
          <w:rFonts w:ascii="Amiri" w:hAnsi="Amiri" w:eastAsia="Amiri" w:cs="Amiri"/>
          <w:lang w:bidi="ar-SA"/>
          <w:color w:val="111111"/>
          <w:sz w:val="28"/>
          <w:szCs w:val="28"/>
          <w:rtl/>
        </w:rPr>
        <w:t xml:space="preserve">النسخة السابقة نفسها [ف 85]</w:t>
      </w:r>
    </w:p>
    <w:p>
      <w:pPr>
        <w:pStyle w:val="Heading2"/>
      </w:pPr>
      <w:bookmarkStart w:id="1771" w:name="_Toc1029"/>
      <w:r>
        <w:t>الروضة المزهرة في شرح نظمنا المسمى بالميسرة / أدب - عربي</w:t>
      </w:r>
      <w:bookmarkEnd w:id="1771"/>
    </w:p>
    <w:p>
      <w:pPr>
        <w:pStyle w:val="BookText"/>
      </w:pPr>
      <w:r>
        <w:rPr>
          <w:rFonts w:ascii="Amiri" w:hAnsi="Amiri" w:eastAsia="Amiri" w:cs="Amiri"/>
          <w:lang w:bidi="ar-SA"/>
          <w:color w:val="111111"/>
          <w:sz w:val="28"/>
          <w:szCs w:val="28"/>
          <w:rtl/>
        </w:rPr>
        <w:t xml:space="preserve">آغاجليلي علي بن يونس ( - 1147 ه- )</w:t>
      </w:r>
    </w:p>
    <w:p>
      <w:pPr>
        <w:pStyle w:val="BookText"/>
      </w:pPr>
      <w:r>
        <w:rPr>
          <w:rFonts w:ascii="Amiri" w:hAnsi="Amiri" w:eastAsia="Amiri" w:cs="Amiri"/>
          <w:lang w:bidi="ar-SA"/>
          <w:color w:val="111111"/>
          <w:sz w:val="28"/>
          <w:szCs w:val="28"/>
          <w:rtl/>
        </w:rPr>
        <w:t xml:space="preserve">33197 .الموصل؛ خزانة داود جلبي (في الأوقاف العامة)؛ رقم المخطوط: 8/20</w:t>
      </w:r>
    </w:p>
    <w:p>
      <w:pPr>
        <w:pStyle w:val="BookText"/>
      </w:pPr>
      <w:r>
        <w:rPr>
          <w:rFonts w:ascii="Amiri" w:hAnsi="Amiri" w:eastAsia="Amiri" w:cs="Amiri"/>
          <w:lang w:bidi="ar-SA"/>
          <w:color w:val="111111"/>
          <w:sz w:val="28"/>
          <w:szCs w:val="28"/>
          <w:rtl/>
        </w:rPr>
        <w:t xml:space="preserve">أوّلها: الحمد لله الذي فتح علينا من نحوه بعض ما أغلق من العلوم</w:t>
      </w:r>
    </w:p>
    <w:p>
      <w:pPr>
        <w:pStyle w:val="BookText"/>
      </w:pPr>
      <w:r>
        <w:rPr>
          <w:rFonts w:ascii="IRNazanin" w:hAnsi="IRNazanin" w:eastAsia="IRNazanin" w:cs="IRNazanin"/>
          <w:lang w:bidi="fa-IR"/>
          <w:color w:val="111111"/>
          <w:sz w:val="28"/>
          <w:szCs w:val="28"/>
          <w:rtl/>
        </w:rPr>
        <w:t xml:space="preserve">کا: مجهول ،تا: مجهول؛ 52ق 16*23سم [الأوقاف العامة - موصل: 6 - 199]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88" w:name="pg8060_98882"/>
    <w:bookmarkEnd w:id="388"/>
    <w:p>
      <w:pPr>
        <w:pStyle w:val="Heading2"/>
      </w:pPr>
      <w:bookmarkStart w:id="1772" w:name="_Toc1030"/>
      <w:r>
        <w:t>روضة الملوك والوزراء وتحفة الصدور والأمراء / علوم شتى - فارسي</w:t>
      </w:r>
      <w:bookmarkEnd w:id="1772"/>
    </w:p>
    <w:p>
      <w:pPr>
        <w:pStyle w:val="BookText"/>
      </w:pPr>
      <w:r>
        <w:rPr>
          <w:rFonts w:ascii="Amiri" w:hAnsi="Amiri" w:eastAsia="Amiri" w:cs="Amiri"/>
          <w:lang w:bidi="ar-SA"/>
          <w:color w:val="111111"/>
          <w:sz w:val="28"/>
          <w:szCs w:val="28"/>
          <w:rtl/>
        </w:rPr>
        <w:t xml:space="preserve">النظام السمرقندي، أحمد بن علي</w:t>
      </w:r>
    </w:p>
    <w:p>
      <w:pPr>
        <w:pStyle w:val="BookText"/>
      </w:pPr>
      <w:r>
        <w:rPr>
          <w:rFonts w:ascii="IRNazanin" w:hAnsi="IRNazanin" w:eastAsia="IRNazanin" w:cs="IRNazanin"/>
          <w:lang w:bidi="fa-IR"/>
          <w:color w:val="111111"/>
          <w:sz w:val="28"/>
          <w:szCs w:val="28"/>
          <w:rtl/>
        </w:rPr>
        <w:t xml:space="preserve">33198 .بغداد؛ دار المخطوطات؛ رقم المخطوط : 10417</w:t>
      </w:r>
    </w:p>
    <w:p>
      <w:pPr>
        <w:pStyle w:val="BookText"/>
      </w:pPr>
      <w:r>
        <w:rPr>
          <w:rFonts w:ascii="IRNazanin" w:hAnsi="IRNazanin" w:eastAsia="IRNazanin" w:cs="IRNazanin"/>
          <w:lang w:bidi="fa-IR"/>
          <w:color w:val="111111"/>
          <w:sz w:val="28"/>
          <w:szCs w:val="28"/>
          <w:rtl/>
        </w:rPr>
        <w:t xml:space="preserve">کا :مجهول ،تا :مجهول؛ 222 ص 12 س 16*9/5سم [المتحف العراقي -ف: الطب</w:t>
      </w:r>
    </w:p>
    <w:p>
      <w:pPr>
        <w:pStyle w:val="BookText"/>
      </w:pPr>
      <w:r>
        <w:rPr>
          <w:rFonts w:ascii="Amiri" w:hAnsi="Amiri" w:eastAsia="Amiri" w:cs="Amiri"/>
          <w:lang w:bidi="ar-SA"/>
          <w:color w:val="111111"/>
          <w:sz w:val="28"/>
          <w:szCs w:val="28"/>
          <w:rtl/>
        </w:rPr>
        <w:t xml:space="preserve">والصيدلة - 164]</w:t>
      </w:r>
    </w:p>
    <w:p>
      <w:pPr>
        <w:pStyle w:val="Heading2"/>
      </w:pPr>
      <w:bookmarkStart w:id="1773" w:name="_Toc1031"/>
      <w:r>
        <w:t>روضة المناظر في أخبار الأوائل والأواخر / تاريخ - عربي</w:t>
      </w:r>
      <w:bookmarkEnd w:id="1773"/>
    </w:p>
    <w:p>
      <w:pPr>
        <w:pStyle w:val="BookText"/>
      </w:pPr>
      <w:r>
        <w:rPr>
          <w:rFonts w:ascii="Amiri" w:hAnsi="Amiri" w:eastAsia="Amiri" w:cs="Amiri"/>
          <w:lang w:bidi="ar-SA"/>
          <w:color w:val="111111"/>
          <w:sz w:val="28"/>
          <w:szCs w:val="28"/>
          <w:rtl/>
        </w:rPr>
        <w:t xml:space="preserve">ابن شحنة ،محمّد بن محمّد (749 - 815؟ ه- )</w:t>
      </w:r>
    </w:p>
    <w:p>
      <w:pPr>
        <w:pStyle w:val="BookText"/>
      </w:pPr>
      <w:r>
        <w:rPr>
          <w:rFonts w:ascii="Amiri" w:hAnsi="Amiri" w:eastAsia="Amiri" w:cs="Amiri"/>
          <w:lang w:bidi="ar-SA"/>
          <w:color w:val="111111"/>
          <w:sz w:val="28"/>
          <w:szCs w:val="28"/>
          <w:rtl/>
        </w:rPr>
        <w:t xml:space="preserve">طبع: بيروت، 1417ه- القاهرة، 1290 و 1303ه-</w:t>
      </w:r>
    </w:p>
    <w:p>
      <w:pPr>
        <w:pStyle w:val="BookText"/>
      </w:pPr>
      <w:r>
        <w:rPr>
          <w:rFonts w:ascii="IRNazanin" w:hAnsi="IRNazanin" w:eastAsia="IRNazanin" w:cs="IRNazanin"/>
          <w:lang w:bidi="fa-IR"/>
          <w:color w:val="111111"/>
          <w:sz w:val="28"/>
          <w:szCs w:val="28"/>
          <w:rtl/>
        </w:rPr>
        <w:t xml:space="preserve">[فنخا 17 236 (4نسخ)]</w:t>
      </w:r>
    </w:p>
    <w:p>
      <w:pPr>
        <w:pStyle w:val="BookText"/>
      </w:pPr>
      <w:r>
        <w:rPr>
          <w:rFonts w:ascii="Amiri" w:hAnsi="Amiri" w:eastAsia="Amiri" w:cs="Amiri"/>
          <w:lang w:bidi="ar-SA"/>
          <w:color w:val="111111"/>
          <w:sz w:val="28"/>
          <w:szCs w:val="28"/>
          <w:rtl/>
        </w:rPr>
        <w:t xml:space="preserve">33199 .الموصل؛ يحيى الجليلي؛ رقم المخطوط : 125</w:t>
      </w:r>
    </w:p>
    <w:p>
      <w:pPr>
        <w:pStyle w:val="BookText"/>
      </w:pPr>
      <w:r>
        <w:rPr>
          <w:rFonts w:ascii="IRNazanin" w:hAnsi="IRNazanin" w:eastAsia="IRNazanin" w:cs="IRNazanin"/>
          <w:lang w:bidi="fa-IR"/>
          <w:color w:val="111111"/>
          <w:sz w:val="28"/>
          <w:szCs w:val="28"/>
          <w:rtl/>
        </w:rPr>
        <w:t xml:space="preserve">کا: مجهول ،تا: 1157 ه- [ مخطوطات الموصل: 233]</w:t>
      </w:r>
    </w:p>
    <w:p>
      <w:pPr>
        <w:pStyle w:val="BookText"/>
      </w:pPr>
      <w:r>
        <w:rPr>
          <w:rFonts w:ascii="Amiri" w:hAnsi="Amiri" w:eastAsia="Amiri" w:cs="Amiri"/>
          <w:lang w:bidi="ar-SA"/>
          <w:color w:val="111111"/>
          <w:sz w:val="28"/>
          <w:szCs w:val="28"/>
          <w:rtl/>
        </w:rPr>
        <w:t xml:space="preserve">33200 . الموصل ؛ المدرسة المحمّدية (في الأوقاف العامة)؛ رقم المخطوط : 17/9</w:t>
      </w:r>
    </w:p>
    <w:p>
      <w:pPr>
        <w:pStyle w:val="BookText"/>
      </w:pPr>
      <w:r>
        <w:rPr>
          <w:rFonts w:ascii="IRNazanin" w:hAnsi="IRNazanin" w:eastAsia="IRNazanin" w:cs="IRNazanin"/>
          <w:lang w:bidi="fa-IR"/>
          <w:color w:val="111111"/>
          <w:sz w:val="28"/>
          <w:szCs w:val="28"/>
          <w:rtl/>
        </w:rPr>
        <w:t xml:space="preserve">کا :يحيى بن الحاجي قاسم بن الحاجي عبد الحي، تا: 1163ه-، 178ق، 17*22سم</w:t>
      </w:r>
    </w:p>
    <w:p>
      <w:pPr>
        <w:pStyle w:val="BookText"/>
      </w:pPr>
      <w:r>
        <w:rPr>
          <w:rFonts w:ascii="Amiri" w:hAnsi="Amiri" w:eastAsia="Amiri" w:cs="Amiri"/>
          <w:lang w:bidi="ar-SA"/>
          <w:color w:val="111111"/>
          <w:sz w:val="28"/>
          <w:szCs w:val="28"/>
          <w:rtl/>
        </w:rPr>
        <w:t xml:space="preserve">[الأوقاف العامة - موصل: 7 - 90 ]</w:t>
      </w:r>
    </w:p>
    <w:p>
      <w:pPr>
        <w:pStyle w:val="BookText"/>
      </w:pPr>
      <w:r>
        <w:rPr>
          <w:rFonts w:ascii="Amiri" w:hAnsi="Amiri" w:eastAsia="Amiri" w:cs="Amiri"/>
          <w:lang w:bidi="ar-SA"/>
          <w:color w:val="111111"/>
          <w:sz w:val="28"/>
          <w:szCs w:val="28"/>
          <w:rtl/>
        </w:rPr>
        <w:t xml:space="preserve">33201 .النجف الأشرف؛ مكتبة كاشف الغطاء ( علي والحسين)؛ رقم المخطوط : 744</w:t>
      </w:r>
    </w:p>
    <w:p>
      <w:pPr>
        <w:pStyle w:val="BookText"/>
      </w:pPr>
      <w:r>
        <w:rPr>
          <w:rFonts w:ascii="Amiri" w:hAnsi="Amiri" w:eastAsia="Amiri" w:cs="Amiri"/>
          <w:lang w:bidi="ar-SA"/>
          <w:color w:val="111111"/>
          <w:sz w:val="28"/>
          <w:szCs w:val="28"/>
          <w:rtl/>
        </w:rPr>
        <w:t xml:space="preserve">كا: حسون البراقي، تا: 1323ه- 268 ص 22س، 24*18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699 ]</w:t>
      </w:r>
    </w:p>
    <w:p>
      <w:pPr>
        <w:pStyle w:val="BookText"/>
      </w:pPr>
      <w:r>
        <w:rPr>
          <w:rFonts w:ascii="Amiri" w:hAnsi="Amiri" w:eastAsia="Amiri" w:cs="Amiri"/>
          <w:lang w:bidi="ar-SA"/>
          <w:color w:val="111111"/>
          <w:sz w:val="28"/>
          <w:szCs w:val="28"/>
          <w:rtl/>
        </w:rPr>
        <w:t xml:space="preserve">33202.الموصل؛ خزانة عبد الله نشأة (في الأوقاف العامة)؛ رقم المخطوط: 17/1</w:t>
      </w:r>
    </w:p>
    <w:p>
      <w:pPr>
        <w:pStyle w:val="BookText"/>
      </w:pPr>
      <w:r>
        <w:rPr>
          <w:rFonts w:ascii="Amiri" w:hAnsi="Amiri" w:eastAsia="Amiri" w:cs="Amiri"/>
          <w:lang w:bidi="ar-SA"/>
          <w:color w:val="111111"/>
          <w:sz w:val="28"/>
          <w:szCs w:val="28"/>
          <w:rtl/>
        </w:rPr>
        <w:t xml:space="preserve">أوّلها : الحمد لله الذي أحسن كل شيء خلقه ...</w:t>
      </w:r>
    </w:p>
    <w:p>
      <w:pPr>
        <w:pStyle w:val="BookText"/>
      </w:pPr>
      <w:r>
        <w:rPr>
          <w:rFonts w:ascii="IRNazanin" w:hAnsi="IRNazanin" w:eastAsia="IRNazanin" w:cs="IRNazanin"/>
          <w:lang w:bidi="fa-IR"/>
          <w:color w:val="111111"/>
          <w:sz w:val="28"/>
          <w:szCs w:val="28"/>
          <w:rtl/>
        </w:rPr>
        <w:t xml:space="preserve">کا: مجهول ،تا :مجهول؛ 17*26سم [الأوقاف العامة - موصل: 6 - 359]</w:t>
      </w:r>
    </w:p>
    <w:p>
      <w:pPr>
        <w:pStyle w:val="Heading2"/>
      </w:pPr>
      <w:bookmarkStart w:id="1774" w:name="_Toc1032"/>
      <w:r>
        <w:t>روضة الموصلي / شعر - عربي</w:t>
      </w:r>
      <w:bookmarkEnd w:id="1774"/>
    </w:p>
    <w:p>
      <w:pPr>
        <w:pStyle w:val="BookText"/>
      </w:pPr>
      <w:r>
        <w:rPr>
          <w:rFonts w:ascii="Amiri" w:hAnsi="Amiri" w:eastAsia="Amiri" w:cs="Amiri"/>
          <w:lang w:bidi="ar-SA"/>
          <w:color w:val="111111"/>
          <w:sz w:val="28"/>
          <w:szCs w:val="28"/>
          <w:rtl/>
        </w:rPr>
        <w:t xml:space="preserve">الغلامي، محمّد بن مصطفى( - 1176 ه- )</w:t>
      </w:r>
    </w:p>
    <w:p>
      <w:pPr>
        <w:pStyle w:val="BookText"/>
      </w:pPr>
      <w:r>
        <w:rPr>
          <w:rFonts w:ascii="IRNazanin" w:hAnsi="IRNazanin" w:eastAsia="IRNazanin" w:cs="IRNazanin"/>
          <w:lang w:bidi="fa-IR"/>
          <w:color w:val="111111"/>
          <w:sz w:val="28"/>
          <w:szCs w:val="28"/>
          <w:rtl/>
        </w:rPr>
        <w:t xml:space="preserve">33203 .بغداد؛ دار المخطوطات؛ رقم المخطوط : 780/2</w:t>
      </w:r>
    </w:p>
    <w:p>
      <w:pPr>
        <w:pStyle w:val="BookText"/>
      </w:pPr>
      <w:r>
        <w:rPr>
          <w:rFonts w:ascii="IRNazanin" w:hAnsi="IRNazanin" w:eastAsia="IRNazanin" w:cs="IRNazanin"/>
          <w:lang w:bidi="fa-IR"/>
          <w:color w:val="111111"/>
          <w:sz w:val="28"/>
          <w:szCs w:val="28"/>
          <w:rtl/>
        </w:rPr>
        <w:t xml:space="preserve">کا :مجهول، تا: مجهول؛ ناقصة: الأول؛ 68 ص ، 13س ، 14*20/5سم [المتحف العراقي -ف:</w:t>
      </w:r>
    </w:p>
    <w:p>
      <w:pPr>
        <w:pStyle w:val="BookText"/>
      </w:pPr>
      <w:r>
        <w:rPr>
          <w:rFonts w:ascii="IRNazanin" w:hAnsi="IRNazanin" w:eastAsia="IRNazanin" w:cs="IRNazanin"/>
          <w:lang w:bidi="fa-IR"/>
          <w:color w:val="111111"/>
          <w:sz w:val="28"/>
          <w:szCs w:val="28"/>
          <w:rtl/>
        </w:rPr>
        <w:t xml:space="preserve">الادب 324]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89" w:name="pg8060_98883"/>
    <w:bookmarkEnd w:id="389"/>
    <w:p>
      <w:pPr>
        <w:pStyle w:val="Heading2"/>
      </w:pPr>
      <w:bookmarkStart w:id="1775" w:name="_Toc1033"/>
      <w:r>
        <w:t>روضة الناظر ونزهة الخاطر - فقه - عربي</w:t>
      </w:r>
      <w:bookmarkEnd w:id="1775"/>
    </w:p>
    <w:p>
      <w:pPr>
        <w:pStyle w:val="BookText"/>
      </w:pPr>
      <w:r>
        <w:rPr>
          <w:rFonts w:ascii="Amiri" w:hAnsi="Amiri" w:eastAsia="Amiri" w:cs="Amiri"/>
          <w:lang w:bidi="ar-SA"/>
          <w:color w:val="111111"/>
          <w:sz w:val="28"/>
          <w:szCs w:val="28"/>
          <w:rtl/>
        </w:rPr>
        <w:t xml:space="preserve">الفيضي الموصلي عبد الله بن مصطفى ( - 1309 ه- )</w:t>
      </w:r>
    </w:p>
    <w:p>
      <w:pPr>
        <w:pStyle w:val="BookText"/>
      </w:pPr>
      <w:r>
        <w:rPr>
          <w:rFonts w:ascii="Times New Roman" w:hAnsi="Times New Roman" w:eastAsia="Times New Roman" w:cs="Times New Roman"/>
          <w:lang w:val="en-US" w:bidi="en-US"/>
          <w:color w:val="111111"/>
          <w:sz w:val="28"/>
          <w:szCs w:val="28"/>
          <w:rtl/>
        </w:rPr>
        <w:t xml:space="preserve">3320.</w:t>
      </w:r>
    </w:p>
    <w:p>
      <w:pPr>
        <w:pStyle w:val="BookText"/>
      </w:pPr>
      <w:r>
        <w:rPr>
          <w:rFonts w:ascii="Amiri" w:hAnsi="Amiri" w:eastAsia="Amiri" w:cs="Amiri"/>
          <w:lang w:bidi="ar-SA"/>
          <w:color w:val="111111"/>
          <w:sz w:val="28"/>
          <w:szCs w:val="28"/>
          <w:rtl/>
        </w:rPr>
        <w:t xml:space="preserve">الموصل؛ نشأة افندي الفيضي؛ رقم المخطوط : 4</w:t>
      </w:r>
    </w:p>
    <w:p>
      <w:pPr>
        <w:pStyle w:val="BookText"/>
      </w:pPr>
      <w:r>
        <w:rPr>
          <w:rFonts w:ascii="IRNazanin" w:hAnsi="IRNazanin" w:eastAsia="IRNazanin" w:cs="IRNazanin"/>
          <w:lang w:bidi="fa-IR"/>
          <w:color w:val="111111"/>
          <w:sz w:val="28"/>
          <w:szCs w:val="28"/>
          <w:rtl/>
        </w:rPr>
        <w:t xml:space="preserve">کا:مجهول ،تا مجهول [مخطوطات الموصل: 299]</w:t>
      </w:r>
    </w:p>
    <w:p>
      <w:pPr>
        <w:pStyle w:val="BookText"/>
      </w:pPr>
      <w:r>
        <w:rPr>
          <w:rFonts w:ascii="Amiri" w:hAnsi="Amiri" w:eastAsia="Amiri" w:cs="Amiri"/>
          <w:lang w:bidi="ar-SA"/>
          <w:color w:val="111111"/>
          <w:sz w:val="28"/>
          <w:szCs w:val="28"/>
          <w:rtl/>
        </w:rPr>
        <w:t xml:space="preserve">روضة النبي في الآثار المصطفوي - آثار احمدي</w:t>
      </w:r>
    </w:p>
    <w:p>
      <w:pPr>
        <w:pStyle w:val="Heading2"/>
      </w:pPr>
      <w:bookmarkStart w:id="1776" w:name="_Toc1034"/>
      <w:r>
        <w:t>روضة الواعظين / حديث - عربي</w:t>
      </w:r>
      <w:bookmarkEnd w:id="1776"/>
    </w:p>
    <w:p>
      <w:pPr>
        <w:pStyle w:val="BookText"/>
      </w:pPr>
      <w:r>
        <w:rPr>
          <w:rFonts w:ascii="Amiri" w:hAnsi="Amiri" w:eastAsia="Amiri" w:cs="Amiri"/>
          <w:lang w:bidi="ar-SA"/>
          <w:color w:val="111111"/>
          <w:sz w:val="28"/>
          <w:szCs w:val="28"/>
          <w:rtl/>
        </w:rPr>
        <w:t xml:space="preserve">الكليني، محمّد بن يعقوب (- 329 ه- )</w:t>
      </w:r>
    </w:p>
    <w:p>
      <w:pPr>
        <w:pStyle w:val="BookText"/>
      </w:pPr>
      <w:r>
        <w:rPr>
          <w:rFonts w:ascii="Amiri" w:hAnsi="Amiri" w:eastAsia="Amiri" w:cs="Amiri"/>
          <w:lang w:bidi="ar-SA"/>
          <w:color w:val="111111"/>
          <w:sz w:val="28"/>
          <w:szCs w:val="28"/>
          <w:rtl/>
        </w:rPr>
        <w:t xml:space="preserve">33205 . النجف الأشرف ؛ مكتبة الإمام أمير المؤمنين العامة؛ رقم المخطوط : 69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455]</w:t>
      </w:r>
    </w:p>
    <w:p>
      <w:pPr>
        <w:pStyle w:val="Heading2"/>
      </w:pPr>
      <w:bookmarkStart w:id="1777" w:name="_Toc1035"/>
      <w:r>
        <w:t>روضة الواعظين / مواعظ - عربي</w:t>
      </w:r>
      <w:bookmarkEnd w:id="1777"/>
    </w:p>
    <w:p>
      <w:pPr>
        <w:pStyle w:val="BookText"/>
      </w:pPr>
      <w:r>
        <w:rPr>
          <w:rFonts w:ascii="Amiri" w:hAnsi="Amiri" w:eastAsia="Amiri" w:cs="Amiri"/>
          <w:lang w:bidi="ar-SA"/>
          <w:color w:val="111111"/>
          <w:sz w:val="28"/>
          <w:szCs w:val="28"/>
          <w:rtl/>
        </w:rPr>
        <w:t xml:space="preserve">33206 . البصرة ؛ المكتبة العباسية باش أعيان؛ رقم المخطوط: ب - 39</w:t>
      </w:r>
    </w:p>
    <w:p>
      <w:pPr>
        <w:pStyle w:val="BookText"/>
      </w:pPr>
      <w:r>
        <w:rPr>
          <w:rFonts w:ascii="IRNazanin" w:hAnsi="IRNazanin" w:eastAsia="IRNazanin" w:cs="IRNazanin"/>
          <w:lang w:bidi="fa-IR"/>
          <w:color w:val="111111"/>
          <w:sz w:val="28"/>
          <w:szCs w:val="28"/>
          <w:rtl/>
        </w:rPr>
        <w:t xml:space="preserve">کا :مجهول، تا: مجهول؛ ناقصة : الأول والآخر؛ نقص أوّله وآخره؛ 400 ص 22*18/8سم</w:t>
      </w:r>
    </w:p>
    <w:p>
      <w:pPr>
        <w:pStyle w:val="BookText"/>
      </w:pPr>
      <w:r>
        <w:rPr>
          <w:rFonts w:ascii="IRNazanin" w:hAnsi="IRNazanin" w:eastAsia="IRNazanin" w:cs="IRNazanin"/>
          <w:lang w:bidi="fa-IR"/>
          <w:color w:val="111111"/>
          <w:sz w:val="28"/>
          <w:szCs w:val="28"/>
          <w:rtl/>
        </w:rPr>
        <w:t xml:space="preserve">[ف :279]</w:t>
      </w:r>
    </w:p>
    <w:p>
      <w:pPr>
        <w:pStyle w:val="Heading2"/>
      </w:pPr>
      <w:bookmarkStart w:id="1778" w:name="_Toc1036"/>
      <w:r>
        <w:t>روضة الواعظين / مواعظ - عربي</w:t>
      </w:r>
      <w:bookmarkEnd w:id="1778"/>
    </w:p>
    <w:p>
      <w:pPr>
        <w:pStyle w:val="BookText"/>
      </w:pPr>
      <w:r>
        <w:rPr>
          <w:rFonts w:ascii="Amiri" w:hAnsi="Amiri" w:eastAsia="Amiri" w:cs="Amiri"/>
          <w:lang w:bidi="ar-SA"/>
          <w:color w:val="111111"/>
          <w:sz w:val="28"/>
          <w:szCs w:val="28"/>
          <w:rtl/>
        </w:rPr>
        <w:t xml:space="preserve">33207 .بغداد؛ مكتبة الأوقاف العامة؛ رقم المخطوط : 9747</w:t>
      </w:r>
    </w:p>
    <w:p>
      <w:pPr>
        <w:pStyle w:val="BookText"/>
      </w:pPr>
      <w:r>
        <w:rPr>
          <w:rFonts w:ascii="Amiri" w:hAnsi="Amiri" w:eastAsia="Amiri" w:cs="Amiri"/>
          <w:lang w:bidi="ar-SA"/>
          <w:color w:val="111111"/>
          <w:sz w:val="28"/>
          <w:szCs w:val="28"/>
          <w:rtl/>
        </w:rPr>
        <w:t xml:space="preserve">أوّلها: الحمد لله رب العالمين والعاقبة للمتقين ... مجلس في النية عن أمير المؤمنين عمر</w:t>
      </w:r>
    </w:p>
    <w:p>
      <w:pPr>
        <w:pStyle w:val="BookText"/>
      </w:pPr>
      <w:r>
        <w:rPr>
          <w:rFonts w:ascii="IRNazanin" w:hAnsi="IRNazanin" w:eastAsia="IRNazanin" w:cs="IRNazanin"/>
          <w:lang w:bidi="fa-IR"/>
          <w:color w:val="111111"/>
          <w:sz w:val="28"/>
          <w:szCs w:val="28"/>
          <w:rtl/>
        </w:rPr>
        <w:t xml:space="preserve">بن الخطاب ...</w:t>
      </w:r>
    </w:p>
    <w:p>
      <w:pPr>
        <w:pStyle w:val="BookText"/>
      </w:pPr>
      <w:r>
        <w:rPr>
          <w:rFonts w:ascii="Amiri" w:hAnsi="Amiri" w:eastAsia="Amiri" w:cs="Amiri"/>
          <w:lang w:bidi="ar-SA"/>
          <w:color w:val="111111"/>
          <w:sz w:val="28"/>
          <w:szCs w:val="28"/>
          <w:rtl/>
        </w:rPr>
        <w:t xml:space="preserve">نسبه بروك إلى عبد الكريم بن إبراهيم الجبلي ( - 832ه-)؛ كا: مجهول، تا:مجهول؛ 206ق، 22*15سم [ف: 2 - 417]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90" w:name="pg8060_98884"/>
    <w:bookmarkEnd w:id="390"/>
    <w:p>
      <w:pPr>
        <w:pStyle w:val="Heading2"/>
      </w:pPr>
      <w:bookmarkStart w:id="1779" w:name="_Toc1037"/>
      <w:r>
        <w:t>روضة الواعظين في شرح أحاديث الأربعين عن سيد المرسلين / شرح الحديث،</w:t>
      </w:r>
      <w:bookmarkEnd w:id="1779"/>
    </w:p>
    <w:p>
      <w:pPr>
        <w:pStyle w:val="BookText"/>
      </w:pPr>
      <w:r>
        <w:rPr>
          <w:rFonts w:ascii="Amiri" w:hAnsi="Amiri" w:eastAsia="Amiri" w:cs="Amiri"/>
          <w:lang w:bidi="ar-SA"/>
          <w:color w:val="111111"/>
          <w:sz w:val="28"/>
          <w:szCs w:val="28"/>
          <w:rtl/>
        </w:rPr>
        <w:t xml:space="preserve">تفسير - فارسي</w:t>
      </w:r>
    </w:p>
    <w:p>
      <w:pPr>
        <w:pStyle w:val="BookText"/>
      </w:pPr>
      <w:r>
        <w:rPr>
          <w:rFonts w:ascii="Amiri" w:hAnsi="Amiri" w:eastAsia="Amiri" w:cs="Amiri"/>
          <w:lang w:bidi="ar-SA"/>
          <w:color w:val="111111"/>
          <w:sz w:val="28"/>
          <w:szCs w:val="28"/>
          <w:rtl/>
        </w:rPr>
        <w:t xml:space="preserve">الفراهي، معين الدين بن محمّد ( - 909؟ ه-)</w:t>
      </w:r>
    </w:p>
    <w:p>
      <w:pPr>
        <w:pStyle w:val="BookText"/>
      </w:pPr>
      <w:r>
        <w:rPr>
          <w:rFonts w:ascii="Amiri" w:hAnsi="Amiri" w:eastAsia="Amiri" w:cs="Amiri"/>
          <w:lang w:bidi="ar-SA"/>
          <w:color w:val="111111"/>
          <w:sz w:val="28"/>
          <w:szCs w:val="28"/>
          <w:rtl/>
        </w:rPr>
        <w:t xml:space="preserve">تاريخ التأليف: 862 أو 893ه-</w:t>
      </w:r>
    </w:p>
    <w:p>
      <w:pPr>
        <w:pStyle w:val="BookText"/>
      </w:pPr>
      <w:r>
        <w:rPr>
          <w:rFonts w:ascii="Amiri" w:hAnsi="Amiri" w:eastAsia="Amiri" w:cs="Amiri"/>
          <w:lang w:bidi="ar-SA"/>
          <w:color w:val="111111"/>
          <w:sz w:val="28"/>
          <w:szCs w:val="28"/>
          <w:rtl/>
        </w:rPr>
        <w:t xml:space="preserve">أوّله: ربنا آتنا من لدنك رحمة وهيي</w:t>
      </w:r>
    </w:p>
    <w:p>
      <w:pPr>
        <w:pStyle w:val="BookText"/>
      </w:pPr>
      <w:r>
        <w:rPr>
          <w:rFonts w:ascii="IRNazanin" w:hAnsi="IRNazanin" w:eastAsia="IRNazanin" w:cs="IRNazanin"/>
          <w:lang w:bidi="fa-IR"/>
          <w:color w:val="111111"/>
          <w:sz w:val="28"/>
          <w:szCs w:val="28"/>
          <w:rtl/>
        </w:rPr>
        <w:t xml:space="preserve">لنا من أمرنا رشدنا حمدى كه مصباح ارواح مستنیران</w:t>
      </w:r>
    </w:p>
    <w:p>
      <w:pPr>
        <w:pStyle w:val="BookText"/>
      </w:pPr>
      <w:r>
        <w:rPr>
          <w:rFonts w:ascii="IRNazanin" w:hAnsi="IRNazanin" w:eastAsia="IRNazanin" w:cs="IRNazanin"/>
          <w:lang w:bidi="fa-IR"/>
          <w:color w:val="111111"/>
          <w:sz w:val="28"/>
          <w:szCs w:val="28"/>
          <w:rtl/>
        </w:rPr>
        <w:t xml:space="preserve">اشعه شموس لاهوتی در مشکاة اشباح معتکفان نظایر ناسوتی از شواغل مشاغل آن منور</w:t>
      </w:r>
    </w:p>
    <w:p>
      <w:pPr>
        <w:pStyle w:val="BookText"/>
      </w:pPr>
      <w:r>
        <w:rPr>
          <w:rFonts w:ascii="IRNazanin" w:hAnsi="IRNazanin" w:eastAsia="IRNazanin" w:cs="IRNazanin"/>
          <w:lang w:bidi="fa-IR"/>
          <w:color w:val="111111"/>
          <w:sz w:val="28"/>
          <w:szCs w:val="28"/>
          <w:rtl/>
        </w:rPr>
        <w:t xml:space="preserve">باشد ...</w:t>
      </w:r>
    </w:p>
    <w:p>
      <w:pPr>
        <w:pStyle w:val="BookText"/>
      </w:pPr>
      <w:r>
        <w:rPr>
          <w:rFonts w:ascii="IRNazanin" w:hAnsi="IRNazanin" w:eastAsia="IRNazanin" w:cs="IRNazanin"/>
          <w:lang w:bidi="fa-IR"/>
          <w:color w:val="111111"/>
          <w:sz w:val="28"/>
          <w:szCs w:val="28"/>
          <w:rtl/>
        </w:rPr>
        <w:t xml:space="preserve">آخره: ولی آن کز معانی با نصیبست بداند کین سخن طرز غریب است.</w:t>
      </w:r>
    </w:p>
    <w:p>
      <w:pPr>
        <w:pStyle w:val="BookText"/>
      </w:pPr>
      <w:r>
        <w:rPr>
          <w:rFonts w:ascii="IRNazanin" w:hAnsi="IRNazanin" w:eastAsia="IRNazanin" w:cs="IRNazanin"/>
          <w:lang w:bidi="fa-IR"/>
          <w:color w:val="111111"/>
          <w:sz w:val="28"/>
          <w:szCs w:val="28"/>
          <w:rtl/>
        </w:rPr>
        <w:t xml:space="preserve">[فنخا :17 243-244(5 نسخ)]</w:t>
      </w:r>
    </w:p>
    <w:p>
      <w:pPr>
        <w:pStyle w:val="BookText"/>
      </w:pPr>
      <w:r>
        <w:rPr>
          <w:rFonts w:ascii="Amiri" w:hAnsi="Amiri" w:eastAsia="Amiri" w:cs="Amiri"/>
          <w:lang w:bidi="ar-SA"/>
          <w:color w:val="111111"/>
          <w:sz w:val="28"/>
          <w:szCs w:val="28"/>
          <w:rtl/>
        </w:rPr>
        <w:t xml:space="preserve">33208 .الموصل؛ مدرسة بكر افندي (في الأوقاف العامة)؛ رقم المخطوط :132</w:t>
      </w:r>
    </w:p>
    <w:p>
      <w:pPr>
        <w:pStyle w:val="BookText"/>
      </w:pPr>
      <w:r>
        <w:rPr>
          <w:rFonts w:ascii="IRNazanin" w:hAnsi="IRNazanin" w:eastAsia="IRNazanin" w:cs="IRNazanin"/>
          <w:lang w:bidi="fa-IR"/>
          <w:color w:val="111111"/>
          <w:sz w:val="28"/>
          <w:szCs w:val="28"/>
          <w:rtl/>
        </w:rPr>
        <w:t xml:space="preserve">کا :مجهول، تا :مجهول؛ ناقصة : الآخر؛ 295ق ، 15*22سم [الأوقاف العامة - موصل: 7 -</w:t>
      </w:r>
    </w:p>
    <w:p>
      <w:pPr>
        <w:pStyle w:val="BookText"/>
      </w:pPr>
      <w:r>
        <w:rPr>
          <w:rFonts w:ascii="Times New Roman" w:hAnsi="Times New Roman" w:eastAsia="Times New Roman" w:cs="Times New Roman"/>
          <w:lang w:val="en-US" w:bidi="en-US"/>
          <w:color w:val="111111"/>
          <w:sz w:val="28"/>
          <w:szCs w:val="28"/>
          <w:rtl/>
        </w:rPr>
        <w:t xml:space="preserve">331 ]</w:t>
      </w:r>
    </w:p>
    <w:p>
      <w:pPr>
        <w:pStyle w:val="Heading2"/>
      </w:pPr>
      <w:bookmarkStart w:id="1780" w:name="_Toc1038"/>
      <w:r>
        <w:t>روضة الواعظين وتبصرة المتعظين / حديث، تاريخ المعصومين - عربي</w:t>
      </w:r>
      <w:bookmarkEnd w:id="1780"/>
    </w:p>
    <w:p>
      <w:pPr>
        <w:pStyle w:val="BookText"/>
      </w:pPr>
      <w:r>
        <w:rPr>
          <w:rFonts w:ascii="Amiri" w:hAnsi="Amiri" w:eastAsia="Amiri" w:cs="Amiri"/>
          <w:lang w:bidi="ar-SA"/>
          <w:color w:val="111111"/>
          <w:sz w:val="28"/>
          <w:szCs w:val="28"/>
          <w:rtl/>
        </w:rPr>
        <w:t xml:space="preserve">الفتال النيشابوري، محمّد بن حسن ( - 508 ه-)</w:t>
      </w:r>
    </w:p>
    <w:p>
      <w:pPr>
        <w:pStyle w:val="BookText"/>
      </w:pPr>
      <w:r>
        <w:rPr>
          <w:rFonts w:ascii="Amiri" w:hAnsi="Amiri" w:eastAsia="Amiri" w:cs="Amiri"/>
          <w:lang w:bidi="ar-SA"/>
          <w:color w:val="111111"/>
          <w:sz w:val="28"/>
          <w:szCs w:val="28"/>
          <w:rtl/>
        </w:rPr>
        <w:t xml:space="preserve">أوّله: الحمد لله استتماما لنعمته واستسلاما لربوبيته واستعصاما من معصيته وصلى الله على</w:t>
      </w:r>
    </w:p>
    <w:p>
      <w:pPr>
        <w:pStyle w:val="BookText"/>
      </w:pPr>
      <w:r>
        <w:rPr>
          <w:rFonts w:ascii="Amiri" w:hAnsi="Amiri" w:eastAsia="Amiri" w:cs="Amiri"/>
          <w:lang w:bidi="ar-SA"/>
          <w:color w:val="111111"/>
          <w:sz w:val="28"/>
          <w:szCs w:val="28"/>
          <w:rtl/>
        </w:rPr>
        <w:t xml:space="preserve">محمّد خيرته من بريته ... أما بعد فإني كنت في عنوان شبابي ...</w:t>
      </w:r>
    </w:p>
    <w:p>
      <w:pPr>
        <w:pStyle w:val="BookText"/>
      </w:pPr>
      <w:r>
        <w:rPr>
          <w:rFonts w:ascii="Amiri" w:hAnsi="Amiri" w:eastAsia="Amiri" w:cs="Amiri"/>
          <w:lang w:bidi="ar-SA"/>
          <w:color w:val="111111"/>
          <w:sz w:val="28"/>
          <w:szCs w:val="28"/>
          <w:rtl/>
        </w:rPr>
        <w:t xml:space="preserve">آخره :لكن لم أذكر معناه لئلا يطول به الكتاب فينبغي أن لا يعتقد أحد إني كنت حشويا ومخلطا فإني رجل محقق والحمد لله رب العالمين تمت الكتاب</w:t>
      </w:r>
    </w:p>
    <w:p>
      <w:pPr>
        <w:pStyle w:val="BookText"/>
      </w:pPr>
      <w:r>
        <w:rPr>
          <w:rFonts w:ascii="IRNazanin" w:hAnsi="IRNazanin" w:eastAsia="IRNazanin" w:cs="IRNazanin"/>
          <w:lang w:bidi="fa-IR"/>
          <w:color w:val="111111"/>
          <w:sz w:val="28"/>
          <w:szCs w:val="28"/>
          <w:rtl/>
        </w:rPr>
        <w:t xml:space="preserve">طبع :تبریز 1303ه-</w:t>
      </w:r>
    </w:p>
    <w:p>
      <w:pPr>
        <w:pStyle w:val="BookText"/>
      </w:pPr>
      <w:r>
        <w:rPr>
          <w:rFonts w:ascii="Amiri" w:hAnsi="Amiri" w:eastAsia="Amiri" w:cs="Amiri"/>
          <w:lang w:bidi="ar-SA"/>
          <w:color w:val="111111"/>
          <w:sz w:val="28"/>
          <w:szCs w:val="28"/>
          <w:rtl/>
        </w:rPr>
        <w:t xml:space="preserve">[فنخا :17 244-247 (37 نسخة)]</w:t>
      </w:r>
    </w:p>
    <w:p>
      <w:pPr>
        <w:pStyle w:val="BookText"/>
      </w:pPr>
      <w:r>
        <w:rPr>
          <w:rFonts w:ascii="Amiri" w:hAnsi="Amiri" w:eastAsia="Amiri" w:cs="Amiri"/>
          <w:lang w:bidi="ar-SA"/>
          <w:color w:val="111111"/>
          <w:sz w:val="28"/>
          <w:szCs w:val="28"/>
          <w:rtl/>
        </w:rPr>
        <w:t xml:space="preserve">33209 . النجف الأشرف؛ مكتبة الإمام أمير المؤمنين العامة؛ رقم المخطوط : 1973</w:t>
      </w:r>
    </w:p>
    <w:p>
      <w:pPr>
        <w:pStyle w:val="BookText"/>
      </w:pPr>
      <w:r>
        <w:rPr>
          <w:rFonts w:ascii="IRNazanin" w:hAnsi="IRNazanin" w:eastAsia="IRNazanin" w:cs="IRNazanin"/>
          <w:lang w:bidi="fa-IR"/>
          <w:color w:val="111111"/>
          <w:sz w:val="28"/>
          <w:szCs w:val="28"/>
          <w:rtl/>
        </w:rPr>
        <w:t xml:space="preserve">نسخ ،کا :محمّد بن أبي حرب بن الحسين الحسيني، تا: القرن 10ه-؛ 271ق [ف: 2 -</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33210.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5100</w:t>
      </w:r>
    </w:p>
    <w:p>
      <w:pPr>
        <w:pStyle w:val="BookText"/>
      </w:pPr>
      <w:r>
        <w:rPr>
          <w:rFonts w:ascii="Amiri" w:hAnsi="Amiri" w:eastAsia="Amiri" w:cs="Amiri"/>
          <w:lang w:bidi="ar-SA"/>
          <w:color w:val="111111"/>
          <w:sz w:val="28"/>
          <w:szCs w:val="28"/>
          <w:rtl/>
        </w:rPr>
        <w:t xml:space="preserve">كا :أحمد بن شاهمير الطباطبائي، تا: 1068ه- 463 ص [ف: 1 - 221]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91" w:name="pg8060_98885"/>
    <w:bookmarkEnd w:id="391"/>
    <w:p>
      <w:pPr>
        <w:pStyle w:val="BookText"/>
      </w:pPr>
      <w:r>
        <w:rPr>
          <w:rFonts w:ascii="Amiri" w:hAnsi="Amiri" w:eastAsia="Amiri" w:cs="Amiri"/>
          <w:lang w:bidi="ar-SA"/>
          <w:color w:val="111111"/>
          <w:sz w:val="28"/>
          <w:szCs w:val="28"/>
          <w:rtl/>
        </w:rPr>
        <w:t xml:space="preserve">33211 .كربلاء؛ العتبة العباسية؛ رقم المخطوط : 424</w:t>
      </w:r>
    </w:p>
    <w:p>
      <w:pPr>
        <w:pStyle w:val="BookText"/>
      </w:pPr>
      <w:r>
        <w:rPr>
          <w:rFonts w:ascii="Amiri" w:hAnsi="Amiri" w:eastAsia="Amiri" w:cs="Amiri"/>
          <w:lang w:bidi="ar-SA"/>
          <w:color w:val="111111"/>
          <w:sz w:val="28"/>
          <w:szCs w:val="28"/>
          <w:rtl/>
        </w:rPr>
        <w:t xml:space="preserve">أوّلها: بغير حل، ثم مضى فمر على رجل يرفع حزمة من حطب كلما لم يستطع أن يرفعها زاد فيها، فقال: من هذا يا جبرئيل؟ فقال: هذا صاحب آخرها :وقد وضع الميزان للفصل والقضا كفى لعباد الله بالله قاضيا *** فهذا بوجه مسفر اللون ضاحك وآخر مصروفاً إلى النار باكيا</w:t>
      </w:r>
    </w:p>
    <w:p>
      <w:pPr>
        <w:pStyle w:val="BookText"/>
      </w:pPr>
      <w:r>
        <w:rPr>
          <w:rFonts w:ascii="Amiri" w:hAnsi="Amiri" w:eastAsia="Amiri" w:cs="Amiri"/>
          <w:lang w:bidi="ar-SA"/>
          <w:color w:val="111111"/>
          <w:sz w:val="28"/>
          <w:szCs w:val="28"/>
          <w:rtl/>
        </w:rPr>
        <w:t xml:space="preserve">.... وقد شرطنا في أول الكتاب ونبهنا على أن أخباراً كثيرة وآثاراً جمة يقتضي ظاهرها ...</w:t>
      </w:r>
    </w:p>
    <w:p>
      <w:pPr>
        <w:pStyle w:val="BookText"/>
      </w:pPr>
      <w:r>
        <w:rPr>
          <w:rFonts w:ascii="IRNazanin" w:hAnsi="IRNazanin" w:eastAsia="IRNazanin" w:cs="IRNazanin"/>
          <w:lang w:bidi="fa-IR"/>
          <w:color w:val="111111"/>
          <w:sz w:val="28"/>
          <w:szCs w:val="28"/>
          <w:rtl/>
        </w:rPr>
        <w:t xml:space="preserve">مذهب الحشو .</w:t>
      </w:r>
    </w:p>
    <w:p>
      <w:pPr>
        <w:pStyle w:val="BookText"/>
      </w:pPr>
      <w:r>
        <w:rPr>
          <w:rFonts w:ascii="IRNazanin" w:hAnsi="IRNazanin" w:eastAsia="IRNazanin" w:cs="IRNazanin"/>
          <w:lang w:bidi="fa-IR"/>
          <w:color w:val="111111"/>
          <w:sz w:val="28"/>
          <w:szCs w:val="28"/>
          <w:rtl/>
        </w:rPr>
        <w:t xml:space="preserve">نسخ ،کا: مجهول، تا: 10 ذي الحجة 1085ه-؛ ناقصة: الأول؛ 188ق، 23س، 15*25سم</w:t>
      </w:r>
    </w:p>
    <w:p>
      <w:pPr>
        <w:pStyle w:val="BookText"/>
      </w:pPr>
      <w:r>
        <w:rPr>
          <w:rFonts w:ascii="IRNazanin" w:hAnsi="IRNazanin" w:eastAsia="IRNazanin" w:cs="IRNazanin"/>
          <w:lang w:bidi="fa-IR"/>
          <w:color w:val="111111"/>
          <w:sz w:val="28"/>
          <w:szCs w:val="28"/>
          <w:rtl/>
        </w:rPr>
        <w:t xml:space="preserve">ف: 2 - 29]</w:t>
      </w:r>
    </w:p>
    <w:p>
      <w:pPr>
        <w:pStyle w:val="BookText"/>
      </w:pPr>
      <w:r>
        <w:rPr>
          <w:rFonts w:ascii="Amiri" w:hAnsi="Amiri" w:eastAsia="Amiri" w:cs="Amiri"/>
          <w:lang w:bidi="ar-SA"/>
          <w:color w:val="111111"/>
          <w:sz w:val="28"/>
          <w:szCs w:val="28"/>
          <w:rtl/>
        </w:rPr>
        <w:t xml:space="preserve">33212 .الموصل؛ مدرسة الخياط (في الأوقاف العامة)؛ رقم المخطوط: 5/10</w:t>
      </w:r>
    </w:p>
    <w:p>
      <w:pPr>
        <w:pStyle w:val="BookText"/>
      </w:pPr>
      <w:r>
        <w:rPr>
          <w:rFonts w:ascii="IRNazanin" w:hAnsi="IRNazanin" w:eastAsia="IRNazanin" w:cs="IRNazanin"/>
          <w:lang w:bidi="fa-IR"/>
          <w:color w:val="111111"/>
          <w:sz w:val="28"/>
          <w:szCs w:val="28"/>
          <w:rtl/>
        </w:rPr>
        <w:t xml:space="preserve">کا :مجهول ،تا: 1281 ه- ، 173 ق، 21*30سم [الأوقاف العامة - موصل: 5 - 31]</w:t>
      </w:r>
    </w:p>
    <w:p>
      <w:pPr>
        <w:pStyle w:val="Heading2"/>
      </w:pPr>
      <w:bookmarkStart w:id="1781" w:name="_Toc1039"/>
      <w:r>
        <w:t>روضة الواعظين ونزهة الناظرين / مواعظ - تركي وعربي</w:t>
      </w:r>
      <w:bookmarkEnd w:id="1781"/>
    </w:p>
    <w:p>
      <w:pPr>
        <w:pStyle w:val="BookText"/>
      </w:pPr>
      <w:r>
        <w:rPr>
          <w:rFonts w:ascii="IRNazanin" w:hAnsi="IRNazanin" w:eastAsia="IRNazanin" w:cs="IRNazanin"/>
          <w:lang w:bidi="fa-IR"/>
          <w:color w:val="111111"/>
          <w:sz w:val="28"/>
          <w:szCs w:val="28"/>
          <w:rtl/>
        </w:rPr>
        <w:t xml:space="preserve">33213 .بغداد ؛المطران سليمان الصائغ واخيه موسی؛ رقم المخطوط: م/ مؤلفه</w:t>
      </w:r>
    </w:p>
    <w:p>
      <w:pPr>
        <w:pStyle w:val="BookText"/>
      </w:pPr>
      <w:r>
        <w:rPr>
          <w:rFonts w:ascii="Amiri" w:hAnsi="Amiri" w:eastAsia="Amiri" w:cs="Amiri"/>
          <w:lang w:bidi="ar-SA"/>
          <w:color w:val="111111"/>
          <w:sz w:val="28"/>
          <w:szCs w:val="28"/>
          <w:rtl/>
        </w:rPr>
        <w:t xml:space="preserve">واعظ في الحضرة الجرجيسية (بالموصل) لم يذكر اسمه المجلد الأول ؛كا :مجهول ،تا :مجهول؛ ناقصة: الآخر؛ 174 و، 23 س، 32*22 سم [المورد: 45 - 138]</w:t>
      </w:r>
    </w:p>
    <w:p>
      <w:pPr>
        <w:pStyle w:val="Heading2"/>
      </w:pPr>
      <w:bookmarkStart w:id="1782" w:name="_Toc1040"/>
      <w:r>
        <w:t>روضة الواعظين ونزهة الناظرين / مواعظ - عربي</w:t>
      </w:r>
      <w:bookmarkEnd w:id="1782"/>
    </w:p>
    <w:p>
      <w:pPr>
        <w:pStyle w:val="BookText"/>
      </w:pPr>
      <w:r>
        <w:rPr>
          <w:rFonts w:ascii="Times New Roman" w:hAnsi="Times New Roman" w:eastAsia="Times New Roman" w:cs="Times New Roman"/>
          <w:lang w:val="en-US" w:bidi="en-US"/>
          <w:color w:val="111111"/>
          <w:sz w:val="28"/>
          <w:szCs w:val="28"/>
          <w:rtl/>
        </w:rPr>
        <w:t xml:space="preserve">33214.</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:69/3</w:t>
      </w:r>
    </w:p>
    <w:p>
      <w:pPr>
        <w:pStyle w:val="BookText"/>
      </w:pPr>
      <w:r>
        <w:rPr>
          <w:rFonts w:ascii="Amiri" w:hAnsi="Amiri" w:eastAsia="Amiri" w:cs="Amiri"/>
          <w:lang w:bidi="ar-SA"/>
          <w:color w:val="111111"/>
          <w:sz w:val="28"/>
          <w:szCs w:val="28"/>
          <w:rtl/>
        </w:rPr>
        <w:t xml:space="preserve">أوّلها :الحمد الله العطوف الرؤوف المناف المنان الكريم الحليم القديم الإحسان</w:t>
      </w:r>
    </w:p>
    <w:p>
      <w:pPr>
        <w:pStyle w:val="BookText"/>
      </w:pPr>
      <w:r>
        <w:rPr>
          <w:rFonts w:ascii="IRNazanin" w:hAnsi="IRNazanin" w:eastAsia="IRNazanin" w:cs="IRNazanin"/>
          <w:lang w:bidi="fa-IR"/>
          <w:color w:val="111111"/>
          <w:sz w:val="28"/>
          <w:szCs w:val="28"/>
          <w:rtl/>
        </w:rPr>
        <w:t xml:space="preserve">کا :مجهول ،تا :مجهول؛ ناقصة :الآخر؛ 20*29 سم [الأوقاف العامة - موصل: 2 - 311]</w:t>
      </w:r>
    </w:p>
    <w:p>
      <w:pPr>
        <w:pStyle w:val="Heading2"/>
      </w:pPr>
      <w:bookmarkStart w:id="1783" w:name="_Toc1041"/>
      <w:r>
        <w:t>الروضة والغدير / تفسير - عربي</w:t>
      </w:r>
      <w:bookmarkEnd w:id="1783"/>
    </w:p>
    <w:p>
      <w:pPr>
        <w:pStyle w:val="BookText"/>
      </w:pPr>
      <w:r>
        <w:rPr>
          <w:rFonts w:ascii="Amiri" w:hAnsi="Amiri" w:eastAsia="Amiri" w:cs="Amiri"/>
          <w:lang w:bidi="ar-SA"/>
          <w:color w:val="111111"/>
          <w:sz w:val="28"/>
          <w:szCs w:val="28"/>
          <w:rtl/>
        </w:rPr>
        <w:t xml:space="preserve">محمّد بن هادي بن تاج الدين (651 - 720 ه-)</w:t>
      </w:r>
    </w:p>
    <w:p>
      <w:pPr>
        <w:pStyle w:val="BookText"/>
      </w:pPr>
      <w:r>
        <w:rPr>
          <w:rFonts w:ascii="Times New Roman" w:hAnsi="Times New Roman" w:eastAsia="Times New Roman" w:cs="Times New Roman"/>
          <w:lang w:val="en-US" w:bidi="en-US"/>
          <w:color w:val="111111"/>
          <w:sz w:val="28"/>
          <w:szCs w:val="28"/>
          <w:rtl/>
        </w:rPr>
        <w:t xml:space="preserve">33215.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المخطوط:48</w:t>
      </w:r>
    </w:p>
    <w:p>
      <w:pPr>
        <w:pStyle w:val="BookText"/>
      </w:pPr>
      <w:r>
        <w:rPr>
          <w:rFonts w:ascii="IRNazanin" w:hAnsi="IRNazanin" w:eastAsia="IRNazanin" w:cs="IRNazanin"/>
          <w:lang w:bidi="fa-IR"/>
          <w:color w:val="111111"/>
          <w:sz w:val="28"/>
          <w:szCs w:val="28"/>
          <w:rtl/>
        </w:rPr>
        <w:t xml:space="preserve">کا: زید بن علي الشحامي ،تا: 1170 ق [معجم المخطوطات النجفية 359]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92" w:name="pg8060_98886"/>
    <w:bookmarkEnd w:id="392"/>
    <w:p>
      <w:pPr>
        <w:pStyle w:val="BookText"/>
      </w:pPr>
      <w:r>
        <w:rPr>
          <w:rFonts w:ascii="Amiri" w:hAnsi="Amiri" w:eastAsia="Amiri" w:cs="Amiri"/>
          <w:lang w:bidi="ar-SA"/>
          <w:color w:val="111111"/>
          <w:sz w:val="28"/>
          <w:szCs w:val="28"/>
          <w:rtl/>
        </w:rPr>
        <w:t xml:space="preserve">33216 . النجف الأشرف؛ مكتبة الإمام أمير المؤمنين العامة؛ رقم المخطوط: 2284</w:t>
      </w:r>
    </w:p>
    <w:p>
      <w:pPr>
        <w:pStyle w:val="BookText"/>
      </w:pPr>
      <w:r>
        <w:rPr>
          <w:rFonts w:ascii="Amiri" w:hAnsi="Amiri" w:eastAsia="Amiri" w:cs="Amiri"/>
          <w:lang w:bidi="ar-SA"/>
          <w:color w:val="111111"/>
          <w:sz w:val="28"/>
          <w:szCs w:val="28"/>
          <w:rtl/>
        </w:rPr>
        <w:t xml:space="preserve">أوّلها: الحمد الله الرحمن الرحيم الواحد الكريم الأزلي القديم الحي العظيم . وأتكلم على كل آية شرعيه بأربعة فصول الأول في اللغة الثاني في النزول الثالث المعنى الرابع في الأحكام ... وسميته كتاب الروضة والغدير في بيان ما تحتاجه الآيات الشرعية من التفسير وسميته أيضا كتاب الأنوار المضية في تفسير الآيات الشرعية نسخة كاملة في جزئين؛ كا :زيد بن علي الشحامي ،تا: 12 رمضان 1170ه- 192ق [ف: 2</w:t>
      </w:r>
    </w:p>
    <w:p>
      <w:pPr>
        <w:pStyle w:val="BookText"/>
      </w:pPr>
      <w:r>
        <w:rPr>
          <w:rFonts w:ascii="Times New Roman" w:hAnsi="Times New Roman" w:eastAsia="Times New Roman" w:cs="Times New Roman"/>
          <w:lang w:val="en-US" w:bidi="en-US"/>
          <w:color w:val="111111"/>
          <w:sz w:val="28"/>
          <w:szCs w:val="28"/>
          <w:rtl/>
        </w:rPr>
        <w:t xml:space="preserve">617 - ]</w:t>
      </w:r>
    </w:p>
    <w:p>
      <w:pPr>
        <w:pStyle w:val="Heading2"/>
      </w:pPr>
      <w:bookmarkStart w:id="1784" w:name="_Toc1042"/>
      <w:r>
        <w:t>الروضة والمقياس في ضروب الاقتباس / - عربي</w:t>
      </w:r>
      <w:bookmarkEnd w:id="1784"/>
    </w:p>
    <w:p>
      <w:pPr>
        <w:pStyle w:val="BookText"/>
      </w:pPr>
      <w:r>
        <w:rPr>
          <w:rFonts w:ascii="Amiri" w:hAnsi="Amiri" w:eastAsia="Amiri" w:cs="Amiri"/>
          <w:lang w:bidi="ar-SA"/>
          <w:color w:val="111111"/>
          <w:sz w:val="28"/>
          <w:szCs w:val="28"/>
          <w:rtl/>
        </w:rPr>
        <w:t xml:space="preserve">الحلبي، محمّد بن خليل( القرن 12 ه- )</w:t>
      </w:r>
    </w:p>
    <w:p>
      <w:pPr>
        <w:pStyle w:val="BookText"/>
      </w:pPr>
      <w:r>
        <w:rPr>
          <w:rFonts w:ascii="Amiri" w:hAnsi="Amiri" w:eastAsia="Amiri" w:cs="Amiri"/>
          <w:lang w:bidi="ar-SA"/>
          <w:color w:val="111111"/>
          <w:sz w:val="28"/>
          <w:szCs w:val="28"/>
          <w:rtl/>
        </w:rPr>
        <w:t xml:space="preserve">33217 .بغداد؛ المكتبة القادرية؛ رقم المخطوط : 1439/2</w:t>
      </w:r>
    </w:p>
    <w:p>
      <w:pPr>
        <w:pStyle w:val="BookText"/>
      </w:pPr>
      <w:r>
        <w:rPr>
          <w:rFonts w:ascii="Amiri" w:hAnsi="Amiri" w:eastAsia="Amiri" w:cs="Amiri"/>
          <w:lang w:bidi="ar-SA"/>
          <w:color w:val="111111"/>
          <w:sz w:val="28"/>
          <w:szCs w:val="28"/>
          <w:rtl/>
        </w:rPr>
        <w:t xml:space="preserve">أوّلها: الحمد لله الذي فجر بحور المعارف الربانية في أودية قوالب القلوب الإنسانية اما بعد فيقول العبد الفقير الذليل أبو الفتوح محمّد خليل ... هذا كتاب جرا (جري) به قلم الكرم والجود بمداد فيض بحر الوجود تصديقا لرؤيا رديتها في المنام لغرة شهر ذي الحجة الحرام سنة 1158؛ آخرها: فاعلن فاعلن فاعلن إن ربي رحيم ودود. هو في العروض والفنون الشعرية</w:t>
      </w:r>
    </w:p>
    <w:p>
      <w:pPr>
        <w:pStyle w:val="BookText"/>
      </w:pPr>
      <w:r>
        <w:rPr>
          <w:rFonts w:ascii="Amiri" w:hAnsi="Amiri" w:eastAsia="Amiri" w:cs="Amiri"/>
          <w:lang w:bidi="ar-SA"/>
          <w:color w:val="111111"/>
          <w:sz w:val="28"/>
          <w:szCs w:val="28"/>
          <w:rtl/>
        </w:rPr>
        <w:t xml:space="preserve">كا :ابوبكر الخربوطي، تا: 14 ربيع الآخر 1159ه- (15 ق - 22) 21 س، 21*13سم [ف: 5 - 131]</w:t>
      </w:r>
    </w:p>
    <w:p>
      <w:pPr>
        <w:pStyle w:val="Heading2"/>
      </w:pPr>
      <w:bookmarkStart w:id="1785" w:name="_Toc1043"/>
      <w:r>
        <w:t>روضة ومواعظ / مواعظ - عربي</w:t>
      </w:r>
      <w:bookmarkEnd w:id="1785"/>
    </w:p>
    <w:p>
      <w:pPr>
        <w:pStyle w:val="BookText"/>
      </w:pPr>
      <w:r>
        <w:rPr>
          <w:rFonts w:ascii="Times New Roman" w:hAnsi="Times New Roman" w:eastAsia="Times New Roman" w:cs="Times New Roman"/>
          <w:lang w:val="en-US" w:bidi="en-US"/>
          <w:color w:val="111111"/>
          <w:sz w:val="28"/>
          <w:szCs w:val="28"/>
          <w:rtl/>
        </w:rPr>
        <w:t xml:space="preserve">33218.</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699]</w:t>
      </w:r>
    </w:p>
    <w:p>
      <w:pPr>
        <w:pStyle w:val="Heading2"/>
      </w:pPr>
      <w:bookmarkStart w:id="1786" w:name="_Toc1044"/>
      <w:r>
        <w:t>الروض الجامع لما يعجب الناظر ويطرب السامع / أدب - عربي</w:t>
      </w:r>
      <w:bookmarkEnd w:id="1786"/>
    </w:p>
    <w:p>
      <w:pPr>
        <w:pStyle w:val="BookText"/>
      </w:pPr>
      <w:r>
        <w:rPr>
          <w:rFonts w:ascii="Amiri" w:hAnsi="Amiri" w:eastAsia="Amiri" w:cs="Amiri"/>
          <w:lang w:bidi="ar-SA"/>
          <w:color w:val="111111"/>
          <w:sz w:val="28"/>
          <w:szCs w:val="28"/>
          <w:rtl/>
        </w:rPr>
        <w:t xml:space="preserve">عبد الله بن عيسى بن إسماعيل( القرن 13 ه- )</w:t>
      </w:r>
    </w:p>
    <w:p>
      <w:pPr>
        <w:pStyle w:val="BookText"/>
      </w:pPr>
      <w:r>
        <w:rPr>
          <w:rFonts w:ascii="IRNazanin" w:hAnsi="IRNazanin" w:eastAsia="IRNazanin" w:cs="IRNazanin"/>
          <w:lang w:bidi="fa-IR"/>
          <w:color w:val="111111"/>
          <w:sz w:val="28"/>
          <w:szCs w:val="28"/>
          <w:rtl/>
        </w:rPr>
        <w:t xml:space="preserve">33219 .بغداد؛ دار المخطوطات؛ رقم المخطوط : 1642</w:t>
      </w:r>
    </w:p>
    <w:p>
      <w:pPr>
        <w:pStyle w:val="BookText"/>
      </w:pPr>
      <w:r>
        <w:rPr>
          <w:rFonts w:ascii="Amiri" w:hAnsi="Amiri" w:eastAsia="Amiri" w:cs="Amiri"/>
          <w:lang w:bidi="ar-SA"/>
          <w:color w:val="111111"/>
          <w:sz w:val="28"/>
          <w:szCs w:val="28"/>
          <w:rtl/>
        </w:rPr>
        <w:t xml:space="preserve">أوّلها :نحمدك اللهم على ما أوليت من النعم، ونشكرك على ما أسبغت من مزيد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93" w:name="pg8060_98887"/>
    <w:bookmarkEnd w:id="393"/>
    <w:p>
      <w:pPr>
        <w:pStyle w:val="BookText"/>
      </w:pPr>
      <w:r>
        <w:rPr>
          <w:rFonts w:ascii="Amiri" w:hAnsi="Amiri" w:eastAsia="Amiri" w:cs="Amiri"/>
          <w:lang w:bidi="ar-SA"/>
          <w:color w:val="111111"/>
          <w:sz w:val="28"/>
          <w:szCs w:val="28"/>
          <w:rtl/>
        </w:rPr>
        <w:t xml:space="preserve">الفضل والكرم ... أما بعد فقد رأيت كثيراً من أهل الأدب ...</w:t>
      </w:r>
    </w:p>
    <w:p>
      <w:pPr>
        <w:pStyle w:val="BookText"/>
      </w:pPr>
      <w:r>
        <w:rPr>
          <w:rFonts w:ascii="Amiri" w:hAnsi="Amiri" w:eastAsia="Amiri" w:cs="Amiri"/>
          <w:lang w:bidi="ar-SA"/>
          <w:color w:val="111111"/>
          <w:sz w:val="28"/>
          <w:szCs w:val="28"/>
          <w:rtl/>
        </w:rPr>
        <w:t xml:space="preserve">كاتب = مؤلف، تا: 1242ه- 815 ص 21س، 21*15سم[ المتحف العراقي -ف: الادب</w:t>
      </w:r>
    </w:p>
    <w:p>
      <w:pPr>
        <w:pStyle w:val="BookText"/>
      </w:pPr>
      <w:r>
        <w:rPr>
          <w:rFonts w:ascii="Times New Roman" w:hAnsi="Times New Roman" w:eastAsia="Times New Roman" w:cs="Times New Roman"/>
          <w:lang w:val="en-US" w:bidi="en-US"/>
          <w:color w:val="111111"/>
          <w:sz w:val="28"/>
          <w:szCs w:val="28"/>
          <w:rtl/>
        </w:rPr>
        <w:t xml:space="preserve">318 ]</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4953</w:t>
      </w:r>
    </w:p>
    <w:p>
      <w:pPr>
        <w:pStyle w:val="BookText"/>
      </w:pPr>
      <w:r>
        <w:rPr>
          <w:rFonts w:ascii="Amiri" w:hAnsi="Amiri" w:eastAsia="Amiri" w:cs="Amiri"/>
          <w:lang w:bidi="ar-SA"/>
          <w:color w:val="111111"/>
          <w:sz w:val="28"/>
          <w:szCs w:val="28"/>
          <w:rtl/>
        </w:rPr>
        <w:t xml:space="preserve">مصدر التصوير :النسخة السابقة نفسها [ف: 1 - 217]</w:t>
      </w:r>
    </w:p>
    <w:p>
      <w:pPr>
        <w:pStyle w:val="Heading2"/>
      </w:pPr>
      <w:bookmarkStart w:id="1787" w:name="_Toc1045"/>
      <w:r>
        <w:t>روض الجنان / فلسفة - عربي</w:t>
      </w:r>
      <w:bookmarkEnd w:id="1787"/>
    </w:p>
    <w:p>
      <w:pPr>
        <w:pStyle w:val="BookText"/>
      </w:pPr>
      <w:r>
        <w:rPr>
          <w:rFonts w:ascii="Amiri" w:hAnsi="Amiri" w:eastAsia="Amiri" w:cs="Amiri"/>
          <w:lang w:bidi="ar-SA"/>
          <w:color w:val="111111"/>
          <w:sz w:val="28"/>
          <w:szCs w:val="28"/>
          <w:rtl/>
        </w:rPr>
        <w:t xml:space="preserve">الأبيوردي، أبو الحسن بن أحمد (936- 966 ه- )</w:t>
      </w:r>
    </w:p>
    <w:p>
      <w:pPr>
        <w:pStyle w:val="BookText"/>
      </w:pPr>
      <w:r>
        <w:rPr>
          <w:rFonts w:ascii="Amiri" w:hAnsi="Amiri" w:eastAsia="Amiri" w:cs="Amiri"/>
          <w:lang w:bidi="ar-SA"/>
          <w:color w:val="111111"/>
          <w:sz w:val="28"/>
          <w:szCs w:val="28"/>
          <w:rtl/>
        </w:rPr>
        <w:t xml:space="preserve">أوّله: البسملة. طوبى لحديقة كلام تنضر ربيع أفنانه بأزهار محامد الملك العلام ... فإن أشد الناس فقراً إلى رحمة الله الملك الصمد أبو الحسن بن احمد</w:t>
      </w:r>
    </w:p>
    <w:p>
      <w:pPr>
        <w:pStyle w:val="BookText"/>
      </w:pPr>
      <w:r>
        <w:rPr>
          <w:rFonts w:ascii="Amiri" w:hAnsi="Amiri" w:eastAsia="Amiri" w:cs="Amiri"/>
          <w:lang w:bidi="ar-SA"/>
          <w:color w:val="111111"/>
          <w:sz w:val="28"/>
          <w:szCs w:val="28"/>
          <w:rtl/>
        </w:rPr>
        <w:t xml:space="preserve">آخره: فكان طينات الأعضاء أجزاء منا أكد من طيناتنا منا أجزاء منا انتهى ويدل عليه أيضاً. تمت الكتاب بعون الله الملك الوهاب.</w:t>
      </w:r>
    </w:p>
    <w:p>
      <w:pPr>
        <w:pStyle w:val="BookText"/>
      </w:pPr>
      <w:r>
        <w:rPr>
          <w:rFonts w:ascii="Amiri" w:hAnsi="Amiri" w:eastAsia="Amiri" w:cs="Amiri"/>
          <w:lang w:bidi="ar-SA"/>
          <w:color w:val="111111"/>
          <w:sz w:val="28"/>
          <w:szCs w:val="28"/>
          <w:rtl/>
        </w:rPr>
        <w:t xml:space="preserve">[فنخا :16 943-945 (26نسخة)]</w:t>
      </w:r>
    </w:p>
    <w:p>
      <w:pPr>
        <w:pStyle w:val="BookText"/>
      </w:pPr>
      <w:r>
        <w:rPr>
          <w:rFonts w:ascii="Amiri" w:hAnsi="Amiri" w:eastAsia="Amiri" w:cs="Amiri"/>
          <w:lang w:bidi="ar-SA"/>
          <w:color w:val="111111"/>
          <w:sz w:val="28"/>
          <w:szCs w:val="28"/>
          <w:rtl/>
        </w:rPr>
        <w:t xml:space="preserve">33220 .بغداد مكتبة الأوقاف العامة؛ رقم المخطوط : 5485/1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 «مبادي الحكمة الطبيعية ؛كا :مجهول ،تا: 1006ه-، 101ق،</w:t>
      </w:r>
    </w:p>
    <w:p>
      <w:pPr>
        <w:pStyle w:val="BookText"/>
      </w:pPr>
      <w:r>
        <w:rPr>
          <w:rFonts w:ascii="IRNazanin" w:hAnsi="IRNazanin" w:eastAsia="IRNazanin" w:cs="IRNazanin"/>
          <w:lang w:bidi="fa-IR"/>
          <w:color w:val="111111"/>
          <w:sz w:val="28"/>
          <w:szCs w:val="28"/>
          <w:rtl/>
        </w:rPr>
        <w:t xml:space="preserve">12*20سم [ف: 2 - 286]</w:t>
      </w:r>
    </w:p>
    <w:p>
      <w:pPr>
        <w:pStyle w:val="Heading2"/>
      </w:pPr>
      <w:bookmarkStart w:id="1788" w:name="_Toc1046"/>
      <w:r>
        <w:t>روض الجنان في حياة الأبدان / فقه - عربي</w:t>
      </w:r>
      <w:bookmarkEnd w:id="1788"/>
    </w:p>
    <w:p>
      <w:pPr>
        <w:pStyle w:val="BookText"/>
      </w:pPr>
      <w:r>
        <w:rPr>
          <w:rFonts w:ascii="Amiri" w:hAnsi="Amiri" w:eastAsia="Amiri" w:cs="Amiri"/>
          <w:lang w:bidi="ar-SA"/>
          <w:color w:val="111111"/>
          <w:sz w:val="28"/>
          <w:szCs w:val="28"/>
          <w:rtl/>
        </w:rPr>
        <w:t xml:space="preserve">الطباطبائي، محمّد سعيد بن قاسم (1012 - 1092ه- )</w:t>
      </w:r>
    </w:p>
    <w:p>
      <w:pPr>
        <w:pStyle w:val="BookText"/>
      </w:pPr>
      <w:r>
        <w:rPr>
          <w:rFonts w:ascii="Amiri" w:hAnsi="Amiri" w:eastAsia="Amiri" w:cs="Amiri"/>
          <w:lang w:bidi="ar-SA"/>
          <w:color w:val="111111"/>
          <w:sz w:val="28"/>
          <w:szCs w:val="28"/>
          <w:rtl/>
        </w:rPr>
        <w:t xml:space="preserve">[فنخا :16 945 (2 نسخة)]</w:t>
      </w:r>
    </w:p>
    <w:p>
      <w:pPr>
        <w:pStyle w:val="BookText"/>
      </w:pPr>
      <w:r>
        <w:rPr>
          <w:rFonts w:ascii="Times New Roman" w:hAnsi="Times New Roman" w:eastAsia="Times New Roman" w:cs="Times New Roman"/>
          <w:lang w:val="en-US" w:bidi="en-US"/>
          <w:color w:val="111111"/>
          <w:sz w:val="28"/>
          <w:szCs w:val="28"/>
          <w:rtl/>
        </w:rPr>
        <w:t xml:space="preserve">33221.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140</w:t>
      </w:r>
    </w:p>
    <w:p>
      <w:pPr>
        <w:pStyle w:val="BookText"/>
      </w:pPr>
      <w:r>
        <w:rPr>
          <w:rFonts w:ascii="Amiri" w:hAnsi="Amiri" w:eastAsia="Amiri" w:cs="Amiri"/>
          <w:lang w:bidi="ar-SA"/>
          <w:color w:val="111111"/>
          <w:sz w:val="28"/>
          <w:szCs w:val="28"/>
          <w:rtl/>
        </w:rPr>
        <w:t xml:space="preserve">أوّلها :فوجد بللاً قال لا شئ عليه ولا يتوظاً [كذا]</w:t>
      </w:r>
    </w:p>
    <w:p>
      <w:pPr>
        <w:pStyle w:val="BookText"/>
      </w:pPr>
      <w:r>
        <w:rPr>
          <w:rFonts w:ascii="IRNazanin" w:hAnsi="IRNazanin" w:eastAsia="IRNazanin" w:cs="IRNazanin"/>
          <w:lang w:bidi="fa-IR"/>
          <w:color w:val="111111"/>
          <w:sz w:val="28"/>
          <w:szCs w:val="28"/>
          <w:rtl/>
        </w:rPr>
        <w:t xml:space="preserve">کا :مجهول ،تا :مجهول ؛ناقصة: الأول والآخر [ف 86]</w:t>
      </w:r>
    </w:p>
    <w:p>
      <w:pPr>
        <w:pStyle w:val="BookText"/>
      </w:pPr>
      <w:r>
        <w:rPr>
          <w:rFonts w:ascii="Times New Roman" w:hAnsi="Times New Roman" w:eastAsia="Times New Roman" w:cs="Times New Roman"/>
          <w:lang w:val="en-US" w:bidi="en-US"/>
          <w:color w:val="111111"/>
          <w:sz w:val="28"/>
          <w:szCs w:val="28"/>
          <w:rtl/>
        </w:rPr>
        <w:t xml:space="preserve">33222.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:5102</w:t>
      </w:r>
    </w:p>
    <w:p>
      <w:pPr>
        <w:pStyle w:val="BookText"/>
      </w:pPr>
      <w:r>
        <w:rPr>
          <w:rFonts w:ascii="Amiri" w:hAnsi="Amiri" w:eastAsia="Amiri" w:cs="Amiri"/>
          <w:lang w:bidi="ar-SA"/>
          <w:color w:val="111111"/>
          <w:sz w:val="28"/>
          <w:szCs w:val="28"/>
          <w:rtl/>
        </w:rPr>
        <w:t xml:space="preserve">كا :أبو مسلم بن محمّد علي الجشوقاني القهبائي، تا: مجهول؛ 168 ص [ف: 1 - 217]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94" w:name="pg8060_98888"/>
    <w:bookmarkEnd w:id="394"/>
    <w:p>
      <w:pPr>
        <w:pStyle w:val="Heading2"/>
      </w:pPr>
      <w:bookmarkStart w:id="1789" w:name="_Toc1047"/>
      <w:r>
        <w:t>روض الجنان في شرح إرشاد الأذهان / فقه - عربي</w:t>
      </w:r>
      <w:bookmarkEnd w:id="1789"/>
    </w:p>
    <w:p>
      <w:pPr>
        <w:pStyle w:val="BookText"/>
      </w:pPr>
      <w:r>
        <w:rPr>
          <w:rFonts w:ascii="Amiri" w:hAnsi="Amiri" w:eastAsia="Amiri" w:cs="Amiri"/>
          <w:lang w:bidi="ar-SA"/>
          <w:color w:val="111111"/>
          <w:sz w:val="28"/>
          <w:szCs w:val="28"/>
          <w:rtl/>
        </w:rPr>
        <w:t xml:space="preserve">الشهيد الثاني، زين الدين بن علي (911- 965ه-)</w:t>
      </w:r>
    </w:p>
    <w:p>
      <w:pPr>
        <w:pStyle w:val="BookText"/>
      </w:pPr>
      <w:r>
        <w:rPr>
          <w:rFonts w:ascii="Amiri" w:hAnsi="Amiri" w:eastAsia="Amiri" w:cs="Amiri"/>
          <w:lang w:bidi="ar-SA"/>
          <w:color w:val="111111"/>
          <w:sz w:val="28"/>
          <w:szCs w:val="28"/>
          <w:rtl/>
        </w:rPr>
        <w:t xml:space="preserve">المرتبط: إرشاد الأذهان إلى أحكام الإيمان العلامة الحلّي، حسن بن يوسف (648 - 726ه-)</w:t>
      </w:r>
    </w:p>
    <w:p>
      <w:pPr>
        <w:pStyle w:val="BookText"/>
      </w:pPr>
      <w:r>
        <w:rPr>
          <w:rFonts w:ascii="Amiri" w:hAnsi="Amiri" w:eastAsia="Amiri" w:cs="Amiri"/>
          <w:lang w:bidi="ar-SA"/>
          <w:color w:val="111111"/>
          <w:sz w:val="28"/>
          <w:szCs w:val="28"/>
          <w:rtl/>
        </w:rPr>
        <w:t xml:space="preserve">تاريخ التأليف: 25 ذي القعدة 949ه-</w:t>
      </w:r>
    </w:p>
    <w:p>
      <w:pPr>
        <w:pStyle w:val="BookText"/>
      </w:pPr>
      <w:r>
        <w:rPr>
          <w:rFonts w:ascii="Amiri" w:hAnsi="Amiri" w:eastAsia="Amiri" w:cs="Amiri"/>
          <w:lang w:bidi="ar-SA"/>
          <w:color w:val="111111"/>
          <w:sz w:val="28"/>
          <w:szCs w:val="28"/>
          <w:rtl/>
        </w:rPr>
        <w:t xml:space="preserve">أوّله :البسملة، الحمد لله المتفضل بشروح معالم شريعته لإرشاد الأنام وبعد فهذا تعليق مختصر كافل بالإمداد للمشتغلين بكتاب الإرشاد ..</w:t>
      </w:r>
    </w:p>
    <w:p>
      <w:pPr>
        <w:pStyle w:val="BookText"/>
      </w:pPr>
      <w:r>
        <w:rPr>
          <w:rFonts w:ascii="IRNazanin" w:hAnsi="IRNazanin" w:eastAsia="IRNazanin" w:cs="IRNazanin"/>
          <w:lang w:bidi="fa-IR"/>
          <w:color w:val="111111"/>
          <w:sz w:val="28"/>
          <w:szCs w:val="28"/>
          <w:rtl/>
        </w:rPr>
        <w:t xml:space="preserve">طبع ایران 1307ه-</w:t>
      </w:r>
    </w:p>
    <w:p>
      <w:pPr>
        <w:pStyle w:val="BookText"/>
      </w:pPr>
      <w:r>
        <w:rPr>
          <w:rFonts w:ascii="Amiri" w:hAnsi="Amiri" w:eastAsia="Amiri" w:cs="Amiri"/>
          <w:lang w:bidi="ar-SA"/>
          <w:color w:val="111111"/>
          <w:sz w:val="28"/>
          <w:szCs w:val="28"/>
          <w:rtl/>
        </w:rPr>
        <w:t xml:space="preserve">[فنخا :16 945-949( 46 نسخة)]</w:t>
      </w:r>
    </w:p>
    <w:p>
      <w:pPr>
        <w:pStyle w:val="BookText"/>
      </w:pPr>
      <w:r>
        <w:rPr>
          <w:rFonts w:ascii="Amiri" w:hAnsi="Amiri" w:eastAsia="Amiri" w:cs="Amiri"/>
          <w:lang w:bidi="ar-SA"/>
          <w:color w:val="111111"/>
          <w:sz w:val="28"/>
          <w:szCs w:val="28"/>
          <w:rtl/>
        </w:rPr>
        <w:t xml:space="preserve">33223 .النجف الأشرف؛ مؤسسة كاشف الغطاء العامة؛ رقم المخطوط : 7137</w:t>
      </w:r>
    </w:p>
    <w:p>
      <w:pPr>
        <w:pStyle w:val="BookText"/>
      </w:pPr>
      <w:r>
        <w:rPr>
          <w:rFonts w:ascii="Amiri" w:hAnsi="Amiri" w:eastAsia="Amiri" w:cs="Amiri"/>
          <w:lang w:bidi="ar-SA"/>
          <w:color w:val="111111"/>
          <w:sz w:val="28"/>
          <w:szCs w:val="28"/>
          <w:rtl/>
        </w:rPr>
        <w:t xml:space="preserve">كاتب = مؤلف، تا: 949ه- 630 ص [ف: 1 - 217]</w:t>
      </w:r>
    </w:p>
    <w:p>
      <w:pPr>
        <w:pStyle w:val="BookText"/>
      </w:pPr>
      <w:r>
        <w:rPr>
          <w:rFonts w:ascii="Times New Roman" w:hAnsi="Times New Roman" w:eastAsia="Times New Roman" w:cs="Times New Roman"/>
          <w:lang w:val="en-US" w:bidi="en-US"/>
          <w:color w:val="111111"/>
          <w:sz w:val="28"/>
          <w:szCs w:val="28"/>
          <w:rtl/>
        </w:rPr>
        <w:t xml:space="preserve">33224.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المخطوط:718</w:t>
      </w:r>
    </w:p>
    <w:p>
      <w:pPr>
        <w:pStyle w:val="BookText"/>
      </w:pPr>
      <w:r>
        <w:rPr>
          <w:rFonts w:ascii="Amiri" w:hAnsi="Amiri" w:eastAsia="Amiri" w:cs="Amiri"/>
          <w:lang w:bidi="ar-SA"/>
          <w:color w:val="111111"/>
          <w:sz w:val="28"/>
          <w:szCs w:val="28"/>
          <w:rtl/>
        </w:rPr>
        <w:t xml:space="preserve">الجزء الأول من أوّله إلى آخر كتاب الصلاة ؛كا: صالح بن محمّد بن عبدالآله بن محمود السلامي ،تا:جمادى الآخره 986ه- 228 ، 30/3*21 سم [ف: 2 - 618]</w:t>
      </w:r>
    </w:p>
    <w:p>
      <w:pPr>
        <w:pStyle w:val="BookText"/>
      </w:pPr>
      <w:r>
        <w:rPr>
          <w:rFonts w:ascii="Amiri" w:hAnsi="Amiri" w:eastAsia="Amiri" w:cs="Amiri"/>
          <w:lang w:bidi="ar-SA"/>
          <w:color w:val="111111"/>
          <w:sz w:val="28"/>
          <w:szCs w:val="28"/>
          <w:rtl/>
        </w:rPr>
        <w:t xml:space="preserve">33225 .بغداد؛ خزانة إبراهيم الخياط؛ رقم المخطوط : 15</w:t>
      </w:r>
    </w:p>
    <w:p>
      <w:pPr>
        <w:pStyle w:val="BookText"/>
      </w:pPr>
      <w:r>
        <w:rPr>
          <w:rFonts w:ascii="Amiri" w:hAnsi="Amiri" w:eastAsia="Amiri" w:cs="Amiri"/>
          <w:lang w:bidi="ar-SA"/>
          <w:color w:val="111111"/>
          <w:sz w:val="28"/>
          <w:szCs w:val="28"/>
          <w:rtl/>
        </w:rPr>
        <w:t xml:space="preserve">أوّلها :تقسيم الباب وتقلقل الحال من تراكم أمواج فتن وأهوال وعلى الله قصد السبيل وارشاد الدليل وهو حسبي ونعم الوكيل؛ آخرها :اتفق الفراغ منه يوم الجمعة الخامس والعشرين من شهر ذي القعدة وهو اليوم المبارك الذي دحيت فيه الأرض من تحت الكعبة سنة تسع وأربعين وتسعمائة على يد مصنفه العبد الفقير إلى الله تعالى زين الدين علي بن أحمد العاملي عامله الله بفضله وعفى عنهم بمنه ورفقه لاكماله وجعله خالصا لوجهه الكريم بحمده وآله الطاهرين ...</w:t>
      </w:r>
    </w:p>
    <w:p>
      <w:pPr>
        <w:pStyle w:val="BookText"/>
      </w:pPr>
      <w:r>
        <w:rPr>
          <w:rFonts w:ascii="Amiri" w:hAnsi="Amiri" w:eastAsia="Amiri" w:cs="Amiri"/>
          <w:lang w:bidi="ar-SA"/>
          <w:color w:val="111111"/>
          <w:sz w:val="28"/>
          <w:szCs w:val="28"/>
          <w:rtl/>
        </w:rPr>
        <w:t xml:space="preserve">ثلث ،كا :عبد العظيم نامق ،تا :جمادى الثانية 989ه- ناقصة :الأول؛ تملك :عبد الله مبارك بن علي بن ناصر آل حميد الاحسائي اصلاً سنة 1234ه- 338ق، 19س، 1623سم المورد 9 - 271]</w:t>
      </w:r>
    </w:p>
    <w:p>
      <w:pPr>
        <w:pStyle w:val="BookText"/>
      </w:pPr>
      <w:r>
        <w:rPr>
          <w:rFonts w:ascii="Amiri" w:hAnsi="Amiri" w:eastAsia="Amiri" w:cs="Amiri"/>
          <w:lang w:bidi="ar-SA"/>
          <w:color w:val="111111"/>
          <w:sz w:val="28"/>
          <w:szCs w:val="28"/>
          <w:rtl/>
        </w:rPr>
        <w:t xml:space="preserve">33226 .النجف الأشرف ؛مكتبة كاشف الغطاء ( علي والحسين)؛ رقم المخطوط : 75/2</w:t>
      </w:r>
    </w:p>
    <w:p>
      <w:pPr>
        <w:pStyle w:val="BookText"/>
      </w:pPr>
      <w:r>
        <w:rPr>
          <w:rFonts w:ascii="IRNazanin" w:hAnsi="IRNazanin" w:eastAsia="IRNazanin" w:cs="IRNazanin"/>
          <w:lang w:bidi="fa-IR"/>
          <w:color w:val="111111"/>
          <w:sz w:val="28"/>
          <w:szCs w:val="28"/>
          <w:rtl/>
        </w:rPr>
        <w:t xml:space="preserve">کا :مجهول ،تا: 1200 ه-؛ 380 ص 21 س 25/5*20سم [معجم المخطوطات النجفية: 454]</w:t>
      </w:r>
    </w:p>
    <w:p>
      <w:pPr>
        <w:pStyle w:val="BookText"/>
      </w:pPr>
      <w:r>
        <w:rPr>
          <w:rFonts w:ascii="Amiri" w:hAnsi="Amiri" w:eastAsia="Amiri" w:cs="Amiri"/>
          <w:lang w:bidi="ar-SA"/>
          <w:color w:val="111111"/>
          <w:sz w:val="28"/>
          <w:szCs w:val="28"/>
          <w:rtl/>
        </w:rPr>
        <w:t xml:space="preserve">33227 .كربلاء ؛ الروضة الحسينية (مكتبة)؛ رقم المخطوط : 447م - ح 9729</w:t>
      </w:r>
    </w:p>
    <w:p>
      <w:pPr>
        <w:pStyle w:val="BookText"/>
      </w:pPr>
      <w:r>
        <w:rPr>
          <w:rFonts w:ascii="IRNazanin" w:hAnsi="IRNazanin" w:eastAsia="IRNazanin" w:cs="IRNazanin"/>
          <w:lang w:bidi="fa-IR"/>
          <w:color w:val="111111"/>
          <w:sz w:val="28"/>
          <w:szCs w:val="28"/>
          <w:rtl/>
        </w:rPr>
        <w:t xml:space="preserve">أوّلها: البسملة، اللهم نور قلوبنا بأنوار هدايتك؛ آخرها: وقع الفراغ من تسويد هذا الكتاب بيد الفقير المحتاج إلى ربه الغني؛ نسخ، کا :محمود بن محمّد إبراهيم النجف آبادي، تا: 1230ه- تملك: مسيح بن محمّد سعيد سنة 1238ه- 396 ص 25 س، 20*30سم [مخطوطات كربلاء: 4 - 192]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95" w:name="pg8060_98889"/>
    <w:bookmarkEnd w:id="395"/>
    <w:p>
      <w:pPr>
        <w:pStyle w:val="BookText"/>
      </w:pPr>
      <w:r>
        <w:rPr>
          <w:rFonts w:ascii="Amiri" w:hAnsi="Amiri" w:eastAsia="Amiri" w:cs="Amiri"/>
          <w:lang w:bidi="ar-SA"/>
          <w:color w:val="111111"/>
          <w:sz w:val="28"/>
          <w:szCs w:val="28"/>
          <w:rtl/>
        </w:rPr>
        <w:t xml:space="preserve">33228 . النجف الأشرف؛ مؤسسة كاشف الغطاء العامة؛ رقم المخطوط : 5843</w:t>
      </w:r>
    </w:p>
    <w:p>
      <w:pPr>
        <w:pStyle w:val="BookText"/>
      </w:pPr>
      <w:r>
        <w:rPr>
          <w:rFonts w:ascii="Amiri" w:hAnsi="Amiri" w:eastAsia="Amiri" w:cs="Amiri"/>
          <w:lang w:bidi="ar-SA"/>
          <w:color w:val="111111"/>
          <w:sz w:val="28"/>
          <w:szCs w:val="28"/>
          <w:rtl/>
        </w:rPr>
        <w:t xml:space="preserve">كا :محمّد حسن بن محمّد الخوانساري، تا: 1256ه- 257 ص [ف: 1 - 217]</w:t>
      </w:r>
    </w:p>
    <w:p>
      <w:pPr>
        <w:pStyle w:val="BookText"/>
      </w:pPr>
      <w:r>
        <w:rPr>
          <w:rFonts w:ascii="Times New Roman" w:hAnsi="Times New Roman" w:eastAsia="Times New Roman" w:cs="Times New Roman"/>
          <w:lang w:val="en-US" w:bidi="en-US"/>
          <w:color w:val="111111"/>
          <w:sz w:val="28"/>
          <w:szCs w:val="28"/>
          <w:rtl/>
        </w:rPr>
        <w:t xml:space="preserve">33229.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5101</w:t>
      </w:r>
    </w:p>
    <w:p>
      <w:pPr>
        <w:pStyle w:val="BookText"/>
      </w:pPr>
      <w:r>
        <w:rPr>
          <w:rFonts w:ascii="Amiri" w:hAnsi="Amiri" w:eastAsia="Amiri" w:cs="Amiri"/>
          <w:lang w:bidi="ar-SA"/>
          <w:color w:val="111111"/>
          <w:sz w:val="28"/>
          <w:szCs w:val="28"/>
          <w:rtl/>
        </w:rPr>
        <w:t xml:space="preserve">كا :محمّد علي بن مهر علي الخوانساري ،تا: مجهول اصفهان؛ 354 ص [ف: 1 - 217]</w:t>
      </w:r>
    </w:p>
    <w:p>
      <w:pPr>
        <w:pStyle w:val="Heading2"/>
      </w:pPr>
      <w:bookmarkStart w:id="1790" w:name="_Toc1048"/>
      <w:r>
        <w:t>روض الجنان وروح الجنان - تفسير أبو الفتوح الرازي / تفسير - تفسير - فارسي</w:t>
      </w:r>
      <w:bookmarkEnd w:id="1790"/>
    </w:p>
    <w:p>
      <w:pPr>
        <w:pStyle w:val="BookText"/>
      </w:pPr>
      <w:r>
        <w:rPr>
          <w:rFonts w:ascii="Amiri" w:hAnsi="Amiri" w:eastAsia="Amiri" w:cs="Amiri"/>
          <w:lang w:bidi="ar-SA"/>
          <w:color w:val="111111"/>
          <w:sz w:val="28"/>
          <w:szCs w:val="28"/>
          <w:rtl/>
        </w:rPr>
        <w:t xml:space="preserve">أبو الفتوح الرازي، حسين بن علي (552ق6 ه- )</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IRNazanin" w:hAnsi="IRNazanin" w:eastAsia="IRNazanin" w:cs="IRNazanin"/>
          <w:lang w:bidi="fa-IR"/>
          <w:color w:val="111111"/>
          <w:sz w:val="28"/>
          <w:szCs w:val="28"/>
          <w:rtl/>
        </w:rPr>
        <w:t xml:space="preserve">[فنخا:16 949-958(85 نسخه)]</w:t>
      </w:r>
    </w:p>
    <w:p>
      <w:pPr>
        <w:pStyle w:val="BookText"/>
      </w:pPr>
      <w:r>
        <w:rPr>
          <w:rFonts w:ascii="Amiri" w:hAnsi="Amiri" w:eastAsia="Amiri" w:cs="Amiri"/>
          <w:lang w:bidi="ar-SA"/>
          <w:color w:val="111111"/>
          <w:sz w:val="28"/>
          <w:szCs w:val="28"/>
          <w:rtl/>
        </w:rPr>
        <w:t xml:space="preserve">33230 . النجف الأشرف؛ مدرسة آية الله البروجردي؛ رقم المخطوط : 8</w:t>
      </w:r>
    </w:p>
    <w:p>
      <w:pPr>
        <w:pStyle w:val="BookText"/>
      </w:pPr>
      <w:r>
        <w:rPr>
          <w:rFonts w:ascii="IRNazanin" w:hAnsi="IRNazanin" w:eastAsia="IRNazanin" w:cs="IRNazanin"/>
          <w:lang w:bidi="fa-IR"/>
          <w:color w:val="111111"/>
          <w:sz w:val="28"/>
          <w:szCs w:val="28"/>
          <w:rtl/>
        </w:rPr>
        <w:t xml:space="preserve">من بداية فاتحة الكتاب إلى نهاية آية 164 من سورة النساء؛ نسخ معرب ،کا :عبدالغفار القرشي ،تا :ذي الحجة 936ه-، 402 ق ، 25 س، 35*24سم [ف: 1 - 13]</w:t>
      </w:r>
    </w:p>
    <w:p>
      <w:pPr>
        <w:pStyle w:val="BookText"/>
      </w:pPr>
      <w:r>
        <w:rPr>
          <w:rFonts w:ascii="Amiri" w:hAnsi="Amiri" w:eastAsia="Amiri" w:cs="Amiri"/>
          <w:lang w:bidi="ar-SA"/>
          <w:color w:val="111111"/>
          <w:sz w:val="28"/>
          <w:szCs w:val="28"/>
          <w:rtl/>
        </w:rPr>
        <w:t xml:space="preserve">33231 .النجف الأشرف؛ مؤسسة كاشف الغطاء العامة؛ رقم المخطوط : 3406</w:t>
      </w:r>
    </w:p>
    <w:p>
      <w:pPr>
        <w:pStyle w:val="BookText"/>
      </w:pPr>
      <w:r>
        <w:rPr>
          <w:rFonts w:ascii="Amiri" w:hAnsi="Amiri" w:eastAsia="Amiri" w:cs="Amiri"/>
          <w:lang w:bidi="ar-SA"/>
          <w:color w:val="111111"/>
          <w:sz w:val="28"/>
          <w:szCs w:val="28"/>
          <w:rtl/>
        </w:rPr>
        <w:t xml:space="preserve">كا :محمّد بن علي الرودباري، تا: 1070ه- 644ص [ف: 1 - 217]</w:t>
      </w:r>
    </w:p>
    <w:p>
      <w:pPr>
        <w:pStyle w:val="BookText"/>
      </w:pPr>
      <w:r>
        <w:rPr>
          <w:rFonts w:ascii="Amiri" w:hAnsi="Amiri" w:eastAsia="Amiri" w:cs="Amiri"/>
          <w:lang w:bidi="ar-SA"/>
          <w:color w:val="111111"/>
          <w:sz w:val="28"/>
          <w:szCs w:val="28"/>
          <w:rtl/>
        </w:rPr>
        <w:t xml:space="preserve">33232 . النجف الأشرف؛ مدرسة آية الله البروجردي؛ رقم المخطوط : 15</w:t>
      </w:r>
    </w:p>
    <w:p>
      <w:pPr>
        <w:pStyle w:val="BookText"/>
      </w:pPr>
      <w:r>
        <w:rPr>
          <w:rFonts w:ascii="Amiri" w:hAnsi="Amiri" w:eastAsia="Amiri" w:cs="Amiri"/>
          <w:lang w:bidi="ar-SA"/>
          <w:color w:val="111111"/>
          <w:sz w:val="28"/>
          <w:szCs w:val="28"/>
          <w:rtl/>
        </w:rPr>
        <w:t xml:space="preserve">من بداية سورة الكهف إلى آخر القرآن</w:t>
      </w:r>
    </w:p>
    <w:p>
      <w:pPr>
        <w:pStyle w:val="BookText"/>
      </w:pPr>
      <w:r>
        <w:rPr>
          <w:rFonts w:ascii="IRNazanin" w:hAnsi="IRNazanin" w:eastAsia="IRNazanin" w:cs="IRNazanin"/>
          <w:lang w:bidi="fa-IR"/>
          <w:color w:val="111111"/>
          <w:sz w:val="28"/>
          <w:szCs w:val="28"/>
          <w:rtl/>
        </w:rPr>
        <w:t xml:space="preserve">نسخ ،کا :مجهول، تا: القرن 12ه- 817ق 23س، 32*21سم [ف: 1 - 20]</w:t>
      </w:r>
    </w:p>
    <w:p>
      <w:pPr>
        <w:pStyle w:val="BookText"/>
      </w:pPr>
      <w:r>
        <w:rPr>
          <w:rFonts w:ascii="Amiri" w:hAnsi="Amiri" w:eastAsia="Amiri" w:cs="Amiri"/>
          <w:lang w:bidi="ar-SA"/>
          <w:color w:val="111111"/>
          <w:sz w:val="28"/>
          <w:szCs w:val="28"/>
          <w:rtl/>
        </w:rPr>
        <w:t xml:space="preserve">33233 . النجف الأشرف؛ مؤسسة كاشف الغطاء العامة؛ رقم المخطوط : 3414</w:t>
      </w:r>
    </w:p>
    <w:p>
      <w:pPr>
        <w:pStyle w:val="BookText"/>
      </w:pPr>
      <w:r>
        <w:rPr>
          <w:rFonts w:ascii="IRNazanin" w:hAnsi="IRNazanin" w:eastAsia="IRNazanin" w:cs="IRNazanin"/>
          <w:lang w:bidi="fa-IR"/>
          <w:color w:val="111111"/>
          <w:sz w:val="28"/>
          <w:szCs w:val="28"/>
          <w:rtl/>
        </w:rPr>
        <w:t xml:space="preserve">کا :مجهول، تا: مجهول؛ ناقصة : الآخر؛ 494ص [ف: 1- 81]</w:t>
      </w:r>
    </w:p>
    <w:p>
      <w:pPr>
        <w:pStyle w:val="Heading2"/>
      </w:pPr>
      <w:bookmarkStart w:id="1791" w:name="_Toc1049"/>
      <w:r>
        <w:t>الروض الخميل في مدائح الجميل بن الجميل / أدب -عربی</w:t>
      </w:r>
      <w:bookmarkEnd w:id="1791"/>
    </w:p>
    <w:p>
      <w:pPr>
        <w:pStyle w:val="BookText"/>
      </w:pPr>
      <w:r>
        <w:rPr>
          <w:rFonts w:ascii="Amiri" w:hAnsi="Amiri" w:eastAsia="Amiri" w:cs="Amiri"/>
          <w:lang w:bidi="ar-SA"/>
          <w:color w:val="111111"/>
          <w:sz w:val="28"/>
          <w:szCs w:val="28"/>
          <w:rtl/>
        </w:rPr>
        <w:t xml:space="preserve">الآلوسي، عبد بن محمود (1248 - 1391ه-)</w:t>
      </w:r>
    </w:p>
    <w:p>
      <w:pPr>
        <w:pStyle w:val="BookText"/>
      </w:pPr>
      <w:r>
        <w:rPr>
          <w:rFonts w:ascii="Amiri" w:hAnsi="Amiri" w:eastAsia="Amiri" w:cs="Amiri"/>
          <w:lang w:bidi="ar-SA"/>
          <w:color w:val="111111"/>
          <w:sz w:val="28"/>
          <w:szCs w:val="28"/>
          <w:rtl/>
        </w:rPr>
        <w:t xml:space="preserve">تاريخ التأليف: 1283ه-</w:t>
      </w:r>
    </w:p>
    <w:p>
      <w:pPr>
        <w:pStyle w:val="BookText"/>
      </w:pPr>
      <w:r>
        <w:rPr>
          <w:rFonts w:ascii="IRNazanin" w:hAnsi="IRNazanin" w:eastAsia="IRNazanin" w:cs="IRNazanin"/>
          <w:lang w:bidi="fa-IR"/>
          <w:color w:val="111111"/>
          <w:sz w:val="28"/>
          <w:szCs w:val="28"/>
          <w:rtl/>
        </w:rPr>
        <w:t xml:space="preserve">33234 .بغداد؛ دار المخطوطات؛ رقم المخطوط : 12496</w:t>
      </w:r>
    </w:p>
    <w:p>
      <w:pPr>
        <w:pStyle w:val="BookText"/>
      </w:pPr>
      <w:r>
        <w:rPr>
          <w:rFonts w:ascii="Amiri" w:hAnsi="Amiri" w:eastAsia="Amiri" w:cs="Amiri"/>
          <w:lang w:bidi="ar-SA"/>
          <w:color w:val="111111"/>
          <w:sz w:val="28"/>
          <w:szCs w:val="28"/>
          <w:rtl/>
        </w:rPr>
        <w:t xml:space="preserve">أوّلها: حمداً لك يا غنياً استغني عن وصف الواصفين بجليل صفاته ...</w:t>
      </w:r>
    </w:p>
    <w:p>
      <w:pPr>
        <w:pStyle w:val="BookText"/>
      </w:pPr>
      <w:r>
        <w:rPr>
          <w:rFonts w:ascii="IRNazanin" w:hAnsi="IRNazanin" w:eastAsia="IRNazanin" w:cs="IRNazanin"/>
          <w:lang w:bidi="fa-IR"/>
          <w:color w:val="111111"/>
          <w:sz w:val="28"/>
          <w:szCs w:val="28"/>
          <w:rtl/>
        </w:rPr>
        <w:t xml:space="preserve">کا :عبدالرزاق فليح البغدادي، تا: 1370ه-؛ 305 ص 20 س، 30/5*21سم [المتحف</w:t>
      </w:r>
    </w:p>
    <w:p>
      <w:pPr>
        <w:pStyle w:val="BookText"/>
      </w:pPr>
      <w:r>
        <w:rPr>
          <w:rFonts w:ascii="Amiri" w:hAnsi="Amiri" w:eastAsia="Amiri" w:cs="Amiri"/>
          <w:lang w:bidi="ar-SA"/>
          <w:color w:val="111111"/>
          <w:sz w:val="28"/>
          <w:szCs w:val="28"/>
          <w:rtl/>
        </w:rPr>
        <w:t xml:space="preserve">العراقي - ف: الادب - (319]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96" w:name="pg8060_98890"/>
    <w:bookmarkEnd w:id="396"/>
    <w:p>
      <w:pPr>
        <w:pStyle w:val="Heading2"/>
      </w:pPr>
      <w:bookmarkStart w:id="1792" w:name="_Toc1050"/>
      <w:r>
        <w:t>الروض الرائض في عدم صحة نكاح أهل السنة للروافض / فقه - عربي</w:t>
      </w:r>
      <w:bookmarkEnd w:id="1792"/>
    </w:p>
    <w:p>
      <w:pPr>
        <w:pStyle w:val="BookText"/>
      </w:pPr>
      <w:r>
        <w:rPr>
          <w:rFonts w:ascii="Amiri" w:hAnsi="Amiri" w:eastAsia="Amiri" w:cs="Amiri"/>
          <w:lang w:bidi="ar-SA"/>
          <w:color w:val="111111"/>
          <w:sz w:val="28"/>
          <w:szCs w:val="28"/>
          <w:rtl/>
        </w:rPr>
        <w:t xml:space="preserve">المرادي علي بن محمّد (1132 - 1184 ه- )</w:t>
      </w:r>
    </w:p>
    <w:p>
      <w:pPr>
        <w:pStyle w:val="BookText"/>
      </w:pPr>
      <w:r>
        <w:rPr>
          <w:rFonts w:ascii="Amiri" w:hAnsi="Amiri" w:eastAsia="Amiri" w:cs="Amiri"/>
          <w:lang w:bidi="ar-SA"/>
          <w:color w:val="111111"/>
          <w:sz w:val="28"/>
          <w:szCs w:val="28"/>
          <w:rtl/>
        </w:rPr>
        <w:t xml:space="preserve">تاريخ التأليف: 11 محرم 1183ه-</w:t>
      </w:r>
    </w:p>
    <w:p>
      <w:pPr>
        <w:pStyle w:val="BookText"/>
      </w:pPr>
      <w:r>
        <w:rPr>
          <w:rFonts w:ascii="Times New Roman" w:hAnsi="Times New Roman" w:eastAsia="Times New Roman" w:cs="Times New Roman"/>
          <w:lang w:val="en-US" w:bidi="en-US"/>
          <w:color w:val="111111"/>
          <w:sz w:val="28"/>
          <w:szCs w:val="28"/>
          <w:rtl/>
        </w:rPr>
        <w:t xml:space="preserve">33235.</w:t>
      </w:r>
    </w:p>
    <w:p>
      <w:pPr>
        <w:pStyle w:val="BookText"/>
      </w:pPr>
      <w:r>
        <w:rPr>
          <w:rFonts w:ascii="Amiri" w:hAnsi="Amiri" w:eastAsia="Amiri" w:cs="Amiri"/>
          <w:lang w:bidi="ar-SA"/>
          <w:color w:val="111111"/>
          <w:sz w:val="28"/>
          <w:szCs w:val="28"/>
          <w:rtl/>
        </w:rPr>
        <w:t xml:space="preserve">بغداد؛ المكتبة القادرية؛ رقم المخطوط : 415/1</w:t>
      </w:r>
    </w:p>
    <w:p>
      <w:pPr>
        <w:pStyle w:val="BookText"/>
      </w:pPr>
      <w:r>
        <w:rPr>
          <w:rFonts w:ascii="Amiri" w:hAnsi="Amiri" w:eastAsia="Amiri" w:cs="Amiri"/>
          <w:lang w:bidi="ar-SA"/>
          <w:color w:val="111111"/>
          <w:sz w:val="28"/>
          <w:szCs w:val="28"/>
          <w:rtl/>
        </w:rPr>
        <w:t xml:space="preserve">أوّلها: الحمد لله ناصر الحق والدين وقامع أولي البغي والبدع بالشرع ... أما بعد فيقول ... السيد علي المرادي المفق بدمشق الشام انه لما كان في سنة اثنين وثمانين ومائة وألف وردت قافلة الحاج من طرف بغداد دار السلام وبرج الأولياء ذات الاحترام وصحبتهم صانعة الأعجام ؛آخرها: كان اخر تحريرها من الأربعاء نهار الحادي عشر من شهر محرم الحرام الذي هو افتتاح سنة ثلاث وثمانين وماية وألف على يد مؤلفها السيد علي المرادي المفتي بدمشق الشام.</w:t>
      </w:r>
    </w:p>
    <w:p>
      <w:pPr>
        <w:pStyle w:val="BookText"/>
      </w:pPr>
      <w:r>
        <w:rPr>
          <w:rFonts w:ascii="IRNazanin" w:hAnsi="IRNazanin" w:eastAsia="IRNazanin" w:cs="IRNazanin"/>
          <w:lang w:bidi="fa-IR"/>
          <w:color w:val="111111"/>
          <w:sz w:val="28"/>
          <w:szCs w:val="28"/>
          <w:rtl/>
        </w:rPr>
        <w:t xml:space="preserve">معتاد، کا: مجهول ،تا: قيد التملك 1251ه- 4 ق (1 - 4) ، 28 س [ف 2 - 212]</w:t>
      </w:r>
    </w:p>
    <w:p>
      <w:pPr>
        <w:pStyle w:val="Heading2"/>
      </w:pPr>
      <w:bookmarkStart w:id="1793" w:name="_Toc1051"/>
      <w:r>
        <w:t>روض الرياحين في حكايات الصالحين = نزهة العيون النواظر / عرفان وتصوف</w:t>
      </w:r>
      <w:bookmarkEnd w:id="17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اليافعي، عبد الله بن اسعد (698 - 768ه- )</w:t>
      </w:r>
    </w:p>
    <w:p>
      <w:pPr>
        <w:pStyle w:val="BookText"/>
      </w:pPr>
      <w:r>
        <w:rPr>
          <w:rFonts w:ascii="Amiri" w:hAnsi="Amiri" w:eastAsia="Amiri" w:cs="Amiri"/>
          <w:lang w:bidi="ar-SA"/>
          <w:color w:val="111111"/>
          <w:sz w:val="28"/>
          <w:szCs w:val="28"/>
          <w:rtl/>
        </w:rPr>
        <w:t xml:space="preserve">طبع : القاهرة، 1286، 1301، 1302، 1307، 1315، 1375ه-</w:t>
      </w:r>
    </w:p>
    <w:p>
      <w:pPr>
        <w:pStyle w:val="BookText"/>
      </w:pPr>
      <w:r>
        <w:rPr>
          <w:rFonts w:ascii="IRNazanin" w:hAnsi="IRNazanin" w:eastAsia="IRNazanin" w:cs="IRNazanin"/>
          <w:lang w:bidi="fa-IR"/>
          <w:color w:val="111111"/>
          <w:sz w:val="28"/>
          <w:szCs w:val="28"/>
          <w:rtl/>
        </w:rPr>
        <w:t xml:space="preserve">[فنخا :16: 958-959 (5 نسخ)]</w:t>
      </w:r>
    </w:p>
    <w:p>
      <w:pPr>
        <w:pStyle w:val="BookText"/>
      </w:pPr>
      <w:r>
        <w:rPr>
          <w:rFonts w:ascii="Times New Roman" w:hAnsi="Times New Roman" w:eastAsia="Times New Roman" w:cs="Times New Roman"/>
          <w:lang w:val="en-US" w:bidi="en-US"/>
          <w:color w:val="111111"/>
          <w:sz w:val="28"/>
          <w:szCs w:val="28"/>
          <w:rtl/>
        </w:rPr>
        <w:t xml:space="preserve">33236.</w:t>
      </w:r>
    </w:p>
    <w:p>
      <w:pPr>
        <w:pStyle w:val="BookText"/>
      </w:pPr>
      <w:r>
        <w:rPr>
          <w:rFonts w:ascii="Amiri" w:hAnsi="Amiri" w:eastAsia="Amiri" w:cs="Amiri"/>
          <w:lang w:bidi="ar-SA"/>
          <w:color w:val="111111"/>
          <w:sz w:val="28"/>
          <w:szCs w:val="28"/>
          <w:rtl/>
        </w:rPr>
        <w:t xml:space="preserve">بغداد؛ مكتبة الأوقاف العامة؛ رقم المخطوط : 240/1</w:t>
      </w:r>
    </w:p>
    <w:p>
      <w:pPr>
        <w:pStyle w:val="BookText"/>
      </w:pPr>
      <w:r>
        <w:rPr>
          <w:rFonts w:ascii="Amiri" w:hAnsi="Amiri" w:eastAsia="Amiri" w:cs="Amiri"/>
          <w:lang w:bidi="ar-SA"/>
          <w:color w:val="111111"/>
          <w:sz w:val="28"/>
          <w:szCs w:val="28"/>
          <w:rtl/>
        </w:rPr>
        <w:t xml:space="preserve">كا :محمّد بن علي ،الحصري تا: 833ه- 118 ق، 16*12سم [ف: 2 - 416]</w:t>
      </w:r>
    </w:p>
    <w:p>
      <w:pPr>
        <w:pStyle w:val="BookText"/>
      </w:pPr>
      <w:r>
        <w:rPr>
          <w:rFonts w:ascii="Amiri" w:hAnsi="Amiri" w:eastAsia="Amiri" w:cs="Amiri"/>
          <w:lang w:bidi="ar-SA"/>
          <w:color w:val="111111"/>
          <w:sz w:val="28"/>
          <w:szCs w:val="28"/>
          <w:rtl/>
        </w:rPr>
        <w:t xml:space="preserve">33237 .بغداد؛ مكتبة الأوقاف العامة؛ رقم المخطوط : 22841</w:t>
      </w:r>
    </w:p>
    <w:p>
      <w:pPr>
        <w:pStyle w:val="BookText"/>
      </w:pPr>
      <w:r>
        <w:rPr>
          <w:rFonts w:ascii="IRNazanin" w:hAnsi="IRNazanin" w:eastAsia="IRNazanin" w:cs="IRNazanin"/>
          <w:lang w:bidi="fa-IR"/>
          <w:color w:val="111111"/>
          <w:sz w:val="28"/>
          <w:szCs w:val="28"/>
          <w:rtl/>
        </w:rPr>
        <w:t xml:space="preserve">کا :مجهول ،تا: 959ه- ناقصة :الأول تبدأ من الورقة (98؛ 139ق، 30*20سم [ف: 2-</w:t>
      </w:r>
    </w:p>
    <w:p>
      <w:pPr>
        <w:pStyle w:val="BookText"/>
      </w:pPr>
      <w:r>
        <w:rPr>
          <w:rFonts w:ascii="Times New Roman" w:hAnsi="Times New Roman" w:eastAsia="Times New Roman" w:cs="Times New Roman"/>
          <w:lang w:val="en-US" w:bidi="en-US"/>
          <w:color w:val="111111"/>
          <w:sz w:val="28"/>
          <w:szCs w:val="28"/>
          <w:rtl/>
        </w:rPr>
        <w:t xml:space="preserve">416 ]</w:t>
      </w:r>
    </w:p>
    <w:p>
      <w:pPr>
        <w:pStyle w:val="BookText"/>
      </w:pPr>
      <w:r>
        <w:rPr>
          <w:rFonts w:ascii="Amiri" w:hAnsi="Amiri" w:eastAsia="Amiri" w:cs="Amiri"/>
          <w:lang w:bidi="ar-SA"/>
          <w:color w:val="111111"/>
          <w:sz w:val="28"/>
          <w:szCs w:val="28"/>
          <w:rtl/>
        </w:rPr>
        <w:t xml:space="preserve">33238 .بغداد؛ مكتبة الأوقاف العامة؛ رقم المخطوط : 13590</w:t>
      </w:r>
    </w:p>
    <w:p>
      <w:pPr>
        <w:pStyle w:val="BookText"/>
      </w:pPr>
      <w:r>
        <w:rPr>
          <w:rFonts w:ascii="IRNazanin" w:hAnsi="IRNazanin" w:eastAsia="IRNazanin" w:cs="IRNazanin"/>
          <w:lang w:bidi="fa-IR"/>
          <w:color w:val="111111"/>
          <w:sz w:val="28"/>
          <w:szCs w:val="28"/>
          <w:rtl/>
        </w:rPr>
        <w:t xml:space="preserve">کا :مجهول ،تا: 15 رمضان 959ه- 98 ق، 22 س، 30*20سم [مستدرك الأوقاف العامة -</w:t>
      </w:r>
    </w:p>
    <w:p>
      <w:pPr>
        <w:pStyle w:val="BookText"/>
      </w:pPr>
      <w:r>
        <w:rPr>
          <w:rFonts w:ascii="IRNazanin" w:hAnsi="IRNazanin" w:eastAsia="IRNazanin" w:cs="IRNazanin"/>
          <w:lang w:bidi="fa-IR"/>
          <w:color w:val="111111"/>
          <w:sz w:val="28"/>
          <w:szCs w:val="28"/>
          <w:rtl/>
        </w:rPr>
        <w:t xml:space="preserve">ف - 147]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33239 .بغداد؛ المكتبة القادرية؛ رقم المخطوط : 1235</w:t>
      </w:r>
    </w:p>
    <w:p>
      <w:pPr>
        <w:pStyle w:val="BookText"/>
      </w:pPr>
      <w:r>
        <w:rPr>
          <w:rFonts w:ascii="Amiri" w:hAnsi="Amiri" w:eastAsia="Amiri" w:cs="Amiri"/>
          <w:lang w:bidi="ar-SA"/>
          <w:color w:val="111111"/>
          <w:sz w:val="28"/>
          <w:szCs w:val="28"/>
          <w:rtl/>
        </w:rPr>
        <w:t xml:space="preserve">أوّلها :ميكائيل إسرافيل عزرائيل صلوات الله وسلامه عليهم اجمعين والواحد المذكور في الحديث هو القطب وهو الغوث؛ آخرها :من ذلك حكاية الجوزي رحمه الله الشيخ أبو</w:t>
      </w:r>
    </w:p>
    <w:p>
      <w:pPr>
        <w:pStyle w:val="BookText"/>
      </w:pPr>
      <w:r>
        <w:rPr>
          <w:rFonts w:ascii="IRNazanin" w:hAnsi="IRNazanin" w:eastAsia="IRNazanin" w:cs="IRNazanin"/>
          <w:lang w:bidi="fa-IR"/>
          <w:color w:val="111111"/>
          <w:sz w:val="28"/>
          <w:szCs w:val="28"/>
          <w:rtl/>
        </w:rPr>
        <w:t xml:space="preserve">الله عنه.</w:t>
      </w:r>
    </w:p>
    <w:p>
      <w:pPr>
        <w:pStyle w:val="BookText"/>
      </w:pPr>
      <w:r>
        <w:rPr>
          <w:rFonts w:ascii="IRNazanin" w:hAnsi="IRNazanin" w:eastAsia="IRNazanin" w:cs="IRNazanin"/>
          <w:lang w:bidi="fa-IR"/>
          <w:color w:val="111111"/>
          <w:sz w:val="28"/>
          <w:szCs w:val="28"/>
          <w:rtl/>
        </w:rPr>
        <w:t xml:space="preserve">حمزة الخراساني رضي ؛تعلیق، کا :مجهول، تا: القرن 12ه- ناقصة : الأول والآخر؛ 230 ق 21س، 24*14سم [ف:</w:t>
      </w:r>
    </w:p>
    <w:p>
      <w:pPr>
        <w:pStyle w:val="BookText"/>
      </w:pPr>
      <w:r>
        <w:rPr>
          <w:rFonts w:ascii="Times New Roman" w:hAnsi="Times New Roman" w:eastAsia="Times New Roman" w:cs="Times New Roman"/>
          <w:lang w:val="en-US" w:bidi="en-US"/>
          <w:color w:val="111111"/>
          <w:sz w:val="28"/>
          <w:szCs w:val="28"/>
          <w:rtl/>
        </w:rPr>
        <w:t xml:space="preserve">4 - 161 ]</w:t>
      </w:r>
    </w:p>
    <w:p>
      <w:pPr>
        <w:pStyle w:val="BookText"/>
      </w:pPr>
      <w:r>
        <w:rPr>
          <w:rFonts w:ascii="Amiri" w:hAnsi="Amiri" w:eastAsia="Amiri" w:cs="Amiri"/>
          <w:lang w:bidi="ar-SA"/>
          <w:color w:val="111111"/>
          <w:sz w:val="28"/>
          <w:szCs w:val="28"/>
          <w:rtl/>
        </w:rPr>
        <w:t xml:space="preserve">33240 . الموصل؛ مدرسة الخياط (في الأوقاف العامة)؛ رقم المخطوط : 5/12</w:t>
      </w:r>
    </w:p>
    <w:p>
      <w:pPr>
        <w:pStyle w:val="BookText"/>
      </w:pPr>
      <w:r>
        <w:rPr>
          <w:rFonts w:ascii="Amiri" w:hAnsi="Amiri" w:eastAsia="Amiri" w:cs="Amiri"/>
          <w:lang w:bidi="ar-SA"/>
          <w:color w:val="111111"/>
          <w:sz w:val="28"/>
          <w:szCs w:val="28"/>
          <w:rtl/>
        </w:rPr>
        <w:t xml:space="preserve">آخرها :النبي المكرم والرسول المعظم وعلى آله وصحبه اجمعين الطيبين وآل بيته الطاهرين والحمد لله رب العالمين تم الكتاب</w:t>
      </w:r>
    </w:p>
    <w:p>
      <w:pPr>
        <w:pStyle w:val="BookText"/>
      </w:pPr>
      <w:r>
        <w:rPr>
          <w:rFonts w:ascii="Amiri" w:hAnsi="Amiri" w:eastAsia="Amiri" w:cs="Amiri"/>
          <w:lang w:bidi="ar-SA"/>
          <w:color w:val="111111"/>
          <w:sz w:val="28"/>
          <w:szCs w:val="28"/>
          <w:rtl/>
        </w:rPr>
        <w:t xml:space="preserve">كا :ياسين بن خير الله العمري الموصلي، تا: 28 محرم 1221ه- 236ق، 22*31سم[ الأوقاف العامة - موصل: 5 - 32]</w:t>
      </w:r>
    </w:p>
    <w:p>
      <w:pPr>
        <w:pStyle w:val="BookText"/>
      </w:pPr>
      <w:r>
        <w:rPr>
          <w:rFonts w:ascii="Amiri" w:hAnsi="Amiri" w:eastAsia="Amiri" w:cs="Amiri"/>
          <w:lang w:bidi="ar-SA"/>
          <w:color w:val="111111"/>
          <w:sz w:val="28"/>
          <w:szCs w:val="28"/>
          <w:rtl/>
        </w:rPr>
        <w:t xml:space="preserve">33241 . الموصل ؛ المدرسة الحسنية ( في الأوقاف العامة)؛ رقم المخطوط : 7/6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سيد الأولين والأخرين الذي أرسله الله رحمة للعالمين</w:t>
      </w:r>
    </w:p>
    <w:p>
      <w:pPr>
        <w:pStyle w:val="BookText"/>
      </w:pPr>
      <w:r>
        <w:rPr>
          <w:rFonts w:ascii="Amiri" w:hAnsi="Amiri" w:eastAsia="Amiri" w:cs="Amiri"/>
          <w:lang w:bidi="ar-SA"/>
          <w:color w:val="111111"/>
          <w:sz w:val="28"/>
          <w:szCs w:val="28"/>
          <w:rtl/>
        </w:rPr>
        <w:t xml:space="preserve">كا :شيخ سلطان بن الشيخ خليل ،تا: 1222ه- 370، 15/5*20/50سم [الأوقاف العامة</w:t>
      </w:r>
    </w:p>
    <w:p>
      <w:pPr>
        <w:pStyle w:val="BookText"/>
      </w:pPr>
      <w:r>
        <w:rPr>
          <w:rFonts w:ascii="IRNazanin" w:hAnsi="IRNazanin" w:eastAsia="IRNazanin" w:cs="IRNazanin"/>
          <w:lang w:bidi="fa-IR"/>
          <w:color w:val="111111"/>
          <w:sz w:val="28"/>
          <w:szCs w:val="28"/>
          <w:rtl/>
        </w:rPr>
        <w:t xml:space="preserve">موصل 1 - 73 ]</w:t>
      </w:r>
    </w:p>
    <w:p>
      <w:pPr>
        <w:pStyle w:val="BookText"/>
      </w:pPr>
      <w:r>
        <w:rPr>
          <w:rFonts w:ascii="Times New Roman" w:hAnsi="Times New Roman" w:eastAsia="Times New Roman" w:cs="Times New Roman"/>
          <w:lang w:val="en-US" w:bidi="en-US"/>
          <w:color w:val="111111"/>
          <w:sz w:val="28"/>
          <w:szCs w:val="28"/>
          <w:rtl/>
        </w:rPr>
        <w:t xml:space="preserve">33242.</w:t>
      </w:r>
    </w:p>
    <w:p>
      <w:pPr>
        <w:pStyle w:val="BookText"/>
      </w:pPr>
      <w:r>
        <w:rPr>
          <w:rFonts w:ascii="Amiri" w:hAnsi="Amiri" w:eastAsia="Amiri" w:cs="Amiri"/>
          <w:lang w:bidi="ar-SA"/>
          <w:color w:val="111111"/>
          <w:sz w:val="28"/>
          <w:szCs w:val="28"/>
          <w:rtl/>
        </w:rPr>
        <w:t xml:space="preserve">بغداد؛ مكتبة الأوقاف العامة؛ رقم المخطوط: 4831</w:t>
      </w:r>
    </w:p>
    <w:p>
      <w:pPr>
        <w:pStyle w:val="BookText"/>
      </w:pPr>
      <w:r>
        <w:rPr>
          <w:rFonts w:ascii="IRNazanin" w:hAnsi="IRNazanin" w:eastAsia="IRNazanin" w:cs="IRNazanin"/>
          <w:lang w:bidi="fa-IR"/>
          <w:color w:val="111111"/>
          <w:sz w:val="28"/>
          <w:szCs w:val="28"/>
          <w:rtl/>
        </w:rPr>
        <w:t xml:space="preserve">کا :مجهول ،تا :1229ه- 345ق ، 21*14سم [ف: 2 - 416]</w:t>
      </w:r>
    </w:p>
    <w:p>
      <w:pPr>
        <w:pStyle w:val="BookText"/>
      </w:pPr>
      <w:r>
        <w:rPr>
          <w:rFonts w:ascii="Amiri" w:hAnsi="Amiri" w:eastAsia="Amiri" w:cs="Amiri"/>
          <w:lang w:bidi="ar-SA"/>
          <w:color w:val="111111"/>
          <w:sz w:val="28"/>
          <w:szCs w:val="28"/>
          <w:rtl/>
        </w:rPr>
        <w:t xml:space="preserve">33243 . البصرة المكتبة العباسية( باش أعيان)؛ رقم المخطوط:ب - 83</w:t>
      </w:r>
    </w:p>
    <w:p>
      <w:pPr>
        <w:pStyle w:val="BookText"/>
      </w:pPr>
      <w:r>
        <w:rPr>
          <w:rFonts w:ascii="Amiri" w:hAnsi="Amiri" w:eastAsia="Amiri" w:cs="Amiri"/>
          <w:lang w:bidi="ar-SA"/>
          <w:color w:val="111111"/>
          <w:sz w:val="28"/>
          <w:szCs w:val="28"/>
          <w:rtl/>
        </w:rPr>
        <w:t xml:space="preserve">أوّلها: الحمد الله المعروف والموصوف بالكمال في الأزل</w:t>
      </w:r>
    </w:p>
    <w:p>
      <w:pPr>
        <w:pStyle w:val="BookText"/>
      </w:pPr>
      <w:r>
        <w:rPr>
          <w:rFonts w:ascii="Amiri" w:hAnsi="Amiri" w:eastAsia="Amiri" w:cs="Amiri"/>
          <w:lang w:bidi="ar-SA"/>
          <w:color w:val="111111"/>
          <w:sz w:val="28"/>
          <w:szCs w:val="28"/>
          <w:rtl/>
        </w:rPr>
        <w:t xml:space="preserve">اشتمل على 500 حكاية ؛كا: مجهول، تا: مجهول؛ ناقصة :الأول والآخر؛ 498 ص 21س، 26*17سم [ف: 279]</w:t>
      </w:r>
    </w:p>
    <w:p>
      <w:pPr>
        <w:pStyle w:val="BookText"/>
      </w:pPr>
      <w:r>
        <w:rPr>
          <w:rFonts w:ascii="Amiri" w:hAnsi="Amiri" w:eastAsia="Amiri" w:cs="Amiri"/>
          <w:lang w:bidi="ar-SA"/>
          <w:color w:val="111111"/>
          <w:sz w:val="28"/>
          <w:szCs w:val="28"/>
          <w:rtl/>
        </w:rPr>
        <w:t xml:space="preserve">33244 .بغداد؛ مكتبة الأوقاف العامة؛ رقم المخطوط : 4766</w:t>
      </w:r>
    </w:p>
    <w:p>
      <w:pPr>
        <w:pStyle w:val="BookText"/>
      </w:pPr>
      <w:r>
        <w:rPr>
          <w:rFonts w:ascii="Amiri" w:hAnsi="Amiri" w:eastAsia="Amiri" w:cs="Amiri"/>
          <w:lang w:bidi="ar-SA"/>
          <w:color w:val="111111"/>
          <w:sz w:val="28"/>
          <w:szCs w:val="28"/>
          <w:rtl/>
        </w:rPr>
        <w:t xml:space="preserve">أوّلها: الحمد لله المعروف بالمعروف، الموصوف بالكمال في الأزل ...</w:t>
      </w:r>
    </w:p>
    <w:p>
      <w:pPr>
        <w:pStyle w:val="BookText"/>
      </w:pPr>
      <w:r>
        <w:rPr>
          <w:rFonts w:ascii="IRNazanin" w:hAnsi="IRNazanin" w:eastAsia="IRNazanin" w:cs="IRNazanin"/>
          <w:lang w:bidi="fa-IR"/>
          <w:color w:val="111111"/>
          <w:sz w:val="28"/>
          <w:szCs w:val="28"/>
          <w:rtl/>
        </w:rPr>
        <w:t xml:space="preserve">کا :محمّد بن مولان ،تا :مجهول؛ 341 ق 30*19سم [ف: 2 - 415]</w:t>
      </w:r>
    </w:p>
    <w:p>
      <w:pPr>
        <w:pStyle w:val="BookText"/>
      </w:pPr>
      <w:r>
        <w:rPr>
          <w:rFonts w:ascii="Times New Roman" w:hAnsi="Times New Roman" w:eastAsia="Times New Roman" w:cs="Times New Roman"/>
          <w:lang w:val="en-US" w:bidi="en-US"/>
          <w:color w:val="111111"/>
          <w:sz w:val="28"/>
          <w:szCs w:val="28"/>
          <w:rtl/>
        </w:rPr>
        <w:t xml:space="preserve">33245.</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 19</w:t>
      </w:r>
    </w:p>
    <w:p>
      <w:pPr>
        <w:pStyle w:val="BookText"/>
      </w:pPr>
      <w:r>
        <w:rPr>
          <w:rFonts w:ascii="Amiri" w:hAnsi="Amiri" w:eastAsia="Amiri" w:cs="Amiri"/>
          <w:lang w:bidi="ar-SA"/>
          <w:color w:val="111111"/>
          <w:sz w:val="28"/>
          <w:szCs w:val="28"/>
          <w:rtl/>
        </w:rPr>
        <w:t xml:space="preserve">أوّلها :الحكاية السبعون بعد المائتين</w:t>
      </w:r>
    </w:p>
    <w:p>
      <w:pPr>
        <w:pStyle w:val="BookText"/>
      </w:pPr>
      <w:r>
        <w:rPr>
          <w:rFonts w:ascii="Amiri" w:hAnsi="Amiri" w:eastAsia="Amiri" w:cs="Amiri"/>
          <w:lang w:bidi="ar-SA"/>
          <w:color w:val="111111"/>
          <w:sz w:val="28"/>
          <w:szCs w:val="28"/>
          <w:rtl/>
        </w:rPr>
        <w:t xml:space="preserve">الجزء الثاني ؛كا :يوسف بن خلف بن علي، تا :مجهول ،172 ق، 17*25سم[ الأوقاف العامة - موصل 2 - 277]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97" w:name="pg8060_98892"/>
    <w:bookmarkEnd w:id="397"/>
    <w:p>
      <w:pPr>
        <w:pStyle w:val="Heading2"/>
      </w:pPr>
      <w:bookmarkStart w:id="1794" w:name="_Toc1052"/>
      <w:r>
        <w:t>الروض الزاهر فيما يحتاج إليه المسافر / طب، أخلاق - عربي</w:t>
      </w:r>
      <w:bookmarkEnd w:id="1794"/>
    </w:p>
    <w:p>
      <w:pPr>
        <w:pStyle w:val="BookText"/>
      </w:pPr>
      <w:r>
        <w:rPr>
          <w:rFonts w:ascii="Amiri" w:hAnsi="Amiri" w:eastAsia="Amiri" w:cs="Amiri"/>
          <w:lang w:bidi="ar-SA"/>
          <w:color w:val="111111"/>
          <w:sz w:val="28"/>
          <w:szCs w:val="28"/>
          <w:rtl/>
        </w:rPr>
        <w:t xml:space="preserve">؟ الحموي، أحمد بن محمّد ( - 1098 ه- )</w:t>
      </w:r>
    </w:p>
    <w:p>
      <w:pPr>
        <w:pStyle w:val="BookText"/>
      </w:pPr>
      <w:r>
        <w:rPr>
          <w:rFonts w:ascii="Amiri" w:hAnsi="Amiri" w:eastAsia="Amiri" w:cs="Amiri"/>
          <w:lang w:bidi="ar-SA"/>
          <w:color w:val="111111"/>
          <w:sz w:val="28"/>
          <w:szCs w:val="28"/>
          <w:rtl/>
        </w:rPr>
        <w:t xml:space="preserve">33246 .بغداد؛ مكتبة الأوقاف العامة؛ رقم المخطوط : 3796/18</w:t>
      </w:r>
    </w:p>
    <w:p>
      <w:pPr>
        <w:pStyle w:val="BookText"/>
      </w:pPr>
      <w:r>
        <w:rPr>
          <w:rFonts w:ascii="IRNazanin" w:hAnsi="IRNazanin" w:eastAsia="IRNazanin" w:cs="IRNazanin"/>
          <w:lang w:bidi="fa-IR"/>
          <w:color w:val="111111"/>
          <w:sz w:val="28"/>
          <w:szCs w:val="28"/>
          <w:rtl/>
        </w:rPr>
        <w:t xml:space="preserve">کا :خلیل بن ولي تلميذ( المصنف) تا: 1087ه- 6ق، 21*15سم [ف: 2 - 415]</w:t>
      </w:r>
    </w:p>
    <w:p>
      <w:pPr>
        <w:pStyle w:val="BookText"/>
      </w:pPr>
      <w:r>
        <w:rPr>
          <w:rFonts w:ascii="Times New Roman" w:hAnsi="Times New Roman" w:eastAsia="Times New Roman" w:cs="Times New Roman"/>
          <w:lang w:val="en-US" w:bidi="en-US"/>
          <w:color w:val="111111"/>
          <w:sz w:val="28"/>
          <w:szCs w:val="28"/>
          <w:rtl/>
        </w:rPr>
        <w:t xml:space="preserve">33247.</w:t>
      </w:r>
    </w:p>
    <w:p>
      <w:pPr>
        <w:pStyle w:val="BookText"/>
      </w:pPr>
      <w:r>
        <w:rPr>
          <w:rFonts w:ascii="IRNazanin" w:hAnsi="IRNazanin" w:eastAsia="IRNazanin" w:cs="IRNazanin"/>
          <w:lang w:bidi="fa-IR"/>
          <w:color w:val="111111"/>
          <w:sz w:val="28"/>
          <w:szCs w:val="28"/>
          <w:rtl/>
        </w:rPr>
        <w:t xml:space="preserve">بغداد؛ دار المخطوطات؛ رقم المخطوط : 11139/1</w:t>
      </w:r>
    </w:p>
    <w:p>
      <w:pPr>
        <w:pStyle w:val="BookText"/>
      </w:pPr>
      <w:r>
        <w:rPr>
          <w:rFonts w:ascii="Amiri" w:hAnsi="Amiri" w:eastAsia="Amiri" w:cs="Amiri"/>
          <w:lang w:bidi="ar-SA"/>
          <w:color w:val="111111"/>
          <w:sz w:val="28"/>
          <w:szCs w:val="28"/>
          <w:rtl/>
        </w:rPr>
        <w:t xml:space="preserve">أوّلها: الحمد لله الذي جعل السفر ذريعة لبلوغ الآمال ورياضة تسفر عن أخلاق الرجال ... وبعد فهذه مجلة سنية وثمرة جنيه تتعلق بما يحتاج إليه المسافر برا وبحرا من ...</w:t>
      </w:r>
    </w:p>
    <w:p>
      <w:pPr>
        <w:pStyle w:val="BookText"/>
      </w:pPr>
      <w:r>
        <w:rPr>
          <w:rFonts w:ascii="IRNazanin" w:hAnsi="IRNazanin" w:eastAsia="IRNazanin" w:cs="IRNazanin"/>
          <w:lang w:bidi="fa-IR"/>
          <w:color w:val="111111"/>
          <w:sz w:val="28"/>
          <w:szCs w:val="28"/>
          <w:rtl/>
        </w:rPr>
        <w:t xml:space="preserve">کا :عبد الله بن عيسى بن إسماعيل العبادي تا: 1232ه- 13 ص 23س، 16/5*22/5سم[ المتحف العراقي - ف: الطب والصيدلة - 163]</w:t>
      </w:r>
    </w:p>
    <w:p>
      <w:pPr>
        <w:pStyle w:val="Heading2"/>
      </w:pPr>
      <w:bookmarkStart w:id="1795" w:name="_Toc1053"/>
      <w:r>
        <w:t>روض الزهر في مناقب آل سيد البشر / شعر - عربي</w:t>
      </w:r>
      <w:bookmarkEnd w:id="1795"/>
    </w:p>
    <w:p>
      <w:pPr>
        <w:pStyle w:val="BookText"/>
      </w:pPr>
      <w:r>
        <w:rPr>
          <w:rFonts w:ascii="Amiri" w:hAnsi="Amiri" w:eastAsia="Amiri" w:cs="Amiri"/>
          <w:lang w:bidi="ar-SA"/>
          <w:color w:val="111111"/>
          <w:sz w:val="28"/>
          <w:szCs w:val="28"/>
          <w:rtl/>
        </w:rPr>
        <w:t xml:space="preserve">النودهي محمّد معروف بن مصطفى (1166 - 1254ه-)</w:t>
      </w:r>
    </w:p>
    <w:p>
      <w:pPr>
        <w:pStyle w:val="BookText"/>
      </w:pPr>
      <w:r>
        <w:rPr>
          <w:rFonts w:ascii="Amiri" w:hAnsi="Amiri" w:eastAsia="Amiri" w:cs="Amiri"/>
          <w:lang w:bidi="ar-SA"/>
          <w:color w:val="111111"/>
          <w:sz w:val="28"/>
          <w:szCs w:val="28"/>
          <w:rtl/>
        </w:rPr>
        <w:t xml:space="preserve">[فنخا :16 959 (1 نسخة)]</w:t>
      </w:r>
    </w:p>
    <w:p>
      <w:pPr>
        <w:pStyle w:val="BookText"/>
      </w:pPr>
      <w:r>
        <w:rPr>
          <w:rFonts w:ascii="Amiri" w:hAnsi="Amiri" w:eastAsia="Amiri" w:cs="Amiri"/>
          <w:lang w:bidi="ar-SA"/>
          <w:color w:val="111111"/>
          <w:sz w:val="28"/>
          <w:szCs w:val="28"/>
          <w:rtl/>
        </w:rPr>
        <w:t xml:space="preserve">33248 .الموصل؛ خزانة عبد الله الحسو ( في الأوقاف العامة)؛ رقم المخطوط : 18/3</w:t>
      </w:r>
    </w:p>
    <w:p>
      <w:pPr>
        <w:pStyle w:val="BookText"/>
      </w:pPr>
      <w:r>
        <w:rPr>
          <w:rFonts w:ascii="IRNazanin" w:hAnsi="IRNazanin" w:eastAsia="IRNazanin" w:cs="IRNazanin"/>
          <w:lang w:bidi="fa-IR"/>
          <w:color w:val="111111"/>
          <w:sz w:val="28"/>
          <w:szCs w:val="28"/>
          <w:rtl/>
        </w:rPr>
        <w:t xml:space="preserve">کا: مجهول تا :مجهول 22* 15سم [الأوقاف العامة - موصل: 6 - 302]</w:t>
      </w:r>
    </w:p>
    <w:p>
      <w:pPr>
        <w:pStyle w:val="BookText"/>
      </w:pPr>
      <w:r>
        <w:rPr>
          <w:rFonts w:ascii="Amiri" w:hAnsi="Amiri" w:eastAsia="Amiri" w:cs="Amiri"/>
          <w:lang w:bidi="ar-SA"/>
          <w:color w:val="111111"/>
          <w:sz w:val="28"/>
          <w:szCs w:val="28"/>
          <w:rtl/>
        </w:rPr>
        <w:t xml:space="preserve">33249 .الموصل؛ المكتبة المركزية رقم المخطوط 90</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15 - 308]</w:t>
      </w:r>
    </w:p>
    <w:p>
      <w:pPr>
        <w:pStyle w:val="BookText"/>
      </w:pPr>
      <w:r>
        <w:rPr>
          <w:rFonts w:ascii="Amiri" w:hAnsi="Amiri" w:eastAsia="Amiri" w:cs="Amiri"/>
          <w:lang w:bidi="ar-SA"/>
          <w:color w:val="111111"/>
          <w:sz w:val="28"/>
          <w:szCs w:val="28"/>
          <w:rtl/>
        </w:rPr>
        <w:t xml:space="preserve">روض الطالب - الروض الطالب ونهاية مطلب الراغب</w:t>
      </w:r>
    </w:p>
    <w:p>
      <w:pPr>
        <w:pStyle w:val="Heading2"/>
      </w:pPr>
      <w:bookmarkStart w:id="1796" w:name="_Toc1054"/>
      <w:r>
        <w:t>الروض الطالب ونهاية مطلب الراغب = مختصر الروضة للنووي / فقه</w:t>
      </w:r>
      <w:bookmarkEnd w:id="17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ابن المقري إسماعيل بن أبي بكر (55 - 837 ه-)</w:t>
      </w:r>
    </w:p>
    <w:p>
      <w:pPr>
        <w:pStyle w:val="BookText"/>
      </w:pPr>
      <w:r>
        <w:rPr>
          <w:rFonts w:ascii="Amiri" w:hAnsi="Amiri" w:eastAsia="Amiri" w:cs="Amiri"/>
          <w:lang w:bidi="ar-SA"/>
          <w:color w:val="111111"/>
          <w:sz w:val="28"/>
          <w:szCs w:val="28"/>
          <w:rtl/>
        </w:rPr>
        <w:t xml:space="preserve">المرتبط : روضة الطالبين وعمدة المفتين = الروضة في الفروع النووي، يحيى بن شرف (631</w:t>
      </w:r>
    </w:p>
    <w:p>
      <w:pPr>
        <w:pStyle w:val="BookText"/>
      </w:pPr>
      <w:r>
        <w:rPr>
          <w:rFonts w:ascii="IRNazanin" w:hAnsi="IRNazanin" w:eastAsia="IRNazanin" w:cs="IRNazanin"/>
          <w:lang w:bidi="fa-IR"/>
          <w:color w:val="111111"/>
          <w:sz w:val="28"/>
          <w:szCs w:val="28"/>
          <w:rtl/>
        </w:rPr>
        <w:t xml:space="preserve">676ه- )</w:t>
      </w:r>
    </w:p>
    <w:p>
      <w:pPr>
        <w:pStyle w:val="BookText"/>
      </w:pPr>
      <w:r>
        <w:rPr>
          <w:rFonts w:ascii="Amiri" w:hAnsi="Amiri" w:eastAsia="Amiri" w:cs="Amiri"/>
          <w:lang w:bidi="ar-SA"/>
          <w:color w:val="111111"/>
          <w:sz w:val="28"/>
          <w:szCs w:val="28"/>
          <w:rtl/>
        </w:rPr>
        <w:t xml:space="preserve">تاريخ التأليف: 829ه-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98" w:name="pg8060_98893"/>
    <w:bookmarkEnd w:id="398"/>
    <w:p>
      <w:pPr>
        <w:pStyle w:val="BookText"/>
      </w:pPr>
      <w:r>
        <w:rPr>
          <w:rFonts w:ascii="Amiri" w:hAnsi="Amiri" w:eastAsia="Amiri" w:cs="Amiri"/>
          <w:lang w:bidi="ar-SA"/>
          <w:color w:val="111111"/>
          <w:sz w:val="28"/>
          <w:szCs w:val="28"/>
          <w:rtl/>
        </w:rPr>
        <w:t xml:space="preserve">أوّله: الحمد لله الذي جعل الكتاب العزيز روضة دانية قطوفها وأوجز فأعجز وجمع علمه</w:t>
      </w:r>
    </w:p>
    <w:p>
      <w:pPr>
        <w:pStyle w:val="BookText"/>
      </w:pPr>
      <w:r>
        <w:rPr>
          <w:rFonts w:ascii="Amiri" w:hAnsi="Amiri" w:eastAsia="Amiri" w:cs="Amiri"/>
          <w:lang w:bidi="ar-SA"/>
          <w:color w:val="111111"/>
          <w:sz w:val="28"/>
          <w:szCs w:val="28"/>
          <w:rtl/>
        </w:rPr>
        <w:t xml:space="preserve">الأولين والآخرين...</w:t>
      </w:r>
    </w:p>
    <w:p>
      <w:pPr>
        <w:pStyle w:val="BookText"/>
      </w:pPr>
      <w:r>
        <w:rPr>
          <w:rFonts w:ascii="Amiri" w:hAnsi="Amiri" w:eastAsia="Amiri" w:cs="Amiri"/>
          <w:lang w:bidi="ar-SA"/>
          <w:color w:val="111111"/>
          <w:sz w:val="28"/>
          <w:szCs w:val="28"/>
          <w:rtl/>
        </w:rPr>
        <w:t xml:space="preserve">طبع : القاهرة، 1313ه-</w:t>
      </w:r>
    </w:p>
    <w:p>
      <w:pPr>
        <w:pStyle w:val="BookText"/>
      </w:pPr>
      <w:r>
        <w:rPr>
          <w:rFonts w:ascii="Times New Roman" w:hAnsi="Times New Roman" w:eastAsia="Times New Roman" w:cs="Times New Roman"/>
          <w:lang w:val="en-US" w:bidi="en-US"/>
          <w:color w:val="111111"/>
          <w:sz w:val="28"/>
          <w:szCs w:val="28"/>
          <w:rtl/>
        </w:rPr>
        <w:t xml:space="preserve">33250.</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8/34 ت/141</w:t>
      </w:r>
    </w:p>
    <w:p>
      <w:pPr>
        <w:pStyle w:val="BookText"/>
      </w:pPr>
      <w:r>
        <w:rPr>
          <w:rFonts w:ascii="Amiri" w:hAnsi="Amiri" w:eastAsia="Amiri" w:cs="Amiri"/>
          <w:lang w:bidi="ar-SA"/>
          <w:color w:val="111111"/>
          <w:sz w:val="28"/>
          <w:szCs w:val="28"/>
          <w:rtl/>
        </w:rPr>
        <w:t xml:space="preserve">أوّلها: مطابق؛ آخرها :ولده من مملوكته المحرمة بنسب أو رضاع أو مصاهرة حر نسيب وهي مستولدة لكن يعزر بوطئها والله أعلم ...</w:t>
      </w:r>
    </w:p>
    <w:p>
      <w:pPr>
        <w:pStyle w:val="BookText"/>
      </w:pPr>
      <w:r>
        <w:rPr>
          <w:rFonts w:ascii="Amiri" w:hAnsi="Amiri" w:eastAsia="Amiri" w:cs="Amiri"/>
          <w:lang w:bidi="ar-SA"/>
          <w:color w:val="111111"/>
          <w:sz w:val="28"/>
          <w:szCs w:val="28"/>
          <w:rtl/>
        </w:rPr>
        <w:t xml:space="preserve">كا :قاسم بن فضل القادري، تا: 939ه-، 290 ق ، 29 س، 17*27سم[ الأوقاف المركزية: 1 -</w:t>
      </w:r>
    </w:p>
    <w:p>
      <w:pPr>
        <w:pStyle w:val="BookText"/>
      </w:pPr>
      <w:r>
        <w:rPr>
          <w:rFonts w:ascii="Times New Roman" w:hAnsi="Times New Roman" w:eastAsia="Times New Roman" w:cs="Times New Roman"/>
          <w:lang w:val="en-US" w:bidi="en-US"/>
          <w:color w:val="111111"/>
          <w:sz w:val="28"/>
          <w:szCs w:val="28"/>
          <w:rtl/>
        </w:rPr>
        <w:t xml:space="preserve">267 ]</w:t>
      </w:r>
    </w:p>
    <w:p>
      <w:pPr>
        <w:pStyle w:val="BookText"/>
      </w:pPr>
      <w:r>
        <w:rPr>
          <w:rFonts w:ascii="Amiri" w:hAnsi="Amiri" w:eastAsia="Amiri" w:cs="Amiri"/>
          <w:lang w:bidi="ar-SA"/>
          <w:color w:val="111111"/>
          <w:sz w:val="28"/>
          <w:szCs w:val="28"/>
          <w:rtl/>
        </w:rPr>
        <w:t xml:space="preserve">33251 . الموصل؛ جامع النبي شيث (في الأوقاف العامة)؛ رقم المخطوط:8/4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284 ق 18*27سم[ الأوقاف العامة - موصل: 2 - 178]</w:t>
      </w:r>
    </w:p>
    <w:p>
      <w:pPr>
        <w:pStyle w:val="Heading2"/>
      </w:pPr>
      <w:bookmarkStart w:id="1797" w:name="_Toc1055"/>
      <w:r>
        <w:t>الروض العاطر في تلخيص زيج ابن الشاطر / هيئة - عربي</w:t>
      </w:r>
      <w:bookmarkEnd w:id="1797"/>
    </w:p>
    <w:p>
      <w:pPr>
        <w:pStyle w:val="BookText"/>
      </w:pPr>
      <w:r>
        <w:rPr>
          <w:rFonts w:ascii="Amiri" w:hAnsi="Amiri" w:eastAsia="Amiri" w:cs="Amiri"/>
          <w:lang w:bidi="ar-SA"/>
          <w:color w:val="111111"/>
          <w:sz w:val="28"/>
          <w:szCs w:val="28"/>
          <w:rtl/>
        </w:rPr>
        <w:t xml:space="preserve">ابن زريق ،محمّد بن علي ( - 977 ه-)</w:t>
      </w:r>
    </w:p>
    <w:p>
      <w:pPr>
        <w:pStyle w:val="BookText"/>
      </w:pPr>
      <w:r>
        <w:rPr>
          <w:rFonts w:ascii="Amiri" w:hAnsi="Amiri" w:eastAsia="Amiri" w:cs="Amiri"/>
          <w:lang w:bidi="ar-SA"/>
          <w:color w:val="111111"/>
          <w:sz w:val="28"/>
          <w:szCs w:val="28"/>
          <w:rtl/>
        </w:rPr>
        <w:t xml:space="preserve">33252 . الموصل؛ خزانة داود جلبي (في الأوقاف العامة)؛ رقم المخطوط: 8/19</w:t>
      </w:r>
    </w:p>
    <w:p>
      <w:pPr>
        <w:pStyle w:val="BookText"/>
      </w:pPr>
      <w:r>
        <w:rPr>
          <w:rFonts w:ascii="Amiri" w:hAnsi="Amiri" w:eastAsia="Amiri" w:cs="Amiri"/>
          <w:lang w:bidi="ar-SA"/>
          <w:color w:val="111111"/>
          <w:sz w:val="28"/>
          <w:szCs w:val="28"/>
          <w:rtl/>
        </w:rPr>
        <w:t xml:space="preserve">أوّلها: الحمد لله الذي رفع السماء بقدرته ودبر أفلاكها بحكمته وجعل فيها بروجا</w:t>
      </w:r>
    </w:p>
    <w:p>
      <w:pPr>
        <w:pStyle w:val="BookText"/>
      </w:pPr>
      <w:r>
        <w:rPr>
          <w:rFonts w:ascii="Amiri" w:hAnsi="Amiri" w:eastAsia="Amiri" w:cs="Amiri"/>
          <w:lang w:bidi="ar-SA"/>
          <w:color w:val="111111"/>
          <w:sz w:val="28"/>
          <w:szCs w:val="28"/>
          <w:rtl/>
        </w:rPr>
        <w:t xml:space="preserve">وكواكب ...</w:t>
      </w:r>
    </w:p>
    <w:p>
      <w:pPr>
        <w:pStyle w:val="BookText"/>
      </w:pPr>
      <w:r>
        <w:rPr>
          <w:rFonts w:ascii="IRNazanin" w:hAnsi="IRNazanin" w:eastAsia="IRNazanin" w:cs="IRNazanin"/>
          <w:lang w:bidi="fa-IR"/>
          <w:color w:val="111111"/>
          <w:sz w:val="28"/>
          <w:szCs w:val="28"/>
          <w:rtl/>
        </w:rPr>
        <w:t xml:space="preserve">کا: مجهول، تا: مجهول؛ 59 ق 15*21سم[ الأوقاف العامة - موصل: 6 - 199]</w:t>
      </w:r>
    </w:p>
    <w:p>
      <w:pPr>
        <w:pStyle w:val="Heading2"/>
      </w:pPr>
      <w:bookmarkStart w:id="1798" w:name="_Toc1056"/>
      <w:r>
        <w:t>الروض العاطر في نزهة الخاطر / أدب - عربي</w:t>
      </w:r>
      <w:bookmarkEnd w:id="1798"/>
    </w:p>
    <w:p>
      <w:pPr>
        <w:pStyle w:val="BookText"/>
      </w:pPr>
      <w:r>
        <w:rPr>
          <w:rFonts w:ascii="Amiri" w:hAnsi="Amiri" w:eastAsia="Amiri" w:cs="Amiri"/>
          <w:lang w:bidi="ar-SA"/>
          <w:color w:val="111111"/>
          <w:sz w:val="28"/>
          <w:szCs w:val="28"/>
          <w:rtl/>
        </w:rPr>
        <w:t xml:space="preserve">النفراوي، محمّد بن محمّد (القرن 8 ه-)</w:t>
      </w:r>
    </w:p>
    <w:p>
      <w:pPr>
        <w:pStyle w:val="BookText"/>
      </w:pPr>
      <w:r>
        <w:rPr>
          <w:rFonts w:ascii="IRNazanin" w:hAnsi="IRNazanin" w:eastAsia="IRNazanin" w:cs="IRNazanin"/>
          <w:lang w:bidi="fa-IR"/>
          <w:color w:val="111111"/>
          <w:sz w:val="28"/>
          <w:szCs w:val="28"/>
          <w:rtl/>
        </w:rPr>
        <w:t xml:space="preserve">طبع :المغرب، 1315ه-، تونس، 1402ه-</w:t>
      </w:r>
    </w:p>
    <w:p>
      <w:pPr>
        <w:pStyle w:val="BookText"/>
      </w:pPr>
      <w:r>
        <w:rPr>
          <w:rFonts w:ascii="Amiri" w:hAnsi="Amiri" w:eastAsia="Amiri" w:cs="Amiri"/>
          <w:lang w:bidi="ar-SA"/>
          <w:color w:val="111111"/>
          <w:sz w:val="28"/>
          <w:szCs w:val="28"/>
          <w:rtl/>
        </w:rPr>
        <w:t xml:space="preserve">33253 .بغداد؛ مكتبة الأوقاف العامة؛ رقم المخطوط: 123 مصورة</w:t>
      </w:r>
    </w:p>
    <w:p>
      <w:pPr>
        <w:pStyle w:val="BookText"/>
      </w:pPr>
      <w:r>
        <w:rPr>
          <w:rFonts w:ascii="IRNazanin" w:hAnsi="IRNazanin" w:eastAsia="IRNazanin" w:cs="IRNazanin"/>
          <w:lang w:bidi="fa-IR"/>
          <w:color w:val="111111"/>
          <w:sz w:val="28"/>
          <w:szCs w:val="28"/>
          <w:rtl/>
        </w:rPr>
        <w:t xml:space="preserve">کا :مجهول ،تا :مجهول؛ 48 ص [المورد : 22 - 261]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99" w:name="pg8060_98894"/>
    <w:bookmarkEnd w:id="399"/>
    <w:p>
      <w:pPr>
        <w:pStyle w:val="Heading2"/>
      </w:pPr>
      <w:bookmarkStart w:id="1799" w:name="_Toc1057"/>
      <w:r>
        <w:t>الروض العطر في ما يتعلق بسيدي أبي العباس الخضر / تراجم - عربي</w:t>
      </w:r>
      <w:bookmarkEnd w:id="1799"/>
    </w:p>
    <w:p>
      <w:pPr>
        <w:pStyle w:val="BookText"/>
      </w:pPr>
      <w:r>
        <w:rPr>
          <w:rFonts w:ascii="Amiri" w:hAnsi="Amiri" w:eastAsia="Amiri" w:cs="Amiri"/>
          <w:lang w:bidi="ar-SA"/>
          <w:color w:val="111111"/>
          <w:sz w:val="28"/>
          <w:szCs w:val="28"/>
          <w:rtl/>
        </w:rPr>
        <w:t xml:space="preserve">آل ملا يوسف، اكرم عبد الوهّاب محمّد أمين (1374ه-)</w:t>
      </w:r>
    </w:p>
    <w:p>
      <w:pPr>
        <w:pStyle w:val="BookText"/>
      </w:pPr>
      <w:r>
        <w:rPr>
          <w:rFonts w:ascii="Times New Roman" w:hAnsi="Times New Roman" w:eastAsia="Times New Roman" w:cs="Times New Roman"/>
          <w:lang w:val="en-US" w:bidi="en-US"/>
          <w:color w:val="111111"/>
          <w:sz w:val="28"/>
          <w:szCs w:val="28"/>
          <w:rtl/>
        </w:rPr>
        <w:t xml:space="preserve">33254.</w:t>
      </w:r>
    </w:p>
    <w:p>
      <w:pPr>
        <w:pStyle w:val="BookText"/>
      </w:pPr>
      <w:r>
        <w:rPr>
          <w:rFonts w:ascii="Amiri" w:hAnsi="Amiri" w:eastAsia="Amiri" w:cs="Amiri"/>
          <w:lang w:bidi="ar-SA"/>
          <w:color w:val="111111"/>
          <w:sz w:val="28"/>
          <w:szCs w:val="28"/>
          <w:rtl/>
        </w:rPr>
        <w:t xml:space="preserve">الموصل؛ خزانة محمّد أمين الملايوسف (في الأوقاف العامة)؛ رقم المخطوط : 8</w:t>
      </w:r>
    </w:p>
    <w:p>
      <w:pPr>
        <w:pStyle w:val="BookText"/>
      </w:pPr>
      <w:r>
        <w:rPr>
          <w:rFonts w:ascii="Amiri" w:hAnsi="Amiri" w:eastAsia="Amiri" w:cs="Amiri"/>
          <w:lang w:bidi="ar-SA"/>
          <w:color w:val="111111"/>
          <w:sz w:val="28"/>
          <w:szCs w:val="28"/>
          <w:rtl/>
        </w:rPr>
        <w:t xml:space="preserve">أوّلها: الحمد الله المتصرف بالإماتة والأحياء .</w:t>
      </w:r>
    </w:p>
    <w:p>
      <w:pPr>
        <w:pStyle w:val="BookText"/>
      </w:pPr>
      <w:r>
        <w:rPr>
          <w:rFonts w:ascii="Amiri" w:hAnsi="Amiri" w:eastAsia="Amiri" w:cs="Amiri"/>
          <w:lang w:bidi="ar-SA"/>
          <w:color w:val="111111"/>
          <w:sz w:val="28"/>
          <w:szCs w:val="28"/>
          <w:rtl/>
        </w:rPr>
        <w:t xml:space="preserve">كاتب = مؤلف، تا: مجهول؛ 47 ق ، 18*15سم [الأوقاف العامة - موصل: 6 - 367]</w:t>
      </w:r>
    </w:p>
    <w:p>
      <w:pPr>
        <w:pStyle w:val="Heading2"/>
      </w:pPr>
      <w:bookmarkStart w:id="1800" w:name="_Toc1058"/>
      <w:r>
        <w:t>الروض الفائق في المواعظ والرقائق / موضوعات شتى - عربي</w:t>
      </w:r>
      <w:bookmarkEnd w:id="1800"/>
    </w:p>
    <w:p>
      <w:pPr>
        <w:pStyle w:val="BookText"/>
      </w:pPr>
      <w:r>
        <w:rPr>
          <w:rFonts w:ascii="Amiri" w:hAnsi="Amiri" w:eastAsia="Amiri" w:cs="Amiri"/>
          <w:lang w:bidi="ar-SA"/>
          <w:color w:val="111111"/>
          <w:sz w:val="28"/>
          <w:szCs w:val="28"/>
          <w:rtl/>
        </w:rPr>
        <w:t xml:space="preserve">الحريفيش، شعيب بن سعد ( - 801 ه-)</w:t>
      </w:r>
    </w:p>
    <w:p>
      <w:pPr>
        <w:pStyle w:val="BookText"/>
      </w:pPr>
      <w:r>
        <w:rPr>
          <w:rFonts w:ascii="Amiri" w:hAnsi="Amiri" w:eastAsia="Amiri" w:cs="Amiri"/>
          <w:lang w:bidi="ar-SA"/>
          <w:color w:val="111111"/>
          <w:sz w:val="28"/>
          <w:szCs w:val="28"/>
          <w:rtl/>
        </w:rPr>
        <w:t xml:space="preserve">طبع :بولاق 1280 ه- المطبوعات الخيرية، 1310 و 1315ه-</w:t>
      </w:r>
    </w:p>
    <w:p>
      <w:pPr>
        <w:pStyle w:val="BookText"/>
      </w:pPr>
      <w:r>
        <w:rPr>
          <w:rFonts w:ascii="IRNazanin" w:hAnsi="IRNazanin" w:eastAsia="IRNazanin" w:cs="IRNazanin"/>
          <w:lang w:bidi="fa-IR"/>
          <w:color w:val="111111"/>
          <w:sz w:val="28"/>
          <w:szCs w:val="28"/>
          <w:rtl/>
        </w:rPr>
        <w:t xml:space="preserve">[فنخا :16 959-960 (3نسخ)]</w:t>
      </w:r>
    </w:p>
    <w:p>
      <w:pPr>
        <w:pStyle w:val="BookText"/>
      </w:pPr>
      <w:r>
        <w:rPr>
          <w:rFonts w:ascii="IRNazanin" w:hAnsi="IRNazanin" w:eastAsia="IRNazanin" w:cs="IRNazanin"/>
          <w:lang w:bidi="fa-IR"/>
          <w:color w:val="111111"/>
          <w:sz w:val="28"/>
          <w:szCs w:val="28"/>
          <w:rtl/>
        </w:rPr>
        <w:t xml:space="preserve">33255 .بغداد؛ دار المخطوطات؛ رقم المخطوط : 226</w:t>
      </w:r>
    </w:p>
    <w:p>
      <w:pPr>
        <w:pStyle w:val="BookText"/>
      </w:pPr>
      <w:r>
        <w:rPr>
          <w:rFonts w:ascii="Amiri" w:hAnsi="Amiri" w:eastAsia="Amiri" w:cs="Amiri"/>
          <w:lang w:bidi="ar-SA"/>
          <w:color w:val="111111"/>
          <w:sz w:val="28"/>
          <w:szCs w:val="28"/>
          <w:rtl/>
        </w:rPr>
        <w:t xml:space="preserve">نسخ كا: علي بن يوسف الشيزري المعروف بابن عرجون تا: 871ه- 528 ص 25س،</w:t>
      </w:r>
    </w:p>
    <w:p>
      <w:pPr>
        <w:pStyle w:val="BookText"/>
      </w:pPr>
      <w:r>
        <w:rPr>
          <w:rFonts w:ascii="Amiri" w:hAnsi="Amiri" w:eastAsia="Amiri" w:cs="Amiri"/>
          <w:lang w:bidi="ar-SA"/>
          <w:color w:val="111111"/>
          <w:sz w:val="28"/>
          <w:szCs w:val="28"/>
          <w:rtl/>
        </w:rPr>
        <w:t xml:space="preserve">17*26سم [المتحف العراقي - ف: الادب 320]</w:t>
      </w:r>
    </w:p>
    <w:p>
      <w:pPr>
        <w:pStyle w:val="BookText"/>
      </w:pPr>
      <w:r>
        <w:rPr>
          <w:rFonts w:ascii="Times New Roman" w:hAnsi="Times New Roman" w:eastAsia="Times New Roman" w:cs="Times New Roman"/>
          <w:lang w:val="en-US" w:bidi="en-US"/>
          <w:color w:val="111111"/>
          <w:sz w:val="28"/>
          <w:szCs w:val="28"/>
          <w:rtl/>
        </w:rPr>
        <w:t xml:space="preserve">33256.</w:t>
      </w:r>
    </w:p>
    <w:p>
      <w:pPr>
        <w:pStyle w:val="BookText"/>
      </w:pPr>
      <w:r>
        <w:rPr>
          <w:rFonts w:ascii="IRNazanin" w:hAnsi="IRNazanin" w:eastAsia="IRNazanin" w:cs="IRNazanin"/>
          <w:lang w:bidi="fa-IR"/>
          <w:color w:val="111111"/>
          <w:sz w:val="28"/>
          <w:szCs w:val="28"/>
          <w:rtl/>
        </w:rPr>
        <w:t xml:space="preserve">بغداد؛ دار المخطوطات؛ رقم المخطوط : 9348</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ولاعدوان إلا على الظالمين ...أما</w:t>
      </w:r>
    </w:p>
    <w:p>
      <w:pPr>
        <w:pStyle w:val="BookText"/>
      </w:pPr>
      <w:r>
        <w:rPr>
          <w:rFonts w:ascii="IRNazanin" w:hAnsi="IRNazanin" w:eastAsia="IRNazanin" w:cs="IRNazanin"/>
          <w:lang w:bidi="fa-IR"/>
          <w:color w:val="111111"/>
          <w:sz w:val="28"/>
          <w:szCs w:val="28"/>
          <w:rtl/>
        </w:rPr>
        <w:t xml:space="preserve">بعد فهذا كتاب جليل ألفته وجمعته من كتب شتى يشتمل على ؛کا: أحمدخطب وحكايات عبد الله بن الطارفي، تا: 998ق السامراء؛ 542 ص 21س، 20*14سم [المتحف</w:t>
      </w:r>
    </w:p>
    <w:p>
      <w:pPr>
        <w:pStyle w:val="BookText"/>
      </w:pPr>
      <w:r>
        <w:rPr>
          <w:rFonts w:ascii="Amiri" w:hAnsi="Amiri" w:eastAsia="Amiri" w:cs="Amiri"/>
          <w:lang w:bidi="ar-SA"/>
          <w:color w:val="111111"/>
          <w:sz w:val="28"/>
          <w:szCs w:val="28"/>
          <w:rtl/>
        </w:rPr>
        <w:t xml:space="preserve">العراقي - ف: الادب - 320]</w:t>
      </w:r>
    </w:p>
    <w:p>
      <w:pPr>
        <w:pStyle w:val="BookText"/>
      </w:pPr>
      <w:r>
        <w:rPr>
          <w:rFonts w:ascii="IRNazanin" w:hAnsi="IRNazanin" w:eastAsia="IRNazanin" w:cs="IRNazanin"/>
          <w:lang w:bidi="fa-IR"/>
          <w:color w:val="111111"/>
          <w:sz w:val="28"/>
          <w:szCs w:val="28"/>
          <w:rtl/>
        </w:rPr>
        <w:t xml:space="preserve">33257 .بغداد؛ دار المخطوطات؛ رقم المخطوط : 1167</w:t>
      </w:r>
    </w:p>
    <w:p>
      <w:pPr>
        <w:pStyle w:val="BookText"/>
      </w:pPr>
      <w:r>
        <w:rPr>
          <w:rFonts w:ascii="IRNazanin" w:hAnsi="IRNazanin" w:eastAsia="IRNazanin" w:cs="IRNazanin"/>
          <w:lang w:bidi="fa-IR"/>
          <w:color w:val="111111"/>
          <w:sz w:val="28"/>
          <w:szCs w:val="28"/>
          <w:rtl/>
        </w:rPr>
        <w:t xml:space="preserve">الجزء الأول نسخ ،کا: مجهول، تا: القرن 10ه- تملك محمّد بن أحمد القضاعي سنة 1134ه-، 364 ص 19 س، 18*13سم [المتحف العراقي -ف: الادب- 320]</w:t>
      </w:r>
    </w:p>
    <w:p>
      <w:pPr>
        <w:pStyle w:val="BookText"/>
      </w:pPr>
      <w:r>
        <w:rPr>
          <w:rFonts w:ascii="IRNazanin" w:hAnsi="IRNazanin" w:eastAsia="IRNazanin" w:cs="IRNazanin"/>
          <w:lang w:bidi="fa-IR"/>
          <w:color w:val="111111"/>
          <w:sz w:val="28"/>
          <w:szCs w:val="28"/>
          <w:rtl/>
        </w:rPr>
        <w:t xml:space="preserve">33258 .بغداد؛ دار المخطوطات؛ رقم المخطوط : 1168</w:t>
      </w:r>
    </w:p>
    <w:p>
      <w:pPr>
        <w:pStyle w:val="BookText"/>
      </w:pPr>
      <w:r>
        <w:rPr>
          <w:rFonts w:ascii="Amiri" w:hAnsi="Amiri" w:eastAsia="Amiri" w:cs="Amiri"/>
          <w:lang w:bidi="ar-SA"/>
          <w:color w:val="111111"/>
          <w:sz w:val="28"/>
          <w:szCs w:val="28"/>
          <w:rtl/>
        </w:rPr>
        <w:t xml:space="preserve">القسم الثاني ؛كا :مجهول، تا :القرن 10ه- 296 ص 21 س، 26*17/5سم [المتحف العراقي -ف: الادب- 321]</w:t>
      </w:r>
    </w:p>
    <w:p>
      <w:pPr>
        <w:pStyle w:val="BookText"/>
      </w:pPr>
      <w:r>
        <w:rPr>
          <w:rFonts w:ascii="Amiri" w:hAnsi="Amiri" w:eastAsia="Amiri" w:cs="Amiri"/>
          <w:lang w:bidi="ar-SA"/>
          <w:color w:val="111111"/>
          <w:sz w:val="28"/>
          <w:szCs w:val="28"/>
          <w:rtl/>
        </w:rPr>
        <w:t xml:space="preserve">33259 . الموصل؛ مدرسة الخياط (في الأوقاف العامة)؛ رقم المخطوط : 5/11</w:t>
      </w:r>
    </w:p>
    <w:p>
      <w:pPr>
        <w:pStyle w:val="BookText"/>
      </w:pPr>
      <w:r>
        <w:rPr>
          <w:rFonts w:ascii="Amiri" w:hAnsi="Amiri" w:eastAsia="Amiri" w:cs="Amiri"/>
          <w:lang w:bidi="ar-SA"/>
          <w:color w:val="111111"/>
          <w:sz w:val="28"/>
          <w:szCs w:val="28"/>
          <w:rtl/>
        </w:rPr>
        <w:t xml:space="preserve">كا :محمّد بن حاجي علي، تا: 1038ه-؛ 296ق، 15*19سم [الأوقاف العامة - موصل: 5 -</w:t>
      </w:r>
    </w:p>
    <w:p>
      <w:pPr>
        <w:pStyle w:val="BookText"/>
      </w:pPr>
      <w:r>
        <w:rPr>
          <w:rFonts w:ascii="Times New Roman" w:hAnsi="Times New Roman" w:eastAsia="Times New Roman" w:cs="Times New Roman"/>
          <w:lang w:val="en-US" w:bidi="en-US"/>
          <w:color w:val="111111"/>
          <w:sz w:val="28"/>
          <w:szCs w:val="28"/>
          <w:rtl/>
        </w:rPr>
        <w:t xml:space="preserve">31 ]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00" w:name="pg8060_98895"/>
    <w:bookmarkEnd w:id="400"/>
    <w:p>
      <w:pPr>
        <w:pStyle w:val="BookText"/>
      </w:pPr>
      <w:r>
        <w:rPr>
          <w:rFonts w:ascii="Times New Roman" w:hAnsi="Times New Roman" w:eastAsia="Times New Roman" w:cs="Times New Roman"/>
          <w:lang w:val="en-US" w:bidi="en-US"/>
          <w:color w:val="111111"/>
          <w:sz w:val="28"/>
          <w:szCs w:val="28"/>
          <w:rtl/>
        </w:rPr>
        <w:t xml:space="preserve">33260.</w:t>
      </w:r>
    </w:p>
    <w:p>
      <w:pPr>
        <w:pStyle w:val="BookText"/>
      </w:pPr>
      <w:r>
        <w:rPr>
          <w:rFonts w:ascii="IRNazanin" w:hAnsi="IRNazanin" w:eastAsia="IRNazanin" w:cs="IRNazanin"/>
          <w:lang w:bidi="fa-IR"/>
          <w:color w:val="111111"/>
          <w:sz w:val="28"/>
          <w:szCs w:val="28"/>
          <w:rtl/>
        </w:rPr>
        <w:t xml:space="preserve">بغداد؛ دار المخطوطات؛ رقم المخطوط : 5583</w:t>
      </w:r>
    </w:p>
    <w:p>
      <w:pPr>
        <w:pStyle w:val="BookText"/>
      </w:pPr>
      <w:r>
        <w:rPr>
          <w:rFonts w:ascii="IRNazanin" w:hAnsi="IRNazanin" w:eastAsia="IRNazanin" w:cs="IRNazanin"/>
          <w:lang w:bidi="fa-IR"/>
          <w:color w:val="111111"/>
          <w:sz w:val="28"/>
          <w:szCs w:val="28"/>
          <w:rtl/>
        </w:rPr>
        <w:t xml:space="preserve">کا :محمّد السكري الشافعي، تا: 1057ه- 406 ص 31 س، 19*28/5سم [المتحف العراقي - ف: الادب- 320]</w:t>
      </w:r>
    </w:p>
    <w:p>
      <w:pPr>
        <w:pStyle w:val="BookText"/>
      </w:pPr>
      <w:r>
        <w:rPr>
          <w:rFonts w:ascii="Amiri" w:hAnsi="Amiri" w:eastAsia="Amiri" w:cs="Amiri"/>
          <w:lang w:bidi="ar-SA"/>
          <w:color w:val="111111"/>
          <w:sz w:val="28"/>
          <w:szCs w:val="28"/>
          <w:rtl/>
        </w:rPr>
        <w:t xml:space="preserve">33261 .بغداد؛ يعقوب سركيس المهداة إلى جامعة الحكمة)؛ رقم المخطوط : 29</w:t>
      </w:r>
    </w:p>
    <w:p>
      <w:pPr>
        <w:pStyle w:val="BookText"/>
      </w:pPr>
      <w:r>
        <w:rPr>
          <w:rFonts w:ascii="IRNazanin" w:hAnsi="IRNazanin" w:eastAsia="IRNazanin" w:cs="IRNazanin"/>
          <w:lang w:bidi="fa-IR"/>
          <w:color w:val="111111"/>
          <w:sz w:val="28"/>
          <w:szCs w:val="28"/>
          <w:rtl/>
        </w:rPr>
        <w:t xml:space="preserve">نسخ ،کا :مجهول، تا: القرن 12ه- 705ق، 17س، 19*14سم [ف: 26]</w:t>
      </w:r>
    </w:p>
    <w:p>
      <w:pPr>
        <w:pStyle w:val="BookText"/>
      </w:pPr>
      <w:r>
        <w:rPr>
          <w:rFonts w:ascii="Times New Roman" w:hAnsi="Times New Roman" w:eastAsia="Times New Roman" w:cs="Times New Roman"/>
          <w:lang w:val="en-US" w:bidi="en-US"/>
          <w:color w:val="111111"/>
          <w:sz w:val="28"/>
          <w:szCs w:val="28"/>
          <w:rtl/>
        </w:rPr>
        <w:t xml:space="preserve">33262.</w:t>
      </w:r>
    </w:p>
    <w:p>
      <w:pPr>
        <w:pStyle w:val="BookText"/>
      </w:pPr>
      <w:r>
        <w:rPr>
          <w:rFonts w:ascii="IRNazanin" w:hAnsi="IRNazanin" w:eastAsia="IRNazanin" w:cs="IRNazanin"/>
          <w:lang w:bidi="fa-IR"/>
          <w:color w:val="111111"/>
          <w:sz w:val="28"/>
          <w:szCs w:val="28"/>
          <w:rtl/>
        </w:rPr>
        <w:t xml:space="preserve">بغداد؛ دار المخطوطات؛ رقم المخطوط : 7048</w:t>
      </w:r>
    </w:p>
    <w:p>
      <w:pPr>
        <w:pStyle w:val="BookText"/>
      </w:pPr>
      <w:r>
        <w:rPr>
          <w:rFonts w:ascii="Amiri" w:hAnsi="Amiri" w:eastAsia="Amiri" w:cs="Amiri"/>
          <w:lang w:bidi="ar-SA"/>
          <w:color w:val="111111"/>
          <w:sz w:val="28"/>
          <w:szCs w:val="28"/>
          <w:rtl/>
        </w:rPr>
        <w:t xml:space="preserve">كا :جمعة بن محمّد الدوري ،تا: 1278ه- 478 ص 19 س، 32*22سم [المتحف العراقي ف الادب- 321]</w:t>
      </w:r>
    </w:p>
    <w:p>
      <w:pPr>
        <w:pStyle w:val="BookText"/>
      </w:pPr>
      <w:r>
        <w:rPr>
          <w:rFonts w:ascii="Times New Roman" w:hAnsi="Times New Roman" w:eastAsia="Times New Roman" w:cs="Times New Roman"/>
          <w:lang w:val="en-US" w:bidi="en-US"/>
          <w:color w:val="111111"/>
          <w:sz w:val="28"/>
          <w:szCs w:val="28"/>
          <w:rtl/>
        </w:rPr>
        <w:t xml:space="preserve">33263.</w:t>
      </w:r>
    </w:p>
    <w:p>
      <w:pPr>
        <w:pStyle w:val="BookText"/>
      </w:pPr>
      <w:r>
        <w:rPr>
          <w:rFonts w:ascii="IRNazanin" w:hAnsi="IRNazanin" w:eastAsia="IRNazanin" w:cs="IRNazanin"/>
          <w:lang w:bidi="fa-IR"/>
          <w:color w:val="111111"/>
          <w:sz w:val="28"/>
          <w:szCs w:val="28"/>
          <w:rtl/>
        </w:rPr>
        <w:t xml:space="preserve">بغداد؛ دار المخطوطات؛ رقم المخطوط : 26169</w:t>
      </w:r>
    </w:p>
    <w:p>
      <w:pPr>
        <w:pStyle w:val="BookText"/>
      </w:pPr>
      <w:r>
        <w:rPr>
          <w:rFonts w:ascii="IRNazanin" w:hAnsi="IRNazanin" w:eastAsia="IRNazanin" w:cs="IRNazanin"/>
          <w:lang w:bidi="fa-IR"/>
          <w:color w:val="111111"/>
          <w:sz w:val="28"/>
          <w:szCs w:val="28"/>
          <w:rtl/>
        </w:rPr>
        <w:t xml:space="preserve">کا :مجهول ،تا :القرن 13ه- 326 ص 22 س 20/5*30 سم [المتحف العراقي -ف: الادب</w:t>
      </w:r>
    </w:p>
    <w:p>
      <w:pPr>
        <w:pStyle w:val="BookText"/>
      </w:pPr>
      <w:r>
        <w:rPr>
          <w:rFonts w:ascii="Times New Roman" w:hAnsi="Times New Roman" w:eastAsia="Times New Roman" w:cs="Times New Roman"/>
          <w:lang w:val="en-US" w:bidi="en-US"/>
          <w:color w:val="111111"/>
          <w:sz w:val="28"/>
          <w:szCs w:val="28"/>
          <w:rtl/>
        </w:rPr>
        <w:t xml:space="preserve">321 ]</w:t>
      </w:r>
    </w:p>
    <w:p>
      <w:pPr>
        <w:pStyle w:val="BookText"/>
      </w:pPr>
      <w:r>
        <w:rPr>
          <w:rFonts w:ascii="Times New Roman" w:hAnsi="Times New Roman" w:eastAsia="Times New Roman" w:cs="Times New Roman"/>
          <w:lang w:val="en-US" w:bidi="en-US"/>
          <w:color w:val="111111"/>
          <w:sz w:val="28"/>
          <w:szCs w:val="28"/>
          <w:rtl/>
        </w:rPr>
        <w:t xml:space="preserve">33264.</w:t>
      </w:r>
    </w:p>
    <w:p>
      <w:pPr>
        <w:pStyle w:val="BookText"/>
      </w:pPr>
      <w:r>
        <w:rPr>
          <w:rFonts w:ascii="Amiri" w:hAnsi="Amiri" w:eastAsia="Amiri" w:cs="Amiri"/>
          <w:lang w:bidi="ar-SA"/>
          <w:color w:val="111111"/>
          <w:sz w:val="28"/>
          <w:szCs w:val="28"/>
          <w:rtl/>
        </w:rPr>
        <w:t xml:space="preserve">بغداد؛ مكتبة الأوقاف العامة؛ رقم المخطوط : 4762</w:t>
      </w:r>
    </w:p>
    <w:p>
      <w:pPr>
        <w:pStyle w:val="BookText"/>
      </w:pPr>
      <w:r>
        <w:rPr>
          <w:rFonts w:ascii="IRNazanin" w:hAnsi="IRNazanin" w:eastAsia="IRNazanin" w:cs="IRNazanin"/>
          <w:lang w:bidi="fa-IR"/>
          <w:color w:val="111111"/>
          <w:sz w:val="28"/>
          <w:szCs w:val="28"/>
          <w:rtl/>
        </w:rPr>
        <w:t xml:space="preserve">کا:مجهول، تا: مجهول؛ 405 28*18سم [ف: 2 - 417]</w:t>
      </w:r>
    </w:p>
    <w:p>
      <w:pPr>
        <w:pStyle w:val="BookText"/>
      </w:pPr>
      <w:r>
        <w:rPr>
          <w:rFonts w:ascii="Times New Roman" w:hAnsi="Times New Roman" w:eastAsia="Times New Roman" w:cs="Times New Roman"/>
          <w:lang w:val="en-US" w:bidi="en-US"/>
          <w:color w:val="111111"/>
          <w:sz w:val="28"/>
          <w:szCs w:val="28"/>
          <w:rtl/>
        </w:rPr>
        <w:t xml:space="preserve">33265.</w:t>
      </w:r>
    </w:p>
    <w:p>
      <w:pPr>
        <w:pStyle w:val="BookText"/>
      </w:pPr>
      <w:r>
        <w:rPr>
          <w:rFonts w:ascii="Amiri" w:hAnsi="Amiri" w:eastAsia="Amiri" w:cs="Amiri"/>
          <w:lang w:bidi="ar-SA"/>
          <w:color w:val="111111"/>
          <w:sz w:val="28"/>
          <w:szCs w:val="28"/>
          <w:rtl/>
        </w:rPr>
        <w:t xml:space="preserve">بغداد؛ مكتبة الأوقاف العامة؛ رقم المخطوط: 4759</w:t>
      </w:r>
    </w:p>
    <w:p>
      <w:pPr>
        <w:pStyle w:val="BookText"/>
      </w:pPr>
      <w:r>
        <w:rPr>
          <w:rFonts w:ascii="IRNazanin" w:hAnsi="IRNazanin" w:eastAsia="IRNazanin" w:cs="IRNazanin"/>
          <w:lang w:bidi="fa-IR"/>
          <w:color w:val="111111"/>
          <w:sz w:val="28"/>
          <w:szCs w:val="28"/>
          <w:rtl/>
        </w:rPr>
        <w:t xml:space="preserve">کا: مجهول ،تا: مجهول ناقصة : الأول والاخر ؛ 242ق، 26*17سم [ف: 2 - 417]</w:t>
      </w:r>
    </w:p>
    <w:p>
      <w:pPr>
        <w:pStyle w:val="BookText"/>
      </w:pPr>
      <w:r>
        <w:rPr>
          <w:rFonts w:ascii="Amiri" w:hAnsi="Amiri" w:eastAsia="Amiri" w:cs="Amiri"/>
          <w:lang w:bidi="ar-SA"/>
          <w:color w:val="111111"/>
          <w:sz w:val="28"/>
          <w:szCs w:val="28"/>
          <w:rtl/>
        </w:rPr>
        <w:t xml:space="preserve">33266 .الموصل؛ مدرسة الصائغ الحلبي ( في الأوقاف العامة)؛ رقم المخطوط: 4/16</w:t>
      </w:r>
    </w:p>
    <w:p>
      <w:pPr>
        <w:pStyle w:val="BookText"/>
      </w:pPr>
      <w:r>
        <w:rPr>
          <w:rFonts w:ascii="IRNazanin" w:hAnsi="IRNazanin" w:eastAsia="IRNazanin" w:cs="IRNazanin"/>
          <w:lang w:bidi="fa-IR"/>
          <w:color w:val="111111"/>
          <w:sz w:val="28"/>
          <w:szCs w:val="28"/>
          <w:rtl/>
        </w:rPr>
        <w:t xml:space="preserve">کا :مجهول، تا :مجهول؛ ناقصة: الأول والآخر؛ 285 ق ، 6*22سم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165 - 7 ]</w:t>
      </w:r>
    </w:p>
    <w:p>
      <w:pPr>
        <w:pStyle w:val="Heading2"/>
      </w:pPr>
      <w:bookmarkStart w:id="1801" w:name="_Toc1059"/>
      <w:r>
        <w:t>الروض الفتيق الفايق ومؤنس الكئيب العاشق / شعر - عربي</w:t>
      </w:r>
      <w:bookmarkEnd w:id="1801"/>
    </w:p>
    <w:p>
      <w:pPr>
        <w:pStyle w:val="BookText"/>
      </w:pPr>
      <w:r>
        <w:rPr>
          <w:rFonts w:ascii="IRNazanin" w:hAnsi="IRNazanin" w:eastAsia="IRNazanin" w:cs="IRNazanin"/>
          <w:lang w:bidi="fa-IR"/>
          <w:color w:val="111111"/>
          <w:sz w:val="28"/>
          <w:szCs w:val="28"/>
          <w:rtl/>
        </w:rPr>
        <w:t xml:space="preserve">33267 .بغداد؛ دار المخطوطات؛ رقم المخطوط: 33248/1</w:t>
      </w:r>
    </w:p>
    <w:p>
      <w:pPr>
        <w:pStyle w:val="BookText"/>
      </w:pPr>
      <w:r>
        <w:rPr>
          <w:rFonts w:ascii="Amiri" w:hAnsi="Amiri" w:eastAsia="Amiri" w:cs="Amiri"/>
          <w:lang w:bidi="ar-SA"/>
          <w:color w:val="111111"/>
          <w:sz w:val="28"/>
          <w:szCs w:val="28"/>
          <w:rtl/>
        </w:rPr>
        <w:t xml:space="preserve">أوّلها: الحمد لله الذي حلل لنا سحر البيان وجعل بالعقول شاهداً ...</w:t>
      </w:r>
    </w:p>
    <w:p>
      <w:pPr>
        <w:pStyle w:val="BookText"/>
      </w:pPr>
      <w:r>
        <w:rPr>
          <w:rFonts w:ascii="IRNazanin" w:hAnsi="IRNazanin" w:eastAsia="IRNazanin" w:cs="IRNazanin"/>
          <w:lang w:bidi="fa-IR"/>
          <w:color w:val="111111"/>
          <w:sz w:val="28"/>
          <w:szCs w:val="28"/>
          <w:rtl/>
        </w:rPr>
        <w:t xml:space="preserve">کا :مجهول، تا :مجهول؛ 135، ص 18 س ، 20*14/5 سم [المتحف العراقي -ف: الادب - 321]</w:t>
      </w:r>
    </w:p>
    <w:p>
      <w:pPr>
        <w:pStyle w:val="BookText"/>
      </w:pPr>
      <w:r>
        <w:rPr>
          <w:rFonts w:ascii="Amiri" w:hAnsi="Amiri" w:eastAsia="Amiri" w:cs="Amiri"/>
          <w:lang w:bidi="ar-SA"/>
          <w:color w:val="111111"/>
          <w:sz w:val="28"/>
          <w:szCs w:val="28"/>
          <w:rtl/>
        </w:rPr>
        <w:t xml:space="preserve">33268 .بغداد محفوظ، حسين علي ( دكتور)؛ رقم المخطوط 120</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6 - 27]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01" w:name="pg8060_98896"/>
    <w:bookmarkEnd w:id="401"/>
    <w:p>
      <w:pPr>
        <w:pStyle w:val="Heading2"/>
      </w:pPr>
      <w:bookmarkStart w:id="1802" w:name="_Toc1060"/>
      <w:r>
        <w:t>روض المباهج في الطب / طب - عربي</w:t>
      </w:r>
      <w:bookmarkEnd w:id="1802"/>
    </w:p>
    <w:p>
      <w:pPr>
        <w:pStyle w:val="BookText"/>
      </w:pPr>
      <w:r>
        <w:rPr>
          <w:rFonts w:ascii="Amiri" w:hAnsi="Amiri" w:eastAsia="Amiri" w:cs="Amiri"/>
          <w:lang w:bidi="ar-SA"/>
          <w:color w:val="111111"/>
          <w:sz w:val="28"/>
          <w:szCs w:val="28"/>
          <w:rtl/>
        </w:rPr>
        <w:t xml:space="preserve">33269 .الموصل؛ المكتبة المركزية رقم المخطوط 173</w:t>
      </w:r>
    </w:p>
    <w:p>
      <w:pPr>
        <w:pStyle w:val="BookText"/>
      </w:pPr>
      <w:r>
        <w:rPr>
          <w:rFonts w:ascii="Amiri" w:hAnsi="Amiri" w:eastAsia="Amiri" w:cs="Amiri"/>
          <w:lang w:bidi="ar-SA"/>
          <w:color w:val="111111"/>
          <w:sz w:val="28"/>
          <w:szCs w:val="28"/>
          <w:rtl/>
        </w:rPr>
        <w:t xml:space="preserve">أوّلها: أن الطيب له عقل ومعرفة *** مادام في أجل الأنسان تاخير /</w:t>
      </w:r>
    </w:p>
    <w:p>
      <w:pPr>
        <w:pStyle w:val="BookText"/>
      </w:pPr>
      <w:r>
        <w:rPr>
          <w:rFonts w:ascii="Amiri" w:hAnsi="Amiri" w:eastAsia="Amiri" w:cs="Amiri"/>
          <w:lang w:bidi="ar-SA"/>
          <w:color w:val="111111"/>
          <w:sz w:val="28"/>
          <w:szCs w:val="28"/>
          <w:rtl/>
        </w:rPr>
        <w:t xml:space="preserve">حتى إذا ما انقضت أيام مهلته *** خان التدابير بل خان العقاقير</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15 - 321]</w:t>
      </w:r>
    </w:p>
    <w:p>
      <w:pPr>
        <w:pStyle w:val="Heading2"/>
      </w:pPr>
      <w:bookmarkStart w:id="1803" w:name="_Toc1061"/>
      <w:r>
        <w:t>الروض المربع في شرح زاد المستنقع في اختصار المقنع / فقه - عربي</w:t>
      </w:r>
      <w:bookmarkEnd w:id="1803"/>
    </w:p>
    <w:p>
      <w:pPr>
        <w:pStyle w:val="BookText"/>
      </w:pPr>
      <w:r>
        <w:rPr>
          <w:rFonts w:ascii="Amiri" w:hAnsi="Amiri" w:eastAsia="Amiri" w:cs="Amiri"/>
          <w:lang w:bidi="ar-SA"/>
          <w:color w:val="111111"/>
          <w:sz w:val="28"/>
          <w:szCs w:val="28"/>
          <w:rtl/>
        </w:rPr>
        <w:t xml:space="preserve">البهوتي، منصور بن يونس (1000 - 1051ه-)</w:t>
      </w:r>
    </w:p>
    <w:p>
      <w:pPr>
        <w:pStyle w:val="BookText"/>
      </w:pPr>
      <w:r>
        <w:rPr>
          <w:rFonts w:ascii="Amiri" w:hAnsi="Amiri" w:eastAsia="Amiri" w:cs="Amiri"/>
          <w:lang w:bidi="ar-SA"/>
          <w:color w:val="111111"/>
          <w:sz w:val="28"/>
          <w:szCs w:val="28"/>
          <w:rtl/>
        </w:rPr>
        <w:t xml:space="preserve">تاريخ التأليف: 13 ربيع الثاني 1043ه-</w:t>
      </w:r>
    </w:p>
    <w:p>
      <w:pPr>
        <w:pStyle w:val="BookText"/>
      </w:pPr>
      <w:r>
        <w:rPr>
          <w:rFonts w:ascii="Amiri" w:hAnsi="Amiri" w:eastAsia="Amiri" w:cs="Amiri"/>
          <w:lang w:bidi="ar-SA"/>
          <w:color w:val="111111"/>
          <w:sz w:val="28"/>
          <w:szCs w:val="28"/>
          <w:rtl/>
        </w:rPr>
        <w:t xml:space="preserve">أوله: البسملة، الحمد لله الذي شرح صدور من أراد هدايته للإسلام ووفقه في الدين</w:t>
      </w:r>
    </w:p>
    <w:p>
      <w:pPr>
        <w:pStyle w:val="BookText"/>
      </w:pPr>
      <w:r>
        <w:rPr>
          <w:rFonts w:ascii="Amiri" w:hAnsi="Amiri" w:eastAsia="Amiri" w:cs="Amiri"/>
          <w:lang w:bidi="ar-SA"/>
          <w:color w:val="111111"/>
          <w:sz w:val="28"/>
          <w:szCs w:val="28"/>
          <w:rtl/>
        </w:rPr>
        <w:t xml:space="preserve">طبع: القاهرة، 1324 ، 1348، 1352ه- و 1954م</w:t>
      </w:r>
    </w:p>
    <w:p>
      <w:pPr>
        <w:pStyle w:val="BookText"/>
      </w:pPr>
      <w:r>
        <w:rPr>
          <w:rFonts w:ascii="Amiri" w:hAnsi="Amiri" w:eastAsia="Amiri" w:cs="Amiri"/>
          <w:lang w:bidi="ar-SA"/>
          <w:color w:val="111111"/>
          <w:sz w:val="28"/>
          <w:szCs w:val="28"/>
          <w:rtl/>
        </w:rPr>
        <w:t xml:space="preserve">33270 . البصرة؛ المكتبة العباسية( باش أعيان)؛ رقم المخطوط: ب - 34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مختصر؛ كاتب = مؤلف، تا: 3 ربيع الثاني 1043 ه-4 404 ص ، 21/5*15/5سم [ف: 246]</w:t>
      </w:r>
    </w:p>
    <w:p>
      <w:pPr>
        <w:pStyle w:val="BookText"/>
      </w:pPr>
      <w:r>
        <w:rPr>
          <w:rFonts w:ascii="Amiri" w:hAnsi="Amiri" w:eastAsia="Amiri" w:cs="Amiri"/>
          <w:lang w:bidi="ar-SA"/>
          <w:color w:val="111111"/>
          <w:sz w:val="28"/>
          <w:szCs w:val="28"/>
          <w:rtl/>
        </w:rPr>
        <w:t xml:space="preserve">33271 .بغداد؛ مكتبة الأوقاف العامة؛ رقم المخطوط : 4047</w:t>
      </w:r>
    </w:p>
    <w:p>
      <w:pPr>
        <w:pStyle w:val="BookText"/>
      </w:pPr>
      <w:r>
        <w:rPr>
          <w:rFonts w:ascii="IRNazanin" w:hAnsi="IRNazanin" w:eastAsia="IRNazanin" w:cs="IRNazanin"/>
          <w:lang w:bidi="fa-IR"/>
          <w:color w:val="111111"/>
          <w:sz w:val="28"/>
          <w:szCs w:val="28"/>
          <w:rtl/>
        </w:rPr>
        <w:t xml:space="preserve">كا :محمّد بن صالح بن علي بن صالح بن زهیر ،تا: 1092ه- 240ق، 14*21سم [ف: 1</w:t>
      </w:r>
    </w:p>
    <w:p>
      <w:pPr>
        <w:pStyle w:val="BookText"/>
      </w:pPr>
      <w:r>
        <w:rPr>
          <w:rFonts w:ascii="Times New Roman" w:hAnsi="Times New Roman" w:eastAsia="Times New Roman" w:cs="Times New Roman"/>
          <w:lang w:val="en-US" w:bidi="en-US"/>
          <w:color w:val="111111"/>
          <w:sz w:val="28"/>
          <w:szCs w:val="28"/>
          <w:rtl/>
        </w:rPr>
        <w:t xml:space="preserve">657 - ]</w:t>
      </w:r>
    </w:p>
    <w:p>
      <w:pPr>
        <w:pStyle w:val="BookText"/>
      </w:pPr>
      <w:r>
        <w:rPr>
          <w:rFonts w:ascii="Amiri" w:hAnsi="Amiri" w:eastAsia="Amiri" w:cs="Amiri"/>
          <w:lang w:bidi="ar-SA"/>
          <w:color w:val="111111"/>
          <w:sz w:val="28"/>
          <w:szCs w:val="28"/>
          <w:rtl/>
        </w:rPr>
        <w:t xml:space="preserve">33272 . البصرة ؛ جامعة البصرة (المكتبة المركزية)؛ رقم المخطوط : 592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عبدالجبار بن علي، تا: 10 ربيع الثاني 1232ه-؛ 287ق، 21س، 14*12سم</w:t>
      </w:r>
    </w:p>
    <w:p>
      <w:pPr>
        <w:pStyle w:val="BookText"/>
      </w:pPr>
      <w:r>
        <w:rPr>
          <w:rFonts w:ascii="IRNazanin" w:hAnsi="IRNazanin" w:eastAsia="IRNazanin" w:cs="IRNazanin"/>
          <w:lang w:bidi="fa-IR"/>
          <w:color w:val="111111"/>
          <w:sz w:val="28"/>
          <w:szCs w:val="28"/>
          <w:rtl/>
        </w:rPr>
        <w:t xml:space="preserve">[المورد: 31 - 364]</w:t>
      </w:r>
    </w:p>
    <w:p>
      <w:pPr>
        <w:pStyle w:val="BookText"/>
      </w:pPr>
      <w:r>
        <w:rPr>
          <w:rFonts w:ascii="IRNazanin" w:hAnsi="IRNazanin" w:eastAsia="IRNazanin" w:cs="IRNazanin"/>
          <w:lang w:bidi="fa-IR"/>
          <w:color w:val="111111"/>
          <w:sz w:val="28"/>
          <w:szCs w:val="28"/>
          <w:rtl/>
        </w:rPr>
        <w:t xml:space="preserve">33273 .بغداد؛ دار المخطوطات؛ رقم المخطوط : 3918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:سلمان بن عبدالعزيز بن سلمان بن محمّد، تا: 1289ه- 372 ص 24س</w:t>
      </w:r>
    </w:p>
    <w:p>
      <w:pPr>
        <w:pStyle w:val="BookText"/>
      </w:pPr>
      <w:r>
        <w:rPr>
          <w:rFonts w:ascii="Amiri" w:hAnsi="Amiri" w:eastAsia="Amiri" w:cs="Amiri"/>
          <w:lang w:bidi="ar-SA"/>
          <w:color w:val="111111"/>
          <w:sz w:val="28"/>
          <w:szCs w:val="28"/>
          <w:rtl/>
        </w:rPr>
        <w:t xml:space="preserve">16/5*24/5سم [المتحف العراقي - ف: الفقهية 1 - 226]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02" w:name="pg8060_98897"/>
    <w:bookmarkEnd w:id="402"/>
    <w:p>
      <w:pPr>
        <w:pStyle w:val="BookText"/>
      </w:pPr>
      <w:r>
        <w:rPr>
          <w:rFonts w:ascii="Amiri" w:hAnsi="Amiri" w:eastAsia="Amiri" w:cs="Amiri"/>
          <w:lang w:bidi="ar-SA"/>
          <w:color w:val="111111"/>
          <w:sz w:val="28"/>
          <w:szCs w:val="28"/>
          <w:rtl/>
        </w:rPr>
        <w:t xml:space="preserve">33274 .بغداد؛ مكتبة الأوقاف العامة؛ رقم المخطوط: 7494</w:t>
      </w:r>
    </w:p>
    <w:p>
      <w:pPr>
        <w:pStyle w:val="BookText"/>
      </w:pPr>
      <w:r>
        <w:rPr>
          <w:rFonts w:ascii="IRNazanin" w:hAnsi="IRNazanin" w:eastAsia="IRNazanin" w:cs="IRNazanin"/>
          <w:lang w:bidi="fa-IR"/>
          <w:color w:val="111111"/>
          <w:sz w:val="28"/>
          <w:szCs w:val="28"/>
          <w:rtl/>
        </w:rPr>
        <w:t xml:space="preserve">کا :مجهول ،تا :مجهول؛ 210 ق 16*24سم [ف: 1 - 657]</w:t>
      </w:r>
    </w:p>
    <w:p>
      <w:pPr>
        <w:pStyle w:val="BookText"/>
      </w:pPr>
      <w:r>
        <w:rPr>
          <w:rFonts w:ascii="Amiri" w:hAnsi="Amiri" w:eastAsia="Amiri" w:cs="Amiri"/>
          <w:lang w:bidi="ar-SA"/>
          <w:color w:val="111111"/>
          <w:sz w:val="28"/>
          <w:szCs w:val="28"/>
          <w:rtl/>
        </w:rPr>
        <w:t xml:space="preserve">33275 .بغداد؛ مركز البحوث والدراسات؛ رقم المخطوط : 4 - 258 ب 933 مصورة</w:t>
      </w:r>
    </w:p>
    <w:p>
      <w:pPr>
        <w:pStyle w:val="BookText"/>
      </w:pPr>
      <w:r>
        <w:rPr>
          <w:rFonts w:ascii="Amiri" w:hAnsi="Amiri" w:eastAsia="Amiri" w:cs="Amiri"/>
          <w:lang w:bidi="ar-SA"/>
          <w:color w:val="111111"/>
          <w:sz w:val="28"/>
          <w:szCs w:val="28"/>
          <w:rtl/>
        </w:rPr>
        <w:t xml:space="preserve">مصدر التصوير :المكتبة الأزهرية ؛كا :مجهول، تا :مجهول؛ 195 ص [(مصورات)-ف: 230]</w:t>
      </w:r>
    </w:p>
    <w:p>
      <w:pPr>
        <w:pStyle w:val="BookText"/>
      </w:pPr>
      <w:r>
        <w:rPr>
          <w:rFonts w:ascii="Amiri" w:hAnsi="Amiri" w:eastAsia="Amiri" w:cs="Amiri"/>
          <w:lang w:bidi="ar-SA"/>
          <w:color w:val="111111"/>
          <w:sz w:val="28"/>
          <w:szCs w:val="28"/>
          <w:rtl/>
        </w:rPr>
        <w:t xml:space="preserve">33276 .بغداد؛ مكتبة الأوقاف العامة؛ رقم المخطوط: 7368</w:t>
      </w:r>
    </w:p>
    <w:p>
      <w:pPr>
        <w:pStyle w:val="BookText"/>
      </w:pPr>
      <w:r>
        <w:rPr>
          <w:rFonts w:ascii="IRNazanin" w:hAnsi="IRNazanin" w:eastAsia="IRNazanin" w:cs="IRNazanin"/>
          <w:lang w:bidi="fa-IR"/>
          <w:color w:val="111111"/>
          <w:sz w:val="28"/>
          <w:szCs w:val="28"/>
          <w:rtl/>
        </w:rPr>
        <w:t xml:space="preserve">کا: مجهول ،تا :مجهول؛ 245ق، 15*21سم [ف: 1 - 657]</w:t>
      </w:r>
    </w:p>
    <w:p>
      <w:pPr>
        <w:pStyle w:val="BookText"/>
      </w:pPr>
      <w:r>
        <w:rPr>
          <w:rFonts w:ascii="Amiri" w:hAnsi="Amiri" w:eastAsia="Amiri" w:cs="Amiri"/>
          <w:lang w:bidi="ar-SA"/>
          <w:color w:val="111111"/>
          <w:sz w:val="28"/>
          <w:szCs w:val="28"/>
          <w:rtl/>
        </w:rPr>
        <w:t xml:space="preserve">روض المناظر في علم الأوائل والأواخر - روضة المناظر في أخبار الأوائل</w:t>
      </w:r>
    </w:p>
    <w:p>
      <w:pPr>
        <w:pStyle w:val="BookText"/>
      </w:pPr>
      <w:r>
        <w:rPr>
          <w:rFonts w:ascii="IRNazanin" w:hAnsi="IRNazanin" w:eastAsia="IRNazanin" w:cs="IRNazanin"/>
          <w:lang w:bidi="fa-IR"/>
          <w:color w:val="111111"/>
          <w:sz w:val="28"/>
          <w:szCs w:val="28"/>
          <w:rtl/>
        </w:rPr>
        <w:t xml:space="preserve">والأواخر</w:t>
      </w:r>
    </w:p>
    <w:p>
      <w:pPr>
        <w:pStyle w:val="Heading2"/>
      </w:pPr>
      <w:bookmarkStart w:id="1804" w:name="_Toc1062"/>
      <w:r>
        <w:t>الروض المنيف شرح مختصر التصريف / صرف - عربي</w:t>
      </w:r>
      <w:bookmarkEnd w:id="1804"/>
    </w:p>
    <w:p>
      <w:pPr>
        <w:pStyle w:val="BookText"/>
      </w:pPr>
      <w:r>
        <w:rPr>
          <w:rFonts w:ascii="Amiri" w:hAnsi="Amiri" w:eastAsia="Amiri" w:cs="Amiri"/>
          <w:lang w:bidi="ar-SA"/>
          <w:color w:val="111111"/>
          <w:sz w:val="28"/>
          <w:szCs w:val="28"/>
          <w:rtl/>
        </w:rPr>
        <w:t xml:space="preserve">التفتازاني، مسعود بن عمر (722 - 792 ؟ ه- )</w:t>
      </w:r>
    </w:p>
    <w:p>
      <w:pPr>
        <w:pStyle w:val="BookText"/>
      </w:pPr>
      <w:r>
        <w:rPr>
          <w:rFonts w:ascii="Amiri" w:hAnsi="Amiri" w:eastAsia="Amiri" w:cs="Amiri"/>
          <w:lang w:bidi="ar-SA"/>
          <w:color w:val="111111"/>
          <w:sz w:val="28"/>
          <w:szCs w:val="28"/>
          <w:rtl/>
        </w:rPr>
        <w:t xml:space="preserve">33277 . النجف الأشرف؛ مؤسسة كاشف الغطاء العامة؛ رقم المخطوط : 6407</w:t>
      </w:r>
    </w:p>
    <w:p>
      <w:pPr>
        <w:pStyle w:val="BookText"/>
      </w:pPr>
      <w:r>
        <w:rPr>
          <w:rFonts w:ascii="Amiri" w:hAnsi="Amiri" w:eastAsia="Amiri" w:cs="Amiri"/>
          <w:lang w:bidi="ar-SA"/>
          <w:color w:val="111111"/>
          <w:sz w:val="28"/>
          <w:szCs w:val="28"/>
          <w:rtl/>
        </w:rPr>
        <w:t xml:space="preserve">كا :عبد الرحيم بن عبد المجيد، تا: 1173ه- 22 ص [ف: 1 - 269]</w:t>
      </w:r>
    </w:p>
    <w:p>
      <w:pPr>
        <w:pStyle w:val="BookText"/>
      </w:pPr>
      <w:r>
        <w:rPr>
          <w:rFonts w:ascii="Amiri" w:hAnsi="Amiri" w:eastAsia="Amiri" w:cs="Amiri"/>
          <w:lang w:bidi="ar-SA"/>
          <w:color w:val="111111"/>
          <w:sz w:val="28"/>
          <w:szCs w:val="28"/>
          <w:rtl/>
        </w:rPr>
        <w:t xml:space="preserve">33278 .النجف الأشرف؛ مؤسسة كاشف الغطاء العامة؛ رقم المخطوط : 7382</w:t>
      </w:r>
    </w:p>
    <w:p>
      <w:pPr>
        <w:pStyle w:val="BookText"/>
      </w:pPr>
      <w:r>
        <w:rPr>
          <w:rFonts w:ascii="IRNazanin" w:hAnsi="IRNazanin" w:eastAsia="IRNazanin" w:cs="IRNazanin"/>
          <w:lang w:bidi="fa-IR"/>
          <w:color w:val="111111"/>
          <w:sz w:val="28"/>
          <w:szCs w:val="28"/>
          <w:rtl/>
        </w:rPr>
        <w:t xml:space="preserve">کا: مجهول، تا :مجهول؛ ناقصة: الآخر؛ 22 ص :[ف 1 - 269]</w:t>
      </w:r>
    </w:p>
    <w:p>
      <w:pPr>
        <w:pStyle w:val="Heading2"/>
      </w:pPr>
      <w:bookmarkStart w:id="1805" w:name="_Toc1063"/>
      <w:r>
        <w:t>الروض النزيه في نظم التنبيه / فقه، شعر - عربي</w:t>
      </w:r>
      <w:bookmarkEnd w:id="1805"/>
    </w:p>
    <w:p>
      <w:pPr>
        <w:pStyle w:val="BookText"/>
      </w:pPr>
      <w:r>
        <w:rPr>
          <w:rFonts w:ascii="Amiri" w:hAnsi="Amiri" w:eastAsia="Amiri" w:cs="Amiri"/>
          <w:lang w:bidi="ar-SA"/>
          <w:color w:val="111111"/>
          <w:sz w:val="28"/>
          <w:szCs w:val="28"/>
          <w:rtl/>
        </w:rPr>
        <w:t xml:space="preserve">ابن بيلبك، أحمد بن سيف الدين (699 - 753 ه-)</w:t>
      </w:r>
    </w:p>
    <w:p>
      <w:pPr>
        <w:pStyle w:val="BookText"/>
      </w:pPr>
      <w:r>
        <w:rPr>
          <w:rFonts w:ascii="Amiri" w:hAnsi="Amiri" w:eastAsia="Amiri" w:cs="Amiri"/>
          <w:lang w:bidi="ar-SA"/>
          <w:color w:val="111111"/>
          <w:sz w:val="28"/>
          <w:szCs w:val="28"/>
          <w:rtl/>
        </w:rPr>
        <w:t xml:space="preserve">المرتبط: التنبيه أبو إسحاق الشيرازي إبراهيم بن علي( 393 - 476ه-)</w:t>
      </w:r>
    </w:p>
    <w:p>
      <w:pPr>
        <w:pStyle w:val="BookText"/>
      </w:pPr>
      <w:r>
        <w:rPr>
          <w:rFonts w:ascii="Amiri" w:hAnsi="Amiri" w:eastAsia="Amiri" w:cs="Amiri"/>
          <w:lang w:bidi="ar-SA"/>
          <w:color w:val="111111"/>
          <w:sz w:val="28"/>
          <w:szCs w:val="28"/>
          <w:rtl/>
        </w:rPr>
        <w:t xml:space="preserve">أوّلها :بحمدك يا الله أبداً أولاً *** واسألك الإرشاد قولاً وفعلاً</w:t>
      </w:r>
    </w:p>
    <w:p>
      <w:pPr>
        <w:pStyle w:val="BookText"/>
      </w:pPr>
      <w:r>
        <w:rPr>
          <w:rFonts w:ascii="Amiri" w:hAnsi="Amiri" w:eastAsia="Amiri" w:cs="Amiri"/>
          <w:lang w:bidi="ar-SA"/>
          <w:color w:val="111111"/>
          <w:sz w:val="28"/>
          <w:szCs w:val="28"/>
          <w:rtl/>
        </w:rPr>
        <w:t xml:space="preserve">33279 .السليمانية ؛مكتبة البابانيين (في الأوقاف المركزية)؛ رقم المخطوط : 8/35</w:t>
      </w:r>
    </w:p>
    <w:p>
      <w:pPr>
        <w:pStyle w:val="BookText"/>
      </w:pPr>
      <w:r>
        <w:rPr>
          <w:rFonts w:ascii="Amiri" w:hAnsi="Amiri" w:eastAsia="Amiri" w:cs="Amiri"/>
          <w:lang w:bidi="ar-SA"/>
          <w:color w:val="111111"/>
          <w:sz w:val="28"/>
          <w:szCs w:val="28"/>
          <w:rtl/>
        </w:rPr>
        <w:t xml:space="preserve">أوّلها: مطابق ؛آخرها :كذا الحكيم في هدف إذا اختلفا *** ولم يكن ثم إقرار فالغ وأهملا.</w:t>
      </w:r>
    </w:p>
    <w:p>
      <w:pPr>
        <w:pStyle w:val="BookText"/>
      </w:pPr>
      <w:r>
        <w:rPr>
          <w:rFonts w:ascii="IRNazanin" w:hAnsi="IRNazanin" w:eastAsia="IRNazanin" w:cs="IRNazanin"/>
          <w:lang w:bidi="fa-IR"/>
          <w:color w:val="111111"/>
          <w:sz w:val="28"/>
          <w:szCs w:val="28"/>
          <w:rtl/>
        </w:rPr>
        <w:t xml:space="preserve">كا: عبد الباسط بن يحيى بن عمر ،تا :اواخر القرن 8ه- تملك محمّد میران بن محمّد رضا البسطامي الشيخ محمّد مفتي الشافعية بمدينة حلب محمّد بن عمر الشهير بابن البلاط العمري؛ 87ق، 21 س ، 17*26سم [الأوقاف المركزية: 1 - 267]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03" w:name="pg8060_98898"/>
    <w:bookmarkEnd w:id="403"/>
    <w:p>
      <w:pPr>
        <w:pStyle w:val="BookText"/>
      </w:pPr>
      <w:r>
        <w:rPr>
          <w:rFonts w:ascii="Amiri" w:hAnsi="Amiri" w:eastAsia="Amiri" w:cs="Amiri"/>
          <w:lang w:bidi="ar-SA"/>
          <w:color w:val="111111"/>
          <w:sz w:val="28"/>
          <w:szCs w:val="28"/>
          <w:rtl/>
        </w:rPr>
        <w:t xml:space="preserve">33280.بغداد؛ محمد سعيد الزهاوي (في دار التربية الاسلامية)؛ رقم المخطوط : 4</w:t>
      </w:r>
    </w:p>
    <w:p>
      <w:pPr>
        <w:pStyle w:val="BookText"/>
      </w:pPr>
      <w:r>
        <w:rPr>
          <w:rFonts w:ascii="Amiri" w:hAnsi="Amiri" w:eastAsia="Amiri" w:cs="Amiri"/>
          <w:lang w:bidi="ar-SA"/>
          <w:color w:val="111111"/>
          <w:sz w:val="28"/>
          <w:szCs w:val="28"/>
          <w:rtl/>
        </w:rPr>
        <w:t xml:space="preserve">أوّلها: مطابق؛ آخرها: وافضل تسليم على آل بيته *** وأصحابه والتابعين ومن تلا</w:t>
      </w:r>
    </w:p>
    <w:p>
      <w:pPr>
        <w:pStyle w:val="BookText"/>
      </w:pPr>
      <w:r>
        <w:rPr>
          <w:rFonts w:ascii="Amiri" w:hAnsi="Amiri" w:eastAsia="Amiri" w:cs="Amiri"/>
          <w:lang w:bidi="ar-SA"/>
          <w:color w:val="111111"/>
          <w:sz w:val="28"/>
          <w:szCs w:val="28"/>
          <w:rtl/>
        </w:rPr>
        <w:t xml:space="preserve">نسخ ،كا :عمر بن عثمان الشافعي ،تا: أواسط ربيع الثاني 1088ه-، تملك: علي بن عبد الله بن يوسف؛ 120ق، 15س، 18*13/5سم [المورد: 22 - 275]</w:t>
      </w:r>
    </w:p>
    <w:p>
      <w:pPr>
        <w:pStyle w:val="BookText"/>
      </w:pPr>
      <w:r>
        <w:rPr>
          <w:rFonts w:ascii="Amiri" w:hAnsi="Amiri" w:eastAsia="Amiri" w:cs="Amiri"/>
          <w:lang w:bidi="ar-SA"/>
          <w:color w:val="111111"/>
          <w:sz w:val="28"/>
          <w:szCs w:val="28"/>
          <w:rtl/>
        </w:rPr>
        <w:t xml:space="preserve">33281 . الموصل؛ مدرسة الحجيات ( في الأوقاف العامة)؛ رقم المخطوط : 9/20</w:t>
      </w:r>
    </w:p>
    <w:p>
      <w:pPr>
        <w:pStyle w:val="BookText"/>
      </w:pPr>
      <w:r>
        <w:rPr>
          <w:rFonts w:ascii="Amiri" w:hAnsi="Amiri" w:eastAsia="Amiri" w:cs="Amiri"/>
          <w:lang w:bidi="ar-SA"/>
          <w:color w:val="111111"/>
          <w:sz w:val="28"/>
          <w:szCs w:val="28"/>
          <w:rtl/>
        </w:rPr>
        <w:t xml:space="preserve">أوّلها :وبالحجر استئصال عين نجاسة *** تعين وليمسح ثلاثا تكملا</w:t>
      </w:r>
    </w:p>
    <w:p>
      <w:pPr>
        <w:pStyle w:val="BookText"/>
      </w:pPr>
      <w:r>
        <w:rPr>
          <w:rFonts w:ascii="IRNazanin" w:hAnsi="IRNazanin" w:eastAsia="IRNazanin" w:cs="IRNazanin"/>
          <w:lang w:bidi="fa-IR"/>
          <w:color w:val="111111"/>
          <w:sz w:val="28"/>
          <w:szCs w:val="28"/>
          <w:rtl/>
        </w:rPr>
        <w:t xml:space="preserve">کا: مجهول ،تا :مجهول؛ ناقصة: الأول 139ق، 16*21سم [الأوقاف العامة - موصل: 3 -</w:t>
      </w:r>
    </w:p>
    <w:p>
      <w:pPr>
        <w:pStyle w:val="BookText"/>
      </w:pPr>
      <w:r>
        <w:rPr>
          <w:rFonts w:ascii="Times New Roman" w:hAnsi="Times New Roman" w:eastAsia="Times New Roman" w:cs="Times New Roman"/>
          <w:lang w:val="en-US" w:bidi="en-US"/>
          <w:color w:val="111111"/>
          <w:sz w:val="28"/>
          <w:szCs w:val="28"/>
          <w:rtl/>
        </w:rPr>
        <w:t xml:space="preserve">47 ]</w:t>
      </w:r>
    </w:p>
    <w:p>
      <w:pPr>
        <w:pStyle w:val="Heading2"/>
      </w:pPr>
      <w:bookmarkStart w:id="1806" w:name="_Toc1064"/>
      <w:r>
        <w:t>الروض النضر في ترجمة أدباء العصر / تراجم - عربي</w:t>
      </w:r>
      <w:bookmarkEnd w:id="1806"/>
    </w:p>
    <w:p>
      <w:pPr>
        <w:pStyle w:val="BookText"/>
      </w:pPr>
      <w:r>
        <w:rPr>
          <w:rFonts w:ascii="Amiri" w:hAnsi="Amiri" w:eastAsia="Amiri" w:cs="Amiri"/>
          <w:lang w:bidi="ar-SA"/>
          <w:color w:val="111111"/>
          <w:sz w:val="28"/>
          <w:szCs w:val="28"/>
          <w:rtl/>
        </w:rPr>
        <w:t xml:space="preserve">العمري ،عثمان بن علي ( - 1184 ه- )</w:t>
      </w:r>
    </w:p>
    <w:p>
      <w:pPr>
        <w:pStyle w:val="BookText"/>
      </w:pPr>
      <w:r>
        <w:rPr>
          <w:rFonts w:ascii="Amiri" w:hAnsi="Amiri" w:eastAsia="Amiri" w:cs="Amiri"/>
          <w:lang w:bidi="ar-SA"/>
          <w:color w:val="111111"/>
          <w:sz w:val="28"/>
          <w:szCs w:val="28"/>
          <w:rtl/>
        </w:rPr>
        <w:t xml:space="preserve">تاريخ التأليف: 1170ه-</w:t>
      </w:r>
    </w:p>
    <w:p>
      <w:pPr>
        <w:pStyle w:val="BookText"/>
      </w:pPr>
      <w:r>
        <w:rPr>
          <w:rFonts w:ascii="Amiri" w:hAnsi="Amiri" w:eastAsia="Amiri" w:cs="Amiri"/>
          <w:lang w:bidi="ar-SA"/>
          <w:color w:val="111111"/>
          <w:sz w:val="28"/>
          <w:szCs w:val="28"/>
          <w:rtl/>
        </w:rPr>
        <w:t xml:space="preserve">أوّله: البسملة ... الحمد لله الذي نزه العيون في محاسن المعارف، وسرح الجفون في رياض الأدب ... وبعد : فيقول العبد المفتقر إلى لطف ربه الغني، عثمان الملقب بعصام الدين بن علي بن مراد بن عثمان العمري الموصلي. إني منذ رتعت وعلمت نفسي وبرعت وميزت بين يومي وأمسي، يعني منذ لفظني المهد وكنت صبياً إلى إن صرت في مدائن الأدب هادياً ... وقد كنت ادخرت من نفائيس المكنوز والمدخر من مسودات مناظرات ورسائل ومحاورات ومفاخرات ووسائل شاملة لتلك الفوائد ... أحببت أن أنسخ تلك الأوراق، وأضم أصول تلك الأعراق، وأرتبها ترتيباً يحسن بها الجمع، وتكون للأديب موضع النطق والسمع مضيفاً إليها ...</w:t>
      </w:r>
    </w:p>
    <w:p>
      <w:pPr>
        <w:pStyle w:val="BookText"/>
      </w:pPr>
      <w:r>
        <w:rPr>
          <w:rFonts w:ascii="Amiri" w:hAnsi="Amiri" w:eastAsia="Amiri" w:cs="Amiri"/>
          <w:lang w:bidi="ar-SA"/>
          <w:color w:val="111111"/>
          <w:sz w:val="28"/>
          <w:szCs w:val="28"/>
          <w:rtl/>
        </w:rPr>
        <w:t xml:space="preserve">ترجمة المعاصرين ... وقد حذوت فيها حذو الريحانة وصاحب القلائد...</w:t>
      </w:r>
    </w:p>
    <w:p>
      <w:pPr>
        <w:pStyle w:val="BookText"/>
      </w:pPr>
      <w:r>
        <w:rPr>
          <w:rFonts w:ascii="IRNazanin" w:hAnsi="IRNazanin" w:eastAsia="IRNazanin" w:cs="IRNazanin"/>
          <w:lang w:bidi="fa-IR"/>
          <w:color w:val="111111"/>
          <w:sz w:val="28"/>
          <w:szCs w:val="28"/>
          <w:rtl/>
        </w:rPr>
        <w:t xml:space="preserve">طبع: بغداد، 1974-1975م</w:t>
      </w:r>
    </w:p>
    <w:p>
      <w:pPr>
        <w:pStyle w:val="BookText"/>
      </w:pPr>
      <w:r>
        <w:rPr>
          <w:rFonts w:ascii="Amiri" w:hAnsi="Amiri" w:eastAsia="Amiri" w:cs="Amiri"/>
          <w:lang w:bidi="ar-SA"/>
          <w:color w:val="111111"/>
          <w:sz w:val="28"/>
          <w:szCs w:val="28"/>
          <w:rtl/>
        </w:rPr>
        <w:t xml:space="preserve">33282 .الكاظمية ؛مكتبة السيد حسن الصدر؛ رقم المخطوط : 42</w:t>
      </w:r>
    </w:p>
    <w:p>
      <w:pPr>
        <w:pStyle w:val="BookText"/>
      </w:pPr>
      <w:r>
        <w:rPr>
          <w:rFonts w:ascii="Amiri" w:hAnsi="Amiri" w:eastAsia="Amiri" w:cs="Amiri"/>
          <w:lang w:bidi="ar-SA"/>
          <w:color w:val="111111"/>
          <w:sz w:val="28"/>
          <w:szCs w:val="28"/>
          <w:rtl/>
        </w:rPr>
        <w:t xml:space="preserve">كا :محمّد بن مصطفى بن علي بن غلام، تا: 1171ه- [معهد المخطوطات العربية: 4جزء 2</w:t>
      </w:r>
    </w:p>
    <w:p>
      <w:pPr>
        <w:pStyle w:val="BookText"/>
      </w:pPr>
      <w:r>
        <w:rPr>
          <w:rFonts w:ascii="Times New Roman" w:hAnsi="Times New Roman" w:eastAsia="Times New Roman" w:cs="Times New Roman"/>
          <w:lang w:val="en-US" w:bidi="en-US"/>
          <w:color w:val="111111"/>
          <w:sz w:val="28"/>
          <w:szCs w:val="28"/>
          <w:rtl/>
        </w:rPr>
        <w:t xml:space="preserve">242 - ]</w:t>
      </w:r>
    </w:p>
    <w:p>
      <w:pPr>
        <w:pStyle w:val="BookText"/>
      </w:pPr>
      <w:r>
        <w:rPr>
          <w:rFonts w:ascii="Amiri" w:hAnsi="Amiri" w:eastAsia="Amiri" w:cs="Amiri"/>
          <w:lang w:bidi="ar-SA"/>
          <w:color w:val="111111"/>
          <w:sz w:val="28"/>
          <w:szCs w:val="28"/>
          <w:rtl/>
        </w:rPr>
        <w:t xml:space="preserve">33283 .بغداد؛ مكتبة الأوقاف العامة؛ رقم المخطوط : 5894/1</w:t>
      </w:r>
    </w:p>
    <w:p>
      <w:pPr>
        <w:pStyle w:val="BookText"/>
      </w:pPr>
      <w:r>
        <w:rPr>
          <w:rFonts w:ascii="IRNazanin" w:hAnsi="IRNazanin" w:eastAsia="IRNazanin" w:cs="IRNazanin"/>
          <w:lang w:bidi="fa-IR"/>
          <w:color w:val="111111"/>
          <w:sz w:val="28"/>
          <w:szCs w:val="28"/>
          <w:rtl/>
        </w:rPr>
        <w:t xml:space="preserve">کا :مجهول، تا: 1171 ه- ،372 ق 26*19سم [ف: 4 - 239]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04" w:name="pg8060_98899"/>
    <w:bookmarkEnd w:id="404"/>
    <w:p>
      <w:pPr>
        <w:pStyle w:val="BookText"/>
      </w:pPr>
      <w:r>
        <w:rPr>
          <w:rFonts w:ascii="Times New Roman" w:hAnsi="Times New Roman" w:eastAsia="Times New Roman" w:cs="Times New Roman"/>
          <w:lang w:val="en-US" w:bidi="en-US"/>
          <w:color w:val="111111"/>
          <w:sz w:val="28"/>
          <w:szCs w:val="28"/>
          <w:rtl/>
        </w:rPr>
        <w:t xml:space="preserve">33284.</w:t>
      </w:r>
    </w:p>
    <w:p>
      <w:pPr>
        <w:pStyle w:val="BookText"/>
      </w:pPr>
      <w:r>
        <w:rPr>
          <w:rFonts w:ascii="Amiri" w:hAnsi="Amiri" w:eastAsia="Amiri" w:cs="Amiri"/>
          <w:lang w:bidi="ar-SA"/>
          <w:color w:val="111111"/>
          <w:sz w:val="28"/>
          <w:szCs w:val="28"/>
          <w:rtl/>
        </w:rPr>
        <w:t xml:space="preserve">بغداد؛ مكتبة الأوقاف العامة؛ رقم المخطوط:928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369 ق ، 24*15سم [ف: 4 - 239]</w:t>
      </w:r>
    </w:p>
    <w:p>
      <w:pPr>
        <w:pStyle w:val="BookText"/>
      </w:pPr>
      <w:r>
        <w:rPr>
          <w:rFonts w:ascii="Amiri" w:hAnsi="Amiri" w:eastAsia="Amiri" w:cs="Amiri"/>
          <w:lang w:bidi="ar-SA"/>
          <w:color w:val="111111"/>
          <w:sz w:val="28"/>
          <w:szCs w:val="28"/>
          <w:rtl/>
        </w:rPr>
        <w:t xml:space="preserve">بغداد ؛المجمع العلمي العراقي؛ رقم المخطوط : 47 تراجم وسير مصورة</w:t>
      </w:r>
    </w:p>
    <w:p>
      <w:pPr>
        <w:pStyle w:val="BookText"/>
      </w:pPr>
      <w:r>
        <w:rPr>
          <w:rFonts w:ascii="Amiri" w:hAnsi="Amiri" w:eastAsia="Amiri" w:cs="Amiri"/>
          <w:lang w:bidi="ar-SA"/>
          <w:color w:val="111111"/>
          <w:sz w:val="28"/>
          <w:szCs w:val="28"/>
          <w:rtl/>
        </w:rPr>
        <w:t xml:space="preserve">أوّلها :مطابق ؛آخرها :هذا آخر ما أوردناه في هذا الكتاب من السؤال والجواب. وقد</w:t>
      </w:r>
    </w:p>
    <w:p>
      <w:pPr>
        <w:pStyle w:val="BookText"/>
      </w:pPr>
      <w:r>
        <w:rPr>
          <w:rFonts w:ascii="Amiri" w:hAnsi="Amiri" w:eastAsia="Amiri" w:cs="Amiri"/>
          <w:lang w:bidi="ar-SA"/>
          <w:color w:val="111111"/>
          <w:sz w:val="28"/>
          <w:szCs w:val="28"/>
          <w:rtl/>
        </w:rPr>
        <w:t xml:space="preserve">قرض عليه بعض الفضلاء والسادة الكملاء، فلنذكر تقريضهم</w:t>
      </w:r>
    </w:p>
    <w:p>
      <w:pPr>
        <w:pStyle w:val="BookText"/>
      </w:pPr>
      <w:r>
        <w:rPr>
          <w:rFonts w:ascii="Amiri" w:hAnsi="Amiri" w:eastAsia="Amiri" w:cs="Amiri"/>
          <w:lang w:bidi="ar-SA"/>
          <w:color w:val="111111"/>
          <w:sz w:val="28"/>
          <w:szCs w:val="28"/>
          <w:rtl/>
        </w:rPr>
        <w:t xml:space="preserve">مصدر التصوير : النسخة السابقة نفسها [ف: 2 - 63]</w:t>
      </w:r>
    </w:p>
    <w:p>
      <w:pPr>
        <w:pStyle w:val="Heading2"/>
      </w:pPr>
      <w:bookmarkStart w:id="1807" w:name="_Toc1065"/>
      <w:r>
        <w:t>الروض النضر في حال الخضر / كلام وعقائد - عربي</w:t>
      </w:r>
      <w:bookmarkEnd w:id="1807"/>
    </w:p>
    <w:p>
      <w:pPr>
        <w:pStyle w:val="BookText"/>
      </w:pPr>
      <w:r>
        <w:rPr>
          <w:rFonts w:ascii="Amiri" w:hAnsi="Amiri" w:eastAsia="Amiri" w:cs="Amiri"/>
          <w:lang w:bidi="ar-SA"/>
          <w:color w:val="111111"/>
          <w:sz w:val="28"/>
          <w:szCs w:val="28"/>
          <w:rtl/>
        </w:rPr>
        <w:t xml:space="preserve">الخيضري، محمّد بن محمّد (821 - 894 ه- )</w:t>
      </w:r>
    </w:p>
    <w:p>
      <w:pPr>
        <w:pStyle w:val="BookText"/>
      </w:pPr>
      <w:r>
        <w:rPr>
          <w:rFonts w:ascii="Amiri" w:hAnsi="Amiri" w:eastAsia="Amiri" w:cs="Amiri"/>
          <w:lang w:bidi="ar-SA"/>
          <w:color w:val="111111"/>
          <w:sz w:val="28"/>
          <w:szCs w:val="28"/>
          <w:rtl/>
        </w:rPr>
        <w:t xml:space="preserve">33285 .كربلاء ؛ العتبة العباسية؛ رقم المخطوط : 350</w:t>
      </w:r>
    </w:p>
    <w:p>
      <w:pPr>
        <w:pStyle w:val="BookText"/>
      </w:pPr>
      <w:r>
        <w:rPr>
          <w:rFonts w:ascii="Amiri" w:hAnsi="Amiri" w:eastAsia="Amiri" w:cs="Amiri"/>
          <w:lang w:bidi="ar-SA"/>
          <w:color w:val="111111"/>
          <w:sz w:val="28"/>
          <w:szCs w:val="28"/>
          <w:rtl/>
        </w:rPr>
        <w:t xml:space="preserve">أوّلها: صلّى الله على سيدنا محمد واله وسلم يقول الفقير إلى عفو ربه المستقيل من زلله وذنبه محمّد بن محمد بن عبد الله بن خضير الخيضري؛ آخرها وقد رقمت هذا على استعجال لأمر اقتضاه الحال لكني أسال الله تعالى أن يجنبني وإياكم سقطات الألسن بعونه وكرمه تمت وبالخير عمت</w:t>
      </w:r>
    </w:p>
    <w:p>
      <w:pPr>
        <w:pStyle w:val="BookText"/>
      </w:pPr>
      <w:r>
        <w:rPr>
          <w:rFonts w:ascii="IRNazanin" w:hAnsi="IRNazanin" w:eastAsia="IRNazanin" w:cs="IRNazanin"/>
          <w:lang w:bidi="fa-IR"/>
          <w:color w:val="111111"/>
          <w:sz w:val="28"/>
          <w:szCs w:val="28"/>
          <w:rtl/>
        </w:rPr>
        <w:t xml:space="preserve">نسخ، کا :مجهول ،تا: القرن 12 ه- 28ق، 17س، 21*15سم [ف: 1 - 385]</w:t>
      </w:r>
    </w:p>
    <w:p>
      <w:pPr>
        <w:pStyle w:val="Heading2"/>
      </w:pPr>
      <w:bookmarkStart w:id="1808" w:name="_Toc1066"/>
      <w:r>
        <w:t>الروض النضير في أعرفية العلم على الضمير / نحو - عربي</w:t>
      </w:r>
      <w:bookmarkEnd w:id="1808"/>
    </w:p>
    <w:p>
      <w:pPr>
        <w:pStyle w:val="BookText"/>
      </w:pPr>
      <w:r>
        <w:rPr>
          <w:rFonts w:ascii="Amiri" w:hAnsi="Amiri" w:eastAsia="Amiri" w:cs="Amiri"/>
          <w:lang w:bidi="ar-SA"/>
          <w:color w:val="111111"/>
          <w:sz w:val="28"/>
          <w:szCs w:val="28"/>
          <w:rtl/>
        </w:rPr>
        <w:t xml:space="preserve">البحراني ،محسن بن محمّد (القرن 14 ه-)</w:t>
      </w:r>
    </w:p>
    <w:p>
      <w:pPr>
        <w:pStyle w:val="BookText"/>
      </w:pPr>
      <w:r>
        <w:rPr>
          <w:rFonts w:ascii="Amiri" w:hAnsi="Amiri" w:eastAsia="Amiri" w:cs="Amiri"/>
          <w:lang w:bidi="ar-SA"/>
          <w:color w:val="111111"/>
          <w:sz w:val="28"/>
          <w:szCs w:val="28"/>
          <w:rtl/>
        </w:rPr>
        <w:t xml:space="preserve">تاريخ التأليف: رمضان 1330ه-</w:t>
      </w:r>
    </w:p>
    <w:p>
      <w:pPr>
        <w:pStyle w:val="BookText"/>
      </w:pPr>
      <w:r>
        <w:rPr>
          <w:rFonts w:ascii="Amiri" w:hAnsi="Amiri" w:eastAsia="Amiri" w:cs="Amiri"/>
          <w:lang w:bidi="ar-SA"/>
          <w:color w:val="111111"/>
          <w:sz w:val="28"/>
          <w:szCs w:val="28"/>
          <w:rtl/>
        </w:rPr>
        <w:t xml:space="preserve">33286 .كربلاء؛ مكتبة عباس حسن آل طعمة؛ رقم المخطوط : 26</w:t>
      </w:r>
    </w:p>
    <w:p>
      <w:pPr>
        <w:pStyle w:val="BookText"/>
      </w:pPr>
      <w:r>
        <w:rPr>
          <w:rFonts w:ascii="Amiri" w:hAnsi="Amiri" w:eastAsia="Amiri" w:cs="Amiri"/>
          <w:lang w:bidi="ar-SA"/>
          <w:color w:val="111111"/>
          <w:sz w:val="28"/>
          <w:szCs w:val="28"/>
          <w:rtl/>
        </w:rPr>
        <w:t xml:space="preserve">أوّلها :نحمدك يا من جعل علم النحو آلة يستعان بها على فهم ما في العلوم وسلماً يرتقي به معارجها لتحصيل ما فيها من المضمون والمفهوم ؛آخرها :وبهذه المسألة ختمنا رسالتنا ليكون ختامها مسك ...</w:t>
      </w:r>
    </w:p>
    <w:p>
      <w:pPr>
        <w:pStyle w:val="BookText"/>
      </w:pPr>
      <w:r>
        <w:rPr>
          <w:rFonts w:ascii="IRNazanin" w:hAnsi="IRNazanin" w:eastAsia="IRNazanin" w:cs="IRNazanin"/>
          <w:lang w:bidi="fa-IR"/>
          <w:color w:val="111111"/>
          <w:sz w:val="28"/>
          <w:szCs w:val="28"/>
          <w:rtl/>
        </w:rPr>
        <w:t xml:space="preserve">نسخ ،کا :مجهول ،تا: مجهول بخط المؤلف ظاهراً 28 ص 18س، 21/5*15/5سم</w:t>
      </w:r>
    </w:p>
    <w:p>
      <w:pPr>
        <w:pStyle w:val="BookText"/>
      </w:pPr>
      <w:r>
        <w:rPr>
          <w:rFonts w:ascii="Amiri" w:hAnsi="Amiri" w:eastAsia="Amiri" w:cs="Amiri"/>
          <w:lang w:bidi="ar-SA"/>
          <w:color w:val="111111"/>
          <w:sz w:val="28"/>
          <w:szCs w:val="28"/>
          <w:rtl/>
        </w:rPr>
        <w:t xml:space="preserve">[مخطوطات كربلاء: 3 - 256]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05" w:name="pg8060_98900"/>
    <w:bookmarkEnd w:id="405"/>
    <w:p>
      <w:pPr>
        <w:pStyle w:val="Heading2"/>
      </w:pPr>
      <w:bookmarkStart w:id="1809" w:name="_Toc1067"/>
      <w:r>
        <w:t>الروض النضير في شرح الجامع الصغير = الشرح الكبير / شرح الحديث - عربي</w:t>
      </w:r>
      <w:bookmarkEnd w:id="1809"/>
    </w:p>
    <w:p>
      <w:pPr>
        <w:pStyle w:val="BookText"/>
      </w:pPr>
      <w:r>
        <w:rPr>
          <w:rFonts w:ascii="Amiri" w:hAnsi="Amiri" w:eastAsia="Amiri" w:cs="Amiri"/>
          <w:lang w:bidi="ar-SA"/>
          <w:color w:val="111111"/>
          <w:sz w:val="28"/>
          <w:szCs w:val="28"/>
          <w:rtl/>
        </w:rPr>
        <w:t xml:space="preserve">المناوي ،محمّد عبدالرؤف بن علي ( 952 - 1031ه-)</w:t>
      </w:r>
    </w:p>
    <w:p>
      <w:pPr>
        <w:pStyle w:val="BookText"/>
      </w:pPr>
      <w:r>
        <w:rPr>
          <w:rFonts w:ascii="Amiri" w:hAnsi="Amiri" w:eastAsia="Amiri" w:cs="Amiri"/>
          <w:lang w:bidi="ar-SA"/>
          <w:color w:val="111111"/>
          <w:sz w:val="28"/>
          <w:szCs w:val="28"/>
          <w:rtl/>
        </w:rPr>
        <w:t xml:space="preserve">المرتبط: الجامع الصغير من حديث البشير النذير السيوطي، عبد الرحمن بن أبي بكر (849 -</w:t>
      </w:r>
    </w:p>
    <w:p>
      <w:pPr>
        <w:pStyle w:val="BookText"/>
      </w:pPr>
      <w:r>
        <w:rPr>
          <w:rFonts w:ascii="IRNazanin" w:hAnsi="IRNazanin" w:eastAsia="IRNazanin" w:cs="IRNazanin"/>
          <w:lang w:bidi="fa-IR"/>
          <w:color w:val="111111"/>
          <w:sz w:val="28"/>
          <w:szCs w:val="28"/>
          <w:rtl/>
        </w:rPr>
        <w:t xml:space="preserve">911ه-)</w:t>
      </w:r>
    </w:p>
    <w:p>
      <w:pPr>
        <w:pStyle w:val="BookText"/>
      </w:pPr>
      <w:r>
        <w:rPr>
          <w:rFonts w:ascii="IRNazanin" w:hAnsi="IRNazanin" w:eastAsia="IRNazanin" w:cs="IRNazanin"/>
          <w:lang w:bidi="fa-IR"/>
          <w:color w:val="111111"/>
          <w:sz w:val="28"/>
          <w:szCs w:val="28"/>
          <w:rtl/>
        </w:rPr>
        <w:t xml:space="preserve">طبع :بولاق 1286ه-</w:t>
      </w:r>
    </w:p>
    <w:p>
      <w:pPr>
        <w:pStyle w:val="BookText"/>
      </w:pPr>
      <w:r>
        <w:rPr>
          <w:rFonts w:ascii="Amiri" w:hAnsi="Amiri" w:eastAsia="Amiri" w:cs="Amiri"/>
          <w:lang w:bidi="ar-SA"/>
          <w:color w:val="111111"/>
          <w:sz w:val="28"/>
          <w:szCs w:val="28"/>
          <w:rtl/>
        </w:rPr>
        <w:t xml:space="preserve">33287 .بغداد؛ مكتبة الأوقاف العامة؛ رقم المخطوط : 3619</w:t>
      </w:r>
    </w:p>
    <w:p>
      <w:pPr>
        <w:pStyle w:val="BookText"/>
      </w:pPr>
      <w:r>
        <w:rPr>
          <w:rFonts w:ascii="Amiri" w:hAnsi="Amiri" w:eastAsia="Amiri" w:cs="Amiri"/>
          <w:lang w:bidi="ar-SA"/>
          <w:color w:val="111111"/>
          <w:sz w:val="28"/>
          <w:szCs w:val="28"/>
          <w:rtl/>
        </w:rPr>
        <w:t xml:space="preserve">المجلد الثاني؛ كا :مجهول، تا :مجهول ؛تملك: يوسف الاسلمنهدي سنة 1085ه-، الحاج بكر</w:t>
      </w:r>
    </w:p>
    <w:p>
      <w:pPr>
        <w:pStyle w:val="BookText"/>
      </w:pPr>
      <w:r>
        <w:rPr>
          <w:rFonts w:ascii="Amiri" w:hAnsi="Amiri" w:eastAsia="Amiri" w:cs="Amiri"/>
          <w:lang w:bidi="ar-SA"/>
          <w:color w:val="111111"/>
          <w:sz w:val="28"/>
          <w:szCs w:val="28"/>
          <w:rtl/>
        </w:rPr>
        <w:t xml:space="preserve">عمر الباجه جي سنة 1212 ه- 803ق ، 19*28سم [ف: 1 - 248]</w:t>
      </w:r>
    </w:p>
    <w:p>
      <w:pPr>
        <w:pStyle w:val="BookText"/>
      </w:pPr>
      <w:r>
        <w:rPr>
          <w:rFonts w:ascii="Amiri" w:hAnsi="Amiri" w:eastAsia="Amiri" w:cs="Amiri"/>
          <w:lang w:bidi="ar-SA"/>
          <w:color w:val="111111"/>
          <w:sz w:val="28"/>
          <w:szCs w:val="28"/>
          <w:rtl/>
        </w:rPr>
        <w:t xml:space="preserve">33288 .بغداد؛ مكتبة الأوقاف العامة رقم المخطوط : 3005</w:t>
      </w:r>
    </w:p>
    <w:p>
      <w:pPr>
        <w:pStyle w:val="BookText"/>
      </w:pPr>
      <w:r>
        <w:rPr>
          <w:rFonts w:ascii="Amiri" w:hAnsi="Amiri" w:eastAsia="Amiri" w:cs="Amiri"/>
          <w:lang w:bidi="ar-SA"/>
          <w:color w:val="111111"/>
          <w:sz w:val="28"/>
          <w:szCs w:val="28"/>
          <w:rtl/>
        </w:rPr>
        <w:t xml:space="preserve">المجلد الأول؛ كا: مجهول، تا: قيد التملك 1161 ه- 590ق، 21*30سم [ف: 1 - 249]</w:t>
      </w:r>
    </w:p>
    <w:p>
      <w:pPr>
        <w:pStyle w:val="BookText"/>
      </w:pPr>
      <w:r>
        <w:rPr>
          <w:rFonts w:ascii="Amiri" w:hAnsi="Amiri" w:eastAsia="Amiri" w:cs="Amiri"/>
          <w:lang w:bidi="ar-SA"/>
          <w:color w:val="111111"/>
          <w:sz w:val="28"/>
          <w:szCs w:val="28"/>
          <w:rtl/>
        </w:rPr>
        <w:t xml:space="preserve">33289 .بغداد؛ المكتبة القادرية رقم المخطوط : 192</w:t>
      </w:r>
    </w:p>
    <w:p>
      <w:pPr>
        <w:pStyle w:val="BookText"/>
      </w:pPr>
      <w:r>
        <w:rPr>
          <w:rFonts w:ascii="Amiri" w:hAnsi="Amiri" w:eastAsia="Amiri" w:cs="Amiri"/>
          <w:lang w:bidi="ar-SA"/>
          <w:color w:val="111111"/>
          <w:sz w:val="28"/>
          <w:szCs w:val="28"/>
          <w:rtl/>
        </w:rPr>
        <w:t xml:space="preserve">أوّلها: الانصاف، فقد فقد والكمال محال لغير ذي الجلال ولما من الله تعالى بإتمام هذا التقريب سميته فيض القدير بشرح الجامع الصغير ويناسب أن يوسم بالروض النضير في شرح الجامع الصغير ويليق أن يدعا بالبدر المنير؛ آخرها :هذا نص الحديث ثم أنه ليس في رواية الترمذي الصوم والحمد الله تعالى وحده، وصلى الله على من لا</w:t>
      </w:r>
    </w:p>
    <w:p>
      <w:pPr>
        <w:pStyle w:val="BookText"/>
      </w:pPr>
      <w:r>
        <w:rPr>
          <w:rFonts w:ascii="Amiri" w:hAnsi="Amiri" w:eastAsia="Amiri" w:cs="Amiri"/>
          <w:lang w:bidi="ar-SA"/>
          <w:color w:val="111111"/>
          <w:sz w:val="28"/>
          <w:szCs w:val="28"/>
          <w:rtl/>
        </w:rPr>
        <w:t xml:space="preserve">نبي بعده....</w:t>
      </w:r>
    </w:p>
    <w:p>
      <w:pPr>
        <w:pStyle w:val="BookText"/>
      </w:pPr>
      <w:r>
        <w:rPr>
          <w:rFonts w:ascii="IRNazanin" w:hAnsi="IRNazanin" w:eastAsia="IRNazanin" w:cs="IRNazanin"/>
          <w:lang w:bidi="fa-IR"/>
          <w:color w:val="111111"/>
          <w:sz w:val="28"/>
          <w:szCs w:val="28"/>
          <w:rtl/>
        </w:rPr>
        <w:t xml:space="preserve">المجلد الأول؛ معتاد، کا: مصطفى بن يوسف بن عبد الله الحسيني الشافعي القادري، تا: 12 ذي القعدة 1164ه- ناقصة : الأول؛ 258ق، 27س، 21*15سم [ف: 1 - 240]</w:t>
      </w:r>
    </w:p>
    <w:p>
      <w:pPr>
        <w:pStyle w:val="BookText"/>
      </w:pPr>
      <w:r>
        <w:rPr>
          <w:rFonts w:ascii="Amiri" w:hAnsi="Amiri" w:eastAsia="Amiri" w:cs="Amiri"/>
          <w:lang w:bidi="ar-SA"/>
          <w:color w:val="111111"/>
          <w:sz w:val="28"/>
          <w:szCs w:val="28"/>
          <w:rtl/>
        </w:rPr>
        <w:t xml:space="preserve">33290 .بغداد؛ المكتبة القادرية؛ رقم المخطوط : 193</w:t>
      </w:r>
    </w:p>
    <w:p>
      <w:pPr>
        <w:pStyle w:val="BookText"/>
      </w:pPr>
      <w:r>
        <w:rPr>
          <w:rFonts w:ascii="Amiri" w:hAnsi="Amiri" w:eastAsia="Amiri" w:cs="Amiri"/>
          <w:lang w:bidi="ar-SA"/>
          <w:color w:val="111111"/>
          <w:sz w:val="28"/>
          <w:szCs w:val="28"/>
          <w:rtl/>
        </w:rPr>
        <w:t xml:space="preserve">أوّلها: قال رسول الله - ص - ان الله وكل بالتشديد بمعنى التسليط والقيام بتلك الحجة؛</w:t>
      </w:r>
    </w:p>
    <w:p>
      <w:pPr>
        <w:pStyle w:val="BookText"/>
      </w:pPr>
      <w:r>
        <w:rPr>
          <w:rFonts w:ascii="Amiri" w:hAnsi="Amiri" w:eastAsia="Amiri" w:cs="Amiri"/>
          <w:lang w:bidi="ar-SA"/>
          <w:color w:val="111111"/>
          <w:sz w:val="28"/>
          <w:szCs w:val="28"/>
          <w:rtl/>
        </w:rPr>
        <w:t xml:space="preserve">آخرها :و تواضعه وإظهار حق المرء حيث رضي أن يركب خلفه هم دت عن بردة رضي الله عنه وفيه المجلد الثاني؛ كا :مصطفى بن يوسف بن عبد الله الحسيني الشافعي القادري، تا: 1185ه-؛ ناقصة : الآخر؛ 288ق، 27 س ، 15*22سم [ف: 1 - 241]</w:t>
      </w:r>
    </w:p>
    <w:p>
      <w:pPr>
        <w:pStyle w:val="BookText"/>
      </w:pPr>
      <w:r>
        <w:rPr>
          <w:rFonts w:ascii="IRNazanin" w:hAnsi="IRNazanin" w:eastAsia="IRNazanin" w:cs="IRNazanin"/>
          <w:lang w:bidi="fa-IR"/>
          <w:color w:val="111111"/>
          <w:sz w:val="28"/>
          <w:szCs w:val="28"/>
          <w:rtl/>
        </w:rPr>
        <w:t xml:space="preserve">33291 .بغداد؛ دار المخطوطات؛ رقم المخطوط: 12936</w:t>
      </w:r>
    </w:p>
    <w:p>
      <w:pPr>
        <w:pStyle w:val="BookText"/>
      </w:pPr>
      <w:r>
        <w:rPr>
          <w:rFonts w:ascii="IRNazanin" w:hAnsi="IRNazanin" w:eastAsia="IRNazanin" w:cs="IRNazanin"/>
          <w:lang w:bidi="fa-IR"/>
          <w:color w:val="111111"/>
          <w:sz w:val="28"/>
          <w:szCs w:val="28"/>
          <w:rtl/>
        </w:rPr>
        <w:t xml:space="preserve">کا: مجهول ،تا: 1186ه- 831 ص 33 س ، 20*31 سم [دار صدام - ف: حدیث - 157]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06" w:name="pg8060_98901"/>
    <w:bookmarkEnd w:id="406"/>
    <w:p>
      <w:pPr>
        <w:pStyle w:val="BookText"/>
      </w:pPr>
      <w:r>
        <w:rPr>
          <w:rFonts w:ascii="Amiri" w:hAnsi="Amiri" w:eastAsia="Amiri" w:cs="Amiri"/>
          <w:lang w:bidi="ar-SA"/>
          <w:color w:val="111111"/>
          <w:sz w:val="28"/>
          <w:szCs w:val="28"/>
          <w:rtl/>
        </w:rPr>
        <w:t xml:space="preserve">33292 .بغداد خزانة قاسم محمّد الرجب؛ رقم المخطوط 358</w:t>
      </w:r>
    </w:p>
    <w:p>
      <w:pPr>
        <w:pStyle w:val="BookText"/>
      </w:pPr>
      <w:r>
        <w:rPr>
          <w:rFonts w:ascii="Amiri" w:hAnsi="Amiri" w:eastAsia="Amiri" w:cs="Amiri"/>
          <w:lang w:bidi="ar-SA"/>
          <w:color w:val="111111"/>
          <w:sz w:val="28"/>
          <w:szCs w:val="28"/>
          <w:rtl/>
        </w:rPr>
        <w:t xml:space="preserve">المجلد الثاني ؛كا :مجهول، تا: 1186 ه- [ف : 13 - 12]</w:t>
      </w:r>
    </w:p>
    <w:p>
      <w:pPr>
        <w:pStyle w:val="BookText"/>
      </w:pPr>
      <w:r>
        <w:rPr>
          <w:rFonts w:ascii="IRNazanin" w:hAnsi="IRNazanin" w:eastAsia="IRNazanin" w:cs="IRNazanin"/>
          <w:lang w:bidi="fa-IR"/>
          <w:color w:val="111111"/>
          <w:sz w:val="28"/>
          <w:szCs w:val="28"/>
          <w:rtl/>
        </w:rPr>
        <w:t xml:space="preserve">33293 بغداد؛ دار المخطوطات؛ رقم المخطوط : 12935</w:t>
      </w:r>
    </w:p>
    <w:p>
      <w:pPr>
        <w:pStyle w:val="BookText"/>
      </w:pPr>
      <w:r>
        <w:rPr>
          <w:rFonts w:ascii="IRNazanin" w:hAnsi="IRNazanin" w:eastAsia="IRNazanin" w:cs="IRNazanin"/>
          <w:lang w:bidi="fa-IR"/>
          <w:color w:val="111111"/>
          <w:sz w:val="28"/>
          <w:szCs w:val="28"/>
          <w:rtl/>
        </w:rPr>
        <w:t xml:space="preserve">الجزء الثاني؛ كا :مجهول، تا: 1186ه- تملك: إبراهيم بن أحمد الشافعي الشاذلي سنة 1189 ه-؛ 744 ص ، 33س 31*20سم [دار صدام -ف: حدیث - 157]</w:t>
      </w:r>
    </w:p>
    <w:p>
      <w:pPr>
        <w:pStyle w:val="BookText"/>
      </w:pPr>
      <w:r>
        <w:rPr>
          <w:rFonts w:ascii="Amiri" w:hAnsi="Amiri" w:eastAsia="Amiri" w:cs="Amiri"/>
          <w:lang w:bidi="ar-SA"/>
          <w:color w:val="111111"/>
          <w:sz w:val="28"/>
          <w:szCs w:val="28"/>
          <w:rtl/>
        </w:rPr>
        <w:t xml:space="preserve">33294 .بغداد ؛خزانة قاسم محمّد الرجب رقم المخطوط 357:</w:t>
      </w:r>
    </w:p>
    <w:p>
      <w:pPr>
        <w:pStyle w:val="BookText"/>
      </w:pPr>
      <w:r>
        <w:rPr>
          <w:rFonts w:ascii="Amiri" w:hAnsi="Amiri" w:eastAsia="Amiri" w:cs="Amiri"/>
          <w:lang w:bidi="ar-SA"/>
          <w:color w:val="111111"/>
          <w:sz w:val="28"/>
          <w:szCs w:val="28"/>
          <w:rtl/>
        </w:rPr>
        <w:t xml:space="preserve">المجلد الأول ؛كا :مجهول ،تا: مجهول [ف 3 - 12]</w:t>
      </w:r>
    </w:p>
    <w:p>
      <w:pPr>
        <w:pStyle w:val="BookText"/>
      </w:pPr>
      <w:r>
        <w:rPr>
          <w:rFonts w:ascii="Amiri" w:hAnsi="Amiri" w:eastAsia="Amiri" w:cs="Amiri"/>
          <w:lang w:bidi="ar-SA"/>
          <w:color w:val="111111"/>
          <w:sz w:val="28"/>
          <w:szCs w:val="28"/>
          <w:rtl/>
        </w:rPr>
        <w:t xml:space="preserve">33295 .بغداد؛ مكتبة الأوقاف العامة؛ رقم المخطوط : 3007</w:t>
      </w:r>
    </w:p>
    <w:p>
      <w:pPr>
        <w:pStyle w:val="BookText"/>
      </w:pPr>
      <w:r>
        <w:rPr>
          <w:rFonts w:ascii="IRNazanin" w:hAnsi="IRNazanin" w:eastAsia="IRNazanin" w:cs="IRNazanin"/>
          <w:lang w:bidi="fa-IR"/>
          <w:color w:val="111111"/>
          <w:sz w:val="28"/>
          <w:szCs w:val="28"/>
          <w:rtl/>
        </w:rPr>
        <w:t xml:space="preserve">المجلد الثالث؛ کا: مجهول، تا: مجهول؛ 590ق 21*30سم [ف: 1 - 249]</w:t>
      </w:r>
    </w:p>
    <w:p>
      <w:pPr>
        <w:pStyle w:val="BookText"/>
      </w:pPr>
      <w:r>
        <w:rPr>
          <w:rFonts w:ascii="Amiri" w:hAnsi="Amiri" w:eastAsia="Amiri" w:cs="Amiri"/>
          <w:lang w:bidi="ar-SA"/>
          <w:color w:val="111111"/>
          <w:sz w:val="28"/>
          <w:szCs w:val="28"/>
          <w:rtl/>
        </w:rPr>
        <w:t xml:space="preserve">33296 .بغداد؛ مكتبة الأوقاف العامة؛ رقم المخطوط : 2843</w:t>
      </w:r>
    </w:p>
    <w:p>
      <w:pPr>
        <w:pStyle w:val="BookText"/>
      </w:pPr>
      <w:r>
        <w:rPr>
          <w:rFonts w:ascii="IRNazanin" w:hAnsi="IRNazanin" w:eastAsia="IRNazanin" w:cs="IRNazanin"/>
          <w:lang w:bidi="fa-IR"/>
          <w:color w:val="111111"/>
          <w:sz w:val="28"/>
          <w:szCs w:val="28"/>
          <w:rtl/>
        </w:rPr>
        <w:t xml:space="preserve">کا :مجهول ،تا :مجهول؛ 605ق، 15*24سم [ف: 1 - 248]</w:t>
      </w:r>
    </w:p>
    <w:p>
      <w:pPr>
        <w:pStyle w:val="BookText"/>
      </w:pPr>
      <w:r>
        <w:rPr>
          <w:rFonts w:ascii="Amiri" w:hAnsi="Amiri" w:eastAsia="Amiri" w:cs="Amiri"/>
          <w:lang w:bidi="ar-SA"/>
          <w:color w:val="111111"/>
          <w:sz w:val="28"/>
          <w:szCs w:val="28"/>
          <w:rtl/>
        </w:rPr>
        <w:t xml:space="preserve">33297 .بغداد؛ مكتبة الأوقاف العامة؛ رقم المخطوط : 3006</w:t>
      </w:r>
    </w:p>
    <w:p>
      <w:pPr>
        <w:pStyle w:val="BookText"/>
      </w:pPr>
      <w:r>
        <w:rPr>
          <w:rFonts w:ascii="Amiri" w:hAnsi="Amiri" w:eastAsia="Amiri" w:cs="Amiri"/>
          <w:lang w:bidi="ar-SA"/>
          <w:color w:val="111111"/>
          <w:sz w:val="28"/>
          <w:szCs w:val="28"/>
          <w:rtl/>
        </w:rPr>
        <w:t xml:space="preserve">المجلد الثاني ؛كا :مجهول ،تا :مجهول؛ 580 ق 21*30سم [ف: 1 - 249]</w:t>
      </w:r>
    </w:p>
    <w:p>
      <w:pPr>
        <w:pStyle w:val="Heading2"/>
      </w:pPr>
      <w:bookmarkStart w:id="1810" w:name="_Toc1068"/>
      <w:r>
        <w:t>الروض النظير في إخراج الضمير / رمل - عربي و فارسي</w:t>
      </w:r>
      <w:bookmarkEnd w:id="1810"/>
    </w:p>
    <w:p>
      <w:pPr>
        <w:pStyle w:val="BookText"/>
      </w:pPr>
      <w:r>
        <w:rPr>
          <w:rFonts w:ascii="Amiri" w:hAnsi="Amiri" w:eastAsia="Amiri" w:cs="Amiri"/>
          <w:lang w:bidi="ar-SA"/>
          <w:color w:val="111111"/>
          <w:sz w:val="28"/>
          <w:szCs w:val="28"/>
          <w:rtl/>
        </w:rPr>
        <w:t xml:space="preserve">33298 .الموصل؛ المكتبة المركزية رقم المخطوط : 160</w:t>
      </w:r>
    </w:p>
    <w:p>
      <w:pPr>
        <w:pStyle w:val="BookText"/>
      </w:pPr>
      <w:r>
        <w:rPr>
          <w:rFonts w:ascii="Amiri" w:hAnsi="Amiri" w:eastAsia="Amiri" w:cs="Amiri"/>
          <w:lang w:bidi="ar-SA"/>
          <w:color w:val="111111"/>
          <w:sz w:val="28"/>
          <w:szCs w:val="28"/>
          <w:rtl/>
        </w:rPr>
        <w:t xml:space="preserve">وضعه إلى جمال الدين بن محمّد بن أبي بكر الطفار؛ كا: مجهول، تا: مجهول [مجلة</w:t>
      </w:r>
    </w:p>
    <w:p>
      <w:pPr>
        <w:pStyle w:val="BookText"/>
      </w:pPr>
      <w:r>
        <w:rPr>
          <w:rFonts w:ascii="Amiri" w:hAnsi="Amiri" w:eastAsia="Amiri" w:cs="Amiri"/>
          <w:lang w:bidi="ar-SA"/>
          <w:color w:val="111111"/>
          <w:sz w:val="28"/>
          <w:szCs w:val="28"/>
          <w:rtl/>
        </w:rPr>
        <w:t xml:space="preserve">المجمع العلمي العراقي: مجلد 15 - 318]</w:t>
      </w:r>
    </w:p>
    <w:p>
      <w:pPr>
        <w:pStyle w:val="Heading2"/>
      </w:pPr>
      <w:bookmarkStart w:id="1811" w:name="_Toc1069"/>
      <w:r>
        <w:t>رونق التفاسير / تفسير - عربي</w:t>
      </w:r>
      <w:bookmarkEnd w:id="1811"/>
    </w:p>
    <w:p>
      <w:pPr>
        <w:pStyle w:val="BookText"/>
      </w:pPr>
      <w:r>
        <w:rPr>
          <w:rFonts w:ascii="Amiri" w:hAnsi="Amiri" w:eastAsia="Amiri" w:cs="Amiri"/>
          <w:lang w:bidi="ar-SA"/>
          <w:color w:val="111111"/>
          <w:sz w:val="28"/>
          <w:szCs w:val="28"/>
          <w:rtl/>
        </w:rPr>
        <w:t xml:space="preserve">القره ،حصاري محمّد بن نجيب ( - 950 ه-)</w:t>
      </w:r>
    </w:p>
    <w:p>
      <w:pPr>
        <w:pStyle w:val="BookText"/>
      </w:pPr>
      <w:r>
        <w:rPr>
          <w:rFonts w:ascii="Amiri" w:hAnsi="Amiri" w:eastAsia="Amiri" w:cs="Amiri"/>
          <w:lang w:bidi="ar-SA"/>
          <w:color w:val="111111"/>
          <w:sz w:val="28"/>
          <w:szCs w:val="28"/>
          <w:rtl/>
        </w:rPr>
        <w:t xml:space="preserve">المرتبط: معالم التنزيل وحقائق التأويل – تفسير فراء</w:t>
      </w:r>
    </w:p>
    <w:p>
      <w:pPr>
        <w:pStyle w:val="BookText"/>
      </w:pPr>
      <w:r>
        <w:rPr>
          <w:rFonts w:ascii="IRNazanin" w:hAnsi="IRNazanin" w:eastAsia="IRNazanin" w:cs="IRNazanin"/>
          <w:lang w:bidi="fa-IR"/>
          <w:color w:val="111111"/>
          <w:sz w:val="28"/>
          <w:szCs w:val="28"/>
          <w:rtl/>
        </w:rPr>
        <w:t xml:space="preserve">مسعود (436 - 510ه-)</w:t>
      </w:r>
    </w:p>
    <w:p>
      <w:pPr>
        <w:pStyle w:val="BookText"/>
      </w:pPr>
      <w:r>
        <w:rPr>
          <w:rFonts w:ascii="Amiri" w:hAnsi="Amiri" w:eastAsia="Amiri" w:cs="Amiri"/>
          <w:lang w:bidi="ar-SA"/>
          <w:color w:val="111111"/>
          <w:sz w:val="28"/>
          <w:szCs w:val="28"/>
          <w:rtl/>
        </w:rPr>
        <w:t xml:space="preserve">[فنخا :17 250 (1 نسخة)]</w:t>
      </w:r>
    </w:p>
    <w:p>
      <w:pPr>
        <w:pStyle w:val="BookText"/>
      </w:pPr>
      <w:r>
        <w:rPr>
          <w:rFonts w:ascii="Amiri" w:hAnsi="Amiri" w:eastAsia="Amiri" w:cs="Amiri"/>
          <w:lang w:bidi="ar-SA"/>
          <w:color w:val="111111"/>
          <w:sz w:val="28"/>
          <w:szCs w:val="28"/>
          <w:rtl/>
        </w:rPr>
        <w:t xml:space="preserve">تفسير البغوي؛ البغوي حسين بن</w:t>
      </w:r>
    </w:p>
    <w:p>
      <w:pPr>
        <w:pStyle w:val="BookText"/>
      </w:pPr>
      <w:r>
        <w:rPr>
          <w:rFonts w:ascii="Amiri" w:hAnsi="Amiri" w:eastAsia="Amiri" w:cs="Amiri"/>
          <w:lang w:bidi="ar-SA"/>
          <w:color w:val="111111"/>
          <w:sz w:val="28"/>
          <w:szCs w:val="28"/>
          <w:rtl/>
        </w:rPr>
        <w:t xml:space="preserve">33299 .الموصل؛ المدرسة الحسنية ( في الأوقاف العامة)؛ رقم المخطوط: 3/24</w:t>
      </w:r>
    </w:p>
    <w:p>
      <w:pPr>
        <w:pStyle w:val="BookText"/>
      </w:pPr>
      <w:r>
        <w:rPr>
          <w:rFonts w:ascii="Amiri" w:hAnsi="Amiri" w:eastAsia="Amiri" w:cs="Amiri"/>
          <w:lang w:bidi="ar-SA"/>
          <w:color w:val="111111"/>
          <w:sz w:val="28"/>
          <w:szCs w:val="28"/>
          <w:rtl/>
        </w:rPr>
        <w:t xml:space="preserve">أوّلها: قال العبد الضعيف المفتقر إلى الله الوهاب محمّد بن نجيب القراء الحصاري</w:t>
      </w:r>
    </w:p>
    <w:p>
      <w:pPr>
        <w:pStyle w:val="BookText"/>
      </w:pPr>
      <w:r>
        <w:rPr>
          <w:rFonts w:ascii="IRNazanin" w:hAnsi="IRNazanin" w:eastAsia="IRNazanin" w:cs="IRNazanin"/>
          <w:lang w:bidi="fa-IR"/>
          <w:color w:val="111111"/>
          <w:sz w:val="28"/>
          <w:szCs w:val="28"/>
          <w:rtl/>
        </w:rPr>
        <w:t xml:space="preserve">کا: مصطفى بن محمّد العجلاني الحسيني، تا: 1137ه- ،72ق، 14*21/5سم[الأوقاف</w:t>
      </w:r>
    </w:p>
    <w:p>
      <w:pPr>
        <w:pStyle w:val="BookText"/>
      </w:pPr>
      <w:r>
        <w:rPr>
          <w:rFonts w:ascii="Amiri" w:hAnsi="Amiri" w:eastAsia="Amiri" w:cs="Amiri"/>
          <w:lang w:bidi="ar-SA"/>
          <w:color w:val="111111"/>
          <w:sz w:val="28"/>
          <w:szCs w:val="28"/>
          <w:rtl/>
        </w:rPr>
        <w:t xml:space="preserve">العامة - موصل: 1 - 53]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07" w:name="pg8060_98902"/>
    <w:bookmarkEnd w:id="407"/>
    <w:p>
      <w:pPr>
        <w:pStyle w:val="BookText"/>
      </w:pPr>
      <w:r>
        <w:rPr>
          <w:rFonts w:ascii="Amiri" w:hAnsi="Amiri" w:eastAsia="Amiri" w:cs="Amiri"/>
          <w:lang w:bidi="ar-SA"/>
          <w:color w:val="111111"/>
          <w:sz w:val="28"/>
          <w:szCs w:val="28"/>
          <w:rtl/>
        </w:rPr>
        <w:t xml:space="preserve">3330 .الموصل؛ مدرسة الحاج زكريا (في الأوقاف العامة)؛ رقم المخطوط : 18/42/1</w:t>
      </w:r>
    </w:p>
    <w:p>
      <w:pPr>
        <w:pStyle w:val="BookText"/>
      </w:pPr>
      <w:r>
        <w:rPr>
          <w:rFonts w:ascii="Amiri" w:hAnsi="Amiri" w:eastAsia="Amiri" w:cs="Amiri"/>
          <w:lang w:bidi="ar-SA"/>
          <w:color w:val="111111"/>
          <w:sz w:val="28"/>
          <w:szCs w:val="28"/>
          <w:rtl/>
        </w:rPr>
        <w:t xml:space="preserve">أوّلها :... أما بعد فإن الله جل ذكره أرسل رسوله بالهدى ودين الحق...</w:t>
      </w:r>
    </w:p>
    <w:p>
      <w:pPr>
        <w:pStyle w:val="BookText"/>
      </w:pPr>
      <w:r>
        <w:rPr>
          <w:rFonts w:ascii="Amiri" w:hAnsi="Amiri" w:eastAsia="Amiri" w:cs="Amiri"/>
          <w:lang w:bidi="ar-SA"/>
          <w:color w:val="111111"/>
          <w:sz w:val="28"/>
          <w:szCs w:val="28"/>
          <w:rtl/>
        </w:rPr>
        <w:t xml:space="preserve">قطعة؛ كا :مجهول، تا :مجهول؛ ناقصة :الآخر؛ 30*20سم [الأوقاف العامة - موصل: 8 -</w:t>
      </w:r>
    </w:p>
    <w:p>
      <w:pPr>
        <w:pStyle w:val="BookText"/>
      </w:pPr>
      <w:r>
        <w:rPr>
          <w:rFonts w:ascii="Times New Roman" w:hAnsi="Times New Roman" w:eastAsia="Times New Roman" w:cs="Times New Roman"/>
          <w:lang w:val="en-US" w:bidi="en-US"/>
          <w:color w:val="111111"/>
          <w:sz w:val="28"/>
          <w:szCs w:val="28"/>
          <w:rtl/>
        </w:rPr>
        <w:t xml:space="preserve">307 ]</w:t>
      </w:r>
    </w:p>
    <w:p>
      <w:pPr>
        <w:pStyle w:val="Heading2"/>
      </w:pPr>
      <w:bookmarkStart w:id="1812" w:name="_Toc1070"/>
      <w:r>
        <w:t>رونق المجالس / أخلاق - عربي</w:t>
      </w:r>
      <w:bookmarkEnd w:id="1812"/>
    </w:p>
    <w:p>
      <w:pPr>
        <w:pStyle w:val="BookText"/>
      </w:pPr>
      <w:r>
        <w:rPr>
          <w:rFonts w:ascii="Amiri" w:hAnsi="Amiri" w:eastAsia="Amiri" w:cs="Amiri"/>
          <w:lang w:bidi="ar-SA"/>
          <w:color w:val="111111"/>
          <w:sz w:val="28"/>
          <w:szCs w:val="28"/>
          <w:rtl/>
        </w:rPr>
        <w:t xml:space="preserve">السمرقندي، عمر بن حسن (القرن 9 ه-)</w:t>
      </w:r>
    </w:p>
    <w:p>
      <w:pPr>
        <w:pStyle w:val="BookText"/>
      </w:pPr>
      <w:r>
        <w:rPr>
          <w:rFonts w:ascii="IRNazanin" w:hAnsi="IRNazanin" w:eastAsia="IRNazanin" w:cs="IRNazanin"/>
          <w:lang w:bidi="fa-IR"/>
          <w:color w:val="111111"/>
          <w:sz w:val="28"/>
          <w:szCs w:val="28"/>
          <w:rtl/>
        </w:rPr>
        <w:t xml:space="preserve">طبع :ایران طبعه «بنیاد «فرهنگ»</w:t>
      </w:r>
    </w:p>
    <w:p>
      <w:pPr>
        <w:pStyle w:val="BookText"/>
      </w:pPr>
      <w:r>
        <w:rPr>
          <w:rFonts w:ascii="Amiri" w:hAnsi="Amiri" w:eastAsia="Amiri" w:cs="Amiri"/>
          <w:lang w:bidi="ar-SA"/>
          <w:color w:val="111111"/>
          <w:sz w:val="28"/>
          <w:szCs w:val="28"/>
          <w:rtl/>
        </w:rPr>
        <w:t xml:space="preserve">[فنخا :17 250-251 (1نسخة)]</w:t>
      </w:r>
    </w:p>
    <w:p>
      <w:pPr>
        <w:pStyle w:val="BookText"/>
      </w:pPr>
      <w:r>
        <w:rPr>
          <w:rFonts w:ascii="Amiri" w:hAnsi="Amiri" w:eastAsia="Amiri" w:cs="Amiri"/>
          <w:lang w:bidi="ar-SA"/>
          <w:color w:val="111111"/>
          <w:sz w:val="28"/>
          <w:szCs w:val="28"/>
          <w:rtl/>
        </w:rPr>
        <w:t xml:space="preserve">33301 .بغداد؛ مكتبة الأوقاف العامة؛ رقم المخطوط : 4879</w:t>
      </w:r>
    </w:p>
    <w:p>
      <w:pPr>
        <w:pStyle w:val="BookText"/>
      </w:pPr>
      <w:r>
        <w:rPr>
          <w:rFonts w:ascii="Amiri" w:hAnsi="Amiri" w:eastAsia="Amiri" w:cs="Amiri"/>
          <w:lang w:bidi="ar-SA"/>
          <w:color w:val="111111"/>
          <w:sz w:val="28"/>
          <w:szCs w:val="28"/>
          <w:rtl/>
        </w:rPr>
        <w:t xml:space="preserve">أوّلها: الحمد لله رب العالمين، والعاقبة للمتقين ...</w:t>
      </w:r>
    </w:p>
    <w:p>
      <w:pPr>
        <w:pStyle w:val="BookText"/>
      </w:pPr>
      <w:r>
        <w:rPr>
          <w:rFonts w:ascii="IRNazanin" w:hAnsi="IRNazanin" w:eastAsia="IRNazanin" w:cs="IRNazanin"/>
          <w:lang w:bidi="fa-IR"/>
          <w:color w:val="111111"/>
          <w:sz w:val="28"/>
          <w:szCs w:val="28"/>
          <w:rtl/>
        </w:rPr>
        <w:t xml:space="preserve">کا :مجهول ،تا: 895ه- 125ق، 21*15سم [ف: 2 - 418]</w:t>
      </w:r>
    </w:p>
    <w:p>
      <w:pPr>
        <w:pStyle w:val="BookText"/>
      </w:pPr>
      <w:r>
        <w:rPr>
          <w:rFonts w:ascii="Amiri" w:hAnsi="Amiri" w:eastAsia="Amiri" w:cs="Amiri"/>
          <w:lang w:bidi="ar-SA"/>
          <w:color w:val="111111"/>
          <w:sz w:val="28"/>
          <w:szCs w:val="28"/>
          <w:rtl/>
        </w:rPr>
        <w:t xml:space="preserve">33302 .بغداد؛ مكتبة الأوقاف العامة؛ رقم المخطوط : 9826/1</w:t>
      </w:r>
    </w:p>
    <w:p>
      <w:pPr>
        <w:pStyle w:val="BookText"/>
      </w:pPr>
      <w:r>
        <w:rPr>
          <w:rFonts w:ascii="IRNazanin" w:hAnsi="IRNazanin" w:eastAsia="IRNazanin" w:cs="IRNazanin"/>
          <w:lang w:bidi="fa-IR"/>
          <w:color w:val="111111"/>
          <w:sz w:val="28"/>
          <w:szCs w:val="28"/>
          <w:rtl/>
        </w:rPr>
        <w:t xml:space="preserve">کا :مجهول ،تا: 1073ه- 36 ق 20*14سم [ف: 2 - 418]</w:t>
      </w:r>
    </w:p>
    <w:p>
      <w:pPr>
        <w:pStyle w:val="BookText"/>
      </w:pPr>
      <w:r>
        <w:rPr>
          <w:rFonts w:ascii="IRNazanin" w:hAnsi="IRNazanin" w:eastAsia="IRNazanin" w:cs="IRNazanin"/>
          <w:lang w:bidi="fa-IR"/>
          <w:color w:val="111111"/>
          <w:sz w:val="28"/>
          <w:szCs w:val="28"/>
          <w:rtl/>
        </w:rPr>
        <w:t xml:space="preserve">33303 .بغداد؛ دار المخطوطات؛ رقم المخطوط : 12864</w:t>
      </w:r>
    </w:p>
    <w:p>
      <w:pPr>
        <w:pStyle w:val="BookText"/>
      </w:pPr>
      <w:r>
        <w:rPr>
          <w:rFonts w:ascii="Amiri" w:hAnsi="Amiri" w:eastAsia="Amiri" w:cs="Amiri"/>
          <w:lang w:bidi="ar-SA"/>
          <w:color w:val="111111"/>
          <w:sz w:val="28"/>
          <w:szCs w:val="28"/>
          <w:rtl/>
        </w:rPr>
        <w:t xml:space="preserve">أوّلها: الحمد الله المتصف بصفات الكمال المنزه عن الحلول والانتقال ...</w:t>
      </w:r>
    </w:p>
    <w:p>
      <w:pPr>
        <w:pStyle w:val="BookText"/>
      </w:pPr>
      <w:r>
        <w:rPr>
          <w:rFonts w:ascii="Amiri" w:hAnsi="Amiri" w:eastAsia="Amiri" w:cs="Amiri"/>
          <w:lang w:bidi="ar-SA"/>
          <w:color w:val="111111"/>
          <w:sz w:val="28"/>
          <w:szCs w:val="28"/>
          <w:rtl/>
        </w:rPr>
        <w:t xml:space="preserve">الجزء الأول والثاني؛ كا: مجهول ،تا :القرن 12ه- 296 ص 15س، 20*14/5سم [المتحف العراقي - ف: الادب - 325]</w:t>
      </w:r>
    </w:p>
    <w:p>
      <w:pPr>
        <w:pStyle w:val="BookText"/>
      </w:pPr>
      <w:r>
        <w:rPr>
          <w:rFonts w:ascii="Times New Roman" w:hAnsi="Times New Roman" w:eastAsia="Times New Roman" w:cs="Times New Roman"/>
          <w:lang w:val="en-US" w:bidi="en-US"/>
          <w:color w:val="111111"/>
          <w:sz w:val="28"/>
          <w:szCs w:val="28"/>
          <w:rtl/>
        </w:rPr>
        <w:t xml:space="preserve">33304.</w:t>
      </w:r>
    </w:p>
    <w:p>
      <w:pPr>
        <w:pStyle w:val="BookText"/>
      </w:pPr>
      <w:r>
        <w:rPr>
          <w:rFonts w:ascii="IRNazanin" w:hAnsi="IRNazanin" w:eastAsia="IRNazanin" w:cs="IRNazanin"/>
          <w:lang w:bidi="fa-IR"/>
          <w:color w:val="111111"/>
          <w:sz w:val="28"/>
          <w:szCs w:val="28"/>
          <w:rtl/>
        </w:rPr>
        <w:t xml:space="preserve">بغداد؛ دار المخطوطات؛ رقم المخطوط : 5070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نبيه محمّد وآله ...</w:t>
      </w:r>
    </w:p>
    <w:p>
      <w:pPr>
        <w:pStyle w:val="BookText"/>
      </w:pPr>
      <w:r>
        <w:rPr>
          <w:rFonts w:ascii="IRNazanin" w:hAnsi="IRNazanin" w:eastAsia="IRNazanin" w:cs="IRNazanin"/>
          <w:lang w:bidi="fa-IR"/>
          <w:color w:val="111111"/>
          <w:sz w:val="28"/>
          <w:szCs w:val="28"/>
          <w:rtl/>
        </w:rPr>
        <w:t xml:space="preserve">کا :مجهول ،تا: القرن 13 ه- 480 ص 16س 19/5*14/5سم [المتحف العراقي -ف:</w:t>
      </w:r>
    </w:p>
    <w:p>
      <w:pPr>
        <w:pStyle w:val="BookText"/>
      </w:pPr>
      <w:r>
        <w:rPr>
          <w:rFonts w:ascii="IRNazanin" w:hAnsi="IRNazanin" w:eastAsia="IRNazanin" w:cs="IRNazanin"/>
          <w:lang w:bidi="fa-IR"/>
          <w:color w:val="111111"/>
          <w:sz w:val="28"/>
          <w:szCs w:val="28"/>
          <w:rtl/>
        </w:rPr>
        <w:t xml:space="preserve">الادب - 325</w:t>
      </w:r>
    </w:p>
    <w:p>
      <w:pPr>
        <w:pStyle w:val="Heading2"/>
      </w:pPr>
      <w:bookmarkStart w:id="1813" w:name="_Toc1071"/>
      <w:r>
        <w:t>الرياء (رسالة في) / كلام وعقائد - عربي</w:t>
      </w:r>
      <w:bookmarkEnd w:id="1813"/>
    </w:p>
    <w:p>
      <w:pPr>
        <w:pStyle w:val="BookText"/>
      </w:pPr>
      <w:r>
        <w:rPr>
          <w:rFonts w:ascii="Amiri" w:hAnsi="Amiri" w:eastAsia="Amiri" w:cs="Amiri"/>
          <w:lang w:bidi="ar-SA"/>
          <w:color w:val="111111"/>
          <w:sz w:val="28"/>
          <w:szCs w:val="28"/>
          <w:rtl/>
        </w:rPr>
        <w:t xml:space="preserve">33305 .بغداد؛ محمد سعيد الزهاوي (في دار التربية الاسلامية)؛ رقم المخطوط : 53/9</w:t>
      </w:r>
    </w:p>
    <w:p>
      <w:pPr>
        <w:pStyle w:val="BookText"/>
      </w:pPr>
      <w:r>
        <w:rPr>
          <w:rFonts w:ascii="Amiri" w:hAnsi="Amiri" w:eastAsia="Amiri" w:cs="Amiri"/>
          <w:lang w:bidi="ar-SA"/>
          <w:color w:val="111111"/>
          <w:sz w:val="28"/>
          <w:szCs w:val="28"/>
          <w:rtl/>
        </w:rPr>
        <w:t xml:space="preserve">أوّلها :البحث الأول، في تعريف الرياء هو أراده نفع الدنيا بأعمال الآخرة؛ آخرها :من شجاعة، أو علم أو عبادة، أو صناعة، أو جمال، أو ثروة انتهى من طريق المحمّدية</w:t>
      </w:r>
    </w:p>
    <w:p>
      <w:pPr>
        <w:pStyle w:val="BookText"/>
      </w:pPr>
      <w:r>
        <w:rPr>
          <w:rFonts w:ascii="Amiri" w:hAnsi="Amiri" w:eastAsia="Amiri" w:cs="Amiri"/>
          <w:lang w:bidi="ar-SA"/>
          <w:color w:val="111111"/>
          <w:sz w:val="28"/>
          <w:szCs w:val="28"/>
          <w:rtl/>
        </w:rPr>
        <w:t xml:space="preserve">كا :إبراهيم ،تا: 1133 ه-؛ 2 ق (60 ب - 61 ب)، 19 س، 16/5 *22/5 سم [المورد : 22 - 296]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08" w:name="pg8060_98903"/>
    <w:bookmarkEnd w:id="408"/>
    <w:p>
      <w:pPr>
        <w:pStyle w:val="Heading2"/>
      </w:pPr>
      <w:bookmarkStart w:id="1814" w:name="_Toc1072"/>
      <w:r>
        <w:t>الرياض / أصول الفقه - عربي</w:t>
      </w:r>
      <w:bookmarkEnd w:id="1814"/>
    </w:p>
    <w:p>
      <w:pPr>
        <w:pStyle w:val="BookText"/>
      </w:pPr>
      <w:r>
        <w:rPr>
          <w:rFonts w:ascii="Amiri" w:hAnsi="Amiri" w:eastAsia="Amiri" w:cs="Amiri"/>
          <w:lang w:bidi="ar-SA"/>
          <w:color w:val="111111"/>
          <w:sz w:val="28"/>
          <w:szCs w:val="28"/>
          <w:rtl/>
        </w:rPr>
        <w:t xml:space="preserve">الكاظمي، أسد الله بن إسماعيل (1186 - 1237 ؟ ه- )</w:t>
      </w:r>
    </w:p>
    <w:p>
      <w:pPr>
        <w:pStyle w:val="BookText"/>
      </w:pPr>
      <w:r>
        <w:rPr>
          <w:rFonts w:ascii="Times New Roman" w:hAnsi="Times New Roman" w:eastAsia="Times New Roman" w:cs="Times New Roman"/>
          <w:lang w:val="en-US" w:bidi="en-US"/>
          <w:color w:val="111111"/>
          <w:sz w:val="28"/>
          <w:szCs w:val="28"/>
          <w:rtl/>
        </w:rPr>
        <w:t xml:space="preserve">33306.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392</w:t>
      </w:r>
    </w:p>
    <w:p>
      <w:pPr>
        <w:pStyle w:val="BookText"/>
      </w:pPr>
      <w:r>
        <w:rPr>
          <w:rFonts w:ascii="Amiri" w:hAnsi="Amiri" w:eastAsia="Amiri" w:cs="Amiri"/>
          <w:lang w:bidi="ar-SA"/>
          <w:color w:val="111111"/>
          <w:sz w:val="28"/>
          <w:szCs w:val="28"/>
          <w:rtl/>
        </w:rPr>
        <w:t xml:space="preserve">أوّلها :الأول في الأوامر وفيه مطالب الأول في الأحكام اللفظية...</w:t>
      </w:r>
    </w:p>
    <w:p>
      <w:pPr>
        <w:pStyle w:val="BookText"/>
      </w:pPr>
      <w:r>
        <w:rPr>
          <w:rFonts w:ascii="Amiri" w:hAnsi="Amiri" w:eastAsia="Amiri" w:cs="Amiri"/>
          <w:lang w:bidi="ar-SA"/>
          <w:color w:val="111111"/>
          <w:sz w:val="28"/>
          <w:szCs w:val="28"/>
          <w:rtl/>
        </w:rPr>
        <w:t xml:space="preserve">من أوّل الاوامر إلى آخر المفاهيم؛ كاتب = مؤلف ،تا: القرن 13ه- [ف: 2 - 619]</w:t>
      </w:r>
    </w:p>
    <w:p>
      <w:pPr>
        <w:pStyle w:val="Heading2"/>
      </w:pPr>
      <w:bookmarkStart w:id="1815" w:name="_Toc1073"/>
      <w:r>
        <w:t>الرياض / - عربي</w:t>
      </w:r>
      <w:bookmarkEnd w:id="1815"/>
    </w:p>
    <w:p>
      <w:pPr>
        <w:pStyle w:val="BookText"/>
      </w:pPr>
      <w:r>
        <w:rPr>
          <w:rFonts w:ascii="Amiri" w:hAnsi="Amiri" w:eastAsia="Amiri" w:cs="Amiri"/>
          <w:lang w:bidi="ar-SA"/>
          <w:color w:val="111111"/>
          <w:sz w:val="28"/>
          <w:szCs w:val="28"/>
          <w:rtl/>
        </w:rPr>
        <w:t xml:space="preserve">33307 . 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کا:مجهول، تا :مجهول؛ رقم القرص 123* 127 [معجم المخطوطات النجفية : 364]</w:t>
      </w:r>
    </w:p>
    <w:p>
      <w:pPr>
        <w:pStyle w:val="Heading2"/>
      </w:pPr>
      <w:bookmarkStart w:id="1816" w:name="_Toc1074"/>
      <w:r>
        <w:t>رياض الأبرار في مناقب الأئمة الأطهار / تاريخ المعصومين - عربي</w:t>
      </w:r>
      <w:bookmarkEnd w:id="1816"/>
    </w:p>
    <w:p>
      <w:pPr>
        <w:pStyle w:val="BookText"/>
      </w:pPr>
      <w:r>
        <w:rPr>
          <w:rFonts w:ascii="Amiri" w:hAnsi="Amiri" w:eastAsia="Amiri" w:cs="Amiri"/>
          <w:lang w:bidi="ar-SA"/>
          <w:color w:val="111111"/>
          <w:sz w:val="28"/>
          <w:szCs w:val="28"/>
          <w:rtl/>
        </w:rPr>
        <w:t xml:space="preserve">الجزائري ،نعمة الله بن عبد الله ( 1050 - 1112 ه-)</w:t>
      </w:r>
    </w:p>
    <w:p>
      <w:pPr>
        <w:pStyle w:val="BookText"/>
      </w:pPr>
      <w:r>
        <w:rPr>
          <w:rFonts w:ascii="Amiri" w:hAnsi="Amiri" w:eastAsia="Amiri" w:cs="Amiri"/>
          <w:lang w:bidi="ar-SA"/>
          <w:color w:val="111111"/>
          <w:sz w:val="28"/>
          <w:szCs w:val="28"/>
          <w:rtl/>
        </w:rPr>
        <w:t xml:space="preserve">تاريخ التأليف: 19 ربيع الأول 1109ه-</w:t>
      </w:r>
    </w:p>
    <w:p>
      <w:pPr>
        <w:pStyle w:val="BookText"/>
      </w:pPr>
      <w:r>
        <w:rPr>
          <w:rFonts w:ascii="Amiri" w:hAnsi="Amiri" w:eastAsia="Amiri" w:cs="Amiri"/>
          <w:lang w:bidi="ar-SA"/>
          <w:color w:val="111111"/>
          <w:sz w:val="28"/>
          <w:szCs w:val="28"/>
          <w:rtl/>
        </w:rPr>
        <w:t xml:space="preserve">أوّله :البسملة، الحمد لله الذي خلق الإنسان من الماء والطين ... وبعد فإن المذنب ... نعمة الله</w:t>
      </w:r>
    </w:p>
    <w:p>
      <w:pPr>
        <w:pStyle w:val="BookText"/>
      </w:pPr>
      <w:r>
        <w:rPr>
          <w:rFonts w:ascii="Amiri" w:hAnsi="Amiri" w:eastAsia="Amiri" w:cs="Amiri"/>
          <w:lang w:bidi="ar-SA"/>
          <w:color w:val="111111"/>
          <w:sz w:val="28"/>
          <w:szCs w:val="28"/>
          <w:rtl/>
        </w:rPr>
        <w:t xml:space="preserve">الموسوي الحسيني ...</w:t>
      </w:r>
    </w:p>
    <w:p>
      <w:pPr>
        <w:pStyle w:val="BookText"/>
      </w:pPr>
      <w:r>
        <w:rPr>
          <w:rFonts w:ascii="Amiri" w:hAnsi="Amiri" w:eastAsia="Amiri" w:cs="Amiri"/>
          <w:lang w:bidi="ar-SA"/>
          <w:color w:val="111111"/>
          <w:sz w:val="28"/>
          <w:szCs w:val="28"/>
          <w:rtl/>
        </w:rPr>
        <w:t xml:space="preserve">آخره : اللهم ارحمنا برحمتك وانظر إلينا بعين عنايتك إنك على كل شيء قدير.</w:t>
      </w:r>
    </w:p>
    <w:p>
      <w:pPr>
        <w:pStyle w:val="BookText"/>
      </w:pPr>
      <w:r>
        <w:rPr>
          <w:rFonts w:ascii="Amiri" w:hAnsi="Amiri" w:eastAsia="Amiri" w:cs="Amiri"/>
          <w:lang w:bidi="ar-SA"/>
          <w:color w:val="111111"/>
          <w:sz w:val="28"/>
          <w:szCs w:val="28"/>
          <w:rtl/>
        </w:rPr>
        <w:t xml:space="preserve">[فنخا :17 278-280(15 نسخة)]</w:t>
      </w:r>
    </w:p>
    <w:p>
      <w:pPr>
        <w:pStyle w:val="BookText"/>
      </w:pPr>
      <w:r>
        <w:rPr>
          <w:rFonts w:ascii="Amiri" w:hAnsi="Amiri" w:eastAsia="Amiri" w:cs="Amiri"/>
          <w:lang w:bidi="ar-SA"/>
          <w:color w:val="111111"/>
          <w:sz w:val="28"/>
          <w:szCs w:val="28"/>
          <w:rtl/>
        </w:rPr>
        <w:t xml:space="preserve">33308 .بغداد؛ محفوظ حسين علي (دكتور)؛ رقم المخطوط : 174</w:t>
      </w:r>
    </w:p>
    <w:p>
      <w:pPr>
        <w:pStyle w:val="BookText"/>
      </w:pPr>
      <w:r>
        <w:rPr>
          <w:rFonts w:ascii="IRNazanin" w:hAnsi="IRNazanin" w:eastAsia="IRNazanin" w:cs="IRNazanin"/>
          <w:lang w:bidi="fa-IR"/>
          <w:color w:val="111111"/>
          <w:sz w:val="28"/>
          <w:szCs w:val="28"/>
          <w:rtl/>
        </w:rPr>
        <w:t xml:space="preserve">کا :مجهول، تا: 1270ه- شوشتر [ معهد المخطوطات العربية: 6 - 35]</w:t>
      </w:r>
    </w:p>
    <w:p>
      <w:pPr>
        <w:pStyle w:val="BookText"/>
      </w:pPr>
      <w:r>
        <w:rPr>
          <w:rFonts w:ascii="Amiri" w:hAnsi="Amiri" w:eastAsia="Amiri" w:cs="Amiri"/>
          <w:lang w:bidi="ar-SA"/>
          <w:color w:val="111111"/>
          <w:sz w:val="28"/>
          <w:szCs w:val="28"/>
          <w:rtl/>
        </w:rPr>
        <w:t xml:space="preserve">33309 . النجف الأشرف؛ مكتبة آية الله الحكيم العامة؛ رقم المخطوط : 2148</w:t>
      </w:r>
    </w:p>
    <w:p>
      <w:pPr>
        <w:pStyle w:val="BookText"/>
      </w:pPr>
      <w:r>
        <w:rPr>
          <w:rFonts w:ascii="IRNazanin" w:hAnsi="IRNazanin" w:eastAsia="IRNazanin" w:cs="IRNazanin"/>
          <w:lang w:bidi="fa-IR"/>
          <w:color w:val="111111"/>
          <w:sz w:val="28"/>
          <w:szCs w:val="28"/>
          <w:rtl/>
        </w:rPr>
        <w:t xml:space="preserve">مناقب الزهراء ؛کا :مجهول ،تا :مجهول 309 ص 22 س 28/4*19سم [معجم المخطوطات النجفية: 456]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09" w:name="pg8060_98904"/>
    <w:bookmarkEnd w:id="409"/>
    <w:p>
      <w:pPr>
        <w:pStyle w:val="Heading2"/>
      </w:pPr>
      <w:bookmarkStart w:id="1817" w:name="_Toc1075"/>
      <w:r>
        <w:t>رياضات القديس اغناطيوس / مسيحية - عربي</w:t>
      </w:r>
      <w:bookmarkEnd w:id="1817"/>
    </w:p>
    <w:p>
      <w:pPr>
        <w:pStyle w:val="BookText"/>
      </w:pPr>
      <w:r>
        <w:rPr>
          <w:rFonts w:ascii="IRNazanin" w:hAnsi="IRNazanin" w:eastAsia="IRNazanin" w:cs="IRNazanin"/>
          <w:lang w:bidi="fa-IR"/>
          <w:color w:val="111111"/>
          <w:sz w:val="28"/>
          <w:szCs w:val="28"/>
          <w:rtl/>
        </w:rPr>
        <w:t xml:space="preserve">فروماج بطرس( القرن18م)</w:t>
      </w:r>
    </w:p>
    <w:p>
      <w:pPr>
        <w:pStyle w:val="BookText"/>
      </w:pPr>
      <w:r>
        <w:rPr>
          <w:rFonts w:ascii="Amiri" w:hAnsi="Amiri" w:eastAsia="Amiri" w:cs="Amiri"/>
          <w:lang w:bidi="ar-SA"/>
          <w:color w:val="111111"/>
          <w:sz w:val="28"/>
          <w:szCs w:val="28"/>
          <w:rtl/>
        </w:rPr>
        <w:t xml:space="preserve">تاريخ التأليف: 1144ه- محل التأليف: صيدا</w:t>
      </w:r>
    </w:p>
    <w:p>
      <w:pPr>
        <w:pStyle w:val="BookText"/>
      </w:pPr>
      <w:r>
        <w:rPr>
          <w:rFonts w:ascii="Amiri" w:hAnsi="Amiri" w:eastAsia="Amiri" w:cs="Amiri"/>
          <w:lang w:bidi="ar-SA"/>
          <w:color w:val="111111"/>
          <w:sz w:val="28"/>
          <w:szCs w:val="28"/>
          <w:rtl/>
        </w:rPr>
        <w:t xml:space="preserve">33310 .بغداد؛ معهد الكهنوتي؛ رقم المخطوط : 118</w:t>
      </w:r>
    </w:p>
    <w:p>
      <w:pPr>
        <w:pStyle w:val="BookText"/>
      </w:pPr>
      <w:r>
        <w:rPr>
          <w:rFonts w:ascii="IRNazanin" w:hAnsi="IRNazanin" w:eastAsia="IRNazanin" w:cs="IRNazanin"/>
          <w:lang w:bidi="fa-IR"/>
          <w:color w:val="111111"/>
          <w:sz w:val="28"/>
          <w:szCs w:val="28"/>
          <w:rtl/>
        </w:rPr>
        <w:t xml:space="preserve">کا :مجهول ،تا: قبل 1246ه- صدر الكتاب بالأصل اللاتينية، يظهر فيه تاريخ إهداء إلى القس هرمز بن عيسو سنة 1830م ؛ 260 ص 19س، 22*16سم [ف: 68]</w:t>
      </w:r>
    </w:p>
    <w:p>
      <w:pPr>
        <w:pStyle w:val="Heading2"/>
      </w:pPr>
      <w:bookmarkStart w:id="1818" w:name="_Toc1076"/>
      <w:r>
        <w:t>رياض الأحزان - جنة الرضوان لأهل الإيمان والعرفان / تاريخ المعصومين - فارسي</w:t>
      </w:r>
      <w:bookmarkEnd w:id="1818"/>
    </w:p>
    <w:p>
      <w:pPr>
        <w:pStyle w:val="BookText"/>
      </w:pPr>
      <w:r>
        <w:rPr>
          <w:rFonts w:ascii="Amiri" w:hAnsi="Amiri" w:eastAsia="Amiri" w:cs="Amiri"/>
          <w:lang w:bidi="ar-SA"/>
          <w:color w:val="111111"/>
          <w:sz w:val="28"/>
          <w:szCs w:val="28"/>
          <w:rtl/>
        </w:rPr>
        <w:t xml:space="preserve">البرغاني محمّد علي بن محمّد (- 1272 ؟ ه- )</w:t>
      </w:r>
    </w:p>
    <w:p>
      <w:pPr>
        <w:pStyle w:val="BookText"/>
      </w:pPr>
      <w:r>
        <w:rPr>
          <w:rFonts w:ascii="IRNazanin" w:hAnsi="IRNazanin" w:eastAsia="IRNazanin" w:cs="IRNazanin"/>
          <w:lang w:bidi="fa-IR"/>
          <w:color w:val="111111"/>
          <w:sz w:val="28"/>
          <w:szCs w:val="28"/>
          <w:rtl/>
        </w:rPr>
        <w:t xml:space="preserve">[فنخا 17 280-281 (7نسخ)]</w:t>
      </w:r>
    </w:p>
    <w:p>
      <w:pPr>
        <w:pStyle w:val="BookText"/>
      </w:pPr>
      <w:r>
        <w:rPr>
          <w:rFonts w:ascii="Amiri" w:hAnsi="Amiri" w:eastAsia="Amiri" w:cs="Amiri"/>
          <w:lang w:bidi="ar-SA"/>
          <w:color w:val="111111"/>
          <w:sz w:val="28"/>
          <w:szCs w:val="28"/>
          <w:rtl/>
        </w:rPr>
        <w:t xml:space="preserve">33311 .كربلاء؛ الروضة الحسينية (مكتبة)؛ رقم المخطوط : 449م - ح 9976</w:t>
      </w:r>
    </w:p>
    <w:p>
      <w:pPr>
        <w:pStyle w:val="BookText"/>
      </w:pPr>
      <w:r>
        <w:rPr>
          <w:rFonts w:ascii="IRNazanin" w:hAnsi="IRNazanin" w:eastAsia="IRNazanin" w:cs="IRNazanin"/>
          <w:lang w:bidi="fa-IR"/>
          <w:color w:val="111111"/>
          <w:sz w:val="28"/>
          <w:szCs w:val="28"/>
          <w:rtl/>
        </w:rPr>
        <w:t xml:space="preserve">نسخ ،کا: محمّد مهدي بن حسين علي، تا: 11 جمادى الأولى 1264ه-، 380ص، 14س،</w:t>
      </w:r>
    </w:p>
    <w:p>
      <w:pPr>
        <w:pStyle w:val="BookText"/>
      </w:pPr>
      <w:r>
        <w:rPr>
          <w:rFonts w:ascii="Amiri" w:hAnsi="Amiri" w:eastAsia="Amiri" w:cs="Amiri"/>
          <w:lang w:bidi="ar-SA"/>
          <w:color w:val="111111"/>
          <w:sz w:val="28"/>
          <w:szCs w:val="28"/>
          <w:rtl/>
        </w:rPr>
        <w:t xml:space="preserve">21*15سم [مخطوطات كربلاء: 4 - 193]</w:t>
      </w:r>
    </w:p>
    <w:p>
      <w:pPr>
        <w:pStyle w:val="Heading2"/>
      </w:pPr>
      <w:bookmarkStart w:id="1819" w:name="_Toc1077"/>
      <w:r>
        <w:t>رياض الأحزان / تاريخ المعصومين - فارسي</w:t>
      </w:r>
      <w:bookmarkEnd w:id="1819"/>
    </w:p>
    <w:p>
      <w:pPr>
        <w:pStyle w:val="BookText"/>
      </w:pPr>
      <w:r>
        <w:rPr>
          <w:rFonts w:ascii="Amiri" w:hAnsi="Amiri" w:eastAsia="Amiri" w:cs="Amiri"/>
          <w:lang w:bidi="ar-SA"/>
          <w:color w:val="111111"/>
          <w:sz w:val="28"/>
          <w:szCs w:val="28"/>
          <w:rtl/>
        </w:rPr>
        <w:t xml:space="preserve">البرغاني محمّد علي بن محمّد (- 1272 ؟ ه-)</w:t>
      </w:r>
    </w:p>
    <w:p>
      <w:pPr>
        <w:pStyle w:val="BookText"/>
      </w:pPr>
      <w:r>
        <w:rPr>
          <w:rFonts w:ascii="Amiri" w:hAnsi="Amiri" w:eastAsia="Amiri" w:cs="Amiri"/>
          <w:lang w:bidi="ar-SA"/>
          <w:color w:val="111111"/>
          <w:sz w:val="28"/>
          <w:szCs w:val="28"/>
          <w:rtl/>
        </w:rPr>
        <w:t xml:space="preserve">33312 .كربلاء؛ مكتبة البرغاني؛ رقم المخطوط : 8</w:t>
      </w:r>
    </w:p>
    <w:p>
      <w:pPr>
        <w:pStyle w:val="BookText"/>
      </w:pPr>
      <w:r>
        <w:rPr>
          <w:rFonts w:ascii="IRNazanin" w:hAnsi="IRNazanin" w:eastAsia="IRNazanin" w:cs="IRNazanin"/>
          <w:lang w:bidi="fa-IR"/>
          <w:color w:val="111111"/>
          <w:sz w:val="28"/>
          <w:szCs w:val="28"/>
          <w:rtl/>
        </w:rPr>
        <w:t xml:space="preserve">نسخ ،کا :مجهول، تا: 1264ه-؛ 212 ص 18س، 21*18سم[ مخطوطات كربلاء: 3 - 19]</w:t>
      </w:r>
    </w:p>
    <w:p>
      <w:pPr>
        <w:pStyle w:val="Heading2"/>
      </w:pPr>
      <w:bookmarkStart w:id="1820" w:name="_Toc1078"/>
      <w:r>
        <w:t>رياض الأحزان وحدائق الأشجان / تاريخ المعصومين - عربي</w:t>
      </w:r>
      <w:bookmarkEnd w:id="1820"/>
    </w:p>
    <w:p>
      <w:pPr>
        <w:pStyle w:val="BookText"/>
      </w:pPr>
      <w:r>
        <w:rPr>
          <w:rFonts w:ascii="Amiri" w:hAnsi="Amiri" w:eastAsia="Amiri" w:cs="Amiri"/>
          <w:lang w:bidi="ar-SA"/>
          <w:color w:val="111111"/>
          <w:sz w:val="28"/>
          <w:szCs w:val="28"/>
          <w:rtl/>
        </w:rPr>
        <w:t xml:space="preserve">الكردي القزويني، محمّد حسن بن شعبان( القرن 14 ه- )</w:t>
      </w:r>
    </w:p>
    <w:p>
      <w:pPr>
        <w:pStyle w:val="BookText"/>
      </w:pPr>
      <w:r>
        <w:rPr>
          <w:rFonts w:ascii="Amiri" w:hAnsi="Amiri" w:eastAsia="Amiri" w:cs="Amiri"/>
          <w:lang w:bidi="ar-SA"/>
          <w:color w:val="111111"/>
          <w:sz w:val="28"/>
          <w:szCs w:val="28"/>
          <w:rtl/>
        </w:rPr>
        <w:t xml:space="preserve">تاريخ التأليف : 10 ذي القعدة 1294ه-</w:t>
      </w:r>
    </w:p>
    <w:p>
      <w:pPr>
        <w:pStyle w:val="BookText"/>
      </w:pPr>
      <w:r>
        <w:rPr>
          <w:rFonts w:ascii="Amiri" w:hAnsi="Amiri" w:eastAsia="Amiri" w:cs="Amiri"/>
          <w:lang w:bidi="ar-SA"/>
          <w:color w:val="111111"/>
          <w:sz w:val="28"/>
          <w:szCs w:val="28"/>
          <w:rtl/>
        </w:rPr>
        <w:t xml:space="preserve">أوّله :الحمد لله رب العالمين رب العالمين ... روضة في أنه عليه السلام لم يكن في عنقه وذمته عقد بيعة</w:t>
      </w:r>
    </w:p>
    <w:p>
      <w:pPr>
        <w:pStyle w:val="BookText"/>
      </w:pPr>
      <w:r>
        <w:rPr>
          <w:rFonts w:ascii="Amiri" w:hAnsi="Amiri" w:eastAsia="Amiri" w:cs="Amiri"/>
          <w:lang w:bidi="ar-SA"/>
          <w:color w:val="111111"/>
          <w:sz w:val="28"/>
          <w:szCs w:val="28"/>
          <w:rtl/>
        </w:rPr>
        <w:t xml:space="preserve">وعهد لزوم طاعة لأحد من الطواغيت</w:t>
      </w:r>
    </w:p>
    <w:p>
      <w:pPr>
        <w:pStyle w:val="BookText"/>
      </w:pPr>
      <w:r>
        <w:rPr>
          <w:rFonts w:ascii="IRNazanin" w:hAnsi="IRNazanin" w:eastAsia="IRNazanin" w:cs="IRNazanin"/>
          <w:lang w:bidi="fa-IR"/>
          <w:color w:val="111111"/>
          <w:sz w:val="28"/>
          <w:szCs w:val="28"/>
          <w:rtl/>
        </w:rPr>
        <w:t xml:space="preserve">طبع :طهران 1305ه-</w:t>
      </w:r>
    </w:p>
    <w:p>
      <w:pPr>
        <w:pStyle w:val="BookText"/>
      </w:pPr>
      <w:r>
        <w:rPr>
          <w:rFonts w:ascii="IRNazanin" w:hAnsi="IRNazanin" w:eastAsia="IRNazanin" w:cs="IRNazanin"/>
          <w:lang w:bidi="fa-IR"/>
          <w:color w:val="111111"/>
          <w:sz w:val="28"/>
          <w:szCs w:val="28"/>
          <w:rtl/>
        </w:rPr>
        <w:t xml:space="preserve">[فنخا :17 283-284 (6نسخ)]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10" w:name="pg8060_98905"/>
    <w:bookmarkEnd w:id="410"/>
    <w:p>
      <w:pPr>
        <w:pStyle w:val="BookText"/>
      </w:pPr>
      <w:r>
        <w:rPr>
          <w:rFonts w:ascii="Times New Roman" w:hAnsi="Times New Roman" w:eastAsia="Times New Roman" w:cs="Times New Roman"/>
          <w:lang w:val="en-US" w:bidi="en-US"/>
          <w:color w:val="111111"/>
          <w:sz w:val="28"/>
          <w:szCs w:val="28"/>
          <w:rtl/>
        </w:rPr>
        <w:t xml:space="preserve">33313.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454 ج 1</w:t>
      </w:r>
    </w:p>
    <w:p>
      <w:pPr>
        <w:pStyle w:val="BookText"/>
      </w:pPr>
      <w:r>
        <w:rPr>
          <w:rFonts w:ascii="IRNazanin" w:hAnsi="IRNazanin" w:eastAsia="IRNazanin" w:cs="IRNazanin"/>
          <w:lang w:bidi="fa-IR"/>
          <w:color w:val="111111"/>
          <w:sz w:val="28"/>
          <w:szCs w:val="28"/>
          <w:rtl/>
        </w:rPr>
        <w:t xml:space="preserve">کا :مجهول، تا: مجهول؛ 318 ص 20 س 22*17سم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456 ]</w:t>
      </w:r>
    </w:p>
    <w:p>
      <w:pPr>
        <w:pStyle w:val="Heading2"/>
      </w:pPr>
      <w:bookmarkStart w:id="1821" w:name="_Toc1079"/>
      <w:r>
        <w:t>رياض الأدب = المقامات / أدب - عربي</w:t>
      </w:r>
      <w:bookmarkEnd w:id="1821"/>
    </w:p>
    <w:p>
      <w:pPr>
        <w:pStyle w:val="BookText"/>
      </w:pPr>
      <w:r>
        <w:rPr>
          <w:rFonts w:ascii="Amiri" w:hAnsi="Amiri" w:eastAsia="Amiri" w:cs="Amiri"/>
          <w:lang w:bidi="ar-SA"/>
          <w:color w:val="111111"/>
          <w:sz w:val="28"/>
          <w:szCs w:val="28"/>
          <w:rtl/>
        </w:rPr>
        <w:t xml:space="preserve">الرياض الهمداني محمّد جعفر ( - 1268 ه-)</w:t>
      </w:r>
    </w:p>
    <w:p>
      <w:pPr>
        <w:pStyle w:val="BookText"/>
      </w:pPr>
      <w:r>
        <w:rPr>
          <w:rFonts w:ascii="Amiri" w:hAnsi="Amiri" w:eastAsia="Amiri" w:cs="Amiri"/>
          <w:lang w:bidi="ar-SA"/>
          <w:color w:val="111111"/>
          <w:sz w:val="28"/>
          <w:szCs w:val="28"/>
          <w:rtl/>
        </w:rPr>
        <w:t xml:space="preserve">تاريخ التأليف: 1269ه-</w:t>
      </w:r>
    </w:p>
    <w:p>
      <w:pPr>
        <w:pStyle w:val="BookText"/>
      </w:pPr>
      <w:r>
        <w:rPr>
          <w:rFonts w:ascii="IRNazanin" w:hAnsi="IRNazanin" w:eastAsia="IRNazanin" w:cs="IRNazanin"/>
          <w:lang w:bidi="fa-IR"/>
          <w:color w:val="111111"/>
          <w:sz w:val="28"/>
          <w:szCs w:val="28"/>
          <w:rtl/>
        </w:rPr>
        <w:t xml:space="preserve">[فنخا :17 284-(25نسخ) ]</w:t>
      </w:r>
    </w:p>
    <w:p>
      <w:pPr>
        <w:pStyle w:val="BookText"/>
      </w:pPr>
      <w:r>
        <w:rPr>
          <w:rFonts w:ascii="Amiri" w:hAnsi="Amiri" w:eastAsia="Amiri" w:cs="Amiri"/>
          <w:lang w:bidi="ar-SA"/>
          <w:color w:val="111111"/>
          <w:sz w:val="28"/>
          <w:szCs w:val="28"/>
          <w:rtl/>
        </w:rPr>
        <w:t xml:space="preserve">33314 .بغداد ؛محفوظ، حسين علي ( دكتور)؛ رقم المخطوط : 263/1</w:t>
      </w:r>
    </w:p>
    <w:p>
      <w:pPr>
        <w:pStyle w:val="BookText"/>
      </w:pPr>
      <w:r>
        <w:rPr>
          <w:rFonts w:ascii="IRNazanin" w:hAnsi="IRNazanin" w:eastAsia="IRNazanin" w:cs="IRNazanin"/>
          <w:lang w:bidi="fa-IR"/>
          <w:color w:val="111111"/>
          <w:sz w:val="28"/>
          <w:szCs w:val="28"/>
          <w:rtl/>
        </w:rPr>
        <w:t xml:space="preserve">کا: حسن الحسيني، تا: 1295 ه- 105 ص [ معهد المخطوطات العربية: 6 - 46]</w:t>
      </w:r>
    </w:p>
    <w:p>
      <w:pPr>
        <w:pStyle w:val="BookText"/>
      </w:pPr>
      <w:r>
        <w:rPr>
          <w:rFonts w:ascii="Amiri" w:hAnsi="Amiri" w:eastAsia="Amiri" w:cs="Amiri"/>
          <w:lang w:bidi="ar-SA"/>
          <w:color w:val="111111"/>
          <w:sz w:val="28"/>
          <w:szCs w:val="28"/>
          <w:rtl/>
        </w:rPr>
        <w:t xml:space="preserve">بغداد؛ مركز البحوث والدراسات؛ رقم المخطوط : 5825810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28]</w:t>
      </w:r>
    </w:p>
    <w:p>
      <w:pPr>
        <w:pStyle w:val="BookText"/>
      </w:pPr>
      <w:r>
        <w:rPr>
          <w:rFonts w:ascii="Amiri" w:hAnsi="Amiri" w:eastAsia="Amiri" w:cs="Amiri"/>
          <w:lang w:bidi="ar-SA"/>
          <w:color w:val="111111"/>
          <w:sz w:val="28"/>
          <w:szCs w:val="28"/>
          <w:rtl/>
        </w:rPr>
        <w:t xml:space="preserve">33315 .بغداد؛ محفوظ، حسين علي ( دكتور)؛ رقم المخطوط : 144</w:t>
      </w:r>
    </w:p>
    <w:p>
      <w:pPr>
        <w:pStyle w:val="BookText"/>
      </w:pPr>
      <w:r>
        <w:rPr>
          <w:rFonts w:ascii="IRNazanin" w:hAnsi="IRNazanin" w:eastAsia="IRNazanin" w:cs="IRNazanin"/>
          <w:lang w:bidi="fa-IR"/>
          <w:color w:val="111111"/>
          <w:sz w:val="28"/>
          <w:szCs w:val="28"/>
          <w:rtl/>
        </w:rPr>
        <w:t xml:space="preserve">کا :مجهول ،تا: 1296 ه- [ معهد المخطوطات العربية: 6 - 32]</w:t>
      </w:r>
    </w:p>
    <w:p>
      <w:pPr>
        <w:pStyle w:val="Heading2"/>
      </w:pPr>
      <w:bookmarkStart w:id="1822" w:name="_Toc1080"/>
      <w:r>
        <w:t>رياض الأدوية / طب - فارسي</w:t>
      </w:r>
      <w:bookmarkEnd w:id="1822"/>
    </w:p>
    <w:p>
      <w:pPr>
        <w:pStyle w:val="BookText"/>
      </w:pPr>
      <w:r>
        <w:rPr>
          <w:rFonts w:ascii="Amiri" w:hAnsi="Amiri" w:eastAsia="Amiri" w:cs="Amiri"/>
          <w:lang w:bidi="ar-SA"/>
          <w:color w:val="111111"/>
          <w:sz w:val="28"/>
          <w:szCs w:val="28"/>
          <w:rtl/>
        </w:rPr>
        <w:t xml:space="preserve">اليوسفي الهروي، يوسف بن محمّد ( - 966 ؟ ه- )</w:t>
      </w:r>
    </w:p>
    <w:p>
      <w:pPr>
        <w:pStyle w:val="BookText"/>
      </w:pPr>
      <w:r>
        <w:rPr>
          <w:rFonts w:ascii="Amiri" w:hAnsi="Amiri" w:eastAsia="Amiri" w:cs="Amiri"/>
          <w:lang w:bidi="ar-SA"/>
          <w:color w:val="111111"/>
          <w:sz w:val="28"/>
          <w:szCs w:val="28"/>
          <w:rtl/>
        </w:rPr>
        <w:t xml:space="preserve">تاريخ التأليف: 946ه-</w:t>
      </w:r>
    </w:p>
    <w:p>
      <w:pPr>
        <w:pStyle w:val="BookText"/>
      </w:pPr>
      <w:r>
        <w:rPr>
          <w:rFonts w:ascii="IRNazanin" w:hAnsi="IRNazanin" w:eastAsia="IRNazanin" w:cs="IRNazanin"/>
          <w:lang w:bidi="fa-IR"/>
          <w:color w:val="111111"/>
          <w:sz w:val="28"/>
          <w:szCs w:val="28"/>
          <w:rtl/>
        </w:rPr>
        <w:t xml:space="preserve">أوّله: الحمد لله الذي خلق لكل داء دواء وجعل جنته لعلل القلوب شفاء بر ضمایر صافیه محجوب نماند ... مسمى برياض ادویه ... حرف الالف ابریسم بپارسی ابریشم و تركى ايبك و</w:t>
      </w:r>
    </w:p>
    <w:p>
      <w:pPr>
        <w:pStyle w:val="BookText"/>
      </w:pPr>
      <w:r>
        <w:rPr>
          <w:rFonts w:ascii="IRNazanin" w:hAnsi="IRNazanin" w:eastAsia="IRNazanin" w:cs="IRNazanin"/>
          <w:lang w:bidi="fa-IR"/>
          <w:color w:val="111111"/>
          <w:sz w:val="28"/>
          <w:szCs w:val="28"/>
          <w:rtl/>
        </w:rPr>
        <w:t xml:space="preserve">هندی ریشم گویند ... آبنوس</w:t>
      </w:r>
    </w:p>
    <w:p>
      <w:pPr>
        <w:pStyle w:val="BookText"/>
      </w:pPr>
      <w:r>
        <w:rPr>
          <w:rFonts w:ascii="IRNazanin" w:hAnsi="IRNazanin" w:eastAsia="IRNazanin" w:cs="IRNazanin"/>
          <w:lang w:bidi="fa-IR"/>
          <w:color w:val="111111"/>
          <w:sz w:val="28"/>
          <w:szCs w:val="28"/>
          <w:rtl/>
        </w:rPr>
        <w:t xml:space="preserve">آخره :و اگر نبندد مغشوش بود والله اعلم بالصواب.</w:t>
      </w:r>
    </w:p>
    <w:p>
      <w:pPr>
        <w:pStyle w:val="BookText"/>
      </w:pPr>
      <w:r>
        <w:rPr>
          <w:rFonts w:ascii="IRNazanin" w:hAnsi="IRNazanin" w:eastAsia="IRNazanin" w:cs="IRNazanin"/>
          <w:lang w:bidi="fa-IR"/>
          <w:color w:val="111111"/>
          <w:sz w:val="28"/>
          <w:szCs w:val="28"/>
          <w:rtl/>
        </w:rPr>
        <w:t xml:space="preserve">طبع :طبع مرات؛ لاهور، 1310ه-</w:t>
      </w:r>
    </w:p>
    <w:p>
      <w:pPr>
        <w:pStyle w:val="BookText"/>
      </w:pPr>
      <w:r>
        <w:rPr>
          <w:rFonts w:ascii="IRNazanin" w:hAnsi="IRNazanin" w:eastAsia="IRNazanin" w:cs="IRNazanin"/>
          <w:lang w:bidi="fa-IR"/>
          <w:color w:val="111111"/>
          <w:sz w:val="28"/>
          <w:szCs w:val="28"/>
          <w:rtl/>
        </w:rPr>
        <w:t xml:space="preserve">[فنخا :17 285-286 (7نسخ)]</w:t>
      </w:r>
    </w:p>
    <w:p>
      <w:pPr>
        <w:pStyle w:val="BookText"/>
      </w:pPr>
      <w:r>
        <w:rPr>
          <w:rFonts w:ascii="IRNazanin" w:hAnsi="IRNazanin" w:eastAsia="IRNazanin" w:cs="IRNazanin"/>
          <w:lang w:bidi="fa-IR"/>
          <w:color w:val="111111"/>
          <w:sz w:val="28"/>
          <w:szCs w:val="28"/>
          <w:rtl/>
        </w:rPr>
        <w:t xml:space="preserve">33316 .بغداد دار المخطوطات؛ رقم المخطوط : 2396/1</w:t>
      </w:r>
    </w:p>
    <w:p>
      <w:pPr>
        <w:pStyle w:val="BookText"/>
      </w:pPr>
      <w:r>
        <w:rPr>
          <w:rFonts w:ascii="IRNazanin" w:hAnsi="IRNazanin" w:eastAsia="IRNazanin" w:cs="IRNazanin"/>
          <w:lang w:bidi="fa-IR"/>
          <w:color w:val="111111"/>
          <w:sz w:val="28"/>
          <w:szCs w:val="28"/>
          <w:rtl/>
        </w:rPr>
        <w:t xml:space="preserve">کا :مجهول، تا: 1082ه- ناقصة : الأوّل؛ 544 ص ، 16 س ، 15*25سم [المتحف العراقي -ف:</w:t>
      </w:r>
    </w:p>
    <w:p>
      <w:pPr>
        <w:pStyle w:val="BookText"/>
      </w:pPr>
      <w:r>
        <w:rPr>
          <w:rFonts w:ascii="Amiri" w:hAnsi="Amiri" w:eastAsia="Amiri" w:cs="Amiri"/>
          <w:lang w:bidi="ar-SA"/>
          <w:color w:val="111111"/>
          <w:sz w:val="28"/>
          <w:szCs w:val="28"/>
          <w:rtl/>
        </w:rPr>
        <w:t xml:space="preserve">الطب والصيدلة :165 ]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11" w:name="pg8060_98906"/>
    <w:bookmarkEnd w:id="411"/>
    <w:p>
      <w:pPr>
        <w:pStyle w:val="BookText"/>
      </w:pPr>
      <w:r>
        <w:rPr>
          <w:rFonts w:ascii="IRNazanin" w:hAnsi="IRNazanin" w:eastAsia="IRNazanin" w:cs="IRNazanin"/>
          <w:lang w:bidi="fa-IR"/>
          <w:color w:val="111111"/>
          <w:sz w:val="28"/>
          <w:szCs w:val="28"/>
          <w:rtl/>
        </w:rPr>
        <w:t xml:space="preserve">33317 بغداد؛ دار المخطوطات؛ رقم المخطوط : 12088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ناقصة :الآخر؛ 226 ص ، 15 س ، 23/5 *13سم[ المتحف العراقي</w:t>
      </w:r>
    </w:p>
    <w:p>
      <w:pPr>
        <w:pStyle w:val="BookText"/>
      </w:pPr>
      <w:r>
        <w:rPr>
          <w:rFonts w:ascii="Amiri" w:hAnsi="Amiri" w:eastAsia="Amiri" w:cs="Amiri"/>
          <w:lang w:bidi="ar-SA"/>
          <w:color w:val="111111"/>
          <w:sz w:val="28"/>
          <w:szCs w:val="28"/>
          <w:rtl/>
        </w:rPr>
        <w:t xml:space="preserve">ف :الطب والصيدلة - 164]</w:t>
      </w:r>
    </w:p>
    <w:p>
      <w:pPr>
        <w:pStyle w:val="Heading2"/>
      </w:pPr>
      <w:bookmarkStart w:id="1823" w:name="_Toc1081"/>
      <w:r>
        <w:t>رياض الأزهار / أدب - عربي</w:t>
      </w:r>
      <w:bookmarkEnd w:id="1823"/>
    </w:p>
    <w:p>
      <w:pPr>
        <w:pStyle w:val="BookText"/>
      </w:pPr>
      <w:r>
        <w:rPr>
          <w:rFonts w:ascii="IRNazanin" w:hAnsi="IRNazanin" w:eastAsia="IRNazanin" w:cs="IRNazanin"/>
          <w:lang w:bidi="fa-IR"/>
          <w:color w:val="111111"/>
          <w:sz w:val="28"/>
          <w:szCs w:val="28"/>
          <w:rtl/>
        </w:rPr>
        <w:t xml:space="preserve">الأخرس، عبد الغفّار بن عبد الواحد (1225 - 1290 ه-)</w:t>
      </w:r>
    </w:p>
    <w:p>
      <w:pPr>
        <w:pStyle w:val="BookText"/>
      </w:pPr>
      <w:r>
        <w:rPr>
          <w:rFonts w:ascii="Amiri" w:hAnsi="Amiri" w:eastAsia="Amiri" w:cs="Amiri"/>
          <w:lang w:bidi="ar-SA"/>
          <w:color w:val="111111"/>
          <w:sz w:val="28"/>
          <w:szCs w:val="28"/>
          <w:rtl/>
        </w:rPr>
        <w:t xml:space="preserve">33318 . النجف الأشرف؛ مكتبة اسرة آل حنوش العامة؛ رقم المخطوط :</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699]</w:t>
      </w:r>
    </w:p>
    <w:p>
      <w:pPr>
        <w:pStyle w:val="Heading2"/>
      </w:pPr>
      <w:bookmarkStart w:id="1824" w:name="_Toc1082"/>
      <w:r>
        <w:t>رياض الأزهار في جلاء الأبصار / دراية - عربي</w:t>
      </w:r>
      <w:bookmarkEnd w:id="1824"/>
    </w:p>
    <w:p>
      <w:pPr>
        <w:pStyle w:val="BookText"/>
      </w:pPr>
      <w:r>
        <w:rPr>
          <w:rFonts w:ascii="Amiri" w:hAnsi="Amiri" w:eastAsia="Amiri" w:cs="Amiri"/>
          <w:lang w:bidi="ar-SA"/>
          <w:color w:val="111111"/>
          <w:sz w:val="28"/>
          <w:szCs w:val="28"/>
          <w:rtl/>
        </w:rPr>
        <w:t xml:space="preserve">ابن حجر العسقلاني، أحمد بن علي (733 - 852ه-)</w:t>
      </w:r>
    </w:p>
    <w:p>
      <w:pPr>
        <w:pStyle w:val="BookText"/>
      </w:pPr>
      <w:r>
        <w:rPr>
          <w:rFonts w:ascii="IRNazanin" w:hAnsi="IRNazanin" w:eastAsia="IRNazanin" w:cs="IRNazanin"/>
          <w:lang w:bidi="fa-IR"/>
          <w:color w:val="111111"/>
          <w:sz w:val="28"/>
          <w:szCs w:val="28"/>
          <w:rtl/>
        </w:rPr>
        <w:t xml:space="preserve">33319 .بغداد؛ دار المخطوطات؛ رقم المخطوط : 10341/2</w:t>
      </w:r>
    </w:p>
    <w:p>
      <w:pPr>
        <w:pStyle w:val="BookText"/>
      </w:pPr>
      <w:r>
        <w:rPr>
          <w:rFonts w:ascii="Amiri" w:hAnsi="Amiri" w:eastAsia="Amiri" w:cs="Amiri"/>
          <w:lang w:bidi="ar-SA"/>
          <w:color w:val="111111"/>
          <w:sz w:val="28"/>
          <w:szCs w:val="28"/>
          <w:rtl/>
        </w:rPr>
        <w:t xml:space="preserve">أوّلها :الحمد لله الذي وفق العلماء لتحصيل الأحاديث النبوية</w:t>
      </w:r>
    </w:p>
    <w:p>
      <w:pPr>
        <w:pStyle w:val="BookText"/>
      </w:pPr>
      <w:r>
        <w:rPr>
          <w:rFonts w:ascii="IRNazanin" w:hAnsi="IRNazanin" w:eastAsia="IRNazanin" w:cs="IRNazanin"/>
          <w:lang w:bidi="fa-IR"/>
          <w:color w:val="111111"/>
          <w:sz w:val="28"/>
          <w:szCs w:val="28"/>
          <w:rtl/>
        </w:rPr>
        <w:t xml:space="preserve">نسخ، کا :مجهول، تا: القرن 12ه- ناقصة : الأول؛ تملك عثمان المدرس بخسرويه حبيب</w:t>
      </w:r>
    </w:p>
    <w:p>
      <w:pPr>
        <w:pStyle w:val="BookText"/>
      </w:pPr>
      <w:r>
        <w:rPr>
          <w:rFonts w:ascii="IRNazanin" w:hAnsi="IRNazanin" w:eastAsia="IRNazanin" w:cs="IRNazanin"/>
          <w:lang w:bidi="fa-IR"/>
          <w:color w:val="111111"/>
          <w:sz w:val="28"/>
          <w:szCs w:val="28"/>
          <w:rtl/>
        </w:rPr>
        <w:t xml:space="preserve">الادهمي؛ 48 ص 19 س، 12*20سم [دار صدام -ف: حدیث - 157]</w:t>
      </w:r>
    </w:p>
    <w:p>
      <w:pPr>
        <w:pStyle w:val="Heading2"/>
      </w:pPr>
      <w:bookmarkStart w:id="1825" w:name="_Toc1083"/>
      <w:r>
        <w:t>رياض الأصول / أصول الفقه - عربي</w:t>
      </w:r>
      <w:bookmarkEnd w:id="1825"/>
    </w:p>
    <w:p>
      <w:pPr>
        <w:pStyle w:val="BookText"/>
      </w:pPr>
      <w:r>
        <w:rPr>
          <w:rFonts w:ascii="Amiri" w:hAnsi="Amiri" w:eastAsia="Amiri" w:cs="Amiri"/>
          <w:lang w:bidi="ar-SA"/>
          <w:color w:val="111111"/>
          <w:sz w:val="28"/>
          <w:szCs w:val="28"/>
          <w:rtl/>
        </w:rPr>
        <w:t xml:space="preserve">الهمداني ،محمّد رضا بن محمّد محسن ( - 1375 ه- )</w:t>
      </w:r>
    </w:p>
    <w:p>
      <w:pPr>
        <w:pStyle w:val="BookText"/>
      </w:pPr>
      <w:r>
        <w:rPr>
          <w:rFonts w:ascii="Amiri" w:hAnsi="Amiri" w:eastAsia="Amiri" w:cs="Amiri"/>
          <w:lang w:bidi="ar-SA"/>
          <w:color w:val="111111"/>
          <w:sz w:val="28"/>
          <w:szCs w:val="28"/>
          <w:rtl/>
        </w:rPr>
        <w:t xml:space="preserve">[فنخا :17 288 (1 نسخة)]</w:t>
      </w:r>
    </w:p>
    <w:p>
      <w:pPr>
        <w:pStyle w:val="BookText"/>
      </w:pPr>
      <w:r>
        <w:rPr>
          <w:rFonts w:ascii="Amiri" w:hAnsi="Amiri" w:eastAsia="Amiri" w:cs="Amiri"/>
          <w:lang w:bidi="ar-SA"/>
          <w:color w:val="111111"/>
          <w:sz w:val="28"/>
          <w:szCs w:val="28"/>
          <w:rtl/>
        </w:rPr>
        <w:t xml:space="preserve">33320 . النجف الأشرف؛ مكتبة آية الله الحكيم العامة؛ رقم المخطوط : 1033</w:t>
      </w:r>
    </w:p>
    <w:p>
      <w:pPr>
        <w:pStyle w:val="BookText"/>
      </w:pPr>
      <w:r>
        <w:rPr>
          <w:rFonts w:ascii="Amiri" w:hAnsi="Amiri" w:eastAsia="Amiri" w:cs="Amiri"/>
          <w:lang w:bidi="ar-SA"/>
          <w:color w:val="111111"/>
          <w:sz w:val="28"/>
          <w:szCs w:val="28"/>
          <w:rtl/>
        </w:rPr>
        <w:t xml:space="preserve">كاتب =مؤلف ،تا :1237ه-، 183، ص 18 س ، 15 *21/5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456 ]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12" w:name="pg8060_98907"/>
    <w:bookmarkEnd w:id="412"/>
    <w:p>
      <w:pPr>
        <w:pStyle w:val="Heading2"/>
      </w:pPr>
      <w:bookmarkStart w:id="1826" w:name="_Toc1084"/>
      <w:r>
        <w:t>الرياض الأنيقة في الأشعار الرقيقة / شعر - عربي</w:t>
      </w:r>
      <w:bookmarkEnd w:id="1826"/>
    </w:p>
    <w:p>
      <w:pPr>
        <w:pStyle w:val="BookText"/>
      </w:pPr>
      <w:r>
        <w:rPr>
          <w:rFonts w:ascii="IRNazanin" w:hAnsi="IRNazanin" w:eastAsia="IRNazanin" w:cs="IRNazanin"/>
          <w:lang w:bidi="fa-IR"/>
          <w:color w:val="111111"/>
          <w:sz w:val="28"/>
          <w:szCs w:val="28"/>
          <w:rtl/>
        </w:rPr>
        <w:t xml:space="preserve">33321 .بغداد؛ دار المخطوطات؛ رقم المخطوط : 32807</w:t>
      </w:r>
    </w:p>
    <w:p>
      <w:pPr>
        <w:pStyle w:val="BookText"/>
      </w:pPr>
      <w:r>
        <w:rPr>
          <w:rFonts w:ascii="Amiri" w:hAnsi="Amiri" w:eastAsia="Amiri" w:cs="Amiri"/>
          <w:lang w:bidi="ar-SA"/>
          <w:color w:val="111111"/>
          <w:sz w:val="28"/>
          <w:szCs w:val="28"/>
          <w:rtl/>
        </w:rPr>
        <w:t xml:space="preserve">أوّلها: حمداً لك يا من أبرز من رياض قرائح الفصحاء ...</w:t>
      </w:r>
    </w:p>
    <w:p>
      <w:pPr>
        <w:pStyle w:val="BookText"/>
      </w:pPr>
      <w:r>
        <w:rPr>
          <w:rFonts w:ascii="Amiri" w:hAnsi="Amiri" w:eastAsia="Amiri" w:cs="Amiri"/>
          <w:lang w:bidi="ar-SA"/>
          <w:color w:val="111111"/>
          <w:sz w:val="28"/>
          <w:szCs w:val="28"/>
          <w:rtl/>
        </w:rPr>
        <w:t xml:space="preserve">كا: أبو الهيجاء البغدادي، تا: 1075ه-، 362 ص ، 22 س، 20/5*13/5سم [المتحف العراقي -</w:t>
      </w:r>
    </w:p>
    <w:p>
      <w:pPr>
        <w:pStyle w:val="BookText"/>
      </w:pPr>
      <w:r>
        <w:rPr>
          <w:rFonts w:ascii="IRNazanin" w:hAnsi="IRNazanin" w:eastAsia="IRNazanin" w:cs="IRNazanin"/>
          <w:lang w:bidi="fa-IR"/>
          <w:color w:val="111111"/>
          <w:sz w:val="28"/>
          <w:szCs w:val="28"/>
          <w:rtl/>
        </w:rPr>
        <w:t xml:space="preserve">ف :الادب- 326]</w:t>
      </w:r>
    </w:p>
    <w:p>
      <w:pPr>
        <w:pStyle w:val="Heading2"/>
      </w:pPr>
      <w:bookmarkStart w:id="1827" w:name="_Toc1085"/>
      <w:r>
        <w:t>رياضة الألسنة / علوم القرآن - عربي</w:t>
      </w:r>
      <w:bookmarkEnd w:id="1827"/>
    </w:p>
    <w:p>
      <w:pPr>
        <w:pStyle w:val="BookText"/>
      </w:pPr>
      <w:r>
        <w:rPr>
          <w:rFonts w:ascii="Amiri" w:hAnsi="Amiri" w:eastAsia="Amiri" w:cs="Amiri"/>
          <w:lang w:bidi="ar-SA"/>
          <w:color w:val="111111"/>
          <w:sz w:val="28"/>
          <w:szCs w:val="28"/>
          <w:rtl/>
        </w:rPr>
        <w:t xml:space="preserve">الإصفهاني، محمّد بن عبد الله ( - 360 ه- )</w:t>
      </w:r>
    </w:p>
    <w:p>
      <w:pPr>
        <w:pStyle w:val="BookText"/>
      </w:pPr>
      <w:r>
        <w:rPr>
          <w:rFonts w:ascii="IRNazanin" w:hAnsi="IRNazanin" w:eastAsia="IRNazanin" w:cs="IRNazanin"/>
          <w:lang w:bidi="fa-IR"/>
          <w:color w:val="111111"/>
          <w:sz w:val="28"/>
          <w:szCs w:val="28"/>
          <w:rtl/>
        </w:rPr>
        <w:t xml:space="preserve">33322 .بغداد؛ دار المخطوطات؛ رقم المخطوط : 34206</w:t>
      </w:r>
    </w:p>
    <w:p>
      <w:pPr>
        <w:pStyle w:val="BookText"/>
      </w:pPr>
      <w:r>
        <w:rPr>
          <w:rFonts w:ascii="IRNazanin" w:hAnsi="IRNazanin" w:eastAsia="IRNazanin" w:cs="IRNazanin"/>
          <w:lang w:bidi="fa-IR"/>
          <w:color w:val="111111"/>
          <w:sz w:val="28"/>
          <w:szCs w:val="28"/>
          <w:rtl/>
        </w:rPr>
        <w:t xml:space="preserve">کا :مجهول، تا: القرن 5ه-؛ ناقصة: الأول والآخر؛ 338ق، 24 س، 28*20سم [علوم القرآن</w:t>
      </w:r>
    </w:p>
    <w:p>
      <w:pPr>
        <w:pStyle w:val="BookText"/>
      </w:pPr>
      <w:r>
        <w:rPr>
          <w:rFonts w:ascii="IRNazanin" w:hAnsi="IRNazanin" w:eastAsia="IRNazanin" w:cs="IRNazanin"/>
          <w:lang w:bidi="fa-IR"/>
          <w:color w:val="111111"/>
          <w:sz w:val="28"/>
          <w:szCs w:val="28"/>
          <w:rtl/>
        </w:rPr>
        <w:t xml:space="preserve">عراق - ف :189]</w:t>
      </w:r>
    </w:p>
    <w:p>
      <w:pPr>
        <w:pStyle w:val="Heading2"/>
      </w:pPr>
      <w:bookmarkStart w:id="1828" w:name="_Toc1086"/>
      <w:r>
        <w:t>رياضة درب الصليب / مسيحية - عربي</w:t>
      </w:r>
      <w:bookmarkEnd w:id="1828"/>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IRNazanin" w:hAnsi="IRNazanin" w:eastAsia="IRNazanin" w:cs="IRNazanin"/>
          <w:lang w:bidi="fa-IR"/>
          <w:color w:val="111111"/>
          <w:sz w:val="28"/>
          <w:szCs w:val="28"/>
          <w:rtl/>
        </w:rPr>
        <w:t xml:space="preserve">33323 .بغداد؛ دار المخطوطات؛ رقم المخطوط : 6363</w:t>
      </w:r>
    </w:p>
    <w:p>
      <w:pPr>
        <w:pStyle w:val="BookText"/>
      </w:pPr>
      <w:r>
        <w:rPr>
          <w:rFonts w:ascii="Amiri" w:hAnsi="Amiri" w:eastAsia="Amiri" w:cs="Amiri"/>
          <w:lang w:bidi="ar-SA"/>
          <w:color w:val="111111"/>
          <w:sz w:val="28"/>
          <w:szCs w:val="28"/>
          <w:rtl/>
        </w:rPr>
        <w:t xml:space="preserve">هي الصلوات والتأملات المستعملة في الكنائس أيام جمع الصوم الكبير؛ نسخ ،كا :فتح الله نعمة الله عبود، تا: 1236ه- ،31 ص 13س 16*11سم [مجلة المجمع العلمي العراقي</w:t>
      </w:r>
    </w:p>
    <w:p>
      <w:pPr>
        <w:pStyle w:val="BookText"/>
      </w:pPr>
      <w:r>
        <w:rPr>
          <w:rFonts w:ascii="IRNazanin" w:hAnsi="IRNazanin" w:eastAsia="IRNazanin" w:cs="IRNazanin"/>
          <w:lang w:bidi="fa-IR"/>
          <w:color w:val="111111"/>
          <w:sz w:val="28"/>
          <w:szCs w:val="28"/>
          <w:rtl/>
        </w:rPr>
        <w:t xml:space="preserve">عدد 11 - 378]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213</w:t>
      </w:r>
    </w:p>
    <w:p>
      <w:pPr>
        <w:pStyle w:val="BookText"/>
      </w:pPr>
      <w:r>
        <w:rPr>
          <w:rFonts w:ascii="Amiri" w:hAnsi="Amiri" w:eastAsia="Amiri" w:cs="Amiri"/>
          <w:lang w:bidi="ar-SA"/>
          <w:color w:val="111111"/>
          <w:sz w:val="28"/>
          <w:szCs w:val="28"/>
          <w:rtl/>
        </w:rPr>
        <w:t xml:space="preserve">النسخة السابقة نفسها [ف: 140]</w:t>
      </w:r>
    </w:p>
    <w:p>
      <w:pPr>
        <w:pStyle w:val="BookText"/>
      </w:pPr>
      <w:r>
        <w:rPr>
          <w:rFonts w:ascii="Amiri" w:hAnsi="Amiri" w:eastAsia="Amiri" w:cs="Amiri"/>
          <w:lang w:bidi="ar-SA"/>
          <w:color w:val="111111"/>
          <w:sz w:val="28"/>
          <w:szCs w:val="28"/>
          <w:rtl/>
        </w:rPr>
        <w:t xml:space="preserve">الرياضة الشرعية - طريق الرياضة الشرعية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13" w:name="pg8060_98908"/>
    <w:bookmarkEnd w:id="413"/>
    <w:p>
      <w:pPr>
        <w:pStyle w:val="Heading2"/>
      </w:pPr>
      <w:bookmarkStart w:id="1829" w:name="_Toc1087"/>
      <w:r>
        <w:t>رياضة القديس اغناطيوس اليسوعي / مسيحية - عربي</w:t>
      </w:r>
      <w:bookmarkEnd w:id="1829"/>
    </w:p>
    <w:p>
      <w:pPr>
        <w:pStyle w:val="BookText"/>
      </w:pPr>
      <w:r>
        <w:rPr>
          <w:rFonts w:ascii="Times New Roman" w:hAnsi="Times New Roman" w:eastAsia="Times New Roman" w:cs="Times New Roman"/>
          <w:lang w:val="en-US" w:bidi="en-US"/>
          <w:color w:val="111111"/>
          <w:sz w:val="28"/>
          <w:szCs w:val="28"/>
          <w:rtl/>
        </w:rPr>
        <w:t xml:space="preserve">33324.</w:t>
      </w:r>
    </w:p>
    <w:p>
      <w:pPr>
        <w:pStyle w:val="BookText"/>
      </w:pPr>
      <w:r>
        <w:rPr>
          <w:rFonts w:ascii="Amiri" w:hAnsi="Amiri" w:eastAsia="Amiri" w:cs="Amiri"/>
          <w:lang w:bidi="ar-SA"/>
          <w:color w:val="111111"/>
          <w:sz w:val="28"/>
          <w:szCs w:val="28"/>
          <w:rtl/>
        </w:rPr>
        <w:t xml:space="preserve">بغداد؛ معهد الكهنوتي؛ رقم المخطوط : 113</w:t>
      </w:r>
    </w:p>
    <w:p>
      <w:pPr>
        <w:pStyle w:val="BookText"/>
      </w:pPr>
      <w:r>
        <w:rPr>
          <w:rFonts w:ascii="Amiri" w:hAnsi="Amiri" w:eastAsia="Amiri" w:cs="Amiri"/>
          <w:lang w:bidi="ar-SA"/>
          <w:color w:val="111111"/>
          <w:sz w:val="28"/>
          <w:szCs w:val="28"/>
          <w:rtl/>
        </w:rPr>
        <w:t xml:space="preserve">يحتوي على تأملات خلال الرياضة الروحية ؛كا :مجهول، تا: 1349ه- 53ص، 19س،</w:t>
      </w:r>
    </w:p>
    <w:p>
      <w:pPr>
        <w:pStyle w:val="BookText"/>
      </w:pPr>
      <w:r>
        <w:rPr>
          <w:rFonts w:ascii="IRNazanin" w:hAnsi="IRNazanin" w:eastAsia="IRNazanin" w:cs="IRNazanin"/>
          <w:lang w:bidi="fa-IR"/>
          <w:color w:val="111111"/>
          <w:sz w:val="28"/>
          <w:szCs w:val="28"/>
          <w:rtl/>
        </w:rPr>
        <w:t xml:space="preserve">22*17سم [ف: 66]</w:t>
      </w:r>
    </w:p>
    <w:p>
      <w:pPr>
        <w:pStyle w:val="Heading2"/>
      </w:pPr>
      <w:bookmarkStart w:id="1830" w:name="_Toc1088"/>
      <w:r>
        <w:t>الرياضة والمعرفة (رسالة في ) / عرفان وتصوف - عربي</w:t>
      </w:r>
      <w:bookmarkEnd w:id="1830"/>
    </w:p>
    <w:p>
      <w:pPr>
        <w:pStyle w:val="BookText"/>
      </w:pPr>
      <w:r>
        <w:rPr>
          <w:rFonts w:ascii="Amiri" w:hAnsi="Amiri" w:eastAsia="Amiri" w:cs="Amiri"/>
          <w:lang w:bidi="ar-SA"/>
          <w:color w:val="111111"/>
          <w:sz w:val="28"/>
          <w:szCs w:val="28"/>
          <w:rtl/>
        </w:rPr>
        <w:t xml:space="preserve">33325 .الكاظمية؛ خزانة عبد الصاحب انصاري نجفي؛ رقم المخطوط: 4</w:t>
      </w:r>
    </w:p>
    <w:p>
      <w:pPr>
        <w:pStyle w:val="BookText"/>
      </w:pPr>
      <w:r>
        <w:rPr>
          <w:rFonts w:ascii="IRNazanin" w:hAnsi="IRNazanin" w:eastAsia="IRNazanin" w:cs="IRNazanin"/>
          <w:lang w:bidi="fa-IR"/>
          <w:color w:val="111111"/>
          <w:sz w:val="28"/>
          <w:szCs w:val="28"/>
          <w:rtl/>
        </w:rPr>
        <w:t xml:space="preserve">کا :مجهول ،تا :مجهول؛ زين الدين العاملي - نقلا من خط التنكابني[ معهد المخطوطات</w:t>
      </w:r>
    </w:p>
    <w:p>
      <w:pPr>
        <w:pStyle w:val="BookText"/>
      </w:pPr>
      <w:r>
        <w:rPr>
          <w:rFonts w:ascii="Amiri" w:hAnsi="Amiri" w:eastAsia="Amiri" w:cs="Amiri"/>
          <w:lang w:bidi="ar-SA"/>
          <w:color w:val="111111"/>
          <w:sz w:val="28"/>
          <w:szCs w:val="28"/>
          <w:rtl/>
        </w:rPr>
        <w:t xml:space="preserve">العربية: 4 جزء 2 - 245]</w:t>
      </w:r>
    </w:p>
    <w:p>
      <w:pPr>
        <w:pStyle w:val="Heading2"/>
      </w:pPr>
      <w:bookmarkStart w:id="1831" w:name="_Toc1089"/>
      <w:r>
        <w:t>الرياضة اليومية في الحقائق الأبدية / دعاء، اديان ومذاهب - عربي</w:t>
      </w:r>
      <w:bookmarkEnd w:id="1831"/>
    </w:p>
    <w:p>
      <w:pPr>
        <w:pStyle w:val="BookText"/>
      </w:pPr>
      <w:r>
        <w:rPr>
          <w:rFonts w:ascii="Amiri" w:hAnsi="Amiri" w:eastAsia="Amiri" w:cs="Amiri"/>
          <w:lang w:bidi="ar-SA"/>
          <w:color w:val="111111"/>
          <w:sz w:val="28"/>
          <w:szCs w:val="28"/>
          <w:rtl/>
        </w:rPr>
        <w:t xml:space="preserve">المظلوم مكسيموس ( - 1855 م)</w:t>
      </w:r>
    </w:p>
    <w:p>
      <w:pPr>
        <w:pStyle w:val="BookText"/>
      </w:pPr>
      <w:r>
        <w:rPr>
          <w:rFonts w:ascii="Amiri" w:hAnsi="Amiri" w:eastAsia="Amiri" w:cs="Amiri"/>
          <w:lang w:bidi="ar-SA"/>
          <w:color w:val="111111"/>
          <w:sz w:val="28"/>
          <w:szCs w:val="28"/>
          <w:rtl/>
        </w:rPr>
        <w:t xml:space="preserve">طبع: رومة ،( 1827م 1242ه-)</w:t>
      </w:r>
    </w:p>
    <w:p>
      <w:pPr>
        <w:pStyle w:val="BookText"/>
      </w:pPr>
      <w:r>
        <w:rPr>
          <w:rFonts w:ascii="Amiri" w:hAnsi="Amiri" w:eastAsia="Amiri" w:cs="Amiri"/>
          <w:lang w:bidi="ar-SA"/>
          <w:color w:val="111111"/>
          <w:sz w:val="28"/>
          <w:szCs w:val="28"/>
          <w:rtl/>
        </w:rPr>
        <w:t xml:space="preserve">33326 .بغداد يعقوب سركيس( المهداة إلى جامعة الحكمة)؛ رقم المخطوط : 214</w:t>
      </w:r>
    </w:p>
    <w:p>
      <w:pPr>
        <w:pStyle w:val="BookText"/>
      </w:pPr>
      <w:r>
        <w:rPr>
          <w:rFonts w:ascii="IRNazanin" w:hAnsi="IRNazanin" w:eastAsia="IRNazanin" w:cs="IRNazanin"/>
          <w:lang w:bidi="fa-IR"/>
          <w:color w:val="111111"/>
          <w:sz w:val="28"/>
          <w:szCs w:val="28"/>
          <w:rtl/>
        </w:rPr>
        <w:t xml:space="preserve">کا :مجهول، تا: 1276ه- 173ق، 11 - 16س، 14*39سم [ف: 140]</w:t>
      </w:r>
    </w:p>
    <w:p>
      <w:pPr>
        <w:pStyle w:val="Heading2"/>
      </w:pPr>
      <w:bookmarkStart w:id="1832" w:name="_Toc1090"/>
      <w:r>
        <w:t>رياض الجنان / - عربي</w:t>
      </w:r>
      <w:bookmarkEnd w:id="1832"/>
    </w:p>
    <w:p>
      <w:pPr>
        <w:pStyle w:val="BookText"/>
      </w:pPr>
      <w:r>
        <w:rPr>
          <w:rFonts w:ascii="Amiri" w:hAnsi="Amiri" w:eastAsia="Amiri" w:cs="Amiri"/>
          <w:lang w:bidi="ar-SA"/>
          <w:color w:val="111111"/>
          <w:sz w:val="28"/>
          <w:szCs w:val="28"/>
          <w:rtl/>
        </w:rPr>
        <w:t xml:space="preserve">العطّار، أحمد بن محمّد (1128- 1215 ه-)</w:t>
      </w:r>
    </w:p>
    <w:p>
      <w:pPr>
        <w:pStyle w:val="BookText"/>
      </w:pPr>
      <w:r>
        <w:rPr>
          <w:rFonts w:ascii="Amiri" w:hAnsi="Amiri" w:eastAsia="Amiri" w:cs="Amiri"/>
          <w:lang w:bidi="ar-SA"/>
          <w:color w:val="111111"/>
          <w:sz w:val="28"/>
          <w:szCs w:val="28"/>
          <w:rtl/>
        </w:rPr>
        <w:t xml:space="preserve">33327 . النجف الأشرف؛ مكتبة السيد محمّد البغدادي؛ رقم المخطوط : 23</w:t>
      </w:r>
    </w:p>
    <w:p>
      <w:pPr>
        <w:pStyle w:val="BookText"/>
      </w:pPr>
      <w:r>
        <w:rPr>
          <w:rFonts w:ascii="Amiri" w:hAnsi="Amiri" w:eastAsia="Amiri" w:cs="Amiri"/>
          <w:lang w:bidi="ar-SA"/>
          <w:color w:val="111111"/>
          <w:sz w:val="28"/>
          <w:szCs w:val="28"/>
          <w:rtl/>
        </w:rPr>
        <w:t xml:space="preserve">آخرها :هذا آخر ما جمعه الجد الأسعد المرحوم المبرور المنتقل إلى دار الكرامة والسرور السيد أحمد العطار لقبا البغدادي أصلا النجفي مسكنا ومدفناً ومولداً الحسني الحسيني نسباً قدس الله روحه ونور ضريحه على يد الأقل العاصي المذنب الراجي عفو ربه الغفار راضي ابن المرحوم السيد حسين ابن السيد أحمد العطار الحسن الحسيني</w:t>
      </w:r>
    </w:p>
    <w:p>
      <w:pPr>
        <w:pStyle w:val="BookText"/>
      </w:pPr>
      <w:r>
        <w:rPr>
          <w:rFonts w:ascii="Amiri" w:hAnsi="Amiri" w:eastAsia="Amiri" w:cs="Amiri"/>
          <w:lang w:bidi="ar-SA"/>
          <w:color w:val="111111"/>
          <w:sz w:val="28"/>
          <w:szCs w:val="28"/>
          <w:rtl/>
        </w:rPr>
        <w:t xml:space="preserve">كاتب = مؤلف، تا: 1259ه-؛ 268 ص 20 س، 15*39/5سم [ف: 109]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14" w:name="pg8060_98909"/>
    <w:bookmarkEnd w:id="414"/>
    <w:p>
      <w:pPr>
        <w:pStyle w:val="Heading2"/>
      </w:pPr>
      <w:bookmarkStart w:id="1833" w:name="_Toc1091"/>
      <w:r>
        <w:t>رياض الخلود / تاريخ - فارسي</w:t>
      </w:r>
      <w:bookmarkEnd w:id="1833"/>
    </w:p>
    <w:p>
      <w:pPr>
        <w:pStyle w:val="BookText"/>
      </w:pPr>
      <w:r>
        <w:rPr>
          <w:rFonts w:ascii="Amiri" w:hAnsi="Amiri" w:eastAsia="Amiri" w:cs="Amiri"/>
          <w:lang w:bidi="ar-SA"/>
          <w:color w:val="111111"/>
          <w:sz w:val="28"/>
          <w:szCs w:val="28"/>
          <w:rtl/>
        </w:rPr>
        <w:t xml:space="preserve">الشهرزوري، حسن بن هداية الله ( - 1014 ه- )</w:t>
      </w:r>
    </w:p>
    <w:p>
      <w:pPr>
        <w:pStyle w:val="BookText"/>
      </w:pPr>
      <w:r>
        <w:rPr>
          <w:rFonts w:ascii="Amiri" w:hAnsi="Amiri" w:eastAsia="Amiri" w:cs="Amiri"/>
          <w:lang w:bidi="ar-SA"/>
          <w:color w:val="111111"/>
          <w:sz w:val="28"/>
          <w:szCs w:val="28"/>
          <w:rtl/>
        </w:rPr>
        <w:t xml:space="preserve">تاريخ التأليف: 989ه-</w:t>
      </w:r>
    </w:p>
    <w:p>
      <w:pPr>
        <w:pStyle w:val="BookText"/>
      </w:pPr>
      <w:r>
        <w:rPr>
          <w:rFonts w:ascii="IRNazanin" w:hAnsi="IRNazanin" w:eastAsia="IRNazanin" w:cs="IRNazanin"/>
          <w:lang w:bidi="fa-IR"/>
          <w:color w:val="111111"/>
          <w:sz w:val="28"/>
          <w:szCs w:val="28"/>
          <w:rtl/>
        </w:rPr>
        <w:t xml:space="preserve">أوّله حمد و سپاس بی قیاس خالقی را سزاست که افتتاح مبادی هر کار جز باسامی مقدسه</w:t>
      </w:r>
    </w:p>
    <w:p>
      <w:pPr>
        <w:pStyle w:val="BookText"/>
      </w:pPr>
      <w:r>
        <w:rPr>
          <w:rFonts w:ascii="IRNazanin" w:hAnsi="IRNazanin" w:eastAsia="IRNazanin" w:cs="IRNazanin"/>
          <w:lang w:bidi="fa-IR"/>
          <w:color w:val="111111"/>
          <w:sz w:val="28"/>
          <w:szCs w:val="28"/>
          <w:rtl/>
        </w:rPr>
        <w:t xml:space="preserve">او نظام نپذیرد ...</w:t>
      </w:r>
    </w:p>
    <w:p>
      <w:pPr>
        <w:pStyle w:val="BookText"/>
      </w:pPr>
      <w:r>
        <w:rPr>
          <w:rFonts w:ascii="IRNazanin" w:hAnsi="IRNazanin" w:eastAsia="IRNazanin" w:cs="IRNazanin"/>
          <w:lang w:bidi="fa-IR"/>
          <w:color w:val="111111"/>
          <w:sz w:val="28"/>
          <w:szCs w:val="28"/>
          <w:rtl/>
        </w:rPr>
        <w:t xml:space="preserve">آخره :پس آنگه بینوا ابن هدايت *** طفيل جمله واصل كن بجنت</w:t>
      </w:r>
    </w:p>
    <w:p>
      <w:pPr>
        <w:pStyle w:val="BookText"/>
      </w:pPr>
      <w:r>
        <w:rPr>
          <w:rFonts w:ascii="IRNazanin" w:hAnsi="IRNazanin" w:eastAsia="IRNazanin" w:cs="IRNazanin"/>
          <w:lang w:bidi="fa-IR"/>
          <w:color w:val="111111"/>
          <w:sz w:val="28"/>
          <w:szCs w:val="28"/>
          <w:rtl/>
        </w:rPr>
        <w:t xml:space="preserve">مگر از مقدم ایشان شود شاد *** ز آشوب قیامت گردد آزاد</w:t>
      </w:r>
    </w:p>
    <w:p>
      <w:pPr>
        <w:pStyle w:val="BookText"/>
      </w:pPr>
      <w:r>
        <w:rPr>
          <w:rFonts w:ascii="Amiri" w:hAnsi="Amiri" w:eastAsia="Amiri" w:cs="Amiri"/>
          <w:lang w:bidi="ar-SA"/>
          <w:color w:val="111111"/>
          <w:sz w:val="28"/>
          <w:szCs w:val="28"/>
          <w:rtl/>
        </w:rPr>
        <w:t xml:space="preserve">[فنخا :17 300-301 (1نسخة)]</w:t>
      </w:r>
    </w:p>
    <w:p>
      <w:pPr>
        <w:pStyle w:val="BookText"/>
      </w:pPr>
      <w:r>
        <w:rPr>
          <w:rFonts w:ascii="Times New Roman" w:hAnsi="Times New Roman" w:eastAsia="Times New Roman" w:cs="Times New Roman"/>
          <w:lang w:val="en-US" w:bidi="en-US"/>
          <w:color w:val="111111"/>
          <w:sz w:val="28"/>
          <w:szCs w:val="28"/>
          <w:rtl/>
        </w:rPr>
        <w:t xml:space="preserve">33328.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2546</w:t>
      </w:r>
    </w:p>
    <w:p>
      <w:pPr>
        <w:pStyle w:val="BookText"/>
      </w:pPr>
      <w:r>
        <w:rPr>
          <w:rFonts w:ascii="IRNazanin" w:hAnsi="IRNazanin" w:eastAsia="IRNazanin" w:cs="IRNazanin"/>
          <w:lang w:bidi="fa-IR"/>
          <w:color w:val="111111"/>
          <w:sz w:val="28"/>
          <w:szCs w:val="28"/>
          <w:rtl/>
        </w:rPr>
        <w:t xml:space="preserve">أوّلها :الحمد لله والصلاة والسلام على رسول الله و بعد در بیان فضائل جناب فخر عالم محمد المصطفی</w:t>
      </w:r>
    </w:p>
    <w:p>
      <w:pPr>
        <w:pStyle w:val="BookText"/>
      </w:pPr>
      <w:r>
        <w:rPr>
          <w:rFonts w:ascii="IRNazanin" w:hAnsi="IRNazanin" w:eastAsia="IRNazanin" w:cs="IRNazanin"/>
          <w:lang w:bidi="fa-IR"/>
          <w:color w:val="111111"/>
          <w:sz w:val="28"/>
          <w:szCs w:val="28"/>
          <w:rtl/>
        </w:rPr>
        <w:t xml:space="preserve">آخرها: ندارم هیچ گونه توشه راه بجز لا تقنطوا من رحمة الله. تمت شد کتاب رياض الخلود</w:t>
      </w:r>
    </w:p>
    <w:p>
      <w:pPr>
        <w:pStyle w:val="BookText"/>
      </w:pPr>
      <w:r>
        <w:rPr>
          <w:rFonts w:ascii="Amiri" w:hAnsi="Amiri" w:eastAsia="Amiri" w:cs="Amiri"/>
          <w:lang w:bidi="ar-SA"/>
          <w:color w:val="111111"/>
          <w:sz w:val="28"/>
          <w:szCs w:val="28"/>
          <w:rtl/>
        </w:rPr>
        <w:t xml:space="preserve">كا :محمّد أمين ابن السيد محمّد المتوطن ،تا: 1324 ه- ،سفرة لأجل حسين آغا ابن آغا</w:t>
      </w:r>
    </w:p>
    <w:p>
      <w:pPr>
        <w:pStyle w:val="BookText"/>
      </w:pPr>
      <w:r>
        <w:rPr>
          <w:rFonts w:ascii="Amiri" w:hAnsi="Amiri" w:eastAsia="Amiri" w:cs="Amiri"/>
          <w:lang w:bidi="ar-SA"/>
          <w:color w:val="111111"/>
          <w:sz w:val="28"/>
          <w:szCs w:val="28"/>
          <w:rtl/>
        </w:rPr>
        <w:t xml:space="preserve">الكلاله يي؛ 108 ق، 14س، 18*26سم [ف: 4 - 97]</w:t>
      </w:r>
    </w:p>
    <w:p>
      <w:pPr>
        <w:pStyle w:val="BookText"/>
      </w:pPr>
      <w:r>
        <w:rPr>
          <w:rFonts w:ascii="Amiri" w:hAnsi="Amiri" w:eastAsia="Amiri" w:cs="Amiri"/>
          <w:lang w:bidi="ar-SA"/>
          <w:color w:val="111111"/>
          <w:sz w:val="28"/>
          <w:szCs w:val="28"/>
          <w:rtl/>
        </w:rPr>
        <w:t xml:space="preserve">رياض الرضوان -معالم الشفاء</w:t>
      </w:r>
    </w:p>
    <w:p>
      <w:pPr>
        <w:pStyle w:val="Heading2"/>
      </w:pPr>
      <w:bookmarkStart w:id="1834" w:name="_Toc1092"/>
      <w:r>
        <w:t>رياض السالكين في شرح صحيفة سيد الساجدين (سيد العابدين) / شرح</w:t>
      </w:r>
      <w:bookmarkEnd w:id="1834"/>
    </w:p>
    <w:p>
      <w:pPr>
        <w:pStyle w:val="BookText"/>
      </w:pPr>
      <w:r>
        <w:rPr>
          <w:rFonts w:ascii="Amiri" w:hAnsi="Amiri" w:eastAsia="Amiri" w:cs="Amiri"/>
          <w:lang w:bidi="ar-SA"/>
          <w:color w:val="111111"/>
          <w:sz w:val="28"/>
          <w:szCs w:val="28"/>
          <w:rtl/>
        </w:rPr>
        <w:t xml:space="preserve">دعاء - عربي</w:t>
      </w:r>
    </w:p>
    <w:p>
      <w:pPr>
        <w:pStyle w:val="BookText"/>
      </w:pPr>
      <w:r>
        <w:rPr>
          <w:rFonts w:ascii="Amiri" w:hAnsi="Amiri" w:eastAsia="Amiri" w:cs="Amiri"/>
          <w:lang w:bidi="ar-SA"/>
          <w:color w:val="111111"/>
          <w:sz w:val="28"/>
          <w:szCs w:val="28"/>
          <w:rtl/>
        </w:rPr>
        <w:t xml:space="preserve">المدني، علي خان بن أحمد (1052 - 1118 ه-)</w:t>
      </w:r>
    </w:p>
    <w:p>
      <w:pPr>
        <w:pStyle w:val="BookText"/>
      </w:pPr>
      <w:r>
        <w:rPr>
          <w:rFonts w:ascii="Amiri" w:hAnsi="Amiri" w:eastAsia="Amiri" w:cs="Amiri"/>
          <w:lang w:bidi="ar-SA"/>
          <w:color w:val="111111"/>
          <w:sz w:val="28"/>
          <w:szCs w:val="28"/>
          <w:rtl/>
        </w:rPr>
        <w:t xml:space="preserve">المرتبط : الصحيفة الكاملة السجادية - الصحيفة السجادية؛ علي بن حسين السجاد (ع) (38 .</w:t>
      </w:r>
    </w:p>
    <w:p>
      <w:pPr>
        <w:pStyle w:val="BookText"/>
      </w:pPr>
      <w:r>
        <w:rPr>
          <w:rFonts w:ascii="IRNazanin" w:hAnsi="IRNazanin" w:eastAsia="IRNazanin" w:cs="IRNazanin"/>
          <w:lang w:bidi="fa-IR"/>
          <w:color w:val="111111"/>
          <w:sz w:val="28"/>
          <w:szCs w:val="28"/>
          <w:rtl/>
        </w:rPr>
        <w:t xml:space="preserve">94ه- )</w:t>
      </w:r>
    </w:p>
    <w:p>
      <w:pPr>
        <w:pStyle w:val="BookText"/>
      </w:pPr>
      <w:r>
        <w:rPr>
          <w:rFonts w:ascii="Amiri" w:hAnsi="Amiri" w:eastAsia="Amiri" w:cs="Amiri"/>
          <w:lang w:bidi="ar-SA"/>
          <w:color w:val="111111"/>
          <w:sz w:val="28"/>
          <w:szCs w:val="28"/>
          <w:rtl/>
        </w:rPr>
        <w:t xml:space="preserve">تاريخ التأليف: 1106ه-</w:t>
      </w:r>
    </w:p>
    <w:p>
      <w:pPr>
        <w:pStyle w:val="BookText"/>
      </w:pPr>
      <w:r>
        <w:rPr>
          <w:rFonts w:ascii="Amiri" w:hAnsi="Amiri" w:eastAsia="Amiri" w:cs="Amiri"/>
          <w:lang w:bidi="ar-SA"/>
          <w:color w:val="111111"/>
          <w:sz w:val="28"/>
          <w:szCs w:val="28"/>
          <w:rtl/>
        </w:rPr>
        <w:t xml:space="preserve">أوّله :بسمله. اللهم إنا نحمدك حمداً تؤتينا به من صحائف الحسنات صحيفة الكاملة ... وبعد، فيقول العبد ... علي صدرالدين المدني بن أحمد نظام الدين الحسيني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بمن ينطق عن الهوى والله يقول الحق وهو يهدي السبيل عليه توكلت وهو على كل شيي وكيل والحمد لله رب العالمين وصلى الله على سيدنا محمّد وآله الاكرمين أمين</w:t>
      </w:r>
    </w:p>
    <w:p>
      <w:pPr>
        <w:pStyle w:val="BookText"/>
      </w:pPr>
      <w:r>
        <w:rPr>
          <w:rFonts w:ascii="IRNazanin" w:hAnsi="IRNazanin" w:eastAsia="IRNazanin" w:cs="IRNazanin"/>
          <w:lang w:bidi="fa-IR"/>
          <w:color w:val="111111"/>
          <w:sz w:val="28"/>
          <w:szCs w:val="28"/>
          <w:rtl/>
        </w:rPr>
        <w:t xml:space="preserve">طبع :طهران (1271ه-، قم، 1368ش.</w:t>
      </w:r>
    </w:p>
    <w:p>
      <w:pPr>
        <w:pStyle w:val="BookText"/>
      </w:pPr>
      <w:r>
        <w:rPr>
          <w:rFonts w:ascii="Amiri" w:hAnsi="Amiri" w:eastAsia="Amiri" w:cs="Amiri"/>
          <w:lang w:bidi="ar-SA"/>
          <w:color w:val="111111"/>
          <w:sz w:val="28"/>
          <w:szCs w:val="28"/>
          <w:rtl/>
        </w:rPr>
        <w:t xml:space="preserve">فنخا :17 312303 (111نسخة)]</w:t>
      </w:r>
    </w:p>
    <w:p>
      <w:pPr>
        <w:pStyle w:val="BookText"/>
      </w:pPr>
      <w:r>
        <w:rPr>
          <w:rFonts w:ascii="Amiri" w:hAnsi="Amiri" w:eastAsia="Amiri" w:cs="Amiri"/>
          <w:lang w:bidi="ar-SA"/>
          <w:color w:val="111111"/>
          <w:sz w:val="28"/>
          <w:szCs w:val="28"/>
          <w:rtl/>
        </w:rPr>
        <w:t xml:space="preserve">33329 النجف الأشرف؛ مكتبة كاشف الغطاء (علي والحسين)؛ رقم المخطوط : 17/1</w:t>
      </w:r>
    </w:p>
    <w:p>
      <w:pPr>
        <w:pStyle w:val="BookText"/>
      </w:pPr>
      <w:r>
        <w:rPr>
          <w:rFonts w:ascii="Amiri" w:hAnsi="Amiri" w:eastAsia="Amiri" w:cs="Amiri"/>
          <w:lang w:bidi="ar-SA"/>
          <w:color w:val="111111"/>
          <w:sz w:val="28"/>
          <w:szCs w:val="28"/>
          <w:rtl/>
        </w:rPr>
        <w:t xml:space="preserve">كاتب = مؤلف، تا: 1101ه- 608 ص 23 س، 24*16سم[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456 ]</w:t>
      </w:r>
    </w:p>
    <w:p>
      <w:pPr>
        <w:pStyle w:val="BookText"/>
      </w:pPr>
      <w:r>
        <w:rPr>
          <w:rFonts w:ascii="Amiri" w:hAnsi="Amiri" w:eastAsia="Amiri" w:cs="Amiri"/>
          <w:lang w:bidi="ar-SA"/>
          <w:color w:val="111111"/>
          <w:sz w:val="28"/>
          <w:szCs w:val="28"/>
          <w:rtl/>
        </w:rPr>
        <w:t xml:space="preserve">33330 .النجف الأشرف؛ مكتبة كاشف الغطاء (علي والحسين)؛ رقم المخطوط : 11/1</w:t>
      </w:r>
    </w:p>
    <w:p>
      <w:pPr>
        <w:pStyle w:val="BookText"/>
      </w:pPr>
      <w:r>
        <w:rPr>
          <w:rFonts w:ascii="Amiri" w:hAnsi="Amiri" w:eastAsia="Amiri" w:cs="Amiri"/>
          <w:lang w:bidi="ar-SA"/>
          <w:color w:val="111111"/>
          <w:sz w:val="28"/>
          <w:szCs w:val="28"/>
          <w:rtl/>
        </w:rPr>
        <w:t xml:space="preserve">كا :علي بن أحمد الحسيني، تا: 1096ه-، 188 ص 27 س، 29*14سم [معجم المخطوطات</w:t>
      </w:r>
    </w:p>
    <w:p>
      <w:pPr>
        <w:pStyle w:val="BookText"/>
      </w:pPr>
      <w:r>
        <w:rPr>
          <w:rFonts w:ascii="Amiri" w:hAnsi="Amiri" w:eastAsia="Amiri" w:cs="Amiri"/>
          <w:lang w:bidi="ar-SA"/>
          <w:color w:val="111111"/>
          <w:sz w:val="28"/>
          <w:szCs w:val="28"/>
          <w:rtl/>
        </w:rPr>
        <w:t xml:space="preserve">النجفية: 456]</w:t>
      </w:r>
    </w:p>
    <w:p>
      <w:pPr>
        <w:pStyle w:val="BookText"/>
      </w:pPr>
      <w:r>
        <w:rPr>
          <w:rFonts w:ascii="Amiri" w:hAnsi="Amiri" w:eastAsia="Amiri" w:cs="Amiri"/>
          <w:lang w:bidi="ar-SA"/>
          <w:color w:val="111111"/>
          <w:sz w:val="28"/>
          <w:szCs w:val="28"/>
          <w:rtl/>
        </w:rPr>
        <w:t xml:space="preserve">33331 .الكاظمية؛ مكتبة الإمام الصادق؛ رقم المخطوط : 183</w:t>
      </w:r>
    </w:p>
    <w:p>
      <w:pPr>
        <w:pStyle w:val="BookText"/>
      </w:pPr>
      <w:r>
        <w:rPr>
          <w:rFonts w:ascii="Amiri" w:hAnsi="Amiri" w:eastAsia="Amiri" w:cs="Amiri"/>
          <w:lang w:bidi="ar-SA"/>
          <w:color w:val="111111"/>
          <w:sz w:val="28"/>
          <w:szCs w:val="28"/>
          <w:rtl/>
        </w:rPr>
        <w:t xml:space="preserve">أوّلها: الحمد لله الذي أكمل بينيه أحمد نظام الدين نظام الدين ... وبعد فيقول الفقير إلى ربه الغني علي صدر الدين؛ آخرها :هذا آخر الروضة العشرين من رياض السالكين في شرح صحيفة سيد العابدين</w:t>
      </w:r>
    </w:p>
    <w:p>
      <w:pPr>
        <w:pStyle w:val="BookText"/>
      </w:pPr>
      <w:r>
        <w:rPr>
          <w:rFonts w:ascii="IRNazanin" w:hAnsi="IRNazanin" w:eastAsia="IRNazanin" w:cs="IRNazanin"/>
          <w:lang w:bidi="fa-IR"/>
          <w:color w:val="111111"/>
          <w:sz w:val="28"/>
          <w:szCs w:val="28"/>
          <w:rtl/>
        </w:rPr>
        <w:t xml:space="preserve">نسخ ،کا :مجهول، تا: 1101 ه- ، 243 ق ، 25 س ، 17 *25 سم [الذخائر: 6 - 1 - 293]</w:t>
      </w:r>
    </w:p>
    <w:p>
      <w:pPr>
        <w:pStyle w:val="BookText"/>
      </w:pPr>
      <w:r>
        <w:rPr>
          <w:rFonts w:ascii="Amiri" w:hAnsi="Amiri" w:eastAsia="Amiri" w:cs="Amiri"/>
          <w:lang w:bidi="ar-SA"/>
          <w:color w:val="111111"/>
          <w:sz w:val="28"/>
          <w:szCs w:val="28"/>
          <w:rtl/>
        </w:rPr>
        <w:t xml:space="preserve">33332 .النجف الأشرف؛ مكتبة كاشف الغطاء ( علي والحسين)؛ رقم المخطوط : 14/1</w:t>
      </w:r>
    </w:p>
    <w:p>
      <w:pPr>
        <w:pStyle w:val="BookText"/>
      </w:pPr>
      <w:r>
        <w:rPr>
          <w:rFonts w:ascii="Amiri" w:hAnsi="Amiri" w:eastAsia="Amiri" w:cs="Amiri"/>
          <w:lang w:bidi="ar-SA"/>
          <w:color w:val="111111"/>
          <w:sz w:val="28"/>
          <w:szCs w:val="28"/>
          <w:rtl/>
        </w:rPr>
        <w:t xml:space="preserve">يشمل على عدة شروح لكل دعاء؛ كا: علي بن أحمد الحسيني، تا: 1101ه-؛ 25س، 14*25/5سم [ معجم المخطوطات النجفية: 456]</w:t>
      </w:r>
    </w:p>
    <w:p>
      <w:pPr>
        <w:pStyle w:val="BookText"/>
      </w:pPr>
      <w:r>
        <w:rPr>
          <w:rFonts w:ascii="Amiri" w:hAnsi="Amiri" w:eastAsia="Amiri" w:cs="Amiri"/>
          <w:lang w:bidi="ar-SA"/>
          <w:color w:val="111111"/>
          <w:sz w:val="28"/>
          <w:szCs w:val="28"/>
          <w:rtl/>
        </w:rPr>
        <w:t xml:space="preserve">33333 . النجف الأشرف؛ مكتبة الإمام أمير المؤمنين العامة؛ رقم المخطوط: 476</w:t>
      </w:r>
    </w:p>
    <w:p>
      <w:pPr>
        <w:pStyle w:val="BookText"/>
      </w:pPr>
      <w:r>
        <w:rPr>
          <w:rFonts w:ascii="Amiri" w:hAnsi="Amiri" w:eastAsia="Amiri" w:cs="Amiri"/>
          <w:lang w:bidi="ar-SA"/>
          <w:color w:val="111111"/>
          <w:sz w:val="28"/>
          <w:szCs w:val="28"/>
          <w:rtl/>
        </w:rPr>
        <w:t xml:space="preserve">الجزء الأول من اول الكتاب إلى الروضة الثالثة عشرة؛ كا: عبد الله بن قاسم الغطاوي،</w:t>
      </w:r>
    </w:p>
    <w:p>
      <w:pPr>
        <w:pStyle w:val="BookText"/>
      </w:pPr>
      <w:r>
        <w:rPr>
          <w:rFonts w:ascii="Amiri" w:hAnsi="Amiri" w:eastAsia="Amiri" w:cs="Amiri"/>
          <w:lang w:bidi="ar-SA"/>
          <w:color w:val="111111"/>
          <w:sz w:val="28"/>
          <w:szCs w:val="28"/>
          <w:rtl/>
        </w:rPr>
        <w:t xml:space="preserve">تا: 25 جمادى الثانية 1105ق مكة المكرمة؛ 301 ق [ف: 2 - 620]</w:t>
      </w:r>
    </w:p>
    <w:p>
      <w:pPr>
        <w:pStyle w:val="BookText"/>
      </w:pPr>
      <w:r>
        <w:rPr>
          <w:rFonts w:ascii="Amiri" w:hAnsi="Amiri" w:eastAsia="Amiri" w:cs="Amiri"/>
          <w:lang w:bidi="ar-SA"/>
          <w:color w:val="111111"/>
          <w:sz w:val="28"/>
          <w:szCs w:val="28"/>
          <w:rtl/>
        </w:rPr>
        <w:t xml:space="preserve">33334 . النجف الأشرف ؛مكتبة آية الله الحكيم العامة؛ رقم المخطوط : 2736</w:t>
      </w:r>
    </w:p>
    <w:p>
      <w:pPr>
        <w:pStyle w:val="BookText"/>
      </w:pPr>
      <w:r>
        <w:rPr>
          <w:rFonts w:ascii="IRNazanin" w:hAnsi="IRNazanin" w:eastAsia="IRNazanin" w:cs="IRNazanin"/>
          <w:lang w:bidi="fa-IR"/>
          <w:color w:val="111111"/>
          <w:sz w:val="28"/>
          <w:szCs w:val="28"/>
          <w:rtl/>
        </w:rPr>
        <w:t xml:space="preserve">کا: مجهول ،تا: 1106ه-، 292 ص، 24 س، 24*16 سم [معجم المخطوطات النجفية: 456]</w:t>
      </w:r>
    </w:p>
    <w:p>
      <w:pPr>
        <w:pStyle w:val="BookText"/>
      </w:pPr>
      <w:r>
        <w:rPr>
          <w:rFonts w:ascii="Amiri" w:hAnsi="Amiri" w:eastAsia="Amiri" w:cs="Amiri"/>
          <w:lang w:bidi="ar-SA"/>
          <w:color w:val="111111"/>
          <w:sz w:val="28"/>
          <w:szCs w:val="28"/>
          <w:rtl/>
        </w:rPr>
        <w:t xml:space="preserve">33335 .النجف الأشرف؛ مؤسسة كاشف الغطاء العامة؛ رقم المخطوط : 5103</w:t>
      </w:r>
    </w:p>
    <w:p>
      <w:pPr>
        <w:pStyle w:val="BookText"/>
      </w:pPr>
      <w:r>
        <w:rPr>
          <w:rFonts w:ascii="IRNazanin" w:hAnsi="IRNazanin" w:eastAsia="IRNazanin" w:cs="IRNazanin"/>
          <w:lang w:bidi="fa-IR"/>
          <w:color w:val="111111"/>
          <w:sz w:val="28"/>
          <w:szCs w:val="28"/>
          <w:rtl/>
        </w:rPr>
        <w:t xml:space="preserve">کا :محمّد هاشم بن محمّد مهدي المازندراني الكيلاني، تا: 1130ه- ناقصة: الأول؛ 340 ص [ف: 1 - 221]</w:t>
      </w:r>
    </w:p>
    <w:p>
      <w:pPr>
        <w:pStyle w:val="BookText"/>
      </w:pPr>
      <w:r>
        <w:rPr>
          <w:rFonts w:ascii="Amiri" w:hAnsi="Amiri" w:eastAsia="Amiri" w:cs="Amiri"/>
          <w:lang w:bidi="ar-SA"/>
          <w:color w:val="111111"/>
          <w:sz w:val="28"/>
          <w:szCs w:val="28"/>
          <w:rtl/>
        </w:rPr>
        <w:t xml:space="preserve">33336 .الكاظمية ؛ جامعة مدينة العلم؛ رقم المخطوط : 5/4</w:t>
      </w:r>
    </w:p>
    <w:p>
      <w:pPr>
        <w:pStyle w:val="BookText"/>
      </w:pPr>
      <w:r>
        <w:rPr>
          <w:rFonts w:ascii="Amiri" w:hAnsi="Amiri" w:eastAsia="Amiri" w:cs="Amiri"/>
          <w:lang w:bidi="ar-SA"/>
          <w:color w:val="111111"/>
          <w:sz w:val="28"/>
          <w:szCs w:val="28"/>
          <w:rtl/>
        </w:rPr>
        <w:t xml:space="preserve">أوّلها :الحمد لله الذي اطلع في أفق السماء أهلة الشهور؛ آخرها: ليظهر بذلك باريء فضله ولا يعلم أنه المعاد الموجب للنار بجهله.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15" w:name="pg8060_98911"/>
    <w:bookmarkEnd w:id="415"/>
    <w:p>
      <w:pPr>
        <w:pStyle w:val="BookText"/>
      </w:pPr>
      <w:r>
        <w:rPr>
          <w:rFonts w:ascii="Amiri" w:hAnsi="Amiri" w:eastAsia="Amiri" w:cs="Amiri"/>
          <w:lang w:bidi="ar-SA"/>
          <w:color w:val="111111"/>
          <w:sz w:val="28"/>
          <w:szCs w:val="28"/>
          <w:rtl/>
        </w:rPr>
        <w:t xml:space="preserve">يحتوي على قسمين القسم الأول: «الروضة الحادية والأربعون» والثاني: «الروضة الثانية والأربعون»؛</w:t>
      </w:r>
    </w:p>
    <w:p>
      <w:pPr>
        <w:pStyle w:val="BookText"/>
      </w:pPr>
      <w:r>
        <w:rPr>
          <w:rFonts w:ascii="Amiri" w:hAnsi="Amiri" w:eastAsia="Amiri" w:cs="Amiri"/>
          <w:lang w:bidi="ar-SA"/>
          <w:color w:val="111111"/>
          <w:sz w:val="28"/>
          <w:szCs w:val="28"/>
          <w:rtl/>
        </w:rPr>
        <w:t xml:space="preserve">نستعليق،كا: محمّد سعيد الشهير بملا بابا ،تا: 1189ه- 29*20سم [ف: 38]</w:t>
      </w:r>
    </w:p>
    <w:p>
      <w:pPr>
        <w:pStyle w:val="BookText"/>
      </w:pPr>
      <w:r>
        <w:rPr>
          <w:rFonts w:ascii="Amiri" w:hAnsi="Amiri" w:eastAsia="Amiri" w:cs="Amiri"/>
          <w:lang w:bidi="ar-SA"/>
          <w:color w:val="111111"/>
          <w:sz w:val="28"/>
          <w:szCs w:val="28"/>
          <w:rtl/>
        </w:rPr>
        <w:t xml:space="preserve">33337 النجف الأشرف؛ مكتبة الإمام أمير المؤمنين العامة؛ رقم المخطوط : 501</w:t>
      </w:r>
    </w:p>
    <w:p>
      <w:pPr>
        <w:pStyle w:val="BookText"/>
      </w:pPr>
      <w:r>
        <w:rPr>
          <w:rFonts w:ascii="Amiri" w:hAnsi="Amiri" w:eastAsia="Amiri" w:cs="Amiri"/>
          <w:lang w:bidi="ar-SA"/>
          <w:color w:val="111111"/>
          <w:sz w:val="28"/>
          <w:szCs w:val="28"/>
          <w:rtl/>
        </w:rPr>
        <w:t xml:space="preserve">الجزء الثاني؛ كا: مجهول، تا: القرن 12ه- 273ق [ف 2 - 620]</w:t>
      </w:r>
    </w:p>
    <w:p>
      <w:pPr>
        <w:pStyle w:val="Heading2"/>
      </w:pPr>
      <w:bookmarkStart w:id="1835" w:name="_Toc1093"/>
      <w:r>
        <w:t>رياض الشهادة في مصائب السادة = رياض الشهادة وكنوز السعادة في</w:t>
      </w:r>
      <w:bookmarkEnd w:id="1835"/>
    </w:p>
    <w:p>
      <w:pPr>
        <w:pStyle w:val="BookText"/>
      </w:pPr>
      <w:r>
        <w:rPr>
          <w:rFonts w:ascii="Amiri" w:hAnsi="Amiri" w:eastAsia="Amiri" w:cs="Amiri"/>
          <w:lang w:bidi="ar-SA"/>
          <w:color w:val="111111"/>
          <w:sz w:val="28"/>
          <w:szCs w:val="28"/>
          <w:rtl/>
        </w:rPr>
        <w:t xml:space="preserve">مناقب السادة ومصائب الغرر الميامين القادة / تاريخ المعصومين - فارسي</w:t>
      </w:r>
    </w:p>
    <w:p>
      <w:pPr>
        <w:pStyle w:val="BookText"/>
      </w:pPr>
      <w:r>
        <w:rPr>
          <w:rFonts w:ascii="Amiri" w:hAnsi="Amiri" w:eastAsia="Amiri" w:cs="Amiri"/>
          <w:lang w:bidi="ar-SA"/>
          <w:color w:val="111111"/>
          <w:sz w:val="28"/>
          <w:szCs w:val="28"/>
          <w:rtl/>
        </w:rPr>
        <w:t xml:space="preserve">القزويني، محمّد حسن بن محمّد معصوم (- 1240 ه-)</w:t>
      </w:r>
    </w:p>
    <w:p>
      <w:pPr>
        <w:pStyle w:val="BookText"/>
      </w:pPr>
      <w:r>
        <w:rPr>
          <w:rFonts w:ascii="Amiri" w:hAnsi="Amiri" w:eastAsia="Amiri" w:cs="Amiri"/>
          <w:lang w:bidi="ar-SA"/>
          <w:color w:val="111111"/>
          <w:sz w:val="28"/>
          <w:szCs w:val="28"/>
          <w:rtl/>
        </w:rPr>
        <w:t xml:space="preserve">تاريخ التأليف: 12 شعبان 1227ه-</w:t>
      </w:r>
    </w:p>
    <w:p>
      <w:pPr>
        <w:pStyle w:val="BookText"/>
      </w:pPr>
      <w:r>
        <w:rPr>
          <w:rFonts w:ascii="Amiri" w:hAnsi="Amiri" w:eastAsia="Amiri" w:cs="Amiri"/>
          <w:lang w:bidi="ar-SA"/>
          <w:color w:val="111111"/>
          <w:sz w:val="28"/>
          <w:szCs w:val="28"/>
          <w:rtl/>
        </w:rPr>
        <w:t xml:space="preserve">أوّله :البسملة، الحمد لله الذي جعل الدنيا جنّة لأعدائه وسجنا لأحبائه ومحلاً لامتحانه وابتلائه</w:t>
      </w:r>
    </w:p>
    <w:p>
      <w:pPr>
        <w:pStyle w:val="BookText"/>
      </w:pPr>
      <w:r>
        <w:rPr>
          <w:rFonts w:ascii="Amiri" w:hAnsi="Amiri" w:eastAsia="Amiri" w:cs="Amiri"/>
          <w:lang w:bidi="ar-SA"/>
          <w:color w:val="111111"/>
          <w:sz w:val="28"/>
          <w:szCs w:val="28"/>
          <w:rtl/>
        </w:rPr>
        <w:t xml:space="preserve">ووسيلة يتوسل بها إلى رضائه ...</w:t>
      </w:r>
    </w:p>
    <w:p>
      <w:pPr>
        <w:pStyle w:val="BookText"/>
      </w:pPr>
      <w:r>
        <w:rPr>
          <w:rFonts w:ascii="IRNazanin" w:hAnsi="IRNazanin" w:eastAsia="IRNazanin" w:cs="IRNazanin"/>
          <w:lang w:bidi="fa-IR"/>
          <w:color w:val="111111"/>
          <w:sz w:val="28"/>
          <w:szCs w:val="28"/>
          <w:rtl/>
        </w:rPr>
        <w:t xml:space="preserve">طبع :تبریز 1274ه- بمبئي، 1275ه-</w:t>
      </w:r>
    </w:p>
    <w:p>
      <w:pPr>
        <w:pStyle w:val="BookText"/>
      </w:pPr>
      <w:r>
        <w:rPr>
          <w:rFonts w:ascii="Amiri" w:hAnsi="Amiri" w:eastAsia="Amiri" w:cs="Amiri"/>
          <w:lang w:bidi="ar-SA"/>
          <w:color w:val="111111"/>
          <w:sz w:val="28"/>
          <w:szCs w:val="28"/>
          <w:rtl/>
        </w:rPr>
        <w:t xml:space="preserve">[فنخا :17 315-318 (37نسخة)]</w:t>
      </w:r>
    </w:p>
    <w:p>
      <w:pPr>
        <w:pStyle w:val="BookText"/>
      </w:pPr>
      <w:r>
        <w:rPr>
          <w:rFonts w:ascii="Times New Roman" w:hAnsi="Times New Roman" w:eastAsia="Times New Roman" w:cs="Times New Roman"/>
          <w:lang w:val="en-US" w:bidi="en-US"/>
          <w:color w:val="111111"/>
          <w:sz w:val="28"/>
          <w:szCs w:val="28"/>
          <w:rtl/>
        </w:rPr>
        <w:t xml:space="preserve">33338.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771</w:t>
      </w:r>
    </w:p>
    <w:p>
      <w:pPr>
        <w:pStyle w:val="BookText"/>
      </w:pPr>
      <w:r>
        <w:rPr>
          <w:rFonts w:ascii="IRNazanin" w:hAnsi="IRNazanin" w:eastAsia="IRNazanin" w:cs="IRNazanin"/>
          <w:lang w:bidi="fa-IR"/>
          <w:color w:val="111111"/>
          <w:sz w:val="28"/>
          <w:szCs w:val="28"/>
          <w:rtl/>
        </w:rPr>
        <w:t xml:space="preserve">کا :محمّد رضا بن قيصر الدين البهائي، تا: 1229ه- ناقصة :الأول؛ 330ص، 22س،</w:t>
      </w:r>
    </w:p>
    <w:p>
      <w:pPr>
        <w:pStyle w:val="BookText"/>
      </w:pPr>
      <w:r>
        <w:rPr>
          <w:rFonts w:ascii="Amiri" w:hAnsi="Amiri" w:eastAsia="Amiri" w:cs="Amiri"/>
          <w:lang w:bidi="ar-SA"/>
          <w:color w:val="111111"/>
          <w:sz w:val="28"/>
          <w:szCs w:val="28"/>
          <w:rtl/>
        </w:rPr>
        <w:t xml:space="preserve">14*20/5سم [معجم المخطوطات النجفية: 457]</w:t>
      </w:r>
    </w:p>
    <w:p>
      <w:pPr>
        <w:pStyle w:val="Heading2"/>
      </w:pPr>
      <w:bookmarkStart w:id="1836" w:name="_Toc1094"/>
      <w:r>
        <w:t>رياض الصالحين من كلام سيد المرسلين / حديث - عربي</w:t>
      </w:r>
      <w:bookmarkEnd w:id="1836"/>
    </w:p>
    <w:p>
      <w:pPr>
        <w:pStyle w:val="BookText"/>
      </w:pPr>
      <w:r>
        <w:rPr>
          <w:rFonts w:ascii="Amiri" w:hAnsi="Amiri" w:eastAsia="Amiri" w:cs="Amiri"/>
          <w:lang w:bidi="ar-SA"/>
          <w:color w:val="111111"/>
          <w:sz w:val="28"/>
          <w:szCs w:val="28"/>
          <w:rtl/>
        </w:rPr>
        <w:t xml:space="preserve">النووي، يحيى بن شرف( 631 - 676ه-)</w:t>
      </w:r>
    </w:p>
    <w:p>
      <w:pPr>
        <w:pStyle w:val="BookText"/>
      </w:pPr>
      <w:r>
        <w:rPr>
          <w:rFonts w:ascii="Amiri" w:hAnsi="Amiri" w:eastAsia="Amiri" w:cs="Amiri"/>
          <w:lang w:bidi="ar-SA"/>
          <w:color w:val="111111"/>
          <w:sz w:val="28"/>
          <w:szCs w:val="28"/>
          <w:rtl/>
        </w:rPr>
        <w:t xml:space="preserve">تاريخ التأليف: 670ه-</w:t>
      </w:r>
    </w:p>
    <w:p>
      <w:pPr>
        <w:pStyle w:val="BookText"/>
      </w:pPr>
      <w:r>
        <w:rPr>
          <w:rFonts w:ascii="Amiri" w:hAnsi="Amiri" w:eastAsia="Amiri" w:cs="Amiri"/>
          <w:lang w:bidi="ar-SA"/>
          <w:color w:val="111111"/>
          <w:sz w:val="28"/>
          <w:szCs w:val="28"/>
          <w:rtl/>
        </w:rPr>
        <w:t xml:space="preserve">أوّله: الحمد لله الواحد القهار العزيز الغفّار مكوّر الليل على النهار تذكرة لأولي القلوب</w:t>
      </w:r>
    </w:p>
    <w:p>
      <w:pPr>
        <w:pStyle w:val="BookText"/>
      </w:pPr>
      <w:r>
        <w:rPr>
          <w:rFonts w:ascii="Amiri" w:hAnsi="Amiri" w:eastAsia="Amiri" w:cs="Amiri"/>
          <w:lang w:bidi="ar-SA"/>
          <w:color w:val="111111"/>
          <w:sz w:val="28"/>
          <w:szCs w:val="28"/>
          <w:rtl/>
        </w:rPr>
        <w:t xml:space="preserve">والأبصار وتبصرة لأولي الألباب والاعتبار ...</w:t>
      </w:r>
    </w:p>
    <w:p>
      <w:pPr>
        <w:pStyle w:val="BookText"/>
      </w:pPr>
      <w:r>
        <w:rPr>
          <w:rFonts w:ascii="Amiri" w:hAnsi="Amiri" w:eastAsia="Amiri" w:cs="Amiri"/>
          <w:lang w:bidi="ar-SA"/>
          <w:color w:val="111111"/>
          <w:sz w:val="28"/>
          <w:szCs w:val="28"/>
          <w:rtl/>
        </w:rPr>
        <w:t xml:space="preserve">طبع : السعودية 1430ه-؛ مصر، 1351ه- القاهرة، 1955م</w:t>
      </w:r>
    </w:p>
    <w:p>
      <w:pPr>
        <w:pStyle w:val="BookText"/>
      </w:pPr>
      <w:r>
        <w:rPr>
          <w:rFonts w:ascii="IRNazanin" w:hAnsi="IRNazanin" w:eastAsia="IRNazanin" w:cs="IRNazanin"/>
          <w:lang w:bidi="fa-IR"/>
          <w:color w:val="111111"/>
          <w:sz w:val="28"/>
          <w:szCs w:val="28"/>
          <w:rtl/>
        </w:rPr>
        <w:t xml:space="preserve">فنخا :17 318-319 (5نسخ)]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16" w:name="pg8060_98912"/>
    <w:bookmarkEnd w:id="416"/>
    <w:p>
      <w:pPr>
        <w:pStyle w:val="BookText"/>
      </w:pPr>
      <w:r>
        <w:rPr>
          <w:rFonts w:ascii="Amiri" w:hAnsi="Amiri" w:eastAsia="Amiri" w:cs="Amiri"/>
          <w:lang w:bidi="ar-SA"/>
          <w:color w:val="111111"/>
          <w:sz w:val="28"/>
          <w:szCs w:val="28"/>
          <w:rtl/>
        </w:rPr>
        <w:t xml:space="preserve">33339 .البصرة ؛خزانة محمّد أحمد المحامي؛ رقم المخطوط دون الرقم</w:t>
      </w:r>
    </w:p>
    <w:p>
      <w:pPr>
        <w:pStyle w:val="BookText"/>
      </w:pPr>
      <w:r>
        <w:rPr>
          <w:rFonts w:ascii="IRNazanin" w:hAnsi="IRNazanin" w:eastAsia="IRNazanin" w:cs="IRNazanin"/>
          <w:lang w:bidi="fa-IR"/>
          <w:color w:val="111111"/>
          <w:sz w:val="28"/>
          <w:szCs w:val="28"/>
          <w:rtl/>
        </w:rPr>
        <w:t xml:space="preserve">کا :مجهول، تا: 667ه- [ معهد المخطوطات العربية: المجلد 1 - 167]</w:t>
      </w:r>
    </w:p>
    <w:p>
      <w:pPr>
        <w:pStyle w:val="BookText"/>
      </w:pPr>
      <w:r>
        <w:rPr>
          <w:rFonts w:ascii="Times New Roman" w:hAnsi="Times New Roman" w:eastAsia="Times New Roman" w:cs="Times New Roman"/>
          <w:lang w:val="en-US" w:bidi="en-US"/>
          <w:color w:val="111111"/>
          <w:sz w:val="28"/>
          <w:szCs w:val="28"/>
          <w:rtl/>
        </w:rPr>
        <w:t xml:space="preserve">33340.</w:t>
      </w:r>
    </w:p>
    <w:p>
      <w:pPr>
        <w:pStyle w:val="BookText"/>
      </w:pPr>
      <w:r>
        <w:rPr>
          <w:rFonts w:ascii="Amiri" w:hAnsi="Amiri" w:eastAsia="Amiri" w:cs="Amiri"/>
          <w:lang w:bidi="ar-SA"/>
          <w:color w:val="111111"/>
          <w:sz w:val="28"/>
          <w:szCs w:val="28"/>
          <w:rtl/>
        </w:rPr>
        <w:t xml:space="preserve">بغداد؛ مكتبة الأوقاف العامة؛ رقم المخطوط: 2616</w:t>
      </w:r>
    </w:p>
    <w:p>
      <w:pPr>
        <w:pStyle w:val="BookText"/>
      </w:pPr>
      <w:r>
        <w:rPr>
          <w:rFonts w:ascii="IRNazanin" w:hAnsi="IRNazanin" w:eastAsia="IRNazanin" w:cs="IRNazanin"/>
          <w:lang w:bidi="fa-IR"/>
          <w:color w:val="111111"/>
          <w:sz w:val="28"/>
          <w:szCs w:val="28"/>
          <w:rtl/>
        </w:rPr>
        <w:t xml:space="preserve">کا: مجهول، تا: 727ه- 291 ق 25*18سم [ف: 2 - 418]</w:t>
      </w:r>
    </w:p>
    <w:p>
      <w:pPr>
        <w:pStyle w:val="BookText"/>
      </w:pPr>
      <w:r>
        <w:rPr>
          <w:rFonts w:ascii="Amiri" w:hAnsi="Amiri" w:eastAsia="Amiri" w:cs="Amiri"/>
          <w:lang w:bidi="ar-SA"/>
          <w:color w:val="111111"/>
          <w:sz w:val="28"/>
          <w:szCs w:val="28"/>
          <w:rtl/>
        </w:rPr>
        <w:t xml:space="preserve">33341 . البصرة ؛ المكتبة العباسية باش أعيان؛ رقم المخطوط: ح - 96</w:t>
      </w:r>
    </w:p>
    <w:p>
      <w:pPr>
        <w:pStyle w:val="BookText"/>
      </w:pPr>
      <w:r>
        <w:rPr>
          <w:rFonts w:ascii="IRNazanin" w:hAnsi="IRNazanin" w:eastAsia="IRNazanin" w:cs="IRNazanin"/>
          <w:lang w:bidi="fa-IR"/>
          <w:color w:val="111111"/>
          <w:sz w:val="28"/>
          <w:szCs w:val="28"/>
          <w:rtl/>
        </w:rPr>
        <w:t xml:space="preserve">کا :حسن بن محمّد الأسترآبادي، تا: 6 جمادى الثانية 773ه- 276ص، 2115سم [ف:</w:t>
      </w:r>
    </w:p>
    <w:p>
      <w:pPr>
        <w:pStyle w:val="BookText"/>
      </w:pPr>
      <w:r>
        <w:rPr>
          <w:rFonts w:ascii="Times New Roman" w:hAnsi="Times New Roman" w:eastAsia="Times New Roman" w:cs="Times New Roman"/>
          <w:lang w:val="en-US" w:bidi="en-US"/>
          <w:color w:val="111111"/>
          <w:sz w:val="28"/>
          <w:szCs w:val="28"/>
          <w:rtl/>
        </w:rPr>
        <w:t xml:space="preserve">261 ]</w:t>
      </w:r>
    </w:p>
    <w:p>
      <w:pPr>
        <w:pStyle w:val="BookText"/>
      </w:pPr>
      <w:r>
        <w:rPr>
          <w:rFonts w:ascii="Amiri" w:hAnsi="Amiri" w:eastAsia="Amiri" w:cs="Amiri"/>
          <w:lang w:bidi="ar-SA"/>
          <w:color w:val="111111"/>
          <w:sz w:val="28"/>
          <w:szCs w:val="28"/>
          <w:rtl/>
        </w:rPr>
        <w:t xml:space="preserve">33342 .البصرة؛ المكتبة العباسية( باش أعيان)؛ رقم المخطوط: ح - 157</w:t>
      </w:r>
    </w:p>
    <w:p>
      <w:pPr>
        <w:pStyle w:val="BookText"/>
      </w:pPr>
      <w:r>
        <w:rPr>
          <w:rFonts w:ascii="IRNazanin" w:hAnsi="IRNazanin" w:eastAsia="IRNazanin" w:cs="IRNazanin"/>
          <w:lang w:bidi="fa-IR"/>
          <w:color w:val="111111"/>
          <w:sz w:val="28"/>
          <w:szCs w:val="28"/>
          <w:rtl/>
        </w:rPr>
        <w:t xml:space="preserve">کا :مجهول ،تا: القرن 10ه- 23/2*15/9سم [ف: 261]</w:t>
      </w:r>
    </w:p>
    <w:p>
      <w:pPr>
        <w:pStyle w:val="BookText"/>
      </w:pPr>
      <w:r>
        <w:rPr>
          <w:rFonts w:ascii="Amiri" w:hAnsi="Amiri" w:eastAsia="Amiri" w:cs="Amiri"/>
          <w:lang w:bidi="ar-SA"/>
          <w:color w:val="111111"/>
          <w:sz w:val="28"/>
          <w:szCs w:val="28"/>
          <w:rtl/>
        </w:rPr>
        <w:t xml:space="preserve">33343 .بغداد؛ مكتبة الأوقاف العامة؛ رقم المخطوط 7070</w:t>
      </w:r>
    </w:p>
    <w:p>
      <w:pPr>
        <w:pStyle w:val="BookText"/>
      </w:pPr>
      <w:r>
        <w:rPr>
          <w:rFonts w:ascii="IRNazanin" w:hAnsi="IRNazanin" w:eastAsia="IRNazanin" w:cs="IRNazanin"/>
          <w:lang w:bidi="fa-IR"/>
          <w:color w:val="111111"/>
          <w:sz w:val="28"/>
          <w:szCs w:val="28"/>
          <w:rtl/>
        </w:rPr>
        <w:t xml:space="preserve">کا :مجهول ،تا: 1278ه- 295ق، 22*16سم [ف: 2 - 418]</w:t>
      </w:r>
    </w:p>
    <w:p>
      <w:pPr>
        <w:pStyle w:val="BookText"/>
      </w:pPr>
      <w:r>
        <w:rPr>
          <w:rFonts w:ascii="Amiri" w:hAnsi="Amiri" w:eastAsia="Amiri" w:cs="Amiri"/>
          <w:lang w:bidi="ar-SA"/>
          <w:color w:val="111111"/>
          <w:sz w:val="28"/>
          <w:szCs w:val="28"/>
          <w:rtl/>
        </w:rPr>
        <w:t xml:space="preserve">33344 . النجف الأشرف؛ مؤسسة كاشف الغطاء العامة؛ رقم المخطوط : 4331</w:t>
      </w:r>
    </w:p>
    <w:p>
      <w:pPr>
        <w:pStyle w:val="BookText"/>
      </w:pPr>
      <w:r>
        <w:rPr>
          <w:rFonts w:ascii="IRNazanin" w:hAnsi="IRNazanin" w:eastAsia="IRNazanin" w:cs="IRNazanin"/>
          <w:lang w:bidi="fa-IR"/>
          <w:color w:val="111111"/>
          <w:sz w:val="28"/>
          <w:szCs w:val="28"/>
          <w:rtl/>
        </w:rPr>
        <w:t xml:space="preserve">کا :مجهول ،تا: مجهول ؛ناقصة : الأول والآخر؛ 414 ص [ف: 1 - 221]</w:t>
      </w:r>
    </w:p>
    <w:p>
      <w:pPr>
        <w:pStyle w:val="BookText"/>
      </w:pPr>
      <w:r>
        <w:rPr>
          <w:rFonts w:ascii="Amiri" w:hAnsi="Amiri" w:eastAsia="Amiri" w:cs="Amiri"/>
          <w:lang w:bidi="ar-SA"/>
          <w:color w:val="111111"/>
          <w:sz w:val="28"/>
          <w:szCs w:val="28"/>
          <w:rtl/>
        </w:rPr>
        <w:t xml:space="preserve">33345 . البصرة ؛ جامعة البصرة (المكتبة المركزية)؛ رقم المخطوط : 377</w:t>
      </w:r>
    </w:p>
    <w:p>
      <w:pPr>
        <w:pStyle w:val="BookText"/>
      </w:pPr>
      <w:r>
        <w:rPr>
          <w:rFonts w:ascii="Amiri" w:hAnsi="Amiri" w:eastAsia="Amiri" w:cs="Amiri"/>
          <w:lang w:bidi="ar-SA"/>
          <w:color w:val="111111"/>
          <w:sz w:val="28"/>
          <w:szCs w:val="28"/>
          <w:rtl/>
        </w:rPr>
        <w:t xml:space="preserve">أوّلها :وأكل الضيف فلما أصبح غدا على رسول الله صلّى الله عليه وسلم فقال قد عجب الله من صنيعكما بضيفكما اللية هو مختصر جمعه من الأحاديث الصحيحة مشتملاً على ما يكون طريقا لصاحبه إلى الآخرة والتزم فيه الا يذكر إلا الأحاديث الصحيحة</w:t>
      </w:r>
    </w:p>
    <w:p>
      <w:pPr>
        <w:pStyle w:val="BookText"/>
      </w:pPr>
      <w:r>
        <w:rPr>
          <w:rFonts w:ascii="Amiri" w:hAnsi="Amiri" w:eastAsia="Amiri" w:cs="Amiri"/>
          <w:lang w:bidi="ar-SA"/>
          <w:color w:val="111111"/>
          <w:sz w:val="28"/>
          <w:szCs w:val="28"/>
          <w:rtl/>
        </w:rPr>
        <w:t xml:space="preserve">نسخ ،كا: مجهول، تا :مجهول؛ ناقصة : الأول؛ 124ق، 21س، 22*16سم [المورد: 30 - 335]</w:t>
      </w:r>
    </w:p>
    <w:p>
      <w:pPr>
        <w:pStyle w:val="Heading2"/>
      </w:pPr>
      <w:bookmarkStart w:id="1837" w:name="_Toc1095"/>
      <w:r>
        <w:t>رياض العابدين في شرح صحيفة سيد الساجدين / شرح الدعاء - ف- فارسي</w:t>
      </w:r>
      <w:bookmarkEnd w:id="1837"/>
    </w:p>
    <w:p>
      <w:pPr>
        <w:pStyle w:val="BookText"/>
      </w:pPr>
      <w:r>
        <w:rPr>
          <w:rFonts w:ascii="Amiri" w:hAnsi="Amiri" w:eastAsia="Amiri" w:cs="Amiri"/>
          <w:lang w:bidi="ar-SA"/>
          <w:color w:val="111111"/>
          <w:sz w:val="28"/>
          <w:szCs w:val="28"/>
          <w:rtl/>
        </w:rPr>
        <w:t xml:space="preserve">الهرندي، بديع الزمان بن أبي اسحاق (القرن 11 ه- )</w:t>
      </w:r>
    </w:p>
    <w:p>
      <w:pPr>
        <w:pStyle w:val="BookText"/>
      </w:pPr>
      <w:r>
        <w:rPr>
          <w:rFonts w:ascii="Amiri" w:hAnsi="Amiri" w:eastAsia="Amiri" w:cs="Amiri"/>
          <w:lang w:bidi="ar-SA"/>
          <w:color w:val="111111"/>
          <w:sz w:val="28"/>
          <w:szCs w:val="28"/>
          <w:rtl/>
        </w:rPr>
        <w:t xml:space="preserve">المرتبط : الصحيفة الكاملة السجادية = الصحيفة السجادية؛ علي بن حسين السجاد (ع) (38 -</w:t>
      </w:r>
    </w:p>
    <w:p>
      <w:pPr>
        <w:pStyle w:val="BookText"/>
      </w:pPr>
      <w:r>
        <w:rPr>
          <w:rFonts w:ascii="IRNazanin" w:hAnsi="IRNazanin" w:eastAsia="IRNazanin" w:cs="IRNazanin"/>
          <w:lang w:bidi="fa-IR"/>
          <w:color w:val="111111"/>
          <w:sz w:val="28"/>
          <w:szCs w:val="28"/>
          <w:rtl/>
        </w:rPr>
        <w:t xml:space="preserve">94ه- )</w:t>
      </w:r>
    </w:p>
    <w:p>
      <w:pPr>
        <w:pStyle w:val="BookText"/>
      </w:pPr>
      <w:r>
        <w:rPr>
          <w:rFonts w:ascii="Amiri" w:hAnsi="Amiri" w:eastAsia="Amiri" w:cs="Amiri"/>
          <w:lang w:bidi="ar-SA"/>
          <w:color w:val="111111"/>
          <w:sz w:val="28"/>
          <w:szCs w:val="28"/>
          <w:rtl/>
        </w:rPr>
        <w:t xml:space="preserve">تاريخ التأليف: 1123ه-</w:t>
      </w:r>
    </w:p>
    <w:p>
      <w:pPr>
        <w:pStyle w:val="BookText"/>
      </w:pPr>
      <w:r>
        <w:rPr>
          <w:rFonts w:ascii="IRNazanin" w:hAnsi="IRNazanin" w:eastAsia="IRNazanin" w:cs="IRNazanin"/>
          <w:lang w:bidi="fa-IR"/>
          <w:color w:val="111111"/>
          <w:sz w:val="28"/>
          <w:szCs w:val="28"/>
          <w:rtl/>
        </w:rPr>
        <w:t xml:space="preserve">أوّله :حمد له ... اما بعد بدانکه جمعی از مؤمنین التماس نمودند که صحیفه کامله را ... به</w:t>
      </w:r>
    </w:p>
    <w:p>
      <w:pPr>
        <w:pStyle w:val="BookText"/>
      </w:pPr>
      <w:r>
        <w:rPr>
          <w:rFonts w:ascii="IRNazanin" w:hAnsi="IRNazanin" w:eastAsia="IRNazanin" w:cs="IRNazanin"/>
          <w:lang w:bidi="fa-IR"/>
          <w:color w:val="111111"/>
          <w:sz w:val="28"/>
          <w:szCs w:val="28"/>
          <w:rtl/>
        </w:rPr>
        <w:t xml:space="preserve">لغت فارسي مترجم وشروح کنم</w:t>
      </w:r>
    </w:p>
    <w:p>
      <w:pPr>
        <w:pStyle w:val="BookText"/>
      </w:pPr>
      <w:r>
        <w:rPr>
          <w:rFonts w:ascii="IRNazanin" w:hAnsi="IRNazanin" w:eastAsia="IRNazanin" w:cs="IRNazanin"/>
          <w:lang w:bidi="fa-IR"/>
          <w:color w:val="111111"/>
          <w:sz w:val="28"/>
          <w:szCs w:val="28"/>
          <w:rtl/>
        </w:rPr>
        <w:t xml:space="preserve">طبع: طهران، 1375ش</w:t>
      </w:r>
    </w:p>
    <w:p>
      <w:pPr>
        <w:pStyle w:val="BookText"/>
      </w:pPr>
      <w:r>
        <w:rPr>
          <w:rFonts w:ascii="Amiri" w:hAnsi="Amiri" w:eastAsia="Amiri" w:cs="Amiri"/>
          <w:lang w:bidi="ar-SA"/>
          <w:color w:val="111111"/>
          <w:sz w:val="28"/>
          <w:szCs w:val="28"/>
          <w:rtl/>
        </w:rPr>
        <w:t xml:space="preserve">[فنخا :217 3212- 324 (44نسخة)]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17" w:name="pg8060_98913"/>
    <w:bookmarkEnd w:id="417"/>
    <w:p>
      <w:pPr>
        <w:pStyle w:val="BookText"/>
      </w:pPr>
      <w:r>
        <w:rPr>
          <w:rFonts w:ascii="Amiri" w:hAnsi="Amiri" w:eastAsia="Amiri" w:cs="Amiri"/>
          <w:lang w:bidi="ar-SA"/>
          <w:color w:val="111111"/>
          <w:sz w:val="28"/>
          <w:szCs w:val="28"/>
          <w:rtl/>
        </w:rPr>
        <w:t xml:space="preserve">33346 . النجف الأشرف؛ مكتبة آية الله الحكيم العامة؛ رقم المخطوط : 1581</w:t>
      </w:r>
    </w:p>
    <w:p>
      <w:pPr>
        <w:pStyle w:val="BookText"/>
      </w:pPr>
      <w:r>
        <w:rPr>
          <w:rFonts w:ascii="Amiri" w:hAnsi="Amiri" w:eastAsia="Amiri" w:cs="Amiri"/>
          <w:lang w:bidi="ar-SA"/>
          <w:color w:val="111111"/>
          <w:sz w:val="28"/>
          <w:szCs w:val="28"/>
          <w:rtl/>
        </w:rPr>
        <w:t xml:space="preserve">كا :زكريا بن عبد الله، تا: 1013ه- ناقصة :الأول؛ 290 ص 17س، 20*16سم [معجم المخطوطات النجفية: 457]</w:t>
      </w:r>
    </w:p>
    <w:p>
      <w:pPr>
        <w:pStyle w:val="BookText"/>
      </w:pPr>
      <w:r>
        <w:rPr>
          <w:rFonts w:ascii="Times New Roman" w:hAnsi="Times New Roman" w:eastAsia="Times New Roman" w:cs="Times New Roman"/>
          <w:lang w:val="en-US" w:bidi="en-US"/>
          <w:color w:val="111111"/>
          <w:sz w:val="28"/>
          <w:szCs w:val="28"/>
          <w:rtl/>
        </w:rPr>
        <w:t xml:space="preserve">33347.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89</w:t>
      </w:r>
    </w:p>
    <w:p>
      <w:pPr>
        <w:pStyle w:val="BookText"/>
      </w:pPr>
      <w:r>
        <w:rPr>
          <w:rFonts w:ascii="IRNazanin" w:hAnsi="IRNazanin" w:eastAsia="IRNazanin" w:cs="IRNazanin"/>
          <w:lang w:bidi="fa-IR"/>
          <w:color w:val="111111"/>
          <w:sz w:val="28"/>
          <w:szCs w:val="28"/>
          <w:rtl/>
        </w:rPr>
        <w:t xml:space="preserve">نسخ ،کا :مجهول ،تا :قرن 11ه- 210 ق [ف: 1 - 383]</w:t>
      </w:r>
    </w:p>
    <w:p>
      <w:pPr>
        <w:pStyle w:val="BookText"/>
      </w:pPr>
      <w:r>
        <w:rPr>
          <w:rFonts w:ascii="Amiri" w:hAnsi="Amiri" w:eastAsia="Amiri" w:cs="Amiri"/>
          <w:lang w:bidi="ar-SA"/>
          <w:color w:val="111111"/>
          <w:sz w:val="28"/>
          <w:szCs w:val="28"/>
          <w:rtl/>
        </w:rPr>
        <w:t xml:space="preserve">33348 . النجف الأشرف؛ مكتبة الإمام أمير المؤمنين العامة؛ رقم المخطوط : 89</w:t>
      </w:r>
    </w:p>
    <w:p>
      <w:pPr>
        <w:pStyle w:val="BookText"/>
      </w:pPr>
      <w:r>
        <w:rPr>
          <w:rFonts w:ascii="IRNazanin" w:hAnsi="IRNazanin" w:eastAsia="IRNazanin" w:cs="IRNazanin"/>
          <w:lang w:bidi="fa-IR"/>
          <w:color w:val="111111"/>
          <w:sz w:val="28"/>
          <w:szCs w:val="28"/>
          <w:rtl/>
        </w:rPr>
        <w:t xml:space="preserve">نسخ ،کا :مجهول، تا: قرن 11 [ف 1 - 382]</w:t>
      </w:r>
    </w:p>
    <w:p>
      <w:pPr>
        <w:pStyle w:val="BookText"/>
      </w:pPr>
      <w:r>
        <w:rPr>
          <w:rFonts w:ascii="Amiri" w:hAnsi="Amiri" w:eastAsia="Amiri" w:cs="Amiri"/>
          <w:lang w:bidi="ar-SA"/>
          <w:color w:val="111111"/>
          <w:sz w:val="28"/>
          <w:szCs w:val="28"/>
          <w:rtl/>
        </w:rPr>
        <w:t xml:space="preserve">33349 . النجف الأشرف؛ مكتبة الإمام أمير المؤمنين العامة؛ رقم المخطوط: 333</w:t>
      </w:r>
    </w:p>
    <w:p>
      <w:pPr>
        <w:pStyle w:val="BookText"/>
      </w:pPr>
      <w:r>
        <w:rPr>
          <w:rFonts w:ascii="IRNazanin" w:hAnsi="IRNazanin" w:eastAsia="IRNazanin" w:cs="IRNazanin"/>
          <w:lang w:bidi="fa-IR"/>
          <w:color w:val="111111"/>
          <w:sz w:val="28"/>
          <w:szCs w:val="28"/>
          <w:rtl/>
        </w:rPr>
        <w:t xml:space="preserve">کا :مجهول، تا :القرن 12ه- ناقصة الأول؛ 209 ق [ف: 1 - 383]</w:t>
      </w:r>
    </w:p>
    <w:p>
      <w:pPr>
        <w:pStyle w:val="BookText"/>
      </w:pPr>
      <w:r>
        <w:rPr>
          <w:rFonts w:ascii="Amiri" w:hAnsi="Amiri" w:eastAsia="Amiri" w:cs="Amiri"/>
          <w:lang w:bidi="ar-SA"/>
          <w:color w:val="111111"/>
          <w:sz w:val="28"/>
          <w:szCs w:val="28"/>
          <w:rtl/>
        </w:rPr>
        <w:t xml:space="preserve">33350 .كربلاء؛ مكتبة مهدي الترك؛ رقم المخطوط : 4</w:t>
      </w:r>
    </w:p>
    <w:p>
      <w:pPr>
        <w:pStyle w:val="BookText"/>
      </w:pPr>
      <w:r>
        <w:rPr>
          <w:rFonts w:ascii="IRNazanin" w:hAnsi="IRNazanin" w:eastAsia="IRNazanin" w:cs="IRNazanin"/>
          <w:lang w:bidi="fa-IR"/>
          <w:color w:val="111111"/>
          <w:sz w:val="28"/>
          <w:szCs w:val="28"/>
          <w:rtl/>
        </w:rPr>
        <w:t xml:space="preserve">کا: مجهول ،تا: مجهول[ مخطوطات كربلاء: 3 - 322]</w:t>
      </w:r>
    </w:p>
    <w:p>
      <w:pPr>
        <w:pStyle w:val="BookText"/>
      </w:pPr>
      <w:r>
        <w:rPr>
          <w:rFonts w:ascii="Amiri" w:hAnsi="Amiri" w:eastAsia="Amiri" w:cs="Amiri"/>
          <w:lang w:bidi="ar-SA"/>
          <w:color w:val="111111"/>
          <w:sz w:val="28"/>
          <w:szCs w:val="28"/>
          <w:rtl/>
        </w:rPr>
        <w:t xml:space="preserve">33351 . النجف الأشرف ؛ مكتبة آية الله الحكيم العامة؛ رقم المخطوط : 1558</w:t>
      </w:r>
    </w:p>
    <w:p>
      <w:pPr>
        <w:pStyle w:val="BookText"/>
      </w:pPr>
      <w:r>
        <w:rPr>
          <w:rFonts w:ascii="IRNazanin" w:hAnsi="IRNazanin" w:eastAsia="IRNazanin" w:cs="IRNazanin"/>
          <w:lang w:bidi="fa-IR"/>
          <w:color w:val="111111"/>
          <w:sz w:val="28"/>
          <w:szCs w:val="28"/>
          <w:rtl/>
        </w:rPr>
        <w:t xml:space="preserve">کا :مجهول، تا :مجهول ؛ناقصة :الأول والآخر؛ 267 ص، 16س، 22/7*16سم [معجم</w:t>
      </w:r>
    </w:p>
    <w:p>
      <w:pPr>
        <w:pStyle w:val="BookText"/>
      </w:pPr>
      <w:r>
        <w:rPr>
          <w:rFonts w:ascii="Amiri" w:hAnsi="Amiri" w:eastAsia="Amiri" w:cs="Amiri"/>
          <w:lang w:bidi="ar-SA"/>
          <w:color w:val="111111"/>
          <w:sz w:val="28"/>
          <w:szCs w:val="28"/>
          <w:rtl/>
        </w:rPr>
        <w:t xml:space="preserve">المخطوطات النجفية: 457]</w:t>
      </w:r>
    </w:p>
    <w:p>
      <w:pPr>
        <w:pStyle w:val="Heading2"/>
      </w:pPr>
      <w:bookmarkStart w:id="1838" w:name="_Toc1096"/>
      <w:r>
        <w:t>رياض العارفين = رساله عرفاني / تراجم - فارسي</w:t>
      </w:r>
      <w:bookmarkEnd w:id="1838"/>
    </w:p>
    <w:p>
      <w:pPr>
        <w:pStyle w:val="BookText"/>
      </w:pPr>
      <w:r>
        <w:rPr>
          <w:rFonts w:ascii="IRNazanin" w:hAnsi="IRNazanin" w:eastAsia="IRNazanin" w:cs="IRNazanin"/>
          <w:lang w:bidi="fa-IR"/>
          <w:color w:val="111111"/>
          <w:sz w:val="28"/>
          <w:szCs w:val="28"/>
          <w:rtl/>
        </w:rPr>
        <w:t xml:space="preserve">هدایت ،رضا قلي بن محمّد هادي( 1215 - 1388 ه- )</w:t>
      </w:r>
    </w:p>
    <w:p>
      <w:pPr>
        <w:pStyle w:val="BookText"/>
      </w:pPr>
      <w:r>
        <w:rPr>
          <w:rFonts w:ascii="Amiri" w:hAnsi="Amiri" w:eastAsia="Amiri" w:cs="Amiri"/>
          <w:lang w:bidi="ar-SA"/>
          <w:color w:val="111111"/>
          <w:sz w:val="28"/>
          <w:szCs w:val="28"/>
          <w:rtl/>
        </w:rPr>
        <w:t xml:space="preserve">تاريخ التأليف: 1260ه-</w:t>
      </w:r>
    </w:p>
    <w:p>
      <w:pPr>
        <w:pStyle w:val="BookText"/>
      </w:pPr>
      <w:r>
        <w:rPr>
          <w:rFonts w:ascii="Amiri" w:hAnsi="Amiri" w:eastAsia="Amiri" w:cs="Amiri"/>
          <w:lang w:bidi="ar-SA"/>
          <w:color w:val="111111"/>
          <w:sz w:val="28"/>
          <w:szCs w:val="28"/>
          <w:rtl/>
        </w:rPr>
        <w:t xml:space="preserve">أوّله :بسم الله الرحمن الرحيم وبه ثقتي</w:t>
      </w:r>
    </w:p>
    <w:p>
      <w:pPr>
        <w:pStyle w:val="BookText"/>
      </w:pPr>
      <w:r>
        <w:rPr>
          <w:rFonts w:ascii="IRNazanin" w:hAnsi="IRNazanin" w:eastAsia="IRNazanin" w:cs="IRNazanin"/>
          <w:lang w:bidi="fa-IR"/>
          <w:color w:val="111111"/>
          <w:sz w:val="28"/>
          <w:szCs w:val="28"/>
          <w:rtl/>
        </w:rPr>
        <w:t xml:space="preserve">این باغ که هر گلشن دلی بفریبد *** صاحبنظر از نظاره اش نشکیبد ...</w:t>
      </w:r>
    </w:p>
    <w:p>
      <w:pPr>
        <w:pStyle w:val="BookText"/>
      </w:pPr>
      <w:r>
        <w:rPr>
          <w:rFonts w:ascii="IRNazanin" w:hAnsi="IRNazanin" w:eastAsia="IRNazanin" w:cs="IRNazanin"/>
          <w:lang w:bidi="fa-IR"/>
          <w:color w:val="111111"/>
          <w:sz w:val="28"/>
          <w:szCs w:val="28"/>
          <w:rtl/>
        </w:rPr>
        <w:t xml:space="preserve">چون روضه بروضه پر گل معرفت است *** هم نام ریاض عارفینش زیبد اما بعد بر رأی معرفت دانایان سیر و آگاهان خبر پوشیده و مستتر نماناد بعضی از اجله ...</w:t>
      </w:r>
    </w:p>
    <w:p>
      <w:pPr>
        <w:pStyle w:val="BookText"/>
      </w:pPr>
      <w:r>
        <w:rPr>
          <w:rFonts w:ascii="IRNazanin" w:hAnsi="IRNazanin" w:eastAsia="IRNazanin" w:cs="IRNazanin"/>
          <w:lang w:bidi="fa-IR"/>
          <w:color w:val="111111"/>
          <w:sz w:val="28"/>
          <w:szCs w:val="28"/>
          <w:rtl/>
        </w:rPr>
        <w:t xml:space="preserve">اصحاب واعزه احباب این فقیر ضعیف بیمقدار را ترغیب و تحریص فرمودند</w:t>
      </w:r>
    </w:p>
    <w:p>
      <w:pPr>
        <w:pStyle w:val="BookText"/>
      </w:pPr>
      <w:r>
        <w:rPr>
          <w:rFonts w:ascii="IRNazanin" w:hAnsi="IRNazanin" w:eastAsia="IRNazanin" w:cs="IRNazanin"/>
          <w:lang w:bidi="fa-IR"/>
          <w:color w:val="111111"/>
          <w:sz w:val="28"/>
          <w:szCs w:val="28"/>
          <w:rtl/>
        </w:rPr>
        <w:t xml:space="preserve">آخره :هر چند که ماهی شده غرق اندر بحر از بحر چگونه باشدش آگاهی تمت الكتاب المستطاب وهو تذكرة للعارفين ... موسوم برياض العارفين ... مانند کتاب حق که شد ختم بناس ابیات تو این کتابرا خاتمه شد الحمد لله ...</w:t>
      </w:r>
    </w:p>
    <w:p>
      <w:pPr>
        <w:pStyle w:val="BookText"/>
      </w:pPr>
      <w:r>
        <w:rPr>
          <w:rFonts w:ascii="IRNazanin" w:hAnsi="IRNazanin" w:eastAsia="IRNazanin" w:cs="IRNazanin"/>
          <w:lang w:bidi="fa-IR"/>
          <w:color w:val="111111"/>
          <w:sz w:val="28"/>
          <w:szCs w:val="28"/>
          <w:rtl/>
        </w:rPr>
        <w:t xml:space="preserve">طبع :طهران 1305ه-</w:t>
      </w:r>
    </w:p>
    <w:p>
      <w:pPr>
        <w:pStyle w:val="BookText"/>
      </w:pPr>
      <w:r>
        <w:rPr>
          <w:rFonts w:ascii="IRNazanin" w:hAnsi="IRNazanin" w:eastAsia="IRNazanin" w:cs="IRNazanin"/>
          <w:lang w:bidi="fa-IR"/>
          <w:color w:val="111111"/>
          <w:sz w:val="28"/>
          <w:szCs w:val="28"/>
          <w:rtl/>
        </w:rPr>
        <w:t xml:space="preserve">[فنخا 321:17-325 (نسخ)]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18" w:name="pg8060_98914"/>
    <w:bookmarkEnd w:id="418"/>
    <w:p>
      <w:pPr>
        <w:pStyle w:val="BookText"/>
      </w:pPr>
      <w:r>
        <w:rPr>
          <w:rFonts w:ascii="Times New Roman" w:hAnsi="Times New Roman" w:eastAsia="Times New Roman" w:cs="Times New Roman"/>
          <w:lang w:val="en-US" w:bidi="en-US"/>
          <w:color w:val="111111"/>
          <w:sz w:val="28"/>
          <w:szCs w:val="28"/>
          <w:rtl/>
        </w:rPr>
        <w:t xml:space="preserve">33352.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1612</w:t>
      </w:r>
    </w:p>
    <w:p>
      <w:pPr>
        <w:pStyle w:val="BookText"/>
      </w:pPr>
      <w:r>
        <w:rPr>
          <w:rFonts w:ascii="Amiri" w:hAnsi="Amiri" w:eastAsia="Amiri" w:cs="Amiri"/>
          <w:lang w:bidi="ar-SA"/>
          <w:color w:val="111111"/>
          <w:sz w:val="28"/>
          <w:szCs w:val="28"/>
          <w:rtl/>
        </w:rPr>
        <w:t xml:space="preserve">كا :مجهول، تا: 1263ه-؛ 142ق [ف: 1 - 384]</w:t>
      </w:r>
    </w:p>
    <w:p>
      <w:pPr>
        <w:pStyle w:val="BookText"/>
      </w:pPr>
      <w:r>
        <w:rPr>
          <w:rFonts w:ascii="Amiri" w:hAnsi="Amiri" w:eastAsia="Amiri" w:cs="Amiri"/>
          <w:lang w:bidi="ar-SA"/>
          <w:color w:val="111111"/>
          <w:sz w:val="28"/>
          <w:szCs w:val="28"/>
          <w:rtl/>
        </w:rPr>
        <w:t xml:space="preserve">رياض العاشقين - رياض العارفين</w:t>
      </w:r>
    </w:p>
    <w:p>
      <w:pPr>
        <w:pStyle w:val="Heading2"/>
      </w:pPr>
      <w:bookmarkStart w:id="1839" w:name="_Toc1097"/>
      <w:r>
        <w:t>رياض عالمگيري = رياض المناظر / طب - فارسي</w:t>
      </w:r>
      <w:bookmarkEnd w:id="1839"/>
    </w:p>
    <w:p>
      <w:pPr>
        <w:pStyle w:val="BookText"/>
      </w:pPr>
      <w:r>
        <w:rPr>
          <w:rFonts w:ascii="Amiri" w:hAnsi="Amiri" w:eastAsia="Amiri" w:cs="Amiri"/>
          <w:lang w:bidi="ar-SA"/>
          <w:color w:val="111111"/>
          <w:sz w:val="28"/>
          <w:szCs w:val="28"/>
          <w:rtl/>
        </w:rPr>
        <w:t xml:space="preserve">الطبيب الشيرازي محمّد رضا بن أبو الفضل (القرن 11 ه- )</w:t>
      </w:r>
    </w:p>
    <w:p>
      <w:pPr>
        <w:pStyle w:val="BookText"/>
      </w:pPr>
      <w:r>
        <w:rPr>
          <w:rFonts w:ascii="Amiri" w:hAnsi="Amiri" w:eastAsia="Amiri" w:cs="Amiri"/>
          <w:lang w:bidi="ar-SA"/>
          <w:color w:val="111111"/>
          <w:sz w:val="28"/>
          <w:szCs w:val="28"/>
          <w:rtl/>
        </w:rPr>
        <w:t xml:space="preserve">تاريخ التأليف: 1093ه-</w:t>
      </w:r>
    </w:p>
    <w:p>
      <w:pPr>
        <w:pStyle w:val="BookText"/>
      </w:pPr>
      <w:r>
        <w:rPr>
          <w:rFonts w:ascii="IRNazanin" w:hAnsi="IRNazanin" w:eastAsia="IRNazanin" w:cs="IRNazanin"/>
          <w:lang w:bidi="fa-IR"/>
          <w:color w:val="111111"/>
          <w:sz w:val="28"/>
          <w:szCs w:val="28"/>
          <w:rtl/>
        </w:rPr>
        <w:t xml:space="preserve">أوّله: خداوند را حمد شافی ،است جل شانه که به آیات جلیل و آداب جمیل و امراض و</w:t>
      </w:r>
    </w:p>
    <w:p>
      <w:pPr>
        <w:pStyle w:val="BookText"/>
      </w:pPr>
      <w:r>
        <w:rPr>
          <w:rFonts w:ascii="IRNazanin" w:hAnsi="IRNazanin" w:eastAsia="IRNazanin" w:cs="IRNazanin"/>
          <w:lang w:bidi="fa-IR"/>
          <w:color w:val="111111"/>
          <w:sz w:val="28"/>
          <w:szCs w:val="28"/>
          <w:rtl/>
        </w:rPr>
        <w:t xml:space="preserve">اعراض ...</w:t>
      </w:r>
    </w:p>
    <w:p>
      <w:pPr>
        <w:pStyle w:val="BookText"/>
      </w:pPr>
      <w:r>
        <w:rPr>
          <w:rFonts w:ascii="IRNazanin" w:hAnsi="IRNazanin" w:eastAsia="IRNazanin" w:cs="IRNazanin"/>
          <w:lang w:bidi="fa-IR"/>
          <w:color w:val="111111"/>
          <w:sz w:val="28"/>
          <w:szCs w:val="28"/>
          <w:rtl/>
        </w:rPr>
        <w:t xml:space="preserve">[فنخا :17 329-330 (5نسخ)]</w:t>
      </w:r>
    </w:p>
    <w:p>
      <w:pPr>
        <w:pStyle w:val="BookText"/>
      </w:pPr>
      <w:r>
        <w:rPr>
          <w:rFonts w:ascii="IRNazanin" w:hAnsi="IRNazanin" w:eastAsia="IRNazanin" w:cs="IRNazanin"/>
          <w:lang w:bidi="fa-IR"/>
          <w:color w:val="111111"/>
          <w:sz w:val="28"/>
          <w:szCs w:val="28"/>
          <w:rtl/>
        </w:rPr>
        <w:t xml:space="preserve">33353 .بغداد؛ دار المخطوطات؛ رقم المخطوط : 15195</w:t>
      </w:r>
    </w:p>
    <w:p>
      <w:pPr>
        <w:pStyle w:val="BookText"/>
      </w:pPr>
      <w:r>
        <w:rPr>
          <w:rFonts w:ascii="Amiri" w:hAnsi="Amiri" w:eastAsia="Amiri" w:cs="Amiri"/>
          <w:lang w:bidi="ar-SA"/>
          <w:color w:val="111111"/>
          <w:sz w:val="28"/>
          <w:szCs w:val="28"/>
          <w:rtl/>
        </w:rPr>
        <w:t xml:space="preserve">أوّلها :اللهم لا يضر غيرك في كل الارادات ... واختم يا خالق الحروف حتى اكتب رياض</w:t>
      </w:r>
    </w:p>
    <w:p>
      <w:pPr>
        <w:pStyle w:val="BookText"/>
      </w:pPr>
      <w:r>
        <w:rPr>
          <w:rFonts w:ascii="Amiri" w:hAnsi="Amiri" w:eastAsia="Amiri" w:cs="Amiri"/>
          <w:lang w:bidi="ar-SA"/>
          <w:color w:val="111111"/>
          <w:sz w:val="28"/>
          <w:szCs w:val="28"/>
          <w:rtl/>
        </w:rPr>
        <w:t xml:space="preserve">الثانية ...</w:t>
      </w:r>
    </w:p>
    <w:p>
      <w:pPr>
        <w:pStyle w:val="BookText"/>
      </w:pPr>
      <w:r>
        <w:rPr>
          <w:rFonts w:ascii="Amiri" w:hAnsi="Amiri" w:eastAsia="Amiri" w:cs="Amiri"/>
          <w:lang w:bidi="ar-SA"/>
          <w:color w:val="111111"/>
          <w:sz w:val="28"/>
          <w:szCs w:val="28"/>
          <w:rtl/>
        </w:rPr>
        <w:t xml:space="preserve">هو القسم الثاني من الكتاب الذي مر ذكره وتناول فيه المؤلف الأمراض والعلاجات وجعله في 203 مناظر</w:t>
      </w:r>
    </w:p>
    <w:p>
      <w:pPr>
        <w:pStyle w:val="BookText"/>
      </w:pPr>
      <w:r>
        <w:rPr>
          <w:rFonts w:ascii="IRNazanin" w:hAnsi="IRNazanin" w:eastAsia="IRNazanin" w:cs="IRNazanin"/>
          <w:lang w:bidi="fa-IR"/>
          <w:color w:val="111111"/>
          <w:sz w:val="28"/>
          <w:szCs w:val="28"/>
          <w:rtl/>
        </w:rPr>
        <w:t xml:space="preserve">کا :محمّد صالح بن محمّد حسين الكاشاني، تا: 1226ه- 292 ص 25 س ، 21/5 * 10/5سم [المتحف العراقي - ف: الطب والصيدلة - 165]</w:t>
      </w:r>
    </w:p>
    <w:p>
      <w:pPr>
        <w:pStyle w:val="BookText"/>
      </w:pPr>
      <w:r>
        <w:rPr>
          <w:rFonts w:ascii="IRNazanin" w:hAnsi="IRNazanin" w:eastAsia="IRNazanin" w:cs="IRNazanin"/>
          <w:lang w:bidi="fa-IR"/>
          <w:color w:val="111111"/>
          <w:sz w:val="28"/>
          <w:szCs w:val="28"/>
          <w:rtl/>
        </w:rPr>
        <w:t xml:space="preserve">33354 .بغداد؛ دار المخطوطات؛ رقم المخطوط : 28579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هذه النسخة هي القسم الأول من الكتاب وقد سماه بالرياض الأول؛ نسخ،کا :نجیب الله بیاکاري ،تا: 1242ه-؛ 201 ص 19 س 13*23سم [المتحف العراقي - ف: الطب</w:t>
      </w:r>
    </w:p>
    <w:p>
      <w:pPr>
        <w:pStyle w:val="BookText"/>
      </w:pPr>
      <w:r>
        <w:rPr>
          <w:rFonts w:ascii="Amiri" w:hAnsi="Amiri" w:eastAsia="Amiri" w:cs="Amiri"/>
          <w:lang w:bidi="ar-SA"/>
          <w:color w:val="111111"/>
          <w:sz w:val="28"/>
          <w:szCs w:val="28"/>
          <w:rtl/>
        </w:rPr>
        <w:t xml:space="preserve">والصيدلة - 165]</w:t>
      </w:r>
    </w:p>
    <w:p>
      <w:pPr>
        <w:pStyle w:val="BookText"/>
      </w:pPr>
      <w:r>
        <w:rPr>
          <w:rFonts w:ascii="Amiri" w:hAnsi="Amiri" w:eastAsia="Amiri" w:cs="Amiri"/>
          <w:lang w:bidi="ar-SA"/>
          <w:color w:val="111111"/>
          <w:sz w:val="28"/>
          <w:szCs w:val="28"/>
          <w:rtl/>
        </w:rPr>
        <w:t xml:space="preserve">33355 .الكاظمية؛ جامعة مدينة العلم؛ رقم المخطوط : 17/7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10/4*17/5سم [ف: 260]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19" w:name="pg8060_98915"/>
    <w:bookmarkEnd w:id="419"/>
    <w:p>
      <w:pPr>
        <w:pStyle w:val="Heading2"/>
      </w:pPr>
      <w:bookmarkStart w:id="1840" w:name="_Toc1098"/>
      <w:r>
        <w:t>رياض العلماء وحياض الفضلاء / رجال، تراجم - عربي</w:t>
      </w:r>
      <w:bookmarkEnd w:id="1840"/>
    </w:p>
    <w:p>
      <w:pPr>
        <w:pStyle w:val="BookText"/>
      </w:pPr>
      <w:r>
        <w:rPr>
          <w:rFonts w:ascii="Amiri" w:hAnsi="Amiri" w:eastAsia="Amiri" w:cs="Amiri"/>
          <w:lang w:bidi="ar-SA"/>
          <w:color w:val="111111"/>
          <w:sz w:val="28"/>
          <w:szCs w:val="28"/>
          <w:rtl/>
        </w:rPr>
        <w:t xml:space="preserve">افندي عبد الله بن عيسى بيك (1066 - 1130 ه- )</w:t>
      </w:r>
    </w:p>
    <w:p>
      <w:pPr>
        <w:pStyle w:val="BookText"/>
      </w:pPr>
      <w:r>
        <w:rPr>
          <w:rFonts w:ascii="Amiri" w:hAnsi="Amiri" w:eastAsia="Amiri" w:cs="Amiri"/>
          <w:lang w:bidi="ar-SA"/>
          <w:color w:val="111111"/>
          <w:sz w:val="28"/>
          <w:szCs w:val="28"/>
          <w:rtl/>
        </w:rPr>
        <w:t xml:space="preserve">تاريخ التأليف: حدود 1119ه-</w:t>
      </w:r>
    </w:p>
    <w:p>
      <w:pPr>
        <w:pStyle w:val="BookText"/>
      </w:pPr>
      <w:r>
        <w:rPr>
          <w:rFonts w:ascii="IRNazanin" w:hAnsi="IRNazanin" w:eastAsia="IRNazanin" w:cs="IRNazanin"/>
          <w:lang w:bidi="fa-IR"/>
          <w:color w:val="111111"/>
          <w:sz w:val="28"/>
          <w:szCs w:val="28"/>
          <w:rtl/>
        </w:rPr>
        <w:t xml:space="preserve">طبع: قم، 1401ه-</w:t>
      </w:r>
    </w:p>
    <w:p>
      <w:pPr>
        <w:pStyle w:val="BookText"/>
      </w:pPr>
      <w:r>
        <w:rPr>
          <w:rFonts w:ascii="Amiri" w:hAnsi="Amiri" w:eastAsia="Amiri" w:cs="Amiri"/>
          <w:lang w:bidi="ar-SA"/>
          <w:color w:val="111111"/>
          <w:sz w:val="28"/>
          <w:szCs w:val="28"/>
          <w:rtl/>
        </w:rPr>
        <w:t xml:space="preserve">[فنخا :17 331-334 (15نسخة)]</w:t>
      </w:r>
    </w:p>
    <w:p>
      <w:pPr>
        <w:pStyle w:val="BookText"/>
      </w:pPr>
      <w:r>
        <w:rPr>
          <w:rFonts w:ascii="Amiri" w:hAnsi="Amiri" w:eastAsia="Amiri" w:cs="Amiri"/>
          <w:lang w:bidi="ar-SA"/>
          <w:color w:val="111111"/>
          <w:sz w:val="28"/>
          <w:szCs w:val="28"/>
          <w:rtl/>
        </w:rPr>
        <w:t xml:space="preserve">33356.النجف الأشرف؛ مكتبة كاشف الغطاء ( علي والحسين)؛ رقم المخطوط 7000</w:t>
      </w:r>
    </w:p>
    <w:p>
      <w:pPr>
        <w:pStyle w:val="BookText"/>
      </w:pPr>
      <w:r>
        <w:rPr>
          <w:rFonts w:ascii="Amiri" w:hAnsi="Amiri" w:eastAsia="Amiri" w:cs="Amiri"/>
          <w:lang w:bidi="ar-SA"/>
          <w:color w:val="111111"/>
          <w:sz w:val="28"/>
          <w:szCs w:val="28"/>
          <w:rtl/>
        </w:rPr>
        <w:t xml:space="preserve">كا :شيخ علي كاشف الغطاء، تا: 1339ه- 499 ص 31 س 20/5*32 سم [معجم المخطوطات النجفية 457]</w:t>
      </w:r>
    </w:p>
    <w:p>
      <w:pPr>
        <w:pStyle w:val="BookText"/>
      </w:pPr>
      <w:r>
        <w:rPr>
          <w:rFonts w:ascii="Times New Roman" w:hAnsi="Times New Roman" w:eastAsia="Times New Roman" w:cs="Times New Roman"/>
          <w:lang w:val="en-US" w:bidi="en-US"/>
          <w:color w:val="111111"/>
          <w:sz w:val="28"/>
          <w:szCs w:val="28"/>
          <w:rtl/>
        </w:rPr>
        <w:t xml:space="preserve">33357.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699</w:t>
      </w:r>
    </w:p>
    <w:p>
      <w:pPr>
        <w:pStyle w:val="BookText"/>
      </w:pPr>
      <w:r>
        <w:rPr>
          <w:rFonts w:ascii="Amiri" w:hAnsi="Amiri" w:eastAsia="Amiri" w:cs="Amiri"/>
          <w:lang w:bidi="ar-SA"/>
          <w:color w:val="111111"/>
          <w:sz w:val="28"/>
          <w:szCs w:val="28"/>
          <w:rtl/>
        </w:rPr>
        <w:t xml:space="preserve">كا :شيخ علي كاشف الغطاء، تا: 1340ه-؛ 310 ص 32 س، 31*20سم [معجم المخطوطات النجفية 457]</w:t>
      </w:r>
    </w:p>
    <w:p>
      <w:pPr>
        <w:pStyle w:val="BookText"/>
      </w:pPr>
      <w:r>
        <w:rPr>
          <w:rFonts w:ascii="Times New Roman" w:hAnsi="Times New Roman" w:eastAsia="Times New Roman" w:cs="Times New Roman"/>
          <w:lang w:val="en-US" w:bidi="en-US"/>
          <w:color w:val="111111"/>
          <w:sz w:val="28"/>
          <w:szCs w:val="28"/>
          <w:rtl/>
        </w:rPr>
        <w:t xml:space="preserve">33358.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193-194 مصورة</w:t>
      </w:r>
    </w:p>
    <w:p>
      <w:pPr>
        <w:pStyle w:val="BookText"/>
      </w:pPr>
      <w:r>
        <w:rPr>
          <w:rFonts w:ascii="Amiri" w:hAnsi="Amiri" w:eastAsia="Amiri" w:cs="Amiri"/>
          <w:lang w:bidi="ar-SA"/>
          <w:color w:val="111111"/>
          <w:sz w:val="28"/>
          <w:szCs w:val="28"/>
          <w:rtl/>
        </w:rPr>
        <w:t xml:space="preserve">أوّلها: البسملة، المجلد الثاني من كتاب رياض العلماء من القسم الأول وهو يحتوي على باب الحاء المهملة إلى آخر باب الظاء المعجمة، يسر الله لنا إتمامه بمنه وجوده؛ آخرها: هذا هو المجلد الثاني من كتاب ... كتبه عبد الله الموسوي الإشتهاري اتمه في ليلة الجمعة في شهر ربيع الثاني في سنة إحدى وخمسين وثلاثمائة بعد الألف في المدرسة المسماة بالرضوية الواقعة في منتهي سوق بلده قم ج 1 / ق .1 مصدر التصوير :نسخة مكتبة دار الكتب المحسنية بدمشق؛ كا: عبد الله الموسوي الاشتهاري ،تا: 1351 ه- قم( المدرسة الرضوية)؛ 241 ق [ (مصورات)- ف: 1-205]</w:t>
      </w:r>
    </w:p>
    <w:p>
      <w:pPr>
        <w:pStyle w:val="BookText"/>
      </w:pPr>
      <w:r>
        <w:rPr>
          <w:rFonts w:ascii="Times New Roman" w:hAnsi="Times New Roman" w:eastAsia="Times New Roman" w:cs="Times New Roman"/>
          <w:lang w:val="en-US" w:bidi="en-US"/>
          <w:color w:val="111111"/>
          <w:sz w:val="28"/>
          <w:szCs w:val="28"/>
          <w:rtl/>
        </w:rPr>
        <w:t xml:space="preserve">33359.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198 مصورة</w:t>
      </w:r>
    </w:p>
    <w:p>
      <w:pPr>
        <w:pStyle w:val="BookText"/>
      </w:pPr>
      <w:r>
        <w:rPr>
          <w:rFonts w:ascii="Amiri" w:hAnsi="Amiri" w:eastAsia="Amiri" w:cs="Amiri"/>
          <w:lang w:bidi="ar-SA"/>
          <w:color w:val="111111"/>
          <w:sz w:val="28"/>
          <w:szCs w:val="28"/>
          <w:rtl/>
        </w:rPr>
        <w:t xml:space="preserve">أوّلها: البسملة، باب النون الشيخ نصر بن علي الجهضمي؛ آخرها: أبو طاهر المقلد بن غالب رحمه الله من علماء أصحابنا القدماء. ج 5 / ق1 يلي باب النون باب الياء ثم النساء واخيراً باب الكني والالقاب</w:t>
      </w:r>
    </w:p>
    <w:p>
      <w:pPr>
        <w:pStyle w:val="BookText"/>
      </w:pPr>
      <w:r>
        <w:rPr>
          <w:rFonts w:ascii="Amiri" w:hAnsi="Amiri" w:eastAsia="Amiri" w:cs="Amiri"/>
          <w:lang w:bidi="ar-SA"/>
          <w:color w:val="111111"/>
          <w:sz w:val="28"/>
          <w:szCs w:val="28"/>
          <w:rtl/>
        </w:rPr>
        <w:t xml:space="preserve">مصدر التصوير: نسخه مكتبة دار الكتب المحسنية بدمشق؛ كا: محسن الحسيني العاملي، تا: 1353ه- قم ؛ 154ق [(مصورات) - ف: 1 - 207]</w:t>
      </w:r>
    </w:p>
    <w:p>
      <w:pPr>
        <w:pStyle w:val="BookText"/>
      </w:pPr>
      <w:r>
        <w:rPr>
          <w:rFonts w:ascii="Amiri" w:hAnsi="Amiri" w:eastAsia="Amiri" w:cs="Amiri"/>
          <w:lang w:bidi="ar-SA"/>
          <w:color w:val="111111"/>
          <w:sz w:val="28"/>
          <w:szCs w:val="28"/>
          <w:rtl/>
        </w:rPr>
        <w:t xml:space="preserve">33360 . النجف الأشرف؛ مكتبة آية الله الحكيم العامة؛ رقم المخطوط : 112</w:t>
      </w:r>
    </w:p>
    <w:p>
      <w:pPr>
        <w:pStyle w:val="BookText"/>
      </w:pPr>
      <w:r>
        <w:rPr>
          <w:rFonts w:ascii="IRNazanin" w:hAnsi="IRNazanin" w:eastAsia="IRNazanin" w:cs="IRNazanin"/>
          <w:lang w:bidi="fa-IR"/>
          <w:color w:val="111111"/>
          <w:sz w:val="28"/>
          <w:szCs w:val="28"/>
          <w:rtl/>
        </w:rPr>
        <w:t xml:space="preserve">نسخ، کا :مرتضی بن جواد الحسيني النجومي، تا: ذي القعدة 1378ه- 359ق، 23</w:t>
      </w:r>
      <w:r>
        <w:rPr>
          <w:rFonts w:ascii="Times New Roman" w:hAnsi="Times New Roman" w:eastAsia="Times New Roman" w:cs="Times New Roman"/>
          <w:lang w:val="en-US" w:bidi="en-US"/>
          <w:color w:val="111111"/>
          <w:sz w:val="28"/>
          <w:szCs w:val="28"/>
          <w:rtl/>
        </w:rPr>
        <w:t xml:space="preserve">x16</w:t>
      </w:r>
      <w:r>
        <w:rPr>
          <w:rFonts w:ascii="Amiri" w:hAnsi="Amiri" w:eastAsia="Amiri" w:cs="Amiri"/>
          <w:lang w:bidi="ar-SA"/>
          <w:color w:val="111111"/>
          <w:sz w:val="28"/>
          <w:szCs w:val="28"/>
          <w:rtl/>
        </w:rPr>
        <w:t xml:space="preserve">سم [محمد الرشتي-ف: 134]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33361 . النجف الأشرف؛ مكتبة آية الله الحكيم العامة؛ رقم المخطوط : 113</w:t>
      </w:r>
    </w:p>
    <w:p>
      <w:pPr>
        <w:pStyle w:val="BookText"/>
      </w:pPr>
      <w:r>
        <w:rPr>
          <w:rFonts w:ascii="IRNazanin" w:hAnsi="IRNazanin" w:eastAsia="IRNazanin" w:cs="IRNazanin"/>
          <w:lang w:bidi="fa-IR"/>
          <w:color w:val="111111"/>
          <w:sz w:val="28"/>
          <w:szCs w:val="28"/>
          <w:rtl/>
        </w:rPr>
        <w:t xml:space="preserve">المجلد الثالث يبدأ بحرف العين وينتهي بالكنى والألقاب؛ نسخ ،کا :مرتضی بن جواد الحسيني النجومي، تا: 26 رمضان 1379ه- 423 ق، 18 س، 16*23سم [محمد الرشتي</w:t>
      </w:r>
    </w:p>
    <w:p>
      <w:pPr>
        <w:pStyle w:val="BookText"/>
      </w:pPr>
      <w:r>
        <w:rPr>
          <w:rFonts w:ascii="IRNazanin" w:hAnsi="IRNazanin" w:eastAsia="IRNazanin" w:cs="IRNazanin"/>
          <w:lang w:bidi="fa-IR"/>
          <w:color w:val="111111"/>
          <w:sz w:val="28"/>
          <w:szCs w:val="28"/>
          <w:rtl/>
        </w:rPr>
        <w:t xml:space="preserve">ف: 134]</w:t>
      </w:r>
    </w:p>
    <w:p>
      <w:pPr>
        <w:pStyle w:val="BookText"/>
      </w:pPr>
      <w:r>
        <w:rPr>
          <w:rFonts w:ascii="Amiri" w:hAnsi="Amiri" w:eastAsia="Amiri" w:cs="Amiri"/>
          <w:lang w:bidi="ar-SA"/>
          <w:color w:val="111111"/>
          <w:sz w:val="28"/>
          <w:szCs w:val="28"/>
          <w:rtl/>
        </w:rPr>
        <w:t xml:space="preserve">33362 . النجف الأشرف؛ مكتبة الإمام أمير المؤمنين العامة؛ رقم المخطوط : 29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457]</w:t>
      </w:r>
    </w:p>
    <w:p>
      <w:pPr>
        <w:pStyle w:val="BookText"/>
      </w:pPr>
      <w:r>
        <w:rPr>
          <w:rFonts w:ascii="Amiri" w:hAnsi="Amiri" w:eastAsia="Amiri" w:cs="Amiri"/>
          <w:lang w:bidi="ar-SA"/>
          <w:color w:val="111111"/>
          <w:sz w:val="28"/>
          <w:szCs w:val="28"/>
          <w:rtl/>
        </w:rPr>
        <w:t xml:space="preserve">33363 . النجف الأشرف؛ مكتبة آية الله الحكيم العامة؛ رقم المخطوط: 195-197 مصورة</w:t>
      </w:r>
    </w:p>
    <w:p>
      <w:pPr>
        <w:pStyle w:val="BookText"/>
      </w:pPr>
      <w:r>
        <w:rPr>
          <w:rFonts w:ascii="Amiri" w:hAnsi="Amiri" w:eastAsia="Amiri" w:cs="Amiri"/>
          <w:lang w:bidi="ar-SA"/>
          <w:color w:val="111111"/>
          <w:sz w:val="28"/>
          <w:szCs w:val="28"/>
          <w:rtl/>
        </w:rPr>
        <w:t xml:space="preserve">أوّلها :باب العين المعجمة السيد الامير عادل الحسيني فاضل عالم ؛آخرها: (من ترجمة الأئمة) هو الشيخ رضي الدين محمّد بن الحسن الأسترآبادي المشهور صاحب شرح</w:t>
      </w:r>
    </w:p>
    <w:p>
      <w:pPr>
        <w:pStyle w:val="BookText"/>
      </w:pPr>
      <w:r>
        <w:rPr>
          <w:rFonts w:ascii="Amiri" w:hAnsi="Amiri" w:eastAsia="Amiri" w:cs="Amiri"/>
          <w:lang w:bidi="ar-SA"/>
          <w:color w:val="111111"/>
          <w:sz w:val="28"/>
          <w:szCs w:val="28"/>
          <w:rtl/>
        </w:rPr>
        <w:t xml:space="preserve">الكافية والشافية وقد يطلق على جماعة من علماء العامة ايضاً ج 3 / ق 1 . يضم الكتاب من حرف العين إلى حرف اللام، ثم يذكر الناسخ تراجم أسماء الرجال الذين تبدا أسمائهم بحرف الياء من باب يوسف يليه النساء ثم باب الكني والألقاب</w:t>
      </w:r>
    </w:p>
    <w:p>
      <w:pPr>
        <w:pStyle w:val="BookText"/>
      </w:pPr>
      <w:r>
        <w:rPr>
          <w:rFonts w:ascii="IRNazanin" w:hAnsi="IRNazanin" w:eastAsia="IRNazanin" w:cs="IRNazanin"/>
          <w:lang w:bidi="fa-IR"/>
          <w:color w:val="111111"/>
          <w:sz w:val="28"/>
          <w:szCs w:val="28"/>
          <w:rtl/>
        </w:rPr>
        <w:t xml:space="preserve">مصدر التصوير: نسخه مكتبة دار الكتب المحسنية بدمشق؛ کا: مجهول، تا:</w:t>
      </w:r>
    </w:p>
    <w:p>
      <w:pPr>
        <w:pStyle w:val="BookText"/>
      </w:pPr>
      <w:r>
        <w:rPr>
          <w:rFonts w:ascii="IRNazanin" w:hAnsi="IRNazanin" w:eastAsia="IRNazanin" w:cs="IRNazanin"/>
          <w:lang w:bidi="fa-IR"/>
          <w:color w:val="111111"/>
          <w:sz w:val="28"/>
          <w:szCs w:val="28"/>
          <w:rtl/>
        </w:rPr>
        <w:t xml:space="preserve">مجهول؛ 348 ق [ مصورات - ف: 1 - 206]</w:t>
      </w:r>
    </w:p>
    <w:p>
      <w:pPr>
        <w:pStyle w:val="BookText"/>
      </w:pPr>
      <w:r>
        <w:rPr>
          <w:rFonts w:ascii="Amiri" w:hAnsi="Amiri" w:eastAsia="Amiri" w:cs="Amiri"/>
          <w:lang w:bidi="ar-SA"/>
          <w:color w:val="111111"/>
          <w:sz w:val="28"/>
          <w:szCs w:val="28"/>
          <w:rtl/>
        </w:rPr>
        <w:t xml:space="preserve">33364 . النجف الأشرف؛ مكتبة آية الله الحكيم العامة؛ رقم المخطوط : 137 مصورة</w:t>
      </w:r>
    </w:p>
    <w:p>
      <w:pPr>
        <w:pStyle w:val="BookText"/>
      </w:pPr>
      <w:r>
        <w:rPr>
          <w:rFonts w:ascii="Amiri" w:hAnsi="Amiri" w:eastAsia="Amiri" w:cs="Amiri"/>
          <w:lang w:bidi="ar-SA"/>
          <w:color w:val="111111"/>
          <w:sz w:val="28"/>
          <w:szCs w:val="28"/>
          <w:rtl/>
        </w:rPr>
        <w:t xml:space="preserve">أوّلها: (من الجزء الأول من باب الالف آدم بن يونس بن المهاجر النسفي؛ آخرها: آخر) الجزء الأول: آخر باب الجيم جنيد بن محمّد بن جنيد الخزار القواريري البغدادي الصوفي</w:t>
      </w:r>
    </w:p>
    <w:p>
      <w:pPr>
        <w:pStyle w:val="BookText"/>
      </w:pPr>
      <w:r>
        <w:rPr>
          <w:rFonts w:ascii="Amiri" w:hAnsi="Amiri" w:eastAsia="Amiri" w:cs="Amiri"/>
          <w:lang w:bidi="ar-SA"/>
          <w:color w:val="111111"/>
          <w:sz w:val="28"/>
          <w:szCs w:val="28"/>
          <w:rtl/>
        </w:rPr>
        <w:t xml:space="preserve">أما النسخة التي بين أيدينا هي مسودة المؤلف لبعض أجزائها نذكرها على النحو التالي: الجزء الأول من القسم الثاني في أحوال علماء العامة ؛مصدر التصوير: نسخة مكتبة جامعة طهران تحت رقم عام 33952</w:t>
      </w:r>
    </w:p>
    <w:p>
      <w:pPr>
        <w:pStyle w:val="BookText"/>
      </w:pPr>
      <w:r>
        <w:rPr>
          <w:rFonts w:ascii="Amiri" w:hAnsi="Amiri" w:eastAsia="Amiri" w:cs="Amiri"/>
          <w:lang w:bidi="ar-SA"/>
          <w:color w:val="111111"/>
          <w:sz w:val="28"/>
          <w:szCs w:val="28"/>
          <w:rtl/>
        </w:rPr>
        <w:t xml:space="preserve">كا :مجهول ،تا :مجهول؛ 139 ق [(مصورات) - ف: 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33365 .النجف الأشرف؛ مكتبة آية الله الحكيم العامة؛ رقم المخطوط: 138 - 139 مصورة</w:t>
      </w:r>
    </w:p>
    <w:p>
      <w:pPr>
        <w:pStyle w:val="BookText"/>
      </w:pPr>
      <w:r>
        <w:rPr>
          <w:rFonts w:ascii="Amiri" w:hAnsi="Amiri" w:eastAsia="Amiri" w:cs="Amiri"/>
          <w:lang w:bidi="ar-SA"/>
          <w:color w:val="111111"/>
          <w:sz w:val="28"/>
          <w:szCs w:val="28"/>
          <w:rtl/>
        </w:rPr>
        <w:t xml:space="preserve">أوّلها: (الجزء الثاني: من باب الحاء المهملة الحاجب بن الليث السراج؛ آخرها: (الجزء</w:t>
      </w:r>
    </w:p>
    <w:p>
      <w:pPr>
        <w:pStyle w:val="BookText"/>
      </w:pPr>
      <w:r>
        <w:rPr>
          <w:rFonts w:ascii="Amiri" w:hAnsi="Amiri" w:eastAsia="Amiri" w:cs="Amiri"/>
          <w:lang w:bidi="ar-SA"/>
          <w:color w:val="111111"/>
          <w:sz w:val="28"/>
          <w:szCs w:val="28"/>
          <w:rtl/>
        </w:rPr>
        <w:t xml:space="preserve">الثاني من باب السين المولى سلطان محمود بن غلام علي الطبسي ثم المشهدي الجزء الثاني القسم الأول في أحوال علماء الخاصة مصدر التصوير :نسخة مكتبة جامعة طهران تحت رقم عام 33952 ؛كا: مجهول، تا: مجهول؛ 261 ق [(مصورات) - ف:</w:t>
      </w:r>
    </w:p>
    <w:p>
      <w:pPr>
        <w:pStyle w:val="BookText"/>
      </w:pPr>
      <w:r>
        <w:rPr>
          <w:rFonts w:ascii="Times New Roman" w:hAnsi="Times New Roman" w:eastAsia="Times New Roman" w:cs="Times New Roman"/>
          <w:lang w:val="en-US" w:bidi="en-US"/>
          <w:color w:val="111111"/>
          <w:sz w:val="28"/>
          <w:szCs w:val="28"/>
          <w:rtl/>
        </w:rPr>
        <w:t xml:space="preserve">101 - 1 ]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33366.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140-142 مصورة</w:t>
      </w:r>
    </w:p>
    <w:p>
      <w:pPr>
        <w:pStyle w:val="BookText"/>
      </w:pPr>
      <w:r>
        <w:rPr>
          <w:rFonts w:ascii="Amiri" w:hAnsi="Amiri" w:eastAsia="Amiri" w:cs="Amiri"/>
          <w:lang w:bidi="ar-SA"/>
          <w:color w:val="111111"/>
          <w:sz w:val="28"/>
          <w:szCs w:val="28"/>
          <w:rtl/>
        </w:rPr>
        <w:t xml:space="preserve">أوّلها (الجزء الثالث من باب العين )المهملة السيد الأمير عادل الحسيني؛ آخرها :(الجزء الثالث: من آخر باب (اللام الشيخ الأجل ليث البحراني الجزء الثالث القسم الأول في أحوال علماء الخاصة).</w:t>
      </w:r>
    </w:p>
    <w:p>
      <w:pPr>
        <w:pStyle w:val="BookText"/>
      </w:pPr>
      <w:r>
        <w:rPr>
          <w:rFonts w:ascii="Amiri" w:hAnsi="Amiri" w:eastAsia="Amiri" w:cs="Amiri"/>
          <w:lang w:bidi="ar-SA"/>
          <w:color w:val="111111"/>
          <w:sz w:val="28"/>
          <w:szCs w:val="28"/>
          <w:rtl/>
        </w:rPr>
        <w:t xml:space="preserve">مصدر التصوير: نسخة مكتبة جامعة طهران تحت رقم عام 33952 كا :مجهول، تا: مجهول؛ 310 ق [(مصورات) - ف: 1</w:t>
      </w:r>
    </w:p>
    <w:p>
      <w:pPr>
        <w:pStyle w:val="BookText"/>
      </w:pPr>
      <w:r>
        <w:rPr>
          <w:rFonts w:ascii="Times New Roman" w:hAnsi="Times New Roman" w:eastAsia="Times New Roman" w:cs="Times New Roman"/>
          <w:lang w:val="en-US" w:bidi="en-US"/>
          <w:color w:val="111111"/>
          <w:sz w:val="28"/>
          <w:szCs w:val="28"/>
          <w:rtl/>
        </w:rPr>
        <w:t xml:space="preserve">152 - ]</w:t>
      </w:r>
    </w:p>
    <w:p>
      <w:pPr>
        <w:pStyle w:val="BookText"/>
      </w:pPr>
      <w:r>
        <w:rPr>
          <w:rFonts w:ascii="Times New Roman" w:hAnsi="Times New Roman" w:eastAsia="Times New Roman" w:cs="Times New Roman"/>
          <w:lang w:val="en-US" w:bidi="en-US"/>
          <w:color w:val="111111"/>
          <w:sz w:val="28"/>
          <w:szCs w:val="28"/>
          <w:rtl/>
        </w:rPr>
        <w:t xml:space="preserve">33367.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143 مصورة</w:t>
      </w:r>
    </w:p>
    <w:p>
      <w:pPr>
        <w:pStyle w:val="BookText"/>
      </w:pPr>
      <w:r>
        <w:rPr>
          <w:rFonts w:ascii="Amiri" w:hAnsi="Amiri" w:eastAsia="Amiri" w:cs="Amiri"/>
          <w:lang w:bidi="ar-SA"/>
          <w:color w:val="111111"/>
          <w:sz w:val="28"/>
          <w:szCs w:val="28"/>
          <w:rtl/>
        </w:rPr>
        <w:t xml:space="preserve">أوّلها: (الجزء الخامس من باب النون) الشيخ نصر بن علي الجهضمي .... ؛آخرها: (الجزء الخامس آخر (الكنى باب الهاء بن همام ... الجزء الخامس (القسم الأول في أحوال علماء الخاصة).</w:t>
      </w:r>
    </w:p>
    <w:p>
      <w:pPr>
        <w:pStyle w:val="BookText"/>
      </w:pPr>
      <w:r>
        <w:rPr>
          <w:rFonts w:ascii="Amiri" w:hAnsi="Amiri" w:eastAsia="Amiri" w:cs="Amiri"/>
          <w:lang w:bidi="ar-SA"/>
          <w:color w:val="111111"/>
          <w:sz w:val="28"/>
          <w:szCs w:val="28"/>
          <w:rtl/>
        </w:rPr>
        <w:t xml:space="preserve">مصدر التصوير: نسخة مكتبة جامعة طهران تحت رقم عام 33952 ؛كا :مجهول ،تا :مجهول؛ 97 ق [(مصورات) - ف: 1</w:t>
      </w:r>
    </w:p>
    <w:p>
      <w:pPr>
        <w:pStyle w:val="BookText"/>
      </w:pPr>
      <w:r>
        <w:rPr>
          <w:rFonts w:ascii="Times New Roman" w:hAnsi="Times New Roman" w:eastAsia="Times New Roman" w:cs="Times New Roman"/>
          <w:lang w:val="en-US" w:bidi="en-US"/>
          <w:color w:val="111111"/>
          <w:sz w:val="28"/>
          <w:szCs w:val="28"/>
          <w:rtl/>
        </w:rPr>
        <w:t xml:space="preserve">152 - ]</w:t>
      </w:r>
    </w:p>
    <w:p>
      <w:pPr>
        <w:pStyle w:val="BookText"/>
      </w:pPr>
      <w:r>
        <w:rPr>
          <w:rFonts w:ascii="Times New Roman" w:hAnsi="Times New Roman" w:eastAsia="Times New Roman" w:cs="Times New Roman"/>
          <w:lang w:val="en-US" w:bidi="en-US"/>
          <w:color w:val="111111"/>
          <w:sz w:val="28"/>
          <w:szCs w:val="28"/>
          <w:rtl/>
        </w:rPr>
        <w:t xml:space="preserve">33368.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144-145 مصورة</w:t>
      </w:r>
    </w:p>
    <w:p>
      <w:pPr>
        <w:pStyle w:val="BookText"/>
      </w:pPr>
      <w:r>
        <w:rPr>
          <w:rFonts w:ascii="Amiri" w:hAnsi="Amiri" w:eastAsia="Amiri" w:cs="Amiri"/>
          <w:lang w:bidi="ar-SA"/>
          <w:color w:val="111111"/>
          <w:sz w:val="28"/>
          <w:szCs w:val="28"/>
          <w:rtl/>
        </w:rPr>
        <w:t xml:space="preserve">أوّلها :(الجزء الخامس من باب (النون الشيخ البرهان الدين أبو الفتح ناصر بن أبي المكارم ....؛ آخرها :(الجزء الخامس آخر الكنى من العامة والخاصة والكتب وغيرها من</w:t>
      </w:r>
    </w:p>
    <w:p>
      <w:pPr>
        <w:pStyle w:val="BookText"/>
      </w:pPr>
      <w:r>
        <w:rPr>
          <w:rFonts w:ascii="IRNazanin" w:hAnsi="IRNazanin" w:eastAsia="IRNazanin" w:cs="IRNazanin"/>
          <w:lang w:bidi="fa-IR"/>
          <w:color w:val="111111"/>
          <w:sz w:val="28"/>
          <w:szCs w:val="28"/>
          <w:rtl/>
        </w:rPr>
        <w:t xml:space="preserve">الفوائد</w:t>
      </w:r>
    </w:p>
    <w:p>
      <w:pPr>
        <w:pStyle w:val="BookText"/>
      </w:pPr>
      <w:r>
        <w:rPr>
          <w:rFonts w:ascii="Amiri" w:hAnsi="Amiri" w:eastAsia="Amiri" w:cs="Amiri"/>
          <w:lang w:bidi="ar-SA"/>
          <w:color w:val="111111"/>
          <w:sz w:val="28"/>
          <w:szCs w:val="28"/>
          <w:rtl/>
        </w:rPr>
        <w:t xml:space="preserve">الجزء الخامس القسم الثاني في أحوال علماء العامة</w:t>
      </w:r>
    </w:p>
    <w:p>
      <w:pPr>
        <w:pStyle w:val="BookText"/>
      </w:pPr>
      <w:r>
        <w:rPr>
          <w:rFonts w:ascii="Amiri" w:hAnsi="Amiri" w:eastAsia="Amiri" w:cs="Amiri"/>
          <w:lang w:bidi="ar-SA"/>
          <w:color w:val="111111"/>
          <w:sz w:val="28"/>
          <w:szCs w:val="28"/>
          <w:rtl/>
        </w:rPr>
        <w:t xml:space="preserve">مصدر التصوير: نسخة مكتبة جامعة طهران تحت رقم عام 33952 كا :مجهول تا :مجهول؛ 227ق [(مصورات) - ف:</w:t>
      </w:r>
    </w:p>
    <w:p>
      <w:pPr>
        <w:pStyle w:val="BookText"/>
      </w:pPr>
      <w:r>
        <w:rPr>
          <w:rFonts w:ascii="Times New Roman" w:hAnsi="Times New Roman" w:eastAsia="Times New Roman" w:cs="Times New Roman"/>
          <w:lang w:val="en-US" w:bidi="en-US"/>
          <w:color w:val="111111"/>
          <w:sz w:val="28"/>
          <w:szCs w:val="28"/>
          <w:rtl/>
        </w:rPr>
        <w:t xml:space="preserve">1 - 153 ]</w:t>
      </w:r>
    </w:p>
    <w:p>
      <w:pPr>
        <w:pStyle w:val="BookText"/>
      </w:pPr>
      <w:r>
        <w:rPr>
          <w:rFonts w:ascii="Amiri" w:hAnsi="Amiri" w:eastAsia="Amiri" w:cs="Amiri"/>
          <w:lang w:bidi="ar-SA"/>
          <w:color w:val="111111"/>
          <w:sz w:val="28"/>
          <w:szCs w:val="28"/>
          <w:rtl/>
        </w:rPr>
        <w:t xml:space="preserve">33369 النجف الأشرف؛ مكتبة الإمام أمير المؤمنين العامة؛ رقم المخطوط :33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457]</w:t>
      </w:r>
    </w:p>
    <w:p>
      <w:pPr>
        <w:pStyle w:val="BookText"/>
      </w:pPr>
      <w:r>
        <w:rPr>
          <w:rFonts w:ascii="Times New Roman" w:hAnsi="Times New Roman" w:eastAsia="Times New Roman" w:cs="Times New Roman"/>
          <w:lang w:val="en-US" w:bidi="en-US"/>
          <w:color w:val="111111"/>
          <w:sz w:val="28"/>
          <w:szCs w:val="28"/>
          <w:rtl/>
        </w:rPr>
        <w:t xml:space="preserve">33370.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457]</w:t>
      </w:r>
    </w:p>
    <w:p>
      <w:pPr>
        <w:pStyle w:val="BookText"/>
      </w:pPr>
      <w:r>
        <w:rPr>
          <w:rFonts w:ascii="Amiri" w:hAnsi="Amiri" w:eastAsia="Amiri" w:cs="Amiri"/>
          <w:lang w:bidi="ar-SA"/>
          <w:color w:val="111111"/>
          <w:sz w:val="28"/>
          <w:szCs w:val="28"/>
          <w:rtl/>
        </w:rPr>
        <w:t xml:space="preserve">33371 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457]</w:t>
      </w:r>
    </w:p>
    <w:p>
      <w:pPr>
        <w:pStyle w:val="BookText"/>
      </w:pPr>
      <w:r>
        <w:rPr>
          <w:rFonts w:ascii="Times New Roman" w:hAnsi="Times New Roman" w:eastAsia="Times New Roman" w:cs="Times New Roman"/>
          <w:lang w:val="en-US" w:bidi="en-US"/>
          <w:color w:val="111111"/>
          <w:sz w:val="28"/>
          <w:szCs w:val="28"/>
          <w:rtl/>
        </w:rPr>
        <w:t xml:space="preserve">33372.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457]</w:t>
      </w:r>
    </w:p>
    <w:p>
      <w:pPr>
        <w:pStyle w:val="BookText"/>
      </w:pPr>
      <w:r>
        <w:rPr>
          <w:rFonts w:ascii="IRNazanin" w:hAnsi="IRNazanin" w:eastAsia="IRNazanin" w:cs="IRNazanin"/>
          <w:lang w:bidi="fa-IR"/>
          <w:color w:val="111111"/>
          <w:sz w:val="28"/>
          <w:szCs w:val="28"/>
          <w:rtl/>
        </w:rPr>
        <w:t xml:space="preserve">33373 .کربلاء؛ مكتبة الحاج وداي العطية؛ رقم المخطوط :</w:t>
      </w:r>
    </w:p>
    <w:p>
      <w:pPr>
        <w:pStyle w:val="BookText"/>
      </w:pPr>
      <w:r>
        <w:rPr>
          <w:rFonts w:ascii="IRNazanin" w:hAnsi="IRNazanin" w:eastAsia="IRNazanin" w:cs="IRNazanin"/>
          <w:lang w:bidi="fa-IR"/>
          <w:color w:val="111111"/>
          <w:sz w:val="28"/>
          <w:szCs w:val="28"/>
          <w:rtl/>
        </w:rPr>
        <w:t xml:space="preserve">کا :مجهول ،تا: مجهول[ مخطوطات كربلاء: 3 - 213]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20" w:name="pg8060_98918"/>
    <w:bookmarkEnd w:id="420"/>
    <w:p>
      <w:pPr>
        <w:pStyle w:val="Heading2"/>
      </w:pPr>
      <w:bookmarkStart w:id="1841" w:name="_Toc1099"/>
      <w:r>
        <w:t>الرياض العلوية / أصول الفقه - عربي</w:t>
      </w:r>
      <w:bookmarkEnd w:id="1841"/>
    </w:p>
    <w:p>
      <w:pPr>
        <w:pStyle w:val="BookText"/>
      </w:pPr>
      <w:r>
        <w:rPr>
          <w:rFonts w:ascii="Amiri" w:hAnsi="Amiri" w:eastAsia="Amiri" w:cs="Amiri"/>
          <w:lang w:bidi="ar-SA"/>
          <w:color w:val="111111"/>
          <w:sz w:val="28"/>
          <w:szCs w:val="28"/>
          <w:rtl/>
        </w:rPr>
        <w:t xml:space="preserve">القزويني، إبراهيم بن محمّد باقر (1214 - 1262 ؟ ه-)</w:t>
      </w:r>
    </w:p>
    <w:p>
      <w:pPr>
        <w:pStyle w:val="BookText"/>
      </w:pPr>
      <w:r>
        <w:rPr>
          <w:rFonts w:ascii="Amiri" w:hAnsi="Amiri" w:eastAsia="Amiri" w:cs="Amiri"/>
          <w:lang w:bidi="ar-SA"/>
          <w:color w:val="111111"/>
          <w:sz w:val="28"/>
          <w:szCs w:val="28"/>
          <w:rtl/>
        </w:rPr>
        <w:t xml:space="preserve">[فنخا :17 334 (1 نسخة)]</w:t>
      </w:r>
    </w:p>
    <w:p>
      <w:pPr>
        <w:pStyle w:val="BookText"/>
      </w:pPr>
      <w:r>
        <w:rPr>
          <w:rFonts w:ascii="Amiri" w:hAnsi="Amiri" w:eastAsia="Amiri" w:cs="Amiri"/>
          <w:lang w:bidi="ar-SA"/>
          <w:color w:val="111111"/>
          <w:sz w:val="28"/>
          <w:szCs w:val="28"/>
          <w:rtl/>
        </w:rPr>
        <w:t xml:space="preserve">33374 . النجف الأشرف؛ مؤسسة كاشف الغطاء العامة؛ رقم المخطوط : 5104</w:t>
      </w:r>
    </w:p>
    <w:p>
      <w:pPr>
        <w:pStyle w:val="BookText"/>
      </w:pPr>
      <w:r>
        <w:rPr>
          <w:rFonts w:ascii="Amiri" w:hAnsi="Amiri" w:eastAsia="Amiri" w:cs="Amiri"/>
          <w:lang w:bidi="ar-SA"/>
          <w:color w:val="111111"/>
          <w:sz w:val="28"/>
          <w:szCs w:val="28"/>
          <w:rtl/>
        </w:rPr>
        <w:t xml:space="preserve">كاتب = مؤلف ،تا: 1232ه- 532 ص [ف: 1 - 221]</w:t>
      </w:r>
    </w:p>
    <w:p>
      <w:pPr>
        <w:pStyle w:val="Heading2"/>
      </w:pPr>
      <w:bookmarkStart w:id="1842" w:name="_Toc1100"/>
      <w:r>
        <w:t>رياض الفتيان = شرح نصاب / لغة - عربي و فارسي</w:t>
      </w:r>
      <w:bookmarkEnd w:id="1842"/>
    </w:p>
    <w:p>
      <w:pPr>
        <w:pStyle w:val="BookText"/>
      </w:pPr>
      <w:r>
        <w:rPr>
          <w:rFonts w:ascii="Amiri" w:hAnsi="Amiri" w:eastAsia="Amiri" w:cs="Amiri"/>
          <w:lang w:bidi="ar-SA"/>
          <w:color w:val="111111"/>
          <w:sz w:val="28"/>
          <w:szCs w:val="28"/>
          <w:rtl/>
        </w:rPr>
        <w:t xml:space="preserve">ابن حسام الهروي، نظام الدين بن كمال الدين (القرن 9 ه- )</w:t>
      </w:r>
    </w:p>
    <w:p>
      <w:pPr>
        <w:pStyle w:val="BookText"/>
      </w:pPr>
      <w:r>
        <w:rPr>
          <w:rFonts w:ascii="Amiri" w:hAnsi="Amiri" w:eastAsia="Amiri" w:cs="Amiri"/>
          <w:lang w:bidi="ar-SA"/>
          <w:color w:val="111111"/>
          <w:sz w:val="28"/>
          <w:szCs w:val="28"/>
          <w:rtl/>
        </w:rPr>
        <w:t xml:space="preserve">المرتبط: نصاب الصبيان؛ أبو نصر الفراهي مسعود بن أبي بكر ( - 640ه-)</w:t>
      </w:r>
    </w:p>
    <w:p>
      <w:pPr>
        <w:pStyle w:val="BookText"/>
      </w:pPr>
      <w:r>
        <w:rPr>
          <w:rFonts w:ascii="Amiri" w:hAnsi="Amiri" w:eastAsia="Amiri" w:cs="Amiri"/>
          <w:lang w:bidi="ar-SA"/>
          <w:color w:val="111111"/>
          <w:sz w:val="28"/>
          <w:szCs w:val="28"/>
          <w:rtl/>
        </w:rPr>
        <w:t xml:space="preserve">تاريخ التأليف: 785 أو 790ه-</w:t>
      </w:r>
    </w:p>
    <w:p>
      <w:pPr>
        <w:pStyle w:val="BookText"/>
      </w:pPr>
      <w:r>
        <w:rPr>
          <w:rFonts w:ascii="IRNazanin" w:hAnsi="IRNazanin" w:eastAsia="IRNazanin" w:cs="IRNazanin"/>
          <w:lang w:bidi="fa-IR"/>
          <w:color w:val="111111"/>
          <w:sz w:val="28"/>
          <w:szCs w:val="28"/>
          <w:rtl/>
        </w:rPr>
        <w:t xml:space="preserve">أوّله :سپاس بی قیاس مرخداوندی را که اساس عالم نهاد و.... بعده بدانکه نصاب صبیان بس پسندیده و مرغوب و پرفایده بود و مشکل و دانستن این کتاب موقوف بود</w:t>
      </w:r>
    </w:p>
    <w:p>
      <w:pPr>
        <w:pStyle w:val="BookText"/>
      </w:pPr>
      <w:r>
        <w:rPr>
          <w:rFonts w:ascii="IRNazanin" w:hAnsi="IRNazanin" w:eastAsia="IRNazanin" w:cs="IRNazanin"/>
          <w:lang w:bidi="fa-IR"/>
          <w:color w:val="111111"/>
          <w:sz w:val="28"/>
          <w:szCs w:val="28"/>
          <w:rtl/>
        </w:rPr>
        <w:t xml:space="preserve">آخره :العليقة بالعين المهملة وبالقاف فعليه بمعنى الفاعل من العلوق من باب علم آویختن و علیقه توبره است و خر که برای کار فرستند والله تعالى اعلم واحكم</w:t>
      </w:r>
    </w:p>
    <w:p>
      <w:pPr>
        <w:pStyle w:val="BookText"/>
      </w:pPr>
      <w:r>
        <w:rPr>
          <w:rFonts w:ascii="IRNazanin" w:hAnsi="IRNazanin" w:eastAsia="IRNazanin" w:cs="IRNazanin"/>
          <w:lang w:bidi="fa-IR"/>
          <w:color w:val="111111"/>
          <w:sz w:val="28"/>
          <w:szCs w:val="28"/>
          <w:rtl/>
        </w:rPr>
        <w:t xml:space="preserve">طبع :ایران ،1293 1310 ه- تبریز 1308ه-</w:t>
      </w:r>
    </w:p>
    <w:p>
      <w:pPr>
        <w:pStyle w:val="BookText"/>
      </w:pPr>
      <w:r>
        <w:rPr>
          <w:rFonts w:ascii="Amiri" w:hAnsi="Amiri" w:eastAsia="Amiri" w:cs="Amiri"/>
          <w:lang w:bidi="ar-SA"/>
          <w:color w:val="111111"/>
          <w:sz w:val="28"/>
          <w:szCs w:val="28"/>
          <w:rtl/>
        </w:rPr>
        <w:t xml:space="preserve">فنخا :17 335-338 (37 نسخة)]</w:t>
      </w:r>
    </w:p>
    <w:p>
      <w:pPr>
        <w:pStyle w:val="BookText"/>
      </w:pPr>
      <w:r>
        <w:rPr>
          <w:rFonts w:ascii="Amiri" w:hAnsi="Amiri" w:eastAsia="Amiri" w:cs="Amiri"/>
          <w:lang w:bidi="ar-SA"/>
          <w:color w:val="111111"/>
          <w:sz w:val="28"/>
          <w:szCs w:val="28"/>
          <w:rtl/>
        </w:rPr>
        <w:t xml:space="preserve">33375 .بغداد ؛مكتبة عبد الوهاب نيازي؛ رقم المخطوط : 4613</w:t>
      </w:r>
    </w:p>
    <w:p>
      <w:pPr>
        <w:pStyle w:val="BookText"/>
      </w:pPr>
      <w:r>
        <w:rPr>
          <w:rFonts w:ascii="IRNazanin" w:hAnsi="IRNazanin" w:eastAsia="IRNazanin" w:cs="IRNazanin"/>
          <w:lang w:bidi="fa-IR"/>
          <w:color w:val="111111"/>
          <w:sz w:val="28"/>
          <w:szCs w:val="28"/>
          <w:rtl/>
        </w:rPr>
        <w:t xml:space="preserve">کا :مجهول ،تا: 1206ه- ناقصة : الوسط؛ 217 ص 15 س، 23*16سم [ف: 175]</w:t>
      </w:r>
    </w:p>
    <w:p>
      <w:pPr>
        <w:pStyle w:val="Heading2"/>
      </w:pPr>
      <w:bookmarkStart w:id="1843" w:name="_Toc1101"/>
      <w:r>
        <w:t>رياض في الزيارات / زيارات - عربي</w:t>
      </w:r>
      <w:bookmarkEnd w:id="1843"/>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33376 . النجف الأشرف؛ مكتبة آية الله الحكيم العامة؛ رقم المخطوط : 2923</w:t>
      </w:r>
    </w:p>
    <w:p>
      <w:pPr>
        <w:pStyle w:val="BookText"/>
      </w:pPr>
      <w:r>
        <w:rPr>
          <w:rFonts w:ascii="IRNazanin" w:hAnsi="IRNazanin" w:eastAsia="IRNazanin" w:cs="IRNazanin"/>
          <w:lang w:bidi="fa-IR"/>
          <w:color w:val="111111"/>
          <w:sz w:val="28"/>
          <w:szCs w:val="28"/>
          <w:rtl/>
        </w:rPr>
        <w:t xml:space="preserve">کا :مجهول ،تا :مجهول؛ 15 ص 17س، 20/9*15/5 سم [معجم المخطوطات النجفية: 461]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21" w:name="pg8060_98919"/>
    <w:bookmarkEnd w:id="421"/>
    <w:p>
      <w:pPr>
        <w:pStyle w:val="Heading2"/>
      </w:pPr>
      <w:bookmarkStart w:id="1844" w:name="_Toc1102"/>
      <w:r>
        <w:t>رياض القاسمين في مسائل الحيطان / جغرافية - عربي</w:t>
      </w:r>
      <w:bookmarkEnd w:id="1844"/>
    </w:p>
    <w:p>
      <w:pPr>
        <w:pStyle w:val="BookText"/>
      </w:pPr>
      <w:r>
        <w:rPr>
          <w:rFonts w:ascii="Amiri" w:hAnsi="Amiri" w:eastAsia="Amiri" w:cs="Amiri"/>
          <w:lang w:bidi="ar-SA"/>
          <w:color w:val="111111"/>
          <w:sz w:val="28"/>
          <w:szCs w:val="28"/>
          <w:rtl/>
        </w:rPr>
        <w:t xml:space="preserve">الكامي، محمّد بن درويش إبراهيم (1059 - 1136ه-)</w:t>
      </w:r>
    </w:p>
    <w:p>
      <w:pPr>
        <w:pStyle w:val="BookText"/>
      </w:pPr>
      <w:r>
        <w:rPr>
          <w:rFonts w:ascii="Amiri" w:hAnsi="Amiri" w:eastAsia="Amiri" w:cs="Amiri"/>
          <w:lang w:bidi="ar-SA"/>
          <w:color w:val="111111"/>
          <w:sz w:val="28"/>
          <w:szCs w:val="28"/>
          <w:rtl/>
        </w:rPr>
        <w:t xml:space="preserve">33377 .بغداد؛ مكتبة الأوقاف العامة؛ رقم المخطوط : 4117/3</w:t>
      </w:r>
    </w:p>
    <w:p>
      <w:pPr>
        <w:pStyle w:val="BookText"/>
      </w:pPr>
      <w:r>
        <w:rPr>
          <w:rFonts w:ascii="IRNazanin" w:hAnsi="IRNazanin" w:eastAsia="IRNazanin" w:cs="IRNazanin"/>
          <w:lang w:bidi="fa-IR"/>
          <w:color w:val="111111"/>
          <w:sz w:val="28"/>
          <w:szCs w:val="28"/>
          <w:rtl/>
        </w:rPr>
        <w:t xml:space="preserve">أوّلها :الحمد لله حق ،حمده والصلاة على خير خلقه، أما بعد: فهذه مسائل (في) الحيطان جمعتها من الكتب المعتبرة، لتكون تحفة لمن ابتلي بنيابة الكشف ؛کا :صالح بن موسی بن خضر الانقره وي، تا: 1132ه-؛ 117ق، 22*31سم [ف: 1- 459]</w:t>
      </w:r>
    </w:p>
    <w:p>
      <w:pPr>
        <w:pStyle w:val="Heading2"/>
      </w:pPr>
      <w:bookmarkStart w:id="1845" w:name="_Toc1103"/>
      <w:r>
        <w:t>رياض القدس وحدائق الأنس / العلوم الغريبة - فارسي</w:t>
      </w:r>
      <w:bookmarkEnd w:id="1845"/>
    </w:p>
    <w:p>
      <w:pPr>
        <w:pStyle w:val="BookText"/>
      </w:pPr>
      <w:r>
        <w:rPr>
          <w:rFonts w:ascii="Amiri" w:hAnsi="Amiri" w:eastAsia="Amiri" w:cs="Amiri"/>
          <w:lang w:bidi="ar-SA"/>
          <w:color w:val="111111"/>
          <w:sz w:val="28"/>
          <w:szCs w:val="28"/>
          <w:rtl/>
        </w:rPr>
        <w:t xml:space="preserve">33378 .كربلاء؛ العتبة العباسية؛ رقم المخطوط: 263/1</w:t>
      </w:r>
    </w:p>
    <w:p>
      <w:pPr>
        <w:pStyle w:val="BookText"/>
      </w:pPr>
      <w:r>
        <w:rPr>
          <w:rFonts w:ascii="IRNazanin" w:hAnsi="IRNazanin" w:eastAsia="IRNazanin" w:cs="IRNazanin"/>
          <w:lang w:bidi="fa-IR"/>
          <w:color w:val="111111"/>
          <w:sz w:val="28"/>
          <w:szCs w:val="28"/>
          <w:rtl/>
        </w:rPr>
        <w:t xml:space="preserve">أوّلها :امام بحق ناطق حضرت صادق صلوات الله عليه مي فرمايد علمنا غابر ومرموز ونكت في القلوب ونقر في الاسماع وعندنا الجفر آخرها این اعمال را مکن مگر در حضور ماموران اي اباصلت فردا مامون مرا می خواهد همراه بیا درب خانه بنشین که</w:t>
      </w:r>
    </w:p>
    <w:p>
      <w:pPr>
        <w:pStyle w:val="BookText"/>
      </w:pPr>
      <w:r>
        <w:rPr>
          <w:rFonts w:ascii="IRNazanin" w:hAnsi="IRNazanin" w:eastAsia="IRNazanin" w:cs="IRNazanin"/>
          <w:lang w:bidi="fa-IR"/>
          <w:color w:val="111111"/>
          <w:sz w:val="28"/>
          <w:szCs w:val="28"/>
          <w:rtl/>
        </w:rPr>
        <w:t xml:space="preserve">اگر باشی قطعة من كتاب رياض القدس وحدائق الأنس - صغير جدا حول الجفر والعلوم الخاصة بالأئمة (ع) وفضائلهم ؛نستعليق ،كا :محمّد باقر بن محمّد تقي الهروي، تا: مجهول ؛ناقصة : الآخر؛ 4 ق (1- 4)، 29س، 2217سم [ف: 1 - 306]</w:t>
      </w:r>
    </w:p>
    <w:p>
      <w:pPr>
        <w:pStyle w:val="Heading2"/>
      </w:pPr>
      <w:bookmarkStart w:id="1846" w:name="_Toc1104"/>
      <w:r>
        <w:t>رياض اللبيب وحدائق الأريب = نوادر العلوم والأدب / موضوعات شتى-فارسي</w:t>
      </w:r>
      <w:bookmarkEnd w:id="1846"/>
    </w:p>
    <w:p>
      <w:pPr>
        <w:pStyle w:val="BookText"/>
      </w:pPr>
      <w:r>
        <w:rPr>
          <w:rFonts w:ascii="Amiri" w:hAnsi="Amiri" w:eastAsia="Amiri" w:cs="Amiri"/>
          <w:lang w:bidi="ar-SA"/>
          <w:color w:val="111111"/>
          <w:sz w:val="28"/>
          <w:szCs w:val="28"/>
          <w:rtl/>
        </w:rPr>
        <w:t xml:space="preserve">الروغني القزويني، محمّد صالح بن محمّد باقر ( - 1116 ؟ ه-)</w:t>
      </w:r>
    </w:p>
    <w:p>
      <w:pPr>
        <w:pStyle w:val="BookText"/>
      </w:pPr>
      <w:r>
        <w:rPr>
          <w:rFonts w:ascii="Amiri" w:hAnsi="Amiri" w:eastAsia="Amiri" w:cs="Amiri"/>
          <w:lang w:bidi="ar-SA"/>
          <w:color w:val="111111"/>
          <w:sz w:val="28"/>
          <w:szCs w:val="28"/>
          <w:rtl/>
        </w:rPr>
        <w:t xml:space="preserve">33379 .كربلاء؛ العتبة العباسية؛ رقم المخطوط : 725</w:t>
      </w:r>
    </w:p>
    <w:p>
      <w:pPr>
        <w:pStyle w:val="BookText"/>
      </w:pPr>
      <w:r>
        <w:rPr>
          <w:rFonts w:ascii="IRNazanin" w:hAnsi="IRNazanin" w:eastAsia="IRNazanin" w:cs="IRNazanin"/>
          <w:lang w:bidi="fa-IR"/>
          <w:color w:val="111111"/>
          <w:sz w:val="28"/>
          <w:szCs w:val="28"/>
          <w:rtl/>
        </w:rPr>
        <w:t xml:space="preserve">ور او چون ...</w:t>
      </w:r>
    </w:p>
    <w:p>
      <w:pPr>
        <w:pStyle w:val="BookText"/>
      </w:pPr>
      <w:r>
        <w:rPr>
          <w:rFonts w:ascii="IRNazanin" w:hAnsi="IRNazanin" w:eastAsia="IRNazanin" w:cs="IRNazanin"/>
          <w:lang w:bidi="fa-IR"/>
          <w:color w:val="111111"/>
          <w:sz w:val="28"/>
          <w:szCs w:val="28"/>
          <w:rtl/>
        </w:rPr>
        <w:t xml:space="preserve">أوّلها :... نخله در بصره صد و بیست سال بماند همچو خدنگ بر خلاف کوفه که نخله شود خم گردد و گفته اند دنیا بر مثال طائر است؛ آخرها: روزه سی روزه بجای ده ماه است و روزه ... بجای دو ماه پس شخصی در سی و شش روزها را روزه دارد چنان است که تمام سال روزه داشته</w:t>
      </w:r>
    </w:p>
    <w:p>
      <w:pPr>
        <w:pStyle w:val="BookText"/>
      </w:pPr>
      <w:r>
        <w:rPr>
          <w:rFonts w:ascii="Amiri" w:hAnsi="Amiri" w:eastAsia="Amiri" w:cs="Amiri"/>
          <w:lang w:bidi="ar-SA"/>
          <w:color w:val="111111"/>
          <w:sz w:val="28"/>
          <w:szCs w:val="28"/>
          <w:rtl/>
        </w:rPr>
        <w:t xml:space="preserve">نستعليق، كا :الميرزا آقائي ،تا: ربيع الآخر 1280ه-؛ ناقصة :الأول؛ 88ق، 11س، 20*16سم [ف: 2 - 309]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22" w:name="pg8060_98920"/>
    <w:bookmarkEnd w:id="422"/>
    <w:p>
      <w:pPr>
        <w:pStyle w:val="Heading2"/>
      </w:pPr>
      <w:bookmarkStart w:id="1847" w:name="_Toc1105"/>
      <w:r>
        <w:t>رياض المؤمنين / تاريخ المعصومين - عربي</w:t>
      </w:r>
      <w:bookmarkEnd w:id="1847"/>
    </w:p>
    <w:p>
      <w:pPr>
        <w:pStyle w:val="BookText"/>
      </w:pPr>
      <w:r>
        <w:rPr>
          <w:rFonts w:ascii="Amiri" w:hAnsi="Amiri" w:eastAsia="Amiri" w:cs="Amiri"/>
          <w:lang w:bidi="ar-SA"/>
          <w:color w:val="111111"/>
          <w:sz w:val="28"/>
          <w:szCs w:val="28"/>
          <w:rtl/>
        </w:rPr>
        <w:t xml:space="preserve">البهشتي الرشتي، محمّد علي بن حسين (القرن 13 ه-)</w:t>
      </w:r>
    </w:p>
    <w:p>
      <w:pPr>
        <w:pStyle w:val="BookText"/>
      </w:pPr>
      <w:r>
        <w:rPr>
          <w:rFonts w:ascii="Amiri" w:hAnsi="Amiri" w:eastAsia="Amiri" w:cs="Amiri"/>
          <w:lang w:bidi="ar-SA"/>
          <w:color w:val="111111"/>
          <w:sz w:val="28"/>
          <w:szCs w:val="28"/>
          <w:rtl/>
        </w:rPr>
        <w:t xml:space="preserve">تاريخ التأليف: 1237ه-</w:t>
      </w:r>
    </w:p>
    <w:p>
      <w:pPr>
        <w:pStyle w:val="BookText"/>
      </w:pPr>
      <w:r>
        <w:rPr>
          <w:rFonts w:ascii="IRNazanin" w:hAnsi="IRNazanin" w:eastAsia="IRNazanin" w:cs="IRNazanin"/>
          <w:lang w:bidi="fa-IR"/>
          <w:color w:val="111111"/>
          <w:sz w:val="28"/>
          <w:szCs w:val="28"/>
          <w:rtl/>
        </w:rPr>
        <w:t xml:space="preserve">[فنخا 404:17-405 (نسخ) ]</w:t>
      </w:r>
    </w:p>
    <w:p>
      <w:pPr>
        <w:pStyle w:val="BookText"/>
      </w:pPr>
      <w:r>
        <w:rPr>
          <w:rFonts w:ascii="Times New Roman" w:hAnsi="Times New Roman" w:eastAsia="Times New Roman" w:cs="Times New Roman"/>
          <w:lang w:val="en-US" w:bidi="en-US"/>
          <w:color w:val="111111"/>
          <w:sz w:val="28"/>
          <w:szCs w:val="28"/>
          <w:rtl/>
        </w:rPr>
        <w:t xml:space="preserve">33380.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1146</w:t>
      </w:r>
    </w:p>
    <w:p>
      <w:pPr>
        <w:pStyle w:val="BookText"/>
      </w:pPr>
      <w:r>
        <w:rPr>
          <w:rFonts w:ascii="Amiri" w:hAnsi="Amiri" w:eastAsia="Amiri" w:cs="Amiri"/>
          <w:lang w:bidi="ar-SA"/>
          <w:color w:val="111111"/>
          <w:sz w:val="28"/>
          <w:szCs w:val="28"/>
          <w:rtl/>
        </w:rPr>
        <w:t xml:space="preserve">الجزء الأول، إلى أواخر الروضة التاسعة؛ كا :محمّد إبراهيم بن محمّد نصير جبل عاملي القزويني ،تا :غرة رجب 1303ه- 223ق، 21/4*16/7سم [ف: 2 - 625]</w:t>
      </w:r>
    </w:p>
    <w:p>
      <w:pPr>
        <w:pStyle w:val="BookText"/>
      </w:pPr>
      <w:r>
        <w:rPr>
          <w:rFonts w:ascii="Amiri" w:hAnsi="Amiri" w:eastAsia="Amiri" w:cs="Amiri"/>
          <w:lang w:bidi="ar-SA"/>
          <w:color w:val="111111"/>
          <w:sz w:val="28"/>
          <w:szCs w:val="28"/>
          <w:rtl/>
        </w:rPr>
        <w:t xml:space="preserve">33381 .السماوة؛ مكتبة الحسين العامة؛ رقم المخطوط : 11</w:t>
      </w:r>
    </w:p>
    <w:p>
      <w:pPr>
        <w:pStyle w:val="BookText"/>
      </w:pPr>
      <w:r>
        <w:rPr>
          <w:rFonts w:ascii="IRNazanin" w:hAnsi="IRNazanin" w:eastAsia="IRNazanin" w:cs="IRNazanin"/>
          <w:lang w:bidi="fa-IR"/>
          <w:color w:val="111111"/>
          <w:sz w:val="28"/>
          <w:szCs w:val="28"/>
          <w:rtl/>
        </w:rPr>
        <w:t xml:space="preserve">کا: مجهول ،تا: مجهول[ المخطوطات الاسلامية في العالم: 3 - 174]</w:t>
      </w:r>
    </w:p>
    <w:p>
      <w:pPr>
        <w:pStyle w:val="Heading2"/>
      </w:pPr>
      <w:bookmarkStart w:id="1848" w:name="_Toc1106"/>
      <w:r>
        <w:t>رياض المؤمنين / مقتل تاريخ المعصومين - عربي</w:t>
      </w:r>
      <w:bookmarkEnd w:id="1848"/>
    </w:p>
    <w:p>
      <w:pPr>
        <w:pStyle w:val="BookText"/>
      </w:pPr>
      <w:r>
        <w:rPr>
          <w:rFonts w:ascii="Amiri" w:hAnsi="Amiri" w:eastAsia="Amiri" w:cs="Amiri"/>
          <w:lang w:bidi="ar-SA"/>
          <w:color w:val="111111"/>
          <w:sz w:val="28"/>
          <w:szCs w:val="28"/>
          <w:rtl/>
        </w:rPr>
        <w:t xml:space="preserve">33382 .كربلاء؛ مكتبة مهدي الترك؛ رقم المخطوط : 0</w:t>
      </w:r>
    </w:p>
    <w:p>
      <w:pPr>
        <w:pStyle w:val="BookText"/>
      </w:pPr>
      <w:r>
        <w:rPr>
          <w:rFonts w:ascii="IRNazanin" w:hAnsi="IRNazanin" w:eastAsia="IRNazanin" w:cs="IRNazanin"/>
          <w:lang w:bidi="fa-IR"/>
          <w:color w:val="111111"/>
          <w:sz w:val="28"/>
          <w:szCs w:val="28"/>
          <w:rtl/>
        </w:rPr>
        <w:t xml:space="preserve">کا :مجهول ،تا :مجهول[ مخطوطات كربلاء: 3 - 322</w:t>
      </w:r>
    </w:p>
    <w:p>
      <w:pPr>
        <w:pStyle w:val="Heading2"/>
      </w:pPr>
      <w:bookmarkStart w:id="1849" w:name="_Toc1107"/>
      <w:r>
        <w:t>رياض المؤمنين في أحوال المعصومين / تاريخ المعصومين - عربي</w:t>
      </w:r>
      <w:bookmarkEnd w:id="1849"/>
    </w:p>
    <w:p>
      <w:pPr>
        <w:pStyle w:val="BookText"/>
      </w:pPr>
      <w:r>
        <w:rPr>
          <w:rFonts w:ascii="Amiri" w:hAnsi="Amiri" w:eastAsia="Amiri" w:cs="Amiri"/>
          <w:lang w:bidi="ar-SA"/>
          <w:color w:val="111111"/>
          <w:sz w:val="28"/>
          <w:szCs w:val="28"/>
          <w:rtl/>
        </w:rPr>
        <w:t xml:space="preserve">اللاهيجي، أبو القاسم بن محمّد رضا (القرن 13 ه-)</w:t>
      </w:r>
    </w:p>
    <w:p>
      <w:pPr>
        <w:pStyle w:val="BookText"/>
      </w:pPr>
      <w:r>
        <w:rPr>
          <w:rFonts w:ascii="Amiri" w:hAnsi="Amiri" w:eastAsia="Amiri" w:cs="Amiri"/>
          <w:lang w:bidi="ar-SA"/>
          <w:color w:val="111111"/>
          <w:sz w:val="28"/>
          <w:szCs w:val="28"/>
          <w:rtl/>
        </w:rPr>
        <w:t xml:space="preserve">[فنخا :17 405( 2 نسخة)]</w:t>
      </w:r>
    </w:p>
    <w:p>
      <w:pPr>
        <w:pStyle w:val="BookText"/>
      </w:pPr>
      <w:r>
        <w:rPr>
          <w:rFonts w:ascii="Times New Roman" w:hAnsi="Times New Roman" w:eastAsia="Times New Roman" w:cs="Times New Roman"/>
          <w:lang w:val="en-US" w:bidi="en-US"/>
          <w:color w:val="111111"/>
          <w:sz w:val="28"/>
          <w:szCs w:val="28"/>
          <w:rtl/>
        </w:rPr>
        <w:t xml:space="preserve">33383.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2667</w:t>
      </w:r>
    </w:p>
    <w:p>
      <w:pPr>
        <w:pStyle w:val="BookText"/>
      </w:pPr>
      <w:r>
        <w:rPr>
          <w:rFonts w:ascii="IRNazanin" w:hAnsi="IRNazanin" w:eastAsia="IRNazanin" w:cs="IRNazanin"/>
          <w:lang w:bidi="fa-IR"/>
          <w:color w:val="111111"/>
          <w:sz w:val="28"/>
          <w:szCs w:val="28"/>
          <w:rtl/>
        </w:rPr>
        <w:t xml:space="preserve">کا :مجهول ،تا: 1234ه-، 120 ص 17س، 21*14/7 سم [معجم المخطوطات النجفية: 457]</w:t>
      </w:r>
    </w:p>
    <w:p>
      <w:pPr>
        <w:pStyle w:val="BookText"/>
      </w:pPr>
      <w:r>
        <w:rPr>
          <w:rFonts w:ascii="Amiri" w:hAnsi="Amiri" w:eastAsia="Amiri" w:cs="Amiri"/>
          <w:lang w:bidi="ar-SA"/>
          <w:color w:val="111111"/>
          <w:sz w:val="28"/>
          <w:szCs w:val="28"/>
          <w:rtl/>
        </w:rPr>
        <w:t xml:space="preserve">33384 .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:القرن 13ه- [ف: 12]</w:t>
      </w:r>
    </w:p>
    <w:p>
      <w:pPr>
        <w:pStyle w:val="BookText"/>
      </w:pPr>
      <w:r>
        <w:rPr>
          <w:rFonts w:ascii="Amiri" w:hAnsi="Amiri" w:eastAsia="Amiri" w:cs="Amiri"/>
          <w:lang w:bidi="ar-SA"/>
          <w:color w:val="111111"/>
          <w:sz w:val="28"/>
          <w:szCs w:val="28"/>
          <w:rtl/>
        </w:rPr>
        <w:t xml:space="preserve">33385 . النجف الأشرف؛ حسينيه شوشتريها رقم المخطوط : 664</w:t>
      </w:r>
    </w:p>
    <w:p>
      <w:pPr>
        <w:pStyle w:val="BookText"/>
      </w:pPr>
      <w:r>
        <w:rPr>
          <w:rFonts w:ascii="IRNazanin" w:hAnsi="IRNazanin" w:eastAsia="IRNazanin" w:cs="IRNazanin"/>
          <w:lang w:bidi="fa-IR"/>
          <w:color w:val="111111"/>
          <w:sz w:val="28"/>
          <w:szCs w:val="28"/>
          <w:rtl/>
        </w:rPr>
        <w:t xml:space="preserve">نسخ، كا :محمّد علي بن علي الكرماني ،تا :مجهول [نشریه 11 - 800]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23" w:name="pg8060_98921"/>
    <w:bookmarkEnd w:id="423"/>
    <w:p>
      <w:pPr>
        <w:pStyle w:val="Heading2"/>
      </w:pPr>
      <w:bookmarkStart w:id="1850" w:name="_Toc1108"/>
      <w:r>
        <w:t>رياض المسائل في بيان (تحقيق) الأحكام بالدلائل = شرح كبير = شرح</w:t>
      </w:r>
      <w:bookmarkEnd w:id="1850"/>
    </w:p>
    <w:p>
      <w:pPr>
        <w:pStyle w:val="BookText"/>
      </w:pPr>
      <w:r>
        <w:rPr>
          <w:rFonts w:ascii="Amiri" w:hAnsi="Amiri" w:eastAsia="Amiri" w:cs="Amiri"/>
          <w:lang w:bidi="ar-SA"/>
          <w:color w:val="111111"/>
          <w:sz w:val="28"/>
          <w:szCs w:val="28"/>
          <w:rtl/>
        </w:rPr>
        <w:t xml:space="preserve">مختصر النافع = رياض المسائل وحياض الدلائل / فقه - عربي</w:t>
      </w:r>
    </w:p>
    <w:p>
      <w:pPr>
        <w:pStyle w:val="BookText"/>
      </w:pPr>
      <w:r>
        <w:rPr>
          <w:rFonts w:ascii="Amiri" w:hAnsi="Amiri" w:eastAsia="Amiri" w:cs="Amiri"/>
          <w:lang w:bidi="ar-SA"/>
          <w:color w:val="111111"/>
          <w:sz w:val="28"/>
          <w:szCs w:val="28"/>
          <w:rtl/>
        </w:rPr>
        <w:t xml:space="preserve">الطباطبائي، الكربلائي علي بن محمّد علي (1161- 1231 ه-)</w:t>
      </w:r>
    </w:p>
    <w:p>
      <w:pPr>
        <w:pStyle w:val="BookText"/>
      </w:pPr>
      <w:r>
        <w:rPr>
          <w:rFonts w:ascii="Amiri" w:hAnsi="Amiri" w:eastAsia="Amiri" w:cs="Amiri"/>
          <w:lang w:bidi="ar-SA"/>
          <w:color w:val="111111"/>
          <w:sz w:val="28"/>
          <w:szCs w:val="28"/>
          <w:rtl/>
        </w:rPr>
        <w:t xml:space="preserve">المرتبط: المختصر النافع - النافع في مختصر الشرايع المحقق الحلّي، جعفر بن حسن (602 .</w:t>
      </w:r>
    </w:p>
    <w:p>
      <w:pPr>
        <w:pStyle w:val="BookText"/>
      </w:pPr>
      <w:r>
        <w:rPr>
          <w:rFonts w:ascii="IRNazanin" w:hAnsi="IRNazanin" w:eastAsia="IRNazanin" w:cs="IRNazanin"/>
          <w:lang w:bidi="fa-IR"/>
          <w:color w:val="111111"/>
          <w:sz w:val="28"/>
          <w:szCs w:val="28"/>
          <w:rtl/>
        </w:rPr>
        <w:t xml:space="preserve">676ه- )</w:t>
      </w:r>
    </w:p>
    <w:p>
      <w:pPr>
        <w:pStyle w:val="BookText"/>
      </w:pPr>
      <w:r>
        <w:rPr>
          <w:rFonts w:ascii="Amiri" w:hAnsi="Amiri" w:eastAsia="Amiri" w:cs="Amiri"/>
          <w:lang w:bidi="ar-SA"/>
          <w:color w:val="111111"/>
          <w:sz w:val="28"/>
          <w:szCs w:val="28"/>
          <w:rtl/>
        </w:rPr>
        <w:t xml:space="preserve">تاريخ التأليف ختم كتاب الصلاة 1194ه-</w:t>
      </w:r>
    </w:p>
    <w:p>
      <w:pPr>
        <w:pStyle w:val="BookText"/>
      </w:pPr>
      <w:r>
        <w:rPr>
          <w:rFonts w:ascii="Amiri" w:hAnsi="Amiri" w:eastAsia="Amiri" w:cs="Amiri"/>
          <w:lang w:bidi="ar-SA"/>
          <w:color w:val="111111"/>
          <w:sz w:val="28"/>
          <w:szCs w:val="28"/>
          <w:rtl/>
        </w:rPr>
        <w:t xml:space="preserve">أوّله: كتاب الطهارة، و أركانه أربعة (الركن الأول في )المياه جمعه باعتبار تعدد أفراده و المراد بها الأعم من الحقيقة والمجاز (و) النظر في المطلق و المضاف و الأسار)</w:t>
      </w:r>
    </w:p>
    <w:p>
      <w:pPr>
        <w:pStyle w:val="BookText"/>
      </w:pPr>
      <w:r>
        <w:rPr>
          <w:rFonts w:ascii="Amiri" w:hAnsi="Amiri" w:eastAsia="Amiri" w:cs="Amiri"/>
          <w:lang w:bidi="ar-SA"/>
          <w:color w:val="111111"/>
          <w:sz w:val="28"/>
          <w:szCs w:val="28"/>
          <w:rtl/>
        </w:rPr>
        <w:t xml:space="preserve">طبع :قم، مؤسسه آل البيت بيروت، 1412ه-</w:t>
      </w:r>
    </w:p>
    <w:p>
      <w:pPr>
        <w:pStyle w:val="BookText"/>
      </w:pPr>
      <w:r>
        <w:rPr>
          <w:rFonts w:ascii="IRNazanin" w:hAnsi="IRNazanin" w:eastAsia="IRNazanin" w:cs="IRNazanin"/>
          <w:lang w:bidi="fa-IR"/>
          <w:color w:val="111111"/>
          <w:sz w:val="28"/>
          <w:szCs w:val="28"/>
          <w:rtl/>
        </w:rPr>
        <w:t xml:space="preserve">[فنخا :17 400-345 (804نسخه)]</w:t>
      </w:r>
    </w:p>
    <w:p>
      <w:pPr>
        <w:pStyle w:val="BookText"/>
      </w:pPr>
      <w:r>
        <w:rPr>
          <w:rFonts w:ascii="Amiri" w:hAnsi="Amiri" w:eastAsia="Amiri" w:cs="Amiri"/>
          <w:lang w:bidi="ar-SA"/>
          <w:color w:val="111111"/>
          <w:sz w:val="28"/>
          <w:szCs w:val="28"/>
          <w:rtl/>
        </w:rPr>
        <w:t xml:space="preserve">33386 .النجف الأشرف؛ مؤسسة كاشف الغطاء العامة؛ رقم المخطوط : 2784</w:t>
      </w:r>
    </w:p>
    <w:p>
      <w:pPr>
        <w:pStyle w:val="BookText"/>
      </w:pPr>
      <w:r>
        <w:rPr>
          <w:rFonts w:ascii="Amiri" w:hAnsi="Amiri" w:eastAsia="Amiri" w:cs="Amiri"/>
          <w:lang w:bidi="ar-SA"/>
          <w:color w:val="111111"/>
          <w:sz w:val="28"/>
          <w:szCs w:val="28"/>
          <w:rtl/>
        </w:rPr>
        <w:t xml:space="preserve">كاتب = مؤلف، تا: 1227ه- 608 ص [ف: 1 - 221]</w:t>
      </w:r>
    </w:p>
    <w:p>
      <w:pPr>
        <w:pStyle w:val="BookText"/>
      </w:pPr>
      <w:r>
        <w:rPr>
          <w:rFonts w:ascii="Amiri" w:hAnsi="Amiri" w:eastAsia="Amiri" w:cs="Amiri"/>
          <w:lang w:bidi="ar-SA"/>
          <w:color w:val="111111"/>
          <w:sz w:val="28"/>
          <w:szCs w:val="28"/>
          <w:rtl/>
        </w:rPr>
        <w:t xml:space="preserve">33387 . النجف الأشرف ؛ مؤسسة كاشف الغطاء العامة؛ رقم المخطوط : 3093</w:t>
      </w:r>
    </w:p>
    <w:p>
      <w:pPr>
        <w:pStyle w:val="BookText"/>
      </w:pPr>
      <w:r>
        <w:rPr>
          <w:rFonts w:ascii="Amiri" w:hAnsi="Amiri" w:eastAsia="Amiri" w:cs="Amiri"/>
          <w:lang w:bidi="ar-SA"/>
          <w:color w:val="111111"/>
          <w:sz w:val="28"/>
          <w:szCs w:val="28"/>
          <w:rtl/>
        </w:rPr>
        <w:t xml:space="preserve">كاتب = مؤلف ،تا: 1233 ه- الكاظمية؛ 499 ص [ف: 1 - 222]</w:t>
      </w:r>
    </w:p>
    <w:p>
      <w:pPr>
        <w:pStyle w:val="BookText"/>
      </w:pPr>
      <w:r>
        <w:rPr>
          <w:rFonts w:ascii="Times New Roman" w:hAnsi="Times New Roman" w:eastAsia="Times New Roman" w:cs="Times New Roman"/>
          <w:lang w:val="en-US" w:bidi="en-US"/>
          <w:color w:val="111111"/>
          <w:sz w:val="28"/>
          <w:szCs w:val="28"/>
          <w:rtl/>
        </w:rPr>
        <w:t xml:space="preserve">33388.</w:t>
      </w:r>
    </w:p>
    <w:p>
      <w:pPr>
        <w:pStyle w:val="BookText"/>
      </w:pPr>
      <w:r>
        <w:rPr>
          <w:rFonts w:ascii="Amiri" w:hAnsi="Amiri" w:eastAsia="Amiri" w:cs="Amiri"/>
          <w:lang w:bidi="ar-SA"/>
          <w:color w:val="111111"/>
          <w:sz w:val="28"/>
          <w:szCs w:val="28"/>
          <w:rtl/>
        </w:rPr>
        <w:t xml:space="preserve">النجف الأشرف؛ المدرسة الشبّرية رقم المخطوط 170</w:t>
      </w:r>
    </w:p>
    <w:p>
      <w:pPr>
        <w:pStyle w:val="BookText"/>
      </w:pPr>
      <w:r>
        <w:rPr>
          <w:rFonts w:ascii="Amiri" w:hAnsi="Amiri" w:eastAsia="Amiri" w:cs="Amiri"/>
          <w:lang w:bidi="ar-SA"/>
          <w:color w:val="111111"/>
          <w:sz w:val="28"/>
          <w:szCs w:val="28"/>
          <w:rtl/>
        </w:rPr>
        <w:t xml:space="preserve">من كتاب المواريث إلى كتاب الديات؛ نسخ ،كاتب = مؤلف ،تا :مجهول؛ 498ص 24 س ، 30*20 سم [الموسم: 1 - 218]</w:t>
      </w:r>
    </w:p>
    <w:p>
      <w:pPr>
        <w:pStyle w:val="BookText"/>
      </w:pPr>
      <w:r>
        <w:rPr>
          <w:rFonts w:ascii="Amiri" w:hAnsi="Amiri" w:eastAsia="Amiri" w:cs="Amiri"/>
          <w:lang w:bidi="ar-SA"/>
          <w:color w:val="111111"/>
          <w:sz w:val="28"/>
          <w:szCs w:val="28"/>
          <w:rtl/>
        </w:rPr>
        <w:t xml:space="preserve">33389 .الكاظمية؛ مكتبة الإمام الصادق؛ رقم المخطوط : 55</w:t>
      </w:r>
    </w:p>
    <w:p>
      <w:pPr>
        <w:pStyle w:val="BookText"/>
      </w:pPr>
      <w:r>
        <w:rPr>
          <w:rFonts w:ascii="Amiri" w:hAnsi="Amiri" w:eastAsia="Amiri" w:cs="Amiri"/>
          <w:lang w:bidi="ar-SA"/>
          <w:color w:val="111111"/>
          <w:sz w:val="28"/>
          <w:szCs w:val="28"/>
          <w:rtl/>
        </w:rPr>
        <w:t xml:space="preserve">أوّلها: الحمد لله رب العالمين ... كتاب الخمس وهو حق مالي يثبت لبني هاشم عوض الزكاة بالكتاب والسنة والإجماع ؛آخرها: ويستحب أن بخص بها القرابة ثم الحيرالن وترجيح أهل الفضل والمعرفة مع الاستحقاق، والحمد لله سبحانه.</w:t>
      </w:r>
    </w:p>
    <w:p>
      <w:pPr>
        <w:pStyle w:val="BookText"/>
      </w:pPr>
      <w:r>
        <w:rPr>
          <w:rFonts w:ascii="IRNazanin" w:hAnsi="IRNazanin" w:eastAsia="IRNazanin" w:cs="IRNazanin"/>
          <w:lang w:bidi="fa-IR"/>
          <w:color w:val="111111"/>
          <w:sz w:val="28"/>
          <w:szCs w:val="28"/>
          <w:rtl/>
        </w:rPr>
        <w:t xml:space="preserve">المجلد الثالث؛ نسخ ،کاتب = مؤلف، تا :مجهول؛ 99 ق 23 س 21*15سم [الذخائر: 6 -</w:t>
      </w:r>
    </w:p>
    <w:p>
      <w:pPr>
        <w:pStyle w:val="BookText"/>
      </w:pPr>
      <w:r>
        <w:rPr>
          <w:rFonts w:ascii="Times New Roman" w:hAnsi="Times New Roman" w:eastAsia="Times New Roman" w:cs="Times New Roman"/>
          <w:lang w:val="en-US" w:bidi="en-US"/>
          <w:color w:val="111111"/>
          <w:sz w:val="28"/>
          <w:szCs w:val="28"/>
          <w:rtl/>
        </w:rPr>
        <w:t xml:space="preserve">7 - 266 ]</w:t>
      </w:r>
    </w:p>
    <w:p>
      <w:pPr>
        <w:pStyle w:val="BookText"/>
      </w:pPr>
      <w:r>
        <w:rPr>
          <w:rFonts w:ascii="Amiri" w:hAnsi="Amiri" w:eastAsia="Amiri" w:cs="Amiri"/>
          <w:lang w:bidi="ar-SA"/>
          <w:color w:val="111111"/>
          <w:sz w:val="28"/>
          <w:szCs w:val="28"/>
          <w:rtl/>
        </w:rPr>
        <w:t xml:space="preserve">33390 .كربلاء ؛ الروضة الحسينية ( مكتبة)؛ رقم المخطوط : 458 م - ح 10016</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واله الطاهرين كتاب النكاح هو في اللغة الوطيء على الأشهر :آخرها: فرغ من تسويده مؤلفه الفقير إلى الله تعالى الغني علي بن محمّد علي الطباطبائي سنة اثنين وتسعين ومائة بعد الألف من الهجرة النبوية على صاحبها أفضل صلاة وتسليمات وتحية.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النكاح نسخ ،كاتب = مؤلف ،تا: مجهول؛ 700 ص 25 س، 31*12سم[ مخطوطات</w:t>
      </w:r>
    </w:p>
    <w:p>
      <w:pPr>
        <w:pStyle w:val="BookText"/>
      </w:pPr>
      <w:r>
        <w:rPr>
          <w:rFonts w:ascii="Amiri" w:hAnsi="Amiri" w:eastAsia="Amiri" w:cs="Amiri"/>
          <w:lang w:bidi="ar-SA"/>
          <w:color w:val="111111"/>
          <w:sz w:val="28"/>
          <w:szCs w:val="28"/>
          <w:rtl/>
        </w:rPr>
        <w:t xml:space="preserve">كربلاء: 4 - 196]</w:t>
      </w:r>
    </w:p>
    <w:p>
      <w:pPr>
        <w:pStyle w:val="BookText"/>
      </w:pPr>
      <w:r>
        <w:rPr>
          <w:rFonts w:ascii="Times New Roman" w:hAnsi="Times New Roman" w:eastAsia="Times New Roman" w:cs="Times New Roman"/>
          <w:lang w:val="en-US" w:bidi="en-US"/>
          <w:color w:val="111111"/>
          <w:sz w:val="28"/>
          <w:szCs w:val="28"/>
          <w:rtl/>
        </w:rPr>
        <w:t xml:space="preserve">33391.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1219</w:t>
      </w:r>
    </w:p>
    <w:p>
      <w:pPr>
        <w:pStyle w:val="BookText"/>
      </w:pPr>
      <w:r>
        <w:rPr>
          <w:rFonts w:ascii="Amiri" w:hAnsi="Amiri" w:eastAsia="Amiri" w:cs="Amiri"/>
          <w:lang w:bidi="ar-SA"/>
          <w:color w:val="111111"/>
          <w:sz w:val="28"/>
          <w:szCs w:val="28"/>
          <w:rtl/>
        </w:rPr>
        <w:t xml:space="preserve">التجارة - اللعان ؛كا :مجهول، تا: 1188ه- 289، ص 30 س، 26*14سم [معجم المخطوطات النجفية 459]</w:t>
      </w:r>
    </w:p>
    <w:p>
      <w:pPr>
        <w:pStyle w:val="BookText"/>
      </w:pPr>
      <w:r>
        <w:rPr>
          <w:rFonts w:ascii="Amiri" w:hAnsi="Amiri" w:eastAsia="Amiri" w:cs="Amiri"/>
          <w:lang w:bidi="ar-SA"/>
          <w:color w:val="111111"/>
          <w:sz w:val="28"/>
          <w:szCs w:val="28"/>
          <w:rtl/>
        </w:rPr>
        <w:t xml:space="preserve">33392 . كربلاء؛ الروضة الحسينية (مكتبة)؛ رقم المخطوط : 452م - ح9555</w:t>
      </w:r>
    </w:p>
    <w:p>
      <w:pPr>
        <w:pStyle w:val="BookText"/>
      </w:pPr>
      <w:r>
        <w:rPr>
          <w:rFonts w:ascii="IRNazanin" w:hAnsi="IRNazanin" w:eastAsia="IRNazanin" w:cs="IRNazanin"/>
          <w:lang w:bidi="fa-IR"/>
          <w:color w:val="111111"/>
          <w:sz w:val="28"/>
          <w:szCs w:val="28"/>
          <w:rtl/>
        </w:rPr>
        <w:t xml:space="preserve">كتاب الشهادات؛ نسخ، کا :صادق بن محمّد حسين الكلبايكاني ،تا: 27 صفر 1192ه- 356 ص 23 س 21*17سم [مخطوطات كربلاء: 4 - 195]</w:t>
      </w:r>
    </w:p>
    <w:p>
      <w:pPr>
        <w:pStyle w:val="BookText"/>
      </w:pPr>
      <w:r>
        <w:rPr>
          <w:rFonts w:ascii="Times New Roman" w:hAnsi="Times New Roman" w:eastAsia="Times New Roman" w:cs="Times New Roman"/>
          <w:lang w:val="en-US" w:bidi="en-US"/>
          <w:color w:val="111111"/>
          <w:sz w:val="28"/>
          <w:szCs w:val="28"/>
          <w:rtl/>
        </w:rPr>
        <w:t xml:space="preserve">33393.</w:t>
      </w:r>
    </w:p>
    <w:p>
      <w:pPr>
        <w:pStyle w:val="BookText"/>
      </w:pPr>
      <w:r>
        <w:rPr>
          <w:rFonts w:ascii="Amiri" w:hAnsi="Amiri" w:eastAsia="Amiri" w:cs="Amiri"/>
          <w:lang w:bidi="ar-SA"/>
          <w:color w:val="111111"/>
          <w:sz w:val="28"/>
          <w:szCs w:val="28"/>
          <w:rtl/>
        </w:rPr>
        <w:t xml:space="preserve">النجف الأشرف؛ العتبة العلوية رقم المخطوط : 842/1</w:t>
      </w:r>
    </w:p>
    <w:p>
      <w:pPr>
        <w:pStyle w:val="BookText"/>
      </w:pPr>
      <w:r>
        <w:rPr>
          <w:rFonts w:ascii="Amiri" w:hAnsi="Amiri" w:eastAsia="Amiri" w:cs="Amiri"/>
          <w:lang w:bidi="ar-SA"/>
          <w:color w:val="111111"/>
          <w:sz w:val="28"/>
          <w:szCs w:val="28"/>
          <w:rtl/>
        </w:rPr>
        <w:t xml:space="preserve">أوّلها :بعد البسمله والحمدله والصلاة على النبي / كتاب التجارة هي في اللغة الكسب؛ آخرها: صرف في مقابلة النصوص المستفيضة المعتضدة بالإجماعات المكية . تم الكتاب.</w:t>
      </w:r>
    </w:p>
    <w:p>
      <w:pPr>
        <w:pStyle w:val="BookText"/>
      </w:pPr>
      <w:r>
        <w:rPr>
          <w:rFonts w:ascii="IRNazanin" w:hAnsi="IRNazanin" w:eastAsia="IRNazanin" w:cs="IRNazanin"/>
          <w:lang w:bidi="fa-IR"/>
          <w:color w:val="111111"/>
          <w:sz w:val="28"/>
          <w:szCs w:val="28"/>
          <w:rtl/>
        </w:rPr>
        <w:t xml:space="preserve">الجزء الثاني ؛نسخ ،کا :محمّد بن درويش بن عوض الحلّي، تا: 25 ربيع الثاني 1192ه- التسلسل المخزني : 9/5/169؛ 599 ص 25س، 16*21سم [ف: 2 - 217]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367</w:t>
      </w:r>
    </w:p>
    <w:p>
      <w:pPr>
        <w:pStyle w:val="BookText"/>
      </w:pPr>
      <w:r>
        <w:rPr>
          <w:rFonts w:ascii="Amiri" w:hAnsi="Amiri" w:eastAsia="Amiri" w:cs="Amiri"/>
          <w:lang w:bidi="ar-SA"/>
          <w:color w:val="111111"/>
          <w:sz w:val="28"/>
          <w:szCs w:val="28"/>
          <w:rtl/>
        </w:rPr>
        <w:t xml:space="preserve">مصدر التصوير :النسخة السابقة نفسها [ف: 1 - 221]</w:t>
      </w:r>
    </w:p>
    <w:p>
      <w:pPr>
        <w:pStyle w:val="BookText"/>
      </w:pPr>
      <w:r>
        <w:rPr>
          <w:rFonts w:ascii="Amiri" w:hAnsi="Amiri" w:eastAsia="Amiri" w:cs="Amiri"/>
          <w:lang w:bidi="ar-SA"/>
          <w:color w:val="111111"/>
          <w:sz w:val="28"/>
          <w:szCs w:val="28"/>
          <w:rtl/>
        </w:rPr>
        <w:t xml:space="preserve">33394 . النجف الأشرف؛ مكتبة كاشف الغطاء ( علي والحسين)؛ رقم المخطوط : 149/2</w:t>
      </w:r>
    </w:p>
    <w:p>
      <w:pPr>
        <w:pStyle w:val="BookText"/>
      </w:pPr>
      <w:r>
        <w:rPr>
          <w:rFonts w:ascii="Amiri" w:hAnsi="Amiri" w:eastAsia="Amiri" w:cs="Amiri"/>
          <w:lang w:bidi="ar-SA"/>
          <w:color w:val="111111"/>
          <w:sz w:val="28"/>
          <w:szCs w:val="28"/>
          <w:rtl/>
        </w:rPr>
        <w:t xml:space="preserve">كتاب الزكاة إلى آخر الجهاد ،كا :مجهول ،تا: 1196ه- 334 ص 25س، 31*20سم</w:t>
      </w:r>
    </w:p>
    <w:p>
      <w:pPr>
        <w:pStyle w:val="BookText"/>
      </w:pPr>
      <w:r>
        <w:rPr>
          <w:rFonts w:ascii="Amiri" w:hAnsi="Amiri" w:eastAsia="Amiri" w:cs="Amiri"/>
          <w:lang w:bidi="ar-SA"/>
          <w:color w:val="111111"/>
          <w:sz w:val="28"/>
          <w:szCs w:val="28"/>
          <w:rtl/>
        </w:rPr>
        <w:t xml:space="preserve">[معجم المخطوطات النجفية: 691]</w:t>
      </w:r>
    </w:p>
    <w:p>
      <w:pPr>
        <w:pStyle w:val="BookText"/>
      </w:pPr>
      <w:r>
        <w:rPr>
          <w:rFonts w:ascii="Amiri" w:hAnsi="Amiri" w:eastAsia="Amiri" w:cs="Amiri"/>
          <w:lang w:bidi="ar-SA"/>
          <w:color w:val="111111"/>
          <w:sz w:val="28"/>
          <w:szCs w:val="28"/>
          <w:rtl/>
        </w:rPr>
        <w:t xml:space="preserve">33395 . النجف الأشرف؛ مؤسسة كاشف الغطاء العامة؛ رقم المخطوط : 6467</w:t>
      </w:r>
    </w:p>
    <w:p>
      <w:pPr>
        <w:pStyle w:val="BookText"/>
      </w:pPr>
      <w:r>
        <w:rPr>
          <w:rFonts w:ascii="IRNazanin" w:hAnsi="IRNazanin" w:eastAsia="IRNazanin" w:cs="IRNazanin"/>
          <w:lang w:bidi="fa-IR"/>
          <w:color w:val="111111"/>
          <w:sz w:val="28"/>
          <w:szCs w:val="28"/>
          <w:rtl/>
        </w:rPr>
        <w:t xml:space="preserve">کا: مجهول ،تا: 1196 ه-؛ 198 ص [ف: 1 - 221]</w:t>
      </w:r>
    </w:p>
    <w:p>
      <w:pPr>
        <w:pStyle w:val="BookText"/>
      </w:pPr>
      <w:r>
        <w:rPr>
          <w:rFonts w:ascii="Amiri" w:hAnsi="Amiri" w:eastAsia="Amiri" w:cs="Amiri"/>
          <w:lang w:bidi="ar-SA"/>
          <w:color w:val="111111"/>
          <w:sz w:val="28"/>
          <w:szCs w:val="28"/>
          <w:rtl/>
        </w:rPr>
        <w:t xml:space="preserve">33396 . الكاظمية؛ جامعة مدينة العلم؛ رقم المخطوط : 6/85</w:t>
      </w:r>
    </w:p>
    <w:p>
      <w:pPr>
        <w:pStyle w:val="BookText"/>
      </w:pPr>
      <w:r>
        <w:rPr>
          <w:rFonts w:ascii="Amiri" w:hAnsi="Amiri" w:eastAsia="Amiri" w:cs="Amiri"/>
          <w:lang w:bidi="ar-SA"/>
          <w:color w:val="111111"/>
          <w:sz w:val="28"/>
          <w:szCs w:val="28"/>
          <w:rtl/>
        </w:rPr>
        <w:t xml:space="preserve">آخرها: صرف في مقابلة النصوص المستفيضة المعتضدة بالإجماعات المحكية والحمد لله. في كتاب الطهارة إلى آخر الوصية؛ كا :حسين بن علي الخالصي ،تا: 1199ه- الكاظمية ناقصة : الأول؛ 282ق، 20/9*15سم [ف: 78]</w:t>
      </w:r>
    </w:p>
    <w:p>
      <w:pPr>
        <w:pStyle w:val="BookText"/>
      </w:pPr>
      <w:r>
        <w:rPr>
          <w:rFonts w:ascii="Times New Roman" w:hAnsi="Times New Roman" w:eastAsia="Times New Roman" w:cs="Times New Roman"/>
          <w:lang w:val="en-US" w:bidi="en-US"/>
          <w:color w:val="111111"/>
          <w:sz w:val="28"/>
          <w:szCs w:val="28"/>
          <w:rtl/>
        </w:rPr>
        <w:t xml:space="preserve">33397.</w:t>
      </w:r>
    </w:p>
    <w:p>
      <w:pPr>
        <w:pStyle w:val="BookText"/>
      </w:pPr>
      <w:r>
        <w:rPr>
          <w:rFonts w:ascii="Amiri" w:hAnsi="Amiri" w:eastAsia="Amiri" w:cs="Amiri"/>
          <w:lang w:bidi="ar-SA"/>
          <w:color w:val="111111"/>
          <w:sz w:val="28"/>
          <w:szCs w:val="28"/>
          <w:rtl/>
        </w:rPr>
        <w:t xml:space="preserve">الكاظمية؛ جامعة مدينة العلم؛ رقم المخطوط : 6/89</w:t>
      </w:r>
    </w:p>
    <w:p>
      <w:pPr>
        <w:pStyle w:val="BookText"/>
      </w:pPr>
      <w:r>
        <w:rPr>
          <w:rFonts w:ascii="Amiri" w:hAnsi="Amiri" w:eastAsia="Amiri" w:cs="Amiri"/>
          <w:lang w:bidi="ar-SA"/>
          <w:color w:val="111111"/>
          <w:sz w:val="28"/>
          <w:szCs w:val="28"/>
          <w:rtl/>
        </w:rPr>
        <w:t xml:space="preserve">أوّله من كتاب البيع ينتهي بالقصاص؛ نستعليق، كا :عيسى بن علي، تا: 1200ه- ناقصة :الأول؛ معنون بالحمرة قطر: 4 سم .؛ 29*19/5سم [ف: 79]</w:t>
      </w:r>
    </w:p>
    <w:p>
      <w:pPr>
        <w:pStyle w:val="BookText"/>
      </w:pPr>
      <w:r>
        <w:rPr>
          <w:rFonts w:ascii="Times New Roman" w:hAnsi="Times New Roman" w:eastAsia="Times New Roman" w:cs="Times New Roman"/>
          <w:lang w:val="en-US" w:bidi="en-US"/>
          <w:color w:val="111111"/>
          <w:sz w:val="28"/>
          <w:szCs w:val="28"/>
          <w:rtl/>
        </w:rPr>
        <w:t xml:space="preserve">33398.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المخطوط:7995</w:t>
      </w:r>
    </w:p>
    <w:p>
      <w:pPr>
        <w:pStyle w:val="BookText"/>
      </w:pPr>
      <w:r>
        <w:rPr>
          <w:rFonts w:ascii="IRNazanin" w:hAnsi="IRNazanin" w:eastAsia="IRNazanin" w:cs="IRNazanin"/>
          <w:lang w:bidi="fa-IR"/>
          <w:color w:val="111111"/>
          <w:sz w:val="28"/>
          <w:szCs w:val="28"/>
          <w:rtl/>
        </w:rPr>
        <w:t xml:space="preserve">کا:مجهول ،تا: 1203ه-، 560 ص [ف 1 - 221]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33399 .کربلاء ؛ الروضة الحسينية (مكتبة)؛ رقم المخطوط : 459م - ح9962</w:t>
      </w:r>
    </w:p>
    <w:p>
      <w:pPr>
        <w:pStyle w:val="BookText"/>
      </w:pPr>
      <w:r>
        <w:rPr>
          <w:rFonts w:ascii="IRNazanin" w:hAnsi="IRNazanin" w:eastAsia="IRNazanin" w:cs="IRNazanin"/>
          <w:lang w:bidi="fa-IR"/>
          <w:color w:val="111111"/>
          <w:sz w:val="28"/>
          <w:szCs w:val="28"/>
          <w:rtl/>
        </w:rPr>
        <w:t xml:space="preserve">المجلد الثالث - كتاب التجارة؛ نسخ ،کا :مجهول ،تا: 1206ه-؛ 470 ص 23س، 22*16سم [مخطوطات كربلاء: 4 - 197]</w:t>
      </w:r>
    </w:p>
    <w:p>
      <w:pPr>
        <w:pStyle w:val="BookText"/>
      </w:pPr>
      <w:r>
        <w:rPr>
          <w:rFonts w:ascii="Amiri" w:hAnsi="Amiri" w:eastAsia="Amiri" w:cs="Amiri"/>
          <w:lang w:bidi="ar-SA"/>
          <w:color w:val="111111"/>
          <w:sz w:val="28"/>
          <w:szCs w:val="28"/>
          <w:rtl/>
        </w:rPr>
        <w:t xml:space="preserve">33400 . النجف الأشرف؛ مؤسسة كاشف الغطاء العامة؛ رقم المخطوط: 950</w:t>
      </w:r>
    </w:p>
    <w:p>
      <w:pPr>
        <w:pStyle w:val="BookText"/>
      </w:pPr>
      <w:r>
        <w:rPr>
          <w:rFonts w:ascii="IRNazanin" w:hAnsi="IRNazanin" w:eastAsia="IRNazanin" w:cs="IRNazanin"/>
          <w:lang w:bidi="fa-IR"/>
          <w:color w:val="111111"/>
          <w:sz w:val="28"/>
          <w:szCs w:val="28"/>
          <w:rtl/>
        </w:rPr>
        <w:t xml:space="preserve">کا: مجهول، تا: 1210ه-؛ رقم القرص /32؛ 288 ص [ معجم المخطوطات النجفية: 461]</w:t>
      </w:r>
    </w:p>
    <w:p>
      <w:pPr>
        <w:pStyle w:val="BookText"/>
      </w:pPr>
      <w:r>
        <w:rPr>
          <w:rFonts w:ascii="Amiri" w:hAnsi="Amiri" w:eastAsia="Amiri" w:cs="Amiri"/>
          <w:lang w:bidi="ar-SA"/>
          <w:color w:val="111111"/>
          <w:sz w:val="28"/>
          <w:szCs w:val="28"/>
          <w:rtl/>
        </w:rPr>
        <w:t xml:space="preserve">33401 . الكاظمية؛ جامعة مدينة العلم؛ رقم المخطوط : 6/90/1</w:t>
      </w:r>
    </w:p>
    <w:p>
      <w:pPr>
        <w:pStyle w:val="BookText"/>
      </w:pPr>
      <w:r>
        <w:rPr>
          <w:rFonts w:ascii="Amiri" w:hAnsi="Amiri" w:eastAsia="Amiri" w:cs="Amiri"/>
          <w:lang w:bidi="ar-SA"/>
          <w:color w:val="111111"/>
          <w:sz w:val="28"/>
          <w:szCs w:val="28"/>
          <w:rtl/>
        </w:rPr>
        <w:t xml:space="preserve">يبدأ بكتاب اللقطة وينتهي بالديات؛ كا: مير أبو الهادي القاييني، تا: 1214ه- 14/5*20/5سم [ف: 79]</w:t>
      </w:r>
    </w:p>
    <w:p>
      <w:pPr>
        <w:pStyle w:val="BookText"/>
      </w:pPr>
      <w:r>
        <w:rPr>
          <w:rFonts w:ascii="Amiri" w:hAnsi="Amiri" w:eastAsia="Amiri" w:cs="Amiri"/>
          <w:lang w:bidi="ar-SA"/>
          <w:color w:val="111111"/>
          <w:sz w:val="28"/>
          <w:szCs w:val="28"/>
          <w:rtl/>
        </w:rPr>
        <w:t xml:space="preserve">33402 . كربلاء؛ الروضة الحسينية ( مكتبة)؛ رقم المخطوط : 450م</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خير خلقه محمّد وآله الطهرين، كتاب الزكاة وهي لغة الزيادة؛ آخرها :والحمد لله أولاً وآخراً تم التحرير في يوم الجمعة في سنة ألف ومائتين وستة عشر من الهجرة النبوية على يد الفقير عبد الله بن محسن</w:t>
      </w:r>
    </w:p>
    <w:p>
      <w:pPr>
        <w:pStyle w:val="BookText"/>
      </w:pPr>
      <w:r>
        <w:rPr>
          <w:rFonts w:ascii="IRNazanin" w:hAnsi="IRNazanin" w:eastAsia="IRNazanin" w:cs="IRNazanin"/>
          <w:lang w:bidi="fa-IR"/>
          <w:color w:val="111111"/>
          <w:sz w:val="28"/>
          <w:szCs w:val="28"/>
          <w:rtl/>
        </w:rPr>
        <w:t xml:space="preserve">الحسيني. كتاب الزكاة والصوم؛ نسخ ،کا :عبد الله بن محسن الحسيني، تا: 1216ه-، 468ص، 27 س، 21*15 سم [مخطوطات كربلاء: 4 - 194]</w:t>
      </w:r>
    </w:p>
    <w:p>
      <w:pPr>
        <w:pStyle w:val="BookText"/>
      </w:pPr>
      <w:r>
        <w:rPr>
          <w:rFonts w:ascii="Amiri" w:hAnsi="Amiri" w:eastAsia="Amiri" w:cs="Amiri"/>
          <w:lang w:bidi="ar-SA"/>
          <w:color w:val="111111"/>
          <w:sz w:val="28"/>
          <w:szCs w:val="28"/>
          <w:rtl/>
        </w:rPr>
        <w:t xml:space="preserve">33403 . النجف الأشرف ؛ مؤسسة كاشف الغطاء العامة؛ رقم المخطوط : 4227</w:t>
      </w:r>
    </w:p>
    <w:p>
      <w:pPr>
        <w:pStyle w:val="BookText"/>
      </w:pPr>
      <w:r>
        <w:rPr>
          <w:rFonts w:ascii="IRNazanin" w:hAnsi="IRNazanin" w:eastAsia="IRNazanin" w:cs="IRNazanin"/>
          <w:lang w:bidi="fa-IR"/>
          <w:color w:val="111111"/>
          <w:sz w:val="28"/>
          <w:szCs w:val="28"/>
          <w:rtl/>
        </w:rPr>
        <w:t xml:space="preserve">کا :محمّد تقي بن محمّد البرغاني، تا: 1219ق كربلاء 784ص [ف: 1 - 221]</w:t>
      </w:r>
    </w:p>
    <w:p>
      <w:pPr>
        <w:pStyle w:val="BookText"/>
      </w:pPr>
      <w:r>
        <w:rPr>
          <w:rFonts w:ascii="Amiri" w:hAnsi="Amiri" w:eastAsia="Amiri" w:cs="Amiri"/>
          <w:lang w:bidi="ar-SA"/>
          <w:color w:val="111111"/>
          <w:sz w:val="28"/>
          <w:szCs w:val="28"/>
          <w:rtl/>
        </w:rPr>
        <w:t xml:space="preserve">33404 . النجف الأشرف؛ حسينيه شوشتريها رقم المخطوط : 317</w:t>
      </w:r>
    </w:p>
    <w:p>
      <w:pPr>
        <w:pStyle w:val="BookText"/>
      </w:pPr>
      <w:r>
        <w:rPr>
          <w:rFonts w:ascii="IRNazanin" w:hAnsi="IRNazanin" w:eastAsia="IRNazanin" w:cs="IRNazanin"/>
          <w:lang w:bidi="fa-IR"/>
          <w:color w:val="111111"/>
          <w:sz w:val="28"/>
          <w:szCs w:val="28"/>
          <w:rtl/>
        </w:rPr>
        <w:t xml:space="preserve">من الرهن إلى اللعان؛نسخ، کا :مجهول ،تا: 1222ه- [ نشریه : 11 - 800]</w:t>
      </w:r>
    </w:p>
    <w:p>
      <w:pPr>
        <w:pStyle w:val="BookText"/>
      </w:pPr>
      <w:r>
        <w:rPr>
          <w:rFonts w:ascii="Amiri" w:hAnsi="Amiri" w:eastAsia="Amiri" w:cs="Amiri"/>
          <w:lang w:bidi="ar-SA"/>
          <w:color w:val="111111"/>
          <w:sz w:val="28"/>
          <w:szCs w:val="28"/>
          <w:rtl/>
        </w:rPr>
        <w:t xml:space="preserve">33405 .بغداد؛ يحيى إسماعيل الحكيم؛ رقم المخطوط: 89</w:t>
      </w:r>
    </w:p>
    <w:p>
      <w:pPr>
        <w:pStyle w:val="BookText"/>
      </w:pPr>
      <w:r>
        <w:rPr>
          <w:rFonts w:ascii="IRNazanin" w:hAnsi="IRNazanin" w:eastAsia="IRNazanin" w:cs="IRNazanin"/>
          <w:lang w:bidi="fa-IR"/>
          <w:color w:val="111111"/>
          <w:sz w:val="28"/>
          <w:szCs w:val="28"/>
          <w:rtl/>
        </w:rPr>
        <w:t xml:space="preserve">کا: مجهول، تا: 1222ه- [ المخطوطات الاسلامية في العالم: 3 - 161]</w:t>
      </w:r>
    </w:p>
    <w:p>
      <w:pPr>
        <w:pStyle w:val="BookText"/>
      </w:pPr>
      <w:r>
        <w:rPr>
          <w:rFonts w:ascii="Amiri" w:hAnsi="Amiri" w:eastAsia="Amiri" w:cs="Amiri"/>
          <w:lang w:bidi="ar-SA"/>
          <w:color w:val="111111"/>
          <w:sz w:val="28"/>
          <w:szCs w:val="28"/>
          <w:rtl/>
        </w:rPr>
        <w:t xml:space="preserve">33406 .بغداد؛ يحيى إسماعيل الحكيم؛ رقم المخطوط : 90</w:t>
      </w:r>
    </w:p>
    <w:p>
      <w:pPr>
        <w:pStyle w:val="BookText"/>
      </w:pPr>
      <w:r>
        <w:rPr>
          <w:rFonts w:ascii="IRNazanin" w:hAnsi="IRNazanin" w:eastAsia="IRNazanin" w:cs="IRNazanin"/>
          <w:lang w:bidi="fa-IR"/>
          <w:color w:val="111111"/>
          <w:sz w:val="28"/>
          <w:szCs w:val="28"/>
          <w:rtl/>
        </w:rPr>
        <w:t xml:space="preserve">کا :مجهول ،تا: 1222ه-[ المخطوطات الاسلامية في العالم: 3 - 161]</w:t>
      </w:r>
    </w:p>
    <w:p>
      <w:pPr>
        <w:pStyle w:val="BookText"/>
      </w:pPr>
      <w:r>
        <w:rPr>
          <w:rFonts w:ascii="Amiri" w:hAnsi="Amiri" w:eastAsia="Amiri" w:cs="Amiri"/>
          <w:lang w:bidi="ar-SA"/>
          <w:color w:val="111111"/>
          <w:sz w:val="28"/>
          <w:szCs w:val="28"/>
          <w:rtl/>
        </w:rPr>
        <w:t xml:space="preserve">33407 .بغداد؛ يحيى إسماعيل الحكيم؛ رقم المخطوط : 86</w:t>
      </w:r>
    </w:p>
    <w:p>
      <w:pPr>
        <w:pStyle w:val="BookText"/>
      </w:pPr>
      <w:r>
        <w:rPr>
          <w:rFonts w:ascii="IRNazanin" w:hAnsi="IRNazanin" w:eastAsia="IRNazanin" w:cs="IRNazanin"/>
          <w:lang w:bidi="fa-IR"/>
          <w:color w:val="111111"/>
          <w:sz w:val="28"/>
          <w:szCs w:val="28"/>
          <w:rtl/>
        </w:rPr>
        <w:t xml:space="preserve">کا :مجهول، تا: 1222ه-[ المخطوطات الاسلامية في العالم: 3 - 161]</w:t>
      </w:r>
    </w:p>
    <w:p>
      <w:pPr>
        <w:pStyle w:val="BookText"/>
      </w:pPr>
      <w:r>
        <w:rPr>
          <w:rFonts w:ascii="Amiri" w:hAnsi="Amiri" w:eastAsia="Amiri" w:cs="Amiri"/>
          <w:lang w:bidi="ar-SA"/>
          <w:color w:val="111111"/>
          <w:sz w:val="28"/>
          <w:szCs w:val="28"/>
          <w:rtl/>
        </w:rPr>
        <w:t xml:space="preserve">33408 . كربلاء ؛ الروضة الحسينية (مكتبة)؛ رقم المخطوط: 454م - ح9318</w:t>
      </w:r>
    </w:p>
    <w:p>
      <w:pPr>
        <w:pStyle w:val="BookText"/>
      </w:pPr>
      <w:r>
        <w:rPr>
          <w:rFonts w:ascii="IRNazanin" w:hAnsi="IRNazanin" w:eastAsia="IRNazanin" w:cs="IRNazanin"/>
          <w:lang w:bidi="fa-IR"/>
          <w:color w:val="111111"/>
          <w:sz w:val="28"/>
          <w:szCs w:val="28"/>
          <w:rtl/>
        </w:rPr>
        <w:t xml:space="preserve">الجزء الثاني - كتاب الزكاة؛ نسخ، کا :مجهول ،تا :مجهول؛ تملك :محمّد تقي المازندراني سنة 1222 ه-؛ 564 ص ، 19 س ، 15*21/5 سم [مخطوطات كربلاء: 4 - 195]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33409 . النجف الأشرف؛ مؤسسة كاشف الغطاء العامة؛ رقم المخطوط: 2617</w:t>
      </w:r>
    </w:p>
    <w:p>
      <w:pPr>
        <w:pStyle w:val="BookText"/>
      </w:pPr>
      <w:r>
        <w:rPr>
          <w:rFonts w:ascii="Amiri" w:hAnsi="Amiri" w:eastAsia="Amiri" w:cs="Amiri"/>
          <w:lang w:bidi="ar-SA"/>
          <w:color w:val="111111"/>
          <w:sz w:val="28"/>
          <w:szCs w:val="28"/>
          <w:rtl/>
        </w:rPr>
        <w:t xml:space="preserve">كا: أبو أحمد بن إسماعيل، تا: 1223ه- 479 ص [ف: 1 - 221]</w:t>
      </w:r>
    </w:p>
    <w:p>
      <w:pPr>
        <w:pStyle w:val="BookText"/>
      </w:pPr>
      <w:r>
        <w:rPr>
          <w:rFonts w:ascii="IRNazanin" w:hAnsi="IRNazanin" w:eastAsia="IRNazanin" w:cs="IRNazanin"/>
          <w:lang w:bidi="fa-IR"/>
          <w:color w:val="111111"/>
          <w:sz w:val="28"/>
          <w:szCs w:val="28"/>
          <w:rtl/>
        </w:rPr>
        <w:t xml:space="preserve">33410 .بغداد؛ دار المخطوطات؛ رقم المخطوط : 3965</w:t>
      </w:r>
    </w:p>
    <w:p>
      <w:pPr>
        <w:pStyle w:val="BookText"/>
      </w:pPr>
      <w:r>
        <w:rPr>
          <w:rFonts w:ascii="IRNazanin" w:hAnsi="IRNazanin" w:eastAsia="IRNazanin" w:cs="IRNazanin"/>
          <w:lang w:bidi="fa-IR"/>
          <w:color w:val="111111"/>
          <w:sz w:val="28"/>
          <w:szCs w:val="28"/>
          <w:rtl/>
        </w:rPr>
        <w:t xml:space="preserve">کا :محمّد باقر بن حسن بن عابدي، تا: 1223 ه-، 840 ص 21 س، 34/5*21سم [المتحف العراقي - ف: الفقهية 1 - 244]</w:t>
      </w:r>
    </w:p>
    <w:p>
      <w:pPr>
        <w:pStyle w:val="BookText"/>
      </w:pPr>
      <w:r>
        <w:rPr>
          <w:rFonts w:ascii="Amiri" w:hAnsi="Amiri" w:eastAsia="Amiri" w:cs="Amiri"/>
          <w:lang w:bidi="ar-SA"/>
          <w:color w:val="111111"/>
          <w:sz w:val="28"/>
          <w:szCs w:val="28"/>
          <w:rtl/>
        </w:rPr>
        <w:t xml:space="preserve">33411 .كربلاء؛ مكتبة السيد محمّد باقر الطباطبائي؛ رقم المخطوط : 144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كتاب الطهارة ؛نسخ، کا :مجهول ،تا: 14 ربيع الثاني 1223 ه-؛ 282 ص 21*15سم [ف:</w:t>
      </w:r>
    </w:p>
    <w:p>
      <w:pPr>
        <w:pStyle w:val="BookText"/>
      </w:pPr>
      <w:r>
        <w:rPr>
          <w:rFonts w:ascii="Times New Roman" w:hAnsi="Times New Roman" w:eastAsia="Times New Roman" w:cs="Times New Roman"/>
          <w:lang w:val="en-US" w:bidi="en-US"/>
          <w:color w:val="111111"/>
          <w:sz w:val="28"/>
          <w:szCs w:val="28"/>
          <w:rtl/>
        </w:rPr>
        <w:t xml:space="preserve">188 ]</w:t>
      </w:r>
    </w:p>
    <w:p>
      <w:pPr>
        <w:pStyle w:val="BookText"/>
      </w:pPr>
      <w:r>
        <w:rPr>
          <w:rFonts w:ascii="Amiri" w:hAnsi="Amiri" w:eastAsia="Amiri" w:cs="Amiri"/>
          <w:lang w:bidi="ar-SA"/>
          <w:color w:val="111111"/>
          <w:sz w:val="28"/>
          <w:szCs w:val="28"/>
          <w:rtl/>
        </w:rPr>
        <w:t xml:space="preserve">33412 . النجف الأشرف؛ المدرسة الشبّرية؛ رقم المخطوط :242</w:t>
      </w:r>
    </w:p>
    <w:p>
      <w:pPr>
        <w:pStyle w:val="BookText"/>
      </w:pPr>
      <w:r>
        <w:rPr>
          <w:rFonts w:ascii="Amiri" w:hAnsi="Amiri" w:eastAsia="Amiri" w:cs="Amiri"/>
          <w:lang w:bidi="ar-SA"/>
          <w:color w:val="111111"/>
          <w:sz w:val="28"/>
          <w:szCs w:val="28"/>
          <w:rtl/>
        </w:rPr>
        <w:t xml:space="preserve">الجزء الأول من كتاب الطهارة إلى كتاب الوصايا؛ كا :محمّد باقر بن علي الإصفهاني، تا: 1223ه- ناقصة : الأول؛ 19س، 22*15سم [الموسم: 1 - 233]</w:t>
      </w:r>
    </w:p>
    <w:p>
      <w:pPr>
        <w:pStyle w:val="BookText"/>
      </w:pPr>
      <w:r>
        <w:rPr>
          <w:rFonts w:ascii="Amiri" w:hAnsi="Amiri" w:eastAsia="Amiri" w:cs="Amiri"/>
          <w:lang w:bidi="ar-SA"/>
          <w:color w:val="111111"/>
          <w:sz w:val="28"/>
          <w:szCs w:val="28"/>
          <w:rtl/>
        </w:rPr>
        <w:t xml:space="preserve">33413 . النجف الأشرف؛ جامعة النجف (مكتبة)؛ رقم المخطوط :33</w:t>
      </w:r>
    </w:p>
    <w:p>
      <w:pPr>
        <w:pStyle w:val="BookText"/>
      </w:pPr>
      <w:r>
        <w:rPr>
          <w:rFonts w:ascii="IRNazanin" w:hAnsi="IRNazanin" w:eastAsia="IRNazanin" w:cs="IRNazanin"/>
          <w:lang w:bidi="fa-IR"/>
          <w:color w:val="111111"/>
          <w:sz w:val="28"/>
          <w:szCs w:val="28"/>
          <w:rtl/>
        </w:rPr>
        <w:t xml:space="preserve">من كتاب الزكاة إلى الحج ؛نسخ ،کا :مجهول ،تا: 1225ه- 288ق، 20 س، 29/5*20سم</w:t>
      </w:r>
    </w:p>
    <w:p>
      <w:pPr>
        <w:pStyle w:val="BookText"/>
      </w:pPr>
      <w:r>
        <w:rPr>
          <w:rFonts w:ascii="IRNazanin" w:hAnsi="IRNazanin" w:eastAsia="IRNazanin" w:cs="IRNazanin"/>
          <w:lang w:bidi="fa-IR"/>
          <w:color w:val="111111"/>
          <w:sz w:val="28"/>
          <w:szCs w:val="28"/>
          <w:rtl/>
        </w:rPr>
        <w:t xml:space="preserve">[اوراق عتیق: 1 - 290]</w:t>
      </w:r>
    </w:p>
    <w:p>
      <w:pPr>
        <w:pStyle w:val="BookText"/>
      </w:pPr>
      <w:r>
        <w:rPr>
          <w:rFonts w:ascii="Amiri" w:hAnsi="Amiri" w:eastAsia="Amiri" w:cs="Amiri"/>
          <w:lang w:bidi="ar-SA"/>
          <w:color w:val="111111"/>
          <w:sz w:val="28"/>
          <w:szCs w:val="28"/>
          <w:rtl/>
        </w:rPr>
        <w:t xml:space="preserve">33414 . النجف الأشرف؛ مؤسسة كاشف الغطاء العامة؛ رقم المخطوط: 5122</w:t>
      </w:r>
    </w:p>
    <w:p>
      <w:pPr>
        <w:pStyle w:val="BookText"/>
      </w:pPr>
      <w:r>
        <w:rPr>
          <w:rFonts w:ascii="IRNazanin" w:hAnsi="IRNazanin" w:eastAsia="IRNazanin" w:cs="IRNazanin"/>
          <w:lang w:bidi="fa-IR"/>
          <w:color w:val="111111"/>
          <w:sz w:val="28"/>
          <w:szCs w:val="28"/>
          <w:rtl/>
        </w:rPr>
        <w:t xml:space="preserve">کا :مجهول، تا: 1225ه- 661 ص [ف: 1 - 221]</w:t>
      </w:r>
    </w:p>
    <w:p>
      <w:pPr>
        <w:pStyle w:val="BookText"/>
      </w:pPr>
      <w:r>
        <w:rPr>
          <w:rFonts w:ascii="Times New Roman" w:hAnsi="Times New Roman" w:eastAsia="Times New Roman" w:cs="Times New Roman"/>
          <w:lang w:val="en-US" w:bidi="en-US"/>
          <w:color w:val="111111"/>
          <w:sz w:val="28"/>
          <w:szCs w:val="28"/>
          <w:rtl/>
        </w:rPr>
        <w:t xml:space="preserve">33415.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917</w:t>
      </w:r>
    </w:p>
    <w:p>
      <w:pPr>
        <w:pStyle w:val="BookText"/>
      </w:pPr>
      <w:r>
        <w:rPr>
          <w:rFonts w:ascii="Amiri" w:hAnsi="Amiri" w:eastAsia="Amiri" w:cs="Amiri"/>
          <w:lang w:bidi="ar-SA"/>
          <w:color w:val="111111"/>
          <w:sz w:val="28"/>
          <w:szCs w:val="28"/>
          <w:rtl/>
        </w:rPr>
        <w:t xml:space="preserve">فيها الزكاة والخمس والصوم؛ كا :مهدي بن محمّد علي الايرواني، تا: 22 رمضان 1226 ه- كربلاء؛ 137ق، 20/6*14سم [ف: 2 - 623]</w:t>
      </w:r>
    </w:p>
    <w:p>
      <w:pPr>
        <w:pStyle w:val="BookText"/>
      </w:pPr>
      <w:r>
        <w:rPr>
          <w:rFonts w:ascii="Amiri" w:hAnsi="Amiri" w:eastAsia="Amiri" w:cs="Amiri"/>
          <w:lang w:bidi="ar-SA"/>
          <w:color w:val="111111"/>
          <w:sz w:val="28"/>
          <w:szCs w:val="28"/>
          <w:rtl/>
        </w:rPr>
        <w:t xml:space="preserve">33416 . النجف الأشرف؛ مكتبة الإمام الخوئي؛ رقم المخطوط : 84</w:t>
      </w:r>
    </w:p>
    <w:p>
      <w:pPr>
        <w:pStyle w:val="BookText"/>
      </w:pPr>
      <w:r>
        <w:rPr>
          <w:rFonts w:ascii="IRNazanin" w:hAnsi="IRNazanin" w:eastAsia="IRNazanin" w:cs="IRNazanin"/>
          <w:lang w:bidi="fa-IR"/>
          <w:color w:val="111111"/>
          <w:sz w:val="28"/>
          <w:szCs w:val="28"/>
          <w:rtl/>
        </w:rPr>
        <w:t xml:space="preserve">كتاب الصلاة؛ نسخ، کا :محمّد رضا بن حسينعلي، تا: 16 صفر 1226ه-، تملك: حاجي باشا 256 ق ، 20*14/5 سم [دارالعلم : - 97]</w:t>
      </w:r>
    </w:p>
    <w:p>
      <w:pPr>
        <w:pStyle w:val="BookText"/>
      </w:pPr>
      <w:r>
        <w:rPr>
          <w:rFonts w:ascii="Amiri" w:hAnsi="Amiri" w:eastAsia="Amiri" w:cs="Amiri"/>
          <w:lang w:bidi="ar-SA"/>
          <w:color w:val="111111"/>
          <w:sz w:val="28"/>
          <w:szCs w:val="28"/>
          <w:rtl/>
        </w:rPr>
        <w:t xml:space="preserve">33417 كربلاء؛ الروضة الحسينية (مكتبة)؛ رقم المخطوط : 451م</w:t>
      </w:r>
    </w:p>
    <w:p>
      <w:pPr>
        <w:pStyle w:val="BookText"/>
      </w:pPr>
      <w:r>
        <w:rPr>
          <w:rFonts w:ascii="Amiri" w:hAnsi="Amiri" w:eastAsia="Amiri" w:cs="Amiri"/>
          <w:lang w:bidi="ar-SA"/>
          <w:color w:val="111111"/>
          <w:sz w:val="28"/>
          <w:szCs w:val="28"/>
          <w:rtl/>
        </w:rPr>
        <w:t xml:space="preserve">المجلد الأول كتاب الصلاة؛ نسخ ،كا: محمّد حسين المحلاتي، تا: 4 ذي القعدة 1227ه- 522 ص 24 س ، 20*14 سم [ مخطوطات كربلاء: 4 - 194]</w:t>
      </w:r>
    </w:p>
    <w:p>
      <w:pPr>
        <w:pStyle w:val="BookText"/>
      </w:pPr>
      <w:r>
        <w:rPr>
          <w:rFonts w:ascii="Amiri" w:hAnsi="Amiri" w:eastAsia="Amiri" w:cs="Amiri"/>
          <w:lang w:bidi="ar-SA"/>
          <w:color w:val="111111"/>
          <w:sz w:val="28"/>
          <w:szCs w:val="28"/>
          <w:rtl/>
        </w:rPr>
        <w:t xml:space="preserve">33418 .كربلاء؛ الروضة الحسينية ( مكتبة)؛ رقم المخطوط : 455م</w:t>
      </w:r>
    </w:p>
    <w:p>
      <w:pPr>
        <w:pStyle w:val="BookText"/>
      </w:pPr>
      <w:r>
        <w:rPr>
          <w:rFonts w:ascii="IRNazanin" w:hAnsi="IRNazanin" w:eastAsia="IRNazanin" w:cs="IRNazanin"/>
          <w:lang w:bidi="fa-IR"/>
          <w:color w:val="111111"/>
          <w:sz w:val="28"/>
          <w:szCs w:val="28"/>
          <w:rtl/>
        </w:rPr>
        <w:t xml:space="preserve">نسخ، کا :محمّد حسين المحلاتي تا: 4 ذي القعدة 1227ه-، 522 ص 20س، 20*14سم</w:t>
      </w:r>
    </w:p>
    <w:p>
      <w:pPr>
        <w:pStyle w:val="BookText"/>
      </w:pPr>
      <w:r>
        <w:rPr>
          <w:rFonts w:ascii="Amiri" w:hAnsi="Amiri" w:eastAsia="Amiri" w:cs="Amiri"/>
          <w:lang w:bidi="ar-SA"/>
          <w:color w:val="111111"/>
          <w:sz w:val="28"/>
          <w:szCs w:val="28"/>
          <w:rtl/>
        </w:rPr>
        <w:t xml:space="preserve">[مخطوطات كربلاء: 4 - 196]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33419 . النجف الأشرف ؛ حسينيه شوشتريها؛ رقم المخطوط : 466</w:t>
      </w:r>
    </w:p>
    <w:p>
      <w:pPr>
        <w:pStyle w:val="BookText"/>
      </w:pPr>
      <w:r>
        <w:rPr>
          <w:rFonts w:ascii="IRNazanin" w:hAnsi="IRNazanin" w:eastAsia="IRNazanin" w:cs="IRNazanin"/>
          <w:lang w:bidi="fa-IR"/>
          <w:color w:val="111111"/>
          <w:sz w:val="28"/>
          <w:szCs w:val="28"/>
          <w:rtl/>
        </w:rPr>
        <w:t xml:space="preserve">نسخ ،کا :مجهول ،تا: 1227ه- [ نشریه: 11 - 800]</w:t>
      </w:r>
    </w:p>
    <w:p>
      <w:pPr>
        <w:pStyle w:val="BookText"/>
      </w:pPr>
      <w:r>
        <w:rPr>
          <w:rFonts w:ascii="Amiri" w:hAnsi="Amiri" w:eastAsia="Amiri" w:cs="Amiri"/>
          <w:lang w:bidi="ar-SA"/>
          <w:color w:val="111111"/>
          <w:sz w:val="28"/>
          <w:szCs w:val="28"/>
          <w:rtl/>
        </w:rPr>
        <w:t xml:space="preserve">33420 . النجف الأشرف؛ مؤسسة كاشف الغطاء العامة؛ رقم المخطوط : 5115</w:t>
      </w:r>
    </w:p>
    <w:p>
      <w:pPr>
        <w:pStyle w:val="BookText"/>
      </w:pPr>
      <w:r>
        <w:rPr>
          <w:rFonts w:ascii="Amiri" w:hAnsi="Amiri" w:eastAsia="Amiri" w:cs="Amiri"/>
          <w:lang w:bidi="ar-SA"/>
          <w:color w:val="111111"/>
          <w:sz w:val="28"/>
          <w:szCs w:val="28"/>
          <w:rtl/>
        </w:rPr>
        <w:t xml:space="preserve">كا: أحمد بن محمّد الخوانساري ،تا: 1228ه-؛ ناقصة: الأول؛ 287 ص [ف: 1 - 221]</w:t>
      </w:r>
    </w:p>
    <w:p>
      <w:pPr>
        <w:pStyle w:val="BookText"/>
      </w:pPr>
      <w:r>
        <w:rPr>
          <w:rFonts w:ascii="Amiri" w:hAnsi="Amiri" w:eastAsia="Amiri" w:cs="Amiri"/>
          <w:lang w:bidi="ar-SA"/>
          <w:color w:val="111111"/>
          <w:sz w:val="28"/>
          <w:szCs w:val="28"/>
          <w:rtl/>
        </w:rPr>
        <w:t xml:space="preserve">33422 . الكاظمية؛ جامعة مدينة العلم؛ رقم المخطوط : 6/86</w:t>
      </w:r>
    </w:p>
    <w:p>
      <w:pPr>
        <w:pStyle w:val="BookText"/>
      </w:pPr>
      <w:r>
        <w:rPr>
          <w:rFonts w:ascii="Amiri" w:hAnsi="Amiri" w:eastAsia="Amiri" w:cs="Amiri"/>
          <w:lang w:bidi="ar-SA"/>
          <w:color w:val="111111"/>
          <w:sz w:val="28"/>
          <w:szCs w:val="28"/>
          <w:rtl/>
        </w:rPr>
        <w:t xml:space="preserve">من كتاب الزكاة إلى الجهاد ؛كا :مجهول، تا: 1228ه- 21*15سم [ف: 78]</w:t>
      </w:r>
    </w:p>
    <w:p>
      <w:pPr>
        <w:pStyle w:val="BookText"/>
      </w:pPr>
      <w:r>
        <w:rPr>
          <w:rFonts w:ascii="Amiri" w:hAnsi="Amiri" w:eastAsia="Amiri" w:cs="Amiri"/>
          <w:lang w:bidi="ar-SA"/>
          <w:color w:val="111111"/>
          <w:sz w:val="28"/>
          <w:szCs w:val="28"/>
          <w:rtl/>
        </w:rPr>
        <w:t xml:space="preserve">33422 .الكاظمية؛ جامعة مدينة العلم؛ رقم المخطوط : 6/88</w:t>
      </w:r>
    </w:p>
    <w:p>
      <w:pPr>
        <w:pStyle w:val="BookText"/>
      </w:pPr>
      <w:r>
        <w:rPr>
          <w:rFonts w:ascii="Amiri" w:hAnsi="Amiri" w:eastAsia="Amiri" w:cs="Amiri"/>
          <w:lang w:bidi="ar-SA"/>
          <w:color w:val="111111"/>
          <w:sz w:val="28"/>
          <w:szCs w:val="28"/>
          <w:rtl/>
        </w:rPr>
        <w:t xml:space="preserve">كتاب التجارة إلى اللعان؛ كا :مجهول ،تا: 1228ه- 21*15سم [ف: 79]</w:t>
      </w:r>
    </w:p>
    <w:p>
      <w:pPr>
        <w:pStyle w:val="BookText"/>
      </w:pPr>
      <w:r>
        <w:rPr>
          <w:rFonts w:ascii="Times New Roman" w:hAnsi="Times New Roman" w:eastAsia="Times New Roman" w:cs="Times New Roman"/>
          <w:lang w:val="en-US" w:bidi="en-US"/>
          <w:color w:val="111111"/>
          <w:sz w:val="28"/>
          <w:szCs w:val="28"/>
          <w:rtl/>
        </w:rPr>
        <w:t xml:space="preserve">33423.</w:t>
      </w:r>
    </w:p>
    <w:p>
      <w:pPr>
        <w:pStyle w:val="BookText"/>
      </w:pPr>
      <w:r>
        <w:rPr>
          <w:rFonts w:ascii="IRNazanin" w:hAnsi="IRNazanin" w:eastAsia="IRNazanin" w:cs="IRNazanin"/>
          <w:lang w:bidi="fa-IR"/>
          <w:color w:val="111111"/>
          <w:sz w:val="28"/>
          <w:szCs w:val="28"/>
          <w:rtl/>
        </w:rPr>
        <w:t xml:space="preserve">بغداد؛ دار المخطوطات؛ رقم المخطوط : 2956</w:t>
      </w:r>
    </w:p>
    <w:p>
      <w:pPr>
        <w:pStyle w:val="BookText"/>
      </w:pPr>
      <w:r>
        <w:rPr>
          <w:rFonts w:ascii="Amiri" w:hAnsi="Amiri" w:eastAsia="Amiri" w:cs="Amiri"/>
          <w:lang w:bidi="ar-SA"/>
          <w:color w:val="111111"/>
          <w:sz w:val="28"/>
          <w:szCs w:val="28"/>
          <w:rtl/>
        </w:rPr>
        <w:t xml:space="preserve">تبدأ بالقضاء إلى آخر الديات؛ كا :حاجي محمّد ،تا: 1229ه- 689ص، 11س، 22*15 سم [المتحف العراقي - ف: الفقهية 1 - 244]</w:t>
      </w:r>
    </w:p>
    <w:p>
      <w:pPr>
        <w:pStyle w:val="BookText"/>
      </w:pPr>
      <w:r>
        <w:rPr>
          <w:rFonts w:ascii="Amiri" w:hAnsi="Amiri" w:eastAsia="Amiri" w:cs="Amiri"/>
          <w:lang w:bidi="ar-SA"/>
          <w:color w:val="111111"/>
          <w:sz w:val="28"/>
          <w:szCs w:val="28"/>
          <w:rtl/>
        </w:rPr>
        <w:t xml:space="preserve">33424 .بغداد؛ محفوظ حسين علي (دكتور)؛ رقم المخطوط:33</w:t>
      </w:r>
    </w:p>
    <w:p>
      <w:pPr>
        <w:pStyle w:val="BookText"/>
      </w:pPr>
      <w:r>
        <w:rPr>
          <w:rFonts w:ascii="IRNazanin" w:hAnsi="IRNazanin" w:eastAsia="IRNazanin" w:cs="IRNazanin"/>
          <w:lang w:bidi="fa-IR"/>
          <w:color w:val="111111"/>
          <w:sz w:val="28"/>
          <w:szCs w:val="28"/>
          <w:rtl/>
        </w:rPr>
        <w:t xml:space="preserve">کتاب العتق؛ كا :زين ابن حسين بن علي بن قاسم الحسيني العاملي ،تا: 1229ه- [ معهد المخطوطات العربية 6 - 19]</w:t>
      </w:r>
    </w:p>
    <w:p>
      <w:pPr>
        <w:pStyle w:val="BookText"/>
      </w:pPr>
      <w:r>
        <w:rPr>
          <w:rFonts w:ascii="Amiri" w:hAnsi="Amiri" w:eastAsia="Amiri" w:cs="Amiri"/>
          <w:lang w:bidi="ar-SA"/>
          <w:color w:val="111111"/>
          <w:sz w:val="28"/>
          <w:szCs w:val="28"/>
          <w:rtl/>
        </w:rPr>
        <w:t xml:space="preserve">33425 . النجف الأشرف؛ حسينيه شوشتريها رقم المخطوط 330</w:t>
      </w:r>
    </w:p>
    <w:p>
      <w:pPr>
        <w:pStyle w:val="BookText"/>
      </w:pPr>
      <w:r>
        <w:rPr>
          <w:rFonts w:ascii="IRNazanin" w:hAnsi="IRNazanin" w:eastAsia="IRNazanin" w:cs="IRNazanin"/>
          <w:lang w:bidi="fa-IR"/>
          <w:color w:val="111111"/>
          <w:sz w:val="28"/>
          <w:szCs w:val="28"/>
          <w:rtl/>
        </w:rPr>
        <w:t xml:space="preserve">کا :عبد الله من التجارة إلى الوصية؛ نسخ ،کا :مجهول، تا: 1229ه- [ نشریه : 11 - 800]</w:t>
      </w:r>
    </w:p>
    <w:p>
      <w:pPr>
        <w:pStyle w:val="BookText"/>
      </w:pPr>
      <w:r>
        <w:rPr>
          <w:rFonts w:ascii="Times New Roman" w:hAnsi="Times New Roman" w:eastAsia="Times New Roman" w:cs="Times New Roman"/>
          <w:lang w:val="en-US" w:bidi="en-US"/>
          <w:color w:val="111111"/>
          <w:sz w:val="28"/>
          <w:szCs w:val="28"/>
          <w:rtl/>
        </w:rPr>
        <w:t xml:space="preserve">33426.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5109</w:t>
      </w:r>
    </w:p>
    <w:p>
      <w:pPr>
        <w:pStyle w:val="BookText"/>
      </w:pPr>
      <w:r>
        <w:rPr>
          <w:rFonts w:ascii="Amiri" w:hAnsi="Amiri" w:eastAsia="Amiri" w:cs="Amiri"/>
          <w:lang w:bidi="ar-SA"/>
          <w:color w:val="111111"/>
          <w:sz w:val="28"/>
          <w:szCs w:val="28"/>
          <w:rtl/>
        </w:rPr>
        <w:t xml:space="preserve">أكبر بن محمّد سعيد الخوانساري ،تا: 1229ه- 616 ص [ف 1 - 221]</w:t>
      </w:r>
    </w:p>
    <w:p>
      <w:pPr>
        <w:pStyle w:val="BookText"/>
      </w:pPr>
      <w:r>
        <w:rPr>
          <w:rFonts w:ascii="Amiri" w:hAnsi="Amiri" w:eastAsia="Amiri" w:cs="Amiri"/>
          <w:lang w:bidi="ar-SA"/>
          <w:color w:val="111111"/>
          <w:sz w:val="28"/>
          <w:szCs w:val="28"/>
          <w:rtl/>
        </w:rPr>
        <w:t xml:space="preserve">33427 . النجف الأشرف؛ مكتبة آية الله الحكيم العامة؛ رقم المخطوط : 2585</w:t>
      </w:r>
    </w:p>
    <w:p>
      <w:pPr>
        <w:pStyle w:val="BookText"/>
      </w:pPr>
      <w:r>
        <w:rPr>
          <w:rFonts w:ascii="Amiri" w:hAnsi="Amiri" w:eastAsia="Amiri" w:cs="Amiri"/>
          <w:lang w:bidi="ar-SA"/>
          <w:color w:val="111111"/>
          <w:sz w:val="28"/>
          <w:szCs w:val="28"/>
          <w:rtl/>
        </w:rPr>
        <w:t xml:space="preserve">الطهارة - الوصايا ؛كا :عباس بن درويش بن عيسى، تا: 1230ه، 192 ص 25س، 31/4*20 سم [معجم المخطوطات النجفية 459]</w:t>
      </w:r>
    </w:p>
    <w:p>
      <w:pPr>
        <w:pStyle w:val="BookText"/>
      </w:pPr>
      <w:r>
        <w:rPr>
          <w:rFonts w:ascii="Amiri" w:hAnsi="Amiri" w:eastAsia="Amiri" w:cs="Amiri"/>
          <w:lang w:bidi="ar-SA"/>
          <w:color w:val="111111"/>
          <w:sz w:val="28"/>
          <w:szCs w:val="28"/>
          <w:rtl/>
        </w:rPr>
        <w:t xml:space="preserve">33428 . النجف الأشرف؛ مكتبة الإمام أمير المؤمنين العامة؛ رقم المخطوط : 396</w:t>
      </w:r>
    </w:p>
    <w:p>
      <w:pPr>
        <w:pStyle w:val="BookText"/>
      </w:pPr>
      <w:r>
        <w:rPr>
          <w:rFonts w:ascii="IRNazanin" w:hAnsi="IRNazanin" w:eastAsia="IRNazanin" w:cs="IRNazanin"/>
          <w:lang w:bidi="fa-IR"/>
          <w:color w:val="111111"/>
          <w:sz w:val="28"/>
          <w:szCs w:val="28"/>
          <w:rtl/>
        </w:rPr>
        <w:t xml:space="preserve">کا :محمّد كاظم التبريزي، تا: 1231ه- [ معجم المخطوطات النجفية : 458]</w:t>
      </w:r>
    </w:p>
    <w:p>
      <w:pPr>
        <w:pStyle w:val="BookText"/>
      </w:pPr>
      <w:r>
        <w:rPr>
          <w:rFonts w:ascii="Times New Roman" w:hAnsi="Times New Roman" w:eastAsia="Times New Roman" w:cs="Times New Roman"/>
          <w:lang w:val="en-US" w:bidi="en-US"/>
          <w:color w:val="111111"/>
          <w:sz w:val="28"/>
          <w:szCs w:val="28"/>
          <w:rtl/>
        </w:rPr>
        <w:t xml:space="preserve">33429.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5111</w:t>
      </w:r>
    </w:p>
    <w:p>
      <w:pPr>
        <w:pStyle w:val="BookText"/>
      </w:pPr>
      <w:r>
        <w:rPr>
          <w:rFonts w:ascii="IRNazanin" w:hAnsi="IRNazanin" w:eastAsia="IRNazanin" w:cs="IRNazanin"/>
          <w:lang w:bidi="fa-IR"/>
          <w:color w:val="111111"/>
          <w:sz w:val="28"/>
          <w:szCs w:val="28"/>
          <w:rtl/>
        </w:rPr>
        <w:t xml:space="preserve">کا :محمّد کاظم بن فرج محمّد ،تا: 1232ه- ناقصة: الأول؛ 318 ص [ف: 1 - 222]</w:t>
      </w:r>
    </w:p>
    <w:p>
      <w:pPr>
        <w:pStyle w:val="BookText"/>
      </w:pPr>
      <w:r>
        <w:rPr>
          <w:rFonts w:ascii="Amiri" w:hAnsi="Amiri" w:eastAsia="Amiri" w:cs="Amiri"/>
          <w:lang w:bidi="ar-SA"/>
          <w:color w:val="111111"/>
          <w:sz w:val="28"/>
          <w:szCs w:val="28"/>
          <w:rtl/>
        </w:rPr>
        <w:t xml:space="preserve">33430 .كربلاء ؛ الروضة الحسينية ( مكتبة)؛ رقم المخطوط : 456م - ح 9604</w:t>
      </w:r>
    </w:p>
    <w:p>
      <w:pPr>
        <w:pStyle w:val="BookText"/>
      </w:pPr>
      <w:r>
        <w:rPr>
          <w:rFonts w:ascii="Amiri" w:hAnsi="Amiri" w:eastAsia="Amiri" w:cs="Amiri"/>
          <w:lang w:bidi="ar-SA"/>
          <w:color w:val="111111"/>
          <w:sz w:val="28"/>
          <w:szCs w:val="28"/>
          <w:rtl/>
        </w:rPr>
        <w:t xml:space="preserve">الجزء الرابع، كتاب النكاح؛ نسخ ،كا: علي محمّد أبو محمّد مهدي، تا: 1233ه-، 354ص، 24س، 21*15/5 سم [مخطوطات كربلاء: 4 - 196]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33431.</w:t>
      </w:r>
    </w:p>
    <w:p>
      <w:pPr>
        <w:pStyle w:val="BookText"/>
      </w:pPr>
      <w:r>
        <w:rPr>
          <w:rFonts w:ascii="Amiri" w:hAnsi="Amiri" w:eastAsia="Amiri" w:cs="Amiri"/>
          <w:lang w:bidi="ar-SA"/>
          <w:color w:val="111111"/>
          <w:sz w:val="28"/>
          <w:szCs w:val="28"/>
          <w:rtl/>
        </w:rPr>
        <w:t xml:space="preserve">الكاظمية؛ جامعة مدينة العلم؛ رقم المخطوط : 6/80</w:t>
      </w:r>
    </w:p>
    <w:p>
      <w:pPr>
        <w:pStyle w:val="BookText"/>
      </w:pPr>
      <w:r>
        <w:rPr>
          <w:rFonts w:ascii="IRNazanin" w:hAnsi="IRNazanin" w:eastAsia="IRNazanin" w:cs="IRNazanin"/>
          <w:lang w:bidi="fa-IR"/>
          <w:color w:val="111111"/>
          <w:sz w:val="28"/>
          <w:szCs w:val="28"/>
          <w:rtl/>
        </w:rPr>
        <w:t xml:space="preserve">أوّلها :مطابق؛ آخرها :والحمد لله اولاً وآخراً وظاهرا وباطنا.</w:t>
      </w:r>
    </w:p>
    <w:p>
      <w:pPr>
        <w:pStyle w:val="BookText"/>
      </w:pPr>
      <w:r>
        <w:rPr>
          <w:rFonts w:ascii="Amiri" w:hAnsi="Amiri" w:eastAsia="Amiri" w:cs="Amiri"/>
          <w:lang w:bidi="ar-SA"/>
          <w:color w:val="111111"/>
          <w:sz w:val="28"/>
          <w:szCs w:val="28"/>
          <w:rtl/>
        </w:rPr>
        <w:t xml:space="preserve">يحتوي المجلد على اكثر الطهارة إلى نهاية الجهاد ؛كا :مجهول ،تا: 1233ه- 143ق، 19/5*21سم [ف: 76]</w:t>
      </w:r>
    </w:p>
    <w:p>
      <w:pPr>
        <w:pStyle w:val="BookText"/>
      </w:pPr>
      <w:r>
        <w:rPr>
          <w:rFonts w:ascii="Times New Roman" w:hAnsi="Times New Roman" w:eastAsia="Times New Roman" w:cs="Times New Roman"/>
          <w:lang w:val="en-US" w:bidi="en-US"/>
          <w:color w:val="111111"/>
          <w:sz w:val="28"/>
          <w:szCs w:val="28"/>
          <w:rtl/>
        </w:rPr>
        <w:t xml:space="preserve">33432.</w:t>
      </w:r>
    </w:p>
    <w:p>
      <w:pPr>
        <w:pStyle w:val="BookText"/>
      </w:pPr>
      <w:r>
        <w:rPr>
          <w:rFonts w:ascii="Amiri" w:hAnsi="Amiri" w:eastAsia="Amiri" w:cs="Amiri"/>
          <w:lang w:bidi="ar-SA"/>
          <w:color w:val="111111"/>
          <w:sz w:val="28"/>
          <w:szCs w:val="28"/>
          <w:rtl/>
        </w:rPr>
        <w:t xml:space="preserve">الكاظمية؛ جامعة مدينة العلم؛ رقم المخطوط : 6/87</w:t>
      </w:r>
    </w:p>
    <w:p>
      <w:pPr>
        <w:pStyle w:val="BookText"/>
      </w:pPr>
      <w:r>
        <w:rPr>
          <w:rFonts w:ascii="Amiri" w:hAnsi="Amiri" w:eastAsia="Amiri" w:cs="Amiri"/>
          <w:lang w:bidi="ar-SA"/>
          <w:color w:val="111111"/>
          <w:sz w:val="28"/>
          <w:szCs w:val="28"/>
          <w:rtl/>
        </w:rPr>
        <w:t xml:space="preserve">يبدأ بكتاب الحج ينتهي بكتاب الوصايا ؛كا :محسن بن الشيخ محمّد خسبين شراره العاملي، تا: 1234ه-؛ ناقصة : الأول والآخر؛ 15*21/5سم [ف: 79]</w:t>
      </w:r>
    </w:p>
    <w:p>
      <w:pPr>
        <w:pStyle w:val="BookText"/>
      </w:pPr>
      <w:r>
        <w:rPr>
          <w:rFonts w:ascii="Amiri" w:hAnsi="Amiri" w:eastAsia="Amiri" w:cs="Amiri"/>
          <w:lang w:bidi="ar-SA"/>
          <w:color w:val="111111"/>
          <w:sz w:val="28"/>
          <w:szCs w:val="28"/>
          <w:rtl/>
        </w:rPr>
        <w:t xml:space="preserve">33433 . النجف الأشرف؛ مؤسسة كاشف الغطاء العامة؛ رقم المخطوط : 3408</w:t>
      </w:r>
    </w:p>
    <w:p>
      <w:pPr>
        <w:pStyle w:val="BookText"/>
      </w:pPr>
      <w:r>
        <w:rPr>
          <w:rFonts w:ascii="IRNazanin" w:hAnsi="IRNazanin" w:eastAsia="IRNazanin" w:cs="IRNazanin"/>
          <w:lang w:bidi="fa-IR"/>
          <w:color w:val="111111"/>
          <w:sz w:val="28"/>
          <w:szCs w:val="28"/>
          <w:rtl/>
        </w:rPr>
        <w:t xml:space="preserve">کا :مجهول ،تا: 1236ه- 191 ص [ف: - 301]</w:t>
      </w:r>
    </w:p>
    <w:p>
      <w:pPr>
        <w:pStyle w:val="BookText"/>
      </w:pPr>
      <w:r>
        <w:rPr>
          <w:rFonts w:ascii="Amiri" w:hAnsi="Amiri" w:eastAsia="Amiri" w:cs="Amiri"/>
          <w:lang w:bidi="ar-SA"/>
          <w:color w:val="111111"/>
          <w:sz w:val="28"/>
          <w:szCs w:val="28"/>
          <w:rtl/>
        </w:rPr>
        <w:t xml:space="preserve">33434 . كربلاء؛ الروضة الحسينية (مكتبة)؛ رقم المخطوط : 453م - ح9627</w:t>
      </w:r>
    </w:p>
    <w:p>
      <w:pPr>
        <w:pStyle w:val="BookText"/>
      </w:pPr>
      <w:r>
        <w:rPr>
          <w:rFonts w:ascii="Amiri" w:hAnsi="Amiri" w:eastAsia="Amiri" w:cs="Amiri"/>
          <w:lang w:bidi="ar-SA"/>
          <w:color w:val="111111"/>
          <w:sz w:val="28"/>
          <w:szCs w:val="28"/>
          <w:rtl/>
        </w:rPr>
        <w:t xml:space="preserve">نسخ ،كا: علي كا علي أكبر بن حيدر علي الخونساري ،تا: 9 شعبان 1237ه- ناقصة: الأول؛ 538 ص 22 س، 28*20 سم [مخطوطات كربلاء: 4 - 195]</w:t>
      </w:r>
    </w:p>
    <w:p>
      <w:pPr>
        <w:pStyle w:val="BookText"/>
      </w:pPr>
      <w:r>
        <w:rPr>
          <w:rFonts w:ascii="Amiri" w:hAnsi="Amiri" w:eastAsia="Amiri" w:cs="Amiri"/>
          <w:lang w:bidi="ar-SA"/>
          <w:color w:val="111111"/>
          <w:sz w:val="28"/>
          <w:szCs w:val="28"/>
          <w:rtl/>
        </w:rPr>
        <w:t xml:space="preserve">33435 . النجف الأشرف؛ مكتبة آية الله الحكيم العامة؛ رقم المخطوط : 1349</w:t>
      </w:r>
    </w:p>
    <w:p>
      <w:pPr>
        <w:pStyle w:val="BookText"/>
      </w:pPr>
      <w:r>
        <w:rPr>
          <w:rFonts w:ascii="Amiri" w:hAnsi="Amiri" w:eastAsia="Amiri" w:cs="Amiri"/>
          <w:lang w:bidi="ar-SA"/>
          <w:color w:val="111111"/>
          <w:sz w:val="28"/>
          <w:szCs w:val="28"/>
          <w:rtl/>
        </w:rPr>
        <w:t xml:space="preserve">الزكاة - التجارة ؛كا :مجهول، تا: 1237ه- 320 ص ، 20/3*14/5سم [معجم المخطوطات النجفية 459]</w:t>
      </w:r>
    </w:p>
    <w:p>
      <w:pPr>
        <w:pStyle w:val="BookText"/>
      </w:pPr>
      <w:r>
        <w:rPr>
          <w:rFonts w:ascii="Amiri" w:hAnsi="Amiri" w:eastAsia="Amiri" w:cs="Amiri"/>
          <w:lang w:bidi="ar-SA"/>
          <w:color w:val="111111"/>
          <w:sz w:val="28"/>
          <w:szCs w:val="28"/>
          <w:rtl/>
        </w:rPr>
        <w:t xml:space="preserve">33436 .النجف الأشرف؛ مؤسسة كاشف الغطاء العامة؛ رقم المخطوط : 2914</w:t>
      </w:r>
    </w:p>
    <w:p>
      <w:pPr>
        <w:pStyle w:val="BookText"/>
      </w:pPr>
      <w:r>
        <w:rPr>
          <w:rFonts w:ascii="Amiri" w:hAnsi="Amiri" w:eastAsia="Amiri" w:cs="Amiri"/>
          <w:lang w:bidi="ar-SA"/>
          <w:color w:val="111111"/>
          <w:sz w:val="28"/>
          <w:szCs w:val="28"/>
          <w:rtl/>
        </w:rPr>
        <w:t xml:space="preserve">كا :أبو طالب بن محمّد حسن الآراني الكاشاني ،تا: 1238ق كربلاء؛ ناقصة الأول؛ 349 ص [ف: 1-222]</w:t>
      </w:r>
    </w:p>
    <w:p>
      <w:pPr>
        <w:pStyle w:val="BookText"/>
      </w:pPr>
      <w:r>
        <w:rPr>
          <w:rFonts w:ascii="Amiri" w:hAnsi="Amiri" w:eastAsia="Amiri" w:cs="Amiri"/>
          <w:lang w:bidi="ar-SA"/>
          <w:color w:val="111111"/>
          <w:sz w:val="28"/>
          <w:szCs w:val="28"/>
          <w:rtl/>
        </w:rPr>
        <w:t xml:space="preserve">33437 . النجف الأشرف؛ مكتبة آية الله الحكيم العامة؛ رقم المخطوط : 106</w:t>
      </w:r>
    </w:p>
    <w:p>
      <w:pPr>
        <w:pStyle w:val="BookText"/>
      </w:pPr>
      <w:r>
        <w:rPr>
          <w:rFonts w:ascii="Amiri" w:hAnsi="Amiri" w:eastAsia="Amiri" w:cs="Amiri"/>
          <w:lang w:bidi="ar-SA"/>
          <w:color w:val="111111"/>
          <w:sz w:val="28"/>
          <w:szCs w:val="28"/>
          <w:rtl/>
        </w:rPr>
        <w:t xml:space="preserve">كا :مهدي بن محمّد طاهر ،تا: 1238ه- [ معجم المخطوطات النجفية: 460]</w:t>
      </w:r>
    </w:p>
    <w:p>
      <w:pPr>
        <w:pStyle w:val="BookText"/>
      </w:pPr>
      <w:r>
        <w:rPr>
          <w:rFonts w:ascii="Times New Roman" w:hAnsi="Times New Roman" w:eastAsia="Times New Roman" w:cs="Times New Roman"/>
          <w:lang w:val="en-US" w:bidi="en-US"/>
          <w:color w:val="111111"/>
          <w:sz w:val="28"/>
          <w:szCs w:val="28"/>
          <w:rtl/>
        </w:rPr>
        <w:t xml:space="preserve">33438.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:942</w:t>
      </w:r>
    </w:p>
    <w:p>
      <w:pPr>
        <w:pStyle w:val="BookText"/>
      </w:pPr>
      <w:r>
        <w:rPr>
          <w:rFonts w:ascii="Amiri" w:hAnsi="Amiri" w:eastAsia="Amiri" w:cs="Amiri"/>
          <w:lang w:bidi="ar-SA"/>
          <w:color w:val="111111"/>
          <w:sz w:val="28"/>
          <w:szCs w:val="28"/>
          <w:rtl/>
        </w:rPr>
        <w:t xml:space="preserve">من أوّل كتاب العتق إلى آخر كتاب الديات؛ كا :محمّد مهدي بن محمّد طاهر، تا: 1238ه- 213ق، 29*19/6سم [ف: 2 - 623]</w:t>
      </w:r>
    </w:p>
    <w:p>
      <w:pPr>
        <w:pStyle w:val="BookText"/>
      </w:pPr>
      <w:r>
        <w:rPr>
          <w:rFonts w:ascii="Amiri" w:hAnsi="Amiri" w:eastAsia="Amiri" w:cs="Amiri"/>
          <w:lang w:bidi="ar-SA"/>
          <w:color w:val="111111"/>
          <w:sz w:val="28"/>
          <w:szCs w:val="28"/>
          <w:rtl/>
        </w:rPr>
        <w:t xml:space="preserve">33439 . النجف الأشرف؛ العتبة العلوية رقم المخطوط : 847</w:t>
      </w:r>
    </w:p>
    <w:p>
      <w:pPr>
        <w:pStyle w:val="BookText"/>
      </w:pPr>
      <w:r>
        <w:rPr>
          <w:rFonts w:ascii="Amiri" w:hAnsi="Amiri" w:eastAsia="Amiri" w:cs="Amiri"/>
          <w:lang w:bidi="ar-SA"/>
          <w:color w:val="111111"/>
          <w:sz w:val="28"/>
          <w:szCs w:val="28"/>
          <w:rtl/>
        </w:rPr>
        <w:t xml:space="preserve">أوّلها :البسملة، كتاب التجارة وهي في اللغة الكسب وفي الشرع؛ آخرها: وان جوزناه لاسقاط الحد لاستقراره بالموت فلا يرفعه اللعان المتجدد</w:t>
      </w:r>
    </w:p>
    <w:p>
      <w:pPr>
        <w:pStyle w:val="BookText"/>
      </w:pPr>
      <w:r>
        <w:rPr>
          <w:rFonts w:ascii="IRNazanin" w:hAnsi="IRNazanin" w:eastAsia="IRNazanin" w:cs="IRNazanin"/>
          <w:lang w:bidi="fa-IR"/>
          <w:color w:val="111111"/>
          <w:sz w:val="28"/>
          <w:szCs w:val="28"/>
          <w:rtl/>
        </w:rPr>
        <w:t xml:space="preserve">نسخ ،کا :مجهول ،تا :صفر 1238ه- التسلسل المخزني: 9/5/188؛ 514ص، 30س، 29*20سم [ف: 2 - 217]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33440 . النجف الأشرف؛ مؤسسة كاشف الغطاء العامة؛ رقم المخطوط: 5132</w:t>
      </w:r>
    </w:p>
    <w:p>
      <w:pPr>
        <w:pStyle w:val="BookText"/>
      </w:pPr>
      <w:r>
        <w:rPr>
          <w:rFonts w:ascii="Amiri" w:hAnsi="Amiri" w:eastAsia="Amiri" w:cs="Amiri"/>
          <w:lang w:bidi="ar-SA"/>
          <w:color w:val="111111"/>
          <w:sz w:val="28"/>
          <w:szCs w:val="28"/>
          <w:rtl/>
        </w:rPr>
        <w:t xml:space="preserve">كا :محمّد شفيع وزوائي، تا : 1240ه-، 592 ص [ف: 1 - 222]</w:t>
      </w:r>
    </w:p>
    <w:p>
      <w:pPr>
        <w:pStyle w:val="BookText"/>
      </w:pPr>
      <w:r>
        <w:rPr>
          <w:rFonts w:ascii="Amiri" w:hAnsi="Amiri" w:eastAsia="Amiri" w:cs="Amiri"/>
          <w:lang w:bidi="ar-SA"/>
          <w:color w:val="111111"/>
          <w:sz w:val="28"/>
          <w:szCs w:val="28"/>
          <w:rtl/>
        </w:rPr>
        <w:t xml:space="preserve">33441 . النجف الأشرف؛ مؤسسة كاشف الغطاء العامة؛ رقم المخطوط : 5118</w:t>
      </w:r>
    </w:p>
    <w:p>
      <w:pPr>
        <w:pStyle w:val="BookText"/>
      </w:pPr>
      <w:r>
        <w:rPr>
          <w:rFonts w:ascii="Amiri" w:hAnsi="Amiri" w:eastAsia="Amiri" w:cs="Amiri"/>
          <w:lang w:bidi="ar-SA"/>
          <w:color w:val="111111"/>
          <w:sz w:val="28"/>
          <w:szCs w:val="28"/>
          <w:rtl/>
        </w:rPr>
        <w:t xml:space="preserve">ناقص ؛كا :محمّد صادق بن محمّد علي اليزدي ،تا: 1240ه- 575ص [ف: 1 - 222]</w:t>
      </w:r>
    </w:p>
    <w:p>
      <w:pPr>
        <w:pStyle w:val="BookText"/>
      </w:pPr>
      <w:r>
        <w:rPr>
          <w:rFonts w:ascii="Amiri" w:hAnsi="Amiri" w:eastAsia="Amiri" w:cs="Amiri"/>
          <w:lang w:bidi="ar-SA"/>
          <w:color w:val="111111"/>
          <w:sz w:val="28"/>
          <w:szCs w:val="28"/>
          <w:rtl/>
        </w:rPr>
        <w:t xml:space="preserve">33442 . النجف الأشرف؛ مؤسسة كاشف الغطاء العامة؛ رقم المخطوط: 5113</w:t>
      </w:r>
    </w:p>
    <w:p>
      <w:pPr>
        <w:pStyle w:val="BookText"/>
      </w:pPr>
      <w:r>
        <w:rPr>
          <w:rFonts w:ascii="Amiri" w:hAnsi="Amiri" w:eastAsia="Amiri" w:cs="Amiri"/>
          <w:lang w:bidi="ar-SA"/>
          <w:color w:val="111111"/>
          <w:sz w:val="28"/>
          <w:szCs w:val="28"/>
          <w:rtl/>
        </w:rPr>
        <w:t xml:space="preserve">كا :محمّد تقي بن محمد زمان ،تا: 1242ه-؛ 522ص [ف: 1 - 222]</w:t>
      </w:r>
    </w:p>
    <w:p>
      <w:pPr>
        <w:pStyle w:val="BookText"/>
      </w:pPr>
      <w:r>
        <w:rPr>
          <w:rFonts w:ascii="Amiri" w:hAnsi="Amiri" w:eastAsia="Amiri" w:cs="Amiri"/>
          <w:lang w:bidi="ar-SA"/>
          <w:color w:val="111111"/>
          <w:sz w:val="28"/>
          <w:szCs w:val="28"/>
          <w:rtl/>
        </w:rPr>
        <w:t xml:space="preserve">33443 . النجف الأشرف؛ مؤسسة كاشف الغطاء العامة؛ رقم المخطوط : 5120</w:t>
      </w:r>
    </w:p>
    <w:p>
      <w:pPr>
        <w:pStyle w:val="BookText"/>
      </w:pPr>
      <w:r>
        <w:rPr>
          <w:rFonts w:ascii="IRNazanin" w:hAnsi="IRNazanin" w:eastAsia="IRNazanin" w:cs="IRNazanin"/>
          <w:lang w:bidi="fa-IR"/>
          <w:color w:val="111111"/>
          <w:sz w:val="28"/>
          <w:szCs w:val="28"/>
          <w:rtl/>
        </w:rPr>
        <w:t xml:space="preserve">كا :محمّد مهدي بن محمّد علي كوكدي الکلپايکاني، تا: 1242ه- کلپایکان؛ 512ص</w:t>
      </w:r>
    </w:p>
    <w:p>
      <w:pPr>
        <w:pStyle w:val="BookText"/>
      </w:pPr>
      <w:r>
        <w:rPr>
          <w:rFonts w:ascii="IRNazanin" w:hAnsi="IRNazanin" w:eastAsia="IRNazanin" w:cs="IRNazanin"/>
          <w:lang w:bidi="fa-IR"/>
          <w:color w:val="111111"/>
          <w:sz w:val="28"/>
          <w:szCs w:val="28"/>
          <w:rtl/>
        </w:rPr>
        <w:t xml:space="preserve">ف: 1 - 222]</w:t>
      </w:r>
    </w:p>
    <w:p>
      <w:pPr>
        <w:pStyle w:val="BookText"/>
      </w:pPr>
      <w:r>
        <w:rPr>
          <w:rFonts w:ascii="Amiri" w:hAnsi="Amiri" w:eastAsia="Amiri" w:cs="Amiri"/>
          <w:lang w:bidi="ar-SA"/>
          <w:color w:val="111111"/>
          <w:sz w:val="28"/>
          <w:szCs w:val="28"/>
          <w:rtl/>
        </w:rPr>
        <w:t xml:space="preserve">33444 . النجف الأشرف؛ مؤسسة كاشف الغطاء العامة؛ رقم المخطوط : 5105</w:t>
      </w:r>
    </w:p>
    <w:p>
      <w:pPr>
        <w:pStyle w:val="BookText"/>
      </w:pPr>
      <w:r>
        <w:rPr>
          <w:rFonts w:ascii="Amiri" w:hAnsi="Amiri" w:eastAsia="Amiri" w:cs="Amiri"/>
          <w:lang w:bidi="ar-SA"/>
          <w:color w:val="111111"/>
          <w:sz w:val="28"/>
          <w:szCs w:val="28"/>
          <w:rtl/>
        </w:rPr>
        <w:t xml:space="preserve">كا :غلام حسين بن اسلام بيك الخوانساري ،تا: 1244ه- ناقصة : الأول؛ 346 ص [ف: 1 -</w:t>
      </w:r>
    </w:p>
    <w:p>
      <w:pPr>
        <w:pStyle w:val="BookText"/>
      </w:pPr>
      <w:r>
        <w:rPr>
          <w:rFonts w:ascii="Times New Roman" w:hAnsi="Times New Roman" w:eastAsia="Times New Roman" w:cs="Times New Roman"/>
          <w:lang w:val="en-US" w:bidi="en-US"/>
          <w:color w:val="111111"/>
          <w:sz w:val="28"/>
          <w:szCs w:val="28"/>
          <w:rtl/>
        </w:rPr>
        <w:t xml:space="preserve">222 ]</w:t>
      </w:r>
    </w:p>
    <w:p>
      <w:pPr>
        <w:pStyle w:val="BookText"/>
      </w:pPr>
      <w:r>
        <w:rPr>
          <w:rFonts w:ascii="Amiri" w:hAnsi="Amiri" w:eastAsia="Amiri" w:cs="Amiri"/>
          <w:lang w:bidi="ar-SA"/>
          <w:color w:val="111111"/>
          <w:sz w:val="28"/>
          <w:szCs w:val="28"/>
          <w:rtl/>
        </w:rPr>
        <w:t xml:space="preserve">33445 . النجف الأشرف؛ مؤسسة كاشف الغطاء العامة؛ رقم المخطوط : 1793</w:t>
      </w:r>
    </w:p>
    <w:p>
      <w:pPr>
        <w:pStyle w:val="BookText"/>
      </w:pPr>
      <w:r>
        <w:rPr>
          <w:rFonts w:ascii="IRNazanin" w:hAnsi="IRNazanin" w:eastAsia="IRNazanin" w:cs="IRNazanin"/>
          <w:lang w:bidi="fa-IR"/>
          <w:color w:val="111111"/>
          <w:sz w:val="28"/>
          <w:szCs w:val="28"/>
          <w:rtl/>
        </w:rPr>
        <w:t xml:space="preserve">کا: محمّد بن إسماعيل الكلبايكاني ،تا: 1245ه- 431 ص [ف: 1 - 222]</w:t>
      </w:r>
    </w:p>
    <w:p>
      <w:pPr>
        <w:pStyle w:val="BookText"/>
      </w:pPr>
      <w:r>
        <w:rPr>
          <w:rFonts w:ascii="Amiri" w:hAnsi="Amiri" w:eastAsia="Amiri" w:cs="Amiri"/>
          <w:lang w:bidi="ar-SA"/>
          <w:color w:val="111111"/>
          <w:sz w:val="28"/>
          <w:szCs w:val="28"/>
          <w:rtl/>
        </w:rPr>
        <w:t xml:space="preserve">33446 . النجف الأشرف؛ جامعة النجف (مكتبة)؛ رقم المخطوط: 8</w:t>
      </w:r>
    </w:p>
    <w:p>
      <w:pPr>
        <w:pStyle w:val="BookText"/>
      </w:pPr>
      <w:r>
        <w:rPr>
          <w:rFonts w:ascii="IRNazanin" w:hAnsi="IRNazanin" w:eastAsia="IRNazanin" w:cs="IRNazanin"/>
          <w:lang w:bidi="fa-IR"/>
          <w:color w:val="111111"/>
          <w:sz w:val="28"/>
          <w:szCs w:val="28"/>
          <w:rtl/>
        </w:rPr>
        <w:t xml:space="preserve">من كتاب الزكاة إلى الحج؛ نسخ ،كا: مجهول ،تا: 27 ذي القعدة 1245ه- 135ق، 34 س ، 20/5*30سم [اوراق عتیق: 1 - 287]</w:t>
      </w:r>
    </w:p>
    <w:p>
      <w:pPr>
        <w:pStyle w:val="BookText"/>
      </w:pPr>
      <w:r>
        <w:rPr>
          <w:rFonts w:ascii="Amiri" w:hAnsi="Amiri" w:eastAsia="Amiri" w:cs="Amiri"/>
          <w:lang w:bidi="ar-SA"/>
          <w:color w:val="111111"/>
          <w:sz w:val="28"/>
          <w:szCs w:val="28"/>
          <w:rtl/>
        </w:rPr>
        <w:t xml:space="preserve">33447 .النجف الأشرف؛ مؤسسة كاشف الغطاء العامة؛ رقم المخطوط : 5107</w:t>
      </w:r>
    </w:p>
    <w:p>
      <w:pPr>
        <w:pStyle w:val="BookText"/>
      </w:pPr>
      <w:r>
        <w:rPr>
          <w:rFonts w:ascii="IRNazanin" w:hAnsi="IRNazanin" w:eastAsia="IRNazanin" w:cs="IRNazanin"/>
          <w:lang w:bidi="fa-IR"/>
          <w:color w:val="111111"/>
          <w:sz w:val="28"/>
          <w:szCs w:val="28"/>
          <w:rtl/>
        </w:rPr>
        <w:t xml:space="preserve">کا: مجهول، تا: 1245ه- 543 ص [ف: 1- 222]</w:t>
      </w:r>
    </w:p>
    <w:p>
      <w:pPr>
        <w:pStyle w:val="BookText"/>
      </w:pPr>
      <w:r>
        <w:rPr>
          <w:rFonts w:ascii="Amiri" w:hAnsi="Amiri" w:eastAsia="Amiri" w:cs="Amiri"/>
          <w:lang w:bidi="ar-SA"/>
          <w:color w:val="111111"/>
          <w:sz w:val="28"/>
          <w:szCs w:val="28"/>
          <w:rtl/>
        </w:rPr>
        <w:t xml:space="preserve">33448 . النجف الأشرف؛ مؤسسة كاشف الغطاء العامة؛ رقم المخطوط : 3045</w:t>
      </w:r>
    </w:p>
    <w:p>
      <w:pPr>
        <w:pStyle w:val="BookText"/>
      </w:pPr>
      <w:r>
        <w:rPr>
          <w:rFonts w:ascii="IRNazanin" w:hAnsi="IRNazanin" w:eastAsia="IRNazanin" w:cs="IRNazanin"/>
          <w:lang w:bidi="fa-IR"/>
          <w:color w:val="111111"/>
          <w:sz w:val="28"/>
          <w:szCs w:val="28"/>
          <w:rtl/>
        </w:rPr>
        <w:t xml:space="preserve">کا :لطف الله بن حسن، تا: 1246ه- 579 ص [ف: 1 - 222]</w:t>
      </w:r>
    </w:p>
    <w:p>
      <w:pPr>
        <w:pStyle w:val="BookText"/>
      </w:pPr>
      <w:r>
        <w:rPr>
          <w:rFonts w:ascii="Amiri" w:hAnsi="Amiri" w:eastAsia="Amiri" w:cs="Amiri"/>
          <w:lang w:bidi="ar-SA"/>
          <w:color w:val="111111"/>
          <w:sz w:val="28"/>
          <w:szCs w:val="28"/>
          <w:rtl/>
        </w:rPr>
        <w:t xml:space="preserve">33449 . الكاظمية؛ مكتبة الإمام الصادق؛ رقم المخطوط 109</w:t>
      </w:r>
    </w:p>
    <w:p>
      <w:pPr>
        <w:pStyle w:val="BookText"/>
      </w:pPr>
      <w:r>
        <w:rPr>
          <w:rFonts w:ascii="Amiri" w:hAnsi="Amiri" w:eastAsia="Amiri" w:cs="Amiri"/>
          <w:lang w:bidi="ar-SA"/>
          <w:color w:val="111111"/>
          <w:sz w:val="28"/>
          <w:szCs w:val="28"/>
          <w:rtl/>
        </w:rPr>
        <w:t xml:space="preserve">أوّلها: .... الحمد لله رب العاليمن وصلّى الله على محمد - كتاب النكاح هو في اللغة الوطء على الأشهر كما نقل بل عليه الإجماع؛ آخرها: نقيض التحريم بوجه من الوجوه والله أعلم تمت بحمد الله، وكان الفراغ من تسويدها سنة 1246ه- المجلد السادس؛ نسخ ،كا :أحمد بن باقر الجزائري ،تا:1246ه-، 215ق، 22س، 22*16سم [الذخائر: 6 - 1 - 267]</w:t>
      </w:r>
    </w:p>
    <w:p>
      <w:pPr>
        <w:pStyle w:val="BookText"/>
      </w:pPr>
      <w:r>
        <w:rPr>
          <w:rFonts w:ascii="Amiri" w:hAnsi="Amiri" w:eastAsia="Amiri" w:cs="Amiri"/>
          <w:lang w:bidi="ar-SA"/>
          <w:color w:val="111111"/>
          <w:sz w:val="28"/>
          <w:szCs w:val="28"/>
          <w:rtl/>
        </w:rPr>
        <w:t xml:space="preserve">33450 . النجف الأشرف؛ مؤسسة كاشف الغطاء العامة؛ رقم المخطوط : 1875</w:t>
      </w:r>
    </w:p>
    <w:p>
      <w:pPr>
        <w:pStyle w:val="BookText"/>
      </w:pPr>
      <w:r>
        <w:rPr>
          <w:rFonts w:ascii="IRNazanin" w:hAnsi="IRNazanin" w:eastAsia="IRNazanin" w:cs="IRNazanin"/>
          <w:lang w:bidi="fa-IR"/>
          <w:color w:val="111111"/>
          <w:sz w:val="28"/>
          <w:szCs w:val="28"/>
          <w:rtl/>
        </w:rPr>
        <w:t xml:space="preserve">کا :مجهول، تا: 1246ه-، 104 ص [ف: 1-222]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33451 . النجف الأشرف ؛ مؤسسة كاشف الغطاء العامة؛ رقم المخطوط : 1805</w:t>
      </w:r>
    </w:p>
    <w:p>
      <w:pPr>
        <w:pStyle w:val="BookText"/>
      </w:pPr>
      <w:r>
        <w:rPr>
          <w:rFonts w:ascii="IRNazanin" w:hAnsi="IRNazanin" w:eastAsia="IRNazanin" w:cs="IRNazanin"/>
          <w:lang w:bidi="fa-IR"/>
          <w:color w:val="111111"/>
          <w:sz w:val="28"/>
          <w:szCs w:val="28"/>
          <w:rtl/>
        </w:rPr>
        <w:t xml:space="preserve">کا :مجهول، تا: 1246ه- 413 ص [ف: 1 - 222]</w:t>
      </w:r>
    </w:p>
    <w:p>
      <w:pPr>
        <w:pStyle w:val="BookText"/>
      </w:pPr>
      <w:r>
        <w:rPr>
          <w:rFonts w:ascii="Amiri" w:hAnsi="Amiri" w:eastAsia="Amiri" w:cs="Amiri"/>
          <w:lang w:bidi="ar-SA"/>
          <w:color w:val="111111"/>
          <w:sz w:val="28"/>
          <w:szCs w:val="28"/>
          <w:rtl/>
        </w:rPr>
        <w:t xml:space="preserve">33452 . النجف الأشرف؛ مؤسسة كاشف الغطاء العامة؛ رقم المخطوط : 5110</w:t>
      </w:r>
    </w:p>
    <w:p>
      <w:pPr>
        <w:pStyle w:val="BookText"/>
      </w:pPr>
      <w:r>
        <w:rPr>
          <w:rFonts w:ascii="Amiri" w:hAnsi="Amiri" w:eastAsia="Amiri" w:cs="Amiri"/>
          <w:lang w:bidi="ar-SA"/>
          <w:color w:val="111111"/>
          <w:sz w:val="28"/>
          <w:szCs w:val="28"/>
          <w:rtl/>
        </w:rPr>
        <w:t xml:space="preserve">كا :علي اصغر بن بابا خان بن محمّد ،تا: 1247 ق رودبار؛ 338 ص [ف: 1 - 222]</w:t>
      </w:r>
    </w:p>
    <w:p>
      <w:pPr>
        <w:pStyle w:val="BookText"/>
      </w:pPr>
      <w:r>
        <w:rPr>
          <w:rFonts w:ascii="Amiri" w:hAnsi="Amiri" w:eastAsia="Amiri" w:cs="Amiri"/>
          <w:lang w:bidi="ar-SA"/>
          <w:color w:val="111111"/>
          <w:sz w:val="28"/>
          <w:szCs w:val="28"/>
          <w:rtl/>
        </w:rPr>
        <w:t xml:space="preserve">33453 .الكاظمية؛ مكتبة الإمام الصادق؛ رقم المخطوط : 92</w:t>
      </w:r>
    </w:p>
    <w:p>
      <w:pPr>
        <w:pStyle w:val="BookText"/>
      </w:pPr>
      <w:r>
        <w:rPr>
          <w:rFonts w:ascii="Amiri" w:hAnsi="Amiri" w:eastAsia="Amiri" w:cs="Amiri"/>
          <w:lang w:bidi="ar-SA"/>
          <w:color w:val="111111"/>
          <w:sz w:val="28"/>
          <w:szCs w:val="28"/>
          <w:rtl/>
        </w:rPr>
        <w:t xml:space="preserve">أوّلها :لمن استطاع اليه سبيلاً، محله الرفع على انه فاعل لمصدر المضاف إلى مفعوله والاستطاعة عند الجمهور القدرة على أنه فاعل لمصدر المضاف إلى مفعوله والاستطاعة</w:t>
      </w:r>
    </w:p>
    <w:p>
      <w:pPr>
        <w:pStyle w:val="BookText"/>
      </w:pPr>
      <w:r>
        <w:rPr>
          <w:rFonts w:ascii="Amiri" w:hAnsi="Amiri" w:eastAsia="Amiri" w:cs="Amiri"/>
          <w:lang w:bidi="ar-SA"/>
          <w:color w:val="111111"/>
          <w:sz w:val="28"/>
          <w:szCs w:val="28"/>
          <w:rtl/>
        </w:rPr>
        <w:t xml:space="preserve">عند الجمهور القدرة على الزاد والراحلة فاضلين عن الحوائج الأصلية واللوازم الشرعية المجلد الخامس؛ نسخ ،كا: أحمد بن حسين بن باقر الجزائري، تا: 1248ه- النجف الأشرف ؛ ناقصة : الأول؛ 275ق ، 22 س ، 21*15سم [الذخائر: 6 - 7 - 267]</w:t>
      </w:r>
    </w:p>
    <w:p>
      <w:pPr>
        <w:pStyle w:val="BookText"/>
      </w:pPr>
      <w:r>
        <w:rPr>
          <w:rFonts w:ascii="Amiri" w:hAnsi="Amiri" w:eastAsia="Amiri" w:cs="Amiri"/>
          <w:lang w:bidi="ar-SA"/>
          <w:color w:val="111111"/>
          <w:sz w:val="28"/>
          <w:szCs w:val="28"/>
          <w:rtl/>
        </w:rPr>
        <w:t xml:space="preserve">33454 . النجف الأشرف ؛ مؤسسة كاشف الغطاء العامة؛ رقم المخطوط : 2083</w:t>
      </w:r>
    </w:p>
    <w:p>
      <w:pPr>
        <w:pStyle w:val="BookText"/>
      </w:pPr>
      <w:r>
        <w:rPr>
          <w:rFonts w:ascii="IRNazanin" w:hAnsi="IRNazanin" w:eastAsia="IRNazanin" w:cs="IRNazanin"/>
          <w:lang w:bidi="fa-IR"/>
          <w:color w:val="111111"/>
          <w:sz w:val="28"/>
          <w:szCs w:val="28"/>
          <w:rtl/>
        </w:rPr>
        <w:t xml:space="preserve">کا :مجهول، تا: 1248ه-، 440 ص [ف: 1 - 222]</w:t>
      </w:r>
    </w:p>
    <w:p>
      <w:pPr>
        <w:pStyle w:val="BookText"/>
      </w:pPr>
      <w:r>
        <w:rPr>
          <w:rFonts w:ascii="IRNazanin" w:hAnsi="IRNazanin" w:eastAsia="IRNazanin" w:cs="IRNazanin"/>
          <w:lang w:bidi="fa-IR"/>
          <w:color w:val="111111"/>
          <w:sz w:val="28"/>
          <w:szCs w:val="28"/>
          <w:rtl/>
        </w:rPr>
        <w:t xml:space="preserve">33455 .الكاظمية؛ مكتبة الإمام الصادق؛ رقم المخطوط : 238چ</w:t>
      </w:r>
    </w:p>
    <w:p>
      <w:pPr>
        <w:pStyle w:val="BookText"/>
      </w:pPr>
      <w:r>
        <w:rPr>
          <w:rFonts w:ascii="Amiri" w:hAnsi="Amiri" w:eastAsia="Amiri" w:cs="Amiri"/>
          <w:lang w:bidi="ar-SA"/>
          <w:color w:val="111111"/>
          <w:sz w:val="28"/>
          <w:szCs w:val="28"/>
          <w:rtl/>
        </w:rPr>
        <w:t xml:space="preserve">أوّلها: على اختلاف مراتبه من الفضل لو سلم مخالفتها لما سبق لكان اللازم طرحها؛ آخرها: وصرح في غيره بعدم التحريم قال وإن فسد في بعضها، والحمد الله سبحانه أولا</w:t>
      </w:r>
    </w:p>
    <w:p>
      <w:pPr>
        <w:pStyle w:val="BookText"/>
      </w:pPr>
      <w:r>
        <w:rPr>
          <w:rFonts w:ascii="IRNazanin" w:hAnsi="IRNazanin" w:eastAsia="IRNazanin" w:cs="IRNazanin"/>
          <w:lang w:bidi="fa-IR"/>
          <w:color w:val="111111"/>
          <w:sz w:val="28"/>
          <w:szCs w:val="28"/>
          <w:rtl/>
        </w:rPr>
        <w:t xml:space="preserve">وأخرا.</w:t>
      </w:r>
    </w:p>
    <w:p>
      <w:pPr>
        <w:pStyle w:val="BookText"/>
      </w:pPr>
      <w:r>
        <w:rPr>
          <w:rFonts w:ascii="Amiri" w:hAnsi="Amiri" w:eastAsia="Amiri" w:cs="Amiri"/>
          <w:lang w:bidi="ar-SA"/>
          <w:color w:val="111111"/>
          <w:sz w:val="28"/>
          <w:szCs w:val="28"/>
          <w:rtl/>
        </w:rPr>
        <w:t xml:space="preserve">المجلد الأول الجزء الأول و الثاني؛ نسخ ،كا :برات علي بن السيد حسن، تا: 1249ه- ناقصة : الأول؛ 129ق، 33 س ، 30*21سم [الذخائر: 6 - 1 - 266]</w:t>
      </w:r>
    </w:p>
    <w:p>
      <w:pPr>
        <w:pStyle w:val="BookText"/>
      </w:pPr>
      <w:r>
        <w:rPr>
          <w:rFonts w:ascii="Amiri" w:hAnsi="Amiri" w:eastAsia="Amiri" w:cs="Amiri"/>
          <w:lang w:bidi="ar-SA"/>
          <w:color w:val="111111"/>
          <w:sz w:val="28"/>
          <w:szCs w:val="28"/>
          <w:rtl/>
        </w:rPr>
        <w:t xml:space="preserve">33456 . كربلاء؛ مكتبة السيد محمّد باقر الطباطبائي؛ رقم المخطوط : 148</w:t>
      </w:r>
    </w:p>
    <w:p>
      <w:pPr>
        <w:pStyle w:val="BookText"/>
      </w:pPr>
      <w:r>
        <w:rPr>
          <w:rFonts w:ascii="Amiri" w:hAnsi="Amiri" w:eastAsia="Amiri" w:cs="Amiri"/>
          <w:lang w:bidi="ar-SA"/>
          <w:color w:val="111111"/>
          <w:sz w:val="28"/>
          <w:szCs w:val="28"/>
          <w:rtl/>
        </w:rPr>
        <w:t xml:space="preserve">أوّلها :الصلوة وهي لغة الدعاء، وشرعاً العبادة ؛آخرها :تم المجلد الأول من رياض المسائل في تحقيق الأحكام بالدلائل من مصنفات السيد علي حشره الله مع أجداده ...</w:t>
      </w:r>
    </w:p>
    <w:p>
      <w:pPr>
        <w:pStyle w:val="BookText"/>
      </w:pPr>
      <w:r>
        <w:rPr>
          <w:rFonts w:ascii="Amiri" w:hAnsi="Amiri" w:eastAsia="Amiri" w:cs="Amiri"/>
          <w:lang w:bidi="ar-SA"/>
          <w:color w:val="111111"/>
          <w:sz w:val="28"/>
          <w:szCs w:val="28"/>
          <w:rtl/>
        </w:rPr>
        <w:t xml:space="preserve">الكرام كتاب الصلاة ؛نسخ ،كا :حضر تقي بن كربلائي داود ،تا: 3 محرم 1249ه-، 432ص، 21*16سم [ف: 90]</w:t>
      </w:r>
    </w:p>
    <w:p>
      <w:pPr>
        <w:pStyle w:val="BookText"/>
      </w:pPr>
      <w:r>
        <w:rPr>
          <w:rFonts w:ascii="Amiri" w:hAnsi="Amiri" w:eastAsia="Amiri" w:cs="Amiri"/>
          <w:lang w:bidi="ar-SA"/>
          <w:color w:val="111111"/>
          <w:sz w:val="28"/>
          <w:szCs w:val="28"/>
          <w:rtl/>
        </w:rPr>
        <w:t xml:space="preserve">33457 . الكاظمية؛ مكتبة الإمام الصادق؛ رقم المخطوط : 123</w:t>
      </w:r>
    </w:p>
    <w:p>
      <w:pPr>
        <w:pStyle w:val="BookText"/>
      </w:pPr>
      <w:r>
        <w:rPr>
          <w:rFonts w:ascii="Amiri" w:hAnsi="Amiri" w:eastAsia="Amiri" w:cs="Amiri"/>
          <w:lang w:bidi="ar-SA"/>
          <w:color w:val="111111"/>
          <w:sz w:val="28"/>
          <w:szCs w:val="28"/>
          <w:rtl/>
        </w:rPr>
        <w:t xml:space="preserve">أوّلها: ... بوقوعه به لدلالته عليه صريحا لغة وعرفا وشرعا بل استعماله فيه أكثر من التحرير جداً ؛آخرها: مع الترجيح بالأعدلية ايضا كما أفتي به شيخنا في الروضة ويمكن إرجاع كلمات المقدمة على اعتبارها معهما فلا خلاف في المسألة.</w:t>
      </w:r>
    </w:p>
    <w:p>
      <w:pPr>
        <w:pStyle w:val="BookText"/>
      </w:pPr>
      <w:r>
        <w:rPr>
          <w:rFonts w:ascii="IRNazanin" w:hAnsi="IRNazanin" w:eastAsia="IRNazanin" w:cs="IRNazanin"/>
          <w:lang w:bidi="fa-IR"/>
          <w:color w:val="111111"/>
          <w:sz w:val="28"/>
          <w:szCs w:val="28"/>
          <w:rtl/>
        </w:rPr>
        <w:t xml:space="preserve">المجلد الرابع رقعي ؛کا: مجهول ،تا: 1249ه- ناقصة : الأول؛ 253ق، 22س، 22*16سم[ الذخائر: 6- 7 - 267]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33458 . النجف الأشرف؛ مكتبة آية الله الحكيم العامة؛ رقم المخطوط : 2330</w:t>
      </w:r>
    </w:p>
    <w:p>
      <w:pPr>
        <w:pStyle w:val="BookText"/>
      </w:pPr>
      <w:r>
        <w:rPr>
          <w:rFonts w:ascii="Amiri" w:hAnsi="Amiri" w:eastAsia="Amiri" w:cs="Amiri"/>
          <w:lang w:bidi="ar-SA"/>
          <w:color w:val="111111"/>
          <w:sz w:val="28"/>
          <w:szCs w:val="28"/>
          <w:rtl/>
        </w:rPr>
        <w:t xml:space="preserve">التجارة - الايلاء؛ كا :ميرزا محمّد بن محمّد إبراهيم الخرساني ،تا: 1249ه-؛ 218 ص</w:t>
      </w:r>
    </w:p>
    <w:p>
      <w:pPr>
        <w:pStyle w:val="BookText"/>
      </w:pPr>
      <w:r>
        <w:rPr>
          <w:rFonts w:ascii="Amiri" w:hAnsi="Amiri" w:eastAsia="Amiri" w:cs="Amiri"/>
          <w:lang w:bidi="ar-SA"/>
          <w:color w:val="111111"/>
          <w:sz w:val="28"/>
          <w:szCs w:val="28"/>
          <w:rtl/>
        </w:rPr>
        <w:t xml:space="preserve">س، 29/12*27 سم [معجم المخطوطات النجفية: 460]</w:t>
      </w:r>
    </w:p>
    <w:p>
      <w:pPr>
        <w:pStyle w:val="BookText"/>
      </w:pPr>
      <w:r>
        <w:rPr>
          <w:rFonts w:ascii="Amiri" w:hAnsi="Amiri" w:eastAsia="Amiri" w:cs="Amiri"/>
          <w:lang w:bidi="ar-SA"/>
          <w:color w:val="111111"/>
          <w:sz w:val="28"/>
          <w:szCs w:val="28"/>
          <w:rtl/>
        </w:rPr>
        <w:t xml:space="preserve">33459 . النجف الأشرف؛ مكتبة الإمام أمير المؤمنين العامة؛ رقم المخطوط : 222</w:t>
      </w:r>
    </w:p>
    <w:p>
      <w:pPr>
        <w:pStyle w:val="BookText"/>
      </w:pPr>
      <w:r>
        <w:rPr>
          <w:rFonts w:ascii="Amiri" w:hAnsi="Amiri" w:eastAsia="Amiri" w:cs="Amiri"/>
          <w:lang w:bidi="ar-SA"/>
          <w:color w:val="111111"/>
          <w:sz w:val="28"/>
          <w:szCs w:val="28"/>
          <w:rtl/>
        </w:rPr>
        <w:t xml:space="preserve">الجزء الأول من أوّله إلى آخر الصوم ؛كا :مجهول ،تا :ربيع الأول 1250ه-، 225ق، 30*21سم [ف: 2 - 621]</w:t>
      </w:r>
    </w:p>
    <w:p>
      <w:pPr>
        <w:pStyle w:val="BookText"/>
      </w:pPr>
      <w:r>
        <w:rPr>
          <w:rFonts w:ascii="Amiri" w:hAnsi="Amiri" w:eastAsia="Amiri" w:cs="Amiri"/>
          <w:lang w:bidi="ar-SA"/>
          <w:color w:val="111111"/>
          <w:sz w:val="28"/>
          <w:szCs w:val="28"/>
          <w:rtl/>
        </w:rPr>
        <w:t xml:space="preserve">33460 . النجف الأشرف؛ مكتبة كاشف الغطاء(علي والحسين)؛ رقم المخطوط :276/2</w:t>
      </w:r>
    </w:p>
    <w:p>
      <w:pPr>
        <w:pStyle w:val="BookText"/>
      </w:pPr>
      <w:r>
        <w:rPr>
          <w:rFonts w:ascii="IRNazanin" w:hAnsi="IRNazanin" w:eastAsia="IRNazanin" w:cs="IRNazanin"/>
          <w:lang w:bidi="fa-IR"/>
          <w:color w:val="111111"/>
          <w:sz w:val="28"/>
          <w:szCs w:val="28"/>
          <w:rtl/>
        </w:rPr>
        <w:t xml:space="preserve">کا :مجهول ،تا: 1250ه- 398 ص 21 س، 14*21 سم [معجم المخطوطات النجفية : 786]</w:t>
      </w:r>
    </w:p>
    <w:p>
      <w:pPr>
        <w:pStyle w:val="BookText"/>
      </w:pPr>
      <w:r>
        <w:rPr>
          <w:rFonts w:ascii="Amiri" w:hAnsi="Amiri" w:eastAsia="Amiri" w:cs="Amiri"/>
          <w:lang w:bidi="ar-SA"/>
          <w:color w:val="111111"/>
          <w:sz w:val="28"/>
          <w:szCs w:val="28"/>
          <w:rtl/>
        </w:rPr>
        <w:t xml:space="preserve">33461 . النجف الأشرف؛ مكتبة الإمام أمير المؤمنين العامة؛ رقم المخطوط: 337</w:t>
      </w:r>
    </w:p>
    <w:p>
      <w:pPr>
        <w:pStyle w:val="BookText"/>
      </w:pPr>
      <w:r>
        <w:rPr>
          <w:rFonts w:ascii="IRNazanin" w:hAnsi="IRNazanin" w:eastAsia="IRNazanin" w:cs="IRNazanin"/>
          <w:lang w:bidi="fa-IR"/>
          <w:color w:val="111111"/>
          <w:sz w:val="28"/>
          <w:szCs w:val="28"/>
          <w:rtl/>
        </w:rPr>
        <w:t xml:space="preserve">کا :مجهول، تا: 1251ه- [ معجم المخطوطات النجفية: 458]</w:t>
      </w:r>
    </w:p>
    <w:p>
      <w:pPr>
        <w:pStyle w:val="BookText"/>
      </w:pPr>
      <w:r>
        <w:rPr>
          <w:rFonts w:ascii="Amiri" w:hAnsi="Amiri" w:eastAsia="Amiri" w:cs="Amiri"/>
          <w:lang w:bidi="ar-SA"/>
          <w:color w:val="111111"/>
          <w:sz w:val="28"/>
          <w:szCs w:val="28"/>
          <w:rtl/>
        </w:rPr>
        <w:t xml:space="preserve">33462 .كربلاء؛ مكتبة مهدي الواعظ الحائري؛ رقم المخطوط : 20</w:t>
      </w:r>
    </w:p>
    <w:p>
      <w:pPr>
        <w:pStyle w:val="BookText"/>
      </w:pPr>
      <w:r>
        <w:rPr>
          <w:rFonts w:ascii="Amiri" w:hAnsi="Amiri" w:eastAsia="Amiri" w:cs="Amiri"/>
          <w:lang w:bidi="ar-SA"/>
          <w:color w:val="111111"/>
          <w:sz w:val="28"/>
          <w:szCs w:val="28"/>
          <w:rtl/>
        </w:rPr>
        <w:t xml:space="preserve">كتاب الطهارة؛ نسخ ،كا :أبو الحسن بن شاه محمّد بن هادي المازندراني، تا: 25 ذي الحجة 1251ه- 482 ص ، 10*16سم [مخطوطات كربلاء: 3 - 59]</w:t>
      </w:r>
    </w:p>
    <w:p>
      <w:pPr>
        <w:pStyle w:val="BookText"/>
      </w:pPr>
      <w:r>
        <w:rPr>
          <w:rFonts w:ascii="Amiri" w:hAnsi="Amiri" w:eastAsia="Amiri" w:cs="Amiri"/>
          <w:lang w:bidi="ar-SA"/>
          <w:color w:val="111111"/>
          <w:sz w:val="28"/>
          <w:szCs w:val="28"/>
          <w:rtl/>
        </w:rPr>
        <w:t xml:space="preserve">33463 . النجف الأشرف؛ مؤسسة كاشف الغطاء العامة؛ رقم المخطوط :5134</w:t>
      </w:r>
    </w:p>
    <w:p>
      <w:pPr>
        <w:pStyle w:val="BookText"/>
      </w:pPr>
      <w:r>
        <w:rPr>
          <w:rFonts w:ascii="IRNazanin" w:hAnsi="IRNazanin" w:eastAsia="IRNazanin" w:cs="IRNazanin"/>
          <w:lang w:bidi="fa-IR"/>
          <w:color w:val="111111"/>
          <w:sz w:val="28"/>
          <w:szCs w:val="28"/>
          <w:rtl/>
        </w:rPr>
        <w:t xml:space="preserve">کا :عبد الله بن زين العابدين، تا: 1252ه- قزوین؛ 493 ص [ف 1 - 222]</w:t>
      </w:r>
    </w:p>
    <w:p>
      <w:pPr>
        <w:pStyle w:val="BookText"/>
      </w:pPr>
      <w:r>
        <w:rPr>
          <w:rFonts w:ascii="Amiri" w:hAnsi="Amiri" w:eastAsia="Amiri" w:cs="Amiri"/>
          <w:lang w:bidi="ar-SA"/>
          <w:color w:val="111111"/>
          <w:sz w:val="28"/>
          <w:szCs w:val="28"/>
          <w:rtl/>
        </w:rPr>
        <w:t xml:space="preserve">33464 . النجف الأشرف؛ جامعة النجف (مكتبة)؛ رقم المخطوط : 55</w:t>
      </w:r>
    </w:p>
    <w:p>
      <w:pPr>
        <w:pStyle w:val="BookText"/>
      </w:pPr>
      <w:r>
        <w:rPr>
          <w:rFonts w:ascii="IRNazanin" w:hAnsi="IRNazanin" w:eastAsia="IRNazanin" w:cs="IRNazanin"/>
          <w:lang w:bidi="fa-IR"/>
          <w:color w:val="111111"/>
          <w:sz w:val="28"/>
          <w:szCs w:val="28"/>
          <w:rtl/>
        </w:rPr>
        <w:t xml:space="preserve">أحكام اليمين إلى آخر الكتاب؛ نسخ ،کا :محمّد رضا بن محمّد جعفر النجف آبادي، تا: ذي القعدة 1252ه- ناقصة : الأول؛ 263 ق ، 25س ، 31*21سم [اوراق عتیق: 1 - 294]</w:t>
      </w:r>
    </w:p>
    <w:p>
      <w:pPr>
        <w:pStyle w:val="BookText"/>
      </w:pPr>
      <w:r>
        <w:rPr>
          <w:rFonts w:ascii="Amiri" w:hAnsi="Amiri" w:eastAsia="Amiri" w:cs="Amiri"/>
          <w:lang w:bidi="ar-SA"/>
          <w:color w:val="111111"/>
          <w:sz w:val="28"/>
          <w:szCs w:val="28"/>
          <w:rtl/>
        </w:rPr>
        <w:t xml:space="preserve">33465 . النجف الأشرف؛ مكتبة الإمام الخوئي؛ رقم المخطوط : 215</w:t>
      </w:r>
    </w:p>
    <w:p>
      <w:pPr>
        <w:pStyle w:val="BookText"/>
      </w:pPr>
      <w:r>
        <w:rPr>
          <w:rFonts w:ascii="Amiri" w:hAnsi="Amiri" w:eastAsia="Amiri" w:cs="Amiri"/>
          <w:lang w:bidi="ar-SA"/>
          <w:color w:val="111111"/>
          <w:sz w:val="28"/>
          <w:szCs w:val="28"/>
          <w:rtl/>
        </w:rPr>
        <w:t xml:space="preserve">أوّلها :الحمد لله رب العالمين ... كتاب التجارة وهي في اللغة الكسب، وفي الشرع على تعريف المصنف وجماعة : عقد المعاوضة بمقصد الاكتاب ؛آخرها :وكذا قيل: لايسقط الارث بهذا اللعان وإن جوزناه لإسقاط الحد الاستقراره بالموت) فلا يرفعه اللعان المتجدد والحمد الله سبحانه قد فرغ من تسويده مؤلفه الفقير إلى لطف ربه الخفي علي بن محمّد علي حامداً مصلياً مسلماً ضحي يوم الثلاثاء سلخ شهر صفر من ...</w:t>
      </w:r>
    </w:p>
    <w:p>
      <w:pPr>
        <w:pStyle w:val="BookText"/>
      </w:pPr>
      <w:r>
        <w:rPr>
          <w:rFonts w:ascii="IRNazanin" w:hAnsi="IRNazanin" w:eastAsia="IRNazanin" w:cs="IRNazanin"/>
          <w:lang w:bidi="fa-IR"/>
          <w:color w:val="111111"/>
          <w:sz w:val="28"/>
          <w:szCs w:val="28"/>
          <w:rtl/>
        </w:rPr>
        <w:t xml:space="preserve">سنة 1188 مستعيناً كتاب التجارة إلى تمام كتاب اللعان؛ نسخ ،کا :محمّد قاسم بن حسن قلي السرجامي ،تا :الخميس 10 ذي القعدة 1252 ه- المشهد الرضوي؛ تملك السيد مهدي يوم العلوم الطباطبائي سنة 1302ه- مع ختمه «مهدي الطباطبائي» (بيضوي)؛ 329ق، 25س، 22*15سم [ف: 1 - 339]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33466.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1440</w:t>
      </w:r>
    </w:p>
    <w:p>
      <w:pPr>
        <w:pStyle w:val="BookText"/>
      </w:pPr>
      <w:r>
        <w:rPr>
          <w:rFonts w:ascii="Amiri" w:hAnsi="Amiri" w:eastAsia="Amiri" w:cs="Amiri"/>
          <w:lang w:bidi="ar-SA"/>
          <w:color w:val="111111"/>
          <w:sz w:val="28"/>
          <w:szCs w:val="28"/>
          <w:rtl/>
        </w:rPr>
        <w:t xml:space="preserve">كا :محمّد قاسم بن حسن قلي السرحلي، تا: 1252ق المشهد الرضوي؛ 657ص [ف: 1 -</w:t>
      </w:r>
    </w:p>
    <w:p>
      <w:pPr>
        <w:pStyle w:val="BookText"/>
      </w:pPr>
      <w:r>
        <w:rPr>
          <w:rFonts w:ascii="Times New Roman" w:hAnsi="Times New Roman" w:eastAsia="Times New Roman" w:cs="Times New Roman"/>
          <w:lang w:val="en-US" w:bidi="en-US"/>
          <w:color w:val="111111"/>
          <w:sz w:val="28"/>
          <w:szCs w:val="28"/>
          <w:rtl/>
        </w:rPr>
        <w:t xml:space="preserve">222 ]</w:t>
      </w:r>
    </w:p>
    <w:p>
      <w:pPr>
        <w:pStyle w:val="BookText"/>
      </w:pPr>
      <w:r>
        <w:rPr>
          <w:rFonts w:ascii="Times New Roman" w:hAnsi="Times New Roman" w:eastAsia="Times New Roman" w:cs="Times New Roman"/>
          <w:lang w:val="en-US" w:bidi="en-US"/>
          <w:color w:val="111111"/>
          <w:sz w:val="28"/>
          <w:szCs w:val="28"/>
          <w:rtl/>
        </w:rPr>
        <w:t xml:space="preserve">33467.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5127</w:t>
      </w:r>
    </w:p>
    <w:p>
      <w:pPr>
        <w:pStyle w:val="BookText"/>
      </w:pPr>
      <w:r>
        <w:rPr>
          <w:rFonts w:ascii="Amiri" w:hAnsi="Amiri" w:eastAsia="Amiri" w:cs="Amiri"/>
          <w:lang w:bidi="ar-SA"/>
          <w:color w:val="111111"/>
          <w:sz w:val="28"/>
          <w:szCs w:val="28"/>
          <w:rtl/>
        </w:rPr>
        <w:t xml:space="preserve">كا :عبد الله بن زين العابدين، تا: 1252ه- 338 ص [ف: 1 - 222]</w:t>
      </w:r>
    </w:p>
    <w:p>
      <w:pPr>
        <w:pStyle w:val="BookText"/>
      </w:pPr>
      <w:r>
        <w:rPr>
          <w:rFonts w:ascii="Amiri" w:hAnsi="Amiri" w:eastAsia="Amiri" w:cs="Amiri"/>
          <w:lang w:bidi="ar-SA"/>
          <w:color w:val="111111"/>
          <w:sz w:val="28"/>
          <w:szCs w:val="28"/>
          <w:rtl/>
        </w:rPr>
        <w:t xml:space="preserve">33468 .كربلاء العتبة العباسية؛ رقم المخطوط : 295</w:t>
      </w:r>
    </w:p>
    <w:p>
      <w:pPr>
        <w:pStyle w:val="BookText"/>
      </w:pPr>
      <w:r>
        <w:rPr>
          <w:rFonts w:ascii="Amiri" w:hAnsi="Amiri" w:eastAsia="Amiri" w:cs="Amiri"/>
          <w:lang w:bidi="ar-SA"/>
          <w:color w:val="111111"/>
          <w:sz w:val="28"/>
          <w:szCs w:val="28"/>
          <w:rtl/>
        </w:rPr>
        <w:t xml:space="preserve">أوّلها :سور الفارة والموثق عما يشرب منه بان أو صقر عقاب فقال كل شيء من الطير يتوضا مما يشرب منه الا أن ترى؛ آخرها :المؤذن متصفا بهذين الوصفين ولأنه أمين وضامن كما في النصوص من طريق الخاصة.</w:t>
      </w:r>
    </w:p>
    <w:p>
      <w:pPr>
        <w:pStyle w:val="BookText"/>
      </w:pPr>
      <w:r>
        <w:rPr>
          <w:rFonts w:ascii="Amiri" w:hAnsi="Amiri" w:eastAsia="Amiri" w:cs="Amiri"/>
          <w:lang w:bidi="ar-SA"/>
          <w:color w:val="111111"/>
          <w:sz w:val="28"/>
          <w:szCs w:val="28"/>
          <w:rtl/>
        </w:rPr>
        <w:t xml:space="preserve">من وسط حكم سور ما لا يؤكل لحمه إلى اعتبار إسلام الموذن من نهاية كتاب الطهارة؛</w:t>
      </w:r>
    </w:p>
    <w:p>
      <w:pPr>
        <w:pStyle w:val="BookText"/>
      </w:pPr>
      <w:r>
        <w:rPr>
          <w:rFonts w:ascii="Amiri" w:hAnsi="Amiri" w:eastAsia="Amiri" w:cs="Amiri"/>
          <w:lang w:bidi="ar-SA"/>
          <w:color w:val="111111"/>
          <w:sz w:val="28"/>
          <w:szCs w:val="28"/>
          <w:rtl/>
        </w:rPr>
        <w:t xml:space="preserve">نسخ كا :مؤمن الجيلاني الرشتي الرانكسري ،تا: 8 صفر 1253ه- ناقصة :الأول والآخر؛ 23 ق، 20 س، 21*15سم [ف: 1 - 337]</w:t>
      </w:r>
    </w:p>
    <w:p>
      <w:pPr>
        <w:pStyle w:val="BookText"/>
      </w:pPr>
      <w:r>
        <w:rPr>
          <w:rFonts w:ascii="Amiri" w:hAnsi="Amiri" w:eastAsia="Amiri" w:cs="Amiri"/>
          <w:lang w:bidi="ar-SA"/>
          <w:color w:val="111111"/>
          <w:sz w:val="28"/>
          <w:szCs w:val="28"/>
          <w:rtl/>
        </w:rPr>
        <w:t xml:space="preserve">33469 .النجف الأشرف؛ مؤسسة كاشف الغطاء العامة رقم المخطوط : 5137</w:t>
      </w:r>
    </w:p>
    <w:p>
      <w:pPr>
        <w:pStyle w:val="BookText"/>
      </w:pPr>
      <w:r>
        <w:rPr>
          <w:rFonts w:ascii="IRNazanin" w:hAnsi="IRNazanin" w:eastAsia="IRNazanin" w:cs="IRNazanin"/>
          <w:lang w:bidi="fa-IR"/>
          <w:color w:val="111111"/>
          <w:sz w:val="28"/>
          <w:szCs w:val="28"/>
          <w:rtl/>
        </w:rPr>
        <w:t xml:space="preserve">کا: يار علي، تا: 1253ه- 342 ص [ف: 1 - 222]</w:t>
      </w:r>
    </w:p>
    <w:p>
      <w:pPr>
        <w:pStyle w:val="BookText"/>
      </w:pPr>
      <w:r>
        <w:rPr>
          <w:rFonts w:ascii="Amiri" w:hAnsi="Amiri" w:eastAsia="Amiri" w:cs="Amiri"/>
          <w:lang w:bidi="ar-SA"/>
          <w:color w:val="111111"/>
          <w:sz w:val="28"/>
          <w:szCs w:val="28"/>
          <w:rtl/>
        </w:rPr>
        <w:t xml:space="preserve">33470 .النجف الأشرف؛ مؤسسة كاشف الغطاء العامة؛ رقم المخطوط : 5133</w:t>
      </w:r>
    </w:p>
    <w:p>
      <w:pPr>
        <w:pStyle w:val="BookText"/>
      </w:pPr>
      <w:r>
        <w:rPr>
          <w:rFonts w:ascii="Amiri" w:hAnsi="Amiri" w:eastAsia="Amiri" w:cs="Amiri"/>
          <w:lang w:bidi="ar-SA"/>
          <w:color w:val="111111"/>
          <w:sz w:val="28"/>
          <w:szCs w:val="28"/>
          <w:rtl/>
        </w:rPr>
        <w:t xml:space="preserve">كا :براتعلي بن حسن النجف آبادي ،تا: 1254ه- 328 ص [ف: 1 - 222]</w:t>
      </w:r>
    </w:p>
    <w:p>
      <w:pPr>
        <w:pStyle w:val="BookText"/>
      </w:pPr>
      <w:r>
        <w:rPr>
          <w:rFonts w:ascii="IRNazanin" w:hAnsi="IRNazanin" w:eastAsia="IRNazanin" w:cs="IRNazanin"/>
          <w:lang w:bidi="fa-IR"/>
          <w:color w:val="111111"/>
          <w:sz w:val="28"/>
          <w:szCs w:val="28"/>
          <w:rtl/>
        </w:rPr>
        <w:t xml:space="preserve">33471 .بغداد؛ دار المخطوطات؛ رقم المخطوط : 3892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الجزئين الأول والثاني؛كا: مجهول، تا: 1254ه- 368 ص 25س، 14*20/5سم [المتحف العراقي - ف: الفقهية 1 - 243]</w:t>
      </w:r>
    </w:p>
    <w:p>
      <w:pPr>
        <w:pStyle w:val="BookText"/>
      </w:pPr>
      <w:r>
        <w:rPr>
          <w:rFonts w:ascii="Amiri" w:hAnsi="Amiri" w:eastAsia="Amiri" w:cs="Amiri"/>
          <w:lang w:bidi="ar-SA"/>
          <w:color w:val="111111"/>
          <w:sz w:val="28"/>
          <w:szCs w:val="28"/>
          <w:rtl/>
        </w:rPr>
        <w:t xml:space="preserve">33472 .النجف الأشرف؛ مؤسسة كاشف الغطاء العامة رقم المخطوط : 5108</w:t>
      </w:r>
    </w:p>
    <w:p>
      <w:pPr>
        <w:pStyle w:val="BookText"/>
      </w:pPr>
      <w:r>
        <w:rPr>
          <w:rFonts w:ascii="IRNazanin" w:hAnsi="IRNazanin" w:eastAsia="IRNazanin" w:cs="IRNazanin"/>
          <w:lang w:bidi="fa-IR"/>
          <w:color w:val="111111"/>
          <w:sz w:val="28"/>
          <w:szCs w:val="28"/>
          <w:rtl/>
        </w:rPr>
        <w:t xml:space="preserve">کا: محمّد رضا بن محمّد جعفر، تا: 1254ه- 488 ص [ف: 1 - 222]</w:t>
      </w:r>
    </w:p>
    <w:p>
      <w:pPr>
        <w:pStyle w:val="BookText"/>
      </w:pPr>
      <w:r>
        <w:rPr>
          <w:rFonts w:ascii="Amiri" w:hAnsi="Amiri" w:eastAsia="Amiri" w:cs="Amiri"/>
          <w:lang w:bidi="ar-SA"/>
          <w:color w:val="111111"/>
          <w:sz w:val="28"/>
          <w:szCs w:val="28"/>
          <w:rtl/>
        </w:rPr>
        <w:t xml:space="preserve">33473 . النجف الأشرف؛ مؤسسة كاشف الغطاء العامة؛ رقم المخطوط : 1925</w:t>
      </w:r>
    </w:p>
    <w:p>
      <w:pPr>
        <w:pStyle w:val="BookText"/>
      </w:pPr>
      <w:r>
        <w:rPr>
          <w:rFonts w:ascii="IRNazanin" w:hAnsi="IRNazanin" w:eastAsia="IRNazanin" w:cs="IRNazanin"/>
          <w:lang w:bidi="fa-IR"/>
          <w:color w:val="111111"/>
          <w:sz w:val="28"/>
          <w:szCs w:val="28"/>
          <w:rtl/>
        </w:rPr>
        <w:t xml:space="preserve">کا :مجهول، تا: 1255ه- 401 ص [ف: 1 - 222]</w:t>
      </w:r>
    </w:p>
    <w:p>
      <w:pPr>
        <w:pStyle w:val="BookText"/>
      </w:pPr>
      <w:r>
        <w:rPr>
          <w:rFonts w:ascii="Times New Roman" w:hAnsi="Times New Roman" w:eastAsia="Times New Roman" w:cs="Times New Roman"/>
          <w:lang w:val="en-US" w:bidi="en-US"/>
          <w:color w:val="111111"/>
          <w:sz w:val="28"/>
          <w:szCs w:val="28"/>
          <w:rtl/>
        </w:rPr>
        <w:t xml:space="preserve">33474.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829</w:t>
      </w:r>
    </w:p>
    <w:p>
      <w:pPr>
        <w:pStyle w:val="BookText"/>
      </w:pPr>
      <w:r>
        <w:rPr>
          <w:rFonts w:ascii="IRNazanin" w:hAnsi="IRNazanin" w:eastAsia="IRNazanin" w:cs="IRNazanin"/>
          <w:lang w:bidi="fa-IR"/>
          <w:color w:val="111111"/>
          <w:sz w:val="28"/>
          <w:szCs w:val="28"/>
          <w:rtl/>
        </w:rPr>
        <w:t xml:space="preserve">کا :زین بن باقر، تا: 1257ه- 341 ص [ف: 1- 222]</w:t>
      </w:r>
    </w:p>
    <w:p>
      <w:pPr>
        <w:pStyle w:val="BookText"/>
      </w:pPr>
      <w:r>
        <w:rPr>
          <w:rFonts w:ascii="Times New Roman" w:hAnsi="Times New Roman" w:eastAsia="Times New Roman" w:cs="Times New Roman"/>
          <w:lang w:val="en-US" w:bidi="en-US"/>
          <w:color w:val="111111"/>
          <w:sz w:val="28"/>
          <w:szCs w:val="28"/>
          <w:rtl/>
        </w:rPr>
        <w:t xml:space="preserve">33475.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5126</w:t>
      </w:r>
    </w:p>
    <w:p>
      <w:pPr>
        <w:pStyle w:val="BookText"/>
      </w:pPr>
      <w:r>
        <w:rPr>
          <w:rFonts w:ascii="Amiri" w:hAnsi="Amiri" w:eastAsia="Amiri" w:cs="Amiri"/>
          <w:lang w:bidi="ar-SA"/>
          <w:color w:val="111111"/>
          <w:sz w:val="28"/>
          <w:szCs w:val="28"/>
          <w:rtl/>
        </w:rPr>
        <w:t xml:space="preserve">كا :علي عسكر بن محمّد إسماعيل الهزاوئي ،تا: 1258ه- ناقصة: الآخر؛ 318 ص [ف: 1</w:t>
      </w:r>
    </w:p>
    <w:p>
      <w:pPr>
        <w:pStyle w:val="BookText"/>
      </w:pPr>
      <w:r>
        <w:rPr>
          <w:rFonts w:ascii="Times New Roman" w:hAnsi="Times New Roman" w:eastAsia="Times New Roman" w:cs="Times New Roman"/>
          <w:lang w:val="en-US" w:bidi="en-US"/>
          <w:color w:val="111111"/>
          <w:sz w:val="28"/>
          <w:szCs w:val="28"/>
          <w:rtl/>
        </w:rPr>
        <w:t xml:space="preserve">222 -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33476 . النجف الأشرف؛ حسينيه شوشتريها؛ رقم المخطوط : 645</w:t>
      </w:r>
    </w:p>
    <w:p>
      <w:pPr>
        <w:pStyle w:val="BookText"/>
      </w:pPr>
      <w:r>
        <w:rPr>
          <w:rFonts w:ascii="IRNazanin" w:hAnsi="IRNazanin" w:eastAsia="IRNazanin" w:cs="IRNazanin"/>
          <w:lang w:bidi="fa-IR"/>
          <w:color w:val="111111"/>
          <w:sz w:val="28"/>
          <w:szCs w:val="28"/>
          <w:rtl/>
        </w:rPr>
        <w:t xml:space="preserve">قسم من الطهارة نسخ ،کا :مجهول، تا: 1258ه- [نشریه: 11 - 800]</w:t>
      </w:r>
    </w:p>
    <w:p>
      <w:pPr>
        <w:pStyle w:val="BookText"/>
      </w:pPr>
      <w:r>
        <w:rPr>
          <w:rFonts w:ascii="Amiri" w:hAnsi="Amiri" w:eastAsia="Amiri" w:cs="Amiri"/>
          <w:lang w:bidi="ar-SA"/>
          <w:color w:val="111111"/>
          <w:sz w:val="28"/>
          <w:szCs w:val="28"/>
          <w:rtl/>
        </w:rPr>
        <w:t xml:space="preserve">33477 .كربلاء؛ مكتبة مهدي الواعظ الحائري؛ رقم المخطوط : 19</w:t>
      </w:r>
    </w:p>
    <w:p>
      <w:pPr>
        <w:pStyle w:val="BookText"/>
      </w:pPr>
      <w:r>
        <w:rPr>
          <w:rFonts w:ascii="Amiri" w:hAnsi="Amiri" w:eastAsia="Amiri" w:cs="Amiri"/>
          <w:lang w:bidi="ar-SA"/>
          <w:color w:val="111111"/>
          <w:sz w:val="28"/>
          <w:szCs w:val="28"/>
          <w:rtl/>
        </w:rPr>
        <w:t xml:space="preserve">أوّلها: البسملة القضاء وهو في اللغة لمعاني كثيرة الحلق ومنه قوله سبحانه فقضاهن سبع سماوات أي خلقهن كتاب القضاء؛ كا: أبو الحسن بن شاه بن محمّد بن محمّد هادي المازندراني الهزار جريبي، تا: 14 جمادى الثانية 1358 ه- كربلاء؛ 300 ص 16*10سم[ مخطوطات</w:t>
      </w:r>
    </w:p>
    <w:p>
      <w:pPr>
        <w:pStyle w:val="BookText"/>
      </w:pPr>
      <w:r>
        <w:rPr>
          <w:rFonts w:ascii="Amiri" w:hAnsi="Amiri" w:eastAsia="Amiri" w:cs="Amiri"/>
          <w:lang w:bidi="ar-SA"/>
          <w:color w:val="111111"/>
          <w:sz w:val="28"/>
          <w:szCs w:val="28"/>
          <w:rtl/>
        </w:rPr>
        <w:t xml:space="preserve">كربلاء: 3 - 58]</w:t>
      </w:r>
    </w:p>
    <w:p>
      <w:pPr>
        <w:pStyle w:val="BookText"/>
      </w:pPr>
      <w:r>
        <w:rPr>
          <w:rFonts w:ascii="Amiri" w:hAnsi="Amiri" w:eastAsia="Amiri" w:cs="Amiri"/>
          <w:lang w:bidi="ar-SA"/>
          <w:color w:val="111111"/>
          <w:sz w:val="28"/>
          <w:szCs w:val="28"/>
          <w:rtl/>
        </w:rPr>
        <w:t xml:space="preserve">33478 . كربلاء؛ مكتبة السيد محمّد باقر الطباطبائي؛ رقم المخطوط : 186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كتاب الطهارة؛ نسخ، کا: محمّد باقر بن محمّد علي فركي مسومي، تا: 27 جمادى الثانية 1358ه- 312 ص ، 21*15سم [ف: 113]</w:t>
      </w:r>
    </w:p>
    <w:p>
      <w:pPr>
        <w:pStyle w:val="BookText"/>
      </w:pPr>
      <w:r>
        <w:rPr>
          <w:rFonts w:ascii="Amiri" w:hAnsi="Amiri" w:eastAsia="Amiri" w:cs="Amiri"/>
          <w:lang w:bidi="ar-SA"/>
          <w:color w:val="111111"/>
          <w:sz w:val="28"/>
          <w:szCs w:val="28"/>
          <w:rtl/>
        </w:rPr>
        <w:t xml:space="preserve">33479 . النجف الأشرف؛ حسينيه شوشتريها؛ رقم المخطوط: 645</w:t>
      </w:r>
    </w:p>
    <w:p>
      <w:pPr>
        <w:pStyle w:val="BookText"/>
      </w:pPr>
      <w:r>
        <w:rPr>
          <w:rFonts w:ascii="IRNazanin" w:hAnsi="IRNazanin" w:eastAsia="IRNazanin" w:cs="IRNazanin"/>
          <w:lang w:bidi="fa-IR"/>
          <w:color w:val="111111"/>
          <w:sz w:val="28"/>
          <w:szCs w:val="28"/>
          <w:rtl/>
        </w:rPr>
        <w:t xml:space="preserve">قسم من الطهارة ؛نسخ ،کا :مجهول، تا: 1258ه- [نشریه: 11 - 800]</w:t>
      </w:r>
    </w:p>
    <w:p>
      <w:pPr>
        <w:pStyle w:val="BookText"/>
      </w:pPr>
      <w:r>
        <w:rPr>
          <w:rFonts w:ascii="Amiri" w:hAnsi="Amiri" w:eastAsia="Amiri" w:cs="Amiri"/>
          <w:lang w:bidi="ar-SA"/>
          <w:color w:val="111111"/>
          <w:sz w:val="28"/>
          <w:szCs w:val="28"/>
          <w:rtl/>
        </w:rPr>
        <w:t xml:space="preserve">33480 . النجف الأشرف؛ مكتبة الإمام أمير المؤمنين العامة؛ رقم المخطوط : 155</w:t>
      </w:r>
    </w:p>
    <w:p>
      <w:pPr>
        <w:pStyle w:val="BookText"/>
      </w:pPr>
      <w:r>
        <w:rPr>
          <w:rFonts w:ascii="Amiri" w:hAnsi="Amiri" w:eastAsia="Amiri" w:cs="Amiri"/>
          <w:lang w:bidi="ar-SA"/>
          <w:color w:val="111111"/>
          <w:sz w:val="28"/>
          <w:szCs w:val="28"/>
          <w:rtl/>
        </w:rPr>
        <w:t xml:space="preserve">كا: حسين بن علي ،تا: 1259ه- [ معجم المخطوطات النجفية: 458]</w:t>
      </w:r>
    </w:p>
    <w:p>
      <w:pPr>
        <w:pStyle w:val="BookText"/>
      </w:pPr>
      <w:r>
        <w:rPr>
          <w:rFonts w:ascii="Amiri" w:hAnsi="Amiri" w:eastAsia="Amiri" w:cs="Amiri"/>
          <w:lang w:bidi="ar-SA"/>
          <w:color w:val="111111"/>
          <w:sz w:val="28"/>
          <w:szCs w:val="28"/>
          <w:rtl/>
        </w:rPr>
        <w:t xml:space="preserve">33481 . كربلاء؛ مكتبة السيد محمّد باقر الطباطبائي؛ رقم المخطوط :143</w:t>
      </w:r>
    </w:p>
    <w:p>
      <w:pPr>
        <w:pStyle w:val="BookText"/>
      </w:pPr>
      <w:r>
        <w:rPr>
          <w:rFonts w:ascii="Amiri" w:hAnsi="Amiri" w:eastAsia="Amiri" w:cs="Amiri"/>
          <w:lang w:bidi="ar-SA"/>
          <w:color w:val="111111"/>
          <w:sz w:val="28"/>
          <w:szCs w:val="28"/>
          <w:rtl/>
        </w:rPr>
        <w:t xml:space="preserve">أوّلها :كتاب القضاء وهو في اللغة لمعان كثيرة الخلق؛ آخرها :فرغ من تسويده العبد الفقير إلى الله الغني علي بن محمّد علي الطباطبائي، منتصف ليلة الجمعة، وهي السابعة والعشرين من شهر صفر سنة اثنين وتسعين ومائة بعد الألف من الهجرة النبوية على صاحبها أفضل صلوات وتسليمات ،وتحية سنة 1192ه- الكتابة سنة 1259ه- وملك الحجية بنت المرحوم</w:t>
      </w:r>
    </w:p>
    <w:p>
      <w:pPr>
        <w:pStyle w:val="BookText"/>
      </w:pPr>
      <w:r>
        <w:rPr>
          <w:rFonts w:ascii="IRNazanin" w:hAnsi="IRNazanin" w:eastAsia="IRNazanin" w:cs="IRNazanin"/>
          <w:lang w:bidi="fa-IR"/>
          <w:color w:val="111111"/>
          <w:sz w:val="28"/>
          <w:szCs w:val="28"/>
          <w:rtl/>
        </w:rPr>
        <w:t xml:space="preserve">الأغا.</w:t>
      </w:r>
    </w:p>
    <w:p>
      <w:pPr>
        <w:pStyle w:val="BookText"/>
      </w:pPr>
      <w:r>
        <w:rPr>
          <w:rFonts w:ascii="IRNazanin" w:hAnsi="IRNazanin" w:eastAsia="IRNazanin" w:cs="IRNazanin"/>
          <w:lang w:bidi="fa-IR"/>
          <w:color w:val="111111"/>
          <w:sz w:val="28"/>
          <w:szCs w:val="28"/>
          <w:rtl/>
        </w:rPr>
        <w:t xml:space="preserve">نسخ،کا :مجهول ،تا: 1259ه- 452 ص 21*15سم [ف: 88]</w:t>
      </w:r>
    </w:p>
    <w:p>
      <w:pPr>
        <w:pStyle w:val="BookText"/>
      </w:pPr>
      <w:r>
        <w:rPr>
          <w:rFonts w:ascii="Amiri" w:hAnsi="Amiri" w:eastAsia="Amiri" w:cs="Amiri"/>
          <w:lang w:bidi="ar-SA"/>
          <w:color w:val="111111"/>
          <w:sz w:val="28"/>
          <w:szCs w:val="28"/>
          <w:rtl/>
        </w:rPr>
        <w:t xml:space="preserve">33482 . النجف الأشرف؛ مكتبة الإمام أمير المؤمنين العامة؛ رقم المخطوط : 1076</w:t>
      </w:r>
    </w:p>
    <w:p>
      <w:pPr>
        <w:pStyle w:val="BookText"/>
      </w:pPr>
      <w:r>
        <w:rPr>
          <w:rFonts w:ascii="Amiri" w:hAnsi="Amiri" w:eastAsia="Amiri" w:cs="Amiri"/>
          <w:lang w:bidi="ar-SA"/>
          <w:color w:val="111111"/>
          <w:sz w:val="28"/>
          <w:szCs w:val="28"/>
          <w:rtl/>
        </w:rPr>
        <w:t xml:space="preserve">من كتاب النكاح إلى كتاب الاطعمة الاشربة؛ كا: مجهول ،تا: رجب 1259ه- 212ق</w:t>
      </w:r>
    </w:p>
    <w:p>
      <w:pPr>
        <w:pStyle w:val="BookText"/>
      </w:pPr>
      <w:r>
        <w:rPr>
          <w:rFonts w:ascii="IRNazanin" w:hAnsi="IRNazanin" w:eastAsia="IRNazanin" w:cs="IRNazanin"/>
          <w:lang w:bidi="fa-IR"/>
          <w:color w:val="111111"/>
          <w:sz w:val="28"/>
          <w:szCs w:val="28"/>
          <w:rtl/>
        </w:rPr>
        <w:t xml:space="preserve">[ف: 2 - 623]</w:t>
      </w:r>
    </w:p>
    <w:p>
      <w:pPr>
        <w:pStyle w:val="BookText"/>
      </w:pPr>
      <w:r>
        <w:rPr>
          <w:rFonts w:ascii="Amiri" w:hAnsi="Amiri" w:eastAsia="Amiri" w:cs="Amiri"/>
          <w:lang w:bidi="ar-SA"/>
          <w:color w:val="111111"/>
          <w:sz w:val="28"/>
          <w:szCs w:val="28"/>
          <w:rtl/>
        </w:rPr>
        <w:t xml:space="preserve">33483 . النجف الأشرف؛ مكتبة آية الله الحكيم العامة؛ رقم المخطوط : 2347</w:t>
      </w:r>
    </w:p>
    <w:p>
      <w:pPr>
        <w:pStyle w:val="BookText"/>
      </w:pPr>
      <w:r>
        <w:rPr>
          <w:rFonts w:ascii="Amiri" w:hAnsi="Amiri" w:eastAsia="Amiri" w:cs="Amiri"/>
          <w:lang w:bidi="ar-SA"/>
          <w:color w:val="111111"/>
          <w:sz w:val="28"/>
          <w:szCs w:val="28"/>
          <w:rtl/>
        </w:rPr>
        <w:t xml:space="preserve">القضاء - الديانات؛ كا: يعقوب الموسوي ،تا: 1259ه- 293 ص 25 س 30/5*20سم[ معجم المخطوطات النجفية : 459]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33484 . النجف الأشرف؛ حسينيه شوشتریها؛ رقم المخطوط : 277</w:t>
      </w:r>
    </w:p>
    <w:p>
      <w:pPr>
        <w:pStyle w:val="BookText"/>
      </w:pPr>
      <w:r>
        <w:rPr>
          <w:rFonts w:ascii="IRNazanin" w:hAnsi="IRNazanin" w:eastAsia="IRNazanin" w:cs="IRNazanin"/>
          <w:lang w:bidi="fa-IR"/>
          <w:color w:val="111111"/>
          <w:sz w:val="28"/>
          <w:szCs w:val="28"/>
          <w:rtl/>
        </w:rPr>
        <w:t xml:space="preserve">زكاة ؛نسخ، کا: مجهول، تا: 1260ه- [ نشریه: 11 - 800]</w:t>
      </w:r>
    </w:p>
    <w:p>
      <w:pPr>
        <w:pStyle w:val="BookText"/>
      </w:pPr>
      <w:r>
        <w:rPr>
          <w:rFonts w:ascii="Times New Roman" w:hAnsi="Times New Roman" w:eastAsia="Times New Roman" w:cs="Times New Roman"/>
          <w:lang w:val="en-US" w:bidi="en-US"/>
          <w:color w:val="111111"/>
          <w:sz w:val="28"/>
          <w:szCs w:val="28"/>
          <w:rtl/>
        </w:rPr>
        <w:t xml:space="preserve">33485.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5124</w:t>
      </w:r>
    </w:p>
    <w:p>
      <w:pPr>
        <w:pStyle w:val="BookText"/>
      </w:pPr>
      <w:r>
        <w:rPr>
          <w:rFonts w:ascii="IRNazanin" w:hAnsi="IRNazanin" w:eastAsia="IRNazanin" w:cs="IRNazanin"/>
          <w:lang w:bidi="fa-IR"/>
          <w:color w:val="111111"/>
          <w:sz w:val="28"/>
          <w:szCs w:val="28"/>
          <w:rtl/>
        </w:rPr>
        <w:t xml:space="preserve">کا :محمّد باقر بن محمّد الحسيني، تا: 1261ه-؛ 307 ص [ف: 1 - 222]</w:t>
      </w:r>
    </w:p>
    <w:p>
      <w:pPr>
        <w:pStyle w:val="BookText"/>
      </w:pPr>
      <w:r>
        <w:rPr>
          <w:rFonts w:ascii="Amiri" w:hAnsi="Amiri" w:eastAsia="Amiri" w:cs="Amiri"/>
          <w:lang w:bidi="ar-SA"/>
          <w:color w:val="111111"/>
          <w:sz w:val="28"/>
          <w:szCs w:val="28"/>
          <w:rtl/>
        </w:rPr>
        <w:t xml:space="preserve">33486 . النجف الأشرف؛ مؤسسة كاشف الغطاء العامة؛ رقم المخطوط : 7205</w:t>
      </w:r>
    </w:p>
    <w:p>
      <w:pPr>
        <w:pStyle w:val="BookText"/>
      </w:pPr>
      <w:r>
        <w:rPr>
          <w:rFonts w:ascii="Amiri" w:hAnsi="Amiri" w:eastAsia="Amiri" w:cs="Amiri"/>
          <w:lang w:bidi="ar-SA"/>
          <w:color w:val="111111"/>
          <w:sz w:val="28"/>
          <w:szCs w:val="28"/>
          <w:rtl/>
        </w:rPr>
        <w:t xml:space="preserve">كا :محمّد الحسيني القزويني ،تا: 1262ه- 407 ص [ف: 1 - 222]</w:t>
      </w:r>
    </w:p>
    <w:p>
      <w:pPr>
        <w:pStyle w:val="BookText"/>
      </w:pPr>
      <w:r>
        <w:rPr>
          <w:rFonts w:ascii="Amiri" w:hAnsi="Amiri" w:eastAsia="Amiri" w:cs="Amiri"/>
          <w:lang w:bidi="ar-SA"/>
          <w:color w:val="111111"/>
          <w:sz w:val="28"/>
          <w:szCs w:val="28"/>
          <w:rtl/>
        </w:rPr>
        <w:t xml:space="preserve">33487 . الكاظمية؛ جامعة مدينة العلم؛ رقم المخطوط : 6/81</w:t>
      </w:r>
    </w:p>
    <w:p>
      <w:pPr>
        <w:pStyle w:val="BookText"/>
      </w:pPr>
      <w:r>
        <w:rPr>
          <w:rFonts w:ascii="Amiri" w:hAnsi="Amiri" w:eastAsia="Amiri" w:cs="Amiri"/>
          <w:lang w:bidi="ar-SA"/>
          <w:color w:val="111111"/>
          <w:sz w:val="28"/>
          <w:szCs w:val="28"/>
          <w:rtl/>
        </w:rPr>
        <w:t xml:space="preserve">يبدأ بكتاب الطهارة إلى نهاية الاعتكاف</w:t>
      </w:r>
    </w:p>
    <w:p>
      <w:pPr>
        <w:pStyle w:val="BookText"/>
      </w:pPr>
      <w:r>
        <w:rPr>
          <w:rFonts w:ascii="IRNazanin" w:hAnsi="IRNazanin" w:eastAsia="IRNazanin" w:cs="IRNazanin"/>
          <w:lang w:bidi="fa-IR"/>
          <w:color w:val="111111"/>
          <w:sz w:val="28"/>
          <w:szCs w:val="28"/>
          <w:rtl/>
        </w:rPr>
        <w:t xml:space="preserve">نستعلیق ،کا :محمّد هادي الحسيني القزويني، تا: 1262ه- 16*21/5سم [ف: 77]</w:t>
      </w:r>
    </w:p>
    <w:p>
      <w:pPr>
        <w:pStyle w:val="BookText"/>
      </w:pPr>
      <w:r>
        <w:rPr>
          <w:rFonts w:ascii="Amiri" w:hAnsi="Amiri" w:eastAsia="Amiri" w:cs="Amiri"/>
          <w:lang w:bidi="ar-SA"/>
          <w:color w:val="111111"/>
          <w:sz w:val="28"/>
          <w:szCs w:val="28"/>
          <w:rtl/>
        </w:rPr>
        <w:t xml:space="preserve">33488 . النجف الأشرف؛ مؤسسة كاشف الغطاء العامة؛ رقم المخطوط : 5112</w:t>
      </w:r>
    </w:p>
    <w:p>
      <w:pPr>
        <w:pStyle w:val="BookText"/>
      </w:pPr>
      <w:r>
        <w:rPr>
          <w:rFonts w:ascii="IRNazanin" w:hAnsi="IRNazanin" w:eastAsia="IRNazanin" w:cs="IRNazanin"/>
          <w:lang w:bidi="fa-IR"/>
          <w:color w:val="111111"/>
          <w:sz w:val="28"/>
          <w:szCs w:val="28"/>
          <w:rtl/>
        </w:rPr>
        <w:t xml:space="preserve">کا :مجهول، تا: 1262ه-، 555 ص [ف 1 - 222]</w:t>
      </w:r>
    </w:p>
    <w:p>
      <w:pPr>
        <w:pStyle w:val="BookText"/>
      </w:pPr>
      <w:r>
        <w:rPr>
          <w:rFonts w:ascii="Amiri" w:hAnsi="Amiri" w:eastAsia="Amiri" w:cs="Amiri"/>
          <w:lang w:bidi="ar-SA"/>
          <w:color w:val="111111"/>
          <w:sz w:val="28"/>
          <w:szCs w:val="28"/>
          <w:rtl/>
        </w:rPr>
        <w:t xml:space="preserve">33489 . النجف الأشرف ؛ مكتبة الإمام أمير المؤمنين العامة؛ رقم المخطوط : 251</w:t>
      </w:r>
    </w:p>
    <w:p>
      <w:pPr>
        <w:pStyle w:val="BookText"/>
      </w:pPr>
      <w:r>
        <w:rPr>
          <w:rFonts w:ascii="IRNazanin" w:hAnsi="IRNazanin" w:eastAsia="IRNazanin" w:cs="IRNazanin"/>
          <w:lang w:bidi="fa-IR"/>
          <w:color w:val="111111"/>
          <w:sz w:val="28"/>
          <w:szCs w:val="28"/>
          <w:rtl/>
        </w:rPr>
        <w:t xml:space="preserve">کا :خلف بن الحاج عسکر ،تا: 1263ه- [ معجم المخطوطات النجفية: 458]</w:t>
      </w:r>
    </w:p>
    <w:p>
      <w:pPr>
        <w:pStyle w:val="BookText"/>
      </w:pPr>
      <w:r>
        <w:rPr>
          <w:rFonts w:ascii="Amiri" w:hAnsi="Amiri" w:eastAsia="Amiri" w:cs="Amiri"/>
          <w:lang w:bidi="ar-SA"/>
          <w:color w:val="111111"/>
          <w:sz w:val="28"/>
          <w:szCs w:val="28"/>
          <w:rtl/>
        </w:rPr>
        <w:t xml:space="preserve">33490 . النجف الأشرف؛ مكتبة الإمام أمير المؤمنين العامة؛ رقم المخطوط : 1844</w:t>
      </w:r>
    </w:p>
    <w:p>
      <w:pPr>
        <w:pStyle w:val="BookText"/>
      </w:pPr>
      <w:r>
        <w:rPr>
          <w:rFonts w:ascii="Amiri" w:hAnsi="Amiri" w:eastAsia="Amiri" w:cs="Amiri"/>
          <w:lang w:bidi="ar-SA"/>
          <w:color w:val="111111"/>
          <w:sz w:val="28"/>
          <w:szCs w:val="28"/>
          <w:rtl/>
        </w:rPr>
        <w:t xml:space="preserve">من كتاب التاجر إلى آخر كتاب الوصيه؛ نسخ ،كا :جعفر بن إبراهيم المرندي، تا :شعبان</w:t>
      </w:r>
    </w:p>
    <w:p>
      <w:pPr>
        <w:pStyle w:val="BookText"/>
      </w:pPr>
      <w:r>
        <w:rPr>
          <w:rFonts w:ascii="IRNazanin" w:hAnsi="IRNazanin" w:eastAsia="IRNazanin" w:cs="IRNazanin"/>
          <w:lang w:bidi="fa-IR"/>
          <w:color w:val="111111"/>
          <w:sz w:val="28"/>
          <w:szCs w:val="28"/>
          <w:rtl/>
        </w:rPr>
        <w:t xml:space="preserve">1263ه- 233 ق ف 2 - 623]</w:t>
      </w:r>
    </w:p>
    <w:p>
      <w:pPr>
        <w:pStyle w:val="BookText"/>
      </w:pPr>
      <w:r>
        <w:rPr>
          <w:rFonts w:ascii="Amiri" w:hAnsi="Amiri" w:eastAsia="Amiri" w:cs="Amiri"/>
          <w:lang w:bidi="ar-SA"/>
          <w:color w:val="111111"/>
          <w:sz w:val="28"/>
          <w:szCs w:val="28"/>
          <w:rtl/>
        </w:rPr>
        <w:t xml:space="preserve">33491 .النجف الأشرف؛ مؤسسة كاشف الغطاء العامة؛ رقم المخطوط : 1761</w:t>
      </w:r>
    </w:p>
    <w:p>
      <w:pPr>
        <w:pStyle w:val="BookText"/>
      </w:pPr>
      <w:r>
        <w:rPr>
          <w:rFonts w:ascii="IRNazanin" w:hAnsi="IRNazanin" w:eastAsia="IRNazanin" w:cs="IRNazanin"/>
          <w:lang w:bidi="fa-IR"/>
          <w:color w:val="111111"/>
          <w:sz w:val="28"/>
          <w:szCs w:val="28"/>
          <w:rtl/>
        </w:rPr>
        <w:t xml:space="preserve">کا :محمّد باقر بن زين العابدين اليزدي الحائري، تا: 1264ه- 614ص [ف: 1 - 222]</w:t>
      </w:r>
    </w:p>
    <w:p>
      <w:pPr>
        <w:pStyle w:val="BookText"/>
      </w:pPr>
      <w:r>
        <w:rPr>
          <w:rFonts w:ascii="Amiri" w:hAnsi="Amiri" w:eastAsia="Amiri" w:cs="Amiri"/>
          <w:lang w:bidi="ar-SA"/>
          <w:color w:val="111111"/>
          <w:sz w:val="28"/>
          <w:szCs w:val="28"/>
          <w:rtl/>
        </w:rPr>
        <w:t xml:space="preserve">33492 .كربلاء؛ العتبة العباسية؛ رقم المخطوط : 353</w:t>
      </w:r>
    </w:p>
    <w:p>
      <w:pPr>
        <w:pStyle w:val="BookText"/>
      </w:pPr>
      <w:r>
        <w:rPr>
          <w:rFonts w:ascii="Amiri" w:hAnsi="Amiri" w:eastAsia="Amiri" w:cs="Amiri"/>
          <w:lang w:bidi="ar-SA"/>
          <w:color w:val="111111"/>
          <w:sz w:val="28"/>
          <w:szCs w:val="28"/>
          <w:rtl/>
        </w:rPr>
        <w:t xml:space="preserve">أوّلها :مطابق ؛آخرها: والمحقق الشيخ علي عملا بظاهر الموثق ولا باس به. كتاب الطهارة كلها؛ نسخ ،كا :علي اصغر بن حسن ... البيرجندي تا: شعبان 1264ه- 121ق، 22 س، 21*15سم [ف: 1 - 389]</w:t>
      </w:r>
    </w:p>
    <w:p>
      <w:pPr>
        <w:pStyle w:val="BookText"/>
      </w:pPr>
      <w:r>
        <w:rPr>
          <w:rFonts w:ascii="Amiri" w:hAnsi="Amiri" w:eastAsia="Amiri" w:cs="Amiri"/>
          <w:lang w:bidi="ar-SA"/>
          <w:color w:val="111111"/>
          <w:sz w:val="28"/>
          <w:szCs w:val="28"/>
          <w:rtl/>
        </w:rPr>
        <w:t xml:space="preserve">33493 . النجف الأشرف؛ مكتبة الإمام أمير المؤمنين العامة؛ رقم المخطوط : 861</w:t>
      </w:r>
    </w:p>
    <w:p>
      <w:pPr>
        <w:pStyle w:val="BookText"/>
      </w:pPr>
      <w:r>
        <w:rPr>
          <w:rFonts w:ascii="IRNazanin" w:hAnsi="IRNazanin" w:eastAsia="IRNazanin" w:cs="IRNazanin"/>
          <w:lang w:bidi="fa-IR"/>
          <w:color w:val="111111"/>
          <w:sz w:val="28"/>
          <w:szCs w:val="28"/>
          <w:rtl/>
        </w:rPr>
        <w:t xml:space="preserve">الجزء الأول من أوّله إلى آخر الصوم؛ كا :محمّد أمين بن ملا ولي ،تا: محرم 1265ه- اردبیل؛ 316ق، 30/5*21/6 سم [ف: 2 - 621]</w:t>
      </w:r>
    </w:p>
    <w:p>
      <w:pPr>
        <w:pStyle w:val="BookText"/>
      </w:pPr>
      <w:r>
        <w:rPr>
          <w:rFonts w:ascii="Amiri" w:hAnsi="Amiri" w:eastAsia="Amiri" w:cs="Amiri"/>
          <w:lang w:bidi="ar-SA"/>
          <w:color w:val="111111"/>
          <w:sz w:val="28"/>
          <w:szCs w:val="28"/>
          <w:rtl/>
        </w:rPr>
        <w:t xml:space="preserve">33494 . النجف الأشرف؛ مكتبة الإمام أمير المؤمنين العامة؛ رقم المخطوط : 226</w:t>
      </w:r>
    </w:p>
    <w:p>
      <w:pPr>
        <w:pStyle w:val="BookText"/>
      </w:pPr>
      <w:r>
        <w:rPr>
          <w:rFonts w:ascii="Amiri" w:hAnsi="Amiri" w:eastAsia="Amiri" w:cs="Amiri"/>
          <w:lang w:bidi="ar-SA"/>
          <w:color w:val="111111"/>
          <w:sz w:val="28"/>
          <w:szCs w:val="28"/>
          <w:rtl/>
        </w:rPr>
        <w:t xml:space="preserve">تبدأ بكتاب التجارة وتنتهي بانتهاء كتب الحواله كا :مجهول، تا :مجهول؛ تملك: أبو القاسم بن السيد سامع الطباطبائي اليزدي الفراشاهي النصرابادي الكربلائي سنة 1265 ه- رفيع اليزدي الدوشني الحائري؛ 21* 29/8سم [ف: 2 - 621]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33495 . النجف الأشرف؛ مكتبة الإمام أمير المؤمنين العامة؛ رقم المخطوط: 225</w:t>
      </w:r>
    </w:p>
    <w:p>
      <w:pPr>
        <w:pStyle w:val="BookText"/>
      </w:pPr>
      <w:r>
        <w:rPr>
          <w:rFonts w:ascii="IRNazanin" w:hAnsi="IRNazanin" w:eastAsia="IRNazanin" w:cs="IRNazanin"/>
          <w:lang w:bidi="fa-IR"/>
          <w:color w:val="111111"/>
          <w:sz w:val="28"/>
          <w:szCs w:val="28"/>
          <w:rtl/>
        </w:rPr>
        <w:t xml:space="preserve">من أوّله إلى آخر كتاب الجهاد ؛كا: رحيم بن محمّد نصیر، تا: اواسط صفر 1266ه- 20/7*30سم [ف: 2 - 621]</w:t>
      </w:r>
    </w:p>
    <w:p>
      <w:pPr>
        <w:pStyle w:val="BookText"/>
      </w:pPr>
      <w:r>
        <w:rPr>
          <w:rFonts w:ascii="Amiri" w:hAnsi="Amiri" w:eastAsia="Amiri" w:cs="Amiri"/>
          <w:lang w:bidi="ar-SA"/>
          <w:color w:val="111111"/>
          <w:sz w:val="28"/>
          <w:szCs w:val="28"/>
          <w:rtl/>
        </w:rPr>
        <w:t xml:space="preserve">33496 . النجف الأشرف؛ مؤسسة كاشف الغطاء العامة؛ رقم المخطوط : 5123</w:t>
      </w:r>
    </w:p>
    <w:p>
      <w:pPr>
        <w:pStyle w:val="BookText"/>
      </w:pPr>
      <w:r>
        <w:rPr>
          <w:rFonts w:ascii="IRNazanin" w:hAnsi="IRNazanin" w:eastAsia="IRNazanin" w:cs="IRNazanin"/>
          <w:lang w:bidi="fa-IR"/>
          <w:color w:val="111111"/>
          <w:sz w:val="28"/>
          <w:szCs w:val="28"/>
          <w:rtl/>
        </w:rPr>
        <w:t xml:space="preserve">کا: مجهول، تا :1266ه- 605 ص [ف: 1- 222]</w:t>
      </w:r>
    </w:p>
    <w:p>
      <w:pPr>
        <w:pStyle w:val="BookText"/>
      </w:pPr>
      <w:r>
        <w:rPr>
          <w:rFonts w:ascii="Times New Roman" w:hAnsi="Times New Roman" w:eastAsia="Times New Roman" w:cs="Times New Roman"/>
          <w:lang w:val="en-US" w:bidi="en-US"/>
          <w:color w:val="111111"/>
          <w:sz w:val="28"/>
          <w:szCs w:val="28"/>
          <w:rtl/>
        </w:rPr>
        <w:t xml:space="preserve">33497.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21197</w:t>
      </w:r>
    </w:p>
    <w:p>
      <w:pPr>
        <w:pStyle w:val="BookText"/>
      </w:pPr>
      <w:r>
        <w:rPr>
          <w:rFonts w:ascii="IRNazanin" w:hAnsi="IRNazanin" w:eastAsia="IRNazanin" w:cs="IRNazanin"/>
          <w:lang w:bidi="fa-IR"/>
          <w:color w:val="111111"/>
          <w:sz w:val="28"/>
          <w:szCs w:val="28"/>
          <w:rtl/>
        </w:rPr>
        <w:t xml:space="preserve">کا :عبدالرحيم بن عباس علي، تا: 1267ه- [ معجم المخطوطات النجفية: 457]</w:t>
      </w:r>
    </w:p>
    <w:p>
      <w:pPr>
        <w:pStyle w:val="BookText"/>
      </w:pPr>
      <w:r>
        <w:rPr>
          <w:rFonts w:ascii="Amiri" w:hAnsi="Amiri" w:eastAsia="Amiri" w:cs="Amiri"/>
          <w:lang w:bidi="ar-SA"/>
          <w:color w:val="111111"/>
          <w:sz w:val="28"/>
          <w:szCs w:val="28"/>
          <w:rtl/>
        </w:rPr>
        <w:t xml:space="preserve">33498 . النجف الأشرف؛ مؤسسة كاشف الغطاء العامة؛ رقم المخطوط : 5117</w:t>
      </w:r>
    </w:p>
    <w:p>
      <w:pPr>
        <w:pStyle w:val="BookText"/>
      </w:pPr>
      <w:r>
        <w:rPr>
          <w:rFonts w:ascii="Amiri" w:hAnsi="Amiri" w:eastAsia="Amiri" w:cs="Amiri"/>
          <w:lang w:bidi="ar-SA"/>
          <w:color w:val="111111"/>
          <w:sz w:val="28"/>
          <w:szCs w:val="28"/>
          <w:rtl/>
        </w:rPr>
        <w:t xml:space="preserve">كا :أحمد بن محمّد الخوانساري، تا: 1270ه- 406 ص [ف: 1 - 222]</w:t>
      </w:r>
    </w:p>
    <w:p>
      <w:pPr>
        <w:pStyle w:val="BookText"/>
      </w:pPr>
      <w:r>
        <w:rPr>
          <w:rFonts w:ascii="Amiri" w:hAnsi="Amiri" w:eastAsia="Amiri" w:cs="Amiri"/>
          <w:lang w:bidi="ar-SA"/>
          <w:color w:val="111111"/>
          <w:sz w:val="28"/>
          <w:szCs w:val="28"/>
          <w:rtl/>
        </w:rPr>
        <w:t xml:space="preserve">33499 .كربلاء؛ مكتبة السيد محمّد باقر الطباطبائي؛ رقم المخطوط : 142</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خير خلقه محمّد وآله الطاهرين. كتاب الصلاة وثي لغة الدعاء</w:t>
      </w:r>
    </w:p>
    <w:p>
      <w:pPr>
        <w:pStyle w:val="BookText"/>
      </w:pPr>
      <w:r>
        <w:rPr>
          <w:rFonts w:ascii="IRNazanin" w:hAnsi="IRNazanin" w:eastAsia="IRNazanin" w:cs="IRNazanin"/>
          <w:lang w:bidi="fa-IR"/>
          <w:color w:val="111111"/>
          <w:sz w:val="28"/>
          <w:szCs w:val="28"/>
          <w:rtl/>
        </w:rPr>
        <w:t xml:space="preserve">نسخ ،کا :حسين المحلاتي، تا: 1270 ه- كربلاء؛ 550 ص 20*15 سم [ف: 87]</w:t>
      </w:r>
    </w:p>
    <w:p>
      <w:pPr>
        <w:pStyle w:val="BookText"/>
      </w:pPr>
      <w:r>
        <w:rPr>
          <w:rFonts w:ascii="IRNazanin" w:hAnsi="IRNazanin" w:eastAsia="IRNazanin" w:cs="IRNazanin"/>
          <w:lang w:bidi="fa-IR"/>
          <w:color w:val="111111"/>
          <w:sz w:val="28"/>
          <w:szCs w:val="28"/>
          <w:rtl/>
        </w:rPr>
        <w:t xml:space="preserve">33500 .بغداد؛ دار المخطوطات؛ رقم المخطوط : 34</w:t>
      </w:r>
    </w:p>
    <w:p>
      <w:pPr>
        <w:pStyle w:val="BookText"/>
      </w:pPr>
      <w:r>
        <w:rPr>
          <w:rFonts w:ascii="Amiri" w:hAnsi="Amiri" w:eastAsia="Amiri" w:cs="Amiri"/>
          <w:lang w:bidi="ar-SA"/>
          <w:color w:val="111111"/>
          <w:sz w:val="28"/>
          <w:szCs w:val="28"/>
          <w:rtl/>
        </w:rPr>
        <w:t xml:space="preserve">الجزء الأول ؛كا:مجهول، تا: 1282 ه- كربلاء؛ 170 ص 30 س، 20/5*15سم [المتحف العراقي - ف: الفقهية 1 - 244]</w:t>
      </w:r>
    </w:p>
    <w:p>
      <w:pPr>
        <w:pStyle w:val="BookText"/>
      </w:pPr>
      <w:r>
        <w:rPr>
          <w:rFonts w:ascii="Times New Roman" w:hAnsi="Times New Roman" w:eastAsia="Times New Roman" w:cs="Times New Roman"/>
          <w:lang w:val="en-US" w:bidi="en-US"/>
          <w:color w:val="111111"/>
          <w:sz w:val="28"/>
          <w:szCs w:val="28"/>
          <w:rtl/>
        </w:rPr>
        <w:t xml:space="preserve">33501.</w:t>
      </w:r>
    </w:p>
    <w:p>
      <w:pPr>
        <w:pStyle w:val="BookText"/>
      </w:pPr>
      <w:r>
        <w:rPr>
          <w:rFonts w:ascii="Amiri" w:hAnsi="Amiri" w:eastAsia="Amiri" w:cs="Amiri"/>
          <w:lang w:bidi="ar-SA"/>
          <w:color w:val="111111"/>
          <w:sz w:val="28"/>
          <w:szCs w:val="28"/>
          <w:rtl/>
        </w:rPr>
        <w:t xml:space="preserve">النجف الأشرف ؛ حسينيه شوشتريها؛ رقم المخطوط : 824</w:t>
      </w:r>
    </w:p>
    <w:p>
      <w:pPr>
        <w:pStyle w:val="BookText"/>
      </w:pPr>
      <w:r>
        <w:rPr>
          <w:rFonts w:ascii="IRNazanin" w:hAnsi="IRNazanin" w:eastAsia="IRNazanin" w:cs="IRNazanin"/>
          <w:lang w:bidi="fa-IR"/>
          <w:color w:val="111111"/>
          <w:sz w:val="28"/>
          <w:szCs w:val="28"/>
          <w:rtl/>
        </w:rPr>
        <w:t xml:space="preserve">من العتق إلى الديات؛ نسخ، کا: مجهول، تا: 1282ق [ نشریه 11 - 800]</w:t>
      </w:r>
    </w:p>
    <w:p>
      <w:pPr>
        <w:pStyle w:val="BookText"/>
      </w:pPr>
      <w:r>
        <w:rPr>
          <w:rFonts w:ascii="Times New Roman" w:hAnsi="Times New Roman" w:eastAsia="Times New Roman" w:cs="Times New Roman"/>
          <w:lang w:val="en-US" w:bidi="en-US"/>
          <w:color w:val="111111"/>
          <w:sz w:val="28"/>
          <w:szCs w:val="28"/>
          <w:rtl/>
        </w:rPr>
        <w:t xml:space="preserve">33502.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5116</w:t>
      </w:r>
    </w:p>
    <w:p>
      <w:pPr>
        <w:pStyle w:val="BookText"/>
      </w:pPr>
      <w:r>
        <w:rPr>
          <w:rFonts w:ascii="IRNazanin" w:hAnsi="IRNazanin" w:eastAsia="IRNazanin" w:cs="IRNazanin"/>
          <w:lang w:bidi="fa-IR"/>
          <w:color w:val="111111"/>
          <w:sz w:val="28"/>
          <w:szCs w:val="28"/>
          <w:rtl/>
        </w:rPr>
        <w:t xml:space="preserve">کا :مجهول، تا: 1289ه- 408 ص [ف: 1 - 222]</w:t>
      </w:r>
    </w:p>
    <w:p>
      <w:pPr>
        <w:pStyle w:val="BookText"/>
      </w:pPr>
      <w:r>
        <w:rPr>
          <w:rFonts w:ascii="Times New Roman" w:hAnsi="Times New Roman" w:eastAsia="Times New Roman" w:cs="Times New Roman"/>
          <w:lang w:val="en-US" w:bidi="en-US"/>
          <w:color w:val="111111"/>
          <w:sz w:val="28"/>
          <w:szCs w:val="28"/>
          <w:rtl/>
        </w:rPr>
        <w:t xml:space="preserve">33503.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880</w:t>
      </w:r>
    </w:p>
    <w:p>
      <w:pPr>
        <w:pStyle w:val="BookText"/>
      </w:pPr>
      <w:r>
        <w:rPr>
          <w:rFonts w:ascii="Amiri" w:hAnsi="Amiri" w:eastAsia="Amiri" w:cs="Amiri"/>
          <w:lang w:bidi="ar-SA"/>
          <w:color w:val="111111"/>
          <w:sz w:val="28"/>
          <w:szCs w:val="28"/>
          <w:rtl/>
        </w:rPr>
        <w:t xml:space="preserve">الجزء الثاني من كتاب التجارة إلى آخر اللعان؛ كا :مجهول، تا: 1293ه- 251ق، 29*19/1سم [ف: 2 - 623]</w:t>
      </w:r>
    </w:p>
    <w:p>
      <w:pPr>
        <w:pStyle w:val="BookText"/>
      </w:pPr>
      <w:r>
        <w:rPr>
          <w:rFonts w:ascii="Amiri" w:hAnsi="Amiri" w:eastAsia="Amiri" w:cs="Amiri"/>
          <w:lang w:bidi="ar-SA"/>
          <w:color w:val="111111"/>
          <w:sz w:val="28"/>
          <w:szCs w:val="28"/>
          <w:rtl/>
        </w:rPr>
        <w:t xml:space="preserve">33504 . النجف الأشرف؛ مدرسة آية الله البروجردي؛ رقم المخطوط :</w:t>
      </w:r>
    </w:p>
    <w:p>
      <w:pPr>
        <w:pStyle w:val="BookText"/>
      </w:pPr>
      <w:r>
        <w:rPr>
          <w:rFonts w:ascii="IRNazanin" w:hAnsi="IRNazanin" w:eastAsia="IRNazanin" w:cs="IRNazanin"/>
          <w:lang w:bidi="fa-IR"/>
          <w:color w:val="111111"/>
          <w:sz w:val="28"/>
          <w:szCs w:val="28"/>
          <w:rtl/>
        </w:rPr>
        <w:t xml:space="preserve">المجلد الثاني من كتاب النكاح إلى نهاية كتاب المواريث؛ نسخ، کا: مجهول، تا :القرن 13ه-، 324ق ، 25س، 26/5*16سم [ف: 1 - 13]</w:t>
      </w:r>
    </w:p>
    <w:p>
      <w:pPr>
        <w:pStyle w:val="BookText"/>
      </w:pPr>
      <w:r>
        <w:rPr>
          <w:rFonts w:ascii="Amiri" w:hAnsi="Amiri" w:eastAsia="Amiri" w:cs="Amiri"/>
          <w:lang w:bidi="ar-SA"/>
          <w:color w:val="111111"/>
          <w:sz w:val="28"/>
          <w:szCs w:val="28"/>
          <w:rtl/>
        </w:rPr>
        <w:t xml:space="preserve">33505 . النجف الأشرف؛ مكتبة الإمام أمير المؤمنين العامة؛ رقم المخطوط: 2149</w:t>
      </w:r>
    </w:p>
    <w:p>
      <w:pPr>
        <w:pStyle w:val="BookText"/>
      </w:pPr>
      <w:r>
        <w:rPr>
          <w:rFonts w:ascii="IRNazanin" w:hAnsi="IRNazanin" w:eastAsia="IRNazanin" w:cs="IRNazanin"/>
          <w:lang w:bidi="fa-IR"/>
          <w:color w:val="111111"/>
          <w:sz w:val="28"/>
          <w:szCs w:val="28"/>
          <w:rtl/>
        </w:rPr>
        <w:t xml:space="preserve">نسخ ،کا :مجهول، تا: القرن 13ه- 194 ق [ف: 2 - 624]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33506 .النجف الأشرف؛ مكتبة الإمام أمير المؤمنين العامة؛ رقم المخطوط : 2148</w:t>
      </w:r>
    </w:p>
    <w:p>
      <w:pPr>
        <w:pStyle w:val="BookText"/>
      </w:pPr>
      <w:r>
        <w:rPr>
          <w:rFonts w:ascii="IRNazanin" w:hAnsi="IRNazanin" w:eastAsia="IRNazanin" w:cs="IRNazanin"/>
          <w:lang w:bidi="fa-IR"/>
          <w:color w:val="111111"/>
          <w:sz w:val="28"/>
          <w:szCs w:val="28"/>
          <w:rtl/>
        </w:rPr>
        <w:t xml:space="preserve">نسخ ،کا: مجهول، تا: القرن 13ه- 301 ق [ف: 2 - 624]</w:t>
      </w:r>
    </w:p>
    <w:p>
      <w:pPr>
        <w:pStyle w:val="BookText"/>
      </w:pPr>
      <w:r>
        <w:rPr>
          <w:rFonts w:ascii="Times New Roman" w:hAnsi="Times New Roman" w:eastAsia="Times New Roman" w:cs="Times New Roman"/>
          <w:lang w:val="en-US" w:bidi="en-US"/>
          <w:color w:val="111111"/>
          <w:sz w:val="28"/>
          <w:szCs w:val="28"/>
          <w:rtl/>
        </w:rPr>
        <w:t xml:space="preserve">33507.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2147</w:t>
      </w:r>
    </w:p>
    <w:p>
      <w:pPr>
        <w:pStyle w:val="BookText"/>
      </w:pPr>
      <w:r>
        <w:rPr>
          <w:rFonts w:ascii="IRNazanin" w:hAnsi="IRNazanin" w:eastAsia="IRNazanin" w:cs="IRNazanin"/>
          <w:lang w:bidi="fa-IR"/>
          <w:color w:val="111111"/>
          <w:sz w:val="28"/>
          <w:szCs w:val="28"/>
          <w:rtl/>
        </w:rPr>
        <w:t xml:space="preserve">المجلد الأول كتاب الطهارة؛ نسخ، کا :مجهول ،تا: القرن 13ه- 200ق [ف: 2 - 621]</w:t>
      </w:r>
    </w:p>
    <w:p>
      <w:pPr>
        <w:pStyle w:val="BookText"/>
      </w:pPr>
      <w:r>
        <w:rPr>
          <w:rFonts w:ascii="Amiri" w:hAnsi="Amiri" w:eastAsia="Amiri" w:cs="Amiri"/>
          <w:lang w:bidi="ar-SA"/>
          <w:color w:val="111111"/>
          <w:sz w:val="28"/>
          <w:szCs w:val="28"/>
          <w:rtl/>
        </w:rPr>
        <w:t xml:space="preserve">33508 .كربلاء ؛ العتبة العباسية؛ رقم المخطوط : 48</w:t>
      </w:r>
    </w:p>
    <w:p>
      <w:pPr>
        <w:pStyle w:val="BookText"/>
      </w:pPr>
      <w:r>
        <w:rPr>
          <w:rFonts w:ascii="IRNazanin" w:hAnsi="IRNazanin" w:eastAsia="IRNazanin" w:cs="IRNazanin"/>
          <w:lang w:bidi="fa-IR"/>
          <w:color w:val="111111"/>
          <w:sz w:val="28"/>
          <w:szCs w:val="28"/>
          <w:rtl/>
        </w:rPr>
        <w:t xml:space="preserve">أوّلها: كتاب الضمان وهو يطلق على معنيين أحدهما أخص من الآخر والأعم عبارة عن عقد شرع للتعهد بنفس أو مال؛ آخرها :فتبقى المسألة في قالب الشك فينبغي الرجوع إلى مقتضى الأصل الذي هو الجواب كما قدمناه فتامل جدا. من أوّل كتاب الضمان إلى آخر كتاب الوقوف؛ نسخ ،کا :محمد علي، تا: القرن 13ه-</w:t>
      </w:r>
    </w:p>
    <w:p>
      <w:pPr>
        <w:pStyle w:val="BookText"/>
      </w:pPr>
      <w:r>
        <w:rPr>
          <w:rFonts w:ascii="IRNazanin" w:hAnsi="IRNazanin" w:eastAsia="IRNazanin" w:cs="IRNazanin"/>
          <w:lang w:bidi="fa-IR"/>
          <w:color w:val="111111"/>
          <w:sz w:val="28"/>
          <w:szCs w:val="28"/>
          <w:rtl/>
        </w:rPr>
        <w:t xml:space="preserve">ق، 27 س ، 2*71سم [ف: 1 - 64]</w:t>
      </w:r>
    </w:p>
    <w:p>
      <w:pPr>
        <w:pStyle w:val="BookText"/>
      </w:pPr>
      <w:r>
        <w:rPr>
          <w:rFonts w:ascii="Times New Roman" w:hAnsi="Times New Roman" w:eastAsia="Times New Roman" w:cs="Times New Roman"/>
          <w:lang w:val="en-US" w:bidi="en-US"/>
          <w:color w:val="111111"/>
          <w:sz w:val="28"/>
          <w:szCs w:val="28"/>
          <w:rtl/>
        </w:rPr>
        <w:t xml:space="preserve">33509.</w:t>
      </w:r>
    </w:p>
    <w:p>
      <w:pPr>
        <w:pStyle w:val="BookText"/>
      </w:pPr>
      <w:r>
        <w:rPr>
          <w:rFonts w:ascii="Amiri" w:hAnsi="Amiri" w:eastAsia="Amiri" w:cs="Amiri"/>
          <w:lang w:bidi="ar-SA"/>
          <w:color w:val="111111"/>
          <w:sz w:val="28"/>
          <w:szCs w:val="28"/>
          <w:rtl/>
        </w:rPr>
        <w:t xml:space="preserve">النجف الأشرف؛ مكتبة الإمام الخوئي؛ رقم المخطوط : 59</w:t>
      </w:r>
    </w:p>
    <w:p>
      <w:pPr>
        <w:pStyle w:val="BookText"/>
      </w:pPr>
      <w:r>
        <w:rPr>
          <w:rFonts w:ascii="Amiri" w:hAnsi="Amiri" w:eastAsia="Amiri" w:cs="Amiri"/>
          <w:lang w:bidi="ar-SA"/>
          <w:color w:val="111111"/>
          <w:sz w:val="28"/>
          <w:szCs w:val="28"/>
          <w:rtl/>
        </w:rPr>
        <w:t xml:space="preserve">أوّلها :مطابق ؛آخرها :واستشهد عليه بما مر من الموثف، ولابأس به. تم المجلد الأول من رياض المسائل في تحقيق الأحكام بالدلائل على يد مؤلفه - المفتقر إلى الله الغني - علي بن محمّد الطباطبائي، في أواخر العشر الثاني من الشهر الثاني من السنة الرابعة من العشر الأخير من المائة الثانية من الألف الثاني من الهجرة النبوية، على صاحبها ألف</w:t>
      </w:r>
    </w:p>
    <w:p>
      <w:pPr>
        <w:pStyle w:val="BookText"/>
      </w:pPr>
      <w:r>
        <w:rPr>
          <w:rFonts w:ascii="Amiri" w:hAnsi="Amiri" w:eastAsia="Amiri" w:cs="Amiri"/>
          <w:lang w:bidi="ar-SA"/>
          <w:color w:val="111111"/>
          <w:sz w:val="28"/>
          <w:szCs w:val="28"/>
          <w:rtl/>
        </w:rPr>
        <w:t xml:space="preserve">سلام وثناء وتحية</w:t>
      </w:r>
    </w:p>
    <w:p>
      <w:pPr>
        <w:pStyle w:val="BookText"/>
      </w:pPr>
      <w:r>
        <w:rPr>
          <w:rFonts w:ascii="IRNazanin" w:hAnsi="IRNazanin" w:eastAsia="IRNazanin" w:cs="IRNazanin"/>
          <w:lang w:bidi="fa-IR"/>
          <w:color w:val="111111"/>
          <w:sz w:val="28"/>
          <w:szCs w:val="28"/>
          <w:rtl/>
        </w:rPr>
        <w:t xml:space="preserve">المجلد الأول، كتاب الطهارة؛ نسخ ،کا: مجهول، تا: القرن 13ه- تملك: ابن عماد الدين الحسيني مع ختمه ابن عماد الدين الحسيني (مربع)، ختم: «مهدي الموسوي 1318ه» (بيضوي)؛ 181 ق، 25 س، 20*30سم [ف: 1 - 128]</w:t>
      </w:r>
    </w:p>
    <w:p>
      <w:pPr>
        <w:pStyle w:val="BookText"/>
      </w:pPr>
      <w:r>
        <w:rPr>
          <w:rFonts w:ascii="Times New Roman" w:hAnsi="Times New Roman" w:eastAsia="Times New Roman" w:cs="Times New Roman"/>
          <w:lang w:val="en-US" w:bidi="en-US"/>
          <w:color w:val="111111"/>
          <w:sz w:val="28"/>
          <w:szCs w:val="28"/>
          <w:rtl/>
        </w:rPr>
        <w:t xml:space="preserve">33510.</w:t>
      </w:r>
    </w:p>
    <w:p>
      <w:pPr>
        <w:pStyle w:val="BookText"/>
      </w:pPr>
      <w:r>
        <w:rPr>
          <w:rFonts w:ascii="Amiri" w:hAnsi="Amiri" w:eastAsia="Amiri" w:cs="Amiri"/>
          <w:lang w:bidi="ar-SA"/>
          <w:color w:val="111111"/>
          <w:sz w:val="28"/>
          <w:szCs w:val="28"/>
          <w:rtl/>
        </w:rPr>
        <w:t xml:space="preserve">كربلاء؛ العتبة العباسية؛ رقم المخطوط : 296</w:t>
      </w:r>
    </w:p>
    <w:p>
      <w:pPr>
        <w:pStyle w:val="BookText"/>
      </w:pPr>
      <w:r>
        <w:rPr>
          <w:rFonts w:ascii="IRNazanin" w:hAnsi="IRNazanin" w:eastAsia="IRNazanin" w:cs="IRNazanin"/>
          <w:lang w:bidi="fa-IR"/>
          <w:color w:val="111111"/>
          <w:sz w:val="28"/>
          <w:szCs w:val="28"/>
          <w:rtl/>
        </w:rPr>
        <w:t xml:space="preserve">أوّلها: الحمد لله رب العالمين وصلى الله على خير خلقه محمّد وآله الطاهرين، كتاب التجارة وهي في اللغة الكسب وفي الشرع؛ آخرها: جماع المتقدمة فالأحوط الرجوع فيما راد على العشر إلى الصلح حيث أمكن والا فالتوقف وإن كان المصير من أوّل كتاب المتاجر إلى بعض أحكام الوصية المبهمة ؛ نسخ، کا: مجهول، تا: القرن 13ه- 234ق، 23 س، 22*17سم [ف: 1 - 338]</w:t>
      </w:r>
    </w:p>
    <w:p>
      <w:pPr>
        <w:pStyle w:val="BookText"/>
      </w:pPr>
      <w:r>
        <w:rPr>
          <w:rFonts w:ascii="Amiri" w:hAnsi="Amiri" w:eastAsia="Amiri" w:cs="Amiri"/>
          <w:lang w:bidi="ar-SA"/>
          <w:color w:val="111111"/>
          <w:sz w:val="28"/>
          <w:szCs w:val="28"/>
          <w:rtl/>
        </w:rPr>
        <w:t xml:space="preserve">33511 .كربلاء ؛العتبة العباسية؛ رقم المخطوط : 47</w:t>
      </w:r>
    </w:p>
    <w:p>
      <w:pPr>
        <w:pStyle w:val="BookText"/>
      </w:pPr>
      <w:r>
        <w:rPr>
          <w:rFonts w:ascii="Amiri" w:hAnsi="Amiri" w:eastAsia="Amiri" w:cs="Amiri"/>
          <w:lang w:bidi="ar-SA"/>
          <w:color w:val="111111"/>
          <w:sz w:val="28"/>
          <w:szCs w:val="28"/>
          <w:rtl/>
        </w:rPr>
        <w:t xml:space="preserve">أوّلها :كتاب السبق. الرماية السبق بسكون الباء المصدر والمسابقة وهي إجراء الخيل وشبهها في حبلة السياق؛ آخرها :والسفيه بالإضافه إلى المال بمعنى المجنون، و لعله لذا لم يذكر ولي السفيه اكتفاء منه ببيان ولي المجنون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أوّل كتاب السبق والرماية إلى اواسط باب الوصايا المبهمة من كتاب الوصايا وتشتمل من وسط المكاسب المكروهة إلى آخر كتاب الحجر؛ نسخ ،کا :محمد علي، تا: القرن 13ه- 115 ق، 27*15سم [ف: 1 - 63]</w:t>
      </w:r>
    </w:p>
    <w:p>
      <w:pPr>
        <w:pStyle w:val="BookText"/>
      </w:pPr>
      <w:r>
        <w:rPr>
          <w:rFonts w:ascii="Amiri" w:hAnsi="Amiri" w:eastAsia="Amiri" w:cs="Amiri"/>
          <w:lang w:bidi="ar-SA"/>
          <w:color w:val="111111"/>
          <w:sz w:val="28"/>
          <w:szCs w:val="28"/>
          <w:rtl/>
        </w:rPr>
        <w:t xml:space="preserve">33512 . النجف الأشرف؛ مؤسسة كاشف الغطاء العامة؛ رقم المخطوط : 2768</w:t>
      </w:r>
    </w:p>
    <w:p>
      <w:pPr>
        <w:pStyle w:val="BookText"/>
      </w:pPr>
      <w:r>
        <w:rPr>
          <w:rFonts w:ascii="Amiri" w:hAnsi="Amiri" w:eastAsia="Amiri" w:cs="Amiri"/>
          <w:lang w:bidi="ar-SA"/>
          <w:color w:val="111111"/>
          <w:sz w:val="28"/>
          <w:szCs w:val="28"/>
          <w:rtl/>
        </w:rPr>
        <w:t xml:space="preserve">كا :سعد عيسى الحويزي ،تا: 1320ه- 447ص [ف: 1 - 222]</w:t>
      </w:r>
    </w:p>
    <w:p>
      <w:pPr>
        <w:pStyle w:val="BookText"/>
      </w:pPr>
      <w:r>
        <w:rPr>
          <w:rFonts w:ascii="Times New Roman" w:hAnsi="Times New Roman" w:eastAsia="Times New Roman" w:cs="Times New Roman"/>
          <w:lang w:val="en-US" w:bidi="en-US"/>
          <w:color w:val="111111"/>
          <w:sz w:val="28"/>
          <w:szCs w:val="28"/>
          <w:rtl/>
        </w:rPr>
        <w:t xml:space="preserve">33513.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761</w:t>
      </w:r>
    </w:p>
    <w:p>
      <w:pPr>
        <w:pStyle w:val="BookText"/>
      </w:pPr>
      <w:r>
        <w:rPr>
          <w:rFonts w:ascii="IRNazanin" w:hAnsi="IRNazanin" w:eastAsia="IRNazanin" w:cs="IRNazanin"/>
          <w:lang w:bidi="fa-IR"/>
          <w:color w:val="111111"/>
          <w:sz w:val="28"/>
          <w:szCs w:val="28"/>
          <w:rtl/>
        </w:rPr>
        <w:t xml:space="preserve">کا: مجهول، تا: 1332ه-، 340 ص [ف: 1 - 222]</w:t>
      </w:r>
    </w:p>
    <w:p>
      <w:pPr>
        <w:pStyle w:val="BookText"/>
      </w:pPr>
      <w:r>
        <w:rPr>
          <w:rFonts w:ascii="Amiri" w:hAnsi="Amiri" w:eastAsia="Amiri" w:cs="Amiri"/>
          <w:lang w:bidi="ar-SA"/>
          <w:color w:val="111111"/>
          <w:sz w:val="28"/>
          <w:szCs w:val="28"/>
          <w:rtl/>
        </w:rPr>
        <w:t xml:space="preserve">33514 . النجف الأشرف؛ مؤسسة كاشف الغطاء العامة؛ رقم المخطوط : 1675</w:t>
      </w:r>
    </w:p>
    <w:p>
      <w:pPr>
        <w:pStyle w:val="BookText"/>
      </w:pPr>
      <w:r>
        <w:rPr>
          <w:rFonts w:ascii="Amiri" w:hAnsi="Amiri" w:eastAsia="Amiri" w:cs="Amiri"/>
          <w:lang w:bidi="ar-SA"/>
          <w:color w:val="111111"/>
          <w:sz w:val="28"/>
          <w:szCs w:val="28"/>
          <w:rtl/>
        </w:rPr>
        <w:t xml:space="preserve">كا: حسين بن علي البحراني، تا: 1348 ه- ناقصة : الآخر؛ 148 ص [ف: 1 - 222]</w:t>
      </w:r>
    </w:p>
    <w:p>
      <w:pPr>
        <w:pStyle w:val="BookText"/>
      </w:pPr>
      <w:r>
        <w:rPr>
          <w:rFonts w:ascii="Amiri" w:hAnsi="Amiri" w:eastAsia="Amiri" w:cs="Amiri"/>
          <w:lang w:bidi="ar-SA"/>
          <w:color w:val="111111"/>
          <w:sz w:val="28"/>
          <w:szCs w:val="28"/>
          <w:rtl/>
        </w:rPr>
        <w:t xml:space="preserve">33515 .كربلاء ؛ العتبة العباسية؛ رقم المخطوط : 601</w:t>
      </w:r>
    </w:p>
    <w:p>
      <w:pPr>
        <w:pStyle w:val="BookText"/>
      </w:pPr>
      <w:r>
        <w:rPr>
          <w:rFonts w:ascii="IRNazanin" w:hAnsi="IRNazanin" w:eastAsia="IRNazanin" w:cs="IRNazanin"/>
          <w:lang w:bidi="fa-IR"/>
          <w:color w:val="111111"/>
          <w:sz w:val="28"/>
          <w:szCs w:val="28"/>
          <w:rtl/>
        </w:rPr>
        <w:t xml:space="preserve">أوّلها : الحمد لله رب العالمين ... كتاب النكاح هو في اللغة الوطي، على الأشهر، كما نقل بل عليه الإجماع في (المختلف)، وهو الظاهر من الجوهري كغيره؛ آخرها :لو لم يكن هو مراداً بتلك العبارة. ويحتمل إرادتهما مطلقاً الضمان كما حمل الفاضل في (المختلف) عليه عبارة (النهاية)، فقال: والشيخ تحتوي على أول كتاب النكاح إلى آخر الكتاب؛ نسخ ،کا :مجهول، تا :مجهول؛ 321ق ،31 س 30*20سم [ف: 2 - 191]</w:t>
      </w:r>
    </w:p>
    <w:p>
      <w:pPr>
        <w:pStyle w:val="BookText"/>
      </w:pPr>
      <w:r>
        <w:rPr>
          <w:rFonts w:ascii="Amiri" w:hAnsi="Amiri" w:eastAsia="Amiri" w:cs="Amiri"/>
          <w:lang w:bidi="ar-SA"/>
          <w:color w:val="111111"/>
          <w:sz w:val="28"/>
          <w:szCs w:val="28"/>
          <w:rtl/>
        </w:rPr>
        <w:t xml:space="preserve">33516 .كربلاء؛ العتبة العباسية؛ رقم المخطوط :604</w:t>
      </w:r>
    </w:p>
    <w:p>
      <w:pPr>
        <w:pStyle w:val="BookText"/>
      </w:pPr>
      <w:r>
        <w:rPr>
          <w:rFonts w:ascii="IRNazanin" w:hAnsi="IRNazanin" w:eastAsia="IRNazanin" w:cs="IRNazanin"/>
          <w:lang w:bidi="fa-IR"/>
          <w:color w:val="111111"/>
          <w:sz w:val="28"/>
          <w:szCs w:val="28"/>
          <w:rtl/>
        </w:rPr>
        <w:t xml:space="preserve">أوّلها :مطابق ؛آخرها: على قدر ما يطيقون له أن يأخذهم به حتى يسلموا، فإن الله تعالى قال : ( حتى يعطوا الجزية عن يدوهم صاغرون وكيف يكون صاغراً وهو لا) ... تحتوي على أول كتاب الطهارة إلى مقدار الجزية من كتاب الحج؛ نسخ ،کا :مجهول، تا: مجهول؛ 288ق 30 س 30*29سم [ف 2 - 193]</w:t>
      </w:r>
    </w:p>
    <w:p>
      <w:pPr>
        <w:pStyle w:val="BookText"/>
      </w:pPr>
      <w:r>
        <w:rPr>
          <w:rFonts w:ascii="Amiri" w:hAnsi="Amiri" w:eastAsia="Amiri" w:cs="Amiri"/>
          <w:lang w:bidi="ar-SA"/>
          <w:color w:val="111111"/>
          <w:sz w:val="28"/>
          <w:szCs w:val="28"/>
          <w:rtl/>
        </w:rPr>
        <w:t xml:space="preserve">33517 . الكاظمية؛ جامعة مدينة العلم؛ رقم المخطوط : 6/82/1</w:t>
      </w:r>
    </w:p>
    <w:p>
      <w:pPr>
        <w:pStyle w:val="BookText"/>
      </w:pPr>
      <w:r>
        <w:rPr>
          <w:rFonts w:ascii="Amiri" w:hAnsi="Amiri" w:eastAsia="Amiri" w:cs="Amiri"/>
          <w:lang w:bidi="ar-SA"/>
          <w:color w:val="111111"/>
          <w:sz w:val="28"/>
          <w:szCs w:val="28"/>
          <w:rtl/>
        </w:rPr>
        <w:t xml:space="preserve">آخرها :واستشهد عليه بما مر من الموثق ولا بأس به.</w:t>
      </w:r>
    </w:p>
    <w:p>
      <w:pPr>
        <w:pStyle w:val="BookText"/>
      </w:pPr>
      <w:r>
        <w:rPr>
          <w:rFonts w:ascii="IRNazanin" w:hAnsi="IRNazanin" w:eastAsia="IRNazanin" w:cs="IRNazanin"/>
          <w:lang w:bidi="fa-IR"/>
          <w:color w:val="111111"/>
          <w:sz w:val="28"/>
          <w:szCs w:val="28"/>
          <w:rtl/>
        </w:rPr>
        <w:t xml:space="preserve">يبدأ بكتاب الطهارة وينتهي بصلاة المسافر ؛کا :مجهول، تا :مجهول؛ 21*14/5سم [ف:</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33518.</w:t>
      </w:r>
    </w:p>
    <w:p>
      <w:pPr>
        <w:pStyle w:val="BookText"/>
      </w:pPr>
      <w:r>
        <w:rPr>
          <w:rFonts w:ascii="Amiri" w:hAnsi="Amiri" w:eastAsia="Amiri" w:cs="Amiri"/>
          <w:lang w:bidi="ar-SA"/>
          <w:color w:val="111111"/>
          <w:sz w:val="28"/>
          <w:szCs w:val="28"/>
          <w:rtl/>
        </w:rPr>
        <w:t xml:space="preserve">الكاظمية؛ جامعة مدينة العلم؛ رقم المخطوط : 6/83</w:t>
      </w:r>
    </w:p>
    <w:p>
      <w:pPr>
        <w:pStyle w:val="BookText"/>
      </w:pPr>
      <w:r>
        <w:rPr>
          <w:rFonts w:ascii="IRNazanin" w:hAnsi="IRNazanin" w:eastAsia="IRNazanin" w:cs="IRNazanin"/>
          <w:lang w:bidi="fa-IR"/>
          <w:color w:val="111111"/>
          <w:sz w:val="28"/>
          <w:szCs w:val="28"/>
          <w:rtl/>
        </w:rPr>
        <w:t xml:space="preserve">تبدأ بكتاب الطهارة وتنتهي بصلاة المسافر ؛کا :مجهول، تا: مجهول؛ 21*15سم [ف: 78]</w:t>
      </w:r>
    </w:p>
    <w:p>
      <w:pPr>
        <w:pStyle w:val="BookText"/>
      </w:pPr>
      <w:r>
        <w:rPr>
          <w:rFonts w:ascii="IRNazanin" w:hAnsi="IRNazanin" w:eastAsia="IRNazanin" w:cs="IRNazanin"/>
          <w:lang w:bidi="fa-IR"/>
          <w:color w:val="111111"/>
          <w:sz w:val="28"/>
          <w:szCs w:val="28"/>
          <w:rtl/>
        </w:rPr>
        <w:t xml:space="preserve">33519 .بغداد؛ دار المخطوطات؛ رقم المخطوط : 2958</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محمد وآله الطاهرين</w:t>
      </w:r>
    </w:p>
    <w:p>
      <w:pPr>
        <w:pStyle w:val="BookText"/>
      </w:pPr>
      <w:r>
        <w:rPr>
          <w:rFonts w:ascii="IRNazanin" w:hAnsi="IRNazanin" w:eastAsia="IRNazanin" w:cs="IRNazanin"/>
          <w:lang w:bidi="fa-IR"/>
          <w:color w:val="111111"/>
          <w:sz w:val="28"/>
          <w:szCs w:val="28"/>
          <w:rtl/>
        </w:rPr>
        <w:t xml:space="preserve">کا :مجهول ،تا: مجهول؛ 313 ص 20 س 23*17سم [المتحف العراقي - ف: الفقهية 1 -</w:t>
      </w:r>
    </w:p>
    <w:p>
      <w:pPr>
        <w:pStyle w:val="BookText"/>
      </w:pPr>
      <w:r>
        <w:rPr>
          <w:rFonts w:ascii="Times New Roman" w:hAnsi="Times New Roman" w:eastAsia="Times New Roman" w:cs="Times New Roman"/>
          <w:lang w:val="en-US" w:bidi="en-US"/>
          <w:color w:val="111111"/>
          <w:sz w:val="28"/>
          <w:szCs w:val="28"/>
          <w:rtl/>
        </w:rPr>
        <w:t xml:space="preserve">252 ]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33520 .بغداد؛ دار المخطوطات؛ رقم المخطوط : 2959</w:t>
      </w:r>
    </w:p>
    <w:p>
      <w:pPr>
        <w:pStyle w:val="BookText"/>
      </w:pPr>
      <w:r>
        <w:rPr>
          <w:rFonts w:ascii="IRNazanin" w:hAnsi="IRNazanin" w:eastAsia="IRNazanin" w:cs="IRNazanin"/>
          <w:lang w:bidi="fa-IR"/>
          <w:color w:val="111111"/>
          <w:sz w:val="28"/>
          <w:szCs w:val="28"/>
          <w:rtl/>
        </w:rPr>
        <w:t xml:space="preserve">کا :مجهول ،تا :مجهول؛ 488 ص 20 س 23*17سم[ المتحف العراقي - ف: الفقهية 1</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33521 . النجف الأشرف؛ مؤسسة كاشف الغطاء العامة؛ رقم المخطوط : 3341</w:t>
      </w:r>
    </w:p>
    <w:p>
      <w:pPr>
        <w:pStyle w:val="BookText"/>
      </w:pPr>
      <w:r>
        <w:rPr>
          <w:rFonts w:ascii="IRNazanin" w:hAnsi="IRNazanin" w:eastAsia="IRNazanin" w:cs="IRNazanin"/>
          <w:lang w:bidi="fa-IR"/>
          <w:color w:val="111111"/>
          <w:sz w:val="28"/>
          <w:szCs w:val="28"/>
          <w:rtl/>
        </w:rPr>
        <w:t xml:space="preserve">کا :مجهول ،تا :مجهول؛ 237 ص [ف: 1 - 223]</w:t>
      </w:r>
    </w:p>
    <w:p>
      <w:pPr>
        <w:pStyle w:val="BookText"/>
      </w:pPr>
      <w:r>
        <w:rPr>
          <w:rFonts w:ascii="Amiri" w:hAnsi="Amiri" w:eastAsia="Amiri" w:cs="Amiri"/>
          <w:lang w:bidi="ar-SA"/>
          <w:color w:val="111111"/>
          <w:sz w:val="28"/>
          <w:szCs w:val="28"/>
          <w:rtl/>
        </w:rPr>
        <w:t xml:space="preserve">33522 . النجف الأشرف؛ مؤسسة كاشف الغطاء العامة؛ رقم المخطوط : 5802</w:t>
      </w:r>
    </w:p>
    <w:p>
      <w:pPr>
        <w:pStyle w:val="BookText"/>
      </w:pPr>
      <w:r>
        <w:rPr>
          <w:rFonts w:ascii="Amiri" w:hAnsi="Amiri" w:eastAsia="Amiri" w:cs="Amiri"/>
          <w:lang w:bidi="ar-SA"/>
          <w:color w:val="111111"/>
          <w:sz w:val="28"/>
          <w:szCs w:val="28"/>
          <w:rtl/>
        </w:rPr>
        <w:t xml:space="preserve">كا :علي ،تا: مجهول؛ ناقصة؛ 258ص [ف: 1 - 222]</w:t>
      </w:r>
    </w:p>
    <w:p>
      <w:pPr>
        <w:pStyle w:val="BookText"/>
      </w:pPr>
      <w:r>
        <w:rPr>
          <w:rFonts w:ascii="Amiri" w:hAnsi="Amiri" w:eastAsia="Amiri" w:cs="Amiri"/>
          <w:lang w:bidi="ar-SA"/>
          <w:color w:val="111111"/>
          <w:sz w:val="28"/>
          <w:szCs w:val="28"/>
          <w:rtl/>
        </w:rPr>
        <w:t xml:space="preserve">33523 . النجف الأشرف؛ مؤسسة كاشف الغطاء العامة؛ رقم المخطوط: 7549</w:t>
      </w:r>
    </w:p>
    <w:p>
      <w:pPr>
        <w:pStyle w:val="BookText"/>
      </w:pPr>
      <w:r>
        <w:rPr>
          <w:rFonts w:ascii="IRNazanin" w:hAnsi="IRNazanin" w:eastAsia="IRNazanin" w:cs="IRNazanin"/>
          <w:lang w:bidi="fa-IR"/>
          <w:color w:val="111111"/>
          <w:sz w:val="28"/>
          <w:szCs w:val="28"/>
          <w:rtl/>
        </w:rPr>
        <w:t xml:space="preserve">کا: مجهول، تا: مجهول؛ ناقصة : الأول والآخر؛ 450 ص [ف: 1 - 222]</w:t>
      </w:r>
    </w:p>
    <w:p>
      <w:pPr>
        <w:pStyle w:val="BookText"/>
      </w:pPr>
      <w:r>
        <w:rPr>
          <w:rFonts w:ascii="Amiri" w:hAnsi="Amiri" w:eastAsia="Amiri" w:cs="Amiri"/>
          <w:lang w:bidi="ar-SA"/>
          <w:color w:val="111111"/>
          <w:sz w:val="28"/>
          <w:szCs w:val="28"/>
          <w:rtl/>
        </w:rPr>
        <w:t xml:space="preserve">33524 . النجف الأشرف؛ مؤسسة كاشف الغطاء العامة؛ رقم المخطوط : 5125</w:t>
      </w:r>
    </w:p>
    <w:p>
      <w:pPr>
        <w:pStyle w:val="BookText"/>
      </w:pPr>
      <w:r>
        <w:rPr>
          <w:rFonts w:ascii="IRNazanin" w:hAnsi="IRNazanin" w:eastAsia="IRNazanin" w:cs="IRNazanin"/>
          <w:lang w:bidi="fa-IR"/>
          <w:color w:val="111111"/>
          <w:sz w:val="28"/>
          <w:szCs w:val="28"/>
          <w:rtl/>
        </w:rPr>
        <w:t xml:space="preserve">کا :مجهول، تا :مجهول؛ 450 ص [ف: 1 - 223]</w:t>
      </w:r>
    </w:p>
    <w:p>
      <w:pPr>
        <w:pStyle w:val="BookText"/>
      </w:pPr>
      <w:r>
        <w:rPr>
          <w:rFonts w:ascii="Amiri" w:hAnsi="Amiri" w:eastAsia="Amiri" w:cs="Amiri"/>
          <w:lang w:bidi="ar-SA"/>
          <w:color w:val="111111"/>
          <w:sz w:val="28"/>
          <w:szCs w:val="28"/>
          <w:rtl/>
        </w:rPr>
        <w:t xml:space="preserve">33525 . النجف الأشرف؛ مؤسسة كاشف الغطاء العامة؛ رقم المخطوط : 5114</w:t>
      </w:r>
    </w:p>
    <w:p>
      <w:pPr>
        <w:pStyle w:val="BookText"/>
      </w:pPr>
      <w:r>
        <w:rPr>
          <w:rFonts w:ascii="IRNazanin" w:hAnsi="IRNazanin" w:eastAsia="IRNazanin" w:cs="IRNazanin"/>
          <w:lang w:bidi="fa-IR"/>
          <w:color w:val="111111"/>
          <w:sz w:val="28"/>
          <w:szCs w:val="28"/>
          <w:rtl/>
        </w:rPr>
        <w:t xml:space="preserve">کا: مجهول، تا: مجهول 569 ص [ف: 1 - 223]</w:t>
      </w:r>
    </w:p>
    <w:p>
      <w:pPr>
        <w:pStyle w:val="BookText"/>
      </w:pPr>
      <w:r>
        <w:rPr>
          <w:rFonts w:ascii="Amiri" w:hAnsi="Amiri" w:eastAsia="Amiri" w:cs="Amiri"/>
          <w:lang w:bidi="ar-SA"/>
          <w:color w:val="111111"/>
          <w:sz w:val="28"/>
          <w:szCs w:val="28"/>
          <w:rtl/>
        </w:rPr>
        <w:t xml:space="preserve">33526 .كربلاء؛ الروضة الحسينية (مكتبة)؛ رقم المخطوط : 692م - ح 9616</w:t>
      </w:r>
    </w:p>
    <w:p>
      <w:pPr>
        <w:pStyle w:val="BookText"/>
      </w:pPr>
      <w:r>
        <w:rPr>
          <w:rFonts w:ascii="IRNazanin" w:hAnsi="IRNazanin" w:eastAsia="IRNazanin" w:cs="IRNazanin"/>
          <w:lang w:bidi="fa-IR"/>
          <w:color w:val="111111"/>
          <w:sz w:val="28"/>
          <w:szCs w:val="28"/>
          <w:rtl/>
        </w:rPr>
        <w:t xml:space="preserve">نسخ ،کا :مجهول، تا: مجهول؛ 356 ص 23 س 15*21/5 سم [ مخطوطات كربلاء: 4 - 296]</w:t>
      </w:r>
    </w:p>
    <w:p>
      <w:pPr>
        <w:pStyle w:val="BookText"/>
      </w:pPr>
      <w:r>
        <w:rPr>
          <w:rFonts w:ascii="Times New Roman" w:hAnsi="Times New Roman" w:eastAsia="Times New Roman" w:cs="Times New Roman"/>
          <w:lang w:val="en-US" w:bidi="en-US"/>
          <w:color w:val="111111"/>
          <w:sz w:val="28"/>
          <w:szCs w:val="28"/>
          <w:rtl/>
        </w:rPr>
        <w:t xml:space="preserve">33527.</w:t>
      </w:r>
    </w:p>
    <w:p>
      <w:pPr>
        <w:pStyle w:val="BookText"/>
      </w:pPr>
      <w:r>
        <w:rPr>
          <w:rFonts w:ascii="Amiri" w:hAnsi="Amiri" w:eastAsia="Amiri" w:cs="Amiri"/>
          <w:lang w:bidi="ar-SA"/>
          <w:color w:val="111111"/>
          <w:sz w:val="28"/>
          <w:szCs w:val="28"/>
          <w:rtl/>
        </w:rPr>
        <w:t xml:space="preserve">كربلاء؛ الروضة الحسينية (مكتبة)؛ رقم المخطوط : 543م - ح 9120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کا:مجهول، تا :مجهول؛ 250 ص 17 س ، 20*15 سم[ مخطوطات كربلاء: 4 - 234]</w:t>
      </w:r>
    </w:p>
    <w:p>
      <w:pPr>
        <w:pStyle w:val="BookText"/>
      </w:pPr>
      <w:r>
        <w:rPr>
          <w:rFonts w:ascii="Amiri" w:hAnsi="Amiri" w:eastAsia="Amiri" w:cs="Amiri"/>
          <w:lang w:bidi="ar-SA"/>
          <w:color w:val="111111"/>
          <w:sz w:val="28"/>
          <w:szCs w:val="28"/>
          <w:rtl/>
        </w:rPr>
        <w:t xml:space="preserve">33528 . النجف الأشرف؛ مكتبة آية الله الحكيم العامة؛ رقم المخطوط : 3165</w:t>
      </w:r>
    </w:p>
    <w:p>
      <w:pPr>
        <w:pStyle w:val="BookText"/>
      </w:pPr>
      <w:r>
        <w:rPr>
          <w:rFonts w:ascii="Amiri" w:hAnsi="Amiri" w:eastAsia="Amiri" w:cs="Amiri"/>
          <w:lang w:bidi="ar-SA"/>
          <w:color w:val="111111"/>
          <w:sz w:val="28"/>
          <w:szCs w:val="28"/>
          <w:rtl/>
        </w:rPr>
        <w:t xml:space="preserve">الطهارة ؛كا :مجهول، تا :مجهول؛ 85 ص 25 س ، 20/3*15/4سم [معجم المخطوطات</w:t>
      </w:r>
    </w:p>
    <w:p>
      <w:pPr>
        <w:pStyle w:val="BookText"/>
      </w:pPr>
      <w:r>
        <w:rPr>
          <w:rFonts w:ascii="Amiri" w:hAnsi="Amiri" w:eastAsia="Amiri" w:cs="Amiri"/>
          <w:lang w:bidi="ar-SA"/>
          <w:color w:val="111111"/>
          <w:sz w:val="28"/>
          <w:szCs w:val="28"/>
          <w:rtl/>
        </w:rPr>
        <w:t xml:space="preserve">النجفية: 459]</w:t>
      </w:r>
    </w:p>
    <w:p>
      <w:pPr>
        <w:pStyle w:val="BookText"/>
      </w:pPr>
      <w:r>
        <w:rPr>
          <w:rFonts w:ascii="Amiri" w:hAnsi="Amiri" w:eastAsia="Amiri" w:cs="Amiri"/>
          <w:lang w:bidi="ar-SA"/>
          <w:color w:val="111111"/>
          <w:sz w:val="28"/>
          <w:szCs w:val="28"/>
          <w:rtl/>
        </w:rPr>
        <w:t xml:space="preserve">33529 . النجف الأشرف؛ مكتبة آية الله الحكيم العامة؛ رقم المخطوط : 2496</w:t>
      </w:r>
    </w:p>
    <w:p>
      <w:pPr>
        <w:pStyle w:val="BookText"/>
      </w:pPr>
      <w:r>
        <w:rPr>
          <w:rFonts w:ascii="Amiri" w:hAnsi="Amiri" w:eastAsia="Amiri" w:cs="Amiri"/>
          <w:lang w:bidi="ar-SA"/>
          <w:color w:val="111111"/>
          <w:sz w:val="28"/>
          <w:szCs w:val="28"/>
          <w:rtl/>
        </w:rPr>
        <w:t xml:space="preserve">التجارة - الوصية؛ كا: عيس بن سعد ،تا: مجهول ؛ 209 ص 24 س 21/4*14/4سم [معجم</w:t>
      </w:r>
    </w:p>
    <w:p>
      <w:pPr>
        <w:pStyle w:val="BookText"/>
      </w:pPr>
      <w:r>
        <w:rPr>
          <w:rFonts w:ascii="Amiri" w:hAnsi="Amiri" w:eastAsia="Amiri" w:cs="Amiri"/>
          <w:lang w:bidi="ar-SA"/>
          <w:color w:val="111111"/>
          <w:sz w:val="28"/>
          <w:szCs w:val="28"/>
          <w:rtl/>
        </w:rPr>
        <w:t xml:space="preserve">المخطوطات النجفية: 460]</w:t>
      </w:r>
    </w:p>
    <w:p>
      <w:pPr>
        <w:pStyle w:val="BookText"/>
      </w:pPr>
      <w:r>
        <w:rPr>
          <w:rFonts w:ascii="Times New Roman" w:hAnsi="Times New Roman" w:eastAsia="Times New Roman" w:cs="Times New Roman"/>
          <w:lang w:val="en-US" w:bidi="en-US"/>
          <w:color w:val="111111"/>
          <w:sz w:val="28"/>
          <w:szCs w:val="28"/>
          <w:rtl/>
        </w:rPr>
        <w:t xml:space="preserve">33530.</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146</w:t>
      </w:r>
    </w:p>
    <w:p>
      <w:pPr>
        <w:pStyle w:val="BookText"/>
      </w:pPr>
      <w:r>
        <w:rPr>
          <w:rFonts w:ascii="IRNazanin" w:hAnsi="IRNazanin" w:eastAsia="IRNazanin" w:cs="IRNazanin"/>
          <w:lang w:bidi="fa-IR"/>
          <w:color w:val="111111"/>
          <w:sz w:val="28"/>
          <w:szCs w:val="28"/>
          <w:rtl/>
        </w:rPr>
        <w:t xml:space="preserve">أوّلها :البسملة، الحمد لله الذي مهد لنا طريق إصلاح العمل كتاب الطهارة والصلاة؛ نسخ ،کا :مجهول، تا :مجهول؛ ناقصة: الآخر؛ 756 ص 21*15سم</w:t>
      </w:r>
    </w:p>
    <w:p>
      <w:pPr>
        <w:pStyle w:val="BookText"/>
      </w:pPr>
      <w:r>
        <w:rPr>
          <w:rFonts w:ascii="IRNazanin" w:hAnsi="IRNazanin" w:eastAsia="IRNazanin" w:cs="IRNazanin"/>
          <w:lang w:bidi="fa-IR"/>
          <w:color w:val="111111"/>
          <w:sz w:val="28"/>
          <w:szCs w:val="28"/>
          <w:rtl/>
        </w:rPr>
        <w:t xml:space="preserve">[ف :89]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33531 . النجف الأشرف؛ مكتبة الإمام أمير المؤمنين العامة؛ رقم المخطوط: 851</w:t>
      </w:r>
    </w:p>
    <w:p>
      <w:pPr>
        <w:pStyle w:val="BookText"/>
      </w:pPr>
      <w:r>
        <w:rPr>
          <w:rFonts w:ascii="IRNazanin" w:hAnsi="IRNazanin" w:eastAsia="IRNazanin" w:cs="IRNazanin"/>
          <w:lang w:bidi="fa-IR"/>
          <w:color w:val="111111"/>
          <w:sz w:val="28"/>
          <w:szCs w:val="28"/>
          <w:rtl/>
        </w:rPr>
        <w:t xml:space="preserve">من أوّل الحج إلى آخر اللعان؛ کا :مجهول، تا :مجهول ؛31*21سم [ف: 2 - 622]</w:t>
      </w:r>
    </w:p>
    <w:p>
      <w:pPr>
        <w:pStyle w:val="BookText"/>
      </w:pPr>
      <w:r>
        <w:rPr>
          <w:rFonts w:ascii="Amiri" w:hAnsi="Amiri" w:eastAsia="Amiri" w:cs="Amiri"/>
          <w:lang w:bidi="ar-SA"/>
          <w:color w:val="111111"/>
          <w:sz w:val="28"/>
          <w:szCs w:val="28"/>
          <w:rtl/>
        </w:rPr>
        <w:t xml:space="preserve">33532 .الكاظمية؛ جامعة مدينة العلم؛ رقم المخطوط : 6/84</w:t>
      </w:r>
    </w:p>
    <w:p>
      <w:pPr>
        <w:pStyle w:val="BookText"/>
      </w:pPr>
      <w:r>
        <w:rPr>
          <w:rFonts w:ascii="Amiri" w:hAnsi="Amiri" w:eastAsia="Amiri" w:cs="Amiri"/>
          <w:lang w:bidi="ar-SA"/>
          <w:color w:val="111111"/>
          <w:sz w:val="28"/>
          <w:szCs w:val="28"/>
          <w:rtl/>
        </w:rPr>
        <w:t xml:space="preserve">من كتاب الطهارة إلى مبطلات الصلاة؛ كا :مجهول، تا :مجهول؛ ناقصة: الأول والآخر؛ 260ق، 21*16سم [ف: 78]</w:t>
      </w:r>
    </w:p>
    <w:p>
      <w:pPr>
        <w:pStyle w:val="BookText"/>
      </w:pPr>
      <w:r>
        <w:rPr>
          <w:rFonts w:ascii="Times New Roman" w:hAnsi="Times New Roman" w:eastAsia="Times New Roman" w:cs="Times New Roman"/>
          <w:lang w:val="en-US" w:bidi="en-US"/>
          <w:color w:val="111111"/>
          <w:sz w:val="28"/>
          <w:szCs w:val="28"/>
          <w:rtl/>
        </w:rPr>
        <w:t xml:space="preserve">33533.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1935</w:t>
      </w:r>
    </w:p>
    <w:p>
      <w:pPr>
        <w:pStyle w:val="BookText"/>
      </w:pPr>
      <w:r>
        <w:rPr>
          <w:rFonts w:ascii="IRNazanin" w:hAnsi="IRNazanin" w:eastAsia="IRNazanin" w:cs="IRNazanin"/>
          <w:lang w:bidi="fa-IR"/>
          <w:color w:val="111111"/>
          <w:sz w:val="28"/>
          <w:szCs w:val="28"/>
          <w:rtl/>
        </w:rPr>
        <w:t xml:space="preserve">تبدأ بصلدة الجمعة وتنتهي بنهاية الاعتكاف ونهاية كتاب الصوم؛ نسخ ،کا :المولى رفیع ،تا :مجهول المشهد الرضوي؛ 201 ق [ف 2 - 621]</w:t>
      </w:r>
    </w:p>
    <w:p>
      <w:pPr>
        <w:pStyle w:val="BookText"/>
      </w:pPr>
      <w:r>
        <w:rPr>
          <w:rFonts w:ascii="Amiri" w:hAnsi="Amiri" w:eastAsia="Amiri" w:cs="Amiri"/>
          <w:lang w:bidi="ar-SA"/>
          <w:color w:val="111111"/>
          <w:sz w:val="28"/>
          <w:szCs w:val="28"/>
          <w:rtl/>
        </w:rPr>
        <w:t xml:space="preserve">33534 . النجف الأشرف؛ مكتبة الإمام أمير المؤمنين العامة؛ رقم المخطوط : 879</w:t>
      </w:r>
    </w:p>
    <w:p>
      <w:pPr>
        <w:pStyle w:val="BookText"/>
      </w:pPr>
      <w:r>
        <w:rPr>
          <w:rFonts w:ascii="IRNazanin" w:hAnsi="IRNazanin" w:eastAsia="IRNazanin" w:cs="IRNazanin"/>
          <w:lang w:bidi="fa-IR"/>
          <w:color w:val="111111"/>
          <w:sz w:val="28"/>
          <w:szCs w:val="28"/>
          <w:rtl/>
        </w:rPr>
        <w:t xml:space="preserve">من أوّله إلى آخر كتاب الجهاد ؛کا :مجهول ،تا: مجهول؛ 368 ق 30*20 سم [ف: 2-621]</w:t>
      </w:r>
    </w:p>
    <w:p>
      <w:pPr>
        <w:pStyle w:val="BookText"/>
      </w:pPr>
      <w:r>
        <w:rPr>
          <w:rFonts w:ascii="Amiri" w:hAnsi="Amiri" w:eastAsia="Amiri" w:cs="Amiri"/>
          <w:lang w:bidi="ar-SA"/>
          <w:color w:val="111111"/>
          <w:sz w:val="28"/>
          <w:szCs w:val="28"/>
          <w:rtl/>
        </w:rPr>
        <w:t xml:space="preserve">33535 . النجف الأشرف؛ حسينيه شوشتريها؛ رقم المخطوط : 893</w:t>
      </w:r>
    </w:p>
    <w:p>
      <w:pPr>
        <w:pStyle w:val="BookText"/>
      </w:pPr>
      <w:r>
        <w:rPr>
          <w:rFonts w:ascii="IRNazanin" w:hAnsi="IRNazanin" w:eastAsia="IRNazanin" w:cs="IRNazanin"/>
          <w:lang w:bidi="fa-IR"/>
          <w:color w:val="111111"/>
          <w:sz w:val="28"/>
          <w:szCs w:val="28"/>
          <w:rtl/>
        </w:rPr>
        <w:t xml:space="preserve">من الطهارة إلى صلوة المسافر؛ كا :مجهول ،تا :مجهول [ نشریه 11 - 800]</w:t>
      </w:r>
    </w:p>
    <w:p>
      <w:pPr>
        <w:pStyle w:val="BookText"/>
      </w:pPr>
      <w:r>
        <w:rPr>
          <w:rFonts w:ascii="Amiri" w:hAnsi="Amiri" w:eastAsia="Amiri" w:cs="Amiri"/>
          <w:lang w:bidi="ar-SA"/>
          <w:color w:val="111111"/>
          <w:sz w:val="28"/>
          <w:szCs w:val="28"/>
          <w:rtl/>
        </w:rPr>
        <w:t xml:space="preserve">33536 . النجف الأشرف؛ حسينيه شوشتريها رقم المخطوط : 428</w:t>
      </w:r>
    </w:p>
    <w:p>
      <w:pPr>
        <w:pStyle w:val="BookText"/>
      </w:pPr>
      <w:r>
        <w:rPr>
          <w:rFonts w:ascii="IRNazanin" w:hAnsi="IRNazanin" w:eastAsia="IRNazanin" w:cs="IRNazanin"/>
          <w:lang w:bidi="fa-IR"/>
          <w:color w:val="111111"/>
          <w:sz w:val="28"/>
          <w:szCs w:val="28"/>
          <w:rtl/>
        </w:rPr>
        <w:t xml:space="preserve">التجارة إلى الوصايا ؛كا :مجهول ،تا: مجهول [نشریه 11 - 800]</w:t>
      </w:r>
    </w:p>
    <w:p>
      <w:pPr>
        <w:pStyle w:val="BookText"/>
      </w:pPr>
      <w:r>
        <w:rPr>
          <w:rFonts w:ascii="IRNazanin" w:hAnsi="IRNazanin" w:eastAsia="IRNazanin" w:cs="IRNazanin"/>
          <w:lang w:bidi="fa-IR"/>
          <w:color w:val="111111"/>
          <w:sz w:val="28"/>
          <w:szCs w:val="28"/>
          <w:rtl/>
        </w:rPr>
        <w:t xml:space="preserve">33537 .النجف الأشرف ؛ حسينيه شوشتریها؛ رقم المخطوط : 84</w:t>
      </w:r>
    </w:p>
    <w:p>
      <w:pPr>
        <w:pStyle w:val="BookText"/>
      </w:pPr>
      <w:r>
        <w:rPr>
          <w:rFonts w:ascii="IRNazanin" w:hAnsi="IRNazanin" w:eastAsia="IRNazanin" w:cs="IRNazanin"/>
          <w:lang w:bidi="fa-IR"/>
          <w:color w:val="111111"/>
          <w:sz w:val="28"/>
          <w:szCs w:val="28"/>
          <w:rtl/>
        </w:rPr>
        <w:t xml:space="preserve">العتق إلى الديات؛ نسخ ،کا :مجهول ،تا :مجهول [نشریه 11 - 800]</w:t>
      </w:r>
    </w:p>
    <w:p>
      <w:pPr>
        <w:pStyle w:val="BookText"/>
      </w:pPr>
      <w:r>
        <w:rPr>
          <w:rFonts w:ascii="Amiri" w:hAnsi="Amiri" w:eastAsia="Amiri" w:cs="Amiri"/>
          <w:lang w:bidi="ar-SA"/>
          <w:color w:val="111111"/>
          <w:sz w:val="28"/>
          <w:szCs w:val="28"/>
          <w:rtl/>
        </w:rPr>
        <w:t xml:space="preserve">33538 . النجف الأشرف؛ مؤسسة كاشف الغطاء العامة؛ رقم المخطوط : 787</w:t>
      </w:r>
    </w:p>
    <w:p>
      <w:pPr>
        <w:pStyle w:val="BookText"/>
      </w:pPr>
      <w:r>
        <w:rPr>
          <w:rFonts w:ascii="IRNazanin" w:hAnsi="IRNazanin" w:eastAsia="IRNazanin" w:cs="IRNazanin"/>
          <w:lang w:bidi="fa-IR"/>
          <w:color w:val="111111"/>
          <w:sz w:val="28"/>
          <w:szCs w:val="28"/>
          <w:rtl/>
        </w:rPr>
        <w:t xml:space="preserve">کا :مجهول ،تا: مجهول؛ 410 ص [ف: 1 - 223]</w:t>
      </w:r>
    </w:p>
    <w:p>
      <w:pPr>
        <w:pStyle w:val="BookText"/>
      </w:pPr>
      <w:r>
        <w:rPr>
          <w:rFonts w:ascii="Amiri" w:hAnsi="Amiri" w:eastAsia="Amiri" w:cs="Amiri"/>
          <w:lang w:bidi="ar-SA"/>
          <w:color w:val="111111"/>
          <w:sz w:val="28"/>
          <w:szCs w:val="28"/>
          <w:rtl/>
        </w:rPr>
        <w:t xml:space="preserve">33539 . النجف الأشرف؛ مكتبة الإمام أمير المؤمنين العامة؛ رقم المخطوط:223</w:t>
      </w:r>
    </w:p>
    <w:p>
      <w:pPr>
        <w:pStyle w:val="BookText"/>
      </w:pPr>
      <w:r>
        <w:rPr>
          <w:rFonts w:ascii="Amiri" w:hAnsi="Amiri" w:eastAsia="Amiri" w:cs="Amiri"/>
          <w:lang w:bidi="ar-SA"/>
          <w:color w:val="111111"/>
          <w:sz w:val="28"/>
          <w:szCs w:val="28"/>
          <w:rtl/>
        </w:rPr>
        <w:t xml:space="preserve">الجزء الثاني من اول كتاب التجارة إلى آخر الطلاق ؛كا :مجهول، تا :مجهول؛ 248ق 19*30سم [ف: 2 - 621]</w:t>
      </w:r>
    </w:p>
    <w:p>
      <w:pPr>
        <w:pStyle w:val="BookText"/>
      </w:pPr>
      <w:r>
        <w:rPr>
          <w:rFonts w:ascii="Amiri" w:hAnsi="Amiri" w:eastAsia="Amiri" w:cs="Amiri"/>
          <w:lang w:bidi="ar-SA"/>
          <w:color w:val="111111"/>
          <w:sz w:val="28"/>
          <w:szCs w:val="28"/>
          <w:rtl/>
        </w:rPr>
        <w:t xml:space="preserve">33540 . النجف الأشرف؛ حسينيه شوشتريها؛ رقم المخطوط 770</w:t>
      </w:r>
    </w:p>
    <w:p>
      <w:pPr>
        <w:pStyle w:val="BookText"/>
      </w:pPr>
      <w:r>
        <w:rPr>
          <w:rFonts w:ascii="IRNazanin" w:hAnsi="IRNazanin" w:eastAsia="IRNazanin" w:cs="IRNazanin"/>
          <w:lang w:bidi="fa-IR"/>
          <w:color w:val="111111"/>
          <w:sz w:val="28"/>
          <w:szCs w:val="28"/>
          <w:rtl/>
        </w:rPr>
        <w:t xml:space="preserve">الطهارة ؛كا :مجهول ،تا :مجهول[ نشریه 11 - 800]</w:t>
      </w:r>
    </w:p>
    <w:p>
      <w:pPr>
        <w:pStyle w:val="BookText"/>
      </w:pPr>
      <w:r>
        <w:rPr>
          <w:rFonts w:ascii="Amiri" w:hAnsi="Amiri" w:eastAsia="Amiri" w:cs="Amiri"/>
          <w:lang w:bidi="ar-SA"/>
          <w:color w:val="111111"/>
          <w:sz w:val="28"/>
          <w:szCs w:val="28"/>
          <w:rtl/>
        </w:rPr>
        <w:t xml:space="preserve">33541 . النجف الأشرف؛ حسينيه شوشتريها؛ رقم المخطوط : 842</w:t>
      </w:r>
    </w:p>
    <w:p>
      <w:pPr>
        <w:pStyle w:val="BookText"/>
      </w:pPr>
      <w:r>
        <w:rPr>
          <w:rFonts w:ascii="IRNazanin" w:hAnsi="IRNazanin" w:eastAsia="IRNazanin" w:cs="IRNazanin"/>
          <w:lang w:bidi="fa-IR"/>
          <w:color w:val="111111"/>
          <w:sz w:val="28"/>
          <w:szCs w:val="28"/>
          <w:rtl/>
        </w:rPr>
        <w:t xml:space="preserve">قسم من الطهارة؛ كا :مجهول ،تا :مجهول[ نشریه 11 - 800]</w:t>
      </w:r>
    </w:p>
    <w:p>
      <w:pPr>
        <w:pStyle w:val="BookText"/>
      </w:pPr>
      <w:r>
        <w:rPr>
          <w:rFonts w:ascii="Times New Roman" w:hAnsi="Times New Roman" w:eastAsia="Times New Roman" w:cs="Times New Roman"/>
          <w:lang w:val="en-US" w:bidi="en-US"/>
          <w:color w:val="111111"/>
          <w:sz w:val="28"/>
          <w:szCs w:val="28"/>
          <w:rtl/>
        </w:rPr>
        <w:t xml:space="preserve">33542.</w:t>
      </w:r>
    </w:p>
    <w:p>
      <w:pPr>
        <w:pStyle w:val="BookText"/>
      </w:pPr>
      <w:r>
        <w:rPr>
          <w:rFonts w:ascii="Amiri" w:hAnsi="Amiri" w:eastAsia="Amiri" w:cs="Amiri"/>
          <w:lang w:bidi="ar-SA"/>
          <w:color w:val="111111"/>
          <w:sz w:val="28"/>
          <w:szCs w:val="28"/>
          <w:rtl/>
        </w:rPr>
        <w:t xml:space="preserve">النجف الأشرف؛ حسينيه شوشتريها رقم المخطوط 770</w:t>
      </w:r>
    </w:p>
    <w:p>
      <w:pPr>
        <w:pStyle w:val="BookText"/>
      </w:pPr>
      <w:r>
        <w:rPr>
          <w:rFonts w:ascii="Amiri" w:hAnsi="Amiri" w:eastAsia="Amiri" w:cs="Amiri"/>
          <w:lang w:bidi="ar-SA"/>
          <w:color w:val="111111"/>
          <w:sz w:val="28"/>
          <w:szCs w:val="28"/>
          <w:rtl/>
        </w:rPr>
        <w:t xml:space="preserve">الطهارة ؛كا :مجهول ،تا :مجهول [نشريه 11 - 800]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33543.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6542</w:t>
      </w:r>
    </w:p>
    <w:p>
      <w:pPr>
        <w:pStyle w:val="BookText"/>
      </w:pPr>
      <w:r>
        <w:rPr>
          <w:rFonts w:ascii="Amiri" w:hAnsi="Amiri" w:eastAsia="Amiri" w:cs="Amiri"/>
          <w:lang w:bidi="ar-SA"/>
          <w:color w:val="111111"/>
          <w:sz w:val="28"/>
          <w:szCs w:val="28"/>
          <w:rtl/>
        </w:rPr>
        <w:t xml:space="preserve">كا :الصمد بن سعد عيسى الشمخاني، تا: مجهول؛ ناقصة :الأول؛ 410 ص [ف: 1 - 222]</w:t>
      </w:r>
    </w:p>
    <w:p>
      <w:pPr>
        <w:pStyle w:val="BookText"/>
      </w:pPr>
      <w:r>
        <w:rPr>
          <w:rFonts w:ascii="Times New Roman" w:hAnsi="Times New Roman" w:eastAsia="Times New Roman" w:cs="Times New Roman"/>
          <w:lang w:val="en-US" w:bidi="en-US"/>
          <w:color w:val="111111"/>
          <w:sz w:val="28"/>
          <w:szCs w:val="28"/>
          <w:rtl/>
        </w:rPr>
        <w:t xml:space="preserve">33544.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5136</w:t>
      </w:r>
    </w:p>
    <w:p>
      <w:pPr>
        <w:pStyle w:val="BookText"/>
      </w:pPr>
      <w:r>
        <w:rPr>
          <w:rFonts w:ascii="IRNazanin" w:hAnsi="IRNazanin" w:eastAsia="IRNazanin" w:cs="IRNazanin"/>
          <w:lang w:bidi="fa-IR"/>
          <w:color w:val="111111"/>
          <w:sz w:val="28"/>
          <w:szCs w:val="28"/>
          <w:rtl/>
        </w:rPr>
        <w:t xml:space="preserve">کا: مجهول ،تا :مجهول؛ 547 ص [ف: 1 - 223]</w:t>
      </w:r>
    </w:p>
    <w:p>
      <w:pPr>
        <w:pStyle w:val="BookText"/>
      </w:pPr>
      <w:r>
        <w:rPr>
          <w:rFonts w:ascii="Amiri" w:hAnsi="Amiri" w:eastAsia="Amiri" w:cs="Amiri"/>
          <w:lang w:bidi="ar-SA"/>
          <w:color w:val="111111"/>
          <w:sz w:val="28"/>
          <w:szCs w:val="28"/>
          <w:rtl/>
        </w:rPr>
        <w:t xml:space="preserve">33545 .النجف الأشرف؛ مؤسسة كاشف الغطاء العامة؛ رقم المخطوط : 5135</w:t>
      </w:r>
    </w:p>
    <w:p>
      <w:pPr>
        <w:pStyle w:val="BookText"/>
      </w:pPr>
      <w:r>
        <w:rPr>
          <w:rFonts w:ascii="IRNazanin" w:hAnsi="IRNazanin" w:eastAsia="IRNazanin" w:cs="IRNazanin"/>
          <w:lang w:bidi="fa-IR"/>
          <w:color w:val="111111"/>
          <w:sz w:val="28"/>
          <w:szCs w:val="28"/>
          <w:rtl/>
        </w:rPr>
        <w:t xml:space="preserve">کا :مجهول ،تا: مجهول؛ 509 ص [ف: 1 - 223]</w:t>
      </w:r>
    </w:p>
    <w:p>
      <w:pPr>
        <w:pStyle w:val="BookText"/>
      </w:pPr>
      <w:r>
        <w:rPr>
          <w:rFonts w:ascii="Amiri" w:hAnsi="Amiri" w:eastAsia="Amiri" w:cs="Amiri"/>
          <w:lang w:bidi="ar-SA"/>
          <w:color w:val="111111"/>
          <w:sz w:val="28"/>
          <w:szCs w:val="28"/>
          <w:rtl/>
        </w:rPr>
        <w:t xml:space="preserve">33546 .النجف الأشرف؛ مؤسسة كاشف الغطاء العامة؛ رقم المخطوط : 5131</w:t>
      </w:r>
    </w:p>
    <w:p>
      <w:pPr>
        <w:pStyle w:val="BookText"/>
      </w:pPr>
      <w:r>
        <w:rPr>
          <w:rFonts w:ascii="IRNazanin" w:hAnsi="IRNazanin" w:eastAsia="IRNazanin" w:cs="IRNazanin"/>
          <w:lang w:bidi="fa-IR"/>
          <w:color w:val="111111"/>
          <w:sz w:val="28"/>
          <w:szCs w:val="28"/>
          <w:rtl/>
        </w:rPr>
        <w:t xml:space="preserve">کا :مجهول ،تا :مجهول؛ ناقصة :الآخر؛ 770ص [ف: 1 - 223]</w:t>
      </w:r>
    </w:p>
    <w:p>
      <w:pPr>
        <w:pStyle w:val="BookText"/>
      </w:pPr>
      <w:r>
        <w:rPr>
          <w:rFonts w:ascii="Times New Roman" w:hAnsi="Times New Roman" w:eastAsia="Times New Roman" w:cs="Times New Roman"/>
          <w:lang w:val="en-US" w:bidi="en-US"/>
          <w:color w:val="111111"/>
          <w:sz w:val="28"/>
          <w:szCs w:val="28"/>
          <w:rtl/>
        </w:rPr>
        <w:t xml:space="preserve">33547.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5129</w:t>
      </w:r>
    </w:p>
    <w:p>
      <w:pPr>
        <w:pStyle w:val="BookText"/>
      </w:pPr>
      <w:r>
        <w:rPr>
          <w:rFonts w:ascii="IRNazanin" w:hAnsi="IRNazanin" w:eastAsia="IRNazanin" w:cs="IRNazanin"/>
          <w:lang w:bidi="fa-IR"/>
          <w:color w:val="111111"/>
          <w:sz w:val="28"/>
          <w:szCs w:val="28"/>
          <w:rtl/>
        </w:rPr>
        <w:t xml:space="preserve">کا :مجهول ،تا :مجهول؛ ناقصة: الأول؛ 632 ص [ف: 1 - 223]</w:t>
      </w:r>
    </w:p>
    <w:p>
      <w:pPr>
        <w:pStyle w:val="BookText"/>
      </w:pPr>
      <w:r>
        <w:rPr>
          <w:rFonts w:ascii="Times New Roman" w:hAnsi="Times New Roman" w:eastAsia="Times New Roman" w:cs="Times New Roman"/>
          <w:lang w:val="en-US" w:bidi="en-US"/>
          <w:color w:val="111111"/>
          <w:sz w:val="28"/>
          <w:szCs w:val="28"/>
          <w:rtl/>
        </w:rPr>
        <w:t xml:space="preserve">33548.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5128</w:t>
      </w:r>
    </w:p>
    <w:p>
      <w:pPr>
        <w:pStyle w:val="BookText"/>
      </w:pPr>
      <w:r>
        <w:rPr>
          <w:rFonts w:ascii="IRNazanin" w:hAnsi="IRNazanin" w:eastAsia="IRNazanin" w:cs="IRNazanin"/>
          <w:lang w:bidi="fa-IR"/>
          <w:color w:val="111111"/>
          <w:sz w:val="28"/>
          <w:szCs w:val="28"/>
          <w:rtl/>
        </w:rPr>
        <w:t xml:space="preserve">کا :مجهول، تا: مجهول؛ 288 ص [ف: 1 - 223]</w:t>
      </w:r>
    </w:p>
    <w:p>
      <w:pPr>
        <w:pStyle w:val="BookText"/>
      </w:pPr>
      <w:r>
        <w:rPr>
          <w:rFonts w:ascii="Amiri" w:hAnsi="Amiri" w:eastAsia="Amiri" w:cs="Amiri"/>
          <w:lang w:bidi="ar-SA"/>
          <w:color w:val="111111"/>
          <w:sz w:val="28"/>
          <w:szCs w:val="28"/>
          <w:rtl/>
        </w:rPr>
        <w:t xml:space="preserve">33549 . النجف الأشرف؛ مؤسسة كاشف الغطاء العامة رقم المخطوط : 5121</w:t>
      </w:r>
    </w:p>
    <w:p>
      <w:pPr>
        <w:pStyle w:val="BookText"/>
      </w:pPr>
      <w:r>
        <w:rPr>
          <w:rFonts w:ascii="IRNazanin" w:hAnsi="IRNazanin" w:eastAsia="IRNazanin" w:cs="IRNazanin"/>
          <w:lang w:bidi="fa-IR"/>
          <w:color w:val="111111"/>
          <w:sz w:val="28"/>
          <w:szCs w:val="28"/>
          <w:rtl/>
        </w:rPr>
        <w:t xml:space="preserve">کا :مجهول ،تا :مجهول؛ 600 ص [ف: 1 - 223]</w:t>
      </w:r>
    </w:p>
    <w:p>
      <w:pPr>
        <w:pStyle w:val="BookText"/>
      </w:pPr>
      <w:r>
        <w:rPr>
          <w:rFonts w:ascii="Amiri" w:hAnsi="Amiri" w:eastAsia="Amiri" w:cs="Amiri"/>
          <w:lang w:bidi="ar-SA"/>
          <w:color w:val="111111"/>
          <w:sz w:val="28"/>
          <w:szCs w:val="28"/>
          <w:rtl/>
        </w:rPr>
        <w:t xml:space="preserve">33550 .النجف الأشرف؛ مؤسسة كاشف الغطاء العامة؛ رقم المخطوط : 5119</w:t>
      </w:r>
    </w:p>
    <w:p>
      <w:pPr>
        <w:pStyle w:val="BookText"/>
      </w:pPr>
      <w:r>
        <w:rPr>
          <w:rFonts w:ascii="IRNazanin" w:hAnsi="IRNazanin" w:eastAsia="IRNazanin" w:cs="IRNazanin"/>
          <w:lang w:bidi="fa-IR"/>
          <w:color w:val="111111"/>
          <w:sz w:val="28"/>
          <w:szCs w:val="28"/>
          <w:rtl/>
        </w:rPr>
        <w:t xml:space="preserve">کا: مجهول ،تا:مجهول؛ 561 ص [ف: 1 - 223]</w:t>
      </w:r>
    </w:p>
    <w:p>
      <w:pPr>
        <w:pStyle w:val="BookText"/>
      </w:pPr>
      <w:r>
        <w:rPr>
          <w:rFonts w:ascii="Amiri" w:hAnsi="Amiri" w:eastAsia="Amiri" w:cs="Amiri"/>
          <w:lang w:bidi="ar-SA"/>
          <w:color w:val="111111"/>
          <w:sz w:val="28"/>
          <w:szCs w:val="28"/>
          <w:rtl/>
        </w:rPr>
        <w:t xml:space="preserve">33551 . النجف الأشرف؛ مؤسسة كاشف الغطاء العامة؛ رقم المخطوط : 5106</w:t>
      </w:r>
    </w:p>
    <w:p>
      <w:pPr>
        <w:pStyle w:val="BookText"/>
      </w:pPr>
      <w:r>
        <w:rPr>
          <w:rFonts w:ascii="IRNazanin" w:hAnsi="IRNazanin" w:eastAsia="IRNazanin" w:cs="IRNazanin"/>
          <w:lang w:bidi="fa-IR"/>
          <w:color w:val="111111"/>
          <w:sz w:val="28"/>
          <w:szCs w:val="28"/>
          <w:rtl/>
        </w:rPr>
        <w:t xml:space="preserve">کا :مجهول ،تا: مجهول؛ 374 ص [ف: 1 - 223]</w:t>
      </w:r>
    </w:p>
    <w:p>
      <w:pPr>
        <w:pStyle w:val="BookText"/>
      </w:pPr>
      <w:r>
        <w:rPr>
          <w:rFonts w:ascii="Amiri" w:hAnsi="Amiri" w:eastAsia="Amiri" w:cs="Amiri"/>
          <w:lang w:bidi="ar-SA"/>
          <w:color w:val="111111"/>
          <w:sz w:val="28"/>
          <w:szCs w:val="28"/>
          <w:rtl/>
        </w:rPr>
        <w:t xml:space="preserve">33552 .كربلاء؛ الروضة الحسينية (مكتبة)؛ رقم المخطوط : 457م</w:t>
      </w:r>
    </w:p>
    <w:p>
      <w:pPr>
        <w:pStyle w:val="BookText"/>
      </w:pPr>
      <w:r>
        <w:rPr>
          <w:rFonts w:ascii="Amiri" w:hAnsi="Amiri" w:eastAsia="Amiri" w:cs="Amiri"/>
          <w:lang w:bidi="ar-SA"/>
          <w:color w:val="111111"/>
          <w:sz w:val="28"/>
          <w:szCs w:val="28"/>
          <w:rtl/>
        </w:rPr>
        <w:t xml:space="preserve">الجزء الرابع، كتاب النكاح ؛نسخ، كا: حسين الخونساري الكربلائي، تا :مجهول ؛ناقصة: الأول والآخر؛ 416 ص 21 س، 20*15 سم [مخطوطات كربلاء: 4 - 196]</w:t>
      </w:r>
    </w:p>
    <w:p>
      <w:pPr>
        <w:pStyle w:val="BookText"/>
      </w:pPr>
      <w:r>
        <w:rPr>
          <w:rFonts w:ascii="Amiri" w:hAnsi="Amiri" w:eastAsia="Amiri" w:cs="Amiri"/>
          <w:lang w:bidi="ar-SA"/>
          <w:color w:val="111111"/>
          <w:sz w:val="28"/>
          <w:szCs w:val="28"/>
          <w:rtl/>
        </w:rPr>
        <w:t xml:space="preserve">33553 . النجف الأشرف؛ مكتبة آية الله الحكيم العامة؛ رقم المخطوط : 1736</w:t>
      </w:r>
    </w:p>
    <w:p>
      <w:pPr>
        <w:pStyle w:val="BookText"/>
      </w:pPr>
      <w:r>
        <w:rPr>
          <w:rFonts w:ascii="Amiri" w:hAnsi="Amiri" w:eastAsia="Amiri" w:cs="Amiri"/>
          <w:lang w:bidi="ar-SA"/>
          <w:color w:val="111111"/>
          <w:sz w:val="28"/>
          <w:szCs w:val="28"/>
          <w:rtl/>
        </w:rPr>
        <w:t xml:space="preserve">التجارة - نهاية الكتاب ؛كا :محمّد رضا محمّد أمين ،تا :مجهول؛ 350 ص 25س 21*15 سم [ معجم المخطوطات النجفية : 459]</w:t>
      </w:r>
    </w:p>
    <w:p>
      <w:pPr>
        <w:pStyle w:val="BookText"/>
      </w:pPr>
      <w:r>
        <w:rPr>
          <w:rFonts w:ascii="Times New Roman" w:hAnsi="Times New Roman" w:eastAsia="Times New Roman" w:cs="Times New Roman"/>
          <w:lang w:val="en-US" w:bidi="en-US"/>
          <w:color w:val="111111"/>
          <w:sz w:val="28"/>
          <w:szCs w:val="28"/>
          <w:rtl/>
        </w:rPr>
        <w:t xml:space="preserve">33554.</w:t>
      </w:r>
    </w:p>
    <w:p>
      <w:pPr>
        <w:pStyle w:val="BookText"/>
      </w:pPr>
      <w:r>
        <w:rPr>
          <w:rFonts w:ascii="Amiri" w:hAnsi="Amiri" w:eastAsia="Amiri" w:cs="Amiri"/>
          <w:lang w:bidi="ar-SA"/>
          <w:color w:val="111111"/>
          <w:sz w:val="28"/>
          <w:szCs w:val="28"/>
          <w:rtl/>
        </w:rPr>
        <w:t xml:space="preserve">النجف الأشرف ؛ مكتبة آية الله الحكيم العامة؛ رقم المخطوط : 2154</w:t>
      </w:r>
    </w:p>
    <w:p>
      <w:pPr>
        <w:pStyle w:val="BookText"/>
      </w:pPr>
      <w:r>
        <w:rPr>
          <w:rFonts w:ascii="IRNazanin" w:hAnsi="IRNazanin" w:eastAsia="IRNazanin" w:cs="IRNazanin"/>
          <w:lang w:bidi="fa-IR"/>
          <w:color w:val="111111"/>
          <w:sz w:val="28"/>
          <w:szCs w:val="28"/>
          <w:rtl/>
        </w:rPr>
        <w:t xml:space="preserve">الحج ؛کا :مجهول ،تا :مجهول؛ 25 ص 30*21سم [ معجم المخطوطات النجفية: 459]</w:t>
      </w:r>
    </w:p>
    <w:p>
      <w:pPr>
        <w:pStyle w:val="BookText"/>
      </w:pPr>
      <w:r>
        <w:rPr>
          <w:rFonts w:ascii="Amiri" w:hAnsi="Amiri" w:eastAsia="Amiri" w:cs="Amiri"/>
          <w:lang w:bidi="ar-SA"/>
          <w:color w:val="111111"/>
          <w:sz w:val="28"/>
          <w:szCs w:val="28"/>
          <w:rtl/>
        </w:rPr>
        <w:t xml:space="preserve">33555 . النجف الأشرف؛ مكتبة آية الله الحكيم العامة؛ رقم المخطوط: 2146</w:t>
      </w:r>
    </w:p>
    <w:p>
      <w:pPr>
        <w:pStyle w:val="BookText"/>
      </w:pPr>
      <w:r>
        <w:rPr>
          <w:rFonts w:ascii="Amiri" w:hAnsi="Amiri" w:eastAsia="Amiri" w:cs="Amiri"/>
          <w:lang w:bidi="ar-SA"/>
          <w:color w:val="111111"/>
          <w:sz w:val="28"/>
          <w:szCs w:val="28"/>
          <w:rtl/>
        </w:rPr>
        <w:t xml:space="preserve">الصيد - المواريث ؛كا :مجهول ،تا :مجهول؛ 210، ص 25 س 28/3*19سم [معجم المخطوطات النجفية 459]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33556 . النجف الأشرف؛ مكتبة آية الله الحكيم العامة؛ رقم المخطوط : 2083</w:t>
      </w:r>
    </w:p>
    <w:p>
      <w:pPr>
        <w:pStyle w:val="BookText"/>
      </w:pPr>
      <w:r>
        <w:rPr>
          <w:rFonts w:ascii="Amiri" w:hAnsi="Amiri" w:eastAsia="Amiri" w:cs="Amiri"/>
          <w:lang w:bidi="ar-SA"/>
          <w:color w:val="111111"/>
          <w:sz w:val="28"/>
          <w:szCs w:val="28"/>
          <w:rtl/>
        </w:rPr>
        <w:t xml:space="preserve">النكاح - الطلاق ؛كا :مجهول، تا :مجهول؛ 206 ص ، 15/5* 21/5سم [معجم المخطوطات النجفية 459]</w:t>
      </w:r>
    </w:p>
    <w:p>
      <w:pPr>
        <w:pStyle w:val="BookText"/>
      </w:pPr>
      <w:r>
        <w:rPr>
          <w:rFonts w:ascii="Amiri" w:hAnsi="Amiri" w:eastAsia="Amiri" w:cs="Amiri"/>
          <w:lang w:bidi="ar-SA"/>
          <w:color w:val="111111"/>
          <w:sz w:val="28"/>
          <w:szCs w:val="28"/>
          <w:rtl/>
        </w:rPr>
        <w:t xml:space="preserve">33557 . النجف الأشرف؛ مكتبة آية الله الحكيم العامة؛ رقم المخطوط : 2818</w:t>
      </w:r>
    </w:p>
    <w:p>
      <w:pPr>
        <w:pStyle w:val="BookText"/>
      </w:pPr>
      <w:r>
        <w:rPr>
          <w:rFonts w:ascii="IRNazanin" w:hAnsi="IRNazanin" w:eastAsia="IRNazanin" w:cs="IRNazanin"/>
          <w:lang w:bidi="fa-IR"/>
          <w:color w:val="111111"/>
          <w:sz w:val="28"/>
          <w:szCs w:val="28"/>
          <w:rtl/>
        </w:rPr>
        <w:t xml:space="preserve">الطلاق - النكاح ؛کا :مجهول ،تا: مجهول؛ 30 ص 27 س 30/3*21/1سم [معجم المخطوطات النجفية 460]</w:t>
      </w:r>
    </w:p>
    <w:p>
      <w:pPr>
        <w:pStyle w:val="BookText"/>
      </w:pPr>
      <w:r>
        <w:rPr>
          <w:rFonts w:ascii="Times New Roman" w:hAnsi="Times New Roman" w:eastAsia="Times New Roman" w:cs="Times New Roman"/>
          <w:lang w:val="en-US" w:bidi="en-US"/>
          <w:color w:val="111111"/>
          <w:sz w:val="28"/>
          <w:szCs w:val="28"/>
          <w:rtl/>
        </w:rPr>
        <w:t xml:space="preserve">33558.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1267</w:t>
      </w:r>
    </w:p>
    <w:p>
      <w:pPr>
        <w:pStyle w:val="BookText"/>
      </w:pPr>
      <w:r>
        <w:rPr>
          <w:rFonts w:ascii="IRNazanin" w:hAnsi="IRNazanin" w:eastAsia="IRNazanin" w:cs="IRNazanin"/>
          <w:lang w:bidi="fa-IR"/>
          <w:color w:val="111111"/>
          <w:sz w:val="28"/>
          <w:szCs w:val="28"/>
          <w:rtl/>
        </w:rPr>
        <w:t xml:space="preserve">کا: مجهول، تا :مجهول؛ 399 ص [ف: 1 - 223]</w:t>
      </w:r>
    </w:p>
    <w:p>
      <w:pPr>
        <w:pStyle w:val="BookText"/>
      </w:pPr>
      <w:r>
        <w:rPr>
          <w:rFonts w:ascii="Times New Roman" w:hAnsi="Times New Roman" w:eastAsia="Times New Roman" w:cs="Times New Roman"/>
          <w:lang w:val="en-US" w:bidi="en-US"/>
          <w:color w:val="111111"/>
          <w:sz w:val="28"/>
          <w:szCs w:val="28"/>
          <w:rtl/>
        </w:rPr>
        <w:t xml:space="preserve">33559.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المخطوط:3419</w:t>
      </w:r>
    </w:p>
    <w:p>
      <w:pPr>
        <w:pStyle w:val="BookText"/>
      </w:pPr>
      <w:r>
        <w:rPr>
          <w:rFonts w:ascii="IRNazanin" w:hAnsi="IRNazanin" w:eastAsia="IRNazanin" w:cs="IRNazanin"/>
          <w:lang w:bidi="fa-IR"/>
          <w:color w:val="111111"/>
          <w:sz w:val="28"/>
          <w:szCs w:val="28"/>
          <w:rtl/>
        </w:rPr>
        <w:t xml:space="preserve">کا: مجهول ،تا :مجهول؛ 448 ص [ف: 1 - 223]</w:t>
      </w:r>
    </w:p>
    <w:p>
      <w:pPr>
        <w:pStyle w:val="BookText"/>
      </w:pPr>
      <w:r>
        <w:rPr>
          <w:rFonts w:ascii="Amiri" w:hAnsi="Amiri" w:eastAsia="Amiri" w:cs="Amiri"/>
          <w:lang w:bidi="ar-SA"/>
          <w:color w:val="111111"/>
          <w:sz w:val="28"/>
          <w:szCs w:val="28"/>
          <w:rtl/>
        </w:rPr>
        <w:t xml:space="preserve">33560 . النجف الأشرف؛ مؤسسة كاشف الغطاء العامة؛ رقم المخطوط : 2756</w:t>
      </w:r>
    </w:p>
    <w:p>
      <w:pPr>
        <w:pStyle w:val="BookText"/>
      </w:pPr>
      <w:r>
        <w:rPr>
          <w:rFonts w:ascii="IRNazanin" w:hAnsi="IRNazanin" w:eastAsia="IRNazanin" w:cs="IRNazanin"/>
          <w:lang w:bidi="fa-IR"/>
          <w:color w:val="111111"/>
          <w:sz w:val="28"/>
          <w:szCs w:val="28"/>
          <w:rtl/>
        </w:rPr>
        <w:t xml:space="preserve">کا :مجهول، تا :مجهول؛ ناقصة: الآخر؛ 606ص [ف: 1 - 223]</w:t>
      </w:r>
    </w:p>
    <w:p>
      <w:pPr>
        <w:pStyle w:val="BookText"/>
      </w:pPr>
      <w:r>
        <w:rPr>
          <w:rFonts w:ascii="Amiri" w:hAnsi="Amiri" w:eastAsia="Amiri" w:cs="Amiri"/>
          <w:lang w:bidi="ar-SA"/>
          <w:color w:val="111111"/>
          <w:sz w:val="28"/>
          <w:szCs w:val="28"/>
          <w:rtl/>
        </w:rPr>
        <w:t xml:space="preserve">33561 . النجف الأشرف؛ مؤسسة كاشف الغطاء العامة؛ رقم المخطوط: 2626</w:t>
      </w:r>
    </w:p>
    <w:p>
      <w:pPr>
        <w:pStyle w:val="BookText"/>
      </w:pPr>
      <w:r>
        <w:rPr>
          <w:rFonts w:ascii="IRNazanin" w:hAnsi="IRNazanin" w:eastAsia="IRNazanin" w:cs="IRNazanin"/>
          <w:lang w:bidi="fa-IR"/>
          <w:color w:val="111111"/>
          <w:sz w:val="28"/>
          <w:szCs w:val="28"/>
          <w:rtl/>
        </w:rPr>
        <w:t xml:space="preserve">کا :مجهول ،تا :مجهول؛ ناقصة: الآخر؛ 269 ص [ف: 1 - 223]</w:t>
      </w:r>
    </w:p>
    <w:p>
      <w:pPr>
        <w:pStyle w:val="BookText"/>
      </w:pPr>
      <w:r>
        <w:rPr>
          <w:rFonts w:ascii="Times New Roman" w:hAnsi="Times New Roman" w:eastAsia="Times New Roman" w:cs="Times New Roman"/>
          <w:lang w:val="en-US" w:bidi="en-US"/>
          <w:color w:val="111111"/>
          <w:sz w:val="28"/>
          <w:szCs w:val="28"/>
          <w:rtl/>
        </w:rPr>
        <w:t xml:space="preserve">33562.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:1838</w:t>
      </w:r>
    </w:p>
    <w:p>
      <w:pPr>
        <w:pStyle w:val="BookText"/>
      </w:pPr>
      <w:r>
        <w:rPr>
          <w:rFonts w:ascii="IRNazanin" w:hAnsi="IRNazanin" w:eastAsia="IRNazanin" w:cs="IRNazanin"/>
          <w:lang w:bidi="fa-IR"/>
          <w:color w:val="111111"/>
          <w:sz w:val="28"/>
          <w:szCs w:val="28"/>
          <w:rtl/>
        </w:rPr>
        <w:t xml:space="preserve">کا :مجهول ،تا :مجهول؛ 399 ص [ف: 1 - 223]</w:t>
      </w:r>
    </w:p>
    <w:p>
      <w:pPr>
        <w:pStyle w:val="BookText"/>
      </w:pPr>
      <w:r>
        <w:rPr>
          <w:rFonts w:ascii="Amiri" w:hAnsi="Amiri" w:eastAsia="Amiri" w:cs="Amiri"/>
          <w:lang w:bidi="ar-SA"/>
          <w:color w:val="111111"/>
          <w:sz w:val="28"/>
          <w:szCs w:val="28"/>
          <w:rtl/>
        </w:rPr>
        <w:t xml:space="preserve">33563 .كربلاء؛ مكتبة السيد محمّد باقر الطباطبائي؛ رقم المخطوط : 145</w:t>
      </w:r>
    </w:p>
    <w:p>
      <w:pPr>
        <w:pStyle w:val="BookText"/>
      </w:pPr>
      <w:r>
        <w:rPr>
          <w:rFonts w:ascii="Amiri" w:hAnsi="Amiri" w:eastAsia="Amiri" w:cs="Amiri"/>
          <w:lang w:bidi="ar-SA"/>
          <w:color w:val="111111"/>
          <w:sz w:val="28"/>
          <w:szCs w:val="28"/>
          <w:rtl/>
        </w:rPr>
        <w:t xml:space="preserve">أوّلها :كتاب العتق وهو لغة الخلوص؛ آخرها :تمت الكتاب كذا]، الحمد لله والصلوة على رسوله وأهل بيته الطيبين الطاهرين صلوات الله عليهم أجمعين، أمين، رب</w:t>
      </w:r>
    </w:p>
    <w:p>
      <w:pPr>
        <w:pStyle w:val="BookText"/>
      </w:pPr>
      <w:r>
        <w:rPr>
          <w:rFonts w:ascii="Amiri" w:hAnsi="Amiri" w:eastAsia="Amiri" w:cs="Amiri"/>
          <w:lang w:bidi="ar-SA"/>
          <w:color w:val="111111"/>
          <w:sz w:val="28"/>
          <w:szCs w:val="28"/>
          <w:rtl/>
        </w:rPr>
        <w:t xml:space="preserve">العالمين.</w:t>
      </w:r>
    </w:p>
    <w:p>
      <w:pPr>
        <w:pStyle w:val="BookText"/>
      </w:pPr>
      <w:r>
        <w:rPr>
          <w:rFonts w:ascii="IRNazanin" w:hAnsi="IRNazanin" w:eastAsia="IRNazanin" w:cs="IRNazanin"/>
          <w:lang w:bidi="fa-IR"/>
          <w:color w:val="111111"/>
          <w:sz w:val="28"/>
          <w:szCs w:val="28"/>
          <w:rtl/>
        </w:rPr>
        <w:t xml:space="preserve">کتاب العتق؛ نسخ، کا: مجهول، تا: مجهول؛ 292 ص 21*15سم [ف: 89]</w:t>
      </w:r>
    </w:p>
    <w:p>
      <w:pPr>
        <w:pStyle w:val="BookText"/>
      </w:pPr>
      <w:r>
        <w:rPr>
          <w:rFonts w:ascii="Amiri" w:hAnsi="Amiri" w:eastAsia="Amiri" w:cs="Amiri"/>
          <w:lang w:bidi="ar-SA"/>
          <w:color w:val="111111"/>
          <w:sz w:val="28"/>
          <w:szCs w:val="28"/>
          <w:rtl/>
        </w:rPr>
        <w:t xml:space="preserve">33564 .كربلاء؛ مكتبة السيد محمّد باقر الطباطبائي؛ رقم المخطوط : 149</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خير خلقه محمّد وآله الطاهرين. كتاب التجارة هي في اللغة الكسب ؛آخرها: أما بحدث الحيوان بنفسه أو لأنه ذبح في أرض منحدرة، ورأسه أعلى.</w:t>
      </w:r>
    </w:p>
    <w:p>
      <w:pPr>
        <w:pStyle w:val="BookText"/>
      </w:pPr>
      <w:r>
        <w:rPr>
          <w:rFonts w:ascii="IRNazanin" w:hAnsi="IRNazanin" w:eastAsia="IRNazanin" w:cs="IRNazanin"/>
          <w:lang w:bidi="fa-IR"/>
          <w:color w:val="111111"/>
          <w:sz w:val="28"/>
          <w:szCs w:val="28"/>
          <w:rtl/>
        </w:rPr>
        <w:t xml:space="preserve">كتاب التجارة؛ نسخ ،کا :مجهول ،تا :مجهول؛ 682ص، 21*16سم [ف: 90]</w:t>
      </w:r>
    </w:p>
    <w:p>
      <w:pPr>
        <w:pStyle w:val="BookText"/>
      </w:pPr>
      <w:r>
        <w:rPr>
          <w:rFonts w:ascii="Amiri" w:hAnsi="Amiri" w:eastAsia="Amiri" w:cs="Amiri"/>
          <w:lang w:bidi="ar-SA"/>
          <w:color w:val="111111"/>
          <w:sz w:val="28"/>
          <w:szCs w:val="28"/>
          <w:rtl/>
        </w:rPr>
        <w:t xml:space="preserve">33565 . النجف الأشرف؛ مؤسسة كاشف الغطاء العامة؛ رقم المخطوط : 975</w:t>
      </w:r>
    </w:p>
    <w:p>
      <w:pPr>
        <w:pStyle w:val="BookText"/>
      </w:pPr>
      <w:r>
        <w:rPr>
          <w:rFonts w:ascii="IRNazanin" w:hAnsi="IRNazanin" w:eastAsia="IRNazanin" w:cs="IRNazanin"/>
          <w:lang w:bidi="fa-IR"/>
          <w:color w:val="111111"/>
          <w:sz w:val="28"/>
          <w:szCs w:val="28"/>
          <w:rtl/>
        </w:rPr>
        <w:t xml:space="preserve">کا :مجهول، تا: مجهول؛ ناقصة :الآخر؛ 191 ص [ف: 1 - 223]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33566 . كربلاء؛ مكتبة السيد محمّد باقر الطباطبائي؛ رقم المخطوط : 147</w:t>
      </w:r>
    </w:p>
    <w:p>
      <w:pPr>
        <w:pStyle w:val="BookText"/>
      </w:pPr>
      <w:r>
        <w:rPr>
          <w:rFonts w:ascii="IRNazanin" w:hAnsi="IRNazanin" w:eastAsia="IRNazanin" w:cs="IRNazanin"/>
          <w:lang w:bidi="fa-IR"/>
          <w:color w:val="111111"/>
          <w:sz w:val="28"/>
          <w:szCs w:val="28"/>
          <w:rtl/>
        </w:rPr>
        <w:t xml:space="preserve">نسخ ،کا :مجهول ،تا: مجهول؛ ناقصة : الأول والآخر؛ 220 ص 21*15سم [ف: 90]</w:t>
      </w:r>
    </w:p>
    <w:p>
      <w:pPr>
        <w:pStyle w:val="BookText"/>
      </w:pPr>
      <w:r>
        <w:rPr>
          <w:rFonts w:ascii="Amiri" w:hAnsi="Amiri" w:eastAsia="Amiri" w:cs="Amiri"/>
          <w:lang w:bidi="ar-SA"/>
          <w:color w:val="111111"/>
          <w:sz w:val="28"/>
          <w:szCs w:val="28"/>
          <w:rtl/>
        </w:rPr>
        <w:t xml:space="preserve">33567 .النجف الأشرف؛ مؤسسة كاشف الغطاء العامة؛ رقم المخطوط : 1921</w:t>
      </w:r>
    </w:p>
    <w:p>
      <w:pPr>
        <w:pStyle w:val="BookText"/>
      </w:pPr>
      <w:r>
        <w:rPr>
          <w:rFonts w:ascii="IRNazanin" w:hAnsi="IRNazanin" w:eastAsia="IRNazanin" w:cs="IRNazanin"/>
          <w:lang w:bidi="fa-IR"/>
          <w:color w:val="111111"/>
          <w:sz w:val="28"/>
          <w:szCs w:val="28"/>
          <w:rtl/>
        </w:rPr>
        <w:t xml:space="preserve">کا :مجهول، تا :مجهول؛ 644ص [ف: 1 - 223]</w:t>
      </w:r>
    </w:p>
    <w:p>
      <w:pPr>
        <w:pStyle w:val="BookText"/>
      </w:pPr>
      <w:r>
        <w:rPr>
          <w:rFonts w:ascii="Amiri" w:hAnsi="Amiri" w:eastAsia="Amiri" w:cs="Amiri"/>
          <w:lang w:bidi="ar-SA"/>
          <w:color w:val="111111"/>
          <w:sz w:val="28"/>
          <w:szCs w:val="28"/>
          <w:rtl/>
        </w:rPr>
        <w:t xml:space="preserve">33568 .النجف الأشرف؛ مؤسسة كاشف الغطاء العامة؛ رقم المخطوط : 1850</w:t>
      </w:r>
    </w:p>
    <w:p>
      <w:pPr>
        <w:pStyle w:val="BookText"/>
      </w:pPr>
      <w:r>
        <w:rPr>
          <w:rFonts w:ascii="IRNazanin" w:hAnsi="IRNazanin" w:eastAsia="IRNazanin" w:cs="IRNazanin"/>
          <w:lang w:bidi="fa-IR"/>
          <w:color w:val="111111"/>
          <w:sz w:val="28"/>
          <w:szCs w:val="28"/>
          <w:rtl/>
        </w:rPr>
        <w:t xml:space="preserve">کا :مجهول، تا :مجهول؛ 568 ص [ف: 1 - 223]</w:t>
      </w:r>
    </w:p>
    <w:p>
      <w:pPr>
        <w:pStyle w:val="BookText"/>
      </w:pPr>
      <w:r>
        <w:rPr>
          <w:rFonts w:ascii="Times New Roman" w:hAnsi="Times New Roman" w:eastAsia="Times New Roman" w:cs="Times New Roman"/>
          <w:lang w:val="en-US" w:bidi="en-US"/>
          <w:color w:val="111111"/>
          <w:sz w:val="28"/>
          <w:szCs w:val="28"/>
          <w:rtl/>
        </w:rPr>
        <w:t xml:space="preserve">33569.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2335</w:t>
      </w:r>
    </w:p>
    <w:p>
      <w:pPr>
        <w:pStyle w:val="BookText"/>
      </w:pPr>
      <w:r>
        <w:rPr>
          <w:rFonts w:ascii="IRNazanin" w:hAnsi="IRNazanin" w:eastAsia="IRNazanin" w:cs="IRNazanin"/>
          <w:lang w:bidi="fa-IR"/>
          <w:color w:val="111111"/>
          <w:sz w:val="28"/>
          <w:szCs w:val="28"/>
          <w:rtl/>
        </w:rPr>
        <w:t xml:space="preserve">کا :مجهول ،تا: مجهول ناقصة : الأول والآخر؛ 329 ص [ف: 1 - 223]</w:t>
      </w:r>
    </w:p>
    <w:p>
      <w:pPr>
        <w:pStyle w:val="BookText"/>
      </w:pPr>
      <w:r>
        <w:rPr>
          <w:rFonts w:ascii="Amiri" w:hAnsi="Amiri" w:eastAsia="Amiri" w:cs="Amiri"/>
          <w:lang w:bidi="ar-SA"/>
          <w:color w:val="111111"/>
          <w:sz w:val="28"/>
          <w:szCs w:val="28"/>
          <w:rtl/>
        </w:rPr>
        <w:t xml:space="preserve">33570 .كربلاء؛ مكتبة السيد حسين القزويني؛ رقم المخطوط : 78</w:t>
      </w:r>
    </w:p>
    <w:p>
      <w:pPr>
        <w:pStyle w:val="BookText"/>
      </w:pPr>
      <w:r>
        <w:rPr>
          <w:rFonts w:ascii="Amiri" w:hAnsi="Amiri" w:eastAsia="Amiri" w:cs="Amiri"/>
          <w:lang w:bidi="ar-SA"/>
          <w:color w:val="111111"/>
          <w:sz w:val="28"/>
          <w:szCs w:val="28"/>
          <w:rtl/>
        </w:rPr>
        <w:t xml:space="preserve">أوّلها :بعد البسملة : الحمد لله رب العالمين وصلى الله على محمّد وآله الطاهرين. كتاب النكاح هو في اللغة الوطوه على الأشهر كنا نقل بل عليه الإجماع؛ آخرها :وآخر عبارة هي يقتضي المصير إلى مذهب الأكثر سيما مع موافقته بمنافاة الشفعة للأصل والبلوغ من النكاح إلى آخر الشفعة ؛كا :مجهول ،تا :مجهول ؛ناقصة: الآخر؛ 720 ص ، 22*16سم</w:t>
      </w:r>
    </w:p>
    <w:p>
      <w:pPr>
        <w:pStyle w:val="BookText"/>
      </w:pPr>
      <w:r>
        <w:rPr>
          <w:rFonts w:ascii="Amiri" w:hAnsi="Amiri" w:eastAsia="Amiri" w:cs="Amiri"/>
          <w:lang w:bidi="ar-SA"/>
          <w:color w:val="111111"/>
          <w:sz w:val="28"/>
          <w:szCs w:val="28"/>
          <w:rtl/>
        </w:rPr>
        <w:t xml:space="preserve">[مخطوطات كربلاء 11 113</w:t>
      </w:r>
    </w:p>
    <w:p>
      <w:pPr>
        <w:pStyle w:val="BookText"/>
      </w:pPr>
      <w:r>
        <w:rPr>
          <w:rFonts w:ascii="Amiri" w:hAnsi="Amiri" w:eastAsia="Amiri" w:cs="Amiri"/>
          <w:lang w:bidi="ar-SA"/>
          <w:color w:val="111111"/>
          <w:sz w:val="28"/>
          <w:szCs w:val="28"/>
          <w:rtl/>
        </w:rPr>
        <w:t xml:space="preserve">33571 . النجف الأشرف؛ مؤسسة كاشف الغطاء العامة؛ رقم المخطوط : 3326</w:t>
      </w:r>
    </w:p>
    <w:p>
      <w:pPr>
        <w:pStyle w:val="BookText"/>
      </w:pPr>
      <w:r>
        <w:rPr>
          <w:rFonts w:ascii="IRNazanin" w:hAnsi="IRNazanin" w:eastAsia="IRNazanin" w:cs="IRNazanin"/>
          <w:lang w:bidi="fa-IR"/>
          <w:color w:val="111111"/>
          <w:sz w:val="28"/>
          <w:szCs w:val="28"/>
          <w:rtl/>
        </w:rPr>
        <w:t xml:space="preserve">کا :مجهول ،تا: مجهول؛ 441 ص [ف: 1 - 223]</w:t>
      </w:r>
    </w:p>
    <w:p>
      <w:pPr>
        <w:pStyle w:val="BookText"/>
      </w:pPr>
      <w:r>
        <w:rPr>
          <w:rFonts w:ascii="Amiri" w:hAnsi="Amiri" w:eastAsia="Amiri" w:cs="Amiri"/>
          <w:lang w:bidi="ar-SA"/>
          <w:color w:val="111111"/>
          <w:sz w:val="28"/>
          <w:szCs w:val="28"/>
          <w:rtl/>
        </w:rPr>
        <w:t xml:space="preserve">33572 . النجف الأشرف؛ مكتبة آية الله الحكيم العامة؛ رقم المخطوط: 3118</w:t>
      </w:r>
    </w:p>
    <w:p>
      <w:pPr>
        <w:pStyle w:val="BookText"/>
      </w:pPr>
      <w:r>
        <w:rPr>
          <w:rFonts w:ascii="IRNazanin" w:hAnsi="IRNazanin" w:eastAsia="IRNazanin" w:cs="IRNazanin"/>
          <w:lang w:bidi="fa-IR"/>
          <w:color w:val="111111"/>
          <w:sz w:val="28"/>
          <w:szCs w:val="28"/>
          <w:rtl/>
        </w:rPr>
        <w:t xml:space="preserve">القضاء ؛کا :مجهول ،تا: مجهول؛ 122 ص 19*14سم [معجم المخطوطات</w:t>
      </w:r>
    </w:p>
    <w:p>
      <w:pPr>
        <w:pStyle w:val="BookText"/>
      </w:pPr>
      <w:r>
        <w:rPr>
          <w:rFonts w:ascii="Amiri" w:hAnsi="Amiri" w:eastAsia="Amiri" w:cs="Amiri"/>
          <w:lang w:bidi="ar-SA"/>
          <w:color w:val="111111"/>
          <w:sz w:val="28"/>
          <w:szCs w:val="28"/>
          <w:rtl/>
        </w:rPr>
        <w:t xml:space="preserve">المواريث النجفية: 459]</w:t>
      </w:r>
    </w:p>
    <w:p>
      <w:pPr>
        <w:pStyle w:val="BookText"/>
      </w:pPr>
      <w:r>
        <w:rPr>
          <w:rFonts w:ascii="Times New Roman" w:hAnsi="Times New Roman" w:eastAsia="Times New Roman" w:cs="Times New Roman"/>
          <w:lang w:val="en-US" w:bidi="en-US"/>
          <w:color w:val="111111"/>
          <w:sz w:val="28"/>
          <w:szCs w:val="28"/>
          <w:rtl/>
        </w:rPr>
        <w:t xml:space="preserve">33573.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2570</w:t>
      </w:r>
    </w:p>
    <w:p>
      <w:pPr>
        <w:pStyle w:val="BookText"/>
      </w:pPr>
      <w:r>
        <w:rPr>
          <w:rFonts w:ascii="Amiri" w:hAnsi="Amiri" w:eastAsia="Amiri" w:cs="Amiri"/>
          <w:lang w:bidi="ar-SA"/>
          <w:color w:val="111111"/>
          <w:sz w:val="28"/>
          <w:szCs w:val="28"/>
          <w:rtl/>
        </w:rPr>
        <w:t xml:space="preserve">الطهارة - الاعتكاف؛ كا :مجهول ،تا :مجهول؛ 253 ص 27 س ، 29/7*20/8سم [معجم المخطوطات النجفية: 459]</w:t>
      </w:r>
    </w:p>
    <w:p>
      <w:pPr>
        <w:pStyle w:val="BookText"/>
      </w:pPr>
      <w:r>
        <w:rPr>
          <w:rFonts w:ascii="Amiri" w:hAnsi="Amiri" w:eastAsia="Amiri" w:cs="Amiri"/>
          <w:lang w:bidi="ar-SA"/>
          <w:color w:val="111111"/>
          <w:sz w:val="28"/>
          <w:szCs w:val="28"/>
          <w:rtl/>
        </w:rPr>
        <w:t xml:space="preserve">33574 . الكاظمية؛ مكتبة الإمام الصادق؛ رقم المخطوط: /124أ مجموع</w:t>
      </w:r>
    </w:p>
    <w:p>
      <w:pPr>
        <w:pStyle w:val="BookText"/>
      </w:pPr>
      <w:r>
        <w:rPr>
          <w:rFonts w:ascii="Amiri" w:hAnsi="Amiri" w:eastAsia="Amiri" w:cs="Amiri"/>
          <w:lang w:bidi="ar-SA"/>
          <w:color w:val="111111"/>
          <w:sz w:val="28"/>
          <w:szCs w:val="28"/>
          <w:rtl/>
        </w:rPr>
        <w:t xml:space="preserve">أوّلها :مطابق ؛آخرها: والمحقق الشيخ علي علا بظاهره الموثق ولاباس به والحمد لله حق حمده والصلاة والسلام على من لا نبي من بعده وآله الواردين للورود والثابتين</w:t>
      </w:r>
    </w:p>
    <w:p>
      <w:pPr>
        <w:pStyle w:val="BookText"/>
      </w:pPr>
      <w:r>
        <w:rPr>
          <w:rFonts w:ascii="Amiri" w:hAnsi="Amiri" w:eastAsia="Amiri" w:cs="Amiri"/>
          <w:lang w:bidi="ar-SA"/>
          <w:color w:val="111111"/>
          <w:sz w:val="28"/>
          <w:szCs w:val="28"/>
          <w:rtl/>
        </w:rPr>
        <w:t xml:space="preserve">على شريعته.</w:t>
      </w:r>
    </w:p>
    <w:p>
      <w:pPr>
        <w:pStyle w:val="BookText"/>
      </w:pPr>
      <w:r>
        <w:rPr>
          <w:rFonts w:ascii="IRNazanin" w:hAnsi="IRNazanin" w:eastAsia="IRNazanin" w:cs="IRNazanin"/>
          <w:lang w:bidi="fa-IR"/>
          <w:color w:val="111111"/>
          <w:sz w:val="28"/>
          <w:szCs w:val="28"/>
          <w:rtl/>
        </w:rPr>
        <w:t xml:space="preserve">قسم الطهارة - المجلد الثاني؛ نسخ ،کا: مجهول ،تا: مجهول؛ 143ق، 23س، 22*16سم</w:t>
      </w:r>
    </w:p>
    <w:p>
      <w:pPr>
        <w:pStyle w:val="BookText"/>
      </w:pPr>
      <w:r>
        <w:rPr>
          <w:rFonts w:ascii="IRNazanin" w:hAnsi="IRNazanin" w:eastAsia="IRNazanin" w:cs="IRNazanin"/>
          <w:lang w:bidi="fa-IR"/>
          <w:color w:val="111111"/>
          <w:sz w:val="28"/>
          <w:szCs w:val="28"/>
          <w:rtl/>
        </w:rPr>
        <w:t xml:space="preserve">[الذخائر: 6 - 7 - 266]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33575 . النجف الأشرف؛ مكتبة الإمام الخوئي؛ رقم المخطوط : 264</w:t>
      </w:r>
    </w:p>
    <w:p>
      <w:pPr>
        <w:pStyle w:val="BookText"/>
      </w:pPr>
      <w:r>
        <w:rPr>
          <w:rFonts w:ascii="Amiri" w:hAnsi="Amiri" w:eastAsia="Amiri" w:cs="Amiri"/>
          <w:lang w:bidi="ar-SA"/>
          <w:color w:val="111111"/>
          <w:sz w:val="28"/>
          <w:szCs w:val="28"/>
          <w:rtl/>
        </w:rPr>
        <w:t xml:space="preserve">أوّلها :باحد الالفاظ (الثلاثة التي هي : زوجك وانكحتك ومتعتك والاكتفاء بأحد لاولين مجمع عليه كما في الروضة؛ آخرها: لأن غيره ليس مأموراً به، بل ولايتصور وقوعه منه في تلك الحالة شرعاً، فلا وجه للاحتراز عنه كالقصر ...</w:t>
      </w:r>
    </w:p>
    <w:p>
      <w:pPr>
        <w:pStyle w:val="BookText"/>
      </w:pPr>
      <w:r>
        <w:rPr>
          <w:rFonts w:ascii="IRNazanin" w:hAnsi="IRNazanin" w:eastAsia="IRNazanin" w:cs="IRNazanin"/>
          <w:lang w:bidi="fa-IR"/>
          <w:color w:val="111111"/>
          <w:sz w:val="28"/>
          <w:szCs w:val="28"/>
          <w:rtl/>
        </w:rPr>
        <w:t xml:space="preserve">كتاب النكاح - كتاب اللعان؛ نسخ ،کا :مجهول،تا :عصر المؤلف؛ ناقصة :الأول والآخر</w:t>
      </w:r>
    </w:p>
    <w:p>
      <w:pPr>
        <w:pStyle w:val="BookText"/>
      </w:pPr>
      <w:r>
        <w:rPr>
          <w:rFonts w:ascii="Amiri" w:hAnsi="Amiri" w:eastAsia="Amiri" w:cs="Amiri"/>
          <w:lang w:bidi="ar-SA"/>
          <w:color w:val="111111"/>
          <w:sz w:val="28"/>
          <w:szCs w:val="28"/>
          <w:rtl/>
        </w:rPr>
        <w:t xml:space="preserve">(بمقدار ورقة واحدة من الطرفين)؛ 213 ق، 23 س ، 21*14سم [ف: 1 - 413]</w:t>
      </w:r>
    </w:p>
    <w:p>
      <w:pPr>
        <w:pStyle w:val="BookText"/>
      </w:pPr>
      <w:r>
        <w:rPr>
          <w:rFonts w:ascii="Times New Roman" w:hAnsi="Times New Roman" w:eastAsia="Times New Roman" w:cs="Times New Roman"/>
          <w:lang w:val="en-US" w:bidi="en-US"/>
          <w:color w:val="111111"/>
          <w:sz w:val="28"/>
          <w:szCs w:val="28"/>
          <w:rtl/>
        </w:rPr>
        <w:t xml:space="preserve">33576.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5757</w:t>
      </w:r>
    </w:p>
    <w:p>
      <w:pPr>
        <w:pStyle w:val="BookText"/>
      </w:pPr>
      <w:r>
        <w:rPr>
          <w:rFonts w:ascii="IRNazanin" w:hAnsi="IRNazanin" w:eastAsia="IRNazanin" w:cs="IRNazanin"/>
          <w:lang w:bidi="fa-IR"/>
          <w:color w:val="111111"/>
          <w:sz w:val="28"/>
          <w:szCs w:val="28"/>
          <w:rtl/>
        </w:rPr>
        <w:t xml:space="preserve">کا :مجهول ،تا :مجهول؛ 542ص [ف: 1 - 222]</w:t>
      </w:r>
    </w:p>
    <w:p>
      <w:pPr>
        <w:pStyle w:val="BookText"/>
      </w:pPr>
      <w:r>
        <w:rPr>
          <w:rFonts w:ascii="Amiri" w:hAnsi="Amiri" w:eastAsia="Amiri" w:cs="Amiri"/>
          <w:lang w:bidi="ar-SA"/>
          <w:color w:val="111111"/>
          <w:sz w:val="28"/>
          <w:szCs w:val="28"/>
          <w:rtl/>
        </w:rPr>
        <w:t xml:space="preserve">33577 . النجف الأشرف؛ مؤسسة كاشف الغطاء العامة؛ رقم المخطوط : 7644</w:t>
      </w:r>
    </w:p>
    <w:p>
      <w:pPr>
        <w:pStyle w:val="BookText"/>
      </w:pPr>
      <w:r>
        <w:rPr>
          <w:rFonts w:ascii="IRNazanin" w:hAnsi="IRNazanin" w:eastAsia="IRNazanin" w:cs="IRNazanin"/>
          <w:lang w:bidi="fa-IR"/>
          <w:color w:val="111111"/>
          <w:sz w:val="28"/>
          <w:szCs w:val="28"/>
          <w:rtl/>
        </w:rPr>
        <w:t xml:space="preserve">کا :مجهول ،تا :مجهول؛ 580 ص [ف: 1 - 222]</w:t>
      </w:r>
    </w:p>
    <w:p>
      <w:pPr>
        <w:pStyle w:val="BookText"/>
      </w:pPr>
      <w:r>
        <w:rPr>
          <w:rFonts w:ascii="Times New Roman" w:hAnsi="Times New Roman" w:eastAsia="Times New Roman" w:cs="Times New Roman"/>
          <w:lang w:val="en-US" w:bidi="en-US"/>
          <w:color w:val="111111"/>
          <w:sz w:val="28"/>
          <w:szCs w:val="28"/>
          <w:rtl/>
        </w:rPr>
        <w:t xml:space="preserve">33578.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6642</w:t>
      </w:r>
    </w:p>
    <w:p>
      <w:pPr>
        <w:pStyle w:val="BookText"/>
      </w:pPr>
      <w:r>
        <w:rPr>
          <w:rFonts w:ascii="IRNazanin" w:hAnsi="IRNazanin" w:eastAsia="IRNazanin" w:cs="IRNazanin"/>
          <w:lang w:bidi="fa-IR"/>
          <w:color w:val="111111"/>
          <w:sz w:val="28"/>
          <w:szCs w:val="28"/>
          <w:rtl/>
        </w:rPr>
        <w:t xml:space="preserve">کا :مجهول ،تا: مجهول؛ 262 ص [ف 1 - 223]</w:t>
      </w:r>
    </w:p>
    <w:p>
      <w:pPr>
        <w:pStyle w:val="BookText"/>
      </w:pPr>
      <w:r>
        <w:rPr>
          <w:rFonts w:ascii="Amiri" w:hAnsi="Amiri" w:eastAsia="Amiri" w:cs="Amiri"/>
          <w:lang w:bidi="ar-SA"/>
          <w:color w:val="111111"/>
          <w:sz w:val="28"/>
          <w:szCs w:val="28"/>
          <w:rtl/>
        </w:rPr>
        <w:t xml:space="preserve">33579 . النجف الأشرف؛ مؤسسة كاشف الغطاء العامة؛ رقم المخطوط : 5130</w:t>
      </w:r>
    </w:p>
    <w:p>
      <w:pPr>
        <w:pStyle w:val="BookText"/>
      </w:pPr>
      <w:r>
        <w:rPr>
          <w:rFonts w:ascii="IRNazanin" w:hAnsi="IRNazanin" w:eastAsia="IRNazanin" w:cs="IRNazanin"/>
          <w:lang w:bidi="fa-IR"/>
          <w:color w:val="111111"/>
          <w:sz w:val="28"/>
          <w:szCs w:val="28"/>
          <w:rtl/>
        </w:rPr>
        <w:t xml:space="preserve">کا :مجهول ،تا:مجهول؛ ناقصة :الأول؛ 597 ص [ف: 1 - 223]</w:t>
      </w:r>
    </w:p>
    <w:p>
      <w:pPr>
        <w:pStyle w:val="BookText"/>
      </w:pPr>
      <w:r>
        <w:rPr>
          <w:rFonts w:ascii="IRNazanin" w:hAnsi="IRNazanin" w:eastAsia="IRNazanin" w:cs="IRNazanin"/>
          <w:lang w:bidi="fa-IR"/>
          <w:color w:val="111111"/>
          <w:sz w:val="28"/>
          <w:szCs w:val="28"/>
          <w:rtl/>
        </w:rPr>
        <w:t xml:space="preserve">33580 .بغداد؛ دار المخطوطات؛ رقم المخطوط : 2840</w:t>
      </w:r>
    </w:p>
    <w:p>
      <w:pPr>
        <w:pStyle w:val="BookText"/>
      </w:pPr>
      <w:r>
        <w:rPr>
          <w:rFonts w:ascii="IRNazanin" w:hAnsi="IRNazanin" w:eastAsia="IRNazanin" w:cs="IRNazanin"/>
          <w:lang w:bidi="fa-IR"/>
          <w:color w:val="111111"/>
          <w:sz w:val="28"/>
          <w:szCs w:val="28"/>
          <w:rtl/>
        </w:rPr>
        <w:t xml:space="preserve">کا :مجهول ،تا :مجهول؛ 448 ص 20 س ، 21*15سم [المتحف العراقي - ف: الفقهية 1 - 245]</w:t>
      </w:r>
    </w:p>
    <w:p>
      <w:pPr>
        <w:pStyle w:val="BookText"/>
      </w:pPr>
      <w:r>
        <w:rPr>
          <w:rFonts w:ascii="Times New Roman" w:hAnsi="Times New Roman" w:eastAsia="Times New Roman" w:cs="Times New Roman"/>
          <w:lang w:val="en-US" w:bidi="en-US"/>
          <w:color w:val="111111"/>
          <w:sz w:val="28"/>
          <w:szCs w:val="28"/>
          <w:rtl/>
        </w:rPr>
        <w:t xml:space="preserve">33581.</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278</w:t>
      </w:r>
    </w:p>
    <w:p>
      <w:pPr>
        <w:pStyle w:val="BookText"/>
      </w:pPr>
      <w:r>
        <w:rPr>
          <w:rFonts w:ascii="IRNazanin" w:hAnsi="IRNazanin" w:eastAsia="IRNazanin" w:cs="IRNazanin"/>
          <w:lang w:bidi="fa-IR"/>
          <w:color w:val="111111"/>
          <w:sz w:val="28"/>
          <w:szCs w:val="28"/>
          <w:rtl/>
        </w:rPr>
        <w:t xml:space="preserve">الإرث والحدود ؛كا :مجهول ،تا :مجهول [ نشریه 11 - 800]</w:t>
      </w:r>
    </w:p>
    <w:p>
      <w:pPr>
        <w:pStyle w:val="BookText"/>
      </w:pPr>
      <w:r>
        <w:rPr>
          <w:rFonts w:ascii="Times New Roman" w:hAnsi="Times New Roman" w:eastAsia="Times New Roman" w:cs="Times New Roman"/>
          <w:lang w:val="en-US" w:bidi="en-US"/>
          <w:color w:val="111111"/>
          <w:sz w:val="28"/>
          <w:szCs w:val="28"/>
          <w:rtl/>
        </w:rPr>
        <w:t xml:space="preserve">33582.</w:t>
      </w:r>
    </w:p>
    <w:p>
      <w:pPr>
        <w:pStyle w:val="BookText"/>
      </w:pPr>
      <w:r>
        <w:rPr>
          <w:rFonts w:ascii="Amiri" w:hAnsi="Amiri" w:eastAsia="Amiri" w:cs="Amiri"/>
          <w:lang w:bidi="ar-SA"/>
          <w:color w:val="111111"/>
          <w:sz w:val="28"/>
          <w:szCs w:val="28"/>
          <w:rtl/>
        </w:rPr>
        <w:t xml:space="preserve">النجف الأشرف؛ حسينيه شوشتريها؛ رقم المخطوط: 403</w:t>
      </w:r>
    </w:p>
    <w:p>
      <w:pPr>
        <w:pStyle w:val="BookText"/>
      </w:pPr>
      <w:r>
        <w:rPr>
          <w:rFonts w:ascii="IRNazanin" w:hAnsi="IRNazanin" w:eastAsia="IRNazanin" w:cs="IRNazanin"/>
          <w:lang w:bidi="fa-IR"/>
          <w:color w:val="111111"/>
          <w:sz w:val="28"/>
          <w:szCs w:val="28"/>
          <w:rtl/>
        </w:rPr>
        <w:t xml:space="preserve">من النكاح إلى النقطة؛ كا :مجهول، تا :مجهول [نشریه: 11 - 800]</w:t>
      </w:r>
    </w:p>
    <w:p>
      <w:pPr>
        <w:pStyle w:val="BookText"/>
      </w:pPr>
      <w:r>
        <w:rPr>
          <w:rFonts w:ascii="Times New Roman" w:hAnsi="Times New Roman" w:eastAsia="Times New Roman" w:cs="Times New Roman"/>
          <w:lang w:val="en-US" w:bidi="en-US"/>
          <w:color w:val="111111"/>
          <w:sz w:val="28"/>
          <w:szCs w:val="28"/>
          <w:rtl/>
        </w:rPr>
        <w:t xml:space="preserve">33583.</w:t>
      </w:r>
    </w:p>
    <w:p>
      <w:pPr>
        <w:pStyle w:val="BookText"/>
      </w:pPr>
      <w:r>
        <w:rPr>
          <w:rFonts w:ascii="Amiri" w:hAnsi="Amiri" w:eastAsia="Amiri" w:cs="Amiri"/>
          <w:lang w:bidi="ar-SA"/>
          <w:color w:val="111111"/>
          <w:sz w:val="28"/>
          <w:szCs w:val="28"/>
          <w:rtl/>
        </w:rPr>
        <w:t xml:space="preserve">النجف الأشرف؛ حسينيه شوشتريها؛ رقم المخطوط: 629</w:t>
      </w:r>
    </w:p>
    <w:p>
      <w:pPr>
        <w:pStyle w:val="BookText"/>
      </w:pPr>
      <w:r>
        <w:rPr>
          <w:rFonts w:ascii="IRNazanin" w:hAnsi="IRNazanin" w:eastAsia="IRNazanin" w:cs="IRNazanin"/>
          <w:lang w:bidi="fa-IR"/>
          <w:color w:val="111111"/>
          <w:sz w:val="28"/>
          <w:szCs w:val="28"/>
          <w:rtl/>
        </w:rPr>
        <w:t xml:space="preserve">المجلد الأول ؛كا :مجهول ،تا :مجهول [نشریه 11 - 800]</w:t>
      </w:r>
    </w:p>
    <w:p>
      <w:pPr>
        <w:pStyle w:val="BookText"/>
      </w:pPr>
      <w:r>
        <w:rPr>
          <w:rFonts w:ascii="Amiri" w:hAnsi="Amiri" w:eastAsia="Amiri" w:cs="Amiri"/>
          <w:lang w:bidi="ar-SA"/>
          <w:color w:val="111111"/>
          <w:sz w:val="28"/>
          <w:szCs w:val="28"/>
          <w:rtl/>
        </w:rPr>
        <w:t xml:space="preserve">33584 . النجف الأشرف؛ مكتبة الإمام أمير المؤمنين العامة؛ رقم المخطوط : 941</w:t>
      </w:r>
    </w:p>
    <w:p>
      <w:pPr>
        <w:pStyle w:val="BookText"/>
      </w:pPr>
      <w:r>
        <w:rPr>
          <w:rFonts w:ascii="Amiri" w:hAnsi="Amiri" w:eastAsia="Amiri" w:cs="Amiri"/>
          <w:lang w:bidi="ar-SA"/>
          <w:color w:val="111111"/>
          <w:sz w:val="28"/>
          <w:szCs w:val="28"/>
          <w:rtl/>
        </w:rPr>
        <w:t xml:space="preserve">الجزء الثاني كتاب الصلاة؛ كا :السيد علي بن محمّد الحسيني السنابادي، تا :مجهول؛</w:t>
      </w:r>
    </w:p>
    <w:p>
      <w:pPr>
        <w:pStyle w:val="BookText"/>
      </w:pPr>
      <w:r>
        <w:rPr>
          <w:rFonts w:ascii="IRNazanin" w:hAnsi="IRNazanin" w:eastAsia="IRNazanin" w:cs="IRNazanin"/>
          <w:lang w:bidi="fa-IR"/>
          <w:color w:val="111111"/>
          <w:sz w:val="28"/>
          <w:szCs w:val="28"/>
          <w:rtl/>
        </w:rPr>
        <w:t xml:space="preserve">221، 21*15/6سم [ف 2 - 622]</w:t>
      </w:r>
    </w:p>
    <w:p>
      <w:pPr>
        <w:pStyle w:val="BookText"/>
      </w:pPr>
      <w:r>
        <w:rPr>
          <w:rFonts w:ascii="Amiri" w:hAnsi="Amiri" w:eastAsia="Amiri" w:cs="Amiri"/>
          <w:lang w:bidi="ar-SA"/>
          <w:color w:val="111111"/>
          <w:sz w:val="28"/>
          <w:szCs w:val="28"/>
          <w:rtl/>
        </w:rPr>
        <w:t xml:space="preserve">رياض المسائل وحياض الدلائل - مسالك الافهام إلى تنقيح شرائع الاسلام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4" w:name="pg8060_98942"/>
    <w:bookmarkEnd w:id="424"/>
    <w:p>
      <w:pPr>
        <w:pStyle w:val="BookText"/>
      </w:pPr>
      <w:r>
        <w:rPr>
          <w:rFonts w:ascii="Amiri" w:hAnsi="Amiri" w:eastAsia="Amiri" w:cs="Amiri"/>
          <w:lang w:bidi="ar-SA"/>
          <w:color w:val="111111"/>
          <w:sz w:val="28"/>
          <w:szCs w:val="28"/>
          <w:rtl/>
        </w:rPr>
        <w:t xml:space="preserve">رياض المسائل وحياض الدلائل - رياض المسائل في بيان (تحقيق) الأحكام</w:t>
      </w:r>
    </w:p>
    <w:p>
      <w:pPr>
        <w:pStyle w:val="BookText"/>
      </w:pPr>
      <w:r>
        <w:rPr>
          <w:rFonts w:ascii="IRNazanin" w:hAnsi="IRNazanin" w:eastAsia="IRNazanin" w:cs="IRNazanin"/>
          <w:lang w:bidi="fa-IR"/>
          <w:color w:val="111111"/>
          <w:sz w:val="28"/>
          <w:szCs w:val="28"/>
          <w:rtl/>
        </w:rPr>
        <w:t xml:space="preserve">بالدلائل</w:t>
      </w:r>
    </w:p>
    <w:p>
      <w:pPr>
        <w:pStyle w:val="BookText"/>
      </w:pPr>
      <w:r>
        <w:rPr>
          <w:rFonts w:ascii="IRNazanin" w:hAnsi="IRNazanin" w:eastAsia="IRNazanin" w:cs="IRNazanin"/>
          <w:lang w:bidi="fa-IR"/>
          <w:color w:val="111111"/>
          <w:sz w:val="28"/>
          <w:szCs w:val="28"/>
          <w:rtl/>
        </w:rPr>
        <w:t xml:space="preserve">رياض المناظر - رياض عالمگيري</w:t>
      </w:r>
    </w:p>
    <w:p>
      <w:pPr>
        <w:pStyle w:val="Heading2"/>
      </w:pPr>
      <w:bookmarkStart w:id="1851" w:name="_Toc1109"/>
      <w:r>
        <w:t>رياض الناصحين / موضوعات شتى - فارسي</w:t>
      </w:r>
      <w:bookmarkEnd w:id="1851"/>
    </w:p>
    <w:p>
      <w:pPr>
        <w:pStyle w:val="BookText"/>
      </w:pPr>
      <w:r>
        <w:rPr>
          <w:rFonts w:ascii="Amiri" w:hAnsi="Amiri" w:eastAsia="Amiri" w:cs="Amiri"/>
          <w:lang w:bidi="ar-SA"/>
          <w:color w:val="111111"/>
          <w:sz w:val="28"/>
          <w:szCs w:val="28"/>
          <w:rtl/>
        </w:rPr>
        <w:t xml:space="preserve">الجامي محمّد بن محمّد( - 838 ه- )</w:t>
      </w:r>
    </w:p>
    <w:p>
      <w:pPr>
        <w:pStyle w:val="BookText"/>
      </w:pPr>
      <w:r>
        <w:rPr>
          <w:rFonts w:ascii="Amiri" w:hAnsi="Amiri" w:eastAsia="Amiri" w:cs="Amiri"/>
          <w:lang w:bidi="ar-SA"/>
          <w:color w:val="111111"/>
          <w:sz w:val="28"/>
          <w:szCs w:val="28"/>
          <w:rtl/>
        </w:rPr>
        <w:t xml:space="preserve">تاريخ التأليف : 835ه-</w:t>
      </w:r>
    </w:p>
    <w:p>
      <w:pPr>
        <w:pStyle w:val="BookText"/>
      </w:pPr>
      <w:r>
        <w:rPr>
          <w:rFonts w:ascii="IRNazanin" w:hAnsi="IRNazanin" w:eastAsia="IRNazanin" w:cs="IRNazanin"/>
          <w:lang w:bidi="fa-IR"/>
          <w:color w:val="111111"/>
          <w:sz w:val="28"/>
          <w:szCs w:val="28"/>
          <w:rtl/>
        </w:rPr>
        <w:t xml:space="preserve">أوّله: الحمد لله الذي نوّر قلوب العارفين بآثار اشعات ابوار الجمال ... حمد بیحد و سپاس بی</w:t>
      </w:r>
    </w:p>
    <w:p>
      <w:pPr>
        <w:pStyle w:val="BookText"/>
      </w:pPr>
      <w:r>
        <w:rPr>
          <w:rFonts w:ascii="IRNazanin" w:hAnsi="IRNazanin" w:eastAsia="IRNazanin" w:cs="IRNazanin"/>
          <w:lang w:bidi="fa-IR"/>
          <w:color w:val="111111"/>
          <w:sz w:val="28"/>
          <w:szCs w:val="28"/>
          <w:rtl/>
        </w:rPr>
        <w:t xml:space="preserve">قیاس مر صانع علیم و مبدع حکیم را که نقش ...</w:t>
      </w:r>
    </w:p>
    <w:p>
      <w:pPr>
        <w:pStyle w:val="BookText"/>
      </w:pPr>
      <w:r>
        <w:rPr>
          <w:rFonts w:ascii="IRNazanin" w:hAnsi="IRNazanin" w:eastAsia="IRNazanin" w:cs="IRNazanin"/>
          <w:lang w:bidi="fa-IR"/>
          <w:color w:val="111111"/>
          <w:sz w:val="28"/>
          <w:szCs w:val="28"/>
          <w:rtl/>
        </w:rPr>
        <w:t xml:space="preserve">آخره :تاریخ ریاض ناصحین گردد چون *** بر چشمه آفتاب تاب افزا</w:t>
      </w:r>
    </w:p>
    <w:p>
      <w:pPr>
        <w:pStyle w:val="BookText"/>
      </w:pPr>
      <w:r>
        <w:rPr>
          <w:rFonts w:ascii="Amiri" w:hAnsi="Amiri" w:eastAsia="Amiri" w:cs="Amiri"/>
          <w:lang w:bidi="ar-SA"/>
          <w:color w:val="111111"/>
          <w:sz w:val="28"/>
          <w:szCs w:val="28"/>
          <w:rtl/>
        </w:rPr>
        <w:t xml:space="preserve">طبع: بمبئي 1313ه-</w:t>
      </w:r>
    </w:p>
    <w:p>
      <w:pPr>
        <w:pStyle w:val="BookText"/>
      </w:pPr>
      <w:r>
        <w:rPr>
          <w:rFonts w:ascii="IRNazanin" w:hAnsi="IRNazanin" w:eastAsia="IRNazanin" w:cs="IRNazanin"/>
          <w:lang w:bidi="fa-IR"/>
          <w:color w:val="111111"/>
          <w:sz w:val="28"/>
          <w:szCs w:val="28"/>
          <w:rtl/>
        </w:rPr>
        <w:t xml:space="preserve">[فنخا 406:17( 3نسخ)]</w:t>
      </w:r>
    </w:p>
    <w:p>
      <w:pPr>
        <w:pStyle w:val="BookText"/>
      </w:pPr>
      <w:r>
        <w:rPr>
          <w:rFonts w:ascii="Times New Roman" w:hAnsi="Times New Roman" w:eastAsia="Times New Roman" w:cs="Times New Roman"/>
          <w:lang w:val="en-US" w:bidi="en-US"/>
          <w:color w:val="111111"/>
          <w:sz w:val="28"/>
          <w:szCs w:val="28"/>
          <w:rtl/>
        </w:rPr>
        <w:t xml:space="preserve">33585.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1015 ق، هراة؛ 188ق [ف: 1- 385]</w:t>
      </w:r>
    </w:p>
    <w:p>
      <w:pPr>
        <w:pStyle w:val="Heading2"/>
      </w:pPr>
      <w:bookmarkStart w:id="1852" w:name="_Toc1110"/>
      <w:r>
        <w:t>الرياض الناضر في محسنات الكاتب والشاعر / بلاغة - عربي</w:t>
      </w:r>
      <w:bookmarkEnd w:id="1852"/>
    </w:p>
    <w:p>
      <w:pPr>
        <w:pStyle w:val="BookText"/>
      </w:pPr>
      <w:r>
        <w:rPr>
          <w:rFonts w:ascii="Amiri" w:hAnsi="Amiri" w:eastAsia="Amiri" w:cs="Amiri"/>
          <w:lang w:bidi="ar-SA"/>
          <w:color w:val="111111"/>
          <w:sz w:val="28"/>
          <w:szCs w:val="28"/>
          <w:rtl/>
        </w:rPr>
        <w:t xml:space="preserve">المدرس الحائري، محمّد (- 1322 ه-)</w:t>
      </w:r>
    </w:p>
    <w:p>
      <w:pPr>
        <w:pStyle w:val="BookText"/>
      </w:pPr>
      <w:r>
        <w:rPr>
          <w:rFonts w:ascii="Amiri" w:hAnsi="Amiri" w:eastAsia="Amiri" w:cs="Amiri"/>
          <w:lang w:bidi="ar-SA"/>
          <w:color w:val="111111"/>
          <w:sz w:val="28"/>
          <w:szCs w:val="28"/>
          <w:rtl/>
        </w:rPr>
        <w:t xml:space="preserve">تاريخ التأليف: صفر 1304ه-</w:t>
      </w:r>
    </w:p>
    <w:p>
      <w:pPr>
        <w:pStyle w:val="BookText"/>
      </w:pPr>
      <w:r>
        <w:rPr>
          <w:rFonts w:ascii="Amiri" w:hAnsi="Amiri" w:eastAsia="Amiri" w:cs="Amiri"/>
          <w:lang w:bidi="ar-SA"/>
          <w:color w:val="111111"/>
          <w:sz w:val="28"/>
          <w:szCs w:val="28"/>
          <w:rtl/>
        </w:rPr>
        <w:t xml:space="preserve">أوّله: الحمد لله الذي خلق الإنسان علّمه البيان وعرّفنا بدايع معاني القرآن وجوامع الفرقان</w:t>
      </w:r>
    </w:p>
    <w:p>
      <w:pPr>
        <w:pStyle w:val="BookText"/>
      </w:pPr>
      <w:r>
        <w:rPr>
          <w:rFonts w:ascii="Amiri" w:hAnsi="Amiri" w:eastAsia="Amiri" w:cs="Amiri"/>
          <w:lang w:bidi="ar-SA"/>
          <w:color w:val="111111"/>
          <w:sz w:val="28"/>
          <w:szCs w:val="28"/>
          <w:rtl/>
        </w:rPr>
        <w:t xml:space="preserve">[فنخا :17 406-407 (1نسخة)]</w:t>
      </w:r>
    </w:p>
    <w:p>
      <w:pPr>
        <w:pStyle w:val="BookText"/>
      </w:pPr>
      <w:r>
        <w:rPr>
          <w:rFonts w:ascii="Amiri" w:hAnsi="Amiri" w:eastAsia="Amiri" w:cs="Amiri"/>
          <w:lang w:bidi="ar-SA"/>
          <w:color w:val="111111"/>
          <w:sz w:val="28"/>
          <w:szCs w:val="28"/>
          <w:rtl/>
        </w:rPr>
        <w:t xml:space="preserve">33586 . النجف الأشرف؛ مكتبة الإمام أمير المؤمنين العامة؛ رقم المخطوط : 1893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محمّد باقر الدامغاني، تا: 1306ه- 62ق :[ف: 2 - 626؛ المخطوطات النجفية: 461 رقم المخطوط 12]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25" w:name="pg8060_98943"/>
    <w:bookmarkEnd w:id="425"/>
    <w:p>
      <w:pPr>
        <w:pStyle w:val="Heading2"/>
      </w:pPr>
      <w:bookmarkStart w:id="1853" w:name="_Toc1111"/>
      <w:r>
        <w:t>رياض الناظرين في مراسلات المعاصرين / تاريخ - عربي</w:t>
      </w:r>
      <w:bookmarkEnd w:id="1853"/>
    </w:p>
    <w:p>
      <w:pPr>
        <w:pStyle w:val="BookText"/>
      </w:pPr>
      <w:r>
        <w:rPr>
          <w:rFonts w:ascii="Amiri" w:hAnsi="Amiri" w:eastAsia="Amiri" w:cs="Amiri"/>
          <w:lang w:bidi="ar-SA"/>
          <w:color w:val="111111"/>
          <w:sz w:val="28"/>
          <w:szCs w:val="28"/>
          <w:rtl/>
        </w:rPr>
        <w:t xml:space="preserve">شكري الآلوسي، محمود بن عبد الله (1275 - 1342 ه- )</w:t>
      </w:r>
    </w:p>
    <w:p>
      <w:pPr>
        <w:pStyle w:val="BookText"/>
      </w:pPr>
      <w:r>
        <w:rPr>
          <w:rFonts w:ascii="IRNazanin" w:hAnsi="IRNazanin" w:eastAsia="IRNazanin" w:cs="IRNazanin"/>
          <w:lang w:bidi="fa-IR"/>
          <w:color w:val="111111"/>
          <w:sz w:val="28"/>
          <w:szCs w:val="28"/>
          <w:rtl/>
        </w:rPr>
        <w:t xml:space="preserve">33587 .بغداد؛ دار المخطوطات؛ رقم المخطوط : 8534</w:t>
      </w:r>
    </w:p>
    <w:p>
      <w:pPr>
        <w:pStyle w:val="BookText"/>
      </w:pPr>
      <w:r>
        <w:rPr>
          <w:rFonts w:ascii="Amiri" w:hAnsi="Amiri" w:eastAsia="Amiri" w:cs="Amiri"/>
          <w:lang w:bidi="ar-SA"/>
          <w:color w:val="111111"/>
          <w:sz w:val="28"/>
          <w:szCs w:val="28"/>
          <w:rtl/>
        </w:rPr>
        <w:t xml:space="preserve">أوّلها: الحمد لله الذي جمع الشمل بعد انتشاره وجبر العظم بعد انكساره ... أما بعد فقد وردتني كتب كثيرة من أقوام ذوي صفات خطيرة ...</w:t>
      </w:r>
    </w:p>
    <w:p>
      <w:pPr>
        <w:pStyle w:val="BookText"/>
      </w:pPr>
      <w:r>
        <w:rPr>
          <w:rFonts w:ascii="IRNazanin" w:hAnsi="IRNazanin" w:eastAsia="IRNazanin" w:cs="IRNazanin"/>
          <w:lang w:bidi="fa-IR"/>
          <w:color w:val="111111"/>
          <w:sz w:val="28"/>
          <w:szCs w:val="28"/>
          <w:rtl/>
        </w:rPr>
        <w:t xml:space="preserve">کا :مجهول ،تا :مجهول؛ ناقصة : الآخر؛ 553 ص ، 22 س ، 15*23سم[ المتحف العراقي -ف:</w:t>
      </w:r>
    </w:p>
    <w:p>
      <w:pPr>
        <w:pStyle w:val="BookText"/>
      </w:pPr>
      <w:r>
        <w:rPr>
          <w:rFonts w:ascii="Amiri" w:hAnsi="Amiri" w:eastAsia="Amiri" w:cs="Amiri"/>
          <w:lang w:bidi="ar-SA"/>
          <w:color w:val="111111"/>
          <w:sz w:val="28"/>
          <w:szCs w:val="28"/>
          <w:rtl/>
        </w:rPr>
        <w:t xml:space="preserve">التاريخ والتراجم - 228]</w:t>
      </w:r>
    </w:p>
    <w:p>
      <w:pPr>
        <w:pStyle w:val="Heading2"/>
      </w:pPr>
      <w:bookmarkStart w:id="1854" w:name="_Toc1112"/>
      <w:r>
        <w:t>الرياض النضرة / شعر - عربي</w:t>
      </w:r>
      <w:bookmarkEnd w:id="1854"/>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33588 .النجف الأشرف؛ مكتبة السيد محمّد صادق بحر العلوم؛ رقم المخطوط: 122</w:t>
      </w:r>
    </w:p>
    <w:p>
      <w:pPr>
        <w:pStyle w:val="BookText"/>
      </w:pPr>
      <w:r>
        <w:rPr>
          <w:rFonts w:ascii="Amiri" w:hAnsi="Amiri" w:eastAsia="Amiri" w:cs="Amiri"/>
          <w:lang w:bidi="ar-SA"/>
          <w:color w:val="111111"/>
          <w:sz w:val="28"/>
          <w:szCs w:val="28"/>
          <w:rtl/>
        </w:rPr>
        <w:t xml:space="preserve">أوّلها :الشعر الشعر معدن علم العرب وسفر ،حكمتها وديوان أخبارها؛ آخرها :عن الحجج الهداة ومن إليهم أمور الخلق...</w:t>
      </w:r>
    </w:p>
    <w:p>
      <w:pPr>
        <w:pStyle w:val="BookText"/>
      </w:pPr>
      <w:r>
        <w:rPr>
          <w:rFonts w:ascii="Amiri" w:hAnsi="Amiri" w:eastAsia="Amiri" w:cs="Amiri"/>
          <w:lang w:bidi="ar-SA"/>
          <w:color w:val="111111"/>
          <w:sz w:val="28"/>
          <w:szCs w:val="28"/>
          <w:rtl/>
        </w:rPr>
        <w:t xml:space="preserve">المجموعة السابعة ؛كاتب = مؤلف، تا: 15 شعبان 1380ه-؛ 104ق، 14س، 17*10سم</w:t>
      </w:r>
    </w:p>
    <w:p>
      <w:pPr>
        <w:pStyle w:val="BookText"/>
      </w:pPr>
      <w:r>
        <w:rPr>
          <w:rFonts w:ascii="IRNazanin" w:hAnsi="IRNazanin" w:eastAsia="IRNazanin" w:cs="IRNazanin"/>
          <w:lang w:bidi="fa-IR"/>
          <w:color w:val="111111"/>
          <w:sz w:val="28"/>
          <w:szCs w:val="28"/>
          <w:rtl/>
        </w:rPr>
        <w:t xml:space="preserve">ف 280]</w:t>
      </w:r>
    </w:p>
    <w:p>
      <w:pPr>
        <w:pStyle w:val="Heading2"/>
      </w:pPr>
      <w:bookmarkStart w:id="1855" w:name="_Toc1113"/>
      <w:r>
        <w:t>الرياض النضرة فى فضائل العشرة المبشرة / فضائل ومناقب - عربي</w:t>
      </w:r>
      <w:bookmarkEnd w:id="1855"/>
    </w:p>
    <w:p>
      <w:pPr>
        <w:pStyle w:val="BookText"/>
      </w:pPr>
      <w:r>
        <w:rPr>
          <w:rFonts w:ascii="Amiri" w:hAnsi="Amiri" w:eastAsia="Amiri" w:cs="Amiri"/>
          <w:lang w:bidi="ar-SA"/>
          <w:color w:val="111111"/>
          <w:sz w:val="28"/>
          <w:szCs w:val="28"/>
          <w:rtl/>
        </w:rPr>
        <w:t xml:space="preserve">الطبري، أحمد بن عبد الله (615 - 694 ه-)</w:t>
      </w:r>
    </w:p>
    <w:p>
      <w:pPr>
        <w:pStyle w:val="BookText"/>
      </w:pPr>
      <w:r>
        <w:rPr>
          <w:rFonts w:ascii="Amiri" w:hAnsi="Amiri" w:eastAsia="Amiri" w:cs="Amiri"/>
          <w:lang w:bidi="ar-SA"/>
          <w:color w:val="111111"/>
          <w:sz w:val="28"/>
          <w:szCs w:val="28"/>
          <w:rtl/>
        </w:rPr>
        <w:t xml:space="preserve">أوّله: الحمد لله ... وبعد: فهذا مختصر يتضمن بعض فضائل العشرة الكرام البررة</w:t>
      </w:r>
    </w:p>
    <w:p>
      <w:pPr>
        <w:pStyle w:val="BookText"/>
      </w:pPr>
      <w:r>
        <w:rPr>
          <w:rFonts w:ascii="Amiri" w:hAnsi="Amiri" w:eastAsia="Amiri" w:cs="Amiri"/>
          <w:lang w:bidi="ar-SA"/>
          <w:color w:val="111111"/>
          <w:sz w:val="28"/>
          <w:szCs w:val="28"/>
          <w:rtl/>
        </w:rPr>
        <w:t xml:space="preserve">آخره :قال المؤلف : هذا ما وفقنا عليه في مناقب العشرة ... والحمد لله رب العالمين على نواله ...</w:t>
      </w:r>
    </w:p>
    <w:p>
      <w:pPr>
        <w:pStyle w:val="BookText"/>
      </w:pPr>
      <w:r>
        <w:rPr>
          <w:rFonts w:ascii="Amiri" w:hAnsi="Amiri" w:eastAsia="Amiri" w:cs="Amiri"/>
          <w:lang w:bidi="ar-SA"/>
          <w:color w:val="111111"/>
          <w:sz w:val="28"/>
          <w:szCs w:val="28"/>
          <w:rtl/>
        </w:rPr>
        <w:t xml:space="preserve">وصلّى الله على النبي محمد واله</w:t>
      </w:r>
    </w:p>
    <w:p>
      <w:pPr>
        <w:pStyle w:val="BookText"/>
      </w:pPr>
      <w:r>
        <w:rPr>
          <w:rFonts w:ascii="Amiri" w:hAnsi="Amiri" w:eastAsia="Amiri" w:cs="Amiri"/>
          <w:lang w:bidi="ar-SA"/>
          <w:color w:val="111111"/>
          <w:sz w:val="28"/>
          <w:szCs w:val="28"/>
          <w:rtl/>
        </w:rPr>
        <w:t xml:space="preserve">طبع :مصر، 1373ه- بيروت 1408ه- القاهره ،1327 ، 1388ه- 1953م؛ طنطا، 1372ه-</w:t>
      </w:r>
    </w:p>
    <w:p>
      <w:pPr>
        <w:pStyle w:val="BookText"/>
      </w:pPr>
      <w:r>
        <w:rPr>
          <w:rFonts w:ascii="Amiri" w:hAnsi="Amiri" w:eastAsia="Amiri" w:cs="Amiri"/>
          <w:lang w:bidi="ar-SA"/>
          <w:color w:val="111111"/>
          <w:sz w:val="28"/>
          <w:szCs w:val="28"/>
          <w:rtl/>
        </w:rPr>
        <w:t xml:space="preserve">[فنخا :17 407 (2 نسخة)]</w:t>
      </w:r>
    </w:p>
    <w:p>
      <w:pPr>
        <w:pStyle w:val="BookText"/>
      </w:pPr>
      <w:r>
        <w:rPr>
          <w:rFonts w:ascii="Times New Roman" w:hAnsi="Times New Roman" w:eastAsia="Times New Roman" w:cs="Times New Roman"/>
          <w:lang w:val="en-US" w:bidi="en-US"/>
          <w:color w:val="111111"/>
          <w:sz w:val="28"/>
          <w:szCs w:val="28"/>
          <w:rtl/>
        </w:rPr>
        <w:t xml:space="preserve">33589.</w:t>
      </w:r>
    </w:p>
    <w:p>
      <w:pPr>
        <w:pStyle w:val="BookText"/>
      </w:pPr>
      <w:r>
        <w:rPr>
          <w:rFonts w:ascii="Amiri" w:hAnsi="Amiri" w:eastAsia="Amiri" w:cs="Amiri"/>
          <w:lang w:bidi="ar-SA"/>
          <w:color w:val="111111"/>
          <w:sz w:val="28"/>
          <w:szCs w:val="28"/>
          <w:rtl/>
        </w:rPr>
        <w:t xml:space="preserve">بغداد؛ المكتبة القادرية رقم المخطوط : 1232</w:t>
      </w:r>
    </w:p>
    <w:p>
      <w:pPr>
        <w:pStyle w:val="BookText"/>
      </w:pPr>
      <w:r>
        <w:rPr>
          <w:rFonts w:ascii="Amiri" w:hAnsi="Amiri" w:eastAsia="Amiri" w:cs="Amiri"/>
          <w:lang w:bidi="ar-SA"/>
          <w:color w:val="111111"/>
          <w:sz w:val="28"/>
          <w:szCs w:val="28"/>
          <w:rtl/>
        </w:rPr>
        <w:t xml:space="preserve">أوّلها: الحمد لله مختص من شاء برحمته وملبس من سبقه منه الحسني أثواب عنايته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26" w:name="pg8060_98944"/>
    <w:bookmarkEnd w:id="426"/>
    <w:p>
      <w:pPr>
        <w:pStyle w:val="BookText"/>
      </w:pPr>
      <w:r>
        <w:rPr>
          <w:rFonts w:ascii="Amiri" w:hAnsi="Amiri" w:eastAsia="Amiri" w:cs="Amiri"/>
          <w:lang w:bidi="ar-SA"/>
          <w:color w:val="111111"/>
          <w:sz w:val="28"/>
          <w:szCs w:val="28"/>
          <w:rtl/>
        </w:rPr>
        <w:t xml:space="preserve">... أما بعد فان الله عزوجل قد اختار لرسوله أصحاباً فجعلهم خير الأنام واصطفى من أصحابه جملة العشرة الكرام؛ آخرها :وحسبنا الله ونعم الوكيل ولاحول ولاقوة إلا بالله العلي العظيم.</w:t>
      </w:r>
    </w:p>
    <w:p>
      <w:pPr>
        <w:pStyle w:val="BookText"/>
      </w:pPr>
      <w:r>
        <w:rPr>
          <w:rFonts w:ascii="IRNazanin" w:hAnsi="IRNazanin" w:eastAsia="IRNazanin" w:cs="IRNazanin"/>
          <w:lang w:bidi="fa-IR"/>
          <w:color w:val="111111"/>
          <w:sz w:val="28"/>
          <w:szCs w:val="28"/>
          <w:rtl/>
        </w:rPr>
        <w:t xml:space="preserve">نسخ کا :مجهول تا: 20 شعبان 840ه- تملك: عبد الله بن مهنا العنيزي سنة 1237ه- 202 ق ، 25 س ، 19 24*سم [ف: 4 - 159]</w:t>
      </w:r>
    </w:p>
    <w:p>
      <w:pPr>
        <w:pStyle w:val="Heading2"/>
      </w:pPr>
      <w:bookmarkStart w:id="1856" w:name="_Toc1114"/>
      <w:r>
        <w:t>رياض النيرين إلى فعل الكسوفين / هيئة شعر - عربي</w:t>
      </w:r>
      <w:bookmarkEnd w:id="1856"/>
    </w:p>
    <w:p>
      <w:pPr>
        <w:pStyle w:val="BookText"/>
      </w:pPr>
      <w:r>
        <w:rPr>
          <w:rFonts w:ascii="Amiri" w:hAnsi="Amiri" w:eastAsia="Amiri" w:cs="Amiri"/>
          <w:lang w:bidi="ar-SA"/>
          <w:color w:val="111111"/>
          <w:sz w:val="28"/>
          <w:szCs w:val="28"/>
          <w:rtl/>
        </w:rPr>
        <w:t xml:space="preserve">33590 .بغداد؛ خزانة قاسم محمّد الرجب؛ رقم المخطوط : 152/6</w:t>
      </w:r>
    </w:p>
    <w:p>
      <w:pPr>
        <w:pStyle w:val="BookText"/>
      </w:pPr>
      <w:r>
        <w:rPr>
          <w:rFonts w:ascii="IRNazanin" w:hAnsi="IRNazanin" w:eastAsia="IRNazanin" w:cs="IRNazanin"/>
          <w:lang w:bidi="fa-IR"/>
          <w:color w:val="111111"/>
          <w:sz w:val="28"/>
          <w:szCs w:val="28"/>
          <w:rtl/>
        </w:rPr>
        <w:t xml:space="preserve">کا :مجهول ،تا: مجهول [ف 1 - 22]</w:t>
      </w:r>
    </w:p>
    <w:p>
      <w:pPr>
        <w:pStyle w:val="Heading2"/>
      </w:pPr>
      <w:bookmarkStart w:id="1857" w:name="_Toc1115"/>
      <w:r>
        <w:t>الرياضيات (مجموع في) / رياضيات - عربي</w:t>
      </w:r>
      <w:bookmarkEnd w:id="1857"/>
    </w:p>
    <w:p>
      <w:pPr>
        <w:pStyle w:val="BookText"/>
      </w:pPr>
      <w:r>
        <w:rPr>
          <w:rFonts w:ascii="Amiri" w:hAnsi="Amiri" w:eastAsia="Amiri" w:cs="Amiri"/>
          <w:lang w:bidi="ar-SA"/>
          <w:color w:val="111111"/>
          <w:sz w:val="28"/>
          <w:szCs w:val="28"/>
          <w:rtl/>
        </w:rPr>
        <w:t xml:space="preserve">المظفر، شرف الدين</w:t>
      </w:r>
    </w:p>
    <w:p>
      <w:pPr>
        <w:pStyle w:val="BookText"/>
      </w:pPr>
      <w:r>
        <w:rPr>
          <w:rFonts w:ascii="Amiri" w:hAnsi="Amiri" w:eastAsia="Amiri" w:cs="Amiri"/>
          <w:lang w:bidi="ar-SA"/>
          <w:color w:val="111111"/>
          <w:sz w:val="28"/>
          <w:szCs w:val="28"/>
          <w:rtl/>
        </w:rPr>
        <w:t xml:space="preserve">33591 .بغداد؛ مركز البحوث والدراسات؛ رقم المخطوط : 510م942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240 ص [(مصورات) - ف:</w:t>
      </w:r>
    </w:p>
    <w:p>
      <w:pPr>
        <w:pStyle w:val="BookText"/>
      </w:pPr>
      <w:r>
        <w:rPr>
          <w:rFonts w:ascii="Times New Roman" w:hAnsi="Times New Roman" w:eastAsia="Times New Roman" w:cs="Times New Roman"/>
          <w:lang w:val="en-US" w:bidi="en-US"/>
          <w:color w:val="111111"/>
          <w:sz w:val="28"/>
          <w:szCs w:val="28"/>
          <w:rtl/>
        </w:rPr>
        <w:t xml:space="preserve">158 ]</w:t>
      </w:r>
    </w:p>
    <w:p>
      <w:pPr>
        <w:pStyle w:val="Heading2"/>
      </w:pPr>
      <w:bookmarkStart w:id="1858" w:name="_Toc1116"/>
      <w:r>
        <w:t>الرياضيات / رياضيات - تركي</w:t>
      </w:r>
      <w:bookmarkEnd w:id="1858"/>
    </w:p>
    <w:p>
      <w:pPr>
        <w:pStyle w:val="BookText"/>
      </w:pPr>
      <w:r>
        <w:rPr>
          <w:rFonts w:ascii="Amiri" w:hAnsi="Amiri" w:eastAsia="Amiri" w:cs="Amiri"/>
          <w:lang w:bidi="ar-SA"/>
          <w:color w:val="111111"/>
          <w:sz w:val="28"/>
          <w:szCs w:val="28"/>
          <w:rtl/>
        </w:rPr>
        <w:t xml:space="preserve">33592 .السليمانية؛ مكتبة الأوقاف المركزية؛ رقم المخطوط: ت/ 2277</w:t>
      </w:r>
    </w:p>
    <w:p>
      <w:pPr>
        <w:pStyle w:val="BookText"/>
      </w:pPr>
      <w:r>
        <w:rPr>
          <w:rFonts w:ascii="IRNazanin" w:hAnsi="IRNazanin" w:eastAsia="IRNazanin" w:cs="IRNazanin"/>
          <w:lang w:bidi="fa-IR"/>
          <w:color w:val="111111"/>
          <w:sz w:val="28"/>
          <w:szCs w:val="28"/>
          <w:rtl/>
        </w:rPr>
        <w:t xml:space="preserve">أولها :مبسملا محمّد لا مصلولا ...</w:t>
      </w:r>
    </w:p>
    <w:p>
      <w:pPr>
        <w:pStyle w:val="BookText"/>
      </w:pPr>
      <w:r>
        <w:rPr>
          <w:rFonts w:ascii="Amiri" w:hAnsi="Amiri" w:eastAsia="Amiri" w:cs="Amiri"/>
          <w:lang w:bidi="ar-SA"/>
          <w:color w:val="111111"/>
          <w:sz w:val="28"/>
          <w:szCs w:val="28"/>
          <w:rtl/>
        </w:rPr>
        <w:t xml:space="preserve">علومي رياضية نك تعريف وماهيتي وتقسيماتي ...</w:t>
      </w:r>
    </w:p>
    <w:p>
      <w:pPr>
        <w:pStyle w:val="BookText"/>
      </w:pPr>
      <w:r>
        <w:rPr>
          <w:rFonts w:ascii="IRNazanin" w:hAnsi="IRNazanin" w:eastAsia="IRNazanin" w:cs="IRNazanin"/>
          <w:lang w:bidi="fa-IR"/>
          <w:color w:val="111111"/>
          <w:sz w:val="28"/>
          <w:szCs w:val="28"/>
          <w:rtl/>
        </w:rPr>
        <w:t xml:space="preserve">کا :مجهول ،تا :مجهول؛ 267 ق ، 19*14سم [ف: 4 - 370]</w:t>
      </w:r>
    </w:p>
    <w:p>
      <w:pPr>
        <w:pStyle w:val="Heading2"/>
      </w:pPr>
      <w:bookmarkStart w:id="1859" w:name="_Toc1117"/>
      <w:r>
        <w:t>الرياضيات بمعرفة رب السموات = مواقف الغايات في أسرار الرياضيات /</w:t>
      </w:r>
      <w:bookmarkEnd w:id="1859"/>
    </w:p>
    <w:p>
      <w:pPr>
        <w:pStyle w:val="BookText"/>
      </w:pPr>
      <w:r>
        <w:rPr>
          <w:rFonts w:ascii="Amiri" w:hAnsi="Amiri" w:eastAsia="Amiri" w:cs="Amiri"/>
          <w:lang w:bidi="ar-SA"/>
          <w:color w:val="111111"/>
          <w:sz w:val="28"/>
          <w:szCs w:val="28"/>
          <w:rtl/>
        </w:rPr>
        <w:t xml:space="preserve">عرفان وتصوف - عربي</w:t>
      </w:r>
    </w:p>
    <w:p>
      <w:pPr>
        <w:pStyle w:val="BookText"/>
      </w:pPr>
      <w:r>
        <w:rPr>
          <w:rFonts w:ascii="Amiri" w:hAnsi="Amiri" w:eastAsia="Amiri" w:cs="Amiri"/>
          <w:lang w:bidi="ar-SA"/>
          <w:color w:val="111111"/>
          <w:sz w:val="28"/>
          <w:szCs w:val="28"/>
          <w:rtl/>
        </w:rPr>
        <w:t xml:space="preserve">البوني، أحمد بن علي ( - 622 ه- )</w:t>
      </w:r>
    </w:p>
    <w:p>
      <w:pPr>
        <w:pStyle w:val="BookText"/>
      </w:pPr>
      <w:r>
        <w:rPr>
          <w:rFonts w:ascii="Amiri" w:hAnsi="Amiri" w:eastAsia="Amiri" w:cs="Amiri"/>
          <w:lang w:bidi="ar-SA"/>
          <w:color w:val="111111"/>
          <w:sz w:val="28"/>
          <w:szCs w:val="28"/>
          <w:rtl/>
        </w:rPr>
        <w:t xml:space="preserve">[فنخا :17 147(1نسخة)]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27" w:name="pg8060_98945"/>
    <w:bookmarkEnd w:id="427"/>
    <w:p>
      <w:pPr>
        <w:pStyle w:val="BookText"/>
      </w:pPr>
      <w:r>
        <w:rPr>
          <w:rFonts w:ascii="Times New Roman" w:hAnsi="Times New Roman" w:eastAsia="Times New Roman" w:cs="Times New Roman"/>
          <w:lang w:val="en-US" w:bidi="en-US"/>
          <w:color w:val="111111"/>
          <w:sz w:val="28"/>
          <w:szCs w:val="28"/>
          <w:rtl/>
        </w:rPr>
        <w:t xml:space="preserve">33593.</w:t>
      </w:r>
    </w:p>
    <w:p>
      <w:pPr>
        <w:pStyle w:val="BookText"/>
      </w:pPr>
      <w:r>
        <w:rPr>
          <w:rFonts w:ascii="Amiri" w:hAnsi="Amiri" w:eastAsia="Amiri" w:cs="Amiri"/>
          <w:lang w:bidi="ar-SA"/>
          <w:color w:val="111111"/>
          <w:sz w:val="28"/>
          <w:szCs w:val="28"/>
          <w:rtl/>
        </w:rPr>
        <w:t xml:space="preserve">بغداد؛ مكتبة الأوقاف العامة؛ رقم المخطوط: 6999/3</w:t>
      </w:r>
    </w:p>
    <w:p>
      <w:pPr>
        <w:pStyle w:val="BookText"/>
      </w:pPr>
      <w:r>
        <w:rPr>
          <w:rFonts w:ascii="Amiri" w:hAnsi="Amiri" w:eastAsia="Amiri" w:cs="Amiri"/>
          <w:lang w:bidi="ar-SA"/>
          <w:color w:val="111111"/>
          <w:sz w:val="28"/>
          <w:szCs w:val="28"/>
          <w:rtl/>
        </w:rPr>
        <w:t xml:space="preserve">أوّلها :الهداية ... الحمد لله الذي رفع حجب أستار الأسرار عن حقايق بصائر المقربين ونور بنور ...</w:t>
      </w:r>
    </w:p>
    <w:p>
      <w:pPr>
        <w:pStyle w:val="BookText"/>
      </w:pPr>
      <w:r>
        <w:rPr>
          <w:rFonts w:ascii="IRNazanin" w:hAnsi="IRNazanin" w:eastAsia="IRNazanin" w:cs="IRNazanin"/>
          <w:lang w:bidi="fa-IR"/>
          <w:color w:val="111111"/>
          <w:sz w:val="28"/>
          <w:szCs w:val="28"/>
          <w:rtl/>
        </w:rPr>
        <w:t xml:space="preserve">کا: مجهول ،تا: 1088ه- 30 ق 16*11سم [ف: 2 - 511]</w:t>
      </w:r>
    </w:p>
    <w:p>
      <w:pPr>
        <w:pStyle w:val="BookText"/>
      </w:pPr>
      <w:r>
        <w:rPr>
          <w:rFonts w:ascii="Times New Roman" w:hAnsi="Times New Roman" w:eastAsia="Times New Roman" w:cs="Times New Roman"/>
          <w:lang w:val="en-US" w:bidi="en-US"/>
          <w:color w:val="111111"/>
          <w:sz w:val="28"/>
          <w:szCs w:val="28"/>
          <w:rtl/>
        </w:rPr>
        <w:t xml:space="preserve">33594.</w:t>
      </w:r>
    </w:p>
    <w:p>
      <w:pPr>
        <w:pStyle w:val="BookText"/>
      </w:pPr>
      <w:r>
        <w:rPr>
          <w:rFonts w:ascii="Amiri" w:hAnsi="Amiri" w:eastAsia="Amiri" w:cs="Amiri"/>
          <w:lang w:bidi="ar-SA"/>
          <w:color w:val="111111"/>
          <w:sz w:val="28"/>
          <w:szCs w:val="28"/>
          <w:rtl/>
        </w:rPr>
        <w:t xml:space="preserve">بغداد؛ مكتبة الأوقاف العامة؛ رقم المخطوط : 7071/42</w:t>
      </w:r>
    </w:p>
    <w:p>
      <w:pPr>
        <w:pStyle w:val="BookText"/>
      </w:pPr>
      <w:r>
        <w:rPr>
          <w:rFonts w:ascii="IRNazanin" w:hAnsi="IRNazanin" w:eastAsia="IRNazanin" w:cs="IRNazanin"/>
          <w:lang w:bidi="fa-IR"/>
          <w:color w:val="111111"/>
          <w:sz w:val="28"/>
          <w:szCs w:val="28"/>
          <w:rtl/>
        </w:rPr>
        <w:t xml:space="preserve">کا:مجهول، تا: مجهول؛ 11ق، 24*16سم [ف: 2 - 511]</w:t>
      </w:r>
    </w:p>
    <w:p>
      <w:pPr>
        <w:pStyle w:val="Heading2"/>
      </w:pPr>
      <w:bookmarkStart w:id="1860" w:name="_Toc1118"/>
      <w:r>
        <w:t>الرياضي في الطب - رياض عالمگيري</w:t>
      </w:r>
      <w:bookmarkEnd w:id="1860"/>
    </w:p>
    <w:p>
      <w:pPr>
        <w:pStyle w:val="BookText"/>
      </w:pPr>
      <w:r>
        <w:rPr>
          <w:rFonts w:ascii="Amiri" w:hAnsi="Amiri" w:eastAsia="Amiri" w:cs="Amiri"/>
          <w:lang w:bidi="ar-SA"/>
          <w:color w:val="111111"/>
          <w:sz w:val="28"/>
          <w:szCs w:val="28"/>
          <w:rtl/>
        </w:rPr>
        <w:t xml:space="preserve">ري الصادي في فتاوي العمادي / فقه - عربي</w:t>
      </w:r>
    </w:p>
    <w:p>
      <w:pPr>
        <w:pStyle w:val="BookText"/>
      </w:pPr>
      <w:r>
        <w:rPr>
          <w:rFonts w:ascii="Amiri" w:hAnsi="Amiri" w:eastAsia="Amiri" w:cs="Amiri"/>
          <w:lang w:bidi="ar-SA"/>
          <w:color w:val="111111"/>
          <w:sz w:val="28"/>
          <w:szCs w:val="28"/>
          <w:rtl/>
        </w:rPr>
        <w:t xml:space="preserve">الاسطواني، محمّد بن حسن</w:t>
      </w:r>
    </w:p>
    <w:p>
      <w:pPr>
        <w:pStyle w:val="BookText"/>
      </w:pPr>
      <w:r>
        <w:rPr>
          <w:rFonts w:ascii="Amiri" w:hAnsi="Amiri" w:eastAsia="Amiri" w:cs="Amiri"/>
          <w:lang w:bidi="ar-SA"/>
          <w:color w:val="111111"/>
          <w:sz w:val="28"/>
          <w:szCs w:val="28"/>
          <w:rtl/>
        </w:rPr>
        <w:t xml:space="preserve">33595 . الموصل ؛ المدرسة الإسلامية (في الأوقاف العامة)؛ رقم المخطوط : 8/1</w:t>
      </w:r>
    </w:p>
    <w:p>
      <w:pPr>
        <w:pStyle w:val="BookText"/>
      </w:pPr>
      <w:r>
        <w:rPr>
          <w:rFonts w:ascii="Amiri" w:hAnsi="Amiri" w:eastAsia="Amiri" w:cs="Amiri"/>
          <w:lang w:bidi="ar-SA"/>
          <w:color w:val="111111"/>
          <w:sz w:val="28"/>
          <w:szCs w:val="28"/>
          <w:rtl/>
        </w:rPr>
        <w:t xml:space="preserve">أوّلها: الحمد لله وحده والصلاة والسلام على من لانبي بعده ...</w:t>
      </w:r>
    </w:p>
    <w:p>
      <w:pPr>
        <w:pStyle w:val="BookText"/>
      </w:pPr>
      <w:r>
        <w:rPr>
          <w:rFonts w:ascii="IRNazanin" w:hAnsi="IRNazanin" w:eastAsia="IRNazanin" w:cs="IRNazanin"/>
          <w:lang w:bidi="fa-IR"/>
          <w:color w:val="111111"/>
          <w:sz w:val="28"/>
          <w:szCs w:val="28"/>
          <w:rtl/>
        </w:rPr>
        <w:t xml:space="preserve">نسخ ،کا :مجهول، تا: 1104 ه- 107ق، 25 س ، 15*20سم[ الأوقاف العامة - موصل: 2 -</w:t>
      </w:r>
    </w:p>
    <w:p>
      <w:pPr>
        <w:pStyle w:val="BookText"/>
      </w:pPr>
      <w:r>
        <w:rPr>
          <w:rFonts w:ascii="Times New Roman" w:hAnsi="Times New Roman" w:eastAsia="Times New Roman" w:cs="Times New Roman"/>
          <w:lang w:val="en-US" w:bidi="en-US"/>
          <w:color w:val="111111"/>
          <w:sz w:val="28"/>
          <w:szCs w:val="28"/>
          <w:rtl/>
        </w:rPr>
        <w:t xml:space="preserve">37 ]</w:t>
      </w:r>
    </w:p>
    <w:p>
      <w:pPr>
        <w:pStyle w:val="Heading2"/>
      </w:pPr>
      <w:bookmarkStart w:id="1861" w:name="_Toc1119"/>
      <w:r>
        <w:t>ري العطاش / تاريخ، جغرافية - عربي</w:t>
      </w:r>
      <w:bookmarkEnd w:id="1861"/>
    </w:p>
    <w:p>
      <w:pPr>
        <w:pStyle w:val="BookText"/>
      </w:pPr>
      <w:r>
        <w:rPr>
          <w:rFonts w:ascii="Amiri" w:hAnsi="Amiri" w:eastAsia="Amiri" w:cs="Amiri"/>
          <w:lang w:bidi="ar-SA"/>
          <w:color w:val="111111"/>
          <w:sz w:val="28"/>
          <w:szCs w:val="28"/>
          <w:rtl/>
        </w:rPr>
        <w:t xml:space="preserve">الخطيب، صالح بن عباس</w:t>
      </w:r>
    </w:p>
    <w:p>
      <w:pPr>
        <w:pStyle w:val="BookText"/>
      </w:pPr>
      <w:r>
        <w:rPr>
          <w:rFonts w:ascii="Amiri" w:hAnsi="Amiri" w:eastAsia="Amiri" w:cs="Amiri"/>
          <w:lang w:bidi="ar-SA"/>
          <w:color w:val="111111"/>
          <w:sz w:val="28"/>
          <w:szCs w:val="28"/>
          <w:rtl/>
        </w:rPr>
        <w:t xml:space="preserve">33596 . النجف الأشرف؛ مكتبة الإمام أمير المؤمنين العامة؛ رقم المخطوط : 11</w:t>
      </w:r>
    </w:p>
    <w:p>
      <w:pPr>
        <w:pStyle w:val="BookText"/>
      </w:pPr>
      <w:r>
        <w:rPr>
          <w:rFonts w:ascii="IRNazanin" w:hAnsi="IRNazanin" w:eastAsia="IRNazanin" w:cs="IRNazanin"/>
          <w:lang w:bidi="fa-IR"/>
          <w:color w:val="111111"/>
          <w:sz w:val="28"/>
          <w:szCs w:val="28"/>
          <w:rtl/>
        </w:rPr>
        <w:t xml:space="preserve">کا :صالح بن عباس الحسيني، تا: 1343ه- [ معجم المخطوطات النجفية : 456]</w:t>
      </w:r>
    </w:p>
    <w:p>
      <w:pPr>
        <w:pStyle w:val="Heading2"/>
      </w:pPr>
      <w:bookmarkStart w:id="1862" w:name="_Toc1120"/>
      <w:r>
        <w:t>ريب المنون في تحقيق مسألة الطاحون / فقه - عربي</w:t>
      </w:r>
      <w:bookmarkEnd w:id="1862"/>
    </w:p>
    <w:p>
      <w:pPr>
        <w:pStyle w:val="BookText"/>
      </w:pPr>
      <w:r>
        <w:rPr>
          <w:rFonts w:ascii="IRNazanin" w:hAnsi="IRNazanin" w:eastAsia="IRNazanin" w:cs="IRNazanin"/>
          <w:lang w:bidi="fa-IR"/>
          <w:color w:val="111111"/>
          <w:sz w:val="28"/>
          <w:szCs w:val="28"/>
          <w:rtl/>
        </w:rPr>
        <w:t xml:space="preserve">افندي، پرویز</w:t>
      </w:r>
    </w:p>
    <w:p>
      <w:pPr>
        <w:pStyle w:val="BookText"/>
      </w:pPr>
      <w:r>
        <w:rPr>
          <w:rFonts w:ascii="IRNazanin" w:hAnsi="IRNazanin" w:eastAsia="IRNazanin" w:cs="IRNazanin"/>
          <w:lang w:bidi="fa-IR"/>
          <w:color w:val="111111"/>
          <w:sz w:val="28"/>
          <w:szCs w:val="28"/>
          <w:rtl/>
        </w:rPr>
        <w:t xml:space="preserve">33597 .بغداد؛ دار المخطوطات؛ رقم المخطوط : 1402</w:t>
      </w:r>
    </w:p>
    <w:p>
      <w:pPr>
        <w:pStyle w:val="BookText"/>
      </w:pPr>
      <w:r>
        <w:rPr>
          <w:rFonts w:ascii="Amiri" w:hAnsi="Amiri" w:eastAsia="Amiri" w:cs="Amiri"/>
          <w:lang w:bidi="ar-SA"/>
          <w:color w:val="111111"/>
          <w:sz w:val="28"/>
          <w:szCs w:val="28"/>
          <w:rtl/>
        </w:rPr>
        <w:t xml:space="preserve">أوّلها :اما بعد لما وقع الخلاف وظهر الاختلاف بين العلماء الأعلام وفضلاء الأيام ....</w:t>
      </w:r>
    </w:p>
    <w:p>
      <w:pPr>
        <w:pStyle w:val="BookText"/>
      </w:pPr>
      <w:r>
        <w:rPr>
          <w:rFonts w:ascii="IRNazanin" w:hAnsi="IRNazanin" w:eastAsia="IRNazanin" w:cs="IRNazanin"/>
          <w:lang w:bidi="fa-IR"/>
          <w:color w:val="111111"/>
          <w:sz w:val="28"/>
          <w:szCs w:val="28"/>
          <w:rtl/>
        </w:rPr>
        <w:t xml:space="preserve">کا :مجهول ،تا :مجهول؛ 24 ص 20 س ، 20*14سم [المتحف العراقي - ف: الفقهية 1 - 275]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28" w:name="pg8060_98946"/>
    <w:bookmarkEnd w:id="428"/>
    <w:p>
      <w:pPr>
        <w:pStyle w:val="Heading2"/>
      </w:pPr>
      <w:bookmarkStart w:id="1863" w:name="_Toc1121"/>
      <w:r>
        <w:t>ريح النسرين فيمن عاش من الصحابة مائة وعشرين / تاريخ - عربي</w:t>
      </w:r>
      <w:bookmarkEnd w:id="1863"/>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:لاهور ، 1886م، ضمن رسائل السيوطي</w:t>
      </w:r>
    </w:p>
    <w:p>
      <w:pPr>
        <w:pStyle w:val="BookText"/>
      </w:pPr>
      <w:r>
        <w:rPr>
          <w:rFonts w:ascii="Amiri" w:hAnsi="Amiri" w:eastAsia="Amiri" w:cs="Amiri"/>
          <w:lang w:bidi="ar-SA"/>
          <w:color w:val="111111"/>
          <w:sz w:val="28"/>
          <w:szCs w:val="28"/>
          <w:rtl/>
        </w:rPr>
        <w:t xml:space="preserve">33598 .كربلاء ؛العتبة العباسية رقم المخطوط : 59/11</w:t>
      </w:r>
    </w:p>
    <w:p>
      <w:pPr>
        <w:pStyle w:val="BookText"/>
      </w:pPr>
      <w:r>
        <w:rPr>
          <w:rFonts w:ascii="Amiri" w:hAnsi="Amiri" w:eastAsia="Amiri" w:cs="Amiri"/>
          <w:lang w:bidi="ar-SA"/>
          <w:color w:val="111111"/>
          <w:sz w:val="28"/>
          <w:szCs w:val="28"/>
          <w:rtl/>
        </w:rPr>
        <w:t xml:space="preserve">كا :مرتضى بن مهدي الكشميري ،تا: مجهول؛ 2 ق (117 - 118)، 17س، 15*10سم [ف:</w:t>
      </w:r>
    </w:p>
    <w:p>
      <w:pPr>
        <w:pStyle w:val="BookText"/>
      </w:pPr>
      <w:r>
        <w:rPr>
          <w:rFonts w:ascii="Times New Roman" w:hAnsi="Times New Roman" w:eastAsia="Times New Roman" w:cs="Times New Roman"/>
          <w:lang w:val="en-US" w:bidi="en-US"/>
          <w:color w:val="111111"/>
          <w:sz w:val="28"/>
          <w:szCs w:val="28"/>
          <w:rtl/>
        </w:rPr>
        <w:t xml:space="preserve">1 - 76 ]</w:t>
      </w:r>
    </w:p>
    <w:p>
      <w:pPr>
        <w:pStyle w:val="Heading2"/>
      </w:pPr>
      <w:bookmarkStart w:id="1864" w:name="_Toc1122"/>
      <w:r>
        <w:t>ريحانة الإخوان المقطوفة من رياض الجنان / تفسير - عربي</w:t>
      </w:r>
      <w:bookmarkEnd w:id="1864"/>
    </w:p>
    <w:p>
      <w:pPr>
        <w:pStyle w:val="BookText"/>
      </w:pPr>
      <w:r>
        <w:rPr>
          <w:rFonts w:ascii="Amiri" w:hAnsi="Amiri" w:eastAsia="Amiri" w:cs="Amiri"/>
          <w:lang w:bidi="ar-SA"/>
          <w:color w:val="111111"/>
          <w:sz w:val="28"/>
          <w:szCs w:val="28"/>
          <w:rtl/>
        </w:rPr>
        <w:t xml:space="preserve">الصبري الرشيدي ،مصطفى( القرن 14 ه- )</w:t>
      </w:r>
    </w:p>
    <w:p>
      <w:pPr>
        <w:pStyle w:val="BookText"/>
      </w:pPr>
      <w:r>
        <w:rPr>
          <w:rFonts w:ascii="Amiri" w:hAnsi="Amiri" w:eastAsia="Amiri" w:cs="Amiri"/>
          <w:lang w:bidi="ar-SA"/>
          <w:color w:val="111111"/>
          <w:sz w:val="28"/>
          <w:szCs w:val="28"/>
          <w:rtl/>
        </w:rPr>
        <w:t xml:space="preserve">المرتبط: روح البيان في تفسير القرآن؛ الحقي البرسوي، إسماعيل بن مصطفى (1127-1063ه-)</w:t>
      </w:r>
    </w:p>
    <w:p>
      <w:pPr>
        <w:pStyle w:val="BookText"/>
      </w:pPr>
      <w:r>
        <w:rPr>
          <w:rFonts w:ascii="Amiri" w:hAnsi="Amiri" w:eastAsia="Amiri" w:cs="Amiri"/>
          <w:lang w:bidi="ar-SA"/>
          <w:color w:val="111111"/>
          <w:sz w:val="28"/>
          <w:szCs w:val="28"/>
          <w:rtl/>
        </w:rPr>
        <w:t xml:space="preserve">33599 . الموصل ؛ يحيى الجليلي؛ رقم المخطوط : 83</w:t>
      </w:r>
    </w:p>
    <w:p>
      <w:pPr>
        <w:pStyle w:val="BookText"/>
      </w:pPr>
      <w:r>
        <w:rPr>
          <w:rFonts w:ascii="Amiri" w:hAnsi="Amiri" w:eastAsia="Amiri" w:cs="Amiri"/>
          <w:lang w:bidi="ar-SA"/>
          <w:color w:val="111111"/>
          <w:sz w:val="28"/>
          <w:szCs w:val="28"/>
          <w:rtl/>
        </w:rPr>
        <w:t xml:space="preserve">المنقولة من تفسير روح البيان؛ كاتب = مؤلف، تا: 1304ه- [ مخطوطات الموصل: 231]</w:t>
      </w:r>
    </w:p>
    <w:p>
      <w:pPr>
        <w:pStyle w:val="Heading2"/>
      </w:pPr>
      <w:bookmarkStart w:id="1865" w:name="_Toc1123"/>
      <w:r>
        <w:t>ريحانة الألباء وزهرة الحياة الدنيا / تراجم - عربي</w:t>
      </w:r>
      <w:bookmarkEnd w:id="1865"/>
    </w:p>
    <w:p>
      <w:pPr>
        <w:pStyle w:val="BookText"/>
      </w:pPr>
      <w:r>
        <w:rPr>
          <w:rFonts w:ascii="Amiri" w:hAnsi="Amiri" w:eastAsia="Amiri" w:cs="Amiri"/>
          <w:lang w:bidi="ar-SA"/>
          <w:color w:val="111111"/>
          <w:sz w:val="28"/>
          <w:szCs w:val="28"/>
          <w:rtl/>
        </w:rPr>
        <w:t xml:space="preserve">الخفاجي، أحمد بن محمّد (979 - 1069ه- )</w:t>
      </w:r>
    </w:p>
    <w:p>
      <w:pPr>
        <w:pStyle w:val="BookText"/>
      </w:pPr>
      <w:r>
        <w:rPr>
          <w:rFonts w:ascii="Amiri" w:hAnsi="Amiri" w:eastAsia="Amiri" w:cs="Amiri"/>
          <w:lang w:bidi="ar-SA"/>
          <w:color w:val="111111"/>
          <w:sz w:val="28"/>
          <w:szCs w:val="28"/>
          <w:rtl/>
        </w:rPr>
        <w:t xml:space="preserve">أوّله :حمداً لمن سرح عيون البصاير في رياض النعم، رياض زهت فيها رياحين العقول ... فهذه</w:t>
      </w:r>
    </w:p>
    <w:p>
      <w:pPr>
        <w:pStyle w:val="BookText"/>
      </w:pPr>
      <w:r>
        <w:rPr>
          <w:rFonts w:ascii="Amiri" w:hAnsi="Amiri" w:eastAsia="Amiri" w:cs="Amiri"/>
          <w:lang w:bidi="ar-SA"/>
          <w:color w:val="111111"/>
          <w:sz w:val="28"/>
          <w:szCs w:val="28"/>
          <w:rtl/>
        </w:rPr>
        <w:t xml:space="preserve">ذخاير خبايا من زوايا فيما في الرجال من البقايا تنفس الدهر بها عن نفحة عنبرية</w:t>
      </w:r>
    </w:p>
    <w:p>
      <w:pPr>
        <w:pStyle w:val="BookText"/>
      </w:pPr>
      <w:r>
        <w:rPr>
          <w:rFonts w:ascii="Amiri" w:hAnsi="Amiri" w:eastAsia="Amiri" w:cs="Amiri"/>
          <w:lang w:bidi="ar-SA"/>
          <w:color w:val="111111"/>
          <w:sz w:val="28"/>
          <w:szCs w:val="28"/>
          <w:rtl/>
        </w:rPr>
        <w:t xml:space="preserve">طبع :طبع مرّات؛ القاهرة، 1386ه-</w:t>
      </w:r>
    </w:p>
    <w:p>
      <w:pPr>
        <w:pStyle w:val="BookText"/>
      </w:pPr>
      <w:r>
        <w:rPr>
          <w:rFonts w:ascii="IRNazanin" w:hAnsi="IRNazanin" w:eastAsia="IRNazanin" w:cs="IRNazanin"/>
          <w:lang w:bidi="fa-IR"/>
          <w:color w:val="111111"/>
          <w:sz w:val="28"/>
          <w:szCs w:val="28"/>
          <w:rtl/>
        </w:rPr>
        <w:t xml:space="preserve">[فنخا :17 412-413 (6نسخ)]</w:t>
      </w:r>
    </w:p>
    <w:p>
      <w:pPr>
        <w:pStyle w:val="BookText"/>
      </w:pPr>
      <w:r>
        <w:rPr>
          <w:rFonts w:ascii="Amiri" w:hAnsi="Amiri" w:eastAsia="Amiri" w:cs="Amiri"/>
          <w:lang w:bidi="ar-SA"/>
          <w:color w:val="111111"/>
          <w:sz w:val="28"/>
          <w:szCs w:val="28"/>
          <w:rtl/>
        </w:rPr>
        <w:t xml:space="preserve">33600 . الموصل ؛ المدرسة الإسلامية (في الأوقاف العامة)؛ رقم المخطوط : 12/8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:ناصر بن محمود الموصلي، تا: 1081ه- 185ق ، 24 *13سم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2 - 52 ]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33601.</w:t>
      </w:r>
    </w:p>
    <w:p>
      <w:pPr>
        <w:pStyle w:val="BookText"/>
      </w:pPr>
      <w:r>
        <w:rPr>
          <w:rFonts w:ascii="Amiri" w:hAnsi="Amiri" w:eastAsia="Amiri" w:cs="Amiri"/>
          <w:lang w:bidi="ar-SA"/>
          <w:color w:val="111111"/>
          <w:sz w:val="28"/>
          <w:szCs w:val="28"/>
          <w:rtl/>
        </w:rPr>
        <w:t xml:space="preserve">بغداد؛ المكتبة القادرية؛ رقم المخطوط : 1111</w:t>
      </w:r>
    </w:p>
    <w:p>
      <w:pPr>
        <w:pStyle w:val="BookText"/>
      </w:pPr>
      <w:r>
        <w:rPr>
          <w:rFonts w:ascii="Amiri" w:hAnsi="Amiri" w:eastAsia="Amiri" w:cs="Amiri"/>
          <w:lang w:bidi="ar-SA"/>
          <w:color w:val="111111"/>
          <w:sz w:val="28"/>
          <w:szCs w:val="28"/>
          <w:rtl/>
        </w:rPr>
        <w:t xml:space="preserve">أوّلها :مطابق؛ آخرها: بالعين والحاجب والنظر من طرف خفي إلى الوجه المناسب</w:t>
      </w:r>
    </w:p>
    <w:p>
      <w:pPr>
        <w:pStyle w:val="BookText"/>
      </w:pPr>
      <w:r>
        <w:rPr>
          <w:rFonts w:ascii="IRNazanin" w:hAnsi="IRNazanin" w:eastAsia="IRNazanin" w:cs="IRNazanin"/>
          <w:lang w:bidi="fa-IR"/>
          <w:color w:val="111111"/>
          <w:sz w:val="28"/>
          <w:szCs w:val="28"/>
          <w:rtl/>
        </w:rPr>
        <w:t xml:space="preserve">والحمد لله وحده ...</w:t>
      </w:r>
    </w:p>
    <w:p>
      <w:pPr>
        <w:pStyle w:val="BookText"/>
      </w:pPr>
      <w:r>
        <w:rPr>
          <w:rFonts w:ascii="IRNazanin" w:hAnsi="IRNazanin" w:eastAsia="IRNazanin" w:cs="IRNazanin"/>
          <w:lang w:bidi="fa-IR"/>
          <w:color w:val="111111"/>
          <w:sz w:val="28"/>
          <w:szCs w:val="28"/>
          <w:rtl/>
        </w:rPr>
        <w:t xml:space="preserve">نسخ ،کا: الشيخ صالح بن قمر ،تا: 9 جمادى الأولى 1087ه-، 99ق، 25س، 14*21/5 سم [ف: 4 - 36]</w:t>
      </w:r>
    </w:p>
    <w:p>
      <w:pPr>
        <w:pStyle w:val="BookText"/>
      </w:pPr>
      <w:r>
        <w:rPr>
          <w:rFonts w:ascii="Amiri" w:hAnsi="Amiri" w:eastAsia="Amiri" w:cs="Amiri"/>
          <w:lang w:bidi="ar-SA"/>
          <w:color w:val="111111"/>
          <w:sz w:val="28"/>
          <w:szCs w:val="28"/>
          <w:rtl/>
        </w:rPr>
        <w:t xml:space="preserve">33602 . الموصل؛ يحيى الجليلي؛ رقم المخطوط : 126</w:t>
      </w:r>
    </w:p>
    <w:p>
      <w:pPr>
        <w:pStyle w:val="BookText"/>
      </w:pPr>
      <w:r>
        <w:rPr>
          <w:rFonts w:ascii="IRNazanin" w:hAnsi="IRNazanin" w:eastAsia="IRNazanin" w:cs="IRNazanin"/>
          <w:lang w:bidi="fa-IR"/>
          <w:color w:val="111111"/>
          <w:sz w:val="28"/>
          <w:szCs w:val="28"/>
          <w:rtl/>
        </w:rPr>
        <w:t xml:space="preserve">کا :مجهول ،تا: 1089ه- [ مخطوطات الموصل: 233]</w:t>
      </w:r>
    </w:p>
    <w:p>
      <w:pPr>
        <w:pStyle w:val="BookText"/>
      </w:pPr>
      <w:r>
        <w:rPr>
          <w:rFonts w:ascii="Times New Roman" w:hAnsi="Times New Roman" w:eastAsia="Times New Roman" w:cs="Times New Roman"/>
          <w:lang w:val="en-US" w:bidi="en-US"/>
          <w:color w:val="111111"/>
          <w:sz w:val="28"/>
          <w:szCs w:val="28"/>
          <w:rtl/>
        </w:rPr>
        <w:t xml:space="preserve">33603.</w:t>
      </w:r>
    </w:p>
    <w:p>
      <w:pPr>
        <w:pStyle w:val="BookText"/>
      </w:pPr>
      <w:r>
        <w:rPr>
          <w:rFonts w:ascii="IRNazanin" w:hAnsi="IRNazanin" w:eastAsia="IRNazanin" w:cs="IRNazanin"/>
          <w:lang w:bidi="fa-IR"/>
          <w:color w:val="111111"/>
          <w:sz w:val="28"/>
          <w:szCs w:val="28"/>
          <w:rtl/>
        </w:rPr>
        <w:t xml:space="preserve">بغداد؛ دار المخطوطات؛ رقم المخطوط : 22332/1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:حسین بن محمّد الحسني، تا:1096ه- 444 ص 25س، 22/5*14/5سم</w:t>
      </w:r>
    </w:p>
    <w:p>
      <w:pPr>
        <w:pStyle w:val="BookText"/>
      </w:pPr>
      <w:r>
        <w:rPr>
          <w:rFonts w:ascii="Amiri" w:hAnsi="Amiri" w:eastAsia="Amiri" w:cs="Amiri"/>
          <w:lang w:bidi="ar-SA"/>
          <w:color w:val="111111"/>
          <w:sz w:val="28"/>
          <w:szCs w:val="28"/>
          <w:rtl/>
        </w:rPr>
        <w:t xml:space="preserve">[المتحف العراقي - ف: الادب - 327]</w:t>
      </w:r>
    </w:p>
    <w:p>
      <w:pPr>
        <w:pStyle w:val="BookText"/>
      </w:pPr>
      <w:r>
        <w:rPr>
          <w:rFonts w:ascii="Times New Roman" w:hAnsi="Times New Roman" w:eastAsia="Times New Roman" w:cs="Times New Roman"/>
          <w:lang w:val="en-US" w:bidi="en-US"/>
          <w:color w:val="111111"/>
          <w:sz w:val="28"/>
          <w:szCs w:val="28"/>
          <w:rtl/>
        </w:rPr>
        <w:t xml:space="preserve">33604.</w:t>
      </w:r>
    </w:p>
    <w:p>
      <w:pPr>
        <w:pStyle w:val="BookText"/>
      </w:pPr>
      <w:r>
        <w:rPr>
          <w:rFonts w:ascii="IRNazanin" w:hAnsi="IRNazanin" w:eastAsia="IRNazanin" w:cs="IRNazanin"/>
          <w:lang w:bidi="fa-IR"/>
          <w:color w:val="111111"/>
          <w:sz w:val="28"/>
          <w:szCs w:val="28"/>
          <w:rtl/>
        </w:rPr>
        <w:t xml:space="preserve">بغداد؛ دار المخطوطات؛ رقم المخطوط : 8344</w:t>
      </w:r>
    </w:p>
    <w:p>
      <w:pPr>
        <w:pStyle w:val="BookText"/>
      </w:pPr>
      <w:r>
        <w:rPr>
          <w:rFonts w:ascii="IRNazanin" w:hAnsi="IRNazanin" w:eastAsia="IRNazanin" w:cs="IRNazanin"/>
          <w:lang w:bidi="fa-IR"/>
          <w:color w:val="111111"/>
          <w:sz w:val="28"/>
          <w:szCs w:val="28"/>
          <w:rtl/>
        </w:rPr>
        <w:t xml:space="preserve">کا :مجهول ،تا :قرن 11ه- ناقصة :الأول؛ ناقصة الأول؛ 100 ص 25س، 21/5*14/5سم [المتحف العراقي -ف: الادب - 328]</w:t>
      </w:r>
    </w:p>
    <w:p>
      <w:pPr>
        <w:pStyle w:val="BookText"/>
      </w:pPr>
      <w:r>
        <w:rPr>
          <w:rFonts w:ascii="IRNazanin" w:hAnsi="IRNazanin" w:eastAsia="IRNazanin" w:cs="IRNazanin"/>
          <w:lang w:bidi="fa-IR"/>
          <w:color w:val="111111"/>
          <w:sz w:val="28"/>
          <w:szCs w:val="28"/>
          <w:rtl/>
        </w:rPr>
        <w:t xml:space="preserve">33605 .بغداد؛ دار المخطوطات؛ رقم المخطوط : 14067</w:t>
      </w:r>
    </w:p>
    <w:p>
      <w:pPr>
        <w:pStyle w:val="BookText"/>
      </w:pPr>
      <w:r>
        <w:rPr>
          <w:rFonts w:ascii="Amiri" w:hAnsi="Amiri" w:eastAsia="Amiri" w:cs="Amiri"/>
          <w:lang w:bidi="ar-SA"/>
          <w:color w:val="111111"/>
          <w:sz w:val="28"/>
          <w:szCs w:val="28"/>
          <w:rtl/>
        </w:rPr>
        <w:t xml:space="preserve">كا :أحمد الدلنجاوي المالكي، تا: 1115ه- للأمير رجب جلبي بن محمّد بن مدني جوز بجي؛ 484 ص 23 س ، 21*15سم [المتحف العراقي -ف: الادب - 327]</w:t>
      </w:r>
    </w:p>
    <w:p>
      <w:pPr>
        <w:pStyle w:val="BookText"/>
      </w:pPr>
      <w:r>
        <w:rPr>
          <w:rFonts w:ascii="IRNazanin" w:hAnsi="IRNazanin" w:eastAsia="IRNazanin" w:cs="IRNazanin"/>
          <w:lang w:bidi="fa-IR"/>
          <w:color w:val="111111"/>
          <w:sz w:val="28"/>
          <w:szCs w:val="28"/>
          <w:rtl/>
        </w:rPr>
        <w:t xml:space="preserve">33606 .بغداد؛ دار المخطوطات؛ رقم المخطوط : 14076</w:t>
      </w:r>
    </w:p>
    <w:p>
      <w:pPr>
        <w:pStyle w:val="BookText"/>
      </w:pPr>
      <w:r>
        <w:rPr>
          <w:rFonts w:ascii="Amiri" w:hAnsi="Amiri" w:eastAsia="Amiri" w:cs="Amiri"/>
          <w:lang w:bidi="ar-SA"/>
          <w:color w:val="111111"/>
          <w:sz w:val="28"/>
          <w:szCs w:val="28"/>
          <w:rtl/>
        </w:rPr>
        <w:t xml:space="preserve">كا :أحمد الدلنجاوي المالكي، تا: 1115ه- للأمير رجب جلي به الأمير محمّد مدني جوزيجي ناقصة :الأول؛ 484 ص 23س، 15*21سم [المتحف العراقي - ف: التاريخ والتراجم - 229]</w:t>
      </w:r>
    </w:p>
    <w:p>
      <w:pPr>
        <w:pStyle w:val="BookText"/>
      </w:pPr>
      <w:r>
        <w:rPr>
          <w:rFonts w:ascii="Times New Roman" w:hAnsi="Times New Roman" w:eastAsia="Times New Roman" w:cs="Times New Roman"/>
          <w:lang w:val="en-US" w:bidi="en-US"/>
          <w:color w:val="111111"/>
          <w:sz w:val="28"/>
          <w:szCs w:val="28"/>
          <w:rtl/>
        </w:rPr>
        <w:t xml:space="preserve">33607.</w:t>
      </w:r>
    </w:p>
    <w:p>
      <w:pPr>
        <w:pStyle w:val="BookText"/>
      </w:pPr>
      <w:r>
        <w:rPr>
          <w:rFonts w:ascii="Amiri" w:hAnsi="Amiri" w:eastAsia="Amiri" w:cs="Amiri"/>
          <w:lang w:bidi="ar-SA"/>
          <w:color w:val="111111"/>
          <w:sz w:val="28"/>
          <w:szCs w:val="28"/>
          <w:rtl/>
        </w:rPr>
        <w:t xml:space="preserve">بغداد؛ مركز البحوث والدراسات؛ رقم المخطوط : 818خ 425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1703م.1115ه- 257 [(مصورات) - ف 28]</w:t>
      </w:r>
    </w:p>
    <w:p>
      <w:pPr>
        <w:pStyle w:val="BookText"/>
      </w:pPr>
      <w:r>
        <w:rPr>
          <w:rFonts w:ascii="Amiri" w:hAnsi="Amiri" w:eastAsia="Amiri" w:cs="Amiri"/>
          <w:lang w:bidi="ar-SA"/>
          <w:color w:val="111111"/>
          <w:sz w:val="28"/>
          <w:szCs w:val="28"/>
          <w:rtl/>
        </w:rPr>
        <w:t xml:space="preserve">33608 .بغداد؛ مكتبة الأوقاف العامة؛ رقم المخطوط :12304</w:t>
      </w:r>
    </w:p>
    <w:p>
      <w:pPr>
        <w:pStyle w:val="BookText"/>
      </w:pPr>
      <w:r>
        <w:rPr>
          <w:rFonts w:ascii="IRNazanin" w:hAnsi="IRNazanin" w:eastAsia="IRNazanin" w:cs="IRNazanin"/>
          <w:lang w:bidi="fa-IR"/>
          <w:color w:val="111111"/>
          <w:sz w:val="28"/>
          <w:szCs w:val="28"/>
          <w:rtl/>
        </w:rPr>
        <w:t xml:space="preserve">کا :مصطفى بن نعمان الترزي، تا :ذي القعدة 1121ه-؛ 180ق، 19*11سم [ف: 4 -</w:t>
      </w:r>
    </w:p>
    <w:p>
      <w:pPr>
        <w:pStyle w:val="BookText"/>
      </w:pPr>
      <w:r>
        <w:rPr>
          <w:rFonts w:ascii="Times New Roman" w:hAnsi="Times New Roman" w:eastAsia="Times New Roman" w:cs="Times New Roman"/>
          <w:lang w:val="en-US" w:bidi="en-US"/>
          <w:color w:val="111111"/>
          <w:sz w:val="28"/>
          <w:szCs w:val="28"/>
          <w:rtl/>
        </w:rPr>
        <w:t xml:space="preserve">240 ]</w:t>
      </w:r>
    </w:p>
    <w:p>
      <w:pPr>
        <w:pStyle w:val="BookText"/>
      </w:pPr>
      <w:r>
        <w:rPr>
          <w:rFonts w:ascii="Times New Roman" w:hAnsi="Times New Roman" w:eastAsia="Times New Roman" w:cs="Times New Roman"/>
          <w:lang w:val="en-US" w:bidi="en-US"/>
          <w:color w:val="111111"/>
          <w:sz w:val="28"/>
          <w:szCs w:val="28"/>
          <w:rtl/>
        </w:rPr>
        <w:t xml:space="preserve">33609.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6835</w:t>
      </w:r>
    </w:p>
    <w:p>
      <w:pPr>
        <w:pStyle w:val="BookText"/>
      </w:pPr>
      <w:r>
        <w:rPr>
          <w:rFonts w:ascii="Amiri" w:hAnsi="Amiri" w:eastAsia="Amiri" w:cs="Amiri"/>
          <w:lang w:bidi="ar-SA"/>
          <w:color w:val="111111"/>
          <w:sz w:val="28"/>
          <w:szCs w:val="28"/>
          <w:rtl/>
        </w:rPr>
        <w:t xml:space="preserve">كا :عبد الوهاب بن خليل البني ،تا: 1139ه- 178 ص [ف: 1 - 223]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33610.</w:t>
      </w:r>
    </w:p>
    <w:p>
      <w:pPr>
        <w:pStyle w:val="BookText"/>
      </w:pPr>
      <w:r>
        <w:rPr>
          <w:rFonts w:ascii="Amiri" w:hAnsi="Amiri" w:eastAsia="Amiri" w:cs="Amiri"/>
          <w:lang w:bidi="ar-SA"/>
          <w:color w:val="111111"/>
          <w:sz w:val="28"/>
          <w:szCs w:val="28"/>
          <w:rtl/>
        </w:rPr>
        <w:t xml:space="preserve">بغداد؛ مكتبة الأوقاف العامة؛ رقم المخطوط: 300</w:t>
      </w:r>
    </w:p>
    <w:p>
      <w:pPr>
        <w:pStyle w:val="BookText"/>
      </w:pPr>
      <w:r>
        <w:rPr>
          <w:rFonts w:ascii="Amiri" w:hAnsi="Amiri" w:eastAsia="Amiri" w:cs="Amiri"/>
          <w:lang w:bidi="ar-SA"/>
          <w:color w:val="111111"/>
          <w:sz w:val="28"/>
          <w:szCs w:val="28"/>
          <w:rtl/>
        </w:rPr>
        <w:t xml:space="preserve">كا: أسعد بن محمّد الطويل ،تا: 1139ه- 223ق، 21*14سم [ف: 4 - 240]</w:t>
      </w:r>
    </w:p>
    <w:p>
      <w:pPr>
        <w:pStyle w:val="BookText"/>
      </w:pPr>
      <w:r>
        <w:rPr>
          <w:rFonts w:ascii="Amiri" w:hAnsi="Amiri" w:eastAsia="Amiri" w:cs="Amiri"/>
          <w:lang w:bidi="ar-SA"/>
          <w:color w:val="111111"/>
          <w:sz w:val="28"/>
          <w:szCs w:val="28"/>
          <w:rtl/>
        </w:rPr>
        <w:t xml:space="preserve">33611 .الموصل؛ المدرسة الأمينية ( في الأوقاف العامة)؛ رقم المخطوط: 20/4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:خليل بن عبدالله ،تا: 1142ه- 216ق، 19*29سم[ الأوقاف العامة - موصل: 4 - 142]</w:t>
      </w:r>
    </w:p>
    <w:p>
      <w:pPr>
        <w:pStyle w:val="BookText"/>
      </w:pPr>
      <w:r>
        <w:rPr>
          <w:rFonts w:ascii="IRNazanin" w:hAnsi="IRNazanin" w:eastAsia="IRNazanin" w:cs="IRNazanin"/>
          <w:lang w:bidi="fa-IR"/>
          <w:color w:val="111111"/>
          <w:sz w:val="28"/>
          <w:szCs w:val="28"/>
          <w:rtl/>
        </w:rPr>
        <w:t xml:space="preserve">33612 .بغداد؛ دار المخطوطات؛ رقم المخطوط : 28197</w:t>
      </w:r>
    </w:p>
    <w:p>
      <w:pPr>
        <w:pStyle w:val="BookText"/>
      </w:pPr>
      <w:r>
        <w:rPr>
          <w:rFonts w:ascii="IRNazanin" w:hAnsi="IRNazanin" w:eastAsia="IRNazanin" w:cs="IRNazanin"/>
          <w:lang w:bidi="fa-IR"/>
          <w:color w:val="111111"/>
          <w:sz w:val="28"/>
          <w:szCs w:val="28"/>
          <w:rtl/>
        </w:rPr>
        <w:t xml:space="preserve">کا :مجهول ،تا: 1161ه- ناقصة :الأول؛ 304 ص ، 17س، 16*11سم [المتحف العراقي -ف:</w:t>
      </w:r>
    </w:p>
    <w:p>
      <w:pPr>
        <w:pStyle w:val="BookText"/>
      </w:pPr>
      <w:r>
        <w:rPr>
          <w:rFonts w:ascii="IRNazanin" w:hAnsi="IRNazanin" w:eastAsia="IRNazanin" w:cs="IRNazanin"/>
          <w:lang w:bidi="fa-IR"/>
          <w:color w:val="111111"/>
          <w:sz w:val="28"/>
          <w:szCs w:val="28"/>
          <w:rtl/>
        </w:rPr>
        <w:t xml:space="preserve">الادب - 328]</w:t>
      </w:r>
    </w:p>
    <w:p>
      <w:pPr>
        <w:pStyle w:val="BookText"/>
      </w:pPr>
      <w:r>
        <w:rPr>
          <w:rFonts w:ascii="Times New Roman" w:hAnsi="Times New Roman" w:eastAsia="Times New Roman" w:cs="Times New Roman"/>
          <w:lang w:val="en-US" w:bidi="en-US"/>
          <w:color w:val="111111"/>
          <w:sz w:val="28"/>
          <w:szCs w:val="28"/>
          <w:rtl/>
        </w:rPr>
        <w:t xml:space="preserve">33613.</w:t>
      </w:r>
    </w:p>
    <w:p>
      <w:pPr>
        <w:pStyle w:val="BookText"/>
      </w:pPr>
      <w:r>
        <w:rPr>
          <w:rFonts w:ascii="IRNazanin" w:hAnsi="IRNazanin" w:eastAsia="IRNazanin" w:cs="IRNazanin"/>
          <w:lang w:bidi="fa-IR"/>
          <w:color w:val="111111"/>
          <w:sz w:val="28"/>
          <w:szCs w:val="28"/>
          <w:rtl/>
        </w:rPr>
        <w:t xml:space="preserve">بغداد؛ دار المخطوطات؛ رقم المخطوط : 23109</w:t>
      </w:r>
    </w:p>
    <w:p>
      <w:pPr>
        <w:pStyle w:val="BookText"/>
      </w:pPr>
      <w:r>
        <w:rPr>
          <w:rFonts w:ascii="IRNazanin" w:hAnsi="IRNazanin" w:eastAsia="IRNazanin" w:cs="IRNazanin"/>
          <w:lang w:bidi="fa-IR"/>
          <w:color w:val="111111"/>
          <w:sz w:val="28"/>
          <w:szCs w:val="28"/>
          <w:rtl/>
        </w:rPr>
        <w:t xml:space="preserve">نسخ ،كا: إبراهيم بن محمّد سعید ،تا: 1188ه- 498 ص 25 س، 16*20/5سم [المتحف العراقي - ف: الادب (328]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:6518</w:t>
      </w:r>
    </w:p>
    <w:p>
      <w:pPr>
        <w:pStyle w:val="BookText"/>
      </w:pPr>
      <w:r>
        <w:rPr>
          <w:rFonts w:ascii="Amiri" w:hAnsi="Amiri" w:eastAsia="Amiri" w:cs="Amiri"/>
          <w:lang w:bidi="ar-SA"/>
          <w:color w:val="111111"/>
          <w:sz w:val="28"/>
          <w:szCs w:val="28"/>
          <w:rtl/>
        </w:rPr>
        <w:t xml:space="preserve">مصدر التصوير: النسخة السابقة نفسها [ف: 1 - 223]</w:t>
      </w:r>
    </w:p>
    <w:p>
      <w:pPr>
        <w:pStyle w:val="BookText"/>
      </w:pPr>
      <w:r>
        <w:rPr>
          <w:rFonts w:ascii="Times New Roman" w:hAnsi="Times New Roman" w:eastAsia="Times New Roman" w:cs="Times New Roman"/>
          <w:lang w:val="en-US" w:bidi="en-US"/>
          <w:color w:val="111111"/>
          <w:sz w:val="28"/>
          <w:szCs w:val="28"/>
          <w:rtl/>
        </w:rPr>
        <w:t xml:space="preserve">33614.</w:t>
      </w:r>
    </w:p>
    <w:p>
      <w:pPr>
        <w:pStyle w:val="BookText"/>
      </w:pPr>
      <w:r>
        <w:rPr>
          <w:rFonts w:ascii="Amiri" w:hAnsi="Amiri" w:eastAsia="Amiri" w:cs="Amiri"/>
          <w:lang w:bidi="ar-SA"/>
          <w:color w:val="111111"/>
          <w:sz w:val="28"/>
          <w:szCs w:val="28"/>
          <w:rtl/>
        </w:rPr>
        <w:t xml:space="preserve">بغداد؛ مكتبة الأوقاف العامة؛ رقم المخطوط : 366/3</w:t>
      </w:r>
    </w:p>
    <w:p>
      <w:pPr>
        <w:pStyle w:val="BookText"/>
      </w:pPr>
      <w:r>
        <w:rPr>
          <w:rFonts w:ascii="IRNazanin" w:hAnsi="IRNazanin" w:eastAsia="IRNazanin" w:cs="IRNazanin"/>
          <w:lang w:bidi="fa-IR"/>
          <w:color w:val="111111"/>
          <w:sz w:val="28"/>
          <w:szCs w:val="28"/>
          <w:rtl/>
        </w:rPr>
        <w:t xml:space="preserve">کا :مجهول ،تا: 1189 ه- 161ق، 31*21سم [ف: 4 - 240]</w:t>
      </w:r>
    </w:p>
    <w:p>
      <w:pPr>
        <w:pStyle w:val="BookText"/>
      </w:pPr>
      <w:r>
        <w:rPr>
          <w:rFonts w:ascii="Times New Roman" w:hAnsi="Times New Roman" w:eastAsia="Times New Roman" w:cs="Times New Roman"/>
          <w:lang w:val="en-US" w:bidi="en-US"/>
          <w:color w:val="111111"/>
          <w:sz w:val="28"/>
          <w:szCs w:val="28"/>
          <w:rtl/>
        </w:rPr>
        <w:t xml:space="preserve">33615.</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 9/13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اللهنوري صايغ زاده، تا: 1274ه-؛ 190 ق، 19*32سم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7 - 194 ]</w:t>
      </w:r>
    </w:p>
    <w:p>
      <w:pPr>
        <w:pStyle w:val="BookText"/>
      </w:pPr>
      <w:r>
        <w:rPr>
          <w:rFonts w:ascii="Amiri" w:hAnsi="Amiri" w:eastAsia="Amiri" w:cs="Amiri"/>
          <w:lang w:bidi="ar-SA"/>
          <w:color w:val="111111"/>
          <w:sz w:val="28"/>
          <w:szCs w:val="28"/>
          <w:rtl/>
        </w:rPr>
        <w:t xml:space="preserve">33616 . الموصل؛ خزانة داود جلبي ( في الأوقاف العامة)؛ رقم المخطوط : 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تا:مجهول؛ 270ق، 17*22سم [الأوقاف العامة - موصل: 6 - 186]</w:t>
      </w:r>
    </w:p>
    <w:p>
      <w:pPr>
        <w:pStyle w:val="BookText"/>
      </w:pPr>
      <w:r>
        <w:rPr>
          <w:rFonts w:ascii="Amiri" w:hAnsi="Amiri" w:eastAsia="Amiri" w:cs="Amiri"/>
          <w:lang w:bidi="ar-SA"/>
          <w:color w:val="111111"/>
          <w:sz w:val="28"/>
          <w:szCs w:val="28"/>
          <w:rtl/>
        </w:rPr>
        <w:t xml:space="preserve">33617 .بغداد؛ مكتبة الأوقاف العامة؛ رقم المخطوط: 5621</w:t>
      </w:r>
    </w:p>
    <w:p>
      <w:pPr>
        <w:pStyle w:val="BookText"/>
      </w:pPr>
      <w:r>
        <w:rPr>
          <w:rFonts w:ascii="IRNazanin" w:hAnsi="IRNazanin" w:eastAsia="IRNazanin" w:cs="IRNazanin"/>
          <w:lang w:bidi="fa-IR"/>
          <w:color w:val="111111"/>
          <w:sz w:val="28"/>
          <w:szCs w:val="28"/>
          <w:rtl/>
        </w:rPr>
        <w:t xml:space="preserve">کا: مجهول ،تا :مجهول؛ 501 ق ، 20*13سم [ف: 4 - 240]</w:t>
      </w:r>
    </w:p>
    <w:p>
      <w:pPr>
        <w:pStyle w:val="BookText"/>
      </w:pPr>
      <w:r>
        <w:rPr>
          <w:rFonts w:ascii="IRNazanin" w:hAnsi="IRNazanin" w:eastAsia="IRNazanin" w:cs="IRNazanin"/>
          <w:lang w:bidi="fa-IR"/>
          <w:color w:val="111111"/>
          <w:sz w:val="28"/>
          <w:szCs w:val="28"/>
          <w:rtl/>
        </w:rPr>
        <w:t xml:space="preserve">33618 .بغداد؛ دار المخطوطات؛ رقم المخطوط : 1366</w:t>
      </w:r>
    </w:p>
    <w:p>
      <w:pPr>
        <w:pStyle w:val="BookText"/>
      </w:pPr>
      <w:r>
        <w:rPr>
          <w:rFonts w:ascii="IRNazanin" w:hAnsi="IRNazanin" w:eastAsia="IRNazanin" w:cs="IRNazanin"/>
          <w:lang w:bidi="fa-IR"/>
          <w:color w:val="111111"/>
          <w:sz w:val="28"/>
          <w:szCs w:val="28"/>
          <w:rtl/>
        </w:rPr>
        <w:t xml:space="preserve">نسخ ،کا: عبد الوهاب بن خلیل، تا :مجهول؛ 356 ص 31 س 21*13/5سم [المتحف العراقي -ف: الادب- 328]</w:t>
      </w:r>
    </w:p>
    <w:p>
      <w:pPr>
        <w:pStyle w:val="BookText"/>
      </w:pPr>
      <w:r>
        <w:rPr>
          <w:rFonts w:ascii="Times New Roman" w:hAnsi="Times New Roman" w:eastAsia="Times New Roman" w:cs="Times New Roman"/>
          <w:lang w:val="en-US" w:bidi="en-US"/>
          <w:color w:val="111111"/>
          <w:sz w:val="28"/>
          <w:szCs w:val="28"/>
          <w:rtl/>
        </w:rPr>
        <w:t xml:space="preserve">33619.</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15/5</w:t>
      </w:r>
    </w:p>
    <w:p>
      <w:pPr>
        <w:pStyle w:val="BookText"/>
      </w:pPr>
      <w:r>
        <w:rPr>
          <w:rFonts w:ascii="IRNazanin" w:hAnsi="IRNazanin" w:eastAsia="IRNazanin" w:cs="IRNazanin"/>
          <w:lang w:bidi="fa-IR"/>
          <w:color w:val="111111"/>
          <w:sz w:val="28"/>
          <w:szCs w:val="28"/>
          <w:rtl/>
        </w:rPr>
        <w:t xml:space="preserve">کا :مجهول ،تا :مجهول؛ ناقصة : الآخر؛ 281 ق ، 20*14 سم[ الأوقاف العامة - موصل: 8</w:t>
      </w:r>
    </w:p>
    <w:p>
      <w:pPr>
        <w:pStyle w:val="BookText"/>
      </w:pPr>
      <w:r>
        <w:rPr>
          <w:rFonts w:ascii="Times New Roman" w:hAnsi="Times New Roman" w:eastAsia="Times New Roman" w:cs="Times New Roman"/>
          <w:lang w:val="en-US" w:bidi="en-US"/>
          <w:color w:val="111111"/>
          <w:sz w:val="28"/>
          <w:szCs w:val="28"/>
          <w:rtl/>
        </w:rPr>
        <w:t xml:space="preserve">285 ]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29" w:name="pg8060_98949"/>
    <w:bookmarkEnd w:id="429"/>
    <w:p>
      <w:pPr>
        <w:pStyle w:val="BookText"/>
      </w:pPr>
      <w:r>
        <w:rPr>
          <w:rFonts w:ascii="Amiri" w:hAnsi="Amiri" w:eastAsia="Amiri" w:cs="Amiri"/>
          <w:lang w:bidi="ar-SA"/>
          <w:color w:val="111111"/>
          <w:sz w:val="28"/>
          <w:szCs w:val="28"/>
          <w:rtl/>
        </w:rPr>
        <w:t xml:space="preserve">33620 .الموصل؛ سعيد الديوه جي؛ رقم المخطوط : 153</w:t>
      </w:r>
    </w:p>
    <w:p>
      <w:pPr>
        <w:pStyle w:val="BookText"/>
      </w:pPr>
      <w:r>
        <w:rPr>
          <w:rFonts w:ascii="Amiri" w:hAnsi="Amiri" w:eastAsia="Amiri" w:cs="Amiri"/>
          <w:lang w:bidi="ar-SA"/>
          <w:color w:val="111111"/>
          <w:sz w:val="28"/>
          <w:szCs w:val="28"/>
          <w:rtl/>
        </w:rPr>
        <w:t xml:space="preserve">كا: إبراهيم بن محمّد بن سعيد المعروف بأبي الرضا ،تا: مجهول [معهد المخطوطات</w:t>
      </w:r>
    </w:p>
    <w:p>
      <w:pPr>
        <w:pStyle w:val="BookText"/>
      </w:pPr>
      <w:r>
        <w:rPr>
          <w:rFonts w:ascii="Amiri" w:hAnsi="Amiri" w:eastAsia="Amiri" w:cs="Amiri"/>
          <w:lang w:bidi="ar-SA"/>
          <w:color w:val="111111"/>
          <w:sz w:val="28"/>
          <w:szCs w:val="28"/>
          <w:rtl/>
        </w:rPr>
        <w:t xml:space="preserve">العربية 9 - 217]</w:t>
      </w:r>
    </w:p>
    <w:p>
      <w:pPr>
        <w:pStyle w:val="Heading2"/>
      </w:pPr>
      <w:bookmarkStart w:id="1866" w:name="_Toc1124"/>
      <w:r>
        <w:t>ريحانة الحافظ / قرائة - عربي</w:t>
      </w:r>
      <w:bookmarkEnd w:id="1866"/>
    </w:p>
    <w:p>
      <w:pPr>
        <w:pStyle w:val="BookText"/>
      </w:pPr>
      <w:r>
        <w:rPr>
          <w:rFonts w:ascii="Amiri" w:hAnsi="Amiri" w:eastAsia="Amiri" w:cs="Amiri"/>
          <w:lang w:bidi="ar-SA"/>
          <w:color w:val="111111"/>
          <w:sz w:val="28"/>
          <w:szCs w:val="28"/>
          <w:rtl/>
        </w:rPr>
        <w:t xml:space="preserve">المدني، يعقوب</w:t>
      </w:r>
    </w:p>
    <w:p>
      <w:pPr>
        <w:pStyle w:val="BookText"/>
      </w:pPr>
      <w:r>
        <w:rPr>
          <w:rFonts w:ascii="Amiri" w:hAnsi="Amiri" w:eastAsia="Amiri" w:cs="Amiri"/>
          <w:lang w:bidi="ar-SA"/>
          <w:color w:val="111111"/>
          <w:sz w:val="28"/>
          <w:szCs w:val="28"/>
          <w:rtl/>
        </w:rPr>
        <w:t xml:space="preserve">[فنخا :17 413 (1نسخة)]</w:t>
      </w:r>
    </w:p>
    <w:p>
      <w:pPr>
        <w:pStyle w:val="BookText"/>
      </w:pPr>
      <w:r>
        <w:rPr>
          <w:rFonts w:ascii="IRNazanin" w:hAnsi="IRNazanin" w:eastAsia="IRNazanin" w:cs="IRNazanin"/>
          <w:lang w:bidi="fa-IR"/>
          <w:color w:val="111111"/>
          <w:sz w:val="28"/>
          <w:szCs w:val="28"/>
          <w:rtl/>
        </w:rPr>
        <w:t xml:space="preserve">33621 .بغداد؛ دار المخطوطات؛ رقم المخطوط : 10845/5</w:t>
      </w:r>
    </w:p>
    <w:p>
      <w:pPr>
        <w:pStyle w:val="BookText"/>
      </w:pPr>
      <w:r>
        <w:rPr>
          <w:rFonts w:ascii="Amiri" w:hAnsi="Amiri" w:eastAsia="Amiri" w:cs="Amiri"/>
          <w:lang w:bidi="ar-SA"/>
          <w:color w:val="111111"/>
          <w:sz w:val="28"/>
          <w:szCs w:val="28"/>
          <w:rtl/>
        </w:rPr>
        <w:t xml:space="preserve">أوّلها: الحمد لله الذي أنزل الكتاب المبين والنور المستبين لدى الروح الأمين على سيدنا المرسلين محمّد صلّى الله عليه وآله وسلم وبعد أن بعض الإخوان في الله أشار إلى أن</w:t>
      </w:r>
    </w:p>
    <w:p>
      <w:pPr>
        <w:pStyle w:val="BookText"/>
      </w:pPr>
      <w:r>
        <w:rPr>
          <w:rFonts w:ascii="Amiri" w:hAnsi="Amiri" w:eastAsia="Amiri" w:cs="Amiri"/>
          <w:lang w:bidi="ar-SA"/>
          <w:color w:val="111111"/>
          <w:sz w:val="28"/>
          <w:szCs w:val="28"/>
          <w:rtl/>
        </w:rPr>
        <w:t xml:space="preserve">أعمل له مقدمة مختصرة في علم القراءة يقتضي معرفتها تحسين التلاوة ...</w:t>
      </w:r>
    </w:p>
    <w:p>
      <w:pPr>
        <w:pStyle w:val="BookText"/>
      </w:pPr>
      <w:r>
        <w:rPr>
          <w:rFonts w:ascii="IRNazanin" w:hAnsi="IRNazanin" w:eastAsia="IRNazanin" w:cs="IRNazanin"/>
          <w:lang w:bidi="fa-IR"/>
          <w:color w:val="111111"/>
          <w:sz w:val="28"/>
          <w:szCs w:val="28"/>
          <w:rtl/>
        </w:rPr>
        <w:t xml:space="preserve">کا :مجهول، تا :مجهول؛ 22 ق 17 س ، 12 *18سم[ علوم القرآن عراق - ف: 189]</w:t>
      </w:r>
    </w:p>
    <w:p>
      <w:pPr>
        <w:pStyle w:val="Heading2"/>
      </w:pPr>
      <w:bookmarkStart w:id="1867" w:name="_Toc1125"/>
      <w:r>
        <w:t>ريحانة الذاكرين ونور جنان الشاكرين / عرفان وتصوف - عربي</w:t>
      </w:r>
      <w:bookmarkEnd w:id="1867"/>
    </w:p>
    <w:p>
      <w:pPr>
        <w:pStyle w:val="BookText"/>
      </w:pPr>
      <w:r>
        <w:rPr>
          <w:rFonts w:ascii="Amiri" w:hAnsi="Amiri" w:eastAsia="Amiri" w:cs="Amiri"/>
          <w:lang w:bidi="ar-SA"/>
          <w:color w:val="111111"/>
          <w:sz w:val="28"/>
          <w:szCs w:val="28"/>
          <w:rtl/>
        </w:rPr>
        <w:t xml:space="preserve">بهاء الدين بن يوسف</w:t>
      </w:r>
    </w:p>
    <w:p>
      <w:pPr>
        <w:pStyle w:val="BookText"/>
      </w:pPr>
      <w:r>
        <w:rPr>
          <w:rFonts w:ascii="Amiri" w:hAnsi="Amiri" w:eastAsia="Amiri" w:cs="Amiri"/>
          <w:lang w:bidi="ar-SA"/>
          <w:color w:val="111111"/>
          <w:sz w:val="28"/>
          <w:szCs w:val="28"/>
          <w:rtl/>
        </w:rPr>
        <w:t xml:space="preserve">33622 .بغداد؛ مكتبة الأوقاف العامة؛ رقم المخطوط: 9664/1</w:t>
      </w:r>
    </w:p>
    <w:p>
      <w:pPr>
        <w:pStyle w:val="BookText"/>
      </w:pPr>
      <w:r>
        <w:rPr>
          <w:rFonts w:ascii="Amiri" w:hAnsi="Amiri" w:eastAsia="Amiri" w:cs="Amiri"/>
          <w:lang w:bidi="ar-SA"/>
          <w:color w:val="111111"/>
          <w:sz w:val="28"/>
          <w:szCs w:val="28"/>
          <w:rtl/>
        </w:rPr>
        <w:t xml:space="preserve">أوّلها: الحمد لله العظيم شأنه، القوي سلطانه الظاهر إحسانه الباهر حجته وبرهانه</w:t>
      </w:r>
    </w:p>
    <w:p>
      <w:pPr>
        <w:pStyle w:val="BookText"/>
      </w:pPr>
      <w:r>
        <w:rPr>
          <w:rFonts w:ascii="IRNazanin" w:hAnsi="IRNazanin" w:eastAsia="IRNazanin" w:cs="IRNazanin"/>
          <w:lang w:bidi="fa-IR"/>
          <w:color w:val="111111"/>
          <w:sz w:val="28"/>
          <w:szCs w:val="28"/>
          <w:rtl/>
        </w:rPr>
        <w:t xml:space="preserve">کا :مجهول، تا: مجهول 18 ق، 20*15سم [ف: 2 - 419]</w:t>
      </w:r>
    </w:p>
    <w:p>
      <w:pPr>
        <w:pStyle w:val="Heading2"/>
      </w:pPr>
      <w:bookmarkStart w:id="1868" w:name="_Toc1126"/>
      <w:r>
        <w:t>ريحانة الندماء بذوات الأمثال / شعر - عربي</w:t>
      </w:r>
      <w:bookmarkEnd w:id="1868"/>
    </w:p>
    <w:p>
      <w:pPr>
        <w:pStyle w:val="BookText"/>
      </w:pPr>
      <w:r>
        <w:rPr>
          <w:rFonts w:ascii="Amiri" w:hAnsi="Amiri" w:eastAsia="Amiri" w:cs="Amiri"/>
          <w:lang w:bidi="ar-SA"/>
          <w:color w:val="111111"/>
          <w:sz w:val="28"/>
          <w:szCs w:val="28"/>
          <w:rtl/>
        </w:rPr>
        <w:t xml:space="preserve">الخفاجي، أحمد بن محمّد (979؟ - 1069 ه- )</w:t>
      </w:r>
    </w:p>
    <w:p>
      <w:pPr>
        <w:pStyle w:val="BookText"/>
      </w:pPr>
      <w:r>
        <w:rPr>
          <w:rFonts w:ascii="IRNazanin" w:hAnsi="IRNazanin" w:eastAsia="IRNazanin" w:cs="IRNazanin"/>
          <w:lang w:bidi="fa-IR"/>
          <w:color w:val="111111"/>
          <w:sz w:val="28"/>
          <w:szCs w:val="28"/>
          <w:rtl/>
        </w:rPr>
        <w:t xml:space="preserve">33623.. بغداد؛ دار المخطوطات؛ رقم المخطوط : 9024/11</w:t>
      </w:r>
    </w:p>
    <w:p>
      <w:pPr>
        <w:pStyle w:val="BookText"/>
      </w:pPr>
      <w:r>
        <w:rPr>
          <w:rFonts w:ascii="Amiri" w:hAnsi="Amiri" w:eastAsia="Amiri" w:cs="Amiri"/>
          <w:lang w:bidi="ar-SA"/>
          <w:color w:val="111111"/>
          <w:sz w:val="28"/>
          <w:szCs w:val="28"/>
          <w:rtl/>
        </w:rPr>
        <w:t xml:space="preserve">أوّلها: الشكر روض قد زها أنورا ما كل نور يعقد الثمارا ...</w:t>
      </w:r>
    </w:p>
    <w:p>
      <w:pPr>
        <w:pStyle w:val="BookText"/>
      </w:pPr>
      <w:r>
        <w:rPr>
          <w:rFonts w:ascii="Amiri" w:hAnsi="Amiri" w:eastAsia="Amiri" w:cs="Amiri"/>
          <w:lang w:bidi="ar-SA"/>
          <w:color w:val="111111"/>
          <w:sz w:val="28"/>
          <w:szCs w:val="28"/>
          <w:rtl/>
        </w:rPr>
        <w:t xml:space="preserve">كا :جميل بن مصطفى العظم ،تا: 1360ه- 26 ص ، 24 س، 31*20سم [المتحف العراقي -</w:t>
      </w:r>
    </w:p>
    <w:p>
      <w:pPr>
        <w:pStyle w:val="BookText"/>
      </w:pPr>
      <w:r>
        <w:rPr>
          <w:rFonts w:ascii="IRNazanin" w:hAnsi="IRNazanin" w:eastAsia="IRNazanin" w:cs="IRNazanin"/>
          <w:lang w:bidi="fa-IR"/>
          <w:color w:val="111111"/>
          <w:sz w:val="28"/>
          <w:szCs w:val="28"/>
          <w:rtl/>
        </w:rPr>
        <w:t xml:space="preserve">ف الادب - 329]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30" w:name="pg8060_98950"/>
    <w:bookmarkEnd w:id="430"/>
    <w:p>
      <w:pPr>
        <w:pStyle w:val="Heading2"/>
      </w:pPr>
      <w:bookmarkStart w:id="1869" w:name="_Toc1127"/>
      <w:r>
        <w:t>ريحانة الندماء وتاريخ الظرفاء ومحاسن اللطفاء / أدب - عربي</w:t>
      </w:r>
      <w:bookmarkEnd w:id="1869"/>
    </w:p>
    <w:p>
      <w:pPr>
        <w:pStyle w:val="BookText"/>
      </w:pPr>
      <w:r>
        <w:rPr>
          <w:rFonts w:ascii="IRNazanin" w:hAnsi="IRNazanin" w:eastAsia="IRNazanin" w:cs="IRNazanin"/>
          <w:lang w:bidi="fa-IR"/>
          <w:color w:val="111111"/>
          <w:sz w:val="28"/>
          <w:szCs w:val="28"/>
          <w:rtl/>
        </w:rPr>
        <w:t xml:space="preserve">الوزان، حسن بن جعفر</w:t>
      </w:r>
    </w:p>
    <w:p>
      <w:pPr>
        <w:pStyle w:val="BookText"/>
      </w:pPr>
      <w:r>
        <w:rPr>
          <w:rFonts w:ascii="Times New Roman" w:hAnsi="Times New Roman" w:eastAsia="Times New Roman" w:cs="Times New Roman"/>
          <w:lang w:val="en-US" w:bidi="en-US"/>
          <w:color w:val="111111"/>
          <w:sz w:val="28"/>
          <w:szCs w:val="28"/>
          <w:rtl/>
        </w:rPr>
        <w:t xml:space="preserve">33624.</w:t>
      </w:r>
    </w:p>
    <w:p>
      <w:pPr>
        <w:pStyle w:val="BookText"/>
      </w:pPr>
      <w:r>
        <w:rPr>
          <w:rFonts w:ascii="IRNazanin" w:hAnsi="IRNazanin" w:eastAsia="IRNazanin" w:cs="IRNazanin"/>
          <w:lang w:bidi="fa-IR"/>
          <w:color w:val="111111"/>
          <w:sz w:val="28"/>
          <w:szCs w:val="28"/>
          <w:rtl/>
        </w:rPr>
        <w:t xml:space="preserve">بغداد؛ دار المخطوطات؛ رقم المخطوط : 22373</w:t>
      </w:r>
    </w:p>
    <w:p>
      <w:pPr>
        <w:pStyle w:val="BookText"/>
      </w:pPr>
      <w:r>
        <w:rPr>
          <w:rFonts w:ascii="Amiri" w:hAnsi="Amiri" w:eastAsia="Amiri" w:cs="Amiri"/>
          <w:lang w:bidi="ar-SA"/>
          <w:color w:val="111111"/>
          <w:sz w:val="28"/>
          <w:szCs w:val="28"/>
          <w:rtl/>
        </w:rPr>
        <w:t xml:space="preserve">أوّلها :الحمد لله رب العالمين وصل الله على سيدنا ومحمّد ...</w:t>
      </w:r>
    </w:p>
    <w:p>
      <w:pPr>
        <w:pStyle w:val="BookText"/>
      </w:pPr>
      <w:r>
        <w:rPr>
          <w:rFonts w:ascii="IRNazanin" w:hAnsi="IRNazanin" w:eastAsia="IRNazanin" w:cs="IRNazanin"/>
          <w:lang w:bidi="fa-IR"/>
          <w:color w:val="111111"/>
          <w:sz w:val="28"/>
          <w:szCs w:val="28"/>
          <w:rtl/>
        </w:rPr>
        <w:t xml:space="preserve">کا :مجهول ،تا :القرن 10ه- تملك : عبد الرحمن بن محمّد العمادي سنة 1136ه- محمّد الحافظ المصري المناوي سنة 1135 ه- 742 ص 11س، 21/5*16سم [المتحف العراقي - ف الادب- 328]</w:t>
      </w:r>
    </w:p>
    <w:p>
      <w:pPr>
        <w:pStyle w:val="BookText"/>
      </w:pPr>
      <w:r>
        <w:rPr>
          <w:rFonts w:ascii="Amiri" w:hAnsi="Amiri" w:eastAsia="Amiri" w:cs="Amiri"/>
          <w:lang w:bidi="ar-SA"/>
          <w:color w:val="111111"/>
          <w:sz w:val="28"/>
          <w:szCs w:val="28"/>
          <w:rtl/>
        </w:rPr>
        <w:t xml:space="preserve">33625 .بغداد ؛ الخزانة العمرية (ضمن دار المخطوطات؛ رقم المخطوط : 18268</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w:t>
      </w:r>
    </w:p>
    <w:p>
      <w:pPr>
        <w:pStyle w:val="BookText"/>
      </w:pPr>
      <w:r>
        <w:rPr>
          <w:rFonts w:ascii="IRNazanin" w:hAnsi="IRNazanin" w:eastAsia="IRNazanin" w:cs="IRNazanin"/>
          <w:lang w:bidi="fa-IR"/>
          <w:color w:val="111111"/>
          <w:sz w:val="28"/>
          <w:szCs w:val="28"/>
          <w:rtl/>
        </w:rPr>
        <w:t xml:space="preserve">کا :مجهول ،تا :القرن 10ه- ناقصة : الوسط؛ تملك :عبدالرحمن بن محمّد العمادي سنة 1136ه- محمّد الحافظ المصري المناوي سنة 1135ه- 742 ص 17س، 21/5*16سم</w:t>
      </w:r>
    </w:p>
    <w:p>
      <w:pPr>
        <w:pStyle w:val="BookText"/>
      </w:pPr>
      <w:r>
        <w:rPr>
          <w:rFonts w:ascii="IRNazanin" w:hAnsi="IRNazanin" w:eastAsia="IRNazanin" w:cs="IRNazanin"/>
          <w:lang w:bidi="fa-IR"/>
          <w:color w:val="111111"/>
          <w:sz w:val="28"/>
          <w:szCs w:val="28"/>
          <w:rtl/>
        </w:rPr>
        <w:t xml:space="preserve">[ف: 6 - 46]</w:t>
      </w:r>
    </w:p>
    <w:p>
      <w:pPr>
        <w:pStyle w:val="Heading2"/>
      </w:pPr>
      <w:bookmarkStart w:id="1870" w:name="_Toc1128"/>
      <w:r>
        <w:t>ريحانة الندماء وتاريخ الظرفاء ومحاسن اللطفاء وفوائد العلماء / موضوعات</w:t>
      </w:r>
      <w:bookmarkEnd w:id="1870"/>
    </w:p>
    <w:p>
      <w:pPr>
        <w:pStyle w:val="BookText"/>
      </w:pPr>
      <w:r>
        <w:rPr>
          <w:rFonts w:ascii="Amiri" w:hAnsi="Amiri" w:eastAsia="Amiri" w:cs="Amiri"/>
          <w:lang w:bidi="ar-SA"/>
          <w:color w:val="111111"/>
          <w:sz w:val="28"/>
          <w:szCs w:val="28"/>
          <w:rtl/>
        </w:rPr>
        <w:t xml:space="preserve">شتى - عربي</w:t>
      </w:r>
    </w:p>
    <w:p>
      <w:pPr>
        <w:pStyle w:val="BookText"/>
      </w:pPr>
      <w:r>
        <w:rPr>
          <w:rFonts w:ascii="IRNazanin" w:hAnsi="IRNazanin" w:eastAsia="IRNazanin" w:cs="IRNazanin"/>
          <w:lang w:bidi="fa-IR"/>
          <w:color w:val="111111"/>
          <w:sz w:val="28"/>
          <w:szCs w:val="28"/>
          <w:rtl/>
        </w:rPr>
        <w:t xml:space="preserve">33626 .بغداد؛ دار المخطوطات؛ رقم المخطوط : 30641</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النبي وآله الطاهرين</w:t>
      </w:r>
    </w:p>
    <w:p>
      <w:pPr>
        <w:pStyle w:val="BookText"/>
      </w:pPr>
      <w:r>
        <w:rPr>
          <w:rFonts w:ascii="Amiri" w:hAnsi="Amiri" w:eastAsia="Amiri" w:cs="Amiri"/>
          <w:lang w:bidi="ar-SA"/>
          <w:color w:val="111111"/>
          <w:sz w:val="28"/>
          <w:szCs w:val="28"/>
          <w:rtl/>
        </w:rPr>
        <w:t xml:space="preserve">وأصحابه أجمعين ...</w:t>
      </w:r>
    </w:p>
    <w:p>
      <w:pPr>
        <w:pStyle w:val="BookText"/>
      </w:pPr>
      <w:r>
        <w:rPr>
          <w:rFonts w:ascii="IRNazanin" w:hAnsi="IRNazanin" w:eastAsia="IRNazanin" w:cs="IRNazanin"/>
          <w:lang w:bidi="fa-IR"/>
          <w:color w:val="111111"/>
          <w:sz w:val="28"/>
          <w:szCs w:val="28"/>
          <w:rtl/>
        </w:rPr>
        <w:t xml:space="preserve">کا :مجهول ،تا: 1135ه-؛ تملك: محمّد الحافظ المصري عبد الرحمن العمادي سنة 136ه- 742 ص ، 17س، 15*20سم [المتحف العراقي - ف: التاريخ والتراجم - 229]</w:t>
      </w:r>
    </w:p>
    <w:p>
      <w:pPr>
        <w:pStyle w:val="Heading2"/>
      </w:pPr>
      <w:bookmarkStart w:id="1871" w:name="_Toc1129"/>
      <w:r>
        <w:t>ريحان القلوب في التوصل إلى المحبوب / عرفان وتصوف - عربي</w:t>
      </w:r>
      <w:bookmarkEnd w:id="1871"/>
    </w:p>
    <w:p>
      <w:pPr>
        <w:pStyle w:val="BookText"/>
      </w:pPr>
      <w:r>
        <w:rPr>
          <w:rFonts w:ascii="Amiri" w:hAnsi="Amiri" w:eastAsia="Amiri" w:cs="Amiri"/>
          <w:lang w:bidi="ar-SA"/>
          <w:color w:val="111111"/>
          <w:sz w:val="28"/>
          <w:szCs w:val="28"/>
          <w:rtl/>
        </w:rPr>
        <w:t xml:space="preserve">العجمي، يوسف بن عبد الله (- 768 ه-)</w:t>
      </w:r>
    </w:p>
    <w:p>
      <w:pPr>
        <w:pStyle w:val="BookText"/>
      </w:pPr>
      <w:r>
        <w:rPr>
          <w:rFonts w:ascii="Amiri" w:hAnsi="Amiri" w:eastAsia="Amiri" w:cs="Amiri"/>
          <w:lang w:bidi="ar-SA"/>
          <w:color w:val="111111"/>
          <w:sz w:val="28"/>
          <w:szCs w:val="28"/>
          <w:rtl/>
        </w:rPr>
        <w:t xml:space="preserve">33627 . الموصل؛ مدرسة الحجيات( في الأوقاف العامة)؛ رقم المخطوط: 22/39/5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3 - 131]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31" w:name="pg8060_98953"/>
    <w:bookmarkEnd w:id="431"/>
    <w:p>
      <w:pPr>
        <w:pStyle w:val="BookText"/>
      </w:pPr>
      <w:r>
        <w:rPr>
          <w:rFonts w:ascii="IRNazanin" w:hAnsi="IRNazanin" w:eastAsia="IRNazanin" w:cs="IRNazanin"/>
          <w:lang w:bidi="fa-IR"/>
          <w:color w:val="111111"/>
          <w:sz w:val="28"/>
          <w:szCs w:val="28"/>
          <w:rtl/>
        </w:rPr>
        <w:t xml:space="preserve">ز</w:t>
      </w:r>
    </w:p>
    <w:p>
      <w:pPr>
        <w:pStyle w:val="Heading2"/>
      </w:pPr>
      <w:bookmarkStart w:id="1872" w:name="_Toc1130"/>
      <w:r>
        <w:t>الزاجر بعد الكبائر / مواعظ - عربي</w:t>
      </w:r>
      <w:bookmarkEnd w:id="1872"/>
    </w:p>
    <w:p>
      <w:pPr>
        <w:pStyle w:val="BookText"/>
      </w:pPr>
      <w:r>
        <w:rPr>
          <w:rFonts w:ascii="Amiri" w:hAnsi="Amiri" w:eastAsia="Amiri" w:cs="Amiri"/>
          <w:lang w:bidi="ar-SA"/>
          <w:color w:val="111111"/>
          <w:sz w:val="28"/>
          <w:szCs w:val="28"/>
          <w:rtl/>
        </w:rPr>
        <w:t xml:space="preserve">الربتكي، عبد الله بن أحمد( 1060 - 1159 ه- )</w:t>
      </w:r>
    </w:p>
    <w:p>
      <w:pPr>
        <w:pStyle w:val="BookText"/>
      </w:pPr>
      <w:r>
        <w:rPr>
          <w:rFonts w:ascii="Amiri" w:hAnsi="Amiri" w:eastAsia="Amiri" w:cs="Amiri"/>
          <w:lang w:bidi="ar-SA"/>
          <w:color w:val="111111"/>
          <w:sz w:val="28"/>
          <w:szCs w:val="28"/>
          <w:rtl/>
        </w:rPr>
        <w:t xml:space="preserve">33628 .بغداد؛ مكتبة الأوقاف العامة؛ رقم المخطوط: 12328/1</w:t>
      </w:r>
    </w:p>
    <w:p>
      <w:pPr>
        <w:pStyle w:val="BookText"/>
      </w:pPr>
      <w:r>
        <w:rPr>
          <w:rFonts w:ascii="Amiri" w:hAnsi="Amiri" w:eastAsia="Amiri" w:cs="Amiri"/>
          <w:lang w:bidi="ar-SA"/>
          <w:color w:val="111111"/>
          <w:sz w:val="28"/>
          <w:szCs w:val="28"/>
          <w:rtl/>
        </w:rPr>
        <w:t xml:space="preserve">أوّلها: ... الحمد لله رب العالمين والصلوة على سيّد المرسلين وعلى آله وصحبه أجمعين ... وبعد فهذه الكبائر تتعين على المكلّف معرفتها حتى يحذرها، وهي أربعمائة وسبع وستون فنذكرها على ترتيب أبواب الفقه</w:t>
      </w:r>
    </w:p>
    <w:p>
      <w:pPr>
        <w:pStyle w:val="BookText"/>
      </w:pPr>
      <w:r>
        <w:rPr>
          <w:rFonts w:ascii="IRNazanin" w:hAnsi="IRNazanin" w:eastAsia="IRNazanin" w:cs="IRNazanin"/>
          <w:lang w:bidi="fa-IR"/>
          <w:color w:val="111111"/>
          <w:sz w:val="28"/>
          <w:szCs w:val="28"/>
          <w:rtl/>
        </w:rPr>
        <w:t xml:space="preserve">کا :عبد الله بن أحمد العمري، تا: 1163ه-، 12،ق، 19 ،س، 21*16سم [ف 2-187]</w:t>
      </w:r>
    </w:p>
    <w:p>
      <w:pPr>
        <w:pStyle w:val="Heading2"/>
      </w:pPr>
      <w:bookmarkStart w:id="1873" w:name="_Toc1131"/>
      <w:r>
        <w:t>زاجرة المحتج في لعب الشطرنج / متفرقات - عربي</w:t>
      </w:r>
      <w:bookmarkEnd w:id="1873"/>
    </w:p>
    <w:p>
      <w:pPr>
        <w:pStyle w:val="BookText"/>
      </w:pPr>
      <w:r>
        <w:rPr>
          <w:rFonts w:ascii="Amiri" w:hAnsi="Amiri" w:eastAsia="Amiri" w:cs="Amiri"/>
          <w:lang w:bidi="ar-SA"/>
          <w:color w:val="111111"/>
          <w:sz w:val="28"/>
          <w:szCs w:val="28"/>
          <w:rtl/>
        </w:rPr>
        <w:t xml:space="preserve">كاتب الزعماء، محمّد سعيد( القرن 13 ه- )</w:t>
      </w:r>
    </w:p>
    <w:p>
      <w:pPr>
        <w:pStyle w:val="BookText"/>
      </w:pPr>
      <w:r>
        <w:rPr>
          <w:rFonts w:ascii="Times New Roman" w:hAnsi="Times New Roman" w:eastAsia="Times New Roman" w:cs="Times New Roman"/>
          <w:lang w:val="en-US" w:bidi="en-US"/>
          <w:color w:val="111111"/>
          <w:sz w:val="28"/>
          <w:szCs w:val="28"/>
          <w:rtl/>
        </w:rPr>
        <w:t xml:space="preserve">33629.</w:t>
      </w:r>
    </w:p>
    <w:p>
      <w:pPr>
        <w:pStyle w:val="BookText"/>
      </w:pPr>
      <w:r>
        <w:rPr>
          <w:rFonts w:ascii="IRNazanin" w:hAnsi="IRNazanin" w:eastAsia="IRNazanin" w:cs="IRNazanin"/>
          <w:lang w:bidi="fa-IR"/>
          <w:color w:val="111111"/>
          <w:sz w:val="28"/>
          <w:szCs w:val="28"/>
          <w:rtl/>
        </w:rPr>
        <w:t xml:space="preserve">بغداد؛ دار المخطوطات؛ رقم المخطوط: 9284</w:t>
      </w:r>
    </w:p>
    <w:p>
      <w:pPr>
        <w:pStyle w:val="BookText"/>
      </w:pPr>
      <w:r>
        <w:rPr>
          <w:rFonts w:ascii="Amiri" w:hAnsi="Amiri" w:eastAsia="Amiri" w:cs="Amiri"/>
          <w:lang w:bidi="ar-SA"/>
          <w:color w:val="111111"/>
          <w:sz w:val="28"/>
          <w:szCs w:val="28"/>
          <w:rtl/>
        </w:rPr>
        <w:t xml:space="preserve">أوّلها: الحمد الله الذي هدانا لمعرفة الحرام والحلال، وبين لنا قواعد الدين ...</w:t>
      </w:r>
    </w:p>
    <w:p>
      <w:pPr>
        <w:pStyle w:val="BookText"/>
      </w:pPr>
      <w:r>
        <w:rPr>
          <w:rFonts w:ascii="IRNazanin" w:hAnsi="IRNazanin" w:eastAsia="IRNazanin" w:cs="IRNazanin"/>
          <w:lang w:bidi="fa-IR"/>
          <w:color w:val="111111"/>
          <w:sz w:val="28"/>
          <w:szCs w:val="28"/>
          <w:rtl/>
        </w:rPr>
        <w:t xml:space="preserve">نسخ ،کا :مجهول ،تا :القرن 13ه- 15 ص 18س، 20*15سم [المتحف العراقي -ف: الأدب - 331]</w:t>
      </w:r>
    </w:p>
    <w:p>
      <w:pPr>
        <w:pStyle w:val="Heading2"/>
      </w:pPr>
      <w:bookmarkStart w:id="1874" w:name="_Toc1132"/>
      <w:r>
        <w:t>زاد الآخرة في أحوال أهل البيت / تاريخ المعصومين - عربي</w:t>
      </w:r>
      <w:bookmarkEnd w:id="1874"/>
    </w:p>
    <w:p>
      <w:pPr>
        <w:pStyle w:val="BookText"/>
      </w:pPr>
      <w:r>
        <w:rPr>
          <w:rFonts w:ascii="Amiri" w:hAnsi="Amiri" w:eastAsia="Amiri" w:cs="Amiri"/>
          <w:lang w:bidi="ar-SA"/>
          <w:color w:val="111111"/>
          <w:sz w:val="28"/>
          <w:szCs w:val="28"/>
          <w:rtl/>
        </w:rPr>
        <w:t xml:space="preserve">الفاطر، محمّد درويش بن محمّد حسن</w:t>
      </w:r>
    </w:p>
    <w:p>
      <w:pPr>
        <w:pStyle w:val="BookText"/>
      </w:pPr>
      <w:r>
        <w:rPr>
          <w:rFonts w:ascii="Amiri" w:hAnsi="Amiri" w:eastAsia="Amiri" w:cs="Amiri"/>
          <w:lang w:bidi="ar-SA"/>
          <w:color w:val="111111"/>
          <w:sz w:val="28"/>
          <w:szCs w:val="28"/>
          <w:rtl/>
        </w:rPr>
        <w:t xml:space="preserve">33630 . النجف الأشرف؛ مكتبة الإمام أمير المؤمنين العامة؛ رقم المخطوط : 319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462]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32" w:name="pg8060_98954"/>
    <w:bookmarkEnd w:id="432"/>
    <w:p>
      <w:pPr>
        <w:pStyle w:val="Heading2"/>
      </w:pPr>
      <w:bookmarkStart w:id="1875" w:name="_Toc1133"/>
      <w:r>
        <w:t>زاد الزائر / زيارات - فارسي</w:t>
      </w:r>
      <w:bookmarkEnd w:id="1875"/>
    </w:p>
    <w:p>
      <w:pPr>
        <w:pStyle w:val="BookText"/>
      </w:pPr>
      <w:r>
        <w:rPr>
          <w:rFonts w:ascii="IRNazanin" w:hAnsi="IRNazanin" w:eastAsia="IRNazanin" w:cs="IRNazanin"/>
          <w:lang w:bidi="fa-IR"/>
          <w:color w:val="111111"/>
          <w:sz w:val="28"/>
          <w:szCs w:val="28"/>
          <w:rtl/>
        </w:rPr>
        <w:t xml:space="preserve">شبّر ،عبد الله بن محمّد رضا (1188 - 1342 ه- )</w:t>
      </w:r>
    </w:p>
    <w:p>
      <w:pPr>
        <w:pStyle w:val="BookText"/>
      </w:pPr>
      <w:r>
        <w:rPr>
          <w:rFonts w:ascii="Amiri" w:hAnsi="Amiri" w:eastAsia="Amiri" w:cs="Amiri"/>
          <w:lang w:bidi="ar-SA"/>
          <w:color w:val="111111"/>
          <w:sz w:val="28"/>
          <w:szCs w:val="28"/>
          <w:rtl/>
        </w:rPr>
        <w:t xml:space="preserve">تاريخ التأليف: 15 رمضان 1224ه-</w:t>
      </w:r>
    </w:p>
    <w:p>
      <w:pPr>
        <w:pStyle w:val="BookText"/>
      </w:pPr>
      <w:r>
        <w:rPr>
          <w:rFonts w:ascii="Amiri" w:hAnsi="Amiri" w:eastAsia="Amiri" w:cs="Amiri"/>
          <w:lang w:bidi="ar-SA"/>
          <w:color w:val="111111"/>
          <w:sz w:val="28"/>
          <w:szCs w:val="28"/>
          <w:rtl/>
        </w:rPr>
        <w:t xml:space="preserve">33631 . النجف الأشرف المدرسة الشبرية؛ رقم المخطوط: 23/2</w:t>
      </w:r>
    </w:p>
    <w:p>
      <w:pPr>
        <w:pStyle w:val="BookText"/>
      </w:pPr>
      <w:r>
        <w:rPr>
          <w:rFonts w:ascii="IRNazanin" w:hAnsi="IRNazanin" w:eastAsia="IRNazanin" w:cs="IRNazanin"/>
          <w:lang w:bidi="fa-IR"/>
          <w:color w:val="111111"/>
          <w:sz w:val="28"/>
          <w:szCs w:val="28"/>
          <w:rtl/>
        </w:rPr>
        <w:t xml:space="preserve">کا :مجهول ،تا: مجهول؛ 16 س، 15*10سم [الموسم: 1-188]</w:t>
      </w:r>
    </w:p>
    <w:p>
      <w:pPr>
        <w:pStyle w:val="BookText"/>
      </w:pPr>
      <w:r>
        <w:rPr>
          <w:rFonts w:ascii="Amiri" w:hAnsi="Amiri" w:eastAsia="Amiri" w:cs="Amiri"/>
          <w:lang w:bidi="ar-SA"/>
          <w:color w:val="111111"/>
          <w:sz w:val="28"/>
          <w:szCs w:val="28"/>
          <w:rtl/>
        </w:rPr>
        <w:t xml:space="preserve">زاد السالكين / عرفان وتصوف - فارسي</w:t>
      </w:r>
    </w:p>
    <w:p>
      <w:pPr>
        <w:pStyle w:val="BookText"/>
      </w:pPr>
      <w:r>
        <w:rPr>
          <w:rFonts w:ascii="Amiri" w:hAnsi="Amiri" w:eastAsia="Amiri" w:cs="Amiri"/>
          <w:lang w:bidi="ar-SA"/>
          <w:color w:val="111111"/>
          <w:sz w:val="28"/>
          <w:szCs w:val="28"/>
          <w:rtl/>
        </w:rPr>
        <w:t xml:space="preserve">33632 . النجف الأشرف؛ مكتبة آية الله الحكيم العامة؛ رقم المخطوط: 1649</w:t>
      </w:r>
    </w:p>
    <w:p>
      <w:pPr>
        <w:pStyle w:val="BookText"/>
      </w:pPr>
      <w:r>
        <w:rPr>
          <w:rFonts w:ascii="IRNazanin" w:hAnsi="IRNazanin" w:eastAsia="IRNazanin" w:cs="IRNazanin"/>
          <w:lang w:bidi="fa-IR"/>
          <w:color w:val="111111"/>
          <w:sz w:val="28"/>
          <w:szCs w:val="28"/>
          <w:rtl/>
        </w:rPr>
        <w:t xml:space="preserve">کا :مجهول ،تا :مجهول؛ 9 ص 16س، 16*11/3سم [معجم المخطوطات النجفية: 462]</w:t>
      </w:r>
    </w:p>
    <w:p>
      <w:pPr>
        <w:pStyle w:val="Heading2"/>
      </w:pPr>
      <w:bookmarkStart w:id="1876" w:name="_Toc1134"/>
      <w:r>
        <w:t>زاد الفقير / طب - عربي</w:t>
      </w:r>
      <w:bookmarkEnd w:id="1876"/>
    </w:p>
    <w:p>
      <w:pPr>
        <w:pStyle w:val="BookText"/>
      </w:pPr>
      <w:r>
        <w:rPr>
          <w:rFonts w:ascii="Amiri" w:hAnsi="Amiri" w:eastAsia="Amiri" w:cs="Amiri"/>
          <w:lang w:bidi="ar-SA"/>
          <w:color w:val="111111"/>
          <w:sz w:val="28"/>
          <w:szCs w:val="28"/>
          <w:rtl/>
        </w:rPr>
        <w:t xml:space="preserve">الغزي راشد بن خلف (القرن 10 ه-)</w:t>
      </w:r>
    </w:p>
    <w:p>
      <w:pPr>
        <w:pStyle w:val="BookText"/>
      </w:pPr>
      <w:r>
        <w:rPr>
          <w:rFonts w:ascii="Amiri" w:hAnsi="Amiri" w:eastAsia="Amiri" w:cs="Amiri"/>
          <w:lang w:bidi="ar-SA"/>
          <w:color w:val="111111"/>
          <w:sz w:val="28"/>
          <w:szCs w:val="28"/>
          <w:rtl/>
        </w:rPr>
        <w:t xml:space="preserve">تاريخ التأليف: 924ه-</w:t>
      </w:r>
    </w:p>
    <w:p>
      <w:pPr>
        <w:pStyle w:val="BookText"/>
      </w:pPr>
      <w:r>
        <w:rPr>
          <w:rFonts w:ascii="Amiri" w:hAnsi="Amiri" w:eastAsia="Amiri" w:cs="Amiri"/>
          <w:lang w:bidi="ar-SA"/>
          <w:color w:val="111111"/>
          <w:sz w:val="28"/>
          <w:szCs w:val="28"/>
          <w:rtl/>
        </w:rPr>
        <w:t xml:space="preserve">أوّله : اقول بحمد الله نظماً مفصلاً *** لأهل النهي في الطب علماً مكملا</w:t>
      </w:r>
    </w:p>
    <w:p>
      <w:pPr>
        <w:pStyle w:val="BookText"/>
      </w:pPr>
      <w:r>
        <w:rPr>
          <w:rFonts w:ascii="IRNazanin" w:hAnsi="IRNazanin" w:eastAsia="IRNazanin" w:cs="IRNazanin"/>
          <w:lang w:bidi="fa-IR"/>
          <w:color w:val="111111"/>
          <w:sz w:val="28"/>
          <w:szCs w:val="28"/>
          <w:rtl/>
        </w:rPr>
        <w:t xml:space="preserve">33633 .بغداد؛ دار المخطوطات؛ رقم المخطوط : 29116/3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الحسن بن أحمد بن محمّد الأحسائي تا: 1242ه- 19 ص 18س، 15/5*21/5سم</w:t>
      </w:r>
    </w:p>
    <w:p>
      <w:pPr>
        <w:pStyle w:val="BookText"/>
      </w:pPr>
      <w:r>
        <w:rPr>
          <w:rFonts w:ascii="Amiri" w:hAnsi="Amiri" w:eastAsia="Amiri" w:cs="Amiri"/>
          <w:lang w:bidi="ar-SA"/>
          <w:color w:val="111111"/>
          <w:sz w:val="28"/>
          <w:szCs w:val="28"/>
          <w:rtl/>
        </w:rPr>
        <w:t xml:space="preserve">[المتحف العراقي -ف: الطب والصيدلة -166]</w:t>
      </w:r>
    </w:p>
    <w:p>
      <w:pPr>
        <w:pStyle w:val="Heading2"/>
      </w:pPr>
      <w:bookmarkStart w:id="1877" w:name="_Toc1135"/>
      <w:r>
        <w:t>زاد الفقير وجبر الكسير = شرح قصيدة في الطب = شرح أرجوزة لامية في</w:t>
      </w:r>
      <w:bookmarkEnd w:id="1877"/>
    </w:p>
    <w:p>
      <w:pPr>
        <w:pStyle w:val="BookText"/>
      </w:pPr>
      <w:r>
        <w:rPr>
          <w:rFonts w:ascii="Amiri" w:hAnsi="Amiri" w:eastAsia="Amiri" w:cs="Amiri"/>
          <w:lang w:bidi="ar-SA"/>
          <w:color w:val="111111"/>
          <w:sz w:val="28"/>
          <w:szCs w:val="28"/>
          <w:rtl/>
        </w:rPr>
        <w:t xml:space="preserve">الطب / طب - عربي</w:t>
      </w:r>
    </w:p>
    <w:p>
      <w:pPr>
        <w:pStyle w:val="BookText"/>
      </w:pPr>
      <w:r>
        <w:rPr>
          <w:rFonts w:ascii="Amiri" w:hAnsi="Amiri" w:eastAsia="Amiri" w:cs="Amiri"/>
          <w:lang w:bidi="ar-SA"/>
          <w:color w:val="111111"/>
          <w:sz w:val="28"/>
          <w:szCs w:val="28"/>
          <w:rtl/>
        </w:rPr>
        <w:t xml:space="preserve">الراشد الرستاقي النعماني (القرن 10ه-)</w:t>
      </w:r>
    </w:p>
    <w:p>
      <w:pPr>
        <w:pStyle w:val="BookText"/>
      </w:pPr>
      <w:r>
        <w:rPr>
          <w:rFonts w:ascii="Amiri" w:hAnsi="Amiri" w:eastAsia="Amiri" w:cs="Amiri"/>
          <w:lang w:bidi="ar-SA"/>
          <w:color w:val="111111"/>
          <w:sz w:val="28"/>
          <w:szCs w:val="28"/>
          <w:rtl/>
        </w:rPr>
        <w:t xml:space="preserve">المرتبط: زاد الفقير الغزي راشد بن خلف ( القرن 10ه-)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33" w:name="pg8060_98955"/>
    <w:bookmarkEnd w:id="433"/>
    <w:p>
      <w:pPr>
        <w:pStyle w:val="BookText"/>
      </w:pPr>
      <w:r>
        <w:rPr>
          <w:rFonts w:ascii="Amiri" w:hAnsi="Amiri" w:eastAsia="Amiri" w:cs="Amiri"/>
          <w:lang w:bidi="ar-SA"/>
          <w:color w:val="111111"/>
          <w:sz w:val="28"/>
          <w:szCs w:val="28"/>
          <w:rtl/>
        </w:rPr>
        <w:t xml:space="preserve">أوّله: الحمد لله الذي خلق الإنسان من صلصال كالفخّار وخلق الجان من مارج من نار وجعل لكم السمع والأفئدة والأبصار .... قال ... إني نظرت في كثير من كتب أهل عمان، فوقفت على نظم في علم الأحكام والأديان ونظم في علم اللسان ولم أقف على نظم لهم في علم الأديان ..</w:t>
      </w:r>
    </w:p>
    <w:p>
      <w:pPr>
        <w:pStyle w:val="BookText"/>
      </w:pPr>
      <w:r>
        <w:rPr>
          <w:rFonts w:ascii="Amiri" w:hAnsi="Amiri" w:eastAsia="Amiri" w:cs="Amiri"/>
          <w:lang w:bidi="ar-SA"/>
          <w:color w:val="111111"/>
          <w:sz w:val="28"/>
          <w:szCs w:val="28"/>
          <w:rtl/>
        </w:rPr>
        <w:t xml:space="preserve">فنخا :17 33 (2 نسخة)]</w:t>
      </w:r>
    </w:p>
    <w:p>
      <w:pPr>
        <w:pStyle w:val="BookText"/>
      </w:pPr>
      <w:r>
        <w:rPr>
          <w:rFonts w:ascii="IRNazanin" w:hAnsi="IRNazanin" w:eastAsia="IRNazanin" w:cs="IRNazanin"/>
          <w:lang w:bidi="fa-IR"/>
          <w:color w:val="111111"/>
          <w:sz w:val="28"/>
          <w:szCs w:val="28"/>
          <w:rtl/>
        </w:rPr>
        <w:t xml:space="preserve">33634 .بغداد؛ دار المخطوطات؛ رقم المخطوط : 11482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 تا: القرن 12ه- تملك :صالح بن عيسى بن سليمان البحراني نور الدين بن عبد الله البحراني مع ختمه «الواثق بالله نور الدين بن عبد</w:t>
      </w:r>
    </w:p>
    <w:p>
      <w:pPr>
        <w:pStyle w:val="BookText"/>
      </w:pPr>
      <w:r>
        <w:rPr>
          <w:rFonts w:ascii="Amiri" w:hAnsi="Amiri" w:eastAsia="Amiri" w:cs="Amiri"/>
          <w:lang w:bidi="ar-SA"/>
          <w:color w:val="111111"/>
          <w:sz w:val="28"/>
          <w:szCs w:val="28"/>
          <w:rtl/>
        </w:rPr>
        <w:t xml:space="preserve">الله»؛ (170 ص 17 س ، 15*20/5سم [المتحف العراقي - ف: الطب والصيدلة - 190]</w:t>
      </w:r>
    </w:p>
    <w:p>
      <w:pPr>
        <w:pStyle w:val="BookText"/>
      </w:pPr>
      <w:r>
        <w:rPr>
          <w:rFonts w:ascii="Amiri" w:hAnsi="Amiri" w:eastAsia="Amiri" w:cs="Amiri"/>
          <w:lang w:bidi="ar-SA"/>
          <w:color w:val="111111"/>
          <w:sz w:val="28"/>
          <w:szCs w:val="28"/>
          <w:rtl/>
        </w:rPr>
        <w:t xml:space="preserve">33635 . النجف الأشرف؛ مكتبة آية الله الحكيم العامة؛ رقم المخطوط: 1357</w:t>
      </w:r>
    </w:p>
    <w:p>
      <w:pPr>
        <w:pStyle w:val="BookText"/>
      </w:pPr>
      <w:r>
        <w:rPr>
          <w:rFonts w:ascii="IRNazanin" w:hAnsi="IRNazanin" w:eastAsia="IRNazanin" w:cs="IRNazanin"/>
          <w:lang w:bidi="fa-IR"/>
          <w:color w:val="111111"/>
          <w:sz w:val="28"/>
          <w:szCs w:val="28"/>
          <w:rtl/>
        </w:rPr>
        <w:t xml:space="preserve">کا: مجهول، تا :مجهول؛ 10 ص 15 س ، 19/3*14سم [معجم المخطوطات النجفية: 462]</w:t>
      </w:r>
    </w:p>
    <w:p>
      <w:pPr>
        <w:pStyle w:val="BookText"/>
      </w:pPr>
      <w:r>
        <w:rPr>
          <w:rFonts w:ascii="Amiri" w:hAnsi="Amiri" w:eastAsia="Amiri" w:cs="Amiri"/>
          <w:lang w:bidi="ar-SA"/>
          <w:color w:val="111111"/>
          <w:sz w:val="28"/>
          <w:szCs w:val="28"/>
          <w:rtl/>
        </w:rPr>
        <w:t xml:space="preserve">زاد المسافر - التاتارخانية</w:t>
      </w:r>
    </w:p>
    <w:p>
      <w:pPr>
        <w:pStyle w:val="Heading2"/>
      </w:pPr>
      <w:bookmarkStart w:id="1878" w:name="_Toc1136"/>
      <w:r>
        <w:t>زاد المسافر / طب - عربي</w:t>
      </w:r>
      <w:bookmarkEnd w:id="1878"/>
    </w:p>
    <w:p>
      <w:pPr>
        <w:pStyle w:val="BookText"/>
      </w:pPr>
      <w:r>
        <w:rPr>
          <w:rFonts w:ascii="IRNazanin" w:hAnsi="IRNazanin" w:eastAsia="IRNazanin" w:cs="IRNazanin"/>
          <w:lang w:bidi="fa-IR"/>
          <w:color w:val="111111"/>
          <w:sz w:val="28"/>
          <w:szCs w:val="28"/>
          <w:rtl/>
        </w:rPr>
        <w:t xml:space="preserve">قسطا بن لوقا (القرن 3 ه-)</w:t>
      </w:r>
    </w:p>
    <w:p>
      <w:pPr>
        <w:pStyle w:val="BookText"/>
      </w:pPr>
      <w:r>
        <w:rPr>
          <w:rFonts w:ascii="IRNazanin" w:hAnsi="IRNazanin" w:eastAsia="IRNazanin" w:cs="IRNazanin"/>
          <w:lang w:bidi="fa-IR"/>
          <w:color w:val="111111"/>
          <w:sz w:val="28"/>
          <w:szCs w:val="28"/>
          <w:rtl/>
        </w:rPr>
        <w:t xml:space="preserve">33636 .بغداد؛ دار المخطوطات؛ رقم المخطوط : 27034/2</w:t>
      </w:r>
    </w:p>
    <w:p>
      <w:pPr>
        <w:pStyle w:val="BookText"/>
      </w:pPr>
      <w:r>
        <w:rPr>
          <w:rFonts w:ascii="IRNazanin" w:hAnsi="IRNazanin" w:eastAsia="IRNazanin" w:cs="IRNazanin"/>
          <w:lang w:bidi="fa-IR"/>
          <w:color w:val="111111"/>
          <w:sz w:val="28"/>
          <w:szCs w:val="28"/>
          <w:rtl/>
        </w:rPr>
        <w:t xml:space="preserve">کا :مجهول ،تا: القرن 11ه- 34 ص 15س، 14*20سم [المتحف العراقي ف الطب</w:t>
      </w:r>
    </w:p>
    <w:p>
      <w:pPr>
        <w:pStyle w:val="BookText"/>
      </w:pPr>
      <w:r>
        <w:rPr>
          <w:rFonts w:ascii="Amiri" w:hAnsi="Amiri" w:eastAsia="Amiri" w:cs="Amiri"/>
          <w:lang w:bidi="ar-SA"/>
          <w:color w:val="111111"/>
          <w:sz w:val="28"/>
          <w:szCs w:val="28"/>
          <w:rtl/>
        </w:rPr>
        <w:t xml:space="preserve">والصيدلة - 168]</w:t>
      </w:r>
    </w:p>
    <w:p>
      <w:pPr>
        <w:pStyle w:val="Heading2"/>
      </w:pPr>
      <w:bookmarkStart w:id="1879" w:name="_Toc1137"/>
      <w:r>
        <w:t>زاد المسافر / طب - فارسي</w:t>
      </w:r>
      <w:bookmarkEnd w:id="1879"/>
    </w:p>
    <w:p>
      <w:pPr>
        <w:pStyle w:val="BookText"/>
      </w:pPr>
      <w:r>
        <w:rPr>
          <w:rFonts w:ascii="Amiri" w:hAnsi="Amiri" w:eastAsia="Amiri" w:cs="Amiri"/>
          <w:lang w:bidi="ar-SA"/>
          <w:color w:val="111111"/>
          <w:sz w:val="28"/>
          <w:szCs w:val="28"/>
          <w:rtl/>
        </w:rPr>
        <w:t xml:space="preserve">الشفائي، مظفّر بن محمّد ( - 963 ه- )</w:t>
      </w:r>
    </w:p>
    <w:p>
      <w:pPr>
        <w:pStyle w:val="BookText"/>
      </w:pPr>
      <w:r>
        <w:rPr>
          <w:rFonts w:ascii="Times New Roman" w:hAnsi="Times New Roman" w:eastAsia="Times New Roman" w:cs="Times New Roman"/>
          <w:lang w:val="en-US" w:bidi="en-US"/>
          <w:color w:val="111111"/>
          <w:sz w:val="28"/>
          <w:szCs w:val="28"/>
          <w:rtl/>
        </w:rPr>
        <w:t xml:space="preserve">33637.</w:t>
      </w:r>
    </w:p>
    <w:p>
      <w:pPr>
        <w:pStyle w:val="BookText"/>
      </w:pPr>
      <w:r>
        <w:rPr>
          <w:rFonts w:ascii="Amiri" w:hAnsi="Amiri" w:eastAsia="Amiri" w:cs="Amiri"/>
          <w:lang w:bidi="ar-SA"/>
          <w:color w:val="111111"/>
          <w:sz w:val="28"/>
          <w:szCs w:val="28"/>
          <w:rtl/>
        </w:rPr>
        <w:t xml:space="preserve">النجف الأشرف؛ المدرسة الشبّرية؛ رقم المخطوط: 154</w:t>
      </w:r>
    </w:p>
    <w:p>
      <w:pPr>
        <w:pStyle w:val="BookText"/>
      </w:pPr>
      <w:r>
        <w:rPr>
          <w:rFonts w:ascii="IRNazanin" w:hAnsi="IRNazanin" w:eastAsia="IRNazanin" w:cs="IRNazanin"/>
          <w:lang w:bidi="fa-IR"/>
          <w:color w:val="111111"/>
          <w:sz w:val="28"/>
          <w:szCs w:val="28"/>
          <w:rtl/>
        </w:rPr>
        <w:t xml:space="preserve">کا :مجهول ،تا :مجهول؛ 19س، 22*15/5 سم [الموسم: 1-215]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34" w:name="pg8060_98956"/>
    <w:bookmarkEnd w:id="434"/>
    <w:p>
      <w:pPr>
        <w:pStyle w:val="Heading2"/>
      </w:pPr>
      <w:bookmarkStart w:id="1880" w:name="_Toc1138"/>
      <w:r>
        <w:t>زاد المسافر في ذخر الحاضر / عربي</w:t>
      </w:r>
      <w:bookmarkEnd w:id="1880"/>
    </w:p>
    <w:p>
      <w:pPr>
        <w:pStyle w:val="BookText"/>
      </w:pPr>
      <w:r>
        <w:rPr>
          <w:rFonts w:ascii="Amiri" w:hAnsi="Amiri" w:eastAsia="Amiri" w:cs="Amiri"/>
          <w:lang w:bidi="ar-SA"/>
          <w:color w:val="111111"/>
          <w:sz w:val="28"/>
          <w:szCs w:val="28"/>
          <w:rtl/>
        </w:rPr>
        <w:t xml:space="preserve">33638 . الموصل؛ مدرسة الخياط (في الأوقاف العامة)؛ رقم المخطوط: 16/11/1</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موصل: 5-88]</w:t>
      </w:r>
    </w:p>
    <w:p>
      <w:pPr>
        <w:pStyle w:val="Heading2"/>
      </w:pPr>
      <w:bookmarkStart w:id="1881" w:name="_Toc1139"/>
      <w:r>
        <w:t>زاد المسافر في معرفة رسم فضل الدائر = مختصر إرشاد الحائر / هيئة - عربي</w:t>
      </w:r>
      <w:bookmarkEnd w:id="1881"/>
    </w:p>
    <w:p>
      <w:pPr>
        <w:pStyle w:val="BookText"/>
      </w:pPr>
      <w:r>
        <w:rPr>
          <w:rFonts w:ascii="Amiri" w:hAnsi="Amiri" w:eastAsia="Amiri" w:cs="Amiri"/>
          <w:lang w:bidi="ar-SA"/>
          <w:color w:val="111111"/>
          <w:sz w:val="28"/>
          <w:szCs w:val="28"/>
          <w:rtl/>
        </w:rPr>
        <w:t xml:space="preserve">ابن المجدي، أحمد بن رجب ( 767 - 850 ه-)</w:t>
      </w:r>
    </w:p>
    <w:p>
      <w:pPr>
        <w:pStyle w:val="BookText"/>
      </w:pPr>
      <w:r>
        <w:rPr>
          <w:rFonts w:ascii="Amiri" w:hAnsi="Amiri" w:eastAsia="Amiri" w:cs="Amiri"/>
          <w:lang w:bidi="ar-SA"/>
          <w:color w:val="111111"/>
          <w:sz w:val="28"/>
          <w:szCs w:val="28"/>
          <w:rtl/>
        </w:rPr>
        <w:t xml:space="preserve">المرتبط : إرشاد الحائر إلى تخطيط فضل الدائر ابن المجدي أحمد بن رجب (850-767ه-)</w:t>
      </w:r>
    </w:p>
    <w:p>
      <w:pPr>
        <w:pStyle w:val="BookText"/>
      </w:pPr>
      <w:r>
        <w:rPr>
          <w:rFonts w:ascii="Amiri" w:hAnsi="Amiri" w:eastAsia="Amiri" w:cs="Amiri"/>
          <w:lang w:bidi="ar-SA"/>
          <w:color w:val="111111"/>
          <w:sz w:val="28"/>
          <w:szCs w:val="28"/>
          <w:rtl/>
        </w:rPr>
        <w:t xml:space="preserve">أوّله : البسملة، اللهم صل على محمّد وآله وصحبه وسلم قال الشيخ الإمام ... أما بعد فهذه رسالة لطيفة لخصتها من كتابي المسمى بإرشاد الحاير</w:t>
      </w:r>
    </w:p>
    <w:p>
      <w:pPr>
        <w:pStyle w:val="BookText"/>
      </w:pPr>
      <w:r>
        <w:rPr>
          <w:rFonts w:ascii="Amiri" w:hAnsi="Amiri" w:eastAsia="Amiri" w:cs="Amiri"/>
          <w:lang w:bidi="ar-SA"/>
          <w:color w:val="111111"/>
          <w:sz w:val="28"/>
          <w:szCs w:val="28"/>
          <w:rtl/>
        </w:rPr>
        <w:t xml:space="preserve">آخره: وإن كان الفضل القوس المستخرجة فحصل ظلها المبسوطة وكمل بها العمل كما تقدم يحصل مقدار السمت تحت المركز وجته جهة البعد والله اعلم ...</w:t>
      </w:r>
    </w:p>
    <w:p>
      <w:pPr>
        <w:pStyle w:val="BookText"/>
      </w:pPr>
      <w:r>
        <w:rPr>
          <w:rFonts w:ascii="IRNazanin" w:hAnsi="IRNazanin" w:eastAsia="IRNazanin" w:cs="IRNazanin"/>
          <w:lang w:bidi="fa-IR"/>
          <w:color w:val="111111"/>
          <w:sz w:val="28"/>
          <w:szCs w:val="28"/>
          <w:rtl/>
        </w:rPr>
        <w:t xml:space="preserve">[فنخا: 17 435]</w:t>
      </w:r>
    </w:p>
    <w:p>
      <w:pPr>
        <w:pStyle w:val="BookText"/>
      </w:pPr>
      <w:r>
        <w:rPr>
          <w:rFonts w:ascii="Times New Roman" w:hAnsi="Times New Roman" w:eastAsia="Times New Roman" w:cs="Times New Roman"/>
          <w:lang w:val="en-US" w:bidi="en-US"/>
          <w:color w:val="111111"/>
          <w:sz w:val="28"/>
          <w:szCs w:val="28"/>
          <w:rtl/>
        </w:rPr>
        <w:t xml:space="preserve">33639.</w:t>
      </w:r>
    </w:p>
    <w:p>
      <w:pPr>
        <w:pStyle w:val="BookText"/>
      </w:pPr>
      <w:r>
        <w:rPr>
          <w:rFonts w:ascii="IRNazanin" w:hAnsi="IRNazanin" w:eastAsia="IRNazanin" w:cs="IRNazanin"/>
          <w:lang w:bidi="fa-IR"/>
          <w:color w:val="111111"/>
          <w:sz w:val="28"/>
          <w:szCs w:val="28"/>
          <w:rtl/>
        </w:rPr>
        <w:t xml:space="preserve">بغداد؛ دار المخطوطات؛ رقم المخطوط : 11567/2</w:t>
      </w:r>
    </w:p>
    <w:p>
      <w:pPr>
        <w:pStyle w:val="BookText"/>
      </w:pPr>
      <w:r>
        <w:rPr>
          <w:rFonts w:ascii="Amiri" w:hAnsi="Amiri" w:eastAsia="Amiri" w:cs="Amiri"/>
          <w:lang w:bidi="ar-SA"/>
          <w:color w:val="111111"/>
          <w:sz w:val="28"/>
          <w:szCs w:val="28"/>
          <w:rtl/>
        </w:rPr>
        <w:t xml:space="preserve">أوّلها :أما بعد فهذه رسالة لطيفة في معرفة وضع خطوط فضل الدائر على البسائط</w:t>
      </w:r>
    </w:p>
    <w:p>
      <w:pPr>
        <w:pStyle w:val="BookText"/>
      </w:pPr>
      <w:r>
        <w:rPr>
          <w:rFonts w:ascii="IRNazanin" w:hAnsi="IRNazanin" w:eastAsia="IRNazanin" w:cs="IRNazanin"/>
          <w:lang w:bidi="fa-IR"/>
          <w:color w:val="111111"/>
          <w:sz w:val="28"/>
          <w:szCs w:val="28"/>
          <w:rtl/>
        </w:rPr>
        <w:t xml:space="preserve">والقائمات</w:t>
      </w:r>
    </w:p>
    <w:p>
      <w:pPr>
        <w:pStyle w:val="BookText"/>
      </w:pPr>
      <w:r>
        <w:rPr>
          <w:rFonts w:ascii="IRNazanin" w:hAnsi="IRNazanin" w:eastAsia="IRNazanin" w:cs="IRNazanin"/>
          <w:lang w:bidi="fa-IR"/>
          <w:color w:val="111111"/>
          <w:sz w:val="28"/>
          <w:szCs w:val="28"/>
          <w:rtl/>
        </w:rPr>
        <w:t xml:space="preserve">کا :مجهول، تا: مجهول؛ 10 ص 27 س ، 16/5 *21/5 سم [المتحف العراقي - ف: الحساب -93]</w:t>
      </w:r>
    </w:p>
    <w:p>
      <w:pPr>
        <w:pStyle w:val="Heading2"/>
      </w:pPr>
      <w:bookmarkStart w:id="1882" w:name="_Toc1140"/>
      <w:r>
        <w:t>زاد المسافر وسلاح كل ظافر / دعاء - عربي</w:t>
      </w:r>
      <w:bookmarkEnd w:id="1882"/>
    </w:p>
    <w:p>
      <w:pPr>
        <w:pStyle w:val="BookText"/>
      </w:pPr>
      <w:r>
        <w:rPr>
          <w:rFonts w:ascii="Amiri" w:hAnsi="Amiri" w:eastAsia="Amiri" w:cs="Amiri"/>
          <w:lang w:bidi="ar-SA"/>
          <w:color w:val="111111"/>
          <w:sz w:val="28"/>
          <w:szCs w:val="28"/>
          <w:rtl/>
        </w:rPr>
        <w:t xml:space="preserve">السماهيجي، عبد الله بن صالح (1076 - 1135 ه- )</w:t>
      </w:r>
    </w:p>
    <w:p>
      <w:pPr>
        <w:pStyle w:val="BookText"/>
      </w:pPr>
      <w:r>
        <w:rPr>
          <w:rFonts w:ascii="Amiri" w:hAnsi="Amiri" w:eastAsia="Amiri" w:cs="Amiri"/>
          <w:lang w:bidi="ar-SA"/>
          <w:color w:val="111111"/>
          <w:sz w:val="28"/>
          <w:szCs w:val="28"/>
          <w:rtl/>
        </w:rPr>
        <w:t xml:space="preserve">تاريخ التأليف: 7 شوال 1133ه- محل التأليف كازرون</w:t>
      </w:r>
    </w:p>
    <w:p>
      <w:pPr>
        <w:pStyle w:val="BookText"/>
      </w:pPr>
      <w:r>
        <w:rPr>
          <w:rFonts w:ascii="Amiri" w:hAnsi="Amiri" w:eastAsia="Amiri" w:cs="Amiri"/>
          <w:lang w:bidi="ar-SA"/>
          <w:color w:val="111111"/>
          <w:sz w:val="28"/>
          <w:szCs w:val="28"/>
          <w:rtl/>
        </w:rPr>
        <w:t xml:space="preserve">أوّله: الحمد لله الذي جعل الدعاء نجاة من الأخطار وزاد في الأسفار ... وبعد، فهذه يا إخواني رسالة مختصرة في دعوات تختص بالمسافرين لاسيما الحجاج والزائرين افردتهما من كتابي المسمى بمنهاج المعراج إلى مناسك الحاج ...</w:t>
      </w:r>
    </w:p>
    <w:p>
      <w:pPr>
        <w:pStyle w:val="BookText"/>
      </w:pPr>
      <w:r>
        <w:rPr>
          <w:rFonts w:ascii="Amiri" w:hAnsi="Amiri" w:eastAsia="Amiri" w:cs="Amiri"/>
          <w:lang w:bidi="ar-SA"/>
          <w:color w:val="111111"/>
          <w:sz w:val="28"/>
          <w:szCs w:val="28"/>
          <w:rtl/>
        </w:rPr>
        <w:t xml:space="preserve">آخره :ولنقتصر من الدعوات والآداب على هذا القدر خوف الإطناب وفي هذه الكفاية والله ولي</w:t>
      </w:r>
    </w:p>
    <w:p>
      <w:pPr>
        <w:pStyle w:val="BookText"/>
      </w:pPr>
      <w:r>
        <w:rPr>
          <w:rFonts w:ascii="Amiri" w:hAnsi="Amiri" w:eastAsia="Amiri" w:cs="Amiri"/>
          <w:lang w:bidi="ar-SA"/>
          <w:color w:val="111111"/>
          <w:sz w:val="28"/>
          <w:szCs w:val="28"/>
          <w:rtl/>
        </w:rPr>
        <w:t xml:space="preserve">الهداية.</w:t>
      </w:r>
    </w:p>
    <w:p>
      <w:pPr>
        <w:pStyle w:val="BookText"/>
      </w:pPr>
      <w:r>
        <w:rPr>
          <w:rFonts w:ascii="IRNazanin" w:hAnsi="IRNazanin" w:eastAsia="IRNazanin" w:cs="IRNazanin"/>
          <w:lang w:bidi="fa-IR"/>
          <w:color w:val="111111"/>
          <w:sz w:val="28"/>
          <w:szCs w:val="28"/>
          <w:rtl/>
        </w:rPr>
        <w:t xml:space="preserve">[ فنخا 17: 436]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35" w:name="pg8060_98957"/>
    <w:bookmarkEnd w:id="435"/>
    <w:p>
      <w:pPr>
        <w:pStyle w:val="BookText"/>
      </w:pPr>
      <w:r>
        <w:rPr>
          <w:rFonts w:ascii="Amiri" w:hAnsi="Amiri" w:eastAsia="Amiri" w:cs="Amiri"/>
          <w:lang w:bidi="ar-SA"/>
          <w:color w:val="111111"/>
          <w:sz w:val="28"/>
          <w:szCs w:val="28"/>
          <w:rtl/>
        </w:rPr>
        <w:t xml:space="preserve">33640 . النجف الأشرف؛ مؤسسة كاشف الغطاء العامة؛ رقم المخطوط: 7927</w:t>
      </w:r>
    </w:p>
    <w:p>
      <w:pPr>
        <w:pStyle w:val="BookText"/>
      </w:pPr>
      <w:r>
        <w:rPr>
          <w:rFonts w:ascii="IRNazanin" w:hAnsi="IRNazanin" w:eastAsia="IRNazanin" w:cs="IRNazanin"/>
          <w:lang w:bidi="fa-IR"/>
          <w:color w:val="111111"/>
          <w:sz w:val="28"/>
          <w:szCs w:val="28"/>
          <w:rtl/>
        </w:rPr>
        <w:t xml:space="preserve">کا :حمد بن عبد الله بن حمد الحداد البحراني، تا :مجهول؛ 20 ص [ف: 1-24]</w:t>
      </w:r>
    </w:p>
    <w:p>
      <w:pPr>
        <w:pStyle w:val="Heading2"/>
      </w:pPr>
      <w:bookmarkStart w:id="1883" w:name="_Toc1141"/>
      <w:r>
        <w:t>زاد المسافر وعتاد المسامر / تاريخ - عربي</w:t>
      </w:r>
      <w:bookmarkEnd w:id="1883"/>
    </w:p>
    <w:p>
      <w:pPr>
        <w:pStyle w:val="BookText"/>
      </w:pPr>
      <w:r>
        <w:rPr>
          <w:rFonts w:ascii="Amiri" w:hAnsi="Amiri" w:eastAsia="Amiri" w:cs="Amiri"/>
          <w:lang w:bidi="ar-SA"/>
          <w:color w:val="111111"/>
          <w:sz w:val="28"/>
          <w:szCs w:val="28"/>
          <w:rtl/>
        </w:rPr>
        <w:t xml:space="preserve">العطّار الهمداني، حسن بن أحمد( 488 - 569 ه-)</w:t>
      </w:r>
    </w:p>
    <w:p>
      <w:pPr>
        <w:pStyle w:val="BookText"/>
      </w:pPr>
      <w:r>
        <w:rPr>
          <w:rFonts w:ascii="Amiri" w:hAnsi="Amiri" w:eastAsia="Amiri" w:cs="Amiri"/>
          <w:lang w:bidi="ar-SA"/>
          <w:color w:val="111111"/>
          <w:sz w:val="28"/>
          <w:szCs w:val="28"/>
          <w:rtl/>
        </w:rPr>
        <w:t xml:space="preserve">33641 . النجف الأشرف؛ مكتبة الإمام أمير المؤمنين العامة؛ رقم المخطوط: 117</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463]</w:t>
      </w:r>
    </w:p>
    <w:p>
      <w:pPr>
        <w:pStyle w:val="Heading2"/>
      </w:pPr>
      <w:bookmarkStart w:id="1884" w:name="_Toc1142"/>
      <w:r>
        <w:t>زاد المسافر ولهنة المقيم والمسافر / تاريخ - عربي</w:t>
      </w:r>
      <w:bookmarkEnd w:id="1884"/>
    </w:p>
    <w:p>
      <w:pPr>
        <w:pStyle w:val="BookText"/>
      </w:pPr>
      <w:r>
        <w:rPr>
          <w:rFonts w:ascii="Amiri" w:hAnsi="Amiri" w:eastAsia="Amiri" w:cs="Amiri"/>
          <w:lang w:bidi="ar-SA"/>
          <w:color w:val="111111"/>
          <w:sz w:val="28"/>
          <w:szCs w:val="28"/>
          <w:rtl/>
        </w:rPr>
        <w:t xml:space="preserve">الكعبي، فتح الله بن علوان( 1053 - 1130 ه-)</w:t>
      </w:r>
    </w:p>
    <w:p>
      <w:pPr>
        <w:pStyle w:val="BookText"/>
      </w:pPr>
      <w:r>
        <w:rPr>
          <w:rFonts w:ascii="Amiri" w:hAnsi="Amiri" w:eastAsia="Amiri" w:cs="Amiri"/>
          <w:lang w:bidi="ar-SA"/>
          <w:color w:val="111111"/>
          <w:sz w:val="28"/>
          <w:szCs w:val="28"/>
          <w:rtl/>
        </w:rPr>
        <w:t xml:space="preserve">تاريخ التأليف: 1095ه-</w:t>
      </w:r>
    </w:p>
    <w:p>
      <w:pPr>
        <w:pStyle w:val="BookText"/>
      </w:pPr>
      <w:r>
        <w:rPr>
          <w:rFonts w:ascii="Amiri" w:hAnsi="Amiri" w:eastAsia="Amiri" w:cs="Amiri"/>
          <w:lang w:bidi="ar-SA"/>
          <w:color w:val="111111"/>
          <w:sz w:val="28"/>
          <w:szCs w:val="28"/>
          <w:rtl/>
        </w:rPr>
        <w:t xml:space="preserve">أوّله :إنّ أجمل ما جال في ميادين الخواطر وأكمل ما تكمل به مجموع الحواس والمشاعر وأفضل ما ارتضعت لأجله الأقلام من ثدي المحابر وبعد فيقول الفقير إلى الله فتح الله بن ... لما دخلت سنة 1078ه- وظمت أراجيفها وعمت أخاويفها وتجمعت فيها جل</w:t>
      </w:r>
    </w:p>
    <w:p>
      <w:pPr>
        <w:pStyle w:val="BookText"/>
      </w:pPr>
      <w:r>
        <w:rPr>
          <w:rFonts w:ascii="Amiri" w:hAnsi="Amiri" w:eastAsia="Amiri" w:cs="Amiri"/>
          <w:lang w:bidi="ar-SA"/>
          <w:color w:val="111111"/>
          <w:sz w:val="28"/>
          <w:szCs w:val="28"/>
          <w:rtl/>
        </w:rPr>
        <w:t xml:space="preserve">علوان المصائب من جميع النواحي والجوانب ...</w:t>
      </w:r>
    </w:p>
    <w:p>
      <w:pPr>
        <w:pStyle w:val="BookText"/>
      </w:pPr>
      <w:r>
        <w:rPr>
          <w:rFonts w:ascii="Amiri" w:hAnsi="Amiri" w:eastAsia="Amiri" w:cs="Amiri"/>
          <w:lang w:bidi="ar-SA"/>
          <w:color w:val="111111"/>
          <w:sz w:val="28"/>
          <w:szCs w:val="28"/>
          <w:rtl/>
        </w:rPr>
        <w:t xml:space="preserve">آخره: وكان ممن خالفك ولم يؤد الأمانات إلى أهلها فجازه جزاء أمثاله فإنك لبالمرصاد ومطلع على أعمال العباد. وقد كان الفراغ من جمع هذا الكتاب في اليوم السابع والعشرين من شهر رجب الفرد سنة (1095) خمس وتسعون بعد الألف من الهجرة النبوية والابتداء فيه في شهر</w:t>
      </w:r>
    </w:p>
    <w:p>
      <w:pPr>
        <w:pStyle w:val="BookText"/>
      </w:pPr>
      <w:r>
        <w:rPr>
          <w:rFonts w:ascii="Amiri" w:hAnsi="Amiri" w:eastAsia="Amiri" w:cs="Amiri"/>
          <w:lang w:bidi="ar-SA"/>
          <w:color w:val="111111"/>
          <w:sz w:val="28"/>
          <w:szCs w:val="28"/>
          <w:rtl/>
        </w:rPr>
        <w:t xml:space="preserve">ربيع الأول من السنة المذكورة.</w:t>
      </w:r>
    </w:p>
    <w:p>
      <w:pPr>
        <w:pStyle w:val="BookText"/>
      </w:pPr>
      <w:r>
        <w:rPr>
          <w:rFonts w:ascii="Amiri" w:hAnsi="Amiri" w:eastAsia="Amiri" w:cs="Amiri"/>
          <w:lang w:bidi="ar-SA"/>
          <w:color w:val="111111"/>
          <w:sz w:val="28"/>
          <w:szCs w:val="28"/>
          <w:rtl/>
        </w:rPr>
        <w:t xml:space="preserve">طبع :قم في ميراث إسلامي ايران»، المجلد الرابع؛ بغداد، 1342ه-</w:t>
      </w:r>
    </w:p>
    <w:p>
      <w:pPr>
        <w:pStyle w:val="BookText"/>
      </w:pPr>
      <w:r>
        <w:rPr>
          <w:rFonts w:ascii="Amiri" w:hAnsi="Amiri" w:eastAsia="Amiri" w:cs="Amiri"/>
          <w:lang w:bidi="ar-SA"/>
          <w:color w:val="111111"/>
          <w:sz w:val="28"/>
          <w:szCs w:val="28"/>
          <w:rtl/>
        </w:rPr>
        <w:t xml:space="preserve">[فنخا :17 437( 4 نسخة)]</w:t>
      </w:r>
    </w:p>
    <w:p>
      <w:pPr>
        <w:pStyle w:val="BookText"/>
      </w:pPr>
      <w:r>
        <w:rPr>
          <w:rFonts w:ascii="Amiri" w:hAnsi="Amiri" w:eastAsia="Amiri" w:cs="Amiri"/>
          <w:lang w:bidi="ar-SA"/>
          <w:color w:val="111111"/>
          <w:sz w:val="28"/>
          <w:szCs w:val="28"/>
          <w:rtl/>
        </w:rPr>
        <w:t xml:space="preserve">33642 .البصرة ؛ المكتبة العباسية( باش أعيان)؛ رقم المخطوط: تاريخ وسير 151</w:t>
      </w:r>
    </w:p>
    <w:p>
      <w:pPr>
        <w:pStyle w:val="BookText"/>
      </w:pPr>
      <w:r>
        <w:rPr>
          <w:rFonts w:ascii="IRNazanin" w:hAnsi="IRNazanin" w:eastAsia="IRNazanin" w:cs="IRNazanin"/>
          <w:lang w:bidi="fa-IR"/>
          <w:color w:val="111111"/>
          <w:sz w:val="28"/>
          <w:szCs w:val="28"/>
          <w:rtl/>
        </w:rPr>
        <w:t xml:space="preserve">کا :مجهول، تا: 27 رجب 1095ه- 646ص، 16س، 22/3*16/9سم [ف: 123]</w:t>
      </w:r>
    </w:p>
    <w:p>
      <w:pPr>
        <w:pStyle w:val="BookText"/>
      </w:pPr>
      <w:r>
        <w:rPr>
          <w:rFonts w:ascii="Amiri" w:hAnsi="Amiri" w:eastAsia="Amiri" w:cs="Amiri"/>
          <w:lang w:bidi="ar-SA"/>
          <w:color w:val="111111"/>
          <w:sz w:val="28"/>
          <w:szCs w:val="28"/>
          <w:rtl/>
        </w:rPr>
        <w:t xml:space="preserve">33643 . البصرة؛ المكتبة العباسية( باش أعيان)؛ رقم المخطوط: 5-156</w:t>
      </w:r>
    </w:p>
    <w:p>
      <w:pPr>
        <w:pStyle w:val="BookText"/>
      </w:pPr>
      <w:r>
        <w:rPr>
          <w:rFonts w:ascii="IRNazanin" w:hAnsi="IRNazanin" w:eastAsia="IRNazanin" w:cs="IRNazanin"/>
          <w:lang w:bidi="fa-IR"/>
          <w:color w:val="111111"/>
          <w:sz w:val="28"/>
          <w:szCs w:val="28"/>
          <w:rtl/>
        </w:rPr>
        <w:t xml:space="preserve">مختصر ؛كا :ياسين باش اعیان، تا: 1323ه- [ف: 127]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36" w:name="pg8060_98958"/>
    <w:bookmarkEnd w:id="436"/>
    <w:p>
      <w:pPr>
        <w:pStyle w:val="BookText"/>
      </w:pPr>
      <w:r>
        <w:rPr>
          <w:rFonts w:ascii="Times New Roman" w:hAnsi="Times New Roman" w:eastAsia="Times New Roman" w:cs="Times New Roman"/>
          <w:lang w:val="en-US" w:bidi="en-US"/>
          <w:color w:val="111111"/>
          <w:sz w:val="28"/>
          <w:szCs w:val="28"/>
          <w:rtl/>
        </w:rPr>
        <w:t xml:space="preserve">33644.</w:t>
      </w:r>
    </w:p>
    <w:p>
      <w:pPr>
        <w:pStyle w:val="BookText"/>
      </w:pPr>
      <w:r>
        <w:rPr>
          <w:rFonts w:ascii="IRNazanin" w:hAnsi="IRNazanin" w:eastAsia="IRNazanin" w:cs="IRNazanin"/>
          <w:lang w:bidi="fa-IR"/>
          <w:color w:val="111111"/>
          <w:sz w:val="28"/>
          <w:szCs w:val="28"/>
          <w:rtl/>
        </w:rPr>
        <w:t xml:space="preserve">بغداد؛ دار المخطوطات؛ رقم المخطوط : 1415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باش أعيان العبّاسي، تا: 1323ه- 65ص، 65 س، 14*20/5سم [المتحف العراقي - ف: التاريخ والتراجم - 230]</w:t>
      </w:r>
    </w:p>
    <w:p>
      <w:pPr>
        <w:pStyle w:val="BookText"/>
      </w:pPr>
      <w:r>
        <w:rPr>
          <w:rFonts w:ascii="Amiri" w:hAnsi="Amiri" w:eastAsia="Amiri" w:cs="Amiri"/>
          <w:lang w:bidi="ar-SA"/>
          <w:color w:val="111111"/>
          <w:sz w:val="28"/>
          <w:szCs w:val="28"/>
          <w:rtl/>
        </w:rPr>
        <w:t xml:space="preserve">بغداد؛ المجمع العلمي العراقي؛ رقم المخطوط /65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[ف: 2-85]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522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:النسخة السابقة نفسها [(مصورات) - ف: 2-239]</w:t>
      </w:r>
    </w:p>
    <w:p>
      <w:pPr>
        <w:pStyle w:val="BookText"/>
      </w:pPr>
      <w:r>
        <w:rPr>
          <w:rFonts w:ascii="IRNazanin" w:hAnsi="IRNazanin" w:eastAsia="IRNazanin" w:cs="IRNazanin"/>
          <w:lang w:bidi="fa-IR"/>
          <w:color w:val="111111"/>
          <w:sz w:val="28"/>
          <w:szCs w:val="28"/>
          <w:rtl/>
        </w:rPr>
        <w:t xml:space="preserve">33645 .بغداد؛ دار المخطوطات؛ رقم المخطوط: 2113</w:t>
      </w:r>
    </w:p>
    <w:p>
      <w:pPr>
        <w:pStyle w:val="BookText"/>
      </w:pPr>
      <w:r>
        <w:rPr>
          <w:rFonts w:ascii="Amiri" w:hAnsi="Amiri" w:eastAsia="Amiri" w:cs="Amiri"/>
          <w:lang w:bidi="ar-SA"/>
          <w:color w:val="111111"/>
          <w:sz w:val="28"/>
          <w:szCs w:val="28"/>
          <w:rtl/>
        </w:rPr>
        <w:t xml:space="preserve">كا :إبراهيم الدروبي، تا: 1332 ه- 35 ص 24 س ، 29*20سم [المتحف العراقي - ف: التاريخ</w:t>
      </w:r>
    </w:p>
    <w:p>
      <w:pPr>
        <w:pStyle w:val="BookText"/>
      </w:pPr>
      <w:r>
        <w:rPr>
          <w:rFonts w:ascii="IRNazanin" w:hAnsi="IRNazanin" w:eastAsia="IRNazanin" w:cs="IRNazanin"/>
          <w:lang w:bidi="fa-IR"/>
          <w:color w:val="111111"/>
          <w:sz w:val="28"/>
          <w:szCs w:val="28"/>
          <w:rtl/>
        </w:rPr>
        <w:t xml:space="preserve">والتراجم - 231]</w:t>
      </w:r>
    </w:p>
    <w:p>
      <w:pPr>
        <w:pStyle w:val="BookText"/>
      </w:pPr>
      <w:r>
        <w:rPr>
          <w:rFonts w:ascii="Amiri" w:hAnsi="Amiri" w:eastAsia="Amiri" w:cs="Amiri"/>
          <w:lang w:bidi="ar-SA"/>
          <w:color w:val="111111"/>
          <w:sz w:val="28"/>
          <w:szCs w:val="28"/>
          <w:rtl/>
        </w:rPr>
        <w:t xml:space="preserve">بغداد؛ المجمع العلمي العراقي؛ رقم المخطوط : /66</w:t>
      </w:r>
    </w:p>
    <w:p>
      <w:pPr>
        <w:pStyle w:val="BookText"/>
      </w:pPr>
      <w:r>
        <w:rPr>
          <w:rFonts w:ascii="Amiri" w:hAnsi="Amiri" w:eastAsia="Amiri" w:cs="Amiri"/>
          <w:lang w:bidi="ar-SA"/>
          <w:color w:val="111111"/>
          <w:sz w:val="28"/>
          <w:szCs w:val="28"/>
          <w:rtl/>
        </w:rPr>
        <w:t xml:space="preserve">تراجم وسير مصورة ؛مصدر التصوير : النسخة السابقة نفسها [ف: 2-87]</w:t>
      </w:r>
    </w:p>
    <w:p>
      <w:pPr>
        <w:pStyle w:val="Heading2"/>
      </w:pPr>
      <w:bookmarkStart w:id="1885" w:name="_Toc1143"/>
      <w:r>
        <w:t>زاد المسافرين / فلسفة - فارسي</w:t>
      </w:r>
      <w:bookmarkEnd w:id="1885"/>
    </w:p>
    <w:p>
      <w:pPr>
        <w:pStyle w:val="BookText"/>
      </w:pPr>
      <w:r>
        <w:rPr>
          <w:rFonts w:ascii="IRNazanin" w:hAnsi="IRNazanin" w:eastAsia="IRNazanin" w:cs="IRNazanin"/>
          <w:lang w:bidi="fa-IR"/>
          <w:color w:val="111111"/>
          <w:sz w:val="28"/>
          <w:szCs w:val="28"/>
          <w:rtl/>
        </w:rPr>
        <w:t xml:space="preserve">ناصر خسرو( 394 - 481 ه- )</w:t>
      </w:r>
    </w:p>
    <w:p>
      <w:pPr>
        <w:pStyle w:val="BookText"/>
      </w:pPr>
      <w:r>
        <w:rPr>
          <w:rFonts w:ascii="Amiri" w:hAnsi="Amiri" w:eastAsia="Amiri" w:cs="Amiri"/>
          <w:lang w:bidi="ar-SA"/>
          <w:color w:val="111111"/>
          <w:sz w:val="28"/>
          <w:szCs w:val="28"/>
          <w:rtl/>
        </w:rPr>
        <w:t xml:space="preserve">تاريخ التأليف: 453ه-</w:t>
      </w:r>
    </w:p>
    <w:p>
      <w:pPr>
        <w:pStyle w:val="BookText"/>
      </w:pPr>
      <w:r>
        <w:rPr>
          <w:rFonts w:ascii="IRNazanin" w:hAnsi="IRNazanin" w:eastAsia="IRNazanin" w:cs="IRNazanin"/>
          <w:lang w:bidi="fa-IR"/>
          <w:color w:val="111111"/>
          <w:sz w:val="28"/>
          <w:szCs w:val="28"/>
          <w:rtl/>
        </w:rPr>
        <w:t xml:space="preserve">أوّله :بسمله سپاس مر خدای را که آفریدگار جواهر پنهان و پیدا است و دارنده مکان و زمان</w:t>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آخره :طاعت خدای و رسول او به علم و عمل که بدین دو است مرد مرا رسیدن بنعمت ابدی و پرهیزیدن از عذاب سرمدی والله اعلم بالصواب.</w:t>
      </w:r>
    </w:p>
    <w:p>
      <w:pPr>
        <w:pStyle w:val="BookText"/>
      </w:pPr>
      <w:r>
        <w:rPr>
          <w:rFonts w:ascii="IRNazanin" w:hAnsi="IRNazanin" w:eastAsia="IRNazanin" w:cs="IRNazanin"/>
          <w:lang w:bidi="fa-IR"/>
          <w:color w:val="111111"/>
          <w:sz w:val="28"/>
          <w:szCs w:val="28"/>
          <w:rtl/>
        </w:rPr>
        <w:t xml:space="preserve">طبع :طبع مرات طهران 1338ش</w:t>
      </w:r>
    </w:p>
    <w:p>
      <w:pPr>
        <w:pStyle w:val="BookText"/>
      </w:pPr>
      <w:r>
        <w:rPr>
          <w:rFonts w:ascii="Amiri" w:hAnsi="Amiri" w:eastAsia="Amiri" w:cs="Amiri"/>
          <w:lang w:bidi="ar-SA"/>
          <w:color w:val="111111"/>
          <w:sz w:val="28"/>
          <w:szCs w:val="28"/>
          <w:rtl/>
        </w:rPr>
        <w:t xml:space="preserve">[فنخا :17 4372-438 (15 نسخة)]</w:t>
      </w:r>
    </w:p>
    <w:p>
      <w:pPr>
        <w:pStyle w:val="BookText"/>
      </w:pPr>
      <w:r>
        <w:rPr>
          <w:rFonts w:ascii="Times New Roman" w:hAnsi="Times New Roman" w:eastAsia="Times New Roman" w:cs="Times New Roman"/>
          <w:lang w:val="en-US" w:bidi="en-US"/>
          <w:color w:val="111111"/>
          <w:sz w:val="28"/>
          <w:szCs w:val="28"/>
          <w:rtl/>
        </w:rPr>
        <w:t xml:space="preserve">33646.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2770</w:t>
      </w:r>
    </w:p>
    <w:p>
      <w:pPr>
        <w:pStyle w:val="BookText"/>
      </w:pPr>
      <w:r>
        <w:rPr>
          <w:rFonts w:ascii="IRNazanin" w:hAnsi="IRNazanin" w:eastAsia="IRNazanin" w:cs="IRNazanin"/>
          <w:lang w:bidi="fa-IR"/>
          <w:color w:val="111111"/>
          <w:sz w:val="28"/>
          <w:szCs w:val="28"/>
          <w:rtl/>
        </w:rPr>
        <w:t xml:space="preserve">کا: مجهول ،تا: 1041ه- 161 ص 24/4*13/7سم [معجم المخطوطات النجفية: 463]</w:t>
      </w:r>
    </w:p>
    <w:p>
      <w:pPr>
        <w:pStyle w:val="BookText"/>
      </w:pPr>
      <w:r>
        <w:rPr>
          <w:rFonts w:ascii="Amiri" w:hAnsi="Amiri" w:eastAsia="Amiri" w:cs="Amiri"/>
          <w:lang w:bidi="ar-SA"/>
          <w:color w:val="111111"/>
          <w:sz w:val="28"/>
          <w:szCs w:val="28"/>
          <w:rtl/>
        </w:rPr>
        <w:t xml:space="preserve">33647 . النجف الأشرف؛ مكتبة الإمام أمير المؤمنين العامة؛ رقم المخطوط: 1119</w:t>
      </w:r>
    </w:p>
    <w:p>
      <w:pPr>
        <w:pStyle w:val="BookText"/>
      </w:pPr>
      <w:r>
        <w:rPr>
          <w:rFonts w:ascii="IRNazanin" w:hAnsi="IRNazanin" w:eastAsia="IRNazanin" w:cs="IRNazanin"/>
          <w:lang w:bidi="fa-IR"/>
          <w:color w:val="111111"/>
          <w:sz w:val="28"/>
          <w:szCs w:val="28"/>
          <w:rtl/>
        </w:rPr>
        <w:t xml:space="preserve">کا :مجهول ،تا: 9 جمادى الآخرة 1311 ه- 397 ص ، 14 *21/5سم [ف: 1-386]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37" w:name="pg8060_98959"/>
    <w:bookmarkEnd w:id="437"/>
    <w:p>
      <w:pPr>
        <w:pStyle w:val="Heading2"/>
      </w:pPr>
      <w:bookmarkStart w:id="1886" w:name="_Toc1144"/>
      <w:r>
        <w:t>زاد المسافرين = تدبير مسافر / طب - فارسي</w:t>
      </w:r>
      <w:bookmarkEnd w:id="1886"/>
    </w:p>
    <w:p>
      <w:pPr>
        <w:pStyle w:val="BookText"/>
      </w:pPr>
      <w:r>
        <w:rPr>
          <w:rFonts w:ascii="Amiri" w:hAnsi="Amiri" w:eastAsia="Amiri" w:cs="Amiri"/>
          <w:lang w:bidi="ar-SA"/>
          <w:color w:val="111111"/>
          <w:sz w:val="28"/>
          <w:szCs w:val="28"/>
          <w:rtl/>
        </w:rPr>
        <w:t xml:space="preserve">الشريف ،محمّد مهدي بن علي نقي (القرن 12 ه- )</w:t>
      </w:r>
    </w:p>
    <w:p>
      <w:pPr>
        <w:pStyle w:val="BookText"/>
      </w:pPr>
      <w:r>
        <w:rPr>
          <w:rFonts w:ascii="Amiri" w:hAnsi="Amiri" w:eastAsia="Amiri" w:cs="Amiri"/>
          <w:lang w:bidi="ar-SA"/>
          <w:color w:val="111111"/>
          <w:sz w:val="28"/>
          <w:szCs w:val="28"/>
          <w:rtl/>
        </w:rPr>
        <w:t xml:space="preserve">تاريخ التأليف: 10 صفر 1141ه-؛ محل التأليف: إصفهان أو شيراز</w:t>
      </w:r>
    </w:p>
    <w:p>
      <w:pPr>
        <w:pStyle w:val="BookText"/>
      </w:pPr>
      <w:r>
        <w:rPr>
          <w:rFonts w:ascii="IRNazanin" w:hAnsi="IRNazanin" w:eastAsia="IRNazanin" w:cs="IRNazanin"/>
          <w:lang w:bidi="fa-IR"/>
          <w:color w:val="111111"/>
          <w:sz w:val="28"/>
          <w:szCs w:val="28"/>
          <w:rtl/>
        </w:rPr>
        <w:t xml:space="preserve">أوّله :بسمله وبه نستعين سپاس افزون از خواهش بیماران بشفا و ستایش متجاوز از شوق دردمندان بلقاء نثار بارگاه طبیبی است</w:t>
      </w:r>
    </w:p>
    <w:p>
      <w:pPr>
        <w:pStyle w:val="BookText"/>
      </w:pPr>
      <w:r>
        <w:rPr>
          <w:rFonts w:ascii="IRNazanin" w:hAnsi="IRNazanin" w:eastAsia="IRNazanin" w:cs="IRNazanin"/>
          <w:lang w:bidi="fa-IR"/>
          <w:color w:val="111111"/>
          <w:sz w:val="28"/>
          <w:szCs w:val="28"/>
          <w:rtl/>
        </w:rPr>
        <w:t xml:space="preserve">آخره: و چون در حین تسوید اوراق بعضی از مخادیم را خواهش بعضی أمراض و اطناب در علاج بعضی نمودند این خادم اثم جرأت رد مسئول ایشان نکرد اگر ظاهراً بعضی از مواد یا</w:t>
      </w:r>
    </w:p>
    <w:p>
      <w:pPr>
        <w:pStyle w:val="BookText"/>
      </w:pPr>
      <w:r>
        <w:rPr>
          <w:rFonts w:ascii="IRNazanin" w:hAnsi="IRNazanin" w:eastAsia="IRNazanin" w:cs="IRNazanin"/>
          <w:lang w:bidi="fa-IR"/>
          <w:color w:val="111111"/>
          <w:sz w:val="28"/>
          <w:szCs w:val="28"/>
          <w:rtl/>
        </w:rPr>
        <w:t xml:space="preserve">موضوع کتاب ... سببش این است</w:t>
      </w:r>
    </w:p>
    <w:p>
      <w:pPr>
        <w:pStyle w:val="BookText"/>
      </w:pPr>
      <w:r>
        <w:rPr>
          <w:rFonts w:ascii="IRNazanin" w:hAnsi="IRNazanin" w:eastAsia="IRNazanin" w:cs="IRNazanin"/>
          <w:lang w:bidi="fa-IR"/>
          <w:color w:val="111111"/>
          <w:sz w:val="28"/>
          <w:szCs w:val="28"/>
          <w:rtl/>
        </w:rPr>
        <w:t xml:space="preserve">طبع :طبع مرات طهران، 1283ه-</w:t>
      </w:r>
    </w:p>
    <w:p>
      <w:pPr>
        <w:pStyle w:val="BookText"/>
      </w:pPr>
      <w:r>
        <w:rPr>
          <w:rFonts w:ascii="Amiri" w:hAnsi="Amiri" w:eastAsia="Amiri" w:cs="Amiri"/>
          <w:lang w:bidi="ar-SA"/>
          <w:color w:val="111111"/>
          <w:sz w:val="28"/>
          <w:szCs w:val="28"/>
          <w:rtl/>
        </w:rPr>
        <w:t xml:space="preserve">[فنخا :17 4432-4345( 1نسخة)]</w:t>
      </w:r>
    </w:p>
    <w:p>
      <w:pPr>
        <w:pStyle w:val="BookText"/>
      </w:pPr>
      <w:r>
        <w:rPr>
          <w:rFonts w:ascii="Times New Roman" w:hAnsi="Times New Roman" w:eastAsia="Times New Roman" w:cs="Times New Roman"/>
          <w:lang w:val="en-US" w:bidi="en-US"/>
          <w:color w:val="111111"/>
          <w:sz w:val="28"/>
          <w:szCs w:val="28"/>
          <w:rtl/>
        </w:rPr>
        <w:t xml:space="preserve">33648.</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67</w:t>
      </w:r>
    </w:p>
    <w:p>
      <w:pPr>
        <w:pStyle w:val="BookText"/>
      </w:pPr>
      <w:r>
        <w:rPr>
          <w:rFonts w:ascii="Amiri" w:hAnsi="Amiri" w:eastAsia="Amiri" w:cs="Amiri"/>
          <w:lang w:bidi="ar-SA"/>
          <w:color w:val="111111"/>
          <w:sz w:val="28"/>
          <w:szCs w:val="28"/>
          <w:rtl/>
        </w:rPr>
        <w:t xml:space="preserve">أوّلها :مطابق؛ آخرها :تم الكتاب بعون الملك الوهاب سنة 1141</w:t>
      </w:r>
    </w:p>
    <w:p>
      <w:pPr>
        <w:pStyle w:val="BookText"/>
      </w:pPr>
      <w:r>
        <w:rPr>
          <w:rFonts w:ascii="IRNazanin" w:hAnsi="IRNazanin" w:eastAsia="IRNazanin" w:cs="IRNazanin"/>
          <w:lang w:bidi="fa-IR"/>
          <w:color w:val="111111"/>
          <w:sz w:val="28"/>
          <w:szCs w:val="28"/>
          <w:rtl/>
        </w:rPr>
        <w:t xml:space="preserve">کا :مجهول، تا:1141ه- 13س، 16*21 سم [الموسم (3579]</w:t>
      </w:r>
    </w:p>
    <w:p>
      <w:pPr>
        <w:pStyle w:val="BookText"/>
      </w:pPr>
      <w:r>
        <w:rPr>
          <w:rFonts w:ascii="Amiri" w:hAnsi="Amiri" w:eastAsia="Amiri" w:cs="Amiri"/>
          <w:lang w:bidi="ar-SA"/>
          <w:color w:val="111111"/>
          <w:sz w:val="28"/>
          <w:szCs w:val="28"/>
          <w:rtl/>
        </w:rPr>
        <w:t xml:space="preserve">33649 .السليمانية؛ مكتبة الأوقاف المركزية؛ رقم المخطوط: 14/3ت3201</w:t>
      </w:r>
    </w:p>
    <w:p>
      <w:pPr>
        <w:pStyle w:val="BookText"/>
      </w:pPr>
      <w:r>
        <w:rPr>
          <w:rFonts w:ascii="IRNazanin" w:hAnsi="IRNazanin" w:eastAsia="IRNazanin" w:cs="IRNazanin"/>
          <w:lang w:bidi="fa-IR"/>
          <w:color w:val="111111"/>
          <w:sz w:val="28"/>
          <w:szCs w:val="28"/>
          <w:rtl/>
        </w:rPr>
        <w:t xml:space="preserve">أوّلها :چنین گوید گم ،گشته ،بادیه سرکوانی مبتلا برنج هیچ ندانی؛ آخرها :انچه در كتب طبية مذكور است حذرا عن الاطناب سکوت در زیده بقريب الافهام قناعت از اکثر نمود و اگر ظاهر بعضی از موارد یا مواضع کتاب</w:t>
      </w:r>
    </w:p>
    <w:p>
      <w:pPr>
        <w:pStyle w:val="BookText"/>
      </w:pPr>
      <w:r>
        <w:rPr>
          <w:rFonts w:ascii="IRNazanin" w:hAnsi="IRNazanin" w:eastAsia="IRNazanin" w:cs="IRNazanin"/>
          <w:lang w:bidi="fa-IR"/>
          <w:color w:val="111111"/>
          <w:sz w:val="28"/>
          <w:szCs w:val="28"/>
          <w:rtl/>
        </w:rPr>
        <w:t xml:space="preserve">کا :مجهول، تا: 1142 ه- إصفهان؛ 78ق ، 15 س، 22*15سم [ف: 5-220]</w:t>
      </w:r>
    </w:p>
    <w:p>
      <w:pPr>
        <w:pStyle w:val="BookText"/>
      </w:pPr>
      <w:r>
        <w:rPr>
          <w:rFonts w:ascii="Times New Roman" w:hAnsi="Times New Roman" w:eastAsia="Times New Roman" w:cs="Times New Roman"/>
          <w:lang w:val="en-US" w:bidi="en-US"/>
          <w:color w:val="111111"/>
          <w:sz w:val="28"/>
          <w:szCs w:val="28"/>
          <w:rtl/>
        </w:rPr>
        <w:t xml:space="preserve">33650.</w:t>
      </w:r>
    </w:p>
    <w:p>
      <w:pPr>
        <w:pStyle w:val="BookText"/>
      </w:pPr>
      <w:r>
        <w:rPr>
          <w:rFonts w:ascii="IRNazanin" w:hAnsi="IRNazanin" w:eastAsia="IRNazanin" w:cs="IRNazanin"/>
          <w:lang w:bidi="fa-IR"/>
          <w:color w:val="111111"/>
          <w:sz w:val="28"/>
          <w:szCs w:val="28"/>
          <w:rtl/>
        </w:rPr>
        <w:t xml:space="preserve">بغداد؛ دار المخطوطات؛ رقم المخطوط : 28078</w:t>
      </w:r>
    </w:p>
    <w:p>
      <w:pPr>
        <w:pStyle w:val="BookText"/>
      </w:pPr>
      <w:r>
        <w:rPr>
          <w:rFonts w:ascii="IRNazanin" w:hAnsi="IRNazanin" w:eastAsia="IRNazanin" w:cs="IRNazanin"/>
          <w:lang w:bidi="fa-IR"/>
          <w:color w:val="111111"/>
          <w:sz w:val="28"/>
          <w:szCs w:val="28"/>
          <w:rtl/>
        </w:rPr>
        <w:t xml:space="preserve">أوّلها: چنین گوید گم گشته</w:t>
      </w:r>
    </w:p>
    <w:p>
      <w:pPr>
        <w:pStyle w:val="BookText"/>
      </w:pPr>
      <w:r>
        <w:rPr>
          <w:rFonts w:ascii="IRNazanin" w:hAnsi="IRNazanin" w:eastAsia="IRNazanin" w:cs="IRNazanin"/>
          <w:lang w:bidi="fa-IR"/>
          <w:color w:val="111111"/>
          <w:sz w:val="28"/>
          <w:szCs w:val="28"/>
          <w:rtl/>
        </w:rPr>
        <w:t xml:space="preserve">نستعلیق، کا :مجهول، تا: 1142ه- 266 ص 15س، 10*15/5سم [المتحف العراقي -ف:</w:t>
      </w:r>
    </w:p>
    <w:p>
      <w:pPr>
        <w:pStyle w:val="BookText"/>
      </w:pPr>
      <w:r>
        <w:rPr>
          <w:rFonts w:ascii="Amiri" w:hAnsi="Amiri" w:eastAsia="Amiri" w:cs="Amiri"/>
          <w:lang w:bidi="ar-SA"/>
          <w:color w:val="111111"/>
          <w:sz w:val="28"/>
          <w:szCs w:val="28"/>
          <w:rtl/>
        </w:rPr>
        <w:t xml:space="preserve">الطب والصيدلة - 169]</w:t>
      </w:r>
    </w:p>
    <w:p>
      <w:pPr>
        <w:pStyle w:val="BookText"/>
      </w:pPr>
      <w:r>
        <w:rPr>
          <w:rFonts w:ascii="Amiri" w:hAnsi="Amiri" w:eastAsia="Amiri" w:cs="Amiri"/>
          <w:lang w:bidi="ar-SA"/>
          <w:color w:val="111111"/>
          <w:sz w:val="28"/>
          <w:szCs w:val="28"/>
          <w:rtl/>
        </w:rPr>
        <w:t xml:space="preserve">33651 . النجف الأشرف؛ مؤسسة كاشف الغطاء العامة؛ رقم المخطوط: 6022</w:t>
      </w:r>
    </w:p>
    <w:p>
      <w:pPr>
        <w:pStyle w:val="BookText"/>
      </w:pPr>
      <w:r>
        <w:rPr>
          <w:rFonts w:ascii="IRNazanin" w:hAnsi="IRNazanin" w:eastAsia="IRNazanin" w:cs="IRNazanin"/>
          <w:lang w:bidi="fa-IR"/>
          <w:color w:val="111111"/>
          <w:sz w:val="28"/>
          <w:szCs w:val="28"/>
          <w:rtl/>
        </w:rPr>
        <w:t xml:space="preserve">کا :مجهول ،تا: 1201ه- 226 ص [ف: 1-224]</w:t>
      </w:r>
    </w:p>
    <w:p>
      <w:pPr>
        <w:pStyle w:val="BookText"/>
      </w:pPr>
      <w:r>
        <w:rPr>
          <w:rFonts w:ascii="Times New Roman" w:hAnsi="Times New Roman" w:eastAsia="Times New Roman" w:cs="Times New Roman"/>
          <w:lang w:val="en-US" w:bidi="en-US"/>
          <w:color w:val="111111"/>
          <w:sz w:val="28"/>
          <w:szCs w:val="28"/>
          <w:rtl/>
        </w:rPr>
        <w:t xml:space="preserve">33652.</w:t>
      </w:r>
    </w:p>
    <w:p>
      <w:pPr>
        <w:pStyle w:val="BookText"/>
      </w:pPr>
      <w:r>
        <w:rPr>
          <w:rFonts w:ascii="IRNazanin" w:hAnsi="IRNazanin" w:eastAsia="IRNazanin" w:cs="IRNazanin"/>
          <w:lang w:bidi="fa-IR"/>
          <w:color w:val="111111"/>
          <w:sz w:val="28"/>
          <w:szCs w:val="28"/>
          <w:rtl/>
        </w:rPr>
        <w:t xml:space="preserve">بغداد؛ دار المخطوطات؛ رقم المخطوط: 12078/1</w:t>
      </w:r>
    </w:p>
    <w:p>
      <w:pPr>
        <w:pStyle w:val="BookText"/>
      </w:pPr>
      <w:r>
        <w:rPr>
          <w:rFonts w:ascii="Amiri" w:hAnsi="Amiri" w:eastAsia="Amiri" w:cs="Amiri"/>
          <w:lang w:bidi="ar-SA"/>
          <w:color w:val="111111"/>
          <w:sz w:val="28"/>
          <w:szCs w:val="28"/>
          <w:rtl/>
        </w:rPr>
        <w:t xml:space="preserve">كا :عبد السميع الموسوي، تا: 1242ه-؛ 126، ص 25 س، 23*16سم [المتحف العراقي -ف:</w:t>
      </w:r>
    </w:p>
    <w:p>
      <w:pPr>
        <w:pStyle w:val="BookText"/>
      </w:pPr>
      <w:r>
        <w:rPr>
          <w:rFonts w:ascii="Amiri" w:hAnsi="Amiri" w:eastAsia="Amiri" w:cs="Amiri"/>
          <w:lang w:bidi="ar-SA"/>
          <w:color w:val="111111"/>
          <w:sz w:val="28"/>
          <w:szCs w:val="28"/>
          <w:rtl/>
        </w:rPr>
        <w:t xml:space="preserve">الطب والصيدلة - 169]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33653 .بغداد؛ دار المخطوطات؛ رقم المخطوط: 18288</w:t>
      </w:r>
    </w:p>
    <w:p>
      <w:pPr>
        <w:pStyle w:val="BookText"/>
      </w:pPr>
      <w:r>
        <w:rPr>
          <w:rFonts w:ascii="IRNazanin" w:hAnsi="IRNazanin" w:eastAsia="IRNazanin" w:cs="IRNazanin"/>
          <w:lang w:bidi="fa-IR"/>
          <w:color w:val="111111"/>
          <w:sz w:val="28"/>
          <w:szCs w:val="28"/>
          <w:rtl/>
        </w:rPr>
        <w:t xml:space="preserve">کا :مجهول ،تا: 1248ه- 138 ص 14س، 16*21/5سم [المتحف العراقي -ف: الطب</w:t>
      </w:r>
    </w:p>
    <w:p>
      <w:pPr>
        <w:pStyle w:val="BookText"/>
      </w:pPr>
      <w:r>
        <w:rPr>
          <w:rFonts w:ascii="Amiri" w:hAnsi="Amiri" w:eastAsia="Amiri" w:cs="Amiri"/>
          <w:lang w:bidi="ar-SA"/>
          <w:color w:val="111111"/>
          <w:sz w:val="28"/>
          <w:szCs w:val="28"/>
          <w:rtl/>
        </w:rPr>
        <w:t xml:space="preserve">والصيدلة - 169]</w:t>
      </w:r>
    </w:p>
    <w:p>
      <w:pPr>
        <w:pStyle w:val="BookText"/>
      </w:pPr>
      <w:r>
        <w:rPr>
          <w:rFonts w:ascii="Amiri" w:hAnsi="Amiri" w:eastAsia="Amiri" w:cs="Amiri"/>
          <w:lang w:bidi="ar-SA"/>
          <w:color w:val="111111"/>
          <w:sz w:val="28"/>
          <w:szCs w:val="28"/>
          <w:rtl/>
        </w:rPr>
        <w:t xml:space="preserve">33654 .كربلاء؛ العتبة العباسية؛ رقم المخطوط: 276</w:t>
      </w:r>
    </w:p>
    <w:p>
      <w:pPr>
        <w:pStyle w:val="BookText"/>
      </w:pPr>
      <w:r>
        <w:rPr>
          <w:rFonts w:ascii="IRNazanin" w:hAnsi="IRNazanin" w:eastAsia="IRNazanin" w:cs="IRNazanin"/>
          <w:lang w:bidi="fa-IR"/>
          <w:color w:val="111111"/>
          <w:sz w:val="28"/>
          <w:szCs w:val="28"/>
          <w:rtl/>
        </w:rPr>
        <w:t xml:space="preserve">أوّلها :مطابق؛ آخرها :بجهت زخم جاي حجامت از قرار نسخه ميرزا محمّد طبيب دم الآخرين ما زوي سبز یکدانگ صلایه نموده بپاشند</w:t>
      </w:r>
    </w:p>
    <w:p>
      <w:pPr>
        <w:pStyle w:val="BookText"/>
      </w:pPr>
      <w:r>
        <w:rPr>
          <w:rFonts w:ascii="Amiri" w:hAnsi="Amiri" w:eastAsia="Amiri" w:cs="Amiri"/>
          <w:lang w:bidi="ar-SA"/>
          <w:color w:val="111111"/>
          <w:sz w:val="28"/>
          <w:szCs w:val="28"/>
          <w:rtl/>
        </w:rPr>
        <w:t xml:space="preserve">نستعليق ،كا: محمّد بن المشهدي كاظم الخوئي، تا: 1249ه- 68ق، 17س، 22*17سم</w:t>
      </w:r>
    </w:p>
    <w:p>
      <w:pPr>
        <w:pStyle w:val="BookText"/>
      </w:pPr>
      <w:r>
        <w:rPr>
          <w:rFonts w:ascii="IRNazanin" w:hAnsi="IRNazanin" w:eastAsia="IRNazanin" w:cs="IRNazanin"/>
          <w:lang w:bidi="fa-IR"/>
          <w:color w:val="111111"/>
          <w:sz w:val="28"/>
          <w:szCs w:val="28"/>
          <w:rtl/>
        </w:rPr>
        <w:t xml:space="preserve">[ف: 1-323]</w:t>
      </w:r>
    </w:p>
    <w:p>
      <w:pPr>
        <w:pStyle w:val="BookText"/>
      </w:pPr>
      <w:r>
        <w:rPr>
          <w:rFonts w:ascii="IRNazanin" w:hAnsi="IRNazanin" w:eastAsia="IRNazanin" w:cs="IRNazanin"/>
          <w:lang w:bidi="fa-IR"/>
          <w:color w:val="111111"/>
          <w:sz w:val="28"/>
          <w:szCs w:val="28"/>
          <w:rtl/>
        </w:rPr>
        <w:t xml:space="preserve">33655 .بغداد؛ دار المخطوطات؛ رقم المخطوط: 11488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1261 ه-؛ 504 ص ، 9 س، 9*13سم [المتحف العراقي - ف: الطب والصيدلة</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33656 . الكاظمية؛ جامعة مدينة العلم؛ رقم المخطوط: 17/8</w:t>
      </w:r>
    </w:p>
    <w:p>
      <w:pPr>
        <w:pStyle w:val="BookText"/>
      </w:pPr>
      <w:r>
        <w:rPr>
          <w:rFonts w:ascii="IRNazanin" w:hAnsi="IRNazanin" w:eastAsia="IRNazanin" w:cs="IRNazanin"/>
          <w:lang w:bidi="fa-IR"/>
          <w:color w:val="111111"/>
          <w:sz w:val="28"/>
          <w:szCs w:val="28"/>
          <w:rtl/>
        </w:rPr>
        <w:t xml:space="preserve">أوّلها: بعد البسملة والحمد ... مطلب اول در تدبیر مسافر وقوانين حفظ صحت</w:t>
      </w:r>
    </w:p>
    <w:p>
      <w:pPr>
        <w:pStyle w:val="BookText"/>
      </w:pPr>
      <w:r>
        <w:rPr>
          <w:rFonts w:ascii="Amiri" w:hAnsi="Amiri" w:eastAsia="Amiri" w:cs="Amiri"/>
          <w:lang w:bidi="ar-SA"/>
          <w:color w:val="111111"/>
          <w:sz w:val="28"/>
          <w:szCs w:val="28"/>
          <w:rtl/>
        </w:rPr>
        <w:t xml:space="preserve">كا: علي نقي الإصفهاني، تا: 1263ه- 85ق، 14/5*10سم [ف: 260]</w:t>
      </w:r>
    </w:p>
    <w:p>
      <w:pPr>
        <w:pStyle w:val="BookText"/>
      </w:pPr>
      <w:r>
        <w:rPr>
          <w:rFonts w:ascii="IRNazanin" w:hAnsi="IRNazanin" w:eastAsia="IRNazanin" w:cs="IRNazanin"/>
          <w:lang w:bidi="fa-IR"/>
          <w:color w:val="111111"/>
          <w:sz w:val="28"/>
          <w:szCs w:val="28"/>
          <w:rtl/>
        </w:rPr>
        <w:t xml:space="preserve">33657 .بغداد؛ دار المخطوطات؛ رقم المخطوط 11980</w:t>
      </w:r>
    </w:p>
    <w:p>
      <w:pPr>
        <w:pStyle w:val="BookText"/>
      </w:pPr>
      <w:r>
        <w:rPr>
          <w:rFonts w:ascii="IRNazanin" w:hAnsi="IRNazanin" w:eastAsia="IRNazanin" w:cs="IRNazanin"/>
          <w:lang w:bidi="fa-IR"/>
          <w:color w:val="111111"/>
          <w:sz w:val="28"/>
          <w:szCs w:val="28"/>
          <w:rtl/>
        </w:rPr>
        <w:t xml:space="preserve">کا :مجهول، تا: القرن 13ه- 266 ص 15س، 10*15/5سم [المتحف العراقي -ف: الطب</w:t>
      </w:r>
    </w:p>
    <w:p>
      <w:pPr>
        <w:pStyle w:val="BookText"/>
      </w:pPr>
      <w:r>
        <w:rPr>
          <w:rFonts w:ascii="Amiri" w:hAnsi="Amiri" w:eastAsia="Amiri" w:cs="Amiri"/>
          <w:lang w:bidi="ar-SA"/>
          <w:color w:val="111111"/>
          <w:sz w:val="28"/>
          <w:szCs w:val="28"/>
          <w:rtl/>
        </w:rPr>
        <w:t xml:space="preserve">والصيدلة - 169]</w:t>
      </w:r>
    </w:p>
    <w:p>
      <w:pPr>
        <w:pStyle w:val="BookText"/>
      </w:pPr>
      <w:r>
        <w:rPr>
          <w:rFonts w:ascii="Amiri" w:hAnsi="Amiri" w:eastAsia="Amiri" w:cs="Amiri"/>
          <w:lang w:bidi="ar-SA"/>
          <w:color w:val="111111"/>
          <w:sz w:val="28"/>
          <w:szCs w:val="28"/>
          <w:rtl/>
        </w:rPr>
        <w:t xml:space="preserve">33658 . النجف الأشرف؛ مكتبة آية الله الحكيم العامة؛ رقم المخطوط: 2106</w:t>
      </w:r>
    </w:p>
    <w:p>
      <w:pPr>
        <w:pStyle w:val="BookText"/>
      </w:pPr>
      <w:r>
        <w:rPr>
          <w:rFonts w:ascii="Amiri" w:hAnsi="Amiri" w:eastAsia="Amiri" w:cs="Amiri"/>
          <w:lang w:bidi="ar-SA"/>
          <w:color w:val="111111"/>
          <w:sz w:val="28"/>
          <w:szCs w:val="28"/>
          <w:rtl/>
        </w:rPr>
        <w:t xml:space="preserve">كا :أبو القاسم بن مهدي الموسوي، تا: 1331ه- 68ص 20*14/5سم [معجم</w:t>
      </w:r>
    </w:p>
    <w:p>
      <w:pPr>
        <w:pStyle w:val="BookText"/>
      </w:pPr>
      <w:r>
        <w:rPr>
          <w:rFonts w:ascii="Amiri" w:hAnsi="Amiri" w:eastAsia="Amiri" w:cs="Amiri"/>
          <w:lang w:bidi="ar-SA"/>
          <w:color w:val="111111"/>
          <w:sz w:val="28"/>
          <w:szCs w:val="28"/>
          <w:rtl/>
        </w:rPr>
        <w:t xml:space="preserve">المخطوطات النجفية : 463]</w:t>
      </w:r>
    </w:p>
    <w:p>
      <w:pPr>
        <w:pStyle w:val="BookText"/>
      </w:pPr>
      <w:r>
        <w:rPr>
          <w:rFonts w:ascii="Amiri" w:hAnsi="Amiri" w:eastAsia="Amiri" w:cs="Amiri"/>
          <w:lang w:bidi="ar-SA"/>
          <w:color w:val="111111"/>
          <w:sz w:val="28"/>
          <w:szCs w:val="28"/>
          <w:rtl/>
        </w:rPr>
        <w:t xml:space="preserve">33659 . النجف الأشرف ؛ حسينيه شوشتريها؛ رقم المخطوط: 142</w:t>
      </w:r>
    </w:p>
    <w:p>
      <w:pPr>
        <w:pStyle w:val="BookText"/>
      </w:pPr>
      <w:r>
        <w:rPr>
          <w:rFonts w:ascii="IRNazanin" w:hAnsi="IRNazanin" w:eastAsia="IRNazanin" w:cs="IRNazanin"/>
          <w:lang w:bidi="fa-IR"/>
          <w:color w:val="111111"/>
          <w:sz w:val="28"/>
          <w:szCs w:val="28"/>
          <w:rtl/>
        </w:rPr>
        <w:t xml:space="preserve">کا :مجهول ،تا: مجهول ناقصة: الآخر [نشريه: 11-820]</w:t>
      </w:r>
    </w:p>
    <w:p>
      <w:pPr>
        <w:pStyle w:val="BookText"/>
      </w:pPr>
      <w:r>
        <w:rPr>
          <w:rFonts w:ascii="Amiri" w:hAnsi="Amiri" w:eastAsia="Amiri" w:cs="Amiri"/>
          <w:lang w:bidi="ar-SA"/>
          <w:color w:val="111111"/>
          <w:sz w:val="28"/>
          <w:szCs w:val="28"/>
          <w:rtl/>
        </w:rPr>
        <w:t xml:space="preserve">33660 .كربلاء؛ مكتبة مهدي الترك؛ رقم المخطوط : 7</w:t>
      </w:r>
    </w:p>
    <w:p>
      <w:pPr>
        <w:pStyle w:val="BookText"/>
      </w:pPr>
      <w:r>
        <w:rPr>
          <w:rFonts w:ascii="IRNazanin" w:hAnsi="IRNazanin" w:eastAsia="IRNazanin" w:cs="IRNazanin"/>
          <w:lang w:bidi="fa-IR"/>
          <w:color w:val="111111"/>
          <w:sz w:val="28"/>
          <w:szCs w:val="28"/>
          <w:rtl/>
        </w:rPr>
        <w:t xml:space="preserve">کا :مجهول ،تا :مجهول نسخة تامة [مخطوطات كربلاء: 3-322]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38" w:name="pg8060_98961"/>
    <w:bookmarkEnd w:id="438"/>
    <w:p>
      <w:pPr>
        <w:pStyle w:val="Heading2"/>
      </w:pPr>
      <w:bookmarkStart w:id="1887" w:name="_Toc1145"/>
      <w:r>
        <w:t>زاد المساكين إلى منازل السائرين / أخلاق - عربي</w:t>
      </w:r>
      <w:bookmarkEnd w:id="1887"/>
    </w:p>
    <w:p>
      <w:pPr>
        <w:pStyle w:val="BookText"/>
      </w:pPr>
      <w:r>
        <w:rPr>
          <w:rFonts w:ascii="Amiri" w:hAnsi="Amiri" w:eastAsia="Amiri" w:cs="Amiri"/>
          <w:lang w:bidi="ar-SA"/>
          <w:color w:val="111111"/>
          <w:sz w:val="28"/>
          <w:szCs w:val="28"/>
          <w:rtl/>
        </w:rPr>
        <w:t xml:space="preserve">الحموي، علي بن أحمد (888 - 955ه-)</w:t>
      </w:r>
    </w:p>
    <w:p>
      <w:pPr>
        <w:pStyle w:val="BookText"/>
      </w:pPr>
      <w:r>
        <w:rPr>
          <w:rFonts w:ascii="Amiri" w:hAnsi="Amiri" w:eastAsia="Amiri" w:cs="Amiri"/>
          <w:lang w:bidi="ar-SA"/>
          <w:color w:val="111111"/>
          <w:sz w:val="28"/>
          <w:szCs w:val="28"/>
          <w:rtl/>
        </w:rPr>
        <w:t xml:space="preserve">أوّله : قال الشيخ العارف ... الحمد لله الذي اتصف بالبقاء والقدم وبرز الوجود من كتم العدم</w:t>
      </w:r>
    </w:p>
    <w:p>
      <w:pPr>
        <w:pStyle w:val="BookText"/>
      </w:pPr>
      <w:r>
        <w:rPr>
          <w:rFonts w:ascii="IRNazanin" w:hAnsi="IRNazanin" w:eastAsia="IRNazanin" w:cs="IRNazanin"/>
          <w:lang w:bidi="fa-IR"/>
          <w:color w:val="111111"/>
          <w:sz w:val="28"/>
          <w:szCs w:val="28"/>
          <w:rtl/>
        </w:rPr>
        <w:t xml:space="preserve">[فنخا: 17 456]</w:t>
      </w:r>
    </w:p>
    <w:p>
      <w:pPr>
        <w:pStyle w:val="BookText"/>
      </w:pPr>
      <w:r>
        <w:rPr>
          <w:rFonts w:ascii="Amiri" w:hAnsi="Amiri" w:eastAsia="Amiri" w:cs="Amiri"/>
          <w:lang w:bidi="ar-SA"/>
          <w:color w:val="111111"/>
          <w:sz w:val="28"/>
          <w:szCs w:val="28"/>
          <w:rtl/>
        </w:rPr>
        <w:t xml:space="preserve">33661 .بغداد؛ مكتبة الأوقاف العامة؛ رقم المخطوط : 2836/4</w:t>
      </w:r>
    </w:p>
    <w:p>
      <w:pPr>
        <w:pStyle w:val="BookText"/>
      </w:pPr>
      <w:r>
        <w:rPr>
          <w:rFonts w:ascii="Amiri" w:hAnsi="Amiri" w:eastAsia="Amiri" w:cs="Amiri"/>
          <w:lang w:bidi="ar-SA"/>
          <w:color w:val="111111"/>
          <w:sz w:val="28"/>
          <w:szCs w:val="28"/>
          <w:rtl/>
        </w:rPr>
        <w:t xml:space="preserve">أوّلها :... المشتغل به عما سواه العالم العامل المخلص الرباني، وقطب هذا العصر والزمان</w:t>
      </w:r>
    </w:p>
    <w:p>
      <w:pPr>
        <w:pStyle w:val="BookText"/>
      </w:pPr>
      <w:r>
        <w:rPr>
          <w:rFonts w:ascii="IRNazanin" w:hAnsi="IRNazanin" w:eastAsia="IRNazanin" w:cs="IRNazanin"/>
          <w:lang w:bidi="fa-IR"/>
          <w:color w:val="111111"/>
          <w:sz w:val="28"/>
          <w:szCs w:val="28"/>
          <w:rtl/>
        </w:rPr>
        <w:t xml:space="preserve">کا: محمّد بن بركات المدركوشي، تا: 1105 ه-؛ 12 ق، 21*15سم [ف: 2-419]</w:t>
      </w:r>
    </w:p>
    <w:p>
      <w:pPr>
        <w:pStyle w:val="Heading2"/>
      </w:pPr>
      <w:bookmarkStart w:id="1888" w:name="_Toc1146"/>
      <w:r>
        <w:t>زاد المسير في علم التفسير / تفسير - عربي</w:t>
      </w:r>
      <w:bookmarkEnd w:id="1888"/>
    </w:p>
    <w:p>
      <w:pPr>
        <w:pStyle w:val="BookText"/>
      </w:pPr>
      <w:r>
        <w:rPr>
          <w:rFonts w:ascii="Amiri" w:hAnsi="Amiri" w:eastAsia="Amiri" w:cs="Amiri"/>
          <w:lang w:bidi="ar-SA"/>
          <w:color w:val="111111"/>
          <w:sz w:val="28"/>
          <w:szCs w:val="28"/>
          <w:rtl/>
        </w:rPr>
        <w:t xml:space="preserve">ابن الجوزي ،عبد الرحمن بن علي( 508 - 597ه-)</w:t>
      </w:r>
    </w:p>
    <w:p>
      <w:pPr>
        <w:pStyle w:val="BookText"/>
      </w:pPr>
      <w:r>
        <w:rPr>
          <w:rFonts w:ascii="Amiri" w:hAnsi="Amiri" w:eastAsia="Amiri" w:cs="Amiri"/>
          <w:lang w:bidi="ar-SA"/>
          <w:color w:val="111111"/>
          <w:sz w:val="28"/>
          <w:szCs w:val="28"/>
          <w:rtl/>
        </w:rPr>
        <w:t xml:space="preserve">أوّله: الحمد لله الذي شرفنا على الأمم بالقرآن المجيد ... لما كان القرآن العزيز أشرف العلوم</w:t>
      </w:r>
    </w:p>
    <w:p>
      <w:pPr>
        <w:pStyle w:val="BookText"/>
      </w:pPr>
      <w:r>
        <w:rPr>
          <w:rFonts w:ascii="Amiri" w:hAnsi="Amiri" w:eastAsia="Amiri" w:cs="Amiri"/>
          <w:lang w:bidi="ar-SA"/>
          <w:color w:val="111111"/>
          <w:sz w:val="28"/>
          <w:szCs w:val="28"/>
          <w:rtl/>
        </w:rPr>
        <w:t xml:space="preserve">كان الفهم لمعانيه أرقى الفهوم لأن شرف العلم بشرف المعلوم ....</w:t>
      </w:r>
    </w:p>
    <w:p>
      <w:pPr>
        <w:pStyle w:val="BookText"/>
      </w:pPr>
      <w:r>
        <w:rPr>
          <w:rFonts w:ascii="Amiri" w:hAnsi="Amiri" w:eastAsia="Amiri" w:cs="Amiri"/>
          <w:lang w:bidi="ar-SA"/>
          <w:color w:val="111111"/>
          <w:sz w:val="28"/>
          <w:szCs w:val="28"/>
          <w:rtl/>
        </w:rPr>
        <w:t xml:space="preserve">طبع: بيروت، 1964، 1965 ، 1967 ، 1968م؛ دمشق، 1384-1385ه-</w:t>
      </w:r>
    </w:p>
    <w:p>
      <w:pPr>
        <w:pStyle w:val="BookText"/>
      </w:pPr>
      <w:r>
        <w:rPr>
          <w:rFonts w:ascii="Amiri" w:hAnsi="Amiri" w:eastAsia="Amiri" w:cs="Amiri"/>
          <w:lang w:bidi="ar-SA"/>
          <w:color w:val="111111"/>
          <w:sz w:val="28"/>
          <w:szCs w:val="28"/>
          <w:rtl/>
        </w:rPr>
        <w:t xml:space="preserve">[فنخا :17 457 (2 نسخة)]</w:t>
      </w:r>
    </w:p>
    <w:p>
      <w:pPr>
        <w:pStyle w:val="BookText"/>
      </w:pPr>
      <w:r>
        <w:rPr>
          <w:rFonts w:ascii="Times New Roman" w:hAnsi="Times New Roman" w:eastAsia="Times New Roman" w:cs="Times New Roman"/>
          <w:lang w:val="en-US" w:bidi="en-US"/>
          <w:color w:val="111111"/>
          <w:sz w:val="28"/>
          <w:szCs w:val="28"/>
          <w:rtl/>
        </w:rPr>
        <w:t xml:space="preserve">33662.</w:t>
      </w:r>
    </w:p>
    <w:p>
      <w:pPr>
        <w:pStyle w:val="BookText"/>
      </w:pPr>
      <w:r>
        <w:rPr>
          <w:rFonts w:ascii="IRNazanin" w:hAnsi="IRNazanin" w:eastAsia="IRNazanin" w:cs="IRNazanin"/>
          <w:lang w:bidi="fa-IR"/>
          <w:color w:val="111111"/>
          <w:sz w:val="28"/>
          <w:szCs w:val="28"/>
          <w:rtl/>
        </w:rPr>
        <w:t xml:space="preserve">بغداد؛ دار المخطوطات؛ رقم المخطوط : 1884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:مجهول ،تا: 835ه- 309 ق ، 21 س ، 25*16سم[ علوم القرآن عراق-ف:</w:t>
      </w:r>
    </w:p>
    <w:p>
      <w:pPr>
        <w:pStyle w:val="BookText"/>
      </w:pPr>
      <w:r>
        <w:rPr>
          <w:rFonts w:ascii="Times New Roman" w:hAnsi="Times New Roman" w:eastAsia="Times New Roman" w:cs="Times New Roman"/>
          <w:lang w:val="en-US" w:bidi="en-US"/>
          <w:color w:val="111111"/>
          <w:sz w:val="28"/>
          <w:szCs w:val="28"/>
          <w:rtl/>
        </w:rPr>
        <w:t xml:space="preserve">564 ]</w:t>
      </w:r>
    </w:p>
    <w:p>
      <w:pPr>
        <w:pStyle w:val="BookText"/>
      </w:pPr>
      <w:r>
        <w:rPr>
          <w:rFonts w:ascii="Amiri" w:hAnsi="Amiri" w:eastAsia="Amiri" w:cs="Amiri"/>
          <w:lang w:bidi="ar-SA"/>
          <w:color w:val="111111"/>
          <w:sz w:val="28"/>
          <w:szCs w:val="28"/>
          <w:rtl/>
        </w:rPr>
        <w:t xml:space="preserve">33663 . النجف الأشرف؛ العتبة العلوية رقم المخطوط: 332</w:t>
      </w:r>
    </w:p>
    <w:p>
      <w:pPr>
        <w:pStyle w:val="BookText"/>
      </w:pPr>
      <w:r>
        <w:rPr>
          <w:rFonts w:ascii="Amiri" w:hAnsi="Amiri" w:eastAsia="Amiri" w:cs="Amiri"/>
          <w:lang w:bidi="ar-SA"/>
          <w:color w:val="111111"/>
          <w:sz w:val="28"/>
          <w:szCs w:val="28"/>
          <w:rtl/>
        </w:rPr>
        <w:t xml:space="preserve">أوّلها :فلما امتدت الأبام قالوا؛ آخرها :... من قطمير قال ابن عباس هو.</w:t>
      </w:r>
    </w:p>
    <w:p>
      <w:pPr>
        <w:pStyle w:val="BookText"/>
      </w:pPr>
      <w:r>
        <w:rPr>
          <w:rFonts w:ascii="Amiri" w:hAnsi="Amiri" w:eastAsia="Amiri" w:cs="Amiri"/>
          <w:lang w:bidi="ar-SA"/>
          <w:color w:val="111111"/>
          <w:sz w:val="28"/>
          <w:szCs w:val="28"/>
          <w:rtl/>
        </w:rPr>
        <w:t xml:space="preserve">الجزء الثالث يبدأ من بدايات سورة النحل وينتهي بآية 14 من سورة الفاطر؛</w:t>
      </w:r>
    </w:p>
    <w:p>
      <w:pPr>
        <w:pStyle w:val="BookText"/>
      </w:pPr>
      <w:r>
        <w:rPr>
          <w:rFonts w:ascii="Amiri" w:hAnsi="Amiri" w:eastAsia="Amiri" w:cs="Amiri"/>
          <w:lang w:bidi="ar-SA"/>
          <w:color w:val="111111"/>
          <w:sz w:val="28"/>
          <w:szCs w:val="28"/>
          <w:rtl/>
        </w:rPr>
        <w:t xml:space="preserve">نسخ، كا: مجهول، تا :لعل القرن 8 و 9ه- ناقصة الأول والآخر؛ التسلسل المخزني: 9/2/47؛ 547 ص 20 س ، 24*16سم [ف: 2-221]</w:t>
      </w:r>
    </w:p>
    <w:p>
      <w:pPr>
        <w:pStyle w:val="BookText"/>
      </w:pPr>
      <w:r>
        <w:rPr>
          <w:rFonts w:ascii="Amiri" w:hAnsi="Amiri" w:eastAsia="Amiri" w:cs="Amiri"/>
          <w:lang w:bidi="ar-SA"/>
          <w:color w:val="111111"/>
          <w:sz w:val="28"/>
          <w:szCs w:val="28"/>
          <w:rtl/>
        </w:rPr>
        <w:t xml:space="preserve">33664 . 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462]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39" w:name="pg8060_98962"/>
    <w:bookmarkEnd w:id="439"/>
    <w:p>
      <w:pPr>
        <w:pStyle w:val="BookText"/>
      </w:pPr>
      <w:r>
        <w:rPr>
          <w:rFonts w:ascii="Amiri" w:hAnsi="Amiri" w:eastAsia="Amiri" w:cs="Amiri"/>
          <w:lang w:bidi="ar-SA"/>
          <w:color w:val="111111"/>
          <w:sz w:val="28"/>
          <w:szCs w:val="28"/>
          <w:rtl/>
        </w:rPr>
        <w:t xml:space="preserve">33665 . النجف الأشرف؛ مكتبة الإمام أمير المؤمنين العامة؛ رقم المخطوط: 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462]</w:t>
      </w:r>
    </w:p>
    <w:p>
      <w:pPr>
        <w:pStyle w:val="BookText"/>
      </w:pPr>
      <w:r>
        <w:rPr>
          <w:rFonts w:ascii="Amiri" w:hAnsi="Amiri" w:eastAsia="Amiri" w:cs="Amiri"/>
          <w:lang w:bidi="ar-SA"/>
          <w:color w:val="111111"/>
          <w:sz w:val="28"/>
          <w:szCs w:val="28"/>
          <w:rtl/>
        </w:rPr>
        <w:t xml:space="preserve">33666 . النجف الأشرف؛ مكتبة كاشف الغطاء( علي والحسين)؛ رقم المخطوط دون</w:t>
      </w:r>
    </w:p>
    <w:p>
      <w:pPr>
        <w:pStyle w:val="BookText"/>
      </w:pPr>
      <w:r>
        <w:rPr>
          <w:rFonts w:ascii="IRNazanin" w:hAnsi="IRNazanin" w:eastAsia="IRNazanin" w:cs="IRNazanin"/>
          <w:lang w:bidi="fa-IR"/>
          <w:color w:val="111111"/>
          <w:sz w:val="28"/>
          <w:szCs w:val="28"/>
          <w:rtl/>
        </w:rPr>
        <w:t xml:space="preserve">الرقم</w:t>
      </w:r>
    </w:p>
    <w:p>
      <w:pPr>
        <w:pStyle w:val="BookText"/>
      </w:pPr>
      <w:r>
        <w:rPr>
          <w:rFonts w:ascii="IRNazanin" w:hAnsi="IRNazanin" w:eastAsia="IRNazanin" w:cs="IRNazanin"/>
          <w:lang w:bidi="fa-IR"/>
          <w:color w:val="111111"/>
          <w:sz w:val="28"/>
          <w:szCs w:val="28"/>
          <w:rtl/>
        </w:rPr>
        <w:t xml:space="preserve">کا :مجهول، تا :مجهول؛ 603 ص 24*16/5سم [ معجم المخطوطات النجفية : 463]</w:t>
      </w:r>
    </w:p>
    <w:p>
      <w:pPr>
        <w:pStyle w:val="BookText"/>
      </w:pPr>
      <w:r>
        <w:rPr>
          <w:rFonts w:ascii="Amiri" w:hAnsi="Amiri" w:eastAsia="Amiri" w:cs="Amiri"/>
          <w:lang w:bidi="ar-SA"/>
          <w:color w:val="111111"/>
          <w:sz w:val="28"/>
          <w:szCs w:val="28"/>
          <w:rtl/>
        </w:rPr>
        <w:t xml:space="preserve">زاد المعاد - زاد المعاد في اعمال السنة</w:t>
      </w:r>
    </w:p>
    <w:p>
      <w:pPr>
        <w:pStyle w:val="Heading2"/>
      </w:pPr>
      <w:bookmarkStart w:id="1889" w:name="_Toc1147"/>
      <w:r>
        <w:t>زاد المعاد في أعمال السنة / دعاء، آداب وسنن - عربي وفارسي</w:t>
      </w:r>
      <w:bookmarkEnd w:id="1889"/>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تاريخ التأليف: رمضان 1107ه- محل التأليف: إصفهان</w:t>
      </w:r>
    </w:p>
    <w:p>
      <w:pPr>
        <w:pStyle w:val="BookText"/>
      </w:pPr>
      <w:r>
        <w:rPr>
          <w:rFonts w:ascii="Amiri" w:hAnsi="Amiri" w:eastAsia="Amiri" w:cs="Amiri"/>
          <w:lang w:bidi="ar-SA"/>
          <w:color w:val="111111"/>
          <w:sz w:val="28"/>
          <w:szCs w:val="28"/>
          <w:rtl/>
        </w:rPr>
        <w:t xml:space="preserve">أوّله:الحمد لله الذي جعل العبادة وسيلة لنيل السعادة في الآخرة والأولى ... أما بعد، بنده</w:t>
      </w:r>
    </w:p>
    <w:p>
      <w:pPr>
        <w:pStyle w:val="BookText"/>
      </w:pPr>
      <w:r>
        <w:rPr>
          <w:rFonts w:ascii="IRNazanin" w:hAnsi="IRNazanin" w:eastAsia="IRNazanin" w:cs="IRNazanin"/>
          <w:lang w:bidi="fa-IR"/>
          <w:color w:val="111111"/>
          <w:sz w:val="28"/>
          <w:szCs w:val="28"/>
          <w:rtl/>
        </w:rPr>
        <w:t xml:space="preserve">خاطی محمّد باقر بن محمّد تقى ...</w:t>
      </w:r>
    </w:p>
    <w:p>
      <w:pPr>
        <w:pStyle w:val="BookText"/>
      </w:pPr>
      <w:r>
        <w:rPr>
          <w:rFonts w:ascii="IRNazanin" w:hAnsi="IRNazanin" w:eastAsia="IRNazanin" w:cs="IRNazanin"/>
          <w:lang w:bidi="fa-IR"/>
          <w:color w:val="111111"/>
          <w:sz w:val="28"/>
          <w:szCs w:val="28"/>
          <w:rtl/>
        </w:rPr>
        <w:t xml:space="preserve">آخره :هر که از این رساله منتفع گردد در حال حیات یا بعد از وفات این عاصی را بدعای</w:t>
      </w:r>
    </w:p>
    <w:p>
      <w:pPr>
        <w:pStyle w:val="BookText"/>
      </w:pPr>
      <w:r>
        <w:rPr>
          <w:rFonts w:ascii="IRNazanin" w:hAnsi="IRNazanin" w:eastAsia="IRNazanin" w:cs="IRNazanin"/>
          <w:lang w:bidi="fa-IR"/>
          <w:color w:val="111111"/>
          <w:sz w:val="28"/>
          <w:szCs w:val="28"/>
          <w:rtl/>
        </w:rPr>
        <w:t xml:space="preserve">رحمت و مغفرت یاد نماید و ختم فضل الله سبحانه و تأييده في ... على يد مؤلفه الراجي مع وفور الاشتغال واختلال الأحوال وتوزع البال الحمد لله أوّلاً وآخراً والصلوة على سيّد المرسلين محمّد و آله الطاهرين الأقدسين ولعنة الله على أعدائهم أجمعين.</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:17 457-511( 881نسخة)]</w:t>
      </w:r>
    </w:p>
    <w:p>
      <w:pPr>
        <w:pStyle w:val="BookText"/>
      </w:pPr>
      <w:r>
        <w:rPr>
          <w:rFonts w:ascii="Amiri" w:hAnsi="Amiri" w:eastAsia="Amiri" w:cs="Amiri"/>
          <w:lang w:bidi="ar-SA"/>
          <w:color w:val="111111"/>
          <w:sz w:val="28"/>
          <w:szCs w:val="28"/>
          <w:rtl/>
        </w:rPr>
        <w:t xml:space="preserve">33667 . كربلاء؛ مكتبة السيّد محمّد باقر الطباطبائي؛ رقم المخطوط: 202</w:t>
      </w:r>
    </w:p>
    <w:p>
      <w:pPr>
        <w:pStyle w:val="BookText"/>
      </w:pPr>
      <w:r>
        <w:rPr>
          <w:rFonts w:ascii="IRNazanin" w:hAnsi="IRNazanin" w:eastAsia="IRNazanin" w:cs="IRNazanin"/>
          <w:lang w:bidi="fa-IR"/>
          <w:color w:val="111111"/>
          <w:sz w:val="28"/>
          <w:szCs w:val="28"/>
          <w:rtl/>
        </w:rPr>
        <w:t xml:space="preserve">نسخ ،کا: مجهول ،تا: 1107 ه- إصفهان؛ ناقصة : الأول؛ 188 ص 22*15سم [ف: 121]</w:t>
      </w:r>
    </w:p>
    <w:p>
      <w:pPr>
        <w:pStyle w:val="BookText"/>
      </w:pPr>
      <w:r>
        <w:rPr>
          <w:rFonts w:ascii="Times New Roman" w:hAnsi="Times New Roman" w:eastAsia="Times New Roman" w:cs="Times New Roman"/>
          <w:lang w:val="en-US" w:bidi="en-US"/>
          <w:color w:val="111111"/>
          <w:sz w:val="28"/>
          <w:szCs w:val="28"/>
          <w:rtl/>
        </w:rPr>
        <w:t xml:space="preserve">33668.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1211</w:t>
      </w:r>
    </w:p>
    <w:p>
      <w:pPr>
        <w:pStyle w:val="BookText"/>
      </w:pPr>
      <w:r>
        <w:rPr>
          <w:rFonts w:ascii="IRNazanin" w:hAnsi="IRNazanin" w:eastAsia="IRNazanin" w:cs="IRNazanin"/>
          <w:lang w:bidi="fa-IR"/>
          <w:color w:val="111111"/>
          <w:sz w:val="28"/>
          <w:szCs w:val="28"/>
          <w:rtl/>
        </w:rPr>
        <w:t xml:space="preserve">کا :مجهول ،تا: ذي القعدة 1116ه- 338 ق [ف: 1-388]</w:t>
      </w:r>
    </w:p>
    <w:p>
      <w:pPr>
        <w:pStyle w:val="BookText"/>
      </w:pPr>
      <w:r>
        <w:rPr>
          <w:rFonts w:ascii="Times New Roman" w:hAnsi="Times New Roman" w:eastAsia="Times New Roman" w:cs="Times New Roman"/>
          <w:lang w:val="en-US" w:bidi="en-US"/>
          <w:color w:val="111111"/>
          <w:sz w:val="28"/>
          <w:szCs w:val="28"/>
          <w:rtl/>
        </w:rPr>
        <w:t xml:space="preserve">33669.</w:t>
      </w:r>
    </w:p>
    <w:p>
      <w:pPr>
        <w:pStyle w:val="BookText"/>
      </w:pPr>
      <w:r>
        <w:rPr>
          <w:rFonts w:ascii="Amiri" w:hAnsi="Amiri" w:eastAsia="Amiri" w:cs="Amiri"/>
          <w:lang w:bidi="ar-SA"/>
          <w:color w:val="111111"/>
          <w:sz w:val="28"/>
          <w:szCs w:val="28"/>
          <w:rtl/>
        </w:rPr>
        <w:t xml:space="preserve">النجف الأشرف العتبة العلوية؛ رقم المخطوط: 635</w:t>
      </w:r>
    </w:p>
    <w:p>
      <w:pPr>
        <w:pStyle w:val="BookText"/>
      </w:pPr>
      <w:r>
        <w:rPr>
          <w:rFonts w:ascii="IRNazanin" w:hAnsi="IRNazanin" w:eastAsia="IRNazanin" w:cs="IRNazanin"/>
          <w:lang w:bidi="fa-IR"/>
          <w:color w:val="111111"/>
          <w:sz w:val="28"/>
          <w:szCs w:val="28"/>
          <w:rtl/>
        </w:rPr>
        <w:t xml:space="preserve">أوّلها: البسملة، سبحان الله والحمد لله ولا إله إلا الله والله اکبر</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نسخ ،کا :محمّد نصير محمّد امين الشهيرزادي، تا:ذي القعدة 1116ه-؛ التسلسل المخزني: 46،9/5/177 ص 19س، 29*19سم [ف: 2-221]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33670.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1210</w:t>
      </w:r>
    </w:p>
    <w:p>
      <w:pPr>
        <w:pStyle w:val="BookText"/>
      </w:pPr>
      <w:r>
        <w:rPr>
          <w:rFonts w:ascii="IRNazanin" w:hAnsi="IRNazanin" w:eastAsia="IRNazanin" w:cs="IRNazanin"/>
          <w:lang w:bidi="fa-IR"/>
          <w:color w:val="111111"/>
          <w:sz w:val="28"/>
          <w:szCs w:val="28"/>
          <w:rtl/>
        </w:rPr>
        <w:t xml:space="preserve">نسخ ،کا :محمّد محسن الإصفهاني، تا : 1144ه- 224ق [ف: 1-388]</w:t>
      </w:r>
    </w:p>
    <w:p>
      <w:pPr>
        <w:pStyle w:val="BookText"/>
      </w:pPr>
      <w:r>
        <w:rPr>
          <w:rFonts w:ascii="Amiri" w:hAnsi="Amiri" w:eastAsia="Amiri" w:cs="Amiri"/>
          <w:lang w:bidi="ar-SA"/>
          <w:color w:val="111111"/>
          <w:sz w:val="28"/>
          <w:szCs w:val="28"/>
          <w:rtl/>
        </w:rPr>
        <w:t xml:space="preserve">33671 . النجف الأشرف؛ مكتبة الإمام أمير المؤمنين العامة؛ رقم المخطوط : 2202</w:t>
      </w:r>
    </w:p>
    <w:p>
      <w:pPr>
        <w:pStyle w:val="BookText"/>
      </w:pPr>
      <w:r>
        <w:rPr>
          <w:rFonts w:ascii="IRNazanin" w:hAnsi="IRNazanin" w:eastAsia="IRNazanin" w:cs="IRNazanin"/>
          <w:lang w:bidi="fa-IR"/>
          <w:color w:val="111111"/>
          <w:sz w:val="28"/>
          <w:szCs w:val="28"/>
          <w:rtl/>
        </w:rPr>
        <w:t xml:space="preserve">نسخ ،کا :محمّد صادق بن محمّد حسين النطنزي ،تا: 5 رمضان 1151ه- بأمر السيد عبد المجيد الطباطبائي [ف: 1-387]</w:t>
      </w:r>
    </w:p>
    <w:p>
      <w:pPr>
        <w:pStyle w:val="BookText"/>
      </w:pPr>
      <w:r>
        <w:rPr>
          <w:rFonts w:ascii="Amiri" w:hAnsi="Amiri" w:eastAsia="Amiri" w:cs="Amiri"/>
          <w:lang w:bidi="ar-SA"/>
          <w:color w:val="111111"/>
          <w:sz w:val="28"/>
          <w:szCs w:val="28"/>
          <w:rtl/>
        </w:rPr>
        <w:t xml:space="preserve">33672 .كربلاء؛ مكتبة محسن الجلالي الكشميري رقم المخطوط 3</w:t>
      </w:r>
    </w:p>
    <w:p>
      <w:pPr>
        <w:pStyle w:val="BookText"/>
      </w:pPr>
      <w:r>
        <w:rPr>
          <w:rFonts w:ascii="Amiri" w:hAnsi="Amiri" w:eastAsia="Amiri" w:cs="Amiri"/>
          <w:lang w:bidi="ar-SA"/>
          <w:color w:val="111111"/>
          <w:sz w:val="28"/>
          <w:szCs w:val="28"/>
          <w:rtl/>
        </w:rPr>
        <w:t xml:space="preserve">ثلث ،كا: محمّد علي التبريزي، تا :رمضان 1170 ه-، 350 ص 23*15سم [مخطوطات كربلاء: 3-96]</w:t>
      </w:r>
    </w:p>
    <w:p>
      <w:pPr>
        <w:pStyle w:val="BookText"/>
      </w:pPr>
      <w:r>
        <w:rPr>
          <w:rFonts w:ascii="Amiri" w:hAnsi="Amiri" w:eastAsia="Amiri" w:cs="Amiri"/>
          <w:lang w:bidi="ar-SA"/>
          <w:color w:val="111111"/>
          <w:sz w:val="28"/>
          <w:szCs w:val="28"/>
          <w:rtl/>
        </w:rPr>
        <w:t xml:space="preserve">33673 . النجف الأشرف؛ مكتبة الإمام الخوئي؛ رقم المخطوط: 265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9 جمادى الآخرة 1184 ه- ، 212 ق، 18س، 2115سم [ف: 1-414]</w:t>
      </w:r>
    </w:p>
    <w:p>
      <w:pPr>
        <w:pStyle w:val="BookText"/>
      </w:pPr>
      <w:r>
        <w:rPr>
          <w:rFonts w:ascii="Amiri" w:hAnsi="Amiri" w:eastAsia="Amiri" w:cs="Amiri"/>
          <w:lang w:bidi="ar-SA"/>
          <w:color w:val="111111"/>
          <w:sz w:val="28"/>
          <w:szCs w:val="28"/>
          <w:rtl/>
        </w:rPr>
        <w:t xml:space="preserve">33674 .كربلاء ؛العتبة العباسية رقم المخطوط: 656</w:t>
      </w:r>
    </w:p>
    <w:p>
      <w:pPr>
        <w:pStyle w:val="BookText"/>
      </w:pPr>
      <w:r>
        <w:rPr>
          <w:rFonts w:ascii="IRNazanin" w:hAnsi="IRNazanin" w:eastAsia="IRNazanin" w:cs="IRNazanin"/>
          <w:lang w:bidi="fa-IR"/>
          <w:color w:val="111111"/>
          <w:sz w:val="28"/>
          <w:szCs w:val="28"/>
          <w:rtl/>
        </w:rPr>
        <w:t xml:space="preserve">نسخ، کا: محمّد نبي ابن مير محمد مهدي الحسني، تا: 23 جمادى الآخرة 1185ه- ختم: كاتب الواثق بالله العلي محمّد نبي الحسني»؛ 308ق، 19س، 17*25سم [ف: 2-</w:t>
      </w:r>
    </w:p>
    <w:p>
      <w:pPr>
        <w:pStyle w:val="BookText"/>
      </w:pPr>
      <w:r>
        <w:rPr>
          <w:rFonts w:ascii="Times New Roman" w:hAnsi="Times New Roman" w:eastAsia="Times New Roman" w:cs="Times New Roman"/>
          <w:lang w:val="en-US" w:bidi="en-US"/>
          <w:color w:val="111111"/>
          <w:sz w:val="28"/>
          <w:szCs w:val="28"/>
          <w:rtl/>
        </w:rPr>
        <w:t xml:space="preserve">235 ]</w:t>
      </w:r>
    </w:p>
    <w:p>
      <w:pPr>
        <w:pStyle w:val="BookText"/>
      </w:pPr>
      <w:r>
        <w:rPr>
          <w:rFonts w:ascii="Amiri" w:hAnsi="Amiri" w:eastAsia="Amiri" w:cs="Amiri"/>
          <w:lang w:bidi="ar-SA"/>
          <w:color w:val="111111"/>
          <w:sz w:val="28"/>
          <w:szCs w:val="28"/>
          <w:rtl/>
        </w:rPr>
        <w:t xml:space="preserve">33675 .كربلاء ؛مكتبة محمّد سعيد آل ثابت؛ رقم المخطوط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12ه- 480 ص ، 20*14 سم [ مخطوطات كربلاء: 3-180]</w:t>
      </w:r>
    </w:p>
    <w:p>
      <w:pPr>
        <w:pStyle w:val="BookText"/>
      </w:pPr>
      <w:r>
        <w:rPr>
          <w:rFonts w:ascii="Times New Roman" w:hAnsi="Times New Roman" w:eastAsia="Times New Roman" w:cs="Times New Roman"/>
          <w:lang w:val="en-US" w:bidi="en-US"/>
          <w:color w:val="111111"/>
          <w:sz w:val="28"/>
          <w:szCs w:val="28"/>
          <w:rtl/>
        </w:rPr>
        <w:t xml:space="preserve">33676.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1741</w:t>
      </w:r>
    </w:p>
    <w:p>
      <w:pPr>
        <w:pStyle w:val="BookText"/>
      </w:pPr>
      <w:r>
        <w:rPr>
          <w:rFonts w:ascii="IRNazanin" w:hAnsi="IRNazanin" w:eastAsia="IRNazanin" w:cs="IRNazanin"/>
          <w:lang w:bidi="fa-IR"/>
          <w:color w:val="111111"/>
          <w:sz w:val="28"/>
          <w:szCs w:val="28"/>
          <w:rtl/>
        </w:rPr>
        <w:t xml:space="preserve">نسخ ،کا :مجهول، تا: القرن 12ه- 464 ق [ف: 1-387]</w:t>
      </w:r>
    </w:p>
    <w:p>
      <w:pPr>
        <w:pStyle w:val="BookText"/>
      </w:pPr>
      <w:r>
        <w:rPr>
          <w:rFonts w:ascii="Amiri" w:hAnsi="Amiri" w:eastAsia="Amiri" w:cs="Amiri"/>
          <w:lang w:bidi="ar-SA"/>
          <w:color w:val="111111"/>
          <w:sz w:val="28"/>
          <w:szCs w:val="28"/>
          <w:rtl/>
        </w:rPr>
        <w:t xml:space="preserve">33677 . بغداد؛ مركز البحوث والدراسات؛ رقم المخطوط: 252م574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12ه- عدد الاجزاء: 2 مج</w:t>
      </w:r>
    </w:p>
    <w:p>
      <w:pPr>
        <w:pStyle w:val="BookText"/>
      </w:pPr>
      <w:r>
        <w:rPr>
          <w:rFonts w:ascii="IRNazanin" w:hAnsi="IRNazanin" w:eastAsia="IRNazanin" w:cs="IRNazanin"/>
          <w:lang w:bidi="fa-IR"/>
          <w:color w:val="111111"/>
          <w:sz w:val="28"/>
          <w:szCs w:val="28"/>
          <w:rtl/>
        </w:rPr>
        <w:t xml:space="preserve">[(مصورات) - ف: 231)</w:t>
      </w:r>
    </w:p>
    <w:p>
      <w:pPr>
        <w:pStyle w:val="BookText"/>
      </w:pPr>
      <w:r>
        <w:rPr>
          <w:rFonts w:ascii="IRNazanin" w:hAnsi="IRNazanin" w:eastAsia="IRNazanin" w:cs="IRNazanin"/>
          <w:lang w:bidi="fa-IR"/>
          <w:color w:val="111111"/>
          <w:sz w:val="28"/>
          <w:szCs w:val="28"/>
          <w:rtl/>
        </w:rPr>
        <w:t xml:space="preserve">33678 . النجف الأشرف؛ حسينيه شوشتریها؛ رقم المخطوط 15</w:t>
      </w:r>
    </w:p>
    <w:p>
      <w:pPr>
        <w:pStyle w:val="BookText"/>
      </w:pPr>
      <w:r>
        <w:rPr>
          <w:rFonts w:ascii="IRNazanin" w:hAnsi="IRNazanin" w:eastAsia="IRNazanin" w:cs="IRNazanin"/>
          <w:lang w:bidi="fa-IR"/>
          <w:color w:val="111111"/>
          <w:sz w:val="28"/>
          <w:szCs w:val="28"/>
          <w:rtl/>
        </w:rPr>
        <w:t xml:space="preserve">نسخ، كا :جعفر بن محمّد ،تا: 1210ه- [ نشریه 11-820]</w:t>
      </w:r>
    </w:p>
    <w:p>
      <w:pPr>
        <w:pStyle w:val="BookText"/>
      </w:pPr>
      <w:r>
        <w:rPr>
          <w:rFonts w:ascii="Amiri" w:hAnsi="Amiri" w:eastAsia="Amiri" w:cs="Amiri"/>
          <w:lang w:bidi="ar-SA"/>
          <w:color w:val="111111"/>
          <w:sz w:val="28"/>
          <w:szCs w:val="28"/>
          <w:rtl/>
        </w:rPr>
        <w:t xml:space="preserve">33679 .الكاظمية؛ جامعة مدينة العلم؛ رقم المخطوط : 5/7</w:t>
      </w:r>
    </w:p>
    <w:p>
      <w:pPr>
        <w:pStyle w:val="BookText"/>
      </w:pPr>
      <w:r>
        <w:rPr>
          <w:rFonts w:ascii="Amiri" w:hAnsi="Amiri" w:eastAsia="Amiri" w:cs="Amiri"/>
          <w:lang w:bidi="ar-SA"/>
          <w:color w:val="111111"/>
          <w:sz w:val="28"/>
          <w:szCs w:val="28"/>
          <w:rtl/>
        </w:rPr>
        <w:t xml:space="preserve">كا :محمّد الكاتب ابن شاه حسين الكازروني، تا: 1213ه- 14*22سم [ف: 39]</w:t>
      </w:r>
    </w:p>
    <w:p>
      <w:pPr>
        <w:pStyle w:val="BookText"/>
      </w:pPr>
      <w:r>
        <w:rPr>
          <w:rFonts w:ascii="Amiri" w:hAnsi="Amiri" w:eastAsia="Amiri" w:cs="Amiri"/>
          <w:lang w:bidi="ar-SA"/>
          <w:color w:val="111111"/>
          <w:sz w:val="28"/>
          <w:szCs w:val="28"/>
          <w:rtl/>
        </w:rPr>
        <w:t xml:space="preserve">33680 .الكاظمية؛ جامعة مدينة العلم؛ رقم المخطوط : 5/5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نقي محمد كبير الرباني، تا: 1218ه- 20*13سم [ف: 38]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33681 . النجف الأشرف؛ مكتبة آية الله الحكيم العامة؛ رقم المخطوط : 2915</w:t>
      </w:r>
    </w:p>
    <w:p>
      <w:pPr>
        <w:pStyle w:val="BookText"/>
      </w:pPr>
      <w:r>
        <w:rPr>
          <w:rFonts w:ascii="IRNazanin" w:hAnsi="IRNazanin" w:eastAsia="IRNazanin" w:cs="IRNazanin"/>
          <w:lang w:bidi="fa-IR"/>
          <w:color w:val="111111"/>
          <w:sz w:val="28"/>
          <w:szCs w:val="28"/>
          <w:rtl/>
        </w:rPr>
        <w:t xml:space="preserve">کا :مجهول، تا: 1220 ه-؛ 207 ص 19 س، 20*12 سم [معجم المخطوطات النجفية: 463]</w:t>
      </w:r>
    </w:p>
    <w:p>
      <w:pPr>
        <w:pStyle w:val="BookText"/>
      </w:pPr>
      <w:r>
        <w:rPr>
          <w:rFonts w:ascii="Amiri" w:hAnsi="Amiri" w:eastAsia="Amiri" w:cs="Amiri"/>
          <w:lang w:bidi="ar-SA"/>
          <w:color w:val="111111"/>
          <w:sz w:val="28"/>
          <w:szCs w:val="28"/>
          <w:rtl/>
        </w:rPr>
        <w:t xml:space="preserve">33682 . النجف الأشرف؛ مكتبة الإمام أمير المؤمنين العامة؛ رقم المخطوط: 1212</w:t>
      </w:r>
    </w:p>
    <w:p>
      <w:pPr>
        <w:pStyle w:val="BookText"/>
      </w:pPr>
      <w:r>
        <w:rPr>
          <w:rFonts w:ascii="Amiri" w:hAnsi="Amiri" w:eastAsia="Amiri" w:cs="Amiri"/>
          <w:lang w:bidi="ar-SA"/>
          <w:color w:val="111111"/>
          <w:sz w:val="28"/>
          <w:szCs w:val="28"/>
          <w:rtl/>
        </w:rPr>
        <w:t xml:space="preserve">نسخ، كا :إبراهيم بن أبي الحسن الخوراسكاني الإصفهاني، تا: رمضان 1221ه- 269ق</w:t>
      </w:r>
    </w:p>
    <w:p>
      <w:pPr>
        <w:pStyle w:val="BookText"/>
      </w:pPr>
      <w:r>
        <w:rPr>
          <w:rFonts w:ascii="IRNazanin" w:hAnsi="IRNazanin" w:eastAsia="IRNazanin" w:cs="IRNazanin"/>
          <w:lang w:bidi="fa-IR"/>
          <w:color w:val="111111"/>
          <w:sz w:val="28"/>
          <w:szCs w:val="28"/>
          <w:rtl/>
        </w:rPr>
        <w:t xml:space="preserve">ف: 1-388]</w:t>
      </w:r>
    </w:p>
    <w:p>
      <w:pPr>
        <w:pStyle w:val="BookText"/>
      </w:pPr>
      <w:r>
        <w:rPr>
          <w:rFonts w:ascii="Amiri" w:hAnsi="Amiri" w:eastAsia="Amiri" w:cs="Amiri"/>
          <w:lang w:bidi="ar-SA"/>
          <w:color w:val="111111"/>
          <w:sz w:val="28"/>
          <w:szCs w:val="28"/>
          <w:rtl/>
        </w:rPr>
        <w:t xml:space="preserve">33683 . النجف الأشرف؛ العتبة العلوية؛ رقم المخطوط: 629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:جعفر بن محمّد بن إبراهيم خوشنوسی، تا: 1225ه- التسلسل المخزني: 6209/1/25، 2*71سم [ف: 2-224]</w:t>
      </w:r>
    </w:p>
    <w:p>
      <w:pPr>
        <w:pStyle w:val="BookText"/>
      </w:pPr>
      <w:r>
        <w:rPr>
          <w:rFonts w:ascii="Times New Roman" w:hAnsi="Times New Roman" w:eastAsia="Times New Roman" w:cs="Times New Roman"/>
          <w:lang w:val="en-US" w:bidi="en-US"/>
          <w:color w:val="111111"/>
          <w:sz w:val="28"/>
          <w:szCs w:val="28"/>
          <w:rtl/>
        </w:rPr>
        <w:t xml:space="preserve">33684.</w:t>
      </w:r>
    </w:p>
    <w:p>
      <w:pPr>
        <w:pStyle w:val="BookText"/>
      </w:pPr>
      <w:r>
        <w:rPr>
          <w:rFonts w:ascii="Amiri" w:hAnsi="Amiri" w:eastAsia="Amiri" w:cs="Amiri"/>
          <w:lang w:bidi="ar-SA"/>
          <w:color w:val="111111"/>
          <w:sz w:val="28"/>
          <w:szCs w:val="28"/>
          <w:rtl/>
        </w:rPr>
        <w:t xml:space="preserve">كربلاء؛ العتبة العباسية؛ رقم المخطوط : 756</w:t>
      </w:r>
    </w:p>
    <w:p>
      <w:pPr>
        <w:pStyle w:val="BookText"/>
      </w:pPr>
      <w:r>
        <w:rPr>
          <w:rFonts w:ascii="IRNazanin" w:hAnsi="IRNazanin" w:eastAsia="IRNazanin" w:cs="IRNazanin"/>
          <w:lang w:bidi="fa-IR"/>
          <w:color w:val="111111"/>
          <w:sz w:val="28"/>
          <w:szCs w:val="28"/>
          <w:rtl/>
        </w:rPr>
        <w:t xml:space="preserve">نسخ ،کا :مجهول ،تا: جمادى الآخرة 1226ق إصفهان؛ 292 ق 15س، 21*15سم [ف:</w:t>
      </w:r>
    </w:p>
    <w:p>
      <w:pPr>
        <w:pStyle w:val="BookText"/>
      </w:pPr>
      <w:r>
        <w:rPr>
          <w:rFonts w:ascii="Times New Roman" w:hAnsi="Times New Roman" w:eastAsia="Times New Roman" w:cs="Times New Roman"/>
          <w:lang w:val="en-US" w:bidi="en-US"/>
          <w:color w:val="111111"/>
          <w:sz w:val="28"/>
          <w:szCs w:val="28"/>
          <w:rtl/>
        </w:rPr>
        <w:t xml:space="preserve">335-2 ]</w:t>
      </w:r>
    </w:p>
    <w:p>
      <w:pPr>
        <w:pStyle w:val="BookText"/>
      </w:pPr>
      <w:r>
        <w:rPr>
          <w:rFonts w:ascii="Amiri" w:hAnsi="Amiri" w:eastAsia="Amiri" w:cs="Amiri"/>
          <w:lang w:bidi="ar-SA"/>
          <w:color w:val="111111"/>
          <w:sz w:val="28"/>
          <w:szCs w:val="28"/>
          <w:rtl/>
        </w:rPr>
        <w:t xml:space="preserve">33685 . النجف الأشرف ؛العتبة العلوية رقم المخطوط 1001</w:t>
      </w:r>
    </w:p>
    <w:p>
      <w:pPr>
        <w:pStyle w:val="BookText"/>
      </w:pPr>
      <w:r>
        <w:rPr>
          <w:rFonts w:ascii="Amiri" w:hAnsi="Amiri" w:eastAsia="Amiri" w:cs="Amiri"/>
          <w:lang w:bidi="ar-SA"/>
          <w:color w:val="111111"/>
          <w:sz w:val="28"/>
          <w:szCs w:val="28"/>
          <w:rtl/>
        </w:rPr>
        <w:t xml:space="preserve">أوّلها :مطابق؛ آخرها :من الذاكرين وارحمني برحمتك يا ارحم الراحمين</w:t>
      </w:r>
    </w:p>
    <w:p>
      <w:pPr>
        <w:pStyle w:val="BookText"/>
      </w:pPr>
      <w:r>
        <w:rPr>
          <w:rFonts w:ascii="Amiri" w:hAnsi="Amiri" w:eastAsia="Amiri" w:cs="Amiri"/>
          <w:lang w:bidi="ar-SA"/>
          <w:color w:val="111111"/>
          <w:sz w:val="28"/>
          <w:szCs w:val="28"/>
          <w:rtl/>
        </w:rPr>
        <w:t xml:space="preserve">نسخ وتعليق، كا :بهاء الدين الطباطبائي الجندقي، تا: 1227ه- التسلسل المخزني: 11/1/378؛ 756ص، 20 س، 19*13سم [ف: 2-225]</w:t>
      </w:r>
    </w:p>
    <w:p>
      <w:pPr>
        <w:pStyle w:val="BookText"/>
      </w:pPr>
      <w:r>
        <w:rPr>
          <w:rFonts w:ascii="Amiri" w:hAnsi="Amiri" w:eastAsia="Amiri" w:cs="Amiri"/>
          <w:lang w:bidi="ar-SA"/>
          <w:color w:val="111111"/>
          <w:sz w:val="28"/>
          <w:szCs w:val="28"/>
          <w:rtl/>
        </w:rPr>
        <w:t xml:space="preserve">33686 . النجف الأشرف؛ مكتبة الإمام أمير المؤمنين العامة؛ رقم المخطوط: 657</w:t>
      </w:r>
    </w:p>
    <w:p>
      <w:pPr>
        <w:pStyle w:val="BookText"/>
      </w:pPr>
      <w:r>
        <w:rPr>
          <w:rFonts w:ascii="Amiri" w:hAnsi="Amiri" w:eastAsia="Amiri" w:cs="Amiri"/>
          <w:lang w:bidi="ar-SA"/>
          <w:color w:val="111111"/>
          <w:sz w:val="28"/>
          <w:szCs w:val="28"/>
          <w:rtl/>
        </w:rPr>
        <w:t xml:space="preserve">نسخ ،كا :أحمد بن محمّد شرف محمّديه، تا: 10 جمادى الثانية 1228ه- 320ق [ف:</w:t>
      </w:r>
    </w:p>
    <w:p>
      <w:pPr>
        <w:pStyle w:val="BookText"/>
      </w:pPr>
      <w:r>
        <w:rPr>
          <w:rFonts w:ascii="Times New Roman" w:hAnsi="Times New Roman" w:eastAsia="Times New Roman" w:cs="Times New Roman"/>
          <w:lang w:val="en-US" w:bidi="en-US"/>
          <w:color w:val="111111"/>
          <w:sz w:val="28"/>
          <w:szCs w:val="28"/>
          <w:rtl/>
        </w:rPr>
        <w:t xml:space="preserve">1-388 ]</w:t>
      </w:r>
    </w:p>
    <w:p>
      <w:pPr>
        <w:pStyle w:val="BookText"/>
      </w:pPr>
      <w:r>
        <w:rPr>
          <w:rFonts w:ascii="Amiri" w:hAnsi="Amiri" w:eastAsia="Amiri" w:cs="Amiri"/>
          <w:lang w:bidi="ar-SA"/>
          <w:color w:val="111111"/>
          <w:sz w:val="28"/>
          <w:szCs w:val="28"/>
          <w:rtl/>
        </w:rPr>
        <w:t xml:space="preserve">33687 . النجف الأشرف؛ مكتبة الإمام أمير المؤمنين العامة؛ رقم المخطوط: 324</w:t>
      </w:r>
    </w:p>
    <w:p>
      <w:pPr>
        <w:pStyle w:val="BookText"/>
      </w:pPr>
      <w:r>
        <w:rPr>
          <w:rFonts w:ascii="IRNazanin" w:hAnsi="IRNazanin" w:eastAsia="IRNazanin" w:cs="IRNazanin"/>
          <w:lang w:bidi="fa-IR"/>
          <w:color w:val="111111"/>
          <w:sz w:val="28"/>
          <w:szCs w:val="28"/>
          <w:rtl/>
        </w:rPr>
        <w:t xml:space="preserve">نسخ، کا: جعفر بن محمّد علي الرضوي، تا: 19 شعبان 1228ه- 262ق [ف: 1-388]</w:t>
      </w:r>
    </w:p>
    <w:p>
      <w:pPr>
        <w:pStyle w:val="BookText"/>
      </w:pPr>
      <w:r>
        <w:rPr>
          <w:rFonts w:ascii="Amiri" w:hAnsi="Amiri" w:eastAsia="Amiri" w:cs="Amiri"/>
          <w:lang w:bidi="ar-SA"/>
          <w:color w:val="111111"/>
          <w:sz w:val="28"/>
          <w:szCs w:val="28"/>
          <w:rtl/>
        </w:rPr>
        <w:t xml:space="preserve">33688 .كربلاء؛ مكتبة السيّد حسين القزويني؛ رقم المخطوط 79</w:t>
      </w:r>
    </w:p>
    <w:p>
      <w:pPr>
        <w:pStyle w:val="BookText"/>
      </w:pPr>
      <w:r>
        <w:rPr>
          <w:rFonts w:ascii="Amiri" w:hAnsi="Amiri" w:eastAsia="Amiri" w:cs="Amiri"/>
          <w:lang w:bidi="ar-SA"/>
          <w:color w:val="111111"/>
          <w:sz w:val="28"/>
          <w:szCs w:val="28"/>
          <w:rtl/>
        </w:rPr>
        <w:t xml:space="preserve">أوّلها :ومستحيي از أعمال سال وفضائل ايام وليالي شريفة ؛آخرها :قد تمت الكتاب (كذا) بعون الملك الوهاب</w:t>
      </w:r>
    </w:p>
    <w:p>
      <w:pPr>
        <w:pStyle w:val="BookText"/>
      </w:pPr>
      <w:r>
        <w:rPr>
          <w:rFonts w:ascii="Amiri" w:hAnsi="Amiri" w:eastAsia="Amiri" w:cs="Amiri"/>
          <w:lang w:bidi="ar-SA"/>
          <w:color w:val="111111"/>
          <w:sz w:val="28"/>
          <w:szCs w:val="28"/>
          <w:rtl/>
        </w:rPr>
        <w:t xml:space="preserve">كا :محمد المقب بآغا بابا ،تا: 1229ه- ناقصة : الأول؛ 506 ص [ مخطوطات كربلاء: 1-114]</w:t>
      </w:r>
    </w:p>
    <w:p>
      <w:pPr>
        <w:pStyle w:val="BookText"/>
      </w:pPr>
      <w:r>
        <w:rPr>
          <w:rFonts w:ascii="Amiri" w:hAnsi="Amiri" w:eastAsia="Amiri" w:cs="Amiri"/>
          <w:lang w:bidi="ar-SA"/>
          <w:color w:val="111111"/>
          <w:sz w:val="28"/>
          <w:szCs w:val="28"/>
          <w:rtl/>
        </w:rPr>
        <w:t xml:space="preserve">33689 .كربلاء ؛العتبة العباسية رقم المخطوط: 550</w:t>
      </w:r>
    </w:p>
    <w:p>
      <w:pPr>
        <w:pStyle w:val="BookText"/>
      </w:pPr>
      <w:r>
        <w:rPr>
          <w:rFonts w:ascii="IRNazanin" w:hAnsi="IRNazanin" w:eastAsia="IRNazanin" w:cs="IRNazanin"/>
          <w:lang w:bidi="fa-IR"/>
          <w:color w:val="111111"/>
          <w:sz w:val="28"/>
          <w:szCs w:val="28"/>
          <w:rtl/>
        </w:rPr>
        <w:t xml:space="preserve">نسخ، کا: محمّد صادق بن محمّد مؤمن السمناني ،تا :شوال 1230ه- 246ق، 20س، 15*38سم [ف: 2-150]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33690 الكاظمية؛ جامعة مدينة العلم؛ رقم المخطوط : 5/6</w:t>
      </w:r>
    </w:p>
    <w:p>
      <w:pPr>
        <w:pStyle w:val="BookText"/>
      </w:pPr>
      <w:r>
        <w:rPr>
          <w:rFonts w:ascii="Amiri" w:hAnsi="Amiri" w:eastAsia="Amiri" w:cs="Amiri"/>
          <w:lang w:bidi="ar-SA"/>
          <w:color w:val="111111"/>
          <w:sz w:val="28"/>
          <w:szCs w:val="28"/>
          <w:rtl/>
        </w:rPr>
        <w:t xml:space="preserve">كا: حسين بن الأحمد السوداني ،تا: 1230 ه-، 20*13 سم [ف: 39]</w:t>
      </w:r>
    </w:p>
    <w:p>
      <w:pPr>
        <w:pStyle w:val="BookText"/>
      </w:pPr>
      <w:r>
        <w:rPr>
          <w:rFonts w:ascii="Amiri" w:hAnsi="Amiri" w:eastAsia="Amiri" w:cs="Amiri"/>
          <w:lang w:bidi="ar-SA"/>
          <w:color w:val="111111"/>
          <w:sz w:val="28"/>
          <w:szCs w:val="28"/>
          <w:rtl/>
        </w:rPr>
        <w:t xml:space="preserve">33691 . النجف الأشرف العتبة العلوية؛ رقم المخطوط: 630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وتعليق، كا :مشهدي باقر النوري، تا: شوّال 1231ه- التسلسل المخزني: 9/5/179؛ 585 ص 20*30سم [ف: 2-222]</w:t>
      </w:r>
    </w:p>
    <w:p>
      <w:pPr>
        <w:pStyle w:val="BookText"/>
      </w:pPr>
      <w:r>
        <w:rPr>
          <w:rFonts w:ascii="Amiri" w:hAnsi="Amiri" w:eastAsia="Amiri" w:cs="Amiri"/>
          <w:lang w:bidi="ar-SA"/>
          <w:color w:val="111111"/>
          <w:sz w:val="28"/>
          <w:szCs w:val="28"/>
          <w:rtl/>
        </w:rPr>
        <w:t xml:space="preserve">33692 . كربلاء؛ مكتبة السيّد محمّد باقر الطباطبائي؛ رقم المخطوط 150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1232 ه- إصفهان؛ 572 ص 21*14 سم [ف: 91]</w:t>
      </w:r>
    </w:p>
    <w:p>
      <w:pPr>
        <w:pStyle w:val="BookText"/>
      </w:pPr>
      <w:r>
        <w:rPr>
          <w:rFonts w:ascii="Amiri" w:hAnsi="Amiri" w:eastAsia="Amiri" w:cs="Amiri"/>
          <w:lang w:bidi="ar-SA"/>
          <w:color w:val="111111"/>
          <w:sz w:val="28"/>
          <w:szCs w:val="28"/>
          <w:rtl/>
        </w:rPr>
        <w:t xml:space="preserve">33693 .كربلاء؛ العتبة العبّاسية رقم المخطوط : 325</w:t>
      </w:r>
    </w:p>
    <w:p>
      <w:pPr>
        <w:pStyle w:val="BookText"/>
      </w:pPr>
      <w:r>
        <w:rPr>
          <w:rFonts w:ascii="IRNazanin" w:hAnsi="IRNazanin" w:eastAsia="IRNazanin" w:cs="IRNazanin"/>
          <w:lang w:bidi="fa-IR"/>
          <w:color w:val="111111"/>
          <w:sz w:val="28"/>
          <w:szCs w:val="28"/>
          <w:rtl/>
        </w:rPr>
        <w:t xml:space="preserve">نستعلیق و نسخ، کا: عبدالكريم الساروي، تا: شوّال 1233ه- 185ق، 10س، 20*14سم</w:t>
      </w:r>
    </w:p>
    <w:p>
      <w:pPr>
        <w:pStyle w:val="BookText"/>
      </w:pPr>
      <w:r>
        <w:rPr>
          <w:rFonts w:ascii="IRNazanin" w:hAnsi="IRNazanin" w:eastAsia="IRNazanin" w:cs="IRNazanin"/>
          <w:lang w:bidi="fa-IR"/>
          <w:color w:val="111111"/>
          <w:sz w:val="28"/>
          <w:szCs w:val="28"/>
          <w:rtl/>
        </w:rPr>
        <w:t xml:space="preserve">[ف: 36001]</w:t>
      </w:r>
    </w:p>
    <w:p>
      <w:pPr>
        <w:pStyle w:val="BookText"/>
      </w:pPr>
      <w:r>
        <w:rPr>
          <w:rFonts w:ascii="Amiri" w:hAnsi="Amiri" w:eastAsia="Amiri" w:cs="Amiri"/>
          <w:lang w:bidi="ar-SA"/>
          <w:color w:val="111111"/>
          <w:sz w:val="28"/>
          <w:szCs w:val="28"/>
          <w:rtl/>
        </w:rPr>
        <w:t xml:space="preserve">33694 .كربلاء؛ العتبة العبّاسية رقم المخطوط: 382</w:t>
      </w:r>
    </w:p>
    <w:p>
      <w:pPr>
        <w:pStyle w:val="BookText"/>
      </w:pPr>
      <w:r>
        <w:rPr>
          <w:rFonts w:ascii="IRNazanin" w:hAnsi="IRNazanin" w:eastAsia="IRNazanin" w:cs="IRNazanin"/>
          <w:lang w:bidi="fa-IR"/>
          <w:color w:val="111111"/>
          <w:sz w:val="28"/>
          <w:szCs w:val="28"/>
          <w:rtl/>
        </w:rPr>
        <w:t xml:space="preserve">نسخ، کا :محمّد مهدي بن محمّد حسين الواعظ المشهدي، تا: 10 شوّال 1239ه- المشهد الرضوي (المدرسة الموسوية (الفاضلية)؛ 200ق، 19 س، 20*14سم [ف: 1-426]</w:t>
      </w:r>
    </w:p>
    <w:p>
      <w:pPr>
        <w:pStyle w:val="BookText"/>
      </w:pPr>
      <w:r>
        <w:rPr>
          <w:rFonts w:ascii="Amiri" w:hAnsi="Amiri" w:eastAsia="Amiri" w:cs="Amiri"/>
          <w:lang w:bidi="ar-SA"/>
          <w:color w:val="111111"/>
          <w:sz w:val="28"/>
          <w:szCs w:val="28"/>
          <w:rtl/>
        </w:rPr>
        <w:t xml:space="preserve">33695 . كربلاء؛ مكتبة عبد الجواد الكليدار آل طعمة؛ رقم المخطوط : 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مهدي بن محمّد حسين الواعظ المشهدي ،تا: شوّال 1239ه- المشهد الرضوي (المدرسة الفاضلة)؛ 402 ص 19 س، 20*14 سم مخطوطات كربلاء: 3-220]</w:t>
      </w:r>
    </w:p>
    <w:p>
      <w:pPr>
        <w:pStyle w:val="BookText"/>
      </w:pPr>
      <w:r>
        <w:rPr>
          <w:rFonts w:ascii="Amiri" w:hAnsi="Amiri" w:eastAsia="Amiri" w:cs="Amiri"/>
          <w:lang w:bidi="ar-SA"/>
          <w:color w:val="111111"/>
          <w:sz w:val="28"/>
          <w:szCs w:val="28"/>
          <w:rtl/>
        </w:rPr>
        <w:t xml:space="preserve">33696 . النجف الأشرف؛ مكتبة الإمام أمير المؤمنين العامة؛ رقم المخطوط : 1209</w:t>
      </w:r>
    </w:p>
    <w:p>
      <w:pPr>
        <w:pStyle w:val="BookText"/>
      </w:pPr>
      <w:r>
        <w:rPr>
          <w:rFonts w:ascii="IRNazanin" w:hAnsi="IRNazanin" w:eastAsia="IRNazanin" w:cs="IRNazanin"/>
          <w:lang w:bidi="fa-IR"/>
          <w:color w:val="111111"/>
          <w:sz w:val="28"/>
          <w:szCs w:val="28"/>
          <w:rtl/>
        </w:rPr>
        <w:t xml:space="preserve">تحتوي قسم أعمال السنة دون الزيارات؛ نسخ ،كا :إبراهيم بن محمّد صالح ،تا :ربیع الأول 1241ه- 163ق [ف: 1-388]</w:t>
      </w:r>
    </w:p>
    <w:p>
      <w:pPr>
        <w:pStyle w:val="BookText"/>
      </w:pPr>
      <w:r>
        <w:rPr>
          <w:rFonts w:ascii="Times New Roman" w:hAnsi="Times New Roman" w:eastAsia="Times New Roman" w:cs="Times New Roman"/>
          <w:lang w:val="en-US" w:bidi="en-US"/>
          <w:color w:val="111111"/>
          <w:sz w:val="28"/>
          <w:szCs w:val="28"/>
          <w:rtl/>
        </w:rPr>
        <w:t xml:space="preserve">33697.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812</w:t>
      </w:r>
    </w:p>
    <w:p>
      <w:pPr>
        <w:pStyle w:val="BookText"/>
      </w:pPr>
      <w:r>
        <w:rPr>
          <w:rFonts w:ascii="IRNazanin" w:hAnsi="IRNazanin" w:eastAsia="IRNazanin" w:cs="IRNazanin"/>
          <w:lang w:bidi="fa-IR"/>
          <w:color w:val="111111"/>
          <w:sz w:val="28"/>
          <w:szCs w:val="28"/>
          <w:rtl/>
        </w:rPr>
        <w:t xml:space="preserve">کا :محمّد قاسم ،تا: 1242ه- 242 ص 18س، 23*14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463 ]</w:t>
      </w:r>
    </w:p>
    <w:p>
      <w:pPr>
        <w:pStyle w:val="BookText"/>
      </w:pPr>
      <w:r>
        <w:rPr>
          <w:rFonts w:ascii="IRNazanin" w:hAnsi="IRNazanin" w:eastAsia="IRNazanin" w:cs="IRNazanin"/>
          <w:lang w:bidi="fa-IR"/>
          <w:color w:val="111111"/>
          <w:sz w:val="28"/>
          <w:szCs w:val="28"/>
          <w:rtl/>
        </w:rPr>
        <w:t xml:space="preserve">33698 . النجف الأشرف؛ حسینیه شوشتریها؛ رقم المخطوط : 292/2</w:t>
      </w:r>
    </w:p>
    <w:p>
      <w:pPr>
        <w:pStyle w:val="BookText"/>
      </w:pPr>
      <w:r>
        <w:rPr>
          <w:rFonts w:ascii="IRNazanin" w:hAnsi="IRNazanin" w:eastAsia="IRNazanin" w:cs="IRNazanin"/>
          <w:lang w:bidi="fa-IR"/>
          <w:color w:val="111111"/>
          <w:sz w:val="28"/>
          <w:szCs w:val="28"/>
          <w:rtl/>
        </w:rPr>
        <w:t xml:space="preserve">نسخ ،کا: محمّد الملقب بآغا بابا، تا: 1242 ق [نشریه: 11-849]</w:t>
      </w:r>
    </w:p>
    <w:p>
      <w:pPr>
        <w:pStyle w:val="BookText"/>
      </w:pPr>
      <w:r>
        <w:rPr>
          <w:rFonts w:ascii="Amiri" w:hAnsi="Amiri" w:eastAsia="Amiri" w:cs="Amiri"/>
          <w:lang w:bidi="ar-SA"/>
          <w:color w:val="111111"/>
          <w:sz w:val="28"/>
          <w:szCs w:val="28"/>
          <w:rtl/>
        </w:rPr>
        <w:t xml:space="preserve">33699 . النجف الأشرف؛ مكتبة آية الله الحكيم العامة؛ رقم المخطوط: 2218</w:t>
      </w:r>
    </w:p>
    <w:p>
      <w:pPr>
        <w:pStyle w:val="BookText"/>
      </w:pPr>
      <w:r>
        <w:rPr>
          <w:rFonts w:ascii="IRNazanin" w:hAnsi="IRNazanin" w:eastAsia="IRNazanin" w:cs="IRNazanin"/>
          <w:lang w:bidi="fa-IR"/>
          <w:color w:val="111111"/>
          <w:sz w:val="28"/>
          <w:szCs w:val="28"/>
          <w:rtl/>
        </w:rPr>
        <w:t xml:space="preserve">کا :مجهول، تا: قيد الوقف 1244ه- ناقصة :الآخر؛ 248 ص 13س، 14/5*23/5سم</w:t>
      </w:r>
    </w:p>
    <w:p>
      <w:pPr>
        <w:pStyle w:val="BookText"/>
      </w:pPr>
      <w:r>
        <w:rPr>
          <w:rFonts w:ascii="Amiri" w:hAnsi="Amiri" w:eastAsia="Amiri" w:cs="Amiri"/>
          <w:lang w:bidi="ar-SA"/>
          <w:color w:val="111111"/>
          <w:sz w:val="28"/>
          <w:szCs w:val="28"/>
          <w:rtl/>
        </w:rPr>
        <w:t xml:space="preserve">[معجم المخطوطات النجفية: 463]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33700 . النجف الأشرف؛ مكتبة آية الله الحكيم العامة؛ رقم المخطوط: 373</w:t>
      </w:r>
    </w:p>
    <w:p>
      <w:pPr>
        <w:pStyle w:val="BookText"/>
      </w:pPr>
      <w:r>
        <w:rPr>
          <w:rFonts w:ascii="IRNazanin" w:hAnsi="IRNazanin" w:eastAsia="IRNazanin" w:cs="IRNazanin"/>
          <w:lang w:bidi="fa-IR"/>
          <w:color w:val="111111"/>
          <w:sz w:val="28"/>
          <w:szCs w:val="28"/>
          <w:rtl/>
        </w:rPr>
        <w:t xml:space="preserve">کا :محمّد حسين بن علي أصغر الخوزاني ،تا: 1245ه- 263 ص، 17س، 17/8*11سم [معجم المخطوطات النجفية: 463]</w:t>
      </w:r>
    </w:p>
    <w:p>
      <w:pPr>
        <w:pStyle w:val="BookText"/>
      </w:pPr>
      <w:r>
        <w:rPr>
          <w:rFonts w:ascii="Amiri" w:hAnsi="Amiri" w:eastAsia="Amiri" w:cs="Amiri"/>
          <w:lang w:bidi="ar-SA"/>
          <w:color w:val="111111"/>
          <w:sz w:val="28"/>
          <w:szCs w:val="28"/>
          <w:rtl/>
        </w:rPr>
        <w:t xml:space="preserve">33701 . النجف الأشرف؛ مؤسسة كاشف الغطاء العامة؛ رقم المخطوط: 1412</w:t>
      </w:r>
    </w:p>
    <w:p>
      <w:pPr>
        <w:pStyle w:val="BookText"/>
      </w:pPr>
      <w:r>
        <w:rPr>
          <w:rFonts w:ascii="Amiri" w:hAnsi="Amiri" w:eastAsia="Amiri" w:cs="Amiri"/>
          <w:lang w:bidi="ar-SA"/>
          <w:color w:val="111111"/>
          <w:sz w:val="28"/>
          <w:szCs w:val="28"/>
          <w:rtl/>
        </w:rPr>
        <w:t xml:space="preserve">أدعية وزيارات ؛كا: محمّد بن محمّد علي التبريزي، تا: 1248ه- 271 ص [ف: 1-224]</w:t>
      </w:r>
    </w:p>
    <w:p>
      <w:pPr>
        <w:pStyle w:val="BookText"/>
      </w:pPr>
      <w:r>
        <w:rPr>
          <w:rFonts w:ascii="Times New Roman" w:hAnsi="Times New Roman" w:eastAsia="Times New Roman" w:cs="Times New Roman"/>
          <w:lang w:val="en-US" w:bidi="en-US"/>
          <w:color w:val="111111"/>
          <w:sz w:val="28"/>
          <w:szCs w:val="28"/>
          <w:rtl/>
        </w:rPr>
        <w:t xml:space="preserve">33702.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w:t>
      </w:r>
    </w:p>
    <w:p>
      <w:pPr>
        <w:pStyle w:val="BookText"/>
      </w:pPr>
      <w:r>
        <w:rPr>
          <w:rFonts w:ascii="Amiri" w:hAnsi="Amiri" w:eastAsia="Amiri" w:cs="Amiri"/>
          <w:lang w:bidi="ar-SA"/>
          <w:color w:val="111111"/>
          <w:sz w:val="28"/>
          <w:szCs w:val="28"/>
          <w:rtl/>
        </w:rPr>
        <w:t xml:space="preserve">كا :علي رضا بن محمّد جعفر الخطاط ،تا: 1252ه- [معجم المخطوطات النجفية: 464]</w:t>
      </w:r>
    </w:p>
    <w:p>
      <w:pPr>
        <w:pStyle w:val="BookText"/>
      </w:pPr>
      <w:r>
        <w:rPr>
          <w:rFonts w:ascii="Amiri" w:hAnsi="Amiri" w:eastAsia="Amiri" w:cs="Amiri"/>
          <w:lang w:bidi="ar-SA"/>
          <w:color w:val="111111"/>
          <w:sz w:val="28"/>
          <w:szCs w:val="28"/>
          <w:rtl/>
        </w:rPr>
        <w:t xml:space="preserve">33703 . النجف الأشرف ؛مكتبة الإمام أمير المؤمنين العامة؛ رقم المخطوط : 618</w:t>
      </w:r>
    </w:p>
    <w:p>
      <w:pPr>
        <w:pStyle w:val="BookText"/>
      </w:pPr>
      <w:r>
        <w:rPr>
          <w:rFonts w:ascii="Amiri" w:hAnsi="Amiri" w:eastAsia="Amiri" w:cs="Amiri"/>
          <w:lang w:bidi="ar-SA"/>
          <w:color w:val="111111"/>
          <w:sz w:val="28"/>
          <w:szCs w:val="28"/>
          <w:rtl/>
        </w:rPr>
        <w:t xml:space="preserve">كا: السيد علي نورزني، تا: 22 ربيع الأول 1253ه- 297ق [ف: 1-388]</w:t>
      </w:r>
    </w:p>
    <w:p>
      <w:pPr>
        <w:pStyle w:val="BookText"/>
      </w:pPr>
      <w:r>
        <w:rPr>
          <w:rFonts w:ascii="Amiri" w:hAnsi="Amiri" w:eastAsia="Amiri" w:cs="Amiri"/>
          <w:lang w:bidi="ar-SA"/>
          <w:color w:val="111111"/>
          <w:sz w:val="28"/>
          <w:szCs w:val="28"/>
          <w:rtl/>
        </w:rPr>
        <w:t xml:space="preserve">33704 . النجف الأشرف؛ مكتبة آية الله الحكيم العامة؛ رقم المخطوط: 6134</w:t>
      </w:r>
    </w:p>
    <w:p>
      <w:pPr>
        <w:pStyle w:val="BookText"/>
      </w:pPr>
      <w:r>
        <w:rPr>
          <w:rFonts w:ascii="IRNazanin" w:hAnsi="IRNazanin" w:eastAsia="IRNazanin" w:cs="IRNazanin"/>
          <w:lang w:bidi="fa-IR"/>
          <w:color w:val="111111"/>
          <w:sz w:val="28"/>
          <w:szCs w:val="28"/>
          <w:rtl/>
        </w:rPr>
        <w:t xml:space="preserve">کا: مجهول ،تا: 1254 ه- 355 ص 19 س ، 22*12/5سم [ معجم المخطوطات النجفية: 464]</w:t>
      </w:r>
    </w:p>
    <w:p>
      <w:pPr>
        <w:pStyle w:val="BookText"/>
      </w:pPr>
      <w:r>
        <w:rPr>
          <w:rFonts w:ascii="Amiri" w:hAnsi="Amiri" w:eastAsia="Amiri" w:cs="Amiri"/>
          <w:lang w:bidi="ar-SA"/>
          <w:color w:val="111111"/>
          <w:sz w:val="28"/>
          <w:szCs w:val="28"/>
          <w:rtl/>
        </w:rPr>
        <w:t xml:space="preserve">33705 . النجف الأشرف؛ مؤسسة كاشف الغطاء العامة؛ رقم المخطوط: 2821</w:t>
      </w:r>
    </w:p>
    <w:p>
      <w:pPr>
        <w:pStyle w:val="BookText"/>
      </w:pPr>
      <w:r>
        <w:rPr>
          <w:rFonts w:ascii="IRNazanin" w:hAnsi="IRNazanin" w:eastAsia="IRNazanin" w:cs="IRNazanin"/>
          <w:lang w:bidi="fa-IR"/>
          <w:color w:val="111111"/>
          <w:sz w:val="28"/>
          <w:szCs w:val="28"/>
          <w:rtl/>
        </w:rPr>
        <w:t xml:space="preserve">کا: محمّد حسين علي نقي الكاتب، تا: 1255ه- 547 ص [ف: 1-224]</w:t>
      </w:r>
    </w:p>
    <w:p>
      <w:pPr>
        <w:pStyle w:val="BookText"/>
      </w:pPr>
      <w:r>
        <w:rPr>
          <w:rFonts w:ascii="Amiri" w:hAnsi="Amiri" w:eastAsia="Amiri" w:cs="Amiri"/>
          <w:lang w:bidi="ar-SA"/>
          <w:color w:val="111111"/>
          <w:sz w:val="28"/>
          <w:szCs w:val="28"/>
          <w:rtl/>
        </w:rPr>
        <w:t xml:space="preserve">33706 . النجف الأشرف؛ مكتبة الإمام أمير المؤمنين العامة؛ رقم المخطوط: 45</w:t>
      </w:r>
    </w:p>
    <w:p>
      <w:pPr>
        <w:pStyle w:val="BookText"/>
      </w:pPr>
      <w:r>
        <w:rPr>
          <w:rFonts w:ascii="Amiri" w:hAnsi="Amiri" w:eastAsia="Amiri" w:cs="Amiri"/>
          <w:lang w:bidi="ar-SA"/>
          <w:color w:val="111111"/>
          <w:sz w:val="28"/>
          <w:szCs w:val="28"/>
          <w:rtl/>
        </w:rPr>
        <w:t xml:space="preserve">كا :محمّد حسن بن محمّد جعفر الإصفهاني، تا : 1256ه-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464 ]</w:t>
      </w:r>
    </w:p>
    <w:p>
      <w:pPr>
        <w:pStyle w:val="BookText"/>
      </w:pPr>
      <w:r>
        <w:rPr>
          <w:rFonts w:ascii="Amiri" w:hAnsi="Amiri" w:eastAsia="Amiri" w:cs="Amiri"/>
          <w:lang w:bidi="ar-SA"/>
          <w:color w:val="111111"/>
          <w:sz w:val="28"/>
          <w:szCs w:val="28"/>
          <w:rtl/>
        </w:rPr>
        <w:t xml:space="preserve">33707 . النجف الأشرف؛ مؤسسة كاشف الغطاء العامة؛ رقم المخطوط: 436</w:t>
      </w:r>
    </w:p>
    <w:p>
      <w:pPr>
        <w:pStyle w:val="BookText"/>
      </w:pPr>
      <w:r>
        <w:rPr>
          <w:rFonts w:ascii="IRNazanin" w:hAnsi="IRNazanin" w:eastAsia="IRNazanin" w:cs="IRNazanin"/>
          <w:lang w:bidi="fa-IR"/>
          <w:color w:val="111111"/>
          <w:sz w:val="28"/>
          <w:szCs w:val="28"/>
          <w:rtl/>
        </w:rPr>
        <w:t xml:space="preserve">کا :مجهول ،تا: 1259ه- 611 ص [ف: 1-224]</w:t>
      </w:r>
    </w:p>
    <w:p>
      <w:pPr>
        <w:pStyle w:val="BookText"/>
      </w:pPr>
      <w:r>
        <w:rPr>
          <w:rFonts w:ascii="IRNazanin" w:hAnsi="IRNazanin" w:eastAsia="IRNazanin" w:cs="IRNazanin"/>
          <w:lang w:bidi="fa-IR"/>
          <w:color w:val="111111"/>
          <w:sz w:val="28"/>
          <w:szCs w:val="28"/>
          <w:rtl/>
        </w:rPr>
        <w:t xml:space="preserve">33708 .کربلاء العتبة العباسية؛ رقم المخطوط 390</w:t>
      </w:r>
    </w:p>
    <w:p>
      <w:pPr>
        <w:pStyle w:val="BookText"/>
      </w:pPr>
      <w:r>
        <w:rPr>
          <w:rFonts w:ascii="IRNazanin" w:hAnsi="IRNazanin" w:eastAsia="IRNazanin" w:cs="IRNazanin"/>
          <w:lang w:bidi="fa-IR"/>
          <w:color w:val="111111"/>
          <w:sz w:val="28"/>
          <w:szCs w:val="28"/>
          <w:rtl/>
        </w:rPr>
        <w:t xml:space="preserve">نسخ ونستعلیق، کا:مجهول ،تا: محرم 1271 ه- 135 ق ، 15س، 15*33سم [ف: 1-432]-</w:t>
      </w:r>
    </w:p>
    <w:p>
      <w:pPr>
        <w:pStyle w:val="BookText"/>
      </w:pPr>
      <w:r>
        <w:rPr>
          <w:rFonts w:ascii="Amiri" w:hAnsi="Amiri" w:eastAsia="Amiri" w:cs="Amiri"/>
          <w:lang w:bidi="ar-SA"/>
          <w:color w:val="111111"/>
          <w:sz w:val="28"/>
          <w:szCs w:val="28"/>
          <w:rtl/>
        </w:rPr>
        <w:t xml:space="preserve">33709 .الكاظمية ؛مكتبة الإمام الصادق؛ رقم المخطوط: 274</w:t>
      </w:r>
    </w:p>
    <w:p>
      <w:pPr>
        <w:pStyle w:val="BookText"/>
      </w:pPr>
      <w:r>
        <w:rPr>
          <w:rFonts w:ascii="Amiri" w:hAnsi="Amiri" w:eastAsia="Amiri" w:cs="Amiri"/>
          <w:lang w:bidi="ar-SA"/>
          <w:color w:val="111111"/>
          <w:sz w:val="28"/>
          <w:szCs w:val="28"/>
          <w:rtl/>
        </w:rPr>
        <w:t xml:space="preserve">أوّلها :وهل يرحم العبد الا المولى الرب مولاي انت العزيز وانا الذليل وهل يرحم الذليل الا العزيز؛ آخرها :وصلّى الله على سيدنا محمد.</w:t>
      </w:r>
    </w:p>
    <w:p>
      <w:pPr>
        <w:pStyle w:val="BookText"/>
      </w:pPr>
      <w:r>
        <w:rPr>
          <w:rFonts w:ascii="IRNazanin" w:hAnsi="IRNazanin" w:eastAsia="IRNazanin" w:cs="IRNazanin"/>
          <w:lang w:bidi="fa-IR"/>
          <w:color w:val="111111"/>
          <w:sz w:val="28"/>
          <w:szCs w:val="28"/>
          <w:rtl/>
        </w:rPr>
        <w:t xml:space="preserve">نسخ ،کا :مجهول ،تا: 1272ق؛ ناقصة: الأول؛ 336ق، 15س، 22*15سم [الذخائر: 6و7-</w:t>
      </w:r>
    </w:p>
    <w:p>
      <w:pPr>
        <w:pStyle w:val="BookText"/>
      </w:pPr>
      <w:r>
        <w:rPr>
          <w:rFonts w:ascii="Times New Roman" w:hAnsi="Times New Roman" w:eastAsia="Times New Roman" w:cs="Times New Roman"/>
          <w:lang w:val="en-US" w:bidi="en-US"/>
          <w:color w:val="111111"/>
          <w:sz w:val="28"/>
          <w:szCs w:val="28"/>
          <w:rtl/>
        </w:rPr>
        <w:t xml:space="preserve">294 ]</w:t>
      </w:r>
    </w:p>
    <w:p>
      <w:pPr>
        <w:pStyle w:val="BookText"/>
      </w:pPr>
      <w:r>
        <w:rPr>
          <w:rFonts w:ascii="Amiri" w:hAnsi="Amiri" w:eastAsia="Amiri" w:cs="Amiri"/>
          <w:lang w:bidi="ar-SA"/>
          <w:color w:val="111111"/>
          <w:sz w:val="28"/>
          <w:szCs w:val="28"/>
          <w:rtl/>
        </w:rPr>
        <w:t xml:space="preserve">33710 .النجف الأشرف؛ مكتبة الإمام أمير المؤمنين العامة؛ رقم المخطوط: 723</w:t>
      </w:r>
    </w:p>
    <w:p>
      <w:pPr>
        <w:pStyle w:val="BookText"/>
      </w:pPr>
      <w:r>
        <w:rPr>
          <w:rFonts w:ascii="IRNazanin" w:hAnsi="IRNazanin" w:eastAsia="IRNazanin" w:cs="IRNazanin"/>
          <w:lang w:bidi="fa-IR"/>
          <w:color w:val="111111"/>
          <w:sz w:val="28"/>
          <w:szCs w:val="28"/>
          <w:rtl/>
        </w:rPr>
        <w:t xml:space="preserve">نسخ ،کا: مجهول، تا :القرن 13ه-؛ 270 ق [ف: 1-387]</w:t>
      </w:r>
    </w:p>
    <w:p>
      <w:pPr>
        <w:pStyle w:val="BookText"/>
      </w:pPr>
      <w:r>
        <w:rPr>
          <w:rFonts w:ascii="Amiri" w:hAnsi="Amiri" w:eastAsia="Amiri" w:cs="Amiri"/>
          <w:lang w:bidi="ar-SA"/>
          <w:color w:val="111111"/>
          <w:sz w:val="28"/>
          <w:szCs w:val="28"/>
          <w:rtl/>
        </w:rPr>
        <w:t xml:space="preserve">33711 .كربلاء؛ مكتبة عبد الجواد الكليدار آل طعمة؛ رقم المخطوط: 16</w:t>
      </w:r>
    </w:p>
    <w:p>
      <w:pPr>
        <w:pStyle w:val="BookText"/>
      </w:pPr>
      <w:r>
        <w:rPr>
          <w:rFonts w:ascii="IRNazanin" w:hAnsi="IRNazanin" w:eastAsia="IRNazanin" w:cs="IRNazanin"/>
          <w:lang w:bidi="fa-IR"/>
          <w:color w:val="111111"/>
          <w:sz w:val="28"/>
          <w:szCs w:val="28"/>
          <w:rtl/>
        </w:rPr>
        <w:t xml:space="preserve">نسخ ،کا :محمّد صادق بن محمّد موسى السمناني، تا: 1330ه- 488ص، 15*9سم</w:t>
      </w:r>
    </w:p>
    <w:p>
      <w:pPr>
        <w:pStyle w:val="BookText"/>
      </w:pPr>
      <w:r>
        <w:rPr>
          <w:rFonts w:ascii="Amiri" w:hAnsi="Amiri" w:eastAsia="Amiri" w:cs="Amiri"/>
          <w:lang w:bidi="ar-SA"/>
          <w:color w:val="111111"/>
          <w:sz w:val="28"/>
          <w:szCs w:val="28"/>
          <w:rtl/>
        </w:rPr>
        <w:t xml:space="preserve">[مخطوطات كربلاء: 3-223]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33712 . كربلاء ؛ الروضة الحسينية (مكتبة)؛ رقم المخطوط: 461م</w:t>
      </w:r>
    </w:p>
    <w:p>
      <w:pPr>
        <w:pStyle w:val="BookText"/>
      </w:pPr>
      <w:r>
        <w:rPr>
          <w:rFonts w:ascii="IRNazanin" w:hAnsi="IRNazanin" w:eastAsia="IRNazanin" w:cs="IRNazanin"/>
          <w:lang w:bidi="fa-IR"/>
          <w:color w:val="111111"/>
          <w:sz w:val="28"/>
          <w:szCs w:val="28"/>
          <w:rtl/>
        </w:rPr>
        <w:t xml:space="preserve">ثلث ،کا: مجهول ،تا :مجهول؛ 440 ص 12 س 19*13سم [مخطوطات كربلاء: 1984]</w:t>
      </w:r>
    </w:p>
    <w:p>
      <w:pPr>
        <w:pStyle w:val="BookText"/>
      </w:pPr>
      <w:r>
        <w:rPr>
          <w:rFonts w:ascii="Times New Roman" w:hAnsi="Times New Roman" w:eastAsia="Times New Roman" w:cs="Times New Roman"/>
          <w:lang w:val="en-US" w:bidi="en-US"/>
          <w:color w:val="111111"/>
          <w:sz w:val="28"/>
          <w:szCs w:val="28"/>
          <w:rtl/>
        </w:rPr>
        <w:t xml:space="preserve">33713.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2723</w:t>
      </w:r>
    </w:p>
    <w:p>
      <w:pPr>
        <w:pStyle w:val="BookText"/>
      </w:pPr>
      <w:r>
        <w:rPr>
          <w:rFonts w:ascii="IRNazanin" w:hAnsi="IRNazanin" w:eastAsia="IRNazanin" w:cs="IRNazanin"/>
          <w:lang w:bidi="fa-IR"/>
          <w:color w:val="111111"/>
          <w:sz w:val="28"/>
          <w:szCs w:val="28"/>
          <w:rtl/>
        </w:rPr>
        <w:t xml:space="preserve">کا :مجهول ،تا :مجهول؛ ناقصة: الآخر؛ 626 ص [ف: 1-224]</w:t>
      </w:r>
    </w:p>
    <w:p>
      <w:pPr>
        <w:pStyle w:val="BookText"/>
      </w:pPr>
      <w:r>
        <w:rPr>
          <w:rFonts w:ascii="Times New Roman" w:hAnsi="Times New Roman" w:eastAsia="Times New Roman" w:cs="Times New Roman"/>
          <w:lang w:val="en-US" w:bidi="en-US"/>
          <w:color w:val="111111"/>
          <w:sz w:val="28"/>
          <w:szCs w:val="28"/>
          <w:rtl/>
        </w:rPr>
        <w:t xml:space="preserve">33714.</w:t>
      </w:r>
    </w:p>
    <w:p>
      <w:pPr>
        <w:pStyle w:val="BookText"/>
      </w:pPr>
      <w:r>
        <w:rPr>
          <w:rFonts w:ascii="Amiri" w:hAnsi="Amiri" w:eastAsia="Amiri" w:cs="Amiri"/>
          <w:lang w:bidi="ar-SA"/>
          <w:color w:val="111111"/>
          <w:sz w:val="28"/>
          <w:szCs w:val="28"/>
          <w:rtl/>
        </w:rPr>
        <w:t xml:space="preserve">الكاظمية؛ مكتبة الإمام الصادق؛ رقم المخطوط 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؛تملك :حسين ابن أحمد الحسني؛ 267ق، 14س، 14*10سم [الذخائر: 6و7-293]</w:t>
      </w:r>
    </w:p>
    <w:p>
      <w:pPr>
        <w:pStyle w:val="BookText"/>
      </w:pPr>
      <w:r>
        <w:rPr>
          <w:rFonts w:ascii="Amiri" w:hAnsi="Amiri" w:eastAsia="Amiri" w:cs="Amiri"/>
          <w:lang w:bidi="ar-SA"/>
          <w:color w:val="111111"/>
          <w:sz w:val="28"/>
          <w:szCs w:val="28"/>
          <w:rtl/>
        </w:rPr>
        <w:t xml:space="preserve">33715 . النجف الأشرف؛ مكتبة آية الله الحكيم العامة؛ رقم المخطوط: 1350</w:t>
      </w:r>
    </w:p>
    <w:p>
      <w:pPr>
        <w:pStyle w:val="BookText"/>
      </w:pPr>
      <w:r>
        <w:rPr>
          <w:rFonts w:ascii="IRNazanin" w:hAnsi="IRNazanin" w:eastAsia="IRNazanin" w:cs="IRNazanin"/>
          <w:lang w:bidi="fa-IR"/>
          <w:color w:val="111111"/>
          <w:sz w:val="28"/>
          <w:szCs w:val="28"/>
          <w:rtl/>
        </w:rPr>
        <w:t xml:space="preserve">کا :مجهول، تا: مجهول؛ 347 ص 17 س 20/3*11/5سم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1463 ]</w:t>
      </w:r>
    </w:p>
    <w:p>
      <w:pPr>
        <w:pStyle w:val="BookText"/>
      </w:pPr>
      <w:r>
        <w:rPr>
          <w:rFonts w:ascii="Amiri" w:hAnsi="Amiri" w:eastAsia="Amiri" w:cs="Amiri"/>
          <w:lang w:bidi="ar-SA"/>
          <w:color w:val="111111"/>
          <w:sz w:val="28"/>
          <w:szCs w:val="28"/>
          <w:rtl/>
        </w:rPr>
        <w:t xml:space="preserve">33716 . النجف الأشرف؛ مكتبة آية الله الحكيم العامة؛ رقم المخطوط : 2689</w:t>
      </w:r>
    </w:p>
    <w:p>
      <w:pPr>
        <w:pStyle w:val="BookText"/>
      </w:pPr>
      <w:r>
        <w:rPr>
          <w:rFonts w:ascii="IRNazanin" w:hAnsi="IRNazanin" w:eastAsia="IRNazanin" w:cs="IRNazanin"/>
          <w:lang w:bidi="fa-IR"/>
          <w:color w:val="111111"/>
          <w:sz w:val="28"/>
          <w:szCs w:val="28"/>
          <w:rtl/>
        </w:rPr>
        <w:t xml:space="preserve">کا :مجهول ،تا :مجهول؛ 248 ص 16س، 19/9*14/5سم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463 ]</w:t>
      </w:r>
    </w:p>
    <w:p>
      <w:pPr>
        <w:pStyle w:val="BookText"/>
      </w:pPr>
      <w:r>
        <w:rPr>
          <w:rFonts w:ascii="Amiri" w:hAnsi="Amiri" w:eastAsia="Amiri" w:cs="Amiri"/>
          <w:lang w:bidi="ar-SA"/>
          <w:color w:val="111111"/>
          <w:sz w:val="28"/>
          <w:szCs w:val="28"/>
          <w:rtl/>
        </w:rPr>
        <w:t xml:space="preserve">33717 . النجف الأشرف؛ مكتبة آية الله الحكيم العامة؛ رقم المخطوط: 3095</w:t>
      </w:r>
    </w:p>
    <w:p>
      <w:pPr>
        <w:pStyle w:val="BookText"/>
      </w:pPr>
      <w:r>
        <w:rPr>
          <w:rFonts w:ascii="IRNazanin" w:hAnsi="IRNazanin" w:eastAsia="IRNazanin" w:cs="IRNazanin"/>
          <w:lang w:bidi="fa-IR"/>
          <w:color w:val="111111"/>
          <w:sz w:val="28"/>
          <w:szCs w:val="28"/>
          <w:rtl/>
        </w:rPr>
        <w:t xml:space="preserve">کا :مجهول ،تا: مجهول؛ ناقصة: الأول والآخر؛ 157 ص 15 س، 19/7*13/4سم [معجم</w:t>
      </w:r>
    </w:p>
    <w:p>
      <w:pPr>
        <w:pStyle w:val="BookText"/>
      </w:pPr>
      <w:r>
        <w:rPr>
          <w:rFonts w:ascii="Amiri" w:hAnsi="Amiri" w:eastAsia="Amiri" w:cs="Amiri"/>
          <w:lang w:bidi="ar-SA"/>
          <w:color w:val="111111"/>
          <w:sz w:val="28"/>
          <w:szCs w:val="28"/>
          <w:rtl/>
        </w:rPr>
        <w:t xml:space="preserve">المخطوطات النجفية 464]</w:t>
      </w:r>
    </w:p>
    <w:p>
      <w:pPr>
        <w:pStyle w:val="BookText"/>
      </w:pPr>
      <w:r>
        <w:rPr>
          <w:rFonts w:ascii="Amiri" w:hAnsi="Amiri" w:eastAsia="Amiri" w:cs="Amiri"/>
          <w:lang w:bidi="ar-SA"/>
          <w:color w:val="111111"/>
          <w:sz w:val="28"/>
          <w:szCs w:val="28"/>
          <w:rtl/>
        </w:rPr>
        <w:t xml:space="preserve">33718 .الكاظمية؛ مكتبة الإمام الصادق؛ رقم المخطوط: 41</w:t>
      </w:r>
    </w:p>
    <w:p>
      <w:pPr>
        <w:pStyle w:val="BookText"/>
      </w:pPr>
      <w:r>
        <w:rPr>
          <w:rFonts w:ascii="Amiri" w:hAnsi="Amiri" w:eastAsia="Amiri" w:cs="Amiri"/>
          <w:lang w:bidi="ar-SA"/>
          <w:color w:val="111111"/>
          <w:sz w:val="28"/>
          <w:szCs w:val="28"/>
          <w:rtl/>
        </w:rPr>
        <w:t xml:space="preserve">أوّلها :يا من يملك حوائج السائلين، ويعلم ضمير السامتين بكل مسألة منك سمع حاضر، وجواب عتيد؛ آخرها :ياذا الجبروت والجلال، سبحانك لا إله إلا انت سبحانك إني كنت من الظالمين فاستجبنا له ونجيناه من الغم وكذلك ننجي المؤمنين وصلّى الله على سيدنا محمّد وعلى آله أجمعين.</w:t>
      </w:r>
    </w:p>
    <w:p>
      <w:pPr>
        <w:pStyle w:val="BookText"/>
      </w:pPr>
      <w:r>
        <w:rPr>
          <w:rFonts w:ascii="IRNazanin" w:hAnsi="IRNazanin" w:eastAsia="IRNazanin" w:cs="IRNazanin"/>
          <w:lang w:bidi="fa-IR"/>
          <w:color w:val="111111"/>
          <w:sz w:val="28"/>
          <w:szCs w:val="28"/>
          <w:rtl/>
        </w:rPr>
        <w:t xml:space="preserve">نسخ ،کا: مجهول ،تا: مجهول؛ ناقصة : الأول؛ 307 ق ، 22*13سم [الذخائر: 6و7-293]</w:t>
      </w:r>
    </w:p>
    <w:p>
      <w:pPr>
        <w:pStyle w:val="BookText"/>
      </w:pPr>
      <w:r>
        <w:rPr>
          <w:rFonts w:ascii="Amiri" w:hAnsi="Amiri" w:eastAsia="Amiri" w:cs="Amiri"/>
          <w:lang w:bidi="ar-SA"/>
          <w:color w:val="111111"/>
          <w:sz w:val="28"/>
          <w:szCs w:val="28"/>
          <w:rtl/>
        </w:rPr>
        <w:t xml:space="preserve">33719 .الكاظمية ؛مكتبة الإمام الصادق؛ رقم المخطوط: 215</w:t>
      </w:r>
    </w:p>
    <w:p>
      <w:pPr>
        <w:pStyle w:val="BookText"/>
      </w:pPr>
      <w:r>
        <w:rPr>
          <w:rFonts w:ascii="Amiri" w:hAnsi="Amiri" w:eastAsia="Amiri" w:cs="Amiri"/>
          <w:lang w:bidi="ar-SA"/>
          <w:color w:val="111111"/>
          <w:sz w:val="28"/>
          <w:szCs w:val="28"/>
          <w:rtl/>
        </w:rPr>
        <w:t xml:space="preserve">آخرها :رضينا عن الله قضاؤه وسلمنا الله أمره فو الله لن يصاب مثلك أبدا كنت للمؤمنين لهفا وحصنا فالحقك الله بنبيه.</w:t>
      </w:r>
    </w:p>
    <w:p>
      <w:pPr>
        <w:pStyle w:val="BookText"/>
      </w:pPr>
      <w:r>
        <w:rPr>
          <w:rFonts w:ascii="IRNazanin" w:hAnsi="IRNazanin" w:eastAsia="IRNazanin" w:cs="IRNazanin"/>
          <w:lang w:bidi="fa-IR"/>
          <w:color w:val="111111"/>
          <w:sz w:val="28"/>
          <w:szCs w:val="28"/>
          <w:rtl/>
        </w:rPr>
        <w:t xml:space="preserve">نسخ ،کا :مجهول، تا :مجهول؛ ناقصة: الأول؛ 195ق، 19 س 27*17سم [الذخائر: 6و7 -</w:t>
      </w:r>
    </w:p>
    <w:p>
      <w:pPr>
        <w:pStyle w:val="BookText"/>
      </w:pPr>
      <w:r>
        <w:rPr>
          <w:rFonts w:ascii="Times New Roman" w:hAnsi="Times New Roman" w:eastAsia="Times New Roman" w:cs="Times New Roman"/>
          <w:lang w:val="en-US" w:bidi="en-US"/>
          <w:color w:val="111111"/>
          <w:sz w:val="28"/>
          <w:szCs w:val="28"/>
          <w:rtl/>
        </w:rPr>
        <w:t xml:space="preserve">294 ]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33720 . النجف الأشرف؛ مكتبة الإمام أمير المؤمنين العامة؛ رقم المخطوط: 1205</w:t>
      </w:r>
    </w:p>
    <w:p>
      <w:pPr>
        <w:pStyle w:val="BookText"/>
      </w:pPr>
      <w:r>
        <w:rPr>
          <w:rFonts w:ascii="IRNazanin" w:hAnsi="IRNazanin" w:eastAsia="IRNazanin" w:cs="IRNazanin"/>
          <w:lang w:bidi="fa-IR"/>
          <w:color w:val="111111"/>
          <w:sz w:val="28"/>
          <w:szCs w:val="28"/>
          <w:rtl/>
        </w:rPr>
        <w:t xml:space="preserve">نسخ ،کا: مجهول ،تا :مجهول 101 ق :[ف 12-388]</w:t>
      </w:r>
    </w:p>
    <w:p>
      <w:pPr>
        <w:pStyle w:val="BookText"/>
      </w:pPr>
      <w:r>
        <w:rPr>
          <w:rFonts w:ascii="Times New Roman" w:hAnsi="Times New Roman" w:eastAsia="Times New Roman" w:cs="Times New Roman"/>
          <w:lang w:val="en-US" w:bidi="en-US"/>
          <w:color w:val="111111"/>
          <w:sz w:val="28"/>
          <w:szCs w:val="28"/>
          <w:rtl/>
        </w:rPr>
        <w:t xml:space="preserve">33721.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w:t>
      </w:r>
    </w:p>
    <w:p>
      <w:pPr>
        <w:pStyle w:val="BookText"/>
      </w:pPr>
      <w:r>
        <w:rPr>
          <w:rFonts w:ascii="IRNazanin" w:hAnsi="IRNazanin" w:eastAsia="IRNazanin" w:cs="IRNazanin"/>
          <w:lang w:bidi="fa-IR"/>
          <w:color w:val="111111"/>
          <w:sz w:val="28"/>
          <w:szCs w:val="28"/>
          <w:rtl/>
        </w:rPr>
        <w:t xml:space="preserve">الرقم</w:t>
      </w:r>
    </w:p>
    <w:p>
      <w:pPr>
        <w:pStyle w:val="BookText"/>
      </w:pPr>
      <w:r>
        <w:rPr>
          <w:rFonts w:ascii="IRNazanin" w:hAnsi="IRNazanin" w:eastAsia="IRNazanin" w:cs="IRNazanin"/>
          <w:lang w:bidi="fa-IR"/>
          <w:color w:val="111111"/>
          <w:sz w:val="28"/>
          <w:szCs w:val="28"/>
          <w:rtl/>
        </w:rPr>
        <w:t xml:space="preserve">کا: مجهول ،تا: مجهول؛ 16*26سم [معجم المخطوطات النجفية: 464]</w:t>
      </w:r>
    </w:p>
    <w:p>
      <w:pPr>
        <w:pStyle w:val="BookText"/>
      </w:pPr>
      <w:r>
        <w:rPr>
          <w:rFonts w:ascii="Amiri" w:hAnsi="Amiri" w:eastAsia="Amiri" w:cs="Amiri"/>
          <w:lang w:bidi="ar-SA"/>
          <w:color w:val="111111"/>
          <w:sz w:val="28"/>
          <w:szCs w:val="28"/>
          <w:rtl/>
        </w:rPr>
        <w:t xml:space="preserve">33722 . النجف الأشرف؛ مكتبة كاشف الغطاء (علي والحسين)؛ رقم المخطوط دون</w:t>
      </w:r>
    </w:p>
    <w:p>
      <w:pPr>
        <w:pStyle w:val="BookText"/>
      </w:pPr>
      <w:r>
        <w:rPr>
          <w:rFonts w:ascii="IRNazanin" w:hAnsi="IRNazanin" w:eastAsia="IRNazanin" w:cs="IRNazanin"/>
          <w:lang w:bidi="fa-IR"/>
          <w:color w:val="111111"/>
          <w:sz w:val="28"/>
          <w:szCs w:val="28"/>
          <w:rtl/>
        </w:rPr>
        <w:t xml:space="preserve">الرقم</w:t>
      </w:r>
    </w:p>
    <w:p>
      <w:pPr>
        <w:pStyle w:val="BookText"/>
      </w:pPr>
      <w:r>
        <w:rPr>
          <w:rFonts w:ascii="IRNazanin" w:hAnsi="IRNazanin" w:eastAsia="IRNazanin" w:cs="IRNazanin"/>
          <w:lang w:bidi="fa-IR"/>
          <w:color w:val="111111"/>
          <w:sz w:val="28"/>
          <w:szCs w:val="28"/>
          <w:rtl/>
        </w:rPr>
        <w:t xml:space="preserve">کا :مجهول، تا :مجهول؛ 20*30سم [معجم المخطوطات النجفية: 464]</w:t>
      </w:r>
    </w:p>
    <w:p>
      <w:pPr>
        <w:pStyle w:val="BookText"/>
      </w:pPr>
      <w:r>
        <w:rPr>
          <w:rFonts w:ascii="Amiri" w:hAnsi="Amiri" w:eastAsia="Amiri" w:cs="Amiri"/>
          <w:lang w:bidi="ar-SA"/>
          <w:color w:val="111111"/>
          <w:sz w:val="28"/>
          <w:szCs w:val="28"/>
          <w:rtl/>
        </w:rPr>
        <w:t xml:space="preserve">33723 .النجف الأشرف؛ مكتبة كاشف الغطاء (علي والحسين)؛ رقم المخطوط: 1468</w:t>
      </w:r>
    </w:p>
    <w:p>
      <w:pPr>
        <w:pStyle w:val="BookText"/>
      </w:pPr>
      <w:r>
        <w:rPr>
          <w:rFonts w:ascii="IRNazanin" w:hAnsi="IRNazanin" w:eastAsia="IRNazanin" w:cs="IRNazanin"/>
          <w:lang w:bidi="fa-IR"/>
          <w:color w:val="111111"/>
          <w:sz w:val="28"/>
          <w:szCs w:val="28"/>
          <w:rtl/>
        </w:rPr>
        <w:t xml:space="preserve">کا :مجهول، تا: مجهول؛ رقم القرص 57 202 ص [ معجم المخطوطات النجفية: 464]</w:t>
      </w:r>
    </w:p>
    <w:p>
      <w:pPr>
        <w:pStyle w:val="BookText"/>
      </w:pPr>
      <w:r>
        <w:rPr>
          <w:rFonts w:ascii="Amiri" w:hAnsi="Amiri" w:eastAsia="Amiri" w:cs="Amiri"/>
          <w:lang w:bidi="ar-SA"/>
          <w:color w:val="111111"/>
          <w:sz w:val="28"/>
          <w:szCs w:val="28"/>
          <w:rtl/>
        </w:rPr>
        <w:t xml:space="preserve">33724 . النجف الأشرف؛ مؤسسة كاشف الغطاء العامة؛ رقم المخطوط: 1468</w:t>
      </w:r>
    </w:p>
    <w:p>
      <w:pPr>
        <w:pStyle w:val="BookText"/>
      </w:pPr>
      <w:r>
        <w:rPr>
          <w:rFonts w:ascii="IRNazanin" w:hAnsi="IRNazanin" w:eastAsia="IRNazanin" w:cs="IRNazanin"/>
          <w:lang w:bidi="fa-IR"/>
          <w:color w:val="111111"/>
          <w:sz w:val="28"/>
          <w:szCs w:val="28"/>
          <w:rtl/>
        </w:rPr>
        <w:t xml:space="preserve">کا :مجهول ،تا :مجهول 202 ص [ف: 1-224]</w:t>
      </w:r>
    </w:p>
    <w:p>
      <w:pPr>
        <w:pStyle w:val="BookText"/>
      </w:pPr>
      <w:r>
        <w:rPr>
          <w:rFonts w:ascii="Amiri" w:hAnsi="Amiri" w:eastAsia="Amiri" w:cs="Amiri"/>
          <w:lang w:bidi="ar-SA"/>
          <w:color w:val="111111"/>
          <w:sz w:val="28"/>
          <w:szCs w:val="28"/>
          <w:rtl/>
        </w:rPr>
        <w:t xml:space="preserve">33725 .النجف الأشرف؛ مكتبة كاشف الغطاء( علي والحسين)؛ رقم المخطوط :دون</w:t>
      </w:r>
    </w:p>
    <w:p>
      <w:pPr>
        <w:pStyle w:val="BookText"/>
      </w:pPr>
      <w:r>
        <w:rPr>
          <w:rFonts w:ascii="IRNazanin" w:hAnsi="IRNazanin" w:eastAsia="IRNazanin" w:cs="IRNazanin"/>
          <w:lang w:bidi="fa-IR"/>
          <w:color w:val="111111"/>
          <w:sz w:val="28"/>
          <w:szCs w:val="28"/>
          <w:rtl/>
        </w:rPr>
        <w:t xml:space="preserve">الرقم</w:t>
      </w:r>
    </w:p>
    <w:p>
      <w:pPr>
        <w:pStyle w:val="BookText"/>
      </w:pPr>
      <w:r>
        <w:rPr>
          <w:rFonts w:ascii="IRNazanin" w:hAnsi="IRNazanin" w:eastAsia="IRNazanin" w:cs="IRNazanin"/>
          <w:lang w:bidi="fa-IR"/>
          <w:color w:val="111111"/>
          <w:sz w:val="28"/>
          <w:szCs w:val="28"/>
          <w:rtl/>
        </w:rPr>
        <w:t xml:space="preserve">کا: مجهول، تا: مجهول 18*27سم [معجم المخطوطات النجفية: 464]</w:t>
      </w:r>
    </w:p>
    <w:p>
      <w:pPr>
        <w:pStyle w:val="BookText"/>
      </w:pPr>
      <w:r>
        <w:rPr>
          <w:rFonts w:ascii="Times New Roman" w:hAnsi="Times New Roman" w:eastAsia="Times New Roman" w:cs="Times New Roman"/>
          <w:lang w:val="en-US" w:bidi="en-US"/>
          <w:color w:val="111111"/>
          <w:sz w:val="28"/>
          <w:szCs w:val="28"/>
          <w:rtl/>
        </w:rPr>
        <w:t xml:space="preserve">33726.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3221</w:t>
      </w:r>
    </w:p>
    <w:p>
      <w:pPr>
        <w:pStyle w:val="BookText"/>
      </w:pPr>
      <w:r>
        <w:rPr>
          <w:rFonts w:ascii="IRNazanin" w:hAnsi="IRNazanin" w:eastAsia="IRNazanin" w:cs="IRNazanin"/>
          <w:lang w:bidi="fa-IR"/>
          <w:color w:val="111111"/>
          <w:sz w:val="28"/>
          <w:szCs w:val="28"/>
          <w:rtl/>
        </w:rPr>
        <w:t xml:space="preserve">کا :مجهول، تا :مجهول؛ ناقصة: الأول والآخر؛ 278 ص 14 س ، 22/8*15/2سم [معجم</w:t>
      </w:r>
    </w:p>
    <w:p>
      <w:pPr>
        <w:pStyle w:val="BookText"/>
      </w:pPr>
      <w:r>
        <w:rPr>
          <w:rFonts w:ascii="Amiri" w:hAnsi="Amiri" w:eastAsia="Amiri" w:cs="Amiri"/>
          <w:lang w:bidi="ar-SA"/>
          <w:color w:val="111111"/>
          <w:sz w:val="28"/>
          <w:szCs w:val="28"/>
          <w:rtl/>
        </w:rPr>
        <w:t xml:space="preserve">المخطوطات النجفية: 464]</w:t>
      </w:r>
    </w:p>
    <w:p>
      <w:pPr>
        <w:pStyle w:val="BookText"/>
      </w:pPr>
      <w:r>
        <w:rPr>
          <w:rFonts w:ascii="Amiri" w:hAnsi="Amiri" w:eastAsia="Amiri" w:cs="Amiri"/>
          <w:lang w:bidi="ar-SA"/>
          <w:color w:val="111111"/>
          <w:sz w:val="28"/>
          <w:szCs w:val="28"/>
          <w:rtl/>
        </w:rPr>
        <w:t xml:space="preserve">33727 . النجف الأشرف؛ مكتبة آية الله الحكيم العامة؛ رقم المخطوط: 6021</w:t>
      </w:r>
    </w:p>
    <w:p>
      <w:pPr>
        <w:pStyle w:val="BookText"/>
      </w:pPr>
      <w:r>
        <w:rPr>
          <w:rFonts w:ascii="IRNazanin" w:hAnsi="IRNazanin" w:eastAsia="IRNazanin" w:cs="IRNazanin"/>
          <w:lang w:bidi="fa-IR"/>
          <w:color w:val="111111"/>
          <w:sz w:val="28"/>
          <w:szCs w:val="28"/>
          <w:rtl/>
        </w:rPr>
        <w:t xml:space="preserve">کا: مجهول، تا :مجهول؛ 268 ص 14 س [ معجم المخطوطات النجفية : 465]</w:t>
      </w:r>
    </w:p>
    <w:p>
      <w:pPr>
        <w:pStyle w:val="BookText"/>
      </w:pPr>
      <w:r>
        <w:rPr>
          <w:rFonts w:ascii="Amiri" w:hAnsi="Amiri" w:eastAsia="Amiri" w:cs="Amiri"/>
          <w:lang w:bidi="ar-SA"/>
          <w:color w:val="111111"/>
          <w:sz w:val="28"/>
          <w:szCs w:val="28"/>
          <w:rtl/>
        </w:rPr>
        <w:t xml:space="preserve">33728 .كربلاء؛ مكتبة محمد هادي الخراساني؛ رقم المخطوط: 6</w:t>
      </w:r>
    </w:p>
    <w:p>
      <w:pPr>
        <w:pStyle w:val="BookText"/>
      </w:pPr>
      <w:r>
        <w:rPr>
          <w:rFonts w:ascii="IRNazanin" w:hAnsi="IRNazanin" w:eastAsia="IRNazanin" w:cs="IRNazanin"/>
          <w:lang w:bidi="fa-IR"/>
          <w:color w:val="111111"/>
          <w:sz w:val="28"/>
          <w:szCs w:val="28"/>
          <w:rtl/>
        </w:rPr>
        <w:t xml:space="preserve">نسخ تحریري ،کا :مجهول، تا: مجهول؛ ناقصة [تحقيقات إسلامي: سال 12-373]</w:t>
      </w:r>
    </w:p>
    <w:p>
      <w:pPr>
        <w:pStyle w:val="BookText"/>
      </w:pPr>
      <w:r>
        <w:rPr>
          <w:rFonts w:ascii="Amiri" w:hAnsi="Amiri" w:eastAsia="Amiri" w:cs="Amiri"/>
          <w:lang w:bidi="ar-SA"/>
          <w:color w:val="111111"/>
          <w:sz w:val="28"/>
          <w:szCs w:val="28"/>
          <w:rtl/>
        </w:rPr>
        <w:t xml:space="preserve">33729 . النجف الأشرف؛ حسينيه شوشتريها رقم المخطوط 710</w:t>
      </w:r>
    </w:p>
    <w:p>
      <w:pPr>
        <w:pStyle w:val="BookText"/>
      </w:pPr>
      <w:r>
        <w:rPr>
          <w:rFonts w:ascii="IRNazanin" w:hAnsi="IRNazanin" w:eastAsia="IRNazanin" w:cs="IRNazanin"/>
          <w:lang w:bidi="fa-IR"/>
          <w:color w:val="111111"/>
          <w:sz w:val="28"/>
          <w:szCs w:val="28"/>
          <w:rtl/>
        </w:rPr>
        <w:t xml:space="preserve">کا :مجهول ،تا: مجهول [نشریه 11-820]</w:t>
      </w:r>
    </w:p>
    <w:p>
      <w:pPr>
        <w:pStyle w:val="BookText"/>
      </w:pPr>
      <w:r>
        <w:rPr>
          <w:rFonts w:ascii="Amiri" w:hAnsi="Amiri" w:eastAsia="Amiri" w:cs="Amiri"/>
          <w:lang w:bidi="ar-SA"/>
          <w:color w:val="111111"/>
          <w:sz w:val="28"/>
          <w:szCs w:val="28"/>
          <w:rtl/>
        </w:rPr>
        <w:t xml:space="preserve">33730 .النجف الأشرف؛ العتبة العلوية رقم المخطوط: 642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9/1/24؛ 580 ص 19س، 26*16سم</w:t>
      </w:r>
    </w:p>
    <w:p>
      <w:pPr>
        <w:pStyle w:val="BookText"/>
      </w:pPr>
      <w:r>
        <w:rPr>
          <w:rFonts w:ascii="IRNazanin" w:hAnsi="IRNazanin" w:eastAsia="IRNazanin" w:cs="IRNazanin"/>
          <w:lang w:bidi="fa-IR"/>
          <w:color w:val="111111"/>
          <w:sz w:val="28"/>
          <w:szCs w:val="28"/>
          <w:rtl/>
        </w:rPr>
        <w:t xml:space="preserve">ف: 2-223]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33731 كربلاء؛ مكتبة عبد الجواد الكليدار آل طعمة رقم المخطوط: 15</w:t>
      </w:r>
    </w:p>
    <w:p>
      <w:pPr>
        <w:pStyle w:val="BookText"/>
      </w:pPr>
      <w:r>
        <w:rPr>
          <w:rFonts w:ascii="IRNazanin" w:hAnsi="IRNazanin" w:eastAsia="IRNazanin" w:cs="IRNazanin"/>
          <w:lang w:bidi="fa-IR"/>
          <w:color w:val="111111"/>
          <w:sz w:val="28"/>
          <w:szCs w:val="28"/>
          <w:rtl/>
        </w:rPr>
        <w:t xml:space="preserve">نسخ،کا: مجهول ،تا: مجهول؛ ناقصة: الأول؛ 546 ص ، 20*14سم[ مخطوطات كربلاء: 3-</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33732 .كربلاء؛ مكتبة مهدي الواعظ الحائري؛ رقم المخطوط 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:الآخر؛ 568 ص ، 16*12سم[ مخطوطات كربلاء: 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Times New Roman" w:hAnsi="Times New Roman" w:eastAsia="Times New Roman" w:cs="Times New Roman"/>
          <w:lang w:val="en-US" w:bidi="en-US"/>
          <w:color w:val="111111"/>
          <w:sz w:val="28"/>
          <w:szCs w:val="28"/>
          <w:rtl/>
        </w:rPr>
        <w:t xml:space="preserve">33733.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6083</w:t>
      </w:r>
    </w:p>
    <w:p>
      <w:pPr>
        <w:pStyle w:val="BookText"/>
      </w:pPr>
      <w:r>
        <w:rPr>
          <w:rFonts w:ascii="IRNazanin" w:hAnsi="IRNazanin" w:eastAsia="IRNazanin" w:cs="IRNazanin"/>
          <w:lang w:bidi="fa-IR"/>
          <w:color w:val="111111"/>
          <w:sz w:val="28"/>
          <w:szCs w:val="28"/>
          <w:rtl/>
        </w:rPr>
        <w:t xml:space="preserve">ناقص ،کا :مجهول،تا :مجهول 42؛ ص [ف: 1-224]</w:t>
      </w:r>
    </w:p>
    <w:p>
      <w:pPr>
        <w:pStyle w:val="BookText"/>
      </w:pPr>
      <w:r>
        <w:rPr>
          <w:rFonts w:ascii="Times New Roman" w:hAnsi="Times New Roman" w:eastAsia="Times New Roman" w:cs="Times New Roman"/>
          <w:lang w:val="en-US" w:bidi="en-US"/>
          <w:color w:val="111111"/>
          <w:sz w:val="28"/>
          <w:szCs w:val="28"/>
          <w:rtl/>
        </w:rPr>
        <w:t xml:space="preserve">33734.</w:t>
      </w:r>
    </w:p>
    <w:p>
      <w:pPr>
        <w:pStyle w:val="BookText"/>
      </w:pPr>
      <w:r>
        <w:rPr>
          <w:rFonts w:ascii="Amiri" w:hAnsi="Amiri" w:eastAsia="Amiri" w:cs="Amiri"/>
          <w:lang w:bidi="ar-SA"/>
          <w:color w:val="111111"/>
          <w:sz w:val="28"/>
          <w:szCs w:val="28"/>
          <w:rtl/>
        </w:rPr>
        <w:t xml:space="preserve">بغداد؛ محفوظ، حسين علي ( دكتور)؛ رقم المخطوط : 325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6-56]</w:t>
      </w:r>
    </w:p>
    <w:p>
      <w:pPr>
        <w:pStyle w:val="BookText"/>
      </w:pPr>
      <w:r>
        <w:rPr>
          <w:rFonts w:ascii="Times New Roman" w:hAnsi="Times New Roman" w:eastAsia="Times New Roman" w:cs="Times New Roman"/>
          <w:lang w:val="en-US" w:bidi="en-US"/>
          <w:color w:val="111111"/>
          <w:sz w:val="28"/>
          <w:szCs w:val="28"/>
          <w:rtl/>
        </w:rPr>
        <w:t xml:space="preserve">33735.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464]</w:t>
      </w:r>
    </w:p>
    <w:p>
      <w:pPr>
        <w:pStyle w:val="BookText"/>
      </w:pPr>
      <w:r>
        <w:rPr>
          <w:rFonts w:ascii="Amiri" w:hAnsi="Amiri" w:eastAsia="Amiri" w:cs="Amiri"/>
          <w:lang w:bidi="ar-SA"/>
          <w:color w:val="111111"/>
          <w:sz w:val="28"/>
          <w:szCs w:val="28"/>
          <w:rtl/>
        </w:rPr>
        <w:t xml:space="preserve">33736 . النجف الأشرف؛ مكتبة آية الله الحكيم العامة؛ رقم المخطوط: 1241</w:t>
      </w:r>
    </w:p>
    <w:p>
      <w:pPr>
        <w:pStyle w:val="BookText"/>
      </w:pPr>
      <w:r>
        <w:rPr>
          <w:rFonts w:ascii="IRNazanin" w:hAnsi="IRNazanin" w:eastAsia="IRNazanin" w:cs="IRNazanin"/>
          <w:lang w:bidi="fa-IR"/>
          <w:color w:val="111111"/>
          <w:sz w:val="28"/>
          <w:szCs w:val="28"/>
          <w:rtl/>
        </w:rPr>
        <w:t xml:space="preserve">کا :مجهول، تا: مجهول؛ 249 ص 23 س ، 24/4*14 سم [ معجم المخطوطات النجفية: 463]</w:t>
      </w:r>
    </w:p>
    <w:p>
      <w:pPr>
        <w:pStyle w:val="BookText"/>
      </w:pPr>
      <w:r>
        <w:rPr>
          <w:rFonts w:ascii="Times New Roman" w:hAnsi="Times New Roman" w:eastAsia="Times New Roman" w:cs="Times New Roman"/>
          <w:lang w:val="en-US" w:bidi="en-US"/>
          <w:color w:val="111111"/>
          <w:sz w:val="28"/>
          <w:szCs w:val="28"/>
          <w:rtl/>
        </w:rPr>
        <w:t xml:space="preserve">33737.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2963</w:t>
      </w:r>
    </w:p>
    <w:p>
      <w:pPr>
        <w:pStyle w:val="BookText"/>
      </w:pPr>
      <w:r>
        <w:rPr>
          <w:rFonts w:ascii="IRNazanin" w:hAnsi="IRNazanin" w:eastAsia="IRNazanin" w:cs="IRNazanin"/>
          <w:lang w:bidi="fa-IR"/>
          <w:color w:val="111111"/>
          <w:sz w:val="28"/>
          <w:szCs w:val="28"/>
          <w:rtl/>
        </w:rPr>
        <w:t xml:space="preserve">کا :مجهول ،تا: مجهول؛ ناقصة: الآخر؛ 296 ص 18س 21/1*14/57سم[ معجم المخطوطات النجفية: 464]</w:t>
      </w:r>
    </w:p>
    <w:p>
      <w:pPr>
        <w:pStyle w:val="BookText"/>
      </w:pPr>
      <w:r>
        <w:rPr>
          <w:rFonts w:ascii="Amiri" w:hAnsi="Amiri" w:eastAsia="Amiri" w:cs="Amiri"/>
          <w:lang w:bidi="ar-SA"/>
          <w:color w:val="111111"/>
          <w:sz w:val="28"/>
          <w:szCs w:val="28"/>
          <w:rtl/>
        </w:rPr>
        <w:t xml:space="preserve">33738 . النجف الأشرف؛ مكتبة آية الله الحكيم العامة؛ رقم المخطوط : 3217</w:t>
      </w:r>
    </w:p>
    <w:p>
      <w:pPr>
        <w:pStyle w:val="BookText"/>
      </w:pPr>
      <w:r>
        <w:rPr>
          <w:rFonts w:ascii="IRNazanin" w:hAnsi="IRNazanin" w:eastAsia="IRNazanin" w:cs="IRNazanin"/>
          <w:lang w:bidi="fa-IR"/>
          <w:color w:val="111111"/>
          <w:sz w:val="28"/>
          <w:szCs w:val="28"/>
          <w:rtl/>
        </w:rPr>
        <w:t xml:space="preserve">کا: مجهول، تا :مجهول؛ 248 ص 17 س ، 23*14 سم [ معجم المخطوطات النجفية: 464]</w:t>
      </w:r>
    </w:p>
    <w:p>
      <w:pPr>
        <w:pStyle w:val="BookText"/>
      </w:pPr>
      <w:r>
        <w:rPr>
          <w:rFonts w:ascii="Amiri" w:hAnsi="Amiri" w:eastAsia="Amiri" w:cs="Amiri"/>
          <w:lang w:bidi="ar-SA"/>
          <w:color w:val="111111"/>
          <w:sz w:val="28"/>
          <w:szCs w:val="28"/>
          <w:rtl/>
        </w:rPr>
        <w:t xml:space="preserve">33739 .النجف الأشرف؛ مؤسسة كاشف الغطاء العامة رقم المخطوط : 792</w:t>
      </w:r>
    </w:p>
    <w:p>
      <w:pPr>
        <w:pStyle w:val="BookText"/>
      </w:pPr>
      <w:r>
        <w:rPr>
          <w:rFonts w:ascii="IRNazanin" w:hAnsi="IRNazanin" w:eastAsia="IRNazanin" w:cs="IRNazanin"/>
          <w:lang w:bidi="fa-IR"/>
          <w:color w:val="111111"/>
          <w:sz w:val="28"/>
          <w:szCs w:val="28"/>
          <w:rtl/>
        </w:rPr>
        <w:t xml:space="preserve">کا :مجهول،تا: مجهول 466ص [ف: 1-224]</w:t>
      </w:r>
    </w:p>
    <w:p>
      <w:pPr>
        <w:pStyle w:val="BookText"/>
      </w:pPr>
      <w:r>
        <w:rPr>
          <w:rFonts w:ascii="Amiri" w:hAnsi="Amiri" w:eastAsia="Amiri" w:cs="Amiri"/>
          <w:lang w:bidi="ar-SA"/>
          <w:color w:val="111111"/>
          <w:sz w:val="28"/>
          <w:szCs w:val="28"/>
          <w:rtl/>
        </w:rPr>
        <w:t xml:space="preserve">33740 .كربلاء؛ الروضة الحسينية ( مكتبة)؛ رقم المخطوط: 460م - ح 10012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668 ص 18 س ، 26*16/5سم [مخطوطات كربلاء: 4-197]</w:t>
      </w:r>
    </w:p>
    <w:p>
      <w:pPr>
        <w:pStyle w:val="BookText"/>
      </w:pPr>
      <w:r>
        <w:rPr>
          <w:rFonts w:ascii="Times New Roman" w:hAnsi="Times New Roman" w:eastAsia="Times New Roman" w:cs="Times New Roman"/>
          <w:lang w:val="en-US" w:bidi="en-US"/>
          <w:color w:val="111111"/>
          <w:sz w:val="28"/>
          <w:szCs w:val="28"/>
          <w:rtl/>
        </w:rPr>
        <w:t xml:space="preserve">33741.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6087</w:t>
      </w:r>
    </w:p>
    <w:p>
      <w:pPr>
        <w:pStyle w:val="BookText"/>
      </w:pPr>
      <w:r>
        <w:rPr>
          <w:rFonts w:ascii="IRNazanin" w:hAnsi="IRNazanin" w:eastAsia="IRNazanin" w:cs="IRNazanin"/>
          <w:lang w:bidi="fa-IR"/>
          <w:color w:val="111111"/>
          <w:sz w:val="28"/>
          <w:szCs w:val="28"/>
          <w:rtl/>
        </w:rPr>
        <w:t xml:space="preserve">کا :مجهول ،تا :مجهول؛ ناقصة : الأول والآخر؛ 492 ص [ف: 1-224]</w:t>
      </w:r>
    </w:p>
    <w:p>
      <w:pPr>
        <w:pStyle w:val="BookText"/>
      </w:pPr>
      <w:r>
        <w:rPr>
          <w:rFonts w:ascii="Amiri" w:hAnsi="Amiri" w:eastAsia="Amiri" w:cs="Amiri"/>
          <w:lang w:bidi="ar-SA"/>
          <w:color w:val="111111"/>
          <w:sz w:val="28"/>
          <w:szCs w:val="28"/>
          <w:rtl/>
        </w:rPr>
        <w:t xml:space="preserve">33742 . كربلاء؛ مكتبة خزانة سلمان هادي آل طعمة؛ رقم المخطوط: 51</w:t>
      </w:r>
    </w:p>
    <w:p>
      <w:pPr>
        <w:pStyle w:val="BookText"/>
      </w:pPr>
      <w:r>
        <w:rPr>
          <w:rFonts w:ascii="IRNazanin" w:hAnsi="IRNazanin" w:eastAsia="IRNazanin" w:cs="IRNazanin"/>
          <w:lang w:bidi="fa-IR"/>
          <w:color w:val="111111"/>
          <w:sz w:val="28"/>
          <w:szCs w:val="28"/>
          <w:rtl/>
        </w:rPr>
        <w:t xml:space="preserve">نسخ ،کا :مجهول، تا :مجهول ناقصة : الأول والآخر؛ 420 ص 26*17/5سم [مخطوطات</w:t>
      </w:r>
    </w:p>
    <w:p>
      <w:pPr>
        <w:pStyle w:val="BookText"/>
      </w:pPr>
      <w:r>
        <w:rPr>
          <w:rFonts w:ascii="Amiri" w:hAnsi="Amiri" w:eastAsia="Amiri" w:cs="Amiri"/>
          <w:lang w:bidi="ar-SA"/>
          <w:color w:val="111111"/>
          <w:sz w:val="28"/>
          <w:szCs w:val="28"/>
          <w:rtl/>
        </w:rPr>
        <w:t xml:space="preserve">كربلاء: 3-302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40" w:name="pg8060_98970"/>
    <w:bookmarkEnd w:id="440"/>
    <w:p>
      <w:pPr>
        <w:pStyle w:val="Heading2"/>
      </w:pPr>
      <w:bookmarkStart w:id="1890" w:name="_Toc1148"/>
      <w:r>
        <w:t>زاد المعاد في الأدعية / دعاء - عربي</w:t>
      </w:r>
      <w:bookmarkEnd w:id="1890"/>
    </w:p>
    <w:p>
      <w:pPr>
        <w:pStyle w:val="BookText"/>
      </w:pPr>
      <w:r>
        <w:rPr>
          <w:rFonts w:ascii="Times New Roman" w:hAnsi="Times New Roman" w:eastAsia="Times New Roman" w:cs="Times New Roman"/>
          <w:lang w:val="en-US" w:bidi="en-US"/>
          <w:color w:val="111111"/>
          <w:sz w:val="28"/>
          <w:szCs w:val="28"/>
          <w:rtl/>
        </w:rPr>
        <w:t xml:space="preserve">33743.</w:t>
      </w:r>
    </w:p>
    <w:p>
      <w:pPr>
        <w:pStyle w:val="BookText"/>
      </w:pPr>
      <w:r>
        <w:rPr>
          <w:rFonts w:ascii="Amiri" w:hAnsi="Amiri" w:eastAsia="Amiri" w:cs="Amiri"/>
          <w:lang w:bidi="ar-SA"/>
          <w:color w:val="111111"/>
          <w:sz w:val="28"/>
          <w:szCs w:val="28"/>
          <w:rtl/>
        </w:rPr>
        <w:t xml:space="preserve">بغداد؛ محفوظ حسين علي (دكتور)؛ رقم المخطوط 310</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6-55]</w:t>
      </w:r>
    </w:p>
    <w:p>
      <w:pPr>
        <w:pStyle w:val="Heading2"/>
      </w:pPr>
      <w:bookmarkStart w:id="1891" w:name="_Toc1149"/>
      <w:r>
        <w:t>زاد المعاد في شرح بانت سعاد / أدب - عربي</w:t>
      </w:r>
      <w:bookmarkEnd w:id="1891"/>
    </w:p>
    <w:p>
      <w:pPr>
        <w:pStyle w:val="BookText"/>
      </w:pPr>
      <w:r>
        <w:rPr>
          <w:rFonts w:ascii="Amiri" w:hAnsi="Amiri" w:eastAsia="Amiri" w:cs="Amiri"/>
          <w:lang w:bidi="ar-SA"/>
          <w:color w:val="111111"/>
          <w:sz w:val="28"/>
          <w:szCs w:val="28"/>
          <w:rtl/>
        </w:rPr>
        <w:t xml:space="preserve">المرتبط :قصيدة بانت سعاد كعب بن زهير (-26ه-)</w:t>
      </w:r>
    </w:p>
    <w:p>
      <w:pPr>
        <w:pStyle w:val="BookText"/>
      </w:pPr>
      <w:r>
        <w:rPr>
          <w:rFonts w:ascii="Times New Roman" w:hAnsi="Times New Roman" w:eastAsia="Times New Roman" w:cs="Times New Roman"/>
          <w:lang w:val="en-US" w:bidi="en-US"/>
          <w:color w:val="111111"/>
          <w:sz w:val="28"/>
          <w:szCs w:val="28"/>
          <w:rtl/>
        </w:rPr>
        <w:t xml:space="preserve">33744.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ح-114/3</w:t>
      </w:r>
    </w:p>
    <w:p>
      <w:pPr>
        <w:pStyle w:val="BookText"/>
      </w:pPr>
      <w:r>
        <w:rPr>
          <w:rFonts w:ascii="IRNazanin" w:hAnsi="IRNazanin" w:eastAsia="IRNazanin" w:cs="IRNazanin"/>
          <w:lang w:bidi="fa-IR"/>
          <w:color w:val="111111"/>
          <w:sz w:val="28"/>
          <w:szCs w:val="28"/>
          <w:rtl/>
        </w:rPr>
        <w:t xml:space="preserve">کا: مجهول ،تا: مجهول 21*15/5سم [ف: 291]</w:t>
      </w:r>
    </w:p>
    <w:p>
      <w:pPr>
        <w:pStyle w:val="Heading2"/>
      </w:pPr>
      <w:bookmarkStart w:id="1892" w:name="_Toc1150"/>
      <w:r>
        <w:t>زاد المعاد في شرح سداد العباد / فقه - عربي</w:t>
      </w:r>
      <w:bookmarkEnd w:id="1892"/>
    </w:p>
    <w:p>
      <w:pPr>
        <w:pStyle w:val="BookText"/>
      </w:pPr>
      <w:r>
        <w:rPr>
          <w:rFonts w:ascii="Amiri" w:hAnsi="Amiri" w:eastAsia="Amiri" w:cs="Amiri"/>
          <w:lang w:bidi="ar-SA"/>
          <w:color w:val="111111"/>
          <w:sz w:val="28"/>
          <w:szCs w:val="28"/>
          <w:rtl/>
        </w:rPr>
        <w:t xml:space="preserve">آل عصفور البحراني، خلف بن عبد علي (القرن 13 ه-)</w:t>
      </w:r>
    </w:p>
    <w:p>
      <w:pPr>
        <w:pStyle w:val="BookText"/>
      </w:pPr>
      <w:r>
        <w:rPr>
          <w:rFonts w:ascii="Amiri" w:hAnsi="Amiri" w:eastAsia="Amiri" w:cs="Amiri"/>
          <w:lang w:bidi="ar-SA"/>
          <w:color w:val="111111"/>
          <w:sz w:val="28"/>
          <w:szCs w:val="28"/>
          <w:rtl/>
        </w:rPr>
        <w:t xml:space="preserve">المرتبط :سداد العباد ورشاد العباد؛ آل عصفور حسين بن محمّد (1216-1147ه-)</w:t>
      </w:r>
    </w:p>
    <w:p>
      <w:pPr>
        <w:pStyle w:val="BookText"/>
      </w:pPr>
      <w:r>
        <w:rPr>
          <w:rFonts w:ascii="Amiri" w:hAnsi="Amiri" w:eastAsia="Amiri" w:cs="Amiri"/>
          <w:lang w:bidi="ar-SA"/>
          <w:color w:val="111111"/>
          <w:sz w:val="28"/>
          <w:szCs w:val="28"/>
          <w:rtl/>
        </w:rPr>
        <w:t xml:space="preserve">33745 . النجف الأشرف؛ مؤسسة كاشف الغطاء العامة؛ رقم المخطوط: 7838</w:t>
      </w:r>
    </w:p>
    <w:p>
      <w:pPr>
        <w:pStyle w:val="BookText"/>
      </w:pPr>
      <w:r>
        <w:rPr>
          <w:rFonts w:ascii="IRNazanin" w:hAnsi="IRNazanin" w:eastAsia="IRNazanin" w:cs="IRNazanin"/>
          <w:lang w:bidi="fa-IR"/>
          <w:color w:val="111111"/>
          <w:sz w:val="28"/>
          <w:szCs w:val="28"/>
          <w:rtl/>
        </w:rPr>
        <w:t xml:space="preserve">کا :مجهول ،تا :مجهول؛ ناقصة :الآخر؛ 659ص [ف: 1-224]</w:t>
      </w:r>
    </w:p>
    <w:p>
      <w:pPr>
        <w:pStyle w:val="Heading2"/>
      </w:pPr>
      <w:bookmarkStart w:id="1893" w:name="_Toc1151"/>
      <w:r>
        <w:t>زاد المعاد في هدي خير العباد / تاريخ النبي (ص)، أخلاق - عربي</w:t>
      </w:r>
      <w:bookmarkEnd w:id="1893"/>
    </w:p>
    <w:p>
      <w:pPr>
        <w:pStyle w:val="BookText"/>
      </w:pPr>
      <w:r>
        <w:rPr>
          <w:rFonts w:ascii="Amiri" w:hAnsi="Amiri" w:eastAsia="Amiri" w:cs="Amiri"/>
          <w:lang w:bidi="ar-SA"/>
          <w:color w:val="111111"/>
          <w:sz w:val="28"/>
          <w:szCs w:val="28"/>
          <w:rtl/>
        </w:rPr>
        <w:t xml:space="preserve">ابن قيم الجوزية، محمّد بن أبي بكر 691 - 751 ؟ ه-)</w:t>
      </w:r>
    </w:p>
    <w:p>
      <w:pPr>
        <w:pStyle w:val="BookText"/>
      </w:pPr>
      <w:r>
        <w:rPr>
          <w:rFonts w:ascii="Amiri" w:hAnsi="Amiri" w:eastAsia="Amiri" w:cs="Amiri"/>
          <w:lang w:bidi="ar-SA"/>
          <w:color w:val="111111"/>
          <w:sz w:val="28"/>
          <w:szCs w:val="28"/>
          <w:rtl/>
        </w:rPr>
        <w:t xml:space="preserve">أوّله :الحمد لله رب العالمين والعاقبة للمتقين ولا عدوان إلّا على الظالمين ولا إله إلا الله إله الأولين والآخرين وقيوم السموات والأرضين وبعد فان الله سبحانه هو المنفرد بالخلق</w:t>
      </w:r>
    </w:p>
    <w:p>
      <w:pPr>
        <w:pStyle w:val="BookText"/>
      </w:pPr>
      <w:r>
        <w:rPr>
          <w:rFonts w:ascii="Amiri" w:hAnsi="Amiri" w:eastAsia="Amiri" w:cs="Amiri"/>
          <w:lang w:bidi="ar-SA"/>
          <w:color w:val="111111"/>
          <w:sz w:val="28"/>
          <w:szCs w:val="28"/>
          <w:rtl/>
        </w:rPr>
        <w:t xml:space="preserve">والاختيار من المخلوقات ...</w:t>
      </w:r>
    </w:p>
    <w:p>
      <w:pPr>
        <w:pStyle w:val="BookText"/>
      </w:pPr>
      <w:r>
        <w:rPr>
          <w:rFonts w:ascii="Amiri" w:hAnsi="Amiri" w:eastAsia="Amiri" w:cs="Amiri"/>
          <w:lang w:bidi="ar-SA"/>
          <w:color w:val="111111"/>
          <w:sz w:val="28"/>
          <w:szCs w:val="28"/>
          <w:rtl/>
        </w:rPr>
        <w:t xml:space="preserve">طبع: القاهرة، 1928م، 1324ه-</w:t>
      </w:r>
    </w:p>
    <w:p>
      <w:pPr>
        <w:pStyle w:val="BookText"/>
      </w:pPr>
      <w:r>
        <w:rPr>
          <w:rFonts w:ascii="IRNazanin" w:hAnsi="IRNazanin" w:eastAsia="IRNazanin" w:cs="IRNazanin"/>
          <w:lang w:bidi="fa-IR"/>
          <w:color w:val="111111"/>
          <w:sz w:val="28"/>
          <w:szCs w:val="28"/>
          <w:rtl/>
        </w:rPr>
        <w:t xml:space="preserve">[فنخا 17: 512]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41" w:name="pg8060_98971"/>
    <w:bookmarkEnd w:id="441"/>
    <w:p>
      <w:pPr>
        <w:pStyle w:val="BookText"/>
      </w:pPr>
      <w:r>
        <w:rPr>
          <w:rFonts w:ascii="Amiri" w:hAnsi="Amiri" w:eastAsia="Amiri" w:cs="Amiri"/>
          <w:lang w:bidi="ar-SA"/>
          <w:color w:val="111111"/>
          <w:sz w:val="28"/>
          <w:szCs w:val="28"/>
          <w:rtl/>
        </w:rPr>
        <w:t xml:space="preserve">33746 .بغداد؛ مكتبة الأوقاف العامة؛ رقم المخطوط: 17989</w:t>
      </w:r>
    </w:p>
    <w:p>
      <w:pPr>
        <w:pStyle w:val="BookText"/>
      </w:pPr>
      <w:r>
        <w:rPr>
          <w:rFonts w:ascii="IRNazanin" w:hAnsi="IRNazanin" w:eastAsia="IRNazanin" w:cs="IRNazanin"/>
          <w:lang w:bidi="fa-IR"/>
          <w:color w:val="111111"/>
          <w:sz w:val="28"/>
          <w:szCs w:val="28"/>
          <w:rtl/>
        </w:rPr>
        <w:t xml:space="preserve">الجزء الأول؛ کا: مجهول ،تا: 990ه- 18*25سم [ف: 1-371]</w:t>
      </w:r>
    </w:p>
    <w:p>
      <w:pPr>
        <w:pStyle w:val="BookText"/>
      </w:pPr>
      <w:r>
        <w:rPr>
          <w:rFonts w:ascii="Amiri" w:hAnsi="Amiri" w:eastAsia="Amiri" w:cs="Amiri"/>
          <w:lang w:bidi="ar-SA"/>
          <w:color w:val="111111"/>
          <w:sz w:val="28"/>
          <w:szCs w:val="28"/>
          <w:rtl/>
        </w:rPr>
        <w:t xml:space="preserve">33747 . البصرة المكتبة العباسية( باش أعيان)؛ رقم المخطوط: 1-155</w:t>
      </w:r>
    </w:p>
    <w:p>
      <w:pPr>
        <w:pStyle w:val="BookText"/>
      </w:pPr>
      <w:r>
        <w:rPr>
          <w:rFonts w:ascii="IRNazanin" w:hAnsi="IRNazanin" w:eastAsia="IRNazanin" w:cs="IRNazanin"/>
          <w:lang w:bidi="fa-IR"/>
          <w:color w:val="111111"/>
          <w:sz w:val="28"/>
          <w:szCs w:val="28"/>
          <w:rtl/>
        </w:rPr>
        <w:t xml:space="preserve">کا :مجهول ،تا: القرن 11 ه- 31/2*21/9سم [ف: 223]</w:t>
      </w:r>
    </w:p>
    <w:p>
      <w:pPr>
        <w:pStyle w:val="BookText"/>
      </w:pPr>
      <w:r>
        <w:rPr>
          <w:rFonts w:ascii="Times New Roman" w:hAnsi="Times New Roman" w:eastAsia="Times New Roman" w:cs="Times New Roman"/>
          <w:lang w:val="en-US" w:bidi="en-US"/>
          <w:color w:val="111111"/>
          <w:sz w:val="28"/>
          <w:szCs w:val="28"/>
          <w:rtl/>
        </w:rPr>
        <w:t xml:space="preserve">33748.</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 17/5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الأول ؛کا :عبدالعزيز بن محمّد بن عيسى بن قاسم، تا :مجهول؛ 225ق، 22*30سم [الأوقاف العامة - موصل: 2-77]</w:t>
      </w:r>
    </w:p>
    <w:p>
      <w:pPr>
        <w:pStyle w:val="BookText"/>
      </w:pPr>
      <w:r>
        <w:rPr>
          <w:rFonts w:ascii="Times New Roman" w:hAnsi="Times New Roman" w:eastAsia="Times New Roman" w:cs="Times New Roman"/>
          <w:lang w:val="en-US" w:bidi="en-US"/>
          <w:color w:val="111111"/>
          <w:sz w:val="28"/>
          <w:szCs w:val="28"/>
          <w:rtl/>
        </w:rPr>
        <w:t xml:space="preserve">33749.</w:t>
      </w:r>
    </w:p>
    <w:p>
      <w:pPr>
        <w:pStyle w:val="BookText"/>
      </w:pPr>
      <w:r>
        <w:rPr>
          <w:rFonts w:ascii="Amiri" w:hAnsi="Amiri" w:eastAsia="Amiri" w:cs="Amiri"/>
          <w:lang w:bidi="ar-SA"/>
          <w:color w:val="111111"/>
          <w:sz w:val="28"/>
          <w:szCs w:val="28"/>
          <w:rtl/>
        </w:rPr>
        <w:t xml:space="preserve">بغداد؛ مكتبة الأوقاف العامة؛ رقم المخطوط : 3556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:الأول؛ ناقصة : الأول؛ 285ق، 18*26سم [ف: 1-371]</w:t>
      </w:r>
    </w:p>
    <w:p>
      <w:pPr>
        <w:pStyle w:val="Heading2"/>
      </w:pPr>
      <w:bookmarkStart w:id="1894" w:name="_Toc1152"/>
      <w:r>
        <w:t>زاد المفتي والقاضي / فقه - عربي</w:t>
      </w:r>
      <w:bookmarkEnd w:id="1894"/>
    </w:p>
    <w:p>
      <w:pPr>
        <w:pStyle w:val="BookText"/>
      </w:pPr>
      <w:r>
        <w:rPr>
          <w:rFonts w:ascii="Amiri" w:hAnsi="Amiri" w:eastAsia="Amiri" w:cs="Amiri"/>
          <w:lang w:bidi="ar-SA"/>
          <w:color w:val="111111"/>
          <w:sz w:val="28"/>
          <w:szCs w:val="28"/>
          <w:rtl/>
        </w:rPr>
        <w:t xml:space="preserve">افندي، محمد بن فرج الله</w:t>
      </w:r>
    </w:p>
    <w:p>
      <w:pPr>
        <w:pStyle w:val="BookText"/>
      </w:pPr>
      <w:r>
        <w:rPr>
          <w:rFonts w:ascii="Amiri" w:hAnsi="Amiri" w:eastAsia="Amiri" w:cs="Amiri"/>
          <w:lang w:bidi="ar-SA"/>
          <w:color w:val="111111"/>
          <w:sz w:val="28"/>
          <w:szCs w:val="28"/>
          <w:rtl/>
        </w:rPr>
        <w:t xml:space="preserve">33750 . النجف الأشرف؛ مكتبة آية الله الحكيم العامة؛ رقم المخطوط: 92</w:t>
      </w:r>
    </w:p>
    <w:p>
      <w:pPr>
        <w:pStyle w:val="BookText"/>
      </w:pPr>
      <w:r>
        <w:rPr>
          <w:rFonts w:ascii="IRNazanin" w:hAnsi="IRNazanin" w:eastAsia="IRNazanin" w:cs="IRNazanin"/>
          <w:lang w:bidi="fa-IR"/>
          <w:color w:val="111111"/>
          <w:sz w:val="28"/>
          <w:szCs w:val="28"/>
          <w:rtl/>
        </w:rPr>
        <w:t xml:space="preserve">کا :مجهول ،تا :مجهول؛ 228 ص 14/7*21/1 سم [معجم المخطوطات النجفية: 465]</w:t>
      </w:r>
    </w:p>
    <w:p>
      <w:pPr>
        <w:pStyle w:val="Heading2"/>
      </w:pPr>
      <w:bookmarkStart w:id="1895" w:name="_Toc1153"/>
      <w:r>
        <w:t>زاد الوحدة / - فارسي</w:t>
      </w:r>
      <w:bookmarkEnd w:id="1895"/>
    </w:p>
    <w:p>
      <w:pPr>
        <w:pStyle w:val="BookText"/>
      </w:pPr>
      <w:r>
        <w:rPr>
          <w:rFonts w:ascii="Amiri" w:hAnsi="Amiri" w:eastAsia="Amiri" w:cs="Amiri"/>
          <w:lang w:bidi="ar-SA"/>
          <w:color w:val="111111"/>
          <w:sz w:val="28"/>
          <w:szCs w:val="28"/>
          <w:rtl/>
        </w:rPr>
        <w:t xml:space="preserve">ميرزا علي بن جعفر</w:t>
      </w:r>
    </w:p>
    <w:p>
      <w:pPr>
        <w:pStyle w:val="BookText"/>
      </w:pPr>
      <w:r>
        <w:rPr>
          <w:rFonts w:ascii="Amiri" w:hAnsi="Amiri" w:eastAsia="Amiri" w:cs="Amiri"/>
          <w:lang w:bidi="ar-SA"/>
          <w:color w:val="111111"/>
          <w:sz w:val="28"/>
          <w:szCs w:val="28"/>
          <w:rtl/>
        </w:rPr>
        <w:t xml:space="preserve">33751 . النجف الأشرف؛ مكتبة آية الله الحكيم العامة؛ رقم المخطوط: 959</w:t>
      </w:r>
    </w:p>
    <w:p>
      <w:pPr>
        <w:pStyle w:val="BookText"/>
      </w:pPr>
      <w:r>
        <w:rPr>
          <w:rFonts w:ascii="IRNazanin" w:hAnsi="IRNazanin" w:eastAsia="IRNazanin" w:cs="IRNazanin"/>
          <w:lang w:bidi="fa-IR"/>
          <w:color w:val="111111"/>
          <w:sz w:val="28"/>
          <w:szCs w:val="28"/>
          <w:rtl/>
        </w:rPr>
        <w:t xml:space="preserve">کا :نصر الله بن حاجي هاشم، تا: 1268ه- 26 ص 22*17/5سم [معجم المخطوطات</w:t>
      </w:r>
    </w:p>
    <w:p>
      <w:pPr>
        <w:pStyle w:val="BookText"/>
      </w:pPr>
      <w:r>
        <w:rPr>
          <w:rFonts w:ascii="Amiri" w:hAnsi="Amiri" w:eastAsia="Amiri" w:cs="Amiri"/>
          <w:lang w:bidi="ar-SA"/>
          <w:color w:val="111111"/>
          <w:sz w:val="28"/>
          <w:szCs w:val="28"/>
          <w:rtl/>
        </w:rPr>
        <w:t xml:space="preserve">النجفية: 465]</w:t>
      </w:r>
    </w:p>
    <w:p>
      <w:pPr>
        <w:pStyle w:val="BookText"/>
      </w:pPr>
      <w:r>
        <w:rPr>
          <w:rFonts w:ascii="Amiri" w:hAnsi="Amiri" w:eastAsia="Amiri" w:cs="Amiri"/>
          <w:lang w:bidi="ar-SA"/>
          <w:color w:val="111111"/>
          <w:sz w:val="28"/>
          <w:szCs w:val="28"/>
          <w:rtl/>
        </w:rPr>
        <w:t xml:space="preserve">البهية</w:t>
      </w:r>
    </w:p>
    <w:p>
      <w:pPr>
        <w:pStyle w:val="BookText"/>
      </w:pPr>
      <w:r>
        <w:rPr>
          <w:rFonts w:ascii="Amiri" w:hAnsi="Amiri" w:eastAsia="Amiri" w:cs="Amiri"/>
          <w:lang w:bidi="ar-SA"/>
          <w:color w:val="111111"/>
          <w:sz w:val="28"/>
          <w:szCs w:val="28"/>
          <w:rtl/>
        </w:rPr>
        <w:t xml:space="preserve">الزاهرات الزوية في شرح الروضة البهية - الزهرات الزوية في شرح الروضة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42" w:name="pg8060_98972"/>
    <w:bookmarkEnd w:id="442"/>
    <w:p>
      <w:pPr>
        <w:pStyle w:val="Heading2"/>
      </w:pPr>
      <w:bookmarkStart w:id="1896" w:name="_Toc1154"/>
      <w:r>
        <w:t>الزاهرة = الرسالة الزاهرة / منطق - عربي</w:t>
      </w:r>
      <w:bookmarkEnd w:id="1896"/>
    </w:p>
    <w:p>
      <w:pPr>
        <w:pStyle w:val="BookText"/>
      </w:pPr>
      <w:r>
        <w:rPr>
          <w:rFonts w:ascii="Amiri" w:hAnsi="Amiri" w:eastAsia="Amiri" w:cs="Amiri"/>
          <w:lang w:bidi="ar-SA"/>
          <w:color w:val="111111"/>
          <w:sz w:val="28"/>
          <w:szCs w:val="28"/>
          <w:rtl/>
        </w:rPr>
        <w:t xml:space="preserve">اثير الدين الأبهري مفضل بن عمر ( - 660 ؟ ه-)</w:t>
      </w:r>
    </w:p>
    <w:p>
      <w:pPr>
        <w:pStyle w:val="BookText"/>
      </w:pPr>
      <w:r>
        <w:rPr>
          <w:rFonts w:ascii="Amiri" w:hAnsi="Amiri" w:eastAsia="Amiri" w:cs="Amiri"/>
          <w:lang w:bidi="ar-SA"/>
          <w:color w:val="111111"/>
          <w:sz w:val="28"/>
          <w:szCs w:val="28"/>
          <w:rtl/>
        </w:rPr>
        <w:t xml:space="preserve">أوّله :الحمد لواهب العقل ومفيض العدل والصلوة على خير البرية الطاهر عن كدورات البشرية وعلى آله وعترته فإنا نورد في هذه الرسالة ما ظهر عندنا من فساد مقدمات مستعملة في الجدل ونسميها الرسالة الزاهرة ... المقدمة الأولى قال الجدليون الشي إذا كان لازماً لشيء آخر لا يكون نقيضه لازمه حتى إذا قلنا لو ثبت الحكم منضماً إلى عدم الحكم...</w:t>
      </w:r>
    </w:p>
    <w:p>
      <w:pPr>
        <w:pStyle w:val="BookText"/>
      </w:pPr>
      <w:r>
        <w:rPr>
          <w:rFonts w:ascii="Amiri" w:hAnsi="Amiri" w:eastAsia="Amiri" w:cs="Amiri"/>
          <w:lang w:bidi="ar-SA"/>
          <w:color w:val="111111"/>
          <w:sz w:val="28"/>
          <w:szCs w:val="28"/>
          <w:rtl/>
        </w:rPr>
        <w:t xml:space="preserve">آخره :فإذا صحت المقدمات كان لزوم النتيجه عنها ضرورياً فلا يمكن إقامة الدليل على عدمها، تمت الاشارة إلى فساد المقدمات التي يستند إليها أكثر المباحثات فمن أحكمها سهل عليه إبطال النكت المستعملة في زماننا والحمد لله رب العالمين والصلوة على خير خلقه محمّد وآله</w:t>
      </w:r>
    </w:p>
    <w:p>
      <w:pPr>
        <w:pStyle w:val="BookText"/>
      </w:pPr>
      <w:r>
        <w:rPr>
          <w:rFonts w:ascii="Amiri" w:hAnsi="Amiri" w:eastAsia="Amiri" w:cs="Amiri"/>
          <w:lang w:bidi="ar-SA"/>
          <w:color w:val="111111"/>
          <w:sz w:val="28"/>
          <w:szCs w:val="28"/>
          <w:rtl/>
        </w:rPr>
        <w:t xml:space="preserve">أجمعين.</w:t>
      </w:r>
    </w:p>
    <w:p>
      <w:pPr>
        <w:pStyle w:val="BookText"/>
      </w:pPr>
      <w:r>
        <w:rPr>
          <w:rFonts w:ascii="Amiri" w:hAnsi="Amiri" w:eastAsia="Amiri" w:cs="Amiri"/>
          <w:lang w:bidi="ar-SA"/>
          <w:color w:val="111111"/>
          <w:sz w:val="28"/>
          <w:szCs w:val="28"/>
          <w:rtl/>
        </w:rPr>
        <w:t xml:space="preserve">[فنخا :17 531 (5نسخة)]</w:t>
      </w:r>
    </w:p>
    <w:p>
      <w:pPr>
        <w:pStyle w:val="BookText"/>
      </w:pPr>
      <w:r>
        <w:rPr>
          <w:rFonts w:ascii="Amiri" w:hAnsi="Amiri" w:eastAsia="Amiri" w:cs="Amiri"/>
          <w:lang w:bidi="ar-SA"/>
          <w:color w:val="111111"/>
          <w:sz w:val="28"/>
          <w:szCs w:val="28"/>
          <w:rtl/>
        </w:rPr>
        <w:t xml:space="preserve">33752 .النجف الأشرف؛ مؤسسة كاشف الغطاء العامة رقم المخطوط : 4028</w:t>
      </w:r>
    </w:p>
    <w:p>
      <w:pPr>
        <w:pStyle w:val="BookText"/>
      </w:pPr>
      <w:r>
        <w:rPr>
          <w:rFonts w:ascii="IRNazanin" w:hAnsi="IRNazanin" w:eastAsia="IRNazanin" w:cs="IRNazanin"/>
          <w:lang w:bidi="fa-IR"/>
          <w:color w:val="111111"/>
          <w:sz w:val="28"/>
          <w:szCs w:val="28"/>
          <w:rtl/>
        </w:rPr>
        <w:t xml:space="preserve">کا :مجهول ،تا :مجهول 31 ص [ف: 1-174]</w:t>
      </w:r>
    </w:p>
    <w:p>
      <w:pPr>
        <w:pStyle w:val="Heading2"/>
      </w:pPr>
      <w:bookmarkStart w:id="1897" w:name="_Toc1155"/>
      <w:r>
        <w:t>الزاهرة / شعر، جغرافية - عربي</w:t>
      </w:r>
      <w:bookmarkEnd w:id="1897"/>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أوّله :الحمد الله العلي العالي *** ذي المجد والإجلال والإفضال</w:t>
      </w:r>
    </w:p>
    <w:p>
      <w:pPr>
        <w:pStyle w:val="BookText"/>
      </w:pPr>
      <w:r>
        <w:rPr>
          <w:rFonts w:ascii="IRNazanin" w:hAnsi="IRNazanin" w:eastAsia="IRNazanin" w:cs="IRNazanin"/>
          <w:lang w:bidi="fa-IR"/>
          <w:color w:val="111111"/>
          <w:sz w:val="28"/>
          <w:szCs w:val="28"/>
          <w:rtl/>
        </w:rPr>
        <w:t xml:space="preserve">[فنخا :17 521]</w:t>
      </w:r>
    </w:p>
    <w:p>
      <w:pPr>
        <w:pStyle w:val="BookText"/>
      </w:pPr>
      <w:r>
        <w:rPr>
          <w:rFonts w:ascii="IRNazanin" w:hAnsi="IRNazanin" w:eastAsia="IRNazanin" w:cs="IRNazanin"/>
          <w:lang w:bidi="fa-IR"/>
          <w:color w:val="111111"/>
          <w:sz w:val="28"/>
          <w:szCs w:val="28"/>
          <w:rtl/>
        </w:rPr>
        <w:t xml:space="preserve">33753 .بغداد؛ دار المخطوطات؛ رقم المخطوط: 2293/4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على أكبر بن عبد الوهاب ،تا: 1289ه-، 4 ص، 21س، 14/5*21 سم[ المتحف العراقي -</w:t>
      </w:r>
    </w:p>
    <w:p>
      <w:pPr>
        <w:pStyle w:val="BookText"/>
      </w:pPr>
      <w:r>
        <w:rPr>
          <w:rFonts w:ascii="IRNazanin" w:hAnsi="IRNazanin" w:eastAsia="IRNazanin" w:cs="IRNazanin"/>
          <w:lang w:bidi="fa-IR"/>
          <w:color w:val="111111"/>
          <w:sz w:val="28"/>
          <w:szCs w:val="28"/>
          <w:rtl/>
        </w:rPr>
        <w:t xml:space="preserve">ف الأدب -332]</w:t>
      </w:r>
    </w:p>
    <w:p>
      <w:pPr>
        <w:pStyle w:val="Heading2"/>
      </w:pPr>
      <w:bookmarkStart w:id="1898" w:name="_Toc1156"/>
      <w:r>
        <w:t>الزاوية = رسالة إلى ابي سهل المسيحي / هندسة - عربي</w:t>
      </w:r>
      <w:bookmarkEnd w:id="1898"/>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البسملة رسالة له رحمه الله إلى ... في الزاوية جرت بيننا فيما كتب استفيده منه الشيخ أطال الله بقاؤه في تحقيق مبادي الهندسة كالأمر في الزاوية احببت أن انظم منثورة ... وسميتها فصولاً الفصل الأول في تعديد أقاويل الناس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43" w:name="pg8060_98973"/>
    <w:bookmarkEnd w:id="443"/>
    <w:p>
      <w:pPr>
        <w:pStyle w:val="BookText"/>
      </w:pPr>
      <w:r>
        <w:rPr>
          <w:rFonts w:ascii="Amiri" w:hAnsi="Amiri" w:eastAsia="Amiri" w:cs="Amiri"/>
          <w:lang w:bidi="ar-SA"/>
          <w:color w:val="111111"/>
          <w:sz w:val="28"/>
          <w:szCs w:val="28"/>
          <w:rtl/>
        </w:rPr>
        <w:t xml:space="preserve">آخره: أن يقال في الزاوية أضعاف مضاعفة لهذا. والسلام والحمد لله رب العالمين والصلاة على</w:t>
      </w:r>
    </w:p>
    <w:p>
      <w:pPr>
        <w:pStyle w:val="BookText"/>
      </w:pPr>
      <w:r>
        <w:rPr>
          <w:rFonts w:ascii="Amiri" w:hAnsi="Amiri" w:eastAsia="Amiri" w:cs="Amiri"/>
          <w:lang w:bidi="ar-SA"/>
          <w:color w:val="111111"/>
          <w:sz w:val="28"/>
          <w:szCs w:val="28"/>
          <w:rtl/>
        </w:rPr>
        <w:t xml:space="preserve">محمّد وآله أجمعين. تم.</w:t>
      </w:r>
    </w:p>
    <w:p>
      <w:pPr>
        <w:pStyle w:val="BookText"/>
      </w:pPr>
      <w:r>
        <w:rPr>
          <w:rFonts w:ascii="Amiri" w:hAnsi="Amiri" w:eastAsia="Amiri" w:cs="Amiri"/>
          <w:lang w:bidi="ar-SA"/>
          <w:color w:val="111111"/>
          <w:sz w:val="28"/>
          <w:szCs w:val="28"/>
          <w:rtl/>
        </w:rPr>
        <w:t xml:space="preserve">[فنخا :17 514-515( 6 نسخة)]</w:t>
      </w:r>
    </w:p>
    <w:p>
      <w:pPr>
        <w:pStyle w:val="BookText"/>
      </w:pPr>
      <w:r>
        <w:rPr>
          <w:rFonts w:ascii="Amiri" w:hAnsi="Amiri" w:eastAsia="Amiri" w:cs="Amiri"/>
          <w:lang w:bidi="ar-SA"/>
          <w:color w:val="111111"/>
          <w:sz w:val="28"/>
          <w:szCs w:val="28"/>
          <w:rtl/>
        </w:rPr>
        <w:t xml:space="preserve">33754 .بغداد ؛المجمع العلمي العراقي؛ رقم المخطوط: 7/11 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4 ق (45 - 49 الف )</w:t>
      </w:r>
    </w:p>
    <w:p>
      <w:pPr>
        <w:pStyle w:val="BookText"/>
      </w:pPr>
      <w:r>
        <w:rPr>
          <w:rFonts w:ascii="IRNazanin" w:hAnsi="IRNazanin" w:eastAsia="IRNazanin" w:cs="IRNazanin"/>
          <w:lang w:bidi="fa-IR"/>
          <w:color w:val="111111"/>
          <w:sz w:val="28"/>
          <w:szCs w:val="28"/>
          <w:rtl/>
        </w:rPr>
        <w:t xml:space="preserve">[ف: 3-261]</w:t>
      </w:r>
    </w:p>
    <w:p>
      <w:pPr>
        <w:pStyle w:val="BookText"/>
      </w:pPr>
      <w:r>
        <w:rPr>
          <w:rFonts w:ascii="Times New Roman" w:hAnsi="Times New Roman" w:eastAsia="Times New Roman" w:cs="Times New Roman"/>
          <w:lang w:val="en-US" w:bidi="en-US"/>
          <w:color w:val="111111"/>
          <w:sz w:val="28"/>
          <w:szCs w:val="28"/>
          <w:rtl/>
        </w:rPr>
        <w:t xml:space="preserve">33755.</w:t>
      </w:r>
    </w:p>
    <w:p>
      <w:pPr>
        <w:pStyle w:val="BookText"/>
      </w:pPr>
      <w:r>
        <w:rPr>
          <w:rFonts w:ascii="Amiri" w:hAnsi="Amiri" w:eastAsia="Amiri" w:cs="Amiri"/>
          <w:lang w:bidi="ar-SA"/>
          <w:color w:val="111111"/>
          <w:sz w:val="28"/>
          <w:szCs w:val="28"/>
          <w:rtl/>
        </w:rPr>
        <w:t xml:space="preserve">بغداد ؛ المجمع العلمي العراقي؛ رقم المخطوط : 3/3 مجاميع مصورة</w:t>
      </w:r>
    </w:p>
    <w:p>
      <w:pPr>
        <w:pStyle w:val="BookText"/>
      </w:pPr>
      <w:r>
        <w:rPr>
          <w:rFonts w:ascii="IRNazanin" w:hAnsi="IRNazanin" w:eastAsia="IRNazanin" w:cs="IRNazanin"/>
          <w:lang w:bidi="fa-IR"/>
          <w:color w:val="111111"/>
          <w:sz w:val="28"/>
          <w:szCs w:val="28"/>
          <w:rtl/>
        </w:rPr>
        <w:t xml:space="preserve">مصدر التصوير : نسخة خطية في تركية ،نسخ؛ کا: مجهول؛ تا :مجهول [ف: 3-248]</w:t>
      </w:r>
    </w:p>
    <w:p>
      <w:pPr>
        <w:pStyle w:val="Heading2"/>
      </w:pPr>
      <w:bookmarkStart w:id="1899" w:name="_Toc1157"/>
      <w:r>
        <w:t>الزاوية ( رسالة في ) / هندسة، رياضيات - عربي</w:t>
      </w:r>
      <w:bookmarkEnd w:id="1899"/>
    </w:p>
    <w:p>
      <w:pPr>
        <w:pStyle w:val="BookText"/>
      </w:pPr>
      <w:r>
        <w:rPr>
          <w:rFonts w:ascii="Amiri" w:hAnsi="Amiri" w:eastAsia="Amiri" w:cs="Amiri"/>
          <w:lang w:bidi="ar-SA"/>
          <w:color w:val="111111"/>
          <w:sz w:val="28"/>
          <w:szCs w:val="28"/>
          <w:rtl/>
        </w:rPr>
        <w:t xml:space="preserve">نصر البيان بن نور البيان( القرن 10 ه- )</w:t>
      </w:r>
    </w:p>
    <w:p>
      <w:pPr>
        <w:pStyle w:val="BookText"/>
      </w:pPr>
      <w:r>
        <w:rPr>
          <w:rFonts w:ascii="Amiri" w:hAnsi="Amiri" w:eastAsia="Amiri" w:cs="Amiri"/>
          <w:lang w:bidi="ar-SA"/>
          <w:color w:val="111111"/>
          <w:sz w:val="28"/>
          <w:szCs w:val="28"/>
          <w:rtl/>
        </w:rPr>
        <w:t xml:space="preserve">أوّله: الحمد لله المفضل المنعام والصلاة والسلام على محمّد خير الانام وآله الغر الكرام، فيقول الفقير إلى الله ذي الامتنان نصر البيان بن نور البيان ...</w:t>
      </w:r>
    </w:p>
    <w:p>
      <w:pPr>
        <w:pStyle w:val="BookText"/>
      </w:pPr>
      <w:r>
        <w:rPr>
          <w:rFonts w:ascii="Amiri" w:hAnsi="Amiri" w:eastAsia="Amiri" w:cs="Amiri"/>
          <w:lang w:bidi="ar-SA"/>
          <w:color w:val="111111"/>
          <w:sz w:val="28"/>
          <w:szCs w:val="28"/>
          <w:rtl/>
        </w:rPr>
        <w:t xml:space="preserve">آخره :ومن قال منهم أن الزاوية جنس آخر من الكمية لم يجعل منشاه ذلك بل أمرا آخراً تجده وتصل إليه أن أمعنت النظر في الشفاء.</w:t>
      </w:r>
    </w:p>
    <w:p>
      <w:pPr>
        <w:pStyle w:val="BookText"/>
      </w:pPr>
      <w:r>
        <w:rPr>
          <w:rFonts w:ascii="Amiri" w:hAnsi="Amiri" w:eastAsia="Amiri" w:cs="Amiri"/>
          <w:lang w:bidi="ar-SA"/>
          <w:color w:val="111111"/>
          <w:sz w:val="28"/>
          <w:szCs w:val="28"/>
          <w:rtl/>
        </w:rPr>
        <w:t xml:space="preserve">33756 .كربلاء العتبة العبّاسية؛ رقم المخطوط : 326/6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13 ذي القعدة 950ه- 3 ق (182-184) ، 17س، 20*15سم</w:t>
      </w:r>
    </w:p>
    <w:p>
      <w:pPr>
        <w:pStyle w:val="BookText"/>
      </w:pPr>
      <w:r>
        <w:rPr>
          <w:rFonts w:ascii="IRNazanin" w:hAnsi="IRNazanin" w:eastAsia="IRNazanin" w:cs="IRNazanin"/>
          <w:lang w:bidi="fa-IR"/>
          <w:color w:val="111111"/>
          <w:sz w:val="28"/>
          <w:szCs w:val="28"/>
          <w:rtl/>
        </w:rPr>
        <w:t xml:space="preserve">[ف: 1-362]</w:t>
      </w:r>
    </w:p>
    <w:p>
      <w:pPr>
        <w:pStyle w:val="BookText"/>
      </w:pPr>
      <w:r>
        <w:rPr>
          <w:rFonts w:ascii="Amiri" w:hAnsi="Amiri" w:eastAsia="Amiri" w:cs="Amiri"/>
          <w:lang w:bidi="ar-SA"/>
          <w:color w:val="111111"/>
          <w:sz w:val="28"/>
          <w:szCs w:val="28"/>
          <w:rtl/>
        </w:rPr>
        <w:t xml:space="preserve">زايرجة - مفاتيح الكنوز</w:t>
      </w:r>
    </w:p>
    <w:p>
      <w:pPr>
        <w:pStyle w:val="Heading2"/>
      </w:pPr>
      <w:bookmarkStart w:id="1900" w:name="_Toc1158"/>
      <w:r>
        <w:t>الزايرجة = الجواهر العقلية / تنجيم - عربي</w:t>
      </w:r>
      <w:bookmarkEnd w:id="1900"/>
    </w:p>
    <w:p>
      <w:pPr>
        <w:pStyle w:val="BookText"/>
      </w:pPr>
      <w:r>
        <w:rPr>
          <w:rFonts w:ascii="Amiri" w:hAnsi="Amiri" w:eastAsia="Amiri" w:cs="Amiri"/>
          <w:lang w:bidi="ar-SA"/>
          <w:color w:val="111111"/>
          <w:sz w:val="28"/>
          <w:szCs w:val="28"/>
          <w:rtl/>
        </w:rPr>
        <w:t xml:space="preserve">؟ ابن عربي ،محمّد بن علي ( 560- 638 ه- )</w:t>
      </w:r>
    </w:p>
    <w:p>
      <w:pPr>
        <w:pStyle w:val="BookText"/>
      </w:pPr>
      <w:r>
        <w:rPr>
          <w:rFonts w:ascii="Amiri" w:hAnsi="Amiri" w:eastAsia="Amiri" w:cs="Amiri"/>
          <w:lang w:bidi="ar-SA"/>
          <w:color w:val="111111"/>
          <w:sz w:val="28"/>
          <w:szCs w:val="28"/>
          <w:rtl/>
        </w:rPr>
        <w:t xml:space="preserve">أوّله : هذه رسالة الجواهر العقلية ... الكلام على الابتداء من الألف إلى الطاء ...</w:t>
      </w:r>
    </w:p>
    <w:p>
      <w:pPr>
        <w:pStyle w:val="BookText"/>
      </w:pPr>
      <w:r>
        <w:rPr>
          <w:rFonts w:ascii="Amiri" w:hAnsi="Amiri" w:eastAsia="Amiri" w:cs="Amiri"/>
          <w:lang w:bidi="ar-SA"/>
          <w:color w:val="111111"/>
          <w:sz w:val="28"/>
          <w:szCs w:val="28"/>
          <w:rtl/>
        </w:rPr>
        <w:t xml:space="preserve">آخره: واستزد الله من عطاء الله وفضله وقل رب زدني علماً وصلى الله على سيدنا.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44" w:name="pg8060_98974"/>
    <w:bookmarkEnd w:id="444"/>
    <w:p>
      <w:pPr>
        <w:pStyle w:val="BookText"/>
      </w:pPr>
      <w:r>
        <w:rPr>
          <w:rFonts w:ascii="Amiri" w:hAnsi="Amiri" w:eastAsia="Amiri" w:cs="Amiri"/>
          <w:lang w:bidi="ar-SA"/>
          <w:color w:val="111111"/>
          <w:sz w:val="28"/>
          <w:szCs w:val="28"/>
          <w:rtl/>
        </w:rPr>
        <w:t xml:space="preserve">طبع :القاهرة، مكتبة المتنبي، ضمن رسائل ابن عربي وابن سينا</w:t>
      </w:r>
    </w:p>
    <w:p>
      <w:pPr>
        <w:pStyle w:val="BookText"/>
      </w:pPr>
      <w:r>
        <w:rPr>
          <w:rFonts w:ascii="IRNazanin" w:hAnsi="IRNazanin" w:eastAsia="IRNazanin" w:cs="IRNazanin"/>
          <w:lang w:bidi="fa-IR"/>
          <w:color w:val="111111"/>
          <w:sz w:val="28"/>
          <w:szCs w:val="28"/>
          <w:rtl/>
        </w:rPr>
        <w:t xml:space="preserve">[فنخا :17 535-536]</w:t>
      </w:r>
    </w:p>
    <w:p>
      <w:pPr>
        <w:pStyle w:val="BookText"/>
      </w:pPr>
      <w:r>
        <w:rPr>
          <w:rFonts w:ascii="Amiri" w:hAnsi="Amiri" w:eastAsia="Amiri" w:cs="Amiri"/>
          <w:lang w:bidi="ar-SA"/>
          <w:color w:val="111111"/>
          <w:sz w:val="28"/>
          <w:szCs w:val="28"/>
          <w:rtl/>
        </w:rPr>
        <w:t xml:space="preserve">33757 .الموصل ؛ المكتبة المركزية رقم المخطوط: 166</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15-319]</w:t>
      </w:r>
    </w:p>
    <w:p>
      <w:pPr>
        <w:pStyle w:val="Heading2"/>
      </w:pPr>
      <w:bookmarkStart w:id="1901" w:name="_Toc1159"/>
      <w:r>
        <w:t>زايرجة / العلوم الغريبة - عربي</w:t>
      </w:r>
      <w:bookmarkEnd w:id="1901"/>
    </w:p>
    <w:p>
      <w:pPr>
        <w:pStyle w:val="BookText"/>
      </w:pPr>
      <w:r>
        <w:rPr>
          <w:rFonts w:ascii="Amiri" w:hAnsi="Amiri" w:eastAsia="Amiri" w:cs="Amiri"/>
          <w:lang w:bidi="ar-SA"/>
          <w:color w:val="111111"/>
          <w:sz w:val="28"/>
          <w:szCs w:val="28"/>
          <w:rtl/>
        </w:rPr>
        <w:t xml:space="preserve">الشيخ البهائي، محمّد بن حسين (953 - 1030 ه- )</w:t>
      </w:r>
    </w:p>
    <w:p>
      <w:pPr>
        <w:pStyle w:val="BookText"/>
      </w:pPr>
      <w:r>
        <w:rPr>
          <w:rFonts w:ascii="Amiri" w:hAnsi="Amiri" w:eastAsia="Amiri" w:cs="Amiri"/>
          <w:lang w:bidi="ar-SA"/>
          <w:color w:val="111111"/>
          <w:sz w:val="28"/>
          <w:szCs w:val="28"/>
          <w:rtl/>
        </w:rPr>
        <w:t xml:space="preserve">33758 . النجف الأشرف؛ مكتبة آية الله الحكيم العامة؛ رقم المخطوط : 1095</w:t>
      </w:r>
    </w:p>
    <w:p>
      <w:pPr>
        <w:pStyle w:val="BookText"/>
      </w:pPr>
      <w:r>
        <w:rPr>
          <w:rFonts w:ascii="IRNazanin" w:hAnsi="IRNazanin" w:eastAsia="IRNazanin" w:cs="IRNazanin"/>
          <w:lang w:bidi="fa-IR"/>
          <w:color w:val="111111"/>
          <w:sz w:val="28"/>
          <w:szCs w:val="28"/>
          <w:rtl/>
        </w:rPr>
        <w:t xml:space="preserve">کا :محمّد بن ظاهر السماوي، تا: 1325ه- ،2 ص 19 س 17/7*11سم [معجم</w:t>
      </w:r>
    </w:p>
    <w:p>
      <w:pPr>
        <w:pStyle w:val="BookText"/>
      </w:pPr>
      <w:r>
        <w:rPr>
          <w:rFonts w:ascii="Amiri" w:hAnsi="Amiri" w:eastAsia="Amiri" w:cs="Amiri"/>
          <w:lang w:bidi="ar-SA"/>
          <w:color w:val="111111"/>
          <w:sz w:val="28"/>
          <w:szCs w:val="28"/>
          <w:rtl/>
        </w:rPr>
        <w:t xml:space="preserve">المخطوطات النجفية : 465]</w:t>
      </w:r>
    </w:p>
    <w:p>
      <w:pPr>
        <w:pStyle w:val="Heading2"/>
      </w:pPr>
      <w:bookmarkStart w:id="1902" w:name="_Toc1160"/>
      <w:r>
        <w:t>الزايرجة (منظومة في / تنجيم، شعر - عربي</w:t>
      </w:r>
      <w:bookmarkEnd w:id="1902"/>
    </w:p>
    <w:p>
      <w:pPr>
        <w:pStyle w:val="BookText"/>
      </w:pPr>
      <w:r>
        <w:rPr>
          <w:rFonts w:ascii="Amiri" w:hAnsi="Amiri" w:eastAsia="Amiri" w:cs="Amiri"/>
          <w:lang w:bidi="ar-SA"/>
          <w:color w:val="111111"/>
          <w:sz w:val="28"/>
          <w:szCs w:val="28"/>
          <w:rtl/>
        </w:rPr>
        <w:t xml:space="preserve">33759 .الموصل؛ المكتبة المركزية؛ رقم المخطوط: 167/1</w:t>
      </w:r>
    </w:p>
    <w:p>
      <w:pPr>
        <w:pStyle w:val="BookText"/>
      </w:pPr>
      <w:r>
        <w:rPr>
          <w:rFonts w:ascii="IRNazanin" w:hAnsi="IRNazanin" w:eastAsia="IRNazanin" w:cs="IRNazanin"/>
          <w:lang w:bidi="fa-IR"/>
          <w:color w:val="111111"/>
          <w:sz w:val="28"/>
          <w:szCs w:val="28"/>
          <w:rtl/>
        </w:rPr>
        <w:t xml:space="preserve">أوّلها: مفتاح سر</w:t>
      </w:r>
    </w:p>
    <w:p>
      <w:pPr>
        <w:pStyle w:val="BookText"/>
      </w:pPr>
      <w:r>
        <w:rPr>
          <w:rFonts w:ascii="Amiri" w:hAnsi="Amiri" w:eastAsia="Amiri" w:cs="Amiri"/>
          <w:lang w:bidi="ar-SA"/>
          <w:color w:val="111111"/>
          <w:sz w:val="28"/>
          <w:szCs w:val="28"/>
          <w:rtl/>
        </w:rPr>
        <w:t xml:space="preserve">القطب القط حروفه *** وتجمعهم باللقسط للستر ينجلا / يلوح سناها</w:t>
      </w:r>
    </w:p>
    <w:p>
      <w:pPr>
        <w:pStyle w:val="BookText"/>
      </w:pPr>
      <w:r>
        <w:rPr>
          <w:rFonts w:ascii="Amiri" w:hAnsi="Amiri" w:eastAsia="Amiri" w:cs="Amiri"/>
          <w:lang w:bidi="ar-SA"/>
          <w:color w:val="111111"/>
          <w:sz w:val="28"/>
          <w:szCs w:val="28"/>
          <w:rtl/>
        </w:rPr>
        <w:t xml:space="preserve">عند لقط حروفها *** كما لاح برق في دجى الليل وانجلا</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15-319</w:t>
      </w:r>
    </w:p>
    <w:p>
      <w:pPr>
        <w:pStyle w:val="Heading2"/>
      </w:pPr>
      <w:bookmarkStart w:id="1903" w:name="_Toc1161"/>
      <w:r>
        <w:t>الزايرجة (منظومة في) / تنجيم، شعر - عربي</w:t>
      </w:r>
      <w:bookmarkEnd w:id="1903"/>
    </w:p>
    <w:p>
      <w:pPr>
        <w:pStyle w:val="BookText"/>
      </w:pPr>
      <w:r>
        <w:rPr>
          <w:rFonts w:ascii="Times New Roman" w:hAnsi="Times New Roman" w:eastAsia="Times New Roman" w:cs="Times New Roman"/>
          <w:lang w:val="en-US" w:bidi="en-US"/>
          <w:color w:val="111111"/>
          <w:sz w:val="28"/>
          <w:szCs w:val="28"/>
          <w:rtl/>
        </w:rPr>
        <w:t xml:space="preserve">33760.</w:t>
      </w:r>
    </w:p>
    <w:p>
      <w:pPr>
        <w:pStyle w:val="BookText"/>
      </w:pPr>
      <w:r>
        <w:rPr>
          <w:rFonts w:ascii="Amiri" w:hAnsi="Amiri" w:eastAsia="Amiri" w:cs="Amiri"/>
          <w:lang w:bidi="ar-SA"/>
          <w:color w:val="111111"/>
          <w:sz w:val="28"/>
          <w:szCs w:val="28"/>
          <w:rtl/>
        </w:rPr>
        <w:t xml:space="preserve">الموصل؛ المكتبة المركزية رقم المخطوط : 167/3</w:t>
      </w:r>
    </w:p>
    <w:p>
      <w:pPr>
        <w:pStyle w:val="BookText"/>
      </w:pPr>
      <w:r>
        <w:rPr>
          <w:rFonts w:ascii="Amiri" w:hAnsi="Amiri" w:eastAsia="Amiri" w:cs="Amiri"/>
          <w:lang w:bidi="ar-SA"/>
          <w:color w:val="111111"/>
          <w:sz w:val="28"/>
          <w:szCs w:val="28"/>
          <w:rtl/>
        </w:rPr>
        <w:t xml:space="preserve">أوّلها :يقول رياجي ويحمد ربه *** فصلّ على هاد إلى الناس مرسلا</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15-319]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45" w:name="pg8060_98975"/>
    <w:bookmarkEnd w:id="445"/>
    <w:p>
      <w:pPr>
        <w:pStyle w:val="Heading2"/>
      </w:pPr>
      <w:bookmarkStart w:id="1904" w:name="_Toc1162"/>
      <w:r>
        <w:t>زايرجة الشيخ البستي / تنجيم - عربي</w:t>
      </w:r>
      <w:bookmarkEnd w:id="1904"/>
    </w:p>
    <w:p>
      <w:pPr>
        <w:pStyle w:val="BookText"/>
      </w:pPr>
      <w:r>
        <w:rPr>
          <w:rFonts w:ascii="Amiri" w:hAnsi="Amiri" w:eastAsia="Amiri" w:cs="Amiri"/>
          <w:lang w:bidi="ar-SA"/>
          <w:color w:val="111111"/>
          <w:sz w:val="28"/>
          <w:szCs w:val="28"/>
          <w:rtl/>
        </w:rPr>
        <w:t xml:space="preserve">33761 .الموصل ؛ المكتبة المركزية؛ رقم المخطوط: 167/4</w:t>
      </w:r>
    </w:p>
    <w:p>
      <w:pPr>
        <w:pStyle w:val="BookText"/>
      </w:pPr>
      <w:r>
        <w:rPr>
          <w:rFonts w:ascii="Amiri" w:hAnsi="Amiri" w:eastAsia="Amiri" w:cs="Amiri"/>
          <w:lang w:bidi="ar-SA"/>
          <w:color w:val="111111"/>
          <w:sz w:val="28"/>
          <w:szCs w:val="28"/>
          <w:rtl/>
        </w:rPr>
        <w:t xml:space="preserve">أوّلها :أيا سائلي علماً خفياً مشكل *** وعن طل ذي ظن فمن يقعقلا</w:t>
      </w:r>
    </w:p>
    <w:p>
      <w:pPr>
        <w:pStyle w:val="BookText"/>
      </w:pPr>
      <w:r>
        <w:rPr>
          <w:rFonts w:ascii="IRNazanin" w:hAnsi="IRNazanin" w:eastAsia="IRNazanin" w:cs="IRNazanin"/>
          <w:lang w:bidi="fa-IR"/>
          <w:color w:val="111111"/>
          <w:sz w:val="28"/>
          <w:szCs w:val="28"/>
          <w:rtl/>
        </w:rPr>
        <w:t xml:space="preserve">کا: مجهول، تا :مجهول [ مجلة المجمع العلمي العراقي: مجلد 15-319]</w:t>
      </w:r>
    </w:p>
    <w:p>
      <w:pPr>
        <w:pStyle w:val="Heading2"/>
      </w:pPr>
      <w:bookmarkStart w:id="1905" w:name="_Toc1163"/>
      <w:r>
        <w:t>زايرجة العالم / العلوم الغريبة - عربي</w:t>
      </w:r>
      <w:bookmarkEnd w:id="1905"/>
    </w:p>
    <w:p>
      <w:pPr>
        <w:pStyle w:val="BookText"/>
      </w:pPr>
      <w:r>
        <w:rPr>
          <w:rFonts w:ascii="Amiri" w:hAnsi="Amiri" w:eastAsia="Amiri" w:cs="Amiri"/>
          <w:lang w:bidi="ar-SA"/>
          <w:color w:val="111111"/>
          <w:sz w:val="28"/>
          <w:szCs w:val="28"/>
          <w:rtl/>
        </w:rPr>
        <w:t xml:space="preserve">ابن الدبيثي، أحمد بن جعفر (558 - 621 ه-)</w:t>
      </w:r>
    </w:p>
    <w:p>
      <w:pPr>
        <w:pStyle w:val="BookText"/>
      </w:pPr>
      <w:r>
        <w:rPr>
          <w:rFonts w:ascii="Times New Roman" w:hAnsi="Times New Roman" w:eastAsia="Times New Roman" w:cs="Times New Roman"/>
          <w:lang w:val="en-US" w:bidi="en-US"/>
          <w:color w:val="111111"/>
          <w:sz w:val="28"/>
          <w:szCs w:val="28"/>
          <w:rtl/>
        </w:rPr>
        <w:t xml:space="preserve">33762.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4887</w:t>
      </w:r>
    </w:p>
    <w:p>
      <w:pPr>
        <w:pStyle w:val="BookText"/>
      </w:pPr>
      <w:r>
        <w:rPr>
          <w:rFonts w:ascii="IRNazanin" w:hAnsi="IRNazanin" w:eastAsia="IRNazanin" w:cs="IRNazanin"/>
          <w:lang w:bidi="fa-IR"/>
          <w:color w:val="111111"/>
          <w:sz w:val="28"/>
          <w:szCs w:val="28"/>
          <w:rtl/>
        </w:rPr>
        <w:t xml:space="preserve">کا :مجهول ،تا: مجهول 54ص [ف: 1-224]</w:t>
      </w:r>
    </w:p>
    <w:p>
      <w:pPr>
        <w:pStyle w:val="Heading2"/>
      </w:pPr>
      <w:bookmarkStart w:id="1906" w:name="_Toc1164"/>
      <w:r>
        <w:t>زايرجة العالم / العلوم الغريبة - عربي</w:t>
      </w:r>
      <w:bookmarkEnd w:id="1906"/>
    </w:p>
    <w:p>
      <w:pPr>
        <w:pStyle w:val="BookText"/>
      </w:pPr>
      <w:r>
        <w:rPr>
          <w:rFonts w:ascii="IRNazanin" w:hAnsi="IRNazanin" w:eastAsia="IRNazanin" w:cs="IRNazanin"/>
          <w:lang w:bidi="fa-IR"/>
          <w:color w:val="111111"/>
          <w:sz w:val="28"/>
          <w:szCs w:val="28"/>
          <w:rtl/>
        </w:rPr>
        <w:t xml:space="preserve">ابن بناء، أحمد بن محمّد (654 - 721 ؟ ه- )</w:t>
      </w:r>
    </w:p>
    <w:p>
      <w:pPr>
        <w:pStyle w:val="BookText"/>
      </w:pPr>
      <w:r>
        <w:rPr>
          <w:rFonts w:ascii="Amiri" w:hAnsi="Amiri" w:eastAsia="Amiri" w:cs="Amiri"/>
          <w:lang w:bidi="ar-SA"/>
          <w:color w:val="111111"/>
          <w:sz w:val="28"/>
          <w:szCs w:val="28"/>
          <w:rtl/>
        </w:rPr>
        <w:t xml:space="preserve">33763 .الموصل؛ المكتبة المركزية؛ رقم المخطوط: 169/1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15-320]</w:t>
      </w:r>
    </w:p>
    <w:p>
      <w:pPr>
        <w:pStyle w:val="Heading2"/>
      </w:pPr>
      <w:bookmarkStart w:id="1907" w:name="_Toc1165"/>
      <w:r>
        <w:t>زئير العاصفة / أدب - عربي</w:t>
      </w:r>
      <w:bookmarkEnd w:id="1907"/>
    </w:p>
    <w:p>
      <w:pPr>
        <w:pStyle w:val="BookText"/>
      </w:pPr>
      <w:r>
        <w:rPr>
          <w:rFonts w:ascii="Amiri" w:hAnsi="Amiri" w:eastAsia="Amiri" w:cs="Amiri"/>
          <w:lang w:bidi="ar-SA"/>
          <w:color w:val="111111"/>
          <w:sz w:val="28"/>
          <w:szCs w:val="28"/>
          <w:rtl/>
        </w:rPr>
        <w:t xml:space="preserve">أبو الطوس، عبّاس بن مهدي</w:t>
      </w:r>
    </w:p>
    <w:p>
      <w:pPr>
        <w:pStyle w:val="BookText"/>
      </w:pPr>
      <w:r>
        <w:rPr>
          <w:rFonts w:ascii="Amiri" w:hAnsi="Amiri" w:eastAsia="Amiri" w:cs="Amiri"/>
          <w:lang w:bidi="ar-SA"/>
          <w:color w:val="111111"/>
          <w:sz w:val="28"/>
          <w:szCs w:val="28"/>
          <w:rtl/>
        </w:rPr>
        <w:t xml:space="preserve">33764 .كربلاء؛ مكتبة خزانة سلمان هادي آل طعمة؛ رقم المخطوط: 52</w:t>
      </w:r>
    </w:p>
    <w:p>
      <w:pPr>
        <w:pStyle w:val="BookText"/>
      </w:pPr>
      <w:r>
        <w:rPr>
          <w:rFonts w:ascii="Amiri" w:hAnsi="Amiri" w:eastAsia="Amiri" w:cs="Amiri"/>
          <w:lang w:bidi="ar-SA"/>
          <w:color w:val="111111"/>
          <w:sz w:val="28"/>
          <w:szCs w:val="28"/>
          <w:rtl/>
        </w:rPr>
        <w:t xml:space="preserve">نسخ ،كاتب =مؤلف، تا: 1376ه- ؛ 130 ص 15*10سم [مخطوطات كربلاء: 3-302</w:t>
      </w:r>
    </w:p>
    <w:p>
      <w:pPr>
        <w:pStyle w:val="BookText"/>
      </w:pPr>
      <w:r>
        <w:rPr>
          <w:rFonts w:ascii="IRNazanin" w:hAnsi="IRNazanin" w:eastAsia="IRNazanin" w:cs="IRNazanin"/>
          <w:lang w:bidi="fa-IR"/>
          <w:color w:val="111111"/>
          <w:sz w:val="28"/>
          <w:szCs w:val="28"/>
          <w:rtl/>
        </w:rPr>
        <w:t xml:space="preserve">الزبد - زبد الفقه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46" w:name="pg8060_98976"/>
    <w:bookmarkEnd w:id="446"/>
    <w:p>
      <w:pPr>
        <w:pStyle w:val="BookText"/>
      </w:pPr>
      <w:r>
        <w:rPr>
          <w:rFonts w:ascii="Amiri" w:hAnsi="Amiri" w:eastAsia="Amiri" w:cs="Amiri"/>
          <w:lang w:bidi="ar-SA"/>
          <w:color w:val="111111"/>
          <w:sz w:val="28"/>
          <w:szCs w:val="28"/>
          <w:rtl/>
        </w:rPr>
        <w:t xml:space="preserve">زبد الأحكام - زبد الفقه</w:t>
      </w:r>
    </w:p>
    <w:p>
      <w:pPr>
        <w:pStyle w:val="BookText"/>
      </w:pPr>
      <w:r>
        <w:rPr>
          <w:rFonts w:ascii="Amiri" w:hAnsi="Amiri" w:eastAsia="Amiri" w:cs="Amiri"/>
          <w:lang w:bidi="ar-SA"/>
          <w:color w:val="111111"/>
          <w:sz w:val="28"/>
          <w:szCs w:val="28"/>
          <w:rtl/>
        </w:rPr>
        <w:t xml:space="preserve">الزبدة - الزبدة شرح الشمسية</w:t>
      </w:r>
    </w:p>
    <w:p>
      <w:pPr>
        <w:pStyle w:val="BookText"/>
      </w:pPr>
      <w:r>
        <w:rPr>
          <w:rFonts w:ascii="Amiri" w:hAnsi="Amiri" w:eastAsia="Amiri" w:cs="Amiri"/>
          <w:lang w:bidi="ar-SA"/>
          <w:color w:val="111111"/>
          <w:sz w:val="28"/>
          <w:szCs w:val="28"/>
          <w:rtl/>
        </w:rPr>
        <w:t xml:space="preserve">زبدة - آداب البحث</w:t>
      </w:r>
    </w:p>
    <w:p>
      <w:pPr>
        <w:pStyle w:val="Heading2"/>
      </w:pPr>
      <w:bookmarkStart w:id="1908" w:name="_Toc1166"/>
      <w:r>
        <w:t>زبدة (ترجمة) / تاريخ - فارسي</w:t>
      </w:r>
      <w:bookmarkEnd w:id="1908"/>
    </w:p>
    <w:p>
      <w:pPr>
        <w:pStyle w:val="BookText"/>
      </w:pPr>
      <w:r>
        <w:rPr>
          <w:rFonts w:ascii="Amiri" w:hAnsi="Amiri" w:eastAsia="Amiri" w:cs="Amiri"/>
          <w:lang w:bidi="ar-SA"/>
          <w:color w:val="111111"/>
          <w:sz w:val="28"/>
          <w:szCs w:val="28"/>
          <w:rtl/>
        </w:rPr>
        <w:t xml:space="preserve">الاسترآبادي، أمير محمد بن ابي طالب (القرن 10 ه-)</w:t>
      </w:r>
    </w:p>
    <w:p>
      <w:pPr>
        <w:pStyle w:val="BookText"/>
      </w:pPr>
      <w:r>
        <w:rPr>
          <w:rFonts w:ascii="Amiri" w:hAnsi="Amiri" w:eastAsia="Amiri" w:cs="Amiri"/>
          <w:lang w:bidi="ar-SA"/>
          <w:color w:val="111111"/>
          <w:sz w:val="28"/>
          <w:szCs w:val="28"/>
          <w:rtl/>
        </w:rPr>
        <w:t xml:space="preserve">33765 .كربلاء ؛ الروضة الحسينية (مكتبة)؛ رقم المخطوط: 868/1م-ح9368</w:t>
      </w:r>
    </w:p>
    <w:p>
      <w:pPr>
        <w:pStyle w:val="BookText"/>
      </w:pPr>
      <w:r>
        <w:rPr>
          <w:rFonts w:ascii="IRNazanin" w:hAnsi="IRNazanin" w:eastAsia="IRNazanin" w:cs="IRNazanin"/>
          <w:lang w:bidi="fa-IR"/>
          <w:color w:val="111111"/>
          <w:sz w:val="28"/>
          <w:szCs w:val="28"/>
          <w:rtl/>
        </w:rPr>
        <w:t xml:space="preserve">کا :مجهول ،تا: 1033ه- [مخطوطات كربلاء: 4-400]</w:t>
      </w:r>
    </w:p>
    <w:p>
      <w:pPr>
        <w:pStyle w:val="Heading2"/>
      </w:pPr>
      <w:bookmarkStart w:id="1909" w:name="_Toc1167"/>
      <w:r>
        <w:t>زبدة الآثار الجلية في الحوادث الأرضية / تاريخ - عربي</w:t>
      </w:r>
      <w:bookmarkEnd w:id="1909"/>
    </w:p>
    <w:p>
      <w:pPr>
        <w:pStyle w:val="BookText"/>
      </w:pPr>
      <w:r>
        <w:rPr>
          <w:rFonts w:ascii="Amiri" w:hAnsi="Amiri" w:eastAsia="Amiri" w:cs="Amiri"/>
          <w:lang w:bidi="ar-SA"/>
          <w:color w:val="111111"/>
          <w:sz w:val="28"/>
          <w:szCs w:val="28"/>
          <w:rtl/>
        </w:rPr>
        <w:t xml:space="preserve">جلبي ،داود بن محمّد سليم (1297 - 1379 ه- )</w:t>
      </w:r>
    </w:p>
    <w:p>
      <w:pPr>
        <w:pStyle w:val="BookText"/>
      </w:pPr>
      <w:r>
        <w:rPr>
          <w:rFonts w:ascii="Times New Roman" w:hAnsi="Times New Roman" w:eastAsia="Times New Roman" w:cs="Times New Roman"/>
          <w:lang w:val="en-US" w:bidi="en-US"/>
          <w:color w:val="111111"/>
          <w:sz w:val="28"/>
          <w:szCs w:val="28"/>
          <w:rtl/>
        </w:rPr>
        <w:t xml:space="preserve">33766.</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تتناول المخطوطة احداث الموصل بين 632ه- - 1209ه- / 1235 - 1794م ومن مواضيعها وقائع التتار، ملوك الطوائف وخاصة بدرالدين لؤلؤ صاحب الموصل وأحوال العشائر واليزيدية، وحصار نادر شاه الموصل وأخبار ولاة الموصل من الجليليين إلى غير ذلك؛ كا: کورکیس عوّاد ،تا: 1359ه-؛ 71 ص 20 س، 2116سم [المورد : 26-295]</w:t>
      </w:r>
    </w:p>
    <w:p>
      <w:pPr>
        <w:pStyle w:val="BookText"/>
      </w:pPr>
      <w:r>
        <w:rPr>
          <w:rFonts w:ascii="Times New Roman" w:hAnsi="Times New Roman" w:eastAsia="Times New Roman" w:cs="Times New Roman"/>
          <w:lang w:val="en-US" w:bidi="en-US"/>
          <w:color w:val="111111"/>
          <w:sz w:val="28"/>
          <w:szCs w:val="28"/>
          <w:rtl/>
        </w:rPr>
        <w:t xml:space="preserve">33767.</w:t>
      </w:r>
    </w:p>
    <w:p>
      <w:pPr>
        <w:pStyle w:val="BookText"/>
      </w:pPr>
      <w:r>
        <w:rPr>
          <w:rFonts w:ascii="Amiri" w:hAnsi="Amiri" w:eastAsia="Amiri" w:cs="Amiri"/>
          <w:lang w:bidi="ar-SA"/>
          <w:color w:val="111111"/>
          <w:sz w:val="28"/>
          <w:szCs w:val="28"/>
          <w:rtl/>
        </w:rPr>
        <w:t xml:space="preserve">بغداد؛ المجمع العلمي العراقي؛ رقم المخطوط : 34 تاريخ</w:t>
      </w:r>
    </w:p>
    <w:p>
      <w:pPr>
        <w:pStyle w:val="BookText"/>
      </w:pPr>
      <w:r>
        <w:rPr>
          <w:rFonts w:ascii="Amiri" w:hAnsi="Amiri" w:eastAsia="Amiri" w:cs="Amiri"/>
          <w:lang w:bidi="ar-SA"/>
          <w:color w:val="111111"/>
          <w:sz w:val="28"/>
          <w:szCs w:val="28"/>
          <w:rtl/>
        </w:rPr>
        <w:t xml:space="preserve">أولها: لياسين بن خير الله الخطيب العمري الموصلي كتاب في التاريخ الإسلامي، يبدأ من الهجرة وينتهي بوقائع سنة 1210 ه- رتبه على السنين؛ آخرها: هنا انتهى الكلام.</w:t>
      </w:r>
    </w:p>
    <w:p>
      <w:pPr>
        <w:pStyle w:val="BookText"/>
      </w:pPr>
      <w:r>
        <w:rPr>
          <w:rFonts w:ascii="Amiri" w:hAnsi="Amiri" w:eastAsia="Amiri" w:cs="Amiri"/>
          <w:lang w:bidi="ar-SA"/>
          <w:color w:val="111111"/>
          <w:sz w:val="28"/>
          <w:szCs w:val="28"/>
          <w:rtl/>
        </w:rPr>
        <w:t xml:space="preserve">مصدر التصوير: النسخة السابقة نفسها ؛ناقصة : الآخر؛ 273ق 19 س [ف: 1-265]</w:t>
      </w:r>
    </w:p>
    <w:p>
      <w:pPr>
        <w:pStyle w:val="BookText"/>
      </w:pPr>
      <w:r>
        <w:rPr>
          <w:rFonts w:ascii="IRNazanin" w:hAnsi="IRNazanin" w:eastAsia="IRNazanin" w:cs="IRNazanin"/>
          <w:lang w:bidi="fa-IR"/>
          <w:color w:val="111111"/>
          <w:sz w:val="28"/>
          <w:szCs w:val="28"/>
          <w:rtl/>
        </w:rPr>
        <w:t xml:space="preserve">33768 .بغداد دار المخطوطات؛ رقم المخطوط: 11146</w:t>
      </w:r>
    </w:p>
    <w:p>
      <w:pPr>
        <w:pStyle w:val="BookText"/>
      </w:pPr>
      <w:r>
        <w:rPr>
          <w:rFonts w:ascii="IRNazanin" w:hAnsi="IRNazanin" w:eastAsia="IRNazanin" w:cs="IRNazanin"/>
          <w:lang w:bidi="fa-IR"/>
          <w:color w:val="111111"/>
          <w:sz w:val="28"/>
          <w:szCs w:val="28"/>
          <w:rtl/>
        </w:rPr>
        <w:t xml:space="preserve">کا :مجهول ،تا :مجهول؛ 64 ص 24 س 21/5333سم [المتحف العراقي - ف: التاريخ</w:t>
      </w:r>
    </w:p>
    <w:p>
      <w:pPr>
        <w:pStyle w:val="BookText"/>
      </w:pPr>
      <w:r>
        <w:rPr>
          <w:rFonts w:ascii="IRNazanin" w:hAnsi="IRNazanin" w:eastAsia="IRNazanin" w:cs="IRNazanin"/>
          <w:lang w:bidi="fa-IR"/>
          <w:color w:val="111111"/>
          <w:sz w:val="28"/>
          <w:szCs w:val="28"/>
          <w:rtl/>
        </w:rPr>
        <w:t xml:space="preserve">والتراجم - 232]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47" w:name="pg8060_98977"/>
    <w:bookmarkEnd w:id="447"/>
    <w:p>
      <w:pPr>
        <w:pStyle w:val="Heading2"/>
      </w:pPr>
      <w:bookmarkStart w:id="1910" w:name="_Toc1168"/>
      <w:r>
        <w:t>زبدة آثار المواهب والأنوار - أنوار المواهب / تفسير - تركي</w:t>
      </w:r>
      <w:bookmarkEnd w:id="1910"/>
    </w:p>
    <w:p>
      <w:pPr>
        <w:pStyle w:val="BookText"/>
      </w:pPr>
      <w:r>
        <w:rPr>
          <w:rFonts w:ascii="IRNazanin" w:hAnsi="IRNazanin" w:eastAsia="IRNazanin" w:cs="IRNazanin"/>
          <w:lang w:bidi="fa-IR"/>
          <w:color w:val="111111"/>
          <w:sz w:val="28"/>
          <w:szCs w:val="28"/>
          <w:rtl/>
        </w:rPr>
        <w:t xml:space="preserve">غراب زاده، أحمد بن عبد الله ( - 1099 ه- )</w:t>
      </w:r>
    </w:p>
    <w:p>
      <w:pPr>
        <w:pStyle w:val="BookText"/>
      </w:pPr>
      <w:r>
        <w:rPr>
          <w:rFonts w:ascii="Amiri" w:hAnsi="Amiri" w:eastAsia="Amiri" w:cs="Amiri"/>
          <w:lang w:bidi="ar-SA"/>
          <w:color w:val="111111"/>
          <w:sz w:val="28"/>
          <w:szCs w:val="28"/>
          <w:rtl/>
        </w:rPr>
        <w:t xml:space="preserve">المرتبط :مواهب عليه - تفسير حسيني = تفسير كاشفي - المواهب العلية؛ الكاشفي، حسين</w:t>
      </w:r>
    </w:p>
    <w:p>
      <w:pPr>
        <w:pStyle w:val="BookText"/>
      </w:pPr>
      <w:r>
        <w:rPr>
          <w:rFonts w:ascii="Amiri" w:hAnsi="Amiri" w:eastAsia="Amiri" w:cs="Amiri"/>
          <w:lang w:bidi="ar-SA"/>
          <w:color w:val="111111"/>
          <w:sz w:val="28"/>
          <w:szCs w:val="28"/>
          <w:rtl/>
        </w:rPr>
        <w:t xml:space="preserve">بن علي (-910ه-) تاريخ التأليف: 1095ه-</w:t>
      </w:r>
    </w:p>
    <w:p>
      <w:pPr>
        <w:pStyle w:val="BookText"/>
      </w:pPr>
      <w:r>
        <w:rPr>
          <w:rFonts w:ascii="Amiri" w:hAnsi="Amiri" w:eastAsia="Amiri" w:cs="Amiri"/>
          <w:lang w:bidi="ar-SA"/>
          <w:color w:val="111111"/>
          <w:sz w:val="28"/>
          <w:szCs w:val="28"/>
          <w:rtl/>
        </w:rPr>
        <w:t xml:space="preserve">أوّله: بأي قوة أدرك ذات من تنزه عن سمات الحدوث والزوال وبأي حاسة أترجمه عن صفات من أبدع الموجودات وهو المتصف بأوصاف الكمال ...</w:t>
      </w:r>
    </w:p>
    <w:p>
      <w:pPr>
        <w:pStyle w:val="BookText"/>
      </w:pPr>
      <w:r>
        <w:rPr>
          <w:rFonts w:ascii="IRNazanin" w:hAnsi="IRNazanin" w:eastAsia="IRNazanin" w:cs="IRNazanin"/>
          <w:lang w:bidi="fa-IR"/>
          <w:color w:val="111111"/>
          <w:sz w:val="28"/>
          <w:szCs w:val="28"/>
          <w:rtl/>
        </w:rPr>
        <w:t xml:space="preserve">طبع :استانبول، 1292، 1294ه-</w:t>
      </w:r>
    </w:p>
    <w:p>
      <w:pPr>
        <w:pStyle w:val="BookText"/>
      </w:pPr>
      <w:r>
        <w:rPr>
          <w:rFonts w:ascii="Times New Roman" w:hAnsi="Times New Roman" w:eastAsia="Times New Roman" w:cs="Times New Roman"/>
          <w:lang w:val="en-US" w:bidi="en-US"/>
          <w:color w:val="111111"/>
          <w:sz w:val="28"/>
          <w:szCs w:val="28"/>
          <w:rtl/>
        </w:rPr>
        <w:t xml:space="preserve">33769.</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22/20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ابن محمد يونس عبّاس علي، تا : 1140ه-، همدان؛ 428 ق ، 19*29/5سم [الأوقاف</w:t>
      </w:r>
    </w:p>
    <w:p>
      <w:pPr>
        <w:pStyle w:val="BookText"/>
      </w:pPr>
      <w:r>
        <w:rPr>
          <w:rFonts w:ascii="Amiri" w:hAnsi="Amiri" w:eastAsia="Amiri" w:cs="Amiri"/>
          <w:lang w:bidi="ar-SA"/>
          <w:color w:val="111111"/>
          <w:sz w:val="28"/>
          <w:szCs w:val="28"/>
          <w:rtl/>
        </w:rPr>
        <w:t xml:space="preserve">العامة - موصل: 4-158]</w:t>
      </w:r>
    </w:p>
    <w:p>
      <w:pPr>
        <w:pStyle w:val="Heading2"/>
      </w:pPr>
      <w:bookmarkStart w:id="1911" w:name="_Toc1169"/>
      <w:r>
        <w:t>زبدة الأثر في شرح القول المختصر / تاريخ النبي (ص) - عربي</w:t>
      </w:r>
      <w:bookmarkEnd w:id="1911"/>
    </w:p>
    <w:p>
      <w:pPr>
        <w:pStyle w:val="BookText"/>
      </w:pPr>
      <w:r>
        <w:rPr>
          <w:rFonts w:ascii="IRNazanin" w:hAnsi="IRNazanin" w:eastAsia="IRNazanin" w:cs="IRNazanin"/>
          <w:lang w:bidi="fa-IR"/>
          <w:color w:val="111111"/>
          <w:sz w:val="28"/>
          <w:szCs w:val="28"/>
          <w:rtl/>
        </w:rPr>
        <w:t xml:space="preserve">33770 .بغداد؛ دار المخطوطات؛ رقم المخطوط: 17737/1</w:t>
      </w:r>
    </w:p>
    <w:p>
      <w:pPr>
        <w:pStyle w:val="BookText"/>
      </w:pPr>
      <w:r>
        <w:rPr>
          <w:rFonts w:ascii="Amiri" w:hAnsi="Amiri" w:eastAsia="Amiri" w:cs="Amiri"/>
          <w:lang w:bidi="ar-SA"/>
          <w:color w:val="111111"/>
          <w:sz w:val="28"/>
          <w:szCs w:val="28"/>
          <w:rtl/>
        </w:rPr>
        <w:t xml:space="preserve">أوّلها: الحمد لله العليم الحكيم والصلاة على رسوله الكريم وعلى آله هداة الطريق القويم والصراط المستقيم ولاحول ولاقوة الا بالله العلي العظيم</w:t>
      </w:r>
    </w:p>
    <w:p>
      <w:pPr>
        <w:pStyle w:val="BookText"/>
      </w:pPr>
      <w:r>
        <w:rPr>
          <w:rFonts w:ascii="Amiri" w:hAnsi="Amiri" w:eastAsia="Amiri" w:cs="Amiri"/>
          <w:lang w:bidi="ar-SA"/>
          <w:color w:val="111111"/>
          <w:sz w:val="28"/>
          <w:szCs w:val="28"/>
          <w:rtl/>
        </w:rPr>
        <w:t xml:space="preserve">هي شرح لكتاب القول المختصر في سيرة سيد البشر لأبي الفتح محمّد بن محمّد المعروف بفتح الدين بن سيّد الناس الأندلسي المتوفي سنة ؛كا :مجهول ،تا: 1236ه- 150 ص 20 س، 21*16سم [المتحف العراقي - ف: التاريخ والتراجم - 232]</w:t>
      </w:r>
    </w:p>
    <w:p>
      <w:pPr>
        <w:pStyle w:val="Heading2"/>
      </w:pPr>
      <w:bookmarkStart w:id="1912" w:name="_Toc1170"/>
      <w:r>
        <w:t>زبدة الاخبار / حديث - عربي</w:t>
      </w:r>
      <w:bookmarkEnd w:id="1912"/>
    </w:p>
    <w:p>
      <w:pPr>
        <w:pStyle w:val="BookText"/>
      </w:pPr>
      <w:r>
        <w:rPr>
          <w:rFonts w:ascii="Amiri" w:hAnsi="Amiri" w:eastAsia="Amiri" w:cs="Amiri"/>
          <w:lang w:bidi="ar-SA"/>
          <w:color w:val="111111"/>
          <w:sz w:val="28"/>
          <w:szCs w:val="28"/>
          <w:rtl/>
        </w:rPr>
        <w:t xml:space="preserve">السبزواري، محمّد حسين بن كمال الدين (القرن 11 ه- )</w:t>
      </w:r>
    </w:p>
    <w:p>
      <w:pPr>
        <w:pStyle w:val="BookText"/>
      </w:pPr>
      <w:r>
        <w:rPr>
          <w:rFonts w:ascii="Times New Roman" w:hAnsi="Times New Roman" w:eastAsia="Times New Roman" w:cs="Times New Roman"/>
          <w:lang w:val="en-US" w:bidi="en-US"/>
          <w:color w:val="111111"/>
          <w:sz w:val="28"/>
          <w:szCs w:val="28"/>
          <w:rtl/>
        </w:rPr>
        <w:t xml:space="preserve">33771.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232</w:t>
      </w:r>
    </w:p>
    <w:p>
      <w:pPr>
        <w:pStyle w:val="BookText"/>
      </w:pPr>
      <w:r>
        <w:rPr>
          <w:rFonts w:ascii="IRNazanin" w:hAnsi="IRNazanin" w:eastAsia="IRNazanin" w:cs="IRNazanin"/>
          <w:lang w:bidi="fa-IR"/>
          <w:color w:val="111111"/>
          <w:sz w:val="28"/>
          <w:szCs w:val="28"/>
          <w:rtl/>
        </w:rPr>
        <w:t xml:space="preserve">کاتب =مؤلف ،تا: 1073ه- ناقصة الأول؛ 273 ص 14 س، 18/8*11/9سم [معجم</w:t>
      </w:r>
    </w:p>
    <w:p>
      <w:pPr>
        <w:pStyle w:val="BookText"/>
      </w:pPr>
      <w:r>
        <w:rPr>
          <w:rFonts w:ascii="Amiri" w:hAnsi="Amiri" w:eastAsia="Amiri" w:cs="Amiri"/>
          <w:lang w:bidi="ar-SA"/>
          <w:color w:val="111111"/>
          <w:sz w:val="28"/>
          <w:szCs w:val="28"/>
          <w:rtl/>
        </w:rPr>
        <w:t xml:space="preserve">المخطوطات النجفية: 465]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48" w:name="pg8060_98978"/>
    <w:bookmarkEnd w:id="448"/>
    <w:p>
      <w:pPr>
        <w:pStyle w:val="BookText"/>
      </w:pPr>
      <w:r>
        <w:rPr>
          <w:rFonts w:ascii="Amiri" w:hAnsi="Amiri" w:eastAsia="Amiri" w:cs="Amiri"/>
          <w:lang w:bidi="ar-SA"/>
          <w:color w:val="111111"/>
          <w:sz w:val="28"/>
          <w:szCs w:val="28"/>
          <w:rtl/>
        </w:rPr>
        <w:t xml:space="preserve">33772 . النجف الأشرف؛ مؤسسة كاشف الغطاء العامة؛ رقم المخطوط: 1118</w:t>
      </w:r>
    </w:p>
    <w:p>
      <w:pPr>
        <w:pStyle w:val="BookText"/>
      </w:pPr>
      <w:r>
        <w:rPr>
          <w:rFonts w:ascii="Amiri" w:hAnsi="Amiri" w:eastAsia="Amiri" w:cs="Amiri"/>
          <w:lang w:bidi="ar-SA"/>
          <w:color w:val="111111"/>
          <w:sz w:val="28"/>
          <w:szCs w:val="28"/>
          <w:rtl/>
        </w:rPr>
        <w:t xml:space="preserve">كاتب =مؤلف، تا: 1073ه- 553ص [ف: 1-224]</w:t>
      </w:r>
    </w:p>
    <w:p>
      <w:pPr>
        <w:pStyle w:val="BookText"/>
      </w:pPr>
      <w:r>
        <w:rPr>
          <w:rFonts w:ascii="Times New Roman" w:hAnsi="Times New Roman" w:eastAsia="Times New Roman" w:cs="Times New Roman"/>
          <w:lang w:val="en-US" w:bidi="en-US"/>
          <w:color w:val="111111"/>
          <w:sz w:val="28"/>
          <w:szCs w:val="28"/>
          <w:rtl/>
        </w:rPr>
        <w:t xml:space="preserve">33773.</w:t>
      </w:r>
    </w:p>
    <w:p>
      <w:pPr>
        <w:pStyle w:val="BookText"/>
      </w:pPr>
      <w:r>
        <w:rPr>
          <w:rFonts w:ascii="Amiri" w:hAnsi="Amiri" w:eastAsia="Amiri" w:cs="Amiri"/>
          <w:lang w:bidi="ar-SA"/>
          <w:color w:val="111111"/>
          <w:sz w:val="28"/>
          <w:szCs w:val="28"/>
          <w:rtl/>
        </w:rPr>
        <w:t xml:space="preserve">النجف الأشرف؛ تركة محمّد السماوي؛ رقم المخطوط : 438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2-236]</w:t>
      </w:r>
    </w:p>
    <w:p>
      <w:pPr>
        <w:pStyle w:val="Heading2"/>
      </w:pPr>
      <w:bookmarkStart w:id="1913" w:name="_Toc1171"/>
      <w:r>
        <w:t>زبدة الأخلاق في طاعة الخلّاق / أخلاق - عربي</w:t>
      </w:r>
      <w:bookmarkEnd w:id="1913"/>
    </w:p>
    <w:p>
      <w:pPr>
        <w:pStyle w:val="BookText"/>
      </w:pPr>
      <w:r>
        <w:rPr>
          <w:rFonts w:ascii="Amiri" w:hAnsi="Amiri" w:eastAsia="Amiri" w:cs="Amiri"/>
          <w:lang w:bidi="ar-SA"/>
          <w:color w:val="111111"/>
          <w:sz w:val="28"/>
          <w:szCs w:val="28"/>
          <w:rtl/>
        </w:rPr>
        <w:t xml:space="preserve">33774 .قرية المؤمنين ( سوق الشيوخ)؛ خزانة آل جمال الدين؛ رقم المخطوط : 272/4</w:t>
      </w:r>
    </w:p>
    <w:p>
      <w:pPr>
        <w:pStyle w:val="BookText"/>
      </w:pPr>
      <w:r>
        <w:rPr>
          <w:rFonts w:ascii="IRNazanin" w:hAnsi="IRNazanin" w:eastAsia="IRNazanin" w:cs="IRNazanin"/>
          <w:lang w:bidi="fa-IR"/>
          <w:color w:val="111111"/>
          <w:sz w:val="28"/>
          <w:szCs w:val="28"/>
          <w:rtl/>
        </w:rPr>
        <w:t xml:space="preserve">کا: مجهول ،تا :مجهول [الموسم: 1-142]</w:t>
      </w:r>
    </w:p>
    <w:p>
      <w:pPr>
        <w:pStyle w:val="Heading2"/>
      </w:pPr>
      <w:bookmarkStart w:id="1914" w:name="_Toc1172"/>
      <w:r>
        <w:t>زبدة الإدراك / - عربي</w:t>
      </w:r>
      <w:bookmarkEnd w:id="1914"/>
    </w:p>
    <w:p>
      <w:pPr>
        <w:pStyle w:val="BookText"/>
      </w:pPr>
      <w:r>
        <w:rPr>
          <w:rFonts w:ascii="Amiri" w:hAnsi="Amiri" w:eastAsia="Amiri" w:cs="Amiri"/>
          <w:lang w:bidi="ar-SA"/>
          <w:color w:val="111111"/>
          <w:sz w:val="28"/>
          <w:szCs w:val="28"/>
          <w:rtl/>
        </w:rPr>
        <w:t xml:space="preserve">33775 . النجف الأشرف؛ تركة محمّد السماوي؛ رقم المخطوط 280</w:t>
      </w:r>
    </w:p>
    <w:p>
      <w:pPr>
        <w:pStyle w:val="BookText"/>
      </w:pPr>
      <w:r>
        <w:rPr>
          <w:rFonts w:ascii="Amiri" w:hAnsi="Amiri" w:eastAsia="Amiri" w:cs="Amiri"/>
          <w:lang w:bidi="ar-SA"/>
          <w:color w:val="111111"/>
          <w:sz w:val="28"/>
          <w:szCs w:val="28"/>
          <w:rtl/>
        </w:rPr>
        <w:t xml:space="preserve">كا: السماوي، تا :مجهول؛ مجموع 7 رسائل الكاشاني[ معهد المخطوطات العربية</w:t>
      </w:r>
    </w:p>
    <w:p>
      <w:pPr>
        <w:pStyle w:val="BookText"/>
      </w:pPr>
      <w:r>
        <w:rPr>
          <w:rFonts w:ascii="IRNazanin" w:hAnsi="IRNazanin" w:eastAsia="IRNazanin" w:cs="IRNazanin"/>
          <w:lang w:bidi="fa-IR"/>
          <w:color w:val="111111"/>
          <w:sz w:val="28"/>
          <w:szCs w:val="28"/>
          <w:rtl/>
        </w:rPr>
        <w:t xml:space="preserve">4 جزء 2-229]</w:t>
      </w:r>
    </w:p>
    <w:p>
      <w:pPr>
        <w:pStyle w:val="Heading2"/>
      </w:pPr>
      <w:bookmarkStart w:id="1915" w:name="_Toc1173"/>
      <w:r>
        <w:t>زبدة الأزياج / هيئة - عربي</w:t>
      </w:r>
      <w:bookmarkEnd w:id="1915"/>
    </w:p>
    <w:p>
      <w:pPr>
        <w:pStyle w:val="BookText"/>
      </w:pPr>
      <w:r>
        <w:rPr>
          <w:rFonts w:ascii="Amiri" w:hAnsi="Amiri" w:eastAsia="Amiri" w:cs="Amiri"/>
          <w:lang w:bidi="ar-SA"/>
          <w:color w:val="111111"/>
          <w:sz w:val="28"/>
          <w:szCs w:val="28"/>
          <w:rtl/>
        </w:rPr>
        <w:t xml:space="preserve">المنجم الرومي، محمّد بن إبراهيم( القرن 12 ه-)</w:t>
      </w:r>
    </w:p>
    <w:p>
      <w:pPr>
        <w:pStyle w:val="BookText"/>
      </w:pPr>
      <w:r>
        <w:rPr>
          <w:rFonts w:ascii="IRNazanin" w:hAnsi="IRNazanin" w:eastAsia="IRNazanin" w:cs="IRNazanin"/>
          <w:lang w:bidi="fa-IR"/>
          <w:color w:val="111111"/>
          <w:sz w:val="28"/>
          <w:szCs w:val="28"/>
          <w:rtl/>
        </w:rPr>
        <w:t xml:space="preserve">33776 .بغداد؛ دار المخطوطات؛ رقم المخطوط: 10532</w:t>
      </w:r>
    </w:p>
    <w:p>
      <w:pPr>
        <w:pStyle w:val="BookText"/>
      </w:pPr>
      <w:r>
        <w:rPr>
          <w:rFonts w:ascii="Amiri" w:hAnsi="Amiri" w:eastAsia="Amiri" w:cs="Amiri"/>
          <w:lang w:bidi="ar-SA"/>
          <w:color w:val="111111"/>
          <w:sz w:val="28"/>
          <w:szCs w:val="28"/>
          <w:rtl/>
        </w:rPr>
        <w:t xml:space="preserve">أوّلها: الحمد لله الذي تفرّد بالوحدانية لا أحد سواه واحتجب عن الملاحظة فلاعين تراه سبحان من لاغاية لارتفاع شأنه ولا انحطاط إلى قاع سلطانه ...</w:t>
      </w:r>
    </w:p>
    <w:p>
      <w:pPr>
        <w:pStyle w:val="BookText"/>
      </w:pPr>
      <w:r>
        <w:rPr>
          <w:rFonts w:ascii="IRNazanin" w:hAnsi="IRNazanin" w:eastAsia="IRNazanin" w:cs="IRNazanin"/>
          <w:lang w:bidi="fa-IR"/>
          <w:color w:val="111111"/>
          <w:sz w:val="28"/>
          <w:szCs w:val="28"/>
          <w:rtl/>
        </w:rPr>
        <w:t xml:space="preserve">کا: مجهول ،تا :مجهول [المتحف العراقي -ف: الفلك والتنجيم - 124]</w:t>
      </w:r>
    </w:p>
    <w:p>
      <w:pPr>
        <w:pStyle w:val="Heading2"/>
      </w:pPr>
      <w:bookmarkStart w:id="1916" w:name="_Toc1174"/>
      <w:r>
        <w:t>زبدة الأسرار / فلسفة - عربي</w:t>
      </w:r>
      <w:bookmarkEnd w:id="1916"/>
    </w:p>
    <w:p>
      <w:pPr>
        <w:pStyle w:val="BookText"/>
      </w:pPr>
      <w:r>
        <w:rPr>
          <w:rFonts w:ascii="Amiri" w:hAnsi="Amiri" w:eastAsia="Amiri" w:cs="Amiri"/>
          <w:lang w:bidi="ar-SA"/>
          <w:color w:val="111111"/>
          <w:sz w:val="28"/>
          <w:szCs w:val="28"/>
          <w:rtl/>
        </w:rPr>
        <w:t xml:space="preserve">اثير الدين الأبهري، مفضل بن عمر ( - 660؟ ه-)</w:t>
      </w:r>
    </w:p>
    <w:p>
      <w:pPr>
        <w:pStyle w:val="BookText"/>
      </w:pPr>
      <w:r>
        <w:rPr>
          <w:rFonts w:ascii="Amiri" w:hAnsi="Amiri" w:eastAsia="Amiri" w:cs="Amiri"/>
          <w:lang w:bidi="ar-SA"/>
          <w:color w:val="111111"/>
          <w:sz w:val="28"/>
          <w:szCs w:val="28"/>
          <w:rtl/>
        </w:rPr>
        <w:t xml:space="preserve">أوّله: الحمد لمن يستحق الحمد لكماله والصلاة على نبيه وآله وبعد فإن الكلام في الحكمة</w:t>
      </w:r>
    </w:p>
    <w:p>
      <w:pPr>
        <w:pStyle w:val="BookText"/>
      </w:pPr>
      <w:r>
        <w:rPr>
          <w:rFonts w:ascii="Amiri" w:hAnsi="Amiri" w:eastAsia="Amiri" w:cs="Amiri"/>
          <w:lang w:bidi="ar-SA"/>
          <w:color w:val="111111"/>
          <w:sz w:val="28"/>
          <w:szCs w:val="28"/>
          <w:rtl/>
        </w:rPr>
        <w:t xml:space="preserve">مرتب على مقدمة وقسمين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49" w:name="pg8060_98979"/>
    <w:bookmarkEnd w:id="449"/>
    <w:p>
      <w:pPr>
        <w:pStyle w:val="BookText"/>
      </w:pPr>
      <w:r>
        <w:rPr>
          <w:rFonts w:ascii="Amiri" w:hAnsi="Amiri" w:eastAsia="Amiri" w:cs="Amiri"/>
          <w:lang w:bidi="ar-SA"/>
          <w:color w:val="111111"/>
          <w:sz w:val="28"/>
          <w:szCs w:val="28"/>
          <w:rtl/>
        </w:rPr>
        <w:t xml:space="preserve">آخره: يعني يرجع من الصور الخيالية إلى الصور النفسانية، والله أعلم بالصواب.</w:t>
      </w:r>
    </w:p>
    <w:p>
      <w:pPr>
        <w:pStyle w:val="BookText"/>
      </w:pPr>
      <w:r>
        <w:rPr>
          <w:rFonts w:ascii="IRNazanin" w:hAnsi="IRNazanin" w:eastAsia="IRNazanin" w:cs="IRNazanin"/>
          <w:lang w:bidi="fa-IR"/>
          <w:color w:val="111111"/>
          <w:sz w:val="28"/>
          <w:szCs w:val="28"/>
          <w:rtl/>
        </w:rPr>
        <w:t xml:space="preserve">[فنخا: 17 547]</w:t>
      </w:r>
    </w:p>
    <w:p>
      <w:pPr>
        <w:pStyle w:val="BookText"/>
      </w:pPr>
      <w:r>
        <w:rPr>
          <w:rFonts w:ascii="Amiri" w:hAnsi="Amiri" w:eastAsia="Amiri" w:cs="Amiri"/>
          <w:lang w:bidi="ar-SA"/>
          <w:color w:val="111111"/>
          <w:sz w:val="28"/>
          <w:szCs w:val="28"/>
          <w:rtl/>
        </w:rPr>
        <w:t xml:space="preserve">33777 .كربلاء؛ الروضة الحسينية (مكتبة)؛ رقم المخطوط : 462م - ح 12845</w:t>
      </w:r>
    </w:p>
    <w:p>
      <w:pPr>
        <w:pStyle w:val="BookText"/>
      </w:pPr>
      <w:r>
        <w:rPr>
          <w:rFonts w:ascii="Amiri" w:hAnsi="Amiri" w:eastAsia="Amiri" w:cs="Amiri"/>
          <w:lang w:bidi="ar-SA"/>
          <w:color w:val="111111"/>
          <w:sz w:val="28"/>
          <w:szCs w:val="28"/>
          <w:rtl/>
        </w:rPr>
        <w:t xml:space="preserve">أوّلها: فقط وماله مقدار في جهتين فقط امتنع التداخل بتحريم الجهتين فقط دون الجهة الثالثة؛ آخرها :تم الكتاب بعون الملك الوهاب</w:t>
      </w:r>
    </w:p>
    <w:p>
      <w:pPr>
        <w:pStyle w:val="BookText"/>
      </w:pPr>
      <w:r>
        <w:rPr>
          <w:rFonts w:ascii="Amiri" w:hAnsi="Amiri" w:eastAsia="Amiri" w:cs="Amiri"/>
          <w:lang w:bidi="ar-SA"/>
          <w:color w:val="111111"/>
          <w:sz w:val="28"/>
          <w:szCs w:val="28"/>
          <w:rtl/>
        </w:rPr>
        <w:t xml:space="preserve">نسخ وتعليق ،كا: محمّد أمين بن ملا ميرزا علي ميانكوشكي، تا: 25 ذي الحجة 1092ه- ناقصة: الأول؛ 196 ص 19 س 20/5*11 سم [مخطوطات كربلاء: 4-198]</w:t>
      </w:r>
    </w:p>
    <w:p>
      <w:pPr>
        <w:pStyle w:val="Heading2"/>
      </w:pPr>
      <w:bookmarkStart w:id="1917" w:name="_Toc1175"/>
      <w:r>
        <w:t>زبدة الأسرار في الحكمة (ملخص) / فلسفة - عربي</w:t>
      </w:r>
      <w:bookmarkEnd w:id="1917"/>
    </w:p>
    <w:p>
      <w:pPr>
        <w:pStyle w:val="BookText"/>
      </w:pPr>
      <w:r>
        <w:rPr>
          <w:rFonts w:ascii="Amiri" w:hAnsi="Amiri" w:eastAsia="Amiri" w:cs="Amiri"/>
          <w:lang w:bidi="ar-SA"/>
          <w:color w:val="111111"/>
          <w:sz w:val="28"/>
          <w:szCs w:val="28"/>
          <w:rtl/>
        </w:rPr>
        <w:t xml:space="preserve">الجرجاني، محمّد بن علي ( - 838 ه- )</w:t>
      </w:r>
    </w:p>
    <w:p>
      <w:pPr>
        <w:pStyle w:val="BookText"/>
      </w:pPr>
      <w:r>
        <w:rPr>
          <w:rFonts w:ascii="Amiri" w:hAnsi="Amiri" w:eastAsia="Amiri" w:cs="Amiri"/>
          <w:lang w:bidi="ar-SA"/>
          <w:color w:val="111111"/>
          <w:sz w:val="28"/>
          <w:szCs w:val="28"/>
          <w:rtl/>
        </w:rPr>
        <w:t xml:space="preserve">المرتبط : زبدة الأسرار أثير الدين الأبهري، مفضل بن عمر (-660ه-)</w:t>
      </w:r>
    </w:p>
    <w:p>
      <w:pPr>
        <w:pStyle w:val="BookText"/>
      </w:pPr>
      <w:r>
        <w:rPr>
          <w:rFonts w:ascii="Amiri" w:hAnsi="Amiri" w:eastAsia="Amiri" w:cs="Amiri"/>
          <w:lang w:bidi="ar-SA"/>
          <w:color w:val="111111"/>
          <w:sz w:val="28"/>
          <w:szCs w:val="28"/>
          <w:rtl/>
        </w:rPr>
        <w:t xml:space="preserve">33778 .بغداد ؛المجمع العلمي العراقي؛ رقم المخطوط : 11 فلسفة - منطق، مصورة</w:t>
      </w:r>
    </w:p>
    <w:p>
      <w:pPr>
        <w:pStyle w:val="BookText"/>
      </w:pPr>
      <w:r>
        <w:rPr>
          <w:rFonts w:ascii="Amiri" w:hAnsi="Amiri" w:eastAsia="Amiri" w:cs="Amiri"/>
          <w:lang w:bidi="ar-SA"/>
          <w:color w:val="111111"/>
          <w:sz w:val="28"/>
          <w:szCs w:val="28"/>
          <w:rtl/>
        </w:rPr>
        <w:t xml:space="preserve">أوّلها: البسملة القول في الطبيعيات وصورت على ثلاثة فنون ؛آخرها :ومن أراد الإستقصاء في الحكمة والوقوف على مذهب الحكماء فليرجع إلى كتابنا الموسوم بزبدة الأسرار والله ولي التوفيق. حسبنا الله ونعم الوكيل والحمد على التمام وللرسول أفضل</w:t>
      </w:r>
    </w:p>
    <w:p>
      <w:pPr>
        <w:pStyle w:val="BookText"/>
      </w:pPr>
      <w:r>
        <w:rPr>
          <w:rFonts w:ascii="IRNazanin" w:hAnsi="IRNazanin" w:eastAsia="IRNazanin" w:cs="IRNazanin"/>
          <w:lang w:bidi="fa-IR"/>
          <w:color w:val="111111"/>
          <w:sz w:val="28"/>
          <w:szCs w:val="28"/>
          <w:rtl/>
        </w:rPr>
        <w:t xml:space="preserve">السلام ...</w:t>
      </w:r>
    </w:p>
    <w:p>
      <w:pPr>
        <w:pStyle w:val="BookText"/>
      </w:pPr>
      <w:r>
        <w:rPr>
          <w:rFonts w:ascii="Amiri" w:hAnsi="Amiri" w:eastAsia="Amiri" w:cs="Amiri"/>
          <w:lang w:bidi="ar-SA"/>
          <w:color w:val="111111"/>
          <w:sz w:val="28"/>
          <w:szCs w:val="28"/>
          <w:rtl/>
        </w:rPr>
        <w:t xml:space="preserve">مصدر التصوير :نسخة خطية في مدرسة يحيى باشا الجليلي - بالموصل؛ نستعليق ،كا: مجهول ،تا :مجهول؛ 26 ق ، 13*14 س [ف: 1-123]</w:t>
      </w:r>
    </w:p>
    <w:p>
      <w:pPr>
        <w:pStyle w:val="Heading2"/>
      </w:pPr>
      <w:bookmarkStart w:id="1918" w:name="_Toc1176"/>
      <w:r>
        <w:t>زبدة الأسرار في شرح مختصر المنار = شرح مختصر على مختصر المنار /</w:t>
      </w:r>
      <w:bookmarkEnd w:id="1918"/>
    </w:p>
    <w:p>
      <w:pPr>
        <w:pStyle w:val="BookText"/>
      </w:pPr>
      <w:r>
        <w:rPr>
          <w:rFonts w:ascii="Amiri" w:hAnsi="Amiri" w:eastAsia="Amiri" w:cs="Amiri"/>
          <w:lang w:bidi="ar-SA"/>
          <w:color w:val="111111"/>
          <w:sz w:val="28"/>
          <w:szCs w:val="28"/>
          <w:rtl/>
        </w:rPr>
        <w:t xml:space="preserve">أصول الفقه - عربي</w:t>
      </w:r>
    </w:p>
    <w:p>
      <w:pPr>
        <w:pStyle w:val="BookText"/>
      </w:pPr>
      <w:r>
        <w:rPr>
          <w:rFonts w:ascii="Amiri" w:hAnsi="Amiri" w:eastAsia="Amiri" w:cs="Amiri"/>
          <w:lang w:bidi="ar-SA"/>
          <w:color w:val="111111"/>
          <w:sz w:val="28"/>
          <w:szCs w:val="28"/>
          <w:rtl/>
        </w:rPr>
        <w:t xml:space="preserve">السيواسي الزيلي ،أحمد بن محمّد ( - 1009 ؟ ه-)</w:t>
      </w:r>
    </w:p>
    <w:p>
      <w:pPr>
        <w:pStyle w:val="BookText"/>
      </w:pPr>
      <w:r>
        <w:rPr>
          <w:rFonts w:ascii="Amiri" w:hAnsi="Amiri" w:eastAsia="Amiri" w:cs="Amiri"/>
          <w:lang w:bidi="ar-SA"/>
          <w:color w:val="111111"/>
          <w:sz w:val="28"/>
          <w:szCs w:val="28"/>
          <w:rtl/>
        </w:rPr>
        <w:t xml:space="preserve">المرتبط مختصر على مختصر المنار؛ ابن حبيب طاهر بن حسن (808-740ه-)</w:t>
      </w:r>
    </w:p>
    <w:p>
      <w:pPr>
        <w:pStyle w:val="BookText"/>
      </w:pPr>
      <w:r>
        <w:rPr>
          <w:rFonts w:ascii="IRNazanin" w:hAnsi="IRNazanin" w:eastAsia="IRNazanin" w:cs="IRNazanin"/>
          <w:lang w:bidi="fa-IR"/>
          <w:color w:val="111111"/>
          <w:sz w:val="28"/>
          <w:szCs w:val="28"/>
          <w:rtl/>
        </w:rPr>
        <w:t xml:space="preserve">أوّله: لك الحمد يا منزل القرآن بوجوه النظم ووجوه البيان ولك المجد یا مسیل الفرقان بوجوه وبعد فيقول العبد المحتاج أبو الثناء ... وسميته بزبدة الأسرار في شرح مختصر</w:t>
      </w:r>
    </w:p>
    <w:p>
      <w:pPr>
        <w:pStyle w:val="BookText"/>
      </w:pPr>
      <w:r>
        <w:rPr>
          <w:rFonts w:ascii="IRNazanin" w:hAnsi="IRNazanin" w:eastAsia="IRNazanin" w:cs="IRNazanin"/>
          <w:lang w:bidi="fa-IR"/>
          <w:color w:val="111111"/>
          <w:sz w:val="28"/>
          <w:szCs w:val="28"/>
          <w:rtl/>
        </w:rPr>
        <w:t xml:space="preserve">الاستعمال</w:t>
      </w:r>
    </w:p>
    <w:p>
      <w:pPr>
        <w:pStyle w:val="BookText"/>
      </w:pPr>
      <w:r>
        <w:rPr>
          <w:rFonts w:ascii="IRNazanin" w:hAnsi="IRNazanin" w:eastAsia="IRNazanin" w:cs="IRNazanin"/>
          <w:lang w:bidi="fa-IR"/>
          <w:color w:val="111111"/>
          <w:sz w:val="28"/>
          <w:szCs w:val="28"/>
          <w:rtl/>
        </w:rPr>
        <w:t xml:space="preserve">المنار ...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50" w:name="pg8060_98980"/>
    <w:bookmarkEnd w:id="450"/>
    <w:p>
      <w:pPr>
        <w:pStyle w:val="BookText"/>
      </w:pPr>
      <w:r>
        <w:rPr>
          <w:rFonts w:ascii="Amiri" w:hAnsi="Amiri" w:eastAsia="Amiri" w:cs="Amiri"/>
          <w:lang w:bidi="ar-SA"/>
          <w:color w:val="111111"/>
          <w:sz w:val="28"/>
          <w:szCs w:val="28"/>
          <w:rtl/>
        </w:rPr>
        <w:t xml:space="preserve">آخره :وتلقته الطبايع السليمة بالقبول والعادة ما استمر الناس عليه وعادوه مره بعد أخرى الله الحمد على التمام في الافتتاح والاختتام وصلى الله على سيدنا محمّد المبعوث إلى كافية الأنام طبع قازان 1304ه-</w:t>
      </w:r>
    </w:p>
    <w:p>
      <w:pPr>
        <w:pStyle w:val="BookText"/>
      </w:pPr>
      <w:r>
        <w:rPr>
          <w:rFonts w:ascii="Amiri" w:hAnsi="Amiri" w:eastAsia="Amiri" w:cs="Amiri"/>
          <w:lang w:bidi="ar-SA"/>
          <w:color w:val="111111"/>
          <w:sz w:val="28"/>
          <w:szCs w:val="28"/>
          <w:rtl/>
        </w:rPr>
        <w:t xml:space="preserve">33779 .بغداد؛ مكتبة الأوقاف العامة؛ رقم المخطوط : 4010/1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 :عبد الرّحمن الإمام، تا: 1005ه- 58ق، 18*12سم [ف: 2-61]</w:t>
      </w:r>
    </w:p>
    <w:p>
      <w:pPr>
        <w:pStyle w:val="BookText"/>
      </w:pPr>
      <w:r>
        <w:rPr>
          <w:rFonts w:ascii="Amiri" w:hAnsi="Amiri" w:eastAsia="Amiri" w:cs="Amiri"/>
          <w:lang w:bidi="ar-SA"/>
          <w:color w:val="111111"/>
          <w:sz w:val="28"/>
          <w:szCs w:val="28"/>
          <w:rtl/>
        </w:rPr>
        <w:t xml:space="preserve">33780 .الموصل؛ عبد الغني افندي بن حسن افندي النقيب رقم المخطوط 6</w:t>
      </w:r>
    </w:p>
    <w:p>
      <w:pPr>
        <w:pStyle w:val="BookText"/>
      </w:pPr>
      <w:r>
        <w:rPr>
          <w:rFonts w:ascii="IRNazanin" w:hAnsi="IRNazanin" w:eastAsia="IRNazanin" w:cs="IRNazanin"/>
          <w:lang w:bidi="fa-IR"/>
          <w:color w:val="111111"/>
          <w:sz w:val="28"/>
          <w:szCs w:val="28"/>
          <w:rtl/>
        </w:rPr>
        <w:t xml:space="preserve">کا :مجهول ،تا: 1060ق[ مخطوطات الموصل -293]</w:t>
      </w:r>
    </w:p>
    <w:p>
      <w:pPr>
        <w:pStyle w:val="BookText"/>
      </w:pPr>
      <w:r>
        <w:rPr>
          <w:rFonts w:ascii="Times New Roman" w:hAnsi="Times New Roman" w:eastAsia="Times New Roman" w:cs="Times New Roman"/>
          <w:lang w:val="en-US" w:bidi="en-US"/>
          <w:color w:val="111111"/>
          <w:sz w:val="28"/>
          <w:szCs w:val="28"/>
          <w:rtl/>
        </w:rPr>
        <w:t xml:space="preserve">33781.</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24/9/2</w:t>
      </w:r>
    </w:p>
    <w:p>
      <w:pPr>
        <w:pStyle w:val="BookText"/>
      </w:pPr>
      <w:r>
        <w:rPr>
          <w:rFonts w:ascii="Amiri" w:hAnsi="Amiri" w:eastAsia="Amiri" w:cs="Amiri"/>
          <w:lang w:bidi="ar-SA"/>
          <w:color w:val="111111"/>
          <w:sz w:val="28"/>
          <w:szCs w:val="28"/>
          <w:rtl/>
        </w:rPr>
        <w:t xml:space="preserve">كا :عبد الحسين بن ماه محمّد السعدي، تا: 1072ه-؛ 21*15سم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233-5 ]</w:t>
      </w:r>
    </w:p>
    <w:p>
      <w:pPr>
        <w:pStyle w:val="BookText"/>
      </w:pPr>
      <w:r>
        <w:rPr>
          <w:rFonts w:ascii="Amiri" w:hAnsi="Amiri" w:eastAsia="Amiri" w:cs="Amiri"/>
          <w:lang w:bidi="ar-SA"/>
          <w:color w:val="111111"/>
          <w:sz w:val="28"/>
          <w:szCs w:val="28"/>
          <w:rtl/>
        </w:rPr>
        <w:t xml:space="preserve">33782 .بغداد؛ المكتبة القادرية؛ رقم المخطوط: 1425/1</w:t>
      </w:r>
    </w:p>
    <w:p>
      <w:pPr>
        <w:pStyle w:val="BookText"/>
      </w:pPr>
      <w:r>
        <w:rPr>
          <w:rFonts w:ascii="Amiri" w:hAnsi="Amiri" w:eastAsia="Amiri" w:cs="Amiri"/>
          <w:lang w:bidi="ar-SA"/>
          <w:color w:val="111111"/>
          <w:sz w:val="28"/>
          <w:szCs w:val="28"/>
          <w:rtl/>
        </w:rPr>
        <w:t xml:space="preserve">أوّلها :مطابق ؛آخرها :نجوم الظلام ما جرى المياه في الأرض وسارت في الجو الغمام.</w:t>
      </w:r>
    </w:p>
    <w:p>
      <w:pPr>
        <w:pStyle w:val="BookText"/>
      </w:pPr>
      <w:r>
        <w:rPr>
          <w:rFonts w:ascii="IRNazanin" w:hAnsi="IRNazanin" w:eastAsia="IRNazanin" w:cs="IRNazanin"/>
          <w:lang w:bidi="fa-IR"/>
          <w:color w:val="111111"/>
          <w:sz w:val="28"/>
          <w:szCs w:val="28"/>
          <w:rtl/>
        </w:rPr>
        <w:t xml:space="preserve">معتاد، کا: مصطفى بن حسين الماراني، تا: رمضان 1072ه- 37ق (37-1) 21س 21*15سم [ف: 5-80]</w:t>
      </w:r>
    </w:p>
    <w:p>
      <w:pPr>
        <w:pStyle w:val="BookText"/>
      </w:pPr>
      <w:r>
        <w:rPr>
          <w:rFonts w:ascii="Amiri" w:hAnsi="Amiri" w:eastAsia="Amiri" w:cs="Amiri"/>
          <w:lang w:bidi="ar-SA"/>
          <w:color w:val="111111"/>
          <w:sz w:val="28"/>
          <w:szCs w:val="28"/>
          <w:rtl/>
        </w:rPr>
        <w:t xml:space="preserve">33783 .بغداد مكتبة الأوقاف العامة؛ رقم المخطوط: 13765/1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رسولك الموصوف بالخلق العظيم</w:t>
      </w:r>
    </w:p>
    <w:p>
      <w:pPr>
        <w:pStyle w:val="BookText"/>
      </w:pPr>
      <w:r>
        <w:rPr>
          <w:rFonts w:ascii="IRNazanin" w:hAnsi="IRNazanin" w:eastAsia="IRNazanin" w:cs="IRNazanin"/>
          <w:lang w:bidi="fa-IR"/>
          <w:color w:val="111111"/>
          <w:sz w:val="28"/>
          <w:szCs w:val="28"/>
          <w:rtl/>
        </w:rPr>
        <w:t xml:space="preserve">کا :مجهول ،تا: 1234 ه- 59ق، 17 س، 18*15سم [ف: 2-61]</w:t>
      </w:r>
    </w:p>
    <w:p>
      <w:pPr>
        <w:pStyle w:val="Heading2"/>
      </w:pPr>
      <w:bookmarkStart w:id="1919" w:name="_Toc1177"/>
      <w:r>
        <w:t>زبدة الأسرار وخلاصة الأذكار / جفر - فارسي</w:t>
      </w:r>
      <w:bookmarkEnd w:id="1919"/>
    </w:p>
    <w:p>
      <w:pPr>
        <w:pStyle w:val="BookText"/>
      </w:pPr>
      <w:r>
        <w:rPr>
          <w:rFonts w:ascii="Amiri" w:hAnsi="Amiri" w:eastAsia="Amiri" w:cs="Amiri"/>
          <w:lang w:bidi="ar-SA"/>
          <w:color w:val="111111"/>
          <w:sz w:val="28"/>
          <w:szCs w:val="28"/>
          <w:rtl/>
        </w:rPr>
        <w:t xml:space="preserve">الدهدار العياني، محمود بن محمّد (القرن 10 ه-)</w:t>
      </w:r>
    </w:p>
    <w:p>
      <w:pPr>
        <w:pStyle w:val="BookText"/>
      </w:pPr>
      <w:r>
        <w:rPr>
          <w:rFonts w:ascii="Amiri" w:hAnsi="Amiri" w:eastAsia="Amiri" w:cs="Amiri"/>
          <w:lang w:bidi="ar-SA"/>
          <w:color w:val="111111"/>
          <w:sz w:val="28"/>
          <w:szCs w:val="28"/>
          <w:rtl/>
        </w:rPr>
        <w:t xml:space="preserve">تاريخ التأليف: 984ه-</w:t>
      </w:r>
    </w:p>
    <w:p>
      <w:pPr>
        <w:pStyle w:val="BookText"/>
      </w:pPr>
      <w:r>
        <w:rPr>
          <w:rFonts w:ascii="IRNazanin" w:hAnsi="IRNazanin" w:eastAsia="IRNazanin" w:cs="IRNazanin"/>
          <w:lang w:bidi="fa-IR"/>
          <w:color w:val="111111"/>
          <w:sz w:val="28"/>
          <w:szCs w:val="28"/>
          <w:rtl/>
        </w:rPr>
        <w:t xml:space="preserve">أوّله :فتح این نسخه همایون فال *** شد به نام مهیمن متعال آن که قاضى أهل حاجات است *** عالم السر والخفيات است</w:t>
      </w:r>
    </w:p>
    <w:p>
      <w:pPr>
        <w:pStyle w:val="BookText"/>
      </w:pPr>
      <w:r>
        <w:rPr>
          <w:rFonts w:ascii="Amiri" w:hAnsi="Amiri" w:eastAsia="Amiri" w:cs="Amiri"/>
          <w:lang w:bidi="ar-SA"/>
          <w:color w:val="111111"/>
          <w:sz w:val="28"/>
          <w:szCs w:val="28"/>
          <w:rtl/>
        </w:rPr>
        <w:t xml:space="preserve">[فنخا :17 549( 8 نسخة)]</w:t>
      </w:r>
    </w:p>
    <w:p>
      <w:pPr>
        <w:pStyle w:val="BookText"/>
      </w:pPr>
      <w:r>
        <w:rPr>
          <w:rFonts w:ascii="IRNazanin" w:hAnsi="IRNazanin" w:eastAsia="IRNazanin" w:cs="IRNazanin"/>
          <w:lang w:bidi="fa-IR"/>
          <w:color w:val="111111"/>
          <w:sz w:val="28"/>
          <w:szCs w:val="28"/>
          <w:rtl/>
        </w:rPr>
        <w:t xml:space="preserve">33784 . النجف الأشرف؛ حسینیه شوشتریها؛ رقم المخطوط : 352/4</w:t>
      </w:r>
    </w:p>
    <w:p>
      <w:pPr>
        <w:pStyle w:val="BookText"/>
      </w:pPr>
      <w:r>
        <w:rPr>
          <w:rFonts w:ascii="IRNazanin" w:hAnsi="IRNazanin" w:eastAsia="IRNazanin" w:cs="IRNazanin"/>
          <w:lang w:bidi="fa-IR"/>
          <w:color w:val="111111"/>
          <w:sz w:val="28"/>
          <w:szCs w:val="28"/>
          <w:rtl/>
        </w:rPr>
        <w:t xml:space="preserve">نسخف کا :مجهول فتا: 1331ه- [ نشریه: 11-854]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51" w:name="pg8060_98981"/>
    <w:bookmarkEnd w:id="451"/>
    <w:p>
      <w:pPr>
        <w:pStyle w:val="Heading2"/>
      </w:pPr>
      <w:bookmarkStart w:id="1920" w:name="_Toc1178"/>
      <w:r>
        <w:t>زبدة الأسرار وخلاصة الأذكار في علم الحروف / جفر -</w:t>
      </w:r>
      <w:bookmarkEnd w:id="1920"/>
    </w:p>
    <w:p>
      <w:pPr>
        <w:pStyle w:val="BookText"/>
      </w:pPr>
      <w:r>
        <w:rPr>
          <w:rFonts w:ascii="Amiri" w:hAnsi="Amiri" w:eastAsia="Amiri" w:cs="Amiri"/>
          <w:lang w:bidi="ar-SA"/>
          <w:color w:val="111111"/>
          <w:sz w:val="28"/>
          <w:szCs w:val="28"/>
          <w:rtl/>
        </w:rPr>
        <w:t xml:space="preserve">الموسوي البهبهاني، محمّد هاشم بن إبراهيم</w:t>
      </w:r>
    </w:p>
    <w:p>
      <w:pPr>
        <w:pStyle w:val="BookText"/>
      </w:pPr>
      <w:r>
        <w:rPr>
          <w:rFonts w:ascii="IRNazanin" w:hAnsi="IRNazanin" w:eastAsia="IRNazanin" w:cs="IRNazanin"/>
          <w:lang w:bidi="fa-IR"/>
          <w:color w:val="111111"/>
          <w:sz w:val="28"/>
          <w:szCs w:val="28"/>
          <w:rtl/>
        </w:rPr>
        <w:t xml:space="preserve">33785 . النجف الأشرف؛ حسینیه شوشتریها؛ رقم المخطوط : 275/2</w:t>
      </w:r>
    </w:p>
    <w:p>
      <w:pPr>
        <w:pStyle w:val="BookText"/>
      </w:pPr>
      <w:r>
        <w:rPr>
          <w:rFonts w:ascii="IRNazanin" w:hAnsi="IRNazanin" w:eastAsia="IRNazanin" w:cs="IRNazanin"/>
          <w:lang w:bidi="fa-IR"/>
          <w:color w:val="111111"/>
          <w:sz w:val="28"/>
          <w:szCs w:val="28"/>
          <w:rtl/>
        </w:rPr>
        <w:t xml:space="preserve">کا :مجهول ،تا :مجهول[ نشریه: 11-87]</w:t>
      </w:r>
    </w:p>
    <w:p>
      <w:pPr>
        <w:pStyle w:val="Heading2"/>
      </w:pPr>
      <w:bookmarkStart w:id="1921" w:name="_Toc1179"/>
      <w:r>
        <w:t>زبدة الإصلاح وفيه الفوز والفلاح / فقه - عربي</w:t>
      </w:r>
      <w:bookmarkEnd w:id="1921"/>
    </w:p>
    <w:p>
      <w:pPr>
        <w:pStyle w:val="BookText"/>
      </w:pPr>
      <w:r>
        <w:rPr>
          <w:rFonts w:ascii="Amiri" w:hAnsi="Amiri" w:eastAsia="Amiri" w:cs="Amiri"/>
          <w:lang w:bidi="ar-SA"/>
          <w:color w:val="111111"/>
          <w:sz w:val="28"/>
          <w:szCs w:val="28"/>
          <w:rtl/>
        </w:rPr>
        <w:t xml:space="preserve">الكاشاني، محمّد بن محمّد علي القرن 13 ه-)</w:t>
      </w:r>
    </w:p>
    <w:p>
      <w:pPr>
        <w:pStyle w:val="BookText"/>
      </w:pPr>
      <w:r>
        <w:rPr>
          <w:rFonts w:ascii="Amiri" w:hAnsi="Amiri" w:eastAsia="Amiri" w:cs="Amiri"/>
          <w:lang w:bidi="ar-SA"/>
          <w:color w:val="111111"/>
          <w:sz w:val="28"/>
          <w:szCs w:val="28"/>
          <w:rtl/>
        </w:rPr>
        <w:t xml:space="preserve">المرتبط: الإصلاح وفيه الفوز والفلاح؛ الطباطبائي، محمّد بن علي (1242 - 1180ه-)</w:t>
      </w:r>
    </w:p>
    <w:p>
      <w:pPr>
        <w:pStyle w:val="BookText"/>
      </w:pPr>
      <w:r>
        <w:rPr>
          <w:rFonts w:ascii="Amiri" w:hAnsi="Amiri" w:eastAsia="Amiri" w:cs="Amiri"/>
          <w:lang w:bidi="ar-SA"/>
          <w:color w:val="111111"/>
          <w:sz w:val="28"/>
          <w:szCs w:val="28"/>
          <w:rtl/>
        </w:rPr>
        <w:t xml:space="preserve">تاريخ التأليف 2 جمادى الثانية 1236ه- محل التأليف: كربلاء</w:t>
      </w:r>
    </w:p>
    <w:p>
      <w:pPr>
        <w:pStyle w:val="BookText"/>
      </w:pPr>
      <w:r>
        <w:rPr>
          <w:rFonts w:ascii="Amiri" w:hAnsi="Amiri" w:eastAsia="Amiri" w:cs="Amiri"/>
          <w:lang w:bidi="ar-SA"/>
          <w:color w:val="111111"/>
          <w:sz w:val="28"/>
          <w:szCs w:val="28"/>
          <w:rtl/>
        </w:rPr>
        <w:t xml:space="preserve">أوّله :البسملة. الحمد لله الذي أوضح شرائع الإسلام بنصب معالمه ودلائله وأرشدنا إلى الحلال والحرام بإيضاح مسالكه ومداركه</w:t>
      </w:r>
    </w:p>
    <w:p>
      <w:pPr>
        <w:pStyle w:val="BookText"/>
      </w:pPr>
      <w:r>
        <w:rPr>
          <w:rFonts w:ascii="Amiri" w:hAnsi="Amiri" w:eastAsia="Amiri" w:cs="Amiri"/>
          <w:lang w:bidi="ar-SA"/>
          <w:color w:val="111111"/>
          <w:sz w:val="28"/>
          <w:szCs w:val="28"/>
          <w:rtl/>
        </w:rPr>
        <w:t xml:space="preserve">[فنخا :17 550( 3نسخة)]</w:t>
      </w:r>
    </w:p>
    <w:p>
      <w:pPr>
        <w:pStyle w:val="BookText"/>
      </w:pPr>
      <w:r>
        <w:rPr>
          <w:rFonts w:ascii="Amiri" w:hAnsi="Amiri" w:eastAsia="Amiri" w:cs="Amiri"/>
          <w:lang w:bidi="ar-SA"/>
          <w:color w:val="111111"/>
          <w:sz w:val="28"/>
          <w:szCs w:val="28"/>
          <w:rtl/>
        </w:rPr>
        <w:t xml:space="preserve">33786 . الكاظمية؛ جامعة مدينة العلم؛ رقم المخطوط: 6/91</w:t>
      </w:r>
    </w:p>
    <w:p>
      <w:pPr>
        <w:pStyle w:val="BookText"/>
      </w:pPr>
      <w:r>
        <w:rPr>
          <w:rFonts w:ascii="Amiri" w:hAnsi="Amiri" w:eastAsia="Amiri" w:cs="Amiri"/>
          <w:lang w:bidi="ar-SA"/>
          <w:color w:val="111111"/>
          <w:sz w:val="28"/>
          <w:szCs w:val="28"/>
          <w:rtl/>
        </w:rPr>
        <w:t xml:space="preserve">أوّلها: وفيه فصول فيما يحرم وما يجوز وفيه مطالب؛ آخرها: هل يحرم عليه الرجوع</w:t>
      </w:r>
    </w:p>
    <w:p>
      <w:pPr>
        <w:pStyle w:val="BookText"/>
      </w:pPr>
      <w:r>
        <w:rPr>
          <w:rFonts w:ascii="Amiri" w:hAnsi="Amiri" w:eastAsia="Amiri" w:cs="Amiri"/>
          <w:lang w:bidi="ar-SA"/>
          <w:color w:val="111111"/>
          <w:sz w:val="28"/>
          <w:szCs w:val="28"/>
          <w:rtl/>
        </w:rPr>
        <w:t xml:space="preserve">أوّلاً الأقرب الثاني وهو جيد.</w:t>
      </w:r>
    </w:p>
    <w:p>
      <w:pPr>
        <w:pStyle w:val="BookText"/>
      </w:pPr>
      <w:r>
        <w:rPr>
          <w:rFonts w:ascii="Amiri" w:hAnsi="Amiri" w:eastAsia="Amiri" w:cs="Amiri"/>
          <w:lang w:bidi="ar-SA"/>
          <w:color w:val="111111"/>
          <w:sz w:val="28"/>
          <w:szCs w:val="28"/>
          <w:rtl/>
        </w:rPr>
        <w:t xml:space="preserve">كتاب البيع إلى آخر القضاء؛ كاتب = مؤلف ،تا: 1236ه- كربلاء؛ 14/5*10سم [ف:</w:t>
      </w:r>
    </w:p>
    <w:p>
      <w:pPr>
        <w:pStyle w:val="BookText"/>
      </w:pPr>
      <w:r>
        <w:rPr>
          <w:rFonts w:ascii="Times New Roman" w:hAnsi="Times New Roman" w:eastAsia="Times New Roman" w:cs="Times New Roman"/>
          <w:lang w:val="en-US" w:bidi="en-US"/>
          <w:color w:val="111111"/>
          <w:sz w:val="28"/>
          <w:szCs w:val="28"/>
          <w:rtl/>
        </w:rPr>
        <w:t xml:space="preserve">71]</w:t>
      </w:r>
    </w:p>
    <w:p>
      <w:pPr>
        <w:pStyle w:val="Heading2"/>
      </w:pPr>
      <w:bookmarkStart w:id="1922" w:name="_Toc1180"/>
      <w:r>
        <w:t>زبدة الأصول / أصول الفقه - عربي</w:t>
      </w:r>
      <w:bookmarkEnd w:id="1922"/>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تاريخ التأليف : 12 محرم 1002ه-</w:t>
      </w:r>
    </w:p>
    <w:p>
      <w:pPr>
        <w:pStyle w:val="BookText"/>
      </w:pPr>
      <w:r>
        <w:rPr>
          <w:rFonts w:ascii="Amiri" w:hAnsi="Amiri" w:eastAsia="Amiri" w:cs="Amiri"/>
          <w:lang w:bidi="ar-SA"/>
          <w:color w:val="111111"/>
          <w:sz w:val="28"/>
          <w:szCs w:val="28"/>
          <w:rtl/>
        </w:rPr>
        <w:t xml:space="preserve">أوّله : أبهى أصل يبتني عليه الخطاب وأولى قول فصل ينتمي إليه أولو الألباب حمد من تنزه</w:t>
      </w:r>
    </w:p>
    <w:p>
      <w:pPr>
        <w:pStyle w:val="BookText"/>
      </w:pPr>
      <w:r>
        <w:rPr>
          <w:rFonts w:ascii="Amiri" w:hAnsi="Amiri" w:eastAsia="Amiri" w:cs="Amiri"/>
          <w:lang w:bidi="ar-SA"/>
          <w:color w:val="111111"/>
          <w:sz w:val="28"/>
          <w:szCs w:val="28"/>
          <w:rtl/>
        </w:rPr>
        <w:t xml:space="preserve">عن وصمة التحديد والقياس</w:t>
      </w:r>
    </w:p>
    <w:p>
      <w:pPr>
        <w:pStyle w:val="BookText"/>
      </w:pPr>
      <w:r>
        <w:rPr>
          <w:rFonts w:ascii="Amiri" w:hAnsi="Amiri" w:eastAsia="Amiri" w:cs="Amiri"/>
          <w:lang w:bidi="ar-SA"/>
          <w:color w:val="111111"/>
          <w:sz w:val="28"/>
          <w:szCs w:val="28"/>
          <w:rtl/>
        </w:rPr>
        <w:t xml:space="preserve">آخره :وألزم ماهو أقرب إلى التقوى والحمد لله على نعمائه والصلاة على سيّد أنبيائه وأشرف</w:t>
      </w:r>
    </w:p>
    <w:p>
      <w:pPr>
        <w:pStyle w:val="BookText"/>
      </w:pPr>
      <w:r>
        <w:rPr>
          <w:rFonts w:ascii="Amiri" w:hAnsi="Amiri" w:eastAsia="Amiri" w:cs="Amiri"/>
          <w:lang w:bidi="ar-SA"/>
          <w:color w:val="111111"/>
          <w:sz w:val="28"/>
          <w:szCs w:val="28"/>
          <w:rtl/>
        </w:rPr>
        <w:t xml:space="preserve">أوليائه.</w:t>
      </w:r>
    </w:p>
    <w:p>
      <w:pPr>
        <w:pStyle w:val="BookText"/>
      </w:pPr>
      <w:r>
        <w:rPr>
          <w:rFonts w:ascii="IRNazanin" w:hAnsi="IRNazanin" w:eastAsia="IRNazanin" w:cs="IRNazanin"/>
          <w:lang w:bidi="fa-IR"/>
          <w:color w:val="111111"/>
          <w:sz w:val="28"/>
          <w:szCs w:val="28"/>
          <w:rtl/>
        </w:rPr>
        <w:t xml:space="preserve">طبع :طبع مرّات طهران 1319ه-، قم، 1381ش</w:t>
      </w:r>
    </w:p>
    <w:p>
      <w:pPr>
        <w:pStyle w:val="BookText"/>
      </w:pPr>
      <w:r>
        <w:rPr>
          <w:rFonts w:ascii="Amiri" w:hAnsi="Amiri" w:eastAsia="Amiri" w:cs="Amiri"/>
          <w:lang w:bidi="ar-SA"/>
          <w:color w:val="111111"/>
          <w:sz w:val="28"/>
          <w:szCs w:val="28"/>
          <w:rtl/>
        </w:rPr>
        <w:t xml:space="preserve">[فنخا :17 551-575 (412 نسخة)]</w:t>
      </w:r>
    </w:p>
    <w:p>
      <w:pPr>
        <w:pStyle w:val="BookText"/>
      </w:pPr>
      <w:r>
        <w:rPr>
          <w:rFonts w:ascii="Times New Roman" w:hAnsi="Times New Roman" w:eastAsia="Times New Roman" w:cs="Times New Roman"/>
          <w:lang w:val="en-US" w:bidi="en-US"/>
          <w:color w:val="111111"/>
          <w:sz w:val="28"/>
          <w:szCs w:val="28"/>
          <w:rtl/>
        </w:rPr>
        <w:t xml:space="preserve">33787.</w:t>
      </w:r>
    </w:p>
    <w:p>
      <w:pPr>
        <w:pStyle w:val="BookText"/>
      </w:pPr>
      <w:r>
        <w:rPr>
          <w:rFonts w:ascii="Amiri" w:hAnsi="Amiri" w:eastAsia="Amiri" w:cs="Amiri"/>
          <w:lang w:bidi="ar-SA"/>
          <w:color w:val="111111"/>
          <w:sz w:val="28"/>
          <w:szCs w:val="28"/>
          <w:rtl/>
        </w:rPr>
        <w:t xml:space="preserve">النجف الأشرف؛ حسينيه شوشتريها؛ رقم المخطوط 731</w:t>
      </w:r>
    </w:p>
    <w:p>
      <w:pPr>
        <w:pStyle w:val="BookText"/>
      </w:pPr>
      <w:r>
        <w:rPr>
          <w:rFonts w:ascii="IRNazanin" w:hAnsi="IRNazanin" w:eastAsia="IRNazanin" w:cs="IRNazanin"/>
          <w:lang w:bidi="fa-IR"/>
          <w:color w:val="111111"/>
          <w:sz w:val="28"/>
          <w:szCs w:val="28"/>
          <w:rtl/>
        </w:rPr>
        <w:t xml:space="preserve">نسخ ،کا: محمّد امین بن محمّد شريف الاسترآبادي، تا: 1006ه- [ نشریه: 11-800]</w:t>
      </w:r>
    </w:p>
    <w:p>
      <w:pPr>
        <w:pStyle w:val="BookText"/>
      </w:pPr>
      <w:r>
        <w:rPr>
          <w:rFonts w:ascii="Amiri" w:hAnsi="Amiri" w:eastAsia="Amiri" w:cs="Amiri"/>
          <w:lang w:bidi="ar-SA"/>
          <w:color w:val="111111"/>
          <w:sz w:val="28"/>
          <w:szCs w:val="28"/>
          <w:rtl/>
        </w:rPr>
        <w:t xml:space="preserve">33788 .كربلاء؛ العتبة العبّاسية؛ رقم المخطوط : 435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صدر الدين محمّد بن محب علي التبريزي، تا: 18 ربيع الأول 1018ه-، 94ق،</w:t>
      </w:r>
    </w:p>
    <w:p>
      <w:pPr>
        <w:pStyle w:val="BookText"/>
      </w:pPr>
      <w:r>
        <w:rPr>
          <w:rFonts w:ascii="IRNazanin" w:hAnsi="IRNazanin" w:eastAsia="IRNazanin" w:cs="IRNazanin"/>
          <w:lang w:bidi="fa-IR"/>
          <w:color w:val="111111"/>
          <w:sz w:val="28"/>
          <w:szCs w:val="28"/>
          <w:rtl/>
        </w:rPr>
        <w:t xml:space="preserve">س 2519سم [ف: 2-37]</w:t>
      </w:r>
    </w:p>
    <w:p>
      <w:pPr>
        <w:pStyle w:val="BookText"/>
      </w:pPr>
      <w:r>
        <w:rPr>
          <w:rFonts w:ascii="Amiri" w:hAnsi="Amiri" w:eastAsia="Amiri" w:cs="Amiri"/>
          <w:lang w:bidi="ar-SA"/>
          <w:color w:val="111111"/>
          <w:sz w:val="28"/>
          <w:szCs w:val="28"/>
          <w:rtl/>
        </w:rPr>
        <w:t xml:space="preserve">33789 .النجف الأشرف؛ مكتبة الإمام أمير المؤمنين العامة؛ رقم المخطوط : 836</w:t>
      </w:r>
    </w:p>
    <w:p>
      <w:pPr>
        <w:pStyle w:val="BookText"/>
      </w:pPr>
      <w:r>
        <w:rPr>
          <w:rFonts w:ascii="Amiri" w:hAnsi="Amiri" w:eastAsia="Amiri" w:cs="Amiri"/>
          <w:lang w:bidi="ar-SA"/>
          <w:color w:val="111111"/>
          <w:sz w:val="28"/>
          <w:szCs w:val="28"/>
          <w:rtl/>
        </w:rPr>
        <w:t xml:space="preserve">كا: السيد عبد الله بن محمّد الحسيني المازندراني، تا: 26 رمضان 1022ه- [ف: 2-627]</w:t>
      </w:r>
    </w:p>
    <w:p>
      <w:pPr>
        <w:pStyle w:val="BookText"/>
      </w:pPr>
      <w:r>
        <w:rPr>
          <w:rFonts w:ascii="Amiri" w:hAnsi="Amiri" w:eastAsia="Amiri" w:cs="Amiri"/>
          <w:lang w:bidi="ar-SA"/>
          <w:color w:val="111111"/>
          <w:sz w:val="28"/>
          <w:szCs w:val="28"/>
          <w:rtl/>
        </w:rPr>
        <w:t xml:space="preserve">33790 . النجف الأشرف؛ مكتبة الإمام أمير المؤمنين العامة؛ رقم المخطوط: 29</w:t>
      </w:r>
    </w:p>
    <w:p>
      <w:pPr>
        <w:pStyle w:val="BookText"/>
      </w:pPr>
      <w:r>
        <w:rPr>
          <w:rFonts w:ascii="IRNazanin" w:hAnsi="IRNazanin" w:eastAsia="IRNazanin" w:cs="IRNazanin"/>
          <w:lang w:bidi="fa-IR"/>
          <w:color w:val="111111"/>
          <w:sz w:val="28"/>
          <w:szCs w:val="28"/>
          <w:rtl/>
        </w:rPr>
        <w:t xml:space="preserve">کا :مجهول ،تا: 1027ه- [ معجم المخطوطات النجفية: 466]</w:t>
      </w:r>
    </w:p>
    <w:p>
      <w:pPr>
        <w:pStyle w:val="BookText"/>
      </w:pPr>
      <w:r>
        <w:rPr>
          <w:rFonts w:ascii="Amiri" w:hAnsi="Amiri" w:eastAsia="Amiri" w:cs="Amiri"/>
          <w:lang w:bidi="ar-SA"/>
          <w:color w:val="111111"/>
          <w:sz w:val="28"/>
          <w:szCs w:val="28"/>
          <w:rtl/>
        </w:rPr>
        <w:t xml:space="preserve">33791 . كربلاء؛ مكتبة السيّد محمّد باقر الطباطبائي؛ رقم المخطوط: 151</w:t>
      </w:r>
    </w:p>
    <w:p>
      <w:pPr>
        <w:pStyle w:val="BookText"/>
      </w:pPr>
      <w:r>
        <w:rPr>
          <w:rFonts w:ascii="Amiri" w:hAnsi="Amiri" w:eastAsia="Amiri" w:cs="Amiri"/>
          <w:lang w:bidi="ar-SA"/>
          <w:color w:val="111111"/>
          <w:sz w:val="28"/>
          <w:szCs w:val="28"/>
          <w:rtl/>
        </w:rPr>
        <w:t xml:space="preserve">أوّلها: مطابق؛ آخرها :تمت الرسالة الشريفة بالزبدة اللطيفة</w:t>
      </w:r>
    </w:p>
    <w:p>
      <w:pPr>
        <w:pStyle w:val="BookText"/>
      </w:pPr>
      <w:r>
        <w:rPr>
          <w:rFonts w:ascii="Amiri" w:hAnsi="Amiri" w:eastAsia="Amiri" w:cs="Amiri"/>
          <w:lang w:bidi="ar-SA"/>
          <w:color w:val="111111"/>
          <w:sz w:val="28"/>
          <w:szCs w:val="28"/>
          <w:rtl/>
        </w:rPr>
        <w:t xml:space="preserve">نسخ ،كا :سبتي بن نصر ،تا: 1045ه- 136 ص 21*16سم [ف: 92]</w:t>
      </w:r>
    </w:p>
    <w:p>
      <w:pPr>
        <w:pStyle w:val="BookText"/>
      </w:pPr>
      <w:r>
        <w:rPr>
          <w:rFonts w:ascii="IRNazanin" w:hAnsi="IRNazanin" w:eastAsia="IRNazanin" w:cs="IRNazanin"/>
          <w:lang w:bidi="fa-IR"/>
          <w:color w:val="111111"/>
          <w:sz w:val="28"/>
          <w:szCs w:val="28"/>
          <w:rtl/>
        </w:rPr>
        <w:t xml:space="preserve">33792 .بغداد؛ دار المخطوطات؛ رقم المخطوط: 3077/1</w:t>
      </w:r>
    </w:p>
    <w:p>
      <w:pPr>
        <w:pStyle w:val="BookText"/>
      </w:pPr>
      <w:r>
        <w:rPr>
          <w:rFonts w:ascii="Amiri" w:hAnsi="Amiri" w:eastAsia="Amiri" w:cs="Amiri"/>
          <w:lang w:bidi="ar-SA"/>
          <w:color w:val="111111"/>
          <w:sz w:val="28"/>
          <w:szCs w:val="28"/>
          <w:rtl/>
        </w:rPr>
        <w:t xml:space="preserve">كا :محمّدتقي بن محمّد علي، تا: 1049ه-، 94 ص 9س، 18/5*12سم [المتحف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الفقهية 1-34]</w:t>
      </w:r>
    </w:p>
    <w:p>
      <w:pPr>
        <w:pStyle w:val="BookText"/>
      </w:pPr>
      <w:r>
        <w:rPr>
          <w:rFonts w:ascii="Times New Roman" w:hAnsi="Times New Roman" w:eastAsia="Times New Roman" w:cs="Times New Roman"/>
          <w:lang w:val="en-US" w:bidi="en-US"/>
          <w:color w:val="111111"/>
          <w:sz w:val="28"/>
          <w:szCs w:val="28"/>
          <w:rtl/>
        </w:rPr>
        <w:t xml:space="preserve">33793.</w:t>
      </w:r>
    </w:p>
    <w:p>
      <w:pPr>
        <w:pStyle w:val="BookText"/>
      </w:pPr>
      <w:r>
        <w:rPr>
          <w:rFonts w:ascii="Amiri" w:hAnsi="Amiri" w:eastAsia="Amiri" w:cs="Amiri"/>
          <w:lang w:bidi="ar-SA"/>
          <w:color w:val="111111"/>
          <w:sz w:val="28"/>
          <w:szCs w:val="28"/>
          <w:rtl/>
        </w:rPr>
        <w:t xml:space="preserve">النجف الأشرف؛ مدرسة الشربياني؛ رقم المخطوط: 16/2</w:t>
      </w:r>
    </w:p>
    <w:p>
      <w:pPr>
        <w:pStyle w:val="BookText"/>
      </w:pPr>
      <w:r>
        <w:rPr>
          <w:rFonts w:ascii="IRNazanin" w:hAnsi="IRNazanin" w:eastAsia="IRNazanin" w:cs="IRNazanin"/>
          <w:lang w:bidi="fa-IR"/>
          <w:color w:val="111111"/>
          <w:sz w:val="28"/>
          <w:szCs w:val="28"/>
          <w:rtl/>
        </w:rPr>
        <w:t xml:space="preserve">کا: مجهول ،تا: 1053ه- 40 ص [الموسم: 6-449]</w:t>
      </w:r>
    </w:p>
    <w:p>
      <w:pPr>
        <w:pStyle w:val="BookText"/>
      </w:pPr>
      <w:r>
        <w:rPr>
          <w:rFonts w:ascii="Times New Roman" w:hAnsi="Times New Roman" w:eastAsia="Times New Roman" w:cs="Times New Roman"/>
          <w:lang w:val="en-US" w:bidi="en-US"/>
          <w:color w:val="111111"/>
          <w:sz w:val="28"/>
          <w:szCs w:val="28"/>
          <w:rtl/>
        </w:rPr>
        <w:t xml:space="preserve">33794.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2613</w:t>
      </w:r>
    </w:p>
    <w:p>
      <w:pPr>
        <w:pStyle w:val="BookText"/>
      </w:pPr>
      <w:r>
        <w:rPr>
          <w:rFonts w:ascii="Amiri" w:hAnsi="Amiri" w:eastAsia="Amiri" w:cs="Amiri"/>
          <w:lang w:bidi="ar-SA"/>
          <w:color w:val="111111"/>
          <w:sz w:val="28"/>
          <w:szCs w:val="28"/>
          <w:rtl/>
        </w:rPr>
        <w:t xml:space="preserve">كا :محمّد بن علي البحراني ،تا: 1056ه- 23 ص 15س، 15/2*10سم [معجم المخطوطات النجفية : 466]</w:t>
      </w:r>
    </w:p>
    <w:p>
      <w:pPr>
        <w:pStyle w:val="BookText"/>
      </w:pPr>
      <w:r>
        <w:rPr>
          <w:rFonts w:ascii="Times New Roman" w:hAnsi="Times New Roman" w:eastAsia="Times New Roman" w:cs="Times New Roman"/>
          <w:lang w:val="en-US" w:bidi="en-US"/>
          <w:color w:val="111111"/>
          <w:sz w:val="28"/>
          <w:szCs w:val="28"/>
          <w:rtl/>
        </w:rPr>
        <w:t xml:space="preserve">33795.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2278</w:t>
      </w:r>
    </w:p>
    <w:p>
      <w:pPr>
        <w:pStyle w:val="BookText"/>
      </w:pPr>
      <w:r>
        <w:rPr>
          <w:rFonts w:ascii="Amiri" w:hAnsi="Amiri" w:eastAsia="Amiri" w:cs="Amiri"/>
          <w:lang w:bidi="ar-SA"/>
          <w:color w:val="111111"/>
          <w:sz w:val="28"/>
          <w:szCs w:val="28"/>
          <w:rtl/>
        </w:rPr>
        <w:t xml:space="preserve">كا :عيسى بن عبد الله، تا: 1068ه- النجف الأشرف؛ 114 ص [ف: 1-225]</w:t>
      </w:r>
    </w:p>
    <w:p>
      <w:pPr>
        <w:pStyle w:val="BookText"/>
      </w:pPr>
      <w:r>
        <w:rPr>
          <w:rFonts w:ascii="Amiri" w:hAnsi="Amiri" w:eastAsia="Amiri" w:cs="Amiri"/>
          <w:lang w:bidi="ar-SA"/>
          <w:color w:val="111111"/>
          <w:sz w:val="28"/>
          <w:szCs w:val="28"/>
          <w:rtl/>
        </w:rPr>
        <w:t xml:space="preserve">33796 . النجف الأشرف ؛ العتبة العلوية؛ رقم المخطوط : 793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عیسی بن عبد الله فتا: 17 جمادى الثانية 1068ه- النجف الأشرف؛ التسلسل المخزني: 114/4/14، 14س، 20*15سم [ف: 2-226]</w:t>
      </w:r>
    </w:p>
    <w:p>
      <w:pPr>
        <w:pStyle w:val="BookText"/>
      </w:pPr>
      <w:r>
        <w:rPr>
          <w:rFonts w:ascii="Times New Roman" w:hAnsi="Times New Roman" w:eastAsia="Times New Roman" w:cs="Times New Roman"/>
          <w:lang w:val="en-US" w:bidi="en-US"/>
          <w:color w:val="111111"/>
          <w:sz w:val="28"/>
          <w:szCs w:val="28"/>
          <w:rtl/>
        </w:rPr>
        <w:t xml:space="preserve">33797.</w:t>
      </w:r>
    </w:p>
    <w:p>
      <w:pPr>
        <w:pStyle w:val="BookText"/>
      </w:pPr>
      <w:r>
        <w:rPr>
          <w:rFonts w:ascii="Amiri" w:hAnsi="Amiri" w:eastAsia="Amiri" w:cs="Amiri"/>
          <w:lang w:bidi="ar-SA"/>
          <w:color w:val="111111"/>
          <w:sz w:val="28"/>
          <w:szCs w:val="28"/>
          <w:rtl/>
        </w:rPr>
        <w:t xml:space="preserve">الكاظمية؛ مكتبة الإمام الصادق؛ رقم المخطوط: 54 أ مجموع</w:t>
      </w:r>
    </w:p>
    <w:p>
      <w:pPr>
        <w:pStyle w:val="BookText"/>
      </w:pPr>
      <w:r>
        <w:rPr>
          <w:rFonts w:ascii="Amiri" w:hAnsi="Amiri" w:eastAsia="Amiri" w:cs="Amiri"/>
          <w:lang w:bidi="ar-SA"/>
          <w:color w:val="111111"/>
          <w:sz w:val="28"/>
          <w:szCs w:val="28"/>
          <w:rtl/>
        </w:rPr>
        <w:t xml:space="preserve">أوّلها :مطابق؛ آخرها :وقد وقع الفراغ من تسويد هذه اللطيفة بخط لنفسه ... الحمد لله رب العالمين.</w:t>
      </w:r>
    </w:p>
    <w:p>
      <w:pPr>
        <w:pStyle w:val="BookText"/>
      </w:pPr>
      <w:r>
        <w:rPr>
          <w:rFonts w:ascii="IRNazanin" w:hAnsi="IRNazanin" w:eastAsia="IRNazanin" w:cs="IRNazanin"/>
          <w:lang w:bidi="fa-IR"/>
          <w:color w:val="111111"/>
          <w:sz w:val="28"/>
          <w:szCs w:val="28"/>
          <w:rtl/>
        </w:rPr>
        <w:t xml:space="preserve">في الفهرس عنوانه: «نفائس المطالب»؛ نسخ ،کا :مجهول ،تا: 1072ه- 28ق، دس، 20*15سم [الذخائر: 6و7-291]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33798 .النجف الأشرف؛ مكتبة آية الله الحكيم العامة؛ رقم المخطوط: 2993</w:t>
      </w:r>
    </w:p>
    <w:p>
      <w:pPr>
        <w:pStyle w:val="BookText"/>
      </w:pPr>
      <w:r>
        <w:rPr>
          <w:rFonts w:ascii="IRNazanin" w:hAnsi="IRNazanin" w:eastAsia="IRNazanin" w:cs="IRNazanin"/>
          <w:lang w:bidi="fa-IR"/>
          <w:color w:val="111111"/>
          <w:sz w:val="28"/>
          <w:szCs w:val="28"/>
          <w:rtl/>
        </w:rPr>
        <w:t xml:space="preserve">کا :محمّد هاشم بن مير طالب الأردستاني، تا: 1089ه- 59 ص 8س، 24*15سم [معجم المخطوطات النجفية: 466]</w:t>
      </w:r>
    </w:p>
    <w:p>
      <w:pPr>
        <w:pStyle w:val="BookText"/>
      </w:pPr>
      <w:r>
        <w:rPr>
          <w:rFonts w:ascii="Amiri" w:hAnsi="Amiri" w:eastAsia="Amiri" w:cs="Amiri"/>
          <w:lang w:bidi="ar-SA"/>
          <w:color w:val="111111"/>
          <w:sz w:val="28"/>
          <w:szCs w:val="28"/>
          <w:rtl/>
        </w:rPr>
        <w:t xml:space="preserve">33799 . النجف الأشرف؛ مؤسسة كاشف الغطاء العامة؛ رقم المخطوط : 5144</w:t>
      </w:r>
    </w:p>
    <w:p>
      <w:pPr>
        <w:pStyle w:val="BookText"/>
      </w:pPr>
      <w:r>
        <w:rPr>
          <w:rFonts w:ascii="Amiri" w:hAnsi="Amiri" w:eastAsia="Amiri" w:cs="Amiri"/>
          <w:lang w:bidi="ar-SA"/>
          <w:color w:val="111111"/>
          <w:sz w:val="28"/>
          <w:szCs w:val="28"/>
          <w:rtl/>
        </w:rPr>
        <w:t xml:space="preserve">كا: محمّد بن إبراهيم، تا: 1089ه- 201 ص [ف: 1-225]</w:t>
      </w:r>
    </w:p>
    <w:p>
      <w:pPr>
        <w:pStyle w:val="BookText"/>
      </w:pPr>
      <w:r>
        <w:rPr>
          <w:rFonts w:ascii="Amiri" w:hAnsi="Amiri" w:eastAsia="Amiri" w:cs="Amiri"/>
          <w:lang w:bidi="ar-SA"/>
          <w:color w:val="111111"/>
          <w:sz w:val="28"/>
          <w:szCs w:val="28"/>
          <w:rtl/>
        </w:rPr>
        <w:t xml:space="preserve">33800 . النجف الأشرف؛ مكتبة الإمام أمير المؤمنين العامة؛ رقم المخطوط : 857</w:t>
      </w:r>
    </w:p>
    <w:p>
      <w:pPr>
        <w:pStyle w:val="BookText"/>
      </w:pPr>
      <w:r>
        <w:rPr>
          <w:rFonts w:ascii="IRNazanin" w:hAnsi="IRNazanin" w:eastAsia="IRNazanin" w:cs="IRNazanin"/>
          <w:lang w:bidi="fa-IR"/>
          <w:color w:val="111111"/>
          <w:sz w:val="28"/>
          <w:szCs w:val="28"/>
          <w:rtl/>
        </w:rPr>
        <w:t xml:space="preserve">کا :شیخ محمّد بن ابي العسكر ،تا: 1095ه- [ف: 2-627]</w:t>
      </w:r>
    </w:p>
    <w:p>
      <w:pPr>
        <w:pStyle w:val="BookText"/>
      </w:pPr>
      <w:r>
        <w:rPr>
          <w:rFonts w:ascii="Amiri" w:hAnsi="Amiri" w:eastAsia="Amiri" w:cs="Amiri"/>
          <w:lang w:bidi="ar-SA"/>
          <w:color w:val="111111"/>
          <w:sz w:val="28"/>
          <w:szCs w:val="28"/>
          <w:rtl/>
        </w:rPr>
        <w:t xml:space="preserve">33801 . النجف الأشرف؛ مكتبة الإمام أمير المؤمنين العامة؛ رقم المخطوط: 401</w:t>
      </w:r>
    </w:p>
    <w:p>
      <w:pPr>
        <w:pStyle w:val="BookText"/>
      </w:pPr>
      <w:r>
        <w:rPr>
          <w:rFonts w:ascii="Amiri" w:hAnsi="Amiri" w:eastAsia="Amiri" w:cs="Amiri"/>
          <w:lang w:bidi="ar-SA"/>
          <w:color w:val="111111"/>
          <w:sz w:val="28"/>
          <w:szCs w:val="28"/>
          <w:rtl/>
        </w:rPr>
        <w:t xml:space="preserve">كا :المفضل بن حاج حسب الله تا: صفر 1098ه- [ف: 2-627]</w:t>
      </w:r>
    </w:p>
    <w:p>
      <w:pPr>
        <w:pStyle w:val="BookText"/>
      </w:pPr>
      <w:r>
        <w:rPr>
          <w:rFonts w:ascii="Times New Roman" w:hAnsi="Times New Roman" w:eastAsia="Times New Roman" w:cs="Times New Roman"/>
          <w:lang w:val="en-US" w:bidi="en-US"/>
          <w:color w:val="111111"/>
          <w:sz w:val="28"/>
          <w:szCs w:val="28"/>
          <w:rtl/>
        </w:rPr>
        <w:t xml:space="preserve">33802.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2039</w:t>
      </w:r>
    </w:p>
    <w:p>
      <w:pPr>
        <w:pStyle w:val="BookText"/>
      </w:pPr>
      <w:r>
        <w:rPr>
          <w:rFonts w:ascii="IRNazanin" w:hAnsi="IRNazanin" w:eastAsia="IRNazanin" w:cs="IRNazanin"/>
          <w:lang w:bidi="fa-IR"/>
          <w:color w:val="111111"/>
          <w:sz w:val="28"/>
          <w:szCs w:val="28"/>
          <w:rtl/>
        </w:rPr>
        <w:t xml:space="preserve">کا :مجهول ،تا :القرن 11 ه- [ف: 2-627]</w:t>
      </w:r>
    </w:p>
    <w:p>
      <w:pPr>
        <w:pStyle w:val="BookText"/>
      </w:pPr>
      <w:r>
        <w:rPr>
          <w:rFonts w:ascii="Amiri" w:hAnsi="Amiri" w:eastAsia="Amiri" w:cs="Amiri"/>
          <w:lang w:bidi="ar-SA"/>
          <w:color w:val="111111"/>
          <w:sz w:val="28"/>
          <w:szCs w:val="28"/>
          <w:rtl/>
        </w:rPr>
        <w:t xml:space="preserve">33803 . النجف الأشرف؛ مدرسة آية الله البروجردي؛ رقم المخطوط: 23</w:t>
      </w:r>
    </w:p>
    <w:p>
      <w:pPr>
        <w:pStyle w:val="BookText"/>
      </w:pPr>
      <w:r>
        <w:rPr>
          <w:rFonts w:ascii="IRNazanin" w:hAnsi="IRNazanin" w:eastAsia="IRNazanin" w:cs="IRNazanin"/>
          <w:lang w:bidi="fa-IR"/>
          <w:color w:val="111111"/>
          <w:sz w:val="28"/>
          <w:szCs w:val="28"/>
          <w:rtl/>
        </w:rPr>
        <w:t xml:space="preserve">نسخ ،کا :مجهول ،تا :القرن 11 ه- تملك: محمّد شريف بن عبد الرحيم اليزدي النجفي ، س 12*21/5سم [ف: 1-29]</w:t>
      </w:r>
    </w:p>
    <w:p>
      <w:pPr>
        <w:pStyle w:val="BookText"/>
      </w:pPr>
      <w:r>
        <w:rPr>
          <w:rFonts w:ascii="Times New Roman" w:hAnsi="Times New Roman" w:eastAsia="Times New Roman" w:cs="Times New Roman"/>
          <w:lang w:val="en-US" w:bidi="en-US"/>
          <w:color w:val="111111"/>
          <w:sz w:val="28"/>
          <w:szCs w:val="28"/>
          <w:rtl/>
        </w:rPr>
        <w:t xml:space="preserve">33804.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500</w:t>
      </w:r>
    </w:p>
    <w:p>
      <w:pPr>
        <w:pStyle w:val="BookText"/>
      </w:pPr>
      <w:r>
        <w:rPr>
          <w:rFonts w:ascii="IRNazanin" w:hAnsi="IRNazanin" w:eastAsia="IRNazanin" w:cs="IRNazanin"/>
          <w:lang w:bidi="fa-IR"/>
          <w:color w:val="111111"/>
          <w:sz w:val="28"/>
          <w:szCs w:val="28"/>
          <w:rtl/>
        </w:rPr>
        <w:t xml:space="preserve">کا: مجهول ،تا: 1100ه-؛ 90 ص، 13س، 16*22سم [معجم المخطوطات النجفية: 469]</w:t>
      </w:r>
    </w:p>
    <w:p>
      <w:pPr>
        <w:pStyle w:val="BookText"/>
      </w:pPr>
      <w:r>
        <w:rPr>
          <w:rFonts w:ascii="Amiri" w:hAnsi="Amiri" w:eastAsia="Amiri" w:cs="Amiri"/>
          <w:lang w:bidi="ar-SA"/>
          <w:color w:val="111111"/>
          <w:sz w:val="28"/>
          <w:szCs w:val="28"/>
          <w:rtl/>
        </w:rPr>
        <w:t xml:space="preserve">33805 .كربلاء ؛ الروضة الحسينية (مكتبة)؛ رقم المخطوط : 834/2م - ح 9015</w:t>
      </w:r>
    </w:p>
    <w:p>
      <w:pPr>
        <w:pStyle w:val="BookText"/>
      </w:pPr>
      <w:r>
        <w:rPr>
          <w:rFonts w:ascii="Amiri" w:hAnsi="Amiri" w:eastAsia="Amiri" w:cs="Amiri"/>
          <w:lang w:bidi="ar-SA"/>
          <w:color w:val="111111"/>
          <w:sz w:val="28"/>
          <w:szCs w:val="28"/>
          <w:rtl/>
        </w:rPr>
        <w:t xml:space="preserve">أوّلها :مطابق؛ آخرها :تم والحمد لله رب العالمين والصلاة على محمد وآله أجمعين ...</w:t>
      </w:r>
    </w:p>
    <w:p>
      <w:pPr>
        <w:pStyle w:val="BookText"/>
      </w:pPr>
      <w:r>
        <w:rPr>
          <w:rFonts w:ascii="Amiri" w:hAnsi="Amiri" w:eastAsia="Amiri" w:cs="Amiri"/>
          <w:lang w:bidi="ar-SA"/>
          <w:color w:val="111111"/>
          <w:sz w:val="28"/>
          <w:szCs w:val="28"/>
          <w:rtl/>
        </w:rPr>
        <w:t xml:space="preserve">نسخ، كا :علي بن نصر الله الجزائري ،تا : 26 شعبان 1104ه-، 20*15سم[ مخطوطات كربلاء: 4-364]</w:t>
      </w:r>
    </w:p>
    <w:p>
      <w:pPr>
        <w:pStyle w:val="BookText"/>
      </w:pPr>
      <w:r>
        <w:rPr>
          <w:rFonts w:ascii="Amiri" w:hAnsi="Amiri" w:eastAsia="Amiri" w:cs="Amiri"/>
          <w:lang w:bidi="ar-SA"/>
          <w:color w:val="111111"/>
          <w:sz w:val="28"/>
          <w:szCs w:val="28"/>
          <w:rtl/>
        </w:rPr>
        <w:t xml:space="preserve">33806 .كربلاء؛ مكتبة السيّد محمّد باقر الطباطبائي؛ رقم المخطوط: 221/1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علي بن نصر الله الجزائري، تا: 26 شعبان 1104ه- 364ص، 13*20سم [ف:</w:t>
      </w:r>
    </w:p>
    <w:p>
      <w:pPr>
        <w:pStyle w:val="BookText"/>
      </w:pPr>
      <w:r>
        <w:rPr>
          <w:rFonts w:ascii="Times New Roman" w:hAnsi="Times New Roman" w:eastAsia="Times New Roman" w:cs="Times New Roman"/>
          <w:lang w:val="en-US" w:bidi="en-US"/>
          <w:color w:val="111111"/>
          <w:sz w:val="28"/>
          <w:szCs w:val="28"/>
          <w:rtl/>
        </w:rPr>
        <w:t xml:space="preserve">131 ]</w:t>
      </w:r>
    </w:p>
    <w:p>
      <w:pPr>
        <w:pStyle w:val="BookText"/>
      </w:pPr>
      <w:r>
        <w:rPr>
          <w:rFonts w:ascii="Times New Roman" w:hAnsi="Times New Roman" w:eastAsia="Times New Roman" w:cs="Times New Roman"/>
          <w:lang w:val="en-US" w:bidi="en-US"/>
          <w:color w:val="111111"/>
          <w:sz w:val="28"/>
          <w:szCs w:val="28"/>
          <w:rtl/>
        </w:rPr>
        <w:t xml:space="preserve">33807.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6138</w:t>
      </w:r>
    </w:p>
    <w:p>
      <w:pPr>
        <w:pStyle w:val="BookText"/>
      </w:pPr>
      <w:r>
        <w:rPr>
          <w:rFonts w:ascii="Amiri" w:hAnsi="Amiri" w:eastAsia="Amiri" w:cs="Amiri"/>
          <w:lang w:bidi="ar-SA"/>
          <w:color w:val="111111"/>
          <w:sz w:val="28"/>
          <w:szCs w:val="28"/>
          <w:rtl/>
        </w:rPr>
        <w:t xml:space="preserve">كا :محمّد قاسم القوشجاني، تا: 1117ه- 76ص، 9 س ، 18*12سم [معجم المخطوطات النجفية 465]</w:t>
      </w:r>
    </w:p>
    <w:p>
      <w:pPr>
        <w:pStyle w:val="BookText"/>
      </w:pPr>
      <w:r>
        <w:rPr>
          <w:rFonts w:ascii="Amiri" w:hAnsi="Amiri" w:eastAsia="Amiri" w:cs="Amiri"/>
          <w:lang w:bidi="ar-SA"/>
          <w:color w:val="111111"/>
          <w:sz w:val="28"/>
          <w:szCs w:val="28"/>
          <w:rtl/>
        </w:rPr>
        <w:t xml:space="preserve">33808 . النجف الأشرف؛ مكتبة الإمام أمير المؤمنين العامة؛ رقم المخطوط: 2146</w:t>
      </w:r>
    </w:p>
    <w:p>
      <w:pPr>
        <w:pStyle w:val="BookText"/>
      </w:pPr>
      <w:r>
        <w:rPr>
          <w:rFonts w:ascii="IRNazanin" w:hAnsi="IRNazanin" w:eastAsia="IRNazanin" w:cs="IRNazanin"/>
          <w:lang w:bidi="fa-IR"/>
          <w:color w:val="111111"/>
          <w:sz w:val="28"/>
          <w:szCs w:val="28"/>
          <w:rtl/>
        </w:rPr>
        <w:t xml:space="preserve">نسخ ف،کا :محمّد حسين بن محمّد باقر الهمدانيف تا: أواخر ذي القعدة 1185ه-، 60ق</w:t>
      </w:r>
    </w:p>
    <w:p>
      <w:pPr>
        <w:pStyle w:val="BookText"/>
      </w:pPr>
      <w:r>
        <w:rPr>
          <w:rFonts w:ascii="IRNazanin" w:hAnsi="IRNazanin" w:eastAsia="IRNazanin" w:cs="IRNazanin"/>
          <w:lang w:bidi="fa-IR"/>
          <w:color w:val="111111"/>
          <w:sz w:val="28"/>
          <w:szCs w:val="28"/>
          <w:rtl/>
        </w:rPr>
        <w:t xml:space="preserve">[ف: 2-627]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33809 .كربلاء؛ العتبة العباسية؛ رقم المخطوط: 136</w:t>
      </w:r>
    </w:p>
    <w:p>
      <w:pPr>
        <w:pStyle w:val="BookText"/>
      </w:pPr>
      <w:r>
        <w:rPr>
          <w:rFonts w:ascii="Amiri" w:hAnsi="Amiri" w:eastAsia="Amiri" w:cs="Amiri"/>
          <w:lang w:bidi="ar-SA"/>
          <w:color w:val="111111"/>
          <w:sz w:val="28"/>
          <w:szCs w:val="28"/>
          <w:rtl/>
        </w:rPr>
        <w:t xml:space="preserve">أوّلها :مطابق ؛آخرها :والحمد لله على نعمائه والصلاة والسلام على سيد انبيائه واشرف</w:t>
      </w:r>
    </w:p>
    <w:p>
      <w:pPr>
        <w:pStyle w:val="BookText"/>
      </w:pPr>
      <w:r>
        <w:rPr>
          <w:rFonts w:ascii="IRNazanin" w:hAnsi="IRNazanin" w:eastAsia="IRNazanin" w:cs="IRNazanin"/>
          <w:lang w:bidi="fa-IR"/>
          <w:color w:val="111111"/>
          <w:sz w:val="28"/>
          <w:szCs w:val="28"/>
          <w:rtl/>
        </w:rPr>
        <w:t xml:space="preserve">اولیائه محمّد وعلى ابنائه الطيبين الطاهرين</w:t>
      </w:r>
    </w:p>
    <w:p>
      <w:pPr>
        <w:pStyle w:val="BookText"/>
      </w:pPr>
      <w:r>
        <w:rPr>
          <w:rFonts w:ascii="IRNazanin" w:hAnsi="IRNazanin" w:eastAsia="IRNazanin" w:cs="IRNazanin"/>
          <w:lang w:bidi="fa-IR"/>
          <w:color w:val="111111"/>
          <w:sz w:val="28"/>
          <w:szCs w:val="28"/>
          <w:rtl/>
        </w:rPr>
        <w:t xml:space="preserve">نستعلیق ،کا :مجهول ،تا :القرن 12ه- 30ق، 14 س 20*13سم [ف: 1-156]</w:t>
      </w:r>
    </w:p>
    <w:p>
      <w:pPr>
        <w:pStyle w:val="BookText"/>
      </w:pPr>
      <w:r>
        <w:rPr>
          <w:rFonts w:ascii="Amiri" w:hAnsi="Amiri" w:eastAsia="Amiri" w:cs="Amiri"/>
          <w:lang w:bidi="ar-SA"/>
          <w:color w:val="111111"/>
          <w:sz w:val="28"/>
          <w:szCs w:val="28"/>
          <w:rtl/>
        </w:rPr>
        <w:t xml:space="preserve">33810 .النجف الأشرف؛ مكتبة كاشف الغطاء ( علي والحسين)؛ رقم المخطوط 11120</w:t>
      </w:r>
    </w:p>
    <w:p>
      <w:pPr>
        <w:pStyle w:val="BookText"/>
      </w:pPr>
      <w:r>
        <w:rPr>
          <w:rFonts w:ascii="IRNazanin" w:hAnsi="IRNazanin" w:eastAsia="IRNazanin" w:cs="IRNazanin"/>
          <w:lang w:bidi="fa-IR"/>
          <w:color w:val="111111"/>
          <w:sz w:val="28"/>
          <w:szCs w:val="28"/>
          <w:rtl/>
        </w:rPr>
        <w:t xml:space="preserve">کا :مجهول، تا: 1200 ه-، 169 ص 7س، 19*13سم [معجم المخطوطات النجفية: 467]</w:t>
      </w:r>
    </w:p>
    <w:p>
      <w:pPr>
        <w:pStyle w:val="BookText"/>
      </w:pPr>
      <w:r>
        <w:rPr>
          <w:rFonts w:ascii="Times New Roman" w:hAnsi="Times New Roman" w:eastAsia="Times New Roman" w:cs="Times New Roman"/>
          <w:lang w:val="en-US" w:bidi="en-US"/>
          <w:color w:val="111111"/>
          <w:sz w:val="28"/>
          <w:szCs w:val="28"/>
          <w:rtl/>
        </w:rPr>
        <w:t xml:space="preserve">33811.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5142</w:t>
      </w:r>
    </w:p>
    <w:p>
      <w:pPr>
        <w:pStyle w:val="BookText"/>
      </w:pPr>
      <w:r>
        <w:rPr>
          <w:rFonts w:ascii="Amiri" w:hAnsi="Amiri" w:eastAsia="Amiri" w:cs="Amiri"/>
          <w:lang w:bidi="ar-SA"/>
          <w:color w:val="111111"/>
          <w:sz w:val="28"/>
          <w:szCs w:val="28"/>
          <w:rtl/>
        </w:rPr>
        <w:t xml:space="preserve">كا :عبد الرحمن بن حسينقلي، تا: 1205ه- 111 ص [ف: 1-225]</w:t>
      </w:r>
    </w:p>
    <w:p>
      <w:pPr>
        <w:pStyle w:val="BookText"/>
      </w:pPr>
      <w:r>
        <w:rPr>
          <w:rFonts w:ascii="Amiri" w:hAnsi="Amiri" w:eastAsia="Amiri" w:cs="Amiri"/>
          <w:lang w:bidi="ar-SA"/>
          <w:color w:val="111111"/>
          <w:sz w:val="28"/>
          <w:szCs w:val="28"/>
          <w:rtl/>
        </w:rPr>
        <w:t xml:space="preserve">33812 . النجف الأشرف؛ مكتبة آية الله الحكيم العامة؛ رقم المخطوط : 2713</w:t>
      </w:r>
    </w:p>
    <w:p>
      <w:pPr>
        <w:pStyle w:val="BookText"/>
      </w:pPr>
      <w:r>
        <w:rPr>
          <w:rFonts w:ascii="IRNazanin" w:hAnsi="IRNazanin" w:eastAsia="IRNazanin" w:cs="IRNazanin"/>
          <w:lang w:bidi="fa-IR"/>
          <w:color w:val="111111"/>
          <w:sz w:val="28"/>
          <w:szCs w:val="28"/>
          <w:rtl/>
        </w:rPr>
        <w:t xml:space="preserve">کا :محمّد باقر بن حسن الزرندي، تا: 1226ه- 40 ص 21/4*15سم[ معجم المخطوطات النجفية: 466]</w:t>
      </w:r>
    </w:p>
    <w:p>
      <w:pPr>
        <w:pStyle w:val="BookText"/>
      </w:pPr>
      <w:r>
        <w:rPr>
          <w:rFonts w:ascii="Amiri" w:hAnsi="Amiri" w:eastAsia="Amiri" w:cs="Amiri"/>
          <w:lang w:bidi="ar-SA"/>
          <w:color w:val="111111"/>
          <w:sz w:val="28"/>
          <w:szCs w:val="28"/>
          <w:rtl/>
        </w:rPr>
        <w:t xml:space="preserve">33813 . النجف الأشرف؛ مؤسسة كاشف الغطاء العامة؛ رقم المخطوط : 5143</w:t>
      </w:r>
    </w:p>
    <w:p>
      <w:pPr>
        <w:pStyle w:val="BookText"/>
      </w:pPr>
      <w:r>
        <w:rPr>
          <w:rFonts w:ascii="Amiri" w:hAnsi="Amiri" w:eastAsia="Amiri" w:cs="Amiri"/>
          <w:lang w:bidi="ar-SA"/>
          <w:color w:val="111111"/>
          <w:sz w:val="28"/>
          <w:szCs w:val="28"/>
          <w:rtl/>
        </w:rPr>
        <w:t xml:space="preserve">كا :أبو القاسم بن محمّد تقي الموسوي ،تا: 1231ه- 90 ص [ف: 1-225]</w:t>
      </w:r>
    </w:p>
    <w:p>
      <w:pPr>
        <w:pStyle w:val="BookText"/>
      </w:pPr>
      <w:r>
        <w:rPr>
          <w:rFonts w:ascii="Times New Roman" w:hAnsi="Times New Roman" w:eastAsia="Times New Roman" w:cs="Times New Roman"/>
          <w:lang w:val="en-US" w:bidi="en-US"/>
          <w:color w:val="111111"/>
          <w:sz w:val="28"/>
          <w:szCs w:val="28"/>
          <w:rtl/>
        </w:rPr>
        <w:t xml:space="preserve">33814.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1701</w:t>
      </w:r>
    </w:p>
    <w:p>
      <w:pPr>
        <w:pStyle w:val="BookText"/>
      </w:pPr>
      <w:r>
        <w:rPr>
          <w:rFonts w:ascii="IRNazanin" w:hAnsi="IRNazanin" w:eastAsia="IRNazanin" w:cs="IRNazanin"/>
          <w:lang w:bidi="fa-IR"/>
          <w:color w:val="111111"/>
          <w:sz w:val="28"/>
          <w:szCs w:val="28"/>
          <w:rtl/>
        </w:rPr>
        <w:t xml:space="preserve">کا :موسی ال شیخ راشد الحميداوي، تا: 1232ق؛ ناقصة : الأول والآخر؛ 68 ص 10س</w:t>
      </w:r>
    </w:p>
    <w:p>
      <w:pPr>
        <w:pStyle w:val="BookText"/>
      </w:pPr>
      <w:r>
        <w:rPr>
          <w:rFonts w:ascii="Amiri" w:hAnsi="Amiri" w:eastAsia="Amiri" w:cs="Amiri"/>
          <w:lang w:bidi="ar-SA"/>
          <w:color w:val="111111"/>
          <w:sz w:val="28"/>
          <w:szCs w:val="28"/>
          <w:rtl/>
        </w:rPr>
        <w:t xml:space="preserve">14/8*20/5 سم [ معجم المخطوطات النجفية : 465]</w:t>
      </w:r>
    </w:p>
    <w:p>
      <w:pPr>
        <w:pStyle w:val="BookText"/>
      </w:pPr>
      <w:r>
        <w:rPr>
          <w:rFonts w:ascii="Amiri" w:hAnsi="Amiri" w:eastAsia="Amiri" w:cs="Amiri"/>
          <w:lang w:bidi="ar-SA"/>
          <w:color w:val="111111"/>
          <w:sz w:val="28"/>
          <w:szCs w:val="28"/>
          <w:rtl/>
        </w:rPr>
        <w:t xml:space="preserve">33815 . النجف الأشرف؛ مؤسسة كاشف الغطاء العامة؛ رقم المخطوط: 5147</w:t>
      </w:r>
    </w:p>
    <w:p>
      <w:pPr>
        <w:pStyle w:val="BookText"/>
      </w:pPr>
      <w:r>
        <w:rPr>
          <w:rFonts w:ascii="IRNazanin" w:hAnsi="IRNazanin" w:eastAsia="IRNazanin" w:cs="IRNazanin"/>
          <w:lang w:bidi="fa-IR"/>
          <w:color w:val="111111"/>
          <w:sz w:val="28"/>
          <w:szCs w:val="28"/>
          <w:rtl/>
        </w:rPr>
        <w:t xml:space="preserve">کا :مجهول ،تا: 1232ه- 251 ص [ف: 1-225]</w:t>
      </w:r>
    </w:p>
    <w:p>
      <w:pPr>
        <w:pStyle w:val="BookText"/>
      </w:pPr>
      <w:r>
        <w:rPr>
          <w:rFonts w:ascii="Amiri" w:hAnsi="Amiri" w:eastAsia="Amiri" w:cs="Amiri"/>
          <w:lang w:bidi="ar-SA"/>
          <w:color w:val="111111"/>
          <w:sz w:val="28"/>
          <w:szCs w:val="28"/>
          <w:rtl/>
        </w:rPr>
        <w:t xml:space="preserve">33816 .النجف الأشرف؛ مكتبة كاشف الغطاء ( علي والحسين)؛ رقم المخطوط: 314</w:t>
      </w:r>
    </w:p>
    <w:p>
      <w:pPr>
        <w:pStyle w:val="BookText"/>
      </w:pPr>
      <w:r>
        <w:rPr>
          <w:rFonts w:ascii="IRNazanin" w:hAnsi="IRNazanin" w:eastAsia="IRNazanin" w:cs="IRNazanin"/>
          <w:lang w:bidi="fa-IR"/>
          <w:color w:val="111111"/>
          <w:sz w:val="28"/>
          <w:szCs w:val="28"/>
          <w:rtl/>
        </w:rPr>
        <w:t xml:space="preserve">كا :ياسين بن ملة عبدالعلیم، تا: 1236ه- 78 ص 31 س، 20*14/5سم [معجم المخطوطات النجفية: 467]</w:t>
      </w:r>
    </w:p>
    <w:p>
      <w:pPr>
        <w:pStyle w:val="BookText"/>
      </w:pPr>
      <w:r>
        <w:rPr>
          <w:rFonts w:ascii="IRNazanin" w:hAnsi="IRNazanin" w:eastAsia="IRNazanin" w:cs="IRNazanin"/>
          <w:lang w:bidi="fa-IR"/>
          <w:color w:val="111111"/>
          <w:sz w:val="28"/>
          <w:szCs w:val="28"/>
          <w:rtl/>
        </w:rPr>
        <w:t xml:space="preserve">33817 .کربلاء؛ العتبة العباسية؛ رقم المخطوط: 556</w:t>
      </w:r>
    </w:p>
    <w:p>
      <w:pPr>
        <w:pStyle w:val="BookText"/>
      </w:pPr>
      <w:r>
        <w:rPr>
          <w:rFonts w:ascii="IRNazanin" w:hAnsi="IRNazanin" w:eastAsia="IRNazanin" w:cs="IRNazanin"/>
          <w:lang w:bidi="fa-IR"/>
          <w:color w:val="111111"/>
          <w:sz w:val="28"/>
          <w:szCs w:val="28"/>
          <w:rtl/>
        </w:rPr>
        <w:t xml:space="preserve">نسخ ،کا: مجهول ،تا: رجب 1241ه- تملك: أبو طالب بن سنجر بن جهانگير سنة مع ختمه أفوض أمري إلى الله عبده أبوطالب» (مربع)، عبد الأحد</w:t>
      </w:r>
    </w:p>
    <w:p>
      <w:pPr>
        <w:pStyle w:val="BookText"/>
      </w:pPr>
      <w:r>
        <w:rPr>
          <w:rFonts w:ascii="IRNazanin" w:hAnsi="IRNazanin" w:eastAsia="IRNazanin" w:cs="IRNazanin"/>
          <w:lang w:bidi="fa-IR"/>
          <w:color w:val="111111"/>
          <w:sz w:val="28"/>
          <w:szCs w:val="28"/>
          <w:rtl/>
        </w:rPr>
        <w:t xml:space="preserve">1302ه-</w:t>
      </w:r>
    </w:p>
    <w:p>
      <w:pPr>
        <w:pStyle w:val="BookText"/>
      </w:pPr>
      <w:r>
        <w:rPr>
          <w:rFonts w:ascii="Amiri" w:hAnsi="Amiri" w:eastAsia="Amiri" w:cs="Amiri"/>
          <w:lang w:bidi="ar-SA"/>
          <w:color w:val="111111"/>
          <w:sz w:val="28"/>
          <w:szCs w:val="28"/>
          <w:rtl/>
        </w:rPr>
        <w:t xml:space="preserve">التويسركاني؛ 110 ق، 7 س، 15*10سم [ف: 2-154]</w:t>
      </w:r>
    </w:p>
    <w:p>
      <w:pPr>
        <w:pStyle w:val="BookText"/>
      </w:pPr>
      <w:r>
        <w:rPr>
          <w:rFonts w:ascii="Amiri" w:hAnsi="Amiri" w:eastAsia="Amiri" w:cs="Amiri"/>
          <w:lang w:bidi="ar-SA"/>
          <w:color w:val="111111"/>
          <w:sz w:val="28"/>
          <w:szCs w:val="28"/>
          <w:rtl/>
        </w:rPr>
        <w:t xml:space="preserve">33818 . النجف الأشرف؛ مؤسسة كاشف الغطاء العامة؛ رقم المخطوط: 5141</w:t>
      </w:r>
    </w:p>
    <w:p>
      <w:pPr>
        <w:pStyle w:val="BookText"/>
      </w:pPr>
      <w:r>
        <w:rPr>
          <w:rFonts w:ascii="Amiri" w:hAnsi="Amiri" w:eastAsia="Amiri" w:cs="Amiri"/>
          <w:lang w:bidi="ar-SA"/>
          <w:color w:val="111111"/>
          <w:sz w:val="28"/>
          <w:szCs w:val="28"/>
          <w:rtl/>
        </w:rPr>
        <w:t xml:space="preserve">كا :علي أكبر بن علي الراوندي، تا: 1241 ه- 119ص [ف: 1-225]</w:t>
      </w:r>
    </w:p>
    <w:p>
      <w:pPr>
        <w:pStyle w:val="BookText"/>
      </w:pPr>
      <w:r>
        <w:rPr>
          <w:rFonts w:ascii="Amiri" w:hAnsi="Amiri" w:eastAsia="Amiri" w:cs="Amiri"/>
          <w:lang w:bidi="ar-SA"/>
          <w:color w:val="111111"/>
          <w:sz w:val="28"/>
          <w:szCs w:val="28"/>
          <w:rtl/>
        </w:rPr>
        <w:t xml:space="preserve">33819 . النجف الأشرف؛ مكتبة آية الله الحكيم العامة؛ رقم المخطوط: 54</w:t>
      </w:r>
    </w:p>
    <w:p>
      <w:pPr>
        <w:pStyle w:val="BookText"/>
      </w:pPr>
      <w:r>
        <w:rPr>
          <w:rFonts w:ascii="Amiri" w:hAnsi="Amiri" w:eastAsia="Amiri" w:cs="Amiri"/>
          <w:lang w:bidi="ar-SA"/>
          <w:color w:val="111111"/>
          <w:sz w:val="28"/>
          <w:szCs w:val="28"/>
          <w:rtl/>
        </w:rPr>
        <w:t xml:space="preserve">كا :محمّد تقي بن إبراهيم، تا: 1242ه- 36 ص 9 س ، 20*14سم [معجم المخطوطات</w:t>
      </w:r>
    </w:p>
    <w:p>
      <w:pPr>
        <w:pStyle w:val="BookText"/>
      </w:pPr>
      <w:r>
        <w:rPr>
          <w:rFonts w:ascii="Amiri" w:hAnsi="Amiri" w:eastAsia="Amiri" w:cs="Amiri"/>
          <w:lang w:bidi="ar-SA"/>
          <w:color w:val="111111"/>
          <w:sz w:val="28"/>
          <w:szCs w:val="28"/>
          <w:rtl/>
        </w:rPr>
        <w:t xml:space="preserve">النجفية: 466]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33820.</w:t>
      </w:r>
    </w:p>
    <w:p>
      <w:pPr>
        <w:pStyle w:val="BookText"/>
      </w:pPr>
      <w:r>
        <w:rPr>
          <w:rFonts w:ascii="Amiri" w:hAnsi="Amiri" w:eastAsia="Amiri" w:cs="Amiri"/>
          <w:lang w:bidi="ar-SA"/>
          <w:color w:val="111111"/>
          <w:sz w:val="28"/>
          <w:szCs w:val="28"/>
          <w:rtl/>
        </w:rPr>
        <w:t xml:space="preserve">الكاظمية؛ مكتبة الإمام الصادق؛ رقم المخطوط: 49</w:t>
      </w:r>
    </w:p>
    <w:p>
      <w:pPr>
        <w:pStyle w:val="BookText"/>
      </w:pPr>
      <w:r>
        <w:rPr>
          <w:rFonts w:ascii="Amiri" w:hAnsi="Amiri" w:eastAsia="Amiri" w:cs="Amiri"/>
          <w:lang w:bidi="ar-SA"/>
          <w:color w:val="111111"/>
          <w:sz w:val="28"/>
          <w:szCs w:val="28"/>
          <w:rtl/>
        </w:rPr>
        <w:t xml:space="preserve">أوّلها :مطابق؛ آخرها :فرغ من نقلة البياض مؤلفه اقل العباد ... محمّد المشتهر ببهاء</w:t>
      </w:r>
    </w:p>
    <w:p>
      <w:pPr>
        <w:pStyle w:val="BookText"/>
      </w:pPr>
      <w:r>
        <w:rPr>
          <w:rFonts w:ascii="Amiri" w:hAnsi="Amiri" w:eastAsia="Amiri" w:cs="Amiri"/>
          <w:lang w:bidi="ar-SA"/>
          <w:color w:val="111111"/>
          <w:sz w:val="28"/>
          <w:szCs w:val="28"/>
          <w:rtl/>
        </w:rPr>
        <w:t xml:space="preserve">الدين العاملي.</w:t>
      </w:r>
    </w:p>
    <w:p>
      <w:pPr>
        <w:pStyle w:val="BookText"/>
      </w:pPr>
      <w:r>
        <w:rPr>
          <w:rFonts w:ascii="IRNazanin" w:hAnsi="IRNazanin" w:eastAsia="IRNazanin" w:cs="IRNazanin"/>
          <w:lang w:bidi="fa-IR"/>
          <w:color w:val="111111"/>
          <w:sz w:val="28"/>
          <w:szCs w:val="28"/>
          <w:rtl/>
        </w:rPr>
        <w:t xml:space="preserve">نسخ ،کا :عبّاس بن أحمد بن عبّاس، تا: 1242ه- 31ق 9س 20*15سم [الذخائر: 6و7-</w:t>
      </w:r>
    </w:p>
    <w:p>
      <w:pPr>
        <w:pStyle w:val="BookText"/>
      </w:pPr>
      <w:r>
        <w:rPr>
          <w:rFonts w:ascii="Times New Roman" w:hAnsi="Times New Roman" w:eastAsia="Times New Roman" w:cs="Times New Roman"/>
          <w:lang w:val="en-US" w:bidi="en-US"/>
          <w:color w:val="111111"/>
          <w:sz w:val="28"/>
          <w:szCs w:val="28"/>
          <w:rtl/>
        </w:rPr>
        <w:t xml:space="preserve">257 ]</w:t>
      </w:r>
    </w:p>
    <w:p>
      <w:pPr>
        <w:pStyle w:val="BookText"/>
      </w:pPr>
      <w:r>
        <w:rPr>
          <w:rFonts w:ascii="IRNazanin" w:hAnsi="IRNazanin" w:eastAsia="IRNazanin" w:cs="IRNazanin"/>
          <w:lang w:bidi="fa-IR"/>
          <w:color w:val="111111"/>
          <w:sz w:val="28"/>
          <w:szCs w:val="28"/>
          <w:rtl/>
        </w:rPr>
        <w:t xml:space="preserve">33821 .كربلاء؛ مكتبة مدرسه بادکوبه؛ رقم المخطوط 15</w:t>
      </w:r>
    </w:p>
    <w:p>
      <w:pPr>
        <w:pStyle w:val="BookText"/>
      </w:pPr>
      <w:r>
        <w:rPr>
          <w:rFonts w:ascii="IRNazanin" w:hAnsi="IRNazanin" w:eastAsia="IRNazanin" w:cs="IRNazanin"/>
          <w:lang w:bidi="fa-IR"/>
          <w:color w:val="111111"/>
          <w:sz w:val="28"/>
          <w:szCs w:val="28"/>
          <w:rtl/>
        </w:rPr>
        <w:t xml:space="preserve">أوّلها :مطابق؛ آخرها :تمت الرسالة الشريفة بالزبدة اللطيفة؛ کا :غلام رضا النيشابوري، تا: 1243ه- 158 ص 21*13سم [ مخطوطات كربلاء: 3-46]</w:t>
      </w:r>
    </w:p>
    <w:p>
      <w:pPr>
        <w:pStyle w:val="BookText"/>
      </w:pPr>
      <w:r>
        <w:rPr>
          <w:rFonts w:ascii="Times New Roman" w:hAnsi="Times New Roman" w:eastAsia="Times New Roman" w:cs="Times New Roman"/>
          <w:lang w:val="en-US" w:bidi="en-US"/>
          <w:color w:val="111111"/>
          <w:sz w:val="28"/>
          <w:szCs w:val="28"/>
          <w:rtl/>
        </w:rPr>
        <w:t xml:space="preserve">33822.</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292/5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:جمادى الأولى 1244ه- 35 ق ، 11 *18سم [المورد: 34-373]</w:t>
      </w:r>
    </w:p>
    <w:p>
      <w:pPr>
        <w:pStyle w:val="BookText"/>
      </w:pPr>
      <w:r>
        <w:rPr>
          <w:rFonts w:ascii="Amiri" w:hAnsi="Amiri" w:eastAsia="Amiri" w:cs="Amiri"/>
          <w:lang w:bidi="ar-SA"/>
          <w:color w:val="111111"/>
          <w:sz w:val="28"/>
          <w:szCs w:val="28"/>
          <w:rtl/>
        </w:rPr>
        <w:t xml:space="preserve">33823 .كربلاء؛ مكتبة محمّد سعيد آل ثابت؛ رقم المخطوط: 18/1</w:t>
      </w:r>
    </w:p>
    <w:p>
      <w:pPr>
        <w:pStyle w:val="BookText"/>
      </w:pPr>
      <w:r>
        <w:rPr>
          <w:rFonts w:ascii="Amiri" w:hAnsi="Amiri" w:eastAsia="Amiri" w:cs="Amiri"/>
          <w:lang w:bidi="ar-SA"/>
          <w:color w:val="111111"/>
          <w:sz w:val="28"/>
          <w:szCs w:val="28"/>
          <w:rtl/>
        </w:rPr>
        <w:t xml:space="preserve">أوّلها :مطابق؛ آخرها: الحمد لله على نعمائه رجاء وأملاً محمّد المشتهر ببهاء الدين العاملي عامله الله بلطفه الخفي والجلي في فاض عشر أول شهور السنة الثامنة من العشر الثاني بعد الألف والحمد لله أوّلاً وآخراً وباطناً وظاهراً ...</w:t>
      </w:r>
    </w:p>
    <w:p>
      <w:pPr>
        <w:pStyle w:val="BookText"/>
      </w:pPr>
      <w:r>
        <w:rPr>
          <w:rFonts w:ascii="Amiri" w:hAnsi="Amiri" w:eastAsia="Amiri" w:cs="Amiri"/>
          <w:lang w:bidi="ar-SA"/>
          <w:color w:val="111111"/>
          <w:sz w:val="28"/>
          <w:szCs w:val="28"/>
          <w:rtl/>
        </w:rPr>
        <w:t xml:space="preserve">نسخ ،كا: علي أكبر بن محمّد بن زين العابدين، تا: غرة رجب 1245ه-؛ 92ص</w:t>
      </w:r>
    </w:p>
    <w:p>
      <w:pPr>
        <w:pStyle w:val="BookText"/>
      </w:pPr>
      <w:r>
        <w:rPr>
          <w:rFonts w:ascii="Amiri" w:hAnsi="Amiri" w:eastAsia="Amiri" w:cs="Amiri"/>
          <w:lang w:bidi="ar-SA"/>
          <w:color w:val="111111"/>
          <w:sz w:val="28"/>
          <w:szCs w:val="28"/>
          <w:rtl/>
        </w:rPr>
        <w:t xml:space="preserve">[مخطوطات كربلاء: 3-182]</w:t>
      </w:r>
    </w:p>
    <w:p>
      <w:pPr>
        <w:pStyle w:val="BookText"/>
      </w:pPr>
      <w:r>
        <w:rPr>
          <w:rFonts w:ascii="Times New Roman" w:hAnsi="Times New Roman" w:eastAsia="Times New Roman" w:cs="Times New Roman"/>
          <w:lang w:val="en-US" w:bidi="en-US"/>
          <w:color w:val="111111"/>
          <w:sz w:val="28"/>
          <w:szCs w:val="28"/>
          <w:rtl/>
        </w:rPr>
        <w:t xml:space="preserve">33824.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5140</w:t>
      </w:r>
    </w:p>
    <w:p>
      <w:pPr>
        <w:pStyle w:val="BookText"/>
      </w:pPr>
      <w:r>
        <w:rPr>
          <w:rFonts w:ascii="Amiri" w:hAnsi="Amiri" w:eastAsia="Amiri" w:cs="Amiri"/>
          <w:lang w:bidi="ar-SA"/>
          <w:color w:val="111111"/>
          <w:sz w:val="28"/>
          <w:szCs w:val="28"/>
          <w:rtl/>
        </w:rPr>
        <w:t xml:space="preserve">كا :محمّد حسن، تا: 1246ه- 90 ص [ف: 1-225]</w:t>
      </w:r>
    </w:p>
    <w:p>
      <w:pPr>
        <w:pStyle w:val="BookText"/>
      </w:pPr>
      <w:r>
        <w:rPr>
          <w:rFonts w:ascii="Amiri" w:hAnsi="Amiri" w:eastAsia="Amiri" w:cs="Amiri"/>
          <w:lang w:bidi="ar-SA"/>
          <w:color w:val="111111"/>
          <w:sz w:val="28"/>
          <w:szCs w:val="28"/>
          <w:rtl/>
        </w:rPr>
        <w:t xml:space="preserve">33825 . النجف الأشرف؛ مؤسسة كاشف الغطاء العامة؛ رقم المخطوط: 4262</w:t>
      </w:r>
    </w:p>
    <w:p>
      <w:pPr>
        <w:pStyle w:val="BookText"/>
      </w:pPr>
      <w:r>
        <w:rPr>
          <w:rFonts w:ascii="IRNazanin" w:hAnsi="IRNazanin" w:eastAsia="IRNazanin" w:cs="IRNazanin"/>
          <w:lang w:bidi="fa-IR"/>
          <w:color w:val="111111"/>
          <w:sz w:val="28"/>
          <w:szCs w:val="28"/>
          <w:rtl/>
        </w:rPr>
        <w:t xml:space="preserve">کا :مجهول، تا: 1246ه-، 100 ص :[ف: 1-225]</w:t>
      </w:r>
    </w:p>
    <w:p>
      <w:pPr>
        <w:pStyle w:val="BookText"/>
      </w:pPr>
      <w:r>
        <w:rPr>
          <w:rFonts w:ascii="Times New Roman" w:hAnsi="Times New Roman" w:eastAsia="Times New Roman" w:cs="Times New Roman"/>
          <w:lang w:val="en-US" w:bidi="en-US"/>
          <w:color w:val="111111"/>
          <w:sz w:val="28"/>
          <w:szCs w:val="28"/>
          <w:rtl/>
        </w:rPr>
        <w:t xml:space="preserve">33826.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6047</w:t>
      </w:r>
    </w:p>
    <w:p>
      <w:pPr>
        <w:pStyle w:val="BookText"/>
      </w:pPr>
      <w:r>
        <w:rPr>
          <w:rFonts w:ascii="IRNazanin" w:hAnsi="IRNazanin" w:eastAsia="IRNazanin" w:cs="IRNazanin"/>
          <w:lang w:bidi="fa-IR"/>
          <w:color w:val="111111"/>
          <w:sz w:val="28"/>
          <w:szCs w:val="28"/>
          <w:rtl/>
        </w:rPr>
        <w:t xml:space="preserve">کا :مجهول، تا: 1253ه- 111 ص 5س، 22*15 سم [معجم المخطوطات النجفية: 466]</w:t>
      </w:r>
    </w:p>
    <w:p>
      <w:pPr>
        <w:pStyle w:val="BookText"/>
      </w:pPr>
      <w:r>
        <w:rPr>
          <w:rFonts w:ascii="IRNazanin" w:hAnsi="IRNazanin" w:eastAsia="IRNazanin" w:cs="IRNazanin"/>
          <w:lang w:bidi="fa-IR"/>
          <w:color w:val="111111"/>
          <w:sz w:val="28"/>
          <w:szCs w:val="28"/>
          <w:rtl/>
        </w:rPr>
        <w:t xml:space="preserve">33827 .بغداد؛ دار المخطوطات؛ رقم المخطوط: 792/2</w:t>
      </w:r>
    </w:p>
    <w:p>
      <w:pPr>
        <w:pStyle w:val="BookText"/>
      </w:pPr>
      <w:r>
        <w:rPr>
          <w:rFonts w:ascii="IRNazanin" w:hAnsi="IRNazanin" w:eastAsia="IRNazanin" w:cs="IRNazanin"/>
          <w:lang w:bidi="fa-IR"/>
          <w:color w:val="111111"/>
          <w:sz w:val="28"/>
          <w:szCs w:val="28"/>
          <w:rtl/>
        </w:rPr>
        <w:t xml:space="preserve">کا :مجهول ،تا: 1253ه- 38 ص 18 س، 14 *19/5سم [المتحف العراقي-ف: الفقهية 1-34]</w:t>
      </w:r>
    </w:p>
    <w:p>
      <w:pPr>
        <w:pStyle w:val="BookText"/>
      </w:pPr>
      <w:r>
        <w:rPr>
          <w:rFonts w:ascii="Amiri" w:hAnsi="Amiri" w:eastAsia="Amiri" w:cs="Amiri"/>
          <w:lang w:bidi="ar-SA"/>
          <w:color w:val="111111"/>
          <w:sz w:val="28"/>
          <w:szCs w:val="28"/>
          <w:rtl/>
        </w:rPr>
        <w:t xml:space="preserve">33828 . النجف الأشرف؛ مكتبة آية الله الحكيم العامة؛ رقم المخطوط: 76</w:t>
      </w:r>
    </w:p>
    <w:p>
      <w:pPr>
        <w:pStyle w:val="BookText"/>
      </w:pPr>
      <w:r>
        <w:rPr>
          <w:rFonts w:ascii="IRNazanin" w:hAnsi="IRNazanin" w:eastAsia="IRNazanin" w:cs="IRNazanin"/>
          <w:lang w:bidi="fa-IR"/>
          <w:color w:val="111111"/>
          <w:sz w:val="28"/>
          <w:szCs w:val="28"/>
          <w:rtl/>
        </w:rPr>
        <w:t xml:space="preserve">نسخ ،کا :حبیب الله بن علیار پیله رودي،تا :شعبان 1257ه- اردبیل؛ 69ق، 15*21سم</w:t>
      </w:r>
    </w:p>
    <w:p>
      <w:pPr>
        <w:pStyle w:val="BookText"/>
      </w:pPr>
      <w:r>
        <w:rPr>
          <w:rFonts w:ascii="Amiri" w:hAnsi="Amiri" w:eastAsia="Amiri" w:cs="Amiri"/>
          <w:lang w:bidi="ar-SA"/>
          <w:color w:val="111111"/>
          <w:sz w:val="28"/>
          <w:szCs w:val="28"/>
          <w:rtl/>
        </w:rPr>
        <w:t xml:space="preserve">[محمّد الرشتيف: 105]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33829 . النجف الأشرف؛ حسينيه شوشتريها رقم المخطوط: 693/1</w:t>
      </w:r>
    </w:p>
    <w:p>
      <w:pPr>
        <w:pStyle w:val="BookText"/>
      </w:pPr>
      <w:r>
        <w:rPr>
          <w:rFonts w:ascii="IRNazanin" w:hAnsi="IRNazanin" w:eastAsia="IRNazanin" w:cs="IRNazanin"/>
          <w:lang w:bidi="fa-IR"/>
          <w:color w:val="111111"/>
          <w:sz w:val="28"/>
          <w:szCs w:val="28"/>
          <w:rtl/>
        </w:rPr>
        <w:t xml:space="preserve">نسخ، کا: ملا زين العابدين بن ملا أبو الحسن، تا: 1260ه- مراغه [نشریه: 11-874]</w:t>
      </w:r>
    </w:p>
    <w:p>
      <w:pPr>
        <w:pStyle w:val="BookText"/>
      </w:pPr>
      <w:r>
        <w:rPr>
          <w:rFonts w:ascii="Amiri" w:hAnsi="Amiri" w:eastAsia="Amiri" w:cs="Amiri"/>
          <w:lang w:bidi="ar-SA"/>
          <w:color w:val="111111"/>
          <w:sz w:val="28"/>
          <w:szCs w:val="28"/>
          <w:rtl/>
        </w:rPr>
        <w:t xml:space="preserve">33830 .النجف الأشرف؛ مؤسسة كاشف الغطاء العامة؛ رقم المخطوط : 5138</w:t>
      </w:r>
    </w:p>
    <w:p>
      <w:pPr>
        <w:pStyle w:val="BookText"/>
      </w:pPr>
      <w:r>
        <w:rPr>
          <w:rFonts w:ascii="Amiri" w:hAnsi="Amiri" w:eastAsia="Amiri" w:cs="Amiri"/>
          <w:lang w:bidi="ar-SA"/>
          <w:color w:val="111111"/>
          <w:sz w:val="28"/>
          <w:szCs w:val="28"/>
          <w:rtl/>
        </w:rPr>
        <w:t xml:space="preserve">كا :علي أحمد بن إسماعيل الاشتهاردي، تا: 1297ه-؛ 120 ص [ف: 1-225]</w:t>
      </w:r>
    </w:p>
    <w:p>
      <w:pPr>
        <w:pStyle w:val="BookText"/>
      </w:pPr>
      <w:r>
        <w:rPr>
          <w:rFonts w:ascii="Times New Roman" w:hAnsi="Times New Roman" w:eastAsia="Times New Roman" w:cs="Times New Roman"/>
          <w:lang w:val="en-US" w:bidi="en-US"/>
          <w:color w:val="111111"/>
          <w:sz w:val="28"/>
          <w:szCs w:val="28"/>
          <w:rtl/>
        </w:rPr>
        <w:t xml:space="preserve">33831.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1536</w:t>
      </w:r>
    </w:p>
    <w:p>
      <w:pPr>
        <w:pStyle w:val="BookText"/>
      </w:pPr>
      <w:r>
        <w:rPr>
          <w:rFonts w:ascii="IRNazanin" w:hAnsi="IRNazanin" w:eastAsia="IRNazanin" w:cs="IRNazanin"/>
          <w:lang w:bidi="fa-IR"/>
          <w:color w:val="111111"/>
          <w:sz w:val="28"/>
          <w:szCs w:val="28"/>
          <w:rtl/>
        </w:rPr>
        <w:t xml:space="preserve">نسخ ،کا: مجهول، تا :القرن 13ه- 81 [ف: 2-627]</w:t>
      </w:r>
    </w:p>
    <w:p>
      <w:pPr>
        <w:pStyle w:val="BookText"/>
      </w:pPr>
      <w:r>
        <w:rPr>
          <w:rFonts w:ascii="Amiri" w:hAnsi="Amiri" w:eastAsia="Amiri" w:cs="Amiri"/>
          <w:lang w:bidi="ar-SA"/>
          <w:color w:val="111111"/>
          <w:sz w:val="28"/>
          <w:szCs w:val="28"/>
          <w:rtl/>
        </w:rPr>
        <w:t xml:space="preserve">33832 . 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:محمّد مهدي بن علي القمي، تا: 1313ه- [معجم المخطوطات النجفية: 466]</w:t>
      </w:r>
    </w:p>
    <w:p>
      <w:pPr>
        <w:pStyle w:val="BookText"/>
      </w:pPr>
      <w:r>
        <w:rPr>
          <w:rFonts w:ascii="Amiri" w:hAnsi="Amiri" w:eastAsia="Amiri" w:cs="Amiri"/>
          <w:lang w:bidi="ar-SA"/>
          <w:color w:val="111111"/>
          <w:sz w:val="28"/>
          <w:szCs w:val="28"/>
          <w:rtl/>
        </w:rPr>
        <w:t xml:space="preserve">33833 . النجف الأشرف؛ مكتبة آية الله الحكيم العامة رقم المخطوط: 18</w:t>
      </w:r>
    </w:p>
    <w:p>
      <w:pPr>
        <w:pStyle w:val="BookText"/>
      </w:pPr>
      <w:r>
        <w:rPr>
          <w:rFonts w:ascii="Amiri" w:hAnsi="Amiri" w:eastAsia="Amiri" w:cs="Amiri"/>
          <w:lang w:bidi="ar-SA"/>
          <w:color w:val="111111"/>
          <w:sz w:val="28"/>
          <w:szCs w:val="28"/>
          <w:rtl/>
        </w:rPr>
        <w:t xml:space="preserve">نسخ ،كا: علي بن غلامحسين بن حسين بن ناصر بن حسين،تا :القرن 14ه- 47ق 16/1*5سم [محمد الرشتي - ف: 38]</w:t>
      </w:r>
    </w:p>
    <w:p>
      <w:pPr>
        <w:pStyle w:val="BookText"/>
      </w:pPr>
      <w:r>
        <w:rPr>
          <w:rFonts w:ascii="Amiri" w:hAnsi="Amiri" w:eastAsia="Amiri" w:cs="Amiri"/>
          <w:lang w:bidi="ar-SA"/>
          <w:color w:val="111111"/>
          <w:sz w:val="28"/>
          <w:szCs w:val="28"/>
          <w:rtl/>
        </w:rPr>
        <w:t xml:space="preserve">33834 . النجف الأشرف؛ مكتبة الإمام أمير المؤمنين العامة؛ رقم المخطوط: 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467]</w:t>
      </w:r>
    </w:p>
    <w:p>
      <w:pPr>
        <w:pStyle w:val="BookText"/>
      </w:pPr>
      <w:r>
        <w:rPr>
          <w:rFonts w:ascii="Amiri" w:hAnsi="Amiri" w:eastAsia="Amiri" w:cs="Amiri"/>
          <w:lang w:bidi="ar-SA"/>
          <w:color w:val="111111"/>
          <w:sz w:val="28"/>
          <w:szCs w:val="28"/>
          <w:rtl/>
        </w:rPr>
        <w:t xml:space="preserve">33835 . النجف الأشرف؛ مكتبة آية الله الحكيم العامة؛ رقم المخطوط : 3017</w:t>
      </w:r>
    </w:p>
    <w:p>
      <w:pPr>
        <w:pStyle w:val="BookText"/>
      </w:pPr>
      <w:r>
        <w:rPr>
          <w:rFonts w:ascii="IRNazanin" w:hAnsi="IRNazanin" w:eastAsia="IRNazanin" w:cs="IRNazanin"/>
          <w:lang w:bidi="fa-IR"/>
          <w:color w:val="111111"/>
          <w:sz w:val="28"/>
          <w:szCs w:val="28"/>
          <w:rtl/>
        </w:rPr>
        <w:t xml:space="preserve">کا :مجهول ،تا: مجهول؛ ناقصة :الآخر؛ 24 ص 27/3*19/3سم [معجم المخطوطات النجفية: 466]</w:t>
      </w:r>
    </w:p>
    <w:p>
      <w:pPr>
        <w:pStyle w:val="BookText"/>
      </w:pPr>
      <w:r>
        <w:rPr>
          <w:rFonts w:ascii="Amiri" w:hAnsi="Amiri" w:eastAsia="Amiri" w:cs="Amiri"/>
          <w:lang w:bidi="ar-SA"/>
          <w:color w:val="111111"/>
          <w:sz w:val="28"/>
          <w:szCs w:val="28"/>
          <w:rtl/>
        </w:rPr>
        <w:t xml:space="preserve">33836 . النجف الأشرف؛ مكتبة آية الله الحكيم العامة؛ رقم المخطوط : 258</w:t>
      </w:r>
    </w:p>
    <w:p>
      <w:pPr>
        <w:pStyle w:val="BookText"/>
      </w:pPr>
      <w:r>
        <w:rPr>
          <w:rFonts w:ascii="Amiri" w:hAnsi="Amiri" w:eastAsia="Amiri" w:cs="Amiri"/>
          <w:lang w:bidi="ar-SA"/>
          <w:color w:val="111111"/>
          <w:sz w:val="28"/>
          <w:szCs w:val="28"/>
          <w:rtl/>
        </w:rPr>
        <w:t xml:space="preserve">كا :محمّد بن أبو الفضل النراقي، تا: مجهول؛ 36 ص 11س، 21/2*15سم [معجم</w:t>
      </w:r>
    </w:p>
    <w:p>
      <w:pPr>
        <w:pStyle w:val="BookText"/>
      </w:pPr>
      <w:r>
        <w:rPr>
          <w:rFonts w:ascii="Amiri" w:hAnsi="Amiri" w:eastAsia="Amiri" w:cs="Amiri"/>
          <w:lang w:bidi="ar-SA"/>
          <w:color w:val="111111"/>
          <w:sz w:val="28"/>
          <w:szCs w:val="28"/>
          <w:rtl/>
        </w:rPr>
        <w:t xml:space="preserve">المخطوطات النجفية: 466]</w:t>
      </w:r>
    </w:p>
    <w:p>
      <w:pPr>
        <w:pStyle w:val="BookText"/>
      </w:pPr>
      <w:r>
        <w:rPr>
          <w:rFonts w:ascii="Amiri" w:hAnsi="Amiri" w:eastAsia="Amiri" w:cs="Amiri"/>
          <w:lang w:bidi="ar-SA"/>
          <w:color w:val="111111"/>
          <w:sz w:val="28"/>
          <w:szCs w:val="28"/>
          <w:rtl/>
        </w:rPr>
        <w:t xml:space="preserve">33837 . النجف الأشرف؛ مكتبة الإمام أمير المؤمنين العامة؛ رقم المخطوط: 711</w:t>
      </w:r>
    </w:p>
    <w:p>
      <w:pPr>
        <w:pStyle w:val="BookText"/>
      </w:pPr>
      <w:r>
        <w:rPr>
          <w:rFonts w:ascii="IRNazanin" w:hAnsi="IRNazanin" w:eastAsia="IRNazanin" w:cs="IRNazanin"/>
          <w:lang w:bidi="fa-IR"/>
          <w:color w:val="111111"/>
          <w:sz w:val="28"/>
          <w:szCs w:val="28"/>
          <w:rtl/>
        </w:rPr>
        <w:t xml:space="preserve">کا :مجهول، تا: مجهول؛ 18 ق 2115سم [ف: 2-627]</w:t>
      </w:r>
    </w:p>
    <w:p>
      <w:pPr>
        <w:pStyle w:val="BookText"/>
      </w:pPr>
      <w:r>
        <w:rPr>
          <w:rFonts w:ascii="Times New Roman" w:hAnsi="Times New Roman" w:eastAsia="Times New Roman" w:cs="Times New Roman"/>
          <w:lang w:val="en-US" w:bidi="en-US"/>
          <w:color w:val="111111"/>
          <w:sz w:val="28"/>
          <w:szCs w:val="28"/>
          <w:rtl/>
        </w:rPr>
        <w:t xml:space="preserve">33838.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6214</w:t>
      </w:r>
    </w:p>
    <w:p>
      <w:pPr>
        <w:pStyle w:val="BookText"/>
      </w:pPr>
      <w:r>
        <w:rPr>
          <w:rFonts w:ascii="IRNazanin" w:hAnsi="IRNazanin" w:eastAsia="IRNazanin" w:cs="IRNazanin"/>
          <w:lang w:bidi="fa-IR"/>
          <w:color w:val="111111"/>
          <w:sz w:val="28"/>
          <w:szCs w:val="28"/>
          <w:rtl/>
        </w:rPr>
        <w:t xml:space="preserve">کا :مجهول، تا: مجهول؛ ناقصة: الآخر؛ 95ص ، 12 *24/5 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465 ]</w:t>
      </w:r>
    </w:p>
    <w:p>
      <w:pPr>
        <w:pStyle w:val="BookText"/>
      </w:pPr>
      <w:r>
        <w:rPr>
          <w:rFonts w:ascii="Amiri" w:hAnsi="Amiri" w:eastAsia="Amiri" w:cs="Amiri"/>
          <w:lang w:bidi="ar-SA"/>
          <w:color w:val="111111"/>
          <w:sz w:val="28"/>
          <w:szCs w:val="28"/>
          <w:rtl/>
        </w:rPr>
        <w:t xml:space="preserve">33839 . النجف الأشرف؛ مكتبة آية الله الحكيم العامة؛ رقم المخطوط: 6703</w:t>
      </w:r>
    </w:p>
    <w:p>
      <w:pPr>
        <w:pStyle w:val="BookText"/>
      </w:pPr>
      <w:r>
        <w:rPr>
          <w:rFonts w:ascii="IRNazanin" w:hAnsi="IRNazanin" w:eastAsia="IRNazanin" w:cs="IRNazanin"/>
          <w:lang w:bidi="fa-IR"/>
          <w:color w:val="111111"/>
          <w:sz w:val="28"/>
          <w:szCs w:val="28"/>
          <w:rtl/>
        </w:rPr>
        <w:t xml:space="preserve">کا :مجهول ،تا: مجهول؛ ناقصة :الأول والآخر؛ 111 ص 7 س 20/6*14/5سم [معجم</w:t>
      </w:r>
    </w:p>
    <w:p>
      <w:pPr>
        <w:pStyle w:val="BookText"/>
      </w:pPr>
      <w:r>
        <w:rPr>
          <w:rFonts w:ascii="Amiri" w:hAnsi="Amiri" w:eastAsia="Amiri" w:cs="Amiri"/>
          <w:lang w:bidi="ar-SA"/>
          <w:color w:val="111111"/>
          <w:sz w:val="28"/>
          <w:szCs w:val="28"/>
          <w:rtl/>
        </w:rPr>
        <w:t xml:space="preserve">المخطوطات النجفية: 466]</w:t>
      </w:r>
    </w:p>
    <w:p>
      <w:pPr>
        <w:pStyle w:val="BookText"/>
      </w:pPr>
      <w:r>
        <w:rPr>
          <w:rFonts w:ascii="Amiri" w:hAnsi="Amiri" w:eastAsia="Amiri" w:cs="Amiri"/>
          <w:lang w:bidi="ar-SA"/>
          <w:color w:val="111111"/>
          <w:sz w:val="28"/>
          <w:szCs w:val="28"/>
          <w:rtl/>
        </w:rPr>
        <w:t xml:space="preserve">33840 . النجف الأشرف؛ مؤسسة كاشف الغطاء العامة؛ رقم المخطوط: 1036</w:t>
      </w:r>
    </w:p>
    <w:p>
      <w:pPr>
        <w:pStyle w:val="BookText"/>
      </w:pPr>
      <w:r>
        <w:rPr>
          <w:rFonts w:ascii="Amiri" w:hAnsi="Amiri" w:eastAsia="Amiri" w:cs="Amiri"/>
          <w:lang w:bidi="ar-SA"/>
          <w:color w:val="111111"/>
          <w:sz w:val="28"/>
          <w:szCs w:val="28"/>
          <w:rtl/>
        </w:rPr>
        <w:t xml:space="preserve">كا :محمّد بن أبي الفضل النراقي ،تا :مجهول؛ 75 ص[ ف 1-225]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33841 . النجف الأشرف ؛ مكتبة آية الله الحكيم العامة؛ رقم المخطوط : 47</w:t>
      </w:r>
    </w:p>
    <w:p>
      <w:pPr>
        <w:pStyle w:val="BookText"/>
      </w:pPr>
      <w:r>
        <w:rPr>
          <w:rFonts w:ascii="IRNazanin" w:hAnsi="IRNazanin" w:eastAsia="IRNazanin" w:cs="IRNazanin"/>
          <w:lang w:bidi="fa-IR"/>
          <w:color w:val="111111"/>
          <w:sz w:val="28"/>
          <w:szCs w:val="28"/>
          <w:rtl/>
        </w:rPr>
        <w:t xml:space="preserve">کا :مجهول ،تا :مجهول؛ ناقصة :الآخر؛ 40 ص 9س، 20*14سم [معجم المخطوطات النجفية: 465]</w:t>
      </w:r>
    </w:p>
    <w:p>
      <w:pPr>
        <w:pStyle w:val="BookText"/>
      </w:pPr>
      <w:r>
        <w:rPr>
          <w:rFonts w:ascii="Amiri" w:hAnsi="Amiri" w:eastAsia="Amiri" w:cs="Amiri"/>
          <w:lang w:bidi="ar-SA"/>
          <w:color w:val="111111"/>
          <w:sz w:val="28"/>
          <w:szCs w:val="28"/>
          <w:rtl/>
        </w:rPr>
        <w:t xml:space="preserve">33842 . النجف الأشرف؛ مؤسسة كاشف الغطاء العامة؛ رقم المخطوط: 5146</w:t>
      </w:r>
    </w:p>
    <w:p>
      <w:pPr>
        <w:pStyle w:val="BookText"/>
      </w:pPr>
      <w:r>
        <w:rPr>
          <w:rFonts w:ascii="IRNazanin" w:hAnsi="IRNazanin" w:eastAsia="IRNazanin" w:cs="IRNazanin"/>
          <w:lang w:bidi="fa-IR"/>
          <w:color w:val="111111"/>
          <w:sz w:val="28"/>
          <w:szCs w:val="28"/>
          <w:rtl/>
        </w:rPr>
        <w:t xml:space="preserve">کا :مجهول، تا:مجهول؛ ناقصة : الأول والآخر؛ 179 ص [ف: 1-225]</w:t>
      </w:r>
    </w:p>
    <w:p>
      <w:pPr>
        <w:pStyle w:val="BookText"/>
      </w:pPr>
      <w:r>
        <w:rPr>
          <w:rFonts w:ascii="Amiri" w:hAnsi="Amiri" w:eastAsia="Amiri" w:cs="Amiri"/>
          <w:lang w:bidi="ar-SA"/>
          <w:color w:val="111111"/>
          <w:sz w:val="28"/>
          <w:szCs w:val="28"/>
          <w:rtl/>
        </w:rPr>
        <w:t xml:space="preserve">33843 . النجف الأشرف؛ مكتبة الإمام أمير المؤمنين العامة؛ رقم المخطوط: 64</w:t>
      </w:r>
    </w:p>
    <w:p>
      <w:pPr>
        <w:pStyle w:val="BookText"/>
      </w:pPr>
      <w:r>
        <w:rPr>
          <w:rFonts w:ascii="Amiri" w:hAnsi="Amiri" w:eastAsia="Amiri" w:cs="Amiri"/>
          <w:lang w:bidi="ar-SA"/>
          <w:color w:val="111111"/>
          <w:sz w:val="28"/>
          <w:szCs w:val="28"/>
          <w:rtl/>
        </w:rPr>
        <w:t xml:space="preserve">كا :مفضل بن الحاج حسب الله ،تا :مجهول [معجم المخطوطات النجفية: 467]</w:t>
      </w:r>
    </w:p>
    <w:p>
      <w:pPr>
        <w:pStyle w:val="BookText"/>
      </w:pPr>
      <w:r>
        <w:rPr>
          <w:rFonts w:ascii="Amiri" w:hAnsi="Amiri" w:eastAsia="Amiri" w:cs="Amiri"/>
          <w:lang w:bidi="ar-SA"/>
          <w:color w:val="111111"/>
          <w:sz w:val="28"/>
          <w:szCs w:val="28"/>
          <w:rtl/>
        </w:rPr>
        <w:t xml:space="preserve">33844 . النجف الأشرف؛ مكتبة الإمام أمير المؤمنين العامة؛ رقم المخطوط: 60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467]</w:t>
      </w:r>
    </w:p>
    <w:p>
      <w:pPr>
        <w:pStyle w:val="BookText"/>
      </w:pPr>
      <w:r>
        <w:rPr>
          <w:rFonts w:ascii="Times New Roman" w:hAnsi="Times New Roman" w:eastAsia="Times New Roman" w:cs="Times New Roman"/>
          <w:lang w:val="en-US" w:bidi="en-US"/>
          <w:color w:val="111111"/>
          <w:sz w:val="28"/>
          <w:szCs w:val="28"/>
          <w:rtl/>
        </w:rPr>
        <w:t xml:space="preserve">33845.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6077</w:t>
      </w:r>
    </w:p>
    <w:p>
      <w:pPr>
        <w:pStyle w:val="BookText"/>
      </w:pPr>
      <w:r>
        <w:rPr>
          <w:rFonts w:ascii="IRNazanin" w:hAnsi="IRNazanin" w:eastAsia="IRNazanin" w:cs="IRNazanin"/>
          <w:lang w:bidi="fa-IR"/>
          <w:color w:val="111111"/>
          <w:sz w:val="28"/>
          <w:szCs w:val="28"/>
          <w:rtl/>
        </w:rPr>
        <w:t xml:space="preserve">کا :مجهولف تا :مجهول ؛ 124 ص 5س، 27*15/5 سم [معجم المخطوطات النجفية: 466]</w:t>
      </w:r>
    </w:p>
    <w:p>
      <w:pPr>
        <w:pStyle w:val="BookText"/>
      </w:pPr>
      <w:r>
        <w:rPr>
          <w:rFonts w:ascii="Amiri" w:hAnsi="Amiri" w:eastAsia="Amiri" w:cs="Amiri"/>
          <w:lang w:bidi="ar-SA"/>
          <w:color w:val="111111"/>
          <w:sz w:val="28"/>
          <w:szCs w:val="28"/>
          <w:rtl/>
        </w:rPr>
        <w:t xml:space="preserve">33846 . النجف الأشرف؛ مؤسسة كاشف الغطاء العامة؛ رقم المخطوط: 7511</w:t>
      </w:r>
    </w:p>
    <w:p>
      <w:pPr>
        <w:pStyle w:val="BookText"/>
      </w:pPr>
      <w:r>
        <w:rPr>
          <w:rFonts w:ascii="IRNazanin" w:hAnsi="IRNazanin" w:eastAsia="IRNazanin" w:cs="IRNazanin"/>
          <w:lang w:bidi="fa-IR"/>
          <w:color w:val="111111"/>
          <w:sz w:val="28"/>
          <w:szCs w:val="28"/>
          <w:rtl/>
        </w:rPr>
        <w:t xml:space="preserve">کا :مجهول ،تا :مجهول؛ 76 ص [ف: 1-225]</w:t>
      </w:r>
    </w:p>
    <w:p>
      <w:pPr>
        <w:pStyle w:val="BookText"/>
      </w:pPr>
      <w:r>
        <w:rPr>
          <w:rFonts w:ascii="Amiri" w:hAnsi="Amiri" w:eastAsia="Amiri" w:cs="Amiri"/>
          <w:lang w:bidi="ar-SA"/>
          <w:color w:val="111111"/>
          <w:sz w:val="28"/>
          <w:szCs w:val="28"/>
          <w:rtl/>
        </w:rPr>
        <w:t xml:space="preserve">33847 . النجف الأشرف؛ مؤسسة كاشف الغطاء العامة؛ رقم المخطوط : 5145</w:t>
      </w:r>
    </w:p>
    <w:p>
      <w:pPr>
        <w:pStyle w:val="BookText"/>
      </w:pPr>
      <w:r>
        <w:rPr>
          <w:rFonts w:ascii="IRNazanin" w:hAnsi="IRNazanin" w:eastAsia="IRNazanin" w:cs="IRNazanin"/>
          <w:lang w:bidi="fa-IR"/>
          <w:color w:val="111111"/>
          <w:sz w:val="28"/>
          <w:szCs w:val="28"/>
          <w:rtl/>
        </w:rPr>
        <w:t xml:space="preserve">کا :مجهول ،تا :مجهول؛ 89 ص [ف: 1-225]</w:t>
      </w:r>
    </w:p>
    <w:p>
      <w:pPr>
        <w:pStyle w:val="BookText"/>
      </w:pPr>
      <w:r>
        <w:rPr>
          <w:rFonts w:ascii="Times New Roman" w:hAnsi="Times New Roman" w:eastAsia="Times New Roman" w:cs="Times New Roman"/>
          <w:lang w:val="en-US" w:bidi="en-US"/>
          <w:color w:val="111111"/>
          <w:sz w:val="28"/>
          <w:szCs w:val="28"/>
          <w:rtl/>
        </w:rPr>
        <w:t xml:space="preserve">33848.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5139</w:t>
      </w:r>
    </w:p>
    <w:p>
      <w:pPr>
        <w:pStyle w:val="BookText"/>
      </w:pPr>
      <w:r>
        <w:rPr>
          <w:rFonts w:ascii="IRNazanin" w:hAnsi="IRNazanin" w:eastAsia="IRNazanin" w:cs="IRNazanin"/>
          <w:lang w:bidi="fa-IR"/>
          <w:color w:val="111111"/>
          <w:sz w:val="28"/>
          <w:szCs w:val="28"/>
          <w:rtl/>
        </w:rPr>
        <w:t xml:space="preserve">کا :مجهول ،تا :مجهول؛ 245 ص [ف: 1-225]</w:t>
      </w:r>
    </w:p>
    <w:p>
      <w:pPr>
        <w:pStyle w:val="BookText"/>
      </w:pPr>
      <w:r>
        <w:rPr>
          <w:rFonts w:ascii="Times New Roman" w:hAnsi="Times New Roman" w:eastAsia="Times New Roman" w:cs="Times New Roman"/>
          <w:lang w:val="en-US" w:bidi="en-US"/>
          <w:color w:val="111111"/>
          <w:sz w:val="28"/>
          <w:szCs w:val="28"/>
          <w:rtl/>
        </w:rPr>
        <w:t xml:space="preserve">33849.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1137</w:t>
      </w:r>
    </w:p>
    <w:p>
      <w:pPr>
        <w:pStyle w:val="BookText"/>
      </w:pPr>
      <w:r>
        <w:rPr>
          <w:rFonts w:ascii="IRNazanin" w:hAnsi="IRNazanin" w:eastAsia="IRNazanin" w:cs="IRNazanin"/>
          <w:lang w:bidi="fa-IR"/>
          <w:color w:val="111111"/>
          <w:sz w:val="28"/>
          <w:szCs w:val="28"/>
          <w:rtl/>
        </w:rPr>
        <w:t xml:space="preserve">کا :مجهول، تا: مجهول؛ 104 ص 4 س، 20*12 سم [معجم المخطوطات النجفية : 465]</w:t>
      </w:r>
    </w:p>
    <w:p>
      <w:pPr>
        <w:pStyle w:val="BookText"/>
      </w:pPr>
      <w:r>
        <w:rPr>
          <w:rFonts w:ascii="Amiri" w:hAnsi="Amiri" w:eastAsia="Amiri" w:cs="Amiri"/>
          <w:lang w:bidi="ar-SA"/>
          <w:color w:val="111111"/>
          <w:sz w:val="28"/>
          <w:szCs w:val="28"/>
          <w:rtl/>
        </w:rPr>
        <w:t xml:space="preserve">33850 .النجف الأشرف؛ مكتبة آية الله الحكيم العامة؛ رقم المخطوط: 2079</w:t>
      </w:r>
    </w:p>
    <w:p>
      <w:pPr>
        <w:pStyle w:val="BookText"/>
      </w:pPr>
      <w:r>
        <w:rPr>
          <w:rFonts w:ascii="IRNazanin" w:hAnsi="IRNazanin" w:eastAsia="IRNazanin" w:cs="IRNazanin"/>
          <w:lang w:bidi="fa-IR"/>
          <w:color w:val="111111"/>
          <w:sz w:val="28"/>
          <w:szCs w:val="28"/>
          <w:rtl/>
        </w:rPr>
        <w:t xml:space="preserve">کا :مجهول، تا: مجهول؛ ناقصة: الأول؛ 68ص، 7س، 21*15سم [معجم المخطوطات</w:t>
      </w:r>
    </w:p>
    <w:p>
      <w:pPr>
        <w:pStyle w:val="BookText"/>
      </w:pPr>
      <w:r>
        <w:rPr>
          <w:rFonts w:ascii="Amiri" w:hAnsi="Amiri" w:eastAsia="Amiri" w:cs="Amiri"/>
          <w:lang w:bidi="ar-SA"/>
          <w:color w:val="111111"/>
          <w:sz w:val="28"/>
          <w:szCs w:val="28"/>
          <w:rtl/>
        </w:rPr>
        <w:t xml:space="preserve">النجفية 465]</w:t>
      </w:r>
    </w:p>
    <w:p>
      <w:pPr>
        <w:pStyle w:val="BookText"/>
      </w:pPr>
      <w:r>
        <w:rPr>
          <w:rFonts w:ascii="Amiri" w:hAnsi="Amiri" w:eastAsia="Amiri" w:cs="Amiri"/>
          <w:lang w:bidi="ar-SA"/>
          <w:color w:val="111111"/>
          <w:sz w:val="28"/>
          <w:szCs w:val="28"/>
          <w:rtl/>
        </w:rPr>
        <w:t xml:space="preserve">33851 . النجف الأشرف؛ مكتبة آية الله الحكيم العامة؛ رقم المخطوط : 2212</w:t>
      </w:r>
    </w:p>
    <w:p>
      <w:pPr>
        <w:pStyle w:val="BookText"/>
      </w:pPr>
      <w:r>
        <w:rPr>
          <w:rFonts w:ascii="IRNazanin" w:hAnsi="IRNazanin" w:eastAsia="IRNazanin" w:cs="IRNazanin"/>
          <w:lang w:bidi="fa-IR"/>
          <w:color w:val="111111"/>
          <w:sz w:val="28"/>
          <w:szCs w:val="28"/>
          <w:rtl/>
        </w:rPr>
        <w:t xml:space="preserve">کا :مجهول ،تا :مجهول؛ ناقصة: الأول والآخر؛ 40 ص 10س، 15/5*9/8سم [معجم المخطوطات النجفية: 465]</w:t>
      </w:r>
    </w:p>
    <w:p>
      <w:pPr>
        <w:pStyle w:val="BookText"/>
      </w:pPr>
      <w:r>
        <w:rPr>
          <w:rFonts w:ascii="Amiri" w:hAnsi="Amiri" w:eastAsia="Amiri" w:cs="Amiri"/>
          <w:lang w:bidi="ar-SA"/>
          <w:color w:val="111111"/>
          <w:sz w:val="28"/>
          <w:szCs w:val="28"/>
          <w:rtl/>
        </w:rPr>
        <w:t xml:space="preserve">33852 . البصرة ؛ جامعة البصرة (المكتبة المركزية)؛ رقم المخطوط : 386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67 ،ق، 19*10سم [المورد: 31-366]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52" w:name="pg8060_98988"/>
    <w:bookmarkEnd w:id="452"/>
    <w:p>
      <w:pPr>
        <w:pStyle w:val="BookText"/>
      </w:pPr>
      <w:r>
        <w:rPr>
          <w:rFonts w:ascii="Amiri" w:hAnsi="Amiri" w:eastAsia="Amiri" w:cs="Amiri"/>
          <w:lang w:bidi="ar-SA"/>
          <w:color w:val="111111"/>
          <w:sz w:val="28"/>
          <w:szCs w:val="28"/>
          <w:rtl/>
        </w:rPr>
        <w:t xml:space="preserve">33853 .قرية المؤمنين (سوق الشيوخ)؛ خزانة آل جمال الدين؛ رقم المخطوط: 312/4</w:t>
      </w:r>
    </w:p>
    <w:p>
      <w:pPr>
        <w:pStyle w:val="BookText"/>
      </w:pPr>
      <w:r>
        <w:rPr>
          <w:rFonts w:ascii="IRNazanin" w:hAnsi="IRNazanin" w:eastAsia="IRNazanin" w:cs="IRNazanin"/>
          <w:lang w:bidi="fa-IR"/>
          <w:color w:val="111111"/>
          <w:sz w:val="28"/>
          <w:szCs w:val="28"/>
          <w:rtl/>
        </w:rPr>
        <w:t xml:space="preserve">کا: مجهول ،تا :مجهول [الموسم: 1-142]</w:t>
      </w:r>
    </w:p>
    <w:p>
      <w:pPr>
        <w:pStyle w:val="BookText"/>
      </w:pPr>
      <w:r>
        <w:rPr>
          <w:rFonts w:ascii="Amiri" w:hAnsi="Amiri" w:eastAsia="Amiri" w:cs="Amiri"/>
          <w:lang w:bidi="ar-SA"/>
          <w:color w:val="111111"/>
          <w:sz w:val="28"/>
          <w:szCs w:val="28"/>
          <w:rtl/>
        </w:rPr>
        <w:t xml:space="preserve">33854 . النجف الأشرف ؛ حسينيه شوشتريها؛ رقم المخطوط: 189</w:t>
      </w:r>
    </w:p>
    <w:p>
      <w:pPr>
        <w:pStyle w:val="BookText"/>
      </w:pPr>
      <w:r>
        <w:rPr>
          <w:rFonts w:ascii="IRNazanin" w:hAnsi="IRNazanin" w:eastAsia="IRNazanin" w:cs="IRNazanin"/>
          <w:lang w:bidi="fa-IR"/>
          <w:color w:val="111111"/>
          <w:sz w:val="28"/>
          <w:szCs w:val="28"/>
          <w:rtl/>
        </w:rPr>
        <w:t xml:space="preserve">کا :مجهول، تا :مجهول [نشریه: 11-800]</w:t>
      </w:r>
    </w:p>
    <w:p>
      <w:pPr>
        <w:pStyle w:val="BookText"/>
      </w:pPr>
      <w:r>
        <w:rPr>
          <w:rFonts w:ascii="Times New Roman" w:hAnsi="Times New Roman" w:eastAsia="Times New Roman" w:cs="Times New Roman"/>
          <w:lang w:val="en-US" w:bidi="en-US"/>
          <w:color w:val="111111"/>
          <w:sz w:val="28"/>
          <w:szCs w:val="28"/>
          <w:rtl/>
        </w:rPr>
        <w:t xml:space="preserve">33855.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200</w:t>
      </w:r>
    </w:p>
    <w:p>
      <w:pPr>
        <w:pStyle w:val="BookText"/>
      </w:pPr>
      <w:r>
        <w:rPr>
          <w:rFonts w:ascii="IRNazanin" w:hAnsi="IRNazanin" w:eastAsia="IRNazanin" w:cs="IRNazanin"/>
          <w:lang w:bidi="fa-IR"/>
          <w:color w:val="111111"/>
          <w:sz w:val="28"/>
          <w:szCs w:val="28"/>
          <w:rtl/>
        </w:rPr>
        <w:t xml:space="preserve">کا :مجهول،تا :مجهول؛ 113 ص [ف: 1-225]</w:t>
      </w:r>
    </w:p>
    <w:p>
      <w:pPr>
        <w:pStyle w:val="BookText"/>
      </w:pPr>
      <w:r>
        <w:rPr>
          <w:rFonts w:ascii="Amiri" w:hAnsi="Amiri" w:eastAsia="Amiri" w:cs="Amiri"/>
          <w:lang w:bidi="ar-SA"/>
          <w:color w:val="111111"/>
          <w:sz w:val="28"/>
          <w:szCs w:val="28"/>
          <w:rtl/>
        </w:rPr>
        <w:t xml:space="preserve">33856 . النجف الأشرف؛ مؤسسة كاشف الغطاء العامة؛ رقم المخطوط : 2585</w:t>
      </w:r>
    </w:p>
    <w:p>
      <w:pPr>
        <w:pStyle w:val="BookText"/>
      </w:pPr>
      <w:r>
        <w:rPr>
          <w:rFonts w:ascii="IRNazanin" w:hAnsi="IRNazanin" w:eastAsia="IRNazanin" w:cs="IRNazanin"/>
          <w:lang w:bidi="fa-IR"/>
          <w:color w:val="111111"/>
          <w:sz w:val="28"/>
          <w:szCs w:val="28"/>
          <w:rtl/>
        </w:rPr>
        <w:t xml:space="preserve">کا :مجهول ،تا :مجهول؛ ناقصة :الآخر؛ 118 ص [ف: 1-225]</w:t>
      </w:r>
    </w:p>
    <w:p>
      <w:pPr>
        <w:pStyle w:val="BookText"/>
      </w:pPr>
      <w:r>
        <w:rPr>
          <w:rFonts w:ascii="Amiri" w:hAnsi="Amiri" w:eastAsia="Amiri" w:cs="Amiri"/>
          <w:lang w:bidi="ar-SA"/>
          <w:color w:val="111111"/>
          <w:sz w:val="28"/>
          <w:szCs w:val="28"/>
          <w:rtl/>
        </w:rPr>
        <w:t xml:space="preserve">33857 . النجف الأشرف؛ مؤسسة كاشف الغطاء العامة؛ رقم المخطوط: 1418</w:t>
      </w:r>
    </w:p>
    <w:p>
      <w:pPr>
        <w:pStyle w:val="BookText"/>
      </w:pPr>
      <w:r>
        <w:rPr>
          <w:rFonts w:ascii="IRNazanin" w:hAnsi="IRNazanin" w:eastAsia="IRNazanin" w:cs="IRNazanin"/>
          <w:lang w:bidi="fa-IR"/>
          <w:color w:val="111111"/>
          <w:sz w:val="28"/>
          <w:szCs w:val="28"/>
          <w:rtl/>
        </w:rPr>
        <w:t xml:space="preserve">کا :مجهول ،تا :مجهول؛ 235 ص [ف: 1-225]</w:t>
      </w:r>
    </w:p>
    <w:p>
      <w:pPr>
        <w:pStyle w:val="BookText"/>
      </w:pPr>
      <w:r>
        <w:rPr>
          <w:rFonts w:ascii="Amiri" w:hAnsi="Amiri" w:eastAsia="Amiri" w:cs="Amiri"/>
          <w:lang w:bidi="ar-SA"/>
          <w:color w:val="111111"/>
          <w:sz w:val="28"/>
          <w:szCs w:val="28"/>
          <w:rtl/>
        </w:rPr>
        <w:t xml:space="preserve">33858 . النجف الأشرف؛ جامعة النجف (مكتبة)؛ رقم المخطوط: 127/3</w:t>
      </w:r>
    </w:p>
    <w:p>
      <w:pPr>
        <w:pStyle w:val="BookText"/>
      </w:pPr>
      <w:r>
        <w:rPr>
          <w:rFonts w:ascii="IRNazanin" w:hAnsi="IRNazanin" w:eastAsia="IRNazanin" w:cs="IRNazanin"/>
          <w:lang w:bidi="fa-IR"/>
          <w:color w:val="111111"/>
          <w:sz w:val="28"/>
          <w:szCs w:val="28"/>
          <w:rtl/>
        </w:rPr>
        <w:t xml:space="preserve">نستعلیق، کا :مجهول، تا :مجهول؛ 53ق( 95 الف - 147الف)، 21*15 سم [اوراق عتیق: 1-</w:t>
      </w:r>
    </w:p>
    <w:p>
      <w:pPr>
        <w:pStyle w:val="BookText"/>
      </w:pPr>
      <w:r>
        <w:rPr>
          <w:rFonts w:ascii="Times New Roman" w:hAnsi="Times New Roman" w:eastAsia="Times New Roman" w:cs="Times New Roman"/>
          <w:lang w:val="en-US" w:bidi="en-US"/>
          <w:color w:val="111111"/>
          <w:sz w:val="28"/>
          <w:szCs w:val="28"/>
          <w:rtl/>
        </w:rPr>
        <w:t xml:space="preserve">307 ]</w:t>
      </w:r>
    </w:p>
    <w:p>
      <w:pPr>
        <w:pStyle w:val="BookText"/>
      </w:pPr>
      <w:r>
        <w:rPr>
          <w:rFonts w:ascii="Times New Roman" w:hAnsi="Times New Roman" w:eastAsia="Times New Roman" w:cs="Times New Roman"/>
          <w:lang w:val="en-US" w:bidi="en-US"/>
          <w:color w:val="111111"/>
          <w:sz w:val="28"/>
          <w:szCs w:val="28"/>
          <w:rtl/>
        </w:rPr>
        <w:t xml:space="preserve">33859.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467]</w:t>
      </w:r>
    </w:p>
    <w:p>
      <w:pPr>
        <w:pStyle w:val="Heading2"/>
      </w:pPr>
      <w:bookmarkStart w:id="1923" w:name="_Toc1181"/>
      <w:r>
        <w:t>زبدة الأصول في علم الأصول = زبدة الوصول إلى علم الأصول / أصول الفقه</w:t>
      </w:r>
      <w:bookmarkEnd w:id="19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الكرماستي، يوسف بن حسين ( - 906 ه- )</w:t>
      </w:r>
    </w:p>
    <w:p>
      <w:pPr>
        <w:pStyle w:val="BookText"/>
      </w:pPr>
      <w:r>
        <w:rPr>
          <w:rFonts w:ascii="Times New Roman" w:hAnsi="Times New Roman" w:eastAsia="Times New Roman" w:cs="Times New Roman"/>
          <w:lang w:val="en-US" w:bidi="en-US"/>
          <w:color w:val="111111"/>
          <w:sz w:val="28"/>
          <w:szCs w:val="28"/>
          <w:rtl/>
        </w:rPr>
        <w:t xml:space="preserve">33860.</w:t>
      </w:r>
    </w:p>
    <w:p>
      <w:pPr>
        <w:pStyle w:val="BookText"/>
      </w:pPr>
      <w:r>
        <w:rPr>
          <w:rFonts w:ascii="Amiri" w:hAnsi="Amiri" w:eastAsia="Amiri" w:cs="Amiri"/>
          <w:lang w:bidi="ar-SA"/>
          <w:color w:val="111111"/>
          <w:sz w:val="28"/>
          <w:szCs w:val="28"/>
          <w:rtl/>
        </w:rPr>
        <w:t xml:space="preserve">الموصل؛ يحيى الجليلي رقم المخطوط: 198</w:t>
      </w:r>
    </w:p>
    <w:p>
      <w:pPr>
        <w:pStyle w:val="BookText"/>
      </w:pPr>
      <w:r>
        <w:rPr>
          <w:rFonts w:ascii="IRNazanin" w:hAnsi="IRNazanin" w:eastAsia="IRNazanin" w:cs="IRNazanin"/>
          <w:lang w:bidi="fa-IR"/>
          <w:color w:val="111111"/>
          <w:sz w:val="28"/>
          <w:szCs w:val="28"/>
          <w:rtl/>
        </w:rPr>
        <w:t xml:space="preserve">کا :مجهول ،تا: مجهول [مخطوطات الموصل -238]</w:t>
      </w:r>
    </w:p>
    <w:p>
      <w:pPr>
        <w:pStyle w:val="Heading2"/>
      </w:pPr>
      <w:bookmarkStart w:id="1924" w:name="_Toc1182"/>
      <w:r>
        <w:t>زبدة الإعراب في شرح إظهار الأسرار للبركوي / نحو - عربي</w:t>
      </w:r>
      <w:bookmarkEnd w:id="1924"/>
    </w:p>
    <w:p>
      <w:pPr>
        <w:pStyle w:val="BookText"/>
      </w:pPr>
      <w:r>
        <w:rPr>
          <w:rFonts w:ascii="Amiri" w:hAnsi="Amiri" w:eastAsia="Amiri" w:cs="Amiri"/>
          <w:lang w:bidi="ar-SA"/>
          <w:color w:val="111111"/>
          <w:sz w:val="28"/>
          <w:szCs w:val="28"/>
          <w:rtl/>
        </w:rPr>
        <w:t xml:space="preserve">القيوجاقي، عبد الله بن محمّد( - 1123 ه- )</w:t>
      </w:r>
    </w:p>
    <w:p>
      <w:pPr>
        <w:pStyle w:val="BookText"/>
      </w:pPr>
      <w:r>
        <w:rPr>
          <w:rFonts w:ascii="Amiri" w:hAnsi="Amiri" w:eastAsia="Amiri" w:cs="Amiri"/>
          <w:lang w:bidi="ar-SA"/>
          <w:color w:val="111111"/>
          <w:sz w:val="28"/>
          <w:szCs w:val="28"/>
          <w:rtl/>
        </w:rPr>
        <w:t xml:space="preserve">المرتبط: إظهار الأسرار الخفية للقواعد النحوية البركلي، محمّد بن بيرعلي (981-929ه-)</w:t>
      </w:r>
    </w:p>
    <w:p>
      <w:pPr>
        <w:pStyle w:val="BookText"/>
      </w:pPr>
      <w:r>
        <w:rPr>
          <w:rFonts w:ascii="Amiri" w:hAnsi="Amiri" w:eastAsia="Amiri" w:cs="Amiri"/>
          <w:lang w:bidi="ar-SA"/>
          <w:color w:val="111111"/>
          <w:sz w:val="28"/>
          <w:szCs w:val="28"/>
          <w:rtl/>
        </w:rPr>
        <w:t xml:space="preserve">تاريخ التأليف: 1121ه-</w:t>
      </w:r>
    </w:p>
    <w:p>
      <w:pPr>
        <w:pStyle w:val="BookText"/>
      </w:pPr>
      <w:r>
        <w:rPr>
          <w:rFonts w:ascii="Amiri" w:hAnsi="Amiri" w:eastAsia="Amiri" w:cs="Amiri"/>
          <w:lang w:bidi="ar-SA"/>
          <w:color w:val="111111"/>
          <w:sz w:val="28"/>
          <w:szCs w:val="28"/>
          <w:rtl/>
        </w:rPr>
        <w:t xml:space="preserve">أوّله: الحمد لله الواحد المنان رب العالمين الصمد الرحمن والصلاة على رسوله المبعوث بالقرآن</w:t>
      </w:r>
    </w:p>
    <w:p>
      <w:pPr>
        <w:pStyle w:val="BookText"/>
      </w:pPr>
      <w:r>
        <w:rPr>
          <w:rFonts w:ascii="Amiri" w:hAnsi="Amiri" w:eastAsia="Amiri" w:cs="Amiri"/>
          <w:lang w:bidi="ar-SA"/>
          <w:color w:val="111111"/>
          <w:sz w:val="28"/>
          <w:szCs w:val="28"/>
          <w:rtl/>
        </w:rPr>
        <w:t xml:space="preserve">محمّد وآله وصحبه دليل الجنان وبعد فيقول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53" w:name="pg8060_98989"/>
    <w:bookmarkEnd w:id="453"/>
    <w:p>
      <w:pPr>
        <w:pStyle w:val="BookText"/>
      </w:pPr>
      <w:r>
        <w:rPr>
          <w:rFonts w:ascii="Amiri" w:hAnsi="Amiri" w:eastAsia="Amiri" w:cs="Amiri"/>
          <w:lang w:bidi="ar-SA"/>
          <w:color w:val="111111"/>
          <w:sz w:val="28"/>
          <w:szCs w:val="28"/>
          <w:rtl/>
        </w:rPr>
        <w:t xml:space="preserve">آخره: منصوب على أنه صفة رجل حملاً على محلة القريب أو على لفظة ظريف معطوفاً</w:t>
      </w:r>
    </w:p>
    <w:p>
      <w:pPr>
        <w:pStyle w:val="BookText"/>
      </w:pPr>
      <w:r>
        <w:rPr>
          <w:rFonts w:ascii="Amiri" w:hAnsi="Amiri" w:eastAsia="Amiri" w:cs="Amiri"/>
          <w:lang w:bidi="ar-SA"/>
          <w:color w:val="111111"/>
          <w:sz w:val="28"/>
          <w:szCs w:val="28"/>
          <w:rtl/>
        </w:rPr>
        <w:t xml:space="preserve">صفة رجلا حملا على محله البعيد.</w:t>
      </w:r>
    </w:p>
    <w:p>
      <w:pPr>
        <w:pStyle w:val="BookText"/>
      </w:pPr>
      <w:r>
        <w:rPr>
          <w:rFonts w:ascii="Amiri" w:hAnsi="Amiri" w:eastAsia="Amiri" w:cs="Amiri"/>
          <w:lang w:bidi="ar-SA"/>
          <w:color w:val="111111"/>
          <w:sz w:val="28"/>
          <w:szCs w:val="28"/>
          <w:rtl/>
        </w:rPr>
        <w:t xml:space="preserve">33861 .كربلاء؛ العتبة العباسية رقم المخطوط 150</w:t>
      </w:r>
    </w:p>
    <w:p>
      <w:pPr>
        <w:pStyle w:val="BookText"/>
      </w:pPr>
      <w:r>
        <w:rPr>
          <w:rFonts w:ascii="Amiri" w:hAnsi="Amiri" w:eastAsia="Amiri" w:cs="Amiri"/>
          <w:lang w:bidi="ar-SA"/>
          <w:color w:val="111111"/>
          <w:sz w:val="28"/>
          <w:szCs w:val="28"/>
          <w:rtl/>
        </w:rPr>
        <w:t xml:space="preserve">أوّلها :مطابق؛ آخرها :منصوب على أنه صفة رجل حملاً على محلة القريب أو على لفظة ظريف معطوفاً صفة رجلا حملاً على محله البعيد</w:t>
      </w:r>
    </w:p>
    <w:p>
      <w:pPr>
        <w:pStyle w:val="BookText"/>
      </w:pPr>
      <w:r>
        <w:rPr>
          <w:rFonts w:ascii="IRNazanin" w:hAnsi="IRNazanin" w:eastAsia="IRNazanin" w:cs="IRNazanin"/>
          <w:lang w:bidi="fa-IR"/>
          <w:color w:val="111111"/>
          <w:sz w:val="28"/>
          <w:szCs w:val="28"/>
          <w:rtl/>
        </w:rPr>
        <w:t xml:space="preserve">نسخ ،کا: مجهول ،تا: القرن 13 ه- 251 ، 19 س 21*15سم [ف: 1-183]</w:t>
      </w:r>
    </w:p>
    <w:p>
      <w:pPr>
        <w:pStyle w:val="Heading2"/>
      </w:pPr>
      <w:bookmarkStart w:id="1925" w:name="_Toc1183"/>
      <w:r>
        <w:t>زبدة الأفكار = تعليقات على حاشية الخيالي = حاشية حاشية شرح</w:t>
      </w:r>
      <w:bookmarkEnd w:id="1925"/>
    </w:p>
    <w:p>
      <w:pPr>
        <w:pStyle w:val="BookText"/>
      </w:pPr>
      <w:r>
        <w:rPr>
          <w:rFonts w:ascii="Amiri" w:hAnsi="Amiri" w:eastAsia="Amiri" w:cs="Amiri"/>
          <w:lang w:bidi="ar-SA"/>
          <w:color w:val="111111"/>
          <w:sz w:val="28"/>
          <w:szCs w:val="28"/>
          <w:rtl/>
        </w:rPr>
        <w:t xml:space="preserve">العقائد النسفية / كلام وإعتقادات - عربي</w:t>
      </w:r>
    </w:p>
    <w:p>
      <w:pPr>
        <w:pStyle w:val="BookText"/>
      </w:pPr>
      <w:r>
        <w:rPr>
          <w:rFonts w:ascii="Amiri" w:hAnsi="Amiri" w:eastAsia="Amiri" w:cs="Amiri"/>
          <w:lang w:bidi="ar-SA"/>
          <w:color w:val="111111"/>
          <w:sz w:val="28"/>
          <w:szCs w:val="28"/>
          <w:rtl/>
        </w:rPr>
        <w:t xml:space="preserve">السيالكوتي عبد الحكيم بن شمس الدين (- 1067 ه- )</w:t>
      </w:r>
    </w:p>
    <w:p>
      <w:pPr>
        <w:pStyle w:val="BookText"/>
      </w:pPr>
      <w:r>
        <w:rPr>
          <w:rFonts w:ascii="Amiri" w:hAnsi="Amiri" w:eastAsia="Amiri" w:cs="Amiri"/>
          <w:lang w:bidi="ar-SA"/>
          <w:color w:val="111111"/>
          <w:sz w:val="28"/>
          <w:szCs w:val="28"/>
          <w:rtl/>
        </w:rPr>
        <w:t xml:space="preserve">المرتبط : حاشية شرح العقائد النسفية = حاشية شرح عقائد النسفي = حاشية الخيالي؛ الخيالي أحمد بن موسى (862-29ه-)</w:t>
      </w:r>
    </w:p>
    <w:p>
      <w:pPr>
        <w:pStyle w:val="BookText"/>
      </w:pPr>
      <w:r>
        <w:rPr>
          <w:rFonts w:ascii="Amiri" w:hAnsi="Amiri" w:eastAsia="Amiri" w:cs="Amiri"/>
          <w:lang w:bidi="ar-SA"/>
          <w:color w:val="111111"/>
          <w:sz w:val="28"/>
          <w:szCs w:val="28"/>
          <w:rtl/>
        </w:rPr>
        <w:t xml:space="preserve">أوّله: البسملة. يا من تقدست ذاته عن إحاطة الأفكار وبعد فيقول العبد المسكين عبد الحكيم ... قوله التحرير في الصحاح النحرير العالم المتفنن ونقل عنه التحرير البليغ في العلم كأنه ينحر الشيء علماً وعملاً وقد يقال نحرت ... قوله عامله الله أي جزاه الله على عمله</w:t>
      </w:r>
    </w:p>
    <w:p>
      <w:pPr>
        <w:pStyle w:val="BookText"/>
      </w:pPr>
      <w:r>
        <w:rPr>
          <w:rFonts w:ascii="Amiri" w:hAnsi="Amiri" w:eastAsia="Amiri" w:cs="Amiri"/>
          <w:lang w:bidi="ar-SA"/>
          <w:color w:val="111111"/>
          <w:sz w:val="28"/>
          <w:szCs w:val="28"/>
          <w:rtl/>
        </w:rPr>
        <w:t xml:space="preserve">آخره :فيتم الدليل على عمومه قوله هذا نهاية ما أوردته في هذا الكتاب مستعيناً بالملك الوهاب وعليه التكلان في كل باب الحمد لله الإتمام والصلوة والسلام على سيدنا محمّد خير الانام وعلى آله وأصحابه الكرام ... محرم الحرام</w:t>
      </w:r>
    </w:p>
    <w:p>
      <w:pPr>
        <w:pStyle w:val="BookText"/>
      </w:pPr>
      <w:r>
        <w:rPr>
          <w:rFonts w:ascii="Amiri" w:hAnsi="Amiri" w:eastAsia="Amiri" w:cs="Amiri"/>
          <w:lang w:bidi="ar-SA"/>
          <w:color w:val="111111"/>
          <w:sz w:val="28"/>
          <w:szCs w:val="28"/>
          <w:rtl/>
        </w:rPr>
        <w:t xml:space="preserve">طبع :استانبول 1235 ، ،1257 ، 1289 ، 1314 ه-؛ دهلي، 1870م؛ قازان، 1319ه-</w:t>
      </w:r>
    </w:p>
    <w:p>
      <w:pPr>
        <w:pStyle w:val="BookText"/>
      </w:pPr>
      <w:r>
        <w:rPr>
          <w:rFonts w:ascii="Amiri" w:hAnsi="Amiri" w:eastAsia="Amiri" w:cs="Amiri"/>
          <w:lang w:bidi="ar-SA"/>
          <w:color w:val="111111"/>
          <w:sz w:val="28"/>
          <w:szCs w:val="28"/>
          <w:rtl/>
        </w:rPr>
        <w:t xml:space="preserve">فنخا :17 577-12278نسخة]</w:t>
      </w:r>
    </w:p>
    <w:p>
      <w:pPr>
        <w:pStyle w:val="BookText"/>
      </w:pPr>
      <w:r>
        <w:rPr>
          <w:rFonts w:ascii="Times New Roman" w:hAnsi="Times New Roman" w:eastAsia="Times New Roman" w:cs="Times New Roman"/>
          <w:lang w:val="en-US" w:bidi="en-US"/>
          <w:color w:val="111111"/>
          <w:sz w:val="28"/>
          <w:szCs w:val="28"/>
          <w:rtl/>
        </w:rPr>
        <w:t xml:space="preserve">33862.</w:t>
      </w:r>
    </w:p>
    <w:p>
      <w:pPr>
        <w:pStyle w:val="BookText"/>
      </w:pPr>
      <w:r>
        <w:rPr>
          <w:rFonts w:ascii="Amiri" w:hAnsi="Amiri" w:eastAsia="Amiri" w:cs="Amiri"/>
          <w:lang w:bidi="ar-SA"/>
          <w:color w:val="111111"/>
          <w:sz w:val="28"/>
          <w:szCs w:val="28"/>
          <w:rtl/>
        </w:rPr>
        <w:t xml:space="preserve">بغداد؛ خزانة رشيد عالي الكيلاني( ضمن دار المخطوطات)؛ رقم المخطوط: 480</w:t>
      </w:r>
    </w:p>
    <w:p>
      <w:pPr>
        <w:pStyle w:val="BookText"/>
      </w:pPr>
      <w:r>
        <w:rPr>
          <w:rFonts w:ascii="IRNazanin" w:hAnsi="IRNazanin" w:eastAsia="IRNazanin" w:cs="IRNazanin"/>
          <w:lang w:bidi="fa-IR"/>
          <w:color w:val="111111"/>
          <w:sz w:val="28"/>
          <w:szCs w:val="28"/>
          <w:rtl/>
        </w:rPr>
        <w:t xml:space="preserve">کا :مصطفى بن محمّد ،تا: 1190ه- برسوي؛ 486 ص 21 س، 20*14 سم [المورد : 18</w:t>
      </w:r>
    </w:p>
    <w:p>
      <w:pPr>
        <w:pStyle w:val="BookText"/>
      </w:pPr>
      <w:r>
        <w:rPr>
          <w:rFonts w:ascii="Times New Roman" w:hAnsi="Times New Roman" w:eastAsia="Times New Roman" w:cs="Times New Roman"/>
          <w:lang w:val="en-US" w:bidi="en-US"/>
          <w:color w:val="111111"/>
          <w:sz w:val="28"/>
          <w:szCs w:val="28"/>
          <w:rtl/>
        </w:rPr>
        <w:t xml:space="preserve">208 ]</w:t>
      </w:r>
    </w:p>
    <w:p>
      <w:pPr>
        <w:pStyle w:val="BookText"/>
      </w:pPr>
      <w:r>
        <w:rPr>
          <w:rFonts w:ascii="Amiri" w:hAnsi="Amiri" w:eastAsia="Amiri" w:cs="Amiri"/>
          <w:lang w:bidi="ar-SA"/>
          <w:color w:val="111111"/>
          <w:sz w:val="28"/>
          <w:szCs w:val="28"/>
          <w:rtl/>
        </w:rPr>
        <w:t xml:space="preserve">33863 .بغداد؛ عباس حلمي القصاب ( في دار التربية الإسلامية)؛ رقم المخطوط: 92</w:t>
      </w:r>
    </w:p>
    <w:p>
      <w:pPr>
        <w:pStyle w:val="BookText"/>
      </w:pPr>
      <w:r>
        <w:rPr>
          <w:rFonts w:ascii="Amiri" w:hAnsi="Amiri" w:eastAsia="Amiri" w:cs="Amiri"/>
          <w:lang w:bidi="ar-SA"/>
          <w:color w:val="111111"/>
          <w:sz w:val="28"/>
          <w:szCs w:val="28"/>
          <w:rtl/>
        </w:rPr>
        <w:t xml:space="preserve">أوّلها :الحمد لله على نعمائه والصلوة والسلام على سيّد انبيائه وعلى آله وأصحابه وأحبائه؛ آخرها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القرن 12ه- تملك : محمّد نافع مفتي زاده 111 ق، 25 س، 22*16سم [المورد: 21-256]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33864 .بغداد ؛ الخزانة الآلوسية ضمن دار المخطوطات؛ رقم المخطوط 8710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1219ه- 264 ص ، 27 س، 21*15سم [المورد: 13-184]</w:t>
      </w:r>
    </w:p>
    <w:p>
      <w:pPr>
        <w:pStyle w:val="BookText"/>
      </w:pPr>
      <w:r>
        <w:rPr>
          <w:rFonts w:ascii="Amiri" w:hAnsi="Amiri" w:eastAsia="Amiri" w:cs="Amiri"/>
          <w:lang w:bidi="ar-SA"/>
          <w:color w:val="111111"/>
          <w:sz w:val="28"/>
          <w:szCs w:val="28"/>
          <w:rtl/>
        </w:rPr>
        <w:t xml:space="preserve">33865 .بغداد؛ مكتبة الأوقاف العامة؛ رقم المخطوط : 5047</w:t>
      </w:r>
    </w:p>
    <w:p>
      <w:pPr>
        <w:pStyle w:val="BookText"/>
      </w:pPr>
      <w:r>
        <w:rPr>
          <w:rFonts w:ascii="Amiri" w:hAnsi="Amiri" w:eastAsia="Amiri" w:cs="Amiri"/>
          <w:lang w:bidi="ar-SA"/>
          <w:color w:val="111111"/>
          <w:sz w:val="28"/>
          <w:szCs w:val="28"/>
          <w:rtl/>
        </w:rPr>
        <w:t xml:space="preserve">كا:إبراهيم بن مصطفى، تا: 1225ه- القسطنطينية مدرسة شاه زاده)؛ 241ق 25*16سم [ف: 1892]</w:t>
      </w:r>
    </w:p>
    <w:p>
      <w:pPr>
        <w:pStyle w:val="BookText"/>
      </w:pPr>
      <w:r>
        <w:rPr>
          <w:rFonts w:ascii="Times New Roman" w:hAnsi="Times New Roman" w:eastAsia="Times New Roman" w:cs="Times New Roman"/>
          <w:lang w:val="en-US" w:bidi="en-US"/>
          <w:color w:val="111111"/>
          <w:sz w:val="28"/>
          <w:szCs w:val="28"/>
          <w:rtl/>
        </w:rPr>
        <w:t xml:space="preserve">33866.</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22</w:t>
      </w:r>
    </w:p>
    <w:p>
      <w:pPr>
        <w:pStyle w:val="BookText"/>
      </w:pPr>
      <w:r>
        <w:rPr>
          <w:rFonts w:ascii="IRNazanin" w:hAnsi="IRNazanin" w:eastAsia="IRNazanin" w:cs="IRNazanin"/>
          <w:lang w:bidi="fa-IR"/>
          <w:color w:val="111111"/>
          <w:sz w:val="28"/>
          <w:szCs w:val="28"/>
          <w:rtl/>
        </w:rPr>
        <w:t xml:space="preserve">کا :محمّد بن عثمان خوش التي، تا: 1230ه- مدينة السلام ناقصة :الأول؛ 52ق، 20 س، 20/5*15سم [المورد : 22-279]</w:t>
      </w:r>
    </w:p>
    <w:p>
      <w:pPr>
        <w:pStyle w:val="BookText"/>
      </w:pPr>
      <w:r>
        <w:rPr>
          <w:rFonts w:ascii="Times New Roman" w:hAnsi="Times New Roman" w:eastAsia="Times New Roman" w:cs="Times New Roman"/>
          <w:lang w:val="en-US" w:bidi="en-US"/>
          <w:color w:val="111111"/>
          <w:sz w:val="28"/>
          <w:szCs w:val="28"/>
          <w:rtl/>
        </w:rPr>
        <w:t xml:space="preserve">33867.</w:t>
      </w:r>
    </w:p>
    <w:p>
      <w:pPr>
        <w:pStyle w:val="BookText"/>
      </w:pPr>
      <w:r>
        <w:rPr>
          <w:rFonts w:ascii="Amiri" w:hAnsi="Amiri" w:eastAsia="Amiri" w:cs="Amiri"/>
          <w:lang w:bidi="ar-SA"/>
          <w:color w:val="111111"/>
          <w:sz w:val="28"/>
          <w:szCs w:val="28"/>
          <w:rtl/>
        </w:rPr>
        <w:t xml:space="preserve">الموصل؛ يحيى الجليلي؛ رقم المخطوط : 265</w:t>
      </w:r>
    </w:p>
    <w:p>
      <w:pPr>
        <w:pStyle w:val="BookText"/>
      </w:pPr>
      <w:r>
        <w:rPr>
          <w:rFonts w:ascii="IRNazanin" w:hAnsi="IRNazanin" w:eastAsia="IRNazanin" w:cs="IRNazanin"/>
          <w:lang w:bidi="fa-IR"/>
          <w:color w:val="111111"/>
          <w:sz w:val="28"/>
          <w:szCs w:val="28"/>
          <w:rtl/>
        </w:rPr>
        <w:t xml:space="preserve">کا :مجهول ،تا :1236ه- [ مخطوطات الموصل: - 242]</w:t>
      </w:r>
    </w:p>
    <w:p>
      <w:pPr>
        <w:pStyle w:val="BookText"/>
      </w:pPr>
      <w:r>
        <w:rPr>
          <w:rFonts w:ascii="Amiri" w:hAnsi="Amiri" w:eastAsia="Amiri" w:cs="Amiri"/>
          <w:lang w:bidi="ar-SA"/>
          <w:color w:val="111111"/>
          <w:sz w:val="28"/>
          <w:szCs w:val="28"/>
          <w:rtl/>
        </w:rPr>
        <w:t xml:space="preserve">33868 .بغداد؛ مكتبة الأوقاف العامة؛ رقم المخطوط: 5040</w:t>
      </w:r>
    </w:p>
    <w:p>
      <w:pPr>
        <w:pStyle w:val="BookText"/>
      </w:pPr>
      <w:r>
        <w:rPr>
          <w:rFonts w:ascii="IRNazanin" w:hAnsi="IRNazanin" w:eastAsia="IRNazanin" w:cs="IRNazanin"/>
          <w:lang w:bidi="fa-IR"/>
          <w:color w:val="111111"/>
          <w:sz w:val="28"/>
          <w:szCs w:val="28"/>
          <w:rtl/>
        </w:rPr>
        <w:t xml:space="preserve">کا: عمري،أحمد بن إبراهيم، تا: 1237ه- قرية عمر كنبه فيبلدة كور؛ جيدة الخط؛</w:t>
      </w:r>
    </w:p>
    <w:p>
      <w:pPr>
        <w:pStyle w:val="BookText"/>
      </w:pPr>
      <w:r>
        <w:rPr>
          <w:rFonts w:ascii="IRNazanin" w:hAnsi="IRNazanin" w:eastAsia="IRNazanin" w:cs="IRNazanin"/>
          <w:lang w:bidi="fa-IR"/>
          <w:color w:val="111111"/>
          <w:sz w:val="28"/>
          <w:szCs w:val="28"/>
          <w:rtl/>
        </w:rPr>
        <w:t xml:space="preserve">215ق، 16*25سم [ف: 2-189]</w:t>
      </w:r>
    </w:p>
    <w:p>
      <w:pPr>
        <w:pStyle w:val="BookText"/>
      </w:pPr>
      <w:r>
        <w:rPr>
          <w:rFonts w:ascii="Amiri" w:hAnsi="Amiri" w:eastAsia="Amiri" w:cs="Amiri"/>
          <w:lang w:bidi="ar-SA"/>
          <w:color w:val="111111"/>
          <w:sz w:val="28"/>
          <w:szCs w:val="28"/>
          <w:rtl/>
        </w:rPr>
        <w:t xml:space="preserve">33869 .الموصل؛ مدرسة الحاج حسين بك (في الأوقاف العامة)؛ رقم المخطوط: 3/1</w:t>
      </w:r>
    </w:p>
    <w:p>
      <w:pPr>
        <w:pStyle w:val="BookText"/>
      </w:pPr>
      <w:r>
        <w:rPr>
          <w:rFonts w:ascii="IRNazanin" w:hAnsi="IRNazanin" w:eastAsia="IRNazanin" w:cs="IRNazanin"/>
          <w:lang w:bidi="fa-IR"/>
          <w:color w:val="111111"/>
          <w:sz w:val="28"/>
          <w:szCs w:val="28"/>
          <w:rtl/>
        </w:rPr>
        <w:t xml:space="preserve">أوّلها: الحمد لله على نعمائه والصلاة والسلام على سيد انبيائه ک</w:t>
      </w:r>
    </w:p>
    <w:p>
      <w:pPr>
        <w:pStyle w:val="BookText"/>
      </w:pPr>
      <w:r>
        <w:rPr>
          <w:rFonts w:ascii="IRNazanin" w:hAnsi="IRNazanin" w:eastAsia="IRNazanin" w:cs="IRNazanin"/>
          <w:lang w:bidi="fa-IR"/>
          <w:color w:val="111111"/>
          <w:sz w:val="28"/>
          <w:szCs w:val="28"/>
          <w:rtl/>
        </w:rPr>
        <w:t xml:space="preserve">کا: عبد الله بن محمّد بن عبد الله العمري ،تا: 1241ه- الموصل؛ 197ق، 17*23سم[ الأوقاف العامة - موصل: 6-57]</w:t>
      </w:r>
    </w:p>
    <w:p>
      <w:pPr>
        <w:pStyle w:val="BookText"/>
      </w:pPr>
      <w:r>
        <w:rPr>
          <w:rFonts w:ascii="Amiri" w:hAnsi="Amiri" w:eastAsia="Amiri" w:cs="Amiri"/>
          <w:lang w:bidi="ar-SA"/>
          <w:color w:val="111111"/>
          <w:sz w:val="28"/>
          <w:szCs w:val="28"/>
          <w:rtl/>
        </w:rPr>
        <w:t xml:space="preserve">33870 .بغداد؛ المكتبة القادرية رقم المخطوط: 551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:عيسى صفاء الدين البندنيجي القادري، تا: 1243ه-، الجامع الأحمدي والخالقاه الأحسائي؛ تملك :صفاء الدين عيسى بن البندنيجي القادري النقشبندي ...</w:t>
      </w:r>
    </w:p>
    <w:p>
      <w:pPr>
        <w:pStyle w:val="BookText"/>
      </w:pPr>
      <w:r>
        <w:rPr>
          <w:rFonts w:ascii="Amiri" w:hAnsi="Amiri" w:eastAsia="Amiri" w:cs="Amiri"/>
          <w:lang w:bidi="ar-SA"/>
          <w:color w:val="111111"/>
          <w:sz w:val="28"/>
          <w:szCs w:val="28"/>
          <w:rtl/>
        </w:rPr>
        <w:t xml:space="preserve">الحنفي؛ 207 ق ، 21 س ، 21*15سم [ف: 2-386]</w:t>
      </w:r>
    </w:p>
    <w:p>
      <w:pPr>
        <w:pStyle w:val="BookText"/>
      </w:pPr>
      <w:r>
        <w:rPr>
          <w:rFonts w:ascii="Amiri" w:hAnsi="Amiri" w:eastAsia="Amiri" w:cs="Amiri"/>
          <w:lang w:bidi="ar-SA"/>
          <w:color w:val="111111"/>
          <w:sz w:val="28"/>
          <w:szCs w:val="28"/>
          <w:rtl/>
        </w:rPr>
        <w:t xml:space="preserve">33871 .بغداد؛ مكتبة الأوقاف العامة؛ رقم المخطوط: 13516</w:t>
      </w:r>
    </w:p>
    <w:p>
      <w:pPr>
        <w:pStyle w:val="BookText"/>
      </w:pPr>
      <w:r>
        <w:rPr>
          <w:rFonts w:ascii="IRNazanin" w:hAnsi="IRNazanin" w:eastAsia="IRNazanin" w:cs="IRNazanin"/>
          <w:lang w:bidi="fa-IR"/>
          <w:color w:val="111111"/>
          <w:sz w:val="28"/>
          <w:szCs w:val="28"/>
          <w:rtl/>
        </w:rPr>
        <w:t xml:space="preserve">کا: مجهول، تا: 1250ه- 256 ق، 25 س، 21*15سم [ف 1872]</w:t>
      </w:r>
    </w:p>
    <w:p>
      <w:pPr>
        <w:pStyle w:val="BookText"/>
      </w:pPr>
      <w:r>
        <w:rPr>
          <w:rFonts w:ascii="Amiri" w:hAnsi="Amiri" w:eastAsia="Amiri" w:cs="Amiri"/>
          <w:lang w:bidi="ar-SA"/>
          <w:color w:val="111111"/>
          <w:sz w:val="28"/>
          <w:szCs w:val="28"/>
          <w:rtl/>
        </w:rPr>
        <w:t xml:space="preserve">33872 .بغداد؛ الخزانة الآلوسية ضمن دار المخطوطات؛ رقم المخطوط : 8583</w:t>
      </w:r>
    </w:p>
    <w:p>
      <w:pPr>
        <w:pStyle w:val="BookText"/>
      </w:pPr>
      <w:r>
        <w:rPr>
          <w:rFonts w:ascii="Amiri" w:hAnsi="Amiri" w:eastAsia="Amiri" w:cs="Amiri"/>
          <w:lang w:bidi="ar-SA"/>
          <w:color w:val="111111"/>
          <w:sz w:val="28"/>
          <w:szCs w:val="28"/>
          <w:rtl/>
        </w:rPr>
        <w:t xml:space="preserve">اوّلها :الحمد لله على نعمائة والصلاة على سيد انبيائه</w:t>
      </w:r>
    </w:p>
    <w:p>
      <w:pPr>
        <w:pStyle w:val="BookText"/>
      </w:pPr>
      <w:r>
        <w:rPr>
          <w:rFonts w:ascii="IRNazanin" w:hAnsi="IRNazanin" w:eastAsia="IRNazanin" w:cs="IRNazanin"/>
          <w:lang w:bidi="fa-IR"/>
          <w:color w:val="111111"/>
          <w:sz w:val="28"/>
          <w:szCs w:val="28"/>
          <w:rtl/>
        </w:rPr>
        <w:t xml:space="preserve">کا: مجهول ،تا: 1250ه- 258 ص 21 س، 22*16سم [المورد: 13-184]</w:t>
      </w:r>
    </w:p>
    <w:p>
      <w:pPr>
        <w:pStyle w:val="BookText"/>
      </w:pPr>
      <w:r>
        <w:rPr>
          <w:rFonts w:ascii="Amiri" w:hAnsi="Amiri" w:eastAsia="Amiri" w:cs="Amiri"/>
          <w:lang w:bidi="ar-SA"/>
          <w:color w:val="111111"/>
          <w:sz w:val="28"/>
          <w:szCs w:val="28"/>
          <w:rtl/>
        </w:rPr>
        <w:t xml:space="preserve">33873 .بغداد؛ مكتبة الأوقاف العامة؛ رقم المخطوط: 4391</w:t>
      </w:r>
    </w:p>
    <w:p>
      <w:pPr>
        <w:pStyle w:val="BookText"/>
      </w:pPr>
      <w:r>
        <w:rPr>
          <w:rFonts w:ascii="IRNazanin" w:hAnsi="IRNazanin" w:eastAsia="IRNazanin" w:cs="IRNazanin"/>
          <w:lang w:bidi="fa-IR"/>
          <w:color w:val="111111"/>
          <w:sz w:val="28"/>
          <w:szCs w:val="28"/>
          <w:rtl/>
        </w:rPr>
        <w:t xml:space="preserve">کا :عبد الرّحمن بن محمّد محسن السهروردي، تا: 1258ه-، بغداد (مشهد الشيخ شهاب الدين السهروردي)؛ 235 ق ، 21*15سم [ف: 2-189]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54" w:name="pg8060_98991"/>
    <w:bookmarkEnd w:id="454"/>
    <w:p>
      <w:pPr>
        <w:pStyle w:val="BookText"/>
      </w:pPr>
      <w:r>
        <w:rPr>
          <w:rFonts w:ascii="Amiri" w:hAnsi="Amiri" w:eastAsia="Amiri" w:cs="Amiri"/>
          <w:lang w:bidi="ar-SA"/>
          <w:color w:val="111111"/>
          <w:sz w:val="28"/>
          <w:szCs w:val="28"/>
          <w:rtl/>
        </w:rPr>
        <w:t xml:space="preserve">33874 .بغداد؛ مكتبة الأوقاف العامة؛ رقم المخطوط: 4363</w:t>
      </w:r>
    </w:p>
    <w:p>
      <w:pPr>
        <w:pStyle w:val="BookText"/>
      </w:pPr>
      <w:r>
        <w:rPr>
          <w:rFonts w:ascii="IRNazanin" w:hAnsi="IRNazanin" w:eastAsia="IRNazanin" w:cs="IRNazanin"/>
          <w:lang w:bidi="fa-IR"/>
          <w:color w:val="111111"/>
          <w:sz w:val="28"/>
          <w:szCs w:val="28"/>
          <w:rtl/>
        </w:rPr>
        <w:t xml:space="preserve">کا :مجهول ،تا :مجهول؛ 251 ق 18*26سم [ف: 2-188]</w:t>
      </w:r>
    </w:p>
    <w:p>
      <w:pPr>
        <w:pStyle w:val="BookText"/>
      </w:pPr>
      <w:r>
        <w:rPr>
          <w:rFonts w:ascii="Times New Roman" w:hAnsi="Times New Roman" w:eastAsia="Times New Roman" w:cs="Times New Roman"/>
          <w:lang w:val="en-US" w:bidi="en-US"/>
          <w:color w:val="111111"/>
          <w:sz w:val="28"/>
          <w:szCs w:val="28"/>
          <w:rtl/>
        </w:rPr>
        <w:t xml:space="preserve">33875.</w:t>
      </w:r>
    </w:p>
    <w:p>
      <w:pPr>
        <w:pStyle w:val="BookText"/>
      </w:pPr>
      <w:r>
        <w:rPr>
          <w:rFonts w:ascii="Amiri" w:hAnsi="Amiri" w:eastAsia="Amiri" w:cs="Amiri"/>
          <w:lang w:bidi="ar-SA"/>
          <w:color w:val="111111"/>
          <w:sz w:val="28"/>
          <w:szCs w:val="28"/>
          <w:rtl/>
        </w:rPr>
        <w:t xml:space="preserve">الموصل؛ يحيى الجليلي؛ رقم المخطوط: 266</w:t>
      </w:r>
    </w:p>
    <w:p>
      <w:pPr>
        <w:pStyle w:val="BookText"/>
      </w:pPr>
      <w:r>
        <w:rPr>
          <w:rFonts w:ascii="IRNazanin" w:hAnsi="IRNazanin" w:eastAsia="IRNazanin" w:cs="IRNazanin"/>
          <w:lang w:bidi="fa-IR"/>
          <w:color w:val="111111"/>
          <w:sz w:val="28"/>
          <w:szCs w:val="28"/>
          <w:rtl/>
        </w:rPr>
        <w:t xml:space="preserve">کا :مجهول، تا :مجهول [مخطوطات الموصل: -242]</w:t>
      </w:r>
    </w:p>
    <w:p>
      <w:pPr>
        <w:pStyle w:val="BookText"/>
      </w:pPr>
      <w:r>
        <w:rPr>
          <w:rFonts w:ascii="Amiri" w:hAnsi="Amiri" w:eastAsia="Amiri" w:cs="Amiri"/>
          <w:lang w:bidi="ar-SA"/>
          <w:color w:val="111111"/>
          <w:sz w:val="28"/>
          <w:szCs w:val="28"/>
          <w:rtl/>
        </w:rPr>
        <w:t xml:space="preserve">33876 . السليمانية ؛مكتبة الأوقاف المركزية؛ رقم المخطوط: ت/ 2161</w:t>
      </w:r>
    </w:p>
    <w:p>
      <w:pPr>
        <w:pStyle w:val="BookText"/>
      </w:pPr>
      <w:r>
        <w:rPr>
          <w:rFonts w:ascii="Amiri" w:hAnsi="Amiri" w:eastAsia="Amiri" w:cs="Amiri"/>
          <w:lang w:bidi="ar-SA"/>
          <w:color w:val="111111"/>
          <w:sz w:val="28"/>
          <w:szCs w:val="28"/>
          <w:rtl/>
        </w:rPr>
        <w:t xml:space="preserve">أوّلها :الحمد لله على نعمائه والصلاة والسلام على سيّد أنبيائه وعلى آله وأصحابه وأحبائه؛ آخرها: فلا يكون إعادة المعدوم بعينه قلنا لا نسلم ذلك لأن معنى إعادة المعدوم بعينه إعادة المشخصات المعتبرة في الوجود الخارجي.</w:t>
      </w:r>
    </w:p>
    <w:p>
      <w:pPr>
        <w:pStyle w:val="BookText"/>
      </w:pPr>
      <w:r>
        <w:rPr>
          <w:rFonts w:ascii="IRNazanin" w:hAnsi="IRNazanin" w:eastAsia="IRNazanin" w:cs="IRNazanin"/>
          <w:lang w:bidi="fa-IR"/>
          <w:color w:val="111111"/>
          <w:sz w:val="28"/>
          <w:szCs w:val="28"/>
          <w:rtl/>
        </w:rPr>
        <w:t xml:space="preserve">کا :مجهول ،تا :مجهول؛ 81 ق، 23 س، 20*16سم [ف: 4-56]</w:t>
      </w:r>
    </w:p>
    <w:p>
      <w:pPr>
        <w:pStyle w:val="BookText"/>
      </w:pPr>
      <w:r>
        <w:rPr>
          <w:rFonts w:ascii="Amiri" w:hAnsi="Amiri" w:eastAsia="Amiri" w:cs="Amiri"/>
          <w:lang w:bidi="ar-SA"/>
          <w:color w:val="111111"/>
          <w:sz w:val="28"/>
          <w:szCs w:val="28"/>
          <w:rtl/>
        </w:rPr>
        <w:t xml:space="preserve">33877 .بغداد؛ مكتبة الأوقاف العامة؛ رقم المخطوط : 4457</w:t>
      </w:r>
    </w:p>
    <w:p>
      <w:pPr>
        <w:pStyle w:val="BookText"/>
      </w:pPr>
      <w:r>
        <w:rPr>
          <w:rFonts w:ascii="IRNazanin" w:hAnsi="IRNazanin" w:eastAsia="IRNazanin" w:cs="IRNazanin"/>
          <w:lang w:bidi="fa-IR"/>
          <w:color w:val="111111"/>
          <w:sz w:val="28"/>
          <w:szCs w:val="28"/>
          <w:rtl/>
        </w:rPr>
        <w:t xml:space="preserve">کا :مجهول، تا :مجهول؛ 245 ق 21*16سم [ف: 2-188]</w:t>
      </w:r>
    </w:p>
    <w:p>
      <w:pPr>
        <w:pStyle w:val="BookText"/>
      </w:pPr>
      <w:r>
        <w:rPr>
          <w:rFonts w:ascii="Amiri" w:hAnsi="Amiri" w:eastAsia="Amiri" w:cs="Amiri"/>
          <w:lang w:bidi="ar-SA"/>
          <w:color w:val="111111"/>
          <w:sz w:val="28"/>
          <w:szCs w:val="28"/>
          <w:rtl/>
        </w:rPr>
        <w:t xml:space="preserve">33878 .الموصل ؛المدرسة النعمانية (في الأوقاف العامة)؛ رقم المخطوط: 19</w:t>
      </w:r>
    </w:p>
    <w:p>
      <w:pPr>
        <w:pStyle w:val="BookText"/>
      </w:pPr>
      <w:r>
        <w:rPr>
          <w:rFonts w:ascii="Amiri" w:hAnsi="Amiri" w:eastAsia="Amiri" w:cs="Amiri"/>
          <w:lang w:bidi="ar-SA"/>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150 ق، 1826سم [الأوقاف العامة-موصل: 7-271]</w:t>
      </w:r>
    </w:p>
    <w:p>
      <w:pPr>
        <w:pStyle w:val="BookText"/>
      </w:pPr>
      <w:r>
        <w:rPr>
          <w:rFonts w:ascii="Amiri" w:hAnsi="Amiri" w:eastAsia="Amiri" w:cs="Amiri"/>
          <w:lang w:bidi="ar-SA"/>
          <w:color w:val="111111"/>
          <w:sz w:val="28"/>
          <w:szCs w:val="28"/>
          <w:rtl/>
        </w:rPr>
        <w:t xml:space="preserve">33879 .بغداد؛ مكتبة الأوقاف العامة؛ رقم المخطوط : 4371/2</w:t>
      </w:r>
    </w:p>
    <w:p>
      <w:pPr>
        <w:pStyle w:val="BookText"/>
      </w:pPr>
      <w:r>
        <w:rPr>
          <w:rFonts w:ascii="Amiri" w:hAnsi="Amiri" w:eastAsia="Amiri" w:cs="Amiri"/>
          <w:lang w:bidi="ar-SA"/>
          <w:color w:val="111111"/>
          <w:sz w:val="28"/>
          <w:szCs w:val="28"/>
          <w:rtl/>
        </w:rPr>
        <w:t xml:space="preserve">أوّلها: الحمد لله على نعمائه، والصلوة على سيّد انبيائه وعلى آله وأصحابه وأحبائه وقوله : التحرير في الصحاح التحرير العالم المتقن</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85ق 21*13سم [ف: 2-136]</w:t>
      </w:r>
    </w:p>
    <w:p>
      <w:pPr>
        <w:pStyle w:val="BookText"/>
      </w:pPr>
      <w:r>
        <w:rPr>
          <w:rFonts w:ascii="Times New Roman" w:hAnsi="Times New Roman" w:eastAsia="Times New Roman" w:cs="Times New Roman"/>
          <w:lang w:val="en-US" w:bidi="en-US"/>
          <w:color w:val="111111"/>
          <w:sz w:val="28"/>
          <w:szCs w:val="28"/>
          <w:rtl/>
        </w:rPr>
        <w:t xml:space="preserve">33880.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2161</w:t>
      </w:r>
    </w:p>
    <w:p>
      <w:pPr>
        <w:pStyle w:val="BookText"/>
      </w:pPr>
      <w:r>
        <w:rPr>
          <w:rFonts w:ascii="Amiri" w:hAnsi="Amiri" w:eastAsia="Amiri" w:cs="Amiri"/>
          <w:lang w:bidi="ar-SA"/>
          <w:color w:val="111111"/>
          <w:sz w:val="28"/>
          <w:szCs w:val="28"/>
          <w:rtl/>
        </w:rPr>
        <w:t xml:space="preserve">أوّلها :الحمد لله على نعمائه والصلاة والسلام على سيّد أنبيائه وعلى آله وأصحابه وأحبائه ... الخ.؛ آخرها :فلا يكون إعادة المعدوم بعينه قلنا لا نسلم ذلك لأن معنى</w:t>
      </w:r>
    </w:p>
    <w:p>
      <w:pPr>
        <w:pStyle w:val="BookText"/>
      </w:pPr>
      <w:r>
        <w:rPr>
          <w:rFonts w:ascii="Amiri" w:hAnsi="Amiri" w:eastAsia="Amiri" w:cs="Amiri"/>
          <w:lang w:bidi="ar-SA"/>
          <w:color w:val="111111"/>
          <w:sz w:val="28"/>
          <w:szCs w:val="28"/>
          <w:rtl/>
        </w:rPr>
        <w:t xml:space="preserve">إعادة المعدوم بعينه إعادة المشخصات المعتبرة في الوجود الخارجي.</w:t>
      </w:r>
    </w:p>
    <w:p>
      <w:pPr>
        <w:pStyle w:val="BookText"/>
      </w:pPr>
      <w:r>
        <w:rPr>
          <w:rFonts w:ascii="IRNazanin" w:hAnsi="IRNazanin" w:eastAsia="IRNazanin" w:cs="IRNazanin"/>
          <w:lang w:bidi="fa-IR"/>
          <w:color w:val="111111"/>
          <w:sz w:val="28"/>
          <w:szCs w:val="28"/>
          <w:rtl/>
        </w:rPr>
        <w:t xml:space="preserve">کا :مجهول ،تا :مجهول ؛81ق 23 س 20*16سم [ف: 4-56]</w:t>
      </w:r>
    </w:p>
    <w:p>
      <w:pPr>
        <w:pStyle w:val="Heading2"/>
      </w:pPr>
      <w:bookmarkStart w:id="1926" w:name="_Toc1184"/>
      <w:r>
        <w:t>زبدة الألواح / جفر - فارسي</w:t>
      </w:r>
      <w:bookmarkEnd w:id="1926"/>
    </w:p>
    <w:p>
      <w:pPr>
        <w:pStyle w:val="BookText"/>
      </w:pPr>
      <w:r>
        <w:rPr>
          <w:rFonts w:ascii="Amiri" w:hAnsi="Amiri" w:eastAsia="Amiri" w:cs="Amiri"/>
          <w:lang w:bidi="ar-SA"/>
          <w:color w:val="111111"/>
          <w:sz w:val="28"/>
          <w:szCs w:val="28"/>
          <w:rtl/>
        </w:rPr>
        <w:t xml:space="preserve">الدهدار العياني ،محمود بن محمّد (القرن 10 ه-)</w:t>
      </w:r>
    </w:p>
    <w:p>
      <w:pPr>
        <w:pStyle w:val="BookText"/>
      </w:pPr>
      <w:r>
        <w:rPr>
          <w:rFonts w:ascii="IRNazanin" w:hAnsi="IRNazanin" w:eastAsia="IRNazanin" w:cs="IRNazanin"/>
          <w:lang w:bidi="fa-IR"/>
          <w:color w:val="111111"/>
          <w:sz w:val="28"/>
          <w:szCs w:val="28"/>
          <w:rtl/>
        </w:rPr>
        <w:t xml:space="preserve">أوّله: بسمله، الحمد لله رب العالمين ... از حمد و ثنای حضرت کبریا و درود و ثنای سرور انبیا و هادی اصفیا شروع ... مشتمل است به زبدة الارواح والله الولي التوفيق ... بدان ايدك الله</w:t>
      </w:r>
    </w:p>
    <w:p>
      <w:pPr>
        <w:pStyle w:val="BookText"/>
      </w:pPr>
      <w:r>
        <w:rPr>
          <w:rFonts w:ascii="IRNazanin" w:hAnsi="IRNazanin" w:eastAsia="IRNazanin" w:cs="IRNazanin"/>
          <w:lang w:bidi="fa-IR"/>
          <w:color w:val="111111"/>
          <w:sz w:val="28"/>
          <w:szCs w:val="28"/>
          <w:rtl/>
        </w:rPr>
        <w:t xml:space="preserve">که علماء دین در علم جفر طبع بمبئي، 1309 و 1329ه-</w:t>
      </w:r>
    </w:p>
    <w:p>
      <w:pPr>
        <w:pStyle w:val="BookText"/>
      </w:pPr>
      <w:r>
        <w:rPr>
          <w:rFonts w:ascii="Amiri" w:hAnsi="Amiri" w:eastAsia="Amiri" w:cs="Amiri"/>
          <w:lang w:bidi="ar-SA"/>
          <w:color w:val="111111"/>
          <w:sz w:val="28"/>
          <w:szCs w:val="28"/>
          <w:rtl/>
        </w:rPr>
        <w:t xml:space="preserve">[ فنخا :17 581-579 (20 نسخة)]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55" w:name="pg8060_98992"/>
    <w:bookmarkEnd w:id="455"/>
    <w:p>
      <w:pPr>
        <w:pStyle w:val="BookText"/>
      </w:pPr>
      <w:r>
        <w:rPr>
          <w:rFonts w:ascii="Times New Roman" w:hAnsi="Times New Roman" w:eastAsia="Times New Roman" w:cs="Times New Roman"/>
          <w:lang w:val="en-US" w:bidi="en-US"/>
          <w:color w:val="111111"/>
          <w:sz w:val="28"/>
          <w:szCs w:val="28"/>
          <w:rtl/>
        </w:rPr>
        <w:t xml:space="preserve">33881.</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 32/5</w:t>
      </w:r>
    </w:p>
    <w:p>
      <w:pPr>
        <w:pStyle w:val="BookText"/>
      </w:pPr>
      <w:r>
        <w:rPr>
          <w:rFonts w:ascii="Amiri" w:hAnsi="Amiri" w:eastAsia="Amiri" w:cs="Amiri"/>
          <w:lang w:bidi="ar-SA"/>
          <w:color w:val="111111"/>
          <w:sz w:val="28"/>
          <w:szCs w:val="28"/>
          <w:rtl/>
        </w:rPr>
        <w:t xml:space="preserve">أوّلها: البسملة، الحمد لله رب العالمين والعاقبة للمتقين والصلاة والسلام على سيد المرسلين وخاتم النبيين وحبيب إله العالمين ؛آخرها: قد وقع الفراغ من استكتاب هذه النسخة الفريدة في أيام؛ آخرها :عصر السبت الثاني عشر من صفر الخير لعام الخامس والثلاثين بعد الثلثمائة والألف هجرية وأنا الجاني كليدار الحضرة الحسينية عبدالحسين</w:t>
      </w:r>
    </w:p>
    <w:p>
      <w:pPr>
        <w:pStyle w:val="BookText"/>
      </w:pPr>
      <w:r>
        <w:rPr>
          <w:rFonts w:ascii="IRNazanin" w:hAnsi="IRNazanin" w:eastAsia="IRNazanin" w:cs="IRNazanin"/>
          <w:lang w:bidi="fa-IR"/>
          <w:color w:val="111111"/>
          <w:sz w:val="28"/>
          <w:szCs w:val="28"/>
          <w:rtl/>
        </w:rPr>
        <w:t xml:space="preserve">تمت .</w:t>
      </w:r>
    </w:p>
    <w:p>
      <w:pPr>
        <w:pStyle w:val="BookText"/>
      </w:pPr>
      <w:r>
        <w:rPr>
          <w:rFonts w:ascii="Amiri" w:hAnsi="Amiri" w:eastAsia="Amiri" w:cs="Amiri"/>
          <w:lang w:bidi="ar-SA"/>
          <w:color w:val="111111"/>
          <w:sz w:val="28"/>
          <w:szCs w:val="28"/>
          <w:rtl/>
        </w:rPr>
        <w:t xml:space="preserve">كا :عبد الحسين ،تا: 1335ه- [ مخطوطات كربلاء: 1-66]</w:t>
      </w:r>
    </w:p>
    <w:p>
      <w:pPr>
        <w:pStyle w:val="Heading2"/>
      </w:pPr>
      <w:bookmarkStart w:id="1927" w:name="_Toc1185"/>
      <w:r>
        <w:t>زبدة الأمالي فيما يتعلق بالصلاة على النبي الآل / كلام وعقائد - عربي</w:t>
      </w:r>
      <w:bookmarkEnd w:id="1927"/>
    </w:p>
    <w:p>
      <w:pPr>
        <w:pStyle w:val="BookText"/>
      </w:pPr>
      <w:r>
        <w:rPr>
          <w:rFonts w:ascii="Amiri" w:hAnsi="Amiri" w:eastAsia="Amiri" w:cs="Amiri"/>
          <w:lang w:bidi="ar-SA"/>
          <w:color w:val="111111"/>
          <w:sz w:val="28"/>
          <w:szCs w:val="28"/>
          <w:rtl/>
        </w:rPr>
        <w:t xml:space="preserve">أحمد بن محمّد بن الحسيني</w:t>
      </w:r>
    </w:p>
    <w:p>
      <w:pPr>
        <w:pStyle w:val="BookText"/>
      </w:pPr>
      <w:r>
        <w:rPr>
          <w:rFonts w:ascii="Amiri" w:hAnsi="Amiri" w:eastAsia="Amiri" w:cs="Amiri"/>
          <w:lang w:bidi="ar-SA"/>
          <w:color w:val="111111"/>
          <w:sz w:val="28"/>
          <w:szCs w:val="28"/>
          <w:rtl/>
        </w:rPr>
        <w:t xml:space="preserve">33882 . كربلاء ؛ الروضة الحسينية (مكتبة)؛ رقم المخطوط: 863/2م</w:t>
      </w:r>
    </w:p>
    <w:p>
      <w:pPr>
        <w:pStyle w:val="BookText"/>
      </w:pPr>
      <w:r>
        <w:rPr>
          <w:rFonts w:ascii="IRNazanin" w:hAnsi="IRNazanin" w:eastAsia="IRNazanin" w:cs="IRNazanin"/>
          <w:lang w:bidi="fa-IR"/>
          <w:color w:val="111111"/>
          <w:sz w:val="28"/>
          <w:szCs w:val="28"/>
          <w:rtl/>
        </w:rPr>
        <w:t xml:space="preserve">نسخ ،کا: مجهول ،تا: مجهول؛ 17 س ، 21*14سم [مخطوطات كربلاء: 4-397]</w:t>
      </w:r>
    </w:p>
    <w:p>
      <w:pPr>
        <w:pStyle w:val="Heading2"/>
      </w:pPr>
      <w:bookmarkStart w:id="1928" w:name="_Toc1186"/>
      <w:r>
        <w:t>زبدة الأمثال / أدب - عربي</w:t>
      </w:r>
      <w:bookmarkEnd w:id="1928"/>
    </w:p>
    <w:p>
      <w:pPr>
        <w:pStyle w:val="BookText"/>
      </w:pPr>
      <w:r>
        <w:rPr>
          <w:rFonts w:ascii="Amiri" w:hAnsi="Amiri" w:eastAsia="Amiri" w:cs="Amiri"/>
          <w:lang w:bidi="ar-SA"/>
          <w:color w:val="111111"/>
          <w:sz w:val="28"/>
          <w:szCs w:val="28"/>
          <w:rtl/>
        </w:rPr>
        <w:t xml:space="preserve">الكليبولي، مصطفى بن إبراهيم )( - 1176 ه-)</w:t>
      </w:r>
    </w:p>
    <w:p>
      <w:pPr>
        <w:pStyle w:val="BookText"/>
      </w:pPr>
      <w:r>
        <w:rPr>
          <w:rFonts w:ascii="Amiri" w:hAnsi="Amiri" w:eastAsia="Amiri" w:cs="Amiri"/>
          <w:lang w:bidi="ar-SA"/>
          <w:color w:val="111111"/>
          <w:sz w:val="28"/>
          <w:szCs w:val="28"/>
          <w:rtl/>
        </w:rPr>
        <w:t xml:space="preserve">تاريخ التأليف: 999ه-</w:t>
      </w:r>
    </w:p>
    <w:p>
      <w:pPr>
        <w:pStyle w:val="BookText"/>
      </w:pPr>
      <w:r>
        <w:rPr>
          <w:rFonts w:ascii="Amiri" w:hAnsi="Amiri" w:eastAsia="Amiri" w:cs="Amiri"/>
          <w:lang w:bidi="ar-SA"/>
          <w:color w:val="111111"/>
          <w:sz w:val="28"/>
          <w:szCs w:val="28"/>
          <w:rtl/>
        </w:rPr>
        <w:t xml:space="preserve">أوّله: الحمد لله الذي زيّن عباده بالألفاظ والأقوال، وفضّلهم بما علمهم من بديع الحكمة</w:t>
      </w:r>
    </w:p>
    <w:p>
      <w:pPr>
        <w:pStyle w:val="BookText"/>
      </w:pPr>
      <w:r>
        <w:rPr>
          <w:rFonts w:ascii="IRNazanin" w:hAnsi="IRNazanin" w:eastAsia="IRNazanin" w:cs="IRNazanin"/>
          <w:lang w:bidi="fa-IR"/>
          <w:color w:val="111111"/>
          <w:sz w:val="28"/>
          <w:szCs w:val="28"/>
          <w:rtl/>
        </w:rPr>
        <w:t xml:space="preserve">ولطائف الأمثال</w:t>
      </w:r>
    </w:p>
    <w:p>
      <w:pPr>
        <w:pStyle w:val="BookText"/>
      </w:pPr>
      <w:r>
        <w:rPr>
          <w:rFonts w:ascii="Amiri" w:hAnsi="Amiri" w:eastAsia="Amiri" w:cs="Amiri"/>
          <w:lang w:bidi="ar-SA"/>
          <w:color w:val="111111"/>
          <w:sz w:val="28"/>
          <w:szCs w:val="28"/>
          <w:rtl/>
        </w:rPr>
        <w:t xml:space="preserve">[فنخا :17 581 (2نسخة)]</w:t>
      </w:r>
    </w:p>
    <w:p>
      <w:pPr>
        <w:pStyle w:val="BookText"/>
      </w:pPr>
      <w:r>
        <w:rPr>
          <w:rFonts w:ascii="IRNazanin" w:hAnsi="IRNazanin" w:eastAsia="IRNazanin" w:cs="IRNazanin"/>
          <w:lang w:bidi="fa-IR"/>
          <w:color w:val="111111"/>
          <w:sz w:val="28"/>
          <w:szCs w:val="28"/>
          <w:rtl/>
        </w:rPr>
        <w:t xml:space="preserve">33883 .بغداد؛ دار المخطوطات؛ رقم المخطوط : 1577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أحمد الأوفي، تا: 1127ه- طوبزون؛ 119 ص 19س، 20*13سم[ المتحف</w:t>
      </w:r>
    </w:p>
    <w:p>
      <w:pPr>
        <w:pStyle w:val="BookText"/>
      </w:pPr>
      <w:r>
        <w:rPr>
          <w:rFonts w:ascii="Amiri" w:hAnsi="Amiri" w:eastAsia="Amiri" w:cs="Amiri"/>
          <w:lang w:bidi="ar-SA"/>
          <w:color w:val="111111"/>
          <w:sz w:val="28"/>
          <w:szCs w:val="28"/>
          <w:rtl/>
        </w:rPr>
        <w:t xml:space="preserve">العراقي -ف: الأدب - 333]</w:t>
      </w:r>
    </w:p>
    <w:p>
      <w:pPr>
        <w:pStyle w:val="BookText"/>
      </w:pPr>
      <w:r>
        <w:rPr>
          <w:rFonts w:ascii="Amiri" w:hAnsi="Amiri" w:eastAsia="Amiri" w:cs="Amiri"/>
          <w:lang w:bidi="ar-SA"/>
          <w:color w:val="111111"/>
          <w:sz w:val="28"/>
          <w:szCs w:val="28"/>
          <w:rtl/>
        </w:rPr>
        <w:t xml:space="preserve">33884 .بغداد؛ مكتبة الأوقاف العامة؛ رقم المخطوط : 10037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1140ه-، 45ق، 20*12سم [ف 3-33]</w:t>
      </w:r>
    </w:p>
    <w:p>
      <w:pPr>
        <w:pStyle w:val="BookText"/>
      </w:pPr>
      <w:r>
        <w:rPr>
          <w:rFonts w:ascii="IRNazanin" w:hAnsi="IRNazanin" w:eastAsia="IRNazanin" w:cs="IRNazanin"/>
          <w:lang w:bidi="fa-IR"/>
          <w:color w:val="111111"/>
          <w:sz w:val="28"/>
          <w:szCs w:val="28"/>
          <w:rtl/>
        </w:rPr>
        <w:t xml:space="preserve">33885 .بغداد؛ دار المخطوطات؛ رقم المخطوط : 18488</w:t>
      </w:r>
    </w:p>
    <w:p>
      <w:pPr>
        <w:pStyle w:val="BookText"/>
      </w:pPr>
      <w:r>
        <w:rPr>
          <w:rFonts w:ascii="Amiri" w:hAnsi="Amiri" w:eastAsia="Amiri" w:cs="Amiri"/>
          <w:lang w:bidi="ar-SA"/>
          <w:color w:val="111111"/>
          <w:sz w:val="28"/>
          <w:szCs w:val="28"/>
          <w:rtl/>
        </w:rPr>
        <w:t xml:space="preserve">كا: ولي بن صالح ،تا :مجهول؛ 160 ص 15س، 20*12 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333 ]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56" w:name="pg8060_98993"/>
    <w:bookmarkEnd w:id="456"/>
    <w:p>
      <w:pPr>
        <w:pStyle w:val="BookText"/>
      </w:pPr>
      <w:r>
        <w:rPr>
          <w:rFonts w:ascii="Amiri" w:hAnsi="Amiri" w:eastAsia="Amiri" w:cs="Amiri"/>
          <w:lang w:bidi="ar-SA"/>
          <w:color w:val="111111"/>
          <w:sz w:val="28"/>
          <w:szCs w:val="28"/>
          <w:rtl/>
        </w:rPr>
        <w:t xml:space="preserve">الزبدة البارقة - الزهرة البارقة زبدة البيان - علم البيان ( رسالة في )</w:t>
      </w:r>
    </w:p>
    <w:p>
      <w:pPr>
        <w:pStyle w:val="Heading2"/>
      </w:pPr>
      <w:bookmarkStart w:id="1929" w:name="_Toc1187"/>
      <w:r>
        <w:t>زبدة البيان / صرف - عربي</w:t>
      </w:r>
      <w:bookmarkEnd w:id="1929"/>
    </w:p>
    <w:p>
      <w:pPr>
        <w:pStyle w:val="BookText"/>
      </w:pPr>
      <w:r>
        <w:rPr>
          <w:rFonts w:ascii="Amiri" w:hAnsi="Amiri" w:eastAsia="Amiri" w:cs="Amiri"/>
          <w:lang w:bidi="ar-SA"/>
          <w:color w:val="111111"/>
          <w:sz w:val="28"/>
          <w:szCs w:val="28"/>
          <w:rtl/>
        </w:rPr>
        <w:t xml:space="preserve">الفارسي، محمّد بن محمّد</w:t>
      </w:r>
    </w:p>
    <w:p>
      <w:pPr>
        <w:pStyle w:val="BookText"/>
      </w:pPr>
      <w:r>
        <w:rPr>
          <w:rFonts w:ascii="Amiri" w:hAnsi="Amiri" w:eastAsia="Amiri" w:cs="Amiri"/>
          <w:lang w:bidi="ar-SA"/>
          <w:color w:val="111111"/>
          <w:sz w:val="28"/>
          <w:szCs w:val="28"/>
          <w:rtl/>
        </w:rPr>
        <w:t xml:space="preserve">33886 . النجف الأشرف؛ مكتبة آية الله الحكيم العامة؛ رقم المخطوط: 1932</w:t>
      </w:r>
    </w:p>
    <w:p>
      <w:pPr>
        <w:pStyle w:val="BookText"/>
      </w:pPr>
      <w:r>
        <w:rPr>
          <w:rFonts w:ascii="Amiri" w:hAnsi="Amiri" w:eastAsia="Amiri" w:cs="Amiri"/>
          <w:lang w:bidi="ar-SA"/>
          <w:color w:val="111111"/>
          <w:sz w:val="28"/>
          <w:szCs w:val="28"/>
          <w:rtl/>
        </w:rPr>
        <w:t xml:space="preserve">كا: ملا أحمد الداربي، تا: 1248ه- 24 ص 16س، 20*14سم [معجم المخطوطات</w:t>
      </w:r>
    </w:p>
    <w:p>
      <w:pPr>
        <w:pStyle w:val="BookText"/>
      </w:pPr>
      <w:r>
        <w:rPr>
          <w:rFonts w:ascii="Amiri" w:hAnsi="Amiri" w:eastAsia="Amiri" w:cs="Amiri"/>
          <w:lang w:bidi="ar-SA"/>
          <w:color w:val="111111"/>
          <w:sz w:val="28"/>
          <w:szCs w:val="28"/>
          <w:rtl/>
        </w:rPr>
        <w:t xml:space="preserve">النجفية: 467]</w:t>
      </w:r>
    </w:p>
    <w:p>
      <w:pPr>
        <w:pStyle w:val="Heading2"/>
      </w:pPr>
      <w:bookmarkStart w:id="1930" w:name="_Toc1188"/>
      <w:r>
        <w:t>زبدة البيان في براهين أحكام القرآن - آيات الأحكام / فقه، تفسير - عربي</w:t>
      </w:r>
      <w:bookmarkEnd w:id="1930"/>
    </w:p>
    <w:p>
      <w:pPr>
        <w:pStyle w:val="BookText"/>
      </w:pPr>
      <w:r>
        <w:rPr>
          <w:rFonts w:ascii="Amiri" w:hAnsi="Amiri" w:eastAsia="Amiri" w:cs="Amiri"/>
          <w:lang w:bidi="ar-SA"/>
          <w:color w:val="111111"/>
          <w:sz w:val="28"/>
          <w:szCs w:val="28"/>
          <w:rtl/>
        </w:rPr>
        <w:t xml:space="preserve">المقدس الأردبيلي، أحمد بن محمّد ( - 993 ه- )</w:t>
      </w:r>
    </w:p>
    <w:p>
      <w:pPr>
        <w:pStyle w:val="BookText"/>
      </w:pPr>
      <w:r>
        <w:rPr>
          <w:rFonts w:ascii="Amiri" w:hAnsi="Amiri" w:eastAsia="Amiri" w:cs="Amiri"/>
          <w:lang w:bidi="ar-SA"/>
          <w:color w:val="111111"/>
          <w:sz w:val="28"/>
          <w:szCs w:val="28"/>
          <w:rtl/>
        </w:rPr>
        <w:t xml:space="preserve">أوّله : إعلم أن هنا فائدة لابدّ قبل الشروع في المقصود من الإشارة إليها وهي</w:t>
      </w:r>
    </w:p>
    <w:p>
      <w:pPr>
        <w:pStyle w:val="BookText"/>
      </w:pPr>
      <w:r>
        <w:rPr>
          <w:rFonts w:ascii="Amiri" w:hAnsi="Amiri" w:eastAsia="Amiri" w:cs="Amiri"/>
          <w:lang w:bidi="ar-SA"/>
          <w:color w:val="111111"/>
          <w:sz w:val="28"/>
          <w:szCs w:val="28"/>
          <w:rtl/>
        </w:rPr>
        <w:t xml:space="preserve">الطلبة</w:t>
      </w:r>
    </w:p>
    <w:p>
      <w:pPr>
        <w:pStyle w:val="BookText"/>
      </w:pPr>
      <w:r>
        <w:rPr>
          <w:rFonts w:ascii="Amiri" w:hAnsi="Amiri" w:eastAsia="Amiri" w:cs="Amiri"/>
          <w:lang w:bidi="ar-SA"/>
          <w:color w:val="111111"/>
          <w:sz w:val="28"/>
          <w:szCs w:val="28"/>
          <w:rtl/>
        </w:rPr>
        <w:t xml:space="preserve">أن المشهور بين</w:t>
      </w:r>
    </w:p>
    <w:p>
      <w:pPr>
        <w:pStyle w:val="BookText"/>
      </w:pPr>
      <w:r>
        <w:rPr>
          <w:rFonts w:ascii="Amiri" w:hAnsi="Amiri" w:eastAsia="Amiri" w:cs="Amiri"/>
          <w:lang w:bidi="ar-SA"/>
          <w:color w:val="111111"/>
          <w:sz w:val="28"/>
          <w:szCs w:val="28"/>
          <w:rtl/>
        </w:rPr>
        <w:t xml:space="preserve">آخره :ثم على تقدير التخصيص ايضاً لا يبعد التعميم لفهم العلة فيستخرج الثاني فتأمل.</w:t>
      </w:r>
    </w:p>
    <w:p>
      <w:pPr>
        <w:pStyle w:val="BookText"/>
      </w:pPr>
      <w:r>
        <w:rPr>
          <w:rFonts w:ascii="IRNazanin" w:hAnsi="IRNazanin" w:eastAsia="IRNazanin" w:cs="IRNazanin"/>
          <w:lang w:bidi="fa-IR"/>
          <w:color w:val="111111"/>
          <w:sz w:val="28"/>
          <w:szCs w:val="28"/>
          <w:rtl/>
        </w:rPr>
        <w:t xml:space="preserve">طبع :طهران 1386ه-، قم، 1417ه-</w:t>
      </w:r>
    </w:p>
    <w:p>
      <w:pPr>
        <w:pStyle w:val="BookText"/>
      </w:pPr>
      <w:r>
        <w:rPr>
          <w:rFonts w:ascii="Amiri" w:hAnsi="Amiri" w:eastAsia="Amiri" w:cs="Amiri"/>
          <w:lang w:bidi="ar-SA"/>
          <w:color w:val="111111"/>
          <w:sz w:val="28"/>
          <w:szCs w:val="28"/>
          <w:rtl/>
        </w:rPr>
        <w:t xml:space="preserve">[فنخا :17 583-597 (204 نسخة)]</w:t>
      </w:r>
    </w:p>
    <w:p>
      <w:pPr>
        <w:pStyle w:val="BookText"/>
      </w:pPr>
      <w:r>
        <w:rPr>
          <w:rFonts w:ascii="Times New Roman" w:hAnsi="Times New Roman" w:eastAsia="Times New Roman" w:cs="Times New Roman"/>
          <w:lang w:val="en-US" w:bidi="en-US"/>
          <w:color w:val="111111"/>
          <w:sz w:val="28"/>
          <w:szCs w:val="28"/>
          <w:rtl/>
        </w:rPr>
        <w:t xml:space="preserve">33887.</w:t>
      </w:r>
    </w:p>
    <w:p>
      <w:pPr>
        <w:pStyle w:val="BookText"/>
      </w:pPr>
      <w:r>
        <w:rPr>
          <w:rFonts w:ascii="Amiri" w:hAnsi="Amiri" w:eastAsia="Amiri" w:cs="Amiri"/>
          <w:lang w:bidi="ar-SA"/>
          <w:color w:val="111111"/>
          <w:sz w:val="28"/>
          <w:szCs w:val="28"/>
          <w:rtl/>
        </w:rPr>
        <w:t xml:space="preserve">كربلاء؛ مكتبة السيّد حسين القزويني؛ رقم المخطوط: 80/1</w:t>
      </w:r>
    </w:p>
    <w:p>
      <w:pPr>
        <w:pStyle w:val="BookText"/>
      </w:pPr>
      <w:r>
        <w:rPr>
          <w:rFonts w:ascii="Amiri" w:hAnsi="Amiri" w:eastAsia="Amiri" w:cs="Amiri"/>
          <w:lang w:bidi="ar-SA"/>
          <w:color w:val="111111"/>
          <w:sz w:val="28"/>
          <w:szCs w:val="28"/>
          <w:rtl/>
        </w:rPr>
        <w:t xml:space="preserve">أوّلها: مطابق؛ آخرها :تم كتابة هذه النسخة الشريفة في ضحوة يوم الغدير في مشهد صاحبه عليه السلام سنة 995 على يد العاصي المحتاج إلى رحمة الغني عناية الله بن شرف الدين علي العهيان الزكي عاملهما الله بلطفه الخفي.</w:t>
      </w:r>
    </w:p>
    <w:p>
      <w:pPr>
        <w:pStyle w:val="BookText"/>
      </w:pPr>
      <w:r>
        <w:rPr>
          <w:rFonts w:ascii="Amiri" w:hAnsi="Amiri" w:eastAsia="Amiri" w:cs="Amiri"/>
          <w:lang w:bidi="ar-SA"/>
          <w:color w:val="111111"/>
          <w:sz w:val="28"/>
          <w:szCs w:val="28"/>
          <w:rtl/>
        </w:rPr>
        <w:t xml:space="preserve">جزءان ؛كا: عناية الله بن شرف الدين علي العهيان الزكي، تا: 995ه- 320 ص [ مخطوطات كربلاء: 1-115]</w:t>
      </w:r>
    </w:p>
    <w:p>
      <w:pPr>
        <w:pStyle w:val="BookText"/>
      </w:pPr>
      <w:r>
        <w:rPr>
          <w:rFonts w:ascii="Amiri" w:hAnsi="Amiri" w:eastAsia="Amiri" w:cs="Amiri"/>
          <w:lang w:bidi="ar-SA"/>
          <w:color w:val="111111"/>
          <w:sz w:val="28"/>
          <w:szCs w:val="28"/>
          <w:rtl/>
        </w:rPr>
        <w:t xml:space="preserve">33888 . النجف الأشرف؛ مكتبة آية الله الحكيم العامة؛ رقم المخطوط: 2290 :</w:t>
      </w:r>
    </w:p>
    <w:p>
      <w:pPr>
        <w:pStyle w:val="BookText"/>
      </w:pPr>
      <w:r>
        <w:rPr>
          <w:rFonts w:ascii="IRNazanin" w:hAnsi="IRNazanin" w:eastAsia="IRNazanin" w:cs="IRNazanin"/>
          <w:lang w:bidi="fa-IR"/>
          <w:color w:val="111111"/>
          <w:sz w:val="28"/>
          <w:szCs w:val="28"/>
          <w:rtl/>
        </w:rPr>
        <w:t xml:space="preserve">کا: مجهول، تا: 1054ه-، 198 ص 24 س، 17*25سم [ معجم المخطوطات النجفية: 467]</w:t>
      </w:r>
    </w:p>
    <w:p>
      <w:pPr>
        <w:pStyle w:val="BookText"/>
      </w:pPr>
      <w:r>
        <w:rPr>
          <w:rFonts w:ascii="Amiri" w:hAnsi="Amiri" w:eastAsia="Amiri" w:cs="Amiri"/>
          <w:lang w:bidi="ar-SA"/>
          <w:color w:val="111111"/>
          <w:sz w:val="28"/>
          <w:szCs w:val="28"/>
          <w:rtl/>
        </w:rPr>
        <w:t xml:space="preserve">33889 .الكاظمية؛ جامعة مدينة العلم؛ رقم المخطوط: 2/11</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Amiri" w:hAnsi="Amiri" w:eastAsia="Amiri" w:cs="Amiri"/>
          <w:lang w:bidi="ar-SA"/>
          <w:color w:val="111111"/>
          <w:sz w:val="28"/>
          <w:szCs w:val="28"/>
          <w:rtl/>
        </w:rPr>
        <w:t xml:space="preserve">نستعليق ،كا :الهادي علي بن عبدالغالب الفيروزآبادي، تا: 1057ق؛ ناقصة :الأول؛ 13/5*25سم [ف: 7]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33890 . النجف الأشرف؛ مكتبة الإمام أمير المؤمنين العامة؛ رقم المخطوط: 838 :</w:t>
      </w:r>
    </w:p>
    <w:p>
      <w:pPr>
        <w:pStyle w:val="BookText"/>
      </w:pPr>
      <w:r>
        <w:rPr>
          <w:rFonts w:ascii="IRNazanin" w:hAnsi="IRNazanin" w:eastAsia="IRNazanin" w:cs="IRNazanin"/>
          <w:lang w:bidi="fa-IR"/>
          <w:color w:val="111111"/>
          <w:sz w:val="28"/>
          <w:szCs w:val="28"/>
          <w:rtl/>
        </w:rPr>
        <w:t xml:space="preserve">کا: میر محمّد مؤمن الحسيني و محمّد مقيم بن محمّد باقر الإصفهاني الكنكازي، تا: 1061ه- 210ق، 23*19سم [ف: 2-630]</w:t>
      </w:r>
    </w:p>
    <w:p>
      <w:pPr>
        <w:pStyle w:val="BookText"/>
      </w:pPr>
      <w:r>
        <w:rPr>
          <w:rFonts w:ascii="Amiri" w:hAnsi="Amiri" w:eastAsia="Amiri" w:cs="Amiri"/>
          <w:lang w:bidi="ar-SA"/>
          <w:color w:val="111111"/>
          <w:sz w:val="28"/>
          <w:szCs w:val="28"/>
          <w:rtl/>
        </w:rPr>
        <w:t xml:space="preserve">33891 .النجف الأشرف؛ مؤسسة كاشف الغطاء العامة؛ رقم المخطوط : 5148</w:t>
      </w:r>
    </w:p>
    <w:p>
      <w:pPr>
        <w:pStyle w:val="BookText"/>
      </w:pPr>
      <w:r>
        <w:rPr>
          <w:rFonts w:ascii="Amiri" w:hAnsi="Amiri" w:eastAsia="Amiri" w:cs="Amiri"/>
          <w:lang w:bidi="ar-SA"/>
          <w:color w:val="111111"/>
          <w:sz w:val="28"/>
          <w:szCs w:val="28"/>
          <w:rtl/>
        </w:rPr>
        <w:t xml:space="preserve">كا: رفيق بن عبد الله، تا: 1064ه- 452ص [ف: 1-225]</w:t>
      </w:r>
    </w:p>
    <w:p>
      <w:pPr>
        <w:pStyle w:val="BookText"/>
      </w:pPr>
      <w:r>
        <w:rPr>
          <w:rFonts w:ascii="Amiri" w:hAnsi="Amiri" w:eastAsia="Amiri" w:cs="Amiri"/>
          <w:lang w:bidi="ar-SA"/>
          <w:color w:val="111111"/>
          <w:sz w:val="28"/>
          <w:szCs w:val="28"/>
          <w:rtl/>
        </w:rPr>
        <w:t xml:space="preserve">33892 . النجف الأشرف؛ مؤسسة كاشف الغطاء العامة؛ رقم المخطوط: 1706</w:t>
      </w:r>
    </w:p>
    <w:p>
      <w:pPr>
        <w:pStyle w:val="BookText"/>
      </w:pPr>
      <w:r>
        <w:rPr>
          <w:rFonts w:ascii="IRNazanin" w:hAnsi="IRNazanin" w:eastAsia="IRNazanin" w:cs="IRNazanin"/>
          <w:lang w:bidi="fa-IR"/>
          <w:color w:val="111111"/>
          <w:sz w:val="28"/>
          <w:szCs w:val="28"/>
          <w:rtl/>
        </w:rPr>
        <w:t xml:space="preserve">کا :سلمان الحلّي، تا: 1085ه- 458 ص [ف: 1-225]</w:t>
      </w:r>
    </w:p>
    <w:p>
      <w:pPr>
        <w:pStyle w:val="BookText"/>
      </w:pPr>
      <w:r>
        <w:rPr>
          <w:rFonts w:ascii="Times New Roman" w:hAnsi="Times New Roman" w:eastAsia="Times New Roman" w:cs="Times New Roman"/>
          <w:lang w:val="en-US" w:bidi="en-US"/>
          <w:color w:val="111111"/>
          <w:sz w:val="28"/>
          <w:szCs w:val="28"/>
          <w:rtl/>
        </w:rPr>
        <w:t xml:space="preserve">33893.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312</w:t>
      </w:r>
    </w:p>
    <w:p>
      <w:pPr>
        <w:pStyle w:val="BookText"/>
      </w:pPr>
      <w:r>
        <w:rPr>
          <w:rFonts w:ascii="IRNazanin" w:hAnsi="IRNazanin" w:eastAsia="IRNazanin" w:cs="IRNazanin"/>
          <w:lang w:bidi="fa-IR"/>
          <w:color w:val="111111"/>
          <w:sz w:val="28"/>
          <w:szCs w:val="28"/>
          <w:rtl/>
        </w:rPr>
        <w:t xml:space="preserve">کا: مجهول ،تا: 1086ه- ناقصة : الأول؛ 568 ص [ف: 1-225]</w:t>
      </w:r>
    </w:p>
    <w:p>
      <w:pPr>
        <w:pStyle w:val="BookText"/>
      </w:pPr>
      <w:r>
        <w:rPr>
          <w:rFonts w:ascii="Times New Roman" w:hAnsi="Times New Roman" w:eastAsia="Times New Roman" w:cs="Times New Roman"/>
          <w:lang w:val="en-US" w:bidi="en-US"/>
          <w:color w:val="111111"/>
          <w:sz w:val="28"/>
          <w:szCs w:val="28"/>
          <w:rtl/>
        </w:rPr>
        <w:t xml:space="preserve">33894.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5150</w:t>
      </w:r>
    </w:p>
    <w:p>
      <w:pPr>
        <w:pStyle w:val="BookText"/>
      </w:pPr>
      <w:r>
        <w:rPr>
          <w:rFonts w:ascii="IRNazanin" w:hAnsi="IRNazanin" w:eastAsia="IRNazanin" w:cs="IRNazanin"/>
          <w:lang w:bidi="fa-IR"/>
          <w:color w:val="111111"/>
          <w:sz w:val="28"/>
          <w:szCs w:val="28"/>
          <w:rtl/>
        </w:rPr>
        <w:t xml:space="preserve">کا :محمّد مقيم بن یوسف، تا: 1088ه- 573 ص [ف: 1-225]</w:t>
      </w:r>
    </w:p>
    <w:p>
      <w:pPr>
        <w:pStyle w:val="BookText"/>
      </w:pPr>
      <w:r>
        <w:rPr>
          <w:rFonts w:ascii="Times New Roman" w:hAnsi="Times New Roman" w:eastAsia="Times New Roman" w:cs="Times New Roman"/>
          <w:lang w:val="en-US" w:bidi="en-US"/>
          <w:color w:val="111111"/>
          <w:sz w:val="28"/>
          <w:szCs w:val="28"/>
          <w:rtl/>
        </w:rPr>
        <w:t xml:space="preserve">33895.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1803</w:t>
      </w:r>
    </w:p>
    <w:p>
      <w:pPr>
        <w:pStyle w:val="BookText"/>
      </w:pPr>
      <w:r>
        <w:rPr>
          <w:rFonts w:ascii="IRNazanin" w:hAnsi="IRNazanin" w:eastAsia="IRNazanin" w:cs="IRNazanin"/>
          <w:lang w:bidi="fa-IR"/>
          <w:color w:val="111111"/>
          <w:sz w:val="28"/>
          <w:szCs w:val="28"/>
          <w:rtl/>
        </w:rPr>
        <w:t xml:space="preserve">کا :مجهول ،تا: 15 ذي القعدة 1089 ه- إصفهان (مدرسة جده كوچك)؛ 277 ق[ ف: 2-</w:t>
      </w:r>
    </w:p>
    <w:p>
      <w:pPr>
        <w:pStyle w:val="BookText"/>
      </w:pPr>
      <w:r>
        <w:rPr>
          <w:rFonts w:ascii="Times New Roman" w:hAnsi="Times New Roman" w:eastAsia="Times New Roman" w:cs="Times New Roman"/>
          <w:lang w:val="en-US" w:bidi="en-US"/>
          <w:color w:val="111111"/>
          <w:sz w:val="28"/>
          <w:szCs w:val="28"/>
          <w:rtl/>
        </w:rPr>
        <w:t xml:space="preserve">631 ]</w:t>
      </w:r>
    </w:p>
    <w:p>
      <w:pPr>
        <w:pStyle w:val="BookText"/>
      </w:pPr>
      <w:r>
        <w:rPr>
          <w:rFonts w:ascii="Times New Roman" w:hAnsi="Times New Roman" w:eastAsia="Times New Roman" w:cs="Times New Roman"/>
          <w:lang w:val="en-US" w:bidi="en-US"/>
          <w:color w:val="111111"/>
          <w:sz w:val="28"/>
          <w:szCs w:val="28"/>
          <w:rtl/>
        </w:rPr>
        <w:t xml:space="preserve">33896.</w:t>
      </w:r>
    </w:p>
    <w:p>
      <w:pPr>
        <w:pStyle w:val="BookText"/>
      </w:pPr>
      <w:r>
        <w:rPr>
          <w:rFonts w:ascii="Amiri" w:hAnsi="Amiri" w:eastAsia="Amiri" w:cs="Amiri"/>
          <w:lang w:bidi="ar-SA"/>
          <w:color w:val="111111"/>
          <w:sz w:val="28"/>
          <w:szCs w:val="28"/>
          <w:rtl/>
        </w:rPr>
        <w:t xml:space="preserve">النجف الأشرف؛ بيت الحكمة؛ رقم المخطوط: 160/7</w:t>
      </w:r>
    </w:p>
    <w:p>
      <w:pPr>
        <w:pStyle w:val="BookText"/>
      </w:pPr>
      <w:r>
        <w:rPr>
          <w:rFonts w:ascii="Amiri" w:hAnsi="Amiri" w:eastAsia="Amiri" w:cs="Amiri"/>
          <w:lang w:bidi="ar-SA"/>
          <w:color w:val="111111"/>
          <w:sz w:val="28"/>
          <w:szCs w:val="28"/>
          <w:rtl/>
        </w:rPr>
        <w:t xml:space="preserve">كا :محمّد القحطاني ،تا: 1091ه- [ المخطوطات الإسلامية في العالم: 3-234]</w:t>
      </w:r>
    </w:p>
    <w:p>
      <w:pPr>
        <w:pStyle w:val="BookText"/>
      </w:pPr>
      <w:r>
        <w:rPr>
          <w:rFonts w:ascii="Amiri" w:hAnsi="Amiri" w:eastAsia="Amiri" w:cs="Amiri"/>
          <w:lang w:bidi="ar-SA"/>
          <w:color w:val="111111"/>
          <w:sz w:val="28"/>
          <w:szCs w:val="28"/>
          <w:rtl/>
        </w:rPr>
        <w:t xml:space="preserve">33897 . النجف الأشرف؛ مؤسسة كاشف الغطاء العامة؛ رقم المخطوط: 1797</w:t>
      </w:r>
    </w:p>
    <w:p>
      <w:pPr>
        <w:pStyle w:val="BookText"/>
      </w:pPr>
      <w:r>
        <w:rPr>
          <w:rFonts w:ascii="IRNazanin" w:hAnsi="IRNazanin" w:eastAsia="IRNazanin" w:cs="IRNazanin"/>
          <w:lang w:bidi="fa-IR"/>
          <w:color w:val="111111"/>
          <w:sz w:val="28"/>
          <w:szCs w:val="28"/>
          <w:rtl/>
        </w:rPr>
        <w:t xml:space="preserve">کا :محمّد القهبائي ،تا: 1091ه- 486 ص [ف: 1-225]</w:t>
      </w:r>
    </w:p>
    <w:p>
      <w:pPr>
        <w:pStyle w:val="BookText"/>
      </w:pPr>
      <w:r>
        <w:rPr>
          <w:rFonts w:ascii="Amiri" w:hAnsi="Amiri" w:eastAsia="Amiri" w:cs="Amiri"/>
          <w:lang w:bidi="ar-SA"/>
          <w:color w:val="111111"/>
          <w:sz w:val="28"/>
          <w:szCs w:val="28"/>
          <w:rtl/>
        </w:rPr>
        <w:t xml:space="preserve">33898 . النجف الأشرف؛ مكتبة آية الله الحكيم العامة؛ رقم المخطوط : 1984</w:t>
      </w:r>
    </w:p>
    <w:p>
      <w:pPr>
        <w:pStyle w:val="BookText"/>
      </w:pPr>
      <w:r>
        <w:rPr>
          <w:rFonts w:ascii="IRNazanin" w:hAnsi="IRNazanin" w:eastAsia="IRNazanin" w:cs="IRNazanin"/>
          <w:lang w:bidi="fa-IR"/>
          <w:color w:val="111111"/>
          <w:sz w:val="28"/>
          <w:szCs w:val="28"/>
          <w:rtl/>
        </w:rPr>
        <w:t xml:space="preserve">کا: شجاع بن محمّد الكاظمي ،تا: 1093ه- 183 ص 26 س، 19/5*25/5سم [معجم</w:t>
      </w:r>
    </w:p>
    <w:p>
      <w:pPr>
        <w:pStyle w:val="BookText"/>
      </w:pPr>
      <w:r>
        <w:rPr>
          <w:rFonts w:ascii="Amiri" w:hAnsi="Amiri" w:eastAsia="Amiri" w:cs="Amiri"/>
          <w:lang w:bidi="ar-SA"/>
          <w:color w:val="111111"/>
          <w:sz w:val="28"/>
          <w:szCs w:val="28"/>
          <w:rtl/>
        </w:rPr>
        <w:t xml:space="preserve">المخطوطات النجفية : 467]</w:t>
      </w:r>
    </w:p>
    <w:p>
      <w:pPr>
        <w:pStyle w:val="BookText"/>
      </w:pPr>
      <w:r>
        <w:rPr>
          <w:rFonts w:ascii="Amiri" w:hAnsi="Amiri" w:eastAsia="Amiri" w:cs="Amiri"/>
          <w:lang w:bidi="ar-SA"/>
          <w:color w:val="111111"/>
          <w:sz w:val="28"/>
          <w:szCs w:val="28"/>
          <w:rtl/>
        </w:rPr>
        <w:t xml:space="preserve">33899 . النجف الأشرف؛ مدرسة آية الله البروجردي؛ رقم المخطوط 10</w:t>
      </w:r>
    </w:p>
    <w:p>
      <w:pPr>
        <w:pStyle w:val="BookText"/>
      </w:pPr>
      <w:r>
        <w:rPr>
          <w:rFonts w:ascii="IRNazanin" w:hAnsi="IRNazanin" w:eastAsia="IRNazanin" w:cs="IRNazanin"/>
          <w:lang w:bidi="fa-IR"/>
          <w:color w:val="111111"/>
          <w:sz w:val="28"/>
          <w:szCs w:val="28"/>
          <w:rtl/>
        </w:rPr>
        <w:t xml:space="preserve">نسخ ،کا :مجهول، تا: القرن 11ه- 270 ق، 20 س، 19*25سم [ف: 1-14]</w:t>
      </w:r>
    </w:p>
    <w:p>
      <w:pPr>
        <w:pStyle w:val="BookText"/>
      </w:pPr>
      <w:r>
        <w:rPr>
          <w:rFonts w:ascii="Amiri" w:hAnsi="Amiri" w:eastAsia="Amiri" w:cs="Amiri"/>
          <w:lang w:bidi="ar-SA"/>
          <w:color w:val="111111"/>
          <w:sz w:val="28"/>
          <w:szCs w:val="28"/>
          <w:rtl/>
        </w:rPr>
        <w:t xml:space="preserve">33900 .بغداد؛ مكتبة محمّد صادق الصدر؛ رقم المخطوط : 333ح</w:t>
      </w:r>
    </w:p>
    <w:p>
      <w:pPr>
        <w:pStyle w:val="BookText"/>
      </w:pPr>
      <w:r>
        <w:rPr>
          <w:rFonts w:ascii="IRNazanin" w:hAnsi="IRNazanin" w:eastAsia="IRNazanin" w:cs="IRNazanin"/>
          <w:lang w:bidi="fa-IR"/>
          <w:color w:val="111111"/>
          <w:sz w:val="28"/>
          <w:szCs w:val="28"/>
          <w:rtl/>
        </w:rPr>
        <w:t xml:space="preserve">کا: مجهول ،تا :القرن 11ه- [ علوم القرآن عراق - ف: 566]</w:t>
      </w:r>
    </w:p>
    <w:p>
      <w:pPr>
        <w:pStyle w:val="BookText"/>
      </w:pPr>
      <w:r>
        <w:rPr>
          <w:rFonts w:ascii="IRNazanin" w:hAnsi="IRNazanin" w:eastAsia="IRNazanin" w:cs="IRNazanin"/>
          <w:lang w:bidi="fa-IR"/>
          <w:color w:val="111111"/>
          <w:sz w:val="28"/>
          <w:szCs w:val="28"/>
          <w:rtl/>
        </w:rPr>
        <w:t xml:space="preserve">33901 .بغداد؛ دار المخطوطات؛ رقم المخطوط : 25534</w:t>
      </w:r>
    </w:p>
    <w:p>
      <w:pPr>
        <w:pStyle w:val="BookText"/>
      </w:pPr>
      <w:r>
        <w:rPr>
          <w:rFonts w:ascii="Amiri" w:hAnsi="Amiri" w:eastAsia="Amiri" w:cs="Amiri"/>
          <w:lang w:bidi="ar-SA"/>
          <w:color w:val="111111"/>
          <w:sz w:val="28"/>
          <w:szCs w:val="28"/>
          <w:rtl/>
        </w:rPr>
        <w:t xml:space="preserve">أوّلها: الحمد لله رب العالمين والصلاة على سيدنا رسوله محمّد وآله أجمعين ... أما بعد فهذه ما وفق الله لتحريرها من الأحكام الشرعية المستفادة منن الكتاب العزيز الذي لايأتيه الباطل من بين يديه ولامن خلفه تنزيل من حكيم حميد</w:t>
      </w:r>
    </w:p>
    <w:p>
      <w:pPr>
        <w:pStyle w:val="BookText"/>
      </w:pPr>
      <w:r>
        <w:rPr>
          <w:rFonts w:ascii="IRNazanin" w:hAnsi="IRNazanin" w:eastAsia="IRNazanin" w:cs="IRNazanin"/>
          <w:lang w:bidi="fa-IR"/>
          <w:color w:val="111111"/>
          <w:sz w:val="28"/>
          <w:szCs w:val="28"/>
          <w:rtl/>
        </w:rPr>
        <w:t xml:space="preserve">کا :مجهول، تا: القرن 11 ه- 342ق، 19 س، 29*19سم [علوم القرآن عراق - ف: 565]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33902 .النجف الأشرف؛ مكتبة السيّد حسين الحسيني الهمداني؛ رقم المخطوط: 65</w:t>
      </w:r>
    </w:p>
    <w:p>
      <w:pPr>
        <w:pStyle w:val="BookText"/>
      </w:pPr>
      <w:r>
        <w:rPr>
          <w:rFonts w:ascii="Amiri" w:hAnsi="Amiri" w:eastAsia="Amiri" w:cs="Amiri"/>
          <w:lang w:bidi="ar-SA"/>
          <w:color w:val="111111"/>
          <w:sz w:val="28"/>
          <w:szCs w:val="28"/>
          <w:rtl/>
        </w:rPr>
        <w:t xml:space="preserve">آخرها: تم بعون الله في شهر جمادى الثانية سنة 1100</w:t>
      </w:r>
    </w:p>
    <w:p>
      <w:pPr>
        <w:pStyle w:val="BookText"/>
      </w:pPr>
      <w:r>
        <w:rPr>
          <w:rFonts w:ascii="IRNazanin" w:hAnsi="IRNazanin" w:eastAsia="IRNazanin" w:cs="IRNazanin"/>
          <w:lang w:bidi="fa-IR"/>
          <w:color w:val="111111"/>
          <w:sz w:val="28"/>
          <w:szCs w:val="28"/>
          <w:rtl/>
        </w:rPr>
        <w:t xml:space="preserve">کا :مجهول،تا: جمادی الثاني 1100ه-؛ 562ص، 18س، 21*15سم [الموسم: 8-356]</w:t>
      </w:r>
    </w:p>
    <w:p>
      <w:pPr>
        <w:pStyle w:val="BookText"/>
      </w:pPr>
      <w:r>
        <w:rPr>
          <w:rFonts w:ascii="Amiri" w:hAnsi="Amiri" w:eastAsia="Amiri" w:cs="Amiri"/>
          <w:lang w:bidi="ar-SA"/>
          <w:color w:val="111111"/>
          <w:sz w:val="28"/>
          <w:szCs w:val="28"/>
          <w:rtl/>
        </w:rPr>
        <w:t xml:space="preserve">33903 . النجف الأشرف؛ مكتبة السيّد محمّد البغدادي؛ رقم المخطوط: 24</w:t>
      </w:r>
    </w:p>
    <w:p>
      <w:pPr>
        <w:pStyle w:val="BookText"/>
      </w:pPr>
      <w:r>
        <w:rPr>
          <w:rFonts w:ascii="Amiri" w:hAnsi="Amiri" w:eastAsia="Amiri" w:cs="Amiri"/>
          <w:lang w:bidi="ar-SA"/>
          <w:color w:val="111111"/>
          <w:sz w:val="28"/>
          <w:szCs w:val="28"/>
          <w:rtl/>
        </w:rPr>
        <w:t xml:space="preserve">أوّلها :مطابق ؛آخرها :تم كتاب زبدة البيان ...</w:t>
      </w:r>
    </w:p>
    <w:p>
      <w:pPr>
        <w:pStyle w:val="BookText"/>
      </w:pPr>
      <w:r>
        <w:rPr>
          <w:rFonts w:ascii="IRNazanin" w:hAnsi="IRNazanin" w:eastAsia="IRNazanin" w:cs="IRNazanin"/>
          <w:lang w:bidi="fa-IR"/>
          <w:color w:val="111111"/>
          <w:sz w:val="28"/>
          <w:szCs w:val="28"/>
          <w:rtl/>
        </w:rPr>
        <w:t xml:space="preserve">کا :محمّد حسين بن أمين الإصطهباناتي، تا :ربيع الأول 1101ه-، 440ص، 23س، 24*14سم [ف: 110]</w:t>
      </w:r>
    </w:p>
    <w:p>
      <w:pPr>
        <w:pStyle w:val="BookText"/>
      </w:pPr>
      <w:r>
        <w:rPr>
          <w:rFonts w:ascii="Times New Roman" w:hAnsi="Times New Roman" w:eastAsia="Times New Roman" w:cs="Times New Roman"/>
          <w:lang w:val="en-US" w:bidi="en-US"/>
          <w:color w:val="111111"/>
          <w:sz w:val="28"/>
          <w:szCs w:val="28"/>
          <w:rtl/>
        </w:rPr>
        <w:t xml:space="preserve">33904.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1778</w:t>
      </w:r>
    </w:p>
    <w:p>
      <w:pPr>
        <w:pStyle w:val="BookText"/>
      </w:pPr>
      <w:r>
        <w:rPr>
          <w:rFonts w:ascii="IRNazanin" w:hAnsi="IRNazanin" w:eastAsia="IRNazanin" w:cs="IRNazanin"/>
          <w:lang w:bidi="fa-IR"/>
          <w:color w:val="111111"/>
          <w:sz w:val="28"/>
          <w:szCs w:val="28"/>
          <w:rtl/>
        </w:rPr>
        <w:t xml:space="preserve">كا :محمّد علي بن ملا عزیز الله ،تا :محرم 1112ه- 280ق [ف: 2-631]</w:t>
      </w:r>
    </w:p>
    <w:p>
      <w:pPr>
        <w:pStyle w:val="BookText"/>
      </w:pPr>
      <w:r>
        <w:rPr>
          <w:rFonts w:ascii="Times New Roman" w:hAnsi="Times New Roman" w:eastAsia="Times New Roman" w:cs="Times New Roman"/>
          <w:lang w:val="en-US" w:bidi="en-US"/>
          <w:color w:val="111111"/>
          <w:sz w:val="28"/>
          <w:szCs w:val="28"/>
          <w:rtl/>
        </w:rPr>
        <w:t xml:space="preserve">33905.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5149</w:t>
      </w:r>
    </w:p>
    <w:p>
      <w:pPr>
        <w:pStyle w:val="BookText"/>
      </w:pPr>
      <w:r>
        <w:rPr>
          <w:rFonts w:ascii="IRNazanin" w:hAnsi="IRNazanin" w:eastAsia="IRNazanin" w:cs="IRNazanin"/>
          <w:lang w:bidi="fa-IR"/>
          <w:color w:val="111111"/>
          <w:sz w:val="28"/>
          <w:szCs w:val="28"/>
          <w:rtl/>
        </w:rPr>
        <w:t xml:space="preserve">کا :شاه محمّد بن میرزا محمّد، تا: 1114ه- 445ص [ف: 1-225]</w:t>
      </w:r>
    </w:p>
    <w:p>
      <w:pPr>
        <w:pStyle w:val="BookText"/>
      </w:pPr>
      <w:r>
        <w:rPr>
          <w:rFonts w:ascii="Amiri" w:hAnsi="Amiri" w:eastAsia="Amiri" w:cs="Amiri"/>
          <w:lang w:bidi="ar-SA"/>
          <w:color w:val="111111"/>
          <w:sz w:val="28"/>
          <w:szCs w:val="28"/>
          <w:rtl/>
        </w:rPr>
        <w:t xml:space="preserve">33906 . النجف الأشرف؛ تركة محمد السماوي؛ رقم المخطوط 4</w:t>
      </w:r>
    </w:p>
    <w:p>
      <w:pPr>
        <w:pStyle w:val="BookText"/>
      </w:pPr>
      <w:r>
        <w:rPr>
          <w:rFonts w:ascii="IRNazanin" w:hAnsi="IRNazanin" w:eastAsia="IRNazanin" w:cs="IRNazanin"/>
          <w:lang w:bidi="fa-IR"/>
          <w:color w:val="111111"/>
          <w:sz w:val="28"/>
          <w:szCs w:val="28"/>
          <w:rtl/>
        </w:rPr>
        <w:t xml:space="preserve">کا :مجهول ،تا: 1117ه- [ معهد المخطوطات العربية: 4 جزء 2-215]</w:t>
      </w:r>
    </w:p>
    <w:p>
      <w:pPr>
        <w:pStyle w:val="BookText"/>
      </w:pPr>
      <w:r>
        <w:rPr>
          <w:rFonts w:ascii="Amiri" w:hAnsi="Amiri" w:eastAsia="Amiri" w:cs="Amiri"/>
          <w:lang w:bidi="ar-SA"/>
          <w:color w:val="111111"/>
          <w:sz w:val="28"/>
          <w:szCs w:val="28"/>
          <w:rtl/>
        </w:rPr>
        <w:t xml:space="preserve">33907 .النجف الأشرف ؛مكتبة آية الله الحكيم العامة؛ رقم المخطوط : 659</w:t>
      </w:r>
    </w:p>
    <w:p>
      <w:pPr>
        <w:pStyle w:val="BookText"/>
      </w:pPr>
      <w:r>
        <w:rPr>
          <w:rFonts w:ascii="Amiri" w:hAnsi="Amiri" w:eastAsia="Amiri" w:cs="Amiri"/>
          <w:lang w:bidi="ar-SA"/>
          <w:color w:val="111111"/>
          <w:sz w:val="28"/>
          <w:szCs w:val="28"/>
          <w:rtl/>
        </w:rPr>
        <w:t xml:space="preserve">كا :محمّد إبراهيم بن محمّد باقر، تا: 1117ه-؛ 239 ص 20س، 24*18سم [معجم</w:t>
      </w:r>
    </w:p>
    <w:p>
      <w:pPr>
        <w:pStyle w:val="BookText"/>
      </w:pPr>
      <w:r>
        <w:rPr>
          <w:rFonts w:ascii="Amiri" w:hAnsi="Amiri" w:eastAsia="Amiri" w:cs="Amiri"/>
          <w:lang w:bidi="ar-SA"/>
          <w:color w:val="111111"/>
          <w:sz w:val="28"/>
          <w:szCs w:val="28"/>
          <w:rtl/>
        </w:rPr>
        <w:t xml:space="preserve">المخطوطات النجفية : 468]</w:t>
      </w:r>
    </w:p>
    <w:p>
      <w:pPr>
        <w:pStyle w:val="BookText"/>
      </w:pPr>
      <w:r>
        <w:rPr>
          <w:rFonts w:ascii="Amiri" w:hAnsi="Amiri" w:eastAsia="Amiri" w:cs="Amiri"/>
          <w:lang w:bidi="ar-SA"/>
          <w:color w:val="111111"/>
          <w:sz w:val="28"/>
          <w:szCs w:val="28"/>
          <w:rtl/>
        </w:rPr>
        <w:t xml:space="preserve">33908 . النجف الأشرف؛ مكتبة الإمام أمير المؤمنين العامة؛ رقم المخطوط: 61</w:t>
      </w:r>
    </w:p>
    <w:p>
      <w:pPr>
        <w:pStyle w:val="BookText"/>
      </w:pPr>
      <w:r>
        <w:rPr>
          <w:rFonts w:ascii="IRNazanin" w:hAnsi="IRNazanin" w:eastAsia="IRNazanin" w:cs="IRNazanin"/>
          <w:lang w:bidi="fa-IR"/>
          <w:color w:val="111111"/>
          <w:sz w:val="28"/>
          <w:szCs w:val="28"/>
          <w:rtl/>
        </w:rPr>
        <w:t xml:space="preserve">کا :محمّد باقر بن حاج زمان الشيرازي، تا: القرن 12ه- 245ق، 24*13 سم [ف: 2-631]</w:t>
      </w:r>
    </w:p>
    <w:p>
      <w:pPr>
        <w:pStyle w:val="BookText"/>
      </w:pPr>
      <w:r>
        <w:rPr>
          <w:rFonts w:ascii="Times New Roman" w:hAnsi="Times New Roman" w:eastAsia="Times New Roman" w:cs="Times New Roman"/>
          <w:lang w:val="en-US" w:bidi="en-US"/>
          <w:color w:val="111111"/>
          <w:sz w:val="28"/>
          <w:szCs w:val="28"/>
          <w:rtl/>
        </w:rPr>
        <w:t xml:space="preserve">33909.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1723</w:t>
      </w:r>
    </w:p>
    <w:p>
      <w:pPr>
        <w:pStyle w:val="BookText"/>
      </w:pPr>
      <w:r>
        <w:rPr>
          <w:rFonts w:ascii="Amiri" w:hAnsi="Amiri" w:eastAsia="Amiri" w:cs="Amiri"/>
          <w:lang w:bidi="ar-SA"/>
          <w:color w:val="111111"/>
          <w:sz w:val="28"/>
          <w:szCs w:val="28"/>
          <w:rtl/>
        </w:rPr>
        <w:t xml:space="preserve">كا: إبراهيم بن حسين علي الطهما ،تا: 1241ه- 401 ص [ف: 1-225]</w:t>
      </w:r>
    </w:p>
    <w:p>
      <w:pPr>
        <w:pStyle w:val="BookText"/>
      </w:pPr>
      <w:r>
        <w:rPr>
          <w:rFonts w:ascii="Times New Roman" w:hAnsi="Times New Roman" w:eastAsia="Times New Roman" w:cs="Times New Roman"/>
          <w:lang w:val="en-US" w:bidi="en-US"/>
          <w:color w:val="111111"/>
          <w:sz w:val="28"/>
          <w:szCs w:val="28"/>
          <w:rtl/>
        </w:rPr>
        <w:t xml:space="preserve">33910.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5151</w:t>
      </w:r>
    </w:p>
    <w:p>
      <w:pPr>
        <w:pStyle w:val="BookText"/>
      </w:pPr>
      <w:r>
        <w:rPr>
          <w:rFonts w:ascii="IRNazanin" w:hAnsi="IRNazanin" w:eastAsia="IRNazanin" w:cs="IRNazanin"/>
          <w:lang w:bidi="fa-IR"/>
          <w:color w:val="111111"/>
          <w:sz w:val="28"/>
          <w:szCs w:val="28"/>
          <w:rtl/>
        </w:rPr>
        <w:t xml:space="preserve">ناقص کا: عبد الله بن أبي الحسن بن محمّد علي النوري، تا: 1252ه- 619ص [ف: 1-</w:t>
      </w:r>
    </w:p>
    <w:p>
      <w:pPr>
        <w:pStyle w:val="BookText"/>
      </w:pPr>
      <w:r>
        <w:rPr>
          <w:rFonts w:ascii="Times New Roman" w:hAnsi="Times New Roman" w:eastAsia="Times New Roman" w:cs="Times New Roman"/>
          <w:lang w:val="en-US" w:bidi="en-US"/>
          <w:color w:val="111111"/>
          <w:sz w:val="28"/>
          <w:szCs w:val="28"/>
          <w:rtl/>
        </w:rPr>
        <w:t xml:space="preserve">225 ]</w:t>
      </w:r>
    </w:p>
    <w:p>
      <w:pPr>
        <w:pStyle w:val="BookText"/>
      </w:pPr>
      <w:r>
        <w:rPr>
          <w:rFonts w:ascii="Times New Roman" w:hAnsi="Times New Roman" w:eastAsia="Times New Roman" w:cs="Times New Roman"/>
          <w:lang w:val="en-US" w:bidi="en-US"/>
          <w:color w:val="111111"/>
          <w:sz w:val="28"/>
          <w:szCs w:val="28"/>
          <w:rtl/>
        </w:rPr>
        <w:t xml:space="preserve">33911.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2623</w:t>
      </w:r>
    </w:p>
    <w:p>
      <w:pPr>
        <w:pStyle w:val="BookText"/>
      </w:pPr>
      <w:r>
        <w:rPr>
          <w:rFonts w:ascii="IRNazanin" w:hAnsi="IRNazanin" w:eastAsia="IRNazanin" w:cs="IRNazanin"/>
          <w:lang w:bidi="fa-IR"/>
          <w:color w:val="111111"/>
          <w:sz w:val="28"/>
          <w:szCs w:val="28"/>
          <w:rtl/>
        </w:rPr>
        <w:t xml:space="preserve">کا :مجهول، تا: 1276ه-، 588 ص [ف: 1-225]</w:t>
      </w:r>
    </w:p>
    <w:p>
      <w:pPr>
        <w:pStyle w:val="BookText"/>
      </w:pPr>
      <w:r>
        <w:rPr>
          <w:rFonts w:ascii="Times New Roman" w:hAnsi="Times New Roman" w:eastAsia="Times New Roman" w:cs="Times New Roman"/>
          <w:lang w:val="en-US" w:bidi="en-US"/>
          <w:color w:val="111111"/>
          <w:sz w:val="28"/>
          <w:szCs w:val="28"/>
          <w:rtl/>
        </w:rPr>
        <w:t xml:space="preserve">33912.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3028</w:t>
      </w:r>
    </w:p>
    <w:p>
      <w:pPr>
        <w:pStyle w:val="BookText"/>
      </w:pPr>
      <w:r>
        <w:rPr>
          <w:rFonts w:ascii="IRNazanin" w:hAnsi="IRNazanin" w:eastAsia="IRNazanin" w:cs="IRNazanin"/>
          <w:lang w:bidi="fa-IR"/>
          <w:color w:val="111111"/>
          <w:sz w:val="28"/>
          <w:szCs w:val="28"/>
          <w:rtl/>
        </w:rPr>
        <w:t xml:space="preserve">کا: مجهول ،تا: مجهول؛ أكمل نقص الآخر في 1284 ه- ؛ 174 ص 25س، 28/9*19/8سم</w:t>
      </w:r>
    </w:p>
    <w:p>
      <w:pPr>
        <w:pStyle w:val="BookText"/>
      </w:pPr>
      <w:r>
        <w:rPr>
          <w:rFonts w:ascii="Amiri" w:hAnsi="Amiri" w:eastAsia="Amiri" w:cs="Amiri"/>
          <w:lang w:bidi="ar-SA"/>
          <w:color w:val="111111"/>
          <w:sz w:val="28"/>
          <w:szCs w:val="28"/>
          <w:rtl/>
        </w:rPr>
        <w:t xml:space="preserve">[معجم المخطوطات النجفية: 468]</w:t>
      </w:r>
    </w:p>
    <w:p>
      <w:pPr>
        <w:pStyle w:val="BookText"/>
      </w:pPr>
      <w:r>
        <w:rPr>
          <w:rFonts w:ascii="Times New Roman" w:hAnsi="Times New Roman" w:eastAsia="Times New Roman" w:cs="Times New Roman"/>
          <w:lang w:val="en-US" w:bidi="en-US"/>
          <w:color w:val="111111"/>
          <w:sz w:val="28"/>
          <w:szCs w:val="28"/>
          <w:rtl/>
        </w:rPr>
        <w:t xml:space="preserve">33913.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2157</w:t>
      </w:r>
    </w:p>
    <w:p>
      <w:pPr>
        <w:pStyle w:val="BookText"/>
      </w:pPr>
      <w:r>
        <w:rPr>
          <w:rFonts w:ascii="IRNazanin" w:hAnsi="IRNazanin" w:eastAsia="IRNazanin" w:cs="IRNazanin"/>
          <w:lang w:bidi="fa-IR"/>
          <w:color w:val="111111"/>
          <w:sz w:val="28"/>
          <w:szCs w:val="28"/>
          <w:rtl/>
        </w:rPr>
        <w:t xml:space="preserve">کا :مجهول ،تا :مجهول؛ ناقصة : الآخر؛ 435 ص [ف: 1-225]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57" w:name="pg8060_98996"/>
    <w:bookmarkEnd w:id="457"/>
    <w:p>
      <w:pPr>
        <w:pStyle w:val="BookText"/>
      </w:pPr>
      <w:r>
        <w:rPr>
          <w:rFonts w:ascii="Amiri" w:hAnsi="Amiri" w:eastAsia="Amiri" w:cs="Amiri"/>
          <w:lang w:bidi="ar-SA"/>
          <w:color w:val="111111"/>
          <w:sz w:val="28"/>
          <w:szCs w:val="28"/>
          <w:rtl/>
        </w:rPr>
        <w:t xml:space="preserve">33914 . النجف الأشرف؛ مكتبة آية الله الحكيم العامة؛ رقم المخطوط: 2641</w:t>
      </w:r>
    </w:p>
    <w:p>
      <w:pPr>
        <w:pStyle w:val="BookText"/>
      </w:pPr>
      <w:r>
        <w:rPr>
          <w:rFonts w:ascii="IRNazanin" w:hAnsi="IRNazanin" w:eastAsia="IRNazanin" w:cs="IRNazanin"/>
          <w:lang w:bidi="fa-IR"/>
          <w:color w:val="111111"/>
          <w:sz w:val="28"/>
          <w:szCs w:val="28"/>
          <w:rtl/>
        </w:rPr>
        <w:t xml:space="preserve">کا:مجهول ،تا :مجهول؛ ناقصة: الأول والآخر؛ 160 ص 18س، 19/8*13سم [معجم المخطوطات النجفية : 468]</w:t>
      </w:r>
    </w:p>
    <w:p>
      <w:pPr>
        <w:pStyle w:val="BookText"/>
      </w:pPr>
      <w:r>
        <w:rPr>
          <w:rFonts w:ascii="Amiri" w:hAnsi="Amiri" w:eastAsia="Amiri" w:cs="Amiri"/>
          <w:lang w:bidi="ar-SA"/>
          <w:color w:val="111111"/>
          <w:sz w:val="28"/>
          <w:szCs w:val="28"/>
          <w:rtl/>
        </w:rPr>
        <w:t xml:space="preserve">33915 .النجف الأشرف؛ مكتبة آية الله الحكيم العامة؛ رقم المخطوط : 2117</w:t>
      </w:r>
    </w:p>
    <w:p>
      <w:pPr>
        <w:pStyle w:val="BookText"/>
      </w:pPr>
      <w:r>
        <w:rPr>
          <w:rFonts w:ascii="IRNazanin" w:hAnsi="IRNazanin" w:eastAsia="IRNazanin" w:cs="IRNazanin"/>
          <w:lang w:bidi="fa-IR"/>
          <w:color w:val="111111"/>
          <w:sz w:val="28"/>
          <w:szCs w:val="28"/>
          <w:rtl/>
        </w:rPr>
        <w:t xml:space="preserve">کا :مجهول، تا :مجهول؛ ناقصة: الأول؛ 370 ص 21 س، 15 *24/5سم [معجم المخطوطات</w:t>
      </w:r>
    </w:p>
    <w:p>
      <w:pPr>
        <w:pStyle w:val="BookText"/>
      </w:pPr>
      <w:r>
        <w:rPr>
          <w:rFonts w:ascii="Amiri" w:hAnsi="Amiri" w:eastAsia="Amiri" w:cs="Amiri"/>
          <w:lang w:bidi="ar-SA"/>
          <w:color w:val="111111"/>
          <w:sz w:val="28"/>
          <w:szCs w:val="28"/>
          <w:rtl/>
        </w:rPr>
        <w:t xml:space="preserve">النجفية: 467]</w:t>
      </w:r>
    </w:p>
    <w:p>
      <w:pPr>
        <w:pStyle w:val="BookText"/>
      </w:pPr>
      <w:r>
        <w:rPr>
          <w:rFonts w:ascii="Amiri" w:hAnsi="Amiri" w:eastAsia="Amiri" w:cs="Amiri"/>
          <w:lang w:bidi="ar-SA"/>
          <w:color w:val="111111"/>
          <w:sz w:val="28"/>
          <w:szCs w:val="28"/>
          <w:rtl/>
        </w:rPr>
        <w:t xml:space="preserve">33916 . البصرة؛ جامعة البصرة (المكتبة المركزية)؛ رقم المخطوط : 405/3</w:t>
      </w:r>
    </w:p>
    <w:p>
      <w:pPr>
        <w:pStyle w:val="BookText"/>
      </w:pPr>
      <w:r>
        <w:rPr>
          <w:rFonts w:ascii="Amiri" w:hAnsi="Amiri" w:eastAsia="Amiri" w:cs="Amiri"/>
          <w:lang w:bidi="ar-SA"/>
          <w:color w:val="111111"/>
          <w:sz w:val="28"/>
          <w:szCs w:val="28"/>
          <w:rtl/>
        </w:rPr>
        <w:t xml:space="preserve">أوّلها :البسملة، الحمد لله رب العالمين الرحمن الرحيم مالك يوم الدين</w:t>
      </w:r>
    </w:p>
    <w:p>
      <w:pPr>
        <w:pStyle w:val="BookText"/>
      </w:pPr>
      <w:r>
        <w:rPr>
          <w:rFonts w:ascii="IRNazanin" w:hAnsi="IRNazanin" w:eastAsia="IRNazanin" w:cs="IRNazanin"/>
          <w:lang w:bidi="fa-IR"/>
          <w:color w:val="111111"/>
          <w:sz w:val="28"/>
          <w:szCs w:val="28"/>
          <w:rtl/>
        </w:rPr>
        <w:t xml:space="preserve">کا :مجهول ،تا: مجهول؛ 264 ق ، 25*18سم [المورد : 34-368]</w:t>
      </w:r>
    </w:p>
    <w:p>
      <w:pPr>
        <w:pStyle w:val="BookText"/>
      </w:pPr>
      <w:r>
        <w:rPr>
          <w:rFonts w:ascii="Times New Roman" w:hAnsi="Times New Roman" w:eastAsia="Times New Roman" w:cs="Times New Roman"/>
          <w:lang w:val="en-US" w:bidi="en-US"/>
          <w:color w:val="111111"/>
          <w:sz w:val="28"/>
          <w:szCs w:val="28"/>
          <w:rtl/>
        </w:rPr>
        <w:t xml:space="preserve">33917.</w:t>
      </w:r>
    </w:p>
    <w:p>
      <w:pPr>
        <w:pStyle w:val="BookText"/>
      </w:pPr>
      <w:r>
        <w:rPr>
          <w:rFonts w:ascii="IRNazanin" w:hAnsi="IRNazanin" w:eastAsia="IRNazanin" w:cs="IRNazanin"/>
          <w:lang w:bidi="fa-IR"/>
          <w:color w:val="111111"/>
          <w:sz w:val="28"/>
          <w:szCs w:val="28"/>
          <w:rtl/>
        </w:rPr>
        <w:t xml:space="preserve">النجف الأشرف؛ بحر العلوم؛ رقم المخطوط: 31260ح</w:t>
      </w:r>
    </w:p>
    <w:p>
      <w:pPr>
        <w:pStyle w:val="BookText"/>
      </w:pPr>
      <w:r>
        <w:rPr>
          <w:rFonts w:ascii="IRNazanin" w:hAnsi="IRNazanin" w:eastAsia="IRNazanin" w:cs="IRNazanin"/>
          <w:lang w:bidi="fa-IR"/>
          <w:color w:val="111111"/>
          <w:sz w:val="28"/>
          <w:szCs w:val="28"/>
          <w:rtl/>
        </w:rPr>
        <w:t xml:space="preserve">کا :مجهول، تا: مجهول 273 ص 19 س ، 15*26 سم [علوم القرآن عراق - ف: 566]</w:t>
      </w:r>
    </w:p>
    <w:p>
      <w:pPr>
        <w:pStyle w:val="BookText"/>
      </w:pPr>
      <w:r>
        <w:rPr>
          <w:rFonts w:ascii="Times New Roman" w:hAnsi="Times New Roman" w:eastAsia="Times New Roman" w:cs="Times New Roman"/>
          <w:lang w:val="en-US" w:bidi="en-US"/>
          <w:color w:val="111111"/>
          <w:sz w:val="28"/>
          <w:szCs w:val="28"/>
          <w:rtl/>
        </w:rPr>
        <w:t xml:space="preserve">33918.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468]</w:t>
      </w:r>
    </w:p>
    <w:p>
      <w:pPr>
        <w:pStyle w:val="BookText"/>
      </w:pPr>
      <w:r>
        <w:rPr>
          <w:rFonts w:ascii="IRNazanin" w:hAnsi="IRNazanin" w:eastAsia="IRNazanin" w:cs="IRNazanin"/>
          <w:lang w:bidi="fa-IR"/>
          <w:color w:val="111111"/>
          <w:sz w:val="28"/>
          <w:szCs w:val="28"/>
          <w:rtl/>
        </w:rPr>
        <w:t xml:space="preserve">33919 .بغداد؛ دار المخطوطات؛ رقم المخطوط : 27655</w:t>
      </w:r>
    </w:p>
    <w:p>
      <w:pPr>
        <w:pStyle w:val="BookText"/>
      </w:pPr>
      <w:r>
        <w:rPr>
          <w:rFonts w:ascii="IRNazanin" w:hAnsi="IRNazanin" w:eastAsia="IRNazanin" w:cs="IRNazanin"/>
          <w:lang w:bidi="fa-IR"/>
          <w:color w:val="111111"/>
          <w:sz w:val="28"/>
          <w:szCs w:val="28"/>
          <w:rtl/>
        </w:rPr>
        <w:t xml:space="preserve">تبدأ بسورة المائدة؛ نسخ ،کا: مجهول، تا: مجهول؛ 564ق 21س، 19*13سم [علوم</w:t>
      </w:r>
    </w:p>
    <w:p>
      <w:pPr>
        <w:pStyle w:val="BookText"/>
      </w:pPr>
      <w:r>
        <w:rPr>
          <w:rFonts w:ascii="IRNazanin" w:hAnsi="IRNazanin" w:eastAsia="IRNazanin" w:cs="IRNazanin"/>
          <w:lang w:bidi="fa-IR"/>
          <w:color w:val="111111"/>
          <w:sz w:val="28"/>
          <w:szCs w:val="28"/>
          <w:rtl/>
        </w:rPr>
        <w:t xml:space="preserve">القرآن عراق - ف: 566]</w:t>
      </w:r>
    </w:p>
    <w:p>
      <w:pPr>
        <w:pStyle w:val="BookText"/>
      </w:pPr>
      <w:r>
        <w:rPr>
          <w:rFonts w:ascii="Times New Roman" w:hAnsi="Times New Roman" w:eastAsia="Times New Roman" w:cs="Times New Roman"/>
          <w:lang w:val="en-US" w:bidi="en-US"/>
          <w:color w:val="111111"/>
          <w:sz w:val="28"/>
          <w:szCs w:val="28"/>
          <w:rtl/>
        </w:rPr>
        <w:t xml:space="preserve">33920.</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w:t>
      </w:r>
    </w:p>
    <w:p>
      <w:pPr>
        <w:pStyle w:val="BookText"/>
      </w:pPr>
      <w:r>
        <w:rPr>
          <w:rFonts w:ascii="Times New Roman" w:hAnsi="Times New Roman" w:eastAsia="Times New Roman" w:cs="Times New Roman"/>
          <w:lang w:val="en-US" w:bidi="en-US"/>
          <w:color w:val="111111"/>
          <w:sz w:val="28"/>
          <w:szCs w:val="28"/>
          <w:rtl/>
        </w:rPr>
        <w:t xml:space="preserve">313/4/2</w:t>
      </w:r>
    </w:p>
    <w:p>
      <w:pPr>
        <w:pStyle w:val="BookText"/>
      </w:pPr>
      <w:r>
        <w:rPr>
          <w:rFonts w:ascii="IRNazanin" w:hAnsi="IRNazanin" w:eastAsia="IRNazanin" w:cs="IRNazanin"/>
          <w:lang w:bidi="fa-IR"/>
          <w:color w:val="111111"/>
          <w:sz w:val="28"/>
          <w:szCs w:val="28"/>
          <w:rtl/>
        </w:rPr>
        <w:t xml:space="preserve">کا: مجهول ،تا :مجهول [الموسم: 1-154]</w:t>
      </w:r>
    </w:p>
    <w:p>
      <w:pPr>
        <w:pStyle w:val="BookText"/>
      </w:pPr>
      <w:r>
        <w:rPr>
          <w:rFonts w:ascii="Times New Roman" w:hAnsi="Times New Roman" w:eastAsia="Times New Roman" w:cs="Times New Roman"/>
          <w:lang w:val="en-US" w:bidi="en-US"/>
          <w:color w:val="111111"/>
          <w:sz w:val="28"/>
          <w:szCs w:val="28"/>
          <w:rtl/>
        </w:rPr>
        <w:t xml:space="preserve">33921.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1194</w:t>
      </w:r>
    </w:p>
    <w:p>
      <w:pPr>
        <w:pStyle w:val="BookText"/>
      </w:pPr>
      <w:r>
        <w:rPr>
          <w:rFonts w:ascii="IRNazanin" w:hAnsi="IRNazanin" w:eastAsia="IRNazanin" w:cs="IRNazanin"/>
          <w:lang w:bidi="fa-IR"/>
          <w:color w:val="111111"/>
          <w:sz w:val="28"/>
          <w:szCs w:val="28"/>
          <w:rtl/>
        </w:rPr>
        <w:t xml:space="preserve">کا :مجهول ،تا: مجهول؛ 12 ص 24 س ، 15/3*21 سم [ معجم المخطوطات النجفية: 467]</w:t>
      </w:r>
    </w:p>
    <w:p>
      <w:pPr>
        <w:pStyle w:val="Heading2"/>
      </w:pPr>
      <w:bookmarkStart w:id="1931" w:name="_Toc1189"/>
      <w:r>
        <w:t>زبدة البيان في تدبير أمراض الإنسان / طب - عربي</w:t>
      </w:r>
      <w:bookmarkEnd w:id="1931"/>
    </w:p>
    <w:p>
      <w:pPr>
        <w:pStyle w:val="BookText"/>
      </w:pPr>
      <w:r>
        <w:rPr>
          <w:rFonts w:ascii="Amiri" w:hAnsi="Amiri" w:eastAsia="Amiri" w:cs="Amiri"/>
          <w:lang w:bidi="ar-SA"/>
          <w:color w:val="111111"/>
          <w:sz w:val="28"/>
          <w:szCs w:val="28"/>
          <w:rtl/>
        </w:rPr>
        <w:t xml:space="preserve">ابن حمدان ،صالح بن علي( - 1081 ه-)</w:t>
      </w:r>
    </w:p>
    <w:p>
      <w:pPr>
        <w:pStyle w:val="BookText"/>
      </w:pPr>
      <w:r>
        <w:rPr>
          <w:rFonts w:ascii="Times New Roman" w:hAnsi="Times New Roman" w:eastAsia="Times New Roman" w:cs="Times New Roman"/>
          <w:lang w:val="en-US" w:bidi="en-US"/>
          <w:color w:val="111111"/>
          <w:sz w:val="28"/>
          <w:szCs w:val="28"/>
          <w:rtl/>
        </w:rPr>
        <w:t xml:space="preserve">33922.</w:t>
      </w:r>
    </w:p>
    <w:p>
      <w:pPr>
        <w:pStyle w:val="BookText"/>
      </w:pPr>
      <w:r>
        <w:rPr>
          <w:rFonts w:ascii="Amiri" w:hAnsi="Amiri" w:eastAsia="Amiri" w:cs="Amiri"/>
          <w:lang w:bidi="ar-SA"/>
          <w:color w:val="111111"/>
          <w:sz w:val="28"/>
          <w:szCs w:val="28"/>
          <w:rtl/>
        </w:rPr>
        <w:t xml:space="preserve">الموصل؛ خزانة الدكتور داود جلبي ( في الأوقاف العامة)؛ رقم المخطوط: 6/12</w:t>
      </w:r>
    </w:p>
    <w:p>
      <w:pPr>
        <w:pStyle w:val="BookText"/>
      </w:pPr>
      <w:r>
        <w:rPr>
          <w:rFonts w:ascii="Amiri" w:hAnsi="Amiri" w:eastAsia="Amiri" w:cs="Amiri"/>
          <w:lang w:bidi="ar-SA"/>
          <w:color w:val="111111"/>
          <w:sz w:val="28"/>
          <w:szCs w:val="28"/>
          <w:rtl/>
        </w:rPr>
        <w:t xml:space="preserve">أوّلها: الحمد لله الذي نوع الإنسان أكمل الأنواع وميزه بالنطق والاختراع ...</w:t>
      </w:r>
    </w:p>
    <w:p>
      <w:pPr>
        <w:pStyle w:val="BookText"/>
      </w:pPr>
      <w:r>
        <w:rPr>
          <w:rFonts w:ascii="IRNazanin" w:hAnsi="IRNazanin" w:eastAsia="IRNazanin" w:cs="IRNazanin"/>
          <w:lang w:bidi="fa-IR"/>
          <w:color w:val="111111"/>
          <w:sz w:val="28"/>
          <w:szCs w:val="28"/>
          <w:rtl/>
        </w:rPr>
        <w:t xml:space="preserve">كا :عبد الفتاح بن ،مصطفی، تا: 1242ه- 211 ق، 22*30سم [الأوقاف العامة - موصل: 6-</w:t>
      </w:r>
    </w:p>
    <w:p>
      <w:pPr>
        <w:pStyle w:val="BookText"/>
      </w:pPr>
      <w:r>
        <w:rPr>
          <w:rFonts w:ascii="Times New Roman" w:hAnsi="Times New Roman" w:eastAsia="Times New Roman" w:cs="Times New Roman"/>
          <w:lang w:val="en-US" w:bidi="en-US"/>
          <w:color w:val="111111"/>
          <w:sz w:val="28"/>
          <w:szCs w:val="28"/>
          <w:rtl/>
        </w:rPr>
        <w:t xml:space="preserve">169 ]</w:t>
      </w:r>
    </w:p>
    <w:p>
      <w:pPr>
        <w:pStyle w:val="BookText"/>
      </w:pPr>
      <w:r>
        <w:rPr>
          <w:rFonts w:ascii="Amiri" w:hAnsi="Amiri" w:eastAsia="Amiri" w:cs="Amiri"/>
          <w:lang w:bidi="ar-SA"/>
          <w:color w:val="111111"/>
          <w:sz w:val="28"/>
          <w:szCs w:val="28"/>
          <w:rtl/>
        </w:rPr>
        <w:t xml:space="preserve">33923 . الموصل ؛ عبد الله الجلبي؛ رقم المخطوط : 7</w:t>
      </w:r>
    </w:p>
    <w:p>
      <w:pPr>
        <w:pStyle w:val="BookText"/>
      </w:pPr>
      <w:r>
        <w:rPr>
          <w:rFonts w:ascii="IRNazanin" w:hAnsi="IRNazanin" w:eastAsia="IRNazanin" w:cs="IRNazanin"/>
          <w:lang w:bidi="fa-IR"/>
          <w:color w:val="111111"/>
          <w:sz w:val="28"/>
          <w:szCs w:val="28"/>
          <w:rtl/>
        </w:rPr>
        <w:t xml:space="preserve">کا :مجهول ،تا: 1242ه- [ مخطوطات الموصل -293]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58" w:name="pg8060_98997"/>
    <w:bookmarkEnd w:id="458"/>
    <w:p>
      <w:pPr>
        <w:pStyle w:val="Heading2"/>
      </w:pPr>
      <w:bookmarkStart w:id="1932" w:name="_Toc1190"/>
      <w:r>
        <w:t>زبدة البيان في شرح قصص القرآن / تفسير - عربي</w:t>
      </w:r>
      <w:bookmarkEnd w:id="1932"/>
    </w:p>
    <w:p>
      <w:pPr>
        <w:pStyle w:val="BookText"/>
      </w:pPr>
      <w:r>
        <w:rPr>
          <w:rFonts w:ascii="Amiri" w:hAnsi="Amiri" w:eastAsia="Amiri" w:cs="Amiri"/>
          <w:lang w:bidi="ar-SA"/>
          <w:color w:val="111111"/>
          <w:sz w:val="28"/>
          <w:szCs w:val="28"/>
          <w:rtl/>
        </w:rPr>
        <w:t xml:space="preserve">الطبسي ،محمّد بن محمود (القرن 11 ه-)</w:t>
      </w:r>
    </w:p>
    <w:p>
      <w:pPr>
        <w:pStyle w:val="BookText"/>
      </w:pPr>
      <w:r>
        <w:rPr>
          <w:rFonts w:ascii="Amiri" w:hAnsi="Amiri" w:eastAsia="Amiri" w:cs="Amiri"/>
          <w:lang w:bidi="ar-SA"/>
          <w:color w:val="111111"/>
          <w:sz w:val="28"/>
          <w:szCs w:val="28"/>
          <w:rtl/>
        </w:rPr>
        <w:t xml:space="preserve">تاريخ التأليف :منتصف ذي الحجة 1083ه-</w:t>
      </w:r>
    </w:p>
    <w:p>
      <w:pPr>
        <w:pStyle w:val="BookText"/>
      </w:pPr>
      <w:r>
        <w:rPr>
          <w:rFonts w:ascii="Amiri" w:hAnsi="Amiri" w:eastAsia="Amiri" w:cs="Amiri"/>
          <w:lang w:bidi="ar-SA"/>
          <w:color w:val="111111"/>
          <w:sz w:val="28"/>
          <w:szCs w:val="28"/>
          <w:rtl/>
        </w:rPr>
        <w:t xml:space="preserve">أوّله :الحمد لله الذي أنزل الكتاب على عبده وجعله لكل شيء تبياناً وصيره لتصديق نبوته وتأييد رسالته حجة وبرهاناً ...</w:t>
      </w:r>
    </w:p>
    <w:p>
      <w:pPr>
        <w:pStyle w:val="BookText"/>
      </w:pPr>
      <w:r>
        <w:rPr>
          <w:rFonts w:ascii="Amiri" w:hAnsi="Amiri" w:eastAsia="Amiri" w:cs="Amiri"/>
          <w:lang w:bidi="ar-SA"/>
          <w:color w:val="111111"/>
          <w:sz w:val="28"/>
          <w:szCs w:val="28"/>
          <w:rtl/>
        </w:rPr>
        <w:t xml:space="preserve">آخره :فقد أوردناه في رسالة على حده والحمد الله أوّلاً وآخراً ...</w:t>
      </w:r>
    </w:p>
    <w:p>
      <w:pPr>
        <w:pStyle w:val="BookText"/>
      </w:pPr>
      <w:r>
        <w:rPr>
          <w:rFonts w:ascii="Amiri" w:hAnsi="Amiri" w:eastAsia="Amiri" w:cs="Amiri"/>
          <w:lang w:bidi="ar-SA"/>
          <w:color w:val="111111"/>
          <w:sz w:val="28"/>
          <w:szCs w:val="28"/>
          <w:rtl/>
        </w:rPr>
        <w:t xml:space="preserve">[فنخا :17 598 (3 نسخة)]</w:t>
      </w:r>
    </w:p>
    <w:p>
      <w:pPr>
        <w:pStyle w:val="BookText"/>
      </w:pPr>
      <w:r>
        <w:rPr>
          <w:rFonts w:ascii="Amiri" w:hAnsi="Amiri" w:eastAsia="Amiri" w:cs="Amiri"/>
          <w:lang w:bidi="ar-SA"/>
          <w:color w:val="111111"/>
          <w:sz w:val="28"/>
          <w:szCs w:val="28"/>
          <w:rtl/>
        </w:rPr>
        <w:t xml:space="preserve">33924 . النجف الأشرف؛ مكتبة الإمام أمير المؤمنين العامة؛ رقم المخطوط : 977</w:t>
      </w:r>
    </w:p>
    <w:p>
      <w:pPr>
        <w:pStyle w:val="BookText"/>
      </w:pPr>
      <w:r>
        <w:rPr>
          <w:rFonts w:ascii="Amiri" w:hAnsi="Amiri" w:eastAsia="Amiri" w:cs="Amiri"/>
          <w:lang w:bidi="ar-SA"/>
          <w:color w:val="111111"/>
          <w:sz w:val="28"/>
          <w:szCs w:val="28"/>
          <w:rtl/>
        </w:rPr>
        <w:t xml:space="preserve">تحتوي الكتاب وتكملته؛ كاتب =مؤلف :تا :مجهول؛ 383ق [ف: 2-629]</w:t>
      </w:r>
    </w:p>
    <w:p>
      <w:pPr>
        <w:pStyle w:val="BookText"/>
      </w:pPr>
      <w:r>
        <w:rPr>
          <w:rFonts w:ascii="Amiri" w:hAnsi="Amiri" w:eastAsia="Amiri" w:cs="Amiri"/>
          <w:lang w:bidi="ar-SA"/>
          <w:color w:val="111111"/>
          <w:sz w:val="28"/>
          <w:szCs w:val="28"/>
          <w:rtl/>
        </w:rPr>
        <w:t xml:space="preserve">33925 .بغداد؛ مكتبة الأوقاف العامة؛ رقم المخطوط: 2340</w:t>
      </w:r>
    </w:p>
    <w:p>
      <w:pPr>
        <w:pStyle w:val="BookText"/>
      </w:pPr>
      <w:r>
        <w:rPr>
          <w:rFonts w:ascii="Amiri" w:hAnsi="Amiri" w:eastAsia="Amiri" w:cs="Amiri"/>
          <w:lang w:bidi="ar-SA"/>
          <w:color w:val="111111"/>
          <w:sz w:val="28"/>
          <w:szCs w:val="28"/>
          <w:rtl/>
        </w:rPr>
        <w:t xml:space="preserve">أوّلها :والبداهة كفانا مؤنة الاهتمام بذكر ذلك ... ثم ان علم التفسير من اعظم العلوم...</w:t>
      </w:r>
    </w:p>
    <w:p>
      <w:pPr>
        <w:pStyle w:val="BookText"/>
      </w:pPr>
      <w:r>
        <w:rPr>
          <w:rFonts w:ascii="IRNazanin" w:hAnsi="IRNazanin" w:eastAsia="IRNazanin" w:cs="IRNazanin"/>
          <w:lang w:bidi="fa-IR"/>
          <w:color w:val="111111"/>
          <w:sz w:val="28"/>
          <w:szCs w:val="28"/>
          <w:rtl/>
        </w:rPr>
        <w:t xml:space="preserve">کا :محمد علي بن مولانا محمّد الطبسي، تا: 1087ه- شيراز؛ ناقصة: الأول؛ 461ق،</w:t>
      </w:r>
    </w:p>
    <w:p>
      <w:pPr>
        <w:pStyle w:val="BookText"/>
      </w:pPr>
      <w:r>
        <w:rPr>
          <w:rFonts w:ascii="IRNazanin" w:hAnsi="IRNazanin" w:eastAsia="IRNazanin" w:cs="IRNazanin"/>
          <w:lang w:bidi="fa-IR"/>
          <w:color w:val="111111"/>
          <w:sz w:val="28"/>
          <w:szCs w:val="28"/>
          <w:rtl/>
        </w:rPr>
        <w:t xml:space="preserve">26*16سم [ف: 1-126]</w:t>
      </w:r>
    </w:p>
    <w:p>
      <w:pPr>
        <w:pStyle w:val="Heading2"/>
      </w:pPr>
      <w:bookmarkStart w:id="1933" w:name="_Toc1191"/>
      <w:r>
        <w:t>زبدة تاريخ الشرق / تاريخ - عربي</w:t>
      </w:r>
      <w:bookmarkEnd w:id="1933"/>
    </w:p>
    <w:p>
      <w:pPr>
        <w:pStyle w:val="BookText"/>
      </w:pPr>
      <w:r>
        <w:rPr>
          <w:rFonts w:ascii="Amiri" w:hAnsi="Amiri" w:eastAsia="Amiri" w:cs="Amiri"/>
          <w:lang w:bidi="ar-SA"/>
          <w:color w:val="111111"/>
          <w:sz w:val="28"/>
          <w:szCs w:val="28"/>
          <w:rtl/>
        </w:rPr>
        <w:t xml:space="preserve">كرملي، انستاس ماري( 1866 - 1947م)</w:t>
      </w:r>
    </w:p>
    <w:p>
      <w:pPr>
        <w:pStyle w:val="BookText"/>
      </w:pPr>
      <w:r>
        <w:rPr>
          <w:rFonts w:ascii="Amiri" w:hAnsi="Amiri" w:eastAsia="Amiri" w:cs="Amiri"/>
          <w:lang w:bidi="ar-SA"/>
          <w:color w:val="111111"/>
          <w:sz w:val="28"/>
          <w:szCs w:val="28"/>
          <w:rtl/>
        </w:rPr>
        <w:t xml:space="preserve">أوّله: هذه الصفحات جمعت تاريخ الشرق الأدنى وأممه الغابرة، وقد ذكرنا فيها، بنوع خاص،</w:t>
      </w:r>
    </w:p>
    <w:p>
      <w:pPr>
        <w:pStyle w:val="BookText"/>
      </w:pPr>
      <w:r>
        <w:rPr>
          <w:rFonts w:ascii="Amiri" w:hAnsi="Amiri" w:eastAsia="Amiri" w:cs="Amiri"/>
          <w:lang w:bidi="ar-SA"/>
          <w:color w:val="111111"/>
          <w:sz w:val="28"/>
          <w:szCs w:val="28"/>
          <w:rtl/>
        </w:rPr>
        <w:t xml:space="preserve">تاريخ العراق وجزيرة العرب في سابق العهد ...</w:t>
      </w:r>
    </w:p>
    <w:p>
      <w:pPr>
        <w:pStyle w:val="BookText"/>
      </w:pPr>
      <w:r>
        <w:rPr>
          <w:rFonts w:ascii="IRNazanin" w:hAnsi="IRNazanin" w:eastAsia="IRNazanin" w:cs="IRNazanin"/>
          <w:lang w:bidi="fa-IR"/>
          <w:color w:val="111111"/>
          <w:sz w:val="28"/>
          <w:szCs w:val="28"/>
          <w:rtl/>
        </w:rPr>
        <w:t xml:space="preserve">طبع: 1922م</w:t>
      </w:r>
    </w:p>
    <w:p>
      <w:pPr>
        <w:pStyle w:val="BookText"/>
      </w:pPr>
      <w:r>
        <w:rPr>
          <w:rFonts w:ascii="IRNazanin" w:hAnsi="IRNazanin" w:eastAsia="IRNazanin" w:cs="IRNazanin"/>
          <w:lang w:bidi="fa-IR"/>
          <w:color w:val="111111"/>
          <w:sz w:val="28"/>
          <w:szCs w:val="28"/>
          <w:rtl/>
        </w:rPr>
        <w:t xml:space="preserve">33926 .بغداد؛ دار المخطوطات؛ رقم المخطوط : 39992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رسالة تنتهي بمملكة الحيرة وأخبار المناذرة؛ كاتب = مؤلف تا: القرن 14ه- 21 ص</w:t>
      </w:r>
    </w:p>
    <w:p>
      <w:pPr>
        <w:pStyle w:val="BookText"/>
      </w:pPr>
      <w:r>
        <w:rPr>
          <w:rFonts w:ascii="Amiri" w:hAnsi="Amiri" w:eastAsia="Amiri" w:cs="Amiri"/>
          <w:lang w:bidi="ar-SA"/>
          <w:color w:val="111111"/>
          <w:sz w:val="28"/>
          <w:szCs w:val="28"/>
          <w:rtl/>
        </w:rPr>
        <w:t xml:space="preserve">28 س، 21*15 سم [معهد المخطوطات العربية: 43-29]</w:t>
      </w:r>
    </w:p>
    <w:p>
      <w:pPr>
        <w:pStyle w:val="BookText"/>
      </w:pPr>
      <w:r>
        <w:rPr>
          <w:rFonts w:ascii="Amiri" w:hAnsi="Amiri" w:eastAsia="Amiri" w:cs="Amiri"/>
          <w:lang w:bidi="ar-SA"/>
          <w:color w:val="111111"/>
          <w:sz w:val="28"/>
          <w:szCs w:val="28"/>
          <w:rtl/>
        </w:rPr>
        <w:t xml:space="preserve">33927 .بغداد؛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كاتب = مؤلف ،تا: القرن 14ه- 37 ص 23-30 س ، 20*14/5سم [المورد : 26-295]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59" w:name="pg8060_98998"/>
    <w:bookmarkEnd w:id="459"/>
    <w:p>
      <w:pPr>
        <w:pStyle w:val="BookText"/>
      </w:pPr>
      <w:r>
        <w:rPr>
          <w:rFonts w:ascii="Amiri" w:hAnsi="Amiri" w:eastAsia="Amiri" w:cs="Amiri"/>
          <w:lang w:bidi="ar-SA"/>
          <w:color w:val="111111"/>
          <w:sz w:val="28"/>
          <w:szCs w:val="28"/>
          <w:rtl/>
        </w:rPr>
        <w:t xml:space="preserve">زبدة التصانيف الرمل</w:t>
      </w:r>
    </w:p>
    <w:p>
      <w:pPr>
        <w:pStyle w:val="Heading2"/>
      </w:pPr>
      <w:bookmarkStart w:id="1934" w:name="_Toc1192"/>
      <w:r>
        <w:t>زبدة التصانيف / كلام وعقائد، فقه - فارسي</w:t>
      </w:r>
      <w:bookmarkEnd w:id="1934"/>
    </w:p>
    <w:p>
      <w:pPr>
        <w:pStyle w:val="BookText"/>
      </w:pPr>
      <w:r>
        <w:rPr>
          <w:rFonts w:ascii="Amiri" w:hAnsi="Amiri" w:eastAsia="Amiri" w:cs="Amiri"/>
          <w:lang w:bidi="ar-SA"/>
          <w:color w:val="111111"/>
          <w:sz w:val="28"/>
          <w:szCs w:val="28"/>
          <w:rtl/>
        </w:rPr>
        <w:t xml:space="preserve">الخوانساري، حيدر بن محمّد ( - 1050 ه- )</w:t>
      </w:r>
    </w:p>
    <w:p>
      <w:pPr>
        <w:pStyle w:val="BookText"/>
      </w:pPr>
      <w:r>
        <w:rPr>
          <w:rFonts w:ascii="Amiri" w:hAnsi="Amiri" w:eastAsia="Amiri" w:cs="Amiri"/>
          <w:lang w:bidi="ar-SA"/>
          <w:color w:val="111111"/>
          <w:sz w:val="28"/>
          <w:szCs w:val="28"/>
          <w:rtl/>
        </w:rPr>
        <w:t xml:space="preserve">تاريخ التأليف: 1038ه-</w:t>
      </w:r>
    </w:p>
    <w:p>
      <w:pPr>
        <w:pStyle w:val="BookText"/>
      </w:pPr>
      <w:r>
        <w:rPr>
          <w:rFonts w:ascii="IRNazanin" w:hAnsi="IRNazanin" w:eastAsia="IRNazanin" w:cs="IRNazanin"/>
          <w:lang w:bidi="fa-IR"/>
          <w:color w:val="111111"/>
          <w:sz w:val="28"/>
          <w:szCs w:val="28"/>
          <w:rtl/>
        </w:rPr>
        <w:t xml:space="preserve">أوّله :حمدله حمد بی حد وستایش بی عدد معبودي را سزد که پروردگار عالمیان است</w:t>
      </w:r>
    </w:p>
    <w:p>
      <w:pPr>
        <w:pStyle w:val="BookText"/>
      </w:pPr>
      <w:r>
        <w:rPr>
          <w:rFonts w:ascii="IRNazanin" w:hAnsi="IRNazanin" w:eastAsia="IRNazanin" w:cs="IRNazanin"/>
          <w:lang w:bidi="fa-IR"/>
          <w:color w:val="111111"/>
          <w:sz w:val="28"/>
          <w:szCs w:val="28"/>
          <w:rtl/>
        </w:rPr>
        <w:t xml:space="preserve">آخره: احسنت احسنت از پی تاریخش .گفت حمدله عاقبة که به اتمام رسید.</w:t>
      </w:r>
    </w:p>
    <w:p>
      <w:pPr>
        <w:pStyle w:val="BookText"/>
      </w:pPr>
      <w:r>
        <w:rPr>
          <w:rFonts w:ascii="IRNazanin" w:hAnsi="IRNazanin" w:eastAsia="IRNazanin" w:cs="IRNazanin"/>
          <w:lang w:bidi="fa-IR"/>
          <w:color w:val="111111"/>
          <w:sz w:val="28"/>
          <w:szCs w:val="28"/>
          <w:rtl/>
        </w:rPr>
        <w:t xml:space="preserve">طبع :طهران 1278ه-، قم، 1380ش</w:t>
      </w:r>
    </w:p>
    <w:p>
      <w:pPr>
        <w:pStyle w:val="BookText"/>
      </w:pPr>
      <w:r>
        <w:rPr>
          <w:rFonts w:ascii="Amiri" w:hAnsi="Amiri" w:eastAsia="Amiri" w:cs="Amiri"/>
          <w:lang w:bidi="ar-SA"/>
          <w:color w:val="111111"/>
          <w:sz w:val="28"/>
          <w:szCs w:val="28"/>
          <w:rtl/>
        </w:rPr>
        <w:t xml:space="preserve">[فنخا :17 6016-606 (79نسخة)]</w:t>
      </w:r>
    </w:p>
    <w:p>
      <w:pPr>
        <w:pStyle w:val="BookText"/>
      </w:pPr>
      <w:r>
        <w:rPr>
          <w:rFonts w:ascii="Amiri" w:hAnsi="Amiri" w:eastAsia="Amiri" w:cs="Amiri"/>
          <w:lang w:bidi="ar-SA"/>
          <w:color w:val="111111"/>
          <w:sz w:val="28"/>
          <w:szCs w:val="28"/>
          <w:rtl/>
        </w:rPr>
        <w:t xml:space="preserve">33928 . النجف الأشرف؛ مكتبة الإمام أمير المؤمنين العامة؛ رقم المخطوط: 1579</w:t>
      </w:r>
    </w:p>
    <w:p>
      <w:pPr>
        <w:pStyle w:val="BookText"/>
      </w:pPr>
      <w:r>
        <w:rPr>
          <w:rFonts w:ascii="IRNazanin" w:hAnsi="IRNazanin" w:eastAsia="IRNazanin" w:cs="IRNazanin"/>
          <w:lang w:bidi="fa-IR"/>
          <w:color w:val="111111"/>
          <w:sz w:val="28"/>
          <w:szCs w:val="28"/>
          <w:rtl/>
        </w:rPr>
        <w:t xml:space="preserve">کا :مجهول، تا :القرن 11 ه- ناقصة الآخر؛ 466 ق [ف: 1-389]</w:t>
      </w:r>
    </w:p>
    <w:p>
      <w:pPr>
        <w:pStyle w:val="BookText"/>
      </w:pPr>
      <w:r>
        <w:rPr>
          <w:rFonts w:ascii="Amiri" w:hAnsi="Amiri" w:eastAsia="Amiri" w:cs="Amiri"/>
          <w:lang w:bidi="ar-SA"/>
          <w:color w:val="111111"/>
          <w:sz w:val="28"/>
          <w:szCs w:val="28"/>
          <w:rtl/>
        </w:rPr>
        <w:t xml:space="preserve">33929 . النجف الأشرف؛ مكتبة آية الله الحكيم العامة؛ رقم المخطوط: 3060</w:t>
      </w:r>
    </w:p>
    <w:p>
      <w:pPr>
        <w:pStyle w:val="BookText"/>
      </w:pPr>
      <w:r>
        <w:rPr>
          <w:rFonts w:ascii="IRNazanin" w:hAnsi="IRNazanin" w:eastAsia="IRNazanin" w:cs="IRNazanin"/>
          <w:lang w:bidi="fa-IR"/>
          <w:color w:val="111111"/>
          <w:sz w:val="28"/>
          <w:szCs w:val="28"/>
          <w:rtl/>
        </w:rPr>
        <w:t xml:space="preserve">کا :مجهول ،تا: 1253 ه- 399 ص ، 25 س، 27*40سم [معجم المخطوطات النجفية : 468]</w:t>
      </w:r>
    </w:p>
    <w:p>
      <w:pPr>
        <w:pStyle w:val="BookText"/>
      </w:pPr>
      <w:r>
        <w:rPr>
          <w:rFonts w:ascii="Amiri" w:hAnsi="Amiri" w:eastAsia="Amiri" w:cs="Amiri"/>
          <w:lang w:bidi="ar-SA"/>
          <w:color w:val="111111"/>
          <w:sz w:val="28"/>
          <w:szCs w:val="28"/>
          <w:rtl/>
        </w:rPr>
        <w:t xml:space="preserve">33930 . كربلاء؛ الروضة الحسينية (مكتبة)؛ رقم المخطوط: 463م-ح 9863</w:t>
      </w:r>
    </w:p>
    <w:p>
      <w:pPr>
        <w:pStyle w:val="BookText"/>
      </w:pPr>
      <w:r>
        <w:rPr>
          <w:rFonts w:ascii="IRNazanin" w:hAnsi="IRNazanin" w:eastAsia="IRNazanin" w:cs="IRNazanin"/>
          <w:lang w:bidi="fa-IR"/>
          <w:color w:val="111111"/>
          <w:sz w:val="28"/>
          <w:szCs w:val="28"/>
          <w:rtl/>
        </w:rPr>
        <w:t xml:space="preserve">تعلیق، کا: مجهول، تا :مجهول؛ 788 ص 25 س ، 37*24 سم مخطوطات كربلاء: 4-199]</w:t>
      </w:r>
    </w:p>
    <w:p>
      <w:pPr>
        <w:pStyle w:val="BookText"/>
      </w:pPr>
      <w:r>
        <w:rPr>
          <w:rFonts w:ascii="Amiri" w:hAnsi="Amiri" w:eastAsia="Amiri" w:cs="Amiri"/>
          <w:lang w:bidi="ar-SA"/>
          <w:color w:val="111111"/>
          <w:sz w:val="28"/>
          <w:szCs w:val="28"/>
          <w:rtl/>
        </w:rPr>
        <w:t xml:space="preserve">33932 .النجف الأشرف؛ مكتبة الإمام أمير المؤمنين العامة؛ رقم المخطوط: 1644</w:t>
      </w:r>
    </w:p>
    <w:p>
      <w:pPr>
        <w:pStyle w:val="BookText"/>
      </w:pPr>
      <w:r>
        <w:rPr>
          <w:rFonts w:ascii="IRNazanin" w:hAnsi="IRNazanin" w:eastAsia="IRNazanin" w:cs="IRNazanin"/>
          <w:lang w:bidi="fa-IR"/>
          <w:color w:val="111111"/>
          <w:sz w:val="28"/>
          <w:szCs w:val="28"/>
          <w:rtl/>
        </w:rPr>
        <w:t xml:space="preserve">کا :مجهول، تا :مجهول؛ 381ق 33/5*22/5سم [ف: 1-389]</w:t>
      </w:r>
    </w:p>
    <w:p>
      <w:pPr>
        <w:pStyle w:val="Heading2"/>
      </w:pPr>
      <w:bookmarkStart w:id="1935" w:name="_Toc1193"/>
      <w:r>
        <w:t>زبدة التعريفات / أدب - عربي</w:t>
      </w:r>
      <w:bookmarkEnd w:id="1935"/>
    </w:p>
    <w:p>
      <w:pPr>
        <w:pStyle w:val="BookText"/>
      </w:pPr>
      <w:r>
        <w:rPr>
          <w:rFonts w:ascii="Amiri" w:hAnsi="Amiri" w:eastAsia="Amiri" w:cs="Amiri"/>
          <w:lang w:bidi="ar-SA"/>
          <w:color w:val="111111"/>
          <w:sz w:val="28"/>
          <w:szCs w:val="28"/>
          <w:rtl/>
        </w:rPr>
        <w:t xml:space="preserve">الرشدي محمّد بن مصطفى</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سيدنا محمّد وآله أجمعين ... فلما جمعت</w:t>
      </w:r>
    </w:p>
    <w:p>
      <w:pPr>
        <w:pStyle w:val="BookText"/>
      </w:pPr>
      <w:r>
        <w:rPr>
          <w:rFonts w:ascii="Amiri" w:hAnsi="Amiri" w:eastAsia="Amiri" w:cs="Amiri"/>
          <w:lang w:bidi="ar-SA"/>
          <w:color w:val="111111"/>
          <w:sz w:val="28"/>
          <w:szCs w:val="28"/>
          <w:rtl/>
        </w:rPr>
        <w:t xml:space="preserve">هذه الرسالة المسماة بزبدة التعريفات</w:t>
      </w:r>
    </w:p>
    <w:p>
      <w:pPr>
        <w:pStyle w:val="BookText"/>
      </w:pPr>
      <w:r>
        <w:rPr>
          <w:rFonts w:ascii="IRNazanin" w:hAnsi="IRNazanin" w:eastAsia="IRNazanin" w:cs="IRNazanin"/>
          <w:lang w:bidi="fa-IR"/>
          <w:color w:val="111111"/>
          <w:sz w:val="28"/>
          <w:szCs w:val="28"/>
          <w:rtl/>
        </w:rPr>
        <w:t xml:space="preserve">طبع :ایران 1294ه-</w:t>
      </w:r>
    </w:p>
    <w:p>
      <w:pPr>
        <w:pStyle w:val="BookText"/>
      </w:pPr>
      <w:r>
        <w:rPr>
          <w:rFonts w:ascii="IRNazanin" w:hAnsi="IRNazanin" w:eastAsia="IRNazanin" w:cs="IRNazanin"/>
          <w:lang w:bidi="fa-IR"/>
          <w:color w:val="111111"/>
          <w:sz w:val="28"/>
          <w:szCs w:val="28"/>
          <w:rtl/>
        </w:rPr>
        <w:t xml:space="preserve">[فنخا: 17 607]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60" w:name="pg8060_98999"/>
    <w:bookmarkEnd w:id="460"/>
    <w:p>
      <w:pPr>
        <w:pStyle w:val="BookText"/>
      </w:pPr>
      <w:r>
        <w:rPr>
          <w:rFonts w:ascii="Times New Roman" w:hAnsi="Times New Roman" w:eastAsia="Times New Roman" w:cs="Times New Roman"/>
          <w:lang w:val="en-US" w:bidi="en-US"/>
          <w:color w:val="111111"/>
          <w:sz w:val="28"/>
          <w:szCs w:val="28"/>
          <w:rtl/>
        </w:rPr>
        <w:t xml:space="preserve">33932.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976</w:t>
      </w:r>
    </w:p>
    <w:p>
      <w:pPr>
        <w:pStyle w:val="BookText"/>
      </w:pPr>
      <w:r>
        <w:rPr>
          <w:rFonts w:ascii="IRNazanin" w:hAnsi="IRNazanin" w:eastAsia="IRNazanin" w:cs="IRNazanin"/>
          <w:lang w:bidi="fa-IR"/>
          <w:color w:val="111111"/>
          <w:sz w:val="28"/>
          <w:szCs w:val="28"/>
          <w:rtl/>
        </w:rPr>
        <w:t xml:space="preserve">کا :مجهول، تا :1100ق؛ ناقصة :الأول والآخر؛ 140 ص 32س، 25/5*16سم [معجم</w:t>
      </w:r>
    </w:p>
    <w:p>
      <w:pPr>
        <w:pStyle w:val="BookText"/>
      </w:pPr>
      <w:r>
        <w:rPr>
          <w:rFonts w:ascii="Amiri" w:hAnsi="Amiri" w:eastAsia="Amiri" w:cs="Amiri"/>
          <w:lang w:bidi="ar-SA"/>
          <w:color w:val="111111"/>
          <w:sz w:val="28"/>
          <w:szCs w:val="28"/>
          <w:rtl/>
        </w:rPr>
        <w:t xml:space="preserve">المخطوطات النجفية: 470]</w:t>
      </w:r>
    </w:p>
    <w:p>
      <w:pPr>
        <w:pStyle w:val="BookText"/>
      </w:pPr>
      <w:r>
        <w:rPr>
          <w:rFonts w:ascii="Amiri" w:hAnsi="Amiri" w:eastAsia="Amiri" w:cs="Amiri"/>
          <w:lang w:bidi="ar-SA"/>
          <w:color w:val="111111"/>
          <w:sz w:val="28"/>
          <w:szCs w:val="28"/>
          <w:rtl/>
        </w:rPr>
        <w:t xml:space="preserve">زبدة التواريخ - زبدة التصانيف</w:t>
      </w:r>
    </w:p>
    <w:p>
      <w:pPr>
        <w:pStyle w:val="Heading2"/>
      </w:pPr>
      <w:bookmarkStart w:id="1936" w:name="_Toc1194"/>
      <w:r>
        <w:t>زبدة التواريخ / تاريخ - عربي</w:t>
      </w:r>
      <w:bookmarkEnd w:id="1936"/>
    </w:p>
    <w:p>
      <w:pPr>
        <w:pStyle w:val="BookText"/>
      </w:pPr>
      <w:r>
        <w:rPr>
          <w:rFonts w:ascii="Amiri" w:hAnsi="Amiri" w:eastAsia="Amiri" w:cs="Amiri"/>
          <w:lang w:bidi="ar-SA"/>
          <w:color w:val="111111"/>
          <w:sz w:val="28"/>
          <w:szCs w:val="28"/>
          <w:rtl/>
        </w:rPr>
        <w:t xml:space="preserve">33933 .البصرة ؛المكتبة العباسية (باش أعيان) رقم المخطوط: ح-98</w:t>
      </w:r>
    </w:p>
    <w:p>
      <w:pPr>
        <w:pStyle w:val="BookText"/>
      </w:pPr>
      <w:r>
        <w:rPr>
          <w:rFonts w:ascii="Amiri" w:hAnsi="Amiri" w:eastAsia="Amiri" w:cs="Amiri"/>
          <w:lang w:bidi="ar-SA"/>
          <w:color w:val="111111"/>
          <w:sz w:val="28"/>
          <w:szCs w:val="28"/>
          <w:rtl/>
        </w:rPr>
        <w:t xml:space="preserve">بحث فيه سير رجال القرنين الهجريين السابع والثامن واكثر من روايته عن صلاح الدين الصفدي، رتبه على السنين، وصل به إلى عام 768 ه- ابتدا به في ذكر عجائب مصر؛</w:t>
      </w:r>
    </w:p>
    <w:p>
      <w:pPr>
        <w:pStyle w:val="BookText"/>
      </w:pPr>
      <w:r>
        <w:rPr>
          <w:rFonts w:ascii="Amiri" w:hAnsi="Amiri" w:eastAsia="Amiri" w:cs="Amiri"/>
          <w:lang w:bidi="ar-SA"/>
          <w:color w:val="111111"/>
          <w:sz w:val="28"/>
          <w:szCs w:val="28"/>
          <w:rtl/>
        </w:rPr>
        <w:t xml:space="preserve">كا: ،مجهول ،تا :مجهول؛ ناقصة : الأول (نقص من أوّله الديباجه)؛ 570ص، 20*15سم [ف:</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زبدة الحساب - حساب</w:t>
      </w:r>
    </w:p>
    <w:p>
      <w:pPr>
        <w:pStyle w:val="Heading2"/>
      </w:pPr>
      <w:bookmarkStart w:id="1937" w:name="_Toc1195"/>
      <w:r>
        <w:t>زبدة الحقائق في تحرير الدقائق / منطق - عربي</w:t>
      </w:r>
      <w:bookmarkEnd w:id="1937"/>
    </w:p>
    <w:p>
      <w:pPr>
        <w:pStyle w:val="BookText"/>
      </w:pPr>
      <w:r>
        <w:rPr>
          <w:rFonts w:ascii="Times New Roman" w:hAnsi="Times New Roman" w:eastAsia="Times New Roman" w:cs="Times New Roman"/>
          <w:lang w:val="en-US" w:bidi="en-US"/>
          <w:color w:val="111111"/>
          <w:sz w:val="28"/>
          <w:szCs w:val="28"/>
          <w:rtl/>
        </w:rPr>
        <w:t xml:space="preserve">33934.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22/101/3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3-173]</w:t>
      </w:r>
    </w:p>
    <w:p>
      <w:pPr>
        <w:pStyle w:val="Heading2"/>
      </w:pPr>
      <w:bookmarkStart w:id="1938" w:name="_Toc1196"/>
      <w:r>
        <w:t>زبدة الحقائق ونتيجة الدقائق / - عربي</w:t>
      </w:r>
      <w:bookmarkEnd w:id="1938"/>
    </w:p>
    <w:p>
      <w:pPr>
        <w:pStyle w:val="BookText"/>
      </w:pPr>
      <w:r>
        <w:rPr>
          <w:rFonts w:ascii="Amiri" w:hAnsi="Amiri" w:eastAsia="Amiri" w:cs="Amiri"/>
          <w:lang w:bidi="ar-SA"/>
          <w:color w:val="111111"/>
          <w:sz w:val="28"/>
          <w:szCs w:val="28"/>
          <w:rtl/>
        </w:rPr>
        <w:t xml:space="preserve">33935 .الموصل؛ سعيد الديوه جي؛ رقم المخطوط 90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2109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61" w:name="pg8060_99000"/>
    <w:bookmarkEnd w:id="461"/>
    <w:p>
      <w:pPr>
        <w:pStyle w:val="Heading2"/>
      </w:pPr>
      <w:bookmarkStart w:id="1939" w:name="_Toc1197"/>
      <w:r>
        <w:t>زبدة الحكماء / طب - عربي</w:t>
      </w:r>
      <w:bookmarkEnd w:id="1939"/>
    </w:p>
    <w:p>
      <w:pPr>
        <w:pStyle w:val="BookText"/>
      </w:pPr>
      <w:r>
        <w:rPr>
          <w:rFonts w:ascii="Amiri" w:hAnsi="Amiri" w:eastAsia="Amiri" w:cs="Amiri"/>
          <w:lang w:bidi="ar-SA"/>
          <w:color w:val="111111"/>
          <w:sz w:val="28"/>
          <w:szCs w:val="28"/>
          <w:rtl/>
        </w:rPr>
        <w:t xml:space="preserve">جديد الإسلام، علي قلي بن محمّد (القرن 11 ه-)</w:t>
      </w:r>
    </w:p>
    <w:p>
      <w:pPr>
        <w:pStyle w:val="BookText"/>
      </w:pPr>
      <w:r>
        <w:rPr>
          <w:rFonts w:ascii="Amiri" w:hAnsi="Amiri" w:eastAsia="Amiri" w:cs="Amiri"/>
          <w:lang w:bidi="ar-SA"/>
          <w:color w:val="111111"/>
          <w:sz w:val="28"/>
          <w:szCs w:val="28"/>
          <w:rtl/>
        </w:rPr>
        <w:t xml:space="preserve">33936 . الكاظمية؛ جامعة مدينة العلم؛ رقم المخطوط: 20/17/3</w:t>
      </w:r>
    </w:p>
    <w:p>
      <w:pPr>
        <w:pStyle w:val="BookText"/>
      </w:pPr>
      <w:r>
        <w:rPr>
          <w:rFonts w:ascii="IRNazanin" w:hAnsi="IRNazanin" w:eastAsia="IRNazanin" w:cs="IRNazanin"/>
          <w:lang w:bidi="fa-IR"/>
          <w:color w:val="111111"/>
          <w:sz w:val="28"/>
          <w:szCs w:val="28"/>
          <w:rtl/>
        </w:rPr>
        <w:t xml:space="preserve">کا: مجهول، تا :مجهول 22*14سم [ف: 268]</w:t>
      </w:r>
    </w:p>
    <w:p>
      <w:pPr>
        <w:pStyle w:val="Heading2"/>
      </w:pPr>
      <w:bookmarkStart w:id="1940" w:name="_Toc1198"/>
      <w:r>
        <w:t>زبدة الحكمة = حاشية على رسالة مصطلح الحكمة / فلسفة - عربي</w:t>
      </w:r>
      <w:bookmarkEnd w:id="1940"/>
    </w:p>
    <w:p>
      <w:pPr>
        <w:pStyle w:val="BookText"/>
      </w:pPr>
      <w:r>
        <w:rPr>
          <w:rFonts w:ascii="IRNazanin" w:hAnsi="IRNazanin" w:eastAsia="IRNazanin" w:cs="IRNazanin"/>
          <w:lang w:bidi="fa-IR"/>
          <w:color w:val="111111"/>
          <w:sz w:val="28"/>
          <w:szCs w:val="28"/>
          <w:rtl/>
        </w:rPr>
        <w:t xml:space="preserve">عبد القادر بن عبد المؤمن</w:t>
      </w:r>
    </w:p>
    <w:p>
      <w:pPr>
        <w:pStyle w:val="BookText"/>
      </w:pPr>
      <w:r>
        <w:rPr>
          <w:rFonts w:ascii="Amiri" w:hAnsi="Amiri" w:eastAsia="Amiri" w:cs="Amiri"/>
          <w:lang w:bidi="ar-SA"/>
          <w:color w:val="111111"/>
          <w:sz w:val="28"/>
          <w:szCs w:val="28"/>
          <w:rtl/>
        </w:rPr>
        <w:t xml:space="preserve">أوّله : الحمد لله الواجب المعبود، والصلاة على حكمة الايجاد والوجود ... وبعد، فيقول المذنب القاصر بن المؤمن عبد القادر هذه فوائد رتبتها برسالة «مصطلح الحكمة»</w:t>
      </w:r>
    </w:p>
    <w:p>
      <w:pPr>
        <w:pStyle w:val="BookText"/>
      </w:pPr>
      <w:r>
        <w:rPr>
          <w:rFonts w:ascii="Amiri" w:hAnsi="Amiri" w:eastAsia="Amiri" w:cs="Amiri"/>
          <w:lang w:bidi="ar-SA"/>
          <w:color w:val="111111"/>
          <w:sz w:val="28"/>
          <w:szCs w:val="28"/>
          <w:rtl/>
        </w:rPr>
        <w:t xml:space="preserve">آخره :والسابعة منع عدم كونهما اثنى عشر بكون الجوهر وتلك الأمور والنقطة والوحدة</w:t>
      </w:r>
    </w:p>
    <w:p>
      <w:pPr>
        <w:pStyle w:val="BookText"/>
      </w:pPr>
      <w:r>
        <w:rPr>
          <w:rFonts w:ascii="Amiri" w:hAnsi="Amiri" w:eastAsia="Amiri" w:cs="Amiri"/>
          <w:lang w:bidi="ar-SA"/>
          <w:color w:val="111111"/>
          <w:sz w:val="28"/>
          <w:szCs w:val="28"/>
          <w:rtl/>
        </w:rPr>
        <w:t xml:space="preserve">اجناساً مفردة تمت...</w:t>
      </w:r>
    </w:p>
    <w:p>
      <w:pPr>
        <w:pStyle w:val="BookText"/>
      </w:pPr>
      <w:r>
        <w:rPr>
          <w:rFonts w:ascii="IRNazanin" w:hAnsi="IRNazanin" w:eastAsia="IRNazanin" w:cs="IRNazanin"/>
          <w:lang w:bidi="fa-IR"/>
          <w:color w:val="111111"/>
          <w:sz w:val="28"/>
          <w:szCs w:val="28"/>
          <w:rtl/>
        </w:rPr>
        <w:t xml:space="preserve">[فنخا 17: 618]</w:t>
      </w:r>
    </w:p>
    <w:p>
      <w:pPr>
        <w:pStyle w:val="BookText"/>
      </w:pPr>
      <w:r>
        <w:rPr>
          <w:rFonts w:ascii="Times New Roman" w:hAnsi="Times New Roman" w:eastAsia="Times New Roman" w:cs="Times New Roman"/>
          <w:lang w:val="en-US" w:bidi="en-US"/>
          <w:color w:val="111111"/>
          <w:sz w:val="28"/>
          <w:szCs w:val="28"/>
          <w:rtl/>
        </w:rPr>
        <w:t xml:space="preserve">33937.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2696-2701</w:t>
      </w:r>
    </w:p>
    <w:p>
      <w:pPr>
        <w:pStyle w:val="BookText"/>
      </w:pPr>
      <w:r>
        <w:rPr>
          <w:rFonts w:ascii="Amiri" w:hAnsi="Amiri" w:eastAsia="Amiri" w:cs="Amiri"/>
          <w:lang w:bidi="ar-SA"/>
          <w:color w:val="111111"/>
          <w:sz w:val="28"/>
          <w:szCs w:val="28"/>
          <w:rtl/>
        </w:rPr>
        <w:t xml:space="preserve">أوّلها :حمدي لواجب في الأزل قد كان وما كان للكائن كون سوى الأمكان ؛آخرها :وتلك الأمور والنقطة والوحدة اجناساً مفردة وصلّى الله على سيدنا محمّد وآله.</w:t>
      </w:r>
    </w:p>
    <w:p>
      <w:pPr>
        <w:pStyle w:val="BookText"/>
      </w:pPr>
      <w:r>
        <w:rPr>
          <w:rFonts w:ascii="IRNazanin" w:hAnsi="IRNazanin" w:eastAsia="IRNazanin" w:cs="IRNazanin"/>
          <w:lang w:bidi="fa-IR"/>
          <w:color w:val="111111"/>
          <w:sz w:val="28"/>
          <w:szCs w:val="28"/>
          <w:rtl/>
        </w:rPr>
        <w:t xml:space="preserve">کا :محمّد الانجيراني، تا: 1331ه-؛ 9ق، 11س، 22*16سم [ف: 4-56]</w:t>
      </w:r>
    </w:p>
    <w:p>
      <w:pPr>
        <w:pStyle w:val="BookText"/>
      </w:pPr>
      <w:r>
        <w:rPr>
          <w:rFonts w:ascii="Amiri" w:hAnsi="Amiri" w:eastAsia="Amiri" w:cs="Amiri"/>
          <w:lang w:bidi="ar-SA"/>
          <w:color w:val="111111"/>
          <w:sz w:val="28"/>
          <w:szCs w:val="28"/>
          <w:rtl/>
        </w:rPr>
        <w:t xml:space="preserve">33938 .السليمانية؛ مكتبة الأوقاف المركزية رقم المخطوط : ت / مجاميع /2393-2397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،9 ق 12س 18*25سم [ف: 4-61]</w:t>
      </w:r>
    </w:p>
    <w:p>
      <w:pPr>
        <w:pStyle w:val="BookText"/>
      </w:pPr>
      <w:r>
        <w:rPr>
          <w:rFonts w:ascii="Amiri" w:hAnsi="Amiri" w:eastAsia="Amiri" w:cs="Amiri"/>
          <w:lang w:bidi="ar-SA"/>
          <w:color w:val="111111"/>
          <w:sz w:val="28"/>
          <w:szCs w:val="28"/>
          <w:rtl/>
        </w:rPr>
        <w:t xml:space="preserve">33939 .السليمانية؛ مكتبة الأوقاف المركزية؛ رقم المخطوط: ت/مجاميع /824-826</w:t>
      </w:r>
    </w:p>
    <w:p>
      <w:pPr>
        <w:pStyle w:val="BookText"/>
      </w:pPr>
      <w:r>
        <w:rPr>
          <w:rFonts w:ascii="Amiri" w:hAnsi="Amiri" w:eastAsia="Amiri" w:cs="Amiri"/>
          <w:lang w:bidi="ar-SA"/>
          <w:color w:val="111111"/>
          <w:sz w:val="28"/>
          <w:szCs w:val="28"/>
          <w:rtl/>
        </w:rPr>
        <w:t xml:space="preserve">أوّلها: مطابق؛ آخرها: والله أعلم بحائق الأعيان وله الحمد والصلاة على خلاصة الموجود</w:t>
      </w:r>
    </w:p>
    <w:p>
      <w:pPr>
        <w:pStyle w:val="BookText"/>
      </w:pPr>
      <w:r>
        <w:rPr>
          <w:rFonts w:ascii="Amiri" w:hAnsi="Amiri" w:eastAsia="Amiri" w:cs="Amiri"/>
          <w:lang w:bidi="ar-SA"/>
          <w:color w:val="111111"/>
          <w:sz w:val="28"/>
          <w:szCs w:val="28"/>
          <w:rtl/>
        </w:rPr>
        <w:t xml:space="preserve">وآله الموصوف بالكرم والجود وسلم تسليما كثيرا إلى يوم الدين</w:t>
      </w:r>
    </w:p>
    <w:p>
      <w:pPr>
        <w:pStyle w:val="BookText"/>
      </w:pPr>
      <w:r>
        <w:rPr>
          <w:rFonts w:ascii="IRNazanin" w:hAnsi="IRNazanin" w:eastAsia="IRNazanin" w:cs="IRNazanin"/>
          <w:lang w:bidi="fa-IR"/>
          <w:color w:val="111111"/>
          <w:sz w:val="28"/>
          <w:szCs w:val="28"/>
          <w:rtl/>
        </w:rPr>
        <w:t xml:space="preserve">کا :مجهول ،تا :مجهول؛ 16ق ،9 س 22*17سم [ف: 2-86]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62" w:name="pg8060_99001"/>
    <w:bookmarkEnd w:id="462"/>
    <w:p>
      <w:pPr>
        <w:pStyle w:val="BookText"/>
      </w:pPr>
      <w:r>
        <w:rPr>
          <w:rFonts w:ascii="Amiri" w:hAnsi="Amiri" w:eastAsia="Amiri" w:cs="Amiri"/>
          <w:lang w:bidi="ar-SA"/>
          <w:color w:val="111111"/>
          <w:sz w:val="28"/>
          <w:szCs w:val="28"/>
          <w:rtl/>
        </w:rPr>
        <w:t xml:space="preserve">زبدة الحلب من تاريخ حلب - بغية الطلب في تاريخ حلب</w:t>
      </w:r>
    </w:p>
    <w:p>
      <w:pPr>
        <w:pStyle w:val="BookText"/>
      </w:pPr>
      <w:r>
        <w:rPr>
          <w:rFonts w:ascii="Amiri" w:hAnsi="Amiri" w:eastAsia="Amiri" w:cs="Amiri"/>
          <w:lang w:bidi="ar-SA"/>
          <w:color w:val="111111"/>
          <w:sz w:val="28"/>
          <w:szCs w:val="28"/>
          <w:rtl/>
        </w:rPr>
        <w:t xml:space="preserve">زبدة خلاصة التصوف - حل الرموز ومفاتيح الكنوز</w:t>
      </w:r>
    </w:p>
    <w:p>
      <w:pPr>
        <w:pStyle w:val="BookText"/>
      </w:pPr>
      <w:r>
        <w:rPr>
          <w:rFonts w:ascii="Amiri" w:hAnsi="Amiri" w:eastAsia="Amiri" w:cs="Amiri"/>
          <w:lang w:bidi="ar-SA"/>
          <w:color w:val="111111"/>
          <w:sz w:val="28"/>
          <w:szCs w:val="28"/>
          <w:rtl/>
        </w:rPr>
        <w:t xml:space="preserve">زبدة خلاصة التصوف - تخميس السيّد أحمد الموصلي على قصيدة الشيخ</w:t>
      </w:r>
    </w:p>
    <w:p>
      <w:pPr>
        <w:pStyle w:val="BookText"/>
      </w:pPr>
      <w:r>
        <w:rPr>
          <w:rFonts w:ascii="Amiri" w:hAnsi="Amiri" w:eastAsia="Amiri" w:cs="Amiri"/>
          <w:lang w:bidi="ar-SA"/>
          <w:color w:val="111111"/>
          <w:sz w:val="28"/>
          <w:szCs w:val="28"/>
          <w:rtl/>
        </w:rPr>
        <w:t xml:space="preserve">محمّد الجوري</w:t>
      </w:r>
    </w:p>
    <w:p>
      <w:pPr>
        <w:pStyle w:val="Heading2"/>
      </w:pPr>
      <w:bookmarkStart w:id="1941" w:name="_Toc1199"/>
      <w:r>
        <w:t>زبدة الخلاصة لأهل الرئاسة / حساب - عربي</w:t>
      </w:r>
      <w:bookmarkEnd w:id="1941"/>
    </w:p>
    <w:p>
      <w:pPr>
        <w:pStyle w:val="BookText"/>
      </w:pPr>
      <w:r>
        <w:rPr>
          <w:rFonts w:ascii="IRNazanin" w:hAnsi="IRNazanin" w:eastAsia="IRNazanin" w:cs="IRNazanin"/>
          <w:lang w:bidi="fa-IR"/>
          <w:color w:val="111111"/>
          <w:sz w:val="28"/>
          <w:szCs w:val="28"/>
          <w:rtl/>
        </w:rPr>
        <w:t xml:space="preserve">33940 .بغداد؛ دار المخطوطات؛ رقم المخطوط : 5315/1</w:t>
      </w:r>
    </w:p>
    <w:p>
      <w:pPr>
        <w:pStyle w:val="BookText"/>
      </w:pPr>
      <w:r>
        <w:rPr>
          <w:rFonts w:ascii="Amiri" w:hAnsi="Amiri" w:eastAsia="Amiri" w:cs="Amiri"/>
          <w:lang w:bidi="ar-SA"/>
          <w:color w:val="111111"/>
          <w:sz w:val="28"/>
          <w:szCs w:val="28"/>
          <w:rtl/>
        </w:rPr>
        <w:t xml:space="preserve">أوّلها: الحمد لله الذي جمع الخلق وأحصاهم عدداً وقسم الرزق ولم ينسى منهم أحداً</w:t>
      </w:r>
    </w:p>
    <w:p>
      <w:pPr>
        <w:pStyle w:val="BookText"/>
      </w:pPr>
      <w:r>
        <w:rPr>
          <w:rFonts w:ascii="IRNazanin" w:hAnsi="IRNazanin" w:eastAsia="IRNazanin" w:cs="IRNazanin"/>
          <w:lang w:bidi="fa-IR"/>
          <w:color w:val="111111"/>
          <w:sz w:val="28"/>
          <w:szCs w:val="28"/>
          <w:rtl/>
        </w:rPr>
        <w:t xml:space="preserve">نسخ، کا: مجهول، تا: 1321ه- ،118، ص 15س، 23*16سم [المتحف العراقي - ف:</w:t>
      </w:r>
    </w:p>
    <w:p>
      <w:pPr>
        <w:pStyle w:val="BookText"/>
      </w:pPr>
      <w:r>
        <w:rPr>
          <w:rFonts w:ascii="IRNazanin" w:hAnsi="IRNazanin" w:eastAsia="IRNazanin" w:cs="IRNazanin"/>
          <w:lang w:bidi="fa-IR"/>
          <w:color w:val="111111"/>
          <w:sz w:val="28"/>
          <w:szCs w:val="28"/>
          <w:rtl/>
        </w:rPr>
        <w:t xml:space="preserve">الحساب - 94]</w:t>
      </w:r>
    </w:p>
    <w:p>
      <w:pPr>
        <w:pStyle w:val="Heading2"/>
      </w:pPr>
      <w:bookmarkStart w:id="1942" w:name="_Toc1200"/>
      <w:r>
        <w:t>زبدة الدعوات / دعاء - فارسي و عربي</w:t>
      </w:r>
      <w:bookmarkEnd w:id="1942"/>
    </w:p>
    <w:p>
      <w:pPr>
        <w:pStyle w:val="BookText"/>
      </w:pPr>
      <w:r>
        <w:rPr>
          <w:rFonts w:ascii="Amiri" w:hAnsi="Amiri" w:eastAsia="Amiri" w:cs="Amiri"/>
          <w:lang w:bidi="ar-SA"/>
          <w:color w:val="111111"/>
          <w:sz w:val="28"/>
          <w:szCs w:val="28"/>
          <w:rtl/>
        </w:rPr>
        <w:t xml:space="preserve">البحراني، محمّد بن يوسف( القرن 11 ه-)</w:t>
      </w:r>
    </w:p>
    <w:p>
      <w:pPr>
        <w:pStyle w:val="BookText"/>
      </w:pPr>
      <w:r>
        <w:rPr>
          <w:rFonts w:ascii="IRNazanin" w:hAnsi="IRNazanin" w:eastAsia="IRNazanin" w:cs="IRNazanin"/>
          <w:lang w:bidi="fa-IR"/>
          <w:color w:val="111111"/>
          <w:sz w:val="28"/>
          <w:szCs w:val="28"/>
          <w:rtl/>
        </w:rPr>
        <w:t xml:space="preserve">أوّله: يا حبيب صفوة المتقین نحمدک و نشکرک و یا مجيب دعوة المضطرين ندعوك ونذکرک إياك نعبد وإياك نستعين يا الله لك الإعانة ومنك الإغاثة واغوثاه ... اما بعد چون بمؤدای آیه</w:t>
      </w:r>
    </w:p>
    <w:p>
      <w:pPr>
        <w:pStyle w:val="BookText"/>
      </w:pPr>
      <w:r>
        <w:rPr>
          <w:rFonts w:ascii="Amiri" w:hAnsi="Amiri" w:eastAsia="Amiri" w:cs="Amiri"/>
          <w:lang w:bidi="ar-SA"/>
          <w:color w:val="111111"/>
          <w:sz w:val="28"/>
          <w:szCs w:val="28"/>
          <w:rtl/>
        </w:rPr>
        <w:t xml:space="preserve">«اذا سألك عبادي عني فإني قريب» اشتغال بدعوات</w:t>
      </w:r>
    </w:p>
    <w:p>
      <w:pPr>
        <w:pStyle w:val="BookText"/>
      </w:pPr>
      <w:r>
        <w:rPr>
          <w:rFonts w:ascii="Amiri" w:hAnsi="Amiri" w:eastAsia="Amiri" w:cs="Amiri"/>
          <w:lang w:bidi="ar-SA"/>
          <w:color w:val="111111"/>
          <w:sz w:val="28"/>
          <w:szCs w:val="28"/>
          <w:rtl/>
        </w:rPr>
        <w:t xml:space="preserve">[فنخا :17 620-623 (34 نسخة)]</w:t>
      </w:r>
    </w:p>
    <w:p>
      <w:pPr>
        <w:pStyle w:val="BookText"/>
      </w:pPr>
      <w:r>
        <w:rPr>
          <w:rFonts w:ascii="Amiri" w:hAnsi="Amiri" w:eastAsia="Amiri" w:cs="Amiri"/>
          <w:lang w:bidi="ar-SA"/>
          <w:color w:val="111111"/>
          <w:sz w:val="28"/>
          <w:szCs w:val="28"/>
          <w:rtl/>
        </w:rPr>
        <w:t xml:space="preserve">33941 .كربلاء؛ الروضة الحسينية (مكتبة)؛ رقم المخطوط: 464م - ح 10048</w:t>
      </w:r>
    </w:p>
    <w:p>
      <w:pPr>
        <w:pStyle w:val="BookText"/>
      </w:pPr>
      <w:r>
        <w:rPr>
          <w:rFonts w:ascii="Amiri" w:hAnsi="Amiri" w:eastAsia="Amiri" w:cs="Amiri"/>
          <w:lang w:bidi="ar-SA"/>
          <w:color w:val="111111"/>
          <w:sz w:val="28"/>
          <w:szCs w:val="28"/>
          <w:rtl/>
        </w:rPr>
        <w:t xml:space="preserve">أوّلها: البسملة، الحمد لله والصلاة على محمّد وآله الطيبين وبعد هذا مختصر موسوم بزبدة الدعوات يشتمل على تعقيبات وأعمال</w:t>
      </w:r>
    </w:p>
    <w:p>
      <w:pPr>
        <w:pStyle w:val="BookText"/>
      </w:pPr>
      <w:r>
        <w:rPr>
          <w:rFonts w:ascii="IRNazanin" w:hAnsi="IRNazanin" w:eastAsia="IRNazanin" w:cs="IRNazanin"/>
          <w:lang w:bidi="fa-IR"/>
          <w:color w:val="111111"/>
          <w:sz w:val="28"/>
          <w:szCs w:val="28"/>
          <w:rtl/>
        </w:rPr>
        <w:t xml:space="preserve">نسخ ،کا :مجهول، تا: 13 ربيع الثاني 1065ه- 414 ص 11س، 14*10سم[ مخطوطات كربلاء: 4-199]</w:t>
      </w:r>
    </w:p>
    <w:p>
      <w:pPr>
        <w:pStyle w:val="BookText"/>
      </w:pPr>
      <w:r>
        <w:rPr>
          <w:rFonts w:ascii="Amiri" w:hAnsi="Amiri" w:eastAsia="Amiri" w:cs="Amiri"/>
          <w:lang w:bidi="ar-SA"/>
          <w:color w:val="111111"/>
          <w:sz w:val="28"/>
          <w:szCs w:val="28"/>
          <w:rtl/>
        </w:rPr>
        <w:t xml:space="preserve">33942 .كربلاء؛ العتبة العباسية؛ رقم المخطوط : 518</w:t>
      </w:r>
    </w:p>
    <w:p>
      <w:pPr>
        <w:pStyle w:val="BookText"/>
      </w:pPr>
      <w:r>
        <w:rPr>
          <w:rFonts w:ascii="Amiri" w:hAnsi="Amiri" w:eastAsia="Amiri" w:cs="Amiri"/>
          <w:lang w:bidi="ar-SA"/>
          <w:color w:val="111111"/>
          <w:sz w:val="28"/>
          <w:szCs w:val="28"/>
          <w:rtl/>
        </w:rPr>
        <w:t xml:space="preserve">أوّلها: مطابق ؛آخرها :بلا إله إلا أنت عليك توكلت وأنت رب العرش العظيم، وصلّى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63" w:name="pg8060_99002"/>
    <w:bookmarkEnd w:id="463"/>
    <w:p>
      <w:pPr>
        <w:pStyle w:val="BookText"/>
      </w:pPr>
      <w:r>
        <w:rPr>
          <w:rFonts w:ascii="Amiri" w:hAnsi="Amiri" w:eastAsia="Amiri" w:cs="Amiri"/>
          <w:lang w:bidi="ar-SA"/>
          <w:color w:val="111111"/>
          <w:sz w:val="28"/>
          <w:szCs w:val="28"/>
          <w:rtl/>
        </w:rPr>
        <w:t xml:space="preserve">الله على خير خلقه ومظهر لطفه محمّد وآله أجمعين الطيبين الطاهرين المعصومين</w:t>
      </w:r>
    </w:p>
    <w:p>
      <w:pPr>
        <w:pStyle w:val="BookText"/>
      </w:pPr>
      <w:r>
        <w:rPr>
          <w:rFonts w:ascii="IRNazanin" w:hAnsi="IRNazanin" w:eastAsia="IRNazanin" w:cs="IRNazanin"/>
          <w:lang w:bidi="fa-IR"/>
          <w:color w:val="111111"/>
          <w:sz w:val="28"/>
          <w:szCs w:val="28"/>
          <w:rtl/>
        </w:rPr>
        <w:t xml:space="preserve">نسخ ،کا: محمّد هاشم بن محمّد قاسم، تا: 9 شوّال 1075ه- 165ق، 14س، 18*10سم</w:t>
      </w:r>
    </w:p>
    <w:p>
      <w:pPr>
        <w:pStyle w:val="BookText"/>
      </w:pPr>
      <w:r>
        <w:rPr>
          <w:rFonts w:ascii="IRNazanin" w:hAnsi="IRNazanin" w:eastAsia="IRNazanin" w:cs="IRNazanin"/>
          <w:lang w:bidi="fa-IR"/>
          <w:color w:val="111111"/>
          <w:sz w:val="28"/>
          <w:szCs w:val="28"/>
          <w:rtl/>
        </w:rPr>
        <w:t xml:space="preserve">[ف: 2-119]</w:t>
      </w:r>
    </w:p>
    <w:p>
      <w:pPr>
        <w:pStyle w:val="BookText"/>
      </w:pPr>
      <w:r>
        <w:rPr>
          <w:rFonts w:ascii="Amiri" w:hAnsi="Amiri" w:eastAsia="Amiri" w:cs="Amiri"/>
          <w:lang w:bidi="ar-SA"/>
          <w:color w:val="111111"/>
          <w:sz w:val="28"/>
          <w:szCs w:val="28"/>
          <w:rtl/>
        </w:rPr>
        <w:t xml:space="preserve">33943 . النجف الأشرف؛ مكتبة الإمام أمير المؤمنين العامة؛ رقم المخطوط : 469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468]</w:t>
      </w:r>
    </w:p>
    <w:p>
      <w:pPr>
        <w:pStyle w:val="Heading2"/>
      </w:pPr>
      <w:bookmarkStart w:id="1943" w:name="_Toc1201"/>
      <w:r>
        <w:t>زبدة الدعوات / دعاء - فارسي</w:t>
      </w:r>
      <w:bookmarkEnd w:id="1943"/>
    </w:p>
    <w:p>
      <w:pPr>
        <w:pStyle w:val="BookText"/>
      </w:pPr>
      <w:r>
        <w:rPr>
          <w:rFonts w:ascii="Times New Roman" w:hAnsi="Times New Roman" w:eastAsia="Times New Roman" w:cs="Times New Roman"/>
          <w:lang w:val="en-US" w:bidi="en-US"/>
          <w:color w:val="111111"/>
          <w:sz w:val="28"/>
          <w:szCs w:val="28"/>
          <w:rtl/>
        </w:rPr>
        <w:t xml:space="preserve">33944.</w:t>
      </w:r>
    </w:p>
    <w:p>
      <w:pPr>
        <w:pStyle w:val="BookText"/>
      </w:pPr>
      <w:r>
        <w:rPr>
          <w:rFonts w:ascii="Amiri" w:hAnsi="Amiri" w:eastAsia="Amiri" w:cs="Amiri"/>
          <w:lang w:bidi="ar-SA"/>
          <w:color w:val="111111"/>
          <w:sz w:val="28"/>
          <w:szCs w:val="28"/>
          <w:rtl/>
        </w:rPr>
        <w:t xml:space="preserve">بغداد؛ محفوظ حسين علي (دكتور)؛ رقم المخطوط 85</w:t>
      </w:r>
    </w:p>
    <w:p>
      <w:pPr>
        <w:pStyle w:val="BookText"/>
      </w:pPr>
      <w:r>
        <w:rPr>
          <w:rFonts w:ascii="IRNazanin" w:hAnsi="IRNazanin" w:eastAsia="IRNazanin" w:cs="IRNazanin"/>
          <w:lang w:bidi="fa-IR"/>
          <w:color w:val="111111"/>
          <w:sz w:val="28"/>
          <w:szCs w:val="28"/>
          <w:rtl/>
        </w:rPr>
        <w:t xml:space="preserve">کا :مجهول ،تا: 1276ه- [ معهد المخطوطات العربية 6-25]</w:t>
      </w:r>
    </w:p>
    <w:p>
      <w:pPr>
        <w:pStyle w:val="BookText"/>
      </w:pPr>
      <w:r>
        <w:rPr>
          <w:rFonts w:ascii="Amiri" w:hAnsi="Amiri" w:eastAsia="Amiri" w:cs="Amiri"/>
          <w:lang w:bidi="ar-SA"/>
          <w:color w:val="111111"/>
          <w:sz w:val="28"/>
          <w:szCs w:val="28"/>
          <w:rtl/>
        </w:rPr>
        <w:t xml:space="preserve">زبدة الدليل - الوجيزة في الفقه</w:t>
      </w:r>
    </w:p>
    <w:p>
      <w:pPr>
        <w:pStyle w:val="Heading2"/>
      </w:pPr>
      <w:bookmarkStart w:id="1944" w:name="_Toc1202"/>
      <w:r>
        <w:t>زبدة الذاكرين / تاريخ المعصومين - فارسي</w:t>
      </w:r>
      <w:bookmarkEnd w:id="1944"/>
    </w:p>
    <w:p>
      <w:pPr>
        <w:pStyle w:val="BookText"/>
      </w:pPr>
      <w:r>
        <w:rPr>
          <w:rFonts w:ascii="Amiri" w:hAnsi="Amiri" w:eastAsia="Amiri" w:cs="Amiri"/>
          <w:lang w:bidi="ar-SA"/>
          <w:color w:val="111111"/>
          <w:sz w:val="28"/>
          <w:szCs w:val="28"/>
          <w:rtl/>
        </w:rPr>
        <w:t xml:space="preserve">33945 . النجف الأشرف؛ مؤسسة كاشف الغطاء العامة؛ رقم المخطوط: 1130</w:t>
      </w:r>
    </w:p>
    <w:p>
      <w:pPr>
        <w:pStyle w:val="BookText"/>
      </w:pPr>
      <w:r>
        <w:rPr>
          <w:rFonts w:ascii="IRNazanin" w:hAnsi="IRNazanin" w:eastAsia="IRNazanin" w:cs="IRNazanin"/>
          <w:lang w:bidi="fa-IR"/>
          <w:color w:val="111111"/>
          <w:sz w:val="28"/>
          <w:szCs w:val="28"/>
          <w:rtl/>
        </w:rPr>
        <w:t xml:space="preserve">کا: مجهول ،تا :مجهول؛ ناقصة: الآخر؛ 770ص [ف 1-225]</w:t>
      </w:r>
    </w:p>
    <w:p>
      <w:pPr>
        <w:pStyle w:val="Heading2"/>
      </w:pPr>
      <w:bookmarkStart w:id="1945" w:name="_Toc1203"/>
      <w:r>
        <w:t>الزبدة الرائقة في شرح البردة الفائقة / أدب - عربي</w:t>
      </w:r>
      <w:bookmarkEnd w:id="1945"/>
    </w:p>
    <w:p>
      <w:pPr>
        <w:pStyle w:val="BookText"/>
      </w:pPr>
      <w:r>
        <w:rPr>
          <w:rFonts w:ascii="Amiri" w:hAnsi="Amiri" w:eastAsia="Amiri" w:cs="Amiri"/>
          <w:lang w:bidi="ar-SA"/>
          <w:color w:val="111111"/>
          <w:sz w:val="28"/>
          <w:szCs w:val="28"/>
          <w:rtl/>
        </w:rPr>
        <w:t xml:space="preserve">الأنصاري، زكريا بن محمّد (826 - 926؟ ه- )</w:t>
      </w:r>
    </w:p>
    <w:p>
      <w:pPr>
        <w:pStyle w:val="BookText"/>
      </w:pPr>
      <w:r>
        <w:rPr>
          <w:rFonts w:ascii="Amiri" w:hAnsi="Amiri" w:eastAsia="Amiri" w:cs="Amiri"/>
          <w:lang w:bidi="ar-SA"/>
          <w:color w:val="111111"/>
          <w:sz w:val="28"/>
          <w:szCs w:val="28"/>
          <w:rtl/>
        </w:rPr>
        <w:t xml:space="preserve">أوّله: الحمد لله الملك الوهاب المتفضل بما منح من الثواب ...</w:t>
      </w:r>
    </w:p>
    <w:p>
      <w:pPr>
        <w:pStyle w:val="BookText"/>
      </w:pPr>
      <w:r>
        <w:rPr>
          <w:rFonts w:ascii="IRNazanin" w:hAnsi="IRNazanin" w:eastAsia="IRNazanin" w:cs="IRNazanin"/>
          <w:lang w:bidi="fa-IR"/>
          <w:color w:val="111111"/>
          <w:sz w:val="28"/>
          <w:szCs w:val="28"/>
          <w:rtl/>
        </w:rPr>
        <w:t xml:space="preserve">33946 .بغداد؛ دار المخطوطات؛ رقم المخطوط: 14832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خليل الزنبقي الدركوشي ،تا: 1051ه؛ 70 ص 17س،</w:t>
      </w:r>
    </w:p>
    <w:p>
      <w:pPr>
        <w:pStyle w:val="BookText"/>
      </w:pPr>
      <w:r>
        <w:rPr>
          <w:rFonts w:ascii="Amiri" w:hAnsi="Amiri" w:eastAsia="Amiri" w:cs="Amiri"/>
          <w:lang w:bidi="ar-SA"/>
          <w:color w:val="111111"/>
          <w:sz w:val="28"/>
          <w:szCs w:val="28"/>
          <w:rtl/>
        </w:rPr>
        <w:t xml:space="preserve">20/5*13/5 سم [المتحف العراقي - ف: الأدب - 333]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64" w:name="pg8060_99003"/>
    <w:bookmarkEnd w:id="464"/>
    <w:p>
      <w:pPr>
        <w:pStyle w:val="BookText"/>
      </w:pPr>
      <w:r>
        <w:rPr>
          <w:rFonts w:ascii="IRNazanin" w:hAnsi="IRNazanin" w:eastAsia="IRNazanin" w:cs="IRNazanin"/>
          <w:lang w:bidi="fa-IR"/>
          <w:color w:val="111111"/>
          <w:sz w:val="28"/>
          <w:szCs w:val="28"/>
          <w:rtl/>
        </w:rPr>
        <w:t xml:space="preserve">33947 .بغداد؛ دار المخطوطات؛ رقم المخطوط: 36005/1</w:t>
      </w:r>
    </w:p>
    <w:p>
      <w:pPr>
        <w:pStyle w:val="BookText"/>
      </w:pPr>
      <w:r>
        <w:rPr>
          <w:rFonts w:ascii="IRNazanin" w:hAnsi="IRNazanin" w:eastAsia="IRNazanin" w:cs="IRNazanin"/>
          <w:lang w:bidi="fa-IR"/>
          <w:color w:val="111111"/>
          <w:sz w:val="28"/>
          <w:szCs w:val="28"/>
          <w:rtl/>
        </w:rPr>
        <w:t xml:space="preserve">نسخ ،کا: مجهول، تا:القرن 11ه- 56 ص 23 س ، 20*14سم [المتحف العراقي -ف:</w:t>
      </w:r>
    </w:p>
    <w:p>
      <w:pPr>
        <w:pStyle w:val="BookText"/>
      </w:pPr>
      <w:r>
        <w:rPr>
          <w:rFonts w:ascii="IRNazanin" w:hAnsi="IRNazanin" w:eastAsia="IRNazanin" w:cs="IRNazanin"/>
          <w:lang w:bidi="fa-IR"/>
          <w:color w:val="111111"/>
          <w:sz w:val="28"/>
          <w:szCs w:val="28"/>
          <w:rtl/>
        </w:rPr>
        <w:t xml:space="preserve">الأدب - 334]</w:t>
      </w:r>
    </w:p>
    <w:p>
      <w:pPr>
        <w:pStyle w:val="BookText"/>
      </w:pPr>
      <w:r>
        <w:rPr>
          <w:rFonts w:ascii="Times New Roman" w:hAnsi="Times New Roman" w:eastAsia="Times New Roman" w:cs="Times New Roman"/>
          <w:lang w:val="en-US" w:bidi="en-US"/>
          <w:color w:val="111111"/>
          <w:sz w:val="28"/>
          <w:szCs w:val="28"/>
          <w:rtl/>
        </w:rPr>
        <w:t xml:space="preserve">33948.</w:t>
      </w:r>
    </w:p>
    <w:p>
      <w:pPr>
        <w:pStyle w:val="BookText"/>
      </w:pPr>
      <w:r>
        <w:rPr>
          <w:rFonts w:ascii="IRNazanin" w:hAnsi="IRNazanin" w:eastAsia="IRNazanin" w:cs="IRNazanin"/>
          <w:lang w:bidi="fa-IR"/>
          <w:color w:val="111111"/>
          <w:sz w:val="28"/>
          <w:szCs w:val="28"/>
          <w:rtl/>
        </w:rPr>
        <w:t xml:space="preserve">بغداد؛ دار المخطوطات؛ رقم المخطوط: 7719</w:t>
      </w:r>
    </w:p>
    <w:p>
      <w:pPr>
        <w:pStyle w:val="BookText"/>
      </w:pPr>
      <w:r>
        <w:rPr>
          <w:rFonts w:ascii="IRNazanin" w:hAnsi="IRNazanin" w:eastAsia="IRNazanin" w:cs="IRNazanin"/>
          <w:lang w:bidi="fa-IR"/>
          <w:color w:val="111111"/>
          <w:sz w:val="28"/>
          <w:szCs w:val="28"/>
          <w:rtl/>
        </w:rPr>
        <w:t xml:space="preserve">کا :مجهول، تا: 1144 ه- 4 64 ص، 17 س ، 20*15سم [المتحف العراقي - ف: الأدب -323]</w:t>
      </w:r>
    </w:p>
    <w:p>
      <w:pPr>
        <w:pStyle w:val="Heading2"/>
      </w:pPr>
      <w:bookmarkStart w:id="1946" w:name="_Toc1204"/>
      <w:r>
        <w:t>زبدة الرجال / رجال - عربي</w:t>
      </w:r>
      <w:bookmarkEnd w:id="1946"/>
    </w:p>
    <w:p>
      <w:pPr>
        <w:pStyle w:val="BookText"/>
      </w:pPr>
      <w:r>
        <w:rPr>
          <w:rFonts w:ascii="Amiri" w:hAnsi="Amiri" w:eastAsia="Amiri" w:cs="Amiri"/>
          <w:lang w:bidi="ar-SA"/>
          <w:color w:val="111111"/>
          <w:sz w:val="28"/>
          <w:szCs w:val="28"/>
          <w:rtl/>
        </w:rPr>
        <w:t xml:space="preserve">الأفشار خداوردي بن قاسم (القرن 11 ه- )</w:t>
      </w:r>
    </w:p>
    <w:p>
      <w:pPr>
        <w:pStyle w:val="BookText"/>
      </w:pPr>
      <w:r>
        <w:rPr>
          <w:rFonts w:ascii="Amiri" w:hAnsi="Amiri" w:eastAsia="Amiri" w:cs="Amiri"/>
          <w:lang w:bidi="ar-SA"/>
          <w:color w:val="111111"/>
          <w:sz w:val="28"/>
          <w:szCs w:val="28"/>
          <w:rtl/>
        </w:rPr>
        <w:t xml:space="preserve">تاريخ التأليف: 1013ه-</w:t>
      </w:r>
    </w:p>
    <w:p>
      <w:pPr>
        <w:pStyle w:val="BookText"/>
      </w:pPr>
      <w:r>
        <w:rPr>
          <w:rFonts w:ascii="Amiri" w:hAnsi="Amiri" w:eastAsia="Amiri" w:cs="Amiri"/>
          <w:lang w:bidi="ar-SA"/>
          <w:color w:val="111111"/>
          <w:sz w:val="28"/>
          <w:szCs w:val="28"/>
          <w:rtl/>
        </w:rPr>
        <w:t xml:space="preserve">أوّله :البسملة، الحمدلة، وبعد فيقول العبد المحتاج إلى رحمة الله الغني خدا وردي بن القسم الافشار وفقه الله للخير في الدارين بالنبي سيّد الكونين والثقلين أن النظر في الرجال الأحاديث بعد تحصيل ما يحتاج الله من المقدمات من أهم الواجبات بل لا ينبغي للمتدينن بدين محمد</w:t>
      </w:r>
    </w:p>
    <w:p>
      <w:pPr>
        <w:pStyle w:val="BookText"/>
      </w:pPr>
      <w:r>
        <w:rPr>
          <w:rFonts w:ascii="Amiri" w:hAnsi="Amiri" w:eastAsia="Amiri" w:cs="Amiri"/>
          <w:lang w:bidi="ar-SA"/>
          <w:color w:val="111111"/>
          <w:sz w:val="28"/>
          <w:szCs w:val="28"/>
          <w:rtl/>
        </w:rPr>
        <w:t xml:space="preserve">صلّى الله عليه واله ... الكتب التي اخذت منها رموزا فللكشي كش وللنجاشي جش و ....</w:t>
      </w:r>
    </w:p>
    <w:p>
      <w:pPr>
        <w:pStyle w:val="BookText"/>
      </w:pPr>
      <w:r>
        <w:rPr>
          <w:rFonts w:ascii="Amiri" w:hAnsi="Amiri" w:eastAsia="Amiri" w:cs="Amiri"/>
          <w:lang w:bidi="ar-SA"/>
          <w:color w:val="111111"/>
          <w:sz w:val="28"/>
          <w:szCs w:val="28"/>
          <w:rtl/>
        </w:rPr>
        <w:t xml:space="preserve">آخره :يعقوب بن يزيد ص يوسف الطاطري ف له ولابن سنان يونس بن عمار لعله ي وفي البرقي يوسف بن يعقوب ف له الابن سنان تم الأسانيد بعون الله تعالى والحمد لله أوّلاً وآخراً</w:t>
      </w:r>
    </w:p>
    <w:p>
      <w:pPr>
        <w:pStyle w:val="BookText"/>
      </w:pPr>
      <w:r>
        <w:rPr>
          <w:rFonts w:ascii="Amiri" w:hAnsi="Amiri" w:eastAsia="Amiri" w:cs="Amiri"/>
          <w:lang w:bidi="ar-SA"/>
          <w:color w:val="111111"/>
          <w:sz w:val="28"/>
          <w:szCs w:val="28"/>
          <w:rtl/>
        </w:rPr>
        <w:t xml:space="preserve">وصلى الله ... المعصومين.</w:t>
      </w:r>
    </w:p>
    <w:p>
      <w:pPr>
        <w:pStyle w:val="BookText"/>
      </w:pPr>
      <w:r>
        <w:rPr>
          <w:rFonts w:ascii="Amiri" w:hAnsi="Amiri" w:eastAsia="Amiri" w:cs="Amiri"/>
          <w:lang w:bidi="ar-SA"/>
          <w:color w:val="111111"/>
          <w:sz w:val="28"/>
          <w:szCs w:val="28"/>
          <w:rtl/>
        </w:rPr>
        <w:t xml:space="preserve">[فنخا :17 625-626 (4 نسخة)]</w:t>
      </w:r>
    </w:p>
    <w:p>
      <w:pPr>
        <w:pStyle w:val="BookText"/>
      </w:pPr>
      <w:r>
        <w:rPr>
          <w:rFonts w:ascii="Amiri" w:hAnsi="Amiri" w:eastAsia="Amiri" w:cs="Amiri"/>
          <w:lang w:bidi="ar-SA"/>
          <w:color w:val="111111"/>
          <w:sz w:val="28"/>
          <w:szCs w:val="28"/>
          <w:rtl/>
        </w:rPr>
        <w:t xml:space="preserve">33949 . النجف الأشرف؛ مكتبة الإمام أمير المؤمنين العامة؛ رقم المخطوط: 53</w:t>
      </w:r>
    </w:p>
    <w:p>
      <w:pPr>
        <w:pStyle w:val="BookText"/>
      </w:pPr>
      <w:r>
        <w:rPr>
          <w:rFonts w:ascii="IRNazanin" w:hAnsi="IRNazanin" w:eastAsia="IRNazanin" w:cs="IRNazanin"/>
          <w:lang w:bidi="fa-IR"/>
          <w:color w:val="111111"/>
          <w:sz w:val="28"/>
          <w:szCs w:val="28"/>
          <w:rtl/>
        </w:rPr>
        <w:t xml:space="preserve">کا :مجهول ،تا: مجهول[ نشریه 5-414]</w:t>
      </w:r>
    </w:p>
    <w:p>
      <w:pPr>
        <w:pStyle w:val="Heading2"/>
      </w:pPr>
      <w:bookmarkStart w:id="1947" w:name="_Toc1205"/>
      <w:r>
        <w:t>زبدة الرجال / رجال - عربي</w:t>
      </w:r>
      <w:bookmarkEnd w:id="1947"/>
    </w:p>
    <w:p>
      <w:pPr>
        <w:pStyle w:val="BookText"/>
      </w:pPr>
      <w:r>
        <w:rPr>
          <w:rFonts w:ascii="Amiri" w:hAnsi="Amiri" w:eastAsia="Amiri" w:cs="Amiri"/>
          <w:lang w:bidi="ar-SA"/>
          <w:color w:val="111111"/>
          <w:sz w:val="28"/>
          <w:szCs w:val="28"/>
          <w:rtl/>
        </w:rPr>
        <w:t xml:space="preserve">حسن بن محمّد شريف (القرن 13 ه-)</w:t>
      </w:r>
    </w:p>
    <w:p>
      <w:pPr>
        <w:pStyle w:val="BookText"/>
      </w:pPr>
      <w:r>
        <w:rPr>
          <w:rFonts w:ascii="Amiri" w:hAnsi="Amiri" w:eastAsia="Amiri" w:cs="Amiri"/>
          <w:lang w:bidi="ar-SA"/>
          <w:color w:val="111111"/>
          <w:sz w:val="28"/>
          <w:szCs w:val="28"/>
          <w:rtl/>
        </w:rPr>
        <w:t xml:space="preserve">أوّله: الحمد لله رب العالمين والصلوة والسلام على خير خلقه محمّد وآله الطاهرين سيما مولانا أمير المؤمنين وأولاده الأئمة الغر الميامين أما بعد فهذه زبدة الرجال الراوين الأخبار الآل أذكرهم في هذه الرسالة الاعتمادي عليهم وأضم إلى ذلك كليات في دراية الحديث وفي معرفة التمييز عند الاشتراك وكليات أخر ... ورتبتها على مقدمة وأبواب ذوات فصول ...</w:t>
      </w:r>
    </w:p>
    <w:p>
      <w:pPr>
        <w:pStyle w:val="BookText"/>
      </w:pPr>
      <w:r>
        <w:rPr>
          <w:rFonts w:ascii="IRNazanin" w:hAnsi="IRNazanin" w:eastAsia="IRNazanin" w:cs="IRNazanin"/>
          <w:lang w:bidi="fa-IR"/>
          <w:color w:val="111111"/>
          <w:sz w:val="28"/>
          <w:szCs w:val="28"/>
          <w:rtl/>
        </w:rPr>
        <w:t xml:space="preserve">[فنخا: 17 626]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65" w:name="pg8060_99004"/>
    <w:bookmarkEnd w:id="465"/>
    <w:p>
      <w:pPr>
        <w:pStyle w:val="BookText"/>
      </w:pPr>
      <w:r>
        <w:rPr>
          <w:rFonts w:ascii="Amiri" w:hAnsi="Amiri" w:eastAsia="Amiri" w:cs="Amiri"/>
          <w:lang w:bidi="ar-SA"/>
          <w:color w:val="111111"/>
          <w:sz w:val="28"/>
          <w:szCs w:val="28"/>
          <w:rtl/>
        </w:rPr>
        <w:t xml:space="preserve">33950 . النجف الأشرف؛ مكتبة الإمام أمير المؤمنين العامة؛ رقم المخطوط: 920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13ه- ضمن مجموعة رجالية [ف: 2-628]</w:t>
      </w:r>
    </w:p>
    <w:p>
      <w:pPr>
        <w:pStyle w:val="Heading2"/>
      </w:pPr>
      <w:bookmarkStart w:id="1948" w:name="_Toc1206"/>
      <w:r>
        <w:t>زبدة الرجال / تراجم - عربي</w:t>
      </w:r>
      <w:bookmarkEnd w:id="1948"/>
    </w:p>
    <w:p>
      <w:pPr>
        <w:pStyle w:val="BookText"/>
      </w:pPr>
      <w:r>
        <w:rPr>
          <w:rFonts w:ascii="Amiri" w:hAnsi="Amiri" w:eastAsia="Amiri" w:cs="Amiri"/>
          <w:lang w:bidi="ar-SA"/>
          <w:color w:val="111111"/>
          <w:sz w:val="28"/>
          <w:szCs w:val="28"/>
          <w:rtl/>
        </w:rPr>
        <w:t xml:space="preserve">محمّد بن حسن بن محمّد</w:t>
      </w:r>
    </w:p>
    <w:p>
      <w:pPr>
        <w:pStyle w:val="BookText"/>
      </w:pPr>
      <w:r>
        <w:rPr>
          <w:rFonts w:ascii="Amiri" w:hAnsi="Amiri" w:eastAsia="Amiri" w:cs="Amiri"/>
          <w:lang w:bidi="ar-SA"/>
          <w:color w:val="111111"/>
          <w:sz w:val="28"/>
          <w:szCs w:val="28"/>
          <w:rtl/>
        </w:rPr>
        <w:t xml:space="preserve">33951 .النجف الأشرف ؛مكتبة الإمام أمير المؤمنين العامة؛ رقم المخطوط: 2</w:t>
      </w:r>
    </w:p>
    <w:p>
      <w:pPr>
        <w:pStyle w:val="BookText"/>
      </w:pPr>
      <w:r>
        <w:rPr>
          <w:rFonts w:ascii="Amiri" w:hAnsi="Amiri" w:eastAsia="Amiri" w:cs="Amiri"/>
          <w:lang w:bidi="ar-SA"/>
          <w:color w:val="111111"/>
          <w:sz w:val="28"/>
          <w:szCs w:val="28"/>
          <w:rtl/>
        </w:rPr>
        <w:t xml:space="preserve">كا :مهدي الموسوي الطهراني، تا: 1243ق[ معجم المخطوطات النجفية: 469]</w:t>
      </w:r>
    </w:p>
    <w:p>
      <w:pPr>
        <w:pStyle w:val="Heading2"/>
      </w:pPr>
      <w:bookmarkStart w:id="1949" w:name="_Toc1207"/>
      <w:r>
        <w:t>زبدة رسالة العلم / كلام وعقائد - عربي</w:t>
      </w:r>
      <w:bookmarkEnd w:id="1949"/>
    </w:p>
    <w:p>
      <w:pPr>
        <w:pStyle w:val="BookText"/>
      </w:pPr>
      <w:r>
        <w:rPr>
          <w:rFonts w:ascii="Amiri" w:hAnsi="Amiri" w:eastAsia="Amiri" w:cs="Amiri"/>
          <w:lang w:bidi="ar-SA"/>
          <w:color w:val="111111"/>
          <w:sz w:val="28"/>
          <w:szCs w:val="28"/>
          <w:rtl/>
        </w:rPr>
        <w:t xml:space="preserve">العتايقي، عبد الرّحمن بن محمّد (699 - 790 ؟ ه-)</w:t>
      </w:r>
    </w:p>
    <w:p>
      <w:pPr>
        <w:pStyle w:val="BookText"/>
      </w:pPr>
      <w:r>
        <w:rPr>
          <w:rFonts w:ascii="Amiri" w:hAnsi="Amiri" w:eastAsia="Amiri" w:cs="Amiri"/>
          <w:lang w:bidi="ar-SA"/>
          <w:color w:val="111111"/>
          <w:sz w:val="28"/>
          <w:szCs w:val="28"/>
          <w:rtl/>
        </w:rPr>
        <w:t xml:space="preserve">33952 . النجف الأشرف العتبة العلوية رقم المخطوط: 690/1</w:t>
      </w:r>
    </w:p>
    <w:p>
      <w:pPr>
        <w:pStyle w:val="BookText"/>
      </w:pPr>
      <w:r>
        <w:rPr>
          <w:rFonts w:ascii="Amiri" w:hAnsi="Amiri" w:eastAsia="Amiri" w:cs="Amiri"/>
          <w:lang w:bidi="ar-SA"/>
          <w:color w:val="111111"/>
          <w:sz w:val="28"/>
          <w:szCs w:val="28"/>
          <w:rtl/>
        </w:rPr>
        <w:t xml:space="preserve">أوّلها: البسملة والحمد لله والصلاة وبعد فاني بعد كتابتي لهذا الشرح؛ آخرها: وما فيها من الفوائد فمن اراد أن يصنفها إليه فليفعل</w:t>
      </w:r>
    </w:p>
    <w:p>
      <w:pPr>
        <w:pStyle w:val="BookText"/>
      </w:pPr>
      <w:r>
        <w:rPr>
          <w:rFonts w:ascii="Amiri" w:hAnsi="Amiri" w:eastAsia="Amiri" w:cs="Amiri"/>
          <w:lang w:bidi="ar-SA"/>
          <w:color w:val="111111"/>
          <w:sz w:val="28"/>
          <w:szCs w:val="28"/>
          <w:rtl/>
        </w:rPr>
        <w:t xml:space="preserve">نسخ تعليق، كاتب = مؤلف، تا: القرن 8 ه- التسلسل المخزني: 9/3/74؛ 36ص، 16س، 15*13سم [ف: 2-228]</w:t>
      </w:r>
    </w:p>
    <w:p>
      <w:pPr>
        <w:pStyle w:val="Heading2"/>
      </w:pPr>
      <w:bookmarkStart w:id="1950" w:name="_Toc1208"/>
      <w:r>
        <w:t>زبدة الرمل = خلاصة البحرين = رمل منظوم / شعر، رمل - فارسي</w:t>
      </w:r>
      <w:bookmarkEnd w:id="1950"/>
    </w:p>
    <w:p>
      <w:pPr>
        <w:pStyle w:val="BookText"/>
      </w:pPr>
      <w:r>
        <w:rPr>
          <w:rFonts w:ascii="Amiri" w:hAnsi="Amiri" w:eastAsia="Amiri" w:cs="Amiri"/>
          <w:lang w:bidi="ar-SA"/>
          <w:color w:val="111111"/>
          <w:sz w:val="28"/>
          <w:szCs w:val="28"/>
          <w:rtl/>
        </w:rPr>
        <w:t xml:space="preserve">الخاقاني محمّد بن نصر الله (القرن 8 ه-)</w:t>
      </w:r>
    </w:p>
    <w:p>
      <w:pPr>
        <w:pStyle w:val="BookText"/>
      </w:pPr>
      <w:r>
        <w:rPr>
          <w:rFonts w:ascii="Amiri" w:hAnsi="Amiri" w:eastAsia="Amiri" w:cs="Amiri"/>
          <w:lang w:bidi="ar-SA"/>
          <w:color w:val="111111"/>
          <w:sz w:val="28"/>
          <w:szCs w:val="28"/>
          <w:rtl/>
        </w:rPr>
        <w:t xml:space="preserve">تاريخ التأليف : 707ه-</w:t>
      </w:r>
    </w:p>
    <w:p>
      <w:pPr>
        <w:pStyle w:val="BookText"/>
      </w:pPr>
      <w:r>
        <w:rPr>
          <w:rFonts w:ascii="IRNazanin" w:hAnsi="IRNazanin" w:eastAsia="IRNazanin" w:cs="IRNazanin"/>
          <w:lang w:bidi="fa-IR"/>
          <w:color w:val="111111"/>
          <w:sz w:val="28"/>
          <w:szCs w:val="28"/>
          <w:rtl/>
        </w:rPr>
        <w:t xml:space="preserve">أوّله :الحمد لله رب العالمين ... اما بعد این مختصریست در علم رمل نظم کرده تا مبتدیان را</w:t>
      </w:r>
    </w:p>
    <w:p>
      <w:pPr>
        <w:pStyle w:val="BookText"/>
      </w:pPr>
      <w:r>
        <w:rPr>
          <w:rFonts w:ascii="IRNazanin" w:hAnsi="IRNazanin" w:eastAsia="IRNazanin" w:cs="IRNazanin"/>
          <w:lang w:bidi="fa-IR"/>
          <w:color w:val="111111"/>
          <w:sz w:val="28"/>
          <w:szCs w:val="28"/>
          <w:rtl/>
        </w:rPr>
        <w:t xml:space="preserve">یاد گرفتن و به کار بستن آسان باشد. والله اعلم.</w:t>
      </w:r>
    </w:p>
    <w:p>
      <w:pPr>
        <w:pStyle w:val="BookText"/>
      </w:pPr>
      <w:r>
        <w:rPr>
          <w:rFonts w:ascii="IRNazanin" w:hAnsi="IRNazanin" w:eastAsia="IRNazanin" w:cs="IRNazanin"/>
          <w:lang w:bidi="fa-IR"/>
          <w:color w:val="111111"/>
          <w:sz w:val="28"/>
          <w:szCs w:val="28"/>
          <w:rtl/>
        </w:rPr>
        <w:t xml:space="preserve">نظم:</w:t>
      </w:r>
    </w:p>
    <w:p>
      <w:pPr>
        <w:pStyle w:val="BookText"/>
      </w:pPr>
      <w:r>
        <w:rPr>
          <w:rFonts w:ascii="IRNazanin" w:hAnsi="IRNazanin" w:eastAsia="IRNazanin" w:cs="IRNazanin"/>
          <w:lang w:bidi="fa-IR"/>
          <w:color w:val="111111"/>
          <w:sz w:val="28"/>
          <w:szCs w:val="28"/>
          <w:rtl/>
        </w:rPr>
        <w:t xml:space="preserve">حمد و شکر کردگار لم یزل *** ذات پاکش خالی از نقص وخلل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66" w:name="pg8060_99005"/>
    <w:bookmarkEnd w:id="466"/>
    <w:p>
      <w:pPr>
        <w:pStyle w:val="BookText"/>
      </w:pPr>
      <w:r>
        <w:rPr>
          <w:rFonts w:ascii="IRNazanin" w:hAnsi="IRNazanin" w:eastAsia="IRNazanin" w:cs="IRNazanin"/>
          <w:lang w:bidi="fa-IR"/>
          <w:color w:val="111111"/>
          <w:sz w:val="28"/>
          <w:szCs w:val="28"/>
          <w:rtl/>
        </w:rPr>
        <w:t xml:space="preserve">کردگار عرش و فرش وفوق وتحت *** پادشاه بي نياز از تاج و تخت</w:t>
      </w:r>
    </w:p>
    <w:p>
      <w:pPr>
        <w:pStyle w:val="BookText"/>
      </w:pPr>
      <w:r>
        <w:rPr>
          <w:rFonts w:ascii="IRNazanin" w:hAnsi="IRNazanin" w:eastAsia="IRNazanin" w:cs="IRNazanin"/>
          <w:lang w:bidi="fa-IR"/>
          <w:color w:val="111111"/>
          <w:sz w:val="28"/>
          <w:szCs w:val="28"/>
          <w:rtl/>
        </w:rPr>
        <w:t xml:space="preserve">آخره: هر که خداوند دعا طمع دارم *** ز آنکه من بنده گنه کارم</w:t>
      </w:r>
    </w:p>
    <w:p>
      <w:pPr>
        <w:pStyle w:val="BookText"/>
      </w:pPr>
      <w:r>
        <w:rPr>
          <w:rFonts w:ascii="IRNazanin" w:hAnsi="IRNazanin" w:eastAsia="IRNazanin" w:cs="IRNazanin"/>
          <w:lang w:bidi="fa-IR"/>
          <w:color w:val="111111"/>
          <w:sz w:val="28"/>
          <w:szCs w:val="28"/>
          <w:rtl/>
        </w:rPr>
        <w:t xml:space="preserve">که باشد روانم همیشه به کام *** سلام عليكم عليك السلام</w:t>
      </w:r>
    </w:p>
    <w:p>
      <w:pPr>
        <w:pStyle w:val="BookText"/>
      </w:pPr>
      <w:r>
        <w:rPr>
          <w:rFonts w:ascii="Amiri" w:hAnsi="Amiri" w:eastAsia="Amiri" w:cs="Amiri"/>
          <w:lang w:bidi="ar-SA"/>
          <w:color w:val="111111"/>
          <w:sz w:val="28"/>
          <w:szCs w:val="28"/>
          <w:rtl/>
        </w:rPr>
        <w:t xml:space="preserve">[فنخا :17 626-631 49 نسخة]</w:t>
      </w:r>
    </w:p>
    <w:p>
      <w:pPr>
        <w:pStyle w:val="BookText"/>
      </w:pPr>
      <w:r>
        <w:rPr>
          <w:rFonts w:ascii="Times New Roman" w:hAnsi="Times New Roman" w:eastAsia="Times New Roman" w:cs="Times New Roman"/>
          <w:lang w:val="en-US" w:bidi="en-US"/>
          <w:color w:val="111111"/>
          <w:sz w:val="28"/>
          <w:szCs w:val="28"/>
          <w:rtl/>
        </w:rPr>
        <w:t xml:space="preserve">33953.</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246/7</w:t>
      </w:r>
    </w:p>
    <w:p>
      <w:pPr>
        <w:pStyle w:val="BookText"/>
      </w:pPr>
      <w:r>
        <w:rPr>
          <w:rFonts w:ascii="IRNazanin" w:hAnsi="IRNazanin" w:eastAsia="IRNazanin" w:cs="IRNazanin"/>
          <w:lang w:bidi="fa-IR"/>
          <w:color w:val="111111"/>
          <w:sz w:val="28"/>
          <w:szCs w:val="28"/>
          <w:rtl/>
        </w:rPr>
        <w:t xml:space="preserve">کا :مجهول ،تا: مجهول[ نشریه 11-85]</w:t>
      </w:r>
    </w:p>
    <w:p>
      <w:pPr>
        <w:pStyle w:val="BookText"/>
      </w:pPr>
      <w:r>
        <w:rPr>
          <w:rFonts w:ascii="Amiri" w:hAnsi="Amiri" w:eastAsia="Amiri" w:cs="Amiri"/>
          <w:lang w:bidi="ar-SA"/>
          <w:color w:val="111111"/>
          <w:sz w:val="28"/>
          <w:szCs w:val="28"/>
          <w:rtl/>
        </w:rPr>
        <w:t xml:space="preserve">33954 . النجف الأشرف؛ حسينيه شوشتريها رقم المخطوط : 209/1</w:t>
      </w:r>
    </w:p>
    <w:p>
      <w:pPr>
        <w:pStyle w:val="BookText"/>
      </w:pPr>
      <w:r>
        <w:rPr>
          <w:rFonts w:ascii="IRNazanin" w:hAnsi="IRNazanin" w:eastAsia="IRNazanin" w:cs="IRNazanin"/>
          <w:lang w:bidi="fa-IR"/>
          <w:color w:val="111111"/>
          <w:sz w:val="28"/>
          <w:szCs w:val="28"/>
          <w:rtl/>
        </w:rPr>
        <w:t xml:space="preserve">أوّلها :هر که را عقل راهبر باشد</w:t>
      </w:r>
    </w:p>
    <w:p>
      <w:pPr>
        <w:pStyle w:val="BookText"/>
      </w:pPr>
      <w:r>
        <w:rPr>
          <w:rFonts w:ascii="IRNazanin" w:hAnsi="IRNazanin" w:eastAsia="IRNazanin" w:cs="IRNazanin"/>
          <w:lang w:bidi="fa-IR"/>
          <w:color w:val="111111"/>
          <w:sz w:val="28"/>
          <w:szCs w:val="28"/>
          <w:rtl/>
        </w:rPr>
        <w:t xml:space="preserve">في الفهرس مؤلفه: «محمّد معين؟»؛ کا: مجهول ،تا :مجهول؛ 10ق [نشریه: 11-841]</w:t>
      </w:r>
    </w:p>
    <w:p>
      <w:pPr>
        <w:pStyle w:val="Heading2"/>
      </w:pPr>
      <w:bookmarkStart w:id="1951" w:name="_Toc1209"/>
      <w:r>
        <w:t>الزبدة شرح الشمسية / منطق - عربي</w:t>
      </w:r>
      <w:bookmarkEnd w:id="1951"/>
    </w:p>
    <w:p>
      <w:pPr>
        <w:pStyle w:val="BookText"/>
      </w:pPr>
      <w:r>
        <w:rPr>
          <w:rFonts w:ascii="Amiri" w:hAnsi="Amiri" w:eastAsia="Amiri" w:cs="Amiri"/>
          <w:lang w:bidi="ar-SA"/>
          <w:color w:val="111111"/>
          <w:sz w:val="28"/>
          <w:szCs w:val="28"/>
          <w:rtl/>
        </w:rPr>
        <w:t xml:space="preserve">المرتبط: الشمسية في القواعد المنطقية - الرسالة الشمسية الكاتبي القزويني، علي بن عمر</w:t>
      </w:r>
    </w:p>
    <w:p>
      <w:pPr>
        <w:pStyle w:val="BookText"/>
      </w:pPr>
      <w:r>
        <w:rPr>
          <w:rFonts w:ascii="IRNazanin" w:hAnsi="IRNazanin" w:eastAsia="IRNazanin" w:cs="IRNazanin"/>
          <w:lang w:bidi="fa-IR"/>
          <w:color w:val="111111"/>
          <w:sz w:val="28"/>
          <w:szCs w:val="28"/>
          <w:rtl/>
        </w:rPr>
        <w:t xml:space="preserve">(675-600ه- )</w:t>
      </w:r>
    </w:p>
    <w:p>
      <w:pPr>
        <w:pStyle w:val="BookText"/>
      </w:pPr>
      <w:r>
        <w:rPr>
          <w:rFonts w:ascii="Amiri" w:hAnsi="Amiri" w:eastAsia="Amiri" w:cs="Amiri"/>
          <w:lang w:bidi="ar-SA"/>
          <w:color w:val="111111"/>
          <w:sz w:val="28"/>
          <w:szCs w:val="28"/>
          <w:rtl/>
        </w:rPr>
        <w:t xml:space="preserve">أوّله: الحمد لله الذي تقدّس من أن يوصف بالحدوث والعرض وتنزه من أن تعلل أفعاله بشيء من الغرض الذي علمنا قولاً شارحاً عن توحيده وكلمات هي معرضات لصفات تمجيده</w:t>
      </w:r>
    </w:p>
    <w:p>
      <w:pPr>
        <w:pStyle w:val="BookText"/>
      </w:pPr>
      <w:r>
        <w:rPr>
          <w:rFonts w:ascii="Times New Roman" w:hAnsi="Times New Roman" w:eastAsia="Times New Roman" w:cs="Times New Roman"/>
          <w:lang w:val="en-US" w:bidi="en-US"/>
          <w:color w:val="111111"/>
          <w:sz w:val="28"/>
          <w:szCs w:val="28"/>
          <w:rtl/>
        </w:rPr>
        <w:t xml:space="preserve">33955.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2-4-120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7 ه- 35 ص 32 س [ف :209]</w:t>
      </w:r>
    </w:p>
    <w:p>
      <w:pPr>
        <w:pStyle w:val="BookText"/>
      </w:pPr>
      <w:r>
        <w:rPr>
          <w:rFonts w:ascii="Times New Roman" w:hAnsi="Times New Roman" w:eastAsia="Times New Roman" w:cs="Times New Roman"/>
          <w:lang w:val="en-US" w:bidi="en-US"/>
          <w:color w:val="111111"/>
          <w:sz w:val="28"/>
          <w:szCs w:val="28"/>
          <w:rtl/>
        </w:rPr>
        <w:t xml:space="preserve">33956.</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17/13/2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6-107]</w:t>
      </w:r>
    </w:p>
    <w:p>
      <w:pPr>
        <w:pStyle w:val="Heading2"/>
      </w:pPr>
      <w:bookmarkStart w:id="1952" w:name="_Toc1210"/>
      <w:r>
        <w:t>الزبدة شرح العمدة / كلام وعقائد - عربي</w:t>
      </w:r>
      <w:bookmarkEnd w:id="1952"/>
    </w:p>
    <w:p>
      <w:pPr>
        <w:pStyle w:val="BookText"/>
      </w:pPr>
      <w:r>
        <w:rPr>
          <w:rFonts w:ascii="Amiri" w:hAnsi="Amiri" w:eastAsia="Amiri" w:cs="Amiri"/>
          <w:lang w:bidi="ar-SA"/>
          <w:color w:val="111111"/>
          <w:sz w:val="28"/>
          <w:szCs w:val="28"/>
          <w:rtl/>
        </w:rPr>
        <w:t xml:space="preserve">القونوي، محمود بن أحمد</w:t>
      </w:r>
    </w:p>
    <w:p>
      <w:pPr>
        <w:pStyle w:val="BookText"/>
      </w:pPr>
      <w:r>
        <w:rPr>
          <w:rFonts w:ascii="Amiri" w:hAnsi="Amiri" w:eastAsia="Amiri" w:cs="Amiri"/>
          <w:lang w:bidi="ar-SA"/>
          <w:color w:val="111111"/>
          <w:sz w:val="28"/>
          <w:szCs w:val="28"/>
          <w:rtl/>
        </w:rPr>
        <w:t xml:space="preserve">33957 . الموصل؛ المدرسة الحسنية (في الأوقاف العامة)؛ رقم المخطوط: 6/5</w:t>
      </w:r>
    </w:p>
    <w:p>
      <w:pPr>
        <w:pStyle w:val="BookText"/>
      </w:pPr>
      <w:r>
        <w:rPr>
          <w:rFonts w:ascii="Amiri" w:hAnsi="Amiri" w:eastAsia="Amiri" w:cs="Amiri"/>
          <w:lang w:bidi="ar-SA"/>
          <w:color w:val="111111"/>
          <w:sz w:val="28"/>
          <w:szCs w:val="28"/>
          <w:rtl/>
        </w:rPr>
        <w:t xml:space="preserve">أوّلها: قال العبد الفقير إلى رحمة ربه القدير محمود بن أحمد القونوي عامله الله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67" w:name="pg8060_99006"/>
    <w:bookmarkEnd w:id="467"/>
    <w:p>
      <w:pPr>
        <w:pStyle w:val="BookText"/>
      </w:pPr>
      <w:r>
        <w:rPr>
          <w:rFonts w:ascii="Amiri" w:hAnsi="Amiri" w:eastAsia="Amiri" w:cs="Amiri"/>
          <w:lang w:bidi="ar-SA"/>
          <w:color w:val="111111"/>
          <w:sz w:val="28"/>
          <w:szCs w:val="28"/>
          <w:rtl/>
        </w:rPr>
        <w:t xml:space="preserve">بلطفه الخفي ويقول فقد قصدت ان اجمع للعمدة في أصول الدين المنسوبة إلى الشيخ الإمام الفاضل العلامة حافظ الملة والدين عبد الله بن أحمد بن محمود النسفي</w:t>
      </w:r>
    </w:p>
    <w:p>
      <w:pPr>
        <w:pStyle w:val="BookText"/>
      </w:pPr>
      <w:r>
        <w:rPr>
          <w:rFonts w:ascii="Amiri" w:hAnsi="Amiri" w:eastAsia="Amiri" w:cs="Amiri"/>
          <w:lang w:bidi="ar-SA"/>
          <w:color w:val="111111"/>
          <w:sz w:val="28"/>
          <w:szCs w:val="28"/>
          <w:rtl/>
        </w:rPr>
        <w:t xml:space="preserve">كا: إسماعيل بن علي الحنفي، تا :مجهول ؛مدرسة الخاتونية؛ 198ق، 15/5*21/5سم[ الأوقاف العامة - موصل: 1-66]</w:t>
      </w:r>
    </w:p>
    <w:p>
      <w:pPr>
        <w:pStyle w:val="Heading2"/>
      </w:pPr>
      <w:bookmarkStart w:id="1953" w:name="_Toc1211"/>
      <w:r>
        <w:t>زبدة الطب = الزبدة في الطب = شرح قانونچه / طب - عربي</w:t>
      </w:r>
      <w:bookmarkEnd w:id="1953"/>
    </w:p>
    <w:p>
      <w:pPr>
        <w:pStyle w:val="BookText"/>
      </w:pPr>
      <w:r>
        <w:rPr>
          <w:rFonts w:ascii="Amiri" w:hAnsi="Amiri" w:eastAsia="Amiri" w:cs="Amiri"/>
          <w:lang w:bidi="ar-SA"/>
          <w:color w:val="111111"/>
          <w:sz w:val="28"/>
          <w:szCs w:val="28"/>
          <w:rtl/>
        </w:rPr>
        <w:t xml:space="preserve">الجرجاني، إسماعيل بن حسن (434 - 531 ه- )</w:t>
      </w:r>
    </w:p>
    <w:p>
      <w:pPr>
        <w:pStyle w:val="BookText"/>
      </w:pPr>
      <w:r>
        <w:rPr>
          <w:rFonts w:ascii="Amiri" w:hAnsi="Amiri" w:eastAsia="Amiri" w:cs="Amiri"/>
          <w:lang w:bidi="ar-SA"/>
          <w:color w:val="111111"/>
          <w:sz w:val="28"/>
          <w:szCs w:val="28"/>
          <w:rtl/>
        </w:rPr>
        <w:t xml:space="preserve">أوّله: البسملة، أما بعد حمدالله سبحانه وتعالى والثناء عليه والصلاة على رسوله المصطفى ونبيه المجتبى محمّد وآله. فاعلم أن مبني علم الطب ومدار أمره على معرفته حالتي بدن</w:t>
      </w:r>
    </w:p>
    <w:p>
      <w:pPr>
        <w:pStyle w:val="BookText"/>
      </w:pPr>
      <w:r>
        <w:rPr>
          <w:rFonts w:ascii="Amiri" w:hAnsi="Amiri" w:eastAsia="Amiri" w:cs="Amiri"/>
          <w:lang w:bidi="ar-SA"/>
          <w:color w:val="111111"/>
          <w:sz w:val="28"/>
          <w:szCs w:val="28"/>
          <w:rtl/>
        </w:rPr>
        <w:t xml:space="preserve">الإنسان من الصحة والمرض ...</w:t>
      </w:r>
    </w:p>
    <w:p>
      <w:pPr>
        <w:pStyle w:val="BookText"/>
      </w:pPr>
      <w:r>
        <w:rPr>
          <w:rFonts w:ascii="Amiri" w:hAnsi="Amiri" w:eastAsia="Amiri" w:cs="Amiri"/>
          <w:lang w:bidi="ar-SA"/>
          <w:color w:val="111111"/>
          <w:sz w:val="28"/>
          <w:szCs w:val="28"/>
          <w:rtl/>
        </w:rPr>
        <w:t xml:space="preserve">آخره: يجب أن يبرق ريقه وتمحه</w:t>
      </w:r>
    </w:p>
    <w:p>
      <w:pPr>
        <w:pStyle w:val="BookText"/>
      </w:pPr>
      <w:r>
        <w:rPr>
          <w:rFonts w:ascii="Amiri" w:hAnsi="Amiri" w:eastAsia="Amiri" w:cs="Amiri"/>
          <w:lang w:bidi="ar-SA"/>
          <w:color w:val="111111"/>
          <w:sz w:val="28"/>
          <w:szCs w:val="28"/>
          <w:rtl/>
        </w:rPr>
        <w:t xml:space="preserve">[فنخا :17 637-634 (31 نسخة)]</w:t>
      </w:r>
    </w:p>
    <w:p>
      <w:pPr>
        <w:pStyle w:val="BookText"/>
      </w:pPr>
      <w:r>
        <w:rPr>
          <w:rFonts w:ascii="Amiri" w:hAnsi="Amiri" w:eastAsia="Amiri" w:cs="Amiri"/>
          <w:lang w:bidi="ar-SA"/>
          <w:color w:val="111111"/>
          <w:sz w:val="28"/>
          <w:szCs w:val="28"/>
          <w:rtl/>
        </w:rPr>
        <w:t xml:space="preserve">33958 . البصرة ؛ جامعة البصرة (المكتبة المركزية)؛ رقم المخطوط: 195</w:t>
      </w:r>
    </w:p>
    <w:p>
      <w:pPr>
        <w:pStyle w:val="BookText"/>
      </w:pPr>
      <w:r>
        <w:rPr>
          <w:rFonts w:ascii="Amiri" w:hAnsi="Amiri" w:eastAsia="Amiri" w:cs="Amiri"/>
          <w:lang w:bidi="ar-SA"/>
          <w:color w:val="111111"/>
          <w:sz w:val="28"/>
          <w:szCs w:val="28"/>
          <w:rtl/>
        </w:rPr>
        <w:t xml:space="preserve">أوّلها :بعد البسملة، الحمد لله رب العالمين ... أما بعد فهذا مختصر جامع مشتمل على زبدة ما يجب استحضاره من صناعة الطب</w:t>
      </w:r>
    </w:p>
    <w:p>
      <w:pPr>
        <w:pStyle w:val="BookText"/>
      </w:pPr>
      <w:r>
        <w:rPr>
          <w:rFonts w:ascii="IRNazanin" w:hAnsi="IRNazanin" w:eastAsia="IRNazanin" w:cs="IRNazanin"/>
          <w:lang w:bidi="fa-IR"/>
          <w:color w:val="111111"/>
          <w:sz w:val="28"/>
          <w:szCs w:val="28"/>
          <w:rtl/>
        </w:rPr>
        <w:t xml:space="preserve">کا: مجهول، تا: 20 جمادى الأولى 855ه- ، 103ق [المورد: 33-385]</w:t>
      </w:r>
    </w:p>
    <w:p>
      <w:pPr>
        <w:pStyle w:val="BookText"/>
      </w:pPr>
      <w:r>
        <w:rPr>
          <w:rFonts w:ascii="IRNazanin" w:hAnsi="IRNazanin" w:eastAsia="IRNazanin" w:cs="IRNazanin"/>
          <w:lang w:bidi="fa-IR"/>
          <w:color w:val="111111"/>
          <w:sz w:val="28"/>
          <w:szCs w:val="28"/>
          <w:rtl/>
        </w:rPr>
        <w:t xml:space="preserve">33959 .بغداد؛ دار المخطوطات؛ رقم المخطوط : 25312</w:t>
      </w:r>
    </w:p>
    <w:p>
      <w:pPr>
        <w:pStyle w:val="BookText"/>
      </w:pPr>
      <w:r>
        <w:rPr>
          <w:rFonts w:ascii="IRNazanin" w:hAnsi="IRNazanin" w:eastAsia="IRNazanin" w:cs="IRNazanin"/>
          <w:lang w:bidi="fa-IR"/>
          <w:color w:val="111111"/>
          <w:sz w:val="28"/>
          <w:szCs w:val="28"/>
          <w:rtl/>
        </w:rPr>
        <w:t xml:space="preserve">نسخ ،کا: مجهول ،تا: القرن 10ه- 468 ص ، 26 ، 27 س ، 15/5*25سم [المتحف العراقي</w:t>
      </w:r>
    </w:p>
    <w:p>
      <w:pPr>
        <w:pStyle w:val="BookText"/>
      </w:pPr>
      <w:r>
        <w:rPr>
          <w:rFonts w:ascii="Amiri" w:hAnsi="Amiri" w:eastAsia="Amiri" w:cs="Amiri"/>
          <w:lang w:bidi="ar-SA"/>
          <w:color w:val="111111"/>
          <w:sz w:val="28"/>
          <w:szCs w:val="28"/>
          <w:rtl/>
        </w:rPr>
        <w:t xml:space="preserve">ف: الطب والصيدلة - 170]</w:t>
      </w:r>
    </w:p>
    <w:p>
      <w:pPr>
        <w:pStyle w:val="BookText"/>
      </w:pPr>
      <w:r>
        <w:rPr>
          <w:rFonts w:ascii="Amiri" w:hAnsi="Amiri" w:eastAsia="Amiri" w:cs="Amiri"/>
          <w:lang w:bidi="ar-SA"/>
          <w:color w:val="111111"/>
          <w:sz w:val="28"/>
          <w:szCs w:val="28"/>
          <w:rtl/>
        </w:rPr>
        <w:t xml:space="preserve">33960 .بغداد ؛المكتبة القادرية رقم المخطوط 1300</w:t>
      </w:r>
    </w:p>
    <w:p>
      <w:pPr>
        <w:pStyle w:val="BookText"/>
      </w:pPr>
      <w:r>
        <w:rPr>
          <w:rFonts w:ascii="Amiri" w:hAnsi="Amiri" w:eastAsia="Amiri" w:cs="Amiri"/>
          <w:lang w:bidi="ar-SA"/>
          <w:color w:val="111111"/>
          <w:sz w:val="28"/>
          <w:szCs w:val="28"/>
          <w:rtl/>
        </w:rPr>
        <w:t xml:space="preserve">أوّلها :به كتاب التشريح وكتاب حفظ الصحة وكتاب المعالجات واذكر فيه الأمراض يحدودها وحقايقها واذكر أسبابها وعلاماتها؛ آخرها :تم كتاب السموم بحمد الله وحسن توفيقه وبتمامه تم جميع كتاب الزبدة والحمد لله حق حمده وصلواته على سيدنا محمّد النبي وآله وصحبه.</w:t>
      </w:r>
    </w:p>
    <w:p>
      <w:pPr>
        <w:pStyle w:val="BookText"/>
      </w:pPr>
      <w:r>
        <w:rPr>
          <w:rFonts w:ascii="IRNazanin" w:hAnsi="IRNazanin" w:eastAsia="IRNazanin" w:cs="IRNazanin"/>
          <w:lang w:bidi="fa-IR"/>
          <w:color w:val="111111"/>
          <w:sz w:val="28"/>
          <w:szCs w:val="28"/>
          <w:rtl/>
        </w:rPr>
        <w:t xml:space="preserve">نستعلیق ،کا :ابن محمّد كاظم عبدالغفار ،تا: 4 ربيع الأول 1085ق؛ ناقصة :الأول؛</w:t>
      </w:r>
    </w:p>
    <w:p>
      <w:pPr>
        <w:pStyle w:val="BookText"/>
      </w:pPr>
      <w:r>
        <w:rPr>
          <w:rFonts w:ascii="IRNazanin" w:hAnsi="IRNazanin" w:eastAsia="IRNazanin" w:cs="IRNazanin"/>
          <w:lang w:bidi="fa-IR"/>
          <w:color w:val="111111"/>
          <w:sz w:val="28"/>
          <w:szCs w:val="28"/>
          <w:rtl/>
        </w:rPr>
        <w:t xml:space="preserve">302 ق 20 س ، 20*14 سم [ف: 4-240]</w:t>
      </w:r>
    </w:p>
    <w:p>
      <w:pPr>
        <w:pStyle w:val="BookText"/>
      </w:pPr>
      <w:r>
        <w:rPr>
          <w:rFonts w:ascii="Amiri" w:hAnsi="Amiri" w:eastAsia="Amiri" w:cs="Amiri"/>
          <w:lang w:bidi="ar-SA"/>
          <w:color w:val="111111"/>
          <w:sz w:val="28"/>
          <w:szCs w:val="28"/>
          <w:rtl/>
        </w:rPr>
        <w:t xml:space="preserve">33961 . النجف الأشرف؛ حسينيه شوشتريها رقم المخطوط: 826</w:t>
      </w:r>
    </w:p>
    <w:p>
      <w:pPr>
        <w:pStyle w:val="BookText"/>
      </w:pPr>
      <w:r>
        <w:rPr>
          <w:rFonts w:ascii="IRNazanin" w:hAnsi="IRNazanin" w:eastAsia="IRNazanin" w:cs="IRNazanin"/>
          <w:lang w:bidi="fa-IR"/>
          <w:color w:val="111111"/>
          <w:sz w:val="28"/>
          <w:szCs w:val="28"/>
          <w:rtl/>
        </w:rPr>
        <w:t xml:space="preserve">کا :مجهول ،تا :مجهول [ نشریه 11-800]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68" w:name="pg8060_99007"/>
    <w:bookmarkEnd w:id="468"/>
    <w:p>
      <w:pPr>
        <w:pStyle w:val="Heading2"/>
      </w:pPr>
      <w:bookmarkStart w:id="1954" w:name="_Toc1212"/>
      <w:r>
        <w:t>زبدة الطب / طب - عربي</w:t>
      </w:r>
      <w:bookmarkEnd w:id="1954"/>
    </w:p>
    <w:p>
      <w:pPr>
        <w:pStyle w:val="BookText"/>
      </w:pPr>
      <w:r>
        <w:rPr>
          <w:rFonts w:ascii="IRNazanin" w:hAnsi="IRNazanin" w:eastAsia="IRNazanin" w:cs="IRNazanin"/>
          <w:lang w:bidi="fa-IR"/>
          <w:color w:val="111111"/>
          <w:sz w:val="28"/>
          <w:szCs w:val="28"/>
          <w:rtl/>
        </w:rPr>
        <w:t xml:space="preserve">لطف الله بن عبد الله (القرن 13 ه-)</w:t>
      </w:r>
    </w:p>
    <w:p>
      <w:pPr>
        <w:pStyle w:val="BookText"/>
      </w:pPr>
      <w:r>
        <w:rPr>
          <w:rFonts w:ascii="IRNazanin" w:hAnsi="IRNazanin" w:eastAsia="IRNazanin" w:cs="IRNazanin"/>
          <w:lang w:bidi="fa-IR"/>
          <w:color w:val="111111"/>
          <w:sz w:val="28"/>
          <w:szCs w:val="28"/>
          <w:rtl/>
        </w:rPr>
        <w:t xml:space="preserve">33962 .بغداد؛ دار المخطوطات؛ رقم المخطوط : 13385/1</w:t>
      </w:r>
    </w:p>
    <w:p>
      <w:pPr>
        <w:pStyle w:val="BookText"/>
      </w:pPr>
      <w:r>
        <w:rPr>
          <w:rFonts w:ascii="Amiri" w:hAnsi="Amiri" w:eastAsia="Amiri" w:cs="Amiri"/>
          <w:lang w:bidi="ar-SA"/>
          <w:color w:val="111111"/>
          <w:sz w:val="28"/>
          <w:szCs w:val="28"/>
          <w:rtl/>
        </w:rPr>
        <w:t xml:space="preserve">أوّلها: الحمد لله الملك العظيم الذي ليس كمثله شيء هو السميع البصير العلي الكبير</w:t>
      </w:r>
    </w:p>
    <w:p>
      <w:pPr>
        <w:pStyle w:val="BookText"/>
      </w:pPr>
      <w:r>
        <w:rPr>
          <w:rFonts w:ascii="Amiri" w:hAnsi="Amiri" w:eastAsia="Amiri" w:cs="Amiri"/>
          <w:lang w:bidi="ar-SA"/>
          <w:color w:val="111111"/>
          <w:sz w:val="28"/>
          <w:szCs w:val="28"/>
          <w:rtl/>
        </w:rPr>
        <w:t xml:space="preserve">اللطيف الخبير ...</w:t>
      </w:r>
    </w:p>
    <w:p>
      <w:pPr>
        <w:pStyle w:val="BookText"/>
      </w:pPr>
      <w:r>
        <w:rPr>
          <w:rFonts w:ascii="IRNazanin" w:hAnsi="IRNazanin" w:eastAsia="IRNazanin" w:cs="IRNazanin"/>
          <w:lang w:bidi="fa-IR"/>
          <w:color w:val="111111"/>
          <w:sz w:val="28"/>
          <w:szCs w:val="28"/>
          <w:rtl/>
        </w:rPr>
        <w:t xml:space="preserve">نسخ ،کا :ملا مصطفى امام جامع الفضل ،تا: 1239ه-؛ 210 ص 21س، 14*21سم</w:t>
      </w:r>
    </w:p>
    <w:p>
      <w:pPr>
        <w:pStyle w:val="BookText"/>
      </w:pPr>
      <w:r>
        <w:rPr>
          <w:rFonts w:ascii="Amiri" w:hAnsi="Amiri" w:eastAsia="Amiri" w:cs="Amiri"/>
          <w:lang w:bidi="ar-SA"/>
          <w:color w:val="111111"/>
          <w:sz w:val="28"/>
          <w:szCs w:val="28"/>
          <w:rtl/>
        </w:rPr>
        <w:t xml:space="preserve">[المتحف العراقي -ف: الطب والصيدلة - 171]</w:t>
      </w:r>
    </w:p>
    <w:p>
      <w:pPr>
        <w:pStyle w:val="Heading2"/>
      </w:pPr>
      <w:bookmarkStart w:id="1955" w:name="_Toc1213"/>
      <w:r>
        <w:t>زبدة الطب / طب - عربي</w:t>
      </w:r>
      <w:bookmarkEnd w:id="1955"/>
    </w:p>
    <w:p>
      <w:pPr>
        <w:pStyle w:val="BookText"/>
      </w:pPr>
      <w:r>
        <w:rPr>
          <w:rFonts w:ascii="Amiri" w:hAnsi="Amiri" w:eastAsia="Amiri" w:cs="Amiri"/>
          <w:lang w:bidi="ar-SA"/>
          <w:color w:val="111111"/>
          <w:sz w:val="28"/>
          <w:szCs w:val="28"/>
          <w:rtl/>
        </w:rPr>
        <w:t xml:space="preserve">زيدان بنين</w:t>
      </w:r>
    </w:p>
    <w:p>
      <w:pPr>
        <w:pStyle w:val="BookText"/>
      </w:pPr>
      <w:r>
        <w:rPr>
          <w:rFonts w:ascii="Amiri" w:hAnsi="Amiri" w:eastAsia="Amiri" w:cs="Amiri"/>
          <w:lang w:bidi="ar-SA"/>
          <w:color w:val="111111"/>
          <w:sz w:val="28"/>
          <w:szCs w:val="28"/>
          <w:rtl/>
        </w:rPr>
        <w:t xml:space="preserve">33963 . النجف الأشرف؛ مؤسسة كاشف الغطاء العامة؛ رقم المخطوط: 7409</w:t>
      </w:r>
    </w:p>
    <w:p>
      <w:pPr>
        <w:pStyle w:val="BookText"/>
      </w:pPr>
      <w:r>
        <w:rPr>
          <w:rFonts w:ascii="IRNazanin" w:hAnsi="IRNazanin" w:eastAsia="IRNazanin" w:cs="IRNazanin"/>
          <w:lang w:bidi="fa-IR"/>
          <w:color w:val="111111"/>
          <w:sz w:val="28"/>
          <w:szCs w:val="28"/>
          <w:rtl/>
        </w:rPr>
        <w:t xml:space="preserve">کا :مجهول ،تا :مجهول؛ ناقصة : الآخر؛ 464 ص :[ف: 1-225]</w:t>
      </w:r>
    </w:p>
    <w:p>
      <w:pPr>
        <w:pStyle w:val="Heading2"/>
      </w:pPr>
      <w:bookmarkStart w:id="1956" w:name="_Toc1214"/>
      <w:r>
        <w:t>زبدة الطب / طب - عربي</w:t>
      </w:r>
      <w:bookmarkEnd w:id="1956"/>
    </w:p>
    <w:p>
      <w:pPr>
        <w:pStyle w:val="BookText"/>
      </w:pPr>
      <w:r>
        <w:rPr>
          <w:rFonts w:ascii="Amiri" w:hAnsi="Amiri" w:eastAsia="Amiri" w:cs="Amiri"/>
          <w:lang w:bidi="ar-SA"/>
          <w:color w:val="111111"/>
          <w:sz w:val="28"/>
          <w:szCs w:val="28"/>
          <w:rtl/>
        </w:rPr>
        <w:t xml:space="preserve">محمّد حسن بن عبد الحسين</w:t>
      </w:r>
    </w:p>
    <w:p>
      <w:pPr>
        <w:pStyle w:val="BookText"/>
      </w:pPr>
      <w:r>
        <w:rPr>
          <w:rFonts w:ascii="IRNazanin" w:hAnsi="IRNazanin" w:eastAsia="IRNazanin" w:cs="IRNazanin"/>
          <w:lang w:bidi="fa-IR"/>
          <w:color w:val="111111"/>
          <w:sz w:val="28"/>
          <w:szCs w:val="28"/>
          <w:rtl/>
        </w:rPr>
        <w:t xml:space="preserve">33964 .بغداد؛ دار المخطوطات؛ رقم المخطوط: 23760</w:t>
      </w:r>
    </w:p>
    <w:p>
      <w:pPr>
        <w:pStyle w:val="BookText"/>
      </w:pPr>
      <w:r>
        <w:rPr>
          <w:rFonts w:ascii="Amiri" w:hAnsi="Amiri" w:eastAsia="Amiri" w:cs="Amiri"/>
          <w:lang w:bidi="ar-SA"/>
          <w:color w:val="111111"/>
          <w:sz w:val="28"/>
          <w:szCs w:val="28"/>
          <w:rtl/>
        </w:rPr>
        <w:t xml:space="preserve">أوّلها: الحمد الله رب العالمين والصلاة والسلام على اشرف الخلائق ...</w:t>
      </w:r>
    </w:p>
    <w:p>
      <w:pPr>
        <w:pStyle w:val="BookText"/>
      </w:pPr>
      <w:r>
        <w:rPr>
          <w:rFonts w:ascii="Amiri" w:hAnsi="Amiri" w:eastAsia="Amiri" w:cs="Amiri"/>
          <w:lang w:bidi="ar-SA"/>
          <w:color w:val="111111"/>
          <w:sz w:val="28"/>
          <w:szCs w:val="28"/>
          <w:rtl/>
        </w:rPr>
        <w:t xml:space="preserve">كا: صالح بن مهدي بن صالح، تا: 1329ه-؛ 22 ص 19 س 19*11/5سم [المتحف</w:t>
      </w:r>
    </w:p>
    <w:p>
      <w:pPr>
        <w:pStyle w:val="BookText"/>
      </w:pPr>
      <w:r>
        <w:rPr>
          <w:rFonts w:ascii="Amiri" w:hAnsi="Amiri" w:eastAsia="Amiri" w:cs="Amiri"/>
          <w:lang w:bidi="ar-SA"/>
          <w:color w:val="111111"/>
          <w:sz w:val="28"/>
          <w:szCs w:val="28"/>
          <w:rtl/>
        </w:rPr>
        <w:t xml:space="preserve">العراقي - ف: الطب والصيدلة - 173]</w:t>
      </w:r>
    </w:p>
    <w:p>
      <w:pPr>
        <w:pStyle w:val="Heading2"/>
      </w:pPr>
      <w:bookmarkStart w:id="1957" w:name="_Toc1215"/>
      <w:r>
        <w:t>زبدة الطب / طب - عربي</w:t>
      </w:r>
      <w:bookmarkEnd w:id="1957"/>
    </w:p>
    <w:p>
      <w:pPr>
        <w:pStyle w:val="BookText"/>
      </w:pPr>
      <w:r>
        <w:rPr>
          <w:rFonts w:ascii="Times New Roman" w:hAnsi="Times New Roman" w:eastAsia="Times New Roman" w:cs="Times New Roman"/>
          <w:lang w:val="en-US" w:bidi="en-US"/>
          <w:color w:val="111111"/>
          <w:sz w:val="28"/>
          <w:szCs w:val="28"/>
          <w:rtl/>
        </w:rPr>
        <w:t xml:space="preserve">33965.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1063</w:t>
      </w:r>
    </w:p>
    <w:p>
      <w:pPr>
        <w:pStyle w:val="BookText"/>
      </w:pPr>
      <w:r>
        <w:rPr>
          <w:rFonts w:ascii="IRNazanin" w:hAnsi="IRNazanin" w:eastAsia="IRNazanin" w:cs="IRNazanin"/>
          <w:lang w:bidi="fa-IR"/>
          <w:color w:val="111111"/>
          <w:sz w:val="28"/>
          <w:szCs w:val="28"/>
          <w:rtl/>
        </w:rPr>
        <w:t xml:space="preserve">کا :مجهول ،تا: 1150 ه- 248 ص 11س، 19*48سم [معجم المخطوطات النجفية: 469]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69" w:name="pg8060_99008"/>
    <w:bookmarkEnd w:id="469"/>
    <w:p>
      <w:pPr>
        <w:pStyle w:val="Heading2"/>
      </w:pPr>
      <w:bookmarkStart w:id="1958" w:name="_Toc1216"/>
      <w:r>
        <w:t>زبدة الطب / طب - فارسي</w:t>
      </w:r>
      <w:bookmarkEnd w:id="1958"/>
    </w:p>
    <w:p>
      <w:pPr>
        <w:pStyle w:val="BookText"/>
      </w:pPr>
      <w:r>
        <w:rPr>
          <w:rFonts w:ascii="IRNazanin" w:hAnsi="IRNazanin" w:eastAsia="IRNazanin" w:cs="IRNazanin"/>
          <w:lang w:bidi="fa-IR"/>
          <w:color w:val="111111"/>
          <w:sz w:val="28"/>
          <w:szCs w:val="28"/>
          <w:rtl/>
        </w:rPr>
        <w:t xml:space="preserve">33966 .بغداد؛ دار المخطوطات؛ رقم المخطوط: 28080</w:t>
      </w:r>
    </w:p>
    <w:p>
      <w:pPr>
        <w:pStyle w:val="BookText"/>
      </w:pPr>
      <w:r>
        <w:rPr>
          <w:rFonts w:ascii="Amiri" w:hAnsi="Amiri" w:eastAsia="Amiri" w:cs="Amiri"/>
          <w:lang w:bidi="ar-SA"/>
          <w:color w:val="111111"/>
          <w:sz w:val="28"/>
          <w:szCs w:val="28"/>
          <w:rtl/>
        </w:rPr>
        <w:t xml:space="preserve">تتضمن هذه النسخة القسم الأول وبداية القسم الثاني. لم يعلم مؤلفها الذي وضعها بالفارسية ورتبها على أقسام</w:t>
      </w:r>
    </w:p>
    <w:p>
      <w:pPr>
        <w:pStyle w:val="BookText"/>
      </w:pPr>
      <w:r>
        <w:rPr>
          <w:rFonts w:ascii="Amiri" w:hAnsi="Amiri" w:eastAsia="Amiri" w:cs="Amiri"/>
          <w:lang w:bidi="ar-SA"/>
          <w:color w:val="111111"/>
          <w:sz w:val="28"/>
          <w:szCs w:val="28"/>
          <w:rtl/>
        </w:rPr>
        <w:t xml:space="preserve">كا :مجهول ،تا: القرن 13ه- ناقصة : الأول والآخر؛ 232ص</w:t>
      </w:r>
    </w:p>
    <w:p>
      <w:pPr>
        <w:pStyle w:val="BookText"/>
      </w:pPr>
      <w:r>
        <w:rPr>
          <w:rFonts w:ascii="Amiri" w:hAnsi="Amiri" w:eastAsia="Amiri" w:cs="Amiri"/>
          <w:lang w:bidi="ar-SA"/>
          <w:color w:val="111111"/>
          <w:sz w:val="28"/>
          <w:szCs w:val="28"/>
          <w:rtl/>
        </w:rPr>
        <w:t xml:space="preserve">13س، 14/5*20سم [المتحف العراقي - ف: الطب والصيدلة - 173]</w:t>
      </w:r>
    </w:p>
    <w:p>
      <w:pPr>
        <w:pStyle w:val="Heading2"/>
      </w:pPr>
      <w:bookmarkStart w:id="1959" w:name="_Toc1217"/>
      <w:r>
        <w:t>زبدة العرفان في وجوه القرآن / قرائة - عربي</w:t>
      </w:r>
      <w:bookmarkEnd w:id="1959"/>
    </w:p>
    <w:p>
      <w:pPr>
        <w:pStyle w:val="BookText"/>
      </w:pPr>
      <w:r>
        <w:rPr>
          <w:rFonts w:ascii="Amiri" w:hAnsi="Amiri" w:eastAsia="Amiri" w:cs="Amiri"/>
          <w:lang w:bidi="ar-SA"/>
          <w:color w:val="111111"/>
          <w:sz w:val="28"/>
          <w:szCs w:val="28"/>
          <w:rtl/>
        </w:rPr>
        <w:t xml:space="preserve">البالوي، حامد بن عبد الفتاح (القرن 12 ه- )</w:t>
      </w:r>
    </w:p>
    <w:p>
      <w:pPr>
        <w:pStyle w:val="BookText"/>
      </w:pPr>
      <w:r>
        <w:rPr>
          <w:rFonts w:ascii="Amiri" w:hAnsi="Amiri" w:eastAsia="Amiri" w:cs="Amiri"/>
          <w:lang w:bidi="ar-SA"/>
          <w:color w:val="111111"/>
          <w:sz w:val="28"/>
          <w:szCs w:val="28"/>
          <w:rtl/>
        </w:rPr>
        <w:t xml:space="preserve">أوّله: بسمله الحمد لله الذي جعلنا من القارئين الذي هم قرأوا القرآن بصحيح الروايات ... أما</w:t>
      </w:r>
    </w:p>
    <w:p>
      <w:pPr>
        <w:pStyle w:val="BookText"/>
      </w:pPr>
      <w:r>
        <w:rPr>
          <w:rFonts w:ascii="Amiri" w:hAnsi="Amiri" w:eastAsia="Amiri" w:cs="Amiri"/>
          <w:lang w:bidi="ar-SA"/>
          <w:color w:val="111111"/>
          <w:sz w:val="28"/>
          <w:szCs w:val="28"/>
          <w:rtl/>
        </w:rPr>
        <w:t xml:space="preserve">بعد فيقول الفقير إلى رحمة ربه الغني حامدين الحاج عبد الفتاح البالوي ...</w:t>
      </w:r>
    </w:p>
    <w:p>
      <w:pPr>
        <w:pStyle w:val="BookText"/>
      </w:pPr>
      <w:r>
        <w:rPr>
          <w:rFonts w:ascii="Amiri" w:hAnsi="Amiri" w:eastAsia="Amiri" w:cs="Amiri"/>
          <w:lang w:bidi="ar-SA"/>
          <w:color w:val="111111"/>
          <w:sz w:val="28"/>
          <w:szCs w:val="28"/>
          <w:rtl/>
        </w:rPr>
        <w:t xml:space="preserve">طبع: استانبول، 1252ه- حجري</w:t>
      </w:r>
    </w:p>
    <w:p>
      <w:pPr>
        <w:pStyle w:val="BookText"/>
      </w:pPr>
      <w:r>
        <w:rPr>
          <w:rFonts w:ascii="Amiri" w:hAnsi="Amiri" w:eastAsia="Amiri" w:cs="Amiri"/>
          <w:lang w:bidi="ar-SA"/>
          <w:color w:val="111111"/>
          <w:sz w:val="28"/>
          <w:szCs w:val="28"/>
          <w:rtl/>
        </w:rPr>
        <w:t xml:space="preserve">[فنخا :17: 641( 2 نسخة)]</w:t>
      </w:r>
    </w:p>
    <w:p>
      <w:pPr>
        <w:pStyle w:val="BookText"/>
      </w:pPr>
      <w:r>
        <w:rPr>
          <w:rFonts w:ascii="IRNazanin" w:hAnsi="IRNazanin" w:eastAsia="IRNazanin" w:cs="IRNazanin"/>
          <w:lang w:bidi="fa-IR"/>
          <w:color w:val="111111"/>
          <w:sz w:val="28"/>
          <w:szCs w:val="28"/>
          <w:rtl/>
        </w:rPr>
        <w:t xml:space="preserve">33967 .بغداد؛ دار المخطوطات؛ رقم المخطوط: 949/1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12ه- 64ق، 17س، 21*15سم[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191 ]</w:t>
      </w:r>
    </w:p>
    <w:p>
      <w:pPr>
        <w:pStyle w:val="BookText"/>
      </w:pPr>
      <w:r>
        <w:rPr>
          <w:rFonts w:ascii="Amiri" w:hAnsi="Amiri" w:eastAsia="Amiri" w:cs="Amiri"/>
          <w:lang w:bidi="ar-SA"/>
          <w:color w:val="111111"/>
          <w:sz w:val="28"/>
          <w:szCs w:val="28"/>
          <w:rtl/>
        </w:rPr>
        <w:t xml:space="preserve">33968 .بغداد؛ مكتبة الأوقاف العامة؛ رقم المخطوط: 4874/2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45 ق 15*21سم [ف: 1-700]</w:t>
      </w:r>
    </w:p>
    <w:p>
      <w:pPr>
        <w:pStyle w:val="Heading2"/>
      </w:pPr>
      <w:bookmarkStart w:id="1960" w:name="_Toc1218"/>
      <w:r>
        <w:t>زبدة العقائد الخليلية / كلام وعقائد - فارسي</w:t>
      </w:r>
      <w:bookmarkEnd w:id="1960"/>
    </w:p>
    <w:p>
      <w:pPr>
        <w:pStyle w:val="BookText"/>
      </w:pPr>
      <w:r>
        <w:rPr>
          <w:rFonts w:ascii="Amiri" w:hAnsi="Amiri" w:eastAsia="Amiri" w:cs="Amiri"/>
          <w:lang w:bidi="ar-SA"/>
          <w:color w:val="111111"/>
          <w:sz w:val="28"/>
          <w:szCs w:val="28"/>
          <w:rtl/>
        </w:rPr>
        <w:t xml:space="preserve">القزويني، خليل بن غازي (1001 - 1089ه- )</w:t>
      </w:r>
    </w:p>
    <w:p>
      <w:pPr>
        <w:pStyle w:val="BookText"/>
      </w:pPr>
      <w:r>
        <w:rPr>
          <w:rFonts w:ascii="Amiri" w:hAnsi="Amiri" w:eastAsia="Amiri" w:cs="Amiri"/>
          <w:lang w:bidi="ar-SA"/>
          <w:color w:val="111111"/>
          <w:sz w:val="28"/>
          <w:szCs w:val="28"/>
          <w:rtl/>
        </w:rPr>
        <w:t xml:space="preserve">33969 . النجف الأشرف؛ مؤسسة كاشف الغطاء العامة؛ رقم المخطوط: 6020</w:t>
      </w:r>
    </w:p>
    <w:p>
      <w:pPr>
        <w:pStyle w:val="BookText"/>
      </w:pPr>
      <w:r>
        <w:rPr>
          <w:rFonts w:ascii="Amiri" w:hAnsi="Amiri" w:eastAsia="Amiri" w:cs="Amiri"/>
          <w:lang w:bidi="ar-SA"/>
          <w:color w:val="111111"/>
          <w:sz w:val="28"/>
          <w:szCs w:val="28"/>
          <w:rtl/>
        </w:rPr>
        <w:t xml:space="preserve">كاتب= مؤلف ،تا: 1261 ه- إشتهارد؛ 240 ص [ف: 1-225]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70" w:name="pg8060_99009"/>
    <w:bookmarkEnd w:id="470"/>
    <w:p>
      <w:pPr>
        <w:pStyle w:val="Heading2"/>
      </w:pPr>
      <w:bookmarkStart w:id="1961" w:name="_Toc1219"/>
      <w:r>
        <w:t>زبدة الفائدة / عرفان وتصوف - عربي</w:t>
      </w:r>
      <w:bookmarkEnd w:id="1961"/>
    </w:p>
    <w:p>
      <w:pPr>
        <w:pStyle w:val="BookText"/>
      </w:pPr>
      <w:r>
        <w:rPr>
          <w:rFonts w:ascii="Amiri" w:hAnsi="Amiri" w:eastAsia="Amiri" w:cs="Amiri"/>
          <w:lang w:bidi="ar-SA"/>
          <w:color w:val="111111"/>
          <w:sz w:val="28"/>
          <w:szCs w:val="28"/>
          <w:rtl/>
        </w:rPr>
        <w:t xml:space="preserve">النابلسي، عبدالغني بن إسماعيل 1050 - 1143 ه- )</w:t>
      </w:r>
    </w:p>
    <w:p>
      <w:pPr>
        <w:pStyle w:val="BookText"/>
      </w:pPr>
      <w:r>
        <w:rPr>
          <w:rFonts w:ascii="Amiri" w:hAnsi="Amiri" w:eastAsia="Amiri" w:cs="Amiri"/>
          <w:lang w:bidi="ar-SA"/>
          <w:color w:val="111111"/>
          <w:sz w:val="28"/>
          <w:szCs w:val="28"/>
          <w:rtl/>
        </w:rPr>
        <w:t xml:space="preserve">أوّله : الحمد لله رب العالمين وصلى الله على سيدنا محمّد أما بعد: فقد ورد على سؤال من</w:t>
      </w:r>
    </w:p>
    <w:p>
      <w:pPr>
        <w:pStyle w:val="BookText"/>
      </w:pPr>
      <w:r>
        <w:rPr>
          <w:rFonts w:ascii="IRNazanin" w:hAnsi="IRNazanin" w:eastAsia="IRNazanin" w:cs="IRNazanin"/>
          <w:lang w:bidi="fa-IR"/>
          <w:color w:val="111111"/>
          <w:sz w:val="28"/>
          <w:szCs w:val="28"/>
          <w:rtl/>
        </w:rPr>
        <w:t xml:space="preserve">بعض الإخوان ...</w:t>
      </w:r>
    </w:p>
    <w:p>
      <w:pPr>
        <w:pStyle w:val="BookText"/>
      </w:pPr>
      <w:r>
        <w:rPr>
          <w:rFonts w:ascii="Amiri" w:hAnsi="Amiri" w:eastAsia="Amiri" w:cs="Amiri"/>
          <w:lang w:bidi="ar-SA"/>
          <w:color w:val="111111"/>
          <w:sz w:val="28"/>
          <w:szCs w:val="28"/>
          <w:rtl/>
        </w:rPr>
        <w:t xml:space="preserve">33970 . الموصل ؛ المدرسة الأمينية (في الأوقاف العامة)؛ رقم المخطوط : 23/41/3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الملقب بالمسلم بن عبد الرحمن الرفاعي الموصلي الشافعي، تا: 1128ه-</w:t>
      </w:r>
    </w:p>
    <w:p>
      <w:pPr>
        <w:pStyle w:val="BookText"/>
      </w:pPr>
      <w:r>
        <w:rPr>
          <w:rFonts w:ascii="Amiri" w:hAnsi="Amiri" w:eastAsia="Amiri" w:cs="Amiri"/>
          <w:lang w:bidi="ar-SA"/>
          <w:color w:val="111111"/>
          <w:sz w:val="28"/>
          <w:szCs w:val="28"/>
          <w:rtl/>
        </w:rPr>
        <w:t xml:space="preserve">17*23سم [الأوقاف العامة - موصل: 4-194]</w:t>
      </w:r>
    </w:p>
    <w:p>
      <w:pPr>
        <w:pStyle w:val="BookText"/>
      </w:pPr>
      <w:r>
        <w:rPr>
          <w:rFonts w:ascii="Amiri" w:hAnsi="Amiri" w:eastAsia="Amiri" w:cs="Amiri"/>
          <w:lang w:bidi="ar-SA"/>
          <w:color w:val="111111"/>
          <w:sz w:val="28"/>
          <w:szCs w:val="28"/>
          <w:rtl/>
        </w:rPr>
        <w:t xml:space="preserve">33971 .بغداد؛ مكتبة الأوقاف العامة؛ رقم المخطوط : 9769/3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ق 21*14سم [ف: 2-419]</w:t>
      </w:r>
    </w:p>
    <w:p>
      <w:pPr>
        <w:pStyle w:val="Heading2"/>
      </w:pPr>
      <w:bookmarkStart w:id="1962" w:name="_Toc1220"/>
      <w:r>
        <w:t>زبدة الفوائد / فقه - عربي</w:t>
      </w:r>
      <w:bookmarkEnd w:id="1962"/>
    </w:p>
    <w:p>
      <w:pPr>
        <w:pStyle w:val="BookText"/>
      </w:pPr>
      <w:r>
        <w:rPr>
          <w:rFonts w:ascii="Amiri" w:hAnsi="Amiri" w:eastAsia="Amiri" w:cs="Amiri"/>
          <w:lang w:bidi="ar-SA"/>
          <w:color w:val="111111"/>
          <w:sz w:val="28"/>
          <w:szCs w:val="28"/>
          <w:rtl/>
        </w:rPr>
        <w:t xml:space="preserve">الكاشاني، محمّد بن محمّد علي (القرن 13 ه-)</w:t>
      </w:r>
    </w:p>
    <w:p>
      <w:pPr>
        <w:pStyle w:val="BookText"/>
      </w:pPr>
      <w:r>
        <w:rPr>
          <w:rFonts w:ascii="Amiri" w:hAnsi="Amiri" w:eastAsia="Amiri" w:cs="Amiri"/>
          <w:lang w:bidi="ar-SA"/>
          <w:color w:val="111111"/>
          <w:sz w:val="28"/>
          <w:szCs w:val="28"/>
          <w:rtl/>
        </w:rPr>
        <w:t xml:space="preserve">33972 .الكاظمية؛ جامعة مدينة العلم؛ رقم المخطوط : 6/92</w:t>
      </w:r>
    </w:p>
    <w:p>
      <w:pPr>
        <w:pStyle w:val="BookText"/>
      </w:pPr>
      <w:r>
        <w:rPr>
          <w:rFonts w:ascii="Amiri" w:hAnsi="Amiri" w:eastAsia="Amiri" w:cs="Amiri"/>
          <w:lang w:bidi="ar-SA"/>
          <w:color w:val="111111"/>
          <w:sz w:val="28"/>
          <w:szCs w:val="28"/>
          <w:rtl/>
        </w:rPr>
        <w:t xml:space="preserve">أوّلها :الحمد لله رب العالمين ...</w:t>
      </w:r>
    </w:p>
    <w:p>
      <w:pPr>
        <w:pStyle w:val="BookText"/>
      </w:pPr>
      <w:r>
        <w:rPr>
          <w:rFonts w:ascii="Amiri" w:hAnsi="Amiri" w:eastAsia="Amiri" w:cs="Amiri"/>
          <w:lang w:bidi="ar-SA"/>
          <w:color w:val="111111"/>
          <w:sz w:val="28"/>
          <w:szCs w:val="28"/>
          <w:rtl/>
        </w:rPr>
        <w:t xml:space="preserve">أما بعد فيقول الفقير ... هذا منتخب من ثلاث</w:t>
      </w:r>
    </w:p>
    <w:p>
      <w:pPr>
        <w:pStyle w:val="BookText"/>
      </w:pPr>
      <w:r>
        <w:rPr>
          <w:rFonts w:ascii="Amiri" w:hAnsi="Amiri" w:eastAsia="Amiri" w:cs="Amiri"/>
          <w:lang w:bidi="ar-SA"/>
          <w:color w:val="111111"/>
          <w:sz w:val="28"/>
          <w:szCs w:val="28"/>
          <w:rtl/>
        </w:rPr>
        <w:t xml:space="preserve">مجموعات من السؤالات والجوابات من تصنيفات شيخنا ومولانا ....</w:t>
      </w:r>
    </w:p>
    <w:p>
      <w:pPr>
        <w:pStyle w:val="BookText"/>
      </w:pPr>
      <w:r>
        <w:rPr>
          <w:rFonts w:ascii="IRNazanin" w:hAnsi="IRNazanin" w:eastAsia="IRNazanin" w:cs="IRNazanin"/>
          <w:lang w:bidi="fa-IR"/>
          <w:color w:val="111111"/>
          <w:sz w:val="28"/>
          <w:szCs w:val="28"/>
          <w:rtl/>
        </w:rPr>
        <w:t xml:space="preserve">يبدأ بكتاب الطهارة وينتهي بالديات ؛کا :مجهول، تا: 1239ه- 17*11سم [ف: 80]</w:t>
      </w:r>
    </w:p>
    <w:p>
      <w:pPr>
        <w:pStyle w:val="Heading2"/>
      </w:pPr>
      <w:bookmarkStart w:id="1963" w:name="_Toc1221"/>
      <w:r>
        <w:t>زبدة الفوائد / أدب أخلاق - عربي</w:t>
      </w:r>
      <w:bookmarkEnd w:id="1963"/>
    </w:p>
    <w:p>
      <w:pPr>
        <w:pStyle w:val="BookText"/>
      </w:pPr>
      <w:r>
        <w:rPr>
          <w:rFonts w:ascii="Amiri" w:hAnsi="Amiri" w:eastAsia="Amiri" w:cs="Amiri"/>
          <w:lang w:bidi="ar-SA"/>
          <w:color w:val="111111"/>
          <w:sz w:val="28"/>
          <w:szCs w:val="28"/>
          <w:rtl/>
        </w:rPr>
        <w:t xml:space="preserve">33973 . البصرة ؛المكتبة العباسية (باش أعيان) رقم المخطوط: 5-72</w:t>
      </w:r>
    </w:p>
    <w:p>
      <w:pPr>
        <w:pStyle w:val="BookText"/>
      </w:pPr>
      <w:r>
        <w:rPr>
          <w:rFonts w:ascii="IRNazanin" w:hAnsi="IRNazanin" w:eastAsia="IRNazanin" w:cs="IRNazanin"/>
          <w:lang w:bidi="fa-IR"/>
          <w:color w:val="111111"/>
          <w:sz w:val="28"/>
          <w:szCs w:val="28"/>
          <w:rtl/>
        </w:rPr>
        <w:t xml:space="preserve">کا :مجهول ،تا :مجهول؛ ناقصة : الأول والآخر؛ 20/4*15سم [ف: 159]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71" w:name="pg8060_99010"/>
    <w:bookmarkEnd w:id="471"/>
    <w:p>
      <w:pPr>
        <w:pStyle w:val="Heading2"/>
      </w:pPr>
      <w:bookmarkStart w:id="1964" w:name="_Toc1222"/>
      <w:r>
        <w:t>الزبدة في شرح قصيدة البردة = شرح قصيدة البردة / أدب - عربي</w:t>
      </w:r>
      <w:bookmarkEnd w:id="1964"/>
    </w:p>
    <w:p>
      <w:pPr>
        <w:pStyle w:val="BookText"/>
      </w:pPr>
      <w:r>
        <w:rPr>
          <w:rFonts w:ascii="Amiri" w:hAnsi="Amiri" w:eastAsia="Amiri" w:cs="Amiri"/>
          <w:lang w:bidi="ar-SA"/>
          <w:color w:val="111111"/>
          <w:sz w:val="28"/>
          <w:szCs w:val="28"/>
          <w:rtl/>
        </w:rPr>
        <w:t xml:space="preserve">الأزهري، خالد بن عبد الله (838 - 905 ه- )</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البوصيري، محمّد بن سعيد</w:t>
      </w:r>
    </w:p>
    <w:p>
      <w:pPr>
        <w:pStyle w:val="BookText"/>
      </w:pPr>
      <w:r>
        <w:rPr>
          <w:rFonts w:ascii="Times New Roman" w:hAnsi="Times New Roman" w:eastAsia="Times New Roman" w:cs="Times New Roman"/>
          <w:lang w:val="en-US" w:bidi="en-US"/>
          <w:color w:val="111111"/>
          <w:sz w:val="28"/>
          <w:szCs w:val="28"/>
          <w:rtl/>
        </w:rPr>
        <w:t xml:space="preserve">(07-1-797)</w:t>
      </w:r>
    </w:p>
    <w:p>
      <w:pPr>
        <w:pStyle w:val="BookText"/>
      </w:pPr>
      <w:r>
        <w:rPr>
          <w:rFonts w:ascii="Amiri" w:hAnsi="Amiri" w:eastAsia="Amiri" w:cs="Amiri"/>
          <w:lang w:bidi="ar-SA"/>
          <w:color w:val="111111"/>
          <w:sz w:val="28"/>
          <w:szCs w:val="28"/>
          <w:rtl/>
        </w:rPr>
        <w:t xml:space="preserve">تاريخ التأليف: 20 رجب 903ه-</w:t>
      </w:r>
    </w:p>
    <w:p>
      <w:pPr>
        <w:pStyle w:val="BookText"/>
      </w:pPr>
      <w:r>
        <w:rPr>
          <w:rFonts w:ascii="Amiri" w:hAnsi="Amiri" w:eastAsia="Amiri" w:cs="Amiri"/>
          <w:lang w:bidi="ar-SA"/>
          <w:color w:val="111111"/>
          <w:sz w:val="28"/>
          <w:szCs w:val="28"/>
          <w:rtl/>
        </w:rPr>
        <w:t xml:space="preserve">أوّله : أما بعد حمد الله مستحق الحمد والتهليل والتكبير والتسبيح والصلاة والسلام على سيدنا محمّد صاحب الوجه المليح والقدر الرجيح ... فيقول العبد ... خالد بن عبد الله الأزهري ... أن أضع شرحاً لطيف على بردة</w:t>
      </w:r>
    </w:p>
    <w:p>
      <w:pPr>
        <w:pStyle w:val="BookText"/>
      </w:pPr>
      <w:r>
        <w:rPr>
          <w:rFonts w:ascii="Amiri" w:hAnsi="Amiri" w:eastAsia="Amiri" w:cs="Amiri"/>
          <w:lang w:bidi="ar-SA"/>
          <w:color w:val="111111"/>
          <w:sz w:val="28"/>
          <w:szCs w:val="28"/>
          <w:rtl/>
        </w:rPr>
        <w:t xml:space="preserve">آخره: فإنك أمرتنا بالصلوة والسلام عليه قديما فقلت إن الله ... إلى ... قال مؤلفه شيخنا الإمام العالم العلامة الحبر التحرير الفهامه ... إلى ... فرغت من تأليف هذا الشرح يوم الأربعاء العشرين من شهر رجب من شهور سنة ثلاث وتسعمائة حامد الله على ما أنعم ومصليا ومسلما</w:t>
      </w:r>
    </w:p>
    <w:p>
      <w:pPr>
        <w:pStyle w:val="BookText"/>
      </w:pPr>
      <w:r>
        <w:rPr>
          <w:rFonts w:ascii="IRNazanin" w:hAnsi="IRNazanin" w:eastAsia="IRNazanin" w:cs="IRNazanin"/>
          <w:lang w:bidi="fa-IR"/>
          <w:color w:val="111111"/>
          <w:sz w:val="28"/>
          <w:szCs w:val="28"/>
          <w:rtl/>
        </w:rPr>
        <w:t xml:space="preserve">على رسوله المعظم.</w:t>
      </w:r>
    </w:p>
    <w:p>
      <w:pPr>
        <w:pStyle w:val="BookText"/>
      </w:pPr>
      <w:r>
        <w:rPr>
          <w:rFonts w:ascii="IRNazanin" w:hAnsi="IRNazanin" w:eastAsia="IRNazanin" w:cs="IRNazanin"/>
          <w:lang w:bidi="fa-IR"/>
          <w:color w:val="111111"/>
          <w:sz w:val="28"/>
          <w:szCs w:val="28"/>
          <w:rtl/>
        </w:rPr>
        <w:t xml:space="preserve">طبع :بغداد، 1966م، 160 ص</w:t>
      </w:r>
    </w:p>
    <w:p>
      <w:pPr>
        <w:pStyle w:val="BookText"/>
      </w:pPr>
      <w:r>
        <w:rPr>
          <w:rFonts w:ascii="Amiri" w:hAnsi="Amiri" w:eastAsia="Amiri" w:cs="Amiri"/>
          <w:lang w:bidi="ar-SA"/>
          <w:color w:val="111111"/>
          <w:sz w:val="28"/>
          <w:szCs w:val="28"/>
          <w:rtl/>
        </w:rPr>
        <w:t xml:space="preserve">[فنخا :17 648 - 649 (12 نسخة)]</w:t>
      </w:r>
    </w:p>
    <w:p>
      <w:pPr>
        <w:pStyle w:val="BookText"/>
      </w:pPr>
      <w:r>
        <w:rPr>
          <w:rFonts w:ascii="Amiri" w:hAnsi="Amiri" w:eastAsia="Amiri" w:cs="Amiri"/>
          <w:lang w:bidi="ar-SA"/>
          <w:color w:val="111111"/>
          <w:sz w:val="28"/>
          <w:szCs w:val="28"/>
          <w:rtl/>
        </w:rPr>
        <w:t xml:space="preserve">33974 .بغداد؛ مكتبة الأوقاف العامة؛ رقم المخطوط : 225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1026ه-؛ 39 ق 14*22سم [ف: 3-110]</w:t>
      </w:r>
    </w:p>
    <w:p>
      <w:pPr>
        <w:pStyle w:val="BookText"/>
      </w:pPr>
      <w:r>
        <w:rPr>
          <w:rFonts w:ascii="Amiri" w:hAnsi="Amiri" w:eastAsia="Amiri" w:cs="Amiri"/>
          <w:lang w:bidi="ar-SA"/>
          <w:color w:val="111111"/>
          <w:sz w:val="28"/>
          <w:szCs w:val="28"/>
          <w:rtl/>
        </w:rPr>
        <w:t xml:space="preserve">33975 .بغداد؛ الخزانة العمرية ضمن دار المخطوطات؛ رقم المخطوط: 22333/2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82 ص ، 25 س ، 17*22 سم [خزانة العمرية: 6-47]</w:t>
      </w:r>
    </w:p>
    <w:p>
      <w:pPr>
        <w:pStyle w:val="BookText"/>
      </w:pPr>
      <w:r>
        <w:rPr>
          <w:rFonts w:ascii="IRNazanin" w:hAnsi="IRNazanin" w:eastAsia="IRNazanin" w:cs="IRNazanin"/>
          <w:lang w:bidi="fa-IR"/>
          <w:color w:val="111111"/>
          <w:sz w:val="28"/>
          <w:szCs w:val="28"/>
          <w:rtl/>
        </w:rPr>
        <w:t xml:space="preserve">33976 .بغداد؛ دار المخطوطات؛ رقم المخطوط: 22333/2</w:t>
      </w:r>
    </w:p>
    <w:p>
      <w:pPr>
        <w:pStyle w:val="BookText"/>
      </w:pPr>
      <w:r>
        <w:rPr>
          <w:rFonts w:ascii="IRNazanin" w:hAnsi="IRNazanin" w:eastAsia="IRNazanin" w:cs="IRNazanin"/>
          <w:lang w:bidi="fa-IR"/>
          <w:color w:val="111111"/>
          <w:sz w:val="28"/>
          <w:szCs w:val="28"/>
          <w:rtl/>
        </w:rPr>
        <w:t xml:space="preserve">کا :مجهول ،تا: القرن 11 ه- 82 ص 25 س، 22*17 سم [المتحف العراقي - ف: الأدب - 336]</w:t>
      </w:r>
    </w:p>
    <w:p>
      <w:pPr>
        <w:pStyle w:val="BookText"/>
      </w:pPr>
      <w:r>
        <w:rPr>
          <w:rFonts w:ascii="Amiri" w:hAnsi="Amiri" w:eastAsia="Amiri" w:cs="Amiri"/>
          <w:lang w:bidi="ar-SA"/>
          <w:color w:val="111111"/>
          <w:sz w:val="28"/>
          <w:szCs w:val="28"/>
          <w:rtl/>
        </w:rPr>
        <w:t xml:space="preserve">33977 .بغداد؛ خزانة أحمد سالم الكيلاني (في دار المخطوطات)؛ رقم المخطوط</w:t>
      </w:r>
    </w:p>
    <w:p>
      <w:pPr>
        <w:pStyle w:val="BookText"/>
      </w:pPr>
      <w:r>
        <w:rPr>
          <w:rFonts w:ascii="Times New Roman" w:hAnsi="Times New Roman" w:eastAsia="Times New Roman" w:cs="Times New Roman"/>
          <w:lang w:val="en-US" w:bidi="en-US"/>
          <w:color w:val="111111"/>
          <w:sz w:val="28"/>
          <w:szCs w:val="28"/>
          <w:rtl/>
        </w:rPr>
        <w:t xml:space="preserve">39152/3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صادق، تا: 1115ه-؛ 64ص، 19س، 16*21سم [المورد: 4/29-101]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33978 .كربلاء؛ العتبة العبّاسية؛ رقم المخطوط : 298</w:t>
      </w:r>
    </w:p>
    <w:p>
      <w:pPr>
        <w:pStyle w:val="BookText"/>
      </w:pPr>
      <w:r>
        <w:rPr>
          <w:rFonts w:ascii="Amiri" w:hAnsi="Amiri" w:eastAsia="Amiri" w:cs="Amiri"/>
          <w:lang w:bidi="ar-SA"/>
          <w:color w:val="111111"/>
          <w:sz w:val="28"/>
          <w:szCs w:val="28"/>
          <w:rtl/>
        </w:rPr>
        <w:t xml:space="preserve">أوّلها :مطابق؛ آخرها :والسلام عليه قديماً فقلت: ان الله وملائكته يصلون على النبي يا ايها الذين آمنوا صلوا عليه وسلموا تسليما</w:t>
      </w:r>
    </w:p>
    <w:p>
      <w:pPr>
        <w:pStyle w:val="BookText"/>
      </w:pPr>
      <w:r>
        <w:rPr>
          <w:rFonts w:ascii="IRNazanin" w:hAnsi="IRNazanin" w:eastAsia="IRNazanin" w:cs="IRNazanin"/>
          <w:lang w:bidi="fa-IR"/>
          <w:color w:val="111111"/>
          <w:sz w:val="28"/>
          <w:szCs w:val="28"/>
          <w:rtl/>
        </w:rPr>
        <w:t xml:space="preserve">نسخ ،کا :مجهول ،تا: 1115 ه- 67ق، 23س، 21*13سم [ف: 1-339]</w:t>
      </w:r>
    </w:p>
    <w:p>
      <w:pPr>
        <w:pStyle w:val="BookText"/>
      </w:pPr>
      <w:r>
        <w:rPr>
          <w:rFonts w:ascii="Amiri" w:hAnsi="Amiri" w:eastAsia="Amiri" w:cs="Amiri"/>
          <w:lang w:bidi="ar-SA"/>
          <w:color w:val="111111"/>
          <w:sz w:val="28"/>
          <w:szCs w:val="28"/>
          <w:rtl/>
        </w:rPr>
        <w:t xml:space="preserve">33979 . النجف الأشرف؛ مكتبة آية الله الحكيم العامة؛ رقم المخطوط : 2655</w:t>
      </w:r>
    </w:p>
    <w:p>
      <w:pPr>
        <w:pStyle w:val="BookText"/>
      </w:pPr>
      <w:r>
        <w:rPr>
          <w:rFonts w:ascii="IRNazanin" w:hAnsi="IRNazanin" w:eastAsia="IRNazanin" w:cs="IRNazanin"/>
          <w:lang w:bidi="fa-IR"/>
          <w:color w:val="111111"/>
          <w:sz w:val="28"/>
          <w:szCs w:val="28"/>
          <w:rtl/>
        </w:rPr>
        <w:t xml:space="preserve">کا :موسی بن عاشور الشافعي، تا: 1118ه- 85 ص 21 س، 20*6سم [معجم</w:t>
      </w:r>
    </w:p>
    <w:p>
      <w:pPr>
        <w:pStyle w:val="BookText"/>
      </w:pPr>
      <w:r>
        <w:rPr>
          <w:rFonts w:ascii="Amiri" w:hAnsi="Amiri" w:eastAsia="Amiri" w:cs="Amiri"/>
          <w:lang w:bidi="ar-SA"/>
          <w:color w:val="111111"/>
          <w:sz w:val="28"/>
          <w:szCs w:val="28"/>
          <w:rtl/>
        </w:rPr>
        <w:t xml:space="preserve">المخطوطات النجفية: 497]</w:t>
      </w:r>
    </w:p>
    <w:p>
      <w:pPr>
        <w:pStyle w:val="BookText"/>
      </w:pPr>
      <w:r>
        <w:rPr>
          <w:rFonts w:ascii="Amiri" w:hAnsi="Amiri" w:eastAsia="Amiri" w:cs="Amiri"/>
          <w:lang w:bidi="ar-SA"/>
          <w:color w:val="111111"/>
          <w:sz w:val="28"/>
          <w:szCs w:val="28"/>
          <w:rtl/>
        </w:rPr>
        <w:t xml:space="preserve">33980 .بغداد؛ مكتبة الأوقاف العامة؛ رقم المخطوط : 6199/3</w:t>
      </w:r>
    </w:p>
    <w:p>
      <w:pPr>
        <w:pStyle w:val="BookText"/>
      </w:pPr>
      <w:r>
        <w:rPr>
          <w:rFonts w:ascii="IRNazanin" w:hAnsi="IRNazanin" w:eastAsia="IRNazanin" w:cs="IRNazanin"/>
          <w:lang w:bidi="fa-IR"/>
          <w:color w:val="111111"/>
          <w:sz w:val="28"/>
          <w:szCs w:val="28"/>
          <w:rtl/>
        </w:rPr>
        <w:t xml:space="preserve">کا :مجهول، تا: 1123ه- 83ق، 23*16سم [ف: 3-111]</w:t>
      </w:r>
    </w:p>
    <w:p>
      <w:pPr>
        <w:pStyle w:val="BookText"/>
      </w:pPr>
      <w:r>
        <w:rPr>
          <w:rFonts w:ascii="IRNazanin" w:hAnsi="IRNazanin" w:eastAsia="IRNazanin" w:cs="IRNazanin"/>
          <w:lang w:bidi="fa-IR"/>
          <w:color w:val="111111"/>
          <w:sz w:val="28"/>
          <w:szCs w:val="28"/>
          <w:rtl/>
        </w:rPr>
        <w:t xml:space="preserve">33981 .بغداد؛ دار المخطوطات؛ رقم المخطوط: 23639/2</w:t>
      </w:r>
    </w:p>
    <w:p>
      <w:pPr>
        <w:pStyle w:val="BookText"/>
      </w:pPr>
      <w:r>
        <w:rPr>
          <w:rFonts w:ascii="IRNazanin" w:hAnsi="IRNazanin" w:eastAsia="IRNazanin" w:cs="IRNazanin"/>
          <w:lang w:bidi="fa-IR"/>
          <w:color w:val="111111"/>
          <w:sz w:val="28"/>
          <w:szCs w:val="28"/>
          <w:rtl/>
        </w:rPr>
        <w:t xml:space="preserve">کا :حسن بن مصطفى قيومجي زاده ت،ا: 1136ه- 48 ص 31 س 22*15سم [المتحف</w:t>
      </w:r>
    </w:p>
    <w:p>
      <w:pPr>
        <w:pStyle w:val="BookText"/>
      </w:pPr>
      <w:r>
        <w:rPr>
          <w:rFonts w:ascii="Amiri" w:hAnsi="Amiri" w:eastAsia="Amiri" w:cs="Amiri"/>
          <w:lang w:bidi="ar-SA"/>
          <w:color w:val="111111"/>
          <w:sz w:val="28"/>
          <w:szCs w:val="28"/>
          <w:rtl/>
        </w:rPr>
        <w:t xml:space="preserve">العراقي - ف: الأدب - 234]</w:t>
      </w:r>
    </w:p>
    <w:p>
      <w:pPr>
        <w:pStyle w:val="BookText"/>
      </w:pPr>
      <w:r>
        <w:rPr>
          <w:rFonts w:ascii="Amiri" w:hAnsi="Amiri" w:eastAsia="Amiri" w:cs="Amiri"/>
          <w:lang w:bidi="ar-SA"/>
          <w:color w:val="111111"/>
          <w:sz w:val="28"/>
          <w:szCs w:val="28"/>
          <w:rtl/>
        </w:rPr>
        <w:t xml:space="preserve">33982 .بغداد؛ إبراهيم عطارباشي (في دار المخطوطات)؛ رقم المخطوط : 38690/2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:خيالي خليفة بن حسن، تا: 1140ه- 1064 ص 21 س، 16*21/5 سم [المورد: 77-121]</w:t>
      </w:r>
    </w:p>
    <w:p>
      <w:pPr>
        <w:pStyle w:val="BookText"/>
      </w:pPr>
      <w:r>
        <w:rPr>
          <w:rFonts w:ascii="IRNazanin" w:hAnsi="IRNazanin" w:eastAsia="IRNazanin" w:cs="IRNazanin"/>
          <w:lang w:bidi="fa-IR"/>
          <w:color w:val="111111"/>
          <w:sz w:val="28"/>
          <w:szCs w:val="28"/>
          <w:rtl/>
        </w:rPr>
        <w:t xml:space="preserve">33983 .بغداد؛ دار المخطوطات؛ رقم المخطوط: 2674</w:t>
      </w:r>
    </w:p>
    <w:p>
      <w:pPr>
        <w:pStyle w:val="BookText"/>
      </w:pPr>
      <w:r>
        <w:rPr>
          <w:rFonts w:ascii="IRNazanin" w:hAnsi="IRNazanin" w:eastAsia="IRNazanin" w:cs="IRNazanin"/>
          <w:lang w:bidi="fa-IR"/>
          <w:color w:val="111111"/>
          <w:sz w:val="28"/>
          <w:szCs w:val="28"/>
          <w:rtl/>
        </w:rPr>
        <w:t xml:space="preserve">کا :مجهول ،تا: 1146 ه-؛ 78 ص 15 س 21*15 سم [المتحف العراقي - ف: الأدب - 334]</w:t>
      </w:r>
    </w:p>
    <w:p>
      <w:pPr>
        <w:pStyle w:val="BookText"/>
      </w:pPr>
      <w:r>
        <w:rPr>
          <w:rFonts w:ascii="Times New Roman" w:hAnsi="Times New Roman" w:eastAsia="Times New Roman" w:cs="Times New Roman"/>
          <w:lang w:val="en-US" w:bidi="en-US"/>
          <w:color w:val="111111"/>
          <w:sz w:val="28"/>
          <w:szCs w:val="28"/>
          <w:rtl/>
        </w:rPr>
        <w:t xml:space="preserve">33984.</w:t>
      </w:r>
    </w:p>
    <w:p>
      <w:pPr>
        <w:pStyle w:val="BookText"/>
      </w:pPr>
      <w:r>
        <w:rPr>
          <w:rFonts w:ascii="IRNazanin" w:hAnsi="IRNazanin" w:eastAsia="IRNazanin" w:cs="IRNazanin"/>
          <w:lang w:bidi="fa-IR"/>
          <w:color w:val="111111"/>
          <w:sz w:val="28"/>
          <w:szCs w:val="28"/>
          <w:rtl/>
        </w:rPr>
        <w:t xml:space="preserve">بغداد؛ دار المخطوطات؛ رقم المخطوط : 8992/4</w:t>
      </w:r>
    </w:p>
    <w:p>
      <w:pPr>
        <w:pStyle w:val="BookText"/>
      </w:pPr>
      <w:r>
        <w:rPr>
          <w:rFonts w:ascii="Amiri" w:hAnsi="Amiri" w:eastAsia="Amiri" w:cs="Amiri"/>
          <w:lang w:bidi="ar-SA"/>
          <w:color w:val="111111"/>
          <w:sz w:val="28"/>
          <w:szCs w:val="28"/>
          <w:rtl/>
        </w:rPr>
        <w:t xml:space="preserve">كا :يوسف بن عبد الله، تا: 1155ه- 166 ص ، 17س، 14* 21 سم [المتحف العراقي -ف: الأدب -335]</w:t>
      </w:r>
    </w:p>
    <w:p>
      <w:pPr>
        <w:pStyle w:val="BookText"/>
      </w:pPr>
      <w:r>
        <w:rPr>
          <w:rFonts w:ascii="IRNazanin" w:hAnsi="IRNazanin" w:eastAsia="IRNazanin" w:cs="IRNazanin"/>
          <w:lang w:bidi="fa-IR"/>
          <w:color w:val="111111"/>
          <w:sz w:val="28"/>
          <w:szCs w:val="28"/>
          <w:rtl/>
        </w:rPr>
        <w:t xml:space="preserve">33985 .بغداد؛ دار المخطوطات؛ رقم المخطوط: 18260</w:t>
      </w:r>
    </w:p>
    <w:p>
      <w:pPr>
        <w:pStyle w:val="BookText"/>
      </w:pPr>
      <w:r>
        <w:rPr>
          <w:rFonts w:ascii="IRNazanin" w:hAnsi="IRNazanin" w:eastAsia="IRNazanin" w:cs="IRNazanin"/>
          <w:lang w:bidi="fa-IR"/>
          <w:color w:val="111111"/>
          <w:sz w:val="28"/>
          <w:szCs w:val="28"/>
          <w:rtl/>
        </w:rPr>
        <w:t xml:space="preserve">کا :عبدالله أحمد بن العمري، تا: 1160ه- تملك : محمّد فهمي العمري؛ 88ص، 18س،</w:t>
      </w:r>
    </w:p>
    <w:p>
      <w:pPr>
        <w:pStyle w:val="BookText"/>
      </w:pPr>
      <w:r>
        <w:rPr>
          <w:rFonts w:ascii="Amiri" w:hAnsi="Amiri" w:eastAsia="Amiri" w:cs="Amiri"/>
          <w:lang w:bidi="ar-SA"/>
          <w:color w:val="111111"/>
          <w:sz w:val="28"/>
          <w:szCs w:val="28"/>
          <w:rtl/>
        </w:rPr>
        <w:t xml:space="preserve">19*14سم [المتحف العراقي - ف: الأدب - 335]</w:t>
      </w:r>
    </w:p>
    <w:p>
      <w:pPr>
        <w:pStyle w:val="BookText"/>
      </w:pPr>
      <w:r>
        <w:rPr>
          <w:rFonts w:ascii="Amiri" w:hAnsi="Amiri" w:eastAsia="Amiri" w:cs="Amiri"/>
          <w:lang w:bidi="ar-SA"/>
          <w:color w:val="111111"/>
          <w:sz w:val="28"/>
          <w:szCs w:val="28"/>
          <w:rtl/>
        </w:rPr>
        <w:t xml:space="preserve">33986 .بغداد؛ المكتبة القادرية؛ رقم المخطوط: 1426/3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:إسماعيل بن صالح البصري ،تا :ذي القعدة 1166ه- 47 ق (54-8)، 19س،</w:t>
      </w:r>
    </w:p>
    <w:p>
      <w:pPr>
        <w:pStyle w:val="BookText"/>
      </w:pPr>
      <w:r>
        <w:rPr>
          <w:rFonts w:ascii="IRNazanin" w:hAnsi="IRNazanin" w:eastAsia="IRNazanin" w:cs="IRNazanin"/>
          <w:lang w:bidi="fa-IR"/>
          <w:color w:val="111111"/>
          <w:sz w:val="28"/>
          <w:szCs w:val="28"/>
          <w:rtl/>
        </w:rPr>
        <w:t xml:space="preserve">20*14سم [ف: 5-83]</w:t>
      </w:r>
    </w:p>
    <w:p>
      <w:pPr>
        <w:pStyle w:val="BookText"/>
      </w:pPr>
      <w:r>
        <w:rPr>
          <w:rFonts w:ascii="IRNazanin" w:hAnsi="IRNazanin" w:eastAsia="IRNazanin" w:cs="IRNazanin"/>
          <w:lang w:bidi="fa-IR"/>
          <w:color w:val="111111"/>
          <w:sz w:val="28"/>
          <w:szCs w:val="28"/>
          <w:rtl/>
        </w:rPr>
        <w:t xml:space="preserve">33987 .بغداد؛ دار المخطوطات؛ رقم المخطوط: 14201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 الله بن حسين بن عبّاس ،تا: 1181 ه-، 62 ص 21 س، 22*16/5سم [المتحف</w:t>
      </w:r>
    </w:p>
    <w:p>
      <w:pPr>
        <w:pStyle w:val="BookText"/>
      </w:pPr>
      <w:r>
        <w:rPr>
          <w:rFonts w:ascii="Amiri" w:hAnsi="Amiri" w:eastAsia="Amiri" w:cs="Amiri"/>
          <w:lang w:bidi="ar-SA"/>
          <w:color w:val="111111"/>
          <w:sz w:val="28"/>
          <w:szCs w:val="28"/>
          <w:rtl/>
        </w:rPr>
        <w:t xml:space="preserve">العراقي - ف: الأدب - 334]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33988 .بغداد ؛المكتبة القادرية رقم المخطوط 1150</w:t>
      </w:r>
    </w:p>
    <w:p>
      <w:pPr>
        <w:pStyle w:val="BookText"/>
      </w:pPr>
      <w:r>
        <w:rPr>
          <w:rFonts w:ascii="Amiri" w:hAnsi="Amiri" w:eastAsia="Amiri" w:cs="Amiri"/>
          <w:lang w:bidi="ar-SA"/>
          <w:color w:val="111111"/>
          <w:sz w:val="28"/>
          <w:szCs w:val="28"/>
          <w:rtl/>
        </w:rPr>
        <w:t xml:space="preserve">أوّلها :مطابق؛ آخرها :يا ايها الذين آمنوا صلوا عليه وسلموا تسليما.</w:t>
      </w:r>
    </w:p>
    <w:p>
      <w:pPr>
        <w:pStyle w:val="BookText"/>
      </w:pPr>
      <w:r>
        <w:rPr>
          <w:rFonts w:ascii="IRNazanin" w:hAnsi="IRNazanin" w:eastAsia="IRNazanin" w:cs="IRNazanin"/>
          <w:lang w:bidi="fa-IR"/>
          <w:color w:val="111111"/>
          <w:sz w:val="28"/>
          <w:szCs w:val="28"/>
          <w:rtl/>
        </w:rPr>
        <w:t xml:space="preserve">معتاد ،کا :مجهول، تا :القرن 12ه- تملك :محمد لطيف بن الافندي؛ 35ق 25 س 21*15سم [ف: 4-78]</w:t>
      </w:r>
    </w:p>
    <w:p>
      <w:pPr>
        <w:pStyle w:val="BookText"/>
      </w:pPr>
      <w:r>
        <w:rPr>
          <w:rFonts w:ascii="Amiri" w:hAnsi="Amiri" w:eastAsia="Amiri" w:cs="Amiri"/>
          <w:lang w:bidi="ar-SA"/>
          <w:color w:val="111111"/>
          <w:sz w:val="28"/>
          <w:szCs w:val="28"/>
          <w:rtl/>
        </w:rPr>
        <w:t xml:space="preserve">33989 .بغداد؛ عباس حلمي القصاب (في دار التربية الإسلامية)؛ رقم المخطوط: 128</w:t>
      </w:r>
    </w:p>
    <w:p>
      <w:pPr>
        <w:pStyle w:val="BookText"/>
      </w:pPr>
      <w:r>
        <w:rPr>
          <w:rFonts w:ascii="Amiri" w:hAnsi="Amiri" w:eastAsia="Amiri" w:cs="Amiri"/>
          <w:lang w:bidi="ar-SA"/>
          <w:color w:val="111111"/>
          <w:sz w:val="28"/>
          <w:szCs w:val="28"/>
          <w:rtl/>
        </w:rPr>
        <w:t xml:space="preserve">أوّلها :التعجب الانكاري ويحسب مضارع حسب متعددي الاثنين، يليه شرح البيت لولا الهوى لم ترق دمعا على طلل *** ولا أرقت للذكر البان والعلم» ،آخرها: فقلت: إن</w:t>
      </w:r>
    </w:p>
    <w:p>
      <w:pPr>
        <w:pStyle w:val="BookText"/>
      </w:pPr>
      <w:r>
        <w:rPr>
          <w:rFonts w:ascii="Amiri" w:hAnsi="Amiri" w:eastAsia="Amiri" w:cs="Amiri"/>
          <w:lang w:bidi="ar-SA"/>
          <w:color w:val="111111"/>
          <w:sz w:val="28"/>
          <w:szCs w:val="28"/>
          <w:rtl/>
        </w:rPr>
        <w:t xml:space="preserve">الله وملائكته يصلون على النبي صلوا عليه وسلموا تسليما</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:القرن 12ه- ناقصة: الأول؛ تملك: ملا محمّد بن ملا عبد الغفور؛ 72ق، 15 س، 14 *21/5 سم [المورد: 21-263]</w:t>
      </w:r>
    </w:p>
    <w:p>
      <w:pPr>
        <w:pStyle w:val="BookText"/>
      </w:pPr>
      <w:r>
        <w:rPr>
          <w:rFonts w:ascii="Amiri" w:hAnsi="Amiri" w:eastAsia="Amiri" w:cs="Amiri"/>
          <w:lang w:bidi="ar-SA"/>
          <w:color w:val="111111"/>
          <w:sz w:val="28"/>
          <w:szCs w:val="28"/>
          <w:rtl/>
        </w:rPr>
        <w:t xml:space="preserve">33990 .بغداد؛ خزانة قاسم محمّد الرجب؛ رقم المخطوط: 493</w:t>
      </w:r>
    </w:p>
    <w:p>
      <w:pPr>
        <w:pStyle w:val="BookText"/>
      </w:pPr>
      <w:r>
        <w:rPr>
          <w:rFonts w:ascii="IRNazanin" w:hAnsi="IRNazanin" w:eastAsia="IRNazanin" w:cs="IRNazanin"/>
          <w:lang w:bidi="fa-IR"/>
          <w:color w:val="111111"/>
          <w:sz w:val="28"/>
          <w:szCs w:val="28"/>
          <w:rtl/>
        </w:rPr>
        <w:t xml:space="preserve">کا :مجهول تا: 1203ق [ف 3-21]</w:t>
      </w:r>
    </w:p>
    <w:p>
      <w:pPr>
        <w:pStyle w:val="BookText"/>
      </w:pPr>
      <w:r>
        <w:rPr>
          <w:rFonts w:ascii="IRNazanin" w:hAnsi="IRNazanin" w:eastAsia="IRNazanin" w:cs="IRNazanin"/>
          <w:lang w:bidi="fa-IR"/>
          <w:color w:val="111111"/>
          <w:sz w:val="28"/>
          <w:szCs w:val="28"/>
          <w:rtl/>
        </w:rPr>
        <w:t xml:space="preserve">33991 .بغداد؛ دار المخطوطات؛ رقم المخطوط : 13066</w:t>
      </w:r>
    </w:p>
    <w:p>
      <w:pPr>
        <w:pStyle w:val="BookText"/>
      </w:pPr>
      <w:r>
        <w:rPr>
          <w:rFonts w:ascii="IRNazanin" w:hAnsi="IRNazanin" w:eastAsia="IRNazanin" w:cs="IRNazanin"/>
          <w:lang w:bidi="fa-IR"/>
          <w:color w:val="111111"/>
          <w:sz w:val="28"/>
          <w:szCs w:val="28"/>
          <w:rtl/>
        </w:rPr>
        <w:t xml:space="preserve">نسخ ،کا :حسين بن وهبة الشافعي، تا: 1203ه- ، 200 ص 17س، 15*19/5سم [المتحف</w:t>
      </w:r>
    </w:p>
    <w:p>
      <w:pPr>
        <w:pStyle w:val="BookText"/>
      </w:pPr>
      <w:r>
        <w:rPr>
          <w:rFonts w:ascii="Amiri" w:hAnsi="Amiri" w:eastAsia="Amiri" w:cs="Amiri"/>
          <w:lang w:bidi="ar-SA"/>
          <w:color w:val="111111"/>
          <w:sz w:val="28"/>
          <w:szCs w:val="28"/>
          <w:rtl/>
        </w:rPr>
        <w:t xml:space="preserve">العراقي - ف: الأدب - 335]</w:t>
      </w:r>
    </w:p>
    <w:p>
      <w:pPr>
        <w:pStyle w:val="BookText"/>
      </w:pPr>
      <w:r>
        <w:rPr>
          <w:rFonts w:ascii="IRNazanin" w:hAnsi="IRNazanin" w:eastAsia="IRNazanin" w:cs="IRNazanin"/>
          <w:lang w:bidi="fa-IR"/>
          <w:color w:val="111111"/>
          <w:sz w:val="28"/>
          <w:szCs w:val="28"/>
          <w:rtl/>
        </w:rPr>
        <w:t xml:space="preserve">33992 .بغداد؛ دار المخطوطات؛ رقم المخطوط : 29803/2</w:t>
      </w:r>
    </w:p>
    <w:p>
      <w:pPr>
        <w:pStyle w:val="BookText"/>
      </w:pPr>
      <w:r>
        <w:rPr>
          <w:rFonts w:ascii="IRNazanin" w:hAnsi="IRNazanin" w:eastAsia="IRNazanin" w:cs="IRNazanin"/>
          <w:lang w:bidi="fa-IR"/>
          <w:color w:val="111111"/>
          <w:sz w:val="28"/>
          <w:szCs w:val="28"/>
          <w:rtl/>
        </w:rPr>
        <w:t xml:space="preserve">نسخ ،کا :مجهول ،تا: 1212ه- 96 ص 19س، 20*15 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335 ]</w:t>
      </w:r>
    </w:p>
    <w:p>
      <w:pPr>
        <w:pStyle w:val="BookText"/>
      </w:pPr>
      <w:r>
        <w:rPr>
          <w:rFonts w:ascii="IRNazanin" w:hAnsi="IRNazanin" w:eastAsia="IRNazanin" w:cs="IRNazanin"/>
          <w:lang w:bidi="fa-IR"/>
          <w:color w:val="111111"/>
          <w:sz w:val="28"/>
          <w:szCs w:val="28"/>
          <w:rtl/>
        </w:rPr>
        <w:t xml:space="preserve">33993 .بغداد؛ دار المخطوطات؛ رقم المخطوط: 7887/3</w:t>
      </w:r>
    </w:p>
    <w:p>
      <w:pPr>
        <w:pStyle w:val="BookText"/>
      </w:pPr>
      <w:r>
        <w:rPr>
          <w:rFonts w:ascii="IRNazanin" w:hAnsi="IRNazanin" w:eastAsia="IRNazanin" w:cs="IRNazanin"/>
          <w:lang w:bidi="fa-IR"/>
          <w:color w:val="111111"/>
          <w:sz w:val="28"/>
          <w:szCs w:val="28"/>
          <w:rtl/>
        </w:rPr>
        <w:t xml:space="preserve">كا :حسن البيازيري بن محمّد مصطفی، تا: 1233ه- ساوجبلاغ؛ 74ص، 20س، 16*22 سم [المتحف العراقي - ف: الأدب - 336]</w:t>
      </w:r>
    </w:p>
    <w:p>
      <w:pPr>
        <w:pStyle w:val="BookText"/>
      </w:pPr>
      <w:r>
        <w:rPr>
          <w:rFonts w:ascii="IRNazanin" w:hAnsi="IRNazanin" w:eastAsia="IRNazanin" w:cs="IRNazanin"/>
          <w:lang w:bidi="fa-IR"/>
          <w:color w:val="111111"/>
          <w:sz w:val="28"/>
          <w:szCs w:val="28"/>
          <w:rtl/>
        </w:rPr>
        <w:t xml:space="preserve">33994 .بغداد؛ دار المخطوطات؛ رقم المخطوط : 4487/1</w:t>
      </w:r>
    </w:p>
    <w:p>
      <w:pPr>
        <w:pStyle w:val="BookText"/>
      </w:pPr>
      <w:r>
        <w:rPr>
          <w:rFonts w:ascii="IRNazanin" w:hAnsi="IRNazanin" w:eastAsia="IRNazanin" w:cs="IRNazanin"/>
          <w:lang w:bidi="fa-IR"/>
          <w:color w:val="111111"/>
          <w:sz w:val="28"/>
          <w:szCs w:val="28"/>
          <w:rtl/>
        </w:rPr>
        <w:t xml:space="preserve">کا :مجهول ،تا: 1357 ه- كركوك (جامع ملا محمّد سنندجي)؛ 42 ص 31س، 16*11سم</w:t>
      </w:r>
    </w:p>
    <w:p>
      <w:pPr>
        <w:pStyle w:val="BookText"/>
      </w:pPr>
      <w:r>
        <w:rPr>
          <w:rFonts w:ascii="Amiri" w:hAnsi="Amiri" w:eastAsia="Amiri" w:cs="Amiri"/>
          <w:lang w:bidi="ar-SA"/>
          <w:color w:val="111111"/>
          <w:sz w:val="28"/>
          <w:szCs w:val="28"/>
          <w:rtl/>
        </w:rPr>
        <w:t xml:space="preserve">[المتحف العراقي -ف: الأدب - 336]</w:t>
      </w:r>
    </w:p>
    <w:p>
      <w:pPr>
        <w:pStyle w:val="BookText"/>
      </w:pPr>
      <w:r>
        <w:rPr>
          <w:rFonts w:ascii="Amiri" w:hAnsi="Amiri" w:eastAsia="Amiri" w:cs="Amiri"/>
          <w:lang w:bidi="ar-SA"/>
          <w:color w:val="111111"/>
          <w:sz w:val="28"/>
          <w:szCs w:val="28"/>
          <w:rtl/>
        </w:rPr>
        <w:t xml:space="preserve">33995 .بغداد؛ مكتبة الأوقاف العامة؛ رقم المخطوط : 5620/2</w:t>
      </w:r>
    </w:p>
    <w:p>
      <w:pPr>
        <w:pStyle w:val="BookText"/>
      </w:pPr>
      <w:r>
        <w:rPr>
          <w:rFonts w:ascii="IRNazanin" w:hAnsi="IRNazanin" w:eastAsia="IRNazanin" w:cs="IRNazanin"/>
          <w:lang w:bidi="fa-IR"/>
          <w:color w:val="111111"/>
          <w:sz w:val="28"/>
          <w:szCs w:val="28"/>
          <w:rtl/>
        </w:rPr>
        <w:t xml:space="preserve">کا :مجهول، تا: 1263ه-؛ 30ق، 2216سم [ف: 3-110]</w:t>
      </w:r>
    </w:p>
    <w:p>
      <w:pPr>
        <w:pStyle w:val="BookText"/>
      </w:pPr>
      <w:r>
        <w:rPr>
          <w:rFonts w:ascii="Times New Roman" w:hAnsi="Times New Roman" w:eastAsia="Times New Roman" w:cs="Times New Roman"/>
          <w:lang w:val="en-US" w:bidi="en-US"/>
          <w:color w:val="111111"/>
          <w:sz w:val="28"/>
          <w:szCs w:val="28"/>
          <w:rtl/>
        </w:rPr>
        <w:t xml:space="preserve">33996.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4826</w:t>
      </w:r>
    </w:p>
    <w:p>
      <w:pPr>
        <w:pStyle w:val="BookText"/>
      </w:pPr>
      <w:r>
        <w:rPr>
          <w:rFonts w:ascii="Amiri" w:hAnsi="Amiri" w:eastAsia="Amiri" w:cs="Amiri"/>
          <w:lang w:bidi="ar-SA"/>
          <w:color w:val="111111"/>
          <w:sz w:val="28"/>
          <w:szCs w:val="28"/>
          <w:rtl/>
        </w:rPr>
        <w:t xml:space="preserve">كا: علي بن يونس، تا: 1265 ه- قرية نبي الله يونس؛ 116 ص [ف: 1-226]</w:t>
      </w:r>
    </w:p>
    <w:p>
      <w:pPr>
        <w:pStyle w:val="BookText"/>
      </w:pPr>
      <w:r>
        <w:rPr>
          <w:rFonts w:ascii="Amiri" w:hAnsi="Amiri" w:eastAsia="Amiri" w:cs="Amiri"/>
          <w:lang w:bidi="ar-SA"/>
          <w:color w:val="111111"/>
          <w:sz w:val="28"/>
          <w:szCs w:val="28"/>
          <w:rtl/>
        </w:rPr>
        <w:t xml:space="preserve">33997 .الموصل ؛ المكتبة المركزية؛ رقم المخطوط : 103/1</w:t>
      </w:r>
    </w:p>
    <w:p>
      <w:pPr>
        <w:pStyle w:val="BookText"/>
      </w:pPr>
      <w:r>
        <w:rPr>
          <w:rFonts w:ascii="Amiri" w:hAnsi="Amiri" w:eastAsia="Amiri" w:cs="Amiri"/>
          <w:lang w:bidi="ar-SA"/>
          <w:color w:val="111111"/>
          <w:sz w:val="28"/>
          <w:szCs w:val="28"/>
          <w:rtl/>
        </w:rPr>
        <w:t xml:space="preserve">كا :علي بن يونس ،تا: 1265ه-، قرية نبي الله يونس [مجلة المجمع العلمي العراقي:</w:t>
      </w:r>
    </w:p>
    <w:p>
      <w:pPr>
        <w:pStyle w:val="BookText"/>
      </w:pPr>
      <w:r>
        <w:rPr>
          <w:rFonts w:ascii="IRNazanin" w:hAnsi="IRNazanin" w:eastAsia="IRNazanin" w:cs="IRNazanin"/>
          <w:lang w:bidi="fa-IR"/>
          <w:color w:val="111111"/>
          <w:sz w:val="28"/>
          <w:szCs w:val="28"/>
          <w:rtl/>
        </w:rPr>
        <w:t xml:space="preserve">مجلد 15-311]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33998.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10/10</w:t>
      </w:r>
    </w:p>
    <w:p>
      <w:pPr>
        <w:pStyle w:val="BookText"/>
      </w:pPr>
      <w:r>
        <w:rPr>
          <w:rFonts w:ascii="IRNazanin" w:hAnsi="IRNazanin" w:eastAsia="IRNazanin" w:cs="IRNazanin"/>
          <w:lang w:bidi="fa-IR"/>
          <w:color w:val="111111"/>
          <w:sz w:val="28"/>
          <w:szCs w:val="28"/>
          <w:rtl/>
        </w:rPr>
        <w:t xml:space="preserve">نسخ، کا :مجهول، تا: 1302 ه- 47 ق ، 17*24سم [الأوقاف العامة موصل: 7-59]</w:t>
      </w:r>
    </w:p>
    <w:p>
      <w:pPr>
        <w:pStyle w:val="BookText"/>
      </w:pPr>
      <w:r>
        <w:rPr>
          <w:rFonts w:ascii="Amiri" w:hAnsi="Amiri" w:eastAsia="Amiri" w:cs="Amiri"/>
          <w:lang w:bidi="ar-SA"/>
          <w:color w:val="111111"/>
          <w:sz w:val="28"/>
          <w:szCs w:val="28"/>
          <w:rtl/>
        </w:rPr>
        <w:t xml:space="preserve">33999 . الموصل؛ المدرسة الإسلامية (في الأوقاف العامة)؛ رقم المخطوط : 12/9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الوقف 1373ق؛ ناقصة : الآخر؛ 59 ق ، 14/5*21سم [الأوقاف العامة -</w:t>
      </w:r>
    </w:p>
    <w:p>
      <w:pPr>
        <w:pStyle w:val="BookText"/>
      </w:pPr>
      <w:r>
        <w:rPr>
          <w:rFonts w:ascii="IRNazanin" w:hAnsi="IRNazanin" w:eastAsia="IRNazanin" w:cs="IRNazanin"/>
          <w:lang w:bidi="fa-IR"/>
          <w:color w:val="111111"/>
          <w:sz w:val="28"/>
          <w:szCs w:val="28"/>
          <w:rtl/>
        </w:rPr>
        <w:t xml:space="preserve">موصل 2-53]</w:t>
      </w:r>
    </w:p>
    <w:p>
      <w:pPr>
        <w:pStyle w:val="BookText"/>
      </w:pPr>
      <w:r>
        <w:rPr>
          <w:rFonts w:ascii="Amiri" w:hAnsi="Amiri" w:eastAsia="Amiri" w:cs="Amiri"/>
          <w:lang w:bidi="ar-SA"/>
          <w:color w:val="111111"/>
          <w:sz w:val="28"/>
          <w:szCs w:val="28"/>
          <w:rtl/>
        </w:rPr>
        <w:t xml:space="preserve">34000 . البصرة؛ المكتبة العباسية باش أعيان؛ رقم المخطوط: ج- 8/2</w:t>
      </w:r>
    </w:p>
    <w:p>
      <w:pPr>
        <w:pStyle w:val="BookText"/>
      </w:pPr>
      <w:r>
        <w:rPr>
          <w:rFonts w:ascii="IRNazanin" w:hAnsi="IRNazanin" w:eastAsia="IRNazanin" w:cs="IRNazanin"/>
          <w:lang w:bidi="fa-IR"/>
          <w:color w:val="111111"/>
          <w:sz w:val="28"/>
          <w:szCs w:val="28"/>
          <w:rtl/>
        </w:rPr>
        <w:t xml:space="preserve">کا :مجهول، تا :مجهول؛ 16/1*21/6سم [ف: 290]</w:t>
      </w:r>
    </w:p>
    <w:p>
      <w:pPr>
        <w:pStyle w:val="BookText"/>
      </w:pPr>
      <w:r>
        <w:rPr>
          <w:rFonts w:ascii="Amiri" w:hAnsi="Amiri" w:eastAsia="Amiri" w:cs="Amiri"/>
          <w:lang w:bidi="ar-SA"/>
          <w:color w:val="111111"/>
          <w:sz w:val="28"/>
          <w:szCs w:val="28"/>
          <w:rtl/>
        </w:rPr>
        <w:t xml:space="preserve">34001 .كربلاء؛ مكتبة عبّاس حسن آل طعمة؛ رقم المخطوط: 34</w:t>
      </w:r>
    </w:p>
    <w:p>
      <w:pPr>
        <w:pStyle w:val="BookText"/>
      </w:pPr>
      <w:r>
        <w:rPr>
          <w:rFonts w:ascii="Amiri" w:hAnsi="Amiri" w:eastAsia="Amiri" w:cs="Amiri"/>
          <w:lang w:bidi="ar-SA"/>
          <w:color w:val="111111"/>
          <w:sz w:val="28"/>
          <w:szCs w:val="28"/>
          <w:rtl/>
        </w:rPr>
        <w:t xml:space="preserve">أوّلها: مطابق؛ آخرها: اللهم صلّ على محمّد وآل محمّد كما صليت على إبراهيم وآل إبراهيم من العالمين إنك حميد مجيد زنة عرشك ورضي نفسك ومداد كلماتك أفضل صلواتك عدد معلوماتك كلما ذكر الباكرون وسهى عنه الغافلون آمين</w:t>
      </w:r>
    </w:p>
    <w:p>
      <w:pPr>
        <w:pStyle w:val="BookText"/>
      </w:pPr>
      <w:r>
        <w:rPr>
          <w:rFonts w:ascii="IRNazanin" w:hAnsi="IRNazanin" w:eastAsia="IRNazanin" w:cs="IRNazanin"/>
          <w:lang w:bidi="fa-IR"/>
          <w:color w:val="111111"/>
          <w:sz w:val="28"/>
          <w:szCs w:val="28"/>
          <w:rtl/>
        </w:rPr>
        <w:t xml:space="preserve">نسخ، کا :مجهول، تا :مجهول؛ 104 ص ، 10/5*20/5سم[ مخطوطات كربلاء: 3-258]</w:t>
      </w:r>
    </w:p>
    <w:p>
      <w:pPr>
        <w:pStyle w:val="BookText"/>
      </w:pPr>
      <w:r>
        <w:rPr>
          <w:rFonts w:ascii="Amiri" w:hAnsi="Amiri" w:eastAsia="Amiri" w:cs="Amiri"/>
          <w:lang w:bidi="ar-SA"/>
          <w:color w:val="111111"/>
          <w:sz w:val="28"/>
          <w:szCs w:val="28"/>
          <w:rtl/>
        </w:rPr>
        <w:t xml:space="preserve">34002 .الموصل؛ المكتبة المركزية رقم المخطوط: 117</w:t>
      </w:r>
    </w:p>
    <w:p>
      <w:pPr>
        <w:pStyle w:val="BookText"/>
      </w:pPr>
      <w:r>
        <w:rPr>
          <w:rFonts w:ascii="IRNazanin" w:hAnsi="IRNazanin" w:eastAsia="IRNazanin" w:cs="IRNazanin"/>
          <w:lang w:bidi="fa-IR"/>
          <w:color w:val="111111"/>
          <w:sz w:val="28"/>
          <w:szCs w:val="28"/>
          <w:rtl/>
        </w:rPr>
        <w:t xml:space="preserve">کا :مجهول ،تا:مجهول؛ ناقصة : الآخر [مجلة المجمع العلمي العراقي: مجلد 15-313]</w:t>
      </w:r>
    </w:p>
    <w:p>
      <w:pPr>
        <w:pStyle w:val="BookText"/>
      </w:pPr>
      <w:r>
        <w:rPr>
          <w:rFonts w:ascii="Amiri" w:hAnsi="Amiri" w:eastAsia="Amiri" w:cs="Amiri"/>
          <w:lang w:bidi="ar-SA"/>
          <w:color w:val="111111"/>
          <w:sz w:val="28"/>
          <w:szCs w:val="28"/>
          <w:rtl/>
        </w:rPr>
        <w:t xml:space="preserve">34003 . الموصل؛ مدرسة الخياط (في الأوقاف العامة)؛ رقم المخطوط: 16/55/1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(5-110]</w:t>
      </w:r>
    </w:p>
    <w:p>
      <w:pPr>
        <w:pStyle w:val="BookText"/>
      </w:pPr>
      <w:r>
        <w:rPr>
          <w:rFonts w:ascii="Times New Roman" w:hAnsi="Times New Roman" w:eastAsia="Times New Roman" w:cs="Times New Roman"/>
          <w:lang w:val="en-US" w:bidi="en-US"/>
          <w:color w:val="111111"/>
          <w:sz w:val="28"/>
          <w:szCs w:val="28"/>
          <w:rtl/>
        </w:rPr>
        <w:t xml:space="preserve">34004.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931</w:t>
      </w:r>
    </w:p>
    <w:p>
      <w:pPr>
        <w:pStyle w:val="BookText"/>
      </w:pPr>
      <w:r>
        <w:rPr>
          <w:rFonts w:ascii="IRNazanin" w:hAnsi="IRNazanin" w:eastAsia="IRNazanin" w:cs="IRNazanin"/>
          <w:lang w:bidi="fa-IR"/>
          <w:color w:val="111111"/>
          <w:sz w:val="28"/>
          <w:szCs w:val="28"/>
          <w:rtl/>
        </w:rPr>
        <w:t xml:space="preserve">کا: مجهول ،تا :مجهول؛ 66 ص 22س، 20*14 سم [ معجم المخطوطات النجفية: 497]</w:t>
      </w:r>
    </w:p>
    <w:p>
      <w:pPr>
        <w:pStyle w:val="BookText"/>
      </w:pPr>
      <w:r>
        <w:rPr>
          <w:rFonts w:ascii="IRNazanin" w:hAnsi="IRNazanin" w:eastAsia="IRNazanin" w:cs="IRNazanin"/>
          <w:lang w:bidi="fa-IR"/>
          <w:color w:val="111111"/>
          <w:sz w:val="28"/>
          <w:szCs w:val="28"/>
          <w:rtl/>
        </w:rPr>
        <w:t xml:space="preserve">34005 .بغداد؛ دار المخطوطات؛ رقم المخطوط: 11598/3</w:t>
      </w:r>
    </w:p>
    <w:p>
      <w:pPr>
        <w:pStyle w:val="BookText"/>
      </w:pPr>
      <w:r>
        <w:rPr>
          <w:rFonts w:ascii="IRNazanin" w:hAnsi="IRNazanin" w:eastAsia="IRNazanin" w:cs="IRNazanin"/>
          <w:lang w:bidi="fa-IR"/>
          <w:color w:val="111111"/>
          <w:sz w:val="28"/>
          <w:szCs w:val="28"/>
          <w:rtl/>
        </w:rPr>
        <w:t xml:space="preserve">کا :مجهول، تا :مجهول ؛بغداد؛ 125 ص 15س، 20*15سم [المتحف العراقي - ف: الأدب</w:t>
      </w:r>
    </w:p>
    <w:p>
      <w:pPr>
        <w:pStyle w:val="BookText"/>
      </w:pPr>
      <w:r>
        <w:rPr>
          <w:rFonts w:ascii="Times New Roman" w:hAnsi="Times New Roman" w:eastAsia="Times New Roman" w:cs="Times New Roman"/>
          <w:lang w:val="en-US" w:bidi="en-US"/>
          <w:color w:val="111111"/>
          <w:sz w:val="28"/>
          <w:szCs w:val="28"/>
          <w:rtl/>
        </w:rPr>
        <w:t xml:space="preserve">335 ]</w:t>
      </w:r>
    </w:p>
    <w:p>
      <w:pPr>
        <w:pStyle w:val="BookText"/>
      </w:pPr>
      <w:r>
        <w:rPr>
          <w:rFonts w:ascii="IRNazanin" w:hAnsi="IRNazanin" w:eastAsia="IRNazanin" w:cs="IRNazanin"/>
          <w:lang w:bidi="fa-IR"/>
          <w:color w:val="111111"/>
          <w:sz w:val="28"/>
          <w:szCs w:val="28"/>
          <w:rtl/>
        </w:rPr>
        <w:t xml:space="preserve">34006 .بغداد؛ دار المخطوطات؛ رقم المخطوط : 24207</w:t>
      </w:r>
    </w:p>
    <w:p>
      <w:pPr>
        <w:pStyle w:val="BookText"/>
      </w:pPr>
      <w:r>
        <w:rPr>
          <w:rFonts w:ascii="IRNazanin" w:hAnsi="IRNazanin" w:eastAsia="IRNazanin" w:cs="IRNazanin"/>
          <w:lang w:bidi="fa-IR"/>
          <w:color w:val="111111"/>
          <w:sz w:val="28"/>
          <w:szCs w:val="28"/>
          <w:rtl/>
        </w:rPr>
        <w:t xml:space="preserve">کا :محمّد شهر بازاري ،تا :مجهول ،بازیان 60ص، 18س، 21*16سم [المتحف العراقي - ف: الأدب-336]</w:t>
      </w:r>
    </w:p>
    <w:p>
      <w:pPr>
        <w:pStyle w:val="BookText"/>
      </w:pPr>
      <w:r>
        <w:rPr>
          <w:rFonts w:ascii="Times New Roman" w:hAnsi="Times New Roman" w:eastAsia="Times New Roman" w:cs="Times New Roman"/>
          <w:lang w:val="en-US" w:bidi="en-US"/>
          <w:color w:val="111111"/>
          <w:sz w:val="28"/>
          <w:szCs w:val="28"/>
          <w:rtl/>
        </w:rPr>
        <w:t xml:space="preserve">34007.</w:t>
      </w:r>
    </w:p>
    <w:p>
      <w:pPr>
        <w:pStyle w:val="BookText"/>
      </w:pPr>
      <w:r>
        <w:rPr>
          <w:rFonts w:ascii="IRNazanin" w:hAnsi="IRNazanin" w:eastAsia="IRNazanin" w:cs="IRNazanin"/>
          <w:lang w:bidi="fa-IR"/>
          <w:color w:val="111111"/>
          <w:sz w:val="28"/>
          <w:szCs w:val="28"/>
          <w:rtl/>
        </w:rPr>
        <w:t xml:space="preserve">بغداد؛ دار المخطوطات؛ رقم المخطوط : 17201/2</w:t>
      </w:r>
    </w:p>
    <w:p>
      <w:pPr>
        <w:pStyle w:val="BookText"/>
      </w:pPr>
      <w:r>
        <w:rPr>
          <w:rFonts w:ascii="IRNazanin" w:hAnsi="IRNazanin" w:eastAsia="IRNazanin" w:cs="IRNazanin"/>
          <w:lang w:bidi="fa-IR"/>
          <w:color w:val="111111"/>
          <w:sz w:val="28"/>
          <w:szCs w:val="28"/>
          <w:rtl/>
        </w:rPr>
        <w:t xml:space="preserve">کا :مجهول ،تا :مجهول؛ ناقصة : الآخر؛ 26 ص 15س، 21*15سم[ المتحف العراقي -ف:</w:t>
      </w:r>
    </w:p>
    <w:p>
      <w:pPr>
        <w:pStyle w:val="BookText"/>
      </w:pPr>
      <w:r>
        <w:rPr>
          <w:rFonts w:ascii="IRNazanin" w:hAnsi="IRNazanin" w:eastAsia="IRNazanin" w:cs="IRNazanin"/>
          <w:lang w:bidi="fa-IR"/>
          <w:color w:val="111111"/>
          <w:sz w:val="28"/>
          <w:szCs w:val="28"/>
          <w:rtl/>
        </w:rPr>
        <w:t xml:space="preserve">الأدب - 336]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72" w:name="pg8060_99014"/>
    <w:bookmarkEnd w:id="472"/>
    <w:p>
      <w:pPr>
        <w:pStyle w:val="BookText"/>
      </w:pPr>
      <w:r>
        <w:rPr>
          <w:rFonts w:ascii="Times New Roman" w:hAnsi="Times New Roman" w:eastAsia="Times New Roman" w:cs="Times New Roman"/>
          <w:lang w:val="en-US" w:bidi="en-US"/>
          <w:color w:val="111111"/>
          <w:sz w:val="28"/>
          <w:szCs w:val="28"/>
          <w:rtl/>
        </w:rPr>
        <w:t xml:space="preserve">34008.</w:t>
      </w:r>
    </w:p>
    <w:p>
      <w:pPr>
        <w:pStyle w:val="BookText"/>
      </w:pPr>
      <w:r>
        <w:rPr>
          <w:rFonts w:ascii="Amiri" w:hAnsi="Amiri" w:eastAsia="Amiri" w:cs="Amiri"/>
          <w:lang w:bidi="ar-SA"/>
          <w:color w:val="111111"/>
          <w:sz w:val="28"/>
          <w:szCs w:val="28"/>
          <w:rtl/>
        </w:rPr>
        <w:t xml:space="preserve">بغداد؛ مكتبة الأوقاف العامة؛ رقم المخطوط: 222/1</w:t>
      </w:r>
    </w:p>
    <w:p>
      <w:pPr>
        <w:pStyle w:val="BookText"/>
      </w:pPr>
      <w:r>
        <w:rPr>
          <w:rFonts w:ascii="IRNazanin" w:hAnsi="IRNazanin" w:eastAsia="IRNazanin" w:cs="IRNazanin"/>
          <w:lang w:bidi="fa-IR"/>
          <w:color w:val="111111"/>
          <w:sz w:val="28"/>
          <w:szCs w:val="28"/>
          <w:rtl/>
        </w:rPr>
        <w:t xml:space="preserve">کا :مجهول ،تا :مجهول؛ 38 ق 24*12سم [ف: 3-110]</w:t>
      </w:r>
    </w:p>
    <w:p>
      <w:pPr>
        <w:pStyle w:val="BookText"/>
      </w:pPr>
      <w:r>
        <w:rPr>
          <w:rFonts w:ascii="Amiri" w:hAnsi="Amiri" w:eastAsia="Amiri" w:cs="Amiri"/>
          <w:lang w:bidi="ar-SA"/>
          <w:color w:val="111111"/>
          <w:sz w:val="28"/>
          <w:szCs w:val="28"/>
          <w:rtl/>
        </w:rPr>
        <w:t xml:space="preserve">34009 .بغداد؛ مكتبة الأوقاف العامة؛ رقم المخطوط : 182</w:t>
      </w:r>
    </w:p>
    <w:p>
      <w:pPr>
        <w:pStyle w:val="BookText"/>
      </w:pPr>
      <w:r>
        <w:rPr>
          <w:rFonts w:ascii="Amiri" w:hAnsi="Amiri" w:eastAsia="Amiri" w:cs="Amiri"/>
          <w:lang w:bidi="ar-SA"/>
          <w:color w:val="111111"/>
          <w:sz w:val="28"/>
          <w:szCs w:val="28"/>
          <w:rtl/>
        </w:rPr>
        <w:t xml:space="preserve">الله الازهري ...</w:t>
      </w:r>
    </w:p>
    <w:p>
      <w:pPr>
        <w:pStyle w:val="BookText"/>
      </w:pPr>
      <w:r>
        <w:rPr>
          <w:rFonts w:ascii="IRNazanin" w:hAnsi="IRNazanin" w:eastAsia="IRNazanin" w:cs="IRNazanin"/>
          <w:lang w:bidi="fa-IR"/>
          <w:color w:val="111111"/>
          <w:sz w:val="28"/>
          <w:szCs w:val="28"/>
          <w:rtl/>
        </w:rPr>
        <w:t xml:space="preserve">أوّلها :أحمده امتثالا لأمره لا احصاه لشكره وأصلي على حبيبه وصفيه ورسوله ونبيه وعلى آله وصحبه وتابعيه وحزبه هو شرح وجيز للبردة ... وقال حاجي خليفة و الشيخ خالد بن عبد شرحها أوّلاً شرحاً مفصلاً سماه الزبدة في شرح قصيدة البردة ... ثم اختصره ... والذي يبدو أن هذا الشرح هو المختصر »؛ کا :مجهول ،تا :مجهول؛ 39ق، 16*21سم [ف: 3-</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Times New Roman" w:hAnsi="Times New Roman" w:eastAsia="Times New Roman" w:cs="Times New Roman"/>
          <w:lang w:val="en-US" w:bidi="en-US"/>
          <w:color w:val="111111"/>
          <w:sz w:val="28"/>
          <w:szCs w:val="28"/>
          <w:rtl/>
        </w:rPr>
        <w:t xml:space="preserve">34010.</w:t>
      </w:r>
    </w:p>
    <w:p>
      <w:pPr>
        <w:pStyle w:val="BookText"/>
      </w:pPr>
      <w:r>
        <w:rPr>
          <w:rFonts w:ascii="Amiri" w:hAnsi="Amiri" w:eastAsia="Amiri" w:cs="Amiri"/>
          <w:lang w:bidi="ar-SA"/>
          <w:color w:val="111111"/>
          <w:sz w:val="28"/>
          <w:szCs w:val="28"/>
          <w:rtl/>
        </w:rPr>
        <w:t xml:space="preserve">بغداد؛ مكتبة الأوقاف العامة؛ رقم المخطوط: 6171</w:t>
      </w:r>
    </w:p>
    <w:p>
      <w:pPr>
        <w:pStyle w:val="BookText"/>
      </w:pPr>
      <w:r>
        <w:rPr>
          <w:rFonts w:ascii="IRNazanin" w:hAnsi="IRNazanin" w:eastAsia="IRNazanin" w:cs="IRNazanin"/>
          <w:lang w:bidi="fa-IR"/>
          <w:color w:val="111111"/>
          <w:sz w:val="28"/>
          <w:szCs w:val="28"/>
          <w:rtl/>
        </w:rPr>
        <w:t xml:space="preserve">کا :مجهول ،تا :مجهول؛ 54ق ، 25*19سم [ف: 3-110]</w:t>
      </w:r>
    </w:p>
    <w:p>
      <w:pPr>
        <w:pStyle w:val="BookText"/>
      </w:pPr>
      <w:r>
        <w:rPr>
          <w:rFonts w:ascii="Amiri" w:hAnsi="Amiri" w:eastAsia="Amiri" w:cs="Amiri"/>
          <w:lang w:bidi="ar-SA"/>
          <w:color w:val="111111"/>
          <w:sz w:val="28"/>
          <w:szCs w:val="28"/>
          <w:rtl/>
        </w:rPr>
        <w:t xml:space="preserve">34011 .بغداد؛ مكتبة الأوقاف العامة؛ رقم المخطوط : 5304</w:t>
      </w:r>
    </w:p>
    <w:p>
      <w:pPr>
        <w:pStyle w:val="BookText"/>
      </w:pPr>
      <w:r>
        <w:rPr>
          <w:rFonts w:ascii="IRNazanin" w:hAnsi="IRNazanin" w:eastAsia="IRNazanin" w:cs="IRNazanin"/>
          <w:lang w:bidi="fa-IR"/>
          <w:color w:val="111111"/>
          <w:sz w:val="28"/>
          <w:szCs w:val="28"/>
          <w:rtl/>
        </w:rPr>
        <w:t xml:space="preserve">کا: مجهول، تا: مجهول 215 ق 16*10سم [ف: 3-110]</w:t>
      </w:r>
    </w:p>
    <w:p>
      <w:pPr>
        <w:pStyle w:val="BookText"/>
      </w:pPr>
      <w:r>
        <w:rPr>
          <w:rFonts w:ascii="Amiri" w:hAnsi="Amiri" w:eastAsia="Amiri" w:cs="Amiri"/>
          <w:lang w:bidi="ar-SA"/>
          <w:color w:val="111111"/>
          <w:sz w:val="28"/>
          <w:szCs w:val="28"/>
          <w:rtl/>
        </w:rPr>
        <w:t xml:space="preserve">34012 . الموصل؛ يحيى الجليلي؛ رقم المخطوط : 25</w:t>
      </w:r>
    </w:p>
    <w:p>
      <w:pPr>
        <w:pStyle w:val="BookText"/>
      </w:pPr>
      <w:r>
        <w:rPr>
          <w:rFonts w:ascii="IRNazanin" w:hAnsi="IRNazanin" w:eastAsia="IRNazanin" w:cs="IRNazanin"/>
          <w:lang w:bidi="fa-IR"/>
          <w:color w:val="111111"/>
          <w:sz w:val="28"/>
          <w:szCs w:val="28"/>
          <w:rtl/>
        </w:rPr>
        <w:t xml:space="preserve">کا :مجهول، تا: مجهول [مخطوطات الموصل - 229]</w:t>
      </w:r>
    </w:p>
    <w:p>
      <w:pPr>
        <w:pStyle w:val="Heading2"/>
      </w:pPr>
      <w:bookmarkStart w:id="1965" w:name="_Toc1223"/>
      <w:r>
        <w:t>الزبدة في شرح قصيدة البردة / أدب - عربي</w:t>
      </w:r>
      <w:bookmarkEnd w:id="1965"/>
    </w:p>
    <w:p>
      <w:pPr>
        <w:pStyle w:val="BookText"/>
      </w:pPr>
      <w:r>
        <w:rPr>
          <w:rFonts w:ascii="Amiri" w:hAnsi="Amiri" w:eastAsia="Amiri" w:cs="Amiri"/>
          <w:lang w:bidi="ar-SA"/>
          <w:color w:val="111111"/>
          <w:sz w:val="28"/>
          <w:szCs w:val="28"/>
          <w:rtl/>
        </w:rPr>
        <w:t xml:space="preserve">الغزي العامري، محمّد بن محمّد (904 - 984 ه- )</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البوصيري، محمّد بن سعيد</w:t>
      </w:r>
    </w:p>
    <w:p>
      <w:pPr>
        <w:pStyle w:val="BookText"/>
      </w:pPr>
      <w:r>
        <w:rPr>
          <w:rFonts w:ascii="Times New Roman" w:hAnsi="Times New Roman" w:eastAsia="Times New Roman" w:cs="Times New Roman"/>
          <w:lang w:val="en-US" w:bidi="en-US"/>
          <w:color w:val="111111"/>
          <w:sz w:val="28"/>
          <w:szCs w:val="28"/>
          <w:rtl/>
        </w:rPr>
        <w:t xml:space="preserve">(07-1-797)</w:t>
      </w:r>
    </w:p>
    <w:p>
      <w:pPr>
        <w:pStyle w:val="BookText"/>
      </w:pPr>
      <w:r>
        <w:rPr>
          <w:rFonts w:ascii="IRNazanin" w:hAnsi="IRNazanin" w:eastAsia="IRNazanin" w:cs="IRNazanin"/>
          <w:lang w:bidi="fa-IR"/>
          <w:color w:val="111111"/>
          <w:sz w:val="28"/>
          <w:szCs w:val="28"/>
          <w:rtl/>
        </w:rPr>
        <w:t xml:space="preserve">طبع :الجزائر، 1972م</w:t>
      </w:r>
    </w:p>
    <w:p>
      <w:pPr>
        <w:pStyle w:val="BookText"/>
      </w:pPr>
      <w:r>
        <w:rPr>
          <w:rFonts w:ascii="Times New Roman" w:hAnsi="Times New Roman" w:eastAsia="Times New Roman" w:cs="Times New Roman"/>
          <w:lang w:val="en-US" w:bidi="en-US"/>
          <w:color w:val="111111"/>
          <w:sz w:val="28"/>
          <w:szCs w:val="28"/>
          <w:rtl/>
        </w:rPr>
        <w:t xml:space="preserve">34013.</w:t>
      </w:r>
    </w:p>
    <w:p>
      <w:pPr>
        <w:pStyle w:val="BookText"/>
      </w:pPr>
      <w:r>
        <w:rPr>
          <w:rFonts w:ascii="Amiri" w:hAnsi="Amiri" w:eastAsia="Amiri" w:cs="Amiri"/>
          <w:lang w:bidi="ar-SA"/>
          <w:color w:val="111111"/>
          <w:sz w:val="28"/>
          <w:szCs w:val="28"/>
          <w:rtl/>
        </w:rPr>
        <w:t xml:space="preserve">بغداد؛ جميل الملائكة رقم المخطوط: عب</w:t>
      </w:r>
    </w:p>
    <w:p>
      <w:pPr>
        <w:pStyle w:val="BookText"/>
      </w:pPr>
      <w:r>
        <w:rPr>
          <w:rFonts w:ascii="Amiri" w:hAnsi="Amiri" w:eastAsia="Amiri" w:cs="Amiri"/>
          <w:lang w:bidi="ar-SA"/>
          <w:color w:val="111111"/>
          <w:sz w:val="28"/>
          <w:szCs w:val="28"/>
          <w:rtl/>
        </w:rPr>
        <w:t xml:space="preserve">كا :أحمد البقاعي، تا: 1035ه- [ المخطوطات الإسلامية في العالم: 3-133]</w:t>
      </w:r>
    </w:p>
    <w:p>
      <w:pPr>
        <w:pStyle w:val="Heading2"/>
      </w:pPr>
      <w:bookmarkStart w:id="1966" w:name="_Toc1224"/>
      <w:r>
        <w:t>الزبدة في شرح قصيدة البردة / أدب - عربي</w:t>
      </w:r>
      <w:bookmarkEnd w:id="1966"/>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البوصيري محمّد بن سعيد</w:t>
      </w:r>
    </w:p>
    <w:p>
      <w:pPr>
        <w:pStyle w:val="BookText"/>
      </w:pPr>
      <w:r>
        <w:rPr>
          <w:rFonts w:ascii="Times New Roman" w:hAnsi="Times New Roman" w:eastAsia="Times New Roman" w:cs="Times New Roman"/>
          <w:lang w:val="en-US" w:bidi="en-US"/>
          <w:color w:val="111111"/>
          <w:sz w:val="28"/>
          <w:szCs w:val="28"/>
          <w:rtl/>
        </w:rPr>
        <w:t xml:space="preserve">(07-1-797)</w:t>
      </w:r>
    </w:p>
    <w:p>
      <w:pPr>
        <w:pStyle w:val="BookText"/>
      </w:pPr>
      <w:r>
        <w:rPr>
          <w:rFonts w:ascii="Amiri" w:hAnsi="Amiri" w:eastAsia="Amiri" w:cs="Amiri"/>
          <w:lang w:bidi="ar-SA"/>
          <w:color w:val="111111"/>
          <w:sz w:val="28"/>
          <w:szCs w:val="28"/>
          <w:rtl/>
        </w:rPr>
        <w:t xml:space="preserve">تاريخ التأليف: 1006ه- محل :التأليف مكة المكرمة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73" w:name="pg8060_99015"/>
    <w:bookmarkEnd w:id="473"/>
    <w:p>
      <w:pPr>
        <w:pStyle w:val="BookText"/>
      </w:pPr>
      <w:r>
        <w:rPr>
          <w:rFonts w:ascii="Amiri" w:hAnsi="Amiri" w:eastAsia="Amiri" w:cs="Amiri"/>
          <w:lang w:bidi="ar-SA"/>
          <w:color w:val="111111"/>
          <w:sz w:val="28"/>
          <w:szCs w:val="28"/>
          <w:rtl/>
        </w:rPr>
        <w:t xml:space="preserve">أوّله : أحمده امتثالاً لأمره لا إحصاء لشكره واصلي على حبيبه وصفيه ورسوله ونبيه وعلى آله وصحبه وتابعيه وحزبه وبعد فقد روي عن ناظم القصيدة المعروفة بالبرءة المشهورة بالبردة أنه قال اصابني خلط فالج .</w:t>
      </w:r>
    </w:p>
    <w:p>
      <w:pPr>
        <w:pStyle w:val="BookText"/>
      </w:pPr>
      <w:r>
        <w:rPr>
          <w:rFonts w:ascii="Amiri" w:hAnsi="Amiri" w:eastAsia="Amiri" w:cs="Amiri"/>
          <w:lang w:bidi="ar-SA"/>
          <w:color w:val="111111"/>
          <w:sz w:val="28"/>
          <w:szCs w:val="28"/>
          <w:rtl/>
        </w:rPr>
        <w:t xml:space="preserve">آخره: والتبيان المشهور أن في ذكر الآل والصحابة ملحقان بالقصيدة وليسا من كلام الناظم ولهذا ما نظمناه في سلك الشرح فلا يتوهم خلاف ذلك تم ذلك وصلّى الله عليه وعلى آله وصحبه وسلم.</w:t>
      </w:r>
    </w:p>
    <w:p>
      <w:pPr>
        <w:pStyle w:val="BookText"/>
      </w:pPr>
      <w:r>
        <w:rPr>
          <w:rFonts w:ascii="Amiri" w:hAnsi="Amiri" w:eastAsia="Amiri" w:cs="Amiri"/>
          <w:lang w:bidi="ar-SA"/>
          <w:color w:val="111111"/>
          <w:sz w:val="28"/>
          <w:szCs w:val="28"/>
          <w:rtl/>
        </w:rPr>
        <w:t xml:space="preserve">فنخا :17 3649 نسخة]</w:t>
      </w:r>
    </w:p>
    <w:p>
      <w:pPr>
        <w:pStyle w:val="BookText"/>
      </w:pPr>
      <w:r>
        <w:rPr>
          <w:rFonts w:ascii="Amiri" w:hAnsi="Amiri" w:eastAsia="Amiri" w:cs="Amiri"/>
          <w:lang w:bidi="ar-SA"/>
          <w:color w:val="111111"/>
          <w:sz w:val="28"/>
          <w:szCs w:val="28"/>
          <w:rtl/>
        </w:rPr>
        <w:t xml:space="preserve">34014 . الموصل ؛ المدرسة الرضوانية (في الأوقاف العامة)؛ رقم المخطوط: 18/56/1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1138ه- 15*21سم [الأوقاف العامة - موصل: 8-145]</w:t>
      </w:r>
    </w:p>
    <w:p>
      <w:pPr>
        <w:pStyle w:val="BookText"/>
      </w:pPr>
      <w:r>
        <w:rPr>
          <w:rFonts w:ascii="Amiri" w:hAnsi="Amiri" w:eastAsia="Amiri" w:cs="Amiri"/>
          <w:lang w:bidi="ar-SA"/>
          <w:color w:val="111111"/>
          <w:sz w:val="28"/>
          <w:szCs w:val="28"/>
          <w:rtl/>
        </w:rPr>
        <w:t xml:space="preserve">34015 .بغداد؛ الخزانة العزية رقم المخطوط 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إسماعيل الرشيدي، تا: 1151ه- تملك : عبد الرّحمن بن حسين الانصاري؛</w:t>
      </w:r>
    </w:p>
    <w:p>
      <w:pPr>
        <w:pStyle w:val="BookText"/>
      </w:pPr>
      <w:r>
        <w:rPr>
          <w:rFonts w:ascii="IRNazanin" w:hAnsi="IRNazanin" w:eastAsia="IRNazanin" w:cs="IRNazanin"/>
          <w:lang w:bidi="fa-IR"/>
          <w:color w:val="111111"/>
          <w:sz w:val="28"/>
          <w:szCs w:val="28"/>
          <w:rtl/>
        </w:rPr>
        <w:t xml:space="preserve">61ق ، 23 - 25 س ، 17* 23سم [المورد: 3 و 4-209]</w:t>
      </w:r>
    </w:p>
    <w:p>
      <w:pPr>
        <w:pStyle w:val="BookText"/>
      </w:pPr>
      <w:r>
        <w:rPr>
          <w:rFonts w:ascii="IRNazanin" w:hAnsi="IRNazanin" w:eastAsia="IRNazanin" w:cs="IRNazanin"/>
          <w:lang w:bidi="fa-IR"/>
          <w:color w:val="111111"/>
          <w:sz w:val="28"/>
          <w:szCs w:val="28"/>
          <w:rtl/>
        </w:rPr>
        <w:t xml:space="preserve">34016 .بغداد؛ دار المخطوطات؛ رقم المخطوط: 1383/1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1243ه-؛ 104 ص 23 س، 17 25*سم [المتحف العراقي - ف: الأدب -337]</w:t>
      </w:r>
    </w:p>
    <w:p>
      <w:pPr>
        <w:pStyle w:val="Heading2"/>
      </w:pPr>
      <w:bookmarkStart w:id="1967" w:name="_Toc1225"/>
      <w:r>
        <w:t>الزبدة في شرح قصيدة البردة / أدب - عربي</w:t>
      </w:r>
      <w:bookmarkEnd w:id="1967"/>
    </w:p>
    <w:p>
      <w:pPr>
        <w:pStyle w:val="BookText"/>
      </w:pPr>
      <w:r>
        <w:rPr>
          <w:rFonts w:ascii="Amiri" w:hAnsi="Amiri" w:eastAsia="Amiri" w:cs="Amiri"/>
          <w:lang w:bidi="ar-SA"/>
          <w:color w:val="111111"/>
          <w:sz w:val="28"/>
          <w:szCs w:val="28"/>
          <w:rtl/>
        </w:rPr>
        <w:t xml:space="preserve">الغزي العامري، محمّد بن محمّد (977 - 1061ه-)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البوصيري، محمد بن سعيد</w:t>
      </w:r>
    </w:p>
    <w:p>
      <w:pPr>
        <w:pStyle w:val="BookText"/>
      </w:pPr>
      <w:r>
        <w:rPr>
          <w:rFonts w:ascii="Times New Roman" w:hAnsi="Times New Roman" w:eastAsia="Times New Roman" w:cs="Times New Roman"/>
          <w:lang w:val="en-US" w:bidi="en-US"/>
          <w:color w:val="111111"/>
          <w:sz w:val="28"/>
          <w:szCs w:val="28"/>
          <w:rtl/>
        </w:rPr>
        <w:t xml:space="preserve">(_07+1-797)</w:t>
      </w:r>
    </w:p>
    <w:p>
      <w:pPr>
        <w:pStyle w:val="BookText"/>
      </w:pPr>
      <w:r>
        <w:rPr>
          <w:rFonts w:ascii="Amiri" w:hAnsi="Amiri" w:eastAsia="Amiri" w:cs="Amiri"/>
          <w:lang w:bidi="ar-SA"/>
          <w:color w:val="111111"/>
          <w:sz w:val="28"/>
          <w:szCs w:val="28"/>
          <w:rtl/>
        </w:rPr>
        <w:t xml:space="preserve">أوّله : لك الحمد، جعل الله تعالى مخاطباً تنبيها على القرب</w:t>
      </w:r>
    </w:p>
    <w:p>
      <w:pPr>
        <w:pStyle w:val="BookText"/>
      </w:pPr>
      <w:r>
        <w:rPr>
          <w:rFonts w:ascii="IRNazanin" w:hAnsi="IRNazanin" w:eastAsia="IRNazanin" w:cs="IRNazanin"/>
          <w:lang w:bidi="fa-IR"/>
          <w:color w:val="111111"/>
          <w:sz w:val="28"/>
          <w:szCs w:val="28"/>
          <w:rtl/>
        </w:rPr>
        <w:t xml:space="preserve">34017 .بغداد؛ دار المخطوطات؛ رقم المخطوط: 30631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عمر إبراهيم، تا: 1114ه- 96 ص 20س، 15/5*21 سم [المتحف العراقي</w:t>
      </w:r>
    </w:p>
    <w:p>
      <w:pPr>
        <w:pStyle w:val="BookText"/>
      </w:pPr>
      <w:r>
        <w:rPr>
          <w:rFonts w:ascii="IRNazanin" w:hAnsi="IRNazanin" w:eastAsia="IRNazanin" w:cs="IRNazanin"/>
          <w:lang w:bidi="fa-IR"/>
          <w:color w:val="111111"/>
          <w:sz w:val="28"/>
          <w:szCs w:val="28"/>
          <w:rtl/>
        </w:rPr>
        <w:t xml:space="preserve">-ف: الأدب -337]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74" w:name="pg8060_99016"/>
    <w:bookmarkEnd w:id="474"/>
    <w:p>
      <w:pPr>
        <w:pStyle w:val="BookText"/>
      </w:pPr>
      <w:r>
        <w:rPr>
          <w:rFonts w:ascii="Amiri" w:hAnsi="Amiri" w:eastAsia="Amiri" w:cs="Amiri"/>
          <w:lang w:bidi="ar-SA"/>
          <w:color w:val="111111"/>
          <w:sz w:val="28"/>
          <w:szCs w:val="28"/>
          <w:rtl/>
        </w:rPr>
        <w:t xml:space="preserve">الزبدة في الطب - الزبد الطبية</w:t>
      </w:r>
    </w:p>
    <w:p>
      <w:pPr>
        <w:pStyle w:val="BookText"/>
      </w:pPr>
      <w:r>
        <w:rPr>
          <w:rFonts w:ascii="Amiri" w:hAnsi="Amiri" w:eastAsia="Amiri" w:cs="Amiri"/>
          <w:lang w:bidi="ar-SA"/>
          <w:color w:val="111111"/>
          <w:sz w:val="28"/>
          <w:szCs w:val="28"/>
          <w:rtl/>
        </w:rPr>
        <w:t xml:space="preserve">الزبدة في الطب - زبدة الطب</w:t>
      </w:r>
    </w:p>
    <w:p>
      <w:pPr>
        <w:pStyle w:val="BookText"/>
      </w:pPr>
      <w:r>
        <w:rPr>
          <w:rFonts w:ascii="Amiri" w:hAnsi="Amiri" w:eastAsia="Amiri" w:cs="Amiri"/>
          <w:lang w:bidi="ar-SA"/>
          <w:color w:val="111111"/>
          <w:sz w:val="28"/>
          <w:szCs w:val="28"/>
          <w:rtl/>
        </w:rPr>
        <w:t xml:space="preserve">الزبدة في الفقه الشافعي - زبد الفقه</w:t>
      </w:r>
    </w:p>
    <w:p>
      <w:pPr>
        <w:pStyle w:val="Heading2"/>
      </w:pPr>
      <w:bookmarkStart w:id="1968" w:name="_Toc1226"/>
      <w:r>
        <w:t>الزبدة في الكلام على العمدة في الكني والاسماء والوفيات / تراجم - عربي</w:t>
      </w:r>
      <w:bookmarkEnd w:id="1968"/>
    </w:p>
    <w:p>
      <w:pPr>
        <w:pStyle w:val="BookText"/>
      </w:pPr>
      <w:r>
        <w:rPr>
          <w:rFonts w:ascii="Amiri" w:hAnsi="Amiri" w:eastAsia="Amiri" w:cs="Amiri"/>
          <w:lang w:bidi="ar-SA"/>
          <w:color w:val="111111"/>
          <w:sz w:val="28"/>
          <w:szCs w:val="28"/>
          <w:rtl/>
        </w:rPr>
        <w:t xml:space="preserve">الحميدي الزولي عبد الله بن محمّد (القرن 8 ه- )</w:t>
      </w:r>
    </w:p>
    <w:p>
      <w:pPr>
        <w:pStyle w:val="BookText"/>
      </w:pPr>
      <w:r>
        <w:rPr>
          <w:rFonts w:ascii="Amiri" w:hAnsi="Amiri" w:eastAsia="Amiri" w:cs="Amiri"/>
          <w:lang w:bidi="ar-SA"/>
          <w:color w:val="111111"/>
          <w:sz w:val="28"/>
          <w:szCs w:val="28"/>
          <w:rtl/>
        </w:rPr>
        <w:t xml:space="preserve">34018 .بغداد؛ عباس حلمي القصاب ( في دار التربية الإسلامية)؛ رقم المخطوط: 144</w:t>
      </w:r>
    </w:p>
    <w:p>
      <w:pPr>
        <w:pStyle w:val="BookText"/>
      </w:pPr>
      <w:r>
        <w:rPr>
          <w:rFonts w:ascii="Amiri" w:hAnsi="Amiri" w:eastAsia="Amiri" w:cs="Amiri"/>
          <w:lang w:bidi="ar-SA"/>
          <w:color w:val="111111"/>
          <w:sz w:val="28"/>
          <w:szCs w:val="28"/>
          <w:rtl/>
        </w:rPr>
        <w:t xml:space="preserve">آخرها :قال جامعه على الله عنه: وافق الفراغ من تصنيفه لأربع عشرة ليلة بقيت من</w:t>
      </w:r>
    </w:p>
    <w:p>
      <w:pPr>
        <w:pStyle w:val="BookText"/>
      </w:pPr>
      <w:r>
        <w:rPr>
          <w:rFonts w:ascii="Amiri" w:hAnsi="Amiri" w:eastAsia="Amiri" w:cs="Amiri"/>
          <w:lang w:bidi="ar-SA"/>
          <w:color w:val="111111"/>
          <w:sz w:val="28"/>
          <w:szCs w:val="28"/>
          <w:rtl/>
        </w:rPr>
        <w:t xml:space="preserve">ووافق الفراغ من نسخة الخامس من شهر صفر سنة ست</w:t>
      </w:r>
    </w:p>
    <w:p>
      <w:pPr>
        <w:pStyle w:val="BookText"/>
      </w:pPr>
      <w:r>
        <w:rPr>
          <w:rFonts w:ascii="Amiri" w:hAnsi="Amiri" w:eastAsia="Amiri" w:cs="Amiri"/>
          <w:lang w:bidi="ar-SA"/>
          <w:color w:val="111111"/>
          <w:sz w:val="28"/>
          <w:szCs w:val="28"/>
          <w:rtl/>
        </w:rPr>
        <w:t xml:space="preserve">ذي الحجة سنة عشر</w:t>
      </w:r>
    </w:p>
    <w:p>
      <w:pPr>
        <w:pStyle w:val="BookText"/>
      </w:pPr>
      <w:r>
        <w:rPr>
          <w:rFonts w:ascii="Amiri" w:hAnsi="Amiri" w:eastAsia="Amiri" w:cs="Amiri"/>
          <w:lang w:bidi="ar-SA"/>
          <w:color w:val="111111"/>
          <w:sz w:val="28"/>
          <w:szCs w:val="28"/>
          <w:rtl/>
        </w:rPr>
        <w:t xml:space="preserve">عشر وسبعماية.</w:t>
      </w:r>
    </w:p>
    <w:p>
      <w:pPr>
        <w:pStyle w:val="BookText"/>
      </w:pPr>
      <w:r>
        <w:rPr>
          <w:rFonts w:ascii="IRNazanin" w:hAnsi="IRNazanin" w:eastAsia="IRNazanin" w:cs="IRNazanin"/>
          <w:lang w:bidi="fa-IR"/>
          <w:color w:val="111111"/>
          <w:sz w:val="28"/>
          <w:szCs w:val="28"/>
          <w:rtl/>
        </w:rPr>
        <w:t xml:space="preserve">نسخ ،کا :مجهول، تا :مجهول؛ 48 ق ، 17 س ، 16/5*23/5 سم [المورد: 21-268]</w:t>
      </w:r>
    </w:p>
    <w:p>
      <w:pPr>
        <w:pStyle w:val="BookText"/>
      </w:pPr>
      <w:r>
        <w:rPr>
          <w:rFonts w:ascii="Amiri" w:hAnsi="Amiri" w:eastAsia="Amiri" w:cs="Amiri"/>
          <w:lang w:bidi="ar-SA"/>
          <w:color w:val="111111"/>
          <w:sz w:val="28"/>
          <w:szCs w:val="28"/>
          <w:rtl/>
        </w:rPr>
        <w:t xml:space="preserve">الزبدة في اللغز والتعمية - لغز الزبدة</w:t>
      </w:r>
    </w:p>
    <w:p>
      <w:pPr>
        <w:pStyle w:val="Heading2"/>
      </w:pPr>
      <w:bookmarkStart w:id="1969" w:name="_Toc1227"/>
      <w:r>
        <w:t>زبدة القواعد وعقدة الفوائد في شرح عوامل البركوي / نحو - عربي</w:t>
      </w:r>
      <w:bookmarkEnd w:id="1969"/>
    </w:p>
    <w:p>
      <w:pPr>
        <w:pStyle w:val="BookText"/>
      </w:pPr>
      <w:r>
        <w:rPr>
          <w:rFonts w:ascii="Amiri" w:hAnsi="Amiri" w:eastAsia="Amiri" w:cs="Amiri"/>
          <w:lang w:bidi="ar-SA"/>
          <w:color w:val="111111"/>
          <w:sz w:val="28"/>
          <w:szCs w:val="28"/>
          <w:rtl/>
        </w:rPr>
        <w:t xml:space="preserve">البكائي ولي الدين بن خل( - 1183 ه- )</w:t>
      </w:r>
    </w:p>
    <w:p>
      <w:pPr>
        <w:pStyle w:val="BookText"/>
      </w:pPr>
      <w:r>
        <w:rPr>
          <w:rFonts w:ascii="Amiri" w:hAnsi="Amiri" w:eastAsia="Amiri" w:cs="Amiri"/>
          <w:lang w:bidi="ar-SA"/>
          <w:color w:val="111111"/>
          <w:sz w:val="28"/>
          <w:szCs w:val="28"/>
          <w:rtl/>
        </w:rPr>
        <w:t xml:space="preserve">المرتبط: العوامل الجديدة - معرفة الإعراب البركلي محمّد بن بيرعلي (981-929ه-)</w:t>
      </w:r>
    </w:p>
    <w:p>
      <w:pPr>
        <w:pStyle w:val="BookText"/>
      </w:pPr>
      <w:r>
        <w:rPr>
          <w:rFonts w:ascii="Amiri" w:hAnsi="Amiri" w:eastAsia="Amiri" w:cs="Amiri"/>
          <w:lang w:bidi="ar-SA"/>
          <w:color w:val="111111"/>
          <w:sz w:val="28"/>
          <w:szCs w:val="28"/>
          <w:rtl/>
        </w:rPr>
        <w:t xml:space="preserve">أوّله :الحمد لله الذي جعل العلم زينة للعلماء، وسراجاً للطالبين، في ظلمة الظلماء ...</w:t>
      </w:r>
    </w:p>
    <w:p>
      <w:pPr>
        <w:pStyle w:val="BookText"/>
      </w:pPr>
      <w:r>
        <w:rPr>
          <w:rFonts w:ascii="Times New Roman" w:hAnsi="Times New Roman" w:eastAsia="Times New Roman" w:cs="Times New Roman"/>
          <w:lang w:val="en-US" w:bidi="en-US"/>
          <w:color w:val="111111"/>
          <w:sz w:val="28"/>
          <w:szCs w:val="28"/>
          <w:rtl/>
        </w:rPr>
        <w:t xml:space="preserve">34019.</w:t>
      </w:r>
    </w:p>
    <w:p>
      <w:pPr>
        <w:pStyle w:val="BookText"/>
      </w:pPr>
      <w:r>
        <w:rPr>
          <w:rFonts w:ascii="IRNazanin" w:hAnsi="IRNazanin" w:eastAsia="IRNazanin" w:cs="IRNazanin"/>
          <w:lang w:bidi="fa-IR"/>
          <w:color w:val="111111"/>
          <w:sz w:val="28"/>
          <w:szCs w:val="28"/>
          <w:rtl/>
        </w:rPr>
        <w:t xml:space="preserve">بغداد؛ دار المخطوطات؛ رقم المخطوط 710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1271ه- 96 ص ، 17 س، 15 *22/5سم [المتحف العراقي - ف: اللغوية - 34]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75" w:name="pg8060_99017"/>
    <w:bookmarkEnd w:id="475"/>
    <w:p>
      <w:pPr>
        <w:pStyle w:val="Heading2"/>
      </w:pPr>
      <w:bookmarkStart w:id="1970" w:name="_Toc1228"/>
      <w:r>
        <w:t>زبدة قوانين العلاج في جميع الأمراض = شفاء الأمراض / طب - فارسي</w:t>
      </w:r>
      <w:bookmarkEnd w:id="1970"/>
    </w:p>
    <w:p>
      <w:pPr>
        <w:pStyle w:val="BookText"/>
      </w:pPr>
      <w:r>
        <w:rPr>
          <w:rFonts w:ascii="Amiri" w:hAnsi="Amiri" w:eastAsia="Amiri" w:cs="Amiri"/>
          <w:lang w:bidi="ar-SA"/>
          <w:color w:val="111111"/>
          <w:sz w:val="28"/>
          <w:szCs w:val="28"/>
          <w:rtl/>
        </w:rPr>
        <w:t xml:space="preserve">السبزواري، محمّد بن علاء الدين( القرن 9 ه- )</w:t>
      </w:r>
    </w:p>
    <w:p>
      <w:pPr>
        <w:pStyle w:val="BookText"/>
      </w:pPr>
      <w:r>
        <w:rPr>
          <w:rFonts w:ascii="Amiri" w:hAnsi="Amiri" w:eastAsia="Amiri" w:cs="Amiri"/>
          <w:lang w:bidi="ar-SA"/>
          <w:color w:val="111111"/>
          <w:sz w:val="28"/>
          <w:szCs w:val="28"/>
          <w:rtl/>
        </w:rPr>
        <w:t xml:space="preserve">تاريخ التأليف: 871ه-</w:t>
      </w:r>
    </w:p>
    <w:p>
      <w:pPr>
        <w:pStyle w:val="BookText"/>
      </w:pPr>
      <w:r>
        <w:rPr>
          <w:rFonts w:ascii="IRNazanin" w:hAnsi="IRNazanin" w:eastAsia="IRNazanin" w:cs="IRNazanin"/>
          <w:lang w:bidi="fa-IR"/>
          <w:color w:val="111111"/>
          <w:sz w:val="28"/>
          <w:szCs w:val="28"/>
          <w:rtl/>
        </w:rPr>
        <w:t xml:space="preserve">أوّله: الحمد لله الذي خلق الإنسان وجعله أشرف مواليد الأركان والصلاة على أعدل من خص الأمزجة وارسل إلى الإنس والجان ... أما بعد چون اشارت شریف والتماس بعضی اعزه واخوان سلمهم الله عن الآفات والحدثان مرة بعد أخرى به ترتيب وتالیف مختصری در معالجات شرف صدور یافت امتثالاً لإشارتهم وإيجابا لملتمسهم اين رساله از کتب معتمد عليها سمت انتخاب ورقم .</w:t>
      </w:r>
    </w:p>
    <w:p>
      <w:pPr>
        <w:pStyle w:val="BookText"/>
      </w:pPr>
      <w:r>
        <w:rPr>
          <w:rFonts w:ascii="IRNazanin" w:hAnsi="IRNazanin" w:eastAsia="IRNazanin" w:cs="IRNazanin"/>
          <w:lang w:bidi="fa-IR"/>
          <w:color w:val="111111"/>
          <w:sz w:val="28"/>
          <w:szCs w:val="28"/>
          <w:rtl/>
        </w:rPr>
        <w:t xml:space="preserve">آخره: تسميهاش زبدة قوانين العلاج مناسب نمود پس جون اعزّه واصدقا به عز ملاحظه وعين الرضا معزز و منور گردانند و معمول را مطابق مأمول .یابند فمن الله العصمة والتوفيق پوشیدن دریغ نفرمایند والسلام على من اتبع الهدى</w:t>
      </w:r>
    </w:p>
    <w:p>
      <w:pPr>
        <w:pStyle w:val="BookText"/>
      </w:pPr>
      <w:r>
        <w:rPr>
          <w:rFonts w:ascii="IRNazanin" w:hAnsi="IRNazanin" w:eastAsia="IRNazanin" w:cs="IRNazanin"/>
          <w:lang w:bidi="fa-IR"/>
          <w:color w:val="111111"/>
          <w:sz w:val="28"/>
          <w:szCs w:val="28"/>
          <w:rtl/>
        </w:rPr>
        <w:t xml:space="preserve">طبع :طهران 1386 ش ، في «گنجینه» «بهارستان»، قسم العلوم والفنون</w:t>
      </w:r>
    </w:p>
    <w:p>
      <w:pPr>
        <w:pStyle w:val="BookText"/>
      </w:pPr>
      <w:r>
        <w:rPr>
          <w:rFonts w:ascii="Amiri" w:hAnsi="Amiri" w:eastAsia="Amiri" w:cs="Amiri"/>
          <w:lang w:bidi="ar-SA"/>
          <w:color w:val="111111"/>
          <w:sz w:val="28"/>
          <w:szCs w:val="28"/>
          <w:rtl/>
        </w:rPr>
        <w:t xml:space="preserve">[فنخا :17 653-652(21نسخة)]</w:t>
      </w:r>
    </w:p>
    <w:p>
      <w:pPr>
        <w:pStyle w:val="BookText"/>
      </w:pPr>
      <w:r>
        <w:rPr>
          <w:rFonts w:ascii="IRNazanin" w:hAnsi="IRNazanin" w:eastAsia="IRNazanin" w:cs="IRNazanin"/>
          <w:lang w:bidi="fa-IR"/>
          <w:color w:val="111111"/>
          <w:sz w:val="28"/>
          <w:szCs w:val="28"/>
          <w:rtl/>
        </w:rPr>
        <w:t xml:space="preserve">34020 .بغداد؛ دار المخطوطات؛ رقم المخطوط: 12243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يعقوب بن عثمان ،تا: 997 ه- سودره؛ 164 ص 21 س 13/5*21/5سم [المتحف</w:t>
      </w:r>
    </w:p>
    <w:p>
      <w:pPr>
        <w:pStyle w:val="BookText"/>
      </w:pPr>
      <w:r>
        <w:rPr>
          <w:rFonts w:ascii="Amiri" w:hAnsi="Amiri" w:eastAsia="Amiri" w:cs="Amiri"/>
          <w:lang w:bidi="ar-SA"/>
          <w:color w:val="111111"/>
          <w:sz w:val="28"/>
          <w:szCs w:val="28"/>
          <w:rtl/>
        </w:rPr>
        <w:t xml:space="preserve">العراقي - ف: الطب والصيدلة -173]</w:t>
      </w:r>
    </w:p>
    <w:p>
      <w:pPr>
        <w:pStyle w:val="BookText"/>
      </w:pPr>
      <w:r>
        <w:rPr>
          <w:rFonts w:ascii="IRNazanin" w:hAnsi="IRNazanin" w:eastAsia="IRNazanin" w:cs="IRNazanin"/>
          <w:lang w:bidi="fa-IR"/>
          <w:color w:val="111111"/>
          <w:sz w:val="28"/>
          <w:szCs w:val="28"/>
          <w:rtl/>
        </w:rPr>
        <w:t xml:space="preserve">34021 .بغداد؛ دار المخطوطات؛ رقم المخطوط : 4555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1022ه-؛ 110 ص 19 س 17*27سم [مكتبة عبد الوهاب نيازي -</w:t>
      </w:r>
    </w:p>
    <w:p>
      <w:pPr>
        <w:pStyle w:val="BookText"/>
      </w:pPr>
      <w:r>
        <w:rPr>
          <w:rFonts w:ascii="IRNazanin" w:hAnsi="IRNazanin" w:eastAsia="IRNazanin" w:cs="IRNazanin"/>
          <w:lang w:bidi="fa-IR"/>
          <w:color w:val="111111"/>
          <w:sz w:val="28"/>
          <w:szCs w:val="28"/>
          <w:rtl/>
        </w:rPr>
        <w:t xml:space="preserve">ف: 145]</w:t>
      </w:r>
    </w:p>
    <w:p>
      <w:pPr>
        <w:pStyle w:val="BookText"/>
      </w:pPr>
      <w:r>
        <w:rPr>
          <w:rFonts w:ascii="Amiri" w:hAnsi="Amiri" w:eastAsia="Amiri" w:cs="Amiri"/>
          <w:lang w:bidi="ar-SA"/>
          <w:color w:val="111111"/>
          <w:sz w:val="28"/>
          <w:szCs w:val="28"/>
          <w:rtl/>
        </w:rPr>
        <w:t xml:space="preserve">34022 . كربلاء؛ العتبة العبّاسية؛ رقم المخطوط: 521</w:t>
      </w:r>
    </w:p>
    <w:p>
      <w:pPr>
        <w:pStyle w:val="BookText"/>
      </w:pPr>
      <w:r>
        <w:rPr>
          <w:rFonts w:ascii="IRNazanin" w:hAnsi="IRNazanin" w:eastAsia="IRNazanin" w:cs="IRNazanin"/>
          <w:lang w:bidi="fa-IR"/>
          <w:color w:val="111111"/>
          <w:sz w:val="28"/>
          <w:szCs w:val="28"/>
          <w:rtl/>
        </w:rPr>
        <w:t xml:space="preserve">أوّلها :مطابق؛ آخرها :حرزي إدراك كند حقنه ،کنند واگر معلوم گردد که کدام زهر بوده به آنچه مخصوص آن است معالجه کنند چنانچه در مطولات مذکور است.</w:t>
      </w:r>
    </w:p>
    <w:p>
      <w:pPr>
        <w:pStyle w:val="BookText"/>
      </w:pPr>
      <w:r>
        <w:rPr>
          <w:rFonts w:ascii="IRNazanin" w:hAnsi="IRNazanin" w:eastAsia="IRNazanin" w:cs="IRNazanin"/>
          <w:lang w:bidi="fa-IR"/>
          <w:color w:val="111111"/>
          <w:sz w:val="28"/>
          <w:szCs w:val="28"/>
          <w:rtl/>
        </w:rPr>
        <w:t xml:space="preserve">نستعلیق، کا: مجهول ،تا :القرن 13ه- 96 ق، 15س، 19*11سم [ف: 2-124]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76" w:name="pg8060_99018"/>
    <w:bookmarkEnd w:id="476"/>
    <w:p>
      <w:pPr>
        <w:pStyle w:val="BookText"/>
      </w:pPr>
      <w:r>
        <w:rPr>
          <w:rFonts w:ascii="Times New Roman" w:hAnsi="Times New Roman" w:eastAsia="Times New Roman" w:cs="Times New Roman"/>
          <w:lang w:val="en-US" w:bidi="en-US"/>
          <w:color w:val="111111"/>
          <w:sz w:val="28"/>
          <w:szCs w:val="28"/>
          <w:rtl/>
        </w:rPr>
        <w:t xml:space="preserve">590</w:t>
      </w:r>
    </w:p>
    <w:p>
      <w:pPr>
        <w:pStyle w:val="Heading2"/>
      </w:pPr>
      <w:bookmarkStart w:id="1971" w:name="_Toc1229"/>
      <w:r>
        <w:t>زبدة الكشف / فلسفة - عربي</w:t>
      </w:r>
      <w:bookmarkEnd w:id="1971"/>
    </w:p>
    <w:p>
      <w:pPr>
        <w:pStyle w:val="BookText"/>
      </w:pPr>
      <w:r>
        <w:rPr>
          <w:rFonts w:ascii="Amiri" w:hAnsi="Amiri" w:eastAsia="Amiri" w:cs="Amiri"/>
          <w:lang w:bidi="ar-SA"/>
          <w:color w:val="111111"/>
          <w:sz w:val="28"/>
          <w:szCs w:val="28"/>
          <w:rtl/>
        </w:rPr>
        <w:t xml:space="preserve">أثير الدين الأبهري، مفضل بن عمر ( - 660 ؟ ه- )</w:t>
      </w:r>
    </w:p>
    <w:p>
      <w:pPr>
        <w:pStyle w:val="BookText"/>
      </w:pPr>
      <w:r>
        <w:rPr>
          <w:rFonts w:ascii="Amiri" w:hAnsi="Amiri" w:eastAsia="Amiri" w:cs="Amiri"/>
          <w:lang w:bidi="ar-SA"/>
          <w:color w:val="111111"/>
          <w:sz w:val="28"/>
          <w:szCs w:val="28"/>
          <w:rtl/>
        </w:rPr>
        <w:t xml:space="preserve">34023 .الموصل؛ مدرسة الحجيات ( في الأوقاف العامة؛ رقم المخطوط : 22/101/2</w:t>
      </w:r>
    </w:p>
    <w:p>
      <w:pPr>
        <w:pStyle w:val="BookText"/>
      </w:pPr>
      <w:r>
        <w:rPr>
          <w:rFonts w:ascii="Amiri" w:hAnsi="Amiri" w:eastAsia="Amiri" w:cs="Amiri"/>
          <w:lang w:bidi="ar-SA"/>
          <w:color w:val="111111"/>
          <w:sz w:val="28"/>
          <w:szCs w:val="28"/>
          <w:rtl/>
        </w:rPr>
        <w:t xml:space="preserve">كا: أحمد الفيوم بن الشيخ أبي بكر بن علي تا: 968ه- [الأوقاف العامة-موصل: 3-173]</w:t>
      </w:r>
    </w:p>
    <w:p>
      <w:pPr>
        <w:pStyle w:val="Heading2"/>
      </w:pPr>
      <w:bookmarkStart w:id="1972" w:name="_Toc1230"/>
      <w:r>
        <w:t>زبدة الكلام فيما يحتاج إليه الخاص والعام / كلام وعقائد - تركي</w:t>
      </w:r>
      <w:bookmarkEnd w:id="1972"/>
    </w:p>
    <w:p>
      <w:pPr>
        <w:pStyle w:val="BookText"/>
      </w:pPr>
      <w:r>
        <w:rPr>
          <w:rFonts w:ascii="Amiri" w:hAnsi="Amiri" w:eastAsia="Amiri" w:cs="Amiri"/>
          <w:lang w:bidi="ar-SA"/>
          <w:color w:val="111111"/>
          <w:sz w:val="28"/>
          <w:szCs w:val="28"/>
          <w:rtl/>
        </w:rPr>
        <w:t xml:space="preserve">الوجدي نوح بن مصطفى( - 1070ه-)</w:t>
      </w:r>
    </w:p>
    <w:p>
      <w:pPr>
        <w:pStyle w:val="BookText"/>
      </w:pPr>
      <w:r>
        <w:rPr>
          <w:rFonts w:ascii="IRNazanin" w:hAnsi="IRNazanin" w:eastAsia="IRNazanin" w:cs="IRNazanin"/>
          <w:lang w:bidi="fa-IR"/>
          <w:color w:val="111111"/>
          <w:sz w:val="28"/>
          <w:szCs w:val="28"/>
          <w:rtl/>
        </w:rPr>
        <w:t xml:space="preserve">أوّله :بسم الله و حمد فراوان و ثنای بی پایان اول واجب الوجود وصاحب الجود بواحقر العباد اعني وجدي نامراد اصلح الله حاله وجعل إلى كل خير مآله دیر که دائما خاطر فاتره بو خاطره خطور ایدردیکه اعیان محروسه مصر ... بو کتاب مستطاب بي اول ايكي علمدن هر كسك محتاج اولدوغي تسنه نك مسمي اتيدوم واون باب ويتمش اوج فصل وبر خاتمه اوزرینه مرتب ایلدوم. باب اول عقايد إسلاميه بياننده درو بو باب آلتي فصلي مشتمل دور فصل اول عقايد تصحيح واني أهل سنت و جماعت مذهبه تطبیق بیاننده در فصل دوم</w:t>
      </w:r>
    </w:p>
    <w:p>
      <w:pPr>
        <w:pStyle w:val="BookText"/>
      </w:pPr>
      <w:r>
        <w:rPr>
          <w:rFonts w:ascii="IRNazanin" w:hAnsi="IRNazanin" w:eastAsia="IRNazanin" w:cs="IRNazanin"/>
          <w:lang w:bidi="fa-IR"/>
          <w:color w:val="111111"/>
          <w:sz w:val="28"/>
          <w:szCs w:val="28"/>
          <w:rtl/>
        </w:rPr>
        <w:t xml:space="preserve">فنخا 17 654]</w:t>
      </w:r>
    </w:p>
    <w:p>
      <w:pPr>
        <w:pStyle w:val="BookText"/>
      </w:pPr>
      <w:r>
        <w:rPr>
          <w:rFonts w:ascii="Times New Roman" w:hAnsi="Times New Roman" w:eastAsia="Times New Roman" w:cs="Times New Roman"/>
          <w:lang w:val="en-US" w:bidi="en-US"/>
          <w:color w:val="111111"/>
          <w:sz w:val="28"/>
          <w:szCs w:val="28"/>
          <w:rtl/>
        </w:rPr>
        <w:t xml:space="preserve">34024.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7283</w:t>
      </w:r>
    </w:p>
    <w:p>
      <w:pPr>
        <w:pStyle w:val="BookText"/>
      </w:pPr>
      <w:r>
        <w:rPr>
          <w:rFonts w:ascii="IRNazanin" w:hAnsi="IRNazanin" w:eastAsia="IRNazanin" w:cs="IRNazanin"/>
          <w:lang w:bidi="fa-IR"/>
          <w:color w:val="111111"/>
          <w:sz w:val="28"/>
          <w:szCs w:val="28"/>
          <w:rtl/>
        </w:rPr>
        <w:t xml:space="preserve">کا :مجهول ،تا :مجهول؛ 177 ص [ف: 1-225]</w:t>
      </w:r>
    </w:p>
    <w:p>
      <w:pPr>
        <w:pStyle w:val="Heading2"/>
      </w:pPr>
      <w:bookmarkStart w:id="1973" w:name="_Toc1231"/>
      <w:r>
        <w:t>زبدة كلمات الأئمة الهادين المهديين / حديث - عربي</w:t>
      </w:r>
      <w:bookmarkEnd w:id="1973"/>
    </w:p>
    <w:p>
      <w:pPr>
        <w:pStyle w:val="BookText"/>
      </w:pPr>
      <w:r>
        <w:rPr>
          <w:rFonts w:ascii="Amiri" w:hAnsi="Amiri" w:eastAsia="Amiri" w:cs="Amiri"/>
          <w:lang w:bidi="ar-SA"/>
          <w:color w:val="111111"/>
          <w:sz w:val="28"/>
          <w:szCs w:val="28"/>
          <w:rtl/>
        </w:rPr>
        <w:t xml:space="preserve">34025 . النجف الأشرف؛ مؤسسة كاشف الغطاء العامة؛ رقم المخطوط : 4936</w:t>
      </w:r>
    </w:p>
    <w:p>
      <w:pPr>
        <w:pStyle w:val="BookText"/>
      </w:pPr>
      <w:r>
        <w:rPr>
          <w:rFonts w:ascii="IRNazanin" w:hAnsi="IRNazanin" w:eastAsia="IRNazanin" w:cs="IRNazanin"/>
          <w:lang w:bidi="fa-IR"/>
          <w:color w:val="111111"/>
          <w:sz w:val="28"/>
          <w:szCs w:val="28"/>
          <w:rtl/>
        </w:rPr>
        <w:t xml:space="preserve">کا :مجهول، تا: مجهول؛ 554ص [ف: 1-226]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77" w:name="pg8060_99019"/>
    <w:bookmarkEnd w:id="477"/>
    <w:p>
      <w:pPr>
        <w:pStyle w:val="Heading2"/>
      </w:pPr>
      <w:bookmarkStart w:id="1974" w:name="_Toc1232"/>
      <w:r>
        <w:t>زبدة ما تحرر في مسئلة التقليد على المذاهب الأربعة / أصول الفقه - عربي</w:t>
      </w:r>
      <w:bookmarkEnd w:id="1974"/>
    </w:p>
    <w:p>
      <w:pPr>
        <w:pStyle w:val="BookText"/>
      </w:pPr>
      <w:r>
        <w:rPr>
          <w:rFonts w:ascii="Amiri" w:hAnsi="Amiri" w:eastAsia="Amiri" w:cs="Amiri"/>
          <w:lang w:bidi="ar-SA"/>
          <w:color w:val="111111"/>
          <w:sz w:val="28"/>
          <w:szCs w:val="28"/>
          <w:rtl/>
        </w:rPr>
        <w:t xml:space="preserve">البغدادي، داود بن سليمان (1231 - 1299 ه- )</w:t>
      </w:r>
    </w:p>
    <w:p>
      <w:pPr>
        <w:pStyle w:val="BookText"/>
      </w:pPr>
      <w:r>
        <w:rPr>
          <w:rFonts w:ascii="IRNazanin" w:hAnsi="IRNazanin" w:eastAsia="IRNazanin" w:cs="IRNazanin"/>
          <w:lang w:bidi="fa-IR"/>
          <w:color w:val="111111"/>
          <w:sz w:val="28"/>
          <w:szCs w:val="28"/>
          <w:rtl/>
        </w:rPr>
        <w:t xml:space="preserve">34026 .بغداد؛ دار المخطوطات؛ رقم المخطوط: 3273</w:t>
      </w:r>
    </w:p>
    <w:p>
      <w:pPr>
        <w:pStyle w:val="BookText"/>
      </w:pPr>
      <w:r>
        <w:rPr>
          <w:rFonts w:ascii="Amiri" w:hAnsi="Amiri" w:eastAsia="Amiri" w:cs="Amiri"/>
          <w:lang w:bidi="ar-SA"/>
          <w:color w:val="111111"/>
          <w:sz w:val="28"/>
          <w:szCs w:val="28"/>
          <w:rtl/>
        </w:rPr>
        <w:t xml:space="preserve">أوّلها: الحمد لله الذي جعل اختلاف الأئمة في الفروع .</w:t>
      </w:r>
    </w:p>
    <w:p>
      <w:pPr>
        <w:pStyle w:val="BookText"/>
      </w:pPr>
      <w:r>
        <w:rPr>
          <w:rFonts w:ascii="IRNazanin" w:hAnsi="IRNazanin" w:eastAsia="IRNazanin" w:cs="IRNazanin"/>
          <w:lang w:bidi="fa-IR"/>
          <w:color w:val="111111"/>
          <w:sz w:val="28"/>
          <w:szCs w:val="28"/>
          <w:rtl/>
        </w:rPr>
        <w:t xml:space="preserve">کا :مجهول، تا: 1284ه- 13 ص 17س، 22*15 سم [المتحف العراقي - ف: الفقهية 1-35]</w:t>
      </w:r>
    </w:p>
    <w:p>
      <w:pPr>
        <w:pStyle w:val="Heading2"/>
      </w:pPr>
      <w:bookmarkStart w:id="1975" w:name="_Toc1233"/>
      <w:r>
        <w:t>زبدة ما يجب استحضارة من صناعة الطب / طب - عربي</w:t>
      </w:r>
      <w:bookmarkEnd w:id="1975"/>
    </w:p>
    <w:p>
      <w:pPr>
        <w:pStyle w:val="BookText"/>
      </w:pPr>
      <w:r>
        <w:rPr>
          <w:rFonts w:ascii="Times New Roman" w:hAnsi="Times New Roman" w:eastAsia="Times New Roman" w:cs="Times New Roman"/>
          <w:lang w:val="en-US" w:bidi="en-US"/>
          <w:color w:val="111111"/>
          <w:sz w:val="28"/>
          <w:szCs w:val="28"/>
          <w:rtl/>
        </w:rPr>
        <w:t xml:space="preserve">34027.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w:t>
      </w:r>
    </w:p>
    <w:p>
      <w:pPr>
        <w:pStyle w:val="BookText"/>
      </w:pPr>
      <w:r>
        <w:rPr>
          <w:rFonts w:ascii="IRNazanin" w:hAnsi="IRNazanin" w:eastAsia="IRNazanin" w:cs="IRNazanin"/>
          <w:lang w:bidi="fa-IR"/>
          <w:color w:val="111111"/>
          <w:sz w:val="28"/>
          <w:szCs w:val="28"/>
          <w:rtl/>
        </w:rPr>
        <w:t xml:space="preserve">الرقم</w:t>
      </w:r>
    </w:p>
    <w:p>
      <w:pPr>
        <w:pStyle w:val="BookText"/>
      </w:pPr>
      <w:r>
        <w:rPr>
          <w:rFonts w:ascii="IRNazanin" w:hAnsi="IRNazanin" w:eastAsia="IRNazanin" w:cs="IRNazanin"/>
          <w:lang w:bidi="fa-IR"/>
          <w:color w:val="111111"/>
          <w:sz w:val="28"/>
          <w:szCs w:val="28"/>
          <w:rtl/>
        </w:rPr>
        <w:t xml:space="preserve">کا :مجهول، تا :مجهول؛ 575 ص 16*12سم [معجم المخطوطات النجفية: 462]</w:t>
      </w:r>
    </w:p>
    <w:p>
      <w:pPr>
        <w:pStyle w:val="Heading2"/>
      </w:pPr>
      <w:bookmarkStart w:id="1976" w:name="_Toc1234"/>
      <w:r>
        <w:t>زبدة المقاتل / تاريخ - عربي</w:t>
      </w:r>
      <w:bookmarkEnd w:id="1976"/>
    </w:p>
    <w:p>
      <w:pPr>
        <w:pStyle w:val="BookText"/>
      </w:pPr>
      <w:r>
        <w:rPr>
          <w:rFonts w:ascii="Amiri" w:hAnsi="Amiri" w:eastAsia="Amiri" w:cs="Amiri"/>
          <w:lang w:bidi="ar-SA"/>
          <w:color w:val="111111"/>
          <w:sz w:val="28"/>
          <w:szCs w:val="28"/>
          <w:rtl/>
        </w:rPr>
        <w:t xml:space="preserve">الحسيني الخراساني محمّد بن حسن( - 1322 ه-)</w:t>
      </w:r>
    </w:p>
    <w:p>
      <w:pPr>
        <w:pStyle w:val="BookText"/>
      </w:pPr>
      <w:r>
        <w:rPr>
          <w:rFonts w:ascii="Amiri" w:hAnsi="Amiri" w:eastAsia="Amiri" w:cs="Amiri"/>
          <w:lang w:bidi="ar-SA"/>
          <w:color w:val="111111"/>
          <w:sz w:val="28"/>
          <w:szCs w:val="28"/>
          <w:rtl/>
        </w:rPr>
        <w:t xml:space="preserve">أوّله: بعد الحمد لله والصلوة على رسول الله، فإنّي ملخص في هذا الكتاب كتاب المقاتل مسمى</w:t>
      </w:r>
    </w:p>
    <w:p>
      <w:pPr>
        <w:pStyle w:val="BookText"/>
      </w:pPr>
      <w:r>
        <w:rPr>
          <w:rFonts w:ascii="Amiri" w:hAnsi="Amiri" w:eastAsia="Amiri" w:cs="Amiri"/>
          <w:lang w:bidi="ar-SA"/>
          <w:color w:val="111111"/>
          <w:sz w:val="28"/>
          <w:szCs w:val="28"/>
          <w:rtl/>
        </w:rPr>
        <w:t xml:space="preserve">له بزبدة المقاتل ومقدم أمام الكلام مقدمة في ترجمة أبي الفرج ...</w:t>
      </w:r>
    </w:p>
    <w:p>
      <w:pPr>
        <w:pStyle w:val="BookText"/>
      </w:pPr>
      <w:r>
        <w:rPr>
          <w:rFonts w:ascii="Amiri" w:hAnsi="Amiri" w:eastAsia="Amiri" w:cs="Amiri"/>
          <w:lang w:bidi="ar-SA"/>
          <w:color w:val="111111"/>
          <w:sz w:val="28"/>
          <w:szCs w:val="28"/>
          <w:rtl/>
        </w:rPr>
        <w:t xml:space="preserve">34028 .كربلاء؛ العتبة العباسية رقم المخطوط: 191</w:t>
      </w:r>
    </w:p>
    <w:p>
      <w:pPr>
        <w:pStyle w:val="BookText"/>
      </w:pPr>
      <w:r>
        <w:rPr>
          <w:rFonts w:ascii="Amiri" w:hAnsi="Amiri" w:eastAsia="Amiri" w:cs="Amiri"/>
          <w:lang w:bidi="ar-SA"/>
          <w:color w:val="111111"/>
          <w:sz w:val="28"/>
          <w:szCs w:val="28"/>
          <w:rtl/>
        </w:rPr>
        <w:t xml:space="preserve">نسخ، كاتب = مؤلف، تا: 21 شعبان 1322 ه-؛ 101ق، 34 س، 11*18سم [ف: 1-232]</w:t>
      </w:r>
    </w:p>
    <w:p>
      <w:pPr>
        <w:pStyle w:val="BookText"/>
      </w:pPr>
      <w:r>
        <w:rPr>
          <w:rFonts w:ascii="Amiri" w:hAnsi="Amiri" w:eastAsia="Amiri" w:cs="Amiri"/>
          <w:lang w:bidi="ar-SA"/>
          <w:color w:val="111111"/>
          <w:sz w:val="28"/>
          <w:szCs w:val="28"/>
          <w:rtl/>
        </w:rPr>
        <w:t xml:space="preserve">زبدة المقال في علم الرجال - نخبة المقال في معرفة الرجال</w:t>
      </w:r>
    </w:p>
    <w:p>
      <w:pPr>
        <w:pStyle w:val="Heading2"/>
      </w:pPr>
      <w:bookmarkStart w:id="1977" w:name="_Toc1235"/>
      <w:r>
        <w:t>زبدة المقامات = بركات الأحمديه / عرفان وتصوف، تراجم - فارسي</w:t>
      </w:r>
      <w:bookmarkEnd w:id="1977"/>
    </w:p>
    <w:p>
      <w:pPr>
        <w:pStyle w:val="BookText"/>
      </w:pPr>
      <w:r>
        <w:rPr>
          <w:rFonts w:ascii="Amiri" w:hAnsi="Amiri" w:eastAsia="Amiri" w:cs="Amiri"/>
          <w:lang w:bidi="ar-SA"/>
          <w:color w:val="111111"/>
          <w:sz w:val="28"/>
          <w:szCs w:val="28"/>
          <w:rtl/>
        </w:rPr>
        <w:t xml:space="preserve">البدخشاني، محمّد هاشم بن محمّد قاسم (القرن 11 ه-)</w:t>
      </w:r>
    </w:p>
    <w:p>
      <w:pPr>
        <w:pStyle w:val="BookText"/>
      </w:pPr>
      <w:r>
        <w:rPr>
          <w:rFonts w:ascii="Amiri" w:hAnsi="Amiri" w:eastAsia="Amiri" w:cs="Amiri"/>
          <w:lang w:bidi="ar-SA"/>
          <w:color w:val="111111"/>
          <w:sz w:val="28"/>
          <w:szCs w:val="28"/>
          <w:rtl/>
        </w:rPr>
        <w:t xml:space="preserve">تاريخ التأليف: 1037ه-</w:t>
      </w:r>
    </w:p>
    <w:p>
      <w:pPr>
        <w:pStyle w:val="BookText"/>
      </w:pPr>
      <w:r>
        <w:rPr>
          <w:rFonts w:ascii="IRNazanin" w:hAnsi="IRNazanin" w:eastAsia="IRNazanin" w:cs="IRNazanin"/>
          <w:lang w:bidi="fa-IR"/>
          <w:color w:val="111111"/>
          <w:sz w:val="28"/>
          <w:szCs w:val="28"/>
          <w:rtl/>
        </w:rPr>
        <w:t xml:space="preserve">أوّله: الحمد لله الباقي بالبقا الأبدي والدوام السرمدي ... اما بعد بر نقش بندان صحایف علم</w:t>
      </w:r>
    </w:p>
    <w:p>
      <w:pPr>
        <w:pStyle w:val="BookText"/>
      </w:pPr>
      <w:r>
        <w:rPr>
          <w:rFonts w:ascii="IRNazanin" w:hAnsi="IRNazanin" w:eastAsia="IRNazanin" w:cs="IRNazanin"/>
          <w:lang w:bidi="fa-IR"/>
          <w:color w:val="111111"/>
          <w:sz w:val="28"/>
          <w:szCs w:val="28"/>
          <w:rtl/>
        </w:rPr>
        <w:t xml:space="preserve">و عرفان و توانگران ...</w:t>
      </w:r>
    </w:p>
    <w:p>
      <w:pPr>
        <w:pStyle w:val="BookText"/>
      </w:pPr>
      <w:r>
        <w:rPr>
          <w:rFonts w:ascii="IRNazanin" w:hAnsi="IRNazanin" w:eastAsia="IRNazanin" w:cs="IRNazanin"/>
          <w:lang w:bidi="fa-IR"/>
          <w:color w:val="111111"/>
          <w:sz w:val="28"/>
          <w:szCs w:val="28"/>
          <w:rtl/>
        </w:rPr>
        <w:t xml:space="preserve">طبع: کانبور 1307ه-؛ لكنو، 1302ه-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78" w:name="pg8060_99020"/>
    <w:bookmarkEnd w:id="478"/>
    <w:p>
      <w:pPr>
        <w:pStyle w:val="BookText"/>
      </w:pPr>
      <w:r>
        <w:rPr>
          <w:rFonts w:ascii="Amiri" w:hAnsi="Amiri" w:eastAsia="Amiri" w:cs="Amiri"/>
          <w:lang w:bidi="ar-SA"/>
          <w:color w:val="111111"/>
          <w:sz w:val="28"/>
          <w:szCs w:val="28"/>
          <w:rtl/>
        </w:rPr>
        <w:t xml:space="preserve">34029 . السليمانية؛ مكتبة الأوقاف المركزية؛ رقم المخطوط: ت/مجاميع /726</w:t>
      </w:r>
    </w:p>
    <w:p>
      <w:pPr>
        <w:pStyle w:val="BookText"/>
      </w:pPr>
      <w:r>
        <w:rPr>
          <w:rFonts w:ascii="IRNazanin" w:hAnsi="IRNazanin" w:eastAsia="IRNazanin" w:cs="IRNazanin"/>
          <w:lang w:bidi="fa-IR"/>
          <w:color w:val="111111"/>
          <w:sz w:val="28"/>
          <w:szCs w:val="28"/>
          <w:rtl/>
        </w:rPr>
        <w:t xml:space="preserve">أوّلها :مطابق؛ آخرها :بنوشت کتاب را و تاریخ کتاب بزدل آمد زبدة المقامات نوشت</w:t>
      </w:r>
    </w:p>
    <w:p>
      <w:pPr>
        <w:pStyle w:val="BookText"/>
      </w:pPr>
      <w:r>
        <w:rPr>
          <w:rFonts w:ascii="IRNazanin" w:hAnsi="IRNazanin" w:eastAsia="IRNazanin" w:cs="IRNazanin"/>
          <w:lang w:bidi="fa-IR"/>
          <w:color w:val="111111"/>
          <w:sz w:val="28"/>
          <w:szCs w:val="28"/>
          <w:rtl/>
        </w:rPr>
        <w:t xml:space="preserve">شده</w:t>
      </w:r>
    </w:p>
    <w:p>
      <w:pPr>
        <w:pStyle w:val="BookText"/>
      </w:pPr>
      <w:r>
        <w:rPr>
          <w:rFonts w:ascii="IRNazanin" w:hAnsi="IRNazanin" w:eastAsia="IRNazanin" w:cs="IRNazanin"/>
          <w:lang w:bidi="fa-IR"/>
          <w:color w:val="111111"/>
          <w:sz w:val="28"/>
          <w:szCs w:val="28"/>
          <w:rtl/>
        </w:rPr>
        <w:t xml:space="preserve">کا :مجهول ،تا: 1274ه-، 233 ق، 17س، 21*13سم [ف: 2-109]</w:t>
      </w:r>
    </w:p>
    <w:p>
      <w:pPr>
        <w:pStyle w:val="Heading2"/>
      </w:pPr>
      <w:bookmarkStart w:id="1978" w:name="_Toc1236"/>
      <w:r>
        <w:t>زبدة المقتفى في تحرير ألفاظ الشفاء / تاريخ - عربي</w:t>
      </w:r>
      <w:bookmarkEnd w:id="1978"/>
    </w:p>
    <w:p>
      <w:pPr>
        <w:pStyle w:val="BookText"/>
      </w:pPr>
      <w:r>
        <w:rPr>
          <w:rFonts w:ascii="Amiri" w:hAnsi="Amiri" w:eastAsia="Amiri" w:cs="Amiri"/>
          <w:lang w:bidi="ar-SA"/>
          <w:color w:val="111111"/>
          <w:sz w:val="28"/>
          <w:szCs w:val="28"/>
          <w:rtl/>
        </w:rPr>
        <w:t xml:space="preserve">القباقبي، محمّد بن خليل( 777 - 849 ه- )</w:t>
      </w:r>
    </w:p>
    <w:p>
      <w:pPr>
        <w:pStyle w:val="BookText"/>
      </w:pPr>
      <w:r>
        <w:rPr>
          <w:rFonts w:ascii="Amiri" w:hAnsi="Amiri" w:eastAsia="Amiri" w:cs="Amiri"/>
          <w:lang w:bidi="ar-SA"/>
          <w:color w:val="111111"/>
          <w:sz w:val="28"/>
          <w:szCs w:val="28"/>
          <w:rtl/>
        </w:rPr>
        <w:t xml:space="preserve">المرتبط : الشفاء بتعريف حقوق المصطفى؛ القاضي عياض عياض بن موسى (544-476ه-)</w:t>
      </w:r>
    </w:p>
    <w:p>
      <w:pPr>
        <w:pStyle w:val="BookText"/>
      </w:pPr>
      <w:r>
        <w:rPr>
          <w:rFonts w:ascii="Amiri" w:hAnsi="Amiri" w:eastAsia="Amiri" w:cs="Amiri"/>
          <w:lang w:bidi="ar-SA"/>
          <w:color w:val="111111"/>
          <w:sz w:val="28"/>
          <w:szCs w:val="28"/>
          <w:rtl/>
        </w:rPr>
        <w:t xml:space="preserve">تاريخ التأليف: 3 جمادى الثاني 810ه-</w:t>
      </w:r>
    </w:p>
    <w:p>
      <w:pPr>
        <w:pStyle w:val="BookText"/>
      </w:pPr>
      <w:r>
        <w:rPr>
          <w:rFonts w:ascii="IRNazanin" w:hAnsi="IRNazanin" w:eastAsia="IRNazanin" w:cs="IRNazanin"/>
          <w:lang w:bidi="fa-IR"/>
          <w:color w:val="111111"/>
          <w:sz w:val="28"/>
          <w:szCs w:val="28"/>
          <w:rtl/>
        </w:rPr>
        <w:t xml:space="preserve">أوّله: الحمد لله وسلام على عباده الذين اصطفى خصوصاً على من اختار من خلقه واصطفى خاتم الأنبياء وخاتمهم محمّد المصطفى وأصحابه أهل الصدق والصفا، فيقول العبد الفقير المذنب الحقير الراجي عفو ربه الغني محمّد بن خليل الأنطاكي الحنفي عامله الله تعالى بلطفه الجلي والخفي هذه فوائد كتبتها وفرائد التقطتها من كتاب ألفه شيخنا الأنام كذا العلامه فرید دهره ووحيد عصره الشيخ برهان الدين المحدث الحلبي سبط ابن العجمي نفعني الله تعالى وسائر المسلمين ببركته ومتعني وإياهم بفسيح مدته</w:t>
      </w:r>
    </w:p>
    <w:p>
      <w:pPr>
        <w:pStyle w:val="BookText"/>
      </w:pPr>
      <w:r>
        <w:rPr>
          <w:rFonts w:ascii="Amiri" w:hAnsi="Amiri" w:eastAsia="Amiri" w:cs="Amiri"/>
          <w:lang w:bidi="ar-SA"/>
          <w:color w:val="111111"/>
          <w:sz w:val="28"/>
          <w:szCs w:val="28"/>
          <w:rtl/>
        </w:rPr>
        <w:t xml:space="preserve">34030 .بغداد؛ مكتبة الأوقاف العامة؛ رقم المخطوط : 10604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1162 ه- 265 ق ، 25 س ، 16*23سم [ف: 1-340]</w:t>
      </w:r>
    </w:p>
    <w:p>
      <w:pPr>
        <w:pStyle w:val="Heading2"/>
      </w:pPr>
      <w:bookmarkStart w:id="1979" w:name="_Toc1237"/>
      <w:r>
        <w:t>زبدة المناظرة / منطق - عربي</w:t>
      </w:r>
      <w:bookmarkEnd w:id="1979"/>
    </w:p>
    <w:p>
      <w:pPr>
        <w:pStyle w:val="BookText"/>
      </w:pPr>
      <w:r>
        <w:rPr>
          <w:rFonts w:ascii="Amiri" w:hAnsi="Amiri" w:eastAsia="Amiri" w:cs="Amiri"/>
          <w:lang w:bidi="ar-SA"/>
          <w:color w:val="111111"/>
          <w:sz w:val="28"/>
          <w:szCs w:val="28"/>
          <w:rtl/>
        </w:rPr>
        <w:t xml:space="preserve">المرعشي ،محمّد بن واعظ ( - 1154 ه-)</w:t>
      </w:r>
    </w:p>
    <w:p>
      <w:pPr>
        <w:pStyle w:val="BookText"/>
      </w:pPr>
      <w:r>
        <w:rPr>
          <w:rFonts w:ascii="Amiri" w:hAnsi="Amiri" w:eastAsia="Amiri" w:cs="Amiri"/>
          <w:lang w:bidi="ar-SA"/>
          <w:color w:val="111111"/>
          <w:sz w:val="28"/>
          <w:szCs w:val="28"/>
          <w:rtl/>
        </w:rPr>
        <w:t xml:space="preserve">أوّله: الحمد الله الذي أفحم المعلمين بأسانيد المتين وبعد، فيقول الحقير هذه زبدة المناظرة وهي المدافعة لإظهار الصواب أعني دفع السائل قول المعلل وبالعكس فوظيفة السائل في التصديق ثمان ...</w:t>
      </w:r>
    </w:p>
    <w:p>
      <w:pPr>
        <w:pStyle w:val="BookText"/>
      </w:pPr>
      <w:r>
        <w:rPr>
          <w:rFonts w:ascii="Amiri" w:hAnsi="Amiri" w:eastAsia="Amiri" w:cs="Amiri"/>
          <w:lang w:bidi="ar-SA"/>
          <w:color w:val="111111"/>
          <w:sz w:val="28"/>
          <w:szCs w:val="28"/>
          <w:rtl/>
        </w:rPr>
        <w:t xml:space="preserve">آخره: فوظيفة صاحب التعريف هو المنع منع الله عنا موجبات الأحزان وحفظنا على اللالة والخذلان بحرمة نبي آخر الزمان صلّى الله عليه وعلى آله وسلم تسليما</w:t>
      </w:r>
    </w:p>
    <w:p>
      <w:pPr>
        <w:pStyle w:val="BookText"/>
      </w:pPr>
      <w:r>
        <w:rPr>
          <w:rFonts w:ascii="Amiri" w:hAnsi="Amiri" w:eastAsia="Amiri" w:cs="Amiri"/>
          <w:lang w:bidi="ar-SA"/>
          <w:color w:val="111111"/>
          <w:sz w:val="28"/>
          <w:szCs w:val="28"/>
          <w:rtl/>
        </w:rPr>
        <w:t xml:space="preserve">[فنخا :17 662( 2نسخة)]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79" w:name="pg8060_99021"/>
    <w:bookmarkEnd w:id="479"/>
    <w:p>
      <w:pPr>
        <w:pStyle w:val="BookText"/>
      </w:pPr>
      <w:r>
        <w:rPr>
          <w:rFonts w:ascii="Amiri" w:hAnsi="Amiri" w:eastAsia="Amiri" w:cs="Amiri"/>
          <w:lang w:bidi="ar-SA"/>
          <w:color w:val="111111"/>
          <w:sz w:val="28"/>
          <w:szCs w:val="28"/>
          <w:rtl/>
        </w:rPr>
        <w:t xml:space="preserve">34031 .بغداد؛ مكتبة الأوقاف العامة؛ رقم المخطوط : 2356/20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1ق 21*13سم [ف: 4-87]</w:t>
      </w:r>
    </w:p>
    <w:p>
      <w:pPr>
        <w:pStyle w:val="Heading2"/>
      </w:pPr>
      <w:bookmarkStart w:id="1980" w:name="_Toc1238"/>
      <w:r>
        <w:t>زبدة المواعظ / مواعظ -</w:t>
      </w:r>
      <w:bookmarkEnd w:id="1980"/>
    </w:p>
    <w:p>
      <w:pPr>
        <w:pStyle w:val="BookText"/>
      </w:pPr>
      <w:r>
        <w:rPr>
          <w:rFonts w:ascii="Times New Roman" w:hAnsi="Times New Roman" w:eastAsia="Times New Roman" w:cs="Times New Roman"/>
          <w:lang w:val="en-US" w:bidi="en-US"/>
          <w:color w:val="111111"/>
          <w:sz w:val="28"/>
          <w:szCs w:val="28"/>
          <w:rtl/>
        </w:rPr>
        <w:t xml:space="preserve">34032.</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305</w:t>
      </w:r>
    </w:p>
    <w:p>
      <w:pPr>
        <w:pStyle w:val="BookText"/>
      </w:pPr>
      <w:r>
        <w:rPr>
          <w:rFonts w:ascii="IRNazanin" w:hAnsi="IRNazanin" w:eastAsia="IRNazanin" w:cs="IRNazanin"/>
          <w:lang w:bidi="fa-IR"/>
          <w:color w:val="111111"/>
          <w:sz w:val="28"/>
          <w:szCs w:val="28"/>
          <w:rtl/>
        </w:rPr>
        <w:t xml:space="preserve">تحتوي 25 مجلس؛ کا :مجهول، تا: مجهول؛ 164ق، 22*12سم [ نشریه: 11-820]</w:t>
      </w:r>
    </w:p>
    <w:p>
      <w:pPr>
        <w:pStyle w:val="Heading2"/>
      </w:pPr>
      <w:bookmarkStart w:id="1981" w:name="_Toc1239"/>
      <w:r>
        <w:t>زبدة الناظرين في شرح لغز بهاء الدين / معما - عربي</w:t>
      </w:r>
      <w:bookmarkEnd w:id="1981"/>
    </w:p>
    <w:p>
      <w:pPr>
        <w:pStyle w:val="BookText"/>
      </w:pPr>
      <w:r>
        <w:rPr>
          <w:rFonts w:ascii="Amiri" w:hAnsi="Amiri" w:eastAsia="Amiri" w:cs="Amiri"/>
          <w:lang w:bidi="ar-SA"/>
          <w:color w:val="111111"/>
          <w:sz w:val="28"/>
          <w:szCs w:val="28"/>
          <w:rtl/>
        </w:rPr>
        <w:t xml:space="preserve">الموصلي الحدّادي، موسى( - 1186 ه- )</w:t>
      </w:r>
    </w:p>
    <w:p>
      <w:pPr>
        <w:pStyle w:val="BookText"/>
      </w:pPr>
      <w:r>
        <w:rPr>
          <w:rFonts w:ascii="Amiri" w:hAnsi="Amiri" w:eastAsia="Amiri" w:cs="Amiri"/>
          <w:lang w:bidi="ar-SA"/>
          <w:color w:val="111111"/>
          <w:sz w:val="28"/>
          <w:szCs w:val="28"/>
          <w:rtl/>
        </w:rPr>
        <w:t xml:space="preserve">أوّله: الحمد لله الذي زين لطيفة الإنسان بأنواع المعارف والبيان ...</w:t>
      </w:r>
    </w:p>
    <w:p>
      <w:pPr>
        <w:pStyle w:val="BookText"/>
      </w:pPr>
      <w:r>
        <w:rPr>
          <w:rFonts w:ascii="IRNazanin" w:hAnsi="IRNazanin" w:eastAsia="IRNazanin" w:cs="IRNazanin"/>
          <w:lang w:bidi="fa-IR"/>
          <w:color w:val="111111"/>
          <w:sz w:val="28"/>
          <w:szCs w:val="28"/>
          <w:rtl/>
        </w:rPr>
        <w:t xml:space="preserve">آخره: غیرمتناه بالفعل مع كونه محصوراً بين حاصرين هذا خلف فثبت تناهي الأبعاد وهو</w:t>
      </w:r>
    </w:p>
    <w:p>
      <w:pPr>
        <w:pStyle w:val="BookText"/>
      </w:pPr>
      <w:r>
        <w:rPr>
          <w:rFonts w:ascii="Amiri" w:hAnsi="Amiri" w:eastAsia="Amiri" w:cs="Amiri"/>
          <w:lang w:bidi="ar-SA"/>
          <w:color w:val="111111"/>
          <w:sz w:val="28"/>
          <w:szCs w:val="28"/>
          <w:rtl/>
        </w:rPr>
        <w:t xml:space="preserve">المقصود والحمد لله الملك والمحمود</w:t>
      </w:r>
    </w:p>
    <w:p>
      <w:pPr>
        <w:pStyle w:val="BookText"/>
      </w:pPr>
      <w:r>
        <w:rPr>
          <w:rFonts w:ascii="Amiri" w:hAnsi="Amiri" w:eastAsia="Amiri" w:cs="Amiri"/>
          <w:lang w:bidi="ar-SA"/>
          <w:color w:val="111111"/>
          <w:sz w:val="28"/>
          <w:szCs w:val="28"/>
          <w:rtl/>
        </w:rPr>
        <w:t xml:space="preserve">34033 .الموصل؛ جامع النبي شيث (في الأوقاف العامة)؛ رقم المخطوط : 17/3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كاتب = مؤلف، تا: 1165ه- 40 ق ، 16*22سم [الأوقاف العامة - موصل: 2-215]</w:t>
      </w:r>
    </w:p>
    <w:p>
      <w:pPr>
        <w:pStyle w:val="Heading2"/>
      </w:pPr>
      <w:bookmarkStart w:id="1982" w:name="_Toc1240"/>
      <w:r>
        <w:t>زبدة النسخ / طب - عربي و فارسي</w:t>
      </w:r>
      <w:bookmarkEnd w:id="1982"/>
    </w:p>
    <w:p>
      <w:pPr>
        <w:pStyle w:val="BookText"/>
      </w:pPr>
      <w:r>
        <w:rPr>
          <w:rFonts w:ascii="Amiri" w:hAnsi="Amiri" w:eastAsia="Amiri" w:cs="Amiri"/>
          <w:lang w:bidi="ar-SA"/>
          <w:color w:val="111111"/>
          <w:sz w:val="28"/>
          <w:szCs w:val="28"/>
          <w:rtl/>
        </w:rPr>
        <w:t xml:space="preserve">الإصفهاني، حسين بن يوسف</w:t>
      </w:r>
    </w:p>
    <w:p>
      <w:pPr>
        <w:pStyle w:val="BookText"/>
      </w:pPr>
      <w:r>
        <w:rPr>
          <w:rFonts w:ascii="IRNazanin" w:hAnsi="IRNazanin" w:eastAsia="IRNazanin" w:cs="IRNazanin"/>
          <w:lang w:bidi="fa-IR"/>
          <w:color w:val="111111"/>
          <w:sz w:val="28"/>
          <w:szCs w:val="28"/>
          <w:rtl/>
        </w:rPr>
        <w:t xml:space="preserve">34034 .بغداد؛ دار المخطوطات؛ رقم المخطوط: 11490</w:t>
      </w:r>
    </w:p>
    <w:p>
      <w:pPr>
        <w:pStyle w:val="BookText"/>
      </w:pPr>
      <w:r>
        <w:rPr>
          <w:rFonts w:ascii="Amiri" w:hAnsi="Amiri" w:eastAsia="Amiri" w:cs="Amiri"/>
          <w:lang w:bidi="ar-SA"/>
          <w:color w:val="111111"/>
          <w:sz w:val="28"/>
          <w:szCs w:val="28"/>
          <w:rtl/>
        </w:rPr>
        <w:t xml:space="preserve">أوّلها :الحمد لله حمدا كثيرا يتشهد بوحدانيته سراً وعلاناً ونرجو من فائض رحمته غفراناً</w:t>
      </w:r>
    </w:p>
    <w:p>
      <w:pPr>
        <w:pStyle w:val="BookText"/>
      </w:pPr>
      <w:r>
        <w:rPr>
          <w:rFonts w:ascii="Amiri" w:hAnsi="Amiri" w:eastAsia="Amiri" w:cs="Amiri"/>
          <w:lang w:bidi="ar-SA"/>
          <w:color w:val="111111"/>
          <w:sz w:val="28"/>
          <w:szCs w:val="28"/>
          <w:rtl/>
        </w:rPr>
        <w:t xml:space="preserve">والصلاة على من أوتي الكتاب الكريم ..</w:t>
      </w:r>
    </w:p>
    <w:p>
      <w:pPr>
        <w:pStyle w:val="BookText"/>
      </w:pPr>
      <w:r>
        <w:rPr>
          <w:rFonts w:ascii="IRNazanin" w:hAnsi="IRNazanin" w:eastAsia="IRNazanin" w:cs="IRNazanin"/>
          <w:lang w:bidi="fa-IR"/>
          <w:color w:val="111111"/>
          <w:sz w:val="28"/>
          <w:szCs w:val="28"/>
          <w:rtl/>
        </w:rPr>
        <w:t xml:space="preserve">کا: مجهول ،تا :القرن 12ه- ؛ 280 ص 20 س، 12/5*25سم [المتحف العراقي - ف: الطب</w:t>
      </w:r>
    </w:p>
    <w:p>
      <w:pPr>
        <w:pStyle w:val="BookText"/>
      </w:pPr>
      <w:r>
        <w:rPr>
          <w:rFonts w:ascii="Amiri" w:hAnsi="Amiri" w:eastAsia="Amiri" w:cs="Amiri"/>
          <w:lang w:bidi="ar-SA"/>
          <w:color w:val="111111"/>
          <w:sz w:val="28"/>
          <w:szCs w:val="28"/>
          <w:rtl/>
        </w:rPr>
        <w:t xml:space="preserve">والصيدلة -175]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80" w:name="pg8060_99022"/>
    <w:bookmarkEnd w:id="480"/>
    <w:p>
      <w:pPr>
        <w:pStyle w:val="BookText"/>
      </w:pPr>
      <w:r>
        <w:rPr>
          <w:rFonts w:ascii="Amiri" w:hAnsi="Amiri" w:eastAsia="Amiri" w:cs="Amiri"/>
          <w:lang w:bidi="ar-SA"/>
          <w:color w:val="111111"/>
          <w:sz w:val="28"/>
          <w:szCs w:val="28"/>
          <w:rtl/>
        </w:rPr>
        <w:t xml:space="preserve">زبدة النقض ولباب الكشف - شرح الاشارات والتنبيهات</w:t>
      </w:r>
    </w:p>
    <w:p>
      <w:pPr>
        <w:pStyle w:val="Heading2"/>
      </w:pPr>
      <w:bookmarkStart w:id="1983" w:name="_Toc1241"/>
      <w:r>
        <w:t>زبدة النقض ولباب الكشف المشتمل على شرح الإشارات والتنبيهات</w:t>
      </w:r>
      <w:bookmarkEnd w:id="1983"/>
    </w:p>
    <w:p>
      <w:pPr>
        <w:pStyle w:val="BookText"/>
      </w:pPr>
      <w:r>
        <w:rPr>
          <w:rFonts w:ascii="Amiri" w:hAnsi="Amiri" w:eastAsia="Amiri" w:cs="Amiri"/>
          <w:lang w:bidi="ar-SA"/>
          <w:color w:val="111111"/>
          <w:sz w:val="28"/>
          <w:szCs w:val="28"/>
          <w:rtl/>
        </w:rPr>
        <w:t xml:space="preserve">والإعتراض عليه / فلسفة - فارسي</w:t>
      </w:r>
    </w:p>
    <w:p>
      <w:pPr>
        <w:pStyle w:val="BookText"/>
      </w:pPr>
      <w:r>
        <w:rPr>
          <w:rFonts w:ascii="Times New Roman" w:hAnsi="Times New Roman" w:eastAsia="Times New Roman" w:cs="Times New Roman"/>
          <w:lang w:val="en-US" w:bidi="en-US"/>
          <w:color w:val="111111"/>
          <w:sz w:val="28"/>
          <w:szCs w:val="28"/>
          <w:rtl/>
        </w:rPr>
        <w:t xml:space="preserve">34035.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w:t>
      </w:r>
    </w:p>
    <w:p>
      <w:pPr>
        <w:pStyle w:val="BookText"/>
      </w:pPr>
      <w:r>
        <w:rPr>
          <w:rFonts w:ascii="IRNazanin" w:hAnsi="IRNazanin" w:eastAsia="IRNazanin" w:cs="IRNazanin"/>
          <w:lang w:bidi="fa-IR"/>
          <w:color w:val="111111"/>
          <w:sz w:val="28"/>
          <w:szCs w:val="28"/>
          <w:rtl/>
        </w:rPr>
        <w:t xml:space="preserve">الرقم</w:t>
      </w:r>
    </w:p>
    <w:p>
      <w:pPr>
        <w:pStyle w:val="BookText"/>
      </w:pPr>
      <w:r>
        <w:rPr>
          <w:rFonts w:ascii="IRNazanin" w:hAnsi="IRNazanin" w:eastAsia="IRNazanin" w:cs="IRNazanin"/>
          <w:lang w:bidi="fa-IR"/>
          <w:color w:val="111111"/>
          <w:sz w:val="28"/>
          <w:szCs w:val="28"/>
          <w:rtl/>
        </w:rPr>
        <w:t xml:space="preserve">کا: مجهول، تا :مجهول ؛ 489 ص ، 17/5*12/5سم [معجم المخطوطات النجفية: 462]</w:t>
      </w:r>
    </w:p>
    <w:p>
      <w:pPr>
        <w:pStyle w:val="BookText"/>
      </w:pPr>
      <w:r>
        <w:rPr>
          <w:rFonts w:ascii="IRNazanin" w:hAnsi="IRNazanin" w:eastAsia="IRNazanin" w:cs="IRNazanin"/>
          <w:lang w:bidi="fa-IR"/>
          <w:color w:val="111111"/>
          <w:sz w:val="28"/>
          <w:szCs w:val="28"/>
          <w:rtl/>
        </w:rPr>
        <w:t xml:space="preserve">زبدة الهيئة - مختصر در معرفت تقویم</w:t>
      </w:r>
    </w:p>
    <w:p>
      <w:pPr>
        <w:pStyle w:val="BookText"/>
      </w:pPr>
      <w:r>
        <w:rPr>
          <w:rFonts w:ascii="Amiri" w:hAnsi="Amiri" w:eastAsia="Amiri" w:cs="Amiri"/>
          <w:lang w:bidi="ar-SA"/>
          <w:color w:val="111111"/>
          <w:sz w:val="28"/>
          <w:szCs w:val="28"/>
          <w:rtl/>
        </w:rPr>
        <w:t xml:space="preserve">زبدة الوصول إلى علم الأصول - زبدة الأصول في علم الأصول</w:t>
      </w:r>
    </w:p>
    <w:p>
      <w:pPr>
        <w:pStyle w:val="Heading2"/>
      </w:pPr>
      <w:bookmarkStart w:id="1984" w:name="_Toc1242"/>
      <w:r>
        <w:t>زبد الحقيقه في معرفة آداب الطريقة / عرفان وتصوف - عربي</w:t>
      </w:r>
      <w:bookmarkEnd w:id="1984"/>
    </w:p>
    <w:p>
      <w:pPr>
        <w:pStyle w:val="BookText"/>
      </w:pPr>
      <w:r>
        <w:rPr>
          <w:rFonts w:ascii="Amiri" w:hAnsi="Amiri" w:eastAsia="Amiri" w:cs="Amiri"/>
          <w:lang w:bidi="ar-SA"/>
          <w:color w:val="111111"/>
          <w:sz w:val="28"/>
          <w:szCs w:val="28"/>
          <w:rtl/>
        </w:rPr>
        <w:t xml:space="preserve">الشاذلي بدر الدين بن عمر</w:t>
      </w:r>
    </w:p>
    <w:p>
      <w:pPr>
        <w:pStyle w:val="BookText"/>
      </w:pPr>
      <w:r>
        <w:rPr>
          <w:rFonts w:ascii="Amiri" w:hAnsi="Amiri" w:eastAsia="Amiri" w:cs="Amiri"/>
          <w:lang w:bidi="ar-SA"/>
          <w:color w:val="111111"/>
          <w:sz w:val="28"/>
          <w:szCs w:val="28"/>
          <w:rtl/>
        </w:rPr>
        <w:t xml:space="preserve">34036 . البصرة ؛ المكتبة العبّاسية باش أعيان؛ رقم المخطوط: مجاميع 718/1</w:t>
      </w:r>
    </w:p>
    <w:p>
      <w:pPr>
        <w:pStyle w:val="BookText"/>
      </w:pPr>
      <w:r>
        <w:rPr>
          <w:rFonts w:ascii="IRNazanin" w:hAnsi="IRNazanin" w:eastAsia="IRNazanin" w:cs="IRNazanin"/>
          <w:lang w:bidi="fa-IR"/>
          <w:color w:val="111111"/>
          <w:sz w:val="28"/>
          <w:szCs w:val="28"/>
          <w:rtl/>
        </w:rPr>
        <w:t xml:space="preserve">کا :مجهول، تا :مجهول [ف 296]</w:t>
      </w:r>
    </w:p>
    <w:p>
      <w:pPr>
        <w:pStyle w:val="Heading2"/>
      </w:pPr>
      <w:bookmarkStart w:id="1985" w:name="_Toc1243"/>
      <w:r>
        <w:t>الزبد الطبية / طب - عربي</w:t>
      </w:r>
      <w:bookmarkEnd w:id="1985"/>
    </w:p>
    <w:p>
      <w:pPr>
        <w:pStyle w:val="BookText"/>
      </w:pPr>
      <w:r>
        <w:rPr>
          <w:rFonts w:ascii="IRNazanin" w:hAnsi="IRNazanin" w:eastAsia="IRNazanin" w:cs="IRNazanin"/>
          <w:lang w:bidi="fa-IR"/>
          <w:color w:val="111111"/>
          <w:sz w:val="28"/>
          <w:szCs w:val="28"/>
          <w:rtl/>
        </w:rPr>
        <w:t xml:space="preserve">34037 .بغداد؛ دار المخطوطات؛ رقم المخطوط : 13212/15</w:t>
      </w:r>
    </w:p>
    <w:p>
      <w:pPr>
        <w:pStyle w:val="BookText"/>
      </w:pPr>
      <w:r>
        <w:rPr>
          <w:rFonts w:ascii="Amiri" w:hAnsi="Amiri" w:eastAsia="Amiri" w:cs="Amiri"/>
          <w:lang w:bidi="ar-SA"/>
          <w:color w:val="111111"/>
          <w:sz w:val="28"/>
          <w:szCs w:val="28"/>
          <w:rtl/>
        </w:rPr>
        <w:t xml:space="preserve">هو كتاب في بعض الأمراض التي تصيب الإنسان وعلاماتها وعلاجها والادوية التي تستعمل فيها كداء الثعلب والصداع والفالج والجدري والهيضة وغيرها ورد اسم المؤلف في صفحة العنوان ولم اقف على ترجمته والذي اظنه انه يوحنا بن ماسويه ( 243ه-) حيث ان هذا الكتاب يقع ضمن مجموع يضم مجموعة من رسائل يوحنا بن ماسوية وردت قبل وبعد هذا الكتاب</w:t>
      </w:r>
    </w:p>
    <w:p>
      <w:pPr>
        <w:pStyle w:val="BookText"/>
      </w:pPr>
      <w:r>
        <w:rPr>
          <w:rFonts w:ascii="Amiri" w:hAnsi="Amiri" w:eastAsia="Amiri" w:cs="Amiri"/>
          <w:lang w:bidi="ar-SA"/>
          <w:color w:val="111111"/>
          <w:sz w:val="28"/>
          <w:szCs w:val="28"/>
          <w:rtl/>
        </w:rPr>
        <w:t xml:space="preserve">كا :مجهول ،تا: 635ه- 40 ص 15س، 16/5*21سم [المتحف العراقي - ف: الطب والصيدلة - 171]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81" w:name="pg8060_99023"/>
    <w:bookmarkEnd w:id="481"/>
    <w:p>
      <w:pPr>
        <w:pStyle w:val="Heading2"/>
      </w:pPr>
      <w:bookmarkStart w:id="1986" w:name="_Toc1244"/>
      <w:r>
        <w:t>زبد الفقه = الزبدة في الفقه الشافعي = نظم زبد الأحكام / فقه، شعر - عربي</w:t>
      </w:r>
      <w:bookmarkEnd w:id="1986"/>
    </w:p>
    <w:p>
      <w:pPr>
        <w:pStyle w:val="BookText"/>
      </w:pPr>
      <w:r>
        <w:rPr>
          <w:rFonts w:ascii="Amiri" w:hAnsi="Amiri" w:eastAsia="Amiri" w:cs="Amiri"/>
          <w:lang w:bidi="ar-SA"/>
          <w:color w:val="111111"/>
          <w:sz w:val="28"/>
          <w:szCs w:val="28"/>
          <w:rtl/>
        </w:rPr>
        <w:t xml:space="preserve">الزفتاوي ،إبراهيم بن محمّد ( - 957 ه- )</w:t>
      </w:r>
    </w:p>
    <w:p>
      <w:pPr>
        <w:pStyle w:val="BookText"/>
      </w:pPr>
      <w:r>
        <w:rPr>
          <w:rFonts w:ascii="Amiri" w:hAnsi="Amiri" w:eastAsia="Amiri" w:cs="Amiri"/>
          <w:lang w:bidi="ar-SA"/>
          <w:color w:val="111111"/>
          <w:sz w:val="28"/>
          <w:szCs w:val="28"/>
          <w:rtl/>
        </w:rPr>
        <w:t xml:space="preserve">أوّله: الحمد للإله ذي الجلال *** وشارع الحرام والحلال ثم صلواة الله مع سلامي *** على النبي المصطفى التهامي</w:t>
      </w:r>
    </w:p>
    <w:p>
      <w:pPr>
        <w:pStyle w:val="BookText"/>
      </w:pPr>
      <w:r>
        <w:rPr>
          <w:rFonts w:ascii="Amiri" w:hAnsi="Amiri" w:eastAsia="Amiri" w:cs="Amiri"/>
          <w:lang w:bidi="ar-SA"/>
          <w:color w:val="111111"/>
          <w:sz w:val="28"/>
          <w:szCs w:val="28"/>
          <w:rtl/>
        </w:rPr>
        <w:t xml:space="preserve">آخره :ثم الصلوة والسلام ابداً *** على النبي الهاشمي أحمداً و الال والصحاب ومن لهم *** وحسبنا الله تعالى وكفى</w:t>
      </w:r>
    </w:p>
    <w:p>
      <w:pPr>
        <w:pStyle w:val="BookText"/>
      </w:pPr>
      <w:r>
        <w:rPr>
          <w:rFonts w:ascii="Amiri" w:hAnsi="Amiri" w:eastAsia="Amiri" w:cs="Amiri"/>
          <w:lang w:bidi="ar-SA"/>
          <w:color w:val="111111"/>
          <w:sz w:val="28"/>
          <w:szCs w:val="28"/>
          <w:rtl/>
        </w:rPr>
        <w:t xml:space="preserve">[فنخا 17: 668 (2نسخة)]</w:t>
      </w:r>
    </w:p>
    <w:p>
      <w:pPr>
        <w:pStyle w:val="BookText"/>
      </w:pPr>
      <w:r>
        <w:rPr>
          <w:rFonts w:ascii="Amiri" w:hAnsi="Amiri" w:eastAsia="Amiri" w:cs="Amiri"/>
          <w:lang w:bidi="ar-SA"/>
          <w:color w:val="111111"/>
          <w:sz w:val="28"/>
          <w:szCs w:val="28"/>
          <w:rtl/>
        </w:rPr>
        <w:t xml:space="preserve">34038 . السليمانية؛ مكتبة الأوقاف المركزية؛ رقم المخطوط: ت/2232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بن إبراهيم بن ملا علي بن ملا إبراهيم ،تا: 1310ه- ساوجبلاغ (مهاباد)؛</w:t>
      </w:r>
    </w:p>
    <w:p>
      <w:pPr>
        <w:pStyle w:val="BookText"/>
      </w:pPr>
      <w:r>
        <w:rPr>
          <w:rFonts w:ascii="IRNazanin" w:hAnsi="IRNazanin" w:eastAsia="IRNazanin" w:cs="IRNazanin"/>
          <w:lang w:bidi="fa-IR"/>
          <w:color w:val="111111"/>
          <w:sz w:val="28"/>
          <w:szCs w:val="28"/>
          <w:rtl/>
        </w:rPr>
        <w:t xml:space="preserve">47 ق، 13 س 21*17سم :[ف: 1294]</w:t>
      </w:r>
    </w:p>
    <w:p>
      <w:pPr>
        <w:pStyle w:val="Heading2"/>
      </w:pPr>
      <w:bookmarkStart w:id="1987" w:name="_Toc1245"/>
      <w:r>
        <w:t>الزبد في الفقه الشافعي / فقه، شعر - عربي</w:t>
      </w:r>
      <w:bookmarkEnd w:id="1987"/>
    </w:p>
    <w:p>
      <w:pPr>
        <w:pStyle w:val="BookText"/>
      </w:pPr>
      <w:r>
        <w:rPr>
          <w:rFonts w:ascii="Amiri" w:hAnsi="Amiri" w:eastAsia="Amiri" w:cs="Amiri"/>
          <w:lang w:bidi="ar-SA"/>
          <w:color w:val="111111"/>
          <w:sz w:val="28"/>
          <w:szCs w:val="28"/>
          <w:rtl/>
        </w:rPr>
        <w:t xml:space="preserve">الرملي، أحمد بن حسين (773؟ - 844 ه- )</w:t>
      </w:r>
    </w:p>
    <w:p>
      <w:pPr>
        <w:pStyle w:val="BookText"/>
      </w:pPr>
      <w:r>
        <w:rPr>
          <w:rFonts w:ascii="Amiri" w:hAnsi="Amiri" w:eastAsia="Amiri" w:cs="Amiri"/>
          <w:lang w:bidi="ar-SA"/>
          <w:color w:val="111111"/>
          <w:sz w:val="28"/>
          <w:szCs w:val="28"/>
          <w:rtl/>
        </w:rPr>
        <w:t xml:space="preserve">أوّله :الحمد للاله ذي الجلال *** وشارع الحرام والحلال طبع : القاهرة، 1285ه-</w:t>
      </w:r>
    </w:p>
    <w:p>
      <w:pPr>
        <w:pStyle w:val="BookText"/>
      </w:pPr>
      <w:r>
        <w:rPr>
          <w:rFonts w:ascii="Amiri" w:hAnsi="Amiri" w:eastAsia="Amiri" w:cs="Amiri"/>
          <w:lang w:bidi="ar-SA"/>
          <w:color w:val="111111"/>
          <w:sz w:val="28"/>
          <w:szCs w:val="28"/>
          <w:rtl/>
        </w:rPr>
        <w:t xml:space="preserve">34039 . البصرة ؛ جامعة البصرة( المكتبة المركزية)؛ رقم المخطوط: 422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:رجب بن تامر ،تا: 19 صفر 1175ه- 60ق، 9 س، 21*15سم [المورد: 30-355]</w:t>
      </w:r>
    </w:p>
    <w:p>
      <w:pPr>
        <w:pStyle w:val="BookText"/>
      </w:pPr>
      <w:r>
        <w:rPr>
          <w:rFonts w:ascii="Amiri" w:hAnsi="Amiri" w:eastAsia="Amiri" w:cs="Amiri"/>
          <w:lang w:bidi="ar-SA"/>
          <w:color w:val="111111"/>
          <w:sz w:val="28"/>
          <w:szCs w:val="28"/>
          <w:rtl/>
        </w:rPr>
        <w:t xml:space="preserve">34040 .البصرة؛ المكتبة العباسية (باش أعيان) رقم المخطوط: 1-32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الرحمن بن محمّد ،تا: 1239ه- 120 ص 15/6*20/5سم [ف: 223]</w:t>
      </w:r>
    </w:p>
    <w:p>
      <w:pPr>
        <w:pStyle w:val="BookText"/>
      </w:pPr>
      <w:r>
        <w:rPr>
          <w:rFonts w:ascii="Amiri" w:hAnsi="Amiri" w:eastAsia="Amiri" w:cs="Amiri"/>
          <w:lang w:bidi="ar-SA"/>
          <w:color w:val="111111"/>
          <w:sz w:val="28"/>
          <w:szCs w:val="28"/>
          <w:rtl/>
        </w:rPr>
        <w:t xml:space="preserve">34041 . البصرة؛ جامعة البصرة (المكتبة المركزية)؛ رقم المخطوط: 214</w:t>
      </w:r>
    </w:p>
    <w:p>
      <w:pPr>
        <w:pStyle w:val="BookText"/>
      </w:pPr>
      <w:r>
        <w:rPr>
          <w:rFonts w:ascii="IRNazanin" w:hAnsi="IRNazanin" w:eastAsia="IRNazanin" w:cs="IRNazanin"/>
          <w:lang w:bidi="fa-IR"/>
          <w:color w:val="111111"/>
          <w:sz w:val="28"/>
          <w:szCs w:val="28"/>
          <w:rtl/>
        </w:rPr>
        <w:t xml:space="preserve">کا:مجهول ،تا: 1264ه- 65 ق، 16 *24 سم [المورد: 30-355]</w:t>
      </w:r>
    </w:p>
    <w:p>
      <w:pPr>
        <w:pStyle w:val="BookText"/>
      </w:pPr>
      <w:r>
        <w:rPr>
          <w:rFonts w:ascii="Amiri" w:hAnsi="Amiri" w:eastAsia="Amiri" w:cs="Amiri"/>
          <w:lang w:bidi="ar-SA"/>
          <w:color w:val="111111"/>
          <w:sz w:val="28"/>
          <w:szCs w:val="28"/>
          <w:rtl/>
        </w:rPr>
        <w:t xml:space="preserve">34042 .الموصل ؛ المكتبة المركزية رقم المخطوط: 42</w:t>
      </w:r>
    </w:p>
    <w:p>
      <w:pPr>
        <w:pStyle w:val="BookText"/>
      </w:pPr>
      <w:r>
        <w:rPr>
          <w:rFonts w:ascii="Amiri" w:hAnsi="Amiri" w:eastAsia="Amiri" w:cs="Amiri"/>
          <w:lang w:bidi="ar-SA"/>
          <w:color w:val="111111"/>
          <w:sz w:val="28"/>
          <w:szCs w:val="28"/>
          <w:rtl/>
        </w:rPr>
        <w:t xml:space="preserve">كا :أحمد بن حسين اغا، تا: 1316ق [ مجلة المجمع العلمي العراقي: مجلد 15-301]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82" w:name="pg8060_99024"/>
    <w:bookmarkEnd w:id="482"/>
    <w:p>
      <w:pPr>
        <w:pStyle w:val="Heading2"/>
      </w:pPr>
      <w:bookmarkStart w:id="1988" w:name="_Toc1246"/>
      <w:r>
        <w:t>الزبد المستغني بمنادمته عن كل واحد / أخلاق - عربي</w:t>
      </w:r>
      <w:bookmarkEnd w:id="1988"/>
    </w:p>
    <w:p>
      <w:pPr>
        <w:pStyle w:val="BookText"/>
      </w:pPr>
      <w:r>
        <w:rPr>
          <w:rFonts w:ascii="IRNazanin" w:hAnsi="IRNazanin" w:eastAsia="IRNazanin" w:cs="IRNazanin"/>
          <w:lang w:bidi="fa-IR"/>
          <w:color w:val="111111"/>
          <w:sz w:val="28"/>
          <w:szCs w:val="28"/>
          <w:rtl/>
        </w:rPr>
        <w:t xml:space="preserve">34043 .بغداد؛ دار المخطوطات؛ رقم المخطوط : 7104</w:t>
      </w:r>
    </w:p>
    <w:p>
      <w:pPr>
        <w:pStyle w:val="BookText"/>
      </w:pPr>
      <w:r>
        <w:rPr>
          <w:rFonts w:ascii="Amiri" w:hAnsi="Amiri" w:eastAsia="Amiri" w:cs="Amiri"/>
          <w:lang w:bidi="ar-SA"/>
          <w:color w:val="111111"/>
          <w:sz w:val="28"/>
          <w:szCs w:val="28"/>
          <w:rtl/>
        </w:rPr>
        <w:t xml:space="preserve">كا: إبراهيم بن شلهوم بن فضل الله، تا: 1109 ه- حلب 161 ص 19س، 22*15/5سم</w:t>
      </w:r>
    </w:p>
    <w:p>
      <w:pPr>
        <w:pStyle w:val="BookText"/>
      </w:pPr>
      <w:r>
        <w:rPr>
          <w:rFonts w:ascii="Amiri" w:hAnsi="Amiri" w:eastAsia="Amiri" w:cs="Amiri"/>
          <w:lang w:bidi="ar-SA"/>
          <w:color w:val="111111"/>
          <w:sz w:val="28"/>
          <w:szCs w:val="28"/>
          <w:rtl/>
        </w:rPr>
        <w:t xml:space="preserve">[المتحف العراقي - ف: الأدب -332]</w:t>
      </w:r>
    </w:p>
    <w:p>
      <w:pPr>
        <w:pStyle w:val="BookText"/>
      </w:pPr>
      <w:r>
        <w:rPr>
          <w:rFonts w:ascii="Times New Roman" w:hAnsi="Times New Roman" w:eastAsia="Times New Roman" w:cs="Times New Roman"/>
          <w:lang w:val="en-US" w:bidi="en-US"/>
          <w:color w:val="111111"/>
          <w:sz w:val="28"/>
          <w:szCs w:val="28"/>
          <w:rtl/>
        </w:rPr>
        <w:t xml:space="preserve">34044.</w:t>
      </w:r>
    </w:p>
    <w:p>
      <w:pPr>
        <w:pStyle w:val="BookText"/>
      </w:pPr>
      <w:r>
        <w:rPr>
          <w:rFonts w:ascii="IRNazanin" w:hAnsi="IRNazanin" w:eastAsia="IRNazanin" w:cs="IRNazanin"/>
          <w:lang w:bidi="fa-IR"/>
          <w:color w:val="111111"/>
          <w:sz w:val="28"/>
          <w:szCs w:val="28"/>
          <w:rtl/>
        </w:rPr>
        <w:t xml:space="preserve">بغداد؛ دار المخطوطات؛ رقم المخطوط : 1361</w:t>
      </w:r>
    </w:p>
    <w:p>
      <w:pPr>
        <w:pStyle w:val="BookText"/>
      </w:pPr>
      <w:r>
        <w:rPr>
          <w:rFonts w:ascii="IRNazanin" w:hAnsi="IRNazanin" w:eastAsia="IRNazanin" w:cs="IRNazanin"/>
          <w:lang w:bidi="fa-IR"/>
          <w:color w:val="111111"/>
          <w:sz w:val="28"/>
          <w:szCs w:val="28"/>
          <w:rtl/>
        </w:rPr>
        <w:t xml:space="preserve">کا :مجهول، تا: 1177ه-؛ 117 ص 25س، 20*15 سم [المتحف العراقي - ف: الأدب - 332]</w:t>
      </w:r>
    </w:p>
    <w:p>
      <w:pPr>
        <w:pStyle w:val="Heading2"/>
      </w:pPr>
      <w:bookmarkStart w:id="1989" w:name="_Toc1247"/>
      <w:r>
        <w:t>زبده روشن / شعر رمل - فارسي</w:t>
      </w:r>
      <w:bookmarkEnd w:id="1989"/>
    </w:p>
    <w:p>
      <w:pPr>
        <w:pStyle w:val="BookText"/>
      </w:pPr>
      <w:r>
        <w:rPr>
          <w:rFonts w:ascii="Amiri" w:hAnsi="Amiri" w:eastAsia="Amiri" w:cs="Amiri"/>
          <w:lang w:bidi="ar-SA"/>
          <w:color w:val="111111"/>
          <w:sz w:val="28"/>
          <w:szCs w:val="28"/>
          <w:rtl/>
        </w:rPr>
        <w:t xml:space="preserve">الجونبوري الأنصاري، روشن علي (القرن 11 ه- )</w:t>
      </w:r>
    </w:p>
    <w:p>
      <w:pPr>
        <w:pStyle w:val="BookText"/>
      </w:pPr>
      <w:r>
        <w:rPr>
          <w:rFonts w:ascii="IRNazanin" w:hAnsi="IRNazanin" w:eastAsia="IRNazanin" w:cs="IRNazanin"/>
          <w:lang w:bidi="fa-IR"/>
          <w:color w:val="111111"/>
          <w:sz w:val="28"/>
          <w:szCs w:val="28"/>
          <w:rtl/>
        </w:rPr>
        <w:t xml:space="preserve">أوّله: ابتدا میکنم بنام خدا *** وحده لا شريك بي همتا</w:t>
      </w:r>
    </w:p>
    <w:p>
      <w:pPr>
        <w:pStyle w:val="BookText"/>
      </w:pPr>
      <w:r>
        <w:rPr>
          <w:rFonts w:ascii="IRNazanin" w:hAnsi="IRNazanin" w:eastAsia="IRNazanin" w:cs="IRNazanin"/>
          <w:lang w:bidi="fa-IR"/>
          <w:color w:val="111111"/>
          <w:sz w:val="28"/>
          <w:szCs w:val="28"/>
          <w:rtl/>
        </w:rPr>
        <w:t xml:space="preserve">صانع و کریم و رحیم *** خالق و باری و علیم و حکیم</w:t>
      </w:r>
    </w:p>
    <w:p>
      <w:pPr>
        <w:pStyle w:val="BookText"/>
      </w:pPr>
      <w:r>
        <w:rPr>
          <w:rFonts w:ascii="Amiri" w:hAnsi="Amiri" w:eastAsia="Amiri" w:cs="Amiri"/>
          <w:lang w:bidi="ar-SA"/>
          <w:color w:val="111111"/>
          <w:sz w:val="28"/>
          <w:szCs w:val="28"/>
          <w:rtl/>
        </w:rPr>
        <w:t xml:space="preserve">مالك</w:t>
      </w:r>
    </w:p>
    <w:p>
      <w:pPr>
        <w:pStyle w:val="BookText"/>
      </w:pPr>
      <w:r>
        <w:rPr>
          <w:rFonts w:ascii="IRNazanin" w:hAnsi="IRNazanin" w:eastAsia="IRNazanin" w:cs="IRNazanin"/>
          <w:lang w:bidi="fa-IR"/>
          <w:color w:val="111111"/>
          <w:sz w:val="28"/>
          <w:szCs w:val="28"/>
          <w:rtl/>
        </w:rPr>
        <w:t xml:space="preserve">... بعد حمد خدای عزوجل *** بشنو از من بیان علم</w:t>
      </w:r>
    </w:p>
    <w:p>
      <w:pPr>
        <w:pStyle w:val="BookText"/>
      </w:pPr>
      <w:r>
        <w:rPr>
          <w:rFonts w:ascii="IRNazanin" w:hAnsi="IRNazanin" w:eastAsia="IRNazanin" w:cs="IRNazanin"/>
          <w:lang w:bidi="fa-IR"/>
          <w:color w:val="111111"/>
          <w:sz w:val="28"/>
          <w:szCs w:val="28"/>
          <w:rtl/>
        </w:rPr>
        <w:t xml:space="preserve">رمل نام اینست زبده روشن *** گر بخوانی شوی تو صاحب فن</w:t>
      </w:r>
    </w:p>
    <w:p>
      <w:pPr>
        <w:pStyle w:val="BookText"/>
      </w:pPr>
      <w:r>
        <w:rPr>
          <w:rFonts w:ascii="IRNazanin" w:hAnsi="IRNazanin" w:eastAsia="IRNazanin" w:cs="IRNazanin"/>
          <w:lang w:bidi="fa-IR"/>
          <w:color w:val="111111"/>
          <w:sz w:val="28"/>
          <w:szCs w:val="28"/>
          <w:rtl/>
        </w:rPr>
        <w:t xml:space="preserve">آخره: چونکه روشن گذاشتی نامش *** روشنی کن ز روشنی خودش</w:t>
      </w:r>
    </w:p>
    <w:p>
      <w:pPr>
        <w:pStyle w:val="BookText"/>
      </w:pPr>
      <w:r>
        <w:rPr>
          <w:rFonts w:ascii="Amiri" w:hAnsi="Amiri" w:eastAsia="Amiri" w:cs="Amiri"/>
          <w:lang w:bidi="ar-SA"/>
          <w:color w:val="111111"/>
          <w:sz w:val="28"/>
          <w:szCs w:val="28"/>
          <w:rtl/>
        </w:rPr>
        <w:t xml:space="preserve">34045 . النجف الأشرف ؛ حسينيه شوشتريها رقم المخطوط : 199/3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410 بيت ؛کا :مجهول ،تا: مجهول [ نشریه: 11-840]</w:t>
      </w:r>
    </w:p>
    <w:p>
      <w:pPr>
        <w:pStyle w:val="Heading2"/>
      </w:pPr>
      <w:bookmarkStart w:id="1990" w:name="_Toc1248"/>
      <w:r>
        <w:t>الزبد والضرب في تاريخ حلب = مختصر تاریخ ابن ندیم / تاريخ - عربي</w:t>
      </w:r>
      <w:bookmarkEnd w:id="1990"/>
    </w:p>
    <w:p>
      <w:pPr>
        <w:pStyle w:val="BookText"/>
      </w:pPr>
      <w:r>
        <w:rPr>
          <w:rFonts w:ascii="Amiri" w:hAnsi="Amiri" w:eastAsia="Amiri" w:cs="Amiri"/>
          <w:lang w:bidi="ar-SA"/>
          <w:color w:val="111111"/>
          <w:sz w:val="28"/>
          <w:szCs w:val="28"/>
          <w:rtl/>
        </w:rPr>
        <w:t xml:space="preserve">ابن الحنبلي، محمّد بن إبراهيم (908 - 971ه-)</w:t>
      </w:r>
    </w:p>
    <w:p>
      <w:pPr>
        <w:pStyle w:val="BookText"/>
      </w:pPr>
      <w:r>
        <w:rPr>
          <w:rFonts w:ascii="Amiri" w:hAnsi="Amiri" w:eastAsia="Amiri" w:cs="Amiri"/>
          <w:lang w:bidi="ar-SA"/>
          <w:color w:val="111111"/>
          <w:sz w:val="28"/>
          <w:szCs w:val="28"/>
          <w:rtl/>
        </w:rPr>
        <w:t xml:space="preserve">طبع :الكويت 1409ه-</w:t>
      </w:r>
    </w:p>
    <w:p>
      <w:pPr>
        <w:pStyle w:val="BookText"/>
      </w:pPr>
      <w:r>
        <w:rPr>
          <w:rFonts w:ascii="Times New Roman" w:hAnsi="Times New Roman" w:eastAsia="Times New Roman" w:cs="Times New Roman"/>
          <w:lang w:val="en-US" w:bidi="en-US"/>
          <w:color w:val="111111"/>
          <w:sz w:val="28"/>
          <w:szCs w:val="28"/>
          <w:rtl/>
        </w:rPr>
        <w:t xml:space="preserve">34046.</w:t>
      </w:r>
    </w:p>
    <w:p>
      <w:pPr>
        <w:pStyle w:val="BookText"/>
      </w:pPr>
      <w:r>
        <w:rPr>
          <w:rFonts w:ascii="Amiri" w:hAnsi="Amiri" w:eastAsia="Amiri" w:cs="Amiri"/>
          <w:lang w:bidi="ar-SA"/>
          <w:color w:val="111111"/>
          <w:sz w:val="28"/>
          <w:szCs w:val="28"/>
          <w:rtl/>
        </w:rPr>
        <w:t xml:space="preserve">بغداد ؛المجمع العلمي العراقي؛ رقم المخطوط: 1332 مصور</w:t>
      </w:r>
    </w:p>
    <w:p>
      <w:pPr>
        <w:pStyle w:val="BookText"/>
      </w:pPr>
      <w:r>
        <w:rPr>
          <w:rFonts w:ascii="Amiri" w:hAnsi="Amiri" w:eastAsia="Amiri" w:cs="Amiri"/>
          <w:lang w:bidi="ar-SA"/>
          <w:color w:val="111111"/>
          <w:sz w:val="28"/>
          <w:szCs w:val="28"/>
          <w:rtl/>
        </w:rPr>
        <w:t xml:space="preserve">اصل نسخة في المتحف البريطاني؛ كا :مجهول ،تا :مجهول ؛تسلسل المايكروفلم 51*9</w:t>
      </w:r>
    </w:p>
    <w:p>
      <w:pPr>
        <w:pStyle w:val="BookText"/>
      </w:pPr>
      <w:r>
        <w:rPr>
          <w:rFonts w:ascii="Amiri" w:hAnsi="Amiri" w:eastAsia="Amiri" w:cs="Amiri"/>
          <w:lang w:bidi="ar-SA"/>
          <w:color w:val="111111"/>
          <w:sz w:val="28"/>
          <w:szCs w:val="28"/>
          <w:rtl/>
        </w:rPr>
        <w:t xml:space="preserve">[مجلة المجمع العلمي العراقي: عدد 27143]</w:t>
      </w:r>
    </w:p>
    <w:p>
      <w:pPr>
        <w:pStyle w:val="BookText"/>
      </w:pPr>
      <w:r>
        <w:rPr>
          <w:rFonts w:ascii="Amiri" w:hAnsi="Amiri" w:eastAsia="Amiri" w:cs="Amiri"/>
          <w:lang w:bidi="ar-SA"/>
          <w:color w:val="111111"/>
          <w:sz w:val="28"/>
          <w:szCs w:val="28"/>
          <w:rtl/>
        </w:rPr>
        <w:t xml:space="preserve">الزبور - المزامير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83" w:name="pg8060_99025"/>
    <w:bookmarkEnd w:id="483"/>
    <w:p>
      <w:pPr>
        <w:pStyle w:val="Heading2"/>
      </w:pPr>
      <w:bookmarkStart w:id="1991" w:name="_Toc1249"/>
      <w:r>
        <w:t>زبور آگهي = زبور الهي / دعاء - فارسي و عربي</w:t>
      </w:r>
      <w:bookmarkEnd w:id="1991"/>
    </w:p>
    <w:p>
      <w:pPr>
        <w:pStyle w:val="BookText"/>
      </w:pPr>
      <w:r>
        <w:rPr>
          <w:rFonts w:ascii="IRNazanin" w:hAnsi="IRNazanin" w:eastAsia="IRNazanin" w:cs="IRNazanin"/>
          <w:lang w:bidi="fa-IR"/>
          <w:color w:val="111111"/>
          <w:sz w:val="28"/>
          <w:szCs w:val="28"/>
          <w:rtl/>
        </w:rPr>
        <w:t xml:space="preserve">علم الهدی ،محمّد بن محسن (1039 - 1115 ه- )</w:t>
      </w:r>
    </w:p>
    <w:p>
      <w:pPr>
        <w:pStyle w:val="BookText"/>
      </w:pPr>
      <w:r>
        <w:rPr>
          <w:rFonts w:ascii="IRNazanin" w:hAnsi="IRNazanin" w:eastAsia="IRNazanin" w:cs="IRNazanin"/>
          <w:lang w:bidi="fa-IR"/>
          <w:color w:val="111111"/>
          <w:sz w:val="28"/>
          <w:szCs w:val="28"/>
          <w:rtl/>
        </w:rPr>
        <w:t xml:space="preserve">أوّله :سپاس حق شناس و ستایش نیانش اساس خداوند بیچون را ... و بعد چون یاد کردن ایزد بي مهال و روی دل با و داشتن</w:t>
      </w:r>
    </w:p>
    <w:p>
      <w:pPr>
        <w:pStyle w:val="BookText"/>
      </w:pPr>
      <w:r>
        <w:rPr>
          <w:rFonts w:ascii="IRNazanin" w:hAnsi="IRNazanin" w:eastAsia="IRNazanin" w:cs="IRNazanin"/>
          <w:lang w:bidi="fa-IR"/>
          <w:color w:val="111111"/>
          <w:sz w:val="28"/>
          <w:szCs w:val="28"/>
          <w:rtl/>
        </w:rPr>
        <w:t xml:space="preserve">آخره :هیچکس چنین نکند مگر آنکه خداي تعالی او را وصاحب قبر را آمرزد ... مصلین علی خاتم الانبياء محمّد و أهل بيته الهادين إلى الطريقة المثلى</w:t>
      </w:r>
    </w:p>
    <w:p>
      <w:pPr>
        <w:pStyle w:val="BookText"/>
      </w:pPr>
      <w:r>
        <w:rPr>
          <w:rFonts w:ascii="IRNazanin" w:hAnsi="IRNazanin" w:eastAsia="IRNazanin" w:cs="IRNazanin"/>
          <w:lang w:bidi="fa-IR"/>
          <w:color w:val="111111"/>
          <w:sz w:val="28"/>
          <w:szCs w:val="28"/>
          <w:rtl/>
        </w:rPr>
        <w:t xml:space="preserve">[فنخا :17 671]</w:t>
      </w:r>
    </w:p>
    <w:p>
      <w:pPr>
        <w:pStyle w:val="BookText"/>
      </w:pPr>
      <w:r>
        <w:rPr>
          <w:rFonts w:ascii="Amiri" w:hAnsi="Amiri" w:eastAsia="Amiri" w:cs="Amiri"/>
          <w:lang w:bidi="ar-SA"/>
          <w:color w:val="111111"/>
          <w:sz w:val="28"/>
          <w:szCs w:val="28"/>
          <w:rtl/>
        </w:rPr>
        <w:t xml:space="preserve">34047 .النجف الأشرف؛ مكتبة الإمام أمير المؤمنين العامة؛ رقم المخطوط 290</w:t>
      </w:r>
    </w:p>
    <w:p>
      <w:pPr>
        <w:pStyle w:val="BookText"/>
      </w:pPr>
      <w:r>
        <w:rPr>
          <w:rFonts w:ascii="IRNazanin" w:hAnsi="IRNazanin" w:eastAsia="IRNazanin" w:cs="IRNazanin"/>
          <w:lang w:bidi="fa-IR"/>
          <w:color w:val="111111"/>
          <w:sz w:val="28"/>
          <w:szCs w:val="28"/>
          <w:rtl/>
        </w:rPr>
        <w:t xml:space="preserve">کا: مجهول، تا: 2 ذي القعدة 1117ق؛ ناقصة : الأول؛ 226ق، 12 * 18سم [ف: 1-393]</w:t>
      </w:r>
    </w:p>
    <w:p>
      <w:pPr>
        <w:pStyle w:val="BookText"/>
      </w:pPr>
      <w:r>
        <w:rPr>
          <w:rFonts w:ascii="IRNazanin" w:hAnsi="IRNazanin" w:eastAsia="IRNazanin" w:cs="IRNazanin"/>
          <w:lang w:bidi="fa-IR"/>
          <w:color w:val="111111"/>
          <w:sz w:val="28"/>
          <w:szCs w:val="28"/>
          <w:rtl/>
        </w:rPr>
        <w:t xml:space="preserve">زبور الهي - زبور آگهي</w:t>
      </w:r>
    </w:p>
    <w:p>
      <w:pPr>
        <w:pStyle w:val="Heading2"/>
      </w:pPr>
      <w:bookmarkStart w:id="1992" w:name="_Toc1250"/>
      <w:r>
        <w:t>زبور داود / كتب الأنبياء - عربي</w:t>
      </w:r>
      <w:bookmarkEnd w:id="1992"/>
    </w:p>
    <w:p>
      <w:pPr>
        <w:pStyle w:val="BookText"/>
      </w:pPr>
      <w:r>
        <w:rPr>
          <w:rFonts w:ascii="Amiri" w:hAnsi="Amiri" w:eastAsia="Amiri" w:cs="Amiri"/>
          <w:lang w:bidi="ar-SA"/>
          <w:color w:val="111111"/>
          <w:sz w:val="28"/>
          <w:szCs w:val="28"/>
          <w:rtl/>
        </w:rPr>
        <w:t xml:space="preserve">العماني علي بن أحمد</w:t>
      </w:r>
    </w:p>
    <w:p>
      <w:pPr>
        <w:pStyle w:val="BookText"/>
      </w:pPr>
      <w:r>
        <w:rPr>
          <w:rFonts w:ascii="Amiri" w:hAnsi="Amiri" w:eastAsia="Amiri" w:cs="Amiri"/>
          <w:lang w:bidi="ar-SA"/>
          <w:color w:val="111111"/>
          <w:sz w:val="28"/>
          <w:szCs w:val="28"/>
          <w:rtl/>
        </w:rPr>
        <w:t xml:space="preserve">34048 .النجف الأشرف؛ مؤسسة كاشف الغطاء العامة؛ رقم المخطوط: 6501</w:t>
      </w:r>
    </w:p>
    <w:p>
      <w:pPr>
        <w:pStyle w:val="BookText"/>
      </w:pPr>
      <w:r>
        <w:rPr>
          <w:rFonts w:ascii="Amiri" w:hAnsi="Amiri" w:eastAsia="Amiri" w:cs="Amiri"/>
          <w:lang w:bidi="ar-SA"/>
          <w:color w:val="111111"/>
          <w:sz w:val="28"/>
          <w:szCs w:val="28"/>
          <w:rtl/>
        </w:rPr>
        <w:t xml:space="preserve">كا :إبراهيم بن عبد الغني الدروبي، تا: 1334 ه- باب النبي جرجيس؛ 124ص [ف: 1-</w:t>
      </w:r>
    </w:p>
    <w:p>
      <w:pPr>
        <w:pStyle w:val="BookText"/>
      </w:pPr>
      <w:r>
        <w:rPr>
          <w:rFonts w:ascii="Times New Roman" w:hAnsi="Times New Roman" w:eastAsia="Times New Roman" w:cs="Times New Roman"/>
          <w:lang w:val="en-US" w:bidi="en-US"/>
          <w:color w:val="111111"/>
          <w:sz w:val="28"/>
          <w:szCs w:val="28"/>
          <w:rtl/>
        </w:rPr>
        <w:t xml:space="preserve">226 ]</w:t>
      </w:r>
    </w:p>
    <w:p>
      <w:pPr>
        <w:pStyle w:val="Heading2"/>
      </w:pPr>
      <w:bookmarkStart w:id="1993" w:name="_Toc1251"/>
      <w:r>
        <w:t>زبور داود / كتب الأنبياء - عربي</w:t>
      </w:r>
      <w:bookmarkEnd w:id="1993"/>
    </w:p>
    <w:p>
      <w:pPr>
        <w:pStyle w:val="BookText"/>
      </w:pPr>
      <w:r>
        <w:rPr>
          <w:rFonts w:ascii="Times New Roman" w:hAnsi="Times New Roman" w:eastAsia="Times New Roman" w:cs="Times New Roman"/>
          <w:lang w:val="en-US" w:bidi="en-US"/>
          <w:color w:val="111111"/>
          <w:sz w:val="28"/>
          <w:szCs w:val="28"/>
          <w:rtl/>
        </w:rPr>
        <w:t xml:space="preserve">34049.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183/11</w:t>
      </w:r>
    </w:p>
    <w:p>
      <w:pPr>
        <w:pStyle w:val="BookText"/>
      </w:pPr>
      <w:r>
        <w:rPr>
          <w:rFonts w:ascii="Amiri" w:hAnsi="Amiri" w:eastAsia="Amiri" w:cs="Amiri"/>
          <w:lang w:bidi="ar-SA"/>
          <w:color w:val="111111"/>
          <w:sz w:val="28"/>
          <w:szCs w:val="28"/>
          <w:rtl/>
        </w:rPr>
        <w:t xml:space="preserve">أوّلها: بسم الله الرحمن الرحيم وهو الله الاحد. طوبى لرجل يسلك طريق الأئمة وفي</w:t>
      </w:r>
    </w:p>
    <w:p>
      <w:pPr>
        <w:pStyle w:val="BookText"/>
      </w:pPr>
      <w:r>
        <w:rPr>
          <w:rFonts w:ascii="Amiri" w:hAnsi="Amiri" w:eastAsia="Amiri" w:cs="Amiri"/>
          <w:lang w:bidi="ar-SA"/>
          <w:color w:val="111111"/>
          <w:sz w:val="28"/>
          <w:szCs w:val="28"/>
          <w:rtl/>
        </w:rPr>
        <w:t xml:space="preserve">طريق الخطائين لا يقوم</w:t>
      </w:r>
    </w:p>
    <w:p>
      <w:pPr>
        <w:pStyle w:val="BookText"/>
      </w:pPr>
      <w:r>
        <w:rPr>
          <w:rFonts w:ascii="Amiri" w:hAnsi="Amiri" w:eastAsia="Amiri" w:cs="Amiri"/>
          <w:lang w:bidi="ar-SA"/>
          <w:color w:val="111111"/>
          <w:sz w:val="28"/>
          <w:szCs w:val="28"/>
          <w:rtl/>
        </w:rPr>
        <w:t xml:space="preserve">يعرف بمزامير داود، أحد أسفار العهد القديم؛ كا :علي بن أحمد المعروف بالحمزة</w:t>
      </w:r>
    </w:p>
    <w:p>
      <w:pPr>
        <w:pStyle w:val="BookText"/>
      </w:pPr>
      <w:r>
        <w:rPr>
          <w:rFonts w:ascii="Amiri" w:hAnsi="Amiri" w:eastAsia="Amiri" w:cs="Amiri"/>
          <w:lang w:bidi="ar-SA"/>
          <w:color w:val="111111"/>
          <w:sz w:val="28"/>
          <w:szCs w:val="28"/>
          <w:rtl/>
        </w:rPr>
        <w:t xml:space="preserve">العماني ،تا: 1288 ه-؛ 74 ص 413-340)، 28-19: س ، 15/5 *22سم [ف: 115]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84" w:name="pg8060_99026"/>
    <w:bookmarkEnd w:id="484"/>
    <w:p>
      <w:pPr>
        <w:pStyle w:val="Heading2"/>
      </w:pPr>
      <w:bookmarkStart w:id="1994" w:name="_Toc1252"/>
      <w:r>
        <w:t>زبور داود النبي عليه افضل السلام / كتب الأنبياء - عربي</w:t>
      </w:r>
      <w:bookmarkEnd w:id="1994"/>
    </w:p>
    <w:p>
      <w:pPr>
        <w:pStyle w:val="BookText"/>
      </w:pPr>
      <w:r>
        <w:rPr>
          <w:rFonts w:ascii="Amiri" w:hAnsi="Amiri" w:eastAsia="Amiri" w:cs="Amiri"/>
          <w:lang w:bidi="ar-SA"/>
          <w:color w:val="111111"/>
          <w:sz w:val="28"/>
          <w:szCs w:val="28"/>
          <w:rtl/>
        </w:rPr>
        <w:t xml:space="preserve">34050 . الموصل؛ دير مار بهنام رقم المخطوط 7</w:t>
      </w:r>
    </w:p>
    <w:p>
      <w:pPr>
        <w:pStyle w:val="BookText"/>
      </w:pPr>
      <w:r>
        <w:rPr>
          <w:rFonts w:ascii="IRNazanin" w:hAnsi="IRNazanin" w:eastAsia="IRNazanin" w:cs="IRNazanin"/>
          <w:lang w:bidi="fa-IR"/>
          <w:color w:val="111111"/>
          <w:sz w:val="28"/>
          <w:szCs w:val="28"/>
          <w:rtl/>
        </w:rPr>
        <w:t xml:space="preserve">کا: مجهول، تا :مجهول؛ في المخطوطة كذلك 10 تسابيح لموسى التي ولحنة ام صموئيل النبي لحبقوق النبي لشعيا النبي لثلاثة فتية، لمريم ام يسوع، لزخاريا أبوحنا، في ذيلها نقرا كتبه ابلحد الحموي في 9 تشرين ثان سنة 7155 للخليفة 1642 ميلادي؛ 160ق،</w:t>
      </w:r>
    </w:p>
    <w:p>
      <w:pPr>
        <w:pStyle w:val="BookText"/>
      </w:pPr>
      <w:r>
        <w:rPr>
          <w:rFonts w:ascii="Amiri" w:hAnsi="Amiri" w:eastAsia="Amiri" w:cs="Amiri"/>
          <w:lang w:bidi="ar-SA"/>
          <w:color w:val="111111"/>
          <w:sz w:val="28"/>
          <w:szCs w:val="28"/>
          <w:rtl/>
        </w:rPr>
        <w:t xml:space="preserve">15 س، 10* 14سم [معهد المخطوطات العربية : 6-224]</w:t>
      </w:r>
    </w:p>
    <w:p>
      <w:pPr>
        <w:pStyle w:val="BookText"/>
      </w:pPr>
      <w:r>
        <w:rPr>
          <w:rFonts w:ascii="Amiri" w:hAnsi="Amiri" w:eastAsia="Amiri" w:cs="Amiri"/>
          <w:lang w:bidi="ar-SA"/>
          <w:color w:val="111111"/>
          <w:sz w:val="28"/>
          <w:szCs w:val="28"/>
          <w:rtl/>
        </w:rPr>
        <w:t xml:space="preserve">زبور داوود - المزامير</w:t>
      </w:r>
    </w:p>
    <w:p>
      <w:pPr>
        <w:pStyle w:val="Heading2"/>
      </w:pPr>
      <w:bookmarkStart w:id="1995" w:name="_Toc1253"/>
      <w:r>
        <w:t>زبور العارفين وبراق العاشقين / عرفان وتصوف، دعاء - عربي</w:t>
      </w:r>
      <w:bookmarkEnd w:id="1995"/>
    </w:p>
    <w:p>
      <w:pPr>
        <w:pStyle w:val="BookText"/>
      </w:pPr>
      <w:r>
        <w:rPr>
          <w:rFonts w:ascii="IRNazanin" w:hAnsi="IRNazanin" w:eastAsia="IRNazanin" w:cs="IRNazanin"/>
          <w:lang w:bidi="fa-IR"/>
          <w:color w:val="111111"/>
          <w:sz w:val="28"/>
          <w:szCs w:val="28"/>
          <w:rtl/>
        </w:rPr>
        <w:t xml:space="preserve">القمي، عليقلي بن قره چغاي ( 1020 ق 11 ه-)</w:t>
      </w:r>
    </w:p>
    <w:p>
      <w:pPr>
        <w:pStyle w:val="BookText"/>
      </w:pPr>
      <w:r>
        <w:rPr>
          <w:rFonts w:ascii="Amiri" w:hAnsi="Amiri" w:eastAsia="Amiri" w:cs="Amiri"/>
          <w:lang w:bidi="ar-SA"/>
          <w:color w:val="111111"/>
          <w:sz w:val="28"/>
          <w:szCs w:val="28"/>
          <w:rtl/>
        </w:rPr>
        <w:t xml:space="preserve">أوّله :الحمد لله رب العالمين وحبيب العارفين وإله العاشقين .... وبعد يقول العبد ... علي قلي ...</w:t>
      </w:r>
    </w:p>
    <w:p>
      <w:pPr>
        <w:pStyle w:val="BookText"/>
      </w:pPr>
      <w:r>
        <w:rPr>
          <w:rFonts w:ascii="IRNazanin" w:hAnsi="IRNazanin" w:eastAsia="IRNazanin" w:cs="IRNazanin"/>
          <w:lang w:bidi="fa-IR"/>
          <w:color w:val="111111"/>
          <w:sz w:val="28"/>
          <w:szCs w:val="28"/>
          <w:rtl/>
        </w:rPr>
        <w:t xml:space="preserve">ابن قرچقاي خان إن هذه رسالة شريفة روحية قدسية مهيجة لشوقه المشتاقين</w:t>
      </w:r>
    </w:p>
    <w:p>
      <w:pPr>
        <w:pStyle w:val="BookText"/>
      </w:pPr>
      <w:r>
        <w:rPr>
          <w:rFonts w:ascii="Amiri" w:hAnsi="Amiri" w:eastAsia="Amiri" w:cs="Amiri"/>
          <w:lang w:bidi="ar-SA"/>
          <w:color w:val="111111"/>
          <w:sz w:val="28"/>
          <w:szCs w:val="28"/>
          <w:rtl/>
        </w:rPr>
        <w:t xml:space="preserve">آخره: هذا آخر كتابي وآخر كلامي ونصيحة لي ولكم ... وصلّى الله على محمد وآله أجمعين.</w:t>
      </w:r>
    </w:p>
    <w:p>
      <w:pPr>
        <w:pStyle w:val="BookText"/>
      </w:pPr>
      <w:r>
        <w:rPr>
          <w:rFonts w:ascii="IRNazanin" w:hAnsi="IRNazanin" w:eastAsia="IRNazanin" w:cs="IRNazanin"/>
          <w:lang w:bidi="fa-IR"/>
          <w:color w:val="111111"/>
          <w:sz w:val="28"/>
          <w:szCs w:val="28"/>
          <w:rtl/>
        </w:rPr>
        <w:t xml:space="preserve">طبع :قم 1382 ش، في «ميراث حدیث شیعه»، المجلد 11</w:t>
      </w:r>
    </w:p>
    <w:p>
      <w:pPr>
        <w:pStyle w:val="BookText"/>
      </w:pPr>
      <w:r>
        <w:rPr>
          <w:rFonts w:ascii="Amiri" w:hAnsi="Amiri" w:eastAsia="Amiri" w:cs="Amiri"/>
          <w:lang w:bidi="ar-SA"/>
          <w:color w:val="111111"/>
          <w:sz w:val="28"/>
          <w:szCs w:val="28"/>
          <w:rtl/>
        </w:rPr>
        <w:t xml:space="preserve">[فنخا :17 672 (3نسخة)]</w:t>
      </w:r>
    </w:p>
    <w:p>
      <w:pPr>
        <w:pStyle w:val="BookText"/>
      </w:pPr>
      <w:r>
        <w:rPr>
          <w:rFonts w:ascii="Amiri" w:hAnsi="Amiri" w:eastAsia="Amiri" w:cs="Amiri"/>
          <w:lang w:bidi="ar-SA"/>
          <w:color w:val="111111"/>
          <w:sz w:val="28"/>
          <w:szCs w:val="28"/>
          <w:rtl/>
        </w:rPr>
        <w:t xml:space="preserve">34051 . السليمانية؛ مكتبة الأوقاف المركزية؛ رقم المخطوط : 5/36ت/ 2980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كاتب = مؤلف ،تا :مجهول؛ 39ق ، 25 س ، 15* 21سم [ف: 535]</w:t>
      </w:r>
    </w:p>
    <w:p>
      <w:pPr>
        <w:pStyle w:val="Heading2"/>
      </w:pPr>
      <w:bookmarkStart w:id="1996" w:name="_Toc1254"/>
      <w:r>
        <w:t>زجاجة الأنوار في كشف لباب المنار / أصول الفقه - عربي</w:t>
      </w:r>
      <w:bookmarkEnd w:id="1996"/>
    </w:p>
    <w:p>
      <w:pPr>
        <w:pStyle w:val="BookText"/>
      </w:pPr>
      <w:r>
        <w:rPr>
          <w:rFonts w:ascii="Amiri" w:hAnsi="Amiri" w:eastAsia="Amiri" w:cs="Amiri"/>
          <w:lang w:bidi="ar-SA"/>
          <w:color w:val="111111"/>
          <w:sz w:val="28"/>
          <w:szCs w:val="28"/>
          <w:rtl/>
        </w:rPr>
        <w:t xml:space="preserve">الرحبي، عبد الحميد بن عبد الله (- 1242)</w:t>
      </w:r>
    </w:p>
    <w:p>
      <w:pPr>
        <w:pStyle w:val="BookText"/>
      </w:pPr>
      <w:r>
        <w:rPr>
          <w:rFonts w:ascii="Amiri" w:hAnsi="Amiri" w:eastAsia="Amiri" w:cs="Amiri"/>
          <w:lang w:bidi="ar-SA"/>
          <w:color w:val="111111"/>
          <w:sz w:val="28"/>
          <w:szCs w:val="28"/>
          <w:rtl/>
        </w:rPr>
        <w:t xml:space="preserve">المرتبط : لباب المنار الرحبي عبد الحميد بن عبد الله (-1242)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85" w:name="pg8060_99027"/>
    <w:bookmarkEnd w:id="485"/>
    <w:p>
      <w:pPr>
        <w:pStyle w:val="BookText"/>
      </w:pPr>
      <w:r>
        <w:rPr>
          <w:rFonts w:ascii="Times New Roman" w:hAnsi="Times New Roman" w:eastAsia="Times New Roman" w:cs="Times New Roman"/>
          <w:lang w:val="en-US" w:bidi="en-US"/>
          <w:color w:val="111111"/>
          <w:sz w:val="28"/>
          <w:szCs w:val="28"/>
          <w:rtl/>
        </w:rPr>
        <w:t xml:space="preserve">34052.</w:t>
      </w:r>
    </w:p>
    <w:p>
      <w:pPr>
        <w:pStyle w:val="BookText"/>
      </w:pPr>
      <w:r>
        <w:rPr>
          <w:rFonts w:ascii="Amiri" w:hAnsi="Amiri" w:eastAsia="Amiri" w:cs="Amiri"/>
          <w:lang w:bidi="ar-SA"/>
          <w:color w:val="111111"/>
          <w:sz w:val="28"/>
          <w:szCs w:val="28"/>
          <w:rtl/>
        </w:rPr>
        <w:t xml:space="preserve">بغداد؛ المكتبة القادرية؛ رقم المخطوط: 1436/2</w:t>
      </w:r>
    </w:p>
    <w:p>
      <w:pPr>
        <w:pStyle w:val="BookText"/>
      </w:pPr>
      <w:r>
        <w:rPr>
          <w:rFonts w:ascii="Amiri" w:hAnsi="Amiri" w:eastAsia="Amiri" w:cs="Amiri"/>
          <w:lang w:bidi="ar-SA"/>
          <w:color w:val="111111"/>
          <w:sz w:val="28"/>
          <w:szCs w:val="28"/>
          <w:rtl/>
        </w:rPr>
        <w:t xml:space="preserve">أوّلها :لك الحمد يا كاشف الباب منار أصول شريعتك الغراء ... أما بعد فان الراجي لطف مولاه الغني عبدالحميد بن عبد الله بن محمود بن عثمان بن محمّد الرحبي يقول: هذا شرح نضير بلفظ سهل يسير وفقني لجمعه الرحيم الغفار ممزوجا بمنظومتي المسماة لباب المنار طرزت بمنظومة مبانيها وميزت بمفهومه معانيها جمعته من شروح المنار لابن ملك وابن نجيم والعلائي وشرح قاسم على مختصره؛ آخرها :والسلام على سيدنا محمّد وعلى صحبه وآله أجمعين.</w:t>
      </w:r>
    </w:p>
    <w:p>
      <w:pPr>
        <w:pStyle w:val="BookText"/>
      </w:pPr>
      <w:r>
        <w:rPr>
          <w:rFonts w:ascii="Amiri" w:hAnsi="Amiri" w:eastAsia="Amiri" w:cs="Amiri"/>
          <w:lang w:bidi="ar-SA"/>
          <w:color w:val="111111"/>
          <w:sz w:val="28"/>
          <w:szCs w:val="28"/>
          <w:rtl/>
        </w:rPr>
        <w:t xml:space="preserve">نستعليق ،كا: أحمد بن الملا محمود شاملي زاده، تا: 28 جمادى الآخرة 1240ه- 81ق (10-90) 23 س، 14 * 21سم [ف: 5-125]</w:t>
      </w:r>
    </w:p>
    <w:p>
      <w:pPr>
        <w:pStyle w:val="Heading2"/>
      </w:pPr>
      <w:bookmarkStart w:id="1997" w:name="_Toc1255"/>
      <w:r>
        <w:t>زجر المغرور عن رجز الغرور / أدب - عربي</w:t>
      </w:r>
      <w:bookmarkEnd w:id="1997"/>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IRNazanin" w:hAnsi="IRNazanin" w:eastAsia="IRNazanin" w:cs="IRNazanin"/>
          <w:lang w:bidi="fa-IR"/>
          <w:color w:val="111111"/>
          <w:sz w:val="28"/>
          <w:szCs w:val="28"/>
          <w:rtl/>
        </w:rPr>
        <w:t xml:space="preserve">أوّله: ز من إذا أعطى استرد عطاؤه وإذا استقام بدا له فتحرفا ...</w:t>
      </w:r>
    </w:p>
    <w:p>
      <w:pPr>
        <w:pStyle w:val="BookText"/>
      </w:pPr>
      <w:r>
        <w:rPr>
          <w:rFonts w:ascii="IRNazanin" w:hAnsi="IRNazanin" w:eastAsia="IRNazanin" w:cs="IRNazanin"/>
          <w:lang w:bidi="fa-IR"/>
          <w:color w:val="111111"/>
          <w:sz w:val="28"/>
          <w:szCs w:val="28"/>
          <w:rtl/>
        </w:rPr>
        <w:t xml:space="preserve">34053 .بغداد؛ دار المخطوطات؛ رقم المخطوط: 30401/3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=مؤلف، تا: 1265ه- 2 ص 33 س ، 14*21 سم [المتحف العراقي - ف: الأدب -337]</w:t>
      </w:r>
    </w:p>
    <w:p>
      <w:pPr>
        <w:pStyle w:val="BookText"/>
      </w:pPr>
      <w:r>
        <w:rPr>
          <w:rFonts w:ascii="Times New Roman" w:hAnsi="Times New Roman" w:eastAsia="Times New Roman" w:cs="Times New Roman"/>
          <w:lang w:val="en-US" w:bidi="en-US"/>
          <w:color w:val="111111"/>
          <w:sz w:val="28"/>
          <w:szCs w:val="28"/>
          <w:rtl/>
        </w:rPr>
        <w:t xml:space="preserve">34054.</w:t>
      </w:r>
    </w:p>
    <w:p>
      <w:pPr>
        <w:pStyle w:val="BookText"/>
      </w:pPr>
      <w:r>
        <w:rPr>
          <w:rFonts w:ascii="IRNazanin" w:hAnsi="IRNazanin" w:eastAsia="IRNazanin" w:cs="IRNazanin"/>
          <w:lang w:bidi="fa-IR"/>
          <w:color w:val="111111"/>
          <w:sz w:val="28"/>
          <w:szCs w:val="28"/>
          <w:rtl/>
        </w:rPr>
        <w:t xml:space="preserve">بغداد؛ دار المخطوطات؛ رقم المخطوط : 30406/5</w:t>
      </w:r>
    </w:p>
    <w:p>
      <w:pPr>
        <w:pStyle w:val="BookText"/>
      </w:pPr>
      <w:r>
        <w:rPr>
          <w:rFonts w:ascii="Amiri" w:hAnsi="Amiri" w:eastAsia="Amiri" w:cs="Amiri"/>
          <w:lang w:bidi="ar-SA"/>
          <w:color w:val="111111"/>
          <w:sz w:val="28"/>
          <w:szCs w:val="28"/>
          <w:rtl/>
        </w:rPr>
        <w:t xml:space="preserve">كا: محمّد أمين بن صالح الجميل ،تا: 1278ه- 6 ص 19 س، 20*13سم [المتحف العراقي</w:t>
      </w:r>
    </w:p>
    <w:p>
      <w:pPr>
        <w:pStyle w:val="BookText"/>
      </w:pPr>
      <w:r>
        <w:rPr>
          <w:rFonts w:ascii="IRNazanin" w:hAnsi="IRNazanin" w:eastAsia="IRNazanin" w:cs="IRNazanin"/>
          <w:lang w:bidi="fa-IR"/>
          <w:color w:val="111111"/>
          <w:sz w:val="28"/>
          <w:szCs w:val="28"/>
          <w:rtl/>
        </w:rPr>
        <w:t xml:space="preserve">-ف: الأدب - 338]</w:t>
      </w:r>
    </w:p>
    <w:p>
      <w:pPr>
        <w:pStyle w:val="BookText"/>
      </w:pPr>
      <w:r>
        <w:rPr>
          <w:rFonts w:ascii="Amiri" w:hAnsi="Amiri" w:eastAsia="Amiri" w:cs="Amiri"/>
          <w:lang w:bidi="ar-SA"/>
          <w:color w:val="111111"/>
          <w:sz w:val="28"/>
          <w:szCs w:val="28"/>
          <w:rtl/>
        </w:rPr>
        <w:t xml:space="preserve">زجر النفس - ينبوع الحياة</w:t>
      </w:r>
    </w:p>
    <w:p>
      <w:pPr>
        <w:pStyle w:val="Heading2"/>
      </w:pPr>
      <w:bookmarkStart w:id="1998" w:name="_Toc1256"/>
      <w:r>
        <w:t>الزجر بالهجر / حديث - عربي</w:t>
      </w:r>
      <w:bookmarkEnd w:id="1998"/>
    </w:p>
    <w:p>
      <w:pPr>
        <w:pStyle w:val="BookText"/>
      </w:pPr>
      <w:r>
        <w:rPr>
          <w:rFonts w:ascii="Amiri" w:hAnsi="Amiri" w:eastAsia="Amiri" w:cs="Amiri"/>
          <w:lang w:bidi="ar-SA"/>
          <w:color w:val="111111"/>
          <w:sz w:val="28"/>
          <w:szCs w:val="28"/>
          <w:rtl/>
        </w:rPr>
        <w:t xml:space="preserve">السيوطي، عبد الرحمن بن أبي بكر (849- 11 ه- )</w:t>
      </w:r>
    </w:p>
    <w:p>
      <w:pPr>
        <w:pStyle w:val="BookText"/>
      </w:pPr>
      <w:r>
        <w:rPr>
          <w:rFonts w:ascii="Amiri" w:hAnsi="Amiri" w:eastAsia="Amiri" w:cs="Amiri"/>
          <w:lang w:bidi="ar-SA"/>
          <w:color w:val="111111"/>
          <w:sz w:val="28"/>
          <w:szCs w:val="28"/>
          <w:rtl/>
        </w:rPr>
        <w:t xml:space="preserve">أوّله: وصلّى الله على سيّدنا محمّد وآله وصحبه وسلم قال الله تعالى وأعرض عن الجاهلين</w:t>
      </w:r>
    </w:p>
    <w:p>
      <w:pPr>
        <w:pStyle w:val="BookText"/>
      </w:pPr>
      <w:r>
        <w:rPr>
          <w:rFonts w:ascii="Amiri" w:hAnsi="Amiri" w:eastAsia="Amiri" w:cs="Amiri"/>
          <w:lang w:bidi="ar-SA"/>
          <w:color w:val="111111"/>
          <w:sz w:val="28"/>
          <w:szCs w:val="28"/>
          <w:rtl/>
        </w:rPr>
        <w:t xml:space="preserve">وقال الطبراني حدّثنا أبوذر هارون ابن سليمان المقري حدثنا يوسف بن علي ...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86" w:name="pg8060_99028"/>
    <w:bookmarkEnd w:id="486"/>
    <w:p>
      <w:pPr>
        <w:pStyle w:val="BookText"/>
      </w:pPr>
      <w:r>
        <w:rPr>
          <w:rFonts w:ascii="IRNazanin" w:hAnsi="IRNazanin" w:eastAsia="IRNazanin" w:cs="IRNazanin"/>
          <w:lang w:bidi="fa-IR"/>
          <w:color w:val="111111"/>
          <w:sz w:val="28"/>
          <w:szCs w:val="28"/>
          <w:rtl/>
        </w:rPr>
        <w:t xml:space="preserve">34055 .بغداد؛ دار المخطوطات؛ رقم المخطوط : 14065</w:t>
      </w:r>
    </w:p>
    <w:p>
      <w:pPr>
        <w:pStyle w:val="BookText"/>
      </w:pPr>
      <w:r>
        <w:rPr>
          <w:rFonts w:ascii="IRNazanin" w:hAnsi="IRNazanin" w:eastAsia="IRNazanin" w:cs="IRNazanin"/>
          <w:lang w:bidi="fa-IR"/>
          <w:color w:val="111111"/>
          <w:sz w:val="28"/>
          <w:szCs w:val="28"/>
          <w:rtl/>
        </w:rPr>
        <w:t xml:space="preserve">کا: مجهول، تا: القرن 12ه-؛ 10 ص 23 س ، 14*19/5سم [دار صدام-ف: حدیث - 158]</w:t>
      </w:r>
    </w:p>
    <w:p>
      <w:pPr>
        <w:pStyle w:val="Heading2"/>
      </w:pPr>
      <w:bookmarkStart w:id="1999" w:name="_Toc1257"/>
      <w:r>
        <w:t>الزجر عن مخالطة الظلمة رسالة في / - عربي</w:t>
      </w:r>
      <w:bookmarkEnd w:id="1999"/>
    </w:p>
    <w:p>
      <w:pPr>
        <w:pStyle w:val="BookText"/>
      </w:pPr>
      <w:r>
        <w:rPr>
          <w:rFonts w:ascii="Amiri" w:hAnsi="Amiri" w:eastAsia="Amiri" w:cs="Amiri"/>
          <w:lang w:bidi="ar-SA"/>
          <w:color w:val="111111"/>
          <w:sz w:val="28"/>
          <w:szCs w:val="28"/>
          <w:rtl/>
        </w:rPr>
        <w:t xml:space="preserve">34056 .بغداد؛ مكتبة الأوقاف العامة؛ رقم المخطوط : 144/7 مصورة</w:t>
      </w:r>
    </w:p>
    <w:p>
      <w:pPr>
        <w:pStyle w:val="BookText"/>
      </w:pPr>
      <w:r>
        <w:rPr>
          <w:rFonts w:ascii="IRNazanin" w:hAnsi="IRNazanin" w:eastAsia="IRNazanin" w:cs="IRNazanin"/>
          <w:lang w:bidi="fa-IR"/>
          <w:color w:val="111111"/>
          <w:sz w:val="28"/>
          <w:szCs w:val="28"/>
          <w:rtl/>
        </w:rPr>
        <w:t xml:space="preserve">کا :مجهول ،تا :مجهول ؛9 ق 13*10سم [المورد: 22-264]</w:t>
      </w:r>
    </w:p>
    <w:p>
      <w:pPr>
        <w:pStyle w:val="BookText"/>
      </w:pPr>
      <w:r>
        <w:rPr>
          <w:rFonts w:ascii="Amiri" w:hAnsi="Amiri" w:eastAsia="Amiri" w:cs="Amiri"/>
          <w:lang w:bidi="ar-SA"/>
          <w:color w:val="111111"/>
          <w:sz w:val="28"/>
          <w:szCs w:val="28"/>
          <w:rtl/>
        </w:rPr>
        <w:t xml:space="preserve">الزجز المنطقي ( أرجوزة في علم المنطق</w:t>
      </w:r>
    </w:p>
    <w:p>
      <w:pPr>
        <w:pStyle w:val="Heading2"/>
      </w:pPr>
      <w:bookmarkStart w:id="2000" w:name="_Toc1258"/>
      <w:r>
        <w:t>الزحافات والعلل (أرجوزة في) / عروض وقافية - عربي</w:t>
      </w:r>
      <w:bookmarkEnd w:id="2000"/>
    </w:p>
    <w:p>
      <w:pPr>
        <w:pStyle w:val="BookText"/>
      </w:pPr>
      <w:r>
        <w:rPr>
          <w:rFonts w:ascii="Amiri" w:hAnsi="Amiri" w:eastAsia="Amiri" w:cs="Amiri"/>
          <w:lang w:bidi="ar-SA"/>
          <w:color w:val="111111"/>
          <w:sz w:val="28"/>
          <w:szCs w:val="28"/>
          <w:rtl/>
        </w:rPr>
        <w:t xml:space="preserve">المحمودي، أحمد بن أبي المؤيد (- 519 ه-)</w:t>
      </w:r>
    </w:p>
    <w:p>
      <w:pPr>
        <w:pStyle w:val="BookText"/>
      </w:pPr>
      <w:r>
        <w:rPr>
          <w:rFonts w:ascii="Amiri" w:hAnsi="Amiri" w:eastAsia="Amiri" w:cs="Amiri"/>
          <w:lang w:bidi="ar-SA"/>
          <w:color w:val="111111"/>
          <w:sz w:val="28"/>
          <w:szCs w:val="28"/>
          <w:rtl/>
        </w:rPr>
        <w:t xml:space="preserve">34057 .بغداد؛ مكتبة الأوقاف العامة؛ رقم المخطوط: 5437/7</w:t>
      </w:r>
    </w:p>
    <w:p>
      <w:pPr>
        <w:pStyle w:val="BookText"/>
      </w:pPr>
      <w:r>
        <w:rPr>
          <w:rFonts w:ascii="Amiri" w:hAnsi="Amiri" w:eastAsia="Amiri" w:cs="Amiri"/>
          <w:lang w:bidi="ar-SA"/>
          <w:color w:val="111111"/>
          <w:sz w:val="28"/>
          <w:szCs w:val="28"/>
          <w:rtl/>
        </w:rPr>
        <w:t xml:space="preserve">أوّلها: قال الفقير النسفي أحمد *** الله في كل الأمور أحمد</w:t>
      </w:r>
    </w:p>
    <w:p>
      <w:pPr>
        <w:pStyle w:val="BookText"/>
      </w:pPr>
      <w:r>
        <w:rPr>
          <w:rFonts w:ascii="IRNazanin" w:hAnsi="IRNazanin" w:eastAsia="IRNazanin" w:cs="IRNazanin"/>
          <w:lang w:bidi="fa-IR"/>
          <w:color w:val="111111"/>
          <w:sz w:val="28"/>
          <w:szCs w:val="28"/>
          <w:rtl/>
        </w:rPr>
        <w:t xml:space="preserve">کا :مجهول، تا:مجهول؛ 2 ق 20*15سم [ف: 3-181]</w:t>
      </w:r>
    </w:p>
    <w:p>
      <w:pPr>
        <w:pStyle w:val="Heading2"/>
      </w:pPr>
      <w:bookmarkStart w:id="2001" w:name="_Toc1259"/>
      <w:r>
        <w:t>الزحاف والعلل / عروض وقافية - عربي</w:t>
      </w:r>
      <w:bookmarkEnd w:id="2001"/>
    </w:p>
    <w:p>
      <w:pPr>
        <w:pStyle w:val="BookText"/>
      </w:pPr>
      <w:r>
        <w:rPr>
          <w:rFonts w:ascii="Amiri" w:hAnsi="Amiri" w:eastAsia="Amiri" w:cs="Amiri"/>
          <w:lang w:bidi="ar-SA"/>
          <w:color w:val="111111"/>
          <w:sz w:val="28"/>
          <w:szCs w:val="28"/>
          <w:rtl/>
        </w:rPr>
        <w:t xml:space="preserve">البيتوشي الكردي ،عبد الله بن محمّد (1161 - 1221 ه-)</w:t>
      </w:r>
    </w:p>
    <w:p>
      <w:pPr>
        <w:pStyle w:val="BookText"/>
      </w:pPr>
      <w:r>
        <w:rPr>
          <w:rFonts w:ascii="Amiri" w:hAnsi="Amiri" w:eastAsia="Amiri" w:cs="Amiri"/>
          <w:lang w:bidi="ar-SA"/>
          <w:color w:val="111111"/>
          <w:sz w:val="28"/>
          <w:szCs w:val="28"/>
          <w:rtl/>
        </w:rPr>
        <w:t xml:space="preserve">34058 .بغداد؛ المكتبة القادرية؛ رقم المخطوط : 1453/6</w:t>
      </w:r>
    </w:p>
    <w:p>
      <w:pPr>
        <w:pStyle w:val="BookText"/>
      </w:pPr>
      <w:r>
        <w:rPr>
          <w:rFonts w:ascii="Amiri" w:hAnsi="Amiri" w:eastAsia="Amiri" w:cs="Amiri"/>
          <w:lang w:bidi="ar-SA"/>
          <w:color w:val="111111"/>
          <w:sz w:val="28"/>
          <w:szCs w:val="28"/>
          <w:rtl/>
        </w:rPr>
        <w:t xml:space="preserve">أوّلها :وأوّل البابين ياصاح حصل في مبحث ألقاب الزحاف والعلل؛ آخرها :وأن يسكن سابع فالوقف وحذفه محركا الكسف.</w:t>
      </w:r>
    </w:p>
    <w:p>
      <w:pPr>
        <w:pStyle w:val="BookText"/>
      </w:pPr>
      <w:r>
        <w:rPr>
          <w:rFonts w:ascii="Amiri" w:hAnsi="Amiri" w:eastAsia="Amiri" w:cs="Amiri"/>
          <w:lang w:bidi="ar-SA"/>
          <w:color w:val="111111"/>
          <w:sz w:val="28"/>
          <w:szCs w:val="28"/>
          <w:rtl/>
        </w:rPr>
        <w:t xml:space="preserve">تقع في 24 بيتا نصفها الأول في الزحاف والاخر في العلل</w:t>
      </w:r>
    </w:p>
    <w:p>
      <w:pPr>
        <w:pStyle w:val="BookText"/>
      </w:pPr>
      <w:r>
        <w:rPr>
          <w:rFonts w:ascii="IRNazanin" w:hAnsi="IRNazanin" w:eastAsia="IRNazanin" w:cs="IRNazanin"/>
          <w:lang w:bidi="fa-IR"/>
          <w:color w:val="111111"/>
          <w:sz w:val="28"/>
          <w:szCs w:val="28"/>
          <w:rtl/>
        </w:rPr>
        <w:t xml:space="preserve">معتاد، كا: السيد إسماعيل بن السيد محمّد سعید ،تا: 1324 ه-؛ اق ،(45) ، 13س، 21*16سم [ف: 5-205]</w:t>
      </w:r>
    </w:p>
    <w:p>
      <w:pPr>
        <w:pStyle w:val="Heading2"/>
      </w:pPr>
      <w:bookmarkStart w:id="2002" w:name="_Toc1260"/>
      <w:r>
        <w:t>الزحاف والعلل (أرجوزة) في = أرجوزة في الزحاف والعلل / شعر - عربي</w:t>
      </w:r>
      <w:bookmarkEnd w:id="2002"/>
    </w:p>
    <w:p>
      <w:pPr>
        <w:pStyle w:val="BookText"/>
      </w:pPr>
      <w:r>
        <w:rPr>
          <w:rFonts w:ascii="Amiri" w:hAnsi="Amiri" w:eastAsia="Amiri" w:cs="Amiri"/>
          <w:lang w:bidi="ar-SA"/>
          <w:color w:val="111111"/>
          <w:sz w:val="28"/>
          <w:szCs w:val="28"/>
          <w:rtl/>
        </w:rPr>
        <w:t xml:space="preserve">السنفي، شهاب الدين أحمد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87" w:name="pg8060_99029"/>
    <w:bookmarkEnd w:id="487"/>
    <w:p>
      <w:pPr>
        <w:pStyle w:val="BookText"/>
      </w:pPr>
      <w:r>
        <w:rPr>
          <w:rFonts w:ascii="Amiri" w:hAnsi="Amiri" w:eastAsia="Amiri" w:cs="Amiri"/>
          <w:lang w:bidi="ar-SA"/>
          <w:color w:val="111111"/>
          <w:sz w:val="28"/>
          <w:szCs w:val="28"/>
          <w:rtl/>
        </w:rPr>
        <w:t xml:space="preserve">34059 .بغداد؛ خزانة قاسم محمّد الرجب؛ رقم المخطوط: 163/12</w:t>
      </w:r>
    </w:p>
    <w:p>
      <w:pPr>
        <w:pStyle w:val="BookText"/>
      </w:pPr>
      <w:r>
        <w:rPr>
          <w:rFonts w:ascii="IRNazanin" w:hAnsi="IRNazanin" w:eastAsia="IRNazanin" w:cs="IRNazanin"/>
          <w:lang w:bidi="fa-IR"/>
          <w:color w:val="111111"/>
          <w:sz w:val="28"/>
          <w:szCs w:val="28"/>
          <w:rtl/>
        </w:rPr>
        <w:t xml:space="preserve">کا: مجهول، تا :مجهول [ف :281]</w:t>
      </w:r>
    </w:p>
    <w:p>
      <w:pPr>
        <w:pStyle w:val="Heading2"/>
      </w:pPr>
      <w:bookmarkStart w:id="2003" w:name="_Toc1261"/>
      <w:r>
        <w:t>الزردقة / علم الحيوان - عربي</w:t>
      </w:r>
      <w:bookmarkEnd w:id="2003"/>
    </w:p>
    <w:p>
      <w:pPr>
        <w:pStyle w:val="BookText"/>
      </w:pPr>
      <w:r>
        <w:rPr>
          <w:rFonts w:ascii="Amiri" w:hAnsi="Amiri" w:eastAsia="Amiri" w:cs="Amiri"/>
          <w:lang w:bidi="ar-SA"/>
          <w:color w:val="111111"/>
          <w:sz w:val="28"/>
          <w:szCs w:val="28"/>
          <w:rtl/>
        </w:rPr>
        <w:t xml:space="preserve">الزجر عن - الزكاة 601</w:t>
      </w:r>
    </w:p>
    <w:p>
      <w:pPr>
        <w:pStyle w:val="BookText"/>
      </w:pPr>
      <w:r>
        <w:rPr>
          <w:rFonts w:ascii="Times New Roman" w:hAnsi="Times New Roman" w:eastAsia="Times New Roman" w:cs="Times New Roman"/>
          <w:lang w:val="en-US" w:bidi="en-US"/>
          <w:color w:val="111111"/>
          <w:sz w:val="28"/>
          <w:szCs w:val="28"/>
          <w:rtl/>
        </w:rPr>
        <w:t xml:space="preserve">34060.</w:t>
      </w:r>
    </w:p>
    <w:p>
      <w:pPr>
        <w:pStyle w:val="BookText"/>
      </w:pPr>
      <w:r>
        <w:rPr>
          <w:rFonts w:ascii="IRNazanin" w:hAnsi="IRNazanin" w:eastAsia="IRNazanin" w:cs="IRNazanin"/>
          <w:lang w:bidi="fa-IR"/>
          <w:color w:val="111111"/>
          <w:sz w:val="28"/>
          <w:szCs w:val="28"/>
          <w:rtl/>
        </w:rPr>
        <w:t xml:space="preserve">بغداد؛ دار المخطوطات؛ رقم المخطوط: 1938/2</w:t>
      </w:r>
    </w:p>
    <w:p>
      <w:pPr>
        <w:pStyle w:val="BookText"/>
      </w:pPr>
      <w:r>
        <w:rPr>
          <w:rFonts w:ascii="Amiri" w:hAnsi="Amiri" w:eastAsia="Amiri" w:cs="Amiri"/>
          <w:lang w:bidi="ar-SA"/>
          <w:color w:val="111111"/>
          <w:sz w:val="28"/>
          <w:szCs w:val="28"/>
          <w:rtl/>
        </w:rPr>
        <w:t xml:space="preserve">أوّلها: ... مختصر كتاب الزردقة في الخيل وأمراضها وما يتعلق بها وهو أبواب كثيره</w:t>
      </w:r>
    </w:p>
    <w:p>
      <w:pPr>
        <w:pStyle w:val="BookText"/>
      </w:pPr>
      <w:r>
        <w:rPr>
          <w:rFonts w:ascii="IRNazanin" w:hAnsi="IRNazanin" w:eastAsia="IRNazanin" w:cs="IRNazanin"/>
          <w:lang w:bidi="fa-IR"/>
          <w:color w:val="111111"/>
          <w:sz w:val="28"/>
          <w:szCs w:val="28"/>
          <w:rtl/>
        </w:rPr>
        <w:t xml:space="preserve">اقتصرنا منه على فوائد</w:t>
      </w:r>
    </w:p>
    <w:p>
      <w:pPr>
        <w:pStyle w:val="BookText"/>
      </w:pPr>
      <w:r>
        <w:rPr>
          <w:rFonts w:ascii="Amiri" w:hAnsi="Amiri" w:eastAsia="Amiri" w:cs="Amiri"/>
          <w:lang w:bidi="ar-SA"/>
          <w:color w:val="111111"/>
          <w:sz w:val="28"/>
          <w:szCs w:val="28"/>
          <w:rtl/>
        </w:rPr>
        <w:t xml:space="preserve">هو مختصر في تربية الخيل وطبائعها وما تحتاجه من لوازم</w:t>
      </w:r>
    </w:p>
    <w:p>
      <w:pPr>
        <w:pStyle w:val="BookText"/>
      </w:pPr>
      <w:r>
        <w:rPr>
          <w:rFonts w:ascii="IRNazanin" w:hAnsi="IRNazanin" w:eastAsia="IRNazanin" w:cs="IRNazanin"/>
          <w:lang w:bidi="fa-IR"/>
          <w:color w:val="111111"/>
          <w:sz w:val="28"/>
          <w:szCs w:val="28"/>
          <w:rtl/>
        </w:rPr>
        <w:t xml:space="preserve">کا :مجهول ،تا: 1311ه- 23 ص 21 س 16*22سم [المتحف العراقي - ف: الطب والصيدلة - 320]</w:t>
      </w:r>
    </w:p>
    <w:p>
      <w:pPr>
        <w:pStyle w:val="BookText"/>
      </w:pPr>
      <w:r>
        <w:rPr>
          <w:rFonts w:ascii="Amiri" w:hAnsi="Amiri" w:eastAsia="Amiri" w:cs="Amiri"/>
          <w:lang w:bidi="ar-SA"/>
          <w:color w:val="111111"/>
          <w:sz w:val="28"/>
          <w:szCs w:val="28"/>
          <w:rtl/>
        </w:rPr>
        <w:t xml:space="preserve">بغداد؛ مركز البحوث والدراسات؛ رقم المخطوط: 2-591 مصورة</w:t>
      </w:r>
    </w:p>
    <w:p>
      <w:pPr>
        <w:pStyle w:val="BookText"/>
      </w:pPr>
      <w:r>
        <w:rPr>
          <w:rFonts w:ascii="Amiri" w:hAnsi="Amiri" w:eastAsia="Amiri" w:cs="Amiri"/>
          <w:lang w:bidi="ar-SA"/>
          <w:color w:val="111111"/>
          <w:sz w:val="28"/>
          <w:szCs w:val="28"/>
          <w:rtl/>
        </w:rPr>
        <w:t xml:space="preserve">مصدر التصوير:النسخة السابقة نفسها [( مصورات) -ف: 159]</w:t>
      </w:r>
    </w:p>
    <w:p>
      <w:pPr>
        <w:pStyle w:val="BookText"/>
      </w:pPr>
      <w:r>
        <w:rPr>
          <w:rFonts w:ascii="Amiri" w:hAnsi="Amiri" w:eastAsia="Amiri" w:cs="Amiri"/>
          <w:lang w:bidi="ar-SA"/>
          <w:color w:val="111111"/>
          <w:sz w:val="28"/>
          <w:szCs w:val="28"/>
          <w:rtl/>
        </w:rPr>
        <w:t xml:space="preserve">زكات - زكاتيه</w:t>
      </w:r>
    </w:p>
    <w:p>
      <w:pPr>
        <w:pStyle w:val="Heading2"/>
      </w:pPr>
      <w:bookmarkStart w:id="2004" w:name="_Toc1262"/>
      <w:r>
        <w:t>الزكاة( أرجوزة في )= أرجوزة في الزكاة / فقه، شعر - عربي</w:t>
      </w:r>
      <w:bookmarkEnd w:id="2004"/>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IRNazanin" w:hAnsi="IRNazanin" w:eastAsia="IRNazanin" w:cs="IRNazanin"/>
          <w:lang w:bidi="fa-IR"/>
          <w:color w:val="111111"/>
          <w:sz w:val="28"/>
          <w:szCs w:val="28"/>
          <w:rtl/>
        </w:rPr>
        <w:t xml:space="preserve">أوّله: الحمد لله على افضاله *** ثم على محمد وآله</w:t>
      </w:r>
    </w:p>
    <w:p>
      <w:pPr>
        <w:pStyle w:val="BookText"/>
      </w:pPr>
      <w:r>
        <w:rPr>
          <w:rFonts w:ascii="Amiri" w:hAnsi="Amiri" w:eastAsia="Amiri" w:cs="Amiri"/>
          <w:lang w:bidi="ar-SA"/>
          <w:color w:val="111111"/>
          <w:sz w:val="28"/>
          <w:szCs w:val="28"/>
          <w:rtl/>
        </w:rPr>
        <w:t xml:space="preserve">آخره: على النبي المصطفى محمّد *** وآله أهل العلي والسودد</w:t>
      </w:r>
    </w:p>
    <w:p>
      <w:pPr>
        <w:pStyle w:val="BookText"/>
      </w:pPr>
      <w:r>
        <w:rPr>
          <w:rFonts w:ascii="Amiri" w:hAnsi="Amiri" w:eastAsia="Amiri" w:cs="Amiri"/>
          <w:lang w:bidi="ar-SA"/>
          <w:color w:val="111111"/>
          <w:sz w:val="28"/>
          <w:szCs w:val="28"/>
          <w:rtl/>
        </w:rPr>
        <w:t xml:space="preserve">[فنخا :17 679 - 680 (22 نسخة)]</w:t>
      </w:r>
    </w:p>
    <w:p>
      <w:pPr>
        <w:pStyle w:val="BookText"/>
      </w:pPr>
      <w:r>
        <w:rPr>
          <w:rFonts w:ascii="Times New Roman" w:hAnsi="Times New Roman" w:eastAsia="Times New Roman" w:cs="Times New Roman"/>
          <w:lang w:val="en-US" w:bidi="en-US"/>
          <w:color w:val="111111"/>
          <w:sz w:val="28"/>
          <w:szCs w:val="28"/>
          <w:rtl/>
        </w:rPr>
        <w:t xml:space="preserve">34061.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94]</w:t>
      </w:r>
    </w:p>
    <w:p>
      <w:pPr>
        <w:pStyle w:val="BookText"/>
      </w:pPr>
      <w:r>
        <w:rPr>
          <w:rFonts w:ascii="Amiri" w:hAnsi="Amiri" w:eastAsia="Amiri" w:cs="Amiri"/>
          <w:lang w:bidi="ar-SA"/>
          <w:color w:val="111111"/>
          <w:sz w:val="28"/>
          <w:szCs w:val="28"/>
          <w:rtl/>
        </w:rPr>
        <w:t xml:space="preserve">34062 . النجف الأشرف؛ مكتبة الإمام أمير المؤمنين العامة؛ رقم المخطوط: 1088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ضمن مجموعة أراجيز فقهية [ف: 1-81]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88" w:name="pg8060_99030"/>
    <w:bookmarkEnd w:id="488"/>
    <w:p>
      <w:pPr>
        <w:pStyle w:val="Heading2"/>
      </w:pPr>
      <w:bookmarkStart w:id="2005" w:name="_Toc1263"/>
      <w:r>
        <w:t>الزكاة - فقه - عربي</w:t>
      </w:r>
      <w:bookmarkEnd w:id="2005"/>
    </w:p>
    <w:p>
      <w:pPr>
        <w:pStyle w:val="BookText"/>
      </w:pPr>
      <w:r>
        <w:rPr>
          <w:rFonts w:ascii="Amiri" w:hAnsi="Amiri" w:eastAsia="Amiri" w:cs="Amiri"/>
          <w:lang w:bidi="ar-SA"/>
          <w:color w:val="111111"/>
          <w:sz w:val="28"/>
          <w:szCs w:val="28"/>
          <w:rtl/>
        </w:rPr>
        <w:t xml:space="preserve">الدمستاني ،حسن بن محمّد ( - 1191 ه-)</w:t>
      </w:r>
    </w:p>
    <w:p>
      <w:pPr>
        <w:pStyle w:val="BookText"/>
      </w:pPr>
      <w:r>
        <w:rPr>
          <w:rFonts w:ascii="Amiri" w:hAnsi="Amiri" w:eastAsia="Amiri" w:cs="Amiri"/>
          <w:lang w:bidi="ar-SA"/>
          <w:color w:val="111111"/>
          <w:sz w:val="28"/>
          <w:szCs w:val="28"/>
          <w:rtl/>
        </w:rPr>
        <w:t xml:space="preserve">34063 . كربلاء؛ الروضة الحسينية (مكتبة)؛ رقم المخطوط 729م</w:t>
      </w:r>
    </w:p>
    <w:p>
      <w:pPr>
        <w:pStyle w:val="BookText"/>
      </w:pPr>
      <w:r>
        <w:rPr>
          <w:rFonts w:ascii="Amiri" w:hAnsi="Amiri" w:eastAsia="Amiri" w:cs="Amiri"/>
          <w:lang w:bidi="ar-SA"/>
          <w:color w:val="111111"/>
          <w:sz w:val="28"/>
          <w:szCs w:val="28"/>
          <w:rtl/>
        </w:rPr>
        <w:t xml:space="preserve">أوّلها :البسملة، كتاب الزكاة وهي لغة تطلق على معنيين الطهارة والزيادة والنمو ومن الأول قوله عز وجل قد أفلح من زكاها ؛آخرها :الراجي عفو ربه الغني العبد الجاني حسن بن محمد بن عبد الله بن هاشم بن علوي الحسيني المسلمابادي البحراني في سابع عشر من شوّال سنة 1178 الثامنة والسبعين ومائة بعد الألف من هجرة سيد المرسلين وشرف الأولين والآخرين محمّد المصطفى وآله الطيبين الطاهرين.</w:t>
      </w:r>
    </w:p>
    <w:p>
      <w:pPr>
        <w:pStyle w:val="BookText"/>
      </w:pPr>
      <w:r>
        <w:rPr>
          <w:rFonts w:ascii="Amiri" w:hAnsi="Amiri" w:eastAsia="Amiri" w:cs="Amiri"/>
          <w:lang w:bidi="ar-SA"/>
          <w:color w:val="111111"/>
          <w:sz w:val="28"/>
          <w:szCs w:val="28"/>
          <w:rtl/>
        </w:rPr>
        <w:t xml:space="preserve">نسخ ،كاتب = مؤلف، تا: 1178ه- تملك: حسن بن محمّد بن عبد الله بن هاشم بن علوي الحسيني المسلمابادي البحراني سنة 1181 ه- 640 ص 36س، 30/5*21سم</w:t>
      </w:r>
    </w:p>
    <w:p>
      <w:pPr>
        <w:pStyle w:val="BookText"/>
      </w:pPr>
      <w:r>
        <w:rPr>
          <w:rFonts w:ascii="Amiri" w:hAnsi="Amiri" w:eastAsia="Amiri" w:cs="Amiri"/>
          <w:lang w:bidi="ar-SA"/>
          <w:color w:val="111111"/>
          <w:sz w:val="28"/>
          <w:szCs w:val="28"/>
          <w:rtl/>
        </w:rPr>
        <w:t xml:space="preserve">[مخطوطات كربلاء: 4-310]</w:t>
      </w:r>
    </w:p>
    <w:p>
      <w:pPr>
        <w:pStyle w:val="Heading2"/>
      </w:pPr>
      <w:bookmarkStart w:id="2006" w:name="_Toc1264"/>
      <w:r>
        <w:t>الزكاة (كتاب...) = مختصر من جواهر الكلام / فقه - عربي</w:t>
      </w:r>
      <w:bookmarkEnd w:id="2006"/>
    </w:p>
    <w:p>
      <w:pPr>
        <w:pStyle w:val="BookText"/>
      </w:pPr>
      <w:r>
        <w:rPr>
          <w:rFonts w:ascii="Amiri" w:hAnsi="Amiri" w:eastAsia="Amiri" w:cs="Amiri"/>
          <w:lang w:bidi="ar-SA"/>
          <w:color w:val="111111"/>
          <w:sz w:val="28"/>
          <w:szCs w:val="28"/>
          <w:rtl/>
        </w:rPr>
        <w:t xml:space="preserve">النجفي، محمّد حسن بن باقر ( 1200 - 1366 ه- )</w:t>
      </w:r>
    </w:p>
    <w:p>
      <w:pPr>
        <w:pStyle w:val="BookText"/>
      </w:pPr>
      <w:r>
        <w:rPr>
          <w:rFonts w:ascii="IRNazanin" w:hAnsi="IRNazanin" w:eastAsia="IRNazanin" w:cs="IRNazanin"/>
          <w:lang w:bidi="fa-IR"/>
          <w:color w:val="111111"/>
          <w:sz w:val="28"/>
          <w:szCs w:val="28"/>
          <w:rtl/>
        </w:rPr>
        <w:t xml:space="preserve">طبع: طهران 1314ه-</w:t>
      </w:r>
    </w:p>
    <w:p>
      <w:pPr>
        <w:pStyle w:val="BookText"/>
      </w:pPr>
      <w:r>
        <w:rPr>
          <w:rFonts w:ascii="Amiri" w:hAnsi="Amiri" w:eastAsia="Amiri" w:cs="Amiri"/>
          <w:lang w:bidi="ar-SA"/>
          <w:color w:val="111111"/>
          <w:sz w:val="28"/>
          <w:szCs w:val="28"/>
          <w:rtl/>
        </w:rPr>
        <w:t xml:space="preserve">34064 . النجف الأشرف؛ مكتبة آية الله الحكيم العامة؛ رقم المخطوط: 1711</w:t>
      </w:r>
    </w:p>
    <w:p>
      <w:pPr>
        <w:pStyle w:val="BookText"/>
      </w:pPr>
      <w:r>
        <w:rPr>
          <w:rFonts w:ascii="IRNazanin" w:hAnsi="IRNazanin" w:eastAsia="IRNazanin" w:cs="IRNazanin"/>
          <w:lang w:bidi="fa-IR"/>
          <w:color w:val="111111"/>
          <w:sz w:val="28"/>
          <w:szCs w:val="28"/>
          <w:rtl/>
        </w:rPr>
        <w:t xml:space="preserve">کا :مجهول، تا :مجهول؛ 38 ص 15 س ، 15*20/6 سم [معجم المخطوطات النجفية: 382]</w:t>
      </w:r>
    </w:p>
    <w:p>
      <w:pPr>
        <w:pStyle w:val="BookText"/>
      </w:pPr>
      <w:r>
        <w:rPr>
          <w:rFonts w:ascii="Amiri" w:hAnsi="Amiri" w:eastAsia="Amiri" w:cs="Amiri"/>
          <w:lang w:bidi="ar-SA"/>
          <w:color w:val="111111"/>
          <w:sz w:val="28"/>
          <w:szCs w:val="28"/>
          <w:rtl/>
        </w:rPr>
        <w:t xml:space="preserve">34065 . النجف الأشرف؛ مكتبة آية الله الحكيم العامة؛ رقم المخطوط: 2444</w:t>
      </w:r>
    </w:p>
    <w:p>
      <w:pPr>
        <w:pStyle w:val="BookText"/>
      </w:pPr>
      <w:r>
        <w:rPr>
          <w:rFonts w:ascii="IRNazanin" w:hAnsi="IRNazanin" w:eastAsia="IRNazanin" w:cs="IRNazanin"/>
          <w:lang w:bidi="fa-IR"/>
          <w:color w:val="111111"/>
          <w:sz w:val="28"/>
          <w:szCs w:val="28"/>
          <w:rtl/>
        </w:rPr>
        <w:t xml:space="preserve">کا :مجهول ،تا :مجهول 20 ص 23 س ، 21/5*15 سم [معجم المخطوطات النجفية: 382]</w:t>
      </w:r>
    </w:p>
    <w:p>
      <w:pPr>
        <w:pStyle w:val="Heading2"/>
      </w:pPr>
      <w:bookmarkStart w:id="2007" w:name="_Toc1265"/>
      <w:r>
        <w:t>الزكاة / فقه - عربي</w:t>
      </w:r>
      <w:bookmarkEnd w:id="2007"/>
    </w:p>
    <w:p>
      <w:pPr>
        <w:pStyle w:val="BookText"/>
      </w:pPr>
      <w:r>
        <w:rPr>
          <w:rFonts w:ascii="Amiri" w:hAnsi="Amiri" w:eastAsia="Amiri" w:cs="Amiri"/>
          <w:lang w:bidi="ar-SA"/>
          <w:color w:val="111111"/>
          <w:sz w:val="28"/>
          <w:szCs w:val="28"/>
          <w:rtl/>
        </w:rPr>
        <w:t xml:space="preserve">الأنصاري، مرتضى بن محمّد أمين (1214- 1281 ه- )</w:t>
      </w:r>
    </w:p>
    <w:p>
      <w:pPr>
        <w:pStyle w:val="BookText"/>
      </w:pPr>
      <w:r>
        <w:rPr>
          <w:rFonts w:ascii="Amiri" w:hAnsi="Amiri" w:eastAsia="Amiri" w:cs="Amiri"/>
          <w:lang w:bidi="ar-SA"/>
          <w:color w:val="111111"/>
          <w:sz w:val="28"/>
          <w:szCs w:val="28"/>
          <w:rtl/>
        </w:rPr>
        <w:t xml:space="preserve">أوّله : البسملة ،الحمدلة كتاب الزكوة، الزكوة في اللغة بمعنى النمو والطهارة والصلاح قيل ومن الأول قوله تعالى ذلك أزكى لكم وأطهر وقوله تعالى تطهرهم بها وتزكيهم بناء على ترجيح التأسيس على التأكيد وأما الثاني فكثير ومن الثالث قوله تعالى خيرا منه زكوة وأقرب رحما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89" w:name="pg8060_99031"/>
    <w:bookmarkEnd w:id="489"/>
    <w:p>
      <w:pPr>
        <w:pStyle w:val="BookText"/>
      </w:pPr>
      <w:r>
        <w:rPr>
          <w:rFonts w:ascii="Amiri" w:hAnsi="Amiri" w:eastAsia="Amiri" w:cs="Amiri"/>
          <w:lang w:bidi="ar-SA"/>
          <w:color w:val="111111"/>
          <w:sz w:val="28"/>
          <w:szCs w:val="28"/>
          <w:rtl/>
        </w:rPr>
        <w:t xml:space="preserve">آخره :بعد خروج الوقت في الوجه السابق هو التكليف المطلق بأداء الفطرة وفي هذا الوجه</w:t>
      </w:r>
    </w:p>
    <w:p>
      <w:pPr>
        <w:pStyle w:val="BookText"/>
      </w:pPr>
      <w:r>
        <w:rPr>
          <w:rFonts w:ascii="Amiri" w:hAnsi="Amiri" w:eastAsia="Amiri" w:cs="Amiri"/>
          <w:lang w:bidi="ar-SA"/>
          <w:color w:val="111111"/>
          <w:sz w:val="28"/>
          <w:szCs w:val="28"/>
          <w:rtl/>
        </w:rPr>
        <w:t xml:space="preserve">هو الحكم الوضعي فتدبر والله الهادي وله الحمد والشكر كما هو أهله.</w:t>
      </w:r>
    </w:p>
    <w:p>
      <w:pPr>
        <w:pStyle w:val="BookText"/>
      </w:pPr>
      <w:r>
        <w:rPr>
          <w:rFonts w:ascii="Amiri" w:hAnsi="Amiri" w:eastAsia="Amiri" w:cs="Amiri"/>
          <w:lang w:bidi="ar-SA"/>
          <w:color w:val="111111"/>
          <w:sz w:val="28"/>
          <w:szCs w:val="28"/>
          <w:rtl/>
        </w:rPr>
        <w:t xml:space="preserve">طبع :طبع بضميمة كتاب الطهارة</w:t>
      </w:r>
    </w:p>
    <w:p>
      <w:pPr>
        <w:pStyle w:val="BookText"/>
      </w:pPr>
      <w:r>
        <w:rPr>
          <w:rFonts w:ascii="Amiri" w:hAnsi="Amiri" w:eastAsia="Amiri" w:cs="Amiri"/>
          <w:lang w:bidi="ar-SA"/>
          <w:color w:val="111111"/>
          <w:sz w:val="28"/>
          <w:szCs w:val="28"/>
          <w:rtl/>
        </w:rPr>
        <w:t xml:space="preserve">[فنخا :17 683 (2 نسخة)]</w:t>
      </w:r>
    </w:p>
    <w:p>
      <w:pPr>
        <w:pStyle w:val="BookText"/>
      </w:pPr>
      <w:r>
        <w:rPr>
          <w:rFonts w:ascii="Amiri" w:hAnsi="Amiri" w:eastAsia="Amiri" w:cs="Amiri"/>
          <w:lang w:bidi="ar-SA"/>
          <w:color w:val="111111"/>
          <w:sz w:val="28"/>
          <w:szCs w:val="28"/>
          <w:rtl/>
        </w:rPr>
        <w:t xml:space="preserve">34066 . النجف الأشرف ؛ حسينيه شوشتريها رقم المخطوط : 587/1</w:t>
      </w:r>
    </w:p>
    <w:p>
      <w:pPr>
        <w:pStyle w:val="BookText"/>
      </w:pPr>
      <w:r>
        <w:rPr>
          <w:rFonts w:ascii="IRNazanin" w:hAnsi="IRNazanin" w:eastAsia="IRNazanin" w:cs="IRNazanin"/>
          <w:lang w:bidi="fa-IR"/>
          <w:color w:val="111111"/>
          <w:sz w:val="28"/>
          <w:szCs w:val="28"/>
          <w:rtl/>
        </w:rPr>
        <w:t xml:space="preserve">کا :مجهول ،تا :مجهول [نشریه 11-867]</w:t>
      </w:r>
    </w:p>
    <w:p>
      <w:pPr>
        <w:pStyle w:val="Heading2"/>
      </w:pPr>
      <w:bookmarkStart w:id="2008" w:name="_Toc1266"/>
      <w:r>
        <w:t>الزكاة / فقه - عربي</w:t>
      </w:r>
      <w:bookmarkEnd w:id="2008"/>
    </w:p>
    <w:p>
      <w:pPr>
        <w:pStyle w:val="BookText"/>
      </w:pPr>
      <w:r>
        <w:rPr>
          <w:rFonts w:ascii="Amiri" w:hAnsi="Amiri" w:eastAsia="Amiri" w:cs="Amiri"/>
          <w:lang w:bidi="ar-SA"/>
          <w:color w:val="111111"/>
          <w:sz w:val="28"/>
          <w:szCs w:val="28"/>
          <w:rtl/>
        </w:rPr>
        <w:t xml:space="preserve">المرعشي محمّد علي بن محمّد حسين ( - 1287 ه- )</w:t>
      </w:r>
    </w:p>
    <w:p>
      <w:pPr>
        <w:pStyle w:val="BookText"/>
      </w:pPr>
      <w:r>
        <w:rPr>
          <w:rFonts w:ascii="Amiri" w:hAnsi="Amiri" w:eastAsia="Amiri" w:cs="Amiri"/>
          <w:lang w:bidi="ar-SA"/>
          <w:color w:val="111111"/>
          <w:sz w:val="28"/>
          <w:szCs w:val="28"/>
          <w:rtl/>
        </w:rPr>
        <w:t xml:space="preserve">34067 .كربلاء؛ مكتبة آل مرعشي؛ رقم المخطوط: 126/3</w:t>
      </w:r>
    </w:p>
    <w:p>
      <w:pPr>
        <w:pStyle w:val="BookText"/>
      </w:pPr>
      <w:r>
        <w:rPr>
          <w:rFonts w:ascii="IRNazanin" w:hAnsi="IRNazanin" w:eastAsia="IRNazanin" w:cs="IRNazanin"/>
          <w:lang w:bidi="fa-IR"/>
          <w:color w:val="111111"/>
          <w:sz w:val="28"/>
          <w:szCs w:val="28"/>
          <w:rtl/>
        </w:rPr>
        <w:t xml:space="preserve">نسخ، کا: مجهول ،تا :مجهول 12 ص 21*15سم[ مخطوطات كربلاء: 3-393]</w:t>
      </w:r>
    </w:p>
    <w:p>
      <w:pPr>
        <w:pStyle w:val="BookText"/>
      </w:pPr>
      <w:r>
        <w:rPr>
          <w:rFonts w:ascii="Amiri" w:hAnsi="Amiri" w:eastAsia="Amiri" w:cs="Amiri"/>
          <w:lang w:bidi="ar-SA"/>
          <w:color w:val="111111"/>
          <w:sz w:val="28"/>
          <w:szCs w:val="28"/>
          <w:rtl/>
        </w:rPr>
        <w:t xml:space="preserve">34068 .كربلاء؛ مكتبة آل مرعشي؛ رقم المخطوط : 126/4</w:t>
      </w:r>
    </w:p>
    <w:p>
      <w:pPr>
        <w:pStyle w:val="BookText"/>
      </w:pPr>
      <w:r>
        <w:rPr>
          <w:rFonts w:ascii="IRNazanin" w:hAnsi="IRNazanin" w:eastAsia="IRNazanin" w:cs="IRNazanin"/>
          <w:lang w:bidi="fa-IR"/>
          <w:color w:val="111111"/>
          <w:sz w:val="28"/>
          <w:szCs w:val="28"/>
          <w:rtl/>
        </w:rPr>
        <w:t xml:space="preserve">نسخ ،کا: مجهول، تا :مجهول؛ 22 ص 21*15 سم[ مخطوطات كربلاء: 3-393]</w:t>
      </w:r>
    </w:p>
    <w:p>
      <w:pPr>
        <w:pStyle w:val="Heading2"/>
      </w:pPr>
      <w:bookmarkStart w:id="2009" w:name="_Toc1267"/>
      <w:r>
        <w:t>الزكاة (أرجوزة في ) = أرجوزة في الزكاة / فقه - عربي</w:t>
      </w:r>
      <w:bookmarkEnd w:id="2009"/>
    </w:p>
    <w:p>
      <w:pPr>
        <w:pStyle w:val="BookText"/>
      </w:pPr>
      <w:r>
        <w:rPr>
          <w:rFonts w:ascii="Amiri" w:hAnsi="Amiri" w:eastAsia="Amiri" w:cs="Amiri"/>
          <w:lang w:bidi="ar-SA"/>
          <w:color w:val="111111"/>
          <w:sz w:val="28"/>
          <w:szCs w:val="28"/>
          <w:rtl/>
        </w:rPr>
        <w:t xml:space="preserve">الأنصاري، علي بن سيد حسين</w:t>
      </w:r>
    </w:p>
    <w:p>
      <w:pPr>
        <w:pStyle w:val="BookText"/>
      </w:pPr>
      <w:r>
        <w:rPr>
          <w:rFonts w:ascii="Amiri" w:hAnsi="Amiri" w:eastAsia="Amiri" w:cs="Amiri"/>
          <w:lang w:bidi="ar-SA"/>
          <w:color w:val="111111"/>
          <w:sz w:val="28"/>
          <w:szCs w:val="28"/>
          <w:rtl/>
        </w:rPr>
        <w:t xml:space="preserve">34069 . النجف الأشرف؛ مكتبة كاشف الغطاء ( علي والحسين)؛ رقم المخطوط: 310/2</w:t>
      </w:r>
    </w:p>
    <w:p>
      <w:pPr>
        <w:pStyle w:val="BookText"/>
      </w:pPr>
      <w:r>
        <w:rPr>
          <w:rFonts w:ascii="IRNazanin" w:hAnsi="IRNazanin" w:eastAsia="IRNazanin" w:cs="IRNazanin"/>
          <w:lang w:bidi="fa-IR"/>
          <w:color w:val="111111"/>
          <w:sz w:val="28"/>
          <w:szCs w:val="28"/>
          <w:rtl/>
        </w:rPr>
        <w:t xml:space="preserve">کا :مجهول ،تا :1240ه- 106 ص 20 س، 15*20/5 سم [ معجم المخطوطات النجفية: 94]</w:t>
      </w:r>
    </w:p>
    <w:p>
      <w:pPr>
        <w:pStyle w:val="Heading2"/>
      </w:pPr>
      <w:bookmarkStart w:id="2010" w:name="_Toc1268"/>
      <w:r>
        <w:t>الزكاة / فقه - عربي</w:t>
      </w:r>
      <w:bookmarkEnd w:id="2010"/>
    </w:p>
    <w:p>
      <w:pPr>
        <w:pStyle w:val="BookText"/>
      </w:pPr>
      <w:r>
        <w:rPr>
          <w:rFonts w:ascii="Amiri" w:hAnsi="Amiri" w:eastAsia="Amiri" w:cs="Amiri"/>
          <w:lang w:bidi="ar-SA"/>
          <w:color w:val="111111"/>
          <w:sz w:val="28"/>
          <w:szCs w:val="28"/>
          <w:rtl/>
        </w:rPr>
        <w:t xml:space="preserve">الطهراني النجفي، هادي بن محمدّ أمين ( - 1321 ه- )</w:t>
      </w:r>
    </w:p>
    <w:p>
      <w:pPr>
        <w:pStyle w:val="BookText"/>
      </w:pPr>
      <w:r>
        <w:rPr>
          <w:rFonts w:ascii="Amiri" w:hAnsi="Amiri" w:eastAsia="Amiri" w:cs="Amiri"/>
          <w:lang w:bidi="ar-SA"/>
          <w:color w:val="111111"/>
          <w:sz w:val="28"/>
          <w:szCs w:val="28"/>
          <w:rtl/>
        </w:rPr>
        <w:t xml:space="preserve">أوّله: الزكاة وهي في الأصل الطهارة عن الأوساخ المعنوية حتى النجاسة الحكمية وكون اليابس زكياً من هذا الباب حيث أن ملاقاته لا يوجب الانفعال</w:t>
      </w:r>
    </w:p>
    <w:p>
      <w:pPr>
        <w:pStyle w:val="BookText"/>
      </w:pPr>
      <w:r>
        <w:rPr>
          <w:rFonts w:ascii="Amiri" w:hAnsi="Amiri" w:eastAsia="Amiri" w:cs="Amiri"/>
          <w:lang w:bidi="ar-SA"/>
          <w:color w:val="111111"/>
          <w:sz w:val="28"/>
          <w:szCs w:val="28"/>
          <w:rtl/>
        </w:rPr>
        <w:t xml:space="preserve">آخره: وبهذا البيان يظهر ما في قوله وتظهر فائزة الخلاف ايضاً ... فان كون ماة نصابا كليا لا</w:t>
      </w:r>
    </w:p>
    <w:p>
      <w:pPr>
        <w:pStyle w:val="BookText"/>
      </w:pPr>
      <w:r>
        <w:rPr>
          <w:rFonts w:ascii="Amiri" w:hAnsi="Amiri" w:eastAsia="Amiri" w:cs="Amiri"/>
          <w:lang w:bidi="ar-SA"/>
          <w:color w:val="111111"/>
          <w:sz w:val="28"/>
          <w:szCs w:val="28"/>
          <w:rtl/>
        </w:rPr>
        <w:t xml:space="preserve">معنى له وفي كلامه مواقع آخر للنظر تظهر بالتامل</w:t>
      </w:r>
    </w:p>
    <w:p>
      <w:pPr>
        <w:pStyle w:val="BookText"/>
      </w:pPr>
      <w:r>
        <w:rPr>
          <w:rFonts w:ascii="Amiri" w:hAnsi="Amiri" w:eastAsia="Amiri" w:cs="Amiri"/>
          <w:lang w:bidi="ar-SA"/>
          <w:color w:val="111111"/>
          <w:sz w:val="28"/>
          <w:szCs w:val="28"/>
          <w:rtl/>
        </w:rPr>
        <w:t xml:space="preserve">[فنخا :17 686 3(3نسخة)]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90" w:name="pg8060_99032"/>
    <w:bookmarkEnd w:id="490"/>
    <w:p>
      <w:pPr>
        <w:pStyle w:val="BookText"/>
      </w:pPr>
      <w:r>
        <w:rPr>
          <w:rFonts w:ascii="IRNazanin" w:hAnsi="IRNazanin" w:eastAsia="IRNazanin" w:cs="IRNazanin"/>
          <w:lang w:bidi="fa-IR"/>
          <w:color w:val="111111"/>
          <w:sz w:val="28"/>
          <w:szCs w:val="28"/>
          <w:rtl/>
        </w:rPr>
        <w:t xml:space="preserve">34070 . النجف الأشرف؛ حسینیه شوشتریها؛ رقم المخطوط: 344/1</w:t>
      </w:r>
    </w:p>
    <w:p>
      <w:pPr>
        <w:pStyle w:val="BookText"/>
      </w:pPr>
      <w:r>
        <w:rPr>
          <w:rFonts w:ascii="IRNazanin" w:hAnsi="IRNazanin" w:eastAsia="IRNazanin" w:cs="IRNazanin"/>
          <w:lang w:bidi="fa-IR"/>
          <w:color w:val="111111"/>
          <w:sz w:val="28"/>
          <w:szCs w:val="28"/>
          <w:rtl/>
        </w:rPr>
        <w:t xml:space="preserve">کا: مجهول ،تا :مجهول؛ 91 ق، 21*15سم [نشریه: 11-853]</w:t>
      </w:r>
    </w:p>
    <w:p>
      <w:pPr>
        <w:pStyle w:val="Heading2"/>
      </w:pPr>
      <w:bookmarkStart w:id="2011" w:name="_Toc1269"/>
      <w:r>
        <w:t>الزكاة / فقه - عربي</w:t>
      </w:r>
      <w:bookmarkEnd w:id="2011"/>
    </w:p>
    <w:p>
      <w:pPr>
        <w:pStyle w:val="BookText"/>
      </w:pPr>
      <w:r>
        <w:rPr>
          <w:rFonts w:ascii="Amiri" w:hAnsi="Amiri" w:eastAsia="Amiri" w:cs="Amiri"/>
          <w:lang w:bidi="ar-SA"/>
          <w:color w:val="111111"/>
          <w:sz w:val="28"/>
          <w:szCs w:val="28"/>
          <w:rtl/>
        </w:rPr>
        <w:t xml:space="preserve">الهمداني رضا بن محمد هادي( 1241 - 1322 ه- )</w:t>
      </w:r>
    </w:p>
    <w:p>
      <w:pPr>
        <w:pStyle w:val="BookText"/>
      </w:pPr>
      <w:r>
        <w:rPr>
          <w:rFonts w:ascii="Amiri" w:hAnsi="Amiri" w:eastAsia="Amiri" w:cs="Amiri"/>
          <w:lang w:bidi="ar-SA"/>
          <w:color w:val="111111"/>
          <w:sz w:val="28"/>
          <w:szCs w:val="28"/>
          <w:rtl/>
        </w:rPr>
        <w:t xml:space="preserve">34071 . النجف الأشرف؛ مؤسسة كاشف الغطاء العامة؛ رقم المخطوط : 1957</w:t>
      </w:r>
    </w:p>
    <w:p>
      <w:pPr>
        <w:pStyle w:val="BookText"/>
      </w:pPr>
      <w:r>
        <w:rPr>
          <w:rFonts w:ascii="Amiri" w:hAnsi="Amiri" w:eastAsia="Amiri" w:cs="Amiri"/>
          <w:lang w:bidi="ar-SA"/>
          <w:color w:val="111111"/>
          <w:sz w:val="28"/>
          <w:szCs w:val="28"/>
          <w:rtl/>
        </w:rPr>
        <w:t xml:space="preserve">كا :عبد الجواد بن محمّد حسن الجواهري، تا: 1339ه- 409 ص [ف: 1-331]</w:t>
      </w:r>
    </w:p>
    <w:p>
      <w:pPr>
        <w:pStyle w:val="Heading2"/>
      </w:pPr>
      <w:bookmarkStart w:id="2012" w:name="_Toc1270"/>
      <w:r>
        <w:t>الزكاة (رسالة في) / فقه - عربي</w:t>
      </w:r>
      <w:bookmarkEnd w:id="2012"/>
    </w:p>
    <w:p>
      <w:pPr>
        <w:pStyle w:val="BookText"/>
      </w:pPr>
      <w:r>
        <w:rPr>
          <w:rFonts w:ascii="Amiri" w:hAnsi="Amiri" w:eastAsia="Amiri" w:cs="Amiri"/>
          <w:lang w:bidi="ar-SA"/>
          <w:color w:val="111111"/>
          <w:sz w:val="28"/>
          <w:szCs w:val="28"/>
          <w:rtl/>
        </w:rPr>
        <w:t xml:space="preserve">أبو عبيدة الأباضي، مسلم بن أبي كريمة</w:t>
      </w:r>
    </w:p>
    <w:p>
      <w:pPr>
        <w:pStyle w:val="BookText"/>
      </w:pPr>
      <w:r>
        <w:rPr>
          <w:rFonts w:ascii="Times New Roman" w:hAnsi="Times New Roman" w:eastAsia="Times New Roman" w:cs="Times New Roman"/>
          <w:lang w:val="en-US" w:bidi="en-US"/>
          <w:color w:val="111111"/>
          <w:sz w:val="28"/>
          <w:szCs w:val="28"/>
          <w:rtl/>
        </w:rPr>
        <w:t xml:space="preserve">34072.</w:t>
      </w:r>
    </w:p>
    <w:p>
      <w:pPr>
        <w:pStyle w:val="BookText"/>
      </w:pPr>
      <w:r>
        <w:rPr>
          <w:rFonts w:ascii="Amiri" w:hAnsi="Amiri" w:eastAsia="Amiri" w:cs="Amiri"/>
          <w:lang w:bidi="ar-SA"/>
          <w:color w:val="111111"/>
          <w:sz w:val="28"/>
          <w:szCs w:val="28"/>
          <w:rtl/>
        </w:rPr>
        <w:t xml:space="preserve">بغداد؛ كلية الآداب( في جامعة بغداد)؛ رقم المخطوط: 2021 مصورة</w:t>
      </w:r>
    </w:p>
    <w:p>
      <w:pPr>
        <w:pStyle w:val="BookText"/>
      </w:pPr>
      <w:r>
        <w:rPr>
          <w:rFonts w:ascii="Amiri" w:hAnsi="Amiri" w:eastAsia="Amiri" w:cs="Amiri"/>
          <w:lang w:bidi="ar-SA"/>
          <w:color w:val="111111"/>
          <w:sz w:val="28"/>
          <w:szCs w:val="28"/>
          <w:rtl/>
        </w:rPr>
        <w:t xml:space="preserve">أوّلها: الحمد لله بيان أبواب هذا الكتاب ومسائله وبالله التوفيق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صلى الله على سيدنا محمّد وآله وصحبه وسلم تسليما باب العمال ومن يلي</w:t>
      </w:r>
    </w:p>
    <w:p>
      <w:pPr>
        <w:pStyle w:val="BookText"/>
      </w:pPr>
      <w:r>
        <w:rPr>
          <w:rFonts w:ascii="Amiri" w:hAnsi="Amiri" w:eastAsia="Amiri" w:cs="Amiri"/>
          <w:lang w:bidi="ar-SA"/>
          <w:color w:val="111111"/>
          <w:sz w:val="28"/>
          <w:szCs w:val="28"/>
          <w:rtl/>
        </w:rPr>
        <w:t xml:space="preserve">على الناس. سالت ابا المورح فقلت أرأيت أن أراد الإمام أن يستعمل على عمله</w:t>
      </w:r>
    </w:p>
    <w:p>
      <w:pPr>
        <w:pStyle w:val="BookText"/>
      </w:pPr>
      <w:r>
        <w:rPr>
          <w:rFonts w:ascii="Amiri" w:hAnsi="Amiri" w:eastAsia="Amiri" w:cs="Amiri"/>
          <w:lang w:bidi="ar-SA"/>
          <w:color w:val="111111"/>
          <w:sz w:val="28"/>
          <w:szCs w:val="28"/>
          <w:rtl/>
        </w:rPr>
        <w:t xml:space="preserve">مغربي ،كا :مجهول ،تا :مجهول؛ ناقصة: الآخر؛ 35 ق 40 س [( المصورات) - ف: 1-41]</w:t>
      </w:r>
    </w:p>
    <w:p>
      <w:pPr>
        <w:pStyle w:val="Heading2"/>
      </w:pPr>
      <w:bookmarkStart w:id="2013" w:name="_Toc1271"/>
      <w:r>
        <w:t>الزكاة (كتاب) / فقه - عربي</w:t>
      </w:r>
      <w:bookmarkEnd w:id="2013"/>
    </w:p>
    <w:p>
      <w:pPr>
        <w:pStyle w:val="BookText"/>
      </w:pPr>
      <w:r>
        <w:rPr>
          <w:rFonts w:ascii="Amiri" w:hAnsi="Amiri" w:eastAsia="Amiri" w:cs="Amiri"/>
          <w:lang w:bidi="ar-SA"/>
          <w:color w:val="111111"/>
          <w:sz w:val="28"/>
          <w:szCs w:val="28"/>
          <w:rtl/>
        </w:rPr>
        <w:t xml:space="preserve">القزويني، محمد حسين</w:t>
      </w:r>
    </w:p>
    <w:p>
      <w:pPr>
        <w:pStyle w:val="BookText"/>
      </w:pPr>
      <w:r>
        <w:rPr>
          <w:rFonts w:ascii="Times New Roman" w:hAnsi="Times New Roman" w:eastAsia="Times New Roman" w:cs="Times New Roman"/>
          <w:lang w:val="en-US" w:bidi="en-US"/>
          <w:color w:val="111111"/>
          <w:sz w:val="28"/>
          <w:szCs w:val="28"/>
          <w:rtl/>
        </w:rPr>
        <w:t xml:space="preserve">34073.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68</w:t>
      </w:r>
    </w:p>
    <w:p>
      <w:pPr>
        <w:pStyle w:val="BookText"/>
      </w:pPr>
      <w:r>
        <w:rPr>
          <w:rFonts w:ascii="Amiri" w:hAnsi="Amiri" w:eastAsia="Amiri" w:cs="Amiri"/>
          <w:lang w:bidi="ar-SA"/>
          <w:color w:val="111111"/>
          <w:sz w:val="28"/>
          <w:szCs w:val="28"/>
          <w:rtl/>
        </w:rPr>
        <w:t xml:space="preserve">كاتب = مؤلف ،تا :مجهول؛ 107 ص 23 س، 19*14سم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691 ]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91" w:name="pg8060_99033"/>
    <w:bookmarkEnd w:id="491"/>
    <w:p>
      <w:pPr>
        <w:pStyle w:val="Heading2"/>
      </w:pPr>
      <w:bookmarkStart w:id="2014" w:name="_Toc1272"/>
      <w:r>
        <w:t>الزكاة / فقه - عربي</w:t>
      </w:r>
      <w:bookmarkEnd w:id="201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34074 . النجف الأشرف؛ مؤسسة كاشف الغطاء العامة؛ رقم المخطوط: 845</w:t>
      </w:r>
    </w:p>
    <w:p>
      <w:pPr>
        <w:pStyle w:val="BookText"/>
      </w:pPr>
      <w:r>
        <w:rPr>
          <w:rFonts w:ascii="IRNazanin" w:hAnsi="IRNazanin" w:eastAsia="IRNazanin" w:cs="IRNazanin"/>
          <w:lang w:bidi="fa-IR"/>
          <w:color w:val="111111"/>
          <w:sz w:val="28"/>
          <w:szCs w:val="28"/>
          <w:rtl/>
        </w:rPr>
        <w:t xml:space="preserve">کا :مجهول، تا :مجهول؛ ناقصة: الآخر؛ 291 ص [ف: 3311]</w:t>
      </w:r>
    </w:p>
    <w:p>
      <w:pPr>
        <w:pStyle w:val="BookText"/>
      </w:pPr>
      <w:r>
        <w:rPr>
          <w:rFonts w:ascii="Amiri" w:hAnsi="Amiri" w:eastAsia="Amiri" w:cs="Amiri"/>
          <w:lang w:bidi="ar-SA"/>
          <w:color w:val="111111"/>
          <w:sz w:val="28"/>
          <w:szCs w:val="28"/>
          <w:rtl/>
        </w:rPr>
        <w:t xml:space="preserve">34075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کا:مجهول ،تا :مجهول؛ رقم القرص 58 [ معجم المخطوطات النجفية: 461</w:t>
      </w:r>
    </w:p>
    <w:p>
      <w:pPr>
        <w:pStyle w:val="Heading2"/>
      </w:pPr>
      <w:bookmarkStart w:id="2015" w:name="_Toc1273"/>
      <w:r>
        <w:t>الزكاة الإستدلالي / فقه - عربي</w:t>
      </w:r>
      <w:bookmarkEnd w:id="2015"/>
    </w:p>
    <w:p>
      <w:pPr>
        <w:pStyle w:val="BookText"/>
      </w:pPr>
      <w:r>
        <w:rPr>
          <w:rFonts w:ascii="Amiri" w:hAnsi="Amiri" w:eastAsia="Amiri" w:cs="Amiri"/>
          <w:lang w:bidi="ar-SA"/>
          <w:color w:val="111111"/>
          <w:sz w:val="28"/>
          <w:szCs w:val="28"/>
          <w:rtl/>
        </w:rPr>
        <w:t xml:space="preserve">34076 . النجف الأشرف؛ مؤسسة كاشف الغطاء العامة؛ رقم المخطوط : 716</w:t>
      </w:r>
    </w:p>
    <w:p>
      <w:pPr>
        <w:pStyle w:val="BookText"/>
      </w:pPr>
      <w:r>
        <w:rPr>
          <w:rFonts w:ascii="IRNazanin" w:hAnsi="IRNazanin" w:eastAsia="IRNazanin" w:cs="IRNazanin"/>
          <w:lang w:bidi="fa-IR"/>
          <w:color w:val="111111"/>
          <w:sz w:val="28"/>
          <w:szCs w:val="28"/>
          <w:rtl/>
        </w:rPr>
        <w:t xml:space="preserve">کا :مجهول ،تا:مجهول؛ ناقصة : الأول والآخر؛ 210 ص [ف: 1-331]</w:t>
      </w:r>
    </w:p>
    <w:p>
      <w:pPr>
        <w:pStyle w:val="Heading2"/>
      </w:pPr>
      <w:bookmarkStart w:id="2016" w:name="_Toc1274"/>
      <w:r>
        <w:t>الزكاة إلى بشير عبد المطلب (رسالة في ) / فقه - عربي</w:t>
      </w:r>
      <w:bookmarkEnd w:id="2016"/>
    </w:p>
    <w:p>
      <w:pPr>
        <w:pStyle w:val="BookText"/>
      </w:pPr>
      <w:r>
        <w:rPr>
          <w:rFonts w:ascii="Amiri" w:hAnsi="Amiri" w:eastAsia="Amiri" w:cs="Amiri"/>
          <w:lang w:bidi="ar-SA"/>
          <w:color w:val="111111"/>
          <w:sz w:val="28"/>
          <w:szCs w:val="28"/>
          <w:rtl/>
        </w:rPr>
        <w:t xml:space="preserve">34077 . النجف الأشرف؛ مكتبة آية الله الحكيم العامة؛ رقم المخطوط: 2705</w:t>
      </w:r>
    </w:p>
    <w:p>
      <w:pPr>
        <w:pStyle w:val="BookText"/>
      </w:pPr>
      <w:r>
        <w:rPr>
          <w:rFonts w:ascii="Amiri" w:hAnsi="Amiri" w:eastAsia="Amiri" w:cs="Amiri"/>
          <w:lang w:bidi="ar-SA"/>
          <w:color w:val="111111"/>
          <w:sz w:val="28"/>
          <w:szCs w:val="28"/>
          <w:rtl/>
        </w:rPr>
        <w:t xml:space="preserve">كا: ولي الجياري ،تا: 1009ه-؛ 2 ص 17س، 21*15 سم [معجم المخطوطات النجفية : 400]</w:t>
      </w:r>
    </w:p>
    <w:p>
      <w:pPr>
        <w:pStyle w:val="BookText"/>
      </w:pPr>
      <w:r>
        <w:rPr>
          <w:rFonts w:ascii="Amiri" w:hAnsi="Amiri" w:eastAsia="Amiri" w:cs="Amiri"/>
          <w:lang w:bidi="ar-SA"/>
          <w:color w:val="111111"/>
          <w:sz w:val="28"/>
          <w:szCs w:val="28"/>
          <w:rtl/>
        </w:rPr>
        <w:t xml:space="preserve">الزكاة بعد إخراج المؤنة - نور الهدى</w:t>
      </w:r>
    </w:p>
    <w:p>
      <w:pPr>
        <w:pStyle w:val="Heading2"/>
      </w:pPr>
      <w:bookmarkStart w:id="2017" w:name="_Toc1275"/>
      <w:r>
        <w:t>زكاة رشتي / فقه - عربي</w:t>
      </w:r>
      <w:bookmarkEnd w:id="2017"/>
    </w:p>
    <w:p>
      <w:pPr>
        <w:pStyle w:val="BookText"/>
      </w:pPr>
      <w:r>
        <w:rPr>
          <w:rFonts w:ascii="Amiri" w:hAnsi="Amiri" w:eastAsia="Amiri" w:cs="Amiri"/>
          <w:lang w:bidi="ar-SA"/>
          <w:color w:val="111111"/>
          <w:sz w:val="28"/>
          <w:szCs w:val="28"/>
          <w:rtl/>
        </w:rPr>
        <w:t xml:space="preserve">الرشتي، حبيب الله بن محمّد علي( 1234 - 1312 ه- )</w:t>
      </w:r>
    </w:p>
    <w:p>
      <w:pPr>
        <w:pStyle w:val="BookText"/>
      </w:pPr>
      <w:r>
        <w:rPr>
          <w:rFonts w:ascii="IRNazanin" w:hAnsi="IRNazanin" w:eastAsia="IRNazanin" w:cs="IRNazanin"/>
          <w:lang w:bidi="fa-IR"/>
          <w:color w:val="111111"/>
          <w:sz w:val="28"/>
          <w:szCs w:val="28"/>
          <w:rtl/>
        </w:rPr>
        <w:t xml:space="preserve">[فنخا 17: 685]</w:t>
      </w:r>
    </w:p>
    <w:p>
      <w:pPr>
        <w:pStyle w:val="BookText"/>
      </w:pPr>
      <w:r>
        <w:rPr>
          <w:rFonts w:ascii="Times New Roman" w:hAnsi="Times New Roman" w:eastAsia="Times New Roman" w:cs="Times New Roman"/>
          <w:lang w:val="en-US" w:bidi="en-US"/>
          <w:color w:val="111111"/>
          <w:sz w:val="28"/>
          <w:szCs w:val="28"/>
          <w:rtl/>
        </w:rPr>
        <w:t xml:space="preserve">34078.</w:t>
      </w:r>
    </w:p>
    <w:p>
      <w:pPr>
        <w:pStyle w:val="BookText"/>
      </w:pPr>
      <w:r>
        <w:rPr>
          <w:rFonts w:ascii="Amiri" w:hAnsi="Amiri" w:eastAsia="Amiri" w:cs="Amiri"/>
          <w:lang w:bidi="ar-SA"/>
          <w:color w:val="111111"/>
          <w:sz w:val="28"/>
          <w:szCs w:val="28"/>
          <w:rtl/>
        </w:rPr>
        <w:t xml:space="preserve">النجف الأشرف؛ حسينيه شوشتريها؛ رقم المخطوط: 616</w:t>
      </w:r>
    </w:p>
    <w:p>
      <w:pPr>
        <w:pStyle w:val="BookText"/>
      </w:pPr>
      <w:r>
        <w:rPr>
          <w:rFonts w:ascii="Amiri" w:hAnsi="Amiri" w:eastAsia="Amiri" w:cs="Amiri"/>
          <w:lang w:bidi="ar-SA"/>
          <w:color w:val="111111"/>
          <w:sz w:val="28"/>
          <w:szCs w:val="28"/>
          <w:rtl/>
        </w:rPr>
        <w:t xml:space="preserve">شرح الشرايع؛ نسخ، كا: علي محمّد النجف آبادي، تا: 1391ه-؛ 546ق، 20*15سم</w:t>
      </w:r>
    </w:p>
    <w:p>
      <w:pPr>
        <w:pStyle w:val="BookText"/>
      </w:pPr>
      <w:r>
        <w:rPr>
          <w:rFonts w:ascii="IRNazanin" w:hAnsi="IRNazanin" w:eastAsia="IRNazanin" w:cs="IRNazanin"/>
          <w:lang w:bidi="fa-IR"/>
          <w:color w:val="111111"/>
          <w:sz w:val="28"/>
          <w:szCs w:val="28"/>
          <w:rtl/>
        </w:rPr>
        <w:t xml:space="preserve">[ نشریه: 11-800]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92" w:name="pg8060_99034"/>
    <w:bookmarkEnd w:id="492"/>
    <w:p>
      <w:pPr>
        <w:pStyle w:val="Heading2"/>
      </w:pPr>
      <w:bookmarkStart w:id="2018" w:name="_Toc1276"/>
      <w:r>
        <w:t>الزكاة شرحاً على الشرايع / فقه - عربي</w:t>
      </w:r>
      <w:bookmarkEnd w:id="2018"/>
    </w:p>
    <w:p>
      <w:pPr>
        <w:pStyle w:val="BookText"/>
      </w:pPr>
      <w:r>
        <w:rPr>
          <w:rFonts w:ascii="Amiri" w:hAnsi="Amiri" w:eastAsia="Amiri" w:cs="Amiri"/>
          <w:lang w:bidi="ar-SA"/>
          <w:color w:val="111111"/>
          <w:sz w:val="28"/>
          <w:szCs w:val="28"/>
          <w:rtl/>
        </w:rPr>
        <w:t xml:space="preserve">التبريزي ،فرج الله بن محمّد (القرن 14 ه- )</w:t>
      </w:r>
    </w:p>
    <w:p>
      <w:pPr>
        <w:pStyle w:val="BookText"/>
      </w:pPr>
      <w:r>
        <w:rPr>
          <w:rFonts w:ascii="Amiri" w:hAnsi="Amiri" w:eastAsia="Amiri" w:cs="Amiri"/>
          <w:lang w:bidi="ar-SA"/>
          <w:color w:val="111111"/>
          <w:sz w:val="28"/>
          <w:szCs w:val="28"/>
          <w:rtl/>
        </w:rPr>
        <w:t xml:space="preserve">34079 .النجف الأشرف؛ مؤسسة كاشف الغطاء العامة رقم المخطوط: 5971</w:t>
      </w:r>
    </w:p>
    <w:p>
      <w:pPr>
        <w:pStyle w:val="BookText"/>
      </w:pPr>
      <w:r>
        <w:rPr>
          <w:rFonts w:ascii="Amiri" w:hAnsi="Amiri" w:eastAsia="Amiri" w:cs="Amiri"/>
          <w:lang w:bidi="ar-SA"/>
          <w:color w:val="111111"/>
          <w:sz w:val="28"/>
          <w:szCs w:val="28"/>
          <w:rtl/>
        </w:rPr>
        <w:t xml:space="preserve">كاتب = مؤلف، تا: 1322 ه- النجف الأشرف؛ 380 ص [ف: 1-331]</w:t>
      </w:r>
    </w:p>
    <w:p>
      <w:pPr>
        <w:pStyle w:val="BookText"/>
      </w:pPr>
      <w:r>
        <w:rPr>
          <w:rFonts w:ascii="IRNazanin" w:hAnsi="IRNazanin" w:eastAsia="IRNazanin" w:cs="IRNazanin"/>
          <w:lang w:bidi="fa-IR"/>
          <w:color w:val="111111"/>
          <w:sz w:val="28"/>
          <w:szCs w:val="28"/>
          <w:rtl/>
        </w:rPr>
        <w:t xml:space="preserve">نسخ، کا :مجهول، تا :مجهول؛ ضمن مجموعة أراجيز فقهية [ف: 1-81]</w:t>
      </w:r>
    </w:p>
    <w:p>
      <w:pPr>
        <w:pStyle w:val="Heading2"/>
      </w:pPr>
      <w:bookmarkStart w:id="2019" w:name="_Toc1277"/>
      <w:r>
        <w:t>الزكاة والحج / فقه - عربي</w:t>
      </w:r>
      <w:bookmarkEnd w:id="2019"/>
    </w:p>
    <w:p>
      <w:pPr>
        <w:pStyle w:val="BookText"/>
      </w:pPr>
      <w:r>
        <w:rPr>
          <w:rFonts w:ascii="Amiri" w:hAnsi="Amiri" w:eastAsia="Amiri" w:cs="Amiri"/>
          <w:lang w:bidi="ar-SA"/>
          <w:color w:val="111111"/>
          <w:sz w:val="28"/>
          <w:szCs w:val="28"/>
          <w:rtl/>
        </w:rPr>
        <w:t xml:space="preserve">البحريني، عبد الحسين</w:t>
      </w:r>
    </w:p>
    <w:p>
      <w:pPr>
        <w:pStyle w:val="BookText"/>
      </w:pPr>
      <w:r>
        <w:rPr>
          <w:rFonts w:ascii="Amiri" w:hAnsi="Amiri" w:eastAsia="Amiri" w:cs="Amiri"/>
          <w:lang w:bidi="ar-SA"/>
          <w:color w:val="111111"/>
          <w:sz w:val="28"/>
          <w:szCs w:val="28"/>
          <w:rtl/>
        </w:rPr>
        <w:t xml:space="preserve">34080 . النجف الأشرف؛ مكتبة الإمام أمير المؤمنين العامة؛ رقم المخطوط: 422</w:t>
      </w:r>
    </w:p>
    <w:p>
      <w:pPr>
        <w:pStyle w:val="BookText"/>
      </w:pPr>
      <w:r>
        <w:rPr>
          <w:rFonts w:ascii="IRNazanin" w:hAnsi="IRNazanin" w:eastAsia="IRNazanin" w:cs="IRNazanin"/>
          <w:lang w:bidi="fa-IR"/>
          <w:color w:val="111111"/>
          <w:sz w:val="28"/>
          <w:szCs w:val="28"/>
          <w:rtl/>
        </w:rPr>
        <w:t xml:space="preserve">کا :عبد الحسین ناصر ،تا: 1287ه- [ معجم المخطوطات النجفية: 691]</w:t>
      </w:r>
    </w:p>
    <w:p>
      <w:pPr>
        <w:pStyle w:val="Heading2"/>
      </w:pPr>
      <w:bookmarkStart w:id="2020" w:name="_Toc1278"/>
      <w:r>
        <w:t>الزكاة والخمس / فقه - عربي</w:t>
      </w:r>
      <w:bookmarkEnd w:id="2020"/>
    </w:p>
    <w:p>
      <w:pPr>
        <w:pStyle w:val="BookText"/>
      </w:pPr>
      <w:r>
        <w:rPr>
          <w:rFonts w:ascii="Amiri" w:hAnsi="Amiri" w:eastAsia="Amiri" w:cs="Amiri"/>
          <w:lang w:bidi="ar-SA"/>
          <w:color w:val="111111"/>
          <w:sz w:val="28"/>
          <w:szCs w:val="28"/>
          <w:rtl/>
        </w:rPr>
        <w:t xml:space="preserve">النجفي، محمّد حسن بن باقر ( 1200 - 1266ه-)</w:t>
      </w:r>
    </w:p>
    <w:p>
      <w:pPr>
        <w:pStyle w:val="BookText"/>
      </w:pPr>
      <w:r>
        <w:rPr>
          <w:rFonts w:ascii="Amiri" w:hAnsi="Amiri" w:eastAsia="Amiri" w:cs="Amiri"/>
          <w:lang w:bidi="ar-SA"/>
          <w:color w:val="111111"/>
          <w:sz w:val="28"/>
          <w:szCs w:val="28"/>
          <w:rtl/>
        </w:rPr>
        <w:t xml:space="preserve">أوّله: البسملة، الحمد لله رب العالمين وصلّى الله على محمّد وآله الطيبين الطاهرين؛ أما فيقول العبد ... إنه قد التمسني بعض من لايسعني مخالفته إلى اختصار كتاب الزكوة والخمس فأجبته إلى ذلك بعد الاستخارة وبالله التوفيق ... كتاب الزكوة التي هي أخت الصلوة</w:t>
      </w:r>
    </w:p>
    <w:p>
      <w:pPr>
        <w:pStyle w:val="BookText"/>
      </w:pPr>
      <w:r>
        <w:rPr>
          <w:rFonts w:ascii="Amiri" w:hAnsi="Amiri" w:eastAsia="Amiri" w:cs="Amiri"/>
          <w:lang w:bidi="ar-SA"/>
          <w:color w:val="111111"/>
          <w:sz w:val="28"/>
          <w:szCs w:val="28"/>
          <w:rtl/>
        </w:rPr>
        <w:t xml:space="preserve">آخره: ايضاً اتفق سلط السلطان المزبور على ما كان في يد غيره من سلطان المخالفين فيفعل به ما تقتضيه قواعد الشرع والله العالم، الحمد لله أوّلاً وآخراً.</w:t>
      </w:r>
    </w:p>
    <w:p>
      <w:pPr>
        <w:pStyle w:val="BookText"/>
      </w:pPr>
      <w:r>
        <w:rPr>
          <w:rFonts w:ascii="Amiri" w:hAnsi="Amiri" w:eastAsia="Amiri" w:cs="Amiri"/>
          <w:lang w:bidi="ar-SA"/>
          <w:color w:val="111111"/>
          <w:sz w:val="28"/>
          <w:szCs w:val="28"/>
          <w:rtl/>
        </w:rPr>
        <w:t xml:space="preserve">طبع: بمبئي، 1318ه-</w:t>
      </w:r>
    </w:p>
    <w:p>
      <w:pPr>
        <w:pStyle w:val="BookText"/>
      </w:pPr>
      <w:r>
        <w:rPr>
          <w:rFonts w:ascii="Amiri" w:hAnsi="Amiri" w:eastAsia="Amiri" w:cs="Amiri"/>
          <w:lang w:bidi="ar-SA"/>
          <w:color w:val="111111"/>
          <w:sz w:val="28"/>
          <w:szCs w:val="28"/>
          <w:rtl/>
        </w:rPr>
        <w:t xml:space="preserve">[فنخا :17 692 - 693( 7 نسخة)]</w:t>
      </w:r>
    </w:p>
    <w:p>
      <w:pPr>
        <w:pStyle w:val="BookText"/>
      </w:pPr>
      <w:r>
        <w:rPr>
          <w:rFonts w:ascii="Amiri" w:hAnsi="Amiri" w:eastAsia="Amiri" w:cs="Amiri"/>
          <w:lang w:bidi="ar-SA"/>
          <w:color w:val="111111"/>
          <w:sz w:val="28"/>
          <w:szCs w:val="28"/>
          <w:rtl/>
        </w:rPr>
        <w:t xml:space="preserve">34081 .النجف الأشرف؛ مؤسسة كاشف الغطاء العامة رقم المخطوط: 2750</w:t>
      </w:r>
    </w:p>
    <w:p>
      <w:pPr>
        <w:pStyle w:val="BookText"/>
      </w:pPr>
      <w:r>
        <w:rPr>
          <w:rFonts w:ascii="IRNazanin" w:hAnsi="IRNazanin" w:eastAsia="IRNazanin" w:cs="IRNazanin"/>
          <w:lang w:bidi="fa-IR"/>
          <w:color w:val="111111"/>
          <w:sz w:val="28"/>
          <w:szCs w:val="28"/>
          <w:rtl/>
        </w:rPr>
        <w:t xml:space="preserve">مختصر ؛کا: محمّد حسين، تا: 1246ه-، 40 ص [ف: 1-388]</w:t>
      </w:r>
    </w:p>
    <w:p>
      <w:pPr>
        <w:pStyle w:val="BookText"/>
      </w:pPr>
      <w:r>
        <w:rPr>
          <w:rFonts w:ascii="Times New Roman" w:hAnsi="Times New Roman" w:eastAsia="Times New Roman" w:cs="Times New Roman"/>
          <w:lang w:val="en-US" w:bidi="en-US"/>
          <w:color w:val="111111"/>
          <w:sz w:val="28"/>
          <w:szCs w:val="28"/>
          <w:rtl/>
        </w:rPr>
        <w:t xml:space="preserve">34082.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3223</w:t>
      </w:r>
    </w:p>
    <w:p>
      <w:pPr>
        <w:pStyle w:val="BookText"/>
      </w:pPr>
      <w:r>
        <w:rPr>
          <w:rFonts w:ascii="Amiri" w:hAnsi="Amiri" w:eastAsia="Amiri" w:cs="Amiri"/>
          <w:lang w:bidi="ar-SA"/>
          <w:color w:val="111111"/>
          <w:sz w:val="28"/>
          <w:szCs w:val="28"/>
          <w:rtl/>
        </w:rPr>
        <w:t xml:space="preserve">كا :محمّد إبراهيم محمّد حسن الحائري، تا: القرن 14ه- 16 ص 24س، 21*15/5سم [معجم المخطوطات النجفية 691]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93" w:name="pg8060_99035"/>
    <w:bookmarkEnd w:id="493"/>
    <w:p>
      <w:pPr>
        <w:pStyle w:val="BookText"/>
      </w:pPr>
      <w:r>
        <w:rPr>
          <w:rFonts w:ascii="Amiri" w:hAnsi="Amiri" w:eastAsia="Amiri" w:cs="Amiri"/>
          <w:lang w:bidi="ar-SA"/>
          <w:color w:val="111111"/>
          <w:sz w:val="28"/>
          <w:szCs w:val="28"/>
          <w:rtl/>
        </w:rPr>
        <w:t xml:space="preserve">34083 . الكاظمية؛ جامعة مدينة العلم؛ رقم المخطوط: 6/140/4</w:t>
      </w:r>
    </w:p>
    <w:p>
      <w:pPr>
        <w:pStyle w:val="BookText"/>
      </w:pPr>
      <w:r>
        <w:rPr>
          <w:rFonts w:ascii="IRNazanin" w:hAnsi="IRNazanin" w:eastAsia="IRNazanin" w:cs="IRNazanin"/>
          <w:lang w:bidi="fa-IR"/>
          <w:color w:val="111111"/>
          <w:sz w:val="28"/>
          <w:szCs w:val="28"/>
          <w:rtl/>
        </w:rPr>
        <w:t xml:space="preserve">کا :مجهول ،تا :مجهول؛ 21*15سم [ف: 97]</w:t>
      </w:r>
    </w:p>
    <w:p>
      <w:pPr>
        <w:pStyle w:val="BookText"/>
      </w:pPr>
      <w:r>
        <w:rPr>
          <w:rFonts w:ascii="Amiri" w:hAnsi="Amiri" w:eastAsia="Amiri" w:cs="Amiri"/>
          <w:lang w:bidi="ar-SA"/>
          <w:color w:val="111111"/>
          <w:sz w:val="28"/>
          <w:szCs w:val="28"/>
          <w:rtl/>
        </w:rPr>
        <w:t xml:space="preserve">34084 . الكاظمية؛ جامعة مدينة العلم؛ رقم المخطوط : 6/140/3</w:t>
      </w:r>
    </w:p>
    <w:p>
      <w:pPr>
        <w:pStyle w:val="BookText"/>
      </w:pPr>
      <w:r>
        <w:rPr>
          <w:rFonts w:ascii="IRNazanin" w:hAnsi="IRNazanin" w:eastAsia="IRNazanin" w:cs="IRNazanin"/>
          <w:lang w:bidi="fa-IR"/>
          <w:color w:val="111111"/>
          <w:sz w:val="28"/>
          <w:szCs w:val="28"/>
          <w:rtl/>
        </w:rPr>
        <w:t xml:space="preserve">کا :مجهول، تا :مجهول؛ 21*15سم [ف: 97]</w:t>
      </w:r>
    </w:p>
    <w:p>
      <w:pPr>
        <w:pStyle w:val="Heading2"/>
      </w:pPr>
      <w:bookmarkStart w:id="2021" w:name="_Toc1279"/>
      <w:r>
        <w:t>الزكاة والخمس (رسالة في ) / فقه - عربي</w:t>
      </w:r>
      <w:bookmarkEnd w:id="2021"/>
    </w:p>
    <w:p>
      <w:pPr>
        <w:pStyle w:val="BookText"/>
      </w:pPr>
      <w:r>
        <w:rPr>
          <w:rFonts w:ascii="Amiri" w:hAnsi="Amiri" w:eastAsia="Amiri" w:cs="Amiri"/>
          <w:lang w:bidi="ar-SA"/>
          <w:color w:val="111111"/>
          <w:sz w:val="28"/>
          <w:szCs w:val="28"/>
          <w:rtl/>
        </w:rPr>
        <w:t xml:space="preserve">كاشف الغطاء، عبّاس بن حسن ( - 1323 ه- )</w:t>
      </w:r>
    </w:p>
    <w:p>
      <w:pPr>
        <w:pStyle w:val="BookText"/>
      </w:pPr>
      <w:r>
        <w:rPr>
          <w:rFonts w:ascii="Amiri" w:hAnsi="Amiri" w:eastAsia="Amiri" w:cs="Amiri"/>
          <w:lang w:bidi="ar-SA"/>
          <w:color w:val="111111"/>
          <w:sz w:val="28"/>
          <w:szCs w:val="28"/>
          <w:rtl/>
        </w:rPr>
        <w:t xml:space="preserve">34085 .النجف الأشرف؛ مؤسسة كاشف الغطاء العامة رقم المخطوط : 1855</w:t>
      </w:r>
    </w:p>
    <w:p>
      <w:pPr>
        <w:pStyle w:val="BookText"/>
      </w:pPr>
      <w:r>
        <w:rPr>
          <w:rFonts w:ascii="IRNazanin" w:hAnsi="IRNazanin" w:eastAsia="IRNazanin" w:cs="IRNazanin"/>
          <w:lang w:bidi="fa-IR"/>
          <w:color w:val="111111"/>
          <w:sz w:val="28"/>
          <w:szCs w:val="28"/>
          <w:rtl/>
        </w:rPr>
        <w:t xml:space="preserve">کا :محمّد،تا :مجهول؛ 74 ص [ف 1901]</w:t>
      </w:r>
    </w:p>
    <w:p>
      <w:pPr>
        <w:pStyle w:val="Heading2"/>
      </w:pPr>
      <w:bookmarkStart w:id="2022" w:name="_Toc1280"/>
      <w:r>
        <w:t>زكاتيه = زكات / فقه - فارسي</w:t>
      </w:r>
      <w:bookmarkEnd w:id="2022"/>
    </w:p>
    <w:p>
      <w:pPr>
        <w:pStyle w:val="BookText"/>
      </w:pPr>
      <w:r>
        <w:rPr>
          <w:rFonts w:ascii="Amiri" w:hAnsi="Amiri" w:eastAsia="Amiri" w:cs="Amiri"/>
          <w:lang w:bidi="ar-SA"/>
          <w:color w:val="111111"/>
          <w:sz w:val="28"/>
          <w:szCs w:val="28"/>
          <w:rtl/>
        </w:rPr>
        <w:t xml:space="preserve">المجلسي، محمّد باقر بن محمّد تقي ( 1037 - 1110 ه- )</w:t>
      </w:r>
    </w:p>
    <w:p>
      <w:pPr>
        <w:pStyle w:val="BookText"/>
      </w:pPr>
      <w:r>
        <w:rPr>
          <w:rFonts w:ascii="IRNazanin" w:hAnsi="IRNazanin" w:eastAsia="IRNazanin" w:cs="IRNazanin"/>
          <w:lang w:bidi="fa-IR"/>
          <w:color w:val="111111"/>
          <w:sz w:val="28"/>
          <w:szCs w:val="28"/>
          <w:rtl/>
        </w:rPr>
        <w:t xml:space="preserve">أوّله: الحمد لله رب العالمين والصلوة على سيّد المرسلين محمّد وعترته المعصومين بدانكه زكاة در نه چیز واجب میشود اول طلا هرگاه مقدار بیست اشرفی باشد...</w:t>
      </w:r>
    </w:p>
    <w:p>
      <w:pPr>
        <w:pStyle w:val="BookText"/>
      </w:pPr>
      <w:r>
        <w:rPr>
          <w:rFonts w:ascii="IRNazanin" w:hAnsi="IRNazanin" w:eastAsia="IRNazanin" w:cs="IRNazanin"/>
          <w:lang w:bidi="fa-IR"/>
          <w:color w:val="111111"/>
          <w:sz w:val="28"/>
          <w:szCs w:val="28"/>
          <w:rtl/>
        </w:rPr>
        <w:t xml:space="preserve">آخره :ومسائل زکات بسیار است و برای ضرورت به این قدر اکتفا نمود والسلام على من اتبع الهدى والحمد لله أوّلاً وآخراً وصلّى الله على محمّد وآله الطاهرين.</w:t>
      </w:r>
    </w:p>
    <w:p>
      <w:pPr>
        <w:pStyle w:val="BookText"/>
      </w:pPr>
      <w:r>
        <w:rPr>
          <w:rFonts w:ascii="Amiri" w:hAnsi="Amiri" w:eastAsia="Amiri" w:cs="Amiri"/>
          <w:lang w:bidi="ar-SA"/>
          <w:color w:val="111111"/>
          <w:sz w:val="28"/>
          <w:szCs w:val="28"/>
          <w:rtl/>
        </w:rPr>
        <w:t xml:space="preserve">[فنخا :17 694-695( 13 نسخة)]</w:t>
      </w:r>
    </w:p>
    <w:p>
      <w:pPr>
        <w:pStyle w:val="BookText"/>
      </w:pPr>
      <w:r>
        <w:rPr>
          <w:rFonts w:ascii="Amiri" w:hAnsi="Amiri" w:eastAsia="Amiri" w:cs="Amiri"/>
          <w:lang w:bidi="ar-SA"/>
          <w:color w:val="111111"/>
          <w:sz w:val="28"/>
          <w:szCs w:val="28"/>
          <w:rtl/>
        </w:rPr>
        <w:t xml:space="preserve">34086 . النجف الأشرف مكتبة الإمام أمير المؤمنين العامة؛ رقم المخطوط: 654</w:t>
      </w:r>
    </w:p>
    <w:p>
      <w:pPr>
        <w:pStyle w:val="BookText"/>
      </w:pPr>
      <w:r>
        <w:rPr>
          <w:rFonts w:ascii="IRNazanin" w:hAnsi="IRNazanin" w:eastAsia="IRNazanin" w:cs="IRNazanin"/>
          <w:lang w:bidi="fa-IR"/>
          <w:color w:val="111111"/>
          <w:sz w:val="28"/>
          <w:szCs w:val="28"/>
          <w:rtl/>
        </w:rPr>
        <w:t xml:space="preserve">نسخ، کا :محمّد حسين بن محمّد أمين، تا: 1125ه- تملك:حفيد المؤلف سيّد عبد الباقي الخواتون ابادي الحسيني؛ 4 ق (185 ب -189 (الف) [ف: 1-390]</w:t>
      </w:r>
    </w:p>
    <w:p>
      <w:pPr>
        <w:pStyle w:val="Heading2"/>
      </w:pPr>
      <w:bookmarkStart w:id="2023" w:name="_Toc1281"/>
      <w:r>
        <w:t>الزلزلة العظمى = الرد على سليمان بن عبد الله البحراني الشيعي / كلام</w:t>
      </w:r>
      <w:bookmarkEnd w:id="2023"/>
    </w:p>
    <w:p>
      <w:pPr>
        <w:pStyle w:val="BookText"/>
      </w:pPr>
      <w:r>
        <w:rPr>
          <w:rFonts w:ascii="Amiri" w:hAnsi="Amiri" w:eastAsia="Amiri" w:cs="Amiri"/>
          <w:lang w:bidi="ar-SA"/>
          <w:color w:val="111111"/>
          <w:sz w:val="28"/>
          <w:szCs w:val="28"/>
          <w:rtl/>
        </w:rPr>
        <w:t xml:space="preserve">وعقائد - عربي</w:t>
      </w:r>
    </w:p>
    <w:p>
      <w:pPr>
        <w:pStyle w:val="BookText"/>
      </w:pPr>
      <w:r>
        <w:rPr>
          <w:rFonts w:ascii="Amiri" w:hAnsi="Amiri" w:eastAsia="Amiri" w:cs="Amiri"/>
          <w:lang w:bidi="ar-SA"/>
          <w:color w:val="111111"/>
          <w:sz w:val="28"/>
          <w:szCs w:val="28"/>
          <w:rtl/>
        </w:rPr>
        <w:t xml:space="preserve">الرحبي، عبدالحميد بن عبد الله( - 1242ه-)</w:t>
      </w:r>
    </w:p>
    <w:p>
      <w:pPr>
        <w:pStyle w:val="BookText"/>
      </w:pPr>
      <w:r>
        <w:rPr>
          <w:rFonts w:ascii="Amiri" w:hAnsi="Amiri" w:eastAsia="Amiri" w:cs="Amiri"/>
          <w:lang w:bidi="ar-SA"/>
          <w:color w:val="111111"/>
          <w:sz w:val="28"/>
          <w:szCs w:val="28"/>
          <w:rtl/>
        </w:rPr>
        <w:t xml:space="preserve">34087 .بغداد؛ المكتبة القادرية رقم المخطوط: 637</w:t>
      </w:r>
    </w:p>
    <w:p>
      <w:pPr>
        <w:pStyle w:val="BookText"/>
      </w:pPr>
      <w:r>
        <w:rPr>
          <w:rFonts w:ascii="IRNazanin" w:hAnsi="IRNazanin" w:eastAsia="IRNazanin" w:cs="IRNazanin"/>
          <w:lang w:bidi="fa-IR"/>
          <w:color w:val="111111"/>
          <w:sz w:val="28"/>
          <w:szCs w:val="28"/>
          <w:rtl/>
        </w:rPr>
        <w:t xml:space="preserve">أوّلها :سبحان من خلق فسوى وقدر فهدى سبحان من أسعد من أسعد وأشقى من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94" w:name="pg8060_99036"/>
    <w:bookmarkEnd w:id="494"/>
    <w:p>
      <w:pPr>
        <w:pStyle w:val="BookText"/>
      </w:pPr>
      <w:r>
        <w:rPr>
          <w:rFonts w:ascii="Amiri" w:hAnsi="Amiri" w:eastAsia="Amiri" w:cs="Amiri"/>
          <w:lang w:bidi="ar-SA"/>
          <w:color w:val="111111"/>
          <w:sz w:val="28"/>
          <w:szCs w:val="28"/>
          <w:rtl/>
        </w:rPr>
        <w:t xml:space="preserve">أشقى؛ آخرها :وتابوا ومنها ماروي عن أحمد المليجي قال دخلت نيسابور.</w:t>
      </w:r>
    </w:p>
    <w:p>
      <w:pPr>
        <w:pStyle w:val="BookText"/>
      </w:pPr>
      <w:r>
        <w:rPr>
          <w:rFonts w:ascii="IRNazanin" w:hAnsi="IRNazanin" w:eastAsia="IRNazanin" w:cs="IRNazanin"/>
          <w:lang w:bidi="fa-IR"/>
          <w:color w:val="111111"/>
          <w:sz w:val="28"/>
          <w:szCs w:val="28"/>
          <w:rtl/>
        </w:rPr>
        <w:t xml:space="preserve">ردّ فيه على سليمان بن عبد الله بن علي بن الحسن بن أحمد بن يوسف بن عمار البحراني السرواي من علماء الشيعة (- 1121ه-) في مسائل العقائد والإمامة وغيرها؛ نسخ ،کا: مجهول ،تا :القرن 13ه- ناقصة :الآخر؛ 397ق 17س، 22*16سم [ف: 2-488]</w:t>
      </w:r>
    </w:p>
    <w:p>
      <w:pPr>
        <w:pStyle w:val="Heading2"/>
      </w:pPr>
      <w:bookmarkStart w:id="2024" w:name="_Toc1282"/>
      <w:r>
        <w:t>زمام الممالك بتمام المناسك / عرفان وتصوف - عربي</w:t>
      </w:r>
      <w:bookmarkEnd w:id="2024"/>
    </w:p>
    <w:p>
      <w:pPr>
        <w:pStyle w:val="BookText"/>
      </w:pPr>
      <w:r>
        <w:rPr>
          <w:rFonts w:ascii="IRNazanin" w:hAnsi="IRNazanin" w:eastAsia="IRNazanin" w:cs="IRNazanin"/>
          <w:lang w:bidi="fa-IR"/>
          <w:color w:val="111111"/>
          <w:sz w:val="28"/>
          <w:szCs w:val="28"/>
          <w:rtl/>
        </w:rPr>
        <w:t xml:space="preserve">[فنخا :17 698]</w:t>
      </w:r>
    </w:p>
    <w:p>
      <w:pPr>
        <w:pStyle w:val="BookText"/>
      </w:pPr>
      <w:r>
        <w:rPr>
          <w:rFonts w:ascii="Times New Roman" w:hAnsi="Times New Roman" w:eastAsia="Times New Roman" w:cs="Times New Roman"/>
          <w:lang w:val="en-US" w:bidi="en-US"/>
          <w:color w:val="111111"/>
          <w:sz w:val="28"/>
          <w:szCs w:val="28"/>
          <w:rtl/>
        </w:rPr>
        <w:t xml:space="preserve">34088.</w:t>
      </w:r>
    </w:p>
    <w:p>
      <w:pPr>
        <w:pStyle w:val="BookText"/>
      </w:pPr>
      <w:r>
        <w:rPr>
          <w:rFonts w:ascii="Amiri" w:hAnsi="Amiri" w:eastAsia="Amiri" w:cs="Amiri"/>
          <w:lang w:bidi="ar-SA"/>
          <w:color w:val="111111"/>
          <w:sz w:val="28"/>
          <w:szCs w:val="28"/>
          <w:rtl/>
        </w:rPr>
        <w:t xml:space="preserve">بغداد؛ المكتبة القادرية رقم المخطوط : 737</w:t>
      </w:r>
    </w:p>
    <w:p>
      <w:pPr>
        <w:pStyle w:val="BookText"/>
      </w:pPr>
      <w:r>
        <w:rPr>
          <w:rFonts w:ascii="Amiri" w:hAnsi="Amiri" w:eastAsia="Amiri" w:cs="Amiri"/>
          <w:lang w:bidi="ar-SA"/>
          <w:color w:val="111111"/>
          <w:sz w:val="28"/>
          <w:szCs w:val="28"/>
          <w:rtl/>
        </w:rPr>
        <w:t xml:space="preserve">أوّلها :البسملة وصلّى الله على حقيقة الحقائق، وحياة الخلايق سيدنا محمّد وآله وصحبه وسلم ؛آخرها :فالله أكبر لاقيام لحادث من ذاته حتى يكون شافعي</w:t>
      </w:r>
    </w:p>
    <w:p>
      <w:pPr>
        <w:pStyle w:val="BookText"/>
      </w:pPr>
      <w:r>
        <w:rPr>
          <w:rFonts w:ascii="IRNazanin" w:hAnsi="IRNazanin" w:eastAsia="IRNazanin" w:cs="IRNazanin"/>
          <w:lang w:bidi="fa-IR"/>
          <w:color w:val="111111"/>
          <w:sz w:val="28"/>
          <w:szCs w:val="28"/>
          <w:rtl/>
        </w:rPr>
        <w:t xml:space="preserve">معتاد ،کا :مجهول ،تا: القرن 12ه- 10 ق ، 23 س ، 21/5*15/5سم [ف: 3-94]</w:t>
      </w:r>
    </w:p>
    <w:p>
      <w:pPr>
        <w:pStyle w:val="Heading2"/>
      </w:pPr>
      <w:bookmarkStart w:id="2025" w:name="_Toc1283"/>
      <w:r>
        <w:t>الزمردة الخضراء في عجائب العذراء / أديان ومذاهب - عربي</w:t>
      </w:r>
      <w:bookmarkEnd w:id="2025"/>
    </w:p>
    <w:p>
      <w:pPr>
        <w:pStyle w:val="BookText"/>
      </w:pPr>
      <w:r>
        <w:rPr>
          <w:rFonts w:ascii="Times New Roman" w:hAnsi="Times New Roman" w:eastAsia="Times New Roman" w:cs="Times New Roman"/>
          <w:lang w:val="en-US" w:bidi="en-US"/>
          <w:color w:val="111111"/>
          <w:sz w:val="28"/>
          <w:szCs w:val="28"/>
          <w:rtl/>
        </w:rPr>
        <w:t xml:space="preserve">34089.</w:t>
      </w:r>
    </w:p>
    <w:p>
      <w:pPr>
        <w:pStyle w:val="BookText"/>
      </w:pPr>
      <w:r>
        <w:rPr>
          <w:rFonts w:ascii="IRNazanin" w:hAnsi="IRNazanin" w:eastAsia="IRNazanin" w:cs="IRNazanin"/>
          <w:lang w:bidi="fa-IR"/>
          <w:color w:val="111111"/>
          <w:sz w:val="28"/>
          <w:szCs w:val="28"/>
          <w:rtl/>
        </w:rPr>
        <w:t xml:space="preserve">بغداد؛ دار المخطوطات؛ رقم المخطوط : 1525</w:t>
      </w:r>
    </w:p>
    <w:p>
      <w:pPr>
        <w:pStyle w:val="BookText"/>
      </w:pPr>
      <w:r>
        <w:rPr>
          <w:rFonts w:ascii="Amiri" w:hAnsi="Amiri" w:eastAsia="Amiri" w:cs="Amiri"/>
          <w:lang w:bidi="ar-SA"/>
          <w:color w:val="111111"/>
          <w:sz w:val="28"/>
          <w:szCs w:val="28"/>
          <w:rtl/>
        </w:rPr>
        <w:t xml:space="preserve">فيه ثلاث مقالات الأولى (11) فصلاً) الثانية (35) فصلاً) والثالثة فيها تفصيل ما سماه</w:t>
      </w:r>
    </w:p>
    <w:p>
      <w:pPr>
        <w:pStyle w:val="BookText"/>
      </w:pPr>
      <w:r>
        <w:rPr>
          <w:rFonts w:ascii="Amiri" w:hAnsi="Amiri" w:eastAsia="Amiri" w:cs="Amiri"/>
          <w:lang w:bidi="ar-SA"/>
          <w:color w:val="111111"/>
          <w:sz w:val="28"/>
          <w:szCs w:val="28"/>
          <w:rtl/>
        </w:rPr>
        <w:t xml:space="preserve">اثنى عشر دهراً، لم يرد اسم المؤلف، ويرجع إلى المئة الثانية عشرة؛ كا: احد الرهبان، تا:</w:t>
      </w:r>
    </w:p>
    <w:p>
      <w:pPr>
        <w:pStyle w:val="BookText"/>
      </w:pPr>
      <w:r>
        <w:rPr>
          <w:rFonts w:ascii="IRNazanin" w:hAnsi="IRNazanin" w:eastAsia="IRNazanin" w:cs="IRNazanin"/>
          <w:lang w:bidi="fa-IR"/>
          <w:color w:val="111111"/>
          <w:sz w:val="28"/>
          <w:szCs w:val="28"/>
          <w:rtl/>
        </w:rPr>
        <w:t xml:space="preserve">1233ه-، دیر شهید هرمزد 559،ص 19س، 21*14سم [مجلة المجمع العلمي العراقي:</w:t>
      </w:r>
    </w:p>
    <w:p>
      <w:pPr>
        <w:pStyle w:val="BookText"/>
      </w:pPr>
      <w:r>
        <w:rPr>
          <w:rFonts w:ascii="IRNazanin" w:hAnsi="IRNazanin" w:eastAsia="IRNazanin" w:cs="IRNazanin"/>
          <w:lang w:bidi="fa-IR"/>
          <w:color w:val="111111"/>
          <w:sz w:val="28"/>
          <w:szCs w:val="28"/>
          <w:rtl/>
        </w:rPr>
        <w:t xml:space="preserve">عدد 11-378]</w:t>
      </w:r>
    </w:p>
    <w:p>
      <w:pPr>
        <w:pStyle w:val="Heading2"/>
      </w:pPr>
      <w:bookmarkStart w:id="2026" w:name="_Toc1284"/>
      <w:r>
        <w:t>الزنا (رسالة في) بيان / فقه - عربي</w:t>
      </w:r>
      <w:bookmarkEnd w:id="2026"/>
    </w:p>
    <w:p>
      <w:pPr>
        <w:pStyle w:val="BookText"/>
      </w:pPr>
      <w:r>
        <w:rPr>
          <w:rFonts w:ascii="Amiri" w:hAnsi="Amiri" w:eastAsia="Amiri" w:cs="Amiri"/>
          <w:lang w:bidi="ar-SA"/>
          <w:color w:val="111111"/>
          <w:sz w:val="28"/>
          <w:szCs w:val="28"/>
          <w:rtl/>
        </w:rPr>
        <w:t xml:space="preserve">34090 .بغداد؛ يعقوب سركيس( المهداة إلى جامعة الحكمة)؛ رقم المخطوط: 176/80</w:t>
      </w:r>
    </w:p>
    <w:p>
      <w:pPr>
        <w:pStyle w:val="BookText"/>
      </w:pPr>
      <w:r>
        <w:rPr>
          <w:rFonts w:ascii="IRNazanin" w:hAnsi="IRNazanin" w:eastAsia="IRNazanin" w:cs="IRNazanin"/>
          <w:lang w:bidi="fa-IR"/>
          <w:color w:val="111111"/>
          <w:sz w:val="28"/>
          <w:szCs w:val="28"/>
          <w:rtl/>
        </w:rPr>
        <w:t xml:space="preserve">کا :مجهول ،تا :حدود 1000ه- 2 ق (237 ب - 238 ب) ، 13*20/5سم [ف: 108]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95" w:name="pg8060_99037"/>
    <w:bookmarkEnd w:id="495"/>
    <w:p>
      <w:pPr>
        <w:pStyle w:val="BookText"/>
      </w:pPr>
      <w:r>
        <w:rPr>
          <w:rFonts w:ascii="IRNazanin" w:hAnsi="IRNazanin" w:eastAsia="IRNazanin" w:cs="IRNazanin"/>
          <w:lang w:bidi="fa-IR"/>
          <w:color w:val="111111"/>
          <w:sz w:val="28"/>
          <w:szCs w:val="28"/>
          <w:rtl/>
        </w:rPr>
        <w:t xml:space="preserve">زندگاني جامي - تكمله نفحات الانس</w:t>
      </w:r>
    </w:p>
    <w:p>
      <w:pPr>
        <w:pStyle w:val="BookText"/>
      </w:pPr>
      <w:r>
        <w:rPr>
          <w:rFonts w:ascii="IRNazanin" w:hAnsi="IRNazanin" w:eastAsia="IRNazanin" w:cs="IRNazanin"/>
          <w:lang w:bidi="fa-IR"/>
          <w:color w:val="111111"/>
          <w:sz w:val="28"/>
          <w:szCs w:val="28"/>
          <w:rtl/>
        </w:rPr>
        <w:t xml:space="preserve">زندگینامه دولتشاهي - تذكره شعرا</w:t>
      </w:r>
    </w:p>
    <w:p>
      <w:pPr>
        <w:pStyle w:val="Heading2"/>
      </w:pPr>
      <w:bookmarkStart w:id="2027" w:name="_Toc1285"/>
      <w:r>
        <w:t>زندگینامه مولاي رومي = أحوال مولانا / تراجم - فارسي</w:t>
      </w:r>
      <w:bookmarkEnd w:id="2027"/>
    </w:p>
    <w:p>
      <w:pPr>
        <w:pStyle w:val="BookText"/>
      </w:pPr>
      <w:r>
        <w:rPr>
          <w:rFonts w:ascii="Amiri" w:hAnsi="Amiri" w:eastAsia="Amiri" w:cs="Amiri"/>
          <w:lang w:bidi="ar-SA"/>
          <w:color w:val="111111"/>
          <w:sz w:val="28"/>
          <w:szCs w:val="28"/>
          <w:rtl/>
        </w:rPr>
        <w:t xml:space="preserve">الشيرواني ،زين العابدين بن اسكندر (1194 - 1353 ه- )</w:t>
      </w:r>
    </w:p>
    <w:p>
      <w:pPr>
        <w:pStyle w:val="BookText"/>
      </w:pPr>
      <w:r>
        <w:rPr>
          <w:rFonts w:ascii="IRNazanin" w:hAnsi="IRNazanin" w:eastAsia="IRNazanin" w:cs="IRNazanin"/>
          <w:lang w:bidi="fa-IR"/>
          <w:color w:val="111111"/>
          <w:sz w:val="28"/>
          <w:szCs w:val="28"/>
          <w:rtl/>
        </w:rPr>
        <w:t xml:space="preserve">أوّله: بسمله بعد الحمد والصلوة بر ضمير صفوت تخمير لباب عرفان و بر رای معرفت برای ...</w:t>
      </w:r>
    </w:p>
    <w:p>
      <w:pPr>
        <w:pStyle w:val="BookText"/>
      </w:pPr>
      <w:r>
        <w:rPr>
          <w:rFonts w:ascii="IRNazanin" w:hAnsi="IRNazanin" w:eastAsia="IRNazanin" w:cs="IRNazanin"/>
          <w:lang w:bidi="fa-IR"/>
          <w:color w:val="111111"/>
          <w:sz w:val="28"/>
          <w:szCs w:val="28"/>
          <w:rtl/>
        </w:rPr>
        <w:t xml:space="preserve">اصحاب ایقان پوشیده نخواهد ماند که مؤلفان کتب اخبار ومصنفان مصحف آثار</w:t>
      </w:r>
    </w:p>
    <w:p>
      <w:pPr>
        <w:pStyle w:val="BookText"/>
      </w:pPr>
      <w:r>
        <w:rPr>
          <w:rFonts w:ascii="IRNazanin" w:hAnsi="IRNazanin" w:eastAsia="IRNazanin" w:cs="IRNazanin"/>
          <w:lang w:bidi="fa-IR"/>
          <w:color w:val="111111"/>
          <w:sz w:val="28"/>
          <w:szCs w:val="28"/>
          <w:rtl/>
        </w:rPr>
        <w:t xml:space="preserve">طبع :طهران، 1387ش، في خرد» و خردورزی ارج نامه دکتر غلامحسين إبراهيمي ديناني»</w:t>
      </w:r>
    </w:p>
    <w:p>
      <w:pPr>
        <w:pStyle w:val="BookText"/>
      </w:pPr>
      <w:r>
        <w:rPr>
          <w:rFonts w:ascii="Amiri" w:hAnsi="Amiri" w:eastAsia="Amiri" w:cs="Amiri"/>
          <w:lang w:bidi="ar-SA"/>
          <w:color w:val="111111"/>
          <w:sz w:val="28"/>
          <w:szCs w:val="28"/>
          <w:rtl/>
        </w:rPr>
        <w:t xml:space="preserve">[فنخا :17 713 -714 (2نسخة)]</w:t>
      </w:r>
    </w:p>
    <w:p>
      <w:pPr>
        <w:pStyle w:val="BookText"/>
      </w:pPr>
      <w:r>
        <w:rPr>
          <w:rFonts w:ascii="Amiri" w:hAnsi="Amiri" w:eastAsia="Amiri" w:cs="Amiri"/>
          <w:lang w:bidi="ar-SA"/>
          <w:color w:val="111111"/>
          <w:sz w:val="28"/>
          <w:szCs w:val="28"/>
          <w:rtl/>
        </w:rPr>
        <w:t xml:space="preserve">34091 .كربلاء؛ مكتبة السيد حسين القزويني؛ رقم المخطوط: 90/2</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والعاقبة للمتقين والصلاة والسلام على سيد الانبياء والمرسلين وعلى آله الطيبين وصحبه إلى يوم الدين ؛آخرها :قاعدة وقانون مشغول شود تا انکه صفائی در باطن دو ظاهر گردد.</w:t>
      </w:r>
    </w:p>
    <w:p>
      <w:pPr>
        <w:pStyle w:val="BookText"/>
      </w:pPr>
      <w:r>
        <w:rPr>
          <w:rFonts w:ascii="IRNazanin" w:hAnsi="IRNazanin" w:eastAsia="IRNazanin" w:cs="IRNazanin"/>
          <w:lang w:bidi="fa-IR"/>
          <w:color w:val="111111"/>
          <w:sz w:val="28"/>
          <w:szCs w:val="28"/>
          <w:rtl/>
        </w:rPr>
        <w:t xml:space="preserve">کا :مجهول، تا: 1318 ه-، 33 ص 18*14سم[ مخطوطات كربلاء: 1-126]</w:t>
      </w:r>
    </w:p>
    <w:p>
      <w:pPr>
        <w:pStyle w:val="Heading2"/>
      </w:pPr>
      <w:bookmarkStart w:id="2028" w:name="_Toc1286"/>
      <w:r>
        <w:t>الزنديق (رسالة) = تصحيح لفظ الزنديق وتوضيح معانيه الدقيق (رسالة</w:t>
      </w:r>
      <w:bookmarkEnd w:id="2028"/>
    </w:p>
    <w:p>
      <w:pPr>
        <w:pStyle w:val="BookText"/>
      </w:pPr>
      <w:r>
        <w:rPr>
          <w:rFonts w:ascii="Amiri" w:hAnsi="Amiri" w:eastAsia="Amiri" w:cs="Amiri"/>
          <w:lang w:bidi="ar-SA"/>
          <w:color w:val="111111"/>
          <w:sz w:val="28"/>
          <w:szCs w:val="28"/>
          <w:rtl/>
        </w:rPr>
        <w:t xml:space="preserve">في) / كلام وعقائد - عربي</w:t>
      </w:r>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أوّله: الحمد لله ولي التوفيق والصلاة على النبي الهادي إلى طريق التحقيق...وبعد فهذه رسالة معمولة في تصحيح لفظ الزنديق وتوضيح معناه ،الدقيق وترجيح حكمه الحقيق بالقبول المطابق للقواعد والموافق للأصول، فنقول: لفظ زنديق فارسي معرب ...</w:t>
      </w:r>
    </w:p>
    <w:p>
      <w:pPr>
        <w:pStyle w:val="BookText"/>
      </w:pPr>
      <w:r>
        <w:rPr>
          <w:rFonts w:ascii="Amiri" w:hAnsi="Amiri" w:eastAsia="Amiri" w:cs="Amiri"/>
          <w:lang w:bidi="ar-SA"/>
          <w:color w:val="111111"/>
          <w:sz w:val="28"/>
          <w:szCs w:val="28"/>
          <w:rtl/>
        </w:rPr>
        <w:t xml:space="preserve">آخره: وقدما راسخا في علم التقوى ولا يخاف من الخالق تمت بعون الله الملك المنان والحمد لله</w:t>
      </w:r>
    </w:p>
    <w:p>
      <w:pPr>
        <w:pStyle w:val="BookText"/>
      </w:pPr>
      <w:r>
        <w:rPr>
          <w:rFonts w:ascii="Amiri" w:hAnsi="Amiri" w:eastAsia="Amiri" w:cs="Amiri"/>
          <w:lang w:bidi="ar-SA"/>
          <w:color w:val="111111"/>
          <w:sz w:val="28"/>
          <w:szCs w:val="28"/>
          <w:rtl/>
        </w:rPr>
        <w:t xml:space="preserve">عليه.</w:t>
      </w:r>
    </w:p>
    <w:p>
      <w:pPr>
        <w:pStyle w:val="BookText"/>
      </w:pPr>
      <w:r>
        <w:rPr>
          <w:rFonts w:ascii="IRNazanin" w:hAnsi="IRNazanin" w:eastAsia="IRNazanin" w:cs="IRNazanin"/>
          <w:lang w:bidi="fa-IR"/>
          <w:color w:val="111111"/>
          <w:sz w:val="28"/>
          <w:szCs w:val="28"/>
          <w:rtl/>
        </w:rPr>
        <w:t xml:space="preserve">طبع :استانبول 1316ه- بغداد، 1962م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34092 .بغداد المكتبة القادرية؛ رقم المخطوط : 1478/18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القرن 10ه- 3 ق (7073)، 23 س، 21*13سم [ف: 5-323]</w:t>
      </w:r>
    </w:p>
    <w:p>
      <w:pPr>
        <w:pStyle w:val="BookText"/>
      </w:pPr>
      <w:r>
        <w:rPr>
          <w:rFonts w:ascii="Amiri" w:hAnsi="Amiri" w:eastAsia="Amiri" w:cs="Amiri"/>
          <w:lang w:bidi="ar-SA"/>
          <w:color w:val="111111"/>
          <w:sz w:val="28"/>
          <w:szCs w:val="28"/>
          <w:rtl/>
        </w:rPr>
        <w:t xml:space="preserve">34093 .بغداد المكتبة القادرية؛ رقم المخطوط : 1451/7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:مجهول ،تا: القرن 13ه- 4 ق (46 - 42 ) ، 23س، 21*18سم [ف: 2005]</w:t>
      </w:r>
    </w:p>
    <w:p>
      <w:pPr>
        <w:pStyle w:val="BookText"/>
      </w:pPr>
      <w:r>
        <w:rPr>
          <w:rFonts w:ascii="Amiri" w:hAnsi="Amiri" w:eastAsia="Amiri" w:cs="Amiri"/>
          <w:lang w:bidi="ar-SA"/>
          <w:color w:val="111111"/>
          <w:sz w:val="28"/>
          <w:szCs w:val="28"/>
          <w:rtl/>
        </w:rPr>
        <w:t xml:space="preserve">34094 .بغداد؛ المكتبة القادرية؛ رقم المخطوط : 1450/7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،كا :محمّد بن علي بن الملا أحمد سبته البغدادي الشيخلي، تا: 1301ه-، 2ق (139-141)، 35س 31*21سم [ف: 1935]</w:t>
      </w:r>
    </w:p>
    <w:p>
      <w:pPr>
        <w:pStyle w:val="BookText"/>
      </w:pPr>
      <w:r>
        <w:rPr>
          <w:rFonts w:ascii="Times New Roman" w:hAnsi="Times New Roman" w:eastAsia="Times New Roman" w:cs="Times New Roman"/>
          <w:lang w:val="en-US" w:bidi="en-US"/>
          <w:color w:val="111111"/>
          <w:sz w:val="28"/>
          <w:szCs w:val="28"/>
          <w:rtl/>
        </w:rPr>
        <w:t xml:space="preserve">34095.</w:t>
      </w:r>
    </w:p>
    <w:p>
      <w:pPr>
        <w:pStyle w:val="BookText"/>
      </w:pPr>
      <w:r>
        <w:rPr>
          <w:rFonts w:ascii="Amiri" w:hAnsi="Amiri" w:eastAsia="Amiri" w:cs="Amiri"/>
          <w:lang w:bidi="ar-SA"/>
          <w:color w:val="111111"/>
          <w:sz w:val="28"/>
          <w:szCs w:val="28"/>
          <w:rtl/>
        </w:rPr>
        <w:t xml:space="preserve">بغداد؛ محفوظ، حسين علي ( دكتور)؛ رقم المخطوط : 247</w:t>
      </w:r>
    </w:p>
    <w:p>
      <w:pPr>
        <w:pStyle w:val="BookText"/>
      </w:pPr>
      <w:r>
        <w:rPr>
          <w:rFonts w:ascii="Amiri" w:hAnsi="Amiri" w:eastAsia="Amiri" w:cs="Amiri"/>
          <w:lang w:bidi="ar-SA"/>
          <w:color w:val="111111"/>
          <w:sz w:val="28"/>
          <w:szCs w:val="28"/>
          <w:rtl/>
        </w:rPr>
        <w:t xml:space="preserve">مصدر التصوير: نسخة خزانة ابن الخليفة بالموصل</w:t>
      </w:r>
    </w:p>
    <w:p>
      <w:pPr>
        <w:pStyle w:val="BookText"/>
      </w:pPr>
      <w:r>
        <w:rPr>
          <w:rFonts w:ascii="Amiri" w:hAnsi="Amiri" w:eastAsia="Amiri" w:cs="Amiri"/>
          <w:lang w:bidi="ar-SA"/>
          <w:color w:val="111111"/>
          <w:sz w:val="28"/>
          <w:szCs w:val="28"/>
          <w:rtl/>
        </w:rPr>
        <w:t xml:space="preserve">كا :مجهول ،تا: مجهول[ معهد المخطوطات العربية : 6-43]</w:t>
      </w:r>
    </w:p>
    <w:p>
      <w:pPr>
        <w:pStyle w:val="BookText"/>
      </w:pPr>
      <w:r>
        <w:rPr>
          <w:rFonts w:ascii="Amiri" w:hAnsi="Amiri" w:eastAsia="Amiri" w:cs="Amiri"/>
          <w:lang w:bidi="ar-SA"/>
          <w:color w:val="111111"/>
          <w:sz w:val="28"/>
          <w:szCs w:val="28"/>
          <w:rtl/>
        </w:rPr>
        <w:t xml:space="preserve">34096 .بغداد؛ مكتبة الأوقاف العامة؛ رقم المخطوط : 4723/11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2ق، 18*12سم [ف: 2-180]</w:t>
      </w:r>
    </w:p>
    <w:p>
      <w:pPr>
        <w:pStyle w:val="BookText"/>
      </w:pPr>
      <w:r>
        <w:rPr>
          <w:rFonts w:ascii="Times New Roman" w:hAnsi="Times New Roman" w:eastAsia="Times New Roman" w:cs="Times New Roman"/>
          <w:lang w:val="en-US" w:bidi="en-US"/>
          <w:color w:val="111111"/>
          <w:sz w:val="28"/>
          <w:szCs w:val="28"/>
          <w:rtl/>
        </w:rPr>
        <w:t xml:space="preserve">34097.</w:t>
      </w:r>
    </w:p>
    <w:p>
      <w:pPr>
        <w:pStyle w:val="BookText"/>
      </w:pPr>
      <w:r>
        <w:rPr>
          <w:rFonts w:ascii="Amiri" w:hAnsi="Amiri" w:eastAsia="Amiri" w:cs="Amiri"/>
          <w:lang w:bidi="ar-SA"/>
          <w:color w:val="111111"/>
          <w:sz w:val="28"/>
          <w:szCs w:val="28"/>
          <w:rtl/>
        </w:rPr>
        <w:t xml:space="preserve">الموصل؛ محمّد علي افندي بن الخليفة؛ رقم المخطوط: 1/31</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BookText"/>
      </w:pPr>
      <w:r>
        <w:rPr>
          <w:rFonts w:ascii="Amiri" w:hAnsi="Amiri" w:eastAsia="Amiri" w:cs="Amiri"/>
          <w:lang w:bidi="ar-SA"/>
          <w:color w:val="111111"/>
          <w:sz w:val="28"/>
          <w:szCs w:val="28"/>
          <w:rtl/>
        </w:rPr>
        <w:t xml:space="preserve">34098 .بغداد ؛ كلية الآداب (في جامعة بغداد)؛ رقم المخطوط : 887مصورة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7 ص 23 س [ المصورات) - ف: 1-79]</w:t>
      </w:r>
    </w:p>
    <w:p>
      <w:pPr>
        <w:pStyle w:val="BookText"/>
      </w:pPr>
      <w:r>
        <w:rPr>
          <w:rFonts w:ascii="Amiri" w:hAnsi="Amiri" w:eastAsia="Amiri" w:cs="Amiri"/>
          <w:lang w:bidi="ar-SA"/>
          <w:color w:val="111111"/>
          <w:sz w:val="28"/>
          <w:szCs w:val="28"/>
          <w:rtl/>
        </w:rPr>
        <w:t xml:space="preserve">34099 .بغداد ؛ كلية الآداب في جامعة بغداد)؛ رقم المخطوط : 888 مصورة</w:t>
      </w:r>
    </w:p>
    <w:p>
      <w:pPr>
        <w:pStyle w:val="BookText"/>
      </w:pPr>
      <w:r>
        <w:rPr>
          <w:rFonts w:ascii="Amiri" w:hAnsi="Amiri" w:eastAsia="Amiri" w:cs="Amiri"/>
          <w:lang w:bidi="ar-SA"/>
          <w:color w:val="111111"/>
          <w:sz w:val="28"/>
          <w:szCs w:val="28"/>
          <w:rtl/>
        </w:rPr>
        <w:t xml:space="preserve">أوّلها: بسم الله الرحمن الرحيم الحمد الرحمن الرحيم الحمد لله على ما انعم علينا بحلية الألسنة وتفهيم حقايقها، وألهمنا غرايب أسرار اللغة وعجائب دقائقها؛ آخرها :قال صاحب المعجم ومعنى طبرستان من غير تعريب موضع الأطبار وليس كذلك، فان طبر معرب تبر، تمت</w:t>
      </w:r>
    </w:p>
    <w:p>
      <w:pPr>
        <w:pStyle w:val="BookText"/>
      </w:pPr>
      <w:r>
        <w:rPr>
          <w:rFonts w:ascii="Amiri" w:hAnsi="Amiri" w:eastAsia="Amiri" w:cs="Amiri"/>
          <w:lang w:bidi="ar-SA"/>
          <w:color w:val="111111"/>
          <w:sz w:val="28"/>
          <w:szCs w:val="28"/>
          <w:rtl/>
        </w:rPr>
        <w:t xml:space="preserve">الرسالة الكمالية</w:t>
      </w:r>
    </w:p>
    <w:p>
      <w:pPr>
        <w:pStyle w:val="BookText"/>
      </w:pPr>
      <w:r>
        <w:rPr>
          <w:rFonts w:ascii="IRNazanin" w:hAnsi="IRNazanin" w:eastAsia="IRNazanin" w:cs="IRNazanin"/>
          <w:lang w:bidi="fa-IR"/>
          <w:color w:val="111111"/>
          <w:sz w:val="28"/>
          <w:szCs w:val="28"/>
          <w:rtl/>
        </w:rPr>
        <w:t xml:space="preserve">نسخ ،کا :مجهول، تا: مجهول؛ 5 ص 23) س [(المصورات) - ف: 1-79]</w:t>
      </w:r>
    </w:p>
    <w:p>
      <w:pPr>
        <w:pStyle w:val="BookText"/>
      </w:pPr>
      <w:r>
        <w:rPr>
          <w:rFonts w:ascii="Times New Roman" w:hAnsi="Times New Roman" w:eastAsia="Times New Roman" w:cs="Times New Roman"/>
          <w:lang w:val="en-US" w:bidi="en-US"/>
          <w:color w:val="111111"/>
          <w:sz w:val="28"/>
          <w:szCs w:val="28"/>
          <w:rtl/>
        </w:rPr>
        <w:t xml:space="preserve">34100.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7571</w:t>
      </w:r>
    </w:p>
    <w:p>
      <w:pPr>
        <w:pStyle w:val="BookText"/>
      </w:pPr>
      <w:r>
        <w:rPr>
          <w:rFonts w:ascii="IRNazanin" w:hAnsi="IRNazanin" w:eastAsia="IRNazanin" w:cs="IRNazanin"/>
          <w:lang w:bidi="fa-IR"/>
          <w:color w:val="111111"/>
          <w:sz w:val="28"/>
          <w:szCs w:val="28"/>
          <w:rtl/>
        </w:rPr>
        <w:t xml:space="preserve">کا :مجهول، تا: مجهول؛ 7 ص[ ف :2131]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96" w:name="pg8060_99039"/>
    <w:bookmarkEnd w:id="496"/>
    <w:p>
      <w:pPr>
        <w:pStyle w:val="BookText"/>
      </w:pPr>
      <w:r>
        <w:rPr>
          <w:rFonts w:ascii="IRNazanin" w:hAnsi="IRNazanin" w:eastAsia="IRNazanin" w:cs="IRNazanin"/>
          <w:lang w:bidi="fa-IR"/>
          <w:color w:val="111111"/>
          <w:sz w:val="28"/>
          <w:szCs w:val="28"/>
          <w:rtl/>
        </w:rPr>
        <w:t xml:space="preserve">الزهد - الإرشاد الزهد</w:t>
      </w:r>
    </w:p>
    <w:p>
      <w:pPr>
        <w:pStyle w:val="Heading2"/>
      </w:pPr>
      <w:bookmarkStart w:id="2029" w:name="_Toc1287"/>
      <w:r>
        <w:t>الزهد (كتاب) / أخلاق - عربي</w:t>
      </w:r>
      <w:bookmarkEnd w:id="2029"/>
    </w:p>
    <w:p>
      <w:pPr>
        <w:pStyle w:val="BookText"/>
      </w:pPr>
      <w:r>
        <w:rPr>
          <w:rFonts w:ascii="Amiri" w:hAnsi="Amiri" w:eastAsia="Amiri" w:cs="Amiri"/>
          <w:lang w:bidi="ar-SA"/>
          <w:color w:val="111111"/>
          <w:sz w:val="28"/>
          <w:szCs w:val="28"/>
          <w:rtl/>
        </w:rPr>
        <w:t xml:space="preserve">الشيباني، أحمد بن محمّد( - 241 ه- )</w:t>
      </w:r>
    </w:p>
    <w:p>
      <w:pPr>
        <w:pStyle w:val="BookText"/>
      </w:pPr>
      <w:r>
        <w:rPr>
          <w:rFonts w:ascii="Amiri" w:hAnsi="Amiri" w:eastAsia="Amiri" w:cs="Amiri"/>
          <w:lang w:bidi="ar-SA"/>
          <w:color w:val="111111"/>
          <w:sz w:val="28"/>
          <w:szCs w:val="28"/>
          <w:rtl/>
        </w:rPr>
        <w:t xml:space="preserve">أوّله: قال اخبرنا أبو الفضل صالح بن أحمد بن محمد بن حنبل قال حدثنا أبي أحمد بن حنبل</w:t>
      </w:r>
    </w:p>
    <w:p>
      <w:pPr>
        <w:pStyle w:val="BookText"/>
      </w:pPr>
      <w:r>
        <w:rPr>
          <w:rFonts w:ascii="IRNazanin" w:hAnsi="IRNazanin" w:eastAsia="IRNazanin" w:cs="IRNazanin"/>
          <w:lang w:bidi="fa-IR"/>
          <w:color w:val="111111"/>
          <w:sz w:val="28"/>
          <w:szCs w:val="28"/>
          <w:rtl/>
        </w:rPr>
        <w:t xml:space="preserve">قال حدثنا</w:t>
      </w:r>
    </w:p>
    <w:p>
      <w:pPr>
        <w:pStyle w:val="BookText"/>
      </w:pPr>
      <w:r>
        <w:rPr>
          <w:rFonts w:ascii="IRNazanin" w:hAnsi="IRNazanin" w:eastAsia="IRNazanin" w:cs="IRNazanin"/>
          <w:lang w:bidi="fa-IR"/>
          <w:color w:val="111111"/>
          <w:sz w:val="28"/>
          <w:szCs w:val="28"/>
          <w:rtl/>
        </w:rPr>
        <w:t xml:space="preserve">[فنخا: 17 731]</w:t>
      </w:r>
    </w:p>
    <w:p>
      <w:pPr>
        <w:pStyle w:val="BookText"/>
      </w:pPr>
      <w:r>
        <w:rPr>
          <w:rFonts w:ascii="Times New Roman" w:hAnsi="Times New Roman" w:eastAsia="Times New Roman" w:cs="Times New Roman"/>
          <w:lang w:val="en-US" w:bidi="en-US"/>
          <w:color w:val="111111"/>
          <w:sz w:val="28"/>
          <w:szCs w:val="28"/>
          <w:rtl/>
        </w:rPr>
        <w:t xml:space="preserve">34101.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164/6 مصورة</w:t>
      </w:r>
    </w:p>
    <w:p>
      <w:pPr>
        <w:pStyle w:val="BookText"/>
      </w:pPr>
      <w:r>
        <w:rPr>
          <w:rFonts w:ascii="Amiri" w:hAnsi="Amiri" w:eastAsia="Amiri" w:cs="Amiri"/>
          <w:lang w:bidi="ar-SA"/>
          <w:color w:val="111111"/>
          <w:sz w:val="28"/>
          <w:szCs w:val="28"/>
          <w:rtl/>
        </w:rPr>
        <w:t xml:space="preserve">أولها: مطابق؛ آخرها: فأوحط الله إليه ايبكي على شجرة ولا يبكي على هلاك مائة الف. يتلوه في الجزء الثاني إن شاء اله حدثني أبي قال حدثني عبد الرزاق والحمد لله ... فرغ من نسخه صاحبه عبد الله بن أحمد بن علي بن صابر في ذي القعدة من سنة اثنين وتسعين وأربعمائة</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مصدر التصوير: نسخة مكتبة دار الكتب الظاهرية ضمن مجموع رقم 10؛</w:t>
      </w:r>
    </w:p>
    <w:p>
      <w:pPr>
        <w:pStyle w:val="BookText"/>
      </w:pPr>
      <w:r>
        <w:rPr>
          <w:rFonts w:ascii="IRNazanin" w:hAnsi="IRNazanin" w:eastAsia="IRNazanin" w:cs="IRNazanin"/>
          <w:lang w:bidi="fa-IR"/>
          <w:color w:val="111111"/>
          <w:sz w:val="28"/>
          <w:szCs w:val="28"/>
          <w:rtl/>
        </w:rPr>
        <w:t xml:space="preserve">کا :عبد الله بن أحمد بن علي بن صابر، تا: 492ه- 57ص [(مصورات) - ف: 1-187]</w:t>
      </w:r>
    </w:p>
    <w:p>
      <w:pPr>
        <w:pStyle w:val="Heading2"/>
      </w:pPr>
      <w:bookmarkStart w:id="2030" w:name="_Toc1288"/>
      <w:r>
        <w:t>الزهد = كتاب الزهد / حديث، أخلاق - عربي</w:t>
      </w:r>
      <w:bookmarkEnd w:id="2030"/>
    </w:p>
    <w:p>
      <w:pPr>
        <w:pStyle w:val="BookText"/>
      </w:pPr>
      <w:r>
        <w:rPr>
          <w:rFonts w:ascii="Amiri" w:hAnsi="Amiri" w:eastAsia="Amiri" w:cs="Amiri"/>
          <w:lang w:bidi="ar-SA"/>
          <w:color w:val="111111"/>
          <w:sz w:val="28"/>
          <w:szCs w:val="28"/>
          <w:rtl/>
        </w:rPr>
        <w:t xml:space="preserve">الأهوازي حسين بن سعيد (- 275ه-)</w:t>
      </w:r>
    </w:p>
    <w:p>
      <w:pPr>
        <w:pStyle w:val="BookText"/>
      </w:pPr>
      <w:r>
        <w:rPr>
          <w:rFonts w:ascii="Amiri" w:hAnsi="Amiri" w:eastAsia="Amiri" w:cs="Amiri"/>
          <w:lang w:bidi="ar-SA"/>
          <w:color w:val="111111"/>
          <w:sz w:val="28"/>
          <w:szCs w:val="28"/>
          <w:rtl/>
        </w:rPr>
        <w:t xml:space="preserve">أوّله: البسملة وبه ثقتي، الحمد لله رب العالمين والصلوة والسلام الإتمان الاكملان ... بالصمت إلا بخير وترك الرجل ما لايعينه والنميمة حدثنا أبو الحسن علي بن حاتم بن أبي حاتم قال أخبرنا الحسين بن سعيد</w:t>
      </w:r>
    </w:p>
    <w:p>
      <w:pPr>
        <w:pStyle w:val="BookText"/>
      </w:pPr>
      <w:r>
        <w:rPr>
          <w:rFonts w:ascii="Amiri" w:hAnsi="Amiri" w:eastAsia="Amiri" w:cs="Amiri"/>
          <w:lang w:bidi="ar-SA"/>
          <w:color w:val="111111"/>
          <w:sz w:val="28"/>
          <w:szCs w:val="28"/>
          <w:rtl/>
        </w:rPr>
        <w:t xml:space="preserve">آخره :عن فرات بن أحنف عن أبي عبد الله عليه السلام قال ويل لمن يأمر بالمنكر وينهى عن</w:t>
      </w:r>
    </w:p>
    <w:p>
      <w:pPr>
        <w:pStyle w:val="BookText"/>
      </w:pPr>
      <w:r>
        <w:rPr>
          <w:rFonts w:ascii="IRNazanin" w:hAnsi="IRNazanin" w:eastAsia="IRNazanin" w:cs="IRNazanin"/>
          <w:lang w:bidi="fa-IR"/>
          <w:color w:val="111111"/>
          <w:sz w:val="28"/>
          <w:szCs w:val="28"/>
          <w:rtl/>
        </w:rPr>
        <w:t xml:space="preserve">المعروف.</w:t>
      </w:r>
    </w:p>
    <w:p>
      <w:pPr>
        <w:pStyle w:val="BookText"/>
      </w:pPr>
      <w:r>
        <w:rPr>
          <w:rFonts w:ascii="Amiri" w:hAnsi="Amiri" w:eastAsia="Amiri" w:cs="Amiri"/>
          <w:lang w:bidi="ar-SA"/>
          <w:color w:val="111111"/>
          <w:sz w:val="28"/>
          <w:szCs w:val="28"/>
          <w:rtl/>
        </w:rPr>
        <w:t xml:space="preserve">طبع: بيروت، 1413ه-</w:t>
      </w:r>
    </w:p>
    <w:p>
      <w:pPr>
        <w:pStyle w:val="BookText"/>
      </w:pPr>
      <w:r>
        <w:rPr>
          <w:rFonts w:ascii="Amiri" w:hAnsi="Amiri" w:eastAsia="Amiri" w:cs="Amiri"/>
          <w:lang w:bidi="ar-SA"/>
          <w:color w:val="111111"/>
          <w:sz w:val="28"/>
          <w:szCs w:val="28"/>
          <w:rtl/>
        </w:rPr>
        <w:t xml:space="preserve">[فنخا :25 991-993 (12نسخة)]</w:t>
      </w:r>
    </w:p>
    <w:p>
      <w:pPr>
        <w:pStyle w:val="BookText"/>
      </w:pPr>
      <w:r>
        <w:rPr>
          <w:rFonts w:ascii="Times New Roman" w:hAnsi="Times New Roman" w:eastAsia="Times New Roman" w:cs="Times New Roman"/>
          <w:lang w:val="en-US" w:bidi="en-US"/>
          <w:color w:val="111111"/>
          <w:sz w:val="28"/>
          <w:szCs w:val="28"/>
          <w:rtl/>
        </w:rPr>
        <w:t xml:space="preserve">34102.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7755</w:t>
      </w:r>
    </w:p>
    <w:p>
      <w:pPr>
        <w:pStyle w:val="BookText"/>
      </w:pPr>
      <w:r>
        <w:rPr>
          <w:rFonts w:ascii="Amiri" w:hAnsi="Amiri" w:eastAsia="Amiri" w:cs="Amiri"/>
          <w:lang w:bidi="ar-SA"/>
          <w:color w:val="111111"/>
          <w:sz w:val="28"/>
          <w:szCs w:val="28"/>
          <w:rtl/>
        </w:rPr>
        <w:t xml:space="preserve">كا :حسين بن محمّد تقي النوري الطبرسي، تا: 1298 ه- المشهد الرضوي؛ 92 ص [ف: 1</w:t>
      </w:r>
    </w:p>
    <w:p>
      <w:pPr>
        <w:pStyle w:val="BookText"/>
      </w:pPr>
      <w:r>
        <w:rPr>
          <w:rFonts w:ascii="Times New Roman" w:hAnsi="Times New Roman" w:eastAsia="Times New Roman" w:cs="Times New Roman"/>
          <w:lang w:val="en-US" w:bidi="en-US"/>
          <w:color w:val="111111"/>
          <w:sz w:val="28"/>
          <w:szCs w:val="28"/>
          <w:rtl/>
        </w:rPr>
        <w:t xml:space="preserve">331 ]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97" w:name="pg8060_99040"/>
    <w:bookmarkEnd w:id="497"/>
    <w:p>
      <w:pPr>
        <w:pStyle w:val="BookText"/>
      </w:pPr>
      <w:r>
        <w:rPr>
          <w:rFonts w:ascii="Amiri" w:hAnsi="Amiri" w:eastAsia="Amiri" w:cs="Amiri"/>
          <w:lang w:bidi="ar-SA"/>
          <w:color w:val="111111"/>
          <w:sz w:val="28"/>
          <w:szCs w:val="28"/>
          <w:rtl/>
        </w:rPr>
        <w:t xml:space="preserve">34103 . النجف الأشرف؛ مكتبة الإمام أمير المؤمنين العامة؛ رقم المخطوط: 1989</w:t>
      </w:r>
    </w:p>
    <w:p>
      <w:pPr>
        <w:pStyle w:val="BookText"/>
      </w:pPr>
      <w:r>
        <w:rPr>
          <w:rFonts w:ascii="IRNazanin" w:hAnsi="IRNazanin" w:eastAsia="IRNazanin" w:cs="IRNazanin"/>
          <w:lang w:bidi="fa-IR"/>
          <w:color w:val="111111"/>
          <w:sz w:val="28"/>
          <w:szCs w:val="28"/>
          <w:rtl/>
        </w:rPr>
        <w:t xml:space="preserve">کا :مجهول، تا :القرن 13ه- في آخر المجموعة وأوّل المجموعة الاشعئيات [ف: 3-133]</w:t>
      </w:r>
    </w:p>
    <w:p>
      <w:pPr>
        <w:pStyle w:val="BookText"/>
      </w:pPr>
      <w:r>
        <w:rPr>
          <w:rFonts w:ascii="Amiri" w:hAnsi="Amiri" w:eastAsia="Amiri" w:cs="Amiri"/>
          <w:lang w:bidi="ar-SA"/>
          <w:color w:val="111111"/>
          <w:sz w:val="28"/>
          <w:szCs w:val="28"/>
          <w:rtl/>
        </w:rPr>
        <w:t xml:space="preserve">34104 . النجف الأشرف؛ خزانة محمّد علي يعقوبي؛ رقم المخطوط : 5/15</w:t>
      </w:r>
    </w:p>
    <w:p>
      <w:pPr>
        <w:pStyle w:val="BookText"/>
      </w:pPr>
      <w:r>
        <w:rPr>
          <w:rFonts w:ascii="Amiri" w:hAnsi="Amiri" w:eastAsia="Amiri" w:cs="Amiri"/>
          <w:lang w:bidi="ar-SA"/>
          <w:color w:val="111111"/>
          <w:sz w:val="28"/>
          <w:szCs w:val="28"/>
          <w:rtl/>
        </w:rPr>
        <w:t xml:space="preserve">كا :محمد حسين بن الكاظم الموسوي القزويني ،تا :شوّال 1336ه- [ معهد المخطوطات العربية: 4جزء 2-215]</w:t>
      </w:r>
    </w:p>
    <w:p>
      <w:pPr>
        <w:pStyle w:val="BookText"/>
      </w:pPr>
      <w:r>
        <w:rPr>
          <w:rFonts w:ascii="Amiri" w:hAnsi="Amiri" w:eastAsia="Amiri" w:cs="Amiri"/>
          <w:lang w:bidi="ar-SA"/>
          <w:color w:val="111111"/>
          <w:sz w:val="28"/>
          <w:szCs w:val="28"/>
          <w:rtl/>
        </w:rPr>
        <w:t xml:space="preserve">34105 . النجف الأشرف؛ مؤسسة كاشف الغطاء العامة؛ رقم المخطوط: 1869</w:t>
      </w:r>
    </w:p>
    <w:p>
      <w:pPr>
        <w:pStyle w:val="BookText"/>
      </w:pPr>
      <w:r>
        <w:rPr>
          <w:rFonts w:ascii="Amiri" w:hAnsi="Amiri" w:eastAsia="Amiri" w:cs="Amiri"/>
          <w:lang w:bidi="ar-SA"/>
          <w:color w:val="111111"/>
          <w:sz w:val="28"/>
          <w:szCs w:val="28"/>
          <w:rtl/>
        </w:rPr>
        <w:t xml:space="preserve">كا: علي بن عبد الله الحسيني الحائري الطهراني، تا :1340ه- 82 ص [ف: 1-331]</w:t>
      </w:r>
    </w:p>
    <w:p>
      <w:pPr>
        <w:pStyle w:val="BookText"/>
      </w:pPr>
      <w:r>
        <w:rPr>
          <w:rFonts w:ascii="Amiri" w:hAnsi="Amiri" w:eastAsia="Amiri" w:cs="Amiri"/>
          <w:lang w:bidi="ar-SA"/>
          <w:color w:val="111111"/>
          <w:sz w:val="28"/>
          <w:szCs w:val="28"/>
          <w:rtl/>
        </w:rPr>
        <w:t xml:space="preserve">34106 . النجف الأشرف؛ مكتبة كاشف الغطاء ( علي والحسين)؛ رقم المخطوط : 1108/3</w:t>
      </w:r>
    </w:p>
    <w:p>
      <w:pPr>
        <w:pStyle w:val="BookText"/>
      </w:pPr>
      <w:r>
        <w:rPr>
          <w:rFonts w:ascii="IRNazanin" w:hAnsi="IRNazanin" w:eastAsia="IRNazanin" w:cs="IRNazanin"/>
          <w:lang w:bidi="fa-IR"/>
          <w:color w:val="111111"/>
          <w:sz w:val="28"/>
          <w:szCs w:val="28"/>
          <w:rtl/>
        </w:rPr>
        <w:t xml:space="preserve">کا: مجهول، تا: 1340ه- 63 ص 21س، 20*15 سم [معجم المخطوطات النجفية: 692]</w:t>
      </w:r>
    </w:p>
    <w:p>
      <w:pPr>
        <w:pStyle w:val="BookText"/>
      </w:pPr>
      <w:r>
        <w:rPr>
          <w:rFonts w:ascii="Amiri" w:hAnsi="Amiri" w:eastAsia="Amiri" w:cs="Amiri"/>
          <w:lang w:bidi="ar-SA"/>
          <w:color w:val="111111"/>
          <w:sz w:val="28"/>
          <w:szCs w:val="28"/>
          <w:rtl/>
        </w:rPr>
        <w:t xml:space="preserve">34107 . النجف الأشرف؛ مكتبة الإمام أمير المؤمنين العامة؛ رقم المخطوط: 103</w:t>
      </w:r>
    </w:p>
    <w:p>
      <w:pPr>
        <w:pStyle w:val="BookText"/>
      </w:pPr>
      <w:r>
        <w:rPr>
          <w:rFonts w:ascii="IRNazanin" w:hAnsi="IRNazanin" w:eastAsia="IRNazanin" w:cs="IRNazanin"/>
          <w:lang w:bidi="fa-IR"/>
          <w:color w:val="111111"/>
          <w:sz w:val="28"/>
          <w:szCs w:val="28"/>
          <w:rtl/>
        </w:rPr>
        <w:t xml:space="preserve">کا :شیر محمّد الهمداني، تا :1346 ق [معجم المخطوطات النجفية: 461]</w:t>
      </w:r>
    </w:p>
    <w:p>
      <w:pPr>
        <w:pStyle w:val="BookText"/>
      </w:pPr>
      <w:r>
        <w:rPr>
          <w:rFonts w:ascii="Amiri" w:hAnsi="Amiri" w:eastAsia="Amiri" w:cs="Amiri"/>
          <w:lang w:bidi="ar-SA"/>
          <w:color w:val="111111"/>
          <w:sz w:val="28"/>
          <w:szCs w:val="28"/>
          <w:rtl/>
        </w:rPr>
        <w:t xml:space="preserve">34108 .النجف الأشرف؛ مؤسسة كاشف الغطاء العامة؛ رقم المخطوط: 7713</w:t>
      </w:r>
    </w:p>
    <w:p>
      <w:pPr>
        <w:pStyle w:val="BookText"/>
      </w:pPr>
      <w:r>
        <w:rPr>
          <w:rFonts w:ascii="Amiri" w:hAnsi="Amiri" w:eastAsia="Amiri" w:cs="Amiri"/>
          <w:lang w:bidi="ar-SA"/>
          <w:color w:val="111111"/>
          <w:sz w:val="28"/>
          <w:szCs w:val="28"/>
          <w:rtl/>
        </w:rPr>
        <w:t xml:space="preserve">كا :أحمد بن علي اكبر الخادمي ،تا: 1360ه- 66 ص [ف: 1-331]</w:t>
      </w:r>
    </w:p>
    <w:p>
      <w:pPr>
        <w:pStyle w:val="BookText"/>
      </w:pPr>
      <w:r>
        <w:rPr>
          <w:rFonts w:ascii="Times New Roman" w:hAnsi="Times New Roman" w:eastAsia="Times New Roman" w:cs="Times New Roman"/>
          <w:lang w:val="en-US" w:bidi="en-US"/>
          <w:color w:val="111111"/>
          <w:sz w:val="28"/>
          <w:szCs w:val="28"/>
          <w:rtl/>
        </w:rPr>
        <w:t xml:space="preserve">34109.</w:t>
      </w:r>
    </w:p>
    <w:p>
      <w:pPr>
        <w:pStyle w:val="BookText"/>
      </w:pPr>
      <w:r>
        <w:rPr>
          <w:rFonts w:ascii="Amiri" w:hAnsi="Amiri" w:eastAsia="Amiri" w:cs="Amiri"/>
          <w:lang w:bidi="ar-SA"/>
          <w:color w:val="111111"/>
          <w:sz w:val="28"/>
          <w:szCs w:val="28"/>
          <w:rtl/>
        </w:rPr>
        <w:t xml:space="preserve">النجف الأشرف؛ مكتبة العلامة السيّد محمّد صادق بحر العلوم؛ رقم المخطوط</w:t>
      </w: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الطاهرين باب الصمت الا بخير وترك ما لا يعنيه والنميمة؛ آخرها: مطابق</w:t>
      </w:r>
    </w:p>
    <w:p>
      <w:pPr>
        <w:pStyle w:val="BookText"/>
      </w:pPr>
      <w:r>
        <w:rPr>
          <w:rFonts w:ascii="Amiri" w:hAnsi="Amiri" w:eastAsia="Amiri" w:cs="Amiri"/>
          <w:lang w:bidi="ar-SA"/>
          <w:color w:val="111111"/>
          <w:sz w:val="28"/>
          <w:szCs w:val="28"/>
          <w:rtl/>
        </w:rPr>
        <w:t xml:space="preserve">كا :السيّد محمّد صادق بحر العلوم، تا: 7 شوّال 1363ه-؛ 38 ق، 19س، 20*12سم [بحر العلوم: 153]</w:t>
      </w:r>
    </w:p>
    <w:p>
      <w:pPr>
        <w:pStyle w:val="BookText"/>
      </w:pPr>
      <w:r>
        <w:rPr>
          <w:rFonts w:ascii="Times New Roman" w:hAnsi="Times New Roman" w:eastAsia="Times New Roman" w:cs="Times New Roman"/>
          <w:lang w:val="en-US" w:bidi="en-US"/>
          <w:color w:val="111111"/>
          <w:sz w:val="28"/>
          <w:szCs w:val="28"/>
          <w:rtl/>
        </w:rPr>
        <w:t xml:space="preserve">34110.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415</w:t>
      </w:r>
    </w:p>
    <w:p>
      <w:pPr>
        <w:pStyle w:val="BookText"/>
      </w:pPr>
      <w:r>
        <w:rPr>
          <w:rFonts w:ascii="IRNazanin" w:hAnsi="IRNazanin" w:eastAsia="IRNazanin" w:cs="IRNazanin"/>
          <w:lang w:bidi="fa-IR"/>
          <w:color w:val="111111"/>
          <w:sz w:val="28"/>
          <w:szCs w:val="28"/>
          <w:rtl/>
        </w:rPr>
        <w:t xml:space="preserve">کا: محمّد صالح بن أحمد بن صالح البحراني، تا :مجهول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461 ]</w:t>
      </w:r>
    </w:p>
    <w:p>
      <w:pPr>
        <w:pStyle w:val="BookText"/>
      </w:pPr>
      <w:r>
        <w:rPr>
          <w:rFonts w:ascii="Amiri" w:hAnsi="Amiri" w:eastAsia="Amiri" w:cs="Amiri"/>
          <w:lang w:bidi="ar-SA"/>
          <w:color w:val="111111"/>
          <w:sz w:val="28"/>
          <w:szCs w:val="28"/>
          <w:rtl/>
        </w:rPr>
        <w:t xml:space="preserve">34111 . 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692]</w:t>
      </w:r>
    </w:p>
    <w:p>
      <w:pPr>
        <w:pStyle w:val="Heading2"/>
      </w:pPr>
      <w:bookmarkStart w:id="2031" w:name="_Toc1289"/>
      <w:r>
        <w:t>الزهد = كتاب الزهد / حديث - عربي</w:t>
      </w:r>
      <w:bookmarkEnd w:id="2031"/>
    </w:p>
    <w:p>
      <w:pPr>
        <w:pStyle w:val="BookText"/>
      </w:pPr>
      <w:r>
        <w:rPr>
          <w:rFonts w:ascii="Amiri" w:hAnsi="Amiri" w:eastAsia="Amiri" w:cs="Amiri"/>
          <w:lang w:bidi="ar-SA"/>
          <w:color w:val="111111"/>
          <w:sz w:val="28"/>
          <w:szCs w:val="28"/>
          <w:rtl/>
        </w:rPr>
        <w:t xml:space="preserve">الرازي، محمّد بن إدريس( 195 - 277ه-)</w:t>
      </w:r>
    </w:p>
    <w:p>
      <w:pPr>
        <w:pStyle w:val="BookText"/>
      </w:pPr>
      <w:r>
        <w:rPr>
          <w:rFonts w:ascii="Amiri" w:hAnsi="Amiri" w:eastAsia="Amiri" w:cs="Amiri"/>
          <w:lang w:bidi="ar-SA"/>
          <w:color w:val="111111"/>
          <w:sz w:val="28"/>
          <w:szCs w:val="28"/>
          <w:rtl/>
        </w:rPr>
        <w:t xml:space="preserve">أوّله: بسملة ... أخبرنا الشيخ أبو طاهر محمّد بن الحسين بن محمّد بن إبراهيم الحنائي</w:t>
      </w:r>
    </w:p>
    <w:p>
      <w:pPr>
        <w:pStyle w:val="BookText"/>
      </w:pPr>
      <w:r>
        <w:rPr>
          <w:rFonts w:ascii="Amiri" w:hAnsi="Amiri" w:eastAsia="Amiri" w:cs="Amiri"/>
          <w:lang w:bidi="ar-SA"/>
          <w:color w:val="111111"/>
          <w:sz w:val="28"/>
          <w:szCs w:val="28"/>
          <w:rtl/>
        </w:rPr>
        <w:t xml:space="preserve">بقراءتي عليه قال أخبرنا القاضي أبو الحسن عبد العزيز بن أبي القاسم عبد الرحمن بن أحمد الحباري قراءة عليه وأنا أسمع في صفر من سنة ثلاث وأربعين وأربعمائة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98" w:name="pg8060_99041"/>
    <w:bookmarkEnd w:id="498"/>
    <w:p>
      <w:pPr>
        <w:pStyle w:val="BookText"/>
      </w:pPr>
      <w:r>
        <w:rPr>
          <w:rFonts w:ascii="Amiri" w:hAnsi="Amiri" w:eastAsia="Amiri" w:cs="Amiri"/>
          <w:lang w:bidi="ar-SA"/>
          <w:color w:val="111111"/>
          <w:sz w:val="28"/>
          <w:szCs w:val="28"/>
          <w:rtl/>
        </w:rPr>
        <w:t xml:space="preserve">آخره إذا أتينا أنس بن مالك، فاذا رانا دعا بدهن طيب فيمسح به بدنه ليصافح به أخوانه</w:t>
      </w:r>
    </w:p>
    <w:p>
      <w:pPr>
        <w:pStyle w:val="BookText"/>
      </w:pPr>
      <w:r>
        <w:rPr>
          <w:rFonts w:ascii="Amiri" w:hAnsi="Amiri" w:eastAsia="Amiri" w:cs="Amiri"/>
          <w:lang w:bidi="ar-SA"/>
          <w:color w:val="111111"/>
          <w:sz w:val="28"/>
          <w:szCs w:val="28"/>
          <w:rtl/>
        </w:rPr>
        <w:t xml:space="preserve">والحمد لله أوّلاً وآخراً</w:t>
      </w:r>
    </w:p>
    <w:p>
      <w:pPr>
        <w:pStyle w:val="BookText"/>
      </w:pPr>
      <w:r>
        <w:rPr>
          <w:rFonts w:ascii="Amiri" w:hAnsi="Amiri" w:eastAsia="Amiri" w:cs="Amiri"/>
          <w:lang w:bidi="ar-SA"/>
          <w:color w:val="111111"/>
          <w:sz w:val="28"/>
          <w:szCs w:val="28"/>
          <w:rtl/>
        </w:rPr>
        <w:t xml:space="preserve">طبع :رياض 1421ه-</w:t>
      </w:r>
    </w:p>
    <w:p>
      <w:pPr>
        <w:pStyle w:val="BookText"/>
      </w:pPr>
      <w:r>
        <w:rPr>
          <w:rFonts w:ascii="Amiri" w:hAnsi="Amiri" w:eastAsia="Amiri" w:cs="Amiri"/>
          <w:lang w:bidi="ar-SA"/>
          <w:color w:val="111111"/>
          <w:sz w:val="28"/>
          <w:szCs w:val="28"/>
          <w:rtl/>
        </w:rPr>
        <w:t xml:space="preserve">34112 .النجف الأشرف؛ مكتبة آية الله الحكيم العامة؛ رقم المخطوط : 303/6 مصورة</w:t>
      </w:r>
    </w:p>
    <w:p>
      <w:pPr>
        <w:pStyle w:val="BookText"/>
      </w:pPr>
      <w:r>
        <w:rPr>
          <w:rFonts w:ascii="Amiri" w:hAnsi="Amiri" w:eastAsia="Amiri" w:cs="Amiri"/>
          <w:lang w:bidi="ar-SA"/>
          <w:color w:val="111111"/>
          <w:sz w:val="28"/>
          <w:szCs w:val="28"/>
          <w:rtl/>
        </w:rPr>
        <w:t xml:space="preserve">أوّلها:أخبرنا الشيخ أبو طاهر محمّد بن الحسين بن محمّد بن إبراهيم قال حدثنا أبو حاتم محمّد بن إدريس الحنظلي الرازي ؛آخرها :مطابق</w:t>
      </w:r>
    </w:p>
    <w:p>
      <w:pPr>
        <w:pStyle w:val="BookText"/>
      </w:pPr>
      <w:r>
        <w:rPr>
          <w:rFonts w:ascii="Amiri" w:hAnsi="Amiri" w:eastAsia="Amiri" w:cs="Amiri"/>
          <w:lang w:bidi="ar-SA"/>
          <w:color w:val="111111"/>
          <w:sz w:val="28"/>
          <w:szCs w:val="28"/>
          <w:rtl/>
        </w:rPr>
        <w:t xml:space="preserve">مصور عن نسخة دار الكتب الظاهرية ضمن مجموع رقم 28</w:t>
      </w:r>
    </w:p>
    <w:p>
      <w:pPr>
        <w:pStyle w:val="BookText"/>
      </w:pPr>
      <w:r>
        <w:rPr>
          <w:rFonts w:ascii="IRNazanin" w:hAnsi="IRNazanin" w:eastAsia="IRNazanin" w:cs="IRNazanin"/>
          <w:lang w:bidi="fa-IR"/>
          <w:color w:val="111111"/>
          <w:sz w:val="28"/>
          <w:szCs w:val="28"/>
          <w:rtl/>
        </w:rPr>
        <w:t xml:space="preserve">کا: مجهول ،تا: قید السماع 506 ه 4 10 ص [ (مصورات) - ف 2-18]</w:t>
      </w:r>
    </w:p>
    <w:p>
      <w:pPr>
        <w:pStyle w:val="Heading2"/>
      </w:pPr>
      <w:bookmarkStart w:id="2032" w:name="_Toc1290"/>
      <w:r>
        <w:t>الزهد (رسالة) في / أخلاق - عربي</w:t>
      </w:r>
      <w:bookmarkEnd w:id="2032"/>
    </w:p>
    <w:p>
      <w:pPr>
        <w:pStyle w:val="BookText"/>
      </w:pPr>
      <w:r>
        <w:rPr>
          <w:rFonts w:ascii="Amiri" w:hAnsi="Amiri" w:eastAsia="Amiri" w:cs="Amiri"/>
          <w:lang w:bidi="ar-SA"/>
          <w:color w:val="111111"/>
          <w:sz w:val="28"/>
          <w:szCs w:val="28"/>
          <w:rtl/>
        </w:rPr>
        <w:t xml:space="preserve">34113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20 معجم [المخطوطات النجفية: 632]</w:t>
      </w:r>
    </w:p>
    <w:p>
      <w:pPr>
        <w:pStyle w:val="Heading2"/>
      </w:pPr>
      <w:bookmarkStart w:id="2033" w:name="_Toc1291"/>
      <w:r>
        <w:t>زهد الثمانية من التابعين / حديث - عربي</w:t>
      </w:r>
      <w:bookmarkEnd w:id="2033"/>
    </w:p>
    <w:p>
      <w:pPr>
        <w:pStyle w:val="BookText"/>
      </w:pPr>
      <w:r>
        <w:rPr>
          <w:rFonts w:ascii="Amiri" w:hAnsi="Amiri" w:eastAsia="Amiri" w:cs="Amiri"/>
          <w:lang w:bidi="ar-SA"/>
          <w:color w:val="111111"/>
          <w:sz w:val="28"/>
          <w:szCs w:val="28"/>
          <w:rtl/>
        </w:rPr>
        <w:t xml:space="preserve">ابن أبي حاتم عبد الرحمن بن محمّد (240 - 327 ه-)</w:t>
      </w:r>
    </w:p>
    <w:p>
      <w:pPr>
        <w:pStyle w:val="BookText"/>
      </w:pPr>
      <w:r>
        <w:rPr>
          <w:rFonts w:ascii="Amiri" w:hAnsi="Amiri" w:eastAsia="Amiri" w:cs="Amiri"/>
          <w:lang w:bidi="ar-SA"/>
          <w:color w:val="111111"/>
          <w:sz w:val="28"/>
          <w:szCs w:val="28"/>
          <w:rtl/>
        </w:rPr>
        <w:t xml:space="preserve">أوّله: البسملة، أخبرنا أبو بكر محمّد بن عبدالملك بن عبد الله بن بشران قراءة عليه وهو يسمع فأقر به في داره يوم السبت لأربع خلون من سعبان سنة تسعة وثلاثين وأربعمائة قال ... قال</w:t>
      </w:r>
    </w:p>
    <w:p>
      <w:pPr>
        <w:pStyle w:val="BookText"/>
      </w:pPr>
      <w:r>
        <w:rPr>
          <w:rFonts w:ascii="Amiri" w:hAnsi="Amiri" w:eastAsia="Amiri" w:cs="Amiri"/>
          <w:lang w:bidi="ar-SA"/>
          <w:color w:val="111111"/>
          <w:sz w:val="28"/>
          <w:szCs w:val="28"/>
          <w:rtl/>
        </w:rPr>
        <w:t xml:space="preserve">انتهى الزهد إلى ثمانية من التابعين</w:t>
      </w:r>
    </w:p>
    <w:p>
      <w:pPr>
        <w:pStyle w:val="BookText"/>
      </w:pPr>
      <w:r>
        <w:rPr>
          <w:rFonts w:ascii="Amiri" w:hAnsi="Amiri" w:eastAsia="Amiri" w:cs="Amiri"/>
          <w:lang w:bidi="ar-SA"/>
          <w:color w:val="111111"/>
          <w:sz w:val="28"/>
          <w:szCs w:val="28"/>
          <w:rtl/>
        </w:rPr>
        <w:t xml:space="preserve">طبع: المدينة المنورة، 1404، 1408ه-</w:t>
      </w:r>
    </w:p>
    <w:p>
      <w:pPr>
        <w:pStyle w:val="BookText"/>
      </w:pPr>
      <w:r>
        <w:rPr>
          <w:rFonts w:ascii="Amiri" w:hAnsi="Amiri" w:eastAsia="Amiri" w:cs="Amiri"/>
          <w:lang w:bidi="ar-SA"/>
          <w:color w:val="111111"/>
          <w:sz w:val="28"/>
          <w:szCs w:val="28"/>
          <w:rtl/>
        </w:rPr>
        <w:t xml:space="preserve">34114 . النجف الأشرف؛ مكتبة آية الله الحكيم العامة؛ رقم المخطوط : 470/6 مصورة</w:t>
      </w:r>
    </w:p>
    <w:p>
      <w:pPr>
        <w:pStyle w:val="BookText"/>
      </w:pPr>
      <w:r>
        <w:rPr>
          <w:rFonts w:ascii="Amiri" w:hAnsi="Amiri" w:eastAsia="Amiri" w:cs="Amiri"/>
          <w:lang w:bidi="ar-SA"/>
          <w:color w:val="111111"/>
          <w:sz w:val="28"/>
          <w:szCs w:val="28"/>
          <w:rtl/>
        </w:rPr>
        <w:t xml:space="preserve">أوّلها: مطابق؛ آخرها: فما وجدت أحدا يخبرني عنه بشيء وعفوله وما أتت على جمعه إلا وأنا أراه في منامي مرة أو مرتين</w:t>
      </w:r>
    </w:p>
    <w:p>
      <w:pPr>
        <w:pStyle w:val="BookText"/>
      </w:pPr>
      <w:r>
        <w:rPr>
          <w:rFonts w:ascii="Amiri" w:hAnsi="Amiri" w:eastAsia="Amiri" w:cs="Amiri"/>
          <w:lang w:bidi="ar-SA"/>
          <w:color w:val="111111"/>
          <w:sz w:val="28"/>
          <w:szCs w:val="28"/>
          <w:rtl/>
        </w:rPr>
        <w:t xml:space="preserve">مصدر التصوير :نسخة دار الكتب الظاهرية ضمن مجموع رقم 11؛</w:t>
      </w:r>
    </w:p>
    <w:p>
      <w:pPr>
        <w:pStyle w:val="BookText"/>
      </w:pPr>
      <w:r>
        <w:rPr>
          <w:rFonts w:ascii="IRNazanin" w:hAnsi="IRNazanin" w:eastAsia="IRNazanin" w:cs="IRNazanin"/>
          <w:lang w:bidi="fa-IR"/>
          <w:color w:val="111111"/>
          <w:sz w:val="28"/>
          <w:szCs w:val="28"/>
          <w:rtl/>
        </w:rPr>
        <w:t xml:space="preserve">کا :مجهول ،تا :مجهول؛ 7 ص[( مصورات) - ف: 2-190]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99" w:name="pg8060_99042"/>
    <w:bookmarkEnd w:id="499"/>
    <w:p>
      <w:pPr>
        <w:pStyle w:val="Heading2"/>
      </w:pPr>
      <w:bookmarkStart w:id="2034" w:name="_Toc1292"/>
      <w:r>
        <w:t>زهد الملوك / تاريخ - فارسي</w:t>
      </w:r>
      <w:bookmarkEnd w:id="2034"/>
    </w:p>
    <w:p>
      <w:pPr>
        <w:pStyle w:val="BookText"/>
      </w:pPr>
      <w:r>
        <w:rPr>
          <w:rFonts w:ascii="Times New Roman" w:hAnsi="Times New Roman" w:eastAsia="Times New Roman" w:cs="Times New Roman"/>
          <w:lang w:val="en-US" w:bidi="en-US"/>
          <w:color w:val="111111"/>
          <w:sz w:val="28"/>
          <w:szCs w:val="28"/>
          <w:rtl/>
        </w:rPr>
        <w:t xml:space="preserve">34115.</w:t>
      </w:r>
    </w:p>
    <w:p>
      <w:pPr>
        <w:pStyle w:val="BookText"/>
      </w:pPr>
      <w:r>
        <w:rPr>
          <w:rFonts w:ascii="IRNazanin" w:hAnsi="IRNazanin" w:eastAsia="IRNazanin" w:cs="IRNazanin"/>
          <w:lang w:bidi="fa-IR"/>
          <w:color w:val="111111"/>
          <w:sz w:val="28"/>
          <w:szCs w:val="28"/>
          <w:rtl/>
        </w:rPr>
        <w:t xml:space="preserve">بغداد؛ دار المخطوطات؛ رقم المخطوط 6</w:t>
      </w:r>
    </w:p>
    <w:p>
      <w:pPr>
        <w:pStyle w:val="BookText"/>
      </w:pPr>
      <w:r>
        <w:rPr>
          <w:rFonts w:ascii="IRNazanin" w:hAnsi="IRNazanin" w:eastAsia="IRNazanin" w:cs="IRNazanin"/>
          <w:lang w:bidi="fa-IR"/>
          <w:color w:val="111111"/>
          <w:sz w:val="28"/>
          <w:szCs w:val="28"/>
          <w:rtl/>
        </w:rPr>
        <w:t xml:space="preserve">نستعلیق، کا :مجهول ،تا :شعبان 1285 ق [ نشریه: 5-406]</w:t>
      </w:r>
    </w:p>
    <w:p>
      <w:pPr>
        <w:pStyle w:val="Heading2"/>
      </w:pPr>
      <w:bookmarkStart w:id="2035" w:name="_Toc1293"/>
      <w:r>
        <w:t>زهد النبي عيسى بن مريم (ع) / أخلاق - عربي</w:t>
      </w:r>
      <w:bookmarkEnd w:id="2035"/>
    </w:p>
    <w:p>
      <w:pPr>
        <w:pStyle w:val="BookText"/>
      </w:pPr>
      <w:r>
        <w:rPr>
          <w:rFonts w:ascii="Amiri" w:hAnsi="Amiri" w:eastAsia="Amiri" w:cs="Amiri"/>
          <w:lang w:bidi="ar-SA"/>
          <w:color w:val="111111"/>
          <w:sz w:val="28"/>
          <w:szCs w:val="28"/>
          <w:rtl/>
        </w:rPr>
        <w:t xml:space="preserve">34116 . 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469]</w:t>
      </w:r>
    </w:p>
    <w:p>
      <w:pPr>
        <w:pStyle w:val="Heading2"/>
      </w:pPr>
      <w:bookmarkStart w:id="2036" w:name="_Toc1294"/>
      <w:r>
        <w:t>الزهد والصبر (رسالة في) / أخلاق - عربي</w:t>
      </w:r>
      <w:bookmarkEnd w:id="2036"/>
    </w:p>
    <w:p>
      <w:pPr>
        <w:pStyle w:val="BookText"/>
      </w:pPr>
      <w:r>
        <w:rPr>
          <w:rFonts w:ascii="Times New Roman" w:hAnsi="Times New Roman" w:eastAsia="Times New Roman" w:cs="Times New Roman"/>
          <w:lang w:val="en-US" w:bidi="en-US"/>
          <w:color w:val="111111"/>
          <w:sz w:val="28"/>
          <w:szCs w:val="28"/>
          <w:rtl/>
        </w:rPr>
        <w:t xml:space="preserve">34117.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158/2 مصورة</w:t>
      </w:r>
    </w:p>
    <w:p>
      <w:pPr>
        <w:pStyle w:val="BookText"/>
      </w:pPr>
      <w:r>
        <w:rPr>
          <w:rFonts w:ascii="Amiri" w:hAnsi="Amiri" w:eastAsia="Amiri" w:cs="Amiri"/>
          <w:lang w:bidi="ar-SA"/>
          <w:color w:val="111111"/>
          <w:sz w:val="28"/>
          <w:szCs w:val="28"/>
          <w:rtl/>
        </w:rPr>
        <w:t xml:space="preserve">أوّلها: ... ومحبة ذلك استوى وجوده وعدمه واعلم أن قوت الذي لا بد له منه وبه تظهر صفة الزاهد، هو أن لا يفرح بعاجل موجود؛ آخرها وترك المنازعة والتشبيه بمعاني أوصاف الربوبية تسليماً للإلهية ولايخرجنك قطعة من كتاب في الزهد والصبر.</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8 ؛کا :مجهول ،تا:مجهول؛ ناقصة : الأول والآخر؛ 39 ص [(مصورات) -</w:t>
      </w:r>
    </w:p>
    <w:p>
      <w:pPr>
        <w:pStyle w:val="BookText"/>
      </w:pPr>
      <w:r>
        <w:rPr>
          <w:rFonts w:ascii="IRNazanin" w:hAnsi="IRNazanin" w:eastAsia="IRNazanin" w:cs="IRNazanin"/>
          <w:lang w:bidi="fa-IR"/>
          <w:color w:val="111111"/>
          <w:sz w:val="28"/>
          <w:szCs w:val="28"/>
          <w:rtl/>
        </w:rPr>
        <w:t xml:space="preserve">ف: 1-167]</w:t>
      </w:r>
    </w:p>
    <w:p>
      <w:pPr>
        <w:pStyle w:val="Heading2"/>
      </w:pPr>
      <w:bookmarkStart w:id="2037" w:name="_Toc1295"/>
      <w:r>
        <w:t>زهر الآداب وثمرة الألباب / أدب - عربي</w:t>
      </w:r>
      <w:bookmarkEnd w:id="2037"/>
    </w:p>
    <w:p>
      <w:pPr>
        <w:pStyle w:val="BookText"/>
      </w:pPr>
      <w:r>
        <w:rPr>
          <w:rFonts w:ascii="Amiri" w:hAnsi="Amiri" w:eastAsia="Amiri" w:cs="Amiri"/>
          <w:lang w:bidi="ar-SA"/>
          <w:color w:val="111111"/>
          <w:sz w:val="28"/>
          <w:szCs w:val="28"/>
          <w:rtl/>
        </w:rPr>
        <w:t xml:space="preserve">الحصري، إبراهيم بن علي (- 413 ؟ ه-)</w:t>
      </w:r>
    </w:p>
    <w:p>
      <w:pPr>
        <w:pStyle w:val="BookText"/>
      </w:pPr>
      <w:r>
        <w:rPr>
          <w:rFonts w:ascii="Amiri" w:hAnsi="Amiri" w:eastAsia="Amiri" w:cs="Amiri"/>
          <w:lang w:bidi="ar-SA"/>
          <w:color w:val="111111"/>
          <w:sz w:val="28"/>
          <w:szCs w:val="28"/>
          <w:rtl/>
        </w:rPr>
        <w:t xml:space="preserve">أوّله: الحمد لله الذي اختص الإنسان بفضيلة البيان وصلّى الله على محمد خاتم النبيين المرسل</w:t>
      </w:r>
    </w:p>
    <w:p>
      <w:pPr>
        <w:pStyle w:val="BookText"/>
      </w:pPr>
      <w:r>
        <w:rPr>
          <w:rFonts w:ascii="Amiri" w:hAnsi="Amiri" w:eastAsia="Amiri" w:cs="Amiri"/>
          <w:lang w:bidi="ar-SA"/>
          <w:color w:val="111111"/>
          <w:sz w:val="28"/>
          <w:szCs w:val="28"/>
          <w:rtl/>
        </w:rPr>
        <w:t xml:space="preserve">بنور المبين والكتاب المستبين الذي تحدي الخلق ان يأتوا بمثله ...</w:t>
      </w:r>
    </w:p>
    <w:p>
      <w:pPr>
        <w:pStyle w:val="BookText"/>
      </w:pPr>
      <w:r>
        <w:rPr>
          <w:rFonts w:ascii="Amiri" w:hAnsi="Amiri" w:eastAsia="Amiri" w:cs="Amiri"/>
          <w:lang w:bidi="ar-SA"/>
          <w:color w:val="111111"/>
          <w:sz w:val="28"/>
          <w:szCs w:val="28"/>
          <w:rtl/>
        </w:rPr>
        <w:t xml:space="preserve">طبع: مصر، 1302ه- ،القاهرة، 1321 ، 1372 ، 1382 ه- 1953م</w:t>
      </w:r>
    </w:p>
    <w:p>
      <w:pPr>
        <w:pStyle w:val="BookText"/>
      </w:pPr>
      <w:r>
        <w:rPr>
          <w:rFonts w:ascii="Amiri" w:hAnsi="Amiri" w:eastAsia="Amiri" w:cs="Amiri"/>
          <w:lang w:bidi="ar-SA"/>
          <w:color w:val="111111"/>
          <w:sz w:val="28"/>
          <w:szCs w:val="28"/>
          <w:rtl/>
        </w:rPr>
        <w:t xml:space="preserve">[فنخا :17 732 (6 نسخة)]</w:t>
      </w:r>
    </w:p>
    <w:p>
      <w:pPr>
        <w:pStyle w:val="BookText"/>
      </w:pPr>
      <w:r>
        <w:rPr>
          <w:rFonts w:ascii="Amiri" w:hAnsi="Amiri" w:eastAsia="Amiri" w:cs="Amiri"/>
          <w:lang w:bidi="ar-SA"/>
          <w:color w:val="111111"/>
          <w:sz w:val="28"/>
          <w:szCs w:val="28"/>
          <w:rtl/>
        </w:rPr>
        <w:t xml:space="preserve">34118 .بغداد؛ مكتبة الأوقاف العامة؛ رقم المخطوط: 5670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الإمام بجامع الخسروية، تا: 1078 ه- حلب؛ 306ق، 18*30سم [ف: 3-34]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00" w:name="pg8060_99043"/>
    <w:bookmarkEnd w:id="500"/>
    <w:p>
      <w:pPr>
        <w:pStyle w:val="BookText"/>
      </w:pPr>
      <w:r>
        <w:rPr>
          <w:rFonts w:ascii="Times New Roman" w:hAnsi="Times New Roman" w:eastAsia="Times New Roman" w:cs="Times New Roman"/>
          <w:lang w:val="en-US" w:bidi="en-US"/>
          <w:color w:val="111111"/>
          <w:sz w:val="28"/>
          <w:szCs w:val="28"/>
          <w:rtl/>
        </w:rPr>
        <w:t xml:space="preserve">34119.</w:t>
      </w:r>
    </w:p>
    <w:p>
      <w:pPr>
        <w:pStyle w:val="BookText"/>
      </w:pPr>
      <w:r>
        <w:rPr>
          <w:rFonts w:ascii="IRNazanin" w:hAnsi="IRNazanin" w:eastAsia="IRNazanin" w:cs="IRNazanin"/>
          <w:lang w:bidi="fa-IR"/>
          <w:color w:val="111111"/>
          <w:sz w:val="28"/>
          <w:szCs w:val="28"/>
          <w:rtl/>
        </w:rPr>
        <w:t xml:space="preserve">بغداد؛ دار المخطوطات؛ رقم المخطوط : 2349</w:t>
      </w:r>
    </w:p>
    <w:p>
      <w:pPr>
        <w:pStyle w:val="BookText"/>
      </w:pPr>
      <w:r>
        <w:rPr>
          <w:rFonts w:ascii="Amiri" w:hAnsi="Amiri" w:eastAsia="Amiri" w:cs="Amiri"/>
          <w:lang w:bidi="ar-SA"/>
          <w:color w:val="111111"/>
          <w:sz w:val="28"/>
          <w:szCs w:val="28"/>
          <w:rtl/>
        </w:rPr>
        <w:t xml:space="preserve">كا :عبد الرّحمن بن محمّد البتروني العلواني، تا: 1133ه- 506ص، 35س، 30*17سم [المتحف العراقي -ف: الأدب -339]</w:t>
      </w:r>
    </w:p>
    <w:p>
      <w:pPr>
        <w:pStyle w:val="BookText"/>
      </w:pPr>
      <w:r>
        <w:rPr>
          <w:rFonts w:ascii="Amiri" w:hAnsi="Amiri" w:eastAsia="Amiri" w:cs="Amiri"/>
          <w:lang w:bidi="ar-SA"/>
          <w:color w:val="111111"/>
          <w:sz w:val="28"/>
          <w:szCs w:val="28"/>
          <w:rtl/>
        </w:rPr>
        <w:t xml:space="preserve">34120 .بغداد؛ المكتبة القادرية رقم المخطوط: 1092</w:t>
      </w:r>
    </w:p>
    <w:p>
      <w:pPr>
        <w:pStyle w:val="BookText"/>
      </w:pPr>
      <w:r>
        <w:rPr>
          <w:rFonts w:ascii="Amiri" w:hAnsi="Amiri" w:eastAsia="Amiri" w:cs="Amiri"/>
          <w:lang w:bidi="ar-SA"/>
          <w:color w:val="111111"/>
          <w:sz w:val="28"/>
          <w:szCs w:val="28"/>
          <w:rtl/>
        </w:rPr>
        <w:t xml:space="preserve">أوّلها :مطابق؛ آخرها: قول أبي نواس أخذت بحبل من حبال محمد *** أمنت به من</w:t>
      </w:r>
    </w:p>
    <w:p>
      <w:pPr>
        <w:pStyle w:val="BookText"/>
      </w:pPr>
      <w:r>
        <w:rPr>
          <w:rFonts w:ascii="IRNazanin" w:hAnsi="IRNazanin" w:eastAsia="IRNazanin" w:cs="IRNazanin"/>
          <w:lang w:bidi="fa-IR"/>
          <w:color w:val="111111"/>
          <w:sz w:val="28"/>
          <w:szCs w:val="28"/>
          <w:rtl/>
        </w:rPr>
        <w:t xml:space="preserve">طارق الحدثان</w:t>
      </w:r>
    </w:p>
    <w:p>
      <w:pPr>
        <w:pStyle w:val="BookText"/>
      </w:pPr>
      <w:r>
        <w:rPr>
          <w:rFonts w:ascii="IRNazanin" w:hAnsi="IRNazanin" w:eastAsia="IRNazanin" w:cs="IRNazanin"/>
          <w:lang w:bidi="fa-IR"/>
          <w:color w:val="111111"/>
          <w:sz w:val="28"/>
          <w:szCs w:val="28"/>
          <w:rtl/>
        </w:rPr>
        <w:t xml:space="preserve">نستعلیق، کا :محمّد بن علي بن الملا أحمد سبته البغدادي الشيخلي ،تا: 21 شوال 1278ه- بأمر من السيد عبد الرحمن القادري بن علي القادري نقيب الاشراف؛ 218ق</w:t>
      </w:r>
    </w:p>
    <w:p>
      <w:pPr>
        <w:pStyle w:val="BookText"/>
      </w:pPr>
      <w:r>
        <w:rPr>
          <w:rFonts w:ascii="IRNazanin" w:hAnsi="IRNazanin" w:eastAsia="IRNazanin" w:cs="IRNazanin"/>
          <w:lang w:bidi="fa-IR"/>
          <w:color w:val="111111"/>
          <w:sz w:val="28"/>
          <w:szCs w:val="28"/>
          <w:rtl/>
        </w:rPr>
        <w:t xml:space="preserve">33 س، 29*13سم [ف: 4-18]</w:t>
      </w:r>
    </w:p>
    <w:p>
      <w:pPr>
        <w:pStyle w:val="BookText"/>
      </w:pPr>
      <w:r>
        <w:rPr>
          <w:rFonts w:ascii="Amiri" w:hAnsi="Amiri" w:eastAsia="Amiri" w:cs="Amiri"/>
          <w:lang w:bidi="ar-SA"/>
          <w:color w:val="111111"/>
          <w:sz w:val="28"/>
          <w:szCs w:val="28"/>
          <w:rtl/>
        </w:rPr>
        <w:t xml:space="preserve">34121 .بغداد مكتبة الأوقاف العامة؛ رقم المخطوط : 5671</w:t>
      </w:r>
    </w:p>
    <w:p>
      <w:pPr>
        <w:pStyle w:val="BookText"/>
      </w:pPr>
      <w:r>
        <w:rPr>
          <w:rFonts w:ascii="IRNazanin" w:hAnsi="IRNazanin" w:eastAsia="IRNazanin" w:cs="IRNazanin"/>
          <w:lang w:bidi="fa-IR"/>
          <w:color w:val="111111"/>
          <w:sz w:val="28"/>
          <w:szCs w:val="28"/>
          <w:rtl/>
        </w:rPr>
        <w:t xml:space="preserve">کا :مجهول، تا :مجهول؛ 306 ق ، 30*18سم [ف: 3-34]</w:t>
      </w:r>
    </w:p>
    <w:p>
      <w:pPr>
        <w:pStyle w:val="Heading2"/>
      </w:pPr>
      <w:bookmarkStart w:id="2038" w:name="_Toc1296"/>
      <w:r>
        <w:t>الزهرات الزوية في شرح الروضة البهية / فقه - عربي</w:t>
      </w:r>
      <w:bookmarkEnd w:id="2038"/>
    </w:p>
    <w:p>
      <w:pPr>
        <w:pStyle w:val="BookText"/>
      </w:pPr>
      <w:r>
        <w:rPr>
          <w:rFonts w:ascii="Amiri" w:hAnsi="Amiri" w:eastAsia="Amiri" w:cs="Amiri"/>
          <w:lang w:bidi="ar-SA"/>
          <w:color w:val="111111"/>
          <w:sz w:val="28"/>
          <w:szCs w:val="28"/>
          <w:rtl/>
        </w:rPr>
        <w:t xml:space="preserve">العاملي، علي بن محمّد (1013؟ - 1104 ه- )</w:t>
      </w:r>
    </w:p>
    <w:p>
      <w:pPr>
        <w:pStyle w:val="BookText"/>
      </w:pPr>
      <w:r>
        <w:rPr>
          <w:rFonts w:ascii="Amiri" w:hAnsi="Amiri" w:eastAsia="Amiri" w:cs="Amiri"/>
          <w:lang w:bidi="ar-SA"/>
          <w:color w:val="111111"/>
          <w:sz w:val="28"/>
          <w:szCs w:val="28"/>
          <w:rtl/>
        </w:rPr>
        <w:t xml:space="preserve">المرتبط: الروضة البهية في شرح اللمعة الدمشقية الشهيد الثاني زين الدين بن علي (911 965ه-)</w:t>
      </w:r>
    </w:p>
    <w:p>
      <w:pPr>
        <w:pStyle w:val="BookText"/>
      </w:pPr>
      <w:r>
        <w:rPr>
          <w:rFonts w:ascii="Amiri" w:hAnsi="Amiri" w:eastAsia="Amiri" w:cs="Amiri"/>
          <w:lang w:bidi="ar-SA"/>
          <w:color w:val="111111"/>
          <w:sz w:val="28"/>
          <w:szCs w:val="28"/>
          <w:rtl/>
        </w:rPr>
        <w:t xml:space="preserve">تاريخ التأليف: 27 جمادى الأخرى 1074ه-</w:t>
      </w:r>
    </w:p>
    <w:p>
      <w:pPr>
        <w:pStyle w:val="BookText"/>
      </w:pPr>
      <w:r>
        <w:rPr>
          <w:rFonts w:ascii="Amiri" w:hAnsi="Amiri" w:eastAsia="Amiri" w:cs="Amiri"/>
          <w:lang w:bidi="ar-SA"/>
          <w:color w:val="111111"/>
          <w:sz w:val="28"/>
          <w:szCs w:val="28"/>
          <w:rtl/>
        </w:rPr>
        <w:t xml:space="preserve">أوّله: بسمله، الحمد لله الذي نوّر روضة الدين البهية الزاهرة وأوضع مسالك الشرائع السنة الباهرة ... وبعد فان أولى ما تحلت به النفوس وتجلت به الأقلام في صفحات الطروس وألف في تنميقه .... قوله اعلى الله شانه وأنار برهانه الباء للملابسة والظرف مستقر حال من ضمير ابتدى الكتاب كما في دخلت عليه بثياب السفر ...</w:t>
      </w:r>
    </w:p>
    <w:p>
      <w:pPr>
        <w:pStyle w:val="BookText"/>
      </w:pPr>
      <w:r>
        <w:rPr>
          <w:rFonts w:ascii="Amiri" w:hAnsi="Amiri" w:eastAsia="Amiri" w:cs="Amiri"/>
          <w:lang w:bidi="ar-SA"/>
          <w:color w:val="111111"/>
          <w:sz w:val="28"/>
          <w:szCs w:val="28"/>
          <w:rtl/>
        </w:rPr>
        <w:t xml:space="preserve">34122 .كربلاء العتبة العبّاسية؛ رقم المخطوط 299</w:t>
      </w:r>
    </w:p>
    <w:p>
      <w:pPr>
        <w:pStyle w:val="BookText"/>
      </w:pPr>
      <w:r>
        <w:rPr>
          <w:rFonts w:ascii="Amiri" w:hAnsi="Amiri" w:eastAsia="Amiri" w:cs="Amiri"/>
          <w:lang w:bidi="ar-SA"/>
          <w:color w:val="111111"/>
          <w:sz w:val="28"/>
          <w:szCs w:val="28"/>
          <w:rtl/>
        </w:rPr>
        <w:t xml:space="preserve">أوّلها: قوله وبالمعلوم اصداقها اي اصداق المنفعة لان عوضها هو البضع وهو غير معلوم؛ آخرها :قوله : وهو مشكل على اطلاقه التعرض في هذا ونحوه الاشكال من حيث ضعف الرواية فلا يتوهم خلاف ذلك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أوّل كتاب الإجارة إلى آخر كتاب الديات ؛نستعلیق، کا :مجهول، تا: في حياة المؤلف قبل 1104ه- في آخرها صورة خط المؤلف، وعليها حواش بعنوان «منه سلمه الله»</w:t>
      </w:r>
    </w:p>
    <w:p>
      <w:pPr>
        <w:pStyle w:val="BookText"/>
      </w:pPr>
      <w:r>
        <w:rPr>
          <w:rFonts w:ascii="IRNazanin" w:hAnsi="IRNazanin" w:eastAsia="IRNazanin" w:cs="IRNazanin"/>
          <w:lang w:bidi="fa-IR"/>
          <w:color w:val="111111"/>
          <w:sz w:val="28"/>
          <w:szCs w:val="28"/>
          <w:rtl/>
        </w:rPr>
        <w:t xml:space="preserve">ومنه دام ظله»؛ 146ق، 25 س، 21*15سم [ف: 1-340]</w:t>
      </w:r>
    </w:p>
    <w:p>
      <w:pPr>
        <w:pStyle w:val="BookText"/>
      </w:pPr>
      <w:r>
        <w:rPr>
          <w:rFonts w:ascii="Amiri" w:hAnsi="Amiri" w:eastAsia="Amiri" w:cs="Amiri"/>
          <w:lang w:bidi="ar-SA"/>
          <w:color w:val="111111"/>
          <w:sz w:val="28"/>
          <w:szCs w:val="28"/>
          <w:rtl/>
        </w:rPr>
        <w:t xml:space="preserve">34123 . النجف الأشرف؛ مكتبة الإمام أمير المؤمنين العامة؛ رقم المخطوط : 556</w:t>
      </w:r>
    </w:p>
    <w:p>
      <w:pPr>
        <w:pStyle w:val="BookText"/>
      </w:pPr>
      <w:r>
        <w:rPr>
          <w:rFonts w:ascii="Amiri" w:hAnsi="Amiri" w:eastAsia="Amiri" w:cs="Amiri"/>
          <w:lang w:bidi="ar-SA"/>
          <w:color w:val="111111"/>
          <w:sz w:val="28"/>
          <w:szCs w:val="28"/>
          <w:rtl/>
        </w:rPr>
        <w:t xml:space="preserve">نستعليق ،كا :المجيد محمّد بن رضا الرشتي الكهدمي، تا :محرم 1246ه- إصفهان؛ 393ق [ف 2-632]</w:t>
      </w:r>
    </w:p>
    <w:p>
      <w:pPr>
        <w:pStyle w:val="BookText"/>
      </w:pPr>
      <w:r>
        <w:rPr>
          <w:rFonts w:ascii="Amiri" w:hAnsi="Amiri" w:eastAsia="Amiri" w:cs="Amiri"/>
          <w:lang w:bidi="ar-SA"/>
          <w:color w:val="111111"/>
          <w:sz w:val="28"/>
          <w:szCs w:val="28"/>
          <w:rtl/>
        </w:rPr>
        <w:t xml:space="preserve">34124 . النجف الأشرف؛ مكتبة الإمام الخوئي؛ رقم المخطوط 70</w:t>
      </w:r>
    </w:p>
    <w:p>
      <w:pPr>
        <w:pStyle w:val="BookText"/>
      </w:pPr>
      <w:r>
        <w:rPr>
          <w:rFonts w:ascii="Amiri" w:hAnsi="Amiri" w:eastAsia="Amiri" w:cs="Amiri"/>
          <w:lang w:bidi="ar-SA"/>
          <w:color w:val="111111"/>
          <w:sz w:val="28"/>
          <w:szCs w:val="28"/>
          <w:rtl/>
        </w:rPr>
        <w:t xml:space="preserve">أوّلها :مطابق ؛آخرها: وتناوله بيد غير قصيرة العفو عن الهفو لجوازه على غير من من عصمة الله والحمد لله وحده وصلّى الله على سيّدنا محمّد وآله الطاهرين صلوات الله</w:t>
      </w:r>
    </w:p>
    <w:p>
      <w:pPr>
        <w:pStyle w:val="BookText"/>
      </w:pPr>
      <w:r>
        <w:rPr>
          <w:rFonts w:ascii="Amiri" w:hAnsi="Amiri" w:eastAsia="Amiri" w:cs="Amiri"/>
          <w:lang w:bidi="ar-SA"/>
          <w:color w:val="111111"/>
          <w:sz w:val="28"/>
          <w:szCs w:val="28"/>
          <w:rtl/>
        </w:rPr>
        <w:t xml:space="preserve">عليهم أجمعين</w:t>
      </w:r>
    </w:p>
    <w:p>
      <w:pPr>
        <w:pStyle w:val="BookText"/>
      </w:pPr>
      <w:r>
        <w:rPr>
          <w:rFonts w:ascii="IRNazanin" w:hAnsi="IRNazanin" w:eastAsia="IRNazanin" w:cs="IRNazanin"/>
          <w:lang w:bidi="fa-IR"/>
          <w:color w:val="111111"/>
          <w:sz w:val="28"/>
          <w:szCs w:val="28"/>
          <w:rtl/>
        </w:rPr>
        <w:t xml:space="preserve">نسخ، کا: محمدرضا بن عبدالرزاق الالوري، تا: 1247 - 1251ه- بأمر الميرزا محمّد محسن الأردبيلي؛ ختم محسن القزويني سنة 1256ه- في مدرسة قزوين يا محسن قد اتاك المسيء» (بيضوي)، تملك : باقر بن حسن علوش الحلّي؛ 311ق، 30س، 30*21سم</w:t>
      </w:r>
    </w:p>
    <w:p>
      <w:pPr>
        <w:pStyle w:val="BookText"/>
      </w:pPr>
      <w:r>
        <w:rPr>
          <w:rFonts w:ascii="IRNazanin" w:hAnsi="IRNazanin" w:eastAsia="IRNazanin" w:cs="IRNazanin"/>
          <w:lang w:bidi="fa-IR"/>
          <w:color w:val="111111"/>
          <w:sz w:val="28"/>
          <w:szCs w:val="28"/>
          <w:rtl/>
        </w:rPr>
        <w:t xml:space="preserve">[ف: 1-144]</w:t>
      </w:r>
    </w:p>
    <w:p>
      <w:pPr>
        <w:pStyle w:val="BookText"/>
      </w:pPr>
      <w:r>
        <w:rPr>
          <w:rFonts w:ascii="Amiri" w:hAnsi="Amiri" w:eastAsia="Amiri" w:cs="Amiri"/>
          <w:lang w:bidi="ar-SA"/>
          <w:color w:val="111111"/>
          <w:sz w:val="28"/>
          <w:szCs w:val="28"/>
          <w:rtl/>
        </w:rPr>
        <w:t xml:space="preserve">34125 . النجف الأشرف؛ مؤسسة كاشف الغطاء العامة؛ رقم المخطوط : 5152</w:t>
      </w:r>
    </w:p>
    <w:p>
      <w:pPr>
        <w:pStyle w:val="BookText"/>
      </w:pPr>
      <w:r>
        <w:rPr>
          <w:rFonts w:ascii="IRNazanin" w:hAnsi="IRNazanin" w:eastAsia="IRNazanin" w:cs="IRNazanin"/>
          <w:lang w:bidi="fa-IR"/>
          <w:color w:val="111111"/>
          <w:sz w:val="28"/>
          <w:szCs w:val="28"/>
          <w:rtl/>
        </w:rPr>
        <w:t xml:space="preserve">کا: مجهول ،تا: مجهول؛ 460 ص [ف: 1-226]</w:t>
      </w:r>
    </w:p>
    <w:p>
      <w:pPr>
        <w:pStyle w:val="BookText"/>
      </w:pPr>
      <w:r>
        <w:rPr>
          <w:rFonts w:ascii="Amiri" w:hAnsi="Amiri" w:eastAsia="Amiri" w:cs="Amiri"/>
          <w:lang w:bidi="ar-SA"/>
          <w:color w:val="111111"/>
          <w:sz w:val="28"/>
          <w:szCs w:val="28"/>
          <w:rtl/>
        </w:rPr>
        <w:t xml:space="preserve">34126 . كربلاء؛ مكتبة السيّد محمّد باقر الطباطبائي؛ رقم المخطوط: 152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:الآخر؛ 202 ص 20*30سم [ف: 92]</w:t>
      </w:r>
    </w:p>
    <w:p>
      <w:pPr>
        <w:pStyle w:val="BookText"/>
      </w:pPr>
      <w:r>
        <w:rPr>
          <w:rFonts w:ascii="Amiri" w:hAnsi="Amiri" w:eastAsia="Amiri" w:cs="Amiri"/>
          <w:lang w:bidi="ar-SA"/>
          <w:color w:val="111111"/>
          <w:sz w:val="28"/>
          <w:szCs w:val="28"/>
          <w:rtl/>
        </w:rPr>
        <w:t xml:space="preserve">34127 . الكاظمية؛ جامعة مدينة العلم؛ رقم المخطوط : 6/93</w:t>
      </w:r>
    </w:p>
    <w:p>
      <w:pPr>
        <w:pStyle w:val="BookText"/>
      </w:pPr>
      <w:r>
        <w:rPr>
          <w:rFonts w:ascii="IRNazanin" w:hAnsi="IRNazanin" w:eastAsia="IRNazanin" w:cs="IRNazanin"/>
          <w:lang w:bidi="fa-IR"/>
          <w:color w:val="111111"/>
          <w:sz w:val="28"/>
          <w:szCs w:val="28"/>
          <w:rtl/>
        </w:rPr>
        <w:t xml:space="preserve">أوّلها: مطابق؛ آخرها: تم كتاب الصلاة ويتلوه كتاب الزكاة بحوله وقوته والحمد الله. المجلد الأول؛ نستعليق، کا :مجهول ،تا :مجهول؛ 18*25سم [ف: 80]</w:t>
      </w:r>
    </w:p>
    <w:p>
      <w:pPr>
        <w:pStyle w:val="BookText"/>
      </w:pPr>
      <w:r>
        <w:rPr>
          <w:rFonts w:ascii="Amiri" w:hAnsi="Amiri" w:eastAsia="Amiri" w:cs="Amiri"/>
          <w:lang w:bidi="ar-SA"/>
          <w:color w:val="111111"/>
          <w:sz w:val="28"/>
          <w:szCs w:val="28"/>
          <w:rtl/>
        </w:rPr>
        <w:t xml:space="preserve">34128 . النجف الأشرف؛ مؤسسة كاشف الغطاء العامة؛ رقم المخطوط: 6630</w:t>
      </w:r>
    </w:p>
    <w:p>
      <w:pPr>
        <w:pStyle w:val="BookText"/>
      </w:pPr>
      <w:r>
        <w:rPr>
          <w:rFonts w:ascii="IRNazanin" w:hAnsi="IRNazanin" w:eastAsia="IRNazanin" w:cs="IRNazanin"/>
          <w:lang w:bidi="fa-IR"/>
          <w:color w:val="111111"/>
          <w:sz w:val="28"/>
          <w:szCs w:val="28"/>
          <w:rtl/>
        </w:rPr>
        <w:t xml:space="preserve">کا :مجهول ،تا :مجهول؛ 406 ص [ف: 1-226]</w:t>
      </w:r>
    </w:p>
    <w:p>
      <w:pPr>
        <w:pStyle w:val="BookText"/>
      </w:pPr>
      <w:r>
        <w:rPr>
          <w:rFonts w:ascii="Amiri" w:hAnsi="Amiri" w:eastAsia="Amiri" w:cs="Amiri"/>
          <w:lang w:bidi="ar-SA"/>
          <w:color w:val="111111"/>
          <w:sz w:val="28"/>
          <w:szCs w:val="28"/>
          <w:rtl/>
        </w:rPr>
        <w:t xml:space="preserve">34129 . النجف الأشرف؛ مؤسسة كاشف الغطاء العامة؛ رقم المخطوط : 438</w:t>
      </w:r>
    </w:p>
    <w:p>
      <w:pPr>
        <w:pStyle w:val="BookText"/>
      </w:pPr>
      <w:r>
        <w:rPr>
          <w:rFonts w:ascii="IRNazanin" w:hAnsi="IRNazanin" w:eastAsia="IRNazanin" w:cs="IRNazanin"/>
          <w:lang w:bidi="fa-IR"/>
          <w:color w:val="111111"/>
          <w:sz w:val="28"/>
          <w:szCs w:val="28"/>
          <w:rtl/>
        </w:rPr>
        <w:t xml:space="preserve">کا :مجهول ،تا :مجهول 519 ص [ف: 1-226]</w:t>
      </w:r>
    </w:p>
    <w:p>
      <w:pPr>
        <w:pStyle w:val="BookText"/>
      </w:pPr>
      <w:r>
        <w:rPr>
          <w:rFonts w:ascii="Times New Roman" w:hAnsi="Times New Roman" w:eastAsia="Times New Roman" w:cs="Times New Roman"/>
          <w:lang w:val="en-US" w:bidi="en-US"/>
          <w:color w:val="111111"/>
          <w:sz w:val="28"/>
          <w:szCs w:val="28"/>
          <w:rtl/>
        </w:rPr>
        <w:t xml:space="preserve">34130.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2199</w:t>
      </w:r>
    </w:p>
    <w:p>
      <w:pPr>
        <w:pStyle w:val="BookText"/>
      </w:pPr>
      <w:r>
        <w:rPr>
          <w:rFonts w:ascii="Amiri" w:hAnsi="Amiri" w:eastAsia="Amiri" w:cs="Amiri"/>
          <w:lang w:bidi="ar-SA"/>
          <w:color w:val="111111"/>
          <w:sz w:val="28"/>
          <w:szCs w:val="28"/>
          <w:rtl/>
        </w:rPr>
        <w:t xml:space="preserve">النكاح الدية؛ كا: علي بن كامران الابهري ،تا :مجهول، ناقصة: الأول؛ 284 ص 15س، 18*12سم [معجم المخطوطات النجفية: 461]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01" w:name="pg8060_99045"/>
    <w:bookmarkEnd w:id="501"/>
    <w:p>
      <w:pPr>
        <w:pStyle w:val="BookText"/>
      </w:pPr>
      <w:r>
        <w:rPr>
          <w:rFonts w:ascii="Times New Roman" w:hAnsi="Times New Roman" w:eastAsia="Times New Roman" w:cs="Times New Roman"/>
          <w:lang w:val="en-US" w:bidi="en-US"/>
          <w:color w:val="111111"/>
          <w:sz w:val="28"/>
          <w:szCs w:val="28"/>
          <w:rtl/>
        </w:rPr>
        <w:t xml:space="preserve">t</w:t>
      </w:r>
    </w:p>
    <w:p>
      <w:pPr>
        <w:pStyle w:val="BookText"/>
      </w:pPr>
      <w:r>
        <w:rPr>
          <w:rFonts w:ascii="Amiri" w:hAnsi="Amiri" w:eastAsia="Amiri" w:cs="Amiri"/>
          <w:lang w:bidi="ar-SA"/>
          <w:color w:val="111111"/>
          <w:sz w:val="28"/>
          <w:szCs w:val="28"/>
          <w:rtl/>
        </w:rPr>
        <w:t xml:space="preserve">34131 . النجف الأشرف ؛ مؤسسة كاشف الغطاء العامة؛ رقم المخطوط: 801</w:t>
      </w:r>
    </w:p>
    <w:p>
      <w:pPr>
        <w:pStyle w:val="BookText"/>
      </w:pPr>
      <w:r>
        <w:rPr>
          <w:rFonts w:ascii="IRNazanin" w:hAnsi="IRNazanin" w:eastAsia="IRNazanin" w:cs="IRNazanin"/>
          <w:lang w:bidi="fa-IR"/>
          <w:color w:val="111111"/>
          <w:sz w:val="28"/>
          <w:szCs w:val="28"/>
          <w:rtl/>
        </w:rPr>
        <w:t xml:space="preserve">کا: مجهول ،تا: مجهول؛ ناقصة: الآخر؛ 203 ص [ف: 1-226]</w:t>
      </w:r>
    </w:p>
    <w:p>
      <w:pPr>
        <w:pStyle w:val="Heading2"/>
      </w:pPr>
      <w:bookmarkStart w:id="2039" w:name="_Toc1297"/>
      <w:r>
        <w:t>الزهر الأنيق في قصة يوسف الصديق / تاريخ الأنبياء - عربي</w:t>
      </w:r>
      <w:bookmarkEnd w:id="2039"/>
    </w:p>
    <w:p>
      <w:pPr>
        <w:pStyle w:val="BookText"/>
      </w:pPr>
      <w:r>
        <w:rPr>
          <w:rFonts w:ascii="IRNazanin" w:hAnsi="IRNazanin" w:eastAsia="IRNazanin" w:cs="IRNazanin"/>
          <w:lang w:bidi="fa-IR"/>
          <w:color w:val="111111"/>
          <w:sz w:val="28"/>
          <w:szCs w:val="28"/>
          <w:rtl/>
        </w:rPr>
        <w:t xml:space="preserve">ابن غلاب عبد السلام بن عبد الغالب( 576 - 646ه- )</w:t>
      </w:r>
    </w:p>
    <w:p>
      <w:pPr>
        <w:pStyle w:val="BookText"/>
      </w:pPr>
      <w:r>
        <w:rPr>
          <w:rFonts w:ascii="IRNazanin" w:hAnsi="IRNazanin" w:eastAsia="IRNazanin" w:cs="IRNazanin"/>
          <w:lang w:bidi="fa-IR"/>
          <w:color w:val="111111"/>
          <w:sz w:val="28"/>
          <w:szCs w:val="28"/>
          <w:rtl/>
        </w:rPr>
        <w:t xml:space="preserve">[فنخا: 17 732]</w:t>
      </w:r>
    </w:p>
    <w:p>
      <w:pPr>
        <w:pStyle w:val="BookText"/>
      </w:pPr>
      <w:r>
        <w:rPr>
          <w:rFonts w:ascii="IRNazanin" w:hAnsi="IRNazanin" w:eastAsia="IRNazanin" w:cs="IRNazanin"/>
          <w:lang w:bidi="fa-IR"/>
          <w:color w:val="111111"/>
          <w:sz w:val="28"/>
          <w:szCs w:val="28"/>
          <w:rtl/>
        </w:rPr>
        <w:t xml:space="preserve">34132 .بغداد؛ دار المخطوطات؛ رقم المخطوط : 13084</w:t>
      </w:r>
    </w:p>
    <w:p>
      <w:pPr>
        <w:pStyle w:val="BookText"/>
      </w:pPr>
      <w:r>
        <w:rPr>
          <w:rFonts w:ascii="Amiri" w:hAnsi="Amiri" w:eastAsia="Amiri" w:cs="Amiri"/>
          <w:lang w:bidi="ar-SA"/>
          <w:color w:val="111111"/>
          <w:sz w:val="28"/>
          <w:szCs w:val="28"/>
          <w:rtl/>
        </w:rPr>
        <w:t xml:space="preserve">أوّلها: الحمد لله الذي شهدت المكونات بوحدانيته وذلت المصنوعات لعظمته وخضعت الأصوات والجبابرة لعزته</w:t>
      </w:r>
    </w:p>
    <w:p>
      <w:pPr>
        <w:pStyle w:val="BookText"/>
      </w:pPr>
      <w:r>
        <w:rPr>
          <w:rFonts w:ascii="Amiri" w:hAnsi="Amiri" w:eastAsia="Amiri" w:cs="Amiri"/>
          <w:lang w:bidi="ar-SA"/>
          <w:color w:val="111111"/>
          <w:sz w:val="28"/>
          <w:szCs w:val="28"/>
          <w:rtl/>
        </w:rPr>
        <w:t xml:space="preserve">كا :أحمد بن محمّد، تا: 1271ه-؛ 230 ص 21 س 15/5*22سم (المتحف العراقي -ف:</w:t>
      </w:r>
    </w:p>
    <w:p>
      <w:pPr>
        <w:pStyle w:val="BookText"/>
      </w:pPr>
      <w:r>
        <w:rPr>
          <w:rFonts w:ascii="Amiri" w:hAnsi="Amiri" w:eastAsia="Amiri" w:cs="Amiri"/>
          <w:lang w:bidi="ar-SA"/>
          <w:color w:val="111111"/>
          <w:sz w:val="28"/>
          <w:szCs w:val="28"/>
          <w:rtl/>
        </w:rPr>
        <w:t xml:space="preserve">التاريخ والتراجم - 233]</w:t>
      </w:r>
    </w:p>
    <w:p>
      <w:pPr>
        <w:pStyle w:val="BookText"/>
      </w:pPr>
      <w:r>
        <w:rPr>
          <w:rFonts w:ascii="Amiri" w:hAnsi="Amiri" w:eastAsia="Amiri" w:cs="Amiri"/>
          <w:lang w:bidi="ar-SA"/>
          <w:color w:val="111111"/>
          <w:sz w:val="28"/>
          <w:szCs w:val="28"/>
          <w:rtl/>
        </w:rPr>
        <w:t xml:space="preserve">زهراوين - جواهر التفسير لتحفة الامير</w:t>
      </w:r>
    </w:p>
    <w:p>
      <w:pPr>
        <w:pStyle w:val="Heading2"/>
      </w:pPr>
      <w:bookmarkStart w:id="2040" w:name="_Toc1298"/>
      <w:r>
        <w:t>الزهر الباسم فيما يزوج فيه الحاكم / فقه - عربي</w:t>
      </w:r>
      <w:bookmarkEnd w:id="2040"/>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البسملة، حمداً لله على توفيقه والصلاة والسلام على محمّد وآله وصحبه وصديقه ... قال</w:t>
      </w:r>
    </w:p>
    <w:p>
      <w:pPr>
        <w:pStyle w:val="BookText"/>
      </w:pPr>
      <w:r>
        <w:rPr>
          <w:rFonts w:ascii="Amiri" w:hAnsi="Amiri" w:eastAsia="Amiri" w:cs="Amiri"/>
          <w:lang w:bidi="ar-SA"/>
          <w:color w:val="111111"/>
          <w:sz w:val="28"/>
          <w:szCs w:val="28"/>
          <w:rtl/>
        </w:rPr>
        <w:t xml:space="preserve">الشيخ الإمام ... أبو بكر بن محمّد السيوطي ... وقفت على قصيدة طويلة لشيخ الإسلام سراج</w:t>
      </w:r>
    </w:p>
    <w:p>
      <w:pPr>
        <w:pStyle w:val="BookText"/>
      </w:pPr>
      <w:r>
        <w:rPr>
          <w:rFonts w:ascii="Amiri" w:hAnsi="Amiri" w:eastAsia="Amiri" w:cs="Amiri"/>
          <w:lang w:bidi="ar-SA"/>
          <w:color w:val="111111"/>
          <w:sz w:val="28"/>
          <w:szCs w:val="28"/>
          <w:rtl/>
        </w:rPr>
        <w:t xml:space="preserve">الدين البلقيني ... جمع فيها الصور التي يزوج فيها الحاكم وأوصلها إلى عشرين صورة</w:t>
      </w:r>
    </w:p>
    <w:p>
      <w:pPr>
        <w:pStyle w:val="BookText"/>
      </w:pPr>
      <w:r>
        <w:rPr>
          <w:rFonts w:ascii="IRNazanin" w:hAnsi="IRNazanin" w:eastAsia="IRNazanin" w:cs="IRNazanin"/>
          <w:lang w:bidi="fa-IR"/>
          <w:color w:val="111111"/>
          <w:sz w:val="28"/>
          <w:szCs w:val="28"/>
          <w:rtl/>
        </w:rPr>
        <w:t xml:space="preserve">[فنخا: 17 733]</w:t>
      </w:r>
    </w:p>
    <w:p>
      <w:pPr>
        <w:pStyle w:val="BookText"/>
      </w:pPr>
      <w:r>
        <w:rPr>
          <w:rFonts w:ascii="Amiri" w:hAnsi="Amiri" w:eastAsia="Amiri" w:cs="Amiri"/>
          <w:lang w:bidi="ar-SA"/>
          <w:color w:val="111111"/>
          <w:sz w:val="28"/>
          <w:szCs w:val="28"/>
          <w:rtl/>
        </w:rPr>
        <w:t xml:space="preserve">34133 بغداد؛ مكتبة الأوقاف العامة؛ رقم المخطوط : 13767/9</w:t>
      </w:r>
    </w:p>
    <w:p>
      <w:pPr>
        <w:pStyle w:val="BookText"/>
      </w:pPr>
      <w:r>
        <w:rPr>
          <w:rFonts w:ascii="Amiri" w:hAnsi="Amiri" w:eastAsia="Amiri" w:cs="Amiri"/>
          <w:lang w:bidi="ar-SA"/>
          <w:color w:val="111111"/>
          <w:sz w:val="28"/>
          <w:szCs w:val="28"/>
          <w:rtl/>
        </w:rPr>
        <w:t xml:space="preserve">أوّلها :قال سيّدنا وشيخنا الإمام العالم العلامة فريد دهره</w:t>
      </w:r>
    </w:p>
    <w:p>
      <w:pPr>
        <w:pStyle w:val="BookText"/>
      </w:pPr>
      <w:r>
        <w:rPr>
          <w:rFonts w:ascii="IRNazanin" w:hAnsi="IRNazanin" w:eastAsia="IRNazanin" w:cs="IRNazanin"/>
          <w:lang w:bidi="fa-IR"/>
          <w:color w:val="111111"/>
          <w:sz w:val="28"/>
          <w:szCs w:val="28"/>
          <w:rtl/>
        </w:rPr>
        <w:t xml:space="preserve">کا: مجهول، تا: 1325ه-؛ 2ق، 21 س، 17*23سم [ف: 1-611]</w:t>
      </w:r>
    </w:p>
    <w:p>
      <w:pPr>
        <w:pStyle w:val="BookText"/>
      </w:pPr>
      <w:r>
        <w:rPr>
          <w:rFonts w:ascii="Amiri" w:hAnsi="Amiri" w:eastAsia="Amiri" w:cs="Amiri"/>
          <w:lang w:bidi="ar-SA"/>
          <w:color w:val="111111"/>
          <w:sz w:val="28"/>
          <w:szCs w:val="28"/>
          <w:rtl/>
        </w:rPr>
        <w:t xml:space="preserve">34134 .البصرة المكتبة العباسية باش أعيان؛ رقم المخطوط: ب-143</w:t>
      </w:r>
    </w:p>
    <w:p>
      <w:pPr>
        <w:pStyle w:val="BookText"/>
      </w:pPr>
      <w:r>
        <w:rPr>
          <w:rFonts w:ascii="IRNazanin" w:hAnsi="IRNazanin" w:eastAsia="IRNazanin" w:cs="IRNazanin"/>
          <w:lang w:bidi="fa-IR"/>
          <w:color w:val="111111"/>
          <w:sz w:val="28"/>
          <w:szCs w:val="28"/>
          <w:rtl/>
        </w:rPr>
        <w:t xml:space="preserve">کا :مجهول ،تا: مجهول؛ 31/4*21/2سم [ف : 97]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02" w:name="pg8060_99046"/>
    <w:bookmarkEnd w:id="502"/>
    <w:p>
      <w:pPr>
        <w:pStyle w:val="Heading2"/>
      </w:pPr>
      <w:bookmarkStart w:id="2041" w:name="_Toc1299"/>
      <w:r>
        <w:t>الزهرة / أدب - عربي</w:t>
      </w:r>
      <w:bookmarkEnd w:id="2041"/>
    </w:p>
    <w:p>
      <w:pPr>
        <w:pStyle w:val="BookText"/>
      </w:pPr>
      <w:r>
        <w:rPr>
          <w:rFonts w:ascii="Amiri" w:hAnsi="Amiri" w:eastAsia="Amiri" w:cs="Amiri"/>
          <w:lang w:bidi="ar-SA"/>
          <w:color w:val="111111"/>
          <w:sz w:val="28"/>
          <w:szCs w:val="28"/>
          <w:rtl/>
        </w:rPr>
        <w:t xml:space="preserve">الظاهري، محمّد بن داود( 255 - 297ه-)</w:t>
      </w:r>
    </w:p>
    <w:p>
      <w:pPr>
        <w:pStyle w:val="BookText"/>
      </w:pPr>
      <w:r>
        <w:rPr>
          <w:rFonts w:ascii="IRNazanin" w:hAnsi="IRNazanin" w:eastAsia="IRNazanin" w:cs="IRNazanin"/>
          <w:lang w:bidi="fa-IR"/>
          <w:color w:val="111111"/>
          <w:sz w:val="28"/>
          <w:szCs w:val="28"/>
          <w:rtl/>
        </w:rPr>
        <w:t xml:space="preserve">طبع :بغداد 1395ه-</w:t>
      </w:r>
    </w:p>
    <w:p>
      <w:pPr>
        <w:pStyle w:val="BookText"/>
      </w:pPr>
      <w:r>
        <w:rPr>
          <w:rFonts w:ascii="Times New Roman" w:hAnsi="Times New Roman" w:eastAsia="Times New Roman" w:cs="Times New Roman"/>
          <w:lang w:val="en-US" w:bidi="en-US"/>
          <w:color w:val="111111"/>
          <w:sz w:val="28"/>
          <w:szCs w:val="28"/>
          <w:rtl/>
        </w:rPr>
        <w:t xml:space="preserve">34135.</w:t>
      </w:r>
    </w:p>
    <w:p>
      <w:pPr>
        <w:pStyle w:val="BookText"/>
      </w:pPr>
      <w:r>
        <w:rPr>
          <w:rFonts w:ascii="IRNazanin" w:hAnsi="IRNazanin" w:eastAsia="IRNazanin" w:cs="IRNazanin"/>
          <w:lang w:bidi="fa-IR"/>
          <w:color w:val="111111"/>
          <w:sz w:val="28"/>
          <w:szCs w:val="28"/>
          <w:rtl/>
        </w:rPr>
        <w:t xml:space="preserve">بغداد؛ دار المخطوطات؛ رقم المخطوط : 1345</w:t>
      </w:r>
    </w:p>
    <w:p>
      <w:pPr>
        <w:pStyle w:val="BookText"/>
      </w:pPr>
      <w:r>
        <w:rPr>
          <w:rFonts w:ascii="Amiri" w:hAnsi="Amiri" w:eastAsia="Amiri" w:cs="Amiri"/>
          <w:lang w:bidi="ar-SA"/>
          <w:color w:val="111111"/>
          <w:sz w:val="28"/>
          <w:szCs w:val="28"/>
          <w:rtl/>
        </w:rPr>
        <w:t xml:space="preserve">أوّلها: أطال الله في العز الدائم يقاك، وصان عن غير الأنام نعماك ...</w:t>
      </w:r>
    </w:p>
    <w:p>
      <w:pPr>
        <w:pStyle w:val="BookText"/>
      </w:pPr>
      <w:r>
        <w:rPr>
          <w:rFonts w:ascii="Amiri" w:hAnsi="Amiri" w:eastAsia="Amiri" w:cs="Amiri"/>
          <w:lang w:bidi="ar-SA"/>
          <w:color w:val="111111"/>
          <w:sz w:val="28"/>
          <w:szCs w:val="28"/>
          <w:rtl/>
        </w:rPr>
        <w:t xml:space="preserve">النصف الثاني من الكتاب ؛كا :مجهول ،تا: 729 ه- للسلطان أبو الفد إسماعيل بن سيف الدين أبي بكر بن أيوب؛ ناقصة: الأول والآخر؛ 247 ص 12س، 21*15سم [المتحف</w:t>
      </w:r>
    </w:p>
    <w:p>
      <w:pPr>
        <w:pStyle w:val="BookText"/>
      </w:pPr>
      <w:r>
        <w:rPr>
          <w:rFonts w:ascii="Amiri" w:hAnsi="Amiri" w:eastAsia="Amiri" w:cs="Amiri"/>
          <w:lang w:bidi="ar-SA"/>
          <w:color w:val="111111"/>
          <w:sz w:val="28"/>
          <w:szCs w:val="28"/>
          <w:rtl/>
        </w:rPr>
        <w:t xml:space="preserve">العراقي - ف: الأدب -340]</w:t>
      </w:r>
    </w:p>
    <w:p>
      <w:pPr>
        <w:pStyle w:val="Heading2"/>
      </w:pPr>
      <w:bookmarkStart w:id="2042" w:name="_Toc1300"/>
      <w:r>
        <w:t>الزهرة البارقة / لغة شعر - عربي</w:t>
      </w:r>
      <w:bookmarkEnd w:id="2042"/>
    </w:p>
    <w:p>
      <w:pPr>
        <w:pStyle w:val="BookText"/>
      </w:pPr>
      <w:r>
        <w:rPr>
          <w:rFonts w:ascii="Amiri" w:hAnsi="Amiri" w:eastAsia="Amiri" w:cs="Amiri"/>
          <w:lang w:bidi="ar-SA"/>
          <w:color w:val="111111"/>
          <w:sz w:val="28"/>
          <w:szCs w:val="28"/>
          <w:rtl/>
        </w:rPr>
        <w:t xml:space="preserve">امام الحرمين الهمداني، محمّد بن عبد الوهّاب (- 1303 ؟ ه- )</w:t>
      </w:r>
    </w:p>
    <w:p>
      <w:pPr>
        <w:pStyle w:val="BookText"/>
      </w:pPr>
      <w:r>
        <w:rPr>
          <w:rFonts w:ascii="Amiri" w:hAnsi="Amiri" w:eastAsia="Amiri" w:cs="Amiri"/>
          <w:lang w:bidi="ar-SA"/>
          <w:color w:val="111111"/>
          <w:sz w:val="28"/>
          <w:szCs w:val="28"/>
          <w:rtl/>
        </w:rPr>
        <w:t xml:space="preserve">أوّله: حمداً كثيراً كل كل البلغا *** عنه لمن علم آدم اللغى</w:t>
      </w:r>
    </w:p>
    <w:p>
      <w:pPr>
        <w:pStyle w:val="BookText"/>
      </w:pPr>
      <w:r>
        <w:rPr>
          <w:rFonts w:ascii="Amiri" w:hAnsi="Amiri" w:eastAsia="Amiri" w:cs="Amiri"/>
          <w:lang w:bidi="ar-SA"/>
          <w:color w:val="111111"/>
          <w:sz w:val="28"/>
          <w:szCs w:val="28"/>
          <w:rtl/>
        </w:rPr>
        <w:t xml:space="preserve">و أبلغ الصلاة والسلام * على النبي أفصح الأنام</w:t>
      </w:r>
    </w:p>
    <w:p>
      <w:pPr>
        <w:pStyle w:val="BookText"/>
      </w:pPr>
      <w:r>
        <w:rPr>
          <w:rFonts w:ascii="IRNazanin" w:hAnsi="IRNazanin" w:eastAsia="IRNazanin" w:cs="IRNazanin"/>
          <w:lang w:bidi="fa-IR"/>
          <w:color w:val="111111"/>
          <w:sz w:val="28"/>
          <w:szCs w:val="28"/>
          <w:rtl/>
        </w:rPr>
        <w:t xml:space="preserve">[فنخا :17 749]</w:t>
      </w:r>
    </w:p>
    <w:p>
      <w:pPr>
        <w:pStyle w:val="BookText"/>
      </w:pPr>
      <w:r>
        <w:rPr>
          <w:rFonts w:ascii="Amiri" w:hAnsi="Amiri" w:eastAsia="Amiri" w:cs="Amiri"/>
          <w:lang w:bidi="ar-SA"/>
          <w:color w:val="111111"/>
          <w:sz w:val="28"/>
          <w:szCs w:val="28"/>
          <w:rtl/>
        </w:rPr>
        <w:t xml:space="preserve">34136 . النجف الأشرف؛ مكتبة آية الله الحكيم العامة رقم المخطوط : 430</w:t>
      </w:r>
    </w:p>
    <w:p>
      <w:pPr>
        <w:pStyle w:val="BookText"/>
      </w:pPr>
      <w:r>
        <w:rPr>
          <w:rFonts w:ascii="Amiri" w:hAnsi="Amiri" w:eastAsia="Amiri" w:cs="Amiri"/>
          <w:lang w:bidi="ar-SA"/>
          <w:color w:val="111111"/>
          <w:sz w:val="28"/>
          <w:szCs w:val="28"/>
          <w:rtl/>
        </w:rPr>
        <w:t xml:space="preserve">كا: محمّد بن محمّد النهاوندي، تا: 1281 ه-؛ 21 ص 15س، 20*12/4سم [معجم المخطوطات النجفية : 469]</w:t>
      </w:r>
    </w:p>
    <w:p>
      <w:pPr>
        <w:pStyle w:val="BookText"/>
      </w:pPr>
      <w:r>
        <w:rPr>
          <w:rFonts w:ascii="Amiri" w:hAnsi="Amiri" w:eastAsia="Amiri" w:cs="Amiri"/>
          <w:lang w:bidi="ar-SA"/>
          <w:color w:val="111111"/>
          <w:sz w:val="28"/>
          <w:szCs w:val="28"/>
          <w:rtl/>
        </w:rPr>
        <w:t xml:space="preserve">34137 . النجف الأشرف؛ تركة محمد السماوي؛ رقم المخطوط: 115/1</w:t>
      </w:r>
    </w:p>
    <w:p>
      <w:pPr>
        <w:pStyle w:val="BookText"/>
      </w:pPr>
      <w:r>
        <w:rPr>
          <w:rFonts w:ascii="IRNazanin" w:hAnsi="IRNazanin" w:eastAsia="IRNazanin" w:cs="IRNazanin"/>
          <w:lang w:bidi="fa-IR"/>
          <w:color w:val="111111"/>
          <w:sz w:val="28"/>
          <w:szCs w:val="28"/>
          <w:rtl/>
        </w:rPr>
        <w:t xml:space="preserve">کا: مجهول ،تا: 1297ه- [ معهد المخطوطات العربية: 4 جزء 2-220]</w:t>
      </w:r>
    </w:p>
    <w:p>
      <w:pPr>
        <w:pStyle w:val="BookText"/>
      </w:pPr>
      <w:r>
        <w:rPr>
          <w:rFonts w:ascii="Amiri" w:hAnsi="Amiri" w:eastAsia="Amiri" w:cs="Amiri"/>
          <w:lang w:bidi="ar-SA"/>
          <w:color w:val="111111"/>
          <w:sz w:val="28"/>
          <w:szCs w:val="28"/>
          <w:rtl/>
        </w:rPr>
        <w:t xml:space="preserve">34138 .بغداد؛ محفوظ، حسين علي ( دكتور)؛ رقم المخطوط: 304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6-55]</w:t>
      </w:r>
    </w:p>
    <w:p>
      <w:pPr>
        <w:pStyle w:val="BookText"/>
      </w:pPr>
      <w:r>
        <w:rPr>
          <w:rFonts w:ascii="Amiri" w:hAnsi="Amiri" w:eastAsia="Amiri" w:cs="Amiri"/>
          <w:lang w:bidi="ar-SA"/>
          <w:color w:val="111111"/>
          <w:sz w:val="28"/>
          <w:szCs w:val="28"/>
          <w:rtl/>
        </w:rPr>
        <w:t xml:space="preserve">34139 . النجف الأشرف؛ مكتبة آية الله الحكيم العامة؛ رقم المخطوط : 1129</w:t>
      </w:r>
    </w:p>
    <w:p>
      <w:pPr>
        <w:pStyle w:val="BookText"/>
      </w:pPr>
      <w:r>
        <w:rPr>
          <w:rFonts w:ascii="IRNazanin" w:hAnsi="IRNazanin" w:eastAsia="IRNazanin" w:cs="IRNazanin"/>
          <w:lang w:bidi="fa-IR"/>
          <w:color w:val="111111"/>
          <w:sz w:val="28"/>
          <w:szCs w:val="28"/>
          <w:rtl/>
        </w:rPr>
        <w:t xml:space="preserve">کا :مجهول، تا: مجهول؛ 40 ص 18س 20*13 سم [معجم المخطوطات النجفية : 469]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03" w:name="pg8060_99047"/>
    <w:bookmarkEnd w:id="503"/>
    <w:p>
      <w:pPr>
        <w:pStyle w:val="Heading2"/>
      </w:pPr>
      <w:bookmarkStart w:id="2043" w:name="_Toc1301"/>
      <w:r>
        <w:t>الزهرة البارقة لمعرفة أحوال المجاز والحقيقة / أصول الفقه - عربي</w:t>
      </w:r>
      <w:bookmarkEnd w:id="2043"/>
    </w:p>
    <w:p>
      <w:pPr>
        <w:pStyle w:val="BookText"/>
      </w:pPr>
      <w:r>
        <w:rPr>
          <w:rFonts w:ascii="Amiri" w:hAnsi="Amiri" w:eastAsia="Amiri" w:cs="Amiri"/>
          <w:lang w:bidi="ar-SA"/>
          <w:color w:val="111111"/>
          <w:sz w:val="28"/>
          <w:szCs w:val="28"/>
          <w:rtl/>
        </w:rPr>
        <w:t xml:space="preserve">الشهرستاني، محمّد حسين بن محمّد علي (1255 - 1315 ه- )</w:t>
      </w:r>
    </w:p>
    <w:p>
      <w:pPr>
        <w:pStyle w:val="BookText"/>
      </w:pPr>
      <w:r>
        <w:rPr>
          <w:rFonts w:ascii="Amiri" w:hAnsi="Amiri" w:eastAsia="Amiri" w:cs="Amiri"/>
          <w:lang w:bidi="ar-SA"/>
          <w:color w:val="111111"/>
          <w:sz w:val="28"/>
          <w:szCs w:val="28"/>
          <w:rtl/>
        </w:rPr>
        <w:t xml:space="preserve">34140 .كربلاء؛ مكتبة آل مرعشي؛ رقم المخطوط: 127/1</w:t>
      </w:r>
    </w:p>
    <w:p>
      <w:pPr>
        <w:pStyle w:val="BookText"/>
      </w:pPr>
      <w:r>
        <w:rPr>
          <w:rFonts w:ascii="IRNazanin" w:hAnsi="IRNazanin" w:eastAsia="IRNazanin" w:cs="IRNazanin"/>
          <w:lang w:bidi="fa-IR"/>
          <w:color w:val="111111"/>
          <w:sz w:val="28"/>
          <w:szCs w:val="28"/>
          <w:rtl/>
        </w:rPr>
        <w:t xml:space="preserve">نسخ ،کا: مجهول، تا: مجهول؛ 24 ص ، 20*14 سم [مخطوطات كربلاء: 3-394]</w:t>
      </w:r>
    </w:p>
    <w:p>
      <w:pPr>
        <w:pStyle w:val="Heading2"/>
      </w:pPr>
      <w:bookmarkStart w:id="2044" w:name="_Toc1302"/>
      <w:r>
        <w:t>الزهرة البارقة لمعرفة المجاز والحقيقة / أصول الفقه - عربي</w:t>
      </w:r>
      <w:bookmarkEnd w:id="2044"/>
    </w:p>
    <w:p>
      <w:pPr>
        <w:pStyle w:val="BookText"/>
      </w:pPr>
      <w:r>
        <w:rPr>
          <w:rFonts w:ascii="Amiri" w:hAnsi="Amiri" w:eastAsia="Amiri" w:cs="Amiri"/>
          <w:lang w:bidi="ar-SA"/>
          <w:color w:val="111111"/>
          <w:sz w:val="28"/>
          <w:szCs w:val="28"/>
          <w:rtl/>
        </w:rPr>
        <w:t xml:space="preserve">الشفتي البيدآبادي، محمّد باقر بن محمّد نقي (1175؟ - 1360 ه- )</w:t>
      </w:r>
    </w:p>
    <w:p>
      <w:pPr>
        <w:pStyle w:val="BookText"/>
      </w:pPr>
      <w:r>
        <w:rPr>
          <w:rFonts w:ascii="Amiri" w:hAnsi="Amiri" w:eastAsia="Amiri" w:cs="Amiri"/>
          <w:lang w:bidi="ar-SA"/>
          <w:color w:val="111111"/>
          <w:sz w:val="28"/>
          <w:szCs w:val="28"/>
          <w:rtl/>
        </w:rPr>
        <w:t xml:space="preserve">أوّله : البسملة، الحمد لله الذي تنزهت حقيقته عن مجازية العقول الفارسة وتكبرت صفاته عن صحة السلب والمجاورة والمشابهة واطردت آلاؤه إلى عباده بالمبادرة ... يقول هذه مقالة أرادها منّي يعض من كنت اعتني بصلاح حاله ...</w:t>
      </w:r>
    </w:p>
    <w:p>
      <w:pPr>
        <w:pStyle w:val="BookText"/>
      </w:pPr>
      <w:r>
        <w:rPr>
          <w:rFonts w:ascii="Amiri" w:hAnsi="Amiri" w:eastAsia="Amiri" w:cs="Amiri"/>
          <w:lang w:bidi="ar-SA"/>
          <w:color w:val="111111"/>
          <w:sz w:val="28"/>
          <w:szCs w:val="28"/>
          <w:rtl/>
        </w:rPr>
        <w:t xml:space="preserve">آخره: وبنائه إما على ما ذكر أو على الغفلة أو على نعيم الأركان بحيث يشمل المعنى المصطلح عليه وغيره أو على القول بالأعم مع تأمل فيه فانفتح الحال وارتفع الإشكال بمعونة</w:t>
      </w:r>
    </w:p>
    <w:p>
      <w:pPr>
        <w:pStyle w:val="BookText"/>
      </w:pPr>
      <w:r>
        <w:rPr>
          <w:rFonts w:ascii="IRNazanin" w:hAnsi="IRNazanin" w:eastAsia="IRNazanin" w:cs="IRNazanin"/>
          <w:lang w:bidi="fa-IR"/>
          <w:color w:val="111111"/>
          <w:sz w:val="28"/>
          <w:szCs w:val="28"/>
          <w:rtl/>
        </w:rPr>
        <w:t xml:space="preserve">الله المتعال.</w:t>
      </w:r>
    </w:p>
    <w:p>
      <w:pPr>
        <w:pStyle w:val="BookText"/>
      </w:pPr>
      <w:r>
        <w:rPr>
          <w:rFonts w:ascii="Amiri" w:hAnsi="Amiri" w:eastAsia="Amiri" w:cs="Amiri"/>
          <w:lang w:bidi="ar-SA"/>
          <w:color w:val="111111"/>
          <w:sz w:val="28"/>
          <w:szCs w:val="28"/>
          <w:rtl/>
        </w:rPr>
        <w:t xml:space="preserve">[فنخا :17 75179 (25 نسخة)]</w:t>
      </w:r>
    </w:p>
    <w:p>
      <w:pPr>
        <w:pStyle w:val="BookText"/>
      </w:pPr>
      <w:r>
        <w:rPr>
          <w:rFonts w:ascii="Amiri" w:hAnsi="Amiri" w:eastAsia="Amiri" w:cs="Amiri"/>
          <w:lang w:bidi="ar-SA"/>
          <w:color w:val="111111"/>
          <w:sz w:val="28"/>
          <w:szCs w:val="28"/>
          <w:rtl/>
        </w:rPr>
        <w:t xml:space="preserve">34141 .النجف الأشرف؛ مكتبة الإمام أمير المؤمنين العامة؛ رقم المخطوط : 586</w:t>
      </w:r>
    </w:p>
    <w:p>
      <w:pPr>
        <w:pStyle w:val="BookText"/>
      </w:pPr>
      <w:r>
        <w:rPr>
          <w:rFonts w:ascii="Amiri" w:hAnsi="Amiri" w:eastAsia="Amiri" w:cs="Amiri"/>
          <w:lang w:bidi="ar-SA"/>
          <w:color w:val="111111"/>
          <w:sz w:val="28"/>
          <w:szCs w:val="28"/>
          <w:rtl/>
        </w:rPr>
        <w:t xml:space="preserve">كا: إبراهيم بن إسماعيل الموسوي، تا: 16 شعبان 1235ه-، 203ق، 20*14سم [ف: 2</w:t>
      </w:r>
    </w:p>
    <w:p>
      <w:pPr>
        <w:pStyle w:val="BookText"/>
      </w:pPr>
      <w:r>
        <w:rPr>
          <w:rFonts w:ascii="Times New Roman" w:hAnsi="Times New Roman" w:eastAsia="Times New Roman" w:cs="Times New Roman"/>
          <w:lang w:val="en-US" w:bidi="en-US"/>
          <w:color w:val="111111"/>
          <w:sz w:val="28"/>
          <w:szCs w:val="28"/>
          <w:rtl/>
        </w:rPr>
        <w:t xml:space="preserve">633 ]</w:t>
      </w:r>
    </w:p>
    <w:p>
      <w:pPr>
        <w:pStyle w:val="BookText"/>
      </w:pPr>
      <w:r>
        <w:rPr>
          <w:rFonts w:ascii="Amiri" w:hAnsi="Amiri" w:eastAsia="Amiri" w:cs="Amiri"/>
          <w:lang w:bidi="ar-SA"/>
          <w:color w:val="111111"/>
          <w:sz w:val="28"/>
          <w:szCs w:val="28"/>
          <w:rtl/>
        </w:rPr>
        <w:t xml:space="preserve">34142 . النجف الأشرف؛ مؤسسة كاشف الغطاء العامة؛ رقم المخطوط: 5153</w:t>
      </w:r>
    </w:p>
    <w:p>
      <w:pPr>
        <w:pStyle w:val="BookText"/>
      </w:pPr>
      <w:r>
        <w:rPr>
          <w:rFonts w:ascii="IRNazanin" w:hAnsi="IRNazanin" w:eastAsia="IRNazanin" w:cs="IRNazanin"/>
          <w:lang w:bidi="fa-IR"/>
          <w:color w:val="111111"/>
          <w:sz w:val="28"/>
          <w:szCs w:val="28"/>
          <w:rtl/>
        </w:rPr>
        <w:t xml:space="preserve">کا :مجهول ،تا: 1253ه- 467 ص [ف: 1-226]</w:t>
      </w:r>
    </w:p>
    <w:p>
      <w:pPr>
        <w:pStyle w:val="BookText"/>
      </w:pPr>
      <w:r>
        <w:rPr>
          <w:rFonts w:ascii="Times New Roman" w:hAnsi="Times New Roman" w:eastAsia="Times New Roman" w:cs="Times New Roman"/>
          <w:lang w:val="en-US" w:bidi="en-US"/>
          <w:color w:val="111111"/>
          <w:sz w:val="28"/>
          <w:szCs w:val="28"/>
          <w:rtl/>
        </w:rPr>
        <w:t xml:space="preserve">34143.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385</w:t>
      </w:r>
    </w:p>
    <w:p>
      <w:pPr>
        <w:pStyle w:val="BookText"/>
      </w:pPr>
      <w:r>
        <w:rPr>
          <w:rFonts w:ascii="IRNazanin" w:hAnsi="IRNazanin" w:eastAsia="IRNazanin" w:cs="IRNazanin"/>
          <w:lang w:bidi="fa-IR"/>
          <w:color w:val="111111"/>
          <w:sz w:val="28"/>
          <w:szCs w:val="28"/>
          <w:rtl/>
        </w:rPr>
        <w:t xml:space="preserve">کا :مجهول، تا: 1280 ه-؛ 307 ص 22 س، 21*14 سم [معجم المخطوطات النجفية: 462]</w:t>
      </w:r>
    </w:p>
    <w:p>
      <w:pPr>
        <w:pStyle w:val="BookText"/>
      </w:pPr>
      <w:r>
        <w:rPr>
          <w:rFonts w:ascii="Amiri" w:hAnsi="Amiri" w:eastAsia="Amiri" w:cs="Amiri"/>
          <w:lang w:bidi="ar-SA"/>
          <w:color w:val="111111"/>
          <w:sz w:val="28"/>
          <w:szCs w:val="28"/>
          <w:rtl/>
        </w:rPr>
        <w:t xml:space="preserve">34144 . النجف الأشرف؛ مكتبة الإمام أمير المؤمنين العامة؛ رقم المخطوط : 59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462]</w:t>
      </w:r>
    </w:p>
    <w:p>
      <w:pPr>
        <w:pStyle w:val="BookText"/>
      </w:pPr>
      <w:r>
        <w:rPr>
          <w:rFonts w:ascii="Amiri" w:hAnsi="Amiri" w:eastAsia="Amiri" w:cs="Amiri"/>
          <w:lang w:bidi="ar-SA"/>
          <w:color w:val="111111"/>
          <w:sz w:val="28"/>
          <w:szCs w:val="28"/>
          <w:rtl/>
        </w:rPr>
        <w:t xml:space="preserve">34145 . النجف الأشرف؛ مكتبة آية الله الحكيم العامة؛ رقم المخطوط: 1738</w:t>
      </w:r>
    </w:p>
    <w:p>
      <w:pPr>
        <w:pStyle w:val="BookText"/>
      </w:pPr>
      <w:r>
        <w:rPr>
          <w:rFonts w:ascii="IRNazanin" w:hAnsi="IRNazanin" w:eastAsia="IRNazanin" w:cs="IRNazanin"/>
          <w:lang w:bidi="fa-IR"/>
          <w:color w:val="111111"/>
          <w:sz w:val="28"/>
          <w:szCs w:val="28"/>
          <w:rtl/>
        </w:rPr>
        <w:t xml:space="preserve">کا :مجهول ،تا :مجهول؛ 281 ص 21 س 21/3*15 سم [معجم المخطوطات النجفية: 462]</w:t>
      </w:r>
    </w:p>
    <w:p>
      <w:pPr>
        <w:pStyle w:val="BookText"/>
      </w:pPr>
      <w:r>
        <w:rPr>
          <w:rFonts w:ascii="Amiri" w:hAnsi="Amiri" w:eastAsia="Amiri" w:cs="Amiri"/>
          <w:lang w:bidi="ar-SA"/>
          <w:color w:val="111111"/>
          <w:sz w:val="28"/>
          <w:szCs w:val="28"/>
          <w:rtl/>
        </w:rPr>
        <w:t xml:space="preserve">34146 . النجف الأشرف؛ مكتبة الإمام أمير المؤمنين العامة؛ رقم المخطوط : 392</w:t>
      </w:r>
    </w:p>
    <w:p>
      <w:pPr>
        <w:pStyle w:val="BookText"/>
      </w:pPr>
      <w:r>
        <w:rPr>
          <w:rFonts w:ascii="IRNazanin" w:hAnsi="IRNazanin" w:eastAsia="IRNazanin" w:cs="IRNazanin"/>
          <w:lang w:bidi="fa-IR"/>
          <w:color w:val="111111"/>
          <w:sz w:val="28"/>
          <w:szCs w:val="28"/>
          <w:rtl/>
        </w:rPr>
        <w:t xml:space="preserve">قطعة من اول الكتاب ؛کا :مجهول ،تا: مجهول [ف 2-633]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04" w:name="pg8060_99048"/>
    <w:bookmarkEnd w:id="504"/>
    <w:p>
      <w:pPr>
        <w:pStyle w:val="BookText"/>
      </w:pPr>
      <w:r>
        <w:rPr>
          <w:rFonts w:ascii="Amiri" w:hAnsi="Amiri" w:eastAsia="Amiri" w:cs="Amiri"/>
          <w:lang w:bidi="ar-SA"/>
          <w:color w:val="111111"/>
          <w:sz w:val="28"/>
          <w:szCs w:val="28"/>
          <w:rtl/>
        </w:rPr>
        <w:t xml:space="preserve">34147 . النجف الأشرف؛ مكتبة الإمام أمير المؤمنين العامة؛ رقم المخطوط: 2046</w:t>
      </w:r>
    </w:p>
    <w:p>
      <w:pPr>
        <w:pStyle w:val="BookText"/>
      </w:pPr>
      <w:r>
        <w:rPr>
          <w:rFonts w:ascii="IRNazanin" w:hAnsi="IRNazanin" w:eastAsia="IRNazanin" w:cs="IRNazanin"/>
          <w:lang w:bidi="fa-IR"/>
          <w:color w:val="111111"/>
          <w:sz w:val="28"/>
          <w:szCs w:val="28"/>
          <w:rtl/>
        </w:rPr>
        <w:t xml:space="preserve">کا :مجهول، تا :مجهول؛ عدة اوراق من أوّلة [ف: 2-633]</w:t>
      </w:r>
    </w:p>
    <w:p>
      <w:pPr>
        <w:pStyle w:val="Heading2"/>
      </w:pPr>
      <w:bookmarkStart w:id="2045" w:name="_Toc1303"/>
      <w:r>
        <w:t>زهرة البستان في تجربة الخلان / أدب - عربي</w:t>
      </w:r>
      <w:bookmarkEnd w:id="2045"/>
    </w:p>
    <w:p>
      <w:pPr>
        <w:pStyle w:val="BookText"/>
      </w:pPr>
      <w:r>
        <w:rPr>
          <w:rFonts w:ascii="Amiri" w:hAnsi="Amiri" w:eastAsia="Amiri" w:cs="Amiri"/>
          <w:lang w:bidi="ar-SA"/>
          <w:color w:val="111111"/>
          <w:sz w:val="28"/>
          <w:szCs w:val="28"/>
          <w:rtl/>
        </w:rPr>
        <w:t xml:space="preserve">الموصلي، فتح الله بن عبد القادر ( - 1204 ه- )</w:t>
      </w:r>
    </w:p>
    <w:p>
      <w:pPr>
        <w:pStyle w:val="BookText"/>
      </w:pPr>
      <w:r>
        <w:rPr>
          <w:rFonts w:ascii="Amiri" w:hAnsi="Amiri" w:eastAsia="Amiri" w:cs="Amiri"/>
          <w:lang w:bidi="ar-SA"/>
          <w:color w:val="111111"/>
          <w:sz w:val="28"/>
          <w:szCs w:val="28"/>
          <w:rtl/>
        </w:rPr>
        <w:t xml:space="preserve">أوّله : أعوذ بالله السميع الجليل من شر كل عدو بصورة صاحب أو خليل</w:t>
      </w:r>
    </w:p>
    <w:p>
      <w:pPr>
        <w:pStyle w:val="BookText"/>
      </w:pPr>
      <w:r>
        <w:rPr>
          <w:rFonts w:ascii="Times New Roman" w:hAnsi="Times New Roman" w:eastAsia="Times New Roman" w:cs="Times New Roman"/>
          <w:lang w:val="en-US" w:bidi="en-US"/>
          <w:color w:val="111111"/>
          <w:sz w:val="28"/>
          <w:szCs w:val="28"/>
          <w:rtl/>
        </w:rPr>
        <w:t xml:space="preserve">34148.</w:t>
      </w:r>
    </w:p>
    <w:p>
      <w:pPr>
        <w:pStyle w:val="BookText"/>
      </w:pPr>
      <w:r>
        <w:rPr>
          <w:rFonts w:ascii="IRNazanin" w:hAnsi="IRNazanin" w:eastAsia="IRNazanin" w:cs="IRNazanin"/>
          <w:lang w:bidi="fa-IR"/>
          <w:color w:val="111111"/>
          <w:sz w:val="28"/>
          <w:szCs w:val="28"/>
          <w:rtl/>
        </w:rPr>
        <w:t xml:space="preserve">بغداد؛ دار المخطوطات؛ رقم المخطوط: 11184/2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1147ه-، 12 ص 26 س ، 25*15سم [المتحف العراقي - ف: الأدب -341]</w:t>
      </w:r>
    </w:p>
    <w:p>
      <w:pPr>
        <w:pStyle w:val="BookText"/>
      </w:pPr>
      <w:r>
        <w:rPr>
          <w:rFonts w:ascii="Amiri" w:hAnsi="Amiri" w:eastAsia="Amiri" w:cs="Amiri"/>
          <w:lang w:bidi="ar-SA"/>
          <w:color w:val="111111"/>
          <w:sz w:val="28"/>
          <w:szCs w:val="28"/>
          <w:rtl/>
        </w:rPr>
        <w:t xml:space="preserve">34149 . الموصل؛ خزانة داود جلبي ( في الأوقاف العامة)؛ رقم المخطوط: 9/22/1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1271ه-؛ 16*22سم [الأوقاف العامة - موصل: 6-223]</w:t>
      </w:r>
    </w:p>
    <w:p>
      <w:pPr>
        <w:pStyle w:val="Heading2"/>
      </w:pPr>
      <w:bookmarkStart w:id="2046" w:name="_Toc1304"/>
      <w:r>
        <w:t>زهرة البستان وثمرة الجنان / - عربي</w:t>
      </w:r>
      <w:bookmarkEnd w:id="2046"/>
    </w:p>
    <w:p>
      <w:pPr>
        <w:pStyle w:val="BookText"/>
      </w:pPr>
      <w:r>
        <w:rPr>
          <w:rFonts w:ascii="Amiri" w:hAnsi="Amiri" w:eastAsia="Amiri" w:cs="Amiri"/>
          <w:lang w:bidi="ar-SA"/>
          <w:color w:val="111111"/>
          <w:sz w:val="28"/>
          <w:szCs w:val="28"/>
          <w:rtl/>
        </w:rPr>
        <w:t xml:space="preserve">البكري الصديقي، أحمد بن زين العابدين ( - 1048 ه-)</w:t>
      </w:r>
    </w:p>
    <w:p>
      <w:pPr>
        <w:pStyle w:val="BookText"/>
      </w:pPr>
      <w:r>
        <w:rPr>
          <w:rFonts w:ascii="Amiri" w:hAnsi="Amiri" w:eastAsia="Amiri" w:cs="Amiri"/>
          <w:lang w:bidi="ar-SA"/>
          <w:color w:val="111111"/>
          <w:sz w:val="28"/>
          <w:szCs w:val="28"/>
          <w:rtl/>
        </w:rPr>
        <w:t xml:space="preserve">34150 .بغداد؛ خزانة قاسم محمّد الرجب؛ رقم المخطوط : 154/5</w:t>
      </w:r>
    </w:p>
    <w:p>
      <w:pPr>
        <w:pStyle w:val="BookText"/>
      </w:pPr>
      <w:r>
        <w:rPr>
          <w:rFonts w:ascii="IRNazanin" w:hAnsi="IRNazanin" w:eastAsia="IRNazanin" w:cs="IRNazanin"/>
          <w:lang w:bidi="fa-IR"/>
          <w:color w:val="111111"/>
          <w:sz w:val="28"/>
          <w:szCs w:val="28"/>
          <w:rtl/>
        </w:rPr>
        <w:t xml:space="preserve">کا :مجهول، تا: مجهول [ف 1-24]</w:t>
      </w:r>
    </w:p>
    <w:p>
      <w:pPr>
        <w:pStyle w:val="Heading2"/>
      </w:pPr>
      <w:bookmarkStart w:id="2047" w:name="_Toc1305"/>
      <w:r>
        <w:t>الزهرة الثمينة / - عربي</w:t>
      </w:r>
      <w:bookmarkEnd w:id="2047"/>
    </w:p>
    <w:p>
      <w:pPr>
        <w:pStyle w:val="BookText"/>
      </w:pPr>
      <w:r>
        <w:rPr>
          <w:rFonts w:ascii="Amiri" w:hAnsi="Amiri" w:eastAsia="Amiri" w:cs="Amiri"/>
          <w:lang w:bidi="ar-SA"/>
          <w:color w:val="111111"/>
          <w:sz w:val="28"/>
          <w:szCs w:val="28"/>
          <w:rtl/>
        </w:rPr>
        <w:t xml:space="preserve">34151 .بغداد ،محفوظ، حسين علي (دكتور)؛ رقم المخطوط : 296/2</w:t>
      </w:r>
    </w:p>
    <w:p>
      <w:pPr>
        <w:pStyle w:val="BookText"/>
      </w:pPr>
      <w:r>
        <w:rPr>
          <w:rFonts w:ascii="Amiri" w:hAnsi="Amiri" w:eastAsia="Amiri" w:cs="Amiri"/>
          <w:lang w:bidi="ar-SA"/>
          <w:color w:val="111111"/>
          <w:sz w:val="28"/>
          <w:szCs w:val="28"/>
          <w:rtl/>
        </w:rPr>
        <w:t xml:space="preserve">كاتب =مؤلف، تا: مجهول [ معهد المخطوطات العربية : 6-54]</w:t>
      </w:r>
    </w:p>
    <w:p>
      <w:pPr>
        <w:pStyle w:val="Heading2"/>
      </w:pPr>
      <w:bookmarkStart w:id="2048" w:name="_Toc1306"/>
      <w:r>
        <w:t>زهرة الرياض / أخلاق - عربي</w:t>
      </w:r>
      <w:bookmarkEnd w:id="2048"/>
    </w:p>
    <w:p>
      <w:pPr>
        <w:pStyle w:val="BookText"/>
      </w:pPr>
      <w:r>
        <w:rPr>
          <w:rFonts w:ascii="IRNazanin" w:hAnsi="IRNazanin" w:eastAsia="IRNazanin" w:cs="IRNazanin"/>
          <w:lang w:bidi="fa-IR"/>
          <w:color w:val="111111"/>
          <w:sz w:val="28"/>
          <w:szCs w:val="28"/>
          <w:rtl/>
        </w:rPr>
        <w:t xml:space="preserve">ابن طاوس، أحمد بن موسى(- 673 ؟ ه-)</w:t>
      </w:r>
    </w:p>
    <w:p>
      <w:pPr>
        <w:pStyle w:val="BookText"/>
      </w:pPr>
      <w:r>
        <w:rPr>
          <w:rFonts w:ascii="Amiri" w:hAnsi="Amiri" w:eastAsia="Amiri" w:cs="Amiri"/>
          <w:lang w:bidi="ar-SA"/>
          <w:color w:val="111111"/>
          <w:sz w:val="28"/>
          <w:szCs w:val="28"/>
          <w:rtl/>
        </w:rPr>
        <w:t xml:space="preserve">أوّله: الحمد لله الذي سكتت إليه قلوب العارفين</w:t>
      </w:r>
    </w:p>
    <w:p>
      <w:pPr>
        <w:pStyle w:val="BookText"/>
      </w:pPr>
      <w:r>
        <w:rPr>
          <w:rFonts w:ascii="Amiri" w:hAnsi="Amiri" w:eastAsia="Amiri" w:cs="Amiri"/>
          <w:lang w:bidi="ar-SA"/>
          <w:color w:val="111111"/>
          <w:sz w:val="28"/>
          <w:szCs w:val="28"/>
          <w:rtl/>
        </w:rPr>
        <w:t xml:space="preserve">[فنخا :17 752 (2 نسخة]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05" w:name="pg8060_99049"/>
    <w:bookmarkEnd w:id="505"/>
    <w:p>
      <w:pPr>
        <w:pStyle w:val="BookText"/>
      </w:pPr>
      <w:r>
        <w:rPr>
          <w:rFonts w:ascii="Amiri" w:hAnsi="Amiri" w:eastAsia="Amiri" w:cs="Amiri"/>
          <w:lang w:bidi="ar-SA"/>
          <w:color w:val="111111"/>
          <w:sz w:val="28"/>
          <w:szCs w:val="28"/>
          <w:rtl/>
        </w:rPr>
        <w:t xml:space="preserve">34152 .النجف الأشرف؛ مكتبة آية الله الحكيم العامة؛ رقم المخطوط : 433</w:t>
      </w:r>
    </w:p>
    <w:p>
      <w:pPr>
        <w:pStyle w:val="BookText"/>
      </w:pPr>
      <w:r>
        <w:rPr>
          <w:rFonts w:ascii="IRNazanin" w:hAnsi="IRNazanin" w:eastAsia="IRNazanin" w:cs="IRNazanin"/>
          <w:lang w:bidi="fa-IR"/>
          <w:color w:val="111111"/>
          <w:sz w:val="28"/>
          <w:szCs w:val="28"/>
          <w:rtl/>
        </w:rPr>
        <w:t xml:space="preserve">کا :محمّد بن طاهر السماوي، تا: 1358 ه- 18 ص 22 س ، 20/7*12/4سم [معجم المخطوطات النجفية: 469]</w:t>
      </w:r>
    </w:p>
    <w:p>
      <w:pPr>
        <w:pStyle w:val="Heading2"/>
      </w:pPr>
      <w:bookmarkStart w:id="2049" w:name="_Toc1307"/>
      <w:r>
        <w:t>زهرة الرياض ونزهة القلوب المراض / تفسير، أخلاق - عربي</w:t>
      </w:r>
      <w:bookmarkEnd w:id="2049"/>
    </w:p>
    <w:p>
      <w:pPr>
        <w:pStyle w:val="BookText"/>
      </w:pPr>
      <w:r>
        <w:rPr>
          <w:rFonts w:ascii="Amiri" w:hAnsi="Amiri" w:eastAsia="Amiri" w:cs="Amiri"/>
          <w:lang w:bidi="ar-SA"/>
          <w:color w:val="111111"/>
          <w:sz w:val="28"/>
          <w:szCs w:val="28"/>
          <w:rtl/>
        </w:rPr>
        <w:t xml:space="preserve">السقسيني، سليمان بن داود( القرن6 ه- )</w:t>
      </w:r>
    </w:p>
    <w:p>
      <w:pPr>
        <w:pStyle w:val="BookText"/>
      </w:pPr>
      <w:r>
        <w:rPr>
          <w:rFonts w:ascii="Amiri" w:hAnsi="Amiri" w:eastAsia="Amiri" w:cs="Amiri"/>
          <w:lang w:bidi="ar-SA"/>
          <w:color w:val="111111"/>
          <w:sz w:val="28"/>
          <w:szCs w:val="28"/>
          <w:rtl/>
        </w:rPr>
        <w:t xml:space="preserve">أوّله :البسملة الحمد لله خالق البريّة المنفرد بالأزلية الجبرية ... قال الشيخ الإمام ... سليمان</w:t>
      </w:r>
    </w:p>
    <w:p>
      <w:pPr>
        <w:pStyle w:val="BookText"/>
      </w:pPr>
      <w:r>
        <w:rPr>
          <w:rFonts w:ascii="Amiri" w:hAnsi="Amiri" w:eastAsia="Amiri" w:cs="Amiri"/>
          <w:lang w:bidi="ar-SA"/>
          <w:color w:val="111111"/>
          <w:sz w:val="28"/>
          <w:szCs w:val="28"/>
          <w:rtl/>
        </w:rPr>
        <w:t xml:space="preserve">بن داود السقسيني ...</w:t>
      </w:r>
    </w:p>
    <w:p>
      <w:pPr>
        <w:pStyle w:val="BookText"/>
      </w:pPr>
      <w:r>
        <w:rPr>
          <w:rFonts w:ascii="Amiri" w:hAnsi="Amiri" w:eastAsia="Amiri" w:cs="Amiri"/>
          <w:lang w:bidi="ar-SA"/>
          <w:color w:val="111111"/>
          <w:sz w:val="28"/>
          <w:szCs w:val="28"/>
          <w:rtl/>
        </w:rPr>
        <w:t xml:space="preserve">[فنخا :17 753-754 (6 نسخة)]</w:t>
      </w:r>
    </w:p>
    <w:p>
      <w:pPr>
        <w:pStyle w:val="BookText"/>
      </w:pPr>
      <w:r>
        <w:rPr>
          <w:rFonts w:ascii="Amiri" w:hAnsi="Amiri" w:eastAsia="Amiri" w:cs="Amiri"/>
          <w:lang w:bidi="ar-SA"/>
          <w:color w:val="111111"/>
          <w:sz w:val="28"/>
          <w:szCs w:val="28"/>
          <w:rtl/>
        </w:rPr>
        <w:t xml:space="preserve">34153 .الموصل؛ المدرسة الحسنية (في الأوقاف العامة)؛ رقم المخطوط: 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مولانا سيّد أحمد المعروف باودمي، تا: 1053ه- 421 ق 15*21سم الأوقاف العامة موصل: 1-73]</w:t>
      </w:r>
    </w:p>
    <w:p>
      <w:pPr>
        <w:pStyle w:val="BookText"/>
      </w:pPr>
      <w:r>
        <w:rPr>
          <w:rFonts w:ascii="Amiri" w:hAnsi="Amiri" w:eastAsia="Amiri" w:cs="Amiri"/>
          <w:lang w:bidi="ar-SA"/>
          <w:color w:val="111111"/>
          <w:sz w:val="28"/>
          <w:szCs w:val="28"/>
          <w:rtl/>
        </w:rPr>
        <w:t xml:space="preserve">34154 . الموصل؛ مدرسة الخياط (في الأوقاف العامة)؛ رقم المخطوط: 5/8</w:t>
      </w:r>
    </w:p>
    <w:p>
      <w:pPr>
        <w:pStyle w:val="BookText"/>
      </w:pPr>
      <w:r>
        <w:rPr>
          <w:rFonts w:ascii="IRNazanin" w:hAnsi="IRNazanin" w:eastAsia="IRNazanin" w:cs="IRNazanin"/>
          <w:lang w:bidi="fa-IR"/>
          <w:color w:val="111111"/>
          <w:sz w:val="28"/>
          <w:szCs w:val="28"/>
          <w:rtl/>
        </w:rPr>
        <w:t xml:space="preserve">کا: مجهول، تا: مجهول 229ق، 19*30سم [الأوقاف العامة-موصل: 5-30]</w:t>
      </w:r>
    </w:p>
    <w:p>
      <w:pPr>
        <w:pStyle w:val="BookText"/>
      </w:pPr>
      <w:r>
        <w:rPr>
          <w:rFonts w:ascii="Times New Roman" w:hAnsi="Times New Roman" w:eastAsia="Times New Roman" w:cs="Times New Roman"/>
          <w:lang w:val="en-US" w:bidi="en-US"/>
          <w:color w:val="111111"/>
          <w:sz w:val="28"/>
          <w:szCs w:val="28"/>
          <w:rtl/>
        </w:rPr>
        <w:t xml:space="preserve">34155.</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6/6</w:t>
      </w:r>
    </w:p>
    <w:p>
      <w:pPr>
        <w:pStyle w:val="BookText"/>
      </w:pPr>
      <w:r>
        <w:rPr>
          <w:rFonts w:ascii="IRNazanin" w:hAnsi="IRNazanin" w:eastAsia="IRNazanin" w:cs="IRNazanin"/>
          <w:lang w:bidi="fa-IR"/>
          <w:color w:val="111111"/>
          <w:sz w:val="28"/>
          <w:szCs w:val="28"/>
          <w:rtl/>
        </w:rPr>
        <w:t xml:space="preserve">کا :مجهول، تا:مجهول؛ 248ق، 22*30سم [الأوقاف العامة - موصل: 7-32]</w:t>
      </w:r>
    </w:p>
    <w:p>
      <w:pPr>
        <w:pStyle w:val="BookText"/>
      </w:pPr>
      <w:r>
        <w:rPr>
          <w:rFonts w:ascii="Amiri" w:hAnsi="Amiri" w:eastAsia="Amiri" w:cs="Amiri"/>
          <w:lang w:bidi="ar-SA"/>
          <w:color w:val="111111"/>
          <w:sz w:val="28"/>
          <w:szCs w:val="28"/>
          <w:rtl/>
        </w:rPr>
        <w:t xml:space="preserve">34156 . البصرة ؛ المكتبة العباسية باش أعيان؛ رقم المخطوط : ج 79/2</w:t>
      </w:r>
    </w:p>
    <w:p>
      <w:pPr>
        <w:pStyle w:val="BookText"/>
      </w:pPr>
      <w:r>
        <w:rPr>
          <w:rFonts w:ascii="IRNazanin" w:hAnsi="IRNazanin" w:eastAsia="IRNazanin" w:cs="IRNazanin"/>
          <w:lang w:bidi="fa-IR"/>
          <w:color w:val="111111"/>
          <w:sz w:val="28"/>
          <w:szCs w:val="28"/>
          <w:rtl/>
        </w:rPr>
        <w:t xml:space="preserve">کا :مجهول، تا: مجهول؛ ناقصة : الآخر؛ 22/3*16/5سم [ف: 295]</w:t>
      </w:r>
    </w:p>
    <w:p>
      <w:pPr>
        <w:pStyle w:val="Heading2"/>
      </w:pPr>
      <w:bookmarkStart w:id="2050" w:name="_Toc1308"/>
      <w:r>
        <w:t>زهرة الغرى في استخراج التقويم من الزيج البهادري / هيئة - عربي</w:t>
      </w:r>
      <w:bookmarkEnd w:id="2050"/>
    </w:p>
    <w:p>
      <w:pPr>
        <w:pStyle w:val="BookText"/>
      </w:pPr>
      <w:r>
        <w:rPr>
          <w:rFonts w:ascii="Amiri" w:hAnsi="Amiri" w:eastAsia="Amiri" w:cs="Amiri"/>
          <w:lang w:bidi="ar-SA"/>
          <w:color w:val="111111"/>
          <w:sz w:val="28"/>
          <w:szCs w:val="28"/>
          <w:rtl/>
        </w:rPr>
        <w:t xml:space="preserve">الرشتي، أحمد بن محمّد( القرن 14 ه-)</w:t>
      </w:r>
    </w:p>
    <w:p>
      <w:pPr>
        <w:pStyle w:val="BookText"/>
      </w:pPr>
      <w:r>
        <w:rPr>
          <w:rFonts w:ascii="IRNazanin" w:hAnsi="IRNazanin" w:eastAsia="IRNazanin" w:cs="IRNazanin"/>
          <w:lang w:bidi="fa-IR"/>
          <w:color w:val="111111"/>
          <w:sz w:val="28"/>
          <w:szCs w:val="28"/>
          <w:rtl/>
        </w:rPr>
        <w:t xml:space="preserve">34157 .بغداد؛ دار المخطوطات؛ رقم المخطوط : 30152</w:t>
      </w:r>
    </w:p>
    <w:p>
      <w:pPr>
        <w:pStyle w:val="BookText"/>
      </w:pPr>
      <w:r>
        <w:rPr>
          <w:rFonts w:ascii="Amiri" w:hAnsi="Amiri" w:eastAsia="Amiri" w:cs="Amiri"/>
          <w:lang w:bidi="ar-SA"/>
          <w:color w:val="111111"/>
          <w:sz w:val="28"/>
          <w:szCs w:val="28"/>
          <w:rtl/>
        </w:rPr>
        <w:t xml:space="preserve">أوّلها :سبحان من بالأحدية تجلي بابداع نور محمّد ... أما بعد فان الاوضاع الفلكية والحركات السماوية تدل على تجديد هذه السنة ...</w:t>
      </w:r>
    </w:p>
    <w:p>
      <w:pPr>
        <w:pStyle w:val="BookText"/>
      </w:pPr>
      <w:r>
        <w:rPr>
          <w:rFonts w:ascii="IRNazanin" w:hAnsi="IRNazanin" w:eastAsia="IRNazanin" w:cs="IRNazanin"/>
          <w:lang w:bidi="fa-IR"/>
          <w:color w:val="111111"/>
          <w:sz w:val="28"/>
          <w:szCs w:val="28"/>
          <w:rtl/>
        </w:rPr>
        <w:t xml:space="preserve">کا :مجهول ،تا :مجهول؛ 126، ص 20 س 19/5*12/5سم [المتحف العراقي-ف: الفلك</w:t>
      </w:r>
    </w:p>
    <w:p>
      <w:pPr>
        <w:pStyle w:val="BookText"/>
      </w:pPr>
      <w:r>
        <w:rPr>
          <w:rFonts w:ascii="Amiri" w:hAnsi="Amiri" w:eastAsia="Amiri" w:cs="Amiri"/>
          <w:lang w:bidi="ar-SA"/>
          <w:color w:val="111111"/>
          <w:sz w:val="28"/>
          <w:szCs w:val="28"/>
          <w:rtl/>
        </w:rPr>
        <w:t xml:space="preserve">والتنجيم - 125]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06" w:name="pg8060_99050"/>
    <w:bookmarkEnd w:id="506"/>
    <w:p>
      <w:pPr>
        <w:pStyle w:val="Heading2"/>
      </w:pPr>
      <w:bookmarkStart w:id="2051" w:name="_Toc1309"/>
      <w:r>
        <w:t>زهرة الفنون وزهرة العيون / علوم شتى - عربي</w:t>
      </w:r>
      <w:bookmarkEnd w:id="2051"/>
    </w:p>
    <w:p>
      <w:pPr>
        <w:pStyle w:val="BookText"/>
      </w:pPr>
      <w:r>
        <w:rPr>
          <w:rFonts w:ascii="Amiri" w:hAnsi="Amiri" w:eastAsia="Amiri" w:cs="Amiri"/>
          <w:lang w:bidi="ar-SA"/>
          <w:color w:val="111111"/>
          <w:sz w:val="28"/>
          <w:szCs w:val="28"/>
          <w:rtl/>
        </w:rPr>
        <w:t xml:space="preserve">العمري، محمّد أمين بن خير الله ( - 1203 ه-)</w:t>
      </w:r>
    </w:p>
    <w:p>
      <w:pPr>
        <w:pStyle w:val="BookText"/>
      </w:pPr>
      <w:r>
        <w:rPr>
          <w:rFonts w:ascii="Amiri" w:hAnsi="Amiri" w:eastAsia="Amiri" w:cs="Amiri"/>
          <w:lang w:bidi="ar-SA"/>
          <w:color w:val="111111"/>
          <w:sz w:val="28"/>
          <w:szCs w:val="28"/>
          <w:rtl/>
        </w:rPr>
        <w:t xml:space="preserve">تاريخ التأليف: 23 رجب 1176ه-</w:t>
      </w:r>
    </w:p>
    <w:p>
      <w:pPr>
        <w:pStyle w:val="BookText"/>
      </w:pPr>
      <w:r>
        <w:rPr>
          <w:rFonts w:ascii="Times New Roman" w:hAnsi="Times New Roman" w:eastAsia="Times New Roman" w:cs="Times New Roman"/>
          <w:lang w:val="en-US" w:bidi="en-US"/>
          <w:color w:val="111111"/>
          <w:sz w:val="28"/>
          <w:szCs w:val="28"/>
          <w:rtl/>
        </w:rPr>
        <w:t xml:space="preserve">34158.</w:t>
      </w:r>
    </w:p>
    <w:p>
      <w:pPr>
        <w:pStyle w:val="BookText"/>
      </w:pPr>
      <w:r>
        <w:rPr>
          <w:rFonts w:ascii="Amiri" w:hAnsi="Amiri" w:eastAsia="Amiri" w:cs="Amiri"/>
          <w:lang w:bidi="ar-SA"/>
          <w:color w:val="111111"/>
          <w:sz w:val="28"/>
          <w:szCs w:val="28"/>
          <w:rtl/>
        </w:rPr>
        <w:t xml:space="preserve">بغداد؛ المكتبة القادرية؛ رقم المخطوط : 1348</w:t>
      </w:r>
    </w:p>
    <w:p>
      <w:pPr>
        <w:pStyle w:val="BookText"/>
      </w:pPr>
      <w:r>
        <w:rPr>
          <w:rFonts w:ascii="Amiri" w:hAnsi="Amiri" w:eastAsia="Amiri" w:cs="Amiri"/>
          <w:lang w:bidi="ar-SA"/>
          <w:color w:val="111111"/>
          <w:sz w:val="28"/>
          <w:szCs w:val="28"/>
          <w:rtl/>
        </w:rPr>
        <w:t xml:space="preserve">أوّلها: أحمدك اللهم حمداً الم به شعث أحوالي، وأوشي به مطارف آمالي؛ آخرها: يا رجاء المنقطعين، الحمد الله رب العالمين وصلى الله على محمد وآله وصحبه أجمعين.</w:t>
      </w:r>
    </w:p>
    <w:p>
      <w:pPr>
        <w:pStyle w:val="BookText"/>
      </w:pPr>
      <w:r>
        <w:rPr>
          <w:rFonts w:ascii="IRNazanin" w:hAnsi="IRNazanin" w:eastAsia="IRNazanin" w:cs="IRNazanin"/>
          <w:lang w:bidi="fa-IR"/>
          <w:color w:val="111111"/>
          <w:sz w:val="28"/>
          <w:szCs w:val="28"/>
          <w:rtl/>
        </w:rPr>
        <w:t xml:space="preserve">نستعلیق ،کا :محمّد بن علاوي ،تا: 8 ربيع الثاني 1279ه- بأمر من السيد عبد الرحمن بن السيد علي افندي نقيب الاشراف؛ 700 ق ، 25 س ، 30*18سم [ف: 4-287]</w:t>
      </w:r>
    </w:p>
    <w:p>
      <w:pPr>
        <w:pStyle w:val="Heading2"/>
      </w:pPr>
      <w:bookmarkStart w:id="2052" w:name="_Toc1310"/>
      <w:r>
        <w:t>زهرة المقول في نسب ثاني فرعي الرسول / أنساب - عربي</w:t>
      </w:r>
      <w:bookmarkEnd w:id="2052"/>
    </w:p>
    <w:p>
      <w:pPr>
        <w:pStyle w:val="BookText"/>
      </w:pPr>
      <w:r>
        <w:rPr>
          <w:rFonts w:ascii="Amiri" w:hAnsi="Amiri" w:eastAsia="Amiri" w:cs="Amiri"/>
          <w:lang w:bidi="ar-SA"/>
          <w:color w:val="111111"/>
          <w:sz w:val="28"/>
          <w:szCs w:val="28"/>
          <w:rtl/>
        </w:rPr>
        <w:t xml:space="preserve">ابن شدقم، علي بن حسن (950 - 1033 ه- )</w:t>
      </w:r>
    </w:p>
    <w:p>
      <w:pPr>
        <w:pStyle w:val="BookText"/>
      </w:pPr>
      <w:r>
        <w:rPr>
          <w:rFonts w:ascii="Amiri" w:hAnsi="Amiri" w:eastAsia="Amiri" w:cs="Amiri"/>
          <w:lang w:bidi="ar-SA"/>
          <w:color w:val="111111"/>
          <w:sz w:val="28"/>
          <w:szCs w:val="28"/>
          <w:rtl/>
        </w:rPr>
        <w:t xml:space="preserve">تاريخ التأليف: 1013ه-</w:t>
      </w:r>
    </w:p>
    <w:p>
      <w:pPr>
        <w:pStyle w:val="BookText"/>
      </w:pPr>
      <w:r>
        <w:rPr>
          <w:rFonts w:ascii="IRNazanin" w:hAnsi="IRNazanin" w:eastAsia="IRNazanin" w:cs="IRNazanin"/>
          <w:lang w:bidi="fa-IR"/>
          <w:color w:val="111111"/>
          <w:sz w:val="28"/>
          <w:szCs w:val="28"/>
          <w:rtl/>
        </w:rPr>
        <w:t xml:space="preserve">طبع :النجف، 1380ه- / 1961م</w:t>
      </w:r>
    </w:p>
    <w:p>
      <w:pPr>
        <w:pStyle w:val="BookText"/>
      </w:pPr>
      <w:r>
        <w:rPr>
          <w:rFonts w:ascii="Amiri" w:hAnsi="Amiri" w:eastAsia="Amiri" w:cs="Amiri"/>
          <w:lang w:bidi="ar-SA"/>
          <w:color w:val="111111"/>
          <w:sz w:val="28"/>
          <w:szCs w:val="28"/>
          <w:rtl/>
        </w:rPr>
        <w:t xml:space="preserve">34159 .النجف الأشرف؛ مؤسسة كاشف الغطاء العامة رقم المخطوط : 1095</w:t>
      </w:r>
    </w:p>
    <w:p>
      <w:pPr>
        <w:pStyle w:val="BookText"/>
      </w:pPr>
      <w:r>
        <w:rPr>
          <w:rFonts w:ascii="IRNazanin" w:hAnsi="IRNazanin" w:eastAsia="IRNazanin" w:cs="IRNazanin"/>
          <w:lang w:bidi="fa-IR"/>
          <w:color w:val="111111"/>
          <w:sz w:val="28"/>
          <w:szCs w:val="28"/>
          <w:rtl/>
        </w:rPr>
        <w:t xml:space="preserve">کا :مجهول ،تا: 1013ه- 138 ص [ف: 1-226]</w:t>
      </w:r>
    </w:p>
    <w:p>
      <w:pPr>
        <w:pStyle w:val="BookText"/>
      </w:pPr>
      <w:r>
        <w:rPr>
          <w:rFonts w:ascii="Amiri" w:hAnsi="Amiri" w:eastAsia="Amiri" w:cs="Amiri"/>
          <w:lang w:bidi="ar-SA"/>
          <w:color w:val="111111"/>
          <w:sz w:val="28"/>
          <w:szCs w:val="28"/>
          <w:rtl/>
        </w:rPr>
        <w:t xml:space="preserve">زهرة المنقول في أنساب الرسول - زهرة المقول في نسب ثاني فرعي الرسول</w:t>
      </w:r>
    </w:p>
    <w:p>
      <w:pPr>
        <w:pStyle w:val="Heading2"/>
      </w:pPr>
      <w:bookmarkStart w:id="2053" w:name="_Toc1311"/>
      <w:r>
        <w:t>الزهرة الوردية في نشر حلى الطلعة البدرية / شعر - عربي</w:t>
      </w:r>
      <w:bookmarkEnd w:id="2053"/>
    </w:p>
    <w:p>
      <w:pPr>
        <w:pStyle w:val="BookText"/>
      </w:pPr>
      <w:r>
        <w:rPr>
          <w:rFonts w:ascii="Times New Roman" w:hAnsi="Times New Roman" w:eastAsia="Times New Roman" w:cs="Times New Roman"/>
          <w:lang w:val="en-US" w:bidi="en-US"/>
          <w:color w:val="111111"/>
          <w:sz w:val="28"/>
          <w:szCs w:val="28"/>
          <w:rtl/>
        </w:rPr>
        <w:t xml:space="preserve">34160.</w:t>
      </w:r>
    </w:p>
    <w:p>
      <w:pPr>
        <w:pStyle w:val="BookText"/>
      </w:pPr>
      <w:r>
        <w:rPr>
          <w:rFonts w:ascii="Amiri" w:hAnsi="Amiri" w:eastAsia="Amiri" w:cs="Amiri"/>
          <w:lang w:bidi="ar-SA"/>
          <w:color w:val="111111"/>
          <w:sz w:val="28"/>
          <w:szCs w:val="28"/>
          <w:rtl/>
        </w:rPr>
        <w:t xml:space="preserve">بغداد؛ مكتبة الأوقاف العامة؛ رقم المخطوط: 9850-9855/5</w:t>
      </w:r>
    </w:p>
    <w:p>
      <w:pPr>
        <w:pStyle w:val="BookText"/>
      </w:pPr>
      <w:r>
        <w:rPr>
          <w:rFonts w:ascii="Amiri" w:hAnsi="Amiri" w:eastAsia="Amiri" w:cs="Amiri"/>
          <w:lang w:bidi="ar-SA"/>
          <w:color w:val="111111"/>
          <w:sz w:val="28"/>
          <w:szCs w:val="28"/>
          <w:rtl/>
        </w:rPr>
        <w:t xml:space="preserve">أوّلها: أيا بحر جود عم فيض نواله *** ويا قطر غيث أذهب المحل والمحن</w:t>
      </w:r>
    </w:p>
    <w:p>
      <w:pPr>
        <w:pStyle w:val="BookText"/>
      </w:pPr>
      <w:r>
        <w:rPr>
          <w:rFonts w:ascii="IRNazanin" w:hAnsi="IRNazanin" w:eastAsia="IRNazanin" w:cs="IRNazanin"/>
          <w:lang w:bidi="fa-IR"/>
          <w:color w:val="111111"/>
          <w:sz w:val="28"/>
          <w:szCs w:val="28"/>
          <w:rtl/>
        </w:rPr>
        <w:t xml:space="preserve">في مدح السهروردي بدرالدين عبد الله ؛کا :مجهول ،تا :مجهول؛ 1ق، 20*14 سم [ف: 3-</w:t>
      </w:r>
    </w:p>
    <w:p>
      <w:pPr>
        <w:pStyle w:val="BookText"/>
      </w:pPr>
      <w:r>
        <w:rPr>
          <w:rFonts w:ascii="Times New Roman" w:hAnsi="Times New Roman" w:eastAsia="Times New Roman" w:cs="Times New Roman"/>
          <w:lang w:val="en-US" w:bidi="en-US"/>
          <w:color w:val="111111"/>
          <w:sz w:val="28"/>
          <w:szCs w:val="28"/>
          <w:rtl/>
        </w:rPr>
        <w:t xml:space="preserve">106 ]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07" w:name="pg8060_99051"/>
    <w:bookmarkEnd w:id="507"/>
    <w:p>
      <w:pPr>
        <w:pStyle w:val="Heading2"/>
      </w:pPr>
      <w:bookmarkStart w:id="2054" w:name="_Toc1312"/>
      <w:r>
        <w:t>زهر الجنان فيما حوي من بدائع الألحان / موسيقي - عربي</w:t>
      </w:r>
      <w:bookmarkEnd w:id="2054"/>
    </w:p>
    <w:p>
      <w:pPr>
        <w:pStyle w:val="BookText"/>
      </w:pPr>
      <w:r>
        <w:rPr>
          <w:rFonts w:ascii="Amiri" w:hAnsi="Amiri" w:eastAsia="Amiri" w:cs="Amiri"/>
          <w:lang w:bidi="ar-SA"/>
          <w:color w:val="111111"/>
          <w:sz w:val="28"/>
          <w:szCs w:val="28"/>
          <w:rtl/>
        </w:rPr>
        <w:t xml:space="preserve">مبادري، قسطنطين نقولا</w:t>
      </w:r>
    </w:p>
    <w:p>
      <w:pPr>
        <w:pStyle w:val="BookText"/>
      </w:pPr>
      <w:r>
        <w:rPr>
          <w:rFonts w:ascii="Times New Roman" w:hAnsi="Times New Roman" w:eastAsia="Times New Roman" w:cs="Times New Roman"/>
          <w:lang w:val="en-US" w:bidi="en-US"/>
          <w:color w:val="111111"/>
          <w:sz w:val="28"/>
          <w:szCs w:val="28"/>
          <w:rtl/>
        </w:rPr>
        <w:t xml:space="preserve">34161.</w:t>
      </w:r>
    </w:p>
    <w:p>
      <w:pPr>
        <w:pStyle w:val="BookText"/>
      </w:pPr>
      <w:r>
        <w:rPr>
          <w:rFonts w:ascii="IRNazanin" w:hAnsi="IRNazanin" w:eastAsia="IRNazanin" w:cs="IRNazanin"/>
          <w:lang w:bidi="fa-IR"/>
          <w:color w:val="111111"/>
          <w:sz w:val="28"/>
          <w:szCs w:val="28"/>
          <w:rtl/>
        </w:rPr>
        <w:t xml:space="preserve">بغداد؛ دار المخطوطات؛ رقم المخطوط : 859</w:t>
      </w:r>
    </w:p>
    <w:p>
      <w:pPr>
        <w:pStyle w:val="BookText"/>
      </w:pPr>
      <w:r>
        <w:rPr>
          <w:rFonts w:ascii="Amiri" w:hAnsi="Amiri" w:eastAsia="Amiri" w:cs="Amiri"/>
          <w:lang w:bidi="ar-SA"/>
          <w:color w:val="111111"/>
          <w:sz w:val="28"/>
          <w:szCs w:val="28"/>
          <w:rtl/>
        </w:rPr>
        <w:t xml:space="preserve">أوّلها :حمداً على من تفضّل على الإنسان بشرف النطق وميزه بالكتابة على سائر المخلوقات ... أما بعد فيقول الفقير إليه ... حيث أني كنت أحب سمع الآلات واستماع الألحان والأنعام المطربات أردت أن أجمع في كتيبي هذا أطرف مما وجدت ضمن كتب</w:t>
      </w:r>
    </w:p>
    <w:p>
      <w:pPr>
        <w:pStyle w:val="BookText"/>
      </w:pPr>
      <w:r>
        <w:rPr>
          <w:rFonts w:ascii="IRNazanin" w:hAnsi="IRNazanin" w:eastAsia="IRNazanin" w:cs="IRNazanin"/>
          <w:lang w:bidi="fa-IR"/>
          <w:color w:val="111111"/>
          <w:sz w:val="28"/>
          <w:szCs w:val="28"/>
          <w:rtl/>
        </w:rPr>
        <w:t xml:space="preserve">الشعراء...</w:t>
      </w:r>
    </w:p>
    <w:p>
      <w:pPr>
        <w:pStyle w:val="BookText"/>
      </w:pPr>
      <w:r>
        <w:rPr>
          <w:rFonts w:ascii="Amiri" w:hAnsi="Amiri" w:eastAsia="Amiri" w:cs="Amiri"/>
          <w:lang w:bidi="ar-SA"/>
          <w:color w:val="111111"/>
          <w:sz w:val="28"/>
          <w:szCs w:val="28"/>
          <w:rtl/>
        </w:rPr>
        <w:t xml:space="preserve">كاتب =مؤلف ،تا: 6 شوّال 1296ه- 231 ص 23س، 19*14سم [دار صدام-ف:</w:t>
      </w:r>
    </w:p>
    <w:p>
      <w:pPr>
        <w:pStyle w:val="BookText"/>
      </w:pPr>
      <w:r>
        <w:rPr>
          <w:rFonts w:ascii="Amiri" w:hAnsi="Amiri" w:eastAsia="Amiri" w:cs="Amiri"/>
          <w:lang w:bidi="ar-SA"/>
          <w:color w:val="111111"/>
          <w:sz w:val="28"/>
          <w:szCs w:val="28"/>
          <w:rtl/>
        </w:rPr>
        <w:t xml:space="preserve">موسيقي - 43]</w:t>
      </w:r>
    </w:p>
    <w:p>
      <w:pPr>
        <w:pStyle w:val="Heading2"/>
      </w:pPr>
      <w:bookmarkStart w:id="2055" w:name="_Toc1313"/>
      <w:r>
        <w:t>زهر الحديقة = شرح لغز النحو / معما - عربي</w:t>
      </w:r>
      <w:bookmarkEnd w:id="2055"/>
    </w:p>
    <w:p>
      <w:pPr>
        <w:pStyle w:val="BookText"/>
      </w:pPr>
      <w:r>
        <w:rPr>
          <w:rFonts w:ascii="Amiri" w:hAnsi="Amiri" w:eastAsia="Amiri" w:cs="Amiri"/>
          <w:lang w:bidi="ar-SA"/>
          <w:color w:val="111111"/>
          <w:sz w:val="28"/>
          <w:szCs w:val="28"/>
          <w:rtl/>
        </w:rPr>
        <w:t xml:space="preserve">السركاني ،محمّد صادق بن محمّد علي (القرن 11 ه-)</w:t>
      </w:r>
    </w:p>
    <w:p>
      <w:pPr>
        <w:pStyle w:val="BookText"/>
      </w:pPr>
      <w:r>
        <w:rPr>
          <w:rFonts w:ascii="Amiri" w:hAnsi="Amiri" w:eastAsia="Amiri" w:cs="Amiri"/>
          <w:lang w:bidi="ar-SA"/>
          <w:color w:val="111111"/>
          <w:sz w:val="28"/>
          <w:szCs w:val="28"/>
          <w:rtl/>
        </w:rPr>
        <w:t xml:space="preserve">المرتبط: لغز الكافية = اللغز النحوية الشيخ البهائي، محمّد بن حسين (1030-953ه-)</w:t>
      </w:r>
    </w:p>
    <w:p>
      <w:pPr>
        <w:pStyle w:val="BookText"/>
      </w:pPr>
      <w:r>
        <w:rPr>
          <w:rFonts w:ascii="Amiri" w:hAnsi="Amiri" w:eastAsia="Amiri" w:cs="Amiri"/>
          <w:lang w:bidi="ar-SA"/>
          <w:color w:val="111111"/>
          <w:sz w:val="28"/>
          <w:szCs w:val="28"/>
          <w:rtl/>
        </w:rPr>
        <w:t xml:space="preserve">أوّله :البسملة، الحمد لله الذي ألهمنا حقايق الألغاز ودقائق الإيجاز والصلوة على رسوله المؤيد بالإعجاز ... وبعد فيقول الفقير إلى الله الغني محمّد صادق بن محمّد علي التويسركاني أدركه الله بلطفه الخفي هذه تعليقة على رسالة لغز النحو ... وبعد فيقول هذه تعليقة علقتها على رسالة لغز النحو التي ألفها ... بهاء الملة والحق والدين محمّداً أدام الله تعالى</w:t>
      </w:r>
    </w:p>
    <w:p>
      <w:pPr>
        <w:pStyle w:val="BookText"/>
      </w:pPr>
      <w:r>
        <w:rPr>
          <w:rFonts w:ascii="Amiri" w:hAnsi="Amiri" w:eastAsia="Amiri" w:cs="Amiri"/>
          <w:lang w:bidi="ar-SA"/>
          <w:color w:val="111111"/>
          <w:sz w:val="28"/>
          <w:szCs w:val="28"/>
          <w:rtl/>
        </w:rPr>
        <w:t xml:space="preserve">آخره: عدد جميع التكبيرات كما عده المصنف في اثنى عشرية الصلوتية زاده الله وإيانا علماً</w:t>
      </w:r>
    </w:p>
    <w:p>
      <w:pPr>
        <w:pStyle w:val="BookText"/>
      </w:pPr>
      <w:r>
        <w:rPr>
          <w:rFonts w:ascii="Amiri" w:hAnsi="Amiri" w:eastAsia="Amiri" w:cs="Amiri"/>
          <w:lang w:bidi="ar-SA"/>
          <w:color w:val="111111"/>
          <w:sz w:val="28"/>
          <w:szCs w:val="28"/>
          <w:rtl/>
        </w:rPr>
        <w:t xml:space="preserve">نافعاً وعملاً صالحاً والحمد لله أوّلاً وآخراً.</w:t>
      </w:r>
    </w:p>
    <w:p>
      <w:pPr>
        <w:pStyle w:val="BookText"/>
      </w:pPr>
      <w:r>
        <w:rPr>
          <w:rFonts w:ascii="Amiri" w:hAnsi="Amiri" w:eastAsia="Amiri" w:cs="Amiri"/>
          <w:lang w:bidi="ar-SA"/>
          <w:color w:val="111111"/>
          <w:sz w:val="28"/>
          <w:szCs w:val="28"/>
          <w:rtl/>
        </w:rPr>
        <w:t xml:space="preserve">[فنخا :17 733-734 (4نسخة)]</w:t>
      </w:r>
    </w:p>
    <w:p>
      <w:pPr>
        <w:pStyle w:val="BookText"/>
      </w:pPr>
      <w:r>
        <w:rPr>
          <w:rFonts w:ascii="Amiri" w:hAnsi="Amiri" w:eastAsia="Amiri" w:cs="Amiri"/>
          <w:lang w:bidi="ar-SA"/>
          <w:color w:val="111111"/>
          <w:sz w:val="28"/>
          <w:szCs w:val="28"/>
          <w:rtl/>
        </w:rPr>
        <w:t xml:space="preserve">34162 . النجف الأشرف؛ مكتبة الإمام أمير المؤمنين العامة؛ رقم المخطوط: 1520</w:t>
      </w:r>
    </w:p>
    <w:p>
      <w:pPr>
        <w:pStyle w:val="BookText"/>
      </w:pPr>
      <w:r>
        <w:rPr>
          <w:rFonts w:ascii="IRNazanin" w:hAnsi="IRNazanin" w:eastAsia="IRNazanin" w:cs="IRNazanin"/>
          <w:lang w:bidi="fa-IR"/>
          <w:color w:val="111111"/>
          <w:sz w:val="28"/>
          <w:szCs w:val="28"/>
          <w:rtl/>
        </w:rPr>
        <w:t xml:space="preserve">کا :قرچغاي ،تا: 20 جمادى الثانية 1062ه-؛ 12 ق (122 ب 133) [ف: 2-634]</w:t>
      </w:r>
    </w:p>
    <w:p>
      <w:pPr>
        <w:pStyle w:val="BookText"/>
      </w:pPr>
      <w:r>
        <w:rPr>
          <w:rFonts w:ascii="Times New Roman" w:hAnsi="Times New Roman" w:eastAsia="Times New Roman" w:cs="Times New Roman"/>
          <w:lang w:val="en-US" w:bidi="en-US"/>
          <w:color w:val="111111"/>
          <w:sz w:val="28"/>
          <w:szCs w:val="28"/>
          <w:rtl/>
        </w:rPr>
        <w:t xml:space="preserve">34163.</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55/2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13 ق (65- 77)، 12س، 21*14/5سم [المورد : 22-298]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08" w:name="pg8060_99052"/>
    <w:bookmarkEnd w:id="508"/>
    <w:p>
      <w:pPr>
        <w:pStyle w:val="Heading2"/>
      </w:pPr>
      <w:bookmarkStart w:id="2056" w:name="_Toc1314"/>
      <w:r>
        <w:t>زهر الحديقة في الأطعمة الأنيقة / - عربي</w:t>
      </w:r>
      <w:bookmarkEnd w:id="2056"/>
    </w:p>
    <w:p>
      <w:pPr>
        <w:pStyle w:val="BookText"/>
      </w:pPr>
      <w:r>
        <w:rPr>
          <w:rFonts w:ascii="Amiri" w:hAnsi="Amiri" w:eastAsia="Amiri" w:cs="Amiri"/>
          <w:lang w:bidi="ar-SA"/>
          <w:color w:val="111111"/>
          <w:sz w:val="28"/>
          <w:szCs w:val="28"/>
          <w:rtl/>
        </w:rPr>
        <w:t xml:space="preserve">الحنفي، شهاب الدين أحمد ( - 862 ه- )</w:t>
      </w:r>
    </w:p>
    <w:p>
      <w:pPr>
        <w:pStyle w:val="BookText"/>
      </w:pPr>
      <w:r>
        <w:rPr>
          <w:rFonts w:ascii="Times New Roman" w:hAnsi="Times New Roman" w:eastAsia="Times New Roman" w:cs="Times New Roman"/>
          <w:lang w:val="en-US" w:bidi="en-US"/>
          <w:color w:val="111111"/>
          <w:sz w:val="28"/>
          <w:szCs w:val="28"/>
          <w:rtl/>
        </w:rPr>
        <w:t xml:space="preserve">34164.</w:t>
      </w:r>
    </w:p>
    <w:p>
      <w:pPr>
        <w:pStyle w:val="BookText"/>
      </w:pPr>
      <w:r>
        <w:rPr>
          <w:rFonts w:ascii="Amiri" w:hAnsi="Amiri" w:eastAsia="Amiri" w:cs="Amiri"/>
          <w:lang w:bidi="ar-SA"/>
          <w:color w:val="111111"/>
          <w:sz w:val="28"/>
          <w:szCs w:val="28"/>
          <w:rtl/>
        </w:rPr>
        <w:t xml:space="preserve">بغداد؛ الجامعة المستنصرية؛ رقم المخطوط: 42 مصورة</w:t>
      </w:r>
    </w:p>
    <w:p>
      <w:pPr>
        <w:pStyle w:val="BookText"/>
      </w:pPr>
      <w:r>
        <w:rPr>
          <w:rFonts w:ascii="Amiri" w:hAnsi="Amiri" w:eastAsia="Amiri" w:cs="Amiri"/>
          <w:lang w:bidi="ar-SA"/>
          <w:color w:val="111111"/>
          <w:sz w:val="28"/>
          <w:szCs w:val="28"/>
          <w:rtl/>
        </w:rPr>
        <w:t xml:space="preserve">أوّلها: بسم الله الرحمن الرحيم قال الشيخ شهاب الدين أحمد؛ آخرها :ولا يزال يديرها</w:t>
      </w:r>
    </w:p>
    <w:p>
      <w:pPr>
        <w:pStyle w:val="BookText"/>
      </w:pPr>
      <w:r>
        <w:rPr>
          <w:rFonts w:ascii="Amiri" w:hAnsi="Amiri" w:eastAsia="Amiri" w:cs="Amiri"/>
          <w:lang w:bidi="ar-SA"/>
          <w:color w:val="111111"/>
          <w:sz w:val="28"/>
          <w:szCs w:val="28"/>
          <w:rtl/>
        </w:rPr>
        <w:t xml:space="preserve">في فمه حتى يذوب و.... في ذربانها وكذلك عند النوم. تم.</w:t>
      </w:r>
    </w:p>
    <w:p>
      <w:pPr>
        <w:pStyle w:val="BookText"/>
      </w:pPr>
      <w:r>
        <w:rPr>
          <w:rFonts w:ascii="IRNazanin" w:hAnsi="IRNazanin" w:eastAsia="IRNazanin" w:cs="IRNazanin"/>
          <w:lang w:bidi="fa-IR"/>
          <w:color w:val="111111"/>
          <w:sz w:val="28"/>
          <w:szCs w:val="28"/>
          <w:rtl/>
        </w:rPr>
        <w:t xml:space="preserve">مصدر التصوير :نسخة مكتبة غوطا، برقم: 1344/668 ، كابينا 1808 / رقم 1170؛ کا:</w:t>
      </w:r>
    </w:p>
    <w:p>
      <w:pPr>
        <w:pStyle w:val="BookText"/>
      </w:pPr>
      <w:r>
        <w:rPr>
          <w:rFonts w:ascii="IRNazanin" w:hAnsi="IRNazanin" w:eastAsia="IRNazanin" w:cs="IRNazanin"/>
          <w:lang w:bidi="fa-IR"/>
          <w:color w:val="111111"/>
          <w:sz w:val="28"/>
          <w:szCs w:val="28"/>
          <w:rtl/>
        </w:rPr>
        <w:t xml:space="preserve">مجهول، تا :مجهول؛ 38ق ، 19 س ، 13/5*17/5سم [المورد : 46-191]</w:t>
      </w:r>
    </w:p>
    <w:p>
      <w:pPr>
        <w:pStyle w:val="Heading2"/>
      </w:pPr>
      <w:bookmarkStart w:id="2057" w:name="_Toc1315"/>
      <w:r>
        <w:t>زهر الحديقة في رجال الطريقة / تراجم - عربي</w:t>
      </w:r>
      <w:bookmarkEnd w:id="2057"/>
    </w:p>
    <w:p>
      <w:pPr>
        <w:pStyle w:val="BookText"/>
      </w:pPr>
      <w:r>
        <w:rPr>
          <w:rFonts w:ascii="Amiri" w:hAnsi="Amiri" w:eastAsia="Amiri" w:cs="Amiri"/>
          <w:lang w:bidi="ar-SA"/>
          <w:color w:val="111111"/>
          <w:sz w:val="28"/>
          <w:szCs w:val="28"/>
          <w:rtl/>
        </w:rPr>
        <w:t xml:space="preserve">النابلسي، عبد الغني بن إسماعيل( 1050 - 1143 ه- )</w:t>
      </w:r>
    </w:p>
    <w:p>
      <w:pPr>
        <w:pStyle w:val="BookText"/>
      </w:pPr>
      <w:r>
        <w:rPr>
          <w:rFonts w:ascii="Amiri" w:hAnsi="Amiri" w:eastAsia="Amiri" w:cs="Amiri"/>
          <w:lang w:bidi="ar-SA"/>
          <w:color w:val="111111"/>
          <w:sz w:val="28"/>
          <w:szCs w:val="28"/>
          <w:rtl/>
        </w:rPr>
        <w:t xml:space="preserve">المرتبط: الطريقة المحمدية والسيرة الأحمدية - الطريقة المحمدية في بيان السيرة النبوية؛</w:t>
      </w:r>
    </w:p>
    <w:p>
      <w:pPr>
        <w:pStyle w:val="BookText"/>
      </w:pPr>
      <w:r>
        <w:rPr>
          <w:rFonts w:ascii="Amiri" w:hAnsi="Amiri" w:eastAsia="Amiri" w:cs="Amiri"/>
          <w:lang w:bidi="ar-SA"/>
          <w:color w:val="111111"/>
          <w:sz w:val="28"/>
          <w:szCs w:val="28"/>
          <w:rtl/>
        </w:rPr>
        <w:t xml:space="preserve">البركلي، محمّد بن بيرعلي (981-929ه-)</w:t>
      </w:r>
    </w:p>
    <w:p>
      <w:pPr>
        <w:pStyle w:val="BookText"/>
      </w:pPr>
      <w:r>
        <w:rPr>
          <w:rFonts w:ascii="Amiri" w:hAnsi="Amiri" w:eastAsia="Amiri" w:cs="Amiri"/>
          <w:lang w:bidi="ar-SA"/>
          <w:color w:val="111111"/>
          <w:sz w:val="28"/>
          <w:szCs w:val="28"/>
          <w:rtl/>
        </w:rPr>
        <w:t xml:space="preserve">تاريخ التأليف: 17 ذي الحجة 1096ه-</w:t>
      </w:r>
    </w:p>
    <w:p>
      <w:pPr>
        <w:pStyle w:val="BookText"/>
      </w:pPr>
      <w:r>
        <w:rPr>
          <w:rFonts w:ascii="Amiri" w:hAnsi="Amiri" w:eastAsia="Amiri" w:cs="Amiri"/>
          <w:lang w:bidi="ar-SA"/>
          <w:color w:val="111111"/>
          <w:sz w:val="28"/>
          <w:szCs w:val="28"/>
          <w:rtl/>
        </w:rPr>
        <w:t xml:space="preserve">أوّله: الحمد لله جامع الرجال من أهل الكمال على أشرف الأحوال ... أردت أن أجمع في هذه الأوراق تراجم الرجال ... الوارد ذكرهم في متن كتاب الطريقة المحمّدية والسيرة الأحمدية ..</w:t>
      </w:r>
    </w:p>
    <w:p>
      <w:pPr>
        <w:pStyle w:val="BookText"/>
      </w:pPr>
      <w:r>
        <w:rPr>
          <w:rFonts w:ascii="IRNazanin" w:hAnsi="IRNazanin" w:eastAsia="IRNazanin" w:cs="IRNazanin"/>
          <w:lang w:bidi="fa-IR"/>
          <w:color w:val="111111"/>
          <w:sz w:val="28"/>
          <w:szCs w:val="28"/>
          <w:rtl/>
        </w:rPr>
        <w:t xml:space="preserve">[فنخا 17 734]</w:t>
      </w:r>
    </w:p>
    <w:p>
      <w:pPr>
        <w:pStyle w:val="BookText"/>
      </w:pPr>
      <w:r>
        <w:rPr>
          <w:rFonts w:ascii="Amiri" w:hAnsi="Amiri" w:eastAsia="Amiri" w:cs="Amiri"/>
          <w:lang w:bidi="ar-SA"/>
          <w:color w:val="111111"/>
          <w:sz w:val="28"/>
          <w:szCs w:val="28"/>
          <w:rtl/>
        </w:rPr>
        <w:t xml:space="preserve">34165 . البصرة ؛المكتبة العباسية (باش أعيان)؛ رقم المخطوط: ج-133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شوّال 1098ه- 350 ص ، 25*20/5سم [ف (279]</w:t>
      </w:r>
    </w:p>
    <w:p>
      <w:pPr>
        <w:pStyle w:val="Heading2"/>
      </w:pPr>
      <w:bookmarkStart w:id="2058" w:name="_Toc1316"/>
      <w:r>
        <w:t>زهر الربيع / أدب - عربي</w:t>
      </w:r>
      <w:bookmarkEnd w:id="2058"/>
    </w:p>
    <w:p>
      <w:pPr>
        <w:pStyle w:val="BookText"/>
      </w:pPr>
      <w:r>
        <w:rPr>
          <w:rFonts w:ascii="Amiri" w:hAnsi="Amiri" w:eastAsia="Amiri" w:cs="Amiri"/>
          <w:lang w:bidi="ar-SA"/>
          <w:color w:val="111111"/>
          <w:sz w:val="28"/>
          <w:szCs w:val="28"/>
          <w:rtl/>
        </w:rPr>
        <w:t xml:space="preserve">زين الدين الرازي، محمّد بن أبي بكر ( - 666 ؟ ه-)</w:t>
      </w:r>
    </w:p>
    <w:p>
      <w:pPr>
        <w:pStyle w:val="BookText"/>
      </w:pPr>
      <w:r>
        <w:rPr>
          <w:rFonts w:ascii="Amiri" w:hAnsi="Amiri" w:eastAsia="Amiri" w:cs="Amiri"/>
          <w:lang w:bidi="ar-SA"/>
          <w:color w:val="111111"/>
          <w:sz w:val="28"/>
          <w:szCs w:val="28"/>
          <w:rtl/>
        </w:rPr>
        <w:t xml:space="preserve">ربيع الأبرار وجنة الأبصار = ربيع الأبرار في سير</w:t>
      </w:r>
    </w:p>
    <w:p>
      <w:pPr>
        <w:pStyle w:val="BookText"/>
      </w:pPr>
      <w:r>
        <w:rPr>
          <w:rFonts w:ascii="Amiri" w:hAnsi="Amiri" w:eastAsia="Amiri" w:cs="Amiri"/>
          <w:lang w:bidi="ar-SA"/>
          <w:color w:val="111111"/>
          <w:sz w:val="28"/>
          <w:szCs w:val="28"/>
          <w:rtl/>
        </w:rPr>
        <w:t xml:space="preserve">المرتبط : ربيع الأبرار ونصوص الأخيار الخواطر والأفكار الزمخشري محمود بن عمر (538-467ه-)</w:t>
      </w:r>
    </w:p>
    <w:p>
      <w:pPr>
        <w:pStyle w:val="BookText"/>
      </w:pPr>
      <w:r>
        <w:rPr>
          <w:rFonts w:ascii="Amiri" w:hAnsi="Amiri" w:eastAsia="Amiri" w:cs="Amiri"/>
          <w:lang w:bidi="ar-SA"/>
          <w:color w:val="111111"/>
          <w:sz w:val="28"/>
          <w:szCs w:val="28"/>
          <w:rtl/>
        </w:rPr>
        <w:t xml:space="preserve">أوّله: قال العبد الضعيف محمّد بن أبي بكر هذا مختصر جمعت فيه أحسن ما رأيته في</w:t>
      </w:r>
    </w:p>
    <w:p>
      <w:pPr>
        <w:pStyle w:val="BookText"/>
      </w:pPr>
      <w:r>
        <w:rPr>
          <w:rFonts w:ascii="Amiri" w:hAnsi="Amiri" w:eastAsia="Amiri" w:cs="Amiri"/>
          <w:lang w:bidi="ar-SA"/>
          <w:color w:val="111111"/>
          <w:sz w:val="28"/>
          <w:szCs w:val="28"/>
          <w:rtl/>
        </w:rPr>
        <w:t xml:space="preserve">كتاب ربيع الأبرار ...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09" w:name="pg8060_99053"/>
    <w:bookmarkEnd w:id="509"/>
    <w:p>
      <w:pPr>
        <w:pStyle w:val="BookText"/>
      </w:pPr>
      <w:r>
        <w:rPr>
          <w:rFonts w:ascii="IRNazanin" w:hAnsi="IRNazanin" w:eastAsia="IRNazanin" w:cs="IRNazanin"/>
          <w:lang w:bidi="fa-IR"/>
          <w:color w:val="111111"/>
          <w:sz w:val="28"/>
          <w:szCs w:val="28"/>
          <w:rtl/>
        </w:rPr>
        <w:t xml:space="preserve">34166 .بغداد؛ دار المخطوطات؛ رقم المخطوط: 14228</w:t>
      </w:r>
    </w:p>
    <w:p>
      <w:pPr>
        <w:pStyle w:val="BookText"/>
      </w:pPr>
      <w:r>
        <w:rPr>
          <w:rFonts w:ascii="IRNazanin" w:hAnsi="IRNazanin" w:eastAsia="IRNazanin" w:cs="IRNazanin"/>
          <w:lang w:bidi="fa-IR"/>
          <w:color w:val="111111"/>
          <w:sz w:val="28"/>
          <w:szCs w:val="28"/>
          <w:rtl/>
        </w:rPr>
        <w:t xml:space="preserve">کا :محمّد بن علي الأحمر الدهمنوري، تا: 999ه-؛ ناقصة: الأول؛ 240ص، 21س،</w:t>
      </w:r>
    </w:p>
    <w:p>
      <w:pPr>
        <w:pStyle w:val="BookText"/>
      </w:pPr>
      <w:r>
        <w:rPr>
          <w:rFonts w:ascii="Amiri" w:hAnsi="Amiri" w:eastAsia="Amiri" w:cs="Amiri"/>
          <w:lang w:bidi="ar-SA"/>
          <w:color w:val="111111"/>
          <w:sz w:val="28"/>
          <w:szCs w:val="28"/>
          <w:rtl/>
        </w:rPr>
        <w:t xml:space="preserve">20*15 سم [المتحف العراقي - ف: الأدب - 339]</w:t>
      </w:r>
    </w:p>
    <w:p>
      <w:pPr>
        <w:pStyle w:val="BookText"/>
      </w:pPr>
      <w:r>
        <w:rPr>
          <w:rFonts w:ascii="Times New Roman" w:hAnsi="Times New Roman" w:eastAsia="Times New Roman" w:cs="Times New Roman"/>
          <w:lang w:val="en-US" w:bidi="en-US"/>
          <w:color w:val="111111"/>
          <w:sz w:val="28"/>
          <w:szCs w:val="28"/>
          <w:rtl/>
        </w:rPr>
        <w:t xml:space="preserve">34167.</w:t>
      </w:r>
    </w:p>
    <w:p>
      <w:pPr>
        <w:pStyle w:val="BookText"/>
      </w:pPr>
      <w:r>
        <w:rPr>
          <w:rFonts w:ascii="IRNazanin" w:hAnsi="IRNazanin" w:eastAsia="IRNazanin" w:cs="IRNazanin"/>
          <w:lang w:bidi="fa-IR"/>
          <w:color w:val="111111"/>
          <w:sz w:val="28"/>
          <w:szCs w:val="28"/>
          <w:rtl/>
        </w:rPr>
        <w:t xml:space="preserve">بغداد؛ دار المخطوطات؛ رقم المخطوط: 1162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الرحمن بن إسماعيل ثنيان ،تا: 1279 ه-؛ 408 ص ، 17س، 20*14/5سم [المتحف</w:t>
      </w:r>
    </w:p>
    <w:p>
      <w:pPr>
        <w:pStyle w:val="BookText"/>
      </w:pPr>
      <w:r>
        <w:rPr>
          <w:rFonts w:ascii="Amiri" w:hAnsi="Amiri" w:eastAsia="Amiri" w:cs="Amiri"/>
          <w:lang w:bidi="ar-SA"/>
          <w:color w:val="111111"/>
          <w:sz w:val="28"/>
          <w:szCs w:val="28"/>
          <w:rtl/>
        </w:rPr>
        <w:t xml:space="preserve">العراقي -ف: الأدب - 339]</w:t>
      </w:r>
    </w:p>
    <w:p>
      <w:pPr>
        <w:pStyle w:val="Heading2"/>
      </w:pPr>
      <w:bookmarkStart w:id="2059" w:name="_Toc1317"/>
      <w:r>
        <w:t>زهر الربيع في الطرائف والملح والمقال البديع / موضوعات شتى - عربي</w:t>
      </w:r>
      <w:bookmarkEnd w:id="2059"/>
    </w:p>
    <w:p>
      <w:pPr>
        <w:pStyle w:val="BookText"/>
      </w:pPr>
      <w:r>
        <w:rPr>
          <w:rFonts w:ascii="Amiri" w:hAnsi="Amiri" w:eastAsia="Amiri" w:cs="Amiri"/>
          <w:lang w:bidi="ar-SA"/>
          <w:color w:val="111111"/>
          <w:sz w:val="28"/>
          <w:szCs w:val="28"/>
          <w:rtl/>
        </w:rPr>
        <w:t xml:space="preserve">الجزائري، نعمة الله بن عبد الله ( 1050 - 1112 ه- )</w:t>
      </w:r>
    </w:p>
    <w:p>
      <w:pPr>
        <w:pStyle w:val="BookText"/>
      </w:pPr>
      <w:r>
        <w:rPr>
          <w:rFonts w:ascii="Amiri" w:hAnsi="Amiri" w:eastAsia="Amiri" w:cs="Amiri"/>
          <w:lang w:bidi="ar-SA"/>
          <w:color w:val="111111"/>
          <w:sz w:val="28"/>
          <w:szCs w:val="28"/>
          <w:rtl/>
        </w:rPr>
        <w:t xml:space="preserve">أوّله: البسملة سبحانك يا من جعلت عنوان صحيفة الإمكان دالا على وحدانيتك ...</w:t>
      </w:r>
    </w:p>
    <w:p>
      <w:pPr>
        <w:pStyle w:val="BookText"/>
      </w:pPr>
      <w:r>
        <w:rPr>
          <w:rFonts w:ascii="Amiri" w:hAnsi="Amiri" w:eastAsia="Amiri" w:cs="Amiri"/>
          <w:lang w:bidi="ar-SA"/>
          <w:color w:val="111111"/>
          <w:sz w:val="28"/>
          <w:szCs w:val="28"/>
          <w:rtl/>
        </w:rPr>
        <w:t xml:space="preserve">طبع: بمبئي، 1292ه- النجف الأشرف، 1954 - 1956م؛ طهران، 1302ه-</w:t>
      </w:r>
    </w:p>
    <w:p>
      <w:pPr>
        <w:pStyle w:val="BookText"/>
      </w:pPr>
      <w:r>
        <w:rPr>
          <w:rFonts w:ascii="Amiri" w:hAnsi="Amiri" w:eastAsia="Amiri" w:cs="Amiri"/>
          <w:lang w:bidi="ar-SA"/>
          <w:color w:val="111111"/>
          <w:sz w:val="28"/>
          <w:szCs w:val="28"/>
          <w:rtl/>
        </w:rPr>
        <w:t xml:space="preserve">[فنخا :17 7220-737 (25 نسخة)]</w:t>
      </w:r>
    </w:p>
    <w:p>
      <w:pPr>
        <w:pStyle w:val="BookText"/>
      </w:pPr>
      <w:r>
        <w:rPr>
          <w:rFonts w:ascii="Amiri" w:hAnsi="Amiri" w:eastAsia="Amiri" w:cs="Amiri"/>
          <w:lang w:bidi="ar-SA"/>
          <w:color w:val="111111"/>
          <w:sz w:val="28"/>
          <w:szCs w:val="28"/>
          <w:rtl/>
        </w:rPr>
        <w:t xml:space="preserve">34168 . النجف الأشرف؛ مؤسسة كاشف الغطاء العامة؛ رقم المخطوط : 3083</w:t>
      </w:r>
    </w:p>
    <w:p>
      <w:pPr>
        <w:pStyle w:val="BookText"/>
      </w:pPr>
      <w:r>
        <w:rPr>
          <w:rFonts w:ascii="IRNazanin" w:hAnsi="IRNazanin" w:eastAsia="IRNazanin" w:cs="IRNazanin"/>
          <w:lang w:bidi="fa-IR"/>
          <w:color w:val="111111"/>
          <w:sz w:val="28"/>
          <w:szCs w:val="28"/>
          <w:rtl/>
        </w:rPr>
        <w:t xml:space="preserve">کاتب =مؤلف، تا: 1109 ه- إصفهان؛ 511 ص [ف: 1-226]</w:t>
      </w:r>
    </w:p>
    <w:p>
      <w:pPr>
        <w:pStyle w:val="BookText"/>
      </w:pPr>
      <w:r>
        <w:rPr>
          <w:rFonts w:ascii="IRNazanin" w:hAnsi="IRNazanin" w:eastAsia="IRNazanin" w:cs="IRNazanin"/>
          <w:lang w:bidi="fa-IR"/>
          <w:color w:val="111111"/>
          <w:sz w:val="28"/>
          <w:szCs w:val="28"/>
          <w:rtl/>
        </w:rPr>
        <w:t xml:space="preserve">34169 .بغداد؛ دار المخطوطات؛ رقم المخطوط: 10669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نستعليق ،كا :أحمد بن حسن القفطاني، تا: 1280ه- 466ص، 26س،</w:t>
      </w:r>
    </w:p>
    <w:p>
      <w:pPr>
        <w:pStyle w:val="BookText"/>
      </w:pPr>
      <w:r>
        <w:rPr>
          <w:rFonts w:ascii="Amiri" w:hAnsi="Amiri" w:eastAsia="Amiri" w:cs="Amiri"/>
          <w:lang w:bidi="ar-SA"/>
          <w:color w:val="111111"/>
          <w:sz w:val="28"/>
          <w:szCs w:val="28"/>
          <w:rtl/>
        </w:rPr>
        <w:t xml:space="preserve">25/5*15سم [المتحف العراقي - ف: الأدب 340]</w:t>
      </w:r>
    </w:p>
    <w:p>
      <w:pPr>
        <w:pStyle w:val="BookText"/>
      </w:pPr>
      <w:r>
        <w:rPr>
          <w:rFonts w:ascii="Times New Roman" w:hAnsi="Times New Roman" w:eastAsia="Times New Roman" w:cs="Times New Roman"/>
          <w:lang w:val="en-US" w:bidi="en-US"/>
          <w:color w:val="111111"/>
          <w:sz w:val="28"/>
          <w:szCs w:val="28"/>
          <w:rtl/>
        </w:rPr>
        <w:t xml:space="preserve">34170.</w:t>
      </w:r>
    </w:p>
    <w:p>
      <w:pPr>
        <w:pStyle w:val="BookText"/>
      </w:pPr>
      <w:r>
        <w:rPr>
          <w:rFonts w:ascii="IRNazanin" w:hAnsi="IRNazanin" w:eastAsia="IRNazanin" w:cs="IRNazanin"/>
          <w:lang w:bidi="fa-IR"/>
          <w:color w:val="111111"/>
          <w:sz w:val="28"/>
          <w:szCs w:val="28"/>
          <w:rtl/>
        </w:rPr>
        <w:t xml:space="preserve">بغداد؛ دار المخطوطات؛ رقم المخطوط : 9292</w:t>
      </w:r>
    </w:p>
    <w:p>
      <w:pPr>
        <w:pStyle w:val="BookText"/>
      </w:pPr>
      <w:r>
        <w:rPr>
          <w:rFonts w:ascii="Amiri" w:hAnsi="Amiri" w:eastAsia="Amiri" w:cs="Amiri"/>
          <w:lang w:bidi="ar-SA"/>
          <w:color w:val="111111"/>
          <w:sz w:val="28"/>
          <w:szCs w:val="28"/>
          <w:rtl/>
        </w:rPr>
        <w:t xml:space="preserve">المجلد الأول؛ كا :مجهول ،تا: 1283 ه-، 232 ص 25 س ، 15* 26/5 سم [المتحف العراقي</w:t>
      </w:r>
    </w:p>
    <w:p>
      <w:pPr>
        <w:pStyle w:val="BookText"/>
      </w:pPr>
      <w:r>
        <w:rPr>
          <w:rFonts w:ascii="IRNazanin" w:hAnsi="IRNazanin" w:eastAsia="IRNazanin" w:cs="IRNazanin"/>
          <w:lang w:bidi="fa-IR"/>
          <w:color w:val="111111"/>
          <w:sz w:val="28"/>
          <w:szCs w:val="28"/>
          <w:rtl/>
        </w:rPr>
        <w:t xml:space="preserve">ف: الأدب - 340]</w:t>
      </w:r>
    </w:p>
    <w:p>
      <w:pPr>
        <w:pStyle w:val="BookText"/>
      </w:pPr>
      <w:r>
        <w:rPr>
          <w:rFonts w:ascii="Amiri" w:hAnsi="Amiri" w:eastAsia="Amiri" w:cs="Amiri"/>
          <w:lang w:bidi="ar-SA"/>
          <w:color w:val="111111"/>
          <w:sz w:val="28"/>
          <w:szCs w:val="28"/>
          <w:rtl/>
        </w:rPr>
        <w:t xml:space="preserve">34171 . النجف الأشرف؛ مؤسسة كاشف الغطاء العامة؛ رقم المخطوط: 1108</w:t>
      </w:r>
    </w:p>
    <w:p>
      <w:pPr>
        <w:pStyle w:val="BookText"/>
      </w:pPr>
      <w:r>
        <w:rPr>
          <w:rFonts w:ascii="IRNazanin" w:hAnsi="IRNazanin" w:eastAsia="IRNazanin" w:cs="IRNazanin"/>
          <w:lang w:bidi="fa-IR"/>
          <w:color w:val="111111"/>
          <w:sz w:val="28"/>
          <w:szCs w:val="28"/>
          <w:rtl/>
        </w:rPr>
        <w:t xml:space="preserve">کا :مجهول، تا :مجهول 160 ص [ف: 1-226]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10" w:name="pg8060_99054"/>
    <w:bookmarkEnd w:id="510"/>
    <w:p>
      <w:pPr>
        <w:pStyle w:val="Heading2"/>
      </w:pPr>
      <w:bookmarkStart w:id="2060" w:name="_Toc1318"/>
      <w:r>
        <w:t>زهر الربيع في شواهد البديع / معاني و بيان بلاغة - عربي</w:t>
      </w:r>
      <w:bookmarkEnd w:id="2060"/>
    </w:p>
    <w:p>
      <w:pPr>
        <w:pStyle w:val="BookText"/>
      </w:pPr>
      <w:r>
        <w:rPr>
          <w:rFonts w:ascii="IRNazanin" w:hAnsi="IRNazanin" w:eastAsia="IRNazanin" w:cs="IRNazanin"/>
          <w:lang w:bidi="fa-IR"/>
          <w:color w:val="111111"/>
          <w:sz w:val="28"/>
          <w:szCs w:val="28"/>
          <w:rtl/>
        </w:rPr>
        <w:t xml:space="preserve">ابن قرقماز، محمّد بن محمّد (802 - 883ه- )</w:t>
      </w:r>
    </w:p>
    <w:p>
      <w:pPr>
        <w:pStyle w:val="BookText"/>
      </w:pPr>
      <w:r>
        <w:rPr>
          <w:rFonts w:ascii="Amiri" w:hAnsi="Amiri" w:eastAsia="Amiri" w:cs="Amiri"/>
          <w:lang w:bidi="ar-SA"/>
          <w:color w:val="111111"/>
          <w:sz w:val="28"/>
          <w:szCs w:val="28"/>
          <w:rtl/>
        </w:rPr>
        <w:t xml:space="preserve">تاريخ التأليف: 862ه-</w:t>
      </w:r>
    </w:p>
    <w:p>
      <w:pPr>
        <w:pStyle w:val="BookText"/>
      </w:pPr>
      <w:r>
        <w:rPr>
          <w:rFonts w:ascii="Amiri" w:hAnsi="Amiri" w:eastAsia="Amiri" w:cs="Amiri"/>
          <w:lang w:bidi="ar-SA"/>
          <w:color w:val="111111"/>
          <w:sz w:val="28"/>
          <w:szCs w:val="28"/>
          <w:rtl/>
        </w:rPr>
        <w:t xml:space="preserve">أوّله :بسمله الحمد لله الذي زين سماء المعاني بمصابيح البديع وأطلع شمس البينات من مشرق أفقها الرفيع أحمده حمد عبد تدرع بالآية ...</w:t>
      </w:r>
    </w:p>
    <w:p>
      <w:pPr>
        <w:pStyle w:val="BookText"/>
      </w:pPr>
      <w:r>
        <w:rPr>
          <w:rFonts w:ascii="Amiri" w:hAnsi="Amiri" w:eastAsia="Amiri" w:cs="Amiri"/>
          <w:lang w:bidi="ar-SA"/>
          <w:color w:val="111111"/>
          <w:sz w:val="28"/>
          <w:szCs w:val="28"/>
          <w:rtl/>
        </w:rPr>
        <w:t xml:space="preserve">آخره :وتقبل منا هذا العمل الذي نرجوا (كذا) الجنة واجعله لنا في النار أوثق جنة صلّى الله عليه وعلى آله وأصحابه الذين سبقت لهم السعادة وهم في البطون أجنة ... والحمد لله رب</w:t>
      </w:r>
    </w:p>
    <w:p>
      <w:pPr>
        <w:pStyle w:val="BookText"/>
      </w:pPr>
      <w:r>
        <w:rPr>
          <w:rFonts w:ascii="Amiri" w:hAnsi="Amiri" w:eastAsia="Amiri" w:cs="Amiri"/>
          <w:lang w:bidi="ar-SA"/>
          <w:color w:val="111111"/>
          <w:sz w:val="28"/>
          <w:szCs w:val="28"/>
          <w:rtl/>
        </w:rPr>
        <w:t xml:space="preserve">العالمين .</w:t>
      </w:r>
    </w:p>
    <w:p>
      <w:pPr>
        <w:pStyle w:val="BookText"/>
      </w:pPr>
      <w:r>
        <w:rPr>
          <w:rFonts w:ascii="Amiri" w:hAnsi="Amiri" w:eastAsia="Amiri" w:cs="Amiri"/>
          <w:lang w:bidi="ar-SA"/>
          <w:color w:val="111111"/>
          <w:sz w:val="28"/>
          <w:szCs w:val="28"/>
          <w:rtl/>
        </w:rPr>
        <w:t xml:space="preserve">[فنخا :17 739-740( 8 نسخة)]</w:t>
      </w:r>
    </w:p>
    <w:p>
      <w:pPr>
        <w:pStyle w:val="BookText"/>
      </w:pPr>
      <w:r>
        <w:rPr>
          <w:rFonts w:ascii="Amiri" w:hAnsi="Amiri" w:eastAsia="Amiri" w:cs="Amiri"/>
          <w:lang w:bidi="ar-SA"/>
          <w:color w:val="111111"/>
          <w:sz w:val="28"/>
          <w:szCs w:val="28"/>
          <w:rtl/>
        </w:rPr>
        <w:t xml:space="preserve">34172 .البصرة؛ المكتبة العباسية (باش أعيان) رقم المخطوط ب4</w:t>
      </w:r>
    </w:p>
    <w:p>
      <w:pPr>
        <w:pStyle w:val="BookText"/>
      </w:pPr>
      <w:r>
        <w:rPr>
          <w:rFonts w:ascii="IRNazanin" w:hAnsi="IRNazanin" w:eastAsia="IRNazanin" w:cs="IRNazanin"/>
          <w:lang w:bidi="fa-IR"/>
          <w:color w:val="111111"/>
          <w:sz w:val="28"/>
          <w:szCs w:val="28"/>
          <w:rtl/>
        </w:rPr>
        <w:t xml:space="preserve">کا :مجهول ،تا: القرن 9ه- 226 ص ، 18/2*25/5سم [ف : 97]</w:t>
      </w:r>
    </w:p>
    <w:p>
      <w:pPr>
        <w:pStyle w:val="BookText"/>
      </w:pPr>
      <w:r>
        <w:rPr>
          <w:rFonts w:ascii="Amiri" w:hAnsi="Amiri" w:eastAsia="Amiri" w:cs="Amiri"/>
          <w:lang w:bidi="ar-SA"/>
          <w:color w:val="111111"/>
          <w:sz w:val="28"/>
          <w:szCs w:val="28"/>
          <w:rtl/>
        </w:rPr>
        <w:t xml:space="preserve">34173 .بغداد؛ كمال الدين السهروردي؛ رقم المخطوط : 35</w:t>
      </w:r>
    </w:p>
    <w:p>
      <w:pPr>
        <w:pStyle w:val="BookText"/>
      </w:pPr>
      <w:r>
        <w:rPr>
          <w:rFonts w:ascii="IRNazanin" w:hAnsi="IRNazanin" w:eastAsia="IRNazanin" w:cs="IRNazanin"/>
          <w:lang w:bidi="fa-IR"/>
          <w:color w:val="111111"/>
          <w:sz w:val="28"/>
          <w:szCs w:val="28"/>
          <w:rtl/>
        </w:rPr>
        <w:t xml:space="preserve">کا: درويش بن علي بن شمس الدين، تا: 1110ه- 72 ص [المخطوطات الإسلامية في</w:t>
      </w:r>
    </w:p>
    <w:p>
      <w:pPr>
        <w:pStyle w:val="BookText"/>
      </w:pPr>
      <w:r>
        <w:rPr>
          <w:rFonts w:ascii="IRNazanin" w:hAnsi="IRNazanin" w:eastAsia="IRNazanin" w:cs="IRNazanin"/>
          <w:lang w:bidi="fa-IR"/>
          <w:color w:val="111111"/>
          <w:sz w:val="28"/>
          <w:szCs w:val="28"/>
          <w:rtl/>
        </w:rPr>
        <w:t xml:space="preserve">العالم: 3-151]</w:t>
      </w:r>
    </w:p>
    <w:p>
      <w:pPr>
        <w:pStyle w:val="BookText"/>
      </w:pPr>
      <w:r>
        <w:rPr>
          <w:rFonts w:ascii="IRNazanin" w:hAnsi="IRNazanin" w:eastAsia="IRNazanin" w:cs="IRNazanin"/>
          <w:lang w:bidi="fa-IR"/>
          <w:color w:val="111111"/>
          <w:sz w:val="28"/>
          <w:szCs w:val="28"/>
          <w:rtl/>
        </w:rPr>
        <w:t xml:space="preserve">34174 .بغداد؛ دار المخطوطات؛ رقم المخطوط: 3711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1244ه-، 130 ص 13 س، 11 *16/5سم [المتحف العراقي - ف: اللغوية - 123]</w:t>
      </w:r>
    </w:p>
    <w:p>
      <w:pPr>
        <w:pStyle w:val="BookText"/>
      </w:pPr>
      <w:r>
        <w:rPr>
          <w:rFonts w:ascii="IRNazanin" w:hAnsi="IRNazanin" w:eastAsia="IRNazanin" w:cs="IRNazanin"/>
          <w:lang w:bidi="fa-IR"/>
          <w:color w:val="111111"/>
          <w:sz w:val="28"/>
          <w:szCs w:val="28"/>
          <w:rtl/>
        </w:rPr>
        <w:t xml:space="preserve">34175 .بغداد؛ دار المخطوطات؛ رقم المخطوط: 1480</w:t>
      </w:r>
    </w:p>
    <w:p>
      <w:pPr>
        <w:pStyle w:val="BookText"/>
      </w:pPr>
      <w:r>
        <w:rPr>
          <w:rFonts w:ascii="IRNazanin" w:hAnsi="IRNazanin" w:eastAsia="IRNazanin" w:cs="IRNazanin"/>
          <w:lang w:bidi="fa-IR"/>
          <w:color w:val="111111"/>
          <w:sz w:val="28"/>
          <w:szCs w:val="28"/>
          <w:rtl/>
        </w:rPr>
        <w:t xml:space="preserve">کا: مجهول، تا: مجهول؛ 93ق 23 س 19*12سم [المتحف العراقي - ف: اللغوية - 123]</w:t>
      </w:r>
    </w:p>
    <w:p>
      <w:pPr>
        <w:pStyle w:val="Heading2"/>
      </w:pPr>
      <w:bookmarkStart w:id="2061" w:name="_Toc1319"/>
      <w:r>
        <w:t>زهر الربى في حرمة الربا (مطبوع) / فقه - عربي</w:t>
      </w:r>
      <w:bookmarkEnd w:id="2061"/>
    </w:p>
    <w:p>
      <w:pPr>
        <w:pStyle w:val="BookText"/>
      </w:pPr>
      <w:r>
        <w:rPr>
          <w:rFonts w:ascii="Amiri" w:hAnsi="Amiri" w:eastAsia="Amiri" w:cs="Amiri"/>
          <w:lang w:bidi="ar-SA"/>
          <w:color w:val="111111"/>
          <w:sz w:val="28"/>
          <w:szCs w:val="28"/>
          <w:rtl/>
        </w:rPr>
        <w:t xml:space="preserve">النوري، الحسيني مصطفى( القرن 14 ه- )</w:t>
      </w:r>
    </w:p>
    <w:p>
      <w:pPr>
        <w:pStyle w:val="BookText"/>
      </w:pPr>
      <w:r>
        <w:rPr>
          <w:rFonts w:ascii="Amiri" w:hAnsi="Amiri" w:eastAsia="Amiri" w:cs="Amiri"/>
          <w:lang w:bidi="ar-SA"/>
          <w:color w:val="111111"/>
          <w:sz w:val="28"/>
          <w:szCs w:val="28"/>
          <w:rtl/>
        </w:rPr>
        <w:t xml:space="preserve">34176 . الموصل ؛ المدرسة الرضوانية (في الأوقاف العامة)؛ رقم المخطوط : 18/7/3</w:t>
      </w:r>
    </w:p>
    <w:p>
      <w:pPr>
        <w:pStyle w:val="BookText"/>
      </w:pPr>
      <w:r>
        <w:rPr>
          <w:rFonts w:ascii="IRNazanin" w:hAnsi="IRNazanin" w:eastAsia="IRNazanin" w:cs="IRNazanin"/>
          <w:lang w:bidi="fa-IR"/>
          <w:color w:val="111111"/>
          <w:sz w:val="28"/>
          <w:szCs w:val="28"/>
          <w:rtl/>
        </w:rPr>
        <w:t xml:space="preserve">مطبوع ؛کا: مجهول، تا :مجهول؛ 14*20سم [الأوقاف العامة - موصل: 8-115]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11" w:name="pg8060_99055"/>
    <w:bookmarkEnd w:id="511"/>
    <w:p>
      <w:pPr>
        <w:pStyle w:val="Heading2"/>
      </w:pPr>
      <w:bookmarkStart w:id="2062" w:name="_Toc1320"/>
      <w:r>
        <w:t>زهر الرياض / فقه - فارسي</w:t>
      </w:r>
      <w:bookmarkEnd w:id="2062"/>
    </w:p>
    <w:p>
      <w:pPr>
        <w:pStyle w:val="BookText"/>
      </w:pPr>
      <w:r>
        <w:rPr>
          <w:rFonts w:ascii="Amiri" w:hAnsi="Amiri" w:eastAsia="Amiri" w:cs="Amiri"/>
          <w:lang w:bidi="ar-SA"/>
          <w:color w:val="111111"/>
          <w:sz w:val="28"/>
          <w:szCs w:val="28"/>
          <w:rtl/>
        </w:rPr>
        <w:t xml:space="preserve">المازندراني ،الحائري محمّد بن إسماعيل( 1159- 1216ه-)</w:t>
      </w:r>
    </w:p>
    <w:p>
      <w:pPr>
        <w:pStyle w:val="BookText"/>
      </w:pPr>
      <w:r>
        <w:rPr>
          <w:rFonts w:ascii="Amiri" w:hAnsi="Amiri" w:eastAsia="Amiri" w:cs="Amiri"/>
          <w:lang w:bidi="ar-SA"/>
          <w:color w:val="111111"/>
          <w:sz w:val="28"/>
          <w:szCs w:val="28"/>
          <w:rtl/>
        </w:rPr>
        <w:t xml:space="preserve">المرتبط: رياض المسائل في بيان (تحقيق) الأحكام بالدلائل - شرح مختصر النافع الطباطبائي الكربلائي علي بن محمد علي (1231-1161ه-)</w:t>
      </w:r>
    </w:p>
    <w:p>
      <w:pPr>
        <w:pStyle w:val="BookText"/>
      </w:pPr>
      <w:r>
        <w:rPr>
          <w:rFonts w:ascii="IRNazanin" w:hAnsi="IRNazanin" w:eastAsia="IRNazanin" w:cs="IRNazanin"/>
          <w:lang w:bidi="fa-IR"/>
          <w:color w:val="111111"/>
          <w:sz w:val="28"/>
          <w:szCs w:val="28"/>
          <w:rtl/>
        </w:rPr>
        <w:t xml:space="preserve">أوّله :بسمله. الحمد لله رب العالمين والعاقبة للمتقين والصلاة والسلام على خير خلقه محمّد وآله أجمعين ... أما بعد مخفی نماند که جمعي فارسی زبانان که در پی تحصیل مسائل دينيه</w:t>
      </w:r>
    </w:p>
    <w:p>
      <w:pPr>
        <w:pStyle w:val="BookText"/>
      </w:pPr>
      <w:r>
        <w:rPr>
          <w:rFonts w:ascii="Amiri" w:hAnsi="Amiri" w:eastAsia="Amiri" w:cs="Amiri"/>
          <w:lang w:bidi="ar-SA"/>
          <w:color w:val="111111"/>
          <w:sz w:val="28"/>
          <w:szCs w:val="28"/>
          <w:rtl/>
        </w:rPr>
        <w:t xml:space="preserve">[فنخا :17 742-740 (32نسخة )]</w:t>
      </w:r>
    </w:p>
    <w:p>
      <w:pPr>
        <w:pStyle w:val="BookText"/>
      </w:pPr>
      <w:r>
        <w:rPr>
          <w:rFonts w:ascii="Amiri" w:hAnsi="Amiri" w:eastAsia="Amiri" w:cs="Amiri"/>
          <w:lang w:bidi="ar-SA"/>
          <w:color w:val="111111"/>
          <w:sz w:val="28"/>
          <w:szCs w:val="28"/>
          <w:rtl/>
        </w:rPr>
        <w:t xml:space="preserve">34177 .كربلاء؛ العتبة العباسية؛ رقم المخطوط: 748/2</w:t>
      </w:r>
    </w:p>
    <w:p>
      <w:pPr>
        <w:pStyle w:val="BookText"/>
      </w:pPr>
      <w:r>
        <w:rPr>
          <w:rFonts w:ascii="IRNazanin" w:hAnsi="IRNazanin" w:eastAsia="IRNazanin" w:cs="IRNazanin"/>
          <w:lang w:bidi="fa-IR"/>
          <w:color w:val="111111"/>
          <w:sz w:val="28"/>
          <w:szCs w:val="28"/>
          <w:rtl/>
        </w:rPr>
        <w:t xml:space="preserve">أوّلها :مطابق؛ آخرها :با قضا و در غیر معین احوط بلکه اظهر افطار آن روزه است با</w:t>
      </w:r>
    </w:p>
    <w:p>
      <w:pPr>
        <w:pStyle w:val="BookText"/>
      </w:pPr>
      <w:r>
        <w:rPr>
          <w:rFonts w:ascii="IRNazanin" w:hAnsi="IRNazanin" w:eastAsia="IRNazanin" w:cs="IRNazanin"/>
          <w:lang w:bidi="fa-IR"/>
          <w:color w:val="111111"/>
          <w:sz w:val="28"/>
          <w:szCs w:val="28"/>
          <w:rtl/>
        </w:rPr>
        <w:t xml:space="preserve">قضا و روزه مندوب معین مانند واجب معین است</w:t>
      </w:r>
    </w:p>
    <w:p>
      <w:pPr>
        <w:pStyle w:val="BookText"/>
      </w:pPr>
      <w:r>
        <w:rPr>
          <w:rFonts w:ascii="IRNazanin" w:hAnsi="IRNazanin" w:eastAsia="IRNazanin" w:cs="IRNazanin"/>
          <w:lang w:bidi="fa-IR"/>
          <w:color w:val="111111"/>
          <w:sz w:val="28"/>
          <w:szCs w:val="28"/>
          <w:rtl/>
        </w:rPr>
        <w:t xml:space="preserve">نستعلیق، کا: محمّد تقي بن محمّد باقر، تا :مجهول؛ 104ق (33 ب-136)، 16س،</w:t>
      </w:r>
    </w:p>
    <w:p>
      <w:pPr>
        <w:pStyle w:val="BookText"/>
      </w:pPr>
      <w:r>
        <w:rPr>
          <w:rFonts w:ascii="IRNazanin" w:hAnsi="IRNazanin" w:eastAsia="IRNazanin" w:cs="IRNazanin"/>
          <w:lang w:bidi="fa-IR"/>
          <w:color w:val="111111"/>
          <w:sz w:val="28"/>
          <w:szCs w:val="28"/>
          <w:rtl/>
        </w:rPr>
        <w:t xml:space="preserve">21*12سم [ف: 2-327]</w:t>
      </w:r>
    </w:p>
    <w:p>
      <w:pPr>
        <w:pStyle w:val="Heading2"/>
      </w:pPr>
      <w:bookmarkStart w:id="2063" w:name="_Toc1321"/>
      <w:r>
        <w:t>زهر الرياض / فقه - فارسي</w:t>
      </w:r>
      <w:bookmarkEnd w:id="2063"/>
    </w:p>
    <w:p>
      <w:pPr>
        <w:pStyle w:val="BookText"/>
      </w:pPr>
      <w:r>
        <w:rPr>
          <w:rFonts w:ascii="Amiri" w:hAnsi="Amiri" w:eastAsia="Amiri" w:cs="Amiri"/>
          <w:lang w:bidi="ar-SA"/>
          <w:color w:val="111111"/>
          <w:sz w:val="28"/>
          <w:szCs w:val="28"/>
          <w:rtl/>
        </w:rPr>
        <w:t xml:space="preserve">الطباطبائي الكربلائي علي بن محمّد علي (1161 - 1231 ه- )</w:t>
      </w:r>
    </w:p>
    <w:p>
      <w:pPr>
        <w:pStyle w:val="BookText"/>
      </w:pPr>
      <w:r>
        <w:rPr>
          <w:rFonts w:ascii="Amiri" w:hAnsi="Amiri" w:eastAsia="Amiri" w:cs="Amiri"/>
          <w:lang w:bidi="ar-SA"/>
          <w:color w:val="111111"/>
          <w:sz w:val="28"/>
          <w:szCs w:val="28"/>
          <w:rtl/>
        </w:rPr>
        <w:t xml:space="preserve">34178 .كربلاء؛ مكتبة السيّد حسين القزويني؛ رقم المخطوط: 81</w:t>
      </w:r>
    </w:p>
    <w:p>
      <w:pPr>
        <w:pStyle w:val="BookText"/>
      </w:pPr>
      <w:r>
        <w:rPr>
          <w:rFonts w:ascii="IRNazanin" w:hAnsi="IRNazanin" w:eastAsia="IRNazanin" w:cs="IRNazanin"/>
          <w:lang w:bidi="fa-IR"/>
          <w:color w:val="111111"/>
          <w:sz w:val="28"/>
          <w:szCs w:val="28"/>
          <w:rtl/>
        </w:rPr>
        <w:t xml:space="preserve">أوّلها: بعد البسملة: الحمد لله رب العالمين والصلاة والسلام على خير خلقه محمد وآله الطاهرين ولعنة الله على أعدائهم أجمعين ورضي الله عن العلماء العاملين وعن المقتفين لآثارهم إلى يوم الدين؛ آخرها: تمام شد روز شنبه شهر رجب المرجب بعون الله تعالى بآخر رسید حوزه حقیر فقیر سراپا تقصير عباس اقل الطلاب واضعف أهل العلوم سنة</w:t>
      </w:r>
    </w:p>
    <w:p>
      <w:pPr>
        <w:pStyle w:val="BookText"/>
      </w:pPr>
      <w:r>
        <w:rPr>
          <w:rFonts w:ascii="IRNazanin" w:hAnsi="IRNazanin" w:eastAsia="IRNazanin" w:cs="IRNazanin"/>
          <w:lang w:bidi="fa-IR"/>
          <w:color w:val="111111"/>
          <w:sz w:val="28"/>
          <w:szCs w:val="28"/>
          <w:rtl/>
        </w:rPr>
        <w:t xml:space="preserve">1229ه-</w:t>
      </w:r>
    </w:p>
    <w:p>
      <w:pPr>
        <w:pStyle w:val="BookText"/>
      </w:pPr>
      <w:r>
        <w:rPr>
          <w:rFonts w:ascii="IRNazanin" w:hAnsi="IRNazanin" w:eastAsia="IRNazanin" w:cs="IRNazanin"/>
          <w:lang w:bidi="fa-IR"/>
          <w:color w:val="111111"/>
          <w:sz w:val="28"/>
          <w:szCs w:val="28"/>
          <w:rtl/>
        </w:rPr>
        <w:t xml:space="preserve">کا :عباس، تا: 1229ه- 218 ص، 12*16سم [مخطوطات كربلاء (1171]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12" w:name="pg8060_99056"/>
    <w:bookmarkEnd w:id="512"/>
    <w:p>
      <w:pPr>
        <w:pStyle w:val="Heading2"/>
      </w:pPr>
      <w:bookmarkStart w:id="2064" w:name="_Toc1322"/>
      <w:r>
        <w:t>زهر الرياض / - عربي</w:t>
      </w:r>
      <w:bookmarkEnd w:id="2064"/>
    </w:p>
    <w:p>
      <w:pPr>
        <w:pStyle w:val="BookText"/>
      </w:pPr>
      <w:r>
        <w:rPr>
          <w:rFonts w:ascii="Amiri" w:hAnsi="Amiri" w:eastAsia="Amiri" w:cs="Amiri"/>
          <w:lang w:bidi="ar-SA"/>
          <w:color w:val="111111"/>
          <w:sz w:val="28"/>
          <w:szCs w:val="28"/>
          <w:rtl/>
        </w:rPr>
        <w:t xml:space="preserve">الطباطبي، ياسين بن إبراهيم</w:t>
      </w:r>
    </w:p>
    <w:p>
      <w:pPr>
        <w:pStyle w:val="BookText"/>
      </w:pPr>
      <w:r>
        <w:rPr>
          <w:rFonts w:ascii="Amiri" w:hAnsi="Amiri" w:eastAsia="Amiri" w:cs="Amiri"/>
          <w:lang w:bidi="ar-SA"/>
          <w:color w:val="111111"/>
          <w:sz w:val="28"/>
          <w:szCs w:val="28"/>
          <w:rtl/>
        </w:rPr>
        <w:t xml:space="preserve">34179 . البصرة؛ جامعة البصرة المكتبة المركزية؛ رقم المخطوط: 584/2</w:t>
      </w:r>
    </w:p>
    <w:p>
      <w:pPr>
        <w:pStyle w:val="BookText"/>
      </w:pPr>
      <w:r>
        <w:rPr>
          <w:rFonts w:ascii="Amiri" w:hAnsi="Amiri" w:eastAsia="Amiri" w:cs="Amiri"/>
          <w:lang w:bidi="ar-SA"/>
          <w:color w:val="111111"/>
          <w:sz w:val="28"/>
          <w:szCs w:val="28"/>
          <w:rtl/>
        </w:rPr>
        <w:t xml:space="preserve">أوّلها: يقول ياسين سليل المصطفى *** هو ابن إبراهيم نجل الشرفا</w:t>
      </w:r>
    </w:p>
    <w:p>
      <w:pPr>
        <w:pStyle w:val="BookText"/>
      </w:pPr>
      <w:r>
        <w:rPr>
          <w:rFonts w:ascii="IRNazanin" w:hAnsi="IRNazanin" w:eastAsia="IRNazanin" w:cs="IRNazanin"/>
          <w:lang w:bidi="fa-IR"/>
          <w:color w:val="111111"/>
          <w:sz w:val="28"/>
          <w:szCs w:val="28"/>
          <w:rtl/>
        </w:rPr>
        <w:t xml:space="preserve">کا محمّد صالح بن محمّد العدساني ،تا: 1206ه- لابن الناظم عبد الجليل بن ياسين؛ 14ق، 21*15سم [المورد : 34-357]</w:t>
      </w:r>
    </w:p>
    <w:p>
      <w:pPr>
        <w:pStyle w:val="Heading2"/>
      </w:pPr>
      <w:bookmarkStart w:id="2065" w:name="_Toc1323"/>
      <w:r>
        <w:t>زهر الرياض وزلال الحياض / تراجم تاريخ - عربي</w:t>
      </w:r>
      <w:bookmarkEnd w:id="2065"/>
    </w:p>
    <w:p>
      <w:pPr>
        <w:pStyle w:val="BookText"/>
      </w:pPr>
      <w:r>
        <w:rPr>
          <w:rFonts w:ascii="Amiri" w:hAnsi="Amiri" w:eastAsia="Amiri" w:cs="Amiri"/>
          <w:lang w:bidi="ar-SA"/>
          <w:color w:val="111111"/>
          <w:sz w:val="28"/>
          <w:szCs w:val="28"/>
          <w:rtl/>
        </w:rPr>
        <w:t xml:space="preserve">ابن شدقم حسن بن علي (942 - 999؟ ه-)</w:t>
      </w:r>
    </w:p>
    <w:p>
      <w:pPr>
        <w:pStyle w:val="BookText"/>
      </w:pPr>
      <w:r>
        <w:rPr>
          <w:rFonts w:ascii="IRNazanin" w:hAnsi="IRNazanin" w:eastAsia="IRNazanin" w:cs="IRNazanin"/>
          <w:lang w:bidi="fa-IR"/>
          <w:color w:val="111111"/>
          <w:sz w:val="28"/>
          <w:szCs w:val="28"/>
          <w:rtl/>
        </w:rPr>
        <w:t xml:space="preserve">تاريخ التأليف: 992ه-؛ محل التأليف: أحمد نگر هند</w:t>
      </w:r>
    </w:p>
    <w:p>
      <w:pPr>
        <w:pStyle w:val="BookText"/>
      </w:pPr>
      <w:r>
        <w:rPr>
          <w:rFonts w:ascii="Amiri" w:hAnsi="Amiri" w:eastAsia="Amiri" w:cs="Amiri"/>
          <w:lang w:bidi="ar-SA"/>
          <w:color w:val="111111"/>
          <w:sz w:val="28"/>
          <w:szCs w:val="28"/>
          <w:rtl/>
        </w:rPr>
        <w:t xml:space="preserve">[فنخا 744:17 - 745( 8نسخة ) ]</w:t>
      </w:r>
    </w:p>
    <w:p>
      <w:pPr>
        <w:pStyle w:val="BookText"/>
      </w:pPr>
      <w:r>
        <w:rPr>
          <w:rFonts w:ascii="Amiri" w:hAnsi="Amiri" w:eastAsia="Amiri" w:cs="Amiri"/>
          <w:lang w:bidi="ar-SA"/>
          <w:color w:val="111111"/>
          <w:sz w:val="28"/>
          <w:szCs w:val="28"/>
          <w:rtl/>
        </w:rPr>
        <w:t xml:space="preserve">34180 . النجف الأشرف؛ مكتبة آية الله الحكيم العامة؛ رقم المخطوط: 2372</w:t>
      </w:r>
    </w:p>
    <w:p>
      <w:pPr>
        <w:pStyle w:val="BookText"/>
      </w:pPr>
      <w:r>
        <w:rPr>
          <w:rFonts w:ascii="Amiri" w:hAnsi="Amiri" w:eastAsia="Amiri" w:cs="Amiri"/>
          <w:lang w:bidi="ar-SA"/>
          <w:color w:val="111111"/>
          <w:sz w:val="28"/>
          <w:szCs w:val="28"/>
          <w:rtl/>
        </w:rPr>
        <w:t xml:space="preserve">كا :أبو القاسم المشهدي، تا : 1248ه-، 187 ص 25 س، 30*20سم [معجم المخطوطات</w:t>
      </w:r>
    </w:p>
    <w:p>
      <w:pPr>
        <w:pStyle w:val="BookText"/>
      </w:pPr>
      <w:r>
        <w:rPr>
          <w:rFonts w:ascii="Amiri" w:hAnsi="Amiri" w:eastAsia="Amiri" w:cs="Amiri"/>
          <w:lang w:bidi="ar-SA"/>
          <w:color w:val="111111"/>
          <w:sz w:val="28"/>
          <w:szCs w:val="28"/>
          <w:rtl/>
        </w:rPr>
        <w:t xml:space="preserve">النجفية: 469]</w:t>
      </w:r>
    </w:p>
    <w:p>
      <w:pPr>
        <w:pStyle w:val="Heading2"/>
      </w:pPr>
      <w:bookmarkStart w:id="2066" w:name="_Toc1324"/>
      <w:r>
        <w:t>زهر العريش في تحريم الحشيش / فقه - عربي</w:t>
      </w:r>
      <w:bookmarkEnd w:id="2066"/>
    </w:p>
    <w:p>
      <w:pPr>
        <w:pStyle w:val="BookText"/>
      </w:pPr>
      <w:r>
        <w:rPr>
          <w:rFonts w:ascii="Amiri" w:hAnsi="Amiri" w:eastAsia="Amiri" w:cs="Amiri"/>
          <w:lang w:bidi="ar-SA"/>
          <w:color w:val="111111"/>
          <w:sz w:val="28"/>
          <w:szCs w:val="28"/>
          <w:rtl/>
        </w:rPr>
        <w:t xml:space="preserve">الزركشي، محمّد بن بهادر( 745 - 794 ه- )</w:t>
      </w:r>
    </w:p>
    <w:p>
      <w:pPr>
        <w:pStyle w:val="BookText"/>
      </w:pPr>
      <w:r>
        <w:rPr>
          <w:rFonts w:ascii="Amiri" w:hAnsi="Amiri" w:eastAsia="Amiri" w:cs="Amiri"/>
          <w:lang w:bidi="ar-SA"/>
          <w:color w:val="111111"/>
          <w:sz w:val="28"/>
          <w:szCs w:val="28"/>
          <w:rtl/>
        </w:rPr>
        <w:t xml:space="preserve">أوّله: أحمد الله على نعمائه والصلاة والسلام على سيدنا محمّد صفوة اصفيائه وعلى آله وصحبه خير اوليائه وبعد فهذه فصول في الكلام على الحشيشة ... والأطباء يسمونها القنب</w:t>
      </w:r>
    </w:p>
    <w:p>
      <w:pPr>
        <w:pStyle w:val="BookText"/>
      </w:pPr>
      <w:r>
        <w:rPr>
          <w:rFonts w:ascii="Amiri" w:hAnsi="Amiri" w:eastAsia="Amiri" w:cs="Amiri"/>
          <w:lang w:bidi="ar-SA"/>
          <w:color w:val="111111"/>
          <w:sz w:val="28"/>
          <w:szCs w:val="28"/>
          <w:rtl/>
        </w:rPr>
        <w:t xml:space="preserve">الهندي ومنهم من يسميها ورق الشهدانج ...</w:t>
      </w:r>
    </w:p>
    <w:p>
      <w:pPr>
        <w:pStyle w:val="BookText"/>
      </w:pPr>
      <w:r>
        <w:rPr>
          <w:rFonts w:ascii="Amiri" w:hAnsi="Amiri" w:eastAsia="Amiri" w:cs="Amiri"/>
          <w:lang w:bidi="ar-SA"/>
          <w:color w:val="111111"/>
          <w:sz w:val="28"/>
          <w:szCs w:val="28"/>
          <w:rtl/>
        </w:rPr>
        <w:t xml:space="preserve">آخره: كالسكران لأنه زال العقل بنفسه فنواخذه والله أعلم بالصواب ... ولاحول ولاقوة إلا بالله</w:t>
      </w:r>
    </w:p>
    <w:p>
      <w:pPr>
        <w:pStyle w:val="BookText"/>
      </w:pPr>
      <w:r>
        <w:rPr>
          <w:rFonts w:ascii="Amiri" w:hAnsi="Amiri" w:eastAsia="Amiri" w:cs="Amiri"/>
          <w:lang w:bidi="ar-SA"/>
          <w:color w:val="111111"/>
          <w:sz w:val="28"/>
          <w:szCs w:val="28"/>
          <w:rtl/>
        </w:rPr>
        <w:t xml:space="preserve">العلي العظيم تمت الرسالة</w:t>
      </w:r>
    </w:p>
    <w:p>
      <w:pPr>
        <w:pStyle w:val="BookText"/>
      </w:pPr>
      <w:r>
        <w:rPr>
          <w:rFonts w:ascii="IRNazanin" w:hAnsi="IRNazanin" w:eastAsia="IRNazanin" w:cs="IRNazanin"/>
          <w:lang w:bidi="fa-IR"/>
          <w:color w:val="111111"/>
          <w:sz w:val="28"/>
          <w:szCs w:val="28"/>
          <w:rtl/>
        </w:rPr>
        <w:t xml:space="preserve">ص: 62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13" w:name="pg8060_99057"/>
    <w:bookmarkEnd w:id="513"/>
    <w:p>
      <w:pPr>
        <w:pStyle w:val="BookText"/>
      </w:pPr>
      <w:r>
        <w:rPr>
          <w:rFonts w:ascii="IRNazanin" w:hAnsi="IRNazanin" w:eastAsia="IRNazanin" w:cs="IRNazanin"/>
          <w:lang w:bidi="fa-IR"/>
          <w:color w:val="111111"/>
          <w:sz w:val="28"/>
          <w:szCs w:val="28"/>
          <w:rtl/>
        </w:rPr>
        <w:t xml:space="preserve">34181 .بغداد؛ دار المخطوطات؛ رقم المخطوط: 1312/3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في الخزانة التيمورية بدار الكتب المصرية المكتوبة ؛كا: أحمد محمّد بن سالم الرحبي، تا: 882ه- 9 ص 17س، 2418سم [المتحف العراقي - ف:</w:t>
      </w:r>
    </w:p>
    <w:p>
      <w:pPr>
        <w:pStyle w:val="BookText"/>
      </w:pPr>
      <w:r>
        <w:rPr>
          <w:rFonts w:ascii="Amiri" w:hAnsi="Amiri" w:eastAsia="Amiri" w:cs="Amiri"/>
          <w:lang w:bidi="ar-SA"/>
          <w:color w:val="111111"/>
          <w:sz w:val="28"/>
          <w:szCs w:val="28"/>
          <w:rtl/>
        </w:rPr>
        <w:t xml:space="preserve">الفقهية1-275]</w:t>
      </w:r>
    </w:p>
    <w:p>
      <w:pPr>
        <w:pStyle w:val="BookText"/>
      </w:pPr>
      <w:r>
        <w:rPr>
          <w:rFonts w:ascii="Amiri" w:hAnsi="Amiri" w:eastAsia="Amiri" w:cs="Amiri"/>
          <w:lang w:bidi="ar-SA"/>
          <w:color w:val="111111"/>
          <w:sz w:val="28"/>
          <w:szCs w:val="28"/>
          <w:rtl/>
        </w:rPr>
        <w:t xml:space="preserve">34182 .بغداد؛ مكتبة الأوقاف العامة؛ رقم المخطوط : 5420/9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 ق 21 15سم [ف: 1-610]</w:t>
      </w:r>
    </w:p>
    <w:p>
      <w:pPr>
        <w:pStyle w:val="Heading2"/>
      </w:pPr>
      <w:bookmarkStart w:id="2067" w:name="_Toc1325"/>
      <w:r>
        <w:t>الزهر الفائح في وصف من تنزّه عن الذنوب والقبائح / أخلاق - عربي</w:t>
      </w:r>
      <w:bookmarkEnd w:id="2067"/>
    </w:p>
    <w:p>
      <w:pPr>
        <w:pStyle w:val="BookText"/>
      </w:pPr>
      <w:r>
        <w:rPr>
          <w:rFonts w:ascii="Amiri" w:hAnsi="Amiri" w:eastAsia="Amiri" w:cs="Amiri"/>
          <w:lang w:bidi="ar-SA"/>
          <w:color w:val="111111"/>
          <w:sz w:val="28"/>
          <w:szCs w:val="28"/>
          <w:rtl/>
        </w:rPr>
        <w:t xml:space="preserve">؟ ابن الجوزي، عبد الرّحمن بن علي( 4508 - 597ه-)</w:t>
      </w:r>
    </w:p>
    <w:p>
      <w:pPr>
        <w:pStyle w:val="BookText"/>
      </w:pPr>
      <w:r>
        <w:rPr>
          <w:rFonts w:ascii="Amiri" w:hAnsi="Amiri" w:eastAsia="Amiri" w:cs="Amiri"/>
          <w:lang w:bidi="ar-SA"/>
          <w:color w:val="111111"/>
          <w:sz w:val="28"/>
          <w:szCs w:val="28"/>
          <w:rtl/>
        </w:rPr>
        <w:t xml:space="preserve">أوّله : ... بسم الله ابتدى وبكتابه ،اقتدى وبسنة نبيه اهتدى ... وأشهد أن لا إله إلا الله وحده ...</w:t>
      </w:r>
    </w:p>
    <w:p>
      <w:pPr>
        <w:pStyle w:val="BookText"/>
      </w:pPr>
      <w:r>
        <w:rPr>
          <w:rFonts w:ascii="Amiri" w:hAnsi="Amiri" w:eastAsia="Amiri" w:cs="Amiri"/>
          <w:lang w:bidi="ar-SA"/>
          <w:color w:val="111111"/>
          <w:sz w:val="28"/>
          <w:szCs w:val="28"/>
          <w:rtl/>
        </w:rPr>
        <w:t xml:space="preserve">طبع: القاهرة، 1305 ، 1310، 1313 ، 1332 و 1375ه- بيروت، 1406ه-</w:t>
      </w:r>
    </w:p>
    <w:p>
      <w:pPr>
        <w:pStyle w:val="BookText"/>
      </w:pPr>
      <w:r>
        <w:rPr>
          <w:rFonts w:ascii="Times New Roman" w:hAnsi="Times New Roman" w:eastAsia="Times New Roman" w:cs="Times New Roman"/>
          <w:lang w:val="en-US" w:bidi="en-US"/>
          <w:color w:val="111111"/>
          <w:sz w:val="28"/>
          <w:szCs w:val="28"/>
          <w:rtl/>
        </w:rPr>
        <w:t xml:space="preserve">34183.</w:t>
      </w:r>
    </w:p>
    <w:p>
      <w:pPr>
        <w:pStyle w:val="BookText"/>
      </w:pPr>
      <w:r>
        <w:rPr>
          <w:rFonts w:ascii="Amiri" w:hAnsi="Amiri" w:eastAsia="Amiri" w:cs="Amiri"/>
          <w:lang w:bidi="ar-SA"/>
          <w:color w:val="111111"/>
          <w:sz w:val="28"/>
          <w:szCs w:val="28"/>
          <w:rtl/>
        </w:rPr>
        <w:t xml:space="preserve">بغداد؛ مكتبة الأوقاف العامة؛ رقم المخطوط : 9836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بن رحمي بيك الرحمي ، تا: 1278ه- 54ق، 23*12سم [ف: 2-420]</w:t>
      </w:r>
    </w:p>
    <w:p>
      <w:pPr>
        <w:pStyle w:val="Heading2"/>
      </w:pPr>
      <w:bookmarkStart w:id="2068" w:name="_Toc1326"/>
      <w:r>
        <w:t>الزهر الفائح في وصف من تنزه عن الذنوب والقبائح / أخلاق - عربي</w:t>
      </w:r>
      <w:bookmarkEnd w:id="2068"/>
    </w:p>
    <w:p>
      <w:pPr>
        <w:pStyle w:val="BookText"/>
      </w:pPr>
      <w:r>
        <w:rPr>
          <w:rFonts w:ascii="Amiri" w:hAnsi="Amiri" w:eastAsia="Amiri" w:cs="Amiri"/>
          <w:lang w:bidi="ar-SA"/>
          <w:color w:val="111111"/>
          <w:sz w:val="28"/>
          <w:szCs w:val="28"/>
          <w:rtl/>
        </w:rPr>
        <w:t xml:space="preserve">؟ ابن الجزري، محمّد بن محمّد (51 - 133 ه- )</w:t>
      </w:r>
    </w:p>
    <w:p>
      <w:pPr>
        <w:pStyle w:val="BookText"/>
      </w:pPr>
      <w:r>
        <w:rPr>
          <w:rFonts w:ascii="Amiri" w:hAnsi="Amiri" w:eastAsia="Amiri" w:cs="Amiri"/>
          <w:lang w:bidi="ar-SA"/>
          <w:color w:val="111111"/>
          <w:sz w:val="28"/>
          <w:szCs w:val="28"/>
          <w:rtl/>
        </w:rPr>
        <w:t xml:space="preserve">أوّله: بسمالله ابتديء وبكتابه أقتدى وبنبيه أهتدى وأشهد أن لا إله إلا الله وحده لا شريك له</w:t>
      </w:r>
    </w:p>
    <w:p>
      <w:pPr>
        <w:pStyle w:val="BookText"/>
      </w:pPr>
      <w:r>
        <w:rPr>
          <w:rFonts w:ascii="Amiri" w:hAnsi="Amiri" w:eastAsia="Amiri" w:cs="Amiri"/>
          <w:lang w:bidi="ar-SA"/>
          <w:color w:val="111111"/>
          <w:sz w:val="28"/>
          <w:szCs w:val="28"/>
          <w:rtl/>
        </w:rPr>
        <w:t xml:space="preserve">طبع: القاهرة ،1305 ، 1310 ، 1313 ، 1332 و 1375ه- بيروت، 1406ه-</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34184 . بغداد؛ يعقوب سركيس( المهداة إلى جامعة الحكمة)؛ رقم المخطوط : 181/2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محمّد، تا: 1231ه-، 13-17 س، 21*15سم [ف: 112]</w:t>
      </w:r>
    </w:p>
    <w:p>
      <w:pPr>
        <w:pStyle w:val="BookText"/>
      </w:pPr>
      <w:r>
        <w:rPr>
          <w:rFonts w:ascii="Amiri" w:hAnsi="Amiri" w:eastAsia="Amiri" w:cs="Amiri"/>
          <w:lang w:bidi="ar-SA"/>
          <w:color w:val="111111"/>
          <w:sz w:val="28"/>
          <w:szCs w:val="28"/>
          <w:rtl/>
        </w:rPr>
        <w:t xml:space="preserve">34185 . السليمانية؛ مكتبة الأوقاف المركزية؛ رقم المخطوط : ت/مجاميع /2049-2412</w:t>
      </w:r>
    </w:p>
    <w:p>
      <w:pPr>
        <w:pStyle w:val="BookText"/>
      </w:pPr>
      <w:r>
        <w:rPr>
          <w:rFonts w:ascii="Amiri" w:hAnsi="Amiri" w:eastAsia="Amiri" w:cs="Amiri"/>
          <w:lang w:bidi="ar-SA"/>
          <w:color w:val="111111"/>
          <w:sz w:val="28"/>
          <w:szCs w:val="28"/>
          <w:rtl/>
        </w:rPr>
        <w:t xml:space="preserve">أوّلها :مطابق؛ آخرها :فان أقررت ما نجحت بالإقرار وإن أنكرت لم ينفعك الإنكار عند من لا تغيب عنه.</w:t>
      </w:r>
    </w:p>
    <w:p>
      <w:pPr>
        <w:pStyle w:val="BookText"/>
      </w:pPr>
      <w:r>
        <w:rPr>
          <w:rFonts w:ascii="IRNazanin" w:hAnsi="IRNazanin" w:eastAsia="IRNazanin" w:cs="IRNazanin"/>
          <w:lang w:bidi="fa-IR"/>
          <w:color w:val="111111"/>
          <w:sz w:val="28"/>
          <w:szCs w:val="28"/>
          <w:rtl/>
        </w:rPr>
        <w:t xml:space="preserve">کا: مجهول، تا: مجهول ؛ناقصة : الآخر؛ 39ق ، 19 س، 19*15سم [ف: 4-67]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14" w:name="pg8060_99058"/>
    <w:bookmarkEnd w:id="514"/>
    <w:p>
      <w:pPr>
        <w:pStyle w:val="Heading2"/>
      </w:pPr>
      <w:bookmarkStart w:id="2069" w:name="_Toc1327"/>
      <w:r>
        <w:t>الزهر الفائح لمن اقلع عن الذنوب والقبائح / عرفان وتصوف - عربي</w:t>
      </w:r>
      <w:bookmarkEnd w:id="2069"/>
    </w:p>
    <w:p>
      <w:pPr>
        <w:pStyle w:val="BookText"/>
      </w:pPr>
      <w:r>
        <w:rPr>
          <w:rFonts w:ascii="Amiri" w:hAnsi="Amiri" w:eastAsia="Amiri" w:cs="Amiri"/>
          <w:lang w:bidi="ar-SA"/>
          <w:color w:val="111111"/>
          <w:sz w:val="28"/>
          <w:szCs w:val="28"/>
          <w:rtl/>
        </w:rPr>
        <w:t xml:space="preserve">الخضري، يوسف بن عبد الجليل (- 1241 ه- )</w:t>
      </w:r>
    </w:p>
    <w:p>
      <w:pPr>
        <w:pStyle w:val="BookText"/>
      </w:pPr>
      <w:r>
        <w:rPr>
          <w:rFonts w:ascii="Amiri" w:hAnsi="Amiri" w:eastAsia="Amiri" w:cs="Amiri"/>
          <w:lang w:bidi="ar-SA"/>
          <w:color w:val="111111"/>
          <w:sz w:val="28"/>
          <w:szCs w:val="28"/>
          <w:rtl/>
        </w:rPr>
        <w:t xml:space="preserve">34186 . النجف الأشرف؛ مؤسسة كاشف الغطاء العامة؛ رقم المخطوط: 6942</w:t>
      </w:r>
    </w:p>
    <w:p>
      <w:pPr>
        <w:pStyle w:val="BookText"/>
      </w:pPr>
      <w:r>
        <w:rPr>
          <w:rFonts w:ascii="IRNazanin" w:hAnsi="IRNazanin" w:eastAsia="IRNazanin" w:cs="IRNazanin"/>
          <w:lang w:bidi="fa-IR"/>
          <w:color w:val="111111"/>
          <w:sz w:val="28"/>
          <w:szCs w:val="28"/>
          <w:rtl/>
        </w:rPr>
        <w:t xml:space="preserve">کا :محمود بن محمد بك ،تا: 1231ه- 108ص [ف: 1-226]</w:t>
      </w:r>
    </w:p>
    <w:p>
      <w:pPr>
        <w:pStyle w:val="Heading2"/>
      </w:pPr>
      <w:bookmarkStart w:id="2070" w:name="_Toc1328"/>
      <w:r>
        <w:t>الزهر الفائق في شرح مقدمة الحدائق / أصول الفقه - عربي</w:t>
      </w:r>
      <w:bookmarkEnd w:id="2070"/>
    </w:p>
    <w:p>
      <w:pPr>
        <w:pStyle w:val="BookText"/>
      </w:pPr>
      <w:r>
        <w:rPr>
          <w:rFonts w:ascii="Amiri" w:hAnsi="Amiri" w:eastAsia="Amiri" w:cs="Amiri"/>
          <w:lang w:bidi="ar-SA"/>
          <w:color w:val="111111"/>
          <w:sz w:val="28"/>
          <w:szCs w:val="28"/>
          <w:rtl/>
        </w:rPr>
        <w:t xml:space="preserve">الغراوي، محمّد رضا بن قاسم (القرن 14 ه-)</w:t>
      </w:r>
    </w:p>
    <w:p>
      <w:pPr>
        <w:pStyle w:val="BookText"/>
      </w:pPr>
      <w:r>
        <w:rPr>
          <w:rFonts w:ascii="Amiri" w:hAnsi="Amiri" w:eastAsia="Amiri" w:cs="Amiri"/>
          <w:lang w:bidi="ar-SA"/>
          <w:color w:val="111111"/>
          <w:sz w:val="28"/>
          <w:szCs w:val="28"/>
          <w:rtl/>
        </w:rPr>
        <w:t xml:space="preserve">34187 . النجف الأشرف؛ مؤسسة كاشف الغطاء العامة؛ رقم المخطوط: 2993</w:t>
      </w:r>
    </w:p>
    <w:p>
      <w:pPr>
        <w:pStyle w:val="BookText"/>
      </w:pPr>
      <w:r>
        <w:rPr>
          <w:rFonts w:ascii="Amiri" w:hAnsi="Amiri" w:eastAsia="Amiri" w:cs="Amiri"/>
          <w:lang w:bidi="ar-SA"/>
          <w:color w:val="111111"/>
          <w:sz w:val="28"/>
          <w:szCs w:val="28"/>
          <w:rtl/>
        </w:rPr>
        <w:t xml:space="preserve">كاتب = مؤلف، تا: 1333 ه- النجف الأشرف؛ 403 ص [ف: 1-226]</w:t>
      </w:r>
    </w:p>
    <w:p>
      <w:pPr>
        <w:pStyle w:val="Heading2"/>
      </w:pPr>
      <w:bookmarkStart w:id="2071" w:name="_Toc1329"/>
      <w:r>
        <w:t>زهر القطاف في معرفة استخراج الانحراف / هيئة - فارسي وعربي</w:t>
      </w:r>
      <w:bookmarkEnd w:id="2071"/>
    </w:p>
    <w:p>
      <w:pPr>
        <w:pStyle w:val="BookText"/>
      </w:pPr>
      <w:r>
        <w:rPr>
          <w:rFonts w:ascii="Amiri" w:hAnsi="Amiri" w:eastAsia="Amiri" w:cs="Amiri"/>
          <w:lang w:bidi="ar-SA"/>
          <w:color w:val="111111"/>
          <w:sz w:val="28"/>
          <w:szCs w:val="28"/>
          <w:rtl/>
        </w:rPr>
        <w:t xml:space="preserve">الوفائي، عبدالعزيز بن محمّد (811 - 876ه- )</w:t>
      </w:r>
    </w:p>
    <w:p>
      <w:pPr>
        <w:pStyle w:val="BookText"/>
      </w:pPr>
      <w:r>
        <w:rPr>
          <w:rFonts w:ascii="IRNazanin" w:hAnsi="IRNazanin" w:eastAsia="IRNazanin" w:cs="IRNazanin"/>
          <w:lang w:bidi="fa-IR"/>
          <w:color w:val="111111"/>
          <w:sz w:val="28"/>
          <w:szCs w:val="28"/>
          <w:rtl/>
        </w:rPr>
        <w:t xml:space="preserve">[فنخا: 17 746]</w:t>
      </w:r>
    </w:p>
    <w:p>
      <w:pPr>
        <w:pStyle w:val="BookText"/>
      </w:pPr>
      <w:r>
        <w:rPr>
          <w:rFonts w:ascii="Times New Roman" w:hAnsi="Times New Roman" w:eastAsia="Times New Roman" w:cs="Times New Roman"/>
          <w:lang w:val="en-US" w:bidi="en-US"/>
          <w:color w:val="111111"/>
          <w:sz w:val="28"/>
          <w:szCs w:val="28"/>
          <w:rtl/>
        </w:rPr>
        <w:t xml:space="preserve">34188.</w:t>
      </w:r>
    </w:p>
    <w:p>
      <w:pPr>
        <w:pStyle w:val="BookText"/>
      </w:pPr>
      <w:r>
        <w:rPr>
          <w:rFonts w:ascii="IRNazanin" w:hAnsi="IRNazanin" w:eastAsia="IRNazanin" w:cs="IRNazanin"/>
          <w:lang w:bidi="fa-IR"/>
          <w:color w:val="111111"/>
          <w:sz w:val="28"/>
          <w:szCs w:val="28"/>
          <w:rtl/>
        </w:rPr>
        <w:t xml:space="preserve">بغداد؛ دار المخطوطات؛ رقم المخطوط : 11220/21</w:t>
      </w:r>
    </w:p>
    <w:p>
      <w:pPr>
        <w:pStyle w:val="BookText"/>
      </w:pPr>
      <w:r>
        <w:rPr>
          <w:rFonts w:ascii="IRNazanin" w:hAnsi="IRNazanin" w:eastAsia="IRNazanin" w:cs="IRNazanin"/>
          <w:lang w:bidi="fa-IR"/>
          <w:color w:val="111111"/>
          <w:sz w:val="28"/>
          <w:szCs w:val="28"/>
          <w:rtl/>
        </w:rPr>
        <w:t xml:space="preserve">کا :مجهول، تا :مجهول؛ تملك: عبدالسلام الشطي الحنبلي الأثري سنة 1276ه- 6ص، 21 س 22* 15سم[ المتحف العراقي - ف: الفلك والتنجيم - 125]</w:t>
      </w:r>
    </w:p>
    <w:p>
      <w:pPr>
        <w:pStyle w:val="Heading2"/>
      </w:pPr>
      <w:bookmarkStart w:id="2072" w:name="_Toc1330"/>
      <w:r>
        <w:t>زهر الكمام في قصة يوسف عليه الصلاة السلام / تفسير - عربي</w:t>
      </w:r>
      <w:bookmarkEnd w:id="2072"/>
    </w:p>
    <w:p>
      <w:pPr>
        <w:pStyle w:val="BookText"/>
      </w:pPr>
      <w:r>
        <w:rPr>
          <w:rFonts w:ascii="Amiri" w:hAnsi="Amiri" w:eastAsia="Amiri" w:cs="Amiri"/>
          <w:lang w:bidi="ar-SA"/>
          <w:color w:val="111111"/>
          <w:sz w:val="28"/>
          <w:szCs w:val="28"/>
          <w:rtl/>
        </w:rPr>
        <w:t xml:space="preserve">الأنصاري، عمر بن إبراهيم ( - 751؟ ه- )</w:t>
      </w:r>
    </w:p>
    <w:p>
      <w:pPr>
        <w:pStyle w:val="BookText"/>
      </w:pPr>
      <w:r>
        <w:rPr>
          <w:rFonts w:ascii="Amiri" w:hAnsi="Amiri" w:eastAsia="Amiri" w:cs="Amiri"/>
          <w:lang w:bidi="ar-SA"/>
          <w:color w:val="111111"/>
          <w:sz w:val="28"/>
          <w:szCs w:val="28"/>
          <w:rtl/>
        </w:rPr>
        <w:t xml:space="preserve">أوّله: الحمد لله كثيراً وصلّى الله على سيّدنا محمّد الذي أرسله للناس كافة بشيراً ونذيراً وعلى</w:t>
      </w:r>
    </w:p>
    <w:p>
      <w:pPr>
        <w:pStyle w:val="BookText"/>
      </w:pPr>
      <w:r>
        <w:rPr>
          <w:rFonts w:ascii="Amiri" w:hAnsi="Amiri" w:eastAsia="Amiri" w:cs="Amiri"/>
          <w:lang w:bidi="ar-SA"/>
          <w:color w:val="111111"/>
          <w:sz w:val="28"/>
          <w:szCs w:val="28"/>
          <w:rtl/>
        </w:rPr>
        <w:t xml:space="preserve">آله وأصحابه الذين أذهب عنهم الرجس ...</w:t>
      </w:r>
    </w:p>
    <w:p>
      <w:pPr>
        <w:pStyle w:val="BookText"/>
      </w:pPr>
      <w:r>
        <w:rPr>
          <w:rFonts w:ascii="Amiri" w:hAnsi="Amiri" w:eastAsia="Amiri" w:cs="Amiri"/>
          <w:lang w:bidi="ar-SA"/>
          <w:color w:val="111111"/>
          <w:sz w:val="28"/>
          <w:szCs w:val="28"/>
          <w:rtl/>
        </w:rPr>
        <w:t xml:space="preserve">طبع : القاهرة، 1860م، 1306ه- / 1888م</w:t>
      </w:r>
    </w:p>
    <w:p>
      <w:pPr>
        <w:pStyle w:val="BookText"/>
      </w:pPr>
      <w:r>
        <w:rPr>
          <w:rFonts w:ascii="Amiri" w:hAnsi="Amiri" w:eastAsia="Amiri" w:cs="Amiri"/>
          <w:lang w:bidi="ar-SA"/>
          <w:color w:val="111111"/>
          <w:sz w:val="28"/>
          <w:szCs w:val="28"/>
          <w:rtl/>
        </w:rPr>
        <w:t xml:space="preserve">[فنخا :17 74652-747( 5 نسخة)]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15" w:name="pg8060_99059"/>
    <w:bookmarkEnd w:id="515"/>
    <w:p>
      <w:pPr>
        <w:pStyle w:val="BookText"/>
      </w:pPr>
      <w:r>
        <w:rPr>
          <w:rFonts w:ascii="Amiri" w:hAnsi="Amiri" w:eastAsia="Amiri" w:cs="Amiri"/>
          <w:lang w:bidi="ar-SA"/>
          <w:color w:val="111111"/>
          <w:sz w:val="28"/>
          <w:szCs w:val="28"/>
          <w:rtl/>
        </w:rPr>
        <w:t xml:space="preserve">34189 .بغداد؛ مكتبة الأوقاف العامة؛ رقم المخطوط : 4714</w:t>
      </w:r>
    </w:p>
    <w:p>
      <w:pPr>
        <w:pStyle w:val="BookText"/>
      </w:pPr>
      <w:r>
        <w:rPr>
          <w:rFonts w:ascii="Amiri" w:hAnsi="Amiri" w:eastAsia="Amiri" w:cs="Amiri"/>
          <w:lang w:bidi="ar-SA"/>
          <w:color w:val="111111"/>
          <w:sz w:val="28"/>
          <w:szCs w:val="28"/>
          <w:rtl/>
        </w:rPr>
        <w:t xml:space="preserve">أوّلها: قال الإمام أبو حفص ... الحمد لله رب العالمين حمداً كثيراً</w:t>
      </w:r>
    </w:p>
    <w:p>
      <w:pPr>
        <w:pStyle w:val="BookText"/>
      </w:pPr>
      <w:r>
        <w:rPr>
          <w:rFonts w:ascii="IRNazanin" w:hAnsi="IRNazanin" w:eastAsia="IRNazanin" w:cs="IRNazanin"/>
          <w:lang w:bidi="fa-IR"/>
          <w:color w:val="111111"/>
          <w:sz w:val="28"/>
          <w:szCs w:val="28"/>
          <w:rtl/>
        </w:rPr>
        <w:t xml:space="preserve">کا :مجهول ،تا: 505ه- 141ق، 20*15سم [ف: 2-420]</w:t>
      </w:r>
    </w:p>
    <w:p>
      <w:pPr>
        <w:pStyle w:val="BookText"/>
      </w:pPr>
      <w:r>
        <w:rPr>
          <w:rFonts w:ascii="Times New Roman" w:hAnsi="Times New Roman" w:eastAsia="Times New Roman" w:cs="Times New Roman"/>
          <w:lang w:val="en-US" w:bidi="en-US"/>
          <w:color w:val="111111"/>
          <w:sz w:val="28"/>
          <w:szCs w:val="28"/>
          <w:rtl/>
        </w:rPr>
        <w:t xml:space="preserve">34190.</w:t>
      </w:r>
    </w:p>
    <w:p>
      <w:pPr>
        <w:pStyle w:val="BookText"/>
      </w:pPr>
      <w:r>
        <w:rPr>
          <w:rFonts w:ascii="IRNazanin" w:hAnsi="IRNazanin" w:eastAsia="IRNazanin" w:cs="IRNazanin"/>
          <w:lang w:bidi="fa-IR"/>
          <w:color w:val="111111"/>
          <w:sz w:val="28"/>
          <w:szCs w:val="28"/>
          <w:rtl/>
        </w:rPr>
        <w:t xml:space="preserve">بغداد؛ دار المخطوطات؛ رقم المخطوط: 14366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ه- 478 ص 21 س 13/5*19سم [المتحف العراقي - ف: التاريخ</w:t>
      </w:r>
    </w:p>
    <w:p>
      <w:pPr>
        <w:pStyle w:val="BookText"/>
      </w:pPr>
      <w:r>
        <w:rPr>
          <w:rFonts w:ascii="IRNazanin" w:hAnsi="IRNazanin" w:eastAsia="IRNazanin" w:cs="IRNazanin"/>
          <w:lang w:bidi="fa-IR"/>
          <w:color w:val="111111"/>
          <w:sz w:val="28"/>
          <w:szCs w:val="28"/>
          <w:rtl/>
        </w:rPr>
        <w:t xml:space="preserve">والتراجم - 233]</w:t>
      </w:r>
    </w:p>
    <w:p>
      <w:pPr>
        <w:pStyle w:val="BookText"/>
      </w:pPr>
      <w:r>
        <w:rPr>
          <w:rFonts w:ascii="IRNazanin" w:hAnsi="IRNazanin" w:eastAsia="IRNazanin" w:cs="IRNazanin"/>
          <w:lang w:bidi="fa-IR"/>
          <w:color w:val="111111"/>
          <w:sz w:val="28"/>
          <w:szCs w:val="28"/>
          <w:rtl/>
        </w:rPr>
        <w:t xml:space="preserve">34191 . بغداد؛ دار المخطوطات؛ رقم المخطوط: 10560</w:t>
      </w:r>
    </w:p>
    <w:p>
      <w:pPr>
        <w:pStyle w:val="BookText"/>
      </w:pPr>
      <w:r>
        <w:rPr>
          <w:rFonts w:ascii="Amiri" w:hAnsi="Amiri" w:eastAsia="Amiri" w:cs="Amiri"/>
          <w:lang w:bidi="ar-SA"/>
          <w:color w:val="111111"/>
          <w:sz w:val="28"/>
          <w:szCs w:val="28"/>
          <w:rtl/>
        </w:rPr>
        <w:t xml:space="preserve">كا: أحمد بن محمّد بن عبد الله اليماني، تا :القرن 11ه- بغداد؛ 184 ص 15س،</w:t>
      </w:r>
    </w:p>
    <w:p>
      <w:pPr>
        <w:pStyle w:val="BookText"/>
      </w:pPr>
      <w:r>
        <w:rPr>
          <w:rFonts w:ascii="Amiri" w:hAnsi="Amiri" w:eastAsia="Amiri" w:cs="Amiri"/>
          <w:lang w:bidi="ar-SA"/>
          <w:color w:val="111111"/>
          <w:sz w:val="28"/>
          <w:szCs w:val="28"/>
          <w:rtl/>
        </w:rPr>
        <w:t xml:space="preserve">16/5*22سم[ المتحف العراقي - ف: التاريخ والتراجم - 234]</w:t>
      </w:r>
    </w:p>
    <w:p>
      <w:pPr>
        <w:pStyle w:val="BookText"/>
      </w:pPr>
      <w:r>
        <w:rPr>
          <w:rFonts w:ascii="Amiri" w:hAnsi="Amiri" w:eastAsia="Amiri" w:cs="Amiri"/>
          <w:lang w:bidi="ar-SA"/>
          <w:color w:val="111111"/>
          <w:sz w:val="28"/>
          <w:szCs w:val="28"/>
          <w:rtl/>
        </w:rPr>
        <w:t xml:space="preserve">34192 . الموصل؛ المدرسة الرضوانية ( في الأوقاف العامة)؛ رقم المخطوط: 15/2</w:t>
      </w:r>
    </w:p>
    <w:p>
      <w:pPr>
        <w:pStyle w:val="BookText"/>
      </w:pPr>
      <w:r>
        <w:rPr>
          <w:rFonts w:ascii="IRNazanin" w:hAnsi="IRNazanin" w:eastAsia="IRNazanin" w:cs="IRNazanin"/>
          <w:lang w:bidi="fa-IR"/>
          <w:color w:val="111111"/>
          <w:sz w:val="28"/>
          <w:szCs w:val="28"/>
          <w:rtl/>
        </w:rPr>
        <w:t xml:space="preserve">کا: مجهول ،تا :مجهول؛ ناقصة :الآخر؛ 25 ق ، 17*26سم [الأوقاف العامة-موصل: 8-108]</w:t>
      </w:r>
    </w:p>
    <w:p>
      <w:pPr>
        <w:pStyle w:val="BookText"/>
      </w:pPr>
      <w:r>
        <w:rPr>
          <w:rFonts w:ascii="Amiri" w:hAnsi="Amiri" w:eastAsia="Amiri" w:cs="Amiri"/>
          <w:lang w:bidi="ar-SA"/>
          <w:color w:val="111111"/>
          <w:sz w:val="28"/>
          <w:szCs w:val="28"/>
          <w:rtl/>
        </w:rPr>
        <w:t xml:space="preserve">زهر مسند الفردوس - تسديد القوس في مختصر مسند الفردوس</w:t>
      </w:r>
    </w:p>
    <w:p>
      <w:pPr>
        <w:pStyle w:val="Heading2"/>
      </w:pPr>
      <w:bookmarkStart w:id="2073" w:name="_Toc1331"/>
      <w:r>
        <w:t>الزهر المقتطف في اخبار ارض الطف / جغرافية - عربي</w:t>
      </w:r>
      <w:bookmarkEnd w:id="2073"/>
    </w:p>
    <w:p>
      <w:pPr>
        <w:pStyle w:val="BookText"/>
      </w:pPr>
      <w:r>
        <w:rPr>
          <w:rFonts w:ascii="IRNazanin" w:hAnsi="IRNazanin" w:eastAsia="IRNazanin" w:cs="IRNazanin"/>
          <w:lang w:bidi="fa-IR"/>
          <w:color w:val="111111"/>
          <w:sz w:val="28"/>
          <w:szCs w:val="28"/>
          <w:rtl/>
        </w:rPr>
        <w:t xml:space="preserve">الكلیدار ،عبد الحسين بن علي (1299 - 1380ه- )</w:t>
      </w:r>
    </w:p>
    <w:p>
      <w:pPr>
        <w:pStyle w:val="BookText"/>
      </w:pPr>
      <w:r>
        <w:rPr>
          <w:rFonts w:ascii="Amiri" w:hAnsi="Amiri" w:eastAsia="Amiri" w:cs="Amiri"/>
          <w:lang w:bidi="ar-SA"/>
          <w:color w:val="111111"/>
          <w:sz w:val="28"/>
          <w:szCs w:val="28"/>
          <w:rtl/>
        </w:rPr>
        <w:t xml:space="preserve">34193 . كربلاء؛ مكتبة السيّد عبد الحسين الكليدار؛ رقم المخطوط 10</w:t>
      </w:r>
    </w:p>
    <w:p>
      <w:pPr>
        <w:pStyle w:val="BookText"/>
      </w:pPr>
      <w:r>
        <w:rPr>
          <w:rFonts w:ascii="Amiri" w:hAnsi="Amiri" w:eastAsia="Amiri" w:cs="Amiri"/>
          <w:lang w:bidi="ar-SA"/>
          <w:color w:val="111111"/>
          <w:sz w:val="28"/>
          <w:szCs w:val="28"/>
          <w:rtl/>
        </w:rPr>
        <w:t xml:space="preserve">كاتب = مؤلف، تا: مجهول؛ 50 ص [ مخطوطات كربلاء: 1-44]</w:t>
      </w:r>
    </w:p>
    <w:p>
      <w:pPr>
        <w:pStyle w:val="Heading2"/>
      </w:pPr>
      <w:bookmarkStart w:id="2074" w:name="_Toc1332"/>
      <w:r>
        <w:t>الزهر النضر في حياة الخضر / تاريخ الأنبياء - عربي</w:t>
      </w:r>
      <w:bookmarkEnd w:id="2074"/>
    </w:p>
    <w:p>
      <w:pPr>
        <w:pStyle w:val="BookText"/>
      </w:pPr>
      <w:r>
        <w:rPr>
          <w:rFonts w:ascii="Amiri" w:hAnsi="Amiri" w:eastAsia="Amiri" w:cs="Amiri"/>
          <w:lang w:bidi="ar-SA"/>
          <w:color w:val="111111"/>
          <w:sz w:val="28"/>
          <w:szCs w:val="28"/>
          <w:rtl/>
        </w:rPr>
        <w:t xml:space="preserve">الموصلي، محمّد بن عون الدين( القرن 12 ه-)</w:t>
      </w:r>
    </w:p>
    <w:p>
      <w:pPr>
        <w:pStyle w:val="BookText"/>
      </w:pPr>
      <w:r>
        <w:rPr>
          <w:rFonts w:ascii="Amiri" w:hAnsi="Amiri" w:eastAsia="Amiri" w:cs="Amiri"/>
          <w:lang w:bidi="ar-SA"/>
          <w:color w:val="111111"/>
          <w:sz w:val="28"/>
          <w:szCs w:val="28"/>
          <w:rtl/>
        </w:rPr>
        <w:t xml:space="preserve">تاريخ التأليف: غره صفر 1163ه-</w:t>
      </w:r>
    </w:p>
    <w:p>
      <w:pPr>
        <w:pStyle w:val="BookText"/>
      </w:pPr>
      <w:r>
        <w:rPr>
          <w:rFonts w:ascii="Amiri" w:hAnsi="Amiri" w:eastAsia="Amiri" w:cs="Amiri"/>
          <w:lang w:bidi="ar-SA"/>
          <w:color w:val="111111"/>
          <w:sz w:val="28"/>
          <w:szCs w:val="28"/>
          <w:rtl/>
        </w:rPr>
        <w:t xml:space="preserve">34194 .الموصل؛ مدرسة الجامع الكبير النوري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أوّلها: الحمد لله الذي تفرّد بالبقاء والقدم وأوجد العالم من العدم ... أما بعد فيقول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16" w:name="pg8060_99060"/>
    <w:bookmarkEnd w:id="516"/>
    <w:p>
      <w:pPr>
        <w:pStyle w:val="BookText"/>
      </w:pPr>
      <w:r>
        <w:rPr>
          <w:rFonts w:ascii="Amiri" w:hAnsi="Amiri" w:eastAsia="Amiri" w:cs="Amiri"/>
          <w:lang w:bidi="ar-SA"/>
          <w:color w:val="111111"/>
          <w:sz w:val="28"/>
          <w:szCs w:val="28"/>
          <w:rtl/>
        </w:rPr>
        <w:t xml:space="preserve">العبد المفتقر إلى رحمة ربه الهادي محمّد بن عون الدين الموصلي ثم البغدادي هذه رسالة جمعتها وكراسة وضعتها في بحث الخضر عليه السلام ؛آخرها :تمت على يد</w:t>
      </w:r>
    </w:p>
    <w:p>
      <w:pPr>
        <w:pStyle w:val="BookText"/>
      </w:pPr>
      <w:r>
        <w:rPr>
          <w:rFonts w:ascii="Amiri" w:hAnsi="Amiri" w:eastAsia="Amiri" w:cs="Amiri"/>
          <w:lang w:bidi="ar-SA"/>
          <w:color w:val="111111"/>
          <w:sz w:val="28"/>
          <w:szCs w:val="28"/>
          <w:rtl/>
        </w:rPr>
        <w:t xml:space="preserve">جامعها العبد المسكين محمّد بن عون الدين في غرة صفر سنة 1163</w:t>
      </w:r>
    </w:p>
    <w:p>
      <w:pPr>
        <w:pStyle w:val="BookText"/>
      </w:pPr>
      <w:r>
        <w:rPr>
          <w:rFonts w:ascii="Amiri" w:hAnsi="Amiri" w:eastAsia="Amiri" w:cs="Amiri"/>
          <w:lang w:bidi="ar-SA"/>
          <w:color w:val="111111"/>
          <w:sz w:val="28"/>
          <w:szCs w:val="28"/>
          <w:rtl/>
        </w:rPr>
        <w:t xml:space="preserve">كاتب = مؤلف، تا: 1163ه- 17*22سم [الأوقاف العامة - موصل: 2-288]</w:t>
      </w:r>
    </w:p>
    <w:p>
      <w:pPr>
        <w:pStyle w:val="Heading2"/>
      </w:pPr>
      <w:bookmarkStart w:id="2075" w:name="_Toc1333"/>
      <w:r>
        <w:t>الزهر النضر في حياة الخضر / شعر - عربي</w:t>
      </w:r>
      <w:bookmarkEnd w:id="2075"/>
    </w:p>
    <w:p>
      <w:pPr>
        <w:pStyle w:val="BookText"/>
      </w:pPr>
      <w:r>
        <w:rPr>
          <w:rFonts w:ascii="Amiri" w:hAnsi="Amiri" w:eastAsia="Amiri" w:cs="Amiri"/>
          <w:lang w:bidi="ar-SA"/>
          <w:color w:val="111111"/>
          <w:sz w:val="28"/>
          <w:szCs w:val="28"/>
          <w:rtl/>
        </w:rPr>
        <w:t xml:space="preserve">34195 .الموصل؛ المدرسة الأحمدية (في الأوقاف العامة)؛ رقم المخطوط : 24/63/7</w:t>
      </w:r>
    </w:p>
    <w:p>
      <w:pPr>
        <w:pStyle w:val="BookText"/>
      </w:pPr>
      <w:r>
        <w:rPr>
          <w:rFonts w:ascii="IRNazanin" w:hAnsi="IRNazanin" w:eastAsia="IRNazanin" w:cs="IRNazanin"/>
          <w:lang w:bidi="fa-IR"/>
          <w:color w:val="111111"/>
          <w:sz w:val="28"/>
          <w:szCs w:val="28"/>
          <w:rtl/>
        </w:rPr>
        <w:t xml:space="preserve">کا :مجهول، تا: 1228 ه-، 17* 22سم [الأوقاف العامة - موصل: 5-259]</w:t>
      </w:r>
    </w:p>
    <w:p>
      <w:pPr>
        <w:pStyle w:val="Heading2"/>
      </w:pPr>
      <w:bookmarkStart w:id="2076" w:name="_Toc1334"/>
      <w:r>
        <w:t>الزهر النضير على الحوض المستدبر / فقه - عربي</w:t>
      </w:r>
      <w:bookmarkEnd w:id="2076"/>
    </w:p>
    <w:p>
      <w:pPr>
        <w:pStyle w:val="BookText"/>
      </w:pPr>
      <w:r>
        <w:rPr>
          <w:rFonts w:ascii="Amiri" w:hAnsi="Amiri" w:eastAsia="Amiri" w:cs="Amiri"/>
          <w:lang w:bidi="ar-SA"/>
          <w:color w:val="111111"/>
          <w:sz w:val="28"/>
          <w:szCs w:val="28"/>
          <w:rtl/>
        </w:rPr>
        <w:t xml:space="preserve">الوهبي، علي بن عبد الوهاب ( - 1202 ه- )</w:t>
      </w:r>
    </w:p>
    <w:p>
      <w:pPr>
        <w:pStyle w:val="BookText"/>
      </w:pPr>
      <w:r>
        <w:rPr>
          <w:rFonts w:ascii="Amiri" w:hAnsi="Amiri" w:eastAsia="Amiri" w:cs="Amiri"/>
          <w:lang w:bidi="ar-SA"/>
          <w:color w:val="111111"/>
          <w:sz w:val="28"/>
          <w:szCs w:val="28"/>
          <w:rtl/>
        </w:rPr>
        <w:t xml:space="preserve">تاريخ التأليف: 1194ه-</w:t>
      </w:r>
    </w:p>
    <w:p>
      <w:pPr>
        <w:pStyle w:val="BookText"/>
      </w:pPr>
      <w:r>
        <w:rPr>
          <w:rFonts w:ascii="Amiri" w:hAnsi="Amiri" w:eastAsia="Amiri" w:cs="Amiri"/>
          <w:lang w:bidi="ar-SA"/>
          <w:color w:val="111111"/>
          <w:sz w:val="28"/>
          <w:szCs w:val="28"/>
          <w:rtl/>
        </w:rPr>
        <w:t xml:space="preserve">34196 .الموصل ؛ المدرسة الأحمدية (في الأوقاف العامة)؛ رقم المخطوط : 24/52/2</w:t>
      </w:r>
    </w:p>
    <w:p>
      <w:pPr>
        <w:pStyle w:val="BookText"/>
      </w:pPr>
      <w:r>
        <w:rPr>
          <w:rFonts w:ascii="Amiri" w:hAnsi="Amiri" w:eastAsia="Amiri" w:cs="Amiri"/>
          <w:lang w:bidi="ar-SA"/>
          <w:color w:val="111111"/>
          <w:sz w:val="28"/>
          <w:szCs w:val="28"/>
          <w:rtl/>
        </w:rPr>
        <w:t xml:space="preserve">أوّلها: الحمد لله ميسر المهمات؛ آخرها :وقع التأليف منه ... سنة 51194</w:t>
      </w:r>
    </w:p>
    <w:p>
      <w:pPr>
        <w:pStyle w:val="BookText"/>
      </w:pPr>
      <w:r>
        <w:rPr>
          <w:rFonts w:ascii="IRNazanin" w:hAnsi="IRNazanin" w:eastAsia="IRNazanin" w:cs="IRNazanin"/>
          <w:lang w:bidi="fa-IR"/>
          <w:color w:val="111111"/>
          <w:sz w:val="28"/>
          <w:szCs w:val="28"/>
          <w:rtl/>
        </w:rPr>
        <w:t xml:space="preserve">کا: مجهول، تا: مجهول؛ 16* 22سم [الأوقاف العامة-موصل: 5-253]</w:t>
      </w:r>
    </w:p>
    <w:p>
      <w:pPr>
        <w:pStyle w:val="BookText"/>
      </w:pPr>
      <w:r>
        <w:rPr>
          <w:rFonts w:ascii="Amiri" w:hAnsi="Amiri" w:eastAsia="Amiri" w:cs="Amiri"/>
          <w:lang w:bidi="ar-SA"/>
          <w:color w:val="111111"/>
          <w:sz w:val="28"/>
          <w:szCs w:val="28"/>
          <w:rtl/>
        </w:rPr>
        <w:t xml:space="preserve">34197 . الموصل؛ المدرسة الأحمدية (في الأوقاف العامة)؛ رقم المخطوط : 24/63/19</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موصل: 5-260]</w:t>
      </w:r>
    </w:p>
    <w:p>
      <w:pPr>
        <w:pStyle w:val="Heading2"/>
      </w:pPr>
      <w:bookmarkStart w:id="2077" w:name="_Toc1335"/>
      <w:r>
        <w:t>الزهور المقتطفة من تاريخ مكة المشرفة / تاريخ - عربي</w:t>
      </w:r>
      <w:bookmarkEnd w:id="2077"/>
    </w:p>
    <w:p>
      <w:pPr>
        <w:pStyle w:val="BookText"/>
      </w:pPr>
      <w:r>
        <w:rPr>
          <w:rFonts w:ascii="Amiri" w:hAnsi="Amiri" w:eastAsia="Amiri" w:cs="Amiri"/>
          <w:lang w:bidi="ar-SA"/>
          <w:color w:val="111111"/>
          <w:sz w:val="28"/>
          <w:szCs w:val="28"/>
          <w:rtl/>
        </w:rPr>
        <w:t xml:space="preserve">الفاسي، محمّد بن أحمد (775 - 832 ه-)</w:t>
      </w:r>
    </w:p>
    <w:p>
      <w:pPr>
        <w:pStyle w:val="BookText"/>
      </w:pPr>
      <w:r>
        <w:rPr>
          <w:rFonts w:ascii="Amiri" w:hAnsi="Amiri" w:eastAsia="Amiri" w:cs="Amiri"/>
          <w:lang w:bidi="ar-SA"/>
          <w:color w:val="111111"/>
          <w:sz w:val="28"/>
          <w:szCs w:val="28"/>
          <w:rtl/>
        </w:rPr>
        <w:t xml:space="preserve">أوّله :الحمد لله الذي جعل لمكة من الفضل مزايا ...</w:t>
      </w:r>
    </w:p>
    <w:p>
      <w:pPr>
        <w:pStyle w:val="BookText"/>
      </w:pPr>
      <w:r>
        <w:rPr>
          <w:rFonts w:ascii="Amiri" w:hAnsi="Amiri" w:eastAsia="Amiri" w:cs="Amiri"/>
          <w:lang w:bidi="ar-SA"/>
          <w:color w:val="111111"/>
          <w:sz w:val="28"/>
          <w:szCs w:val="28"/>
          <w:rtl/>
        </w:rPr>
        <w:t xml:space="preserve">طبع: مكة المكرمة، 1418ه-</w:t>
      </w:r>
    </w:p>
    <w:p>
      <w:pPr>
        <w:pStyle w:val="BookText"/>
      </w:pPr>
      <w:r>
        <w:rPr>
          <w:rFonts w:ascii="IRNazanin" w:hAnsi="IRNazanin" w:eastAsia="IRNazanin" w:cs="IRNazanin"/>
          <w:lang w:bidi="fa-IR"/>
          <w:color w:val="111111"/>
          <w:sz w:val="28"/>
          <w:szCs w:val="28"/>
          <w:rtl/>
        </w:rPr>
        <w:t xml:space="preserve">34198 .بغداد؛ دار المخطوطات؛ رقم المخطوط : 1385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تملك: صالح بن محمّد بن صالح سنة 1189ه-؛ 151ص، 25 س، 15*21سم [المتحف العراقي - ف: التاريخ والتراجم - 234]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17" w:name="pg8060_99061"/>
    <w:bookmarkEnd w:id="517"/>
    <w:p>
      <w:pPr>
        <w:pStyle w:val="Heading2"/>
      </w:pPr>
      <w:bookmarkStart w:id="2078" w:name="_Toc1336"/>
      <w:r>
        <w:t>زهيريات / شعر - عربي</w:t>
      </w:r>
      <w:bookmarkEnd w:id="2078"/>
    </w:p>
    <w:p>
      <w:pPr>
        <w:pStyle w:val="BookText"/>
      </w:pPr>
      <w:r>
        <w:rPr>
          <w:rFonts w:ascii="Amiri" w:hAnsi="Amiri" w:eastAsia="Amiri" w:cs="Amiri"/>
          <w:lang w:bidi="ar-SA"/>
          <w:color w:val="111111"/>
          <w:sz w:val="28"/>
          <w:szCs w:val="28"/>
          <w:rtl/>
        </w:rPr>
        <w:t xml:space="preserve">34199 .الموصل؛ المكتبة المركزية؛ رقم المخطوط: 122/4</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15-314]</w:t>
      </w:r>
    </w:p>
    <w:p>
      <w:pPr>
        <w:pStyle w:val="Heading2"/>
      </w:pPr>
      <w:bookmarkStart w:id="2079" w:name="_Toc1337"/>
      <w:r>
        <w:t>زواج أبي العاص بن الربيع بزينب بنت رسول الله (ص) / حديث - عربي</w:t>
      </w:r>
      <w:bookmarkEnd w:id="2079"/>
    </w:p>
    <w:p>
      <w:pPr>
        <w:pStyle w:val="BookText"/>
      </w:pPr>
      <w:r>
        <w:rPr>
          <w:rFonts w:ascii="Amiri" w:hAnsi="Amiri" w:eastAsia="Amiri" w:cs="Amiri"/>
          <w:lang w:bidi="ar-SA"/>
          <w:color w:val="111111"/>
          <w:sz w:val="28"/>
          <w:szCs w:val="28"/>
          <w:rtl/>
        </w:rPr>
        <w:t xml:space="preserve">الجماعيلي، عبدالغني بن عبدالواحد( 541 - 600 ه- )</w:t>
      </w:r>
    </w:p>
    <w:p>
      <w:pPr>
        <w:pStyle w:val="BookText"/>
      </w:pPr>
      <w:r>
        <w:rPr>
          <w:rFonts w:ascii="Amiri" w:hAnsi="Amiri" w:eastAsia="Amiri" w:cs="Amiri"/>
          <w:lang w:bidi="ar-SA"/>
          <w:color w:val="111111"/>
          <w:sz w:val="28"/>
          <w:szCs w:val="28"/>
          <w:rtl/>
        </w:rPr>
        <w:t xml:space="preserve">أوّله : أخبرنا الحافظ الإمام ابوطاهر أحمد بن محمّدأحمد بن أحمد بن السلفي الإصفهاني رحمه الله</w:t>
      </w:r>
    </w:p>
    <w:p>
      <w:pPr>
        <w:pStyle w:val="BookText"/>
      </w:pPr>
      <w:r>
        <w:rPr>
          <w:rFonts w:ascii="Amiri" w:hAnsi="Amiri" w:eastAsia="Amiri" w:cs="Amiri"/>
          <w:lang w:bidi="ar-SA"/>
          <w:color w:val="111111"/>
          <w:sz w:val="28"/>
          <w:szCs w:val="28"/>
          <w:rtl/>
        </w:rPr>
        <w:t xml:space="preserve">بثغر الاسكندرية ثنا أبو الحسين المبارك ...</w:t>
      </w:r>
    </w:p>
    <w:p>
      <w:pPr>
        <w:pStyle w:val="BookText"/>
      </w:pPr>
      <w:r>
        <w:rPr>
          <w:rFonts w:ascii="IRNazanin" w:hAnsi="IRNazanin" w:eastAsia="IRNazanin" w:cs="IRNazanin"/>
          <w:lang w:bidi="fa-IR"/>
          <w:color w:val="111111"/>
          <w:sz w:val="28"/>
          <w:szCs w:val="28"/>
          <w:rtl/>
        </w:rPr>
        <w:t xml:space="preserve">[فنخا: 17 716]</w:t>
      </w:r>
    </w:p>
    <w:p>
      <w:pPr>
        <w:pStyle w:val="BookText"/>
      </w:pPr>
      <w:r>
        <w:rPr>
          <w:rFonts w:ascii="Times New Roman" w:hAnsi="Times New Roman" w:eastAsia="Times New Roman" w:cs="Times New Roman"/>
          <w:lang w:val="en-US" w:bidi="en-US"/>
          <w:color w:val="111111"/>
          <w:sz w:val="28"/>
          <w:szCs w:val="28"/>
          <w:rtl/>
        </w:rPr>
        <w:t xml:space="preserve">34200.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493</w:t>
      </w:r>
    </w:p>
    <w:p>
      <w:pPr>
        <w:pStyle w:val="BookText"/>
      </w:pPr>
      <w:r>
        <w:rPr>
          <w:rFonts w:ascii="IRNazanin" w:hAnsi="IRNazanin" w:eastAsia="IRNazanin" w:cs="IRNazanin"/>
          <w:lang w:bidi="fa-IR"/>
          <w:color w:val="111111"/>
          <w:sz w:val="28"/>
          <w:szCs w:val="28"/>
          <w:rtl/>
        </w:rPr>
        <w:t xml:space="preserve">کا :مجهول، تا :مجهول؛ 10 ص [ف: 1-226]</w:t>
      </w:r>
    </w:p>
    <w:p>
      <w:pPr>
        <w:pStyle w:val="Heading2"/>
      </w:pPr>
      <w:bookmarkStart w:id="2080" w:name="_Toc1338"/>
      <w:r>
        <w:t>زواجر الأخبار / تاريخ - عربي</w:t>
      </w:r>
      <w:bookmarkEnd w:id="2080"/>
    </w:p>
    <w:p>
      <w:pPr>
        <w:pStyle w:val="BookText"/>
      </w:pPr>
      <w:r>
        <w:rPr>
          <w:rFonts w:ascii="Amiri" w:hAnsi="Amiri" w:eastAsia="Amiri" w:cs="Amiri"/>
          <w:lang w:bidi="ar-SA"/>
          <w:color w:val="111111"/>
          <w:sz w:val="28"/>
          <w:szCs w:val="28"/>
          <w:rtl/>
        </w:rPr>
        <w:t xml:space="preserve">المدني، علي اكبر بن عبد الله</w:t>
      </w:r>
    </w:p>
    <w:p>
      <w:pPr>
        <w:pStyle w:val="BookText"/>
      </w:pPr>
      <w:r>
        <w:rPr>
          <w:rFonts w:ascii="Amiri" w:hAnsi="Amiri" w:eastAsia="Amiri" w:cs="Amiri"/>
          <w:lang w:bidi="ar-SA"/>
          <w:color w:val="111111"/>
          <w:sz w:val="28"/>
          <w:szCs w:val="28"/>
          <w:rtl/>
        </w:rPr>
        <w:t xml:space="preserve">34201 .كربلاء؛ الروضة الحسينية (مكتبة)؛ رقم المخطوط : 465م - ح 12827</w:t>
      </w:r>
    </w:p>
    <w:p>
      <w:pPr>
        <w:pStyle w:val="BookText"/>
      </w:pPr>
      <w:r>
        <w:rPr>
          <w:rFonts w:ascii="Amiri" w:hAnsi="Amiri" w:eastAsia="Amiri" w:cs="Amiri"/>
          <w:lang w:bidi="ar-SA"/>
          <w:color w:val="111111"/>
          <w:sz w:val="28"/>
          <w:szCs w:val="28"/>
          <w:rtl/>
        </w:rPr>
        <w:t xml:space="preserve">أوّلها :البسملة الحمد لله الذي هدا في توحده ودنا في تزوده؛ آخرها :قد فرغ من تسويد هذه الرسالة المسماة بالزواجر في يوم الأربعاء من شهر ربيع الآخر سنة سبع وعشرين ومائة بعد الألف من الهجرة النبوية صلّى الله عليه وآله أمين رب العالمين على يد العبد الضعيف الخائف بن نصر الله، تليه رسالة[ وجوب المكلفين في معرفة أصول الدين)</w:t>
      </w:r>
    </w:p>
    <w:p>
      <w:pPr>
        <w:pStyle w:val="BookText"/>
      </w:pPr>
      <w:r>
        <w:rPr>
          <w:rFonts w:ascii="IRNazanin" w:hAnsi="IRNazanin" w:eastAsia="IRNazanin" w:cs="IRNazanin"/>
          <w:lang w:bidi="fa-IR"/>
          <w:color w:val="111111"/>
          <w:sz w:val="28"/>
          <w:szCs w:val="28"/>
          <w:rtl/>
        </w:rPr>
        <w:t xml:space="preserve">نسخ ،کا :خائف بن نصر الله ،تا :ربيع الآخر 1127ه- تملك: علي الحسيني سنة 1285ه- 388 ص 17 س ، 19*11/5سم [مخطوطات كربلاء: 4-199]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18" w:name="pg8060_99062"/>
    <w:bookmarkEnd w:id="518"/>
    <w:p>
      <w:pPr>
        <w:pStyle w:val="Heading2"/>
      </w:pPr>
      <w:bookmarkStart w:id="2081" w:name="_Toc1339"/>
      <w:r>
        <w:t>الزواجر عن اقتراف الكبائر = الكبائر / أخلاق - عربي</w:t>
      </w:r>
      <w:bookmarkEnd w:id="2081"/>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Amiri" w:hAnsi="Amiri" w:eastAsia="Amiri" w:cs="Amiri"/>
          <w:lang w:bidi="ar-SA"/>
          <w:color w:val="111111"/>
          <w:sz w:val="28"/>
          <w:szCs w:val="28"/>
          <w:rtl/>
        </w:rPr>
        <w:t xml:space="preserve">تاريخ التأليف: 27 ذي القعدة 954ه- محل التأليف: مكة المكرمة</w:t>
      </w:r>
    </w:p>
    <w:p>
      <w:pPr>
        <w:pStyle w:val="BookText"/>
      </w:pPr>
      <w:r>
        <w:rPr>
          <w:rFonts w:ascii="Amiri" w:hAnsi="Amiri" w:eastAsia="Amiri" w:cs="Amiri"/>
          <w:lang w:bidi="ar-SA"/>
          <w:color w:val="111111"/>
          <w:sz w:val="28"/>
          <w:szCs w:val="28"/>
          <w:rtl/>
        </w:rPr>
        <w:t xml:space="preserve">أوّله :البسملة وصلّى الله على محمّد وآله وصحبه الحمد لله الذي حمى من أجل رأفته بعباده وغيرته المنزهة عما لا يليق بجلال ... أما بعد فإنه كان ينقدح في نفسي ... أن أؤلف كتاباً في</w:t>
      </w:r>
    </w:p>
    <w:p>
      <w:pPr>
        <w:pStyle w:val="BookText"/>
      </w:pPr>
      <w:r>
        <w:rPr>
          <w:rFonts w:ascii="Amiri" w:hAnsi="Amiri" w:eastAsia="Amiri" w:cs="Amiri"/>
          <w:lang w:bidi="ar-SA"/>
          <w:color w:val="111111"/>
          <w:sz w:val="28"/>
          <w:szCs w:val="28"/>
          <w:rtl/>
        </w:rPr>
        <w:t xml:space="preserve">بيان الكبائر وما يتعلق بها .</w:t>
      </w:r>
    </w:p>
    <w:p>
      <w:pPr>
        <w:pStyle w:val="BookText"/>
      </w:pPr>
      <w:r>
        <w:rPr>
          <w:rFonts w:ascii="Amiri" w:hAnsi="Amiri" w:eastAsia="Amiri" w:cs="Amiri"/>
          <w:lang w:bidi="ar-SA"/>
          <w:color w:val="111111"/>
          <w:sz w:val="28"/>
          <w:szCs w:val="28"/>
          <w:rtl/>
        </w:rPr>
        <w:t xml:space="preserve">آخره :وتحيتهم فيها سلام وآخر دعواهم ان الحمد لله رب العالمين</w:t>
      </w:r>
    </w:p>
    <w:p>
      <w:pPr>
        <w:pStyle w:val="BookText"/>
      </w:pPr>
      <w:r>
        <w:rPr>
          <w:rFonts w:ascii="Amiri" w:hAnsi="Amiri" w:eastAsia="Amiri" w:cs="Amiri"/>
          <w:lang w:bidi="ar-SA"/>
          <w:color w:val="111111"/>
          <w:sz w:val="28"/>
          <w:szCs w:val="28"/>
          <w:rtl/>
        </w:rPr>
        <w:t xml:space="preserve">طبع: القاهرة، 1310 ، 1390ه- 1937 - 1938 ، 1980م؛ بيروت، 1407ه-</w:t>
      </w:r>
    </w:p>
    <w:p>
      <w:pPr>
        <w:pStyle w:val="BookText"/>
      </w:pPr>
      <w:r>
        <w:rPr>
          <w:rFonts w:ascii="Amiri" w:hAnsi="Amiri" w:eastAsia="Amiri" w:cs="Amiri"/>
          <w:lang w:bidi="ar-SA"/>
          <w:color w:val="111111"/>
          <w:sz w:val="28"/>
          <w:szCs w:val="28"/>
          <w:rtl/>
        </w:rPr>
        <w:t xml:space="preserve">[فنخا :17 717 (3 نسخة]</w:t>
      </w:r>
    </w:p>
    <w:p>
      <w:pPr>
        <w:pStyle w:val="BookText"/>
      </w:pPr>
      <w:r>
        <w:rPr>
          <w:rFonts w:ascii="Times New Roman" w:hAnsi="Times New Roman" w:eastAsia="Times New Roman" w:cs="Times New Roman"/>
          <w:lang w:val="en-US" w:bidi="en-US"/>
          <w:color w:val="111111"/>
          <w:sz w:val="28"/>
          <w:szCs w:val="28"/>
          <w:rtl/>
        </w:rPr>
        <w:t xml:space="preserve">34202.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5/13</w:t>
      </w:r>
    </w:p>
    <w:p>
      <w:pPr>
        <w:pStyle w:val="BookText"/>
      </w:pPr>
      <w:r>
        <w:rPr>
          <w:rFonts w:ascii="IRNazanin" w:hAnsi="IRNazanin" w:eastAsia="IRNazanin" w:cs="IRNazanin"/>
          <w:lang w:bidi="fa-IR"/>
          <w:color w:val="111111"/>
          <w:sz w:val="28"/>
          <w:szCs w:val="28"/>
          <w:rtl/>
        </w:rPr>
        <w:t xml:space="preserve">کا :محمّد ،تا: 1098ه- 252 ق ، 22*30سم [الأوقاف العامة موصل: 5-32]</w:t>
      </w:r>
    </w:p>
    <w:p>
      <w:pPr>
        <w:pStyle w:val="BookText"/>
      </w:pPr>
      <w:r>
        <w:rPr>
          <w:rFonts w:ascii="Times New Roman" w:hAnsi="Times New Roman" w:eastAsia="Times New Roman" w:cs="Times New Roman"/>
          <w:lang w:val="en-US" w:bidi="en-US"/>
          <w:color w:val="111111"/>
          <w:sz w:val="28"/>
          <w:szCs w:val="28"/>
          <w:rtl/>
        </w:rPr>
        <w:t xml:space="preserve">34203.</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ت/404</w:t>
      </w:r>
    </w:p>
    <w:p>
      <w:pPr>
        <w:pStyle w:val="BookText"/>
      </w:pPr>
      <w:r>
        <w:rPr>
          <w:rFonts w:ascii="Amiri" w:hAnsi="Amiri" w:eastAsia="Amiri" w:cs="Amiri"/>
          <w:lang w:bidi="ar-SA"/>
          <w:color w:val="111111"/>
          <w:sz w:val="28"/>
          <w:szCs w:val="28"/>
          <w:rtl/>
        </w:rPr>
        <w:t xml:space="preserve">أوّلها:مطابق ؛آخرها: قال الحافظ المنذري : ولا يخفي أن كثرة هذه الطرق تكسبه قوة والطبراني باسناد حسن</w:t>
      </w:r>
    </w:p>
    <w:p>
      <w:pPr>
        <w:pStyle w:val="BookText"/>
      </w:pPr>
      <w:r>
        <w:rPr>
          <w:rFonts w:ascii="IRNazanin" w:hAnsi="IRNazanin" w:eastAsia="IRNazanin" w:cs="IRNazanin"/>
          <w:lang w:bidi="fa-IR"/>
          <w:color w:val="111111"/>
          <w:sz w:val="28"/>
          <w:szCs w:val="28"/>
          <w:rtl/>
        </w:rPr>
        <w:t xml:space="preserve">کا: مجهول، تا :قبل 1119ق؛ ناقصة الآخر؛ 178ق، 27 س 21*32سم [الأوقاف المركزية</w:t>
      </w:r>
    </w:p>
    <w:p>
      <w:pPr>
        <w:pStyle w:val="BookText"/>
      </w:pPr>
      <w:r>
        <w:rPr>
          <w:rFonts w:ascii="Times New Roman" w:hAnsi="Times New Roman" w:eastAsia="Times New Roman" w:cs="Times New Roman"/>
          <w:lang w:val="en-US" w:bidi="en-US"/>
          <w:color w:val="111111"/>
          <w:sz w:val="28"/>
          <w:szCs w:val="28"/>
          <w:rtl/>
        </w:rPr>
        <w:t xml:space="preserve">216-1 ]</w:t>
      </w:r>
    </w:p>
    <w:p>
      <w:pPr>
        <w:pStyle w:val="BookText"/>
      </w:pPr>
      <w:r>
        <w:rPr>
          <w:rFonts w:ascii="Amiri" w:hAnsi="Amiri" w:eastAsia="Amiri" w:cs="Amiri"/>
          <w:lang w:bidi="ar-SA"/>
          <w:color w:val="111111"/>
          <w:sz w:val="28"/>
          <w:szCs w:val="28"/>
          <w:rtl/>
        </w:rPr>
        <w:t xml:space="preserve">34204 .الموصل؛ مدرسة الحاج زكريا (في الأوقاف العامة)؛ رقم المخطوط : 16/3</w:t>
      </w:r>
    </w:p>
    <w:p>
      <w:pPr>
        <w:pStyle w:val="BookText"/>
      </w:pPr>
      <w:r>
        <w:rPr>
          <w:rFonts w:ascii="Amiri" w:hAnsi="Amiri" w:eastAsia="Amiri" w:cs="Amiri"/>
          <w:lang w:bidi="ar-SA"/>
          <w:color w:val="111111"/>
          <w:sz w:val="28"/>
          <w:szCs w:val="28"/>
          <w:rtl/>
        </w:rPr>
        <w:t xml:space="preserve">كا :أحمد بن عمر بن ادريس بن محمد العمري ،تا: 1128ه-، 372ق، 23*17سم[ الأوقاف العامة - موصل: 8-287]</w:t>
      </w:r>
    </w:p>
    <w:p>
      <w:pPr>
        <w:pStyle w:val="BookText"/>
      </w:pPr>
      <w:r>
        <w:rPr>
          <w:rFonts w:ascii="Amiri" w:hAnsi="Amiri" w:eastAsia="Amiri" w:cs="Amiri"/>
          <w:lang w:bidi="ar-SA"/>
          <w:color w:val="111111"/>
          <w:sz w:val="28"/>
          <w:szCs w:val="28"/>
          <w:rtl/>
        </w:rPr>
        <w:t xml:space="preserve">34205 .بغداد؛ مكتبة الأوقاف العامة؛ رقم المخطوط: 13198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بن شهاب الحديثي العاني، تا: 1145ه- 507 ق 24س، 22*15سم [ف: 2-</w:t>
      </w:r>
    </w:p>
    <w:p>
      <w:pPr>
        <w:pStyle w:val="BookText"/>
      </w:pPr>
      <w:r>
        <w:rPr>
          <w:rFonts w:ascii="Times New Roman" w:hAnsi="Times New Roman" w:eastAsia="Times New Roman" w:cs="Times New Roman"/>
          <w:lang w:val="en-US" w:bidi="en-US"/>
          <w:color w:val="111111"/>
          <w:sz w:val="28"/>
          <w:szCs w:val="28"/>
          <w:rtl/>
        </w:rPr>
        <w:t xml:space="preserve">553 ]</w:t>
      </w:r>
    </w:p>
    <w:p>
      <w:pPr>
        <w:pStyle w:val="BookText"/>
      </w:pPr>
      <w:r>
        <w:rPr>
          <w:rFonts w:ascii="Amiri" w:hAnsi="Amiri" w:eastAsia="Amiri" w:cs="Amiri"/>
          <w:lang w:bidi="ar-SA"/>
          <w:color w:val="111111"/>
          <w:sz w:val="28"/>
          <w:szCs w:val="28"/>
          <w:rtl/>
        </w:rPr>
        <w:t xml:space="preserve">34206 .بغداد؛ مكتبة الأوقاف العامة؛ رقم المخطوط : 9754</w:t>
      </w:r>
    </w:p>
    <w:p>
      <w:pPr>
        <w:pStyle w:val="BookText"/>
      </w:pPr>
      <w:r>
        <w:rPr>
          <w:rFonts w:ascii="Amiri" w:hAnsi="Amiri" w:eastAsia="Amiri" w:cs="Amiri"/>
          <w:lang w:bidi="ar-SA"/>
          <w:color w:val="111111"/>
          <w:sz w:val="28"/>
          <w:szCs w:val="28"/>
          <w:rtl/>
        </w:rPr>
        <w:t xml:space="preserve">كا :علي بن محمّد، تا: 1154ه-؛ 399 ق 22*16سم [ف: 2-553]</w:t>
      </w:r>
    </w:p>
    <w:p>
      <w:pPr>
        <w:pStyle w:val="BookText"/>
      </w:pPr>
      <w:r>
        <w:rPr>
          <w:rFonts w:ascii="IRNazanin" w:hAnsi="IRNazanin" w:eastAsia="IRNazanin" w:cs="IRNazanin"/>
          <w:lang w:bidi="fa-IR"/>
          <w:color w:val="111111"/>
          <w:sz w:val="28"/>
          <w:szCs w:val="28"/>
          <w:rtl/>
        </w:rPr>
        <w:t xml:space="preserve">34207 .بغداد؛ المطران سليمان الصائغ وأخيه موسی؛ رقم المخطوط م/10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تا :محرم 1170ه-؛ 382 ق ، 25 س، 22*33سم [المورد : 45-138]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34208 .بغداد؛ الخزانة العمرية (ضمن دار المخطوطات؛ رقم المخطوط : 22349/2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الارطوشي،تا : 1179ه- 493 ص ، 37 س ، 21*32سم [خزانة العمرية: 6-48]</w:t>
      </w:r>
    </w:p>
    <w:p>
      <w:pPr>
        <w:pStyle w:val="BookText"/>
      </w:pPr>
      <w:r>
        <w:rPr>
          <w:rFonts w:ascii="Amiri" w:hAnsi="Amiri" w:eastAsia="Amiri" w:cs="Amiri"/>
          <w:lang w:bidi="ar-SA"/>
          <w:color w:val="111111"/>
          <w:sz w:val="28"/>
          <w:szCs w:val="28"/>
          <w:rtl/>
        </w:rPr>
        <w:t xml:space="preserve">34209 .بغداد؛ مكتبة عبد الوهاب نيازي؛ رقم المخطوط: 4496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ه- 450 ص 23س، 20*14سم [ف: 31]</w:t>
      </w:r>
    </w:p>
    <w:p>
      <w:pPr>
        <w:pStyle w:val="BookText"/>
      </w:pPr>
      <w:r>
        <w:rPr>
          <w:rFonts w:ascii="Amiri" w:hAnsi="Amiri" w:eastAsia="Amiri" w:cs="Amiri"/>
          <w:lang w:bidi="ar-SA"/>
          <w:color w:val="111111"/>
          <w:sz w:val="28"/>
          <w:szCs w:val="28"/>
          <w:rtl/>
        </w:rPr>
        <w:t xml:space="preserve">31210 . السليمانية؛ مكتبة البابانيين ضمن الأوقاف المركزية)؛ رقم المخطوط : 8/37</w:t>
      </w:r>
    </w:p>
    <w:p>
      <w:pPr>
        <w:pStyle w:val="BookText"/>
      </w:pPr>
      <w:r>
        <w:rPr>
          <w:rFonts w:ascii="Amiri" w:hAnsi="Amiri" w:eastAsia="Amiri" w:cs="Amiri"/>
          <w:lang w:bidi="ar-SA"/>
          <w:color w:val="111111"/>
          <w:sz w:val="28"/>
          <w:szCs w:val="28"/>
          <w:rtl/>
        </w:rPr>
        <w:t xml:space="preserve">أوّلها: بليغاً غير سائغ شرعاً والتصرف في الجدار المشترك بغير إذن شريكه بما لا يحتمل عادة عند من قال بحرمه ذلك؛ آخرها: هذا آخر ما قصدته وتمام ما أردته والحمد لله أوّلاً وآخراً وباطنا وظاهرا ... الجزء الثاني؛ نسخ، كا: عبد الله الملقب بحسن بن مصطفى الحداد بن مرضا المشهور بعبد شاهسوار ،تا: 1273ه- لأجل الحاج سليمان خانه المشهور بقوشته به يي؛ناقصة:؛ الأول؛ 190 ق، 27س، 21*31سم [الأوقاف المركزية : 1-272]</w:t>
      </w:r>
    </w:p>
    <w:p>
      <w:pPr>
        <w:pStyle w:val="BookText"/>
      </w:pPr>
      <w:r>
        <w:rPr>
          <w:rFonts w:ascii="Amiri" w:hAnsi="Amiri" w:eastAsia="Amiri" w:cs="Amiri"/>
          <w:lang w:bidi="ar-SA"/>
          <w:color w:val="111111"/>
          <w:sz w:val="28"/>
          <w:szCs w:val="28"/>
          <w:rtl/>
        </w:rPr>
        <w:t xml:space="preserve">34211 .بغداد؛ المكتبة القادرية؛ رقم المخطوط: 1486/2</w:t>
      </w:r>
    </w:p>
    <w:p>
      <w:pPr>
        <w:pStyle w:val="BookText"/>
      </w:pPr>
      <w:r>
        <w:rPr>
          <w:rFonts w:ascii="Amiri" w:hAnsi="Amiri" w:eastAsia="Amiri" w:cs="Amiri"/>
          <w:lang w:bidi="ar-SA"/>
          <w:color w:val="111111"/>
          <w:sz w:val="28"/>
          <w:szCs w:val="28"/>
          <w:rtl/>
        </w:rPr>
        <w:t xml:space="preserve">أوّلها :وأما الإجماع فهو واضح بعد أن علمت ما جاء فيه من تلك النصوص القطعية؛ آخرها: هاذه تنبيهة كبيرة أن يسأل السائل غير الجنة وأن يمنع المسئول سائله بوجه الله.</w:t>
      </w:r>
    </w:p>
    <w:p>
      <w:pPr>
        <w:pStyle w:val="BookText"/>
      </w:pPr>
      <w:r>
        <w:rPr>
          <w:rFonts w:ascii="IRNazanin" w:hAnsi="IRNazanin" w:eastAsia="IRNazanin" w:cs="IRNazanin"/>
          <w:lang w:bidi="fa-IR"/>
          <w:color w:val="111111"/>
          <w:sz w:val="28"/>
          <w:szCs w:val="28"/>
          <w:rtl/>
        </w:rPr>
        <w:t xml:space="preserve">فصل منه ؛معتاد، کا: مجهول، تا :القرن 13 ه- 18 ق (52-69) ، 21س، 20*14سم [ف:</w:t>
      </w:r>
    </w:p>
    <w:p>
      <w:pPr>
        <w:pStyle w:val="BookText"/>
      </w:pPr>
      <w:r>
        <w:rPr>
          <w:rFonts w:ascii="Times New Roman" w:hAnsi="Times New Roman" w:eastAsia="Times New Roman" w:cs="Times New Roman"/>
          <w:lang w:val="en-US" w:bidi="en-US"/>
          <w:color w:val="111111"/>
          <w:sz w:val="28"/>
          <w:szCs w:val="28"/>
          <w:rtl/>
        </w:rPr>
        <w:t xml:space="preserve">355-5</w:t>
      </w:r>
    </w:p>
    <w:p>
      <w:pPr>
        <w:pStyle w:val="BookText"/>
      </w:pPr>
      <w:r>
        <w:rPr>
          <w:rFonts w:ascii="Times New Roman" w:hAnsi="Times New Roman" w:eastAsia="Times New Roman" w:cs="Times New Roman"/>
          <w:lang w:val="en-US" w:bidi="en-US"/>
          <w:color w:val="111111"/>
          <w:sz w:val="28"/>
          <w:szCs w:val="28"/>
          <w:rtl/>
        </w:rPr>
        <w:t xml:space="preserve">34212.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7/18ت 2943</w:t>
      </w:r>
    </w:p>
    <w:p>
      <w:pPr>
        <w:pStyle w:val="BookText"/>
      </w:pPr>
      <w:r>
        <w:rPr>
          <w:rFonts w:ascii="Amiri" w:hAnsi="Amiri" w:eastAsia="Amiri" w:cs="Amiri"/>
          <w:lang w:bidi="ar-SA"/>
          <w:color w:val="111111"/>
          <w:sz w:val="28"/>
          <w:szCs w:val="28"/>
          <w:rtl/>
        </w:rPr>
        <w:t xml:space="preserve">أوّلها :مطابق ؛آخرها :وصح قيل سوط أحدكم من الجنه خير من الدنيا ومثلها</w:t>
      </w:r>
    </w:p>
    <w:p>
      <w:pPr>
        <w:pStyle w:val="BookText"/>
      </w:pPr>
      <w:r>
        <w:rPr>
          <w:rFonts w:ascii="IRNazanin" w:hAnsi="IRNazanin" w:eastAsia="IRNazanin" w:cs="IRNazanin"/>
          <w:lang w:bidi="fa-IR"/>
          <w:color w:val="111111"/>
          <w:sz w:val="28"/>
          <w:szCs w:val="28"/>
          <w:rtl/>
        </w:rPr>
        <w:t xml:space="preserve">کا :مجهول ،تا: مجهول؛ ناقصة: الآخر؛ 339 ق ، 35 س ، 22*16سم [ف: 5-85]</w:t>
      </w:r>
    </w:p>
    <w:p>
      <w:pPr>
        <w:pStyle w:val="BookText"/>
      </w:pPr>
      <w:r>
        <w:rPr>
          <w:rFonts w:ascii="Amiri" w:hAnsi="Amiri" w:eastAsia="Amiri" w:cs="Amiri"/>
          <w:lang w:bidi="ar-SA"/>
          <w:color w:val="111111"/>
          <w:sz w:val="28"/>
          <w:szCs w:val="28"/>
          <w:rtl/>
        </w:rPr>
        <w:t xml:space="preserve">34213 .بغداد؛ مكتبة الأوقاف العامة؛ رقم المخطوط: 6691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بن حسين بن أحمد تا :مجهول؛ 174 ق، 28*19سم ف: 2-553]</w:t>
      </w:r>
    </w:p>
    <w:p>
      <w:pPr>
        <w:pStyle w:val="BookText"/>
      </w:pPr>
      <w:r>
        <w:rPr>
          <w:rFonts w:ascii="Amiri" w:hAnsi="Amiri" w:eastAsia="Amiri" w:cs="Amiri"/>
          <w:lang w:bidi="ar-SA"/>
          <w:color w:val="111111"/>
          <w:sz w:val="28"/>
          <w:szCs w:val="28"/>
          <w:rtl/>
        </w:rPr>
        <w:t xml:space="preserve">34214 . الموصل؛ مدرسة الحاج زكريا (في الأوقاف العامة)؛ رقم المخطوط : 18/43/1</w:t>
      </w:r>
    </w:p>
    <w:p>
      <w:pPr>
        <w:pStyle w:val="BookText"/>
      </w:pPr>
      <w:r>
        <w:rPr>
          <w:rFonts w:ascii="IRNazanin" w:hAnsi="IRNazanin" w:eastAsia="IRNazanin" w:cs="IRNazanin"/>
          <w:lang w:bidi="fa-IR"/>
          <w:color w:val="111111"/>
          <w:sz w:val="28"/>
          <w:szCs w:val="28"/>
          <w:rtl/>
        </w:rPr>
        <w:t xml:space="preserve">کا :مجهول ،تا :مجهول؛ 20*15سم [الأوقاف العامة - موصل: 8-308]</w:t>
      </w:r>
    </w:p>
    <w:p>
      <w:pPr>
        <w:pStyle w:val="BookText"/>
      </w:pPr>
      <w:r>
        <w:rPr>
          <w:rFonts w:ascii="Amiri" w:hAnsi="Amiri" w:eastAsia="Amiri" w:cs="Amiri"/>
          <w:lang w:bidi="ar-SA"/>
          <w:color w:val="111111"/>
          <w:sz w:val="28"/>
          <w:szCs w:val="28"/>
          <w:rtl/>
        </w:rPr>
        <w:t xml:space="preserve">34215 .الموصل؛ مدرسة الحاج حسين بك ( في الأوقاف العامة)؛ رقم المخطوط : 16/3</w:t>
      </w:r>
    </w:p>
    <w:p>
      <w:pPr>
        <w:pStyle w:val="BookText"/>
      </w:pPr>
      <w:r>
        <w:rPr>
          <w:rFonts w:ascii="IRNazanin" w:hAnsi="IRNazanin" w:eastAsia="IRNazanin" w:cs="IRNazanin"/>
          <w:lang w:bidi="fa-IR"/>
          <w:color w:val="111111"/>
          <w:sz w:val="28"/>
          <w:szCs w:val="28"/>
          <w:rtl/>
        </w:rPr>
        <w:t xml:space="preserve">کا: مجهول، تا :مجهول 333 ق ، 16*22سم [الأوقاف العامة - موصل: 6-99]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19" w:name="pg8060_99064"/>
    <w:bookmarkEnd w:id="519"/>
    <w:p>
      <w:pPr>
        <w:pStyle w:val="BookText"/>
      </w:pPr>
      <w:r>
        <w:rPr>
          <w:rFonts w:ascii="Amiri" w:hAnsi="Amiri" w:eastAsia="Amiri" w:cs="Amiri"/>
          <w:lang w:bidi="ar-SA"/>
          <w:color w:val="111111"/>
          <w:sz w:val="28"/>
          <w:szCs w:val="28"/>
          <w:rtl/>
        </w:rPr>
        <w:t xml:space="preserve">34216 . الموصل ؛ المدرسة الإسلامية (في الأوقاف العامة)؛ رقم المخطوط: 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250ق ، 32/5*21/5سم [الأوقاف العامة موصل: 2-47]</w:t>
      </w:r>
    </w:p>
    <w:p>
      <w:pPr>
        <w:pStyle w:val="BookText"/>
      </w:pPr>
      <w:r>
        <w:rPr>
          <w:rFonts w:ascii="Amiri" w:hAnsi="Amiri" w:eastAsia="Amiri" w:cs="Amiri"/>
          <w:lang w:bidi="ar-SA"/>
          <w:color w:val="111111"/>
          <w:sz w:val="28"/>
          <w:szCs w:val="28"/>
          <w:rtl/>
        </w:rPr>
        <w:t xml:space="preserve">34217 . النجف الأشرف؛ مؤسسة كاشف الغطاء العامة؛ رقم المخطوط : 5715</w:t>
      </w:r>
    </w:p>
    <w:p>
      <w:pPr>
        <w:pStyle w:val="BookText"/>
      </w:pPr>
      <w:r>
        <w:rPr>
          <w:rFonts w:ascii="Amiri" w:hAnsi="Amiri" w:eastAsia="Amiri" w:cs="Amiri"/>
          <w:lang w:bidi="ar-SA"/>
          <w:color w:val="111111"/>
          <w:sz w:val="28"/>
          <w:szCs w:val="28"/>
          <w:rtl/>
        </w:rPr>
        <w:t xml:space="preserve">قطعة منه؛ كا :مجهول ،تا :مجهول؛ 1 ص :[ف: 1-227]</w:t>
      </w:r>
    </w:p>
    <w:p>
      <w:pPr>
        <w:pStyle w:val="Heading2"/>
      </w:pPr>
      <w:bookmarkStart w:id="2082" w:name="_Toc1340"/>
      <w:r>
        <w:t>الزواجر عن اقتراف الكبائر (مختصر) / أخلاق - عربي</w:t>
      </w:r>
      <w:bookmarkEnd w:id="2082"/>
    </w:p>
    <w:p>
      <w:pPr>
        <w:pStyle w:val="BookText"/>
      </w:pPr>
      <w:r>
        <w:rPr>
          <w:rFonts w:ascii="Amiri" w:hAnsi="Amiri" w:eastAsia="Amiri" w:cs="Amiri"/>
          <w:lang w:bidi="ar-SA"/>
          <w:color w:val="111111"/>
          <w:sz w:val="28"/>
          <w:szCs w:val="28"/>
          <w:rtl/>
        </w:rPr>
        <w:t xml:space="preserve">المرتبط: الزواجر عن اقتراف الكبائر؛ ابن حجر الهيثمي أحمد بن محمد (973-909ه-)</w:t>
      </w:r>
    </w:p>
    <w:p>
      <w:pPr>
        <w:pStyle w:val="BookText"/>
      </w:pPr>
      <w:r>
        <w:rPr>
          <w:rFonts w:ascii="Amiri" w:hAnsi="Amiri" w:eastAsia="Amiri" w:cs="Amiri"/>
          <w:lang w:bidi="ar-SA"/>
          <w:color w:val="111111"/>
          <w:sz w:val="28"/>
          <w:szCs w:val="28"/>
          <w:rtl/>
        </w:rPr>
        <w:t xml:space="preserve">34218 .الموصل؛ مدرسة الجامع الكبير النوري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Amiri" w:hAnsi="Amiri" w:eastAsia="Amiri" w:cs="Amiri"/>
          <w:lang w:bidi="ar-SA"/>
          <w:color w:val="111111"/>
          <w:sz w:val="28"/>
          <w:szCs w:val="28"/>
          <w:rtl/>
        </w:rPr>
        <w:t xml:space="preserve">أوّلها :إعلم أن من الكبائر الشرك بالله تعالى ...</w:t>
      </w:r>
    </w:p>
    <w:p>
      <w:pPr>
        <w:pStyle w:val="BookText"/>
      </w:pPr>
      <w:r>
        <w:rPr>
          <w:rFonts w:ascii="IRNazanin" w:hAnsi="IRNazanin" w:eastAsia="IRNazanin" w:cs="IRNazanin"/>
          <w:lang w:bidi="fa-IR"/>
          <w:color w:val="111111"/>
          <w:sz w:val="28"/>
          <w:szCs w:val="28"/>
          <w:rtl/>
        </w:rPr>
        <w:t xml:space="preserve">کا :مجهول ،تا: مجهول 5 ص 29*20سم الأوقاف العامة - موصل: 2-311</w:t>
      </w:r>
    </w:p>
    <w:p>
      <w:pPr>
        <w:pStyle w:val="Heading2"/>
      </w:pPr>
      <w:bookmarkStart w:id="2083" w:name="_Toc1341"/>
      <w:r>
        <w:t>الزواجر في اقتراف الكبائر / شعر، أخلاق - عربي</w:t>
      </w:r>
      <w:bookmarkEnd w:id="2083"/>
    </w:p>
    <w:p>
      <w:pPr>
        <w:pStyle w:val="BookText"/>
      </w:pPr>
      <w:r>
        <w:rPr>
          <w:rFonts w:ascii="Amiri" w:hAnsi="Amiri" w:eastAsia="Amiri" w:cs="Amiri"/>
          <w:lang w:bidi="ar-SA"/>
          <w:color w:val="111111"/>
          <w:sz w:val="28"/>
          <w:szCs w:val="28"/>
          <w:rtl/>
        </w:rPr>
        <w:t xml:space="preserve">البيتوشي الكردي عبد الله بن محمّد (1161) - 1221 ه- )</w:t>
      </w:r>
    </w:p>
    <w:p>
      <w:pPr>
        <w:pStyle w:val="BookText"/>
      </w:pPr>
      <w:r>
        <w:rPr>
          <w:rFonts w:ascii="Amiri" w:hAnsi="Amiri" w:eastAsia="Amiri" w:cs="Amiri"/>
          <w:lang w:bidi="ar-SA"/>
          <w:color w:val="111111"/>
          <w:sz w:val="28"/>
          <w:szCs w:val="28"/>
          <w:rtl/>
        </w:rPr>
        <w:t xml:space="preserve">أوّله : الحمد لله وصلّى الله *** على نبيه الذي اصطفاه</w:t>
      </w:r>
    </w:p>
    <w:p>
      <w:pPr>
        <w:pStyle w:val="BookText"/>
      </w:pPr>
      <w:r>
        <w:rPr>
          <w:rFonts w:ascii="Amiri" w:hAnsi="Amiri" w:eastAsia="Amiri" w:cs="Amiri"/>
          <w:lang w:bidi="ar-SA"/>
          <w:color w:val="111111"/>
          <w:sz w:val="28"/>
          <w:szCs w:val="28"/>
          <w:rtl/>
        </w:rPr>
        <w:t xml:space="preserve">من كان معصوماً من الصغائر *** مدة عمره مع الكبائر</w:t>
      </w:r>
    </w:p>
    <w:p>
      <w:pPr>
        <w:pStyle w:val="BookText"/>
      </w:pPr>
      <w:r>
        <w:rPr>
          <w:rFonts w:ascii="Amiri" w:hAnsi="Amiri" w:eastAsia="Amiri" w:cs="Amiri"/>
          <w:lang w:bidi="ar-SA"/>
          <w:color w:val="111111"/>
          <w:sz w:val="28"/>
          <w:szCs w:val="28"/>
          <w:rtl/>
        </w:rPr>
        <w:t xml:space="preserve">34219 .السليمانية؛ مكتبة الأوقاف المركزية؛ رقم المخطوط: ت/2459</w:t>
      </w:r>
    </w:p>
    <w:p>
      <w:pPr>
        <w:pStyle w:val="BookText"/>
      </w:pPr>
      <w:r>
        <w:rPr>
          <w:rFonts w:ascii="Amiri" w:hAnsi="Amiri" w:eastAsia="Amiri" w:cs="Amiri"/>
          <w:lang w:bidi="ar-SA"/>
          <w:color w:val="111111"/>
          <w:sz w:val="28"/>
          <w:szCs w:val="28"/>
          <w:rtl/>
        </w:rPr>
        <w:t xml:space="preserve">أوّلها :مطابق؛ آخرها :ما تليت سورة الانشراح *** أو نسخ الليل سنا الصباح.</w:t>
      </w:r>
    </w:p>
    <w:p>
      <w:pPr>
        <w:pStyle w:val="BookText"/>
      </w:pPr>
      <w:r>
        <w:rPr>
          <w:rFonts w:ascii="IRNazanin" w:hAnsi="IRNazanin" w:eastAsia="IRNazanin" w:cs="IRNazanin"/>
          <w:lang w:bidi="fa-IR"/>
          <w:color w:val="111111"/>
          <w:sz w:val="28"/>
          <w:szCs w:val="28"/>
          <w:rtl/>
        </w:rPr>
        <w:t xml:space="preserve">کا :مجهول ،تا :مجهول؛ 47 ق ، 8س 19*13سم [ف: 4-148]</w:t>
      </w:r>
    </w:p>
    <w:p>
      <w:pPr>
        <w:pStyle w:val="BookText"/>
      </w:pPr>
      <w:r>
        <w:rPr>
          <w:rFonts w:ascii="Times New Roman" w:hAnsi="Times New Roman" w:eastAsia="Times New Roman" w:cs="Times New Roman"/>
          <w:lang w:val="en-US" w:bidi="en-US"/>
          <w:color w:val="111111"/>
          <w:sz w:val="28"/>
          <w:szCs w:val="28"/>
          <w:rtl/>
        </w:rPr>
        <w:t xml:space="preserve">34220.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/2438-2439</w:t>
      </w:r>
    </w:p>
    <w:p>
      <w:pPr>
        <w:pStyle w:val="BookText"/>
      </w:pPr>
      <w:r>
        <w:rPr>
          <w:rFonts w:ascii="Amiri" w:hAnsi="Amiri" w:eastAsia="Amiri" w:cs="Amiri"/>
          <w:lang w:bidi="ar-SA"/>
          <w:color w:val="111111"/>
          <w:sz w:val="28"/>
          <w:szCs w:val="28"/>
          <w:rtl/>
        </w:rPr>
        <w:t xml:space="preserve">أوّلها :كذا مقدماته وان حضر *** من غير دفع من على الدفع قدر</w:t>
      </w:r>
    </w:p>
    <w:p>
      <w:pPr>
        <w:pStyle w:val="BookText"/>
      </w:pPr>
      <w:r>
        <w:rPr>
          <w:rFonts w:ascii="IRNazanin" w:hAnsi="IRNazanin" w:eastAsia="IRNazanin" w:cs="IRNazanin"/>
          <w:lang w:bidi="fa-IR"/>
          <w:color w:val="111111"/>
          <w:sz w:val="28"/>
          <w:szCs w:val="28"/>
          <w:rtl/>
        </w:rPr>
        <w:t xml:space="preserve">کا: مجهول ،تا :مجهول؛ 24ق، 12س، 22*16سم [ف: 4-148]</w:t>
      </w:r>
    </w:p>
    <w:p>
      <w:pPr>
        <w:pStyle w:val="BookText"/>
      </w:pPr>
      <w:r>
        <w:rPr>
          <w:rFonts w:ascii="Times New Roman" w:hAnsi="Times New Roman" w:eastAsia="Times New Roman" w:cs="Times New Roman"/>
          <w:lang w:val="en-US" w:bidi="en-US"/>
          <w:color w:val="111111"/>
          <w:sz w:val="28"/>
          <w:szCs w:val="28"/>
          <w:rtl/>
        </w:rPr>
        <w:t xml:space="preserve">34221.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5/53ت / مجاميع 2920-</w:t>
      </w:r>
    </w:p>
    <w:p>
      <w:pPr>
        <w:pStyle w:val="BookText"/>
      </w:pPr>
      <w:r>
        <w:rPr>
          <w:rFonts w:ascii="Times New Roman" w:hAnsi="Times New Roman" w:eastAsia="Times New Roman" w:cs="Times New Roman"/>
          <w:lang w:val="en-US" w:bidi="en-US"/>
          <w:color w:val="111111"/>
          <w:sz w:val="28"/>
          <w:szCs w:val="28"/>
          <w:rtl/>
        </w:rPr>
        <w:t xml:space="preserve">2932</w:t>
      </w:r>
    </w:p>
    <w:p>
      <w:pPr>
        <w:pStyle w:val="BookText"/>
      </w:pPr>
      <w:r>
        <w:rPr>
          <w:rFonts w:ascii="Amiri" w:hAnsi="Amiri" w:eastAsia="Amiri" w:cs="Amiri"/>
          <w:lang w:bidi="ar-SA"/>
          <w:color w:val="111111"/>
          <w:sz w:val="28"/>
          <w:szCs w:val="28"/>
          <w:rtl/>
        </w:rPr>
        <w:t xml:space="preserve">أوّلها :كم عابد ذي طيلسان وردا *** من حبه المردي شرائع الردى؛ آخرها :من يتبع غير</w:t>
      </w:r>
    </w:p>
    <w:p>
      <w:pPr>
        <w:pStyle w:val="BookText"/>
      </w:pPr>
      <w:r>
        <w:rPr>
          <w:rFonts w:ascii="Amiri" w:hAnsi="Amiri" w:eastAsia="Amiri" w:cs="Amiri"/>
          <w:lang w:bidi="ar-SA"/>
          <w:color w:val="111111"/>
          <w:sz w:val="28"/>
          <w:szCs w:val="28"/>
          <w:rtl/>
        </w:rPr>
        <w:t xml:space="preserve">سبيل الهادي *** يته به الشيطان في البوادي</w:t>
      </w:r>
    </w:p>
    <w:p>
      <w:pPr>
        <w:pStyle w:val="BookText"/>
      </w:pPr>
      <w:r>
        <w:rPr>
          <w:rFonts w:ascii="IRNazanin" w:hAnsi="IRNazanin" w:eastAsia="IRNazanin" w:cs="IRNazanin"/>
          <w:lang w:bidi="fa-IR"/>
          <w:color w:val="111111"/>
          <w:sz w:val="28"/>
          <w:szCs w:val="28"/>
          <w:rtl/>
        </w:rPr>
        <w:t xml:space="preserve">کا :مجهول ،تا :مجهول ،2ق ،9 س 16*11سم [ف: 5-62]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20" w:name="pg8060_99065"/>
    <w:bookmarkEnd w:id="520"/>
    <w:p>
      <w:pPr>
        <w:pStyle w:val="Heading2"/>
      </w:pPr>
      <w:bookmarkStart w:id="2084" w:name="_Toc1342"/>
      <w:r>
        <w:t>زوال الترح في شرح منظومة ابن فرح / دراية - عربي</w:t>
      </w:r>
      <w:bookmarkEnd w:id="2084"/>
    </w:p>
    <w:p>
      <w:pPr>
        <w:pStyle w:val="BookText"/>
      </w:pPr>
      <w:r>
        <w:rPr>
          <w:rFonts w:ascii="Amiri" w:hAnsi="Amiri" w:eastAsia="Amiri" w:cs="Amiri"/>
          <w:lang w:bidi="ar-SA"/>
          <w:color w:val="111111"/>
          <w:sz w:val="28"/>
          <w:szCs w:val="28"/>
          <w:rtl/>
        </w:rPr>
        <w:t xml:space="preserve">ابن جماعة، محمّد بن أبي بكر (749 - 819 ه-)</w:t>
      </w:r>
    </w:p>
    <w:p>
      <w:pPr>
        <w:pStyle w:val="BookText"/>
      </w:pPr>
      <w:r>
        <w:rPr>
          <w:rFonts w:ascii="Amiri" w:hAnsi="Amiri" w:eastAsia="Amiri" w:cs="Amiri"/>
          <w:lang w:bidi="ar-SA"/>
          <w:color w:val="111111"/>
          <w:sz w:val="28"/>
          <w:szCs w:val="28"/>
          <w:rtl/>
        </w:rPr>
        <w:t xml:space="preserve">المرتبط: القصيدة الغرامية الإشبيلي، أحمد بن فرح (699-625ه- )</w:t>
      </w:r>
    </w:p>
    <w:p>
      <w:pPr>
        <w:pStyle w:val="BookText"/>
      </w:pPr>
      <w:r>
        <w:rPr>
          <w:rFonts w:ascii="Amiri" w:hAnsi="Amiri" w:eastAsia="Amiri" w:cs="Amiri"/>
          <w:lang w:bidi="ar-SA"/>
          <w:color w:val="111111"/>
          <w:sz w:val="28"/>
          <w:szCs w:val="28"/>
          <w:rtl/>
        </w:rPr>
        <w:t xml:space="preserve">أوّله :الحمد الله الذي كمل نور الإنسان بحلل جمال البيان</w:t>
      </w:r>
    </w:p>
    <w:p>
      <w:pPr>
        <w:pStyle w:val="BookText"/>
      </w:pPr>
      <w:r>
        <w:rPr>
          <w:rFonts w:ascii="IRNazanin" w:hAnsi="IRNazanin" w:eastAsia="IRNazanin" w:cs="IRNazanin"/>
          <w:lang w:bidi="fa-IR"/>
          <w:color w:val="111111"/>
          <w:sz w:val="28"/>
          <w:szCs w:val="28"/>
          <w:rtl/>
        </w:rPr>
        <w:t xml:space="preserve">[فنخا: 17 718]</w:t>
      </w:r>
    </w:p>
    <w:p>
      <w:pPr>
        <w:pStyle w:val="BookText"/>
      </w:pPr>
      <w:r>
        <w:rPr>
          <w:rFonts w:ascii="Amiri" w:hAnsi="Amiri" w:eastAsia="Amiri" w:cs="Amiri"/>
          <w:lang w:bidi="ar-SA"/>
          <w:color w:val="111111"/>
          <w:sz w:val="28"/>
          <w:szCs w:val="28"/>
          <w:rtl/>
        </w:rPr>
        <w:t xml:space="preserve">34222 الموصل ؛ المدرسة الرضوانية (في الأوقاف العامة)؛ رقم المخطوط: 18/30/1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علي الأسكداري، تا: 1103ه-؛ 11*18سم[ الأوقاف العامة-موصل: 8-</w:t>
      </w:r>
    </w:p>
    <w:p>
      <w:pPr>
        <w:pStyle w:val="BookText"/>
      </w:pPr>
      <w:r>
        <w:rPr>
          <w:rFonts w:ascii="Times New Roman" w:hAnsi="Times New Roman" w:eastAsia="Times New Roman" w:cs="Times New Roman"/>
          <w:lang w:val="en-US" w:bidi="en-US"/>
          <w:color w:val="111111"/>
          <w:sz w:val="28"/>
          <w:szCs w:val="28"/>
          <w:rtl/>
        </w:rPr>
        <w:t xml:space="preserve">125 ]</w:t>
      </w:r>
    </w:p>
    <w:p>
      <w:pPr>
        <w:pStyle w:val="BookText"/>
      </w:pPr>
      <w:r>
        <w:rPr>
          <w:rFonts w:ascii="Amiri" w:hAnsi="Amiri" w:eastAsia="Amiri" w:cs="Amiri"/>
          <w:lang w:bidi="ar-SA"/>
          <w:color w:val="111111"/>
          <w:sz w:val="28"/>
          <w:szCs w:val="28"/>
          <w:rtl/>
        </w:rPr>
        <w:t xml:space="preserve">34223 .الموصل؛ مدرسة الحجيات ( في الأوقاف العامة)؛ رقم المخطوط : 22/142/4</w:t>
      </w:r>
    </w:p>
    <w:p>
      <w:pPr>
        <w:pStyle w:val="BookText"/>
      </w:pPr>
      <w:r>
        <w:rPr>
          <w:rFonts w:ascii="IRNazanin" w:hAnsi="IRNazanin" w:eastAsia="IRNazanin" w:cs="IRNazanin"/>
          <w:lang w:bidi="fa-IR"/>
          <w:color w:val="111111"/>
          <w:sz w:val="28"/>
          <w:szCs w:val="28"/>
          <w:rtl/>
        </w:rPr>
        <w:t xml:space="preserve">کا: مجهول، تا: 1104ه- [ الأوقاف العامة - موصل: 3-198]</w:t>
      </w:r>
    </w:p>
    <w:p>
      <w:pPr>
        <w:pStyle w:val="BookText"/>
      </w:pPr>
      <w:r>
        <w:rPr>
          <w:rFonts w:ascii="Amiri" w:hAnsi="Amiri" w:eastAsia="Amiri" w:cs="Amiri"/>
          <w:lang w:bidi="ar-SA"/>
          <w:color w:val="111111"/>
          <w:sz w:val="28"/>
          <w:szCs w:val="28"/>
          <w:rtl/>
        </w:rPr>
        <w:t xml:space="preserve">34224 .بغداد؛ مكتبة الأوقاف العامة؛ رقم المخطوط : 2611/8</w:t>
      </w:r>
    </w:p>
    <w:p>
      <w:pPr>
        <w:pStyle w:val="BookText"/>
      </w:pPr>
      <w:r>
        <w:rPr>
          <w:rFonts w:ascii="Amiri" w:hAnsi="Amiri" w:eastAsia="Amiri" w:cs="Amiri"/>
          <w:lang w:bidi="ar-SA"/>
          <w:color w:val="111111"/>
          <w:sz w:val="28"/>
          <w:szCs w:val="28"/>
          <w:rtl/>
        </w:rPr>
        <w:t xml:space="preserve">كا :علي بن سليمان ،تا: 1147 ه-؛ 4 ق 16*20سم [ف: 1-250]</w:t>
      </w:r>
    </w:p>
    <w:p>
      <w:pPr>
        <w:pStyle w:val="BookText"/>
      </w:pPr>
      <w:r>
        <w:rPr>
          <w:rFonts w:ascii="Amiri" w:hAnsi="Amiri" w:eastAsia="Amiri" w:cs="Amiri"/>
          <w:lang w:bidi="ar-SA"/>
          <w:color w:val="111111"/>
          <w:sz w:val="28"/>
          <w:szCs w:val="28"/>
          <w:rtl/>
        </w:rPr>
        <w:t xml:space="preserve">34225 .بغداد؛ مكتبة الأوقاف العامة؛ رقم المخطوط : 5757/10</w:t>
      </w:r>
    </w:p>
    <w:p>
      <w:pPr>
        <w:pStyle w:val="BookText"/>
      </w:pPr>
      <w:r>
        <w:rPr>
          <w:rFonts w:ascii="IRNazanin" w:hAnsi="IRNazanin" w:eastAsia="IRNazanin" w:cs="IRNazanin"/>
          <w:lang w:bidi="fa-IR"/>
          <w:color w:val="111111"/>
          <w:sz w:val="28"/>
          <w:szCs w:val="28"/>
          <w:rtl/>
        </w:rPr>
        <w:t xml:space="preserve">کا :مجهول ،تا: 1156ه- 2 ق 16*21سم [ف: 1-250]</w:t>
      </w:r>
    </w:p>
    <w:p>
      <w:pPr>
        <w:pStyle w:val="BookText"/>
      </w:pPr>
      <w:r>
        <w:rPr>
          <w:rFonts w:ascii="Amiri" w:hAnsi="Amiri" w:eastAsia="Amiri" w:cs="Amiri"/>
          <w:lang w:bidi="ar-SA"/>
          <w:color w:val="111111"/>
          <w:sz w:val="28"/>
          <w:szCs w:val="28"/>
          <w:rtl/>
        </w:rPr>
        <w:t xml:space="preserve">34226 .الموصل؛ مدرسة الجامع الكبير النوري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44/26</w:t>
      </w:r>
    </w:p>
    <w:p>
      <w:pPr>
        <w:pStyle w:val="BookText"/>
      </w:pPr>
      <w:r>
        <w:rPr>
          <w:rFonts w:ascii="IRNazanin" w:hAnsi="IRNazanin" w:eastAsia="IRNazanin" w:cs="IRNazanin"/>
          <w:lang w:bidi="fa-IR"/>
          <w:color w:val="111111"/>
          <w:sz w:val="28"/>
          <w:szCs w:val="28"/>
          <w:rtl/>
        </w:rPr>
        <w:t xml:space="preserve">كا :محمّد بن عون الدین ،تا: 1160 ه-، 17*22سم [الأوقاف العامة-موصل: 2-291]</w:t>
      </w:r>
    </w:p>
    <w:p>
      <w:pPr>
        <w:pStyle w:val="BookText"/>
      </w:pPr>
      <w:r>
        <w:rPr>
          <w:rFonts w:ascii="Amiri" w:hAnsi="Amiri" w:eastAsia="Amiri" w:cs="Amiri"/>
          <w:lang w:bidi="ar-SA"/>
          <w:color w:val="111111"/>
          <w:sz w:val="28"/>
          <w:szCs w:val="28"/>
          <w:rtl/>
        </w:rPr>
        <w:t xml:space="preserve">34227 . الموصل؛ مدرسة الحاج زكريا (في الأوقاف العامة)؛ رقم المخطوط : 18/3/5</w:t>
      </w:r>
    </w:p>
    <w:p>
      <w:pPr>
        <w:pStyle w:val="BookText"/>
      </w:pPr>
      <w:r>
        <w:rPr>
          <w:rFonts w:ascii="IRNazanin" w:hAnsi="IRNazanin" w:eastAsia="IRNazanin" w:cs="IRNazanin"/>
          <w:lang w:bidi="fa-IR"/>
          <w:color w:val="111111"/>
          <w:sz w:val="28"/>
          <w:szCs w:val="28"/>
          <w:rtl/>
        </w:rPr>
        <w:t xml:space="preserve">کا :مجهول، تا: 1166ه- 29*21سم [الأوقاف العامة-موصل: 8-291 ]</w:t>
      </w:r>
    </w:p>
    <w:p>
      <w:pPr>
        <w:pStyle w:val="BookText"/>
      </w:pPr>
      <w:r>
        <w:rPr>
          <w:rFonts w:ascii="Amiri" w:hAnsi="Amiri" w:eastAsia="Amiri" w:cs="Amiri"/>
          <w:lang w:bidi="ar-SA"/>
          <w:color w:val="111111"/>
          <w:sz w:val="28"/>
          <w:szCs w:val="28"/>
          <w:rtl/>
        </w:rPr>
        <w:t xml:space="preserve">34228 .الموصل ؛ المدرسة الأمينية (في الأوقاف العامة)؛ رقم المخطوط: 23/35/13</w:t>
      </w:r>
    </w:p>
    <w:p>
      <w:pPr>
        <w:pStyle w:val="BookText"/>
      </w:pPr>
      <w:r>
        <w:rPr>
          <w:rFonts w:ascii="Amiri" w:hAnsi="Amiri" w:eastAsia="Amiri" w:cs="Amiri"/>
          <w:lang w:bidi="ar-SA"/>
          <w:color w:val="111111"/>
          <w:sz w:val="28"/>
          <w:szCs w:val="28"/>
          <w:rtl/>
        </w:rPr>
        <w:t xml:space="preserve">كا :أمين بن خير الله الخطيب العمري، تا: 1168ه- [الأوقاف العامة-موصل: 4-187]</w:t>
      </w:r>
    </w:p>
    <w:p>
      <w:pPr>
        <w:pStyle w:val="BookText"/>
      </w:pPr>
      <w:r>
        <w:rPr>
          <w:rFonts w:ascii="IRNazanin" w:hAnsi="IRNazanin" w:eastAsia="IRNazanin" w:cs="IRNazanin"/>
          <w:lang w:bidi="fa-IR"/>
          <w:color w:val="111111"/>
          <w:sz w:val="28"/>
          <w:szCs w:val="28"/>
          <w:rtl/>
        </w:rPr>
        <w:t xml:space="preserve">34229 .بغداد؛ دار المخطوطات؛ رقم المخطوط : 10337/3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قيد التملك 1187ه- 12 ص 23 س، 10*17سم [دار صدام-ف:</w:t>
      </w:r>
    </w:p>
    <w:p>
      <w:pPr>
        <w:pStyle w:val="BookText"/>
      </w:pPr>
      <w:r>
        <w:rPr>
          <w:rFonts w:ascii="IRNazanin" w:hAnsi="IRNazanin" w:eastAsia="IRNazanin" w:cs="IRNazanin"/>
          <w:lang w:bidi="fa-IR"/>
          <w:color w:val="111111"/>
          <w:sz w:val="28"/>
          <w:szCs w:val="28"/>
          <w:rtl/>
        </w:rPr>
        <w:t xml:space="preserve">حدیث - 159]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21" w:name="pg8060_99066"/>
    <w:bookmarkEnd w:id="521"/>
    <w:p>
      <w:pPr>
        <w:pStyle w:val="BookText"/>
      </w:pPr>
      <w:r>
        <w:rPr>
          <w:rFonts w:ascii="Times New Roman" w:hAnsi="Times New Roman" w:eastAsia="Times New Roman" w:cs="Times New Roman"/>
          <w:lang w:val="en-US" w:bidi="en-US"/>
          <w:color w:val="111111"/>
          <w:sz w:val="28"/>
          <w:szCs w:val="28"/>
          <w:rtl/>
        </w:rPr>
        <w:t xml:space="preserve">34230.</w:t>
      </w:r>
    </w:p>
    <w:p>
      <w:pPr>
        <w:pStyle w:val="BookText"/>
      </w:pPr>
      <w:r>
        <w:rPr>
          <w:rFonts w:ascii="IRNazanin" w:hAnsi="IRNazanin" w:eastAsia="IRNazanin" w:cs="IRNazanin"/>
          <w:lang w:bidi="fa-IR"/>
          <w:color w:val="111111"/>
          <w:sz w:val="28"/>
          <w:szCs w:val="28"/>
          <w:rtl/>
        </w:rPr>
        <w:t xml:space="preserve">بغداد؛ دار المخطوطات؛ رقم المخطوط : 8701/3</w:t>
      </w:r>
    </w:p>
    <w:p>
      <w:pPr>
        <w:pStyle w:val="BookText"/>
      </w:pPr>
      <w:r>
        <w:rPr>
          <w:rFonts w:ascii="IRNazanin" w:hAnsi="IRNazanin" w:eastAsia="IRNazanin" w:cs="IRNazanin"/>
          <w:lang w:bidi="fa-IR"/>
          <w:color w:val="111111"/>
          <w:sz w:val="28"/>
          <w:szCs w:val="28"/>
          <w:rtl/>
        </w:rPr>
        <w:t xml:space="preserve">کا :مجهول، تا: القرن 12ه- 5 ص 17 س، 16*21سم [دار صدام-ف: حدیث - 160]</w:t>
      </w:r>
    </w:p>
    <w:p>
      <w:pPr>
        <w:pStyle w:val="BookText"/>
      </w:pPr>
      <w:r>
        <w:rPr>
          <w:rFonts w:ascii="IRNazanin" w:hAnsi="IRNazanin" w:eastAsia="IRNazanin" w:cs="IRNazanin"/>
          <w:lang w:bidi="fa-IR"/>
          <w:color w:val="111111"/>
          <w:sz w:val="28"/>
          <w:szCs w:val="28"/>
          <w:rtl/>
        </w:rPr>
        <w:t xml:space="preserve">34231 .بغداد؛ دار المخطوطات؛ رقم المخطوط : 30306/15</w:t>
      </w:r>
    </w:p>
    <w:p>
      <w:pPr>
        <w:pStyle w:val="BookText"/>
      </w:pPr>
      <w:r>
        <w:rPr>
          <w:rFonts w:ascii="IRNazanin" w:hAnsi="IRNazanin" w:eastAsia="IRNazanin" w:cs="IRNazanin"/>
          <w:lang w:bidi="fa-IR"/>
          <w:color w:val="111111"/>
          <w:sz w:val="28"/>
          <w:szCs w:val="28"/>
          <w:rtl/>
        </w:rPr>
        <w:t xml:space="preserve">کا :مجهول ،تا: 1227ه- تملك : محمود الآلوسي؛ 7 ص 17س، 10*15سم [دار صدام-ف: حدیث - 159]</w:t>
      </w:r>
    </w:p>
    <w:p>
      <w:pPr>
        <w:pStyle w:val="BookText"/>
      </w:pPr>
      <w:r>
        <w:rPr>
          <w:rFonts w:ascii="IRNazanin" w:hAnsi="IRNazanin" w:eastAsia="IRNazanin" w:cs="IRNazanin"/>
          <w:lang w:bidi="fa-IR"/>
          <w:color w:val="111111"/>
          <w:sz w:val="28"/>
          <w:szCs w:val="28"/>
          <w:rtl/>
        </w:rPr>
        <w:t xml:space="preserve">34232 .بغداد؛ دار المخطوطات؛ رقم المخطوط : 8716/14</w:t>
      </w:r>
    </w:p>
    <w:p>
      <w:pPr>
        <w:pStyle w:val="BookText"/>
      </w:pPr>
      <w:r>
        <w:rPr>
          <w:rFonts w:ascii="IRNazanin" w:hAnsi="IRNazanin" w:eastAsia="IRNazanin" w:cs="IRNazanin"/>
          <w:lang w:bidi="fa-IR"/>
          <w:color w:val="111111"/>
          <w:sz w:val="28"/>
          <w:szCs w:val="28"/>
          <w:rtl/>
        </w:rPr>
        <w:t xml:space="preserve">کا :محمود بن عبد الله الآلوسي، تا: 1234ه- 5 ص 20 س ، 15*20سم [دار صدام-ف:</w:t>
      </w:r>
    </w:p>
    <w:p>
      <w:pPr>
        <w:pStyle w:val="BookText"/>
      </w:pPr>
      <w:r>
        <w:rPr>
          <w:rFonts w:ascii="IRNazanin" w:hAnsi="IRNazanin" w:eastAsia="IRNazanin" w:cs="IRNazanin"/>
          <w:lang w:bidi="fa-IR"/>
          <w:color w:val="111111"/>
          <w:sz w:val="28"/>
          <w:szCs w:val="28"/>
          <w:rtl/>
        </w:rPr>
        <w:t xml:space="preserve">حدیث - 159]</w:t>
      </w:r>
    </w:p>
    <w:p>
      <w:pPr>
        <w:pStyle w:val="BookText"/>
      </w:pPr>
      <w:r>
        <w:rPr>
          <w:rFonts w:ascii="IRNazanin" w:hAnsi="IRNazanin" w:eastAsia="IRNazanin" w:cs="IRNazanin"/>
          <w:lang w:bidi="fa-IR"/>
          <w:color w:val="111111"/>
          <w:sz w:val="28"/>
          <w:szCs w:val="28"/>
          <w:rtl/>
        </w:rPr>
        <w:t xml:space="preserve">34233 .بغداد؛ دار المخطوطات؛ رقم المخطوط: 30318/1</w:t>
      </w:r>
    </w:p>
    <w:p>
      <w:pPr>
        <w:pStyle w:val="BookText"/>
      </w:pPr>
      <w:r>
        <w:rPr>
          <w:rFonts w:ascii="IRNazanin" w:hAnsi="IRNazanin" w:eastAsia="IRNazanin" w:cs="IRNazanin"/>
          <w:lang w:bidi="fa-IR"/>
          <w:color w:val="111111"/>
          <w:sz w:val="28"/>
          <w:szCs w:val="28"/>
          <w:rtl/>
        </w:rPr>
        <w:t xml:space="preserve">كا :أحمد شاكر الآلوسي ،تا: 1293ه- 8 ص 21 س 15*21سم [دار صدام-ف: حدیث</w:t>
      </w:r>
    </w:p>
    <w:p>
      <w:pPr>
        <w:pStyle w:val="BookText"/>
      </w:pPr>
      <w:r>
        <w:rPr>
          <w:rFonts w:ascii="Times New Roman" w:hAnsi="Times New Roman" w:eastAsia="Times New Roman" w:cs="Times New Roman"/>
          <w:lang w:val="en-US" w:bidi="en-US"/>
          <w:color w:val="111111"/>
          <w:sz w:val="28"/>
          <w:szCs w:val="28"/>
          <w:rtl/>
        </w:rPr>
        <w:t xml:space="preserve">160 ]</w:t>
      </w:r>
    </w:p>
    <w:p>
      <w:pPr>
        <w:pStyle w:val="BookText"/>
      </w:pPr>
      <w:r>
        <w:rPr>
          <w:rFonts w:ascii="IRNazanin" w:hAnsi="IRNazanin" w:eastAsia="IRNazanin" w:cs="IRNazanin"/>
          <w:lang w:bidi="fa-IR"/>
          <w:color w:val="111111"/>
          <w:sz w:val="28"/>
          <w:szCs w:val="28"/>
          <w:rtl/>
        </w:rPr>
        <w:t xml:space="preserve">34234 .بغداد؛ دار المخطوطات؛ رقم المخطوط : 13985</w:t>
      </w:r>
    </w:p>
    <w:p>
      <w:pPr>
        <w:pStyle w:val="BookText"/>
      </w:pPr>
      <w:r>
        <w:rPr>
          <w:rFonts w:ascii="IRNazanin" w:hAnsi="IRNazanin" w:eastAsia="IRNazanin" w:cs="IRNazanin"/>
          <w:lang w:bidi="fa-IR"/>
          <w:color w:val="111111"/>
          <w:sz w:val="28"/>
          <w:szCs w:val="28"/>
          <w:rtl/>
        </w:rPr>
        <w:t xml:space="preserve">کا :مجهول ،تا: 1322ه- 7 ص 21 س ، 21/5*16سم [دار صدام-ف: حدیث - 160]</w:t>
      </w:r>
    </w:p>
    <w:p>
      <w:pPr>
        <w:pStyle w:val="BookText"/>
      </w:pPr>
      <w:r>
        <w:rPr>
          <w:rFonts w:ascii="Amiri" w:hAnsi="Amiri" w:eastAsia="Amiri" w:cs="Amiri"/>
          <w:lang w:bidi="ar-SA"/>
          <w:color w:val="111111"/>
          <w:sz w:val="28"/>
          <w:szCs w:val="28"/>
          <w:rtl/>
        </w:rPr>
        <w:t xml:space="preserve">34235 .بغداد؛ مكتبة الأوقاف العامة؛ رقم المخطوط : 13810/3</w:t>
      </w:r>
    </w:p>
    <w:p>
      <w:pPr>
        <w:pStyle w:val="BookText"/>
      </w:pPr>
      <w:r>
        <w:rPr>
          <w:rFonts w:ascii="Amiri" w:hAnsi="Amiri" w:eastAsia="Amiri" w:cs="Amiri"/>
          <w:lang w:bidi="ar-SA"/>
          <w:color w:val="111111"/>
          <w:sz w:val="28"/>
          <w:szCs w:val="28"/>
          <w:rtl/>
        </w:rPr>
        <w:t xml:space="preserve">أوّلها: قال الشيخ الإمام العلامة البحر الفهامة عزالدين أبو عبد الله</w:t>
      </w:r>
    </w:p>
    <w:p>
      <w:pPr>
        <w:pStyle w:val="BookText"/>
      </w:pPr>
      <w:r>
        <w:rPr>
          <w:rFonts w:ascii="IRNazanin" w:hAnsi="IRNazanin" w:eastAsia="IRNazanin" w:cs="IRNazanin"/>
          <w:lang w:bidi="fa-IR"/>
          <w:color w:val="111111"/>
          <w:sz w:val="28"/>
          <w:szCs w:val="28"/>
          <w:rtl/>
        </w:rPr>
        <w:t xml:space="preserve">کا :حسن بن محمّد الرجب، تا: 1326ه- 5ق، 19 س، 13*16سم [ف: 1-249]</w:t>
      </w:r>
    </w:p>
    <w:p>
      <w:pPr>
        <w:pStyle w:val="BookText"/>
      </w:pPr>
      <w:r>
        <w:rPr>
          <w:rFonts w:ascii="Amiri" w:hAnsi="Amiri" w:eastAsia="Amiri" w:cs="Amiri"/>
          <w:lang w:bidi="ar-SA"/>
          <w:color w:val="111111"/>
          <w:sz w:val="28"/>
          <w:szCs w:val="28"/>
          <w:rtl/>
        </w:rPr>
        <w:t xml:space="preserve">34236 . البصرة؛ المكتبة العباسية باش أعيان؛ رقم المخطوط: 5-149/3</w:t>
      </w:r>
    </w:p>
    <w:p>
      <w:pPr>
        <w:pStyle w:val="BookText"/>
      </w:pPr>
      <w:r>
        <w:rPr>
          <w:rFonts w:ascii="IRNazanin" w:hAnsi="IRNazanin" w:eastAsia="IRNazanin" w:cs="IRNazanin"/>
          <w:lang w:bidi="fa-IR"/>
          <w:color w:val="111111"/>
          <w:sz w:val="28"/>
          <w:szCs w:val="28"/>
          <w:rtl/>
        </w:rPr>
        <w:t xml:space="preserve">کا :مجهول، تا :مجهول؛ ناقصة : الآخر؛ 21/5*15/6سم [ف: 312]</w:t>
      </w:r>
    </w:p>
    <w:p>
      <w:pPr>
        <w:pStyle w:val="BookText"/>
      </w:pPr>
      <w:r>
        <w:rPr>
          <w:rFonts w:ascii="Times New Roman" w:hAnsi="Times New Roman" w:eastAsia="Times New Roman" w:cs="Times New Roman"/>
          <w:lang w:val="en-US" w:bidi="en-US"/>
          <w:color w:val="111111"/>
          <w:sz w:val="28"/>
          <w:szCs w:val="28"/>
          <w:rtl/>
        </w:rPr>
        <w:t xml:space="preserve">34237.</w:t>
      </w:r>
    </w:p>
    <w:p>
      <w:pPr>
        <w:pStyle w:val="BookText"/>
      </w:pPr>
      <w:r>
        <w:rPr>
          <w:rFonts w:ascii="Amiri" w:hAnsi="Amiri" w:eastAsia="Amiri" w:cs="Amiri"/>
          <w:lang w:bidi="ar-SA"/>
          <w:color w:val="111111"/>
          <w:sz w:val="28"/>
          <w:szCs w:val="28"/>
          <w:rtl/>
        </w:rPr>
        <w:t xml:space="preserve">بغداد؛ مركز البحوث والدراسات؛ رقم المخطوط: 5242231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عدد الاجزاء: 2 مج. [ (مصورات) - ف: 95]</w:t>
      </w:r>
    </w:p>
    <w:p>
      <w:pPr>
        <w:pStyle w:val="Heading2"/>
      </w:pPr>
      <w:bookmarkStart w:id="2085" w:name="_Toc1343"/>
      <w:r>
        <w:t>زواهر الجواهر النضائر على الأشباه والنظائر / فقه - عربي</w:t>
      </w:r>
      <w:bookmarkEnd w:id="2085"/>
    </w:p>
    <w:p>
      <w:pPr>
        <w:pStyle w:val="BookText"/>
      </w:pPr>
      <w:r>
        <w:rPr>
          <w:rFonts w:ascii="Amiri" w:hAnsi="Amiri" w:eastAsia="Amiri" w:cs="Amiri"/>
          <w:lang w:bidi="ar-SA"/>
          <w:color w:val="111111"/>
          <w:sz w:val="28"/>
          <w:szCs w:val="28"/>
          <w:rtl/>
        </w:rPr>
        <w:t xml:space="preserve">التمرتاشي، صالح بن محمّد ( 980 - 1055 ه-)</w:t>
      </w:r>
    </w:p>
    <w:p>
      <w:pPr>
        <w:pStyle w:val="BookText"/>
      </w:pPr>
      <w:r>
        <w:rPr>
          <w:rFonts w:ascii="Amiri" w:hAnsi="Amiri" w:eastAsia="Amiri" w:cs="Amiri"/>
          <w:lang w:bidi="ar-SA"/>
          <w:color w:val="111111"/>
          <w:sz w:val="28"/>
          <w:szCs w:val="28"/>
          <w:rtl/>
        </w:rPr>
        <w:t xml:space="preserve">المرتبط: الأشباه والنظائر الفقهية على مذهب الحنفية؛ ابن نجيم زين الدين بن إبراهيم )</w:t>
      </w:r>
    </w:p>
    <w:p>
      <w:pPr>
        <w:pStyle w:val="BookText"/>
      </w:pPr>
      <w:r>
        <w:rPr>
          <w:rFonts w:ascii="IRNazanin" w:hAnsi="IRNazanin" w:eastAsia="IRNazanin" w:cs="IRNazanin"/>
          <w:lang w:bidi="fa-IR"/>
          <w:color w:val="111111"/>
          <w:sz w:val="28"/>
          <w:szCs w:val="28"/>
          <w:rtl/>
        </w:rPr>
        <w:t xml:space="preserve">970ه- )</w:t>
      </w:r>
    </w:p>
    <w:p>
      <w:pPr>
        <w:pStyle w:val="BookText"/>
      </w:pPr>
      <w:r>
        <w:rPr>
          <w:rFonts w:ascii="Amiri" w:hAnsi="Amiri" w:eastAsia="Amiri" w:cs="Amiri"/>
          <w:lang w:bidi="ar-SA"/>
          <w:color w:val="111111"/>
          <w:sz w:val="28"/>
          <w:szCs w:val="28"/>
          <w:rtl/>
        </w:rPr>
        <w:t xml:space="preserve">أوّله: الحمد لله الذي أرسل وابل غمام المعارف على أرض قلوب كمل الرجال، المنزه عن الأشباه بن أحمد التمرتاشي الحنفي</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والنظائر .... وبعد فيقول العبد الفقير صالح بن محمّد بن عبد ... قد كثرت مطالعتي للأشباه والنظائر والمصنف الذي لم أر كتاباً .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22" w:name="pg8060_99067"/>
    <w:bookmarkEnd w:id="522"/>
    <w:p>
      <w:pPr>
        <w:pStyle w:val="BookText"/>
      </w:pPr>
      <w:r>
        <w:rPr>
          <w:rFonts w:ascii="Amiri" w:hAnsi="Amiri" w:eastAsia="Amiri" w:cs="Amiri"/>
          <w:lang w:bidi="ar-SA"/>
          <w:color w:val="111111"/>
          <w:sz w:val="28"/>
          <w:szCs w:val="28"/>
          <w:rtl/>
        </w:rPr>
        <w:t xml:space="preserve">34238 .بغداد؛ مكتبة الأوقاف العامة؛ رقم المخطوط: 4001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1131ه-، 203 ق 13221سم [ف: 1-462]</w:t>
      </w:r>
    </w:p>
    <w:p>
      <w:pPr>
        <w:pStyle w:val="BookText"/>
      </w:pPr>
      <w:r>
        <w:rPr>
          <w:rFonts w:ascii="Amiri" w:hAnsi="Amiri" w:eastAsia="Amiri" w:cs="Amiri"/>
          <w:lang w:bidi="ar-SA"/>
          <w:color w:val="111111"/>
          <w:sz w:val="28"/>
          <w:szCs w:val="28"/>
          <w:rtl/>
        </w:rPr>
        <w:t xml:space="preserve">أوّلها: مطابق؛ آخرها: وكان الفراغ من تأليفه يوم الجمعة المبارك بعد العصر مظنة استجابة الدعا من شعبان المبارك من شهور سنة أربعة عشر بعد الألف من الهجرة النبوية المحمدية على صاحبها أفضل الصلاة والسلام.</w:t>
      </w:r>
    </w:p>
    <w:p>
      <w:pPr>
        <w:pStyle w:val="BookText"/>
      </w:pPr>
      <w:r>
        <w:rPr>
          <w:rFonts w:ascii="IRNazanin" w:hAnsi="IRNazanin" w:eastAsia="IRNazanin" w:cs="IRNazanin"/>
          <w:lang w:bidi="fa-IR"/>
          <w:color w:val="111111"/>
          <w:sz w:val="28"/>
          <w:szCs w:val="28"/>
          <w:rtl/>
        </w:rPr>
        <w:t xml:space="preserve">کا :مجهول ،تا: 27 جمادى الآخرة 1151ه-، 227 ق ، 25 س، 21*16سم [ف: 2-131]</w:t>
      </w:r>
    </w:p>
    <w:p>
      <w:pPr>
        <w:pStyle w:val="BookText"/>
      </w:pPr>
      <w:r>
        <w:rPr>
          <w:rFonts w:ascii="Amiri" w:hAnsi="Amiri" w:eastAsia="Amiri" w:cs="Amiri"/>
          <w:lang w:bidi="ar-SA"/>
          <w:color w:val="111111"/>
          <w:sz w:val="28"/>
          <w:szCs w:val="28"/>
          <w:rtl/>
        </w:rPr>
        <w:t xml:space="preserve">34240 .بغداد؛ مكتبة الأوقاف العامة؛ رقم المخطوط : 7387</w:t>
      </w:r>
    </w:p>
    <w:p>
      <w:pPr>
        <w:pStyle w:val="BookText"/>
      </w:pPr>
      <w:r>
        <w:rPr>
          <w:rFonts w:ascii="Amiri" w:hAnsi="Amiri" w:eastAsia="Amiri" w:cs="Amiri"/>
          <w:lang w:bidi="ar-SA"/>
          <w:color w:val="111111"/>
          <w:sz w:val="28"/>
          <w:szCs w:val="28"/>
          <w:rtl/>
        </w:rPr>
        <w:t xml:space="preserve">كا :محمّد بن حسين الشاملي زاده، تا: 1178ه- 210 ق 12*20سم [ف: 1-462]</w:t>
      </w:r>
    </w:p>
    <w:p>
      <w:pPr>
        <w:pStyle w:val="Heading2"/>
      </w:pPr>
      <w:bookmarkStart w:id="2086" w:name="_Toc1344"/>
      <w:r>
        <w:t>زواهر الجواهر في نوادر الزواجر / أخلاق - عربي</w:t>
      </w:r>
      <w:bookmarkEnd w:id="2086"/>
    </w:p>
    <w:p>
      <w:pPr>
        <w:pStyle w:val="BookText"/>
      </w:pPr>
      <w:r>
        <w:rPr>
          <w:rFonts w:ascii="Amiri" w:hAnsi="Amiri" w:eastAsia="Amiri" w:cs="Amiri"/>
          <w:lang w:bidi="ar-SA"/>
          <w:color w:val="111111"/>
          <w:sz w:val="28"/>
          <w:szCs w:val="28"/>
          <w:rtl/>
        </w:rPr>
        <w:t xml:space="preserve">الحسيني النائيني، محمّد بن محمّد باقر ( 1080 - 1140 ه- )</w:t>
      </w:r>
    </w:p>
    <w:p>
      <w:pPr>
        <w:pStyle w:val="BookText"/>
      </w:pPr>
      <w:r>
        <w:rPr>
          <w:rFonts w:ascii="Amiri" w:hAnsi="Amiri" w:eastAsia="Amiri" w:cs="Amiri"/>
          <w:lang w:bidi="ar-SA"/>
          <w:color w:val="111111"/>
          <w:sz w:val="28"/>
          <w:szCs w:val="28"/>
          <w:rtl/>
        </w:rPr>
        <w:t xml:space="preserve">تاريخ التأليف : 12 ذي القعدة 1109ه-</w:t>
      </w:r>
    </w:p>
    <w:p>
      <w:pPr>
        <w:pStyle w:val="BookText"/>
      </w:pPr>
      <w:r>
        <w:rPr>
          <w:rFonts w:ascii="Amiri" w:hAnsi="Amiri" w:eastAsia="Amiri" w:cs="Amiri"/>
          <w:lang w:bidi="ar-SA"/>
          <w:color w:val="111111"/>
          <w:sz w:val="28"/>
          <w:szCs w:val="28"/>
          <w:rtl/>
        </w:rPr>
        <w:t xml:space="preserve">أوّله: هو الموفق البسملة، الحمد لله الذي خلق الإنسان بصنيع قدرته القاهرة وعلمه البيان ببديع حكمته الباهرة سير المعاني من القلوب إلى القلوب وخير العاني فسريين سر بين المطلوب ... فيقول ... بهاء الدين محمّد الحسيني النائيني ... اني أيها الاخوان ... لقد خاصمت نفسي الميشومة كثيرا .</w:t>
      </w:r>
    </w:p>
    <w:p>
      <w:pPr>
        <w:pStyle w:val="BookText"/>
      </w:pPr>
      <w:r>
        <w:rPr>
          <w:rFonts w:ascii="Amiri" w:hAnsi="Amiri" w:eastAsia="Amiri" w:cs="Amiri"/>
          <w:lang w:bidi="ar-SA"/>
          <w:color w:val="111111"/>
          <w:sz w:val="28"/>
          <w:szCs w:val="28"/>
          <w:rtl/>
        </w:rPr>
        <w:t xml:space="preserve">آخره: وفرغ صائغ الفهم عن افراغه في قالب تأليفه .... في صدور يوم الجمعة الثاني عشر من شهر ذي القعدة الحادي عشر من العام التاسع من العشر الأول من المائة الثانية من الألف الثاني ... وبلغ ههنا السير بقدم بقلم الفقير ... ابن محمّد باقر بهاء الدين محمّد الحسيني النائيني ... وهو ولي المواهب ومنتهى كل واهب وفرغ المؤلف من كتابته ثالثاً في شهر ذي الحجة من سنة احدى وعشرين ومائة وألف.</w:t>
      </w:r>
    </w:p>
    <w:p>
      <w:pPr>
        <w:pStyle w:val="BookText"/>
      </w:pPr>
      <w:r>
        <w:rPr>
          <w:rFonts w:ascii="Amiri" w:hAnsi="Amiri" w:eastAsia="Amiri" w:cs="Amiri"/>
          <w:lang w:bidi="ar-SA"/>
          <w:color w:val="111111"/>
          <w:sz w:val="28"/>
          <w:szCs w:val="28"/>
          <w:rtl/>
        </w:rPr>
        <w:t xml:space="preserve">[فنخا :17 71902-720( 9 نسخة)]</w:t>
      </w:r>
    </w:p>
    <w:p>
      <w:pPr>
        <w:pStyle w:val="BookText"/>
      </w:pPr>
      <w:r>
        <w:rPr>
          <w:rFonts w:ascii="Times New Roman" w:hAnsi="Times New Roman" w:eastAsia="Times New Roman" w:cs="Times New Roman"/>
          <w:lang w:val="en-US" w:bidi="en-US"/>
          <w:color w:val="111111"/>
          <w:sz w:val="28"/>
          <w:szCs w:val="28"/>
          <w:rtl/>
        </w:rPr>
        <w:t xml:space="preserve">34241.</w:t>
      </w:r>
    </w:p>
    <w:p>
      <w:pPr>
        <w:pStyle w:val="BookText"/>
      </w:pPr>
      <w:r>
        <w:rPr>
          <w:rFonts w:ascii="Amiri" w:hAnsi="Amiri" w:eastAsia="Amiri" w:cs="Amiri"/>
          <w:lang w:bidi="ar-SA"/>
          <w:color w:val="111111"/>
          <w:sz w:val="28"/>
          <w:szCs w:val="28"/>
          <w:rtl/>
        </w:rPr>
        <w:t xml:space="preserve">بغداد؛ محفوظ، حسين علي (دكتور)؛ رقم المخطوط: 177/1</w:t>
      </w:r>
    </w:p>
    <w:p>
      <w:pPr>
        <w:pStyle w:val="BookText"/>
      </w:pPr>
      <w:r>
        <w:rPr>
          <w:rFonts w:ascii="Amiri" w:hAnsi="Amiri" w:eastAsia="Amiri" w:cs="Amiri"/>
          <w:lang w:bidi="ar-SA"/>
          <w:color w:val="111111"/>
          <w:sz w:val="28"/>
          <w:szCs w:val="28"/>
          <w:rtl/>
        </w:rPr>
        <w:t xml:space="preserve">كا :محمّد مهدي بن محمّد كاظم الخوانساري، تا: 1277ه- إصفهان؛ 154ص [معهد</w:t>
      </w:r>
    </w:p>
    <w:p>
      <w:pPr>
        <w:pStyle w:val="BookText"/>
      </w:pPr>
      <w:r>
        <w:rPr>
          <w:rFonts w:ascii="Amiri" w:hAnsi="Amiri" w:eastAsia="Amiri" w:cs="Amiri"/>
          <w:lang w:bidi="ar-SA"/>
          <w:color w:val="111111"/>
          <w:sz w:val="28"/>
          <w:szCs w:val="28"/>
          <w:rtl/>
        </w:rPr>
        <w:t xml:space="preserve">المخطوطات العربية : 6-35]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23" w:name="pg8060_99068"/>
    <w:bookmarkEnd w:id="523"/>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7134</w:t>
      </w:r>
    </w:p>
    <w:p>
      <w:pPr>
        <w:pStyle w:val="BookText"/>
      </w:pPr>
      <w:r>
        <w:rPr>
          <w:rFonts w:ascii="Amiri" w:hAnsi="Amiri" w:eastAsia="Amiri" w:cs="Amiri"/>
          <w:lang w:bidi="ar-SA"/>
          <w:color w:val="111111"/>
          <w:sz w:val="28"/>
          <w:szCs w:val="28"/>
          <w:rtl/>
        </w:rPr>
        <w:t xml:space="preserve">مصدر التصوير : النسخة السابقة نفسها [ف: 1-227]</w:t>
      </w:r>
    </w:p>
    <w:p>
      <w:pPr>
        <w:pStyle w:val="Heading2"/>
      </w:pPr>
      <w:bookmarkStart w:id="2087" w:name="_Toc1345"/>
      <w:r>
        <w:t>زواهر الحكم / فلسفة - عربي</w:t>
      </w:r>
      <w:bookmarkEnd w:id="2087"/>
    </w:p>
    <w:p>
      <w:pPr>
        <w:pStyle w:val="BookText"/>
      </w:pPr>
      <w:r>
        <w:rPr>
          <w:rFonts w:ascii="Amiri" w:hAnsi="Amiri" w:eastAsia="Amiri" w:cs="Amiri"/>
          <w:lang w:bidi="ar-SA"/>
          <w:color w:val="111111"/>
          <w:sz w:val="28"/>
          <w:szCs w:val="28"/>
          <w:rtl/>
        </w:rPr>
        <w:t xml:space="preserve">34242 . النجف الأشرف؛ تركة محمّد السماوي؛ رقم المخطوط: 92</w:t>
      </w:r>
    </w:p>
    <w:p>
      <w:pPr>
        <w:pStyle w:val="BookText"/>
      </w:pPr>
      <w:r>
        <w:rPr>
          <w:rFonts w:ascii="IRNazanin" w:hAnsi="IRNazanin" w:eastAsia="IRNazanin" w:cs="IRNazanin"/>
          <w:lang w:bidi="fa-IR"/>
          <w:color w:val="111111"/>
          <w:sz w:val="28"/>
          <w:szCs w:val="28"/>
          <w:rtl/>
        </w:rPr>
        <w:t xml:space="preserve">کا :مجهول، تا: 1204ه- [ معهد المخطوطات العربية: 4 جزء 2-219]</w:t>
      </w:r>
    </w:p>
    <w:p>
      <w:pPr>
        <w:pStyle w:val="Heading2"/>
      </w:pPr>
      <w:bookmarkStart w:id="2088" w:name="_Toc1346"/>
      <w:r>
        <w:t>زواهر الحكم الزاهر نجومها في غياهب الظلم / فلسفة - عربي</w:t>
      </w:r>
      <w:bookmarkEnd w:id="2088"/>
    </w:p>
    <w:p>
      <w:pPr>
        <w:pStyle w:val="BookText"/>
      </w:pPr>
      <w:r>
        <w:rPr>
          <w:rFonts w:ascii="Amiri" w:hAnsi="Amiri" w:eastAsia="Amiri" w:cs="Amiri"/>
          <w:lang w:bidi="ar-SA"/>
          <w:color w:val="111111"/>
          <w:sz w:val="28"/>
          <w:szCs w:val="28"/>
          <w:rtl/>
        </w:rPr>
        <w:t xml:space="preserve">اللاهيجي، حسن بن عبد الرّزاق (1045 - 1121 ه- )</w:t>
      </w:r>
    </w:p>
    <w:p>
      <w:pPr>
        <w:pStyle w:val="BookText"/>
      </w:pPr>
      <w:r>
        <w:rPr>
          <w:rFonts w:ascii="IRNazanin" w:hAnsi="IRNazanin" w:eastAsia="IRNazanin" w:cs="IRNazanin"/>
          <w:lang w:bidi="fa-IR"/>
          <w:color w:val="111111"/>
          <w:sz w:val="28"/>
          <w:szCs w:val="28"/>
          <w:rtl/>
        </w:rPr>
        <w:t xml:space="preserve">تاريخ التأليف: 8 ربیع الأول 1085ه-</w:t>
      </w:r>
    </w:p>
    <w:p>
      <w:pPr>
        <w:pStyle w:val="BookText"/>
      </w:pPr>
      <w:r>
        <w:rPr>
          <w:rFonts w:ascii="Amiri" w:hAnsi="Amiri" w:eastAsia="Amiri" w:cs="Amiri"/>
          <w:lang w:bidi="ar-SA"/>
          <w:color w:val="111111"/>
          <w:sz w:val="28"/>
          <w:szCs w:val="28"/>
          <w:rtl/>
        </w:rPr>
        <w:t xml:space="preserve">أوّله: الحمد لله الذي أنزل من سماء وجوب وجوده ماء فيض فضل وجوده فسلك ينابيع مسالك الإحسان في أرض ماهيات عالم الإمكان</w:t>
      </w:r>
    </w:p>
    <w:p>
      <w:pPr>
        <w:pStyle w:val="BookText"/>
      </w:pPr>
      <w:r>
        <w:rPr>
          <w:rFonts w:ascii="Amiri" w:hAnsi="Amiri" w:eastAsia="Amiri" w:cs="Amiri"/>
          <w:lang w:bidi="ar-SA"/>
          <w:color w:val="111111"/>
          <w:sz w:val="28"/>
          <w:szCs w:val="28"/>
          <w:rtl/>
        </w:rPr>
        <w:t xml:space="preserve">آخره :اختلاف في أحوال هؤلاء ليس هنا مقام ذكرها ولعلها جميعاً تأمل إلى هذا. هذا آخر ما أردنا إيراده في هذه الرسالة والحمد الله أوّلاً وآخراً.</w:t>
      </w:r>
    </w:p>
    <w:p>
      <w:pPr>
        <w:pStyle w:val="BookText"/>
      </w:pPr>
      <w:r>
        <w:rPr>
          <w:rFonts w:ascii="Amiri" w:hAnsi="Amiri" w:eastAsia="Amiri" w:cs="Amiri"/>
          <w:lang w:bidi="ar-SA"/>
          <w:color w:val="111111"/>
          <w:sz w:val="28"/>
          <w:szCs w:val="28"/>
          <w:rtl/>
        </w:rPr>
        <w:t xml:space="preserve">طبع :قم، 1378 ش، في منتخباتي از آثار حكماي الهي»، المجلد الثالث</w:t>
      </w:r>
    </w:p>
    <w:p>
      <w:pPr>
        <w:pStyle w:val="BookText"/>
      </w:pPr>
      <w:r>
        <w:rPr>
          <w:rFonts w:ascii="Amiri" w:hAnsi="Amiri" w:eastAsia="Amiri" w:cs="Amiri"/>
          <w:lang w:bidi="ar-SA"/>
          <w:color w:val="111111"/>
          <w:sz w:val="28"/>
          <w:szCs w:val="28"/>
          <w:rtl/>
        </w:rPr>
        <w:t xml:space="preserve">[فنخا:17 720-722 (23 نسخة)]</w:t>
      </w:r>
    </w:p>
    <w:p>
      <w:pPr>
        <w:pStyle w:val="BookText"/>
      </w:pPr>
      <w:r>
        <w:rPr>
          <w:rFonts w:ascii="Amiri" w:hAnsi="Amiri" w:eastAsia="Amiri" w:cs="Amiri"/>
          <w:lang w:bidi="ar-SA"/>
          <w:color w:val="111111"/>
          <w:sz w:val="28"/>
          <w:szCs w:val="28"/>
          <w:rtl/>
        </w:rPr>
        <w:t xml:space="preserve">34243 . النجف الأشرف؛ مكتبة الإمام أمير المؤمنين العامة؛ رقم المخطوط : 8</w:t>
      </w:r>
    </w:p>
    <w:p>
      <w:pPr>
        <w:pStyle w:val="BookText"/>
      </w:pPr>
      <w:r>
        <w:rPr>
          <w:rFonts w:ascii="Amiri" w:hAnsi="Amiri" w:eastAsia="Amiri" w:cs="Amiri"/>
          <w:lang w:bidi="ar-SA"/>
          <w:color w:val="111111"/>
          <w:sz w:val="28"/>
          <w:szCs w:val="28"/>
          <w:rtl/>
        </w:rPr>
        <w:t xml:space="preserve">كا :محمّد مؤمن بن محمّد طالب الإصفهاني، تا: 1105ه-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470 ]</w:t>
      </w:r>
    </w:p>
    <w:p>
      <w:pPr>
        <w:pStyle w:val="BookText"/>
      </w:pPr>
      <w:r>
        <w:rPr>
          <w:rFonts w:ascii="Amiri" w:hAnsi="Amiri" w:eastAsia="Amiri" w:cs="Amiri"/>
          <w:lang w:bidi="ar-SA"/>
          <w:color w:val="111111"/>
          <w:sz w:val="28"/>
          <w:szCs w:val="28"/>
          <w:rtl/>
        </w:rPr>
        <w:t xml:space="preserve">34244 . النجف الأشرف؛ مكتبة آية الله الحكيم العامة؛ رقم المخطوط : 588</w:t>
      </w:r>
    </w:p>
    <w:p>
      <w:pPr>
        <w:pStyle w:val="BookText"/>
      </w:pPr>
      <w:r>
        <w:rPr>
          <w:rFonts w:ascii="Amiri" w:hAnsi="Amiri" w:eastAsia="Amiri" w:cs="Amiri"/>
          <w:lang w:bidi="ar-SA"/>
          <w:color w:val="111111"/>
          <w:sz w:val="28"/>
          <w:szCs w:val="28"/>
          <w:rtl/>
        </w:rPr>
        <w:t xml:space="preserve">كا :محمّد حسين الزخوزي ،تا: 1204ه- 64 ص 24 س 13/2*20/5سم [معجم المخطوطات النجفية: 470]</w:t>
      </w:r>
    </w:p>
    <w:p>
      <w:pPr>
        <w:pStyle w:val="BookText"/>
      </w:pPr>
      <w:r>
        <w:rPr>
          <w:rFonts w:ascii="Amiri" w:hAnsi="Amiri" w:eastAsia="Amiri" w:cs="Amiri"/>
          <w:lang w:bidi="ar-SA"/>
          <w:color w:val="111111"/>
          <w:sz w:val="28"/>
          <w:szCs w:val="28"/>
          <w:rtl/>
        </w:rPr>
        <w:t xml:space="preserve">34245 .النجف الأشرف؛ مؤسسة كاشف الغطاء العامة؛ رقم المخطوط : 7134</w:t>
      </w:r>
    </w:p>
    <w:p>
      <w:pPr>
        <w:pStyle w:val="BookText"/>
      </w:pPr>
      <w:r>
        <w:rPr>
          <w:rFonts w:ascii="Amiri" w:hAnsi="Amiri" w:eastAsia="Amiri" w:cs="Amiri"/>
          <w:lang w:bidi="ar-SA"/>
          <w:color w:val="111111"/>
          <w:sz w:val="28"/>
          <w:szCs w:val="28"/>
          <w:rtl/>
        </w:rPr>
        <w:t xml:space="preserve">في الفهرس مجهول المؤلف ؛كا :مجهول ،تا :مجهول؛ 62ص [ف: 1-227]</w:t>
      </w:r>
    </w:p>
    <w:p>
      <w:pPr>
        <w:pStyle w:val="BookText"/>
      </w:pPr>
      <w:r>
        <w:rPr>
          <w:rFonts w:ascii="Amiri" w:hAnsi="Amiri" w:eastAsia="Amiri" w:cs="Amiri"/>
          <w:lang w:bidi="ar-SA"/>
          <w:color w:val="111111"/>
          <w:sz w:val="28"/>
          <w:szCs w:val="28"/>
          <w:rtl/>
        </w:rPr>
        <w:t xml:space="preserve">34246 . النجف الأشرف؛ مكتبة آية الله الحكيم العامة؛ رقم المخطوط: 113</w:t>
      </w:r>
    </w:p>
    <w:p>
      <w:pPr>
        <w:pStyle w:val="BookText"/>
      </w:pPr>
      <w:r>
        <w:rPr>
          <w:rFonts w:ascii="IRNazanin" w:hAnsi="IRNazanin" w:eastAsia="IRNazanin" w:cs="IRNazanin"/>
          <w:lang w:bidi="fa-IR"/>
          <w:color w:val="111111"/>
          <w:sz w:val="28"/>
          <w:szCs w:val="28"/>
          <w:rtl/>
        </w:rPr>
        <w:t xml:space="preserve">کا :مجهول ،تا :مجهول؛ 166 ص 14 س 21/5*12/5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469 ]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24" w:name="pg8060_99069"/>
    <w:bookmarkEnd w:id="524"/>
    <w:p>
      <w:pPr>
        <w:pStyle w:val="Heading2"/>
      </w:pPr>
      <w:bookmarkStart w:id="2089" w:name="_Toc1347"/>
      <w:r>
        <w:t>زواهر الزواجر = مختصر الزواجر لابن حجر / أخلاق - عربي</w:t>
      </w:r>
      <w:bookmarkEnd w:id="2089"/>
    </w:p>
    <w:p>
      <w:pPr>
        <w:pStyle w:val="BookText"/>
      </w:pPr>
      <w:r>
        <w:rPr>
          <w:rFonts w:ascii="Amiri" w:hAnsi="Amiri" w:eastAsia="Amiri" w:cs="Amiri"/>
          <w:lang w:bidi="ar-SA"/>
          <w:color w:val="111111"/>
          <w:sz w:val="28"/>
          <w:szCs w:val="28"/>
          <w:rtl/>
        </w:rPr>
        <w:t xml:space="preserve">الربتكي، عبد الله بن أحمد( 1060 - 1159 ه-)</w:t>
      </w:r>
    </w:p>
    <w:p>
      <w:pPr>
        <w:pStyle w:val="BookText"/>
      </w:pPr>
      <w:r>
        <w:rPr>
          <w:rFonts w:ascii="Amiri" w:hAnsi="Amiri" w:eastAsia="Amiri" w:cs="Amiri"/>
          <w:lang w:bidi="ar-SA"/>
          <w:color w:val="111111"/>
          <w:sz w:val="28"/>
          <w:szCs w:val="28"/>
          <w:rtl/>
        </w:rPr>
        <w:t xml:space="preserve">المرتبط: الزواجر عن اقتراف الكبائر؛ ابن حجر الهيثمي، أحمد بن محمّد (973-909ه-)</w:t>
      </w:r>
    </w:p>
    <w:p>
      <w:pPr>
        <w:pStyle w:val="BookText"/>
      </w:pPr>
      <w:r>
        <w:rPr>
          <w:rFonts w:ascii="Amiri" w:hAnsi="Amiri" w:eastAsia="Amiri" w:cs="Amiri"/>
          <w:lang w:bidi="ar-SA"/>
          <w:color w:val="111111"/>
          <w:sz w:val="28"/>
          <w:szCs w:val="28"/>
          <w:rtl/>
        </w:rPr>
        <w:t xml:space="preserve">أوّله: الحمد لله الذي أنزل على عبده الكتاب وأيده بالمعجزات الباهرات، والآيات البينات تبصرة وذكرى لأولي اللباب ارسله للناس بشيراً بالثواب ونذيراً بالعقاب ...</w:t>
      </w:r>
    </w:p>
    <w:p>
      <w:pPr>
        <w:pStyle w:val="BookText"/>
      </w:pPr>
      <w:r>
        <w:rPr>
          <w:rFonts w:ascii="Amiri" w:hAnsi="Amiri" w:eastAsia="Amiri" w:cs="Amiri"/>
          <w:lang w:bidi="ar-SA"/>
          <w:color w:val="111111"/>
          <w:sz w:val="28"/>
          <w:szCs w:val="28"/>
          <w:rtl/>
        </w:rPr>
        <w:t xml:space="preserve">34247 .الموصل؛ مدرسة الجامع الكبير النوري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1145ه-؛ 21 س 17*21سم الأوقاف العامة - موصل: 2-286]</w:t>
      </w:r>
    </w:p>
    <w:p>
      <w:pPr>
        <w:pStyle w:val="BookText"/>
      </w:pPr>
      <w:r>
        <w:rPr>
          <w:rFonts w:ascii="Amiri" w:hAnsi="Amiri" w:eastAsia="Amiri" w:cs="Amiri"/>
          <w:lang w:bidi="ar-SA"/>
          <w:color w:val="111111"/>
          <w:sz w:val="28"/>
          <w:szCs w:val="28"/>
          <w:rtl/>
        </w:rPr>
        <w:t xml:space="preserve">34248 .بغداد؛ مكتبة الأوقاف العامة؛ رقم المخطوط: 10616/1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1177ه-؛ 13ق، 19س، 22*15سم [ف: 2-554]</w:t>
      </w:r>
    </w:p>
    <w:p>
      <w:pPr>
        <w:pStyle w:val="BookText"/>
      </w:pPr>
      <w:r>
        <w:rPr>
          <w:rFonts w:ascii="Amiri" w:hAnsi="Amiri" w:eastAsia="Amiri" w:cs="Amiri"/>
          <w:lang w:bidi="ar-SA"/>
          <w:color w:val="111111"/>
          <w:sz w:val="28"/>
          <w:szCs w:val="28"/>
          <w:rtl/>
        </w:rPr>
        <w:t xml:space="preserve">34249 . الموصل ؛ المدرسة الرضوانية ( في الأوقاف العامة)؛ رقم المخطوط: 18/111/8</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8-175]</w:t>
      </w:r>
    </w:p>
    <w:p>
      <w:pPr>
        <w:pStyle w:val="Heading2"/>
      </w:pPr>
      <w:bookmarkStart w:id="2090" w:name="_Toc1348"/>
      <w:r>
        <w:t>زواهر اللغة / لغة - فارسي</w:t>
      </w:r>
      <w:bookmarkEnd w:id="2090"/>
    </w:p>
    <w:p>
      <w:pPr>
        <w:pStyle w:val="BookText"/>
      </w:pPr>
      <w:r>
        <w:rPr>
          <w:rFonts w:ascii="Amiri" w:hAnsi="Amiri" w:eastAsia="Amiri" w:cs="Amiri"/>
          <w:lang w:bidi="ar-SA"/>
          <w:color w:val="111111"/>
          <w:sz w:val="28"/>
          <w:szCs w:val="28"/>
          <w:rtl/>
        </w:rPr>
        <w:t xml:space="preserve">الجوانرودي، محمّد (القرن 11 ه- )</w:t>
      </w:r>
    </w:p>
    <w:p>
      <w:pPr>
        <w:pStyle w:val="BookText"/>
      </w:pPr>
      <w:r>
        <w:rPr>
          <w:rFonts w:ascii="IRNazanin" w:hAnsi="IRNazanin" w:eastAsia="IRNazanin" w:cs="IRNazanin"/>
          <w:lang w:bidi="fa-IR"/>
          <w:color w:val="111111"/>
          <w:sz w:val="28"/>
          <w:szCs w:val="28"/>
          <w:rtl/>
        </w:rPr>
        <w:t xml:space="preserve">أوّله: بسمله حمد و سپاس بی قیاس مر خدایر است که نگارنده (کذا) وظ نگهدارنده سماست.</w:t>
      </w:r>
    </w:p>
    <w:p>
      <w:pPr>
        <w:pStyle w:val="BookText"/>
      </w:pPr>
      <w:r>
        <w:rPr>
          <w:rFonts w:ascii="IRNazanin" w:hAnsi="IRNazanin" w:eastAsia="IRNazanin" w:cs="IRNazanin"/>
          <w:lang w:bidi="fa-IR"/>
          <w:color w:val="111111"/>
          <w:sz w:val="28"/>
          <w:szCs w:val="28"/>
          <w:rtl/>
        </w:rPr>
        <w:t xml:space="preserve">[فنخا 17: 722]</w:t>
      </w:r>
    </w:p>
    <w:p>
      <w:pPr>
        <w:pStyle w:val="BookText"/>
      </w:pPr>
      <w:r>
        <w:rPr>
          <w:rFonts w:ascii="Times New Roman" w:hAnsi="Times New Roman" w:eastAsia="Times New Roman" w:cs="Times New Roman"/>
          <w:lang w:val="en-US" w:bidi="en-US"/>
          <w:color w:val="111111"/>
          <w:sz w:val="28"/>
          <w:szCs w:val="28"/>
          <w:rtl/>
        </w:rPr>
        <w:t xml:space="preserve">34250.</w:t>
      </w:r>
    </w:p>
    <w:p>
      <w:pPr>
        <w:pStyle w:val="BookText"/>
      </w:pPr>
      <w:r>
        <w:rPr>
          <w:rFonts w:ascii="IRNazanin" w:hAnsi="IRNazanin" w:eastAsia="IRNazanin" w:cs="IRNazanin"/>
          <w:lang w:bidi="fa-IR"/>
          <w:color w:val="111111"/>
          <w:sz w:val="28"/>
          <w:szCs w:val="28"/>
          <w:rtl/>
        </w:rPr>
        <w:t xml:space="preserve">بغداد؛ دار المخطوطات؛ رقم المخطوط : 4969-2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:خضر بن ملا أحمد ،تا :مجهول 44 ص ، 18س، 14*20سم [المتحف العراقي -ف:</w:t>
      </w:r>
    </w:p>
    <w:p>
      <w:pPr>
        <w:pStyle w:val="BookText"/>
      </w:pPr>
      <w:r>
        <w:rPr>
          <w:rFonts w:ascii="Amiri" w:hAnsi="Amiri" w:eastAsia="Amiri" w:cs="Amiri"/>
          <w:lang w:bidi="ar-SA"/>
          <w:color w:val="111111"/>
          <w:sz w:val="28"/>
          <w:szCs w:val="28"/>
          <w:rtl/>
        </w:rPr>
        <w:t xml:space="preserve">الطب والصيدلة - 176]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25" w:name="pg8060_99070"/>
    <w:bookmarkEnd w:id="525"/>
    <w:p>
      <w:pPr>
        <w:pStyle w:val="Heading2"/>
      </w:pPr>
      <w:bookmarkStart w:id="2091" w:name="_Toc1349"/>
      <w:r>
        <w:t>زوايا المثلث (رسالة في) / هندسة - عربي</w:t>
      </w:r>
      <w:bookmarkEnd w:id="2091"/>
    </w:p>
    <w:p>
      <w:pPr>
        <w:pStyle w:val="BookText"/>
      </w:pPr>
      <w:r>
        <w:rPr>
          <w:rFonts w:ascii="IRNazanin" w:hAnsi="IRNazanin" w:eastAsia="IRNazanin" w:cs="IRNazanin"/>
          <w:lang w:bidi="fa-IR"/>
          <w:color w:val="111111"/>
          <w:sz w:val="28"/>
          <w:szCs w:val="28"/>
          <w:rtl/>
        </w:rPr>
        <w:t xml:space="preserve">34251 .بغداد؛ دار المخطوطات؛ رقم المخطوط : 26715/4</w:t>
      </w:r>
    </w:p>
    <w:p>
      <w:pPr>
        <w:pStyle w:val="BookText"/>
      </w:pPr>
      <w:r>
        <w:rPr>
          <w:rFonts w:ascii="Amiri" w:hAnsi="Amiri" w:eastAsia="Amiri" w:cs="Amiri"/>
          <w:lang w:bidi="ar-SA"/>
          <w:color w:val="111111"/>
          <w:sz w:val="28"/>
          <w:szCs w:val="28"/>
          <w:rtl/>
        </w:rPr>
        <w:t xml:space="preserve">أوّلها: الحمد لله الملك العلام والصلاة والسلام على خير الانام وآله وأصحابه العظام .. ...</w:t>
      </w:r>
    </w:p>
    <w:p>
      <w:pPr>
        <w:pStyle w:val="BookText"/>
      </w:pPr>
      <w:r>
        <w:rPr>
          <w:rFonts w:ascii="IRNazanin" w:hAnsi="IRNazanin" w:eastAsia="IRNazanin" w:cs="IRNazanin"/>
          <w:lang w:bidi="fa-IR"/>
          <w:color w:val="111111"/>
          <w:sz w:val="28"/>
          <w:szCs w:val="28"/>
          <w:rtl/>
        </w:rPr>
        <w:t xml:space="preserve">كا :عبد الرحمن بن شیخ عبّاس، تا :مجهول؛ 8 ص 18س، 16*22 سم [المتحف العراقي -</w:t>
      </w:r>
    </w:p>
    <w:p>
      <w:pPr>
        <w:pStyle w:val="BookText"/>
      </w:pPr>
      <w:r>
        <w:rPr>
          <w:rFonts w:ascii="IRNazanin" w:hAnsi="IRNazanin" w:eastAsia="IRNazanin" w:cs="IRNazanin"/>
          <w:lang w:bidi="fa-IR"/>
          <w:color w:val="111111"/>
          <w:sz w:val="28"/>
          <w:szCs w:val="28"/>
          <w:rtl/>
        </w:rPr>
        <w:t xml:space="preserve">ف الحساب -88]</w:t>
      </w:r>
    </w:p>
    <w:p>
      <w:pPr>
        <w:pStyle w:val="Heading2"/>
      </w:pPr>
      <w:bookmarkStart w:id="2092" w:name="_Toc1350"/>
      <w:r>
        <w:t>زوايد الأصول / أصول الفقه - عربي</w:t>
      </w:r>
      <w:bookmarkEnd w:id="2092"/>
    </w:p>
    <w:p>
      <w:pPr>
        <w:pStyle w:val="BookText"/>
      </w:pPr>
      <w:r>
        <w:rPr>
          <w:rFonts w:ascii="Amiri" w:hAnsi="Amiri" w:eastAsia="Amiri" w:cs="Amiri"/>
          <w:lang w:bidi="ar-SA"/>
          <w:color w:val="111111"/>
          <w:sz w:val="28"/>
          <w:szCs w:val="28"/>
          <w:rtl/>
        </w:rPr>
        <w:t xml:space="preserve">الاسنوي، عبد الرحيم بن حسن (704 - 772 ه- )</w:t>
      </w:r>
    </w:p>
    <w:p>
      <w:pPr>
        <w:pStyle w:val="BookText"/>
      </w:pPr>
      <w:r>
        <w:rPr>
          <w:rFonts w:ascii="Amiri" w:hAnsi="Amiri" w:eastAsia="Amiri" w:cs="Amiri"/>
          <w:lang w:bidi="ar-SA"/>
          <w:color w:val="111111"/>
          <w:sz w:val="28"/>
          <w:szCs w:val="28"/>
          <w:rtl/>
        </w:rPr>
        <w:t xml:space="preserve">المرتبط: منهاج الوصول إلى علم الأصول البيضاوي عبد الله بن عمر ( 685ه-)</w:t>
      </w:r>
    </w:p>
    <w:p>
      <w:pPr>
        <w:pStyle w:val="BookText"/>
      </w:pPr>
      <w:r>
        <w:rPr>
          <w:rFonts w:ascii="Amiri" w:hAnsi="Amiri" w:eastAsia="Amiri" w:cs="Amiri"/>
          <w:lang w:bidi="ar-SA"/>
          <w:color w:val="111111"/>
          <w:sz w:val="28"/>
          <w:szCs w:val="28"/>
          <w:rtl/>
        </w:rPr>
        <w:t xml:space="preserve">تاريخ التأليف: شعبان 748ه-</w:t>
      </w:r>
    </w:p>
    <w:p>
      <w:pPr>
        <w:pStyle w:val="BookText"/>
      </w:pPr>
      <w:r>
        <w:rPr>
          <w:rFonts w:ascii="Amiri" w:hAnsi="Amiri" w:eastAsia="Amiri" w:cs="Amiri"/>
          <w:lang w:bidi="ar-SA"/>
          <w:color w:val="111111"/>
          <w:sz w:val="28"/>
          <w:szCs w:val="28"/>
          <w:rtl/>
        </w:rPr>
        <w:t xml:space="preserve">طبع : بيروت، 1403، 1405ه- القاهرة، 1389ه-</w:t>
      </w:r>
    </w:p>
    <w:p>
      <w:pPr>
        <w:pStyle w:val="BookText"/>
      </w:pPr>
      <w:r>
        <w:rPr>
          <w:rFonts w:ascii="IRNazanin" w:hAnsi="IRNazanin" w:eastAsia="IRNazanin" w:cs="IRNazanin"/>
          <w:lang w:bidi="fa-IR"/>
          <w:color w:val="111111"/>
          <w:sz w:val="28"/>
          <w:szCs w:val="28"/>
          <w:rtl/>
        </w:rPr>
        <w:t xml:space="preserve">[فنخا: 17 723]</w:t>
      </w:r>
    </w:p>
    <w:p>
      <w:pPr>
        <w:pStyle w:val="BookText"/>
      </w:pPr>
      <w:r>
        <w:rPr>
          <w:rFonts w:ascii="Amiri" w:hAnsi="Amiri" w:eastAsia="Amiri" w:cs="Amiri"/>
          <w:lang w:bidi="ar-SA"/>
          <w:color w:val="111111"/>
          <w:sz w:val="28"/>
          <w:szCs w:val="28"/>
          <w:rtl/>
        </w:rPr>
        <w:t xml:space="preserve">34252 .بغداد؛ مكتبة الأوقاف العامة؛ رقم المخطوط : 24293</w:t>
      </w:r>
    </w:p>
    <w:p>
      <w:pPr>
        <w:pStyle w:val="BookText"/>
      </w:pPr>
      <w:r>
        <w:rPr>
          <w:rFonts w:ascii="Amiri" w:hAnsi="Amiri" w:eastAsia="Amiri" w:cs="Amiri"/>
          <w:lang w:bidi="ar-SA"/>
          <w:color w:val="111111"/>
          <w:sz w:val="28"/>
          <w:szCs w:val="28"/>
          <w:rtl/>
        </w:rPr>
        <w:t xml:space="preserve">كا :محمّد بن حسين القرشي المخزومي، تا: 745ه- مصر ؛ 257ق، 25*17سم [ف: 4-</w:t>
      </w:r>
    </w:p>
    <w:p>
      <w:pPr>
        <w:pStyle w:val="BookText"/>
      </w:pPr>
      <w:r>
        <w:rPr>
          <w:rFonts w:ascii="Times New Roman" w:hAnsi="Times New Roman" w:eastAsia="Times New Roman" w:cs="Times New Roman"/>
          <w:lang w:val="en-US" w:bidi="en-US"/>
          <w:color w:val="111111"/>
          <w:sz w:val="28"/>
          <w:szCs w:val="28"/>
          <w:rtl/>
        </w:rPr>
        <w:t xml:space="preserve">387 ]</w:t>
      </w:r>
    </w:p>
    <w:p>
      <w:pPr>
        <w:pStyle w:val="Heading2"/>
      </w:pPr>
      <w:bookmarkStart w:id="2093" w:name="_Toc1351"/>
      <w:r>
        <w:t>زوائد المعجمين (معجمي الطبراني / - عربي</w:t>
      </w:r>
      <w:bookmarkEnd w:id="2093"/>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Amiri" w:hAnsi="Amiri" w:eastAsia="Amiri" w:cs="Amiri"/>
          <w:lang w:bidi="ar-SA"/>
          <w:color w:val="111111"/>
          <w:sz w:val="28"/>
          <w:szCs w:val="28"/>
          <w:rtl/>
        </w:rPr>
        <w:t xml:space="preserve">34253 .بغداد؛ مكتبة الأوقاف العامة؛ رقم المخطوط : 221 مصورة</w:t>
      </w:r>
    </w:p>
    <w:p>
      <w:pPr>
        <w:pStyle w:val="BookText"/>
      </w:pPr>
      <w:r>
        <w:rPr>
          <w:rFonts w:ascii="IRNazanin" w:hAnsi="IRNazanin" w:eastAsia="IRNazanin" w:cs="IRNazanin"/>
          <w:lang w:bidi="fa-IR"/>
          <w:color w:val="111111"/>
          <w:sz w:val="28"/>
          <w:szCs w:val="28"/>
          <w:rtl/>
        </w:rPr>
        <w:t xml:space="preserve">مصدر التصوير :نسخة في الظاهرية بدمشق ؛کا :مجهول ،تا: مجهول؛ 201 ق[ المورد : 22</w:t>
      </w:r>
    </w:p>
    <w:p>
      <w:pPr>
        <w:pStyle w:val="BookText"/>
      </w:pPr>
      <w:r>
        <w:rPr>
          <w:rFonts w:ascii="Times New Roman" w:hAnsi="Times New Roman" w:eastAsia="Times New Roman" w:cs="Times New Roman"/>
          <w:lang w:val="en-US" w:bidi="en-US"/>
          <w:color w:val="111111"/>
          <w:sz w:val="28"/>
          <w:szCs w:val="28"/>
          <w:rtl/>
        </w:rPr>
        <w:t xml:space="preserve">243 ]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26" w:name="pg8060_99071"/>
    <w:bookmarkEnd w:id="526"/>
    <w:p>
      <w:pPr>
        <w:pStyle w:val="Heading2"/>
      </w:pPr>
      <w:bookmarkStart w:id="2094" w:name="_Toc1352"/>
      <w:r>
        <w:t>زوائد النظائر وفوائد البواصر / علوم القرآن - عربي</w:t>
      </w:r>
      <w:bookmarkEnd w:id="2094"/>
    </w:p>
    <w:p>
      <w:pPr>
        <w:pStyle w:val="BookText"/>
      </w:pPr>
      <w:r>
        <w:rPr>
          <w:rFonts w:ascii="Amiri" w:hAnsi="Amiri" w:eastAsia="Amiri" w:cs="Amiri"/>
          <w:lang w:bidi="ar-SA"/>
          <w:color w:val="111111"/>
          <w:sz w:val="28"/>
          <w:szCs w:val="28"/>
          <w:rtl/>
        </w:rPr>
        <w:t xml:space="preserve">الرافعاني، أبو عبد الله بن محمّد حسين</w:t>
      </w:r>
    </w:p>
    <w:p>
      <w:pPr>
        <w:pStyle w:val="BookText"/>
      </w:pPr>
      <w:r>
        <w:rPr>
          <w:rFonts w:ascii="Amiri" w:hAnsi="Amiri" w:eastAsia="Amiri" w:cs="Amiri"/>
          <w:lang w:bidi="ar-SA"/>
          <w:color w:val="111111"/>
          <w:sz w:val="28"/>
          <w:szCs w:val="28"/>
          <w:rtl/>
        </w:rPr>
        <w:t xml:space="preserve">34254 . النجف الأشرف؛ مكتبة آية الله الحكيم العامة؛ رقم المخطوط: 187</w:t>
      </w:r>
    </w:p>
    <w:p>
      <w:pPr>
        <w:pStyle w:val="BookText"/>
      </w:pPr>
      <w:r>
        <w:rPr>
          <w:rFonts w:ascii="Amiri" w:hAnsi="Amiri" w:eastAsia="Amiri" w:cs="Amiri"/>
          <w:lang w:bidi="ar-SA"/>
          <w:color w:val="111111"/>
          <w:sz w:val="28"/>
          <w:szCs w:val="28"/>
          <w:rtl/>
        </w:rPr>
        <w:t xml:space="preserve">كا :محمّد حسين بن عبد الله الخوانساري ،تا: 1260ه- 143 ص 16س، 16/2*10/5سم [معجم المخطوطات النجفية: 469]</w:t>
      </w:r>
    </w:p>
    <w:p>
      <w:pPr>
        <w:pStyle w:val="BookText"/>
      </w:pPr>
      <w:r>
        <w:rPr>
          <w:rFonts w:ascii="Amiri" w:hAnsi="Amiri" w:eastAsia="Amiri" w:cs="Amiri"/>
          <w:lang w:bidi="ar-SA"/>
          <w:color w:val="111111"/>
          <w:sz w:val="28"/>
          <w:szCs w:val="28"/>
          <w:rtl/>
        </w:rPr>
        <w:t xml:space="preserve">الزوائد والنظاير وفوائد البصائر في القرآن - الوجوه والنظائر في القرآن</w:t>
      </w:r>
    </w:p>
    <w:p>
      <w:pPr>
        <w:pStyle w:val="Heading2"/>
      </w:pPr>
      <w:bookmarkStart w:id="2095" w:name="_Toc1353"/>
      <w:r>
        <w:t>الزوراء = تنبيه الراقدين / فلسفة - عربي</w:t>
      </w:r>
      <w:bookmarkEnd w:id="2095"/>
    </w:p>
    <w:p>
      <w:pPr>
        <w:pStyle w:val="BookText"/>
      </w:pPr>
      <w:r>
        <w:rPr>
          <w:rFonts w:ascii="Amiri" w:hAnsi="Amiri" w:eastAsia="Amiri" w:cs="Amiri"/>
          <w:lang w:bidi="ar-SA"/>
          <w:color w:val="111111"/>
          <w:sz w:val="28"/>
          <w:szCs w:val="28"/>
          <w:rtl/>
        </w:rPr>
        <w:t xml:space="preserve">دواني محمّد بن اسعد (830 - 908 ه- )</w:t>
      </w:r>
    </w:p>
    <w:p>
      <w:pPr>
        <w:pStyle w:val="BookText"/>
      </w:pPr>
      <w:r>
        <w:rPr>
          <w:rFonts w:ascii="Amiri" w:hAnsi="Amiri" w:eastAsia="Amiri" w:cs="Amiri"/>
          <w:lang w:bidi="ar-SA"/>
          <w:color w:val="111111"/>
          <w:sz w:val="28"/>
          <w:szCs w:val="28"/>
          <w:rtl/>
        </w:rPr>
        <w:t xml:space="preserve">تاريخ التأليف: 29 شوّال 872ه- محل التأليف: نجف أشرف أو تبريز ( في الزاوية المظفّرية)</w:t>
      </w:r>
    </w:p>
    <w:p>
      <w:pPr>
        <w:pStyle w:val="BookText"/>
      </w:pPr>
      <w:r>
        <w:rPr>
          <w:rFonts w:ascii="Amiri" w:hAnsi="Amiri" w:eastAsia="Amiri" w:cs="Amiri"/>
          <w:lang w:bidi="ar-SA"/>
          <w:color w:val="111111"/>
          <w:sz w:val="28"/>
          <w:szCs w:val="28"/>
          <w:rtl/>
        </w:rPr>
        <w:t xml:space="preserve">أوّله: البسملة وهو حسبي في الأحوال وبيده أزمة الآمال الحمد لذاته لوليه بذاته ... فهذه نبذة من الحقايق بل زبدة من الدقايق. منبئة عن تشبيهات مبنية على تنبيهات تنبية الراقدين ... تمهيد العلة للشيئ بالحقيقة ما يكون سببا لنفس ذلك الشيئ فان ما هو علة لمظهره مثلا فليس بالحقيقة علة له :آخره ولايفلح الساحر حيث أتى ولاتنسني في أوقاتك واشركتني في صوالح دعواتك والصلاة والسلام على القديسين خصوصاً سيّدنا سيّد الكل في الكل وعلى آله وصحبه أجمعين والحمد</w:t>
      </w:r>
    </w:p>
    <w:p>
      <w:pPr>
        <w:pStyle w:val="BookText"/>
      </w:pPr>
      <w:r>
        <w:rPr>
          <w:rFonts w:ascii="Amiri" w:hAnsi="Amiri" w:eastAsia="Amiri" w:cs="Amiri"/>
          <w:lang w:bidi="ar-SA"/>
          <w:color w:val="111111"/>
          <w:sz w:val="28"/>
          <w:szCs w:val="28"/>
          <w:rtl/>
        </w:rPr>
        <w:t xml:space="preserve">لله رب العالمين ...</w:t>
      </w:r>
    </w:p>
    <w:p>
      <w:pPr>
        <w:pStyle w:val="BookText"/>
      </w:pPr>
      <w:r>
        <w:rPr>
          <w:rFonts w:ascii="IRNazanin" w:hAnsi="IRNazanin" w:eastAsia="IRNazanin" w:cs="IRNazanin"/>
          <w:lang w:bidi="fa-IR"/>
          <w:color w:val="111111"/>
          <w:sz w:val="28"/>
          <w:szCs w:val="28"/>
          <w:rtl/>
        </w:rPr>
        <w:t xml:space="preserve">طبع :طهران، 1381ش، ضمن سبع رسائل ،ایران 1364ش ضمن الرسائل المختارة</w:t>
      </w:r>
    </w:p>
    <w:p>
      <w:pPr>
        <w:pStyle w:val="BookText"/>
      </w:pPr>
      <w:r>
        <w:rPr>
          <w:rFonts w:ascii="Amiri" w:hAnsi="Amiri" w:eastAsia="Amiri" w:cs="Amiri"/>
          <w:lang w:bidi="ar-SA"/>
          <w:color w:val="111111"/>
          <w:sz w:val="28"/>
          <w:szCs w:val="28"/>
          <w:rtl/>
        </w:rPr>
        <w:t xml:space="preserve">فنخا :17 73072502 (104نسخة)]</w:t>
      </w:r>
    </w:p>
    <w:p>
      <w:pPr>
        <w:pStyle w:val="BookText"/>
      </w:pPr>
      <w:r>
        <w:rPr>
          <w:rFonts w:ascii="Amiri" w:hAnsi="Amiri" w:eastAsia="Amiri" w:cs="Amiri"/>
          <w:lang w:bidi="ar-SA"/>
          <w:color w:val="111111"/>
          <w:sz w:val="28"/>
          <w:szCs w:val="28"/>
          <w:rtl/>
        </w:rPr>
        <w:t xml:space="preserve">34255 .بغداد؛ مكتبة الأوقاف العامة؛ رقم المخطوط: 5247/2</w:t>
      </w:r>
    </w:p>
    <w:p>
      <w:pPr>
        <w:pStyle w:val="BookText"/>
      </w:pPr>
      <w:r>
        <w:rPr>
          <w:rFonts w:ascii="IRNazanin" w:hAnsi="IRNazanin" w:eastAsia="IRNazanin" w:cs="IRNazanin"/>
          <w:lang w:bidi="fa-IR"/>
          <w:color w:val="111111"/>
          <w:sz w:val="28"/>
          <w:szCs w:val="28"/>
          <w:rtl/>
        </w:rPr>
        <w:t xml:space="preserve">کا :مجهول، تا: 894ه- ق ، 14*9سم [ف: 2-155]</w:t>
      </w:r>
    </w:p>
    <w:p>
      <w:pPr>
        <w:pStyle w:val="BookText"/>
      </w:pPr>
      <w:r>
        <w:rPr>
          <w:rFonts w:ascii="Amiri" w:hAnsi="Amiri" w:eastAsia="Amiri" w:cs="Amiri"/>
          <w:lang w:bidi="ar-SA"/>
          <w:color w:val="111111"/>
          <w:sz w:val="28"/>
          <w:szCs w:val="28"/>
          <w:rtl/>
        </w:rPr>
        <w:t xml:space="preserve">34256 .بغداد؛ المكتبة القادرية؛ رقم المخطوط : 1423/5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عبد الله بن حسن بن محرم، تا: 958 ه- 3 ق (21-24، 21س، 21*16سم</w:t>
      </w:r>
    </w:p>
    <w:p>
      <w:pPr>
        <w:pStyle w:val="BookText"/>
      </w:pPr>
      <w:r>
        <w:rPr>
          <w:rFonts w:ascii="IRNazanin" w:hAnsi="IRNazanin" w:eastAsia="IRNazanin" w:cs="IRNazanin"/>
          <w:lang w:bidi="fa-IR"/>
          <w:color w:val="111111"/>
          <w:sz w:val="28"/>
          <w:szCs w:val="28"/>
          <w:rtl/>
        </w:rPr>
        <w:t xml:space="preserve">[ف: 5-73]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34257 .الموصل؛ المدرسة الأحمدية (في الأوقاف العامة)؛ رقم المخطوط: 24/18/1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1085ه-، 14 *21 سم [الأوقاف العامة - موصل: 5-237]</w:t>
      </w:r>
    </w:p>
    <w:p>
      <w:pPr>
        <w:pStyle w:val="BookText"/>
      </w:pPr>
      <w:r>
        <w:rPr>
          <w:rFonts w:ascii="Amiri" w:hAnsi="Amiri" w:eastAsia="Amiri" w:cs="Amiri"/>
          <w:lang w:bidi="ar-SA"/>
          <w:color w:val="111111"/>
          <w:sz w:val="28"/>
          <w:szCs w:val="28"/>
          <w:rtl/>
        </w:rPr>
        <w:t xml:space="preserve">34258 .بغداد؛ محفوظ، حسين علي ( دكتور)؛ رقم المخطوط: 128/3</w:t>
      </w:r>
    </w:p>
    <w:p>
      <w:pPr>
        <w:pStyle w:val="BookText"/>
      </w:pPr>
      <w:r>
        <w:rPr>
          <w:rFonts w:ascii="IRNazanin" w:hAnsi="IRNazanin" w:eastAsia="IRNazanin" w:cs="IRNazanin"/>
          <w:lang w:bidi="fa-IR"/>
          <w:color w:val="111111"/>
          <w:sz w:val="28"/>
          <w:szCs w:val="28"/>
          <w:rtl/>
        </w:rPr>
        <w:t xml:space="preserve">کا: مجهول ،تا: 1121ق [معهد المخطوطات العربية: 6-29]</w:t>
      </w:r>
    </w:p>
    <w:p>
      <w:pPr>
        <w:pStyle w:val="BookText"/>
      </w:pPr>
      <w:r>
        <w:rPr>
          <w:rFonts w:ascii="Amiri" w:hAnsi="Amiri" w:eastAsia="Amiri" w:cs="Amiri"/>
          <w:lang w:bidi="ar-SA"/>
          <w:color w:val="111111"/>
          <w:sz w:val="28"/>
          <w:szCs w:val="28"/>
          <w:rtl/>
        </w:rPr>
        <w:t xml:space="preserve">34259 .كربلاء؛ العتبة العباسية؛ رقم المخطوط : 179/4</w:t>
      </w:r>
    </w:p>
    <w:p>
      <w:pPr>
        <w:pStyle w:val="BookText"/>
      </w:pPr>
      <w:r>
        <w:rPr>
          <w:rFonts w:ascii="Amiri" w:hAnsi="Amiri" w:eastAsia="Amiri" w:cs="Amiri"/>
          <w:lang w:bidi="ar-SA"/>
          <w:color w:val="111111"/>
          <w:sz w:val="28"/>
          <w:szCs w:val="28"/>
          <w:rtl/>
        </w:rPr>
        <w:t xml:space="preserve">أوّلها: مطابق؛ آخرها :نزيد فضله وكرمه والصلاة والسلام على سيدنا محمّد واله واصحابه وتابعته واحبائه والحمد لله رب العالمين ...</w:t>
      </w:r>
    </w:p>
    <w:p>
      <w:pPr>
        <w:pStyle w:val="BookText"/>
      </w:pPr>
      <w:r>
        <w:rPr>
          <w:rFonts w:ascii="IRNazanin" w:hAnsi="IRNazanin" w:eastAsia="IRNazanin" w:cs="IRNazanin"/>
          <w:lang w:bidi="fa-IR"/>
          <w:color w:val="111111"/>
          <w:sz w:val="28"/>
          <w:szCs w:val="28"/>
          <w:rtl/>
        </w:rPr>
        <w:t xml:space="preserve">نستعلیق ،کا :مجهول، تا:القرن 12ه-؛ 17 ق (87 ب - 103) ، ،17 س، 18*12سم [ف: 1۔</w:t>
      </w:r>
    </w:p>
    <w:p>
      <w:pPr>
        <w:pStyle w:val="BookText"/>
      </w:pPr>
      <w:r>
        <w:rPr>
          <w:rFonts w:ascii="Times New Roman" w:hAnsi="Times New Roman" w:eastAsia="Times New Roman" w:cs="Times New Roman"/>
          <w:lang w:val="en-US" w:bidi="en-US"/>
          <w:color w:val="111111"/>
          <w:sz w:val="28"/>
          <w:szCs w:val="28"/>
          <w:rtl/>
        </w:rPr>
        <w:t xml:space="preserve">216 ]</w:t>
      </w:r>
    </w:p>
    <w:p>
      <w:pPr>
        <w:pStyle w:val="BookText"/>
      </w:pPr>
      <w:r>
        <w:rPr>
          <w:rFonts w:ascii="Amiri" w:hAnsi="Amiri" w:eastAsia="Amiri" w:cs="Amiri"/>
          <w:lang w:bidi="ar-SA"/>
          <w:color w:val="111111"/>
          <w:sz w:val="28"/>
          <w:szCs w:val="28"/>
          <w:rtl/>
        </w:rPr>
        <w:t xml:space="preserve">34260 .بغداد؛ مكتبة الأوقاف العامة؛ رقم المخطوط : 5249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:طه بن يحيى الكردي الخوشناوي، تا: 1201 ه- دمشق؛ 12ق، 14*9سم [ف: 2-</w:t>
      </w:r>
    </w:p>
    <w:p>
      <w:pPr>
        <w:pStyle w:val="BookText"/>
      </w:pPr>
      <w:r>
        <w:rPr>
          <w:rFonts w:ascii="Times New Roman" w:hAnsi="Times New Roman" w:eastAsia="Times New Roman" w:cs="Times New Roman"/>
          <w:lang w:val="en-US" w:bidi="en-US"/>
          <w:color w:val="111111"/>
          <w:sz w:val="28"/>
          <w:szCs w:val="28"/>
          <w:rtl/>
        </w:rPr>
        <w:t xml:space="preserve">154 ]</w:t>
      </w:r>
    </w:p>
    <w:p>
      <w:pPr>
        <w:pStyle w:val="BookText"/>
      </w:pPr>
      <w:r>
        <w:rPr>
          <w:rFonts w:ascii="Amiri" w:hAnsi="Amiri" w:eastAsia="Amiri" w:cs="Amiri"/>
          <w:lang w:bidi="ar-SA"/>
          <w:color w:val="111111"/>
          <w:sz w:val="28"/>
          <w:szCs w:val="28"/>
          <w:rtl/>
        </w:rPr>
        <w:t xml:space="preserve">34261 . السليمانية؛ مكتبة الأوقاف المركزية؛ رقم المخطوط ت/مجاميع / 850-853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1274ه-؛ 7ق، 15س، 22*16سم [ف: 3-199]</w:t>
      </w:r>
    </w:p>
    <w:p>
      <w:pPr>
        <w:pStyle w:val="BookText"/>
      </w:pPr>
      <w:r>
        <w:rPr>
          <w:rFonts w:ascii="Amiri" w:hAnsi="Amiri" w:eastAsia="Amiri" w:cs="Amiri"/>
          <w:lang w:bidi="ar-SA"/>
          <w:color w:val="111111"/>
          <w:sz w:val="28"/>
          <w:szCs w:val="28"/>
          <w:rtl/>
        </w:rPr>
        <w:t xml:space="preserve">34262 . النجف الأشرف؛ مكتبة آية الله الحكيم العامة؛ رقم المخطوط: 133/2</w:t>
      </w:r>
    </w:p>
    <w:p>
      <w:pPr>
        <w:pStyle w:val="BookText"/>
      </w:pPr>
      <w:r>
        <w:rPr>
          <w:rFonts w:ascii="Amiri" w:hAnsi="Amiri" w:eastAsia="Amiri" w:cs="Amiri"/>
          <w:lang w:bidi="ar-SA"/>
          <w:color w:val="111111"/>
          <w:sz w:val="28"/>
          <w:szCs w:val="28"/>
          <w:rtl/>
        </w:rPr>
        <w:t xml:space="preserve">نسخ ،كا :أحمد الحاج كندي بن محمّد، تا: 1297ه- 4 ص 21*15سم [محمّد الرشتي</w:t>
      </w:r>
    </w:p>
    <w:p>
      <w:pPr>
        <w:pStyle w:val="BookText"/>
      </w:pPr>
      <w:r>
        <w:rPr>
          <w:rFonts w:ascii="IRNazanin" w:hAnsi="IRNazanin" w:eastAsia="IRNazanin" w:cs="IRNazanin"/>
          <w:lang w:bidi="fa-IR"/>
          <w:color w:val="111111"/>
          <w:sz w:val="28"/>
          <w:szCs w:val="28"/>
          <w:rtl/>
        </w:rPr>
        <w:t xml:space="preserve">ف 149]</w:t>
      </w:r>
    </w:p>
    <w:p>
      <w:pPr>
        <w:pStyle w:val="BookText"/>
      </w:pPr>
      <w:r>
        <w:rPr>
          <w:rFonts w:ascii="Times New Roman" w:hAnsi="Times New Roman" w:eastAsia="Times New Roman" w:cs="Times New Roman"/>
          <w:lang w:val="en-US" w:bidi="en-US"/>
          <w:color w:val="111111"/>
          <w:sz w:val="28"/>
          <w:szCs w:val="28"/>
          <w:rtl/>
        </w:rPr>
        <w:t xml:space="preserve">34263.</w:t>
      </w:r>
    </w:p>
    <w:p>
      <w:pPr>
        <w:pStyle w:val="BookText"/>
      </w:pPr>
      <w:r>
        <w:rPr>
          <w:rFonts w:ascii="Amiri" w:hAnsi="Amiri" w:eastAsia="Amiri" w:cs="Amiri"/>
          <w:lang w:bidi="ar-SA"/>
          <w:color w:val="111111"/>
          <w:sz w:val="28"/>
          <w:szCs w:val="28"/>
          <w:rtl/>
        </w:rPr>
        <w:t xml:space="preserve">بغداد؛ مكتبة الأوقاف العامة؛ رقم المخطوط : 9672/1</w:t>
      </w:r>
    </w:p>
    <w:p>
      <w:pPr>
        <w:pStyle w:val="BookText"/>
      </w:pPr>
      <w:r>
        <w:rPr>
          <w:rFonts w:ascii="IRNazanin" w:hAnsi="IRNazanin" w:eastAsia="IRNazanin" w:cs="IRNazanin"/>
          <w:lang w:bidi="fa-IR"/>
          <w:color w:val="111111"/>
          <w:sz w:val="28"/>
          <w:szCs w:val="28"/>
          <w:rtl/>
        </w:rPr>
        <w:t xml:space="preserve">کا: مجهول، تا :مجهول؛ 2 ق 18*12سم [ف: 2-154]</w:t>
      </w:r>
    </w:p>
    <w:p>
      <w:pPr>
        <w:pStyle w:val="BookText"/>
      </w:pPr>
      <w:r>
        <w:rPr>
          <w:rFonts w:ascii="Amiri" w:hAnsi="Amiri" w:eastAsia="Amiri" w:cs="Amiri"/>
          <w:lang w:bidi="ar-SA"/>
          <w:color w:val="111111"/>
          <w:sz w:val="28"/>
          <w:szCs w:val="28"/>
          <w:rtl/>
        </w:rPr>
        <w:t xml:space="preserve">34264 .بغداد؛ مكتبة الأوقاف العامة؛ رقم المخطوط : 9672/2</w:t>
      </w:r>
    </w:p>
    <w:p>
      <w:pPr>
        <w:pStyle w:val="BookText"/>
      </w:pPr>
      <w:r>
        <w:rPr>
          <w:rFonts w:ascii="IRNazanin" w:hAnsi="IRNazanin" w:eastAsia="IRNazanin" w:cs="IRNazanin"/>
          <w:lang w:bidi="fa-IR"/>
          <w:color w:val="111111"/>
          <w:sz w:val="28"/>
          <w:szCs w:val="28"/>
          <w:rtl/>
        </w:rPr>
        <w:t xml:space="preserve">کا :مجهول، تا :مجهول ،ق، 18*12سم [ف: 2-155]</w:t>
      </w:r>
    </w:p>
    <w:p>
      <w:pPr>
        <w:pStyle w:val="BookText"/>
      </w:pPr>
      <w:r>
        <w:rPr>
          <w:rFonts w:ascii="Amiri" w:hAnsi="Amiri" w:eastAsia="Amiri" w:cs="Amiri"/>
          <w:lang w:bidi="ar-SA"/>
          <w:color w:val="111111"/>
          <w:sz w:val="28"/>
          <w:szCs w:val="28"/>
          <w:rtl/>
        </w:rPr>
        <w:t xml:space="preserve">34265 .النجف الأشرف؛ مؤسسة كاشف الغطاء العامة رقم المخطوط: 7332</w:t>
      </w:r>
    </w:p>
    <w:p>
      <w:pPr>
        <w:pStyle w:val="BookText"/>
      </w:pPr>
      <w:r>
        <w:rPr>
          <w:rFonts w:ascii="IRNazanin" w:hAnsi="IRNazanin" w:eastAsia="IRNazanin" w:cs="IRNazanin"/>
          <w:lang w:bidi="fa-IR"/>
          <w:color w:val="111111"/>
          <w:sz w:val="28"/>
          <w:szCs w:val="28"/>
          <w:rtl/>
        </w:rPr>
        <w:t xml:space="preserve">کا :مجهول ،تا :مجهول 13 ص :[ف 11-101]</w:t>
      </w:r>
    </w:p>
    <w:p>
      <w:pPr>
        <w:pStyle w:val="BookText"/>
      </w:pPr>
      <w:r>
        <w:rPr>
          <w:rFonts w:ascii="Times New Roman" w:hAnsi="Times New Roman" w:eastAsia="Times New Roman" w:cs="Times New Roman"/>
          <w:lang w:val="en-US" w:bidi="en-US"/>
          <w:color w:val="111111"/>
          <w:sz w:val="28"/>
          <w:szCs w:val="28"/>
          <w:rtl/>
        </w:rPr>
        <w:t xml:space="preserve">34266.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4341</w:t>
      </w:r>
    </w:p>
    <w:p>
      <w:pPr>
        <w:pStyle w:val="BookText"/>
      </w:pPr>
      <w:r>
        <w:rPr>
          <w:rFonts w:ascii="IRNazanin" w:hAnsi="IRNazanin" w:eastAsia="IRNazanin" w:cs="IRNazanin"/>
          <w:lang w:bidi="fa-IR"/>
          <w:color w:val="111111"/>
          <w:sz w:val="28"/>
          <w:szCs w:val="28"/>
          <w:rtl/>
        </w:rPr>
        <w:t xml:space="preserve">کا :مجهول ،تا :مجهول 95 ص ف (3311]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27" w:name="pg8060_99073"/>
    <w:bookmarkEnd w:id="527"/>
    <w:p>
      <w:pPr>
        <w:pStyle w:val="BookText"/>
      </w:pPr>
      <w:r>
        <w:rPr>
          <w:rFonts w:ascii="Amiri" w:hAnsi="Amiri" w:eastAsia="Amiri" w:cs="Amiri"/>
          <w:lang w:bidi="ar-SA"/>
          <w:color w:val="111111"/>
          <w:sz w:val="28"/>
          <w:szCs w:val="28"/>
          <w:rtl/>
        </w:rPr>
        <w:t xml:space="preserve">34267 .بغداد؛ مكتبة الأوقاف العامة؛ رقم المخطوط : 9672/3</w:t>
      </w:r>
    </w:p>
    <w:p>
      <w:pPr>
        <w:pStyle w:val="BookText"/>
      </w:pPr>
      <w:r>
        <w:rPr>
          <w:rFonts w:ascii="IRNazanin" w:hAnsi="IRNazanin" w:eastAsia="IRNazanin" w:cs="IRNazanin"/>
          <w:lang w:bidi="fa-IR"/>
          <w:color w:val="111111"/>
          <w:sz w:val="28"/>
          <w:szCs w:val="28"/>
          <w:rtl/>
        </w:rPr>
        <w:t xml:space="preserve">کا :مجهول، تا :مجهول؛ 6ق 18*12سم [ف: 2-154]</w:t>
      </w:r>
    </w:p>
    <w:p>
      <w:pPr>
        <w:pStyle w:val="BookText"/>
      </w:pPr>
      <w:r>
        <w:rPr>
          <w:rFonts w:ascii="Amiri" w:hAnsi="Amiri" w:eastAsia="Amiri" w:cs="Amiri"/>
          <w:lang w:bidi="ar-SA"/>
          <w:color w:val="111111"/>
          <w:sz w:val="28"/>
          <w:szCs w:val="28"/>
          <w:rtl/>
        </w:rPr>
        <w:t xml:space="preserve">34268 .بغداد؛ مكتبة الأوقاف العامة؛ رقم المخطوط : 5286/3</w:t>
      </w:r>
    </w:p>
    <w:p>
      <w:pPr>
        <w:pStyle w:val="BookText"/>
      </w:pPr>
      <w:r>
        <w:rPr>
          <w:rFonts w:ascii="IRNazanin" w:hAnsi="IRNazanin" w:eastAsia="IRNazanin" w:cs="IRNazanin"/>
          <w:lang w:bidi="fa-IR"/>
          <w:color w:val="111111"/>
          <w:sz w:val="28"/>
          <w:szCs w:val="28"/>
          <w:rtl/>
        </w:rPr>
        <w:t xml:space="preserve">کا: مجهول ،تا :مجهول؛ 5 ق 19*11سم [ف: 2-155]</w:t>
      </w:r>
    </w:p>
    <w:p>
      <w:pPr>
        <w:pStyle w:val="BookText"/>
      </w:pPr>
      <w:r>
        <w:rPr>
          <w:rFonts w:ascii="Amiri" w:hAnsi="Amiri" w:eastAsia="Amiri" w:cs="Amiri"/>
          <w:lang w:bidi="ar-SA"/>
          <w:color w:val="111111"/>
          <w:sz w:val="28"/>
          <w:szCs w:val="28"/>
          <w:rtl/>
        </w:rPr>
        <w:t xml:space="preserve">34269 .السليمانية؛ مكتبة البابانيين (في الأوقاف المركزية)؛ رقم المخطوط</w:t>
      </w:r>
    </w:p>
    <w:p>
      <w:pPr>
        <w:pStyle w:val="BookText"/>
      </w:pPr>
      <w:r>
        <w:rPr>
          <w:rFonts w:ascii="Times New Roman" w:hAnsi="Times New Roman" w:eastAsia="Times New Roman" w:cs="Times New Roman"/>
          <w:lang w:val="en-US" w:bidi="en-US"/>
          <w:color w:val="111111"/>
          <w:sz w:val="28"/>
          <w:szCs w:val="28"/>
          <w:rtl/>
        </w:rPr>
        <w:t xml:space="preserve">261/55/13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مجهول؛ تملك :ابن محمّد باقر فيض الدين عثمان الباني؛ لق 17س، 11*22سم ا[لأوقاف المركزية : 1-188]</w:t>
      </w:r>
    </w:p>
    <w:p>
      <w:pPr>
        <w:pStyle w:val="Heading2"/>
      </w:pPr>
      <w:bookmarkStart w:id="2096" w:name="_Toc1354"/>
      <w:r>
        <w:t>الزوراء / جغرافية - عربي</w:t>
      </w:r>
      <w:bookmarkEnd w:id="2096"/>
    </w:p>
    <w:p>
      <w:pPr>
        <w:pStyle w:val="BookText"/>
      </w:pPr>
      <w:r>
        <w:rPr>
          <w:rFonts w:ascii="Times New Roman" w:hAnsi="Times New Roman" w:eastAsia="Times New Roman" w:cs="Times New Roman"/>
          <w:lang w:val="en-US" w:bidi="en-US"/>
          <w:color w:val="111111"/>
          <w:sz w:val="28"/>
          <w:szCs w:val="28"/>
          <w:rtl/>
        </w:rPr>
        <w:t xml:space="preserve">34270.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ح-144/5</w:t>
      </w:r>
    </w:p>
    <w:p>
      <w:pPr>
        <w:pStyle w:val="BookText"/>
      </w:pPr>
      <w:r>
        <w:rPr>
          <w:rFonts w:ascii="IRNazanin" w:hAnsi="IRNazanin" w:eastAsia="IRNazanin" w:cs="IRNazanin"/>
          <w:lang w:bidi="fa-IR"/>
          <w:color w:val="111111"/>
          <w:sz w:val="28"/>
          <w:szCs w:val="28"/>
          <w:rtl/>
        </w:rPr>
        <w:t xml:space="preserve">کا :محمّد سعيد بشارة الخليدي، تا: 1271ه-؛ 24/3*17/4سم [ف: 322]</w:t>
      </w:r>
    </w:p>
    <w:p>
      <w:pPr>
        <w:pStyle w:val="Heading2"/>
      </w:pPr>
      <w:bookmarkStart w:id="2097" w:name="_Toc1355"/>
      <w:r>
        <w:t>الزورخانه (رسالة في) / متفرقات - عربي</w:t>
      </w:r>
      <w:bookmarkEnd w:id="2097"/>
    </w:p>
    <w:p>
      <w:pPr>
        <w:pStyle w:val="BookText"/>
      </w:pPr>
      <w:r>
        <w:rPr>
          <w:rFonts w:ascii="Amiri" w:hAnsi="Amiri" w:eastAsia="Amiri" w:cs="Amiri"/>
          <w:lang w:bidi="ar-SA"/>
          <w:color w:val="111111"/>
          <w:sz w:val="28"/>
          <w:szCs w:val="28"/>
          <w:rtl/>
        </w:rPr>
        <w:t xml:space="preserve">34271 .بغداد ؛المكتبة القادرية رقم المخطوط : 1350</w:t>
      </w:r>
    </w:p>
    <w:p>
      <w:pPr>
        <w:pStyle w:val="BookText"/>
      </w:pPr>
      <w:r>
        <w:rPr>
          <w:rFonts w:ascii="Amiri" w:hAnsi="Amiri" w:eastAsia="Amiri" w:cs="Amiri"/>
          <w:lang w:bidi="ar-SA"/>
          <w:color w:val="111111"/>
          <w:sz w:val="28"/>
          <w:szCs w:val="28"/>
          <w:rtl/>
        </w:rPr>
        <w:t xml:space="preserve">أوّلها :سبحان من اختص بلطيف حكمته بنية الإنسان ... أما بعد، سئل ابن أبي صادق عن الحركة البدنية فأجاب لاغني للناس عنها؛ آخرها: ينجذب من شدة حرارة الحركات</w:t>
      </w:r>
    </w:p>
    <w:p>
      <w:pPr>
        <w:pStyle w:val="BookText"/>
      </w:pPr>
      <w:r>
        <w:rPr>
          <w:rFonts w:ascii="Amiri" w:hAnsi="Amiri" w:eastAsia="Amiri" w:cs="Amiri"/>
          <w:lang w:bidi="ar-SA"/>
          <w:color w:val="111111"/>
          <w:sz w:val="28"/>
          <w:szCs w:val="28"/>
          <w:rtl/>
        </w:rPr>
        <w:t xml:space="preserve">لأنها تنضج المواد من العلل بالقوة وتدفعها إلى الوجه. غفل من اسم مؤلفها، وهو من أهل القرن الثالث عشر غالباً، تكلم فيها على فوائد</w:t>
      </w:r>
    </w:p>
    <w:p>
      <w:pPr>
        <w:pStyle w:val="BookText"/>
      </w:pPr>
      <w:r>
        <w:rPr>
          <w:rFonts w:ascii="Amiri" w:hAnsi="Amiri" w:eastAsia="Amiri" w:cs="Amiri"/>
          <w:lang w:bidi="ar-SA"/>
          <w:color w:val="111111"/>
          <w:sz w:val="28"/>
          <w:szCs w:val="28"/>
          <w:rtl/>
        </w:rPr>
        <w:t xml:space="preserve">الرياضة البدنية ومزاياها واوقاتها وشروطها ويخاصة العاب «الزورخانة» وصفتها</w:t>
      </w:r>
    </w:p>
    <w:p>
      <w:pPr>
        <w:pStyle w:val="BookText"/>
      </w:pPr>
      <w:r>
        <w:rPr>
          <w:rFonts w:ascii="IRNazanin" w:hAnsi="IRNazanin" w:eastAsia="IRNazanin" w:cs="IRNazanin"/>
          <w:lang w:bidi="fa-IR"/>
          <w:color w:val="111111"/>
          <w:sz w:val="28"/>
          <w:szCs w:val="28"/>
          <w:rtl/>
        </w:rPr>
        <w:t xml:space="preserve">ومراحل التدريب عليها، وشروط ذلك وما يتصل به ؛نسخ ،کا :مجهول، تا: القرن 13ه-</w:t>
      </w:r>
    </w:p>
    <w:p>
      <w:pPr>
        <w:pStyle w:val="BookText"/>
      </w:pPr>
      <w:r>
        <w:rPr>
          <w:rFonts w:ascii="Amiri" w:hAnsi="Amiri" w:eastAsia="Amiri" w:cs="Amiri"/>
          <w:lang w:bidi="ar-SA"/>
          <w:color w:val="111111"/>
          <w:sz w:val="28"/>
          <w:szCs w:val="28"/>
          <w:rtl/>
        </w:rPr>
        <w:t xml:space="preserve">ناقصة : الآخر؛ 14 ق ، 13س، 18*25سم [ف: 4-289]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28" w:name="pg8060_99074"/>
    <w:bookmarkEnd w:id="528"/>
    <w:p>
      <w:pPr>
        <w:pStyle w:val="Heading2"/>
      </w:pPr>
      <w:bookmarkStart w:id="2098" w:name="_Toc1356"/>
      <w:r>
        <w:t>الزيادات في كتاب المزني / فقه - عربي</w:t>
      </w:r>
      <w:bookmarkEnd w:id="2098"/>
    </w:p>
    <w:p>
      <w:pPr>
        <w:pStyle w:val="BookText"/>
      </w:pPr>
      <w:r>
        <w:rPr>
          <w:rFonts w:ascii="Amiri" w:hAnsi="Amiri" w:eastAsia="Amiri" w:cs="Amiri"/>
          <w:lang w:bidi="ar-SA"/>
          <w:color w:val="111111"/>
          <w:sz w:val="28"/>
          <w:szCs w:val="28"/>
          <w:rtl/>
        </w:rPr>
        <w:t xml:space="preserve">ابن زياد النيشابوري، عبد الله بن محمّد (238- 324 ه- )</w:t>
      </w:r>
    </w:p>
    <w:p>
      <w:pPr>
        <w:pStyle w:val="BookText"/>
      </w:pPr>
      <w:r>
        <w:rPr>
          <w:rFonts w:ascii="Amiri" w:hAnsi="Amiri" w:eastAsia="Amiri" w:cs="Amiri"/>
          <w:lang w:bidi="ar-SA"/>
          <w:color w:val="111111"/>
          <w:sz w:val="28"/>
          <w:szCs w:val="28"/>
          <w:rtl/>
        </w:rPr>
        <w:t xml:space="preserve">34272 .بغداد؛ مركز البحوث والدراسات؛ رقم المخطوط: 252ن 442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22 ص [(مصورات) - ف: 231]</w:t>
      </w:r>
    </w:p>
    <w:p>
      <w:pPr>
        <w:pStyle w:val="Heading2"/>
      </w:pPr>
      <w:bookmarkStart w:id="2099" w:name="_Toc1357"/>
      <w:r>
        <w:t>زيادات كتاب الفصول / كلام وعقائد - عربي</w:t>
      </w:r>
      <w:bookmarkEnd w:id="2099"/>
    </w:p>
    <w:p>
      <w:pPr>
        <w:pStyle w:val="BookText"/>
      </w:pPr>
      <w:r>
        <w:rPr>
          <w:rFonts w:ascii="Amiri" w:hAnsi="Amiri" w:eastAsia="Amiri" w:cs="Amiri"/>
          <w:lang w:bidi="ar-SA"/>
          <w:color w:val="111111"/>
          <w:sz w:val="28"/>
          <w:szCs w:val="28"/>
          <w:rtl/>
        </w:rPr>
        <w:t xml:space="preserve">34273 . النجف الأشرف؛ مكتبة الإمام أمير المؤمنين العامة؛ رقم المخطوط: 35</w:t>
      </w:r>
    </w:p>
    <w:p>
      <w:pPr>
        <w:pStyle w:val="BookText"/>
      </w:pPr>
      <w:r>
        <w:rPr>
          <w:rFonts w:ascii="Amiri" w:hAnsi="Amiri" w:eastAsia="Amiri" w:cs="Amiri"/>
          <w:lang w:bidi="ar-SA"/>
          <w:color w:val="111111"/>
          <w:sz w:val="28"/>
          <w:szCs w:val="28"/>
          <w:rtl/>
        </w:rPr>
        <w:t xml:space="preserve">كا :عبد الرحيم بن عبد اللطيف شهاب، تا :مجهول [معجم المخطوطات النجفية: 470]</w:t>
      </w:r>
    </w:p>
    <w:p>
      <w:pPr>
        <w:pStyle w:val="Heading2"/>
      </w:pPr>
      <w:bookmarkStart w:id="2100" w:name="_Toc1358"/>
      <w:r>
        <w:t>زيادة الجامع الصغير = الذيل على الجامع الصغير / حديث - عربي</w:t>
      </w:r>
      <w:bookmarkEnd w:id="2100"/>
    </w:p>
    <w:p>
      <w:pPr>
        <w:pStyle w:val="BookText"/>
      </w:pPr>
      <w:r>
        <w:rPr>
          <w:rFonts w:ascii="Amiri" w:hAnsi="Amiri" w:eastAsia="Amiri" w:cs="Amiri"/>
          <w:lang w:bidi="ar-SA"/>
          <w:color w:val="111111"/>
          <w:sz w:val="28"/>
          <w:szCs w:val="28"/>
          <w:rtl/>
        </w:rPr>
        <w:t xml:space="preserve">السيوطي، عبد الرحمن بن أبي بكر (849 - 11 ه-)</w:t>
      </w:r>
    </w:p>
    <w:p>
      <w:pPr>
        <w:pStyle w:val="BookText"/>
      </w:pPr>
      <w:r>
        <w:rPr>
          <w:rFonts w:ascii="Amiri" w:hAnsi="Amiri" w:eastAsia="Amiri" w:cs="Amiri"/>
          <w:lang w:bidi="ar-SA"/>
          <w:color w:val="111111"/>
          <w:sz w:val="28"/>
          <w:szCs w:val="28"/>
          <w:rtl/>
        </w:rPr>
        <w:t xml:space="preserve">المرتبط: الجامع الصغير من حديث البشير النذير السيوطي عبد الرحمن بن أبي بكر (849-</w:t>
      </w:r>
    </w:p>
    <w:p>
      <w:pPr>
        <w:pStyle w:val="BookText"/>
      </w:pPr>
      <w:r>
        <w:rPr>
          <w:rFonts w:ascii="IRNazanin" w:hAnsi="IRNazanin" w:eastAsia="IRNazanin" w:cs="IRNazanin"/>
          <w:lang w:bidi="fa-IR"/>
          <w:color w:val="111111"/>
          <w:sz w:val="28"/>
          <w:szCs w:val="28"/>
          <w:rtl/>
        </w:rPr>
        <w:t xml:space="preserve">911ه-)</w:t>
      </w:r>
    </w:p>
    <w:p>
      <w:pPr>
        <w:pStyle w:val="BookText"/>
      </w:pPr>
      <w:r>
        <w:rPr>
          <w:rFonts w:ascii="IRNazanin" w:hAnsi="IRNazanin" w:eastAsia="IRNazanin" w:cs="IRNazanin"/>
          <w:lang w:bidi="fa-IR"/>
          <w:color w:val="111111"/>
          <w:sz w:val="28"/>
          <w:szCs w:val="28"/>
          <w:rtl/>
        </w:rPr>
        <w:t xml:space="preserve">طبع :طبع انظر المعجم ص 1080</w:t>
      </w:r>
    </w:p>
    <w:p>
      <w:pPr>
        <w:pStyle w:val="BookText"/>
      </w:pPr>
      <w:r>
        <w:rPr>
          <w:rFonts w:ascii="Times New Roman" w:hAnsi="Times New Roman" w:eastAsia="Times New Roman" w:cs="Times New Roman"/>
          <w:lang w:val="en-US" w:bidi="en-US"/>
          <w:color w:val="111111"/>
          <w:sz w:val="28"/>
          <w:szCs w:val="28"/>
          <w:rtl/>
        </w:rPr>
        <w:t xml:space="preserve">34274.</w:t>
      </w:r>
    </w:p>
    <w:p>
      <w:pPr>
        <w:pStyle w:val="BookText"/>
      </w:pPr>
      <w:r>
        <w:rPr>
          <w:rFonts w:ascii="Amiri" w:hAnsi="Amiri" w:eastAsia="Amiri" w:cs="Amiri"/>
          <w:lang w:bidi="ar-SA"/>
          <w:color w:val="111111"/>
          <w:sz w:val="28"/>
          <w:szCs w:val="28"/>
          <w:rtl/>
        </w:rPr>
        <w:t xml:space="preserve">بغداد؛ مكتبة الأوقاف العامة؛ رقم المخطوط: 2880</w:t>
      </w:r>
    </w:p>
    <w:p>
      <w:pPr>
        <w:pStyle w:val="BookText"/>
      </w:pPr>
      <w:r>
        <w:rPr>
          <w:rFonts w:ascii="Amiri" w:hAnsi="Amiri" w:eastAsia="Amiri" w:cs="Amiri"/>
          <w:lang w:bidi="ar-SA"/>
          <w:color w:val="111111"/>
          <w:sz w:val="28"/>
          <w:szCs w:val="28"/>
          <w:rtl/>
        </w:rPr>
        <w:t xml:space="preserve">كا :أحمد بن عبد الرّحمن الجرمكي الشافعي، تا: 998ه- 260ق، 15*21سم [ف: 1-</w:t>
      </w:r>
    </w:p>
    <w:p>
      <w:pPr>
        <w:pStyle w:val="BookText"/>
      </w:pPr>
      <w:r>
        <w:rPr>
          <w:rFonts w:ascii="Times New Roman" w:hAnsi="Times New Roman" w:eastAsia="Times New Roman" w:cs="Times New Roman"/>
          <w:lang w:val="en-US" w:bidi="en-US"/>
          <w:color w:val="111111"/>
          <w:sz w:val="28"/>
          <w:szCs w:val="28"/>
          <w:rtl/>
        </w:rPr>
        <w:t xml:space="preserve">234 ]</w:t>
      </w:r>
    </w:p>
    <w:p>
      <w:pPr>
        <w:pStyle w:val="BookText"/>
      </w:pPr>
      <w:r>
        <w:rPr>
          <w:rFonts w:ascii="Times New Roman" w:hAnsi="Times New Roman" w:eastAsia="Times New Roman" w:cs="Times New Roman"/>
          <w:lang w:val="en-US" w:bidi="en-US"/>
          <w:color w:val="111111"/>
          <w:sz w:val="28"/>
          <w:szCs w:val="28"/>
          <w:rtl/>
        </w:rPr>
        <w:t xml:space="preserve">34275.</w:t>
      </w:r>
    </w:p>
    <w:p>
      <w:pPr>
        <w:pStyle w:val="BookText"/>
      </w:pPr>
      <w:r>
        <w:rPr>
          <w:rFonts w:ascii="Amiri" w:hAnsi="Amiri" w:eastAsia="Amiri" w:cs="Amiri"/>
          <w:lang w:bidi="ar-SA"/>
          <w:color w:val="111111"/>
          <w:sz w:val="28"/>
          <w:szCs w:val="28"/>
          <w:rtl/>
        </w:rPr>
        <w:t xml:space="preserve">بغداد؛ مكتبة الأوقاف العامة؛ رقم المخطوط: 2892/1</w:t>
      </w:r>
    </w:p>
    <w:p>
      <w:pPr>
        <w:pStyle w:val="BookText"/>
      </w:pPr>
      <w:r>
        <w:rPr>
          <w:rFonts w:ascii="IRNazanin" w:hAnsi="IRNazanin" w:eastAsia="IRNazanin" w:cs="IRNazanin"/>
          <w:lang w:bidi="fa-IR"/>
          <w:color w:val="111111"/>
          <w:sz w:val="28"/>
          <w:szCs w:val="28"/>
          <w:rtl/>
        </w:rPr>
        <w:t xml:space="preserve">کا :محمّد بن محمّد بن ايوب القصبي الشافعي، تا: مجهول؛ 270ق، 18*26سم [ف:</w:t>
      </w:r>
    </w:p>
    <w:p>
      <w:pPr>
        <w:pStyle w:val="BookText"/>
      </w:pPr>
      <w:r>
        <w:rPr>
          <w:rFonts w:ascii="Times New Roman" w:hAnsi="Times New Roman" w:eastAsia="Times New Roman" w:cs="Times New Roman"/>
          <w:lang w:val="en-US" w:bidi="en-US"/>
          <w:color w:val="111111"/>
          <w:sz w:val="28"/>
          <w:szCs w:val="28"/>
          <w:rtl/>
        </w:rPr>
        <w:t xml:space="preserve">234-1</w:t>
      </w:r>
    </w:p>
    <w:p>
      <w:pPr>
        <w:pStyle w:val="BookText"/>
      </w:pPr>
      <w:r>
        <w:rPr>
          <w:rFonts w:ascii="Amiri" w:hAnsi="Amiri" w:eastAsia="Amiri" w:cs="Amiri"/>
          <w:lang w:bidi="ar-SA"/>
          <w:color w:val="111111"/>
          <w:sz w:val="28"/>
          <w:szCs w:val="28"/>
          <w:rtl/>
        </w:rPr>
        <w:t xml:space="preserve">34276 .بغداد؛ مكتبة الأوقاف العامة؛ رقم المخطوط: 2810</w:t>
      </w:r>
    </w:p>
    <w:p>
      <w:pPr>
        <w:pStyle w:val="BookText"/>
      </w:pPr>
      <w:r>
        <w:rPr>
          <w:rFonts w:ascii="Amiri" w:hAnsi="Amiri" w:eastAsia="Amiri" w:cs="Amiri"/>
          <w:lang w:bidi="ar-SA"/>
          <w:color w:val="111111"/>
          <w:sz w:val="28"/>
          <w:szCs w:val="28"/>
          <w:rtl/>
        </w:rPr>
        <w:t xml:space="preserve">كا: إبراهيم بن محمّد، تا: مجهول 210 ق 16*22سم [ف: 1-234]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29" w:name="pg8060_99075"/>
    <w:bookmarkEnd w:id="529"/>
    <w:p>
      <w:pPr>
        <w:pStyle w:val="Heading2"/>
      </w:pPr>
      <w:bookmarkStart w:id="2101" w:name="_Toc1359"/>
      <w:r>
        <w:t>زيادة العمر ونقصانه (رسالة في) / أخلاق - عربي</w:t>
      </w:r>
      <w:bookmarkEnd w:id="2101"/>
    </w:p>
    <w:p>
      <w:pPr>
        <w:pStyle w:val="BookText"/>
      </w:pPr>
      <w:r>
        <w:rPr>
          <w:rFonts w:ascii="Amiri" w:hAnsi="Amiri" w:eastAsia="Amiri" w:cs="Amiri"/>
          <w:lang w:bidi="ar-SA"/>
          <w:color w:val="111111"/>
          <w:sz w:val="28"/>
          <w:szCs w:val="28"/>
          <w:rtl/>
        </w:rPr>
        <w:t xml:space="preserve">الكرمي، مرعي بن يوسف (- 1033 ه- )</w:t>
      </w:r>
    </w:p>
    <w:p>
      <w:pPr>
        <w:pStyle w:val="BookText"/>
      </w:pPr>
      <w:r>
        <w:rPr>
          <w:rFonts w:ascii="Amiri" w:hAnsi="Amiri" w:eastAsia="Amiri" w:cs="Amiri"/>
          <w:lang w:bidi="ar-SA"/>
          <w:color w:val="111111"/>
          <w:sz w:val="28"/>
          <w:szCs w:val="28"/>
          <w:rtl/>
        </w:rPr>
        <w:t xml:space="preserve">34277 .الموصل؛ المدرسة الأحمدية (في الأوقاف العامة)؛ رقم المخطوط: 24/81/13</w:t>
      </w:r>
    </w:p>
    <w:p>
      <w:pPr>
        <w:pStyle w:val="BookText"/>
      </w:pPr>
      <w:r>
        <w:rPr>
          <w:rFonts w:ascii="IRNazanin" w:hAnsi="IRNazanin" w:eastAsia="IRNazanin" w:cs="IRNazanin"/>
          <w:lang w:bidi="fa-IR"/>
          <w:color w:val="111111"/>
          <w:sz w:val="28"/>
          <w:szCs w:val="28"/>
          <w:rtl/>
        </w:rPr>
        <w:t xml:space="preserve">کا: مجهول ،تا: 1175ه-، 20*15سم الأوقاف العامة - موصل: 5-281]</w:t>
      </w:r>
    </w:p>
    <w:p>
      <w:pPr>
        <w:pStyle w:val="BookText"/>
      </w:pPr>
      <w:r>
        <w:rPr>
          <w:rFonts w:ascii="Amiri" w:hAnsi="Amiri" w:eastAsia="Amiri" w:cs="Amiri"/>
          <w:lang w:bidi="ar-SA"/>
          <w:color w:val="111111"/>
          <w:sz w:val="28"/>
          <w:szCs w:val="28"/>
          <w:rtl/>
        </w:rPr>
        <w:t xml:space="preserve">34278 . الموصل؛ المدرسة الأحمدية (في الأوقاف العامة)؛ رقم المخطوط: 24/81/14</w:t>
      </w:r>
    </w:p>
    <w:p>
      <w:pPr>
        <w:pStyle w:val="BookText"/>
      </w:pPr>
      <w:r>
        <w:rPr>
          <w:rFonts w:ascii="IRNazanin" w:hAnsi="IRNazanin" w:eastAsia="IRNazanin" w:cs="IRNazanin"/>
          <w:lang w:bidi="fa-IR"/>
          <w:color w:val="111111"/>
          <w:sz w:val="28"/>
          <w:szCs w:val="28"/>
          <w:rtl/>
        </w:rPr>
        <w:t xml:space="preserve">کا :مجهول ،تا: 1175 ه- 20*15سم [الأوقاف العامة - موصل: 5-281]</w:t>
      </w:r>
    </w:p>
    <w:p>
      <w:pPr>
        <w:pStyle w:val="Heading2"/>
      </w:pPr>
      <w:bookmarkStart w:id="2102" w:name="_Toc1360"/>
      <w:r>
        <w:t>زيادة الفضل في علم الرمل / رمل، اسطرلاب - عربي</w:t>
      </w:r>
      <w:bookmarkEnd w:id="2102"/>
    </w:p>
    <w:p>
      <w:pPr>
        <w:pStyle w:val="BookText"/>
      </w:pPr>
      <w:r>
        <w:rPr>
          <w:rFonts w:ascii="Amiri" w:hAnsi="Amiri" w:eastAsia="Amiri" w:cs="Amiri"/>
          <w:lang w:bidi="ar-SA"/>
          <w:color w:val="111111"/>
          <w:sz w:val="28"/>
          <w:szCs w:val="28"/>
          <w:rtl/>
        </w:rPr>
        <w:t xml:space="preserve">34279 .بغداد ؛خزانة قاسم محمّد الرجب؛ رقم المخطوط 270</w:t>
      </w:r>
    </w:p>
    <w:p>
      <w:pPr>
        <w:pStyle w:val="BookText"/>
      </w:pPr>
      <w:r>
        <w:rPr>
          <w:rFonts w:ascii="Amiri" w:hAnsi="Amiri" w:eastAsia="Amiri" w:cs="Amiri"/>
          <w:lang w:bidi="ar-SA"/>
          <w:color w:val="111111"/>
          <w:sz w:val="28"/>
          <w:szCs w:val="28"/>
          <w:rtl/>
        </w:rPr>
        <w:t xml:space="preserve">في ثلاثين باباً ؛كا :مجهول، تا: مجهول [ف: 2-16]</w:t>
      </w:r>
    </w:p>
    <w:p>
      <w:pPr>
        <w:pStyle w:val="BookText"/>
      </w:pPr>
      <w:r>
        <w:rPr>
          <w:rFonts w:ascii="Amiri" w:hAnsi="Amiri" w:eastAsia="Amiri" w:cs="Amiri"/>
          <w:lang w:bidi="ar-SA"/>
          <w:color w:val="111111"/>
          <w:sz w:val="28"/>
          <w:szCs w:val="28"/>
          <w:rtl/>
        </w:rPr>
        <w:t xml:space="preserve">زيادة المكمّل بها كتاب المقنع - الغيبة</w:t>
      </w:r>
    </w:p>
    <w:p>
      <w:pPr>
        <w:pStyle w:val="Heading2"/>
      </w:pPr>
      <w:bookmarkStart w:id="2103" w:name="_Toc1361"/>
      <w:r>
        <w:t>الزيارات (رسالة في) / زيارات - عربي</w:t>
      </w:r>
      <w:bookmarkEnd w:id="2103"/>
    </w:p>
    <w:p>
      <w:pPr>
        <w:pStyle w:val="BookText"/>
      </w:pPr>
      <w:r>
        <w:rPr>
          <w:rFonts w:ascii="Amiri" w:hAnsi="Amiri" w:eastAsia="Amiri" w:cs="Amiri"/>
          <w:lang w:bidi="ar-SA"/>
          <w:color w:val="111111"/>
          <w:sz w:val="28"/>
          <w:szCs w:val="28"/>
          <w:rtl/>
        </w:rPr>
        <w:t xml:space="preserve">أحمدي، قطب الدين أبو البقاء (القرن 10 ه-)</w:t>
      </w:r>
    </w:p>
    <w:p>
      <w:pPr>
        <w:pStyle w:val="BookText"/>
      </w:pPr>
      <w:r>
        <w:rPr>
          <w:rFonts w:ascii="Amiri" w:hAnsi="Amiri" w:eastAsia="Amiri" w:cs="Amiri"/>
          <w:lang w:bidi="ar-SA"/>
          <w:color w:val="111111"/>
          <w:sz w:val="28"/>
          <w:szCs w:val="28"/>
          <w:rtl/>
        </w:rPr>
        <w:t xml:space="preserve">34280 .بغداد؛ مكتبة عبد الوهّاب نيازي؛ رقم المخطوط: 4690</w:t>
      </w:r>
    </w:p>
    <w:p>
      <w:pPr>
        <w:pStyle w:val="BookText"/>
      </w:pPr>
      <w:r>
        <w:rPr>
          <w:rFonts w:ascii="Amiri" w:hAnsi="Amiri" w:eastAsia="Amiri" w:cs="Amiri"/>
          <w:lang w:bidi="ar-SA"/>
          <w:color w:val="111111"/>
          <w:sz w:val="28"/>
          <w:szCs w:val="28"/>
          <w:rtl/>
        </w:rPr>
        <w:t xml:space="preserve">أوّلها: قال مؤلف هذه الزيارات ... نزيل طيبة على مشرفها أفضل الصلاة وأزكى السلام</w:t>
      </w:r>
    </w:p>
    <w:p>
      <w:pPr>
        <w:pStyle w:val="BookText"/>
      </w:pPr>
      <w:r>
        <w:rPr>
          <w:rFonts w:ascii="Amiri" w:hAnsi="Amiri" w:eastAsia="Amiri" w:cs="Amiri"/>
          <w:lang w:bidi="ar-SA"/>
          <w:color w:val="111111"/>
          <w:sz w:val="28"/>
          <w:szCs w:val="28"/>
          <w:rtl/>
        </w:rPr>
        <w:t xml:space="preserve">قد زرت وقت الضحي ثامن عشر ذي الحجة</w:t>
      </w:r>
    </w:p>
    <w:p>
      <w:pPr>
        <w:pStyle w:val="BookText"/>
      </w:pPr>
      <w:r>
        <w:rPr>
          <w:rFonts w:ascii="IRNazanin" w:hAnsi="IRNazanin" w:eastAsia="IRNazanin" w:cs="IRNazanin"/>
          <w:lang w:bidi="fa-IR"/>
          <w:color w:val="111111"/>
          <w:sz w:val="28"/>
          <w:szCs w:val="28"/>
          <w:rtl/>
        </w:rPr>
        <w:t xml:space="preserve">کا :مجهول ،تا :القرن 11ه-؛ 7 ص 11س، 16*11سم [ف: 123]</w:t>
      </w:r>
    </w:p>
    <w:p>
      <w:pPr>
        <w:pStyle w:val="Heading2"/>
      </w:pPr>
      <w:bookmarkStart w:id="2104" w:name="_Toc1362"/>
      <w:r>
        <w:t>الزيارات / زيارات دعاء - عربي</w:t>
      </w:r>
      <w:bookmarkEnd w:id="210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34281 . النجف الأشرف؛ مؤسسة كاشف الغطاء العامة؛ رقم المخطوط: 5155</w:t>
      </w:r>
    </w:p>
    <w:p>
      <w:pPr>
        <w:pStyle w:val="BookText"/>
      </w:pPr>
      <w:r>
        <w:rPr>
          <w:rFonts w:ascii="Amiri" w:hAnsi="Amiri" w:eastAsia="Amiri" w:cs="Amiri"/>
          <w:lang w:bidi="ar-SA"/>
          <w:color w:val="111111"/>
          <w:sz w:val="28"/>
          <w:szCs w:val="28"/>
          <w:rtl/>
        </w:rPr>
        <w:t xml:space="preserve">كا :عبد الحسين الحسيني ،تا: 1340ه- 67ص [ف: 1-341]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30" w:name="pg8060_99076"/>
    <w:bookmarkEnd w:id="530"/>
    <w:p>
      <w:pPr>
        <w:pStyle w:val="BookText"/>
      </w:pPr>
      <w:r>
        <w:rPr>
          <w:rFonts w:ascii="Amiri" w:hAnsi="Amiri" w:eastAsia="Amiri" w:cs="Amiri"/>
          <w:lang w:bidi="ar-SA"/>
          <w:color w:val="111111"/>
          <w:sz w:val="28"/>
          <w:szCs w:val="28"/>
          <w:rtl/>
        </w:rPr>
        <w:t xml:space="preserve">34282 . النجف الأشرف؛ مؤسسة كاشف الغطاء العامة؛ رقم المخطوط : 2360</w:t>
      </w:r>
    </w:p>
    <w:p>
      <w:pPr>
        <w:pStyle w:val="BookText"/>
      </w:pPr>
      <w:r>
        <w:rPr>
          <w:rFonts w:ascii="IRNazanin" w:hAnsi="IRNazanin" w:eastAsia="IRNazanin" w:cs="IRNazanin"/>
          <w:lang w:bidi="fa-IR"/>
          <w:color w:val="111111"/>
          <w:sz w:val="28"/>
          <w:szCs w:val="28"/>
          <w:rtl/>
        </w:rPr>
        <w:t xml:space="preserve">کا: مجهول ،تا: مجهول؛ ناقصة : الأول والآخر؛ 16 ص [ف: 1-341]</w:t>
      </w:r>
    </w:p>
    <w:p>
      <w:pPr>
        <w:pStyle w:val="BookText"/>
      </w:pPr>
      <w:r>
        <w:rPr>
          <w:rFonts w:ascii="Amiri" w:hAnsi="Amiri" w:eastAsia="Amiri" w:cs="Amiri"/>
          <w:lang w:bidi="ar-SA"/>
          <w:color w:val="111111"/>
          <w:sz w:val="28"/>
          <w:szCs w:val="28"/>
          <w:rtl/>
        </w:rPr>
        <w:t xml:space="preserve">34283 . الكاظمية؛ جامعة مدينة العلم؛ رقم المخطوط : 5/22</w:t>
      </w:r>
    </w:p>
    <w:p>
      <w:pPr>
        <w:pStyle w:val="BookText"/>
      </w:pPr>
      <w:r>
        <w:rPr>
          <w:rFonts w:ascii="Amiri" w:hAnsi="Amiri" w:eastAsia="Amiri" w:cs="Amiri"/>
          <w:lang w:bidi="ar-SA"/>
          <w:color w:val="111111"/>
          <w:sz w:val="28"/>
          <w:szCs w:val="28"/>
          <w:rtl/>
        </w:rPr>
        <w:t xml:space="preserve">يتضمن زيارة قبر النبي (ص) وكافة قبور أهل البيت (ع ) ومشاهدهم والأعمال والصلوات في كل مشهد مقدس من مشاهدهم</w:t>
      </w:r>
    </w:p>
    <w:p>
      <w:pPr>
        <w:pStyle w:val="BookText"/>
      </w:pPr>
      <w:r>
        <w:rPr>
          <w:rFonts w:ascii="IRNazanin" w:hAnsi="IRNazanin" w:eastAsia="IRNazanin" w:cs="IRNazanin"/>
          <w:lang w:bidi="fa-IR"/>
          <w:color w:val="111111"/>
          <w:sz w:val="28"/>
          <w:szCs w:val="28"/>
          <w:rtl/>
        </w:rPr>
        <w:t xml:space="preserve">کا :مجهول، تا: مجهول؛ ناقصة: الأول والآخر؛ 16*10سم [ف: 43]</w:t>
      </w:r>
    </w:p>
    <w:p>
      <w:pPr>
        <w:pStyle w:val="BookText"/>
      </w:pPr>
      <w:r>
        <w:rPr>
          <w:rFonts w:ascii="IRNazanin" w:hAnsi="IRNazanin" w:eastAsia="IRNazanin" w:cs="IRNazanin"/>
          <w:lang w:bidi="fa-IR"/>
          <w:color w:val="111111"/>
          <w:sz w:val="28"/>
          <w:szCs w:val="28"/>
          <w:rtl/>
        </w:rPr>
        <w:t xml:space="preserve">34284 . النجف الأشرف؛ حسینیه شوشتریها رقم المخطوط 177</w:t>
      </w:r>
    </w:p>
    <w:p>
      <w:pPr>
        <w:pStyle w:val="BookText"/>
      </w:pPr>
      <w:r>
        <w:rPr>
          <w:rFonts w:ascii="IRNazanin" w:hAnsi="IRNazanin" w:eastAsia="IRNazanin" w:cs="IRNazanin"/>
          <w:lang w:bidi="fa-IR"/>
          <w:color w:val="111111"/>
          <w:sz w:val="28"/>
          <w:szCs w:val="28"/>
          <w:rtl/>
        </w:rPr>
        <w:t xml:space="preserve">لعل قسم من المزار ؛کا :مجهول ،تا :مجهول؛ 122ق، 20*12سم [نشریه: 11-801]</w:t>
      </w:r>
    </w:p>
    <w:p>
      <w:pPr>
        <w:pStyle w:val="BookText"/>
      </w:pPr>
      <w:r>
        <w:rPr>
          <w:rFonts w:ascii="Amiri" w:hAnsi="Amiri" w:eastAsia="Amiri" w:cs="Amiri"/>
          <w:lang w:bidi="ar-SA"/>
          <w:color w:val="111111"/>
          <w:sz w:val="28"/>
          <w:szCs w:val="28"/>
          <w:rtl/>
        </w:rPr>
        <w:t xml:space="preserve">34285 . النجف الأشرف؛ تركة محمّد السماوي؛ رقم المخطوط 10</w:t>
      </w:r>
    </w:p>
    <w:p>
      <w:pPr>
        <w:pStyle w:val="BookText"/>
      </w:pPr>
      <w:r>
        <w:rPr>
          <w:rFonts w:ascii="IRNazanin" w:hAnsi="IRNazanin" w:eastAsia="IRNazanin" w:cs="IRNazanin"/>
          <w:lang w:bidi="fa-IR"/>
          <w:color w:val="111111"/>
          <w:sz w:val="28"/>
          <w:szCs w:val="28"/>
          <w:rtl/>
        </w:rPr>
        <w:t xml:space="preserve">ابن شبر ؛کا :مجهول ،تا :مجهول [معهد المخطوطات العربية 4 جزء 2-215]</w:t>
      </w:r>
    </w:p>
    <w:p>
      <w:pPr>
        <w:pStyle w:val="Heading2"/>
      </w:pPr>
      <w:bookmarkStart w:id="2105" w:name="_Toc1363"/>
      <w:r>
        <w:t>زيارات / زيارات - فارسي</w:t>
      </w:r>
      <w:bookmarkEnd w:id="2105"/>
    </w:p>
    <w:p>
      <w:pPr>
        <w:pStyle w:val="BookText"/>
      </w:pPr>
      <w:r>
        <w:rPr>
          <w:rFonts w:ascii="Amiri" w:hAnsi="Amiri" w:eastAsia="Amiri" w:cs="Amiri"/>
          <w:lang w:bidi="ar-SA"/>
          <w:color w:val="111111"/>
          <w:sz w:val="28"/>
          <w:szCs w:val="28"/>
          <w:rtl/>
        </w:rPr>
        <w:t xml:space="preserve">تاريخ التأليف: صفر 1085ه-</w:t>
      </w:r>
    </w:p>
    <w:p>
      <w:pPr>
        <w:pStyle w:val="BookText"/>
      </w:pPr>
      <w:r>
        <w:rPr>
          <w:rFonts w:ascii="IRNazanin" w:hAnsi="IRNazanin" w:eastAsia="IRNazanin" w:cs="IRNazanin"/>
          <w:lang w:bidi="fa-IR"/>
          <w:color w:val="111111"/>
          <w:sz w:val="28"/>
          <w:szCs w:val="28"/>
          <w:rtl/>
        </w:rPr>
        <w:t xml:space="preserve">أوّله کبوتر ستایشی که از بروج مشیده افواه حامدان آهنگ در و بام صوامع مشاقع قدسیان</w:t>
      </w:r>
    </w:p>
    <w:p>
      <w:pPr>
        <w:pStyle w:val="BookText"/>
      </w:pPr>
      <w:r>
        <w:rPr>
          <w:rFonts w:ascii="IRNazanin" w:hAnsi="IRNazanin" w:eastAsia="IRNazanin" w:cs="IRNazanin"/>
          <w:lang w:bidi="fa-IR"/>
          <w:color w:val="111111"/>
          <w:sz w:val="28"/>
          <w:szCs w:val="28"/>
          <w:rtl/>
        </w:rPr>
        <w:t xml:space="preserve">را شاید ...</w:t>
      </w:r>
    </w:p>
    <w:p>
      <w:pPr>
        <w:pStyle w:val="BookText"/>
      </w:pPr>
      <w:r>
        <w:rPr>
          <w:rFonts w:ascii="IRNazanin" w:hAnsi="IRNazanin" w:eastAsia="IRNazanin" w:cs="IRNazanin"/>
          <w:lang w:bidi="fa-IR"/>
          <w:color w:val="111111"/>
          <w:sz w:val="28"/>
          <w:szCs w:val="28"/>
          <w:rtl/>
        </w:rPr>
        <w:t xml:space="preserve">آخره :هر که مؤمنست راحت مییابد و هر که منافقست متألم میشود ... خاتمه در بیان آداب ملاقات زایران ائمه ... که از این کتاب منتفع گردند التماس دعا و زیارت دارم در حال حیات این مجرم و بعد از وفات</w:t>
      </w:r>
    </w:p>
    <w:p>
      <w:pPr>
        <w:pStyle w:val="BookText"/>
      </w:pPr>
      <w:r>
        <w:rPr>
          <w:rFonts w:ascii="Amiri" w:hAnsi="Amiri" w:eastAsia="Amiri" w:cs="Amiri"/>
          <w:lang w:bidi="ar-SA"/>
          <w:color w:val="111111"/>
          <w:sz w:val="28"/>
          <w:szCs w:val="28"/>
          <w:rtl/>
        </w:rPr>
        <w:t xml:space="preserve">34286 . النجف الأشرف؛ مؤسسة كاشف الغطاء العامة؛ رقم المخطوط : 3074</w:t>
      </w:r>
    </w:p>
    <w:p>
      <w:pPr>
        <w:pStyle w:val="BookText"/>
      </w:pPr>
      <w:r>
        <w:rPr>
          <w:rFonts w:ascii="IRNazanin" w:hAnsi="IRNazanin" w:eastAsia="IRNazanin" w:cs="IRNazanin"/>
          <w:lang w:bidi="fa-IR"/>
          <w:color w:val="111111"/>
          <w:sz w:val="28"/>
          <w:szCs w:val="28"/>
          <w:rtl/>
        </w:rPr>
        <w:t xml:space="preserve">کا :مجهول، تا: 1293ه- 428 ص [ف: 1-341]</w:t>
      </w:r>
    </w:p>
    <w:p>
      <w:pPr>
        <w:pStyle w:val="Heading2"/>
      </w:pPr>
      <w:bookmarkStart w:id="2106" w:name="_Toc1364"/>
      <w:r>
        <w:t>زيارات / دعاء، زيارات - فارسي</w:t>
      </w:r>
      <w:bookmarkEnd w:id="2106"/>
    </w:p>
    <w:p>
      <w:pPr>
        <w:pStyle w:val="BookText"/>
      </w:pPr>
      <w:r>
        <w:rPr>
          <w:rFonts w:ascii="Amiri" w:hAnsi="Amiri" w:eastAsia="Amiri" w:cs="Amiri"/>
          <w:lang w:bidi="ar-SA"/>
          <w:color w:val="111111"/>
          <w:sz w:val="28"/>
          <w:szCs w:val="28"/>
          <w:rtl/>
        </w:rPr>
        <w:t xml:space="preserve">34287 . النجف الأشرف؛ مؤسسة كاشف الغطاء العامة؛ رقم المخطوط: 670</w:t>
      </w:r>
    </w:p>
    <w:p>
      <w:pPr>
        <w:pStyle w:val="BookText"/>
      </w:pPr>
      <w:r>
        <w:rPr>
          <w:rFonts w:ascii="IRNazanin" w:hAnsi="IRNazanin" w:eastAsia="IRNazanin" w:cs="IRNazanin"/>
          <w:lang w:bidi="fa-IR"/>
          <w:color w:val="111111"/>
          <w:sz w:val="28"/>
          <w:szCs w:val="28"/>
          <w:rtl/>
        </w:rPr>
        <w:t xml:space="preserve">کا: مجهول ،تا: مجهول؛ ناقصة :الأول والآخر؛ 310 ص [ف: 1-341]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31" w:name="pg8060_99077"/>
    <w:bookmarkEnd w:id="531"/>
    <w:p>
      <w:pPr>
        <w:pStyle w:val="Heading2"/>
      </w:pPr>
      <w:bookmarkStart w:id="2107" w:name="_Toc1365"/>
      <w:r>
        <w:t>زيارات الأئمة المعصومين / زيارات - عربي</w:t>
      </w:r>
      <w:bookmarkEnd w:id="210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34288 . النجف الأشرف؛ مكتبة آية الله الحكيم العامة؛ رقم المخطوط : 912</w:t>
      </w:r>
    </w:p>
    <w:p>
      <w:pPr>
        <w:pStyle w:val="BookText"/>
      </w:pPr>
      <w:r>
        <w:rPr>
          <w:rFonts w:ascii="IRNazanin" w:hAnsi="IRNazanin" w:eastAsia="IRNazanin" w:cs="IRNazanin"/>
          <w:lang w:bidi="fa-IR"/>
          <w:color w:val="111111"/>
          <w:sz w:val="28"/>
          <w:szCs w:val="28"/>
          <w:rtl/>
        </w:rPr>
        <w:t xml:space="preserve">کا :مجهول، تا: مجهول؛ 100 ص 14 س 18*10سم [معجم المخطوطات النجفية: 470]</w:t>
      </w:r>
    </w:p>
    <w:p>
      <w:pPr>
        <w:pStyle w:val="BookText"/>
      </w:pPr>
      <w:r>
        <w:rPr>
          <w:rFonts w:ascii="Amiri" w:hAnsi="Amiri" w:eastAsia="Amiri" w:cs="Amiri"/>
          <w:lang w:bidi="ar-SA"/>
          <w:color w:val="111111"/>
          <w:sz w:val="28"/>
          <w:szCs w:val="28"/>
          <w:rtl/>
        </w:rPr>
        <w:t xml:space="preserve">34289 . النجف الأشرف؛ مكتبة الإمام أمير المؤمنين العامة؛ رقم المخطوط : 502</w:t>
      </w:r>
    </w:p>
    <w:p>
      <w:pPr>
        <w:pStyle w:val="BookText"/>
      </w:pPr>
      <w:r>
        <w:rPr>
          <w:rFonts w:ascii="Amiri" w:hAnsi="Amiri" w:eastAsia="Amiri" w:cs="Amiri"/>
          <w:lang w:bidi="ar-SA"/>
          <w:color w:val="111111"/>
          <w:sz w:val="28"/>
          <w:szCs w:val="28"/>
          <w:rtl/>
        </w:rPr>
        <w:t xml:space="preserve">قعطة في زيارات الأئمة؛ كا :مجهول، تا: مجهول [ف: 3-97]</w:t>
      </w:r>
    </w:p>
    <w:p>
      <w:pPr>
        <w:pStyle w:val="BookText"/>
      </w:pPr>
      <w:r>
        <w:rPr>
          <w:rFonts w:ascii="Amiri" w:hAnsi="Amiri" w:eastAsia="Amiri" w:cs="Amiri"/>
          <w:lang w:bidi="ar-SA"/>
          <w:color w:val="111111"/>
          <w:sz w:val="28"/>
          <w:szCs w:val="28"/>
          <w:rtl/>
        </w:rPr>
        <w:t xml:space="preserve">34290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470]</w:t>
      </w:r>
    </w:p>
    <w:p>
      <w:pPr>
        <w:pStyle w:val="Heading2"/>
      </w:pPr>
      <w:bookmarkStart w:id="2108" w:name="_Toc1366"/>
      <w:r>
        <w:t>الزيارات المخصوصة / زيارات - عربي و فارسي</w:t>
      </w:r>
      <w:bookmarkEnd w:id="2108"/>
    </w:p>
    <w:p>
      <w:pPr>
        <w:pStyle w:val="BookText"/>
      </w:pPr>
      <w:r>
        <w:rPr>
          <w:rFonts w:ascii="Amiri" w:hAnsi="Amiri" w:eastAsia="Amiri" w:cs="Amiri"/>
          <w:lang w:bidi="ar-SA"/>
          <w:color w:val="111111"/>
          <w:sz w:val="28"/>
          <w:szCs w:val="28"/>
          <w:rtl/>
        </w:rPr>
        <w:t xml:space="preserve">الحائري اليزدي، مهدي( القرن 13ه-)</w:t>
      </w:r>
    </w:p>
    <w:p>
      <w:pPr>
        <w:pStyle w:val="BookText"/>
      </w:pPr>
      <w:r>
        <w:rPr>
          <w:rFonts w:ascii="Amiri" w:hAnsi="Amiri" w:eastAsia="Amiri" w:cs="Amiri"/>
          <w:lang w:bidi="ar-SA"/>
          <w:color w:val="111111"/>
          <w:sz w:val="28"/>
          <w:szCs w:val="28"/>
          <w:rtl/>
        </w:rPr>
        <w:t xml:space="preserve">طبع :بمبئي 1296ه-</w:t>
      </w:r>
    </w:p>
    <w:p>
      <w:pPr>
        <w:pStyle w:val="BookText"/>
      </w:pPr>
      <w:r>
        <w:rPr>
          <w:rFonts w:ascii="Amiri" w:hAnsi="Amiri" w:eastAsia="Amiri" w:cs="Amiri"/>
          <w:lang w:bidi="ar-SA"/>
          <w:color w:val="111111"/>
          <w:sz w:val="28"/>
          <w:szCs w:val="28"/>
          <w:rtl/>
        </w:rPr>
        <w:t xml:space="preserve">34291 . كربلاء ؛ الروضة الحسينية (مكتبة)؛ رقم المخطوط: 466م-ح 9082</w:t>
      </w:r>
    </w:p>
    <w:p>
      <w:pPr>
        <w:pStyle w:val="BookText"/>
      </w:pPr>
      <w:r>
        <w:rPr>
          <w:rFonts w:ascii="IRNazanin" w:hAnsi="IRNazanin" w:eastAsia="IRNazanin" w:cs="IRNazanin"/>
          <w:lang w:bidi="fa-IR"/>
          <w:color w:val="111111"/>
          <w:sz w:val="28"/>
          <w:szCs w:val="28"/>
          <w:rtl/>
        </w:rPr>
        <w:t xml:space="preserve">نسخ، کا :مجهول، تا :مجهول؛ 196، ص 15 س ، 23*15 سم [مخطوطات كربلاء: 4-200]</w:t>
      </w:r>
    </w:p>
    <w:p>
      <w:pPr>
        <w:pStyle w:val="Heading2"/>
      </w:pPr>
      <w:bookmarkStart w:id="2109" w:name="_Toc1367"/>
      <w:r>
        <w:t>الزيارات المخصوصة / زيارات - عربي</w:t>
      </w:r>
      <w:bookmarkEnd w:id="2109"/>
    </w:p>
    <w:p>
      <w:pPr>
        <w:pStyle w:val="BookText"/>
      </w:pPr>
      <w:r>
        <w:rPr>
          <w:rFonts w:ascii="Amiri" w:hAnsi="Amiri" w:eastAsia="Amiri" w:cs="Amiri"/>
          <w:lang w:bidi="ar-SA"/>
          <w:color w:val="111111"/>
          <w:sz w:val="28"/>
          <w:szCs w:val="28"/>
          <w:rtl/>
        </w:rPr>
        <w:t xml:space="preserve">آل طعمة الموسوي، محمّد مهدي بن سليمان( - 1324 ه- )</w:t>
      </w:r>
    </w:p>
    <w:p>
      <w:pPr>
        <w:pStyle w:val="BookText"/>
      </w:pPr>
      <w:r>
        <w:rPr>
          <w:rFonts w:ascii="Times New Roman" w:hAnsi="Times New Roman" w:eastAsia="Times New Roman" w:cs="Times New Roman"/>
          <w:lang w:val="en-US" w:bidi="en-US"/>
          <w:color w:val="111111"/>
          <w:sz w:val="28"/>
          <w:szCs w:val="28"/>
          <w:rtl/>
        </w:rPr>
        <w:t xml:space="preserve">34292.</w:t>
      </w:r>
    </w:p>
    <w:p>
      <w:pPr>
        <w:pStyle w:val="BookText"/>
      </w:pPr>
      <w:r>
        <w:rPr>
          <w:rFonts w:ascii="Amiri" w:hAnsi="Amiri" w:eastAsia="Amiri" w:cs="Amiri"/>
          <w:lang w:bidi="ar-SA"/>
          <w:color w:val="111111"/>
          <w:sz w:val="28"/>
          <w:szCs w:val="28"/>
          <w:rtl/>
        </w:rPr>
        <w:t xml:space="preserve">كربلاء؛ مكتبة هادي محمّد مهدي آل طعمة؛ رقم المخطوط : 3</w:t>
      </w:r>
    </w:p>
    <w:p>
      <w:pPr>
        <w:pStyle w:val="BookText"/>
      </w:pPr>
      <w:r>
        <w:rPr>
          <w:rFonts w:ascii="Amiri" w:hAnsi="Amiri" w:eastAsia="Amiri" w:cs="Amiri"/>
          <w:lang w:bidi="ar-SA"/>
          <w:color w:val="111111"/>
          <w:sz w:val="28"/>
          <w:szCs w:val="28"/>
          <w:rtl/>
        </w:rPr>
        <w:t xml:space="preserve">نسخ ،كاتب = مؤلف، تا: 1322ه- 298 ص 18*11سم[ مخطوطات كربلاء: 3-288]</w:t>
      </w:r>
    </w:p>
    <w:p>
      <w:pPr>
        <w:pStyle w:val="BookText"/>
      </w:pPr>
      <w:r>
        <w:rPr>
          <w:rFonts w:ascii="Amiri" w:hAnsi="Amiri" w:eastAsia="Amiri" w:cs="Amiri"/>
          <w:lang w:bidi="ar-SA"/>
          <w:color w:val="111111"/>
          <w:sz w:val="28"/>
          <w:szCs w:val="28"/>
          <w:rtl/>
        </w:rPr>
        <w:t xml:space="preserve">الزيارة - سبب إجابة الدعا وكيفية الزيارة وتأثيرها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32" w:name="pg8060_99078"/>
    <w:bookmarkEnd w:id="532"/>
    <w:p>
      <w:pPr>
        <w:pStyle w:val="Heading2"/>
      </w:pPr>
      <w:bookmarkStart w:id="2110" w:name="_Toc1368"/>
      <w:r>
        <w:t>زيارة الإمام الحسين (ع) وفاطمة الزهراء (ع) / حديث - عربي</w:t>
      </w:r>
      <w:bookmarkEnd w:id="2110"/>
    </w:p>
    <w:p>
      <w:pPr>
        <w:pStyle w:val="BookText"/>
      </w:pPr>
      <w:r>
        <w:rPr>
          <w:rFonts w:ascii="Amiri" w:hAnsi="Amiri" w:eastAsia="Amiri" w:cs="Amiri"/>
          <w:lang w:bidi="ar-SA"/>
          <w:color w:val="111111"/>
          <w:sz w:val="28"/>
          <w:szCs w:val="28"/>
          <w:rtl/>
        </w:rPr>
        <w:t xml:space="preserve">34293 . النجف الأشرف؛ مكتبة الإمام أمير المؤمنين العامة؛ رقم المخطوط : 215</w:t>
      </w:r>
    </w:p>
    <w:p>
      <w:pPr>
        <w:pStyle w:val="BookText"/>
      </w:pPr>
      <w:r>
        <w:rPr>
          <w:rFonts w:ascii="Amiri" w:hAnsi="Amiri" w:eastAsia="Amiri" w:cs="Amiri"/>
          <w:lang w:bidi="ar-SA"/>
          <w:color w:val="111111"/>
          <w:sz w:val="28"/>
          <w:szCs w:val="28"/>
          <w:rtl/>
        </w:rPr>
        <w:t xml:space="preserve">كا :محمّد بن سعدالدين الكرماني، تا: مجهول [معجم المخطوطات النجفية: 470]</w:t>
      </w:r>
    </w:p>
    <w:p>
      <w:pPr>
        <w:pStyle w:val="Heading2"/>
      </w:pPr>
      <w:bookmarkStart w:id="2111" w:name="_Toc1369"/>
      <w:r>
        <w:t>زيارة الإمامين الكاظمين / زيارات - عربي وفارسي</w:t>
      </w:r>
      <w:bookmarkEnd w:id="2111"/>
    </w:p>
    <w:p>
      <w:pPr>
        <w:pStyle w:val="BookText"/>
      </w:pPr>
      <w:r>
        <w:rPr>
          <w:rFonts w:ascii="Amiri" w:hAnsi="Amiri" w:eastAsia="Amiri" w:cs="Amiri"/>
          <w:lang w:bidi="ar-SA"/>
          <w:color w:val="111111"/>
          <w:sz w:val="28"/>
          <w:szCs w:val="28"/>
          <w:rtl/>
        </w:rPr>
        <w:t xml:space="preserve">34294 . كربلاء؛ مكتبة خزانة سلمان هادي آل طعمة؛ رقم المخطوط: 53</w:t>
      </w:r>
    </w:p>
    <w:p>
      <w:pPr>
        <w:pStyle w:val="BookText"/>
      </w:pPr>
      <w:r>
        <w:rPr>
          <w:rFonts w:ascii="IRNazanin" w:hAnsi="IRNazanin" w:eastAsia="IRNazanin" w:cs="IRNazanin"/>
          <w:lang w:bidi="fa-IR"/>
          <w:color w:val="111111"/>
          <w:sz w:val="28"/>
          <w:szCs w:val="28"/>
          <w:rtl/>
        </w:rPr>
        <w:t xml:space="preserve">نسخ ،کا :مجهول ،تا: 15 جمادى الثانية 1377ه- 28 ص 23/5*16سم [مخطوطات</w:t>
      </w:r>
    </w:p>
    <w:p>
      <w:pPr>
        <w:pStyle w:val="BookText"/>
      </w:pPr>
      <w:r>
        <w:rPr>
          <w:rFonts w:ascii="Amiri" w:hAnsi="Amiri" w:eastAsia="Amiri" w:cs="Amiri"/>
          <w:lang w:bidi="ar-SA"/>
          <w:color w:val="111111"/>
          <w:sz w:val="28"/>
          <w:szCs w:val="28"/>
          <w:rtl/>
        </w:rPr>
        <w:t xml:space="preserve">كربلاء: 3-302]</w:t>
      </w:r>
    </w:p>
    <w:p>
      <w:pPr>
        <w:pStyle w:val="Heading2"/>
      </w:pPr>
      <w:bookmarkStart w:id="2112" w:name="_Toc1370"/>
      <w:r>
        <w:t>زيارة الجامعة الكبيرة / زيارات - عربي</w:t>
      </w:r>
      <w:bookmarkEnd w:id="2112"/>
    </w:p>
    <w:p>
      <w:pPr>
        <w:pStyle w:val="BookText"/>
      </w:pPr>
      <w:r>
        <w:rPr>
          <w:rFonts w:ascii="Amiri" w:hAnsi="Amiri" w:eastAsia="Amiri" w:cs="Amiri"/>
          <w:lang w:bidi="ar-SA"/>
          <w:color w:val="111111"/>
          <w:sz w:val="28"/>
          <w:szCs w:val="28"/>
          <w:rtl/>
        </w:rPr>
        <w:t xml:space="preserve">علي بن محمّد الهادي (ع) (212 - 254ه-)</w:t>
      </w:r>
    </w:p>
    <w:p>
      <w:pPr>
        <w:pStyle w:val="BookText"/>
      </w:pPr>
      <w:r>
        <w:rPr>
          <w:rFonts w:ascii="Amiri" w:hAnsi="Amiri" w:eastAsia="Amiri" w:cs="Amiri"/>
          <w:lang w:bidi="ar-SA"/>
          <w:color w:val="111111"/>
          <w:sz w:val="28"/>
          <w:szCs w:val="28"/>
          <w:rtl/>
        </w:rPr>
        <w:t xml:space="preserve">أوّله: البسملة السلام عليكم يا أهل بيت النبوة وموضع الرسالة ومختلف الملائكة ...</w:t>
      </w:r>
    </w:p>
    <w:p>
      <w:pPr>
        <w:pStyle w:val="BookText"/>
      </w:pPr>
      <w:r>
        <w:rPr>
          <w:rFonts w:ascii="Amiri" w:hAnsi="Amiri" w:eastAsia="Amiri" w:cs="Amiri"/>
          <w:lang w:bidi="ar-SA"/>
          <w:color w:val="111111"/>
          <w:sz w:val="28"/>
          <w:szCs w:val="28"/>
          <w:rtl/>
        </w:rPr>
        <w:t xml:space="preserve">[فنخا :17 771-772 (12 نسخة)]</w:t>
      </w:r>
    </w:p>
    <w:p>
      <w:pPr>
        <w:pStyle w:val="BookText"/>
      </w:pPr>
      <w:r>
        <w:rPr>
          <w:rFonts w:ascii="Amiri" w:hAnsi="Amiri" w:eastAsia="Amiri" w:cs="Amiri"/>
          <w:lang w:bidi="ar-SA"/>
          <w:color w:val="111111"/>
          <w:sz w:val="28"/>
          <w:szCs w:val="28"/>
          <w:rtl/>
        </w:rPr>
        <w:t xml:space="preserve">34295 .كربلاء؛ مكتبة مهدي الواعظ الحائري؛ رقم المخطوط: 37/1</w:t>
      </w:r>
    </w:p>
    <w:p>
      <w:pPr>
        <w:pStyle w:val="BookText"/>
      </w:pPr>
      <w:r>
        <w:rPr>
          <w:rFonts w:ascii="Amiri" w:hAnsi="Amiri" w:eastAsia="Amiri" w:cs="Amiri"/>
          <w:lang w:bidi="ar-SA"/>
          <w:color w:val="111111"/>
          <w:sz w:val="28"/>
          <w:szCs w:val="28"/>
          <w:rtl/>
        </w:rPr>
        <w:t xml:space="preserve">أوّلها :مطابق؛ آخرها: تمت الزيارة الجامعة الكبيرة ...</w:t>
      </w:r>
    </w:p>
    <w:p>
      <w:pPr>
        <w:pStyle w:val="BookText"/>
      </w:pPr>
      <w:r>
        <w:rPr>
          <w:rFonts w:ascii="IRNazanin" w:hAnsi="IRNazanin" w:eastAsia="IRNazanin" w:cs="IRNazanin"/>
          <w:lang w:bidi="fa-IR"/>
          <w:color w:val="111111"/>
          <w:sz w:val="28"/>
          <w:szCs w:val="28"/>
          <w:rtl/>
        </w:rPr>
        <w:t xml:space="preserve">نسخ ،کا :حسين بن علي الحسيني الهندي، تا: 1301ه- [ مخطوطات كربلاء: 3-65]</w:t>
      </w:r>
    </w:p>
    <w:p>
      <w:pPr>
        <w:pStyle w:val="Heading2"/>
      </w:pPr>
      <w:bookmarkStart w:id="2113" w:name="_Toc1371"/>
      <w:r>
        <w:t>زيارة الحسين (ع) / زيارات - عربي</w:t>
      </w:r>
      <w:bookmarkEnd w:id="2113"/>
    </w:p>
    <w:p>
      <w:pPr>
        <w:pStyle w:val="BookText"/>
      </w:pPr>
      <w:r>
        <w:rPr>
          <w:rFonts w:ascii="Amiri" w:hAnsi="Amiri" w:eastAsia="Amiri" w:cs="Amiri"/>
          <w:lang w:bidi="ar-SA"/>
          <w:color w:val="111111"/>
          <w:sz w:val="28"/>
          <w:szCs w:val="28"/>
          <w:rtl/>
        </w:rPr>
        <w:t xml:space="preserve">34296 .كربلاء؛ مكتبة هادي محمّد مهدي آل طعمة رقم المخطوط: 4</w:t>
      </w:r>
    </w:p>
    <w:p>
      <w:pPr>
        <w:pStyle w:val="BookText"/>
      </w:pPr>
      <w:r>
        <w:rPr>
          <w:rFonts w:ascii="Amiri" w:hAnsi="Amiri" w:eastAsia="Amiri" w:cs="Amiri"/>
          <w:lang w:bidi="ar-SA"/>
          <w:color w:val="111111"/>
          <w:sz w:val="28"/>
          <w:szCs w:val="28"/>
          <w:rtl/>
        </w:rPr>
        <w:t xml:space="preserve">نسخ، كا :السيد هادي بن محمّد مهدي بن سلمان آل طعمة الموسوي، تا: 2 ذي القعدة</w:t>
      </w:r>
    </w:p>
    <w:p>
      <w:pPr>
        <w:pStyle w:val="BookText"/>
      </w:pPr>
      <w:r>
        <w:rPr>
          <w:rFonts w:ascii="Amiri" w:hAnsi="Amiri" w:eastAsia="Amiri" w:cs="Amiri"/>
          <w:lang w:bidi="ar-SA"/>
          <w:color w:val="111111"/>
          <w:sz w:val="28"/>
          <w:szCs w:val="28"/>
          <w:rtl/>
        </w:rPr>
        <w:t xml:space="preserve">1392ه- 38 ص 18*14سم [مخطوطات كربلاء: 3-288]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33" w:name="pg8060_99079"/>
    <w:bookmarkEnd w:id="533"/>
    <w:p>
      <w:pPr>
        <w:pStyle w:val="Heading2"/>
      </w:pPr>
      <w:bookmarkStart w:id="2114" w:name="_Toc1372"/>
      <w:r>
        <w:t>زيارة الحسين في ليلة القدر ويومي العيدين / زيارات - عربي</w:t>
      </w:r>
      <w:bookmarkEnd w:id="2114"/>
    </w:p>
    <w:p>
      <w:pPr>
        <w:pStyle w:val="BookText"/>
      </w:pPr>
      <w:r>
        <w:rPr>
          <w:rFonts w:ascii="Amiri" w:hAnsi="Amiri" w:eastAsia="Amiri" w:cs="Amiri"/>
          <w:lang w:bidi="ar-SA"/>
          <w:color w:val="111111"/>
          <w:sz w:val="28"/>
          <w:szCs w:val="28"/>
          <w:rtl/>
        </w:rPr>
        <w:t xml:space="preserve">عبود العبادي (القرن 14 ه- )</w:t>
      </w:r>
    </w:p>
    <w:p>
      <w:pPr>
        <w:pStyle w:val="BookText"/>
      </w:pPr>
      <w:r>
        <w:rPr>
          <w:rFonts w:ascii="Amiri" w:hAnsi="Amiri" w:eastAsia="Amiri" w:cs="Amiri"/>
          <w:lang w:bidi="ar-SA"/>
          <w:color w:val="111111"/>
          <w:sz w:val="28"/>
          <w:szCs w:val="28"/>
          <w:rtl/>
        </w:rPr>
        <w:t xml:space="preserve">34297 . النجف الأشرف العتبة العلوية رقم المخطوط : 1058</w:t>
      </w:r>
    </w:p>
    <w:p>
      <w:pPr>
        <w:pStyle w:val="BookText"/>
      </w:pPr>
      <w:r>
        <w:rPr>
          <w:rFonts w:ascii="Amiri" w:hAnsi="Amiri" w:eastAsia="Amiri" w:cs="Amiri"/>
          <w:lang w:bidi="ar-SA"/>
          <w:color w:val="111111"/>
          <w:sz w:val="28"/>
          <w:szCs w:val="28"/>
          <w:rtl/>
        </w:rPr>
        <w:t xml:space="preserve">أوّلها :بعد العنوان السلام عليك يابن رسول الله ؛آخرها :والحقهم بدرك الجحيم ورحمة</w:t>
      </w:r>
    </w:p>
    <w:p>
      <w:pPr>
        <w:pStyle w:val="BookText"/>
      </w:pPr>
      <w:r>
        <w:rPr>
          <w:rFonts w:ascii="Amiri" w:hAnsi="Amiri" w:eastAsia="Amiri" w:cs="Amiri"/>
          <w:lang w:bidi="ar-SA"/>
          <w:color w:val="111111"/>
          <w:sz w:val="28"/>
          <w:szCs w:val="28"/>
          <w:rtl/>
        </w:rPr>
        <w:t xml:space="preserve">الله وبركاته هي زيارة الإمام الحسين (ع) وشهداء الطف في ليلة القدر ويومي العيدين؛ نسخ ،كاتب = مؤلف، تا: 17 رمضان 1335ه- التسلسل المخزني : 11/2/396؛ ص 11 س، 20*15سم</w:t>
      </w:r>
    </w:p>
    <w:p>
      <w:pPr>
        <w:pStyle w:val="BookText"/>
      </w:pPr>
      <w:r>
        <w:rPr>
          <w:rFonts w:ascii="IRNazanin" w:hAnsi="IRNazanin" w:eastAsia="IRNazanin" w:cs="IRNazanin"/>
          <w:lang w:bidi="fa-IR"/>
          <w:color w:val="111111"/>
          <w:sz w:val="28"/>
          <w:szCs w:val="28"/>
          <w:rtl/>
        </w:rPr>
        <w:t xml:space="preserve">[ف: 2-228]</w:t>
      </w:r>
    </w:p>
    <w:p>
      <w:pPr>
        <w:pStyle w:val="Heading2"/>
      </w:pPr>
      <w:bookmarkStart w:id="2115" w:name="_Toc1373"/>
      <w:r>
        <w:t>زيارة صاحب الزمان / فقه - فارسي</w:t>
      </w:r>
      <w:bookmarkEnd w:id="2115"/>
    </w:p>
    <w:p>
      <w:pPr>
        <w:pStyle w:val="BookText"/>
      </w:pPr>
      <w:r>
        <w:rPr>
          <w:rFonts w:ascii="Amiri" w:hAnsi="Amiri" w:eastAsia="Amiri" w:cs="Amiri"/>
          <w:lang w:bidi="ar-SA"/>
          <w:color w:val="111111"/>
          <w:sz w:val="28"/>
          <w:szCs w:val="28"/>
          <w:rtl/>
        </w:rPr>
        <w:t xml:space="preserve">34298 . النجف الأشرف؛ مؤسسة كاشف الغطاء العامة؛ رقم المخطوط : 2842</w:t>
      </w:r>
    </w:p>
    <w:p>
      <w:pPr>
        <w:pStyle w:val="BookText"/>
      </w:pPr>
      <w:r>
        <w:rPr>
          <w:rFonts w:ascii="IRNazanin" w:hAnsi="IRNazanin" w:eastAsia="IRNazanin" w:cs="IRNazanin"/>
          <w:lang w:bidi="fa-IR"/>
          <w:color w:val="111111"/>
          <w:sz w:val="28"/>
          <w:szCs w:val="28"/>
          <w:rtl/>
        </w:rPr>
        <w:t xml:space="preserve">جزء من زيارة صاحب الزمان ؛کا :مجهول ،تا :مجهول؛ ناقصة: الأول والآخر؛ 88ص [ف:</w:t>
      </w:r>
    </w:p>
    <w:p>
      <w:pPr>
        <w:pStyle w:val="BookText"/>
      </w:pPr>
      <w:r>
        <w:rPr>
          <w:rFonts w:ascii="Times New Roman" w:hAnsi="Times New Roman" w:eastAsia="Times New Roman" w:cs="Times New Roman"/>
          <w:lang w:val="en-US" w:bidi="en-US"/>
          <w:color w:val="111111"/>
          <w:sz w:val="28"/>
          <w:szCs w:val="28"/>
          <w:rtl/>
        </w:rPr>
        <w:t xml:space="preserve">1-111 ]</w:t>
      </w:r>
    </w:p>
    <w:p>
      <w:pPr>
        <w:pStyle w:val="Heading2"/>
      </w:pPr>
      <w:bookmarkStart w:id="2116" w:name="_Toc1374"/>
      <w:r>
        <w:t>زيارة العاشوراء وكيفيتها / زيارات - فارسي</w:t>
      </w:r>
      <w:bookmarkEnd w:id="2116"/>
    </w:p>
    <w:p>
      <w:pPr>
        <w:pStyle w:val="BookText"/>
      </w:pPr>
      <w:r>
        <w:rPr>
          <w:rFonts w:ascii="Amiri" w:hAnsi="Amiri" w:eastAsia="Amiri" w:cs="Amiri"/>
          <w:lang w:bidi="ar-SA"/>
          <w:color w:val="111111"/>
          <w:sz w:val="28"/>
          <w:szCs w:val="28"/>
          <w:rtl/>
        </w:rPr>
        <w:t xml:space="preserve">الشفتي البيدآبادي، محمّد باقر بن محمّد نقي 1175 - 1260ه-)</w:t>
      </w:r>
    </w:p>
    <w:p>
      <w:pPr>
        <w:pStyle w:val="BookText"/>
      </w:pPr>
      <w:r>
        <w:rPr>
          <w:rFonts w:ascii="Amiri" w:hAnsi="Amiri" w:eastAsia="Amiri" w:cs="Amiri"/>
          <w:lang w:bidi="ar-SA"/>
          <w:color w:val="111111"/>
          <w:sz w:val="28"/>
          <w:szCs w:val="28"/>
          <w:rtl/>
        </w:rPr>
        <w:t xml:space="preserve">المرتبط : زيارت عاشوراء؛ محمّد بن علي الباقر (ع) (114-57ه- )</w:t>
      </w:r>
    </w:p>
    <w:p>
      <w:pPr>
        <w:pStyle w:val="BookText"/>
      </w:pPr>
      <w:r>
        <w:rPr>
          <w:rFonts w:ascii="Amiri" w:hAnsi="Amiri" w:eastAsia="Amiri" w:cs="Amiri"/>
          <w:lang w:bidi="ar-SA"/>
          <w:color w:val="111111"/>
          <w:sz w:val="28"/>
          <w:szCs w:val="28"/>
          <w:rtl/>
        </w:rPr>
        <w:t xml:space="preserve">تاريخ :التأليف: دهه اول محرم 1236ه-</w:t>
      </w:r>
    </w:p>
    <w:p>
      <w:pPr>
        <w:pStyle w:val="BookText"/>
      </w:pPr>
      <w:r>
        <w:rPr>
          <w:rFonts w:ascii="IRNazanin" w:hAnsi="IRNazanin" w:eastAsia="IRNazanin" w:cs="IRNazanin"/>
          <w:lang w:bidi="fa-IR"/>
          <w:color w:val="111111"/>
          <w:sz w:val="28"/>
          <w:szCs w:val="28"/>
          <w:rtl/>
        </w:rPr>
        <w:t xml:space="preserve">أوّله: سؤال التماس این است کیفیت زیارت عاشورا را به نحویکه امیدگاهی بعمل میآورند بیان فرمایند ... جواب کیفیت زیارت عاشورا به نحوی که حال که عبارت از عشر اول محرم</w:t>
      </w:r>
    </w:p>
    <w:p>
      <w:pPr>
        <w:pStyle w:val="BookText"/>
      </w:pPr>
      <w:r>
        <w:rPr>
          <w:rFonts w:ascii="IRNazanin" w:hAnsi="IRNazanin" w:eastAsia="IRNazanin" w:cs="IRNazanin"/>
          <w:lang w:bidi="fa-IR"/>
          <w:color w:val="111111"/>
          <w:sz w:val="28"/>
          <w:szCs w:val="28"/>
          <w:rtl/>
        </w:rPr>
        <w:t xml:space="preserve">سنه یکهزار و دویست وس وشش</w:t>
      </w:r>
    </w:p>
    <w:p>
      <w:pPr>
        <w:pStyle w:val="BookText"/>
      </w:pPr>
      <w:r>
        <w:rPr>
          <w:rFonts w:ascii="Amiri" w:hAnsi="Amiri" w:eastAsia="Amiri" w:cs="Amiri"/>
          <w:lang w:bidi="ar-SA"/>
          <w:color w:val="111111"/>
          <w:sz w:val="28"/>
          <w:szCs w:val="28"/>
          <w:rtl/>
        </w:rPr>
        <w:t xml:space="preserve">[فنخا :17 777 (2نسخة)]</w:t>
      </w:r>
    </w:p>
    <w:p>
      <w:pPr>
        <w:pStyle w:val="BookText"/>
      </w:pPr>
      <w:r>
        <w:rPr>
          <w:rFonts w:ascii="Amiri" w:hAnsi="Amiri" w:eastAsia="Amiri" w:cs="Amiri"/>
          <w:lang w:bidi="ar-SA"/>
          <w:color w:val="111111"/>
          <w:sz w:val="28"/>
          <w:szCs w:val="28"/>
          <w:rtl/>
        </w:rPr>
        <w:t xml:space="preserve">34299 .النجف الأشرف؛ مكتبة آية الله الحكيم العامة رقم المخطوط : 3098</w:t>
      </w:r>
    </w:p>
    <w:p>
      <w:pPr>
        <w:pStyle w:val="BookText"/>
      </w:pPr>
      <w:r>
        <w:rPr>
          <w:rFonts w:ascii="IRNazanin" w:hAnsi="IRNazanin" w:eastAsia="IRNazanin" w:cs="IRNazanin"/>
          <w:lang w:bidi="fa-IR"/>
          <w:color w:val="111111"/>
          <w:sz w:val="28"/>
          <w:szCs w:val="28"/>
          <w:rtl/>
        </w:rPr>
        <w:t xml:space="preserve">کا :مجهول، تا: مجهول؛ ص 17 س 12 *18/5سم [معجم المخطوطات النجفية 739]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34" w:name="pg8060_99080"/>
    <w:bookmarkEnd w:id="534"/>
    <w:p>
      <w:pPr>
        <w:pStyle w:val="BookText"/>
      </w:pPr>
      <w:r>
        <w:rPr>
          <w:rFonts w:ascii="Amiri" w:hAnsi="Amiri" w:eastAsia="Amiri" w:cs="Amiri"/>
          <w:lang w:bidi="ar-SA"/>
          <w:color w:val="111111"/>
          <w:sz w:val="28"/>
          <w:szCs w:val="28"/>
          <w:rtl/>
        </w:rPr>
        <w:t xml:space="preserve">34300 . النجف الأشرف؛ مكتبة آية الله الحكيم العامة؛ رقم المخطوط: 3132</w:t>
      </w:r>
    </w:p>
    <w:p>
      <w:pPr>
        <w:pStyle w:val="BookText"/>
      </w:pPr>
      <w:r>
        <w:rPr>
          <w:rFonts w:ascii="IRNazanin" w:hAnsi="IRNazanin" w:eastAsia="IRNazanin" w:cs="IRNazanin"/>
          <w:lang w:bidi="fa-IR"/>
          <w:color w:val="111111"/>
          <w:sz w:val="28"/>
          <w:szCs w:val="28"/>
          <w:rtl/>
        </w:rPr>
        <w:t xml:space="preserve">کا :مجهول ،تا :مجهول؛ 1 ص 18 س 20*14/3 سم [معجم المخطوطات النجفية: 739]</w:t>
      </w:r>
    </w:p>
    <w:p>
      <w:pPr>
        <w:pStyle w:val="Heading2"/>
      </w:pPr>
      <w:bookmarkStart w:id="2117" w:name="_Toc1375"/>
      <w:r>
        <w:t>زيارة قبر النبي / زيارات - عربي</w:t>
      </w:r>
      <w:bookmarkEnd w:id="2117"/>
    </w:p>
    <w:p>
      <w:pPr>
        <w:pStyle w:val="BookText"/>
      </w:pPr>
      <w:r>
        <w:rPr>
          <w:rFonts w:ascii="IRNazanin" w:hAnsi="IRNazanin" w:eastAsia="IRNazanin" w:cs="IRNazanin"/>
          <w:lang w:bidi="fa-IR"/>
          <w:color w:val="111111"/>
          <w:sz w:val="28"/>
          <w:szCs w:val="28"/>
          <w:rtl/>
        </w:rPr>
        <w:t xml:space="preserve">ابن الهمام ،محمّد بن عبد الواحد( 790 - 861ه-)</w:t>
      </w:r>
    </w:p>
    <w:p>
      <w:pPr>
        <w:pStyle w:val="BookText"/>
      </w:pPr>
      <w:r>
        <w:rPr>
          <w:rFonts w:ascii="Amiri" w:hAnsi="Amiri" w:eastAsia="Amiri" w:cs="Amiri"/>
          <w:lang w:bidi="ar-SA"/>
          <w:color w:val="111111"/>
          <w:sz w:val="28"/>
          <w:szCs w:val="28"/>
          <w:rtl/>
        </w:rPr>
        <w:t xml:space="preserve">34301 .بغداد؛ مكتبة الأوقاف العامة؛ رقم المخطوط: 10010/14</w:t>
      </w:r>
    </w:p>
    <w:p>
      <w:pPr>
        <w:pStyle w:val="BookText"/>
      </w:pPr>
      <w:r>
        <w:rPr>
          <w:rFonts w:ascii="Amiri" w:hAnsi="Amiri" w:eastAsia="Amiri" w:cs="Amiri"/>
          <w:lang w:bidi="ar-SA"/>
          <w:color w:val="111111"/>
          <w:sz w:val="28"/>
          <w:szCs w:val="28"/>
          <w:rtl/>
        </w:rPr>
        <w:t xml:space="preserve">أوّلها: اعلم ان الشيخ المحقق الكمال ابن الهمام</w:t>
      </w:r>
    </w:p>
    <w:p>
      <w:pPr>
        <w:pStyle w:val="BookText"/>
      </w:pPr>
      <w:r>
        <w:rPr>
          <w:rFonts w:ascii="IRNazanin" w:hAnsi="IRNazanin" w:eastAsia="IRNazanin" w:cs="IRNazanin"/>
          <w:lang w:bidi="fa-IR"/>
          <w:color w:val="111111"/>
          <w:sz w:val="28"/>
          <w:szCs w:val="28"/>
          <w:rtl/>
        </w:rPr>
        <w:t xml:space="preserve">کا :مجهول، تا: 1212 ه-، 2ق، 14*21سم [ف: 1-334]</w:t>
      </w:r>
    </w:p>
    <w:p>
      <w:pPr>
        <w:pStyle w:val="Heading2"/>
      </w:pPr>
      <w:bookmarkStart w:id="2118" w:name="_Toc1376"/>
      <w:r>
        <w:t>زيارة قبر النبي (ص) / زيارات - عربي</w:t>
      </w:r>
      <w:bookmarkEnd w:id="2118"/>
    </w:p>
    <w:p>
      <w:pPr>
        <w:pStyle w:val="BookText"/>
      </w:pPr>
      <w:r>
        <w:rPr>
          <w:rFonts w:ascii="IRNazanin" w:hAnsi="IRNazanin" w:eastAsia="IRNazanin" w:cs="IRNazanin"/>
          <w:lang w:bidi="fa-IR"/>
          <w:color w:val="111111"/>
          <w:sz w:val="28"/>
          <w:szCs w:val="28"/>
          <w:rtl/>
        </w:rPr>
        <w:t xml:space="preserve">ابن عبد الوهّاب، محمّد بن عبد الوهّاب 1115 - 1206ه-)</w:t>
      </w:r>
    </w:p>
    <w:p>
      <w:pPr>
        <w:pStyle w:val="BookText"/>
      </w:pPr>
      <w:r>
        <w:rPr>
          <w:rFonts w:ascii="Amiri" w:hAnsi="Amiri" w:eastAsia="Amiri" w:cs="Amiri"/>
          <w:lang w:bidi="ar-SA"/>
          <w:color w:val="111111"/>
          <w:sz w:val="28"/>
          <w:szCs w:val="28"/>
          <w:rtl/>
        </w:rPr>
        <w:t xml:space="preserve">34302 .بغداد؛ مكتبة الأوقاف العامة؛ رقم المخطوط : 7002/5</w:t>
      </w:r>
    </w:p>
    <w:p>
      <w:pPr>
        <w:pStyle w:val="BookText"/>
      </w:pPr>
      <w:r>
        <w:rPr>
          <w:rFonts w:ascii="Amiri" w:hAnsi="Amiri" w:eastAsia="Amiri" w:cs="Amiri"/>
          <w:lang w:bidi="ar-SA"/>
          <w:color w:val="111111"/>
          <w:sz w:val="28"/>
          <w:szCs w:val="28"/>
          <w:rtl/>
        </w:rPr>
        <w:t xml:space="preserve">أوّلها :وبه نستعين ما قول السادة العلماء أئمة الدين</w:t>
      </w:r>
    </w:p>
    <w:p>
      <w:pPr>
        <w:pStyle w:val="BookText"/>
      </w:pPr>
      <w:r>
        <w:rPr>
          <w:rFonts w:ascii="IRNazanin" w:hAnsi="IRNazanin" w:eastAsia="IRNazanin" w:cs="IRNazanin"/>
          <w:lang w:bidi="fa-IR"/>
          <w:color w:val="111111"/>
          <w:sz w:val="28"/>
          <w:szCs w:val="28"/>
          <w:rtl/>
        </w:rPr>
        <w:t xml:space="preserve">کا :مجهول ،تا: 1216ه- 6ق، 10*16سم [ف: 1-338]</w:t>
      </w:r>
    </w:p>
    <w:p>
      <w:pPr>
        <w:pStyle w:val="Heading2"/>
      </w:pPr>
      <w:bookmarkStart w:id="2119" w:name="_Toc1377"/>
      <w:r>
        <w:t>زيارة قبر من قبور الأنبياء / كلام وعقائد - عربي</w:t>
      </w:r>
      <w:bookmarkEnd w:id="2119"/>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34303 .بغداد؛ مركز البحوث والدراسات؛ رقم المخطوط : 258 ت 459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8 [(مصورات) -ف: 231]</w:t>
      </w:r>
    </w:p>
    <w:p>
      <w:pPr>
        <w:pStyle w:val="Heading2"/>
      </w:pPr>
      <w:bookmarkStart w:id="2120" w:name="_Toc1378"/>
      <w:r>
        <w:t>زيارة القبور (رسالة في) / فقه - عربي</w:t>
      </w:r>
      <w:bookmarkEnd w:id="2120"/>
    </w:p>
    <w:p>
      <w:pPr>
        <w:pStyle w:val="BookText"/>
      </w:pPr>
      <w:r>
        <w:rPr>
          <w:rFonts w:ascii="Amiri" w:hAnsi="Amiri" w:eastAsia="Amiri" w:cs="Amiri"/>
          <w:lang w:bidi="ar-SA"/>
          <w:color w:val="111111"/>
          <w:sz w:val="28"/>
          <w:szCs w:val="28"/>
          <w:rtl/>
        </w:rPr>
        <w:t xml:space="preserve">ابن كمال باشا أحمد بن سليمان(- 940 ه-)</w:t>
      </w:r>
    </w:p>
    <w:p>
      <w:pPr>
        <w:pStyle w:val="BookText"/>
      </w:pPr>
      <w:r>
        <w:rPr>
          <w:rFonts w:ascii="Times New Roman" w:hAnsi="Times New Roman" w:eastAsia="Times New Roman" w:cs="Times New Roman"/>
          <w:lang w:val="en-US" w:bidi="en-US"/>
          <w:color w:val="111111"/>
          <w:sz w:val="28"/>
          <w:szCs w:val="28"/>
          <w:rtl/>
        </w:rPr>
        <w:t xml:space="preserve">34304.</w:t>
      </w:r>
    </w:p>
    <w:p>
      <w:pPr>
        <w:pStyle w:val="BookText"/>
      </w:pPr>
      <w:r>
        <w:rPr>
          <w:rFonts w:ascii="Amiri" w:hAnsi="Amiri" w:eastAsia="Amiri" w:cs="Amiri"/>
          <w:lang w:bidi="ar-SA"/>
          <w:color w:val="111111"/>
          <w:sz w:val="28"/>
          <w:szCs w:val="28"/>
          <w:rtl/>
        </w:rPr>
        <w:t xml:space="preserve">بغداد؛ خزانة قاسم محمّد الرجب؛ رقم المخطوط : 159/7</w:t>
      </w:r>
    </w:p>
    <w:p>
      <w:pPr>
        <w:pStyle w:val="BookText"/>
      </w:pPr>
      <w:r>
        <w:rPr>
          <w:rFonts w:ascii="IRNazanin" w:hAnsi="IRNazanin" w:eastAsia="IRNazanin" w:cs="IRNazanin"/>
          <w:lang w:bidi="fa-IR"/>
          <w:color w:val="111111"/>
          <w:sz w:val="28"/>
          <w:szCs w:val="28"/>
          <w:rtl/>
        </w:rPr>
        <w:t xml:space="preserve">کا :مجهول ،تا :مجهول [ف 1-26]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35" w:name="pg8060_99081"/>
    <w:bookmarkEnd w:id="535"/>
    <w:p>
      <w:pPr>
        <w:pStyle w:val="Heading2"/>
      </w:pPr>
      <w:bookmarkStart w:id="2121" w:name="_Toc1379"/>
      <w:r>
        <w:t>زيارة القبور (رسالة في )/ كلام وعقائد - عربي</w:t>
      </w:r>
      <w:bookmarkEnd w:id="2121"/>
    </w:p>
    <w:p>
      <w:pPr>
        <w:pStyle w:val="BookText"/>
      </w:pPr>
      <w:r>
        <w:rPr>
          <w:rFonts w:ascii="Amiri" w:hAnsi="Amiri" w:eastAsia="Amiri" w:cs="Amiri"/>
          <w:lang w:bidi="ar-SA"/>
          <w:color w:val="111111"/>
          <w:sz w:val="28"/>
          <w:szCs w:val="28"/>
          <w:rtl/>
        </w:rPr>
        <w:t xml:space="preserve">34305 . الموصل ؛ المدرسة الرضوانية (في الأوقاف العامة)؛ رقم المخطوط : 18/5/2</w:t>
      </w:r>
    </w:p>
    <w:p>
      <w:pPr>
        <w:pStyle w:val="BookText"/>
      </w:pPr>
      <w:r>
        <w:rPr>
          <w:rFonts w:ascii="Amiri" w:hAnsi="Amiri" w:eastAsia="Amiri" w:cs="Amiri"/>
          <w:lang w:bidi="ar-SA"/>
          <w:color w:val="111111"/>
          <w:sz w:val="28"/>
          <w:szCs w:val="28"/>
          <w:rtl/>
        </w:rPr>
        <w:t xml:space="preserve">أوّلها :واعلم ان زيارته صلّى الله عليه وسلم مشروعة مطلوبة بالكتاب والسنة واجماع</w:t>
      </w:r>
    </w:p>
    <w:p>
      <w:pPr>
        <w:pStyle w:val="BookText"/>
      </w:pPr>
      <w:r>
        <w:rPr>
          <w:rFonts w:ascii="Amiri" w:hAnsi="Amiri" w:eastAsia="Amiri" w:cs="Amiri"/>
          <w:lang w:bidi="ar-SA"/>
          <w:color w:val="111111"/>
          <w:sz w:val="28"/>
          <w:szCs w:val="28"/>
          <w:rtl/>
        </w:rPr>
        <w:t xml:space="preserve">الأمة ...</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8-114]</w:t>
      </w:r>
    </w:p>
    <w:p>
      <w:pPr>
        <w:pStyle w:val="Heading2"/>
      </w:pPr>
      <w:bookmarkStart w:id="2122" w:name="_Toc1380"/>
      <w:r>
        <w:t>زيارة القبور (رسالة في) / أخلاق - عربي</w:t>
      </w:r>
      <w:bookmarkEnd w:id="2122"/>
    </w:p>
    <w:p>
      <w:pPr>
        <w:pStyle w:val="BookText"/>
      </w:pPr>
      <w:r>
        <w:rPr>
          <w:rFonts w:ascii="Amiri" w:hAnsi="Amiri" w:eastAsia="Amiri" w:cs="Amiri"/>
          <w:lang w:bidi="ar-SA"/>
          <w:color w:val="111111"/>
          <w:sz w:val="28"/>
          <w:szCs w:val="28"/>
          <w:rtl/>
        </w:rPr>
        <w:t xml:space="preserve">34306 .بغداد؛ مكتبة الأوقاف العامة؛ رقم المخطوط: 7002/3</w:t>
      </w:r>
    </w:p>
    <w:p>
      <w:pPr>
        <w:pStyle w:val="BookText"/>
      </w:pPr>
      <w:r>
        <w:rPr>
          <w:rFonts w:ascii="Amiri" w:hAnsi="Amiri" w:eastAsia="Amiri" w:cs="Amiri"/>
          <w:lang w:bidi="ar-SA"/>
          <w:color w:val="111111"/>
          <w:sz w:val="28"/>
          <w:szCs w:val="28"/>
          <w:rtl/>
        </w:rPr>
        <w:t xml:space="preserve">فيها نقول من كتاب: «المغني» لابن عقيل علي الحنبلي (ت -513ه-) والموفق الدين عبد الله أحمد بن قدامة المقدسي ( ت 620ه-)</w:t>
      </w:r>
    </w:p>
    <w:p>
      <w:pPr>
        <w:pStyle w:val="BookText"/>
      </w:pPr>
      <w:r>
        <w:rPr>
          <w:rFonts w:ascii="IRNazanin" w:hAnsi="IRNazanin" w:eastAsia="IRNazanin" w:cs="IRNazanin"/>
          <w:lang w:bidi="fa-IR"/>
          <w:color w:val="111111"/>
          <w:sz w:val="28"/>
          <w:szCs w:val="28"/>
          <w:rtl/>
        </w:rPr>
        <w:t xml:space="preserve">کا :مجهول ،تا :مجهول؛ ق 16*10سم</w:t>
      </w:r>
    </w:p>
    <w:p>
      <w:pPr>
        <w:pStyle w:val="BookText"/>
      </w:pPr>
      <w:r>
        <w:rPr>
          <w:rFonts w:ascii="IRNazanin" w:hAnsi="IRNazanin" w:eastAsia="IRNazanin" w:cs="IRNazanin"/>
          <w:lang w:bidi="fa-IR"/>
          <w:color w:val="111111"/>
          <w:sz w:val="28"/>
          <w:szCs w:val="28"/>
          <w:rtl/>
        </w:rPr>
        <w:t xml:space="preserve">[ف: 2-387]</w:t>
      </w:r>
    </w:p>
    <w:p>
      <w:pPr>
        <w:pStyle w:val="Heading2"/>
      </w:pPr>
      <w:bookmarkStart w:id="2123" w:name="_Toc1381"/>
      <w:r>
        <w:t>زيارة القبور وسماع الموتى (رسالة في ) / كلام وعقائد - عربي</w:t>
      </w:r>
      <w:bookmarkEnd w:id="2123"/>
    </w:p>
    <w:p>
      <w:pPr>
        <w:pStyle w:val="BookText"/>
      </w:pPr>
      <w:r>
        <w:rPr>
          <w:rFonts w:ascii="Amiri" w:hAnsi="Amiri" w:eastAsia="Amiri" w:cs="Amiri"/>
          <w:lang w:bidi="ar-SA"/>
          <w:color w:val="111111"/>
          <w:sz w:val="28"/>
          <w:szCs w:val="28"/>
          <w:rtl/>
        </w:rPr>
        <w:t xml:space="preserve">ابن تيمية، أحمد بن عبد الحليم ( 661 - 728 ه- )</w:t>
      </w:r>
    </w:p>
    <w:p>
      <w:pPr>
        <w:pStyle w:val="BookText"/>
      </w:pPr>
      <w:r>
        <w:rPr>
          <w:rFonts w:ascii="Amiri" w:hAnsi="Amiri" w:eastAsia="Amiri" w:cs="Amiri"/>
          <w:lang w:bidi="ar-SA"/>
          <w:color w:val="111111"/>
          <w:sz w:val="28"/>
          <w:szCs w:val="28"/>
          <w:rtl/>
        </w:rPr>
        <w:t xml:space="preserve">34307 .بغداد؛ مكتبة الأوقاف العامة؛ رقم المخطوط: 4767/46</w:t>
      </w:r>
    </w:p>
    <w:p>
      <w:pPr>
        <w:pStyle w:val="BookText"/>
      </w:pPr>
      <w:r>
        <w:rPr>
          <w:rFonts w:ascii="Amiri" w:hAnsi="Amiri" w:eastAsia="Amiri" w:cs="Amiri"/>
          <w:lang w:bidi="ar-SA"/>
          <w:color w:val="111111"/>
          <w:sz w:val="28"/>
          <w:szCs w:val="28"/>
          <w:rtl/>
        </w:rPr>
        <w:t xml:space="preserve">أوّلها: وقال رحمه الله تعالى في الكلام على القبور الزيارة قسمين</w:t>
      </w:r>
    </w:p>
    <w:p>
      <w:pPr>
        <w:pStyle w:val="BookText"/>
      </w:pPr>
      <w:r>
        <w:rPr>
          <w:rFonts w:ascii="IRNazanin" w:hAnsi="IRNazanin" w:eastAsia="IRNazanin" w:cs="IRNazanin"/>
          <w:lang w:bidi="fa-IR"/>
          <w:color w:val="111111"/>
          <w:sz w:val="28"/>
          <w:szCs w:val="28"/>
          <w:rtl/>
        </w:rPr>
        <w:t xml:space="preserve">کا :مجهول ،تا: مجهول؛ ق 30*20سم [ف: 2-162]</w:t>
      </w:r>
    </w:p>
    <w:p>
      <w:pPr>
        <w:pStyle w:val="Heading2"/>
      </w:pPr>
      <w:bookmarkStart w:id="2124" w:name="_Toc1382"/>
      <w:r>
        <w:t>زيارة مخصوصة / زيارات - عربي</w:t>
      </w:r>
      <w:bookmarkEnd w:id="2124"/>
    </w:p>
    <w:p>
      <w:pPr>
        <w:pStyle w:val="BookText"/>
      </w:pPr>
      <w:r>
        <w:rPr>
          <w:rFonts w:ascii="Amiri" w:hAnsi="Amiri" w:eastAsia="Amiri" w:cs="Amiri"/>
          <w:lang w:bidi="ar-SA"/>
          <w:color w:val="111111"/>
          <w:sz w:val="28"/>
          <w:szCs w:val="28"/>
          <w:rtl/>
        </w:rPr>
        <w:t xml:space="preserve">34308 .كربلاء؛ مكتبة هادي محمّد مهدي آل طعمة؛ رقم المخطوط : 5</w:t>
      </w:r>
    </w:p>
    <w:p>
      <w:pPr>
        <w:pStyle w:val="BookText"/>
      </w:pPr>
      <w:r>
        <w:rPr>
          <w:rFonts w:ascii="IRNazanin" w:hAnsi="IRNazanin" w:eastAsia="IRNazanin" w:cs="IRNazanin"/>
          <w:lang w:bidi="fa-IR"/>
          <w:color w:val="111111"/>
          <w:sz w:val="28"/>
          <w:szCs w:val="28"/>
          <w:rtl/>
        </w:rPr>
        <w:t xml:space="preserve">نسخ ،کا :محمّد رضا بن محمّد مهدي بن سليمان آل طعمة الموسوي ،تا:رجب 1344 ه- 160 ص 18*10/5سم [مخطوطات كربلاء: 3-288]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36" w:name="pg8060_99082"/>
    <w:bookmarkEnd w:id="536"/>
    <w:p>
      <w:pPr>
        <w:pStyle w:val="Heading2"/>
      </w:pPr>
      <w:bookmarkStart w:id="2125" w:name="_Toc1383"/>
      <w:r>
        <w:t>زيارتنامه علي بن موسى الرضا / زيارات - عربي</w:t>
      </w:r>
      <w:bookmarkEnd w:id="2125"/>
    </w:p>
    <w:p>
      <w:pPr>
        <w:pStyle w:val="BookText"/>
      </w:pPr>
      <w:r>
        <w:rPr>
          <w:rFonts w:ascii="Amiri" w:hAnsi="Amiri" w:eastAsia="Amiri" w:cs="Amiri"/>
          <w:lang w:bidi="ar-SA"/>
          <w:color w:val="111111"/>
          <w:sz w:val="28"/>
          <w:szCs w:val="28"/>
          <w:rtl/>
        </w:rPr>
        <w:t xml:space="preserve">الخوانساري ،رضي الدين محمّد بن حسين( - 1113 ه- )</w:t>
      </w:r>
    </w:p>
    <w:p>
      <w:pPr>
        <w:pStyle w:val="BookText"/>
      </w:pPr>
      <w:r>
        <w:rPr>
          <w:rFonts w:ascii="Amiri" w:hAnsi="Amiri" w:eastAsia="Amiri" w:cs="Amiri"/>
          <w:lang w:bidi="ar-SA"/>
          <w:color w:val="111111"/>
          <w:sz w:val="28"/>
          <w:szCs w:val="28"/>
          <w:rtl/>
        </w:rPr>
        <w:t xml:space="preserve">34309 .بغداد؛ محفوظ، حسين علي ( دكتور)؛ رقم المخطوط : 268</w:t>
      </w:r>
    </w:p>
    <w:p>
      <w:pPr>
        <w:pStyle w:val="BookText"/>
      </w:pPr>
      <w:r>
        <w:rPr>
          <w:rFonts w:ascii="Amiri" w:hAnsi="Amiri" w:eastAsia="Amiri" w:cs="Amiri"/>
          <w:lang w:bidi="ar-SA"/>
          <w:color w:val="111111"/>
          <w:sz w:val="28"/>
          <w:szCs w:val="28"/>
          <w:rtl/>
        </w:rPr>
        <w:t xml:space="preserve">كا :سيد محمّد الموسوي، تا: 1128 ه- برسم السلطان أبي المظفر شاه سلطان حسين</w:t>
      </w:r>
    </w:p>
    <w:p>
      <w:pPr>
        <w:pStyle w:val="BookText"/>
      </w:pPr>
      <w:r>
        <w:rPr>
          <w:rFonts w:ascii="Amiri" w:hAnsi="Amiri" w:eastAsia="Amiri" w:cs="Amiri"/>
          <w:lang w:bidi="ar-SA"/>
          <w:color w:val="111111"/>
          <w:sz w:val="28"/>
          <w:szCs w:val="28"/>
          <w:rtl/>
        </w:rPr>
        <w:t xml:space="preserve">الصفوي الموسوي بهادرخان [ معهد المخطوطات العربية : 6-47]</w:t>
      </w:r>
    </w:p>
    <w:p>
      <w:pPr>
        <w:pStyle w:val="Heading2"/>
      </w:pPr>
      <w:bookmarkStart w:id="2126" w:name="_Toc1384"/>
      <w:r>
        <w:t>زيارة وارث / حديث - عربي</w:t>
      </w:r>
      <w:bookmarkEnd w:id="2126"/>
    </w:p>
    <w:p>
      <w:pPr>
        <w:pStyle w:val="BookText"/>
      </w:pPr>
      <w:r>
        <w:rPr>
          <w:rFonts w:ascii="Amiri" w:hAnsi="Amiri" w:eastAsia="Amiri" w:cs="Amiri"/>
          <w:lang w:bidi="ar-SA"/>
          <w:color w:val="111111"/>
          <w:sz w:val="28"/>
          <w:szCs w:val="28"/>
          <w:rtl/>
        </w:rPr>
        <w:t xml:space="preserve">34310 . النجف الأشرف؛ مكتبة الإمام أمير المؤمنين العامة؛ رقم المخطوط: 396</w:t>
      </w:r>
    </w:p>
    <w:p>
      <w:pPr>
        <w:pStyle w:val="BookText"/>
      </w:pPr>
      <w:r>
        <w:rPr>
          <w:rFonts w:ascii="IRNazanin" w:hAnsi="IRNazanin" w:eastAsia="IRNazanin" w:cs="IRNazanin"/>
          <w:lang w:bidi="fa-IR"/>
          <w:color w:val="111111"/>
          <w:sz w:val="28"/>
          <w:szCs w:val="28"/>
          <w:rtl/>
        </w:rPr>
        <w:t xml:space="preserve">کا :زین العابدين الحلاني ،تا: 1320 ق [ معجم المخطوطات النجفية 470]</w:t>
      </w:r>
    </w:p>
    <w:p>
      <w:pPr>
        <w:pStyle w:val="Heading2"/>
      </w:pPr>
      <w:bookmarkStart w:id="2127" w:name="_Toc1385"/>
      <w:r>
        <w:t>الزيارة والدعاء (رسالة في) / دعاء - عربي</w:t>
      </w:r>
      <w:bookmarkEnd w:id="2127"/>
    </w:p>
    <w:p>
      <w:pPr>
        <w:pStyle w:val="BookText"/>
      </w:pPr>
      <w:r>
        <w:rPr>
          <w:rFonts w:ascii="Times New Roman" w:hAnsi="Times New Roman" w:eastAsia="Times New Roman" w:cs="Times New Roman"/>
          <w:lang w:val="en-US" w:bidi="en-US"/>
          <w:color w:val="111111"/>
          <w:sz w:val="28"/>
          <w:szCs w:val="28"/>
          <w:rtl/>
        </w:rPr>
        <w:t xml:space="preserve">34311.</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12 [معجم المخطوطات النجفية: 632]</w:t>
      </w:r>
    </w:p>
    <w:p>
      <w:pPr>
        <w:pStyle w:val="Heading2"/>
      </w:pPr>
      <w:bookmarkStart w:id="2128" w:name="_Toc1386"/>
      <w:r>
        <w:t>زيارتي الإمام الرضا والجامعة (مع ترجمة) / زيارات - عربي وفارسي</w:t>
      </w:r>
      <w:bookmarkEnd w:id="2128"/>
    </w:p>
    <w:p>
      <w:pPr>
        <w:pStyle w:val="BookText"/>
      </w:pPr>
      <w:r>
        <w:rPr>
          <w:rFonts w:ascii="Amiri" w:hAnsi="Amiri" w:eastAsia="Amiri" w:cs="Amiri"/>
          <w:lang w:bidi="ar-SA"/>
          <w:color w:val="111111"/>
          <w:sz w:val="28"/>
          <w:szCs w:val="28"/>
          <w:rtl/>
        </w:rPr>
        <w:t xml:space="preserve">34312 .النجف الأشرف؛ مؤسسة كاشف الغطاء العامة؛ رقم المخطوط : 5154</w:t>
      </w:r>
    </w:p>
    <w:p>
      <w:pPr>
        <w:pStyle w:val="BookText"/>
      </w:pPr>
      <w:r>
        <w:rPr>
          <w:rFonts w:ascii="IRNazanin" w:hAnsi="IRNazanin" w:eastAsia="IRNazanin" w:cs="IRNazanin"/>
          <w:lang w:bidi="fa-IR"/>
          <w:color w:val="111111"/>
          <w:sz w:val="28"/>
          <w:szCs w:val="28"/>
          <w:rtl/>
        </w:rPr>
        <w:t xml:space="preserve">کا: معصوم الحسيني ،تا: 1274ه- 53 ص [ف: 1-227]</w:t>
      </w:r>
    </w:p>
    <w:p>
      <w:pPr>
        <w:pStyle w:val="BookText"/>
      </w:pPr>
      <w:r>
        <w:rPr>
          <w:rFonts w:ascii="Amiri" w:hAnsi="Amiri" w:eastAsia="Amiri" w:cs="Amiri"/>
          <w:lang w:bidi="ar-SA"/>
          <w:color w:val="111111"/>
          <w:sz w:val="28"/>
          <w:szCs w:val="28"/>
          <w:rtl/>
        </w:rPr>
        <w:t xml:space="preserve">الزيبارية - شرح تنقيح العبارات في توضيح الاستعارات</w:t>
      </w:r>
    </w:p>
    <w:p>
      <w:pPr>
        <w:pStyle w:val="BookText"/>
      </w:pPr>
      <w:r>
        <w:rPr>
          <w:rFonts w:ascii="Amiri" w:hAnsi="Amiri" w:eastAsia="Amiri" w:cs="Amiri"/>
          <w:lang w:bidi="ar-SA"/>
          <w:color w:val="111111"/>
          <w:sz w:val="28"/>
          <w:szCs w:val="28"/>
          <w:rtl/>
        </w:rPr>
        <w:t xml:space="preserve">الزيبارية -حاشية شرح رسالة الاستعارة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37" w:name="pg8060_99083"/>
    <w:bookmarkEnd w:id="537"/>
    <w:p>
      <w:pPr>
        <w:pStyle w:val="Heading2"/>
      </w:pPr>
      <w:bookmarkStart w:id="2129" w:name="_Toc1387"/>
      <w:r>
        <w:t>الزيج (فوائد في) / هيئة تنجيم - عربي</w:t>
      </w:r>
      <w:bookmarkEnd w:id="2129"/>
    </w:p>
    <w:p>
      <w:pPr>
        <w:pStyle w:val="BookText"/>
      </w:pPr>
      <w:r>
        <w:rPr>
          <w:rFonts w:ascii="Amiri" w:hAnsi="Amiri" w:eastAsia="Amiri" w:cs="Amiri"/>
          <w:lang w:bidi="ar-SA"/>
          <w:color w:val="111111"/>
          <w:sz w:val="28"/>
          <w:szCs w:val="28"/>
          <w:rtl/>
        </w:rPr>
        <w:t xml:space="preserve">العبدلي محمّد بن قاسم( - 1156 ه- )</w:t>
      </w:r>
    </w:p>
    <w:p>
      <w:pPr>
        <w:pStyle w:val="BookText"/>
      </w:pPr>
      <w:r>
        <w:rPr>
          <w:rFonts w:ascii="Amiri" w:hAnsi="Amiri" w:eastAsia="Amiri" w:cs="Amiri"/>
          <w:lang w:bidi="ar-SA"/>
          <w:color w:val="111111"/>
          <w:sz w:val="28"/>
          <w:szCs w:val="28"/>
          <w:rtl/>
        </w:rPr>
        <w:t xml:space="preserve">34313 .بغداد؛ مركز البحوث والدراسات؛ رقم المخطوط : 520 ب 382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12 ص [(مصورات) -ف:</w:t>
      </w:r>
    </w:p>
    <w:p>
      <w:pPr>
        <w:pStyle w:val="BookText"/>
      </w:pPr>
      <w:r>
        <w:rPr>
          <w:rFonts w:ascii="Times New Roman" w:hAnsi="Times New Roman" w:eastAsia="Times New Roman" w:cs="Times New Roman"/>
          <w:lang w:val="en-US" w:bidi="en-US"/>
          <w:color w:val="111111"/>
          <w:sz w:val="28"/>
          <w:szCs w:val="28"/>
          <w:rtl/>
        </w:rPr>
        <w:t xml:space="preserve">156 ]</w:t>
      </w:r>
    </w:p>
    <w:p>
      <w:pPr>
        <w:pStyle w:val="Heading2"/>
      </w:pPr>
      <w:bookmarkStart w:id="2130" w:name="_Toc1388"/>
      <w:r>
        <w:t>زيج (رسالة في) / هيئة - عربي</w:t>
      </w:r>
      <w:bookmarkEnd w:id="2130"/>
    </w:p>
    <w:p>
      <w:pPr>
        <w:pStyle w:val="BookText"/>
      </w:pPr>
      <w:r>
        <w:rPr>
          <w:rFonts w:ascii="Amiri" w:hAnsi="Amiri" w:eastAsia="Amiri" w:cs="Amiri"/>
          <w:lang w:bidi="ar-SA"/>
          <w:color w:val="111111"/>
          <w:sz w:val="28"/>
          <w:szCs w:val="28"/>
          <w:rtl/>
        </w:rPr>
        <w:t xml:space="preserve">3314 . الموصل ؛ جامع النبي شيث (في الأوقاف العامة)؛ رقم المخطوط: 19/33/1</w:t>
      </w:r>
    </w:p>
    <w:p>
      <w:pPr>
        <w:pStyle w:val="BookText"/>
      </w:pPr>
      <w:r>
        <w:rPr>
          <w:rFonts w:ascii="Amiri" w:hAnsi="Amiri" w:eastAsia="Amiri" w:cs="Amiri"/>
          <w:lang w:bidi="ar-SA"/>
          <w:color w:val="111111"/>
          <w:sz w:val="28"/>
          <w:szCs w:val="28"/>
          <w:rtl/>
        </w:rPr>
        <w:t xml:space="preserve">أوّلها :وانما ذكر ذلك هو إفادة أمر جزئي منها</w:t>
      </w:r>
    </w:p>
    <w:p>
      <w:pPr>
        <w:pStyle w:val="BookText"/>
      </w:pPr>
      <w:r>
        <w:rPr>
          <w:rFonts w:ascii="IRNazanin" w:hAnsi="IRNazanin" w:eastAsia="IRNazanin" w:cs="IRNazanin"/>
          <w:lang w:bidi="fa-IR"/>
          <w:color w:val="111111"/>
          <w:sz w:val="28"/>
          <w:szCs w:val="28"/>
          <w:rtl/>
        </w:rPr>
        <w:t xml:space="preserve">کا :مجهول ،تا :مجهول؛ ناقصة: الأول؛ 31*21سم [الأوقاف العامة-موصل: 2-247]</w:t>
      </w:r>
    </w:p>
    <w:p>
      <w:pPr>
        <w:pStyle w:val="Heading2"/>
      </w:pPr>
      <w:bookmarkStart w:id="2131" w:name="_Toc1389"/>
      <w:r>
        <w:t>زيج الغ بيك = زیج گوركاني - زيج جديد سلطاني = زيج سلطاني گورکاني</w:t>
      </w:r>
      <w:bookmarkEnd w:id="2131"/>
    </w:p>
    <w:p>
      <w:pPr>
        <w:pStyle w:val="BookText"/>
      </w:pPr>
      <w:r>
        <w:rPr>
          <w:rFonts w:ascii="Amiri" w:hAnsi="Amiri" w:eastAsia="Amiri" w:cs="Amiri"/>
          <w:lang w:bidi="ar-SA"/>
          <w:color w:val="111111"/>
          <w:sz w:val="28"/>
          <w:szCs w:val="28"/>
          <w:rtl/>
        </w:rPr>
        <w:t xml:space="preserve">/ هيئة - فارسي ألخ بيك، محمّد بن شاهرخ (796- 853 ه-)</w:t>
      </w:r>
    </w:p>
    <w:p>
      <w:pPr>
        <w:pStyle w:val="BookText"/>
      </w:pPr>
      <w:r>
        <w:rPr>
          <w:rFonts w:ascii="Amiri" w:hAnsi="Amiri" w:eastAsia="Amiri" w:cs="Amiri"/>
          <w:lang w:bidi="ar-SA"/>
          <w:color w:val="111111"/>
          <w:sz w:val="28"/>
          <w:szCs w:val="28"/>
          <w:rtl/>
        </w:rPr>
        <w:t xml:space="preserve">تاريخ التأليف: 816ه-</w:t>
      </w:r>
    </w:p>
    <w:p>
      <w:pPr>
        <w:pStyle w:val="BookText"/>
      </w:pPr>
      <w:r>
        <w:rPr>
          <w:rFonts w:ascii="Amiri" w:hAnsi="Amiri" w:eastAsia="Amiri" w:cs="Amiri"/>
          <w:lang w:bidi="ar-SA"/>
          <w:color w:val="111111"/>
          <w:sz w:val="28"/>
          <w:szCs w:val="28"/>
          <w:rtl/>
        </w:rPr>
        <w:t xml:space="preserve">أوّله: البسملة تبارك الذي جعل في السماء بروجا وجعل فيها سراجاً وقمراً منيراً ... أما بعد</w:t>
      </w:r>
    </w:p>
    <w:p>
      <w:pPr>
        <w:pStyle w:val="BookText"/>
      </w:pPr>
      <w:r>
        <w:rPr>
          <w:rFonts w:ascii="IRNazanin" w:hAnsi="IRNazanin" w:eastAsia="IRNazanin" w:cs="IRNazanin"/>
          <w:lang w:bidi="fa-IR"/>
          <w:color w:val="111111"/>
          <w:sz w:val="28"/>
          <w:szCs w:val="28"/>
          <w:rtl/>
        </w:rPr>
        <w:t xml:space="preserve">چنین گوید ... میرزا الغ بيك بن شاهرخ بن تيمور</w:t>
      </w:r>
    </w:p>
    <w:p>
      <w:pPr>
        <w:pStyle w:val="BookText"/>
      </w:pPr>
      <w:r>
        <w:rPr>
          <w:rFonts w:ascii="IRNazanin" w:hAnsi="IRNazanin" w:eastAsia="IRNazanin" w:cs="IRNazanin"/>
          <w:lang w:bidi="fa-IR"/>
          <w:color w:val="111111"/>
          <w:sz w:val="28"/>
          <w:szCs w:val="28"/>
          <w:rtl/>
        </w:rPr>
        <w:t xml:space="preserve">آخره: بحسب اول سال هجری در جدول وضع کردیم تا هر وقت که خواهند مواضع کواکب معلوم توانند کرد چون بهر هفتاد سال شمسی یک درجه برانند والله اعلم بالصواب، جداول طبع طبع مرات</w:t>
      </w:r>
    </w:p>
    <w:p>
      <w:pPr>
        <w:pStyle w:val="BookText"/>
      </w:pPr>
      <w:r>
        <w:rPr>
          <w:rFonts w:ascii="Amiri" w:hAnsi="Amiri" w:eastAsia="Amiri" w:cs="Amiri"/>
          <w:lang w:bidi="ar-SA"/>
          <w:color w:val="111111"/>
          <w:sz w:val="28"/>
          <w:szCs w:val="28"/>
          <w:rtl/>
        </w:rPr>
        <w:t xml:space="preserve">[فنخا :17 7842-791 (97 نسخة)]</w:t>
      </w:r>
    </w:p>
    <w:p>
      <w:pPr>
        <w:pStyle w:val="BookText"/>
      </w:pPr>
      <w:r>
        <w:rPr>
          <w:rFonts w:ascii="Amiri" w:hAnsi="Amiri" w:eastAsia="Amiri" w:cs="Amiri"/>
          <w:lang w:bidi="ar-SA"/>
          <w:color w:val="111111"/>
          <w:sz w:val="28"/>
          <w:szCs w:val="28"/>
          <w:rtl/>
        </w:rPr>
        <w:t xml:space="preserve">34315 . النجف الأشرف؛ مدرسة آية الله البروجردي؛ رقم المخطوط: 18</w:t>
      </w:r>
    </w:p>
    <w:p>
      <w:pPr>
        <w:pStyle w:val="BookText"/>
      </w:pPr>
      <w:r>
        <w:rPr>
          <w:rFonts w:ascii="IRNazanin" w:hAnsi="IRNazanin" w:eastAsia="IRNazanin" w:cs="IRNazanin"/>
          <w:lang w:bidi="fa-IR"/>
          <w:color w:val="111111"/>
          <w:sz w:val="28"/>
          <w:szCs w:val="28"/>
          <w:rtl/>
        </w:rPr>
        <w:t xml:space="preserve">من أواخر الباب 17 إلى بداية الباب الثاني من المقالة الرابعة؛ نستعلیق، کا :مجهول، تا :</w:t>
      </w:r>
    </w:p>
    <w:p>
      <w:pPr>
        <w:pStyle w:val="BookText"/>
      </w:pPr>
      <w:r>
        <w:rPr>
          <w:rFonts w:ascii="Amiri" w:hAnsi="Amiri" w:eastAsia="Amiri" w:cs="Amiri"/>
          <w:lang w:bidi="ar-SA"/>
          <w:color w:val="111111"/>
          <w:sz w:val="28"/>
          <w:szCs w:val="28"/>
          <w:rtl/>
        </w:rPr>
        <w:t xml:space="preserve">القرن 11ه- ناقصة : الأول والآخر [ف: 1-24]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38" w:name="pg8060_99084"/>
    <w:bookmarkEnd w:id="538"/>
    <w:p>
      <w:pPr>
        <w:pStyle w:val="BookText"/>
      </w:pPr>
      <w:r>
        <w:rPr>
          <w:rFonts w:ascii="Amiri" w:hAnsi="Amiri" w:eastAsia="Amiri" w:cs="Amiri"/>
          <w:lang w:bidi="ar-SA"/>
          <w:color w:val="111111"/>
          <w:sz w:val="28"/>
          <w:szCs w:val="28"/>
          <w:rtl/>
        </w:rPr>
        <w:t xml:space="preserve">34316 .بغداد؛ مكتبة الأوقاف العامة؛ رقم المخطوط: 12194</w:t>
      </w:r>
    </w:p>
    <w:p>
      <w:pPr>
        <w:pStyle w:val="BookText"/>
      </w:pPr>
      <w:r>
        <w:rPr>
          <w:rFonts w:ascii="IRNazanin" w:hAnsi="IRNazanin" w:eastAsia="IRNazanin" w:cs="IRNazanin"/>
          <w:lang w:bidi="fa-IR"/>
          <w:color w:val="111111"/>
          <w:sz w:val="28"/>
          <w:szCs w:val="28"/>
          <w:rtl/>
        </w:rPr>
        <w:t xml:space="preserve">کا :مجهول، تا: قيد التملك 1270ه- تملك: أحمد افندي زاده محمد سعيد باشا كاتب محكمة بغداد في سنة 1270 ه-؛ 124ق، 31*21 سم [مستدرك الأوقاف العامة - ف: 293]</w:t>
      </w:r>
    </w:p>
    <w:p>
      <w:pPr>
        <w:pStyle w:val="BookText"/>
      </w:pPr>
      <w:r>
        <w:rPr>
          <w:rFonts w:ascii="Amiri" w:hAnsi="Amiri" w:eastAsia="Amiri" w:cs="Amiri"/>
          <w:lang w:bidi="ar-SA"/>
          <w:color w:val="111111"/>
          <w:sz w:val="28"/>
          <w:szCs w:val="28"/>
          <w:rtl/>
        </w:rPr>
        <w:t xml:space="preserve">34317 . النجف الأشرف؛ مكتبة الإمام أمير المؤمنين العامة؛ رقم المخطوط: 918</w:t>
      </w:r>
    </w:p>
    <w:p>
      <w:pPr>
        <w:pStyle w:val="BookText"/>
      </w:pPr>
      <w:r>
        <w:rPr>
          <w:rFonts w:ascii="IRNazanin" w:hAnsi="IRNazanin" w:eastAsia="IRNazanin" w:cs="IRNazanin"/>
          <w:lang w:bidi="fa-IR"/>
          <w:color w:val="111111"/>
          <w:sz w:val="28"/>
          <w:szCs w:val="28"/>
          <w:rtl/>
        </w:rPr>
        <w:t xml:space="preserve">نسخ ،کا :مجهول ،تا: القرن 13ه- بآخر المجموعة ف: 1-391</w:t>
      </w:r>
    </w:p>
    <w:p>
      <w:pPr>
        <w:pStyle w:val="BookText"/>
      </w:pPr>
      <w:r>
        <w:rPr>
          <w:rFonts w:ascii="Amiri" w:hAnsi="Amiri" w:eastAsia="Amiri" w:cs="Amiri"/>
          <w:lang w:bidi="ar-SA"/>
          <w:color w:val="111111"/>
          <w:sz w:val="28"/>
          <w:szCs w:val="28"/>
          <w:rtl/>
        </w:rPr>
        <w:t xml:space="preserve">34318 .الموصل ؛ يحيى الجليلي؛ رقم المخطوط: 127</w:t>
      </w:r>
    </w:p>
    <w:p>
      <w:pPr>
        <w:pStyle w:val="BookText"/>
      </w:pPr>
      <w:r>
        <w:rPr>
          <w:rFonts w:ascii="IRNazanin" w:hAnsi="IRNazanin" w:eastAsia="IRNazanin" w:cs="IRNazanin"/>
          <w:lang w:bidi="fa-IR"/>
          <w:color w:val="111111"/>
          <w:sz w:val="28"/>
          <w:szCs w:val="28"/>
          <w:rtl/>
        </w:rPr>
        <w:t xml:space="preserve">کا :مجهول، تا :مجهول[ مخطوطات الموصل -234]</w:t>
      </w:r>
    </w:p>
    <w:p>
      <w:pPr>
        <w:pStyle w:val="Heading2"/>
      </w:pPr>
      <w:bookmarkStart w:id="2132" w:name="_Toc1390"/>
      <w:r>
        <w:t>زيج الغ بيك (ترجمة) / هيئة - عربي</w:t>
      </w:r>
      <w:bookmarkEnd w:id="2132"/>
    </w:p>
    <w:p>
      <w:pPr>
        <w:pStyle w:val="BookText"/>
      </w:pPr>
      <w:r>
        <w:rPr>
          <w:rFonts w:ascii="IRNazanin" w:hAnsi="IRNazanin" w:eastAsia="IRNazanin" w:cs="IRNazanin"/>
          <w:lang w:bidi="fa-IR"/>
          <w:color w:val="111111"/>
          <w:sz w:val="28"/>
          <w:szCs w:val="28"/>
          <w:rtl/>
        </w:rPr>
        <w:t xml:space="preserve">34319 .بغداد؛ دار المخطوطات؛ رقم المخطوط: 1962</w:t>
      </w:r>
    </w:p>
    <w:p>
      <w:pPr>
        <w:pStyle w:val="BookText"/>
      </w:pPr>
      <w:r>
        <w:rPr>
          <w:rFonts w:ascii="IRNazanin" w:hAnsi="IRNazanin" w:eastAsia="IRNazanin" w:cs="IRNazanin"/>
          <w:lang w:bidi="fa-IR"/>
          <w:color w:val="111111"/>
          <w:sz w:val="28"/>
          <w:szCs w:val="28"/>
          <w:rtl/>
        </w:rPr>
        <w:t xml:space="preserve">کا :مجهول ،تا: القرن 12ه- تملك :حسن الجبرتي، حسين المنصوري الخلعي؛ 61ص 25 س، 23* 16/5سم [المتحف العراقي ف: الفلك والتنجيم - 126]</w:t>
      </w:r>
    </w:p>
    <w:p>
      <w:pPr>
        <w:pStyle w:val="BookText"/>
      </w:pPr>
      <w:r>
        <w:rPr>
          <w:rFonts w:ascii="IRNazanin" w:hAnsi="IRNazanin" w:eastAsia="IRNazanin" w:cs="IRNazanin"/>
          <w:lang w:bidi="fa-IR"/>
          <w:color w:val="111111"/>
          <w:sz w:val="28"/>
          <w:szCs w:val="28"/>
          <w:rtl/>
        </w:rPr>
        <w:t xml:space="preserve">زيج الغ بيگي زيج الغ بيك</w:t>
      </w:r>
    </w:p>
    <w:p>
      <w:pPr>
        <w:pStyle w:val="Heading2"/>
      </w:pPr>
      <w:bookmarkStart w:id="2133" w:name="_Toc1391"/>
      <w:r>
        <w:t>زیج ايلخاني / هيئة - فارسي</w:t>
      </w:r>
      <w:bookmarkEnd w:id="2133"/>
    </w:p>
    <w:p>
      <w:pPr>
        <w:pStyle w:val="BookText"/>
      </w:pPr>
      <w:r>
        <w:rPr>
          <w:rFonts w:ascii="Amiri" w:hAnsi="Amiri" w:eastAsia="Amiri" w:cs="Amiri"/>
          <w:lang w:bidi="ar-SA"/>
          <w:color w:val="111111"/>
          <w:sz w:val="28"/>
          <w:szCs w:val="28"/>
          <w:rtl/>
        </w:rPr>
        <w:t xml:space="preserve">نصير الدين الطوسي، محمّد بن محمّد( 597 - 672 ه- )</w:t>
      </w:r>
    </w:p>
    <w:p>
      <w:pPr>
        <w:pStyle w:val="BookText"/>
      </w:pPr>
      <w:r>
        <w:rPr>
          <w:rFonts w:ascii="Amiri" w:hAnsi="Amiri" w:eastAsia="Amiri" w:cs="Amiri"/>
          <w:lang w:bidi="ar-SA"/>
          <w:color w:val="111111"/>
          <w:sz w:val="28"/>
          <w:szCs w:val="28"/>
          <w:rtl/>
        </w:rPr>
        <w:t xml:space="preserve">تاريخ التأليف: 657ه-</w:t>
      </w:r>
    </w:p>
    <w:p>
      <w:pPr>
        <w:pStyle w:val="BookText"/>
      </w:pPr>
      <w:r>
        <w:rPr>
          <w:rFonts w:ascii="IRNazanin" w:hAnsi="IRNazanin" w:eastAsia="IRNazanin" w:cs="IRNazanin"/>
          <w:lang w:bidi="fa-IR"/>
          <w:color w:val="111111"/>
          <w:sz w:val="28"/>
          <w:szCs w:val="28"/>
          <w:rtl/>
        </w:rPr>
        <w:t xml:space="preserve">أوّله :خدای تعالی چنگیزخان را قوت داد و پادشاهی روی زمین او را تسلیم کرد و کسانی را کی ایل او شدند بنواخت و کسانی را کی درو یاغی شدند مانند خانان ترکستان و خطا و سلطان خوارزم همه را نیست کرد.</w:t>
      </w:r>
    </w:p>
    <w:p>
      <w:pPr>
        <w:pStyle w:val="BookText"/>
      </w:pPr>
      <w:r>
        <w:rPr>
          <w:rFonts w:ascii="IRNazanin" w:hAnsi="IRNazanin" w:eastAsia="IRNazanin" w:cs="IRNazanin"/>
          <w:lang w:bidi="fa-IR"/>
          <w:color w:val="111111"/>
          <w:sz w:val="28"/>
          <w:szCs w:val="28"/>
          <w:rtl/>
        </w:rPr>
        <w:t xml:space="preserve">آخره :باب دوم از مقالت چهارم .... وجدولها در عقب بیاوریم ... الالوف السنين الالوف</w:t>
      </w:r>
    </w:p>
    <w:p>
      <w:pPr>
        <w:pStyle w:val="BookText"/>
      </w:pPr>
      <w:r>
        <w:rPr>
          <w:rFonts w:ascii="Amiri" w:hAnsi="Amiri" w:eastAsia="Amiri" w:cs="Amiri"/>
          <w:lang w:bidi="ar-SA"/>
          <w:color w:val="111111"/>
          <w:sz w:val="28"/>
          <w:szCs w:val="28"/>
          <w:rtl/>
        </w:rPr>
        <w:t xml:space="preserve">.... د، ح، ح، الح، ك، طع، ح.</w:t>
      </w:r>
    </w:p>
    <w:p>
      <w:pPr>
        <w:pStyle w:val="BookText"/>
      </w:pPr>
      <w:r>
        <w:rPr>
          <w:rFonts w:ascii="Amiri" w:hAnsi="Amiri" w:eastAsia="Amiri" w:cs="Amiri"/>
          <w:lang w:bidi="ar-SA"/>
          <w:color w:val="111111"/>
          <w:sz w:val="28"/>
          <w:szCs w:val="28"/>
          <w:rtl/>
        </w:rPr>
        <w:t xml:space="preserve">السنين</w:t>
      </w:r>
    </w:p>
    <w:p>
      <w:pPr>
        <w:pStyle w:val="BookText"/>
      </w:pPr>
      <w:r>
        <w:rPr>
          <w:rFonts w:ascii="Amiri" w:hAnsi="Amiri" w:eastAsia="Amiri" w:cs="Amiri"/>
          <w:lang w:bidi="ar-SA"/>
          <w:color w:val="111111"/>
          <w:sz w:val="28"/>
          <w:szCs w:val="28"/>
          <w:rtl/>
        </w:rPr>
        <w:t xml:space="preserve">[فنخا :17 792-793 (13نسخة)]</w:t>
      </w:r>
    </w:p>
    <w:p>
      <w:pPr>
        <w:pStyle w:val="BookText"/>
      </w:pPr>
      <w:r>
        <w:rPr>
          <w:rFonts w:ascii="Amiri" w:hAnsi="Amiri" w:eastAsia="Amiri" w:cs="Amiri"/>
          <w:lang w:bidi="ar-SA"/>
          <w:color w:val="111111"/>
          <w:sz w:val="28"/>
          <w:szCs w:val="28"/>
          <w:rtl/>
        </w:rPr>
        <w:t xml:space="preserve">34320 . النجف الأشرف؛ مدرسة آية الله البروجردي؛ رقم المخطوط: 20</w:t>
      </w:r>
    </w:p>
    <w:p>
      <w:pPr>
        <w:pStyle w:val="BookText"/>
      </w:pPr>
      <w:r>
        <w:rPr>
          <w:rFonts w:ascii="IRNazanin" w:hAnsi="IRNazanin" w:eastAsia="IRNazanin" w:cs="IRNazanin"/>
          <w:lang w:bidi="fa-IR"/>
          <w:color w:val="111111"/>
          <w:sz w:val="28"/>
          <w:szCs w:val="28"/>
          <w:rtl/>
        </w:rPr>
        <w:t xml:space="preserve">نسخ ،کا :عبدالحميد بن فضل الله بن بغدادي، تا: 2 جمادى الأولى 825ه- سبزوار</w:t>
      </w:r>
    </w:p>
    <w:p>
      <w:pPr>
        <w:pStyle w:val="BookText"/>
      </w:pPr>
      <w:r>
        <w:rPr>
          <w:rFonts w:ascii="Amiri" w:hAnsi="Amiri" w:eastAsia="Amiri" w:cs="Amiri"/>
          <w:lang w:bidi="ar-SA"/>
          <w:color w:val="111111"/>
          <w:sz w:val="28"/>
          <w:szCs w:val="28"/>
          <w:rtl/>
        </w:rPr>
        <w:t xml:space="preserve">مدرسة الفخرية)؛ 139ق، 27 س، 25/5*17سم [ف: 1-25]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39" w:name="pg8060_99085"/>
    <w:bookmarkEnd w:id="539"/>
    <w:p>
      <w:pPr>
        <w:pStyle w:val="BookText"/>
      </w:pPr>
      <w:r>
        <w:rPr>
          <w:rFonts w:ascii="Amiri" w:hAnsi="Amiri" w:eastAsia="Amiri" w:cs="Amiri"/>
          <w:lang w:bidi="ar-SA"/>
          <w:color w:val="111111"/>
          <w:sz w:val="28"/>
          <w:szCs w:val="28"/>
          <w:rtl/>
        </w:rPr>
        <w:t xml:space="preserve">زيج جديد سلطاني - زيج الغ بيك</w:t>
      </w:r>
    </w:p>
    <w:p>
      <w:pPr>
        <w:pStyle w:val="BookText"/>
      </w:pPr>
      <w:r>
        <w:rPr>
          <w:rFonts w:ascii="IRNazanin" w:hAnsi="IRNazanin" w:eastAsia="IRNazanin" w:cs="IRNazanin"/>
          <w:lang w:bidi="fa-IR"/>
          <w:color w:val="111111"/>
          <w:sz w:val="28"/>
          <w:szCs w:val="28"/>
          <w:rtl/>
        </w:rPr>
        <w:t xml:space="preserve">زيج خاقاني در تکمیل زیج ايلخاني - زيج الخاقاني في تكميل الزيج الايلخاني</w:t>
      </w:r>
    </w:p>
    <w:p>
      <w:pPr>
        <w:pStyle w:val="Heading2"/>
      </w:pPr>
      <w:bookmarkStart w:id="2134" w:name="_Toc1392"/>
      <w:r>
        <w:t>زيج الخاقاني في تكميل الزيج الإيلخاني / هيئة - عربي وفارسي</w:t>
      </w:r>
      <w:bookmarkEnd w:id="2134"/>
    </w:p>
    <w:p>
      <w:pPr>
        <w:pStyle w:val="BookText"/>
      </w:pPr>
      <w:r>
        <w:rPr>
          <w:rFonts w:ascii="Amiri" w:hAnsi="Amiri" w:eastAsia="Amiri" w:cs="Amiri"/>
          <w:lang w:bidi="ar-SA"/>
          <w:color w:val="111111"/>
          <w:sz w:val="28"/>
          <w:szCs w:val="28"/>
          <w:rtl/>
        </w:rPr>
        <w:t xml:space="preserve">الكاشي، جمشيد بن مسعود(- 841 ؟ ه- )</w:t>
      </w:r>
    </w:p>
    <w:p>
      <w:pPr>
        <w:pStyle w:val="BookText"/>
      </w:pPr>
      <w:r>
        <w:rPr>
          <w:rFonts w:ascii="Amiri" w:hAnsi="Amiri" w:eastAsia="Amiri" w:cs="Amiri"/>
          <w:lang w:bidi="ar-SA"/>
          <w:color w:val="111111"/>
          <w:sz w:val="28"/>
          <w:szCs w:val="28"/>
          <w:rtl/>
        </w:rPr>
        <w:t xml:space="preserve">المرتبط : زيج ايلخاني؛ نصير الدين الطوسي، محمّد بن محمّد (672-597ه-)</w:t>
      </w:r>
    </w:p>
    <w:p>
      <w:pPr>
        <w:pStyle w:val="BookText"/>
      </w:pPr>
      <w:r>
        <w:rPr>
          <w:rFonts w:ascii="IRNazanin" w:hAnsi="IRNazanin" w:eastAsia="IRNazanin" w:cs="IRNazanin"/>
          <w:lang w:bidi="fa-IR"/>
          <w:color w:val="111111"/>
          <w:sz w:val="28"/>
          <w:szCs w:val="28"/>
          <w:rtl/>
        </w:rPr>
        <w:t xml:space="preserve">أوّله: حمد وسپاس بیقياس حضرت خالقی را که بید ابداع و قدرت این طارم رفیع مطبق خضرا را محیط این کره معلق غبرا گردانید ...</w:t>
      </w:r>
    </w:p>
    <w:p>
      <w:pPr>
        <w:pStyle w:val="BookText"/>
      </w:pPr>
      <w:r>
        <w:rPr>
          <w:rFonts w:ascii="IRNazanin" w:hAnsi="IRNazanin" w:eastAsia="IRNazanin" w:cs="IRNazanin"/>
          <w:lang w:bidi="fa-IR"/>
          <w:color w:val="111111"/>
          <w:sz w:val="28"/>
          <w:szCs w:val="28"/>
          <w:rtl/>
        </w:rPr>
        <w:t xml:space="preserve">آخره :وباقی اعمال این مقاله ظاهر است اکنون جداول این مقاله را ایراد کنیم</w:t>
      </w:r>
    </w:p>
    <w:p>
      <w:pPr>
        <w:pStyle w:val="BookText"/>
      </w:pPr>
      <w:r>
        <w:rPr>
          <w:rFonts w:ascii="Amiri" w:hAnsi="Amiri" w:eastAsia="Amiri" w:cs="Amiri"/>
          <w:lang w:bidi="ar-SA"/>
          <w:color w:val="111111"/>
          <w:sz w:val="28"/>
          <w:szCs w:val="28"/>
          <w:rtl/>
        </w:rPr>
        <w:t xml:space="preserve">[فنخا :17 800-802 (17 نسخة)]</w:t>
      </w:r>
    </w:p>
    <w:p>
      <w:pPr>
        <w:pStyle w:val="BookText"/>
      </w:pPr>
      <w:r>
        <w:rPr>
          <w:rFonts w:ascii="Amiri" w:hAnsi="Amiri" w:eastAsia="Amiri" w:cs="Amiri"/>
          <w:lang w:bidi="ar-SA"/>
          <w:color w:val="111111"/>
          <w:sz w:val="28"/>
          <w:szCs w:val="28"/>
          <w:rtl/>
        </w:rPr>
        <w:t xml:space="preserve">34321 . النجف الأشرف؛ مكتبة الإمام أمير المؤمنين العامة؛ رقم المخطوط: 1322</w:t>
      </w:r>
    </w:p>
    <w:p>
      <w:pPr>
        <w:pStyle w:val="BookText"/>
      </w:pPr>
      <w:r>
        <w:rPr>
          <w:rFonts w:ascii="Amiri" w:hAnsi="Amiri" w:eastAsia="Amiri" w:cs="Amiri"/>
          <w:lang w:bidi="ar-SA"/>
          <w:color w:val="111111"/>
          <w:sz w:val="28"/>
          <w:szCs w:val="28"/>
          <w:rtl/>
        </w:rPr>
        <w:t xml:space="preserve">من المقالة الثالثه إلى نهاية الكتاب؛ كا :مجهول،تا: القرن 10ه- ناقصة : الأول [ف: 1</w:t>
      </w:r>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IRNazanin" w:hAnsi="IRNazanin" w:eastAsia="IRNazanin" w:cs="IRNazanin"/>
          <w:lang w:bidi="fa-IR"/>
          <w:color w:val="111111"/>
          <w:sz w:val="28"/>
          <w:szCs w:val="28"/>
          <w:rtl/>
        </w:rPr>
        <w:t xml:space="preserve">زيج سلطاني گوركاني - زيج الغ بيك</w:t>
      </w:r>
    </w:p>
    <w:p>
      <w:pPr>
        <w:pStyle w:val="Heading2"/>
      </w:pPr>
      <w:bookmarkStart w:id="2135" w:name="_Toc1393"/>
      <w:r>
        <w:t>زيج الشبكة في الفلك (رسالة في) / هيئة - عربي</w:t>
      </w:r>
      <w:bookmarkEnd w:id="2135"/>
    </w:p>
    <w:p>
      <w:pPr>
        <w:pStyle w:val="BookText"/>
      </w:pPr>
      <w:r>
        <w:rPr>
          <w:rFonts w:ascii="Amiri" w:hAnsi="Amiri" w:eastAsia="Amiri" w:cs="Amiri"/>
          <w:lang w:bidi="ar-SA"/>
          <w:color w:val="111111"/>
          <w:sz w:val="28"/>
          <w:szCs w:val="28"/>
          <w:rtl/>
        </w:rPr>
        <w:t xml:space="preserve">الكردي الباني، حسن بن موسى(- 1148 ه- )</w:t>
      </w:r>
    </w:p>
    <w:p>
      <w:pPr>
        <w:pStyle w:val="BookText"/>
      </w:pPr>
      <w:r>
        <w:rPr>
          <w:rFonts w:ascii="Amiri" w:hAnsi="Amiri" w:eastAsia="Amiri" w:cs="Amiri"/>
          <w:lang w:bidi="ar-SA"/>
          <w:color w:val="111111"/>
          <w:sz w:val="28"/>
          <w:szCs w:val="28"/>
          <w:rtl/>
        </w:rPr>
        <w:t xml:space="preserve">أوّله: هذه رسالة لطيفة تعرف بزيج الشبكة</w:t>
      </w:r>
    </w:p>
    <w:p>
      <w:pPr>
        <w:pStyle w:val="BookText"/>
      </w:pPr>
      <w:r>
        <w:rPr>
          <w:rFonts w:ascii="Times New Roman" w:hAnsi="Times New Roman" w:eastAsia="Times New Roman" w:cs="Times New Roman"/>
          <w:lang w:val="en-US" w:bidi="en-US"/>
          <w:color w:val="111111"/>
          <w:sz w:val="28"/>
          <w:szCs w:val="28"/>
          <w:rtl/>
        </w:rPr>
        <w:t xml:space="preserve">34322.</w:t>
      </w:r>
    </w:p>
    <w:p>
      <w:pPr>
        <w:pStyle w:val="BookText"/>
      </w:pPr>
      <w:r>
        <w:rPr>
          <w:rFonts w:ascii="Amiri" w:hAnsi="Amiri" w:eastAsia="Amiri" w:cs="Amiri"/>
          <w:lang w:bidi="ar-SA"/>
          <w:color w:val="111111"/>
          <w:sz w:val="28"/>
          <w:szCs w:val="28"/>
          <w:rtl/>
        </w:rPr>
        <w:t xml:space="preserve">بغداد؛ مكتبة الأوقاف العامة؛ رقم المخطوط: 568/5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1ق، 24*16سم [ف: 4-138]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40" w:name="pg8060_99086"/>
    <w:bookmarkEnd w:id="540"/>
    <w:p>
      <w:pPr>
        <w:pStyle w:val="Heading2"/>
      </w:pPr>
      <w:bookmarkStart w:id="2136" w:name="_Toc1394"/>
      <w:r>
        <w:t>زيج الفلك / هيئة - عربي</w:t>
      </w:r>
      <w:bookmarkEnd w:id="2136"/>
    </w:p>
    <w:p>
      <w:pPr>
        <w:pStyle w:val="BookText"/>
      </w:pPr>
      <w:r>
        <w:rPr>
          <w:rFonts w:ascii="Times New Roman" w:hAnsi="Times New Roman" w:eastAsia="Times New Roman" w:cs="Times New Roman"/>
          <w:lang w:val="en-US" w:bidi="en-US"/>
          <w:color w:val="111111"/>
          <w:sz w:val="28"/>
          <w:szCs w:val="28"/>
          <w:rtl/>
        </w:rPr>
        <w:t xml:space="preserve">34323.</w:t>
      </w:r>
    </w:p>
    <w:p>
      <w:pPr>
        <w:pStyle w:val="BookText"/>
      </w:pPr>
      <w:r>
        <w:rPr>
          <w:rFonts w:ascii="Amiri" w:hAnsi="Amiri" w:eastAsia="Amiri" w:cs="Amiri"/>
          <w:lang w:bidi="ar-SA"/>
          <w:color w:val="111111"/>
          <w:sz w:val="28"/>
          <w:szCs w:val="28"/>
          <w:rtl/>
        </w:rPr>
        <w:t xml:space="preserve">بغداد؛ مكتبة الأوقاف العامة؛ رقم المخطوط: 6294</w:t>
      </w:r>
    </w:p>
    <w:p>
      <w:pPr>
        <w:pStyle w:val="BookText"/>
      </w:pPr>
      <w:r>
        <w:rPr>
          <w:rFonts w:ascii="Amiri" w:hAnsi="Amiri" w:eastAsia="Amiri" w:cs="Amiri"/>
          <w:lang w:bidi="ar-SA"/>
          <w:color w:val="111111"/>
          <w:sz w:val="28"/>
          <w:szCs w:val="28"/>
          <w:rtl/>
        </w:rPr>
        <w:t xml:space="preserve">هو جداول فلكية واشكال هندسيه للرموز الفلكية ؛كا: مجهول، تا: مجهول؛ 136ق</w:t>
      </w:r>
    </w:p>
    <w:p>
      <w:pPr>
        <w:pStyle w:val="BookText"/>
      </w:pPr>
      <w:r>
        <w:rPr>
          <w:rFonts w:ascii="IRNazanin" w:hAnsi="IRNazanin" w:eastAsia="IRNazanin" w:cs="IRNazanin"/>
          <w:lang w:bidi="fa-IR"/>
          <w:color w:val="111111"/>
          <w:sz w:val="28"/>
          <w:szCs w:val="28"/>
          <w:rtl/>
        </w:rPr>
        <w:t xml:space="preserve">21*15سم [ف: 4-145]</w:t>
      </w:r>
    </w:p>
    <w:p>
      <w:pPr>
        <w:pStyle w:val="BookText"/>
      </w:pPr>
      <w:r>
        <w:rPr>
          <w:rFonts w:ascii="IRNazanin" w:hAnsi="IRNazanin" w:eastAsia="IRNazanin" w:cs="IRNazanin"/>
          <w:lang w:bidi="fa-IR"/>
          <w:color w:val="111111"/>
          <w:sz w:val="28"/>
          <w:szCs w:val="28"/>
          <w:rtl/>
        </w:rPr>
        <w:t xml:space="preserve">زیج گوركاني - زيج الغ بيك</w:t>
      </w:r>
    </w:p>
    <w:p>
      <w:pPr>
        <w:pStyle w:val="Heading2"/>
      </w:pPr>
      <w:bookmarkStart w:id="2137" w:name="_Toc1395"/>
      <w:r>
        <w:t>زيج محمّد شاهي / هيئة - عربي</w:t>
      </w:r>
      <w:bookmarkEnd w:id="2137"/>
    </w:p>
    <w:p>
      <w:pPr>
        <w:pStyle w:val="BookText"/>
      </w:pPr>
      <w:r>
        <w:rPr>
          <w:rFonts w:ascii="Amiri" w:hAnsi="Amiri" w:eastAsia="Amiri" w:cs="Amiri"/>
          <w:lang w:bidi="ar-SA"/>
          <w:color w:val="111111"/>
          <w:sz w:val="28"/>
          <w:szCs w:val="28"/>
          <w:rtl/>
        </w:rPr>
        <w:t xml:space="preserve">الجزائري نعمة الله بن نور الدين</w:t>
      </w:r>
    </w:p>
    <w:p>
      <w:pPr>
        <w:pStyle w:val="BookText"/>
      </w:pPr>
      <w:r>
        <w:rPr>
          <w:rFonts w:ascii="Amiri" w:hAnsi="Amiri" w:eastAsia="Amiri" w:cs="Amiri"/>
          <w:lang w:bidi="ar-SA"/>
          <w:color w:val="111111"/>
          <w:sz w:val="28"/>
          <w:szCs w:val="28"/>
          <w:rtl/>
        </w:rPr>
        <w:t xml:space="preserve">34324 . 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470]</w:t>
      </w:r>
    </w:p>
    <w:p>
      <w:pPr>
        <w:pStyle w:val="Heading2"/>
      </w:pPr>
      <w:bookmarkStart w:id="2138" w:name="_Toc1396"/>
      <w:r>
        <w:t>الزيج المقتبس من الرسائل في الكور على الدور / هيئة - عربي</w:t>
      </w:r>
      <w:bookmarkEnd w:id="2138"/>
    </w:p>
    <w:p>
      <w:pPr>
        <w:pStyle w:val="BookText"/>
      </w:pPr>
      <w:r>
        <w:rPr>
          <w:rFonts w:ascii="IRNazanin" w:hAnsi="IRNazanin" w:eastAsia="IRNazanin" w:cs="IRNazanin"/>
          <w:lang w:bidi="fa-IR"/>
          <w:color w:val="111111"/>
          <w:sz w:val="28"/>
          <w:szCs w:val="28"/>
          <w:rtl/>
        </w:rPr>
        <w:t xml:space="preserve">34325 .بغداد؛ دار المخطوطات؛ رقم المخطوط: 782</w:t>
      </w:r>
    </w:p>
    <w:p>
      <w:pPr>
        <w:pStyle w:val="BookText"/>
      </w:pPr>
      <w:r>
        <w:rPr>
          <w:rFonts w:ascii="IRNazanin" w:hAnsi="IRNazanin" w:eastAsia="IRNazanin" w:cs="IRNazanin"/>
          <w:lang w:bidi="fa-IR"/>
          <w:color w:val="111111"/>
          <w:sz w:val="28"/>
          <w:szCs w:val="28"/>
          <w:rtl/>
        </w:rPr>
        <w:t xml:space="preserve">کا :مجهول ،تا :القرن 8ه- 122 ص 13س، 17*24سم [المتحف العراقي-ف: الفلك</w:t>
      </w:r>
    </w:p>
    <w:p>
      <w:pPr>
        <w:pStyle w:val="BookText"/>
      </w:pPr>
      <w:r>
        <w:rPr>
          <w:rFonts w:ascii="Amiri" w:hAnsi="Amiri" w:eastAsia="Amiri" w:cs="Amiri"/>
          <w:lang w:bidi="ar-SA"/>
          <w:color w:val="111111"/>
          <w:sz w:val="28"/>
          <w:szCs w:val="28"/>
          <w:rtl/>
        </w:rPr>
        <w:t xml:space="preserve">والتنجيم - 127]</w:t>
      </w:r>
    </w:p>
    <w:p>
      <w:pPr>
        <w:pStyle w:val="Heading2"/>
      </w:pPr>
      <w:bookmarkStart w:id="2139" w:name="_Toc1397"/>
      <w:r>
        <w:t>زیج ملخص ميرزائي / هيئة - فارسي</w:t>
      </w:r>
      <w:bookmarkEnd w:id="2139"/>
    </w:p>
    <w:p>
      <w:pPr>
        <w:pStyle w:val="BookText"/>
      </w:pPr>
      <w:r>
        <w:rPr>
          <w:rFonts w:ascii="Amiri" w:hAnsi="Amiri" w:eastAsia="Amiri" w:cs="Amiri"/>
          <w:lang w:bidi="ar-SA"/>
          <w:color w:val="111111"/>
          <w:sz w:val="28"/>
          <w:szCs w:val="28"/>
          <w:rtl/>
        </w:rPr>
        <w:t xml:space="preserve">الروياني اللاهيجي، عبد القادر بن حسن (844 - 925 ه-)</w:t>
      </w:r>
    </w:p>
    <w:p>
      <w:pPr>
        <w:pStyle w:val="BookText"/>
      </w:pPr>
      <w:r>
        <w:rPr>
          <w:rFonts w:ascii="Amiri" w:hAnsi="Amiri" w:eastAsia="Amiri" w:cs="Amiri"/>
          <w:lang w:bidi="ar-SA"/>
          <w:color w:val="111111"/>
          <w:sz w:val="28"/>
          <w:szCs w:val="28"/>
          <w:rtl/>
        </w:rPr>
        <w:t xml:space="preserve">تاريخ التأليف: حدود 879ه-</w:t>
      </w:r>
    </w:p>
    <w:p>
      <w:pPr>
        <w:pStyle w:val="BookText"/>
      </w:pPr>
      <w:r>
        <w:rPr>
          <w:rFonts w:ascii="IRNazanin" w:hAnsi="IRNazanin" w:eastAsia="IRNazanin" w:cs="IRNazanin"/>
          <w:lang w:bidi="fa-IR"/>
          <w:color w:val="111111"/>
          <w:sz w:val="28"/>
          <w:szCs w:val="28"/>
          <w:rtl/>
        </w:rPr>
        <w:t xml:space="preserve">أوّله: سپاس و ستایش مر صانعی را که ایوان بیستون برافراشته حکمت اوست</w:t>
      </w:r>
    </w:p>
    <w:p>
      <w:pPr>
        <w:pStyle w:val="BookText"/>
      </w:pPr>
      <w:r>
        <w:rPr>
          <w:rFonts w:ascii="Amiri" w:hAnsi="Amiri" w:eastAsia="Amiri" w:cs="Amiri"/>
          <w:lang w:bidi="ar-SA"/>
          <w:color w:val="111111"/>
          <w:sz w:val="28"/>
          <w:szCs w:val="28"/>
          <w:rtl/>
        </w:rPr>
        <w:t xml:space="preserve">آخره: علامات الكواكب ،زحل مشتري ،زهره عطارد، قمر</w:t>
      </w:r>
    </w:p>
    <w:p>
      <w:pPr>
        <w:pStyle w:val="BookText"/>
      </w:pPr>
      <w:r>
        <w:rPr>
          <w:rFonts w:ascii="Amiri" w:hAnsi="Amiri" w:eastAsia="Amiri" w:cs="Amiri"/>
          <w:lang w:bidi="ar-SA"/>
          <w:color w:val="111111"/>
          <w:sz w:val="28"/>
          <w:szCs w:val="28"/>
          <w:rtl/>
        </w:rPr>
        <w:t xml:space="preserve">[فنخا 17: 809 (4نسخة)]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41" w:name="pg8060_99087"/>
    <w:bookmarkEnd w:id="541"/>
    <w:p>
      <w:pPr>
        <w:pStyle w:val="BookText"/>
      </w:pPr>
      <w:r>
        <w:rPr>
          <w:rFonts w:ascii="Times New Roman" w:hAnsi="Times New Roman" w:eastAsia="Times New Roman" w:cs="Times New Roman"/>
          <w:lang w:val="en-US" w:bidi="en-US"/>
          <w:color w:val="111111"/>
          <w:sz w:val="28"/>
          <w:szCs w:val="28"/>
          <w:rtl/>
        </w:rPr>
        <w:t xml:space="preserve">34326.</w:t>
      </w:r>
    </w:p>
    <w:p>
      <w:pPr>
        <w:pStyle w:val="BookText"/>
      </w:pPr>
      <w:r>
        <w:rPr>
          <w:rFonts w:ascii="Amiri" w:hAnsi="Amiri" w:eastAsia="Amiri" w:cs="Amiri"/>
          <w:lang w:bidi="ar-SA"/>
          <w:color w:val="111111"/>
          <w:sz w:val="28"/>
          <w:szCs w:val="28"/>
          <w:rtl/>
        </w:rPr>
        <w:t xml:space="preserve">بغداد؛ مكتبة عبد الوهاب نيازي؛ رقم المخطوط : 4472/3</w:t>
      </w:r>
    </w:p>
    <w:p>
      <w:pPr>
        <w:pStyle w:val="BookText"/>
      </w:pPr>
      <w:r>
        <w:rPr>
          <w:rFonts w:ascii="IRNazanin" w:hAnsi="IRNazanin" w:eastAsia="IRNazanin" w:cs="IRNazanin"/>
          <w:lang w:bidi="fa-IR"/>
          <w:color w:val="111111"/>
          <w:sz w:val="28"/>
          <w:szCs w:val="28"/>
          <w:rtl/>
        </w:rPr>
        <w:t xml:space="preserve">نسخ ،کا :مجهول ،تا :القرن 12ه- 198، ص 20س، 21/5*15سم [ف: 164]</w:t>
      </w:r>
    </w:p>
    <w:p>
      <w:pPr>
        <w:pStyle w:val="BookText"/>
      </w:pPr>
      <w:r>
        <w:rPr>
          <w:rFonts w:ascii="Amiri" w:hAnsi="Amiri" w:eastAsia="Amiri" w:cs="Amiri"/>
          <w:lang w:bidi="ar-SA"/>
          <w:color w:val="111111"/>
          <w:sz w:val="28"/>
          <w:szCs w:val="28"/>
          <w:rtl/>
        </w:rPr>
        <w:t xml:space="preserve">الزيدونية - سرح العيون في شرح رسالة ابن زيدون</w:t>
      </w:r>
    </w:p>
    <w:p>
      <w:pPr>
        <w:pStyle w:val="Heading2"/>
      </w:pPr>
      <w:bookmarkStart w:id="2140" w:name="_Toc1398"/>
      <w:r>
        <w:t>زين زين الألحان في علم التأليف و الأوزان / موسيقي - عربي</w:t>
      </w:r>
      <w:bookmarkEnd w:id="2140"/>
    </w:p>
    <w:p>
      <w:pPr>
        <w:pStyle w:val="BookText"/>
      </w:pPr>
      <w:r>
        <w:rPr>
          <w:rFonts w:ascii="Amiri" w:hAnsi="Amiri" w:eastAsia="Amiri" w:cs="Amiri"/>
          <w:lang w:bidi="ar-SA"/>
          <w:color w:val="111111"/>
          <w:sz w:val="28"/>
          <w:szCs w:val="28"/>
          <w:rtl/>
        </w:rPr>
        <w:t xml:space="preserve">اللاذقي، محمّد بن عبد الحميد( - 848 ه- )</w:t>
      </w:r>
    </w:p>
    <w:p>
      <w:pPr>
        <w:pStyle w:val="BookText"/>
      </w:pPr>
      <w:r>
        <w:rPr>
          <w:rFonts w:ascii="Amiri" w:hAnsi="Amiri" w:eastAsia="Amiri" w:cs="Amiri"/>
          <w:lang w:bidi="ar-SA"/>
          <w:color w:val="111111"/>
          <w:sz w:val="28"/>
          <w:szCs w:val="28"/>
          <w:rtl/>
        </w:rPr>
        <w:t xml:space="preserve">أوّله: الحمد لله المنفرد بتأليف النغمات الشهية في أبعاد طبقات السماوات العلية ... أما بعد ...</w:t>
      </w:r>
    </w:p>
    <w:p>
      <w:pPr>
        <w:pStyle w:val="BookText"/>
      </w:pPr>
      <w:r>
        <w:rPr>
          <w:rFonts w:ascii="Amiri" w:hAnsi="Amiri" w:eastAsia="Amiri" w:cs="Amiri"/>
          <w:lang w:bidi="ar-SA"/>
          <w:color w:val="111111"/>
          <w:sz w:val="28"/>
          <w:szCs w:val="28"/>
          <w:rtl/>
        </w:rPr>
        <w:t xml:space="preserve">لما رأيت أن أعلى الرياضيات وأسناها شرفا هو العلم الموسوم بموسيقي</w:t>
      </w:r>
    </w:p>
    <w:p>
      <w:pPr>
        <w:pStyle w:val="BookText"/>
      </w:pPr>
      <w:r>
        <w:rPr>
          <w:rFonts w:ascii="IRNazanin" w:hAnsi="IRNazanin" w:eastAsia="IRNazanin" w:cs="IRNazanin"/>
          <w:lang w:bidi="fa-IR"/>
          <w:color w:val="111111"/>
          <w:sz w:val="28"/>
          <w:szCs w:val="28"/>
          <w:rtl/>
        </w:rPr>
        <w:t xml:space="preserve">34327 .بغداد؛ دار المخطوطات؛ رقم المخطوط: 40138</w:t>
      </w:r>
    </w:p>
    <w:p>
      <w:pPr>
        <w:pStyle w:val="BookText"/>
      </w:pPr>
      <w:r>
        <w:rPr>
          <w:rFonts w:ascii="Amiri" w:hAnsi="Amiri" w:eastAsia="Amiri" w:cs="Amiri"/>
          <w:lang w:bidi="ar-SA"/>
          <w:color w:val="111111"/>
          <w:sz w:val="28"/>
          <w:szCs w:val="28"/>
          <w:rtl/>
        </w:rPr>
        <w:t xml:space="preserve">كا :محمّد أحمد فتح الله ،تا: 1342ه- 75 ص 21س، 18*26سم [دار صدام-ف:</w:t>
      </w:r>
    </w:p>
    <w:p>
      <w:pPr>
        <w:pStyle w:val="BookText"/>
      </w:pPr>
      <w:r>
        <w:rPr>
          <w:rFonts w:ascii="Amiri" w:hAnsi="Amiri" w:eastAsia="Amiri" w:cs="Amiri"/>
          <w:lang w:bidi="ar-SA"/>
          <w:color w:val="111111"/>
          <w:sz w:val="28"/>
          <w:szCs w:val="28"/>
          <w:rtl/>
        </w:rPr>
        <w:t xml:space="preserve">موسيقي-44]</w:t>
      </w:r>
    </w:p>
    <w:p>
      <w:pPr>
        <w:pStyle w:val="BookText"/>
      </w:pPr>
      <w:r>
        <w:rPr>
          <w:rFonts w:ascii="IRNazanin" w:hAnsi="IRNazanin" w:eastAsia="IRNazanin" w:cs="IRNazanin"/>
          <w:lang w:bidi="fa-IR"/>
          <w:color w:val="111111"/>
          <w:sz w:val="28"/>
          <w:szCs w:val="28"/>
          <w:rtl/>
        </w:rPr>
        <w:t xml:space="preserve">34328 .بغداد؛ دار المخطوطات؛ رقم المخطوط : 35830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نسخة مصدر التصوير: نسخة دار الكتب المصرية المرقمة 350 ؛كا :أحمد بن محمد، تا:</w:t>
      </w:r>
    </w:p>
    <w:p>
      <w:pPr>
        <w:pStyle w:val="BookText"/>
      </w:pPr>
      <w:r>
        <w:rPr>
          <w:rFonts w:ascii="Amiri" w:hAnsi="Amiri" w:eastAsia="Amiri" w:cs="Amiri"/>
          <w:lang w:bidi="ar-SA"/>
          <w:color w:val="111111"/>
          <w:sz w:val="28"/>
          <w:szCs w:val="28"/>
          <w:rtl/>
        </w:rPr>
        <w:t xml:space="preserve">مجهول؛ 75 ص 21 س[ دار صدام-ف: موسيقي - 43]</w:t>
      </w:r>
    </w:p>
    <w:p>
      <w:pPr>
        <w:pStyle w:val="BookText"/>
      </w:pPr>
      <w:r>
        <w:rPr>
          <w:rFonts w:ascii="Amiri" w:hAnsi="Amiri" w:eastAsia="Amiri" w:cs="Amiri"/>
          <w:lang w:bidi="ar-SA"/>
          <w:color w:val="111111"/>
          <w:sz w:val="28"/>
          <w:szCs w:val="28"/>
          <w:rtl/>
        </w:rPr>
        <w:t xml:space="preserve">الزينة (رسالة في ) -التصريح في شأن التسريح</w:t>
      </w:r>
    </w:p>
    <w:p>
      <w:pPr>
        <w:pStyle w:val="Heading2"/>
      </w:pPr>
      <w:bookmarkStart w:id="2141" w:name="_Toc1399"/>
      <w:r>
        <w:t>الزينة / - عربي</w:t>
      </w:r>
      <w:bookmarkEnd w:id="2141"/>
    </w:p>
    <w:p>
      <w:pPr>
        <w:pStyle w:val="BookText"/>
      </w:pPr>
      <w:r>
        <w:rPr>
          <w:rFonts w:ascii="Amiri" w:hAnsi="Amiri" w:eastAsia="Amiri" w:cs="Amiri"/>
          <w:lang w:bidi="ar-SA"/>
          <w:color w:val="111111"/>
          <w:sz w:val="28"/>
          <w:szCs w:val="28"/>
          <w:rtl/>
        </w:rPr>
        <w:t xml:space="preserve">الرازي، محمّد بن إدريس( 195 - 277ه-)</w:t>
      </w:r>
    </w:p>
    <w:p>
      <w:pPr>
        <w:pStyle w:val="BookText"/>
      </w:pPr>
      <w:r>
        <w:rPr>
          <w:rFonts w:ascii="Amiri" w:hAnsi="Amiri" w:eastAsia="Amiri" w:cs="Amiri"/>
          <w:lang w:bidi="ar-SA"/>
          <w:color w:val="111111"/>
          <w:sz w:val="28"/>
          <w:szCs w:val="28"/>
          <w:rtl/>
        </w:rPr>
        <w:t xml:space="preserve">34329 .بغداد؛ مكتبة الأوقاف العامة؛ رقم المخطوط : 203 مصورة</w:t>
      </w:r>
    </w:p>
    <w:p>
      <w:pPr>
        <w:pStyle w:val="BookText"/>
      </w:pPr>
      <w:r>
        <w:rPr>
          <w:rFonts w:ascii="IRNazanin" w:hAnsi="IRNazanin" w:eastAsia="IRNazanin" w:cs="IRNazanin"/>
          <w:lang w:bidi="fa-IR"/>
          <w:color w:val="111111"/>
          <w:sz w:val="28"/>
          <w:szCs w:val="28"/>
          <w:rtl/>
        </w:rPr>
        <w:t xml:space="preserve">مصدر التصوير :نسخة في مكتبة المتحف العراقي ببغداد برقم: 1306 ؛کا: مجهول، تا:</w:t>
      </w:r>
    </w:p>
    <w:p>
      <w:pPr>
        <w:pStyle w:val="BookText"/>
      </w:pPr>
      <w:r>
        <w:rPr>
          <w:rFonts w:ascii="IRNazanin" w:hAnsi="IRNazanin" w:eastAsia="IRNazanin" w:cs="IRNazanin"/>
          <w:lang w:bidi="fa-IR"/>
          <w:color w:val="111111"/>
          <w:sz w:val="28"/>
          <w:szCs w:val="28"/>
          <w:rtl/>
        </w:rPr>
        <w:t xml:space="preserve">مجهول؛ 243 ق ، 24*16سم [المورد: 22-251]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42" w:name="pg8060_99090"/>
    <w:bookmarkEnd w:id="542"/>
    <w:p>
      <w:pPr>
        <w:pStyle w:val="Heading2"/>
      </w:pPr>
      <w:bookmarkStart w:id="2142" w:name="_Toc1400"/>
      <w:r>
        <w:t>زينة الأبدان / طب - فارسي</w:t>
      </w:r>
      <w:bookmarkEnd w:id="2142"/>
    </w:p>
    <w:p>
      <w:pPr>
        <w:pStyle w:val="BookText"/>
      </w:pPr>
      <w:r>
        <w:rPr>
          <w:rFonts w:ascii="Amiri" w:hAnsi="Amiri" w:eastAsia="Amiri" w:cs="Amiri"/>
          <w:lang w:bidi="ar-SA"/>
          <w:color w:val="111111"/>
          <w:sz w:val="28"/>
          <w:szCs w:val="28"/>
          <w:rtl/>
        </w:rPr>
        <w:t xml:space="preserve">فلمنكي يوهان شليمر( القرن 13 ه- )</w:t>
      </w:r>
    </w:p>
    <w:p>
      <w:pPr>
        <w:pStyle w:val="BookText"/>
      </w:pPr>
      <w:r>
        <w:rPr>
          <w:rFonts w:ascii="Amiri" w:hAnsi="Amiri" w:eastAsia="Amiri" w:cs="Amiri"/>
          <w:lang w:bidi="ar-SA"/>
          <w:color w:val="111111"/>
          <w:sz w:val="28"/>
          <w:szCs w:val="28"/>
          <w:rtl/>
        </w:rPr>
        <w:t xml:space="preserve">الكاشاني، محمّد تقي بن محمّد هاشم</w:t>
      </w:r>
    </w:p>
    <w:p>
      <w:pPr>
        <w:pStyle w:val="BookText"/>
      </w:pPr>
      <w:r>
        <w:rPr>
          <w:rFonts w:ascii="IRNazanin" w:hAnsi="IRNazanin" w:eastAsia="IRNazanin" w:cs="IRNazanin"/>
          <w:lang w:bidi="fa-IR"/>
          <w:color w:val="111111"/>
          <w:sz w:val="28"/>
          <w:szCs w:val="28"/>
          <w:rtl/>
        </w:rPr>
        <w:t xml:space="preserve">أوّله: الحمد لوليه ... اما بعد این رساله ای است مشتمل بر انواع امراض و علامات و تشخیصات و معالجات امراض جلدیه از تصنیفات و تألیفات چاکر آستان حضرت ظل الله ...</w:t>
      </w:r>
    </w:p>
    <w:p>
      <w:pPr>
        <w:pStyle w:val="BookText"/>
      </w:pPr>
      <w:r>
        <w:rPr>
          <w:rFonts w:ascii="IRNazanin" w:hAnsi="IRNazanin" w:eastAsia="IRNazanin" w:cs="IRNazanin"/>
          <w:lang w:bidi="fa-IR"/>
          <w:color w:val="111111"/>
          <w:sz w:val="28"/>
          <w:szCs w:val="28"/>
          <w:rtl/>
        </w:rPr>
        <w:t xml:space="preserve">آخره :و بعد از سقوط فلس مذكور عمل مسطور را تکرار نموده تا پس از چند نوبت حالت طبيعيه حاصل میشد و ناخن در مابقی حیات بقانون صحت و طبیعی از روی جلد سالم</w:t>
      </w:r>
    </w:p>
    <w:p>
      <w:pPr>
        <w:pStyle w:val="BookText"/>
      </w:pPr>
      <w:r>
        <w:rPr>
          <w:rFonts w:ascii="IRNazanin" w:hAnsi="IRNazanin" w:eastAsia="IRNazanin" w:cs="IRNazanin"/>
          <w:lang w:bidi="fa-IR"/>
          <w:color w:val="111111"/>
          <w:sz w:val="28"/>
          <w:szCs w:val="28"/>
          <w:rtl/>
        </w:rPr>
        <w:t xml:space="preserve">روئیده بهیچوجه میل بفرو نشستن نمی.نمود</w:t>
      </w:r>
    </w:p>
    <w:p>
      <w:pPr>
        <w:pStyle w:val="BookText"/>
      </w:pPr>
      <w:r>
        <w:rPr>
          <w:rFonts w:ascii="IRNazanin" w:hAnsi="IRNazanin" w:eastAsia="IRNazanin" w:cs="IRNazanin"/>
          <w:lang w:bidi="fa-IR"/>
          <w:color w:val="111111"/>
          <w:sz w:val="28"/>
          <w:szCs w:val="28"/>
          <w:rtl/>
        </w:rPr>
        <w:t xml:space="preserve">طبع: طهران، 1279ه-</w:t>
      </w:r>
    </w:p>
    <w:p>
      <w:pPr>
        <w:pStyle w:val="BookText"/>
      </w:pPr>
      <w:r>
        <w:rPr>
          <w:rFonts w:ascii="Amiri" w:hAnsi="Amiri" w:eastAsia="Amiri" w:cs="Amiri"/>
          <w:lang w:bidi="ar-SA"/>
          <w:color w:val="111111"/>
          <w:sz w:val="28"/>
          <w:szCs w:val="28"/>
          <w:rtl/>
        </w:rPr>
        <w:t xml:space="preserve">[فنخا :17 713 (6نسخة)]</w:t>
      </w:r>
    </w:p>
    <w:p>
      <w:pPr>
        <w:pStyle w:val="BookText"/>
      </w:pPr>
      <w:r>
        <w:rPr>
          <w:rFonts w:ascii="Amiri" w:hAnsi="Amiri" w:eastAsia="Amiri" w:cs="Amiri"/>
          <w:lang w:bidi="ar-SA"/>
          <w:color w:val="111111"/>
          <w:sz w:val="28"/>
          <w:szCs w:val="28"/>
          <w:rtl/>
        </w:rPr>
        <w:t xml:space="preserve">34330 .الكاظمية؛ جامعة مدينة العلم؛ رقم المخطوط : 20/17/2</w:t>
      </w:r>
    </w:p>
    <w:p>
      <w:pPr>
        <w:pStyle w:val="BookText"/>
      </w:pPr>
      <w:r>
        <w:rPr>
          <w:rFonts w:ascii="Amiri" w:hAnsi="Amiri" w:eastAsia="Amiri" w:cs="Amiri"/>
          <w:lang w:bidi="ar-SA"/>
          <w:color w:val="111111"/>
          <w:sz w:val="28"/>
          <w:szCs w:val="28"/>
          <w:rtl/>
        </w:rPr>
        <w:t xml:space="preserve">أوّلها: الحمد لوليه والسلام على نبيه وعلى آله وعترته سيما ابن عمه وصهره يبحث في الأمراض الجلدية، صحح لغة الكتاب وضبط اصطلاحاته تلميذ المؤلف: محمّد تقي الكاشاني بن محمّد هاشم الانصاري ترجم الكتاب محمّد علي بن محمّد كاظم بن محمّد حسين الانصاري الكازراني ( -1258ه-)؛</w:t>
      </w:r>
    </w:p>
    <w:p>
      <w:pPr>
        <w:pStyle w:val="BookText"/>
      </w:pPr>
      <w:r>
        <w:rPr>
          <w:rFonts w:ascii="IRNazanin" w:hAnsi="IRNazanin" w:eastAsia="IRNazanin" w:cs="IRNazanin"/>
          <w:lang w:bidi="fa-IR"/>
          <w:color w:val="111111"/>
          <w:sz w:val="28"/>
          <w:szCs w:val="28"/>
          <w:rtl/>
        </w:rPr>
        <w:t xml:space="preserve">كا :محمّد علي بن محمّد کاظم بن محمّد حسين الانصاري الكازراني، تا :مجهول؛ 22*14سم [ف: 267]</w:t>
      </w:r>
    </w:p>
    <w:p>
      <w:pPr>
        <w:pStyle w:val="BookText"/>
      </w:pPr>
      <w:r>
        <w:rPr>
          <w:rFonts w:ascii="Amiri" w:hAnsi="Amiri" w:eastAsia="Amiri" w:cs="Amiri"/>
          <w:lang w:bidi="ar-SA"/>
          <w:color w:val="111111"/>
          <w:sz w:val="28"/>
          <w:szCs w:val="28"/>
          <w:rtl/>
        </w:rPr>
        <w:t xml:space="preserve">زينة الأرواح - نزهة الارواح</w:t>
      </w:r>
    </w:p>
    <w:p>
      <w:pPr>
        <w:pStyle w:val="Heading2"/>
      </w:pPr>
      <w:bookmarkStart w:id="2143" w:name="_Toc1401"/>
      <w:r>
        <w:t>زينة الأصول / - عربي</w:t>
      </w:r>
      <w:bookmarkEnd w:id="2143"/>
    </w:p>
    <w:p>
      <w:pPr>
        <w:pStyle w:val="BookText"/>
      </w:pPr>
      <w:r>
        <w:rPr>
          <w:rFonts w:ascii="Amiri" w:hAnsi="Amiri" w:eastAsia="Amiri" w:cs="Amiri"/>
          <w:lang w:bidi="ar-SA"/>
          <w:color w:val="111111"/>
          <w:sz w:val="28"/>
          <w:szCs w:val="28"/>
          <w:rtl/>
        </w:rPr>
        <w:t xml:space="preserve">الشيخ البهائي، محمّد بن حسين (953 - 1030 ه- )</w:t>
      </w:r>
    </w:p>
    <w:p>
      <w:pPr>
        <w:pStyle w:val="BookText"/>
      </w:pPr>
      <w:r>
        <w:rPr>
          <w:rFonts w:ascii="Times New Roman" w:hAnsi="Times New Roman" w:eastAsia="Times New Roman" w:cs="Times New Roman"/>
          <w:lang w:val="en-US" w:bidi="en-US"/>
          <w:color w:val="111111"/>
          <w:sz w:val="28"/>
          <w:szCs w:val="28"/>
          <w:rtl/>
        </w:rPr>
        <w:t xml:space="preserve">34331.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1106/5</w:t>
      </w:r>
    </w:p>
    <w:p>
      <w:pPr>
        <w:pStyle w:val="BookText"/>
      </w:pPr>
      <w:r>
        <w:rPr>
          <w:rFonts w:ascii="Amiri" w:hAnsi="Amiri" w:eastAsia="Amiri" w:cs="Amiri"/>
          <w:lang w:bidi="ar-SA"/>
          <w:color w:val="111111"/>
          <w:sz w:val="28"/>
          <w:szCs w:val="28"/>
          <w:rtl/>
        </w:rPr>
        <w:t xml:space="preserve">كا :عبد الله بن تركي ،تا: 1229ه- 32 ص 14 س ، 20*15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470 ]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43" w:name="pg8060_99092"/>
    <w:bookmarkEnd w:id="543"/>
    <w:p>
      <w:pPr>
        <w:pStyle w:val="Heading2"/>
      </w:pPr>
      <w:bookmarkStart w:id="2144" w:name="_Toc1402"/>
      <w:r>
        <w:t>زينة الأملاك في شرح تشريح الأفلاك / هيئة - عربي</w:t>
      </w:r>
      <w:bookmarkEnd w:id="2144"/>
    </w:p>
    <w:p>
      <w:pPr>
        <w:pStyle w:val="BookText"/>
      </w:pPr>
      <w:r>
        <w:rPr>
          <w:rFonts w:ascii="Amiri" w:hAnsi="Amiri" w:eastAsia="Amiri" w:cs="Amiri"/>
          <w:lang w:bidi="ar-SA"/>
          <w:color w:val="111111"/>
          <w:sz w:val="28"/>
          <w:szCs w:val="28"/>
          <w:rtl/>
        </w:rPr>
        <w:t xml:space="preserve">السويدي، عبد الرحمن بن عبد الله (1134 - 1200ه-)</w:t>
      </w:r>
    </w:p>
    <w:p>
      <w:pPr>
        <w:pStyle w:val="BookText"/>
      </w:pPr>
      <w:r>
        <w:rPr>
          <w:rFonts w:ascii="Amiri" w:hAnsi="Amiri" w:eastAsia="Amiri" w:cs="Amiri"/>
          <w:lang w:bidi="ar-SA"/>
          <w:color w:val="111111"/>
          <w:sz w:val="28"/>
          <w:szCs w:val="28"/>
          <w:rtl/>
        </w:rPr>
        <w:t xml:space="preserve">أوّله: سبحانك ما أجل صفاتك. وأظهر وأكبر آياتك. أما بعد فيقول الفقير إلى لطف ربه المنان الخير عبد الرحمن بن عبد الله بن الحسين بن مرعي بن ناصر الدين العباسي الشهير بالسويدي: لما برز للوجود شرح العالم العلامة والحبر البحر ،الفهامة ذي التحقيقات العتيدة والتدقيقات العديدة الحسيب النسيب مولانا السيد عبد الله المعروف بفخري زاده_اناله الله الحسني وزيادة تشريح الأفلاك للعلامة بهاء الدين العاملي. فاذا هو لم ينسج على منواله، ولم تستطع الفحول أن تأتي بمثله فضلا عن أمثاله، لذلك تطايرت صفحه بأيدي الطالبين</w:t>
      </w:r>
    </w:p>
    <w:p>
      <w:pPr>
        <w:pStyle w:val="BookText"/>
      </w:pPr>
      <w:r>
        <w:rPr>
          <w:rFonts w:ascii="Amiri" w:hAnsi="Amiri" w:eastAsia="Amiri" w:cs="Amiri"/>
          <w:lang w:bidi="ar-SA"/>
          <w:color w:val="111111"/>
          <w:sz w:val="28"/>
          <w:szCs w:val="28"/>
          <w:rtl/>
        </w:rPr>
        <w:t xml:space="preserve">آخره: وهذا آخر ما أردنا كتابته على هذا الشرح الفريد بعون الله الحميد المجيد، وصلى الله وسلم على خير خلقه محمّد وعلى آله وصحبه وأزواجه الطيبين الطاهرين. والحمد لله</w:t>
      </w:r>
    </w:p>
    <w:p>
      <w:pPr>
        <w:pStyle w:val="BookText"/>
      </w:pPr>
      <w:r>
        <w:rPr>
          <w:rFonts w:ascii="Amiri" w:hAnsi="Amiri" w:eastAsia="Amiri" w:cs="Amiri"/>
          <w:lang w:bidi="ar-SA"/>
          <w:color w:val="111111"/>
          <w:sz w:val="28"/>
          <w:szCs w:val="28"/>
          <w:rtl/>
        </w:rPr>
        <w:t xml:space="preserve">العالمين .</w:t>
      </w:r>
    </w:p>
    <w:p>
      <w:pPr>
        <w:pStyle w:val="BookText"/>
      </w:pPr>
      <w:r>
        <w:rPr>
          <w:rFonts w:ascii="Amiri" w:hAnsi="Amiri" w:eastAsia="Amiri" w:cs="Amiri"/>
          <w:lang w:bidi="ar-SA"/>
          <w:color w:val="111111"/>
          <w:sz w:val="28"/>
          <w:szCs w:val="28"/>
          <w:rtl/>
        </w:rPr>
        <w:t xml:space="preserve">34332 .بغداد؛ مكتبة الأوقاف العامة؛ رقم المخطوط: 6281/2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مجهول؛ 14ق، 20*15سم [ف: 4-145]</w:t>
      </w:r>
    </w:p>
    <w:p>
      <w:pPr>
        <w:pStyle w:val="BookText"/>
      </w:pPr>
      <w:r>
        <w:rPr>
          <w:rFonts w:ascii="Times New Roman" w:hAnsi="Times New Roman" w:eastAsia="Times New Roman" w:cs="Times New Roman"/>
          <w:lang w:val="en-US" w:bidi="en-US"/>
          <w:color w:val="111111"/>
          <w:sz w:val="28"/>
          <w:szCs w:val="28"/>
          <w:rtl/>
        </w:rPr>
        <w:t xml:space="preserve">34333.</w:t>
      </w:r>
    </w:p>
    <w:p>
      <w:pPr>
        <w:pStyle w:val="BookText"/>
      </w:pPr>
      <w:r>
        <w:rPr>
          <w:rFonts w:ascii="Amiri" w:hAnsi="Amiri" w:eastAsia="Amiri" w:cs="Amiri"/>
          <w:lang w:bidi="ar-SA"/>
          <w:color w:val="111111"/>
          <w:sz w:val="28"/>
          <w:szCs w:val="28"/>
          <w:rtl/>
        </w:rPr>
        <w:t xml:space="preserve">بغداد؛ المكتبة القادرية؛ رقم المخطوط: 1290/1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13ه- 30 ق ،(30-1) 21 س 22*17سم [ف: 4-221]</w:t>
      </w:r>
    </w:p>
    <w:p>
      <w:pPr>
        <w:pStyle w:val="Heading2"/>
      </w:pPr>
      <w:bookmarkStart w:id="2145" w:name="_Toc1403"/>
      <w:r>
        <w:t>زينة السالك في شرح خلاصة ابن مالك / نحو - عربي</w:t>
      </w:r>
      <w:bookmarkEnd w:id="2145"/>
    </w:p>
    <w:p>
      <w:pPr>
        <w:pStyle w:val="BookText"/>
      </w:pPr>
      <w:r>
        <w:rPr>
          <w:rFonts w:ascii="Amiri" w:hAnsi="Amiri" w:eastAsia="Amiri" w:cs="Amiri"/>
          <w:lang w:bidi="ar-SA"/>
          <w:color w:val="111111"/>
          <w:sz w:val="28"/>
          <w:szCs w:val="28"/>
          <w:rtl/>
        </w:rPr>
        <w:t xml:space="preserve">القزويني، محسن بن محمّد طاهر (- 1150 ه- )</w:t>
      </w:r>
    </w:p>
    <w:p>
      <w:pPr>
        <w:pStyle w:val="BookText"/>
      </w:pPr>
      <w:r>
        <w:rPr>
          <w:rFonts w:ascii="Amiri" w:hAnsi="Amiri" w:eastAsia="Amiri" w:cs="Amiri"/>
          <w:lang w:bidi="ar-SA"/>
          <w:color w:val="111111"/>
          <w:sz w:val="28"/>
          <w:szCs w:val="28"/>
          <w:rtl/>
        </w:rPr>
        <w:t xml:space="preserve">المرتبط: الخلاصة في النحو = الالفية في النحو ابن مالك محمّد بن عبد الله (672-600ه-)</w:t>
      </w:r>
    </w:p>
    <w:p>
      <w:pPr>
        <w:pStyle w:val="BookText"/>
      </w:pPr>
      <w:r>
        <w:rPr>
          <w:rFonts w:ascii="Amiri" w:hAnsi="Amiri" w:eastAsia="Amiri" w:cs="Amiri"/>
          <w:lang w:bidi="ar-SA"/>
          <w:color w:val="111111"/>
          <w:sz w:val="28"/>
          <w:szCs w:val="28"/>
          <w:rtl/>
        </w:rPr>
        <w:t xml:space="preserve">أوّله: الحمد لله الذي رفع درجاتنا باتباع النبيين واقتداء آثارهم وأمالنا عن نحو المضلين ... أما</w:t>
      </w:r>
    </w:p>
    <w:p>
      <w:pPr>
        <w:pStyle w:val="BookText"/>
      </w:pPr>
      <w:r>
        <w:rPr>
          <w:rFonts w:ascii="Amiri" w:hAnsi="Amiri" w:eastAsia="Amiri" w:cs="Amiri"/>
          <w:lang w:bidi="ar-SA"/>
          <w:color w:val="111111"/>
          <w:sz w:val="28"/>
          <w:szCs w:val="28"/>
          <w:rtl/>
        </w:rPr>
        <w:t xml:space="preserve">بعد فيقول العبد المستضيء بنور الله الباهر المدعو بمحسن بن محمد طاهر ...</w:t>
      </w:r>
    </w:p>
    <w:p>
      <w:pPr>
        <w:pStyle w:val="BookText"/>
      </w:pPr>
      <w:r>
        <w:rPr>
          <w:rFonts w:ascii="Amiri" w:hAnsi="Amiri" w:eastAsia="Amiri" w:cs="Amiri"/>
          <w:lang w:bidi="ar-SA"/>
          <w:color w:val="111111"/>
          <w:sz w:val="28"/>
          <w:szCs w:val="28"/>
          <w:rtl/>
        </w:rPr>
        <w:t xml:space="preserve">[فنخا :17 818-819 (5 نسخة)]</w:t>
      </w:r>
    </w:p>
    <w:p>
      <w:pPr>
        <w:pStyle w:val="BookText"/>
      </w:pPr>
      <w:r>
        <w:rPr>
          <w:rFonts w:ascii="Amiri" w:hAnsi="Amiri" w:eastAsia="Amiri" w:cs="Amiri"/>
          <w:lang w:bidi="ar-SA"/>
          <w:color w:val="111111"/>
          <w:sz w:val="28"/>
          <w:szCs w:val="28"/>
          <w:rtl/>
        </w:rPr>
        <w:t xml:space="preserve">34334 . كربلاء؛ الروضة الحسينية (مكتبة)؛ رقم المخطوط : 468م-ح9563</w:t>
      </w:r>
    </w:p>
    <w:p>
      <w:pPr>
        <w:pStyle w:val="BookText"/>
      </w:pPr>
      <w:r>
        <w:rPr>
          <w:rFonts w:ascii="IRNazanin" w:hAnsi="IRNazanin" w:eastAsia="IRNazanin" w:cs="IRNazanin"/>
          <w:lang w:bidi="fa-IR"/>
          <w:color w:val="111111"/>
          <w:sz w:val="28"/>
          <w:szCs w:val="28"/>
          <w:rtl/>
        </w:rPr>
        <w:t xml:space="preserve">نسخ وتعلیق ،کا :مجهول ،تا :ذي القعدة 1265ه- 552ص، 18س 22*17سم</w:t>
      </w:r>
    </w:p>
    <w:p>
      <w:pPr>
        <w:pStyle w:val="BookText"/>
      </w:pPr>
      <w:r>
        <w:rPr>
          <w:rFonts w:ascii="Amiri" w:hAnsi="Amiri" w:eastAsia="Amiri" w:cs="Amiri"/>
          <w:lang w:bidi="ar-SA"/>
          <w:color w:val="111111"/>
          <w:sz w:val="28"/>
          <w:szCs w:val="28"/>
          <w:rtl/>
        </w:rPr>
        <w:t xml:space="preserve">[مخطوطات كربلاء: 2014]</w:t>
      </w:r>
    </w:p>
    <w:p>
      <w:pPr>
        <w:pStyle w:val="BookText"/>
      </w:pPr>
      <w:r>
        <w:rPr>
          <w:rFonts w:ascii="Amiri" w:hAnsi="Amiri" w:eastAsia="Amiri" w:cs="Amiri"/>
          <w:lang w:bidi="ar-SA"/>
          <w:color w:val="111111"/>
          <w:sz w:val="28"/>
          <w:szCs w:val="28"/>
          <w:rtl/>
        </w:rPr>
        <w:t xml:space="preserve">34335 . كربلاء؛ الروضة الحسينية (مكتبة)؛ رقم المخطوط : 467م-ح9890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44" w:name="pg8060_99094"/>
    <w:bookmarkEnd w:id="544"/>
    <w:p>
      <w:pPr>
        <w:pStyle w:val="BookText"/>
      </w:pPr>
      <w:r>
        <w:rPr>
          <w:rFonts w:ascii="Amiri" w:hAnsi="Amiri" w:eastAsia="Amiri" w:cs="Amiri"/>
          <w:lang w:bidi="ar-SA"/>
          <w:color w:val="111111"/>
          <w:sz w:val="28"/>
          <w:szCs w:val="28"/>
          <w:rtl/>
        </w:rPr>
        <w:t xml:space="preserve">أوّلها البسملة، الحمد والصلاة لأهلهما ومستحقهما أقول لما فرغ الناظم عن ذكر باب</w:t>
      </w:r>
    </w:p>
    <w:p>
      <w:pPr>
        <w:pStyle w:val="BookText"/>
      </w:pPr>
      <w:r>
        <w:rPr>
          <w:rFonts w:ascii="IRNazanin" w:hAnsi="IRNazanin" w:eastAsia="IRNazanin" w:cs="IRNazanin"/>
          <w:lang w:bidi="fa-IR"/>
          <w:color w:val="111111"/>
          <w:sz w:val="28"/>
          <w:szCs w:val="28"/>
          <w:rtl/>
        </w:rPr>
        <w:t xml:space="preserve">النائب عن الفاعل</w:t>
      </w:r>
    </w:p>
    <w:p>
      <w:pPr>
        <w:pStyle w:val="BookText"/>
      </w:pPr>
      <w:r>
        <w:rPr>
          <w:rFonts w:ascii="Amiri" w:hAnsi="Amiri" w:eastAsia="Amiri" w:cs="Amiri"/>
          <w:lang w:bidi="ar-SA"/>
          <w:color w:val="111111"/>
          <w:sz w:val="28"/>
          <w:szCs w:val="28"/>
          <w:rtl/>
        </w:rPr>
        <w:t xml:space="preserve">هو الربع الثاني منه؛ تعليق، كا :عبد الحميد بن محمّد تقي ،تا :رجب 1265ه- 380ص،</w:t>
      </w:r>
    </w:p>
    <w:p>
      <w:pPr>
        <w:pStyle w:val="BookText"/>
      </w:pPr>
      <w:r>
        <w:rPr>
          <w:rFonts w:ascii="Amiri" w:hAnsi="Amiri" w:eastAsia="Amiri" w:cs="Amiri"/>
          <w:lang w:bidi="ar-SA"/>
          <w:color w:val="111111"/>
          <w:sz w:val="28"/>
          <w:szCs w:val="28"/>
          <w:rtl/>
        </w:rPr>
        <w:t xml:space="preserve">20 س ، 17*20/5 سم[ مخطوطات كربلاء: 4-200]</w:t>
      </w:r>
    </w:p>
    <w:p>
      <w:pPr>
        <w:pStyle w:val="Heading2"/>
      </w:pPr>
      <w:bookmarkStart w:id="2146" w:name="_Toc1404"/>
      <w:r>
        <w:t>زينة العباد / فقه - فارسي</w:t>
      </w:r>
      <w:bookmarkEnd w:id="2146"/>
    </w:p>
    <w:p>
      <w:pPr>
        <w:pStyle w:val="BookText"/>
      </w:pPr>
      <w:r>
        <w:rPr>
          <w:rFonts w:ascii="Amiri" w:hAnsi="Amiri" w:eastAsia="Amiri" w:cs="Amiri"/>
          <w:lang w:bidi="ar-SA"/>
          <w:color w:val="111111"/>
          <w:sz w:val="28"/>
          <w:szCs w:val="28"/>
          <w:rtl/>
        </w:rPr>
        <w:t xml:space="preserve">الحائري المازندراني ،زين العابدين بن مسلم (1227 - 1309 ه-)</w:t>
      </w:r>
    </w:p>
    <w:p>
      <w:pPr>
        <w:pStyle w:val="BookText"/>
      </w:pPr>
      <w:r>
        <w:rPr>
          <w:rFonts w:ascii="IRNazanin" w:hAnsi="IRNazanin" w:eastAsia="IRNazanin" w:cs="IRNazanin"/>
          <w:lang w:bidi="fa-IR"/>
          <w:color w:val="111111"/>
          <w:sz w:val="28"/>
          <w:szCs w:val="28"/>
          <w:rtl/>
        </w:rPr>
        <w:t xml:space="preserve">أوّله : الحمد لله ربّ العالمین ... وبعد چنین گوید احقر خلق الله زین العابدين المازندراني ... كه این چند سطوریست در ضروری مسائل و رؤوس احکام طهارت و صلوة و صوم و سایر عبادات و معاملات بر سبیل اختصار از کتاب زينة العباد که اخذ بآن و فهمش آسان باشد طبع: بمبئي ،1317 ، 1311ه-؛ لكنو، 1311ه-</w:t>
      </w:r>
    </w:p>
    <w:p>
      <w:pPr>
        <w:pStyle w:val="BookText"/>
      </w:pPr>
      <w:r>
        <w:rPr>
          <w:rFonts w:ascii="IRNazanin" w:hAnsi="IRNazanin" w:eastAsia="IRNazanin" w:cs="IRNazanin"/>
          <w:lang w:bidi="fa-IR"/>
          <w:color w:val="111111"/>
          <w:sz w:val="28"/>
          <w:szCs w:val="28"/>
          <w:rtl/>
        </w:rPr>
        <w:t xml:space="preserve">[فنخا 17 821]</w:t>
      </w:r>
    </w:p>
    <w:p>
      <w:pPr>
        <w:pStyle w:val="BookText"/>
      </w:pPr>
      <w:r>
        <w:rPr>
          <w:rFonts w:ascii="Amiri" w:hAnsi="Amiri" w:eastAsia="Amiri" w:cs="Amiri"/>
          <w:lang w:bidi="ar-SA"/>
          <w:color w:val="111111"/>
          <w:sz w:val="28"/>
          <w:szCs w:val="28"/>
          <w:rtl/>
        </w:rPr>
        <w:t xml:space="preserve">34336 .كربلاء؛ الروضة الحسينية ( مكتبة)؛ رقم المخطوط : 469م - ح 9713</w:t>
      </w:r>
    </w:p>
    <w:p>
      <w:pPr>
        <w:pStyle w:val="BookText"/>
      </w:pPr>
      <w:r>
        <w:rPr>
          <w:rFonts w:ascii="Amiri" w:hAnsi="Amiri" w:eastAsia="Amiri" w:cs="Amiri"/>
          <w:lang w:bidi="ar-SA"/>
          <w:color w:val="111111"/>
          <w:sz w:val="28"/>
          <w:szCs w:val="28"/>
          <w:rtl/>
        </w:rPr>
        <w:t xml:space="preserve">أوّلها البسملة وبعد فيقول أقل العباد زين العابدين المازندراني أصلاء الحائري مسكناً ومدفناً إن هذا مختصر من الكتاب الكبير زينة العباد</w:t>
      </w:r>
    </w:p>
    <w:p>
      <w:pPr>
        <w:pStyle w:val="BookText"/>
      </w:pPr>
      <w:r>
        <w:rPr>
          <w:rFonts w:ascii="IRNazanin" w:hAnsi="IRNazanin" w:eastAsia="IRNazanin" w:cs="IRNazanin"/>
          <w:lang w:bidi="fa-IR"/>
          <w:color w:val="111111"/>
          <w:sz w:val="28"/>
          <w:szCs w:val="28"/>
          <w:rtl/>
        </w:rPr>
        <w:t xml:space="preserve">نسخ، کاتب = مؤلف ،تا: مجهول 272 ص 25 س ، 18/5*25سم [مخطوطات كربلاء: 4 -</w:t>
      </w:r>
    </w:p>
    <w:p>
      <w:pPr>
        <w:pStyle w:val="BookText"/>
      </w:pPr>
      <w:r>
        <w:rPr>
          <w:rFonts w:ascii="Times New Roman" w:hAnsi="Times New Roman" w:eastAsia="Times New Roman" w:cs="Times New Roman"/>
          <w:lang w:val="en-US" w:bidi="en-US"/>
          <w:color w:val="111111"/>
          <w:sz w:val="28"/>
          <w:szCs w:val="28"/>
          <w:rtl/>
        </w:rPr>
        <w:t xml:space="preserve">201 ]</w:t>
      </w:r>
    </w:p>
    <w:p>
      <w:pPr>
        <w:pStyle w:val="BookText"/>
      </w:pPr>
      <w:r>
        <w:rPr>
          <w:rFonts w:ascii="Amiri" w:hAnsi="Amiri" w:eastAsia="Amiri" w:cs="Amiri"/>
          <w:lang w:bidi="ar-SA"/>
          <w:color w:val="111111"/>
          <w:sz w:val="28"/>
          <w:szCs w:val="28"/>
          <w:rtl/>
        </w:rPr>
        <w:t xml:space="preserve">34337 . كربلاء؛ الروضة الحسينية ( مكتبة)؛ رقم المخطوط : 759م</w:t>
      </w:r>
    </w:p>
    <w:p>
      <w:pPr>
        <w:pStyle w:val="BookText"/>
      </w:pPr>
      <w:r>
        <w:rPr>
          <w:rFonts w:ascii="Amiri" w:hAnsi="Amiri" w:eastAsia="Amiri" w:cs="Amiri"/>
          <w:lang w:bidi="ar-SA"/>
          <w:color w:val="111111"/>
          <w:sz w:val="28"/>
          <w:szCs w:val="28"/>
          <w:rtl/>
        </w:rPr>
        <w:t xml:space="preserve">يتضمن مسائل في الطهارة والصلاة والصوم</w:t>
      </w:r>
    </w:p>
    <w:p>
      <w:pPr>
        <w:pStyle w:val="BookText"/>
      </w:pPr>
      <w:r>
        <w:rPr>
          <w:rFonts w:ascii="IRNazanin" w:hAnsi="IRNazanin" w:eastAsia="IRNazanin" w:cs="IRNazanin"/>
          <w:lang w:bidi="fa-IR"/>
          <w:color w:val="111111"/>
          <w:sz w:val="28"/>
          <w:szCs w:val="28"/>
          <w:rtl/>
        </w:rPr>
        <w:t xml:space="preserve">نسخ ،کا :مجهول ،تا :مجهول؛ 352ص 12 س، 20*15 سم[ مخطوطات كربلاء: 4-322]</w:t>
      </w:r>
    </w:p>
    <w:p>
      <w:pPr>
        <w:pStyle w:val="Heading2"/>
      </w:pPr>
      <w:bookmarkStart w:id="2147" w:name="_Toc1405"/>
      <w:r>
        <w:t>الزينة في فقه اللغة العربية / أدب - عربي</w:t>
      </w:r>
      <w:bookmarkEnd w:id="2147"/>
    </w:p>
    <w:p>
      <w:pPr>
        <w:pStyle w:val="BookText"/>
      </w:pPr>
      <w:r>
        <w:rPr>
          <w:rFonts w:ascii="Amiri" w:hAnsi="Amiri" w:eastAsia="Amiri" w:cs="Amiri"/>
          <w:lang w:bidi="ar-SA"/>
          <w:color w:val="111111"/>
          <w:sz w:val="28"/>
          <w:szCs w:val="28"/>
          <w:rtl/>
        </w:rPr>
        <w:t xml:space="preserve">أبو حاتم الرازي أحمد بن حمدان ( - 322 ه- )</w:t>
      </w:r>
    </w:p>
    <w:p>
      <w:pPr>
        <w:pStyle w:val="BookText"/>
      </w:pPr>
      <w:r>
        <w:rPr>
          <w:rFonts w:ascii="Amiri" w:hAnsi="Amiri" w:eastAsia="Amiri" w:cs="Amiri"/>
          <w:lang w:bidi="ar-SA"/>
          <w:color w:val="111111"/>
          <w:sz w:val="28"/>
          <w:szCs w:val="28"/>
          <w:rtl/>
        </w:rPr>
        <w:t xml:space="preserve">طبع: القاهرة، 1957 - 1958م</w:t>
      </w:r>
    </w:p>
    <w:p>
      <w:pPr>
        <w:pStyle w:val="BookText"/>
      </w:pPr>
      <w:r>
        <w:rPr>
          <w:rFonts w:ascii="IRNazanin" w:hAnsi="IRNazanin" w:eastAsia="IRNazanin" w:cs="IRNazanin"/>
          <w:lang w:bidi="fa-IR"/>
          <w:color w:val="111111"/>
          <w:sz w:val="28"/>
          <w:szCs w:val="28"/>
          <w:rtl/>
        </w:rPr>
        <w:t xml:space="preserve">[فنخا: 17 821]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45" w:name="pg8060_99096"/>
    <w:bookmarkEnd w:id="545"/>
    <w:p>
      <w:pPr>
        <w:pStyle w:val="BookText"/>
      </w:pPr>
      <w:r>
        <w:rPr>
          <w:rFonts w:ascii="Amiri" w:hAnsi="Amiri" w:eastAsia="Amiri" w:cs="Amiri"/>
          <w:lang w:bidi="ar-SA"/>
          <w:color w:val="111111"/>
          <w:sz w:val="28"/>
          <w:szCs w:val="28"/>
          <w:rtl/>
        </w:rPr>
        <w:t xml:space="preserve">34338 .بغداد؛ كلية الآداب( في جامعة بغداد)؛ رقم المخطوط : 599 مصورة</w:t>
      </w:r>
    </w:p>
    <w:p>
      <w:pPr>
        <w:pStyle w:val="BookText"/>
      </w:pPr>
      <w:r>
        <w:rPr>
          <w:rFonts w:ascii="Amiri" w:hAnsi="Amiri" w:eastAsia="Amiri" w:cs="Amiri"/>
          <w:lang w:bidi="ar-SA"/>
          <w:color w:val="111111"/>
          <w:sz w:val="28"/>
          <w:szCs w:val="28"/>
          <w:rtl/>
        </w:rPr>
        <w:t xml:space="preserve">أوّلها: من الاعراب وهكذي فان الفصحاء من العرب يفعلون في كلامهم كله يعطون كل حرف حظه من الاعراب وليس هذا لساير لغات الامم آخرها :ومعاضداً .</w:t>
      </w:r>
    </w:p>
    <w:p>
      <w:pPr>
        <w:pStyle w:val="BookText"/>
      </w:pPr>
      <w:r>
        <w:rPr>
          <w:rFonts w:ascii="IRNazanin" w:hAnsi="IRNazanin" w:eastAsia="IRNazanin" w:cs="IRNazanin"/>
          <w:lang w:bidi="fa-IR"/>
          <w:color w:val="111111"/>
          <w:sz w:val="28"/>
          <w:szCs w:val="28"/>
          <w:rtl/>
        </w:rPr>
        <w:t xml:space="preserve">نسخ ،کا :مجهول ،تا: مجهول؛ 486 ص 23 س [ (المصورات) - ف: 1-80]</w:t>
      </w:r>
    </w:p>
    <w:p>
      <w:pPr>
        <w:pStyle w:val="BookText"/>
      </w:pPr>
      <w:r>
        <w:rPr>
          <w:rFonts w:ascii="IRNazanin" w:hAnsi="IRNazanin" w:eastAsia="IRNazanin" w:cs="IRNazanin"/>
          <w:lang w:bidi="fa-IR"/>
          <w:color w:val="111111"/>
          <w:sz w:val="28"/>
          <w:szCs w:val="28"/>
          <w:rtl/>
        </w:rPr>
        <w:t xml:space="preserve">34339 .بغداد؛ دار المخطوطات؛ رقم المخطوط : 1306</w:t>
      </w:r>
    </w:p>
    <w:p>
      <w:pPr>
        <w:pStyle w:val="BookText"/>
      </w:pPr>
      <w:r>
        <w:rPr>
          <w:rFonts w:ascii="IRNazanin" w:hAnsi="IRNazanin" w:eastAsia="IRNazanin" w:cs="IRNazanin"/>
          <w:lang w:bidi="fa-IR"/>
          <w:color w:val="111111"/>
          <w:sz w:val="28"/>
          <w:szCs w:val="28"/>
          <w:rtl/>
        </w:rPr>
        <w:t xml:space="preserve">کا: مجهول تا: مجهول [معجم التاريخ: 1-230]</w:t>
      </w:r>
    </w:p>
    <w:p>
      <w:pPr>
        <w:pStyle w:val="Heading2"/>
      </w:pPr>
      <w:bookmarkStart w:id="2148" w:name="_Toc1406"/>
      <w:r>
        <w:t>زينة القاري / قرائة - عربي</w:t>
      </w:r>
      <w:bookmarkEnd w:id="2148"/>
    </w:p>
    <w:p>
      <w:pPr>
        <w:pStyle w:val="BookText"/>
      </w:pPr>
      <w:r>
        <w:rPr>
          <w:rFonts w:ascii="Amiri" w:hAnsi="Amiri" w:eastAsia="Amiri" w:cs="Amiri"/>
          <w:lang w:bidi="ar-SA"/>
          <w:color w:val="111111"/>
          <w:sz w:val="28"/>
          <w:szCs w:val="28"/>
          <w:rtl/>
        </w:rPr>
        <w:t xml:space="preserve">ابن الجزري، محمّد بن محمّد (51- 133 ه- )</w:t>
      </w:r>
    </w:p>
    <w:p>
      <w:pPr>
        <w:pStyle w:val="BookText"/>
      </w:pPr>
      <w:r>
        <w:rPr>
          <w:rFonts w:ascii="IRNazanin" w:hAnsi="IRNazanin" w:eastAsia="IRNazanin" w:cs="IRNazanin"/>
          <w:lang w:bidi="fa-IR"/>
          <w:color w:val="111111"/>
          <w:sz w:val="28"/>
          <w:szCs w:val="28"/>
          <w:rtl/>
        </w:rPr>
        <w:t xml:space="preserve">34340 .بغداد؛ دار المخطوطات؛ رقم المخطوط: 1757/1</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وعلى آله وصحبه أجمعين</w:t>
      </w:r>
    </w:p>
    <w:p>
      <w:pPr>
        <w:pStyle w:val="BookText"/>
      </w:pPr>
      <w:r>
        <w:rPr>
          <w:rFonts w:ascii="Amiri" w:hAnsi="Amiri" w:eastAsia="Amiri" w:cs="Amiri"/>
          <w:lang w:bidi="ar-SA"/>
          <w:color w:val="111111"/>
          <w:sz w:val="28"/>
          <w:szCs w:val="28"/>
          <w:rtl/>
        </w:rPr>
        <w:t xml:space="preserve">كا :إبراهيم بن عبد الرحيم، تا: 1191ه- 6ق، 13س، 17*12سم [علوم القرآن عراق -</w:t>
      </w:r>
    </w:p>
    <w:p>
      <w:pPr>
        <w:pStyle w:val="BookText"/>
      </w:pPr>
      <w:r>
        <w:rPr>
          <w:rFonts w:ascii="IRNazanin" w:hAnsi="IRNazanin" w:eastAsia="IRNazanin" w:cs="IRNazanin"/>
          <w:lang w:bidi="fa-IR"/>
          <w:color w:val="111111"/>
          <w:sz w:val="28"/>
          <w:szCs w:val="28"/>
          <w:rtl/>
        </w:rPr>
        <w:t xml:space="preserve">ف: 192]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4965</w:t>
      </w:r>
    </w:p>
    <w:p>
      <w:pPr>
        <w:pStyle w:val="BookText"/>
      </w:pPr>
      <w:r>
        <w:rPr>
          <w:rFonts w:ascii="Amiri" w:hAnsi="Amiri" w:eastAsia="Amiri" w:cs="Amiri"/>
          <w:lang w:bidi="ar-SA"/>
          <w:color w:val="111111"/>
          <w:sz w:val="28"/>
          <w:szCs w:val="28"/>
          <w:rtl/>
        </w:rPr>
        <w:t xml:space="preserve">مصدر التصوير :النسخة السابقة نفسها [ف: 1-227]</w:t>
      </w:r>
    </w:p>
    <w:p>
      <w:pPr>
        <w:pStyle w:val="Heading2"/>
      </w:pPr>
      <w:bookmarkStart w:id="2149" w:name="_Toc1407"/>
      <w:r>
        <w:t>زينة القاري / قرائة - فارسي</w:t>
      </w:r>
      <w:bookmarkEnd w:id="2149"/>
    </w:p>
    <w:p>
      <w:pPr>
        <w:pStyle w:val="BookText"/>
      </w:pPr>
      <w:r>
        <w:rPr>
          <w:rFonts w:ascii="Amiri" w:hAnsi="Amiri" w:eastAsia="Amiri" w:cs="Amiri"/>
          <w:lang w:bidi="ar-SA"/>
          <w:color w:val="111111"/>
          <w:sz w:val="28"/>
          <w:szCs w:val="28"/>
          <w:rtl/>
        </w:rPr>
        <w:t xml:space="preserve">نصرة بن عمر( القرن 9 ه- )</w:t>
      </w:r>
    </w:p>
    <w:p>
      <w:pPr>
        <w:pStyle w:val="BookText"/>
      </w:pPr>
      <w:r>
        <w:rPr>
          <w:rFonts w:ascii="IRNazanin" w:hAnsi="IRNazanin" w:eastAsia="IRNazanin" w:cs="IRNazanin"/>
          <w:lang w:bidi="fa-IR"/>
          <w:color w:val="111111"/>
          <w:sz w:val="28"/>
          <w:szCs w:val="28"/>
          <w:rtl/>
        </w:rPr>
        <w:t xml:space="preserve">[فنخا: 17 821]</w:t>
      </w:r>
    </w:p>
    <w:p>
      <w:pPr>
        <w:pStyle w:val="BookText"/>
      </w:pPr>
      <w:r>
        <w:rPr>
          <w:rFonts w:ascii="Amiri" w:hAnsi="Amiri" w:eastAsia="Amiri" w:cs="Amiri"/>
          <w:lang w:bidi="ar-SA"/>
          <w:color w:val="111111"/>
          <w:sz w:val="28"/>
          <w:szCs w:val="28"/>
          <w:rtl/>
        </w:rPr>
        <w:t xml:space="preserve">34341 . النجف الأشرف؛ مكتبة آية الله الحكيم العامة؛ رقم المخطوط: 1174</w:t>
      </w:r>
    </w:p>
    <w:p>
      <w:pPr>
        <w:pStyle w:val="BookText"/>
      </w:pPr>
      <w:r>
        <w:rPr>
          <w:rFonts w:ascii="IRNazanin" w:hAnsi="IRNazanin" w:eastAsia="IRNazanin" w:cs="IRNazanin"/>
          <w:lang w:bidi="fa-IR"/>
          <w:color w:val="111111"/>
          <w:sz w:val="28"/>
          <w:szCs w:val="28"/>
          <w:rtl/>
        </w:rPr>
        <w:t xml:space="preserve">کا :مجهول، تا: 1089ه- 4 ص 14/5*21 سم [ معجم المخطوطات النجفية: 470]</w:t>
      </w:r>
    </w:p>
    <w:p>
      <w:pPr>
        <w:pStyle w:val="Heading2"/>
      </w:pPr>
      <w:bookmarkStart w:id="2150" w:name="_Toc1408"/>
      <w:r>
        <w:t>زينة الكتاب ومغني الطلاب / حساب - تركي</w:t>
      </w:r>
      <w:bookmarkEnd w:id="2150"/>
    </w:p>
    <w:p>
      <w:pPr>
        <w:pStyle w:val="BookText"/>
      </w:pPr>
      <w:r>
        <w:rPr>
          <w:rFonts w:ascii="Amiri" w:hAnsi="Amiri" w:eastAsia="Amiri" w:cs="Amiri"/>
          <w:lang w:bidi="ar-SA"/>
          <w:color w:val="111111"/>
          <w:sz w:val="28"/>
          <w:szCs w:val="28"/>
          <w:rtl/>
        </w:rPr>
        <w:t xml:space="preserve">الأعظمي، خليل بن محمّد ( - 1346 ه- )</w:t>
      </w:r>
    </w:p>
    <w:p>
      <w:pPr>
        <w:pStyle w:val="BookText"/>
      </w:pPr>
      <w:r>
        <w:rPr>
          <w:rFonts w:ascii="Times New Roman" w:hAnsi="Times New Roman" w:eastAsia="Times New Roman" w:cs="Times New Roman"/>
          <w:lang w:val="en-US" w:bidi="en-US"/>
          <w:color w:val="111111"/>
          <w:sz w:val="28"/>
          <w:szCs w:val="28"/>
          <w:rtl/>
        </w:rPr>
        <w:t xml:space="preserve">34342.</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 266</w:t>
      </w:r>
    </w:p>
    <w:p>
      <w:pPr>
        <w:pStyle w:val="BookText"/>
      </w:pPr>
      <w:r>
        <w:rPr>
          <w:rFonts w:ascii="Amiri" w:hAnsi="Amiri" w:eastAsia="Amiri" w:cs="Amiri"/>
          <w:lang w:bidi="ar-SA"/>
          <w:color w:val="111111"/>
          <w:sz w:val="28"/>
          <w:szCs w:val="28"/>
          <w:rtl/>
        </w:rPr>
        <w:t xml:space="preserve">أوّلها: الحمد لله الذي القلم أعز القلم وزينه بالأرقام</w:t>
      </w:r>
    </w:p>
    <w:p>
      <w:pPr>
        <w:pStyle w:val="BookText"/>
      </w:pPr>
      <w:r>
        <w:rPr>
          <w:rFonts w:ascii="Amiri" w:hAnsi="Amiri" w:eastAsia="Amiri" w:cs="Amiri"/>
          <w:lang w:bidi="ar-SA"/>
          <w:color w:val="111111"/>
          <w:sz w:val="28"/>
          <w:szCs w:val="28"/>
          <w:rtl/>
        </w:rPr>
        <w:t xml:space="preserve">كا :مجهول، تا :أواخر القرن 13 ه- 59ق ، 15 س 19*12سم [ف: 160]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46" w:name="pg8060_99099"/>
    <w:bookmarkEnd w:id="546"/>
    <w:p>
      <w:pPr>
        <w:pStyle w:val="BookText"/>
      </w:pPr>
      <w:r>
        <w:rPr>
          <w:rFonts w:ascii="Amiri" w:hAnsi="Amiri" w:eastAsia="Amiri" w:cs="Amiri"/>
          <w:lang w:bidi="ar-SA"/>
          <w:color w:val="111111"/>
          <w:sz w:val="28"/>
          <w:szCs w:val="28"/>
          <w:rtl/>
        </w:rPr>
        <w:t xml:space="preserve">34343 . بغداد؛ مركز البحوث والدراسات؛ رقم المخطوط: 295510 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مجهول؛ 234 ص [(مصورات) -ف:</w:t>
      </w:r>
    </w:p>
    <w:p>
      <w:pPr>
        <w:pStyle w:val="BookText"/>
      </w:pPr>
      <w:r>
        <w:rPr>
          <w:rFonts w:ascii="Times New Roman" w:hAnsi="Times New Roman" w:eastAsia="Times New Roman" w:cs="Times New Roman"/>
          <w:lang w:val="en-US" w:bidi="en-US"/>
          <w:color w:val="111111"/>
          <w:sz w:val="28"/>
          <w:szCs w:val="28"/>
          <w:rtl/>
        </w:rPr>
        <w:t xml:space="preserve">153 ]</w:t>
      </w:r>
    </w:p>
    <w:p>
      <w:pPr>
        <w:pStyle w:val="Heading2"/>
      </w:pPr>
      <w:bookmarkStart w:id="2151" w:name="_Toc1409"/>
      <w:r>
        <w:t>زينة المجالس = تحفة المجالس / موضوعات شتى - فارسي</w:t>
      </w:r>
      <w:bookmarkEnd w:id="2151"/>
    </w:p>
    <w:p>
      <w:pPr>
        <w:pStyle w:val="BookText"/>
      </w:pPr>
      <w:r>
        <w:rPr>
          <w:rFonts w:ascii="Amiri" w:hAnsi="Amiri" w:eastAsia="Amiri" w:cs="Amiri"/>
          <w:lang w:bidi="ar-SA"/>
          <w:color w:val="111111"/>
          <w:sz w:val="28"/>
          <w:szCs w:val="28"/>
          <w:rtl/>
        </w:rPr>
        <w:t xml:space="preserve">المجدي، محمّد بن أبي طالب (القرن 11 ه- )</w:t>
      </w:r>
    </w:p>
    <w:p>
      <w:pPr>
        <w:pStyle w:val="BookText"/>
      </w:pPr>
      <w:r>
        <w:rPr>
          <w:rFonts w:ascii="Amiri" w:hAnsi="Amiri" w:eastAsia="Amiri" w:cs="Amiri"/>
          <w:lang w:bidi="ar-SA"/>
          <w:color w:val="111111"/>
          <w:sz w:val="28"/>
          <w:szCs w:val="28"/>
          <w:rtl/>
        </w:rPr>
        <w:t xml:space="preserve">تاريخ التأليف: 1004ه-</w:t>
      </w:r>
    </w:p>
    <w:p>
      <w:pPr>
        <w:pStyle w:val="BookText"/>
      </w:pPr>
      <w:r>
        <w:rPr>
          <w:rFonts w:ascii="IRNazanin" w:hAnsi="IRNazanin" w:eastAsia="IRNazanin" w:cs="IRNazanin"/>
          <w:lang w:bidi="fa-IR"/>
          <w:color w:val="111111"/>
          <w:sz w:val="28"/>
          <w:szCs w:val="28"/>
          <w:rtl/>
        </w:rPr>
        <w:t xml:space="preserve">أوّله: ثنای نامتناهی وحمد نامحصور *** بروسزاست که شد هر دو کون از و معمور</w:t>
      </w:r>
    </w:p>
    <w:p>
      <w:pPr>
        <w:pStyle w:val="BookText"/>
      </w:pPr>
      <w:r>
        <w:rPr>
          <w:rFonts w:ascii="IRNazanin" w:hAnsi="IRNazanin" w:eastAsia="IRNazanin" w:cs="IRNazanin"/>
          <w:lang w:bidi="fa-IR"/>
          <w:color w:val="111111"/>
          <w:sz w:val="28"/>
          <w:szCs w:val="28"/>
          <w:rtl/>
        </w:rPr>
        <w:t xml:space="preserve">بصد زبان اگرش سالها بگوئی حمد *** بقدر عشر عشری نباشدت مقدور ... اما بعد چنین گوید راوی این حکایات پراکنده و ناقل این روایات فریبنده اقل عباد الله مجد الدین محمّد الحسيني المتخلص بمجدا که مدتی در خاطر این فقیر عدیم الاستطاعه میگشت که نسخه در باب حکایات گذشتگان فراهم آورد و ورقی چند در احوال پیشنیان و لطایف مقالات و غرایب حالات ایشان در سلك تحریر کشد</w:t>
      </w:r>
    </w:p>
    <w:p>
      <w:pPr>
        <w:pStyle w:val="BookText"/>
      </w:pPr>
      <w:r>
        <w:rPr>
          <w:rFonts w:ascii="IRNazanin" w:hAnsi="IRNazanin" w:eastAsia="IRNazanin" w:cs="IRNazanin"/>
          <w:lang w:bidi="fa-IR"/>
          <w:color w:val="111111"/>
          <w:sz w:val="28"/>
          <w:szCs w:val="28"/>
          <w:rtl/>
        </w:rPr>
        <w:t xml:space="preserve">آخره :سرتراشی روزی سر خواجه میتراشید ناگاه دستش لرزیده سر خواجه را ببرید خواجه فریاد برآورد که ای مردك سر مرا بریدی حجام گفت خاموش که سر بریده سخن نگوید.</w:t>
      </w:r>
    </w:p>
    <w:p>
      <w:pPr>
        <w:pStyle w:val="BookText"/>
      </w:pPr>
      <w:r>
        <w:rPr>
          <w:rFonts w:ascii="IRNazanin" w:hAnsi="IRNazanin" w:eastAsia="IRNazanin" w:cs="IRNazanin"/>
          <w:lang w:bidi="fa-IR"/>
          <w:color w:val="111111"/>
          <w:sz w:val="28"/>
          <w:szCs w:val="28"/>
          <w:rtl/>
        </w:rPr>
        <w:t xml:space="preserve">طبع :طبع مرّات؛ طهران 1276ه-</w:t>
      </w:r>
    </w:p>
    <w:p>
      <w:pPr>
        <w:pStyle w:val="BookText"/>
      </w:pPr>
      <w:r>
        <w:rPr>
          <w:rFonts w:ascii="Amiri" w:hAnsi="Amiri" w:eastAsia="Amiri" w:cs="Amiri"/>
          <w:lang w:bidi="ar-SA"/>
          <w:color w:val="111111"/>
          <w:sz w:val="28"/>
          <w:szCs w:val="28"/>
          <w:rtl/>
        </w:rPr>
        <w:t xml:space="preserve">[فنخا :17 8222-830 (73 نسخة)]</w:t>
      </w:r>
    </w:p>
    <w:p>
      <w:pPr>
        <w:pStyle w:val="BookText"/>
      </w:pPr>
      <w:r>
        <w:rPr>
          <w:rFonts w:ascii="Times New Roman" w:hAnsi="Times New Roman" w:eastAsia="Times New Roman" w:cs="Times New Roman"/>
          <w:lang w:val="en-US" w:bidi="en-US"/>
          <w:color w:val="111111"/>
          <w:sz w:val="28"/>
          <w:szCs w:val="28"/>
          <w:rtl/>
        </w:rPr>
        <w:t xml:space="preserve">34344.</w:t>
      </w:r>
    </w:p>
    <w:p>
      <w:pPr>
        <w:pStyle w:val="BookText"/>
      </w:pPr>
      <w:r>
        <w:rPr>
          <w:rFonts w:ascii="Amiri" w:hAnsi="Amiri" w:eastAsia="Amiri" w:cs="Amiri"/>
          <w:lang w:bidi="ar-SA"/>
          <w:color w:val="111111"/>
          <w:sz w:val="28"/>
          <w:szCs w:val="28"/>
          <w:rtl/>
        </w:rPr>
        <w:t xml:space="preserve">بغداد؛ توفيق وهبي؛ رقم المخطوط: 0</w:t>
      </w:r>
    </w:p>
    <w:p>
      <w:pPr>
        <w:pStyle w:val="BookText"/>
      </w:pPr>
      <w:r>
        <w:rPr>
          <w:rFonts w:ascii="IRNazanin" w:hAnsi="IRNazanin" w:eastAsia="IRNazanin" w:cs="IRNazanin"/>
          <w:lang w:bidi="fa-IR"/>
          <w:color w:val="111111"/>
          <w:sz w:val="28"/>
          <w:szCs w:val="28"/>
          <w:rtl/>
        </w:rPr>
        <w:t xml:space="preserve">نستعلیق، کا :محمّد هادي بن عماد الدين حاجي محمّد البلالي الدامغاني ،تا: 3 جمادی</w:t>
      </w:r>
    </w:p>
    <w:p>
      <w:pPr>
        <w:pStyle w:val="BookText"/>
      </w:pPr>
      <w:r>
        <w:rPr>
          <w:rFonts w:ascii="Amiri" w:hAnsi="Amiri" w:eastAsia="Amiri" w:cs="Amiri"/>
          <w:lang w:bidi="ar-SA"/>
          <w:color w:val="111111"/>
          <w:sz w:val="28"/>
          <w:szCs w:val="28"/>
          <w:rtl/>
        </w:rPr>
        <w:t xml:space="preserve">الثانية 1064ه-[ نشريه 5-409]</w:t>
      </w:r>
    </w:p>
    <w:p>
      <w:pPr>
        <w:pStyle w:val="Heading2"/>
      </w:pPr>
      <w:bookmarkStart w:id="2152" w:name="_Toc1410"/>
      <w:r>
        <w:t>زينة المجالس / أخلاق - عربي</w:t>
      </w:r>
      <w:bookmarkEnd w:id="2152"/>
    </w:p>
    <w:p>
      <w:pPr>
        <w:pStyle w:val="BookText"/>
      </w:pPr>
      <w:r>
        <w:rPr>
          <w:rFonts w:ascii="Amiri" w:hAnsi="Amiri" w:eastAsia="Amiri" w:cs="Amiri"/>
          <w:lang w:bidi="ar-SA"/>
          <w:color w:val="111111"/>
          <w:sz w:val="28"/>
          <w:szCs w:val="28"/>
          <w:rtl/>
        </w:rPr>
        <w:t xml:space="preserve">الحسيني، محمد الدين</w:t>
      </w:r>
    </w:p>
    <w:p>
      <w:pPr>
        <w:pStyle w:val="BookText"/>
      </w:pPr>
      <w:r>
        <w:rPr>
          <w:rFonts w:ascii="Times New Roman" w:hAnsi="Times New Roman" w:eastAsia="Times New Roman" w:cs="Times New Roman"/>
          <w:lang w:val="en-US" w:bidi="en-US"/>
          <w:color w:val="111111"/>
          <w:sz w:val="28"/>
          <w:szCs w:val="28"/>
          <w:rtl/>
        </w:rPr>
        <w:t xml:space="preserve">34345.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884</w:t>
      </w:r>
    </w:p>
    <w:p>
      <w:pPr>
        <w:pStyle w:val="BookText"/>
      </w:pPr>
      <w:r>
        <w:rPr>
          <w:rFonts w:ascii="IRNazanin" w:hAnsi="IRNazanin" w:eastAsia="IRNazanin" w:cs="IRNazanin"/>
          <w:lang w:bidi="fa-IR"/>
          <w:color w:val="111111"/>
          <w:sz w:val="28"/>
          <w:szCs w:val="28"/>
          <w:rtl/>
        </w:rPr>
        <w:t xml:space="preserve">کا :مجهول، تا: 1031ه-؛ 796 ص 29 س، 36*16 سم [معجم المخطوطات النجفية: 470]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47" w:name="pg8060_99100"/>
    <w:bookmarkEnd w:id="547"/>
    <w:p>
      <w:pPr>
        <w:pStyle w:val="Heading2"/>
      </w:pPr>
      <w:bookmarkStart w:id="2153" w:name="_Toc1411"/>
      <w:r>
        <w:t>زين الفتى في تفسير هل أتي / تفسير - عربي</w:t>
      </w:r>
      <w:bookmarkEnd w:id="2153"/>
    </w:p>
    <w:p>
      <w:pPr>
        <w:pStyle w:val="BookText"/>
      </w:pPr>
      <w:r>
        <w:rPr>
          <w:rFonts w:ascii="Amiri" w:hAnsi="Amiri" w:eastAsia="Amiri" w:cs="Amiri"/>
          <w:lang w:bidi="ar-SA"/>
          <w:color w:val="111111"/>
          <w:sz w:val="28"/>
          <w:szCs w:val="28"/>
          <w:rtl/>
        </w:rPr>
        <w:t xml:space="preserve">العاصمي، أحمد بن محمّد (القرن 4 ه- )</w:t>
      </w:r>
    </w:p>
    <w:p>
      <w:pPr>
        <w:pStyle w:val="BookText"/>
      </w:pPr>
      <w:r>
        <w:rPr>
          <w:rFonts w:ascii="IRNazanin" w:hAnsi="IRNazanin" w:eastAsia="IRNazanin" w:cs="IRNazanin"/>
          <w:lang w:bidi="fa-IR"/>
          <w:color w:val="111111"/>
          <w:sz w:val="28"/>
          <w:szCs w:val="28"/>
          <w:rtl/>
        </w:rPr>
        <w:t xml:space="preserve">[فنخا: 17 839]</w:t>
      </w:r>
    </w:p>
    <w:p>
      <w:pPr>
        <w:pStyle w:val="BookText"/>
      </w:pPr>
      <w:r>
        <w:rPr>
          <w:rFonts w:ascii="Amiri" w:hAnsi="Amiri" w:eastAsia="Amiri" w:cs="Amiri"/>
          <w:lang w:bidi="ar-SA"/>
          <w:color w:val="111111"/>
          <w:sz w:val="28"/>
          <w:szCs w:val="28"/>
          <w:rtl/>
        </w:rPr>
        <w:t xml:space="preserve">34346 . الكاظمية؛ خزانة محمّد رضا شالجي موسى؛ رقم المخطوط 1</w:t>
      </w:r>
    </w:p>
    <w:p>
      <w:pPr>
        <w:pStyle w:val="BookText"/>
      </w:pPr>
      <w:r>
        <w:rPr>
          <w:rFonts w:ascii="IRNazanin" w:hAnsi="IRNazanin" w:eastAsia="IRNazanin" w:cs="IRNazanin"/>
          <w:lang w:bidi="fa-IR"/>
          <w:color w:val="111111"/>
          <w:sz w:val="28"/>
          <w:szCs w:val="28"/>
          <w:rtl/>
        </w:rPr>
        <w:t xml:space="preserve">کا :مجهول،تا: مجهول[ معهد المخطوطات العربية: 4 جزء 2-250]</w:t>
      </w:r>
    </w:p>
    <w:p>
      <w:pPr>
        <w:pStyle w:val="Heading2"/>
      </w:pPr>
      <w:bookmarkStart w:id="2154" w:name="_Toc1412"/>
      <w:r>
        <w:t>زين القرآن / علوم القرآن - عربي</w:t>
      </w:r>
      <w:bookmarkEnd w:id="2154"/>
    </w:p>
    <w:p>
      <w:pPr>
        <w:pStyle w:val="BookText"/>
      </w:pPr>
      <w:r>
        <w:rPr>
          <w:rFonts w:ascii="Amiri" w:hAnsi="Amiri" w:eastAsia="Amiri" w:cs="Amiri"/>
          <w:lang w:bidi="ar-SA"/>
          <w:color w:val="111111"/>
          <w:sz w:val="28"/>
          <w:szCs w:val="28"/>
          <w:rtl/>
        </w:rPr>
        <w:t xml:space="preserve">34347 .الموصل؛ مدرسة الصائغ الحلبي (في الأوقاف العامة؛ رقم المخطوط : 17/4/9</w:t>
      </w:r>
    </w:p>
    <w:p>
      <w:pPr>
        <w:pStyle w:val="BookText"/>
      </w:pPr>
      <w:r>
        <w:rPr>
          <w:rFonts w:ascii="IRNazanin" w:hAnsi="IRNazanin" w:eastAsia="IRNazanin" w:cs="IRNazanin"/>
          <w:lang w:bidi="fa-IR"/>
          <w:color w:val="111111"/>
          <w:sz w:val="28"/>
          <w:szCs w:val="28"/>
          <w:rtl/>
        </w:rPr>
        <w:t xml:space="preserve">کا: مجهول ،تا: قبل 1098ه- 22*16سم [الأوقاف العامة-موصل: 7-231]</w:t>
      </w:r>
    </w:p>
    <w:p>
      <w:pPr>
        <w:pStyle w:val="BookText"/>
      </w:pPr>
      <w:r>
        <w:rPr>
          <w:rFonts w:ascii="Times New Roman" w:hAnsi="Times New Roman" w:eastAsia="Times New Roman" w:cs="Times New Roman"/>
          <w:lang w:val="en-US" w:bidi="en-US"/>
          <w:color w:val="111111"/>
          <w:sz w:val="28"/>
          <w:szCs w:val="28"/>
          <w:rtl/>
        </w:rPr>
        <w:t xml:space="preserve">34348.</w:t>
      </w:r>
    </w:p>
    <w:p>
      <w:pPr>
        <w:pStyle w:val="BookText"/>
      </w:pPr>
      <w:r>
        <w:rPr>
          <w:rFonts w:ascii="Amiri" w:hAnsi="Amiri" w:eastAsia="Amiri" w:cs="Amiri"/>
          <w:lang w:bidi="ar-SA"/>
          <w:color w:val="111111"/>
          <w:sz w:val="28"/>
          <w:szCs w:val="28"/>
          <w:rtl/>
        </w:rPr>
        <w:t xml:space="preserve">الموصل؛ خزانة عبد المجيد الخطيب ( في الأوقاف العامة)؛ رقم المخطوط: 14/2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6-137]</w:t>
      </w:r>
    </w:p>
    <w:p>
      <w:pPr>
        <w:pStyle w:val="Heading2"/>
      </w:pPr>
      <w:bookmarkStart w:id="2155" w:name="_Toc1413"/>
      <w:r>
        <w:t>زينية / - عربي</w:t>
      </w:r>
      <w:bookmarkEnd w:id="2155"/>
    </w:p>
    <w:p>
      <w:pPr>
        <w:pStyle w:val="BookText"/>
      </w:pPr>
      <w:r>
        <w:rPr>
          <w:rFonts w:ascii="Amiri" w:hAnsi="Amiri" w:eastAsia="Amiri" w:cs="Amiri"/>
          <w:lang w:bidi="ar-SA"/>
          <w:color w:val="111111"/>
          <w:sz w:val="28"/>
          <w:szCs w:val="28"/>
          <w:rtl/>
        </w:rPr>
        <w:t xml:space="preserve">؟ علي بن أبي طالب (ع)، أمير المؤمنين (- 40 ه- )</w:t>
      </w:r>
    </w:p>
    <w:p>
      <w:pPr>
        <w:pStyle w:val="BookText"/>
      </w:pPr>
      <w:r>
        <w:rPr>
          <w:rFonts w:ascii="Amiri" w:hAnsi="Amiri" w:eastAsia="Amiri" w:cs="Amiri"/>
          <w:lang w:bidi="ar-SA"/>
          <w:color w:val="111111"/>
          <w:sz w:val="28"/>
          <w:szCs w:val="28"/>
          <w:rtl/>
        </w:rPr>
        <w:t xml:space="preserve">34349 .الموصل؛ مدرسة الصائغ الحلبي ( في الأوقاف العامة)؛ رقم المخطوط: 17/41/4</w:t>
      </w:r>
    </w:p>
    <w:p>
      <w:pPr>
        <w:pStyle w:val="BookText"/>
      </w:pPr>
      <w:r>
        <w:rPr>
          <w:rFonts w:ascii="IRNazanin" w:hAnsi="IRNazanin" w:eastAsia="IRNazanin" w:cs="IRNazanin"/>
          <w:lang w:bidi="fa-IR"/>
          <w:color w:val="111111"/>
          <w:sz w:val="28"/>
          <w:szCs w:val="28"/>
          <w:rtl/>
        </w:rPr>
        <w:t xml:space="preserve">نسخ ،کا: مجهول ،تا: 1268ه- 15*22سم [الأوقاف العامة - موصل: 7-252]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48" w:name="pg8060_99108"/>
    <w:bookmarkEnd w:id="548"/>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الساحل والشاهج-الصاهل والشاحج</w:t>
      </w:r>
    </w:p>
    <w:p>
      <w:pPr>
        <w:pStyle w:val="Heading2"/>
      </w:pPr>
      <w:bookmarkStart w:id="2156" w:name="_Toc1414"/>
      <w:r>
        <w:t>السادات في مقابلة الشيوخ / تراجم - عربي</w:t>
      </w:r>
      <w:bookmarkEnd w:id="2156"/>
    </w:p>
    <w:p>
      <w:pPr>
        <w:pStyle w:val="BookText"/>
      </w:pPr>
      <w:r>
        <w:rPr>
          <w:rFonts w:ascii="Amiri" w:hAnsi="Amiri" w:eastAsia="Amiri" w:cs="Amiri"/>
          <w:lang w:bidi="ar-SA"/>
          <w:color w:val="111111"/>
          <w:sz w:val="28"/>
          <w:szCs w:val="28"/>
          <w:rtl/>
        </w:rPr>
        <w:t xml:space="preserve">الأعلمي، محمّد حسين (1281 - 1349 ش)</w:t>
      </w:r>
    </w:p>
    <w:p>
      <w:pPr>
        <w:pStyle w:val="BookText"/>
      </w:pPr>
      <w:r>
        <w:rPr>
          <w:rFonts w:ascii="IRNazanin" w:hAnsi="IRNazanin" w:eastAsia="IRNazanin" w:cs="IRNazanin"/>
          <w:lang w:bidi="fa-IR"/>
          <w:color w:val="111111"/>
          <w:sz w:val="28"/>
          <w:szCs w:val="28"/>
          <w:rtl/>
        </w:rPr>
        <w:t xml:space="preserve">34350 .بغداد؛ دار المخطوطات؛ رقم المخطوط: 27029</w:t>
      </w:r>
    </w:p>
    <w:p>
      <w:pPr>
        <w:pStyle w:val="BookText"/>
      </w:pPr>
      <w:r>
        <w:rPr>
          <w:rFonts w:ascii="Amiri" w:hAnsi="Amiri" w:eastAsia="Amiri" w:cs="Amiri"/>
          <w:lang w:bidi="ar-SA"/>
          <w:color w:val="111111"/>
          <w:sz w:val="28"/>
          <w:szCs w:val="28"/>
          <w:rtl/>
        </w:rPr>
        <w:t xml:space="preserve">أوّلها :صلّى الله على محمّد وعترته الطاهرين. أما بعد فإني لما نظرت في الكتب الرجالية</w:t>
      </w:r>
    </w:p>
    <w:p>
      <w:pPr>
        <w:pStyle w:val="BookText"/>
      </w:pPr>
      <w:r>
        <w:rPr>
          <w:rFonts w:ascii="Amiri" w:hAnsi="Amiri" w:eastAsia="Amiri" w:cs="Amiri"/>
          <w:lang w:bidi="ar-SA"/>
          <w:color w:val="111111"/>
          <w:sz w:val="28"/>
          <w:szCs w:val="28"/>
          <w:rtl/>
        </w:rPr>
        <w:t xml:space="preserve">مثل رجال أبي علي والرجال الكبير ولاسيما المرحم المالقاني لم أجد فيها أسماء</w:t>
      </w:r>
    </w:p>
    <w:p>
      <w:pPr>
        <w:pStyle w:val="BookText"/>
      </w:pPr>
      <w:r>
        <w:rPr>
          <w:rFonts w:ascii="Amiri" w:hAnsi="Amiri" w:eastAsia="Amiri" w:cs="Amiri"/>
          <w:lang w:bidi="ar-SA"/>
          <w:color w:val="111111"/>
          <w:sz w:val="28"/>
          <w:szCs w:val="28"/>
          <w:rtl/>
        </w:rPr>
        <w:t xml:space="preserve">كاتب = مؤلف ،تا :مجهول؛ 35 ص 8 س 18*24سم [المتحف العراقي -ف: التاريخ</w:t>
      </w:r>
    </w:p>
    <w:p>
      <w:pPr>
        <w:pStyle w:val="BookText"/>
      </w:pPr>
      <w:r>
        <w:rPr>
          <w:rFonts w:ascii="IRNazanin" w:hAnsi="IRNazanin" w:eastAsia="IRNazanin" w:cs="IRNazanin"/>
          <w:lang w:bidi="fa-IR"/>
          <w:color w:val="111111"/>
          <w:sz w:val="28"/>
          <w:szCs w:val="28"/>
          <w:rtl/>
        </w:rPr>
        <w:t xml:space="preserve">والتراجم -262]</w:t>
      </w:r>
    </w:p>
    <w:p>
      <w:pPr>
        <w:pStyle w:val="BookText"/>
      </w:pPr>
      <w:r>
        <w:rPr>
          <w:rFonts w:ascii="IRNazanin" w:hAnsi="IRNazanin" w:eastAsia="IRNazanin" w:cs="IRNazanin"/>
          <w:lang w:bidi="fa-IR"/>
          <w:color w:val="111111"/>
          <w:sz w:val="28"/>
          <w:szCs w:val="28"/>
          <w:rtl/>
        </w:rPr>
        <w:t xml:space="preserve">.34351 بغداد؛ دار المخطوطات؛ رقم المخطوط: 27004</w:t>
      </w:r>
    </w:p>
    <w:p>
      <w:pPr>
        <w:pStyle w:val="BookText"/>
      </w:pPr>
      <w:r>
        <w:rPr>
          <w:rFonts w:ascii="Amiri" w:hAnsi="Amiri" w:eastAsia="Amiri" w:cs="Amiri"/>
          <w:lang w:bidi="ar-SA"/>
          <w:color w:val="111111"/>
          <w:sz w:val="28"/>
          <w:szCs w:val="28"/>
          <w:rtl/>
        </w:rPr>
        <w:t xml:space="preserve">كاتب = مؤلف ،تا :مجهول؛ 18، ص 12 س 18*24سم [المتحف العراقي -ف: التاريخ</w:t>
      </w:r>
    </w:p>
    <w:p>
      <w:pPr>
        <w:pStyle w:val="BookText"/>
      </w:pPr>
      <w:r>
        <w:rPr>
          <w:rFonts w:ascii="IRNazanin" w:hAnsi="IRNazanin" w:eastAsia="IRNazanin" w:cs="IRNazanin"/>
          <w:lang w:bidi="fa-IR"/>
          <w:color w:val="111111"/>
          <w:sz w:val="28"/>
          <w:szCs w:val="28"/>
          <w:rtl/>
        </w:rPr>
        <w:t xml:space="preserve">والتراجم - 235]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49" w:name="pg8060_99110"/>
    <w:bookmarkEnd w:id="549"/>
    <w:p>
      <w:pPr>
        <w:pStyle w:val="BookText"/>
      </w:pPr>
      <w:r>
        <w:rPr>
          <w:rFonts w:ascii="Amiri" w:hAnsi="Amiri" w:eastAsia="Amiri" w:cs="Amiri"/>
          <w:lang w:bidi="ar-SA"/>
          <w:color w:val="111111"/>
          <w:sz w:val="28"/>
          <w:szCs w:val="28"/>
          <w:rtl/>
        </w:rPr>
        <w:t xml:space="preserve">ساده دل = حمار نامه / شعر، قصص - فارسي</w:t>
      </w:r>
    </w:p>
    <w:p>
      <w:pPr>
        <w:pStyle w:val="BookText"/>
      </w:pPr>
      <w:r>
        <w:rPr>
          <w:rFonts w:ascii="Amiri" w:hAnsi="Amiri" w:eastAsia="Amiri" w:cs="Amiri"/>
          <w:lang w:bidi="ar-SA"/>
          <w:color w:val="111111"/>
          <w:sz w:val="28"/>
          <w:szCs w:val="28"/>
          <w:rtl/>
        </w:rPr>
        <w:t xml:space="preserve">سليم الطهراني، محمّد قلي ( - 1057 ه- )</w:t>
      </w:r>
    </w:p>
    <w:p>
      <w:pPr>
        <w:pStyle w:val="BookText"/>
      </w:pPr>
      <w:r>
        <w:rPr>
          <w:rFonts w:ascii="IRNazanin" w:hAnsi="IRNazanin" w:eastAsia="IRNazanin" w:cs="IRNazanin"/>
          <w:lang w:bidi="fa-IR"/>
          <w:color w:val="111111"/>
          <w:sz w:val="28"/>
          <w:szCs w:val="28"/>
          <w:rtl/>
        </w:rPr>
        <w:t xml:space="preserve">أوّله: ساده دلی را ز پی راه دور *** گشت خری چون خر عیسی ضرور</w:t>
      </w:r>
    </w:p>
    <w:p>
      <w:pPr>
        <w:pStyle w:val="BookText"/>
      </w:pPr>
      <w:r>
        <w:rPr>
          <w:rFonts w:ascii="IRNazanin" w:hAnsi="IRNazanin" w:eastAsia="IRNazanin" w:cs="IRNazanin"/>
          <w:lang w:bidi="fa-IR"/>
          <w:color w:val="111111"/>
          <w:sz w:val="28"/>
          <w:szCs w:val="28"/>
          <w:rtl/>
        </w:rPr>
        <w:t xml:space="preserve">آخره :آه که در حلقه امید وبیم *** بوده ز من ساده تری هم «سلیم» ...</w:t>
      </w:r>
    </w:p>
    <w:p>
      <w:pPr>
        <w:pStyle w:val="BookText"/>
      </w:pPr>
      <w:r>
        <w:rPr>
          <w:rFonts w:ascii="IRNazanin" w:hAnsi="IRNazanin" w:eastAsia="IRNazanin" w:cs="IRNazanin"/>
          <w:lang w:bidi="fa-IR"/>
          <w:color w:val="111111"/>
          <w:sz w:val="28"/>
          <w:szCs w:val="28"/>
          <w:rtl/>
        </w:rPr>
        <w:t xml:space="preserve">هست در این وادی پرگیر و دار *** بر خر خود هر کسی آخر سوار</w:t>
      </w:r>
    </w:p>
    <w:p>
      <w:pPr>
        <w:pStyle w:val="BookText"/>
      </w:pPr>
      <w:r>
        <w:rPr>
          <w:rFonts w:ascii="IRNazanin" w:hAnsi="IRNazanin" w:eastAsia="IRNazanin" w:cs="IRNazanin"/>
          <w:lang w:bidi="fa-IR"/>
          <w:color w:val="111111"/>
          <w:sz w:val="28"/>
          <w:szCs w:val="28"/>
          <w:rtl/>
        </w:rPr>
        <w:t xml:space="preserve">طبع: طهران، 1303، 1293ه-</w:t>
      </w:r>
    </w:p>
    <w:p>
      <w:pPr>
        <w:pStyle w:val="BookText"/>
      </w:pPr>
      <w:r>
        <w:rPr>
          <w:rFonts w:ascii="Amiri" w:hAnsi="Amiri" w:eastAsia="Amiri" w:cs="Amiri"/>
          <w:lang w:bidi="ar-SA"/>
          <w:color w:val="111111"/>
          <w:sz w:val="28"/>
          <w:szCs w:val="28"/>
          <w:rtl/>
        </w:rPr>
        <w:t xml:space="preserve">[فنخا : 851-852 (5 نسخة)]</w:t>
      </w:r>
    </w:p>
    <w:p>
      <w:pPr>
        <w:pStyle w:val="BookText"/>
      </w:pPr>
      <w:r>
        <w:rPr>
          <w:rFonts w:ascii="Amiri" w:hAnsi="Amiri" w:eastAsia="Amiri" w:cs="Amiri"/>
          <w:lang w:bidi="ar-SA"/>
          <w:color w:val="111111"/>
          <w:sz w:val="28"/>
          <w:szCs w:val="28"/>
          <w:rtl/>
        </w:rPr>
        <w:t xml:space="preserve">34352 . النجف الأشرف؛ مكتبة الإمام أمير المؤمنين العامة؛ رقم المخطوط: 1634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تقي ،تا: 1249ه- [ف: 1-225]</w:t>
      </w:r>
    </w:p>
    <w:p>
      <w:pPr>
        <w:pStyle w:val="Heading2"/>
      </w:pPr>
      <w:bookmarkStart w:id="2157" w:name="_Toc1415"/>
      <w:r>
        <w:t>ساطع الأهام / صنعة - عربي</w:t>
      </w:r>
      <w:bookmarkEnd w:id="2157"/>
    </w:p>
    <w:p>
      <w:pPr>
        <w:pStyle w:val="BookText"/>
      </w:pPr>
      <w:r>
        <w:rPr>
          <w:rFonts w:ascii="Amiri" w:hAnsi="Amiri" w:eastAsia="Amiri" w:cs="Amiri"/>
          <w:lang w:bidi="ar-SA"/>
          <w:color w:val="111111"/>
          <w:sz w:val="28"/>
          <w:szCs w:val="28"/>
          <w:rtl/>
        </w:rPr>
        <w:t xml:space="preserve">الرضوي، نور الله</w:t>
      </w:r>
    </w:p>
    <w:p>
      <w:pPr>
        <w:pStyle w:val="BookText"/>
      </w:pPr>
      <w:r>
        <w:rPr>
          <w:rFonts w:ascii="Amiri" w:hAnsi="Amiri" w:eastAsia="Amiri" w:cs="Amiri"/>
          <w:lang w:bidi="ar-SA"/>
          <w:color w:val="111111"/>
          <w:sz w:val="28"/>
          <w:szCs w:val="28"/>
          <w:rtl/>
        </w:rPr>
        <w:t xml:space="preserve">34353 . النجف الأشرف؛ مكتبة آية الله الحكيم العامة؛ رقم المخطوط : 2354</w:t>
      </w:r>
    </w:p>
    <w:p>
      <w:pPr>
        <w:pStyle w:val="BookText"/>
      </w:pPr>
      <w:r>
        <w:rPr>
          <w:rFonts w:ascii="IRNazanin" w:hAnsi="IRNazanin" w:eastAsia="IRNazanin" w:cs="IRNazanin"/>
          <w:lang w:bidi="fa-IR"/>
          <w:color w:val="111111"/>
          <w:sz w:val="28"/>
          <w:szCs w:val="28"/>
          <w:rtl/>
        </w:rPr>
        <w:t xml:space="preserve">کا :مجهول ،تا :مجهول؛ 41 ص 36/5*27/5سم [ معجم المخطوطات النجفية: 473]</w:t>
      </w:r>
    </w:p>
    <w:p>
      <w:pPr>
        <w:pStyle w:val="BookText"/>
      </w:pPr>
      <w:r>
        <w:rPr>
          <w:rFonts w:ascii="IRNazanin" w:hAnsi="IRNazanin" w:eastAsia="IRNazanin" w:cs="IRNazanin"/>
          <w:lang w:bidi="fa-IR"/>
          <w:color w:val="111111"/>
          <w:sz w:val="28"/>
          <w:szCs w:val="28"/>
          <w:rtl/>
        </w:rPr>
        <w:t xml:space="preserve">ساعت نامه - روزنامه</w:t>
      </w:r>
    </w:p>
    <w:p>
      <w:pPr>
        <w:pStyle w:val="Heading2"/>
      </w:pPr>
      <w:bookmarkStart w:id="2158" w:name="_Toc1416"/>
      <w:r>
        <w:t>ساعتنامه / مواعظ - عربي</w:t>
      </w:r>
      <w:bookmarkEnd w:id="2158"/>
    </w:p>
    <w:p>
      <w:pPr>
        <w:pStyle w:val="BookText"/>
      </w:pPr>
      <w:r>
        <w:rPr>
          <w:rFonts w:ascii="Amiri" w:hAnsi="Amiri" w:eastAsia="Amiri" w:cs="Amiri"/>
          <w:lang w:bidi="ar-SA"/>
          <w:color w:val="111111"/>
          <w:sz w:val="28"/>
          <w:szCs w:val="28"/>
          <w:rtl/>
        </w:rPr>
        <w:t xml:space="preserve">34354 . الموصل ؛ المدرسة المحمّدية (في الأوقاف العامة)؛ رقم المخطوط : 21/20</w:t>
      </w:r>
    </w:p>
    <w:p>
      <w:pPr>
        <w:pStyle w:val="BookText"/>
      </w:pPr>
      <w:r>
        <w:rPr>
          <w:rFonts w:ascii="IRNazanin" w:hAnsi="IRNazanin" w:eastAsia="IRNazanin" w:cs="IRNazanin"/>
          <w:lang w:bidi="fa-IR"/>
          <w:color w:val="111111"/>
          <w:sz w:val="28"/>
          <w:szCs w:val="28"/>
          <w:rtl/>
        </w:rPr>
        <w:t xml:space="preserve">کا :مجهول، تا :مجهول؛ 148ق، 15*21سم [الأوقاف العامة - موصل: 7-135]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50" w:name="pg8060_99112"/>
    <w:bookmarkEnd w:id="550"/>
    <w:p>
      <w:pPr>
        <w:pStyle w:val="Heading2"/>
      </w:pPr>
      <w:bookmarkStart w:id="2159" w:name="_Toc1417"/>
      <w:r>
        <w:t>ساقي نامه / شعر - فارسي</w:t>
      </w:r>
      <w:bookmarkEnd w:id="2159"/>
    </w:p>
    <w:p>
      <w:pPr>
        <w:pStyle w:val="BookText"/>
      </w:pPr>
      <w:r>
        <w:rPr>
          <w:rFonts w:ascii="Amiri" w:hAnsi="Amiri" w:eastAsia="Amiri" w:cs="Amiri"/>
          <w:lang w:bidi="ar-SA"/>
          <w:color w:val="111111"/>
          <w:sz w:val="28"/>
          <w:szCs w:val="28"/>
          <w:rtl/>
        </w:rPr>
        <w:t xml:space="preserve">الحافظ الشيرازي، شمس الدين محمّد ( - 792 ه- )</w:t>
      </w:r>
    </w:p>
    <w:p>
      <w:pPr>
        <w:pStyle w:val="Heading2"/>
      </w:pPr>
      <w:bookmarkStart w:id="2160" w:name="_Toc1418"/>
      <w:r>
        <w:t>أوله: سر فتنه دارد دگر روزگار *** من و مستی و فتنه چشم یار</w:t>
      </w:r>
      <w:bookmarkEnd w:id="2160"/>
    </w:p>
    <w:p>
      <w:pPr>
        <w:pStyle w:val="BookText"/>
      </w:pPr>
      <w:r>
        <w:rPr>
          <w:rFonts w:ascii="Amiri" w:hAnsi="Amiri" w:eastAsia="Amiri" w:cs="Amiri"/>
          <w:lang w:bidi="ar-SA"/>
          <w:color w:val="111111"/>
          <w:sz w:val="28"/>
          <w:szCs w:val="28"/>
          <w:rtl/>
        </w:rPr>
        <w:t xml:space="preserve">[فنخا :17 860 (13 نسخة)]</w:t>
      </w:r>
    </w:p>
    <w:p>
      <w:pPr>
        <w:pStyle w:val="BookText"/>
      </w:pPr>
      <w:r>
        <w:rPr>
          <w:rFonts w:ascii="Amiri" w:hAnsi="Amiri" w:eastAsia="Amiri" w:cs="Amiri"/>
          <w:lang w:bidi="ar-SA"/>
          <w:color w:val="111111"/>
          <w:sz w:val="28"/>
          <w:szCs w:val="28"/>
          <w:rtl/>
        </w:rPr>
        <w:t xml:space="preserve">34355 . النجف الأشرف؛ مكتبة الإمام أمير المؤمنين العامة؛ رقم المخطوط: 41</w:t>
      </w:r>
    </w:p>
    <w:p>
      <w:pPr>
        <w:pStyle w:val="BookText"/>
      </w:pPr>
      <w:r>
        <w:rPr>
          <w:rFonts w:ascii="IRNazanin" w:hAnsi="IRNazanin" w:eastAsia="IRNazanin" w:cs="IRNazanin"/>
          <w:lang w:bidi="fa-IR"/>
          <w:color w:val="111111"/>
          <w:sz w:val="28"/>
          <w:szCs w:val="28"/>
          <w:rtl/>
        </w:rPr>
        <w:t xml:space="preserve">کا :عبدالكريم بن فضل الله النوري، تا: 1305ه- [ معجم المخطوطات النجفية: 473]</w:t>
      </w:r>
    </w:p>
    <w:p>
      <w:pPr>
        <w:pStyle w:val="Heading2"/>
      </w:pPr>
      <w:bookmarkStart w:id="2161" w:name="_Toc1419"/>
      <w:r>
        <w:t>ساقي نامه / شعر - فارسي</w:t>
      </w:r>
      <w:bookmarkEnd w:id="2161"/>
    </w:p>
    <w:p>
      <w:pPr>
        <w:pStyle w:val="BookText"/>
      </w:pPr>
      <w:r>
        <w:rPr>
          <w:rFonts w:ascii="Amiri" w:hAnsi="Amiri" w:eastAsia="Amiri" w:cs="Amiri"/>
          <w:lang w:bidi="ar-SA"/>
          <w:color w:val="111111"/>
          <w:sz w:val="28"/>
          <w:szCs w:val="28"/>
          <w:rtl/>
        </w:rPr>
        <w:t xml:space="preserve">الصوفي المازندراني محمّد بن عبد الله (- 1035 ؟ ه-)</w:t>
      </w:r>
    </w:p>
    <w:p>
      <w:pPr>
        <w:pStyle w:val="BookText"/>
      </w:pPr>
      <w:r>
        <w:rPr>
          <w:rFonts w:ascii="Amiri" w:hAnsi="Amiri" w:eastAsia="Amiri" w:cs="Amiri"/>
          <w:lang w:bidi="ar-SA"/>
          <w:color w:val="111111"/>
          <w:sz w:val="28"/>
          <w:szCs w:val="28"/>
          <w:rtl/>
        </w:rPr>
        <w:t xml:space="preserve">تاريخ التأليف: 1030ه-</w:t>
      </w:r>
    </w:p>
    <w:p>
      <w:pPr>
        <w:pStyle w:val="BookText"/>
      </w:pPr>
      <w:r>
        <w:rPr>
          <w:rFonts w:ascii="IRNazanin" w:hAnsi="IRNazanin" w:eastAsia="IRNazanin" w:cs="IRNazanin"/>
          <w:lang w:bidi="fa-IR"/>
          <w:color w:val="111111"/>
          <w:sz w:val="28"/>
          <w:szCs w:val="28"/>
          <w:rtl/>
        </w:rPr>
        <w:t xml:space="preserve">أوّله: بیا ای دل مانده از کار وبار *** بمستی و دیوانگی سر بر آر</w:t>
      </w:r>
    </w:p>
    <w:p>
      <w:pPr>
        <w:pStyle w:val="BookText"/>
      </w:pPr>
      <w:r>
        <w:rPr>
          <w:rFonts w:ascii="IRNazanin" w:hAnsi="IRNazanin" w:eastAsia="IRNazanin" w:cs="IRNazanin"/>
          <w:lang w:bidi="fa-IR"/>
          <w:color w:val="111111"/>
          <w:sz w:val="28"/>
          <w:szCs w:val="28"/>
          <w:rtl/>
        </w:rPr>
        <w:t xml:space="preserve">ندیدیم چیزی از فرزانگی *** نبستیم طرفي ز دیوانگی</w:t>
      </w:r>
    </w:p>
    <w:p>
      <w:pPr>
        <w:pStyle w:val="BookText"/>
      </w:pPr>
      <w:r>
        <w:rPr>
          <w:rFonts w:ascii="IRNazanin" w:hAnsi="IRNazanin" w:eastAsia="IRNazanin" w:cs="IRNazanin"/>
          <w:lang w:bidi="fa-IR"/>
          <w:color w:val="111111"/>
          <w:sz w:val="28"/>
          <w:szCs w:val="28"/>
          <w:rtl/>
        </w:rPr>
        <w:t xml:space="preserve">آخره :چنان خواهم این باده هوشم برد که رضوان بجنت بدوشم برد</w:t>
      </w:r>
    </w:p>
    <w:p>
      <w:pPr>
        <w:pStyle w:val="BookText"/>
      </w:pPr>
      <w:r>
        <w:rPr>
          <w:rFonts w:ascii="Amiri" w:hAnsi="Amiri" w:eastAsia="Amiri" w:cs="Amiri"/>
          <w:lang w:bidi="ar-SA"/>
          <w:color w:val="111111"/>
          <w:sz w:val="28"/>
          <w:szCs w:val="28"/>
          <w:rtl/>
        </w:rPr>
        <w:t xml:space="preserve">[فنخا :17 871-872 (10 نسخة)]</w:t>
      </w:r>
    </w:p>
    <w:p>
      <w:pPr>
        <w:pStyle w:val="BookText"/>
      </w:pPr>
      <w:r>
        <w:rPr>
          <w:rFonts w:ascii="Amiri" w:hAnsi="Amiri" w:eastAsia="Amiri" w:cs="Amiri"/>
          <w:lang w:bidi="ar-SA"/>
          <w:color w:val="111111"/>
          <w:sz w:val="28"/>
          <w:szCs w:val="28"/>
          <w:rtl/>
        </w:rPr>
        <w:t xml:space="preserve">34356 . النجف الأشرف؛ مكتبة الإمام أمير المؤمنين العامة؛ رقم المخطوط: 1468</w:t>
      </w:r>
    </w:p>
    <w:p>
      <w:pPr>
        <w:pStyle w:val="BookText"/>
      </w:pPr>
      <w:r>
        <w:rPr>
          <w:rFonts w:ascii="IRNazanin" w:hAnsi="IRNazanin" w:eastAsia="IRNazanin" w:cs="IRNazanin"/>
          <w:lang w:bidi="fa-IR"/>
          <w:color w:val="111111"/>
          <w:sz w:val="28"/>
          <w:szCs w:val="28"/>
          <w:rtl/>
        </w:rPr>
        <w:t xml:space="preserve">أوّلها :مطابق ؛آخرها :درود فرا خور بحال نبی *** زمن بر نبي بادو آل نبی</w:t>
      </w:r>
    </w:p>
    <w:p>
      <w:pPr>
        <w:pStyle w:val="BookText"/>
      </w:pPr>
      <w:r>
        <w:rPr>
          <w:rFonts w:ascii="IRNazanin" w:hAnsi="IRNazanin" w:eastAsia="IRNazanin" w:cs="IRNazanin"/>
          <w:lang w:bidi="fa-IR"/>
          <w:color w:val="111111"/>
          <w:sz w:val="28"/>
          <w:szCs w:val="28"/>
          <w:rtl/>
        </w:rPr>
        <w:t xml:space="preserve">که شد نظم این گوهر آبدار *** ز تاریخ هجرت شدستی هزار</w:t>
      </w:r>
    </w:p>
    <w:p>
      <w:pPr>
        <w:pStyle w:val="BookText"/>
      </w:pPr>
      <w:r>
        <w:rPr>
          <w:rFonts w:ascii="IRNazanin" w:hAnsi="IRNazanin" w:eastAsia="IRNazanin" w:cs="IRNazanin"/>
          <w:lang w:bidi="fa-IR"/>
          <w:color w:val="111111"/>
          <w:sz w:val="28"/>
          <w:szCs w:val="28"/>
          <w:rtl/>
        </w:rPr>
        <w:t xml:space="preserve">في الفهرس مجهول المؤلف ؛کا :مجهول، تا: 1113 ه- [ ف : 2-396]</w:t>
      </w:r>
    </w:p>
    <w:p>
      <w:pPr>
        <w:pStyle w:val="Heading2"/>
      </w:pPr>
      <w:bookmarkStart w:id="2162" w:name="_Toc1420"/>
      <w:r>
        <w:t>ساقي نامه / شعر - فارسي</w:t>
      </w:r>
      <w:bookmarkEnd w:id="2162"/>
    </w:p>
    <w:p>
      <w:pPr>
        <w:pStyle w:val="BookText"/>
      </w:pPr>
      <w:r>
        <w:rPr>
          <w:rFonts w:ascii="Amiri" w:hAnsi="Amiri" w:eastAsia="Amiri" w:cs="Amiri"/>
          <w:lang w:bidi="ar-SA"/>
          <w:color w:val="111111"/>
          <w:sz w:val="28"/>
          <w:szCs w:val="28"/>
          <w:rtl/>
        </w:rPr>
        <w:t xml:space="preserve">الفوقي اليزدي، أحمد ( - 1050 ه-)</w:t>
      </w:r>
    </w:p>
    <w:p>
      <w:pPr>
        <w:pStyle w:val="BookText"/>
      </w:pPr>
      <w:r>
        <w:rPr>
          <w:rFonts w:ascii="Amiri" w:hAnsi="Amiri" w:eastAsia="Amiri" w:cs="Amiri"/>
          <w:lang w:bidi="ar-SA"/>
          <w:color w:val="111111"/>
          <w:sz w:val="28"/>
          <w:szCs w:val="28"/>
          <w:rtl/>
        </w:rPr>
        <w:t xml:space="preserve">[فنخا :17 872-873 (2 نسخة)]</w:t>
      </w:r>
    </w:p>
    <w:p>
      <w:pPr>
        <w:pStyle w:val="BookText"/>
      </w:pPr>
      <w:r>
        <w:rPr>
          <w:rFonts w:ascii="Amiri" w:hAnsi="Amiri" w:eastAsia="Amiri" w:cs="Amiri"/>
          <w:lang w:bidi="ar-SA"/>
          <w:color w:val="111111"/>
          <w:sz w:val="28"/>
          <w:szCs w:val="28"/>
          <w:rtl/>
        </w:rPr>
        <w:t xml:space="preserve">34357 . النجف الأشرف؛ مكتبة الإمام أمير المؤمنين العامة؛ رقم المخطوط: 1634</w:t>
      </w:r>
    </w:p>
    <w:p>
      <w:pPr>
        <w:pStyle w:val="BookText"/>
      </w:pPr>
      <w:r>
        <w:rPr>
          <w:rFonts w:ascii="IRNazanin" w:hAnsi="IRNazanin" w:eastAsia="IRNazanin" w:cs="IRNazanin"/>
          <w:lang w:bidi="fa-IR"/>
          <w:color w:val="111111"/>
          <w:sz w:val="28"/>
          <w:szCs w:val="28"/>
          <w:rtl/>
        </w:rPr>
        <w:t xml:space="preserve">اوّلها: جوی حاصلم نیست چون از هنر *** کجا چینم ای بخل دانش ثمر</w:t>
      </w:r>
    </w:p>
    <w:p>
      <w:pPr>
        <w:pStyle w:val="BookText"/>
      </w:pPr>
      <w:r>
        <w:rPr>
          <w:rFonts w:ascii="IRNazanin" w:hAnsi="IRNazanin" w:eastAsia="IRNazanin" w:cs="IRNazanin"/>
          <w:lang w:bidi="fa-IR"/>
          <w:color w:val="111111"/>
          <w:sz w:val="28"/>
          <w:szCs w:val="28"/>
          <w:rtl/>
        </w:rPr>
        <w:t xml:space="preserve">کا: محمّد تقي ،تا: 1249ه- [ف: 2-395]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51" w:name="pg8060_99114"/>
    <w:bookmarkEnd w:id="551"/>
    <w:p>
      <w:pPr>
        <w:pStyle w:val="Heading2"/>
      </w:pPr>
      <w:bookmarkStart w:id="2163" w:name="_Toc1421"/>
      <w:r>
        <w:t>ساقي نامه / شعر - فارسي</w:t>
      </w:r>
      <w:bookmarkEnd w:id="2163"/>
    </w:p>
    <w:p>
      <w:pPr>
        <w:pStyle w:val="BookText"/>
      </w:pPr>
      <w:r>
        <w:rPr>
          <w:rFonts w:ascii="Amiri" w:hAnsi="Amiri" w:eastAsia="Amiri" w:cs="Amiri"/>
          <w:lang w:bidi="ar-SA"/>
          <w:color w:val="111111"/>
          <w:sz w:val="28"/>
          <w:szCs w:val="28"/>
          <w:rtl/>
        </w:rPr>
        <w:t xml:space="preserve">34358 . النجف الأشرف؛ مكتبة الإمام أمير المؤمنين العامة؛ رقم المخطوط : 1468</w:t>
      </w:r>
    </w:p>
    <w:p>
      <w:pPr>
        <w:pStyle w:val="BookText"/>
      </w:pPr>
      <w:r>
        <w:rPr>
          <w:rFonts w:ascii="Amiri" w:hAnsi="Amiri" w:eastAsia="Amiri" w:cs="Amiri"/>
          <w:lang w:bidi="ar-SA"/>
          <w:color w:val="111111"/>
          <w:sz w:val="28"/>
          <w:szCs w:val="28"/>
          <w:rtl/>
        </w:rPr>
        <w:t xml:space="preserve">أوّلها: بنام حكيمي كه دل رام اوست *** مرو مهر و مرد ته جام اوست</w:t>
      </w:r>
    </w:p>
    <w:p>
      <w:pPr>
        <w:pStyle w:val="BookText"/>
      </w:pPr>
      <w:r>
        <w:rPr>
          <w:rFonts w:ascii="IRNazanin" w:hAnsi="IRNazanin" w:eastAsia="IRNazanin" w:cs="IRNazanin"/>
          <w:lang w:bidi="fa-IR"/>
          <w:color w:val="111111"/>
          <w:sz w:val="28"/>
          <w:szCs w:val="28"/>
          <w:rtl/>
        </w:rPr>
        <w:t xml:space="preserve">تعلیق ،کا :مجهول ،تا: 1113ه- [ف: 2-394]</w:t>
      </w:r>
    </w:p>
    <w:p>
      <w:pPr>
        <w:pStyle w:val="Heading2"/>
      </w:pPr>
      <w:bookmarkStart w:id="2164" w:name="_Toc1422"/>
      <w:r>
        <w:t>السالكين / عرفان وتصوف - عربي</w:t>
      </w:r>
      <w:bookmarkEnd w:id="2164"/>
    </w:p>
    <w:p>
      <w:pPr>
        <w:pStyle w:val="BookText"/>
      </w:pPr>
      <w:r>
        <w:rPr>
          <w:rFonts w:ascii="Amiri" w:hAnsi="Amiri" w:eastAsia="Amiri" w:cs="Amiri"/>
          <w:lang w:bidi="ar-SA"/>
          <w:color w:val="111111"/>
          <w:sz w:val="28"/>
          <w:szCs w:val="28"/>
          <w:rtl/>
        </w:rPr>
        <w:t xml:space="preserve">الأخباري، محمّد بن عبدالنبي (1178 - 1232؟ ه-)</w:t>
      </w:r>
    </w:p>
    <w:p>
      <w:pPr>
        <w:pStyle w:val="BookText"/>
      </w:pPr>
      <w:r>
        <w:rPr>
          <w:rFonts w:ascii="Amiri" w:hAnsi="Amiri" w:eastAsia="Amiri" w:cs="Amiri"/>
          <w:lang w:bidi="ar-SA"/>
          <w:color w:val="111111"/>
          <w:sz w:val="28"/>
          <w:szCs w:val="28"/>
          <w:rtl/>
        </w:rPr>
        <w:t xml:space="preserve">34359 . قرية المؤمنين سوق الشيوخ) خزانة آل جمال الدين؛ رقم المخطوط : 424/9</w:t>
      </w:r>
    </w:p>
    <w:p>
      <w:pPr>
        <w:pStyle w:val="BookText"/>
      </w:pPr>
      <w:r>
        <w:rPr>
          <w:rFonts w:ascii="Amiri" w:hAnsi="Amiri" w:eastAsia="Amiri" w:cs="Amiri"/>
          <w:lang w:bidi="ar-SA"/>
          <w:color w:val="111111"/>
          <w:sz w:val="28"/>
          <w:szCs w:val="28"/>
          <w:rtl/>
        </w:rPr>
        <w:t xml:space="preserve">كا: الميرزا علي بن المؤلف تا :مجهول [الموسم: 1-153]</w:t>
      </w:r>
    </w:p>
    <w:p>
      <w:pPr>
        <w:pStyle w:val="Heading2"/>
      </w:pPr>
      <w:bookmarkStart w:id="2165" w:name="_Toc1423"/>
      <w:r>
        <w:t>سالنامة / تقويم - تركي</w:t>
      </w:r>
      <w:bookmarkEnd w:id="2165"/>
    </w:p>
    <w:p>
      <w:pPr>
        <w:pStyle w:val="BookText"/>
      </w:pPr>
      <w:r>
        <w:rPr>
          <w:rFonts w:ascii="Amiri" w:hAnsi="Amiri" w:eastAsia="Amiri" w:cs="Amiri"/>
          <w:lang w:bidi="ar-SA"/>
          <w:color w:val="111111"/>
          <w:sz w:val="28"/>
          <w:szCs w:val="28"/>
          <w:rtl/>
        </w:rPr>
        <w:t xml:space="preserve">34360 .بغداد؛ المكتبة القادرية رقم المخطوط : 1386</w:t>
      </w:r>
    </w:p>
    <w:p>
      <w:pPr>
        <w:pStyle w:val="BookText"/>
      </w:pPr>
      <w:r>
        <w:rPr>
          <w:rFonts w:ascii="Amiri" w:hAnsi="Amiri" w:eastAsia="Amiri" w:cs="Amiri"/>
          <w:lang w:bidi="ar-SA"/>
          <w:color w:val="111111"/>
          <w:sz w:val="28"/>
          <w:szCs w:val="28"/>
          <w:rtl/>
        </w:rPr>
        <w:t xml:space="preserve">تشتمل على بيان أسماء المفتين والأئمة والنقباء والعلماء والمدرسين واماكن عملهم،</w:t>
      </w:r>
    </w:p>
    <w:p>
      <w:pPr>
        <w:pStyle w:val="BookText"/>
      </w:pPr>
      <w:r>
        <w:rPr>
          <w:rFonts w:ascii="Amiri" w:hAnsi="Amiri" w:eastAsia="Amiri" w:cs="Amiri"/>
          <w:lang w:bidi="ar-SA"/>
          <w:color w:val="111111"/>
          <w:sz w:val="28"/>
          <w:szCs w:val="28"/>
          <w:rtl/>
        </w:rPr>
        <w:t xml:space="preserve">ورواتبهم، واوسمتهم في سائر انحاء الدولة العثمانية، وذلك في النصف الثاني من القرن الثالث عشر واغلبهم ممن شغل منصبة في فترة الستينات والسبعينات من القرن</w:t>
      </w:r>
    </w:p>
    <w:p>
      <w:pPr>
        <w:pStyle w:val="BookText"/>
      </w:pPr>
      <w:r>
        <w:rPr>
          <w:rFonts w:ascii="Amiri" w:hAnsi="Amiri" w:eastAsia="Amiri" w:cs="Amiri"/>
          <w:lang w:bidi="ar-SA"/>
          <w:color w:val="111111"/>
          <w:sz w:val="28"/>
          <w:szCs w:val="28"/>
          <w:rtl/>
        </w:rPr>
        <w:t xml:space="preserve">والكتاب مرتب على هيئة جداول متعددة ؛نستعليق ،كا: حسن علي ،تا :مجهول؛</w:t>
      </w:r>
    </w:p>
    <w:p>
      <w:pPr>
        <w:pStyle w:val="BookText"/>
      </w:pPr>
      <w:r>
        <w:rPr>
          <w:rFonts w:ascii="IRNazanin" w:hAnsi="IRNazanin" w:eastAsia="IRNazanin" w:cs="IRNazanin"/>
          <w:lang w:bidi="fa-IR"/>
          <w:color w:val="111111"/>
          <w:sz w:val="28"/>
          <w:szCs w:val="28"/>
          <w:rtl/>
        </w:rPr>
        <w:t xml:space="preserve">106ق، 9س، 19*12سم [ف: 4-308]</w:t>
      </w:r>
    </w:p>
    <w:p>
      <w:pPr>
        <w:pStyle w:val="Heading2"/>
      </w:pPr>
      <w:bookmarkStart w:id="2166" w:name="_Toc1424"/>
      <w:r>
        <w:t>سالنامه / تقويم - عربي</w:t>
      </w:r>
      <w:bookmarkEnd w:id="2166"/>
    </w:p>
    <w:p>
      <w:pPr>
        <w:pStyle w:val="BookText"/>
      </w:pPr>
      <w:r>
        <w:rPr>
          <w:rFonts w:ascii="Amiri" w:hAnsi="Amiri" w:eastAsia="Amiri" w:cs="Amiri"/>
          <w:lang w:bidi="ar-SA"/>
          <w:color w:val="111111"/>
          <w:sz w:val="28"/>
          <w:szCs w:val="28"/>
          <w:rtl/>
        </w:rPr>
        <w:t xml:space="preserve">34361 .النجف الأشرف؛ مكتبة السيّد حسين الحسيني الهمداني؛ رقم المخطوط: 73/5</w:t>
      </w:r>
    </w:p>
    <w:p>
      <w:pPr>
        <w:pStyle w:val="BookText"/>
      </w:pPr>
      <w:r>
        <w:rPr>
          <w:rFonts w:ascii="IRNazanin" w:hAnsi="IRNazanin" w:eastAsia="IRNazanin" w:cs="IRNazanin"/>
          <w:lang w:bidi="fa-IR"/>
          <w:color w:val="111111"/>
          <w:sz w:val="28"/>
          <w:szCs w:val="28"/>
          <w:rtl/>
        </w:rPr>
        <w:t xml:space="preserve">کا :مجهول، تا :مجهول؛ 12 س 10*16سم [الموسم: 8-359]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52" w:name="pg8060_99116"/>
    <w:bookmarkEnd w:id="552"/>
    <w:p>
      <w:pPr>
        <w:pStyle w:val="Heading2"/>
      </w:pPr>
      <w:bookmarkStart w:id="2167" w:name="_Toc1425"/>
      <w:r>
        <w:t>السامي في الأسامي = السعيدي / لغة - عربي وفارسي</w:t>
      </w:r>
      <w:bookmarkEnd w:id="2167"/>
    </w:p>
    <w:p>
      <w:pPr>
        <w:pStyle w:val="BookText"/>
      </w:pPr>
      <w:r>
        <w:rPr>
          <w:rFonts w:ascii="Amiri" w:hAnsi="Amiri" w:eastAsia="Amiri" w:cs="Amiri"/>
          <w:lang w:bidi="ar-SA"/>
          <w:color w:val="111111"/>
          <w:sz w:val="28"/>
          <w:szCs w:val="28"/>
          <w:rtl/>
        </w:rPr>
        <w:t xml:space="preserve">الميداني، أحمد بن محمّد ( - 518 ه- )</w:t>
      </w:r>
    </w:p>
    <w:p>
      <w:pPr>
        <w:pStyle w:val="BookText"/>
      </w:pPr>
      <w:r>
        <w:rPr>
          <w:rFonts w:ascii="Amiri" w:hAnsi="Amiri" w:eastAsia="Amiri" w:cs="Amiri"/>
          <w:lang w:bidi="ar-SA"/>
          <w:color w:val="111111"/>
          <w:sz w:val="28"/>
          <w:szCs w:val="28"/>
          <w:rtl/>
        </w:rPr>
        <w:t xml:space="preserve">تاريخ التأليف: 14 رمضان 497ه-</w:t>
      </w:r>
    </w:p>
    <w:p>
      <w:pPr>
        <w:pStyle w:val="BookText"/>
      </w:pPr>
      <w:r>
        <w:rPr>
          <w:rFonts w:ascii="Amiri" w:hAnsi="Amiri" w:eastAsia="Amiri" w:cs="Amiri"/>
          <w:lang w:bidi="ar-SA"/>
          <w:color w:val="111111"/>
          <w:sz w:val="28"/>
          <w:szCs w:val="28"/>
          <w:rtl/>
        </w:rPr>
        <w:t xml:space="preserve">أوّله: الحمد لله الذي لا يتم أمر دون حمده ولا يبلغ وصف كنه قدره ومجده وبعد: فإنّ الله تعالى أدخل لكل قرن فضيلة اتخذوها إلى نيل مناهم ..</w:t>
      </w:r>
    </w:p>
    <w:p>
      <w:pPr>
        <w:pStyle w:val="BookText"/>
      </w:pPr>
      <w:r>
        <w:rPr>
          <w:rFonts w:ascii="Amiri" w:hAnsi="Amiri" w:eastAsia="Amiri" w:cs="Amiri"/>
          <w:lang w:bidi="ar-SA"/>
          <w:color w:val="111111"/>
          <w:sz w:val="28"/>
          <w:szCs w:val="28"/>
          <w:rtl/>
        </w:rPr>
        <w:t xml:space="preserve">آخره: ومن ولا هما جميعاً صفحة الأعراض فعنان أمره بيده والله المستعان وعليه التكلان أنه</w:t>
      </w:r>
    </w:p>
    <w:p>
      <w:pPr>
        <w:pStyle w:val="BookText"/>
      </w:pPr>
      <w:r>
        <w:rPr>
          <w:rFonts w:ascii="Amiri" w:hAnsi="Amiri" w:eastAsia="Amiri" w:cs="Amiri"/>
          <w:lang w:bidi="ar-SA"/>
          <w:color w:val="111111"/>
          <w:sz w:val="28"/>
          <w:szCs w:val="28"/>
          <w:rtl/>
        </w:rPr>
        <w:t xml:space="preserve">الملك الديان.</w:t>
      </w:r>
    </w:p>
    <w:p>
      <w:pPr>
        <w:pStyle w:val="BookText"/>
      </w:pPr>
      <w:r>
        <w:rPr>
          <w:rFonts w:ascii="IRNazanin" w:hAnsi="IRNazanin" w:eastAsia="IRNazanin" w:cs="IRNazanin"/>
          <w:lang w:bidi="fa-IR"/>
          <w:color w:val="111111"/>
          <w:sz w:val="28"/>
          <w:szCs w:val="28"/>
          <w:rtl/>
        </w:rPr>
        <w:t xml:space="preserve">طبع :طهران، 1273ه-</w:t>
      </w:r>
    </w:p>
    <w:p>
      <w:pPr>
        <w:pStyle w:val="BookText"/>
      </w:pPr>
      <w:r>
        <w:rPr>
          <w:rFonts w:ascii="Amiri" w:hAnsi="Amiri" w:eastAsia="Amiri" w:cs="Amiri"/>
          <w:lang w:bidi="ar-SA"/>
          <w:color w:val="111111"/>
          <w:sz w:val="28"/>
          <w:szCs w:val="28"/>
          <w:rtl/>
        </w:rPr>
        <w:t xml:space="preserve">[فنخا :17 893-888 (75 نسخة)]</w:t>
      </w:r>
    </w:p>
    <w:p>
      <w:pPr>
        <w:pStyle w:val="BookText"/>
      </w:pPr>
      <w:r>
        <w:rPr>
          <w:rFonts w:ascii="Times New Roman" w:hAnsi="Times New Roman" w:eastAsia="Times New Roman" w:cs="Times New Roman"/>
          <w:lang w:val="en-US" w:bidi="en-US"/>
          <w:color w:val="111111"/>
          <w:sz w:val="28"/>
          <w:szCs w:val="28"/>
          <w:rtl/>
        </w:rPr>
        <w:t xml:space="preserve">34362.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55 مصورة</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Amiri" w:hAnsi="Amiri" w:eastAsia="Amiri" w:cs="Amiri"/>
          <w:lang w:bidi="ar-SA"/>
          <w:color w:val="111111"/>
          <w:sz w:val="28"/>
          <w:szCs w:val="28"/>
          <w:rtl/>
        </w:rPr>
        <w:t xml:space="preserve">مصدر التصوير :نسخة مكتبة جامعة طهران تحت رقم 1479</w:t>
      </w:r>
    </w:p>
    <w:p>
      <w:pPr>
        <w:pStyle w:val="BookText"/>
      </w:pPr>
      <w:r>
        <w:rPr>
          <w:rFonts w:ascii="IRNazanin" w:hAnsi="IRNazanin" w:eastAsia="IRNazanin" w:cs="IRNazanin"/>
          <w:lang w:bidi="fa-IR"/>
          <w:color w:val="111111"/>
          <w:sz w:val="28"/>
          <w:szCs w:val="28"/>
          <w:rtl/>
        </w:rPr>
        <w:t xml:space="preserve">کا: یعقوب بن الياس بن امير دولة، تا: 656 ه-؛ 114ق [(مصورات) - ف: 1-93]</w:t>
      </w:r>
    </w:p>
    <w:p>
      <w:pPr>
        <w:pStyle w:val="BookText"/>
      </w:pPr>
      <w:r>
        <w:rPr>
          <w:rFonts w:ascii="Times New Roman" w:hAnsi="Times New Roman" w:eastAsia="Times New Roman" w:cs="Times New Roman"/>
          <w:lang w:val="en-US" w:bidi="en-US"/>
          <w:color w:val="111111"/>
          <w:sz w:val="28"/>
          <w:szCs w:val="28"/>
          <w:rtl/>
        </w:rPr>
        <w:t xml:space="preserve">34363.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438</w:t>
      </w:r>
    </w:p>
    <w:p>
      <w:pPr>
        <w:pStyle w:val="BookText"/>
      </w:pPr>
      <w:r>
        <w:rPr>
          <w:rFonts w:ascii="Amiri" w:hAnsi="Amiri" w:eastAsia="Amiri" w:cs="Amiri"/>
          <w:lang w:bidi="ar-SA"/>
          <w:color w:val="111111"/>
          <w:sz w:val="28"/>
          <w:szCs w:val="28"/>
          <w:rtl/>
        </w:rPr>
        <w:t xml:space="preserve">نسخ، كا :كمال الحسيني النيشابوري، تا: 15 جمادى الثانية 1058ه-، 212ق [ف: 2</w:t>
      </w:r>
    </w:p>
    <w:p>
      <w:pPr>
        <w:pStyle w:val="BookText"/>
      </w:pPr>
      <w:r>
        <w:rPr>
          <w:rFonts w:ascii="Times New Roman" w:hAnsi="Times New Roman" w:eastAsia="Times New Roman" w:cs="Times New Roman"/>
          <w:lang w:val="en-US" w:bidi="en-US"/>
          <w:color w:val="111111"/>
          <w:sz w:val="28"/>
          <w:szCs w:val="28"/>
          <w:rtl/>
        </w:rPr>
        <w:t xml:space="preserve">397 ]</w:t>
      </w:r>
    </w:p>
    <w:p>
      <w:pPr>
        <w:pStyle w:val="BookText"/>
      </w:pPr>
      <w:r>
        <w:rPr>
          <w:rFonts w:ascii="Amiri" w:hAnsi="Amiri" w:eastAsia="Amiri" w:cs="Amiri"/>
          <w:lang w:bidi="ar-SA"/>
          <w:color w:val="111111"/>
          <w:sz w:val="28"/>
          <w:szCs w:val="28"/>
          <w:rtl/>
        </w:rPr>
        <w:t xml:space="preserve">34364 . النجف الأشرف؛ مؤسسة كاشف الغطاء العامة؛ رقم المخطوط: 974</w:t>
      </w:r>
    </w:p>
    <w:p>
      <w:pPr>
        <w:pStyle w:val="BookText"/>
      </w:pPr>
      <w:r>
        <w:rPr>
          <w:rFonts w:ascii="Amiri" w:hAnsi="Amiri" w:eastAsia="Amiri" w:cs="Amiri"/>
          <w:lang w:bidi="ar-SA"/>
          <w:color w:val="111111"/>
          <w:sz w:val="28"/>
          <w:szCs w:val="28"/>
          <w:rtl/>
        </w:rPr>
        <w:t xml:space="preserve">كا :محمّد صالح الإصفهاني، تا :1175ه- 285 ص [ف: 1-228]</w:t>
      </w:r>
    </w:p>
    <w:p>
      <w:pPr>
        <w:pStyle w:val="BookText"/>
      </w:pPr>
      <w:r>
        <w:rPr>
          <w:rFonts w:ascii="Amiri" w:hAnsi="Amiri" w:eastAsia="Amiri" w:cs="Amiri"/>
          <w:lang w:bidi="ar-SA"/>
          <w:color w:val="111111"/>
          <w:sz w:val="28"/>
          <w:szCs w:val="28"/>
          <w:rtl/>
        </w:rPr>
        <w:t xml:space="preserve">34365 . النجف الأشرف ؛ مؤسسة كاشف الغطاء العامة؛ رقم المخطوط: 984</w:t>
      </w:r>
    </w:p>
    <w:p>
      <w:pPr>
        <w:pStyle w:val="BookText"/>
      </w:pPr>
      <w:r>
        <w:rPr>
          <w:rFonts w:ascii="IRNazanin" w:hAnsi="IRNazanin" w:eastAsia="IRNazanin" w:cs="IRNazanin"/>
          <w:lang w:bidi="fa-IR"/>
          <w:color w:val="111111"/>
          <w:sz w:val="28"/>
          <w:szCs w:val="28"/>
          <w:rtl/>
        </w:rPr>
        <w:t xml:space="preserve">کا :مجهول، تا: 1175ه- رقم القرص 32 285 ص [ معجم المخطوطات النجفية: 471]</w:t>
      </w:r>
    </w:p>
    <w:p>
      <w:pPr>
        <w:pStyle w:val="BookText"/>
      </w:pPr>
      <w:r>
        <w:rPr>
          <w:rFonts w:ascii="Times New Roman" w:hAnsi="Times New Roman" w:eastAsia="Times New Roman" w:cs="Times New Roman"/>
          <w:lang w:val="en-US" w:bidi="en-US"/>
          <w:color w:val="111111"/>
          <w:sz w:val="28"/>
          <w:szCs w:val="28"/>
          <w:rtl/>
        </w:rPr>
        <w:t xml:space="preserve">34366.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21/19/1</w:t>
      </w:r>
    </w:p>
    <w:p>
      <w:pPr>
        <w:pStyle w:val="BookText"/>
      </w:pPr>
      <w:r>
        <w:rPr>
          <w:rFonts w:ascii="Amiri" w:hAnsi="Amiri" w:eastAsia="Amiri" w:cs="Amiri"/>
          <w:lang w:bidi="ar-SA"/>
          <w:color w:val="111111"/>
          <w:sz w:val="28"/>
          <w:szCs w:val="28"/>
          <w:rtl/>
        </w:rPr>
        <w:t xml:space="preserve">كا: أبو تراب بن إسماعيل الحسيني :مجهول [الأوقاف العامة - موصل: 913]</w:t>
      </w:r>
    </w:p>
    <w:p>
      <w:pPr>
        <w:pStyle w:val="BookText"/>
      </w:pPr>
      <w:r>
        <w:rPr>
          <w:rFonts w:ascii="Amiri" w:hAnsi="Amiri" w:eastAsia="Amiri" w:cs="Amiri"/>
          <w:lang w:bidi="ar-SA"/>
          <w:color w:val="111111"/>
          <w:sz w:val="28"/>
          <w:szCs w:val="28"/>
          <w:rtl/>
        </w:rPr>
        <w:t xml:space="preserve">34367 .النجف الأشرف ؛مكتبة أبو سعيدة الوثاقية العامة؛ رقم المخطوط: 40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471]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53" w:name="pg8060_99118"/>
    <w:bookmarkEnd w:id="553"/>
    <w:p>
      <w:pPr>
        <w:pStyle w:val="Heading2"/>
      </w:pPr>
      <w:bookmarkStart w:id="2168" w:name="_Toc1426"/>
      <w:r>
        <w:t>سانح الكتب = سوانح الكتب / فقه، أخلاق - عربي</w:t>
      </w:r>
      <w:bookmarkEnd w:id="2168"/>
    </w:p>
    <w:p>
      <w:pPr>
        <w:pStyle w:val="BookText"/>
      </w:pPr>
      <w:r>
        <w:rPr>
          <w:rFonts w:ascii="Amiri" w:hAnsi="Amiri" w:eastAsia="Amiri" w:cs="Amiri"/>
          <w:lang w:bidi="ar-SA"/>
          <w:color w:val="111111"/>
          <w:sz w:val="28"/>
          <w:szCs w:val="28"/>
          <w:rtl/>
        </w:rPr>
        <w:t xml:space="preserve">الملازاده، يوسف بن عبد الله</w:t>
      </w:r>
    </w:p>
    <w:p>
      <w:pPr>
        <w:pStyle w:val="BookText"/>
      </w:pPr>
      <w:r>
        <w:rPr>
          <w:rFonts w:ascii="Amiri" w:hAnsi="Amiri" w:eastAsia="Amiri" w:cs="Amiri"/>
          <w:lang w:bidi="ar-SA"/>
          <w:color w:val="111111"/>
          <w:sz w:val="28"/>
          <w:szCs w:val="28"/>
          <w:rtl/>
        </w:rPr>
        <w:t xml:space="preserve">[فنخا :17: 895 (2 نسخة)]</w:t>
      </w:r>
    </w:p>
    <w:p>
      <w:pPr>
        <w:pStyle w:val="BookText"/>
      </w:pPr>
      <w:r>
        <w:rPr>
          <w:rFonts w:ascii="Amiri" w:hAnsi="Amiri" w:eastAsia="Amiri" w:cs="Amiri"/>
          <w:lang w:bidi="ar-SA"/>
          <w:color w:val="111111"/>
          <w:sz w:val="28"/>
          <w:szCs w:val="28"/>
          <w:rtl/>
        </w:rPr>
        <w:t xml:space="preserve">34368 .الموصل ؛ المدرسة الرضوانية (في الأوقاف العامة)؛ رقم المخطوط: 3/5</w:t>
      </w:r>
    </w:p>
    <w:p>
      <w:pPr>
        <w:pStyle w:val="BookText"/>
      </w:pPr>
      <w:r>
        <w:rPr>
          <w:rFonts w:ascii="IRNazanin" w:hAnsi="IRNazanin" w:eastAsia="IRNazanin" w:cs="IRNazanin"/>
          <w:lang w:bidi="fa-IR"/>
          <w:color w:val="111111"/>
          <w:sz w:val="28"/>
          <w:szCs w:val="28"/>
          <w:rtl/>
        </w:rPr>
        <w:t xml:space="preserve">نسخ، کا: مجهول، تا: 1227ه- 38 ق ، 21 *15سم [الأوقاف العامة - موصل: 8-56]</w:t>
      </w:r>
    </w:p>
    <w:p>
      <w:pPr>
        <w:pStyle w:val="Heading2"/>
      </w:pPr>
      <w:bookmarkStart w:id="2169" w:name="_Toc1427"/>
      <w:r>
        <w:t>سؤالات الاثرم للإمام مالك / أجوبة الأسئلة - عربي</w:t>
      </w:r>
      <w:bookmarkEnd w:id="2169"/>
    </w:p>
    <w:p>
      <w:pPr>
        <w:pStyle w:val="BookText"/>
      </w:pPr>
      <w:r>
        <w:rPr>
          <w:rFonts w:ascii="Amiri" w:hAnsi="Amiri" w:eastAsia="Amiri" w:cs="Amiri"/>
          <w:lang w:bidi="ar-SA"/>
          <w:color w:val="111111"/>
          <w:sz w:val="28"/>
          <w:szCs w:val="28"/>
          <w:rtl/>
        </w:rPr>
        <w:t xml:space="preserve">34369 .بغداد؛ مركز البحوث والدراسات؛ رقم المخطوط : 8/29-210س 438 مصورة</w:t>
      </w:r>
    </w:p>
    <w:p>
      <w:pPr>
        <w:pStyle w:val="BookText"/>
      </w:pPr>
      <w:r>
        <w:rPr>
          <w:rFonts w:ascii="IRNazanin" w:hAnsi="IRNazanin" w:eastAsia="IRNazanin" w:cs="IRNazanin"/>
          <w:lang w:bidi="fa-IR"/>
          <w:color w:val="111111"/>
          <w:sz w:val="28"/>
          <w:szCs w:val="28"/>
          <w:rtl/>
        </w:rPr>
        <w:t xml:space="preserve">کا :مجهول ،تا :مجهول؛ 5 ص [(مصورات) - ف: 343]</w:t>
      </w:r>
    </w:p>
    <w:p>
      <w:pPr>
        <w:pStyle w:val="Heading2"/>
      </w:pPr>
      <w:bookmarkStart w:id="2170" w:name="_Toc1428"/>
      <w:r>
        <w:t>سؤالات أهل اليمن في موضوع هدم القبور / فقه - عربي</w:t>
      </w:r>
      <w:bookmarkEnd w:id="2170"/>
    </w:p>
    <w:p>
      <w:pPr>
        <w:pStyle w:val="BookText"/>
      </w:pPr>
      <w:r>
        <w:rPr>
          <w:rFonts w:ascii="Amiri" w:hAnsi="Amiri" w:eastAsia="Amiri" w:cs="Amiri"/>
          <w:lang w:bidi="ar-SA"/>
          <w:color w:val="111111"/>
          <w:sz w:val="28"/>
          <w:szCs w:val="28"/>
          <w:rtl/>
        </w:rPr>
        <w:t xml:space="preserve">34370 . البصرة؛ جامعة البصرة (المكتبة المركزية)؛ رقم المخطوط: 442</w:t>
      </w:r>
    </w:p>
    <w:p>
      <w:pPr>
        <w:pStyle w:val="BookText"/>
      </w:pPr>
      <w:r>
        <w:rPr>
          <w:rFonts w:ascii="Amiri" w:hAnsi="Amiri" w:eastAsia="Amiri" w:cs="Amiri"/>
          <w:lang w:bidi="ar-SA"/>
          <w:color w:val="111111"/>
          <w:sz w:val="28"/>
          <w:szCs w:val="28"/>
          <w:rtl/>
        </w:rPr>
        <w:t xml:space="preserve">أوّلها :البسملة، سؤال اصلح السادة العلماء الأعلام وشيد بين أركان الإسلام</w:t>
      </w:r>
    </w:p>
    <w:p>
      <w:pPr>
        <w:pStyle w:val="BookText"/>
      </w:pPr>
      <w:r>
        <w:rPr>
          <w:rFonts w:ascii="IRNazanin" w:hAnsi="IRNazanin" w:eastAsia="IRNazanin" w:cs="IRNazanin"/>
          <w:lang w:bidi="fa-IR"/>
          <w:color w:val="111111"/>
          <w:sz w:val="28"/>
          <w:szCs w:val="28"/>
          <w:rtl/>
        </w:rPr>
        <w:t xml:space="preserve">يتناول أجوبة مختلفة في أصحاب المذاهب الأربعة؛ معتاد ،کا :مجهول، تا: 5 ربیع الأول 1178ه-؛ 19ق، 21*15سم [المورد: 30-340]</w:t>
      </w:r>
    </w:p>
    <w:p>
      <w:pPr>
        <w:pStyle w:val="Heading2"/>
      </w:pPr>
      <w:bookmarkStart w:id="2171" w:name="_Toc1429"/>
      <w:r>
        <w:t>سؤالات بعض والأجوبة / أجوبة الأسئلة - فارسي</w:t>
      </w:r>
      <w:bookmarkEnd w:id="2171"/>
    </w:p>
    <w:p>
      <w:pPr>
        <w:pStyle w:val="BookText"/>
      </w:pPr>
      <w:r>
        <w:rPr>
          <w:rFonts w:ascii="Amiri" w:hAnsi="Amiri" w:eastAsia="Amiri" w:cs="Amiri"/>
          <w:lang w:bidi="ar-SA"/>
          <w:color w:val="111111"/>
          <w:sz w:val="28"/>
          <w:szCs w:val="28"/>
          <w:rtl/>
        </w:rPr>
        <w:t xml:space="preserve">34371 .النجف الأشرف؛ مكتبة كاشف الغطاء ( علي والحسين)؛ رقم المخطوط: 627</w:t>
      </w:r>
    </w:p>
    <w:p>
      <w:pPr>
        <w:pStyle w:val="BookText"/>
      </w:pPr>
      <w:r>
        <w:rPr>
          <w:rFonts w:ascii="IRNazanin" w:hAnsi="IRNazanin" w:eastAsia="IRNazanin" w:cs="IRNazanin"/>
          <w:lang w:bidi="fa-IR"/>
          <w:color w:val="111111"/>
          <w:sz w:val="28"/>
          <w:szCs w:val="28"/>
          <w:rtl/>
        </w:rPr>
        <w:t xml:space="preserve">کا :مجهول تا: 1274ه-، 40 ص 22 س، 22*11/5سم [معجم المخطوطات النجفية: 473]</w:t>
      </w:r>
    </w:p>
    <w:p>
      <w:pPr>
        <w:pStyle w:val="Heading2"/>
      </w:pPr>
      <w:bookmarkStart w:id="2172" w:name="_Toc1430"/>
      <w:r>
        <w:t>سؤالات علي بن الحسين / شرح الحديث أدب - فارسي</w:t>
      </w:r>
      <w:bookmarkEnd w:id="2172"/>
    </w:p>
    <w:p>
      <w:pPr>
        <w:pStyle w:val="BookText"/>
      </w:pPr>
      <w:r>
        <w:rPr>
          <w:rFonts w:ascii="Times New Roman" w:hAnsi="Times New Roman" w:eastAsia="Times New Roman" w:cs="Times New Roman"/>
          <w:lang w:val="en-US" w:bidi="en-US"/>
          <w:color w:val="111111"/>
          <w:sz w:val="28"/>
          <w:szCs w:val="28"/>
          <w:rtl/>
        </w:rPr>
        <w:t xml:space="preserve">34372.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1827/6</w:t>
      </w:r>
    </w:p>
    <w:p>
      <w:pPr>
        <w:pStyle w:val="BookText"/>
      </w:pPr>
      <w:r>
        <w:rPr>
          <w:rFonts w:ascii="IRNazanin" w:hAnsi="IRNazanin" w:eastAsia="IRNazanin" w:cs="IRNazanin"/>
          <w:lang w:bidi="fa-IR"/>
          <w:color w:val="111111"/>
          <w:sz w:val="28"/>
          <w:szCs w:val="28"/>
          <w:rtl/>
        </w:rPr>
        <w:t xml:space="preserve">نسخ ،کا: مجهول ،تا: القرن 13 ه- [ف: 2-618]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54" w:name="pg8060_99120"/>
    <w:bookmarkEnd w:id="554"/>
    <w:p>
      <w:pPr>
        <w:pStyle w:val="Heading2"/>
      </w:pPr>
      <w:bookmarkStart w:id="2173" w:name="_Toc1431"/>
      <w:r>
        <w:t>سؤالات الفتوحات وجوابة / عرفان وتصوف - عربي</w:t>
      </w:r>
      <w:bookmarkEnd w:id="2173"/>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34373 .بغداد؛ مكتبة الأوقاف العامة؛ رقم المخطوط : 7072/30</w:t>
      </w:r>
    </w:p>
    <w:p>
      <w:pPr>
        <w:pStyle w:val="BookText"/>
      </w:pPr>
      <w:r>
        <w:rPr>
          <w:rFonts w:ascii="Amiri" w:hAnsi="Amiri" w:eastAsia="Amiri" w:cs="Amiri"/>
          <w:lang w:bidi="ar-SA"/>
          <w:color w:val="111111"/>
          <w:sz w:val="28"/>
          <w:szCs w:val="28"/>
          <w:rtl/>
        </w:rPr>
        <w:t xml:space="preserve">أوّلها :... الحمد لله رب العالمين نسالك اللهم التوفيق والهداية</w:t>
      </w:r>
    </w:p>
    <w:p>
      <w:pPr>
        <w:pStyle w:val="BookText"/>
      </w:pPr>
      <w:r>
        <w:rPr>
          <w:rFonts w:ascii="IRNazanin" w:hAnsi="IRNazanin" w:eastAsia="IRNazanin" w:cs="IRNazanin"/>
          <w:lang w:bidi="fa-IR"/>
          <w:color w:val="111111"/>
          <w:sz w:val="28"/>
          <w:szCs w:val="28"/>
          <w:rtl/>
        </w:rPr>
        <w:t xml:space="preserve">کا :مجهول ،تا :مجهول؛ مكة المكرمة؛ 3 ق 24*16سم [ف: 2-423]</w:t>
      </w:r>
    </w:p>
    <w:p>
      <w:pPr>
        <w:pStyle w:val="Heading2"/>
      </w:pPr>
      <w:bookmarkStart w:id="2174" w:name="_Toc1432"/>
      <w:r>
        <w:t>سؤالات فقهية / فقه - عربي</w:t>
      </w:r>
      <w:bookmarkEnd w:id="2174"/>
    </w:p>
    <w:p>
      <w:pPr>
        <w:pStyle w:val="BookText"/>
      </w:pPr>
      <w:r>
        <w:rPr>
          <w:rFonts w:ascii="Amiri" w:hAnsi="Amiri" w:eastAsia="Amiri" w:cs="Amiri"/>
          <w:lang w:bidi="ar-SA"/>
          <w:color w:val="111111"/>
          <w:sz w:val="28"/>
          <w:szCs w:val="28"/>
          <w:rtl/>
        </w:rPr>
        <w:t xml:space="preserve">الطهوائي، نور الدين بن أبي الحسن</w:t>
      </w:r>
    </w:p>
    <w:p>
      <w:pPr>
        <w:pStyle w:val="BookText"/>
      </w:pPr>
      <w:r>
        <w:rPr>
          <w:rFonts w:ascii="Times New Roman" w:hAnsi="Times New Roman" w:eastAsia="Times New Roman" w:cs="Times New Roman"/>
          <w:lang w:val="en-US" w:bidi="en-US"/>
          <w:color w:val="111111"/>
          <w:sz w:val="28"/>
          <w:szCs w:val="28"/>
          <w:rtl/>
        </w:rPr>
        <w:t xml:space="preserve">34374.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3619</w:t>
      </w:r>
    </w:p>
    <w:p>
      <w:pPr>
        <w:pStyle w:val="BookText"/>
      </w:pPr>
      <w:r>
        <w:rPr>
          <w:rFonts w:ascii="IRNazanin" w:hAnsi="IRNazanin" w:eastAsia="IRNazanin" w:cs="IRNazanin"/>
          <w:lang w:bidi="fa-IR"/>
          <w:color w:val="111111"/>
          <w:sz w:val="28"/>
          <w:szCs w:val="28"/>
          <w:rtl/>
        </w:rPr>
        <w:t xml:space="preserve">کا :مجهول ،تا :مجهول؛ 16 ص [ف: 1-231]</w:t>
      </w:r>
    </w:p>
    <w:p>
      <w:pPr>
        <w:pStyle w:val="Heading2"/>
      </w:pPr>
      <w:bookmarkStart w:id="2175" w:name="_Toc1433"/>
      <w:r>
        <w:t>سؤالات في الرجال / رجال دراية - عربي</w:t>
      </w:r>
      <w:bookmarkEnd w:id="2175"/>
    </w:p>
    <w:p>
      <w:pPr>
        <w:pStyle w:val="BookText"/>
      </w:pPr>
      <w:r>
        <w:rPr>
          <w:rFonts w:ascii="Amiri" w:hAnsi="Amiri" w:eastAsia="Amiri" w:cs="Amiri"/>
          <w:lang w:bidi="ar-SA"/>
          <w:color w:val="111111"/>
          <w:sz w:val="28"/>
          <w:szCs w:val="28"/>
          <w:rtl/>
        </w:rPr>
        <w:t xml:space="preserve">السهمي، حمزة بن يوسف ( 340 - 427 ه-)</w:t>
      </w:r>
    </w:p>
    <w:p>
      <w:pPr>
        <w:pStyle w:val="BookText"/>
      </w:pPr>
      <w:r>
        <w:rPr>
          <w:rFonts w:ascii="Times New Roman" w:hAnsi="Times New Roman" w:eastAsia="Times New Roman" w:cs="Times New Roman"/>
          <w:lang w:val="en-US" w:bidi="en-US"/>
          <w:color w:val="111111"/>
          <w:sz w:val="28"/>
          <w:szCs w:val="28"/>
          <w:rtl/>
        </w:rPr>
        <w:t xml:space="preserve">34375.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470</w:t>
      </w:r>
    </w:p>
    <w:p>
      <w:pPr>
        <w:pStyle w:val="BookText"/>
      </w:pPr>
      <w:r>
        <w:rPr>
          <w:rFonts w:ascii="IRNazanin" w:hAnsi="IRNazanin" w:eastAsia="IRNazanin" w:cs="IRNazanin"/>
          <w:lang w:bidi="fa-IR"/>
          <w:color w:val="111111"/>
          <w:sz w:val="28"/>
          <w:szCs w:val="28"/>
          <w:rtl/>
        </w:rPr>
        <w:t xml:space="preserve">کا :مجهول ،تا :مجهول؛ 19 ص [ف: 1-234]</w:t>
      </w:r>
    </w:p>
    <w:p>
      <w:pPr>
        <w:pStyle w:val="Heading2"/>
      </w:pPr>
      <w:bookmarkStart w:id="2176" w:name="_Toc1434"/>
      <w:r>
        <w:t>سؤالات القرآن / علوم القرآن - عربي</w:t>
      </w:r>
      <w:bookmarkEnd w:id="2176"/>
    </w:p>
    <w:p>
      <w:pPr>
        <w:pStyle w:val="BookText"/>
      </w:pPr>
      <w:r>
        <w:rPr>
          <w:rFonts w:ascii="Amiri" w:hAnsi="Amiri" w:eastAsia="Amiri" w:cs="Amiri"/>
          <w:lang w:bidi="ar-SA"/>
          <w:color w:val="111111"/>
          <w:sz w:val="28"/>
          <w:szCs w:val="28"/>
          <w:rtl/>
        </w:rPr>
        <w:t xml:space="preserve">الغزنوي، إبراهيم بن يوسف (القرن 7 ه-)</w:t>
      </w:r>
    </w:p>
    <w:p>
      <w:pPr>
        <w:pStyle w:val="BookText"/>
      </w:pPr>
      <w:r>
        <w:rPr>
          <w:rFonts w:ascii="Amiri" w:hAnsi="Amiri" w:eastAsia="Amiri" w:cs="Amiri"/>
          <w:lang w:bidi="ar-SA"/>
          <w:color w:val="111111"/>
          <w:sz w:val="28"/>
          <w:szCs w:val="28"/>
          <w:rtl/>
        </w:rPr>
        <w:t xml:space="preserve">34376 . النجف الأشرف؛ مكتبة آية الله الحكيم العامة؛ رقم المخطوط: 224 مصورة</w:t>
      </w:r>
    </w:p>
    <w:p>
      <w:pPr>
        <w:pStyle w:val="BookText"/>
      </w:pPr>
      <w:r>
        <w:rPr>
          <w:rFonts w:ascii="Amiri" w:hAnsi="Amiri" w:eastAsia="Amiri" w:cs="Amiri"/>
          <w:lang w:bidi="ar-SA"/>
          <w:color w:val="111111"/>
          <w:sz w:val="28"/>
          <w:szCs w:val="28"/>
          <w:rtl/>
        </w:rPr>
        <w:t xml:space="preserve">أوّلها: البسملة، قال أبو اسحاق إبراهيم بن يوسف الغزنوي. أما بعد فقد طالبني إخواني أن أجمع لهم سوالات القرآن بقدر ليدليهم على المجاوبة ويعينهم على المناظرة سوال قوله تعالى «بسم الله الرحمن الرحيم فإن قيل ما موضع الباء من بسم الله ؟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55" w:name="pg8060_99122"/>
    <w:bookmarkEnd w:id="555"/>
    <w:p>
      <w:pPr>
        <w:pStyle w:val="BookText"/>
      </w:pPr>
      <w:r>
        <w:rPr>
          <w:rFonts w:ascii="Amiri" w:hAnsi="Amiri" w:eastAsia="Amiri" w:cs="Amiri"/>
          <w:lang w:bidi="ar-SA"/>
          <w:color w:val="111111"/>
          <w:sz w:val="28"/>
          <w:szCs w:val="28"/>
          <w:rtl/>
        </w:rPr>
        <w:t xml:space="preserve">الجواب عنه ثلاثة أقاويل ؛آخرها :وقال بعضهم رفع على المجاورة في النصب والرف والخفض نظيره في المجاورة قوله تعالى مالك يوم الدين ما فهم والله أعلم. الكتاب قد تم بتوفيق مولي النعم ذي الطول والكرم في الثامن عشر من شهر الله الأصم سنة أربع وثلاثين وستمائة 5634</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تحت رقم 518؛ کا :مجهول ،تا:</w:t>
      </w:r>
    </w:p>
    <w:p>
      <w:pPr>
        <w:pStyle w:val="BookText"/>
      </w:pPr>
      <w:r>
        <w:rPr>
          <w:rFonts w:ascii="IRNazanin" w:hAnsi="IRNazanin" w:eastAsia="IRNazanin" w:cs="IRNazanin"/>
          <w:lang w:bidi="fa-IR"/>
          <w:color w:val="111111"/>
          <w:sz w:val="28"/>
          <w:szCs w:val="28"/>
          <w:rtl/>
        </w:rPr>
        <w:t xml:space="preserve">مجهول؛ 81 [(مصورات) - ف: 1-229]</w:t>
      </w:r>
    </w:p>
    <w:p>
      <w:pPr>
        <w:pStyle w:val="Heading2"/>
      </w:pPr>
      <w:bookmarkStart w:id="2177" w:name="_Toc1435"/>
      <w:r>
        <w:t>سؤالات للإمام الشافعي وأجوبتها / فقه - عربي</w:t>
      </w:r>
      <w:bookmarkEnd w:id="2177"/>
    </w:p>
    <w:p>
      <w:pPr>
        <w:pStyle w:val="BookText"/>
      </w:pPr>
      <w:r>
        <w:rPr>
          <w:rFonts w:ascii="Amiri" w:hAnsi="Amiri" w:eastAsia="Amiri" w:cs="Amiri"/>
          <w:lang w:bidi="ar-SA"/>
          <w:color w:val="111111"/>
          <w:sz w:val="28"/>
          <w:szCs w:val="28"/>
          <w:rtl/>
        </w:rPr>
        <w:t xml:space="preserve">34377 .بغداد؛ مكتبة الأوقاف العامة؛ رقم المخطوط: 2769/33</w:t>
      </w:r>
    </w:p>
    <w:p>
      <w:pPr>
        <w:pStyle w:val="BookText"/>
      </w:pPr>
      <w:r>
        <w:rPr>
          <w:rFonts w:ascii="Amiri" w:hAnsi="Amiri" w:eastAsia="Amiri" w:cs="Amiri"/>
          <w:lang w:bidi="ar-SA"/>
          <w:color w:val="111111"/>
          <w:sz w:val="28"/>
          <w:szCs w:val="28"/>
          <w:rtl/>
        </w:rPr>
        <w:t xml:space="preserve">أوّلها: روي عن الإمام الشافعي ...</w:t>
      </w:r>
    </w:p>
    <w:p>
      <w:pPr>
        <w:pStyle w:val="BookText"/>
      </w:pPr>
      <w:r>
        <w:rPr>
          <w:rFonts w:ascii="IRNazanin" w:hAnsi="IRNazanin" w:eastAsia="IRNazanin" w:cs="IRNazanin"/>
          <w:lang w:bidi="fa-IR"/>
          <w:color w:val="111111"/>
          <w:sz w:val="28"/>
          <w:szCs w:val="28"/>
          <w:rtl/>
        </w:rPr>
        <w:t xml:space="preserve">کا :مجهول ،تا: مجهول؛ 3 ق 14*20سم [ف: 1-611]</w:t>
      </w:r>
    </w:p>
    <w:p>
      <w:pPr>
        <w:pStyle w:val="Heading2"/>
      </w:pPr>
      <w:bookmarkStart w:id="2178" w:name="_Toc1436"/>
      <w:r>
        <w:t>سؤالات محمّد بن عثمان بن أبي شبيه لعلي ابن المديني / أجوبة الأسئلة - عربي</w:t>
      </w:r>
      <w:bookmarkEnd w:id="2178"/>
    </w:p>
    <w:p>
      <w:pPr>
        <w:pStyle w:val="BookText"/>
      </w:pPr>
      <w:r>
        <w:rPr>
          <w:rFonts w:ascii="Times New Roman" w:hAnsi="Times New Roman" w:eastAsia="Times New Roman" w:cs="Times New Roman"/>
          <w:lang w:val="en-US" w:bidi="en-US"/>
          <w:color w:val="111111"/>
          <w:sz w:val="28"/>
          <w:szCs w:val="28"/>
          <w:rtl/>
        </w:rPr>
        <w:t xml:space="preserve">34378.</w:t>
      </w:r>
    </w:p>
    <w:p>
      <w:pPr>
        <w:pStyle w:val="BookText"/>
      </w:pPr>
      <w:r>
        <w:rPr>
          <w:rFonts w:ascii="Amiri" w:hAnsi="Amiri" w:eastAsia="Amiri" w:cs="Amiri"/>
          <w:lang w:bidi="ar-SA"/>
          <w:color w:val="111111"/>
          <w:sz w:val="28"/>
          <w:szCs w:val="28"/>
          <w:rtl/>
        </w:rPr>
        <w:t xml:space="preserve">بغداد؛ مركز البحوث والدراسات؛ رقم المخطوط : 8/6-210س 438 مصورة</w:t>
      </w:r>
    </w:p>
    <w:p>
      <w:pPr>
        <w:pStyle w:val="BookText"/>
      </w:pPr>
      <w:r>
        <w:rPr>
          <w:rFonts w:ascii="IRNazanin" w:hAnsi="IRNazanin" w:eastAsia="IRNazanin" w:cs="IRNazanin"/>
          <w:lang w:bidi="fa-IR"/>
          <w:color w:val="111111"/>
          <w:sz w:val="28"/>
          <w:szCs w:val="28"/>
          <w:rtl/>
        </w:rPr>
        <w:t xml:space="preserve">کا :مجهول ،تا :مجهول؛ 6 ص [(مصورات) - ف: 339]</w:t>
      </w:r>
    </w:p>
    <w:p>
      <w:pPr>
        <w:pStyle w:val="Heading2"/>
      </w:pPr>
      <w:bookmarkStart w:id="2179" w:name="_Toc1437"/>
      <w:r>
        <w:t>سؤالات مسعود السجزي مع أسئلة البغداديين عن أحوال الرواة رجال عربي</w:t>
      </w:r>
      <w:bookmarkEnd w:id="2179"/>
    </w:p>
    <w:p>
      <w:pPr>
        <w:pStyle w:val="BookText"/>
      </w:pPr>
      <w:r>
        <w:rPr>
          <w:rFonts w:ascii="Amiri" w:hAnsi="Amiri" w:eastAsia="Amiri" w:cs="Amiri"/>
          <w:lang w:bidi="ar-SA"/>
          <w:color w:val="111111"/>
          <w:sz w:val="28"/>
          <w:szCs w:val="28"/>
          <w:rtl/>
        </w:rPr>
        <w:t xml:space="preserve">الحاكم النيشابوري، محمّد بن عبد الله (321- 405 ه- )</w:t>
      </w:r>
    </w:p>
    <w:p>
      <w:pPr>
        <w:pStyle w:val="BookText"/>
      </w:pPr>
      <w:r>
        <w:rPr>
          <w:rFonts w:ascii="Amiri" w:hAnsi="Amiri" w:eastAsia="Amiri" w:cs="Amiri"/>
          <w:lang w:bidi="ar-SA"/>
          <w:color w:val="111111"/>
          <w:sz w:val="28"/>
          <w:szCs w:val="28"/>
          <w:rtl/>
        </w:rPr>
        <w:t xml:space="preserve">طبع :بيروت، 1408ه-</w:t>
      </w:r>
    </w:p>
    <w:p>
      <w:pPr>
        <w:pStyle w:val="BookText"/>
      </w:pPr>
      <w:r>
        <w:rPr>
          <w:rFonts w:ascii="IRNazanin" w:hAnsi="IRNazanin" w:eastAsia="IRNazanin" w:cs="IRNazanin"/>
          <w:lang w:bidi="fa-IR"/>
          <w:color w:val="111111"/>
          <w:sz w:val="28"/>
          <w:szCs w:val="28"/>
          <w:rtl/>
        </w:rPr>
        <w:t xml:space="preserve">34379 .بغداد؛ دار المخطوطات؛ رقم المخطوط: 9024/10</w:t>
      </w:r>
    </w:p>
    <w:p>
      <w:pPr>
        <w:pStyle w:val="BookText"/>
      </w:pPr>
      <w:r>
        <w:rPr>
          <w:rFonts w:ascii="Amiri" w:hAnsi="Amiri" w:eastAsia="Amiri" w:cs="Amiri"/>
          <w:lang w:bidi="ar-SA"/>
          <w:color w:val="111111"/>
          <w:sz w:val="28"/>
          <w:szCs w:val="28"/>
          <w:rtl/>
        </w:rPr>
        <w:t xml:space="preserve">أوّلها :أخبرنا الشيخ الإمام العالم رشيد الدين أبو محمد عبد الوهّاب</w:t>
      </w:r>
    </w:p>
    <w:p>
      <w:pPr>
        <w:pStyle w:val="BookText"/>
      </w:pPr>
      <w:r>
        <w:rPr>
          <w:rFonts w:ascii="Amiri" w:hAnsi="Amiri" w:eastAsia="Amiri" w:cs="Amiri"/>
          <w:lang w:bidi="ar-SA"/>
          <w:color w:val="111111"/>
          <w:sz w:val="28"/>
          <w:szCs w:val="28"/>
          <w:rtl/>
        </w:rPr>
        <w:t xml:space="preserve">كا :جميل بن مصطفى، تا: 1341ه- 18 ص ، 24 س ، 31*20/5سم [المتحف العراقي -ف:</w:t>
      </w:r>
    </w:p>
    <w:p>
      <w:pPr>
        <w:pStyle w:val="BookText"/>
      </w:pPr>
      <w:r>
        <w:rPr>
          <w:rFonts w:ascii="Amiri" w:hAnsi="Amiri" w:eastAsia="Amiri" w:cs="Amiri"/>
          <w:lang w:bidi="ar-SA"/>
          <w:color w:val="111111"/>
          <w:sz w:val="28"/>
          <w:szCs w:val="28"/>
          <w:rtl/>
        </w:rPr>
        <w:t xml:space="preserve">التاريخ والتراجم - 204]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56" w:name="pg8060_99124"/>
    <w:bookmarkEnd w:id="556"/>
    <w:p>
      <w:pPr>
        <w:pStyle w:val="Heading2"/>
      </w:pPr>
      <w:bookmarkStart w:id="2180" w:name="_Toc1438"/>
      <w:r>
        <w:t>سؤالات من تحفة السائل / أجوبة الأسئلة - عربي</w:t>
      </w:r>
      <w:bookmarkEnd w:id="2180"/>
    </w:p>
    <w:p>
      <w:pPr>
        <w:pStyle w:val="BookText"/>
      </w:pPr>
      <w:r>
        <w:rPr>
          <w:rFonts w:ascii="Amiri" w:hAnsi="Amiri" w:eastAsia="Amiri" w:cs="Amiri"/>
          <w:lang w:bidi="ar-SA"/>
          <w:color w:val="111111"/>
          <w:sz w:val="28"/>
          <w:szCs w:val="28"/>
          <w:rtl/>
        </w:rPr>
        <w:t xml:space="preserve">34380 . الموصل ؛ المدرسة الأمينية (في الأوقاف العامة)؛ رقم المخطوط: 23/43/5</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4-201]</w:t>
      </w:r>
    </w:p>
    <w:p>
      <w:pPr>
        <w:pStyle w:val="Heading2"/>
      </w:pPr>
      <w:bookmarkStart w:id="2181" w:name="_Toc1439"/>
      <w:r>
        <w:t>سؤالات نافع بن الأزرق لابن عباس رضي الله عنه / - عربي</w:t>
      </w:r>
      <w:bookmarkEnd w:id="2181"/>
    </w:p>
    <w:p>
      <w:pPr>
        <w:pStyle w:val="BookText"/>
      </w:pPr>
      <w:r>
        <w:rPr>
          <w:rFonts w:ascii="Amiri" w:hAnsi="Amiri" w:eastAsia="Amiri" w:cs="Amiri"/>
          <w:lang w:bidi="ar-SA"/>
          <w:color w:val="111111"/>
          <w:sz w:val="28"/>
          <w:szCs w:val="28"/>
          <w:rtl/>
        </w:rPr>
        <w:t xml:space="preserve">34381 .بغداد ؛ المجمع العلمي العراقي؛ رقم المخطوط : 11/3 مجاميع</w:t>
      </w:r>
    </w:p>
    <w:p>
      <w:pPr>
        <w:pStyle w:val="BookText"/>
      </w:pPr>
      <w:r>
        <w:rPr>
          <w:rFonts w:ascii="Amiri" w:hAnsi="Amiri" w:eastAsia="Amiri" w:cs="Amiri"/>
          <w:lang w:bidi="ar-SA"/>
          <w:color w:val="111111"/>
          <w:sz w:val="28"/>
          <w:szCs w:val="28"/>
          <w:rtl/>
        </w:rPr>
        <w:t xml:space="preserve">أوّلها: البسملة ... حدثنا أبو الحسين عبدالصمد بن علي بن محمّد بن مكرم المعروف بابن الطسي قراءة عليه من لفظه في مسجده بدرب رباح يوم الخميس لعشر خلون من ربيع الآخر من سنة أربع وأربعين وثلثمائة قال: حدثنا ... قال: بينا عبد الله بن عباس جالس بفناء الكعبة قد أسدل رجله في حوض ،زمزم، إذ الناس قد اكتفوه من كل ناحية يسألونه عن تفسير القرآن وعن الحلال والحرام، وإذا هو لايتعايي بشيء يسألونه عنه، فقال نافع بن الأزرق لنجدة بن عويم: قم بنا إلى هذا الذي يجتري على تفسير القرآن والفتيا بما لا علم له به فقاما إليه فقالا يا ابن عبّاس ما يحملك على تفسير القرآن والفتيا بما لا علم لك به :آخرها :تمت مسائل ابن الأزرق لابن عباس رضي الله عنه، والحمد لله وحده وصلّى الله على من لا نبي بعده</w:t>
      </w:r>
    </w:p>
    <w:p>
      <w:pPr>
        <w:pStyle w:val="BookText"/>
      </w:pPr>
      <w:r>
        <w:rPr>
          <w:rFonts w:ascii="IRNazanin" w:hAnsi="IRNazanin" w:eastAsia="IRNazanin" w:cs="IRNazanin"/>
          <w:lang w:bidi="fa-IR"/>
          <w:color w:val="111111"/>
          <w:sz w:val="28"/>
          <w:szCs w:val="28"/>
          <w:rtl/>
        </w:rPr>
        <w:t xml:space="preserve">مصدر التصوير :المخطوط المحفوظ بدار الكتب المصرية برقم 166 مجامیع</w:t>
      </w:r>
    </w:p>
    <w:p>
      <w:pPr>
        <w:pStyle w:val="BookText"/>
      </w:pPr>
      <w:r>
        <w:rPr>
          <w:rFonts w:ascii="IRNazanin" w:hAnsi="IRNazanin" w:eastAsia="IRNazanin" w:cs="IRNazanin"/>
          <w:lang w:bidi="fa-IR"/>
          <w:color w:val="111111"/>
          <w:sz w:val="28"/>
          <w:szCs w:val="28"/>
          <w:rtl/>
        </w:rPr>
        <w:t xml:space="preserve">کا :مجهول ،تا: مجهول؛ 20 ق (123 الف - 143ب) [ف: 3-286]</w:t>
      </w:r>
    </w:p>
    <w:p>
      <w:pPr>
        <w:pStyle w:val="Heading2"/>
      </w:pPr>
      <w:bookmarkStart w:id="2182" w:name="_Toc1440"/>
      <w:r>
        <w:t>سؤالات وأجوبة / كلام وعقائد، فلسفة - فارسي</w:t>
      </w:r>
      <w:bookmarkEnd w:id="2182"/>
    </w:p>
    <w:p>
      <w:pPr>
        <w:pStyle w:val="BookText"/>
      </w:pPr>
      <w:r>
        <w:rPr>
          <w:rFonts w:ascii="Amiri" w:hAnsi="Amiri" w:eastAsia="Amiri" w:cs="Amiri"/>
          <w:lang w:bidi="ar-SA"/>
          <w:color w:val="111111"/>
          <w:sz w:val="28"/>
          <w:szCs w:val="28"/>
          <w:rtl/>
        </w:rPr>
        <w:t xml:space="preserve">الطهراني، إبراهيم ( - 1355 ه- )</w:t>
      </w:r>
    </w:p>
    <w:p>
      <w:pPr>
        <w:pStyle w:val="BookText"/>
      </w:pPr>
      <w:r>
        <w:rPr>
          <w:rFonts w:ascii="Times New Roman" w:hAnsi="Times New Roman" w:eastAsia="Times New Roman" w:cs="Times New Roman"/>
          <w:lang w:val="en-US" w:bidi="en-US"/>
          <w:color w:val="111111"/>
          <w:sz w:val="28"/>
          <w:szCs w:val="28"/>
          <w:rtl/>
        </w:rPr>
        <w:t xml:space="preserve">34382.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626</w:t>
      </w:r>
    </w:p>
    <w:p>
      <w:pPr>
        <w:pStyle w:val="BookText"/>
      </w:pPr>
      <w:r>
        <w:rPr>
          <w:rFonts w:ascii="IRNazanin" w:hAnsi="IRNazanin" w:eastAsia="IRNazanin" w:cs="IRNazanin"/>
          <w:lang w:bidi="fa-IR"/>
          <w:color w:val="111111"/>
          <w:sz w:val="28"/>
          <w:szCs w:val="28"/>
          <w:rtl/>
        </w:rPr>
        <w:t xml:space="preserve">کا: مجهول، تا: 1274ه- 32 ص 22 س ، 22*11/5سم [معجم المخطوطات النجفية: 473]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57" w:name="pg8060_99126"/>
    <w:bookmarkEnd w:id="557"/>
    <w:p>
      <w:pPr>
        <w:pStyle w:val="Heading2"/>
      </w:pPr>
      <w:bookmarkStart w:id="2183" w:name="_Toc1441"/>
      <w:r>
        <w:t>السؤالات والجوابات (رسالة في / أجوبة الأسئلة - عربي</w:t>
      </w:r>
      <w:bookmarkEnd w:id="2183"/>
    </w:p>
    <w:p>
      <w:pPr>
        <w:pStyle w:val="BookText"/>
      </w:pPr>
      <w:r>
        <w:rPr>
          <w:rFonts w:ascii="Times New Roman" w:hAnsi="Times New Roman" w:eastAsia="Times New Roman" w:cs="Times New Roman"/>
          <w:lang w:val="en-US" w:bidi="en-US"/>
          <w:color w:val="111111"/>
          <w:sz w:val="28"/>
          <w:szCs w:val="28"/>
          <w:rtl/>
        </w:rPr>
        <w:t xml:space="preserve">34383.</w:t>
      </w:r>
    </w:p>
    <w:p>
      <w:pPr>
        <w:pStyle w:val="BookText"/>
      </w:pPr>
      <w:r>
        <w:rPr>
          <w:rFonts w:ascii="Amiri" w:hAnsi="Amiri" w:eastAsia="Amiri" w:cs="Amiri"/>
          <w:lang w:bidi="ar-SA"/>
          <w:color w:val="111111"/>
          <w:sz w:val="28"/>
          <w:szCs w:val="28"/>
          <w:rtl/>
        </w:rPr>
        <w:t xml:space="preserve">بغداد؛ مكتبة الأوقاف العامة؛ رقم المخطوط : 2769/26</w:t>
      </w:r>
    </w:p>
    <w:p>
      <w:pPr>
        <w:pStyle w:val="BookText"/>
      </w:pPr>
      <w:r>
        <w:rPr>
          <w:rFonts w:ascii="Amiri" w:hAnsi="Amiri" w:eastAsia="Amiri" w:cs="Amiri"/>
          <w:lang w:bidi="ar-SA"/>
          <w:color w:val="111111"/>
          <w:sz w:val="28"/>
          <w:szCs w:val="28"/>
          <w:rtl/>
        </w:rPr>
        <w:t xml:space="preserve">أوّلها: الحمد الله والصلوة والسلام على رسوله الله محمد وآله أجمعين</w:t>
      </w:r>
    </w:p>
    <w:p>
      <w:pPr>
        <w:pStyle w:val="BookText"/>
      </w:pPr>
      <w:r>
        <w:rPr>
          <w:rFonts w:ascii="IRNazanin" w:hAnsi="IRNazanin" w:eastAsia="IRNazanin" w:cs="IRNazanin"/>
          <w:lang w:bidi="fa-IR"/>
          <w:color w:val="111111"/>
          <w:sz w:val="28"/>
          <w:szCs w:val="28"/>
          <w:rtl/>
        </w:rPr>
        <w:t xml:space="preserve">کا :مجهول ،تا :مجهول؛ 2 ق 20*14سم [ف: 4-306]</w:t>
      </w:r>
    </w:p>
    <w:p>
      <w:pPr>
        <w:pStyle w:val="Heading2"/>
      </w:pPr>
      <w:bookmarkStart w:id="2184" w:name="_Toc1442"/>
      <w:r>
        <w:t>سؤالات وجوابات / تاريخ النبي (ص) - فارسي</w:t>
      </w:r>
      <w:bookmarkEnd w:id="2184"/>
    </w:p>
    <w:p>
      <w:pPr>
        <w:pStyle w:val="BookText"/>
      </w:pPr>
      <w:r>
        <w:rPr>
          <w:rFonts w:ascii="Amiri" w:hAnsi="Amiri" w:eastAsia="Amiri" w:cs="Amiri"/>
          <w:lang w:bidi="ar-SA"/>
          <w:color w:val="111111"/>
          <w:sz w:val="28"/>
          <w:szCs w:val="28"/>
          <w:rtl/>
        </w:rPr>
        <w:t xml:space="preserve">الجرجاني، علي بن محمّد ( 740 - 816 ه- )</w:t>
      </w:r>
    </w:p>
    <w:p>
      <w:pPr>
        <w:pStyle w:val="BookText"/>
      </w:pPr>
      <w:r>
        <w:rPr>
          <w:rFonts w:ascii="Times New Roman" w:hAnsi="Times New Roman" w:eastAsia="Times New Roman" w:cs="Times New Roman"/>
          <w:lang w:val="en-US" w:bidi="en-US"/>
          <w:color w:val="111111"/>
          <w:sz w:val="28"/>
          <w:szCs w:val="28"/>
          <w:rtl/>
        </w:rPr>
        <w:t xml:space="preserve">34384.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1326</w:t>
      </w:r>
    </w:p>
    <w:p>
      <w:pPr>
        <w:pStyle w:val="BookText"/>
      </w:pPr>
      <w:r>
        <w:rPr>
          <w:rFonts w:ascii="IRNazanin" w:hAnsi="IRNazanin" w:eastAsia="IRNazanin" w:cs="IRNazanin"/>
          <w:lang w:bidi="fa-IR"/>
          <w:color w:val="111111"/>
          <w:sz w:val="28"/>
          <w:szCs w:val="28"/>
          <w:rtl/>
        </w:rPr>
        <w:t xml:space="preserve">کا :مجهول ،تا :مجهول؛ 7 ص [ف: 1-234]</w:t>
      </w:r>
    </w:p>
    <w:p>
      <w:pPr>
        <w:pStyle w:val="Heading2"/>
      </w:pPr>
      <w:bookmarkStart w:id="2185" w:name="_Toc1443"/>
      <w:r>
        <w:t>سؤالان يتعلقان بالأولياء / أجوبة الأسئلة - عربي</w:t>
      </w:r>
      <w:bookmarkEnd w:id="2185"/>
    </w:p>
    <w:p>
      <w:pPr>
        <w:pStyle w:val="BookText"/>
      </w:pPr>
      <w:r>
        <w:rPr>
          <w:rFonts w:ascii="Amiri" w:hAnsi="Amiri" w:eastAsia="Amiri" w:cs="Amiri"/>
          <w:lang w:bidi="ar-SA"/>
          <w:color w:val="111111"/>
          <w:sz w:val="28"/>
          <w:szCs w:val="28"/>
          <w:rtl/>
        </w:rPr>
        <w:t xml:space="preserve">34385 بغداد؛ جامع السيد سلطان علي؛ رقم المخطوط: 89/8</w:t>
      </w:r>
    </w:p>
    <w:p>
      <w:pPr>
        <w:pStyle w:val="BookText"/>
      </w:pPr>
      <w:r>
        <w:rPr>
          <w:rFonts w:ascii="IRNazanin" w:hAnsi="IRNazanin" w:eastAsia="IRNazanin" w:cs="IRNazanin"/>
          <w:lang w:bidi="fa-IR"/>
          <w:color w:val="111111"/>
          <w:sz w:val="28"/>
          <w:szCs w:val="28"/>
          <w:rtl/>
        </w:rPr>
        <w:t xml:space="preserve">معتاد ،کا :مجهول ،تا :مجهول [المورد: 1-209]</w:t>
      </w:r>
    </w:p>
    <w:p>
      <w:pPr>
        <w:pStyle w:val="Heading2"/>
      </w:pPr>
      <w:bookmarkStart w:id="2186" w:name="_Toc1444"/>
      <w:r>
        <w:t>سؤال بسطامي از سبزواري = شرح حديث المعرفة بالنورانية / شرح الحديث</w:t>
      </w:r>
      <w:bookmarkEnd w:id="21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 وفارسي</w:t>
      </w:r>
    </w:p>
    <w:p>
      <w:pPr>
        <w:pStyle w:val="BookText"/>
      </w:pPr>
      <w:r>
        <w:rPr>
          <w:rFonts w:ascii="Amiri" w:hAnsi="Amiri" w:eastAsia="Amiri" w:cs="Amiri"/>
          <w:lang w:bidi="ar-SA"/>
          <w:color w:val="111111"/>
          <w:sz w:val="28"/>
          <w:szCs w:val="28"/>
          <w:rtl/>
        </w:rPr>
        <w:t xml:space="preserve">البسطامي، ذوالفقار خان بن علي أكبر</w:t>
      </w:r>
    </w:p>
    <w:p>
      <w:pPr>
        <w:pStyle w:val="BookText"/>
      </w:pPr>
      <w:r>
        <w:rPr>
          <w:rFonts w:ascii="Amiri" w:hAnsi="Amiri" w:eastAsia="Amiri" w:cs="Amiri"/>
          <w:lang w:bidi="ar-SA"/>
          <w:color w:val="111111"/>
          <w:sz w:val="28"/>
          <w:szCs w:val="28"/>
          <w:rtl/>
        </w:rPr>
        <w:t xml:space="preserve">المرتبط :شرح حديث «معرفتي بالنورانية»؛ السبزواري، هادي بن مهدي (1289-1212ه-)</w:t>
      </w:r>
    </w:p>
    <w:p>
      <w:pPr>
        <w:pStyle w:val="BookText"/>
      </w:pPr>
      <w:r>
        <w:rPr>
          <w:rFonts w:ascii="Amiri" w:hAnsi="Amiri" w:eastAsia="Amiri" w:cs="Amiri"/>
          <w:lang w:bidi="ar-SA"/>
          <w:color w:val="111111"/>
          <w:sz w:val="28"/>
          <w:szCs w:val="28"/>
          <w:rtl/>
        </w:rPr>
        <w:t xml:space="preserve">أوّله: البسملة وبه ثقتي ورجائي الحمد لله الذي خلقنا لوصول عرفانه ثم رزقنا لحصول امتنانه ... أما بعد يقول افقر الفقراء ... الذي دل على فقره اسمه ذوالفقار ...</w:t>
      </w:r>
    </w:p>
    <w:p>
      <w:pPr>
        <w:pStyle w:val="BookText"/>
      </w:pPr>
      <w:r>
        <w:rPr>
          <w:rFonts w:ascii="IRNazanin" w:hAnsi="IRNazanin" w:eastAsia="IRNazanin" w:cs="IRNazanin"/>
          <w:lang w:bidi="fa-IR"/>
          <w:color w:val="111111"/>
          <w:sz w:val="28"/>
          <w:szCs w:val="28"/>
          <w:rtl/>
        </w:rPr>
        <w:t xml:space="preserve">آخره: نادری چو نیست سخن را کرانه ای در مدح گوهریم زخار سبزوار</w:t>
      </w:r>
    </w:p>
    <w:p>
      <w:pPr>
        <w:pStyle w:val="BookText"/>
      </w:pPr>
      <w:r>
        <w:rPr>
          <w:rFonts w:ascii="IRNazanin" w:hAnsi="IRNazanin" w:eastAsia="IRNazanin" w:cs="IRNazanin"/>
          <w:lang w:bidi="fa-IR"/>
          <w:color w:val="111111"/>
          <w:sz w:val="28"/>
          <w:szCs w:val="28"/>
          <w:rtl/>
        </w:rPr>
        <w:t xml:space="preserve">آن بحر بیکرانه چون اندر ویست نیست *** این قطره مدیح سزاوار سبزوار</w:t>
      </w:r>
    </w:p>
    <w:p>
      <w:pPr>
        <w:pStyle w:val="BookText"/>
      </w:pPr>
      <w:r>
        <w:rPr>
          <w:rFonts w:ascii="IRNazanin" w:hAnsi="IRNazanin" w:eastAsia="IRNazanin" w:cs="IRNazanin"/>
          <w:lang w:bidi="fa-IR"/>
          <w:color w:val="111111"/>
          <w:sz w:val="28"/>
          <w:szCs w:val="28"/>
          <w:rtl/>
        </w:rPr>
        <w:t xml:space="preserve">از فیض این وجود مقدس هماره باد *** دادار سبزوار نگهدار سبزوار</w:t>
      </w:r>
    </w:p>
    <w:p>
      <w:pPr>
        <w:pStyle w:val="BookText"/>
      </w:pPr>
      <w:r>
        <w:rPr>
          <w:rFonts w:ascii="IRNazanin" w:hAnsi="IRNazanin" w:eastAsia="IRNazanin" w:cs="IRNazanin"/>
          <w:lang w:bidi="fa-IR"/>
          <w:color w:val="111111"/>
          <w:sz w:val="28"/>
          <w:szCs w:val="28"/>
          <w:rtl/>
        </w:rPr>
        <w:t xml:space="preserve">[فنخا: 18 437]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58" w:name="pg8060_99128"/>
    <w:bookmarkEnd w:id="558"/>
    <w:p>
      <w:pPr>
        <w:pStyle w:val="BookText"/>
      </w:pPr>
      <w:r>
        <w:rPr>
          <w:rFonts w:ascii="Amiri" w:hAnsi="Amiri" w:eastAsia="Amiri" w:cs="Amiri"/>
          <w:lang w:bidi="ar-SA"/>
          <w:color w:val="111111"/>
          <w:sz w:val="28"/>
          <w:szCs w:val="28"/>
          <w:rtl/>
        </w:rPr>
        <w:t xml:space="preserve">34386 . النجف الأشرف؛ مكتبة الإمام الخوئي؛ رقم المخطوط : 21/4</w:t>
      </w:r>
    </w:p>
    <w:p>
      <w:pPr>
        <w:pStyle w:val="BookText"/>
      </w:pPr>
      <w:r>
        <w:rPr>
          <w:rFonts w:ascii="Amiri" w:hAnsi="Amiri" w:eastAsia="Amiri" w:cs="Amiri"/>
          <w:lang w:bidi="ar-SA"/>
          <w:color w:val="111111"/>
          <w:sz w:val="28"/>
          <w:szCs w:val="28"/>
          <w:rtl/>
        </w:rPr>
        <w:t xml:space="preserve">أوّلها: الحمد لله الذي خلقنا لوصول عرفانه ثم رزقنا لحصول امتنانه ثم يميتنا لجلال سلطان ثم يحيينا لكمال احسانه</w:t>
      </w:r>
    </w:p>
    <w:p>
      <w:pPr>
        <w:pStyle w:val="BookText"/>
      </w:pPr>
      <w:r>
        <w:rPr>
          <w:rFonts w:ascii="IRNazanin" w:hAnsi="IRNazanin" w:eastAsia="IRNazanin" w:cs="IRNazanin"/>
          <w:lang w:bidi="fa-IR"/>
          <w:color w:val="111111"/>
          <w:sz w:val="28"/>
          <w:szCs w:val="28"/>
          <w:rtl/>
        </w:rPr>
        <w:t xml:space="preserve">نستعلیق ،کا :مجهول ،تا: محرم 1278ه- 40 ق ( ب 73)، 18*10سم [دارالعلم: 27] -</w:t>
      </w:r>
    </w:p>
    <w:p>
      <w:pPr>
        <w:pStyle w:val="Heading2"/>
      </w:pPr>
      <w:bookmarkStart w:id="2187" w:name="_Toc1445"/>
      <w:r>
        <w:t>السؤال عن افضل الذكر / عرفان وتصوف - عربي</w:t>
      </w:r>
      <w:bookmarkEnd w:id="2187"/>
    </w:p>
    <w:p>
      <w:pPr>
        <w:pStyle w:val="BookText"/>
      </w:pPr>
      <w:r>
        <w:rPr>
          <w:rFonts w:ascii="Amiri" w:hAnsi="Amiri" w:eastAsia="Amiri" w:cs="Amiri"/>
          <w:lang w:bidi="ar-SA"/>
          <w:color w:val="111111"/>
          <w:sz w:val="28"/>
          <w:szCs w:val="28"/>
          <w:rtl/>
        </w:rPr>
        <w:t xml:space="preserve">ابن عربي، محمّد بن علي ( 560 - 638 ه-)</w:t>
      </w:r>
    </w:p>
    <w:p>
      <w:pPr>
        <w:pStyle w:val="BookText"/>
      </w:pPr>
      <w:r>
        <w:rPr>
          <w:rFonts w:ascii="Amiri" w:hAnsi="Amiri" w:eastAsia="Amiri" w:cs="Amiri"/>
          <w:lang w:bidi="ar-SA"/>
          <w:color w:val="111111"/>
          <w:sz w:val="28"/>
          <w:szCs w:val="28"/>
          <w:rtl/>
        </w:rPr>
        <w:t xml:space="preserve">34387 .بغداد؛ مكتبة الأوقاف العامة؛ رقم المخطوط: 7071/29</w:t>
      </w:r>
    </w:p>
    <w:p>
      <w:pPr>
        <w:pStyle w:val="BookText"/>
      </w:pPr>
      <w:r>
        <w:rPr>
          <w:rFonts w:ascii="Amiri" w:hAnsi="Amiri" w:eastAsia="Amiri" w:cs="Amiri"/>
          <w:lang w:bidi="ar-SA"/>
          <w:color w:val="111111"/>
          <w:sz w:val="28"/>
          <w:szCs w:val="28"/>
          <w:rtl/>
        </w:rPr>
        <w:t xml:space="preserve">أوّلها :سؤال أصلح الله تعالى العلماء ونفع بهم المسلمين</w:t>
      </w:r>
    </w:p>
    <w:p>
      <w:pPr>
        <w:pStyle w:val="BookText"/>
      </w:pPr>
      <w:r>
        <w:rPr>
          <w:rFonts w:ascii="IRNazanin" w:hAnsi="IRNazanin" w:eastAsia="IRNazanin" w:cs="IRNazanin"/>
          <w:lang w:bidi="fa-IR"/>
          <w:color w:val="111111"/>
          <w:sz w:val="28"/>
          <w:szCs w:val="28"/>
          <w:rtl/>
        </w:rPr>
        <w:t xml:space="preserve">کا :مجهول، تا: مجهول؛ 1ق، 24*16سم [ف: 2-423]</w:t>
      </w:r>
    </w:p>
    <w:p>
      <w:pPr>
        <w:pStyle w:val="Heading2"/>
      </w:pPr>
      <w:bookmarkStart w:id="2188" w:name="_Toc1446"/>
      <w:r>
        <w:t>السؤال عن الشيخ ومسائل أخرى (باب في) / العلوم الغريبة - عربي</w:t>
      </w:r>
      <w:bookmarkEnd w:id="2188"/>
    </w:p>
    <w:p>
      <w:pPr>
        <w:pStyle w:val="BookText"/>
      </w:pPr>
      <w:r>
        <w:rPr>
          <w:rFonts w:ascii="Amiri" w:hAnsi="Amiri" w:eastAsia="Amiri" w:cs="Amiri"/>
          <w:lang w:bidi="ar-SA"/>
          <w:color w:val="111111"/>
          <w:sz w:val="28"/>
          <w:szCs w:val="28"/>
          <w:rtl/>
        </w:rPr>
        <w:t xml:space="preserve">34388 . الموصل ؛ المدرسة الرضوانية ( في الأوقاف العامة)؛ رقم المخطوط : 18/124/15</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8-197]</w:t>
      </w:r>
    </w:p>
    <w:p>
      <w:pPr>
        <w:pStyle w:val="BookText"/>
      </w:pPr>
      <w:r>
        <w:rPr>
          <w:rFonts w:ascii="Amiri" w:hAnsi="Amiri" w:eastAsia="Amiri" w:cs="Amiri"/>
          <w:lang w:bidi="ar-SA"/>
          <w:color w:val="111111"/>
          <w:sz w:val="28"/>
          <w:szCs w:val="28"/>
          <w:rtl/>
        </w:rPr>
        <w:t xml:space="preserve">سؤال عن الفرق بين الشريعة والحقيقة الفرق بين الشريعة والحقيقة</w:t>
      </w:r>
    </w:p>
    <w:p>
      <w:pPr>
        <w:pStyle w:val="BookText"/>
      </w:pPr>
      <w:r>
        <w:rPr>
          <w:rFonts w:ascii="Amiri" w:hAnsi="Amiri" w:eastAsia="Amiri" w:cs="Amiri"/>
          <w:lang w:bidi="ar-SA"/>
          <w:color w:val="111111"/>
          <w:sz w:val="28"/>
          <w:szCs w:val="28"/>
          <w:rtl/>
        </w:rPr>
        <w:t xml:space="preserve">(رسالة في)</w:t>
      </w:r>
    </w:p>
    <w:p>
      <w:pPr>
        <w:pStyle w:val="Heading2"/>
      </w:pPr>
      <w:bookmarkStart w:id="2189" w:name="_Toc1447"/>
      <w:r>
        <w:t>السؤال عن لفظ (التسييد) والجواب عنه / فقه - عربي</w:t>
      </w:r>
      <w:bookmarkEnd w:id="2189"/>
    </w:p>
    <w:p>
      <w:pPr>
        <w:pStyle w:val="BookText"/>
      </w:pPr>
      <w:r>
        <w:rPr>
          <w:rFonts w:ascii="Times New Roman" w:hAnsi="Times New Roman" w:eastAsia="Times New Roman" w:cs="Times New Roman"/>
          <w:lang w:val="en-US" w:bidi="en-US"/>
          <w:color w:val="111111"/>
          <w:sz w:val="28"/>
          <w:szCs w:val="28"/>
          <w:rtl/>
        </w:rPr>
        <w:t xml:space="preserve">34389.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159/1 مصورة</w:t>
      </w:r>
    </w:p>
    <w:p>
      <w:pPr>
        <w:pStyle w:val="BookText"/>
      </w:pPr>
      <w:r>
        <w:rPr>
          <w:rFonts w:ascii="Amiri" w:hAnsi="Amiri" w:eastAsia="Amiri" w:cs="Amiri"/>
          <w:lang w:bidi="ar-SA"/>
          <w:color w:val="111111"/>
          <w:sz w:val="28"/>
          <w:szCs w:val="28"/>
          <w:rtl/>
        </w:rPr>
        <w:t xml:space="preserve">أوّلها: البسملة، الحمد لله الذي توج سيّدنا محمّدا بتاج السيادة ورقاه إلى أعلا مقام السعادة ... أما بعد فقد وقع السوال عن لفظ (التسييد) ووقع إيضا قلبنا في زمان بعيد هل الأفضل أن يقال في التشهد اللهم صل على سيدنا محمّد أو باسقاط سيدنا ...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59" w:name="pg8060_99130"/>
    <w:bookmarkEnd w:id="559"/>
    <w:p>
      <w:pPr>
        <w:pStyle w:val="BookText"/>
      </w:pPr>
      <w:r>
        <w:rPr>
          <w:rFonts w:ascii="Amiri" w:hAnsi="Amiri" w:eastAsia="Amiri" w:cs="Amiri"/>
          <w:lang w:bidi="ar-SA"/>
          <w:color w:val="111111"/>
          <w:sz w:val="28"/>
          <w:szCs w:val="28"/>
          <w:rtl/>
        </w:rPr>
        <w:t xml:space="preserve">الجواب بعد حمد الله ؛آخرها :ولم يخشوا من بطش الملك الديان ولم يراعوا حرمة الإسلام والايمان فالأمان الأمان ... قال مؤلفه شيخنا مفتي المسلمين أعاد الله علينا من بركاته ونفعنا به أمين ... وكان الفراغ من جمعها يوم الخميس قبيل العصر ... بالمدرسة الأندلسية في آخر ذي القعدة سنة أربع وسبعمائة 704 ه- حامداً ومصلياً ...</w:t>
      </w:r>
    </w:p>
    <w:p>
      <w:pPr>
        <w:pStyle w:val="BookText"/>
      </w:pPr>
      <w:r>
        <w:rPr>
          <w:rFonts w:ascii="Amiri" w:hAnsi="Amiri" w:eastAsia="Amiri" w:cs="Amiri"/>
          <w:lang w:bidi="ar-SA"/>
          <w:color w:val="111111"/>
          <w:sz w:val="28"/>
          <w:szCs w:val="28"/>
          <w:rtl/>
        </w:rPr>
        <w:t xml:space="preserve">كا :محمّد بن عبد الرّحمن الكفرسوسي الشافعي، تا: 704ه- المدرسة الأندلسية؛ يليه قراءة الكتاب لبرهان الدين بن محمّد الشهير ب-«ابن الصارم» سنة 908ه- 15ص</w:t>
      </w:r>
    </w:p>
    <w:p>
      <w:pPr>
        <w:pStyle w:val="BookText"/>
      </w:pPr>
      <w:r>
        <w:rPr>
          <w:rFonts w:ascii="IRNazanin" w:hAnsi="IRNazanin" w:eastAsia="IRNazanin" w:cs="IRNazanin"/>
          <w:lang w:bidi="fa-IR"/>
          <w:color w:val="111111"/>
          <w:sz w:val="28"/>
          <w:szCs w:val="28"/>
          <w:rtl/>
        </w:rPr>
        <w:t xml:space="preserve">[(مصورات) - ف: 1-167]</w:t>
      </w:r>
    </w:p>
    <w:p>
      <w:pPr>
        <w:pStyle w:val="Heading2"/>
      </w:pPr>
      <w:bookmarkStart w:id="2190" w:name="_Toc1448"/>
      <w:r>
        <w:t>سؤال في المنطق (رسالة في) / منطق - عربي</w:t>
      </w:r>
      <w:bookmarkEnd w:id="2190"/>
    </w:p>
    <w:p>
      <w:pPr>
        <w:pStyle w:val="BookText"/>
      </w:pPr>
      <w:r>
        <w:rPr>
          <w:rFonts w:ascii="Amiri" w:hAnsi="Amiri" w:eastAsia="Amiri" w:cs="Amiri"/>
          <w:lang w:bidi="ar-SA"/>
          <w:color w:val="111111"/>
          <w:sz w:val="28"/>
          <w:szCs w:val="28"/>
          <w:rtl/>
        </w:rPr>
        <w:t xml:space="preserve">الكردي الحسين آبادي ،عبد الله بن حيدر (- 1107 ه- )</w:t>
      </w:r>
    </w:p>
    <w:p>
      <w:pPr>
        <w:pStyle w:val="BookText"/>
      </w:pPr>
      <w:r>
        <w:rPr>
          <w:rFonts w:ascii="Amiri" w:hAnsi="Amiri" w:eastAsia="Amiri" w:cs="Amiri"/>
          <w:lang w:bidi="ar-SA"/>
          <w:color w:val="111111"/>
          <w:sz w:val="28"/>
          <w:szCs w:val="28"/>
          <w:rtl/>
        </w:rPr>
        <w:t xml:space="preserve">34390 .بغداد؛ مكتبة الأوقاف العامة؛ رقم المخطوط : 3797/6</w:t>
      </w:r>
    </w:p>
    <w:p>
      <w:pPr>
        <w:pStyle w:val="BookText"/>
      </w:pPr>
      <w:r>
        <w:rPr>
          <w:rFonts w:ascii="Amiri" w:hAnsi="Amiri" w:eastAsia="Amiri" w:cs="Amiri"/>
          <w:lang w:bidi="ar-SA"/>
          <w:color w:val="111111"/>
          <w:sz w:val="28"/>
          <w:szCs w:val="28"/>
          <w:rtl/>
        </w:rPr>
        <w:t xml:space="preserve">أوّلها :حمداً لمن يجيب دعوة الداعي، وشكرا لمن يضيع سعي الساعي</w:t>
      </w:r>
    </w:p>
    <w:p>
      <w:pPr>
        <w:pStyle w:val="BookText"/>
      </w:pPr>
      <w:r>
        <w:rPr>
          <w:rFonts w:ascii="IRNazanin" w:hAnsi="IRNazanin" w:eastAsia="IRNazanin" w:cs="IRNazanin"/>
          <w:lang w:bidi="fa-IR"/>
          <w:color w:val="111111"/>
          <w:sz w:val="28"/>
          <w:szCs w:val="28"/>
          <w:rtl/>
        </w:rPr>
        <w:t xml:space="preserve">کا :مجهول ،تا :مجهول؛ 1ق، 20*14سم [ف: 4-49]</w:t>
      </w:r>
    </w:p>
    <w:p>
      <w:pPr>
        <w:pStyle w:val="Heading2"/>
      </w:pPr>
      <w:bookmarkStart w:id="2191" w:name="_Toc1449"/>
      <w:r>
        <w:t>سؤال في المهدي (عليه السلام) / كلام وعقائد - عربي</w:t>
      </w:r>
      <w:bookmarkEnd w:id="2191"/>
    </w:p>
    <w:p>
      <w:pPr>
        <w:pStyle w:val="BookText"/>
      </w:pPr>
      <w:r>
        <w:rPr>
          <w:rFonts w:ascii="Amiri" w:hAnsi="Amiri" w:eastAsia="Amiri" w:cs="Amiri"/>
          <w:lang w:bidi="ar-SA"/>
          <w:color w:val="111111"/>
          <w:sz w:val="28"/>
          <w:szCs w:val="28"/>
          <w:rtl/>
        </w:rPr>
        <w:t xml:space="preserve">34391 .بغداد؛ مكتبة الأوقاف العامة؛ رقم المخطوط: 13733/3</w:t>
      </w:r>
    </w:p>
    <w:p>
      <w:pPr>
        <w:pStyle w:val="BookText"/>
      </w:pPr>
      <w:r>
        <w:rPr>
          <w:rFonts w:ascii="Amiri" w:hAnsi="Amiri" w:eastAsia="Amiri" w:cs="Amiri"/>
          <w:lang w:bidi="ar-SA"/>
          <w:color w:val="111111"/>
          <w:sz w:val="28"/>
          <w:szCs w:val="28"/>
          <w:rtl/>
        </w:rPr>
        <w:t xml:space="preserve">أوّلها: الحمد لله النور الهادي علام الغيوب، الشامل بره وإحسانه للحاضر والبادي</w:t>
      </w:r>
    </w:p>
    <w:p>
      <w:pPr>
        <w:pStyle w:val="BookText"/>
      </w:pPr>
      <w:r>
        <w:rPr>
          <w:rFonts w:ascii="Amiri" w:hAnsi="Amiri" w:eastAsia="Amiri" w:cs="Amiri"/>
          <w:lang w:bidi="ar-SA"/>
          <w:color w:val="111111"/>
          <w:sz w:val="28"/>
          <w:szCs w:val="28"/>
          <w:rtl/>
        </w:rPr>
        <w:t xml:space="preserve">كشاف الكروب</w:t>
      </w:r>
    </w:p>
    <w:p>
      <w:pPr>
        <w:pStyle w:val="BookText"/>
      </w:pPr>
      <w:r>
        <w:rPr>
          <w:rFonts w:ascii="IRNazanin" w:hAnsi="IRNazanin" w:eastAsia="IRNazanin" w:cs="IRNazanin"/>
          <w:lang w:bidi="fa-IR"/>
          <w:color w:val="111111"/>
          <w:sz w:val="28"/>
          <w:szCs w:val="28"/>
          <w:rtl/>
        </w:rPr>
        <w:t xml:space="preserve">کا :مجهول، تا: مجهول ،9 ق 21 س 22*15سم [ف: 2-424]</w:t>
      </w:r>
    </w:p>
    <w:p>
      <w:pPr>
        <w:pStyle w:val="Heading2"/>
      </w:pPr>
      <w:bookmarkStart w:id="2192" w:name="_Toc1450"/>
      <w:r>
        <w:t>سوال في مشايخ الصمادية / عرفان وتصوف - عربي</w:t>
      </w:r>
      <w:bookmarkEnd w:id="2192"/>
    </w:p>
    <w:p>
      <w:pPr>
        <w:pStyle w:val="BookText"/>
      </w:pPr>
      <w:r>
        <w:rPr>
          <w:rFonts w:ascii="Amiri" w:hAnsi="Amiri" w:eastAsia="Amiri" w:cs="Amiri"/>
          <w:lang w:bidi="ar-SA"/>
          <w:color w:val="111111"/>
          <w:sz w:val="28"/>
          <w:szCs w:val="28"/>
          <w:rtl/>
        </w:rPr>
        <w:t xml:space="preserve">34392 .بغداد؛ مكتبة الأوقاف العامة؛ رقم المخطوط : 144/2 مصورة</w:t>
      </w:r>
    </w:p>
    <w:p>
      <w:pPr>
        <w:pStyle w:val="BookText"/>
      </w:pPr>
      <w:r>
        <w:rPr>
          <w:rFonts w:ascii="Amiri" w:hAnsi="Amiri" w:eastAsia="Amiri" w:cs="Amiri"/>
          <w:lang w:bidi="ar-SA"/>
          <w:color w:val="111111"/>
          <w:sz w:val="28"/>
          <w:szCs w:val="28"/>
          <w:rtl/>
        </w:rPr>
        <w:t xml:space="preserve">ابن حامد الشافعي ؛كا: مجهول ،تا: مجهول؛ هق 14*10سم [المورد: 22-264]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60" w:name="pg8060_99132"/>
    <w:bookmarkEnd w:id="560"/>
    <w:p>
      <w:pPr>
        <w:pStyle w:val="BookText"/>
      </w:pPr>
      <w:r>
        <w:rPr>
          <w:rFonts w:ascii="Amiri" w:hAnsi="Amiri" w:eastAsia="Amiri" w:cs="Amiri"/>
          <w:lang w:bidi="ar-SA"/>
          <w:color w:val="111111"/>
          <w:sz w:val="28"/>
          <w:szCs w:val="28"/>
          <w:rtl/>
        </w:rPr>
        <w:t xml:space="preserve">سؤال القبر (أرجوزة) -نقولات من كتاب تحفة ابن حجر</w:t>
      </w:r>
    </w:p>
    <w:p>
      <w:pPr>
        <w:pStyle w:val="BookText"/>
      </w:pPr>
      <w:r>
        <w:rPr>
          <w:rFonts w:ascii="Amiri" w:hAnsi="Amiri" w:eastAsia="Amiri" w:cs="Amiri"/>
          <w:lang w:bidi="ar-SA"/>
          <w:color w:val="111111"/>
          <w:sz w:val="28"/>
          <w:szCs w:val="28"/>
          <w:rtl/>
        </w:rPr>
        <w:t xml:space="preserve">سؤال القبر (أرجوزة) - التثبيت عند التبييت</w:t>
      </w:r>
    </w:p>
    <w:p>
      <w:pPr>
        <w:pStyle w:val="Heading2"/>
      </w:pPr>
      <w:bookmarkStart w:id="2193" w:name="_Toc1451"/>
      <w:r>
        <w:t>سؤال كميل عن أمير المؤمنين (ع) عن الأنفس / فلسفة - عربي</w:t>
      </w:r>
      <w:bookmarkEnd w:id="2193"/>
    </w:p>
    <w:p>
      <w:pPr>
        <w:pStyle w:val="BookText"/>
      </w:pPr>
      <w:r>
        <w:rPr>
          <w:rFonts w:ascii="Times New Roman" w:hAnsi="Times New Roman" w:eastAsia="Times New Roman" w:cs="Times New Roman"/>
          <w:lang w:val="en-US" w:bidi="en-US"/>
          <w:color w:val="111111"/>
          <w:sz w:val="28"/>
          <w:szCs w:val="28"/>
          <w:rtl/>
        </w:rPr>
        <w:t xml:space="preserve">34393.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389</w:t>
      </w:r>
    </w:p>
    <w:p>
      <w:pPr>
        <w:pStyle w:val="BookText"/>
      </w:pPr>
      <w:r>
        <w:rPr>
          <w:rFonts w:ascii="Amiri" w:hAnsi="Amiri" w:eastAsia="Amiri" w:cs="Amiri"/>
          <w:lang w:bidi="ar-SA"/>
          <w:color w:val="111111"/>
          <w:sz w:val="28"/>
          <w:szCs w:val="28"/>
          <w:rtl/>
        </w:rPr>
        <w:t xml:space="preserve">كا :أبو القاسم العراقي ،تا :مجهول [معجم المخطوطات النجفية : 482]</w:t>
      </w:r>
    </w:p>
    <w:p>
      <w:pPr>
        <w:pStyle w:val="BookText"/>
      </w:pPr>
      <w:r>
        <w:rPr>
          <w:rFonts w:ascii="Amiri" w:hAnsi="Amiri" w:eastAsia="Amiri" w:cs="Amiri"/>
          <w:lang w:bidi="ar-SA"/>
          <w:color w:val="111111"/>
          <w:sz w:val="28"/>
          <w:szCs w:val="28"/>
          <w:rtl/>
        </w:rPr>
        <w:t xml:space="preserve">سؤال الملوك - خواص الحروف</w:t>
      </w:r>
    </w:p>
    <w:p>
      <w:pPr>
        <w:pStyle w:val="BookText"/>
      </w:pPr>
      <w:r>
        <w:rPr>
          <w:rFonts w:ascii="IRNazanin" w:hAnsi="IRNazanin" w:eastAsia="IRNazanin" w:cs="IRNazanin"/>
          <w:lang w:bidi="fa-IR"/>
          <w:color w:val="111111"/>
          <w:sz w:val="28"/>
          <w:szCs w:val="28"/>
          <w:rtl/>
        </w:rPr>
        <w:t xml:space="preserve">سؤال وجواب - راه صواب</w:t>
      </w:r>
    </w:p>
    <w:p>
      <w:pPr>
        <w:pStyle w:val="BookText"/>
      </w:pPr>
      <w:r>
        <w:rPr>
          <w:rFonts w:ascii="IRNazanin" w:hAnsi="IRNazanin" w:eastAsia="IRNazanin" w:cs="IRNazanin"/>
          <w:lang w:bidi="fa-IR"/>
          <w:color w:val="111111"/>
          <w:sz w:val="28"/>
          <w:szCs w:val="28"/>
          <w:rtl/>
        </w:rPr>
        <w:t xml:space="preserve">سؤال وجواب - جامع الشتات</w:t>
      </w:r>
    </w:p>
    <w:p>
      <w:pPr>
        <w:pStyle w:val="Heading2"/>
      </w:pPr>
      <w:bookmarkStart w:id="2194" w:name="_Toc1452"/>
      <w:r>
        <w:t>سؤال وجواب / فقه - فارسي</w:t>
      </w:r>
      <w:bookmarkEnd w:id="2194"/>
    </w:p>
    <w:p>
      <w:pPr>
        <w:pStyle w:val="BookText"/>
      </w:pPr>
      <w:r>
        <w:rPr>
          <w:rFonts w:ascii="Amiri" w:hAnsi="Amiri" w:eastAsia="Amiri" w:cs="Amiri"/>
          <w:lang w:bidi="ar-SA"/>
          <w:color w:val="111111"/>
          <w:sz w:val="28"/>
          <w:szCs w:val="28"/>
          <w:rtl/>
        </w:rPr>
        <w:t xml:space="preserve">الوحيد البهبهاني محمّد باقر بن محمّد اكمل (1118 - 1205 ه- )</w:t>
      </w:r>
    </w:p>
    <w:p>
      <w:pPr>
        <w:pStyle w:val="BookText"/>
      </w:pPr>
      <w:r>
        <w:rPr>
          <w:rFonts w:ascii="Amiri" w:hAnsi="Amiri" w:eastAsia="Amiri" w:cs="Amiri"/>
          <w:lang w:bidi="ar-SA"/>
          <w:color w:val="111111"/>
          <w:sz w:val="28"/>
          <w:szCs w:val="28"/>
          <w:rtl/>
        </w:rPr>
        <w:t xml:space="preserve">[فنخا :17 450-451( 5 نسخة)]</w:t>
      </w:r>
    </w:p>
    <w:p>
      <w:pPr>
        <w:pStyle w:val="BookText"/>
      </w:pPr>
      <w:r>
        <w:rPr>
          <w:rFonts w:ascii="Amiri" w:hAnsi="Amiri" w:eastAsia="Amiri" w:cs="Amiri"/>
          <w:lang w:bidi="ar-SA"/>
          <w:color w:val="111111"/>
          <w:sz w:val="28"/>
          <w:szCs w:val="28"/>
          <w:rtl/>
        </w:rPr>
        <w:t xml:space="preserve">34394 .كربلاء؛ الروضة الحسينية (مكتبة)؛ رقم المخطوط : 476م - ح9852</w:t>
      </w:r>
    </w:p>
    <w:p>
      <w:pPr>
        <w:pStyle w:val="BookText"/>
      </w:pPr>
      <w:r>
        <w:rPr>
          <w:rFonts w:ascii="Amiri" w:hAnsi="Amiri" w:eastAsia="Amiri" w:cs="Amiri"/>
          <w:lang w:bidi="ar-SA"/>
          <w:color w:val="111111"/>
          <w:sz w:val="28"/>
          <w:szCs w:val="28"/>
          <w:rtl/>
        </w:rPr>
        <w:t xml:space="preserve">أوّلها :البسملة، وهذا هو المفتي به الحر للشريعة المحمدية؛ آخرها: تحريراً في غرة شهر شعبان المعظم سنة سبع وأربع ومائتين بعد الألف من الهجرة النبوية المصطفوية على هاجرها آلاف الثناء والتحية على يد علي بن أبي طالب الحائري.</w:t>
      </w:r>
    </w:p>
    <w:p>
      <w:pPr>
        <w:pStyle w:val="BookText"/>
      </w:pPr>
      <w:r>
        <w:rPr>
          <w:rFonts w:ascii="Amiri" w:hAnsi="Amiri" w:eastAsia="Amiri" w:cs="Amiri"/>
          <w:lang w:bidi="ar-SA"/>
          <w:color w:val="111111"/>
          <w:sz w:val="28"/>
          <w:szCs w:val="28"/>
          <w:rtl/>
        </w:rPr>
        <w:t xml:space="preserve">نسخ ،كا: علي بن أبي طالب الحائري، تا: 1247ه- 316 ص 25س، 32/522سم</w:t>
      </w:r>
    </w:p>
    <w:p>
      <w:pPr>
        <w:pStyle w:val="BookText"/>
      </w:pPr>
      <w:r>
        <w:rPr>
          <w:rFonts w:ascii="Amiri" w:hAnsi="Amiri" w:eastAsia="Amiri" w:cs="Amiri"/>
          <w:lang w:bidi="ar-SA"/>
          <w:color w:val="111111"/>
          <w:sz w:val="28"/>
          <w:szCs w:val="28"/>
          <w:rtl/>
        </w:rPr>
        <w:t xml:space="preserve">[مخطوطات كربلاء: 4-205]</w:t>
      </w:r>
    </w:p>
    <w:p>
      <w:pPr>
        <w:pStyle w:val="Heading2"/>
      </w:pPr>
      <w:bookmarkStart w:id="2195" w:name="_Toc1453"/>
      <w:r>
        <w:t>سؤال وجواب / أجوبة الأسئلة - عربي وفارسي</w:t>
      </w:r>
      <w:bookmarkEnd w:id="2195"/>
    </w:p>
    <w:p>
      <w:pPr>
        <w:pStyle w:val="BookText"/>
      </w:pPr>
      <w:r>
        <w:rPr>
          <w:rFonts w:ascii="Amiri" w:hAnsi="Amiri" w:eastAsia="Amiri" w:cs="Amiri"/>
          <w:lang w:bidi="ar-SA"/>
          <w:color w:val="111111"/>
          <w:sz w:val="28"/>
          <w:szCs w:val="28"/>
          <w:rtl/>
        </w:rPr>
        <w:t xml:space="preserve">الميرزا ،القمي، أبو القاسم بن محمّد حسن (1151 - 1331 ه-)</w:t>
      </w:r>
    </w:p>
    <w:p>
      <w:pPr>
        <w:pStyle w:val="BookText"/>
      </w:pPr>
      <w:r>
        <w:rPr>
          <w:rFonts w:ascii="Amiri" w:hAnsi="Amiri" w:eastAsia="Amiri" w:cs="Amiri"/>
          <w:lang w:bidi="ar-SA"/>
          <w:color w:val="111111"/>
          <w:sz w:val="28"/>
          <w:szCs w:val="28"/>
          <w:rtl/>
        </w:rPr>
        <w:t xml:space="preserve">[فنخا :18 460-453( 93 نسخة)]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61" w:name="pg8060_99134"/>
    <w:bookmarkEnd w:id="561"/>
    <w:p>
      <w:pPr>
        <w:pStyle w:val="BookText"/>
      </w:pPr>
      <w:r>
        <w:rPr>
          <w:rFonts w:ascii="Times New Roman" w:hAnsi="Times New Roman" w:eastAsia="Times New Roman" w:cs="Times New Roman"/>
          <w:lang w:val="en-US" w:bidi="en-US"/>
          <w:color w:val="111111"/>
          <w:sz w:val="28"/>
          <w:szCs w:val="28"/>
          <w:rtl/>
        </w:rPr>
        <w:t xml:space="preserve">34395.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76/4</w:t>
      </w:r>
    </w:p>
    <w:p>
      <w:pPr>
        <w:pStyle w:val="BookText"/>
      </w:pPr>
      <w:r>
        <w:rPr>
          <w:rFonts w:ascii="IRNazanin" w:hAnsi="IRNazanin" w:eastAsia="IRNazanin" w:cs="IRNazanin"/>
          <w:lang w:bidi="fa-IR"/>
          <w:color w:val="111111"/>
          <w:sz w:val="28"/>
          <w:szCs w:val="28"/>
          <w:rtl/>
        </w:rPr>
        <w:t xml:space="preserve">کا :مجهول ،تا: بين 1206 إلى 1217ه-؛ 23/5*21/5سم [ف: 1-84]</w:t>
      </w:r>
    </w:p>
    <w:p>
      <w:pPr>
        <w:pStyle w:val="BookText"/>
      </w:pPr>
      <w:r>
        <w:rPr>
          <w:rFonts w:ascii="Amiri" w:hAnsi="Amiri" w:eastAsia="Amiri" w:cs="Amiri"/>
          <w:lang w:bidi="ar-SA"/>
          <w:color w:val="111111"/>
          <w:sz w:val="28"/>
          <w:szCs w:val="28"/>
          <w:rtl/>
        </w:rPr>
        <w:t xml:space="preserve">34396 . النجف الأشرف؛ مكتبة الإمام أمير المؤمنين العامة؛ رقم المخطوط: 2280</w:t>
      </w:r>
    </w:p>
    <w:p>
      <w:pPr>
        <w:pStyle w:val="BookText"/>
      </w:pPr>
      <w:r>
        <w:rPr>
          <w:rFonts w:ascii="IRNazanin" w:hAnsi="IRNazanin" w:eastAsia="IRNazanin" w:cs="IRNazanin"/>
          <w:lang w:bidi="fa-IR"/>
          <w:color w:val="111111"/>
          <w:sz w:val="28"/>
          <w:szCs w:val="28"/>
          <w:rtl/>
        </w:rPr>
        <w:t xml:space="preserve">کا :مجهول ،تا: القرن 13ه- في حياة المؤلف :[ف: 2-400]</w:t>
      </w:r>
    </w:p>
    <w:p>
      <w:pPr>
        <w:pStyle w:val="Heading2"/>
      </w:pPr>
      <w:bookmarkStart w:id="2196" w:name="_Toc1454"/>
      <w:r>
        <w:t>سؤال وجواب / فقه - فارسي</w:t>
      </w:r>
      <w:bookmarkEnd w:id="2196"/>
    </w:p>
    <w:p>
      <w:pPr>
        <w:pStyle w:val="BookText"/>
      </w:pPr>
      <w:r>
        <w:rPr>
          <w:rFonts w:ascii="Amiri" w:hAnsi="Amiri" w:eastAsia="Amiri" w:cs="Amiri"/>
          <w:lang w:bidi="ar-SA"/>
          <w:color w:val="111111"/>
          <w:sz w:val="28"/>
          <w:szCs w:val="28"/>
          <w:rtl/>
        </w:rPr>
        <w:t xml:space="preserve">الطباطبائي، محمّد بن علي ( 1180 - 1242 ه- )</w:t>
      </w:r>
    </w:p>
    <w:p>
      <w:pPr>
        <w:pStyle w:val="BookText"/>
      </w:pPr>
      <w:r>
        <w:rPr>
          <w:rFonts w:ascii="Amiri" w:hAnsi="Amiri" w:eastAsia="Amiri" w:cs="Amiri"/>
          <w:lang w:bidi="ar-SA"/>
          <w:color w:val="111111"/>
          <w:sz w:val="28"/>
          <w:szCs w:val="28"/>
          <w:rtl/>
        </w:rPr>
        <w:t xml:space="preserve">[فنخا :18 461-462 (8 نسخة)]</w:t>
      </w:r>
    </w:p>
    <w:p>
      <w:pPr>
        <w:pStyle w:val="BookText"/>
      </w:pPr>
      <w:r>
        <w:rPr>
          <w:rFonts w:ascii="Amiri" w:hAnsi="Amiri" w:eastAsia="Amiri" w:cs="Amiri"/>
          <w:lang w:bidi="ar-SA"/>
          <w:color w:val="111111"/>
          <w:sz w:val="28"/>
          <w:szCs w:val="28"/>
          <w:rtl/>
        </w:rPr>
        <w:t xml:space="preserve">34397 . النجف الأشرف؛ مؤسسة كاشف الغطاء العامة؛ رقم المخطوط: 6088</w:t>
      </w:r>
    </w:p>
    <w:p>
      <w:pPr>
        <w:pStyle w:val="BookText"/>
      </w:pPr>
      <w:r>
        <w:rPr>
          <w:rFonts w:ascii="IRNazanin" w:hAnsi="IRNazanin" w:eastAsia="IRNazanin" w:cs="IRNazanin"/>
          <w:lang w:bidi="fa-IR"/>
          <w:color w:val="111111"/>
          <w:sz w:val="28"/>
          <w:szCs w:val="28"/>
          <w:rtl/>
        </w:rPr>
        <w:t xml:space="preserve">کا :مجهول، تا:مجهول ؛ناقصة: الأول؛ 62ص [ف: 1-231]</w:t>
      </w:r>
    </w:p>
    <w:p>
      <w:pPr>
        <w:pStyle w:val="Heading2"/>
      </w:pPr>
      <w:bookmarkStart w:id="2197" w:name="_Toc1455"/>
      <w:r>
        <w:t>السؤال والجواب / فقه - عربي</w:t>
      </w:r>
      <w:bookmarkEnd w:id="2197"/>
    </w:p>
    <w:p>
      <w:pPr>
        <w:pStyle w:val="BookText"/>
      </w:pPr>
      <w:r>
        <w:rPr>
          <w:rFonts w:ascii="Amiri" w:hAnsi="Amiri" w:eastAsia="Amiri" w:cs="Amiri"/>
          <w:lang w:bidi="ar-SA"/>
          <w:color w:val="111111"/>
          <w:sz w:val="28"/>
          <w:szCs w:val="28"/>
          <w:rtl/>
        </w:rPr>
        <w:t xml:space="preserve">الآراني ،الكاشاني محمّد علي بن محمّد حسن( 1177 - 1344 ه- )</w:t>
      </w:r>
    </w:p>
    <w:p>
      <w:pPr>
        <w:pStyle w:val="BookText"/>
      </w:pPr>
      <w:r>
        <w:rPr>
          <w:rFonts w:ascii="Times New Roman" w:hAnsi="Times New Roman" w:eastAsia="Times New Roman" w:cs="Times New Roman"/>
          <w:lang w:val="en-US" w:bidi="en-US"/>
          <w:color w:val="111111"/>
          <w:sz w:val="28"/>
          <w:szCs w:val="28"/>
          <w:rtl/>
        </w:rPr>
        <w:t xml:space="preserve">34398.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694</w:t>
      </w:r>
    </w:p>
    <w:p>
      <w:pPr>
        <w:pStyle w:val="BookText"/>
      </w:pPr>
      <w:r>
        <w:rPr>
          <w:rFonts w:ascii="Amiri" w:hAnsi="Amiri" w:eastAsia="Amiri" w:cs="Amiri"/>
          <w:lang w:bidi="ar-SA"/>
          <w:color w:val="111111"/>
          <w:sz w:val="28"/>
          <w:szCs w:val="28"/>
          <w:rtl/>
        </w:rPr>
        <w:t xml:space="preserve">كاتب - مؤلف، تا: 1235ه- 36 ص [ف: 1-231]</w:t>
      </w:r>
    </w:p>
    <w:p>
      <w:pPr>
        <w:pStyle w:val="Heading2"/>
      </w:pPr>
      <w:bookmarkStart w:id="2198" w:name="_Toc1456"/>
      <w:r>
        <w:t>السؤال والجواب / أجوبة الأسئلة - عربي</w:t>
      </w:r>
      <w:bookmarkEnd w:id="2198"/>
    </w:p>
    <w:p>
      <w:pPr>
        <w:pStyle w:val="BookText"/>
      </w:pPr>
      <w:r>
        <w:rPr>
          <w:rFonts w:ascii="Amiri" w:hAnsi="Amiri" w:eastAsia="Amiri" w:cs="Amiri"/>
          <w:lang w:bidi="ar-SA"/>
          <w:color w:val="111111"/>
          <w:sz w:val="28"/>
          <w:szCs w:val="28"/>
          <w:rtl/>
        </w:rPr>
        <w:t xml:space="preserve">الشفتي البيدآبادي، محمّد باقر بن محمّد نقي (1175 - 1260 ه- )</w:t>
      </w:r>
    </w:p>
    <w:p>
      <w:pPr>
        <w:pStyle w:val="BookText"/>
      </w:pPr>
      <w:r>
        <w:rPr>
          <w:rFonts w:ascii="IRNazanin" w:hAnsi="IRNazanin" w:eastAsia="IRNazanin" w:cs="IRNazanin"/>
          <w:lang w:bidi="fa-IR"/>
          <w:color w:val="111111"/>
          <w:sz w:val="28"/>
          <w:szCs w:val="28"/>
          <w:rtl/>
        </w:rPr>
        <w:t xml:space="preserve">طبع :طهران 1254ه-</w:t>
      </w:r>
    </w:p>
    <w:p>
      <w:pPr>
        <w:pStyle w:val="BookText"/>
      </w:pPr>
      <w:r>
        <w:rPr>
          <w:rFonts w:ascii="IRNazanin" w:hAnsi="IRNazanin" w:eastAsia="IRNazanin" w:cs="IRNazanin"/>
          <w:lang w:bidi="fa-IR"/>
          <w:color w:val="111111"/>
          <w:sz w:val="28"/>
          <w:szCs w:val="28"/>
          <w:rtl/>
        </w:rPr>
        <w:t xml:space="preserve">فنخا 18: 467]</w:t>
      </w:r>
    </w:p>
    <w:p>
      <w:pPr>
        <w:pStyle w:val="BookText"/>
      </w:pPr>
      <w:r>
        <w:rPr>
          <w:rFonts w:ascii="Amiri" w:hAnsi="Amiri" w:eastAsia="Amiri" w:cs="Amiri"/>
          <w:lang w:bidi="ar-SA"/>
          <w:color w:val="111111"/>
          <w:sz w:val="28"/>
          <w:szCs w:val="28"/>
          <w:rtl/>
        </w:rPr>
        <w:t xml:space="preserve">34399 . النجف الأشرف؛ مكتبة آية الله الحكيم العامة؛ رقم المخطوط: 1242</w:t>
      </w:r>
    </w:p>
    <w:p>
      <w:pPr>
        <w:pStyle w:val="BookText"/>
      </w:pPr>
      <w:r>
        <w:rPr>
          <w:rFonts w:ascii="Amiri" w:hAnsi="Amiri" w:eastAsia="Amiri" w:cs="Amiri"/>
          <w:lang w:bidi="ar-SA"/>
          <w:color w:val="111111"/>
          <w:sz w:val="28"/>
          <w:szCs w:val="28"/>
          <w:rtl/>
        </w:rPr>
        <w:t xml:space="preserve">الجزء الأول ؛كا :مجهول ،تا :مجهول؛ 450 ص ، 26 س، 30*20 سم [معجم المخطوطات</w:t>
      </w:r>
    </w:p>
    <w:p>
      <w:pPr>
        <w:pStyle w:val="BookText"/>
      </w:pPr>
      <w:r>
        <w:rPr>
          <w:rFonts w:ascii="Amiri" w:hAnsi="Amiri" w:eastAsia="Amiri" w:cs="Amiri"/>
          <w:lang w:bidi="ar-SA"/>
          <w:color w:val="111111"/>
          <w:sz w:val="28"/>
          <w:szCs w:val="28"/>
          <w:rtl/>
        </w:rPr>
        <w:t xml:space="preserve">النجفية: 471]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62" w:name="pg8060_99136"/>
    <w:bookmarkEnd w:id="562"/>
    <w:p>
      <w:pPr>
        <w:pStyle w:val="BookText"/>
      </w:pPr>
      <w:r>
        <w:rPr>
          <w:rFonts w:ascii="Amiri" w:hAnsi="Amiri" w:eastAsia="Amiri" w:cs="Amiri"/>
          <w:lang w:bidi="ar-SA"/>
          <w:color w:val="111111"/>
          <w:sz w:val="28"/>
          <w:szCs w:val="28"/>
          <w:rtl/>
        </w:rPr>
        <w:t xml:space="preserve">34400 . النجف الأشرف؛ مكتبة آية الله الحكيم العامة؛ رقم المخطوط : 2599</w:t>
      </w:r>
    </w:p>
    <w:p>
      <w:pPr>
        <w:pStyle w:val="BookText"/>
      </w:pPr>
      <w:r>
        <w:rPr>
          <w:rFonts w:ascii="IRNazanin" w:hAnsi="IRNazanin" w:eastAsia="IRNazanin" w:cs="IRNazanin"/>
          <w:lang w:bidi="fa-IR"/>
          <w:color w:val="111111"/>
          <w:sz w:val="28"/>
          <w:szCs w:val="28"/>
          <w:rtl/>
        </w:rPr>
        <w:t xml:space="preserve">کا :مجهول، تا :مجهول؛ 279 ص 30/3*20/7 سم [معجم المخطوطات النجفية: 471]</w:t>
      </w:r>
    </w:p>
    <w:p>
      <w:pPr>
        <w:pStyle w:val="BookText"/>
      </w:pPr>
      <w:r>
        <w:rPr>
          <w:rFonts w:ascii="Times New Roman" w:hAnsi="Times New Roman" w:eastAsia="Times New Roman" w:cs="Times New Roman"/>
          <w:lang w:val="en-US" w:bidi="en-US"/>
          <w:color w:val="111111"/>
          <w:sz w:val="28"/>
          <w:szCs w:val="28"/>
          <w:rtl/>
        </w:rPr>
        <w:t xml:space="preserve">34401.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1177</w:t>
      </w:r>
    </w:p>
    <w:p>
      <w:pPr>
        <w:pStyle w:val="BookText"/>
      </w:pPr>
      <w:r>
        <w:rPr>
          <w:rFonts w:ascii="IRNazanin" w:hAnsi="IRNazanin" w:eastAsia="IRNazanin" w:cs="IRNazanin"/>
          <w:lang w:bidi="fa-IR"/>
          <w:color w:val="111111"/>
          <w:sz w:val="28"/>
          <w:szCs w:val="28"/>
          <w:rtl/>
        </w:rPr>
        <w:t xml:space="preserve">کا :مجهول ،تا :مجهول 520 ص [ف: 2311]</w:t>
      </w:r>
    </w:p>
    <w:p>
      <w:pPr>
        <w:pStyle w:val="Heading2"/>
      </w:pPr>
      <w:bookmarkStart w:id="2199" w:name="_Toc1457"/>
      <w:r>
        <w:t>سؤال وجواب / كلام وعقائد، فقه، أجوبة الأسئلة - فارسي</w:t>
      </w:r>
      <w:bookmarkEnd w:id="2199"/>
    </w:p>
    <w:p>
      <w:pPr>
        <w:pStyle w:val="BookText"/>
      </w:pPr>
      <w:r>
        <w:rPr>
          <w:rFonts w:ascii="Amiri" w:hAnsi="Amiri" w:eastAsia="Amiri" w:cs="Amiri"/>
          <w:lang w:bidi="ar-SA"/>
          <w:color w:val="111111"/>
          <w:sz w:val="28"/>
          <w:szCs w:val="28"/>
          <w:rtl/>
        </w:rPr>
        <w:t xml:space="preserve">الشفتي البيدآبادي، محمّد باقر بن محمّد نقي (1175؟ - 1260ه- )</w:t>
      </w:r>
    </w:p>
    <w:p>
      <w:pPr>
        <w:pStyle w:val="BookText"/>
      </w:pPr>
      <w:r>
        <w:rPr>
          <w:rFonts w:ascii="Amiri" w:hAnsi="Amiri" w:eastAsia="Amiri" w:cs="Amiri"/>
          <w:lang w:bidi="ar-SA"/>
          <w:color w:val="111111"/>
          <w:sz w:val="28"/>
          <w:szCs w:val="28"/>
          <w:rtl/>
        </w:rPr>
        <w:t xml:space="preserve">تاريخ التأليف: 7 شوّال 1102ه-</w:t>
      </w:r>
    </w:p>
    <w:p>
      <w:pPr>
        <w:pStyle w:val="BookText"/>
      </w:pPr>
      <w:r>
        <w:rPr>
          <w:rFonts w:ascii="Amiri" w:hAnsi="Amiri" w:eastAsia="Amiri" w:cs="Amiri"/>
          <w:lang w:bidi="ar-SA"/>
          <w:color w:val="111111"/>
          <w:sz w:val="28"/>
          <w:szCs w:val="28"/>
          <w:rtl/>
        </w:rPr>
        <w:t xml:space="preserve">34402 . النجف الأشرف؛ مكتبة السيّد حسين الحسيني الهمداني؛ رقم المخطوط : 45</w:t>
      </w:r>
    </w:p>
    <w:p>
      <w:pPr>
        <w:pStyle w:val="BookText"/>
      </w:pPr>
      <w:r>
        <w:rPr>
          <w:rFonts w:ascii="IRNazanin" w:hAnsi="IRNazanin" w:eastAsia="IRNazanin" w:cs="IRNazanin"/>
          <w:lang w:bidi="fa-IR"/>
          <w:color w:val="111111"/>
          <w:sz w:val="28"/>
          <w:szCs w:val="28"/>
          <w:rtl/>
        </w:rPr>
        <w:t xml:space="preserve">کا :محمّد رضا بن محمّد کاظم ،تا: ربيع الأول 1254ه- 304 ص ، 23 س ، 34*21سم</w:t>
      </w:r>
    </w:p>
    <w:p>
      <w:pPr>
        <w:pStyle w:val="BookText"/>
      </w:pPr>
      <w:r>
        <w:rPr>
          <w:rFonts w:ascii="IRNazanin" w:hAnsi="IRNazanin" w:eastAsia="IRNazanin" w:cs="IRNazanin"/>
          <w:lang w:bidi="fa-IR"/>
          <w:color w:val="111111"/>
          <w:sz w:val="28"/>
          <w:szCs w:val="28"/>
          <w:rtl/>
        </w:rPr>
        <w:t xml:space="preserve">الموسم: 8-351]</w:t>
      </w:r>
    </w:p>
    <w:p>
      <w:pPr>
        <w:pStyle w:val="Heading2"/>
      </w:pPr>
      <w:bookmarkStart w:id="2200" w:name="_Toc1458"/>
      <w:r>
        <w:t>سؤال وجواب = أجوبة المسائل = رساله عمليه / فقه - فارسي وعربي</w:t>
      </w:r>
      <w:bookmarkEnd w:id="2200"/>
    </w:p>
    <w:p>
      <w:pPr>
        <w:pStyle w:val="BookText"/>
      </w:pPr>
      <w:r>
        <w:rPr>
          <w:rFonts w:ascii="Amiri" w:hAnsi="Amiri" w:eastAsia="Amiri" w:cs="Amiri"/>
          <w:lang w:bidi="ar-SA"/>
          <w:color w:val="111111"/>
          <w:sz w:val="28"/>
          <w:szCs w:val="28"/>
          <w:rtl/>
        </w:rPr>
        <w:t xml:space="preserve">الشفتي البيدآبادي، محمّد باقر بن محمّد نقي (1175؟ - 1260ه-)</w:t>
      </w:r>
    </w:p>
    <w:p>
      <w:pPr>
        <w:pStyle w:val="BookText"/>
      </w:pPr>
      <w:r>
        <w:rPr>
          <w:rFonts w:ascii="Amiri" w:hAnsi="Amiri" w:eastAsia="Amiri" w:cs="Amiri"/>
          <w:lang w:bidi="ar-SA"/>
          <w:color w:val="111111"/>
          <w:sz w:val="28"/>
          <w:szCs w:val="28"/>
          <w:rtl/>
        </w:rPr>
        <w:t xml:space="preserve">تاريخ التأليف: 1227ه- :طبع طهران، 1277، 1258ه-</w:t>
      </w:r>
    </w:p>
    <w:p>
      <w:pPr>
        <w:pStyle w:val="BookText"/>
      </w:pPr>
      <w:r>
        <w:rPr>
          <w:rFonts w:ascii="Amiri" w:hAnsi="Amiri" w:eastAsia="Amiri" w:cs="Amiri"/>
          <w:lang w:bidi="ar-SA"/>
          <w:color w:val="111111"/>
          <w:sz w:val="28"/>
          <w:szCs w:val="28"/>
          <w:rtl/>
        </w:rPr>
        <w:t xml:space="preserve">[فنخا :18 467-478 (138 نسخة)]</w:t>
      </w:r>
    </w:p>
    <w:p>
      <w:pPr>
        <w:pStyle w:val="BookText"/>
      </w:pPr>
      <w:r>
        <w:rPr>
          <w:rFonts w:ascii="Times New Roman" w:hAnsi="Times New Roman" w:eastAsia="Times New Roman" w:cs="Times New Roman"/>
          <w:lang w:val="en-US" w:bidi="en-US"/>
          <w:color w:val="111111"/>
          <w:sz w:val="28"/>
          <w:szCs w:val="28"/>
          <w:rtl/>
        </w:rPr>
        <w:t xml:space="preserve">34403.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516</w:t>
      </w:r>
    </w:p>
    <w:p>
      <w:pPr>
        <w:pStyle w:val="BookText"/>
      </w:pPr>
      <w:r>
        <w:rPr>
          <w:rFonts w:ascii="Amiri" w:hAnsi="Amiri" w:eastAsia="Amiri" w:cs="Amiri"/>
          <w:lang w:bidi="ar-SA"/>
          <w:color w:val="111111"/>
          <w:sz w:val="28"/>
          <w:szCs w:val="28"/>
          <w:rtl/>
        </w:rPr>
        <w:t xml:space="preserve">نسخ ،كا: سيّد محمّد بن أبي الحسن الموسوي ،تا :مجهول؛ 369ق [ف: 2-399]</w:t>
      </w:r>
    </w:p>
    <w:p>
      <w:pPr>
        <w:pStyle w:val="Heading2"/>
      </w:pPr>
      <w:bookmarkStart w:id="2201" w:name="_Toc1459"/>
      <w:r>
        <w:t>سؤال وجواب / فقه - فارسي</w:t>
      </w:r>
      <w:bookmarkEnd w:id="2201"/>
    </w:p>
    <w:p>
      <w:pPr>
        <w:pStyle w:val="BookText"/>
      </w:pPr>
      <w:r>
        <w:rPr>
          <w:rFonts w:ascii="Amiri" w:hAnsi="Amiri" w:eastAsia="Amiri" w:cs="Amiri"/>
          <w:lang w:bidi="ar-SA"/>
          <w:color w:val="111111"/>
          <w:sz w:val="28"/>
          <w:szCs w:val="28"/>
          <w:rtl/>
        </w:rPr>
        <w:t xml:space="preserve">النوري، محمّد تقي بن علي محمّد (1201 - 1363 ه- )</w:t>
      </w:r>
    </w:p>
    <w:p>
      <w:pPr>
        <w:pStyle w:val="BookText"/>
      </w:pPr>
      <w:r>
        <w:rPr>
          <w:rFonts w:ascii="IRNazanin" w:hAnsi="IRNazanin" w:eastAsia="IRNazanin" w:cs="IRNazanin"/>
          <w:lang w:bidi="fa-IR"/>
          <w:color w:val="111111"/>
          <w:sz w:val="28"/>
          <w:szCs w:val="28"/>
          <w:rtl/>
        </w:rPr>
        <w:t xml:space="preserve">[فنخا: 18 479]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63" w:name="pg8060_99139"/>
    <w:bookmarkEnd w:id="563"/>
    <w:p>
      <w:pPr>
        <w:pStyle w:val="BookText"/>
      </w:pPr>
      <w:r>
        <w:rPr>
          <w:rFonts w:ascii="Amiri" w:hAnsi="Amiri" w:eastAsia="Amiri" w:cs="Amiri"/>
          <w:lang w:bidi="ar-SA"/>
          <w:color w:val="111111"/>
          <w:sz w:val="28"/>
          <w:szCs w:val="28"/>
          <w:rtl/>
        </w:rPr>
        <w:t xml:space="preserve">34404 . النجف الأشرف؛ مكتبة آية الله الحكيم العامة؛ رقم المخطوط: 201</w:t>
      </w:r>
    </w:p>
    <w:p>
      <w:pPr>
        <w:pStyle w:val="BookText"/>
      </w:pPr>
      <w:r>
        <w:rPr>
          <w:rFonts w:ascii="IRNazanin" w:hAnsi="IRNazanin" w:eastAsia="IRNazanin" w:cs="IRNazanin"/>
          <w:lang w:bidi="fa-IR"/>
          <w:color w:val="111111"/>
          <w:sz w:val="28"/>
          <w:szCs w:val="28"/>
          <w:rtl/>
        </w:rPr>
        <w:t xml:space="preserve">کا: محمّد باقر بن ملا آغا بابا ،تا: 1246 ه- 18 ص 18 س 17*11سم [معجم</w:t>
      </w:r>
    </w:p>
    <w:p>
      <w:pPr>
        <w:pStyle w:val="BookText"/>
      </w:pPr>
      <w:r>
        <w:rPr>
          <w:rFonts w:ascii="Amiri" w:hAnsi="Amiri" w:eastAsia="Amiri" w:cs="Amiri"/>
          <w:lang w:bidi="ar-SA"/>
          <w:color w:val="111111"/>
          <w:sz w:val="28"/>
          <w:szCs w:val="28"/>
          <w:rtl/>
        </w:rPr>
        <w:t xml:space="preserve">المخطوطات النجفية: 471]</w:t>
      </w:r>
    </w:p>
    <w:p>
      <w:pPr>
        <w:pStyle w:val="Heading2"/>
      </w:pPr>
      <w:bookmarkStart w:id="2202" w:name="_Toc1460"/>
      <w:r>
        <w:t>سؤال وجواب = فقه | فقه - فارسي</w:t>
      </w:r>
      <w:bookmarkEnd w:id="2202"/>
    </w:p>
    <w:p>
      <w:pPr>
        <w:pStyle w:val="BookText"/>
      </w:pPr>
      <w:r>
        <w:rPr>
          <w:rFonts w:ascii="Amiri" w:hAnsi="Amiri" w:eastAsia="Amiri" w:cs="Amiri"/>
          <w:lang w:bidi="ar-SA"/>
          <w:color w:val="111111"/>
          <w:sz w:val="28"/>
          <w:szCs w:val="28"/>
          <w:rtl/>
        </w:rPr>
        <w:t xml:space="preserve">الموسوي الكاشاني، أحمد بن محمّد مهدي ( - 1379 ه- )</w:t>
      </w:r>
    </w:p>
    <w:p>
      <w:pPr>
        <w:pStyle w:val="BookText"/>
      </w:pPr>
      <w:r>
        <w:rPr>
          <w:rFonts w:ascii="Amiri" w:hAnsi="Amiri" w:eastAsia="Amiri" w:cs="Amiri"/>
          <w:lang w:bidi="ar-SA"/>
          <w:color w:val="111111"/>
          <w:sz w:val="28"/>
          <w:szCs w:val="28"/>
          <w:rtl/>
        </w:rPr>
        <w:t xml:space="preserve">[فنخا :18 480-481( 10 نسخة)]</w:t>
      </w:r>
    </w:p>
    <w:p>
      <w:pPr>
        <w:pStyle w:val="BookText"/>
      </w:pPr>
      <w:r>
        <w:rPr>
          <w:rFonts w:ascii="Amiri" w:hAnsi="Amiri" w:eastAsia="Amiri" w:cs="Amiri"/>
          <w:lang w:bidi="ar-SA"/>
          <w:color w:val="111111"/>
          <w:sz w:val="28"/>
          <w:szCs w:val="28"/>
          <w:rtl/>
        </w:rPr>
        <w:t xml:space="preserve">34405 . النجف الأشرف؛ مكتبة آية الله الحكيم العامة؛ رقم المخطوط : 1626</w:t>
      </w:r>
    </w:p>
    <w:p>
      <w:pPr>
        <w:pStyle w:val="BookText"/>
      </w:pPr>
      <w:r>
        <w:rPr>
          <w:rFonts w:ascii="IRNazanin" w:hAnsi="IRNazanin" w:eastAsia="IRNazanin" w:cs="IRNazanin"/>
          <w:lang w:bidi="fa-IR"/>
          <w:color w:val="111111"/>
          <w:sz w:val="28"/>
          <w:szCs w:val="28"/>
          <w:rtl/>
        </w:rPr>
        <w:t xml:space="preserve">المتاجر - الديات ؛كا :حسین، تا: 1293ه- 216 ص 27س، 34/5*21/6سم [معجم</w:t>
      </w:r>
    </w:p>
    <w:p>
      <w:pPr>
        <w:pStyle w:val="BookText"/>
      </w:pPr>
      <w:r>
        <w:rPr>
          <w:rFonts w:ascii="Amiri" w:hAnsi="Amiri" w:eastAsia="Amiri" w:cs="Amiri"/>
          <w:lang w:bidi="ar-SA"/>
          <w:color w:val="111111"/>
          <w:sz w:val="28"/>
          <w:szCs w:val="28"/>
          <w:rtl/>
        </w:rPr>
        <w:t xml:space="preserve">المخطوطات النجفية: 471]</w:t>
      </w:r>
    </w:p>
    <w:p>
      <w:pPr>
        <w:pStyle w:val="Heading2"/>
      </w:pPr>
      <w:bookmarkStart w:id="2203" w:name="_Toc1461"/>
      <w:r>
        <w:t>سؤال وجواب / أجوبة الأسئلة - فارسي</w:t>
      </w:r>
      <w:bookmarkEnd w:id="2203"/>
    </w:p>
    <w:p>
      <w:pPr>
        <w:pStyle w:val="BookText"/>
      </w:pPr>
      <w:r>
        <w:rPr>
          <w:rFonts w:ascii="Amiri" w:hAnsi="Amiri" w:eastAsia="Amiri" w:cs="Amiri"/>
          <w:lang w:bidi="ar-SA"/>
          <w:color w:val="111111"/>
          <w:sz w:val="28"/>
          <w:szCs w:val="28"/>
          <w:rtl/>
        </w:rPr>
        <w:t xml:space="preserve">المحلاتي ،محمّد علي بن أحمد ( - 1284 ه- )</w:t>
      </w:r>
    </w:p>
    <w:p>
      <w:pPr>
        <w:pStyle w:val="BookText"/>
      </w:pPr>
      <w:r>
        <w:rPr>
          <w:rFonts w:ascii="Amiri" w:hAnsi="Amiri" w:eastAsia="Amiri" w:cs="Amiri"/>
          <w:lang w:bidi="ar-SA"/>
          <w:color w:val="111111"/>
          <w:sz w:val="28"/>
          <w:szCs w:val="28"/>
          <w:rtl/>
        </w:rPr>
        <w:t xml:space="preserve">34406 .كربلاء العتبة العباسية؛ رقم المخطوط: 124/4</w:t>
      </w:r>
    </w:p>
    <w:p>
      <w:pPr>
        <w:pStyle w:val="BookText"/>
      </w:pPr>
      <w:r>
        <w:rPr>
          <w:rFonts w:ascii="IRNazanin" w:hAnsi="IRNazanin" w:eastAsia="IRNazanin" w:cs="IRNazanin"/>
          <w:lang w:bidi="fa-IR"/>
          <w:color w:val="111111"/>
          <w:sz w:val="28"/>
          <w:szCs w:val="28"/>
          <w:rtl/>
        </w:rPr>
        <w:t xml:space="preserve">کا :مجهول، تا :القرن 13 ه- 10 ص (90-81)، 16س، 22*15سم [ف: 1-143]</w:t>
      </w:r>
    </w:p>
    <w:p>
      <w:pPr>
        <w:pStyle w:val="Heading2"/>
      </w:pPr>
      <w:bookmarkStart w:id="2204" w:name="_Toc1462"/>
      <w:r>
        <w:t>سؤال وجواب / كلام وعقائد - عربي</w:t>
      </w:r>
      <w:bookmarkEnd w:id="2204"/>
    </w:p>
    <w:p>
      <w:pPr>
        <w:pStyle w:val="BookText"/>
      </w:pPr>
      <w:r>
        <w:rPr>
          <w:rFonts w:ascii="Amiri" w:hAnsi="Amiri" w:eastAsia="Amiri" w:cs="Amiri"/>
          <w:lang w:bidi="ar-SA"/>
          <w:color w:val="111111"/>
          <w:sz w:val="28"/>
          <w:szCs w:val="28"/>
          <w:rtl/>
        </w:rPr>
        <w:t xml:space="preserve">الأحسائي، هاشم بن أحمد (- 1309 ه- )</w:t>
      </w:r>
    </w:p>
    <w:p>
      <w:pPr>
        <w:pStyle w:val="BookText"/>
      </w:pPr>
      <w:r>
        <w:rPr>
          <w:rFonts w:ascii="Amiri" w:hAnsi="Amiri" w:eastAsia="Amiri" w:cs="Amiri"/>
          <w:lang w:bidi="ar-SA"/>
          <w:color w:val="111111"/>
          <w:sz w:val="28"/>
          <w:szCs w:val="28"/>
          <w:rtl/>
        </w:rPr>
        <w:t xml:space="preserve">34407 . النجف الأشرف؛ مؤسسة كاشف الغطاء العامة رقم المخطوط: 2505</w:t>
      </w:r>
    </w:p>
    <w:p>
      <w:pPr>
        <w:pStyle w:val="BookText"/>
      </w:pPr>
      <w:r>
        <w:rPr>
          <w:rFonts w:ascii="Amiri" w:hAnsi="Amiri" w:eastAsia="Amiri" w:cs="Amiri"/>
          <w:lang w:bidi="ar-SA"/>
          <w:color w:val="111111"/>
          <w:sz w:val="28"/>
          <w:szCs w:val="28"/>
          <w:rtl/>
        </w:rPr>
        <w:t xml:space="preserve">كاتب = مؤلف، تا: 1305ه- 35 ص [ف: 1-231]</w:t>
      </w:r>
    </w:p>
    <w:p>
      <w:pPr>
        <w:pStyle w:val="Heading2"/>
      </w:pPr>
      <w:bookmarkStart w:id="2205" w:name="_Toc1463"/>
      <w:r>
        <w:t>سؤال وجواب / فقه، أجوبة الأسئلة - فارسي</w:t>
      </w:r>
      <w:bookmarkEnd w:id="2205"/>
    </w:p>
    <w:p>
      <w:pPr>
        <w:pStyle w:val="BookText"/>
      </w:pPr>
      <w:r>
        <w:rPr>
          <w:rFonts w:ascii="Amiri" w:hAnsi="Amiri" w:eastAsia="Amiri" w:cs="Amiri"/>
          <w:lang w:bidi="ar-SA"/>
          <w:color w:val="111111"/>
          <w:sz w:val="28"/>
          <w:szCs w:val="28"/>
          <w:rtl/>
        </w:rPr>
        <w:t xml:space="preserve">فراهي ،عبد الحميد بن عبد الوهاب ( - 1311 ه-)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64" w:name="pg8060_99141"/>
    <w:bookmarkEnd w:id="564"/>
    <w:p>
      <w:pPr>
        <w:pStyle w:val="BookText"/>
      </w:pPr>
      <w:r>
        <w:rPr>
          <w:rFonts w:ascii="Amiri" w:hAnsi="Amiri" w:eastAsia="Amiri" w:cs="Amiri"/>
          <w:lang w:bidi="ar-SA"/>
          <w:color w:val="111111"/>
          <w:sz w:val="28"/>
          <w:szCs w:val="28"/>
          <w:rtl/>
        </w:rPr>
        <w:t xml:space="preserve">34408 .كربلاء ؛ الروضة الحسينية (مكتبة)؛ رقم المخطوط: 842/2م-ح 12854</w:t>
      </w:r>
    </w:p>
    <w:p>
      <w:pPr>
        <w:pStyle w:val="BookText"/>
      </w:pPr>
      <w:r>
        <w:rPr>
          <w:rFonts w:ascii="Amiri" w:hAnsi="Amiri" w:eastAsia="Amiri" w:cs="Amiri"/>
          <w:lang w:bidi="ar-SA"/>
          <w:color w:val="111111"/>
          <w:sz w:val="28"/>
          <w:szCs w:val="28"/>
          <w:rtl/>
        </w:rPr>
        <w:t xml:space="preserve">كاتب = مؤلف، تا: 1264ق[ مخطوطات كربلاء: 4-374]</w:t>
      </w:r>
    </w:p>
    <w:p>
      <w:pPr>
        <w:pStyle w:val="Heading2"/>
      </w:pPr>
      <w:bookmarkStart w:id="2206" w:name="_Toc1464"/>
      <w:r>
        <w:t>سؤال وجواب / فقه - عربي</w:t>
      </w:r>
      <w:bookmarkEnd w:id="2206"/>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Amiri" w:hAnsi="Amiri" w:eastAsia="Amiri" w:cs="Amiri"/>
          <w:lang w:bidi="ar-SA"/>
          <w:color w:val="111111"/>
          <w:sz w:val="28"/>
          <w:szCs w:val="28"/>
          <w:rtl/>
        </w:rPr>
        <w:t xml:space="preserve">34409 . النجف الأشرف؛ مؤسسة كاشف الغطاء العامة؛ رقم المخطوط: 3158</w:t>
      </w:r>
    </w:p>
    <w:p>
      <w:pPr>
        <w:pStyle w:val="BookText"/>
      </w:pPr>
      <w:r>
        <w:rPr>
          <w:rFonts w:ascii="Amiri" w:hAnsi="Amiri" w:eastAsia="Amiri" w:cs="Amiri"/>
          <w:lang w:bidi="ar-SA"/>
          <w:color w:val="111111"/>
          <w:sz w:val="28"/>
          <w:szCs w:val="28"/>
          <w:rtl/>
        </w:rPr>
        <w:t xml:space="preserve">كاتب = مؤلف،تا :مجهول 327 ص [ف 2311]</w:t>
      </w:r>
    </w:p>
    <w:p>
      <w:pPr>
        <w:pStyle w:val="Heading2"/>
      </w:pPr>
      <w:bookmarkStart w:id="2207" w:name="_Toc1465"/>
      <w:r>
        <w:t>سؤال وجواب / كلام وعقائد - عربي</w:t>
      </w:r>
      <w:bookmarkEnd w:id="2207"/>
    </w:p>
    <w:p>
      <w:pPr>
        <w:pStyle w:val="BookText"/>
      </w:pPr>
      <w:r>
        <w:rPr>
          <w:rFonts w:ascii="Amiri" w:hAnsi="Amiri" w:eastAsia="Amiri" w:cs="Amiri"/>
          <w:lang w:bidi="ar-SA"/>
          <w:color w:val="111111"/>
          <w:sz w:val="28"/>
          <w:szCs w:val="28"/>
          <w:rtl/>
        </w:rPr>
        <w:t xml:space="preserve">الموسوي، هاشم بن خليفه (القرن 14 ه-)</w:t>
      </w:r>
    </w:p>
    <w:p>
      <w:pPr>
        <w:pStyle w:val="BookText"/>
      </w:pPr>
      <w:r>
        <w:rPr>
          <w:rFonts w:ascii="Times New Roman" w:hAnsi="Times New Roman" w:eastAsia="Times New Roman" w:cs="Times New Roman"/>
          <w:lang w:val="en-US" w:bidi="en-US"/>
          <w:color w:val="111111"/>
          <w:sz w:val="28"/>
          <w:szCs w:val="28"/>
          <w:rtl/>
        </w:rPr>
        <w:t xml:space="preserve">34410.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2503</w:t>
      </w:r>
    </w:p>
    <w:p>
      <w:pPr>
        <w:pStyle w:val="BookText"/>
      </w:pPr>
      <w:r>
        <w:rPr>
          <w:rFonts w:ascii="Amiri" w:hAnsi="Amiri" w:eastAsia="Amiri" w:cs="Amiri"/>
          <w:lang w:bidi="ar-SA"/>
          <w:color w:val="111111"/>
          <w:sz w:val="28"/>
          <w:szCs w:val="28"/>
          <w:rtl/>
        </w:rPr>
        <w:t xml:space="preserve">كاتب =مؤلف، تا: 1304ه- 26 ص [ف: 1-231]</w:t>
      </w:r>
    </w:p>
    <w:p>
      <w:pPr>
        <w:pStyle w:val="BookText"/>
      </w:pPr>
      <w:r>
        <w:rPr>
          <w:rFonts w:ascii="Times New Roman" w:hAnsi="Times New Roman" w:eastAsia="Times New Roman" w:cs="Times New Roman"/>
          <w:lang w:val="en-US" w:bidi="en-US"/>
          <w:color w:val="111111"/>
          <w:sz w:val="28"/>
          <w:szCs w:val="28"/>
          <w:rtl/>
        </w:rPr>
        <w:t xml:space="preserve">34411.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2504</w:t>
      </w:r>
    </w:p>
    <w:p>
      <w:pPr>
        <w:pStyle w:val="BookText"/>
      </w:pPr>
      <w:r>
        <w:rPr>
          <w:rFonts w:ascii="Amiri" w:hAnsi="Amiri" w:eastAsia="Amiri" w:cs="Amiri"/>
          <w:lang w:bidi="ar-SA"/>
          <w:color w:val="111111"/>
          <w:sz w:val="28"/>
          <w:szCs w:val="28"/>
          <w:rtl/>
        </w:rPr>
        <w:t xml:space="preserve">كاتب = مؤلف، تا: مجهول 34 ص [ف: 1-231]</w:t>
      </w:r>
    </w:p>
    <w:p>
      <w:pPr>
        <w:pStyle w:val="Heading2"/>
      </w:pPr>
      <w:bookmarkStart w:id="2208" w:name="_Toc1466"/>
      <w:r>
        <w:t>السؤال والجواب / فقه - عربي</w:t>
      </w:r>
      <w:bookmarkEnd w:id="220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34412 . النجف الأشرف ؛ مكتبة آية الله الحكيم العامة؛ رقم المخطوط: 322</w:t>
      </w:r>
    </w:p>
    <w:p>
      <w:pPr>
        <w:pStyle w:val="BookText"/>
      </w:pPr>
      <w:r>
        <w:rPr>
          <w:rFonts w:ascii="IRNazanin" w:hAnsi="IRNazanin" w:eastAsia="IRNazanin" w:cs="IRNazanin"/>
          <w:lang w:bidi="fa-IR"/>
          <w:color w:val="111111"/>
          <w:sz w:val="28"/>
          <w:szCs w:val="28"/>
          <w:rtl/>
        </w:rPr>
        <w:t xml:space="preserve">کا :مجهول ،تا :مجهول؛ 36 ص 20/9*14/6سم [ معجم المخطوطات النجفية: 471]</w:t>
      </w:r>
    </w:p>
    <w:p>
      <w:pPr>
        <w:pStyle w:val="BookText"/>
      </w:pPr>
      <w:r>
        <w:rPr>
          <w:rFonts w:ascii="Amiri" w:hAnsi="Amiri" w:eastAsia="Amiri" w:cs="Amiri"/>
          <w:lang w:bidi="ar-SA"/>
          <w:color w:val="111111"/>
          <w:sz w:val="28"/>
          <w:szCs w:val="28"/>
          <w:rtl/>
        </w:rPr>
        <w:t xml:space="preserve">34413 .الموصل؛ المدرسة الرضوانية ( في الأوقاف العامة)؛ رقم المخطوط : 18/125/7</w:t>
      </w:r>
    </w:p>
    <w:p>
      <w:pPr>
        <w:pStyle w:val="BookText"/>
      </w:pPr>
      <w:r>
        <w:rPr>
          <w:rFonts w:ascii="IRNazanin" w:hAnsi="IRNazanin" w:eastAsia="IRNazanin" w:cs="IRNazanin"/>
          <w:lang w:bidi="fa-IR"/>
          <w:color w:val="111111"/>
          <w:sz w:val="28"/>
          <w:szCs w:val="28"/>
          <w:rtl/>
        </w:rPr>
        <w:t xml:space="preserve">کا :مجهول، تا: مجهول؛ 18*23سم الأوقاف العامة - موصل: 8-198]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65" w:name="pg8060_99143"/>
    <w:bookmarkEnd w:id="565"/>
    <w:p>
      <w:pPr>
        <w:pStyle w:val="Heading2"/>
      </w:pPr>
      <w:bookmarkStart w:id="2209" w:name="_Toc1467"/>
      <w:r>
        <w:t>سؤال وجواب / شرح الحديث، أدب - عربي</w:t>
      </w:r>
      <w:bookmarkEnd w:id="2209"/>
    </w:p>
    <w:p>
      <w:pPr>
        <w:pStyle w:val="BookText"/>
      </w:pPr>
      <w:r>
        <w:rPr>
          <w:rFonts w:ascii="Amiri" w:hAnsi="Amiri" w:eastAsia="Amiri" w:cs="Amiri"/>
          <w:lang w:bidi="ar-SA"/>
          <w:color w:val="111111"/>
          <w:sz w:val="28"/>
          <w:szCs w:val="28"/>
          <w:rtl/>
        </w:rPr>
        <w:t xml:space="preserve">34414 . النجف الأشرف؛ مكتبة الإمام أمير المؤمنين العامة؛ رقم المخطوط: 2281</w:t>
      </w:r>
    </w:p>
    <w:p>
      <w:pPr>
        <w:pStyle w:val="BookText"/>
      </w:pPr>
      <w:r>
        <w:rPr>
          <w:rFonts w:ascii="Amiri" w:hAnsi="Amiri" w:eastAsia="Amiri" w:cs="Amiri"/>
          <w:lang w:bidi="ar-SA"/>
          <w:color w:val="111111"/>
          <w:sz w:val="28"/>
          <w:szCs w:val="28"/>
          <w:rtl/>
        </w:rPr>
        <w:t xml:space="preserve">أوّلها: الحمد لله الذي قصرت الألسن عن بلوغ ثنائه خطبة أنشأها منشيها وأثبتها هنا ليستفاد منها عند العقد فتكون خطبة النكاح</w:t>
      </w:r>
    </w:p>
    <w:p>
      <w:pPr>
        <w:pStyle w:val="BookText"/>
      </w:pPr>
      <w:r>
        <w:rPr>
          <w:rFonts w:ascii="Amiri" w:hAnsi="Amiri" w:eastAsia="Amiri" w:cs="Amiri"/>
          <w:lang w:bidi="ar-SA"/>
          <w:color w:val="111111"/>
          <w:sz w:val="28"/>
          <w:szCs w:val="28"/>
          <w:rtl/>
        </w:rPr>
        <w:t xml:space="preserve">هي</w:t>
      </w:r>
    </w:p>
    <w:p>
      <w:pPr>
        <w:pStyle w:val="BookText"/>
      </w:pPr>
      <w:r>
        <w:rPr>
          <w:rFonts w:ascii="Amiri" w:hAnsi="Amiri" w:eastAsia="Amiri" w:cs="Amiri"/>
          <w:lang w:bidi="ar-SA"/>
          <w:color w:val="111111"/>
          <w:sz w:val="28"/>
          <w:szCs w:val="28"/>
          <w:rtl/>
        </w:rPr>
        <w:t xml:space="preserve">فتوائي فقهي وهو إما من فتاوي السيد حجة الإسلام الشفتي مولانا محمّد باقر بن محمّد نقي أو من فتاوي ميرزا أبو القاسم الجيلاني وهو المحقق القمي؛ كا :مجهول، تا:مجهول [ف 2-401]</w:t>
      </w:r>
    </w:p>
    <w:p>
      <w:pPr>
        <w:pStyle w:val="Heading2"/>
      </w:pPr>
      <w:bookmarkStart w:id="2210" w:name="_Toc1468"/>
      <w:r>
        <w:t>سؤال وجواب / كلام وعقائد، أجوبة الأسئلة - عربي</w:t>
      </w:r>
      <w:bookmarkEnd w:id="2210"/>
    </w:p>
    <w:p>
      <w:pPr>
        <w:pStyle w:val="BookText"/>
      </w:pPr>
      <w:r>
        <w:rPr>
          <w:rFonts w:ascii="IRNazanin" w:hAnsi="IRNazanin" w:eastAsia="IRNazanin" w:cs="IRNazanin"/>
          <w:lang w:bidi="fa-IR"/>
          <w:color w:val="111111"/>
          <w:sz w:val="28"/>
          <w:szCs w:val="28"/>
          <w:rtl/>
        </w:rPr>
        <w:t xml:space="preserve">34415 . النجف الأشرف؛ حسینیه شوشتریها؛ رقم المخطوط: 229/3</w:t>
      </w:r>
    </w:p>
    <w:p>
      <w:pPr>
        <w:pStyle w:val="BookText"/>
      </w:pPr>
      <w:r>
        <w:rPr>
          <w:rFonts w:ascii="IRNazanin" w:hAnsi="IRNazanin" w:eastAsia="IRNazanin" w:cs="IRNazanin"/>
          <w:lang w:bidi="fa-IR"/>
          <w:color w:val="111111"/>
          <w:sz w:val="28"/>
          <w:szCs w:val="28"/>
          <w:rtl/>
        </w:rPr>
        <w:t xml:space="preserve">أجوبة عن بعض الأسئلة - حديث السعيد سعيد في بطن أمه ... 2 لايسئل القبر إلا من محض الإيمان محضا .... 3- هل تتعلق قدرة الله بخلق نبي قدره أعلى من قدر نبينا 4 - ماوجه الجمع بين ما دلّ على أن فلك القمر قمر وانه دخان ؛کا :مجهول، تا:</w:t>
      </w:r>
    </w:p>
    <w:p>
      <w:pPr>
        <w:pStyle w:val="BookText"/>
      </w:pPr>
      <w:r>
        <w:rPr>
          <w:rFonts w:ascii="IRNazanin" w:hAnsi="IRNazanin" w:eastAsia="IRNazanin" w:cs="IRNazanin"/>
          <w:lang w:bidi="fa-IR"/>
          <w:color w:val="111111"/>
          <w:sz w:val="28"/>
          <w:szCs w:val="28"/>
          <w:rtl/>
        </w:rPr>
        <w:t xml:space="preserve">مجهول؛ 7ق، 18*12سم [ نشریه: 11-843]</w:t>
      </w:r>
    </w:p>
    <w:p>
      <w:pPr>
        <w:pStyle w:val="Heading2"/>
      </w:pPr>
      <w:bookmarkStart w:id="2211" w:name="_Toc1469"/>
      <w:r>
        <w:t>سؤال وجواب / أجوبة الأسئلة - عربي</w:t>
      </w:r>
      <w:bookmarkEnd w:id="2211"/>
    </w:p>
    <w:p>
      <w:pPr>
        <w:pStyle w:val="BookText"/>
      </w:pPr>
      <w:r>
        <w:rPr>
          <w:rFonts w:ascii="Amiri" w:hAnsi="Amiri" w:eastAsia="Amiri" w:cs="Amiri"/>
          <w:lang w:bidi="ar-SA"/>
          <w:color w:val="111111"/>
          <w:sz w:val="28"/>
          <w:szCs w:val="28"/>
          <w:rtl/>
        </w:rPr>
        <w:t xml:space="preserve">34416 . النجف الأشرف؛ مؤسسة كاشف الغطاء العامة؛ رقم المخطوط : 4755</w:t>
      </w:r>
    </w:p>
    <w:p>
      <w:pPr>
        <w:pStyle w:val="BookText"/>
      </w:pPr>
      <w:r>
        <w:rPr>
          <w:rFonts w:ascii="IRNazanin" w:hAnsi="IRNazanin" w:eastAsia="IRNazanin" w:cs="IRNazanin"/>
          <w:lang w:bidi="fa-IR"/>
          <w:color w:val="111111"/>
          <w:sz w:val="28"/>
          <w:szCs w:val="28"/>
          <w:rtl/>
        </w:rPr>
        <w:t xml:space="preserve">کا:مجهول ،تا :مجهول؛ 117 ص [ف: 1-231]</w:t>
      </w:r>
    </w:p>
    <w:p>
      <w:pPr>
        <w:pStyle w:val="Heading2"/>
      </w:pPr>
      <w:bookmarkStart w:id="2212" w:name="_Toc1470"/>
      <w:r>
        <w:t>سؤال وجواب / تاريخ - فارسي</w:t>
      </w:r>
      <w:bookmarkEnd w:id="2212"/>
    </w:p>
    <w:p>
      <w:pPr>
        <w:pStyle w:val="BookText"/>
      </w:pPr>
      <w:r>
        <w:rPr>
          <w:rFonts w:ascii="Amiri" w:hAnsi="Amiri" w:eastAsia="Amiri" w:cs="Amiri"/>
          <w:lang w:bidi="ar-SA"/>
          <w:color w:val="111111"/>
          <w:sz w:val="28"/>
          <w:szCs w:val="28"/>
          <w:rtl/>
        </w:rPr>
        <w:t xml:space="preserve">34417 النجف الأشرف؛ المدرسة الشبّرية؛ رقم المخطوط: 177</w:t>
      </w:r>
    </w:p>
    <w:p>
      <w:pPr>
        <w:pStyle w:val="BookText"/>
      </w:pPr>
      <w:r>
        <w:rPr>
          <w:rFonts w:ascii="Amiri" w:hAnsi="Amiri" w:eastAsia="Amiri" w:cs="Amiri"/>
          <w:lang w:bidi="ar-SA"/>
          <w:color w:val="111111"/>
          <w:sz w:val="28"/>
          <w:szCs w:val="28"/>
          <w:rtl/>
        </w:rPr>
        <w:t xml:space="preserve">كاتب = مؤلف ،تا :مجهول؛ 22*16سم [الموسم: 1-219]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66" w:name="pg8060_99145"/>
    <w:bookmarkEnd w:id="566"/>
    <w:p>
      <w:pPr>
        <w:pStyle w:val="Heading2"/>
      </w:pPr>
      <w:bookmarkStart w:id="2213" w:name="_Toc1471"/>
      <w:r>
        <w:t>سؤال وجواب / أجوبة الأسئلة - فارسي</w:t>
      </w:r>
      <w:bookmarkEnd w:id="2213"/>
    </w:p>
    <w:p>
      <w:pPr>
        <w:pStyle w:val="BookText"/>
      </w:pPr>
      <w:r>
        <w:rPr>
          <w:rFonts w:ascii="Amiri" w:hAnsi="Amiri" w:eastAsia="Amiri" w:cs="Amiri"/>
          <w:lang w:bidi="ar-SA"/>
          <w:color w:val="111111"/>
          <w:sz w:val="28"/>
          <w:szCs w:val="28"/>
          <w:rtl/>
        </w:rPr>
        <w:t xml:space="preserve">34418 . كربلاء؛ مكتبة السيّد محمّد باقر الطباطبائي؛ رقم المخطوط: 153</w:t>
      </w:r>
    </w:p>
    <w:p>
      <w:pPr>
        <w:pStyle w:val="BookText"/>
      </w:pPr>
      <w:r>
        <w:rPr>
          <w:rFonts w:ascii="IRNazanin" w:hAnsi="IRNazanin" w:eastAsia="IRNazanin" w:cs="IRNazanin"/>
          <w:lang w:bidi="fa-IR"/>
          <w:color w:val="111111"/>
          <w:sz w:val="28"/>
          <w:szCs w:val="28"/>
          <w:rtl/>
        </w:rPr>
        <w:t xml:space="preserve">نسخ ،کا :مجهول ،تا :مجهول؛ 610 ص 20*30سم [ف: 93]</w:t>
      </w:r>
    </w:p>
    <w:p>
      <w:pPr>
        <w:pStyle w:val="Heading2"/>
      </w:pPr>
      <w:bookmarkStart w:id="2214" w:name="_Toc1472"/>
      <w:r>
        <w:t>سؤال وجواب / فقه - فارسي</w:t>
      </w:r>
      <w:bookmarkEnd w:id="2214"/>
    </w:p>
    <w:p>
      <w:pPr>
        <w:pStyle w:val="BookText"/>
      </w:pPr>
      <w:r>
        <w:rPr>
          <w:rFonts w:ascii="Amiri" w:hAnsi="Amiri" w:eastAsia="Amiri" w:cs="Amiri"/>
          <w:lang w:bidi="ar-SA"/>
          <w:color w:val="111111"/>
          <w:sz w:val="28"/>
          <w:szCs w:val="28"/>
          <w:rtl/>
        </w:rPr>
        <w:t xml:space="preserve">34419 . النجف الأشرف؛ مكتبة آية الله الحكيم العامة؛ رقم المخطوط: 3132</w:t>
      </w:r>
    </w:p>
    <w:p>
      <w:pPr>
        <w:pStyle w:val="BookText"/>
      </w:pPr>
      <w:r>
        <w:rPr>
          <w:rFonts w:ascii="IRNazanin" w:hAnsi="IRNazanin" w:eastAsia="IRNazanin" w:cs="IRNazanin"/>
          <w:lang w:bidi="fa-IR"/>
          <w:color w:val="111111"/>
          <w:sz w:val="28"/>
          <w:szCs w:val="28"/>
          <w:rtl/>
        </w:rPr>
        <w:t xml:space="preserve">کا :مجهول ،تا :مجهول؛ 40 ص 20/9*14/6 سم [معجم المخطوطات النجفية: 471]</w:t>
      </w:r>
    </w:p>
    <w:p>
      <w:pPr>
        <w:pStyle w:val="Heading2"/>
      </w:pPr>
      <w:bookmarkStart w:id="2215" w:name="_Toc1473"/>
      <w:r>
        <w:t>سؤال وجواب بابيه / بابية وبهائية - فارسي</w:t>
      </w:r>
      <w:bookmarkEnd w:id="2215"/>
    </w:p>
    <w:p>
      <w:pPr>
        <w:pStyle w:val="BookText"/>
      </w:pPr>
      <w:r>
        <w:rPr>
          <w:rFonts w:ascii="Amiri" w:hAnsi="Amiri" w:eastAsia="Amiri" w:cs="Amiri"/>
          <w:lang w:bidi="ar-SA"/>
          <w:color w:val="111111"/>
          <w:sz w:val="28"/>
          <w:szCs w:val="28"/>
          <w:rtl/>
        </w:rPr>
        <w:t xml:space="preserve">34420 . النجف الأشرف؛ مؤسسة كاشف الغطاء العامة؛ رقم المخطوط: 6867</w:t>
      </w:r>
    </w:p>
    <w:p>
      <w:pPr>
        <w:pStyle w:val="BookText"/>
      </w:pPr>
      <w:r>
        <w:rPr>
          <w:rFonts w:ascii="IRNazanin" w:hAnsi="IRNazanin" w:eastAsia="IRNazanin" w:cs="IRNazanin"/>
          <w:lang w:bidi="fa-IR"/>
          <w:color w:val="111111"/>
          <w:sz w:val="28"/>
          <w:szCs w:val="28"/>
          <w:rtl/>
        </w:rPr>
        <w:t xml:space="preserve">کا :مجهول ،تا :مجهول؛ 60 ص [ف: 1-339]</w:t>
      </w:r>
    </w:p>
    <w:p>
      <w:pPr>
        <w:pStyle w:val="BookText"/>
      </w:pPr>
      <w:r>
        <w:rPr>
          <w:rFonts w:ascii="Amiri" w:hAnsi="Amiri" w:eastAsia="Amiri" w:cs="Amiri"/>
          <w:lang w:bidi="ar-SA"/>
          <w:color w:val="111111"/>
          <w:sz w:val="28"/>
          <w:szCs w:val="28"/>
          <w:rtl/>
        </w:rPr>
        <w:t xml:space="preserve">سؤال وجواب سعد الدين نطنزي وسعدي - كليات سعدي</w:t>
      </w:r>
    </w:p>
    <w:p>
      <w:pPr>
        <w:pStyle w:val="BookText"/>
      </w:pPr>
      <w:r>
        <w:rPr>
          <w:rFonts w:ascii="IRNazanin" w:hAnsi="IRNazanin" w:eastAsia="IRNazanin" w:cs="IRNazanin"/>
          <w:lang w:bidi="fa-IR"/>
          <w:color w:val="111111"/>
          <w:sz w:val="28"/>
          <w:szCs w:val="28"/>
          <w:rtl/>
        </w:rPr>
        <w:t xml:space="preserve">سؤال وجواب سیّد رکن الدین با خواجه نصير - أجوبة المسائل</w:t>
      </w:r>
    </w:p>
    <w:p>
      <w:pPr>
        <w:pStyle w:val="BookText"/>
      </w:pPr>
      <w:r>
        <w:rPr>
          <w:rFonts w:ascii="IRNazanin" w:hAnsi="IRNazanin" w:eastAsia="IRNazanin" w:cs="IRNazanin"/>
          <w:lang w:bidi="fa-IR"/>
          <w:color w:val="111111"/>
          <w:sz w:val="28"/>
          <w:szCs w:val="28"/>
          <w:rtl/>
        </w:rPr>
        <w:t xml:space="preserve">سؤال وجواب صاحب دیوان - كليات سعدي</w:t>
      </w:r>
    </w:p>
    <w:p>
      <w:pPr>
        <w:pStyle w:val="Heading2"/>
      </w:pPr>
      <w:bookmarkStart w:id="2216" w:name="_Toc1474"/>
      <w:r>
        <w:t>سؤال وجواب في الفقه / فقه - عربي</w:t>
      </w:r>
      <w:bookmarkEnd w:id="2216"/>
    </w:p>
    <w:p>
      <w:pPr>
        <w:pStyle w:val="BookText"/>
      </w:pPr>
      <w:r>
        <w:rPr>
          <w:rFonts w:ascii="Times New Roman" w:hAnsi="Times New Roman" w:eastAsia="Times New Roman" w:cs="Times New Roman"/>
          <w:lang w:val="en-US" w:bidi="en-US"/>
          <w:color w:val="111111"/>
          <w:sz w:val="28"/>
          <w:szCs w:val="28"/>
          <w:rtl/>
        </w:rPr>
        <w:t xml:space="preserve">34421.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2315</w:t>
      </w:r>
    </w:p>
    <w:p>
      <w:pPr>
        <w:pStyle w:val="BookText"/>
      </w:pPr>
      <w:r>
        <w:rPr>
          <w:rFonts w:ascii="IRNazanin" w:hAnsi="IRNazanin" w:eastAsia="IRNazanin" w:cs="IRNazanin"/>
          <w:lang w:bidi="fa-IR"/>
          <w:color w:val="111111"/>
          <w:sz w:val="28"/>
          <w:szCs w:val="28"/>
          <w:rtl/>
        </w:rPr>
        <w:t xml:space="preserve">کا :مجهول ،تا: 873ق؛ ناقصة : الأول؛ 124 ص 19 س، 14 *19/5سم [معجم المخطوطات</w:t>
      </w:r>
    </w:p>
    <w:p>
      <w:pPr>
        <w:pStyle w:val="BookText"/>
      </w:pPr>
      <w:r>
        <w:rPr>
          <w:rFonts w:ascii="Amiri" w:hAnsi="Amiri" w:eastAsia="Amiri" w:cs="Amiri"/>
          <w:lang w:bidi="ar-SA"/>
          <w:color w:val="111111"/>
          <w:sz w:val="28"/>
          <w:szCs w:val="28"/>
          <w:rtl/>
        </w:rPr>
        <w:t xml:space="preserve">النجفية: 473]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67" w:name="pg8060_99147"/>
    <w:bookmarkEnd w:id="567"/>
    <w:p>
      <w:pPr>
        <w:pStyle w:val="Heading2"/>
      </w:pPr>
      <w:bookmarkStart w:id="2217" w:name="_Toc1475"/>
      <w:r>
        <w:t>سؤال وجواب في القرآن / علوم القرآن - تركي</w:t>
      </w:r>
      <w:bookmarkEnd w:id="2217"/>
    </w:p>
    <w:p>
      <w:pPr>
        <w:pStyle w:val="BookText"/>
      </w:pPr>
      <w:r>
        <w:rPr>
          <w:rFonts w:ascii="Amiri" w:hAnsi="Amiri" w:eastAsia="Amiri" w:cs="Amiri"/>
          <w:lang w:bidi="ar-SA"/>
          <w:color w:val="111111"/>
          <w:sz w:val="28"/>
          <w:szCs w:val="28"/>
          <w:rtl/>
        </w:rPr>
        <w:t xml:space="preserve">34422 . الموصل ؛ يحيى الجليلي؛ رقم المخطوط 92</w:t>
      </w:r>
    </w:p>
    <w:p>
      <w:pPr>
        <w:pStyle w:val="BookText"/>
      </w:pPr>
      <w:r>
        <w:rPr>
          <w:rFonts w:ascii="IRNazanin" w:hAnsi="IRNazanin" w:eastAsia="IRNazanin" w:cs="IRNazanin"/>
          <w:lang w:bidi="fa-IR"/>
          <w:color w:val="111111"/>
          <w:sz w:val="28"/>
          <w:szCs w:val="28"/>
          <w:rtl/>
        </w:rPr>
        <w:t xml:space="preserve">کا :مجهول ،تا :مجهول[ مخطوطات الموصل: 232]</w:t>
      </w:r>
    </w:p>
    <w:p>
      <w:pPr>
        <w:pStyle w:val="Heading2"/>
      </w:pPr>
      <w:bookmarkStart w:id="2218" w:name="_Toc1476"/>
      <w:r>
        <w:t>السؤال وجواب في حكاية بيهس / أجوبة الأسئلة - عربي</w:t>
      </w:r>
      <w:bookmarkEnd w:id="2218"/>
    </w:p>
    <w:p>
      <w:pPr>
        <w:pStyle w:val="BookText"/>
      </w:pPr>
      <w:r>
        <w:rPr>
          <w:rFonts w:ascii="Times New Roman" w:hAnsi="Times New Roman" w:eastAsia="Times New Roman" w:cs="Times New Roman"/>
          <w:lang w:val="en-US" w:bidi="en-US"/>
          <w:color w:val="111111"/>
          <w:sz w:val="28"/>
          <w:szCs w:val="28"/>
          <w:rtl/>
        </w:rPr>
        <w:t xml:space="preserve">34423.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6058</w:t>
      </w:r>
    </w:p>
    <w:p>
      <w:pPr>
        <w:pStyle w:val="BookText"/>
      </w:pPr>
      <w:r>
        <w:rPr>
          <w:rFonts w:ascii="Amiri" w:hAnsi="Amiri" w:eastAsia="Amiri" w:cs="Amiri"/>
          <w:lang w:bidi="ar-SA"/>
          <w:color w:val="111111"/>
          <w:sz w:val="28"/>
          <w:szCs w:val="28"/>
          <w:rtl/>
        </w:rPr>
        <w:t xml:space="preserve">كا :جمال الدين بن محمّد قاسم الجيراني العاملي، تا: 1111ه؛ 13ص، 17س، 11/1*18/7سم [ معجم المخطوطات النجفية: 471]</w:t>
      </w:r>
    </w:p>
    <w:p>
      <w:pPr>
        <w:pStyle w:val="Heading2"/>
      </w:pPr>
      <w:bookmarkStart w:id="2219" w:name="_Toc1477"/>
      <w:r>
        <w:t>سبائك الذهب / تراجم - عربي</w:t>
      </w:r>
      <w:bookmarkEnd w:id="2219"/>
    </w:p>
    <w:p>
      <w:pPr>
        <w:pStyle w:val="BookText"/>
      </w:pPr>
      <w:r>
        <w:rPr>
          <w:rFonts w:ascii="Times New Roman" w:hAnsi="Times New Roman" w:eastAsia="Times New Roman" w:cs="Times New Roman"/>
          <w:lang w:val="en-US" w:bidi="en-US"/>
          <w:color w:val="111111"/>
          <w:sz w:val="28"/>
          <w:szCs w:val="28"/>
          <w:rtl/>
        </w:rPr>
        <w:t xml:space="preserve">34424.</w:t>
      </w:r>
    </w:p>
    <w:p>
      <w:pPr>
        <w:pStyle w:val="BookText"/>
      </w:pPr>
      <w:r>
        <w:rPr>
          <w:rFonts w:ascii="Amiri" w:hAnsi="Amiri" w:eastAsia="Amiri" w:cs="Amiri"/>
          <w:lang w:bidi="ar-SA"/>
          <w:color w:val="111111"/>
          <w:sz w:val="28"/>
          <w:szCs w:val="28"/>
          <w:rtl/>
        </w:rPr>
        <w:t xml:space="preserve">النجف الأشرف؛ مكتبة كاشف الغطاء(علي والحسين)؛ رقم المخطوط 722</w:t>
      </w:r>
    </w:p>
    <w:p>
      <w:pPr>
        <w:pStyle w:val="BookText"/>
      </w:pPr>
      <w:r>
        <w:rPr>
          <w:rFonts w:ascii="Amiri" w:hAnsi="Amiri" w:eastAsia="Amiri" w:cs="Amiri"/>
          <w:lang w:bidi="ar-SA"/>
          <w:color w:val="111111"/>
          <w:sz w:val="28"/>
          <w:szCs w:val="28"/>
          <w:rtl/>
        </w:rPr>
        <w:t xml:space="preserve">كا :سيد حسون البراقي، تا: 1313ه- 162 ص 19س، 24*18سم [معجم المخطوطات</w:t>
      </w:r>
    </w:p>
    <w:p>
      <w:pPr>
        <w:pStyle w:val="BookText"/>
      </w:pPr>
      <w:r>
        <w:rPr>
          <w:rFonts w:ascii="Amiri" w:hAnsi="Amiri" w:eastAsia="Amiri" w:cs="Amiri"/>
          <w:lang w:bidi="ar-SA"/>
          <w:color w:val="111111"/>
          <w:sz w:val="28"/>
          <w:szCs w:val="28"/>
          <w:rtl/>
        </w:rPr>
        <w:t xml:space="preserve">النجفية: 473]</w:t>
      </w:r>
    </w:p>
    <w:p>
      <w:pPr>
        <w:pStyle w:val="Heading2"/>
      </w:pPr>
      <w:bookmarkStart w:id="2220" w:name="_Toc1478"/>
      <w:r>
        <w:t>سبائك الذهب في علم النسب / أنساب - عربي</w:t>
      </w:r>
      <w:bookmarkEnd w:id="2220"/>
    </w:p>
    <w:p>
      <w:pPr>
        <w:pStyle w:val="BookText"/>
      </w:pPr>
      <w:r>
        <w:rPr>
          <w:rFonts w:ascii="Amiri" w:hAnsi="Amiri" w:eastAsia="Amiri" w:cs="Amiri"/>
          <w:lang w:bidi="ar-SA"/>
          <w:color w:val="111111"/>
          <w:sz w:val="28"/>
          <w:szCs w:val="28"/>
          <w:rtl/>
        </w:rPr>
        <w:t xml:space="preserve">34425 .النجف الأشرف؛ مكتبة أبو سعيدة الوثاقية العامة رقم المخطوط: 3</w:t>
      </w:r>
    </w:p>
    <w:p>
      <w:pPr>
        <w:pStyle w:val="BookText"/>
      </w:pPr>
      <w:r>
        <w:rPr>
          <w:rFonts w:ascii="IRNazanin" w:hAnsi="IRNazanin" w:eastAsia="IRNazanin" w:cs="IRNazanin"/>
          <w:lang w:bidi="fa-IR"/>
          <w:color w:val="111111"/>
          <w:sz w:val="28"/>
          <w:szCs w:val="28"/>
          <w:rtl/>
        </w:rPr>
        <w:t xml:space="preserve">کا :مجهول، تا :مجهول؛ رقم 10 [معجم المخطوطات النجفية: 473]</w:t>
      </w:r>
    </w:p>
    <w:p>
      <w:pPr>
        <w:pStyle w:val="Heading2"/>
      </w:pPr>
      <w:bookmarkStart w:id="2221" w:name="_Toc1479"/>
      <w:r>
        <w:t>سبائك الذهب في معرفة قبائل العرب / تاريخ - عربي</w:t>
      </w:r>
      <w:bookmarkEnd w:id="2221"/>
    </w:p>
    <w:p>
      <w:pPr>
        <w:pStyle w:val="BookText"/>
      </w:pPr>
      <w:r>
        <w:rPr>
          <w:rFonts w:ascii="Amiri" w:hAnsi="Amiri" w:eastAsia="Amiri" w:cs="Amiri"/>
          <w:lang w:bidi="ar-SA"/>
          <w:color w:val="111111"/>
          <w:sz w:val="28"/>
          <w:szCs w:val="28"/>
          <w:rtl/>
        </w:rPr>
        <w:t xml:space="preserve">السويدي، محمّد أمين بن علي (1200 - 1246 ؟ ه- )</w:t>
      </w:r>
    </w:p>
    <w:p>
      <w:pPr>
        <w:pStyle w:val="BookText"/>
      </w:pPr>
      <w:r>
        <w:rPr>
          <w:rFonts w:ascii="Amiri" w:hAnsi="Amiri" w:eastAsia="Amiri" w:cs="Amiri"/>
          <w:lang w:bidi="ar-SA"/>
          <w:color w:val="111111"/>
          <w:sz w:val="28"/>
          <w:szCs w:val="28"/>
          <w:rtl/>
        </w:rPr>
        <w:t xml:space="preserve">المرتبط: نهاية الأرب في معرفة قبائل العرب القلقشندي أحمد بن علي (756821ه-)</w:t>
      </w:r>
    </w:p>
    <w:p>
      <w:pPr>
        <w:pStyle w:val="BookText"/>
      </w:pPr>
      <w:r>
        <w:rPr>
          <w:rFonts w:ascii="Amiri" w:hAnsi="Amiri" w:eastAsia="Amiri" w:cs="Amiri"/>
          <w:lang w:bidi="ar-SA"/>
          <w:color w:val="111111"/>
          <w:sz w:val="28"/>
          <w:szCs w:val="28"/>
          <w:rtl/>
        </w:rPr>
        <w:t xml:space="preserve">تاريخ التأليف: 15 شوّال 1228ه-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68" w:name="pg8060_99149"/>
    <w:bookmarkEnd w:id="568"/>
    <w:p>
      <w:pPr>
        <w:pStyle w:val="BookText"/>
      </w:pPr>
      <w:r>
        <w:rPr>
          <w:rFonts w:ascii="Amiri" w:hAnsi="Amiri" w:eastAsia="Amiri" w:cs="Amiri"/>
          <w:lang w:bidi="ar-SA"/>
          <w:color w:val="111111"/>
          <w:sz w:val="28"/>
          <w:szCs w:val="28"/>
          <w:rtl/>
        </w:rPr>
        <w:t xml:space="preserve">أوّله: الحمد لله الذي خلق الخلق فاختار منهم العرب واختصهم بأن جعلهم قبائل وشعب</w:t>
      </w:r>
    </w:p>
    <w:p>
      <w:pPr>
        <w:pStyle w:val="BookText"/>
      </w:pPr>
      <w:r>
        <w:rPr>
          <w:rFonts w:ascii="Amiri" w:hAnsi="Amiri" w:eastAsia="Amiri" w:cs="Amiri"/>
          <w:lang w:bidi="ar-SA"/>
          <w:color w:val="111111"/>
          <w:sz w:val="28"/>
          <w:szCs w:val="28"/>
          <w:rtl/>
        </w:rPr>
        <w:t xml:space="preserve">وميزهم بأن رفع بهم منار الأدب ...</w:t>
      </w:r>
    </w:p>
    <w:p>
      <w:pPr>
        <w:pStyle w:val="BookText"/>
      </w:pPr>
      <w:r>
        <w:rPr>
          <w:rFonts w:ascii="IRNazanin" w:hAnsi="IRNazanin" w:eastAsia="IRNazanin" w:cs="IRNazanin"/>
          <w:lang w:bidi="fa-IR"/>
          <w:color w:val="111111"/>
          <w:sz w:val="28"/>
          <w:szCs w:val="28"/>
          <w:rtl/>
        </w:rPr>
        <w:t xml:space="preserve">طبع: بغداد، 1280ه- النجف الاشرف، 1345ه-</w:t>
      </w:r>
    </w:p>
    <w:p>
      <w:pPr>
        <w:pStyle w:val="BookText"/>
      </w:pPr>
      <w:r>
        <w:rPr>
          <w:rFonts w:ascii="IRNazanin" w:hAnsi="IRNazanin" w:eastAsia="IRNazanin" w:cs="IRNazanin"/>
          <w:lang w:bidi="fa-IR"/>
          <w:color w:val="111111"/>
          <w:sz w:val="28"/>
          <w:szCs w:val="28"/>
          <w:rtl/>
        </w:rPr>
        <w:t xml:space="preserve">[فنخا: 17 902]</w:t>
      </w:r>
    </w:p>
    <w:p>
      <w:pPr>
        <w:pStyle w:val="BookText"/>
      </w:pPr>
      <w:r>
        <w:rPr>
          <w:rFonts w:ascii="IRNazanin" w:hAnsi="IRNazanin" w:eastAsia="IRNazanin" w:cs="IRNazanin"/>
          <w:lang w:bidi="fa-IR"/>
          <w:color w:val="111111"/>
          <w:sz w:val="28"/>
          <w:szCs w:val="28"/>
          <w:rtl/>
        </w:rPr>
        <w:t xml:space="preserve">34426 . بغداد؛ دار المخطوطات؛ رقم المخطوط: 399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1229ه- 115 ص 39 س 23/5*35سم [المتحف العراقي - ف: التاريخ</w:t>
      </w:r>
    </w:p>
    <w:p>
      <w:pPr>
        <w:pStyle w:val="BookText"/>
      </w:pPr>
      <w:r>
        <w:rPr>
          <w:rFonts w:ascii="IRNazanin" w:hAnsi="IRNazanin" w:eastAsia="IRNazanin" w:cs="IRNazanin"/>
          <w:lang w:bidi="fa-IR"/>
          <w:color w:val="111111"/>
          <w:sz w:val="28"/>
          <w:szCs w:val="28"/>
          <w:rtl/>
        </w:rPr>
        <w:t xml:space="preserve">والتراجم - 235]</w:t>
      </w:r>
    </w:p>
    <w:p>
      <w:pPr>
        <w:pStyle w:val="BookText"/>
      </w:pPr>
      <w:r>
        <w:rPr>
          <w:rFonts w:ascii="Times New Roman" w:hAnsi="Times New Roman" w:eastAsia="Times New Roman" w:cs="Times New Roman"/>
          <w:lang w:val="en-US" w:bidi="en-US"/>
          <w:color w:val="111111"/>
          <w:sz w:val="28"/>
          <w:szCs w:val="28"/>
          <w:rtl/>
        </w:rPr>
        <w:t xml:space="preserve">34427.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697</w:t>
      </w:r>
    </w:p>
    <w:p>
      <w:pPr>
        <w:pStyle w:val="BookText"/>
      </w:pPr>
      <w:r>
        <w:rPr>
          <w:rFonts w:ascii="IRNazanin" w:hAnsi="IRNazanin" w:eastAsia="IRNazanin" w:cs="IRNazanin"/>
          <w:lang w:bidi="fa-IR"/>
          <w:color w:val="111111"/>
          <w:sz w:val="28"/>
          <w:szCs w:val="28"/>
          <w:rtl/>
        </w:rPr>
        <w:t xml:space="preserve">في الفهرس مجهول المؤلف ؛کا :مجهول، تا :1280ه- ،118 ص 32*22سم [معجم المخطوطات النجفية: 473]</w:t>
      </w:r>
    </w:p>
    <w:p>
      <w:pPr>
        <w:pStyle w:val="BookText"/>
      </w:pPr>
      <w:r>
        <w:rPr>
          <w:rFonts w:ascii="IRNazanin" w:hAnsi="IRNazanin" w:eastAsia="IRNazanin" w:cs="IRNazanin"/>
          <w:lang w:bidi="fa-IR"/>
          <w:color w:val="111111"/>
          <w:sz w:val="28"/>
          <w:szCs w:val="28"/>
          <w:rtl/>
        </w:rPr>
        <w:t xml:space="preserve">34428 .بغداد؛ دار المخطوطات؛ رقم المخطوط: 1667</w:t>
      </w:r>
    </w:p>
    <w:p>
      <w:pPr>
        <w:pStyle w:val="BookText"/>
      </w:pPr>
      <w:r>
        <w:rPr>
          <w:rFonts w:ascii="IRNazanin" w:hAnsi="IRNazanin" w:eastAsia="IRNazanin" w:cs="IRNazanin"/>
          <w:lang w:bidi="fa-IR"/>
          <w:color w:val="111111"/>
          <w:sz w:val="28"/>
          <w:szCs w:val="28"/>
          <w:rtl/>
        </w:rPr>
        <w:t xml:space="preserve">کا :مجهول، تا :القرن 13ه- 125 ص 17 س، 21*31/5سم [المتحف العراقي -ف: التاريخ</w:t>
      </w:r>
    </w:p>
    <w:p>
      <w:pPr>
        <w:pStyle w:val="BookText"/>
      </w:pPr>
      <w:r>
        <w:rPr>
          <w:rFonts w:ascii="IRNazanin" w:hAnsi="IRNazanin" w:eastAsia="IRNazanin" w:cs="IRNazanin"/>
          <w:lang w:bidi="fa-IR"/>
          <w:color w:val="111111"/>
          <w:sz w:val="28"/>
          <w:szCs w:val="28"/>
          <w:rtl/>
        </w:rPr>
        <w:t xml:space="preserve">والتراجم - 236]</w:t>
      </w:r>
    </w:p>
    <w:p>
      <w:pPr>
        <w:pStyle w:val="BookText"/>
      </w:pPr>
      <w:r>
        <w:rPr>
          <w:rFonts w:ascii="Amiri" w:hAnsi="Amiri" w:eastAsia="Amiri" w:cs="Amiri"/>
          <w:lang w:bidi="ar-SA"/>
          <w:color w:val="111111"/>
          <w:sz w:val="28"/>
          <w:szCs w:val="28"/>
          <w:rtl/>
        </w:rPr>
        <w:t xml:space="preserve">34429 .بغداد؛ المكتبة القادرية رقم المخطوط: 1261</w:t>
      </w:r>
    </w:p>
    <w:p>
      <w:pPr>
        <w:pStyle w:val="BookText"/>
      </w:pPr>
      <w:r>
        <w:rPr>
          <w:rFonts w:ascii="Amiri" w:hAnsi="Amiri" w:eastAsia="Amiri" w:cs="Amiri"/>
          <w:lang w:bidi="ar-SA"/>
          <w:color w:val="111111"/>
          <w:sz w:val="28"/>
          <w:szCs w:val="28"/>
          <w:rtl/>
        </w:rPr>
        <w:t xml:space="preserve">أوّلها :مطابق؛ آخرها :فيقفون بعرفة ويقضون مناسك الحج ويرجعون إلى أوطانهم</w:t>
      </w:r>
    </w:p>
    <w:p>
      <w:pPr>
        <w:pStyle w:val="BookText"/>
      </w:pPr>
      <w:r>
        <w:rPr>
          <w:rFonts w:ascii="IRNazanin" w:hAnsi="IRNazanin" w:eastAsia="IRNazanin" w:cs="IRNazanin"/>
          <w:lang w:bidi="fa-IR"/>
          <w:color w:val="111111"/>
          <w:sz w:val="28"/>
          <w:szCs w:val="28"/>
          <w:rtl/>
        </w:rPr>
        <w:t xml:space="preserve">والله أعلم.</w:t>
      </w:r>
    </w:p>
    <w:p>
      <w:pPr>
        <w:pStyle w:val="BookText"/>
      </w:pPr>
      <w:r>
        <w:rPr>
          <w:rFonts w:ascii="IRNazanin" w:hAnsi="IRNazanin" w:eastAsia="IRNazanin" w:cs="IRNazanin"/>
          <w:lang w:bidi="fa-IR"/>
          <w:color w:val="111111"/>
          <w:sz w:val="28"/>
          <w:szCs w:val="28"/>
          <w:rtl/>
        </w:rPr>
        <w:t xml:space="preserve">نستعلیق ،کا: مجهول ،تا :القرن 13ه- 61ق، 31 س 36*23سم [ف: 4-183]</w:t>
      </w:r>
    </w:p>
    <w:p>
      <w:pPr>
        <w:pStyle w:val="BookText"/>
      </w:pPr>
      <w:r>
        <w:rPr>
          <w:rFonts w:ascii="Amiri" w:hAnsi="Amiri" w:eastAsia="Amiri" w:cs="Amiri"/>
          <w:lang w:bidi="ar-SA"/>
          <w:color w:val="111111"/>
          <w:sz w:val="28"/>
          <w:szCs w:val="28"/>
          <w:rtl/>
        </w:rPr>
        <w:t xml:space="preserve">34430 .بغداد؛ مكتبة الأوقاف العامة؛ رقم المخطوط: 5893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91 ق 23*24سم [ف: 4-241]</w:t>
      </w:r>
    </w:p>
    <w:p>
      <w:pPr>
        <w:pStyle w:val="Heading2"/>
      </w:pPr>
      <w:bookmarkStart w:id="2222" w:name="_Toc1480"/>
      <w:r>
        <w:t>سبائك العسجد في نعت حضرة الشيخ أحمد / شعر - عربي</w:t>
      </w:r>
      <w:bookmarkEnd w:id="2222"/>
    </w:p>
    <w:p>
      <w:pPr>
        <w:pStyle w:val="BookText"/>
      </w:pPr>
      <w:r>
        <w:rPr>
          <w:rFonts w:ascii="Amiri" w:hAnsi="Amiri" w:eastAsia="Amiri" w:cs="Amiri"/>
          <w:lang w:bidi="ar-SA"/>
          <w:color w:val="111111"/>
          <w:sz w:val="28"/>
          <w:szCs w:val="28"/>
          <w:rtl/>
        </w:rPr>
        <w:t xml:space="preserve">الفاروقي، عبد الباقي بن سليمان (1204 - 1379 ه- )</w:t>
      </w:r>
    </w:p>
    <w:p>
      <w:pPr>
        <w:pStyle w:val="BookText"/>
      </w:pPr>
      <w:r>
        <w:rPr>
          <w:rFonts w:ascii="Amiri" w:hAnsi="Amiri" w:eastAsia="Amiri" w:cs="Amiri"/>
          <w:lang w:bidi="ar-SA"/>
          <w:color w:val="111111"/>
          <w:sz w:val="28"/>
          <w:szCs w:val="28"/>
          <w:rtl/>
        </w:rPr>
        <w:t xml:space="preserve">أوّله: حمداً لك يا من وشح بوشاح العصمة أوساط أولي العزم من المرسلين ...</w:t>
      </w:r>
    </w:p>
    <w:p>
      <w:pPr>
        <w:pStyle w:val="BookText"/>
      </w:pPr>
      <w:r>
        <w:rPr>
          <w:rFonts w:ascii="Amiri" w:hAnsi="Amiri" w:eastAsia="Amiri" w:cs="Amiri"/>
          <w:lang w:bidi="ar-SA"/>
          <w:color w:val="111111"/>
          <w:sz w:val="28"/>
          <w:szCs w:val="28"/>
          <w:rtl/>
        </w:rPr>
        <w:t xml:space="preserve">لبس النوروز ثوبا معلماً *** حيك من غزل عيون النرجس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69" w:name="pg8060_99150"/>
    <w:bookmarkEnd w:id="569"/>
    <w:p>
      <w:pPr>
        <w:pStyle w:val="BookText"/>
      </w:pPr>
      <w:r>
        <w:rPr>
          <w:rFonts w:ascii="IRNazanin" w:hAnsi="IRNazanin" w:eastAsia="IRNazanin" w:cs="IRNazanin"/>
          <w:lang w:bidi="fa-IR"/>
          <w:color w:val="111111"/>
          <w:sz w:val="28"/>
          <w:szCs w:val="28"/>
          <w:rtl/>
        </w:rPr>
        <w:t xml:space="preserve">34431 .بغداد؛ دار المخطوطات؛ رقم المخطوط : 12621/7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1268ه- ،9 ص 15س، 13/5* 19/5سم [المتحف العراقي - ف: الأدب - 343]</w:t>
      </w:r>
    </w:p>
    <w:p>
      <w:pPr>
        <w:pStyle w:val="BookText"/>
      </w:pPr>
      <w:r>
        <w:rPr>
          <w:rFonts w:ascii="Amiri" w:hAnsi="Amiri" w:eastAsia="Amiri" w:cs="Amiri"/>
          <w:lang w:bidi="ar-SA"/>
          <w:color w:val="111111"/>
          <w:sz w:val="28"/>
          <w:szCs w:val="28"/>
          <w:rtl/>
        </w:rPr>
        <w:t xml:space="preserve">34432 .بغداد؛ مكتبة الأوقاف العامة؛ رقم المخطوط: 5620/9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ق 22*16سم [ف: 3-107]</w:t>
      </w:r>
    </w:p>
    <w:p>
      <w:pPr>
        <w:pStyle w:val="Heading2"/>
      </w:pPr>
      <w:bookmarkStart w:id="2223" w:name="_Toc1481"/>
      <w:r>
        <w:t>السبائك المذهبة / أصول الفقه - عربي</w:t>
      </w:r>
      <w:bookmarkEnd w:id="2223"/>
    </w:p>
    <w:p>
      <w:pPr>
        <w:pStyle w:val="BookText"/>
      </w:pPr>
      <w:r>
        <w:rPr>
          <w:rFonts w:ascii="Amiri" w:hAnsi="Amiri" w:eastAsia="Amiri" w:cs="Amiri"/>
          <w:lang w:bidi="ar-SA"/>
          <w:color w:val="111111"/>
          <w:sz w:val="28"/>
          <w:szCs w:val="28"/>
          <w:rtl/>
        </w:rPr>
        <w:t xml:space="preserve">القزويني، محمّد مهدي بن حسن (1222 - 1300 ه- )</w:t>
      </w:r>
    </w:p>
    <w:p>
      <w:pPr>
        <w:pStyle w:val="BookText"/>
      </w:pPr>
      <w:r>
        <w:rPr>
          <w:rFonts w:ascii="Amiri" w:hAnsi="Amiri" w:eastAsia="Amiri" w:cs="Amiri"/>
          <w:lang w:bidi="ar-SA"/>
          <w:color w:val="111111"/>
          <w:sz w:val="28"/>
          <w:szCs w:val="28"/>
          <w:rtl/>
        </w:rPr>
        <w:t xml:space="preserve">34433 . النجف الأشرف؛ مكتبة العلامة السيّد محمّد صادق بحر العلوم؛ رقم المخطوط</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أوّلها: يقول راجي عفو رب محسن *** محمّد المهدي نجل الحسن؛ آخرها بدأ وختماً باطناً وظاهراً *** قولاً وفعلاً أوّلاً وآخراً</w:t>
      </w:r>
    </w:p>
    <w:p>
      <w:pPr>
        <w:pStyle w:val="BookText"/>
      </w:pPr>
      <w:r>
        <w:rPr>
          <w:rFonts w:ascii="IRNazanin" w:hAnsi="IRNazanin" w:eastAsia="IRNazanin" w:cs="IRNazanin"/>
          <w:lang w:bidi="fa-IR"/>
          <w:color w:val="111111"/>
          <w:sz w:val="28"/>
          <w:szCs w:val="28"/>
          <w:rtl/>
        </w:rPr>
        <w:t xml:space="preserve">کا: مجهول، تا: 2 صفر 1286 ه- الحلة ؛ 66ق، 18س، 16*11سم [ف: 85]</w:t>
      </w:r>
    </w:p>
    <w:p>
      <w:pPr>
        <w:pStyle w:val="BookText"/>
      </w:pPr>
      <w:r>
        <w:rPr>
          <w:rFonts w:ascii="Amiri" w:hAnsi="Amiri" w:eastAsia="Amiri" w:cs="Amiri"/>
          <w:lang w:bidi="ar-SA"/>
          <w:color w:val="111111"/>
          <w:sz w:val="28"/>
          <w:szCs w:val="28"/>
          <w:rtl/>
        </w:rPr>
        <w:t xml:space="preserve">34434 . النجف الأشرف؛ مكتبة آية الله الحكيم العامة؛ رقم المخطوط : 755</w:t>
      </w:r>
    </w:p>
    <w:p>
      <w:pPr>
        <w:pStyle w:val="BookText"/>
      </w:pPr>
      <w:r>
        <w:rPr>
          <w:rFonts w:ascii="Amiri" w:hAnsi="Amiri" w:eastAsia="Amiri" w:cs="Amiri"/>
          <w:lang w:bidi="ar-SA"/>
          <w:color w:val="111111"/>
          <w:sz w:val="28"/>
          <w:szCs w:val="28"/>
          <w:rtl/>
        </w:rPr>
        <w:t xml:space="preserve">كا :محمّد بن طاهر السماوي، تا : 1356ه-، 20*12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473 ]</w:t>
      </w:r>
    </w:p>
    <w:p>
      <w:pPr>
        <w:pStyle w:val="BookText"/>
      </w:pPr>
      <w:r>
        <w:rPr>
          <w:rFonts w:ascii="Amiri" w:hAnsi="Amiri" w:eastAsia="Amiri" w:cs="Amiri"/>
          <w:lang w:bidi="ar-SA"/>
          <w:color w:val="111111"/>
          <w:sz w:val="28"/>
          <w:szCs w:val="28"/>
          <w:rtl/>
        </w:rPr>
        <w:t xml:space="preserve">السباعيات - السبعيات في مواعظ البريات</w:t>
      </w:r>
    </w:p>
    <w:p>
      <w:pPr>
        <w:pStyle w:val="Heading2"/>
      </w:pPr>
      <w:bookmarkStart w:id="2224" w:name="_Toc1482"/>
      <w:r>
        <w:t>السباعيات / حديث - عربي</w:t>
      </w:r>
      <w:bookmarkEnd w:id="2224"/>
    </w:p>
    <w:p>
      <w:pPr>
        <w:pStyle w:val="BookText"/>
      </w:pPr>
      <w:r>
        <w:rPr>
          <w:rFonts w:ascii="Amiri" w:hAnsi="Amiri" w:eastAsia="Amiri" w:cs="Amiri"/>
          <w:lang w:bidi="ar-SA"/>
          <w:color w:val="111111"/>
          <w:sz w:val="28"/>
          <w:szCs w:val="28"/>
          <w:rtl/>
        </w:rPr>
        <w:t xml:space="preserve">الغراوي، أبو المعالي</w:t>
      </w:r>
    </w:p>
    <w:p>
      <w:pPr>
        <w:pStyle w:val="BookText"/>
      </w:pPr>
      <w:r>
        <w:rPr>
          <w:rFonts w:ascii="Amiri" w:hAnsi="Amiri" w:eastAsia="Amiri" w:cs="Amiri"/>
          <w:lang w:bidi="ar-SA"/>
          <w:color w:val="111111"/>
          <w:sz w:val="28"/>
          <w:szCs w:val="28"/>
          <w:rtl/>
        </w:rPr>
        <w:t xml:space="preserve">34435 . النجف الأشرف؛ مكتبة الإمام أمير المؤمنين العامة؛ رقم المخطوط : 25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471]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السباعيات / حديث - عربي</w:t>
      </w:r>
    </w:p>
    <w:p>
      <w:pPr>
        <w:pStyle w:val="BookText"/>
      </w:pPr>
      <w:r>
        <w:rPr>
          <w:rFonts w:ascii="Amiri" w:hAnsi="Amiri" w:eastAsia="Amiri" w:cs="Amiri"/>
          <w:lang w:bidi="ar-SA"/>
          <w:color w:val="111111"/>
          <w:sz w:val="28"/>
          <w:szCs w:val="28"/>
          <w:rtl/>
        </w:rPr>
        <w:t xml:space="preserve">المقري البغدادي، محمّد بن عبد الله</w:t>
      </w:r>
    </w:p>
    <w:p>
      <w:pPr>
        <w:pStyle w:val="BookText"/>
      </w:pPr>
      <w:r>
        <w:rPr>
          <w:rFonts w:ascii="Times New Roman" w:hAnsi="Times New Roman" w:eastAsia="Times New Roman" w:cs="Times New Roman"/>
          <w:lang w:val="en-US" w:bidi="en-US"/>
          <w:color w:val="111111"/>
          <w:sz w:val="28"/>
          <w:szCs w:val="28"/>
          <w:rtl/>
        </w:rPr>
        <w:t xml:space="preserve">34436.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540/2 مصورة</w:t>
      </w:r>
    </w:p>
    <w:p>
      <w:pPr>
        <w:pStyle w:val="BookText"/>
      </w:pPr>
      <w:r>
        <w:rPr>
          <w:rFonts w:ascii="Amiri" w:hAnsi="Amiri" w:eastAsia="Amiri" w:cs="Amiri"/>
          <w:lang w:bidi="ar-SA"/>
          <w:color w:val="111111"/>
          <w:sz w:val="28"/>
          <w:szCs w:val="28"/>
          <w:rtl/>
        </w:rPr>
        <w:t xml:space="preserve">أوّلها: البسملة، الحمد الله وسلام على عباده الذين اصطفى خصوصا على سيدنا محمّد المصطفى وعلى أهل بيته ... أما بعد فهذه أحاديث شريفة عظيمة بين العبد الفقير إلى الله محمّد بن أبي القاسم ... وبين رسول الله صلوات الله وسلامه عليه سبعة رجال وهذا من أقرب الطرق؛ آخرها :تمت السباعيات على يد أضعف العباد ... علي بن محمّد بن أبي الحسن الحموي ... صبيحة يوم الخميس الثامن والعشرين من رمضان سنة إحدى وعشرين وسبعمائة</w:t>
      </w:r>
    </w:p>
    <w:p>
      <w:pPr>
        <w:pStyle w:val="BookText"/>
      </w:pPr>
      <w:r>
        <w:rPr>
          <w:rFonts w:ascii="Amiri" w:hAnsi="Amiri" w:eastAsia="Amiri" w:cs="Amiri"/>
          <w:lang w:bidi="ar-SA"/>
          <w:color w:val="111111"/>
          <w:sz w:val="28"/>
          <w:szCs w:val="28"/>
          <w:rtl/>
        </w:rPr>
        <w:t xml:space="preserve">مصدر التصوير: نسخة دار الكتب الظاهريه ضمن مجموع رقم 4</w:t>
      </w:r>
    </w:p>
    <w:p>
      <w:pPr>
        <w:pStyle w:val="BookText"/>
      </w:pPr>
      <w:r>
        <w:rPr>
          <w:rFonts w:ascii="Amiri" w:hAnsi="Amiri" w:eastAsia="Amiri" w:cs="Amiri"/>
          <w:lang w:bidi="ar-SA"/>
          <w:color w:val="111111"/>
          <w:sz w:val="28"/>
          <w:szCs w:val="28"/>
          <w:rtl/>
        </w:rPr>
        <w:t xml:space="preserve">كا :علي بن محمد بن أبي الحسن الحموي، تا: 721 ه- 4 ص [(مصورات) - ف: 2-263]</w:t>
      </w:r>
    </w:p>
    <w:p>
      <w:pPr>
        <w:pStyle w:val="BookText"/>
      </w:pPr>
      <w:r>
        <w:rPr>
          <w:rFonts w:ascii="Amiri" w:hAnsi="Amiri" w:eastAsia="Amiri" w:cs="Amiri"/>
          <w:lang w:bidi="ar-SA"/>
          <w:color w:val="111111"/>
          <w:sz w:val="28"/>
          <w:szCs w:val="28"/>
          <w:rtl/>
        </w:rPr>
        <w:t xml:space="preserve">34437 . النجف الأشرف؛ مكتبة الإمام أمير المؤمنين العامة؛ رقم المخطوط: 53</w:t>
      </w:r>
    </w:p>
    <w:p>
      <w:pPr>
        <w:pStyle w:val="BookText"/>
      </w:pPr>
      <w:r>
        <w:rPr>
          <w:rFonts w:ascii="Amiri" w:hAnsi="Amiri" w:eastAsia="Amiri" w:cs="Amiri"/>
          <w:lang w:bidi="ar-SA"/>
          <w:color w:val="111111"/>
          <w:sz w:val="28"/>
          <w:szCs w:val="28"/>
          <w:rtl/>
        </w:rPr>
        <w:t xml:space="preserve">كا :علي بن محمّد بن أبي الحسن الحموي، تا: 721 ه- [ معجم المخطوطات النجفية : 471]</w:t>
      </w:r>
    </w:p>
    <w:p>
      <w:pPr>
        <w:pStyle w:val="BookText"/>
      </w:pPr>
      <w:r>
        <w:rPr>
          <w:rFonts w:ascii="Amiri" w:hAnsi="Amiri" w:eastAsia="Amiri" w:cs="Amiri"/>
          <w:lang w:bidi="ar-SA"/>
          <w:color w:val="111111"/>
          <w:sz w:val="28"/>
          <w:szCs w:val="28"/>
          <w:rtl/>
        </w:rPr>
        <w:t xml:space="preserve">سباك العسجد في أخبار أحمد / تراجم - عربي</w:t>
      </w:r>
    </w:p>
    <w:p>
      <w:pPr>
        <w:pStyle w:val="BookText"/>
      </w:pPr>
      <w:r>
        <w:rPr>
          <w:rFonts w:ascii="Amiri" w:hAnsi="Amiri" w:eastAsia="Amiri" w:cs="Amiri"/>
          <w:lang w:bidi="ar-SA"/>
          <w:color w:val="111111"/>
          <w:sz w:val="28"/>
          <w:szCs w:val="28"/>
          <w:rtl/>
        </w:rPr>
        <w:t xml:space="preserve">الوائلي عثمان بن سند( 1180 - 1242 ؟ ه- )</w:t>
      </w:r>
    </w:p>
    <w:p>
      <w:pPr>
        <w:pStyle w:val="BookText"/>
      </w:pPr>
      <w:r>
        <w:rPr>
          <w:rFonts w:ascii="Amiri" w:hAnsi="Amiri" w:eastAsia="Amiri" w:cs="Amiri"/>
          <w:lang w:bidi="ar-SA"/>
          <w:color w:val="111111"/>
          <w:sz w:val="28"/>
          <w:szCs w:val="28"/>
          <w:rtl/>
        </w:rPr>
        <w:t xml:space="preserve">أوّله: ان أولى ما رفعت فيه انوف اليراع ونسجت فيه برود الإبداع وطرزت مطارفه ببنان</w:t>
      </w:r>
    </w:p>
    <w:p>
      <w:pPr>
        <w:pStyle w:val="BookText"/>
      </w:pPr>
      <w:r>
        <w:rPr>
          <w:rFonts w:ascii="Amiri" w:hAnsi="Amiri" w:eastAsia="Amiri" w:cs="Amiri"/>
          <w:lang w:bidi="ar-SA"/>
          <w:color w:val="111111"/>
          <w:sz w:val="28"/>
          <w:szCs w:val="28"/>
          <w:rtl/>
        </w:rPr>
        <w:t xml:space="preserve">الابداع حمد من نشر المكارم وألويتها .</w:t>
      </w:r>
    </w:p>
    <w:p>
      <w:pPr>
        <w:pStyle w:val="BookText"/>
      </w:pPr>
      <w:r>
        <w:rPr>
          <w:rFonts w:ascii="Amiri" w:hAnsi="Amiri" w:eastAsia="Amiri" w:cs="Amiri"/>
          <w:lang w:bidi="ar-SA"/>
          <w:color w:val="111111"/>
          <w:sz w:val="28"/>
          <w:szCs w:val="28"/>
          <w:rtl/>
        </w:rPr>
        <w:t xml:space="preserve">طبع: بمبئي، 1315ه-</w:t>
      </w:r>
    </w:p>
    <w:p>
      <w:pPr>
        <w:pStyle w:val="BookText"/>
      </w:pPr>
      <w:r>
        <w:rPr>
          <w:rFonts w:ascii="Amiri" w:hAnsi="Amiri" w:eastAsia="Amiri" w:cs="Amiri"/>
          <w:lang w:bidi="ar-SA"/>
          <w:color w:val="111111"/>
          <w:sz w:val="28"/>
          <w:szCs w:val="28"/>
          <w:rtl/>
        </w:rPr>
        <w:t xml:space="preserve">34438 .بغداد المكتبة القادرية؛ رقم المخطوط: 1481/1</w:t>
      </w:r>
    </w:p>
    <w:p>
      <w:pPr>
        <w:pStyle w:val="BookText"/>
      </w:pPr>
      <w:r>
        <w:rPr>
          <w:rFonts w:ascii="Amiri" w:hAnsi="Amiri" w:eastAsia="Amiri" w:cs="Amiri"/>
          <w:lang w:bidi="ar-SA"/>
          <w:color w:val="111111"/>
          <w:sz w:val="28"/>
          <w:szCs w:val="28"/>
          <w:rtl/>
        </w:rPr>
        <w:t xml:space="preserve">أوّلها: مطابق ؛آخرها :وانا أحمد الله على الإتمام واصلي مع السلام على أشرف الانام</w:t>
      </w:r>
    </w:p>
    <w:p>
      <w:pPr>
        <w:pStyle w:val="BookText"/>
      </w:pPr>
      <w:r>
        <w:rPr>
          <w:rFonts w:ascii="Amiri" w:hAnsi="Amiri" w:eastAsia="Amiri" w:cs="Amiri"/>
          <w:lang w:bidi="ar-SA"/>
          <w:color w:val="111111"/>
          <w:sz w:val="28"/>
          <w:szCs w:val="28"/>
          <w:rtl/>
        </w:rPr>
        <w:t xml:space="preserve">وآله وصحبه الفخام ما يحوت مطارف الختام.</w:t>
      </w:r>
    </w:p>
    <w:p>
      <w:pPr>
        <w:pStyle w:val="BookText"/>
      </w:pPr>
      <w:r>
        <w:rPr>
          <w:rFonts w:ascii="IRNazanin" w:hAnsi="IRNazanin" w:eastAsia="IRNazanin" w:cs="IRNazanin"/>
          <w:lang w:bidi="fa-IR"/>
          <w:color w:val="111111"/>
          <w:sz w:val="28"/>
          <w:szCs w:val="28"/>
          <w:rtl/>
        </w:rPr>
        <w:t xml:space="preserve">نسخ ،کا :مجهول، تا :القرن 13ه- 23 ق ،(23-1) 33س، 29*18سم [ف: 5-341]</w:t>
      </w:r>
    </w:p>
    <w:p>
      <w:pPr>
        <w:pStyle w:val="BookText"/>
      </w:pPr>
      <w:r>
        <w:rPr>
          <w:rFonts w:ascii="Amiri" w:hAnsi="Amiri" w:eastAsia="Amiri" w:cs="Amiri"/>
          <w:lang w:bidi="ar-SA"/>
          <w:color w:val="111111"/>
          <w:sz w:val="28"/>
          <w:szCs w:val="28"/>
          <w:rtl/>
        </w:rPr>
        <w:t xml:space="preserve">34439 .بغداد؛ يعقوب سركيس (المهداة إلى جامعة الحكمة)؛ رقم المخطوط: 157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 ه- [ف: 94]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70" w:name="pg8060_99154"/>
    <w:bookmarkEnd w:id="570"/>
    <w:p>
      <w:pPr>
        <w:pStyle w:val="BookText"/>
      </w:pPr>
      <w:r>
        <w:rPr>
          <w:rFonts w:ascii="IRNazanin" w:hAnsi="IRNazanin" w:eastAsia="IRNazanin" w:cs="IRNazanin"/>
          <w:lang w:bidi="fa-IR"/>
          <w:color w:val="111111"/>
          <w:sz w:val="28"/>
          <w:szCs w:val="28"/>
          <w:rtl/>
        </w:rPr>
        <w:t xml:space="preserve">34440 بغداد؛ دار المخطوطات؛ رقم المخطوط: 6309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:نعمة الله يوسف عبود ،تا :مجهول 71 ص 39 س ، 27 *19/5سم [المتحف العراقي - ف التاريخ والتراجم - 236]</w:t>
      </w:r>
    </w:p>
    <w:p>
      <w:pPr>
        <w:pStyle w:val="BookText"/>
      </w:pPr>
      <w:r>
        <w:rPr>
          <w:rFonts w:ascii="Amiri" w:hAnsi="Amiri" w:eastAsia="Amiri" w:cs="Amiri"/>
          <w:lang w:bidi="ar-SA"/>
          <w:color w:val="111111"/>
          <w:sz w:val="28"/>
          <w:szCs w:val="28"/>
          <w:rtl/>
        </w:rPr>
        <w:t xml:space="preserve">34441 . البصرة ؛ المكتبة العبّاسية (باش أعيان)؛ رقم المخطوط تراجم ورجال 182</w:t>
      </w:r>
    </w:p>
    <w:p>
      <w:pPr>
        <w:pStyle w:val="BookText"/>
      </w:pPr>
      <w:r>
        <w:rPr>
          <w:rFonts w:ascii="IRNazanin" w:hAnsi="IRNazanin" w:eastAsia="IRNazanin" w:cs="IRNazanin"/>
          <w:lang w:bidi="fa-IR"/>
          <w:color w:val="111111"/>
          <w:sz w:val="28"/>
          <w:szCs w:val="28"/>
          <w:rtl/>
        </w:rPr>
        <w:t xml:space="preserve">کا :مجهول ،تا :مجهول؛ 184 ص 21 س، 21/7*32سم [ف: 133]</w:t>
      </w:r>
    </w:p>
    <w:p>
      <w:pPr>
        <w:pStyle w:val="Heading2"/>
      </w:pPr>
      <w:bookmarkStart w:id="2225" w:name="_Toc1483"/>
      <w:r>
        <w:t>سبب اجابة الدعا وكيفية الزيارة وتأثيرها = اجابة الدعوات = الزيارة =</w:t>
      </w:r>
      <w:bookmarkEnd w:id="2225"/>
    </w:p>
    <w:p>
      <w:pPr>
        <w:pStyle w:val="BookText"/>
      </w:pPr>
      <w:r>
        <w:rPr>
          <w:rFonts w:ascii="Amiri" w:hAnsi="Amiri" w:eastAsia="Amiri" w:cs="Amiri"/>
          <w:lang w:bidi="ar-SA"/>
          <w:color w:val="111111"/>
          <w:sz w:val="28"/>
          <w:szCs w:val="28"/>
          <w:rtl/>
        </w:rPr>
        <w:t xml:space="preserve">معنى الزيارة = جواب أبي سعيد أبي الخير / فلسفة، زيارات، دعاء - عربي</w:t>
      </w:r>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أوّله: البسملة رسالة تأثير الدعا وزيارات لإبن سينا، سألت بلغك الله السعادة القصوى ورزقك الله العروج إلى العليا أن أوضح لك كيفية الزيارة وحقيقة الدعا وتأثيرها في النفوس</w:t>
      </w:r>
    </w:p>
    <w:p>
      <w:pPr>
        <w:pStyle w:val="BookText"/>
      </w:pPr>
      <w:r>
        <w:rPr>
          <w:rFonts w:ascii="Amiri" w:hAnsi="Amiri" w:eastAsia="Amiri" w:cs="Amiri"/>
          <w:lang w:bidi="ar-SA"/>
          <w:color w:val="111111"/>
          <w:sz w:val="28"/>
          <w:szCs w:val="28"/>
          <w:rtl/>
        </w:rPr>
        <w:t xml:space="preserve">آخره :واياك إلى تخليص النفس من شوايب هذا المعرض الزوال فإنّه لما يريد خير فعّال وله الحمد والمنة والصلوة على محمّد وآله خير البرية.</w:t>
      </w:r>
    </w:p>
    <w:p>
      <w:pPr>
        <w:pStyle w:val="BookText"/>
      </w:pPr>
      <w:r>
        <w:rPr>
          <w:rFonts w:ascii="Amiri" w:hAnsi="Amiri" w:eastAsia="Amiri" w:cs="Amiri"/>
          <w:lang w:bidi="ar-SA"/>
          <w:color w:val="111111"/>
          <w:sz w:val="28"/>
          <w:szCs w:val="28"/>
          <w:rtl/>
        </w:rPr>
        <w:t xml:space="preserve">طبع : القاهرة، 1335ه-، طهران، 1315ه-، قم، 1400ه- في الرسائل</w:t>
      </w:r>
    </w:p>
    <w:p>
      <w:pPr>
        <w:pStyle w:val="BookText"/>
      </w:pPr>
      <w:r>
        <w:rPr>
          <w:rFonts w:ascii="Amiri" w:hAnsi="Amiri" w:eastAsia="Amiri" w:cs="Amiri"/>
          <w:lang w:bidi="ar-SA"/>
          <w:color w:val="111111"/>
          <w:sz w:val="28"/>
          <w:szCs w:val="28"/>
          <w:rtl/>
        </w:rPr>
        <w:t xml:space="preserve">[فنخا :17 902-905 (48 نسخة)]</w:t>
      </w:r>
    </w:p>
    <w:p>
      <w:pPr>
        <w:pStyle w:val="BookText"/>
      </w:pPr>
      <w:r>
        <w:rPr>
          <w:rFonts w:ascii="Times New Roman" w:hAnsi="Times New Roman" w:eastAsia="Times New Roman" w:cs="Times New Roman"/>
          <w:lang w:val="en-US" w:bidi="en-US"/>
          <w:color w:val="111111"/>
          <w:sz w:val="28"/>
          <w:szCs w:val="28"/>
          <w:rtl/>
        </w:rPr>
        <w:t xml:space="preserve">34442.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597</w:t>
      </w:r>
    </w:p>
    <w:p>
      <w:pPr>
        <w:pStyle w:val="BookText"/>
      </w:pPr>
      <w:r>
        <w:rPr>
          <w:rFonts w:ascii="Amiri" w:hAnsi="Amiri" w:eastAsia="Amiri" w:cs="Amiri"/>
          <w:lang w:bidi="ar-SA"/>
          <w:color w:val="111111"/>
          <w:sz w:val="28"/>
          <w:szCs w:val="28"/>
          <w:rtl/>
        </w:rPr>
        <w:t xml:space="preserve">الموجود هنا واحد من تلك الأسئلة وهي خامس الأسئلة من تلك المجموعة ؛كا :مجهول ،تا :القرن 11 ه- [ف: 1-315]</w:t>
      </w:r>
    </w:p>
    <w:p>
      <w:pPr>
        <w:pStyle w:val="BookText"/>
      </w:pPr>
      <w:r>
        <w:rPr>
          <w:rFonts w:ascii="Times New Roman" w:hAnsi="Times New Roman" w:eastAsia="Times New Roman" w:cs="Times New Roman"/>
          <w:lang w:val="en-US" w:bidi="en-US"/>
          <w:color w:val="111111"/>
          <w:sz w:val="28"/>
          <w:szCs w:val="28"/>
          <w:rtl/>
        </w:rPr>
        <w:t xml:space="preserve">34443.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597</w:t>
      </w:r>
    </w:p>
    <w:p>
      <w:pPr>
        <w:pStyle w:val="BookText"/>
      </w:pPr>
      <w:r>
        <w:rPr>
          <w:rFonts w:ascii="Amiri" w:hAnsi="Amiri" w:eastAsia="Amiri" w:cs="Amiri"/>
          <w:lang w:bidi="ar-SA"/>
          <w:color w:val="111111"/>
          <w:sz w:val="28"/>
          <w:szCs w:val="28"/>
          <w:rtl/>
        </w:rPr>
        <w:t xml:space="preserve">أوّلها :سلام الله وبركاته وتحياته على أفضل المتأخرين ... عن سبب إجابة الدعاء وكيفية الزيارة وحقيقتها ...</w:t>
      </w:r>
    </w:p>
    <w:p>
      <w:pPr>
        <w:pStyle w:val="BookText"/>
      </w:pPr>
      <w:r>
        <w:rPr>
          <w:rFonts w:ascii="IRNazanin" w:hAnsi="IRNazanin" w:eastAsia="IRNazanin" w:cs="IRNazanin"/>
          <w:lang w:bidi="fa-IR"/>
          <w:color w:val="111111"/>
          <w:sz w:val="28"/>
          <w:szCs w:val="28"/>
          <w:rtl/>
        </w:rPr>
        <w:t xml:space="preserve">کا :مجهول،تا :القرن 11 ه- : ف: 2-635]</w:t>
      </w:r>
    </w:p>
    <w:p>
      <w:pPr>
        <w:pStyle w:val="BookText"/>
      </w:pPr>
      <w:r>
        <w:rPr>
          <w:rFonts w:ascii="Amiri" w:hAnsi="Amiri" w:eastAsia="Amiri" w:cs="Amiri"/>
          <w:lang w:bidi="ar-SA"/>
          <w:color w:val="111111"/>
          <w:sz w:val="28"/>
          <w:szCs w:val="28"/>
          <w:rtl/>
        </w:rPr>
        <w:t xml:space="preserve">34444 .البصرة المكتبة العباسية (باش أعيان) رقم المخطوط: 5-65/2</w:t>
      </w:r>
    </w:p>
    <w:p>
      <w:pPr>
        <w:pStyle w:val="BookText"/>
      </w:pPr>
      <w:r>
        <w:rPr>
          <w:rFonts w:ascii="IRNazanin" w:hAnsi="IRNazanin" w:eastAsia="IRNazanin" w:cs="IRNazanin"/>
          <w:lang w:bidi="fa-IR"/>
          <w:color w:val="111111"/>
          <w:sz w:val="28"/>
          <w:szCs w:val="28"/>
          <w:rtl/>
        </w:rPr>
        <w:t xml:space="preserve">کا :مجهول ،تا: مجهول؛ 19/2*12سم [ف: 314]</w:t>
      </w:r>
    </w:p>
    <w:p>
      <w:pPr>
        <w:pStyle w:val="BookText"/>
      </w:pPr>
      <w:r>
        <w:rPr>
          <w:rFonts w:ascii="Amiri" w:hAnsi="Amiri" w:eastAsia="Amiri" w:cs="Amiri"/>
          <w:lang w:bidi="ar-SA"/>
          <w:color w:val="111111"/>
          <w:sz w:val="28"/>
          <w:szCs w:val="28"/>
          <w:rtl/>
        </w:rPr>
        <w:t xml:space="preserve">34445 . 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:عبد العال الدامغاني، تا: مجهول [معجم المخطوطات النجفية: 473]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71" w:name="pg8060_99157"/>
    <w:bookmarkEnd w:id="571"/>
    <w:p>
      <w:pPr>
        <w:pStyle w:val="BookText"/>
      </w:pPr>
      <w:r>
        <w:rPr>
          <w:rFonts w:ascii="Amiri" w:hAnsi="Amiri" w:eastAsia="Amiri" w:cs="Amiri"/>
          <w:lang w:bidi="ar-SA"/>
          <w:color w:val="111111"/>
          <w:sz w:val="28"/>
          <w:szCs w:val="28"/>
          <w:rtl/>
        </w:rPr>
        <w:t xml:space="preserve">34446 . النجف الأشرف؛ مكتبة الإمام أمير المؤمنين العامة؛ رقم المخطوط: 471</w:t>
      </w:r>
    </w:p>
    <w:p>
      <w:pPr>
        <w:pStyle w:val="BookText"/>
      </w:pPr>
      <w:r>
        <w:rPr>
          <w:rFonts w:ascii="Amiri" w:hAnsi="Amiri" w:eastAsia="Amiri" w:cs="Amiri"/>
          <w:lang w:bidi="ar-SA"/>
          <w:color w:val="111111"/>
          <w:sz w:val="28"/>
          <w:szCs w:val="28"/>
          <w:rtl/>
        </w:rPr>
        <w:t xml:space="preserve">كا :محمّد بن محمّد الحسيني تا :مجهول [معجم المخطوطات النجفية: 473]</w:t>
      </w:r>
    </w:p>
    <w:p>
      <w:pPr>
        <w:pStyle w:val="BookText"/>
      </w:pPr>
      <w:r>
        <w:rPr>
          <w:rFonts w:ascii="IRNazanin" w:hAnsi="IRNazanin" w:eastAsia="IRNazanin" w:cs="IRNazanin"/>
          <w:lang w:bidi="fa-IR"/>
          <w:color w:val="111111"/>
          <w:sz w:val="28"/>
          <w:szCs w:val="28"/>
          <w:rtl/>
        </w:rPr>
        <w:t xml:space="preserve">34447 . النجف الأشرف؛ حسینیه شوشتریها؛ رقم المخطوط : 453/4</w:t>
      </w:r>
    </w:p>
    <w:p>
      <w:pPr>
        <w:pStyle w:val="BookText"/>
      </w:pPr>
      <w:r>
        <w:rPr>
          <w:rFonts w:ascii="IRNazanin" w:hAnsi="IRNazanin" w:eastAsia="IRNazanin" w:cs="IRNazanin"/>
          <w:lang w:bidi="fa-IR"/>
          <w:color w:val="111111"/>
          <w:sz w:val="28"/>
          <w:szCs w:val="28"/>
          <w:rtl/>
        </w:rPr>
        <w:t xml:space="preserve">کا :مجهول تا :مجهول 3ق [ نشریه (11-862]</w:t>
      </w:r>
    </w:p>
    <w:p>
      <w:pPr>
        <w:pStyle w:val="BookText"/>
      </w:pPr>
      <w:r>
        <w:rPr>
          <w:rFonts w:ascii="Amiri" w:hAnsi="Amiri" w:eastAsia="Amiri" w:cs="Amiri"/>
          <w:lang w:bidi="ar-SA"/>
          <w:color w:val="111111"/>
          <w:sz w:val="28"/>
          <w:szCs w:val="28"/>
          <w:rtl/>
        </w:rPr>
        <w:t xml:space="preserve">سبب استتار الإمام - الغيبة</w:t>
      </w:r>
    </w:p>
    <w:p>
      <w:pPr>
        <w:pStyle w:val="Heading2"/>
      </w:pPr>
      <w:bookmarkStart w:id="2226" w:name="_Toc1484"/>
      <w:r>
        <w:t>سبب الأسباب والكنز لمن ايقن واستجاب / كلام وعقائد - عربي</w:t>
      </w:r>
      <w:bookmarkEnd w:id="2226"/>
    </w:p>
    <w:p>
      <w:pPr>
        <w:pStyle w:val="BookText"/>
      </w:pPr>
      <w:r>
        <w:rPr>
          <w:rFonts w:ascii="Amiri" w:hAnsi="Amiri" w:eastAsia="Amiri" w:cs="Amiri"/>
          <w:lang w:bidi="ar-SA"/>
          <w:color w:val="111111"/>
          <w:sz w:val="28"/>
          <w:szCs w:val="28"/>
          <w:rtl/>
        </w:rPr>
        <w:t xml:space="preserve">الجيلاني عبد الكريم بن إبراهيم 767 - 32ه-)</w:t>
      </w:r>
    </w:p>
    <w:p>
      <w:pPr>
        <w:pStyle w:val="BookText"/>
      </w:pPr>
      <w:r>
        <w:rPr>
          <w:rFonts w:ascii="Amiri" w:hAnsi="Amiri" w:eastAsia="Amiri" w:cs="Amiri"/>
          <w:lang w:bidi="ar-SA"/>
          <w:color w:val="111111"/>
          <w:sz w:val="28"/>
          <w:szCs w:val="28"/>
          <w:rtl/>
        </w:rPr>
        <w:t xml:space="preserve">أوّلها :حمداً الله الصفاته توحيدا لذاته، فهو الواحد لاعن التوحيد والمحمود قبل الحمد والتحميد</w:t>
      </w:r>
    </w:p>
    <w:p>
      <w:pPr>
        <w:pStyle w:val="BookText"/>
      </w:pPr>
      <w:r>
        <w:rPr>
          <w:rFonts w:ascii="IRNazanin" w:hAnsi="IRNazanin" w:eastAsia="IRNazanin" w:cs="IRNazanin"/>
          <w:lang w:bidi="fa-IR"/>
          <w:color w:val="111111"/>
          <w:sz w:val="28"/>
          <w:szCs w:val="28"/>
          <w:rtl/>
        </w:rPr>
        <w:t xml:space="preserve">[فنخا: 17 906]</w:t>
      </w:r>
    </w:p>
    <w:p>
      <w:pPr>
        <w:pStyle w:val="BookText"/>
      </w:pPr>
      <w:r>
        <w:rPr>
          <w:rFonts w:ascii="Times New Roman" w:hAnsi="Times New Roman" w:eastAsia="Times New Roman" w:cs="Times New Roman"/>
          <w:lang w:val="en-US" w:bidi="en-US"/>
          <w:color w:val="111111"/>
          <w:sz w:val="28"/>
          <w:szCs w:val="28"/>
          <w:rtl/>
        </w:rPr>
        <w:t xml:space="preserve">34448.</w:t>
      </w:r>
    </w:p>
    <w:p>
      <w:pPr>
        <w:pStyle w:val="BookText"/>
      </w:pPr>
      <w:r>
        <w:rPr>
          <w:rFonts w:ascii="Amiri" w:hAnsi="Amiri" w:eastAsia="Amiri" w:cs="Amiri"/>
          <w:lang w:bidi="ar-SA"/>
          <w:color w:val="111111"/>
          <w:sz w:val="28"/>
          <w:szCs w:val="28"/>
          <w:rtl/>
        </w:rPr>
        <w:t xml:space="preserve">بغداد؛ مكتبة الأوقاف العامة؛ رقم المخطوط : 6491/7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1262ه- 7ق، 21*15سم [ف: 2-420]</w:t>
      </w:r>
    </w:p>
    <w:p>
      <w:pPr>
        <w:pStyle w:val="BookText"/>
      </w:pPr>
      <w:r>
        <w:rPr>
          <w:rFonts w:ascii="Amiri" w:hAnsi="Amiri" w:eastAsia="Amiri" w:cs="Amiri"/>
          <w:lang w:bidi="ar-SA"/>
          <w:color w:val="111111"/>
          <w:sz w:val="28"/>
          <w:szCs w:val="28"/>
          <w:rtl/>
        </w:rPr>
        <w:t xml:space="preserve">بغداد؛ المكتبة القادرية رقم المخطوط: 1543</w:t>
      </w:r>
    </w:p>
    <w:p>
      <w:pPr>
        <w:pStyle w:val="BookText"/>
      </w:pPr>
      <w:r>
        <w:rPr>
          <w:rFonts w:ascii="Amiri" w:hAnsi="Amiri" w:eastAsia="Amiri" w:cs="Amiri"/>
          <w:lang w:bidi="ar-SA"/>
          <w:color w:val="111111"/>
          <w:sz w:val="28"/>
          <w:szCs w:val="28"/>
          <w:rtl/>
        </w:rPr>
        <w:t xml:space="preserve">أوّلها :مطابق؛ آخرها: وهذا آخر ما أوردناه من الحقائق الإلهية والله يقول الحق وهو يهدي السبيل وقد جرى بذلك العالم الأعلى الجريان إملائنا في هذه الرسالة المباركة.</w:t>
      </w:r>
    </w:p>
    <w:p>
      <w:pPr>
        <w:pStyle w:val="BookText"/>
      </w:pPr>
      <w:r>
        <w:rPr>
          <w:rFonts w:ascii="IRNazanin" w:hAnsi="IRNazanin" w:eastAsia="IRNazanin" w:cs="IRNazanin"/>
          <w:lang w:bidi="fa-IR"/>
          <w:color w:val="111111"/>
          <w:sz w:val="28"/>
          <w:szCs w:val="28"/>
          <w:rtl/>
        </w:rPr>
        <w:t xml:space="preserve">تمت</w:t>
      </w:r>
    </w:p>
    <w:p>
      <w:pPr>
        <w:pStyle w:val="BookText"/>
      </w:pPr>
      <w:r>
        <w:rPr>
          <w:rFonts w:ascii="Amiri" w:hAnsi="Amiri" w:eastAsia="Amiri" w:cs="Amiri"/>
          <w:lang w:bidi="ar-SA"/>
          <w:color w:val="111111"/>
          <w:sz w:val="28"/>
          <w:szCs w:val="28"/>
          <w:rtl/>
        </w:rPr>
        <w:t xml:space="preserve">مصورة، مصدر التصوير :النسخة السابقة نفسها [ف: 5-430]</w:t>
      </w:r>
    </w:p>
    <w:p>
      <w:pPr>
        <w:pStyle w:val="BookText"/>
      </w:pPr>
      <w:r>
        <w:rPr>
          <w:rFonts w:ascii="Amiri" w:hAnsi="Amiri" w:eastAsia="Amiri" w:cs="Amiri"/>
          <w:lang w:bidi="ar-SA"/>
          <w:color w:val="111111"/>
          <w:sz w:val="28"/>
          <w:szCs w:val="28"/>
          <w:rtl/>
        </w:rPr>
        <w:t xml:space="preserve">34449 البصرة؛ المكتبة العباسية( باش أعيان)؛ رقم المخطوط : ح-156/2</w:t>
      </w:r>
    </w:p>
    <w:p>
      <w:pPr>
        <w:pStyle w:val="BookText"/>
      </w:pPr>
      <w:r>
        <w:rPr>
          <w:rFonts w:ascii="IRNazanin" w:hAnsi="IRNazanin" w:eastAsia="IRNazanin" w:cs="IRNazanin"/>
          <w:lang w:bidi="fa-IR"/>
          <w:color w:val="111111"/>
          <w:sz w:val="28"/>
          <w:szCs w:val="28"/>
          <w:rtl/>
        </w:rPr>
        <w:t xml:space="preserve">کا :مجهول تا :مجهول؛ 21/1*16/7سم [ف: 306]</w:t>
      </w:r>
    </w:p>
    <w:p>
      <w:pPr>
        <w:pStyle w:val="Heading2"/>
      </w:pPr>
      <w:bookmarkStart w:id="2227" w:name="_Toc1485"/>
      <w:r>
        <w:t>سبب تذكار مريم ام المسيح / مسيحية - سرياني شرقي</w:t>
      </w:r>
      <w:bookmarkEnd w:id="2227"/>
    </w:p>
    <w:p>
      <w:pPr>
        <w:pStyle w:val="BookText"/>
      </w:pPr>
      <w:r>
        <w:rPr>
          <w:rFonts w:ascii="Amiri" w:hAnsi="Amiri" w:eastAsia="Amiri" w:cs="Amiri"/>
          <w:lang w:bidi="ar-SA"/>
          <w:color w:val="111111"/>
          <w:sz w:val="28"/>
          <w:szCs w:val="28"/>
          <w:rtl/>
        </w:rPr>
        <w:t xml:space="preserve">34450 :بغداد ؛ معهد الكهنوتي؛ رقم المخطوط 6</w:t>
      </w:r>
    </w:p>
    <w:p>
      <w:pPr>
        <w:pStyle w:val="BookText"/>
      </w:pPr>
      <w:r>
        <w:rPr>
          <w:rFonts w:ascii="Amiri" w:hAnsi="Amiri" w:eastAsia="Amiri" w:cs="Amiri"/>
          <w:lang w:bidi="ar-SA"/>
          <w:color w:val="111111"/>
          <w:sz w:val="28"/>
          <w:szCs w:val="28"/>
          <w:rtl/>
        </w:rPr>
        <w:t xml:space="preserve">يتناول شروح طقسية وهو مقسم إلى أقسام وبدورها مقسمة إلى رؤوس؛ كا: مجهول ،تا:مجهول ناقصة : الآخر؛ 129 ص 23س، 27*21سم [ف: 11]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72" w:name="pg8060_99159"/>
    <w:bookmarkEnd w:id="572"/>
    <w:p>
      <w:pPr>
        <w:pStyle w:val="BookText"/>
      </w:pPr>
      <w:r>
        <w:rPr>
          <w:rFonts w:ascii="Amiri" w:hAnsi="Amiri" w:eastAsia="Amiri" w:cs="Amiri"/>
          <w:lang w:bidi="ar-SA"/>
          <w:color w:val="111111"/>
          <w:sz w:val="28"/>
          <w:szCs w:val="28"/>
          <w:rtl/>
        </w:rPr>
        <w:t xml:space="preserve">سبب طول غيبة الإمام- الغيبة</w:t>
      </w:r>
    </w:p>
    <w:p>
      <w:pPr>
        <w:pStyle w:val="Heading2"/>
      </w:pPr>
      <w:bookmarkStart w:id="2228" w:name="_Toc1486"/>
      <w:r>
        <w:t>السبب في التكليف مع العلم بالخلاف = أجوبة مسائل السيد أبو الحسن</w:t>
      </w:r>
      <w:bookmarkEnd w:id="2228"/>
    </w:p>
    <w:p>
      <w:pPr>
        <w:pStyle w:val="BookText"/>
      </w:pPr>
      <w:r>
        <w:rPr>
          <w:rFonts w:ascii="Amiri" w:hAnsi="Amiri" w:eastAsia="Amiri" w:cs="Amiri"/>
          <w:lang w:bidi="ar-SA"/>
          <w:color w:val="111111"/>
          <w:sz w:val="28"/>
          <w:szCs w:val="28"/>
          <w:rtl/>
        </w:rPr>
        <w:t xml:space="preserve">الجيلاني / كلام وعقائد - عربي</w:t>
      </w:r>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تاريخ التأليف: 8 جمادى الثانية 1223ه- محل التأليف: يزد</w:t>
      </w:r>
    </w:p>
    <w:p>
      <w:pPr>
        <w:pStyle w:val="BookText"/>
      </w:pPr>
      <w:r>
        <w:rPr>
          <w:rFonts w:ascii="Amiri" w:hAnsi="Amiri" w:eastAsia="Amiri" w:cs="Amiri"/>
          <w:lang w:bidi="ar-SA"/>
          <w:color w:val="111111"/>
          <w:sz w:val="28"/>
          <w:szCs w:val="28"/>
          <w:rtl/>
        </w:rPr>
        <w:t xml:space="preserve">أوله:الحمد لله رب العالمين ... قد سأل سيّدنا الأكرم عن مسألة عريضة في العلم وجوابها</w:t>
      </w:r>
    </w:p>
    <w:p>
      <w:pPr>
        <w:pStyle w:val="BookText"/>
      </w:pPr>
      <w:r>
        <w:rPr>
          <w:rFonts w:ascii="Amiri" w:hAnsi="Amiri" w:eastAsia="Amiri" w:cs="Amiri"/>
          <w:lang w:bidi="ar-SA"/>
          <w:color w:val="111111"/>
          <w:sz w:val="28"/>
          <w:szCs w:val="28"/>
          <w:rtl/>
        </w:rPr>
        <w:t xml:space="preserve">وكشف سرها ... :آخره ولميكائيل وأخويه كذلك في الأكوان الثلاثة فإذا أطلق سنة يراد به ما ذكر والحمد لله ...</w:t>
      </w:r>
    </w:p>
    <w:p>
      <w:pPr>
        <w:pStyle w:val="BookText"/>
      </w:pPr>
      <w:r>
        <w:rPr>
          <w:rFonts w:ascii="IRNazanin" w:hAnsi="IRNazanin" w:eastAsia="IRNazanin" w:cs="IRNazanin"/>
          <w:lang w:bidi="fa-IR"/>
          <w:color w:val="111111"/>
          <w:sz w:val="28"/>
          <w:szCs w:val="28"/>
          <w:rtl/>
        </w:rPr>
        <w:t xml:space="preserve">طبع :تبریز 1273 ه- في «جوامع الكلم»</w:t>
      </w:r>
    </w:p>
    <w:p>
      <w:pPr>
        <w:pStyle w:val="BookText"/>
      </w:pPr>
      <w:r>
        <w:rPr>
          <w:rFonts w:ascii="Amiri" w:hAnsi="Amiri" w:eastAsia="Amiri" w:cs="Amiri"/>
          <w:lang w:bidi="ar-SA"/>
          <w:color w:val="111111"/>
          <w:sz w:val="28"/>
          <w:szCs w:val="28"/>
          <w:rtl/>
        </w:rPr>
        <w:t xml:space="preserve">[فنخا :17 908-909 (18 نسخة)]</w:t>
      </w:r>
    </w:p>
    <w:p>
      <w:pPr>
        <w:pStyle w:val="BookText"/>
      </w:pPr>
      <w:r>
        <w:rPr>
          <w:rFonts w:ascii="Amiri" w:hAnsi="Amiri" w:eastAsia="Amiri" w:cs="Amiri"/>
          <w:lang w:bidi="ar-SA"/>
          <w:color w:val="111111"/>
          <w:sz w:val="28"/>
          <w:szCs w:val="28"/>
          <w:rtl/>
        </w:rPr>
        <w:t xml:space="preserve">34451 . النجف الأشرف؛ مؤسسة كاشف الغطاء العامة؛ رقم المخطوط: 101</w:t>
      </w:r>
    </w:p>
    <w:p>
      <w:pPr>
        <w:pStyle w:val="BookText"/>
      </w:pPr>
      <w:r>
        <w:rPr>
          <w:rFonts w:ascii="Amiri" w:hAnsi="Amiri" w:eastAsia="Amiri" w:cs="Amiri"/>
          <w:lang w:bidi="ar-SA"/>
          <w:color w:val="111111"/>
          <w:sz w:val="28"/>
          <w:szCs w:val="28"/>
          <w:rtl/>
        </w:rPr>
        <w:t xml:space="preserve">كا :محمّد قلي بن محمّد الخوئيني، تا: 1224ه-؛ 21ق [ف: 1-195]</w:t>
      </w:r>
    </w:p>
    <w:p>
      <w:pPr>
        <w:pStyle w:val="Heading2"/>
      </w:pPr>
      <w:bookmarkStart w:id="2229" w:name="_Toc1487"/>
      <w:r>
        <w:t>السبّ بمسألة تكفير أهل الخسران / فقه - عربي</w:t>
      </w:r>
      <w:bookmarkEnd w:id="2229"/>
    </w:p>
    <w:p>
      <w:pPr>
        <w:pStyle w:val="BookText"/>
      </w:pPr>
      <w:r>
        <w:rPr>
          <w:rFonts w:ascii="Amiri" w:hAnsi="Amiri" w:eastAsia="Amiri" w:cs="Amiri"/>
          <w:lang w:bidi="ar-SA"/>
          <w:color w:val="111111"/>
          <w:sz w:val="28"/>
          <w:szCs w:val="28"/>
          <w:rtl/>
        </w:rPr>
        <w:t xml:space="preserve">34452 . النجف الأشرف؛ مؤسسة كاشف الغطاء العامة؛ رقم المخطوط : 4327</w:t>
      </w:r>
    </w:p>
    <w:p>
      <w:pPr>
        <w:pStyle w:val="BookText"/>
      </w:pPr>
      <w:r>
        <w:rPr>
          <w:rFonts w:ascii="IRNazanin" w:hAnsi="IRNazanin" w:eastAsia="IRNazanin" w:cs="IRNazanin"/>
          <w:lang w:bidi="fa-IR"/>
          <w:color w:val="111111"/>
          <w:sz w:val="28"/>
          <w:szCs w:val="28"/>
          <w:rtl/>
        </w:rPr>
        <w:t xml:space="preserve">کا :مجهول ،تا: مجهول؛ 6ص [ف: 1-228]</w:t>
      </w:r>
    </w:p>
    <w:p>
      <w:pPr>
        <w:pStyle w:val="Heading2"/>
      </w:pPr>
      <w:bookmarkStart w:id="2230" w:name="_Toc1488"/>
      <w:r>
        <w:t>سبب المنامات الصادقة والكاذبة / فلسفة - عربي</w:t>
      </w:r>
      <w:bookmarkEnd w:id="2230"/>
    </w:p>
    <w:p>
      <w:pPr>
        <w:pStyle w:val="BookText"/>
      </w:pPr>
      <w:r>
        <w:rPr>
          <w:rFonts w:ascii="Amiri" w:hAnsi="Amiri" w:eastAsia="Amiri" w:cs="Amiri"/>
          <w:lang w:bidi="ar-SA"/>
          <w:color w:val="111111"/>
          <w:sz w:val="28"/>
          <w:szCs w:val="28"/>
          <w:rtl/>
        </w:rPr>
        <w:t xml:space="preserve">34453 . النجف الأشرف؛ مكتبة الإمام أمير المؤمنين العامة؛ رقم المخطوط : 558</w:t>
      </w:r>
    </w:p>
    <w:p>
      <w:pPr>
        <w:pStyle w:val="BookText"/>
      </w:pPr>
      <w:r>
        <w:rPr>
          <w:rFonts w:ascii="Amiri" w:hAnsi="Amiri" w:eastAsia="Amiri" w:cs="Amiri"/>
          <w:lang w:bidi="ar-SA"/>
          <w:color w:val="111111"/>
          <w:sz w:val="28"/>
          <w:szCs w:val="28"/>
          <w:rtl/>
        </w:rPr>
        <w:t xml:space="preserve">أوّلها: إعلم أن للإنسان قوي خمسة باطنه منها</w:t>
      </w:r>
    </w:p>
    <w:p>
      <w:pPr>
        <w:pStyle w:val="BookText"/>
      </w:pPr>
      <w:r>
        <w:rPr>
          <w:rFonts w:ascii="Amiri" w:hAnsi="Amiri" w:eastAsia="Amiri" w:cs="Amiri"/>
          <w:lang w:bidi="ar-SA"/>
          <w:color w:val="111111"/>
          <w:sz w:val="28"/>
          <w:szCs w:val="28"/>
          <w:rtl/>
        </w:rPr>
        <w:t xml:space="preserve">الظاهر أنها للمحقق الطوسي نصير الدين أو لابن سينا أو للفارابي؛ كا: مجهول، تا: القرن 11ه- ضمن مجموعة من الرسائل الفلسفيه [ف: 2-636]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73" w:name="pg8060_99161"/>
    <w:bookmarkEnd w:id="573"/>
    <w:p>
      <w:pPr>
        <w:pStyle w:val="Heading2"/>
      </w:pPr>
      <w:bookmarkStart w:id="2231" w:name="_Toc1489"/>
      <w:r>
        <w:t>سبب وجود الخلق / عرفان وتصوف - عربي</w:t>
      </w:r>
      <w:bookmarkEnd w:id="2231"/>
    </w:p>
    <w:p>
      <w:pPr>
        <w:pStyle w:val="BookText"/>
      </w:pPr>
      <w:r>
        <w:rPr>
          <w:rFonts w:ascii="Amiri" w:hAnsi="Amiri" w:eastAsia="Amiri" w:cs="Amiri"/>
          <w:lang w:bidi="ar-SA"/>
          <w:color w:val="111111"/>
          <w:sz w:val="28"/>
          <w:szCs w:val="28"/>
          <w:rtl/>
        </w:rPr>
        <w:t xml:space="preserve">الكسائي، محمّد بن عبد الله (القرن 5 ه- )</w:t>
      </w:r>
    </w:p>
    <w:p>
      <w:pPr>
        <w:pStyle w:val="BookText"/>
      </w:pPr>
      <w:r>
        <w:rPr>
          <w:rFonts w:ascii="Times New Roman" w:hAnsi="Times New Roman" w:eastAsia="Times New Roman" w:cs="Times New Roman"/>
          <w:lang w:val="en-US" w:bidi="en-US"/>
          <w:color w:val="111111"/>
          <w:sz w:val="28"/>
          <w:szCs w:val="28"/>
          <w:rtl/>
        </w:rPr>
        <w:t xml:space="preserve">34454.</w:t>
      </w:r>
    </w:p>
    <w:p>
      <w:pPr>
        <w:pStyle w:val="BookText"/>
      </w:pPr>
      <w:r>
        <w:rPr>
          <w:rFonts w:ascii="Amiri" w:hAnsi="Amiri" w:eastAsia="Amiri" w:cs="Amiri"/>
          <w:lang w:bidi="ar-SA"/>
          <w:color w:val="111111"/>
          <w:sz w:val="28"/>
          <w:szCs w:val="28"/>
          <w:rtl/>
        </w:rPr>
        <w:t xml:space="preserve">بغداد؛ مكتبة الأوقاف العامة؛ رقم المخطوط : 7072/5</w:t>
      </w:r>
    </w:p>
    <w:p>
      <w:pPr>
        <w:pStyle w:val="BookText"/>
      </w:pPr>
      <w:r>
        <w:rPr>
          <w:rFonts w:ascii="Amiri" w:hAnsi="Amiri" w:eastAsia="Amiri" w:cs="Amiri"/>
          <w:lang w:bidi="ar-SA"/>
          <w:color w:val="111111"/>
          <w:sz w:val="28"/>
          <w:szCs w:val="28"/>
          <w:rtl/>
        </w:rPr>
        <w:t xml:space="preserve">أوّلها :قال الشيخ ... أبقاء الله ... الحمد كان قبل تكوين الأكوان</w:t>
      </w:r>
    </w:p>
    <w:p>
      <w:pPr>
        <w:pStyle w:val="BookText"/>
      </w:pPr>
      <w:r>
        <w:rPr>
          <w:rFonts w:ascii="IRNazanin" w:hAnsi="IRNazanin" w:eastAsia="IRNazanin" w:cs="IRNazanin"/>
          <w:lang w:bidi="fa-IR"/>
          <w:color w:val="111111"/>
          <w:sz w:val="28"/>
          <w:szCs w:val="28"/>
          <w:rtl/>
        </w:rPr>
        <w:t xml:space="preserve">کا :مجهول ،تا: مجهول؛ ناقصة : الآخر؛ 3 ق 21*14سم [ف: 2-156]</w:t>
      </w:r>
    </w:p>
    <w:p>
      <w:pPr>
        <w:pStyle w:val="Heading2"/>
      </w:pPr>
      <w:bookmarkStart w:id="2232" w:name="_Toc1490"/>
      <w:r>
        <w:t>السبحات القدسية في أخلاق الأتقياء وصفات الأنبياء / أخلاق - فارسي</w:t>
      </w:r>
      <w:bookmarkEnd w:id="2232"/>
    </w:p>
    <w:p>
      <w:pPr>
        <w:pStyle w:val="BookText"/>
      </w:pPr>
      <w:r>
        <w:rPr>
          <w:rFonts w:ascii="Amiri" w:hAnsi="Amiri" w:eastAsia="Amiri" w:cs="Amiri"/>
          <w:lang w:bidi="ar-SA"/>
          <w:color w:val="111111"/>
          <w:sz w:val="28"/>
          <w:szCs w:val="28"/>
          <w:rtl/>
        </w:rPr>
        <w:t xml:space="preserve">البرمكي الشيرواني مظفّر بن عثمان ( - 964 ه-)</w:t>
      </w:r>
    </w:p>
    <w:p>
      <w:pPr>
        <w:pStyle w:val="BookText"/>
      </w:pPr>
      <w:r>
        <w:rPr>
          <w:rFonts w:ascii="Amiri" w:hAnsi="Amiri" w:eastAsia="Amiri" w:cs="Amiri"/>
          <w:lang w:bidi="ar-SA"/>
          <w:color w:val="111111"/>
          <w:sz w:val="28"/>
          <w:szCs w:val="28"/>
          <w:rtl/>
        </w:rPr>
        <w:t xml:space="preserve">34455 .بغداد؛ المكتبة القادرية؛ رقم المخطوط : 1423/9</w:t>
      </w:r>
    </w:p>
    <w:p>
      <w:pPr>
        <w:pStyle w:val="BookText"/>
      </w:pPr>
      <w:r>
        <w:rPr>
          <w:rFonts w:ascii="IRNazanin" w:hAnsi="IRNazanin" w:eastAsia="IRNazanin" w:cs="IRNazanin"/>
          <w:lang w:bidi="fa-IR"/>
          <w:color w:val="111111"/>
          <w:sz w:val="28"/>
          <w:szCs w:val="28"/>
          <w:rtl/>
        </w:rPr>
        <w:t xml:space="preserve">أوّلها :حمدی که عدت عدوش جاودان بود حمدی که ؛آخرها: فقد تبين الرشد من الغي، وان أعرضتم عن التبيين فلا اكراه في الدين.</w:t>
      </w:r>
    </w:p>
    <w:p>
      <w:pPr>
        <w:pStyle w:val="BookText"/>
      </w:pPr>
      <w:r>
        <w:rPr>
          <w:rFonts w:ascii="IRNazanin" w:hAnsi="IRNazanin" w:eastAsia="IRNazanin" w:cs="IRNazanin"/>
          <w:lang w:bidi="fa-IR"/>
          <w:color w:val="111111"/>
          <w:sz w:val="28"/>
          <w:szCs w:val="28"/>
          <w:rtl/>
        </w:rPr>
        <w:t xml:space="preserve">تعلیق ،کا :عبد الله بن حسن بن محرم ،تا: 958ه- تملك : السيد علي بن علي القادري نقيب الاشراف سنة 1181 ه- 45 ق ،(141-96) 19س، 2116سم [ف: 5-75]</w:t>
      </w:r>
    </w:p>
    <w:p>
      <w:pPr>
        <w:pStyle w:val="Heading2"/>
      </w:pPr>
      <w:bookmarkStart w:id="2233" w:name="_Toc1491"/>
      <w:r>
        <w:t>سبحة الأبرار / شعر - فارسي</w:t>
      </w:r>
      <w:bookmarkEnd w:id="2233"/>
    </w:p>
    <w:p>
      <w:pPr>
        <w:pStyle w:val="BookText"/>
      </w:pPr>
      <w:r>
        <w:rPr>
          <w:rFonts w:ascii="Amiri" w:hAnsi="Amiri" w:eastAsia="Amiri" w:cs="Amiri"/>
          <w:lang w:bidi="ar-SA"/>
          <w:color w:val="111111"/>
          <w:sz w:val="28"/>
          <w:szCs w:val="28"/>
          <w:rtl/>
        </w:rPr>
        <w:t xml:space="preserve">الجامي عبد الرحمن بن أحمد (817 - 898 ه-)</w:t>
      </w:r>
    </w:p>
    <w:p>
      <w:pPr>
        <w:pStyle w:val="BookText"/>
      </w:pPr>
      <w:r>
        <w:rPr>
          <w:rFonts w:ascii="IRNazanin" w:hAnsi="IRNazanin" w:eastAsia="IRNazanin" w:cs="IRNazanin"/>
          <w:lang w:bidi="fa-IR"/>
          <w:color w:val="111111"/>
          <w:sz w:val="28"/>
          <w:szCs w:val="28"/>
          <w:rtl/>
        </w:rPr>
        <w:t xml:space="preserve">اوّله :المنة لله که بخون گر خفتم *** يك چند چو غنچه عاقبت بشگفتم</w:t>
      </w:r>
    </w:p>
    <w:p>
      <w:pPr>
        <w:pStyle w:val="BookText"/>
      </w:pPr>
      <w:r>
        <w:rPr>
          <w:rFonts w:ascii="IRNazanin" w:hAnsi="IRNazanin" w:eastAsia="IRNazanin" w:cs="IRNazanin"/>
          <w:lang w:bidi="fa-IR"/>
          <w:color w:val="111111"/>
          <w:sz w:val="28"/>
          <w:szCs w:val="28"/>
          <w:rtl/>
        </w:rPr>
        <w:t xml:space="preserve">از کش مکش چرخ بسي آشفتم *** کز گوهر راز سبحه واری سفتم</w:t>
      </w:r>
    </w:p>
    <w:p>
      <w:pPr>
        <w:pStyle w:val="BookText"/>
      </w:pPr>
      <w:r>
        <w:rPr>
          <w:rFonts w:ascii="IRNazanin" w:hAnsi="IRNazanin" w:eastAsia="IRNazanin" w:cs="IRNazanin"/>
          <w:lang w:bidi="fa-IR"/>
          <w:color w:val="111111"/>
          <w:sz w:val="28"/>
          <w:szCs w:val="28"/>
          <w:rtl/>
        </w:rPr>
        <w:t xml:space="preserve">مثنوی</w:t>
      </w:r>
    </w:p>
    <w:p>
      <w:pPr>
        <w:pStyle w:val="BookText"/>
      </w:pPr>
      <w:r>
        <w:rPr>
          <w:rFonts w:ascii="IRNazanin" w:hAnsi="IRNazanin" w:eastAsia="IRNazanin" w:cs="IRNazanin"/>
          <w:lang w:bidi="fa-IR"/>
          <w:color w:val="111111"/>
          <w:sz w:val="28"/>
          <w:szCs w:val="28"/>
          <w:rtl/>
        </w:rPr>
        <w:t xml:space="preserve">ابتدای بسم اله الرحمن الرحيم المتوالي الاحسان</w:t>
      </w:r>
    </w:p>
    <w:p>
      <w:pPr>
        <w:pStyle w:val="BookText"/>
      </w:pPr>
      <w:r>
        <w:rPr>
          <w:rFonts w:ascii="IRNazanin" w:hAnsi="IRNazanin" w:eastAsia="IRNazanin" w:cs="IRNazanin"/>
          <w:lang w:bidi="fa-IR"/>
          <w:color w:val="111111"/>
          <w:sz w:val="28"/>
          <w:szCs w:val="28"/>
          <w:rtl/>
        </w:rPr>
        <w:t xml:space="preserve">من کنم از نم این آب حیات *** زندگی بخش دل اهل نجات</w:t>
      </w:r>
    </w:p>
    <w:p>
      <w:pPr>
        <w:pStyle w:val="BookText"/>
      </w:pPr>
      <w:r>
        <w:rPr>
          <w:rFonts w:ascii="IRNazanin" w:hAnsi="IRNazanin" w:eastAsia="IRNazanin" w:cs="IRNazanin"/>
          <w:lang w:bidi="fa-IR"/>
          <w:color w:val="111111"/>
          <w:sz w:val="28"/>
          <w:szCs w:val="28"/>
          <w:rtl/>
        </w:rPr>
        <w:t xml:space="preserve">آخره :حسن مقطع جو بود رسم کهن *** قطع کردیم برین نکته سخن</w:t>
      </w:r>
    </w:p>
    <w:p>
      <w:pPr>
        <w:pStyle w:val="BookText"/>
      </w:pPr>
      <w:r>
        <w:rPr>
          <w:rFonts w:ascii="IRNazanin" w:hAnsi="IRNazanin" w:eastAsia="IRNazanin" w:cs="IRNazanin"/>
          <w:lang w:bidi="fa-IR"/>
          <w:color w:val="111111"/>
          <w:sz w:val="28"/>
          <w:szCs w:val="28"/>
          <w:rtl/>
        </w:rPr>
        <w:t xml:space="preserve">ختم</w:t>
      </w:r>
    </w:p>
    <w:p>
      <w:pPr>
        <w:pStyle w:val="BookText"/>
      </w:pPr>
      <w:r>
        <w:rPr>
          <w:rFonts w:ascii="IRNazanin" w:hAnsi="IRNazanin" w:eastAsia="IRNazanin" w:cs="IRNazanin"/>
          <w:lang w:bidi="fa-IR"/>
          <w:color w:val="111111"/>
          <w:sz w:val="28"/>
          <w:szCs w:val="28"/>
          <w:rtl/>
        </w:rPr>
        <w:t xml:space="preserve">الله لنا بالحسنى *** وهو مولانا نعم المولى</w:t>
      </w:r>
    </w:p>
    <w:p>
      <w:pPr>
        <w:pStyle w:val="BookText"/>
      </w:pPr>
      <w:r>
        <w:rPr>
          <w:rFonts w:ascii="IRNazanin" w:hAnsi="IRNazanin" w:eastAsia="IRNazanin" w:cs="IRNazanin"/>
          <w:lang w:bidi="fa-IR"/>
          <w:color w:val="111111"/>
          <w:sz w:val="28"/>
          <w:szCs w:val="28"/>
          <w:rtl/>
        </w:rPr>
        <w:t xml:space="preserve">طبع: طهران، 1369ش، 1378ش؛ کلکته 1300ه-</w:t>
      </w:r>
    </w:p>
    <w:p>
      <w:pPr>
        <w:pStyle w:val="BookText"/>
      </w:pPr>
      <w:r>
        <w:rPr>
          <w:rFonts w:ascii="Amiri" w:hAnsi="Amiri" w:eastAsia="Amiri" w:cs="Amiri"/>
          <w:lang w:bidi="ar-SA"/>
          <w:color w:val="111111"/>
          <w:sz w:val="28"/>
          <w:szCs w:val="28"/>
          <w:rtl/>
        </w:rPr>
        <w:t xml:space="preserve">[فنخا :17 910-922 (215نسخة)]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74" w:name="pg8060_99163"/>
    <w:bookmarkEnd w:id="574"/>
    <w:p>
      <w:pPr>
        <w:pStyle w:val="BookText"/>
      </w:pPr>
      <w:r>
        <w:rPr>
          <w:rFonts w:ascii="Amiri" w:hAnsi="Amiri" w:eastAsia="Amiri" w:cs="Amiri"/>
          <w:lang w:bidi="ar-SA"/>
          <w:color w:val="111111"/>
          <w:sz w:val="28"/>
          <w:szCs w:val="28"/>
          <w:rtl/>
        </w:rPr>
        <w:t xml:space="preserve">34456 . السليمانية؛ مكتبة الأوقاف المركزية؛ رقم المخطوط: ت/مجاميع 719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974ه-؛ 91 ق 23*15سم [ف: 2-120]</w:t>
      </w:r>
    </w:p>
    <w:p>
      <w:pPr>
        <w:pStyle w:val="BookText"/>
      </w:pPr>
      <w:r>
        <w:rPr>
          <w:rFonts w:ascii="Amiri" w:hAnsi="Amiri" w:eastAsia="Amiri" w:cs="Amiri"/>
          <w:lang w:bidi="ar-SA"/>
          <w:color w:val="111111"/>
          <w:sz w:val="28"/>
          <w:szCs w:val="28"/>
          <w:rtl/>
        </w:rPr>
        <w:t xml:space="preserve">34457 . النجف الأشرف؛ مكتبة الإمام أمير المؤمنين العامة؛ رقم المخطوط: 1360</w:t>
      </w:r>
    </w:p>
    <w:p>
      <w:pPr>
        <w:pStyle w:val="BookText"/>
      </w:pPr>
      <w:r>
        <w:rPr>
          <w:rFonts w:ascii="IRNazanin" w:hAnsi="IRNazanin" w:eastAsia="IRNazanin" w:cs="IRNazanin"/>
          <w:lang w:bidi="fa-IR"/>
          <w:color w:val="111111"/>
          <w:sz w:val="28"/>
          <w:szCs w:val="28"/>
          <w:rtl/>
        </w:rPr>
        <w:t xml:space="preserve">کا: مجهول ،تا :القرن 12ه- ناقصة : الأول؛ 80 ق ، 12/8*23/8سم [ف: 2-402]</w:t>
      </w:r>
    </w:p>
    <w:p>
      <w:pPr>
        <w:pStyle w:val="BookText"/>
      </w:pPr>
      <w:r>
        <w:rPr>
          <w:rFonts w:ascii="Amiri" w:hAnsi="Amiri" w:eastAsia="Amiri" w:cs="Amiri"/>
          <w:lang w:bidi="ar-SA"/>
          <w:color w:val="111111"/>
          <w:sz w:val="28"/>
          <w:szCs w:val="28"/>
          <w:rtl/>
        </w:rPr>
        <w:t xml:space="preserve">34458 .بغداد؛ المجمع العلمي العراقي؛ رقم المخطوط: 98 شعر</w:t>
      </w:r>
    </w:p>
    <w:p>
      <w:pPr>
        <w:pStyle w:val="BookText"/>
      </w:pPr>
      <w:r>
        <w:rPr>
          <w:rFonts w:ascii="IRNazanin" w:hAnsi="IRNazanin" w:eastAsia="IRNazanin" w:cs="IRNazanin"/>
          <w:lang w:bidi="fa-IR"/>
          <w:color w:val="111111"/>
          <w:sz w:val="28"/>
          <w:szCs w:val="28"/>
          <w:rtl/>
        </w:rPr>
        <w:t xml:space="preserve">أوّلها :الحق سبحه آمده است که اگر مسبحان مجامع قدس دست؛ آخرها مطابق</w:t>
      </w:r>
    </w:p>
    <w:p>
      <w:pPr>
        <w:pStyle w:val="BookText"/>
      </w:pPr>
      <w:r>
        <w:rPr>
          <w:rFonts w:ascii="IRNazanin" w:hAnsi="IRNazanin" w:eastAsia="IRNazanin" w:cs="IRNazanin"/>
          <w:lang w:bidi="fa-IR"/>
          <w:color w:val="111111"/>
          <w:sz w:val="28"/>
          <w:szCs w:val="28"/>
          <w:rtl/>
        </w:rPr>
        <w:t xml:space="preserve">تعلیق، کا :مجهول ،تا: القرن 12ه-؛ 128ق، 12س، 13*22سم [ف: 2-373]</w:t>
      </w:r>
    </w:p>
    <w:p>
      <w:pPr>
        <w:pStyle w:val="BookText"/>
      </w:pPr>
      <w:r>
        <w:rPr>
          <w:rFonts w:ascii="Amiri" w:hAnsi="Amiri" w:eastAsia="Amiri" w:cs="Amiri"/>
          <w:lang w:bidi="ar-SA"/>
          <w:color w:val="111111"/>
          <w:sz w:val="28"/>
          <w:szCs w:val="28"/>
          <w:rtl/>
        </w:rPr>
        <w:t xml:space="preserve">34459 . السليمانية؛ مكتبة الأوقاف المركزية؛ رقم المخطوط: ت/ 470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إبراهيم اردلاني ولد حسيني سلطان ،تا: 1285 ه- قوجاق مكري من محال ترجان ،50 ق 17س، 20*14سم [ف: 2-121]</w:t>
      </w:r>
    </w:p>
    <w:p>
      <w:pPr>
        <w:pStyle w:val="BookText"/>
      </w:pPr>
      <w:r>
        <w:rPr>
          <w:rFonts w:ascii="Amiri" w:hAnsi="Amiri" w:eastAsia="Amiri" w:cs="Amiri"/>
          <w:lang w:bidi="ar-SA"/>
          <w:color w:val="111111"/>
          <w:sz w:val="28"/>
          <w:szCs w:val="28"/>
          <w:rtl/>
        </w:rPr>
        <w:t xml:space="preserve">34460 . الموصل ؛ المدرسة الأمينية (في الأوقاف العامة)؛ رقم المخطوط: 22/21</w:t>
      </w:r>
    </w:p>
    <w:p>
      <w:pPr>
        <w:pStyle w:val="BookText"/>
      </w:pPr>
      <w:r>
        <w:rPr>
          <w:rFonts w:ascii="IRNazanin" w:hAnsi="IRNazanin" w:eastAsia="IRNazanin" w:cs="IRNazanin"/>
          <w:lang w:bidi="fa-IR"/>
          <w:color w:val="111111"/>
          <w:sz w:val="28"/>
          <w:szCs w:val="28"/>
          <w:rtl/>
        </w:rPr>
        <w:t xml:space="preserve">کا :محمّد بن موسی، تا :مجهول 101 ق، 16*25سم [الأوقاف العامة -موصل: 4-158]</w:t>
      </w:r>
    </w:p>
    <w:p>
      <w:pPr>
        <w:pStyle w:val="Heading2"/>
      </w:pPr>
      <w:bookmarkStart w:id="2234" w:name="_Toc1492"/>
      <w:r>
        <w:t>سبحة الأفكار الوافية في أحوال العروض والقافية / عروض وقافية - عربي</w:t>
      </w:r>
      <w:bookmarkEnd w:id="2234"/>
    </w:p>
    <w:p>
      <w:pPr>
        <w:pStyle w:val="BookText"/>
      </w:pPr>
      <w:r>
        <w:rPr>
          <w:rFonts w:ascii="Amiri" w:hAnsi="Amiri" w:eastAsia="Amiri" w:cs="Amiri"/>
          <w:lang w:bidi="ar-SA"/>
          <w:color w:val="111111"/>
          <w:sz w:val="28"/>
          <w:szCs w:val="28"/>
          <w:rtl/>
        </w:rPr>
        <w:t xml:space="preserve">الفضلي البغدادي، عبد الرّحمن بن جواد( القرن 14 ه- )</w:t>
      </w:r>
    </w:p>
    <w:p>
      <w:pPr>
        <w:pStyle w:val="BookText"/>
      </w:pPr>
      <w:r>
        <w:rPr>
          <w:rFonts w:ascii="Amiri" w:hAnsi="Amiri" w:eastAsia="Amiri" w:cs="Amiri"/>
          <w:lang w:bidi="ar-SA"/>
          <w:color w:val="111111"/>
          <w:sz w:val="28"/>
          <w:szCs w:val="28"/>
          <w:rtl/>
        </w:rPr>
        <w:t xml:space="preserve">تاريخ التأليف: 21 شوّال 1344ه-</w:t>
      </w:r>
    </w:p>
    <w:p>
      <w:pPr>
        <w:pStyle w:val="BookText"/>
      </w:pPr>
      <w:r>
        <w:rPr>
          <w:rFonts w:ascii="Times New Roman" w:hAnsi="Times New Roman" w:eastAsia="Times New Roman" w:cs="Times New Roman"/>
          <w:lang w:val="en-US" w:bidi="en-US"/>
          <w:color w:val="111111"/>
          <w:sz w:val="28"/>
          <w:szCs w:val="28"/>
          <w:rtl/>
        </w:rPr>
        <w:t xml:space="preserve">34461.</w:t>
      </w:r>
    </w:p>
    <w:p>
      <w:pPr>
        <w:pStyle w:val="BookText"/>
      </w:pPr>
      <w:r>
        <w:rPr>
          <w:rFonts w:ascii="Amiri" w:hAnsi="Amiri" w:eastAsia="Amiri" w:cs="Amiri"/>
          <w:lang w:bidi="ar-SA"/>
          <w:color w:val="111111"/>
          <w:sz w:val="28"/>
          <w:szCs w:val="28"/>
          <w:rtl/>
        </w:rPr>
        <w:t xml:space="preserve">بغداد؛ مكتبة الأوقاف العامة؛ رقم المخطوط : 24227/2</w:t>
      </w:r>
    </w:p>
    <w:p>
      <w:pPr>
        <w:pStyle w:val="BookText"/>
      </w:pPr>
      <w:r>
        <w:rPr>
          <w:rFonts w:ascii="Amiri" w:hAnsi="Amiri" w:eastAsia="Amiri" w:cs="Amiri"/>
          <w:lang w:bidi="ar-SA"/>
          <w:color w:val="111111"/>
          <w:sz w:val="28"/>
          <w:szCs w:val="28"/>
          <w:rtl/>
        </w:rPr>
        <w:t xml:space="preserve">أوّلها: الحمد لله الذي رفع للكاملين مقاما عليا وأمدهم بسريع بحر فضله لمديد ريا</w:t>
      </w:r>
    </w:p>
    <w:p>
      <w:pPr>
        <w:pStyle w:val="BookText"/>
      </w:pPr>
      <w:r>
        <w:rPr>
          <w:rFonts w:ascii="Amiri" w:hAnsi="Amiri" w:eastAsia="Amiri" w:cs="Amiri"/>
          <w:lang w:bidi="ar-SA"/>
          <w:color w:val="111111"/>
          <w:sz w:val="28"/>
          <w:szCs w:val="28"/>
          <w:rtl/>
        </w:rPr>
        <w:t xml:space="preserve">أوفر الفصاحة فتقاربوا إليه بالبلاغة</w:t>
      </w:r>
    </w:p>
    <w:p>
      <w:pPr>
        <w:pStyle w:val="BookText"/>
      </w:pPr>
      <w:r>
        <w:rPr>
          <w:rFonts w:ascii="Amiri" w:hAnsi="Amiri" w:eastAsia="Amiri" w:cs="Amiri"/>
          <w:lang w:bidi="ar-SA"/>
          <w:color w:val="111111"/>
          <w:sz w:val="28"/>
          <w:szCs w:val="28"/>
          <w:rtl/>
        </w:rPr>
        <w:t xml:space="preserve">كا: إبراهيم بن محمّد ثابت الآلوسي، تا: 1344ه-، 18 ق، 18*13سم [ف: 4-407]</w:t>
      </w:r>
    </w:p>
    <w:p>
      <w:pPr>
        <w:pStyle w:val="Heading2"/>
      </w:pPr>
      <w:bookmarkStart w:id="2235" w:name="_Toc1493"/>
      <w:r>
        <w:t>سبحة القراء في التجويد والأداء / قرائة، تجويد - عربي</w:t>
      </w:r>
      <w:bookmarkEnd w:id="2235"/>
    </w:p>
    <w:p>
      <w:pPr>
        <w:pStyle w:val="BookText"/>
      </w:pPr>
      <w:r>
        <w:rPr>
          <w:rFonts w:ascii="Amiri" w:hAnsi="Amiri" w:eastAsia="Amiri" w:cs="Amiri"/>
          <w:lang w:bidi="ar-SA"/>
          <w:color w:val="111111"/>
          <w:sz w:val="28"/>
          <w:szCs w:val="28"/>
          <w:rtl/>
        </w:rPr>
        <w:t xml:space="preserve">الفضلي البغدادي، عبد الرّحمن بن جواد( القرن 14 ه- )</w:t>
      </w:r>
    </w:p>
    <w:p>
      <w:pPr>
        <w:pStyle w:val="BookText"/>
      </w:pPr>
      <w:r>
        <w:rPr>
          <w:rFonts w:ascii="IRNazanin" w:hAnsi="IRNazanin" w:eastAsia="IRNazanin" w:cs="IRNazanin"/>
          <w:lang w:bidi="fa-IR"/>
          <w:color w:val="111111"/>
          <w:sz w:val="28"/>
          <w:szCs w:val="28"/>
          <w:rtl/>
        </w:rPr>
        <w:t xml:space="preserve">34462 .بغداد؛ دار المخطوطات؛ رقم المخطوط: 12586</w:t>
      </w:r>
    </w:p>
    <w:p>
      <w:pPr>
        <w:pStyle w:val="BookText"/>
      </w:pPr>
      <w:r>
        <w:rPr>
          <w:rFonts w:ascii="Amiri" w:hAnsi="Amiri" w:eastAsia="Amiri" w:cs="Amiri"/>
          <w:lang w:bidi="ar-SA"/>
          <w:color w:val="111111"/>
          <w:sz w:val="28"/>
          <w:szCs w:val="28"/>
          <w:rtl/>
        </w:rPr>
        <w:t xml:space="preserve">أوّلها: الحمد لله الذي انزل على عبده القرآن تنزيلا، وأمرنا بأمر رسوله الكريم أن نرتله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75" w:name="pg8060_99165"/>
    <w:bookmarkEnd w:id="575"/>
    <w:p>
      <w:pPr>
        <w:pStyle w:val="BookText"/>
      </w:pPr>
      <w:r>
        <w:rPr>
          <w:rFonts w:ascii="Amiri" w:hAnsi="Amiri" w:eastAsia="Amiri" w:cs="Amiri"/>
          <w:lang w:bidi="ar-SA"/>
          <w:color w:val="111111"/>
          <w:sz w:val="28"/>
          <w:szCs w:val="28"/>
          <w:rtl/>
        </w:rPr>
        <w:t xml:space="preserve">ترتيلا، صلّى الله عليه وعلى آله وأصحابه المتأدبين بآداب شريعته ... أما بعد فيقول أضعف العباد ... هذة رسالة لخصتها من علوم أهل القرآن وكتب أهل الفضل والعرفان</w:t>
      </w:r>
    </w:p>
    <w:p>
      <w:pPr>
        <w:pStyle w:val="BookText"/>
      </w:pPr>
      <w:r>
        <w:rPr>
          <w:rFonts w:ascii="IRNazanin" w:hAnsi="IRNazanin" w:eastAsia="IRNazanin" w:cs="IRNazanin"/>
          <w:lang w:bidi="fa-IR"/>
          <w:color w:val="111111"/>
          <w:sz w:val="28"/>
          <w:szCs w:val="28"/>
          <w:rtl/>
        </w:rPr>
        <w:t xml:space="preserve">تعلیق ،کا: مجهول ،تا: 1353ه- 53ق، 16 س ، 13* 18سم [علوم القرآن عراق - ف 193]</w:t>
      </w:r>
    </w:p>
    <w:p>
      <w:pPr>
        <w:pStyle w:val="Heading2"/>
      </w:pPr>
      <w:bookmarkStart w:id="2236" w:name="_Toc1494"/>
      <w:r>
        <w:t>سبحة اللثالي / فقه شعر - عربي</w:t>
      </w:r>
      <w:bookmarkEnd w:id="2236"/>
    </w:p>
    <w:p>
      <w:pPr>
        <w:pStyle w:val="BookText"/>
      </w:pPr>
      <w:r>
        <w:rPr>
          <w:rFonts w:ascii="Amiri" w:hAnsi="Amiri" w:eastAsia="Amiri" w:cs="Amiri"/>
          <w:lang w:bidi="ar-SA"/>
          <w:color w:val="111111"/>
          <w:sz w:val="28"/>
          <w:szCs w:val="28"/>
          <w:rtl/>
        </w:rPr>
        <w:t xml:space="preserve">خير الدين ،محمّد علي بن حسين (1312 - 1394ه- )</w:t>
      </w:r>
    </w:p>
    <w:p>
      <w:pPr>
        <w:pStyle w:val="BookText"/>
      </w:pPr>
      <w:r>
        <w:rPr>
          <w:rFonts w:ascii="Amiri" w:hAnsi="Amiri" w:eastAsia="Amiri" w:cs="Amiri"/>
          <w:lang w:bidi="ar-SA"/>
          <w:color w:val="111111"/>
          <w:sz w:val="28"/>
          <w:szCs w:val="28"/>
          <w:rtl/>
        </w:rPr>
        <w:t xml:space="preserve">34463 . كربلاء؛ مكتبة محمّد علي خير الدين؛ رقم المخطوط: 6</w:t>
      </w:r>
    </w:p>
    <w:p>
      <w:pPr>
        <w:pStyle w:val="BookText"/>
      </w:pPr>
      <w:r>
        <w:rPr>
          <w:rFonts w:ascii="IRNazanin" w:hAnsi="IRNazanin" w:eastAsia="IRNazanin" w:cs="IRNazanin"/>
          <w:lang w:bidi="fa-IR"/>
          <w:color w:val="111111"/>
          <w:sz w:val="28"/>
          <w:szCs w:val="28"/>
          <w:rtl/>
        </w:rPr>
        <w:t xml:space="preserve">کا :مجهول ،تا :مجهول [مخطوطات كربلاء: 3-122</w:t>
      </w:r>
    </w:p>
    <w:p>
      <w:pPr>
        <w:pStyle w:val="BookText"/>
      </w:pPr>
      <w:r>
        <w:rPr>
          <w:rFonts w:ascii="Amiri" w:hAnsi="Amiri" w:eastAsia="Amiri" w:cs="Amiri"/>
          <w:lang w:bidi="ar-SA"/>
          <w:color w:val="111111"/>
          <w:sz w:val="28"/>
          <w:szCs w:val="28"/>
          <w:rtl/>
        </w:rPr>
        <w:t xml:space="preserve">سبحة المرجان في آثار هندستان - سبحة المرجان في آثار هندوستان</w:t>
      </w:r>
    </w:p>
    <w:p>
      <w:pPr>
        <w:pStyle w:val="Heading2"/>
      </w:pPr>
      <w:bookmarkStart w:id="2237" w:name="_Toc1495"/>
      <w:r>
        <w:t>سبحة المرجان في آثار هندوستان / تاريخ، أدب - عربي</w:t>
      </w:r>
      <w:bookmarkEnd w:id="2237"/>
    </w:p>
    <w:p>
      <w:pPr>
        <w:pStyle w:val="BookText"/>
      </w:pPr>
      <w:r>
        <w:rPr>
          <w:rFonts w:ascii="IRNazanin" w:hAnsi="IRNazanin" w:eastAsia="IRNazanin" w:cs="IRNazanin"/>
          <w:lang w:bidi="fa-IR"/>
          <w:color w:val="111111"/>
          <w:sz w:val="28"/>
          <w:szCs w:val="28"/>
          <w:rtl/>
        </w:rPr>
        <w:t xml:space="preserve">آزاد البلگرامي مير غلامعلي بن نوح (1116 - 1200ه- )</w:t>
      </w:r>
    </w:p>
    <w:p>
      <w:pPr>
        <w:pStyle w:val="BookText"/>
      </w:pPr>
      <w:r>
        <w:rPr>
          <w:rFonts w:ascii="Amiri" w:hAnsi="Amiri" w:eastAsia="Amiri" w:cs="Amiri"/>
          <w:lang w:bidi="ar-SA"/>
          <w:color w:val="111111"/>
          <w:sz w:val="28"/>
          <w:szCs w:val="28"/>
          <w:rtl/>
        </w:rPr>
        <w:t xml:space="preserve">تاريخ التأليف: 1177ه-</w:t>
      </w:r>
    </w:p>
    <w:p>
      <w:pPr>
        <w:pStyle w:val="BookText"/>
      </w:pPr>
      <w:r>
        <w:rPr>
          <w:rFonts w:ascii="Amiri" w:hAnsi="Amiri" w:eastAsia="Amiri" w:cs="Amiri"/>
          <w:lang w:bidi="ar-SA"/>
          <w:color w:val="111111"/>
          <w:sz w:val="28"/>
          <w:szCs w:val="28"/>
          <w:rtl/>
        </w:rPr>
        <w:t xml:space="preserve">أوّله : تبارك من جعل السبعة المعلقة حيرة لعيون العقلاء وصير السواجع المطوقة زينة لغصون</w:t>
      </w:r>
    </w:p>
    <w:p>
      <w:pPr>
        <w:pStyle w:val="BookText"/>
      </w:pPr>
      <w:r>
        <w:rPr>
          <w:rFonts w:ascii="IRNazanin" w:hAnsi="IRNazanin" w:eastAsia="IRNazanin" w:cs="IRNazanin"/>
          <w:lang w:bidi="fa-IR"/>
          <w:color w:val="111111"/>
          <w:sz w:val="28"/>
          <w:szCs w:val="28"/>
          <w:rtl/>
        </w:rPr>
        <w:t xml:space="preserve">طبع: هند، 1304ه-</w:t>
      </w:r>
    </w:p>
    <w:p>
      <w:pPr>
        <w:pStyle w:val="BookText"/>
      </w:pPr>
      <w:r>
        <w:rPr>
          <w:rFonts w:ascii="Amiri" w:hAnsi="Amiri" w:eastAsia="Amiri" w:cs="Amiri"/>
          <w:lang w:bidi="ar-SA"/>
          <w:color w:val="111111"/>
          <w:sz w:val="28"/>
          <w:szCs w:val="28"/>
          <w:rtl/>
        </w:rPr>
        <w:t xml:space="preserve">[فنخا :17 924 (2نسخة)]</w:t>
      </w:r>
    </w:p>
    <w:p>
      <w:pPr>
        <w:pStyle w:val="BookText"/>
      </w:pPr>
      <w:r>
        <w:rPr>
          <w:rFonts w:ascii="IRNazanin" w:hAnsi="IRNazanin" w:eastAsia="IRNazanin" w:cs="IRNazanin"/>
          <w:lang w:bidi="fa-IR"/>
          <w:color w:val="111111"/>
          <w:sz w:val="28"/>
          <w:szCs w:val="28"/>
          <w:rtl/>
        </w:rPr>
        <w:t xml:space="preserve">34464 .بغداد؛ دار المخطوطات؛ رقم المخطوط : 9605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:حاجي عبدالعزیز ،تا: 1305ه-، 273 ص 13س، 11*18سم [المتحف العراقي -ف:</w:t>
      </w:r>
    </w:p>
    <w:p>
      <w:pPr>
        <w:pStyle w:val="BookText"/>
      </w:pPr>
      <w:r>
        <w:rPr>
          <w:rFonts w:ascii="Amiri" w:hAnsi="Amiri" w:eastAsia="Amiri" w:cs="Amiri"/>
          <w:lang w:bidi="ar-SA"/>
          <w:color w:val="111111"/>
          <w:sz w:val="28"/>
          <w:szCs w:val="28"/>
          <w:rtl/>
        </w:rPr>
        <w:t xml:space="preserve">التاريخ والتراجم - 237]</w:t>
      </w:r>
    </w:p>
    <w:p>
      <w:pPr>
        <w:pStyle w:val="Heading2"/>
      </w:pPr>
      <w:bookmarkStart w:id="2238" w:name="_Toc1496"/>
      <w:r>
        <w:t>السبحلة (سبحان الله) (رسالة في) / تفسير - عربي</w:t>
      </w:r>
      <w:bookmarkEnd w:id="2238"/>
    </w:p>
    <w:p>
      <w:pPr>
        <w:pStyle w:val="BookText"/>
      </w:pPr>
      <w:r>
        <w:rPr>
          <w:rFonts w:ascii="Amiri" w:hAnsi="Amiri" w:eastAsia="Amiri" w:cs="Amiri"/>
          <w:lang w:bidi="ar-SA"/>
          <w:color w:val="111111"/>
          <w:sz w:val="28"/>
          <w:szCs w:val="28"/>
          <w:rtl/>
        </w:rPr>
        <w:t xml:space="preserve">ابن كمال باشا ،أحمد بن سليمان (- 940 ه- )</w:t>
      </w:r>
    </w:p>
    <w:p>
      <w:pPr>
        <w:pStyle w:val="BookText"/>
      </w:pPr>
      <w:r>
        <w:rPr>
          <w:rFonts w:ascii="Amiri" w:hAnsi="Amiri" w:eastAsia="Amiri" w:cs="Amiri"/>
          <w:lang w:bidi="ar-SA"/>
          <w:color w:val="111111"/>
          <w:sz w:val="28"/>
          <w:szCs w:val="28"/>
          <w:rtl/>
        </w:rPr>
        <w:t xml:space="preserve">34465 .بغداد؛ مكتبة الأوقاف العامة؛ رقم المخطوط : 13837/22</w:t>
      </w:r>
    </w:p>
    <w:p>
      <w:pPr>
        <w:pStyle w:val="BookText"/>
      </w:pPr>
      <w:r>
        <w:rPr>
          <w:rFonts w:ascii="IRNazanin" w:hAnsi="IRNazanin" w:eastAsia="IRNazanin" w:cs="IRNazanin"/>
          <w:lang w:bidi="fa-IR"/>
          <w:color w:val="111111"/>
          <w:sz w:val="28"/>
          <w:szCs w:val="28"/>
          <w:rtl/>
        </w:rPr>
        <w:t xml:space="preserve">أوّلها: سبحان علم للتسبيح مصدر سبحه بمعنی نزهه</w:t>
      </w:r>
    </w:p>
    <w:p>
      <w:pPr>
        <w:pStyle w:val="BookText"/>
      </w:pPr>
      <w:r>
        <w:rPr>
          <w:rFonts w:ascii="IRNazanin" w:hAnsi="IRNazanin" w:eastAsia="IRNazanin" w:cs="IRNazanin"/>
          <w:lang w:bidi="fa-IR"/>
          <w:color w:val="111111"/>
          <w:sz w:val="28"/>
          <w:szCs w:val="28"/>
          <w:rtl/>
        </w:rPr>
        <w:t xml:space="preserve">کا: مجهول ،تا: 1332ه- ،اق، 22س، 19*13سم [ف: 2-407]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76" w:name="pg8060_99166"/>
    <w:bookmarkEnd w:id="576"/>
    <w:p>
      <w:pPr>
        <w:pStyle w:val="Heading2"/>
      </w:pPr>
      <w:bookmarkStart w:id="2239" w:name="_Toc1497"/>
      <w:r>
        <w:t>سبعة الأبواب في التجويد / تجويد - عربي</w:t>
      </w:r>
      <w:bookmarkEnd w:id="2239"/>
    </w:p>
    <w:p>
      <w:pPr>
        <w:pStyle w:val="BookText"/>
      </w:pPr>
      <w:r>
        <w:rPr>
          <w:rFonts w:ascii="Amiri" w:hAnsi="Amiri" w:eastAsia="Amiri" w:cs="Amiri"/>
          <w:lang w:bidi="ar-SA"/>
          <w:color w:val="111111"/>
          <w:sz w:val="28"/>
          <w:szCs w:val="28"/>
          <w:rtl/>
        </w:rPr>
        <w:t xml:space="preserve">الفضلي البغدادي، عبد الرّحمن بن جواد( القرن 14 ه- )</w:t>
      </w:r>
    </w:p>
    <w:p>
      <w:pPr>
        <w:pStyle w:val="BookText"/>
      </w:pPr>
      <w:r>
        <w:rPr>
          <w:rFonts w:ascii="Amiri" w:hAnsi="Amiri" w:eastAsia="Amiri" w:cs="Amiri"/>
          <w:lang w:bidi="ar-SA"/>
          <w:color w:val="111111"/>
          <w:sz w:val="28"/>
          <w:szCs w:val="28"/>
          <w:rtl/>
        </w:rPr>
        <w:t xml:space="preserve">34466 .بغداد؛ خزانة إبراهيم الآلوسي رقم المخطوط : 24208</w:t>
      </w:r>
    </w:p>
    <w:p>
      <w:pPr>
        <w:pStyle w:val="BookText"/>
      </w:pPr>
      <w:r>
        <w:rPr>
          <w:rFonts w:ascii="Amiri" w:hAnsi="Amiri" w:eastAsia="Amiri" w:cs="Amiri"/>
          <w:lang w:bidi="ar-SA"/>
          <w:color w:val="111111"/>
          <w:sz w:val="28"/>
          <w:szCs w:val="28"/>
          <w:rtl/>
        </w:rPr>
        <w:t xml:space="preserve">أوّلها: الحمد لله الذي أنزل القرآن تنزيلا، وأمر الكريم بأن يرتله ترتيلا</w:t>
      </w:r>
    </w:p>
    <w:p>
      <w:pPr>
        <w:pStyle w:val="BookText"/>
      </w:pPr>
      <w:r>
        <w:rPr>
          <w:rFonts w:ascii="IRNazanin" w:hAnsi="IRNazanin" w:eastAsia="IRNazanin" w:cs="IRNazanin"/>
          <w:lang w:bidi="fa-IR"/>
          <w:color w:val="111111"/>
          <w:sz w:val="28"/>
          <w:szCs w:val="28"/>
          <w:rtl/>
        </w:rPr>
        <w:t xml:space="preserve">کا :عبدالرزاق بن ... فليح، تا: 1344ه-؛ 11ق، 18*12سم [ف: 4-374]</w:t>
      </w:r>
    </w:p>
    <w:p>
      <w:pPr>
        <w:pStyle w:val="Heading2"/>
      </w:pPr>
      <w:bookmarkStart w:id="2240" w:name="_Toc1498"/>
      <w:r>
        <w:t>سبعة أبواب في علم التجويد / تجويد - عربي</w:t>
      </w:r>
      <w:bookmarkEnd w:id="2240"/>
    </w:p>
    <w:p>
      <w:pPr>
        <w:pStyle w:val="BookText"/>
      </w:pPr>
      <w:r>
        <w:rPr>
          <w:rFonts w:ascii="Amiri" w:hAnsi="Amiri" w:eastAsia="Amiri" w:cs="Amiri"/>
          <w:lang w:bidi="ar-SA"/>
          <w:color w:val="111111"/>
          <w:sz w:val="28"/>
          <w:szCs w:val="28"/>
          <w:rtl/>
        </w:rPr>
        <w:t xml:space="preserve">الحديثي، عبدالحميد بن أحمد</w:t>
      </w:r>
    </w:p>
    <w:p>
      <w:pPr>
        <w:pStyle w:val="BookText"/>
      </w:pPr>
      <w:r>
        <w:rPr>
          <w:rFonts w:ascii="Amiri" w:hAnsi="Amiri" w:eastAsia="Amiri" w:cs="Amiri"/>
          <w:lang w:bidi="ar-SA"/>
          <w:color w:val="111111"/>
          <w:sz w:val="28"/>
          <w:szCs w:val="28"/>
          <w:rtl/>
        </w:rPr>
        <w:t xml:space="preserve">34467 . البصرة ؛ جامعة البصرة (المكتبة المركزية)؛ رقم المخطوط 2</w:t>
      </w:r>
    </w:p>
    <w:p>
      <w:pPr>
        <w:pStyle w:val="BookText"/>
      </w:pPr>
      <w:r>
        <w:rPr>
          <w:rFonts w:ascii="IRNazanin" w:hAnsi="IRNazanin" w:eastAsia="IRNazanin" w:cs="IRNazanin"/>
          <w:lang w:bidi="fa-IR"/>
          <w:color w:val="111111"/>
          <w:sz w:val="28"/>
          <w:szCs w:val="28"/>
          <w:rtl/>
        </w:rPr>
        <w:t xml:space="preserve">کا :مجهول ،تا: 1301ه- لعلها بخط المؤلف؛ 10 ق، 21*15سم [المورد: 30-331]</w:t>
      </w:r>
    </w:p>
    <w:p>
      <w:pPr>
        <w:pStyle w:val="Heading2"/>
      </w:pPr>
      <w:bookmarkStart w:id="2241" w:name="_Toc1499"/>
      <w:r>
        <w:t>سبعة فنون (رسالة في) / - عربي</w:t>
      </w:r>
      <w:bookmarkEnd w:id="2241"/>
    </w:p>
    <w:p>
      <w:pPr>
        <w:pStyle w:val="BookText"/>
      </w:pPr>
      <w:r>
        <w:rPr>
          <w:rFonts w:ascii="IRNazanin" w:hAnsi="IRNazanin" w:eastAsia="IRNazanin" w:cs="IRNazanin"/>
          <w:lang w:bidi="fa-IR"/>
          <w:color w:val="111111"/>
          <w:sz w:val="28"/>
          <w:szCs w:val="28"/>
          <w:rtl/>
        </w:rPr>
        <w:t xml:space="preserve">الوقوفي، پير محمّد</w:t>
      </w:r>
    </w:p>
    <w:p>
      <w:pPr>
        <w:pStyle w:val="BookText"/>
      </w:pPr>
      <w:r>
        <w:rPr>
          <w:rFonts w:ascii="Times New Roman" w:hAnsi="Times New Roman" w:eastAsia="Times New Roman" w:cs="Times New Roman"/>
          <w:lang w:val="en-US" w:bidi="en-US"/>
          <w:color w:val="111111"/>
          <w:sz w:val="28"/>
          <w:szCs w:val="28"/>
          <w:rtl/>
        </w:rPr>
        <w:t xml:space="preserve">34468.</w:t>
      </w:r>
    </w:p>
    <w:p>
      <w:pPr>
        <w:pStyle w:val="BookText"/>
      </w:pPr>
      <w:r>
        <w:rPr>
          <w:rFonts w:ascii="Amiri" w:hAnsi="Amiri" w:eastAsia="Amiri" w:cs="Amiri"/>
          <w:lang w:bidi="ar-SA"/>
          <w:color w:val="111111"/>
          <w:sz w:val="28"/>
          <w:szCs w:val="28"/>
          <w:rtl/>
        </w:rPr>
        <w:t xml:space="preserve">بغداد؛ المكتبة القادرية؛ رقم المخطوط : 1478/7</w:t>
      </w:r>
    </w:p>
    <w:p>
      <w:pPr>
        <w:pStyle w:val="BookText"/>
      </w:pPr>
      <w:r>
        <w:rPr>
          <w:rFonts w:ascii="Amiri" w:hAnsi="Amiri" w:eastAsia="Amiri" w:cs="Amiri"/>
          <w:lang w:bidi="ar-SA"/>
          <w:color w:val="111111"/>
          <w:sz w:val="28"/>
          <w:szCs w:val="28"/>
          <w:rtl/>
        </w:rPr>
        <w:t xml:space="preserve">أوّلها: الحمد لمن خص الإنسان بكمالات لاتحصى .... وبعد فيقول العبد الفقير الحقير ...</w:t>
      </w:r>
    </w:p>
    <w:p>
      <w:pPr>
        <w:pStyle w:val="BookText"/>
      </w:pPr>
      <w:r>
        <w:rPr>
          <w:rFonts w:ascii="IRNazanin" w:hAnsi="IRNazanin" w:eastAsia="IRNazanin" w:cs="IRNazanin"/>
          <w:lang w:bidi="fa-IR"/>
          <w:color w:val="111111"/>
          <w:sz w:val="28"/>
          <w:szCs w:val="28"/>
          <w:rtl/>
        </w:rPr>
        <w:t xml:space="preserve">القاضي پير محمّد المعروف بالوقوفي: إنّ الله قد من علي بنعم كفى لفخري عشرها، الله تعالى شكرها وما منحته بفضله تبارك وتعالى التوفيق لضبط أصول</w:t>
      </w:r>
    </w:p>
    <w:p>
      <w:pPr>
        <w:pStyle w:val="BookText"/>
      </w:pPr>
      <w:r>
        <w:rPr>
          <w:rFonts w:ascii="Amiri" w:hAnsi="Amiri" w:eastAsia="Amiri" w:cs="Amiri"/>
          <w:lang w:bidi="ar-SA"/>
          <w:color w:val="111111"/>
          <w:sz w:val="28"/>
          <w:szCs w:val="28"/>
          <w:rtl/>
        </w:rPr>
        <w:t xml:space="preserve">والتحدث بنعم الدين المثمرة للحق والصواب، وعلم التفسير والحديث والفقه والأدب والاداب حتى تيسر لي بعونه سبحانه وتعالى- تأليف راحة القلوب في علم الصرف وشرحها المتين وشرح المراح المسمى بالراح الرحراح؛ آخرها: لا حال صيرورتها خلا والله أعلم بالصواب من محررات العبد الفقير بير محمّد الوقوفي المنفصل عن قضاء قره طسوه ووظيفته باءتين (؟) متع الله تعالى من يرحمه بعزة وسعادة دائمتين.</w:t>
      </w:r>
    </w:p>
    <w:p>
      <w:pPr>
        <w:pStyle w:val="BookText"/>
      </w:pPr>
      <w:r>
        <w:rPr>
          <w:rFonts w:ascii="IRNazanin" w:hAnsi="IRNazanin" w:eastAsia="IRNazanin" w:cs="IRNazanin"/>
          <w:lang w:bidi="fa-IR"/>
          <w:color w:val="111111"/>
          <w:sz w:val="28"/>
          <w:szCs w:val="28"/>
          <w:rtl/>
        </w:rPr>
        <w:t xml:space="preserve">تعلیق ،کا: مجهول ،تا :القرن 10ه- 3 ق ،(29-27) 23س 21*13سم [ف : 5-317]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77" w:name="pg8060_99169"/>
    <w:bookmarkEnd w:id="577"/>
    <w:p>
      <w:pPr>
        <w:pStyle w:val="BookText"/>
      </w:pPr>
      <w:r>
        <w:rPr>
          <w:rFonts w:ascii="Amiri" w:hAnsi="Amiri" w:eastAsia="Amiri" w:cs="Amiri"/>
          <w:lang w:bidi="ar-SA"/>
          <w:color w:val="111111"/>
          <w:sz w:val="28"/>
          <w:szCs w:val="28"/>
          <w:rtl/>
        </w:rPr>
        <w:t xml:space="preserve">سبعه كاشفي -لوايح القمر</w:t>
      </w:r>
    </w:p>
    <w:p>
      <w:pPr>
        <w:pStyle w:val="BookText"/>
      </w:pPr>
      <w:r>
        <w:rPr>
          <w:rFonts w:ascii="Amiri" w:hAnsi="Amiri" w:eastAsia="Amiri" w:cs="Amiri"/>
          <w:lang w:bidi="ar-SA"/>
          <w:color w:val="111111"/>
          <w:sz w:val="28"/>
          <w:szCs w:val="28"/>
          <w:rtl/>
        </w:rPr>
        <w:t xml:space="preserve">سبعة من المقائيس المنطقية - الجمل من الأدلة المحققة لبقاء النفس</w:t>
      </w:r>
    </w:p>
    <w:p>
      <w:pPr>
        <w:pStyle w:val="BookText"/>
      </w:pPr>
      <w:r>
        <w:rPr>
          <w:rFonts w:ascii="Amiri" w:hAnsi="Amiri" w:eastAsia="Amiri" w:cs="Amiri"/>
          <w:lang w:bidi="ar-SA"/>
          <w:color w:val="111111"/>
          <w:sz w:val="28"/>
          <w:szCs w:val="28"/>
          <w:rtl/>
        </w:rPr>
        <w:t xml:space="preserve">الناطقة</w:t>
      </w:r>
    </w:p>
    <w:p>
      <w:pPr>
        <w:pStyle w:val="Heading2"/>
      </w:pPr>
      <w:bookmarkStart w:id="2242" w:name="_Toc1500"/>
      <w:r>
        <w:t>السبع السيار في أخبار ملوك التتار / تاريخ - عربي</w:t>
      </w:r>
      <w:bookmarkEnd w:id="2242"/>
    </w:p>
    <w:p>
      <w:pPr>
        <w:pStyle w:val="BookText"/>
      </w:pPr>
      <w:r>
        <w:rPr>
          <w:rFonts w:ascii="Amiri" w:hAnsi="Amiri" w:eastAsia="Amiri" w:cs="Amiri"/>
          <w:lang w:bidi="ar-SA"/>
          <w:color w:val="111111"/>
          <w:sz w:val="28"/>
          <w:szCs w:val="28"/>
          <w:rtl/>
        </w:rPr>
        <w:t xml:space="preserve">الرضائي، محمد</w:t>
      </w:r>
    </w:p>
    <w:p>
      <w:pPr>
        <w:pStyle w:val="BookText"/>
      </w:pPr>
      <w:r>
        <w:rPr>
          <w:rFonts w:ascii="Amiri" w:hAnsi="Amiri" w:eastAsia="Amiri" w:cs="Amiri"/>
          <w:lang w:bidi="ar-SA"/>
          <w:color w:val="111111"/>
          <w:sz w:val="28"/>
          <w:szCs w:val="28"/>
          <w:rtl/>
        </w:rPr>
        <w:t xml:space="preserve">34469 .الموصل؛ جامع النبي شيث ( في الأوقاف العامة)؛ رقم المخطوط: 18/7</w:t>
      </w:r>
    </w:p>
    <w:p>
      <w:pPr>
        <w:pStyle w:val="BookText"/>
      </w:pPr>
      <w:r>
        <w:rPr>
          <w:rFonts w:ascii="IRNazanin" w:hAnsi="IRNazanin" w:eastAsia="IRNazanin" w:cs="IRNazanin"/>
          <w:lang w:bidi="fa-IR"/>
          <w:color w:val="111111"/>
          <w:sz w:val="28"/>
          <w:szCs w:val="28"/>
          <w:rtl/>
        </w:rPr>
        <w:t xml:space="preserve">أوّلها: حمدنا محدود</w:t>
      </w:r>
    </w:p>
    <w:p>
      <w:pPr>
        <w:pStyle w:val="BookText"/>
      </w:pPr>
      <w:r>
        <w:rPr>
          <w:rFonts w:ascii="IRNazanin" w:hAnsi="IRNazanin" w:eastAsia="IRNazanin" w:cs="IRNazanin"/>
          <w:lang w:bidi="fa-IR"/>
          <w:color w:val="111111"/>
          <w:sz w:val="28"/>
          <w:szCs w:val="28"/>
          <w:rtl/>
        </w:rPr>
        <w:t xml:space="preserve">کا: مجهول ،تا: مجهول 192ق، 15*21سم[ الأوقاف العامة - موصل: 2-219]</w:t>
      </w:r>
    </w:p>
    <w:p>
      <w:pPr>
        <w:pStyle w:val="Heading2"/>
      </w:pPr>
      <w:bookmarkStart w:id="2243" w:name="_Toc1501"/>
      <w:r>
        <w:t>السبع الشداد / هيئة - عربي</w:t>
      </w:r>
      <w:bookmarkEnd w:id="2243"/>
    </w:p>
    <w:p>
      <w:pPr>
        <w:pStyle w:val="BookText"/>
      </w:pPr>
      <w:r>
        <w:rPr>
          <w:rFonts w:ascii="Amiri" w:hAnsi="Amiri" w:eastAsia="Amiri" w:cs="Amiri"/>
          <w:lang w:bidi="ar-SA"/>
          <w:color w:val="111111"/>
          <w:sz w:val="28"/>
          <w:szCs w:val="28"/>
          <w:rtl/>
        </w:rPr>
        <w:t xml:space="preserve">الطباطبائي، كريم بن حسين</w:t>
      </w:r>
    </w:p>
    <w:p>
      <w:pPr>
        <w:pStyle w:val="BookText"/>
      </w:pPr>
      <w:r>
        <w:rPr>
          <w:rFonts w:ascii="Amiri" w:hAnsi="Amiri" w:eastAsia="Amiri" w:cs="Amiri"/>
          <w:lang w:bidi="ar-SA"/>
          <w:color w:val="111111"/>
          <w:sz w:val="28"/>
          <w:szCs w:val="28"/>
          <w:rtl/>
        </w:rPr>
        <w:t xml:space="preserve">34470 .كربلاء؛ العتبة العباسية؛ رقم المخطوط: 59/32</w:t>
      </w:r>
    </w:p>
    <w:p>
      <w:pPr>
        <w:pStyle w:val="BookText"/>
      </w:pPr>
      <w:r>
        <w:rPr>
          <w:rFonts w:ascii="Amiri" w:hAnsi="Amiri" w:eastAsia="Amiri" w:cs="Amiri"/>
          <w:lang w:bidi="ar-SA"/>
          <w:color w:val="111111"/>
          <w:sz w:val="28"/>
          <w:szCs w:val="28"/>
          <w:rtl/>
        </w:rPr>
        <w:t xml:space="preserve">كا :مرتضى بن مهدي الكشميري ،تا :مجهول؛ 14 ق (205-218)، 17س، 15*10سم [ف:</w:t>
      </w:r>
    </w:p>
    <w:p>
      <w:pPr>
        <w:pStyle w:val="BookText"/>
      </w:pPr>
      <w:r>
        <w:rPr>
          <w:rFonts w:ascii="Times New Roman" w:hAnsi="Times New Roman" w:eastAsia="Times New Roman" w:cs="Times New Roman"/>
          <w:lang w:val="en-US" w:bidi="en-US"/>
          <w:color w:val="111111"/>
          <w:sz w:val="28"/>
          <w:szCs w:val="28"/>
          <w:rtl/>
        </w:rPr>
        <w:t xml:space="preserve">177-1]</w:t>
      </w:r>
    </w:p>
    <w:p>
      <w:pPr>
        <w:pStyle w:val="Heading2"/>
      </w:pPr>
      <w:bookmarkStart w:id="2244" w:name="_Toc1502"/>
      <w:r>
        <w:t>السبع الشداد (رسالة في) / حساب - عربي</w:t>
      </w:r>
      <w:bookmarkEnd w:id="2244"/>
    </w:p>
    <w:p>
      <w:pPr>
        <w:pStyle w:val="BookText"/>
      </w:pPr>
      <w:r>
        <w:rPr>
          <w:rFonts w:ascii="Amiri" w:hAnsi="Amiri" w:eastAsia="Amiri" w:cs="Amiri"/>
          <w:lang w:bidi="ar-SA"/>
          <w:color w:val="111111"/>
          <w:sz w:val="28"/>
          <w:szCs w:val="28"/>
          <w:rtl/>
        </w:rPr>
        <w:t xml:space="preserve">التوقاتي، لطف الله بن حسن ( - 904 ه- )</w:t>
      </w:r>
    </w:p>
    <w:p>
      <w:pPr>
        <w:pStyle w:val="BookText"/>
      </w:pPr>
      <w:r>
        <w:rPr>
          <w:rFonts w:ascii="Times New Roman" w:hAnsi="Times New Roman" w:eastAsia="Times New Roman" w:cs="Times New Roman"/>
          <w:lang w:val="en-US" w:bidi="en-US"/>
          <w:color w:val="111111"/>
          <w:sz w:val="28"/>
          <w:szCs w:val="28"/>
          <w:rtl/>
        </w:rPr>
        <w:t xml:space="preserve">34471.</w:t>
      </w:r>
    </w:p>
    <w:p>
      <w:pPr>
        <w:pStyle w:val="BookText"/>
      </w:pPr>
      <w:r>
        <w:rPr>
          <w:rFonts w:ascii="Amiri" w:hAnsi="Amiri" w:eastAsia="Amiri" w:cs="Amiri"/>
          <w:lang w:bidi="ar-SA"/>
          <w:color w:val="111111"/>
          <w:sz w:val="28"/>
          <w:szCs w:val="28"/>
          <w:rtl/>
        </w:rPr>
        <w:t xml:space="preserve">كربلاء؛ العتبة العباسية؛ رقم المخطوط: 696</w:t>
      </w:r>
    </w:p>
    <w:p>
      <w:pPr>
        <w:pStyle w:val="BookText"/>
      </w:pPr>
      <w:r>
        <w:rPr>
          <w:rFonts w:ascii="Amiri" w:hAnsi="Amiri" w:eastAsia="Amiri" w:cs="Amiri"/>
          <w:lang w:bidi="ar-SA"/>
          <w:color w:val="111111"/>
          <w:sz w:val="28"/>
          <w:szCs w:val="28"/>
          <w:rtl/>
        </w:rPr>
        <w:t xml:space="preserve">أوّلها: الحمد الله فتاح القلوب مناح الغيوب، والصلاة والسلام على صفيه المحبوب ونبيه المربوب، وعلى آله المطهرين عن دنس الشرك ودرن الحرب؛ آخرها: لا الحقيقة كما في الطبيعي؛ ولذا صرحوا بأن تصاريس الأرض المطلوبة إثباتها في الهيئة فالمسألتان</w:t>
      </w:r>
    </w:p>
    <w:p>
      <w:pPr>
        <w:pStyle w:val="BookText"/>
      </w:pPr>
      <w:r>
        <w:rPr>
          <w:rFonts w:ascii="IRNazanin" w:hAnsi="IRNazanin" w:eastAsia="IRNazanin" w:cs="IRNazanin"/>
          <w:lang w:bidi="fa-IR"/>
          <w:color w:val="111111"/>
          <w:sz w:val="28"/>
          <w:szCs w:val="28"/>
          <w:rtl/>
        </w:rPr>
        <w:t xml:space="preserve">مفترقتان بحسب</w:t>
      </w:r>
    </w:p>
    <w:p>
      <w:pPr>
        <w:pStyle w:val="BookText"/>
      </w:pPr>
      <w:r>
        <w:rPr>
          <w:rFonts w:ascii="IRNazanin" w:hAnsi="IRNazanin" w:eastAsia="IRNazanin" w:cs="IRNazanin"/>
          <w:lang w:bidi="fa-IR"/>
          <w:color w:val="111111"/>
          <w:sz w:val="28"/>
          <w:szCs w:val="28"/>
          <w:rtl/>
        </w:rPr>
        <w:t xml:space="preserve">نستعلیق، کا :مجهول ،تا :أواسط ربيع الآخر 941ه- 4 ق [ف: 2-285]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78" w:name="pg8060_99171"/>
    <w:bookmarkEnd w:id="578"/>
    <w:p>
      <w:pPr>
        <w:pStyle w:val="BookText"/>
      </w:pPr>
      <w:r>
        <w:rPr>
          <w:rFonts w:ascii="IRNazanin" w:hAnsi="IRNazanin" w:eastAsia="IRNazanin" w:cs="IRNazanin"/>
          <w:lang w:bidi="fa-IR"/>
          <w:color w:val="111111"/>
          <w:sz w:val="28"/>
          <w:szCs w:val="28"/>
          <w:rtl/>
        </w:rPr>
        <w:t xml:space="preserve">السبع الطوال - المعلقات السبع</w:t>
      </w:r>
    </w:p>
    <w:p>
      <w:pPr>
        <w:pStyle w:val="BookText"/>
      </w:pPr>
      <w:r>
        <w:rPr>
          <w:rFonts w:ascii="Amiri" w:hAnsi="Amiri" w:eastAsia="Amiri" w:cs="Amiri"/>
          <w:lang w:bidi="ar-SA"/>
          <w:color w:val="111111"/>
          <w:sz w:val="28"/>
          <w:szCs w:val="28"/>
          <w:rtl/>
        </w:rPr>
        <w:t xml:space="preserve">سبع المثاني - بحر الأسرار</w:t>
      </w:r>
    </w:p>
    <w:p>
      <w:pPr>
        <w:pStyle w:val="Heading2"/>
      </w:pPr>
      <w:bookmarkStart w:id="2245" w:name="_Toc1503"/>
      <w:r>
        <w:t>السبع المثاني / تجويد - عربي</w:t>
      </w:r>
      <w:bookmarkEnd w:id="2245"/>
    </w:p>
    <w:p>
      <w:pPr>
        <w:pStyle w:val="BookText"/>
      </w:pPr>
      <w:r>
        <w:rPr>
          <w:rFonts w:ascii="Amiri" w:hAnsi="Amiri" w:eastAsia="Amiri" w:cs="Amiri"/>
          <w:lang w:bidi="ar-SA"/>
          <w:color w:val="111111"/>
          <w:sz w:val="28"/>
          <w:szCs w:val="28"/>
          <w:rtl/>
        </w:rPr>
        <w:t xml:space="preserve">سلطان العلماء، محمّد بن دلدار علي( 1199 - 1284ه-)</w:t>
      </w:r>
    </w:p>
    <w:p>
      <w:pPr>
        <w:pStyle w:val="BookText"/>
      </w:pPr>
      <w:r>
        <w:rPr>
          <w:rFonts w:ascii="IRNazanin" w:hAnsi="IRNazanin" w:eastAsia="IRNazanin" w:cs="IRNazanin"/>
          <w:lang w:bidi="fa-IR"/>
          <w:color w:val="111111"/>
          <w:sz w:val="28"/>
          <w:szCs w:val="28"/>
          <w:rtl/>
        </w:rPr>
        <w:t xml:space="preserve">34472 .بغداد؛ دار المخطوطات؛ رقم المخطوط: 27737</w:t>
      </w:r>
    </w:p>
    <w:p>
      <w:pPr>
        <w:pStyle w:val="BookText"/>
      </w:pPr>
      <w:r>
        <w:rPr>
          <w:rFonts w:ascii="Amiri" w:hAnsi="Amiri" w:eastAsia="Amiri" w:cs="Amiri"/>
          <w:lang w:bidi="ar-SA"/>
          <w:color w:val="111111"/>
          <w:sz w:val="28"/>
          <w:szCs w:val="28"/>
          <w:rtl/>
        </w:rPr>
        <w:t xml:space="preserve">أوّلها :أفصح كلام يرتله البلغاء ترتيلاً، وابلغ مقال يكون على سبيل النجاة دليلاً، حمد من نزل فصل الخطاب، وأم الكتاب على أفصح منطق بالضاد ... أما بعد فلا يخفي على أولي الألباب والعقول السليمة وذوي الأفهام والأذهان المستقيمة أن تأدية الحروف بحيث لا يدمج بعضها في بعض من شرائط الصلاة ومنخرطة في خطه الواجبات</w:t>
      </w:r>
    </w:p>
    <w:p>
      <w:pPr>
        <w:pStyle w:val="BookText"/>
      </w:pPr>
      <w:r>
        <w:rPr>
          <w:rFonts w:ascii="IRNazanin" w:hAnsi="IRNazanin" w:eastAsia="IRNazanin" w:cs="IRNazanin"/>
          <w:lang w:bidi="fa-IR"/>
          <w:color w:val="111111"/>
          <w:sz w:val="28"/>
          <w:szCs w:val="28"/>
          <w:rtl/>
        </w:rPr>
        <w:t xml:space="preserve">المتحمتات</w:t>
      </w:r>
    </w:p>
    <w:p>
      <w:pPr>
        <w:pStyle w:val="BookText"/>
      </w:pPr>
      <w:r>
        <w:rPr>
          <w:rFonts w:ascii="IRNazanin" w:hAnsi="IRNazanin" w:eastAsia="IRNazanin" w:cs="IRNazanin"/>
          <w:lang w:bidi="fa-IR"/>
          <w:color w:val="111111"/>
          <w:sz w:val="28"/>
          <w:szCs w:val="28"/>
          <w:rtl/>
        </w:rPr>
        <w:t xml:space="preserve">کا :حسن بن غلام ،تا: 1244ه-، 82ق ، 14 س، 22*13سم [علوم القرآن عراق - ف 193]</w:t>
      </w:r>
    </w:p>
    <w:p>
      <w:pPr>
        <w:pStyle w:val="Heading2"/>
      </w:pPr>
      <w:bookmarkStart w:id="2246" w:name="_Toc1504"/>
      <w:r>
        <w:t>السبع المثاني / تاريخ المعصومين - عربي</w:t>
      </w:r>
      <w:bookmarkEnd w:id="2246"/>
    </w:p>
    <w:p>
      <w:pPr>
        <w:pStyle w:val="BookText"/>
      </w:pPr>
      <w:r>
        <w:rPr>
          <w:rFonts w:ascii="Amiri" w:hAnsi="Amiri" w:eastAsia="Amiri" w:cs="Amiri"/>
          <w:lang w:bidi="ar-SA"/>
          <w:color w:val="111111"/>
          <w:sz w:val="28"/>
          <w:szCs w:val="28"/>
          <w:rtl/>
        </w:rPr>
        <w:t xml:space="preserve">الهروي، محمّد تقي بن حسينعلي (1217 - 1299ه- )</w:t>
      </w:r>
    </w:p>
    <w:p>
      <w:pPr>
        <w:pStyle w:val="BookText"/>
      </w:pPr>
      <w:r>
        <w:rPr>
          <w:rFonts w:ascii="Amiri" w:hAnsi="Amiri" w:eastAsia="Amiri" w:cs="Amiri"/>
          <w:lang w:bidi="ar-SA"/>
          <w:color w:val="111111"/>
          <w:sz w:val="28"/>
          <w:szCs w:val="28"/>
          <w:rtl/>
        </w:rPr>
        <w:t xml:space="preserve">تاريخ التأليف: 28 ذي الحجة 1390ه-</w:t>
      </w:r>
    </w:p>
    <w:p>
      <w:pPr>
        <w:pStyle w:val="BookText"/>
      </w:pPr>
      <w:r>
        <w:rPr>
          <w:rFonts w:ascii="Amiri" w:hAnsi="Amiri" w:eastAsia="Amiri" w:cs="Amiri"/>
          <w:lang w:bidi="ar-SA"/>
          <w:color w:val="111111"/>
          <w:sz w:val="28"/>
          <w:szCs w:val="28"/>
          <w:rtl/>
        </w:rPr>
        <w:t xml:space="preserve">أوّله: الحمد لله الذي من على ذرات الكائنات ... أما بعد فيقول المذنب الجاني والخاطي الفاني</w:t>
      </w:r>
    </w:p>
    <w:p>
      <w:pPr>
        <w:pStyle w:val="BookText"/>
      </w:pPr>
      <w:r>
        <w:rPr>
          <w:rFonts w:ascii="Amiri" w:hAnsi="Amiri" w:eastAsia="Amiri" w:cs="Amiri"/>
          <w:lang w:bidi="ar-SA"/>
          <w:color w:val="111111"/>
          <w:sz w:val="28"/>
          <w:szCs w:val="28"/>
          <w:rtl/>
        </w:rPr>
        <w:t xml:space="preserve">آخره :والترحم على مؤلفه الجاني بما بنجيه من أهوال البرزخ والمعاد ولنختم الكتاب بحمد الله المنعم الوهاب</w:t>
      </w:r>
    </w:p>
    <w:p>
      <w:pPr>
        <w:pStyle w:val="BookText"/>
      </w:pPr>
      <w:r>
        <w:rPr>
          <w:rFonts w:ascii="Amiri" w:hAnsi="Amiri" w:eastAsia="Amiri" w:cs="Amiri"/>
          <w:lang w:bidi="ar-SA"/>
          <w:color w:val="111111"/>
          <w:sz w:val="28"/>
          <w:szCs w:val="28"/>
          <w:rtl/>
        </w:rPr>
        <w:t xml:space="preserve">[فنخا :17 933 (4 نسخة)]</w:t>
      </w:r>
    </w:p>
    <w:p>
      <w:pPr>
        <w:pStyle w:val="BookText"/>
      </w:pPr>
      <w:r>
        <w:rPr>
          <w:rFonts w:ascii="Times New Roman" w:hAnsi="Times New Roman" w:eastAsia="Times New Roman" w:cs="Times New Roman"/>
          <w:lang w:val="en-US" w:bidi="en-US"/>
          <w:color w:val="111111"/>
          <w:sz w:val="28"/>
          <w:szCs w:val="28"/>
          <w:rtl/>
        </w:rPr>
        <w:t xml:space="preserve">34473.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495</w:t>
      </w:r>
    </w:p>
    <w:p>
      <w:pPr>
        <w:pStyle w:val="BookText"/>
      </w:pPr>
      <w:r>
        <w:rPr>
          <w:rFonts w:ascii="Amiri" w:hAnsi="Amiri" w:eastAsia="Amiri" w:cs="Amiri"/>
          <w:lang w:bidi="ar-SA"/>
          <w:color w:val="111111"/>
          <w:sz w:val="28"/>
          <w:szCs w:val="28"/>
          <w:rtl/>
        </w:rPr>
        <w:t xml:space="preserve">كاتب مؤلف، تا :مجهول؛ 113 ص 19 س ، 22*14 سم [معجم المخطوطات النجفية: 473]</w:t>
      </w:r>
    </w:p>
    <w:p>
      <w:pPr>
        <w:pStyle w:val="BookText"/>
      </w:pPr>
      <w:r>
        <w:rPr>
          <w:rFonts w:ascii="Amiri" w:hAnsi="Amiri" w:eastAsia="Amiri" w:cs="Amiri"/>
          <w:lang w:bidi="ar-SA"/>
          <w:color w:val="111111"/>
          <w:sz w:val="28"/>
          <w:szCs w:val="28"/>
          <w:rtl/>
        </w:rPr>
        <w:t xml:space="preserve">34474 . النجف الأشرف؛ مؤسسة كاشف الغطاء العامة؛ رقم المخطوط: 1763</w:t>
      </w:r>
    </w:p>
    <w:p>
      <w:pPr>
        <w:pStyle w:val="BookText"/>
      </w:pPr>
      <w:r>
        <w:rPr>
          <w:rFonts w:ascii="IRNazanin" w:hAnsi="IRNazanin" w:eastAsia="IRNazanin" w:cs="IRNazanin"/>
          <w:lang w:bidi="fa-IR"/>
          <w:color w:val="111111"/>
          <w:sz w:val="28"/>
          <w:szCs w:val="28"/>
          <w:rtl/>
        </w:rPr>
        <w:t xml:space="preserve">کا:مجهول ،تا: مجهول 161 ص [ف: 1-228]</w:t>
      </w:r>
    </w:p>
    <w:p>
      <w:pPr>
        <w:pStyle w:val="BookText"/>
      </w:pPr>
      <w:r>
        <w:rPr>
          <w:rFonts w:ascii="Amiri" w:hAnsi="Amiri" w:eastAsia="Amiri" w:cs="Amiri"/>
          <w:lang w:bidi="ar-SA"/>
          <w:color w:val="111111"/>
          <w:sz w:val="28"/>
          <w:szCs w:val="28"/>
          <w:rtl/>
        </w:rPr>
        <w:t xml:space="preserve">السبعيات - المعلقات السبع</w:t>
      </w:r>
    </w:p>
    <w:p>
      <w:pPr>
        <w:pStyle w:val="BookText"/>
      </w:pPr>
      <w:r>
        <w:rPr>
          <w:rFonts w:ascii="Amiri" w:hAnsi="Amiri" w:eastAsia="Amiri" w:cs="Amiri"/>
          <w:lang w:bidi="ar-SA"/>
          <w:color w:val="111111"/>
          <w:sz w:val="28"/>
          <w:szCs w:val="28"/>
          <w:rtl/>
        </w:rPr>
        <w:t xml:space="preserve">السبعيات- في مواعظ البريات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79" w:name="pg8060_99173"/>
    <w:bookmarkEnd w:id="579"/>
    <w:p>
      <w:pPr>
        <w:pStyle w:val="Heading2"/>
      </w:pPr>
      <w:bookmarkStart w:id="2247" w:name="_Toc1505"/>
      <w:r>
        <w:t>السباعيات / تاريخ، أخلاق - عربي</w:t>
      </w:r>
      <w:bookmarkEnd w:id="2247"/>
    </w:p>
    <w:p>
      <w:pPr>
        <w:pStyle w:val="BookText"/>
      </w:pPr>
      <w:r>
        <w:rPr>
          <w:rFonts w:ascii="Amiri" w:hAnsi="Amiri" w:eastAsia="Amiri" w:cs="Amiri"/>
          <w:lang w:bidi="ar-SA"/>
          <w:color w:val="111111"/>
          <w:sz w:val="28"/>
          <w:szCs w:val="28"/>
          <w:rtl/>
        </w:rPr>
        <w:t xml:space="preserve">عين القضاة همداني، محمّد بن عبد الرّحمن( القرن 9 ه-)</w:t>
      </w:r>
    </w:p>
    <w:p>
      <w:pPr>
        <w:pStyle w:val="BookText"/>
      </w:pPr>
      <w:r>
        <w:rPr>
          <w:rFonts w:ascii="Amiri" w:hAnsi="Amiri" w:eastAsia="Amiri" w:cs="Amiri"/>
          <w:lang w:bidi="ar-SA"/>
          <w:color w:val="111111"/>
          <w:sz w:val="28"/>
          <w:szCs w:val="28"/>
          <w:rtl/>
        </w:rPr>
        <w:t xml:space="preserve">أوّله :الحمد الله العزيز الغفار الملك الجبار المهيمن الستار ... قال الشيخ الإمام الأجل أبو نصر محمّد بن عبد الرّحمن الهمداني رحمة الله عليه: إعلم أن الخالق الباري</w:t>
      </w:r>
    </w:p>
    <w:p>
      <w:pPr>
        <w:pStyle w:val="BookText"/>
      </w:pPr>
      <w:r>
        <w:rPr>
          <w:rFonts w:ascii="Amiri" w:hAnsi="Amiri" w:eastAsia="Amiri" w:cs="Amiri"/>
          <w:lang w:bidi="ar-SA"/>
          <w:color w:val="111111"/>
          <w:sz w:val="28"/>
          <w:szCs w:val="28"/>
          <w:rtl/>
        </w:rPr>
        <w:t xml:space="preserve">آخره :فاعطيت الجمعة والجنة مع أمتي والجنة هدية لهم والله أعلم بالصواب</w:t>
      </w:r>
    </w:p>
    <w:p>
      <w:pPr>
        <w:pStyle w:val="BookText"/>
      </w:pPr>
      <w:r>
        <w:rPr>
          <w:rFonts w:ascii="Amiri" w:hAnsi="Amiri" w:eastAsia="Amiri" w:cs="Amiri"/>
          <w:lang w:bidi="ar-SA"/>
          <w:color w:val="111111"/>
          <w:sz w:val="28"/>
          <w:szCs w:val="28"/>
          <w:rtl/>
        </w:rPr>
        <w:t xml:space="preserve">طبع :تونس، 1280ه-؛ فاس، 1395ه- القاهرة، 2008م</w:t>
      </w:r>
    </w:p>
    <w:p>
      <w:pPr>
        <w:pStyle w:val="BookText"/>
      </w:pPr>
      <w:r>
        <w:rPr>
          <w:rFonts w:ascii="Amiri" w:hAnsi="Amiri" w:eastAsia="Amiri" w:cs="Amiri"/>
          <w:lang w:bidi="ar-SA"/>
          <w:color w:val="111111"/>
          <w:sz w:val="28"/>
          <w:szCs w:val="28"/>
          <w:rtl/>
        </w:rPr>
        <w:t xml:space="preserve">[فنخا :17 935-936 (10 نسخة)]</w:t>
      </w:r>
    </w:p>
    <w:p>
      <w:pPr>
        <w:pStyle w:val="BookText"/>
      </w:pPr>
      <w:r>
        <w:rPr>
          <w:rFonts w:ascii="Amiri" w:hAnsi="Amiri" w:eastAsia="Amiri" w:cs="Amiri"/>
          <w:lang w:bidi="ar-SA"/>
          <w:color w:val="111111"/>
          <w:sz w:val="28"/>
          <w:szCs w:val="28"/>
          <w:rtl/>
        </w:rPr>
        <w:t xml:space="preserve">34475 . النجف الأشرف ؛ مؤسسة كاشف الغطاء العامة؛ رقم المخطوط: 7302</w:t>
      </w:r>
    </w:p>
    <w:p>
      <w:pPr>
        <w:pStyle w:val="BookText"/>
      </w:pPr>
      <w:r>
        <w:rPr>
          <w:rFonts w:ascii="Amiri" w:hAnsi="Amiri" w:eastAsia="Amiri" w:cs="Amiri"/>
          <w:lang w:bidi="ar-SA"/>
          <w:color w:val="111111"/>
          <w:sz w:val="28"/>
          <w:szCs w:val="28"/>
          <w:rtl/>
        </w:rPr>
        <w:t xml:space="preserve">كا :محمّد بن صلاح الحمي، تا: 1093ه- 110 ص [ف: 12-228]</w:t>
      </w:r>
    </w:p>
    <w:p>
      <w:pPr>
        <w:pStyle w:val="BookText"/>
      </w:pPr>
      <w:r>
        <w:rPr>
          <w:rFonts w:ascii="Amiri" w:hAnsi="Amiri" w:eastAsia="Amiri" w:cs="Amiri"/>
          <w:lang w:bidi="ar-SA"/>
          <w:color w:val="111111"/>
          <w:sz w:val="28"/>
          <w:szCs w:val="28"/>
          <w:rtl/>
        </w:rPr>
        <w:t xml:space="preserve">34476 . النجف الأشرف؛ مكتبة كاشف الغطاء (علي والحسين)؛ رقم المخطوط :</w:t>
      </w:r>
    </w:p>
    <w:p>
      <w:pPr>
        <w:pStyle w:val="BookText"/>
      </w:pPr>
      <w:r>
        <w:rPr>
          <w:rFonts w:ascii="Times New Roman" w:hAnsi="Times New Roman" w:eastAsia="Times New Roman" w:cs="Times New Roman"/>
          <w:lang w:val="en-US" w:bidi="en-US"/>
          <w:color w:val="111111"/>
          <w:sz w:val="28"/>
          <w:szCs w:val="28"/>
          <w:rtl/>
        </w:rPr>
        <w:t xml:space="preserve">1112/13</w:t>
      </w:r>
    </w:p>
    <w:p>
      <w:pPr>
        <w:pStyle w:val="BookText"/>
      </w:pPr>
      <w:r>
        <w:rPr>
          <w:rFonts w:ascii="IRNazanin" w:hAnsi="IRNazanin" w:eastAsia="IRNazanin" w:cs="IRNazanin"/>
          <w:lang w:bidi="fa-IR"/>
          <w:color w:val="111111"/>
          <w:sz w:val="28"/>
          <w:szCs w:val="28"/>
          <w:rtl/>
        </w:rPr>
        <w:t xml:space="preserve">کا :مصطفى ابن محمّد، تا: 1100ه-؛ 94ص، 19س، 19*14سم [معجم المخطوطات</w:t>
      </w:r>
    </w:p>
    <w:p>
      <w:pPr>
        <w:pStyle w:val="BookText"/>
      </w:pPr>
      <w:r>
        <w:rPr>
          <w:rFonts w:ascii="Amiri" w:hAnsi="Amiri" w:eastAsia="Amiri" w:cs="Amiri"/>
          <w:lang w:bidi="ar-SA"/>
          <w:color w:val="111111"/>
          <w:sz w:val="28"/>
          <w:szCs w:val="28"/>
          <w:rtl/>
        </w:rPr>
        <w:t xml:space="preserve">النجفية: 692]</w:t>
      </w:r>
    </w:p>
    <w:p>
      <w:pPr>
        <w:pStyle w:val="BookText"/>
      </w:pPr>
      <w:r>
        <w:rPr>
          <w:rFonts w:ascii="Amiri" w:hAnsi="Amiri" w:eastAsia="Amiri" w:cs="Amiri"/>
          <w:lang w:bidi="ar-SA"/>
          <w:color w:val="111111"/>
          <w:sz w:val="28"/>
          <w:szCs w:val="28"/>
          <w:rtl/>
        </w:rPr>
        <w:t xml:space="preserve">34477 . الكاظمية؛ جامعة مدينة العلم؛ رقم المخطوط: 18/15/1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1186 ه-؛ ناقصة : الأول؛ 25ق، 22*15سم [ف: 276]</w:t>
      </w:r>
    </w:p>
    <w:p>
      <w:pPr>
        <w:pStyle w:val="BookText"/>
      </w:pPr>
      <w:r>
        <w:rPr>
          <w:rFonts w:ascii="Amiri" w:hAnsi="Amiri" w:eastAsia="Amiri" w:cs="Amiri"/>
          <w:lang w:bidi="ar-SA"/>
          <w:color w:val="111111"/>
          <w:sz w:val="28"/>
          <w:szCs w:val="28"/>
          <w:rtl/>
        </w:rPr>
        <w:t xml:space="preserve">34478 . الموصل؛ المكتبة المركزية رقم المخطوط 170</w:t>
      </w:r>
    </w:p>
    <w:p>
      <w:pPr>
        <w:pStyle w:val="BookText"/>
      </w:pPr>
      <w:r>
        <w:rPr>
          <w:rFonts w:ascii="IRNazanin" w:hAnsi="IRNazanin" w:eastAsia="IRNazanin" w:cs="IRNazanin"/>
          <w:lang w:bidi="fa-IR"/>
          <w:color w:val="111111"/>
          <w:sz w:val="28"/>
          <w:szCs w:val="28"/>
          <w:rtl/>
        </w:rPr>
        <w:t xml:space="preserve">کا :مجهول، تا :1268ه- مجلة المجمع العلمي العراقي: مجلد 15-320]</w:t>
      </w:r>
    </w:p>
    <w:p>
      <w:pPr>
        <w:pStyle w:val="BookText"/>
      </w:pPr>
      <w:r>
        <w:rPr>
          <w:rFonts w:ascii="Amiri" w:hAnsi="Amiri" w:eastAsia="Amiri" w:cs="Amiri"/>
          <w:lang w:bidi="ar-SA"/>
          <w:color w:val="111111"/>
          <w:sz w:val="28"/>
          <w:szCs w:val="28"/>
          <w:rtl/>
        </w:rPr>
        <w:t xml:space="preserve">34479 . النجف الأشرف؛ مؤسسة كاشف الغطاء العامة؛ رقم المخطوط : 4884</w:t>
      </w:r>
    </w:p>
    <w:p>
      <w:pPr>
        <w:pStyle w:val="BookText"/>
      </w:pPr>
      <w:r>
        <w:rPr>
          <w:rFonts w:ascii="IRNazanin" w:hAnsi="IRNazanin" w:eastAsia="IRNazanin" w:cs="IRNazanin"/>
          <w:lang w:bidi="fa-IR"/>
          <w:color w:val="111111"/>
          <w:sz w:val="28"/>
          <w:szCs w:val="28"/>
          <w:rtl/>
        </w:rPr>
        <w:t xml:space="preserve">کا: مجهول، تا: 1268ه- 171 ص [ف: 1-228]</w:t>
      </w:r>
    </w:p>
    <w:p>
      <w:pPr>
        <w:pStyle w:val="BookText"/>
      </w:pPr>
      <w:r>
        <w:rPr>
          <w:rFonts w:ascii="Amiri" w:hAnsi="Amiri" w:eastAsia="Amiri" w:cs="Amiri"/>
          <w:lang w:bidi="ar-SA"/>
          <w:color w:val="111111"/>
          <w:sz w:val="28"/>
          <w:szCs w:val="28"/>
          <w:rtl/>
        </w:rPr>
        <w:t xml:space="preserve">34480 . النجف الأشرف؛ مؤسسة كاشف الغطاء العامة؛ رقم المخطوط: 7624</w:t>
      </w:r>
    </w:p>
    <w:p>
      <w:pPr>
        <w:pStyle w:val="BookText"/>
      </w:pPr>
      <w:r>
        <w:rPr>
          <w:rFonts w:ascii="IRNazanin" w:hAnsi="IRNazanin" w:eastAsia="IRNazanin" w:cs="IRNazanin"/>
          <w:lang w:bidi="fa-IR"/>
          <w:color w:val="111111"/>
          <w:sz w:val="28"/>
          <w:szCs w:val="28"/>
          <w:rtl/>
        </w:rPr>
        <w:t xml:space="preserve">کا :مجهول ،تا :مجهول 75 ص [ف: 1-228]</w:t>
      </w:r>
    </w:p>
    <w:p>
      <w:pPr>
        <w:pStyle w:val="BookText"/>
      </w:pPr>
      <w:r>
        <w:rPr>
          <w:rFonts w:ascii="Amiri" w:hAnsi="Amiri" w:eastAsia="Amiri" w:cs="Amiri"/>
          <w:lang w:bidi="ar-SA"/>
          <w:color w:val="111111"/>
          <w:sz w:val="28"/>
          <w:szCs w:val="28"/>
          <w:rtl/>
        </w:rPr>
        <w:t xml:space="preserve">34481 .الموصل؛ خزانة ميسر صالح الامين (في الأوقاف العامة)؛ رقم المخطوط: 42/2</w:t>
      </w:r>
    </w:p>
    <w:p>
      <w:pPr>
        <w:pStyle w:val="BookText"/>
      </w:pPr>
      <w:r>
        <w:rPr>
          <w:rFonts w:ascii="IRNazanin" w:hAnsi="IRNazanin" w:eastAsia="IRNazanin" w:cs="IRNazanin"/>
          <w:lang w:bidi="fa-IR"/>
          <w:color w:val="111111"/>
          <w:sz w:val="28"/>
          <w:szCs w:val="28"/>
          <w:rtl/>
        </w:rPr>
        <w:t xml:space="preserve">کا :مجهول، تا :مجهول ؛ 15* 10سم [الأوقاف العامة - موصل: 6-288]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80" w:name="pg8060_99175"/>
    <w:bookmarkEnd w:id="580"/>
    <w:p>
      <w:pPr>
        <w:pStyle w:val="BookText"/>
      </w:pPr>
      <w:r>
        <w:rPr>
          <w:rFonts w:ascii="Times New Roman" w:hAnsi="Times New Roman" w:eastAsia="Times New Roman" w:cs="Times New Roman"/>
          <w:lang w:val="en-US" w:bidi="en-US"/>
          <w:color w:val="111111"/>
          <w:sz w:val="28"/>
          <w:szCs w:val="28"/>
          <w:rtl/>
        </w:rPr>
        <w:t xml:space="preserve">34482.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/1324-1326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76ق، 13 س 21*17سم [ف: 3-61]</w:t>
      </w:r>
    </w:p>
    <w:p>
      <w:pPr>
        <w:pStyle w:val="BookText"/>
      </w:pPr>
      <w:r>
        <w:rPr>
          <w:rFonts w:ascii="Times New Roman" w:hAnsi="Times New Roman" w:eastAsia="Times New Roman" w:cs="Times New Roman"/>
          <w:lang w:val="en-US" w:bidi="en-US"/>
          <w:color w:val="111111"/>
          <w:sz w:val="28"/>
          <w:szCs w:val="28"/>
          <w:rtl/>
        </w:rPr>
        <w:t xml:space="preserve">34483.</w:t>
      </w:r>
    </w:p>
    <w:p>
      <w:pPr>
        <w:pStyle w:val="BookText"/>
      </w:pPr>
      <w:r>
        <w:rPr>
          <w:rFonts w:ascii="Amiri" w:hAnsi="Amiri" w:eastAsia="Amiri" w:cs="Amiri"/>
          <w:lang w:bidi="ar-SA"/>
          <w:color w:val="111111"/>
          <w:sz w:val="28"/>
          <w:szCs w:val="28"/>
          <w:rtl/>
        </w:rPr>
        <w:t xml:space="preserve">بغداد؛ مكتبة الأوقاف العامة؛ رقم المخطوط: 9916</w:t>
      </w:r>
    </w:p>
    <w:p>
      <w:pPr>
        <w:pStyle w:val="BookText"/>
      </w:pPr>
      <w:r>
        <w:rPr>
          <w:rFonts w:ascii="IRNazanin" w:hAnsi="IRNazanin" w:eastAsia="IRNazanin" w:cs="IRNazanin"/>
          <w:lang w:bidi="fa-IR"/>
          <w:color w:val="111111"/>
          <w:sz w:val="28"/>
          <w:szCs w:val="28"/>
          <w:rtl/>
        </w:rPr>
        <w:t xml:space="preserve">کا :مجهول، تا: مجهول؛ 76ق، 20*14 سم [ف: 2-421]</w:t>
      </w:r>
    </w:p>
    <w:p>
      <w:pPr>
        <w:pStyle w:val="BookText"/>
      </w:pPr>
      <w:r>
        <w:rPr>
          <w:rFonts w:ascii="Amiri" w:hAnsi="Amiri" w:eastAsia="Amiri" w:cs="Amiri"/>
          <w:lang w:bidi="ar-SA"/>
          <w:color w:val="111111"/>
          <w:sz w:val="28"/>
          <w:szCs w:val="28"/>
          <w:rtl/>
        </w:rPr>
        <w:t xml:space="preserve">34484 . البصرة ؛ جامعة البصرة (المكتبة المركزية)؛ رقم المخطوط 379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معتاد،کا :مجهول ،تا :مجهول؛ 129ق، 19*13سم المورد: 31-380]</w:t>
      </w:r>
    </w:p>
    <w:p>
      <w:pPr>
        <w:pStyle w:val="BookText"/>
      </w:pPr>
      <w:r>
        <w:rPr>
          <w:rFonts w:ascii="Amiri" w:hAnsi="Amiri" w:eastAsia="Amiri" w:cs="Amiri"/>
          <w:lang w:bidi="ar-SA"/>
          <w:color w:val="111111"/>
          <w:sz w:val="28"/>
          <w:szCs w:val="28"/>
          <w:rtl/>
        </w:rPr>
        <w:t xml:space="preserve">34485 .بغداد؛ مكتبة الأوقاف العامة؛ رقم المخطوط: 4734</w:t>
      </w:r>
    </w:p>
    <w:p>
      <w:pPr>
        <w:pStyle w:val="BookText"/>
      </w:pPr>
      <w:r>
        <w:rPr>
          <w:rFonts w:ascii="Amiri" w:hAnsi="Amiri" w:eastAsia="Amiri" w:cs="Amiri"/>
          <w:lang w:bidi="ar-SA"/>
          <w:color w:val="111111"/>
          <w:sz w:val="28"/>
          <w:szCs w:val="28"/>
          <w:rtl/>
        </w:rPr>
        <w:t xml:space="preserve">أوّلها : ... في مواعظ البريات اي ،المقلوقات وأسال الله تعالى أن يوفقني لاتمامه كتاب على سبع مجالس في معاني هذه الأيام السبعة</w:t>
      </w:r>
    </w:p>
    <w:p>
      <w:pPr>
        <w:pStyle w:val="BookText"/>
      </w:pPr>
      <w:r>
        <w:rPr>
          <w:rFonts w:ascii="IRNazanin" w:hAnsi="IRNazanin" w:eastAsia="IRNazanin" w:cs="IRNazanin"/>
          <w:lang w:bidi="fa-IR"/>
          <w:color w:val="111111"/>
          <w:sz w:val="28"/>
          <w:szCs w:val="28"/>
          <w:rtl/>
        </w:rPr>
        <w:t xml:space="preserve">کا: مجهول، تا: مجهول؛ ناقصة: الأول؛ 130ق، 20*13سم [ف: 2-421]</w:t>
      </w:r>
    </w:p>
    <w:p>
      <w:pPr>
        <w:pStyle w:val="BookText"/>
      </w:pPr>
      <w:r>
        <w:rPr>
          <w:rFonts w:ascii="Times New Roman" w:hAnsi="Times New Roman" w:eastAsia="Times New Roman" w:cs="Times New Roman"/>
          <w:lang w:val="en-US" w:bidi="en-US"/>
          <w:color w:val="111111"/>
          <w:sz w:val="28"/>
          <w:szCs w:val="28"/>
          <w:rtl/>
        </w:rPr>
        <w:t xml:space="preserve">34486.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4493</w:t>
      </w:r>
    </w:p>
    <w:p>
      <w:pPr>
        <w:pStyle w:val="BookText"/>
      </w:pPr>
      <w:r>
        <w:rPr>
          <w:rFonts w:ascii="IRNazanin" w:hAnsi="IRNazanin" w:eastAsia="IRNazanin" w:cs="IRNazanin"/>
          <w:lang w:bidi="fa-IR"/>
          <w:color w:val="111111"/>
          <w:sz w:val="28"/>
          <w:szCs w:val="28"/>
          <w:rtl/>
        </w:rPr>
        <w:t xml:space="preserve">کا :مجهول، تا :مجهول؛ ناقصة: الآخر؛ 99 ص [ف: 1-228]</w:t>
      </w:r>
    </w:p>
    <w:p>
      <w:pPr>
        <w:pStyle w:val="BookText"/>
      </w:pPr>
      <w:r>
        <w:rPr>
          <w:rFonts w:ascii="Amiri" w:hAnsi="Amiri" w:eastAsia="Amiri" w:cs="Amiri"/>
          <w:lang w:bidi="ar-SA"/>
          <w:color w:val="111111"/>
          <w:sz w:val="28"/>
          <w:szCs w:val="28"/>
          <w:rtl/>
        </w:rPr>
        <w:t xml:space="preserve">34487 . الموصل؛ المدرسة الحسنية (في الأوقاف العامة)؛ رقم المخطوط : 25/70/9</w:t>
      </w:r>
    </w:p>
    <w:p>
      <w:pPr>
        <w:pStyle w:val="BookText"/>
      </w:pPr>
      <w:r>
        <w:rPr>
          <w:rFonts w:ascii="Amiri" w:hAnsi="Amiri" w:eastAsia="Amiri" w:cs="Amiri"/>
          <w:lang w:bidi="ar-SA"/>
          <w:color w:val="111111"/>
          <w:sz w:val="28"/>
          <w:szCs w:val="28"/>
          <w:rtl/>
        </w:rPr>
        <w:t xml:space="preserve">أوّلها :الآية والرابع نكاح سليمان على بلقيس وهو أن بلقيس لما أتت إلى سليمان مع وهو</w:t>
      </w:r>
    </w:p>
    <w:p>
      <w:pPr>
        <w:pStyle w:val="BookText"/>
      </w:pPr>
      <w:r>
        <w:rPr>
          <w:rFonts w:ascii="IRNazanin" w:hAnsi="IRNazanin" w:eastAsia="IRNazanin" w:cs="IRNazanin"/>
          <w:lang w:bidi="fa-IR"/>
          <w:color w:val="111111"/>
          <w:sz w:val="28"/>
          <w:szCs w:val="28"/>
          <w:rtl/>
        </w:rPr>
        <w:t xml:space="preserve">عرشها</w:t>
      </w:r>
    </w:p>
    <w:p>
      <w:pPr>
        <w:pStyle w:val="BookText"/>
      </w:pPr>
      <w:r>
        <w:rPr>
          <w:rFonts w:ascii="IRNazanin" w:hAnsi="IRNazanin" w:eastAsia="IRNazanin" w:cs="IRNazanin"/>
          <w:lang w:bidi="fa-IR"/>
          <w:color w:val="111111"/>
          <w:sz w:val="28"/>
          <w:szCs w:val="28"/>
          <w:rtl/>
        </w:rPr>
        <w:t xml:space="preserve">في الفهرست مجهول المؤلف ؛کا :مجهول ،تا :مجهول ؛ناقصة: الأول الأوقاف العامة موصل 18-259</w:t>
      </w:r>
    </w:p>
    <w:p>
      <w:pPr>
        <w:pStyle w:val="Heading2"/>
      </w:pPr>
      <w:bookmarkStart w:id="2248" w:name="_Toc1506"/>
      <w:r>
        <w:t>سبك الذهب في علم النسب / أنساب - عربي</w:t>
      </w:r>
      <w:bookmarkEnd w:id="2248"/>
    </w:p>
    <w:p>
      <w:pPr>
        <w:pStyle w:val="BookText"/>
      </w:pPr>
      <w:r>
        <w:rPr>
          <w:rFonts w:ascii="Amiri" w:hAnsi="Amiri" w:eastAsia="Amiri" w:cs="Amiri"/>
          <w:lang w:bidi="ar-SA"/>
          <w:color w:val="111111"/>
          <w:sz w:val="28"/>
          <w:szCs w:val="28"/>
          <w:rtl/>
        </w:rPr>
        <w:t xml:space="preserve">ابن عنبة، أحمد بن علي (48 - 828 ؟ ه- )</w:t>
      </w:r>
    </w:p>
    <w:p>
      <w:pPr>
        <w:pStyle w:val="BookText"/>
      </w:pPr>
      <w:r>
        <w:rPr>
          <w:rFonts w:ascii="IRNazanin" w:hAnsi="IRNazanin" w:eastAsia="IRNazanin" w:cs="IRNazanin"/>
          <w:lang w:bidi="fa-IR"/>
          <w:color w:val="111111"/>
          <w:sz w:val="28"/>
          <w:szCs w:val="28"/>
          <w:rtl/>
        </w:rPr>
        <w:t xml:space="preserve">34488 .بغداد؛ دار المخطوطات؛ رقم المخطوط: 6293</w:t>
      </w:r>
    </w:p>
    <w:p>
      <w:pPr>
        <w:pStyle w:val="BookText"/>
      </w:pPr>
      <w:r>
        <w:rPr>
          <w:rFonts w:ascii="IRNazanin" w:hAnsi="IRNazanin" w:eastAsia="IRNazanin" w:cs="IRNazanin"/>
          <w:lang w:bidi="fa-IR"/>
          <w:color w:val="111111"/>
          <w:sz w:val="28"/>
          <w:szCs w:val="28"/>
          <w:rtl/>
        </w:rPr>
        <w:t xml:space="preserve">کا :مجهول، تا: القرن 12ه- ناقصة : الأول؛ 161ص، 15/5*21/5سم [المتحف العراقي</w:t>
      </w:r>
    </w:p>
    <w:p>
      <w:pPr>
        <w:pStyle w:val="BookText"/>
      </w:pPr>
      <w:r>
        <w:rPr>
          <w:rFonts w:ascii="Amiri" w:hAnsi="Amiri" w:eastAsia="Amiri" w:cs="Amiri"/>
          <w:lang w:bidi="ar-SA"/>
          <w:color w:val="111111"/>
          <w:sz w:val="28"/>
          <w:szCs w:val="28"/>
          <w:rtl/>
        </w:rPr>
        <w:t xml:space="preserve">ف :التاريخ والتراجم - 237]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141</w:t>
      </w:r>
    </w:p>
    <w:p>
      <w:pPr>
        <w:pStyle w:val="BookText"/>
      </w:pPr>
      <w:r>
        <w:rPr>
          <w:rFonts w:ascii="Amiri" w:hAnsi="Amiri" w:eastAsia="Amiri" w:cs="Amiri"/>
          <w:lang w:bidi="ar-SA"/>
          <w:color w:val="111111"/>
          <w:sz w:val="28"/>
          <w:szCs w:val="28"/>
          <w:rtl/>
        </w:rPr>
        <w:t xml:space="preserve">النسخة السابقة نفسها [ف: 85]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81" w:name="pg8060_99177"/>
    <w:bookmarkEnd w:id="581"/>
    <w:p>
      <w:pPr>
        <w:pStyle w:val="Heading2"/>
      </w:pPr>
      <w:bookmarkStart w:id="2249" w:name="_Toc1507"/>
      <w:r>
        <w:t>السبل الجلية في الآباء العلية = سبل النجاة في والدي النبي (ص) / كلام</w:t>
      </w:r>
      <w:bookmarkEnd w:id="2249"/>
    </w:p>
    <w:p>
      <w:pPr>
        <w:pStyle w:val="BookText"/>
      </w:pPr>
      <w:r>
        <w:rPr>
          <w:rFonts w:ascii="Amiri" w:hAnsi="Amiri" w:eastAsia="Amiri" w:cs="Amiri"/>
          <w:lang w:bidi="ar-SA"/>
          <w:color w:val="111111"/>
          <w:sz w:val="28"/>
          <w:szCs w:val="28"/>
          <w:rtl/>
        </w:rPr>
        <w:t xml:space="preserve">وعقائد - عربي</w:t>
      </w:r>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الحمد لله وسلام على عباده الذين اصطفى هذا سادس مؤلف ألفته في مسألة والدي رسول الله صلّى الله عليه وآله وهو اختصرها وأوجزها ...</w:t>
      </w:r>
    </w:p>
    <w:p>
      <w:pPr>
        <w:pStyle w:val="BookText"/>
      </w:pPr>
      <w:r>
        <w:rPr>
          <w:rFonts w:ascii="Amiri" w:hAnsi="Amiri" w:eastAsia="Amiri" w:cs="Amiri"/>
          <w:lang w:bidi="ar-SA"/>
          <w:color w:val="111111"/>
          <w:sz w:val="28"/>
          <w:szCs w:val="28"/>
          <w:rtl/>
        </w:rPr>
        <w:t xml:space="preserve">طبع :لاهور، 1893م، ضمن رسائل السيوطي؛ حيدرآباد، 1334ه-</w:t>
      </w:r>
    </w:p>
    <w:p>
      <w:pPr>
        <w:pStyle w:val="BookText"/>
      </w:pPr>
      <w:r>
        <w:rPr>
          <w:rFonts w:ascii="Amiri" w:hAnsi="Amiri" w:eastAsia="Amiri" w:cs="Amiri"/>
          <w:lang w:bidi="ar-SA"/>
          <w:color w:val="111111"/>
          <w:sz w:val="28"/>
          <w:szCs w:val="28"/>
          <w:rtl/>
        </w:rPr>
        <w:t xml:space="preserve">34489 .بغداد؛ مكتبة الأوقاف العامة؛ رقم المخطوط: 7021/1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:خليل بن محمود بن أحمد الشاهد الشهير بسويد ،تا: 1139ه-، 8ق، 14*20سم</w:t>
      </w:r>
    </w:p>
    <w:p>
      <w:pPr>
        <w:pStyle w:val="BookText"/>
      </w:pPr>
      <w:r>
        <w:rPr>
          <w:rFonts w:ascii="IRNazanin" w:hAnsi="IRNazanin" w:eastAsia="IRNazanin" w:cs="IRNazanin"/>
          <w:lang w:bidi="fa-IR"/>
          <w:color w:val="111111"/>
          <w:sz w:val="28"/>
          <w:szCs w:val="28"/>
          <w:rtl/>
        </w:rPr>
        <w:t xml:space="preserve">[ف: 1-341]</w:t>
      </w:r>
    </w:p>
    <w:p>
      <w:pPr>
        <w:pStyle w:val="BookText"/>
      </w:pPr>
      <w:r>
        <w:rPr>
          <w:rFonts w:ascii="Amiri" w:hAnsi="Amiri" w:eastAsia="Amiri" w:cs="Amiri"/>
          <w:lang w:bidi="ar-SA"/>
          <w:color w:val="111111"/>
          <w:sz w:val="28"/>
          <w:szCs w:val="28"/>
          <w:rtl/>
        </w:rPr>
        <w:t xml:space="preserve">34490 .بغداد؛ مركز البحوث والدراسات؛ رقم المخطوط: 8/18-210 س 438 مصورة</w:t>
      </w:r>
    </w:p>
    <w:p>
      <w:pPr>
        <w:pStyle w:val="BookText"/>
      </w:pPr>
      <w:r>
        <w:rPr>
          <w:rFonts w:ascii="IRNazanin" w:hAnsi="IRNazanin" w:eastAsia="IRNazanin" w:cs="IRNazanin"/>
          <w:lang w:bidi="fa-IR"/>
          <w:color w:val="111111"/>
          <w:sz w:val="28"/>
          <w:szCs w:val="28"/>
          <w:rtl/>
        </w:rPr>
        <w:t xml:space="preserve">کا :مجهول، تا: مجهول 8 ص [(مصورات) - ف: 322]</w:t>
      </w:r>
    </w:p>
    <w:p>
      <w:pPr>
        <w:pStyle w:val="BookText"/>
      </w:pPr>
      <w:r>
        <w:rPr>
          <w:rFonts w:ascii="Amiri" w:hAnsi="Amiri" w:eastAsia="Amiri" w:cs="Amiri"/>
          <w:lang w:bidi="ar-SA"/>
          <w:color w:val="111111"/>
          <w:sz w:val="28"/>
          <w:szCs w:val="28"/>
          <w:rtl/>
        </w:rPr>
        <w:t xml:space="preserve">34491 .كربلاء العتبة العبّاسية؛ رقم المخطوط: 141/10</w:t>
      </w:r>
    </w:p>
    <w:p>
      <w:pPr>
        <w:pStyle w:val="BookText"/>
      </w:pPr>
      <w:r>
        <w:rPr>
          <w:rFonts w:ascii="Amiri" w:hAnsi="Amiri" w:eastAsia="Amiri" w:cs="Amiri"/>
          <w:lang w:bidi="ar-SA"/>
          <w:color w:val="111111"/>
          <w:sz w:val="28"/>
          <w:szCs w:val="28"/>
          <w:rtl/>
        </w:rPr>
        <w:t xml:space="preserve">أوّلها : آخرها : وفي سائر المؤلفات التي ألفتها في هذه المساله عن التصريح بحكاية قول الفرقة الرابعة، واقتصرت على حكاية أقوال الفرق الثلاث</w:t>
      </w:r>
    </w:p>
    <w:p>
      <w:pPr>
        <w:pStyle w:val="BookText"/>
      </w:pPr>
      <w:r>
        <w:rPr>
          <w:rFonts w:ascii="IRNazanin" w:hAnsi="IRNazanin" w:eastAsia="IRNazanin" w:cs="IRNazanin"/>
          <w:lang w:bidi="fa-IR"/>
          <w:color w:val="111111"/>
          <w:sz w:val="28"/>
          <w:szCs w:val="28"/>
          <w:rtl/>
        </w:rPr>
        <w:t xml:space="preserve">کا :مجهول ،تا: مجهول؛ 7 ص (162-156)، 21 س 20*12سم [ف: 1-165]</w:t>
      </w:r>
    </w:p>
    <w:p>
      <w:pPr>
        <w:pStyle w:val="BookText"/>
      </w:pPr>
      <w:r>
        <w:rPr>
          <w:rFonts w:ascii="Amiri" w:hAnsi="Amiri" w:eastAsia="Amiri" w:cs="Amiri"/>
          <w:lang w:bidi="ar-SA"/>
          <w:color w:val="111111"/>
          <w:sz w:val="28"/>
          <w:szCs w:val="28"/>
          <w:rtl/>
        </w:rPr>
        <w:t xml:space="preserve">34492 .بغداد؛ مكتبة الأوقاف العامة؛ رقم المخطوط: 13778/2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:عبد الرّحمن السويدي؛ 24 ق 21س، 13*19سم [ف: 1</w:t>
      </w:r>
    </w:p>
    <w:p>
      <w:pPr>
        <w:pStyle w:val="BookText"/>
      </w:pPr>
      <w:r>
        <w:rPr>
          <w:rFonts w:ascii="Times New Roman" w:hAnsi="Times New Roman" w:eastAsia="Times New Roman" w:cs="Times New Roman"/>
          <w:lang w:val="en-US" w:bidi="en-US"/>
          <w:color w:val="111111"/>
          <w:sz w:val="28"/>
          <w:szCs w:val="28"/>
          <w:rtl/>
        </w:rPr>
        <w:t xml:space="preserve">341 ]</w:t>
      </w:r>
    </w:p>
    <w:p>
      <w:pPr>
        <w:pStyle w:val="Heading2"/>
      </w:pPr>
      <w:bookmarkStart w:id="2250" w:name="_Toc1508"/>
      <w:r>
        <w:t>سبل الخيرات / عرفان وتصوف - عربي</w:t>
      </w:r>
      <w:bookmarkEnd w:id="2250"/>
    </w:p>
    <w:p>
      <w:pPr>
        <w:pStyle w:val="BookText"/>
      </w:pPr>
      <w:r>
        <w:rPr>
          <w:rFonts w:ascii="Amiri" w:hAnsi="Amiri" w:eastAsia="Amiri" w:cs="Amiri"/>
          <w:lang w:bidi="ar-SA"/>
          <w:color w:val="111111"/>
          <w:sz w:val="28"/>
          <w:szCs w:val="28"/>
          <w:rtl/>
        </w:rPr>
        <w:t xml:space="preserve">ابن قلاس يحيى بن نجاح ( - 422 ه-)</w:t>
      </w:r>
    </w:p>
    <w:p>
      <w:pPr>
        <w:pStyle w:val="BookText"/>
      </w:pPr>
      <w:r>
        <w:rPr>
          <w:rFonts w:ascii="Amiri" w:hAnsi="Amiri" w:eastAsia="Amiri" w:cs="Amiri"/>
          <w:lang w:bidi="ar-SA"/>
          <w:color w:val="111111"/>
          <w:sz w:val="28"/>
          <w:szCs w:val="28"/>
          <w:rtl/>
        </w:rPr>
        <w:t xml:space="preserve">34493 .بغداد؛ المكتبة القادرية؛ رقم المخطوط : 651/1</w:t>
      </w:r>
    </w:p>
    <w:p>
      <w:pPr>
        <w:pStyle w:val="BookText"/>
      </w:pPr>
      <w:r>
        <w:rPr>
          <w:rFonts w:ascii="IRNazanin" w:hAnsi="IRNazanin" w:eastAsia="IRNazanin" w:cs="IRNazanin"/>
          <w:lang w:bidi="fa-IR"/>
          <w:color w:val="111111"/>
          <w:sz w:val="28"/>
          <w:szCs w:val="28"/>
          <w:rtl/>
        </w:rPr>
        <w:t xml:space="preserve">أوّلها: قال أبو الحسن عيسى( كذا) تصحيف يحيى رحمه الله تعالى: اللهم يا الله يا رب یا رحمان یا رحيم؛ آخرها: فانه أشرى للوجه وأحظا عند الزوج. يقول اكثرت لماء الوجه ودمه في جماعها.</w:t>
      </w:r>
    </w:p>
    <w:p>
      <w:pPr>
        <w:pStyle w:val="BookText"/>
      </w:pPr>
      <w:r>
        <w:rPr>
          <w:rFonts w:ascii="IRNazanin" w:hAnsi="IRNazanin" w:eastAsia="IRNazanin" w:cs="IRNazanin"/>
          <w:lang w:bidi="fa-IR"/>
          <w:color w:val="111111"/>
          <w:sz w:val="28"/>
          <w:szCs w:val="28"/>
          <w:rtl/>
        </w:rPr>
        <w:t xml:space="preserve">نسخ، کا: محمّد بن السفياني، تا : 26 رمضان 870ه- 145ق (145-1)، 12س [ف: 3-10]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82" w:name="pg8060_99179"/>
    <w:bookmarkEnd w:id="582"/>
    <w:p>
      <w:pPr>
        <w:pStyle w:val="Heading2"/>
      </w:pPr>
      <w:bookmarkStart w:id="2251" w:name="_Toc1509"/>
      <w:r>
        <w:t>سبل الرشاد / فقه - عربي</w:t>
      </w:r>
      <w:bookmarkEnd w:id="2251"/>
    </w:p>
    <w:p>
      <w:pPr>
        <w:pStyle w:val="BookText"/>
      </w:pPr>
      <w:r>
        <w:rPr>
          <w:rFonts w:ascii="Amiri" w:hAnsi="Amiri" w:eastAsia="Amiri" w:cs="Amiri"/>
          <w:lang w:bidi="ar-SA"/>
          <w:color w:val="111111"/>
          <w:sz w:val="28"/>
          <w:szCs w:val="28"/>
          <w:rtl/>
        </w:rPr>
        <w:t xml:space="preserve">الخوانساري، أبو تراب بن أبو القاسم (1271 - 1346 ه-)</w:t>
      </w:r>
    </w:p>
    <w:p>
      <w:pPr>
        <w:pStyle w:val="BookText"/>
      </w:pPr>
      <w:r>
        <w:rPr>
          <w:rFonts w:ascii="Amiri" w:hAnsi="Amiri" w:eastAsia="Amiri" w:cs="Amiri"/>
          <w:lang w:bidi="ar-SA"/>
          <w:color w:val="111111"/>
          <w:sz w:val="28"/>
          <w:szCs w:val="28"/>
          <w:rtl/>
        </w:rPr>
        <w:t xml:space="preserve">34494 . النجف الأشرف؛ حسينيه شوشتريها رقم المخطوط: 503</w:t>
      </w:r>
    </w:p>
    <w:p>
      <w:pPr>
        <w:pStyle w:val="BookText"/>
      </w:pPr>
      <w:r>
        <w:rPr>
          <w:rFonts w:ascii="IRNazanin" w:hAnsi="IRNazanin" w:eastAsia="IRNazanin" w:cs="IRNazanin"/>
          <w:lang w:bidi="fa-IR"/>
          <w:color w:val="111111"/>
          <w:sz w:val="28"/>
          <w:szCs w:val="28"/>
          <w:rtl/>
        </w:rPr>
        <w:t xml:space="preserve">میراث نسخ ،کاتب = مؤلف، تا: 1326ه- 267ق، 16*22سم [نشریه: 11-801]</w:t>
      </w:r>
    </w:p>
    <w:p>
      <w:pPr>
        <w:pStyle w:val="BookText"/>
      </w:pPr>
      <w:r>
        <w:rPr>
          <w:rFonts w:ascii="IRNazanin" w:hAnsi="IRNazanin" w:eastAsia="IRNazanin" w:cs="IRNazanin"/>
          <w:lang w:bidi="fa-IR"/>
          <w:color w:val="111111"/>
          <w:sz w:val="28"/>
          <w:szCs w:val="28"/>
          <w:rtl/>
        </w:rPr>
        <w:t xml:space="preserve">34495 النجف الأشرف ؛ حسينيه شوشتریها؛ رقم المخطوط: 611</w:t>
      </w:r>
    </w:p>
    <w:p>
      <w:pPr>
        <w:pStyle w:val="BookText"/>
      </w:pPr>
      <w:r>
        <w:rPr>
          <w:rFonts w:ascii="IRNazanin" w:hAnsi="IRNazanin" w:eastAsia="IRNazanin" w:cs="IRNazanin"/>
          <w:lang w:bidi="fa-IR"/>
          <w:color w:val="111111"/>
          <w:sz w:val="28"/>
          <w:szCs w:val="28"/>
          <w:rtl/>
        </w:rPr>
        <w:t xml:space="preserve">من مكان المصلي إلى مقدمات الصلوة ؛نسخ ،كاتب = مؤلف، تا 1331ه- 127ق، 21*16سم [ نشریه 11-801]</w:t>
      </w:r>
    </w:p>
    <w:p>
      <w:pPr>
        <w:pStyle w:val="BookText"/>
      </w:pPr>
      <w:r>
        <w:rPr>
          <w:rFonts w:ascii="Amiri" w:hAnsi="Amiri" w:eastAsia="Amiri" w:cs="Amiri"/>
          <w:lang w:bidi="ar-SA"/>
          <w:color w:val="111111"/>
          <w:sz w:val="28"/>
          <w:szCs w:val="28"/>
          <w:rtl/>
        </w:rPr>
        <w:t xml:space="preserve">34496 . النجف الأشرف؛ حسينيه شوشتريها رقم المخطوط : 607</w:t>
      </w:r>
    </w:p>
    <w:p>
      <w:pPr>
        <w:pStyle w:val="BookText"/>
      </w:pPr>
      <w:r>
        <w:rPr>
          <w:rFonts w:ascii="IRNazanin" w:hAnsi="IRNazanin" w:eastAsia="IRNazanin" w:cs="IRNazanin"/>
          <w:lang w:bidi="fa-IR"/>
          <w:color w:val="111111"/>
          <w:sz w:val="28"/>
          <w:szCs w:val="28"/>
          <w:rtl/>
        </w:rPr>
        <w:t xml:space="preserve">الطهارة في المجلدين؛ نسخ، كاتب = مؤلف ،تا: 1333ه- 380ق، 21*15سم [نشریه</w:t>
      </w:r>
    </w:p>
    <w:p>
      <w:pPr>
        <w:pStyle w:val="BookText"/>
      </w:pPr>
      <w:r>
        <w:rPr>
          <w:rFonts w:ascii="Times New Roman" w:hAnsi="Times New Roman" w:eastAsia="Times New Roman" w:cs="Times New Roman"/>
          <w:lang w:val="en-US" w:bidi="en-US"/>
          <w:color w:val="111111"/>
          <w:sz w:val="28"/>
          <w:szCs w:val="28"/>
          <w:rtl/>
        </w:rPr>
        <w:t xml:space="preserve">11-8-3 ]</w:t>
      </w:r>
    </w:p>
    <w:p>
      <w:pPr>
        <w:pStyle w:val="BookText"/>
      </w:pPr>
      <w:r>
        <w:rPr>
          <w:rFonts w:ascii="IRNazanin" w:hAnsi="IRNazanin" w:eastAsia="IRNazanin" w:cs="IRNazanin"/>
          <w:lang w:bidi="fa-IR"/>
          <w:color w:val="111111"/>
          <w:sz w:val="28"/>
          <w:szCs w:val="28"/>
          <w:rtl/>
        </w:rPr>
        <w:t xml:space="preserve">34497 . النجف الأشرف؛ حسینیه شوشتریها؛ رقم المخطوط : 538/2</w:t>
      </w:r>
    </w:p>
    <w:p>
      <w:pPr>
        <w:pStyle w:val="BookText"/>
      </w:pPr>
      <w:r>
        <w:rPr>
          <w:rFonts w:ascii="IRNazanin" w:hAnsi="IRNazanin" w:eastAsia="IRNazanin" w:cs="IRNazanin"/>
          <w:lang w:bidi="fa-IR"/>
          <w:color w:val="111111"/>
          <w:sz w:val="28"/>
          <w:szCs w:val="28"/>
          <w:rtl/>
        </w:rPr>
        <w:t xml:space="preserve">نسخ ،كاتب = مؤلف ،تا: مجهول؛ 161 ق [ نشریه 11-865]</w:t>
      </w:r>
    </w:p>
    <w:p>
      <w:pPr>
        <w:pStyle w:val="BookText"/>
      </w:pPr>
      <w:r>
        <w:rPr>
          <w:rFonts w:ascii="IRNazanin" w:hAnsi="IRNazanin" w:eastAsia="IRNazanin" w:cs="IRNazanin"/>
          <w:lang w:bidi="fa-IR"/>
          <w:color w:val="111111"/>
          <w:sz w:val="28"/>
          <w:szCs w:val="28"/>
          <w:rtl/>
        </w:rPr>
        <w:t xml:space="preserve">34498 . النجف الأشرف؛ حسينيه شوشتريها رقم المخطوط: 627 صوم؛ نسخ ،کاتب = مؤلف، تا :مجهول؛ 187ق، 21*16سم [ نشریه: 11-801]</w:t>
      </w:r>
    </w:p>
    <w:p>
      <w:pPr>
        <w:pStyle w:val="BookText"/>
      </w:pPr>
      <w:r>
        <w:rPr>
          <w:rFonts w:ascii="Amiri" w:hAnsi="Amiri" w:eastAsia="Amiri" w:cs="Amiri"/>
          <w:lang w:bidi="ar-SA"/>
          <w:color w:val="111111"/>
          <w:sz w:val="28"/>
          <w:szCs w:val="28"/>
          <w:rtl/>
        </w:rPr>
        <w:t xml:space="preserve">34499 . النجف الأشرف ؛ حسينيه شوشتريها؛ رقم المخطوط: 431</w:t>
      </w:r>
    </w:p>
    <w:p>
      <w:pPr>
        <w:pStyle w:val="BookText"/>
      </w:pPr>
      <w:r>
        <w:rPr>
          <w:rFonts w:ascii="IRNazanin" w:hAnsi="IRNazanin" w:eastAsia="IRNazanin" w:cs="IRNazanin"/>
          <w:lang w:bidi="fa-IR"/>
          <w:color w:val="111111"/>
          <w:sz w:val="28"/>
          <w:szCs w:val="28"/>
          <w:rtl/>
        </w:rPr>
        <w:t xml:space="preserve">من الغسل إلى أواني الذهب والفضة 21*15 سم [نشریه: 11-801]</w:t>
      </w:r>
    </w:p>
    <w:p>
      <w:pPr>
        <w:pStyle w:val="BookText"/>
      </w:pPr>
      <w:r>
        <w:rPr>
          <w:rFonts w:ascii="Amiri" w:hAnsi="Amiri" w:eastAsia="Amiri" w:cs="Amiri"/>
          <w:lang w:bidi="ar-SA"/>
          <w:color w:val="111111"/>
          <w:sz w:val="28"/>
          <w:szCs w:val="28"/>
          <w:rtl/>
        </w:rPr>
        <w:t xml:space="preserve">سخ ،كاتب =مؤلف،تا :مجهول 330 ق</w:t>
      </w:r>
    </w:p>
    <w:p>
      <w:pPr>
        <w:pStyle w:val="BookText"/>
      </w:pPr>
      <w:r>
        <w:rPr>
          <w:rFonts w:ascii="Amiri" w:hAnsi="Amiri" w:eastAsia="Amiri" w:cs="Amiri"/>
          <w:lang w:bidi="ar-SA"/>
          <w:color w:val="111111"/>
          <w:sz w:val="28"/>
          <w:szCs w:val="28"/>
          <w:rtl/>
        </w:rPr>
        <w:t xml:space="preserve">34500 . النجف الأشرف؛ حسينيه شوشتريها؛ رقم المخطوط: 666/1</w:t>
      </w:r>
    </w:p>
    <w:p>
      <w:pPr>
        <w:pStyle w:val="BookText"/>
      </w:pPr>
      <w:r>
        <w:rPr>
          <w:rFonts w:ascii="IRNazanin" w:hAnsi="IRNazanin" w:eastAsia="IRNazanin" w:cs="IRNazanin"/>
          <w:lang w:bidi="fa-IR"/>
          <w:color w:val="111111"/>
          <w:sz w:val="28"/>
          <w:szCs w:val="28"/>
          <w:rtl/>
        </w:rPr>
        <w:t xml:space="preserve">نسخ، کاتب = مؤلف، تا :مجهول ،81ق 21*15سم [ نشریه: 11-872]</w:t>
      </w:r>
    </w:p>
    <w:p>
      <w:pPr>
        <w:pStyle w:val="BookText"/>
      </w:pPr>
      <w:r>
        <w:rPr>
          <w:rFonts w:ascii="Amiri" w:hAnsi="Amiri" w:eastAsia="Amiri" w:cs="Amiri"/>
          <w:lang w:bidi="ar-SA"/>
          <w:color w:val="111111"/>
          <w:sz w:val="28"/>
          <w:szCs w:val="28"/>
          <w:rtl/>
        </w:rPr>
        <w:t xml:space="preserve">34501 . النجف الأشرف؛ حسينيه شوشتريها رقم المخطوط: 429</w:t>
      </w:r>
    </w:p>
    <w:p>
      <w:pPr>
        <w:pStyle w:val="BookText"/>
      </w:pPr>
      <w:r>
        <w:rPr>
          <w:rFonts w:ascii="IRNazanin" w:hAnsi="IRNazanin" w:eastAsia="IRNazanin" w:cs="IRNazanin"/>
          <w:lang w:bidi="fa-IR"/>
          <w:color w:val="111111"/>
          <w:sz w:val="28"/>
          <w:szCs w:val="28"/>
          <w:rtl/>
        </w:rPr>
        <w:t xml:space="preserve">من الصلوة إلى النية إلى مندوبات القرائة نسخ كاتب = مؤلف تا: مجهول؛ 232ق 15*21 سم [ نشریه: 11-801]</w:t>
      </w:r>
    </w:p>
    <w:p>
      <w:pPr>
        <w:pStyle w:val="BookText"/>
      </w:pPr>
      <w:r>
        <w:rPr>
          <w:rFonts w:ascii="Amiri" w:hAnsi="Amiri" w:eastAsia="Amiri" w:cs="Amiri"/>
          <w:lang w:bidi="ar-SA"/>
          <w:color w:val="111111"/>
          <w:sz w:val="28"/>
          <w:szCs w:val="28"/>
          <w:rtl/>
        </w:rPr>
        <w:t xml:space="preserve">34502 . النجف الأشرف؛ حسينيه شوشتريها؛ رقم المخطوط: 620</w:t>
      </w:r>
    </w:p>
    <w:p>
      <w:pPr>
        <w:pStyle w:val="BookText"/>
      </w:pPr>
      <w:r>
        <w:rPr>
          <w:rFonts w:ascii="IRNazanin" w:hAnsi="IRNazanin" w:eastAsia="IRNazanin" w:cs="IRNazanin"/>
          <w:lang w:bidi="fa-IR"/>
          <w:color w:val="111111"/>
          <w:sz w:val="28"/>
          <w:szCs w:val="28"/>
          <w:rtl/>
        </w:rPr>
        <w:t xml:space="preserve">الصوم ؛نسخ ،کا :مجهول؛ تا 1325ق [ نشریه 11-801]</w:t>
      </w:r>
    </w:p>
    <w:p>
      <w:pPr>
        <w:pStyle w:val="BookText"/>
      </w:pPr>
      <w:r>
        <w:rPr>
          <w:rFonts w:ascii="Amiri" w:hAnsi="Amiri" w:eastAsia="Amiri" w:cs="Amiri"/>
          <w:lang w:bidi="ar-SA"/>
          <w:color w:val="111111"/>
          <w:sz w:val="28"/>
          <w:szCs w:val="28"/>
          <w:rtl/>
        </w:rPr>
        <w:t xml:space="preserve">34503 . النجف الأشرف؛ حسينيه شوشتريها؛ رقم المخطوط: 644</w:t>
      </w:r>
    </w:p>
    <w:p>
      <w:pPr>
        <w:pStyle w:val="BookText"/>
      </w:pPr>
      <w:r>
        <w:rPr>
          <w:rFonts w:ascii="IRNazanin" w:hAnsi="IRNazanin" w:eastAsia="IRNazanin" w:cs="IRNazanin"/>
          <w:lang w:bidi="fa-IR"/>
          <w:color w:val="111111"/>
          <w:sz w:val="28"/>
          <w:szCs w:val="28"/>
          <w:rtl/>
        </w:rPr>
        <w:t xml:space="preserve">من مكان المصلي إلى مقدمات الصلوة ؛نسخ ،کا :مجهول ،تا: 1331ه- 137ق،</w:t>
      </w:r>
    </w:p>
    <w:p>
      <w:pPr>
        <w:pStyle w:val="BookText"/>
      </w:pPr>
      <w:r>
        <w:rPr>
          <w:rFonts w:ascii="IRNazanin" w:hAnsi="IRNazanin" w:eastAsia="IRNazanin" w:cs="IRNazanin"/>
          <w:lang w:bidi="fa-IR"/>
          <w:color w:val="111111"/>
          <w:sz w:val="28"/>
          <w:szCs w:val="28"/>
          <w:rtl/>
        </w:rPr>
        <w:t xml:space="preserve">21*16سم [نشریه: 11-801]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83" w:name="pg8060_99181"/>
    <w:bookmarkEnd w:id="583"/>
    <w:p>
      <w:pPr>
        <w:pStyle w:val="BookText"/>
      </w:pPr>
      <w:r>
        <w:rPr>
          <w:rFonts w:ascii="Amiri" w:hAnsi="Amiri" w:eastAsia="Amiri" w:cs="Amiri"/>
          <w:lang w:bidi="ar-SA"/>
          <w:color w:val="111111"/>
          <w:sz w:val="28"/>
          <w:szCs w:val="28"/>
          <w:rtl/>
        </w:rPr>
        <w:t xml:space="preserve">34504 . النجف الأشرف؛ حسينيه شوشتريها رقم المخطوط: 666</w:t>
      </w:r>
    </w:p>
    <w:p>
      <w:pPr>
        <w:pStyle w:val="BookText"/>
      </w:pPr>
      <w:r>
        <w:rPr>
          <w:rFonts w:ascii="IRNazanin" w:hAnsi="IRNazanin" w:eastAsia="IRNazanin" w:cs="IRNazanin"/>
          <w:lang w:bidi="fa-IR"/>
          <w:color w:val="111111"/>
          <w:sz w:val="28"/>
          <w:szCs w:val="28"/>
          <w:rtl/>
        </w:rPr>
        <w:t xml:space="preserve">لباس المصلي ؛كا :مجهول ،تا :مجهول[ نشریه: 11-801]</w:t>
      </w:r>
    </w:p>
    <w:p>
      <w:pPr>
        <w:pStyle w:val="BookText"/>
      </w:pPr>
      <w:r>
        <w:rPr>
          <w:rFonts w:ascii="IRNazanin" w:hAnsi="IRNazanin" w:eastAsia="IRNazanin" w:cs="IRNazanin"/>
          <w:lang w:bidi="fa-IR"/>
          <w:color w:val="111111"/>
          <w:sz w:val="28"/>
          <w:szCs w:val="28"/>
          <w:rtl/>
        </w:rPr>
        <w:t xml:space="preserve">34505 . النجف الأشرف؛ حسينيه شوشتریها؛ رقم المخطوط : 468/1</w:t>
      </w:r>
    </w:p>
    <w:p>
      <w:pPr>
        <w:pStyle w:val="BookText"/>
      </w:pPr>
      <w:r>
        <w:rPr>
          <w:rFonts w:ascii="IRNazanin" w:hAnsi="IRNazanin" w:eastAsia="IRNazanin" w:cs="IRNazanin"/>
          <w:lang w:bidi="fa-IR"/>
          <w:color w:val="111111"/>
          <w:sz w:val="28"/>
          <w:szCs w:val="28"/>
          <w:rtl/>
        </w:rPr>
        <w:t xml:space="preserve">من بداية مستحبات الحج إلى الصيد ؛كا: مجهول ،تا :مجهول؛ 69ق[ نشریه: 11-863]</w:t>
      </w:r>
    </w:p>
    <w:p>
      <w:pPr>
        <w:pStyle w:val="BookText"/>
      </w:pPr>
      <w:r>
        <w:rPr>
          <w:rFonts w:ascii="Amiri" w:hAnsi="Amiri" w:eastAsia="Amiri" w:cs="Amiri"/>
          <w:lang w:bidi="ar-SA"/>
          <w:color w:val="111111"/>
          <w:sz w:val="28"/>
          <w:szCs w:val="28"/>
          <w:rtl/>
        </w:rPr>
        <w:t xml:space="preserve">34506 . النجف الأشرف؛ حسينيه شوشتريها رقم المخطوط 509</w:t>
      </w:r>
    </w:p>
    <w:p>
      <w:pPr>
        <w:pStyle w:val="BookText"/>
      </w:pPr>
      <w:r>
        <w:rPr>
          <w:rFonts w:ascii="IRNazanin" w:hAnsi="IRNazanin" w:eastAsia="IRNazanin" w:cs="IRNazanin"/>
          <w:lang w:bidi="fa-IR"/>
          <w:color w:val="111111"/>
          <w:sz w:val="28"/>
          <w:szCs w:val="28"/>
          <w:rtl/>
        </w:rPr>
        <w:t xml:space="preserve">الميراث ؛کا :مجهول ،تا :مجهول؛ قسم منه بخط المؤلف؛ 142ق، 21*15سم [نشریه: 11</w:t>
      </w:r>
    </w:p>
    <w:p>
      <w:pPr>
        <w:pStyle w:val="BookText"/>
      </w:pPr>
      <w:r>
        <w:rPr>
          <w:rFonts w:ascii="Times New Roman" w:hAnsi="Times New Roman" w:eastAsia="Times New Roman" w:cs="Times New Roman"/>
          <w:lang w:val="en-US" w:bidi="en-US"/>
          <w:color w:val="111111"/>
          <w:sz w:val="28"/>
          <w:szCs w:val="28"/>
          <w:rtl/>
        </w:rPr>
        <w:t xml:space="preserve">801 ]</w:t>
      </w:r>
    </w:p>
    <w:p>
      <w:pPr>
        <w:pStyle w:val="BookText"/>
      </w:pPr>
      <w:r>
        <w:rPr>
          <w:rFonts w:ascii="Amiri" w:hAnsi="Amiri" w:eastAsia="Amiri" w:cs="Amiri"/>
          <w:lang w:bidi="ar-SA"/>
          <w:color w:val="111111"/>
          <w:sz w:val="28"/>
          <w:szCs w:val="28"/>
          <w:rtl/>
        </w:rPr>
        <w:t xml:space="preserve">34507 . النجف الأشرف ؛ حسينيه شوشتريها رقم المخطوط: 468</w:t>
      </w:r>
    </w:p>
    <w:p>
      <w:pPr>
        <w:pStyle w:val="BookText"/>
      </w:pPr>
      <w:r>
        <w:rPr>
          <w:rFonts w:ascii="IRNazanin" w:hAnsi="IRNazanin" w:eastAsia="IRNazanin" w:cs="IRNazanin"/>
          <w:lang w:bidi="fa-IR"/>
          <w:color w:val="111111"/>
          <w:sz w:val="28"/>
          <w:szCs w:val="28"/>
          <w:rtl/>
        </w:rPr>
        <w:t xml:space="preserve">من بداية مستحبات الحج إلى الصيد ؛کا :مجهول، تا: مجهول [ نشریه 11-801]</w:t>
      </w:r>
    </w:p>
    <w:p>
      <w:pPr>
        <w:pStyle w:val="Heading2"/>
      </w:pPr>
      <w:bookmarkStart w:id="2252" w:name="_Toc1510"/>
      <w:r>
        <w:t>سبل السلام / كلام وعقائد - عربي</w:t>
      </w:r>
      <w:bookmarkEnd w:id="2252"/>
    </w:p>
    <w:p>
      <w:pPr>
        <w:pStyle w:val="BookText"/>
      </w:pPr>
      <w:r>
        <w:rPr>
          <w:rFonts w:ascii="Amiri" w:hAnsi="Amiri" w:eastAsia="Amiri" w:cs="Amiri"/>
          <w:lang w:bidi="ar-SA"/>
          <w:color w:val="111111"/>
          <w:sz w:val="28"/>
          <w:szCs w:val="28"/>
          <w:rtl/>
        </w:rPr>
        <w:t xml:space="preserve">الخالصي الكاظمي، محمّد بن محمّد مهدي( القرن 14 ه- )</w:t>
      </w:r>
    </w:p>
    <w:p>
      <w:pPr>
        <w:pStyle w:val="BookText"/>
      </w:pPr>
      <w:r>
        <w:rPr>
          <w:rFonts w:ascii="Amiri" w:hAnsi="Amiri" w:eastAsia="Amiri" w:cs="Amiri"/>
          <w:lang w:bidi="ar-SA"/>
          <w:color w:val="111111"/>
          <w:sz w:val="28"/>
          <w:szCs w:val="28"/>
          <w:rtl/>
        </w:rPr>
        <w:t xml:space="preserve">34508 .الكاظمية؛ جامعة مدينة العلم؛ رقم المخطوط: 9/22</w:t>
      </w:r>
    </w:p>
    <w:p>
      <w:pPr>
        <w:pStyle w:val="BookText"/>
      </w:pPr>
      <w:r>
        <w:rPr>
          <w:rFonts w:ascii="Amiri" w:hAnsi="Amiri" w:eastAsia="Amiri" w:cs="Amiri"/>
          <w:lang w:bidi="ar-SA"/>
          <w:color w:val="111111"/>
          <w:sz w:val="28"/>
          <w:szCs w:val="28"/>
          <w:rtl/>
        </w:rPr>
        <w:t xml:space="preserve">آخرها: وهذا أوان التصريح بالإعتقاد الحق والرأي الصحيح أما الأعمال الصالحة فمجملها في الرواق الثاني ومفصلها في العماد الثاني</w:t>
      </w:r>
    </w:p>
    <w:p>
      <w:pPr>
        <w:pStyle w:val="BookText"/>
      </w:pPr>
      <w:r>
        <w:rPr>
          <w:rFonts w:ascii="Amiri" w:hAnsi="Amiri" w:eastAsia="Amiri" w:cs="Amiri"/>
          <w:lang w:bidi="ar-SA"/>
          <w:color w:val="111111"/>
          <w:sz w:val="28"/>
          <w:szCs w:val="28"/>
          <w:rtl/>
        </w:rPr>
        <w:t xml:space="preserve">الجزء الأول: يبحث في آيات المباهلة من سورة آل عمران وقسم آخر منه يبحث في إعتقادات الفرق الدينية</w:t>
      </w:r>
    </w:p>
    <w:p>
      <w:pPr>
        <w:pStyle w:val="BookText"/>
      </w:pPr>
      <w:r>
        <w:rPr>
          <w:rFonts w:ascii="Amiri" w:hAnsi="Amiri" w:eastAsia="Amiri" w:cs="Amiri"/>
          <w:lang w:bidi="ar-SA"/>
          <w:color w:val="111111"/>
          <w:sz w:val="28"/>
          <w:szCs w:val="28"/>
          <w:rtl/>
        </w:rPr>
        <w:t xml:space="preserve">كاتب =مؤلف، تا: مجهول؛ ناقصة: الأول؛ 778ص 13/5*21/5سم [ف: 190]</w:t>
      </w:r>
    </w:p>
    <w:p>
      <w:pPr>
        <w:pStyle w:val="BookText"/>
      </w:pPr>
      <w:r>
        <w:rPr>
          <w:rFonts w:ascii="Amiri" w:hAnsi="Amiri" w:eastAsia="Amiri" w:cs="Amiri"/>
          <w:lang w:bidi="ar-SA"/>
          <w:color w:val="111111"/>
          <w:sz w:val="28"/>
          <w:szCs w:val="28"/>
          <w:rtl/>
        </w:rPr>
        <w:t xml:space="preserve">34509 .الكاظمية؛ جامعة مدينة العلم؛ رقم المخطوط: 9/23</w:t>
      </w:r>
    </w:p>
    <w:p>
      <w:pPr>
        <w:pStyle w:val="BookText"/>
      </w:pPr>
      <w:r>
        <w:rPr>
          <w:rFonts w:ascii="IRNazanin" w:hAnsi="IRNazanin" w:eastAsia="IRNazanin" w:cs="IRNazanin"/>
          <w:lang w:bidi="fa-IR"/>
          <w:color w:val="111111"/>
          <w:sz w:val="28"/>
          <w:szCs w:val="28"/>
          <w:rtl/>
        </w:rPr>
        <w:t xml:space="preserve">يبدأ بخطبة الكتاب وفيها الدعوة إلى حسن الرأي وصالح الأعمال الموقف الثالث مع اليهود في البحث عن كتبهم الدينية وما ضرأ عليها من التحريف والتغيير والتبديل والأحراق والإتلاف وإقامة الأدلة الصريحة على ذلك من تلك الكتب نفسها ومن غيرها؛ کا :مجهول، تا: مجهول ؛ 652 ص (829-177) [ف: 191]</w:t>
      </w:r>
    </w:p>
    <w:p>
      <w:pPr>
        <w:pStyle w:val="Heading2"/>
      </w:pPr>
      <w:bookmarkStart w:id="2253" w:name="_Toc1511"/>
      <w:r>
        <w:t>سبل السلام في الحكمة والكلام / كلام وعقائد، شعر - عربي</w:t>
      </w:r>
      <w:bookmarkEnd w:id="2253"/>
    </w:p>
    <w:p>
      <w:pPr>
        <w:pStyle w:val="BookText"/>
      </w:pPr>
      <w:r>
        <w:rPr>
          <w:rFonts w:ascii="IRNazanin" w:hAnsi="IRNazanin" w:eastAsia="IRNazanin" w:cs="IRNazanin"/>
          <w:lang w:bidi="fa-IR"/>
          <w:color w:val="111111"/>
          <w:sz w:val="28"/>
          <w:szCs w:val="28"/>
          <w:rtl/>
        </w:rPr>
        <w:t xml:space="preserve">خیرالدین ،محمّد علي بن حسين (1312 - 1394ه-)</w:t>
      </w:r>
    </w:p>
    <w:p>
      <w:pPr>
        <w:pStyle w:val="BookText"/>
      </w:pPr>
      <w:r>
        <w:rPr>
          <w:rFonts w:ascii="Amiri" w:hAnsi="Amiri" w:eastAsia="Amiri" w:cs="Amiri"/>
          <w:lang w:bidi="ar-SA"/>
          <w:color w:val="111111"/>
          <w:sz w:val="28"/>
          <w:szCs w:val="28"/>
          <w:rtl/>
        </w:rPr>
        <w:t xml:space="preserve">34510 .كربلاء؛ مكتبة محمّد علي خير الدين؛ رقم المخطوط: 7</w:t>
      </w:r>
    </w:p>
    <w:p>
      <w:pPr>
        <w:pStyle w:val="BookText"/>
      </w:pPr>
      <w:r>
        <w:rPr>
          <w:rFonts w:ascii="Amiri" w:hAnsi="Amiri" w:eastAsia="Amiri" w:cs="Amiri"/>
          <w:lang w:bidi="ar-SA"/>
          <w:color w:val="111111"/>
          <w:sz w:val="28"/>
          <w:szCs w:val="28"/>
          <w:rtl/>
        </w:rPr>
        <w:t xml:space="preserve">أوّلها: باسم القديم الواجب الوجود *** الأحدي المستفيض الجود ...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84" w:name="pg8060_99183"/>
    <w:bookmarkEnd w:id="584"/>
    <w:p>
      <w:pPr>
        <w:pStyle w:val="BookText"/>
      </w:pPr>
      <w:r>
        <w:rPr>
          <w:rFonts w:ascii="Amiri" w:hAnsi="Amiri" w:eastAsia="Amiri" w:cs="Amiri"/>
          <w:lang w:bidi="ar-SA"/>
          <w:color w:val="111111"/>
          <w:sz w:val="28"/>
          <w:szCs w:val="28"/>
          <w:rtl/>
        </w:rPr>
        <w:t xml:space="preserve">و بعد فالناشيء من ياسين *** محمد العلي خيرالدين</w:t>
      </w:r>
    </w:p>
    <w:p>
      <w:pPr>
        <w:pStyle w:val="BookText"/>
      </w:pPr>
      <w:r>
        <w:rPr>
          <w:rFonts w:ascii="Amiri" w:hAnsi="Amiri" w:eastAsia="Amiri" w:cs="Amiri"/>
          <w:lang w:bidi="ar-SA"/>
          <w:color w:val="111111"/>
          <w:sz w:val="28"/>
          <w:szCs w:val="28"/>
          <w:rtl/>
        </w:rPr>
        <w:t xml:space="preserve">يقول هدى سبل الإسلام *** في علمي الحكمة والكلام</w:t>
      </w:r>
    </w:p>
    <w:p>
      <w:pPr>
        <w:pStyle w:val="BookText"/>
      </w:pPr>
      <w:r>
        <w:rPr>
          <w:rFonts w:ascii="IRNazanin" w:hAnsi="IRNazanin" w:eastAsia="IRNazanin" w:cs="IRNazanin"/>
          <w:lang w:bidi="fa-IR"/>
          <w:color w:val="111111"/>
          <w:sz w:val="28"/>
          <w:szCs w:val="28"/>
          <w:rtl/>
        </w:rPr>
        <w:t xml:space="preserve">کا :مجهول، تا :مجهول [ مخطوطات كربلاء: 3-122</w:t>
      </w:r>
    </w:p>
    <w:p>
      <w:pPr>
        <w:pStyle w:val="BookText"/>
      </w:pPr>
      <w:r>
        <w:rPr>
          <w:rFonts w:ascii="Amiri" w:hAnsi="Amiri" w:eastAsia="Amiri" w:cs="Amiri"/>
          <w:lang w:bidi="ar-SA"/>
          <w:color w:val="111111"/>
          <w:sz w:val="28"/>
          <w:szCs w:val="28"/>
          <w:rtl/>
        </w:rPr>
        <w:t xml:space="preserve">سبل النجاة في والدي النبي (ص) - السبل الجلية في الآباء العلية</w:t>
      </w:r>
    </w:p>
    <w:p>
      <w:pPr>
        <w:pStyle w:val="Heading2"/>
      </w:pPr>
      <w:bookmarkStart w:id="2254" w:name="_Toc1512"/>
      <w:r>
        <w:t>سبل الهداية في علم الدراية = الفوائد الرجالية = سبيل الهداية / دراية</w:t>
      </w:r>
      <w:bookmarkEnd w:id="2254"/>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الطهراني علي بن خليل (- 1296 ه- )</w:t>
      </w:r>
    </w:p>
    <w:p>
      <w:pPr>
        <w:pStyle w:val="BookText"/>
      </w:pPr>
      <w:r>
        <w:rPr>
          <w:rFonts w:ascii="Amiri" w:hAnsi="Amiri" w:eastAsia="Amiri" w:cs="Amiri"/>
          <w:lang w:bidi="ar-SA"/>
          <w:color w:val="111111"/>
          <w:sz w:val="28"/>
          <w:szCs w:val="28"/>
          <w:rtl/>
        </w:rPr>
        <w:t xml:space="preserve">طبع :بيروت، 1431ه-</w:t>
      </w:r>
    </w:p>
    <w:p>
      <w:pPr>
        <w:pStyle w:val="BookText"/>
      </w:pPr>
      <w:r>
        <w:rPr>
          <w:rFonts w:ascii="IRNazanin" w:hAnsi="IRNazanin" w:eastAsia="IRNazanin" w:cs="IRNazanin"/>
          <w:lang w:bidi="fa-IR"/>
          <w:color w:val="111111"/>
          <w:sz w:val="28"/>
          <w:szCs w:val="28"/>
          <w:rtl/>
        </w:rPr>
        <w:t xml:space="preserve">[فنخا 17: 940]</w:t>
      </w:r>
    </w:p>
    <w:p>
      <w:pPr>
        <w:pStyle w:val="BookText"/>
      </w:pPr>
      <w:r>
        <w:rPr>
          <w:rFonts w:ascii="Amiri" w:hAnsi="Amiri" w:eastAsia="Amiri" w:cs="Amiri"/>
          <w:lang w:bidi="ar-SA"/>
          <w:color w:val="111111"/>
          <w:sz w:val="28"/>
          <w:szCs w:val="28"/>
          <w:rtl/>
        </w:rPr>
        <w:t xml:space="preserve">34511 . البصرة؛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:القرن 13ه- [ معهد المخطوطات العربية : المجلد 1-168]</w:t>
      </w:r>
    </w:p>
    <w:p>
      <w:pPr>
        <w:pStyle w:val="BookText"/>
      </w:pPr>
      <w:r>
        <w:rPr>
          <w:rFonts w:ascii="Amiri" w:hAnsi="Amiri" w:eastAsia="Amiri" w:cs="Amiri"/>
          <w:lang w:bidi="ar-SA"/>
          <w:color w:val="111111"/>
          <w:sz w:val="28"/>
          <w:szCs w:val="28"/>
          <w:rtl/>
        </w:rPr>
        <w:t xml:space="preserve">34512 . النجف الأشرف؛ مكتبة العلامة السيّد محمّد صادق بحر العلوم؛ رقم المخطوط</w:t>
      </w:r>
    </w:p>
    <w:p>
      <w:pPr>
        <w:pStyle w:val="BookText"/>
      </w:pPr>
      <w:r>
        <w:rPr>
          <w:rFonts w:ascii="Amiri" w:hAnsi="Amiri" w:eastAsia="Amiri" w:cs="Amiri"/>
          <w:lang w:bidi="ar-SA"/>
          <w:color w:val="111111"/>
          <w:sz w:val="28"/>
          <w:szCs w:val="28"/>
          <w:rtl/>
        </w:rPr>
        <w:t xml:space="preserve">أوّلها: نذكر هنا أموراً: الأمر الأول في بيان سبب الاحتياج إلى علم الرجال؛ آخرها :من الأعيان منهم الداماد في الرواشح إرادة الصحيح بالمعنى.</w:t>
      </w:r>
    </w:p>
    <w:p>
      <w:pPr>
        <w:pStyle w:val="BookText"/>
      </w:pPr>
      <w:r>
        <w:rPr>
          <w:rFonts w:ascii="IRNazanin" w:hAnsi="IRNazanin" w:eastAsia="IRNazanin" w:cs="IRNazanin"/>
          <w:lang w:bidi="fa-IR"/>
          <w:color w:val="111111"/>
          <w:sz w:val="28"/>
          <w:szCs w:val="28"/>
          <w:rtl/>
        </w:rPr>
        <w:t xml:space="preserve">کا :مجهول، تا :مجهول؛ ناقصة: الآخر؛ 55ق، 19 س 21*17سم [ف 75]</w:t>
      </w:r>
    </w:p>
    <w:p>
      <w:pPr>
        <w:pStyle w:val="Heading2"/>
      </w:pPr>
      <w:bookmarkStart w:id="2255" w:name="_Toc1513"/>
      <w:r>
        <w:t>السبية (رسالة في) / - عربي</w:t>
      </w:r>
      <w:bookmarkEnd w:id="2255"/>
    </w:p>
    <w:p>
      <w:pPr>
        <w:pStyle w:val="BookText"/>
      </w:pPr>
      <w:r>
        <w:rPr>
          <w:rFonts w:ascii="Amiri" w:hAnsi="Amiri" w:eastAsia="Amiri" w:cs="Amiri"/>
          <w:lang w:bidi="ar-SA"/>
          <w:color w:val="111111"/>
          <w:sz w:val="28"/>
          <w:szCs w:val="28"/>
          <w:rtl/>
        </w:rPr>
        <w:t xml:space="preserve">34513 .كربلاء؛ مكتبة آل مرعشي؛ رقم المخطوط : 115/8</w:t>
      </w:r>
    </w:p>
    <w:p>
      <w:pPr>
        <w:pStyle w:val="BookText"/>
      </w:pPr>
      <w:r>
        <w:rPr>
          <w:rFonts w:ascii="IRNazanin" w:hAnsi="IRNazanin" w:eastAsia="IRNazanin" w:cs="IRNazanin"/>
          <w:lang w:bidi="fa-IR"/>
          <w:color w:val="111111"/>
          <w:sz w:val="28"/>
          <w:szCs w:val="28"/>
          <w:rtl/>
        </w:rPr>
        <w:t xml:space="preserve">تعلیق، کا: مجهول ،تا :مجهول؛ 10ص 15*10سم [مخطوطات كربلاء: 3-387]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85" w:name="pg8060_99185"/>
    <w:bookmarkEnd w:id="585"/>
    <w:p>
      <w:pPr>
        <w:pStyle w:val="Heading2"/>
      </w:pPr>
      <w:bookmarkStart w:id="2256" w:name="_Toc1514"/>
      <w:r>
        <w:t>السبيكة الذهبية في الأعاريض العربية / فقه - عربي</w:t>
      </w:r>
      <w:bookmarkEnd w:id="2256"/>
    </w:p>
    <w:p>
      <w:pPr>
        <w:pStyle w:val="BookText"/>
      </w:pPr>
      <w:r>
        <w:rPr>
          <w:rFonts w:ascii="Amiri" w:hAnsi="Amiri" w:eastAsia="Amiri" w:cs="Amiri"/>
          <w:lang w:bidi="ar-SA"/>
          <w:color w:val="111111"/>
          <w:sz w:val="28"/>
          <w:szCs w:val="28"/>
          <w:rtl/>
        </w:rPr>
        <w:t xml:space="preserve">الموسوي الرضوي ،محمّد بن هاشم ( - 1323 ه- )</w:t>
      </w:r>
    </w:p>
    <w:p>
      <w:pPr>
        <w:pStyle w:val="BookText"/>
      </w:pPr>
      <w:r>
        <w:rPr>
          <w:rFonts w:ascii="Amiri" w:hAnsi="Amiri" w:eastAsia="Amiri" w:cs="Amiri"/>
          <w:lang w:bidi="ar-SA"/>
          <w:color w:val="111111"/>
          <w:sz w:val="28"/>
          <w:szCs w:val="28"/>
          <w:rtl/>
        </w:rPr>
        <w:t xml:space="preserve">تاريخ التأليف: 18 رمضان 1268ه-</w:t>
      </w:r>
    </w:p>
    <w:p>
      <w:pPr>
        <w:pStyle w:val="BookText"/>
      </w:pPr>
      <w:r>
        <w:rPr>
          <w:rFonts w:ascii="Amiri" w:hAnsi="Amiri" w:eastAsia="Amiri" w:cs="Amiri"/>
          <w:lang w:bidi="ar-SA"/>
          <w:color w:val="111111"/>
          <w:sz w:val="28"/>
          <w:szCs w:val="28"/>
          <w:rtl/>
        </w:rPr>
        <w:t xml:space="preserve">[فنخا :17 941-942 (2 نسخة)]</w:t>
      </w:r>
    </w:p>
    <w:p>
      <w:pPr>
        <w:pStyle w:val="BookText"/>
      </w:pPr>
      <w:r>
        <w:rPr>
          <w:rFonts w:ascii="Amiri" w:hAnsi="Amiri" w:eastAsia="Amiri" w:cs="Amiri"/>
          <w:lang w:bidi="ar-SA"/>
          <w:color w:val="111111"/>
          <w:sz w:val="28"/>
          <w:szCs w:val="28"/>
          <w:rtl/>
        </w:rPr>
        <w:t xml:space="preserve">34514 . النجف الأشرف؛ مؤسسة كاشف الغطاء العامة؛ رقم المخطوط: 4232</w:t>
      </w:r>
    </w:p>
    <w:p>
      <w:pPr>
        <w:pStyle w:val="BookText"/>
      </w:pPr>
      <w:r>
        <w:rPr>
          <w:rFonts w:ascii="Amiri" w:hAnsi="Amiri" w:eastAsia="Amiri" w:cs="Amiri"/>
          <w:lang w:bidi="ar-SA"/>
          <w:color w:val="111111"/>
          <w:sz w:val="28"/>
          <w:szCs w:val="28"/>
          <w:rtl/>
        </w:rPr>
        <w:t xml:space="preserve">كاتب = مؤلف، تا: 1268ه-، 18 ص [ف: 1-228]</w:t>
      </w:r>
    </w:p>
    <w:p>
      <w:pPr>
        <w:pStyle w:val="BookText"/>
      </w:pPr>
      <w:r>
        <w:rPr>
          <w:rFonts w:ascii="Times New Roman" w:hAnsi="Times New Roman" w:eastAsia="Times New Roman" w:cs="Times New Roman"/>
          <w:lang w:val="en-US" w:bidi="en-US"/>
          <w:color w:val="111111"/>
          <w:sz w:val="28"/>
          <w:szCs w:val="28"/>
          <w:rtl/>
        </w:rPr>
        <w:t xml:space="preserve">34515.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765</w:t>
      </w:r>
    </w:p>
    <w:p>
      <w:pPr>
        <w:pStyle w:val="BookText"/>
      </w:pPr>
      <w:r>
        <w:rPr>
          <w:rFonts w:ascii="IRNazanin" w:hAnsi="IRNazanin" w:eastAsia="IRNazanin" w:cs="IRNazanin"/>
          <w:lang w:bidi="fa-IR"/>
          <w:color w:val="111111"/>
          <w:sz w:val="28"/>
          <w:szCs w:val="28"/>
          <w:rtl/>
        </w:rPr>
        <w:t xml:space="preserve">کا: عزالدين بن محمّد جواد الجزائري، تا: 1358ه- 36 ص [ف: 1-228]</w:t>
      </w:r>
    </w:p>
    <w:p>
      <w:pPr>
        <w:pStyle w:val="BookText"/>
      </w:pPr>
      <w:r>
        <w:rPr>
          <w:rFonts w:ascii="Amiri" w:hAnsi="Amiri" w:eastAsia="Amiri" w:cs="Amiri"/>
          <w:lang w:bidi="ar-SA"/>
          <w:color w:val="111111"/>
          <w:sz w:val="28"/>
          <w:szCs w:val="28"/>
          <w:rtl/>
        </w:rPr>
        <w:t xml:space="preserve">34516 . النجف الأشرف؛ مكتبة العلامة السيّد محمّد صادق بحر العلوم؛ رقم المخطوط :</w:t>
      </w:r>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Amiri" w:hAnsi="Amiri" w:eastAsia="Amiri" w:cs="Amiri"/>
          <w:lang w:bidi="ar-SA"/>
          <w:color w:val="111111"/>
          <w:sz w:val="28"/>
          <w:szCs w:val="28"/>
          <w:rtl/>
        </w:rPr>
        <w:t xml:space="preserve">أوّلها: الحمد لله باري البراري والبحور وعالم مكنونات الضمائر ومخفيات الصدور؛ آخرها :بل يدخل في بيت ولا يدخل في آخر القصيدة وقد تمت الرسالة .</w:t>
      </w:r>
    </w:p>
    <w:p>
      <w:pPr>
        <w:pStyle w:val="BookText"/>
      </w:pPr>
      <w:r>
        <w:rPr>
          <w:rFonts w:ascii="IRNazanin" w:hAnsi="IRNazanin" w:eastAsia="IRNazanin" w:cs="IRNazanin"/>
          <w:lang w:bidi="fa-IR"/>
          <w:color w:val="111111"/>
          <w:sz w:val="28"/>
          <w:szCs w:val="28"/>
          <w:rtl/>
        </w:rPr>
        <w:t xml:space="preserve">کا :مجهول ،تا :مجهول؛ 18 ص ،(108-91) 21 س 21*14سم [ف: 253]</w:t>
      </w:r>
    </w:p>
    <w:p>
      <w:pPr>
        <w:pStyle w:val="Heading2"/>
      </w:pPr>
      <w:bookmarkStart w:id="2257" w:name="_Toc1515"/>
      <w:r>
        <w:t>سبيل الأذكار والإعتبار بما يمرّ بالإنسان من الأعمار / مواعظ - عربي</w:t>
      </w:r>
      <w:bookmarkEnd w:id="2257"/>
    </w:p>
    <w:p>
      <w:pPr>
        <w:pStyle w:val="BookText"/>
      </w:pPr>
      <w:r>
        <w:rPr>
          <w:rFonts w:ascii="Amiri" w:hAnsi="Amiri" w:eastAsia="Amiri" w:cs="Amiri"/>
          <w:lang w:bidi="ar-SA"/>
          <w:color w:val="111111"/>
          <w:sz w:val="28"/>
          <w:szCs w:val="28"/>
          <w:rtl/>
        </w:rPr>
        <w:t xml:space="preserve">الحدّادي، عبد الله بن علوي (1044 - 1132 ه- )</w:t>
      </w:r>
    </w:p>
    <w:p>
      <w:pPr>
        <w:pStyle w:val="BookText"/>
      </w:pPr>
      <w:r>
        <w:rPr>
          <w:rFonts w:ascii="Amiri" w:hAnsi="Amiri" w:eastAsia="Amiri" w:cs="Amiri"/>
          <w:lang w:bidi="ar-SA"/>
          <w:color w:val="111111"/>
          <w:sz w:val="28"/>
          <w:szCs w:val="28"/>
          <w:rtl/>
        </w:rPr>
        <w:t xml:space="preserve">34517 بغداد؛ مكتبة الأوقاف العامة؛ رقم المخطوط: 4885/13</w:t>
      </w:r>
    </w:p>
    <w:p>
      <w:pPr>
        <w:pStyle w:val="BookText"/>
      </w:pPr>
      <w:r>
        <w:rPr>
          <w:rFonts w:ascii="Amiri" w:hAnsi="Amiri" w:eastAsia="Amiri" w:cs="Amiri"/>
          <w:lang w:bidi="ar-SA"/>
          <w:color w:val="111111"/>
          <w:sz w:val="28"/>
          <w:szCs w:val="28"/>
          <w:rtl/>
        </w:rPr>
        <w:t xml:space="preserve">أوّلها: الحمد لله الواحد القهار العزيز</w:t>
      </w:r>
    </w:p>
    <w:p>
      <w:pPr>
        <w:pStyle w:val="BookText"/>
      </w:pPr>
      <w:r>
        <w:rPr>
          <w:rFonts w:ascii="IRNazanin" w:hAnsi="IRNazanin" w:eastAsia="IRNazanin" w:cs="IRNazanin"/>
          <w:lang w:bidi="fa-IR"/>
          <w:color w:val="111111"/>
          <w:sz w:val="28"/>
          <w:szCs w:val="28"/>
          <w:rtl/>
        </w:rPr>
        <w:t xml:space="preserve">کا :مجهول، تا :مجهول؛ 20 ق 20*14سم [ف: 2-339]</w:t>
      </w:r>
    </w:p>
    <w:p>
      <w:pPr>
        <w:pStyle w:val="Heading2"/>
      </w:pPr>
      <w:bookmarkStart w:id="2258" w:name="_Toc1516"/>
      <w:r>
        <w:t>سبيل الرشاد = الفقه الاستدلالي / فقه - عربي</w:t>
      </w:r>
      <w:bookmarkEnd w:id="2258"/>
    </w:p>
    <w:p>
      <w:pPr>
        <w:pStyle w:val="BookText"/>
      </w:pPr>
      <w:r>
        <w:rPr>
          <w:rFonts w:ascii="Amiri" w:hAnsi="Amiri" w:eastAsia="Amiri" w:cs="Amiri"/>
          <w:lang w:bidi="ar-SA"/>
          <w:color w:val="111111"/>
          <w:sz w:val="28"/>
          <w:szCs w:val="28"/>
          <w:rtl/>
        </w:rPr>
        <w:t xml:space="preserve">الأردوبادي، أبو القاسم بن محمّد تقي( 1274 - 1333 ه- )</w:t>
      </w:r>
    </w:p>
    <w:p>
      <w:pPr>
        <w:pStyle w:val="BookText"/>
      </w:pPr>
      <w:r>
        <w:rPr>
          <w:rFonts w:ascii="Amiri" w:hAnsi="Amiri" w:eastAsia="Amiri" w:cs="Amiri"/>
          <w:lang w:bidi="ar-SA"/>
          <w:color w:val="111111"/>
          <w:sz w:val="28"/>
          <w:szCs w:val="28"/>
          <w:rtl/>
        </w:rPr>
        <w:t xml:space="preserve">34518 . النجف الأشرف؛ مكتبة الإمام أمير المؤمنين العامة؛ رقم المخطوط: 1874</w:t>
      </w:r>
    </w:p>
    <w:p>
      <w:pPr>
        <w:pStyle w:val="BookText"/>
      </w:pPr>
      <w:r>
        <w:rPr>
          <w:rFonts w:ascii="Amiri" w:hAnsi="Amiri" w:eastAsia="Amiri" w:cs="Amiri"/>
          <w:lang w:bidi="ar-SA"/>
          <w:color w:val="111111"/>
          <w:sz w:val="28"/>
          <w:szCs w:val="28"/>
          <w:rtl/>
        </w:rPr>
        <w:t xml:space="preserve">أوّلها :الحمد لله الذي أنزل على عبده الكتاب ... وبعد كتاب الطهارة وهو مرتب على</w:t>
      </w:r>
    </w:p>
    <w:p>
      <w:pPr>
        <w:pStyle w:val="BookText"/>
      </w:pPr>
      <w:r>
        <w:rPr>
          <w:rFonts w:ascii="Amiri" w:hAnsi="Amiri" w:eastAsia="Amiri" w:cs="Amiri"/>
          <w:lang w:bidi="ar-SA"/>
          <w:color w:val="111111"/>
          <w:sz w:val="28"/>
          <w:szCs w:val="28"/>
          <w:rtl/>
        </w:rPr>
        <w:t xml:space="preserve">أبواب أربعه الأول في المياه ...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86" w:name="pg8060_99187"/>
    <w:bookmarkEnd w:id="586"/>
    <w:p>
      <w:pPr>
        <w:pStyle w:val="BookText"/>
      </w:pPr>
      <w:r>
        <w:rPr>
          <w:rFonts w:ascii="IRNazanin" w:hAnsi="IRNazanin" w:eastAsia="IRNazanin" w:cs="IRNazanin"/>
          <w:lang w:bidi="fa-IR"/>
          <w:color w:val="111111"/>
          <w:sz w:val="28"/>
          <w:szCs w:val="28"/>
          <w:rtl/>
        </w:rPr>
        <w:t xml:space="preserve">كتاب الطهارة، من أوّله إلى آخر الأواني وهو آخر كتاب الطهاره؛ کاتب = مؤلف، تا: 11</w:t>
      </w:r>
    </w:p>
    <w:p>
      <w:pPr>
        <w:pStyle w:val="BookText"/>
      </w:pPr>
      <w:r>
        <w:rPr>
          <w:rFonts w:ascii="IRNazanin" w:hAnsi="IRNazanin" w:eastAsia="IRNazanin" w:cs="IRNazanin"/>
          <w:lang w:bidi="fa-IR"/>
          <w:color w:val="111111"/>
          <w:sz w:val="28"/>
          <w:szCs w:val="28"/>
          <w:rtl/>
        </w:rPr>
        <w:t xml:space="preserve">محرم 1303ه- 395 ق [ف: 2-637]</w:t>
      </w:r>
    </w:p>
    <w:p>
      <w:pPr>
        <w:pStyle w:val="BookText"/>
      </w:pPr>
      <w:r>
        <w:rPr>
          <w:rFonts w:ascii="Amiri" w:hAnsi="Amiri" w:eastAsia="Amiri" w:cs="Amiri"/>
          <w:lang w:bidi="ar-SA"/>
          <w:color w:val="111111"/>
          <w:sz w:val="28"/>
          <w:szCs w:val="28"/>
          <w:rtl/>
        </w:rPr>
        <w:t xml:space="preserve">34519 . النجف الأشرف؛ مكتبة الإمام أمير المؤمنين العامة؛ رقم المخطوط: 1875</w:t>
      </w:r>
    </w:p>
    <w:p>
      <w:pPr>
        <w:pStyle w:val="BookText"/>
      </w:pPr>
      <w:r>
        <w:rPr>
          <w:rFonts w:ascii="Amiri" w:hAnsi="Amiri" w:eastAsia="Amiri" w:cs="Amiri"/>
          <w:lang w:bidi="ar-SA"/>
          <w:color w:val="111111"/>
          <w:sz w:val="28"/>
          <w:szCs w:val="28"/>
          <w:rtl/>
        </w:rPr>
        <w:t xml:space="preserve">أوّلها: لك الحمد يا من خلق الأرض والسماوات</w:t>
      </w:r>
    </w:p>
    <w:p>
      <w:pPr>
        <w:pStyle w:val="BookText"/>
      </w:pPr>
      <w:r>
        <w:rPr>
          <w:rFonts w:ascii="Amiri" w:hAnsi="Amiri" w:eastAsia="Amiri" w:cs="Amiri"/>
          <w:lang w:bidi="ar-SA"/>
          <w:color w:val="111111"/>
          <w:sz w:val="28"/>
          <w:szCs w:val="28"/>
          <w:rtl/>
        </w:rPr>
        <w:t xml:space="preserve">كتاب الصلاة، من أول مباحث الصلاة إلى؛ آخرها :وهو صلاة المسافر وانتهى إلى اماكن التخيير؛ كاتب = مؤلف، تا: القرن 14ه- 328 ق [ف: 2-638]</w:t>
      </w:r>
    </w:p>
    <w:p>
      <w:pPr>
        <w:pStyle w:val="BookText"/>
      </w:pPr>
      <w:r>
        <w:rPr>
          <w:rFonts w:ascii="Times New Roman" w:hAnsi="Times New Roman" w:eastAsia="Times New Roman" w:cs="Times New Roman"/>
          <w:lang w:val="en-US" w:bidi="en-US"/>
          <w:color w:val="111111"/>
          <w:sz w:val="28"/>
          <w:szCs w:val="28"/>
          <w:rtl/>
        </w:rPr>
        <w:t xml:space="preserve">34520.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1880</w:t>
      </w:r>
    </w:p>
    <w:p>
      <w:pPr>
        <w:pStyle w:val="BookText"/>
      </w:pPr>
      <w:r>
        <w:rPr>
          <w:rFonts w:ascii="Amiri" w:hAnsi="Amiri" w:eastAsia="Amiri" w:cs="Amiri"/>
          <w:lang w:bidi="ar-SA"/>
          <w:color w:val="111111"/>
          <w:sz w:val="28"/>
          <w:szCs w:val="28"/>
          <w:rtl/>
        </w:rPr>
        <w:t xml:space="preserve">أوّلها: الحمد لله الذي هدانا بخير دليل إلى خير دين</w:t>
      </w:r>
    </w:p>
    <w:p>
      <w:pPr>
        <w:pStyle w:val="BookText"/>
      </w:pPr>
      <w:r>
        <w:rPr>
          <w:rFonts w:ascii="Amiri" w:hAnsi="Amiri" w:eastAsia="Amiri" w:cs="Amiri"/>
          <w:lang w:bidi="ar-SA"/>
          <w:color w:val="111111"/>
          <w:sz w:val="28"/>
          <w:szCs w:val="28"/>
          <w:rtl/>
        </w:rPr>
        <w:t xml:space="preserve">كتاب المتاجر؛ كاتب = مؤلف ،تا: مجهول؛ 118 ق [ف: 2-638]</w:t>
      </w:r>
    </w:p>
    <w:p>
      <w:pPr>
        <w:pStyle w:val="BookText"/>
      </w:pPr>
      <w:r>
        <w:rPr>
          <w:rFonts w:ascii="Times New Roman" w:hAnsi="Times New Roman" w:eastAsia="Times New Roman" w:cs="Times New Roman"/>
          <w:lang w:val="en-US" w:bidi="en-US"/>
          <w:color w:val="111111"/>
          <w:sz w:val="28"/>
          <w:szCs w:val="28"/>
          <w:rtl/>
        </w:rPr>
        <w:t xml:space="preserve">34521.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1882</w:t>
      </w:r>
    </w:p>
    <w:p>
      <w:pPr>
        <w:pStyle w:val="BookText"/>
      </w:pPr>
      <w:r>
        <w:rPr>
          <w:rFonts w:ascii="Amiri" w:hAnsi="Amiri" w:eastAsia="Amiri" w:cs="Amiri"/>
          <w:lang w:bidi="ar-SA"/>
          <w:color w:val="111111"/>
          <w:sz w:val="28"/>
          <w:szCs w:val="28"/>
          <w:rtl/>
        </w:rPr>
        <w:t xml:space="preserve">أوّلها: الحمد لله خالق البرايا بقدرته واهب العطايا بفضل رحمته</w:t>
      </w:r>
    </w:p>
    <w:p>
      <w:pPr>
        <w:pStyle w:val="BookText"/>
      </w:pPr>
      <w:r>
        <w:rPr>
          <w:rFonts w:ascii="Amiri" w:hAnsi="Amiri" w:eastAsia="Amiri" w:cs="Amiri"/>
          <w:lang w:bidi="ar-SA"/>
          <w:color w:val="111111"/>
          <w:sz w:val="28"/>
          <w:szCs w:val="28"/>
          <w:rtl/>
        </w:rPr>
        <w:t xml:space="preserve">كتاب الصيد والذباحه؛ كاتب = مؤلف ،تا :مجهول ؛ 82 ق [ف 2-638]</w:t>
      </w:r>
    </w:p>
    <w:p>
      <w:pPr>
        <w:pStyle w:val="BookText"/>
      </w:pPr>
      <w:r>
        <w:rPr>
          <w:rFonts w:ascii="Amiri" w:hAnsi="Amiri" w:eastAsia="Amiri" w:cs="Amiri"/>
          <w:lang w:bidi="ar-SA"/>
          <w:color w:val="111111"/>
          <w:sz w:val="28"/>
          <w:szCs w:val="28"/>
          <w:rtl/>
        </w:rPr>
        <w:t xml:space="preserve">34522 . النجف الأشرف؛ مكتبة الإمام أمير المؤمنين العامة؛ رقم المخطوط: 1879</w:t>
      </w:r>
    </w:p>
    <w:p>
      <w:pPr>
        <w:pStyle w:val="BookText"/>
      </w:pPr>
      <w:r>
        <w:rPr>
          <w:rFonts w:ascii="Amiri" w:hAnsi="Amiri" w:eastAsia="Amiri" w:cs="Amiri"/>
          <w:lang w:bidi="ar-SA"/>
          <w:color w:val="111111"/>
          <w:sz w:val="28"/>
          <w:szCs w:val="28"/>
          <w:rtl/>
        </w:rPr>
        <w:t xml:space="preserve">أوّلها: الحمد لله رب العالمين ... قالوا المزارعه معاملة ...</w:t>
      </w:r>
    </w:p>
    <w:p>
      <w:pPr>
        <w:pStyle w:val="BookText"/>
      </w:pPr>
      <w:r>
        <w:rPr>
          <w:rFonts w:ascii="IRNazanin" w:hAnsi="IRNazanin" w:eastAsia="IRNazanin" w:cs="IRNazanin"/>
          <w:lang w:bidi="fa-IR"/>
          <w:color w:val="111111"/>
          <w:sz w:val="28"/>
          <w:szCs w:val="28"/>
          <w:rtl/>
        </w:rPr>
        <w:t xml:space="preserve">كتاب المزارعه؛ کاتب =مؤلف تا :مجهول :[ف 6392]</w:t>
      </w:r>
    </w:p>
    <w:p>
      <w:pPr>
        <w:pStyle w:val="BookText"/>
      </w:pPr>
      <w:r>
        <w:rPr>
          <w:rFonts w:ascii="Amiri" w:hAnsi="Amiri" w:eastAsia="Amiri" w:cs="Amiri"/>
          <w:lang w:bidi="ar-SA"/>
          <w:color w:val="111111"/>
          <w:sz w:val="28"/>
          <w:szCs w:val="28"/>
          <w:rtl/>
        </w:rPr>
        <w:t xml:space="preserve">34523 .النجف الأشرف؛ مكتبة الإمام أمير المؤمنين العامة؛ رقم المخطوط: 1885</w:t>
      </w:r>
    </w:p>
    <w:p>
      <w:pPr>
        <w:pStyle w:val="BookText"/>
      </w:pPr>
      <w:r>
        <w:rPr>
          <w:rFonts w:ascii="Amiri" w:hAnsi="Amiri" w:eastAsia="Amiri" w:cs="Amiri"/>
          <w:lang w:bidi="ar-SA"/>
          <w:color w:val="111111"/>
          <w:sz w:val="28"/>
          <w:szCs w:val="28"/>
          <w:rtl/>
        </w:rPr>
        <w:t xml:space="preserve">كتاب الجهاد وكتاب الامر بالمعروف والنهي عن المنكر ؛ كاتب = مؤلف، تا: مجهول [ف:</w:t>
      </w:r>
    </w:p>
    <w:p>
      <w:pPr>
        <w:pStyle w:val="BookText"/>
      </w:pPr>
      <w:r>
        <w:rPr>
          <w:rFonts w:ascii="Times New Roman" w:hAnsi="Times New Roman" w:eastAsia="Times New Roman" w:cs="Times New Roman"/>
          <w:lang w:val="en-US" w:bidi="en-US"/>
          <w:color w:val="111111"/>
          <w:sz w:val="28"/>
          <w:szCs w:val="28"/>
          <w:rtl/>
        </w:rPr>
        <w:t xml:space="preserve">638-2 ]</w:t>
      </w:r>
    </w:p>
    <w:p>
      <w:pPr>
        <w:pStyle w:val="BookText"/>
      </w:pPr>
      <w:r>
        <w:rPr>
          <w:rFonts w:ascii="Times New Roman" w:hAnsi="Times New Roman" w:eastAsia="Times New Roman" w:cs="Times New Roman"/>
          <w:lang w:val="en-US" w:bidi="en-US"/>
          <w:color w:val="111111"/>
          <w:sz w:val="28"/>
          <w:szCs w:val="28"/>
          <w:rtl/>
        </w:rPr>
        <w:t xml:space="preserve">34524.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1878</w:t>
      </w:r>
    </w:p>
    <w:p>
      <w:pPr>
        <w:pStyle w:val="BookText"/>
      </w:pPr>
      <w:r>
        <w:rPr>
          <w:rFonts w:ascii="Amiri" w:hAnsi="Amiri" w:eastAsia="Amiri" w:cs="Amiri"/>
          <w:lang w:bidi="ar-SA"/>
          <w:color w:val="111111"/>
          <w:sz w:val="28"/>
          <w:szCs w:val="28"/>
          <w:rtl/>
        </w:rPr>
        <w:t xml:space="preserve">أوّلها: كتاب القضاء وهو بالمدوه قد يقصر لمعان عشرء ذكرها الصدوق في التوحيد كتاب القضاء وكتاب الإرث؛</w:t>
      </w:r>
    </w:p>
    <w:p>
      <w:pPr>
        <w:pStyle w:val="BookText"/>
      </w:pPr>
      <w:r>
        <w:rPr>
          <w:rFonts w:ascii="Amiri" w:hAnsi="Amiri" w:eastAsia="Amiri" w:cs="Amiri"/>
          <w:lang w:bidi="ar-SA"/>
          <w:color w:val="111111"/>
          <w:sz w:val="28"/>
          <w:szCs w:val="28"/>
          <w:rtl/>
        </w:rPr>
        <w:t xml:space="preserve">كاتب = مؤلف ،تا: مجهول؛ 55ق [ف 2-639]</w:t>
      </w:r>
    </w:p>
    <w:p>
      <w:pPr>
        <w:pStyle w:val="BookText"/>
      </w:pPr>
      <w:r>
        <w:rPr>
          <w:rFonts w:ascii="Amiri" w:hAnsi="Amiri" w:eastAsia="Amiri" w:cs="Amiri"/>
          <w:lang w:bidi="ar-SA"/>
          <w:color w:val="111111"/>
          <w:sz w:val="28"/>
          <w:szCs w:val="28"/>
          <w:rtl/>
        </w:rPr>
        <w:t xml:space="preserve">34525 النجف الأشرف؛ مكتبة الإمام أمير المؤمنين العامة رقم المخطوط : 1876</w:t>
      </w:r>
    </w:p>
    <w:p>
      <w:pPr>
        <w:pStyle w:val="BookText"/>
      </w:pPr>
      <w:r>
        <w:rPr>
          <w:rFonts w:ascii="Amiri" w:hAnsi="Amiri" w:eastAsia="Amiri" w:cs="Amiri"/>
          <w:lang w:bidi="ar-SA"/>
          <w:color w:val="111111"/>
          <w:sz w:val="28"/>
          <w:szCs w:val="28"/>
          <w:rtl/>
        </w:rPr>
        <w:t xml:space="preserve">أوّلها: الحمد لله الذي خلق فهدى والصلاة والسلام على عروته الوققي كتاب الزكاة والخمس والصوم والحج والمزار...</w:t>
      </w:r>
    </w:p>
    <w:p>
      <w:pPr>
        <w:pStyle w:val="BookText"/>
      </w:pPr>
      <w:r>
        <w:rPr>
          <w:rFonts w:ascii="IRNazanin" w:hAnsi="IRNazanin" w:eastAsia="IRNazanin" w:cs="IRNazanin"/>
          <w:lang w:bidi="fa-IR"/>
          <w:color w:val="111111"/>
          <w:sz w:val="28"/>
          <w:szCs w:val="28"/>
          <w:rtl/>
        </w:rPr>
        <w:t xml:space="preserve">کا :مجهول، تا :مجهول [ف 2-638]</w:t>
      </w:r>
    </w:p>
    <w:p>
      <w:pPr>
        <w:pStyle w:val="Heading2"/>
      </w:pPr>
      <w:bookmarkStart w:id="2259" w:name="_Toc1517"/>
      <w:r>
        <w:t>سبيل الرشاد في شرح نجاة العباد / فقه - عربي</w:t>
      </w:r>
      <w:bookmarkEnd w:id="2259"/>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Amiri" w:hAnsi="Amiri" w:eastAsia="Amiri" w:cs="Amiri"/>
          <w:lang w:bidi="ar-SA"/>
          <w:color w:val="111111"/>
          <w:sz w:val="28"/>
          <w:szCs w:val="28"/>
          <w:rtl/>
        </w:rPr>
        <w:t xml:space="preserve">المرتبط : نجاة العباد في يوم المعاد؛ النجفي، محمّد حسن بن باقر (1266-1200ه-)</w:t>
      </w:r>
    </w:p>
    <w:p>
      <w:pPr>
        <w:pStyle w:val="BookText"/>
      </w:pPr>
      <w:r>
        <w:rPr>
          <w:rFonts w:ascii="IRNazanin" w:hAnsi="IRNazanin" w:eastAsia="IRNazanin" w:cs="IRNazanin"/>
          <w:lang w:bidi="fa-IR"/>
          <w:color w:val="111111"/>
          <w:sz w:val="28"/>
          <w:szCs w:val="28"/>
          <w:rtl/>
        </w:rPr>
        <w:t xml:space="preserve">[فنخا: 17 946]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87" w:name="pg8060_99189"/>
    <w:bookmarkEnd w:id="587"/>
    <w:p>
      <w:pPr>
        <w:pStyle w:val="BookText"/>
      </w:pPr>
      <w:r>
        <w:rPr>
          <w:rFonts w:ascii="Amiri" w:hAnsi="Amiri" w:eastAsia="Amiri" w:cs="Amiri"/>
          <w:lang w:bidi="ar-SA"/>
          <w:color w:val="111111"/>
          <w:sz w:val="28"/>
          <w:szCs w:val="28"/>
          <w:rtl/>
        </w:rPr>
        <w:t xml:space="preserve">34526 النجف الأشرف؛ مؤسسة كاشف الغطاء العامة؛ رقم المخطوط : 3483</w:t>
      </w:r>
    </w:p>
    <w:p>
      <w:pPr>
        <w:pStyle w:val="BookText"/>
      </w:pPr>
      <w:r>
        <w:rPr>
          <w:rFonts w:ascii="Amiri" w:hAnsi="Amiri" w:eastAsia="Amiri" w:cs="Amiri"/>
          <w:lang w:bidi="ar-SA"/>
          <w:color w:val="111111"/>
          <w:sz w:val="28"/>
          <w:szCs w:val="28"/>
          <w:rtl/>
        </w:rPr>
        <w:t xml:space="preserve">كاتب = مؤلف، تا :مجهول 388 ص [ف: 1-228]</w:t>
      </w:r>
    </w:p>
    <w:p>
      <w:pPr>
        <w:pStyle w:val="BookText"/>
      </w:pPr>
      <w:r>
        <w:rPr>
          <w:rFonts w:ascii="Amiri" w:hAnsi="Amiri" w:eastAsia="Amiri" w:cs="Amiri"/>
          <w:lang w:bidi="ar-SA"/>
          <w:color w:val="111111"/>
          <w:sz w:val="28"/>
          <w:szCs w:val="28"/>
          <w:rtl/>
        </w:rPr>
        <w:t xml:space="preserve">34527 . النجف الأشرف؛ مؤسسة كاشف الغطاء العامة؛ رقم المخطوط : 3482</w:t>
      </w:r>
    </w:p>
    <w:p>
      <w:pPr>
        <w:pStyle w:val="BookText"/>
      </w:pPr>
      <w:r>
        <w:rPr>
          <w:rFonts w:ascii="IRNazanin" w:hAnsi="IRNazanin" w:eastAsia="IRNazanin" w:cs="IRNazanin"/>
          <w:lang w:bidi="fa-IR"/>
          <w:color w:val="111111"/>
          <w:sz w:val="28"/>
          <w:szCs w:val="28"/>
          <w:rtl/>
        </w:rPr>
        <w:t xml:space="preserve">کا: مجهول ،تا :مجهول؛ 547ص [ف: 1-228]</w:t>
      </w:r>
    </w:p>
    <w:p>
      <w:pPr>
        <w:pStyle w:val="Heading2"/>
      </w:pPr>
      <w:bookmarkStart w:id="2260" w:name="_Toc1518"/>
      <w:r>
        <w:t>سبيل النجاة / كلام وعقائد - فارسي</w:t>
      </w:r>
      <w:bookmarkEnd w:id="2260"/>
    </w:p>
    <w:p>
      <w:pPr>
        <w:pStyle w:val="BookText"/>
      </w:pPr>
      <w:r>
        <w:rPr>
          <w:rFonts w:ascii="Amiri" w:hAnsi="Amiri" w:eastAsia="Amiri" w:cs="Amiri"/>
          <w:lang w:bidi="ar-SA"/>
          <w:color w:val="111111"/>
          <w:sz w:val="28"/>
          <w:szCs w:val="28"/>
          <w:rtl/>
        </w:rPr>
        <w:t xml:space="preserve">الشهرستاني، محمّد حسين بن محمّد علي( 1255 - 1315 ه- )</w:t>
      </w:r>
    </w:p>
    <w:p>
      <w:pPr>
        <w:pStyle w:val="BookText"/>
      </w:pPr>
      <w:r>
        <w:rPr>
          <w:rFonts w:ascii="Amiri" w:hAnsi="Amiri" w:eastAsia="Amiri" w:cs="Amiri"/>
          <w:lang w:bidi="ar-SA"/>
          <w:color w:val="111111"/>
          <w:sz w:val="28"/>
          <w:szCs w:val="28"/>
          <w:rtl/>
        </w:rPr>
        <w:t xml:space="preserve">تاريخ التأليف: شوّال 1301ه-</w:t>
      </w:r>
    </w:p>
    <w:p>
      <w:pPr>
        <w:pStyle w:val="BookText"/>
      </w:pPr>
      <w:r>
        <w:rPr>
          <w:rFonts w:ascii="IRNazanin" w:hAnsi="IRNazanin" w:eastAsia="IRNazanin" w:cs="IRNazanin"/>
          <w:lang w:bidi="fa-IR"/>
          <w:color w:val="111111"/>
          <w:sz w:val="28"/>
          <w:szCs w:val="28"/>
          <w:rtl/>
        </w:rPr>
        <w:t xml:space="preserve">أوّله: یکی از برادران دینی خواهش نموده که چیزی نوشته شود بر رد رساله ای که یکی از</w:t>
      </w:r>
    </w:p>
    <w:p>
      <w:pPr>
        <w:pStyle w:val="BookText"/>
      </w:pPr>
      <w:r>
        <w:rPr>
          <w:rFonts w:ascii="IRNazanin" w:hAnsi="IRNazanin" w:eastAsia="IRNazanin" w:cs="IRNazanin"/>
          <w:lang w:bidi="fa-IR"/>
          <w:color w:val="111111"/>
          <w:sz w:val="28"/>
          <w:szCs w:val="28"/>
          <w:rtl/>
        </w:rPr>
        <w:t xml:space="preserve">پادریان ملت مسیحی نوشته</w:t>
      </w:r>
    </w:p>
    <w:p>
      <w:pPr>
        <w:pStyle w:val="BookText"/>
      </w:pPr>
      <w:r>
        <w:rPr>
          <w:rFonts w:ascii="IRNazanin" w:hAnsi="IRNazanin" w:eastAsia="IRNazanin" w:cs="IRNazanin"/>
          <w:lang w:bidi="fa-IR"/>
          <w:color w:val="111111"/>
          <w:sz w:val="28"/>
          <w:szCs w:val="28"/>
          <w:rtl/>
        </w:rPr>
        <w:t xml:space="preserve">آخره :و آن را از خیالات نمی،شمرد و بهمین مقدار اکتفا مینمائیم</w:t>
      </w:r>
    </w:p>
    <w:p>
      <w:pPr>
        <w:pStyle w:val="BookText"/>
      </w:pPr>
      <w:r>
        <w:rPr>
          <w:rFonts w:ascii="Amiri" w:hAnsi="Amiri" w:eastAsia="Amiri" w:cs="Amiri"/>
          <w:lang w:bidi="ar-SA"/>
          <w:color w:val="111111"/>
          <w:sz w:val="28"/>
          <w:szCs w:val="28"/>
          <w:rtl/>
        </w:rPr>
        <w:t xml:space="preserve">[فنخا :17 949 (4 نسخة)]</w:t>
      </w:r>
    </w:p>
    <w:p>
      <w:pPr>
        <w:pStyle w:val="BookText"/>
      </w:pPr>
      <w:r>
        <w:rPr>
          <w:rFonts w:ascii="Amiri" w:hAnsi="Amiri" w:eastAsia="Amiri" w:cs="Amiri"/>
          <w:lang w:bidi="ar-SA"/>
          <w:color w:val="111111"/>
          <w:sz w:val="28"/>
          <w:szCs w:val="28"/>
          <w:rtl/>
        </w:rPr>
        <w:t xml:space="preserve">34528 .النجف الأشرف؛ مكتبة الإمام أمير المؤمنين العامة؛ رقم المخطوط: 1927</w:t>
      </w:r>
    </w:p>
    <w:p>
      <w:pPr>
        <w:pStyle w:val="BookText"/>
      </w:pPr>
      <w:r>
        <w:rPr>
          <w:rFonts w:ascii="IRNazanin" w:hAnsi="IRNazanin" w:eastAsia="IRNazanin" w:cs="IRNazanin"/>
          <w:lang w:bidi="fa-IR"/>
          <w:color w:val="111111"/>
          <w:sz w:val="28"/>
          <w:szCs w:val="28"/>
          <w:rtl/>
        </w:rPr>
        <w:t xml:space="preserve">نسخ ،کا :مجهول، تا: 1304ه- [ف: 2-403]</w:t>
      </w:r>
    </w:p>
    <w:p>
      <w:pPr>
        <w:pStyle w:val="BookText"/>
      </w:pPr>
      <w:r>
        <w:rPr>
          <w:rFonts w:ascii="Amiri" w:hAnsi="Amiri" w:eastAsia="Amiri" w:cs="Amiri"/>
          <w:lang w:bidi="ar-SA"/>
          <w:color w:val="111111"/>
          <w:sz w:val="28"/>
          <w:szCs w:val="28"/>
          <w:rtl/>
        </w:rPr>
        <w:t xml:space="preserve">سبيل الهداية - سبل الهداية في علم الدراية</w:t>
      </w:r>
    </w:p>
    <w:p>
      <w:pPr>
        <w:pStyle w:val="Heading2"/>
      </w:pPr>
      <w:bookmarkStart w:id="2261" w:name="_Toc1519"/>
      <w:r>
        <w:t>ستاره شناسي رساله در = الهيئة( رسالة في ) / هيئة - فارسي</w:t>
      </w:r>
      <w:bookmarkEnd w:id="2261"/>
    </w:p>
    <w:p>
      <w:pPr>
        <w:pStyle w:val="BookText"/>
      </w:pPr>
      <w:r>
        <w:rPr>
          <w:rFonts w:ascii="Amiri" w:hAnsi="Amiri" w:eastAsia="Amiri" w:cs="Amiri"/>
          <w:lang w:bidi="ar-SA"/>
          <w:color w:val="111111"/>
          <w:sz w:val="28"/>
          <w:szCs w:val="28"/>
          <w:rtl/>
        </w:rPr>
        <w:t xml:space="preserve">الحسيني حسين( القرن 13 ه- )</w:t>
      </w:r>
    </w:p>
    <w:p>
      <w:pPr>
        <w:pStyle w:val="BookText"/>
      </w:pPr>
      <w:r>
        <w:rPr>
          <w:rFonts w:ascii="Amiri" w:hAnsi="Amiri" w:eastAsia="Amiri" w:cs="Amiri"/>
          <w:lang w:bidi="ar-SA"/>
          <w:color w:val="111111"/>
          <w:sz w:val="28"/>
          <w:szCs w:val="28"/>
          <w:rtl/>
        </w:rPr>
        <w:t xml:space="preserve">34529 .بغداد؛ المكتبة القادرية؛ رقم المخطوط : 1295</w:t>
      </w:r>
    </w:p>
    <w:p>
      <w:pPr>
        <w:pStyle w:val="BookText"/>
      </w:pPr>
      <w:r>
        <w:rPr>
          <w:rFonts w:ascii="IRNazanin" w:hAnsi="IRNazanin" w:eastAsia="IRNazanin" w:cs="IRNazanin"/>
          <w:lang w:bidi="fa-IR"/>
          <w:color w:val="111111"/>
          <w:sz w:val="28"/>
          <w:szCs w:val="28"/>
          <w:rtl/>
        </w:rPr>
        <w:t xml:space="preserve">أوّلها: تبارك الذي جعل في السماء بروجاً وجعل فيها سراجاً وقمراً غير طالع مولى عرفان برج حمد؛ آخرها: رساله را مطالعه تمام ابن حقير روسياه ومذنب کنه کار ران ...</w:t>
      </w:r>
    </w:p>
    <w:p>
      <w:pPr>
        <w:pStyle w:val="BookText"/>
      </w:pPr>
      <w:r>
        <w:rPr>
          <w:rFonts w:ascii="Amiri" w:hAnsi="Amiri" w:eastAsia="Amiri" w:cs="Amiri"/>
          <w:lang w:bidi="ar-SA"/>
          <w:color w:val="111111"/>
          <w:sz w:val="28"/>
          <w:szCs w:val="28"/>
          <w:rtl/>
        </w:rPr>
        <w:t xml:space="preserve">تعليق، كاتب = مؤلف، تا: 1200 ه-، 69ق، 13 س، 17*11سم [ف: 4-227]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88" w:name="pg8060_99191"/>
    <w:bookmarkEnd w:id="588"/>
    <w:p>
      <w:pPr>
        <w:pStyle w:val="BookText"/>
      </w:pPr>
      <w:r>
        <w:rPr>
          <w:rFonts w:ascii="Amiri" w:hAnsi="Amiri" w:eastAsia="Amiri" w:cs="Amiri"/>
          <w:lang w:bidi="ar-SA"/>
          <w:color w:val="111111"/>
          <w:sz w:val="28"/>
          <w:szCs w:val="28"/>
          <w:rtl/>
        </w:rPr>
        <w:t xml:space="preserve">ستة فصول (رسالة في) / هيئة - عربي</w:t>
      </w:r>
    </w:p>
    <w:p>
      <w:pPr>
        <w:pStyle w:val="BookText"/>
      </w:pPr>
      <w:r>
        <w:rPr>
          <w:rFonts w:ascii="Amiri" w:hAnsi="Amiri" w:eastAsia="Amiri" w:cs="Amiri"/>
          <w:lang w:bidi="ar-SA"/>
          <w:color w:val="111111"/>
          <w:sz w:val="28"/>
          <w:szCs w:val="28"/>
          <w:rtl/>
        </w:rPr>
        <w:t xml:space="preserve">34530 .بغداد المطران سليمان الصائغ واخيه موسى؛ رقم المخطوط: م/41/3</w:t>
      </w:r>
    </w:p>
    <w:p>
      <w:pPr>
        <w:pStyle w:val="BookText"/>
      </w:pPr>
      <w:r>
        <w:rPr>
          <w:rFonts w:ascii="IRNazanin" w:hAnsi="IRNazanin" w:eastAsia="IRNazanin" w:cs="IRNazanin"/>
          <w:lang w:bidi="fa-IR"/>
          <w:color w:val="111111"/>
          <w:sz w:val="28"/>
          <w:szCs w:val="28"/>
          <w:rtl/>
        </w:rPr>
        <w:t xml:space="preserve">کا: مجهول ،تا: مجهول [ المورد : 45-149]</w:t>
      </w:r>
    </w:p>
    <w:p>
      <w:pPr>
        <w:pStyle w:val="Heading2"/>
      </w:pPr>
      <w:bookmarkStart w:id="2262" w:name="_Toc1520"/>
      <w:r>
        <w:t>ستة معاني للمصدر / - عربي</w:t>
      </w:r>
      <w:bookmarkEnd w:id="2262"/>
    </w:p>
    <w:p>
      <w:pPr>
        <w:pStyle w:val="BookText"/>
      </w:pPr>
      <w:r>
        <w:rPr>
          <w:rFonts w:ascii="Amiri" w:hAnsi="Amiri" w:eastAsia="Amiri" w:cs="Amiri"/>
          <w:lang w:bidi="ar-SA"/>
          <w:color w:val="111111"/>
          <w:sz w:val="28"/>
          <w:szCs w:val="28"/>
          <w:rtl/>
        </w:rPr>
        <w:t xml:space="preserve">34531 .كربلاء العتبة العباسية؛ رقم المخطوط: 59/38</w:t>
      </w:r>
    </w:p>
    <w:p>
      <w:pPr>
        <w:pStyle w:val="BookText"/>
      </w:pPr>
      <w:r>
        <w:rPr>
          <w:rFonts w:ascii="Amiri" w:hAnsi="Amiri" w:eastAsia="Amiri" w:cs="Amiri"/>
          <w:lang w:bidi="ar-SA"/>
          <w:color w:val="111111"/>
          <w:sz w:val="28"/>
          <w:szCs w:val="28"/>
          <w:rtl/>
        </w:rPr>
        <w:t xml:space="preserve">كا :مرتضى بن مهدي الكشميري، تا :مجهول؛ 2 ق (288-289)، 17س، 10*15سم [ف:</w:t>
      </w:r>
    </w:p>
    <w:p>
      <w:pPr>
        <w:pStyle w:val="BookText"/>
      </w:pPr>
      <w:r>
        <w:rPr>
          <w:rFonts w:ascii="Times New Roman" w:hAnsi="Times New Roman" w:eastAsia="Times New Roman" w:cs="Times New Roman"/>
          <w:lang w:val="en-US" w:bidi="en-US"/>
          <w:color w:val="111111"/>
          <w:sz w:val="28"/>
          <w:szCs w:val="28"/>
          <w:rtl/>
        </w:rPr>
        <w:t xml:space="preserve">1-77]</w:t>
      </w:r>
    </w:p>
    <w:p>
      <w:pPr>
        <w:pStyle w:val="Heading2"/>
      </w:pPr>
      <w:bookmarkStart w:id="2263" w:name="_Toc1521"/>
      <w:r>
        <w:t>ستون بابا مخرجة من التنزيل في النحو / نحو - عربي</w:t>
      </w:r>
      <w:bookmarkEnd w:id="2263"/>
    </w:p>
    <w:p>
      <w:pPr>
        <w:pStyle w:val="BookText"/>
      </w:pPr>
      <w:r>
        <w:rPr>
          <w:rFonts w:ascii="Times New Roman" w:hAnsi="Times New Roman" w:eastAsia="Times New Roman" w:cs="Times New Roman"/>
          <w:lang w:val="en-US" w:bidi="en-US"/>
          <w:color w:val="111111"/>
          <w:sz w:val="28"/>
          <w:szCs w:val="28"/>
          <w:rtl/>
        </w:rPr>
        <w:t xml:space="preserve">34532.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14/5</w:t>
      </w:r>
    </w:p>
    <w:p>
      <w:pPr>
        <w:pStyle w:val="BookText"/>
      </w:pPr>
      <w:r>
        <w:rPr>
          <w:rFonts w:ascii="Amiri" w:hAnsi="Amiri" w:eastAsia="Amiri" w:cs="Amiri"/>
          <w:lang w:bidi="ar-SA"/>
          <w:color w:val="111111"/>
          <w:sz w:val="28"/>
          <w:szCs w:val="28"/>
          <w:rtl/>
        </w:rPr>
        <w:t xml:space="preserve">أوّلها :هذا باب ما ورد في التنزيل من أضمار الجمل ولاشك انك قد عرفت الجمل إلا تري أنهم زعموا أن الجمل اثنتان فعلية واسمية</w:t>
      </w:r>
    </w:p>
    <w:p>
      <w:pPr>
        <w:pStyle w:val="BookText"/>
      </w:pPr>
      <w:r>
        <w:rPr>
          <w:rFonts w:ascii="IRNazanin" w:hAnsi="IRNazanin" w:eastAsia="IRNazanin" w:cs="IRNazanin"/>
          <w:lang w:bidi="fa-IR"/>
          <w:color w:val="111111"/>
          <w:sz w:val="28"/>
          <w:szCs w:val="28"/>
          <w:rtl/>
        </w:rPr>
        <w:t xml:space="preserve">کا :مجهول ،تا :مجهول؛ ناقصة : الآخر؛ 240 ق ، 13*19سم [الأوقاف العامة - موصل: 3-66]</w:t>
      </w:r>
    </w:p>
    <w:p>
      <w:pPr>
        <w:pStyle w:val="Heading2"/>
      </w:pPr>
      <w:bookmarkStart w:id="2264" w:name="_Toc1522"/>
      <w:r>
        <w:t>الستون مسألة في الفقه / فقه - عربي</w:t>
      </w:r>
      <w:bookmarkEnd w:id="2264"/>
    </w:p>
    <w:p>
      <w:pPr>
        <w:pStyle w:val="BookText"/>
      </w:pPr>
      <w:r>
        <w:rPr>
          <w:rFonts w:ascii="IRNazanin" w:hAnsi="IRNazanin" w:eastAsia="IRNazanin" w:cs="IRNazanin"/>
          <w:lang w:bidi="fa-IR"/>
          <w:color w:val="111111"/>
          <w:sz w:val="28"/>
          <w:szCs w:val="28"/>
          <w:rtl/>
        </w:rPr>
        <w:t xml:space="preserve">الزاهد أحمد بن محمّد ( - 819 ه-)</w:t>
      </w:r>
    </w:p>
    <w:p>
      <w:pPr>
        <w:pStyle w:val="BookText"/>
      </w:pPr>
      <w:r>
        <w:rPr>
          <w:rFonts w:ascii="Amiri" w:hAnsi="Amiri" w:eastAsia="Amiri" w:cs="Amiri"/>
          <w:lang w:bidi="ar-SA"/>
          <w:color w:val="111111"/>
          <w:sz w:val="28"/>
          <w:szCs w:val="28"/>
          <w:rtl/>
        </w:rPr>
        <w:t xml:space="preserve">34533 . بغداد؛ خزانة قاسم محمّد الرجب؛ رقم المخطوط : 359</w:t>
      </w:r>
    </w:p>
    <w:p>
      <w:pPr>
        <w:pStyle w:val="BookText"/>
      </w:pPr>
      <w:r>
        <w:rPr>
          <w:rFonts w:ascii="IRNazanin" w:hAnsi="IRNazanin" w:eastAsia="IRNazanin" w:cs="IRNazanin"/>
          <w:lang w:bidi="fa-IR"/>
          <w:color w:val="111111"/>
          <w:sz w:val="28"/>
          <w:szCs w:val="28"/>
          <w:rtl/>
        </w:rPr>
        <w:t xml:space="preserve">کا: مجهول ،تا :مجهول :[ف 3-12]</w:t>
      </w:r>
    </w:p>
    <w:p>
      <w:pPr>
        <w:pStyle w:val="Heading2"/>
      </w:pPr>
      <w:bookmarkStart w:id="2265" w:name="_Toc1523"/>
      <w:r>
        <w:t>سته ضروريه / طب - فارسي</w:t>
      </w:r>
      <w:bookmarkEnd w:id="2265"/>
    </w:p>
    <w:p>
      <w:pPr>
        <w:pStyle w:val="BookText"/>
      </w:pPr>
      <w:r>
        <w:rPr>
          <w:rFonts w:ascii="Amiri" w:hAnsi="Amiri" w:eastAsia="Amiri" w:cs="Amiri"/>
          <w:lang w:bidi="ar-SA"/>
          <w:color w:val="111111"/>
          <w:sz w:val="28"/>
          <w:szCs w:val="28"/>
          <w:rtl/>
        </w:rPr>
        <w:t xml:space="preserve">اليوسفي الهروي، يوسف بن محمّد ( - 966 ؟ ه- )</w:t>
      </w:r>
    </w:p>
    <w:p>
      <w:pPr>
        <w:pStyle w:val="BookText"/>
      </w:pPr>
      <w:r>
        <w:rPr>
          <w:rFonts w:ascii="Amiri" w:hAnsi="Amiri" w:eastAsia="Amiri" w:cs="Amiri"/>
          <w:lang w:bidi="ar-SA"/>
          <w:color w:val="111111"/>
          <w:sz w:val="28"/>
          <w:szCs w:val="28"/>
          <w:rtl/>
        </w:rPr>
        <w:t xml:space="preserve">تاريخ التأليف: 944ه-</w:t>
      </w:r>
    </w:p>
    <w:p>
      <w:pPr>
        <w:pStyle w:val="BookText"/>
      </w:pPr>
      <w:r>
        <w:rPr>
          <w:rFonts w:ascii="IRNazanin" w:hAnsi="IRNazanin" w:eastAsia="IRNazanin" w:cs="IRNazanin"/>
          <w:lang w:bidi="fa-IR"/>
          <w:color w:val="111111"/>
          <w:sz w:val="28"/>
          <w:szCs w:val="28"/>
          <w:rtl/>
        </w:rPr>
        <w:t xml:space="preserve">أوّله :بسمله. الحمد الله المنعم حياة النفس و صحة الأجسام ... و بعد این نسخه ای است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89" w:name="pg8060_99192"/>
    <w:bookmarkEnd w:id="589"/>
    <w:p>
      <w:pPr>
        <w:pStyle w:val="BookText"/>
      </w:pPr>
      <w:r>
        <w:rPr>
          <w:rFonts w:ascii="IRNazanin" w:hAnsi="IRNazanin" w:eastAsia="IRNazanin" w:cs="IRNazanin"/>
          <w:lang w:bidi="fa-IR"/>
          <w:color w:val="111111"/>
          <w:sz w:val="28"/>
          <w:szCs w:val="28"/>
          <w:rtl/>
        </w:rPr>
        <w:t xml:space="preserve">موسوم به سته ضروریه که توجه به آن شرایط حافظان صحت ،است و از مراسم ارباب</w:t>
      </w:r>
    </w:p>
    <w:p>
      <w:pPr>
        <w:pStyle w:val="BookText"/>
      </w:pPr>
      <w:r>
        <w:rPr>
          <w:rFonts w:ascii="Amiri" w:hAnsi="Amiri" w:eastAsia="Amiri" w:cs="Amiri"/>
          <w:lang w:bidi="ar-SA"/>
          <w:color w:val="111111"/>
          <w:sz w:val="28"/>
          <w:szCs w:val="28"/>
          <w:rtl/>
        </w:rPr>
        <w:t xml:space="preserve">ذكاوت وفطنت ...</w:t>
      </w:r>
    </w:p>
    <w:p>
      <w:pPr>
        <w:pStyle w:val="BookText"/>
      </w:pPr>
      <w:r>
        <w:rPr>
          <w:rFonts w:ascii="IRNazanin" w:hAnsi="IRNazanin" w:eastAsia="IRNazanin" w:cs="IRNazanin"/>
          <w:lang w:bidi="fa-IR"/>
          <w:color w:val="111111"/>
          <w:sz w:val="28"/>
          <w:szCs w:val="28"/>
          <w:rtl/>
        </w:rPr>
        <w:t xml:space="preserve">آخره :وعفونت وسقوط شهوت وثقل بدن والله اعلم بالصواب</w:t>
      </w:r>
    </w:p>
    <w:p>
      <w:pPr>
        <w:pStyle w:val="BookText"/>
      </w:pPr>
      <w:r>
        <w:rPr>
          <w:rFonts w:ascii="IRNazanin" w:hAnsi="IRNazanin" w:eastAsia="IRNazanin" w:cs="IRNazanin"/>
          <w:lang w:bidi="fa-IR"/>
          <w:color w:val="111111"/>
          <w:sz w:val="28"/>
          <w:szCs w:val="28"/>
          <w:rtl/>
        </w:rPr>
        <w:t xml:space="preserve">یافت در سال نهصد و چهل و چار سمت ختم وصورت اتمام</w:t>
      </w:r>
    </w:p>
    <w:p>
      <w:pPr>
        <w:pStyle w:val="BookText"/>
      </w:pPr>
      <w:r>
        <w:rPr>
          <w:rFonts w:ascii="IRNazanin" w:hAnsi="IRNazanin" w:eastAsia="IRNazanin" w:cs="IRNazanin"/>
          <w:lang w:bidi="fa-IR"/>
          <w:color w:val="111111"/>
          <w:sz w:val="28"/>
          <w:szCs w:val="28"/>
          <w:rtl/>
        </w:rPr>
        <w:t xml:space="preserve">طبع :هند 1924م؛ كانبور 1331ه- ، لاهور، 1310 ه- ، لكنو نولکشور، 1301ه-</w:t>
      </w:r>
    </w:p>
    <w:p>
      <w:pPr>
        <w:pStyle w:val="BookText"/>
      </w:pPr>
      <w:r>
        <w:rPr>
          <w:rFonts w:ascii="Amiri" w:hAnsi="Amiri" w:eastAsia="Amiri" w:cs="Amiri"/>
          <w:lang w:bidi="ar-SA"/>
          <w:color w:val="111111"/>
          <w:sz w:val="28"/>
          <w:szCs w:val="28"/>
          <w:rtl/>
        </w:rPr>
        <w:t xml:space="preserve">[فنخا :17 955-956 (18 نسخة)]</w:t>
      </w:r>
    </w:p>
    <w:p>
      <w:pPr>
        <w:pStyle w:val="BookText"/>
      </w:pPr>
      <w:r>
        <w:rPr>
          <w:rFonts w:ascii="Times New Roman" w:hAnsi="Times New Roman" w:eastAsia="Times New Roman" w:cs="Times New Roman"/>
          <w:lang w:val="en-US" w:bidi="en-US"/>
          <w:color w:val="111111"/>
          <w:sz w:val="28"/>
          <w:szCs w:val="28"/>
          <w:rtl/>
        </w:rPr>
        <w:t xml:space="preserve">34534.</w:t>
      </w:r>
    </w:p>
    <w:p>
      <w:pPr>
        <w:pStyle w:val="BookText"/>
      </w:pPr>
      <w:r>
        <w:rPr>
          <w:rFonts w:ascii="IRNazanin" w:hAnsi="IRNazanin" w:eastAsia="IRNazanin" w:cs="IRNazanin"/>
          <w:lang w:bidi="fa-IR"/>
          <w:color w:val="111111"/>
          <w:sz w:val="28"/>
          <w:szCs w:val="28"/>
          <w:rtl/>
        </w:rPr>
        <w:t xml:space="preserve">بغداد؛ دار المخطوطات؛ رقم المخطوط : 26914/2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11ه- 9 ص 18 س 14*24سم[المتحف العراقي - ف: الطب</w:t>
      </w:r>
    </w:p>
    <w:p>
      <w:pPr>
        <w:pStyle w:val="BookText"/>
      </w:pPr>
      <w:r>
        <w:rPr>
          <w:rFonts w:ascii="Amiri" w:hAnsi="Amiri" w:eastAsia="Amiri" w:cs="Amiri"/>
          <w:lang w:bidi="ar-SA"/>
          <w:color w:val="111111"/>
          <w:sz w:val="28"/>
          <w:szCs w:val="28"/>
          <w:rtl/>
        </w:rPr>
        <w:t xml:space="preserve">والصيدلة - 176]</w:t>
      </w:r>
    </w:p>
    <w:p>
      <w:pPr>
        <w:pStyle w:val="BookText"/>
      </w:pPr>
      <w:r>
        <w:rPr>
          <w:rFonts w:ascii="IRNazanin" w:hAnsi="IRNazanin" w:eastAsia="IRNazanin" w:cs="IRNazanin"/>
          <w:lang w:bidi="fa-IR"/>
          <w:color w:val="111111"/>
          <w:sz w:val="28"/>
          <w:szCs w:val="28"/>
          <w:rtl/>
        </w:rPr>
        <w:t xml:space="preserve">34535 .بغداد؛ دار المخطوطات؛ رقم المخطوط: 12301/3</w:t>
      </w:r>
    </w:p>
    <w:p>
      <w:pPr>
        <w:pStyle w:val="BookText"/>
      </w:pPr>
      <w:r>
        <w:rPr>
          <w:rFonts w:ascii="IRNazanin" w:hAnsi="IRNazanin" w:eastAsia="IRNazanin" w:cs="IRNazanin"/>
          <w:lang w:bidi="fa-IR"/>
          <w:color w:val="111111"/>
          <w:sz w:val="28"/>
          <w:szCs w:val="28"/>
          <w:rtl/>
        </w:rPr>
        <w:t xml:space="preserve">کا: مجهول ،تا: مجهول؛ 6ص 16 س، 12/5*22سم [المتحف العراقي - ف: الطب والصيدلة</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ستيني - حدائق الأنوار في حقايق الأسرار</w:t>
      </w:r>
    </w:p>
    <w:p>
      <w:pPr>
        <w:pStyle w:val="BookText"/>
      </w:pPr>
      <w:r>
        <w:rPr>
          <w:rFonts w:ascii="Amiri" w:hAnsi="Amiri" w:eastAsia="Amiri" w:cs="Amiri"/>
          <w:lang w:bidi="ar-SA"/>
          <w:color w:val="111111"/>
          <w:sz w:val="28"/>
          <w:szCs w:val="28"/>
          <w:rtl/>
        </w:rPr>
        <w:t xml:space="preserve">ستينيه - حدائق الأنوار في حقايق الأسرار</w:t>
      </w:r>
    </w:p>
    <w:p>
      <w:pPr>
        <w:pStyle w:val="Heading2"/>
      </w:pPr>
      <w:bookmarkStart w:id="2266" w:name="_Toc1524"/>
      <w:r>
        <w:t>سجع القمرية في ربع مدرسة العمرية / أدب - عربي</w:t>
      </w:r>
      <w:bookmarkEnd w:id="2266"/>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Amiri" w:hAnsi="Amiri" w:eastAsia="Amiri" w:cs="Amiri"/>
          <w:lang w:bidi="ar-SA"/>
          <w:color w:val="111111"/>
          <w:sz w:val="28"/>
          <w:szCs w:val="28"/>
          <w:rtl/>
        </w:rPr>
        <w:t xml:space="preserve">تاريخ التأليف: 1270ه-</w:t>
      </w:r>
    </w:p>
    <w:p>
      <w:pPr>
        <w:pStyle w:val="BookText"/>
      </w:pPr>
      <w:r>
        <w:rPr>
          <w:rFonts w:ascii="Amiri" w:hAnsi="Amiri" w:eastAsia="Amiri" w:cs="Amiri"/>
          <w:lang w:bidi="ar-SA"/>
          <w:color w:val="111111"/>
          <w:sz w:val="28"/>
          <w:szCs w:val="28"/>
          <w:rtl/>
        </w:rPr>
        <w:t xml:space="preserve">34536 .بغداد؛ مكتبة الأوقاف العامة؛ رقم المخطوط : 5630</w:t>
      </w:r>
    </w:p>
    <w:p>
      <w:pPr>
        <w:pStyle w:val="BookText"/>
      </w:pPr>
      <w:r>
        <w:rPr>
          <w:rFonts w:ascii="Amiri" w:hAnsi="Amiri" w:eastAsia="Amiri" w:cs="Amiri"/>
          <w:lang w:bidi="ar-SA"/>
          <w:color w:val="111111"/>
          <w:sz w:val="28"/>
          <w:szCs w:val="28"/>
          <w:rtl/>
        </w:rPr>
        <w:t xml:space="preserve">كا: ملا إبراهيم اليتيم البغدادي ،تا: 1272ه- 44 ق ، 23*17سم [ف: 3-34]</w:t>
      </w:r>
    </w:p>
    <w:p>
      <w:pPr>
        <w:pStyle w:val="BookText"/>
      </w:pPr>
      <w:r>
        <w:rPr>
          <w:rFonts w:ascii="IRNazanin" w:hAnsi="IRNazanin" w:eastAsia="IRNazanin" w:cs="IRNazanin"/>
          <w:lang w:bidi="fa-IR"/>
          <w:color w:val="111111"/>
          <w:sz w:val="28"/>
          <w:szCs w:val="28"/>
          <w:rtl/>
        </w:rPr>
        <w:t xml:space="preserve">34537 .بغداد؛ دار المخطوطات؛ رقم المخطوط: 30406/2</w:t>
      </w:r>
    </w:p>
    <w:p>
      <w:pPr>
        <w:pStyle w:val="BookText"/>
      </w:pPr>
      <w:r>
        <w:rPr>
          <w:rFonts w:ascii="Amiri" w:hAnsi="Amiri" w:eastAsia="Amiri" w:cs="Amiri"/>
          <w:lang w:bidi="ar-SA"/>
          <w:color w:val="111111"/>
          <w:sz w:val="28"/>
          <w:szCs w:val="28"/>
          <w:rtl/>
        </w:rPr>
        <w:t xml:space="preserve">أوّلها :خليلي أن الحب ما تعرفانه فلا تنكرا أن الحنين من الوجد</w:t>
      </w:r>
    </w:p>
    <w:p>
      <w:pPr>
        <w:pStyle w:val="BookText"/>
      </w:pPr>
      <w:r>
        <w:rPr>
          <w:rFonts w:ascii="Amiri" w:hAnsi="Amiri" w:eastAsia="Amiri" w:cs="Amiri"/>
          <w:lang w:bidi="ar-SA"/>
          <w:color w:val="111111"/>
          <w:sz w:val="28"/>
          <w:szCs w:val="28"/>
          <w:rtl/>
        </w:rPr>
        <w:t xml:space="preserve">كا :محمّد أمين بن صالح الجميل، تا: 1278ه- 68 ص 19 س، 20*12/5سم [المتحف العراقي - ف: الأدب -344]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90" w:name="pg8060_99195"/>
    <w:bookmarkEnd w:id="590"/>
    <w:p>
      <w:pPr>
        <w:pStyle w:val="Heading2"/>
      </w:pPr>
      <w:bookmarkStart w:id="2267" w:name="_Toc1525"/>
      <w:r>
        <w:t>سجع المطوق وتعليق الدواين / ترسل، تراجم - عربي</w:t>
      </w:r>
      <w:bookmarkEnd w:id="2267"/>
    </w:p>
    <w:p>
      <w:pPr>
        <w:pStyle w:val="BookText"/>
      </w:pPr>
      <w:r>
        <w:rPr>
          <w:rFonts w:ascii="IRNazanin" w:hAnsi="IRNazanin" w:eastAsia="IRNazanin" w:cs="IRNazanin"/>
          <w:lang w:bidi="fa-IR"/>
          <w:color w:val="111111"/>
          <w:sz w:val="28"/>
          <w:szCs w:val="28"/>
          <w:rtl/>
        </w:rPr>
        <w:t xml:space="preserve">ابن نباته ،محمّد بن محمّد (686 - 768 ه- )</w:t>
      </w:r>
    </w:p>
    <w:p>
      <w:pPr>
        <w:pStyle w:val="BookText"/>
      </w:pPr>
      <w:r>
        <w:rPr>
          <w:rFonts w:ascii="Amiri" w:hAnsi="Amiri" w:eastAsia="Amiri" w:cs="Amiri"/>
          <w:lang w:bidi="ar-SA"/>
          <w:color w:val="111111"/>
          <w:sz w:val="28"/>
          <w:szCs w:val="28"/>
          <w:rtl/>
        </w:rPr>
        <w:t xml:space="preserve">أوله: الحمد لله رب العالمين وصلى الله على سيدنا محمّد وآله وسلم، رب أوزعني أن أشكر نعمتك التي أنعمت علي وعلى والدي وأن اعمل صالحا ترضاه وأدخلني برحمتك في عبادك</w:t>
      </w:r>
    </w:p>
    <w:p>
      <w:pPr>
        <w:pStyle w:val="BookText"/>
      </w:pPr>
      <w:r>
        <w:rPr>
          <w:rFonts w:ascii="Amiri" w:hAnsi="Amiri" w:eastAsia="Amiri" w:cs="Amiri"/>
          <w:lang w:bidi="ar-SA"/>
          <w:color w:val="111111"/>
          <w:sz w:val="28"/>
          <w:szCs w:val="28"/>
          <w:rtl/>
        </w:rPr>
        <w:t xml:space="preserve">الصالحين ...</w:t>
      </w:r>
    </w:p>
    <w:p>
      <w:pPr>
        <w:pStyle w:val="BookText"/>
      </w:pPr>
      <w:r>
        <w:rPr>
          <w:rFonts w:ascii="Amiri" w:hAnsi="Amiri" w:eastAsia="Amiri" w:cs="Amiri"/>
          <w:lang w:bidi="ar-SA"/>
          <w:color w:val="111111"/>
          <w:sz w:val="28"/>
          <w:szCs w:val="28"/>
          <w:rtl/>
        </w:rPr>
        <w:t xml:space="preserve">[فنخا :17 963 - 964 (3 نسخة)]</w:t>
      </w:r>
    </w:p>
    <w:p>
      <w:pPr>
        <w:pStyle w:val="BookText"/>
      </w:pPr>
      <w:r>
        <w:rPr>
          <w:rFonts w:ascii="Amiri" w:hAnsi="Amiri" w:eastAsia="Amiri" w:cs="Amiri"/>
          <w:lang w:bidi="ar-SA"/>
          <w:color w:val="111111"/>
          <w:sz w:val="28"/>
          <w:szCs w:val="28"/>
          <w:rtl/>
        </w:rPr>
        <w:t xml:space="preserve">34538 .بغداد؛ مكتبة الأوقاف العامة؛ رقم المخطوط: 12331/2</w:t>
      </w:r>
    </w:p>
    <w:p>
      <w:pPr>
        <w:pStyle w:val="BookText"/>
      </w:pPr>
      <w:r>
        <w:rPr>
          <w:rFonts w:ascii="Amiri" w:hAnsi="Amiri" w:eastAsia="Amiri" w:cs="Amiri"/>
          <w:lang w:bidi="ar-SA"/>
          <w:color w:val="111111"/>
          <w:sz w:val="28"/>
          <w:szCs w:val="28"/>
          <w:rtl/>
        </w:rPr>
        <w:t xml:space="preserve">أوّلها :مطابق ؛آخرها :تم الكتاب بحمد الله وعونه وقد علقه عجلا محصلا لنفسه ولمن شاء الله تعالى من بعده الفقير يوسف المغربي اوايل سنة 5999.</w:t>
      </w:r>
    </w:p>
    <w:p>
      <w:pPr>
        <w:pStyle w:val="BookText"/>
      </w:pPr>
      <w:r>
        <w:rPr>
          <w:rFonts w:ascii="IRNazanin" w:hAnsi="IRNazanin" w:eastAsia="IRNazanin" w:cs="IRNazanin"/>
          <w:lang w:bidi="fa-IR"/>
          <w:color w:val="111111"/>
          <w:sz w:val="28"/>
          <w:szCs w:val="28"/>
          <w:rtl/>
        </w:rPr>
        <w:t xml:space="preserve">کا :عالم أديب يوسف المغربي ،تا: 999 ه-، 43 ق ، 17س، 21*15سم [ف: 3-34]</w:t>
      </w:r>
    </w:p>
    <w:p>
      <w:pPr>
        <w:pStyle w:val="BookText"/>
      </w:pPr>
      <w:r>
        <w:rPr>
          <w:rFonts w:ascii="IRNazanin" w:hAnsi="IRNazanin" w:eastAsia="IRNazanin" w:cs="IRNazanin"/>
          <w:lang w:bidi="fa-IR"/>
          <w:color w:val="111111"/>
          <w:sz w:val="28"/>
          <w:szCs w:val="28"/>
          <w:rtl/>
        </w:rPr>
        <w:t xml:space="preserve">34539 .بغداد؛ دار المخطوطات؛ رقم المخطوط : 6347/2</w:t>
      </w:r>
    </w:p>
    <w:p>
      <w:pPr>
        <w:pStyle w:val="BookText"/>
      </w:pPr>
      <w:r>
        <w:rPr>
          <w:rFonts w:ascii="Amiri" w:hAnsi="Amiri" w:eastAsia="Amiri" w:cs="Amiri"/>
          <w:lang w:bidi="ar-SA"/>
          <w:color w:val="111111"/>
          <w:sz w:val="28"/>
          <w:szCs w:val="28"/>
          <w:rtl/>
        </w:rPr>
        <w:t xml:space="preserve">أوّلها: الحمد لله الذي أمرنا بالشكر والإحسان، وأمدنا بمعونة الكلم ...</w:t>
      </w:r>
    </w:p>
    <w:p>
      <w:pPr>
        <w:pStyle w:val="BookText"/>
      </w:pPr>
      <w:r>
        <w:rPr>
          <w:rFonts w:ascii="Amiri" w:hAnsi="Amiri" w:eastAsia="Amiri" w:cs="Amiri"/>
          <w:lang w:bidi="ar-SA"/>
          <w:color w:val="111111"/>
          <w:sz w:val="28"/>
          <w:szCs w:val="28"/>
          <w:rtl/>
        </w:rPr>
        <w:t xml:space="preserve">كا :شمس الدين حسن الحسني، تا: 1091ه- 106 ص 357-252، 17س، 20*14سم [المتحف العراقي - ف: الأدب -344]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196/2</w:t>
      </w:r>
    </w:p>
    <w:p>
      <w:pPr>
        <w:pStyle w:val="BookText"/>
      </w:pPr>
      <w:r>
        <w:rPr>
          <w:rFonts w:ascii="Amiri" w:hAnsi="Amiri" w:eastAsia="Amiri" w:cs="Amiri"/>
          <w:lang w:bidi="ar-SA"/>
          <w:color w:val="111111"/>
          <w:sz w:val="28"/>
          <w:szCs w:val="28"/>
          <w:rtl/>
        </w:rPr>
        <w:t xml:space="preserve">النسخة السابقة نفسها [ف: 130]</w:t>
      </w:r>
    </w:p>
    <w:p>
      <w:pPr>
        <w:pStyle w:val="BookText"/>
      </w:pPr>
      <w:r>
        <w:rPr>
          <w:rFonts w:ascii="Amiri" w:hAnsi="Amiri" w:eastAsia="Amiri" w:cs="Amiri"/>
          <w:lang w:bidi="ar-SA"/>
          <w:color w:val="111111"/>
          <w:sz w:val="28"/>
          <w:szCs w:val="28"/>
          <w:rtl/>
        </w:rPr>
        <w:t xml:space="preserve">34540 . الكاظمية؛ مكتبة الجوادين العامة؛ رقم المخطوط : 13</w:t>
      </w:r>
    </w:p>
    <w:p>
      <w:pPr>
        <w:pStyle w:val="BookText"/>
      </w:pPr>
      <w:r>
        <w:rPr>
          <w:rFonts w:ascii="Amiri" w:hAnsi="Amiri" w:eastAsia="Amiri" w:cs="Amiri"/>
          <w:lang w:bidi="ar-SA"/>
          <w:color w:val="111111"/>
          <w:sz w:val="28"/>
          <w:szCs w:val="28"/>
          <w:rtl/>
        </w:rPr>
        <w:t xml:space="preserve">أوّلها :مطابق؛ آخرها :تم كتاب سجع المطوق الدائر عليه كأس النظم والنثر المروق تاليف الشيخ الناظم الناثر حامي أمراء الادب المجمل المحلي بخمائل نظمه ونثره من تقدم وتاخر من المولدين والمخضرمين من العرب السائرة أمثال قوله في الآفاق سير المثل والطائر الصيت ألفاظه في الأقطار، فلا ناقة لغيره في الآداب ولا جمل جمال الدين محمّد بن محمّد بن محمّد بن محمّد بن الحسن ابن نباته رحمه الله تعالى وبلغ ريحه ونفع بادابه أجزل عليه عائدة نوابه وصلّى الله على سيدنا محمّد واله وسلم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:قبل 1368ه- 4 14ص ، 15 س ، 14/5*20/5سم [المورد : 32-3-134]</w:t>
      </w:r>
    </w:p>
    <w:p>
      <w:pPr>
        <w:pStyle w:val="BookText"/>
      </w:pPr>
      <w:r>
        <w:rPr>
          <w:rFonts w:ascii="Amiri" w:hAnsi="Amiri" w:eastAsia="Amiri" w:cs="Amiri"/>
          <w:lang w:bidi="ar-SA"/>
          <w:color w:val="111111"/>
          <w:sz w:val="28"/>
          <w:szCs w:val="28"/>
          <w:rtl/>
        </w:rPr>
        <w:t xml:space="preserve">34541 . النجف الأشرف؛ مؤسسة كاشف الغطاء العامة؛ رقم المخطوط: 249</w:t>
      </w:r>
    </w:p>
    <w:p>
      <w:pPr>
        <w:pStyle w:val="BookText"/>
      </w:pPr>
      <w:r>
        <w:rPr>
          <w:rFonts w:ascii="IRNazanin" w:hAnsi="IRNazanin" w:eastAsia="IRNazanin" w:cs="IRNazanin"/>
          <w:lang w:bidi="fa-IR"/>
          <w:color w:val="111111"/>
          <w:sz w:val="28"/>
          <w:szCs w:val="28"/>
          <w:rtl/>
        </w:rPr>
        <w:t xml:space="preserve">کا :مجهول، تا :مجهول؛ 11*5 ص [ف: 1-229]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91" w:name="pg8060_99196"/>
    <w:bookmarkEnd w:id="591"/>
    <w:p>
      <w:pPr>
        <w:pStyle w:val="BookText"/>
      </w:pPr>
      <w:r>
        <w:rPr>
          <w:rFonts w:ascii="Amiri" w:hAnsi="Amiri" w:eastAsia="Amiri" w:cs="Amiri"/>
          <w:lang w:bidi="ar-SA"/>
          <w:color w:val="111111"/>
          <w:sz w:val="28"/>
          <w:szCs w:val="28"/>
          <w:rtl/>
        </w:rPr>
        <w:t xml:space="preserve">سجعيات- الهي نامه</w:t>
      </w:r>
    </w:p>
    <w:p>
      <w:pPr>
        <w:pStyle w:val="Heading2"/>
      </w:pPr>
      <w:bookmarkStart w:id="2268" w:name="_Toc1526"/>
      <w:r>
        <w:t>السجلات( العثمانية) / أسناد - تركي</w:t>
      </w:r>
      <w:bookmarkEnd w:id="2268"/>
    </w:p>
    <w:p>
      <w:pPr>
        <w:pStyle w:val="BookText"/>
      </w:pPr>
      <w:r>
        <w:rPr>
          <w:rFonts w:ascii="Amiri" w:hAnsi="Amiri" w:eastAsia="Amiri" w:cs="Amiri"/>
          <w:lang w:bidi="ar-SA"/>
          <w:color w:val="111111"/>
          <w:sz w:val="28"/>
          <w:szCs w:val="28"/>
          <w:rtl/>
        </w:rPr>
        <w:t xml:space="preserve">34542 .بغداد؛ كلية الآداب (في جامعة بغداد)؛ رقم المخطوط: 1252 مصورة</w:t>
      </w:r>
    </w:p>
    <w:p>
      <w:pPr>
        <w:pStyle w:val="BookText"/>
      </w:pPr>
      <w:r>
        <w:rPr>
          <w:rFonts w:ascii="IRNazanin" w:hAnsi="IRNazanin" w:eastAsia="IRNazanin" w:cs="IRNazanin"/>
          <w:lang w:bidi="fa-IR"/>
          <w:color w:val="111111"/>
          <w:sz w:val="28"/>
          <w:szCs w:val="28"/>
          <w:rtl/>
        </w:rPr>
        <w:t xml:space="preserve">سجل الموصل دفتر 195؛ سیاق کا :مجهول ،تا :مجهول ؛ 79ق المصورات) - ف: 1-233]</w:t>
      </w:r>
    </w:p>
    <w:p>
      <w:pPr>
        <w:pStyle w:val="BookText"/>
      </w:pPr>
      <w:r>
        <w:rPr>
          <w:rFonts w:ascii="Times New Roman" w:hAnsi="Times New Roman" w:eastAsia="Times New Roman" w:cs="Times New Roman"/>
          <w:lang w:val="en-US" w:bidi="en-US"/>
          <w:color w:val="111111"/>
          <w:sz w:val="28"/>
          <w:szCs w:val="28"/>
          <w:rtl/>
        </w:rPr>
        <w:t xml:space="preserve">34543.</w:t>
      </w:r>
    </w:p>
    <w:p>
      <w:pPr>
        <w:pStyle w:val="BookText"/>
      </w:pPr>
      <w:r>
        <w:rPr>
          <w:rFonts w:ascii="Amiri" w:hAnsi="Amiri" w:eastAsia="Amiri" w:cs="Amiri"/>
          <w:lang w:bidi="ar-SA"/>
          <w:color w:val="111111"/>
          <w:sz w:val="28"/>
          <w:szCs w:val="28"/>
          <w:rtl/>
        </w:rPr>
        <w:t xml:space="preserve">بغداد ؛ كلية الآداب( في جامعة بغداد)؛ رقم المخطوط : 1253 مصورة</w:t>
      </w:r>
    </w:p>
    <w:p>
      <w:pPr>
        <w:pStyle w:val="BookText"/>
      </w:pPr>
      <w:r>
        <w:rPr>
          <w:rFonts w:ascii="IRNazanin" w:hAnsi="IRNazanin" w:eastAsia="IRNazanin" w:cs="IRNazanin"/>
          <w:lang w:bidi="fa-IR"/>
          <w:color w:val="111111"/>
          <w:sz w:val="28"/>
          <w:szCs w:val="28"/>
          <w:rtl/>
        </w:rPr>
        <w:t xml:space="preserve">سجل الموصل دفتر 660 ؛ سیاق؛ کا: مجهول ،تا: مجهول؛ 130 ق (10-289) [(المصورات)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1-233]</w:t>
      </w:r>
    </w:p>
    <w:p>
      <w:pPr>
        <w:pStyle w:val="BookText"/>
      </w:pPr>
      <w:r>
        <w:rPr>
          <w:rFonts w:ascii="Times New Roman" w:hAnsi="Times New Roman" w:eastAsia="Times New Roman" w:cs="Times New Roman"/>
          <w:lang w:val="en-US" w:bidi="en-US"/>
          <w:color w:val="111111"/>
          <w:sz w:val="28"/>
          <w:szCs w:val="28"/>
          <w:rtl/>
        </w:rPr>
        <w:t xml:space="preserve">34544.</w:t>
      </w:r>
    </w:p>
    <w:p>
      <w:pPr>
        <w:pStyle w:val="BookText"/>
      </w:pPr>
      <w:r>
        <w:rPr>
          <w:rFonts w:ascii="Amiri" w:hAnsi="Amiri" w:eastAsia="Amiri" w:cs="Amiri"/>
          <w:lang w:bidi="ar-SA"/>
          <w:color w:val="111111"/>
          <w:sz w:val="28"/>
          <w:szCs w:val="28"/>
          <w:rtl/>
        </w:rPr>
        <w:t xml:space="preserve">بغداد ؛ كلية الآداب( في جامعة بغداد)؛ رقم المخطوط : 1254 مصورة</w:t>
      </w:r>
    </w:p>
    <w:p>
      <w:pPr>
        <w:pStyle w:val="BookText"/>
      </w:pPr>
      <w:r>
        <w:rPr>
          <w:rFonts w:ascii="IRNazanin" w:hAnsi="IRNazanin" w:eastAsia="IRNazanin" w:cs="IRNazanin"/>
          <w:lang w:bidi="fa-IR"/>
          <w:color w:val="111111"/>
          <w:sz w:val="28"/>
          <w:szCs w:val="28"/>
          <w:rtl/>
        </w:rPr>
        <w:t xml:space="preserve">سجل البصرة دفتر 534 سياق ؛کا :مجهول ،تا :مجهول؛ 25 ق [المصورات - ف: 1-233]</w:t>
      </w:r>
    </w:p>
    <w:p>
      <w:pPr>
        <w:pStyle w:val="BookText"/>
      </w:pPr>
      <w:r>
        <w:rPr>
          <w:rFonts w:ascii="Amiri" w:hAnsi="Amiri" w:eastAsia="Amiri" w:cs="Amiri"/>
          <w:lang w:bidi="ar-SA"/>
          <w:color w:val="111111"/>
          <w:sz w:val="28"/>
          <w:szCs w:val="28"/>
          <w:rtl/>
        </w:rPr>
        <w:t xml:space="preserve">34545 بغداد؛ كلية الآداب( في جامعة بغداد)؛ رقم المخطوط: 1255 مصورة</w:t>
      </w:r>
    </w:p>
    <w:p>
      <w:pPr>
        <w:pStyle w:val="BookText"/>
      </w:pPr>
      <w:r>
        <w:rPr>
          <w:rFonts w:ascii="IRNazanin" w:hAnsi="IRNazanin" w:eastAsia="IRNazanin" w:cs="IRNazanin"/>
          <w:lang w:bidi="fa-IR"/>
          <w:color w:val="111111"/>
          <w:sz w:val="28"/>
          <w:szCs w:val="28"/>
          <w:rtl/>
        </w:rPr>
        <w:t xml:space="preserve">سجل البصرة دفتر 1022؛ سیاق؛ کا :مجهول ؛تا: مجهول، 13ق [(المصورات)-ف: 1-233]</w:t>
      </w:r>
    </w:p>
    <w:p>
      <w:pPr>
        <w:pStyle w:val="BookText"/>
      </w:pPr>
      <w:r>
        <w:rPr>
          <w:rFonts w:ascii="Times New Roman" w:hAnsi="Times New Roman" w:eastAsia="Times New Roman" w:cs="Times New Roman"/>
          <w:lang w:val="en-US" w:bidi="en-US"/>
          <w:color w:val="111111"/>
          <w:sz w:val="28"/>
          <w:szCs w:val="28"/>
          <w:rtl/>
        </w:rPr>
        <w:t xml:space="preserve">34546.</w:t>
      </w:r>
    </w:p>
    <w:p>
      <w:pPr>
        <w:pStyle w:val="BookText"/>
      </w:pPr>
      <w:r>
        <w:rPr>
          <w:rFonts w:ascii="Amiri" w:hAnsi="Amiri" w:eastAsia="Amiri" w:cs="Amiri"/>
          <w:lang w:bidi="ar-SA"/>
          <w:color w:val="111111"/>
          <w:sz w:val="28"/>
          <w:szCs w:val="28"/>
          <w:rtl/>
        </w:rPr>
        <w:t xml:space="preserve">بغداد؛ كلية الآداب( في جامعة بغداد)؛ رقم المخطوط : 1256 مصورة</w:t>
      </w:r>
    </w:p>
    <w:p>
      <w:pPr>
        <w:pStyle w:val="BookText"/>
      </w:pPr>
      <w:r>
        <w:rPr>
          <w:rFonts w:ascii="IRNazanin" w:hAnsi="IRNazanin" w:eastAsia="IRNazanin" w:cs="IRNazanin"/>
          <w:lang w:bidi="fa-IR"/>
          <w:color w:val="111111"/>
          <w:sz w:val="28"/>
          <w:szCs w:val="28"/>
          <w:rtl/>
        </w:rPr>
        <w:t xml:space="preserve">سجل البصرة دفتر 282؛ سياق ؛کا: مجهول، تا :مجهول؛ 172 ق [(المصورات) - ف: 1-233]</w:t>
      </w:r>
    </w:p>
    <w:p>
      <w:pPr>
        <w:pStyle w:val="BookText"/>
      </w:pPr>
      <w:r>
        <w:rPr>
          <w:rFonts w:ascii="Times New Roman" w:hAnsi="Times New Roman" w:eastAsia="Times New Roman" w:cs="Times New Roman"/>
          <w:lang w:val="en-US" w:bidi="en-US"/>
          <w:color w:val="111111"/>
          <w:sz w:val="28"/>
          <w:szCs w:val="28"/>
          <w:rtl/>
        </w:rPr>
        <w:t xml:space="preserve">34547.</w:t>
      </w:r>
    </w:p>
    <w:p>
      <w:pPr>
        <w:pStyle w:val="BookText"/>
      </w:pPr>
      <w:r>
        <w:rPr>
          <w:rFonts w:ascii="Amiri" w:hAnsi="Amiri" w:eastAsia="Amiri" w:cs="Amiri"/>
          <w:lang w:bidi="ar-SA"/>
          <w:color w:val="111111"/>
          <w:sz w:val="28"/>
          <w:szCs w:val="28"/>
          <w:rtl/>
        </w:rPr>
        <w:t xml:space="preserve">بغداد ؛ كلية الآداب( في جامعة بغداد)؛ رقم المخطوط : 1257 مصورة</w:t>
      </w:r>
    </w:p>
    <w:p>
      <w:pPr>
        <w:pStyle w:val="BookText"/>
      </w:pPr>
      <w:r>
        <w:rPr>
          <w:rFonts w:ascii="IRNazanin" w:hAnsi="IRNazanin" w:eastAsia="IRNazanin" w:cs="IRNazanin"/>
          <w:lang w:bidi="fa-IR"/>
          <w:color w:val="111111"/>
          <w:sz w:val="28"/>
          <w:szCs w:val="28"/>
          <w:rtl/>
        </w:rPr>
        <w:t xml:space="preserve">سجل بغداد دفتر 1049 سیاق ؛کا :مجهول ،تا :مجهول؛ 52 ق [(المصورات) - ف: 1-233]</w:t>
      </w:r>
    </w:p>
    <w:p>
      <w:pPr>
        <w:pStyle w:val="BookText"/>
      </w:pPr>
      <w:r>
        <w:rPr>
          <w:rFonts w:ascii="Amiri" w:hAnsi="Amiri" w:eastAsia="Amiri" w:cs="Amiri"/>
          <w:lang w:bidi="ar-SA"/>
          <w:color w:val="111111"/>
          <w:sz w:val="28"/>
          <w:szCs w:val="28"/>
          <w:rtl/>
        </w:rPr>
        <w:t xml:space="preserve">.34548 بغداد؛ كلية الآداب (في جامعة بغداد)؛ رقم المخطوط : 1258 مصورة</w:t>
      </w:r>
    </w:p>
    <w:p>
      <w:pPr>
        <w:pStyle w:val="BookText"/>
      </w:pPr>
      <w:r>
        <w:rPr>
          <w:rFonts w:ascii="IRNazanin" w:hAnsi="IRNazanin" w:eastAsia="IRNazanin" w:cs="IRNazanin"/>
          <w:lang w:bidi="fa-IR"/>
          <w:color w:val="111111"/>
          <w:sz w:val="28"/>
          <w:szCs w:val="28"/>
          <w:rtl/>
        </w:rPr>
        <w:t xml:space="preserve">سجل بغداد دفتر 1049؛ سیاق ؛کا: مجهول، تا: مجهول؛ 66ق [(المصورات) - ف: 1-233]</w:t>
      </w:r>
    </w:p>
    <w:p>
      <w:pPr>
        <w:pStyle w:val="BookText"/>
      </w:pPr>
      <w:r>
        <w:rPr>
          <w:rFonts w:ascii="Times New Roman" w:hAnsi="Times New Roman" w:eastAsia="Times New Roman" w:cs="Times New Roman"/>
          <w:lang w:val="en-US" w:bidi="en-US"/>
          <w:color w:val="111111"/>
          <w:sz w:val="28"/>
          <w:szCs w:val="28"/>
          <w:rtl/>
        </w:rPr>
        <w:t xml:space="preserve">34549.</w:t>
      </w:r>
    </w:p>
    <w:p>
      <w:pPr>
        <w:pStyle w:val="BookText"/>
      </w:pPr>
      <w:r>
        <w:rPr>
          <w:rFonts w:ascii="Amiri" w:hAnsi="Amiri" w:eastAsia="Amiri" w:cs="Amiri"/>
          <w:lang w:bidi="ar-SA"/>
          <w:color w:val="111111"/>
          <w:sz w:val="28"/>
          <w:szCs w:val="28"/>
          <w:rtl/>
        </w:rPr>
        <w:t xml:space="preserve">بغداد؛ كلية الآداب (في جامعة بغداد)؛ رقم المخطوط : 1259 مصورة</w:t>
      </w:r>
    </w:p>
    <w:p>
      <w:pPr>
        <w:pStyle w:val="BookText"/>
      </w:pPr>
      <w:r>
        <w:rPr>
          <w:rFonts w:ascii="IRNazanin" w:hAnsi="IRNazanin" w:eastAsia="IRNazanin" w:cs="IRNazanin"/>
          <w:lang w:bidi="fa-IR"/>
          <w:color w:val="111111"/>
          <w:sz w:val="28"/>
          <w:szCs w:val="28"/>
          <w:rtl/>
        </w:rPr>
        <w:t xml:space="preserve">سجل بغداد دفتر 386 سیاق ؛کا :مجهول ،تا :مجهول؛ 130ق (291-420) [(المصورات)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1-233]</w:t>
      </w:r>
    </w:p>
    <w:p>
      <w:pPr>
        <w:pStyle w:val="Heading2"/>
      </w:pPr>
      <w:bookmarkStart w:id="2269" w:name="_Toc1527"/>
      <w:r>
        <w:t>سجلات ولاية بغداد / أسناد - عربي</w:t>
      </w:r>
      <w:bookmarkEnd w:id="2269"/>
    </w:p>
    <w:p>
      <w:pPr>
        <w:pStyle w:val="BookText"/>
      </w:pPr>
      <w:r>
        <w:rPr>
          <w:rFonts w:ascii="Times New Roman" w:hAnsi="Times New Roman" w:eastAsia="Times New Roman" w:cs="Times New Roman"/>
          <w:lang w:val="en-US" w:bidi="en-US"/>
          <w:color w:val="111111"/>
          <w:sz w:val="28"/>
          <w:szCs w:val="28"/>
          <w:rtl/>
        </w:rPr>
        <w:t xml:space="preserve">34550.</w:t>
      </w:r>
    </w:p>
    <w:p>
      <w:pPr>
        <w:pStyle w:val="BookText"/>
      </w:pPr>
      <w:r>
        <w:rPr>
          <w:rFonts w:ascii="Amiri" w:hAnsi="Amiri" w:eastAsia="Amiri" w:cs="Amiri"/>
          <w:lang w:bidi="ar-SA"/>
          <w:color w:val="111111"/>
          <w:sz w:val="28"/>
          <w:szCs w:val="28"/>
          <w:rtl/>
        </w:rPr>
        <w:t xml:space="preserve">بغداد؛ المكتبة القادرية؛ رقم المخطوط: 1381-1382-1383</w:t>
      </w:r>
    </w:p>
    <w:p>
      <w:pPr>
        <w:pStyle w:val="BookText"/>
      </w:pPr>
      <w:r>
        <w:rPr>
          <w:rFonts w:ascii="Amiri" w:hAnsi="Amiri" w:eastAsia="Amiri" w:cs="Amiri"/>
          <w:lang w:bidi="ar-SA"/>
          <w:color w:val="111111"/>
          <w:sz w:val="28"/>
          <w:szCs w:val="28"/>
          <w:rtl/>
        </w:rPr>
        <w:t xml:space="preserve">هي من سجلات الدولة العثمانية الرسمية وتتضمن: دفتر رقم (386 -131) ورقة دفتر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92" w:name="pg8060_99199"/>
    <w:bookmarkEnd w:id="592"/>
    <w:p>
      <w:pPr>
        <w:pStyle w:val="BookText"/>
      </w:pPr>
      <w:r>
        <w:rPr>
          <w:rFonts w:ascii="Amiri" w:hAnsi="Amiri" w:eastAsia="Amiri" w:cs="Amiri"/>
          <w:lang w:bidi="ar-SA"/>
          <w:color w:val="111111"/>
          <w:sz w:val="28"/>
          <w:szCs w:val="28"/>
          <w:rtl/>
        </w:rPr>
        <w:t xml:space="preserve">رقم 1028 (2 ورقة) دفتر رقم 1049 (66 ورقة)، ترقي هذه الدفاتر إلى عهد التنظيمات العثمانية الأولى لاراضي العراق في القرن العاشر وفيها معلومات عن قراه ومزارعه وما فيه من الأوقاف وانواع الاقطاعات</w:t>
      </w:r>
    </w:p>
    <w:p>
      <w:pPr>
        <w:pStyle w:val="BookText"/>
      </w:pPr>
      <w:r>
        <w:rPr>
          <w:rFonts w:ascii="Amiri" w:hAnsi="Amiri" w:eastAsia="Amiri" w:cs="Amiri"/>
          <w:lang w:bidi="ar-SA"/>
          <w:color w:val="111111"/>
          <w:sz w:val="28"/>
          <w:szCs w:val="28"/>
          <w:rtl/>
        </w:rPr>
        <w:t xml:space="preserve">مصدر التصوير: النسخة في استانبول</w:t>
      </w:r>
    </w:p>
    <w:p>
      <w:pPr>
        <w:pStyle w:val="BookText"/>
      </w:pPr>
      <w:r>
        <w:rPr>
          <w:rFonts w:ascii="IRNazanin" w:hAnsi="IRNazanin" w:eastAsia="IRNazanin" w:cs="IRNazanin"/>
          <w:lang w:bidi="fa-IR"/>
          <w:color w:val="111111"/>
          <w:sz w:val="28"/>
          <w:szCs w:val="28"/>
          <w:rtl/>
        </w:rPr>
        <w:t xml:space="preserve">ترکیا ،سیاق ؛کا :مجهول ،تا :القرن 10ه- [ف: 6-307]</w:t>
      </w:r>
    </w:p>
    <w:p>
      <w:pPr>
        <w:pStyle w:val="Heading2"/>
      </w:pPr>
      <w:bookmarkStart w:id="2270" w:name="_Toc1528"/>
      <w:r>
        <w:t>سجل باسماء الموقعين على القانون الأساسي العثماني / أسناد -</w:t>
      </w:r>
      <w:bookmarkEnd w:id="2270"/>
    </w:p>
    <w:p>
      <w:pPr>
        <w:pStyle w:val="BookText"/>
      </w:pPr>
      <w:r>
        <w:rPr>
          <w:rFonts w:ascii="Amiri" w:hAnsi="Amiri" w:eastAsia="Amiri" w:cs="Amiri"/>
          <w:lang w:bidi="ar-SA"/>
          <w:color w:val="111111"/>
          <w:sz w:val="28"/>
          <w:szCs w:val="28"/>
          <w:rtl/>
        </w:rPr>
        <w:t xml:space="preserve">34551 .بغداد؛ المكتبة القادرية رقم المخطوط: 1384</w:t>
      </w:r>
    </w:p>
    <w:p>
      <w:pPr>
        <w:pStyle w:val="BookText"/>
      </w:pPr>
      <w:r>
        <w:rPr>
          <w:rFonts w:ascii="Amiri" w:hAnsi="Amiri" w:eastAsia="Amiri" w:cs="Amiri"/>
          <w:lang w:bidi="ar-SA"/>
          <w:color w:val="111111"/>
          <w:sz w:val="28"/>
          <w:szCs w:val="28"/>
          <w:rtl/>
        </w:rPr>
        <w:t xml:space="preserve">و هو سجل يضم اسماء 606 من العراقيين على القانون الاساسي العثماني وتاريخ توقيعهم عليه واختامهم وهو يبدأ من 25 اغستوس سنة 1324) رومية مالية وينتهي في 12 تشرين سنة 1324ه- وبين أولئك الموقعين الأعيان وأرباب الوظائف والمختارون</w:t>
      </w:r>
    </w:p>
    <w:p>
      <w:pPr>
        <w:pStyle w:val="BookText"/>
      </w:pPr>
      <w:r>
        <w:rPr>
          <w:rFonts w:ascii="Amiri" w:hAnsi="Amiri" w:eastAsia="Amiri" w:cs="Amiri"/>
          <w:lang w:bidi="ar-SA"/>
          <w:color w:val="111111"/>
          <w:sz w:val="28"/>
          <w:szCs w:val="28"/>
          <w:rtl/>
        </w:rPr>
        <w:t xml:space="preserve">وعامة الناس وبعض زعماء العشائر ...</w:t>
      </w:r>
    </w:p>
    <w:p>
      <w:pPr>
        <w:pStyle w:val="BookText"/>
      </w:pPr>
      <w:r>
        <w:rPr>
          <w:rFonts w:ascii="IRNazanin" w:hAnsi="IRNazanin" w:eastAsia="IRNazanin" w:cs="IRNazanin"/>
          <w:lang w:bidi="fa-IR"/>
          <w:color w:val="111111"/>
          <w:sz w:val="28"/>
          <w:szCs w:val="28"/>
          <w:rtl/>
        </w:rPr>
        <w:t xml:space="preserve">کا :مجهول ،تا: مجهول 24ق، 36*23سم [ف: 4 -</w:t>
      </w:r>
    </w:p>
    <w:p>
      <w:pPr>
        <w:pStyle w:val="BookText"/>
      </w:pPr>
      <w:r>
        <w:rPr>
          <w:rFonts w:ascii="Times New Roman" w:hAnsi="Times New Roman" w:eastAsia="Times New Roman" w:cs="Times New Roman"/>
          <w:lang w:val="en-US" w:bidi="en-US"/>
          <w:color w:val="111111"/>
          <w:sz w:val="28"/>
          <w:szCs w:val="28"/>
          <w:rtl/>
        </w:rPr>
        <w:t xml:space="preserve">307 ]</w:t>
      </w:r>
    </w:p>
    <w:p>
      <w:pPr>
        <w:pStyle w:val="Heading2"/>
      </w:pPr>
      <w:bookmarkStart w:id="2271" w:name="_Toc1529"/>
      <w:r>
        <w:t>سجل خزانة كتب مكتبة معارف بغداد / فهرس - عربي</w:t>
      </w:r>
      <w:bookmarkEnd w:id="2271"/>
    </w:p>
    <w:p>
      <w:pPr>
        <w:pStyle w:val="BookText"/>
      </w:pPr>
      <w:r>
        <w:rPr>
          <w:rFonts w:ascii="Amiri" w:hAnsi="Amiri" w:eastAsia="Amiri" w:cs="Amiri"/>
          <w:lang w:bidi="ar-SA"/>
          <w:color w:val="111111"/>
          <w:sz w:val="28"/>
          <w:szCs w:val="28"/>
          <w:rtl/>
        </w:rPr>
        <w:t xml:space="preserve">34552 النجف الأشرف؛ مكتبة آية الله الحكيم العامة؛ رقم المخطوط : 355 مصورة</w:t>
      </w:r>
    </w:p>
    <w:p>
      <w:pPr>
        <w:pStyle w:val="BookText"/>
      </w:pPr>
      <w:r>
        <w:rPr>
          <w:rFonts w:ascii="Amiri" w:hAnsi="Amiri" w:eastAsia="Amiri" w:cs="Amiri"/>
          <w:lang w:bidi="ar-SA"/>
          <w:color w:val="111111"/>
          <w:sz w:val="28"/>
          <w:szCs w:val="28"/>
          <w:rtl/>
        </w:rPr>
        <w:t xml:space="preserve">يضم الفهرس عناوين ستمائة وعشرون كتابا بمختلف العلوم بين عربي وفارسي وتركي.</w:t>
      </w:r>
    </w:p>
    <w:p>
      <w:pPr>
        <w:pStyle w:val="BookText"/>
      </w:pPr>
      <w:r>
        <w:rPr>
          <w:rFonts w:ascii="IRNazanin" w:hAnsi="IRNazanin" w:eastAsia="IRNazanin" w:cs="IRNazanin"/>
          <w:lang w:bidi="fa-IR"/>
          <w:color w:val="111111"/>
          <w:sz w:val="28"/>
          <w:szCs w:val="28"/>
          <w:rtl/>
        </w:rPr>
        <w:t xml:space="preserve">مصدر التصوير: نسخة دار الكتب الظاهریه تحت رقم 249 ؛کا :محمد، تا: 1321ه-</w:t>
      </w:r>
    </w:p>
    <w:p>
      <w:pPr>
        <w:pStyle w:val="BookText"/>
      </w:pPr>
      <w:r>
        <w:rPr>
          <w:rFonts w:ascii="IRNazanin" w:hAnsi="IRNazanin" w:eastAsia="IRNazanin" w:cs="IRNazanin"/>
          <w:lang w:bidi="fa-IR"/>
          <w:color w:val="111111"/>
          <w:sz w:val="28"/>
          <w:szCs w:val="28"/>
          <w:rtl/>
        </w:rPr>
        <w:t xml:space="preserve">10 ص [(مصورات - ف 2-75]</w:t>
      </w:r>
    </w:p>
    <w:p>
      <w:pPr>
        <w:pStyle w:val="Heading2"/>
      </w:pPr>
      <w:bookmarkStart w:id="2272" w:name="_Toc1530"/>
      <w:r>
        <w:t>السجل العام وفهرس المجاميع لدار الكتب الظاهرية / فهرس - عربي</w:t>
      </w:r>
      <w:bookmarkEnd w:id="2272"/>
    </w:p>
    <w:p>
      <w:pPr>
        <w:pStyle w:val="BookText"/>
      </w:pPr>
      <w:r>
        <w:rPr>
          <w:rFonts w:ascii="Amiri" w:hAnsi="Amiri" w:eastAsia="Amiri" w:cs="Amiri"/>
          <w:lang w:bidi="ar-SA"/>
          <w:color w:val="111111"/>
          <w:sz w:val="28"/>
          <w:szCs w:val="28"/>
          <w:rtl/>
        </w:rPr>
        <w:t xml:space="preserve">34553 . النجف الأشرف؛ مكتبة الإمام أمير المؤمنين العامة؛ رقم المخطوط: 51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472]</w:t>
      </w:r>
    </w:p>
    <w:p>
      <w:pPr>
        <w:pStyle w:val="BookText"/>
      </w:pPr>
      <w:r>
        <w:rPr>
          <w:rFonts w:ascii="Amiri" w:hAnsi="Amiri" w:eastAsia="Amiri" w:cs="Amiri"/>
          <w:lang w:bidi="ar-SA"/>
          <w:color w:val="111111"/>
          <w:sz w:val="28"/>
          <w:szCs w:val="28"/>
          <w:rtl/>
        </w:rPr>
        <w:t xml:space="preserve">سجل العهد / أسناد - عربي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93" w:name="pg8060_99201"/>
    <w:bookmarkEnd w:id="593"/>
    <w:p>
      <w:pPr>
        <w:pStyle w:val="BookText"/>
      </w:pPr>
      <w:r>
        <w:rPr>
          <w:rFonts w:ascii="Times New Roman" w:hAnsi="Times New Roman" w:eastAsia="Times New Roman" w:cs="Times New Roman"/>
          <w:lang w:val="en-US" w:bidi="en-US"/>
          <w:color w:val="111111"/>
          <w:sz w:val="28"/>
          <w:szCs w:val="28"/>
          <w:rtl/>
        </w:rPr>
        <w:t xml:space="preserve">34554.</w:t>
      </w:r>
    </w:p>
    <w:p>
      <w:pPr>
        <w:pStyle w:val="BookText"/>
      </w:pPr>
      <w:r>
        <w:rPr>
          <w:rFonts w:ascii="IRNazanin" w:hAnsi="IRNazanin" w:eastAsia="IRNazanin" w:cs="IRNazanin"/>
          <w:lang w:bidi="fa-IR"/>
          <w:color w:val="111111"/>
          <w:sz w:val="28"/>
          <w:szCs w:val="28"/>
          <w:rtl/>
        </w:rPr>
        <w:t xml:space="preserve">بغداد؛ دار المخطوطات؛ رقم المخطوط: 323</w:t>
      </w:r>
    </w:p>
    <w:p>
      <w:pPr>
        <w:pStyle w:val="BookText"/>
      </w:pPr>
      <w:r>
        <w:rPr>
          <w:rFonts w:ascii="Amiri" w:hAnsi="Amiri" w:eastAsia="Amiri" w:cs="Amiri"/>
          <w:lang w:bidi="ar-SA"/>
          <w:color w:val="111111"/>
          <w:sz w:val="28"/>
          <w:szCs w:val="28"/>
          <w:rtl/>
        </w:rPr>
        <w:t xml:space="preserve">أوّلها :هذا كتاب كتبه محمّد بن عبد الله إلى كافة الناس أجمعين بشيرا ونذيرا وموتمنا على وديعة الله في خلقه</w:t>
      </w:r>
    </w:p>
    <w:p>
      <w:pPr>
        <w:pStyle w:val="BookText"/>
      </w:pPr>
      <w:r>
        <w:rPr>
          <w:rFonts w:ascii="Amiri" w:hAnsi="Amiri" w:eastAsia="Amiri" w:cs="Amiri"/>
          <w:lang w:bidi="ar-SA"/>
          <w:color w:val="111111"/>
          <w:sz w:val="28"/>
          <w:szCs w:val="28"/>
          <w:rtl/>
        </w:rPr>
        <w:t xml:space="preserve">مصورة بالفوتوغراف؛</w:t>
      </w:r>
    </w:p>
    <w:p>
      <w:pPr>
        <w:pStyle w:val="BookText"/>
      </w:pPr>
      <w:r>
        <w:rPr>
          <w:rFonts w:ascii="IRNazanin" w:hAnsi="IRNazanin" w:eastAsia="IRNazanin" w:cs="IRNazanin"/>
          <w:lang w:bidi="fa-IR"/>
          <w:color w:val="111111"/>
          <w:sz w:val="28"/>
          <w:szCs w:val="28"/>
          <w:rtl/>
        </w:rPr>
        <w:t xml:space="preserve">کا :مجهول ،تا :مجهول؛ ختم محمّد بن عبد القادر الواثق بالملك القادر محمّد بن عبد القادر؛ 17 ص 10س، 20*24/5سم [المتحف العراقي -ف:</w:t>
      </w:r>
    </w:p>
    <w:p>
      <w:pPr>
        <w:pStyle w:val="BookText"/>
      </w:pPr>
      <w:r>
        <w:rPr>
          <w:rFonts w:ascii="Amiri" w:hAnsi="Amiri" w:eastAsia="Amiri" w:cs="Amiri"/>
          <w:lang w:bidi="ar-SA"/>
          <w:color w:val="111111"/>
          <w:sz w:val="28"/>
          <w:szCs w:val="28"/>
          <w:rtl/>
        </w:rPr>
        <w:t xml:space="preserve">التاريخ والتراجم -238]</w:t>
      </w:r>
    </w:p>
    <w:p>
      <w:pPr>
        <w:pStyle w:val="Heading2"/>
      </w:pPr>
      <w:bookmarkStart w:id="2273" w:name="_Toc1531"/>
      <w:r>
        <w:t>السجل المجتبى / ترسل - عربي</w:t>
      </w:r>
      <w:bookmarkEnd w:id="2273"/>
    </w:p>
    <w:p>
      <w:pPr>
        <w:pStyle w:val="BookText"/>
      </w:pPr>
      <w:r>
        <w:rPr>
          <w:rFonts w:ascii="Amiri" w:hAnsi="Amiri" w:eastAsia="Amiri" w:cs="Amiri"/>
          <w:lang w:bidi="ar-SA"/>
          <w:color w:val="111111"/>
          <w:sz w:val="28"/>
          <w:szCs w:val="28"/>
          <w:rtl/>
        </w:rPr>
        <w:t xml:space="preserve">هادي المستجيبين حمزة بن علي ( - 433 ه- )</w:t>
      </w:r>
    </w:p>
    <w:p>
      <w:pPr>
        <w:pStyle w:val="BookText"/>
      </w:pPr>
      <w:r>
        <w:rPr>
          <w:rFonts w:ascii="IRNazanin" w:hAnsi="IRNazanin" w:eastAsia="IRNazanin" w:cs="IRNazanin"/>
          <w:lang w:bidi="fa-IR"/>
          <w:color w:val="111111"/>
          <w:sz w:val="28"/>
          <w:szCs w:val="28"/>
          <w:rtl/>
        </w:rPr>
        <w:t xml:space="preserve">34555 .بغداد؛ دار المخطوطات؛ رقم المخطوط: 1825</w:t>
      </w:r>
    </w:p>
    <w:p>
      <w:pPr>
        <w:pStyle w:val="BookText"/>
      </w:pPr>
      <w:r>
        <w:rPr>
          <w:rFonts w:ascii="IRNazanin" w:hAnsi="IRNazanin" w:eastAsia="IRNazanin" w:cs="IRNazanin"/>
          <w:lang w:bidi="fa-IR"/>
          <w:color w:val="111111"/>
          <w:sz w:val="28"/>
          <w:szCs w:val="28"/>
          <w:rtl/>
        </w:rPr>
        <w:t xml:space="preserve">کا: مجهول، تا: مجهول [الذخائر الشرقية: 6-66]</w:t>
      </w:r>
    </w:p>
    <w:p>
      <w:pPr>
        <w:pStyle w:val="BookText"/>
      </w:pPr>
      <w:r>
        <w:rPr>
          <w:rFonts w:ascii="IRNazanin" w:hAnsi="IRNazanin" w:eastAsia="IRNazanin" w:cs="IRNazanin"/>
          <w:lang w:bidi="fa-IR"/>
          <w:color w:val="111111"/>
          <w:sz w:val="28"/>
          <w:szCs w:val="28"/>
          <w:rtl/>
        </w:rPr>
        <w:t xml:space="preserve">34556 .بغداد؛ دار المخطوطات؛ رقم المخطوط 2100</w:t>
      </w:r>
    </w:p>
    <w:p>
      <w:pPr>
        <w:pStyle w:val="BookText"/>
      </w:pPr>
      <w:r>
        <w:rPr>
          <w:rFonts w:ascii="IRNazanin" w:hAnsi="IRNazanin" w:eastAsia="IRNazanin" w:cs="IRNazanin"/>
          <w:lang w:bidi="fa-IR"/>
          <w:color w:val="111111"/>
          <w:sz w:val="28"/>
          <w:szCs w:val="28"/>
          <w:rtl/>
        </w:rPr>
        <w:t xml:space="preserve">کا :مجهول ،تا: مجهول[ الذخائر الشرقية : 6-66]</w:t>
      </w:r>
    </w:p>
    <w:p>
      <w:pPr>
        <w:pStyle w:val="Heading2"/>
      </w:pPr>
      <w:bookmarkStart w:id="2274" w:name="_Toc1532"/>
      <w:r>
        <w:t>السجل المعلق على المشاهد في غيبة الإمام الحاكم / مواعظ، كلام وعقائد -</w:t>
      </w:r>
      <w:bookmarkEnd w:id="2274"/>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هادي المستجيبين، حمزة بن علي ( - 433 ه-)</w:t>
      </w:r>
    </w:p>
    <w:p>
      <w:pPr>
        <w:pStyle w:val="BookText"/>
      </w:pPr>
      <w:r>
        <w:rPr>
          <w:rFonts w:ascii="Amiri" w:hAnsi="Amiri" w:eastAsia="Amiri" w:cs="Amiri"/>
          <w:lang w:bidi="ar-SA"/>
          <w:color w:val="111111"/>
          <w:sz w:val="28"/>
          <w:szCs w:val="28"/>
          <w:rtl/>
        </w:rPr>
        <w:t xml:space="preserve">تاريخ التأليف: ذي القعدة 411ه-</w:t>
      </w:r>
    </w:p>
    <w:p>
      <w:pPr>
        <w:pStyle w:val="BookText"/>
      </w:pPr>
      <w:r>
        <w:rPr>
          <w:rFonts w:ascii="Times New Roman" w:hAnsi="Times New Roman" w:eastAsia="Times New Roman" w:cs="Times New Roman"/>
          <w:lang w:val="en-US" w:bidi="en-US"/>
          <w:color w:val="111111"/>
          <w:sz w:val="28"/>
          <w:szCs w:val="28"/>
          <w:rtl/>
        </w:rPr>
        <w:t xml:space="preserve">34557.</w:t>
      </w:r>
    </w:p>
    <w:p>
      <w:pPr>
        <w:pStyle w:val="BookText"/>
      </w:pPr>
      <w:r>
        <w:rPr>
          <w:rFonts w:ascii="IRNazanin" w:hAnsi="IRNazanin" w:eastAsia="IRNazanin" w:cs="IRNazanin"/>
          <w:lang w:bidi="fa-IR"/>
          <w:color w:val="111111"/>
          <w:sz w:val="28"/>
          <w:szCs w:val="28"/>
          <w:rtl/>
        </w:rPr>
        <w:t xml:space="preserve">بغداد؛ دار المخطوطات؛ رقم المخطوط: 964/1 :</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3-411</w:t>
      </w:r>
    </w:p>
    <w:p>
      <w:pPr>
        <w:pStyle w:val="Heading2"/>
      </w:pPr>
      <w:bookmarkStart w:id="2275" w:name="_Toc1533"/>
      <w:r>
        <w:t>السجل المنهي فيه عن الخمر / فقه - عربي</w:t>
      </w:r>
      <w:bookmarkEnd w:id="2275"/>
    </w:p>
    <w:p>
      <w:pPr>
        <w:pStyle w:val="BookText"/>
      </w:pPr>
      <w:r>
        <w:rPr>
          <w:rFonts w:ascii="Amiri" w:hAnsi="Amiri" w:eastAsia="Amiri" w:cs="Amiri"/>
          <w:lang w:bidi="ar-SA"/>
          <w:color w:val="111111"/>
          <w:sz w:val="28"/>
          <w:szCs w:val="28"/>
          <w:rtl/>
        </w:rPr>
        <w:t xml:space="preserve">هادي المستجيبين، حمزة بن علي ( - 433 ه-)</w:t>
      </w:r>
    </w:p>
    <w:p>
      <w:pPr>
        <w:pStyle w:val="BookText"/>
      </w:pPr>
      <w:r>
        <w:rPr>
          <w:rFonts w:ascii="Amiri" w:hAnsi="Amiri" w:eastAsia="Amiri" w:cs="Amiri"/>
          <w:lang w:bidi="ar-SA"/>
          <w:color w:val="111111"/>
          <w:sz w:val="28"/>
          <w:szCs w:val="28"/>
          <w:rtl/>
        </w:rPr>
        <w:t xml:space="preserve">تاريخ التأليف: ذي القعدة 400ه-</w:t>
      </w:r>
    </w:p>
    <w:p>
      <w:pPr>
        <w:pStyle w:val="BookText"/>
      </w:pPr>
      <w:r>
        <w:rPr>
          <w:rFonts w:ascii="Amiri" w:hAnsi="Amiri" w:eastAsia="Amiri" w:cs="Amiri"/>
          <w:lang w:bidi="ar-SA"/>
          <w:color w:val="111111"/>
          <w:sz w:val="28"/>
          <w:szCs w:val="28"/>
          <w:rtl/>
        </w:rPr>
        <w:t xml:space="preserve">[فنخا :17 965 (3 نسخة)]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94" w:name="pg8060_99203"/>
    <w:bookmarkEnd w:id="594"/>
    <w:p>
      <w:pPr>
        <w:pStyle w:val="BookText"/>
      </w:pPr>
      <w:r>
        <w:rPr>
          <w:rFonts w:ascii="IRNazanin" w:hAnsi="IRNazanin" w:eastAsia="IRNazanin" w:cs="IRNazanin"/>
          <w:lang w:bidi="fa-IR"/>
          <w:color w:val="111111"/>
          <w:sz w:val="28"/>
          <w:szCs w:val="28"/>
          <w:rtl/>
        </w:rPr>
        <w:t xml:space="preserve">34558 .بغداد؛ دار المخطوطات؛ رقم المخطوط: 964/2</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3-413]</w:t>
      </w:r>
    </w:p>
    <w:p>
      <w:pPr>
        <w:pStyle w:val="Heading2"/>
      </w:pPr>
      <w:bookmarkStart w:id="2276" w:name="_Toc1534"/>
      <w:r>
        <w:t>السجود( رسالة في) / أصول الفقه - عربي</w:t>
      </w:r>
      <w:bookmarkEnd w:id="2276"/>
    </w:p>
    <w:p>
      <w:pPr>
        <w:pStyle w:val="BookText"/>
      </w:pPr>
      <w:r>
        <w:rPr>
          <w:rFonts w:ascii="Amiri" w:hAnsi="Amiri" w:eastAsia="Amiri" w:cs="Amiri"/>
          <w:lang w:bidi="ar-SA"/>
          <w:color w:val="111111"/>
          <w:sz w:val="28"/>
          <w:szCs w:val="28"/>
          <w:rtl/>
        </w:rPr>
        <w:t xml:space="preserve">34559 . النجف الأشرف؛ مكتبة الإمام أمير المؤمنين العامة؛ رقم المخطوط: 103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400]</w:t>
      </w:r>
    </w:p>
    <w:p>
      <w:pPr>
        <w:pStyle w:val="Heading2"/>
      </w:pPr>
      <w:bookmarkStart w:id="2277" w:name="_Toc1535"/>
      <w:r>
        <w:t>سجود السهو = السجود للسهو / فقه - عربي</w:t>
      </w:r>
      <w:bookmarkEnd w:id="2277"/>
    </w:p>
    <w:p>
      <w:pPr>
        <w:pStyle w:val="BookText"/>
      </w:pPr>
      <w:r>
        <w:rPr>
          <w:rFonts w:ascii="Amiri" w:hAnsi="Amiri" w:eastAsia="Amiri" w:cs="Amiri"/>
          <w:lang w:bidi="ar-SA"/>
          <w:color w:val="111111"/>
          <w:sz w:val="28"/>
          <w:szCs w:val="28"/>
          <w:rtl/>
        </w:rPr>
        <w:t xml:space="preserve">ابن كمال باشا، أحمد بن سليمان(- 940 ه- )</w:t>
      </w:r>
    </w:p>
    <w:p>
      <w:pPr>
        <w:pStyle w:val="BookText"/>
      </w:pPr>
      <w:r>
        <w:rPr>
          <w:rFonts w:ascii="Amiri" w:hAnsi="Amiri" w:eastAsia="Amiri" w:cs="Amiri"/>
          <w:lang w:bidi="ar-SA"/>
          <w:color w:val="111111"/>
          <w:sz w:val="28"/>
          <w:szCs w:val="28"/>
          <w:rtl/>
        </w:rPr>
        <w:t xml:space="preserve">34560 . الموصل ؛ المدرسة الحسنية (في الأوقاف العامة)؛ رقم المخطوط : 25/52/3</w:t>
      </w:r>
    </w:p>
    <w:p>
      <w:pPr>
        <w:pStyle w:val="BookText"/>
      </w:pPr>
      <w:r>
        <w:rPr>
          <w:rFonts w:ascii="Amiri" w:hAnsi="Amiri" w:eastAsia="Amiri" w:cs="Amiri"/>
          <w:lang w:bidi="ar-SA"/>
          <w:color w:val="111111"/>
          <w:sz w:val="28"/>
          <w:szCs w:val="28"/>
          <w:rtl/>
        </w:rPr>
        <w:t xml:space="preserve">أوّلها: اللهم بك نستهدي ولك نستكين واياك نعبد واياك نستعين</w:t>
      </w:r>
    </w:p>
    <w:p>
      <w:pPr>
        <w:pStyle w:val="BookText"/>
      </w:pPr>
      <w:r>
        <w:rPr>
          <w:rFonts w:ascii="IRNazanin" w:hAnsi="IRNazanin" w:eastAsia="IRNazanin" w:cs="IRNazanin"/>
          <w:lang w:bidi="fa-IR"/>
          <w:color w:val="111111"/>
          <w:sz w:val="28"/>
          <w:szCs w:val="28"/>
          <w:rtl/>
        </w:rPr>
        <w:t xml:space="preserve">نسخ ،کا :مجهول، تا: 1028ه- [ الأوقاف العامة - موصل: 1-230]</w:t>
      </w:r>
    </w:p>
    <w:p>
      <w:pPr>
        <w:pStyle w:val="Heading2"/>
      </w:pPr>
      <w:bookmarkStart w:id="2278" w:name="_Toc1536"/>
      <w:r>
        <w:t>السجود على التربة الحسينية المشوية / فقه - عربي</w:t>
      </w:r>
      <w:bookmarkEnd w:id="2278"/>
    </w:p>
    <w:p>
      <w:pPr>
        <w:pStyle w:val="BookText"/>
      </w:pPr>
      <w:r>
        <w:rPr>
          <w:rFonts w:ascii="Amiri" w:hAnsi="Amiri" w:eastAsia="Amiri" w:cs="Amiri"/>
          <w:lang w:bidi="ar-SA"/>
          <w:color w:val="111111"/>
          <w:sz w:val="28"/>
          <w:szCs w:val="28"/>
          <w:rtl/>
        </w:rPr>
        <w:t xml:space="preserve">المحقق الكركي، علي بن حسين( 890 - 940 ه- )</w:t>
      </w:r>
    </w:p>
    <w:p>
      <w:pPr>
        <w:pStyle w:val="BookText"/>
      </w:pPr>
      <w:r>
        <w:rPr>
          <w:rFonts w:ascii="Amiri" w:hAnsi="Amiri" w:eastAsia="Amiri" w:cs="Amiri"/>
          <w:lang w:bidi="ar-SA"/>
          <w:color w:val="111111"/>
          <w:sz w:val="28"/>
          <w:szCs w:val="28"/>
          <w:rtl/>
        </w:rPr>
        <w:t xml:space="preserve">تاريخ التأليف: 11 ربيع الثاني 933ه- محل التأليف: النجف الأشرف</w:t>
      </w:r>
    </w:p>
    <w:p>
      <w:pPr>
        <w:pStyle w:val="BookText"/>
      </w:pPr>
      <w:r>
        <w:rPr>
          <w:rFonts w:ascii="Amiri" w:hAnsi="Amiri" w:eastAsia="Amiri" w:cs="Amiri"/>
          <w:lang w:bidi="ar-SA"/>
          <w:color w:val="111111"/>
          <w:sz w:val="28"/>
          <w:szCs w:val="28"/>
          <w:rtl/>
        </w:rPr>
        <w:t xml:space="preserve">أوّله: البسملة، الحمد لله حمداً كثيراً كما هو أهله وبعد فلما شاع واشتهر أن في هذا العصر ...</w:t>
      </w:r>
    </w:p>
    <w:p>
      <w:pPr>
        <w:pStyle w:val="BookText"/>
      </w:pPr>
      <w:r>
        <w:rPr>
          <w:rFonts w:ascii="Amiri" w:hAnsi="Amiri" w:eastAsia="Amiri" w:cs="Amiri"/>
          <w:lang w:bidi="ar-SA"/>
          <w:color w:val="111111"/>
          <w:sz w:val="28"/>
          <w:szCs w:val="28"/>
          <w:rtl/>
        </w:rPr>
        <w:t xml:space="preserve">من أظهر القول بمنع السجود في الصلاة على التربة الشريفة الحسينية</w:t>
      </w:r>
    </w:p>
    <w:p>
      <w:pPr>
        <w:pStyle w:val="BookText"/>
      </w:pPr>
      <w:r>
        <w:rPr>
          <w:rFonts w:ascii="Amiri" w:hAnsi="Amiri" w:eastAsia="Amiri" w:cs="Amiri"/>
          <w:lang w:bidi="ar-SA"/>
          <w:color w:val="111111"/>
          <w:sz w:val="28"/>
          <w:szCs w:val="28"/>
          <w:rtl/>
        </w:rPr>
        <w:t xml:space="preserve">آخره :إن هذا بعيد عن التحقيق حقيق بالإعراض عنه وعدم الإلتفات إليه والله سبحانه وتعالى أعلم بحقايق أحكام (كذا) وله الحمد</w:t>
      </w:r>
    </w:p>
    <w:p>
      <w:pPr>
        <w:pStyle w:val="BookText"/>
      </w:pPr>
      <w:r>
        <w:rPr>
          <w:rFonts w:ascii="Amiri" w:hAnsi="Amiri" w:eastAsia="Amiri" w:cs="Amiri"/>
          <w:lang w:bidi="ar-SA"/>
          <w:color w:val="111111"/>
          <w:sz w:val="28"/>
          <w:szCs w:val="28"/>
          <w:rtl/>
        </w:rPr>
        <w:t xml:space="preserve">[فنخا :17 967 (8نسخة)]</w:t>
      </w:r>
    </w:p>
    <w:p>
      <w:pPr>
        <w:pStyle w:val="BookText"/>
      </w:pPr>
      <w:r>
        <w:rPr>
          <w:rFonts w:ascii="Times New Roman" w:hAnsi="Times New Roman" w:eastAsia="Times New Roman" w:cs="Times New Roman"/>
          <w:lang w:val="en-US" w:bidi="en-US"/>
          <w:color w:val="111111"/>
          <w:sz w:val="28"/>
          <w:szCs w:val="28"/>
          <w:rtl/>
        </w:rPr>
        <w:t xml:space="preserve">34561.</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 /13</w:t>
      </w:r>
    </w:p>
    <w:p>
      <w:pPr>
        <w:pStyle w:val="BookText"/>
      </w:pPr>
      <w:r>
        <w:rPr>
          <w:rFonts w:ascii="Amiri" w:hAnsi="Amiri" w:eastAsia="Amiri" w:cs="Amiri"/>
          <w:lang w:bidi="ar-SA"/>
          <w:color w:val="111111"/>
          <w:sz w:val="28"/>
          <w:szCs w:val="28"/>
          <w:rtl/>
        </w:rPr>
        <w:t xml:space="preserve">كا :حسين بن محمّد بن يحيى بن عبد الله بن عمران ،تا: 19 صفر 1148 ه- [ف: 18]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95" w:name="pg8060_99205"/>
    <w:bookmarkEnd w:id="595"/>
    <w:p>
      <w:pPr>
        <w:pStyle w:val="BookText"/>
      </w:pPr>
      <w:r>
        <w:rPr>
          <w:rFonts w:ascii="Times New Roman" w:hAnsi="Times New Roman" w:eastAsia="Times New Roman" w:cs="Times New Roman"/>
          <w:lang w:val="en-US" w:bidi="en-US"/>
          <w:color w:val="111111"/>
          <w:sz w:val="28"/>
          <w:szCs w:val="28"/>
          <w:rtl/>
        </w:rPr>
        <w:t xml:space="preserve">34562.</w:t>
      </w:r>
    </w:p>
    <w:p>
      <w:pPr>
        <w:pStyle w:val="BookText"/>
      </w:pPr>
      <w:r>
        <w:rPr>
          <w:rFonts w:ascii="Amiri" w:hAnsi="Amiri" w:eastAsia="Amiri" w:cs="Amiri"/>
          <w:lang w:bidi="ar-SA"/>
          <w:color w:val="111111"/>
          <w:sz w:val="28"/>
          <w:szCs w:val="28"/>
          <w:rtl/>
        </w:rPr>
        <w:t xml:space="preserve">بغداد؛ المكتبة القادرية رقم المخطوط : 258</w:t>
      </w:r>
    </w:p>
    <w:p>
      <w:pPr>
        <w:pStyle w:val="BookText"/>
      </w:pPr>
      <w:r>
        <w:rPr>
          <w:rFonts w:ascii="IRNazanin" w:hAnsi="IRNazanin" w:eastAsia="IRNazanin" w:cs="IRNazanin"/>
          <w:lang w:bidi="fa-IR"/>
          <w:color w:val="111111"/>
          <w:sz w:val="28"/>
          <w:szCs w:val="28"/>
          <w:rtl/>
        </w:rPr>
        <w:t xml:space="preserve">کا :مجهول، تا :مجهول [ نشریه: 7-526]</w:t>
      </w:r>
    </w:p>
    <w:p>
      <w:pPr>
        <w:pStyle w:val="BookText"/>
      </w:pPr>
      <w:r>
        <w:rPr>
          <w:rFonts w:ascii="IRNazanin" w:hAnsi="IRNazanin" w:eastAsia="IRNazanin" w:cs="IRNazanin"/>
          <w:lang w:bidi="fa-IR"/>
          <w:color w:val="111111"/>
          <w:sz w:val="28"/>
          <w:szCs w:val="28"/>
          <w:rtl/>
        </w:rPr>
        <w:t xml:space="preserve">السجود للسهو - سجود السهو</w:t>
      </w:r>
    </w:p>
    <w:p>
      <w:pPr>
        <w:pStyle w:val="Heading2"/>
      </w:pPr>
      <w:bookmarkStart w:id="2279" w:name="_Toc1537"/>
      <w:r>
        <w:t>سجون نشأتها وتطورها / تاريخ - عربي</w:t>
      </w:r>
      <w:bookmarkEnd w:id="2279"/>
    </w:p>
    <w:p>
      <w:pPr>
        <w:pStyle w:val="BookText"/>
      </w:pPr>
      <w:r>
        <w:rPr>
          <w:rFonts w:ascii="Amiri" w:hAnsi="Amiri" w:eastAsia="Amiri" w:cs="Amiri"/>
          <w:lang w:bidi="ar-SA"/>
          <w:color w:val="111111"/>
          <w:sz w:val="28"/>
          <w:szCs w:val="28"/>
          <w:rtl/>
        </w:rPr>
        <w:t xml:space="preserve">المظفّر كاظم بن باقر</w:t>
      </w:r>
    </w:p>
    <w:p>
      <w:pPr>
        <w:pStyle w:val="BookText"/>
      </w:pPr>
      <w:r>
        <w:rPr>
          <w:rFonts w:ascii="Amiri" w:hAnsi="Amiri" w:eastAsia="Amiri" w:cs="Amiri"/>
          <w:lang w:bidi="ar-SA"/>
          <w:color w:val="111111"/>
          <w:sz w:val="28"/>
          <w:szCs w:val="28"/>
          <w:rtl/>
        </w:rPr>
        <w:t xml:space="preserve">34563 .النجف الأشرف؛ مكتبة آية الله الحكيم العامة؛ رقم المخطوط: 1338</w:t>
      </w:r>
    </w:p>
    <w:p>
      <w:pPr>
        <w:pStyle w:val="BookText"/>
      </w:pPr>
      <w:r>
        <w:rPr>
          <w:rFonts w:ascii="Amiri" w:hAnsi="Amiri" w:eastAsia="Amiri" w:cs="Amiri"/>
          <w:lang w:bidi="ar-SA"/>
          <w:color w:val="111111"/>
          <w:sz w:val="28"/>
          <w:szCs w:val="28"/>
          <w:rtl/>
        </w:rPr>
        <w:t xml:space="preserve">كاتب =مؤلف، تا: مجهول؛ 62 ص 16/3*21 سم [معجم المخطوطات النجفية: 474]</w:t>
      </w:r>
    </w:p>
    <w:p>
      <w:pPr>
        <w:pStyle w:val="Heading2"/>
      </w:pPr>
      <w:bookmarkStart w:id="2280" w:name="_Toc1538"/>
      <w:r>
        <w:t>السحاب / أدب - عربي</w:t>
      </w:r>
      <w:bookmarkEnd w:id="2280"/>
    </w:p>
    <w:p>
      <w:pPr>
        <w:pStyle w:val="BookText"/>
      </w:pPr>
      <w:r>
        <w:rPr>
          <w:rFonts w:ascii="IRNazanin" w:hAnsi="IRNazanin" w:eastAsia="IRNazanin" w:cs="IRNazanin"/>
          <w:lang w:bidi="fa-IR"/>
          <w:color w:val="111111"/>
          <w:sz w:val="28"/>
          <w:szCs w:val="28"/>
          <w:rtl/>
        </w:rPr>
        <w:t xml:space="preserve">ابن درید، محمّد بن حسن (223 - 321ه-)</w:t>
      </w:r>
    </w:p>
    <w:p>
      <w:pPr>
        <w:pStyle w:val="BookText"/>
      </w:pPr>
      <w:r>
        <w:rPr>
          <w:rFonts w:ascii="IRNazanin" w:hAnsi="IRNazanin" w:eastAsia="IRNazanin" w:cs="IRNazanin"/>
          <w:lang w:bidi="fa-IR"/>
          <w:color w:val="111111"/>
          <w:sz w:val="28"/>
          <w:szCs w:val="28"/>
          <w:rtl/>
        </w:rPr>
        <w:t xml:space="preserve">طبع :لیدن 1859م في حرزة الحاطب وتحفة الطالب [ فنخا 17 967]</w:t>
      </w:r>
    </w:p>
    <w:p>
      <w:pPr>
        <w:pStyle w:val="BookText"/>
      </w:pPr>
      <w:r>
        <w:rPr>
          <w:rFonts w:ascii="Amiri" w:hAnsi="Amiri" w:eastAsia="Amiri" w:cs="Amiri"/>
          <w:lang w:bidi="ar-SA"/>
          <w:color w:val="111111"/>
          <w:sz w:val="28"/>
          <w:szCs w:val="28"/>
          <w:rtl/>
        </w:rPr>
        <w:t xml:space="preserve">34564 . بغداد؛ المجمع العلمي العراقي؛ رقم المخطوط: 10/1 مجاميع مصورة</w:t>
      </w:r>
    </w:p>
    <w:p>
      <w:pPr>
        <w:pStyle w:val="BookText"/>
      </w:pPr>
      <w:r>
        <w:rPr>
          <w:rFonts w:ascii="Amiri" w:hAnsi="Amiri" w:eastAsia="Amiri" w:cs="Amiri"/>
          <w:lang w:bidi="ar-SA"/>
          <w:color w:val="111111"/>
          <w:sz w:val="28"/>
          <w:szCs w:val="28"/>
          <w:rtl/>
        </w:rPr>
        <w:t xml:space="preserve">أوّلها: البسملة ... أخبرنا الشيخ المهذب أبو الحسن علي بن عبد الرحيم بن الحسن بن عبد الملك السلمي الرقي هو ابن العصار قراءة عليه بمدينة السلام في صفر سنة أربع وخمسين وخمسمائة وهو ينظر في أصل سماعه، قال: أخبرنا الشيخ قال: قرأت على أبي بكر محمد بن الحسن بن دريد الإزدي. نبدأ بحمد الله على آلائه، ونختم بالصلاة على خاتم أنبيائه. هذا كتاب جمعنا فيه ما ذكرته العرب في جاهليتها وإسلامها من وصف المطر والسحاب وما نعتته العرب الرواد من البقاع، ونرغب إلى الله في التوفيق للصواب. حدثنا ؛آخرها :وحدثنا أبو بكر، قال: أخبرنا أبو حاتم عن الأصمعي عن أبي عمرو بن العلاء البصري قال: قال ذو الرمة : قاتل الله أمة بني فلان ما أعربها سألتها عن المطر فقالت غثنا ما شينا أي أصابنا الغيث تم الكتاب بعون الملك الوهاب. والحمد لله وحده وصلّى الله على من لانبي بعده</w:t>
      </w:r>
    </w:p>
    <w:p>
      <w:pPr>
        <w:pStyle w:val="BookText"/>
      </w:pPr>
      <w:r>
        <w:rPr>
          <w:rFonts w:ascii="IRNazanin" w:hAnsi="IRNazanin" w:eastAsia="IRNazanin" w:cs="IRNazanin"/>
          <w:lang w:bidi="fa-IR"/>
          <w:color w:val="111111"/>
          <w:sz w:val="28"/>
          <w:szCs w:val="28"/>
          <w:rtl/>
        </w:rPr>
        <w:t xml:space="preserve">مصدر التصوير: نسخة في بدار الكتب المصرية برقم 166 مجاميع ؛نسخ ،کا :مجهول ،تا :مجهول؛ 15 ق (الف - 15 ب) [ف 3-270]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96" w:name="pg8060_99207"/>
    <w:bookmarkEnd w:id="596"/>
    <w:p>
      <w:pPr>
        <w:pStyle w:val="Heading2"/>
      </w:pPr>
      <w:bookmarkStart w:id="2281" w:name="_Toc1539"/>
      <w:r>
        <w:t>السحاب المطير في تفسير آية التطهير / تفسير - عربي</w:t>
      </w:r>
      <w:bookmarkEnd w:id="2281"/>
    </w:p>
    <w:p>
      <w:pPr>
        <w:pStyle w:val="BookText"/>
      </w:pPr>
      <w:r>
        <w:rPr>
          <w:rFonts w:ascii="Amiri" w:hAnsi="Amiri" w:eastAsia="Amiri" w:cs="Amiri"/>
          <w:lang w:bidi="ar-SA"/>
          <w:color w:val="111111"/>
          <w:sz w:val="28"/>
          <w:szCs w:val="28"/>
          <w:rtl/>
        </w:rPr>
        <w:t xml:space="preserve">الشوشتري ،نور الله بن شرف الدين (956 - 1019ه-)</w:t>
      </w:r>
    </w:p>
    <w:p>
      <w:pPr>
        <w:pStyle w:val="BookText"/>
      </w:pPr>
      <w:r>
        <w:rPr>
          <w:rFonts w:ascii="Amiri" w:hAnsi="Amiri" w:eastAsia="Amiri" w:cs="Amiri"/>
          <w:lang w:bidi="ar-SA"/>
          <w:color w:val="111111"/>
          <w:sz w:val="28"/>
          <w:szCs w:val="28"/>
          <w:rtl/>
        </w:rPr>
        <w:t xml:space="preserve">اوّله: الحمد لله الذي جعل قلوبنا بمطالعة آياته بصيرا والصلاة على سيدنا محمد و آله الذين</w:t>
      </w:r>
    </w:p>
    <w:p>
      <w:pPr>
        <w:pStyle w:val="BookText"/>
      </w:pPr>
      <w:r>
        <w:rPr>
          <w:rFonts w:ascii="Amiri" w:hAnsi="Amiri" w:eastAsia="Amiri" w:cs="Amiri"/>
          <w:lang w:bidi="ar-SA"/>
          <w:color w:val="111111"/>
          <w:sz w:val="28"/>
          <w:szCs w:val="28"/>
          <w:rtl/>
        </w:rPr>
        <w:t xml:space="preserve">أذهب الله عنهك الرجس وطهرهم تطهيرا</w:t>
      </w:r>
    </w:p>
    <w:p>
      <w:pPr>
        <w:pStyle w:val="BookText"/>
      </w:pPr>
      <w:r>
        <w:rPr>
          <w:rFonts w:ascii="Amiri" w:hAnsi="Amiri" w:eastAsia="Amiri" w:cs="Amiri"/>
          <w:lang w:bidi="ar-SA"/>
          <w:color w:val="111111"/>
          <w:sz w:val="28"/>
          <w:szCs w:val="28"/>
          <w:rtl/>
        </w:rPr>
        <w:t xml:space="preserve">طبع: قم 1376 ش في «آفاق نور»، الرقم 6</w:t>
      </w:r>
    </w:p>
    <w:p>
      <w:pPr>
        <w:pStyle w:val="BookText"/>
      </w:pPr>
      <w:r>
        <w:rPr>
          <w:rFonts w:ascii="Amiri" w:hAnsi="Amiri" w:eastAsia="Amiri" w:cs="Amiri"/>
          <w:lang w:bidi="ar-SA"/>
          <w:color w:val="111111"/>
          <w:sz w:val="28"/>
          <w:szCs w:val="28"/>
          <w:rtl/>
        </w:rPr>
        <w:t xml:space="preserve">34565 . النجف الأشرف؛ مكتبة آية الله الحكيم العامة؛ رقم المخطوط: 64</w:t>
      </w:r>
    </w:p>
    <w:p>
      <w:pPr>
        <w:pStyle w:val="BookText"/>
      </w:pPr>
      <w:r>
        <w:rPr>
          <w:rFonts w:ascii="IRNazanin" w:hAnsi="IRNazanin" w:eastAsia="IRNazanin" w:cs="IRNazanin"/>
          <w:lang w:bidi="fa-IR"/>
          <w:color w:val="111111"/>
          <w:sz w:val="28"/>
          <w:szCs w:val="28"/>
          <w:rtl/>
        </w:rPr>
        <w:t xml:space="preserve">كا :أحمد بن عبدالحسین ،تا: 1092ه- 6ص 20 س، 20*13/7سم معجم المخطوطات</w:t>
      </w:r>
    </w:p>
    <w:p>
      <w:pPr>
        <w:pStyle w:val="BookText"/>
      </w:pPr>
      <w:r>
        <w:rPr>
          <w:rFonts w:ascii="Amiri" w:hAnsi="Amiri" w:eastAsia="Amiri" w:cs="Amiri"/>
          <w:lang w:bidi="ar-SA"/>
          <w:color w:val="111111"/>
          <w:sz w:val="28"/>
          <w:szCs w:val="28"/>
          <w:rtl/>
        </w:rPr>
        <w:t xml:space="preserve">النجفية: 474]</w:t>
      </w:r>
    </w:p>
    <w:p>
      <w:pPr>
        <w:pStyle w:val="BookText"/>
      </w:pPr>
      <w:r>
        <w:rPr>
          <w:rFonts w:ascii="Amiri" w:hAnsi="Amiri" w:eastAsia="Amiri" w:cs="Amiri"/>
          <w:lang w:bidi="ar-SA"/>
          <w:color w:val="111111"/>
          <w:sz w:val="28"/>
          <w:szCs w:val="28"/>
          <w:rtl/>
        </w:rPr>
        <w:t xml:space="preserve">34566 .النجف الأشرف؛ مكتبة آية الله الحكيم العامة؛ رقم المخطوط: 152/2</w:t>
      </w:r>
    </w:p>
    <w:p>
      <w:pPr>
        <w:pStyle w:val="BookText"/>
      </w:pPr>
      <w:r>
        <w:rPr>
          <w:rFonts w:ascii="IRNazanin" w:hAnsi="IRNazanin" w:eastAsia="IRNazanin" w:cs="IRNazanin"/>
          <w:lang w:bidi="fa-IR"/>
          <w:color w:val="111111"/>
          <w:sz w:val="28"/>
          <w:szCs w:val="28"/>
          <w:rtl/>
        </w:rPr>
        <w:t xml:space="preserve">کا: مجهول ،تا: مجهول [ نشریه 5-427]</w:t>
      </w:r>
    </w:p>
    <w:p>
      <w:pPr>
        <w:pStyle w:val="BookText"/>
      </w:pPr>
      <w:r>
        <w:rPr>
          <w:rFonts w:ascii="Amiri" w:hAnsi="Amiri" w:eastAsia="Amiri" w:cs="Amiri"/>
          <w:lang w:bidi="ar-SA"/>
          <w:color w:val="111111"/>
          <w:sz w:val="28"/>
          <w:szCs w:val="28"/>
          <w:rtl/>
        </w:rPr>
        <w:t xml:space="preserve">34567 . 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427]</w:t>
      </w:r>
    </w:p>
    <w:p>
      <w:pPr>
        <w:pStyle w:val="BookText"/>
      </w:pPr>
      <w:r>
        <w:rPr>
          <w:rFonts w:ascii="Amiri" w:hAnsi="Amiri" w:eastAsia="Amiri" w:cs="Amiri"/>
          <w:lang w:bidi="ar-SA"/>
          <w:color w:val="111111"/>
          <w:sz w:val="28"/>
          <w:szCs w:val="28"/>
          <w:rtl/>
        </w:rPr>
        <w:t xml:space="preserve">السحاب والغيث - وصف المطر والسحاب والغيث وأخبار الرواد وما حمدوا</w:t>
      </w:r>
    </w:p>
    <w:p>
      <w:pPr>
        <w:pStyle w:val="BookText"/>
      </w:pPr>
      <w:r>
        <w:rPr>
          <w:rFonts w:ascii="Amiri" w:hAnsi="Amiri" w:eastAsia="Amiri" w:cs="Amiri"/>
          <w:lang w:bidi="ar-SA"/>
          <w:color w:val="111111"/>
          <w:sz w:val="28"/>
          <w:szCs w:val="28"/>
          <w:rtl/>
        </w:rPr>
        <w:t xml:space="preserve">من الكلا</w:t>
      </w:r>
    </w:p>
    <w:p>
      <w:pPr>
        <w:pStyle w:val="Heading2"/>
      </w:pPr>
      <w:bookmarkStart w:id="2282" w:name="_Toc1540"/>
      <w:r>
        <w:t>السحائب / لغة - عربي</w:t>
      </w:r>
      <w:bookmarkEnd w:id="2282"/>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Amiri" w:hAnsi="Amiri" w:eastAsia="Amiri" w:cs="Amiri"/>
          <w:lang w:bidi="ar-SA"/>
          <w:color w:val="111111"/>
          <w:sz w:val="28"/>
          <w:szCs w:val="28"/>
          <w:rtl/>
        </w:rPr>
        <w:t xml:space="preserve">تاريخ التأليف: 1314ه-</w:t>
      </w:r>
    </w:p>
    <w:p>
      <w:pPr>
        <w:pStyle w:val="BookText"/>
      </w:pPr>
      <w:r>
        <w:rPr>
          <w:rFonts w:ascii="Amiri" w:hAnsi="Amiri" w:eastAsia="Amiri" w:cs="Amiri"/>
          <w:lang w:bidi="ar-SA"/>
          <w:color w:val="111111"/>
          <w:sz w:val="28"/>
          <w:szCs w:val="28"/>
          <w:rtl/>
        </w:rPr>
        <w:t xml:space="preserve">34568 .بغداد دير الآباء الكرمليين؛ رقم المخطوط 6</w:t>
      </w:r>
    </w:p>
    <w:p>
      <w:pPr>
        <w:pStyle w:val="BookText"/>
      </w:pPr>
      <w:r>
        <w:rPr>
          <w:rFonts w:ascii="Amiri" w:hAnsi="Amiri" w:eastAsia="Amiri" w:cs="Amiri"/>
          <w:lang w:bidi="ar-SA"/>
          <w:color w:val="111111"/>
          <w:sz w:val="28"/>
          <w:szCs w:val="28"/>
          <w:rtl/>
        </w:rPr>
        <w:t xml:space="preserve">أوّلها :فوائد التوكيد والتكرير والتطويل وهو من باب اضافة الشيء إلى نفسه</w:t>
      </w:r>
    </w:p>
    <w:p>
      <w:pPr>
        <w:pStyle w:val="BookText"/>
      </w:pPr>
      <w:r>
        <w:rPr>
          <w:rFonts w:ascii="IRNazanin" w:hAnsi="IRNazanin" w:eastAsia="IRNazanin" w:cs="IRNazanin"/>
          <w:lang w:bidi="fa-IR"/>
          <w:color w:val="111111"/>
          <w:sz w:val="28"/>
          <w:szCs w:val="28"/>
          <w:rtl/>
        </w:rPr>
        <w:t xml:space="preserve">کا: مجهول ،تا: مجهول؛ 356 ص 23 س، 21*16سم المورد : 5-156]</w:t>
      </w:r>
    </w:p>
    <w:p>
      <w:pPr>
        <w:pStyle w:val="BookText"/>
      </w:pPr>
      <w:r>
        <w:rPr>
          <w:rFonts w:ascii="IRNazanin" w:hAnsi="IRNazanin" w:eastAsia="IRNazanin" w:cs="IRNazanin"/>
          <w:lang w:bidi="fa-IR"/>
          <w:color w:val="111111"/>
          <w:sz w:val="28"/>
          <w:szCs w:val="28"/>
          <w:rtl/>
        </w:rPr>
        <w:t xml:space="preserve">السحر - ابطال السحر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97" w:name="pg8060_99210"/>
    <w:bookmarkEnd w:id="597"/>
    <w:p>
      <w:pPr>
        <w:pStyle w:val="Heading2"/>
      </w:pPr>
      <w:bookmarkStart w:id="2283" w:name="_Toc1541"/>
      <w:r>
        <w:t>السحر (كتاب في) / فقه - عربي</w:t>
      </w:r>
      <w:bookmarkEnd w:id="2283"/>
    </w:p>
    <w:p>
      <w:pPr>
        <w:pStyle w:val="BookText"/>
      </w:pPr>
      <w:r>
        <w:rPr>
          <w:rFonts w:ascii="Amiri" w:hAnsi="Amiri" w:eastAsia="Amiri" w:cs="Amiri"/>
          <w:lang w:bidi="ar-SA"/>
          <w:color w:val="111111"/>
          <w:sz w:val="28"/>
          <w:szCs w:val="28"/>
          <w:rtl/>
        </w:rPr>
        <w:t xml:space="preserve">الآلوسي، محمّد حامد بن محمود(- 1290 ه- )</w:t>
      </w:r>
    </w:p>
    <w:p>
      <w:pPr>
        <w:pStyle w:val="BookText"/>
      </w:pPr>
      <w:r>
        <w:rPr>
          <w:rFonts w:ascii="Amiri" w:hAnsi="Amiri" w:eastAsia="Amiri" w:cs="Amiri"/>
          <w:lang w:bidi="ar-SA"/>
          <w:color w:val="111111"/>
          <w:sz w:val="28"/>
          <w:szCs w:val="28"/>
          <w:rtl/>
        </w:rPr>
        <w:t xml:space="preserve">34569 .بغداد؛ مكتبة الأوقاف العامة؛ رقم المخطوط: 6305</w:t>
      </w:r>
    </w:p>
    <w:p>
      <w:pPr>
        <w:pStyle w:val="BookText"/>
      </w:pPr>
      <w:r>
        <w:rPr>
          <w:rFonts w:ascii="Amiri" w:hAnsi="Amiri" w:eastAsia="Amiri" w:cs="Amiri"/>
          <w:lang w:bidi="ar-SA"/>
          <w:color w:val="111111"/>
          <w:sz w:val="28"/>
          <w:szCs w:val="28"/>
          <w:rtl/>
        </w:rPr>
        <w:t xml:space="preserve">أوّلها :بسمله لدفع الهموم والخلاص من يد ظالم ودفع الأمراض ودفع المصائب يقرأ</w:t>
      </w:r>
    </w:p>
    <w:p>
      <w:pPr>
        <w:pStyle w:val="BookText"/>
      </w:pPr>
      <w:r>
        <w:rPr>
          <w:rFonts w:ascii="Amiri" w:hAnsi="Amiri" w:eastAsia="Amiri" w:cs="Amiri"/>
          <w:lang w:bidi="ar-SA"/>
          <w:color w:val="111111"/>
          <w:sz w:val="28"/>
          <w:szCs w:val="28"/>
          <w:rtl/>
        </w:rPr>
        <w:t xml:space="preserve">كل ليلة الف مرة</w:t>
      </w:r>
    </w:p>
    <w:p>
      <w:pPr>
        <w:pStyle w:val="BookText"/>
      </w:pPr>
      <w:r>
        <w:rPr>
          <w:rFonts w:ascii="Amiri" w:hAnsi="Amiri" w:eastAsia="Amiri" w:cs="Amiri"/>
          <w:lang w:bidi="ar-SA"/>
          <w:color w:val="111111"/>
          <w:sz w:val="28"/>
          <w:szCs w:val="28"/>
          <w:rtl/>
        </w:rPr>
        <w:t xml:space="preserve">كاتب = مؤلف، تا: 1277ه-؛ 18 ق، 19*14سم [ف: 4-322]</w:t>
      </w:r>
    </w:p>
    <w:p>
      <w:pPr>
        <w:pStyle w:val="Heading2"/>
      </w:pPr>
      <w:bookmarkStart w:id="2284" w:name="_Toc1542"/>
      <w:r>
        <w:t>السحر (قول في ) / العلوم الغريبة - عربي</w:t>
      </w:r>
      <w:bookmarkEnd w:id="2284"/>
    </w:p>
    <w:p>
      <w:pPr>
        <w:pStyle w:val="BookText"/>
      </w:pPr>
      <w:r>
        <w:rPr>
          <w:rFonts w:ascii="Amiri" w:hAnsi="Amiri" w:eastAsia="Amiri" w:cs="Amiri"/>
          <w:lang w:bidi="ar-SA"/>
          <w:color w:val="111111"/>
          <w:sz w:val="28"/>
          <w:szCs w:val="28"/>
          <w:rtl/>
        </w:rPr>
        <w:t xml:space="preserve">34570 . الموصل؛ المدرسة الأحمدية ( في الأوقاف العامة)؛ رقم المخطوط: 24/81/22</w:t>
      </w:r>
    </w:p>
    <w:p>
      <w:pPr>
        <w:pStyle w:val="BookText"/>
      </w:pPr>
      <w:r>
        <w:rPr>
          <w:rFonts w:ascii="IRNazanin" w:hAnsi="IRNazanin" w:eastAsia="IRNazanin" w:cs="IRNazanin"/>
          <w:lang w:bidi="fa-IR"/>
          <w:color w:val="111111"/>
          <w:sz w:val="28"/>
          <w:szCs w:val="28"/>
          <w:rtl/>
        </w:rPr>
        <w:t xml:space="preserve">کا :مجهول، تا: مجهول؛ 20*15سم[ الأوقاف العامة - موصل: 5-282]</w:t>
      </w:r>
    </w:p>
    <w:p>
      <w:pPr>
        <w:pStyle w:val="Heading2"/>
      </w:pPr>
      <w:bookmarkStart w:id="2285" w:name="_Toc1543"/>
      <w:r>
        <w:t>السحر / - عربي</w:t>
      </w:r>
      <w:bookmarkEnd w:id="2285"/>
    </w:p>
    <w:p>
      <w:pPr>
        <w:pStyle w:val="BookText"/>
      </w:pPr>
      <w:r>
        <w:rPr>
          <w:rFonts w:ascii="Amiri" w:hAnsi="Amiri" w:eastAsia="Amiri" w:cs="Amiri"/>
          <w:lang w:bidi="ar-SA"/>
          <w:color w:val="111111"/>
          <w:sz w:val="28"/>
          <w:szCs w:val="28"/>
          <w:rtl/>
        </w:rPr>
        <w:t xml:space="preserve">34571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472]</w:t>
      </w:r>
    </w:p>
    <w:p>
      <w:pPr>
        <w:pStyle w:val="Heading2"/>
      </w:pPr>
      <w:bookmarkStart w:id="2286" w:name="_Toc1544"/>
      <w:r>
        <w:t>سحر بابل وسجع البلابل / شعر - عربي</w:t>
      </w:r>
      <w:bookmarkEnd w:id="2286"/>
    </w:p>
    <w:p>
      <w:pPr>
        <w:pStyle w:val="BookText"/>
      </w:pPr>
      <w:r>
        <w:rPr>
          <w:rFonts w:ascii="Amiri" w:hAnsi="Amiri" w:eastAsia="Amiri" w:cs="Amiri"/>
          <w:lang w:bidi="ar-SA"/>
          <w:color w:val="111111"/>
          <w:sz w:val="28"/>
          <w:szCs w:val="28"/>
          <w:rtl/>
        </w:rPr>
        <w:t xml:space="preserve">آل كمال الدين الحلّي، جعفر بن حمد</w:t>
      </w:r>
    </w:p>
    <w:p>
      <w:pPr>
        <w:pStyle w:val="BookText"/>
      </w:pPr>
      <w:r>
        <w:rPr>
          <w:rFonts w:ascii="Amiri" w:hAnsi="Amiri" w:eastAsia="Amiri" w:cs="Amiri"/>
          <w:lang w:bidi="ar-SA"/>
          <w:color w:val="111111"/>
          <w:sz w:val="28"/>
          <w:szCs w:val="28"/>
          <w:rtl/>
        </w:rPr>
        <w:t xml:space="preserve">34572 .النجف الأشرف؛ مؤسسة كاشف الغطاء العامة؛ رقم المخطوط : 2992</w:t>
      </w:r>
    </w:p>
    <w:p>
      <w:pPr>
        <w:pStyle w:val="BookText"/>
      </w:pPr>
      <w:r>
        <w:rPr>
          <w:rFonts w:ascii="IRNazanin" w:hAnsi="IRNazanin" w:eastAsia="IRNazanin" w:cs="IRNazanin"/>
          <w:lang w:bidi="fa-IR"/>
          <w:color w:val="111111"/>
          <w:sz w:val="28"/>
          <w:szCs w:val="28"/>
          <w:rtl/>
        </w:rPr>
        <w:t xml:space="preserve">کا :محمّد رضا بن جاسم الغراوي، تا: 1326 ه- النجف الأشرف؛ 340 ص [ف: 1-229]</w:t>
      </w:r>
    </w:p>
    <w:p>
      <w:pPr>
        <w:pStyle w:val="Heading2"/>
      </w:pPr>
      <w:bookmarkStart w:id="2287" w:name="_Toc1545"/>
      <w:r>
        <w:t>سحر البلاغة وسرّ البراعة / أدب - عربي</w:t>
      </w:r>
      <w:bookmarkEnd w:id="2287"/>
    </w:p>
    <w:p>
      <w:pPr>
        <w:pStyle w:val="BookText"/>
      </w:pPr>
      <w:r>
        <w:rPr>
          <w:rFonts w:ascii="Amiri" w:hAnsi="Amiri" w:eastAsia="Amiri" w:cs="Amiri"/>
          <w:lang w:bidi="ar-SA"/>
          <w:color w:val="111111"/>
          <w:sz w:val="28"/>
          <w:szCs w:val="28"/>
          <w:rtl/>
        </w:rPr>
        <w:t xml:space="preserve">الثعالبي، عبدالملك بن محمّد (350 - 429 ه-)</w:t>
      </w:r>
    </w:p>
    <w:p>
      <w:pPr>
        <w:pStyle w:val="BookText"/>
      </w:pPr>
      <w:r>
        <w:rPr>
          <w:rFonts w:ascii="Amiri" w:hAnsi="Amiri" w:eastAsia="Amiri" w:cs="Amiri"/>
          <w:lang w:bidi="ar-SA"/>
          <w:color w:val="111111"/>
          <w:sz w:val="28"/>
          <w:szCs w:val="28"/>
          <w:rtl/>
        </w:rPr>
        <w:t xml:space="preserve">أوّله: أما بعد الحمد لله أولى من حمد والصلاة على محمّد من ولد فان هذا الكتاب أخرجت</w:t>
      </w:r>
    </w:p>
    <w:p>
      <w:pPr>
        <w:pStyle w:val="BookText"/>
      </w:pPr>
      <w:r>
        <w:rPr>
          <w:rFonts w:ascii="Amiri" w:hAnsi="Amiri" w:eastAsia="Amiri" w:cs="Amiri"/>
          <w:lang w:bidi="ar-SA"/>
          <w:color w:val="111111"/>
          <w:sz w:val="28"/>
          <w:szCs w:val="28"/>
          <w:rtl/>
        </w:rPr>
        <w:t xml:space="preserve">بعضه من عذر نجوم الأرض ونكت أعيان الفضل من بلغاء العصر في النثر ...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98" w:name="pg8060_99212"/>
    <w:bookmarkEnd w:id="598"/>
    <w:p>
      <w:pPr>
        <w:pStyle w:val="BookText"/>
      </w:pPr>
      <w:r>
        <w:rPr>
          <w:rFonts w:ascii="IRNazanin" w:hAnsi="IRNazanin" w:eastAsia="IRNazanin" w:cs="IRNazanin"/>
          <w:lang w:bidi="fa-IR"/>
          <w:color w:val="111111"/>
          <w:sz w:val="28"/>
          <w:szCs w:val="28"/>
          <w:rtl/>
        </w:rPr>
        <w:t xml:space="preserve">طبع :استانبول 1301ه- دمشق، 1350ه-</w:t>
      </w:r>
    </w:p>
    <w:p>
      <w:pPr>
        <w:pStyle w:val="BookText"/>
      </w:pPr>
      <w:r>
        <w:rPr>
          <w:rFonts w:ascii="Amiri" w:hAnsi="Amiri" w:eastAsia="Amiri" w:cs="Amiri"/>
          <w:lang w:bidi="ar-SA"/>
          <w:color w:val="111111"/>
          <w:sz w:val="28"/>
          <w:szCs w:val="28"/>
          <w:rtl/>
        </w:rPr>
        <w:t xml:space="preserve">[فنخا :17 970 (4نسخة)]</w:t>
      </w:r>
    </w:p>
    <w:p>
      <w:pPr>
        <w:pStyle w:val="BookText"/>
      </w:pPr>
      <w:r>
        <w:rPr>
          <w:rFonts w:ascii="Times New Roman" w:hAnsi="Times New Roman" w:eastAsia="Times New Roman" w:cs="Times New Roman"/>
          <w:lang w:val="en-US" w:bidi="en-US"/>
          <w:color w:val="111111"/>
          <w:sz w:val="28"/>
          <w:szCs w:val="28"/>
          <w:rtl/>
        </w:rPr>
        <w:t xml:space="preserve">34573.</w:t>
      </w:r>
    </w:p>
    <w:p>
      <w:pPr>
        <w:pStyle w:val="BookText"/>
      </w:pPr>
      <w:r>
        <w:rPr>
          <w:rFonts w:ascii="IRNazanin" w:hAnsi="IRNazanin" w:eastAsia="IRNazanin" w:cs="IRNazanin"/>
          <w:lang w:bidi="fa-IR"/>
          <w:color w:val="111111"/>
          <w:sz w:val="28"/>
          <w:szCs w:val="28"/>
          <w:rtl/>
        </w:rPr>
        <w:t xml:space="preserve">بغداد؛ دار المخطوطات؛ رقم المخطوط : 9345</w:t>
      </w:r>
    </w:p>
    <w:p>
      <w:pPr>
        <w:pStyle w:val="BookText"/>
      </w:pPr>
      <w:r>
        <w:rPr>
          <w:rFonts w:ascii="Amiri" w:hAnsi="Amiri" w:eastAsia="Amiri" w:cs="Amiri"/>
          <w:lang w:bidi="ar-SA"/>
          <w:color w:val="111111"/>
          <w:sz w:val="28"/>
          <w:szCs w:val="28"/>
          <w:rtl/>
        </w:rPr>
        <w:t xml:space="preserve">كا: هبة الله بن علي المالكي ،تا: 482ه- تملك: فضل الله بن فلاح الجزائري؛ 170ص، 15س، 17*22/5سم [المتحف العراقي -ف: الأدب - 344]</w:t>
      </w:r>
    </w:p>
    <w:p>
      <w:pPr>
        <w:pStyle w:val="BookText"/>
      </w:pPr>
      <w:r>
        <w:rPr>
          <w:rFonts w:ascii="Amiri" w:hAnsi="Amiri" w:eastAsia="Amiri" w:cs="Amiri"/>
          <w:lang w:bidi="ar-SA"/>
          <w:color w:val="111111"/>
          <w:sz w:val="28"/>
          <w:szCs w:val="28"/>
          <w:rtl/>
        </w:rPr>
        <w:t xml:space="preserve">34574 . الموصل ؛ المدرسة المحمّدية (في الأوقاف العامة)؛ رقم المخطوط: 10/9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987ه- 174 ق، 20 *14سم [الأوقاف العامة - موصل: 7-59]</w:t>
      </w:r>
    </w:p>
    <w:p>
      <w:pPr>
        <w:pStyle w:val="BookText"/>
      </w:pPr>
      <w:r>
        <w:rPr>
          <w:rFonts w:ascii="Amiri" w:hAnsi="Amiri" w:eastAsia="Amiri" w:cs="Amiri"/>
          <w:lang w:bidi="ar-SA"/>
          <w:color w:val="111111"/>
          <w:sz w:val="28"/>
          <w:szCs w:val="28"/>
          <w:rtl/>
        </w:rPr>
        <w:t xml:space="preserve">34575 .بغداد؛ مكتبة الأوقاف العامة؛ رقم المخطوط: 178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:محفوظ الغمري ،تا: 1071 ه- 104 ق، 14*21سم [ف: 3-35]</w:t>
      </w:r>
    </w:p>
    <w:p>
      <w:pPr>
        <w:pStyle w:val="BookText"/>
      </w:pPr>
      <w:r>
        <w:rPr>
          <w:rFonts w:ascii="IRNazanin" w:hAnsi="IRNazanin" w:eastAsia="IRNazanin" w:cs="IRNazanin"/>
          <w:lang w:bidi="fa-IR"/>
          <w:color w:val="111111"/>
          <w:sz w:val="28"/>
          <w:szCs w:val="28"/>
          <w:rtl/>
        </w:rPr>
        <w:t xml:space="preserve">34576 .بغداد؛ دار المخطوطات؛ رقم المخطوط : 536/3</w:t>
      </w:r>
    </w:p>
    <w:p>
      <w:pPr>
        <w:pStyle w:val="BookText"/>
      </w:pPr>
      <w:r>
        <w:rPr>
          <w:rFonts w:ascii="IRNazanin" w:hAnsi="IRNazanin" w:eastAsia="IRNazanin" w:cs="IRNazanin"/>
          <w:lang w:bidi="fa-IR"/>
          <w:color w:val="111111"/>
          <w:sz w:val="28"/>
          <w:szCs w:val="28"/>
          <w:rtl/>
        </w:rPr>
        <w:t xml:space="preserve">کا :مجهول ،تا: القرن 11 ه- 75 ص 23 س ، 20*13سم[ المتحف العراقي - ف: الأدب -345]</w:t>
      </w:r>
    </w:p>
    <w:p>
      <w:pPr>
        <w:pStyle w:val="BookText"/>
      </w:pPr>
      <w:r>
        <w:rPr>
          <w:rFonts w:ascii="IRNazanin" w:hAnsi="IRNazanin" w:eastAsia="IRNazanin" w:cs="IRNazanin"/>
          <w:lang w:bidi="fa-IR"/>
          <w:color w:val="111111"/>
          <w:sz w:val="28"/>
          <w:szCs w:val="28"/>
          <w:rtl/>
        </w:rPr>
        <w:t xml:space="preserve">34577 .بغداد؛ دار المخطوطات؛ رقم المخطوط: 11195</w:t>
      </w:r>
    </w:p>
    <w:p>
      <w:pPr>
        <w:pStyle w:val="BookText"/>
      </w:pPr>
      <w:r>
        <w:rPr>
          <w:rFonts w:ascii="IRNazanin" w:hAnsi="IRNazanin" w:eastAsia="IRNazanin" w:cs="IRNazanin"/>
          <w:lang w:bidi="fa-IR"/>
          <w:color w:val="111111"/>
          <w:sz w:val="28"/>
          <w:szCs w:val="28"/>
          <w:rtl/>
        </w:rPr>
        <w:t xml:space="preserve">بالكتاب الحادي عشر؛ کا: مجهول ،تا :القرن 11ه-؛ 80 ص 27س، 21*15/5سم</w:t>
      </w:r>
    </w:p>
    <w:p>
      <w:pPr>
        <w:pStyle w:val="BookText"/>
      </w:pPr>
      <w:r>
        <w:rPr>
          <w:rFonts w:ascii="Amiri" w:hAnsi="Amiri" w:eastAsia="Amiri" w:cs="Amiri"/>
          <w:lang w:bidi="ar-SA"/>
          <w:color w:val="111111"/>
          <w:sz w:val="28"/>
          <w:szCs w:val="28"/>
          <w:rtl/>
        </w:rPr>
        <w:t xml:space="preserve">[تنتهي المتحف العراقي -ف: الأدب -345]</w:t>
      </w:r>
    </w:p>
    <w:p>
      <w:pPr>
        <w:pStyle w:val="BookText"/>
      </w:pPr>
      <w:r>
        <w:rPr>
          <w:rFonts w:ascii="Amiri" w:hAnsi="Amiri" w:eastAsia="Amiri" w:cs="Amiri"/>
          <w:lang w:bidi="ar-SA"/>
          <w:color w:val="111111"/>
          <w:sz w:val="28"/>
          <w:szCs w:val="28"/>
          <w:rtl/>
        </w:rPr>
        <w:t xml:space="preserve">34578 .الموصل ؛ المدرسة الحسنية (في الأوقاف العامة)؛ رقم المخطوط : 25/32/8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1179 ق [الأوقاف العامة-موصل: 1-214]</w:t>
      </w:r>
    </w:p>
    <w:p>
      <w:pPr>
        <w:pStyle w:val="BookText"/>
      </w:pPr>
      <w:r>
        <w:rPr>
          <w:rFonts w:ascii="Amiri" w:hAnsi="Amiri" w:eastAsia="Amiri" w:cs="Amiri"/>
          <w:lang w:bidi="ar-SA"/>
          <w:color w:val="111111"/>
          <w:sz w:val="28"/>
          <w:szCs w:val="28"/>
          <w:rtl/>
        </w:rPr>
        <w:t xml:space="preserve">سحر البيان- احسن ما سمعت</w:t>
      </w:r>
    </w:p>
    <w:p>
      <w:pPr>
        <w:pStyle w:val="Heading2"/>
      </w:pPr>
      <w:bookmarkStart w:id="2288" w:name="_Toc1546"/>
      <w:r>
        <w:t>سحرة العقل / عرفان وتصوف - عربي</w:t>
      </w:r>
      <w:bookmarkEnd w:id="2288"/>
    </w:p>
    <w:p>
      <w:pPr>
        <w:pStyle w:val="BookText"/>
      </w:pPr>
      <w:r>
        <w:rPr>
          <w:rFonts w:ascii="Amiri" w:hAnsi="Amiri" w:eastAsia="Amiri" w:cs="Amiri"/>
          <w:lang w:bidi="ar-SA"/>
          <w:color w:val="111111"/>
          <w:sz w:val="28"/>
          <w:szCs w:val="28"/>
          <w:rtl/>
        </w:rPr>
        <w:t xml:space="preserve">34579 .بغداد؛ مكتبة الأوقاف العامة؛ رقم المخطوط: 6629/10</w:t>
      </w:r>
    </w:p>
    <w:p>
      <w:pPr>
        <w:pStyle w:val="BookText"/>
      </w:pPr>
      <w:r>
        <w:rPr>
          <w:rFonts w:ascii="Amiri" w:hAnsi="Amiri" w:eastAsia="Amiri" w:cs="Amiri"/>
          <w:lang w:bidi="ar-SA"/>
          <w:color w:val="111111"/>
          <w:sz w:val="28"/>
          <w:szCs w:val="28"/>
          <w:rtl/>
        </w:rPr>
        <w:t xml:space="preserve">أوّلها: واعلم أن التقوى هي سلامة الأبد وعافيتها وثمرتها الحية</w:t>
      </w:r>
    </w:p>
    <w:p>
      <w:pPr>
        <w:pStyle w:val="BookText"/>
      </w:pPr>
      <w:r>
        <w:rPr>
          <w:rFonts w:ascii="IRNazanin" w:hAnsi="IRNazanin" w:eastAsia="IRNazanin" w:cs="IRNazanin"/>
          <w:lang w:bidi="fa-IR"/>
          <w:color w:val="111111"/>
          <w:sz w:val="28"/>
          <w:szCs w:val="28"/>
          <w:rtl/>
        </w:rPr>
        <w:t xml:space="preserve">کا :مجهول، تا :مجهول؛ ناقصة :الأول؛ 4 ق ، 18*25سم [ف: 2-421]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99" w:name="pg8060_99214"/>
    <w:bookmarkEnd w:id="599"/>
    <w:p>
      <w:pPr>
        <w:pStyle w:val="Heading2"/>
      </w:pPr>
      <w:bookmarkStart w:id="2289" w:name="_Toc1547"/>
      <w:r>
        <w:t>السحر الحلال من إبداع الجلال / شعر - عربي</w:t>
      </w:r>
      <w:bookmarkEnd w:id="2289"/>
    </w:p>
    <w:p>
      <w:pPr>
        <w:pStyle w:val="BookText"/>
      </w:pPr>
      <w:r>
        <w:rPr>
          <w:rFonts w:ascii="IRNazanin" w:hAnsi="IRNazanin" w:eastAsia="IRNazanin" w:cs="IRNazanin"/>
          <w:lang w:bidi="fa-IR"/>
          <w:color w:val="111111"/>
          <w:sz w:val="28"/>
          <w:szCs w:val="28"/>
          <w:rtl/>
        </w:rPr>
        <w:t xml:space="preserve">محمد بن قانصوه( القرن 9 ه- )</w:t>
      </w:r>
    </w:p>
    <w:p>
      <w:pPr>
        <w:pStyle w:val="BookText"/>
      </w:pPr>
      <w:r>
        <w:rPr>
          <w:rFonts w:ascii="IRNazanin" w:hAnsi="IRNazanin" w:eastAsia="IRNazanin" w:cs="IRNazanin"/>
          <w:lang w:bidi="fa-IR"/>
          <w:color w:val="111111"/>
          <w:sz w:val="28"/>
          <w:szCs w:val="28"/>
          <w:rtl/>
        </w:rPr>
        <w:t xml:space="preserve">34580 بغداد؛ دار المخطوطات؛ رقم المخطوط: 274</w:t>
      </w:r>
    </w:p>
    <w:p>
      <w:pPr>
        <w:pStyle w:val="BookText"/>
      </w:pPr>
      <w:r>
        <w:rPr>
          <w:rFonts w:ascii="Amiri" w:hAnsi="Amiri" w:eastAsia="Amiri" w:cs="Amiri"/>
          <w:lang w:bidi="ar-SA"/>
          <w:color w:val="111111"/>
          <w:sz w:val="28"/>
          <w:szCs w:val="28"/>
          <w:rtl/>
        </w:rPr>
        <w:t xml:space="preserve">أوّلها: الحمد لله المان على البلغاء بصحاح بيان معاني بديع ...</w:t>
      </w:r>
    </w:p>
    <w:p>
      <w:pPr>
        <w:pStyle w:val="BookText"/>
      </w:pPr>
      <w:r>
        <w:rPr>
          <w:rFonts w:ascii="Amiri" w:hAnsi="Amiri" w:eastAsia="Amiri" w:cs="Amiri"/>
          <w:lang w:bidi="ar-SA"/>
          <w:color w:val="111111"/>
          <w:sz w:val="28"/>
          <w:szCs w:val="28"/>
          <w:rtl/>
        </w:rPr>
        <w:t xml:space="preserve">كا: محمّد بن عبد الوهّاب الأعرج السنموطي، تا: 915ه- تملك: محمّد بن كمال الدين اشتراء بجامع محمّد خان بالقسطنطينية سنة 1092ه- 488 ص 13س، 31*21سم</w:t>
      </w:r>
    </w:p>
    <w:p>
      <w:pPr>
        <w:pStyle w:val="BookText"/>
      </w:pPr>
      <w:r>
        <w:rPr>
          <w:rFonts w:ascii="Amiri" w:hAnsi="Amiri" w:eastAsia="Amiri" w:cs="Amiri"/>
          <w:lang w:bidi="ar-SA"/>
          <w:color w:val="111111"/>
          <w:sz w:val="28"/>
          <w:szCs w:val="28"/>
          <w:rtl/>
        </w:rPr>
        <w:t xml:space="preserve">[المتحف العراقي - ف: الأدب - 345]</w:t>
      </w:r>
    </w:p>
    <w:p>
      <w:pPr>
        <w:pStyle w:val="BookText"/>
      </w:pPr>
      <w:r>
        <w:rPr>
          <w:rFonts w:ascii="Amiri" w:hAnsi="Amiri" w:eastAsia="Amiri" w:cs="Amiri"/>
          <w:lang w:bidi="ar-SA"/>
          <w:color w:val="111111"/>
          <w:sz w:val="28"/>
          <w:szCs w:val="28"/>
          <w:rtl/>
        </w:rPr>
        <w:t xml:space="preserve">34581 .الموصل؛ توفيق افندي النائب الحقوقي؛ رقم المخطوط 6</w:t>
      </w:r>
    </w:p>
    <w:p>
      <w:pPr>
        <w:pStyle w:val="BookText"/>
      </w:pPr>
      <w:r>
        <w:rPr>
          <w:rFonts w:ascii="IRNazanin" w:hAnsi="IRNazanin" w:eastAsia="IRNazanin" w:cs="IRNazanin"/>
          <w:lang w:bidi="fa-IR"/>
          <w:color w:val="111111"/>
          <w:sz w:val="28"/>
          <w:szCs w:val="28"/>
          <w:rtl/>
        </w:rPr>
        <w:t xml:space="preserve">کا :مجهول،تا :مجهول؛ ناقصة : الآخر مخطوطات الموصل: 263]</w:t>
      </w:r>
    </w:p>
    <w:p>
      <w:pPr>
        <w:pStyle w:val="Heading2"/>
      </w:pPr>
      <w:bookmarkStart w:id="2290" w:name="_Toc1548"/>
      <w:r>
        <w:t>السحر والطلاسم ( رسالة في) / العلوم الغريبة - عربي</w:t>
      </w:r>
      <w:bookmarkEnd w:id="2290"/>
    </w:p>
    <w:p>
      <w:pPr>
        <w:pStyle w:val="BookText"/>
      </w:pPr>
      <w:r>
        <w:rPr>
          <w:rFonts w:ascii="Amiri" w:hAnsi="Amiri" w:eastAsia="Amiri" w:cs="Amiri"/>
          <w:lang w:bidi="ar-SA"/>
          <w:color w:val="111111"/>
          <w:sz w:val="28"/>
          <w:szCs w:val="28"/>
          <w:rtl/>
        </w:rPr>
        <w:t xml:space="preserve">34582 .بغداد؛ مكتبة الأوقاف العامة؛ رقم المخطوط: 7066/2</w:t>
      </w:r>
    </w:p>
    <w:p>
      <w:pPr>
        <w:pStyle w:val="BookText"/>
      </w:pPr>
      <w:r>
        <w:rPr>
          <w:rFonts w:ascii="Amiri" w:hAnsi="Amiri" w:eastAsia="Amiri" w:cs="Amiri"/>
          <w:lang w:bidi="ar-SA"/>
          <w:color w:val="111111"/>
          <w:sz w:val="28"/>
          <w:szCs w:val="28"/>
          <w:rtl/>
        </w:rPr>
        <w:t xml:space="preserve">أوّلها: ... وهذا مما يقال عند الدخول على الملوك قال رجلان من الذين يخافون انعم</w:t>
      </w:r>
    </w:p>
    <w:p>
      <w:pPr>
        <w:pStyle w:val="BookText"/>
      </w:pPr>
      <w:r>
        <w:rPr>
          <w:rFonts w:ascii="Amiri" w:hAnsi="Amiri" w:eastAsia="Amiri" w:cs="Amiri"/>
          <w:lang w:bidi="ar-SA"/>
          <w:color w:val="111111"/>
          <w:sz w:val="28"/>
          <w:szCs w:val="28"/>
          <w:rtl/>
        </w:rPr>
        <w:t xml:space="preserve">الله عليهما</w:t>
      </w:r>
    </w:p>
    <w:p>
      <w:pPr>
        <w:pStyle w:val="BookText"/>
      </w:pPr>
      <w:r>
        <w:rPr>
          <w:rFonts w:ascii="IRNazanin" w:hAnsi="IRNazanin" w:eastAsia="IRNazanin" w:cs="IRNazanin"/>
          <w:lang w:bidi="fa-IR"/>
          <w:color w:val="111111"/>
          <w:sz w:val="28"/>
          <w:szCs w:val="28"/>
          <w:rtl/>
        </w:rPr>
        <w:t xml:space="preserve">کا :مجهول، تا :مجهول؛ 4 ق 21*16سم [ف: 4-368]</w:t>
      </w:r>
    </w:p>
    <w:p>
      <w:pPr>
        <w:pStyle w:val="Heading2"/>
      </w:pPr>
      <w:bookmarkStart w:id="2291" w:name="_Toc1549"/>
      <w:r>
        <w:t>السحر والنيرنجي والشروط المختصة بالنيرنجيات ( فصل في) العلوم الغريبة - عربي</w:t>
      </w:r>
      <w:bookmarkEnd w:id="2291"/>
    </w:p>
    <w:p>
      <w:pPr>
        <w:pStyle w:val="BookText"/>
      </w:pPr>
      <w:r>
        <w:rPr>
          <w:rFonts w:ascii="Amiri" w:hAnsi="Amiri" w:eastAsia="Amiri" w:cs="Amiri"/>
          <w:lang w:bidi="ar-SA"/>
          <w:color w:val="111111"/>
          <w:sz w:val="28"/>
          <w:szCs w:val="28"/>
          <w:rtl/>
        </w:rPr>
        <w:t xml:space="preserve">34583 .كربلاء؛ مكتبة محمّد سعيد آل ثابت؛ رقم المخطوط: 24/1</w:t>
      </w:r>
    </w:p>
    <w:p>
      <w:pPr>
        <w:pStyle w:val="BookText"/>
      </w:pPr>
      <w:r>
        <w:rPr>
          <w:rFonts w:ascii="IRNazanin" w:hAnsi="IRNazanin" w:eastAsia="IRNazanin" w:cs="IRNazanin"/>
          <w:lang w:bidi="fa-IR"/>
          <w:color w:val="111111"/>
          <w:sz w:val="28"/>
          <w:szCs w:val="28"/>
          <w:rtl/>
        </w:rPr>
        <w:t xml:space="preserve">کا :مجهول، تا :مجهول؛ 33 ص [ مخطوطات كربلاء: 3-184]</w:t>
      </w:r>
    </w:p>
    <w:p>
      <w:pPr>
        <w:pStyle w:val="BookText"/>
      </w:pPr>
      <w:r>
        <w:rPr>
          <w:rFonts w:ascii="Amiri" w:hAnsi="Amiri" w:eastAsia="Amiri" w:cs="Amiri"/>
          <w:lang w:bidi="ar-SA"/>
          <w:color w:val="111111"/>
          <w:sz w:val="28"/>
          <w:szCs w:val="28"/>
          <w:rtl/>
        </w:rPr>
        <w:t xml:space="preserve">السخاوية - هداية المرتاب وغاية الحفاظ والطلاب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00" w:name="pg8060_99217"/>
    <w:bookmarkEnd w:id="600"/>
    <w:p>
      <w:pPr>
        <w:pStyle w:val="Heading2"/>
      </w:pPr>
      <w:bookmarkStart w:id="2292" w:name="_Toc1550"/>
      <w:r>
        <w:t>سخنان حکمت آموز / شرح الحديث، أدب - فارسي</w:t>
      </w:r>
      <w:bookmarkEnd w:id="2292"/>
    </w:p>
    <w:p>
      <w:pPr>
        <w:pStyle w:val="BookText"/>
      </w:pPr>
      <w:r>
        <w:rPr>
          <w:rFonts w:ascii="Amiri" w:hAnsi="Amiri" w:eastAsia="Amiri" w:cs="Amiri"/>
          <w:lang w:bidi="ar-SA"/>
          <w:color w:val="111111"/>
          <w:sz w:val="28"/>
          <w:szCs w:val="28"/>
          <w:rtl/>
        </w:rPr>
        <w:t xml:space="preserve">34584 . النجف الأشرف؛ مكتبة الإمام أمير المؤمنين العامة؛ رقم المخطوط : 2163</w:t>
      </w:r>
    </w:p>
    <w:p>
      <w:pPr>
        <w:pStyle w:val="BookText"/>
      </w:pPr>
      <w:r>
        <w:rPr>
          <w:rFonts w:ascii="IRNazanin" w:hAnsi="IRNazanin" w:eastAsia="IRNazanin" w:cs="IRNazanin"/>
          <w:lang w:bidi="fa-IR"/>
          <w:color w:val="111111"/>
          <w:sz w:val="28"/>
          <w:szCs w:val="28"/>
          <w:rtl/>
        </w:rPr>
        <w:t xml:space="preserve">کا:مجهول ،تا :مجهول؛ نسخه بآخر كتاب نتيجة النتائج في أصول الفقه [ف: 2-404]</w:t>
      </w:r>
    </w:p>
    <w:p>
      <w:pPr>
        <w:pStyle w:val="BookText"/>
      </w:pPr>
      <w:r>
        <w:rPr>
          <w:rFonts w:ascii="Amiri" w:hAnsi="Amiri" w:eastAsia="Amiri" w:cs="Amiri"/>
          <w:lang w:bidi="ar-SA"/>
          <w:color w:val="111111"/>
          <w:sz w:val="28"/>
          <w:szCs w:val="28"/>
          <w:rtl/>
        </w:rPr>
        <w:t xml:space="preserve">سخنان خواجه عبد الله ( الهي نامه</w:t>
      </w:r>
    </w:p>
    <w:p>
      <w:pPr>
        <w:pStyle w:val="Heading2"/>
      </w:pPr>
      <w:bookmarkStart w:id="2293" w:name="_Toc1551"/>
      <w:r>
        <w:t>سداد العباد ورشاد العباد / فقه - عربي</w:t>
      </w:r>
      <w:bookmarkEnd w:id="2293"/>
    </w:p>
    <w:p>
      <w:pPr>
        <w:pStyle w:val="BookText"/>
      </w:pPr>
      <w:r>
        <w:rPr>
          <w:rFonts w:ascii="Amiri" w:hAnsi="Amiri" w:eastAsia="Amiri" w:cs="Amiri"/>
          <w:lang w:bidi="ar-SA"/>
          <w:color w:val="111111"/>
          <w:sz w:val="28"/>
          <w:szCs w:val="28"/>
          <w:rtl/>
        </w:rPr>
        <w:t xml:space="preserve">آل عصفور، حسين بن محمّد (1147 - 1216 ه- )</w:t>
      </w:r>
    </w:p>
    <w:p>
      <w:pPr>
        <w:pStyle w:val="BookText"/>
      </w:pPr>
      <w:r>
        <w:rPr>
          <w:rFonts w:ascii="Amiri" w:hAnsi="Amiri" w:eastAsia="Amiri" w:cs="Amiri"/>
          <w:lang w:bidi="ar-SA"/>
          <w:color w:val="111111"/>
          <w:sz w:val="28"/>
          <w:szCs w:val="28"/>
          <w:rtl/>
        </w:rPr>
        <w:t xml:space="preserve">طبع: بمبئي، 1339ه-</w:t>
      </w:r>
    </w:p>
    <w:p>
      <w:pPr>
        <w:pStyle w:val="BookText"/>
      </w:pPr>
      <w:r>
        <w:rPr>
          <w:rFonts w:ascii="Amiri" w:hAnsi="Amiri" w:eastAsia="Amiri" w:cs="Amiri"/>
          <w:lang w:bidi="ar-SA"/>
          <w:color w:val="111111"/>
          <w:sz w:val="28"/>
          <w:szCs w:val="28"/>
          <w:rtl/>
        </w:rPr>
        <w:t xml:space="preserve">[فنخا :17 985( 3نسخة)]</w:t>
      </w:r>
    </w:p>
    <w:p>
      <w:pPr>
        <w:pStyle w:val="BookText"/>
      </w:pPr>
      <w:r>
        <w:rPr>
          <w:rFonts w:ascii="Amiri" w:hAnsi="Amiri" w:eastAsia="Amiri" w:cs="Amiri"/>
          <w:lang w:bidi="ar-SA"/>
          <w:color w:val="111111"/>
          <w:sz w:val="28"/>
          <w:szCs w:val="28"/>
          <w:rtl/>
        </w:rPr>
        <w:t xml:space="preserve">34585 كربلاء؛ مكتبة عبّاس حسن آل طعمة؛ رقم المخطوط: 27</w:t>
      </w:r>
    </w:p>
    <w:p>
      <w:pPr>
        <w:pStyle w:val="BookText"/>
      </w:pPr>
      <w:r>
        <w:rPr>
          <w:rFonts w:ascii="IRNazanin" w:hAnsi="IRNazanin" w:eastAsia="IRNazanin" w:cs="IRNazanin"/>
          <w:lang w:bidi="fa-IR"/>
          <w:color w:val="111111"/>
          <w:sz w:val="28"/>
          <w:szCs w:val="28"/>
          <w:rtl/>
        </w:rPr>
        <w:t xml:space="preserve">نسخ ،کا: مجهول، تا :من عصر المؤلف؛ 142 ص 15*21 سم[ مخطوطات كربلاء: 3-256]</w:t>
      </w:r>
    </w:p>
    <w:p>
      <w:pPr>
        <w:pStyle w:val="BookText"/>
      </w:pPr>
      <w:r>
        <w:rPr>
          <w:rFonts w:ascii="Times New Roman" w:hAnsi="Times New Roman" w:eastAsia="Times New Roman" w:cs="Times New Roman"/>
          <w:lang w:val="en-US" w:bidi="en-US"/>
          <w:color w:val="111111"/>
          <w:sz w:val="28"/>
          <w:szCs w:val="28"/>
          <w:rtl/>
        </w:rPr>
        <w:t xml:space="preserve">34586.</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133</w:t>
      </w:r>
    </w:p>
    <w:p>
      <w:pPr>
        <w:pStyle w:val="BookText"/>
      </w:pPr>
      <w:r>
        <w:rPr>
          <w:rFonts w:ascii="IRNazanin" w:hAnsi="IRNazanin" w:eastAsia="IRNazanin" w:cs="IRNazanin"/>
          <w:lang w:bidi="fa-IR"/>
          <w:color w:val="111111"/>
          <w:sz w:val="28"/>
          <w:szCs w:val="28"/>
          <w:rtl/>
        </w:rPr>
        <w:t xml:space="preserve">کا :مجهول، تا :مجهول [المورد: 1-142]</w:t>
      </w:r>
    </w:p>
    <w:p>
      <w:pPr>
        <w:pStyle w:val="BookText"/>
      </w:pPr>
      <w:r>
        <w:rPr>
          <w:rFonts w:ascii="Amiri" w:hAnsi="Amiri" w:eastAsia="Amiri" w:cs="Amiri"/>
          <w:lang w:bidi="ar-SA"/>
          <w:color w:val="111111"/>
          <w:sz w:val="28"/>
          <w:szCs w:val="28"/>
          <w:rtl/>
        </w:rPr>
        <w:t xml:space="preserve">34587 . قرية المؤمنين سوق الشيوخ خزانة آل جمال الدين؛ رقم المخطوط: 102/2</w:t>
      </w:r>
    </w:p>
    <w:p>
      <w:pPr>
        <w:pStyle w:val="BookText"/>
      </w:pPr>
      <w:r>
        <w:rPr>
          <w:rFonts w:ascii="IRNazanin" w:hAnsi="IRNazanin" w:eastAsia="IRNazanin" w:cs="IRNazanin"/>
          <w:lang w:bidi="fa-IR"/>
          <w:color w:val="111111"/>
          <w:sz w:val="28"/>
          <w:szCs w:val="28"/>
          <w:rtl/>
        </w:rPr>
        <w:t xml:space="preserve">کا :مجهول ،تا :مجهول [الموسم: 1-142]</w:t>
      </w:r>
    </w:p>
    <w:p>
      <w:pPr>
        <w:pStyle w:val="Heading2"/>
      </w:pPr>
      <w:bookmarkStart w:id="2294" w:name="_Toc1552"/>
      <w:r>
        <w:t>سد اسكندري / معما - فارسي</w:t>
      </w:r>
      <w:bookmarkEnd w:id="2294"/>
    </w:p>
    <w:p>
      <w:pPr>
        <w:pStyle w:val="BookText"/>
      </w:pPr>
      <w:r>
        <w:rPr>
          <w:rFonts w:ascii="Amiri" w:hAnsi="Amiri" w:eastAsia="Amiri" w:cs="Amiri"/>
          <w:lang w:bidi="ar-SA"/>
          <w:color w:val="111111"/>
          <w:sz w:val="28"/>
          <w:szCs w:val="28"/>
          <w:rtl/>
        </w:rPr>
        <w:t xml:space="preserve">الأشكي التركستاني، عبد المؤمن( القرن 10 ه- )</w:t>
      </w:r>
    </w:p>
    <w:p>
      <w:pPr>
        <w:pStyle w:val="BookText"/>
      </w:pPr>
      <w:r>
        <w:rPr>
          <w:rFonts w:ascii="Amiri" w:hAnsi="Amiri" w:eastAsia="Amiri" w:cs="Amiri"/>
          <w:lang w:bidi="ar-SA"/>
          <w:color w:val="111111"/>
          <w:sz w:val="28"/>
          <w:szCs w:val="28"/>
          <w:rtl/>
        </w:rPr>
        <w:t xml:space="preserve">تاريخ التأليف: 915ه-</w:t>
      </w:r>
    </w:p>
    <w:p>
      <w:pPr>
        <w:pStyle w:val="BookText"/>
      </w:pPr>
      <w:r>
        <w:rPr>
          <w:rFonts w:ascii="IRNazanin" w:hAnsi="IRNazanin" w:eastAsia="IRNazanin" w:cs="IRNazanin"/>
          <w:lang w:bidi="fa-IR"/>
          <w:color w:val="111111"/>
          <w:sz w:val="28"/>
          <w:szCs w:val="28"/>
          <w:rtl/>
        </w:rPr>
        <w:t xml:space="preserve">[فنخا: 17 985]</w:t>
      </w:r>
    </w:p>
    <w:p>
      <w:pPr>
        <w:pStyle w:val="BookText"/>
      </w:pPr>
      <w:r>
        <w:rPr>
          <w:rFonts w:ascii="Amiri" w:hAnsi="Amiri" w:eastAsia="Amiri" w:cs="Amiri"/>
          <w:lang w:bidi="ar-SA"/>
          <w:color w:val="111111"/>
          <w:sz w:val="28"/>
          <w:szCs w:val="28"/>
          <w:rtl/>
        </w:rPr>
        <w:t xml:space="preserve">34588 . النجف الأشرف؛ مدرسة آية الله البروجردي؛ رقم المخطوط: 58/5</w:t>
      </w:r>
    </w:p>
    <w:p>
      <w:pPr>
        <w:pStyle w:val="BookText"/>
      </w:pPr>
      <w:r>
        <w:rPr>
          <w:rFonts w:ascii="IRNazanin" w:hAnsi="IRNazanin" w:eastAsia="IRNazanin" w:cs="IRNazanin"/>
          <w:lang w:bidi="fa-IR"/>
          <w:color w:val="111111"/>
          <w:sz w:val="28"/>
          <w:szCs w:val="28"/>
          <w:rtl/>
        </w:rPr>
        <w:t xml:space="preserve">نسخ، کا: مجهول ،تا :سلخ رجب 1075ه- 5 ق (83 ب - الف)، 14س، 12*21سم [ف:</w:t>
      </w:r>
    </w:p>
    <w:p>
      <w:pPr>
        <w:pStyle w:val="BookText"/>
      </w:pPr>
      <w:r>
        <w:rPr>
          <w:rFonts w:ascii="Times New Roman" w:hAnsi="Times New Roman" w:eastAsia="Times New Roman" w:cs="Times New Roman"/>
          <w:lang w:val="en-US" w:bidi="en-US"/>
          <w:color w:val="111111"/>
          <w:sz w:val="28"/>
          <w:szCs w:val="28"/>
          <w:rtl/>
        </w:rPr>
        <w:t xml:space="preserve">68-11 ]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01" w:name="pg8060_99219"/>
    <w:bookmarkEnd w:id="601"/>
    <w:p>
      <w:pPr>
        <w:pStyle w:val="Heading2"/>
      </w:pPr>
      <w:bookmarkStart w:id="2295" w:name="_Toc1553"/>
      <w:r>
        <w:t>السدانة في التاريخ / تاريخ - عربي</w:t>
      </w:r>
      <w:bookmarkEnd w:id="2295"/>
    </w:p>
    <w:p>
      <w:pPr>
        <w:pStyle w:val="BookText"/>
      </w:pPr>
      <w:r>
        <w:rPr>
          <w:rFonts w:ascii="Amiri" w:hAnsi="Amiri" w:eastAsia="Amiri" w:cs="Amiri"/>
          <w:lang w:bidi="ar-SA"/>
          <w:color w:val="111111"/>
          <w:sz w:val="28"/>
          <w:szCs w:val="28"/>
          <w:rtl/>
        </w:rPr>
        <w:t xml:space="preserve">34589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کا:مجهول ،تا: مجهول؛ رقم 1 [معجم المخطوطات النجفية: 472]</w:t>
      </w:r>
    </w:p>
    <w:p>
      <w:pPr>
        <w:pStyle w:val="Heading2"/>
      </w:pPr>
      <w:bookmarkStart w:id="2296" w:name="_Toc1554"/>
      <w:r>
        <w:t>سدرة المنتهي والعطية العظمي / كلام وعقائد - فارسي</w:t>
      </w:r>
      <w:bookmarkEnd w:id="2296"/>
    </w:p>
    <w:p>
      <w:pPr>
        <w:pStyle w:val="BookText"/>
      </w:pPr>
      <w:r>
        <w:rPr>
          <w:rFonts w:ascii="Amiri" w:hAnsi="Amiri" w:eastAsia="Amiri" w:cs="Amiri"/>
          <w:lang w:bidi="ar-SA"/>
          <w:color w:val="111111"/>
          <w:sz w:val="28"/>
          <w:szCs w:val="28"/>
          <w:rtl/>
        </w:rPr>
        <w:t xml:space="preserve">الحسيني العلوي، محمّد بن أحمد (القرن 11 ه-)</w:t>
      </w:r>
    </w:p>
    <w:p>
      <w:pPr>
        <w:pStyle w:val="BookText"/>
      </w:pPr>
      <w:r>
        <w:rPr>
          <w:rFonts w:ascii="Amiri" w:hAnsi="Amiri" w:eastAsia="Amiri" w:cs="Amiri"/>
          <w:lang w:bidi="ar-SA"/>
          <w:color w:val="111111"/>
          <w:sz w:val="28"/>
          <w:szCs w:val="28"/>
          <w:rtl/>
        </w:rPr>
        <w:t xml:space="preserve">أوّله :الحمد الله الواحد القديم المنان الكريم الأحد القيوم الديان الحكيم الذي أنزل كتابه المبين</w:t>
      </w:r>
    </w:p>
    <w:p>
      <w:pPr>
        <w:pStyle w:val="BookText"/>
      </w:pPr>
      <w:r>
        <w:rPr>
          <w:rFonts w:ascii="Amiri" w:hAnsi="Amiri" w:eastAsia="Amiri" w:cs="Amiri"/>
          <w:lang w:bidi="ar-SA"/>
          <w:color w:val="111111"/>
          <w:sz w:val="28"/>
          <w:szCs w:val="28"/>
          <w:rtl/>
        </w:rPr>
        <w:t xml:space="preserve">نورا ساطعا بالحجة والبرهان ...</w:t>
      </w:r>
    </w:p>
    <w:p>
      <w:pPr>
        <w:pStyle w:val="BookText"/>
      </w:pPr>
      <w:r>
        <w:rPr>
          <w:rFonts w:ascii="IRNazanin" w:hAnsi="IRNazanin" w:eastAsia="IRNazanin" w:cs="IRNazanin"/>
          <w:lang w:bidi="fa-IR"/>
          <w:color w:val="111111"/>
          <w:sz w:val="28"/>
          <w:szCs w:val="28"/>
          <w:rtl/>
        </w:rPr>
        <w:t xml:space="preserve">طبع :قم، 1359ش</w:t>
      </w:r>
    </w:p>
    <w:p>
      <w:pPr>
        <w:pStyle w:val="BookText"/>
      </w:pPr>
      <w:r>
        <w:rPr>
          <w:rFonts w:ascii="Amiri" w:hAnsi="Amiri" w:eastAsia="Amiri" w:cs="Amiri"/>
          <w:lang w:bidi="ar-SA"/>
          <w:color w:val="111111"/>
          <w:sz w:val="28"/>
          <w:szCs w:val="28"/>
          <w:rtl/>
        </w:rPr>
        <w:t xml:space="preserve">[فنخا :17 988 (4 نسخة)]</w:t>
      </w:r>
    </w:p>
    <w:p>
      <w:pPr>
        <w:pStyle w:val="BookText"/>
      </w:pPr>
      <w:r>
        <w:rPr>
          <w:rFonts w:ascii="Amiri" w:hAnsi="Amiri" w:eastAsia="Amiri" w:cs="Amiri"/>
          <w:lang w:bidi="ar-SA"/>
          <w:color w:val="111111"/>
          <w:sz w:val="28"/>
          <w:szCs w:val="28"/>
          <w:rtl/>
        </w:rPr>
        <w:t xml:space="preserve">34590 . النجف الأشرف؛ مدرسة آية الله البروجردي؛ رقم المخطوط: 124</w:t>
      </w:r>
    </w:p>
    <w:p>
      <w:pPr>
        <w:pStyle w:val="BookText"/>
      </w:pPr>
      <w:r>
        <w:rPr>
          <w:rFonts w:ascii="IRNazanin" w:hAnsi="IRNazanin" w:eastAsia="IRNazanin" w:cs="IRNazanin"/>
          <w:lang w:bidi="fa-IR"/>
          <w:color w:val="111111"/>
          <w:sz w:val="28"/>
          <w:szCs w:val="28"/>
          <w:rtl/>
        </w:rPr>
        <w:t xml:space="preserve">نسخ، کا :مجهول، تا: القرن 11ه- 360 ق 18 س، 19/5*12/5سم [ف: 1-142]</w:t>
      </w:r>
    </w:p>
    <w:p>
      <w:pPr>
        <w:pStyle w:val="Heading2"/>
      </w:pPr>
      <w:bookmarkStart w:id="2297" w:name="_Toc1555"/>
      <w:r>
        <w:t>السر = كتاب السر / هيئة - عربي</w:t>
      </w:r>
      <w:bookmarkEnd w:id="2297"/>
    </w:p>
    <w:p>
      <w:pPr>
        <w:pStyle w:val="BookText"/>
      </w:pPr>
      <w:r>
        <w:rPr>
          <w:rFonts w:ascii="Amiri" w:hAnsi="Amiri" w:eastAsia="Amiri" w:cs="Amiri"/>
          <w:lang w:bidi="ar-SA"/>
          <w:color w:val="111111"/>
          <w:sz w:val="28"/>
          <w:szCs w:val="28"/>
          <w:rtl/>
        </w:rPr>
        <w:t xml:space="preserve">أبو معشر الفلكي، جعفر بن محمّد (172 - 272ه-)</w:t>
      </w:r>
    </w:p>
    <w:p>
      <w:pPr>
        <w:pStyle w:val="BookText"/>
      </w:pPr>
      <w:r>
        <w:rPr>
          <w:rFonts w:ascii="Amiri" w:hAnsi="Amiri" w:eastAsia="Amiri" w:cs="Amiri"/>
          <w:lang w:bidi="ar-SA"/>
          <w:color w:val="111111"/>
          <w:sz w:val="28"/>
          <w:szCs w:val="28"/>
          <w:rtl/>
        </w:rPr>
        <w:t xml:space="preserve">34591 .بغداد؛ مركز البحوث والدراسات؛ رقم المخطوط: 5252520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30 ص [(مصورات) - ف: 157]</w:t>
      </w:r>
    </w:p>
    <w:p>
      <w:pPr>
        <w:pStyle w:val="Heading2"/>
      </w:pPr>
      <w:bookmarkStart w:id="2298" w:name="_Toc1556"/>
      <w:r>
        <w:t>السرائر / - عربي</w:t>
      </w:r>
      <w:bookmarkEnd w:id="2298"/>
    </w:p>
    <w:p>
      <w:pPr>
        <w:pStyle w:val="BookText"/>
      </w:pPr>
      <w:r>
        <w:rPr>
          <w:rFonts w:ascii="Amiri" w:hAnsi="Amiri" w:eastAsia="Amiri" w:cs="Amiri"/>
          <w:lang w:bidi="ar-SA"/>
          <w:color w:val="111111"/>
          <w:sz w:val="28"/>
          <w:szCs w:val="28"/>
          <w:rtl/>
        </w:rPr>
        <w:t xml:space="preserve">34592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51 [معجم المخطوطات النجفية: 472]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02" w:name="pg8060_99221"/>
    <w:bookmarkEnd w:id="602"/>
    <w:p>
      <w:pPr>
        <w:pStyle w:val="Heading2"/>
      </w:pPr>
      <w:bookmarkStart w:id="2299" w:name="_Toc1557"/>
      <w:r>
        <w:t>سرائر أحكام النجوم / هيئة - عربي</w:t>
      </w:r>
      <w:bookmarkEnd w:id="2299"/>
    </w:p>
    <w:p>
      <w:pPr>
        <w:pStyle w:val="BookText"/>
      </w:pPr>
      <w:r>
        <w:rPr>
          <w:rFonts w:ascii="Amiri" w:hAnsi="Amiri" w:eastAsia="Amiri" w:cs="Amiri"/>
          <w:lang w:bidi="ar-SA"/>
          <w:color w:val="111111"/>
          <w:sz w:val="28"/>
          <w:szCs w:val="28"/>
          <w:rtl/>
        </w:rPr>
        <w:t xml:space="preserve">34593 .بغداد ؛مكتبة الأوقاف العامة؛ رقم المخطوط: 12173/6</w:t>
      </w:r>
    </w:p>
    <w:p>
      <w:pPr>
        <w:pStyle w:val="BookText"/>
      </w:pPr>
      <w:r>
        <w:rPr>
          <w:rFonts w:ascii="IRNazanin" w:hAnsi="IRNazanin" w:eastAsia="IRNazanin" w:cs="IRNazanin"/>
          <w:lang w:bidi="fa-IR"/>
          <w:color w:val="111111"/>
          <w:sz w:val="28"/>
          <w:szCs w:val="28"/>
          <w:rtl/>
        </w:rPr>
        <w:t xml:space="preserve">مما وضعه الحكيم نوبخت ؛کا: مجهول، تا: 1136ه- [ مستدرك الأوقاف العامة - ف: 344]</w:t>
      </w:r>
    </w:p>
    <w:p>
      <w:pPr>
        <w:pStyle w:val="Heading2"/>
      </w:pPr>
      <w:bookmarkStart w:id="2300" w:name="_Toc1558"/>
      <w:r>
        <w:t>السرائر الحاوي لتحرير الفتاوي / فقه - عربي</w:t>
      </w:r>
      <w:bookmarkEnd w:id="2300"/>
    </w:p>
    <w:p>
      <w:pPr>
        <w:pStyle w:val="BookText"/>
      </w:pPr>
      <w:r>
        <w:rPr>
          <w:rFonts w:ascii="Amiri" w:hAnsi="Amiri" w:eastAsia="Amiri" w:cs="Amiri"/>
          <w:lang w:bidi="ar-SA"/>
          <w:color w:val="111111"/>
          <w:sz w:val="28"/>
          <w:szCs w:val="28"/>
          <w:rtl/>
        </w:rPr>
        <w:t xml:space="preserve">ابن إدريس، محمّد بن أحمد( 543 - 598 ه- )</w:t>
      </w:r>
    </w:p>
    <w:p>
      <w:pPr>
        <w:pStyle w:val="BookText"/>
      </w:pPr>
      <w:r>
        <w:rPr>
          <w:rFonts w:ascii="Amiri" w:hAnsi="Amiri" w:eastAsia="Amiri" w:cs="Amiri"/>
          <w:lang w:bidi="ar-SA"/>
          <w:color w:val="111111"/>
          <w:sz w:val="28"/>
          <w:szCs w:val="28"/>
          <w:rtl/>
        </w:rPr>
        <w:t xml:space="preserve">تاريخ التأليف: 588ه-</w:t>
      </w:r>
    </w:p>
    <w:p>
      <w:pPr>
        <w:pStyle w:val="BookText"/>
      </w:pPr>
      <w:r>
        <w:rPr>
          <w:rFonts w:ascii="Amiri" w:hAnsi="Amiri" w:eastAsia="Amiri" w:cs="Amiri"/>
          <w:lang w:bidi="ar-SA"/>
          <w:color w:val="111111"/>
          <w:sz w:val="28"/>
          <w:szCs w:val="28"/>
          <w:rtl/>
        </w:rPr>
        <w:t xml:space="preserve">أوّله : البسملة، الحمد لله الذي خلق الإنسان فعدله وعلمه البيان ففضله والبسه الإيمان فجلله.</w:t>
      </w:r>
    </w:p>
    <w:p>
      <w:pPr>
        <w:pStyle w:val="BookText"/>
      </w:pPr>
      <w:r>
        <w:rPr>
          <w:rFonts w:ascii="Amiri" w:hAnsi="Amiri" w:eastAsia="Amiri" w:cs="Amiri"/>
          <w:lang w:bidi="ar-SA"/>
          <w:color w:val="111111"/>
          <w:sz w:val="28"/>
          <w:szCs w:val="28"/>
          <w:rtl/>
        </w:rPr>
        <w:t xml:space="preserve">آخره: والعفو عمن ظلملك تمت الأحاديث المنتزعة من كتاب العيون والمحاسن قال محمد بن إدريس مصنف هذا الكتاب إلى ههنا يحسن الانقطاع ... وإن كان بحمد الله بهم يقتدي وعلى أمثالهم يحتذي غفر الله لنا ولهم ولجميع المؤمنين أمين رب العالمين.</w:t>
      </w:r>
    </w:p>
    <w:p>
      <w:pPr>
        <w:pStyle w:val="BookText"/>
      </w:pPr>
      <w:r>
        <w:rPr>
          <w:rFonts w:ascii="IRNazanin" w:hAnsi="IRNazanin" w:eastAsia="IRNazanin" w:cs="IRNazanin"/>
          <w:lang w:bidi="fa-IR"/>
          <w:color w:val="111111"/>
          <w:sz w:val="28"/>
          <w:szCs w:val="28"/>
          <w:rtl/>
        </w:rPr>
        <w:t xml:space="preserve">طبع: قم، 1414ه-</w:t>
      </w:r>
    </w:p>
    <w:p>
      <w:pPr>
        <w:pStyle w:val="BookText"/>
      </w:pPr>
      <w:r>
        <w:rPr>
          <w:rFonts w:ascii="Amiri" w:hAnsi="Amiri" w:eastAsia="Amiri" w:cs="Amiri"/>
          <w:lang w:bidi="ar-SA"/>
          <w:color w:val="111111"/>
          <w:sz w:val="28"/>
          <w:szCs w:val="28"/>
          <w:rtl/>
        </w:rPr>
        <w:t xml:space="preserve">[فنخا: 18 36-42 (88 نسخة)]</w:t>
      </w:r>
    </w:p>
    <w:p>
      <w:pPr>
        <w:pStyle w:val="BookText"/>
      </w:pPr>
      <w:r>
        <w:rPr>
          <w:rFonts w:ascii="Amiri" w:hAnsi="Amiri" w:eastAsia="Amiri" w:cs="Amiri"/>
          <w:lang w:bidi="ar-SA"/>
          <w:color w:val="111111"/>
          <w:sz w:val="28"/>
          <w:szCs w:val="28"/>
          <w:rtl/>
        </w:rPr>
        <w:t xml:space="preserve">34594 . كربلاء ؛ الروضة الحسينية ( مكتبة)؛ رقم المخطوط: 471م</w:t>
      </w:r>
    </w:p>
    <w:p>
      <w:pPr>
        <w:pStyle w:val="BookText"/>
      </w:pPr>
      <w:r>
        <w:rPr>
          <w:rFonts w:ascii="Amiri" w:hAnsi="Amiri" w:eastAsia="Amiri" w:cs="Amiri"/>
          <w:lang w:bidi="ar-SA"/>
          <w:color w:val="111111"/>
          <w:sz w:val="28"/>
          <w:szCs w:val="28"/>
          <w:rtl/>
        </w:rPr>
        <w:t xml:space="preserve">أوّلها :الماسة وباقي الأقسام تقصرون هيآتها دون عدد ركعاتها لأن الصلاة في الذمة ستعين لمن أسقط منها شيئاً؛ آخرها :تم الجزء الأول من كتاب السرائر الحاوي لتحرير الفتاوي، الجزء الثاني كتاب الجهاد وسيرة الإمام عليه السلام بعون الله وحسن توفيقه وفرغ من كتبه أحوج خلق الله بن محمّد فضل الله كساهما جلابيب الرضوان بمحمّد وآله المعصومين يوم الجمعة الرابع والعشرين من شهر صفر ختم بالخير والظفر في العام الثلاث عشر الزائد على الألف 1013 ه- في قرية قمصر من بلدة كاشان.</w:t>
      </w:r>
    </w:p>
    <w:p>
      <w:pPr>
        <w:pStyle w:val="BookText"/>
      </w:pPr>
      <w:r>
        <w:rPr>
          <w:rFonts w:ascii="IRNazanin" w:hAnsi="IRNazanin" w:eastAsia="IRNazanin" w:cs="IRNazanin"/>
          <w:lang w:bidi="fa-IR"/>
          <w:color w:val="111111"/>
          <w:sz w:val="28"/>
          <w:szCs w:val="28"/>
          <w:rtl/>
        </w:rPr>
        <w:t xml:space="preserve">تعلیق، کا: خلق الله بن محمّد فضل الله ،تا: 1013ه- قرية قمصر من بلدة كاشان؛ ناقصة : الأول؛ 210 ص 27 س ، 19* 25 سم[ مخطوطات كربلاء: 4-202]</w:t>
      </w:r>
    </w:p>
    <w:p>
      <w:pPr>
        <w:pStyle w:val="BookText"/>
      </w:pPr>
      <w:r>
        <w:rPr>
          <w:rFonts w:ascii="Amiri" w:hAnsi="Amiri" w:eastAsia="Amiri" w:cs="Amiri"/>
          <w:lang w:bidi="ar-SA"/>
          <w:color w:val="111111"/>
          <w:sz w:val="28"/>
          <w:szCs w:val="28"/>
          <w:rtl/>
        </w:rPr>
        <w:t xml:space="preserve">34595 . النجف الأشرف؛ مكتبة كاشف الغطاء علي والحسين؛ رقم المخطوط دون</w:t>
      </w:r>
    </w:p>
    <w:p>
      <w:pPr>
        <w:pStyle w:val="BookText"/>
      </w:pPr>
      <w:r>
        <w:rPr>
          <w:rFonts w:ascii="IRNazanin" w:hAnsi="IRNazanin" w:eastAsia="IRNazanin" w:cs="IRNazanin"/>
          <w:lang w:bidi="fa-IR"/>
          <w:color w:val="111111"/>
          <w:sz w:val="28"/>
          <w:szCs w:val="28"/>
          <w:rtl/>
        </w:rPr>
        <w:t xml:space="preserve">الرقم</w:t>
      </w:r>
    </w:p>
    <w:p>
      <w:pPr>
        <w:pStyle w:val="BookText"/>
      </w:pPr>
      <w:r>
        <w:rPr>
          <w:rFonts w:ascii="IRNazanin" w:hAnsi="IRNazanin" w:eastAsia="IRNazanin" w:cs="IRNazanin"/>
          <w:lang w:bidi="fa-IR"/>
          <w:color w:val="111111"/>
          <w:sz w:val="28"/>
          <w:szCs w:val="28"/>
          <w:rtl/>
        </w:rPr>
        <w:t xml:space="preserve">کا :سعدالدين محمّد حسين الفناري، تا: 1021ق؛ ناقصة :الأول؛ 772ص 23 س [معجم المخطوطات النجفية 699]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34596 .النجف الأشرف؛ مكتبة السيد حسين الحسيني الهمداني؛ رقم المخطوط: 26</w:t>
      </w:r>
    </w:p>
    <w:p>
      <w:pPr>
        <w:pStyle w:val="BookText"/>
      </w:pPr>
      <w:r>
        <w:rPr>
          <w:rFonts w:ascii="Amiri" w:hAnsi="Amiri" w:eastAsia="Amiri" w:cs="Amiri"/>
          <w:lang w:bidi="ar-SA"/>
          <w:color w:val="111111"/>
          <w:sz w:val="28"/>
          <w:szCs w:val="28"/>
          <w:rtl/>
        </w:rPr>
        <w:t xml:space="preserve">آخرها :تم كتاب العبادات ويتلوه كتاب الديوان والكفالات سنة 1031</w:t>
      </w:r>
    </w:p>
    <w:p>
      <w:pPr>
        <w:pStyle w:val="BookText"/>
      </w:pPr>
      <w:r>
        <w:rPr>
          <w:rFonts w:ascii="IRNazanin" w:hAnsi="IRNazanin" w:eastAsia="IRNazanin" w:cs="IRNazanin"/>
          <w:lang w:bidi="fa-IR"/>
          <w:color w:val="111111"/>
          <w:sz w:val="28"/>
          <w:szCs w:val="28"/>
          <w:rtl/>
        </w:rPr>
        <w:t xml:space="preserve">نسخ، کا :مجهول ،تا: 1031ه- في مجلدين؛ 1184 ص 20 س 18*25سم[ الموسم: 8-</w:t>
      </w:r>
    </w:p>
    <w:p>
      <w:pPr>
        <w:pStyle w:val="BookText"/>
      </w:pPr>
      <w:r>
        <w:rPr>
          <w:rFonts w:ascii="Times New Roman" w:hAnsi="Times New Roman" w:eastAsia="Times New Roman" w:cs="Times New Roman"/>
          <w:lang w:val="en-US" w:bidi="en-US"/>
          <w:color w:val="111111"/>
          <w:sz w:val="28"/>
          <w:szCs w:val="28"/>
          <w:rtl/>
        </w:rPr>
        <w:t xml:space="preserve">346 ]</w:t>
      </w:r>
    </w:p>
    <w:p>
      <w:pPr>
        <w:pStyle w:val="BookText"/>
      </w:pPr>
      <w:r>
        <w:rPr>
          <w:rFonts w:ascii="Amiri" w:hAnsi="Amiri" w:eastAsia="Amiri" w:cs="Amiri"/>
          <w:lang w:bidi="ar-SA"/>
          <w:color w:val="111111"/>
          <w:sz w:val="28"/>
          <w:szCs w:val="28"/>
          <w:rtl/>
        </w:rPr>
        <w:t xml:space="preserve">34597 .النجف الأشرف؛ مؤسسة كاشف الغطاء العامة؛ رقم المخطوط : 2/69</w:t>
      </w:r>
    </w:p>
    <w:p>
      <w:pPr>
        <w:pStyle w:val="BookText"/>
      </w:pPr>
      <w:r>
        <w:rPr>
          <w:rFonts w:ascii="IRNazanin" w:hAnsi="IRNazanin" w:eastAsia="IRNazanin" w:cs="IRNazanin"/>
          <w:lang w:bidi="fa-IR"/>
          <w:color w:val="111111"/>
          <w:sz w:val="28"/>
          <w:szCs w:val="28"/>
          <w:rtl/>
        </w:rPr>
        <w:t xml:space="preserve">کا :مجهول، تا: 1100ق؛ ناقصة الآخر؛ 352 ص 23 س 22/5*010/5سم [معجم المخطوطات النجفية : 475]</w:t>
      </w:r>
    </w:p>
    <w:p>
      <w:pPr>
        <w:pStyle w:val="BookText"/>
      </w:pPr>
      <w:r>
        <w:rPr>
          <w:rFonts w:ascii="Amiri" w:hAnsi="Amiri" w:eastAsia="Amiri" w:cs="Amiri"/>
          <w:lang w:bidi="ar-SA"/>
          <w:color w:val="111111"/>
          <w:sz w:val="28"/>
          <w:szCs w:val="28"/>
          <w:rtl/>
        </w:rPr>
        <w:t xml:space="preserve">34598 .النجف الأشرف؛ مكتبة الإمام الخوئي؛ رقم المخطوط: 45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،کا:عبدالکریم بن صفي الدين الساوجي المشهور بإصفهاني، تا: 24 جمادى الآخرة 1111ه- ختم: «العبد عيسى بن اسكندر»، «العبد» محمّد صادق» (بيضوي)؛ 287ق 31 س، 30*20سم [ف: 1-106]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1795</w:t>
      </w:r>
    </w:p>
    <w:p>
      <w:pPr>
        <w:pStyle w:val="BookText"/>
      </w:pPr>
      <w:r>
        <w:rPr>
          <w:rFonts w:ascii="Amiri" w:hAnsi="Amiri" w:eastAsia="Amiri" w:cs="Amiri"/>
          <w:lang w:bidi="ar-SA"/>
          <w:color w:val="111111"/>
          <w:sz w:val="28"/>
          <w:szCs w:val="28"/>
          <w:rtl/>
        </w:rPr>
        <w:t xml:space="preserve">مصدر التصوير :النسخة السابقة نفسها [ف: 1-229]</w:t>
      </w:r>
    </w:p>
    <w:p>
      <w:pPr>
        <w:pStyle w:val="BookText"/>
      </w:pPr>
      <w:r>
        <w:rPr>
          <w:rFonts w:ascii="Amiri" w:hAnsi="Amiri" w:eastAsia="Amiri" w:cs="Amiri"/>
          <w:lang w:bidi="ar-SA"/>
          <w:color w:val="111111"/>
          <w:sz w:val="28"/>
          <w:szCs w:val="28"/>
          <w:rtl/>
        </w:rPr>
        <w:t xml:space="preserve">34599 .النجف الأشرف؛ مؤسسة كاشف الغطاء العامة؛ رقم المخطوط: 434</w:t>
      </w:r>
    </w:p>
    <w:p>
      <w:pPr>
        <w:pStyle w:val="BookText"/>
      </w:pPr>
      <w:r>
        <w:rPr>
          <w:rFonts w:ascii="IRNazanin" w:hAnsi="IRNazanin" w:eastAsia="IRNazanin" w:cs="IRNazanin"/>
          <w:lang w:bidi="fa-IR"/>
          <w:color w:val="111111"/>
          <w:sz w:val="28"/>
          <w:szCs w:val="28"/>
          <w:rtl/>
        </w:rPr>
        <w:t xml:space="preserve">کا :محمّد حسين بن محمّد قاسم الكاشاني، تا: 1246ه- ناقصة: الآخر؛ 352 ص :[ف: 1</w:t>
      </w:r>
    </w:p>
    <w:p>
      <w:pPr>
        <w:pStyle w:val="BookText"/>
      </w:pPr>
      <w:r>
        <w:rPr>
          <w:rFonts w:ascii="Times New Roman" w:hAnsi="Times New Roman" w:eastAsia="Times New Roman" w:cs="Times New Roman"/>
          <w:lang w:val="en-US" w:bidi="en-US"/>
          <w:color w:val="111111"/>
          <w:sz w:val="28"/>
          <w:szCs w:val="28"/>
          <w:rtl/>
        </w:rPr>
        <w:t xml:space="preserve">229 ]</w:t>
      </w:r>
    </w:p>
    <w:p>
      <w:pPr>
        <w:pStyle w:val="BookText"/>
      </w:pPr>
      <w:r>
        <w:rPr>
          <w:rFonts w:ascii="Amiri" w:hAnsi="Amiri" w:eastAsia="Amiri" w:cs="Amiri"/>
          <w:lang w:bidi="ar-SA"/>
          <w:color w:val="111111"/>
          <w:sz w:val="28"/>
          <w:szCs w:val="28"/>
          <w:rtl/>
        </w:rPr>
        <w:t xml:space="preserve">34600 . النجف الأشرف؛ مؤسسة كاشف الغطاء العامة؛ رقم المخطوط : 2604</w:t>
      </w:r>
    </w:p>
    <w:p>
      <w:pPr>
        <w:pStyle w:val="BookText"/>
      </w:pPr>
      <w:r>
        <w:rPr>
          <w:rFonts w:ascii="IRNazanin" w:hAnsi="IRNazanin" w:eastAsia="IRNazanin" w:cs="IRNazanin"/>
          <w:lang w:bidi="fa-IR"/>
          <w:color w:val="111111"/>
          <w:sz w:val="28"/>
          <w:szCs w:val="28"/>
          <w:rtl/>
        </w:rPr>
        <w:t xml:space="preserve">کا :مجهول، تا: 1248ه- 436ص [ف: 1-229]</w:t>
      </w:r>
    </w:p>
    <w:p>
      <w:pPr>
        <w:pStyle w:val="BookText"/>
      </w:pPr>
      <w:r>
        <w:rPr>
          <w:rFonts w:ascii="Amiri" w:hAnsi="Amiri" w:eastAsia="Amiri" w:cs="Amiri"/>
          <w:lang w:bidi="ar-SA"/>
          <w:color w:val="111111"/>
          <w:sz w:val="28"/>
          <w:szCs w:val="28"/>
          <w:rtl/>
        </w:rPr>
        <w:t xml:space="preserve">34601 . النجف الأشرف؛ مكتبة آية الله الحكيم العامة؛ رقم المخطوط: 8077</w:t>
      </w:r>
    </w:p>
    <w:p>
      <w:pPr>
        <w:pStyle w:val="BookText"/>
      </w:pPr>
      <w:r>
        <w:rPr>
          <w:rFonts w:ascii="Amiri" w:hAnsi="Amiri" w:eastAsia="Amiri" w:cs="Amiri"/>
          <w:lang w:bidi="ar-SA"/>
          <w:color w:val="111111"/>
          <w:sz w:val="28"/>
          <w:szCs w:val="28"/>
          <w:rtl/>
        </w:rPr>
        <w:t xml:space="preserve">كا: أحمد بن محمّد ،تا: 1256ه- 245 ص 34 س ، 29/5*20سم [معجم المخطوطات النجفية: 475]</w:t>
      </w:r>
    </w:p>
    <w:p>
      <w:pPr>
        <w:pStyle w:val="BookText"/>
      </w:pPr>
      <w:r>
        <w:rPr>
          <w:rFonts w:ascii="Amiri" w:hAnsi="Amiri" w:eastAsia="Amiri" w:cs="Amiri"/>
          <w:lang w:bidi="ar-SA"/>
          <w:color w:val="111111"/>
          <w:sz w:val="28"/>
          <w:szCs w:val="28"/>
          <w:rtl/>
        </w:rPr>
        <w:t xml:space="preserve">34602 . النجف الأشرف؛ تركة محمّد السماوي؛ رقم المخطوط: 343</w:t>
      </w:r>
    </w:p>
    <w:p>
      <w:pPr>
        <w:pStyle w:val="BookText"/>
      </w:pPr>
      <w:r>
        <w:rPr>
          <w:rFonts w:ascii="IRNazanin" w:hAnsi="IRNazanin" w:eastAsia="IRNazanin" w:cs="IRNazanin"/>
          <w:lang w:bidi="fa-IR"/>
          <w:color w:val="111111"/>
          <w:sz w:val="28"/>
          <w:szCs w:val="28"/>
          <w:rtl/>
        </w:rPr>
        <w:t xml:space="preserve">کا:مجهول ،تا: 1256ه- [ معهد المخطوطات العربية: 4 جزء 2-232]</w:t>
      </w:r>
    </w:p>
    <w:p>
      <w:pPr>
        <w:pStyle w:val="BookText"/>
      </w:pPr>
      <w:r>
        <w:rPr>
          <w:rFonts w:ascii="Amiri" w:hAnsi="Amiri" w:eastAsia="Amiri" w:cs="Amiri"/>
          <w:lang w:bidi="ar-SA"/>
          <w:color w:val="111111"/>
          <w:sz w:val="28"/>
          <w:szCs w:val="28"/>
          <w:rtl/>
        </w:rPr>
        <w:t xml:space="preserve">34603 . النجف الأشرف؛ مكتبة آية الله الحكيم العامة؛ رقم المخطوط : 2325</w:t>
      </w:r>
    </w:p>
    <w:p>
      <w:pPr>
        <w:pStyle w:val="BookText"/>
      </w:pPr>
      <w:r>
        <w:rPr>
          <w:rFonts w:ascii="Amiri" w:hAnsi="Amiri" w:eastAsia="Amiri" w:cs="Amiri"/>
          <w:lang w:bidi="ar-SA"/>
          <w:color w:val="111111"/>
          <w:sz w:val="28"/>
          <w:szCs w:val="28"/>
          <w:rtl/>
        </w:rPr>
        <w:t xml:space="preserve">الطهارة - الصلاة؛ كا: محمّد مهر علي ،تا: 1257ه- 242 ص 34 س، 30/8*21/3سم[ معجم المخطوطات النجفية : 475]</w:t>
      </w:r>
    </w:p>
    <w:p>
      <w:pPr>
        <w:pStyle w:val="BookText"/>
      </w:pPr>
      <w:r>
        <w:rPr>
          <w:rFonts w:ascii="Times New Roman" w:hAnsi="Times New Roman" w:eastAsia="Times New Roman" w:cs="Times New Roman"/>
          <w:lang w:val="en-US" w:bidi="en-US"/>
          <w:color w:val="111111"/>
          <w:sz w:val="28"/>
          <w:szCs w:val="28"/>
          <w:rtl/>
        </w:rPr>
        <w:t xml:space="preserve">34604.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2590</w:t>
      </w:r>
    </w:p>
    <w:p>
      <w:pPr>
        <w:pStyle w:val="BookText"/>
      </w:pPr>
      <w:r>
        <w:rPr>
          <w:rFonts w:ascii="IRNazanin" w:hAnsi="IRNazanin" w:eastAsia="IRNazanin" w:cs="IRNazanin"/>
          <w:lang w:bidi="fa-IR"/>
          <w:color w:val="111111"/>
          <w:sz w:val="28"/>
          <w:szCs w:val="28"/>
          <w:rtl/>
        </w:rPr>
        <w:t xml:space="preserve">کا :مجهول ،تا: 1271ه- 584ص [ف: 1-229]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03" w:name="pg8060_99225"/>
    <w:bookmarkEnd w:id="603"/>
    <w:p>
      <w:pPr>
        <w:pStyle w:val="BookText"/>
      </w:pPr>
      <w:r>
        <w:rPr>
          <w:rFonts w:ascii="Amiri" w:hAnsi="Amiri" w:eastAsia="Amiri" w:cs="Amiri"/>
          <w:lang w:bidi="ar-SA"/>
          <w:color w:val="111111"/>
          <w:sz w:val="28"/>
          <w:szCs w:val="28"/>
          <w:rtl/>
        </w:rPr>
        <w:t xml:space="preserve">34605 .كربلاء؛ مكتبة محمّد رضا الطبسي؛ رقم المخطوط: 2</w:t>
      </w:r>
    </w:p>
    <w:p>
      <w:pPr>
        <w:pStyle w:val="BookText"/>
      </w:pPr>
      <w:r>
        <w:rPr>
          <w:rFonts w:ascii="Amiri" w:hAnsi="Amiri" w:eastAsia="Amiri" w:cs="Amiri"/>
          <w:lang w:bidi="ar-SA"/>
          <w:color w:val="111111"/>
          <w:sz w:val="28"/>
          <w:szCs w:val="28"/>
          <w:rtl/>
        </w:rPr>
        <w:t xml:space="preserve">آخرها: تم المجلد الأول من كتاب سرائر الحاوي عن تحرير الفتاوى سنة اثنين وسبعين وتسعمائة من الهجرة النبوية على مهاجرها أفضل الصلاة والتحيات</w:t>
      </w:r>
    </w:p>
    <w:p>
      <w:pPr>
        <w:pStyle w:val="BookText"/>
      </w:pPr>
      <w:r>
        <w:rPr>
          <w:rFonts w:ascii="IRNazanin" w:hAnsi="IRNazanin" w:eastAsia="IRNazanin" w:cs="IRNazanin"/>
          <w:lang w:bidi="fa-IR"/>
          <w:color w:val="111111"/>
          <w:sz w:val="28"/>
          <w:szCs w:val="28"/>
          <w:rtl/>
        </w:rPr>
        <w:t xml:space="preserve">نسخ ،کا: مجهول ،تا: مجهول 292 ق ، 22*15سم [مخطوطات كربلاء: 3-137]</w:t>
      </w:r>
    </w:p>
    <w:p>
      <w:pPr>
        <w:pStyle w:val="BookText"/>
      </w:pPr>
      <w:r>
        <w:rPr>
          <w:rFonts w:ascii="Amiri" w:hAnsi="Amiri" w:eastAsia="Amiri" w:cs="Amiri"/>
          <w:lang w:bidi="ar-SA"/>
          <w:color w:val="111111"/>
          <w:sz w:val="28"/>
          <w:szCs w:val="28"/>
          <w:rtl/>
        </w:rPr>
        <w:t xml:space="preserve">34606 . قرية المؤمنين سوق الشيوخ)؛ خزانة آل جمال الدين؛ رقم المخطوط: 207/3</w:t>
      </w:r>
    </w:p>
    <w:p>
      <w:pPr>
        <w:pStyle w:val="BookText"/>
      </w:pPr>
      <w:r>
        <w:rPr>
          <w:rFonts w:ascii="IRNazanin" w:hAnsi="IRNazanin" w:eastAsia="IRNazanin" w:cs="IRNazanin"/>
          <w:lang w:bidi="fa-IR"/>
          <w:color w:val="111111"/>
          <w:sz w:val="28"/>
          <w:szCs w:val="28"/>
          <w:rtl/>
        </w:rPr>
        <w:t xml:space="preserve">کا :مجهول ،تا :مجهول [الموسم: 1-142]</w:t>
      </w:r>
    </w:p>
    <w:p>
      <w:pPr>
        <w:pStyle w:val="Heading2"/>
      </w:pPr>
      <w:bookmarkStart w:id="2301" w:name="_Toc1559"/>
      <w:r>
        <w:t>السراج / العلوم الغريبة - عربي</w:t>
      </w:r>
      <w:bookmarkEnd w:id="2301"/>
    </w:p>
    <w:p>
      <w:pPr>
        <w:pStyle w:val="BookText"/>
      </w:pPr>
      <w:r>
        <w:rPr>
          <w:rFonts w:ascii="Amiri" w:hAnsi="Amiri" w:eastAsia="Amiri" w:cs="Amiri"/>
          <w:lang w:bidi="ar-SA"/>
          <w:color w:val="111111"/>
          <w:sz w:val="28"/>
          <w:szCs w:val="28"/>
          <w:rtl/>
        </w:rPr>
        <w:t xml:space="preserve">34607 .الموصل؛ دير مار بهنام رقم المخطوط 59</w:t>
      </w:r>
    </w:p>
    <w:p>
      <w:pPr>
        <w:pStyle w:val="BookText"/>
      </w:pPr>
      <w:r>
        <w:rPr>
          <w:rFonts w:ascii="IRNazanin" w:hAnsi="IRNazanin" w:eastAsia="IRNazanin" w:cs="IRNazanin"/>
          <w:lang w:bidi="fa-IR"/>
          <w:color w:val="111111"/>
          <w:sz w:val="28"/>
          <w:szCs w:val="28"/>
          <w:rtl/>
        </w:rPr>
        <w:t xml:space="preserve">کا :مجهول، تا: مجهول؛ 746 ص ، 21 س، 30/5*22 سم [المورد : 20-231]</w:t>
      </w:r>
    </w:p>
    <w:p>
      <w:pPr>
        <w:pStyle w:val="Heading2"/>
      </w:pPr>
      <w:bookmarkStart w:id="2302" w:name="_Toc1560"/>
      <w:r>
        <w:t>سراج الأذهان بتجويد القرآن / تجويد - عربي</w:t>
      </w:r>
      <w:bookmarkEnd w:id="2302"/>
    </w:p>
    <w:p>
      <w:pPr>
        <w:pStyle w:val="BookText"/>
      </w:pPr>
      <w:r>
        <w:rPr>
          <w:rFonts w:ascii="Amiri" w:hAnsi="Amiri" w:eastAsia="Amiri" w:cs="Amiri"/>
          <w:lang w:bidi="ar-SA"/>
          <w:color w:val="111111"/>
          <w:sz w:val="28"/>
          <w:szCs w:val="28"/>
          <w:rtl/>
        </w:rPr>
        <w:t xml:space="preserve">الموصلي، ذوالنون بن جرجيس ( - 1235 ه- )</w:t>
      </w:r>
    </w:p>
    <w:p>
      <w:pPr>
        <w:pStyle w:val="BookText"/>
      </w:pPr>
      <w:r>
        <w:rPr>
          <w:rFonts w:ascii="Amiri" w:hAnsi="Amiri" w:eastAsia="Amiri" w:cs="Amiri"/>
          <w:lang w:bidi="ar-SA"/>
          <w:color w:val="111111"/>
          <w:sz w:val="28"/>
          <w:szCs w:val="28"/>
          <w:rtl/>
        </w:rPr>
        <w:t xml:space="preserve">المرتبط: التجويد (أرجوزة في الموصلي، ذوالنون بن جرجيس (1235ه-)</w:t>
      </w:r>
    </w:p>
    <w:p>
      <w:pPr>
        <w:pStyle w:val="BookText"/>
      </w:pPr>
      <w:r>
        <w:rPr>
          <w:rFonts w:ascii="Amiri" w:hAnsi="Amiri" w:eastAsia="Amiri" w:cs="Amiri"/>
          <w:lang w:bidi="ar-SA"/>
          <w:color w:val="111111"/>
          <w:sz w:val="28"/>
          <w:szCs w:val="28"/>
          <w:rtl/>
        </w:rPr>
        <w:t xml:space="preserve">34608 . الموصل؛ عبد الله افندي بن أحمد افندي آل رئيس العلماء؛ رقم المخطوط: 3/2</w:t>
      </w:r>
    </w:p>
    <w:p>
      <w:pPr>
        <w:pStyle w:val="BookText"/>
      </w:pPr>
      <w:r>
        <w:rPr>
          <w:rFonts w:ascii="IRNazanin" w:hAnsi="IRNazanin" w:eastAsia="IRNazanin" w:cs="IRNazanin"/>
          <w:lang w:bidi="fa-IR"/>
          <w:color w:val="111111"/>
          <w:sz w:val="28"/>
          <w:szCs w:val="28"/>
          <w:rtl/>
        </w:rPr>
        <w:t xml:space="preserve">کا :مجهول، تا: قيد الوقف 1232ه- [ مخطوطات الموصل :290]</w:t>
      </w:r>
    </w:p>
    <w:p>
      <w:pPr>
        <w:pStyle w:val="Heading2"/>
      </w:pPr>
      <w:bookmarkStart w:id="2303" w:name="_Toc1561"/>
      <w:r>
        <w:t>سراج الاستخراج / هيئة - فارسي</w:t>
      </w:r>
      <w:bookmarkEnd w:id="2303"/>
    </w:p>
    <w:p>
      <w:pPr>
        <w:pStyle w:val="BookText"/>
      </w:pPr>
      <w:r>
        <w:rPr>
          <w:rFonts w:ascii="Amiri" w:hAnsi="Amiri" w:eastAsia="Amiri" w:cs="Amiri"/>
          <w:lang w:bidi="ar-SA"/>
          <w:color w:val="111111"/>
          <w:sz w:val="28"/>
          <w:szCs w:val="28"/>
          <w:rtl/>
        </w:rPr>
        <w:t xml:space="preserve">الدهلوي، فريد الدين مسعود (القرن 11 ه- )</w:t>
      </w:r>
    </w:p>
    <w:p>
      <w:pPr>
        <w:pStyle w:val="BookText"/>
      </w:pPr>
      <w:r>
        <w:rPr>
          <w:rFonts w:ascii="IRNazanin" w:hAnsi="IRNazanin" w:eastAsia="IRNazanin" w:cs="IRNazanin"/>
          <w:lang w:bidi="fa-IR"/>
          <w:color w:val="111111"/>
          <w:sz w:val="28"/>
          <w:szCs w:val="28"/>
          <w:rtl/>
        </w:rPr>
        <w:t xml:space="preserve">أوّله: بسمله حمد مبدعي را سزد که مهندس قدرت کاملهاش در ارقام درجات مخلوقات</w:t>
      </w:r>
    </w:p>
    <w:p>
      <w:pPr>
        <w:pStyle w:val="BookText"/>
      </w:pPr>
      <w:r>
        <w:rPr>
          <w:rFonts w:ascii="IRNazanin" w:hAnsi="IRNazanin" w:eastAsia="IRNazanin" w:cs="IRNazanin"/>
          <w:lang w:bidi="fa-IR"/>
          <w:color w:val="111111"/>
          <w:sz w:val="28"/>
          <w:szCs w:val="28"/>
          <w:rtl/>
        </w:rPr>
        <w:t xml:space="preserve">بعد غرض از تمهید این مقدمات آنکه استخراج تقویم ...</w:t>
      </w:r>
    </w:p>
    <w:p>
      <w:pPr>
        <w:pStyle w:val="BookText"/>
      </w:pPr>
      <w:r>
        <w:rPr>
          <w:rFonts w:ascii="IRNazanin" w:hAnsi="IRNazanin" w:eastAsia="IRNazanin" w:cs="IRNazanin"/>
          <w:lang w:bidi="fa-IR"/>
          <w:color w:val="111111"/>
          <w:sz w:val="28"/>
          <w:szCs w:val="28"/>
          <w:rtl/>
        </w:rPr>
        <w:t xml:space="preserve">آخره: چون بلطف حضرت الهی این رساله انتها یافت سال تاريخ انتهاء آن از مجموع عدد حروف انتها كلمات اسم شریف نواب میرزای الحصول پیوست الحمد له والمنه</w:t>
      </w:r>
    </w:p>
    <w:p>
      <w:pPr>
        <w:pStyle w:val="BookText"/>
      </w:pPr>
      <w:r>
        <w:rPr>
          <w:rFonts w:ascii="Amiri" w:hAnsi="Amiri" w:eastAsia="Amiri" w:cs="Amiri"/>
          <w:lang w:bidi="ar-SA"/>
          <w:color w:val="111111"/>
          <w:sz w:val="28"/>
          <w:szCs w:val="28"/>
          <w:rtl/>
        </w:rPr>
        <w:t xml:space="preserve">[فنخا :17 993 (2 نسخة)]</w:t>
      </w:r>
    </w:p>
    <w:p>
      <w:pPr>
        <w:pStyle w:val="BookText"/>
      </w:pPr>
      <w:r>
        <w:rPr>
          <w:rFonts w:ascii="Amiri" w:hAnsi="Amiri" w:eastAsia="Amiri" w:cs="Amiri"/>
          <w:lang w:bidi="ar-SA"/>
          <w:color w:val="111111"/>
          <w:sz w:val="28"/>
          <w:szCs w:val="28"/>
          <w:rtl/>
        </w:rPr>
        <w:t xml:space="preserve">34609 . الموصل؛ خزانة داود جلبي (في الأوقاف العامة)؛ رقم المخطوط : 9/35/2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6-232]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04" w:name="pg8060_99227"/>
    <w:bookmarkEnd w:id="604"/>
    <w:p>
      <w:pPr>
        <w:pStyle w:val="Heading2"/>
      </w:pPr>
      <w:bookmarkStart w:id="2304" w:name="_Toc1562"/>
      <w:r>
        <w:t>السراج الأنور في كيفية العمل بالربع المقنطر / هيئة - عربي</w:t>
      </w:r>
      <w:bookmarkEnd w:id="2304"/>
    </w:p>
    <w:p>
      <w:pPr>
        <w:pStyle w:val="BookText"/>
      </w:pPr>
      <w:r>
        <w:rPr>
          <w:rFonts w:ascii="Amiri" w:hAnsi="Amiri" w:eastAsia="Amiri" w:cs="Amiri"/>
          <w:lang w:bidi="ar-SA"/>
          <w:color w:val="111111"/>
          <w:sz w:val="28"/>
          <w:szCs w:val="28"/>
          <w:rtl/>
        </w:rPr>
        <w:t xml:space="preserve">الخفاجي ،علي بن عبد الله (- 1200 ه- )</w:t>
      </w:r>
    </w:p>
    <w:p>
      <w:pPr>
        <w:pStyle w:val="BookText"/>
      </w:pPr>
      <w:r>
        <w:rPr>
          <w:rFonts w:ascii="IRNazanin" w:hAnsi="IRNazanin" w:eastAsia="IRNazanin" w:cs="IRNazanin"/>
          <w:lang w:bidi="fa-IR"/>
          <w:color w:val="111111"/>
          <w:sz w:val="28"/>
          <w:szCs w:val="28"/>
          <w:rtl/>
        </w:rPr>
        <w:t xml:space="preserve">34610 .بغداد؛ دار المخطوطات؛ رقم المخطوط : 32876</w:t>
      </w:r>
    </w:p>
    <w:p>
      <w:pPr>
        <w:pStyle w:val="BookText"/>
      </w:pPr>
      <w:r>
        <w:rPr>
          <w:rFonts w:ascii="Amiri" w:hAnsi="Amiri" w:eastAsia="Amiri" w:cs="Amiri"/>
          <w:lang w:bidi="ar-SA"/>
          <w:color w:val="111111"/>
          <w:sz w:val="28"/>
          <w:szCs w:val="28"/>
          <w:rtl/>
        </w:rPr>
        <w:t xml:space="preserve">أوّلها: الحمد لله الذي شرف قدر العلماء فارتفع</w:t>
      </w:r>
    </w:p>
    <w:p>
      <w:pPr>
        <w:pStyle w:val="BookText"/>
      </w:pPr>
      <w:r>
        <w:rPr>
          <w:rFonts w:ascii="IRNazanin" w:hAnsi="IRNazanin" w:eastAsia="IRNazanin" w:cs="IRNazanin"/>
          <w:lang w:bidi="fa-IR"/>
          <w:color w:val="111111"/>
          <w:sz w:val="28"/>
          <w:szCs w:val="28"/>
          <w:rtl/>
        </w:rPr>
        <w:t xml:space="preserve">کا :مجهول ،تا :مجهول؛ 20 ص 16 س، 12*17سم[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127 ]</w:t>
      </w:r>
    </w:p>
    <w:p>
      <w:pPr>
        <w:pStyle w:val="Heading2"/>
      </w:pPr>
      <w:bookmarkStart w:id="2305" w:name="_Toc1563"/>
      <w:r>
        <w:t>سراج أهل الصفا في مناقب أبي الوفا / تراجم - عربي</w:t>
      </w:r>
      <w:bookmarkEnd w:id="2305"/>
    </w:p>
    <w:p>
      <w:pPr>
        <w:pStyle w:val="BookText"/>
      </w:pPr>
      <w:r>
        <w:rPr>
          <w:rFonts w:ascii="Amiri" w:hAnsi="Amiri" w:eastAsia="Amiri" w:cs="Amiri"/>
          <w:lang w:bidi="ar-SA"/>
          <w:color w:val="111111"/>
          <w:sz w:val="28"/>
          <w:szCs w:val="28"/>
          <w:rtl/>
        </w:rPr>
        <w:t xml:space="preserve">ابن أبي الوفا محمّد بن أبي بكر (841 - 891 ه-)</w:t>
      </w:r>
    </w:p>
    <w:p>
      <w:pPr>
        <w:pStyle w:val="BookText"/>
      </w:pPr>
      <w:r>
        <w:rPr>
          <w:rFonts w:ascii="IRNazanin" w:hAnsi="IRNazanin" w:eastAsia="IRNazanin" w:cs="IRNazanin"/>
          <w:lang w:bidi="fa-IR"/>
          <w:color w:val="111111"/>
          <w:sz w:val="28"/>
          <w:szCs w:val="28"/>
          <w:rtl/>
        </w:rPr>
        <w:t xml:space="preserve">34611 .بغداد؛ دار المخطوطات؛ رقم المخطوط: 10346</w:t>
      </w:r>
    </w:p>
    <w:p>
      <w:pPr>
        <w:pStyle w:val="BookText"/>
      </w:pPr>
      <w:r>
        <w:rPr>
          <w:rFonts w:ascii="Amiri" w:hAnsi="Amiri" w:eastAsia="Amiri" w:cs="Amiri"/>
          <w:lang w:bidi="ar-SA"/>
          <w:color w:val="111111"/>
          <w:sz w:val="28"/>
          <w:szCs w:val="28"/>
          <w:rtl/>
        </w:rPr>
        <w:t xml:space="preserve">أوّلها: الحمد لله الذي أبرز محمّد بن سماء المعارف بدرا وهاجا ونصب له إلى قاب</w:t>
      </w:r>
    </w:p>
    <w:p>
      <w:pPr>
        <w:pStyle w:val="BookText"/>
      </w:pPr>
      <w:r>
        <w:rPr>
          <w:rFonts w:ascii="Amiri" w:hAnsi="Amiri" w:eastAsia="Amiri" w:cs="Amiri"/>
          <w:lang w:bidi="ar-SA"/>
          <w:color w:val="111111"/>
          <w:sz w:val="28"/>
          <w:szCs w:val="28"/>
          <w:rtl/>
        </w:rPr>
        <w:t xml:space="preserve">قوسين أو أدنى</w:t>
      </w:r>
    </w:p>
    <w:p>
      <w:pPr>
        <w:pStyle w:val="BookText"/>
      </w:pPr>
      <w:r>
        <w:rPr>
          <w:rFonts w:ascii="IRNazanin" w:hAnsi="IRNazanin" w:eastAsia="IRNazanin" w:cs="IRNazanin"/>
          <w:lang w:bidi="fa-IR"/>
          <w:color w:val="111111"/>
          <w:sz w:val="28"/>
          <w:szCs w:val="28"/>
          <w:rtl/>
        </w:rPr>
        <w:t xml:space="preserve">کا :مجهول ،تا: القرن 12ه- ،187 ص 19 س 14*19سم [المتحف العراقي - ف: التاريخ والتراجم - 239]</w:t>
      </w:r>
    </w:p>
    <w:p>
      <w:pPr>
        <w:pStyle w:val="Heading2"/>
      </w:pPr>
      <w:bookmarkStart w:id="2306" w:name="_Toc1564"/>
      <w:r>
        <w:t>سراج التأويل في شرح أنوار التنزيل / تفسير - فارسي</w:t>
      </w:r>
      <w:bookmarkEnd w:id="2306"/>
    </w:p>
    <w:p>
      <w:pPr>
        <w:pStyle w:val="BookText"/>
      </w:pPr>
      <w:r>
        <w:rPr>
          <w:rFonts w:ascii="Amiri" w:hAnsi="Amiri" w:eastAsia="Amiri" w:cs="Amiri"/>
          <w:lang w:bidi="ar-SA"/>
          <w:color w:val="111111"/>
          <w:sz w:val="28"/>
          <w:szCs w:val="28"/>
          <w:rtl/>
        </w:rPr>
        <w:t xml:space="preserve">البلخي، شهريار بن محمّد يار( القرن 12 ه-)</w:t>
      </w:r>
    </w:p>
    <w:p>
      <w:pPr>
        <w:pStyle w:val="BookText"/>
      </w:pPr>
      <w:r>
        <w:rPr>
          <w:rFonts w:ascii="Amiri" w:hAnsi="Amiri" w:eastAsia="Amiri" w:cs="Amiri"/>
          <w:lang w:bidi="ar-SA"/>
          <w:color w:val="111111"/>
          <w:sz w:val="28"/>
          <w:szCs w:val="28"/>
          <w:rtl/>
        </w:rPr>
        <w:t xml:space="preserve">المرتبط: أنوار التنزيل وأسرار التأويل – تفسير البيضاوي؛ البيضاوي عبد الله بن عمر (685ه-)</w:t>
      </w:r>
    </w:p>
    <w:p>
      <w:pPr>
        <w:pStyle w:val="BookText"/>
      </w:pPr>
      <w:r>
        <w:rPr>
          <w:rFonts w:ascii="IRNazanin" w:hAnsi="IRNazanin" w:eastAsia="IRNazanin" w:cs="IRNazanin"/>
          <w:lang w:bidi="fa-IR"/>
          <w:color w:val="111111"/>
          <w:sz w:val="28"/>
          <w:szCs w:val="28"/>
          <w:rtl/>
        </w:rPr>
        <w:t xml:space="preserve">أوّله :اي بنام تو افتتاح کلام *** از ثنایت زبان رسیده به کلام .... صلوات زاكيات وتحيات نامیات نثار روح پر فتوح وقطب مشروح آن شارع ... اما بعد چنین گوید ... ابو إبراهيم يار</w:t>
      </w:r>
    </w:p>
    <w:p>
      <w:pPr>
        <w:pStyle w:val="BookText"/>
      </w:pPr>
      <w:r>
        <w:rPr>
          <w:rFonts w:ascii="Amiri" w:hAnsi="Amiri" w:eastAsia="Amiri" w:cs="Amiri"/>
          <w:lang w:bidi="ar-SA"/>
          <w:color w:val="111111"/>
          <w:sz w:val="28"/>
          <w:szCs w:val="28"/>
          <w:rtl/>
        </w:rPr>
        <w:t xml:space="preserve">بن حاجي محمّد يار</w:t>
      </w:r>
    </w:p>
    <w:p>
      <w:pPr>
        <w:pStyle w:val="BookText"/>
      </w:pPr>
      <w:r>
        <w:rPr>
          <w:rFonts w:ascii="IRNazanin" w:hAnsi="IRNazanin" w:eastAsia="IRNazanin" w:cs="IRNazanin"/>
          <w:lang w:bidi="fa-IR"/>
          <w:color w:val="111111"/>
          <w:sz w:val="28"/>
          <w:szCs w:val="28"/>
          <w:rtl/>
        </w:rPr>
        <w:t xml:space="preserve">فنخا 17 996]</w:t>
      </w:r>
    </w:p>
    <w:p>
      <w:pPr>
        <w:pStyle w:val="BookText"/>
      </w:pPr>
      <w:r>
        <w:rPr>
          <w:rFonts w:ascii="Amiri" w:hAnsi="Amiri" w:eastAsia="Amiri" w:cs="Amiri"/>
          <w:lang w:bidi="ar-SA"/>
          <w:color w:val="111111"/>
          <w:sz w:val="28"/>
          <w:szCs w:val="28"/>
          <w:rtl/>
        </w:rPr>
        <w:t xml:space="preserve">34612 . الموصل؛ جامع النبي شيث (في الأوقاف العامة)؛ رقم المخطوط: 2/15</w:t>
      </w:r>
    </w:p>
    <w:p>
      <w:pPr>
        <w:pStyle w:val="BookText"/>
      </w:pPr>
      <w:r>
        <w:rPr>
          <w:rFonts w:ascii="Amiri" w:hAnsi="Amiri" w:eastAsia="Amiri" w:cs="Amiri"/>
          <w:lang w:bidi="ar-SA"/>
          <w:color w:val="111111"/>
          <w:sz w:val="28"/>
          <w:szCs w:val="28"/>
          <w:rtl/>
        </w:rPr>
        <w:t xml:space="preserve">أوّلها: الحمد لله الذي أعطى عباده المصطفين مقاليد كنوز الفرقان ومفاتيح رموز القرآن</w:t>
      </w:r>
    </w:p>
    <w:p>
      <w:pPr>
        <w:pStyle w:val="BookText"/>
      </w:pPr>
      <w:r>
        <w:rPr>
          <w:rFonts w:ascii="Amiri" w:hAnsi="Amiri" w:eastAsia="Amiri" w:cs="Amiri"/>
          <w:lang w:bidi="ar-SA"/>
          <w:color w:val="111111"/>
          <w:sz w:val="28"/>
          <w:szCs w:val="28"/>
          <w:rtl/>
        </w:rPr>
        <w:t xml:space="preserve">اظهار بسم الله الرحمن الرحيم والصلوة والسلام على من خير من</w:t>
      </w:r>
    </w:p>
    <w:p>
      <w:pPr>
        <w:pStyle w:val="BookText"/>
      </w:pPr>
      <w:r>
        <w:rPr>
          <w:rFonts w:ascii="IRNazanin" w:hAnsi="IRNazanin" w:eastAsia="IRNazanin" w:cs="IRNazanin"/>
          <w:lang w:bidi="fa-IR"/>
          <w:color w:val="111111"/>
          <w:sz w:val="28"/>
          <w:szCs w:val="28"/>
          <w:rtl/>
        </w:rPr>
        <w:t xml:space="preserve">تعلیق ،کا: مجهول ،تا: مجهول 115 ق 19 س، 17*33سم[ الأوقاف العامة - موصل -2</w:t>
      </w:r>
    </w:p>
    <w:p>
      <w:pPr>
        <w:pStyle w:val="BookText"/>
      </w:pPr>
      <w:r>
        <w:rPr>
          <w:rFonts w:ascii="Times New Roman" w:hAnsi="Times New Roman" w:eastAsia="Times New Roman" w:cs="Times New Roman"/>
          <w:lang w:val="en-US" w:bidi="en-US"/>
          <w:color w:val="111111"/>
          <w:sz w:val="28"/>
          <w:szCs w:val="28"/>
          <w:rtl/>
        </w:rPr>
        <w:t xml:space="preserve">154 ]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05" w:name="pg8060_99229"/>
    <w:bookmarkEnd w:id="605"/>
    <w:p>
      <w:pPr>
        <w:pStyle w:val="Heading2"/>
      </w:pPr>
      <w:bookmarkStart w:id="2307" w:name="_Toc1565"/>
      <w:r>
        <w:t>سراج الشريعة / فقه - فارسي</w:t>
      </w:r>
      <w:bookmarkEnd w:id="2307"/>
    </w:p>
    <w:p>
      <w:pPr>
        <w:pStyle w:val="BookText"/>
      </w:pPr>
      <w:r>
        <w:rPr>
          <w:rFonts w:ascii="Amiri" w:hAnsi="Amiri" w:eastAsia="Amiri" w:cs="Amiri"/>
          <w:lang w:bidi="ar-SA"/>
          <w:color w:val="111111"/>
          <w:sz w:val="28"/>
          <w:szCs w:val="28"/>
          <w:rtl/>
        </w:rPr>
        <w:t xml:space="preserve">الحسيني الواسطي، وزير علي بن امير علي</w:t>
      </w:r>
    </w:p>
    <w:p>
      <w:pPr>
        <w:pStyle w:val="BookText"/>
      </w:pPr>
      <w:r>
        <w:rPr>
          <w:rFonts w:ascii="Amiri" w:hAnsi="Amiri" w:eastAsia="Amiri" w:cs="Amiri"/>
          <w:lang w:bidi="ar-SA"/>
          <w:color w:val="111111"/>
          <w:sz w:val="28"/>
          <w:szCs w:val="28"/>
          <w:rtl/>
        </w:rPr>
        <w:t xml:space="preserve">طبع :طبع في الهند</w:t>
      </w:r>
    </w:p>
    <w:p>
      <w:pPr>
        <w:pStyle w:val="BookText"/>
      </w:pPr>
      <w:r>
        <w:rPr>
          <w:rFonts w:ascii="Amiri" w:hAnsi="Amiri" w:eastAsia="Amiri" w:cs="Amiri"/>
          <w:lang w:bidi="ar-SA"/>
          <w:color w:val="111111"/>
          <w:sz w:val="28"/>
          <w:szCs w:val="28"/>
          <w:rtl/>
        </w:rPr>
        <w:t xml:space="preserve">34613 . كربلاء؛ الروضة الحسينية (مكتبة)؛ رقم المخطوط : 472م</w:t>
      </w:r>
    </w:p>
    <w:p>
      <w:pPr>
        <w:pStyle w:val="BookText"/>
      </w:pPr>
      <w:r>
        <w:rPr>
          <w:rFonts w:ascii="Amiri" w:hAnsi="Amiri" w:eastAsia="Amiri" w:cs="Amiri"/>
          <w:lang w:bidi="ar-SA"/>
          <w:color w:val="111111"/>
          <w:sz w:val="28"/>
          <w:szCs w:val="28"/>
          <w:rtl/>
        </w:rPr>
        <w:t xml:space="preserve">نسخ وتعليق ،كا :مجهول، تا: قبل 1282 ه-، 192، ص 19 س، 20*32سم[ مخطوطات</w:t>
      </w:r>
    </w:p>
    <w:p>
      <w:pPr>
        <w:pStyle w:val="BookText"/>
      </w:pPr>
      <w:r>
        <w:rPr>
          <w:rFonts w:ascii="Amiri" w:hAnsi="Amiri" w:eastAsia="Amiri" w:cs="Amiri"/>
          <w:lang w:bidi="ar-SA"/>
          <w:color w:val="111111"/>
          <w:sz w:val="28"/>
          <w:szCs w:val="28"/>
          <w:rtl/>
        </w:rPr>
        <w:t xml:space="preserve">كربلاء: 4-203]</w:t>
      </w:r>
    </w:p>
    <w:p>
      <w:pPr>
        <w:pStyle w:val="Heading2"/>
      </w:pPr>
      <w:bookmarkStart w:id="2308" w:name="_Toc1566"/>
      <w:r>
        <w:t>سراج الطب / طب - فارسي</w:t>
      </w:r>
      <w:bookmarkEnd w:id="2308"/>
    </w:p>
    <w:p>
      <w:pPr>
        <w:pStyle w:val="BookText"/>
      </w:pPr>
      <w:r>
        <w:rPr>
          <w:rFonts w:ascii="Amiri" w:hAnsi="Amiri" w:eastAsia="Amiri" w:cs="Amiri"/>
          <w:lang w:bidi="ar-SA"/>
          <w:color w:val="111111"/>
          <w:sz w:val="28"/>
          <w:szCs w:val="28"/>
          <w:rtl/>
        </w:rPr>
        <w:t xml:space="preserve">الشيرواني، حسن بن رضا</w:t>
      </w:r>
    </w:p>
    <w:p>
      <w:pPr>
        <w:pStyle w:val="BookText"/>
      </w:pPr>
      <w:r>
        <w:rPr>
          <w:rFonts w:ascii="IRNazanin" w:hAnsi="IRNazanin" w:eastAsia="IRNazanin" w:cs="IRNazanin"/>
          <w:lang w:bidi="fa-IR"/>
          <w:color w:val="111111"/>
          <w:sz w:val="28"/>
          <w:szCs w:val="28"/>
          <w:rtl/>
        </w:rPr>
        <w:t xml:space="preserve">أوّله: بسمله الحمد الله الحكيم العليم هذا مجربات الاستاد الاستادي مولانا افخم ميرزا محمّد أحمد آبادي سلمه الله بحیز امتحان درآورده ... بترتیب ابواب وحروف هجا قرار داده</w:t>
      </w:r>
    </w:p>
    <w:p>
      <w:pPr>
        <w:pStyle w:val="BookText"/>
      </w:pPr>
      <w:r>
        <w:rPr>
          <w:rFonts w:ascii="IRNazanin" w:hAnsi="IRNazanin" w:eastAsia="IRNazanin" w:cs="IRNazanin"/>
          <w:lang w:bidi="fa-IR"/>
          <w:color w:val="111111"/>
          <w:sz w:val="28"/>
          <w:szCs w:val="28"/>
          <w:rtl/>
        </w:rPr>
        <w:t xml:space="preserve">شده و مسمی به سراج الطب ...</w:t>
      </w:r>
    </w:p>
    <w:p>
      <w:pPr>
        <w:pStyle w:val="BookText"/>
      </w:pPr>
      <w:r>
        <w:rPr>
          <w:rFonts w:ascii="IRNazanin" w:hAnsi="IRNazanin" w:eastAsia="IRNazanin" w:cs="IRNazanin"/>
          <w:lang w:bidi="fa-IR"/>
          <w:color w:val="111111"/>
          <w:sz w:val="28"/>
          <w:szCs w:val="28"/>
          <w:rtl/>
        </w:rPr>
        <w:t xml:space="preserve">آخره: تمامش روز تمام شود</w:t>
      </w:r>
    </w:p>
    <w:p>
      <w:pPr>
        <w:pStyle w:val="BookText"/>
      </w:pPr>
      <w:r>
        <w:rPr>
          <w:rFonts w:ascii="Amiri" w:hAnsi="Amiri" w:eastAsia="Amiri" w:cs="Amiri"/>
          <w:lang w:bidi="ar-SA"/>
          <w:color w:val="111111"/>
          <w:sz w:val="28"/>
          <w:szCs w:val="28"/>
          <w:rtl/>
        </w:rPr>
        <w:t xml:space="preserve">[فنخا :17 1001 (3نسخة)]</w:t>
      </w:r>
    </w:p>
    <w:p>
      <w:pPr>
        <w:pStyle w:val="BookText"/>
      </w:pPr>
      <w:r>
        <w:rPr>
          <w:rFonts w:ascii="Amiri" w:hAnsi="Amiri" w:eastAsia="Amiri" w:cs="Amiri"/>
          <w:lang w:bidi="ar-SA"/>
          <w:color w:val="111111"/>
          <w:sz w:val="28"/>
          <w:szCs w:val="28"/>
          <w:rtl/>
        </w:rPr>
        <w:t xml:space="preserve">34614 . النجف الأشرف؛ مكتبة الإمام أمير المؤمنين العامة؛ رقم المخطوط: 471</w:t>
      </w:r>
    </w:p>
    <w:p>
      <w:pPr>
        <w:pStyle w:val="BookText"/>
      </w:pPr>
      <w:r>
        <w:rPr>
          <w:rFonts w:ascii="IRNazanin" w:hAnsi="IRNazanin" w:eastAsia="IRNazanin" w:cs="IRNazanin"/>
          <w:lang w:bidi="fa-IR"/>
          <w:color w:val="111111"/>
          <w:sz w:val="28"/>
          <w:szCs w:val="28"/>
          <w:rtl/>
        </w:rPr>
        <w:t xml:space="preserve">کا: عبدالصمد الطبيب بن الحاج عابدين الطبيب بن حكيم آقاسي ابن آبا سميع</w:t>
      </w:r>
    </w:p>
    <w:p>
      <w:pPr>
        <w:pStyle w:val="BookText"/>
      </w:pPr>
      <w:r>
        <w:rPr>
          <w:rFonts w:ascii="Amiri" w:hAnsi="Amiri" w:eastAsia="Amiri" w:cs="Amiri"/>
          <w:lang w:bidi="ar-SA"/>
          <w:color w:val="111111"/>
          <w:sz w:val="28"/>
          <w:szCs w:val="28"/>
          <w:rtl/>
        </w:rPr>
        <w:t xml:space="preserve">الطبيب، تا: 29 صفر 1261ه- [ ف : 2-405]</w:t>
      </w:r>
    </w:p>
    <w:p>
      <w:pPr>
        <w:pStyle w:val="Heading2"/>
      </w:pPr>
      <w:bookmarkStart w:id="2309" w:name="_Toc1567"/>
      <w:r>
        <w:t>سراج الطريق / عرفان وتصوف - فارسي</w:t>
      </w:r>
      <w:bookmarkEnd w:id="2309"/>
    </w:p>
    <w:p>
      <w:pPr>
        <w:pStyle w:val="BookText"/>
      </w:pPr>
      <w:r>
        <w:rPr>
          <w:rFonts w:ascii="Amiri" w:hAnsi="Amiri" w:eastAsia="Amiri" w:cs="Amiri"/>
          <w:lang w:bidi="ar-SA"/>
          <w:color w:val="111111"/>
          <w:sz w:val="28"/>
          <w:szCs w:val="28"/>
          <w:rtl/>
        </w:rPr>
        <w:t xml:space="preserve">الشهرزوري، حسن بن هداية الله ( - 1014ه-)</w:t>
      </w:r>
    </w:p>
    <w:p>
      <w:pPr>
        <w:pStyle w:val="BookText"/>
      </w:pPr>
      <w:r>
        <w:rPr>
          <w:rFonts w:ascii="Amiri" w:hAnsi="Amiri" w:eastAsia="Amiri" w:cs="Amiri"/>
          <w:lang w:bidi="ar-SA"/>
          <w:color w:val="111111"/>
          <w:sz w:val="28"/>
          <w:szCs w:val="28"/>
          <w:rtl/>
        </w:rPr>
        <w:t xml:space="preserve">تاريخ التأليف: 984ه-</w:t>
      </w:r>
    </w:p>
    <w:p>
      <w:pPr>
        <w:pStyle w:val="BookText"/>
      </w:pPr>
      <w:r>
        <w:rPr>
          <w:rFonts w:ascii="IRNazanin" w:hAnsi="IRNazanin" w:eastAsia="IRNazanin" w:cs="IRNazanin"/>
          <w:lang w:bidi="fa-IR"/>
          <w:color w:val="111111"/>
          <w:sz w:val="28"/>
          <w:szCs w:val="28"/>
          <w:rtl/>
        </w:rPr>
        <w:t xml:space="preserve">أوّله :بسمله سپاس بی قیاس غیر متناهی را مبدعی را که اطوار قلوب عرفان بانواع زلال</w:t>
      </w:r>
    </w:p>
    <w:p>
      <w:pPr>
        <w:pStyle w:val="BookText"/>
      </w:pPr>
      <w:r>
        <w:rPr>
          <w:rFonts w:ascii="IRNazanin" w:hAnsi="IRNazanin" w:eastAsia="IRNazanin" w:cs="IRNazanin"/>
          <w:lang w:bidi="fa-IR"/>
          <w:color w:val="111111"/>
          <w:sz w:val="28"/>
          <w:szCs w:val="28"/>
          <w:rtl/>
        </w:rPr>
        <w:t xml:space="preserve">مطلوب معارف مشحون گردانید</w:t>
      </w:r>
    </w:p>
    <w:p>
      <w:pPr>
        <w:pStyle w:val="BookText"/>
      </w:pPr>
      <w:r>
        <w:rPr>
          <w:rFonts w:ascii="Amiri" w:hAnsi="Amiri" w:eastAsia="Amiri" w:cs="Amiri"/>
          <w:lang w:bidi="ar-SA"/>
          <w:color w:val="111111"/>
          <w:sz w:val="28"/>
          <w:szCs w:val="28"/>
          <w:rtl/>
        </w:rPr>
        <w:t xml:space="preserve">[فنخا :17 1001-1002 (8 نسخة)]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06" w:name="pg8060_99231"/>
    <w:bookmarkEnd w:id="606"/>
    <w:p>
      <w:pPr>
        <w:pStyle w:val="BookText"/>
      </w:pPr>
      <w:r>
        <w:rPr>
          <w:rFonts w:ascii="Times New Roman" w:hAnsi="Times New Roman" w:eastAsia="Times New Roman" w:cs="Times New Roman"/>
          <w:lang w:val="en-US" w:bidi="en-US"/>
          <w:color w:val="111111"/>
          <w:sz w:val="28"/>
          <w:szCs w:val="28"/>
          <w:rtl/>
        </w:rPr>
        <w:t xml:space="preserve">34615.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750</w:t>
      </w:r>
    </w:p>
    <w:p>
      <w:pPr>
        <w:pStyle w:val="BookText"/>
      </w:pPr>
      <w:r>
        <w:rPr>
          <w:rFonts w:ascii="IRNazanin" w:hAnsi="IRNazanin" w:eastAsia="IRNazanin" w:cs="IRNazanin"/>
          <w:lang w:bidi="fa-IR"/>
          <w:color w:val="111111"/>
          <w:sz w:val="28"/>
          <w:szCs w:val="28"/>
          <w:rtl/>
        </w:rPr>
        <w:t xml:space="preserve">أوّلها :مطابق؛ آخرها :بیس آنکه بتو این هدایت *** رسان از مقدم ایشان بجنت</w:t>
      </w:r>
    </w:p>
    <w:p>
      <w:pPr>
        <w:pStyle w:val="BookText"/>
      </w:pPr>
      <w:r>
        <w:rPr>
          <w:rFonts w:ascii="IRNazanin" w:hAnsi="IRNazanin" w:eastAsia="IRNazanin" w:cs="IRNazanin"/>
          <w:lang w:bidi="fa-IR"/>
          <w:color w:val="111111"/>
          <w:sz w:val="28"/>
          <w:szCs w:val="28"/>
          <w:rtl/>
        </w:rPr>
        <w:t xml:space="preserve">مگر از مقدم ایشان شود شاد *** ز آشوب حوادث گردد آزاد</w:t>
      </w:r>
    </w:p>
    <w:p>
      <w:pPr>
        <w:pStyle w:val="BookText"/>
      </w:pPr>
      <w:r>
        <w:rPr>
          <w:rFonts w:ascii="IRNazanin" w:hAnsi="IRNazanin" w:eastAsia="IRNazanin" w:cs="IRNazanin"/>
          <w:lang w:bidi="fa-IR"/>
          <w:color w:val="111111"/>
          <w:sz w:val="28"/>
          <w:szCs w:val="28"/>
          <w:rtl/>
        </w:rPr>
        <w:t xml:space="preserve">کا :مجهول ،تا: 1279ه- ختم محمّد بن جعفر عبد الله بن العبدي (مربع)؛ 63ق، 18 س ، 20*14سم [ف: 2-122]</w:t>
      </w:r>
    </w:p>
    <w:p>
      <w:pPr>
        <w:pStyle w:val="BookText"/>
      </w:pPr>
      <w:r>
        <w:rPr>
          <w:rFonts w:ascii="Amiri" w:hAnsi="Amiri" w:eastAsia="Amiri" w:cs="Amiri"/>
          <w:lang w:bidi="ar-SA"/>
          <w:color w:val="111111"/>
          <w:sz w:val="28"/>
          <w:szCs w:val="28"/>
          <w:rtl/>
        </w:rPr>
        <w:t xml:space="preserve">34616 .السليمانية؛ مكتبة الأوقاف المركزية؛ رقم المخطوط : ت/مجاميع /616-618</w:t>
      </w:r>
    </w:p>
    <w:p>
      <w:pPr>
        <w:pStyle w:val="BookText"/>
      </w:pPr>
      <w:r>
        <w:rPr>
          <w:rFonts w:ascii="Amiri" w:hAnsi="Amiri" w:eastAsia="Amiri" w:cs="Amiri"/>
          <w:lang w:bidi="ar-SA"/>
          <w:color w:val="111111"/>
          <w:sz w:val="28"/>
          <w:szCs w:val="28"/>
          <w:rtl/>
        </w:rPr>
        <w:t xml:space="preserve">كا: فيض الله الدولابي الخانقاهي، تا: 1328ه-؛ 39ق، 23*18سم [ف 2-122]</w:t>
      </w:r>
    </w:p>
    <w:p>
      <w:pPr>
        <w:pStyle w:val="Heading2"/>
      </w:pPr>
      <w:bookmarkStart w:id="2310" w:name="_Toc1568"/>
      <w:r>
        <w:t>سراج الظلام وبدر التمام = شرح در المهتدي وذخر المقتدي لسراج الدين</w:t>
      </w:r>
      <w:bookmarkEnd w:id="2310"/>
    </w:p>
    <w:p>
      <w:pPr>
        <w:pStyle w:val="BookText"/>
      </w:pPr>
      <w:r>
        <w:rPr>
          <w:rFonts w:ascii="Amiri" w:hAnsi="Amiri" w:eastAsia="Amiri" w:cs="Amiri"/>
          <w:lang w:bidi="ar-SA"/>
          <w:color w:val="111111"/>
          <w:sz w:val="28"/>
          <w:szCs w:val="28"/>
          <w:rtl/>
        </w:rPr>
        <w:t xml:space="preserve">الهاملي / فقه – عربي</w:t>
      </w:r>
    </w:p>
    <w:p>
      <w:pPr>
        <w:pStyle w:val="BookText"/>
      </w:pPr>
      <w:r>
        <w:rPr>
          <w:rFonts w:ascii="Amiri" w:hAnsi="Amiri" w:eastAsia="Amiri" w:cs="Amiri"/>
          <w:lang w:bidi="ar-SA"/>
          <w:color w:val="111111"/>
          <w:sz w:val="28"/>
          <w:szCs w:val="28"/>
          <w:rtl/>
        </w:rPr>
        <w:t xml:space="preserve">الحدّاد علي بن محمّد (القرن 11 ه-)</w:t>
      </w:r>
    </w:p>
    <w:p>
      <w:pPr>
        <w:pStyle w:val="BookText"/>
      </w:pPr>
      <w:r>
        <w:rPr>
          <w:rFonts w:ascii="Amiri" w:hAnsi="Amiri" w:eastAsia="Amiri" w:cs="Amiri"/>
          <w:lang w:bidi="ar-SA"/>
          <w:color w:val="111111"/>
          <w:sz w:val="28"/>
          <w:szCs w:val="28"/>
          <w:rtl/>
        </w:rPr>
        <w:t xml:space="preserve">المرتبط: الهاملية في فقه الحنفية = المنظومة الهاملية = تكملة نظم در المهتدي وذخر المقتدي؛ الهاملي، أبو بكر بن علي (-769ه-)</w:t>
      </w:r>
    </w:p>
    <w:p>
      <w:pPr>
        <w:pStyle w:val="BookText"/>
      </w:pPr>
      <w:r>
        <w:rPr>
          <w:rFonts w:ascii="Amiri" w:hAnsi="Amiri" w:eastAsia="Amiri" w:cs="Amiri"/>
          <w:lang w:bidi="ar-SA"/>
          <w:color w:val="111111"/>
          <w:sz w:val="28"/>
          <w:szCs w:val="28"/>
          <w:rtl/>
        </w:rPr>
        <w:t xml:space="preserve">أوله: الحمد لله فاطر السموات وباسط الارض ومقدر الأقوات ... هذا كتاب ألفته شرحاً المنظومة الفقيه الأجل الإمام الأوحد سراج الدين أبي بكر بن علي بن موسى الهاملي موضحاً لمشكلاتها ومبيناً لمعضلاتها</w:t>
      </w:r>
    </w:p>
    <w:p>
      <w:pPr>
        <w:pStyle w:val="BookText"/>
      </w:pPr>
      <w:r>
        <w:rPr>
          <w:rFonts w:ascii="IRNazanin" w:hAnsi="IRNazanin" w:eastAsia="IRNazanin" w:cs="IRNazanin"/>
          <w:lang w:bidi="fa-IR"/>
          <w:color w:val="111111"/>
          <w:sz w:val="28"/>
          <w:szCs w:val="28"/>
          <w:rtl/>
        </w:rPr>
        <w:t xml:space="preserve">[فنخا: 17 1002]</w:t>
      </w:r>
    </w:p>
    <w:p>
      <w:pPr>
        <w:pStyle w:val="BookText"/>
      </w:pPr>
      <w:r>
        <w:rPr>
          <w:rFonts w:ascii="Times New Roman" w:hAnsi="Times New Roman" w:eastAsia="Times New Roman" w:cs="Times New Roman"/>
          <w:lang w:val="en-US" w:bidi="en-US"/>
          <w:color w:val="111111"/>
          <w:sz w:val="28"/>
          <w:szCs w:val="28"/>
          <w:rtl/>
        </w:rPr>
        <w:t xml:space="preserve">34617.</w:t>
      </w:r>
    </w:p>
    <w:p>
      <w:pPr>
        <w:pStyle w:val="BookText"/>
      </w:pPr>
      <w:r>
        <w:rPr>
          <w:rFonts w:ascii="Amiri" w:hAnsi="Amiri" w:eastAsia="Amiri" w:cs="Amiri"/>
          <w:lang w:bidi="ar-SA"/>
          <w:color w:val="111111"/>
          <w:sz w:val="28"/>
          <w:szCs w:val="28"/>
          <w:rtl/>
        </w:rPr>
        <w:t xml:space="preserve">بغداد؛ المكتبة القادرية رقم المخطوط : 314</w:t>
      </w:r>
    </w:p>
    <w:p>
      <w:pPr>
        <w:pStyle w:val="BookText"/>
      </w:pPr>
      <w:r>
        <w:rPr>
          <w:rFonts w:ascii="Amiri" w:hAnsi="Amiri" w:eastAsia="Amiri" w:cs="Amiri"/>
          <w:lang w:bidi="ar-SA"/>
          <w:color w:val="111111"/>
          <w:sz w:val="28"/>
          <w:szCs w:val="28"/>
          <w:rtl/>
        </w:rPr>
        <w:t xml:space="preserve">أوّلها :مطابق؛ آخرها: ويغلق بابه فإذا سلم إليه صح التسليم والله أعلم. كتاب البيوع</w:t>
      </w:r>
    </w:p>
    <w:p>
      <w:pPr>
        <w:pStyle w:val="BookText"/>
      </w:pPr>
      <w:r>
        <w:rPr>
          <w:rFonts w:ascii="Amiri" w:hAnsi="Amiri" w:eastAsia="Amiri" w:cs="Amiri"/>
          <w:lang w:bidi="ar-SA"/>
          <w:color w:val="111111"/>
          <w:sz w:val="28"/>
          <w:szCs w:val="28"/>
          <w:rtl/>
        </w:rPr>
        <w:t xml:space="preserve">يتلوه الجزء الثاني.</w:t>
      </w:r>
    </w:p>
    <w:p>
      <w:pPr>
        <w:pStyle w:val="BookText"/>
      </w:pPr>
      <w:r>
        <w:rPr>
          <w:rFonts w:ascii="IRNazanin" w:hAnsi="IRNazanin" w:eastAsia="IRNazanin" w:cs="IRNazanin"/>
          <w:lang w:bidi="fa-IR"/>
          <w:color w:val="111111"/>
          <w:sz w:val="28"/>
          <w:szCs w:val="28"/>
          <w:rtl/>
        </w:rPr>
        <w:t xml:space="preserve">الجزء الأول، ينتهي بآخر كتاب الوقف؛ نسخ، کا: مجهول، تا: القرن 12ه- تملك: السيد محمّد سليم الحنفي سنة 1143ه- إسماعيل بن الشيخ إبراهيم المفتي في البصرة سنة</w:t>
      </w:r>
    </w:p>
    <w:p>
      <w:pPr>
        <w:pStyle w:val="BookText"/>
      </w:pPr>
      <w:r>
        <w:rPr>
          <w:rFonts w:ascii="Amiri" w:hAnsi="Amiri" w:eastAsia="Amiri" w:cs="Amiri"/>
          <w:lang w:bidi="ar-SA"/>
          <w:color w:val="111111"/>
          <w:sz w:val="28"/>
          <w:szCs w:val="28"/>
          <w:rtl/>
        </w:rPr>
        <w:t xml:space="preserve">1183ه- السيّد عبد الرّحمن القادري نقيب الاشراف؛ 454 ق ، 23 س، 20/5*15سم [ف</w:t>
      </w:r>
    </w:p>
    <w:p>
      <w:pPr>
        <w:pStyle w:val="BookText"/>
      </w:pPr>
      <w:r>
        <w:rPr>
          <w:rFonts w:ascii="Times New Roman" w:hAnsi="Times New Roman" w:eastAsia="Times New Roman" w:cs="Times New Roman"/>
          <w:lang w:val="en-US" w:bidi="en-US"/>
          <w:color w:val="111111"/>
          <w:sz w:val="28"/>
          <w:szCs w:val="28"/>
          <w:rtl/>
        </w:rPr>
        <w:t xml:space="preserve">96-2 ]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07" w:name="pg8060_99233"/>
    <w:bookmarkEnd w:id="607"/>
    <w:p>
      <w:pPr>
        <w:pStyle w:val="Heading2"/>
      </w:pPr>
      <w:bookmarkStart w:id="2311" w:name="_Toc1569"/>
      <w:r>
        <w:t>سراج الظلام وبدر التمام في شرح منظومة الهاملية = شرح درّ المهتدي</w:t>
      </w:r>
      <w:bookmarkEnd w:id="2311"/>
    </w:p>
    <w:p>
      <w:pPr>
        <w:pStyle w:val="BookText"/>
      </w:pPr>
      <w:r>
        <w:rPr>
          <w:rFonts w:ascii="Amiri" w:hAnsi="Amiri" w:eastAsia="Amiri" w:cs="Amiri"/>
          <w:lang w:bidi="ar-SA"/>
          <w:color w:val="111111"/>
          <w:sz w:val="28"/>
          <w:szCs w:val="28"/>
          <w:rtl/>
        </w:rPr>
        <w:t xml:space="preserve">وذخر المقتدي / فقه - عربي</w:t>
      </w:r>
    </w:p>
    <w:p>
      <w:pPr>
        <w:pStyle w:val="BookText"/>
      </w:pPr>
      <w:r>
        <w:rPr>
          <w:rFonts w:ascii="Amiri" w:hAnsi="Amiri" w:eastAsia="Amiri" w:cs="Amiri"/>
          <w:lang w:bidi="ar-SA"/>
          <w:color w:val="111111"/>
          <w:sz w:val="28"/>
          <w:szCs w:val="28"/>
          <w:rtl/>
        </w:rPr>
        <w:t xml:space="preserve">الحدّادي العبادي، أبو بكر بن علي ( - 800 ه- )</w:t>
      </w:r>
    </w:p>
    <w:p>
      <w:pPr>
        <w:pStyle w:val="BookText"/>
      </w:pPr>
      <w:r>
        <w:rPr>
          <w:rFonts w:ascii="Amiri" w:hAnsi="Amiri" w:eastAsia="Amiri" w:cs="Amiri"/>
          <w:lang w:bidi="ar-SA"/>
          <w:color w:val="111111"/>
          <w:sz w:val="28"/>
          <w:szCs w:val="28"/>
          <w:rtl/>
        </w:rPr>
        <w:t xml:space="preserve">المرتبط: الهاملية في فقه الحنفية - المنظومة الهاملية - تكملة نظم در المهتدي وذخر المقتدي؛ الهاملي، أبو بكر بن علي (-769ه-)</w:t>
      </w:r>
    </w:p>
    <w:p>
      <w:pPr>
        <w:pStyle w:val="BookText"/>
      </w:pPr>
      <w:r>
        <w:rPr>
          <w:rFonts w:ascii="Amiri" w:hAnsi="Amiri" w:eastAsia="Amiri" w:cs="Amiri"/>
          <w:lang w:bidi="ar-SA"/>
          <w:color w:val="111111"/>
          <w:sz w:val="28"/>
          <w:szCs w:val="28"/>
          <w:rtl/>
        </w:rPr>
        <w:t xml:space="preserve">أوّله : الحمد لله فاطر السموات وباسط الارض ومقدر الأقوات ... هذا كتاب ألفته شرحاً لمنظومة الفقيه الأجل الإمام الأوحد سراج الدين أبي بكر بن علي بن موسى الهاملي موضحاً لمشكلاتها ومبيناً لمعضلاتها</w:t>
      </w:r>
    </w:p>
    <w:p>
      <w:pPr>
        <w:pStyle w:val="BookText"/>
      </w:pPr>
      <w:r>
        <w:rPr>
          <w:rFonts w:ascii="IRNazanin" w:hAnsi="IRNazanin" w:eastAsia="IRNazanin" w:cs="IRNazanin"/>
          <w:lang w:bidi="fa-IR"/>
          <w:color w:val="111111"/>
          <w:sz w:val="28"/>
          <w:szCs w:val="28"/>
          <w:rtl/>
        </w:rPr>
        <w:t xml:space="preserve">[فنخا 1002:17]</w:t>
      </w:r>
    </w:p>
    <w:p>
      <w:pPr>
        <w:pStyle w:val="BookText"/>
      </w:pPr>
      <w:r>
        <w:rPr>
          <w:rFonts w:ascii="Times New Roman" w:hAnsi="Times New Roman" w:eastAsia="Times New Roman" w:cs="Times New Roman"/>
          <w:lang w:val="en-US" w:bidi="en-US"/>
          <w:color w:val="111111"/>
          <w:sz w:val="28"/>
          <w:szCs w:val="28"/>
          <w:rtl/>
        </w:rPr>
        <w:t xml:space="preserve">34618.</w:t>
      </w:r>
    </w:p>
    <w:p>
      <w:pPr>
        <w:pStyle w:val="BookText"/>
      </w:pPr>
      <w:r>
        <w:rPr>
          <w:rFonts w:ascii="Amiri" w:hAnsi="Amiri" w:eastAsia="Amiri" w:cs="Amiri"/>
          <w:lang w:bidi="ar-SA"/>
          <w:color w:val="111111"/>
          <w:sz w:val="28"/>
          <w:szCs w:val="28"/>
          <w:rtl/>
        </w:rPr>
        <w:t xml:space="preserve">بغداد؛ خزانة أحمد سالم الكيلاني ( في دار المخطوطات)؛ رقم المخطوط : 39267</w:t>
      </w:r>
    </w:p>
    <w:p>
      <w:pPr>
        <w:pStyle w:val="BookText"/>
      </w:pPr>
      <w:r>
        <w:rPr>
          <w:rFonts w:ascii="IRNazanin" w:hAnsi="IRNazanin" w:eastAsia="IRNazanin" w:cs="IRNazanin"/>
          <w:lang w:bidi="fa-IR"/>
          <w:color w:val="111111"/>
          <w:sz w:val="28"/>
          <w:szCs w:val="28"/>
          <w:rtl/>
        </w:rPr>
        <w:t xml:space="preserve">نسخ ،کا :مجهول، تا: القرن 10ه- 362 ص ، 21 س، 14/5*20/5سم [المورد: 4/29-103]</w:t>
      </w:r>
    </w:p>
    <w:p>
      <w:pPr>
        <w:pStyle w:val="BookText"/>
      </w:pPr>
      <w:r>
        <w:rPr>
          <w:rFonts w:ascii="Amiri" w:hAnsi="Amiri" w:eastAsia="Amiri" w:cs="Amiri"/>
          <w:lang w:bidi="ar-SA"/>
          <w:color w:val="111111"/>
          <w:sz w:val="28"/>
          <w:szCs w:val="28"/>
          <w:rtl/>
        </w:rPr>
        <w:t xml:space="preserve">34619 .كربلاء ؛العتبة العباسية رقم المخطوط: 111</w:t>
      </w:r>
    </w:p>
    <w:p>
      <w:pPr>
        <w:pStyle w:val="BookText"/>
      </w:pPr>
      <w:r>
        <w:rPr>
          <w:rFonts w:ascii="Amiri" w:hAnsi="Amiri" w:eastAsia="Amiri" w:cs="Amiri"/>
          <w:lang w:bidi="ar-SA"/>
          <w:color w:val="111111"/>
          <w:sz w:val="28"/>
          <w:szCs w:val="28"/>
          <w:rtl/>
        </w:rPr>
        <w:t xml:space="preserve">أوّلها :كتاب الزكاه العبادات ثلاثة انواع بدني محض كالصلاة والصوم والجهاد ومالي محض كالزكاه والمركب منها كالحج؛ آخرها :كذا في الهداية وقوله : فاحفظوا تفصيلي اي</w:t>
      </w:r>
    </w:p>
    <w:p>
      <w:pPr>
        <w:pStyle w:val="BookText"/>
      </w:pPr>
      <w:r>
        <w:rPr>
          <w:rFonts w:ascii="IRNazanin" w:hAnsi="IRNazanin" w:eastAsia="IRNazanin" w:cs="IRNazanin"/>
          <w:lang w:bidi="fa-IR"/>
          <w:color w:val="111111"/>
          <w:sz w:val="28"/>
          <w:szCs w:val="28"/>
          <w:rtl/>
        </w:rPr>
        <w:t xml:space="preserve">هذا الذي بينته من ذكر النسختين وبيان حجيتهما وخلاف زفر وبالله التوفيق اشتملت من أوّل كتاب الزكاة إلى كتاب الحج؛ نسخ، کا: مجهول، تا: القرن 11ه-</w:t>
      </w:r>
    </w:p>
    <w:p>
      <w:pPr>
        <w:pStyle w:val="BookText"/>
      </w:pPr>
      <w:r>
        <w:rPr>
          <w:rFonts w:ascii="IRNazanin" w:hAnsi="IRNazanin" w:eastAsia="IRNazanin" w:cs="IRNazanin"/>
          <w:lang w:bidi="fa-IR"/>
          <w:color w:val="111111"/>
          <w:sz w:val="28"/>
          <w:szCs w:val="28"/>
          <w:rtl/>
        </w:rPr>
        <w:t xml:space="preserve">199ق، 21س، 21*15سم [ف: 1-131]</w:t>
      </w:r>
    </w:p>
    <w:p>
      <w:pPr>
        <w:pStyle w:val="BookText"/>
      </w:pPr>
      <w:r>
        <w:rPr>
          <w:rFonts w:ascii="Times New Roman" w:hAnsi="Times New Roman" w:eastAsia="Times New Roman" w:cs="Times New Roman"/>
          <w:lang w:val="en-US" w:bidi="en-US"/>
          <w:color w:val="111111"/>
          <w:sz w:val="28"/>
          <w:szCs w:val="28"/>
          <w:rtl/>
        </w:rPr>
        <w:t xml:space="preserve">34620.</w:t>
      </w:r>
    </w:p>
    <w:p>
      <w:pPr>
        <w:pStyle w:val="BookText"/>
      </w:pPr>
      <w:r>
        <w:rPr>
          <w:rFonts w:ascii="Amiri" w:hAnsi="Amiri" w:eastAsia="Amiri" w:cs="Amiri"/>
          <w:lang w:bidi="ar-SA"/>
          <w:color w:val="111111"/>
          <w:sz w:val="28"/>
          <w:szCs w:val="28"/>
          <w:rtl/>
        </w:rPr>
        <w:t xml:space="preserve">بغداد؛ مكتبة الأوقاف العامة؛ رقم المخطوط : 4256/5</w:t>
      </w:r>
    </w:p>
    <w:p>
      <w:pPr>
        <w:pStyle w:val="BookText"/>
      </w:pPr>
      <w:r>
        <w:rPr>
          <w:rFonts w:ascii="Amiri" w:hAnsi="Amiri" w:eastAsia="Amiri" w:cs="Amiri"/>
          <w:lang w:bidi="ar-SA"/>
          <w:color w:val="111111"/>
          <w:sz w:val="28"/>
          <w:szCs w:val="28"/>
          <w:rtl/>
        </w:rPr>
        <w:t xml:space="preserve">أوّلها: الحمد لله على أفضاله والصلاة والسلام على سيّدنا محمّد ومولانا محمّد وصحبه</w:t>
      </w:r>
    </w:p>
    <w:p>
      <w:pPr>
        <w:pStyle w:val="BookText"/>
      </w:pPr>
      <w:r>
        <w:rPr>
          <w:rFonts w:ascii="IRNazanin" w:hAnsi="IRNazanin" w:eastAsia="IRNazanin" w:cs="IRNazanin"/>
          <w:lang w:bidi="fa-IR"/>
          <w:color w:val="111111"/>
          <w:sz w:val="28"/>
          <w:szCs w:val="28"/>
          <w:rtl/>
        </w:rPr>
        <w:t xml:space="preserve">کا: مجهول ،تا :مجهول؛ ناقصة : الآخر؛ 14ق، 20*14سم [ف: 2-23]</w:t>
      </w:r>
    </w:p>
    <w:p>
      <w:pPr>
        <w:pStyle w:val="BookText"/>
      </w:pPr>
      <w:r>
        <w:rPr>
          <w:rFonts w:ascii="Amiri" w:hAnsi="Amiri" w:eastAsia="Amiri" w:cs="Amiri"/>
          <w:lang w:bidi="ar-SA"/>
          <w:color w:val="111111"/>
          <w:sz w:val="28"/>
          <w:szCs w:val="28"/>
          <w:rtl/>
        </w:rPr>
        <w:t xml:space="preserve">34621 . البصرة ؛ المكتبة العباسية( باش أعيان) رقم المخطوط: ج- 11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20/4*17 سم [ف: 227]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08" w:name="pg8060_99235"/>
    <w:bookmarkEnd w:id="608"/>
    <w:p>
      <w:pPr>
        <w:pStyle w:val="Heading2"/>
      </w:pPr>
      <w:bookmarkStart w:id="2312" w:name="_Toc1570"/>
      <w:r>
        <w:t>سراج الظلمة والرحمة / كيمياء - فارسي</w:t>
      </w:r>
      <w:bookmarkEnd w:id="2312"/>
    </w:p>
    <w:p>
      <w:pPr>
        <w:pStyle w:val="BookText"/>
      </w:pPr>
      <w:r>
        <w:rPr>
          <w:rFonts w:ascii="Amiri" w:hAnsi="Amiri" w:eastAsia="Amiri" w:cs="Amiri"/>
          <w:lang w:bidi="ar-SA"/>
          <w:color w:val="111111"/>
          <w:sz w:val="28"/>
          <w:szCs w:val="28"/>
          <w:rtl/>
        </w:rPr>
        <w:t xml:space="preserve">البافقي، عبد الله بن مهدي( القرن 13 ه- )</w:t>
      </w:r>
    </w:p>
    <w:p>
      <w:pPr>
        <w:pStyle w:val="BookText"/>
      </w:pPr>
      <w:r>
        <w:rPr>
          <w:rFonts w:ascii="IRNazanin" w:hAnsi="IRNazanin" w:eastAsia="IRNazanin" w:cs="IRNazanin"/>
          <w:lang w:bidi="fa-IR"/>
          <w:color w:val="111111"/>
          <w:sz w:val="28"/>
          <w:szCs w:val="28"/>
          <w:rtl/>
        </w:rPr>
        <w:t xml:space="preserve">أوّله : حمداً لخالق خلق الشمس والقمر شكراً لجاعل جعل الكون من حجر سبحان من تحيّر في ذاته سواه، المظهر العوام في لمحة البصر، يامن لک العلی و بك المرتجى، ... آن صانع بديع که اکسیر حکمتش تابنده ...</w:t>
      </w:r>
    </w:p>
    <w:p>
      <w:pPr>
        <w:pStyle w:val="BookText"/>
      </w:pPr>
      <w:r>
        <w:rPr>
          <w:rFonts w:ascii="IRNazanin" w:hAnsi="IRNazanin" w:eastAsia="IRNazanin" w:cs="IRNazanin"/>
          <w:lang w:bidi="fa-IR"/>
          <w:color w:val="111111"/>
          <w:sz w:val="28"/>
          <w:szCs w:val="28"/>
          <w:rtl/>
        </w:rPr>
        <w:t xml:space="preserve">آخره :تا آنکه دلخواه برآید و فلز جامه حجر را در بر نماید و بنوع پارچه مشمع شده که در آب محفوظ ماند نیز مشمع شده بحجر از تعالیق تمام برون آید والسلام فيه ختام.</w:t>
      </w:r>
    </w:p>
    <w:p>
      <w:pPr>
        <w:pStyle w:val="BookText"/>
      </w:pPr>
      <w:r>
        <w:rPr>
          <w:rFonts w:ascii="Amiri" w:hAnsi="Amiri" w:eastAsia="Amiri" w:cs="Amiri"/>
          <w:lang w:bidi="ar-SA"/>
          <w:color w:val="111111"/>
          <w:sz w:val="28"/>
          <w:szCs w:val="28"/>
          <w:rtl/>
        </w:rPr>
        <w:t xml:space="preserve">[فنخا :17 1003-1004 (16 نسخة)]</w:t>
      </w:r>
    </w:p>
    <w:p>
      <w:pPr>
        <w:pStyle w:val="BookText"/>
      </w:pPr>
      <w:r>
        <w:rPr>
          <w:rFonts w:ascii="Amiri" w:hAnsi="Amiri" w:eastAsia="Amiri" w:cs="Amiri"/>
          <w:lang w:bidi="ar-SA"/>
          <w:color w:val="111111"/>
          <w:sz w:val="28"/>
          <w:szCs w:val="28"/>
          <w:rtl/>
        </w:rPr>
        <w:t xml:space="preserve">34622 . كربلاء؛ مكتبة عبّاس حسن آل طعمة؛ رقم المخطوط : 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نستعلیق ،کا :مجهول، تا: القرن 14ه- 77ص، 17*21/5 سم [مخطوطات كربلاء: 3-256]</w:t>
      </w:r>
    </w:p>
    <w:p>
      <w:pPr>
        <w:pStyle w:val="Heading2"/>
      </w:pPr>
      <w:bookmarkStart w:id="2313" w:name="_Toc1571"/>
      <w:r>
        <w:t>سراج الظلمة والرحمة لهذه الأمة / كيمياء - عربي</w:t>
      </w:r>
      <w:bookmarkEnd w:id="2313"/>
    </w:p>
    <w:p>
      <w:pPr>
        <w:pStyle w:val="BookText"/>
      </w:pPr>
      <w:r>
        <w:rPr>
          <w:rFonts w:ascii="Amiri" w:hAnsi="Amiri" w:eastAsia="Amiri" w:cs="Amiri"/>
          <w:lang w:bidi="ar-SA"/>
          <w:color w:val="111111"/>
          <w:sz w:val="28"/>
          <w:szCs w:val="28"/>
          <w:rtl/>
        </w:rPr>
        <w:t xml:space="preserve">؟ البرمكي، يحيى بن أبي بكر ( - 200ه-)</w:t>
      </w:r>
    </w:p>
    <w:p>
      <w:pPr>
        <w:pStyle w:val="BookText"/>
      </w:pPr>
      <w:r>
        <w:rPr>
          <w:rFonts w:ascii="Amiri" w:hAnsi="Amiri" w:eastAsia="Amiri" w:cs="Amiri"/>
          <w:lang w:bidi="ar-SA"/>
          <w:color w:val="111111"/>
          <w:sz w:val="28"/>
          <w:szCs w:val="28"/>
          <w:rtl/>
        </w:rPr>
        <w:t xml:space="preserve">أوّله: الحمد لله رب العالمين خالق ما شاء إذا شاء كيف شاء فيما شاء يقول الحكيم ... إنّي كنت في برهة من الزمان عند صحبة الحكيم الفاضل جابر بن حيان ...</w:t>
      </w:r>
    </w:p>
    <w:p>
      <w:pPr>
        <w:pStyle w:val="BookText"/>
      </w:pPr>
      <w:r>
        <w:rPr>
          <w:rFonts w:ascii="Amiri" w:hAnsi="Amiri" w:eastAsia="Amiri" w:cs="Amiri"/>
          <w:lang w:bidi="ar-SA"/>
          <w:color w:val="111111"/>
          <w:sz w:val="28"/>
          <w:szCs w:val="28"/>
          <w:rtl/>
        </w:rPr>
        <w:t xml:space="preserve">آخره :فنمت ذلك الليلة فرأيت صديقي في النوم على أحسن حال وهو يقول رحمك الله كما فيه رحمتني والحمد لله الذي أذهب عنا الحزن إن ربنا لغفور شكور.</w:t>
      </w:r>
    </w:p>
    <w:p>
      <w:pPr>
        <w:pStyle w:val="BookText"/>
      </w:pPr>
      <w:r>
        <w:rPr>
          <w:rFonts w:ascii="Times New Roman" w:hAnsi="Times New Roman" w:eastAsia="Times New Roman" w:cs="Times New Roman"/>
          <w:lang w:val="en-US" w:bidi="en-US"/>
          <w:color w:val="111111"/>
          <w:sz w:val="28"/>
          <w:szCs w:val="28"/>
          <w:rtl/>
        </w:rPr>
        <w:t xml:space="preserve">34623.</w:t>
      </w:r>
    </w:p>
    <w:p>
      <w:pPr>
        <w:pStyle w:val="BookText"/>
      </w:pPr>
      <w:r>
        <w:rPr>
          <w:rFonts w:ascii="Amiri" w:hAnsi="Amiri" w:eastAsia="Amiri" w:cs="Amiri"/>
          <w:lang w:bidi="ar-SA"/>
          <w:color w:val="111111"/>
          <w:sz w:val="28"/>
          <w:szCs w:val="28"/>
          <w:rtl/>
        </w:rPr>
        <w:t xml:space="preserve">بغداد المجمع العلمي العراقي؛ رقم المخطوط : /2/24كيمياء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مصدر التصوير :نسخة في مكتبة المتحف العراقي ببغداد برقم 2118؛ نسخ ،کا :مجهول ،تا :مجهول؛ 14 ق (22-ب36) ، 13 س [ف: 3-173]</w:t>
      </w:r>
    </w:p>
    <w:p>
      <w:pPr>
        <w:pStyle w:val="BookText"/>
      </w:pPr>
      <w:r>
        <w:rPr>
          <w:rFonts w:ascii="Amiri" w:hAnsi="Amiri" w:eastAsia="Amiri" w:cs="Amiri"/>
          <w:lang w:bidi="ar-SA"/>
          <w:color w:val="111111"/>
          <w:sz w:val="28"/>
          <w:szCs w:val="28"/>
          <w:rtl/>
        </w:rPr>
        <w:t xml:space="preserve">34624 . النجف الأشرف؛ مؤسسة كاشف الغطاء العامة؛ رقم المخطوط 990</w:t>
      </w:r>
    </w:p>
    <w:p>
      <w:pPr>
        <w:pStyle w:val="BookText"/>
      </w:pPr>
      <w:r>
        <w:rPr>
          <w:rFonts w:ascii="IRNazanin" w:hAnsi="IRNazanin" w:eastAsia="IRNazanin" w:cs="IRNazanin"/>
          <w:lang w:bidi="fa-IR"/>
          <w:color w:val="111111"/>
          <w:sz w:val="28"/>
          <w:szCs w:val="28"/>
          <w:rtl/>
        </w:rPr>
        <w:t xml:space="preserve">کا: مجهول ،تا: مجهول؛ 27 ص [ف: 1-229]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09" w:name="pg8060_99237"/>
    <w:bookmarkEnd w:id="609"/>
    <w:p>
      <w:pPr>
        <w:pStyle w:val="Heading2"/>
      </w:pPr>
      <w:bookmarkStart w:id="2314" w:name="_Toc1572"/>
      <w:r>
        <w:t>سراج العباد / فقه - فارسي</w:t>
      </w:r>
      <w:bookmarkEnd w:id="2314"/>
    </w:p>
    <w:p>
      <w:pPr>
        <w:pStyle w:val="BookText"/>
      </w:pPr>
      <w:r>
        <w:rPr>
          <w:rFonts w:ascii="Amiri" w:hAnsi="Amiri" w:eastAsia="Amiri" w:cs="Amiri"/>
          <w:lang w:bidi="ar-SA"/>
          <w:color w:val="111111"/>
          <w:sz w:val="28"/>
          <w:szCs w:val="28"/>
          <w:rtl/>
        </w:rPr>
        <w:t xml:space="preserve">الأنصاري، مرتضى بن محمّد أمين (1214 - 1281 ه- )</w:t>
      </w:r>
    </w:p>
    <w:p>
      <w:pPr>
        <w:pStyle w:val="BookText"/>
      </w:pPr>
      <w:r>
        <w:rPr>
          <w:rFonts w:ascii="IRNazanin" w:hAnsi="IRNazanin" w:eastAsia="IRNazanin" w:cs="IRNazanin"/>
          <w:lang w:bidi="fa-IR"/>
          <w:color w:val="111111"/>
          <w:sz w:val="28"/>
          <w:szCs w:val="28"/>
          <w:rtl/>
        </w:rPr>
        <w:t xml:space="preserve">طبع: طهران، 1311، 1322ه-</w:t>
      </w:r>
    </w:p>
    <w:p>
      <w:pPr>
        <w:pStyle w:val="BookText"/>
      </w:pPr>
      <w:r>
        <w:rPr>
          <w:rFonts w:ascii="Amiri" w:hAnsi="Amiri" w:eastAsia="Amiri" w:cs="Amiri"/>
          <w:lang w:bidi="ar-SA"/>
          <w:color w:val="111111"/>
          <w:sz w:val="28"/>
          <w:szCs w:val="28"/>
          <w:rtl/>
        </w:rPr>
        <w:t xml:space="preserve">[فنخا :17 10072-1008 (9 نسخة)]</w:t>
      </w:r>
    </w:p>
    <w:p>
      <w:pPr>
        <w:pStyle w:val="BookText"/>
      </w:pPr>
      <w:r>
        <w:rPr>
          <w:rFonts w:ascii="Amiri" w:hAnsi="Amiri" w:eastAsia="Amiri" w:cs="Amiri"/>
          <w:lang w:bidi="ar-SA"/>
          <w:color w:val="111111"/>
          <w:sz w:val="28"/>
          <w:szCs w:val="28"/>
          <w:rtl/>
        </w:rPr>
        <w:t xml:space="preserve">34625 . كربلاء؛ الروضة الحسينية (مكتبة)؛ رقم المخطوط : 473م - ح9347</w:t>
      </w:r>
    </w:p>
    <w:p>
      <w:pPr>
        <w:pStyle w:val="BookText"/>
      </w:pPr>
      <w:r>
        <w:rPr>
          <w:rFonts w:ascii="IRNazanin" w:hAnsi="IRNazanin" w:eastAsia="IRNazanin" w:cs="IRNazanin"/>
          <w:lang w:bidi="fa-IR"/>
          <w:color w:val="111111"/>
          <w:sz w:val="28"/>
          <w:szCs w:val="28"/>
          <w:rtl/>
        </w:rPr>
        <w:t xml:space="preserve">نستعلیق ،کا :مجهول، تا: غرة ربيع الأول 1272 ه- كربلاء؛ 42ص، 18س، 16*11سم</w:t>
      </w:r>
    </w:p>
    <w:p>
      <w:pPr>
        <w:pStyle w:val="BookText"/>
      </w:pPr>
      <w:r>
        <w:rPr>
          <w:rFonts w:ascii="Amiri" w:hAnsi="Amiri" w:eastAsia="Amiri" w:cs="Amiri"/>
          <w:lang w:bidi="ar-SA"/>
          <w:color w:val="111111"/>
          <w:sz w:val="28"/>
          <w:szCs w:val="28"/>
          <w:rtl/>
        </w:rPr>
        <w:t xml:space="preserve">[مخطوطات كربلاء: 4-203]</w:t>
      </w:r>
    </w:p>
    <w:p>
      <w:pPr>
        <w:pStyle w:val="Heading2"/>
      </w:pPr>
      <w:bookmarkStart w:id="2315" w:name="_Toc1573"/>
      <w:r>
        <w:t>سراج العقول في مناهج الأصول / أصول الفقه - عربي</w:t>
      </w:r>
      <w:bookmarkEnd w:id="2315"/>
    </w:p>
    <w:p>
      <w:pPr>
        <w:pStyle w:val="BookText"/>
      </w:pPr>
      <w:r>
        <w:rPr>
          <w:rFonts w:ascii="Amiri" w:hAnsi="Amiri" w:eastAsia="Amiri" w:cs="Amiri"/>
          <w:lang w:bidi="ar-SA"/>
          <w:color w:val="111111"/>
          <w:sz w:val="28"/>
          <w:szCs w:val="28"/>
          <w:rtl/>
        </w:rPr>
        <w:t xml:space="preserve">القزويني، طاهر بن أحمد (- 756 ه-)</w:t>
      </w:r>
    </w:p>
    <w:p>
      <w:pPr>
        <w:pStyle w:val="BookText"/>
      </w:pPr>
      <w:r>
        <w:rPr>
          <w:rFonts w:ascii="IRNazanin" w:hAnsi="IRNazanin" w:eastAsia="IRNazanin" w:cs="IRNazanin"/>
          <w:lang w:bidi="fa-IR"/>
          <w:color w:val="111111"/>
          <w:sz w:val="28"/>
          <w:szCs w:val="28"/>
          <w:rtl/>
        </w:rPr>
        <w:t xml:space="preserve">[فنخا :17 1008]</w:t>
      </w:r>
    </w:p>
    <w:p>
      <w:pPr>
        <w:pStyle w:val="BookText"/>
      </w:pPr>
      <w:r>
        <w:rPr>
          <w:rFonts w:ascii="Amiri" w:hAnsi="Amiri" w:eastAsia="Amiri" w:cs="Amiri"/>
          <w:lang w:bidi="ar-SA"/>
          <w:color w:val="111111"/>
          <w:sz w:val="28"/>
          <w:szCs w:val="28"/>
          <w:rtl/>
        </w:rPr>
        <w:t xml:space="preserve">34626 . الموصل؛ جامع النبي شيث (في الأوقاف العامة)؛ رقم المخطوط : 4/3</w:t>
      </w:r>
    </w:p>
    <w:p>
      <w:pPr>
        <w:pStyle w:val="BookText"/>
      </w:pPr>
      <w:r>
        <w:rPr>
          <w:rFonts w:ascii="Amiri" w:hAnsi="Amiri" w:eastAsia="Amiri" w:cs="Amiri"/>
          <w:lang w:bidi="ar-SA"/>
          <w:color w:val="111111"/>
          <w:sz w:val="28"/>
          <w:szCs w:val="28"/>
          <w:rtl/>
        </w:rPr>
        <w:t xml:space="preserve">أوّلها: الحمد الله المنعوت في الأزل بالأبدية ...</w:t>
      </w:r>
    </w:p>
    <w:p>
      <w:pPr>
        <w:pStyle w:val="BookText"/>
      </w:pPr>
      <w:r>
        <w:rPr>
          <w:rFonts w:ascii="IRNazanin" w:hAnsi="IRNazanin" w:eastAsia="IRNazanin" w:cs="IRNazanin"/>
          <w:lang w:bidi="fa-IR"/>
          <w:color w:val="111111"/>
          <w:sz w:val="28"/>
          <w:szCs w:val="28"/>
          <w:rtl/>
        </w:rPr>
        <w:t xml:space="preserve">نسخ، کا :مجهول، تا: 817ه- 136 ق ، 17 *13سم [الأوقاف العامة - موصل: 2-159]</w:t>
      </w:r>
    </w:p>
    <w:p>
      <w:pPr>
        <w:pStyle w:val="Heading2"/>
      </w:pPr>
      <w:bookmarkStart w:id="2316" w:name="_Toc1574"/>
      <w:r>
        <w:t>سراج القاري المبتدي وتذكرة المقري المنتهي = شرح الشاطبية / قرائة، تجويد</w:t>
      </w:r>
      <w:bookmarkEnd w:id="23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ابن القاصح علي بن عثمان( 716 - 801 ه-)</w:t>
      </w:r>
    </w:p>
    <w:p>
      <w:pPr>
        <w:pStyle w:val="BookText"/>
      </w:pPr>
      <w:r>
        <w:rPr>
          <w:rFonts w:ascii="Amiri" w:hAnsi="Amiri" w:eastAsia="Amiri" w:cs="Amiri"/>
          <w:lang w:bidi="ar-SA"/>
          <w:color w:val="111111"/>
          <w:sz w:val="28"/>
          <w:szCs w:val="28"/>
          <w:rtl/>
        </w:rPr>
        <w:t xml:space="preserve">المرتبط :حرز الأماني ووجه التهاني - قصيدة الشاطبية الشاطبي، قاسم بن فيرة (590-538ه-)</w:t>
      </w:r>
    </w:p>
    <w:p>
      <w:pPr>
        <w:pStyle w:val="BookText"/>
      </w:pPr>
      <w:r>
        <w:rPr>
          <w:rFonts w:ascii="Amiri" w:hAnsi="Amiri" w:eastAsia="Amiri" w:cs="Amiri"/>
          <w:lang w:bidi="ar-SA"/>
          <w:color w:val="111111"/>
          <w:sz w:val="28"/>
          <w:szCs w:val="28"/>
          <w:rtl/>
        </w:rPr>
        <w:t xml:space="preserve">تاريخ التأليف: 18 شعبان 759ه-</w:t>
      </w:r>
    </w:p>
    <w:p>
      <w:pPr>
        <w:pStyle w:val="BookText"/>
      </w:pPr>
      <w:r>
        <w:rPr>
          <w:rFonts w:ascii="Amiri" w:hAnsi="Amiri" w:eastAsia="Amiri" w:cs="Amiri"/>
          <w:lang w:bidi="ar-SA"/>
          <w:color w:val="111111"/>
          <w:sz w:val="28"/>
          <w:szCs w:val="28"/>
          <w:rtl/>
        </w:rPr>
        <w:t xml:space="preserve">أوّله: الحمد لله الذي علم القراءات وزين الإنسان بنطق اللسان، فطوبى لمن يتلوه كتاب الله حق تلاوته ... أما بعد فإن أسهل ما يتوصل به إلى علم القراءات من التصانيف المنظومات نظم الشيخ الإمام العالم أبي محمّد القاسم بن فيرة الشاطبي في قصيدته اللامية من الضرب الثاني من بحر الطويل ...</w:t>
      </w:r>
    </w:p>
    <w:p>
      <w:pPr>
        <w:pStyle w:val="BookText"/>
      </w:pPr>
      <w:r>
        <w:rPr>
          <w:rFonts w:ascii="Amiri" w:hAnsi="Amiri" w:eastAsia="Amiri" w:cs="Amiri"/>
          <w:lang w:bidi="ar-SA"/>
          <w:color w:val="111111"/>
          <w:sz w:val="28"/>
          <w:szCs w:val="28"/>
          <w:rtl/>
        </w:rPr>
        <w:t xml:space="preserve">طبع :طبع مرّات؛ القاهرة 1293، 130، 1330ه-</w:t>
      </w:r>
    </w:p>
    <w:p>
      <w:pPr>
        <w:pStyle w:val="BookText"/>
      </w:pPr>
      <w:r>
        <w:rPr>
          <w:rFonts w:ascii="Amiri" w:hAnsi="Amiri" w:eastAsia="Amiri" w:cs="Amiri"/>
          <w:lang w:bidi="ar-SA"/>
          <w:color w:val="111111"/>
          <w:sz w:val="28"/>
          <w:szCs w:val="28"/>
          <w:rtl/>
        </w:rPr>
        <w:t xml:space="preserve">[فنخا :17 1008-1009 (6 نسخة)]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34627.</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2/2</w:t>
      </w:r>
    </w:p>
    <w:p>
      <w:pPr>
        <w:pStyle w:val="BookText"/>
      </w:pPr>
      <w:r>
        <w:rPr>
          <w:rFonts w:ascii="IRNazanin" w:hAnsi="IRNazanin" w:eastAsia="IRNazanin" w:cs="IRNazanin"/>
          <w:lang w:bidi="fa-IR"/>
          <w:color w:val="111111"/>
          <w:sz w:val="28"/>
          <w:szCs w:val="28"/>
          <w:rtl/>
        </w:rPr>
        <w:t xml:space="preserve">کا: جواهرد الناصري، تا: 887ه-؛ 191 ق، 13*18سم [الأوقاف العامة - موصل: 5-119]</w:t>
      </w:r>
    </w:p>
    <w:p>
      <w:pPr>
        <w:pStyle w:val="BookText"/>
      </w:pPr>
      <w:r>
        <w:rPr>
          <w:rFonts w:ascii="IRNazanin" w:hAnsi="IRNazanin" w:eastAsia="IRNazanin" w:cs="IRNazanin"/>
          <w:lang w:bidi="fa-IR"/>
          <w:color w:val="111111"/>
          <w:sz w:val="28"/>
          <w:szCs w:val="28"/>
          <w:rtl/>
        </w:rPr>
        <w:t xml:space="preserve">34628 .بغداد؛ دار المخطوطات؛ رقم المخطوط : 2519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9 ه-؛ 504ق، 20 س، 17*26 سم [علوم القرآن عراق - ف: 194]</w:t>
      </w:r>
    </w:p>
    <w:p>
      <w:pPr>
        <w:pStyle w:val="BookText"/>
      </w:pPr>
      <w:r>
        <w:rPr>
          <w:rFonts w:ascii="Amiri" w:hAnsi="Amiri" w:eastAsia="Amiri" w:cs="Amiri"/>
          <w:lang w:bidi="ar-SA"/>
          <w:color w:val="111111"/>
          <w:sz w:val="28"/>
          <w:szCs w:val="28"/>
          <w:rtl/>
        </w:rPr>
        <w:t xml:space="preserve">34629 .بغداد؛ خزانة قاسم محمّد الرجب؛ رقم المخطوط 22</w:t>
      </w:r>
    </w:p>
    <w:p>
      <w:pPr>
        <w:pStyle w:val="BookText"/>
      </w:pPr>
      <w:r>
        <w:rPr>
          <w:rFonts w:ascii="IRNazanin" w:hAnsi="IRNazanin" w:eastAsia="IRNazanin" w:cs="IRNazanin"/>
          <w:lang w:bidi="fa-IR"/>
          <w:color w:val="111111"/>
          <w:sz w:val="28"/>
          <w:szCs w:val="28"/>
          <w:rtl/>
        </w:rPr>
        <w:t xml:space="preserve">کا :مجهول، تا: 961 ه- :[ف: 18]</w:t>
      </w:r>
    </w:p>
    <w:p>
      <w:pPr>
        <w:pStyle w:val="BookText"/>
      </w:pPr>
      <w:r>
        <w:rPr>
          <w:rFonts w:ascii="Amiri" w:hAnsi="Amiri" w:eastAsia="Amiri" w:cs="Amiri"/>
          <w:lang w:bidi="ar-SA"/>
          <w:color w:val="111111"/>
          <w:sz w:val="28"/>
          <w:szCs w:val="28"/>
          <w:rtl/>
        </w:rPr>
        <w:t xml:space="preserve">34630 . الموصل؛ مدرسة الحاج زكريا (في الأوقاف العامة)؛ رقم المخطوط: 2/11</w:t>
      </w:r>
    </w:p>
    <w:p>
      <w:pPr>
        <w:pStyle w:val="BookText"/>
      </w:pPr>
      <w:r>
        <w:rPr>
          <w:rFonts w:ascii="Amiri" w:hAnsi="Amiri" w:eastAsia="Amiri" w:cs="Amiri"/>
          <w:lang w:bidi="ar-SA"/>
          <w:color w:val="111111"/>
          <w:sz w:val="28"/>
          <w:szCs w:val="28"/>
          <w:rtl/>
        </w:rPr>
        <w:t xml:space="preserve">كا :إبراهيم بن عبد القادر حسن، تا: 974ه- 259 ق 21*17سم[ الأوقاف العامة</w:t>
      </w:r>
    </w:p>
    <w:p>
      <w:pPr>
        <w:pStyle w:val="BookText"/>
      </w:pPr>
      <w:r>
        <w:rPr>
          <w:rFonts w:ascii="IRNazanin" w:hAnsi="IRNazanin" w:eastAsia="IRNazanin" w:cs="IRNazanin"/>
          <w:lang w:bidi="fa-IR"/>
          <w:color w:val="111111"/>
          <w:sz w:val="28"/>
          <w:szCs w:val="28"/>
          <w:rtl/>
        </w:rPr>
        <w:t xml:space="preserve">موصل :8-210 ]</w:t>
      </w:r>
    </w:p>
    <w:p>
      <w:pPr>
        <w:pStyle w:val="BookText"/>
      </w:pPr>
      <w:r>
        <w:rPr>
          <w:rFonts w:ascii="Amiri" w:hAnsi="Amiri" w:eastAsia="Amiri" w:cs="Amiri"/>
          <w:lang w:bidi="ar-SA"/>
          <w:color w:val="111111"/>
          <w:sz w:val="28"/>
          <w:szCs w:val="28"/>
          <w:rtl/>
        </w:rPr>
        <w:t xml:space="preserve">34631 .كربلاء؛ العتبة العباسية؛ رقم المخطوط: 476</w:t>
      </w:r>
    </w:p>
    <w:p>
      <w:pPr>
        <w:pStyle w:val="BookText"/>
      </w:pPr>
      <w:r>
        <w:rPr>
          <w:rFonts w:ascii="Amiri" w:hAnsi="Amiri" w:eastAsia="Amiri" w:cs="Amiri"/>
          <w:lang w:bidi="ar-SA"/>
          <w:color w:val="111111"/>
          <w:sz w:val="28"/>
          <w:szCs w:val="28"/>
          <w:rtl/>
        </w:rPr>
        <w:t xml:space="preserve">أوّلها: أي فمن تلك الأئمة الناقلين للقرآن سبعة، محلهم كالبدور الشهرتهم وانتفاع الناس بهم، والبدر إذا توسط السما وسلم مما يستر؛ آخرها :قراءة سورة الحمد، قراءة أول البقرة، حتى يصلوا إلى أولئك هم المفلحون» توسلاً إلى الله تعالى بطاعته، ومعاودة درس كتاب العزيز</w:t>
      </w:r>
    </w:p>
    <w:p>
      <w:pPr>
        <w:pStyle w:val="BookText"/>
      </w:pPr>
      <w:r>
        <w:rPr>
          <w:rFonts w:ascii="IRNazanin" w:hAnsi="IRNazanin" w:eastAsia="IRNazanin" w:cs="IRNazanin"/>
          <w:lang w:bidi="fa-IR"/>
          <w:color w:val="111111"/>
          <w:sz w:val="28"/>
          <w:szCs w:val="28"/>
          <w:rtl/>
        </w:rPr>
        <w:t xml:space="preserve">نسخ ،کا: مجهول ،تا :القرن 10ه- ناقصة : الأول والآخر؛ 155ق، 29س، 21*15سم [ف:</w:t>
      </w:r>
    </w:p>
    <w:p>
      <w:pPr>
        <w:pStyle w:val="BookText"/>
      </w:pPr>
      <w:r>
        <w:rPr>
          <w:rFonts w:ascii="Times New Roman" w:hAnsi="Times New Roman" w:eastAsia="Times New Roman" w:cs="Times New Roman"/>
          <w:lang w:val="en-US" w:bidi="en-US"/>
          <w:color w:val="111111"/>
          <w:sz w:val="28"/>
          <w:szCs w:val="28"/>
          <w:rtl/>
        </w:rPr>
        <w:t xml:space="preserve">76-2 ]</w:t>
      </w:r>
    </w:p>
    <w:p>
      <w:pPr>
        <w:pStyle w:val="BookText"/>
      </w:pPr>
      <w:r>
        <w:rPr>
          <w:rFonts w:ascii="Times New Roman" w:hAnsi="Times New Roman" w:eastAsia="Times New Roman" w:cs="Times New Roman"/>
          <w:lang w:val="en-US" w:bidi="en-US"/>
          <w:color w:val="111111"/>
          <w:sz w:val="28"/>
          <w:szCs w:val="28"/>
          <w:rtl/>
        </w:rPr>
        <w:t xml:space="preserve">34632.</w:t>
      </w:r>
    </w:p>
    <w:p>
      <w:pPr>
        <w:pStyle w:val="BookText"/>
      </w:pPr>
      <w:r>
        <w:rPr>
          <w:rFonts w:ascii="IRNazanin" w:hAnsi="IRNazanin" w:eastAsia="IRNazanin" w:cs="IRNazanin"/>
          <w:lang w:bidi="fa-IR"/>
          <w:color w:val="111111"/>
          <w:sz w:val="28"/>
          <w:szCs w:val="28"/>
          <w:rtl/>
        </w:rPr>
        <w:t xml:space="preserve">بغداد؛ دار المخطوطات؛ رقم المخطوط : 10827</w:t>
      </w:r>
    </w:p>
    <w:p>
      <w:pPr>
        <w:pStyle w:val="BookText"/>
      </w:pPr>
      <w:r>
        <w:rPr>
          <w:rFonts w:ascii="IRNazanin" w:hAnsi="IRNazanin" w:eastAsia="IRNazanin" w:cs="IRNazanin"/>
          <w:lang w:bidi="fa-IR"/>
          <w:color w:val="111111"/>
          <w:sz w:val="28"/>
          <w:szCs w:val="28"/>
          <w:rtl/>
        </w:rPr>
        <w:t xml:space="preserve">نسخ، کا: مجهول ،تا :القرن 10ه-؛ 280ق، 23س، 18*25سم [علوم القرآن -عراق-ف: 195]</w:t>
      </w:r>
    </w:p>
    <w:p>
      <w:pPr>
        <w:pStyle w:val="BookText"/>
      </w:pPr>
      <w:r>
        <w:rPr>
          <w:rFonts w:ascii="Amiri" w:hAnsi="Amiri" w:eastAsia="Amiri" w:cs="Amiri"/>
          <w:lang w:bidi="ar-SA"/>
          <w:color w:val="111111"/>
          <w:sz w:val="28"/>
          <w:szCs w:val="28"/>
          <w:rtl/>
        </w:rPr>
        <w:t xml:space="preserve">34633 . السليمانية مكتبة الأوقاف المركزية؛ رقم المخطوط : ت2322</w:t>
      </w:r>
    </w:p>
    <w:p>
      <w:pPr>
        <w:pStyle w:val="BookText"/>
      </w:pPr>
      <w:r>
        <w:rPr>
          <w:rFonts w:ascii="Amiri" w:hAnsi="Amiri" w:eastAsia="Amiri" w:cs="Amiri"/>
          <w:lang w:bidi="ar-SA"/>
          <w:color w:val="111111"/>
          <w:sz w:val="28"/>
          <w:szCs w:val="28"/>
          <w:rtl/>
        </w:rPr>
        <w:t xml:space="preserve">أوّلها: فاصبح اليزيدي رياناً من العلم «كذا». وقال: أبو عمر الدوري وصالحهم أبو شعيب هو السوسي عنه تقبلاً ؛آخرها :وتبدي على أصحابها نفحاتها بغير تناه زرنباً وقرنفلاً ... قال مؤلفه الفقير إلى الله علي بن عبد الله بن عثمان بن محمّد بن الحسن بن :القاضح فرغت من تعليقه في يوم الخميس ثامن عشر شهر شعبان الكريم سنة تسع وخمسين وستمائة هجرية.</w:t>
      </w:r>
    </w:p>
    <w:p>
      <w:pPr>
        <w:pStyle w:val="BookText"/>
      </w:pPr>
      <w:r>
        <w:rPr>
          <w:rFonts w:ascii="IRNazanin" w:hAnsi="IRNazanin" w:eastAsia="IRNazanin" w:cs="IRNazanin"/>
          <w:lang w:bidi="fa-IR"/>
          <w:color w:val="111111"/>
          <w:sz w:val="28"/>
          <w:szCs w:val="28"/>
          <w:rtl/>
        </w:rPr>
        <w:t xml:space="preserve">نستعلیق ،کا: محمّد بن علي بن محمّد بن یوسف، تا: 1053ه- ناقصة: الأول، 116ق، 21 س، 21*15سم [ف: 3-24]</w:t>
      </w:r>
    </w:p>
    <w:p>
      <w:pPr>
        <w:pStyle w:val="BookText"/>
      </w:pPr>
      <w:r>
        <w:rPr>
          <w:rFonts w:ascii="Times New Roman" w:hAnsi="Times New Roman" w:eastAsia="Times New Roman" w:cs="Times New Roman"/>
          <w:lang w:val="en-US" w:bidi="en-US"/>
          <w:color w:val="111111"/>
          <w:sz w:val="28"/>
          <w:szCs w:val="28"/>
          <w:rtl/>
        </w:rPr>
        <w:t xml:space="preserve">34634.</w:t>
      </w:r>
    </w:p>
    <w:p>
      <w:pPr>
        <w:pStyle w:val="BookText"/>
      </w:pPr>
      <w:r>
        <w:rPr>
          <w:rFonts w:ascii="IRNazanin" w:hAnsi="IRNazanin" w:eastAsia="IRNazanin" w:cs="IRNazanin"/>
          <w:lang w:bidi="fa-IR"/>
          <w:color w:val="111111"/>
          <w:sz w:val="28"/>
          <w:szCs w:val="28"/>
          <w:rtl/>
        </w:rPr>
        <w:t xml:space="preserve">بغداد؛ دار المخطوطات؛ رقم المخطوط : 10758</w:t>
      </w:r>
    </w:p>
    <w:p>
      <w:pPr>
        <w:pStyle w:val="BookText"/>
      </w:pPr>
      <w:r>
        <w:rPr>
          <w:rFonts w:ascii="IRNazanin" w:hAnsi="IRNazanin" w:eastAsia="IRNazanin" w:cs="IRNazanin"/>
          <w:lang w:bidi="fa-IR"/>
          <w:color w:val="111111"/>
          <w:sz w:val="28"/>
          <w:szCs w:val="28"/>
          <w:rtl/>
        </w:rPr>
        <w:t xml:space="preserve">نسخ ،کا :خلیل بن إسماعيل ،تا: 1099ه- ؛ 394ق، 21س، 28*20سم [علوم القرآن عراق -</w:t>
      </w:r>
    </w:p>
    <w:p>
      <w:pPr>
        <w:pStyle w:val="BookText"/>
      </w:pPr>
      <w:r>
        <w:rPr>
          <w:rFonts w:ascii="IRNazanin" w:hAnsi="IRNazanin" w:eastAsia="IRNazanin" w:cs="IRNazanin"/>
          <w:lang w:bidi="fa-IR"/>
          <w:color w:val="111111"/>
          <w:sz w:val="28"/>
          <w:szCs w:val="28"/>
          <w:rtl/>
        </w:rPr>
        <w:t xml:space="preserve">ف: 196]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10" w:name="pg8060_99240"/>
    <w:bookmarkEnd w:id="610"/>
    <w:p>
      <w:pPr>
        <w:pStyle w:val="BookText"/>
      </w:pPr>
      <w:r>
        <w:rPr>
          <w:rFonts w:ascii="IRNazanin" w:hAnsi="IRNazanin" w:eastAsia="IRNazanin" w:cs="IRNazanin"/>
          <w:lang w:bidi="fa-IR"/>
          <w:color w:val="111111"/>
          <w:sz w:val="28"/>
          <w:szCs w:val="28"/>
          <w:rtl/>
        </w:rPr>
        <w:t xml:space="preserve">34635 .بغداد؛ دار المخطوطات؛ رقم المخطوط: 368</w:t>
      </w:r>
    </w:p>
    <w:p>
      <w:pPr>
        <w:pStyle w:val="BookText"/>
      </w:pPr>
      <w:r>
        <w:rPr>
          <w:rFonts w:ascii="IRNazanin" w:hAnsi="IRNazanin" w:eastAsia="IRNazanin" w:cs="IRNazanin"/>
          <w:lang w:bidi="fa-IR"/>
          <w:color w:val="111111"/>
          <w:sz w:val="28"/>
          <w:szCs w:val="28"/>
          <w:rtl/>
        </w:rPr>
        <w:t xml:space="preserve">کا :مجهول ،تا: القرن 11ه- 382 ق ، 25*20سم [علوم القرآن عراق - ف: 195]</w:t>
      </w:r>
    </w:p>
    <w:p>
      <w:pPr>
        <w:pStyle w:val="BookText"/>
      </w:pPr>
      <w:r>
        <w:rPr>
          <w:rFonts w:ascii="IRNazanin" w:hAnsi="IRNazanin" w:eastAsia="IRNazanin" w:cs="IRNazanin"/>
          <w:lang w:bidi="fa-IR"/>
          <w:color w:val="111111"/>
          <w:sz w:val="28"/>
          <w:szCs w:val="28"/>
          <w:rtl/>
        </w:rPr>
        <w:t xml:space="preserve">34636 .بغداد؛ دار المخطوطات؛ رقم المخطوط: 2071</w:t>
      </w:r>
    </w:p>
    <w:p>
      <w:pPr>
        <w:pStyle w:val="BookText"/>
      </w:pPr>
      <w:r>
        <w:rPr>
          <w:rFonts w:ascii="Amiri" w:hAnsi="Amiri" w:eastAsia="Amiri" w:cs="Amiri"/>
          <w:lang w:bidi="ar-SA"/>
          <w:color w:val="111111"/>
          <w:sz w:val="28"/>
          <w:szCs w:val="28"/>
          <w:rtl/>
        </w:rPr>
        <w:t xml:space="preserve">كا :خليل بن عبد الله ،تا: 1102ه- تملك: قاسم السوداني الصوفي سنة 1210ه-، 488ق،</w:t>
      </w:r>
    </w:p>
    <w:p>
      <w:pPr>
        <w:pStyle w:val="BookText"/>
      </w:pPr>
      <w:r>
        <w:rPr>
          <w:rFonts w:ascii="IRNazanin" w:hAnsi="IRNazanin" w:eastAsia="IRNazanin" w:cs="IRNazanin"/>
          <w:lang w:bidi="fa-IR"/>
          <w:color w:val="111111"/>
          <w:sz w:val="28"/>
          <w:szCs w:val="28"/>
          <w:rtl/>
        </w:rPr>
        <w:t xml:space="preserve">23 س ، 19*14سم[ علوم القرآن عراق - ف: 197]</w:t>
      </w:r>
    </w:p>
    <w:p>
      <w:pPr>
        <w:pStyle w:val="BookText"/>
      </w:pPr>
      <w:r>
        <w:rPr>
          <w:rFonts w:ascii="IRNazanin" w:hAnsi="IRNazanin" w:eastAsia="IRNazanin" w:cs="IRNazanin"/>
          <w:lang w:bidi="fa-IR"/>
          <w:color w:val="111111"/>
          <w:sz w:val="28"/>
          <w:szCs w:val="28"/>
          <w:rtl/>
        </w:rPr>
        <w:t xml:space="preserve">34637 .بغداد؛ دار المخطوطات؛ رقم المخطوط : 39038</w:t>
      </w:r>
    </w:p>
    <w:p>
      <w:pPr>
        <w:pStyle w:val="BookText"/>
      </w:pPr>
      <w:r>
        <w:rPr>
          <w:rFonts w:ascii="Amiri" w:hAnsi="Amiri" w:eastAsia="Amiri" w:cs="Amiri"/>
          <w:lang w:bidi="ar-SA"/>
          <w:color w:val="111111"/>
          <w:sz w:val="28"/>
          <w:szCs w:val="28"/>
          <w:rtl/>
        </w:rPr>
        <w:t xml:space="preserve">مغربي، كا: محمّد بن أحمد، تا: 1140ه-؛ 196 ق، 36س، 29*20سم [علوم القرآن عراق -</w:t>
      </w:r>
    </w:p>
    <w:p>
      <w:pPr>
        <w:pStyle w:val="BookText"/>
      </w:pPr>
      <w:r>
        <w:rPr>
          <w:rFonts w:ascii="IRNazanin" w:hAnsi="IRNazanin" w:eastAsia="IRNazanin" w:cs="IRNazanin"/>
          <w:lang w:bidi="fa-IR"/>
          <w:color w:val="111111"/>
          <w:sz w:val="28"/>
          <w:szCs w:val="28"/>
          <w:rtl/>
        </w:rPr>
        <w:t xml:space="preserve">ف: 197]</w:t>
      </w:r>
    </w:p>
    <w:p>
      <w:pPr>
        <w:pStyle w:val="BookText"/>
      </w:pPr>
      <w:r>
        <w:rPr>
          <w:rFonts w:ascii="Times New Roman" w:hAnsi="Times New Roman" w:eastAsia="Times New Roman" w:cs="Times New Roman"/>
          <w:lang w:val="en-US" w:bidi="en-US"/>
          <w:color w:val="111111"/>
          <w:sz w:val="28"/>
          <w:szCs w:val="28"/>
          <w:rtl/>
        </w:rPr>
        <w:t xml:space="preserve">34638.</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کا :ملا محمود بن عبد الله ،تا: 1141ه-، 16*22سم [الأوقاف العامة - موصل: 6-323]</w:t>
      </w:r>
    </w:p>
    <w:p>
      <w:pPr>
        <w:pStyle w:val="BookText"/>
      </w:pPr>
      <w:r>
        <w:rPr>
          <w:rFonts w:ascii="IRNazanin" w:hAnsi="IRNazanin" w:eastAsia="IRNazanin" w:cs="IRNazanin"/>
          <w:lang w:bidi="fa-IR"/>
          <w:color w:val="111111"/>
          <w:sz w:val="28"/>
          <w:szCs w:val="28"/>
          <w:rtl/>
        </w:rPr>
        <w:t xml:space="preserve">34639 .بغداد؛ دار المخطوطات؛ رقم المخطوط : 36583</w:t>
      </w:r>
    </w:p>
    <w:p>
      <w:pPr>
        <w:pStyle w:val="BookText"/>
      </w:pPr>
      <w:r>
        <w:rPr>
          <w:rFonts w:ascii="Amiri" w:hAnsi="Amiri" w:eastAsia="Amiri" w:cs="Amiri"/>
          <w:lang w:bidi="ar-SA"/>
          <w:color w:val="111111"/>
          <w:sz w:val="28"/>
          <w:szCs w:val="28"/>
          <w:rtl/>
        </w:rPr>
        <w:t xml:space="preserve">كا :يحيى بن بكر، تا: 1185 ه-؛ 468ق، 21 س ، 29*15 سم [علوم القرآن عراق - ف: 197]</w:t>
      </w:r>
    </w:p>
    <w:p>
      <w:pPr>
        <w:pStyle w:val="BookText"/>
      </w:pPr>
      <w:r>
        <w:rPr>
          <w:rFonts w:ascii="Amiri" w:hAnsi="Amiri" w:eastAsia="Amiri" w:cs="Amiri"/>
          <w:lang w:bidi="ar-SA"/>
          <w:color w:val="111111"/>
          <w:sz w:val="28"/>
          <w:szCs w:val="28"/>
          <w:rtl/>
        </w:rPr>
        <w:t xml:space="preserve">34640 .الموصل؛ يحيى الجليلي رقم المخطوط: 38281ح</w:t>
      </w:r>
    </w:p>
    <w:p>
      <w:pPr>
        <w:pStyle w:val="BookText"/>
      </w:pPr>
      <w:r>
        <w:rPr>
          <w:rFonts w:ascii="IRNazanin" w:hAnsi="IRNazanin" w:eastAsia="IRNazanin" w:cs="IRNazanin"/>
          <w:lang w:bidi="fa-IR"/>
          <w:color w:val="111111"/>
          <w:sz w:val="28"/>
          <w:szCs w:val="28"/>
          <w:rtl/>
        </w:rPr>
        <w:t xml:space="preserve">کا :مجهول ،تا :مجهول؛ ناقصة: الآخر [علوم القرآن عراق - ف: 197]</w:t>
      </w:r>
    </w:p>
    <w:p>
      <w:pPr>
        <w:pStyle w:val="BookText"/>
      </w:pPr>
      <w:r>
        <w:rPr>
          <w:rFonts w:ascii="Amiri" w:hAnsi="Amiri" w:eastAsia="Amiri" w:cs="Amiri"/>
          <w:lang w:bidi="ar-SA"/>
          <w:color w:val="111111"/>
          <w:sz w:val="28"/>
          <w:szCs w:val="28"/>
          <w:rtl/>
        </w:rPr>
        <w:t xml:space="preserve">34641 .بغداد؛ مكتبة الأوقاف العامة؛ رقم المخطوط: 2378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11ه- 1621سم [ف: 1-30]</w:t>
      </w:r>
    </w:p>
    <w:p>
      <w:pPr>
        <w:pStyle w:val="BookText"/>
      </w:pPr>
      <w:r>
        <w:rPr>
          <w:rFonts w:ascii="Amiri" w:hAnsi="Amiri" w:eastAsia="Amiri" w:cs="Amiri"/>
          <w:lang w:bidi="ar-SA"/>
          <w:color w:val="111111"/>
          <w:sz w:val="28"/>
          <w:szCs w:val="28"/>
          <w:rtl/>
        </w:rPr>
        <w:t xml:space="preserve">34642 . البصرة ؛المكتبة العباسية ( باش أعيان)؛ رقم المخطوط 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382 ص ، 25 س ، 20/5*15/5سم [ف: 194]</w:t>
      </w:r>
    </w:p>
    <w:p>
      <w:pPr>
        <w:pStyle w:val="Heading2"/>
      </w:pPr>
      <w:bookmarkStart w:id="2317" w:name="_Toc1575"/>
      <w:r>
        <w:t>سراج القلوب / كلام وعقائد تاريخ المعصومين تاريخ - فارسي</w:t>
      </w:r>
      <w:bookmarkEnd w:id="2317"/>
    </w:p>
    <w:p>
      <w:pPr>
        <w:pStyle w:val="BookText"/>
      </w:pPr>
      <w:r>
        <w:rPr>
          <w:rFonts w:ascii="Amiri" w:hAnsi="Amiri" w:eastAsia="Amiri" w:cs="Amiri"/>
          <w:lang w:bidi="ar-SA"/>
          <w:color w:val="111111"/>
          <w:sz w:val="28"/>
          <w:szCs w:val="28"/>
          <w:rtl/>
        </w:rPr>
        <w:t xml:space="preserve">القطان الغزنوي، سعيد بن محمّد (القرن 6 ه-)</w:t>
      </w:r>
    </w:p>
    <w:p>
      <w:pPr>
        <w:pStyle w:val="BookText"/>
      </w:pPr>
      <w:r>
        <w:rPr>
          <w:rFonts w:ascii="IRNazanin" w:hAnsi="IRNazanin" w:eastAsia="IRNazanin" w:cs="IRNazanin"/>
          <w:lang w:bidi="fa-IR"/>
          <w:color w:val="111111"/>
          <w:sz w:val="28"/>
          <w:szCs w:val="28"/>
          <w:rtl/>
        </w:rPr>
        <w:t xml:space="preserve">أوّله: الحمد لله رب العلي العظيم والجود الكريم عزيز المدير القديم ذي الملك والبقاء والمجید ... این کتاب که تصنیف کرده شده عجائب و غرائب ...</w:t>
      </w:r>
    </w:p>
    <w:p>
      <w:pPr>
        <w:pStyle w:val="BookText"/>
      </w:pPr>
      <w:r>
        <w:rPr>
          <w:rFonts w:ascii="IRNazanin" w:hAnsi="IRNazanin" w:eastAsia="IRNazanin" w:cs="IRNazanin"/>
          <w:lang w:bidi="fa-IR"/>
          <w:color w:val="111111"/>
          <w:sz w:val="28"/>
          <w:szCs w:val="28"/>
          <w:rtl/>
        </w:rPr>
        <w:t xml:space="preserve">الحمد لله رب العالمين والصلوة والسلام على خير خلقه محمّد وآله الطيبين الطاهرين أما بعد چنین گوید حقیر المذنب ... که این رساله ایست در بیان غرایبهای پیشینیان و قصه های</w:t>
      </w:r>
    </w:p>
    <w:p>
      <w:pPr>
        <w:pStyle w:val="BookText"/>
      </w:pPr>
      <w:r>
        <w:rPr>
          <w:rFonts w:ascii="IRNazanin" w:hAnsi="IRNazanin" w:eastAsia="IRNazanin" w:cs="IRNazanin"/>
          <w:lang w:bidi="fa-IR"/>
          <w:color w:val="111111"/>
          <w:sz w:val="28"/>
          <w:szCs w:val="28"/>
          <w:rtl/>
        </w:rPr>
        <w:t xml:space="preserve">گذشتگان ...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11" w:name="pg8060_99243"/>
    <w:bookmarkEnd w:id="611"/>
    <w:p>
      <w:pPr>
        <w:pStyle w:val="BookText"/>
      </w:pPr>
      <w:r>
        <w:rPr>
          <w:rFonts w:ascii="IRNazanin" w:hAnsi="IRNazanin" w:eastAsia="IRNazanin" w:cs="IRNazanin"/>
          <w:lang w:bidi="fa-IR"/>
          <w:color w:val="111111"/>
          <w:sz w:val="28"/>
          <w:szCs w:val="28"/>
          <w:rtl/>
        </w:rPr>
        <w:t xml:space="preserve">آخره :که اوست حافظ و ناصر ومعين تمام شدن این کتاب و سراج القلوب نام نهادیم که تا مسلمانان خداترس خداشناس را به بعضی حکایات باری ... وصلّى الله على سيدنا محمد وال</w:t>
      </w:r>
    </w:p>
    <w:p>
      <w:pPr>
        <w:pStyle w:val="BookText"/>
      </w:pPr>
      <w:r>
        <w:rPr>
          <w:rFonts w:ascii="Amiri" w:hAnsi="Amiri" w:eastAsia="Amiri" w:cs="Amiri"/>
          <w:lang w:bidi="ar-SA"/>
          <w:color w:val="111111"/>
          <w:sz w:val="28"/>
          <w:szCs w:val="28"/>
          <w:rtl/>
        </w:rPr>
        <w:t xml:space="preserve">محمّد وسلما تسليما كثيرا ...</w:t>
      </w:r>
    </w:p>
    <w:p>
      <w:pPr>
        <w:pStyle w:val="BookText"/>
      </w:pPr>
      <w:r>
        <w:rPr>
          <w:rFonts w:ascii="IRNazanin" w:hAnsi="IRNazanin" w:eastAsia="IRNazanin" w:cs="IRNazanin"/>
          <w:lang w:bidi="fa-IR"/>
          <w:color w:val="111111"/>
          <w:sz w:val="28"/>
          <w:szCs w:val="28"/>
          <w:rtl/>
        </w:rPr>
        <w:t xml:space="preserve">طبع :ایران 1352 ه- ،تبریز 1329 ه- طهران، 1303، 1316، 1347ه-</w:t>
      </w:r>
    </w:p>
    <w:p>
      <w:pPr>
        <w:pStyle w:val="BookText"/>
      </w:pPr>
      <w:r>
        <w:rPr>
          <w:rFonts w:ascii="Amiri" w:hAnsi="Amiri" w:eastAsia="Amiri" w:cs="Amiri"/>
          <w:lang w:bidi="ar-SA"/>
          <w:color w:val="111111"/>
          <w:sz w:val="28"/>
          <w:szCs w:val="28"/>
          <w:rtl/>
        </w:rPr>
        <w:t xml:space="preserve">[فنخا :17 1009-1013 (53 نسخة)]</w:t>
      </w:r>
    </w:p>
    <w:p>
      <w:pPr>
        <w:pStyle w:val="BookText"/>
      </w:pPr>
      <w:r>
        <w:rPr>
          <w:rFonts w:ascii="Amiri" w:hAnsi="Amiri" w:eastAsia="Amiri" w:cs="Amiri"/>
          <w:lang w:bidi="ar-SA"/>
          <w:color w:val="111111"/>
          <w:sz w:val="28"/>
          <w:szCs w:val="28"/>
          <w:rtl/>
        </w:rPr>
        <w:t xml:space="preserve">34643 . النجف الأشرف المدرسة الشبرية؛ رقم المخطوط : 176</w:t>
      </w:r>
    </w:p>
    <w:p>
      <w:pPr>
        <w:pStyle w:val="BookText"/>
      </w:pPr>
      <w:r>
        <w:rPr>
          <w:rFonts w:ascii="IRNazanin" w:hAnsi="IRNazanin" w:eastAsia="IRNazanin" w:cs="IRNazanin"/>
          <w:lang w:bidi="fa-IR"/>
          <w:color w:val="111111"/>
          <w:sz w:val="28"/>
          <w:szCs w:val="28"/>
          <w:rtl/>
        </w:rPr>
        <w:t xml:space="preserve">کا :میرزا جواد التبريزي، تا: 1311ه- 251ص، 18س، 16*21سم [الموسم: 1-219]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3323</w:t>
      </w:r>
    </w:p>
    <w:p>
      <w:pPr>
        <w:pStyle w:val="BookText"/>
      </w:pPr>
      <w:r>
        <w:rPr>
          <w:rFonts w:ascii="Amiri" w:hAnsi="Amiri" w:eastAsia="Amiri" w:cs="Amiri"/>
          <w:lang w:bidi="ar-SA"/>
          <w:color w:val="111111"/>
          <w:sz w:val="28"/>
          <w:szCs w:val="28"/>
          <w:rtl/>
        </w:rPr>
        <w:t xml:space="preserve">النسخة السابقة نفسها [ف: 1-229]</w:t>
      </w:r>
    </w:p>
    <w:p>
      <w:pPr>
        <w:pStyle w:val="Heading2"/>
      </w:pPr>
      <w:bookmarkStart w:id="2318" w:name="_Toc1576"/>
      <w:r>
        <w:t>سراج القلوب / متفرقات - فارسي</w:t>
      </w:r>
      <w:bookmarkEnd w:id="2318"/>
    </w:p>
    <w:p>
      <w:pPr>
        <w:pStyle w:val="BookText"/>
      </w:pPr>
      <w:r>
        <w:rPr>
          <w:rFonts w:ascii="Amiri" w:hAnsi="Amiri" w:eastAsia="Amiri" w:cs="Amiri"/>
          <w:lang w:bidi="ar-SA"/>
          <w:color w:val="111111"/>
          <w:sz w:val="28"/>
          <w:szCs w:val="28"/>
          <w:rtl/>
        </w:rPr>
        <w:t xml:space="preserve">الشيرازي نصر بن سعد</w:t>
      </w:r>
    </w:p>
    <w:p>
      <w:pPr>
        <w:pStyle w:val="BookText"/>
      </w:pPr>
      <w:r>
        <w:rPr>
          <w:rFonts w:ascii="Amiri" w:hAnsi="Amiri" w:eastAsia="Amiri" w:cs="Amiri"/>
          <w:lang w:bidi="ar-SA"/>
          <w:color w:val="111111"/>
          <w:sz w:val="28"/>
          <w:szCs w:val="28"/>
          <w:rtl/>
        </w:rPr>
        <w:t xml:space="preserve">[فنخا :17 1013 (3 نسخة)]</w:t>
      </w:r>
    </w:p>
    <w:p>
      <w:pPr>
        <w:pStyle w:val="BookText"/>
      </w:pPr>
      <w:r>
        <w:rPr>
          <w:rFonts w:ascii="Times New Roman" w:hAnsi="Times New Roman" w:eastAsia="Times New Roman" w:cs="Times New Roman"/>
          <w:lang w:val="en-US" w:bidi="en-US"/>
          <w:color w:val="111111"/>
          <w:sz w:val="28"/>
          <w:szCs w:val="28"/>
          <w:rtl/>
        </w:rPr>
        <w:t xml:space="preserve">34644.</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23/13</w:t>
      </w:r>
    </w:p>
    <w:p>
      <w:pPr>
        <w:pStyle w:val="BookText"/>
      </w:pPr>
      <w:r>
        <w:rPr>
          <w:rFonts w:ascii="IRNazanin" w:hAnsi="IRNazanin" w:eastAsia="IRNazanin" w:cs="IRNazanin"/>
          <w:lang w:bidi="fa-IR"/>
          <w:color w:val="111111"/>
          <w:sz w:val="28"/>
          <w:szCs w:val="28"/>
          <w:rtl/>
        </w:rPr>
        <w:t xml:space="preserve">کا :مجهول ،تا: 1061ه- 259ق ، 16 *25سم[ الأوقاف العامة - موصل: 5-224]</w:t>
      </w:r>
    </w:p>
    <w:p>
      <w:pPr>
        <w:pStyle w:val="Heading2"/>
      </w:pPr>
      <w:bookmarkStart w:id="2319" w:name="_Toc1577"/>
      <w:r>
        <w:t>سراج الكلام في شرح كشف الظلام / - عربي</w:t>
      </w:r>
      <w:bookmarkEnd w:id="2319"/>
    </w:p>
    <w:p>
      <w:pPr>
        <w:pStyle w:val="BookText"/>
      </w:pPr>
      <w:r>
        <w:rPr>
          <w:rFonts w:ascii="Amiri" w:hAnsi="Amiri" w:eastAsia="Amiri" w:cs="Amiri"/>
          <w:lang w:bidi="ar-SA"/>
          <w:color w:val="111111"/>
          <w:sz w:val="28"/>
          <w:szCs w:val="28"/>
          <w:rtl/>
        </w:rPr>
        <w:t xml:space="preserve">المسلم الموصلي، أحمد بن عبد الرحمن (- 1175 ؟ ه- )</w:t>
      </w:r>
    </w:p>
    <w:p>
      <w:pPr>
        <w:pStyle w:val="BookText"/>
      </w:pPr>
      <w:r>
        <w:rPr>
          <w:rFonts w:ascii="Times New Roman" w:hAnsi="Times New Roman" w:eastAsia="Times New Roman" w:cs="Times New Roman"/>
          <w:lang w:val="en-US" w:bidi="en-US"/>
          <w:color w:val="111111"/>
          <w:sz w:val="28"/>
          <w:szCs w:val="28"/>
          <w:rtl/>
        </w:rPr>
        <w:t xml:space="preserve">34645.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16/42/1</w:t>
      </w:r>
    </w:p>
    <w:p>
      <w:pPr>
        <w:pStyle w:val="BookText"/>
      </w:pPr>
      <w:r>
        <w:rPr>
          <w:rFonts w:ascii="IRNazanin" w:hAnsi="IRNazanin" w:eastAsia="IRNazanin" w:cs="IRNazanin"/>
          <w:lang w:bidi="fa-IR"/>
          <w:color w:val="111111"/>
          <w:sz w:val="28"/>
          <w:szCs w:val="28"/>
          <w:rtl/>
        </w:rPr>
        <w:t xml:space="preserve">کا :ملاطاهر بن الحاج يونس، تا: 1195ه- [ الأوقاف العامة - موصل: 5-104]</w:t>
      </w:r>
    </w:p>
    <w:p>
      <w:pPr>
        <w:pStyle w:val="BookText"/>
      </w:pPr>
      <w:r>
        <w:rPr>
          <w:rFonts w:ascii="Amiri" w:hAnsi="Amiri" w:eastAsia="Amiri" w:cs="Amiri"/>
          <w:lang w:bidi="ar-SA"/>
          <w:color w:val="111111"/>
          <w:sz w:val="28"/>
          <w:szCs w:val="28"/>
          <w:rtl/>
        </w:rPr>
        <w:t xml:space="preserve">34646 . البصرة ؛ المكتبة العبّاسية( باش أعيان)؛ رقم المخطوط: 5-138</w:t>
      </w:r>
    </w:p>
    <w:p>
      <w:pPr>
        <w:pStyle w:val="BookText"/>
      </w:pPr>
      <w:r>
        <w:rPr>
          <w:rFonts w:ascii="IRNazanin" w:hAnsi="IRNazanin" w:eastAsia="IRNazanin" w:cs="IRNazanin"/>
          <w:lang w:bidi="fa-IR"/>
          <w:color w:val="111111"/>
          <w:sz w:val="28"/>
          <w:szCs w:val="28"/>
          <w:rtl/>
        </w:rPr>
        <w:t xml:space="preserve">کا: مجهول ،تا: 5 شعبان 1306ه- 120ق، 16/5*23سم [ف: 280]</w:t>
      </w:r>
    </w:p>
    <w:p>
      <w:pPr>
        <w:pStyle w:val="BookText"/>
      </w:pPr>
      <w:r>
        <w:rPr>
          <w:rFonts w:ascii="Amiri" w:hAnsi="Amiri" w:eastAsia="Amiri" w:cs="Amiri"/>
          <w:lang w:bidi="ar-SA"/>
          <w:color w:val="111111"/>
          <w:sz w:val="28"/>
          <w:szCs w:val="28"/>
          <w:rtl/>
        </w:rPr>
        <w:t xml:space="preserve">سراج اللغات - سراج اللغة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12" w:name="pg8060_99245"/>
    <w:bookmarkEnd w:id="612"/>
    <w:p>
      <w:pPr>
        <w:pStyle w:val="Heading2"/>
      </w:pPr>
      <w:bookmarkStart w:id="2320" w:name="_Toc1578"/>
      <w:r>
        <w:t>سراج اللغة = سراج اللغات / لغة - فارسي</w:t>
      </w:r>
      <w:bookmarkEnd w:id="2320"/>
    </w:p>
    <w:p>
      <w:pPr>
        <w:pStyle w:val="BookText"/>
      </w:pPr>
      <w:r>
        <w:rPr>
          <w:rFonts w:ascii="Amiri" w:hAnsi="Amiri" w:eastAsia="Amiri" w:cs="Amiri"/>
          <w:lang w:bidi="ar-SA"/>
          <w:color w:val="111111"/>
          <w:sz w:val="28"/>
          <w:szCs w:val="28"/>
          <w:rtl/>
        </w:rPr>
        <w:t xml:space="preserve">آرزو سراج الدين علي بن حسام الدين (1101 - 1169 ه- )</w:t>
      </w:r>
    </w:p>
    <w:p>
      <w:pPr>
        <w:pStyle w:val="BookText"/>
      </w:pPr>
      <w:r>
        <w:rPr>
          <w:rFonts w:ascii="IRNazanin" w:hAnsi="IRNazanin" w:eastAsia="IRNazanin" w:cs="IRNazanin"/>
          <w:lang w:bidi="fa-IR"/>
          <w:color w:val="111111"/>
          <w:sz w:val="28"/>
          <w:szCs w:val="28"/>
          <w:rtl/>
        </w:rPr>
        <w:t xml:space="preserve">أوّله: أما بعد... حمد واضع جميع لغات وصلوات بر افصح وافضل موجودات ... این دفتر دوم</w:t>
      </w:r>
    </w:p>
    <w:p>
      <w:pPr>
        <w:pStyle w:val="BookText"/>
      </w:pPr>
      <w:r>
        <w:rPr>
          <w:rFonts w:ascii="IRNazanin" w:hAnsi="IRNazanin" w:eastAsia="IRNazanin" w:cs="IRNazanin"/>
          <w:lang w:bidi="fa-IR"/>
          <w:color w:val="111111"/>
          <w:sz w:val="28"/>
          <w:szCs w:val="28"/>
          <w:rtl/>
        </w:rPr>
        <w:t xml:space="preserve">است از کتاب سراج اللغة</w:t>
      </w:r>
    </w:p>
    <w:p>
      <w:pPr>
        <w:pStyle w:val="BookText"/>
      </w:pPr>
      <w:r>
        <w:rPr>
          <w:rFonts w:ascii="Amiri" w:hAnsi="Amiri" w:eastAsia="Amiri" w:cs="Amiri"/>
          <w:lang w:bidi="ar-SA"/>
          <w:color w:val="111111"/>
          <w:sz w:val="28"/>
          <w:szCs w:val="28"/>
          <w:rtl/>
        </w:rPr>
        <w:t xml:space="preserve">[فنخا :17 1015-1016 (2 نسخة)]</w:t>
      </w:r>
    </w:p>
    <w:p>
      <w:pPr>
        <w:pStyle w:val="BookText"/>
      </w:pPr>
      <w:r>
        <w:rPr>
          <w:rFonts w:ascii="IRNazanin" w:hAnsi="IRNazanin" w:eastAsia="IRNazanin" w:cs="IRNazanin"/>
          <w:lang w:bidi="fa-IR"/>
          <w:color w:val="111111"/>
          <w:sz w:val="28"/>
          <w:szCs w:val="28"/>
          <w:rtl/>
        </w:rPr>
        <w:t xml:space="preserve">34647 . النجف الأشرف؛ حسینیه شوشتریها رقم المخطوط : 907</w:t>
      </w:r>
    </w:p>
    <w:p>
      <w:pPr>
        <w:pStyle w:val="BookText"/>
      </w:pPr>
      <w:r>
        <w:rPr>
          <w:rFonts w:ascii="IRNazanin" w:hAnsi="IRNazanin" w:eastAsia="IRNazanin" w:cs="IRNazanin"/>
          <w:lang w:bidi="fa-IR"/>
          <w:color w:val="111111"/>
          <w:sz w:val="28"/>
          <w:szCs w:val="28"/>
          <w:rtl/>
        </w:rPr>
        <w:t xml:space="preserve">کا :مجهول ،تا: مجهول [ نشریه: 11-804]</w:t>
      </w:r>
    </w:p>
    <w:p>
      <w:pPr>
        <w:pStyle w:val="Heading2"/>
      </w:pPr>
      <w:bookmarkStart w:id="2321" w:name="_Toc1579"/>
      <w:r>
        <w:t>سراج المحتاج في السير والسلوك بلا اعوجاج / عرفان و تصوف - فارسي</w:t>
      </w:r>
      <w:bookmarkEnd w:id="2321"/>
    </w:p>
    <w:p>
      <w:pPr>
        <w:pStyle w:val="BookText"/>
      </w:pPr>
      <w:r>
        <w:rPr>
          <w:rFonts w:ascii="Amiri" w:hAnsi="Amiri" w:eastAsia="Amiri" w:cs="Amiri"/>
          <w:lang w:bidi="ar-SA"/>
          <w:color w:val="111111"/>
          <w:sz w:val="28"/>
          <w:szCs w:val="28"/>
          <w:rtl/>
        </w:rPr>
        <w:t xml:space="preserve">الوفائي الشوشتري فتح الله بن حسن (- 1304 ه-)</w:t>
      </w:r>
    </w:p>
    <w:p>
      <w:pPr>
        <w:pStyle w:val="BookText"/>
      </w:pPr>
      <w:r>
        <w:rPr>
          <w:rFonts w:ascii="IRNazanin" w:hAnsi="IRNazanin" w:eastAsia="IRNazanin" w:cs="IRNazanin"/>
          <w:lang w:bidi="fa-IR"/>
          <w:color w:val="111111"/>
          <w:sz w:val="28"/>
          <w:szCs w:val="28"/>
          <w:rtl/>
        </w:rPr>
        <w:t xml:space="preserve">أوّله: اي دلا منزل فراتر برکن از این خاکدان *** غير قرب دولت دیگر هر چه باشد خاک دان</w:t>
      </w:r>
    </w:p>
    <w:p>
      <w:pPr>
        <w:pStyle w:val="BookText"/>
      </w:pPr>
      <w:r>
        <w:rPr>
          <w:rFonts w:ascii="IRNazanin" w:hAnsi="IRNazanin" w:eastAsia="IRNazanin" w:cs="IRNazanin"/>
          <w:lang w:bidi="fa-IR"/>
          <w:color w:val="111111"/>
          <w:sz w:val="28"/>
          <w:szCs w:val="28"/>
          <w:rtl/>
        </w:rPr>
        <w:t xml:space="preserve">گر بقا خواهی فنا باید شد اندر حسن دوست *** کاین فنا باشد بقائی به زملک جاودان</w:t>
      </w:r>
    </w:p>
    <w:p>
      <w:pPr>
        <w:pStyle w:val="BookText"/>
      </w:pPr>
      <w:r>
        <w:rPr>
          <w:rFonts w:ascii="IRNazanin" w:hAnsi="IRNazanin" w:eastAsia="IRNazanin" w:cs="IRNazanin"/>
          <w:lang w:bidi="fa-IR"/>
          <w:color w:val="111111"/>
          <w:sz w:val="28"/>
          <w:szCs w:val="28"/>
          <w:rtl/>
        </w:rPr>
        <w:t xml:space="preserve">آخره: وفایی را بخود مگذار مگذار *** که هستم از خودي بيزار بیزار</w:t>
      </w:r>
    </w:p>
    <w:p>
      <w:pPr>
        <w:pStyle w:val="BookText"/>
      </w:pPr>
      <w:r>
        <w:rPr>
          <w:rFonts w:ascii="IRNazanin" w:hAnsi="IRNazanin" w:eastAsia="IRNazanin" w:cs="IRNazanin"/>
          <w:lang w:bidi="fa-IR"/>
          <w:color w:val="111111"/>
          <w:sz w:val="28"/>
          <w:szCs w:val="28"/>
          <w:rtl/>
        </w:rPr>
        <w:t xml:space="preserve">بفضل خویشتن برگیر دستم *** ... از غیر خود برخود شکستم</w:t>
      </w:r>
    </w:p>
    <w:p>
      <w:pPr>
        <w:pStyle w:val="BookText"/>
      </w:pPr>
      <w:r>
        <w:rPr>
          <w:rFonts w:ascii="Amiri" w:hAnsi="Amiri" w:eastAsia="Amiri" w:cs="Amiri"/>
          <w:lang w:bidi="ar-SA"/>
          <w:color w:val="111111"/>
          <w:sz w:val="28"/>
          <w:szCs w:val="28"/>
          <w:rtl/>
        </w:rPr>
        <w:t xml:space="preserve">طبع ب:مبئي، 1294ه-</w:t>
      </w:r>
    </w:p>
    <w:p>
      <w:pPr>
        <w:pStyle w:val="BookText"/>
      </w:pPr>
      <w:r>
        <w:rPr>
          <w:rFonts w:ascii="IRNazanin" w:hAnsi="IRNazanin" w:eastAsia="IRNazanin" w:cs="IRNazanin"/>
          <w:lang w:bidi="fa-IR"/>
          <w:color w:val="111111"/>
          <w:sz w:val="28"/>
          <w:szCs w:val="28"/>
          <w:rtl/>
        </w:rPr>
        <w:t xml:space="preserve">[فنخا :17 1017-1018]</w:t>
      </w:r>
    </w:p>
    <w:p>
      <w:pPr>
        <w:pStyle w:val="BookText"/>
      </w:pPr>
      <w:r>
        <w:rPr>
          <w:rFonts w:ascii="Times New Roman" w:hAnsi="Times New Roman" w:eastAsia="Times New Roman" w:cs="Times New Roman"/>
          <w:lang w:val="en-US" w:bidi="en-US"/>
          <w:color w:val="111111"/>
          <w:sz w:val="28"/>
          <w:szCs w:val="28"/>
          <w:rtl/>
        </w:rPr>
        <w:t xml:space="preserve">34648.</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 30/2</w:t>
      </w:r>
    </w:p>
    <w:p>
      <w:pPr>
        <w:pStyle w:val="BookText"/>
      </w:pPr>
      <w:r>
        <w:rPr>
          <w:rFonts w:ascii="IRNazanin" w:hAnsi="IRNazanin" w:eastAsia="IRNazanin" w:cs="IRNazanin"/>
          <w:lang w:bidi="fa-IR"/>
          <w:color w:val="111111"/>
          <w:sz w:val="28"/>
          <w:szCs w:val="28"/>
          <w:rtl/>
        </w:rPr>
        <w:t xml:space="preserve">أوّلها :ونسخه که از آن نسخ شد محرزش دیباچه وصدر دو را از او حذف و مجزا نموده بيان حال وصورة احوالیت ؛آخرها: هر چه کمتر بهتر وهو قدر از مهلکه و مزلقه دوتر خوشتر است.</w:t>
      </w:r>
    </w:p>
    <w:p>
      <w:pPr>
        <w:pStyle w:val="BookText"/>
      </w:pPr>
      <w:r>
        <w:rPr>
          <w:rFonts w:ascii="IRNazanin" w:hAnsi="IRNazanin" w:eastAsia="IRNazanin" w:cs="IRNazanin"/>
          <w:lang w:bidi="fa-IR"/>
          <w:color w:val="111111"/>
          <w:sz w:val="28"/>
          <w:szCs w:val="28"/>
          <w:rtl/>
        </w:rPr>
        <w:t xml:space="preserve">کا :مجهول، تا :مجهول[ مخطوطات كربلاء: 1-62]</w:t>
      </w:r>
    </w:p>
    <w:p>
      <w:pPr>
        <w:pStyle w:val="Heading2"/>
      </w:pPr>
      <w:bookmarkStart w:id="2322" w:name="_Toc1580"/>
      <w:r>
        <w:t>سراج المصلي وبدر المبتدي والمنتهي / فقه - عربي</w:t>
      </w:r>
      <w:bookmarkEnd w:id="2322"/>
    </w:p>
    <w:p>
      <w:pPr>
        <w:pStyle w:val="BookText"/>
      </w:pPr>
      <w:r>
        <w:rPr>
          <w:rFonts w:ascii="Amiri" w:hAnsi="Amiri" w:eastAsia="Amiri" w:cs="Amiri"/>
          <w:lang w:bidi="ar-SA"/>
          <w:color w:val="111111"/>
          <w:sz w:val="28"/>
          <w:szCs w:val="28"/>
          <w:rtl/>
        </w:rPr>
        <w:t xml:space="preserve">السمناني ،علي بن محمّد ( - 499 ه-)</w:t>
      </w:r>
    </w:p>
    <w:p>
      <w:pPr>
        <w:pStyle w:val="BookText"/>
      </w:pPr>
      <w:r>
        <w:rPr>
          <w:rFonts w:ascii="IRNazanin" w:hAnsi="IRNazanin" w:eastAsia="IRNazanin" w:cs="IRNazanin"/>
          <w:lang w:bidi="fa-IR"/>
          <w:color w:val="111111"/>
          <w:sz w:val="28"/>
          <w:szCs w:val="28"/>
          <w:rtl/>
        </w:rPr>
        <w:t xml:space="preserve">[فنخا 17: 1018]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13" w:name="pg8060_99247"/>
    <w:bookmarkEnd w:id="613"/>
    <w:p>
      <w:pPr>
        <w:pStyle w:val="BookText"/>
      </w:pPr>
      <w:r>
        <w:rPr>
          <w:rFonts w:ascii="Amiri" w:hAnsi="Amiri" w:eastAsia="Amiri" w:cs="Amiri"/>
          <w:lang w:bidi="ar-SA"/>
          <w:color w:val="111111"/>
          <w:sz w:val="28"/>
          <w:szCs w:val="28"/>
          <w:rtl/>
        </w:rPr>
        <w:t xml:space="preserve">34649 . الموصل؛ خزانة ميسر صالح الامين (في الأوقاف العامة)؛ رقم المخطوط: 12</w:t>
      </w:r>
    </w:p>
    <w:p>
      <w:pPr>
        <w:pStyle w:val="BookText"/>
      </w:pPr>
      <w:r>
        <w:rPr>
          <w:rFonts w:ascii="Amiri" w:hAnsi="Amiri" w:eastAsia="Amiri" w:cs="Amiri"/>
          <w:lang w:bidi="ar-SA"/>
          <w:color w:val="111111"/>
          <w:sz w:val="28"/>
          <w:szCs w:val="28"/>
          <w:rtl/>
        </w:rPr>
        <w:t xml:space="preserve">أوّلها: الحمد لله رب العالمين والعاقبة للمتقين ...</w:t>
      </w:r>
    </w:p>
    <w:p>
      <w:pPr>
        <w:pStyle w:val="BookText"/>
      </w:pPr>
      <w:r>
        <w:rPr>
          <w:rFonts w:ascii="Amiri" w:hAnsi="Amiri" w:eastAsia="Amiri" w:cs="Amiri"/>
          <w:lang w:bidi="ar-SA"/>
          <w:color w:val="111111"/>
          <w:sz w:val="28"/>
          <w:szCs w:val="28"/>
          <w:rtl/>
        </w:rPr>
        <w:t xml:space="preserve">كا :مرتضى بن أحمد ،تا: 1101 ه-؛ 28 ق ، 15*20سم [الأوقاف العامة-موصل: 6-280]</w:t>
      </w:r>
    </w:p>
    <w:p>
      <w:pPr>
        <w:pStyle w:val="Heading2"/>
      </w:pPr>
      <w:bookmarkStart w:id="2323" w:name="_Toc1581"/>
      <w:r>
        <w:t>سراج المعرفة في التنبيه على نكت المتصوفة / أخلاق - عربي</w:t>
      </w:r>
      <w:bookmarkEnd w:id="2323"/>
    </w:p>
    <w:p>
      <w:pPr>
        <w:pStyle w:val="BookText"/>
      </w:pPr>
      <w:r>
        <w:rPr>
          <w:rFonts w:ascii="Amiri" w:hAnsi="Amiri" w:eastAsia="Amiri" w:cs="Amiri"/>
          <w:lang w:bidi="ar-SA"/>
          <w:color w:val="111111"/>
          <w:sz w:val="28"/>
          <w:szCs w:val="28"/>
          <w:rtl/>
        </w:rPr>
        <w:t xml:space="preserve">الشافعي محمّد بن محمّد</w:t>
      </w:r>
    </w:p>
    <w:p>
      <w:pPr>
        <w:pStyle w:val="BookText"/>
      </w:pPr>
      <w:r>
        <w:rPr>
          <w:rFonts w:ascii="Amiri" w:hAnsi="Amiri" w:eastAsia="Amiri" w:cs="Amiri"/>
          <w:lang w:bidi="ar-SA"/>
          <w:color w:val="111111"/>
          <w:sz w:val="28"/>
          <w:szCs w:val="28"/>
          <w:rtl/>
        </w:rPr>
        <w:t xml:space="preserve">34650 . النجف الأشرف؛ مكتبة الإمام أمير المؤمنين العامة؛ رقم المخطوط : 3</w:t>
      </w:r>
    </w:p>
    <w:p>
      <w:pPr>
        <w:pStyle w:val="BookText"/>
      </w:pPr>
      <w:r>
        <w:rPr>
          <w:rFonts w:ascii="IRNazanin" w:hAnsi="IRNazanin" w:eastAsia="IRNazanin" w:cs="IRNazanin"/>
          <w:lang w:bidi="fa-IR"/>
          <w:color w:val="111111"/>
          <w:sz w:val="28"/>
          <w:szCs w:val="28"/>
          <w:rtl/>
        </w:rPr>
        <w:t xml:space="preserve">کا :محمّد بن الخراساني ،تا: مجهول؛ 753 ص [معجم المخطوطات النجفية: 475]</w:t>
      </w:r>
    </w:p>
    <w:p>
      <w:pPr>
        <w:pStyle w:val="BookText"/>
      </w:pPr>
      <w:r>
        <w:rPr>
          <w:rFonts w:ascii="Amiri" w:hAnsi="Amiri" w:eastAsia="Amiri" w:cs="Amiri"/>
          <w:lang w:bidi="ar-SA"/>
          <w:color w:val="111111"/>
          <w:sz w:val="28"/>
          <w:szCs w:val="28"/>
          <w:rtl/>
        </w:rPr>
        <w:t xml:space="preserve">سراج الملوك - سيرة الملوك</w:t>
      </w:r>
    </w:p>
    <w:p>
      <w:pPr>
        <w:pStyle w:val="Heading2"/>
      </w:pPr>
      <w:bookmarkStart w:id="2324" w:name="_Toc1582"/>
      <w:r>
        <w:t>سراج الملوك وابتهاج الصعلوك / أخلاق - عربي</w:t>
      </w:r>
      <w:bookmarkEnd w:id="2324"/>
    </w:p>
    <w:p>
      <w:pPr>
        <w:pStyle w:val="BookText"/>
      </w:pPr>
      <w:r>
        <w:rPr>
          <w:rFonts w:ascii="Amiri" w:hAnsi="Amiri" w:eastAsia="Amiri" w:cs="Amiri"/>
          <w:lang w:bidi="ar-SA"/>
          <w:color w:val="111111"/>
          <w:sz w:val="28"/>
          <w:szCs w:val="28"/>
          <w:rtl/>
        </w:rPr>
        <w:t xml:space="preserve">الطرطوشي، محمّد بن وليد( 451 - 520 ه-)</w:t>
      </w:r>
    </w:p>
    <w:p>
      <w:pPr>
        <w:pStyle w:val="BookText"/>
      </w:pPr>
      <w:r>
        <w:rPr>
          <w:rFonts w:ascii="Amiri" w:hAnsi="Amiri" w:eastAsia="Amiri" w:cs="Amiri"/>
          <w:lang w:bidi="ar-SA"/>
          <w:color w:val="111111"/>
          <w:sz w:val="28"/>
          <w:szCs w:val="28"/>
          <w:rtl/>
        </w:rPr>
        <w:t xml:space="preserve">تاريخ التأليف: 516ه-</w:t>
      </w:r>
    </w:p>
    <w:p>
      <w:pPr>
        <w:pStyle w:val="BookText"/>
      </w:pPr>
      <w:r>
        <w:rPr>
          <w:rFonts w:ascii="Amiri" w:hAnsi="Amiri" w:eastAsia="Amiri" w:cs="Amiri"/>
          <w:lang w:bidi="ar-SA"/>
          <w:color w:val="111111"/>
          <w:sz w:val="28"/>
          <w:szCs w:val="28"/>
          <w:rtl/>
        </w:rPr>
        <w:t xml:space="preserve">أوّله :البسملة ... الحمد لله الذي لم يزل ولا يزال وهو الكبير المتعال خالق الأعيان والآثار ...</w:t>
      </w:r>
    </w:p>
    <w:p>
      <w:pPr>
        <w:pStyle w:val="BookText"/>
      </w:pPr>
      <w:r>
        <w:rPr>
          <w:rFonts w:ascii="Amiri" w:hAnsi="Amiri" w:eastAsia="Amiri" w:cs="Amiri"/>
          <w:lang w:bidi="ar-SA"/>
          <w:color w:val="111111"/>
          <w:sz w:val="28"/>
          <w:szCs w:val="28"/>
          <w:rtl/>
        </w:rPr>
        <w:t xml:space="preserve">طبع : القاهرة، 1319ه- السعودية، 1430ه-</w:t>
      </w:r>
    </w:p>
    <w:p>
      <w:pPr>
        <w:pStyle w:val="BookText"/>
      </w:pPr>
      <w:r>
        <w:rPr>
          <w:rFonts w:ascii="Amiri" w:hAnsi="Amiri" w:eastAsia="Amiri" w:cs="Amiri"/>
          <w:lang w:bidi="ar-SA"/>
          <w:color w:val="111111"/>
          <w:sz w:val="28"/>
          <w:szCs w:val="28"/>
          <w:rtl/>
        </w:rPr>
        <w:t xml:space="preserve">[فنخا :17 1019 - 1020 (4 نسخة)]</w:t>
      </w:r>
    </w:p>
    <w:p>
      <w:pPr>
        <w:pStyle w:val="BookText"/>
      </w:pPr>
      <w:r>
        <w:rPr>
          <w:rFonts w:ascii="Times New Roman" w:hAnsi="Times New Roman" w:eastAsia="Times New Roman" w:cs="Times New Roman"/>
          <w:lang w:val="en-US" w:bidi="en-US"/>
          <w:color w:val="111111"/>
          <w:sz w:val="28"/>
          <w:szCs w:val="28"/>
          <w:rtl/>
        </w:rPr>
        <w:t xml:space="preserve">34651.</w:t>
      </w:r>
    </w:p>
    <w:p>
      <w:pPr>
        <w:pStyle w:val="BookText"/>
      </w:pPr>
      <w:r>
        <w:rPr>
          <w:rFonts w:ascii="IRNazanin" w:hAnsi="IRNazanin" w:eastAsia="IRNazanin" w:cs="IRNazanin"/>
          <w:lang w:bidi="fa-IR"/>
          <w:color w:val="111111"/>
          <w:sz w:val="28"/>
          <w:szCs w:val="28"/>
          <w:rtl/>
        </w:rPr>
        <w:t xml:space="preserve">بغداد؛ دار المخطوطات؛ رقم المخطوط : 1657/2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:يحيى بن عبدالرزاق، تا: 731 ه-، 295 ص 28 س، 26*19سم [المتحف العراقي -</w:t>
      </w:r>
    </w:p>
    <w:p>
      <w:pPr>
        <w:pStyle w:val="BookText"/>
      </w:pPr>
      <w:r>
        <w:rPr>
          <w:rFonts w:ascii="IRNazanin" w:hAnsi="IRNazanin" w:eastAsia="IRNazanin" w:cs="IRNazanin"/>
          <w:lang w:bidi="fa-IR"/>
          <w:color w:val="111111"/>
          <w:sz w:val="28"/>
          <w:szCs w:val="28"/>
          <w:rtl/>
        </w:rPr>
        <w:t xml:space="preserve">ف الأدب - 346]</w:t>
      </w:r>
    </w:p>
    <w:p>
      <w:pPr>
        <w:pStyle w:val="BookText"/>
      </w:pPr>
      <w:r>
        <w:rPr>
          <w:rFonts w:ascii="IRNazanin" w:hAnsi="IRNazanin" w:eastAsia="IRNazanin" w:cs="IRNazanin"/>
          <w:lang w:bidi="fa-IR"/>
          <w:color w:val="111111"/>
          <w:sz w:val="28"/>
          <w:szCs w:val="28"/>
          <w:rtl/>
        </w:rPr>
        <w:t xml:space="preserve">34652 .بغداد؛ دار المخطوطات؛ رقم المخطوط: 23081</w:t>
      </w:r>
    </w:p>
    <w:p>
      <w:pPr>
        <w:pStyle w:val="BookText"/>
      </w:pPr>
      <w:r>
        <w:rPr>
          <w:rFonts w:ascii="IRNazanin" w:hAnsi="IRNazanin" w:eastAsia="IRNazanin" w:cs="IRNazanin"/>
          <w:lang w:bidi="fa-IR"/>
          <w:color w:val="111111"/>
          <w:sz w:val="28"/>
          <w:szCs w:val="28"/>
          <w:rtl/>
        </w:rPr>
        <w:t xml:space="preserve">کا:محمّد حافظ بن علي القيصري الرومي، تا: 1109ه- تملك :صالح بن يحيى كاتب ديوان الإنشاء بالموصل سنة 1226ه-؛ 190 ص 35س، 27*19سم [المتحف العراقي -ف: الأدب - 346]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14" w:name="pg8060_99249"/>
    <w:bookmarkEnd w:id="614"/>
    <w:p>
      <w:pPr>
        <w:pStyle w:val="BookText"/>
      </w:pPr>
      <w:r>
        <w:rPr>
          <w:rFonts w:ascii="IRNazanin" w:hAnsi="IRNazanin" w:eastAsia="IRNazanin" w:cs="IRNazanin"/>
          <w:lang w:bidi="fa-IR"/>
          <w:color w:val="111111"/>
          <w:sz w:val="28"/>
          <w:szCs w:val="28"/>
          <w:rtl/>
        </w:rPr>
        <w:t xml:space="preserve">34653 .بغداد؛ دار المخطوطات؛ رقم المخطوط: 1163</w:t>
      </w:r>
    </w:p>
    <w:p>
      <w:pPr>
        <w:pStyle w:val="BookText"/>
      </w:pPr>
      <w:r>
        <w:rPr>
          <w:rFonts w:ascii="IRNazanin" w:hAnsi="IRNazanin" w:eastAsia="IRNazanin" w:cs="IRNazanin"/>
          <w:lang w:bidi="fa-IR"/>
          <w:color w:val="111111"/>
          <w:sz w:val="28"/>
          <w:szCs w:val="28"/>
          <w:rtl/>
        </w:rPr>
        <w:t xml:space="preserve">کا :مجهول، تا: القرن 12ه- ناقصة : الآخر؛ 432 ص ، 21 س ، 23*14سم [المتحف العراقي -</w:t>
      </w:r>
    </w:p>
    <w:p>
      <w:pPr>
        <w:pStyle w:val="BookText"/>
      </w:pPr>
      <w:r>
        <w:rPr>
          <w:rFonts w:ascii="IRNazanin" w:hAnsi="IRNazanin" w:eastAsia="IRNazanin" w:cs="IRNazanin"/>
          <w:lang w:bidi="fa-IR"/>
          <w:color w:val="111111"/>
          <w:sz w:val="28"/>
          <w:szCs w:val="28"/>
          <w:rtl/>
        </w:rPr>
        <w:t xml:space="preserve">ف الأدب - 347]</w:t>
      </w:r>
    </w:p>
    <w:p>
      <w:pPr>
        <w:pStyle w:val="BookText"/>
      </w:pPr>
      <w:r>
        <w:rPr>
          <w:rFonts w:ascii="IRNazanin" w:hAnsi="IRNazanin" w:eastAsia="IRNazanin" w:cs="IRNazanin"/>
          <w:lang w:bidi="fa-IR"/>
          <w:color w:val="111111"/>
          <w:sz w:val="28"/>
          <w:szCs w:val="28"/>
          <w:rtl/>
        </w:rPr>
        <w:t xml:space="preserve">34654 .بغداد؛ دار المخطوطات؛ رقم المخطوط : 13955</w:t>
      </w:r>
    </w:p>
    <w:p>
      <w:pPr>
        <w:pStyle w:val="BookText"/>
      </w:pPr>
      <w:r>
        <w:rPr>
          <w:rFonts w:ascii="IRNazanin" w:hAnsi="IRNazanin" w:eastAsia="IRNazanin" w:cs="IRNazanin"/>
          <w:lang w:bidi="fa-IR"/>
          <w:color w:val="111111"/>
          <w:sz w:val="28"/>
          <w:szCs w:val="28"/>
          <w:rtl/>
        </w:rPr>
        <w:t xml:space="preserve">کا: مجهول، تا :القرن 13 ه- ناقصة : الأول؛ 488 ص ، 15 س، 16*22سم[ المتحف العراقي - ف الأدب - 347]</w:t>
      </w:r>
    </w:p>
    <w:p>
      <w:pPr>
        <w:pStyle w:val="BookText"/>
      </w:pPr>
      <w:r>
        <w:rPr>
          <w:rFonts w:ascii="Amiri" w:hAnsi="Amiri" w:eastAsia="Amiri" w:cs="Amiri"/>
          <w:lang w:bidi="ar-SA"/>
          <w:color w:val="111111"/>
          <w:sz w:val="28"/>
          <w:szCs w:val="28"/>
          <w:rtl/>
        </w:rPr>
        <w:t xml:space="preserve">34655 .الموصل؛ سعيد الديوه جي؛ رقم المخطوط: 142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9-215]</w:t>
      </w:r>
    </w:p>
    <w:p>
      <w:pPr>
        <w:pStyle w:val="BookText"/>
      </w:pPr>
      <w:r>
        <w:rPr>
          <w:rFonts w:ascii="Amiri" w:hAnsi="Amiri" w:eastAsia="Amiri" w:cs="Amiri"/>
          <w:lang w:bidi="ar-SA"/>
          <w:color w:val="111111"/>
          <w:sz w:val="28"/>
          <w:szCs w:val="28"/>
          <w:rtl/>
        </w:rPr>
        <w:t xml:space="preserve">34656 .بغداد؛ مكتبة الأوقاف العامة؛ رقم المخطوط : 7154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349ق ، 20*15سم [ف: 2-422]</w:t>
      </w:r>
    </w:p>
    <w:p>
      <w:pPr>
        <w:pStyle w:val="Heading2"/>
      </w:pPr>
      <w:bookmarkStart w:id="2325" w:name="_Toc1583"/>
      <w:r>
        <w:t>سراج الملوك ومنهاج السلوك / - عربي</w:t>
      </w:r>
      <w:bookmarkEnd w:id="2325"/>
    </w:p>
    <w:p>
      <w:pPr>
        <w:pStyle w:val="BookText"/>
      </w:pPr>
      <w:r>
        <w:rPr>
          <w:rFonts w:ascii="Amiri" w:hAnsi="Amiri" w:eastAsia="Amiri" w:cs="Amiri"/>
          <w:lang w:bidi="ar-SA"/>
          <w:color w:val="111111"/>
          <w:sz w:val="28"/>
          <w:szCs w:val="28"/>
          <w:rtl/>
        </w:rPr>
        <w:t xml:space="preserve">الجليلي، يحيى بن عبدالجليل</w:t>
      </w:r>
    </w:p>
    <w:p>
      <w:pPr>
        <w:pStyle w:val="BookText"/>
      </w:pPr>
      <w:r>
        <w:rPr>
          <w:rFonts w:ascii="Times New Roman" w:hAnsi="Times New Roman" w:eastAsia="Times New Roman" w:cs="Times New Roman"/>
          <w:lang w:val="en-US" w:bidi="en-US"/>
          <w:color w:val="111111"/>
          <w:sz w:val="28"/>
          <w:szCs w:val="28"/>
          <w:rtl/>
        </w:rPr>
        <w:t xml:space="preserve">34657.</w:t>
      </w:r>
    </w:p>
    <w:p>
      <w:pPr>
        <w:pStyle w:val="BookText"/>
      </w:pPr>
      <w:r>
        <w:rPr>
          <w:rFonts w:ascii="Amiri" w:hAnsi="Amiri" w:eastAsia="Amiri" w:cs="Amiri"/>
          <w:lang w:bidi="ar-SA"/>
          <w:color w:val="111111"/>
          <w:sz w:val="28"/>
          <w:szCs w:val="28"/>
          <w:rtl/>
        </w:rPr>
        <w:t xml:space="preserve">بغداد؛ المجمع العلمي العراقي؛ رقم المخطوط: 1345 مصور</w:t>
      </w:r>
    </w:p>
    <w:p>
      <w:pPr>
        <w:pStyle w:val="BookText"/>
      </w:pPr>
      <w:r>
        <w:rPr>
          <w:rFonts w:ascii="IRNazanin" w:hAnsi="IRNazanin" w:eastAsia="IRNazanin" w:cs="IRNazanin"/>
          <w:lang w:bidi="fa-IR"/>
          <w:color w:val="111111"/>
          <w:sz w:val="28"/>
          <w:szCs w:val="28"/>
          <w:rtl/>
        </w:rPr>
        <w:t xml:space="preserve">مصدر التصوير: المتحف البريطاني. ق 31 ؛کا :مجهول ،تا :مجهول؛ تسلسل الميكروفلم 561 [مجلة المجمع العلمي العراقي: عدد 43-272]</w:t>
      </w:r>
    </w:p>
    <w:p>
      <w:pPr>
        <w:pStyle w:val="Heading2"/>
      </w:pPr>
      <w:bookmarkStart w:id="2326" w:name="_Toc1584"/>
      <w:r>
        <w:t>سراج المنير = لمعات = لوامع = سراج منير / أدب أخلاق - فارسي</w:t>
      </w:r>
      <w:bookmarkEnd w:id="2326"/>
    </w:p>
    <w:p>
      <w:pPr>
        <w:pStyle w:val="BookText"/>
      </w:pPr>
      <w:r>
        <w:rPr>
          <w:rFonts w:ascii="Amiri" w:hAnsi="Amiri" w:eastAsia="Amiri" w:cs="Amiri"/>
          <w:lang w:bidi="ar-SA"/>
          <w:color w:val="111111"/>
          <w:sz w:val="28"/>
          <w:szCs w:val="28"/>
          <w:rtl/>
        </w:rPr>
        <w:t xml:space="preserve">الكاشف الشيرازي، محمّد شريف بن محمّد (1001- 1060 ؟ ه-)</w:t>
      </w:r>
    </w:p>
    <w:p>
      <w:pPr>
        <w:pStyle w:val="BookText"/>
      </w:pPr>
      <w:r>
        <w:rPr>
          <w:rFonts w:ascii="Amiri" w:hAnsi="Amiri" w:eastAsia="Amiri" w:cs="Amiri"/>
          <w:lang w:bidi="ar-SA"/>
          <w:color w:val="111111"/>
          <w:sz w:val="28"/>
          <w:szCs w:val="28"/>
          <w:rtl/>
        </w:rPr>
        <w:t xml:space="preserve">تاريخ التأليف: ربيع الأول 1032ه-</w:t>
      </w:r>
    </w:p>
    <w:p>
      <w:pPr>
        <w:pStyle w:val="BookText"/>
      </w:pPr>
      <w:r>
        <w:rPr>
          <w:rFonts w:ascii="IRNazanin" w:hAnsi="IRNazanin" w:eastAsia="IRNazanin" w:cs="IRNazanin"/>
          <w:lang w:bidi="fa-IR"/>
          <w:color w:val="111111"/>
          <w:sz w:val="28"/>
          <w:szCs w:val="28"/>
          <w:rtl/>
        </w:rPr>
        <w:t xml:space="preserve">أوّله: بسمله ستایش کریمی را که حلیه خلقش زیوریست زیبنده و رشحه حجتش گوهریست</w:t>
      </w:r>
    </w:p>
    <w:p>
      <w:pPr>
        <w:pStyle w:val="BookText"/>
      </w:pPr>
      <w:r>
        <w:rPr>
          <w:rFonts w:ascii="IRNazanin" w:hAnsi="IRNazanin" w:eastAsia="IRNazanin" w:cs="IRNazanin"/>
          <w:lang w:bidi="fa-IR"/>
          <w:color w:val="111111"/>
          <w:sz w:val="28"/>
          <w:szCs w:val="28"/>
          <w:rtl/>
        </w:rPr>
        <w:t xml:space="preserve">ارزنده ...</w:t>
      </w:r>
    </w:p>
    <w:p>
      <w:pPr>
        <w:pStyle w:val="BookText"/>
      </w:pPr>
      <w:r>
        <w:rPr>
          <w:rFonts w:ascii="IRNazanin" w:hAnsi="IRNazanin" w:eastAsia="IRNazanin" w:cs="IRNazanin"/>
          <w:lang w:bidi="fa-IR"/>
          <w:color w:val="111111"/>
          <w:sz w:val="28"/>
          <w:szCs w:val="28"/>
          <w:rtl/>
        </w:rPr>
        <w:t xml:space="preserve">آخره :درین دم که هستیم باشیم شاد که خواهیم این روز را کرد یاد</w:t>
      </w:r>
    </w:p>
    <w:p>
      <w:pPr>
        <w:pStyle w:val="BookText"/>
      </w:pPr>
      <w:r>
        <w:rPr>
          <w:rFonts w:ascii="Amiri" w:hAnsi="Amiri" w:eastAsia="Amiri" w:cs="Amiri"/>
          <w:lang w:bidi="ar-SA"/>
          <w:color w:val="111111"/>
          <w:sz w:val="28"/>
          <w:szCs w:val="28"/>
          <w:rtl/>
        </w:rPr>
        <w:t xml:space="preserve">طبع :بمبئي، 1265 ، 1306 ه- طهران 1270 ، 1283 و 1314ه-، قم، 1374ش</w:t>
      </w:r>
    </w:p>
    <w:p>
      <w:pPr>
        <w:pStyle w:val="BookText"/>
      </w:pPr>
      <w:r>
        <w:rPr>
          <w:rFonts w:ascii="Amiri" w:hAnsi="Amiri" w:eastAsia="Amiri" w:cs="Amiri"/>
          <w:lang w:bidi="ar-SA"/>
          <w:color w:val="111111"/>
          <w:sz w:val="28"/>
          <w:szCs w:val="28"/>
          <w:rtl/>
        </w:rPr>
        <w:t xml:space="preserve">[فنخا :17 10212 - 1034 (211 نسخة])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15" w:name="pg8060_99251"/>
    <w:bookmarkEnd w:id="615"/>
    <w:p>
      <w:pPr>
        <w:pStyle w:val="BookText"/>
      </w:pPr>
      <w:r>
        <w:rPr>
          <w:rFonts w:ascii="Amiri" w:hAnsi="Amiri" w:eastAsia="Amiri" w:cs="Amiri"/>
          <w:lang w:bidi="ar-SA"/>
          <w:color w:val="111111"/>
          <w:sz w:val="28"/>
          <w:szCs w:val="28"/>
          <w:rtl/>
        </w:rPr>
        <w:t xml:space="preserve">34658 .بغداد؛ يعقوب سركيس (المهداة إلى جامعة الحكمة)؛ رقم المخطوط: 313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شکسته، کا :مجهول ،تا: اواسط شعبان 1252ه- [ف: 181]</w:t>
      </w:r>
    </w:p>
    <w:p>
      <w:pPr>
        <w:pStyle w:val="BookText"/>
      </w:pPr>
      <w:r>
        <w:rPr>
          <w:rFonts w:ascii="IRNazanin" w:hAnsi="IRNazanin" w:eastAsia="IRNazanin" w:cs="IRNazanin"/>
          <w:lang w:bidi="fa-IR"/>
          <w:color w:val="111111"/>
          <w:sz w:val="28"/>
          <w:szCs w:val="28"/>
          <w:rtl/>
        </w:rPr>
        <w:t xml:space="preserve">34659 . النجف الأشرف؛ حسینیه شوشتریها؛ رقم المخطوط : 111/1</w:t>
      </w:r>
    </w:p>
    <w:p>
      <w:pPr>
        <w:pStyle w:val="BookText"/>
      </w:pPr>
      <w:r>
        <w:rPr>
          <w:rFonts w:ascii="IRNazanin" w:hAnsi="IRNazanin" w:eastAsia="IRNazanin" w:cs="IRNazanin"/>
          <w:lang w:bidi="fa-IR"/>
          <w:color w:val="111111"/>
          <w:sz w:val="28"/>
          <w:szCs w:val="28"/>
          <w:rtl/>
        </w:rPr>
        <w:t xml:space="preserve">کا :عبدالرحیم ،تا :رجب 1272 ه- [ نشریه: 11-833]</w:t>
      </w:r>
    </w:p>
    <w:p>
      <w:pPr>
        <w:pStyle w:val="BookText"/>
      </w:pPr>
      <w:r>
        <w:rPr>
          <w:rFonts w:ascii="Amiri" w:hAnsi="Amiri" w:eastAsia="Amiri" w:cs="Amiri"/>
          <w:lang w:bidi="ar-SA"/>
          <w:color w:val="111111"/>
          <w:sz w:val="28"/>
          <w:szCs w:val="28"/>
          <w:rtl/>
        </w:rPr>
        <w:t xml:space="preserve">34660 .كربلاء؛ مكتبة مهدي الترك؛ رقم المخطوط: 8</w:t>
      </w:r>
    </w:p>
    <w:p>
      <w:pPr>
        <w:pStyle w:val="BookText"/>
      </w:pPr>
      <w:r>
        <w:rPr>
          <w:rFonts w:ascii="IRNazanin" w:hAnsi="IRNazanin" w:eastAsia="IRNazanin" w:cs="IRNazanin"/>
          <w:lang w:bidi="fa-IR"/>
          <w:color w:val="111111"/>
          <w:sz w:val="28"/>
          <w:szCs w:val="28"/>
          <w:rtl/>
        </w:rPr>
        <w:t xml:space="preserve">کا :مجهول ،تا: مجهول[ مخطوطات كربلاء: 3-322]</w:t>
      </w:r>
    </w:p>
    <w:p>
      <w:pPr>
        <w:pStyle w:val="BookText"/>
      </w:pPr>
      <w:r>
        <w:rPr>
          <w:rFonts w:ascii="Amiri" w:hAnsi="Amiri" w:eastAsia="Amiri" w:cs="Amiri"/>
          <w:lang w:bidi="ar-SA"/>
          <w:color w:val="111111"/>
          <w:sz w:val="28"/>
          <w:szCs w:val="28"/>
          <w:rtl/>
        </w:rPr>
        <w:t xml:space="preserve">34661 .كربلاء؛ مكتبة مهدي الترك؛ رقم المخطوط: 8</w:t>
      </w:r>
    </w:p>
    <w:p>
      <w:pPr>
        <w:pStyle w:val="BookText"/>
      </w:pPr>
      <w:r>
        <w:rPr>
          <w:rFonts w:ascii="IRNazanin" w:hAnsi="IRNazanin" w:eastAsia="IRNazanin" w:cs="IRNazanin"/>
          <w:lang w:bidi="fa-IR"/>
          <w:color w:val="111111"/>
          <w:sz w:val="28"/>
          <w:szCs w:val="28"/>
          <w:rtl/>
        </w:rPr>
        <w:t xml:space="preserve">کا :مجهول ،تا: مجهول[ مخطوطات كربلاء: 3-322]</w:t>
      </w:r>
    </w:p>
    <w:p>
      <w:pPr>
        <w:pStyle w:val="BookText"/>
      </w:pPr>
      <w:r>
        <w:rPr>
          <w:rFonts w:ascii="Times New Roman" w:hAnsi="Times New Roman" w:eastAsia="Times New Roman" w:cs="Times New Roman"/>
          <w:lang w:val="en-US" w:bidi="en-US"/>
          <w:color w:val="111111"/>
          <w:sz w:val="28"/>
          <w:szCs w:val="28"/>
          <w:rtl/>
        </w:rPr>
        <w:t xml:space="preserve">34662.</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649/5</w:t>
      </w:r>
    </w:p>
    <w:p>
      <w:pPr>
        <w:pStyle w:val="BookText"/>
      </w:pPr>
      <w:r>
        <w:rPr>
          <w:rFonts w:ascii="IRNazanin" w:hAnsi="IRNazanin" w:eastAsia="IRNazanin" w:cs="IRNazanin"/>
          <w:lang w:bidi="fa-IR"/>
          <w:color w:val="111111"/>
          <w:sz w:val="28"/>
          <w:szCs w:val="28"/>
          <w:rtl/>
        </w:rPr>
        <w:t xml:space="preserve">کا :مجهول ،تا :مجهول؛ 61 ق [ نشریه: 11-871]</w:t>
      </w:r>
    </w:p>
    <w:p>
      <w:pPr>
        <w:pStyle w:val="BookText"/>
      </w:pPr>
      <w:r>
        <w:rPr>
          <w:rFonts w:ascii="Amiri" w:hAnsi="Amiri" w:eastAsia="Amiri" w:cs="Amiri"/>
          <w:lang w:bidi="ar-SA"/>
          <w:color w:val="111111"/>
          <w:sz w:val="28"/>
          <w:szCs w:val="28"/>
          <w:rtl/>
        </w:rPr>
        <w:t xml:space="preserve">34663 . النجف الأشرف؛ مكتبة الإمام أمير المؤمنين العامة؛ رقم المخطوط : 1338/4</w:t>
      </w:r>
    </w:p>
    <w:p>
      <w:pPr>
        <w:pStyle w:val="BookText"/>
      </w:pPr>
      <w:r>
        <w:rPr>
          <w:rFonts w:ascii="IRNazanin" w:hAnsi="IRNazanin" w:eastAsia="IRNazanin" w:cs="IRNazanin"/>
          <w:lang w:bidi="fa-IR"/>
          <w:color w:val="111111"/>
          <w:sz w:val="28"/>
          <w:szCs w:val="28"/>
          <w:rtl/>
        </w:rPr>
        <w:t xml:space="preserve">نستعلیق، کا: عبد العظیم ت،ا :مجهول؛ یزد [ف: 2-631]</w:t>
      </w:r>
    </w:p>
    <w:p>
      <w:pPr>
        <w:pStyle w:val="BookText"/>
      </w:pPr>
      <w:r>
        <w:rPr>
          <w:rFonts w:ascii="Amiri" w:hAnsi="Amiri" w:eastAsia="Amiri" w:cs="Amiri"/>
          <w:lang w:bidi="ar-SA"/>
          <w:color w:val="111111"/>
          <w:sz w:val="28"/>
          <w:szCs w:val="28"/>
          <w:rtl/>
        </w:rPr>
        <w:t xml:space="preserve">34664 . السليمانية ؛مكتبة الأوقاف المركزية؛ رقم المخطوط: ت/2189</w:t>
      </w:r>
    </w:p>
    <w:p>
      <w:pPr>
        <w:pStyle w:val="BookText"/>
      </w:pPr>
      <w:r>
        <w:rPr>
          <w:rFonts w:ascii="IRNazanin" w:hAnsi="IRNazanin" w:eastAsia="IRNazanin" w:cs="IRNazanin"/>
          <w:lang w:bidi="fa-IR"/>
          <w:color w:val="111111"/>
          <w:sz w:val="28"/>
          <w:szCs w:val="28"/>
          <w:rtl/>
        </w:rPr>
        <w:t xml:space="preserve">أوّلها :مطابق؛ آخرها :امید در بیت الحزن آند با یعقوب کم کرده فرزندهم آواز في الفهرس مجهول المؤلف ؛کا :مجهول ،تا: مجهول ؛96 ق 11 س 17*12سم [ف: 4-97]</w:t>
      </w:r>
    </w:p>
    <w:p>
      <w:pPr>
        <w:pStyle w:val="Heading2"/>
      </w:pPr>
      <w:bookmarkStart w:id="2327" w:name="_Toc1585"/>
      <w:r>
        <w:t>السراج المنير / تفسير - عربي</w:t>
      </w:r>
      <w:bookmarkEnd w:id="2327"/>
    </w:p>
    <w:p>
      <w:pPr>
        <w:pStyle w:val="BookText"/>
      </w:pPr>
      <w:r>
        <w:rPr>
          <w:rFonts w:ascii="Amiri" w:hAnsi="Amiri" w:eastAsia="Amiri" w:cs="Amiri"/>
          <w:lang w:bidi="ar-SA"/>
          <w:color w:val="111111"/>
          <w:sz w:val="28"/>
          <w:szCs w:val="28"/>
          <w:rtl/>
        </w:rPr>
        <w:t xml:space="preserve">الحسيني، لطف الله بن محمد (القرن 11 ه- )</w:t>
      </w:r>
    </w:p>
    <w:p>
      <w:pPr>
        <w:pStyle w:val="BookText"/>
      </w:pPr>
      <w:r>
        <w:rPr>
          <w:rFonts w:ascii="Times New Roman" w:hAnsi="Times New Roman" w:eastAsia="Times New Roman" w:cs="Times New Roman"/>
          <w:lang w:val="en-US" w:bidi="en-US"/>
          <w:color w:val="111111"/>
          <w:sz w:val="28"/>
          <w:szCs w:val="28"/>
          <w:rtl/>
        </w:rPr>
        <w:t xml:space="preserve">34665.</w:t>
      </w:r>
    </w:p>
    <w:p>
      <w:pPr>
        <w:pStyle w:val="BookText"/>
      </w:pPr>
      <w:r>
        <w:rPr>
          <w:rFonts w:ascii="IRNazanin" w:hAnsi="IRNazanin" w:eastAsia="IRNazanin" w:cs="IRNazanin"/>
          <w:lang w:bidi="fa-IR"/>
          <w:color w:val="111111"/>
          <w:sz w:val="28"/>
          <w:szCs w:val="28"/>
          <w:rtl/>
        </w:rPr>
        <w:t xml:space="preserve">بغداد؛ دار المخطوطات؛ رقم المخطوط : 32338</w:t>
      </w:r>
    </w:p>
    <w:p>
      <w:pPr>
        <w:pStyle w:val="BookText"/>
      </w:pPr>
      <w:r>
        <w:rPr>
          <w:rFonts w:ascii="IRNazanin" w:hAnsi="IRNazanin" w:eastAsia="IRNazanin" w:cs="IRNazanin"/>
          <w:lang w:bidi="fa-IR"/>
          <w:color w:val="111111"/>
          <w:sz w:val="28"/>
          <w:szCs w:val="28"/>
          <w:rtl/>
        </w:rPr>
        <w:t xml:space="preserve">تعلیق ،کا: مجهول، تا: 1153ه- 172 ق ، 14س 18*10سم [علوم القرآن عراق - ف: 570]</w:t>
      </w:r>
    </w:p>
    <w:p>
      <w:pPr>
        <w:pStyle w:val="Heading2"/>
      </w:pPr>
      <w:bookmarkStart w:id="2328" w:name="_Toc1586"/>
      <w:r>
        <w:t>السراج المنير بشرح الجامع الصغير / شرح الحديث - عربي</w:t>
      </w:r>
      <w:bookmarkEnd w:id="2328"/>
    </w:p>
    <w:p>
      <w:pPr>
        <w:pStyle w:val="BookText"/>
      </w:pPr>
      <w:r>
        <w:rPr>
          <w:rFonts w:ascii="Amiri" w:hAnsi="Amiri" w:eastAsia="Amiri" w:cs="Amiri"/>
          <w:lang w:bidi="ar-SA"/>
          <w:color w:val="111111"/>
          <w:sz w:val="28"/>
          <w:szCs w:val="28"/>
          <w:rtl/>
        </w:rPr>
        <w:t xml:space="preserve">العزيزي ،علي بن أحمد ( - 1070 ه- )</w:t>
      </w:r>
    </w:p>
    <w:p>
      <w:pPr>
        <w:pStyle w:val="BookText"/>
      </w:pPr>
      <w:r>
        <w:rPr>
          <w:rFonts w:ascii="Amiri" w:hAnsi="Amiri" w:eastAsia="Amiri" w:cs="Amiri"/>
          <w:lang w:bidi="ar-SA"/>
          <w:color w:val="111111"/>
          <w:sz w:val="28"/>
          <w:szCs w:val="28"/>
          <w:rtl/>
        </w:rPr>
        <w:t xml:space="preserve">طبع : القاهرة، 1862م ، 1304 ه- المطبعة الميمنية 1305، 1312ه-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16" w:name="pg8060_99253"/>
    <w:bookmarkEnd w:id="616"/>
    <w:p>
      <w:pPr>
        <w:pStyle w:val="BookText"/>
      </w:pPr>
      <w:r>
        <w:rPr>
          <w:rFonts w:ascii="IRNazanin" w:hAnsi="IRNazanin" w:eastAsia="IRNazanin" w:cs="IRNazanin"/>
          <w:lang w:bidi="fa-IR"/>
          <w:color w:val="111111"/>
          <w:sz w:val="28"/>
          <w:szCs w:val="28"/>
          <w:rtl/>
        </w:rPr>
        <w:t xml:space="preserve">34666 .بغداد؛ دار المخطوطات؛ رقم المخطوط: 30160</w:t>
      </w:r>
    </w:p>
    <w:p>
      <w:pPr>
        <w:pStyle w:val="BookText"/>
      </w:pPr>
      <w:r>
        <w:rPr>
          <w:rFonts w:ascii="Amiri" w:hAnsi="Amiri" w:eastAsia="Amiri" w:cs="Amiri"/>
          <w:lang w:bidi="ar-SA"/>
          <w:color w:val="111111"/>
          <w:sz w:val="28"/>
          <w:szCs w:val="28"/>
          <w:rtl/>
        </w:rPr>
        <w:t xml:space="preserve">كا: يوسف بن يوسف اللاذقي، تا: 1092ه- 522 ص 25 س، 16*21سم [دار صدام-ف:</w:t>
      </w:r>
    </w:p>
    <w:p>
      <w:pPr>
        <w:pStyle w:val="BookText"/>
      </w:pPr>
      <w:r>
        <w:rPr>
          <w:rFonts w:ascii="IRNazanin" w:hAnsi="IRNazanin" w:eastAsia="IRNazanin" w:cs="IRNazanin"/>
          <w:lang w:bidi="fa-IR"/>
          <w:color w:val="111111"/>
          <w:sz w:val="28"/>
          <w:szCs w:val="28"/>
          <w:rtl/>
        </w:rPr>
        <w:t xml:space="preserve">حدیث - 160]</w:t>
      </w:r>
    </w:p>
    <w:p>
      <w:pPr>
        <w:pStyle w:val="BookText"/>
      </w:pPr>
      <w:r>
        <w:rPr>
          <w:rFonts w:ascii="Amiri" w:hAnsi="Amiri" w:eastAsia="Amiri" w:cs="Amiri"/>
          <w:lang w:bidi="ar-SA"/>
          <w:color w:val="111111"/>
          <w:sz w:val="28"/>
          <w:szCs w:val="28"/>
          <w:rtl/>
        </w:rPr>
        <w:t xml:space="preserve">34667 .بغداد؛ مكتبة الأوقاف العامة؛ رقم المخطوط: 2477</w:t>
      </w:r>
    </w:p>
    <w:p>
      <w:pPr>
        <w:pStyle w:val="BookText"/>
      </w:pPr>
      <w:r>
        <w:rPr>
          <w:rFonts w:ascii="IRNazanin" w:hAnsi="IRNazanin" w:eastAsia="IRNazanin" w:cs="IRNazanin"/>
          <w:lang w:bidi="fa-IR"/>
          <w:color w:val="111111"/>
          <w:sz w:val="28"/>
          <w:szCs w:val="28"/>
          <w:rtl/>
        </w:rPr>
        <w:t xml:space="preserve">کا :مجهول، تا :مجهول؛ ناقصة: الأول والآخر؛ تملك: عبد الفتاح خيالي زاده سنة 1301ه- 302ق، 18*27سم [ف: 1-250]</w:t>
      </w:r>
    </w:p>
    <w:p>
      <w:pPr>
        <w:pStyle w:val="Heading2"/>
      </w:pPr>
      <w:bookmarkStart w:id="2329" w:name="_Toc1587"/>
      <w:r>
        <w:t>السراج المنير في الإعانة على معرفة بعض كلام ربنا الحكيم الخبير = تفسير</w:t>
      </w:r>
      <w:bookmarkEnd w:id="2329"/>
    </w:p>
    <w:p>
      <w:pPr>
        <w:pStyle w:val="BookText"/>
      </w:pPr>
      <w:r>
        <w:rPr>
          <w:rFonts w:ascii="Amiri" w:hAnsi="Amiri" w:eastAsia="Amiri" w:cs="Amiri"/>
          <w:lang w:bidi="ar-SA"/>
          <w:color w:val="111111"/>
          <w:sz w:val="28"/>
          <w:szCs w:val="28"/>
          <w:rtl/>
        </w:rPr>
        <w:t xml:space="preserve">الخطيب الشربيني / تفسير - عربي</w:t>
      </w:r>
    </w:p>
    <w:p>
      <w:pPr>
        <w:pStyle w:val="BookText"/>
      </w:pPr>
      <w:r>
        <w:rPr>
          <w:rFonts w:ascii="Amiri" w:hAnsi="Amiri" w:eastAsia="Amiri" w:cs="Amiri"/>
          <w:lang w:bidi="ar-SA"/>
          <w:color w:val="111111"/>
          <w:sz w:val="28"/>
          <w:szCs w:val="28"/>
          <w:rtl/>
        </w:rPr>
        <w:t xml:space="preserve">الخطيب الشربيني محمّد بن أحمد (- 977ه- )</w:t>
      </w:r>
    </w:p>
    <w:p>
      <w:pPr>
        <w:pStyle w:val="BookText"/>
      </w:pPr>
      <w:r>
        <w:rPr>
          <w:rFonts w:ascii="Amiri" w:hAnsi="Amiri" w:eastAsia="Amiri" w:cs="Amiri"/>
          <w:lang w:bidi="ar-SA"/>
          <w:color w:val="111111"/>
          <w:sz w:val="28"/>
          <w:szCs w:val="28"/>
          <w:rtl/>
        </w:rPr>
        <w:t xml:space="preserve">طبع: القاهرة، 1299ه- مطبعة الخيرية، 1311ه-</w:t>
      </w:r>
    </w:p>
    <w:p>
      <w:pPr>
        <w:pStyle w:val="BookText"/>
      </w:pPr>
      <w:r>
        <w:rPr>
          <w:rFonts w:ascii="Amiri" w:hAnsi="Amiri" w:eastAsia="Amiri" w:cs="Amiri"/>
          <w:lang w:bidi="ar-SA"/>
          <w:color w:val="111111"/>
          <w:sz w:val="28"/>
          <w:szCs w:val="28"/>
          <w:rtl/>
        </w:rPr>
        <w:t xml:space="preserve">[فنخا :17 1036( 5نسخة)]</w:t>
      </w:r>
    </w:p>
    <w:p>
      <w:pPr>
        <w:pStyle w:val="BookText"/>
      </w:pPr>
      <w:r>
        <w:rPr>
          <w:rFonts w:ascii="Amiri" w:hAnsi="Amiri" w:eastAsia="Amiri" w:cs="Amiri"/>
          <w:lang w:bidi="ar-SA"/>
          <w:color w:val="111111"/>
          <w:sz w:val="28"/>
          <w:szCs w:val="28"/>
          <w:rtl/>
        </w:rPr>
        <w:t xml:space="preserve">34668 .بغداد؛ خزانة قاسم محمّد الرجب؛ رقم المخطوط: 308</w:t>
      </w:r>
    </w:p>
    <w:p>
      <w:pPr>
        <w:pStyle w:val="BookText"/>
      </w:pPr>
      <w:r>
        <w:rPr>
          <w:rFonts w:ascii="IRNazanin" w:hAnsi="IRNazanin" w:eastAsia="IRNazanin" w:cs="IRNazanin"/>
          <w:lang w:bidi="fa-IR"/>
          <w:color w:val="111111"/>
          <w:sz w:val="28"/>
          <w:szCs w:val="28"/>
          <w:rtl/>
        </w:rPr>
        <w:t xml:space="preserve">المجلد الرابع ؛کا :مجهول، تا: 1191ه- [ف: 3-8]</w:t>
      </w:r>
    </w:p>
    <w:p>
      <w:pPr>
        <w:pStyle w:val="Heading2"/>
      </w:pPr>
      <w:bookmarkStart w:id="2330" w:name="_Toc1588"/>
      <w:r>
        <w:t>السراج المنير في شرح الجامع الصغير / نحو - عربي</w:t>
      </w:r>
      <w:bookmarkEnd w:id="2330"/>
    </w:p>
    <w:p>
      <w:pPr>
        <w:pStyle w:val="BookText"/>
      </w:pPr>
      <w:r>
        <w:rPr>
          <w:rFonts w:ascii="Amiri" w:hAnsi="Amiri" w:eastAsia="Amiri" w:cs="Amiri"/>
          <w:lang w:bidi="ar-SA"/>
          <w:color w:val="111111"/>
          <w:sz w:val="28"/>
          <w:szCs w:val="28"/>
          <w:rtl/>
        </w:rPr>
        <w:t xml:space="preserve">العلوي، إسماعيل بن إبراهيم (القرن 11 ه- )</w:t>
      </w:r>
    </w:p>
    <w:p>
      <w:pPr>
        <w:pStyle w:val="BookText"/>
      </w:pPr>
      <w:r>
        <w:rPr>
          <w:rFonts w:ascii="Amiri" w:hAnsi="Amiri" w:eastAsia="Amiri" w:cs="Amiri"/>
          <w:lang w:bidi="ar-SA"/>
          <w:color w:val="111111"/>
          <w:sz w:val="28"/>
          <w:szCs w:val="28"/>
          <w:rtl/>
        </w:rPr>
        <w:t xml:space="preserve">المرتبط: الجامع الصغير في النحو؛ ابن هشام عبد الله بن يوسف (761-708ه-)</w:t>
      </w:r>
    </w:p>
    <w:p>
      <w:pPr>
        <w:pStyle w:val="BookText"/>
      </w:pPr>
      <w:r>
        <w:rPr>
          <w:rFonts w:ascii="IRNazanin" w:hAnsi="IRNazanin" w:eastAsia="IRNazanin" w:cs="IRNazanin"/>
          <w:lang w:bidi="fa-IR"/>
          <w:color w:val="111111"/>
          <w:sz w:val="28"/>
          <w:szCs w:val="28"/>
          <w:rtl/>
        </w:rPr>
        <w:t xml:space="preserve">34669 .بغداد؛ دار المخطوطات؛ رقم المخطوط : 532</w:t>
      </w:r>
    </w:p>
    <w:p>
      <w:pPr>
        <w:pStyle w:val="BookText"/>
      </w:pPr>
      <w:r>
        <w:rPr>
          <w:rFonts w:ascii="IRNazanin" w:hAnsi="IRNazanin" w:eastAsia="IRNazanin" w:cs="IRNazanin"/>
          <w:lang w:bidi="fa-IR"/>
          <w:color w:val="111111"/>
          <w:sz w:val="28"/>
          <w:szCs w:val="28"/>
          <w:rtl/>
        </w:rPr>
        <w:t xml:space="preserve">کا: مجهول، تا: 1193ق؛ ناقصة: الأول؛ 528ص، 19س، 16*10سم [المتحف العراقي - ف:</w:t>
      </w:r>
    </w:p>
    <w:p>
      <w:pPr>
        <w:pStyle w:val="BookText"/>
      </w:pPr>
      <w:r>
        <w:rPr>
          <w:rFonts w:ascii="Amiri" w:hAnsi="Amiri" w:eastAsia="Amiri" w:cs="Amiri"/>
          <w:lang w:bidi="ar-SA"/>
          <w:color w:val="111111"/>
          <w:sz w:val="28"/>
          <w:szCs w:val="28"/>
          <w:rtl/>
        </w:rPr>
        <w:t xml:space="preserve">اللغوية - 42]</w:t>
      </w:r>
    </w:p>
    <w:p>
      <w:pPr>
        <w:pStyle w:val="BookText"/>
      </w:pPr>
      <w:r>
        <w:rPr>
          <w:rFonts w:ascii="Amiri" w:hAnsi="Amiri" w:eastAsia="Amiri" w:cs="Amiri"/>
          <w:lang w:bidi="ar-SA"/>
          <w:color w:val="111111"/>
          <w:sz w:val="28"/>
          <w:szCs w:val="28"/>
          <w:rtl/>
        </w:rPr>
        <w:t xml:space="preserve">34670 .بغداد؛ خزانة قاسم محمّد الرجب؛ رقم المخطوط: 360</w:t>
      </w:r>
    </w:p>
    <w:p>
      <w:pPr>
        <w:pStyle w:val="BookText"/>
      </w:pPr>
      <w:r>
        <w:rPr>
          <w:rFonts w:ascii="IRNazanin" w:hAnsi="IRNazanin" w:eastAsia="IRNazanin" w:cs="IRNazanin"/>
          <w:lang w:bidi="fa-IR"/>
          <w:color w:val="111111"/>
          <w:sz w:val="28"/>
          <w:szCs w:val="28"/>
          <w:rtl/>
        </w:rPr>
        <w:t xml:space="preserve">کا: مجهول ،تا: مجهول [ف 3-12]</w:t>
      </w:r>
    </w:p>
    <w:p>
      <w:pPr>
        <w:pStyle w:val="BookText"/>
      </w:pPr>
      <w:r>
        <w:rPr>
          <w:rFonts w:ascii="Amiri" w:hAnsi="Amiri" w:eastAsia="Amiri" w:cs="Amiri"/>
          <w:lang w:bidi="ar-SA"/>
          <w:color w:val="111111"/>
          <w:sz w:val="28"/>
          <w:szCs w:val="28"/>
          <w:rtl/>
        </w:rPr>
        <w:t xml:space="preserve">34671 .النجف الأشرف؛ مؤسسة كاشف الغطاء العامة؛ رقم المخطوط : 7682</w:t>
      </w:r>
    </w:p>
    <w:p>
      <w:pPr>
        <w:pStyle w:val="BookText"/>
      </w:pPr>
      <w:r>
        <w:rPr>
          <w:rFonts w:ascii="IRNazanin" w:hAnsi="IRNazanin" w:eastAsia="IRNazanin" w:cs="IRNazanin"/>
          <w:lang w:bidi="fa-IR"/>
          <w:color w:val="111111"/>
          <w:sz w:val="28"/>
          <w:szCs w:val="28"/>
          <w:rtl/>
        </w:rPr>
        <w:t xml:space="preserve">کا :مجهول، تا :مجهول؛ ناقصة: الآخر؛ 500 ص [ف: 18-229]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17" w:name="pg8060_99255"/>
    <w:bookmarkEnd w:id="617"/>
    <w:p>
      <w:pPr>
        <w:pStyle w:val="Heading2"/>
      </w:pPr>
      <w:bookmarkStart w:id="2331" w:name="_Toc1589"/>
      <w:r>
        <w:t>سراج النهج في مسائل العمرة والحج / فقه - عربي</w:t>
      </w:r>
      <w:bookmarkEnd w:id="2331"/>
    </w:p>
    <w:p>
      <w:pPr>
        <w:pStyle w:val="BookText"/>
      </w:pPr>
      <w:r>
        <w:rPr>
          <w:rFonts w:ascii="Amiri" w:hAnsi="Amiri" w:eastAsia="Amiri" w:cs="Amiri"/>
          <w:lang w:bidi="ar-SA"/>
          <w:color w:val="111111"/>
          <w:sz w:val="28"/>
          <w:szCs w:val="28"/>
          <w:rtl/>
        </w:rPr>
        <w:t xml:space="preserve">34672 . النجف الأشرف؛ مؤسسة كاشف الغطاء العامة؛ رقم المخطوط: 2023</w:t>
      </w:r>
    </w:p>
    <w:p>
      <w:pPr>
        <w:pStyle w:val="BookText"/>
      </w:pPr>
      <w:r>
        <w:rPr>
          <w:rFonts w:ascii="IRNazanin" w:hAnsi="IRNazanin" w:eastAsia="IRNazanin" w:cs="IRNazanin"/>
          <w:lang w:bidi="fa-IR"/>
          <w:color w:val="111111"/>
          <w:sz w:val="28"/>
          <w:szCs w:val="28"/>
          <w:rtl/>
        </w:rPr>
        <w:t xml:space="preserve">کا: مجهول، تا: 1367ه-، 78 ص [ف: 1-229]</w:t>
      </w:r>
    </w:p>
    <w:p>
      <w:pPr>
        <w:pStyle w:val="BookText"/>
      </w:pPr>
      <w:r>
        <w:rPr>
          <w:rFonts w:ascii="Amiri" w:hAnsi="Amiri" w:eastAsia="Amiri" w:cs="Amiri"/>
          <w:lang w:bidi="ar-SA"/>
          <w:color w:val="111111"/>
          <w:sz w:val="28"/>
          <w:szCs w:val="28"/>
          <w:rtl/>
        </w:rPr>
        <w:t xml:space="preserve">الموضح لكل طالب محتاج = شرح مختصر القدوري /</w:t>
      </w:r>
    </w:p>
    <w:p>
      <w:pPr>
        <w:pStyle w:val="Heading2"/>
      </w:pPr>
      <w:bookmarkStart w:id="2332" w:name="_Toc1590"/>
      <w:r>
        <w:t>السراج الوهاج - الموضح لكل طالب محتاج</w:t>
      </w:r>
      <w:bookmarkEnd w:id="2332"/>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الحدّادي العبادي، أبو بكر بن علي (- 800 ه- )</w:t>
      </w:r>
    </w:p>
    <w:p>
      <w:pPr>
        <w:pStyle w:val="BookText"/>
      </w:pPr>
      <w:r>
        <w:rPr>
          <w:rFonts w:ascii="Amiri" w:hAnsi="Amiri" w:eastAsia="Amiri" w:cs="Amiri"/>
          <w:lang w:bidi="ar-SA"/>
          <w:color w:val="111111"/>
          <w:sz w:val="28"/>
          <w:szCs w:val="28"/>
          <w:rtl/>
        </w:rPr>
        <w:t xml:space="preserve">المرتبط :مختصر القدوري في فروع الحنفية القدوري</w:t>
      </w:r>
    </w:p>
    <w:p>
      <w:pPr>
        <w:pStyle w:val="BookText"/>
      </w:pPr>
      <w:r>
        <w:rPr>
          <w:rFonts w:ascii="IRNazanin" w:hAnsi="IRNazanin" w:eastAsia="IRNazanin" w:cs="IRNazanin"/>
          <w:lang w:bidi="fa-IR"/>
          <w:color w:val="111111"/>
          <w:sz w:val="28"/>
          <w:szCs w:val="28"/>
          <w:rtl/>
        </w:rPr>
        <w:t xml:space="preserve">[فنخا :17 1038 (بدون المؤلف)]</w:t>
      </w:r>
    </w:p>
    <w:p>
      <w:pPr>
        <w:pStyle w:val="BookText"/>
      </w:pPr>
      <w:r>
        <w:rPr>
          <w:rFonts w:ascii="IRNazanin" w:hAnsi="IRNazanin" w:eastAsia="IRNazanin" w:cs="IRNazanin"/>
          <w:lang w:bidi="fa-IR"/>
          <w:color w:val="111111"/>
          <w:sz w:val="28"/>
          <w:szCs w:val="28"/>
          <w:rtl/>
        </w:rPr>
        <w:t xml:space="preserve">أحمد بن محمّد (428-362ه- )</w:t>
      </w:r>
    </w:p>
    <w:p>
      <w:pPr>
        <w:pStyle w:val="BookText"/>
      </w:pPr>
      <w:r>
        <w:rPr>
          <w:rFonts w:ascii="Times New Roman" w:hAnsi="Times New Roman" w:eastAsia="Times New Roman" w:cs="Times New Roman"/>
          <w:lang w:val="en-US" w:bidi="en-US"/>
          <w:color w:val="111111"/>
          <w:sz w:val="28"/>
          <w:szCs w:val="28"/>
          <w:rtl/>
        </w:rPr>
        <w:t xml:space="preserve">34673.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9/23</w:t>
      </w:r>
    </w:p>
    <w:p>
      <w:pPr>
        <w:pStyle w:val="BookText"/>
      </w:pPr>
      <w:r>
        <w:rPr>
          <w:rFonts w:ascii="Amiri" w:hAnsi="Amiri" w:eastAsia="Amiri" w:cs="Amiri"/>
          <w:lang w:bidi="ar-SA"/>
          <w:color w:val="111111"/>
          <w:sz w:val="28"/>
          <w:szCs w:val="28"/>
          <w:rtl/>
        </w:rPr>
        <w:t xml:space="preserve">أوّلها: هذا كتاب ألفته شرحاً لمختصر القدوري موضحاً لمشكلاته ومبيناً لمعضلاته متوسطاً بين الإقلال والإكثار .</w:t>
      </w:r>
    </w:p>
    <w:p>
      <w:pPr>
        <w:pStyle w:val="BookText"/>
      </w:pPr>
      <w:r>
        <w:rPr>
          <w:rFonts w:ascii="IRNazanin" w:hAnsi="IRNazanin" w:eastAsia="IRNazanin" w:cs="IRNazanin"/>
          <w:lang w:bidi="fa-IR"/>
          <w:color w:val="111111"/>
          <w:sz w:val="28"/>
          <w:szCs w:val="28"/>
          <w:rtl/>
        </w:rPr>
        <w:t xml:space="preserve">کا :مجهول ،تا: مجهول؛ 334 ق ، 21*30سم [الأوقاف العامة - موصل: 4-75]</w:t>
      </w:r>
    </w:p>
    <w:p>
      <w:pPr>
        <w:pStyle w:val="BookText"/>
      </w:pPr>
      <w:r>
        <w:rPr>
          <w:rFonts w:ascii="Times New Roman" w:hAnsi="Times New Roman" w:eastAsia="Times New Roman" w:cs="Times New Roman"/>
          <w:lang w:val="en-US" w:bidi="en-US"/>
          <w:color w:val="111111"/>
          <w:sz w:val="28"/>
          <w:szCs w:val="28"/>
          <w:rtl/>
        </w:rPr>
        <w:t xml:space="preserve">34674.</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9/24</w:t>
      </w:r>
    </w:p>
    <w:p>
      <w:pPr>
        <w:pStyle w:val="BookText"/>
      </w:pPr>
      <w:r>
        <w:rPr>
          <w:rFonts w:ascii="Amiri" w:hAnsi="Amiri" w:eastAsia="Amiri" w:cs="Amiri"/>
          <w:lang w:bidi="ar-SA"/>
          <w:color w:val="111111"/>
          <w:sz w:val="28"/>
          <w:szCs w:val="28"/>
          <w:rtl/>
        </w:rPr>
        <w:t xml:space="preserve">المجلد الثاني أوّله كتاب البيوع؛ كا: مجهول ،تا: مجهول؛ 341ق، 17*27سم [الأوقاف</w:t>
      </w:r>
    </w:p>
    <w:p>
      <w:pPr>
        <w:pStyle w:val="BookText"/>
      </w:pPr>
      <w:r>
        <w:rPr>
          <w:rFonts w:ascii="Amiri" w:hAnsi="Amiri" w:eastAsia="Amiri" w:cs="Amiri"/>
          <w:lang w:bidi="ar-SA"/>
          <w:color w:val="111111"/>
          <w:sz w:val="28"/>
          <w:szCs w:val="28"/>
          <w:rtl/>
        </w:rPr>
        <w:t xml:space="preserve">العامة - موصل: 4-75]</w:t>
      </w:r>
    </w:p>
    <w:p>
      <w:pPr>
        <w:pStyle w:val="BookText"/>
      </w:pPr>
      <w:r>
        <w:rPr>
          <w:rFonts w:ascii="Amiri" w:hAnsi="Amiri" w:eastAsia="Amiri" w:cs="Amiri"/>
          <w:lang w:bidi="ar-SA"/>
          <w:color w:val="111111"/>
          <w:sz w:val="28"/>
          <w:szCs w:val="28"/>
          <w:rtl/>
        </w:rPr>
        <w:t xml:space="preserve">34675 .الموصل ؛ المدرسة الأمينية (في الأوقاف العامة)؛ رقم المخطوط : 9/25</w:t>
      </w:r>
    </w:p>
    <w:p>
      <w:pPr>
        <w:pStyle w:val="BookText"/>
      </w:pPr>
      <w:r>
        <w:rPr>
          <w:rFonts w:ascii="Amiri" w:hAnsi="Amiri" w:eastAsia="Amiri" w:cs="Amiri"/>
          <w:lang w:bidi="ar-SA"/>
          <w:color w:val="111111"/>
          <w:sz w:val="28"/>
          <w:szCs w:val="28"/>
          <w:rtl/>
        </w:rPr>
        <w:t xml:space="preserve">المجلد الاخير أوّله كتاب الحدود؛ كا :أحمد بن مغلباي المحمودي، تا: 882ه- 285ق</w:t>
      </w:r>
    </w:p>
    <w:p>
      <w:pPr>
        <w:pStyle w:val="BookText"/>
      </w:pPr>
      <w:r>
        <w:rPr>
          <w:rFonts w:ascii="Amiri" w:hAnsi="Amiri" w:eastAsia="Amiri" w:cs="Amiri"/>
          <w:lang w:bidi="ar-SA"/>
          <w:color w:val="111111"/>
          <w:sz w:val="28"/>
          <w:szCs w:val="28"/>
          <w:rtl/>
        </w:rPr>
        <w:t xml:space="preserve">1826سم [الأوقاف العامة - موصل: 4-75]</w:t>
      </w:r>
    </w:p>
    <w:p>
      <w:pPr>
        <w:pStyle w:val="Heading2"/>
      </w:pPr>
      <w:bookmarkStart w:id="2333" w:name="_Toc1591"/>
      <w:r>
        <w:t>السراج الوهاج / طب - عربي</w:t>
      </w:r>
      <w:bookmarkEnd w:id="2333"/>
    </w:p>
    <w:p>
      <w:pPr>
        <w:pStyle w:val="BookText"/>
      </w:pPr>
      <w:r>
        <w:rPr>
          <w:rFonts w:ascii="Amiri" w:hAnsi="Amiri" w:eastAsia="Amiri" w:cs="Amiri"/>
          <w:lang w:bidi="ar-SA"/>
          <w:color w:val="111111"/>
          <w:sz w:val="28"/>
          <w:szCs w:val="28"/>
          <w:rtl/>
        </w:rPr>
        <w:t xml:space="preserve">الشافعي ،الطبيب محمّد بيك (القرن 13 ه-)</w:t>
      </w:r>
    </w:p>
    <w:p>
      <w:pPr>
        <w:pStyle w:val="BookText"/>
      </w:pPr>
      <w:r>
        <w:rPr>
          <w:rFonts w:ascii="Times New Roman" w:hAnsi="Times New Roman" w:eastAsia="Times New Roman" w:cs="Times New Roman"/>
          <w:lang w:val="en-US" w:bidi="en-US"/>
          <w:color w:val="111111"/>
          <w:sz w:val="28"/>
          <w:szCs w:val="28"/>
          <w:rtl/>
        </w:rPr>
        <w:t xml:space="preserve">34676.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7956</w:t>
      </w:r>
    </w:p>
    <w:p>
      <w:pPr>
        <w:pStyle w:val="BookText"/>
      </w:pPr>
      <w:r>
        <w:rPr>
          <w:rFonts w:ascii="IRNazanin" w:hAnsi="IRNazanin" w:eastAsia="IRNazanin" w:cs="IRNazanin"/>
          <w:lang w:bidi="fa-IR"/>
          <w:color w:val="111111"/>
          <w:sz w:val="28"/>
          <w:szCs w:val="28"/>
          <w:rtl/>
        </w:rPr>
        <w:t xml:space="preserve">کا :مجهول ،تا: مجهول 19 ص [ف: 1-229]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18" w:name="pg8060_99257"/>
    <w:bookmarkEnd w:id="618"/>
    <w:p>
      <w:pPr>
        <w:pStyle w:val="Heading2"/>
      </w:pPr>
      <w:bookmarkStart w:id="2334" w:name="_Toc1592"/>
      <w:r>
        <w:t>السراج الوهاج / طب - عربي</w:t>
      </w:r>
      <w:bookmarkEnd w:id="2334"/>
    </w:p>
    <w:p>
      <w:pPr>
        <w:pStyle w:val="BookText"/>
      </w:pPr>
      <w:r>
        <w:rPr>
          <w:rFonts w:ascii="Amiri" w:hAnsi="Amiri" w:eastAsia="Amiri" w:cs="Amiri"/>
          <w:lang w:bidi="ar-SA"/>
          <w:color w:val="111111"/>
          <w:sz w:val="28"/>
          <w:szCs w:val="28"/>
          <w:rtl/>
        </w:rPr>
        <w:t xml:space="preserve">34677 . النجف الأشرف؛ حسينيه شوشتريها رقم المخطوط: 410/1</w:t>
      </w:r>
    </w:p>
    <w:p>
      <w:pPr>
        <w:pStyle w:val="BookText"/>
      </w:pPr>
      <w:r>
        <w:rPr>
          <w:rFonts w:ascii="Amiri" w:hAnsi="Amiri" w:eastAsia="Amiri" w:cs="Amiri"/>
          <w:lang w:bidi="ar-SA"/>
          <w:color w:val="111111"/>
          <w:sz w:val="28"/>
          <w:szCs w:val="28"/>
          <w:rtl/>
        </w:rPr>
        <w:t xml:space="preserve">أوّلها: الحمد لله ... وبعد فهذا هو الجزء الثالث من كتاب السراج الوهاج وهو يتضمن الكلام على معالجة الأمراض الباطنة وغيرها</w:t>
      </w:r>
    </w:p>
    <w:p>
      <w:pPr>
        <w:pStyle w:val="BookText"/>
      </w:pPr>
      <w:r>
        <w:rPr>
          <w:rFonts w:ascii="IRNazanin" w:hAnsi="IRNazanin" w:eastAsia="IRNazanin" w:cs="IRNazanin"/>
          <w:lang w:bidi="fa-IR"/>
          <w:color w:val="111111"/>
          <w:sz w:val="28"/>
          <w:szCs w:val="28"/>
          <w:rtl/>
        </w:rPr>
        <w:t xml:space="preserve">المجلد الثالث ؛كا :محمود كربلائي جايل، تا: مجهول؛ 10 ق، 12*17سم [نشریه: 11-859]</w:t>
      </w:r>
    </w:p>
    <w:p>
      <w:pPr>
        <w:pStyle w:val="Heading2"/>
      </w:pPr>
      <w:bookmarkStart w:id="2335" w:name="_Toc1593"/>
      <w:r>
        <w:t>السراج الوهاج في شرح المنهاج / أصول الفقه - عربي</w:t>
      </w:r>
      <w:bookmarkEnd w:id="2335"/>
    </w:p>
    <w:p>
      <w:pPr>
        <w:pStyle w:val="BookText"/>
      </w:pPr>
      <w:r>
        <w:rPr>
          <w:rFonts w:ascii="Amiri" w:hAnsi="Amiri" w:eastAsia="Amiri" w:cs="Amiri"/>
          <w:lang w:bidi="ar-SA"/>
          <w:color w:val="111111"/>
          <w:sz w:val="28"/>
          <w:szCs w:val="28"/>
          <w:rtl/>
        </w:rPr>
        <w:t xml:space="preserve">الجاربردي، أحمد بن حسن (- 746 ه- )</w:t>
      </w:r>
    </w:p>
    <w:p>
      <w:pPr>
        <w:pStyle w:val="BookText"/>
      </w:pPr>
      <w:r>
        <w:rPr>
          <w:rFonts w:ascii="Amiri" w:hAnsi="Amiri" w:eastAsia="Amiri" w:cs="Amiri"/>
          <w:lang w:bidi="ar-SA"/>
          <w:color w:val="111111"/>
          <w:sz w:val="28"/>
          <w:szCs w:val="28"/>
          <w:rtl/>
        </w:rPr>
        <w:t xml:space="preserve">المرتبط : منهاج الوصول إلى علم الأصول البيضاوي، عبد الله بن عمر (685ه-)</w:t>
      </w:r>
    </w:p>
    <w:p>
      <w:pPr>
        <w:pStyle w:val="BookText"/>
      </w:pPr>
      <w:r>
        <w:rPr>
          <w:rFonts w:ascii="Amiri" w:hAnsi="Amiri" w:eastAsia="Amiri" w:cs="Amiri"/>
          <w:lang w:bidi="ar-SA"/>
          <w:color w:val="111111"/>
          <w:sz w:val="28"/>
          <w:szCs w:val="28"/>
          <w:rtl/>
        </w:rPr>
        <w:t xml:space="preserve">أوّله :أحمد الله الذي خلق الأرض والسموات و أبدع فيهما أنواع الموجودات من الفلكيات</w:t>
      </w:r>
    </w:p>
    <w:p>
      <w:pPr>
        <w:pStyle w:val="BookText"/>
      </w:pPr>
      <w:r>
        <w:rPr>
          <w:rFonts w:ascii="Amiri" w:hAnsi="Amiri" w:eastAsia="Amiri" w:cs="Amiri"/>
          <w:lang w:bidi="ar-SA"/>
          <w:color w:val="111111"/>
          <w:sz w:val="28"/>
          <w:szCs w:val="28"/>
          <w:rtl/>
        </w:rPr>
        <w:t xml:space="preserve">والعنصريات</w:t>
      </w:r>
    </w:p>
    <w:p>
      <w:pPr>
        <w:pStyle w:val="BookText"/>
      </w:pPr>
      <w:r>
        <w:rPr>
          <w:rFonts w:ascii="Amiri" w:hAnsi="Amiri" w:eastAsia="Amiri" w:cs="Amiri"/>
          <w:lang w:bidi="ar-SA"/>
          <w:color w:val="111111"/>
          <w:sz w:val="28"/>
          <w:szCs w:val="28"/>
          <w:rtl/>
        </w:rPr>
        <w:t xml:space="preserve">[فنخا :17 1039-1040( 6نسخة)]</w:t>
      </w:r>
    </w:p>
    <w:p>
      <w:pPr>
        <w:pStyle w:val="BookText"/>
      </w:pPr>
      <w:r>
        <w:rPr>
          <w:rFonts w:ascii="Amiri" w:hAnsi="Amiri" w:eastAsia="Amiri" w:cs="Amiri"/>
          <w:lang w:bidi="ar-SA"/>
          <w:color w:val="111111"/>
          <w:sz w:val="28"/>
          <w:szCs w:val="28"/>
          <w:rtl/>
        </w:rPr>
        <w:t xml:space="preserve">34678 .الكاظمية؛ جامعة مدينة العلم؛ رقم المخطوط: 7/18</w:t>
      </w:r>
    </w:p>
    <w:p>
      <w:pPr>
        <w:pStyle w:val="BookText"/>
      </w:pPr>
      <w:r>
        <w:rPr>
          <w:rFonts w:ascii="Amiri" w:hAnsi="Amiri" w:eastAsia="Amiri" w:cs="Amiri"/>
          <w:lang w:bidi="ar-SA"/>
          <w:color w:val="111111"/>
          <w:sz w:val="28"/>
          <w:szCs w:val="28"/>
          <w:rtl/>
        </w:rPr>
        <w:t xml:space="preserve">آخرها :... لا يمكن العمل بها عبثاً</w:t>
      </w:r>
    </w:p>
    <w:p>
      <w:pPr>
        <w:pStyle w:val="BookText"/>
      </w:pPr>
      <w:r>
        <w:rPr>
          <w:rFonts w:ascii="IRNazanin" w:hAnsi="IRNazanin" w:eastAsia="IRNazanin" w:cs="IRNazanin"/>
          <w:lang w:bidi="fa-IR"/>
          <w:color w:val="111111"/>
          <w:sz w:val="28"/>
          <w:szCs w:val="28"/>
          <w:rtl/>
        </w:rPr>
        <w:t xml:space="preserve">کا :مجهول، تا :مجهول؛ ناقصة: الأول؛ 85ق ، 20/5*15سم [ف: 147]</w:t>
      </w:r>
    </w:p>
    <w:p>
      <w:pPr>
        <w:pStyle w:val="BookText"/>
      </w:pPr>
      <w:r>
        <w:rPr>
          <w:rFonts w:ascii="Amiri" w:hAnsi="Amiri" w:eastAsia="Amiri" w:cs="Amiri"/>
          <w:lang w:bidi="ar-SA"/>
          <w:color w:val="111111"/>
          <w:sz w:val="28"/>
          <w:szCs w:val="28"/>
          <w:rtl/>
        </w:rPr>
        <w:t xml:space="preserve">34679 .الموصل ؛المدرسة المحمدية (في الأوقاف العامة)؛ رقم المخطوط: 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116ق، 12*22سم[ الأوقاف العامة - موصل: 7-37]</w:t>
      </w:r>
    </w:p>
    <w:p>
      <w:pPr>
        <w:pStyle w:val="Heading2"/>
      </w:pPr>
      <w:bookmarkStart w:id="2336" w:name="_Toc1594"/>
      <w:r>
        <w:t>السراج الوهاج في شرح تحفة المحتاج / فقه - عربي</w:t>
      </w:r>
      <w:bookmarkEnd w:id="2336"/>
    </w:p>
    <w:p>
      <w:pPr>
        <w:pStyle w:val="BookText"/>
      </w:pPr>
      <w:r>
        <w:rPr>
          <w:rFonts w:ascii="Amiri" w:hAnsi="Amiri" w:eastAsia="Amiri" w:cs="Amiri"/>
          <w:lang w:bidi="ar-SA"/>
          <w:color w:val="111111"/>
          <w:sz w:val="28"/>
          <w:szCs w:val="28"/>
          <w:rtl/>
        </w:rPr>
        <w:t xml:space="preserve">المزوري، يحيى بن خالد ( - 1252 ؟ ه-)</w:t>
      </w:r>
    </w:p>
    <w:p>
      <w:pPr>
        <w:pStyle w:val="BookText"/>
      </w:pPr>
      <w:r>
        <w:rPr>
          <w:rFonts w:ascii="Amiri" w:hAnsi="Amiri" w:eastAsia="Amiri" w:cs="Amiri"/>
          <w:lang w:bidi="ar-SA"/>
          <w:color w:val="111111"/>
          <w:sz w:val="28"/>
          <w:szCs w:val="28"/>
          <w:rtl/>
        </w:rPr>
        <w:t xml:space="preserve">المرتبط : تحفة المحتاج لشرح المنهاج ؛ ابن حجر الهيثمي، أحمد بن محمّد (973-909ه-)</w:t>
      </w:r>
    </w:p>
    <w:p>
      <w:pPr>
        <w:pStyle w:val="BookText"/>
      </w:pPr>
      <w:r>
        <w:rPr>
          <w:rFonts w:ascii="Times New Roman" w:hAnsi="Times New Roman" w:eastAsia="Times New Roman" w:cs="Times New Roman"/>
          <w:lang w:val="en-US" w:bidi="en-US"/>
          <w:color w:val="111111"/>
          <w:sz w:val="28"/>
          <w:szCs w:val="28"/>
          <w:rtl/>
        </w:rPr>
        <w:t xml:space="preserve">34680.</w:t>
      </w:r>
    </w:p>
    <w:p>
      <w:pPr>
        <w:pStyle w:val="BookText"/>
      </w:pPr>
      <w:r>
        <w:rPr>
          <w:rFonts w:ascii="Amiri" w:hAnsi="Amiri" w:eastAsia="Amiri" w:cs="Amiri"/>
          <w:lang w:bidi="ar-SA"/>
          <w:color w:val="111111"/>
          <w:sz w:val="28"/>
          <w:szCs w:val="28"/>
          <w:rtl/>
        </w:rPr>
        <w:t xml:space="preserve">بغداد؛ المكتبة القادرية رقم المخطوط : 448</w:t>
      </w:r>
    </w:p>
    <w:p>
      <w:pPr>
        <w:pStyle w:val="BookText"/>
      </w:pPr>
      <w:r>
        <w:rPr>
          <w:rFonts w:ascii="Amiri" w:hAnsi="Amiri" w:eastAsia="Amiri" w:cs="Amiri"/>
          <w:lang w:bidi="ar-SA"/>
          <w:color w:val="111111"/>
          <w:sz w:val="28"/>
          <w:szCs w:val="28"/>
          <w:rtl/>
        </w:rPr>
        <w:t xml:space="preserve">أوّلها: الحمد لله الذي خصّ من فقه في الدين بمديد الإمداد وخلص من أخلص له بمزيد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619" w:name="pg8060_99259"/>
    <w:bookmarkEnd w:id="619"/>
    <w:p>
      <w:pPr>
        <w:pStyle w:val="BookText"/>
      </w:pPr>
      <w:r>
        <w:rPr>
          <w:rFonts w:ascii="Amiri" w:hAnsi="Amiri" w:eastAsia="Amiri" w:cs="Amiri"/>
          <w:lang w:bidi="ar-SA"/>
          <w:color w:val="111111"/>
          <w:sz w:val="28"/>
          <w:szCs w:val="28"/>
          <w:rtl/>
        </w:rPr>
        <w:t xml:space="preserve">الإرشاد ... أما بعد فيقول العبد الضعيف المفتقر إلى الله القوي الهادي، يحيى بن خالد ...</w:t>
      </w:r>
    </w:p>
    <w:p>
      <w:pPr>
        <w:pStyle w:val="BookText"/>
      </w:pPr>
      <w:r>
        <w:rPr>
          <w:rFonts w:ascii="Amiri" w:hAnsi="Amiri" w:eastAsia="Amiri" w:cs="Amiri"/>
          <w:lang w:bidi="ar-SA"/>
          <w:color w:val="111111"/>
          <w:sz w:val="28"/>
          <w:szCs w:val="28"/>
          <w:rtl/>
        </w:rPr>
        <w:t xml:space="preserve">المزوري ثم العمادي هذه تعليقة لطيفة وتحقيقات شريفة لإيضاح دياجير مشكلات تحفة المحتاج. م ذكر أنه كتبة برسم حامي حمي مدينة السلام إلا وهو الدستور المعظم والمشير ،المفخم فخر ملوك الترك والعر والعجم، افندينا ولي النعم داود باشا ؛آخرها :كل منا صار مشغولا بالآخر إما أنا فللمحبة وإما أنت فللبغضاء.</w:t>
      </w:r>
    </w:p>
    <w:p>
      <w:pPr>
        <w:pStyle w:val="BookText"/>
      </w:pPr>
      <w:r>
        <w:rPr>
          <w:rFonts w:ascii="IRNazanin" w:hAnsi="IRNazanin" w:eastAsia="IRNazanin" w:cs="IRNazanin"/>
          <w:lang w:bidi="fa-IR"/>
          <w:color w:val="111111"/>
          <w:sz w:val="28"/>
          <w:szCs w:val="28"/>
          <w:rtl/>
        </w:rPr>
        <w:t xml:space="preserve">معتاد ،کا :مجهول، تا: القرن 13ه- 158ق، 19س، 22*15سم [ف: 2-250]</w:t>
      </w:r>
    </w:p>
    <w:p>
      <w:pPr>
        <w:pStyle w:val="BookText"/>
      </w:pPr>
      <w:r>
        <w:rPr>
          <w:rFonts w:ascii="Amiri" w:hAnsi="Amiri" w:eastAsia="Amiri" w:cs="Amiri"/>
          <w:lang w:bidi="ar-SA"/>
          <w:color w:val="111111"/>
          <w:sz w:val="28"/>
          <w:szCs w:val="28"/>
          <w:rtl/>
        </w:rPr>
        <w:t xml:space="preserve">السراج الوهاج في نسب ذرّية الأئمة الأطهار / تراجم - عربي</w:t>
      </w:r>
    </w:p>
    <w:p>
      <w:pPr>
        <w:pStyle w:val="BookText"/>
      </w:pPr>
      <w:r>
        <w:rPr>
          <w:rFonts w:ascii="Amiri" w:hAnsi="Amiri" w:eastAsia="Amiri" w:cs="Amiri"/>
          <w:lang w:bidi="ar-SA"/>
          <w:color w:val="111111"/>
          <w:sz w:val="28"/>
          <w:szCs w:val="28"/>
          <w:rtl/>
        </w:rPr>
        <w:t xml:space="preserve">34681 . النجف الأشرف؛ مكتبة أبو سعيدة الوثاقية العامة؛ رقم المخطوط: 3</w:t>
      </w:r>
    </w:p>
    <w:p>
      <w:pPr>
        <w:pStyle w:val="BookText"/>
      </w:pPr>
      <w:r>
        <w:rPr>
          <w:rFonts w:ascii="IRNazanin" w:hAnsi="IRNazanin" w:eastAsia="IRNazanin" w:cs="IRNazanin"/>
          <w:lang w:bidi="fa-IR"/>
          <w:color w:val="111111"/>
          <w:sz w:val="28"/>
          <w:szCs w:val="28"/>
          <w:rtl/>
        </w:rPr>
        <w:t xml:space="preserve">کا :مجهول ،تا: مجهول؛ رقم 8 [معجم المخطوطات النجفية: 472]</w:t>
      </w:r>
    </w:p>
    <w:p>
      <w:pPr>
        <w:pStyle w:val="Heading2"/>
      </w:pPr>
      <w:bookmarkStart w:id="2337" w:name="_Toc1595"/>
      <w:r>
        <w:t>السراجية في الفرائض / فقه - عربي</w:t>
      </w:r>
      <w:bookmarkEnd w:id="2337"/>
    </w:p>
    <w:p>
      <w:pPr>
        <w:pStyle w:val="BookText"/>
      </w:pPr>
      <w:r>
        <w:rPr>
          <w:rFonts w:ascii="Amiri" w:hAnsi="Amiri" w:eastAsia="Amiri" w:cs="Amiri"/>
          <w:lang w:bidi="ar-SA"/>
          <w:color w:val="111111"/>
          <w:sz w:val="28"/>
          <w:szCs w:val="28"/>
          <w:rtl/>
        </w:rPr>
        <w:t xml:space="preserve">34682 .بغداد؛ مكتبة الأوقاف العامة؛ رقم المخطوط : 24275</w:t>
      </w:r>
    </w:p>
    <w:p>
      <w:pPr>
        <w:pStyle w:val="BookText"/>
      </w:pPr>
      <w:r>
        <w:rPr>
          <w:rFonts w:ascii="IRNazanin" w:hAnsi="IRNazanin" w:eastAsia="IRNazanin" w:cs="IRNazanin"/>
          <w:lang w:bidi="fa-IR"/>
          <w:color w:val="111111"/>
          <w:sz w:val="28"/>
          <w:szCs w:val="28"/>
          <w:rtl/>
        </w:rPr>
        <w:t xml:space="preserve">تعلیق، کا :محمود بن عثمان مفتي الحنفية، تا: 1159ه- الحلة ناقصة: الأول؛ 50ق</w:t>
      </w:r>
    </w:p>
    <w:p>
      <w:pPr>
        <w:pStyle w:val="BookText"/>
      </w:pPr>
      <w:r>
        <w:rPr>
          <w:rFonts w:ascii="IRNazanin" w:hAnsi="IRNazanin" w:eastAsia="IRNazanin" w:cs="IRNazanin"/>
          <w:lang w:bidi="fa-IR"/>
          <w:color w:val="111111"/>
          <w:sz w:val="28"/>
          <w:szCs w:val="28"/>
          <w:rtl/>
        </w:rPr>
        <w:t xml:space="preserve">21*16سم [ف: 4-387]</w:t>
      </w:r>
    </w:p>
    <w:p>
      <w:pPr>
        <w:pStyle w:val="Heading2"/>
      </w:pPr>
      <w:bookmarkStart w:id="2338" w:name="_Toc1596"/>
      <w:r>
        <w:t>سر الأدب في مجاري كلام العرب - فقه اللغة وسر العربية / أدب - عربي</w:t>
      </w:r>
      <w:bookmarkEnd w:id="2338"/>
    </w:p>
    <w:p>
      <w:pPr>
        <w:pStyle w:val="BookText"/>
      </w:pPr>
      <w:r>
        <w:rPr>
          <w:rFonts w:ascii="Amiri" w:hAnsi="Amiri" w:eastAsia="Amiri" w:cs="Amiri"/>
          <w:lang w:bidi="ar-SA"/>
          <w:color w:val="111111"/>
          <w:sz w:val="28"/>
          <w:szCs w:val="28"/>
          <w:rtl/>
        </w:rPr>
        <w:t xml:space="preserve">الثعالبي، عبد الملك بن محمّد ( 350 - 429 ه- )</w:t>
      </w:r>
    </w:p>
    <w:p>
      <w:pPr>
        <w:pStyle w:val="BookText"/>
      </w:pPr>
      <w:r>
        <w:rPr>
          <w:rFonts w:ascii="Amiri" w:hAnsi="Amiri" w:eastAsia="Amiri" w:cs="Amiri"/>
          <w:lang w:bidi="ar-SA"/>
          <w:color w:val="111111"/>
          <w:sz w:val="28"/>
          <w:szCs w:val="28"/>
          <w:rtl/>
        </w:rPr>
        <w:t xml:space="preserve">أوّله : أما بعد حمد الله على آلائه والصلوة على محمّد وآله فان من أحب الله أحب رسوله ومن أحبّ الرسول أحبّ العرب، ومن أحبّ العرب أحبّ اللغة العربية</w:t>
      </w:r>
    </w:p>
    <w:p>
      <w:pPr>
        <w:pStyle w:val="BookText"/>
      </w:pPr>
      <w:r>
        <w:rPr>
          <w:rFonts w:ascii="Amiri" w:hAnsi="Amiri" w:eastAsia="Amiri" w:cs="Amiri"/>
          <w:lang w:bidi="ar-SA"/>
          <w:color w:val="111111"/>
          <w:sz w:val="28"/>
          <w:szCs w:val="28"/>
          <w:rtl/>
        </w:rPr>
        <w:t xml:space="preserve">طبع :طهران، 1273ه- باريس، 1861م ؛ القاهرة، 1342 ، 1335ه-، 1955م؛ بيروت، 1885م</w:t>
      </w:r>
    </w:p>
    <w:p>
      <w:pPr>
        <w:pStyle w:val="BookText"/>
      </w:pPr>
      <w:r>
        <w:rPr>
          <w:rFonts w:ascii="Amiri" w:hAnsi="Amiri" w:eastAsia="Amiri" w:cs="Amiri"/>
          <w:lang w:bidi="ar-SA"/>
          <w:color w:val="111111"/>
          <w:sz w:val="28"/>
          <w:szCs w:val="28"/>
          <w:rtl/>
        </w:rPr>
        <w:t xml:space="preserve">[فنخا : 1-19 (56 نسخة)]</w:t>
      </w:r>
    </w:p>
    <w:p>
      <w:pPr>
        <w:pStyle w:val="BookText"/>
      </w:pPr>
      <w:r>
        <w:rPr>
          <w:rFonts w:ascii="Amiri" w:hAnsi="Amiri" w:eastAsia="Amiri" w:cs="Amiri"/>
          <w:lang w:bidi="ar-SA"/>
          <w:color w:val="111111"/>
          <w:sz w:val="28"/>
          <w:szCs w:val="28"/>
          <w:rtl/>
        </w:rPr>
        <w:t xml:space="preserve">34683 .بغداد؛ مكتبة الأوقاف العامة؛ رقم المخطوط: 10115/2</w:t>
      </w:r>
    </w:p>
    <w:p>
      <w:pPr>
        <w:pStyle w:val="BookText"/>
      </w:pPr>
      <w:r>
        <w:rPr>
          <w:rFonts w:ascii="IRNazanin" w:hAnsi="IRNazanin" w:eastAsia="IRNazanin" w:cs="IRNazanin"/>
          <w:lang w:bidi="fa-IR"/>
          <w:color w:val="111111"/>
          <w:sz w:val="28"/>
          <w:szCs w:val="28"/>
          <w:rtl/>
        </w:rPr>
        <w:t xml:space="preserve">کا :محمّد بن مراد الغيلباوي، تا 849ه-؛ 113 ق، 20*12سم [ف: 3-243]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34684 .بغداد؛ مكتبة الأوقاف العامة؛ رقم المخطوط: 4089/1</w:t>
      </w:r>
    </w:p>
    <w:p>
      <w:pPr>
        <w:pStyle w:val="BookText"/>
      </w:pPr>
      <w:r>
        <w:rPr>
          <w:rFonts w:ascii="Amiri" w:hAnsi="Amiri" w:eastAsia="Amiri" w:cs="Amiri"/>
          <w:lang w:bidi="ar-SA"/>
          <w:color w:val="111111"/>
          <w:sz w:val="28"/>
          <w:szCs w:val="28"/>
          <w:rtl/>
        </w:rPr>
        <w:t xml:space="preserve">كا: عبد الرحمن بن الزين القطبي الموقع، تا: 908ه- 151 ق، 21*15سم [ف: 3-242]</w:t>
      </w:r>
    </w:p>
    <w:p>
      <w:pPr>
        <w:pStyle w:val="BookText"/>
      </w:pPr>
      <w:r>
        <w:rPr>
          <w:rFonts w:ascii="Amiri" w:hAnsi="Amiri" w:eastAsia="Amiri" w:cs="Amiri"/>
          <w:lang w:bidi="ar-SA"/>
          <w:color w:val="111111"/>
          <w:sz w:val="28"/>
          <w:szCs w:val="28"/>
          <w:rtl/>
        </w:rPr>
        <w:t xml:space="preserve">34685 .الموصل؛ جامع النبي شيث ( في الأوقاف العامة)؛ رقم المخطوط : 10/1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1045ه- 167ق ، 13*24سم [الأوقاف العامة - موصل: 2-185]</w:t>
      </w:r>
    </w:p>
    <w:p>
      <w:pPr>
        <w:pStyle w:val="BookText"/>
      </w:pPr>
      <w:r>
        <w:rPr>
          <w:rFonts w:ascii="Amiri" w:hAnsi="Amiri" w:eastAsia="Amiri" w:cs="Amiri"/>
          <w:lang w:bidi="ar-SA"/>
          <w:color w:val="111111"/>
          <w:sz w:val="28"/>
          <w:szCs w:val="28"/>
          <w:rtl/>
        </w:rPr>
        <w:t xml:space="preserve">34686 .بغداد؛ مكتبة الأوقاف العامة؛ رقم المخطوط : 9907</w:t>
      </w:r>
    </w:p>
    <w:p>
      <w:pPr>
        <w:pStyle w:val="BookText"/>
      </w:pPr>
      <w:r>
        <w:rPr>
          <w:rFonts w:ascii="Amiri" w:hAnsi="Amiri" w:eastAsia="Amiri" w:cs="Amiri"/>
          <w:lang w:bidi="ar-SA"/>
          <w:color w:val="111111"/>
          <w:sz w:val="28"/>
          <w:szCs w:val="28"/>
          <w:rtl/>
        </w:rPr>
        <w:t xml:space="preserve">كا :شاهر الحسيني، تا: 1078ه-؛ 125 ق، 20*10سم [ف: 3-243]</w:t>
      </w:r>
    </w:p>
    <w:p>
      <w:pPr>
        <w:pStyle w:val="BookText"/>
      </w:pPr>
      <w:r>
        <w:rPr>
          <w:rFonts w:ascii="Times New Roman" w:hAnsi="Times New Roman" w:eastAsia="Times New Roman" w:cs="Times New Roman"/>
          <w:lang w:val="en-US" w:bidi="en-US"/>
          <w:color w:val="111111"/>
          <w:sz w:val="28"/>
          <w:szCs w:val="28"/>
          <w:rtl/>
        </w:rPr>
        <w:t xml:space="preserve">34687.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5419</w:t>
      </w:r>
    </w:p>
    <w:p>
      <w:pPr>
        <w:pStyle w:val="BookText"/>
      </w:pPr>
      <w:r>
        <w:rPr>
          <w:rFonts w:ascii="Amiri" w:hAnsi="Amiri" w:eastAsia="Amiri" w:cs="Amiri"/>
          <w:lang w:bidi="ar-SA"/>
          <w:color w:val="111111"/>
          <w:sz w:val="28"/>
          <w:szCs w:val="28"/>
          <w:rtl/>
        </w:rPr>
        <w:t xml:space="preserve">كا :مؤمن بن عبدالغني نوربخشي، تا: 1098ه- 342 ص [ف: 1-309]</w:t>
      </w:r>
    </w:p>
    <w:p>
      <w:pPr>
        <w:pStyle w:val="BookText"/>
      </w:pPr>
      <w:r>
        <w:rPr>
          <w:rFonts w:ascii="Amiri" w:hAnsi="Amiri" w:eastAsia="Amiri" w:cs="Amiri"/>
          <w:lang w:bidi="ar-SA"/>
          <w:color w:val="111111"/>
          <w:sz w:val="28"/>
          <w:szCs w:val="28"/>
          <w:rtl/>
        </w:rPr>
        <w:t xml:space="preserve">34688 . النجف الأشرف؛ مكتبة الإمام أمير المؤمنين العامة؛ رقم المخطوط: 1783</w:t>
      </w:r>
    </w:p>
    <w:p>
      <w:pPr>
        <w:pStyle w:val="BookText"/>
      </w:pPr>
      <w:r>
        <w:rPr>
          <w:rFonts w:ascii="Amiri" w:hAnsi="Amiri" w:eastAsia="Amiri" w:cs="Amiri"/>
          <w:lang w:bidi="ar-SA"/>
          <w:color w:val="111111"/>
          <w:sz w:val="28"/>
          <w:szCs w:val="28"/>
          <w:rtl/>
        </w:rPr>
        <w:t xml:space="preserve">كا: إسماعيل بن عبد الله الخونساري، تا: 9 محرم 1262ه- [ف: 3-46]</w:t>
      </w:r>
    </w:p>
    <w:p>
      <w:pPr>
        <w:pStyle w:val="BookText"/>
      </w:pPr>
      <w:r>
        <w:rPr>
          <w:rFonts w:ascii="Amiri" w:hAnsi="Amiri" w:eastAsia="Amiri" w:cs="Amiri"/>
          <w:lang w:bidi="ar-SA"/>
          <w:color w:val="111111"/>
          <w:sz w:val="28"/>
          <w:szCs w:val="28"/>
          <w:rtl/>
        </w:rPr>
        <w:t xml:space="preserve">34689 . النجف الأشرف؛ مكتبة الإمام أمير المؤمنين العامة؛ رقم المخطوط : 17</w:t>
      </w:r>
    </w:p>
    <w:p>
      <w:pPr>
        <w:pStyle w:val="BookText"/>
      </w:pPr>
      <w:r>
        <w:rPr>
          <w:rFonts w:ascii="IRNazanin" w:hAnsi="IRNazanin" w:eastAsia="IRNazanin" w:cs="IRNazanin"/>
          <w:lang w:bidi="fa-IR"/>
          <w:color w:val="111111"/>
          <w:sz w:val="28"/>
          <w:szCs w:val="28"/>
          <w:rtl/>
        </w:rPr>
        <w:t xml:space="preserve">کا :مجهول ،تا: 1262ق [معجم المخطوطات النجفية 623]</w:t>
      </w:r>
    </w:p>
    <w:p>
      <w:pPr>
        <w:pStyle w:val="BookText"/>
      </w:pPr>
      <w:r>
        <w:rPr>
          <w:rFonts w:ascii="Times New Roman" w:hAnsi="Times New Roman" w:eastAsia="Times New Roman" w:cs="Times New Roman"/>
          <w:lang w:val="en-US" w:bidi="en-US"/>
          <w:color w:val="111111"/>
          <w:sz w:val="28"/>
          <w:szCs w:val="28"/>
          <w:rtl/>
        </w:rPr>
        <w:t xml:space="preserve">34690.</w:t>
      </w:r>
    </w:p>
    <w:p>
      <w:pPr>
        <w:pStyle w:val="BookText"/>
      </w:pPr>
      <w:r>
        <w:rPr>
          <w:rFonts w:ascii="Amiri" w:hAnsi="Amiri" w:eastAsia="Amiri" w:cs="Amiri"/>
          <w:lang w:bidi="ar-SA"/>
          <w:color w:val="111111"/>
          <w:sz w:val="28"/>
          <w:szCs w:val="28"/>
          <w:rtl/>
        </w:rPr>
        <w:t xml:space="preserve">بغداد المكتبة القادرية رقم المخطوط 1091</w:t>
      </w:r>
    </w:p>
    <w:p>
      <w:pPr>
        <w:pStyle w:val="BookText"/>
      </w:pPr>
      <w:r>
        <w:rPr>
          <w:rFonts w:ascii="Amiri" w:hAnsi="Amiri" w:eastAsia="Amiri" w:cs="Amiri"/>
          <w:lang w:bidi="ar-SA"/>
          <w:color w:val="111111"/>
          <w:sz w:val="28"/>
          <w:szCs w:val="28"/>
          <w:rtl/>
        </w:rPr>
        <w:t xml:space="preserve">أوّلها: مطابق ؛آخرها :هذه الولو احسن من واوات الاصداغ في خدود المرد الملاح</w:t>
      </w:r>
    </w:p>
    <w:p>
      <w:pPr>
        <w:pStyle w:val="BookText"/>
      </w:pPr>
      <w:r>
        <w:rPr>
          <w:rFonts w:ascii="IRNazanin" w:hAnsi="IRNazanin" w:eastAsia="IRNazanin" w:cs="IRNazanin"/>
          <w:lang w:bidi="fa-IR"/>
          <w:color w:val="111111"/>
          <w:sz w:val="28"/>
          <w:szCs w:val="28"/>
          <w:rtl/>
        </w:rPr>
        <w:t xml:space="preserve">نسخ ،کا :مجهول ،تا: 27 رمضان 1280 ه- تملك : عبد الرّحمن القادري سنة 1287ه- 95 ،ق، 19 س ، 21*13سم [ف: 4-17]</w:t>
      </w:r>
    </w:p>
    <w:p>
      <w:pPr>
        <w:pStyle w:val="BookText"/>
      </w:pPr>
      <w:r>
        <w:rPr>
          <w:rFonts w:ascii="Amiri" w:hAnsi="Amiri" w:eastAsia="Amiri" w:cs="Amiri"/>
          <w:lang w:bidi="ar-SA"/>
          <w:color w:val="111111"/>
          <w:sz w:val="28"/>
          <w:szCs w:val="28"/>
          <w:rtl/>
        </w:rPr>
        <w:t xml:space="preserve">34691 .بغداد؛ مكتبة الأوقاف العامة؛ رقم المخطوط: 6028/1</w:t>
      </w:r>
    </w:p>
    <w:p>
      <w:pPr>
        <w:pStyle w:val="BookText"/>
      </w:pPr>
      <w:r>
        <w:rPr>
          <w:rFonts w:ascii="Amiri" w:hAnsi="Amiri" w:eastAsia="Amiri" w:cs="Amiri"/>
          <w:lang w:bidi="ar-SA"/>
          <w:color w:val="111111"/>
          <w:sz w:val="28"/>
          <w:szCs w:val="28"/>
          <w:rtl/>
        </w:rPr>
        <w:t xml:space="preserve">كا :أحمد بن الحسن بن علي الملقب بابي قفطان ،تا: 1283ه- النجف الأشرف؛ 77ق،</w:t>
      </w:r>
    </w:p>
    <w:p>
      <w:pPr>
        <w:pStyle w:val="BookText"/>
      </w:pPr>
      <w:r>
        <w:rPr>
          <w:rFonts w:ascii="IRNazanin" w:hAnsi="IRNazanin" w:eastAsia="IRNazanin" w:cs="IRNazanin"/>
          <w:lang w:bidi="fa-IR"/>
          <w:color w:val="111111"/>
          <w:sz w:val="28"/>
          <w:szCs w:val="28"/>
          <w:rtl/>
        </w:rPr>
        <w:t xml:space="preserve">21*15سم [ف: 3-243]</w:t>
      </w:r>
    </w:p>
    <w:p>
      <w:pPr>
        <w:pStyle w:val="BookText"/>
      </w:pPr>
      <w:r>
        <w:rPr>
          <w:rFonts w:ascii="Times New Roman" w:hAnsi="Times New Roman" w:eastAsia="Times New Roman" w:cs="Times New Roman"/>
          <w:lang w:val="en-US" w:bidi="en-US"/>
          <w:color w:val="111111"/>
          <w:sz w:val="28"/>
          <w:szCs w:val="28"/>
          <w:rtl/>
        </w:rPr>
        <w:t xml:space="preserve">34692.</w:t>
      </w:r>
    </w:p>
    <w:p>
      <w:pPr>
        <w:pStyle w:val="BookText"/>
      </w:pPr>
      <w:r>
        <w:rPr>
          <w:rFonts w:ascii="Amiri" w:hAnsi="Amiri" w:eastAsia="Amiri" w:cs="Amiri"/>
          <w:lang w:bidi="ar-SA"/>
          <w:color w:val="111111"/>
          <w:sz w:val="28"/>
          <w:szCs w:val="28"/>
          <w:rtl/>
        </w:rPr>
        <w:t xml:space="preserve">بغداد؛ مكتبة الأوقاف العامة؛ رقم المخطوط: 6014</w:t>
      </w:r>
    </w:p>
    <w:p>
      <w:pPr>
        <w:pStyle w:val="BookText"/>
      </w:pPr>
      <w:r>
        <w:rPr>
          <w:rFonts w:ascii="Amiri" w:hAnsi="Amiri" w:eastAsia="Amiri" w:cs="Amiri"/>
          <w:lang w:bidi="ar-SA"/>
          <w:color w:val="111111"/>
          <w:sz w:val="28"/>
          <w:szCs w:val="28"/>
          <w:rtl/>
        </w:rPr>
        <w:t xml:space="preserve">أوّلها :كتاب سر الأدب للثعالبي وفيه مختصرة شرح المقامات الحريرية للمطرزي وديوان الخنساء ... وقد قطعت هذه الكتب من المجموعة</w:t>
      </w:r>
    </w:p>
    <w:p>
      <w:pPr>
        <w:pStyle w:val="BookText"/>
      </w:pPr>
      <w:r>
        <w:rPr>
          <w:rFonts w:ascii="IRNazanin" w:hAnsi="IRNazanin" w:eastAsia="IRNazanin" w:cs="IRNazanin"/>
          <w:lang w:bidi="fa-IR"/>
          <w:color w:val="111111"/>
          <w:sz w:val="28"/>
          <w:szCs w:val="28"/>
          <w:rtl/>
        </w:rPr>
        <w:t xml:space="preserve">کا :مجهول ،تا :مجهول؛ قديمة جداً ؛ 181 ق، 16*11سم [ف: 3-243]</w:t>
      </w:r>
    </w:p>
    <w:p>
      <w:pPr>
        <w:pStyle w:val="BookText"/>
      </w:pPr>
      <w:r>
        <w:rPr>
          <w:rFonts w:ascii="Amiri" w:hAnsi="Amiri" w:eastAsia="Amiri" w:cs="Amiri"/>
          <w:lang w:bidi="ar-SA"/>
          <w:color w:val="111111"/>
          <w:sz w:val="28"/>
          <w:szCs w:val="28"/>
          <w:rtl/>
        </w:rPr>
        <w:t xml:space="preserve">34693 .بغداد؛ مكتبة الأوقاف العامة؛ رقم المخطوط 20 مصورة</w:t>
      </w:r>
    </w:p>
    <w:p>
      <w:pPr>
        <w:pStyle w:val="BookText"/>
      </w:pPr>
      <w:r>
        <w:rPr>
          <w:rFonts w:ascii="Amiri" w:hAnsi="Amiri" w:eastAsia="Amiri" w:cs="Amiri"/>
          <w:lang w:bidi="ar-SA"/>
          <w:color w:val="111111"/>
          <w:sz w:val="28"/>
          <w:szCs w:val="28"/>
          <w:rtl/>
        </w:rPr>
        <w:t xml:space="preserve">مصدر التصوير: نسخة في مكتبة اسعد افندي تركيا برقم 3205</w:t>
      </w:r>
    </w:p>
    <w:p>
      <w:pPr>
        <w:pStyle w:val="BookText"/>
      </w:pPr>
      <w:r>
        <w:rPr>
          <w:rFonts w:ascii="IRNazanin" w:hAnsi="IRNazanin" w:eastAsia="IRNazanin" w:cs="IRNazanin"/>
          <w:lang w:bidi="fa-IR"/>
          <w:color w:val="111111"/>
          <w:sz w:val="28"/>
          <w:szCs w:val="28"/>
          <w:rtl/>
        </w:rPr>
        <w:t xml:space="preserve">کا :مجهول ،تا :مجهول؛ نسخة نفيسة ؛ 54ق، 21*12سم [المورد : 22-252]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20" w:name="pg8060_99263"/>
    <w:bookmarkEnd w:id="620"/>
    <w:p>
      <w:pPr>
        <w:pStyle w:val="BookText"/>
      </w:pPr>
      <w:r>
        <w:rPr>
          <w:rFonts w:ascii="Amiri" w:hAnsi="Amiri" w:eastAsia="Amiri" w:cs="Amiri"/>
          <w:lang w:bidi="ar-SA"/>
          <w:color w:val="111111"/>
          <w:sz w:val="28"/>
          <w:szCs w:val="28"/>
          <w:rtl/>
        </w:rPr>
        <w:t xml:space="preserve">34694 . الموصل؛ جامع النبي شيث ( في الأوقاف العامة)؛ رقم المخطوط : 19/32/1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17*26سم [الأوقاف العامة-موصل: 2-246]</w:t>
      </w:r>
    </w:p>
    <w:p>
      <w:pPr>
        <w:pStyle w:val="BookText"/>
      </w:pPr>
      <w:r>
        <w:rPr>
          <w:rFonts w:ascii="Times New Roman" w:hAnsi="Times New Roman" w:eastAsia="Times New Roman" w:cs="Times New Roman"/>
          <w:lang w:val="en-US" w:bidi="en-US"/>
          <w:color w:val="111111"/>
          <w:sz w:val="28"/>
          <w:szCs w:val="28"/>
          <w:rtl/>
        </w:rPr>
        <w:t xml:space="preserve">34695.</w:t>
      </w:r>
    </w:p>
    <w:p>
      <w:pPr>
        <w:pStyle w:val="BookText"/>
      </w:pPr>
      <w:r>
        <w:rPr>
          <w:rFonts w:ascii="Amiri" w:hAnsi="Amiri" w:eastAsia="Amiri" w:cs="Amiri"/>
          <w:lang w:bidi="ar-SA"/>
          <w:color w:val="111111"/>
          <w:sz w:val="28"/>
          <w:szCs w:val="28"/>
          <w:rtl/>
        </w:rPr>
        <w:t xml:space="preserve">بغداد؛ مكتبة الأوقاف العامة؛ رقم المخطوط : 105 اللغة العربية مصورة</w:t>
      </w:r>
    </w:p>
    <w:p>
      <w:pPr>
        <w:pStyle w:val="BookText"/>
      </w:pPr>
      <w:r>
        <w:rPr>
          <w:rFonts w:ascii="IRNazanin" w:hAnsi="IRNazanin" w:eastAsia="IRNazanin" w:cs="IRNazanin"/>
          <w:lang w:bidi="fa-IR"/>
          <w:color w:val="111111"/>
          <w:sz w:val="28"/>
          <w:szCs w:val="28"/>
          <w:rtl/>
        </w:rPr>
        <w:t xml:space="preserve">احتمالا ،کا :مجهول ،تا مجهول [المورد 22-250]</w:t>
      </w:r>
    </w:p>
    <w:p>
      <w:pPr>
        <w:pStyle w:val="BookText"/>
      </w:pPr>
      <w:r>
        <w:rPr>
          <w:rFonts w:ascii="Amiri" w:hAnsi="Amiri" w:eastAsia="Amiri" w:cs="Amiri"/>
          <w:lang w:bidi="ar-SA"/>
          <w:color w:val="111111"/>
          <w:sz w:val="28"/>
          <w:szCs w:val="28"/>
          <w:rtl/>
        </w:rPr>
        <w:t xml:space="preserve">34696 . الكاظمية؛ مكتبة السيد حسن الصدر؛ رقم المخطوط: 14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2-239]</w:t>
      </w:r>
    </w:p>
    <w:p>
      <w:pPr>
        <w:pStyle w:val="BookText"/>
      </w:pPr>
      <w:r>
        <w:rPr>
          <w:rFonts w:ascii="IRNazanin" w:hAnsi="IRNazanin" w:eastAsia="IRNazanin" w:cs="IRNazanin"/>
          <w:lang w:bidi="fa-IR"/>
          <w:color w:val="111111"/>
          <w:sz w:val="28"/>
          <w:szCs w:val="28"/>
          <w:rtl/>
        </w:rPr>
        <w:t xml:space="preserve">34697 .الموصل؛ دیر مار بهنام رقم المخطوط: 106</w:t>
      </w:r>
    </w:p>
    <w:p>
      <w:pPr>
        <w:pStyle w:val="BookText"/>
      </w:pPr>
      <w:r>
        <w:rPr>
          <w:rFonts w:ascii="IRNazanin" w:hAnsi="IRNazanin" w:eastAsia="IRNazanin" w:cs="IRNazanin"/>
          <w:lang w:bidi="fa-IR"/>
          <w:color w:val="111111"/>
          <w:sz w:val="28"/>
          <w:szCs w:val="28"/>
          <w:rtl/>
        </w:rPr>
        <w:t xml:space="preserve">کا مجهول، تا مجهول؛ 299 ص 16س، 20*15 سم [المورد: 20-236]</w:t>
      </w:r>
    </w:p>
    <w:p>
      <w:pPr>
        <w:pStyle w:val="BookText"/>
      </w:pPr>
      <w:r>
        <w:rPr>
          <w:rFonts w:ascii="IRNazanin" w:hAnsi="IRNazanin" w:eastAsia="IRNazanin" w:cs="IRNazanin"/>
          <w:lang w:bidi="fa-IR"/>
          <w:color w:val="111111"/>
          <w:sz w:val="28"/>
          <w:szCs w:val="28"/>
          <w:rtl/>
        </w:rPr>
        <w:t xml:space="preserve">سر الأسرار - جامع الأسرار</w:t>
      </w:r>
    </w:p>
    <w:p>
      <w:pPr>
        <w:pStyle w:val="Heading2"/>
      </w:pPr>
      <w:bookmarkStart w:id="2339" w:name="_Toc1597"/>
      <w:r>
        <w:t>سر الأسرار / كيمياء - عربي</w:t>
      </w:r>
      <w:bookmarkEnd w:id="2339"/>
    </w:p>
    <w:p>
      <w:pPr>
        <w:pStyle w:val="BookText"/>
      </w:pPr>
      <w:r>
        <w:rPr>
          <w:rFonts w:ascii="Amiri" w:hAnsi="Amiri" w:eastAsia="Amiri" w:cs="Amiri"/>
          <w:lang w:bidi="ar-SA"/>
          <w:color w:val="111111"/>
          <w:sz w:val="28"/>
          <w:szCs w:val="28"/>
          <w:rtl/>
        </w:rPr>
        <w:t xml:space="preserve">الرازي ،محمّد بن زكريا (251 - 313 ه-)</w:t>
      </w:r>
    </w:p>
    <w:p>
      <w:pPr>
        <w:pStyle w:val="BookText"/>
      </w:pPr>
      <w:r>
        <w:rPr>
          <w:rFonts w:ascii="Amiri" w:hAnsi="Amiri" w:eastAsia="Amiri" w:cs="Amiri"/>
          <w:lang w:bidi="ar-SA"/>
          <w:color w:val="111111"/>
          <w:sz w:val="28"/>
          <w:szCs w:val="28"/>
          <w:rtl/>
        </w:rPr>
        <w:t xml:space="preserve">أوّله: البسملة، وبه ثقتي .... كتاب كتاب سر الأسرار. هذه مقدمة فخرالدين الرازي حمد له رب</w:t>
      </w:r>
    </w:p>
    <w:p>
      <w:pPr>
        <w:pStyle w:val="BookText"/>
      </w:pPr>
      <w:r>
        <w:rPr>
          <w:rFonts w:ascii="Amiri" w:hAnsi="Amiri" w:eastAsia="Amiri" w:cs="Amiri"/>
          <w:lang w:bidi="ar-SA"/>
          <w:color w:val="111111"/>
          <w:sz w:val="28"/>
          <w:szCs w:val="28"/>
          <w:rtl/>
        </w:rPr>
        <w:t xml:space="preserve">الأرباب ومسبب الأسباب وواهب كل حكمة ومعطي كل نعمة...</w:t>
      </w:r>
    </w:p>
    <w:p>
      <w:pPr>
        <w:pStyle w:val="BookText"/>
      </w:pPr>
      <w:r>
        <w:rPr>
          <w:rFonts w:ascii="Amiri" w:hAnsi="Amiri" w:eastAsia="Amiri" w:cs="Amiri"/>
          <w:lang w:bidi="ar-SA"/>
          <w:color w:val="111111"/>
          <w:sz w:val="28"/>
          <w:szCs w:val="28"/>
          <w:rtl/>
        </w:rPr>
        <w:t xml:space="preserve">آخره :وجدت مكتوباً ولا اعلم انه نهاية الرسالة أم لا. وصلى الله على سيدنا محمّد</w:t>
      </w:r>
    </w:p>
    <w:p>
      <w:pPr>
        <w:pStyle w:val="BookText"/>
      </w:pPr>
      <w:r>
        <w:rPr>
          <w:rFonts w:ascii="IRNazanin" w:hAnsi="IRNazanin" w:eastAsia="IRNazanin" w:cs="IRNazanin"/>
          <w:lang w:bidi="fa-IR"/>
          <w:color w:val="111111"/>
          <w:sz w:val="28"/>
          <w:szCs w:val="28"/>
          <w:rtl/>
        </w:rPr>
        <w:t xml:space="preserve">طبع :طاشکند، 1957م؛ طهران، 1964م</w:t>
      </w:r>
    </w:p>
    <w:p>
      <w:pPr>
        <w:pStyle w:val="BookText"/>
      </w:pPr>
      <w:r>
        <w:rPr>
          <w:rFonts w:ascii="Times New Roman" w:hAnsi="Times New Roman" w:eastAsia="Times New Roman" w:cs="Times New Roman"/>
          <w:lang w:val="en-US" w:bidi="en-US"/>
          <w:color w:val="111111"/>
          <w:sz w:val="28"/>
          <w:szCs w:val="28"/>
          <w:rtl/>
        </w:rPr>
        <w:t xml:space="preserve">34698.</w:t>
      </w:r>
    </w:p>
    <w:p>
      <w:pPr>
        <w:pStyle w:val="BookText"/>
      </w:pPr>
      <w:r>
        <w:rPr>
          <w:rFonts w:ascii="Amiri" w:hAnsi="Amiri" w:eastAsia="Amiri" w:cs="Amiri"/>
          <w:lang w:bidi="ar-SA"/>
          <w:color w:val="111111"/>
          <w:sz w:val="28"/>
          <w:szCs w:val="28"/>
          <w:rtl/>
        </w:rPr>
        <w:t xml:space="preserve">بغداد؛ المجمع العلمي العراقي؛ رقم المخطوط /15 كيمياء مصورة</w:t>
      </w:r>
    </w:p>
    <w:p>
      <w:pPr>
        <w:pStyle w:val="BookText"/>
      </w:pPr>
      <w:r>
        <w:rPr>
          <w:rFonts w:ascii="Amiri" w:hAnsi="Amiri" w:eastAsia="Amiri" w:cs="Amiri"/>
          <w:lang w:bidi="ar-SA"/>
          <w:color w:val="111111"/>
          <w:sz w:val="28"/>
          <w:szCs w:val="28"/>
          <w:rtl/>
        </w:rPr>
        <w:t xml:space="preserve">أوّلها: البسملة ... هذا كتاب كتبته واستخرجته من علم الصنعة، واستعنت به على جميع كتبي في هذا المعنى ؛آخرها :بعد أن تذاب الفضة والصبغ به مرات، ثم وإعادة التدبير حتى تبيض باذن الله تعالى. والله أعلم بالصواب</w:t>
      </w:r>
    </w:p>
    <w:p>
      <w:pPr>
        <w:pStyle w:val="BookText"/>
      </w:pPr>
      <w:r>
        <w:rPr>
          <w:rFonts w:ascii="IRNazanin" w:hAnsi="IRNazanin" w:eastAsia="IRNazanin" w:cs="IRNazanin"/>
          <w:lang w:bidi="fa-IR"/>
          <w:color w:val="111111"/>
          <w:sz w:val="28"/>
          <w:szCs w:val="28"/>
          <w:rtl/>
        </w:rPr>
        <w:t xml:space="preserve">مصدر التصوير: نسخة خطية في خزانة الآصفية - بحيدر آباد الدكن (برقم 9113)؛ نسخ ،کا مجهول، تا: مجهول؛ 58ق 9 س [ف 3-146]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621" w:name="pg8060_99265"/>
    <w:bookmarkEnd w:id="621"/>
    <w:p>
      <w:pPr>
        <w:pStyle w:val="Heading2"/>
      </w:pPr>
      <w:bookmarkStart w:id="2340" w:name="_Toc1598"/>
      <w:r>
        <w:t>سر الأسرار = السياسة في تدبير الرياسة / حكومة وسياسة - عربي</w:t>
      </w:r>
      <w:bookmarkEnd w:id="2340"/>
    </w:p>
    <w:p>
      <w:pPr>
        <w:pStyle w:val="BookText"/>
      </w:pPr>
      <w:r>
        <w:rPr>
          <w:rFonts w:ascii="IRNazanin" w:hAnsi="IRNazanin" w:eastAsia="IRNazanin" w:cs="IRNazanin"/>
          <w:lang w:bidi="fa-IR"/>
          <w:color w:val="111111"/>
          <w:sz w:val="28"/>
          <w:szCs w:val="28"/>
          <w:rtl/>
        </w:rPr>
        <w:t xml:space="preserve">أرسطو( 384 - 322 ؟ ق م)</w:t>
      </w:r>
    </w:p>
    <w:p>
      <w:pPr>
        <w:pStyle w:val="BookText"/>
      </w:pPr>
      <w:r>
        <w:rPr>
          <w:rFonts w:ascii="Amiri" w:hAnsi="Amiri" w:eastAsia="Amiri" w:cs="Amiri"/>
          <w:lang w:bidi="ar-SA"/>
          <w:color w:val="111111"/>
          <w:sz w:val="28"/>
          <w:szCs w:val="28"/>
          <w:rtl/>
        </w:rPr>
        <w:t xml:space="preserve">المترجم ابن بطريق يحيى بن بطريق( - 200ه-)</w:t>
      </w:r>
    </w:p>
    <w:p>
      <w:pPr>
        <w:pStyle w:val="BookText"/>
      </w:pPr>
      <w:r>
        <w:rPr>
          <w:rFonts w:ascii="Amiri" w:hAnsi="Amiri" w:eastAsia="Amiri" w:cs="Amiri"/>
          <w:lang w:bidi="ar-SA"/>
          <w:color w:val="111111"/>
          <w:sz w:val="28"/>
          <w:szCs w:val="28"/>
          <w:rtl/>
        </w:rPr>
        <w:t xml:space="preserve">طبع :القاهرة، 1957م في «الأصول اليونانية للنظريات السياسية في الإسلام»؛ بيروت، 1415ه-</w:t>
      </w:r>
    </w:p>
    <w:p>
      <w:pPr>
        <w:pStyle w:val="BookText"/>
      </w:pPr>
      <w:r>
        <w:rPr>
          <w:rFonts w:ascii="Amiri" w:hAnsi="Amiri" w:eastAsia="Amiri" w:cs="Amiri"/>
          <w:lang w:bidi="ar-SA"/>
          <w:color w:val="111111"/>
          <w:sz w:val="28"/>
          <w:szCs w:val="28"/>
          <w:rtl/>
        </w:rPr>
        <w:t xml:space="preserve">[فنخا :18 19-21( 20نسخة)]</w:t>
      </w:r>
    </w:p>
    <w:p>
      <w:pPr>
        <w:pStyle w:val="BookText"/>
      </w:pPr>
      <w:r>
        <w:rPr>
          <w:rFonts w:ascii="Amiri" w:hAnsi="Amiri" w:eastAsia="Amiri" w:cs="Amiri"/>
          <w:lang w:bidi="ar-SA"/>
          <w:color w:val="111111"/>
          <w:sz w:val="28"/>
          <w:szCs w:val="28"/>
          <w:rtl/>
        </w:rPr>
        <w:t xml:space="preserve">34699 . النجف الأشرف مكتبة آية الله الحكيم العامة؛ رقم المخطوط : 57</w:t>
      </w:r>
    </w:p>
    <w:p>
      <w:pPr>
        <w:pStyle w:val="BookText"/>
      </w:pPr>
      <w:r>
        <w:rPr>
          <w:rFonts w:ascii="IRNazanin" w:hAnsi="IRNazanin" w:eastAsia="IRNazanin" w:cs="IRNazanin"/>
          <w:lang w:bidi="fa-IR"/>
          <w:color w:val="111111"/>
          <w:sz w:val="28"/>
          <w:szCs w:val="28"/>
          <w:rtl/>
        </w:rPr>
        <w:t xml:space="preserve">کا :محمّد بن طاهر السماوي، تا: 1362ه- 17 ص 24 س، 19/5*12سم [معجم المخطوطات النجفية : 478]</w:t>
      </w:r>
    </w:p>
    <w:p>
      <w:pPr>
        <w:pStyle w:val="BookText"/>
      </w:pPr>
      <w:r>
        <w:rPr>
          <w:rFonts w:ascii="Amiri" w:hAnsi="Amiri" w:eastAsia="Amiri" w:cs="Amiri"/>
          <w:lang w:bidi="ar-SA"/>
          <w:color w:val="111111"/>
          <w:sz w:val="28"/>
          <w:szCs w:val="28"/>
          <w:rtl/>
        </w:rPr>
        <w:t xml:space="preserve">34700 . الموصل ؛ المدرسة الأمينية (في الأوقاف العامة)؛ رقم المخطوط: 21/10</w:t>
      </w:r>
    </w:p>
    <w:p>
      <w:pPr>
        <w:pStyle w:val="BookText"/>
      </w:pPr>
      <w:r>
        <w:rPr>
          <w:rFonts w:ascii="Amiri" w:hAnsi="Amiri" w:eastAsia="Amiri" w:cs="Amiri"/>
          <w:lang w:bidi="ar-SA"/>
          <w:color w:val="111111"/>
          <w:sz w:val="28"/>
          <w:szCs w:val="28"/>
          <w:rtl/>
        </w:rPr>
        <w:t xml:space="preserve">آخرها:هذا كتاب السياسة وقد كتب لخزانة كتب السلطان المعظم والمولى المفخم ملك ملوك الترك والعرب والعجم مولانا ومخدومنا السلطان مسعود بن مودود</w:t>
      </w:r>
    </w:p>
    <w:p>
      <w:pPr>
        <w:pStyle w:val="BookText"/>
      </w:pPr>
      <w:r>
        <w:rPr>
          <w:rFonts w:ascii="IRNazanin" w:hAnsi="IRNazanin" w:eastAsia="IRNazanin" w:cs="IRNazanin"/>
          <w:lang w:bidi="fa-IR"/>
          <w:color w:val="111111"/>
          <w:sz w:val="28"/>
          <w:szCs w:val="28"/>
          <w:rtl/>
        </w:rPr>
        <w:t xml:space="preserve">السلجوقي ؛کا :مجهول، تا: مجهول؛ نسخة خزائنية؛ 147ق ، 8 س ، 18*25سم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3-10]</w:t>
      </w:r>
    </w:p>
    <w:p>
      <w:pPr>
        <w:pStyle w:val="Heading2"/>
      </w:pPr>
      <w:bookmarkStart w:id="2341" w:name="_Toc1599"/>
      <w:r>
        <w:t>ستر الأسرار / عرفان وتصوف - عربي</w:t>
      </w:r>
      <w:bookmarkEnd w:id="2341"/>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Amiri" w:hAnsi="Amiri" w:eastAsia="Amiri" w:cs="Amiri"/>
          <w:lang w:bidi="ar-SA"/>
          <w:color w:val="111111"/>
          <w:sz w:val="28"/>
          <w:szCs w:val="28"/>
          <w:rtl/>
        </w:rPr>
        <w:t xml:space="preserve">34701 .بغداد؛ المجمع العلمي العراقي؛ رقم المخطوط : 4/2 تصوف - أخلاق مصورة</w:t>
      </w:r>
    </w:p>
    <w:p>
      <w:pPr>
        <w:pStyle w:val="BookText"/>
      </w:pPr>
      <w:r>
        <w:rPr>
          <w:rFonts w:ascii="Amiri" w:hAnsi="Amiri" w:eastAsia="Amiri" w:cs="Amiri"/>
          <w:lang w:bidi="ar-SA"/>
          <w:color w:val="111111"/>
          <w:sz w:val="28"/>
          <w:szCs w:val="28"/>
          <w:rtl/>
        </w:rPr>
        <w:t xml:space="preserve">أوّلها: بسم الله الرحمن الرحيم وصلى الله على سيدنا محمّد وآله وصحبه وسلم تسليماً كثيراً إلى يوم الدين. الحمد لله القادر العليم. .. وبعد: فإن العلم أشرف منقبة وأجل مرتبة ... إذ به يتوصل إلى توحيد رب العالمين، وتصديق الأنبياء والمرسلين ؛آخرها: وكان الفراغ من تحرير هذه النسخة ...</w:t>
      </w:r>
    </w:p>
    <w:p>
      <w:pPr>
        <w:pStyle w:val="BookText"/>
      </w:pPr>
      <w:r>
        <w:rPr>
          <w:rFonts w:ascii="Amiri" w:hAnsi="Amiri" w:eastAsia="Amiri" w:cs="Amiri"/>
          <w:lang w:bidi="ar-SA"/>
          <w:color w:val="111111"/>
          <w:sz w:val="28"/>
          <w:szCs w:val="28"/>
          <w:rtl/>
        </w:rPr>
        <w:t xml:space="preserve">مصدر التصوير :نسخة خطية في خزانة كتب المدرسة القادرية العامة ببغداد، برقم 406؛</w:t>
      </w:r>
    </w:p>
    <w:p>
      <w:pPr>
        <w:pStyle w:val="BookText"/>
      </w:pPr>
      <w:r>
        <w:rPr>
          <w:rFonts w:ascii="IRNazanin" w:hAnsi="IRNazanin" w:eastAsia="IRNazanin" w:cs="IRNazanin"/>
          <w:lang w:bidi="fa-IR"/>
          <w:color w:val="111111"/>
          <w:sz w:val="28"/>
          <w:szCs w:val="28"/>
          <w:rtl/>
        </w:rPr>
        <w:t xml:space="preserve">نسخ ،کا :مجهول، تا: شعبان 1308ه- 33ق 19 س [ف: 1-107]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22" w:name="pg8060_99267"/>
    <w:bookmarkEnd w:id="622"/>
    <w:p>
      <w:pPr>
        <w:pStyle w:val="Heading2"/>
      </w:pPr>
      <w:bookmarkStart w:id="2342" w:name="_Toc1600"/>
      <w:r>
        <w:t>سر الأسرار / عرفان وتصوف - عربي</w:t>
      </w:r>
      <w:bookmarkEnd w:id="2342"/>
    </w:p>
    <w:p>
      <w:pPr>
        <w:pStyle w:val="BookText"/>
      </w:pPr>
      <w:r>
        <w:rPr>
          <w:rFonts w:ascii="Amiri" w:hAnsi="Amiri" w:eastAsia="Amiri" w:cs="Amiri"/>
          <w:lang w:bidi="ar-SA"/>
          <w:color w:val="111111"/>
          <w:sz w:val="28"/>
          <w:szCs w:val="28"/>
          <w:rtl/>
        </w:rPr>
        <w:t xml:space="preserve">34702 . النجف الأشرف؛ مؤسسة كاشف الغطاء العامة؛ رقم المخطوط : 867</w:t>
      </w:r>
    </w:p>
    <w:p>
      <w:pPr>
        <w:pStyle w:val="BookText"/>
      </w:pPr>
      <w:r>
        <w:rPr>
          <w:rFonts w:ascii="IRNazanin" w:hAnsi="IRNazanin" w:eastAsia="IRNazanin" w:cs="IRNazanin"/>
          <w:lang w:bidi="fa-IR"/>
          <w:color w:val="111111"/>
          <w:sz w:val="28"/>
          <w:szCs w:val="28"/>
          <w:rtl/>
        </w:rPr>
        <w:t xml:space="preserve">کا :مجهول ،تا: مجهول؛ ناقصة : الأول والآخر؛ 187 ص :[ف: 1-229]</w:t>
      </w:r>
    </w:p>
    <w:p>
      <w:pPr>
        <w:pStyle w:val="Heading2"/>
      </w:pPr>
      <w:bookmarkStart w:id="2343" w:name="_Toc1601"/>
      <w:r>
        <w:t>سر الأسرار فيما يحتاج إليه الأبرار / عرفان وتصوف - عربي</w:t>
      </w:r>
      <w:bookmarkEnd w:id="2343"/>
    </w:p>
    <w:p>
      <w:pPr>
        <w:pStyle w:val="BookText"/>
      </w:pPr>
      <w:r>
        <w:rPr>
          <w:rFonts w:ascii="Amiri" w:hAnsi="Amiri" w:eastAsia="Amiri" w:cs="Amiri"/>
          <w:lang w:bidi="ar-SA"/>
          <w:color w:val="111111"/>
          <w:sz w:val="28"/>
          <w:szCs w:val="28"/>
          <w:rtl/>
        </w:rPr>
        <w:t xml:space="preserve">؟ ابن عربي،محمّد بن علي ( 560 - 638ه-)</w:t>
      </w:r>
    </w:p>
    <w:p>
      <w:pPr>
        <w:pStyle w:val="BookText"/>
      </w:pPr>
      <w:r>
        <w:rPr>
          <w:rFonts w:ascii="Amiri" w:hAnsi="Amiri" w:eastAsia="Amiri" w:cs="Amiri"/>
          <w:lang w:bidi="ar-SA"/>
          <w:color w:val="111111"/>
          <w:sz w:val="28"/>
          <w:szCs w:val="28"/>
          <w:rtl/>
        </w:rPr>
        <w:t xml:space="preserve">34703 .بغداد؛ مكتبة عبد الوهّاب نيازي؛ رقم المخطوط : 4459/3</w:t>
      </w:r>
    </w:p>
    <w:p>
      <w:pPr>
        <w:pStyle w:val="BookText"/>
      </w:pPr>
      <w:r>
        <w:rPr>
          <w:rFonts w:ascii="Amiri" w:hAnsi="Amiri" w:eastAsia="Amiri" w:cs="Amiri"/>
          <w:lang w:bidi="ar-SA"/>
          <w:color w:val="111111"/>
          <w:sz w:val="28"/>
          <w:szCs w:val="28"/>
          <w:rtl/>
        </w:rPr>
        <w:t xml:space="preserve">أوّلها: الحمد لله القادر العليم الفاطر الحكيم، الجواد الكريم الرب الرحيم ... أما فلما كان للعلم أشرف منقبة وأجل مرتبة، وأنفع متجرة</w:t>
      </w:r>
    </w:p>
    <w:p>
      <w:pPr>
        <w:pStyle w:val="BookText"/>
      </w:pPr>
      <w:r>
        <w:rPr>
          <w:rFonts w:ascii="IRNazanin" w:hAnsi="IRNazanin" w:eastAsia="IRNazanin" w:cs="IRNazanin"/>
          <w:lang w:bidi="fa-IR"/>
          <w:color w:val="111111"/>
          <w:sz w:val="28"/>
          <w:szCs w:val="28"/>
          <w:rtl/>
        </w:rPr>
        <w:t xml:space="preserve">نسخ ،کا: محمّد بن حسن، تا: 1286ه- 157 ص 17 س 15*11سم [ف : 107]</w:t>
      </w:r>
    </w:p>
    <w:p>
      <w:pPr>
        <w:pStyle w:val="Heading2"/>
      </w:pPr>
      <w:bookmarkStart w:id="2344" w:name="_Toc1602"/>
      <w:r>
        <w:t>سر الأسرار في معرفة الجواهر والاحجار / طبيعيات - عربي</w:t>
      </w:r>
      <w:bookmarkEnd w:id="2344"/>
    </w:p>
    <w:p>
      <w:pPr>
        <w:pStyle w:val="BookText"/>
      </w:pPr>
      <w:r>
        <w:rPr>
          <w:rFonts w:ascii="Amiri" w:hAnsi="Amiri" w:eastAsia="Amiri" w:cs="Amiri"/>
          <w:lang w:bidi="ar-SA"/>
          <w:color w:val="111111"/>
          <w:sz w:val="28"/>
          <w:szCs w:val="28"/>
          <w:rtl/>
        </w:rPr>
        <w:t xml:space="preserve">ابن شمّاع ،محمّد بن محمّد الأيوبي (791 - 863 ه-)</w:t>
      </w:r>
    </w:p>
    <w:p>
      <w:pPr>
        <w:pStyle w:val="BookText"/>
      </w:pPr>
      <w:r>
        <w:rPr>
          <w:rFonts w:ascii="Amiri" w:hAnsi="Amiri" w:eastAsia="Amiri" w:cs="Amiri"/>
          <w:lang w:bidi="ar-SA"/>
          <w:color w:val="111111"/>
          <w:sz w:val="28"/>
          <w:szCs w:val="28"/>
          <w:rtl/>
        </w:rPr>
        <w:t xml:space="preserve">34704 . الموصل؛ خزانة داود جلبي (في الأوقاف العامة)؛ رقم المخطوط: 8/21</w:t>
      </w:r>
    </w:p>
    <w:p>
      <w:pPr>
        <w:pStyle w:val="BookText"/>
      </w:pPr>
      <w:r>
        <w:rPr>
          <w:rFonts w:ascii="Amiri" w:hAnsi="Amiri" w:eastAsia="Amiri" w:cs="Amiri"/>
          <w:lang w:bidi="ar-SA"/>
          <w:color w:val="111111"/>
          <w:sz w:val="28"/>
          <w:szCs w:val="28"/>
          <w:rtl/>
        </w:rPr>
        <w:t xml:space="preserve">أوّلها :الحمد الله المجيد القوي الشديد وصلّى الله على سيدنا محمد خاتم النبين</w:t>
      </w:r>
    </w:p>
    <w:p>
      <w:pPr>
        <w:pStyle w:val="BookText"/>
      </w:pPr>
      <w:r>
        <w:rPr>
          <w:rFonts w:ascii="IRNazanin" w:hAnsi="IRNazanin" w:eastAsia="IRNazanin" w:cs="IRNazanin"/>
          <w:lang w:bidi="fa-IR"/>
          <w:color w:val="111111"/>
          <w:sz w:val="28"/>
          <w:szCs w:val="28"/>
          <w:rtl/>
        </w:rPr>
        <w:t xml:space="preserve">کا :داود الجلبي، تا: 1363ه- 19 ق، 22*28سم [الأوقاف العامة -موصل: 6-200]</w:t>
      </w:r>
    </w:p>
    <w:p>
      <w:pPr>
        <w:pStyle w:val="BookText"/>
      </w:pPr>
      <w:r>
        <w:rPr>
          <w:rFonts w:ascii="Amiri" w:hAnsi="Amiri" w:eastAsia="Amiri" w:cs="Amiri"/>
          <w:lang w:bidi="ar-SA"/>
          <w:color w:val="111111"/>
          <w:sz w:val="28"/>
          <w:szCs w:val="28"/>
          <w:rtl/>
        </w:rPr>
        <w:t xml:space="preserve">سرّ الأسرار ومظهر الأنوار فيما يحتاج إليه الأبرار - سر الأسرار</w:t>
      </w:r>
    </w:p>
    <w:p>
      <w:pPr>
        <w:pStyle w:val="Heading2"/>
      </w:pPr>
      <w:bookmarkStart w:id="2345" w:name="_Toc1603"/>
      <w:r>
        <w:t>سر اسم الله الكريم الرحيم (قصيدة في) / شعر - عربي</w:t>
      </w:r>
      <w:bookmarkEnd w:id="2345"/>
    </w:p>
    <w:p>
      <w:pPr>
        <w:pStyle w:val="BookText"/>
      </w:pPr>
      <w:r>
        <w:rPr>
          <w:rFonts w:ascii="Amiri" w:hAnsi="Amiri" w:eastAsia="Amiri" w:cs="Amiri"/>
          <w:lang w:bidi="ar-SA"/>
          <w:color w:val="111111"/>
          <w:sz w:val="28"/>
          <w:szCs w:val="28"/>
          <w:rtl/>
        </w:rPr>
        <w:t xml:space="preserve">؟ الغزالي ،محمّد بن محمّد (450 - 505 ه- )</w:t>
      </w:r>
    </w:p>
    <w:p>
      <w:pPr>
        <w:pStyle w:val="BookText"/>
      </w:pPr>
      <w:r>
        <w:rPr>
          <w:rFonts w:ascii="Amiri" w:hAnsi="Amiri" w:eastAsia="Amiri" w:cs="Amiri"/>
          <w:lang w:bidi="ar-SA"/>
          <w:color w:val="111111"/>
          <w:sz w:val="28"/>
          <w:szCs w:val="28"/>
          <w:rtl/>
        </w:rPr>
        <w:t xml:space="preserve">34705 .بغداد؛ المكتبة القادرية رقم المخطوط: 1141/5</w:t>
      </w:r>
    </w:p>
    <w:p>
      <w:pPr>
        <w:pStyle w:val="BookText"/>
      </w:pPr>
      <w:r>
        <w:rPr>
          <w:rFonts w:ascii="Amiri" w:hAnsi="Amiri" w:eastAsia="Amiri" w:cs="Amiri"/>
          <w:lang w:bidi="ar-SA"/>
          <w:color w:val="111111"/>
          <w:sz w:val="28"/>
          <w:szCs w:val="28"/>
          <w:rtl/>
        </w:rPr>
        <w:t xml:space="preserve">أوّلها: ثق بالذي خلق الخلايق كلها فهو اللطيف بعبده والمحسن</w:t>
      </w:r>
    </w:p>
    <w:p>
      <w:pPr>
        <w:pStyle w:val="BookText"/>
      </w:pPr>
      <w:r>
        <w:rPr>
          <w:rFonts w:ascii="IRNazanin" w:hAnsi="IRNazanin" w:eastAsia="IRNazanin" w:cs="IRNazanin"/>
          <w:lang w:bidi="fa-IR"/>
          <w:color w:val="111111"/>
          <w:sz w:val="28"/>
          <w:szCs w:val="28"/>
          <w:rtl/>
        </w:rPr>
        <w:t xml:space="preserve">نسخ، کا: مجهول ،تا: القرن 13 ه- 48 ق ، 15 س، 18*12سم [ف: 4-62]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623" w:name="pg8060_99269"/>
    <w:bookmarkEnd w:id="623"/>
    <w:p>
      <w:pPr>
        <w:pStyle w:val="Heading2"/>
      </w:pPr>
      <w:bookmarkStart w:id="2346" w:name="_Toc1604"/>
      <w:r>
        <w:t>السرّ الأعلى والكليات الخمس / - عربي</w:t>
      </w:r>
      <w:bookmarkEnd w:id="2346"/>
    </w:p>
    <w:p>
      <w:pPr>
        <w:pStyle w:val="BookText"/>
      </w:pPr>
      <w:r>
        <w:rPr>
          <w:rFonts w:ascii="Amiri" w:hAnsi="Amiri" w:eastAsia="Amiri" w:cs="Amiri"/>
          <w:lang w:bidi="ar-SA"/>
          <w:color w:val="111111"/>
          <w:sz w:val="28"/>
          <w:szCs w:val="28"/>
          <w:rtl/>
        </w:rPr>
        <w:t xml:space="preserve">34706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1 ؛کا: مجهول ،تا: مجهول؛ رقم 31 [ معجم المخطوطات النجفية: 472]</w:t>
      </w:r>
    </w:p>
    <w:p>
      <w:pPr>
        <w:pStyle w:val="Heading2"/>
      </w:pPr>
      <w:bookmarkStart w:id="2347" w:name="_Toc1605"/>
      <w:r>
        <w:t>سر اکبر = اوپانیشاد (ترجمه) / عرفان وتصوف - فارسي</w:t>
      </w:r>
      <w:bookmarkEnd w:id="2347"/>
    </w:p>
    <w:p>
      <w:pPr>
        <w:pStyle w:val="BookText"/>
      </w:pPr>
      <w:r>
        <w:rPr>
          <w:rFonts w:ascii="IRNazanin" w:hAnsi="IRNazanin" w:eastAsia="IRNazanin" w:cs="IRNazanin"/>
          <w:lang w:bidi="fa-IR"/>
          <w:color w:val="111111"/>
          <w:sz w:val="28"/>
          <w:szCs w:val="28"/>
          <w:rtl/>
        </w:rPr>
        <w:t xml:space="preserve">داراشکوه البابري( 1024 - 1069ه- )</w:t>
      </w:r>
    </w:p>
    <w:p>
      <w:pPr>
        <w:pStyle w:val="BookText"/>
      </w:pPr>
      <w:r>
        <w:rPr>
          <w:rFonts w:ascii="Amiri" w:hAnsi="Amiri" w:eastAsia="Amiri" w:cs="Amiri"/>
          <w:lang w:bidi="ar-SA"/>
          <w:color w:val="111111"/>
          <w:sz w:val="28"/>
          <w:szCs w:val="28"/>
          <w:rtl/>
        </w:rPr>
        <w:t xml:space="preserve">تاريخ التأليف: 17 ربيع الأول 1067ه- محل التأليف: دهلي</w:t>
      </w:r>
    </w:p>
    <w:p>
      <w:pPr>
        <w:pStyle w:val="BookText"/>
      </w:pPr>
      <w:r>
        <w:rPr>
          <w:rFonts w:ascii="IRNazanin" w:hAnsi="IRNazanin" w:eastAsia="IRNazanin" w:cs="IRNazanin"/>
          <w:lang w:bidi="fa-IR"/>
          <w:color w:val="111111"/>
          <w:sz w:val="28"/>
          <w:szCs w:val="28"/>
          <w:rtl/>
        </w:rPr>
        <w:t xml:space="preserve">أوّله: حمد ذاتی که نقطه بای بسم الله در جمیع کتب سماوی از اسرار قدیم اوست، الحمد الله که ام الكتاب نسبت در قرآن مجید اشاره به اسم اعظم اوست .</w:t>
      </w:r>
    </w:p>
    <w:p>
      <w:pPr>
        <w:pStyle w:val="BookText"/>
      </w:pPr>
      <w:r>
        <w:rPr>
          <w:rFonts w:ascii="IRNazanin" w:hAnsi="IRNazanin" w:eastAsia="IRNazanin" w:cs="IRNazanin"/>
          <w:lang w:bidi="fa-IR"/>
          <w:color w:val="111111"/>
          <w:sz w:val="28"/>
          <w:szCs w:val="28"/>
          <w:rtl/>
        </w:rPr>
        <w:t xml:space="preserve">آخره :از هستی موهوم خلاص گشته بهستی حقیقی رسیده رستگار و جاوید گردند</w:t>
      </w:r>
    </w:p>
    <w:p>
      <w:pPr>
        <w:pStyle w:val="BookText"/>
      </w:pPr>
      <w:r>
        <w:rPr>
          <w:rFonts w:ascii="IRNazanin" w:hAnsi="IRNazanin" w:eastAsia="IRNazanin" w:cs="IRNazanin"/>
          <w:lang w:bidi="fa-IR"/>
          <w:color w:val="111111"/>
          <w:sz w:val="28"/>
          <w:szCs w:val="28"/>
          <w:rtl/>
        </w:rPr>
        <w:t xml:space="preserve">طبع: طهران، 1381ش</w:t>
      </w:r>
    </w:p>
    <w:p>
      <w:pPr>
        <w:pStyle w:val="BookText"/>
      </w:pPr>
      <w:r>
        <w:rPr>
          <w:rFonts w:ascii="Amiri" w:hAnsi="Amiri" w:eastAsia="Amiri" w:cs="Amiri"/>
          <w:lang w:bidi="ar-SA"/>
          <w:color w:val="111111"/>
          <w:sz w:val="28"/>
          <w:szCs w:val="28"/>
          <w:rtl/>
        </w:rPr>
        <w:t xml:space="preserve">فنخا :18 322-33 (4نسخة)]</w:t>
      </w:r>
    </w:p>
    <w:p>
      <w:pPr>
        <w:pStyle w:val="BookText"/>
      </w:pPr>
      <w:r>
        <w:rPr>
          <w:rFonts w:ascii="Times New Roman" w:hAnsi="Times New Roman" w:eastAsia="Times New Roman" w:cs="Times New Roman"/>
          <w:lang w:val="en-US" w:bidi="en-US"/>
          <w:color w:val="111111"/>
          <w:sz w:val="28"/>
          <w:szCs w:val="28"/>
          <w:rtl/>
        </w:rPr>
        <w:t xml:space="preserve">34707.</w:t>
      </w:r>
    </w:p>
    <w:p>
      <w:pPr>
        <w:pStyle w:val="BookText"/>
      </w:pPr>
      <w:r>
        <w:rPr>
          <w:rFonts w:ascii="Amiri" w:hAnsi="Amiri" w:eastAsia="Amiri" w:cs="Amiri"/>
          <w:lang w:bidi="ar-SA"/>
          <w:color w:val="111111"/>
          <w:sz w:val="28"/>
          <w:szCs w:val="28"/>
          <w:rtl/>
        </w:rPr>
        <w:t xml:space="preserve">الكاظمية؛ جامعة مدينة العلم؛ رقم المخطوط : 18/7</w:t>
      </w:r>
    </w:p>
    <w:p>
      <w:pPr>
        <w:pStyle w:val="BookText"/>
      </w:pPr>
      <w:r>
        <w:rPr>
          <w:rFonts w:ascii="IRNazanin" w:hAnsi="IRNazanin" w:eastAsia="IRNazanin" w:cs="IRNazanin"/>
          <w:lang w:bidi="fa-IR"/>
          <w:color w:val="111111"/>
          <w:sz w:val="28"/>
          <w:szCs w:val="28"/>
          <w:rtl/>
        </w:rPr>
        <w:t xml:space="preserve">أوّلها :مطابق؛ آخرها: بتاریخ روز کیوان از هفته داشتاد روز از تیرماه جمشیدی</w:t>
      </w:r>
    </w:p>
    <w:p>
      <w:pPr>
        <w:pStyle w:val="BookText"/>
      </w:pPr>
      <w:r>
        <w:rPr>
          <w:rFonts w:ascii="IRNazanin" w:hAnsi="IRNazanin" w:eastAsia="IRNazanin" w:cs="IRNazanin"/>
          <w:lang w:bidi="fa-IR"/>
          <w:color w:val="111111"/>
          <w:sz w:val="28"/>
          <w:szCs w:val="28"/>
          <w:rtl/>
        </w:rPr>
        <w:t xml:space="preserve">و نوزدهم شهر شعبان 1298 عربي بمنه وكرمه. کا مجهول، تا 1298ه- 21/5*17سم [ف: 271]</w:t>
      </w:r>
    </w:p>
    <w:p>
      <w:pPr>
        <w:pStyle w:val="Heading2"/>
      </w:pPr>
      <w:bookmarkStart w:id="2348" w:name="_Toc1606"/>
      <w:r>
        <w:t>سر الأنساب العلوية = سر سلسلة العلوية سرّ أنساب العلويين /أنساب عربي</w:t>
      </w:r>
      <w:bookmarkEnd w:id="2348"/>
    </w:p>
    <w:p>
      <w:pPr>
        <w:pStyle w:val="BookText"/>
      </w:pPr>
      <w:r>
        <w:rPr>
          <w:rFonts w:ascii="Amiri" w:hAnsi="Amiri" w:eastAsia="Amiri" w:cs="Amiri"/>
          <w:lang w:bidi="ar-SA"/>
          <w:color w:val="111111"/>
          <w:sz w:val="28"/>
          <w:szCs w:val="28"/>
          <w:rtl/>
        </w:rPr>
        <w:t xml:space="preserve">البخاري سهل بن عبد الله ( - 357 ه- )</w:t>
      </w:r>
    </w:p>
    <w:p>
      <w:pPr>
        <w:pStyle w:val="BookText"/>
      </w:pPr>
      <w:r>
        <w:rPr>
          <w:rFonts w:ascii="Amiri" w:hAnsi="Amiri" w:eastAsia="Amiri" w:cs="Amiri"/>
          <w:lang w:bidi="ar-SA"/>
          <w:color w:val="111111"/>
          <w:sz w:val="28"/>
          <w:szCs w:val="28"/>
          <w:rtl/>
        </w:rPr>
        <w:t xml:space="preserve">أوّله: الحمد لله الذي خلق فسوى وقدر فهدى وأحكم وأنشأ وأمات وأحيى ... كل طالبي علوي وكل طالبي في الدنيا هاشمي وليس كل هاشمي علوي وكل هاشمي في الدنيا قرشي وليس كل</w:t>
      </w:r>
    </w:p>
    <w:p>
      <w:pPr>
        <w:pStyle w:val="BookText"/>
      </w:pPr>
      <w:r>
        <w:rPr>
          <w:rFonts w:ascii="Amiri" w:hAnsi="Amiri" w:eastAsia="Amiri" w:cs="Amiri"/>
          <w:lang w:bidi="ar-SA"/>
          <w:color w:val="111111"/>
          <w:sz w:val="28"/>
          <w:szCs w:val="28"/>
          <w:rtl/>
        </w:rPr>
        <w:t xml:space="preserve">قرشي هاشمي، وكل قرشي في الدنيا عربي</w:t>
      </w:r>
    </w:p>
    <w:p>
      <w:pPr>
        <w:pStyle w:val="BookText"/>
      </w:pPr>
      <w:r>
        <w:rPr>
          <w:rFonts w:ascii="IRNazanin" w:hAnsi="IRNazanin" w:eastAsia="IRNazanin" w:cs="IRNazanin"/>
          <w:lang w:bidi="fa-IR"/>
          <w:color w:val="111111"/>
          <w:sz w:val="28"/>
          <w:szCs w:val="28"/>
          <w:rtl/>
        </w:rPr>
        <w:t xml:space="preserve">طبع: النجف الأشرف ، 1963م</w:t>
      </w:r>
    </w:p>
    <w:p>
      <w:pPr>
        <w:pStyle w:val="BookText"/>
      </w:pPr>
      <w:r>
        <w:rPr>
          <w:rFonts w:ascii="Amiri" w:hAnsi="Amiri" w:eastAsia="Amiri" w:cs="Amiri"/>
          <w:lang w:bidi="ar-SA"/>
          <w:color w:val="111111"/>
          <w:sz w:val="28"/>
          <w:szCs w:val="28"/>
          <w:rtl/>
        </w:rPr>
        <w:t xml:space="preserve">[فنخا 341-35 (5 نسخة)]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24" w:name="pg8060_99271"/>
    <w:bookmarkEnd w:id="624"/>
    <w:p>
      <w:pPr>
        <w:pStyle w:val="BookText"/>
      </w:pPr>
      <w:r>
        <w:rPr>
          <w:rFonts w:ascii="Amiri" w:hAnsi="Amiri" w:eastAsia="Amiri" w:cs="Amiri"/>
          <w:lang w:bidi="ar-SA"/>
          <w:color w:val="111111"/>
          <w:sz w:val="28"/>
          <w:szCs w:val="28"/>
          <w:rtl/>
        </w:rPr>
        <w:t xml:space="preserve">34708 .بغداد؛ المجمع العلمي العراقي؛ رقم المخطوط : 48 تراجم وسير مصورة</w:t>
      </w:r>
    </w:p>
    <w:p>
      <w:pPr>
        <w:pStyle w:val="BookText"/>
      </w:pPr>
      <w:r>
        <w:rPr>
          <w:rFonts w:ascii="IRNazanin" w:hAnsi="IRNazanin" w:eastAsia="IRNazanin" w:cs="IRNazanin"/>
          <w:lang w:bidi="fa-IR"/>
          <w:color w:val="111111"/>
          <w:sz w:val="28"/>
          <w:szCs w:val="28"/>
          <w:rtl/>
        </w:rPr>
        <w:t xml:space="preserve">أوّلها: مطابق ؛آخرها: تمت الكتاب [كذا] على يد الفقير المذنب المحتاج إلى رحمة الله تعالی محمود بن صدرالدین بن سنيغال داروغه غفر الله لهم ولوالديهم ... في تاريخ من شهر أواخر ربيع الثاني في يوم الإثنين في وقت بعد أن طلوع الشمس [كذا] سنة أربعين وتسع مائة من الهجرة النبوية</w:t>
      </w:r>
    </w:p>
    <w:p>
      <w:pPr>
        <w:pStyle w:val="BookText"/>
      </w:pPr>
      <w:r>
        <w:rPr>
          <w:rFonts w:ascii="IRNazanin" w:hAnsi="IRNazanin" w:eastAsia="IRNazanin" w:cs="IRNazanin"/>
          <w:lang w:bidi="fa-IR"/>
          <w:color w:val="111111"/>
          <w:sz w:val="28"/>
          <w:szCs w:val="28"/>
          <w:rtl/>
        </w:rPr>
        <w:t xml:space="preserve">مصدر التصوير :طهران مجلس شورا 1125/1 - طباطبائي؛ نستعلیق، کا: محمود بن صدرالدین بن سنيغال داروغه، تا: أواخر ربيع الثاني 940ه- ناقصة : الأول؛ 202ص، 16-</w:t>
      </w:r>
    </w:p>
    <w:p>
      <w:pPr>
        <w:pStyle w:val="BookText"/>
      </w:pPr>
      <w:r>
        <w:rPr>
          <w:rFonts w:ascii="IRNazanin" w:hAnsi="IRNazanin" w:eastAsia="IRNazanin" w:cs="IRNazanin"/>
          <w:lang w:bidi="fa-IR"/>
          <w:color w:val="111111"/>
          <w:sz w:val="28"/>
          <w:szCs w:val="28"/>
          <w:rtl/>
        </w:rPr>
        <w:t xml:space="preserve">27 س [ف: 2-65]</w:t>
      </w:r>
    </w:p>
    <w:p>
      <w:pPr>
        <w:pStyle w:val="BookText"/>
      </w:pPr>
      <w:r>
        <w:rPr>
          <w:rFonts w:ascii="Amiri" w:hAnsi="Amiri" w:eastAsia="Amiri" w:cs="Amiri"/>
          <w:lang w:bidi="ar-SA"/>
          <w:color w:val="111111"/>
          <w:sz w:val="28"/>
          <w:szCs w:val="28"/>
          <w:rtl/>
        </w:rPr>
        <w:t xml:space="preserve">34709 . النجف الأشرف؛ مؤسسة كاشف الغطاء العامة؛ رقم المخطوط : 65</w:t>
      </w:r>
    </w:p>
    <w:p>
      <w:pPr>
        <w:pStyle w:val="BookText"/>
      </w:pPr>
      <w:r>
        <w:rPr>
          <w:rFonts w:ascii="IRNazanin" w:hAnsi="IRNazanin" w:eastAsia="IRNazanin" w:cs="IRNazanin"/>
          <w:lang w:bidi="fa-IR"/>
          <w:color w:val="111111"/>
          <w:sz w:val="28"/>
          <w:szCs w:val="28"/>
          <w:rtl/>
        </w:rPr>
        <w:t xml:space="preserve">کا: مجهول، تا: 967ه-، 107 ص [ف: 18-229]</w:t>
      </w:r>
    </w:p>
    <w:p>
      <w:pPr>
        <w:pStyle w:val="BookText"/>
      </w:pPr>
      <w:r>
        <w:rPr>
          <w:rFonts w:ascii="Amiri" w:hAnsi="Amiri" w:eastAsia="Amiri" w:cs="Amiri"/>
          <w:lang w:bidi="ar-SA"/>
          <w:color w:val="111111"/>
          <w:sz w:val="28"/>
          <w:szCs w:val="28"/>
          <w:rtl/>
        </w:rPr>
        <w:t xml:space="preserve">34710 .الكاظمية مكتبة السيد حسن الصدر؛ رقم المخطوط: 28</w:t>
      </w:r>
    </w:p>
    <w:p>
      <w:pPr>
        <w:pStyle w:val="BookText"/>
      </w:pPr>
      <w:r>
        <w:rPr>
          <w:rFonts w:ascii="IRNazanin" w:hAnsi="IRNazanin" w:eastAsia="IRNazanin" w:cs="IRNazanin"/>
          <w:lang w:bidi="fa-IR"/>
          <w:color w:val="111111"/>
          <w:sz w:val="28"/>
          <w:szCs w:val="28"/>
          <w:rtl/>
        </w:rPr>
        <w:t xml:space="preserve">کا: مجهول ،تا: 984ه- [ معهد المخطوطات العربية : 4 جزء 2-241]</w:t>
      </w:r>
    </w:p>
    <w:p>
      <w:pPr>
        <w:pStyle w:val="BookText"/>
      </w:pPr>
      <w:r>
        <w:rPr>
          <w:rFonts w:ascii="Times New Roman" w:hAnsi="Times New Roman" w:eastAsia="Times New Roman" w:cs="Times New Roman"/>
          <w:lang w:val="en-US" w:bidi="en-US"/>
          <w:color w:val="111111"/>
          <w:sz w:val="28"/>
          <w:szCs w:val="28"/>
          <w:rtl/>
        </w:rPr>
        <w:t xml:space="preserve">34711.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733</w:t>
      </w:r>
    </w:p>
    <w:p>
      <w:pPr>
        <w:pStyle w:val="BookText"/>
      </w:pPr>
      <w:r>
        <w:rPr>
          <w:rFonts w:ascii="Amiri" w:hAnsi="Amiri" w:eastAsia="Amiri" w:cs="Amiri"/>
          <w:lang w:bidi="ar-SA"/>
          <w:color w:val="111111"/>
          <w:sz w:val="28"/>
          <w:szCs w:val="28"/>
          <w:rtl/>
        </w:rPr>
        <w:t xml:space="preserve">كا: سيد حسون البراقي ،تا: 1317ه- 156ص، 13س، 21*17سم [معجم المخطوطات</w:t>
      </w:r>
    </w:p>
    <w:p>
      <w:pPr>
        <w:pStyle w:val="BookText"/>
      </w:pPr>
      <w:r>
        <w:rPr>
          <w:rFonts w:ascii="Amiri" w:hAnsi="Amiri" w:eastAsia="Amiri" w:cs="Amiri"/>
          <w:lang w:bidi="ar-SA"/>
          <w:color w:val="111111"/>
          <w:sz w:val="28"/>
          <w:szCs w:val="28"/>
          <w:rtl/>
        </w:rPr>
        <w:t xml:space="preserve">النجفية: 474]</w:t>
      </w:r>
    </w:p>
    <w:p>
      <w:pPr>
        <w:pStyle w:val="BookText"/>
      </w:pPr>
      <w:r>
        <w:rPr>
          <w:rFonts w:ascii="Amiri" w:hAnsi="Amiri" w:eastAsia="Amiri" w:cs="Amiri"/>
          <w:lang w:bidi="ar-SA"/>
          <w:color w:val="111111"/>
          <w:sz w:val="28"/>
          <w:szCs w:val="28"/>
          <w:rtl/>
        </w:rPr>
        <w:t xml:space="preserve">سرّ أنساب العلويين -سر الأنساب العلوية</w:t>
      </w:r>
    </w:p>
    <w:p>
      <w:pPr>
        <w:pStyle w:val="Heading2"/>
      </w:pPr>
      <w:bookmarkStart w:id="2349" w:name="_Toc1607"/>
      <w:r>
        <w:t>السرب - كتاب السرب / هيئة - عربي</w:t>
      </w:r>
      <w:bookmarkEnd w:id="2349"/>
    </w:p>
    <w:p>
      <w:pPr>
        <w:pStyle w:val="BookText"/>
      </w:pPr>
      <w:r>
        <w:rPr>
          <w:rFonts w:ascii="Amiri" w:hAnsi="Amiri" w:eastAsia="Amiri" w:cs="Amiri"/>
          <w:lang w:bidi="ar-SA"/>
          <w:color w:val="111111"/>
          <w:sz w:val="28"/>
          <w:szCs w:val="28"/>
          <w:rtl/>
        </w:rPr>
        <w:t xml:space="preserve">ابلونيوس النجار (250 - ه- )</w:t>
      </w:r>
    </w:p>
    <w:p>
      <w:pPr>
        <w:pStyle w:val="BookText"/>
      </w:pPr>
      <w:r>
        <w:rPr>
          <w:rFonts w:ascii="IRNazanin" w:hAnsi="IRNazanin" w:eastAsia="IRNazanin" w:cs="IRNazanin"/>
          <w:lang w:bidi="fa-IR"/>
          <w:color w:val="111111"/>
          <w:sz w:val="28"/>
          <w:szCs w:val="28"/>
          <w:rtl/>
        </w:rPr>
        <w:t xml:space="preserve">34712 .بغداد؛ دار المخطوطات؛ رقم المخطوط: 11381</w:t>
      </w:r>
    </w:p>
    <w:p>
      <w:pPr>
        <w:pStyle w:val="BookText"/>
      </w:pPr>
      <w:r>
        <w:rPr>
          <w:rFonts w:ascii="Amiri" w:hAnsi="Amiri" w:eastAsia="Amiri" w:cs="Amiri"/>
          <w:lang w:bidi="ar-SA"/>
          <w:color w:val="111111"/>
          <w:sz w:val="28"/>
          <w:szCs w:val="28"/>
          <w:rtl/>
        </w:rPr>
        <w:t xml:space="preserve">أوّلها: أنا ابلونيوس الحكيم صاحب العجائب. أعظم الصانع الحكيم الذي صنعني وانعم علي ووهبني أسراره وهذا كتابي المعروف بالسرب المسمى بالعلل الجامع للاشياء جميعاً ... أنا ابلونيوس الحكيم صاحب الطلسمات العجائب والبراهين الذي دخلت السربة فاخرجت سرائر الخلقة من ...</w:t>
      </w:r>
    </w:p>
    <w:p>
      <w:pPr>
        <w:pStyle w:val="BookText"/>
      </w:pPr>
      <w:r>
        <w:rPr>
          <w:rFonts w:ascii="IRNazanin" w:hAnsi="IRNazanin" w:eastAsia="IRNazanin" w:cs="IRNazanin"/>
          <w:lang w:bidi="fa-IR"/>
          <w:color w:val="111111"/>
          <w:sz w:val="28"/>
          <w:szCs w:val="28"/>
          <w:rtl/>
        </w:rPr>
        <w:t xml:space="preserve">نسخ ،کا: جمیل بن مصطفى العظم ،تا: القرن 14 ه- 79 ص 24 س، 20*30/5سم</w:t>
      </w:r>
    </w:p>
    <w:p>
      <w:pPr>
        <w:pStyle w:val="BookText"/>
      </w:pPr>
      <w:r>
        <w:rPr>
          <w:rFonts w:ascii="Amiri" w:hAnsi="Amiri" w:eastAsia="Amiri" w:cs="Amiri"/>
          <w:lang w:bidi="ar-SA"/>
          <w:color w:val="111111"/>
          <w:sz w:val="28"/>
          <w:szCs w:val="28"/>
          <w:rtl/>
        </w:rPr>
        <w:t xml:space="preserve">[المتحف العراقي ف الفلك والتنجيم - 183]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25" w:name="pg8060_99273"/>
    <w:bookmarkEnd w:id="625"/>
    <w:p>
      <w:pPr>
        <w:pStyle w:val="Heading2"/>
      </w:pPr>
      <w:bookmarkStart w:id="2350" w:name="_Toc1608"/>
      <w:r>
        <w:t>سر التوبة / مسيحية - عربي</w:t>
      </w:r>
      <w:bookmarkEnd w:id="2350"/>
    </w:p>
    <w:p>
      <w:pPr>
        <w:pStyle w:val="BookText"/>
      </w:pPr>
      <w:r>
        <w:rPr>
          <w:rFonts w:ascii="IRNazanin" w:hAnsi="IRNazanin" w:eastAsia="IRNazanin" w:cs="IRNazanin"/>
          <w:lang w:bidi="fa-IR"/>
          <w:color w:val="111111"/>
          <w:sz w:val="28"/>
          <w:szCs w:val="28"/>
          <w:rtl/>
        </w:rPr>
        <w:t xml:space="preserve">34713 .بغداد؛ دار المخطوطات؛ رقم المخطوط: 4251</w:t>
      </w:r>
    </w:p>
    <w:p>
      <w:pPr>
        <w:pStyle w:val="BookText"/>
      </w:pPr>
      <w:r>
        <w:rPr>
          <w:rFonts w:ascii="Amiri" w:hAnsi="Amiri" w:eastAsia="Amiri" w:cs="Amiri"/>
          <w:lang w:bidi="ar-SA"/>
          <w:color w:val="111111"/>
          <w:sz w:val="28"/>
          <w:szCs w:val="28"/>
          <w:rtl/>
        </w:rPr>
        <w:t xml:space="preserve">كا :هرمز بن اوراها الصباغ، تا: 1241ه- الموصل؛ 15س، 15*10سم [مجلة المجمع</w:t>
      </w:r>
    </w:p>
    <w:p>
      <w:pPr>
        <w:pStyle w:val="BookText"/>
      </w:pPr>
      <w:r>
        <w:rPr>
          <w:rFonts w:ascii="Amiri" w:hAnsi="Amiri" w:eastAsia="Amiri" w:cs="Amiri"/>
          <w:lang w:bidi="ar-SA"/>
          <w:color w:val="111111"/>
          <w:sz w:val="28"/>
          <w:szCs w:val="28"/>
          <w:rtl/>
        </w:rPr>
        <w:t xml:space="preserve">العلمي العراقي: عدد 11-370]</w:t>
      </w:r>
    </w:p>
    <w:p>
      <w:pPr>
        <w:pStyle w:val="Heading2"/>
      </w:pPr>
      <w:bookmarkStart w:id="2351" w:name="_Toc1609"/>
      <w:r>
        <w:t>سر التوبة (بحث في) / مسيحية - عربي</w:t>
      </w:r>
      <w:bookmarkEnd w:id="2351"/>
    </w:p>
    <w:p>
      <w:pPr>
        <w:pStyle w:val="BookText"/>
      </w:pPr>
      <w:r>
        <w:rPr>
          <w:rFonts w:ascii="IRNazanin" w:hAnsi="IRNazanin" w:eastAsia="IRNazanin" w:cs="IRNazanin"/>
          <w:lang w:bidi="fa-IR"/>
          <w:color w:val="111111"/>
          <w:sz w:val="28"/>
          <w:szCs w:val="28"/>
          <w:rtl/>
        </w:rPr>
        <w:t xml:space="preserve">34714 .بغداد؛ دار المخطوطات؛ رقم المخطوط: 6496</w:t>
      </w:r>
    </w:p>
    <w:p>
      <w:pPr>
        <w:pStyle w:val="BookText"/>
      </w:pPr>
      <w:r>
        <w:rPr>
          <w:rFonts w:ascii="IRNazanin" w:hAnsi="IRNazanin" w:eastAsia="IRNazanin" w:cs="IRNazanin"/>
          <w:lang w:bidi="fa-IR"/>
          <w:color w:val="111111"/>
          <w:sz w:val="28"/>
          <w:szCs w:val="28"/>
          <w:rtl/>
        </w:rPr>
        <w:t xml:space="preserve">کا :مجهول، تا: مجهول؛ ناقصة: الأول والآخر؛ 15س، 15*10سم [مجلة المجمع العلمي</w:t>
      </w:r>
    </w:p>
    <w:p>
      <w:pPr>
        <w:pStyle w:val="BookText"/>
      </w:pPr>
      <w:r>
        <w:rPr>
          <w:rFonts w:ascii="Amiri" w:hAnsi="Amiri" w:eastAsia="Amiri" w:cs="Amiri"/>
          <w:lang w:bidi="ar-SA"/>
          <w:color w:val="111111"/>
          <w:sz w:val="28"/>
          <w:szCs w:val="28"/>
          <w:rtl/>
        </w:rPr>
        <w:t xml:space="preserve">العراقي: عدد 11-375]</w:t>
      </w:r>
    </w:p>
    <w:p>
      <w:pPr>
        <w:pStyle w:val="Heading2"/>
      </w:pPr>
      <w:bookmarkStart w:id="2352" w:name="_Toc1610"/>
      <w:r>
        <w:t>سرح العيون في شرح رسالة ابن زيدون - الزيدونية / أدب - عربي</w:t>
      </w:r>
      <w:bookmarkEnd w:id="2352"/>
    </w:p>
    <w:p>
      <w:pPr>
        <w:pStyle w:val="BookText"/>
      </w:pPr>
      <w:r>
        <w:rPr>
          <w:rFonts w:ascii="Amiri" w:hAnsi="Amiri" w:eastAsia="Amiri" w:cs="Amiri"/>
          <w:lang w:bidi="ar-SA"/>
          <w:color w:val="111111"/>
          <w:sz w:val="28"/>
          <w:szCs w:val="28"/>
          <w:rtl/>
        </w:rPr>
        <w:t xml:space="preserve">ابن نباتة ،محمّد بن محمّد (686 - 768 ه- )</w:t>
      </w:r>
    </w:p>
    <w:p>
      <w:pPr>
        <w:pStyle w:val="BookText"/>
      </w:pPr>
      <w:r>
        <w:rPr>
          <w:rFonts w:ascii="Amiri" w:hAnsi="Amiri" w:eastAsia="Amiri" w:cs="Amiri"/>
          <w:lang w:bidi="ar-SA"/>
          <w:color w:val="111111"/>
          <w:sz w:val="28"/>
          <w:szCs w:val="28"/>
          <w:rtl/>
        </w:rPr>
        <w:t xml:space="preserve">المرتبط : الرسالة الهزلية - رسالة من زيدون إلى ابن عبدوس؛ ابن زيدون أحمد بن عبد الله</w:t>
      </w:r>
    </w:p>
    <w:p>
      <w:pPr>
        <w:pStyle w:val="BookText"/>
      </w:pPr>
      <w:r>
        <w:rPr>
          <w:rFonts w:ascii="IRNazanin" w:hAnsi="IRNazanin" w:eastAsia="IRNazanin" w:cs="IRNazanin"/>
          <w:lang w:bidi="fa-IR"/>
          <w:color w:val="111111"/>
          <w:sz w:val="28"/>
          <w:szCs w:val="28"/>
          <w:rtl/>
        </w:rPr>
        <w:t xml:space="preserve">(463-394ه- )</w:t>
      </w:r>
    </w:p>
    <w:p>
      <w:pPr>
        <w:pStyle w:val="BookText"/>
      </w:pPr>
      <w:r>
        <w:rPr>
          <w:rFonts w:ascii="Amiri" w:hAnsi="Amiri" w:eastAsia="Amiri" w:cs="Amiri"/>
          <w:lang w:bidi="ar-SA"/>
          <w:color w:val="111111"/>
          <w:sz w:val="28"/>
          <w:szCs w:val="28"/>
          <w:rtl/>
        </w:rPr>
        <w:t xml:space="preserve">أوّله: الحمد لله الذي لايجب الحمد إلا له وصلّى الله على سيدنا محمّد المخصوص بأشرف رسالة ... وبعد فإنّي أمرت بشرح رسالة ابن أبي الوليد بن زيدون الاتي ذكرها وإيضاح براهينها</w:t>
      </w:r>
    </w:p>
    <w:p>
      <w:pPr>
        <w:pStyle w:val="BookText"/>
      </w:pPr>
      <w:r>
        <w:rPr>
          <w:rFonts w:ascii="Amiri" w:hAnsi="Amiri" w:eastAsia="Amiri" w:cs="Amiri"/>
          <w:lang w:bidi="ar-SA"/>
          <w:color w:val="111111"/>
          <w:sz w:val="28"/>
          <w:szCs w:val="28"/>
          <w:rtl/>
        </w:rPr>
        <w:t xml:space="preserve">طبع :بولاق، 1278ه- الإسكندرية، 1290ه- القاهرة، 1305ه- ليدن، 1833 و 1846م</w:t>
      </w:r>
    </w:p>
    <w:p>
      <w:pPr>
        <w:pStyle w:val="BookText"/>
      </w:pPr>
      <w:r>
        <w:rPr>
          <w:rFonts w:ascii="Amiri" w:hAnsi="Amiri" w:eastAsia="Amiri" w:cs="Amiri"/>
          <w:lang w:bidi="ar-SA"/>
          <w:color w:val="111111"/>
          <w:sz w:val="28"/>
          <w:szCs w:val="28"/>
          <w:rtl/>
        </w:rPr>
        <w:t xml:space="preserve">فنخا :18 45-46( 17نسخة)]</w:t>
      </w:r>
    </w:p>
    <w:p>
      <w:pPr>
        <w:pStyle w:val="BookText"/>
      </w:pPr>
      <w:r>
        <w:rPr>
          <w:rFonts w:ascii="Amiri" w:hAnsi="Amiri" w:eastAsia="Amiri" w:cs="Amiri"/>
          <w:lang w:bidi="ar-SA"/>
          <w:color w:val="111111"/>
          <w:sz w:val="28"/>
          <w:szCs w:val="28"/>
          <w:rtl/>
        </w:rPr>
        <w:t xml:space="preserve">34715 . كربلاء؛ مكتبة الجعفرية ( مدرسة هندي)؛ رقم المخطوط 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كاتب = مؤلف، تا :مجهول؛ ناقصة : الآخر؛ 158 ص 16*22سم[ مخطوطات كربلاء:</w:t>
      </w:r>
    </w:p>
    <w:p>
      <w:pPr>
        <w:pStyle w:val="BookText"/>
      </w:pPr>
      <w:r>
        <w:rPr>
          <w:rFonts w:ascii="Times New Roman" w:hAnsi="Times New Roman" w:eastAsia="Times New Roman" w:cs="Times New Roman"/>
          <w:lang w:val="en-US" w:bidi="en-US"/>
          <w:color w:val="111111"/>
          <w:sz w:val="28"/>
          <w:szCs w:val="28"/>
          <w:rtl/>
        </w:rPr>
        <w:t xml:space="preserve">3-33 ]</w:t>
      </w:r>
    </w:p>
    <w:p>
      <w:pPr>
        <w:pStyle w:val="BookText"/>
      </w:pPr>
      <w:r>
        <w:rPr>
          <w:rFonts w:ascii="Amiri" w:hAnsi="Amiri" w:eastAsia="Amiri" w:cs="Amiri"/>
          <w:lang w:bidi="ar-SA"/>
          <w:color w:val="111111"/>
          <w:sz w:val="28"/>
          <w:szCs w:val="28"/>
          <w:rtl/>
        </w:rPr>
        <w:t xml:space="preserve">34716 .بغداد؛ مكتبة الأوقاف العامة؛ رقم المخطوط: 393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:يحيى بن عبد الكريم بن علي المحولي، تا: 914ه-؛ 210ق، 18*12سم [ف: 3-35]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34717 .بغداد؛ دار المخطوطات؛ رقم المخطوط : 1407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987ه- لخزانة المتوكل من أمراء اليمن؛ 205 ص 29س، 24*14/5سم [المتحف العراقي -ف: الأدب - 347]</w:t>
      </w:r>
    </w:p>
    <w:p>
      <w:pPr>
        <w:pStyle w:val="BookText"/>
      </w:pPr>
      <w:r>
        <w:rPr>
          <w:rFonts w:ascii="Amiri" w:hAnsi="Amiri" w:eastAsia="Amiri" w:cs="Amiri"/>
          <w:lang w:bidi="ar-SA"/>
          <w:color w:val="111111"/>
          <w:sz w:val="28"/>
          <w:szCs w:val="28"/>
          <w:rtl/>
        </w:rPr>
        <w:t xml:space="preserve">34718 . البصرة ؛ المكتبة العباسية( باش أعيان)؛ رقم المخطوط : 5-45</w:t>
      </w:r>
    </w:p>
    <w:p>
      <w:pPr>
        <w:pStyle w:val="BookText"/>
      </w:pPr>
      <w:r>
        <w:rPr>
          <w:rFonts w:ascii="IRNazanin" w:hAnsi="IRNazanin" w:eastAsia="IRNazanin" w:cs="IRNazanin"/>
          <w:lang w:bidi="fa-IR"/>
          <w:color w:val="111111"/>
          <w:sz w:val="28"/>
          <w:szCs w:val="28"/>
          <w:rtl/>
        </w:rPr>
        <w:t xml:space="preserve">کا :مجهول، تا: 1 جمادی الثانية 1073ه- 23*14/5سم [ف: 98]</w:t>
      </w:r>
    </w:p>
    <w:p>
      <w:pPr>
        <w:pStyle w:val="BookText"/>
      </w:pPr>
      <w:r>
        <w:rPr>
          <w:rFonts w:ascii="IRNazanin" w:hAnsi="IRNazanin" w:eastAsia="IRNazanin" w:cs="IRNazanin"/>
          <w:lang w:bidi="fa-IR"/>
          <w:color w:val="111111"/>
          <w:sz w:val="28"/>
          <w:szCs w:val="28"/>
          <w:rtl/>
        </w:rPr>
        <w:t xml:space="preserve">34719 .بغداد؛ دار المخطوطات؛ رقم المخطوط: 1454</w:t>
      </w:r>
    </w:p>
    <w:p>
      <w:pPr>
        <w:pStyle w:val="BookText"/>
      </w:pPr>
      <w:r>
        <w:rPr>
          <w:rFonts w:ascii="IRNazanin" w:hAnsi="IRNazanin" w:eastAsia="IRNazanin" w:cs="IRNazanin"/>
          <w:lang w:bidi="fa-IR"/>
          <w:color w:val="111111"/>
          <w:sz w:val="28"/>
          <w:szCs w:val="28"/>
          <w:rtl/>
        </w:rPr>
        <w:t xml:space="preserve">نسخ، کا: مجهول ،تا: مجهول؛ ناقصة : الآخر؛ تملك: عبد الرزاق الكيلاني الحموي البغدادي سنة 1134ه- محمّد جواد کبه سنة 1254ه- 326 ص 22س، 13*20/5سم</w:t>
      </w:r>
    </w:p>
    <w:p>
      <w:pPr>
        <w:pStyle w:val="BookText"/>
      </w:pPr>
      <w:r>
        <w:rPr>
          <w:rFonts w:ascii="Amiri" w:hAnsi="Amiri" w:eastAsia="Amiri" w:cs="Amiri"/>
          <w:lang w:bidi="ar-SA"/>
          <w:color w:val="111111"/>
          <w:sz w:val="28"/>
          <w:szCs w:val="28"/>
          <w:rtl/>
        </w:rPr>
        <w:t xml:space="preserve">[المتحف العراقي - ف: الأدب - 348]</w:t>
      </w:r>
    </w:p>
    <w:p>
      <w:pPr>
        <w:pStyle w:val="BookText"/>
      </w:pPr>
      <w:r>
        <w:rPr>
          <w:rFonts w:ascii="Amiri" w:hAnsi="Amiri" w:eastAsia="Amiri" w:cs="Amiri"/>
          <w:lang w:bidi="ar-SA"/>
          <w:color w:val="111111"/>
          <w:sz w:val="28"/>
          <w:szCs w:val="28"/>
          <w:rtl/>
        </w:rPr>
        <w:t xml:space="preserve">34720 .بغداد؛ مكتبة الأوقاف العامة؛ رقم المخطوط: 302/1</w:t>
      </w:r>
    </w:p>
    <w:p>
      <w:pPr>
        <w:pStyle w:val="BookText"/>
      </w:pPr>
      <w:r>
        <w:rPr>
          <w:rFonts w:ascii="IRNazanin" w:hAnsi="IRNazanin" w:eastAsia="IRNazanin" w:cs="IRNazanin"/>
          <w:lang w:bidi="fa-IR"/>
          <w:color w:val="111111"/>
          <w:sz w:val="28"/>
          <w:szCs w:val="28"/>
          <w:rtl/>
        </w:rPr>
        <w:t xml:space="preserve">کا: درویش بن یس البغدادي الحنفي، تا: 1153ه-، 95ق، 12*20سم [ف: 3-35]</w:t>
      </w:r>
    </w:p>
    <w:p>
      <w:pPr>
        <w:pStyle w:val="BookText"/>
      </w:pPr>
      <w:r>
        <w:rPr>
          <w:rFonts w:ascii="Amiri" w:hAnsi="Amiri" w:eastAsia="Amiri" w:cs="Amiri"/>
          <w:lang w:bidi="ar-SA"/>
          <w:color w:val="111111"/>
          <w:sz w:val="28"/>
          <w:szCs w:val="28"/>
          <w:rtl/>
        </w:rPr>
        <w:t xml:space="preserve">34721 . كربلاء؛ الروضة الحسينية (مكتبة)؛ رقم المخطوط: 474م-ح9750</w:t>
      </w:r>
    </w:p>
    <w:p>
      <w:pPr>
        <w:pStyle w:val="BookText"/>
      </w:pPr>
      <w:r>
        <w:rPr>
          <w:rFonts w:ascii="Amiri" w:hAnsi="Amiri" w:eastAsia="Amiri" w:cs="Amiri"/>
          <w:lang w:bidi="ar-SA"/>
          <w:color w:val="111111"/>
          <w:sz w:val="28"/>
          <w:szCs w:val="28"/>
          <w:rtl/>
        </w:rPr>
        <w:t xml:space="preserve">أوّلها :فائدة سارة ونادرة حارة وأقوال سديدة وأبيات مشيدة</w:t>
      </w:r>
    </w:p>
    <w:p>
      <w:pPr>
        <w:pStyle w:val="BookText"/>
      </w:pPr>
      <w:r>
        <w:rPr>
          <w:rFonts w:ascii="IRNazanin" w:hAnsi="IRNazanin" w:eastAsia="IRNazanin" w:cs="IRNazanin"/>
          <w:lang w:bidi="fa-IR"/>
          <w:color w:val="111111"/>
          <w:sz w:val="28"/>
          <w:szCs w:val="28"/>
          <w:rtl/>
        </w:rPr>
        <w:t xml:space="preserve">نسخ ،کا: مجهول، تا: مجهول ؛ناقصة: الأول؛ تملك: الواثق بالله معارج بن محمد سنة 1185ه-، 154 ص 19س، 20*15 سم [مخطوطات كربلاء: 4-203]</w:t>
      </w:r>
    </w:p>
    <w:p>
      <w:pPr>
        <w:pStyle w:val="BookText"/>
      </w:pPr>
      <w:r>
        <w:rPr>
          <w:rFonts w:ascii="Times New Roman" w:hAnsi="Times New Roman" w:eastAsia="Times New Roman" w:cs="Times New Roman"/>
          <w:lang w:val="en-US" w:bidi="en-US"/>
          <w:color w:val="111111"/>
          <w:sz w:val="28"/>
          <w:szCs w:val="28"/>
          <w:rtl/>
        </w:rPr>
        <w:t xml:space="preserve">34722.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5156</w:t>
      </w:r>
    </w:p>
    <w:p>
      <w:pPr>
        <w:pStyle w:val="BookText"/>
      </w:pPr>
      <w:r>
        <w:rPr>
          <w:rFonts w:ascii="IRNazanin" w:hAnsi="IRNazanin" w:eastAsia="IRNazanin" w:cs="IRNazanin"/>
          <w:lang w:bidi="fa-IR"/>
          <w:color w:val="111111"/>
          <w:sz w:val="28"/>
          <w:szCs w:val="28"/>
          <w:rtl/>
        </w:rPr>
        <w:t xml:space="preserve">کا :عبد الله بن زين الدين الأحسائي، تا: 1237ه- كرمانشاه؛ 249 ص [ف -1 أحمد بن</w:t>
      </w:r>
    </w:p>
    <w:p>
      <w:pPr>
        <w:pStyle w:val="BookText"/>
      </w:pPr>
      <w:r>
        <w:rPr>
          <w:rFonts w:ascii="Times New Roman" w:hAnsi="Times New Roman" w:eastAsia="Times New Roman" w:cs="Times New Roman"/>
          <w:lang w:val="en-US" w:bidi="en-US"/>
          <w:color w:val="111111"/>
          <w:sz w:val="28"/>
          <w:szCs w:val="28"/>
          <w:rtl/>
        </w:rPr>
        <w:t xml:space="preserve">230 ]</w:t>
      </w:r>
    </w:p>
    <w:p>
      <w:pPr>
        <w:pStyle w:val="BookText"/>
      </w:pPr>
      <w:r>
        <w:rPr>
          <w:rFonts w:ascii="Amiri" w:hAnsi="Amiri" w:eastAsia="Amiri" w:cs="Amiri"/>
          <w:lang w:bidi="ar-SA"/>
          <w:color w:val="111111"/>
          <w:sz w:val="28"/>
          <w:szCs w:val="28"/>
          <w:rtl/>
        </w:rPr>
        <w:t xml:space="preserve">34723 .بغداد؛ مكتبة الأوقاف العامة؛ رقم المخطوط : 5626/1</w:t>
      </w:r>
    </w:p>
    <w:p>
      <w:pPr>
        <w:pStyle w:val="BookText"/>
      </w:pPr>
      <w:r>
        <w:rPr>
          <w:rFonts w:ascii="Amiri" w:hAnsi="Amiri" w:eastAsia="Amiri" w:cs="Amiri"/>
          <w:lang w:bidi="ar-SA"/>
          <w:color w:val="111111"/>
          <w:sz w:val="28"/>
          <w:szCs w:val="28"/>
          <w:rtl/>
        </w:rPr>
        <w:t xml:space="preserve">كا: الأديب البغدادي عمر رمضان الهيتي، تا: 1246ه-، 154ق، 24*12سم [ف: 3-36]</w:t>
      </w:r>
    </w:p>
    <w:p>
      <w:pPr>
        <w:pStyle w:val="BookText"/>
      </w:pPr>
      <w:r>
        <w:rPr>
          <w:rFonts w:ascii="Amiri" w:hAnsi="Amiri" w:eastAsia="Amiri" w:cs="Amiri"/>
          <w:lang w:bidi="ar-SA"/>
          <w:color w:val="111111"/>
          <w:sz w:val="28"/>
          <w:szCs w:val="28"/>
          <w:rtl/>
        </w:rPr>
        <w:t xml:space="preserve">34724 .الموصل؛ ناظم العمري؛ رقم المخطوط: 14/1</w:t>
      </w:r>
    </w:p>
    <w:p>
      <w:pPr>
        <w:pStyle w:val="BookText"/>
      </w:pPr>
      <w:r>
        <w:rPr>
          <w:rFonts w:ascii="IRNazanin" w:hAnsi="IRNazanin" w:eastAsia="IRNazanin" w:cs="IRNazanin"/>
          <w:lang w:bidi="fa-IR"/>
          <w:color w:val="111111"/>
          <w:sz w:val="28"/>
          <w:szCs w:val="28"/>
          <w:rtl/>
        </w:rPr>
        <w:t xml:space="preserve">کا :مجهول ،تا: 1270ه- [ المخطوطات الإسلامية في العالم: 3-218]</w:t>
      </w:r>
    </w:p>
    <w:p>
      <w:pPr>
        <w:pStyle w:val="BookText"/>
      </w:pPr>
      <w:r>
        <w:rPr>
          <w:rFonts w:ascii="Amiri" w:hAnsi="Amiri" w:eastAsia="Amiri" w:cs="Amiri"/>
          <w:lang w:bidi="ar-SA"/>
          <w:color w:val="111111"/>
          <w:sz w:val="28"/>
          <w:szCs w:val="28"/>
          <w:rtl/>
        </w:rPr>
        <w:t xml:space="preserve">34725 .بغداد؛ مكتبة كلية البنات( في جامعة بغداد)؛ رقم المخطوط: 11</w:t>
      </w:r>
    </w:p>
    <w:p>
      <w:pPr>
        <w:pStyle w:val="BookText"/>
      </w:pPr>
      <w:r>
        <w:rPr>
          <w:rFonts w:ascii="Amiri" w:hAnsi="Amiri" w:eastAsia="Amiri" w:cs="Amiri"/>
          <w:lang w:bidi="ar-SA"/>
          <w:color w:val="111111"/>
          <w:sz w:val="28"/>
          <w:szCs w:val="28"/>
          <w:rtl/>
        </w:rPr>
        <w:t xml:space="preserve">أوّلها :مطابق؛ آخرها: ولا اخلى أبواب علمه ونعمه على كلا الحالين من طالب</w:t>
      </w:r>
    </w:p>
    <w:p>
      <w:pPr>
        <w:pStyle w:val="BookText"/>
      </w:pPr>
      <w:r>
        <w:rPr>
          <w:rFonts w:ascii="Amiri" w:hAnsi="Amiri" w:eastAsia="Amiri" w:cs="Amiri"/>
          <w:lang w:bidi="ar-SA"/>
          <w:color w:val="111111"/>
          <w:sz w:val="28"/>
          <w:szCs w:val="28"/>
          <w:rtl/>
        </w:rPr>
        <w:t xml:space="preserve">كا :عبد الرزاق بن محمّد أمين بن الملا رجب الافغاني ،تا: 1271ه- 187ق، 21س، 22*15سم [المورد : 5-152]</w:t>
      </w:r>
    </w:p>
    <w:p>
      <w:pPr>
        <w:pStyle w:val="BookText"/>
      </w:pPr>
      <w:r>
        <w:rPr>
          <w:rFonts w:ascii="IRNazanin" w:hAnsi="IRNazanin" w:eastAsia="IRNazanin" w:cs="IRNazanin"/>
          <w:lang w:bidi="fa-IR"/>
          <w:color w:val="111111"/>
          <w:sz w:val="28"/>
          <w:szCs w:val="28"/>
          <w:rtl/>
        </w:rPr>
        <w:t xml:space="preserve">34726 .بغداد؛ دار المخطوطات؛ رقم المخطوط: 2205/1</w:t>
      </w:r>
    </w:p>
    <w:p>
      <w:pPr>
        <w:pStyle w:val="BookText"/>
      </w:pPr>
      <w:r>
        <w:rPr>
          <w:rFonts w:ascii="IRNazanin" w:hAnsi="IRNazanin" w:eastAsia="IRNazanin" w:cs="IRNazanin"/>
          <w:lang w:bidi="fa-IR"/>
          <w:color w:val="111111"/>
          <w:sz w:val="28"/>
          <w:szCs w:val="28"/>
          <w:rtl/>
        </w:rPr>
        <w:t xml:space="preserve">کا :محمّد صالح ،تا: 1285ه- 329 ص 21س، 16*20/5سم [المتحف العراقي -ف:</w:t>
      </w:r>
    </w:p>
    <w:p>
      <w:pPr>
        <w:pStyle w:val="BookText"/>
      </w:pPr>
      <w:r>
        <w:rPr>
          <w:rFonts w:ascii="IRNazanin" w:hAnsi="IRNazanin" w:eastAsia="IRNazanin" w:cs="IRNazanin"/>
          <w:lang w:bidi="fa-IR"/>
          <w:color w:val="111111"/>
          <w:sz w:val="28"/>
          <w:szCs w:val="28"/>
          <w:rtl/>
        </w:rPr>
        <w:t xml:space="preserve">الأدب - 347]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26" w:name="pg8060_99277"/>
    <w:bookmarkEnd w:id="626"/>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7633</w:t>
      </w:r>
    </w:p>
    <w:p>
      <w:pPr>
        <w:pStyle w:val="BookText"/>
      </w:pPr>
      <w:r>
        <w:rPr>
          <w:rFonts w:ascii="Amiri" w:hAnsi="Amiri" w:eastAsia="Amiri" w:cs="Amiri"/>
          <w:lang w:bidi="ar-SA"/>
          <w:color w:val="111111"/>
          <w:sz w:val="28"/>
          <w:szCs w:val="28"/>
          <w:rtl/>
        </w:rPr>
        <w:t xml:space="preserve">مصدر التصوير: النسخة السابقة نفسها [ف: 1-229]</w:t>
      </w:r>
    </w:p>
    <w:p>
      <w:pPr>
        <w:pStyle w:val="BookText"/>
      </w:pPr>
      <w:r>
        <w:rPr>
          <w:rFonts w:ascii="Amiri" w:hAnsi="Amiri" w:eastAsia="Amiri" w:cs="Amiri"/>
          <w:lang w:bidi="ar-SA"/>
          <w:color w:val="111111"/>
          <w:sz w:val="28"/>
          <w:szCs w:val="28"/>
          <w:rtl/>
        </w:rPr>
        <w:t xml:space="preserve">34727 . البصرة؛ جامعة البصرة (المكتبة المركزية)؛ رقم المخطوط: 203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تا: 24 محرم 1300 ه-، 78ق، 15 س، 21*15سم [المورد: 33-374]</w:t>
      </w:r>
    </w:p>
    <w:p>
      <w:pPr>
        <w:pStyle w:val="BookText"/>
      </w:pPr>
      <w:r>
        <w:rPr>
          <w:rFonts w:ascii="IRNazanin" w:hAnsi="IRNazanin" w:eastAsia="IRNazanin" w:cs="IRNazanin"/>
          <w:lang w:bidi="fa-IR"/>
          <w:color w:val="111111"/>
          <w:sz w:val="28"/>
          <w:szCs w:val="28"/>
          <w:rtl/>
        </w:rPr>
        <w:t xml:space="preserve">34728 .بغداد؛ دار المخطوطات؛ رقم المخطوط: 602</w:t>
      </w:r>
    </w:p>
    <w:p>
      <w:pPr>
        <w:pStyle w:val="BookText"/>
      </w:pPr>
      <w:r>
        <w:rPr>
          <w:rFonts w:ascii="IRNazanin" w:hAnsi="IRNazanin" w:eastAsia="IRNazanin" w:cs="IRNazanin"/>
          <w:lang w:bidi="fa-IR"/>
          <w:color w:val="111111"/>
          <w:sz w:val="28"/>
          <w:szCs w:val="28"/>
          <w:rtl/>
        </w:rPr>
        <w:t xml:space="preserve">کا :مجهول ،تا :مجهول؛ 369 ص 221 س، 16*23/5 سم [المتحف العراقي - ف: الأدب -348]</w:t>
      </w:r>
    </w:p>
    <w:p>
      <w:pPr>
        <w:pStyle w:val="BookText"/>
      </w:pPr>
      <w:r>
        <w:rPr>
          <w:rFonts w:ascii="Amiri" w:hAnsi="Amiri" w:eastAsia="Amiri" w:cs="Amiri"/>
          <w:lang w:bidi="ar-SA"/>
          <w:color w:val="111111"/>
          <w:sz w:val="28"/>
          <w:szCs w:val="28"/>
          <w:rtl/>
        </w:rPr>
        <w:t xml:space="preserve">سر الحقيقة في وقعة الطفوف - أسرار الشهادة</w:t>
      </w:r>
    </w:p>
    <w:p>
      <w:pPr>
        <w:pStyle w:val="Heading2"/>
      </w:pPr>
      <w:bookmarkStart w:id="2353" w:name="_Toc1611"/>
      <w:r>
        <w:t>سر الحكمة / طب - فارسي</w:t>
      </w:r>
      <w:bookmarkEnd w:id="2353"/>
    </w:p>
    <w:p>
      <w:pPr>
        <w:pStyle w:val="BookText"/>
      </w:pPr>
      <w:r>
        <w:rPr>
          <w:rFonts w:ascii="Amiri" w:hAnsi="Amiri" w:eastAsia="Amiri" w:cs="Amiri"/>
          <w:lang w:bidi="ar-SA"/>
          <w:color w:val="111111"/>
          <w:sz w:val="28"/>
          <w:szCs w:val="28"/>
          <w:rtl/>
        </w:rPr>
        <w:t xml:space="preserve">؟ فلمنكي، يوهان شليمر (القرن 13 ه-)</w:t>
      </w:r>
    </w:p>
    <w:p>
      <w:pPr>
        <w:pStyle w:val="BookText"/>
      </w:pPr>
      <w:r>
        <w:rPr>
          <w:rFonts w:ascii="Amiri" w:hAnsi="Amiri" w:eastAsia="Amiri" w:cs="Amiri"/>
          <w:lang w:bidi="ar-SA"/>
          <w:color w:val="111111"/>
          <w:sz w:val="28"/>
          <w:szCs w:val="28"/>
          <w:rtl/>
        </w:rPr>
        <w:t xml:space="preserve">المترجم الكاشاني، محمّد تقي بن محمد هاشم (1256 - 1319ه-)</w:t>
      </w:r>
    </w:p>
    <w:p>
      <w:pPr>
        <w:pStyle w:val="BookText"/>
      </w:pPr>
      <w:r>
        <w:rPr>
          <w:rFonts w:ascii="IRNazanin" w:hAnsi="IRNazanin" w:eastAsia="IRNazanin" w:cs="IRNazanin"/>
          <w:lang w:bidi="fa-IR"/>
          <w:color w:val="111111"/>
          <w:sz w:val="28"/>
          <w:szCs w:val="28"/>
          <w:rtl/>
        </w:rPr>
        <w:t xml:space="preserve">أوّله: حمد بيحد و ثنای بیعدد خالقی را سزد ... بدانکه شیمی عبارت است از علم تجزیه و ترکیب که در او بیان شود از نسبت و تأثیرات و میل ترکیبی اجسام بیکدیگر</w:t>
      </w:r>
    </w:p>
    <w:p>
      <w:pPr>
        <w:pStyle w:val="BookText"/>
      </w:pPr>
      <w:r>
        <w:rPr>
          <w:rFonts w:ascii="IRNazanin" w:hAnsi="IRNazanin" w:eastAsia="IRNazanin" w:cs="IRNazanin"/>
          <w:lang w:bidi="fa-IR"/>
          <w:color w:val="111111"/>
          <w:sz w:val="28"/>
          <w:szCs w:val="28"/>
          <w:rtl/>
        </w:rPr>
        <w:t xml:space="preserve">آخره: و در طیور چون بول و براز در يك مكان مجتمع و از يك مجری خارج میگردند در مدفوع آنها آسيد اوريك بمقدار کلی موجود است.</w:t>
      </w:r>
    </w:p>
    <w:p>
      <w:pPr>
        <w:pStyle w:val="BookText"/>
      </w:pPr>
      <w:r>
        <w:rPr>
          <w:rFonts w:ascii="IRNazanin" w:hAnsi="IRNazanin" w:eastAsia="IRNazanin" w:cs="IRNazanin"/>
          <w:lang w:bidi="fa-IR"/>
          <w:color w:val="111111"/>
          <w:sz w:val="28"/>
          <w:szCs w:val="28"/>
          <w:rtl/>
        </w:rPr>
        <w:t xml:space="preserve">طبع: طهران، 1279ه-؛ 1279ه-</w:t>
      </w:r>
    </w:p>
    <w:p>
      <w:pPr>
        <w:pStyle w:val="BookText"/>
      </w:pPr>
      <w:r>
        <w:rPr>
          <w:rFonts w:ascii="Amiri" w:hAnsi="Amiri" w:eastAsia="Amiri" w:cs="Amiri"/>
          <w:lang w:bidi="ar-SA"/>
          <w:color w:val="111111"/>
          <w:sz w:val="28"/>
          <w:szCs w:val="28"/>
          <w:rtl/>
        </w:rPr>
        <w:t xml:space="preserve">فنخا :18 46-47 5 نسخة]</w:t>
      </w:r>
    </w:p>
    <w:p>
      <w:pPr>
        <w:pStyle w:val="BookText"/>
      </w:pPr>
      <w:r>
        <w:rPr>
          <w:rFonts w:ascii="Amiri" w:hAnsi="Amiri" w:eastAsia="Amiri" w:cs="Amiri"/>
          <w:lang w:bidi="ar-SA"/>
          <w:color w:val="111111"/>
          <w:sz w:val="28"/>
          <w:szCs w:val="28"/>
          <w:rtl/>
        </w:rPr>
        <w:t xml:space="preserve">34729 . النجف الأشرف؛ مكتبة آية الله الحكيم العامة؛ رقم المخطوط: 934</w:t>
      </w:r>
    </w:p>
    <w:p>
      <w:pPr>
        <w:pStyle w:val="BookText"/>
      </w:pPr>
      <w:r>
        <w:rPr>
          <w:rFonts w:ascii="IRNazanin" w:hAnsi="IRNazanin" w:eastAsia="IRNazanin" w:cs="IRNazanin"/>
          <w:lang w:bidi="fa-IR"/>
          <w:color w:val="111111"/>
          <w:sz w:val="28"/>
          <w:szCs w:val="28"/>
          <w:rtl/>
        </w:rPr>
        <w:t xml:space="preserve">کا :مجهول ،تا: 1278ه- 79ص، 15 س ، 13*21/5سم[ معجم المخطوطات النجفية: 474]</w:t>
      </w:r>
    </w:p>
    <w:p>
      <w:pPr>
        <w:pStyle w:val="Heading2"/>
      </w:pPr>
      <w:bookmarkStart w:id="2354" w:name="_Toc1612"/>
      <w:r>
        <w:t>سرح اللب على شرح اللب( اللباب) = شرح تحفة الطلاب / أصول الفقه -</w:t>
      </w:r>
      <w:bookmarkEnd w:id="2354"/>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ابن الحنبلي، محمّد بن إبراهيم (908 - 971 ه-)</w:t>
      </w:r>
    </w:p>
    <w:p>
      <w:pPr>
        <w:pStyle w:val="BookText"/>
      </w:pPr>
      <w:r>
        <w:rPr>
          <w:rFonts w:ascii="Amiri" w:hAnsi="Amiri" w:eastAsia="Amiri" w:cs="Amiri"/>
          <w:lang w:bidi="ar-SA"/>
          <w:color w:val="111111"/>
          <w:sz w:val="28"/>
          <w:szCs w:val="28"/>
          <w:rtl/>
        </w:rPr>
        <w:t xml:space="preserve">المرتبط: تحفة الطلاب بشرح تحرير تنقيح اللباب الأنصاري، زكريا بن محمّد (926-826ه-)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627" w:name="pg8060_99279"/>
    <w:bookmarkEnd w:id="627"/>
    <w:p>
      <w:pPr>
        <w:pStyle w:val="BookText"/>
      </w:pPr>
      <w:r>
        <w:rPr>
          <w:rFonts w:ascii="Amiri" w:hAnsi="Amiri" w:eastAsia="Amiri" w:cs="Amiri"/>
          <w:lang w:bidi="ar-SA"/>
          <w:color w:val="111111"/>
          <w:sz w:val="28"/>
          <w:szCs w:val="28"/>
          <w:rtl/>
        </w:rPr>
        <w:t xml:space="preserve">34730 .بغداد؛ مكتبة الأوقاف العامة؛ رقم المخطوط: 4148</w:t>
      </w:r>
    </w:p>
    <w:p>
      <w:pPr>
        <w:pStyle w:val="BookText"/>
      </w:pPr>
      <w:r>
        <w:rPr>
          <w:rFonts w:ascii="Amiri" w:hAnsi="Amiri" w:eastAsia="Amiri" w:cs="Amiri"/>
          <w:lang w:bidi="ar-SA"/>
          <w:color w:val="111111"/>
          <w:sz w:val="28"/>
          <w:szCs w:val="28"/>
          <w:rtl/>
        </w:rPr>
        <w:t xml:space="preserve">أوّلها :نحمد من هدانا للوصول إلى مقام الأصول، وذروة لإعتقاد المقبول وأوج تصفية الباطن بحسب ما أراد الظاهر ولاباطن</w:t>
      </w:r>
    </w:p>
    <w:p>
      <w:pPr>
        <w:pStyle w:val="BookText"/>
      </w:pPr>
      <w:r>
        <w:rPr>
          <w:rFonts w:ascii="IRNazanin" w:hAnsi="IRNazanin" w:eastAsia="IRNazanin" w:cs="IRNazanin"/>
          <w:lang w:bidi="fa-IR"/>
          <w:color w:val="111111"/>
          <w:sz w:val="28"/>
          <w:szCs w:val="28"/>
          <w:rtl/>
        </w:rPr>
        <w:t xml:space="preserve">کا :... بن يحيى الوحيدي، تا: 980 ه-؛ 218 ق ، 21*15سم [ف: 2-61]</w:t>
      </w:r>
    </w:p>
    <w:p>
      <w:pPr>
        <w:pStyle w:val="BookText"/>
      </w:pPr>
      <w:r>
        <w:rPr>
          <w:rFonts w:ascii="Amiri" w:hAnsi="Amiri" w:eastAsia="Amiri" w:cs="Amiri"/>
          <w:lang w:bidi="ar-SA"/>
          <w:color w:val="111111"/>
          <w:sz w:val="28"/>
          <w:szCs w:val="28"/>
          <w:rtl/>
        </w:rPr>
        <w:t xml:space="preserve">34731 .الموصل؛ مدرسة الصائغ الحلبي ( في الأوقاف العامة)؛ رقم المخطوط: 17/51/3</w:t>
      </w:r>
    </w:p>
    <w:p>
      <w:pPr>
        <w:pStyle w:val="BookText"/>
      </w:pPr>
      <w:r>
        <w:rPr>
          <w:rFonts w:ascii="Amiri" w:hAnsi="Amiri" w:eastAsia="Amiri" w:cs="Amiri"/>
          <w:lang w:bidi="ar-SA"/>
          <w:color w:val="111111"/>
          <w:sz w:val="28"/>
          <w:szCs w:val="28"/>
          <w:rtl/>
        </w:rPr>
        <w:t xml:space="preserve">كا: عبد الحق بن الحاج نور الدين الحمودي الحلبي ،تا: 988 ه- 15*22سم [الأوقاف</w:t>
      </w:r>
    </w:p>
    <w:p>
      <w:pPr>
        <w:pStyle w:val="BookText"/>
      </w:pPr>
      <w:r>
        <w:rPr>
          <w:rFonts w:ascii="Amiri" w:hAnsi="Amiri" w:eastAsia="Amiri" w:cs="Amiri"/>
          <w:lang w:bidi="ar-SA"/>
          <w:color w:val="111111"/>
          <w:sz w:val="28"/>
          <w:szCs w:val="28"/>
          <w:rtl/>
        </w:rPr>
        <w:t xml:space="preserve">العامة - موصل: 7-256]</w:t>
      </w:r>
    </w:p>
    <w:p>
      <w:pPr>
        <w:pStyle w:val="BookText"/>
      </w:pPr>
      <w:r>
        <w:rPr>
          <w:rFonts w:ascii="IRNazanin" w:hAnsi="IRNazanin" w:eastAsia="IRNazanin" w:cs="IRNazanin"/>
          <w:lang w:bidi="fa-IR"/>
          <w:color w:val="111111"/>
          <w:sz w:val="28"/>
          <w:szCs w:val="28"/>
          <w:rtl/>
        </w:rPr>
        <w:t xml:space="preserve">بسرّ حکمت - سر الحكمة</w:t>
      </w:r>
    </w:p>
    <w:p>
      <w:pPr>
        <w:pStyle w:val="Heading2"/>
      </w:pPr>
      <w:bookmarkStart w:id="2355" w:name="_Toc1613"/>
      <w:r>
        <w:t>سرخاب / رمل - فارسي</w:t>
      </w:r>
      <w:bookmarkEnd w:id="2355"/>
    </w:p>
    <w:p>
      <w:pPr>
        <w:pStyle w:val="BookText"/>
      </w:pPr>
      <w:r>
        <w:rPr>
          <w:rFonts w:ascii="Times New Roman" w:hAnsi="Times New Roman" w:eastAsia="Times New Roman" w:cs="Times New Roman"/>
          <w:lang w:val="en-US" w:bidi="en-US"/>
          <w:color w:val="111111"/>
          <w:sz w:val="28"/>
          <w:szCs w:val="28"/>
          <w:rtl/>
        </w:rPr>
        <w:t xml:space="preserve">34732.</w:t>
      </w:r>
    </w:p>
    <w:p>
      <w:pPr>
        <w:pStyle w:val="BookText"/>
      </w:pPr>
      <w:r>
        <w:rPr>
          <w:rFonts w:ascii="Amiri" w:hAnsi="Amiri" w:eastAsia="Amiri" w:cs="Amiri"/>
          <w:lang w:bidi="ar-SA"/>
          <w:color w:val="111111"/>
          <w:sz w:val="28"/>
          <w:szCs w:val="28"/>
          <w:rtl/>
        </w:rPr>
        <w:t xml:space="preserve">النجف الأشرف ؛ حسينيه شوشتريها؛ رقم المخطوط : 246/8</w:t>
      </w:r>
    </w:p>
    <w:p>
      <w:pPr>
        <w:pStyle w:val="BookText"/>
      </w:pPr>
      <w:r>
        <w:rPr>
          <w:rFonts w:ascii="IRNazanin" w:hAnsi="IRNazanin" w:eastAsia="IRNazanin" w:cs="IRNazanin"/>
          <w:lang w:bidi="fa-IR"/>
          <w:color w:val="111111"/>
          <w:sz w:val="28"/>
          <w:szCs w:val="28"/>
          <w:rtl/>
        </w:rPr>
        <w:t xml:space="preserve">کا :مجهول ،تا: مجهول؛ طبع 1312ه- [ نشریه: 11-845]</w:t>
      </w:r>
    </w:p>
    <w:p>
      <w:pPr>
        <w:pStyle w:val="Heading2"/>
      </w:pPr>
      <w:bookmarkStart w:id="2356" w:name="_Toc1614"/>
      <w:r>
        <w:t>سرخاب في علم الرمل / العلوم الغريبة - فارسي</w:t>
      </w:r>
      <w:bookmarkEnd w:id="2356"/>
    </w:p>
    <w:p>
      <w:pPr>
        <w:pStyle w:val="BookText"/>
      </w:pPr>
      <w:r>
        <w:rPr>
          <w:rFonts w:ascii="Times New Roman" w:hAnsi="Times New Roman" w:eastAsia="Times New Roman" w:cs="Times New Roman"/>
          <w:lang w:val="en-US" w:bidi="en-US"/>
          <w:color w:val="111111"/>
          <w:sz w:val="28"/>
          <w:szCs w:val="28"/>
          <w:rtl/>
        </w:rPr>
        <w:t xml:space="preserve">34733.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2457</w:t>
      </w:r>
    </w:p>
    <w:p>
      <w:pPr>
        <w:pStyle w:val="BookText"/>
      </w:pPr>
      <w:r>
        <w:rPr>
          <w:rFonts w:ascii="Amiri" w:hAnsi="Amiri" w:eastAsia="Amiri" w:cs="Amiri"/>
          <w:lang w:bidi="ar-SA"/>
          <w:color w:val="111111"/>
          <w:sz w:val="28"/>
          <w:szCs w:val="28"/>
          <w:rtl/>
        </w:rPr>
        <w:t xml:space="preserve">كا :محمّد بن رضا الموسوي الغروي، تا: 1368ه- 27 ص 19س 20*16/7سم [معجم</w:t>
      </w:r>
    </w:p>
    <w:p>
      <w:pPr>
        <w:pStyle w:val="BookText"/>
      </w:pPr>
      <w:r>
        <w:rPr>
          <w:rFonts w:ascii="Amiri" w:hAnsi="Amiri" w:eastAsia="Amiri" w:cs="Amiri"/>
          <w:lang w:bidi="ar-SA"/>
          <w:color w:val="111111"/>
          <w:sz w:val="28"/>
          <w:szCs w:val="28"/>
          <w:rtl/>
        </w:rPr>
        <w:t xml:space="preserve">المخطوطات النجفية 475]</w:t>
      </w:r>
    </w:p>
    <w:p>
      <w:pPr>
        <w:pStyle w:val="BookText"/>
      </w:pPr>
      <w:r>
        <w:rPr>
          <w:rFonts w:ascii="IRNazanin" w:hAnsi="IRNazanin" w:eastAsia="IRNazanin" w:cs="IRNazanin"/>
          <w:lang w:bidi="fa-IR"/>
          <w:color w:val="111111"/>
          <w:sz w:val="28"/>
          <w:szCs w:val="28"/>
          <w:rtl/>
        </w:rPr>
        <w:t xml:space="preserve">سر الخواص - شرح اسم الله الأعظم</w:t>
      </w:r>
    </w:p>
    <w:p>
      <w:pPr>
        <w:pStyle w:val="Heading2"/>
      </w:pPr>
      <w:bookmarkStart w:id="2357" w:name="_Toc1615"/>
      <w:r>
        <w:t>سرد اللام في مصالح الأنام = سرد اللام في معنى لامية العجم / أدب - عربي</w:t>
      </w:r>
      <w:bookmarkEnd w:id="2357"/>
    </w:p>
    <w:p>
      <w:pPr>
        <w:pStyle w:val="BookText"/>
      </w:pPr>
      <w:r>
        <w:rPr>
          <w:rFonts w:ascii="IRNazanin" w:hAnsi="IRNazanin" w:eastAsia="IRNazanin" w:cs="IRNazanin"/>
          <w:lang w:bidi="fa-IR"/>
          <w:color w:val="111111"/>
          <w:sz w:val="28"/>
          <w:szCs w:val="28"/>
          <w:rtl/>
        </w:rPr>
        <w:t xml:space="preserve">ابن وحید محمّد بن شريف ( - 711 ه- )</w:t>
      </w:r>
    </w:p>
    <w:p>
      <w:pPr>
        <w:pStyle w:val="BookText"/>
      </w:pPr>
      <w:r>
        <w:rPr>
          <w:rFonts w:ascii="Amiri" w:hAnsi="Amiri" w:eastAsia="Amiri" w:cs="Amiri"/>
          <w:lang w:bidi="ar-SA"/>
          <w:color w:val="111111"/>
          <w:sz w:val="28"/>
          <w:szCs w:val="28"/>
          <w:rtl/>
        </w:rPr>
        <w:t xml:space="preserve">المرتبط : لامية العجم = القصيدة اللامية الطغرائي، حسين بن علي (514-455ه-)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28" w:name="pg8060_99281"/>
    <w:bookmarkEnd w:id="628"/>
    <w:p>
      <w:pPr>
        <w:pStyle w:val="BookText"/>
      </w:pPr>
      <w:r>
        <w:rPr>
          <w:rFonts w:ascii="IRNazanin" w:hAnsi="IRNazanin" w:eastAsia="IRNazanin" w:cs="IRNazanin"/>
          <w:lang w:bidi="fa-IR"/>
          <w:color w:val="111111"/>
          <w:sz w:val="28"/>
          <w:szCs w:val="28"/>
          <w:rtl/>
        </w:rPr>
        <w:t xml:space="preserve">34734 .بغداد؛ دار المخطوطات؛ رقم المخطوط : 21978/1</w:t>
      </w:r>
    </w:p>
    <w:p>
      <w:pPr>
        <w:pStyle w:val="BookText"/>
      </w:pPr>
      <w:r>
        <w:rPr>
          <w:rFonts w:ascii="Amiri" w:hAnsi="Amiri" w:eastAsia="Amiri" w:cs="Amiri"/>
          <w:lang w:bidi="ar-SA"/>
          <w:color w:val="111111"/>
          <w:sz w:val="28"/>
          <w:szCs w:val="28"/>
          <w:rtl/>
        </w:rPr>
        <w:t xml:space="preserve">أوّلها :لنفس كل امريء حظ من الأمل</w:t>
      </w:r>
    </w:p>
    <w:p>
      <w:pPr>
        <w:pStyle w:val="BookText"/>
      </w:pPr>
      <w:r>
        <w:rPr>
          <w:rFonts w:ascii="IRNazanin" w:hAnsi="IRNazanin" w:eastAsia="IRNazanin" w:cs="IRNazanin"/>
          <w:lang w:bidi="fa-IR"/>
          <w:color w:val="111111"/>
          <w:sz w:val="28"/>
          <w:szCs w:val="28"/>
          <w:rtl/>
        </w:rPr>
        <w:t xml:space="preserve">کا :مجهول، تا :مجهول؛ 17ص، 16س، 11/5*16/5سم [المتحف العراقي - ف: الأدب -348]</w:t>
      </w:r>
    </w:p>
    <w:p>
      <w:pPr>
        <w:pStyle w:val="BookText"/>
      </w:pPr>
      <w:r>
        <w:rPr>
          <w:rFonts w:ascii="Amiri" w:hAnsi="Amiri" w:eastAsia="Amiri" w:cs="Amiri"/>
          <w:lang w:bidi="ar-SA"/>
          <w:color w:val="111111"/>
          <w:sz w:val="28"/>
          <w:szCs w:val="28"/>
          <w:rtl/>
        </w:rPr>
        <w:t xml:space="preserve">سرد اللام في معنى لامية العجم - سرد اللام في مصالح الأنام</w:t>
      </w:r>
    </w:p>
    <w:p>
      <w:pPr>
        <w:pStyle w:val="Heading2"/>
      </w:pPr>
      <w:bookmarkStart w:id="2358" w:name="_Toc1616"/>
      <w:r>
        <w:t>السرد والفرد في صحائف الأخبار / حديث - عربي</w:t>
      </w:r>
      <w:bookmarkEnd w:id="2358"/>
    </w:p>
    <w:p>
      <w:pPr>
        <w:pStyle w:val="BookText"/>
      </w:pPr>
      <w:r>
        <w:rPr>
          <w:rFonts w:ascii="Amiri" w:hAnsi="Amiri" w:eastAsia="Amiri" w:cs="Amiri"/>
          <w:lang w:bidi="ar-SA"/>
          <w:color w:val="111111"/>
          <w:sz w:val="28"/>
          <w:szCs w:val="28"/>
          <w:rtl/>
        </w:rPr>
        <w:t xml:space="preserve">القزويني، أحمد بن إسماعيل (512 - 590 ؟ ه- )</w:t>
      </w:r>
    </w:p>
    <w:p>
      <w:pPr>
        <w:pStyle w:val="BookText"/>
      </w:pPr>
      <w:r>
        <w:rPr>
          <w:rFonts w:ascii="Amiri" w:hAnsi="Amiri" w:eastAsia="Amiri" w:cs="Amiri"/>
          <w:lang w:bidi="ar-SA"/>
          <w:color w:val="111111"/>
          <w:sz w:val="28"/>
          <w:szCs w:val="28"/>
          <w:rtl/>
        </w:rPr>
        <w:t xml:space="preserve">34735 . النجف الأشرف؛ مكتبة كاشف الغطاء( علي والحسين)؛ رقم المخطوط دون</w:t>
      </w:r>
    </w:p>
    <w:p>
      <w:pPr>
        <w:pStyle w:val="BookText"/>
      </w:pPr>
      <w:r>
        <w:rPr>
          <w:rFonts w:ascii="IRNazanin" w:hAnsi="IRNazanin" w:eastAsia="IRNazanin" w:cs="IRNazanin"/>
          <w:lang w:bidi="fa-IR"/>
          <w:color w:val="111111"/>
          <w:sz w:val="28"/>
          <w:szCs w:val="28"/>
          <w:rtl/>
        </w:rPr>
        <w:t xml:space="preserve">الرقم</w:t>
      </w:r>
    </w:p>
    <w:p>
      <w:pPr>
        <w:pStyle w:val="BookText"/>
      </w:pPr>
      <w:r>
        <w:rPr>
          <w:rFonts w:ascii="IRNazanin" w:hAnsi="IRNazanin" w:eastAsia="IRNazanin" w:cs="IRNazanin"/>
          <w:lang w:bidi="fa-IR"/>
          <w:color w:val="111111"/>
          <w:sz w:val="28"/>
          <w:szCs w:val="28"/>
          <w:rtl/>
        </w:rPr>
        <w:t xml:space="preserve">کا: محمّد بن محمود بن الحسن الحضيري، تا: مجهول؛ 599 ص [معجم المخطوطات</w:t>
      </w:r>
    </w:p>
    <w:p>
      <w:pPr>
        <w:pStyle w:val="BookText"/>
      </w:pPr>
      <w:r>
        <w:rPr>
          <w:rFonts w:ascii="Amiri" w:hAnsi="Amiri" w:eastAsia="Amiri" w:cs="Amiri"/>
          <w:lang w:bidi="ar-SA"/>
          <w:color w:val="111111"/>
          <w:sz w:val="28"/>
          <w:szCs w:val="28"/>
          <w:rtl/>
        </w:rPr>
        <w:t xml:space="preserve">النجفية: 472]</w:t>
      </w:r>
    </w:p>
    <w:p>
      <w:pPr>
        <w:pStyle w:val="Heading2"/>
      </w:pPr>
      <w:bookmarkStart w:id="2359" w:name="_Toc1617"/>
      <w:r>
        <w:t>السرّ الرباني في العالم الجسماني / كيمياء - عربي</w:t>
      </w:r>
      <w:bookmarkEnd w:id="2359"/>
    </w:p>
    <w:p>
      <w:pPr>
        <w:pStyle w:val="BookText"/>
      </w:pPr>
      <w:r>
        <w:rPr>
          <w:rFonts w:ascii="Amiri" w:hAnsi="Amiri" w:eastAsia="Amiri" w:cs="Amiri"/>
          <w:lang w:bidi="ar-SA"/>
          <w:color w:val="111111"/>
          <w:sz w:val="28"/>
          <w:szCs w:val="28"/>
          <w:rtl/>
        </w:rPr>
        <w:t xml:space="preserve">34736 .الموصل؛ مدرسة الصائغ الحلبي ( في الأوقاف العامة)؛ رقم المخطوط: 17/37/2</w:t>
      </w:r>
    </w:p>
    <w:p>
      <w:pPr>
        <w:pStyle w:val="BookText"/>
      </w:pPr>
      <w:r>
        <w:rPr>
          <w:rFonts w:ascii="IRNazanin" w:hAnsi="IRNazanin" w:eastAsia="IRNazanin" w:cs="IRNazanin"/>
          <w:lang w:bidi="fa-IR"/>
          <w:color w:val="111111"/>
          <w:sz w:val="28"/>
          <w:szCs w:val="28"/>
          <w:rtl/>
        </w:rPr>
        <w:t xml:space="preserve">نسخ ،کا :مجهول، تا: 1125 ه-، 17 *14سم [الأوقاف العامة-موصل: 7-249]</w:t>
      </w:r>
    </w:p>
    <w:p>
      <w:pPr>
        <w:pStyle w:val="BookText"/>
      </w:pPr>
      <w:r>
        <w:rPr>
          <w:rFonts w:ascii="Amiri" w:hAnsi="Amiri" w:eastAsia="Amiri" w:cs="Amiri"/>
          <w:lang w:bidi="ar-SA"/>
          <w:color w:val="111111"/>
          <w:sz w:val="28"/>
          <w:szCs w:val="28"/>
          <w:rtl/>
        </w:rPr>
        <w:t xml:space="preserve">سر سلسلة العلوية - سرّ الأنساب العلوية</w:t>
      </w:r>
    </w:p>
    <w:p>
      <w:pPr>
        <w:pStyle w:val="BookText"/>
      </w:pPr>
      <w:r>
        <w:rPr>
          <w:rFonts w:ascii="Amiri" w:hAnsi="Amiri" w:eastAsia="Amiri" w:cs="Amiri"/>
          <w:lang w:bidi="ar-SA"/>
          <w:color w:val="111111"/>
          <w:sz w:val="28"/>
          <w:szCs w:val="28"/>
          <w:rtl/>
        </w:rPr>
        <w:t xml:space="preserve">سر سورة الفاتحة (قصيدة في ) - خواص الفاتحة</w:t>
      </w:r>
    </w:p>
    <w:p>
      <w:pPr>
        <w:pStyle w:val="BookText"/>
      </w:pPr>
      <w:r>
        <w:rPr>
          <w:rFonts w:ascii="Amiri" w:hAnsi="Amiri" w:eastAsia="Amiri" w:cs="Amiri"/>
          <w:lang w:bidi="ar-SA"/>
          <w:color w:val="111111"/>
          <w:sz w:val="28"/>
          <w:szCs w:val="28"/>
          <w:rtl/>
        </w:rPr>
        <w:t xml:space="preserve">سر الشهادة - أسرار الشهادة</w:t>
      </w:r>
    </w:p>
    <w:p>
      <w:pPr>
        <w:pStyle w:val="Heading2"/>
      </w:pPr>
      <w:bookmarkStart w:id="2360" w:name="_Toc1618"/>
      <w:r>
        <w:t>السرّ الصفي في مناقب سيدي شمس الدين محمّد البكري الحنفي / فضائل</w:t>
      </w:r>
      <w:bookmarkEnd w:id="2360"/>
    </w:p>
    <w:p>
      <w:pPr>
        <w:pStyle w:val="BookText"/>
      </w:pPr>
      <w:r>
        <w:rPr>
          <w:rFonts w:ascii="Amiri" w:hAnsi="Amiri" w:eastAsia="Amiri" w:cs="Amiri"/>
          <w:lang w:bidi="ar-SA"/>
          <w:color w:val="111111"/>
          <w:sz w:val="28"/>
          <w:szCs w:val="28"/>
          <w:rtl/>
        </w:rPr>
        <w:t xml:space="preserve">ومناقب - عربي</w:t>
      </w:r>
    </w:p>
    <w:p>
      <w:pPr>
        <w:pStyle w:val="BookText"/>
      </w:pPr>
      <w:r>
        <w:rPr>
          <w:rFonts w:ascii="Amiri" w:hAnsi="Amiri" w:eastAsia="Amiri" w:cs="Amiri"/>
          <w:lang w:bidi="ar-SA"/>
          <w:color w:val="111111"/>
          <w:sz w:val="28"/>
          <w:szCs w:val="28"/>
          <w:rtl/>
        </w:rPr>
        <w:t xml:space="preserve">ابن البتنوني علي بن عمر (القرن 10 ه-)</w:t>
      </w:r>
    </w:p>
    <w:p>
      <w:pPr>
        <w:pStyle w:val="BookText"/>
      </w:pPr>
      <w:r>
        <w:rPr>
          <w:rFonts w:ascii="Amiri" w:hAnsi="Amiri" w:eastAsia="Amiri" w:cs="Amiri"/>
          <w:lang w:bidi="ar-SA"/>
          <w:color w:val="111111"/>
          <w:sz w:val="28"/>
          <w:szCs w:val="28"/>
          <w:rtl/>
        </w:rPr>
        <w:t xml:space="preserve">تاريخ التأليف: 900ه-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29" w:name="pg8060_99283"/>
    <w:bookmarkEnd w:id="629"/>
    <w:p>
      <w:pPr>
        <w:pStyle w:val="BookText"/>
      </w:pPr>
      <w:r>
        <w:rPr>
          <w:rFonts w:ascii="Amiri" w:hAnsi="Amiri" w:eastAsia="Amiri" w:cs="Amiri"/>
          <w:lang w:bidi="ar-SA"/>
          <w:color w:val="111111"/>
          <w:sz w:val="28"/>
          <w:szCs w:val="28"/>
          <w:rtl/>
        </w:rPr>
        <w:t xml:space="preserve">34737 .بغداد؛ خزانة قاسم محمّد الرجب؛ رقم المخطوط: 111</w:t>
      </w:r>
    </w:p>
    <w:p>
      <w:pPr>
        <w:pStyle w:val="BookText"/>
      </w:pPr>
      <w:r>
        <w:rPr>
          <w:rFonts w:ascii="IRNazanin" w:hAnsi="IRNazanin" w:eastAsia="IRNazanin" w:cs="IRNazanin"/>
          <w:lang w:bidi="fa-IR"/>
          <w:color w:val="111111"/>
          <w:sz w:val="28"/>
          <w:szCs w:val="28"/>
          <w:rtl/>
        </w:rPr>
        <w:t xml:space="preserve">جزآن في مجلد واحد ؛کا: مجهول ،تا: 1039 و 1101ه- [ف: 1-14]</w:t>
      </w:r>
    </w:p>
    <w:p>
      <w:pPr>
        <w:pStyle w:val="BookText"/>
      </w:pPr>
      <w:r>
        <w:rPr>
          <w:rFonts w:ascii="Times New Roman" w:hAnsi="Times New Roman" w:eastAsia="Times New Roman" w:cs="Times New Roman"/>
          <w:lang w:val="en-US" w:bidi="en-US"/>
          <w:color w:val="111111"/>
          <w:sz w:val="28"/>
          <w:szCs w:val="28"/>
          <w:rtl/>
        </w:rPr>
        <w:t xml:space="preserve">34738.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4688</w:t>
      </w:r>
    </w:p>
    <w:p>
      <w:pPr>
        <w:pStyle w:val="BookText"/>
      </w:pPr>
      <w:r>
        <w:rPr>
          <w:rFonts w:ascii="IRNazanin" w:hAnsi="IRNazanin" w:eastAsia="IRNazanin" w:cs="IRNazanin"/>
          <w:lang w:bidi="fa-IR"/>
          <w:color w:val="111111"/>
          <w:sz w:val="28"/>
          <w:szCs w:val="28"/>
          <w:rtl/>
        </w:rPr>
        <w:t xml:space="preserve">کا :مجهول، تا: 1100 ه-، 288 ص :[ف 12-229]</w:t>
      </w:r>
    </w:p>
    <w:p>
      <w:pPr>
        <w:pStyle w:val="BookText"/>
      </w:pPr>
      <w:r>
        <w:rPr>
          <w:rFonts w:ascii="Amiri" w:hAnsi="Amiri" w:eastAsia="Amiri" w:cs="Amiri"/>
          <w:lang w:bidi="ar-SA"/>
          <w:color w:val="111111"/>
          <w:sz w:val="28"/>
          <w:szCs w:val="28"/>
          <w:rtl/>
        </w:rPr>
        <w:t xml:space="preserve">سرّ الصلاة - الصلاة</w:t>
      </w:r>
    </w:p>
    <w:p>
      <w:pPr>
        <w:pStyle w:val="Heading2"/>
      </w:pPr>
      <w:bookmarkStart w:id="2361" w:name="_Toc1619"/>
      <w:r>
        <w:t>سرّ الصناعة = سرّ صناعة الإعراب / نحو، شعر - عربي</w:t>
      </w:r>
      <w:bookmarkEnd w:id="2361"/>
    </w:p>
    <w:p>
      <w:pPr>
        <w:pStyle w:val="BookText"/>
      </w:pPr>
      <w:r>
        <w:rPr>
          <w:rFonts w:ascii="Amiri" w:hAnsi="Amiri" w:eastAsia="Amiri" w:cs="Amiri"/>
          <w:lang w:bidi="ar-SA"/>
          <w:color w:val="111111"/>
          <w:sz w:val="28"/>
          <w:szCs w:val="28"/>
          <w:rtl/>
        </w:rPr>
        <w:t xml:space="preserve">ابن جني، عثمان بن جني 300 - 392؟ ه-)</w:t>
      </w:r>
    </w:p>
    <w:p>
      <w:pPr>
        <w:pStyle w:val="BookText"/>
      </w:pPr>
      <w:r>
        <w:rPr>
          <w:rFonts w:ascii="Amiri" w:hAnsi="Amiri" w:eastAsia="Amiri" w:cs="Amiri"/>
          <w:lang w:bidi="ar-SA"/>
          <w:color w:val="111111"/>
          <w:sz w:val="28"/>
          <w:szCs w:val="28"/>
          <w:rtl/>
        </w:rPr>
        <w:t xml:space="preserve">طبع : القاهرة، 1956م ، 1374ه-؛ دمشق، 1405ه- بغداد، 1974م</w:t>
      </w:r>
    </w:p>
    <w:p>
      <w:pPr>
        <w:pStyle w:val="BookText"/>
      </w:pPr>
      <w:r>
        <w:rPr>
          <w:rFonts w:ascii="Amiri" w:hAnsi="Amiri" w:eastAsia="Amiri" w:cs="Amiri"/>
          <w:lang w:bidi="ar-SA"/>
          <w:color w:val="111111"/>
          <w:sz w:val="28"/>
          <w:szCs w:val="28"/>
          <w:rtl/>
        </w:rPr>
        <w:t xml:space="preserve">34739 .بغداد؛ مكتبة الأوقاف العامة؛ رقم المخطوط: 6021</w:t>
      </w:r>
    </w:p>
    <w:p>
      <w:pPr>
        <w:pStyle w:val="BookText"/>
      </w:pPr>
      <w:r>
        <w:rPr>
          <w:rFonts w:ascii="Amiri" w:hAnsi="Amiri" w:eastAsia="Amiri" w:cs="Amiri"/>
          <w:lang w:bidi="ar-SA"/>
          <w:color w:val="111111"/>
          <w:sz w:val="28"/>
          <w:szCs w:val="28"/>
          <w:rtl/>
        </w:rPr>
        <w:t xml:space="preserve">أوّلها :بسملة هديت أطال الله بقاءك، كتابا يشتمل على جميع أحكام حروف المعجم ....</w:t>
      </w:r>
    </w:p>
    <w:p>
      <w:pPr>
        <w:pStyle w:val="BookText"/>
      </w:pPr>
      <w:r>
        <w:rPr>
          <w:rFonts w:ascii="Amiri" w:hAnsi="Amiri" w:eastAsia="Amiri" w:cs="Amiri"/>
          <w:lang w:bidi="ar-SA"/>
          <w:color w:val="111111"/>
          <w:sz w:val="28"/>
          <w:szCs w:val="28"/>
          <w:rtl/>
        </w:rPr>
        <w:t xml:space="preserve">وأحوال كل حرف مما رويته المجلد الأول؛ كا :مجهول، تا: قبل 600ه- تملك : ابن هشام الأنصاري، عبد الله بن عبد الطاهر سنة 663 ه- شافع بن علي بن عبّاس الياس بن يوسف بن ناجي؛ 158ق 21*14سم [ف: 3-368]</w:t>
      </w:r>
    </w:p>
    <w:p>
      <w:pPr>
        <w:pStyle w:val="BookText"/>
      </w:pPr>
      <w:r>
        <w:rPr>
          <w:rFonts w:ascii="Amiri" w:hAnsi="Amiri" w:eastAsia="Amiri" w:cs="Amiri"/>
          <w:lang w:bidi="ar-SA"/>
          <w:color w:val="111111"/>
          <w:sz w:val="28"/>
          <w:szCs w:val="28"/>
          <w:rtl/>
        </w:rPr>
        <w:t xml:space="preserve">بغداد؛ مكتبة الأوقاف العامة؛ رقم المخطوط : 255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22-251]</w:t>
      </w:r>
    </w:p>
    <w:p>
      <w:pPr>
        <w:pStyle w:val="BookText"/>
      </w:pPr>
      <w:r>
        <w:rPr>
          <w:rFonts w:ascii="Amiri" w:hAnsi="Amiri" w:eastAsia="Amiri" w:cs="Amiri"/>
          <w:lang w:bidi="ar-SA"/>
          <w:color w:val="111111"/>
          <w:sz w:val="28"/>
          <w:szCs w:val="28"/>
          <w:rtl/>
        </w:rPr>
        <w:t xml:space="preserve">بغداد؛ المجمع العلمي العراقي؛ رقم المخطوط: /24لغة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الأول؛ 83 (83-1) [ف: 1-157]</w:t>
      </w:r>
    </w:p>
    <w:p>
      <w:pPr>
        <w:pStyle w:val="BookText"/>
      </w:pPr>
      <w:r>
        <w:rPr>
          <w:rFonts w:ascii="Amiri" w:hAnsi="Amiri" w:eastAsia="Amiri" w:cs="Amiri"/>
          <w:lang w:bidi="ar-SA"/>
          <w:color w:val="111111"/>
          <w:sz w:val="28"/>
          <w:szCs w:val="28"/>
          <w:rtl/>
        </w:rPr>
        <w:t xml:space="preserve">بغداد؛ المجمع العلمي العراقي؛ رقم المخطوط: /25لغة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71 ق (83 ب - 154) [ف: 1-158]</w:t>
      </w:r>
    </w:p>
    <w:p>
      <w:pPr>
        <w:pStyle w:val="BookText"/>
      </w:pPr>
      <w:r>
        <w:rPr>
          <w:rFonts w:ascii="Amiri" w:hAnsi="Amiri" w:eastAsia="Amiri" w:cs="Amiri"/>
          <w:lang w:bidi="ar-SA"/>
          <w:color w:val="111111"/>
          <w:sz w:val="28"/>
          <w:szCs w:val="28"/>
          <w:rtl/>
        </w:rPr>
        <w:t xml:space="preserve">34740 .بغداد؛ مكتبة الأوقاف العامة؛ رقم المخطوط : 254 مصورة</w:t>
      </w:r>
    </w:p>
    <w:p>
      <w:pPr>
        <w:pStyle w:val="BookText"/>
      </w:pPr>
      <w:r>
        <w:rPr>
          <w:rFonts w:ascii="Amiri" w:hAnsi="Amiri" w:eastAsia="Amiri" w:cs="Amiri"/>
          <w:lang w:bidi="ar-SA"/>
          <w:color w:val="111111"/>
          <w:sz w:val="28"/>
          <w:szCs w:val="28"/>
          <w:rtl/>
        </w:rPr>
        <w:t xml:space="preserve">مصدر التصوير :نسخة في مخطوطات خزانة شهيد علي /استانبول، برقم: 2394</w:t>
      </w:r>
    </w:p>
    <w:p>
      <w:pPr>
        <w:pStyle w:val="BookText"/>
      </w:pPr>
      <w:r>
        <w:rPr>
          <w:rFonts w:ascii="IRNazanin" w:hAnsi="IRNazanin" w:eastAsia="IRNazanin" w:cs="IRNazanin"/>
          <w:lang w:bidi="fa-IR"/>
          <w:color w:val="111111"/>
          <w:sz w:val="28"/>
          <w:szCs w:val="28"/>
          <w:rtl/>
        </w:rPr>
        <w:t xml:space="preserve">کا :مجهول ،تا: القرن 7 ه- تملك: عبد القادر البغدادي سنة 1075ه- 238 ق، 23*19سم</w:t>
      </w:r>
    </w:p>
    <w:p>
      <w:pPr>
        <w:pStyle w:val="BookText"/>
      </w:pPr>
      <w:r>
        <w:rPr>
          <w:rFonts w:ascii="IRNazanin" w:hAnsi="IRNazanin" w:eastAsia="IRNazanin" w:cs="IRNazanin"/>
          <w:lang w:bidi="fa-IR"/>
          <w:color w:val="111111"/>
          <w:sz w:val="28"/>
          <w:szCs w:val="28"/>
          <w:rtl/>
        </w:rPr>
        <w:t xml:space="preserve">[المورد: 22-251]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34741 . الموصل ؛ المدرسة الإسلامية (في الأوقاف العامة)؛ رقم المخطوط: 14/1</w:t>
      </w:r>
    </w:p>
    <w:p>
      <w:pPr>
        <w:pStyle w:val="BookText"/>
      </w:pPr>
      <w:r>
        <w:rPr>
          <w:rFonts w:ascii="Amiri" w:hAnsi="Amiri" w:eastAsia="Amiri" w:cs="Amiri"/>
          <w:lang w:bidi="ar-SA"/>
          <w:color w:val="111111"/>
          <w:sz w:val="28"/>
          <w:szCs w:val="28"/>
          <w:rtl/>
        </w:rPr>
        <w:t xml:space="preserve">أوّلها :رسمت اطال الله بقاءك ...</w:t>
      </w:r>
    </w:p>
    <w:p>
      <w:pPr>
        <w:pStyle w:val="BookText"/>
      </w:pPr>
      <w:r>
        <w:rPr>
          <w:rFonts w:ascii="Amiri" w:hAnsi="Amiri" w:eastAsia="Amiri" w:cs="Amiri"/>
          <w:lang w:bidi="ar-SA"/>
          <w:color w:val="111111"/>
          <w:sz w:val="28"/>
          <w:szCs w:val="28"/>
          <w:rtl/>
        </w:rPr>
        <w:t xml:space="preserve">كا: قره حصاري بن محمّد بن مصطفى، تا: 1155 ه- 169ق [الأوقاف العامة موصل: 2-</w:t>
      </w:r>
    </w:p>
    <w:p>
      <w:pPr>
        <w:pStyle w:val="BookText"/>
      </w:pPr>
      <w:r>
        <w:rPr>
          <w:rFonts w:ascii="Times New Roman" w:hAnsi="Times New Roman" w:eastAsia="Times New Roman" w:cs="Times New Roman"/>
          <w:lang w:val="en-US" w:bidi="en-US"/>
          <w:color w:val="111111"/>
          <w:sz w:val="28"/>
          <w:szCs w:val="28"/>
          <w:rtl/>
        </w:rPr>
        <w:t xml:space="preserve">67 ]</w:t>
      </w:r>
    </w:p>
    <w:p>
      <w:pPr>
        <w:pStyle w:val="BookText"/>
      </w:pPr>
      <w:r>
        <w:rPr>
          <w:rFonts w:ascii="Times New Roman" w:hAnsi="Times New Roman" w:eastAsia="Times New Roman" w:cs="Times New Roman"/>
          <w:lang w:val="en-US" w:bidi="en-US"/>
          <w:color w:val="111111"/>
          <w:sz w:val="28"/>
          <w:szCs w:val="28"/>
          <w:rtl/>
        </w:rPr>
        <w:t xml:space="preserve">34742.</w:t>
      </w:r>
    </w:p>
    <w:p>
      <w:pPr>
        <w:pStyle w:val="BookText"/>
      </w:pPr>
      <w:r>
        <w:rPr>
          <w:rFonts w:ascii="Amiri" w:hAnsi="Amiri" w:eastAsia="Amiri" w:cs="Amiri"/>
          <w:lang w:bidi="ar-SA"/>
          <w:color w:val="111111"/>
          <w:sz w:val="28"/>
          <w:szCs w:val="28"/>
          <w:rtl/>
        </w:rPr>
        <w:t xml:space="preserve">بغداد؛ مكتبة الأوقاف العامة؛ رقم المخطوط: 13736</w:t>
      </w:r>
    </w:p>
    <w:p>
      <w:pPr>
        <w:pStyle w:val="BookText"/>
      </w:pPr>
      <w:r>
        <w:rPr>
          <w:rFonts w:ascii="Amiri" w:hAnsi="Amiri" w:eastAsia="Amiri" w:cs="Amiri"/>
          <w:lang w:bidi="ar-SA"/>
          <w:color w:val="111111"/>
          <w:sz w:val="28"/>
          <w:szCs w:val="28"/>
          <w:rtl/>
        </w:rPr>
        <w:t xml:space="preserve">أوّلها :الحمد لله رب العالمين وصلواته على رسوله محمّد وآله أجمعين، قال ابوالفتح، الكلام كله ثلاثة أضرب</w:t>
      </w:r>
    </w:p>
    <w:p>
      <w:pPr>
        <w:pStyle w:val="BookText"/>
      </w:pPr>
      <w:r>
        <w:rPr>
          <w:rFonts w:ascii="IRNazanin" w:hAnsi="IRNazanin" w:eastAsia="IRNazanin" w:cs="IRNazanin"/>
          <w:lang w:bidi="fa-IR"/>
          <w:color w:val="111111"/>
          <w:sz w:val="28"/>
          <w:szCs w:val="28"/>
          <w:rtl/>
        </w:rPr>
        <w:t xml:space="preserve">کا: مجهول، تا :ذي الحجة 1320ه-، 109 ق، 25س، 27*20سم [ف: 3-368]</w:t>
      </w:r>
    </w:p>
    <w:p>
      <w:pPr>
        <w:pStyle w:val="BookText"/>
      </w:pPr>
      <w:r>
        <w:rPr>
          <w:rFonts w:ascii="Times New Roman" w:hAnsi="Times New Roman" w:eastAsia="Times New Roman" w:cs="Times New Roman"/>
          <w:lang w:val="en-US" w:bidi="en-US"/>
          <w:color w:val="111111"/>
          <w:sz w:val="28"/>
          <w:szCs w:val="28"/>
          <w:rtl/>
        </w:rPr>
        <w:t xml:space="preserve">34743.</w:t>
      </w:r>
    </w:p>
    <w:p>
      <w:pPr>
        <w:pStyle w:val="BookText"/>
      </w:pPr>
      <w:r>
        <w:rPr>
          <w:rFonts w:ascii="Amiri" w:hAnsi="Amiri" w:eastAsia="Amiri" w:cs="Amiri"/>
          <w:lang w:bidi="ar-SA"/>
          <w:color w:val="111111"/>
          <w:sz w:val="28"/>
          <w:szCs w:val="28"/>
          <w:rtl/>
        </w:rPr>
        <w:t xml:space="preserve">بغداد؛ عبّاس عزاوي المحامي ( في المتحف العراقي)؛ رقم المخطوط : 9896</w:t>
      </w:r>
    </w:p>
    <w:p>
      <w:pPr>
        <w:pStyle w:val="BookText"/>
      </w:pPr>
      <w:r>
        <w:rPr>
          <w:rFonts w:ascii="Amiri" w:hAnsi="Amiri" w:eastAsia="Amiri" w:cs="Amiri"/>
          <w:lang w:bidi="ar-SA"/>
          <w:color w:val="111111"/>
          <w:sz w:val="28"/>
          <w:szCs w:val="28"/>
          <w:rtl/>
        </w:rPr>
        <w:t xml:space="preserve">أوّلها :رسمت هدايت أطال الله بقاءك وأحسن امتاع العلم</w:t>
      </w:r>
    </w:p>
    <w:p>
      <w:pPr>
        <w:pStyle w:val="BookText"/>
      </w:pPr>
      <w:r>
        <w:rPr>
          <w:rFonts w:ascii="IRNazanin" w:hAnsi="IRNazanin" w:eastAsia="IRNazanin" w:cs="IRNazanin"/>
          <w:lang w:bidi="fa-IR"/>
          <w:color w:val="111111"/>
          <w:sz w:val="28"/>
          <w:szCs w:val="28"/>
          <w:rtl/>
        </w:rPr>
        <w:t xml:space="preserve">تتضمن الجزء الأول والثاني؛ كا :محمّد فرید بن محمّد کامل، تا: 1328ه- 446ص، 21 س 23*17سم [المورد : 62-189]</w:t>
      </w:r>
    </w:p>
    <w:p>
      <w:pPr>
        <w:pStyle w:val="BookText"/>
      </w:pPr>
      <w:r>
        <w:rPr>
          <w:rFonts w:ascii="IRNazanin" w:hAnsi="IRNazanin" w:eastAsia="IRNazanin" w:cs="IRNazanin"/>
          <w:lang w:bidi="fa-IR"/>
          <w:color w:val="111111"/>
          <w:sz w:val="28"/>
          <w:szCs w:val="28"/>
          <w:rtl/>
        </w:rPr>
        <w:t xml:space="preserve">34744 . بغداد؛ دار المخطوطات؛ رقم المخطوط: 1316</w:t>
      </w:r>
    </w:p>
    <w:p>
      <w:pPr>
        <w:pStyle w:val="BookText"/>
      </w:pPr>
      <w:r>
        <w:rPr>
          <w:rFonts w:ascii="IRNazanin" w:hAnsi="IRNazanin" w:eastAsia="IRNazanin" w:cs="IRNazanin"/>
          <w:lang w:bidi="fa-IR"/>
          <w:color w:val="111111"/>
          <w:sz w:val="28"/>
          <w:szCs w:val="28"/>
          <w:rtl/>
        </w:rPr>
        <w:t xml:space="preserve">کا: مجهول، تا: 1352ه- [الذخائر الشرقية: 6-65]</w:t>
      </w:r>
    </w:p>
    <w:p>
      <w:pPr>
        <w:pStyle w:val="BookText"/>
      </w:pPr>
      <w:r>
        <w:rPr>
          <w:rFonts w:ascii="Times New Roman" w:hAnsi="Times New Roman" w:eastAsia="Times New Roman" w:cs="Times New Roman"/>
          <w:lang w:val="en-US" w:bidi="en-US"/>
          <w:color w:val="111111"/>
          <w:sz w:val="28"/>
          <w:szCs w:val="28"/>
          <w:rtl/>
        </w:rPr>
        <w:t xml:space="preserve">34745.</w:t>
      </w:r>
    </w:p>
    <w:p>
      <w:pPr>
        <w:pStyle w:val="BookText"/>
      </w:pPr>
      <w:r>
        <w:rPr>
          <w:rFonts w:ascii="Amiri" w:hAnsi="Amiri" w:eastAsia="Amiri" w:cs="Amiri"/>
          <w:lang w:bidi="ar-SA"/>
          <w:color w:val="111111"/>
          <w:sz w:val="28"/>
          <w:szCs w:val="28"/>
          <w:rtl/>
        </w:rPr>
        <w:t xml:space="preserve">بغداد؛ مركز البحوث والدراسات؛ رقم المخطوط: 401 ب 584 مصورة</w:t>
      </w:r>
    </w:p>
    <w:p>
      <w:pPr>
        <w:pStyle w:val="BookText"/>
      </w:pPr>
      <w:r>
        <w:rPr>
          <w:rFonts w:ascii="IRNazanin" w:hAnsi="IRNazanin" w:eastAsia="IRNazanin" w:cs="IRNazanin"/>
          <w:lang w:bidi="fa-IR"/>
          <w:color w:val="111111"/>
          <w:sz w:val="28"/>
          <w:szCs w:val="28"/>
          <w:rtl/>
        </w:rPr>
        <w:t xml:space="preserve">مصدر التصوير: مكتبة الأوقاف العامة بغداد؛ کا :مجهول، تا: مجهول؛ 111ص</w:t>
      </w:r>
    </w:p>
    <w:p>
      <w:pPr>
        <w:pStyle w:val="BookText"/>
      </w:pPr>
      <w:r>
        <w:rPr>
          <w:rFonts w:ascii="IRNazanin" w:hAnsi="IRNazanin" w:eastAsia="IRNazanin" w:cs="IRNazanin"/>
          <w:lang w:bidi="fa-IR"/>
          <w:color w:val="111111"/>
          <w:sz w:val="28"/>
          <w:szCs w:val="28"/>
          <w:rtl/>
        </w:rPr>
        <w:t xml:space="preserve">[(مصورات) -ف: 297]</w:t>
      </w:r>
    </w:p>
    <w:p>
      <w:pPr>
        <w:pStyle w:val="BookText"/>
      </w:pPr>
      <w:r>
        <w:rPr>
          <w:rFonts w:ascii="Times New Roman" w:hAnsi="Times New Roman" w:eastAsia="Times New Roman" w:cs="Times New Roman"/>
          <w:lang w:val="en-US" w:bidi="en-US"/>
          <w:color w:val="111111"/>
          <w:sz w:val="28"/>
          <w:szCs w:val="28"/>
          <w:rtl/>
        </w:rPr>
        <w:t xml:space="preserve">34746.</w:t>
      </w:r>
    </w:p>
    <w:p>
      <w:pPr>
        <w:pStyle w:val="BookText"/>
      </w:pPr>
      <w:r>
        <w:rPr>
          <w:rFonts w:ascii="Amiri" w:hAnsi="Amiri" w:eastAsia="Amiri" w:cs="Amiri"/>
          <w:lang w:bidi="ar-SA"/>
          <w:color w:val="111111"/>
          <w:sz w:val="28"/>
          <w:szCs w:val="28"/>
          <w:rtl/>
        </w:rPr>
        <w:t xml:space="preserve">بغداد؛ مركز البحوث والدراسات؛ رقم المخطوط: 415 ب 584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49 ص [(مصورات) - ف: 297]</w:t>
      </w:r>
    </w:p>
    <w:p>
      <w:pPr>
        <w:pStyle w:val="BookText"/>
      </w:pPr>
      <w:r>
        <w:rPr>
          <w:rFonts w:ascii="Amiri" w:hAnsi="Amiri" w:eastAsia="Amiri" w:cs="Amiri"/>
          <w:lang w:bidi="ar-SA"/>
          <w:color w:val="111111"/>
          <w:sz w:val="28"/>
          <w:szCs w:val="28"/>
          <w:rtl/>
        </w:rPr>
        <w:t xml:space="preserve">34747 . النجف الأشرف؛ مؤسسة كاشف الغطاء العامة؛ رقم المخطوط : 1235</w:t>
      </w:r>
    </w:p>
    <w:p>
      <w:pPr>
        <w:pStyle w:val="BookText"/>
      </w:pPr>
      <w:r>
        <w:rPr>
          <w:rFonts w:ascii="IRNazanin" w:hAnsi="IRNazanin" w:eastAsia="IRNazanin" w:cs="IRNazanin"/>
          <w:lang w:bidi="fa-IR"/>
          <w:color w:val="111111"/>
          <w:sz w:val="28"/>
          <w:szCs w:val="28"/>
          <w:rtl/>
        </w:rPr>
        <w:t xml:space="preserve">کا :مجهول، تا :مجهول؛ ناقصة :الآخر؛ 94 ص [ف: 1-229]</w:t>
      </w:r>
    </w:p>
    <w:p>
      <w:pPr>
        <w:pStyle w:val="BookText"/>
      </w:pPr>
      <w:r>
        <w:rPr>
          <w:rFonts w:ascii="Amiri" w:hAnsi="Amiri" w:eastAsia="Amiri" w:cs="Amiri"/>
          <w:lang w:bidi="ar-SA"/>
          <w:color w:val="111111"/>
          <w:sz w:val="28"/>
          <w:szCs w:val="28"/>
          <w:rtl/>
        </w:rPr>
        <w:t xml:space="preserve">34748 .بغداد؛ مكتبة الأوقاف العامة؛ رقم المخطوط: 256 مصورة</w:t>
      </w:r>
    </w:p>
    <w:p>
      <w:pPr>
        <w:pStyle w:val="BookText"/>
      </w:pPr>
      <w:r>
        <w:rPr>
          <w:rFonts w:ascii="IRNazanin" w:hAnsi="IRNazanin" w:eastAsia="IRNazanin" w:cs="IRNazanin"/>
          <w:lang w:bidi="fa-IR"/>
          <w:color w:val="111111"/>
          <w:sz w:val="28"/>
          <w:szCs w:val="28"/>
          <w:rtl/>
        </w:rPr>
        <w:t xml:space="preserve">مصدر التصوير :نسخة في خزانة إبراهيم داماد / استانبول برقم 1058؛ کا: مجهول، تا :مجهول؛ 21*16سم [المورد: 22-251]</w:t>
      </w:r>
    </w:p>
    <w:p>
      <w:pPr>
        <w:pStyle w:val="BookText"/>
      </w:pPr>
      <w:r>
        <w:rPr>
          <w:rFonts w:ascii="Amiri" w:hAnsi="Amiri" w:eastAsia="Amiri" w:cs="Amiri"/>
          <w:lang w:bidi="ar-SA"/>
          <w:color w:val="111111"/>
          <w:sz w:val="28"/>
          <w:szCs w:val="28"/>
          <w:rtl/>
        </w:rPr>
        <w:t xml:space="preserve">34749 .بغداد؛ مكتبة الأوقاف العامة؛ رقم المخطوط : 256 مصورة</w:t>
      </w:r>
    </w:p>
    <w:p>
      <w:pPr>
        <w:pStyle w:val="BookText"/>
      </w:pPr>
      <w:r>
        <w:rPr>
          <w:rFonts w:ascii="Amiri" w:hAnsi="Amiri" w:eastAsia="Amiri" w:cs="Amiri"/>
          <w:lang w:bidi="ar-SA"/>
          <w:color w:val="111111"/>
          <w:sz w:val="28"/>
          <w:szCs w:val="28"/>
          <w:rtl/>
        </w:rPr>
        <w:t xml:space="preserve">مصدر التصوير :نسخة في مكتبة كوبريللي /استانبول، برقم: 1469</w:t>
      </w:r>
    </w:p>
    <w:p>
      <w:pPr>
        <w:pStyle w:val="BookText"/>
      </w:pPr>
      <w:r>
        <w:rPr>
          <w:rFonts w:ascii="IRNazanin" w:hAnsi="IRNazanin" w:eastAsia="IRNazanin" w:cs="IRNazanin"/>
          <w:lang w:bidi="fa-IR"/>
          <w:color w:val="111111"/>
          <w:sz w:val="28"/>
          <w:szCs w:val="28"/>
          <w:rtl/>
        </w:rPr>
        <w:t xml:space="preserve">کا :مجهول ،تا :مجهول؛ 24*17سم [المورد : 22-251]</w:t>
      </w:r>
    </w:p>
    <w:p>
      <w:pPr>
        <w:pStyle w:val="BookText"/>
      </w:pPr>
      <w:r>
        <w:rPr>
          <w:rFonts w:ascii="Amiri" w:hAnsi="Amiri" w:eastAsia="Amiri" w:cs="Amiri"/>
          <w:lang w:bidi="ar-SA"/>
          <w:color w:val="111111"/>
          <w:sz w:val="28"/>
          <w:szCs w:val="28"/>
          <w:rtl/>
        </w:rPr>
        <w:t xml:space="preserve">34750 .بغداد؛ مكتبة الأوقاف العامة؛ رقم المخطوط : 257 مصورة</w:t>
      </w:r>
    </w:p>
    <w:p>
      <w:pPr>
        <w:pStyle w:val="BookText"/>
      </w:pPr>
      <w:r>
        <w:rPr>
          <w:rFonts w:ascii="Amiri" w:hAnsi="Amiri" w:eastAsia="Amiri" w:cs="Amiri"/>
          <w:lang w:bidi="ar-SA"/>
          <w:color w:val="111111"/>
          <w:sz w:val="28"/>
          <w:szCs w:val="28"/>
          <w:rtl/>
        </w:rPr>
        <w:t xml:space="preserve">مصدر التصوير :نسخة في خزانة عاطف افندي استانبول، برقم 2476</w:t>
      </w:r>
    </w:p>
    <w:p>
      <w:pPr>
        <w:pStyle w:val="BookText"/>
      </w:pPr>
      <w:r>
        <w:rPr>
          <w:rFonts w:ascii="IRNazanin" w:hAnsi="IRNazanin" w:eastAsia="IRNazanin" w:cs="IRNazanin"/>
          <w:lang w:bidi="fa-IR"/>
          <w:color w:val="111111"/>
          <w:sz w:val="28"/>
          <w:szCs w:val="28"/>
          <w:rtl/>
        </w:rPr>
        <w:t xml:space="preserve">کا :مجهول، تا: مجهول؛ 17 *25سم [المورد : 22-251]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30" w:name="pg8060_99287"/>
    <w:bookmarkEnd w:id="630"/>
    <w:p>
      <w:pPr>
        <w:pStyle w:val="BookText"/>
      </w:pPr>
      <w:r>
        <w:rPr>
          <w:rFonts w:ascii="Amiri" w:hAnsi="Amiri" w:eastAsia="Amiri" w:cs="Amiri"/>
          <w:lang w:bidi="ar-SA"/>
          <w:color w:val="111111"/>
          <w:sz w:val="28"/>
          <w:szCs w:val="28"/>
          <w:rtl/>
        </w:rPr>
        <w:t xml:space="preserve">34751 .بغداد؛ مكتبة الأوقاف العامة؛ رقم المخطوط : 258 مصورة</w:t>
      </w:r>
    </w:p>
    <w:p>
      <w:pPr>
        <w:pStyle w:val="BookText"/>
      </w:pPr>
      <w:r>
        <w:rPr>
          <w:rFonts w:ascii="Amiri" w:hAnsi="Amiri" w:eastAsia="Amiri" w:cs="Amiri"/>
          <w:lang w:bidi="ar-SA"/>
          <w:color w:val="111111"/>
          <w:sz w:val="28"/>
          <w:szCs w:val="28"/>
          <w:rtl/>
        </w:rPr>
        <w:t xml:space="preserve">مصدر التصوير :نسخة في مكتبة عاشر افندي برقم 817</w:t>
      </w:r>
    </w:p>
    <w:p>
      <w:pPr>
        <w:pStyle w:val="BookText"/>
      </w:pPr>
      <w:r>
        <w:rPr>
          <w:rFonts w:ascii="IRNazanin" w:hAnsi="IRNazanin" w:eastAsia="IRNazanin" w:cs="IRNazanin"/>
          <w:lang w:bidi="fa-IR"/>
          <w:color w:val="111111"/>
          <w:sz w:val="28"/>
          <w:szCs w:val="28"/>
          <w:rtl/>
        </w:rPr>
        <w:t xml:space="preserve">کا :مجهول ،تا: مجهول؛ 21*18سم [المورد 22-251]</w:t>
      </w:r>
    </w:p>
    <w:p>
      <w:pPr>
        <w:pStyle w:val="BookText"/>
      </w:pPr>
      <w:r>
        <w:rPr>
          <w:rFonts w:ascii="Amiri" w:hAnsi="Amiri" w:eastAsia="Amiri" w:cs="Amiri"/>
          <w:lang w:bidi="ar-SA"/>
          <w:color w:val="111111"/>
          <w:sz w:val="28"/>
          <w:szCs w:val="28"/>
          <w:rtl/>
        </w:rPr>
        <w:t xml:space="preserve">34752 .بغداد؛ مكتبة الأوقاف العامة؛ رقم المخطوط : 137 مصورة</w:t>
      </w:r>
    </w:p>
    <w:p>
      <w:pPr>
        <w:pStyle w:val="BookText"/>
      </w:pPr>
      <w:r>
        <w:rPr>
          <w:rFonts w:ascii="IRNazanin" w:hAnsi="IRNazanin" w:eastAsia="IRNazanin" w:cs="IRNazanin"/>
          <w:lang w:bidi="fa-IR"/>
          <w:color w:val="111111"/>
          <w:sz w:val="28"/>
          <w:szCs w:val="28"/>
          <w:rtl/>
        </w:rPr>
        <w:t xml:space="preserve">کا :مجهول ،تا :مجهول [المورد 22-251]</w:t>
      </w:r>
    </w:p>
    <w:p>
      <w:pPr>
        <w:pStyle w:val="BookText"/>
      </w:pPr>
      <w:r>
        <w:rPr>
          <w:rFonts w:ascii="Amiri" w:hAnsi="Amiri" w:eastAsia="Amiri" w:cs="Amiri"/>
          <w:lang w:bidi="ar-SA"/>
          <w:color w:val="111111"/>
          <w:sz w:val="28"/>
          <w:szCs w:val="28"/>
          <w:rtl/>
        </w:rPr>
        <w:t xml:space="preserve">34753 .بغداد؛ مكتبة الأوقاف العامة؛ رقم المخطوط: 259 مصورة</w:t>
      </w:r>
    </w:p>
    <w:p>
      <w:pPr>
        <w:pStyle w:val="BookText"/>
      </w:pPr>
      <w:r>
        <w:rPr>
          <w:rFonts w:ascii="IRNazanin" w:hAnsi="IRNazanin" w:eastAsia="IRNazanin" w:cs="IRNazanin"/>
          <w:lang w:bidi="fa-IR"/>
          <w:color w:val="111111"/>
          <w:sz w:val="28"/>
          <w:szCs w:val="28"/>
          <w:rtl/>
        </w:rPr>
        <w:t xml:space="preserve">کا: مجهول ،تا :مجهول؛ 25*19سم [المورد: 22-251]</w:t>
      </w:r>
    </w:p>
    <w:p>
      <w:pPr>
        <w:pStyle w:val="BookText"/>
      </w:pPr>
      <w:r>
        <w:rPr>
          <w:rFonts w:ascii="Amiri" w:hAnsi="Amiri" w:eastAsia="Amiri" w:cs="Amiri"/>
          <w:lang w:bidi="ar-SA"/>
          <w:color w:val="111111"/>
          <w:sz w:val="28"/>
          <w:szCs w:val="28"/>
          <w:rtl/>
        </w:rPr>
        <w:t xml:space="preserve">34754 .بغداد؛ مكتبة الأوقاف العامة؛ رقم المخطوط : 2395 مصورة</w:t>
      </w:r>
    </w:p>
    <w:p>
      <w:pPr>
        <w:pStyle w:val="BookText"/>
      </w:pPr>
      <w:r>
        <w:rPr>
          <w:rFonts w:ascii="IRNazanin" w:hAnsi="IRNazanin" w:eastAsia="IRNazanin" w:cs="IRNazanin"/>
          <w:lang w:bidi="fa-IR"/>
          <w:color w:val="111111"/>
          <w:sz w:val="28"/>
          <w:szCs w:val="28"/>
          <w:rtl/>
        </w:rPr>
        <w:t xml:space="preserve">کا :مجهول، تا: مجهول [المورد 22-251]</w:t>
      </w:r>
    </w:p>
    <w:p>
      <w:pPr>
        <w:pStyle w:val="BookText"/>
      </w:pPr>
      <w:r>
        <w:rPr>
          <w:rFonts w:ascii="Amiri" w:hAnsi="Amiri" w:eastAsia="Amiri" w:cs="Amiri"/>
          <w:lang w:bidi="ar-SA"/>
          <w:color w:val="111111"/>
          <w:sz w:val="28"/>
          <w:szCs w:val="28"/>
          <w:rtl/>
        </w:rPr>
        <w:t xml:space="preserve">سرّ صناعة الاعراب - سرّ الصناعة</w:t>
      </w:r>
    </w:p>
    <w:p>
      <w:pPr>
        <w:pStyle w:val="BookText"/>
      </w:pPr>
      <w:r>
        <w:rPr>
          <w:rFonts w:ascii="Amiri" w:hAnsi="Amiri" w:eastAsia="Amiri" w:cs="Amiri"/>
          <w:lang w:bidi="ar-SA"/>
          <w:color w:val="111111"/>
          <w:sz w:val="28"/>
          <w:szCs w:val="28"/>
          <w:rtl/>
        </w:rPr>
        <w:t xml:space="preserve">سرّ الطلسم - حلّ الطلسم وكشف سر المبهم</w:t>
      </w:r>
    </w:p>
    <w:p>
      <w:pPr>
        <w:pStyle w:val="Heading2"/>
      </w:pPr>
      <w:bookmarkStart w:id="2362" w:name="_Toc1620"/>
      <w:r>
        <w:t>سرّ العالمين وكشف ما في الدارين / أخلاق - عربي</w:t>
      </w:r>
      <w:bookmarkEnd w:id="2362"/>
    </w:p>
    <w:p>
      <w:pPr>
        <w:pStyle w:val="BookText"/>
      </w:pPr>
      <w:r>
        <w:rPr>
          <w:rFonts w:ascii="Amiri" w:hAnsi="Amiri" w:eastAsia="Amiri" w:cs="Amiri"/>
          <w:lang w:bidi="ar-SA"/>
          <w:color w:val="111111"/>
          <w:sz w:val="28"/>
          <w:szCs w:val="28"/>
          <w:rtl/>
        </w:rPr>
        <w:t xml:space="preserve">؟ الغزالي، محمّد بن محمّد ( 450 - 505 ه-)</w:t>
      </w:r>
    </w:p>
    <w:p>
      <w:pPr>
        <w:pStyle w:val="BookText"/>
      </w:pPr>
      <w:r>
        <w:rPr>
          <w:rFonts w:ascii="Amiri" w:hAnsi="Amiri" w:eastAsia="Amiri" w:cs="Amiri"/>
          <w:lang w:bidi="ar-SA"/>
          <w:color w:val="111111"/>
          <w:sz w:val="28"/>
          <w:szCs w:val="28"/>
          <w:rtl/>
        </w:rPr>
        <w:t xml:space="preserve">أوّله: البسملة، الحمد لله الأول في ربوبيته والقديم في أزليته والحكيم في سلطنته والكريم في عزته ... أما بعد: فلما رأيت أهل الزمان هممهم قاصرة على نيل المقاصد الباطنة والظاهرة وسألني جماعة من ملوك الأرض أن أضع لهم كتابا معدوم المثل...</w:t>
      </w:r>
    </w:p>
    <w:p>
      <w:pPr>
        <w:pStyle w:val="BookText"/>
      </w:pPr>
      <w:r>
        <w:rPr>
          <w:rFonts w:ascii="Amiri" w:hAnsi="Amiri" w:eastAsia="Amiri" w:cs="Amiri"/>
          <w:lang w:bidi="ar-SA"/>
          <w:color w:val="111111"/>
          <w:sz w:val="28"/>
          <w:szCs w:val="28"/>
          <w:rtl/>
        </w:rPr>
        <w:t xml:space="preserve">آخره: وقد رأيت بعينيك مشار علو الهمة فإن أردت ذلك فعليك بالجوع والعلم والخلوات يكشف لك العلامات بسرائر الكائنات، فأطلب وجد واجتهد فنيل مقاصد الرجال من غير تعب ...</w:t>
      </w:r>
    </w:p>
    <w:p>
      <w:pPr>
        <w:pStyle w:val="BookText"/>
      </w:pPr>
      <w:r>
        <w:rPr>
          <w:rFonts w:ascii="Amiri" w:hAnsi="Amiri" w:eastAsia="Amiri" w:cs="Amiri"/>
          <w:lang w:bidi="ar-SA"/>
          <w:color w:val="111111"/>
          <w:sz w:val="28"/>
          <w:szCs w:val="28"/>
          <w:rtl/>
        </w:rPr>
        <w:t xml:space="preserve">هذيان. والحمد لله رب العالمين، وصلاة الله وسلامه على سيد المرسلين أمين.</w:t>
      </w:r>
    </w:p>
    <w:p>
      <w:pPr>
        <w:pStyle w:val="BookText"/>
      </w:pPr>
      <w:r>
        <w:rPr>
          <w:rFonts w:ascii="Amiri" w:hAnsi="Amiri" w:eastAsia="Amiri" w:cs="Amiri"/>
          <w:lang w:bidi="ar-SA"/>
          <w:color w:val="111111"/>
          <w:sz w:val="28"/>
          <w:szCs w:val="28"/>
          <w:rtl/>
        </w:rPr>
        <w:t xml:space="preserve">طبع :مصر ، 1324ه- طهران، 1305ه- بمبئي 1314ه-</w:t>
      </w:r>
    </w:p>
    <w:p>
      <w:pPr>
        <w:pStyle w:val="BookText"/>
      </w:pPr>
      <w:r>
        <w:rPr>
          <w:rFonts w:ascii="Amiri" w:hAnsi="Amiri" w:eastAsia="Amiri" w:cs="Amiri"/>
          <w:lang w:bidi="ar-SA"/>
          <w:color w:val="111111"/>
          <w:sz w:val="28"/>
          <w:szCs w:val="28"/>
          <w:rtl/>
        </w:rPr>
        <w:t xml:space="preserve">[فنخا :18 57-60 (31 نسخة)]</w:t>
      </w:r>
    </w:p>
    <w:p>
      <w:pPr>
        <w:pStyle w:val="BookText"/>
      </w:pPr>
      <w:r>
        <w:rPr>
          <w:rFonts w:ascii="Amiri" w:hAnsi="Amiri" w:eastAsia="Amiri" w:cs="Amiri"/>
          <w:lang w:bidi="ar-SA"/>
          <w:color w:val="111111"/>
          <w:sz w:val="28"/>
          <w:szCs w:val="28"/>
          <w:rtl/>
        </w:rPr>
        <w:t xml:space="preserve">34755 .النجف الأشرف؛ مكتبة آية الله الحكيم العامة؛ رقم المخطوط : 6058</w:t>
      </w:r>
    </w:p>
    <w:p>
      <w:pPr>
        <w:pStyle w:val="BookText"/>
      </w:pPr>
      <w:r>
        <w:rPr>
          <w:rFonts w:ascii="Amiri" w:hAnsi="Amiri" w:eastAsia="Amiri" w:cs="Amiri"/>
          <w:lang w:bidi="ar-SA"/>
          <w:color w:val="111111"/>
          <w:sz w:val="28"/>
          <w:szCs w:val="28"/>
          <w:rtl/>
        </w:rPr>
        <w:t xml:space="preserve">كا: جمال الدين بن محمّد قاسم الجيراني العاملي، تا: 1111ه-، 12ص، 19س،</w:t>
      </w:r>
    </w:p>
    <w:p>
      <w:pPr>
        <w:pStyle w:val="BookText"/>
      </w:pPr>
      <w:r>
        <w:rPr>
          <w:rFonts w:ascii="Amiri" w:hAnsi="Amiri" w:eastAsia="Amiri" w:cs="Amiri"/>
          <w:lang w:bidi="ar-SA"/>
          <w:color w:val="111111"/>
          <w:sz w:val="28"/>
          <w:szCs w:val="28"/>
          <w:rtl/>
        </w:rPr>
        <w:t xml:space="preserve">11/5*18/7سم [معجم المخطوطات النجفية: 474]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31" w:name="pg8060_99289"/>
    <w:bookmarkEnd w:id="631"/>
    <w:p>
      <w:pPr>
        <w:pStyle w:val="BookText"/>
      </w:pPr>
      <w:r>
        <w:rPr>
          <w:rFonts w:ascii="Amiri" w:hAnsi="Amiri" w:eastAsia="Amiri" w:cs="Amiri"/>
          <w:lang w:bidi="ar-SA"/>
          <w:color w:val="111111"/>
          <w:sz w:val="28"/>
          <w:szCs w:val="28"/>
          <w:rtl/>
        </w:rPr>
        <w:t xml:space="preserve">34756 . البصرة ؛ جامعة البصرة (المكتبة المركزية)؛ رقم المخطوط : 395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مطبوعة على الآلة الكاتبة؛ 45 ق ، 34*21 سم [المورد : 31-380]</w:t>
      </w:r>
    </w:p>
    <w:p>
      <w:pPr>
        <w:pStyle w:val="BookText"/>
      </w:pPr>
      <w:r>
        <w:rPr>
          <w:rFonts w:ascii="Amiri" w:hAnsi="Amiri" w:eastAsia="Amiri" w:cs="Amiri"/>
          <w:lang w:bidi="ar-SA"/>
          <w:color w:val="111111"/>
          <w:sz w:val="28"/>
          <w:szCs w:val="28"/>
          <w:rtl/>
        </w:rPr>
        <w:t xml:space="preserve">34757 .قرية المؤمنين ( سوق الشيوخ)؛ خزانة آل جمال الدين؛ رقم المخطوط: 90/2/2</w:t>
      </w:r>
    </w:p>
    <w:p>
      <w:pPr>
        <w:pStyle w:val="BookText"/>
      </w:pPr>
      <w:r>
        <w:rPr>
          <w:rFonts w:ascii="IRNazanin" w:hAnsi="IRNazanin" w:eastAsia="IRNazanin" w:cs="IRNazanin"/>
          <w:lang w:bidi="fa-IR"/>
          <w:color w:val="111111"/>
          <w:sz w:val="28"/>
          <w:szCs w:val="28"/>
          <w:rtl/>
        </w:rPr>
        <w:t xml:space="preserve">کا :مجهول ،تا :مجهول مجموعة [الموسم: 1-156]</w:t>
      </w:r>
    </w:p>
    <w:p>
      <w:pPr>
        <w:pStyle w:val="Heading2"/>
      </w:pPr>
      <w:bookmarkStart w:id="2363" w:name="_Toc1621"/>
      <w:r>
        <w:t>سر عدم نسبة الشر إلى الله تعالى / كلام وعقائد - عربي</w:t>
      </w:r>
      <w:bookmarkEnd w:id="2363"/>
    </w:p>
    <w:p>
      <w:pPr>
        <w:pStyle w:val="BookText"/>
      </w:pPr>
      <w:r>
        <w:rPr>
          <w:rFonts w:ascii="Amiri" w:hAnsi="Amiri" w:eastAsia="Amiri" w:cs="Amiri"/>
          <w:lang w:bidi="ar-SA"/>
          <w:color w:val="111111"/>
          <w:sz w:val="28"/>
          <w:szCs w:val="28"/>
          <w:rtl/>
        </w:rPr>
        <w:t xml:space="preserve">ابن كمال باشا أحمد بن سليمان (- 940 ه- )</w:t>
      </w:r>
    </w:p>
    <w:p>
      <w:pPr>
        <w:pStyle w:val="BookText"/>
      </w:pPr>
      <w:r>
        <w:rPr>
          <w:rFonts w:ascii="Amiri" w:hAnsi="Amiri" w:eastAsia="Amiri" w:cs="Amiri"/>
          <w:lang w:bidi="ar-SA"/>
          <w:color w:val="111111"/>
          <w:sz w:val="28"/>
          <w:szCs w:val="28"/>
          <w:rtl/>
        </w:rPr>
        <w:t xml:space="preserve">أوّله: الحمد لله الذي أحسن خلق مصنوع وأتقن كل شييء؛</w:t>
      </w:r>
    </w:p>
    <w:p>
      <w:pPr>
        <w:pStyle w:val="BookText"/>
      </w:pPr>
      <w:r>
        <w:rPr>
          <w:rFonts w:ascii="Amiri" w:hAnsi="Amiri" w:eastAsia="Amiri" w:cs="Amiri"/>
          <w:lang w:bidi="ar-SA"/>
          <w:color w:val="111111"/>
          <w:sz w:val="28"/>
          <w:szCs w:val="28"/>
          <w:rtl/>
        </w:rPr>
        <w:t xml:space="preserve">آخره: واتعصف والله أعلم بالصواب وإليه المرجع والمآب تمت الرسالة والحمد له على إتمامه ولنبيه صلوته وسلامه.</w:t>
      </w:r>
    </w:p>
    <w:p>
      <w:pPr>
        <w:pStyle w:val="BookText"/>
      </w:pPr>
      <w:r>
        <w:rPr>
          <w:rFonts w:ascii="IRNazanin" w:hAnsi="IRNazanin" w:eastAsia="IRNazanin" w:cs="IRNazanin"/>
          <w:lang w:bidi="fa-IR"/>
          <w:color w:val="111111"/>
          <w:sz w:val="28"/>
          <w:szCs w:val="28"/>
          <w:rtl/>
        </w:rPr>
        <w:t xml:space="preserve">طبع: استانبول 1316ه-</w:t>
      </w:r>
    </w:p>
    <w:p>
      <w:pPr>
        <w:pStyle w:val="BookText"/>
      </w:pPr>
      <w:r>
        <w:rPr>
          <w:rFonts w:ascii="IRNazanin" w:hAnsi="IRNazanin" w:eastAsia="IRNazanin" w:cs="IRNazanin"/>
          <w:lang w:bidi="fa-IR"/>
          <w:color w:val="111111"/>
          <w:sz w:val="28"/>
          <w:szCs w:val="28"/>
          <w:rtl/>
        </w:rPr>
        <w:t xml:space="preserve">[فنخا 18: 60]</w:t>
      </w:r>
    </w:p>
    <w:p>
      <w:pPr>
        <w:pStyle w:val="BookText"/>
      </w:pPr>
      <w:r>
        <w:rPr>
          <w:rFonts w:ascii="Amiri" w:hAnsi="Amiri" w:eastAsia="Amiri" w:cs="Amiri"/>
          <w:lang w:bidi="ar-SA"/>
          <w:color w:val="111111"/>
          <w:sz w:val="28"/>
          <w:szCs w:val="28"/>
          <w:rtl/>
        </w:rPr>
        <w:t xml:space="preserve">34758 .بغداد؛ المكتبة القادرية؛ رقم المخطوط: 1478/10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القرن 10ه- 3 ق (44-42)، 23س، 21*13سم [ف: 5-319]</w:t>
      </w:r>
    </w:p>
    <w:p>
      <w:pPr>
        <w:pStyle w:val="BookText"/>
      </w:pPr>
      <w:r>
        <w:rPr>
          <w:rFonts w:ascii="Amiri" w:hAnsi="Amiri" w:eastAsia="Amiri" w:cs="Amiri"/>
          <w:lang w:bidi="ar-SA"/>
          <w:color w:val="111111"/>
          <w:sz w:val="28"/>
          <w:szCs w:val="28"/>
          <w:rtl/>
        </w:rPr>
        <w:t xml:space="preserve">34759 .الموصل ؛ المدرسة المحمدية (في الأوقاف العامة)؛ رقم المخطوط: 20/28/8</w:t>
      </w:r>
    </w:p>
    <w:p>
      <w:pPr>
        <w:pStyle w:val="BookText"/>
      </w:pPr>
      <w:r>
        <w:rPr>
          <w:rFonts w:ascii="IRNazanin" w:hAnsi="IRNazanin" w:eastAsia="IRNazanin" w:cs="IRNazanin"/>
          <w:lang w:bidi="fa-IR"/>
          <w:color w:val="111111"/>
          <w:sz w:val="28"/>
          <w:szCs w:val="28"/>
          <w:rtl/>
        </w:rPr>
        <w:t xml:space="preserve">کا :محمّد بن أحمد بن عمر الحكيم، تا: 1052ه-، 22*16سم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7-119</w:t>
      </w:r>
    </w:p>
    <w:p>
      <w:pPr>
        <w:pStyle w:val="BookText"/>
      </w:pPr>
      <w:r>
        <w:rPr>
          <w:rFonts w:ascii="Amiri" w:hAnsi="Amiri" w:eastAsia="Amiri" w:cs="Amiri"/>
          <w:lang w:bidi="ar-SA"/>
          <w:color w:val="111111"/>
          <w:sz w:val="28"/>
          <w:szCs w:val="28"/>
          <w:rtl/>
        </w:rPr>
        <w:t xml:space="preserve">34760 .بغداد؛ مكتبة الأوقاف العامة؛ رقم المخطوط: 10102/3</w:t>
      </w:r>
    </w:p>
    <w:p>
      <w:pPr>
        <w:pStyle w:val="BookText"/>
      </w:pPr>
      <w:r>
        <w:rPr>
          <w:rFonts w:ascii="IRNazanin" w:hAnsi="IRNazanin" w:eastAsia="IRNazanin" w:cs="IRNazanin"/>
          <w:lang w:bidi="fa-IR"/>
          <w:color w:val="111111"/>
          <w:sz w:val="28"/>
          <w:szCs w:val="28"/>
          <w:rtl/>
        </w:rPr>
        <w:t xml:space="preserve">کا :همت بن ،حسن، تا: مجهول؛ 2ق 19*12سم [ف: 2-405]</w:t>
      </w:r>
    </w:p>
    <w:p>
      <w:pPr>
        <w:pStyle w:val="BookText"/>
      </w:pPr>
      <w:r>
        <w:rPr>
          <w:rFonts w:ascii="Amiri" w:hAnsi="Amiri" w:eastAsia="Amiri" w:cs="Amiri"/>
          <w:lang w:bidi="ar-SA"/>
          <w:color w:val="111111"/>
          <w:sz w:val="28"/>
          <w:szCs w:val="28"/>
          <w:rtl/>
        </w:rPr>
        <w:t xml:space="preserve">34761 .بغداد؛ مكتبة الأوقاف العامة؛ رقم المخطوط : 6453/7</w:t>
      </w:r>
    </w:p>
    <w:p>
      <w:pPr>
        <w:pStyle w:val="BookText"/>
      </w:pPr>
      <w:r>
        <w:rPr>
          <w:rFonts w:ascii="IRNazanin" w:hAnsi="IRNazanin" w:eastAsia="IRNazanin" w:cs="IRNazanin"/>
          <w:lang w:bidi="fa-IR"/>
          <w:color w:val="111111"/>
          <w:sz w:val="28"/>
          <w:szCs w:val="28"/>
          <w:rtl/>
        </w:rPr>
        <w:t xml:space="preserve">کا :مجهول ،تا :مجهول؛ 2 ق 21*16سم [ف: 2-177]</w:t>
      </w:r>
    </w:p>
    <w:p>
      <w:pPr>
        <w:pStyle w:val="BookText"/>
      </w:pPr>
      <w:r>
        <w:rPr>
          <w:rFonts w:ascii="Amiri" w:hAnsi="Amiri" w:eastAsia="Amiri" w:cs="Amiri"/>
          <w:lang w:bidi="ar-SA"/>
          <w:color w:val="111111"/>
          <w:sz w:val="28"/>
          <w:szCs w:val="28"/>
          <w:rtl/>
        </w:rPr>
        <w:t xml:space="preserve">34762 . النجف الأشرف؛ مؤسسة كاشف الغطاء العامة؛ رقم المخطوط: 7574</w:t>
      </w:r>
    </w:p>
    <w:p>
      <w:pPr>
        <w:pStyle w:val="BookText"/>
      </w:pPr>
      <w:r>
        <w:rPr>
          <w:rFonts w:ascii="IRNazanin" w:hAnsi="IRNazanin" w:eastAsia="IRNazanin" w:cs="IRNazanin"/>
          <w:lang w:bidi="fa-IR"/>
          <w:color w:val="111111"/>
          <w:sz w:val="28"/>
          <w:szCs w:val="28"/>
          <w:rtl/>
        </w:rPr>
        <w:t xml:space="preserve">کا :مجهول ،تا: مجهول؛ 4 ص [ف: 1-207]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632" w:name="pg8060_99291"/>
    <w:bookmarkEnd w:id="632"/>
    <w:p>
      <w:pPr>
        <w:pStyle w:val="Heading2"/>
      </w:pPr>
      <w:bookmarkStart w:id="2364" w:name="_Toc1622"/>
      <w:r>
        <w:t>سرّ الفاتحة (قصيدة في) / شعر - عربي</w:t>
      </w:r>
      <w:bookmarkEnd w:id="2364"/>
    </w:p>
    <w:p>
      <w:pPr>
        <w:pStyle w:val="BookText"/>
      </w:pPr>
      <w:r>
        <w:rPr>
          <w:rFonts w:ascii="Amiri" w:hAnsi="Amiri" w:eastAsia="Amiri" w:cs="Amiri"/>
          <w:lang w:bidi="ar-SA"/>
          <w:color w:val="111111"/>
          <w:sz w:val="28"/>
          <w:szCs w:val="28"/>
          <w:rtl/>
        </w:rPr>
        <w:t xml:space="preserve">ابن عجيل، أحمد بن موسى ( - 690 ؟ ه-)</w:t>
      </w:r>
    </w:p>
    <w:p>
      <w:pPr>
        <w:pStyle w:val="BookText"/>
      </w:pPr>
      <w:r>
        <w:rPr>
          <w:rFonts w:ascii="Times New Roman" w:hAnsi="Times New Roman" w:eastAsia="Times New Roman" w:cs="Times New Roman"/>
          <w:lang w:val="en-US" w:bidi="en-US"/>
          <w:color w:val="111111"/>
          <w:sz w:val="28"/>
          <w:szCs w:val="28"/>
          <w:rtl/>
        </w:rPr>
        <w:t xml:space="preserve">34763.</w:t>
      </w:r>
    </w:p>
    <w:p>
      <w:pPr>
        <w:pStyle w:val="BookText"/>
      </w:pPr>
      <w:r>
        <w:rPr>
          <w:rFonts w:ascii="Amiri" w:hAnsi="Amiri" w:eastAsia="Amiri" w:cs="Amiri"/>
          <w:lang w:bidi="ar-SA"/>
          <w:color w:val="111111"/>
          <w:sz w:val="28"/>
          <w:szCs w:val="28"/>
          <w:rtl/>
        </w:rPr>
        <w:t xml:space="preserve">بغداد؛ المكتبة القادرية؛ رقم المخطوط: 1141/19</w:t>
      </w:r>
    </w:p>
    <w:p>
      <w:pPr>
        <w:pStyle w:val="BookText"/>
      </w:pPr>
      <w:r>
        <w:rPr>
          <w:rFonts w:ascii="Amiri" w:hAnsi="Amiri" w:eastAsia="Amiri" w:cs="Amiri"/>
          <w:lang w:bidi="ar-SA"/>
          <w:color w:val="111111"/>
          <w:sz w:val="28"/>
          <w:szCs w:val="28"/>
          <w:rtl/>
        </w:rPr>
        <w:t xml:space="preserve">أوّلها :اذا كنت تبغي زوال الهموم *** وأمنك من كل مكر وغدر</w:t>
      </w:r>
    </w:p>
    <w:p>
      <w:pPr>
        <w:pStyle w:val="BookText"/>
      </w:pPr>
      <w:r>
        <w:rPr>
          <w:rFonts w:ascii="IRNazanin" w:hAnsi="IRNazanin" w:eastAsia="IRNazanin" w:cs="IRNazanin"/>
          <w:lang w:bidi="fa-IR"/>
          <w:color w:val="111111"/>
          <w:sz w:val="28"/>
          <w:szCs w:val="28"/>
          <w:rtl/>
        </w:rPr>
        <w:t xml:space="preserve">نسخ، کا :مجهول، تا: القرن 13ه- اق (145) ، 15س، 18*12سم [ف: 4-67]</w:t>
      </w:r>
    </w:p>
    <w:p>
      <w:pPr>
        <w:pStyle w:val="Heading2"/>
      </w:pPr>
      <w:bookmarkStart w:id="2365" w:name="_Toc1623"/>
      <w:r>
        <w:t>السرّ في عظمة سورة الفاتحة - تحقيق سبب كون سورة الحمد عظيم</w:t>
      </w:r>
      <w:bookmarkEnd w:id="2365"/>
    </w:p>
    <w:p>
      <w:pPr>
        <w:pStyle w:val="BookText"/>
      </w:pPr>
      <w:r>
        <w:rPr>
          <w:rFonts w:ascii="Amiri" w:hAnsi="Amiri" w:eastAsia="Amiri" w:cs="Amiri"/>
          <w:lang w:bidi="ar-SA"/>
          <w:color w:val="111111"/>
          <w:sz w:val="28"/>
          <w:szCs w:val="28"/>
          <w:rtl/>
        </w:rPr>
        <w:t xml:space="preserve">الشأن جليل القدر ( مقالة في ...) - رسالة في فضل الحمد / تفسير - عربي</w:t>
      </w:r>
    </w:p>
    <w:p>
      <w:pPr>
        <w:pStyle w:val="BookText"/>
      </w:pPr>
      <w:r>
        <w:rPr>
          <w:rFonts w:ascii="Amiri" w:hAnsi="Amiri" w:eastAsia="Amiri" w:cs="Amiri"/>
          <w:lang w:bidi="ar-SA"/>
          <w:color w:val="111111"/>
          <w:sz w:val="28"/>
          <w:szCs w:val="28"/>
          <w:rtl/>
        </w:rPr>
        <w:t xml:space="preserve">نظام الدين الكيلاني أحمد بن علي (- 1059 ه- )</w:t>
      </w:r>
    </w:p>
    <w:p>
      <w:pPr>
        <w:pStyle w:val="BookText"/>
      </w:pPr>
      <w:r>
        <w:rPr>
          <w:rFonts w:ascii="Amiri" w:hAnsi="Amiri" w:eastAsia="Amiri" w:cs="Amiri"/>
          <w:lang w:bidi="ar-SA"/>
          <w:color w:val="111111"/>
          <w:sz w:val="28"/>
          <w:szCs w:val="28"/>
          <w:rtl/>
        </w:rPr>
        <w:t xml:space="preserve">أوّله: الحمد لله الذي وفقنا بإدراك نكتة لطيفة في عظم شأن الحمد، وميزنا من بين العلماء المتحصلين أصحاب الكد والجهد .... وبعد فيقول الفقير إلى الله الغني نظام الدين أحمد الكيلاني: إنه أني (كذا) كنت متفكراً في سبب كون سورة الحمد عظيم الشان جليل القدر؛ تاريخ التأليف: رمضان 1054ه-</w:t>
      </w:r>
    </w:p>
    <w:p>
      <w:pPr>
        <w:pStyle w:val="BookText"/>
      </w:pPr>
      <w:r>
        <w:rPr>
          <w:rFonts w:ascii="Times New Roman" w:hAnsi="Times New Roman" w:eastAsia="Times New Roman" w:cs="Times New Roman"/>
          <w:lang w:val="en-US" w:bidi="en-US"/>
          <w:color w:val="111111"/>
          <w:sz w:val="28"/>
          <w:szCs w:val="28"/>
          <w:rtl/>
        </w:rPr>
        <w:t xml:space="preserve">34764.</w:t>
      </w:r>
    </w:p>
    <w:p>
      <w:pPr>
        <w:pStyle w:val="BookText"/>
      </w:pPr>
      <w:r>
        <w:rPr>
          <w:rFonts w:ascii="Amiri" w:hAnsi="Amiri" w:eastAsia="Amiri" w:cs="Amiri"/>
          <w:lang w:bidi="ar-SA"/>
          <w:color w:val="111111"/>
          <w:sz w:val="28"/>
          <w:szCs w:val="28"/>
          <w:rtl/>
        </w:rPr>
        <w:t xml:space="preserve">بغداد؛ المكتبة القادرية؛ رقم المخطوط : 1421/45</w:t>
      </w:r>
    </w:p>
    <w:p>
      <w:pPr>
        <w:pStyle w:val="BookText"/>
      </w:pPr>
      <w:r>
        <w:rPr>
          <w:rFonts w:ascii="Amiri" w:hAnsi="Amiri" w:eastAsia="Amiri" w:cs="Amiri"/>
          <w:lang w:bidi="ar-SA"/>
          <w:color w:val="111111"/>
          <w:sz w:val="28"/>
          <w:szCs w:val="28"/>
          <w:rtl/>
        </w:rPr>
        <w:t xml:space="preserve">أوّلها :مطابق؛ آخرها: ثم اعلم ان الحمد آلم معما لاسم مبارك محمّد صلعم.</w:t>
      </w:r>
    </w:p>
    <w:p>
      <w:pPr>
        <w:pStyle w:val="BookText"/>
      </w:pPr>
      <w:r>
        <w:rPr>
          <w:rFonts w:ascii="IRNazanin" w:hAnsi="IRNazanin" w:eastAsia="IRNazanin" w:cs="IRNazanin"/>
          <w:lang w:bidi="fa-IR"/>
          <w:color w:val="111111"/>
          <w:sz w:val="28"/>
          <w:szCs w:val="28"/>
          <w:rtl/>
        </w:rPr>
        <w:t xml:space="preserve">تعلیق ،کا :مجهول، تا: قبل 1173ه- 2 ق (106-105) ، 33س، 17*32سم [ف: 5-64]</w:t>
      </w:r>
    </w:p>
    <w:p>
      <w:pPr>
        <w:pStyle w:val="BookText"/>
      </w:pPr>
      <w:r>
        <w:rPr>
          <w:rFonts w:ascii="Amiri" w:hAnsi="Amiri" w:eastAsia="Amiri" w:cs="Amiri"/>
          <w:lang w:bidi="ar-SA"/>
          <w:color w:val="111111"/>
          <w:sz w:val="28"/>
          <w:szCs w:val="28"/>
          <w:rtl/>
        </w:rPr>
        <w:t xml:space="preserve">سرقات أبي الطيب المتنبي فيما نظمه من الشعر- الابانة عن سرقات المتنبي</w:t>
      </w:r>
    </w:p>
    <w:p>
      <w:pPr>
        <w:pStyle w:val="Heading2"/>
      </w:pPr>
      <w:bookmarkStart w:id="2366" w:name="_Toc1624"/>
      <w:r>
        <w:t>سرقة كتب المؤلفين (رسالة في) / متفرقات - عربي</w:t>
      </w:r>
      <w:bookmarkEnd w:id="236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34765 .بغداد؛ مكتبة الأوقاف العامة؛ رقم المخطوط: 6097/4</w:t>
      </w:r>
    </w:p>
    <w:p>
      <w:pPr>
        <w:pStyle w:val="BookText"/>
      </w:pPr>
      <w:r>
        <w:rPr>
          <w:rFonts w:ascii="IRNazanin" w:hAnsi="IRNazanin" w:eastAsia="IRNazanin" w:cs="IRNazanin"/>
          <w:lang w:bidi="fa-IR"/>
          <w:color w:val="111111"/>
          <w:sz w:val="28"/>
          <w:szCs w:val="28"/>
          <w:rtl/>
        </w:rPr>
        <w:t xml:space="preserve">أوّلها :ان الله يامركم أن تؤدوا الامانات إلى أهلها هل اتاك حديث ذكر فيها ان أحد معاصرية سرق كتبه المعجزات وطي اللسان، والخصائص وانتحلها لنفسه ؛کا :مجهول ،تا: 971 ه- ،8 ق 21*14سم [ف: 4-310]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33" w:name="pg8060_99293"/>
    <w:bookmarkEnd w:id="633"/>
    <w:p>
      <w:pPr>
        <w:pStyle w:val="Heading2"/>
      </w:pPr>
      <w:bookmarkStart w:id="2367" w:name="_Toc1625"/>
      <w:r>
        <w:t>سر القدر معنى قول الصوفية: «من عرف سرّ القدر فقد ألحد»/فلسفة</w:t>
      </w:r>
      <w:bookmarkEnd w:id="2367"/>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:وسأل أيضاً، قدس الله روحه عن معنى قول الصوفية: «من عرف سر القدر فقد ألحد»؛</w:t>
      </w:r>
    </w:p>
    <w:p>
      <w:pPr>
        <w:pStyle w:val="BookText"/>
      </w:pPr>
      <w:r>
        <w:rPr>
          <w:rFonts w:ascii="Amiri" w:hAnsi="Amiri" w:eastAsia="Amiri" w:cs="Amiri"/>
          <w:lang w:bidi="ar-SA"/>
          <w:color w:val="111111"/>
          <w:sz w:val="28"/>
          <w:szCs w:val="28"/>
          <w:rtl/>
        </w:rPr>
        <w:t xml:space="preserve">فقال في جوابه: إن هذه المسئلة فيها أدنى غموضة وهي من المسائل التي لم يزل مرموزة ...</w:t>
      </w:r>
    </w:p>
    <w:p>
      <w:pPr>
        <w:pStyle w:val="BookText"/>
      </w:pPr>
      <w:r>
        <w:rPr>
          <w:rFonts w:ascii="Amiri" w:hAnsi="Amiri" w:eastAsia="Amiri" w:cs="Amiri"/>
          <w:lang w:bidi="ar-SA"/>
          <w:color w:val="111111"/>
          <w:sz w:val="28"/>
          <w:szCs w:val="28"/>
          <w:rtl/>
        </w:rPr>
        <w:t xml:space="preserve">آخره: لايطاق حمل ما يرتكبه من الفساد ويختل نظام أمور العالم بتولية المنحل عن القيدين ما حضرني على هذا السؤال والله أعلم بالصواب والسداد.</w:t>
      </w:r>
    </w:p>
    <w:p>
      <w:pPr>
        <w:pStyle w:val="BookText"/>
      </w:pPr>
      <w:r>
        <w:rPr>
          <w:rFonts w:ascii="IRNazanin" w:hAnsi="IRNazanin" w:eastAsia="IRNazanin" w:cs="IRNazanin"/>
          <w:lang w:bidi="fa-IR"/>
          <w:color w:val="111111"/>
          <w:sz w:val="28"/>
          <w:szCs w:val="28"/>
          <w:rtl/>
        </w:rPr>
        <w:t xml:space="preserve">طبع :لیدن 1899م؛ القاهرة، 1328 ه- / 1910م؛ لندن، 1966م</w:t>
      </w:r>
    </w:p>
    <w:p>
      <w:pPr>
        <w:pStyle w:val="BookText"/>
      </w:pPr>
      <w:r>
        <w:rPr>
          <w:rFonts w:ascii="Amiri" w:hAnsi="Amiri" w:eastAsia="Amiri" w:cs="Amiri"/>
          <w:lang w:bidi="ar-SA"/>
          <w:color w:val="111111"/>
          <w:sz w:val="28"/>
          <w:szCs w:val="28"/>
          <w:rtl/>
        </w:rPr>
        <w:t xml:space="preserve">[فنخا :18 625-65 (46 نسخة)]</w:t>
      </w:r>
    </w:p>
    <w:p>
      <w:pPr>
        <w:pStyle w:val="BookText"/>
      </w:pPr>
      <w:r>
        <w:rPr>
          <w:rFonts w:ascii="Amiri" w:hAnsi="Amiri" w:eastAsia="Amiri" w:cs="Amiri"/>
          <w:lang w:bidi="ar-SA"/>
          <w:color w:val="111111"/>
          <w:sz w:val="28"/>
          <w:szCs w:val="28"/>
          <w:rtl/>
        </w:rPr>
        <w:t xml:space="preserve">34766 .بغداد؛ المجمع العلمي العراقي؛ رقم المخطوط : /20/2 رياضيات مصورة</w:t>
      </w:r>
    </w:p>
    <w:p>
      <w:pPr>
        <w:pStyle w:val="BookText"/>
      </w:pPr>
      <w:r>
        <w:rPr>
          <w:rFonts w:ascii="Amiri" w:hAnsi="Amiri" w:eastAsia="Amiri" w:cs="Amiri"/>
          <w:lang w:bidi="ar-SA"/>
          <w:color w:val="111111"/>
          <w:sz w:val="28"/>
          <w:szCs w:val="28"/>
          <w:rtl/>
        </w:rPr>
        <w:t xml:space="preserve">أوّلها :البسملة ... سأل بعض الناس الشيخ الرئيس أبا علي ابن سينا رحمه الله تعالى عن معنى قول للصوفية من عرف سرّ القدر؛ آخرها :أحوال العالم بتولية المنحل عن</w:t>
      </w:r>
    </w:p>
    <w:p>
      <w:pPr>
        <w:pStyle w:val="BookText"/>
      </w:pPr>
      <w:r>
        <w:rPr>
          <w:rFonts w:ascii="Amiri" w:hAnsi="Amiri" w:eastAsia="Amiri" w:cs="Amiri"/>
          <w:lang w:bidi="ar-SA"/>
          <w:color w:val="111111"/>
          <w:sz w:val="28"/>
          <w:szCs w:val="28"/>
          <w:rtl/>
        </w:rPr>
        <w:t xml:space="preserve">القيدين والله اعلم واحكم</w:t>
      </w:r>
    </w:p>
    <w:p>
      <w:pPr>
        <w:pStyle w:val="BookText"/>
      </w:pPr>
      <w:r>
        <w:rPr>
          <w:rFonts w:ascii="IRNazanin" w:hAnsi="IRNazanin" w:eastAsia="IRNazanin" w:cs="IRNazanin"/>
          <w:lang w:bidi="fa-IR"/>
          <w:color w:val="111111"/>
          <w:sz w:val="28"/>
          <w:szCs w:val="28"/>
          <w:rtl/>
        </w:rPr>
        <w:t xml:space="preserve">مصدر التصوير :نسخة في معهد المخطوطات العربية بالقاهرة؛ نسخ، کا: مجهول، تا:</w:t>
      </w:r>
    </w:p>
    <w:p>
      <w:pPr>
        <w:pStyle w:val="BookText"/>
      </w:pPr>
      <w:r>
        <w:rPr>
          <w:rFonts w:ascii="IRNazanin" w:hAnsi="IRNazanin" w:eastAsia="IRNazanin" w:cs="IRNazanin"/>
          <w:lang w:bidi="fa-IR"/>
          <w:color w:val="111111"/>
          <w:sz w:val="28"/>
          <w:szCs w:val="28"/>
          <w:rtl/>
        </w:rPr>
        <w:t xml:space="preserve">مجهول؛ 2 ص 25 س [ف: 3-50]</w:t>
      </w:r>
    </w:p>
    <w:p>
      <w:pPr>
        <w:pStyle w:val="Heading2"/>
      </w:pPr>
      <w:bookmarkStart w:id="2368" w:name="_Toc1626"/>
      <w:r>
        <w:t>السرّ القدسي في تفسير آية الكرسي = منزع صوفي من تفسير آية الكرسي /</w:t>
      </w:r>
      <w:bookmarkEnd w:id="2368"/>
    </w:p>
    <w:p>
      <w:pPr>
        <w:pStyle w:val="BookText"/>
      </w:pPr>
      <w:r>
        <w:rPr>
          <w:rFonts w:ascii="Amiri" w:hAnsi="Amiri" w:eastAsia="Amiri" w:cs="Amiri"/>
          <w:lang w:bidi="ar-SA"/>
          <w:color w:val="111111"/>
          <w:sz w:val="28"/>
          <w:szCs w:val="28"/>
          <w:rtl/>
        </w:rPr>
        <w:t xml:space="preserve">تفسير - عربي</w:t>
      </w:r>
    </w:p>
    <w:p>
      <w:pPr>
        <w:pStyle w:val="BookText"/>
      </w:pPr>
      <w:r>
        <w:rPr>
          <w:rFonts w:ascii="IRNazanin" w:hAnsi="IRNazanin" w:eastAsia="IRNazanin" w:cs="IRNazanin"/>
          <w:lang w:bidi="fa-IR"/>
          <w:color w:val="111111"/>
          <w:sz w:val="28"/>
          <w:szCs w:val="28"/>
          <w:rtl/>
        </w:rPr>
        <w:t xml:space="preserve">الطبلاوي، منصور سبط ناصر الدین محمّد بن سالم ( - 1014 ه- )</w:t>
      </w:r>
    </w:p>
    <w:p>
      <w:pPr>
        <w:pStyle w:val="BookText"/>
      </w:pPr>
      <w:r>
        <w:rPr>
          <w:rFonts w:ascii="Times New Roman" w:hAnsi="Times New Roman" w:eastAsia="Times New Roman" w:cs="Times New Roman"/>
          <w:lang w:val="en-US" w:bidi="en-US"/>
          <w:color w:val="111111"/>
          <w:sz w:val="28"/>
          <w:szCs w:val="28"/>
          <w:rtl/>
        </w:rPr>
        <w:t xml:space="preserve">34767.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2/10</w:t>
      </w:r>
    </w:p>
    <w:p>
      <w:pPr>
        <w:pStyle w:val="BookText"/>
      </w:pPr>
      <w:r>
        <w:rPr>
          <w:rFonts w:ascii="Amiri" w:hAnsi="Amiri" w:eastAsia="Amiri" w:cs="Amiri"/>
          <w:lang w:bidi="ar-SA"/>
          <w:color w:val="111111"/>
          <w:sz w:val="28"/>
          <w:szCs w:val="28"/>
          <w:rtl/>
        </w:rPr>
        <w:t xml:space="preserve">أوّلها :حمداً لمن اظهر أسرار التنزيل ...</w:t>
      </w:r>
    </w:p>
    <w:p>
      <w:pPr>
        <w:pStyle w:val="BookText"/>
      </w:pPr>
      <w:r>
        <w:rPr>
          <w:rFonts w:ascii="IRNazanin" w:hAnsi="IRNazanin" w:eastAsia="IRNazanin" w:cs="IRNazanin"/>
          <w:lang w:bidi="fa-IR"/>
          <w:color w:val="111111"/>
          <w:sz w:val="28"/>
          <w:szCs w:val="28"/>
          <w:rtl/>
        </w:rPr>
        <w:t xml:space="preserve">کا: مجهول، تا :مجهول؛ 76ق 15*21سم [الأوقاف العامة - موصل: 5-19] ،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34" w:name="pg8060_99295"/>
    <w:bookmarkEnd w:id="634"/>
    <w:p>
      <w:pPr>
        <w:pStyle w:val="Heading2"/>
      </w:pPr>
      <w:bookmarkStart w:id="2369" w:name="_Toc1627"/>
      <w:r>
        <w:t>سرّ الكهنوت (رسالة في ) / مسيحية - سرياني شرقي</w:t>
      </w:r>
      <w:bookmarkEnd w:id="2369"/>
    </w:p>
    <w:p>
      <w:pPr>
        <w:pStyle w:val="BookText"/>
      </w:pPr>
      <w:r>
        <w:rPr>
          <w:rFonts w:ascii="Amiri" w:hAnsi="Amiri" w:eastAsia="Amiri" w:cs="Amiri"/>
          <w:lang w:bidi="ar-SA"/>
          <w:color w:val="111111"/>
          <w:sz w:val="28"/>
          <w:szCs w:val="28"/>
          <w:rtl/>
        </w:rPr>
        <w:t xml:space="preserve">34768 . بغداد؛ معهد الكهنوتي؛ رقم المخطوط: 7</w:t>
      </w:r>
    </w:p>
    <w:p>
      <w:pPr>
        <w:pStyle w:val="BookText"/>
      </w:pPr>
      <w:r>
        <w:rPr>
          <w:rFonts w:ascii="IRNazanin" w:hAnsi="IRNazanin" w:eastAsia="IRNazanin" w:cs="IRNazanin"/>
          <w:lang w:bidi="fa-IR"/>
          <w:color w:val="111111"/>
          <w:sz w:val="28"/>
          <w:szCs w:val="28"/>
          <w:rtl/>
        </w:rPr>
        <w:t xml:space="preserve">يبحث في الأسرار التي تظهر بواسطة الكهنوت حسب الكتاب المقدس والآباء وكيف يقدس الأسرار الأخرى كالرسامة الكهنوتية وتقديس المذبح والعماد المقدس وكسر الخبز والمتوحدين والرهبان والموتى والزواج وهو اصلاً من 12 فصل ؛کا: مجهول ،تا :مجهول؛ ناقصة: الآخر؛ 24 ص 20 س، 23*17سم [ف 12]</w:t>
      </w:r>
    </w:p>
    <w:p>
      <w:pPr>
        <w:pStyle w:val="BookText"/>
      </w:pPr>
      <w:r>
        <w:rPr>
          <w:rFonts w:ascii="IRNazanin" w:hAnsi="IRNazanin" w:eastAsia="IRNazanin" w:cs="IRNazanin"/>
          <w:lang w:bidi="fa-IR"/>
          <w:color w:val="111111"/>
          <w:sz w:val="28"/>
          <w:szCs w:val="28"/>
          <w:rtl/>
        </w:rPr>
        <w:t xml:space="preserve">سرگذشت - السيرة</w:t>
      </w:r>
    </w:p>
    <w:p>
      <w:pPr>
        <w:pStyle w:val="Heading2"/>
      </w:pPr>
      <w:bookmarkStart w:id="2370" w:name="_Toc1628"/>
      <w:r>
        <w:t>سرگذشت مادموازل دمونت پانسیر / تراجم - فارسي</w:t>
      </w:r>
      <w:bookmarkEnd w:id="2370"/>
    </w:p>
    <w:p>
      <w:pPr>
        <w:pStyle w:val="BookText"/>
      </w:pPr>
      <w:r>
        <w:rPr>
          <w:rFonts w:ascii="Amiri" w:hAnsi="Amiri" w:eastAsia="Amiri" w:cs="Amiri"/>
          <w:lang w:bidi="ar-SA"/>
          <w:color w:val="111111"/>
          <w:sz w:val="28"/>
          <w:szCs w:val="28"/>
          <w:rtl/>
        </w:rPr>
        <w:t xml:space="preserve">اعتماد السلطنة، محمّد حسن بن علي (1313-1259ه-)</w:t>
      </w:r>
    </w:p>
    <w:p>
      <w:pPr>
        <w:pStyle w:val="BookText"/>
      </w:pPr>
      <w:r>
        <w:rPr>
          <w:rFonts w:ascii="Amiri" w:hAnsi="Amiri" w:eastAsia="Amiri" w:cs="Amiri"/>
          <w:lang w:bidi="ar-SA"/>
          <w:color w:val="111111"/>
          <w:sz w:val="28"/>
          <w:szCs w:val="28"/>
          <w:rtl/>
        </w:rPr>
        <w:t xml:space="preserve">[فنخا :18 782-79 (9 نسخة)]</w:t>
      </w:r>
    </w:p>
    <w:p>
      <w:pPr>
        <w:pStyle w:val="BookText"/>
      </w:pPr>
      <w:r>
        <w:rPr>
          <w:rFonts w:ascii="Times New Roman" w:hAnsi="Times New Roman" w:eastAsia="Times New Roman" w:cs="Times New Roman"/>
          <w:lang w:val="en-US" w:bidi="en-US"/>
          <w:color w:val="111111"/>
          <w:sz w:val="28"/>
          <w:szCs w:val="28"/>
          <w:rtl/>
        </w:rPr>
        <w:t xml:space="preserve">34769.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1279</w:t>
      </w:r>
    </w:p>
    <w:p>
      <w:pPr>
        <w:pStyle w:val="BookText"/>
      </w:pPr>
      <w:r>
        <w:rPr>
          <w:rFonts w:ascii="IRNazanin" w:hAnsi="IRNazanin" w:eastAsia="IRNazanin" w:cs="IRNazanin"/>
          <w:lang w:bidi="fa-IR"/>
          <w:color w:val="111111"/>
          <w:sz w:val="28"/>
          <w:szCs w:val="28"/>
          <w:rtl/>
        </w:rPr>
        <w:t xml:space="preserve">کا :مجهول، تا :شوّال 1314ه- ترجمه من الفرانسيه إلى الفارسية محمد حسن خان اعتمادالسلطنة وطبع في ايران 1312ه- أربعة اجزاء في مجلد الخطاط علي بن إسماعيل الإصفهاني وحسن الأنصاري وفتح الله كتبها بخط فارسي جيد جميل فرغ منها في شوّال 1314 و كتب كل منهم جزء منها بأمر ظل السلطان ابن ناصرالدین شاه</w:t>
      </w:r>
    </w:p>
    <w:p>
      <w:pPr>
        <w:pStyle w:val="BookText"/>
      </w:pPr>
      <w:r>
        <w:rPr>
          <w:rFonts w:ascii="IRNazanin" w:hAnsi="IRNazanin" w:eastAsia="IRNazanin" w:cs="IRNazanin"/>
          <w:lang w:bidi="fa-IR"/>
          <w:color w:val="111111"/>
          <w:sz w:val="28"/>
          <w:szCs w:val="28"/>
          <w:rtl/>
        </w:rPr>
        <w:t xml:space="preserve">432 ق [ف: 2-406]</w:t>
      </w:r>
    </w:p>
    <w:p>
      <w:pPr>
        <w:pStyle w:val="Heading2"/>
      </w:pPr>
      <w:bookmarkStart w:id="2371" w:name="_Toc1629"/>
      <w:r>
        <w:t>سرّ الماعون في دفع شر الطاعون / طب - عربي</w:t>
      </w:r>
      <w:bookmarkEnd w:id="2371"/>
    </w:p>
    <w:p>
      <w:pPr>
        <w:pStyle w:val="BookText"/>
      </w:pPr>
      <w:r>
        <w:rPr>
          <w:rFonts w:ascii="Amiri" w:hAnsi="Amiri" w:eastAsia="Amiri" w:cs="Amiri"/>
          <w:lang w:bidi="ar-SA"/>
          <w:color w:val="111111"/>
          <w:sz w:val="28"/>
          <w:szCs w:val="28"/>
          <w:rtl/>
        </w:rPr>
        <w:t xml:space="preserve">ابن أبي شريف، محمّد بن محمّد( 822 - 905 ؟ ه- )</w:t>
      </w:r>
    </w:p>
    <w:p>
      <w:pPr>
        <w:pStyle w:val="BookText"/>
      </w:pPr>
      <w:r>
        <w:rPr>
          <w:rFonts w:ascii="Amiri" w:hAnsi="Amiri" w:eastAsia="Amiri" w:cs="Amiri"/>
          <w:lang w:bidi="ar-SA"/>
          <w:color w:val="111111"/>
          <w:sz w:val="28"/>
          <w:szCs w:val="28"/>
          <w:rtl/>
        </w:rPr>
        <w:t xml:space="preserve">34770 .بغداد؛ المكتبة القادرية رقم المخطوط : 415/3</w:t>
      </w:r>
    </w:p>
    <w:p>
      <w:pPr>
        <w:pStyle w:val="BookText"/>
      </w:pPr>
      <w:r>
        <w:rPr>
          <w:rFonts w:ascii="Amiri" w:hAnsi="Amiri" w:eastAsia="Amiri" w:cs="Amiri"/>
          <w:lang w:bidi="ar-SA"/>
          <w:color w:val="111111"/>
          <w:sz w:val="28"/>
          <w:szCs w:val="28"/>
          <w:rtl/>
        </w:rPr>
        <w:t xml:space="preserve">أوّلها: رفع صاحبنا الشيخ شهاب الدين ابن مكية سؤالاً لشيخنا المذكور كمال الدين بن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35" w:name="pg8060_99297"/>
    <w:bookmarkEnd w:id="635"/>
    <w:p>
      <w:pPr>
        <w:pStyle w:val="BookText"/>
      </w:pPr>
      <w:r>
        <w:rPr>
          <w:rFonts w:ascii="Amiri" w:hAnsi="Amiri" w:eastAsia="Amiri" w:cs="Amiri"/>
          <w:lang w:bidi="ar-SA"/>
          <w:color w:val="111111"/>
          <w:sz w:val="28"/>
          <w:szCs w:val="28"/>
          <w:rtl/>
        </w:rPr>
        <w:t xml:space="preserve">أبي شريف سنة ثمان ساية وسبعة وتسعين ،الطاعون ما هو؟، فقال الجوهري وابن الخطيب وغيرهما هو؛ آخرها: إلى هنا وصل المصنف كمال الدين بن أبي شريف رحمه الله تعالى واسكنه بحبوح جنته أمين.</w:t>
      </w:r>
    </w:p>
    <w:p>
      <w:pPr>
        <w:pStyle w:val="BookText"/>
      </w:pPr>
      <w:r>
        <w:rPr>
          <w:rFonts w:ascii="IRNazanin" w:hAnsi="IRNazanin" w:eastAsia="IRNazanin" w:cs="IRNazanin"/>
          <w:lang w:bidi="fa-IR"/>
          <w:color w:val="111111"/>
          <w:sz w:val="28"/>
          <w:szCs w:val="28"/>
          <w:rtl/>
        </w:rPr>
        <w:t xml:space="preserve">کا :مجهول ،تا: قيد التملك 1251ه-؛ تملك : صالح بن حمد بن السيد عبد الرحمن بن عبداللطيف ابن عبد الرزّاق العاني، عبد الرحمن القادري سنة 1271ه- 6ق (104-98)، 20 س، 22*16سم [ف: 2-213]</w:t>
      </w:r>
    </w:p>
    <w:p>
      <w:pPr>
        <w:pStyle w:val="Heading2"/>
      </w:pPr>
      <w:bookmarkStart w:id="2372" w:name="_Toc1630"/>
      <w:r>
        <w:t>سرمایه ایمان / کلام وعقائد - فارسي</w:t>
      </w:r>
      <w:bookmarkEnd w:id="2372"/>
    </w:p>
    <w:p>
      <w:pPr>
        <w:pStyle w:val="BookText"/>
      </w:pPr>
      <w:r>
        <w:rPr>
          <w:rFonts w:ascii="Amiri" w:hAnsi="Amiri" w:eastAsia="Amiri" w:cs="Amiri"/>
          <w:lang w:bidi="ar-SA"/>
          <w:color w:val="111111"/>
          <w:sz w:val="28"/>
          <w:szCs w:val="28"/>
          <w:rtl/>
        </w:rPr>
        <w:t xml:space="preserve">اللاهيجي، عبد الرزاق بن علي ( - 1071 ه- )</w:t>
      </w:r>
    </w:p>
    <w:p>
      <w:pPr>
        <w:pStyle w:val="BookText"/>
      </w:pPr>
      <w:r>
        <w:rPr>
          <w:rFonts w:ascii="IRNazanin" w:hAnsi="IRNazanin" w:eastAsia="IRNazanin" w:cs="IRNazanin"/>
          <w:lang w:bidi="fa-IR"/>
          <w:color w:val="111111"/>
          <w:sz w:val="28"/>
          <w:szCs w:val="28"/>
          <w:rtl/>
        </w:rPr>
        <w:t xml:space="preserve">المرتبط: گوهر مراد؛ اللاهيجي، عبد الرزاق بن علي (-1071ه-)</w:t>
      </w:r>
    </w:p>
    <w:p>
      <w:pPr>
        <w:pStyle w:val="BookText"/>
      </w:pPr>
      <w:r>
        <w:rPr>
          <w:rFonts w:ascii="Amiri" w:hAnsi="Amiri" w:eastAsia="Amiri" w:cs="Amiri"/>
          <w:lang w:bidi="ar-SA"/>
          <w:color w:val="111111"/>
          <w:sz w:val="28"/>
          <w:szCs w:val="28"/>
          <w:rtl/>
        </w:rPr>
        <w:t xml:space="preserve">تاريخ التأليف: 1058ه-</w:t>
      </w:r>
    </w:p>
    <w:p>
      <w:pPr>
        <w:pStyle w:val="BookText"/>
      </w:pPr>
      <w:r>
        <w:rPr>
          <w:rFonts w:ascii="IRNazanin" w:hAnsi="IRNazanin" w:eastAsia="IRNazanin" w:cs="IRNazanin"/>
          <w:lang w:bidi="fa-IR"/>
          <w:color w:val="111111"/>
          <w:sz w:val="28"/>
          <w:szCs w:val="28"/>
          <w:rtl/>
        </w:rPr>
        <w:t xml:space="preserve">أوّله :اما بعد الحمد لله رب العالمين والصلاة والسلام ... چنین گوید العبد الملتجي عبد الرزاق موسومست بسرمایه ایمان ... بموافقت اصول خمسه بر پنج باب مرتب شد ... اللاهيجي ... که مقدمه در ذکر بعضی اصطلاحات ...</w:t>
      </w:r>
    </w:p>
    <w:p>
      <w:pPr>
        <w:pStyle w:val="BookText"/>
      </w:pPr>
      <w:r>
        <w:rPr>
          <w:rFonts w:ascii="IRNazanin" w:hAnsi="IRNazanin" w:eastAsia="IRNazanin" w:cs="IRNazanin"/>
          <w:lang w:bidi="fa-IR"/>
          <w:color w:val="111111"/>
          <w:sz w:val="28"/>
          <w:szCs w:val="28"/>
          <w:rtl/>
        </w:rPr>
        <w:t xml:space="preserve">آخره: و حق وجوب آن است بر هر که عالم باشد به حسن معروف وقبح منكر وتجويز تأثير وانتفای مفسده کند هذا آخر ما اردنا ايراده في هذه الرسالة والحمد لله أوّلاً وآخراً.</w:t>
      </w:r>
    </w:p>
    <w:p>
      <w:pPr>
        <w:pStyle w:val="BookText"/>
      </w:pPr>
      <w:r>
        <w:rPr>
          <w:rFonts w:ascii="Amiri" w:hAnsi="Amiri" w:eastAsia="Amiri" w:cs="Amiri"/>
          <w:lang w:bidi="ar-SA"/>
          <w:color w:val="111111"/>
          <w:sz w:val="28"/>
          <w:szCs w:val="28"/>
          <w:rtl/>
        </w:rPr>
        <w:t xml:space="preserve">طبع: بمبئي، 1304ه- ،عراق، 1344ه-، 1362ش</w:t>
      </w:r>
    </w:p>
    <w:p>
      <w:pPr>
        <w:pStyle w:val="BookText"/>
      </w:pPr>
      <w:r>
        <w:rPr>
          <w:rFonts w:ascii="Amiri" w:hAnsi="Amiri" w:eastAsia="Amiri" w:cs="Amiri"/>
          <w:lang w:bidi="ar-SA"/>
          <w:color w:val="111111"/>
          <w:sz w:val="28"/>
          <w:szCs w:val="28"/>
          <w:rtl/>
        </w:rPr>
        <w:t xml:space="preserve">[فنخا :18 86-91 94) نسخة]</w:t>
      </w:r>
    </w:p>
    <w:p>
      <w:pPr>
        <w:pStyle w:val="BookText"/>
      </w:pPr>
      <w:r>
        <w:rPr>
          <w:rFonts w:ascii="Amiri" w:hAnsi="Amiri" w:eastAsia="Amiri" w:cs="Amiri"/>
          <w:lang w:bidi="ar-SA"/>
          <w:color w:val="111111"/>
          <w:sz w:val="28"/>
          <w:szCs w:val="28"/>
          <w:rtl/>
        </w:rPr>
        <w:t xml:space="preserve">34771 .النجف الأشرف مكتبة الإمام أمير المؤمنين العامة؛ رقم المخطوط: 1520</w:t>
      </w:r>
    </w:p>
    <w:p>
      <w:pPr>
        <w:pStyle w:val="BookText"/>
      </w:pPr>
      <w:r>
        <w:rPr>
          <w:rFonts w:ascii="IRNazanin" w:hAnsi="IRNazanin" w:eastAsia="IRNazanin" w:cs="IRNazanin"/>
          <w:lang w:bidi="fa-IR"/>
          <w:color w:val="111111"/>
          <w:sz w:val="28"/>
          <w:szCs w:val="28"/>
          <w:rtl/>
        </w:rPr>
        <w:t xml:space="preserve">کا :قرچقاي ،تا: 4 رجب 1065ه- [ف: 2-407]</w:t>
      </w:r>
    </w:p>
    <w:p>
      <w:pPr>
        <w:pStyle w:val="BookText"/>
      </w:pPr>
      <w:r>
        <w:rPr>
          <w:rFonts w:ascii="Amiri" w:hAnsi="Amiri" w:eastAsia="Amiri" w:cs="Amiri"/>
          <w:lang w:bidi="ar-SA"/>
          <w:color w:val="111111"/>
          <w:sz w:val="28"/>
          <w:szCs w:val="28"/>
          <w:rtl/>
        </w:rPr>
        <w:t xml:space="preserve">34772 . النجف الأشرف؛ مكتبة الإمام أمير المؤمنين العامة؛ رقم المخطوط: 494</w:t>
      </w:r>
    </w:p>
    <w:p>
      <w:pPr>
        <w:pStyle w:val="BookText"/>
      </w:pPr>
      <w:r>
        <w:rPr>
          <w:rFonts w:ascii="Amiri" w:hAnsi="Amiri" w:eastAsia="Amiri" w:cs="Amiri"/>
          <w:lang w:bidi="ar-SA"/>
          <w:color w:val="111111"/>
          <w:sz w:val="28"/>
          <w:szCs w:val="28"/>
          <w:rtl/>
        </w:rPr>
        <w:t xml:space="preserve">نسخة إلى أواسط الباب الثالث وفي أواسطها إيضاً نقص؛ كا :مجهول، تا :القرن 11ه- ناقصة: الوسط والآخر؛ تملك : الشيخ محمّد هادي بن الحسن الزنجاني؛ 48ق 20*9/5سم [ف: 2-408]</w:t>
      </w:r>
    </w:p>
    <w:p>
      <w:pPr>
        <w:pStyle w:val="BookText"/>
      </w:pPr>
      <w:r>
        <w:rPr>
          <w:rFonts w:ascii="Amiri" w:hAnsi="Amiri" w:eastAsia="Amiri" w:cs="Amiri"/>
          <w:lang w:bidi="ar-SA"/>
          <w:color w:val="111111"/>
          <w:sz w:val="28"/>
          <w:szCs w:val="28"/>
          <w:rtl/>
        </w:rPr>
        <w:t xml:space="preserve">34773 . النجف الأشرف؛ مكتبة الإمام أمير المؤمنين العامة؛ رقم المخطوط: 1670</w:t>
      </w:r>
    </w:p>
    <w:p>
      <w:pPr>
        <w:pStyle w:val="BookText"/>
      </w:pPr>
      <w:r>
        <w:rPr>
          <w:rFonts w:ascii="Amiri" w:hAnsi="Amiri" w:eastAsia="Amiri" w:cs="Amiri"/>
          <w:lang w:bidi="ar-SA"/>
          <w:color w:val="111111"/>
          <w:sz w:val="28"/>
          <w:szCs w:val="28"/>
          <w:rtl/>
        </w:rPr>
        <w:t xml:space="preserve">نسخ ،كا :علي ميرزا بن علي جان فتح آبادي ،تا: رمضان 1247ه-، 89 ق [ف: 22-407]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36" w:name="pg8060_99299"/>
    <w:bookmarkEnd w:id="636"/>
    <w:p>
      <w:pPr>
        <w:pStyle w:val="BookText"/>
      </w:pPr>
      <w:r>
        <w:rPr>
          <w:rFonts w:ascii="Amiri" w:hAnsi="Amiri" w:eastAsia="Amiri" w:cs="Amiri"/>
          <w:lang w:bidi="ar-SA"/>
          <w:color w:val="111111"/>
          <w:sz w:val="28"/>
          <w:szCs w:val="28"/>
          <w:rtl/>
        </w:rPr>
        <w:t xml:space="preserve">34774 . النجف الأشرف؛ مكتبة كاشف الغطاء (علي والحسين)؛ رقم المخطوط: 625</w:t>
      </w:r>
    </w:p>
    <w:p>
      <w:pPr>
        <w:pStyle w:val="BookText"/>
      </w:pPr>
      <w:r>
        <w:rPr>
          <w:rFonts w:ascii="IRNazanin" w:hAnsi="IRNazanin" w:eastAsia="IRNazanin" w:cs="IRNazanin"/>
          <w:lang w:bidi="fa-IR"/>
          <w:color w:val="111111"/>
          <w:sz w:val="28"/>
          <w:szCs w:val="28"/>
          <w:rtl/>
        </w:rPr>
        <w:t xml:space="preserve">کا :مجهول ،تا: 1274ه-؛ 94 ص 12 س، 22*11/5سم [معجم المخطوطات النجفية: 475]</w:t>
      </w:r>
    </w:p>
    <w:p>
      <w:pPr>
        <w:pStyle w:val="BookText"/>
      </w:pPr>
      <w:r>
        <w:rPr>
          <w:rFonts w:ascii="Amiri" w:hAnsi="Amiri" w:eastAsia="Amiri" w:cs="Amiri"/>
          <w:lang w:bidi="ar-SA"/>
          <w:color w:val="111111"/>
          <w:sz w:val="28"/>
          <w:szCs w:val="28"/>
          <w:rtl/>
        </w:rPr>
        <w:t xml:space="preserve">34775 . النجف الأشرف؛ مؤسسة كاشف الغطاء العامة؛ رقم المخطوط: 4003</w:t>
      </w:r>
    </w:p>
    <w:p>
      <w:pPr>
        <w:pStyle w:val="BookText"/>
      </w:pPr>
      <w:r>
        <w:rPr>
          <w:rFonts w:ascii="IRNazanin" w:hAnsi="IRNazanin" w:eastAsia="IRNazanin" w:cs="IRNazanin"/>
          <w:lang w:bidi="fa-IR"/>
          <w:color w:val="111111"/>
          <w:sz w:val="28"/>
          <w:szCs w:val="28"/>
          <w:rtl/>
        </w:rPr>
        <w:t xml:space="preserve">کا :مجهول، تا: 1279ه- 131 ص [ف: 1-230]</w:t>
      </w:r>
    </w:p>
    <w:p>
      <w:pPr>
        <w:pStyle w:val="BookText"/>
      </w:pPr>
      <w:r>
        <w:rPr>
          <w:rFonts w:ascii="Amiri" w:hAnsi="Amiri" w:eastAsia="Amiri" w:cs="Amiri"/>
          <w:lang w:bidi="ar-SA"/>
          <w:color w:val="111111"/>
          <w:sz w:val="28"/>
          <w:szCs w:val="28"/>
          <w:rtl/>
        </w:rPr>
        <w:t xml:space="preserve">34776 . النجف الأشرف؛ مكتبة آية الله الحكيم العامة؛ رقم المخطوط : 2438</w:t>
      </w:r>
    </w:p>
    <w:p>
      <w:pPr>
        <w:pStyle w:val="BookText"/>
      </w:pPr>
      <w:r>
        <w:rPr>
          <w:rFonts w:ascii="IRNazanin" w:hAnsi="IRNazanin" w:eastAsia="IRNazanin" w:cs="IRNazanin"/>
          <w:lang w:bidi="fa-IR"/>
          <w:color w:val="111111"/>
          <w:sz w:val="28"/>
          <w:szCs w:val="28"/>
          <w:rtl/>
        </w:rPr>
        <w:t xml:space="preserve">کا :مجهول ،تا: مجهول؛ 54 ص ، 28 س ، 21/8*13سم [معجم المخطوطات النجفية: 475]</w:t>
      </w:r>
    </w:p>
    <w:p>
      <w:pPr>
        <w:pStyle w:val="Heading2"/>
      </w:pPr>
      <w:bookmarkStart w:id="2373" w:name="_Toc1631"/>
      <w:r>
        <w:t>السّر المصون المستنبط من الكتاب المكنون / - عربي</w:t>
      </w:r>
      <w:bookmarkEnd w:id="2373"/>
    </w:p>
    <w:p>
      <w:pPr>
        <w:pStyle w:val="BookText"/>
      </w:pPr>
      <w:r>
        <w:rPr>
          <w:rFonts w:ascii="Amiri" w:hAnsi="Amiri" w:eastAsia="Amiri" w:cs="Amiri"/>
          <w:lang w:bidi="ar-SA"/>
          <w:color w:val="111111"/>
          <w:sz w:val="28"/>
          <w:szCs w:val="28"/>
          <w:rtl/>
        </w:rPr>
        <w:t xml:space="preserve">34777 . الموصل؛ مدرسة الخياط (في الأوقاف العامة)؛ رقم المخطوط: 16/1/81</w:t>
      </w:r>
    </w:p>
    <w:p>
      <w:pPr>
        <w:pStyle w:val="BookText"/>
      </w:pPr>
      <w:r>
        <w:rPr>
          <w:rFonts w:ascii="Amiri" w:hAnsi="Amiri" w:eastAsia="Amiri" w:cs="Amiri"/>
          <w:lang w:bidi="ar-SA"/>
          <w:color w:val="111111"/>
          <w:sz w:val="28"/>
          <w:szCs w:val="28"/>
          <w:rtl/>
        </w:rPr>
        <w:t xml:space="preserve">أوّلها: قال ... الشيخ محمد عقيل المكي</w:t>
      </w:r>
    </w:p>
    <w:p>
      <w:pPr>
        <w:pStyle w:val="BookText"/>
      </w:pPr>
      <w:r>
        <w:rPr>
          <w:rFonts w:ascii="IRNazanin" w:hAnsi="IRNazanin" w:eastAsia="IRNazanin" w:cs="IRNazanin"/>
          <w:lang w:bidi="fa-IR"/>
          <w:color w:val="111111"/>
          <w:sz w:val="28"/>
          <w:szCs w:val="28"/>
          <w:rtl/>
        </w:rPr>
        <w:t xml:space="preserve">کا :مجهول ،تا: 1220ه- [ الأوقاف العامة - موصل: 5-81]</w:t>
      </w:r>
    </w:p>
    <w:p>
      <w:pPr>
        <w:pStyle w:val="Heading2"/>
      </w:pPr>
      <w:bookmarkStart w:id="2374" w:name="_Toc1632"/>
      <w:r>
        <w:t>السرّ المصون والجوهر المكنون / عرفان وتصوف - عربي</w:t>
      </w:r>
      <w:bookmarkEnd w:id="2374"/>
    </w:p>
    <w:p>
      <w:pPr>
        <w:pStyle w:val="BookText"/>
      </w:pPr>
      <w:r>
        <w:rPr>
          <w:rFonts w:ascii="Amiri" w:hAnsi="Amiri" w:eastAsia="Amiri" w:cs="Amiri"/>
          <w:lang w:bidi="ar-SA"/>
          <w:color w:val="111111"/>
          <w:sz w:val="28"/>
          <w:szCs w:val="28"/>
          <w:rtl/>
        </w:rPr>
        <w:t xml:space="preserve">الغزالي، محمّد بن محمّد ( 450 - 505 ه-)</w:t>
      </w:r>
    </w:p>
    <w:p>
      <w:pPr>
        <w:pStyle w:val="BookText"/>
      </w:pPr>
      <w:r>
        <w:rPr>
          <w:rFonts w:ascii="Amiri" w:hAnsi="Amiri" w:eastAsia="Amiri" w:cs="Amiri"/>
          <w:lang w:bidi="ar-SA"/>
          <w:color w:val="111111"/>
          <w:sz w:val="28"/>
          <w:szCs w:val="28"/>
          <w:rtl/>
        </w:rPr>
        <w:t xml:space="preserve">34778 . بغداد؛ مركز البحوث والدراسات؛ رقم المخطوط: 327260 مصورة</w:t>
      </w:r>
    </w:p>
    <w:p>
      <w:pPr>
        <w:pStyle w:val="BookText"/>
      </w:pPr>
      <w:r>
        <w:rPr>
          <w:rFonts w:ascii="IRNazanin" w:hAnsi="IRNazanin" w:eastAsia="IRNazanin" w:cs="IRNazanin"/>
          <w:lang w:bidi="fa-IR"/>
          <w:color w:val="111111"/>
          <w:sz w:val="28"/>
          <w:szCs w:val="28"/>
          <w:rtl/>
        </w:rPr>
        <w:t xml:space="preserve">مصدر التصوير :مكتبة المتحف العراقي :بغداد ؛کا ،:مجهول ،تا: 893ه- 59 ص [ (مصورات) - ف: 76]</w:t>
      </w:r>
    </w:p>
    <w:p>
      <w:pPr>
        <w:pStyle w:val="BookText"/>
      </w:pPr>
      <w:r>
        <w:rPr>
          <w:rFonts w:ascii="Times New Roman" w:hAnsi="Times New Roman" w:eastAsia="Times New Roman" w:cs="Times New Roman"/>
          <w:lang w:val="en-US" w:bidi="en-US"/>
          <w:color w:val="111111"/>
          <w:sz w:val="28"/>
          <w:szCs w:val="28"/>
          <w:rtl/>
        </w:rPr>
        <w:t xml:space="preserve">34779.</w:t>
      </w:r>
    </w:p>
    <w:p>
      <w:pPr>
        <w:pStyle w:val="BookText"/>
      </w:pPr>
      <w:r>
        <w:rPr>
          <w:rFonts w:ascii="Amiri" w:hAnsi="Amiri" w:eastAsia="Amiri" w:cs="Amiri"/>
          <w:lang w:bidi="ar-SA"/>
          <w:color w:val="111111"/>
          <w:sz w:val="28"/>
          <w:szCs w:val="28"/>
          <w:rtl/>
        </w:rPr>
        <w:t xml:space="preserve">بغداد ؛المكتبة القادرية رقم المخطوط: 1322</w:t>
      </w:r>
    </w:p>
    <w:p>
      <w:pPr>
        <w:pStyle w:val="BookText"/>
      </w:pPr>
      <w:r>
        <w:rPr>
          <w:rFonts w:ascii="Amiri" w:hAnsi="Amiri" w:eastAsia="Amiri" w:cs="Amiri"/>
          <w:lang w:bidi="ar-SA"/>
          <w:color w:val="111111"/>
          <w:sz w:val="28"/>
          <w:szCs w:val="28"/>
          <w:rtl/>
        </w:rPr>
        <w:t xml:space="preserve">أوّلها: الحمد لله الذي اشرق صدور الصديقين بعهد الميثاق وبعد فهذه رسالة مشتملة على ما استخرجه وجمعه الإمام الأعظم حجة الإسلام ابو عبد الله محمد الغزالي رحمة الله عليه مما جمعه الإمام الهمام ليث الله الغالب علي بن أبي طالب كرم الله وجهه في كتابه المسمى بالفجر؛ آخرها: وهذه حتفة الوفق ... تمت بعون الله</w:t>
      </w:r>
    </w:p>
    <w:p>
      <w:pPr>
        <w:pStyle w:val="BookText"/>
      </w:pPr>
      <w:r>
        <w:rPr>
          <w:rFonts w:ascii="Amiri" w:hAnsi="Amiri" w:eastAsia="Amiri" w:cs="Amiri"/>
          <w:lang w:bidi="ar-SA"/>
          <w:color w:val="111111"/>
          <w:sz w:val="28"/>
          <w:szCs w:val="28"/>
          <w:rtl/>
        </w:rPr>
        <w:t xml:space="preserve">وحسن توفيقه. هذه الصورة التي تنقش في صدر اللبنة فاعرف ذلك ترشد.</w:t>
      </w:r>
    </w:p>
    <w:p>
      <w:pPr>
        <w:pStyle w:val="BookText"/>
      </w:pPr>
      <w:r>
        <w:rPr>
          <w:rFonts w:ascii="IRNazanin" w:hAnsi="IRNazanin" w:eastAsia="IRNazanin" w:cs="IRNazanin"/>
          <w:lang w:bidi="fa-IR"/>
          <w:color w:val="111111"/>
          <w:sz w:val="28"/>
          <w:szCs w:val="28"/>
          <w:rtl/>
        </w:rPr>
        <w:t xml:space="preserve">نسخ ،کا :مجهول ،تا: القرن 13 ه- 29 ق 18 س 21*16سم [ف: 4-269]</w:t>
      </w:r>
    </w:p>
    <w:p>
      <w:pPr>
        <w:pStyle w:val="BookText"/>
      </w:pPr>
      <w:r>
        <w:rPr>
          <w:rFonts w:ascii="Amiri" w:hAnsi="Amiri" w:eastAsia="Amiri" w:cs="Amiri"/>
          <w:lang w:bidi="ar-SA"/>
          <w:color w:val="111111"/>
          <w:sz w:val="28"/>
          <w:szCs w:val="28"/>
          <w:rtl/>
        </w:rPr>
        <w:t xml:space="preserve">34780 .السليمانية؛ مكتبة الأوقاف المركزية؛ رقم المخطوط: 14/12/3ت/3073</w:t>
      </w:r>
    </w:p>
    <w:p>
      <w:pPr>
        <w:pStyle w:val="BookText"/>
      </w:pPr>
      <w:r>
        <w:rPr>
          <w:rFonts w:ascii="IRNazanin" w:hAnsi="IRNazanin" w:eastAsia="IRNazanin" w:cs="IRNazanin"/>
          <w:lang w:bidi="fa-IR"/>
          <w:color w:val="111111"/>
          <w:sz w:val="28"/>
          <w:szCs w:val="28"/>
          <w:rtl/>
        </w:rPr>
        <w:t xml:space="preserve">کا :مجهول ،تا: مجهول 19 س 15*10سم [ف: 5-224]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37" w:name="pg8060_99300"/>
    <w:bookmarkEnd w:id="637"/>
    <w:p>
      <w:pPr>
        <w:pStyle w:val="Heading2"/>
      </w:pPr>
      <w:bookmarkStart w:id="2375" w:name="_Toc1633"/>
      <w:r>
        <w:t>السرّ المكتوم = علم الحجر / كيمياء - عربي</w:t>
      </w:r>
      <w:bookmarkEnd w:id="2375"/>
    </w:p>
    <w:p>
      <w:pPr>
        <w:pStyle w:val="BookText"/>
      </w:pPr>
      <w:r>
        <w:rPr>
          <w:rFonts w:ascii="Amiri" w:hAnsi="Amiri" w:eastAsia="Amiri" w:cs="Amiri"/>
          <w:lang w:bidi="ar-SA"/>
          <w:color w:val="111111"/>
          <w:sz w:val="28"/>
          <w:szCs w:val="28"/>
          <w:rtl/>
        </w:rPr>
        <w:t xml:space="preserve">القمري، محمّد( القرن 5 ه-)</w:t>
      </w:r>
    </w:p>
    <w:p>
      <w:pPr>
        <w:pStyle w:val="BookText"/>
      </w:pPr>
      <w:r>
        <w:rPr>
          <w:rFonts w:ascii="Amiri" w:hAnsi="Amiri" w:eastAsia="Amiri" w:cs="Amiri"/>
          <w:lang w:bidi="ar-SA"/>
          <w:color w:val="111111"/>
          <w:sz w:val="28"/>
          <w:szCs w:val="28"/>
          <w:rtl/>
        </w:rPr>
        <w:t xml:space="preserve">أوّله: البسملة. إعلم أن علم الحجر حق وماسواه باطل وهو سر مكتوم لم يكتبه أحد من</w:t>
      </w:r>
    </w:p>
    <w:p>
      <w:pPr>
        <w:pStyle w:val="BookText"/>
      </w:pPr>
      <w:r>
        <w:rPr>
          <w:rFonts w:ascii="Amiri" w:hAnsi="Amiri" w:eastAsia="Amiri" w:cs="Amiri"/>
          <w:lang w:bidi="ar-SA"/>
          <w:color w:val="111111"/>
          <w:sz w:val="28"/>
          <w:szCs w:val="28"/>
          <w:rtl/>
        </w:rPr>
        <w:t xml:space="preserve">الحكماء في كتبهم إلا بأقلام مرموزه ...</w:t>
      </w:r>
    </w:p>
    <w:p>
      <w:pPr>
        <w:pStyle w:val="BookText"/>
      </w:pPr>
      <w:r>
        <w:rPr>
          <w:rFonts w:ascii="Amiri" w:hAnsi="Amiri" w:eastAsia="Amiri" w:cs="Amiri"/>
          <w:lang w:bidi="ar-SA"/>
          <w:color w:val="111111"/>
          <w:sz w:val="28"/>
          <w:szCs w:val="28"/>
          <w:rtl/>
        </w:rPr>
        <w:t xml:space="preserve">آخره: على من اصطفى رب الأنام على الأولاد والال الحظيرة مع أصحبكم خير البرية</w:t>
      </w:r>
    </w:p>
    <w:p>
      <w:pPr>
        <w:pStyle w:val="BookText"/>
      </w:pPr>
      <w:r>
        <w:rPr>
          <w:rFonts w:ascii="Amiri" w:hAnsi="Amiri" w:eastAsia="Amiri" w:cs="Amiri"/>
          <w:lang w:bidi="ar-SA"/>
          <w:color w:val="111111"/>
          <w:sz w:val="28"/>
          <w:szCs w:val="28"/>
          <w:rtl/>
        </w:rPr>
        <w:t xml:space="preserve">[فنخا :18 97 (7 نسخة)]</w:t>
      </w:r>
    </w:p>
    <w:p>
      <w:pPr>
        <w:pStyle w:val="BookText"/>
      </w:pPr>
      <w:r>
        <w:rPr>
          <w:rFonts w:ascii="Times New Roman" w:hAnsi="Times New Roman" w:eastAsia="Times New Roman" w:cs="Times New Roman"/>
          <w:lang w:val="en-US" w:bidi="en-US"/>
          <w:color w:val="111111"/>
          <w:sz w:val="28"/>
          <w:szCs w:val="28"/>
          <w:rtl/>
        </w:rPr>
        <w:t xml:space="preserve">34781.</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17/3</w:t>
      </w:r>
    </w:p>
    <w:p>
      <w:pPr>
        <w:pStyle w:val="BookText"/>
      </w:pPr>
      <w:r>
        <w:rPr>
          <w:rFonts w:ascii="IRNazanin" w:hAnsi="IRNazanin" w:eastAsia="IRNazanin" w:cs="IRNazanin"/>
          <w:lang w:bidi="fa-IR"/>
          <w:color w:val="111111"/>
          <w:sz w:val="28"/>
          <w:szCs w:val="28"/>
          <w:rtl/>
        </w:rPr>
        <w:t xml:space="preserve">ت / 167-170</w:t>
      </w:r>
    </w:p>
    <w:p>
      <w:pPr>
        <w:pStyle w:val="BookText"/>
      </w:pPr>
      <w:r>
        <w:rPr>
          <w:rFonts w:ascii="Amiri" w:hAnsi="Amiri" w:eastAsia="Amiri" w:cs="Amiri"/>
          <w:lang w:bidi="ar-SA"/>
          <w:color w:val="111111"/>
          <w:sz w:val="28"/>
          <w:szCs w:val="28"/>
          <w:rtl/>
        </w:rPr>
        <w:t xml:space="preserve">أوّلها :مطابق؛ آخرها: وهو ركن عظيم من أركان الاكسير الابيض فاعرفه قال في مجرياته</w:t>
      </w:r>
    </w:p>
    <w:p>
      <w:pPr>
        <w:pStyle w:val="BookText"/>
      </w:pPr>
      <w:r>
        <w:rPr>
          <w:rFonts w:ascii="Amiri" w:hAnsi="Amiri" w:eastAsia="Amiri" w:cs="Amiri"/>
          <w:lang w:bidi="ar-SA"/>
          <w:color w:val="111111"/>
          <w:sz w:val="28"/>
          <w:szCs w:val="28"/>
          <w:rtl/>
        </w:rPr>
        <w:t xml:space="preserve">في حل الرصاص في ساعة خذ من كل واحد عنوانه في الفهرس «نجات الاحباب...</w:t>
      </w:r>
    </w:p>
    <w:p>
      <w:pPr>
        <w:pStyle w:val="BookText"/>
      </w:pPr>
      <w:r>
        <w:rPr>
          <w:rFonts w:ascii="IRNazanin" w:hAnsi="IRNazanin" w:eastAsia="IRNazanin" w:cs="IRNazanin"/>
          <w:lang w:bidi="fa-IR"/>
          <w:color w:val="111111"/>
          <w:sz w:val="28"/>
          <w:szCs w:val="28"/>
          <w:rtl/>
        </w:rPr>
        <w:t xml:space="preserve">کا :مجهول ،تا: مجهول ؛ناقصة: الآخر؛ 35ق</w:t>
      </w:r>
    </w:p>
    <w:p>
      <w:pPr>
        <w:pStyle w:val="BookText"/>
      </w:pPr>
      <w:r>
        <w:rPr>
          <w:rFonts w:ascii="Amiri" w:hAnsi="Amiri" w:eastAsia="Amiri" w:cs="Amiri"/>
          <w:lang w:bidi="ar-SA"/>
          <w:color w:val="111111"/>
          <w:sz w:val="28"/>
          <w:szCs w:val="28"/>
          <w:rtl/>
        </w:rPr>
        <w:t xml:space="preserve">18س، 14*20سم [الأوقاف المركزية: 1-460]</w:t>
      </w:r>
    </w:p>
    <w:p>
      <w:pPr>
        <w:pStyle w:val="Heading2"/>
      </w:pPr>
      <w:bookmarkStart w:id="2376" w:name="_Toc1634"/>
      <w:r>
        <w:t>السرّ المكتوم / كيمياء، العلوم الغريبة - عربي</w:t>
      </w:r>
      <w:bookmarkEnd w:id="2376"/>
    </w:p>
    <w:p>
      <w:pPr>
        <w:pStyle w:val="BookText"/>
      </w:pPr>
      <w:r>
        <w:rPr>
          <w:rFonts w:ascii="Amiri" w:hAnsi="Amiri" w:eastAsia="Amiri" w:cs="Amiri"/>
          <w:lang w:bidi="ar-SA"/>
          <w:color w:val="111111"/>
          <w:sz w:val="28"/>
          <w:szCs w:val="28"/>
          <w:rtl/>
        </w:rPr>
        <w:t xml:space="preserve">34782 ،بغداد ؛المكتبة القادرية رقم المخطوط: 1323</w:t>
      </w:r>
    </w:p>
    <w:p>
      <w:pPr>
        <w:pStyle w:val="BookText"/>
      </w:pPr>
      <w:r>
        <w:rPr>
          <w:rFonts w:ascii="Amiri" w:hAnsi="Amiri" w:eastAsia="Amiri" w:cs="Amiri"/>
          <w:lang w:bidi="ar-SA"/>
          <w:color w:val="111111"/>
          <w:sz w:val="28"/>
          <w:szCs w:val="28"/>
          <w:rtl/>
        </w:rPr>
        <w:t xml:space="preserve">أوّلها :المقالة الخامسة «المقالة الخامسة في الأعمال الجزئية من الحب والبغض والتمريض وعقد النوم وعقد اللسان ودفع السحر وما أشبهها وفيه عشرة أبواب»؛ آخرها :قال المصنف - رضي الله عنه ان المرأة اذا اخذت ابن جوزة.</w:t>
      </w:r>
    </w:p>
    <w:p>
      <w:pPr>
        <w:pStyle w:val="BookText"/>
      </w:pPr>
      <w:r>
        <w:rPr>
          <w:rFonts w:ascii="Amiri" w:hAnsi="Amiri" w:eastAsia="Amiri" w:cs="Amiri"/>
          <w:lang w:bidi="ar-SA"/>
          <w:color w:val="111111"/>
          <w:sz w:val="28"/>
          <w:szCs w:val="28"/>
          <w:rtl/>
        </w:rPr>
        <w:t xml:space="preserve">كتاب في السحر والطلسمات رتبه مؤلفه على مقالات و الموجود منه قطعة من المجلد الثاني تحتوي على الصفحة الأخيرة من المقالة الرابعة وخمسة أبواب من المقالة الخامسة ومن المحتمل أن يكون كتاب السر المكتوم والعقد المنظوم» في الطلسمات</w:t>
      </w:r>
    </w:p>
    <w:p>
      <w:pPr>
        <w:pStyle w:val="BookText"/>
      </w:pPr>
      <w:r>
        <w:rPr>
          <w:rFonts w:ascii="IRNazanin" w:hAnsi="IRNazanin" w:eastAsia="IRNazanin" w:cs="IRNazanin"/>
          <w:lang w:bidi="fa-IR"/>
          <w:color w:val="111111"/>
          <w:sz w:val="28"/>
          <w:szCs w:val="28"/>
          <w:rtl/>
        </w:rPr>
        <w:t xml:space="preserve">للشيخ أحمد بن أبي الحسن النامقي الجامي (- 536ه-)؛ نسخ ،کا :مجهول ،تا :القرن</w:t>
      </w:r>
    </w:p>
    <w:p>
      <w:pPr>
        <w:pStyle w:val="BookText"/>
      </w:pPr>
      <w:r>
        <w:rPr>
          <w:rFonts w:ascii="IRNazanin" w:hAnsi="IRNazanin" w:eastAsia="IRNazanin" w:cs="IRNazanin"/>
          <w:lang w:bidi="fa-IR"/>
          <w:color w:val="111111"/>
          <w:sz w:val="28"/>
          <w:szCs w:val="28"/>
          <w:rtl/>
        </w:rPr>
        <w:t xml:space="preserve">12ه-؛ 12ق، 13س، 20*12سم [ف: 4-270]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38" w:name="pg8060_99302"/>
    <w:bookmarkEnd w:id="638"/>
    <w:p>
      <w:pPr>
        <w:pStyle w:val="Heading2"/>
      </w:pPr>
      <w:bookmarkStart w:id="2377" w:name="_Toc1635"/>
      <w:r>
        <w:t>السرّ المكتوم في مخاطبة النجوم / هيئة - عربي</w:t>
      </w:r>
      <w:bookmarkEnd w:id="2377"/>
    </w:p>
    <w:p>
      <w:pPr>
        <w:pStyle w:val="BookText"/>
      </w:pPr>
      <w:r>
        <w:rPr>
          <w:rFonts w:ascii="Amiri" w:hAnsi="Amiri" w:eastAsia="Amiri" w:cs="Amiri"/>
          <w:lang w:bidi="ar-SA"/>
          <w:color w:val="111111"/>
          <w:sz w:val="28"/>
          <w:szCs w:val="28"/>
          <w:rtl/>
        </w:rPr>
        <w:t xml:space="preserve">؟ الفخر الرازي محمّد بن عمر( 544 - 606 ه- )</w:t>
      </w:r>
    </w:p>
    <w:p>
      <w:pPr>
        <w:pStyle w:val="BookText"/>
      </w:pPr>
      <w:r>
        <w:rPr>
          <w:rFonts w:ascii="Amiri" w:hAnsi="Amiri" w:eastAsia="Amiri" w:cs="Amiri"/>
          <w:lang w:bidi="ar-SA"/>
          <w:color w:val="111111"/>
          <w:sz w:val="28"/>
          <w:szCs w:val="28"/>
          <w:rtl/>
        </w:rPr>
        <w:t xml:space="preserve">أوّله: الحمد لله الذي أحاط بكل شيء علمه ونفذ في كل شيء حكمه والصلاة على نبي الرحمة وشفيع الامة محمّد وآله الطاهرين أما بعد فهذا كتاب يجمع فيه ملخص ما وصل إلينا من علم الطلسمات</w:t>
      </w:r>
    </w:p>
    <w:p>
      <w:pPr>
        <w:pStyle w:val="BookText"/>
      </w:pPr>
      <w:r>
        <w:rPr>
          <w:rFonts w:ascii="Amiri" w:hAnsi="Amiri" w:eastAsia="Amiri" w:cs="Amiri"/>
          <w:lang w:bidi="ar-SA"/>
          <w:color w:val="111111"/>
          <w:sz w:val="28"/>
          <w:szCs w:val="28"/>
          <w:rtl/>
        </w:rPr>
        <w:t xml:space="preserve">طبع :القاهرة، مطبعة الحجرية بدون تاريخ</w:t>
      </w:r>
    </w:p>
    <w:p>
      <w:pPr>
        <w:pStyle w:val="BookText"/>
      </w:pPr>
      <w:r>
        <w:rPr>
          <w:rFonts w:ascii="Amiri" w:hAnsi="Amiri" w:eastAsia="Amiri" w:cs="Amiri"/>
          <w:lang w:bidi="ar-SA"/>
          <w:color w:val="111111"/>
          <w:sz w:val="28"/>
          <w:szCs w:val="28"/>
          <w:rtl/>
        </w:rPr>
        <w:t xml:space="preserve">[فنخا :18 98-100 (12 نسخة)]</w:t>
      </w:r>
    </w:p>
    <w:p>
      <w:pPr>
        <w:pStyle w:val="BookText"/>
      </w:pPr>
      <w:r>
        <w:rPr>
          <w:rFonts w:ascii="IRNazanin" w:hAnsi="IRNazanin" w:eastAsia="IRNazanin" w:cs="IRNazanin"/>
          <w:lang w:bidi="fa-IR"/>
          <w:color w:val="111111"/>
          <w:sz w:val="28"/>
          <w:szCs w:val="28"/>
          <w:rtl/>
        </w:rPr>
        <w:t xml:space="preserve">34783 .بغداد؛ دار المخطوطات؛ رقم المخطوط: 10014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11ه- 384 ص 17س، 18/5*21سم [المتحف العراقيف</w:t>
      </w:r>
    </w:p>
    <w:p>
      <w:pPr>
        <w:pStyle w:val="BookText"/>
      </w:pPr>
      <w:r>
        <w:rPr>
          <w:rFonts w:ascii="Amiri" w:hAnsi="Amiri" w:eastAsia="Amiri" w:cs="Amiri"/>
          <w:lang w:bidi="ar-SA"/>
          <w:color w:val="111111"/>
          <w:sz w:val="28"/>
          <w:szCs w:val="28"/>
          <w:rtl/>
        </w:rPr>
        <w:t xml:space="preserve">الفلك والتنجيم -128]</w:t>
      </w:r>
    </w:p>
    <w:p>
      <w:pPr>
        <w:pStyle w:val="Heading2"/>
      </w:pPr>
      <w:bookmarkStart w:id="2378" w:name="_Toc1636"/>
      <w:r>
        <w:t>السرّ المكنون / كلام وعقائد - عربي</w:t>
      </w:r>
      <w:bookmarkEnd w:id="2378"/>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Amiri" w:hAnsi="Amiri" w:eastAsia="Amiri" w:cs="Amiri"/>
          <w:lang w:bidi="ar-SA"/>
          <w:color w:val="111111"/>
          <w:sz w:val="28"/>
          <w:szCs w:val="28"/>
          <w:rtl/>
        </w:rPr>
        <w:t xml:space="preserve">34784 . النجف الأشرف؛ مكتبة كاشف الغطاء ( علي والحسين)؛ رقم المخطوط: 631</w:t>
      </w:r>
    </w:p>
    <w:p>
      <w:pPr>
        <w:pStyle w:val="BookText"/>
      </w:pPr>
      <w:r>
        <w:rPr>
          <w:rFonts w:ascii="IRNazanin" w:hAnsi="IRNazanin" w:eastAsia="IRNazanin" w:cs="IRNazanin"/>
          <w:lang w:bidi="fa-IR"/>
          <w:color w:val="111111"/>
          <w:sz w:val="28"/>
          <w:szCs w:val="28"/>
          <w:rtl/>
        </w:rPr>
        <w:t xml:space="preserve">کاتب =مؤلف، تا: 1331ه- 228 ص 19 س 21*17سم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472 ]</w:t>
      </w:r>
    </w:p>
    <w:p>
      <w:pPr>
        <w:pStyle w:val="BookText"/>
      </w:pPr>
      <w:r>
        <w:rPr>
          <w:rFonts w:ascii="Times New Roman" w:hAnsi="Times New Roman" w:eastAsia="Times New Roman" w:cs="Times New Roman"/>
          <w:lang w:val="en-US" w:bidi="en-US"/>
          <w:color w:val="111111"/>
          <w:sz w:val="28"/>
          <w:szCs w:val="28"/>
          <w:rtl/>
        </w:rPr>
        <w:t xml:space="preserve">34785.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631</w:t>
      </w:r>
    </w:p>
    <w:p>
      <w:pPr>
        <w:pStyle w:val="BookText"/>
      </w:pPr>
      <w:r>
        <w:rPr>
          <w:rFonts w:ascii="IRNazanin" w:hAnsi="IRNazanin" w:eastAsia="IRNazanin" w:cs="IRNazanin"/>
          <w:lang w:bidi="fa-IR"/>
          <w:color w:val="111111"/>
          <w:sz w:val="28"/>
          <w:szCs w:val="28"/>
          <w:rtl/>
        </w:rPr>
        <w:t xml:space="preserve">کا :مجهول ،تا: 1331ه-؛ 287 ص 22 س، 21*17سم [ معجم المخطوطات النجفية: 472]</w:t>
      </w:r>
    </w:p>
    <w:p>
      <w:pPr>
        <w:pStyle w:val="Heading2"/>
      </w:pPr>
      <w:bookmarkStart w:id="2379" w:name="_Toc1637"/>
      <w:r>
        <w:t>السرّ المكنون / كيمياء - عربي</w:t>
      </w:r>
      <w:bookmarkEnd w:id="2379"/>
    </w:p>
    <w:p>
      <w:pPr>
        <w:pStyle w:val="BookText"/>
      </w:pPr>
      <w:r>
        <w:rPr>
          <w:rFonts w:ascii="Amiri" w:hAnsi="Amiri" w:eastAsia="Amiri" w:cs="Amiri"/>
          <w:lang w:bidi="ar-SA"/>
          <w:color w:val="111111"/>
          <w:sz w:val="28"/>
          <w:szCs w:val="28"/>
          <w:rtl/>
        </w:rPr>
        <w:t xml:space="preserve">34786 . كربلاء؛ مكتبة السيّد عبد الحسين الكليدار؛ رقم المخطوط: 29/2</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خير خلقه محمد وآله أجمعين. أما بعد فهذا سر مكنون يشتمل على معاني طبايع وعناصر إن شاء الله فلابد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39" w:name="pg8060_99305"/>
    <w:bookmarkEnd w:id="639"/>
    <w:p>
      <w:pPr>
        <w:pStyle w:val="BookText"/>
      </w:pPr>
      <w:r>
        <w:rPr>
          <w:rFonts w:ascii="Amiri" w:hAnsi="Amiri" w:eastAsia="Amiri" w:cs="Amiri"/>
          <w:lang w:bidi="ar-SA"/>
          <w:color w:val="111111"/>
          <w:sz w:val="28"/>
          <w:szCs w:val="28"/>
          <w:rtl/>
        </w:rPr>
        <w:t xml:space="preserve">من ذكر كيفية الأعمال ومداخل الأوفاق؛ آخرها بطريق مختصر مطرد أيضاً في ضرب جميع المراتب المركبة بالحدول كما علمناه في باب الضرب الذي من المقابلة الأولى.</w:t>
      </w:r>
    </w:p>
    <w:p>
      <w:pPr>
        <w:pStyle w:val="BookText"/>
      </w:pPr>
      <w:r>
        <w:rPr>
          <w:rFonts w:ascii="Amiri" w:hAnsi="Amiri" w:eastAsia="Amiri" w:cs="Amiri"/>
          <w:lang w:bidi="ar-SA"/>
          <w:color w:val="111111"/>
          <w:sz w:val="28"/>
          <w:szCs w:val="28"/>
          <w:rtl/>
        </w:rPr>
        <w:t xml:space="preserve">كا :السيّد عبد الحسين الكليدار ،تا: مجهول[ مخطوطات كربلاء: 1-62]</w:t>
      </w:r>
    </w:p>
    <w:p>
      <w:pPr>
        <w:pStyle w:val="Heading2"/>
      </w:pPr>
      <w:bookmarkStart w:id="2380" w:name="_Toc1638"/>
      <w:r>
        <w:t>السر المكنون في الكلام على الطاعون / طب - عربي</w:t>
      </w:r>
      <w:bookmarkEnd w:id="2380"/>
    </w:p>
    <w:p>
      <w:pPr>
        <w:pStyle w:val="BookText"/>
      </w:pPr>
      <w:r>
        <w:rPr>
          <w:rFonts w:ascii="Amiri" w:hAnsi="Amiri" w:eastAsia="Amiri" w:cs="Amiri"/>
          <w:lang w:bidi="ar-SA"/>
          <w:color w:val="111111"/>
          <w:sz w:val="28"/>
          <w:szCs w:val="28"/>
          <w:rtl/>
        </w:rPr>
        <w:t xml:space="preserve">الحموي، أحمد بن محمّد (- 1098 ؟ ه- )</w:t>
      </w:r>
    </w:p>
    <w:p>
      <w:pPr>
        <w:pStyle w:val="BookText"/>
      </w:pPr>
      <w:r>
        <w:rPr>
          <w:rFonts w:ascii="IRNazanin" w:hAnsi="IRNazanin" w:eastAsia="IRNazanin" w:cs="IRNazanin"/>
          <w:lang w:bidi="fa-IR"/>
          <w:color w:val="111111"/>
          <w:sz w:val="28"/>
          <w:szCs w:val="28"/>
          <w:rtl/>
        </w:rPr>
        <w:t xml:space="preserve">34787 .بغداد؛ دار المخطوطات؛ رقم المخطوط: 11139/2</w:t>
      </w:r>
    </w:p>
    <w:p>
      <w:pPr>
        <w:pStyle w:val="BookText"/>
      </w:pPr>
      <w:r>
        <w:rPr>
          <w:rFonts w:ascii="Amiri" w:hAnsi="Amiri" w:eastAsia="Amiri" w:cs="Amiri"/>
          <w:lang w:bidi="ar-SA"/>
          <w:color w:val="111111"/>
          <w:sz w:val="28"/>
          <w:szCs w:val="28"/>
          <w:rtl/>
        </w:rPr>
        <w:t xml:space="preserve">أوّلها: الحمد الله يرفع البلاء عن عباده بالاستكانة إليه الخضوع والخشوع والتذليل لديه وبعد فهذه نبذة مما ذكره سلاطين العلماء وأساطين الحكماء فيما يحترز به من</w:t>
      </w:r>
    </w:p>
    <w:p>
      <w:pPr>
        <w:pStyle w:val="BookText"/>
      </w:pPr>
      <w:r>
        <w:rPr>
          <w:rFonts w:ascii="Amiri" w:hAnsi="Amiri" w:eastAsia="Amiri" w:cs="Amiri"/>
          <w:lang w:bidi="ar-SA"/>
          <w:color w:val="111111"/>
          <w:sz w:val="28"/>
          <w:szCs w:val="28"/>
          <w:rtl/>
        </w:rPr>
        <w:t xml:space="preserve">الطاعون والوباء ويستعمل في أزمنتها من الأدوية الطبية وغيرها ...</w:t>
      </w:r>
    </w:p>
    <w:p>
      <w:pPr>
        <w:pStyle w:val="BookText"/>
      </w:pPr>
      <w:r>
        <w:rPr>
          <w:rFonts w:ascii="IRNazanin" w:hAnsi="IRNazanin" w:eastAsia="IRNazanin" w:cs="IRNazanin"/>
          <w:lang w:bidi="fa-IR"/>
          <w:color w:val="111111"/>
          <w:sz w:val="28"/>
          <w:szCs w:val="28"/>
          <w:rtl/>
        </w:rPr>
        <w:t xml:space="preserve">کا :عبد الله بن عيسى العبّاسي، تا: 1232ه- 10 ص 23 س، 16*22سم [المتحف العراقي</w:t>
      </w:r>
    </w:p>
    <w:p>
      <w:pPr>
        <w:pStyle w:val="BookText"/>
      </w:pPr>
      <w:r>
        <w:rPr>
          <w:rFonts w:ascii="Amiri" w:hAnsi="Amiri" w:eastAsia="Amiri" w:cs="Amiri"/>
          <w:lang w:bidi="ar-SA"/>
          <w:color w:val="111111"/>
          <w:sz w:val="28"/>
          <w:szCs w:val="28"/>
          <w:rtl/>
        </w:rPr>
        <w:t xml:space="preserve">ف: الطب والصيدلة - 177]</w:t>
      </w:r>
    </w:p>
    <w:p>
      <w:pPr>
        <w:pStyle w:val="Heading2"/>
      </w:pPr>
      <w:bookmarkStart w:id="2381" w:name="_Toc1639"/>
      <w:r>
        <w:t>سر الملك العلام في تعانق الألف واللام / عرفان وتصوف - عربي</w:t>
      </w:r>
      <w:bookmarkEnd w:id="2381"/>
    </w:p>
    <w:p>
      <w:pPr>
        <w:pStyle w:val="BookText"/>
      </w:pPr>
      <w:r>
        <w:rPr>
          <w:rFonts w:ascii="Amiri" w:hAnsi="Amiri" w:eastAsia="Amiri" w:cs="Amiri"/>
          <w:lang w:bidi="ar-SA"/>
          <w:color w:val="111111"/>
          <w:sz w:val="28"/>
          <w:szCs w:val="28"/>
          <w:rtl/>
        </w:rPr>
        <w:t xml:space="preserve">الكردي، عبد الرحمن بن حسن( - 1195 ه- )</w:t>
      </w:r>
    </w:p>
    <w:p>
      <w:pPr>
        <w:pStyle w:val="BookText"/>
      </w:pPr>
      <w:r>
        <w:rPr>
          <w:rFonts w:ascii="Amiri" w:hAnsi="Amiri" w:eastAsia="Amiri" w:cs="Amiri"/>
          <w:lang w:bidi="ar-SA"/>
          <w:color w:val="111111"/>
          <w:sz w:val="28"/>
          <w:szCs w:val="28"/>
          <w:rtl/>
        </w:rPr>
        <w:t xml:space="preserve">34788 .بغداد؛ مكتبة الأوقاف العامة؛ رقم المخطوط: 9817/2</w:t>
      </w:r>
    </w:p>
    <w:p>
      <w:pPr>
        <w:pStyle w:val="BookText"/>
      </w:pPr>
      <w:r>
        <w:rPr>
          <w:rFonts w:ascii="Amiri" w:hAnsi="Amiri" w:eastAsia="Amiri" w:cs="Amiri"/>
          <w:lang w:bidi="ar-SA"/>
          <w:color w:val="111111"/>
          <w:sz w:val="28"/>
          <w:szCs w:val="28"/>
          <w:rtl/>
        </w:rPr>
        <w:t xml:space="preserve">أوّلها: الحمد لله الذي ابرز من عزه عروس الحضرة صبحا منبراً، فظهر منه به العالم</w:t>
      </w:r>
    </w:p>
    <w:p>
      <w:pPr>
        <w:pStyle w:val="BookText"/>
      </w:pPr>
      <w:r>
        <w:rPr>
          <w:rFonts w:ascii="Amiri" w:hAnsi="Amiri" w:eastAsia="Amiri" w:cs="Amiri"/>
          <w:lang w:bidi="ar-SA"/>
          <w:color w:val="111111"/>
          <w:sz w:val="28"/>
          <w:szCs w:val="28"/>
          <w:rtl/>
        </w:rPr>
        <w:t xml:space="preserve">الكوني ..</w:t>
      </w:r>
    </w:p>
    <w:p>
      <w:pPr>
        <w:pStyle w:val="BookText"/>
      </w:pPr>
      <w:r>
        <w:rPr>
          <w:rFonts w:ascii="IRNazanin" w:hAnsi="IRNazanin" w:eastAsia="IRNazanin" w:cs="IRNazanin"/>
          <w:lang w:bidi="fa-IR"/>
          <w:color w:val="111111"/>
          <w:sz w:val="28"/>
          <w:szCs w:val="28"/>
          <w:rtl/>
        </w:rPr>
        <w:t xml:space="preserve">کا :مجهول ،تا :مجهول؛ 3 ق 22*15سم [ف: 2-422]</w:t>
      </w:r>
    </w:p>
    <w:p>
      <w:pPr>
        <w:pStyle w:val="Heading2"/>
      </w:pPr>
      <w:bookmarkStart w:id="2382" w:name="_Toc1640"/>
      <w:r>
        <w:t>السرّ المنير / العلوم الغريبة - عربي</w:t>
      </w:r>
      <w:bookmarkEnd w:id="2382"/>
    </w:p>
    <w:p>
      <w:pPr>
        <w:pStyle w:val="BookText"/>
      </w:pPr>
      <w:r>
        <w:rPr>
          <w:rFonts w:ascii="Amiri" w:hAnsi="Amiri" w:eastAsia="Amiri" w:cs="Amiri"/>
          <w:lang w:bidi="ar-SA"/>
          <w:color w:val="111111"/>
          <w:sz w:val="28"/>
          <w:szCs w:val="28"/>
          <w:rtl/>
        </w:rPr>
        <w:t xml:space="preserve">البوني، أحمد بن علي ( - 622 ه-)</w:t>
      </w:r>
    </w:p>
    <w:p>
      <w:pPr>
        <w:pStyle w:val="BookText"/>
      </w:pPr>
      <w:r>
        <w:rPr>
          <w:rFonts w:ascii="Amiri" w:hAnsi="Amiri" w:eastAsia="Amiri" w:cs="Amiri"/>
          <w:lang w:bidi="ar-SA"/>
          <w:color w:val="111111"/>
          <w:sz w:val="28"/>
          <w:szCs w:val="28"/>
          <w:rtl/>
        </w:rPr>
        <w:t xml:space="preserve">34789 .كربلاء؛ مكتبة السيّد عبد الحسين الكليدار؛ رقم المخطوط: 29/1</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أفضل المرسلين وآله الطاهرين. أما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40" w:name="pg8060_99306"/>
    <w:bookmarkEnd w:id="640"/>
    <w:p>
      <w:pPr>
        <w:pStyle w:val="BookText"/>
      </w:pPr>
      <w:r>
        <w:rPr>
          <w:rFonts w:ascii="Amiri" w:hAnsi="Amiri" w:eastAsia="Amiri" w:cs="Amiri"/>
          <w:lang w:bidi="ar-SA"/>
          <w:color w:val="111111"/>
          <w:sz w:val="28"/>
          <w:szCs w:val="28"/>
          <w:rtl/>
        </w:rPr>
        <w:t xml:space="preserve">بعد فهذا أول ما كتبته من كتاب ستر المنير وكان هذا الكتاب في علم البسط والتكسير وقد كان علم الصنعة مذكوراً فيه؛ آخرها :ثم طريق تدبير هذا الحجر وأراء بعض الامونيين من أهل الصنفة فيه والحمد لله رب العالمين.</w:t>
      </w:r>
    </w:p>
    <w:p>
      <w:pPr>
        <w:pStyle w:val="BookText"/>
      </w:pPr>
      <w:r>
        <w:rPr>
          <w:rFonts w:ascii="Amiri" w:hAnsi="Amiri" w:eastAsia="Amiri" w:cs="Amiri"/>
          <w:lang w:bidi="ar-SA"/>
          <w:color w:val="111111"/>
          <w:sz w:val="28"/>
          <w:szCs w:val="28"/>
          <w:rtl/>
        </w:rPr>
        <w:t xml:space="preserve">كا :السيد عبد الحسين الكليدار، تا :مجهول [مخطوطات كربلاء : 1-61]</w:t>
      </w:r>
    </w:p>
    <w:p>
      <w:pPr>
        <w:pStyle w:val="BookText"/>
      </w:pPr>
      <w:r>
        <w:rPr>
          <w:rFonts w:ascii="Amiri" w:hAnsi="Amiri" w:eastAsia="Amiri" w:cs="Amiri"/>
          <w:lang w:bidi="ar-SA"/>
          <w:color w:val="111111"/>
          <w:sz w:val="28"/>
          <w:szCs w:val="28"/>
          <w:rtl/>
        </w:rPr>
        <w:t xml:space="preserve">سرّ النقطة - الرسالة القدسية في أسرار النقطة الحسية</w:t>
      </w:r>
    </w:p>
    <w:p>
      <w:pPr>
        <w:pStyle w:val="Heading2"/>
      </w:pPr>
      <w:bookmarkStart w:id="2383" w:name="_Toc1641"/>
      <w:r>
        <w:t>سرور الخاطر - فقه - عربي</w:t>
      </w:r>
      <w:bookmarkEnd w:id="2383"/>
    </w:p>
    <w:p>
      <w:pPr>
        <w:pStyle w:val="BookText"/>
      </w:pPr>
      <w:r>
        <w:rPr>
          <w:rFonts w:ascii="IRNazanin" w:hAnsi="IRNazanin" w:eastAsia="IRNazanin" w:cs="IRNazanin"/>
          <w:lang w:bidi="fa-IR"/>
          <w:color w:val="111111"/>
          <w:sz w:val="28"/>
          <w:szCs w:val="28"/>
          <w:rtl/>
        </w:rPr>
        <w:t xml:space="preserve">محمّد بن جعفر بن حسن( القرن 13 ه-)</w:t>
      </w:r>
    </w:p>
    <w:p>
      <w:pPr>
        <w:pStyle w:val="BookText"/>
      </w:pPr>
      <w:r>
        <w:rPr>
          <w:rFonts w:ascii="Amiri" w:hAnsi="Amiri" w:eastAsia="Amiri" w:cs="Amiri"/>
          <w:lang w:bidi="ar-SA"/>
          <w:color w:val="111111"/>
          <w:sz w:val="28"/>
          <w:szCs w:val="28"/>
          <w:rtl/>
        </w:rPr>
        <w:t xml:space="preserve">34790 .كربلاء؛ الروضة الحسينية (مكتبة)؛ رقم المخطوط : 857/1م-ح9767</w:t>
      </w:r>
    </w:p>
    <w:p>
      <w:pPr>
        <w:pStyle w:val="BookText"/>
      </w:pPr>
      <w:r>
        <w:rPr>
          <w:rFonts w:ascii="Amiri" w:hAnsi="Amiri" w:eastAsia="Amiri" w:cs="Amiri"/>
          <w:lang w:bidi="ar-SA"/>
          <w:color w:val="111111"/>
          <w:sz w:val="28"/>
          <w:szCs w:val="28"/>
          <w:rtl/>
        </w:rPr>
        <w:t xml:space="preserve">أوّلها :البسملة، كتاب الطهارة وفيه أركان الركن الأول في شرائطها؛ آخرها: تم الكتاب سرور الخاطر للفقيه الماهر والمحقق الباهر والنجم الزاهر والعلم الظاهر وحيد العصر وفريد الدهر ومن ليس مثله في العصر الشيخ محمّد بن الشيخ جعفر بن الشيخ حسن وفقه الله وكان الفراغ من ظهر يوم الاثنين 3 ذي الحجة سنة 1263 ه- وبيد الراجي عبّاس بن محمّد الهمداني النجفي</w:t>
      </w:r>
    </w:p>
    <w:p>
      <w:pPr>
        <w:pStyle w:val="BookText"/>
      </w:pPr>
      <w:r>
        <w:rPr>
          <w:rFonts w:ascii="IRNazanin" w:hAnsi="IRNazanin" w:eastAsia="IRNazanin" w:cs="IRNazanin"/>
          <w:lang w:bidi="fa-IR"/>
          <w:color w:val="111111"/>
          <w:sz w:val="28"/>
          <w:szCs w:val="28"/>
          <w:rtl/>
        </w:rPr>
        <w:t xml:space="preserve">نسخ ،کا :عبّاس بن محمّد الهمداني النجفي، تا: 3 ذي الحجة 1263ه-؛ 19 س</w:t>
      </w:r>
    </w:p>
    <w:p>
      <w:pPr>
        <w:pStyle w:val="BookText"/>
      </w:pPr>
      <w:r>
        <w:rPr>
          <w:rFonts w:ascii="Amiri" w:hAnsi="Amiri" w:eastAsia="Amiri" w:cs="Amiri"/>
          <w:lang w:bidi="ar-SA"/>
          <w:color w:val="111111"/>
          <w:sz w:val="28"/>
          <w:szCs w:val="28"/>
          <w:rtl/>
        </w:rPr>
        <w:t xml:space="preserve">[مخطوطات كربلاء: 4-391]</w:t>
      </w:r>
    </w:p>
    <w:p>
      <w:pPr>
        <w:pStyle w:val="Heading2"/>
      </w:pPr>
      <w:bookmarkStart w:id="2384" w:name="_Toc1642"/>
      <w:r>
        <w:t>سرور الراغبين في شرح منهاج الطالبين / فقه - عربي</w:t>
      </w:r>
      <w:bookmarkEnd w:id="2384"/>
    </w:p>
    <w:p>
      <w:pPr>
        <w:pStyle w:val="BookText"/>
      </w:pPr>
      <w:r>
        <w:rPr>
          <w:rFonts w:ascii="Amiri" w:hAnsi="Amiri" w:eastAsia="Amiri" w:cs="Amiri"/>
          <w:lang w:bidi="ar-SA"/>
          <w:color w:val="111111"/>
          <w:sz w:val="28"/>
          <w:szCs w:val="28"/>
          <w:rtl/>
        </w:rPr>
        <w:t xml:space="preserve">الدمياطي، محمد بن أحمد ( - 921 ه- )</w:t>
      </w:r>
    </w:p>
    <w:p>
      <w:pPr>
        <w:pStyle w:val="BookText"/>
      </w:pPr>
      <w:r>
        <w:rPr>
          <w:rFonts w:ascii="Amiri" w:hAnsi="Amiri" w:eastAsia="Amiri" w:cs="Amiri"/>
          <w:lang w:bidi="ar-SA"/>
          <w:color w:val="111111"/>
          <w:sz w:val="28"/>
          <w:szCs w:val="28"/>
          <w:rtl/>
        </w:rPr>
        <w:t xml:space="preserve">المرتبط : منهاج الطالبين وعمدة المفتين = منهاج الطالبين في مختصر المحرر النووي، يحيى بن</w:t>
      </w:r>
    </w:p>
    <w:p>
      <w:pPr>
        <w:pStyle w:val="BookText"/>
      </w:pPr>
      <w:r>
        <w:rPr>
          <w:rFonts w:ascii="IRNazanin" w:hAnsi="IRNazanin" w:eastAsia="IRNazanin" w:cs="IRNazanin"/>
          <w:lang w:bidi="fa-IR"/>
          <w:color w:val="111111"/>
          <w:sz w:val="28"/>
          <w:szCs w:val="28"/>
          <w:rtl/>
        </w:rPr>
        <w:t xml:space="preserve">شرف (676-631ه- )</w:t>
      </w:r>
    </w:p>
    <w:p>
      <w:pPr>
        <w:pStyle w:val="BookText"/>
      </w:pPr>
      <w:r>
        <w:rPr>
          <w:rFonts w:ascii="Amiri" w:hAnsi="Amiri" w:eastAsia="Amiri" w:cs="Amiri"/>
          <w:lang w:bidi="ar-SA"/>
          <w:color w:val="111111"/>
          <w:sz w:val="28"/>
          <w:szCs w:val="28"/>
          <w:rtl/>
        </w:rPr>
        <w:t xml:space="preserve">34791 . الموصل؛ مدرسة الحجيات ( في الأوقاف العامة)؛ رقم المخطوط: 9/17</w:t>
      </w:r>
    </w:p>
    <w:p>
      <w:pPr>
        <w:pStyle w:val="BookText"/>
      </w:pPr>
      <w:r>
        <w:rPr>
          <w:rFonts w:ascii="Amiri" w:hAnsi="Amiri" w:eastAsia="Amiri" w:cs="Amiri"/>
          <w:lang w:bidi="ar-SA"/>
          <w:color w:val="111111"/>
          <w:sz w:val="28"/>
          <w:szCs w:val="28"/>
          <w:rtl/>
        </w:rPr>
        <w:t xml:space="preserve">أوّلها :اعتبرت الاستطاعة بعد أي بعد زوال الأحصار إن وجدت وجب وإلا أفطر</w:t>
      </w:r>
    </w:p>
    <w:p>
      <w:pPr>
        <w:pStyle w:val="BookText"/>
      </w:pPr>
      <w:r>
        <w:rPr>
          <w:rFonts w:ascii="Amiri" w:hAnsi="Amiri" w:eastAsia="Amiri" w:cs="Amiri"/>
          <w:lang w:bidi="ar-SA"/>
          <w:color w:val="111111"/>
          <w:sz w:val="28"/>
          <w:szCs w:val="28"/>
          <w:rtl/>
        </w:rPr>
        <w:t xml:space="preserve">قطعة ؛كا: مجهول، تا :مجهول؛ 168ق، 18*27سم [الأوقاف العامة - موصل: 3-46]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641" w:name="pg8060_99309"/>
    <w:bookmarkEnd w:id="641"/>
    <w:p>
      <w:pPr>
        <w:pStyle w:val="BookText"/>
      </w:pPr>
      <w:r>
        <w:rPr>
          <w:rFonts w:ascii="Amiri" w:hAnsi="Amiri" w:eastAsia="Amiri" w:cs="Amiri"/>
          <w:lang w:bidi="ar-SA"/>
          <w:color w:val="111111"/>
          <w:sz w:val="28"/>
          <w:szCs w:val="28"/>
          <w:rtl/>
        </w:rPr>
        <w:t xml:space="preserve">34792 .الموصل؛ مدرسة الحجيات (في الأوقاف العامة)؛ رقم المخطوط : 9/16</w:t>
      </w:r>
    </w:p>
    <w:p>
      <w:pPr>
        <w:pStyle w:val="BookText"/>
      </w:pPr>
      <w:r>
        <w:rPr>
          <w:rFonts w:ascii="Amiri" w:hAnsi="Amiri" w:eastAsia="Amiri" w:cs="Amiri"/>
          <w:lang w:bidi="ar-SA"/>
          <w:color w:val="111111"/>
          <w:sz w:val="28"/>
          <w:szCs w:val="28"/>
          <w:rtl/>
        </w:rPr>
        <w:t xml:space="preserve">أوّلها: قال الشيخ الإمام العالم ... شمس الدين محمد أحمد الدمياطي</w:t>
      </w:r>
    </w:p>
    <w:p>
      <w:pPr>
        <w:pStyle w:val="BookText"/>
      </w:pPr>
      <w:r>
        <w:rPr>
          <w:rFonts w:ascii="IRNazanin" w:hAnsi="IRNazanin" w:eastAsia="IRNazanin" w:cs="IRNazanin"/>
          <w:lang w:bidi="fa-IR"/>
          <w:color w:val="111111"/>
          <w:sz w:val="28"/>
          <w:szCs w:val="28"/>
          <w:rtl/>
        </w:rPr>
        <w:t xml:space="preserve">کا :مجهول، تا: مجهول ؛ناقصة: الآخر؛ 196ق، 19*27سم [الأوقاف العامة-موصل: 3-46]</w:t>
      </w:r>
    </w:p>
    <w:p>
      <w:pPr>
        <w:pStyle w:val="BookText"/>
      </w:pPr>
      <w:r>
        <w:rPr>
          <w:rFonts w:ascii="Amiri" w:hAnsi="Amiri" w:eastAsia="Amiri" w:cs="Amiri"/>
          <w:lang w:bidi="ar-SA"/>
          <w:color w:val="111111"/>
          <w:sz w:val="28"/>
          <w:szCs w:val="28"/>
          <w:rtl/>
        </w:rPr>
        <w:t xml:space="preserve">34793 . الموصل؛ مدرسة الحجيات ( في الأوقاف العامة)؛ رقم المخطوط : 9/18</w:t>
      </w:r>
    </w:p>
    <w:p>
      <w:pPr>
        <w:pStyle w:val="BookText"/>
      </w:pPr>
      <w:r>
        <w:rPr>
          <w:rFonts w:ascii="Amiri" w:hAnsi="Amiri" w:eastAsia="Amiri" w:cs="Amiri"/>
          <w:lang w:bidi="ar-SA"/>
          <w:color w:val="111111"/>
          <w:sz w:val="28"/>
          <w:szCs w:val="28"/>
          <w:rtl/>
        </w:rPr>
        <w:t xml:space="preserve">أوّلها: ايضا عتق علق بمرض الموت</w:t>
      </w:r>
    </w:p>
    <w:p>
      <w:pPr>
        <w:pStyle w:val="BookText"/>
      </w:pPr>
      <w:r>
        <w:rPr>
          <w:rFonts w:ascii="Amiri" w:hAnsi="Amiri" w:eastAsia="Amiri" w:cs="Amiri"/>
          <w:lang w:bidi="ar-SA"/>
          <w:color w:val="111111"/>
          <w:sz w:val="28"/>
          <w:szCs w:val="28"/>
          <w:rtl/>
        </w:rPr>
        <w:t xml:space="preserve">قطعة ؛كا :مجهول، تا: مجهول؛ ناقصة : الأول؛ 179 ق، 18*27سم [الأوقاف العامة-</w:t>
      </w:r>
    </w:p>
    <w:p>
      <w:pPr>
        <w:pStyle w:val="BookText"/>
      </w:pPr>
      <w:r>
        <w:rPr>
          <w:rFonts w:ascii="IRNazanin" w:hAnsi="IRNazanin" w:eastAsia="IRNazanin" w:cs="IRNazanin"/>
          <w:lang w:bidi="fa-IR"/>
          <w:color w:val="111111"/>
          <w:sz w:val="28"/>
          <w:szCs w:val="28"/>
          <w:rtl/>
        </w:rPr>
        <w:t xml:space="preserve">موصل 3-47]</w:t>
      </w:r>
    </w:p>
    <w:p>
      <w:pPr>
        <w:pStyle w:val="BookText"/>
      </w:pPr>
      <w:r>
        <w:rPr>
          <w:rFonts w:ascii="Amiri" w:hAnsi="Amiri" w:eastAsia="Amiri" w:cs="Amiri"/>
          <w:lang w:bidi="ar-SA"/>
          <w:color w:val="111111"/>
          <w:sz w:val="28"/>
          <w:szCs w:val="28"/>
          <w:rtl/>
        </w:rPr>
        <w:t xml:space="preserve">34794 . الموصل؛ مدرسة الحجيات ( في الأوقاف العامة)؛ رقم المخطوط: 9/19</w:t>
      </w:r>
    </w:p>
    <w:p>
      <w:pPr>
        <w:pStyle w:val="BookText"/>
      </w:pPr>
      <w:r>
        <w:rPr>
          <w:rFonts w:ascii="Amiri" w:hAnsi="Amiri" w:eastAsia="Amiri" w:cs="Amiri"/>
          <w:lang w:bidi="ar-SA"/>
          <w:color w:val="111111"/>
          <w:sz w:val="28"/>
          <w:szCs w:val="28"/>
          <w:rtl/>
        </w:rPr>
        <w:t xml:space="preserve">أوّلها: كتاب الجراح جمع جراحة بالكسر</w:t>
      </w:r>
    </w:p>
    <w:p>
      <w:pPr>
        <w:pStyle w:val="BookText"/>
      </w:pPr>
      <w:r>
        <w:rPr>
          <w:rFonts w:ascii="Amiri" w:hAnsi="Amiri" w:eastAsia="Amiri" w:cs="Amiri"/>
          <w:lang w:bidi="ar-SA"/>
          <w:color w:val="111111"/>
          <w:sz w:val="28"/>
          <w:szCs w:val="28"/>
          <w:rtl/>
        </w:rPr>
        <w:t xml:space="preserve">قطعة؛ كا :مجهول، تا: مجهول؛ 232ق، 17*26سم [الأوقاف العامة-موصل: 3-47]</w:t>
      </w:r>
    </w:p>
    <w:p>
      <w:pPr>
        <w:pStyle w:val="Heading2"/>
      </w:pPr>
      <w:bookmarkStart w:id="2385" w:name="_Toc1643"/>
      <w:r>
        <w:t>سرور الشيعة / فضائل ومناقب، حديث - فارسي</w:t>
      </w:r>
      <w:bookmarkEnd w:id="2385"/>
    </w:p>
    <w:p>
      <w:pPr>
        <w:pStyle w:val="BookText"/>
      </w:pPr>
      <w:r>
        <w:rPr>
          <w:rFonts w:ascii="Amiri" w:hAnsi="Amiri" w:eastAsia="Amiri" w:cs="Amiri"/>
          <w:lang w:bidi="ar-SA"/>
          <w:color w:val="111111"/>
          <w:sz w:val="28"/>
          <w:szCs w:val="28"/>
          <w:rtl/>
        </w:rPr>
        <w:t xml:space="preserve">المجلسي، محمّد تقي بن محمّد باقر القرن 12 ه-)</w:t>
      </w:r>
    </w:p>
    <w:p>
      <w:pPr>
        <w:pStyle w:val="BookText"/>
      </w:pPr>
      <w:r>
        <w:rPr>
          <w:rFonts w:ascii="IRNazanin" w:hAnsi="IRNazanin" w:eastAsia="IRNazanin" w:cs="IRNazanin"/>
          <w:lang w:bidi="fa-IR"/>
          <w:color w:val="111111"/>
          <w:sz w:val="28"/>
          <w:szCs w:val="28"/>
          <w:rtl/>
        </w:rPr>
        <w:t xml:space="preserve">طبع :طهران 1284 و 1303، 1313ه-</w:t>
      </w:r>
    </w:p>
    <w:p>
      <w:pPr>
        <w:pStyle w:val="BookText"/>
      </w:pPr>
      <w:r>
        <w:rPr>
          <w:rFonts w:ascii="Amiri" w:hAnsi="Amiri" w:eastAsia="Amiri" w:cs="Amiri"/>
          <w:lang w:bidi="ar-SA"/>
          <w:color w:val="111111"/>
          <w:sz w:val="28"/>
          <w:szCs w:val="28"/>
          <w:rtl/>
        </w:rPr>
        <w:t xml:space="preserve">[فنخا :18 107 (3 نسخة)]</w:t>
      </w:r>
    </w:p>
    <w:p>
      <w:pPr>
        <w:pStyle w:val="BookText"/>
      </w:pPr>
      <w:r>
        <w:rPr>
          <w:rFonts w:ascii="Amiri" w:hAnsi="Amiri" w:eastAsia="Amiri" w:cs="Amiri"/>
          <w:lang w:bidi="ar-SA"/>
          <w:color w:val="111111"/>
          <w:sz w:val="28"/>
          <w:szCs w:val="28"/>
          <w:rtl/>
        </w:rPr>
        <w:t xml:space="preserve">34795 . النجف الأشرف؛ مكتبة السيّد محمّد صادق بحرالعلوم؛ رقم المخطوط : 80/15</w:t>
      </w:r>
    </w:p>
    <w:p>
      <w:pPr>
        <w:pStyle w:val="BookText"/>
      </w:pPr>
      <w:r>
        <w:rPr>
          <w:rFonts w:ascii="Amiri" w:hAnsi="Amiri" w:eastAsia="Amiri" w:cs="Amiri"/>
          <w:lang w:bidi="ar-SA"/>
          <w:color w:val="111111"/>
          <w:sz w:val="28"/>
          <w:szCs w:val="28"/>
          <w:rtl/>
        </w:rPr>
        <w:t xml:space="preserve">آخرها :والحمد لله على ولايته والبراءة من أعدائه، تمت الأربعون حديثاً.</w:t>
      </w:r>
    </w:p>
    <w:p>
      <w:pPr>
        <w:pStyle w:val="BookText"/>
      </w:pPr>
      <w:r>
        <w:rPr>
          <w:rFonts w:ascii="Amiri" w:hAnsi="Amiri" w:eastAsia="Amiri" w:cs="Amiri"/>
          <w:lang w:bidi="ar-SA"/>
          <w:color w:val="111111"/>
          <w:sz w:val="28"/>
          <w:szCs w:val="28"/>
          <w:rtl/>
        </w:rPr>
        <w:t xml:space="preserve">كا :السيّد محمّد صادق بحر العلوم ،تا: 17 ربيع الثاني 1361ه- 7ق، 19س، 21*17سم</w:t>
      </w:r>
    </w:p>
    <w:p>
      <w:pPr>
        <w:pStyle w:val="BookText"/>
      </w:pPr>
      <w:r>
        <w:rPr>
          <w:rFonts w:ascii="IRNazanin" w:hAnsi="IRNazanin" w:eastAsia="IRNazanin" w:cs="IRNazanin"/>
          <w:lang w:bidi="fa-IR"/>
          <w:color w:val="111111"/>
          <w:sz w:val="28"/>
          <w:szCs w:val="28"/>
          <w:rtl/>
        </w:rPr>
        <w:t xml:space="preserve">[ف: 142]</w:t>
      </w:r>
    </w:p>
    <w:p>
      <w:pPr>
        <w:pStyle w:val="Heading2"/>
      </w:pPr>
      <w:bookmarkStart w:id="2386" w:name="_Toc1644"/>
      <w:r>
        <w:t>سرور الشيعة / تاريخ المعصومين - فارسي</w:t>
      </w:r>
      <w:bookmarkEnd w:id="2386"/>
    </w:p>
    <w:p>
      <w:pPr>
        <w:pStyle w:val="BookText"/>
      </w:pPr>
      <w:r>
        <w:rPr>
          <w:rFonts w:ascii="Amiri" w:hAnsi="Amiri" w:eastAsia="Amiri" w:cs="Amiri"/>
          <w:lang w:bidi="ar-SA"/>
          <w:color w:val="111111"/>
          <w:sz w:val="28"/>
          <w:szCs w:val="28"/>
          <w:rtl/>
        </w:rPr>
        <w:t xml:space="preserve">البروجردي، عبد الله بن نوروز علي( القرن 13 ه-)</w:t>
      </w:r>
    </w:p>
    <w:p>
      <w:pPr>
        <w:pStyle w:val="BookText"/>
      </w:pPr>
      <w:r>
        <w:rPr>
          <w:rFonts w:ascii="Amiri" w:hAnsi="Amiri" w:eastAsia="Amiri" w:cs="Amiri"/>
          <w:lang w:bidi="ar-SA"/>
          <w:color w:val="111111"/>
          <w:sz w:val="28"/>
          <w:szCs w:val="28"/>
          <w:rtl/>
        </w:rPr>
        <w:t xml:space="preserve">تاريخ التأليف: 1228ه-</w:t>
      </w:r>
    </w:p>
    <w:p>
      <w:pPr>
        <w:pStyle w:val="BookText"/>
      </w:pPr>
      <w:r>
        <w:rPr>
          <w:rFonts w:ascii="Times New Roman" w:hAnsi="Times New Roman" w:eastAsia="Times New Roman" w:cs="Times New Roman"/>
          <w:lang w:val="en-US" w:bidi="en-US"/>
          <w:color w:val="111111"/>
          <w:sz w:val="28"/>
          <w:szCs w:val="28"/>
          <w:rtl/>
        </w:rPr>
        <w:t xml:space="preserve">34796.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1851</w:t>
      </w:r>
    </w:p>
    <w:p>
      <w:pPr>
        <w:pStyle w:val="BookText"/>
      </w:pPr>
      <w:r>
        <w:rPr>
          <w:rFonts w:ascii="IRNazanin" w:hAnsi="IRNazanin" w:eastAsia="IRNazanin" w:cs="IRNazanin"/>
          <w:lang w:bidi="fa-IR"/>
          <w:color w:val="111111"/>
          <w:sz w:val="28"/>
          <w:szCs w:val="28"/>
          <w:rtl/>
        </w:rPr>
        <w:t xml:space="preserve">أوّلها: شكر و سپاسی وحمد بی قیاس سزاوار حضرتی است که ذات او از صفت امکان</w:t>
      </w:r>
    </w:p>
    <w:p>
      <w:pPr>
        <w:pStyle w:val="BookText"/>
      </w:pPr>
      <w:r>
        <w:rPr>
          <w:rFonts w:ascii="IRNazanin" w:hAnsi="IRNazanin" w:eastAsia="IRNazanin" w:cs="IRNazanin"/>
          <w:lang w:bidi="fa-IR"/>
          <w:color w:val="111111"/>
          <w:sz w:val="28"/>
          <w:szCs w:val="28"/>
          <w:rtl/>
        </w:rPr>
        <w:t xml:space="preserve">نسخ ،کا :محمّد علي بن محمّد باقر القزويني، تا: جمادى الثانية 1254ه- 205 ق [ف:</w:t>
      </w:r>
    </w:p>
    <w:p>
      <w:pPr>
        <w:pStyle w:val="BookText"/>
      </w:pPr>
      <w:r>
        <w:rPr>
          <w:rFonts w:ascii="Times New Roman" w:hAnsi="Times New Roman" w:eastAsia="Times New Roman" w:cs="Times New Roman"/>
          <w:lang w:val="en-US" w:bidi="en-US"/>
          <w:color w:val="111111"/>
          <w:sz w:val="28"/>
          <w:szCs w:val="28"/>
          <w:rtl/>
        </w:rPr>
        <w:t xml:space="preserve">409-2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42" w:name="pg8060_99311"/>
    <w:bookmarkEnd w:id="642"/>
    <w:p>
      <w:pPr>
        <w:pStyle w:val="Heading2"/>
      </w:pPr>
      <w:bookmarkStart w:id="2387" w:name="_Toc1645"/>
      <w:r>
        <w:t>السرور في شرح الأمثلة الصرفية / صرف - عربي</w:t>
      </w:r>
      <w:bookmarkEnd w:id="2387"/>
    </w:p>
    <w:p>
      <w:pPr>
        <w:pStyle w:val="BookText"/>
      </w:pPr>
      <w:r>
        <w:rPr>
          <w:rFonts w:ascii="Amiri" w:hAnsi="Amiri" w:eastAsia="Amiri" w:cs="Amiri"/>
          <w:lang w:bidi="ar-SA"/>
          <w:color w:val="111111"/>
          <w:sz w:val="28"/>
          <w:szCs w:val="28"/>
          <w:rtl/>
        </w:rPr>
        <w:t xml:space="preserve">الصاروخاني، أحمد بن مصطفى ( - 971 ه- )</w:t>
      </w:r>
    </w:p>
    <w:p>
      <w:pPr>
        <w:pStyle w:val="BookText"/>
      </w:pPr>
      <w:r>
        <w:rPr>
          <w:rFonts w:ascii="Amiri" w:hAnsi="Amiri" w:eastAsia="Amiri" w:cs="Amiri"/>
          <w:lang w:bidi="ar-SA"/>
          <w:color w:val="111111"/>
          <w:sz w:val="28"/>
          <w:szCs w:val="28"/>
          <w:rtl/>
        </w:rPr>
        <w:t xml:space="preserve">34797 . البصرة ؛ جامعة البصرة (المكتبة المركزية)؛ رقم المخطوط: 467/3</w:t>
      </w:r>
    </w:p>
    <w:p>
      <w:pPr>
        <w:pStyle w:val="BookText"/>
      </w:pPr>
      <w:r>
        <w:rPr>
          <w:rFonts w:ascii="Amiri" w:hAnsi="Amiri" w:eastAsia="Amiri" w:cs="Amiri"/>
          <w:lang w:bidi="ar-SA"/>
          <w:color w:val="111111"/>
          <w:sz w:val="28"/>
          <w:szCs w:val="28"/>
          <w:rtl/>
        </w:rPr>
        <w:t xml:space="preserve">أوّلها: البسملة، الحمد لله الذي جعل اذهان المبتدئين مزيناً بالمثال</w:t>
      </w:r>
    </w:p>
    <w:p>
      <w:pPr>
        <w:pStyle w:val="BookText"/>
      </w:pPr>
      <w:r>
        <w:rPr>
          <w:rFonts w:ascii="IRNazanin" w:hAnsi="IRNazanin" w:eastAsia="IRNazanin" w:cs="IRNazanin"/>
          <w:lang w:bidi="fa-IR"/>
          <w:color w:val="111111"/>
          <w:sz w:val="28"/>
          <w:szCs w:val="28"/>
          <w:rtl/>
        </w:rPr>
        <w:t xml:space="preserve">کا: مجهول، تا: الخميس أوائل ذي الحجة 1172ه- 36ق، 21 س [المورد: 33-390]</w:t>
      </w:r>
    </w:p>
    <w:p>
      <w:pPr>
        <w:pStyle w:val="BookText"/>
      </w:pPr>
      <w:r>
        <w:rPr>
          <w:rFonts w:ascii="Amiri" w:hAnsi="Amiri" w:eastAsia="Amiri" w:cs="Amiri"/>
          <w:lang w:bidi="ar-SA"/>
          <w:color w:val="111111"/>
          <w:sz w:val="28"/>
          <w:szCs w:val="28"/>
          <w:rtl/>
        </w:rPr>
        <w:t xml:space="preserve">سرور المؤمنين - سرور الشيعة</w:t>
      </w:r>
    </w:p>
    <w:p>
      <w:pPr>
        <w:pStyle w:val="Heading2"/>
      </w:pPr>
      <w:bookmarkStart w:id="2388" w:name="_Toc1646"/>
      <w:r>
        <w:t>سرور المؤمنين في مناقب أمير المؤمنين = كفاية الطالب في مناقب علي بن</w:t>
      </w:r>
      <w:bookmarkEnd w:id="2388"/>
    </w:p>
    <w:p>
      <w:pPr>
        <w:pStyle w:val="BookText"/>
      </w:pPr>
      <w:r>
        <w:rPr>
          <w:rFonts w:ascii="Amiri" w:hAnsi="Amiri" w:eastAsia="Amiri" w:cs="Amiri"/>
          <w:lang w:bidi="ar-SA"/>
          <w:color w:val="111111"/>
          <w:sz w:val="28"/>
          <w:szCs w:val="28"/>
          <w:rtl/>
        </w:rPr>
        <w:t xml:space="preserve">أبي طالب / تاريخ المعصومين - فارسي</w:t>
      </w:r>
    </w:p>
    <w:p>
      <w:pPr>
        <w:pStyle w:val="BookText"/>
      </w:pPr>
      <w:r>
        <w:rPr>
          <w:rFonts w:ascii="Amiri" w:hAnsi="Amiri" w:eastAsia="Amiri" w:cs="Amiri"/>
          <w:lang w:bidi="ar-SA"/>
          <w:color w:val="111111"/>
          <w:sz w:val="28"/>
          <w:szCs w:val="28"/>
          <w:rtl/>
        </w:rPr>
        <w:t xml:space="preserve">الأردكاني، أحمد بن محمد إبراهيم (1175 - 1338 ه- )</w:t>
      </w:r>
    </w:p>
    <w:p>
      <w:pPr>
        <w:pStyle w:val="BookText"/>
      </w:pPr>
      <w:r>
        <w:rPr>
          <w:rFonts w:ascii="Amiri" w:hAnsi="Amiri" w:eastAsia="Amiri" w:cs="Amiri"/>
          <w:lang w:bidi="ar-SA"/>
          <w:color w:val="111111"/>
          <w:sz w:val="28"/>
          <w:szCs w:val="28"/>
          <w:rtl/>
        </w:rPr>
        <w:t xml:space="preserve">المرتبط: عوالم العلوم والمعارف والأحوال من الآيات والأخبار والأقوال = العوالم = جامع العلوم</w:t>
      </w:r>
    </w:p>
    <w:p>
      <w:pPr>
        <w:pStyle w:val="BookText"/>
      </w:pPr>
      <w:r>
        <w:rPr>
          <w:rFonts w:ascii="Amiri" w:hAnsi="Amiri" w:eastAsia="Amiri" w:cs="Amiri"/>
          <w:lang w:bidi="ar-SA"/>
          <w:color w:val="111111"/>
          <w:sz w:val="28"/>
          <w:szCs w:val="28"/>
          <w:rtl/>
        </w:rPr>
        <w:t xml:space="preserve">والمعارف البحراني عبد الله بن نور الله ( القرن 12ه-)</w:t>
      </w:r>
    </w:p>
    <w:p>
      <w:pPr>
        <w:pStyle w:val="BookText"/>
      </w:pPr>
      <w:r>
        <w:rPr>
          <w:rFonts w:ascii="Amiri" w:hAnsi="Amiri" w:eastAsia="Amiri" w:cs="Amiri"/>
          <w:lang w:bidi="ar-SA"/>
          <w:color w:val="111111"/>
          <w:sz w:val="28"/>
          <w:szCs w:val="28"/>
          <w:rtl/>
        </w:rPr>
        <w:t xml:space="preserve">تاريخ التأليف: 27 ذي الحجة 1213ه-</w:t>
      </w:r>
    </w:p>
    <w:p>
      <w:pPr>
        <w:pStyle w:val="BookText"/>
      </w:pPr>
      <w:r>
        <w:rPr>
          <w:rFonts w:ascii="IRNazanin" w:hAnsi="IRNazanin" w:eastAsia="IRNazanin" w:cs="IRNazanin"/>
          <w:lang w:bidi="fa-IR"/>
          <w:color w:val="111111"/>
          <w:sz w:val="28"/>
          <w:szCs w:val="28"/>
          <w:rtl/>
        </w:rPr>
        <w:t xml:space="preserve">أوّله :حمد و سپاس نامحدود و شکر و ثنای نامعدود خالقی را سزاست که دولت رضایش مطلوب هشیاران آگاه و سعادت لقایش محبوب بیداران سحرگاه و رحمت و درود بی منتها</w:t>
      </w:r>
    </w:p>
    <w:p>
      <w:pPr>
        <w:pStyle w:val="BookText"/>
      </w:pPr>
      <w:r>
        <w:rPr>
          <w:rFonts w:ascii="IRNazanin" w:hAnsi="IRNazanin" w:eastAsia="IRNazanin" w:cs="IRNazanin"/>
          <w:lang w:bidi="fa-IR"/>
          <w:color w:val="111111"/>
          <w:sz w:val="28"/>
          <w:szCs w:val="28"/>
          <w:rtl/>
        </w:rPr>
        <w:t xml:space="preserve">بر سید انبیاء و شفیع روز جزا ...</w:t>
      </w:r>
    </w:p>
    <w:p>
      <w:pPr>
        <w:pStyle w:val="BookText"/>
      </w:pPr>
      <w:r>
        <w:rPr>
          <w:rFonts w:ascii="Amiri" w:hAnsi="Amiri" w:eastAsia="Amiri" w:cs="Amiri"/>
          <w:lang w:bidi="ar-SA"/>
          <w:color w:val="111111"/>
          <w:sz w:val="28"/>
          <w:szCs w:val="28"/>
          <w:rtl/>
        </w:rPr>
        <w:t xml:space="preserve">[فنخا :18 115-119 (46نسخة)]</w:t>
      </w:r>
    </w:p>
    <w:p>
      <w:pPr>
        <w:pStyle w:val="BookText"/>
      </w:pPr>
      <w:r>
        <w:rPr>
          <w:rFonts w:ascii="Amiri" w:hAnsi="Amiri" w:eastAsia="Amiri" w:cs="Amiri"/>
          <w:lang w:bidi="ar-SA"/>
          <w:color w:val="111111"/>
          <w:sz w:val="28"/>
          <w:szCs w:val="28"/>
          <w:rtl/>
        </w:rPr>
        <w:t xml:space="preserve">34798 . النجف الأشرف؛ مكتبة الإمام أمير المؤمنين العامة؛ رقم المخطوط: 240</w:t>
      </w:r>
    </w:p>
    <w:p>
      <w:pPr>
        <w:pStyle w:val="BookText"/>
      </w:pPr>
      <w:r>
        <w:rPr>
          <w:rFonts w:ascii="IRNazanin" w:hAnsi="IRNazanin" w:eastAsia="IRNazanin" w:cs="IRNazanin"/>
          <w:lang w:bidi="fa-IR"/>
          <w:color w:val="111111"/>
          <w:sz w:val="28"/>
          <w:szCs w:val="28"/>
          <w:rtl/>
        </w:rPr>
        <w:t xml:space="preserve">تحتوي المجلدات الستة؛ نسخ، كا :عبد الكريم الكهدوني اليزدي ،تا :12 شوّال 1239ه- لاجل الشاهزاده محمد ولي ميرزا ابو عطا میرزا حاکم یزد؛ ناقصة: الأول :[ف 2-410]</w:t>
      </w:r>
    </w:p>
    <w:p>
      <w:pPr>
        <w:pStyle w:val="BookText"/>
      </w:pPr>
      <w:r>
        <w:rPr>
          <w:rFonts w:ascii="Amiri" w:hAnsi="Amiri" w:eastAsia="Amiri" w:cs="Amiri"/>
          <w:lang w:bidi="ar-SA"/>
          <w:color w:val="111111"/>
          <w:sz w:val="28"/>
          <w:szCs w:val="28"/>
          <w:rtl/>
        </w:rPr>
        <w:t xml:space="preserve">34799 .كربلاء ؛العتبة العباسية؛ رقم المخطوط: 762</w:t>
      </w:r>
    </w:p>
    <w:p>
      <w:pPr>
        <w:pStyle w:val="BookText"/>
      </w:pPr>
      <w:r>
        <w:rPr>
          <w:rFonts w:ascii="IRNazanin" w:hAnsi="IRNazanin" w:eastAsia="IRNazanin" w:cs="IRNazanin"/>
          <w:lang w:bidi="fa-IR"/>
          <w:color w:val="111111"/>
          <w:sz w:val="28"/>
          <w:szCs w:val="28"/>
          <w:rtl/>
        </w:rPr>
        <w:t xml:space="preserve">أوّلها : الحمد لله رب العالمين ... اما بعد این جزو نهم است از کتاب سرور المؤمنين في مناقب أمير المؤمنين در بيان أحوال شیعه آن حضرت ؛آخرها: خواهد که تمام شیعیان را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43" w:name="pg8060_99312"/>
    <w:bookmarkEnd w:id="643"/>
    <w:p>
      <w:pPr>
        <w:pStyle w:val="BookText"/>
      </w:pPr>
      <w:r>
        <w:rPr>
          <w:rFonts w:ascii="IRNazanin" w:hAnsi="IRNazanin" w:eastAsia="IRNazanin" w:cs="IRNazanin"/>
          <w:lang w:bidi="fa-IR"/>
          <w:color w:val="111111"/>
          <w:sz w:val="28"/>
          <w:szCs w:val="28"/>
          <w:rtl/>
        </w:rPr>
        <w:t xml:space="preserve">در مجلدی جمع نماید کتابی خواهد شد بسیار کبیر که عمری بنوشتن آن وفا نکند</w:t>
      </w:r>
    </w:p>
    <w:p>
      <w:pPr>
        <w:pStyle w:val="BookText"/>
      </w:pPr>
      <w:r>
        <w:rPr>
          <w:rFonts w:ascii="IRNazanin" w:hAnsi="IRNazanin" w:eastAsia="IRNazanin" w:cs="IRNazanin"/>
          <w:lang w:bidi="fa-IR"/>
          <w:color w:val="111111"/>
          <w:sz w:val="28"/>
          <w:szCs w:val="28"/>
          <w:rtl/>
        </w:rPr>
        <w:t xml:space="preserve">والحال این مجلد را ختم مینمایم</w:t>
      </w:r>
    </w:p>
    <w:p>
      <w:pPr>
        <w:pStyle w:val="BookText"/>
      </w:pPr>
      <w:r>
        <w:rPr>
          <w:rFonts w:ascii="IRNazanin" w:hAnsi="IRNazanin" w:eastAsia="IRNazanin" w:cs="IRNazanin"/>
          <w:lang w:bidi="fa-IR"/>
          <w:color w:val="111111"/>
          <w:sz w:val="28"/>
          <w:szCs w:val="28"/>
          <w:rtl/>
        </w:rPr>
        <w:t xml:space="preserve">نسخ ،کا :مجهول، تا: 1264ه-، 200ق، 17 س، 20*13سم [ف: 2-341]</w:t>
      </w:r>
    </w:p>
    <w:p>
      <w:pPr>
        <w:pStyle w:val="BookText"/>
      </w:pPr>
      <w:r>
        <w:rPr>
          <w:rFonts w:ascii="Amiri" w:hAnsi="Amiri" w:eastAsia="Amiri" w:cs="Amiri"/>
          <w:lang w:bidi="ar-SA"/>
          <w:color w:val="111111"/>
          <w:sz w:val="28"/>
          <w:szCs w:val="28"/>
          <w:rtl/>
        </w:rPr>
        <w:t xml:space="preserve">34800 . النجف الأشرف؛ مكتبة آية الله الحكيم العامة؛ رقم المخطوط: 3167</w:t>
      </w:r>
    </w:p>
    <w:p>
      <w:pPr>
        <w:pStyle w:val="BookText"/>
      </w:pPr>
      <w:r>
        <w:rPr>
          <w:rFonts w:ascii="Amiri" w:hAnsi="Amiri" w:eastAsia="Amiri" w:cs="Amiri"/>
          <w:lang w:bidi="ar-SA"/>
          <w:color w:val="111111"/>
          <w:sz w:val="28"/>
          <w:szCs w:val="28"/>
          <w:rtl/>
        </w:rPr>
        <w:t xml:space="preserve">حياة الإمامين الكاظم والرضا (ع)؛ كا :محمّد حسن محمد إبراهيم اليزدي، تا: 1271ه- 188 ص 17 س، 23*16سم [ معجم المخطوطات النجفية: 475]</w:t>
      </w:r>
    </w:p>
    <w:p>
      <w:pPr>
        <w:pStyle w:val="BookText"/>
      </w:pPr>
      <w:r>
        <w:rPr>
          <w:rFonts w:ascii="Amiri" w:hAnsi="Amiri" w:eastAsia="Amiri" w:cs="Amiri"/>
          <w:lang w:bidi="ar-SA"/>
          <w:color w:val="111111"/>
          <w:sz w:val="28"/>
          <w:szCs w:val="28"/>
          <w:rtl/>
        </w:rPr>
        <w:t xml:space="preserve">34801 . النجف الأشرف؛ مؤسسة كاشف الغطاء العامة؛ رقم المخطوط: 3289</w:t>
      </w:r>
    </w:p>
    <w:p>
      <w:pPr>
        <w:pStyle w:val="BookText"/>
      </w:pPr>
      <w:r>
        <w:rPr>
          <w:rFonts w:ascii="IRNazanin" w:hAnsi="IRNazanin" w:eastAsia="IRNazanin" w:cs="IRNazanin"/>
          <w:lang w:bidi="fa-IR"/>
          <w:color w:val="111111"/>
          <w:sz w:val="28"/>
          <w:szCs w:val="28"/>
          <w:rtl/>
        </w:rPr>
        <w:t xml:space="preserve">کا :مجهول، تا :مجهول؛ ناقصة :الأول والآخر؛ 282 ص [ف: 1-230]</w:t>
      </w:r>
    </w:p>
    <w:p>
      <w:pPr>
        <w:pStyle w:val="Heading2"/>
      </w:pPr>
      <w:bookmarkStart w:id="2389" w:name="_Toc1647"/>
      <w:r>
        <w:t>سرور المهج لأولي الألباب في رسائل الأحباب / أخلاق - عربي</w:t>
      </w:r>
      <w:bookmarkEnd w:id="2389"/>
    </w:p>
    <w:p>
      <w:pPr>
        <w:pStyle w:val="BookText"/>
      </w:pPr>
      <w:r>
        <w:rPr>
          <w:rFonts w:ascii="Amiri" w:hAnsi="Amiri" w:eastAsia="Amiri" w:cs="Amiri"/>
          <w:lang w:bidi="ar-SA"/>
          <w:color w:val="111111"/>
          <w:sz w:val="28"/>
          <w:szCs w:val="28"/>
          <w:rtl/>
        </w:rPr>
        <w:t xml:space="preserve">الفشتالي محمّد بن عيسى ( - 1021 ه- )</w:t>
      </w:r>
    </w:p>
    <w:p>
      <w:pPr>
        <w:pStyle w:val="BookText"/>
      </w:pPr>
      <w:r>
        <w:rPr>
          <w:rFonts w:ascii="Times New Roman" w:hAnsi="Times New Roman" w:eastAsia="Times New Roman" w:cs="Times New Roman"/>
          <w:lang w:val="en-US" w:bidi="en-US"/>
          <w:color w:val="111111"/>
          <w:sz w:val="28"/>
          <w:szCs w:val="28"/>
          <w:rtl/>
        </w:rPr>
        <w:t xml:space="preserve">34802.</w:t>
      </w:r>
    </w:p>
    <w:p>
      <w:pPr>
        <w:pStyle w:val="BookText"/>
      </w:pPr>
      <w:r>
        <w:rPr>
          <w:rFonts w:ascii="IRNazanin" w:hAnsi="IRNazanin" w:eastAsia="IRNazanin" w:cs="IRNazanin"/>
          <w:lang w:bidi="fa-IR"/>
          <w:color w:val="111111"/>
          <w:sz w:val="28"/>
          <w:szCs w:val="28"/>
          <w:rtl/>
        </w:rPr>
        <w:t xml:space="preserve">بغداد؛ دار المخطوطات؛ رقم المخطوط : 3787/3</w:t>
      </w:r>
    </w:p>
    <w:p>
      <w:pPr>
        <w:pStyle w:val="BookText"/>
      </w:pPr>
      <w:r>
        <w:rPr>
          <w:rFonts w:ascii="IRNazanin" w:hAnsi="IRNazanin" w:eastAsia="IRNazanin" w:cs="IRNazanin"/>
          <w:lang w:bidi="fa-IR"/>
          <w:color w:val="111111"/>
          <w:sz w:val="28"/>
          <w:szCs w:val="28"/>
          <w:rtl/>
        </w:rPr>
        <w:t xml:space="preserve">أوّلها :... المراعات العهود والوفاء بالعقود والدلال للأحباب بالتحلق</w:t>
      </w:r>
    </w:p>
    <w:p>
      <w:pPr>
        <w:pStyle w:val="BookText"/>
      </w:pPr>
      <w:r>
        <w:rPr>
          <w:rFonts w:ascii="IRNazanin" w:hAnsi="IRNazanin" w:eastAsia="IRNazanin" w:cs="IRNazanin"/>
          <w:lang w:bidi="fa-IR"/>
          <w:color w:val="111111"/>
          <w:sz w:val="28"/>
          <w:szCs w:val="28"/>
          <w:rtl/>
        </w:rPr>
        <w:t xml:space="preserve">نسخ ،کا :محمّد سعيد بن علي بن خالد بن أحمد، تا: 1229ه- 63ص، 19س،</w:t>
      </w:r>
    </w:p>
    <w:p>
      <w:pPr>
        <w:pStyle w:val="BookText"/>
      </w:pPr>
      <w:r>
        <w:rPr>
          <w:rFonts w:ascii="Amiri" w:hAnsi="Amiri" w:eastAsia="Amiri" w:cs="Amiri"/>
          <w:lang w:bidi="ar-SA"/>
          <w:color w:val="111111"/>
          <w:sz w:val="28"/>
          <w:szCs w:val="28"/>
          <w:rtl/>
        </w:rPr>
        <w:t xml:space="preserve">15*20/5سم [مكتبة عبد الوهاب نيازي [- ف: 76]</w:t>
      </w:r>
    </w:p>
    <w:p>
      <w:pPr>
        <w:pStyle w:val="Heading2"/>
      </w:pPr>
      <w:bookmarkStart w:id="2390" w:name="_Toc1648"/>
      <w:r>
        <w:t>سرور الناظر وتسلية الخاطر / أخلاق - عربي</w:t>
      </w:r>
      <w:bookmarkEnd w:id="2390"/>
    </w:p>
    <w:p>
      <w:pPr>
        <w:pStyle w:val="BookText"/>
      </w:pPr>
      <w:r>
        <w:rPr>
          <w:rFonts w:ascii="Times New Roman" w:hAnsi="Times New Roman" w:eastAsia="Times New Roman" w:cs="Times New Roman"/>
          <w:lang w:val="en-US" w:bidi="en-US"/>
          <w:color w:val="111111"/>
          <w:sz w:val="28"/>
          <w:szCs w:val="28"/>
          <w:rtl/>
        </w:rPr>
        <w:t xml:space="preserve">34803.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4452</w:t>
      </w:r>
    </w:p>
    <w:p>
      <w:pPr>
        <w:pStyle w:val="BookText"/>
      </w:pPr>
      <w:r>
        <w:rPr>
          <w:rFonts w:ascii="IRNazanin" w:hAnsi="IRNazanin" w:eastAsia="IRNazanin" w:cs="IRNazanin"/>
          <w:lang w:bidi="fa-IR"/>
          <w:color w:val="111111"/>
          <w:sz w:val="28"/>
          <w:szCs w:val="28"/>
          <w:rtl/>
        </w:rPr>
        <w:t xml:space="preserve">کا :مجهول، تا :مجهول؛ ناقصة: الآخر؛ 152 ص [ف: 1-230]</w:t>
      </w:r>
    </w:p>
    <w:p>
      <w:pPr>
        <w:pStyle w:val="Heading2"/>
      </w:pPr>
      <w:bookmarkStart w:id="2391" w:name="_Toc1649"/>
      <w:r>
        <w:t>السرور والفرح - إيمان والدي رسول الله / كلام وعقائد - عربي</w:t>
      </w:r>
      <w:bookmarkEnd w:id="2391"/>
    </w:p>
    <w:p>
      <w:pPr>
        <w:pStyle w:val="BookText"/>
      </w:pPr>
      <w:r>
        <w:rPr>
          <w:rFonts w:ascii="Amiri" w:hAnsi="Amiri" w:eastAsia="Amiri" w:cs="Amiri"/>
          <w:lang w:bidi="ar-SA"/>
          <w:color w:val="111111"/>
          <w:sz w:val="28"/>
          <w:szCs w:val="28"/>
          <w:rtl/>
        </w:rPr>
        <w:t xml:space="preserve">ساجقلي زاده محمّد بن أبي بكر ( - 1150 ه- )</w:t>
      </w:r>
    </w:p>
    <w:p>
      <w:pPr>
        <w:pStyle w:val="BookText"/>
      </w:pPr>
      <w:r>
        <w:rPr>
          <w:rFonts w:ascii="Amiri" w:hAnsi="Amiri" w:eastAsia="Amiri" w:cs="Amiri"/>
          <w:lang w:bidi="ar-SA"/>
          <w:color w:val="111111"/>
          <w:sz w:val="28"/>
          <w:szCs w:val="28"/>
          <w:rtl/>
        </w:rPr>
        <w:t xml:space="preserve">تاريخ التأليف: 1150ه-.</w:t>
      </w:r>
    </w:p>
    <w:p>
      <w:pPr>
        <w:pStyle w:val="BookText"/>
      </w:pPr>
      <w:r>
        <w:rPr>
          <w:rFonts w:ascii="IRNazanin" w:hAnsi="IRNazanin" w:eastAsia="IRNazanin" w:cs="IRNazanin"/>
          <w:lang w:bidi="fa-IR"/>
          <w:color w:val="111111"/>
          <w:sz w:val="28"/>
          <w:szCs w:val="28"/>
          <w:rtl/>
        </w:rPr>
        <w:t xml:space="preserve">طبع :استانبول</w:t>
      </w:r>
    </w:p>
    <w:p>
      <w:pPr>
        <w:pStyle w:val="BookText"/>
      </w:pPr>
      <w:r>
        <w:rPr>
          <w:rFonts w:ascii="Amiri" w:hAnsi="Amiri" w:eastAsia="Amiri" w:cs="Amiri"/>
          <w:lang w:bidi="ar-SA"/>
          <w:color w:val="111111"/>
          <w:sz w:val="28"/>
          <w:szCs w:val="28"/>
          <w:rtl/>
        </w:rPr>
        <w:t xml:space="preserve">[فنخا :18: 120 (4 نسخة)]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644" w:name="pg8060_99314"/>
    <w:bookmarkEnd w:id="644"/>
    <w:p>
      <w:pPr>
        <w:pStyle w:val="BookText"/>
      </w:pPr>
      <w:r>
        <w:rPr>
          <w:rFonts w:ascii="Amiri" w:hAnsi="Amiri" w:eastAsia="Amiri" w:cs="Amiri"/>
          <w:lang w:bidi="ar-SA"/>
          <w:color w:val="111111"/>
          <w:sz w:val="28"/>
          <w:szCs w:val="28"/>
          <w:rtl/>
        </w:rPr>
        <w:t xml:space="preserve">34804 .بغداد؛ المكتبة القادرية؛ رقم المخطوط: 1442/12</w:t>
      </w:r>
    </w:p>
    <w:p>
      <w:pPr>
        <w:pStyle w:val="BookText"/>
      </w:pPr>
      <w:r>
        <w:rPr>
          <w:rFonts w:ascii="IRNazanin" w:hAnsi="IRNazanin" w:eastAsia="IRNazanin" w:cs="IRNazanin"/>
          <w:lang w:bidi="fa-IR"/>
          <w:color w:val="111111"/>
          <w:sz w:val="28"/>
          <w:szCs w:val="28"/>
          <w:rtl/>
        </w:rPr>
        <w:t xml:space="preserve">أوّلها :وبحمده وصلوة على رسله. يقول البائس الفقير محمّد المرعشي المدعو بساجقلي ،زاده أكرمه الله تعالى بالسعادة ما تقول في والدي رسول الله (ص)؛ آخرها: ونقطع بأنهما في الجنة لأنا حنفيون ما تريديون وسميتها رسالة السرور والفرح لأنها تسرّ الناظرين من المؤمنين ويفرحون بها. الحمد لله بعزته وجلاله تتم الصالحات وسبحان ربنا رب العزه عما يصفون وسلام على المرسلين والحمد لله رب العالمين. نستعلیق، کا :مجهول، تا :القرن 13ه- 6ق (63-58) ، 21 س ، 20*13سم [ف: 5-147]</w:t>
      </w:r>
    </w:p>
    <w:p>
      <w:pPr>
        <w:pStyle w:val="BookText"/>
      </w:pPr>
      <w:r>
        <w:rPr>
          <w:rFonts w:ascii="Amiri" w:hAnsi="Amiri" w:eastAsia="Amiri" w:cs="Amiri"/>
          <w:lang w:bidi="ar-SA"/>
          <w:color w:val="111111"/>
          <w:sz w:val="28"/>
          <w:szCs w:val="28"/>
          <w:rtl/>
        </w:rPr>
        <w:t xml:space="preserve">34805 .الموصل؛ خزانة ميسر صالح الامين (في الأوقاف العامة)؛ رقم المخطوط : 52/7</w:t>
      </w:r>
    </w:p>
    <w:p>
      <w:pPr>
        <w:pStyle w:val="BookText"/>
      </w:pPr>
      <w:r>
        <w:rPr>
          <w:rFonts w:ascii="Amiri" w:hAnsi="Amiri" w:eastAsia="Amiri" w:cs="Amiri"/>
          <w:lang w:bidi="ar-SA"/>
          <w:color w:val="111111"/>
          <w:sz w:val="28"/>
          <w:szCs w:val="28"/>
          <w:rtl/>
        </w:rPr>
        <w:t xml:space="preserve">كا: محمّد سعيد بن شيخ فتحي ،تا :مجهول؛ 12*17سم [الأوقاف العامة - موصل: 6-292]</w:t>
      </w:r>
    </w:p>
    <w:p>
      <w:pPr>
        <w:pStyle w:val="BookText"/>
      </w:pPr>
      <w:r>
        <w:rPr>
          <w:rFonts w:ascii="Amiri" w:hAnsi="Amiri" w:eastAsia="Amiri" w:cs="Amiri"/>
          <w:lang w:bidi="ar-SA"/>
          <w:color w:val="111111"/>
          <w:sz w:val="28"/>
          <w:szCs w:val="28"/>
          <w:rtl/>
        </w:rPr>
        <w:t xml:space="preserve">34806 .الموصل ؛ المدرسة الحسنية (في الأوقاف العامة)؛ رقم المخطوط : 25/10/2</w:t>
      </w:r>
    </w:p>
    <w:p>
      <w:pPr>
        <w:pStyle w:val="BookText"/>
      </w:pPr>
      <w:r>
        <w:rPr>
          <w:rFonts w:ascii="Amiri" w:hAnsi="Amiri" w:eastAsia="Amiri" w:cs="Amiri"/>
          <w:lang w:bidi="ar-SA"/>
          <w:color w:val="111111"/>
          <w:sz w:val="28"/>
          <w:szCs w:val="28"/>
          <w:rtl/>
        </w:rPr>
        <w:t xml:space="preserve">أوّلها :وبحمده والصلاة على رسله</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1-187]</w:t>
      </w:r>
    </w:p>
    <w:p>
      <w:pPr>
        <w:pStyle w:val="BookText"/>
      </w:pPr>
      <w:r>
        <w:rPr>
          <w:rFonts w:ascii="Amiri" w:hAnsi="Amiri" w:eastAsia="Amiri" w:cs="Amiri"/>
          <w:lang w:bidi="ar-SA"/>
          <w:color w:val="111111"/>
          <w:sz w:val="28"/>
          <w:szCs w:val="28"/>
          <w:rtl/>
        </w:rPr>
        <w:t xml:space="preserve">34807 .بغداد مكتبة الأوقاف العامة؛ رقم المخطوط: 13743/6</w:t>
      </w:r>
    </w:p>
    <w:p>
      <w:pPr>
        <w:pStyle w:val="BookText"/>
      </w:pPr>
      <w:r>
        <w:rPr>
          <w:rFonts w:ascii="Amiri" w:hAnsi="Amiri" w:eastAsia="Amiri" w:cs="Amiri"/>
          <w:lang w:bidi="ar-SA"/>
          <w:color w:val="111111"/>
          <w:sz w:val="28"/>
          <w:szCs w:val="28"/>
          <w:rtl/>
        </w:rPr>
        <w:t xml:space="preserve">أوّلها :يقول البائس الفقير محمد المرعشي</w:t>
      </w:r>
    </w:p>
    <w:p>
      <w:pPr>
        <w:pStyle w:val="BookText"/>
      </w:pPr>
      <w:r>
        <w:rPr>
          <w:rFonts w:ascii="IRNazanin" w:hAnsi="IRNazanin" w:eastAsia="IRNazanin" w:cs="IRNazanin"/>
          <w:lang w:bidi="fa-IR"/>
          <w:color w:val="111111"/>
          <w:sz w:val="28"/>
          <w:szCs w:val="28"/>
          <w:rtl/>
        </w:rPr>
        <w:t xml:space="preserve">کا :مجهول ،تا :مجهول ،آق 11*19سم [ف: 1-339]</w:t>
      </w:r>
    </w:p>
    <w:p>
      <w:pPr>
        <w:pStyle w:val="BookText"/>
      </w:pPr>
      <w:r>
        <w:rPr>
          <w:rFonts w:ascii="Amiri" w:hAnsi="Amiri" w:eastAsia="Amiri" w:cs="Amiri"/>
          <w:lang w:bidi="ar-SA"/>
          <w:color w:val="111111"/>
          <w:sz w:val="28"/>
          <w:szCs w:val="28"/>
          <w:rtl/>
        </w:rPr>
        <w:t xml:space="preserve">السروية - أجوبة المسائل السروية</w:t>
      </w:r>
    </w:p>
    <w:p>
      <w:pPr>
        <w:pStyle w:val="BookText"/>
      </w:pPr>
      <w:r>
        <w:rPr>
          <w:rFonts w:ascii="Amiri" w:hAnsi="Amiri" w:eastAsia="Amiri" w:cs="Amiri"/>
          <w:lang w:bidi="ar-SA"/>
          <w:color w:val="111111"/>
          <w:sz w:val="28"/>
          <w:szCs w:val="28"/>
          <w:rtl/>
        </w:rPr>
        <w:t xml:space="preserve">سريان الوجود - معية الواجب الحق بالموجودات</w:t>
      </w:r>
    </w:p>
    <w:p>
      <w:pPr>
        <w:pStyle w:val="Heading2"/>
      </w:pPr>
      <w:bookmarkStart w:id="2392" w:name="_Toc1650"/>
      <w:r>
        <w:t>السريجية / فقه - عربي</w:t>
      </w:r>
      <w:bookmarkEnd w:id="2392"/>
    </w:p>
    <w:p>
      <w:pPr>
        <w:pStyle w:val="BookText"/>
      </w:pPr>
      <w:r>
        <w:rPr>
          <w:rFonts w:ascii="Amiri" w:hAnsi="Amiri" w:eastAsia="Amiri" w:cs="Amiri"/>
          <w:lang w:bidi="ar-SA"/>
          <w:color w:val="111111"/>
          <w:sz w:val="28"/>
          <w:szCs w:val="28"/>
          <w:rtl/>
        </w:rPr>
        <w:t xml:space="preserve">السبكي علي بن عبد الكافي( 683 - 756 ه- )</w:t>
      </w:r>
    </w:p>
    <w:p>
      <w:pPr>
        <w:pStyle w:val="BookText"/>
      </w:pPr>
      <w:r>
        <w:rPr>
          <w:rFonts w:ascii="Amiri" w:hAnsi="Amiri" w:eastAsia="Amiri" w:cs="Amiri"/>
          <w:lang w:bidi="ar-SA"/>
          <w:color w:val="111111"/>
          <w:sz w:val="28"/>
          <w:szCs w:val="28"/>
          <w:rtl/>
        </w:rPr>
        <w:t xml:space="preserve">34808 .النجف الأشرف؛ مؤسسة كاشف الغطاء العامة؛ رقم المخطوط: 7161</w:t>
      </w:r>
    </w:p>
    <w:p>
      <w:pPr>
        <w:pStyle w:val="BookText"/>
      </w:pPr>
      <w:r>
        <w:rPr>
          <w:rFonts w:ascii="IRNazanin" w:hAnsi="IRNazanin" w:eastAsia="IRNazanin" w:cs="IRNazanin"/>
          <w:lang w:bidi="fa-IR"/>
          <w:color w:val="111111"/>
          <w:sz w:val="28"/>
          <w:szCs w:val="28"/>
          <w:rtl/>
        </w:rPr>
        <w:t xml:space="preserve">کا :مجهول ،تا: مجهول 146 ص [ف: 1-77]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645" w:name="pg8060_99317"/>
    <w:bookmarkEnd w:id="645"/>
    <w:p>
      <w:pPr>
        <w:pStyle w:val="Heading2"/>
      </w:pPr>
      <w:bookmarkStart w:id="2393" w:name="_Toc1651"/>
      <w:r>
        <w:t>السعادة رسالة في / أخلاق - عربي</w:t>
      </w:r>
      <w:bookmarkEnd w:id="2393"/>
    </w:p>
    <w:p>
      <w:pPr>
        <w:pStyle w:val="BookText"/>
      </w:pPr>
      <w:r>
        <w:rPr>
          <w:rFonts w:ascii="IRNazanin" w:hAnsi="IRNazanin" w:eastAsia="IRNazanin" w:cs="IRNazanin"/>
          <w:lang w:bidi="fa-IR"/>
          <w:color w:val="111111"/>
          <w:sz w:val="28"/>
          <w:szCs w:val="28"/>
          <w:rtl/>
        </w:rPr>
        <w:t xml:space="preserve">ابن سهل</w:t>
      </w:r>
    </w:p>
    <w:p>
      <w:pPr>
        <w:pStyle w:val="BookText"/>
      </w:pPr>
      <w:r>
        <w:rPr>
          <w:rFonts w:ascii="Amiri" w:hAnsi="Amiri" w:eastAsia="Amiri" w:cs="Amiri"/>
          <w:lang w:bidi="ar-SA"/>
          <w:color w:val="111111"/>
          <w:sz w:val="28"/>
          <w:szCs w:val="28"/>
          <w:rtl/>
        </w:rPr>
        <w:t xml:space="preserve">34809 .بغداد؛ المكتبة القادرية رقم المخطوط: 1353</w:t>
      </w:r>
    </w:p>
    <w:p>
      <w:pPr>
        <w:pStyle w:val="BookText"/>
      </w:pPr>
      <w:r>
        <w:rPr>
          <w:rFonts w:ascii="Amiri" w:hAnsi="Amiri" w:eastAsia="Amiri" w:cs="Amiri"/>
          <w:lang w:bidi="ar-SA"/>
          <w:color w:val="111111"/>
          <w:sz w:val="28"/>
          <w:szCs w:val="28"/>
          <w:rtl/>
        </w:rPr>
        <w:t xml:space="preserve">أوّلها :الاقتراح لا يقيد الكاتب بأحد وجهي السؤال، لأنّ المطلوب فيه أفضل مقالة في الموضوع بقطع النظر عن أي الوجهين افضل؛ آخرها :بحكم الطبع إلى انتهاج نهج السالفين في نسق المعيشة.</w:t>
      </w:r>
    </w:p>
    <w:p>
      <w:pPr>
        <w:pStyle w:val="BookText"/>
      </w:pPr>
      <w:r>
        <w:rPr>
          <w:rFonts w:ascii="IRNazanin" w:hAnsi="IRNazanin" w:eastAsia="IRNazanin" w:cs="IRNazanin"/>
          <w:lang w:bidi="fa-IR"/>
          <w:color w:val="111111"/>
          <w:sz w:val="28"/>
          <w:szCs w:val="28"/>
          <w:rtl/>
        </w:rPr>
        <w:t xml:space="preserve">تأليف ابن سهل (اسم مستعار). كتب عليها المقالة الفائزة» ويبدو أنها كتبت جواباً لاستفتاء ما عن معنى السعادة وأيهم أسعد حالاً، الماضين من السلف، أم جيل الخلف؟ سیاق؛ کا: مجهول، تا: القرن 14ه- 15ق، 20*13سم [ف: 4-291]</w:t>
      </w:r>
    </w:p>
    <w:p>
      <w:pPr>
        <w:pStyle w:val="Heading2"/>
      </w:pPr>
      <w:bookmarkStart w:id="2394" w:name="_Toc1652"/>
      <w:r>
        <w:t>السعادة الأبدية في الأخبار العددية / حديث - عربي</w:t>
      </w:r>
      <w:bookmarkEnd w:id="2394"/>
    </w:p>
    <w:p>
      <w:pPr>
        <w:pStyle w:val="BookText"/>
      </w:pPr>
      <w:r>
        <w:rPr>
          <w:rFonts w:ascii="Amiri" w:hAnsi="Amiri" w:eastAsia="Amiri" w:cs="Amiri"/>
          <w:lang w:bidi="ar-SA"/>
          <w:color w:val="111111"/>
          <w:sz w:val="28"/>
          <w:szCs w:val="28"/>
          <w:rtl/>
        </w:rPr>
        <w:t xml:space="preserve">اليزدي، علي بن زين العابدين ( - 1333 ه-)</w:t>
      </w:r>
    </w:p>
    <w:p>
      <w:pPr>
        <w:pStyle w:val="BookText"/>
      </w:pPr>
      <w:r>
        <w:rPr>
          <w:rFonts w:ascii="Amiri" w:hAnsi="Amiri" w:eastAsia="Amiri" w:cs="Amiri"/>
          <w:lang w:bidi="ar-SA"/>
          <w:color w:val="111111"/>
          <w:sz w:val="28"/>
          <w:szCs w:val="28"/>
          <w:rtl/>
        </w:rPr>
        <w:t xml:space="preserve">34810 .الكاظمية؛ جامعة مدينة العلم؛ رقم المخطوط : 3/19</w:t>
      </w:r>
    </w:p>
    <w:p>
      <w:pPr>
        <w:pStyle w:val="BookText"/>
      </w:pPr>
      <w:r>
        <w:rPr>
          <w:rFonts w:ascii="Amiri" w:hAnsi="Amiri" w:eastAsia="Amiri" w:cs="Amiri"/>
          <w:lang w:bidi="ar-SA"/>
          <w:color w:val="111111"/>
          <w:sz w:val="28"/>
          <w:szCs w:val="28"/>
          <w:rtl/>
        </w:rPr>
        <w:t xml:space="preserve">أوّلها :الحمد لله الذي منّ علينا بالايمان وأكرمنا بالقرآن وعرفنا الحق الذي عنه يؤفكون؛ آخرها :إلى أن أراد الله ان يخلق آدم (ع).</w:t>
      </w:r>
    </w:p>
    <w:p>
      <w:pPr>
        <w:pStyle w:val="BookText"/>
      </w:pPr>
      <w:r>
        <w:rPr>
          <w:rFonts w:ascii="Amiri" w:hAnsi="Amiri" w:eastAsia="Amiri" w:cs="Amiri"/>
          <w:lang w:bidi="ar-SA"/>
          <w:color w:val="111111"/>
          <w:sz w:val="28"/>
          <w:szCs w:val="28"/>
          <w:rtl/>
        </w:rPr>
        <w:t xml:space="preserve">المعروفة به الحديقة المحمدية؛ كاتب =مؤلف، تا: 1329ه- 21*16سم [ف: 19]</w:t>
      </w:r>
    </w:p>
    <w:p>
      <w:pPr>
        <w:pStyle w:val="BookText"/>
      </w:pPr>
      <w:r>
        <w:rPr>
          <w:rFonts w:ascii="Amiri" w:hAnsi="Amiri" w:eastAsia="Amiri" w:cs="Amiri"/>
          <w:lang w:bidi="ar-SA"/>
          <w:color w:val="111111"/>
          <w:sz w:val="28"/>
          <w:szCs w:val="28"/>
          <w:rtl/>
        </w:rPr>
        <w:t xml:space="preserve">34811 .كربلاء؛ مكتبة خزانة سلمان هادي آل طعمة؛ رقم المخطوط: 9</w:t>
      </w:r>
    </w:p>
    <w:p>
      <w:pPr>
        <w:pStyle w:val="BookText"/>
      </w:pPr>
      <w:r>
        <w:rPr>
          <w:rFonts w:ascii="IRNazanin" w:hAnsi="IRNazanin" w:eastAsia="IRNazanin" w:cs="IRNazanin"/>
          <w:lang w:bidi="fa-IR"/>
          <w:color w:val="111111"/>
          <w:sz w:val="28"/>
          <w:szCs w:val="28"/>
          <w:rtl/>
        </w:rPr>
        <w:t xml:space="preserve">کا :مجهول،تا: مجهول [مخطوطات كربلاء: 3-322</w:t>
      </w:r>
    </w:p>
    <w:p>
      <w:pPr>
        <w:pStyle w:val="Heading2"/>
      </w:pPr>
      <w:bookmarkStart w:id="2395" w:name="_Toc1653"/>
      <w:r>
        <w:t>سعادة الأنام / زيارات، دعاء - عربي</w:t>
      </w:r>
      <w:bookmarkEnd w:id="2395"/>
    </w:p>
    <w:p>
      <w:pPr>
        <w:pStyle w:val="BookText"/>
      </w:pPr>
      <w:r>
        <w:rPr>
          <w:rFonts w:ascii="Amiri" w:hAnsi="Amiri" w:eastAsia="Amiri" w:cs="Amiri"/>
          <w:lang w:bidi="ar-SA"/>
          <w:color w:val="111111"/>
          <w:sz w:val="28"/>
          <w:szCs w:val="28"/>
          <w:rtl/>
        </w:rPr>
        <w:t xml:space="preserve">الغراوي، محمّد رضا بن قاسم (القرن 14 ه-)</w:t>
      </w:r>
    </w:p>
    <w:p>
      <w:pPr>
        <w:pStyle w:val="BookText"/>
      </w:pPr>
      <w:r>
        <w:rPr>
          <w:rFonts w:ascii="Amiri" w:hAnsi="Amiri" w:eastAsia="Amiri" w:cs="Amiri"/>
          <w:lang w:bidi="ar-SA"/>
          <w:color w:val="111111"/>
          <w:sz w:val="28"/>
          <w:szCs w:val="28"/>
          <w:rtl/>
        </w:rPr>
        <w:t xml:space="preserve">34812 . النجف الأشرف؛ مؤسسة كاشف الغطاء العامة؛ رقم المخطوط: 2179</w:t>
      </w:r>
    </w:p>
    <w:p>
      <w:pPr>
        <w:pStyle w:val="BookText"/>
      </w:pPr>
      <w:r>
        <w:rPr>
          <w:rFonts w:ascii="Amiri" w:hAnsi="Amiri" w:eastAsia="Amiri" w:cs="Amiri"/>
          <w:lang w:bidi="ar-SA"/>
          <w:color w:val="111111"/>
          <w:sz w:val="28"/>
          <w:szCs w:val="28"/>
          <w:rtl/>
        </w:rPr>
        <w:t xml:space="preserve">كاتب = مؤلف، تا: 1372ه- 204 ص [ف: 1-230]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46" w:name="pg8060_99319"/>
    <w:bookmarkEnd w:id="646"/>
    <w:p>
      <w:pPr>
        <w:pStyle w:val="Heading2"/>
      </w:pPr>
      <w:bookmarkStart w:id="2396" w:name="_Toc1654"/>
      <w:r>
        <w:t>سعادة أهل الإسلام بالمصافحة عقب الصلاة والسلام / أخلاق - عربي</w:t>
      </w:r>
      <w:bookmarkEnd w:id="2396"/>
    </w:p>
    <w:p>
      <w:pPr>
        <w:pStyle w:val="BookText"/>
      </w:pPr>
      <w:r>
        <w:rPr>
          <w:rFonts w:ascii="Amiri" w:hAnsi="Amiri" w:eastAsia="Amiri" w:cs="Amiri"/>
          <w:lang w:bidi="ar-SA"/>
          <w:color w:val="111111"/>
          <w:sz w:val="28"/>
          <w:szCs w:val="28"/>
          <w:rtl/>
        </w:rPr>
        <w:t xml:space="preserve">الشرنبلالي، حسن بن عمار ( - 1069 ه- )</w:t>
      </w:r>
    </w:p>
    <w:p>
      <w:pPr>
        <w:pStyle w:val="BookText"/>
      </w:pPr>
      <w:r>
        <w:rPr>
          <w:rFonts w:ascii="Amiri" w:hAnsi="Amiri" w:eastAsia="Amiri" w:cs="Amiri"/>
          <w:lang w:bidi="ar-SA"/>
          <w:color w:val="111111"/>
          <w:sz w:val="28"/>
          <w:szCs w:val="28"/>
          <w:rtl/>
        </w:rPr>
        <w:t xml:space="preserve">34813 .الموصل؛ المدرسة الرضوانية (في الأوقاف العامة)؛ رقم المخطوط: 18/36/3</w:t>
      </w:r>
    </w:p>
    <w:p>
      <w:pPr>
        <w:pStyle w:val="BookText"/>
      </w:pPr>
      <w:r>
        <w:rPr>
          <w:rFonts w:ascii="Amiri" w:hAnsi="Amiri" w:eastAsia="Amiri" w:cs="Amiri"/>
          <w:lang w:bidi="ar-SA"/>
          <w:color w:val="111111"/>
          <w:sz w:val="28"/>
          <w:szCs w:val="28"/>
          <w:rtl/>
        </w:rPr>
        <w:t xml:space="preserve">أوّلها : الحمد الله المنعم بالايجاد المتفضل بالامداد ...</w:t>
      </w:r>
    </w:p>
    <w:p>
      <w:pPr>
        <w:pStyle w:val="BookText"/>
      </w:pPr>
      <w:r>
        <w:rPr>
          <w:rFonts w:ascii="IRNazanin" w:hAnsi="IRNazanin" w:eastAsia="IRNazanin" w:cs="IRNazanin"/>
          <w:lang w:bidi="fa-IR"/>
          <w:color w:val="111111"/>
          <w:sz w:val="28"/>
          <w:szCs w:val="28"/>
          <w:rtl/>
        </w:rPr>
        <w:t xml:space="preserve">نسخ ،کا :مجهول ،تا: 1049ه- 15*20سم [الأوقاف العامة - موصل: 8-128]</w:t>
      </w:r>
    </w:p>
    <w:p>
      <w:pPr>
        <w:pStyle w:val="Heading2"/>
      </w:pPr>
      <w:bookmarkStart w:id="2397" w:name="_Toc1655"/>
      <w:r>
        <w:t>سعادة الدارين في أخلاق سيّد الكونين / شعر - عربي</w:t>
      </w:r>
      <w:bookmarkEnd w:id="2397"/>
    </w:p>
    <w:p>
      <w:pPr>
        <w:pStyle w:val="BookText"/>
      </w:pPr>
      <w:r>
        <w:rPr>
          <w:rFonts w:ascii="Amiri" w:hAnsi="Amiri" w:eastAsia="Amiri" w:cs="Amiri"/>
          <w:lang w:bidi="ar-SA"/>
          <w:color w:val="111111"/>
          <w:sz w:val="28"/>
          <w:szCs w:val="28"/>
          <w:rtl/>
        </w:rPr>
        <w:t xml:space="preserve">الزيداني الصفدي، فاضل بن علي (القرن 13ه- )</w:t>
      </w:r>
    </w:p>
    <w:p>
      <w:pPr>
        <w:pStyle w:val="BookText"/>
      </w:pPr>
      <w:r>
        <w:rPr>
          <w:rFonts w:ascii="Amiri" w:hAnsi="Amiri" w:eastAsia="Amiri" w:cs="Amiri"/>
          <w:lang w:bidi="ar-SA"/>
          <w:color w:val="111111"/>
          <w:sz w:val="28"/>
          <w:szCs w:val="28"/>
          <w:rtl/>
        </w:rPr>
        <w:t xml:space="preserve">34814 .كربلاء؛ مكتبة عبّاس حسن آل طعمة رقم المخطوط 29</w:t>
      </w:r>
    </w:p>
    <w:p>
      <w:pPr>
        <w:pStyle w:val="BookText"/>
      </w:pPr>
      <w:r>
        <w:rPr>
          <w:rFonts w:ascii="Amiri" w:hAnsi="Amiri" w:eastAsia="Amiri" w:cs="Amiri"/>
          <w:lang w:bidi="ar-SA"/>
          <w:color w:val="111111"/>
          <w:sz w:val="28"/>
          <w:szCs w:val="28"/>
          <w:rtl/>
        </w:rPr>
        <w:t xml:space="preserve">أوّلها :من بعد حمد الله والصلاة *** على النبي صاحب الآيات</w:t>
      </w:r>
    </w:p>
    <w:p>
      <w:pPr>
        <w:pStyle w:val="BookText"/>
      </w:pPr>
      <w:r>
        <w:rPr>
          <w:rFonts w:ascii="Amiri" w:hAnsi="Amiri" w:eastAsia="Amiri" w:cs="Amiri"/>
          <w:lang w:bidi="ar-SA"/>
          <w:color w:val="111111"/>
          <w:sz w:val="28"/>
          <w:szCs w:val="28"/>
          <w:rtl/>
        </w:rPr>
        <w:t xml:space="preserve">ثم الرضا عن آله وصحبه *** وعن محبيهم وعن محبه؛</w:t>
      </w:r>
    </w:p>
    <w:p>
      <w:pPr>
        <w:pStyle w:val="BookText"/>
      </w:pPr>
      <w:r>
        <w:rPr>
          <w:rFonts w:ascii="Amiri" w:hAnsi="Amiri" w:eastAsia="Amiri" w:cs="Amiri"/>
          <w:lang w:bidi="ar-SA"/>
          <w:color w:val="111111"/>
          <w:sz w:val="28"/>
          <w:szCs w:val="28"/>
          <w:rtl/>
        </w:rPr>
        <w:t xml:space="preserve">آخرها :صلّى عليه الله كل آن *** ما تاب واستغفر كل جاني</w:t>
      </w:r>
    </w:p>
    <w:p>
      <w:pPr>
        <w:pStyle w:val="BookText"/>
      </w:pPr>
      <w:r>
        <w:rPr>
          <w:rFonts w:ascii="Amiri" w:hAnsi="Amiri" w:eastAsia="Amiri" w:cs="Amiri"/>
          <w:lang w:bidi="ar-SA"/>
          <w:color w:val="111111"/>
          <w:sz w:val="28"/>
          <w:szCs w:val="28"/>
          <w:rtl/>
        </w:rPr>
        <w:t xml:space="preserve">عليه منا أفضل السلام *** وآله وصحبه الكرام</w:t>
      </w:r>
    </w:p>
    <w:p>
      <w:pPr>
        <w:pStyle w:val="BookText"/>
      </w:pPr>
      <w:r>
        <w:rPr>
          <w:rFonts w:ascii="IRNazanin" w:hAnsi="IRNazanin" w:eastAsia="IRNazanin" w:cs="IRNazanin"/>
          <w:lang w:bidi="fa-IR"/>
          <w:color w:val="111111"/>
          <w:sz w:val="28"/>
          <w:szCs w:val="28"/>
          <w:rtl/>
        </w:rPr>
        <w:t xml:space="preserve">نسخ ،کا :محمّد سالم بن أمين القرلقي ،تا: محرم 1270ه- 49 ص 21س، 22*16سم</w:t>
      </w:r>
    </w:p>
    <w:p>
      <w:pPr>
        <w:pStyle w:val="BookText"/>
      </w:pPr>
      <w:r>
        <w:rPr>
          <w:rFonts w:ascii="Amiri" w:hAnsi="Amiri" w:eastAsia="Amiri" w:cs="Amiri"/>
          <w:lang w:bidi="ar-SA"/>
          <w:color w:val="111111"/>
          <w:sz w:val="28"/>
          <w:szCs w:val="28"/>
          <w:rtl/>
        </w:rPr>
        <w:t xml:space="preserve">[مخطوطات كربلاء : 3-256]</w:t>
      </w:r>
    </w:p>
    <w:p>
      <w:pPr>
        <w:pStyle w:val="Heading2"/>
      </w:pPr>
      <w:bookmarkStart w:id="2398" w:name="_Toc1656"/>
      <w:r>
        <w:t>سعادة الدارين في شرح حديث الثقلين / شرح الحديث - عربي</w:t>
      </w:r>
      <w:bookmarkEnd w:id="2398"/>
    </w:p>
    <w:p>
      <w:pPr>
        <w:pStyle w:val="BookText"/>
      </w:pPr>
      <w:r>
        <w:rPr>
          <w:rFonts w:ascii="Amiri" w:hAnsi="Amiri" w:eastAsia="Amiri" w:cs="Amiri"/>
          <w:lang w:bidi="ar-SA"/>
          <w:color w:val="111111"/>
          <w:sz w:val="28"/>
          <w:szCs w:val="28"/>
          <w:rtl/>
        </w:rPr>
        <w:t xml:space="preserve">الشكري الآلوسي، محمود بن عبد الله( 1275 - 1342 ه- )</w:t>
      </w:r>
    </w:p>
    <w:p>
      <w:pPr>
        <w:pStyle w:val="BookText"/>
      </w:pPr>
      <w:r>
        <w:rPr>
          <w:rFonts w:ascii="IRNazanin" w:hAnsi="IRNazanin" w:eastAsia="IRNazanin" w:cs="IRNazanin"/>
          <w:lang w:bidi="fa-IR"/>
          <w:color w:val="111111"/>
          <w:sz w:val="28"/>
          <w:szCs w:val="28"/>
          <w:rtl/>
        </w:rPr>
        <w:t xml:space="preserve">34815 .بغداد؛ دار المخطوطات؛ رقم المخطوط: 8872</w:t>
      </w:r>
    </w:p>
    <w:p>
      <w:pPr>
        <w:pStyle w:val="BookText"/>
      </w:pPr>
      <w:r>
        <w:rPr>
          <w:rFonts w:ascii="Amiri" w:hAnsi="Amiri" w:eastAsia="Amiri" w:cs="Amiri"/>
          <w:lang w:bidi="ar-SA"/>
          <w:color w:val="111111"/>
          <w:sz w:val="28"/>
          <w:szCs w:val="28"/>
          <w:rtl/>
        </w:rPr>
        <w:t xml:space="preserve">أوّلها : الحمد الله منزل الكتاب والصلاة والسلام على من أوتي الحكمة ...</w:t>
      </w:r>
    </w:p>
    <w:p>
      <w:pPr>
        <w:pStyle w:val="BookText"/>
      </w:pPr>
      <w:r>
        <w:rPr>
          <w:rFonts w:ascii="IRNazanin" w:hAnsi="IRNazanin" w:eastAsia="IRNazanin" w:cs="IRNazanin"/>
          <w:lang w:bidi="fa-IR"/>
          <w:color w:val="111111"/>
          <w:sz w:val="28"/>
          <w:szCs w:val="28"/>
          <w:rtl/>
        </w:rPr>
        <w:t xml:space="preserve">كات= مؤلف، تا: 1336ه- 26 ص 16س 13/5*21سم [دار صدام :ف حدیث - 161]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647" w:name="pg8060_99321"/>
    <w:bookmarkEnd w:id="647"/>
    <w:p>
      <w:pPr>
        <w:pStyle w:val="Heading2"/>
      </w:pPr>
      <w:bookmarkStart w:id="2399" w:name="_Toc1657"/>
      <w:r>
        <w:t>سعد السعود للنفوس المنضود / تفسير - عربي</w:t>
      </w:r>
      <w:bookmarkEnd w:id="2399"/>
    </w:p>
    <w:p>
      <w:pPr>
        <w:pStyle w:val="BookText"/>
      </w:pPr>
      <w:r>
        <w:rPr>
          <w:rFonts w:ascii="Amiri" w:hAnsi="Amiri" w:eastAsia="Amiri" w:cs="Amiri"/>
          <w:lang w:bidi="ar-SA"/>
          <w:color w:val="111111"/>
          <w:sz w:val="28"/>
          <w:szCs w:val="28"/>
          <w:rtl/>
        </w:rPr>
        <w:t xml:space="preserve">ابن طاوس ،علي بن موسى( 589 - 664 ه-)</w:t>
      </w:r>
    </w:p>
    <w:p>
      <w:pPr>
        <w:pStyle w:val="BookText"/>
      </w:pPr>
      <w:r>
        <w:rPr>
          <w:rFonts w:ascii="Amiri" w:hAnsi="Amiri" w:eastAsia="Amiri" w:cs="Amiri"/>
          <w:lang w:bidi="ar-SA"/>
          <w:color w:val="111111"/>
          <w:sz w:val="28"/>
          <w:szCs w:val="28"/>
          <w:rtl/>
        </w:rPr>
        <w:t xml:space="preserve">تاريخ التأليف: ذي القعدة 651ه-</w:t>
      </w:r>
    </w:p>
    <w:p>
      <w:pPr>
        <w:pStyle w:val="BookText"/>
      </w:pPr>
      <w:r>
        <w:rPr>
          <w:rFonts w:ascii="IRNazanin" w:hAnsi="IRNazanin" w:eastAsia="IRNazanin" w:cs="IRNazanin"/>
          <w:lang w:bidi="fa-IR"/>
          <w:color w:val="111111"/>
          <w:sz w:val="28"/>
          <w:szCs w:val="28"/>
          <w:rtl/>
        </w:rPr>
        <w:t xml:space="preserve">طبع: النجف الأشرف 1950م</w:t>
      </w:r>
    </w:p>
    <w:p>
      <w:pPr>
        <w:pStyle w:val="BookText"/>
      </w:pPr>
      <w:r>
        <w:rPr>
          <w:rFonts w:ascii="Amiri" w:hAnsi="Amiri" w:eastAsia="Amiri" w:cs="Amiri"/>
          <w:lang w:bidi="ar-SA"/>
          <w:color w:val="111111"/>
          <w:sz w:val="28"/>
          <w:szCs w:val="28"/>
          <w:rtl/>
        </w:rPr>
        <w:t xml:space="preserve">[فنخا :18 134 - 135 (5سخة)]</w:t>
      </w:r>
    </w:p>
    <w:p>
      <w:pPr>
        <w:pStyle w:val="BookText"/>
      </w:pPr>
      <w:r>
        <w:rPr>
          <w:rFonts w:ascii="Times New Roman" w:hAnsi="Times New Roman" w:eastAsia="Times New Roman" w:cs="Times New Roman"/>
          <w:lang w:val="en-US" w:bidi="en-US"/>
          <w:color w:val="111111"/>
          <w:sz w:val="28"/>
          <w:szCs w:val="28"/>
          <w:rtl/>
        </w:rPr>
        <w:t xml:space="preserve">34816.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147</w:t>
      </w:r>
    </w:p>
    <w:p>
      <w:pPr>
        <w:pStyle w:val="BookText"/>
      </w:pPr>
      <w:r>
        <w:rPr>
          <w:rFonts w:ascii="Amiri" w:hAnsi="Amiri" w:eastAsia="Amiri" w:cs="Amiri"/>
          <w:lang w:bidi="ar-SA"/>
          <w:color w:val="111111"/>
          <w:sz w:val="28"/>
          <w:szCs w:val="28"/>
          <w:rtl/>
        </w:rPr>
        <w:t xml:space="preserve">كا :شير محمّد الهمداني، تا: 1365ه- [ معجم المخطوطات النجفية: 475]</w:t>
      </w:r>
    </w:p>
    <w:p>
      <w:pPr>
        <w:pStyle w:val="BookText"/>
      </w:pPr>
      <w:r>
        <w:rPr>
          <w:rFonts w:ascii="Amiri" w:hAnsi="Amiri" w:eastAsia="Amiri" w:cs="Amiri"/>
          <w:lang w:bidi="ar-SA"/>
          <w:color w:val="111111"/>
          <w:sz w:val="28"/>
          <w:szCs w:val="28"/>
          <w:rtl/>
        </w:rPr>
        <w:t xml:space="preserve">34817 . النجف الأشرف؛ تركة محمّد السماوي؛ رقم المخطوط : 35</w:t>
      </w:r>
    </w:p>
    <w:p>
      <w:pPr>
        <w:pStyle w:val="BookText"/>
      </w:pPr>
      <w:r>
        <w:rPr>
          <w:rFonts w:ascii="Amiri" w:hAnsi="Amiri" w:eastAsia="Amiri" w:cs="Amiri"/>
          <w:lang w:bidi="ar-SA"/>
          <w:color w:val="111111"/>
          <w:sz w:val="28"/>
          <w:szCs w:val="28"/>
          <w:rtl/>
        </w:rPr>
        <w:t xml:space="preserve">كا :السماوي، تا: مجهول [ معهد المخطوطات العربية: 4 جزء 2-216]</w:t>
      </w:r>
    </w:p>
    <w:p>
      <w:pPr>
        <w:pStyle w:val="Heading2"/>
      </w:pPr>
      <w:bookmarkStart w:id="2400" w:name="_Toc1658"/>
      <w:r>
        <w:t>السعدية / كلام وعقائد فقه - عربي</w:t>
      </w:r>
      <w:bookmarkEnd w:id="2400"/>
    </w:p>
    <w:p>
      <w:pPr>
        <w:pStyle w:val="BookText"/>
      </w:pPr>
      <w:r>
        <w:rPr>
          <w:rFonts w:ascii="Amiri" w:hAnsi="Amiri" w:eastAsia="Amiri" w:cs="Amiri"/>
          <w:lang w:bidi="ar-SA"/>
          <w:color w:val="111111"/>
          <w:sz w:val="28"/>
          <w:szCs w:val="28"/>
          <w:rtl/>
        </w:rPr>
        <w:t xml:space="preserve">علامه الحلّي، حسن بن يوسف (648 - 726 ه-)</w:t>
      </w:r>
    </w:p>
    <w:p>
      <w:pPr>
        <w:pStyle w:val="BookText"/>
      </w:pPr>
      <w:r>
        <w:rPr>
          <w:rFonts w:ascii="Amiri" w:hAnsi="Amiri" w:eastAsia="Amiri" w:cs="Amiri"/>
          <w:lang w:bidi="ar-SA"/>
          <w:color w:val="111111"/>
          <w:sz w:val="28"/>
          <w:szCs w:val="28"/>
          <w:rtl/>
        </w:rPr>
        <w:t xml:space="preserve">أوّله :الحمد الله المتفضل بجعل الأنبياء واسطة بينه وبين عباده ... أما بعد فإن الله لم يخلق</w:t>
      </w:r>
    </w:p>
    <w:p>
      <w:pPr>
        <w:pStyle w:val="BookText"/>
      </w:pPr>
      <w:r>
        <w:rPr>
          <w:rFonts w:ascii="IRNazanin" w:hAnsi="IRNazanin" w:eastAsia="IRNazanin" w:cs="IRNazanin"/>
          <w:lang w:bidi="fa-IR"/>
          <w:color w:val="111111"/>
          <w:sz w:val="28"/>
          <w:szCs w:val="28"/>
          <w:rtl/>
        </w:rPr>
        <w:t xml:space="preserve">العالم عبثاً</w:t>
      </w:r>
    </w:p>
    <w:p>
      <w:pPr>
        <w:pStyle w:val="BookText"/>
      </w:pPr>
      <w:r>
        <w:rPr>
          <w:rFonts w:ascii="Amiri" w:hAnsi="Amiri" w:eastAsia="Amiri" w:cs="Amiri"/>
          <w:lang w:bidi="ar-SA"/>
          <w:color w:val="111111"/>
          <w:sz w:val="28"/>
          <w:szCs w:val="28"/>
          <w:rtl/>
        </w:rPr>
        <w:t xml:space="preserve">آخره :وصلة الرحم بأربعة وعشرين وليكن هذا آخر الرسالة السعدية وإن الأخبار في ذلك أكثر من أن تحصى ... العلي العظيم.</w:t>
      </w:r>
    </w:p>
    <w:p>
      <w:pPr>
        <w:pStyle w:val="BookText"/>
      </w:pPr>
      <w:r>
        <w:rPr>
          <w:rFonts w:ascii="Amiri" w:hAnsi="Amiri" w:eastAsia="Amiri" w:cs="Amiri"/>
          <w:lang w:bidi="ar-SA"/>
          <w:color w:val="111111"/>
          <w:sz w:val="28"/>
          <w:szCs w:val="28"/>
          <w:rtl/>
        </w:rPr>
        <w:t xml:space="preserve">طبع: قم، 1410ه-؛ طهران، 1315ه- ( في كلمات المحققين: ج2، صص 2-43)</w:t>
      </w:r>
    </w:p>
    <w:p>
      <w:pPr>
        <w:pStyle w:val="BookText"/>
      </w:pPr>
      <w:r>
        <w:rPr>
          <w:rFonts w:ascii="Amiri" w:hAnsi="Amiri" w:eastAsia="Amiri" w:cs="Amiri"/>
          <w:lang w:bidi="ar-SA"/>
          <w:color w:val="111111"/>
          <w:sz w:val="28"/>
          <w:szCs w:val="28"/>
          <w:rtl/>
        </w:rPr>
        <w:t xml:space="preserve">[فنخا :18 1382-141 (52 نسخة)]</w:t>
      </w:r>
    </w:p>
    <w:p>
      <w:pPr>
        <w:pStyle w:val="BookText"/>
      </w:pPr>
      <w:r>
        <w:rPr>
          <w:rFonts w:ascii="Amiri" w:hAnsi="Amiri" w:eastAsia="Amiri" w:cs="Amiri"/>
          <w:lang w:bidi="ar-SA"/>
          <w:color w:val="111111"/>
          <w:sz w:val="28"/>
          <w:szCs w:val="28"/>
          <w:rtl/>
        </w:rPr>
        <w:t xml:space="preserve">34818 . النجف الأشرف؛ مكتبة آية الله الحكيم العامة؛ رقم المخطوط: 2871</w:t>
      </w:r>
    </w:p>
    <w:p>
      <w:pPr>
        <w:pStyle w:val="BookText"/>
      </w:pPr>
      <w:r>
        <w:rPr>
          <w:rFonts w:ascii="IRNazanin" w:hAnsi="IRNazanin" w:eastAsia="IRNazanin" w:cs="IRNazanin"/>
          <w:lang w:bidi="fa-IR"/>
          <w:color w:val="111111"/>
          <w:sz w:val="28"/>
          <w:szCs w:val="28"/>
          <w:rtl/>
        </w:rPr>
        <w:t xml:space="preserve">کا :مجهول ،تا: 909ه- 43 ص 19/3*12/5سم [ معجم المخطوطات النجفية : 476]</w:t>
      </w:r>
    </w:p>
    <w:p>
      <w:pPr>
        <w:pStyle w:val="BookText"/>
      </w:pPr>
      <w:r>
        <w:rPr>
          <w:rFonts w:ascii="Amiri" w:hAnsi="Amiri" w:eastAsia="Amiri" w:cs="Amiri"/>
          <w:lang w:bidi="ar-SA"/>
          <w:color w:val="111111"/>
          <w:sz w:val="28"/>
          <w:szCs w:val="28"/>
          <w:rtl/>
        </w:rPr>
        <w:t xml:space="preserve">34819 .كربلاء العتبة العباسية؛ رقم المخطوط : 481/2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:زین العابدين علي سعيد ابن الحاج يوسف ،تا: 16 جمادى الأولى 934ه-</w:t>
      </w:r>
    </w:p>
    <w:p>
      <w:pPr>
        <w:pStyle w:val="BookText"/>
      </w:pPr>
      <w:r>
        <w:rPr>
          <w:rFonts w:ascii="IRNazanin" w:hAnsi="IRNazanin" w:eastAsia="IRNazanin" w:cs="IRNazanin"/>
          <w:lang w:bidi="fa-IR"/>
          <w:color w:val="111111"/>
          <w:sz w:val="28"/>
          <w:szCs w:val="28"/>
          <w:rtl/>
        </w:rPr>
        <w:t xml:space="preserve">40 ق (11-50) [ف: 2-80]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648" w:name="pg8060_99323"/>
    <w:bookmarkEnd w:id="648"/>
    <w:p>
      <w:pPr>
        <w:pStyle w:val="BookText"/>
      </w:pPr>
      <w:r>
        <w:rPr>
          <w:rFonts w:ascii="Times New Roman" w:hAnsi="Times New Roman" w:eastAsia="Times New Roman" w:cs="Times New Roman"/>
          <w:lang w:val="en-US" w:bidi="en-US"/>
          <w:color w:val="111111"/>
          <w:sz w:val="28"/>
          <w:szCs w:val="28"/>
          <w:rtl/>
        </w:rPr>
        <w:t xml:space="preserve">34820.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w:t>
      </w:r>
    </w:p>
    <w:p>
      <w:pPr>
        <w:pStyle w:val="BookText"/>
      </w:pPr>
      <w:r>
        <w:rPr>
          <w:rFonts w:ascii="IRNazanin" w:hAnsi="IRNazanin" w:eastAsia="IRNazanin" w:cs="IRNazanin"/>
          <w:lang w:bidi="fa-IR"/>
          <w:color w:val="111111"/>
          <w:sz w:val="28"/>
          <w:szCs w:val="28"/>
          <w:rtl/>
        </w:rPr>
        <w:t xml:space="preserve">کا :مجهول ،تا :مجهول؛ مصححة على نسخة الأصل بتاريخ 1087ه- 67ص، 14/4*9/6سم [معجم المخطوطات النجفية: 475]</w:t>
      </w:r>
    </w:p>
    <w:p>
      <w:pPr>
        <w:pStyle w:val="BookText"/>
      </w:pPr>
      <w:r>
        <w:rPr>
          <w:rFonts w:ascii="Amiri" w:hAnsi="Amiri" w:eastAsia="Amiri" w:cs="Amiri"/>
          <w:lang w:bidi="ar-SA"/>
          <w:color w:val="111111"/>
          <w:sz w:val="28"/>
          <w:szCs w:val="28"/>
          <w:rtl/>
        </w:rPr>
        <w:t xml:space="preserve">34821 . النجف الأشرف؛ مكتبة آية الله الحكيم العامة؛ رقم المخطوط: 29/1</w:t>
      </w:r>
    </w:p>
    <w:p>
      <w:pPr>
        <w:pStyle w:val="BookText"/>
      </w:pPr>
      <w:r>
        <w:rPr>
          <w:rFonts w:ascii="IRNazanin" w:hAnsi="IRNazanin" w:eastAsia="IRNazanin" w:cs="IRNazanin"/>
          <w:lang w:bidi="fa-IR"/>
          <w:color w:val="111111"/>
          <w:sz w:val="28"/>
          <w:szCs w:val="28"/>
          <w:rtl/>
        </w:rPr>
        <w:t xml:space="preserve">نسخ ،کا :مجهول ،تا :القرن 11 ه- 9 * 14سم [محمّد الرشتي-ف: 56]</w:t>
      </w:r>
    </w:p>
    <w:p>
      <w:pPr>
        <w:pStyle w:val="BookText"/>
      </w:pPr>
      <w:r>
        <w:rPr>
          <w:rFonts w:ascii="Times New Roman" w:hAnsi="Times New Roman" w:eastAsia="Times New Roman" w:cs="Times New Roman"/>
          <w:lang w:val="en-US" w:bidi="en-US"/>
          <w:color w:val="111111"/>
          <w:sz w:val="28"/>
          <w:szCs w:val="28"/>
          <w:rtl/>
        </w:rPr>
        <w:t xml:space="preserve">34822.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836</w:t>
      </w:r>
    </w:p>
    <w:p>
      <w:pPr>
        <w:pStyle w:val="BookText"/>
      </w:pPr>
      <w:r>
        <w:rPr>
          <w:rFonts w:ascii="Amiri" w:hAnsi="Amiri" w:eastAsia="Amiri" w:cs="Amiri"/>
          <w:lang w:bidi="ar-SA"/>
          <w:color w:val="111111"/>
          <w:sz w:val="28"/>
          <w:szCs w:val="28"/>
          <w:rtl/>
        </w:rPr>
        <w:t xml:space="preserve">كا :أبو جعفر بن بهاء الدين بن إبراهيم المظاهري الأسدي، تا: 16 الأول 1136ه-</w:t>
      </w:r>
    </w:p>
    <w:p>
      <w:pPr>
        <w:pStyle w:val="BookText"/>
      </w:pPr>
      <w:r>
        <w:rPr>
          <w:rFonts w:ascii="IRNazanin" w:hAnsi="IRNazanin" w:eastAsia="IRNazanin" w:cs="IRNazanin"/>
          <w:lang w:bidi="fa-IR"/>
          <w:color w:val="111111"/>
          <w:sz w:val="28"/>
          <w:szCs w:val="28"/>
          <w:rtl/>
        </w:rPr>
        <w:t xml:space="preserve">[ف: 2-640]</w:t>
      </w:r>
    </w:p>
    <w:p>
      <w:pPr>
        <w:pStyle w:val="BookText"/>
      </w:pPr>
      <w:r>
        <w:rPr>
          <w:rFonts w:ascii="Amiri" w:hAnsi="Amiri" w:eastAsia="Amiri" w:cs="Amiri"/>
          <w:lang w:bidi="ar-SA"/>
          <w:color w:val="111111"/>
          <w:sz w:val="28"/>
          <w:szCs w:val="28"/>
          <w:rtl/>
        </w:rPr>
        <w:t xml:space="preserve">34823 .كربلاء؛ الروضة الحسينية (مكتبة)؛ رقم المخطوط: 815/1م-ح9392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14س، 1639/5سم[ مخطوطات كربلاء: 4-349]</w:t>
      </w:r>
    </w:p>
    <w:p>
      <w:pPr>
        <w:pStyle w:val="BookText"/>
      </w:pPr>
      <w:r>
        <w:rPr>
          <w:rFonts w:ascii="Amiri" w:hAnsi="Amiri" w:eastAsia="Amiri" w:cs="Amiri"/>
          <w:lang w:bidi="ar-SA"/>
          <w:color w:val="111111"/>
          <w:sz w:val="28"/>
          <w:szCs w:val="28"/>
          <w:rtl/>
        </w:rPr>
        <w:t xml:space="preserve">السعدية في شرح الزنجاني - شرح العزّي في التصريف</w:t>
      </w:r>
    </w:p>
    <w:p>
      <w:pPr>
        <w:pStyle w:val="Heading2"/>
      </w:pPr>
      <w:bookmarkStart w:id="2401" w:name="_Toc1659"/>
      <w:r>
        <w:t>سعوط المجانين / - عربي</w:t>
      </w:r>
      <w:bookmarkEnd w:id="2401"/>
    </w:p>
    <w:p>
      <w:pPr>
        <w:pStyle w:val="BookText"/>
      </w:pPr>
      <w:r>
        <w:rPr>
          <w:rFonts w:ascii="Amiri" w:hAnsi="Amiri" w:eastAsia="Amiri" w:cs="Amiri"/>
          <w:lang w:bidi="ar-SA"/>
          <w:color w:val="111111"/>
          <w:sz w:val="28"/>
          <w:szCs w:val="28"/>
          <w:rtl/>
        </w:rPr>
        <w:t xml:space="preserve">الأخباري، محمّد بن عبد النبي (1178 - 1232 ه- )</w:t>
      </w:r>
    </w:p>
    <w:p>
      <w:pPr>
        <w:pStyle w:val="BookText"/>
      </w:pPr>
      <w:r>
        <w:rPr>
          <w:rFonts w:ascii="Amiri" w:hAnsi="Amiri" w:eastAsia="Amiri" w:cs="Amiri"/>
          <w:lang w:bidi="ar-SA"/>
          <w:color w:val="111111"/>
          <w:sz w:val="28"/>
          <w:szCs w:val="28"/>
          <w:rtl/>
        </w:rPr>
        <w:t xml:space="preserve">34824 . قرية المؤمنين (سوق الشيوخ)؛ خزانة آل جمال الدين؛ رقم المخطوط : 424/7</w:t>
      </w:r>
    </w:p>
    <w:p>
      <w:pPr>
        <w:pStyle w:val="BookText"/>
      </w:pPr>
      <w:r>
        <w:rPr>
          <w:rFonts w:ascii="Amiri" w:hAnsi="Amiri" w:eastAsia="Amiri" w:cs="Amiri"/>
          <w:lang w:bidi="ar-SA"/>
          <w:color w:val="111111"/>
          <w:sz w:val="28"/>
          <w:szCs w:val="28"/>
          <w:rtl/>
        </w:rPr>
        <w:t xml:space="preserve">كا :الميرزا علي بن المؤلف ،تا :مجهول [الموسم: 1-153]</w:t>
      </w:r>
    </w:p>
    <w:p>
      <w:pPr>
        <w:pStyle w:val="BookText"/>
      </w:pPr>
      <w:r>
        <w:rPr>
          <w:rFonts w:ascii="Amiri" w:hAnsi="Amiri" w:eastAsia="Amiri" w:cs="Amiri"/>
          <w:lang w:bidi="ar-SA"/>
          <w:color w:val="111111"/>
          <w:sz w:val="28"/>
          <w:szCs w:val="28"/>
          <w:rtl/>
        </w:rPr>
        <w:t xml:space="preserve">السعيدي -السامي في الأسامي</w:t>
      </w:r>
    </w:p>
    <w:p>
      <w:pPr>
        <w:pStyle w:val="BookText"/>
      </w:pPr>
      <w:r>
        <w:rPr>
          <w:rFonts w:ascii="IRNazanin" w:hAnsi="IRNazanin" w:eastAsia="IRNazanin" w:cs="IRNazanin"/>
          <w:lang w:bidi="fa-IR"/>
          <w:color w:val="111111"/>
          <w:sz w:val="28"/>
          <w:szCs w:val="28"/>
          <w:rtl/>
        </w:rPr>
        <w:t xml:space="preserve">سفارش نامه- وصیت نامه</w:t>
      </w:r>
    </w:p>
    <w:p>
      <w:pPr>
        <w:pStyle w:val="Heading2"/>
      </w:pPr>
      <w:bookmarkStart w:id="2402" w:name="_Toc1660"/>
      <w:r>
        <w:t>السفر الأول من قواعد اللغة الآرامية / لغة - كلداني</w:t>
      </w:r>
      <w:bookmarkEnd w:id="2402"/>
    </w:p>
    <w:p>
      <w:pPr>
        <w:pStyle w:val="BookText"/>
      </w:pPr>
      <w:r>
        <w:rPr>
          <w:rFonts w:ascii="Amiri" w:hAnsi="Amiri" w:eastAsia="Amiri" w:cs="Amiri"/>
          <w:lang w:bidi="ar-SA"/>
          <w:color w:val="111111"/>
          <w:sz w:val="28"/>
          <w:szCs w:val="28"/>
          <w:rtl/>
        </w:rPr>
        <w:t xml:space="preserve">إيليا بن شينايا ( - 448 ه- )</w:t>
      </w:r>
    </w:p>
    <w:p>
      <w:pPr>
        <w:pStyle w:val="BookText"/>
      </w:pPr>
      <w:r>
        <w:rPr>
          <w:rFonts w:ascii="Amiri" w:hAnsi="Amiri" w:eastAsia="Amiri" w:cs="Amiri"/>
          <w:lang w:bidi="ar-SA"/>
          <w:color w:val="111111"/>
          <w:sz w:val="28"/>
          <w:szCs w:val="28"/>
          <w:rtl/>
        </w:rPr>
        <w:t xml:space="preserve">34825 .بغداد؛ مكتبة كلية بابل؛ رقم المخطوط 31</w:t>
      </w:r>
    </w:p>
    <w:p>
      <w:pPr>
        <w:pStyle w:val="BookText"/>
      </w:pPr>
      <w:r>
        <w:rPr>
          <w:rFonts w:ascii="Amiri" w:hAnsi="Amiri" w:eastAsia="Amiri" w:cs="Amiri"/>
          <w:lang w:bidi="ar-SA"/>
          <w:color w:val="111111"/>
          <w:sz w:val="28"/>
          <w:szCs w:val="28"/>
          <w:rtl/>
        </w:rPr>
        <w:t xml:space="preserve">الخط (كلداني) سرياني شرقي، المؤلف مار ايليا اسقف نصيبين وآخر للراهب يوحنا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649" w:name="pg8060_99325"/>
    <w:bookmarkEnd w:id="649"/>
    <w:p>
      <w:pPr>
        <w:pStyle w:val="BookText"/>
      </w:pPr>
      <w:r>
        <w:rPr>
          <w:rFonts w:ascii="IRNazanin" w:hAnsi="IRNazanin" w:eastAsia="IRNazanin" w:cs="IRNazanin"/>
          <w:lang w:bidi="fa-IR"/>
          <w:color w:val="111111"/>
          <w:sz w:val="28"/>
          <w:szCs w:val="28"/>
          <w:rtl/>
        </w:rPr>
        <w:t xml:space="preserve">برزعبي، يتضمن المخطوط شروحات قواعدية للأسماء والحروف وقواعد التفشية والتركيخ ؛کا :مجهول، تا: مجهول؛ 42 ص 17س، 21*17سم [ف: 31]</w:t>
      </w:r>
    </w:p>
    <w:p>
      <w:pPr>
        <w:pStyle w:val="BookText"/>
      </w:pPr>
      <w:r>
        <w:rPr>
          <w:rFonts w:ascii="Amiri" w:hAnsi="Amiri" w:eastAsia="Amiri" w:cs="Amiri"/>
          <w:lang w:bidi="ar-SA"/>
          <w:color w:val="111111"/>
          <w:sz w:val="28"/>
          <w:szCs w:val="28"/>
          <w:rtl/>
        </w:rPr>
        <w:t xml:space="preserve">السفر الأول من كتاب العبر في أخبار العرب والعجم والبربر-المقدمة</w:t>
      </w:r>
    </w:p>
    <w:p>
      <w:pPr>
        <w:pStyle w:val="Heading2"/>
      </w:pPr>
      <w:bookmarkStart w:id="2403" w:name="_Toc1661"/>
      <w:r>
        <w:t>سفر البريد / - عربي</w:t>
      </w:r>
      <w:bookmarkEnd w:id="2403"/>
    </w:p>
    <w:p>
      <w:pPr>
        <w:pStyle w:val="BookText"/>
      </w:pPr>
      <w:r>
        <w:rPr>
          <w:rFonts w:ascii="Amiri" w:hAnsi="Amiri" w:eastAsia="Amiri" w:cs="Amiri"/>
          <w:lang w:bidi="ar-SA"/>
          <w:color w:val="111111"/>
          <w:sz w:val="28"/>
          <w:szCs w:val="28"/>
          <w:rtl/>
        </w:rPr>
        <w:t xml:space="preserve">الشهرستاني، محمد حسين بن محمّد علي( 1255 - 1315 ه- )</w:t>
      </w:r>
    </w:p>
    <w:p>
      <w:pPr>
        <w:pStyle w:val="BookText"/>
      </w:pPr>
      <w:r>
        <w:rPr>
          <w:rFonts w:ascii="Amiri" w:hAnsi="Amiri" w:eastAsia="Amiri" w:cs="Amiri"/>
          <w:lang w:bidi="ar-SA"/>
          <w:color w:val="111111"/>
          <w:sz w:val="28"/>
          <w:szCs w:val="28"/>
          <w:rtl/>
        </w:rPr>
        <w:t xml:space="preserve">34826 .كربلاء؛ مكتبة آل مرعشي؛ رقم المخطوط: 110/1</w:t>
      </w:r>
    </w:p>
    <w:p>
      <w:pPr>
        <w:pStyle w:val="BookText"/>
      </w:pPr>
      <w:r>
        <w:rPr>
          <w:rFonts w:ascii="IRNazanin" w:hAnsi="IRNazanin" w:eastAsia="IRNazanin" w:cs="IRNazanin"/>
          <w:lang w:bidi="fa-IR"/>
          <w:color w:val="111111"/>
          <w:sz w:val="28"/>
          <w:szCs w:val="28"/>
          <w:rtl/>
        </w:rPr>
        <w:t xml:space="preserve">نسخ ،کا: مجهول ،تا :مجهول؛ 54ص، 19*12سم [مخطوطات كربلاء: 3-383]</w:t>
      </w:r>
    </w:p>
    <w:p>
      <w:pPr>
        <w:pStyle w:val="Heading2"/>
      </w:pPr>
      <w:bookmarkStart w:id="2404" w:name="_Toc1662"/>
      <w:r>
        <w:t>سفرة الزاد لسفرة الجهاد / فقه - عربي</w:t>
      </w:r>
      <w:bookmarkEnd w:id="2404"/>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IRNazanin" w:hAnsi="IRNazanin" w:eastAsia="IRNazanin" w:cs="IRNazanin"/>
          <w:lang w:bidi="fa-IR"/>
          <w:color w:val="111111"/>
          <w:sz w:val="28"/>
          <w:szCs w:val="28"/>
          <w:rtl/>
        </w:rPr>
        <w:t xml:space="preserve">طبع: بغداد 1333ه-</w:t>
      </w:r>
    </w:p>
    <w:p>
      <w:pPr>
        <w:pStyle w:val="BookText"/>
      </w:pPr>
      <w:r>
        <w:rPr>
          <w:rFonts w:ascii="IRNazanin" w:hAnsi="IRNazanin" w:eastAsia="IRNazanin" w:cs="IRNazanin"/>
          <w:lang w:bidi="fa-IR"/>
          <w:color w:val="111111"/>
          <w:sz w:val="28"/>
          <w:szCs w:val="28"/>
          <w:rtl/>
        </w:rPr>
        <w:t xml:space="preserve">34827 .بغداد؛ دار المخطوطات؛ رقم المخطوط: 30404</w:t>
      </w:r>
    </w:p>
    <w:p>
      <w:pPr>
        <w:pStyle w:val="BookText"/>
      </w:pPr>
      <w:r>
        <w:rPr>
          <w:rFonts w:ascii="Amiri" w:hAnsi="Amiri" w:eastAsia="Amiri" w:cs="Amiri"/>
          <w:lang w:bidi="ar-SA"/>
          <w:color w:val="111111"/>
          <w:sz w:val="28"/>
          <w:szCs w:val="28"/>
          <w:rtl/>
        </w:rPr>
        <w:t xml:space="preserve">أوّلها: الحمد لله الذي جعل الجهاد للدين جنة واشترى من المؤمنين أموالهم وأنفسهم بأن لهم الجنة فيالها تجارة رايحة وبعد فلا يخفي إن الله تعالى الواحد الأحد إنما</w:t>
      </w:r>
    </w:p>
    <w:p>
      <w:pPr>
        <w:pStyle w:val="BookText"/>
      </w:pPr>
      <w:r>
        <w:rPr>
          <w:rFonts w:ascii="IRNazanin" w:hAnsi="IRNazanin" w:eastAsia="IRNazanin" w:cs="IRNazanin"/>
          <w:lang w:bidi="fa-IR"/>
          <w:color w:val="111111"/>
          <w:sz w:val="28"/>
          <w:szCs w:val="28"/>
          <w:rtl/>
        </w:rPr>
        <w:t xml:space="preserve">خلق الإنس والجن ...</w:t>
      </w:r>
    </w:p>
    <w:p>
      <w:pPr>
        <w:pStyle w:val="BookText"/>
      </w:pPr>
      <w:r>
        <w:rPr>
          <w:rFonts w:ascii="Amiri" w:hAnsi="Amiri" w:eastAsia="Amiri" w:cs="Amiri"/>
          <w:lang w:bidi="ar-SA"/>
          <w:color w:val="111111"/>
          <w:sz w:val="28"/>
          <w:szCs w:val="28"/>
          <w:rtl/>
        </w:rPr>
        <w:t xml:space="preserve">كاتب = مؤلف، تا: مجهول؛ 41 ص 25 س 20*13 سم [مجله سومر: مجلد 37-234]</w:t>
      </w:r>
    </w:p>
    <w:p>
      <w:pPr>
        <w:pStyle w:val="Heading2"/>
      </w:pPr>
      <w:bookmarkStart w:id="2405" w:name="_Toc1663"/>
      <w:r>
        <w:t>السفر الحاوي لمنظومات السيّد محمّد الراوي / شعر - عربي</w:t>
      </w:r>
      <w:bookmarkEnd w:id="2405"/>
    </w:p>
    <w:p>
      <w:pPr>
        <w:pStyle w:val="BookText"/>
      </w:pPr>
      <w:r>
        <w:rPr>
          <w:rFonts w:ascii="Amiri" w:hAnsi="Amiri" w:eastAsia="Amiri" w:cs="Amiri"/>
          <w:lang w:bidi="ar-SA"/>
          <w:color w:val="111111"/>
          <w:sz w:val="28"/>
          <w:szCs w:val="28"/>
          <w:rtl/>
        </w:rPr>
        <w:t xml:space="preserve">الراوي، إبراهيم بن محمّد (- 1365 ه-)</w:t>
      </w:r>
    </w:p>
    <w:p>
      <w:pPr>
        <w:pStyle w:val="BookText"/>
      </w:pPr>
      <w:r>
        <w:rPr>
          <w:rFonts w:ascii="Amiri" w:hAnsi="Amiri" w:eastAsia="Amiri" w:cs="Amiri"/>
          <w:lang w:bidi="ar-SA"/>
          <w:color w:val="111111"/>
          <w:sz w:val="28"/>
          <w:szCs w:val="28"/>
          <w:rtl/>
        </w:rPr>
        <w:t xml:space="preserve">34828 . النجف الأشرف؛ مؤسسة كاشف الغطاء العامة؛ رقم المخطوط: 4681</w:t>
      </w:r>
    </w:p>
    <w:p>
      <w:pPr>
        <w:pStyle w:val="BookText"/>
      </w:pPr>
      <w:r>
        <w:rPr>
          <w:rFonts w:ascii="Amiri" w:hAnsi="Amiri" w:eastAsia="Amiri" w:cs="Amiri"/>
          <w:lang w:bidi="ar-SA"/>
          <w:color w:val="111111"/>
          <w:sz w:val="28"/>
          <w:szCs w:val="28"/>
          <w:rtl/>
        </w:rPr>
        <w:t xml:space="preserve">كا :محمّد سعيد السيّد مال الله التكريتي، تا: 1331ه- 101 ص [ف: 1-230]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650" w:name="pg8060_99327"/>
    <w:bookmarkEnd w:id="650"/>
    <w:p>
      <w:pPr>
        <w:pStyle w:val="BookText"/>
      </w:pPr>
      <w:r>
        <w:rPr>
          <w:rFonts w:ascii="Amiri" w:hAnsi="Amiri" w:eastAsia="Amiri" w:cs="Amiri"/>
          <w:lang w:bidi="ar-SA"/>
          <w:color w:val="111111"/>
          <w:sz w:val="28"/>
          <w:szCs w:val="28"/>
          <w:rtl/>
        </w:rPr>
        <w:t xml:space="preserve">34829 .بغداد؛ جامع السيد سلطان علي؛ رقم المخطوط: 54</w:t>
      </w:r>
    </w:p>
    <w:p>
      <w:pPr>
        <w:pStyle w:val="BookText"/>
      </w:pPr>
      <w:r>
        <w:rPr>
          <w:rFonts w:ascii="Amiri" w:hAnsi="Amiri" w:eastAsia="Amiri" w:cs="Amiri"/>
          <w:lang w:bidi="ar-SA"/>
          <w:color w:val="111111"/>
          <w:sz w:val="28"/>
          <w:szCs w:val="28"/>
          <w:rtl/>
        </w:rPr>
        <w:t xml:space="preserve">نسخ ،كا: إبراهيم بن محمّد الراوي ،تا :مجهول [المورد : 61-202]</w:t>
      </w:r>
    </w:p>
    <w:p>
      <w:pPr>
        <w:pStyle w:val="Heading2"/>
      </w:pPr>
      <w:bookmarkStart w:id="2406" w:name="_Toc1664"/>
      <w:r>
        <w:t>السفر الحقيقي والسير والسلوك / عرفان و تصوف - فارسي</w:t>
      </w:r>
      <w:bookmarkEnd w:id="2406"/>
    </w:p>
    <w:p>
      <w:pPr>
        <w:pStyle w:val="BookText"/>
      </w:pPr>
      <w:r>
        <w:rPr>
          <w:rFonts w:ascii="IRNazanin" w:hAnsi="IRNazanin" w:eastAsia="IRNazanin" w:cs="IRNazanin"/>
          <w:lang w:bidi="fa-IR"/>
          <w:color w:val="111111"/>
          <w:sz w:val="28"/>
          <w:szCs w:val="28"/>
          <w:rtl/>
        </w:rPr>
        <w:t xml:space="preserve">الفيض الكاشاني، محمّد بن شاه مرتضی (1006 - 1091ه-)</w:t>
      </w:r>
    </w:p>
    <w:p>
      <w:pPr>
        <w:pStyle w:val="BookText"/>
      </w:pPr>
      <w:r>
        <w:rPr>
          <w:rFonts w:ascii="Amiri" w:hAnsi="Amiri" w:eastAsia="Amiri" w:cs="Amiri"/>
          <w:lang w:bidi="ar-SA"/>
          <w:color w:val="111111"/>
          <w:sz w:val="28"/>
          <w:szCs w:val="28"/>
          <w:rtl/>
        </w:rPr>
        <w:t xml:space="preserve">34830 . النجف الأشرف؛ مكتبة آية الله الحكيم العامة؛ رقم المخطوط: 11/11</w:t>
      </w:r>
    </w:p>
    <w:p>
      <w:pPr>
        <w:pStyle w:val="BookText"/>
      </w:pPr>
      <w:r>
        <w:rPr>
          <w:rFonts w:ascii="IRNazanin" w:hAnsi="IRNazanin" w:eastAsia="IRNazanin" w:cs="IRNazanin"/>
          <w:lang w:bidi="fa-IR"/>
          <w:color w:val="111111"/>
          <w:sz w:val="28"/>
          <w:szCs w:val="28"/>
          <w:rtl/>
        </w:rPr>
        <w:t xml:space="preserve">آخرها :او ثمره شجره آفرینش است و مقصود از ایجاد عالم و دیگران همه بطفیل او موجود شدهاند و از برای خدمت او</w:t>
      </w:r>
    </w:p>
    <w:p>
      <w:pPr>
        <w:pStyle w:val="BookText"/>
      </w:pPr>
      <w:r>
        <w:rPr>
          <w:rFonts w:ascii="IRNazanin" w:hAnsi="IRNazanin" w:eastAsia="IRNazanin" w:cs="IRNazanin"/>
          <w:lang w:bidi="fa-IR"/>
          <w:color w:val="111111"/>
          <w:sz w:val="28"/>
          <w:szCs w:val="28"/>
          <w:rtl/>
        </w:rPr>
        <w:t xml:space="preserve">نستعلیق ،کا :مجهول، تا: 1285-1287ه-؛ ناقصة : الآخر؛ 10</w:t>
      </w:r>
      <w:r>
        <w:rPr>
          <w:rFonts w:ascii="Times New Roman" w:hAnsi="Times New Roman" w:eastAsia="Times New Roman" w:cs="Times New Roman"/>
          <w:lang w:val="en-US" w:bidi="en-US"/>
          <w:color w:val="111111"/>
          <w:sz w:val="28"/>
          <w:szCs w:val="28"/>
          <w:rtl/>
        </w:rPr>
        <w:t xml:space="preserve">× 17</w:t>
      </w:r>
      <w:r>
        <w:rPr>
          <w:rFonts w:ascii="Amiri" w:hAnsi="Amiri" w:eastAsia="Amiri" w:cs="Amiri"/>
          <w:lang w:bidi="ar-SA"/>
          <w:color w:val="111111"/>
          <w:sz w:val="28"/>
          <w:szCs w:val="28"/>
          <w:rtl/>
        </w:rPr>
        <w:t xml:space="preserve">سم [محمد الرشتي-ف:</w:t>
      </w:r>
    </w:p>
    <w:p>
      <w:pPr>
        <w:pStyle w:val="BookText"/>
      </w:pPr>
      <w:r>
        <w:rPr>
          <w:rFonts w:ascii="Times New Roman" w:hAnsi="Times New Roman" w:eastAsia="Times New Roman" w:cs="Times New Roman"/>
          <w:lang w:val="en-US" w:bidi="en-US"/>
          <w:color w:val="111111"/>
          <w:sz w:val="28"/>
          <w:szCs w:val="28"/>
          <w:rtl/>
        </w:rPr>
        <w:t xml:space="preserve">32 ]</w:t>
      </w:r>
    </w:p>
    <w:p>
      <w:pPr>
        <w:pStyle w:val="Heading2"/>
      </w:pPr>
      <w:bookmarkStart w:id="2407" w:name="_Toc1665"/>
      <w:r>
        <w:t>سفر السعادة = صراط المستقيم / حديث، تاريخ النبي (ص) - عربي</w:t>
      </w:r>
      <w:bookmarkEnd w:id="2407"/>
    </w:p>
    <w:p>
      <w:pPr>
        <w:pStyle w:val="BookText"/>
      </w:pPr>
      <w:r>
        <w:rPr>
          <w:rFonts w:ascii="Amiri" w:hAnsi="Amiri" w:eastAsia="Amiri" w:cs="Amiri"/>
          <w:lang w:bidi="ar-SA"/>
          <w:color w:val="111111"/>
          <w:sz w:val="28"/>
          <w:szCs w:val="28"/>
          <w:rtl/>
        </w:rPr>
        <w:t xml:space="preserve">الفيروزآبادي محمّد بن يعقوب (729 - 817 ه-)</w:t>
      </w:r>
    </w:p>
    <w:p>
      <w:pPr>
        <w:pStyle w:val="BookText"/>
      </w:pPr>
      <w:r>
        <w:rPr>
          <w:rFonts w:ascii="IRNazanin" w:hAnsi="IRNazanin" w:eastAsia="IRNazanin" w:cs="IRNazanin"/>
          <w:lang w:bidi="fa-IR"/>
          <w:color w:val="111111"/>
          <w:sz w:val="28"/>
          <w:szCs w:val="28"/>
          <w:rtl/>
        </w:rPr>
        <w:t xml:space="preserve">أوّله: بعد از حمد و ثنای حضرت کبریاء و درود بی انتها بر سرور انبیاء و خلاصه اصفیا و آل و اصحاب انقیا و بر روان ... فاتحه کتاب در ذکر حال حضرت رسول صلّى الله عليه و سلم ...</w:t>
      </w:r>
    </w:p>
    <w:p>
      <w:pPr>
        <w:pStyle w:val="BookText"/>
      </w:pPr>
      <w:r>
        <w:rPr>
          <w:rFonts w:ascii="Amiri" w:hAnsi="Amiri" w:eastAsia="Amiri" w:cs="Amiri"/>
          <w:lang w:bidi="ar-SA"/>
          <w:color w:val="111111"/>
          <w:sz w:val="28"/>
          <w:szCs w:val="28"/>
          <w:rtl/>
        </w:rPr>
        <w:t xml:space="preserve">آخره :و حديث الغرباء ثلثه قرآن في جوف ظالم ومصحف في بيت لا يقرء فيه.</w:t>
      </w:r>
    </w:p>
    <w:p>
      <w:pPr>
        <w:pStyle w:val="BookText"/>
      </w:pPr>
      <w:r>
        <w:rPr>
          <w:rFonts w:ascii="IRNazanin" w:hAnsi="IRNazanin" w:eastAsia="IRNazanin" w:cs="IRNazanin"/>
          <w:lang w:bidi="fa-IR"/>
          <w:color w:val="111111"/>
          <w:sz w:val="28"/>
          <w:szCs w:val="28"/>
          <w:rtl/>
        </w:rPr>
        <w:t xml:space="preserve">طبع :لاهور، 1286ه-</w:t>
      </w:r>
    </w:p>
    <w:p>
      <w:pPr>
        <w:pStyle w:val="BookText"/>
      </w:pPr>
      <w:r>
        <w:rPr>
          <w:rFonts w:ascii="IRNazanin" w:hAnsi="IRNazanin" w:eastAsia="IRNazanin" w:cs="IRNazanin"/>
          <w:lang w:bidi="fa-IR"/>
          <w:color w:val="111111"/>
          <w:sz w:val="28"/>
          <w:szCs w:val="28"/>
          <w:rtl/>
        </w:rPr>
        <w:t xml:space="preserve">[فنخا 18: 145-146]</w:t>
      </w:r>
    </w:p>
    <w:p>
      <w:pPr>
        <w:pStyle w:val="BookText"/>
      </w:pPr>
      <w:r>
        <w:rPr>
          <w:rFonts w:ascii="Amiri" w:hAnsi="Amiri" w:eastAsia="Amiri" w:cs="Amiri"/>
          <w:lang w:bidi="ar-SA"/>
          <w:color w:val="111111"/>
          <w:sz w:val="28"/>
          <w:szCs w:val="28"/>
          <w:rtl/>
        </w:rPr>
        <w:t xml:space="preserve">34831 .بغداد؛ مكتبة الأوقاف العامة؛ رقم المخطوط : 7054</w:t>
      </w:r>
    </w:p>
    <w:p>
      <w:pPr>
        <w:pStyle w:val="BookText"/>
      </w:pPr>
      <w:r>
        <w:rPr>
          <w:rFonts w:ascii="Amiri" w:hAnsi="Amiri" w:eastAsia="Amiri" w:cs="Amiri"/>
          <w:lang w:bidi="ar-SA"/>
          <w:color w:val="111111"/>
          <w:sz w:val="28"/>
          <w:szCs w:val="28"/>
          <w:rtl/>
        </w:rPr>
        <w:t xml:space="preserve">أوّلها: الحمد لله نحمده ونستعينه ونستهديه ... وتتوكل عليه وأشهد أن لا إله إلا الواحد الأحد، الفرد الصمد لم يلد ولم يولد ... أما بعد: لتعلم طائفة الأحباب والأصحاب</w:t>
      </w:r>
    </w:p>
    <w:p>
      <w:pPr>
        <w:pStyle w:val="BookText"/>
      </w:pPr>
      <w:r>
        <w:rPr>
          <w:rFonts w:ascii="IRNazanin" w:hAnsi="IRNazanin" w:eastAsia="IRNazanin" w:cs="IRNazanin"/>
          <w:lang w:bidi="fa-IR"/>
          <w:color w:val="111111"/>
          <w:sz w:val="28"/>
          <w:szCs w:val="28"/>
          <w:rtl/>
        </w:rPr>
        <w:t xml:space="preserve">کا: مجهول ،تا: 1221ه- تملك: نعمان الآلوسي؛ 105ق، 21*12سم [ف: 2-527]</w:t>
      </w:r>
    </w:p>
    <w:p>
      <w:pPr>
        <w:pStyle w:val="BookText"/>
      </w:pPr>
      <w:r>
        <w:rPr>
          <w:rFonts w:ascii="Amiri" w:hAnsi="Amiri" w:eastAsia="Amiri" w:cs="Amiri"/>
          <w:lang w:bidi="ar-SA"/>
          <w:color w:val="111111"/>
          <w:sz w:val="28"/>
          <w:szCs w:val="28"/>
          <w:rtl/>
        </w:rPr>
        <w:t xml:space="preserve">34832 . النجف الأشرف؛ مؤسسة كاشف الغطاء العامة؛ رقم المخطوط : 4855</w:t>
      </w:r>
    </w:p>
    <w:p>
      <w:pPr>
        <w:pStyle w:val="BookText"/>
      </w:pPr>
      <w:r>
        <w:rPr>
          <w:rFonts w:ascii="Amiri" w:hAnsi="Amiri" w:eastAsia="Amiri" w:cs="Amiri"/>
          <w:lang w:bidi="ar-SA"/>
          <w:color w:val="111111"/>
          <w:sz w:val="28"/>
          <w:szCs w:val="28"/>
          <w:rtl/>
        </w:rPr>
        <w:t xml:space="preserve">كا :محمّد سعيد، تا: 1335ه- 125 ص [ف: 1-230]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651" w:name="pg8060_99328"/>
    <w:bookmarkEnd w:id="651"/>
    <w:p>
      <w:pPr>
        <w:pStyle w:val="Heading2"/>
      </w:pPr>
      <w:bookmarkStart w:id="2408" w:name="_Toc1666"/>
      <w:r>
        <w:t>سفر في دراسة الطبائع الناطقة وفي الحيوانات = الفيسيولوجيا / طب - كلداني</w:t>
      </w:r>
      <w:bookmarkEnd w:id="2408"/>
    </w:p>
    <w:p>
      <w:pPr>
        <w:pStyle w:val="BookText"/>
      </w:pPr>
      <w:r>
        <w:rPr>
          <w:rFonts w:ascii="Amiri" w:hAnsi="Amiri" w:eastAsia="Amiri" w:cs="Amiri"/>
          <w:lang w:bidi="ar-SA"/>
          <w:color w:val="111111"/>
          <w:sz w:val="28"/>
          <w:szCs w:val="28"/>
          <w:rtl/>
        </w:rPr>
        <w:t xml:space="preserve">الباقوني، داود عيسى (1878- 1924م)</w:t>
      </w:r>
    </w:p>
    <w:p>
      <w:pPr>
        <w:pStyle w:val="BookText"/>
      </w:pPr>
      <w:r>
        <w:rPr>
          <w:rFonts w:ascii="Amiri" w:hAnsi="Amiri" w:eastAsia="Amiri" w:cs="Amiri"/>
          <w:lang w:bidi="ar-SA"/>
          <w:color w:val="111111"/>
          <w:sz w:val="28"/>
          <w:szCs w:val="28"/>
          <w:rtl/>
        </w:rPr>
        <w:t xml:space="preserve">34833 .بغداد؛ مكتبة كلية بابل؛ رقم المخطوط: 40</w:t>
      </w:r>
    </w:p>
    <w:p>
      <w:pPr>
        <w:pStyle w:val="BookText"/>
      </w:pPr>
      <w:r>
        <w:rPr>
          <w:rFonts w:ascii="Amiri" w:hAnsi="Amiri" w:eastAsia="Amiri" w:cs="Amiri"/>
          <w:lang w:bidi="ar-SA"/>
          <w:color w:val="111111"/>
          <w:sz w:val="28"/>
          <w:szCs w:val="28"/>
          <w:rtl/>
        </w:rPr>
        <w:t xml:space="preserve">كلداني (سرياني شرقي) ؛كا: الشماس يوسف أبونا ،تا :القرن 14ه- 246 ص 20س،</w:t>
      </w:r>
    </w:p>
    <w:p>
      <w:pPr>
        <w:pStyle w:val="BookText"/>
      </w:pPr>
      <w:r>
        <w:rPr>
          <w:rFonts w:ascii="IRNazanin" w:hAnsi="IRNazanin" w:eastAsia="IRNazanin" w:cs="IRNazanin"/>
          <w:lang w:bidi="fa-IR"/>
          <w:color w:val="111111"/>
          <w:sz w:val="28"/>
          <w:szCs w:val="28"/>
          <w:rtl/>
        </w:rPr>
        <w:t xml:space="preserve">2416سم [ف: 38]</w:t>
      </w:r>
    </w:p>
    <w:p>
      <w:pPr>
        <w:pStyle w:val="Heading2"/>
      </w:pPr>
      <w:bookmarkStart w:id="2409" w:name="_Toc1667"/>
      <w:r>
        <w:t>سفر المزامير / مسيحية - عربي</w:t>
      </w:r>
      <w:bookmarkEnd w:id="2409"/>
    </w:p>
    <w:p>
      <w:pPr>
        <w:pStyle w:val="BookText"/>
      </w:pPr>
      <w:r>
        <w:rPr>
          <w:rFonts w:ascii="Times New Roman" w:hAnsi="Times New Roman" w:eastAsia="Times New Roman" w:cs="Times New Roman"/>
          <w:lang w:val="en-US" w:bidi="en-US"/>
          <w:color w:val="111111"/>
          <w:sz w:val="28"/>
          <w:szCs w:val="28"/>
          <w:rtl/>
        </w:rPr>
        <w:t xml:space="preserve">34834.</w:t>
      </w:r>
    </w:p>
    <w:p>
      <w:pPr>
        <w:pStyle w:val="BookText"/>
      </w:pPr>
      <w:r>
        <w:rPr>
          <w:rFonts w:ascii="IRNazanin" w:hAnsi="IRNazanin" w:eastAsia="IRNazanin" w:cs="IRNazanin"/>
          <w:lang w:bidi="fa-IR"/>
          <w:color w:val="111111"/>
          <w:sz w:val="28"/>
          <w:szCs w:val="28"/>
          <w:rtl/>
        </w:rPr>
        <w:t xml:space="preserve">بغداد؛ دار المخطوطات؛ رقم المخطوط: 3611</w:t>
      </w:r>
    </w:p>
    <w:p>
      <w:pPr>
        <w:pStyle w:val="BookText"/>
      </w:pPr>
      <w:r>
        <w:rPr>
          <w:rFonts w:ascii="IRNazanin" w:hAnsi="IRNazanin" w:eastAsia="IRNazanin" w:cs="IRNazanin"/>
          <w:lang w:bidi="fa-IR"/>
          <w:color w:val="111111"/>
          <w:sz w:val="28"/>
          <w:szCs w:val="28"/>
          <w:rtl/>
        </w:rPr>
        <w:t xml:space="preserve">کا :مجهول ،تا :مجهول؛ 199 ص ،17 س 16*10سم [مجلة المجمع العلمي العراقي</w:t>
      </w:r>
    </w:p>
    <w:p>
      <w:pPr>
        <w:pStyle w:val="BookText"/>
      </w:pPr>
      <w:r>
        <w:rPr>
          <w:rFonts w:ascii="IRNazanin" w:hAnsi="IRNazanin" w:eastAsia="IRNazanin" w:cs="IRNazanin"/>
          <w:lang w:bidi="fa-IR"/>
          <w:color w:val="111111"/>
          <w:sz w:val="28"/>
          <w:szCs w:val="28"/>
          <w:rtl/>
        </w:rPr>
        <w:t xml:space="preserve">عدد 11-363]</w:t>
      </w:r>
    </w:p>
    <w:p>
      <w:pPr>
        <w:pStyle w:val="BookText"/>
      </w:pPr>
      <w:r>
        <w:rPr>
          <w:rFonts w:ascii="Amiri" w:hAnsi="Amiri" w:eastAsia="Amiri" w:cs="Amiri"/>
          <w:lang w:bidi="ar-SA"/>
          <w:color w:val="111111"/>
          <w:sz w:val="28"/>
          <w:szCs w:val="28"/>
          <w:rtl/>
        </w:rPr>
        <w:t xml:space="preserve">سفر الملواشة - اسفر الملواشة</w:t>
      </w:r>
    </w:p>
    <w:p>
      <w:pPr>
        <w:pStyle w:val="BookText"/>
      </w:pPr>
      <w:r>
        <w:rPr>
          <w:rFonts w:ascii="IRNazanin" w:hAnsi="IRNazanin" w:eastAsia="IRNazanin" w:cs="IRNazanin"/>
          <w:lang w:bidi="fa-IR"/>
          <w:color w:val="111111"/>
          <w:sz w:val="28"/>
          <w:szCs w:val="28"/>
          <w:rtl/>
        </w:rPr>
        <w:t xml:space="preserve">سفرنامه روح - روح و بدن</w:t>
      </w:r>
    </w:p>
    <w:p>
      <w:pPr>
        <w:pStyle w:val="BookText"/>
      </w:pPr>
      <w:r>
        <w:rPr>
          <w:rFonts w:ascii="Amiri" w:hAnsi="Amiri" w:eastAsia="Amiri" w:cs="Amiri"/>
          <w:lang w:bidi="ar-SA"/>
          <w:color w:val="111111"/>
          <w:sz w:val="28"/>
          <w:szCs w:val="28"/>
          <w:rtl/>
        </w:rPr>
        <w:t xml:space="preserve">سفر الهجرتين وطريق السعادتين - طريق الهجرتين وباب السعادتين</w:t>
      </w:r>
    </w:p>
    <w:p>
      <w:pPr>
        <w:pStyle w:val="Heading2"/>
      </w:pPr>
      <w:bookmarkStart w:id="2410" w:name="_Toc1668"/>
      <w:r>
        <w:t>سفن النجاة = سفينة النجاة / تاريخ المعصومين - عربي</w:t>
      </w:r>
      <w:bookmarkEnd w:id="2410"/>
    </w:p>
    <w:p>
      <w:pPr>
        <w:pStyle w:val="BookText"/>
      </w:pPr>
      <w:r>
        <w:rPr>
          <w:rFonts w:ascii="Amiri" w:hAnsi="Amiri" w:eastAsia="Amiri" w:cs="Amiri"/>
          <w:lang w:bidi="ar-SA"/>
          <w:color w:val="111111"/>
          <w:sz w:val="28"/>
          <w:szCs w:val="28"/>
          <w:rtl/>
        </w:rPr>
        <w:t xml:space="preserve">النجف آبادي غلام حسين بن محمّد صادق (- 1345)</w:t>
      </w:r>
    </w:p>
    <w:p>
      <w:pPr>
        <w:pStyle w:val="BookText"/>
      </w:pPr>
      <w:r>
        <w:rPr>
          <w:rFonts w:ascii="Times New Roman" w:hAnsi="Times New Roman" w:eastAsia="Times New Roman" w:cs="Times New Roman"/>
          <w:lang w:val="en-US" w:bidi="en-US"/>
          <w:color w:val="111111"/>
          <w:sz w:val="28"/>
          <w:szCs w:val="28"/>
          <w:rtl/>
        </w:rPr>
        <w:t xml:space="preserve">34835.</w:t>
      </w:r>
    </w:p>
    <w:p>
      <w:pPr>
        <w:pStyle w:val="BookText"/>
      </w:pPr>
      <w:r>
        <w:rPr>
          <w:rFonts w:ascii="Amiri" w:hAnsi="Amiri" w:eastAsia="Amiri" w:cs="Amiri"/>
          <w:lang w:bidi="ar-SA"/>
          <w:color w:val="111111"/>
          <w:sz w:val="28"/>
          <w:szCs w:val="28"/>
          <w:rtl/>
        </w:rPr>
        <w:t xml:space="preserve">النجف الأشرف؛ حسينيه شوشتريها رقم المخطوط: 341</w:t>
      </w:r>
    </w:p>
    <w:p>
      <w:pPr>
        <w:pStyle w:val="BookText"/>
      </w:pPr>
      <w:r>
        <w:rPr>
          <w:rFonts w:ascii="Amiri" w:hAnsi="Amiri" w:eastAsia="Amiri" w:cs="Amiri"/>
          <w:lang w:bidi="ar-SA"/>
          <w:color w:val="111111"/>
          <w:sz w:val="28"/>
          <w:szCs w:val="28"/>
          <w:rtl/>
        </w:rPr>
        <w:t xml:space="preserve">الجزء 14 في سيرة الإمام حجة بن الحسن (ع)؛ نسخ ،كاتب = مؤلف، تا: 1339ه-</w:t>
      </w:r>
    </w:p>
    <w:p>
      <w:pPr>
        <w:pStyle w:val="BookText"/>
      </w:pPr>
      <w:r>
        <w:rPr>
          <w:rFonts w:ascii="IRNazanin" w:hAnsi="IRNazanin" w:eastAsia="IRNazanin" w:cs="IRNazanin"/>
          <w:lang w:bidi="fa-IR"/>
          <w:color w:val="111111"/>
          <w:sz w:val="28"/>
          <w:szCs w:val="28"/>
          <w:rtl/>
        </w:rPr>
        <w:t xml:space="preserve">[نشریه: 11-801]</w:t>
      </w:r>
    </w:p>
    <w:p>
      <w:pPr>
        <w:pStyle w:val="BookText"/>
      </w:pPr>
      <w:r>
        <w:rPr>
          <w:rFonts w:ascii="Amiri" w:hAnsi="Amiri" w:eastAsia="Amiri" w:cs="Amiri"/>
          <w:lang w:bidi="ar-SA"/>
          <w:color w:val="111111"/>
          <w:sz w:val="28"/>
          <w:szCs w:val="28"/>
          <w:rtl/>
        </w:rPr>
        <w:t xml:space="preserve">34836 . النجف الأشرف؛ حسينيه شوشتريها رقم المخطوط: 340</w:t>
      </w:r>
    </w:p>
    <w:p>
      <w:pPr>
        <w:pStyle w:val="BookText"/>
      </w:pPr>
      <w:r>
        <w:rPr>
          <w:rFonts w:ascii="IRNazanin" w:hAnsi="IRNazanin" w:eastAsia="IRNazanin" w:cs="IRNazanin"/>
          <w:lang w:bidi="fa-IR"/>
          <w:color w:val="111111"/>
          <w:sz w:val="28"/>
          <w:szCs w:val="28"/>
          <w:rtl/>
        </w:rPr>
        <w:t xml:space="preserve">الجزء 6 إلى 13 في سيرة الإمام السجاد إلى سيرة الإمام العسكري (ع)؛ نسخ، كاتب = مؤلف ،تا: 1340ه-، 252ق، 16*21 سم [نشریه: 11-801]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652" w:name="pg8060_99330"/>
    <w:bookmarkEnd w:id="652"/>
    <w:p>
      <w:pPr>
        <w:pStyle w:val="BookText"/>
      </w:pPr>
      <w:r>
        <w:rPr>
          <w:rFonts w:ascii="Amiri" w:hAnsi="Amiri" w:eastAsia="Amiri" w:cs="Amiri"/>
          <w:lang w:bidi="ar-SA"/>
          <w:color w:val="111111"/>
          <w:sz w:val="28"/>
          <w:szCs w:val="28"/>
          <w:rtl/>
        </w:rPr>
        <w:t xml:space="preserve">34837 . النجف الأشرف؛ حسينيه شوشتريها رقم المخطوط 339</w:t>
      </w:r>
    </w:p>
    <w:p>
      <w:pPr>
        <w:pStyle w:val="BookText"/>
      </w:pPr>
      <w:r>
        <w:rPr>
          <w:rFonts w:ascii="IRNazanin" w:hAnsi="IRNazanin" w:eastAsia="IRNazanin" w:cs="IRNazanin"/>
          <w:lang w:bidi="fa-IR"/>
          <w:color w:val="111111"/>
          <w:sz w:val="28"/>
          <w:szCs w:val="28"/>
          <w:rtl/>
        </w:rPr>
        <w:t xml:space="preserve">الجزء الثاني في سيرة الإمام علي (ع)؛ نسخ ،كاتب =مؤلف ،تا :مجهول؛ 278ق 12*16/5سم [نشریه: 11-801]</w:t>
      </w:r>
    </w:p>
    <w:p>
      <w:pPr>
        <w:pStyle w:val="BookText"/>
      </w:pPr>
      <w:r>
        <w:rPr>
          <w:rFonts w:ascii="IRNazanin" w:hAnsi="IRNazanin" w:eastAsia="IRNazanin" w:cs="IRNazanin"/>
          <w:lang w:bidi="fa-IR"/>
          <w:color w:val="111111"/>
          <w:sz w:val="28"/>
          <w:szCs w:val="28"/>
          <w:rtl/>
        </w:rPr>
        <w:t xml:space="preserve">34838 . النجف الأشرف ؛ حسينيه شوشتریها؛ رقم المخطوط: 338</w:t>
      </w:r>
    </w:p>
    <w:p>
      <w:pPr>
        <w:pStyle w:val="BookText"/>
      </w:pPr>
      <w:r>
        <w:rPr>
          <w:rFonts w:ascii="IRNazanin" w:hAnsi="IRNazanin" w:eastAsia="IRNazanin" w:cs="IRNazanin"/>
          <w:lang w:bidi="fa-IR"/>
          <w:color w:val="111111"/>
          <w:sz w:val="28"/>
          <w:szCs w:val="28"/>
          <w:rtl/>
        </w:rPr>
        <w:t xml:space="preserve">الجزء الخامس نسخ كاتب = مؤلف تا :مجهول؛ 580ق، 21*16 سم [نشریه: 11-801]</w:t>
      </w:r>
    </w:p>
    <w:p>
      <w:pPr>
        <w:pStyle w:val="BookText"/>
      </w:pPr>
      <w:r>
        <w:rPr>
          <w:rFonts w:ascii="Times New Roman" w:hAnsi="Times New Roman" w:eastAsia="Times New Roman" w:cs="Times New Roman"/>
          <w:lang w:val="en-US" w:bidi="en-US"/>
          <w:color w:val="111111"/>
          <w:sz w:val="28"/>
          <w:szCs w:val="28"/>
          <w:rtl/>
        </w:rPr>
        <w:t xml:space="preserve">34839.</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337</w:t>
      </w:r>
    </w:p>
    <w:p>
      <w:pPr>
        <w:pStyle w:val="BookText"/>
      </w:pPr>
      <w:r>
        <w:rPr>
          <w:rFonts w:ascii="IRNazanin" w:hAnsi="IRNazanin" w:eastAsia="IRNazanin" w:cs="IRNazanin"/>
          <w:lang w:bidi="fa-IR"/>
          <w:color w:val="111111"/>
          <w:sz w:val="28"/>
          <w:szCs w:val="28"/>
          <w:rtl/>
        </w:rPr>
        <w:t xml:space="preserve">کا :مجهول ،تا: مجهول[ نشریه 11-801]</w:t>
      </w:r>
    </w:p>
    <w:p>
      <w:pPr>
        <w:pStyle w:val="BookText"/>
      </w:pPr>
      <w:r>
        <w:rPr>
          <w:rFonts w:ascii="Amiri" w:hAnsi="Amiri" w:eastAsia="Amiri" w:cs="Amiri"/>
          <w:lang w:bidi="ar-SA"/>
          <w:color w:val="111111"/>
          <w:sz w:val="28"/>
          <w:szCs w:val="28"/>
          <w:rtl/>
        </w:rPr>
        <w:t xml:space="preserve">السفير - سفير الغبراء والخضراء</w:t>
      </w:r>
    </w:p>
    <w:p>
      <w:pPr>
        <w:pStyle w:val="Heading2"/>
      </w:pPr>
      <w:bookmarkStart w:id="2411" w:name="_Toc1669"/>
      <w:r>
        <w:t>سفير الغبراء والخضراء - السفير / هيئة - عربي</w:t>
      </w:r>
      <w:bookmarkEnd w:id="2411"/>
    </w:p>
    <w:p>
      <w:pPr>
        <w:pStyle w:val="BookText"/>
      </w:pPr>
      <w:r>
        <w:rPr>
          <w:rFonts w:ascii="Amiri" w:hAnsi="Amiri" w:eastAsia="Amiri" w:cs="Amiri"/>
          <w:lang w:bidi="ar-SA"/>
          <w:color w:val="111111"/>
          <w:sz w:val="28"/>
          <w:szCs w:val="28"/>
          <w:rtl/>
        </w:rPr>
        <w:t xml:space="preserve">الدشتكي الشيرازي منصور بن صدر الدين محمّد ( 866 - 948 ه- )</w:t>
      </w:r>
    </w:p>
    <w:p>
      <w:pPr>
        <w:pStyle w:val="BookText"/>
      </w:pPr>
      <w:r>
        <w:rPr>
          <w:rFonts w:ascii="Amiri" w:hAnsi="Amiri" w:eastAsia="Amiri" w:cs="Amiri"/>
          <w:lang w:bidi="ar-SA"/>
          <w:color w:val="111111"/>
          <w:sz w:val="28"/>
          <w:szCs w:val="28"/>
          <w:rtl/>
        </w:rPr>
        <w:t xml:space="preserve">تاريخ التأليف : 906ه محل التأليف: طارم</w:t>
      </w:r>
    </w:p>
    <w:p>
      <w:pPr>
        <w:pStyle w:val="BookText"/>
      </w:pPr>
      <w:r>
        <w:rPr>
          <w:rFonts w:ascii="Amiri" w:hAnsi="Amiri" w:eastAsia="Amiri" w:cs="Amiri"/>
          <w:lang w:bidi="ar-SA"/>
          <w:color w:val="111111"/>
          <w:sz w:val="28"/>
          <w:szCs w:val="28"/>
          <w:rtl/>
        </w:rPr>
        <w:t xml:space="preserve">أوّله: تبارك الذي بسط الأرض مهاداً وبنى فوقها سبعاً شداداً وصورها ونورها بأنوار الرسل</w:t>
      </w:r>
    </w:p>
    <w:p>
      <w:pPr>
        <w:pStyle w:val="BookText"/>
      </w:pPr>
      <w:r>
        <w:rPr>
          <w:rFonts w:ascii="Amiri" w:hAnsi="Amiri" w:eastAsia="Amiri" w:cs="Amiri"/>
          <w:lang w:bidi="ar-SA"/>
          <w:color w:val="111111"/>
          <w:sz w:val="28"/>
          <w:szCs w:val="28"/>
          <w:rtl/>
        </w:rPr>
        <w:t xml:space="preserve">والأنبياء ...</w:t>
      </w:r>
    </w:p>
    <w:p>
      <w:pPr>
        <w:pStyle w:val="BookText"/>
      </w:pPr>
      <w:r>
        <w:rPr>
          <w:rFonts w:ascii="Amiri" w:hAnsi="Amiri" w:eastAsia="Amiri" w:cs="Amiri"/>
          <w:lang w:bidi="ar-SA"/>
          <w:color w:val="111111"/>
          <w:sz w:val="28"/>
          <w:szCs w:val="28"/>
          <w:rtl/>
        </w:rPr>
        <w:t xml:space="preserve">[فنخا :18 231-233 (21 نسخة)]</w:t>
      </w:r>
    </w:p>
    <w:p>
      <w:pPr>
        <w:pStyle w:val="BookText"/>
      </w:pPr>
      <w:r>
        <w:rPr>
          <w:rFonts w:ascii="Amiri" w:hAnsi="Amiri" w:eastAsia="Amiri" w:cs="Amiri"/>
          <w:lang w:bidi="ar-SA"/>
          <w:color w:val="111111"/>
          <w:sz w:val="28"/>
          <w:szCs w:val="28"/>
          <w:rtl/>
        </w:rPr>
        <w:t xml:space="preserve">34840 .بغداد؛ مكتبة الأوقاف العامة؛ رقم المخطوط : 6287/2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1344 ه- 28؛ 28 ق 15*11سم [ف: 4-164]</w:t>
      </w:r>
    </w:p>
    <w:p>
      <w:pPr>
        <w:pStyle w:val="BookText"/>
      </w:pPr>
      <w:r>
        <w:rPr>
          <w:rFonts w:ascii="IRNazanin" w:hAnsi="IRNazanin" w:eastAsia="IRNazanin" w:cs="IRNazanin"/>
          <w:lang w:bidi="fa-IR"/>
          <w:color w:val="111111"/>
          <w:sz w:val="28"/>
          <w:szCs w:val="28"/>
          <w:rtl/>
        </w:rPr>
        <w:t xml:space="preserve">34841 .بغداد؛ دار المخطوطات؛ رقم المخطوط : 14425/2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1286ه- 15 ص 15 14*21/5سم [المتحف العراقي-ف: الفلك</w:t>
      </w:r>
    </w:p>
    <w:p>
      <w:pPr>
        <w:pStyle w:val="BookText"/>
      </w:pPr>
      <w:r>
        <w:rPr>
          <w:rFonts w:ascii="Amiri" w:hAnsi="Amiri" w:eastAsia="Amiri" w:cs="Amiri"/>
          <w:lang w:bidi="ar-SA"/>
          <w:color w:val="111111"/>
          <w:sz w:val="28"/>
          <w:szCs w:val="28"/>
          <w:rtl/>
        </w:rPr>
        <w:t xml:space="preserve">والتنجيم - 112]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653" w:name="pg8060_99332"/>
    <w:bookmarkEnd w:id="653"/>
    <w:p>
      <w:pPr>
        <w:pStyle w:val="Heading2"/>
      </w:pPr>
      <w:bookmarkStart w:id="2412" w:name="_Toc1670"/>
      <w:r>
        <w:t>سفينة / - عربي</w:t>
      </w:r>
      <w:bookmarkEnd w:id="2412"/>
    </w:p>
    <w:p>
      <w:pPr>
        <w:pStyle w:val="BookText"/>
      </w:pPr>
      <w:r>
        <w:rPr>
          <w:rFonts w:ascii="Times New Roman" w:hAnsi="Times New Roman" w:eastAsia="Times New Roman" w:cs="Times New Roman"/>
          <w:lang w:val="en-US" w:bidi="en-US"/>
          <w:color w:val="111111"/>
          <w:sz w:val="28"/>
          <w:szCs w:val="28"/>
          <w:rtl/>
        </w:rPr>
        <w:t xml:space="preserve">34842.</w:t>
      </w:r>
    </w:p>
    <w:p>
      <w:pPr>
        <w:pStyle w:val="BookText"/>
      </w:pPr>
      <w:r>
        <w:rPr>
          <w:rFonts w:ascii="Amiri" w:hAnsi="Amiri" w:eastAsia="Amiri" w:cs="Amiri"/>
          <w:lang w:bidi="ar-SA"/>
          <w:color w:val="111111"/>
          <w:sz w:val="28"/>
          <w:szCs w:val="28"/>
          <w:rtl/>
        </w:rPr>
        <w:t xml:space="preserve">بغداد؛ محفوظ، حسين علي (دكتور)؛ رقم المخطوط: 151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6-32]</w:t>
      </w:r>
    </w:p>
    <w:p>
      <w:pPr>
        <w:pStyle w:val="Heading2"/>
      </w:pPr>
      <w:bookmarkStart w:id="2413" w:name="_Toc1671"/>
      <w:r>
        <w:t>سفينة الأحمدي ببركة النبي / - عربي</w:t>
      </w:r>
      <w:bookmarkEnd w:id="2413"/>
    </w:p>
    <w:p>
      <w:pPr>
        <w:pStyle w:val="BookText"/>
      </w:pPr>
      <w:r>
        <w:rPr>
          <w:rFonts w:ascii="Amiri" w:hAnsi="Amiri" w:eastAsia="Amiri" w:cs="Amiri"/>
          <w:lang w:bidi="ar-SA"/>
          <w:color w:val="111111"/>
          <w:sz w:val="28"/>
          <w:szCs w:val="28"/>
          <w:rtl/>
        </w:rPr>
        <w:t xml:space="preserve">الأحمدي، يوسف بن عبدالرحيم</w:t>
      </w:r>
    </w:p>
    <w:p>
      <w:pPr>
        <w:pStyle w:val="BookText"/>
      </w:pPr>
      <w:r>
        <w:rPr>
          <w:rFonts w:ascii="Amiri" w:hAnsi="Amiri" w:eastAsia="Amiri" w:cs="Amiri"/>
          <w:lang w:bidi="ar-SA"/>
          <w:color w:val="111111"/>
          <w:sz w:val="28"/>
          <w:szCs w:val="28"/>
          <w:rtl/>
        </w:rPr>
        <w:t xml:space="preserve">34843 . البصرة ؛ جامعة البصرة (المكتبة المركزية)؛ رقم المخطوط: 494</w:t>
      </w:r>
    </w:p>
    <w:p>
      <w:pPr>
        <w:pStyle w:val="BookText"/>
      </w:pPr>
      <w:r>
        <w:rPr>
          <w:rFonts w:ascii="Amiri" w:hAnsi="Amiri" w:eastAsia="Amiri" w:cs="Amiri"/>
          <w:lang w:bidi="ar-SA"/>
          <w:color w:val="111111"/>
          <w:sz w:val="28"/>
          <w:szCs w:val="28"/>
          <w:rtl/>
        </w:rPr>
        <w:t xml:space="preserve">أوّلها: بعد البسملة، الحمد لله الذي جعل شرف الأنساب الزاكيات ما انتسب إلى سيد الكائنات وأفضل المخلوقات</w:t>
      </w:r>
    </w:p>
    <w:p>
      <w:pPr>
        <w:pStyle w:val="BookText"/>
      </w:pPr>
      <w:r>
        <w:rPr>
          <w:rFonts w:ascii="Amiri" w:hAnsi="Amiri" w:eastAsia="Amiri" w:cs="Amiri"/>
          <w:lang w:bidi="ar-SA"/>
          <w:color w:val="111111"/>
          <w:sz w:val="28"/>
          <w:szCs w:val="28"/>
          <w:rtl/>
        </w:rPr>
        <w:t xml:space="preserve">نسخ ،كا :أحمد بن عبد العظيم المدني، تا :15 محرم 1033ه- 53ق، 11 س [المورد: 33-</w:t>
      </w:r>
    </w:p>
    <w:p>
      <w:pPr>
        <w:pStyle w:val="BookText"/>
      </w:pPr>
      <w:r>
        <w:rPr>
          <w:rFonts w:ascii="Times New Roman" w:hAnsi="Times New Roman" w:eastAsia="Times New Roman" w:cs="Times New Roman"/>
          <w:lang w:val="en-US" w:bidi="en-US"/>
          <w:color w:val="111111"/>
          <w:sz w:val="28"/>
          <w:szCs w:val="28"/>
          <w:rtl/>
        </w:rPr>
        <w:t xml:space="preserve">387 ]</w:t>
      </w:r>
    </w:p>
    <w:p>
      <w:pPr>
        <w:pStyle w:val="Heading2"/>
      </w:pPr>
      <w:bookmarkStart w:id="2414" w:name="_Toc1672"/>
      <w:r>
        <w:t>السفينة إذا غرقت أو انكسرت هل يضمن صاحبها أم لا؟ / فقه - عربي</w:t>
      </w:r>
      <w:bookmarkEnd w:id="2414"/>
    </w:p>
    <w:p>
      <w:pPr>
        <w:pStyle w:val="BookText"/>
      </w:pPr>
      <w:r>
        <w:rPr>
          <w:rFonts w:ascii="Amiri" w:hAnsi="Amiri" w:eastAsia="Amiri" w:cs="Amiri"/>
          <w:lang w:bidi="ar-SA"/>
          <w:color w:val="111111"/>
          <w:sz w:val="28"/>
          <w:szCs w:val="28"/>
          <w:rtl/>
        </w:rPr>
        <w:t xml:space="preserve">ابن نجيم ،زين الدين بن إبراهيم ( - 970ه-)</w:t>
      </w:r>
    </w:p>
    <w:p>
      <w:pPr>
        <w:pStyle w:val="BookText"/>
      </w:pPr>
      <w:r>
        <w:rPr>
          <w:rFonts w:ascii="Amiri" w:hAnsi="Amiri" w:eastAsia="Amiri" w:cs="Amiri"/>
          <w:lang w:bidi="ar-SA"/>
          <w:color w:val="111111"/>
          <w:sz w:val="28"/>
          <w:szCs w:val="28"/>
          <w:rtl/>
        </w:rPr>
        <w:t xml:space="preserve">34844 . السليمانية؛ مكتبة البابانيين ضمن الأوقاف المركزية؛ رقم المخطوط: 9/21</w:t>
      </w:r>
    </w:p>
    <w:p>
      <w:pPr>
        <w:pStyle w:val="BookText"/>
      </w:pPr>
      <w:r>
        <w:rPr>
          <w:rFonts w:ascii="Amiri" w:hAnsi="Amiri" w:eastAsia="Amiri" w:cs="Amiri"/>
          <w:lang w:bidi="ar-SA"/>
          <w:color w:val="111111"/>
          <w:sz w:val="28"/>
          <w:szCs w:val="28"/>
          <w:rtl/>
        </w:rPr>
        <w:t xml:space="preserve">ت مجاميع/ 310-311</w:t>
      </w:r>
    </w:p>
    <w:p>
      <w:pPr>
        <w:pStyle w:val="BookText"/>
      </w:pPr>
      <w:r>
        <w:rPr>
          <w:rFonts w:ascii="Amiri" w:hAnsi="Amiri" w:eastAsia="Amiri" w:cs="Amiri"/>
          <w:lang w:bidi="ar-SA"/>
          <w:color w:val="111111"/>
          <w:sz w:val="28"/>
          <w:szCs w:val="28"/>
          <w:rtl/>
        </w:rPr>
        <w:t xml:space="preserve">أوّلها: الحمد لله ... وبعد فقد سئلت من شخص استأجر سفينة ينفع بها؛ آخرها وفي القاموس الملاح بائع وصاحبه والنولي والمتعهد للنهر. والنولي مشترك بين رب السفينة</w:t>
      </w:r>
    </w:p>
    <w:p>
      <w:pPr>
        <w:pStyle w:val="BookText"/>
      </w:pPr>
      <w:r>
        <w:rPr>
          <w:rFonts w:ascii="Amiri" w:hAnsi="Amiri" w:eastAsia="Amiri" w:cs="Amiri"/>
          <w:lang w:bidi="ar-SA"/>
          <w:color w:val="111111"/>
          <w:sz w:val="28"/>
          <w:szCs w:val="28"/>
          <w:rtl/>
        </w:rPr>
        <w:t xml:space="preserve">وأجيره انتهي.</w:t>
      </w:r>
    </w:p>
    <w:p>
      <w:pPr>
        <w:pStyle w:val="BookText"/>
      </w:pPr>
      <w:r>
        <w:rPr>
          <w:rFonts w:ascii="IRNazanin" w:hAnsi="IRNazanin" w:eastAsia="IRNazanin" w:cs="IRNazanin"/>
          <w:lang w:bidi="fa-IR"/>
          <w:color w:val="111111"/>
          <w:sz w:val="28"/>
          <w:szCs w:val="28"/>
          <w:rtl/>
        </w:rPr>
        <w:t xml:space="preserve">كا: فتحي بن الحاج محمّد سعید، تا: 1199ه- ،1ق ،23 س، 15*22سم [الأوقاف المركزية: 1-340]</w:t>
      </w:r>
    </w:p>
    <w:p>
      <w:pPr>
        <w:pStyle w:val="BookText"/>
      </w:pPr>
      <w:r>
        <w:rPr>
          <w:rFonts w:ascii="Amiri" w:hAnsi="Amiri" w:eastAsia="Amiri" w:cs="Amiri"/>
          <w:lang w:bidi="ar-SA"/>
          <w:color w:val="111111"/>
          <w:sz w:val="28"/>
          <w:szCs w:val="28"/>
          <w:rtl/>
        </w:rPr>
        <w:t xml:space="preserve">34845 .بغداد؛ المكتبة القادرية؛ رقم المخطوط: 1500/2/14</w:t>
      </w:r>
    </w:p>
    <w:p>
      <w:pPr>
        <w:pStyle w:val="BookText"/>
      </w:pPr>
      <w:r>
        <w:rPr>
          <w:rFonts w:ascii="IRNazanin" w:hAnsi="IRNazanin" w:eastAsia="IRNazanin" w:cs="IRNazanin"/>
          <w:lang w:bidi="fa-IR"/>
          <w:color w:val="111111"/>
          <w:sz w:val="28"/>
          <w:szCs w:val="28"/>
          <w:rtl/>
        </w:rPr>
        <w:t xml:space="preserve">نستعلیق ،کا :مجهول ،تا :القرن 12ه- [ف: 5-393]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654" w:name="pg8060_99334"/>
    <w:bookmarkEnd w:id="654"/>
    <w:p>
      <w:pPr>
        <w:pStyle w:val="Heading2"/>
      </w:pPr>
      <w:bookmarkStart w:id="2415" w:name="_Toc1673"/>
      <w:r>
        <w:t>سفينة أهل البيت / تاريخ المعصومين، تاريخ - فارسي</w:t>
      </w:r>
      <w:bookmarkEnd w:id="2415"/>
    </w:p>
    <w:p>
      <w:pPr>
        <w:pStyle w:val="BookText"/>
      </w:pPr>
      <w:r>
        <w:rPr>
          <w:rFonts w:ascii="Amiri" w:hAnsi="Amiri" w:eastAsia="Amiri" w:cs="Amiri"/>
          <w:lang w:bidi="ar-SA"/>
          <w:color w:val="111111"/>
          <w:sz w:val="28"/>
          <w:szCs w:val="28"/>
          <w:rtl/>
        </w:rPr>
        <w:t xml:space="preserve">34846 . النجف الأشرف؛ مكتبة آية الله الحكيم العامة؛ رقم المخطوط : 748</w:t>
      </w:r>
    </w:p>
    <w:p>
      <w:pPr>
        <w:pStyle w:val="BookText"/>
      </w:pPr>
      <w:r>
        <w:rPr>
          <w:rFonts w:ascii="IRNazanin" w:hAnsi="IRNazanin" w:eastAsia="IRNazanin" w:cs="IRNazanin"/>
          <w:lang w:bidi="fa-IR"/>
          <w:color w:val="111111"/>
          <w:sz w:val="28"/>
          <w:szCs w:val="28"/>
          <w:rtl/>
        </w:rPr>
        <w:t xml:space="preserve">كا :عاشق حسین عرف شاه ،تا: 1213ه- ،77 ص 17 س، 20*12 سم [معجم المخطوطات النجفية 476]</w:t>
      </w:r>
    </w:p>
    <w:p>
      <w:pPr>
        <w:pStyle w:val="Heading2"/>
      </w:pPr>
      <w:bookmarkStart w:id="2416" w:name="_Toc1674"/>
      <w:r>
        <w:t>سفينة الراغب ودفينة المطالب / متفرقات - عربي</w:t>
      </w:r>
      <w:bookmarkEnd w:id="2416"/>
    </w:p>
    <w:p>
      <w:pPr>
        <w:pStyle w:val="BookText"/>
      </w:pPr>
      <w:r>
        <w:rPr>
          <w:rFonts w:ascii="IRNazanin" w:hAnsi="IRNazanin" w:eastAsia="IRNazanin" w:cs="IRNazanin"/>
          <w:lang w:bidi="fa-IR"/>
          <w:color w:val="111111"/>
          <w:sz w:val="28"/>
          <w:szCs w:val="28"/>
          <w:rtl/>
        </w:rPr>
        <w:t xml:space="preserve">راغب پاشا ،محمّد بن محمّد (1110 - 1176 ه- )</w:t>
      </w:r>
    </w:p>
    <w:p>
      <w:pPr>
        <w:pStyle w:val="BookText"/>
      </w:pPr>
      <w:r>
        <w:rPr>
          <w:rFonts w:ascii="Amiri" w:hAnsi="Amiri" w:eastAsia="Amiri" w:cs="Amiri"/>
          <w:lang w:bidi="ar-SA"/>
          <w:color w:val="111111"/>
          <w:sz w:val="28"/>
          <w:szCs w:val="28"/>
          <w:rtl/>
        </w:rPr>
        <w:t xml:space="preserve">طبع :بولاق، 1255 ، 1282ه- القاهرة، 1282ه-</w:t>
      </w:r>
    </w:p>
    <w:p>
      <w:pPr>
        <w:pStyle w:val="BookText"/>
      </w:pPr>
      <w:r>
        <w:rPr>
          <w:rFonts w:ascii="Amiri" w:hAnsi="Amiri" w:eastAsia="Amiri" w:cs="Amiri"/>
          <w:lang w:bidi="ar-SA"/>
          <w:color w:val="111111"/>
          <w:sz w:val="28"/>
          <w:szCs w:val="28"/>
          <w:rtl/>
        </w:rPr>
        <w:t xml:space="preserve">[فنخا :18 250 (2 نسخة)]</w:t>
      </w:r>
    </w:p>
    <w:p>
      <w:pPr>
        <w:pStyle w:val="BookText"/>
      </w:pPr>
      <w:r>
        <w:rPr>
          <w:rFonts w:ascii="Times New Roman" w:hAnsi="Times New Roman" w:eastAsia="Times New Roman" w:cs="Times New Roman"/>
          <w:lang w:val="en-US" w:bidi="en-US"/>
          <w:color w:val="111111"/>
          <w:sz w:val="28"/>
          <w:szCs w:val="28"/>
          <w:rtl/>
        </w:rPr>
        <w:t xml:space="preserve">34847.</w:t>
      </w:r>
    </w:p>
    <w:p>
      <w:pPr>
        <w:pStyle w:val="BookText"/>
      </w:pPr>
      <w:r>
        <w:rPr>
          <w:rFonts w:ascii="IRNazanin" w:hAnsi="IRNazanin" w:eastAsia="IRNazanin" w:cs="IRNazanin"/>
          <w:lang w:bidi="fa-IR"/>
          <w:color w:val="111111"/>
          <w:sz w:val="28"/>
          <w:szCs w:val="28"/>
          <w:rtl/>
        </w:rPr>
        <w:t xml:space="preserve">بغداد؛ دار المخطوطات؛ رقم المخطوط: 614</w:t>
      </w:r>
    </w:p>
    <w:p>
      <w:pPr>
        <w:pStyle w:val="BookText"/>
      </w:pPr>
      <w:r>
        <w:rPr>
          <w:rFonts w:ascii="Amiri" w:hAnsi="Amiri" w:eastAsia="Amiri" w:cs="Amiri"/>
          <w:lang w:bidi="ar-SA"/>
          <w:color w:val="111111"/>
          <w:sz w:val="28"/>
          <w:szCs w:val="28"/>
          <w:rtl/>
        </w:rPr>
        <w:t xml:space="preserve">أوّلها: الحمد لله الذي بوجوب وجوده انقطع تسلسل سلسلة الحاجات ...</w:t>
      </w:r>
    </w:p>
    <w:p>
      <w:pPr>
        <w:pStyle w:val="BookText"/>
      </w:pPr>
      <w:r>
        <w:rPr>
          <w:rFonts w:ascii="IRNazanin" w:hAnsi="IRNazanin" w:eastAsia="IRNazanin" w:cs="IRNazanin"/>
          <w:lang w:bidi="fa-IR"/>
          <w:color w:val="111111"/>
          <w:sz w:val="28"/>
          <w:szCs w:val="28"/>
          <w:rtl/>
        </w:rPr>
        <w:t xml:space="preserve">نسخ ،کا :مجهول ،تا :القرن 12ه- عليها قراءة لمحمّد سعيد بن محمود الخالدي النقشبندي سنة 1300ه- تملك: عبد الواحد راتب حسن حلمي الماوردوسي؛ 1122ص 23 س، 16*21 سم [المتحف العراقي -ف: الأدب -350]</w:t>
      </w:r>
    </w:p>
    <w:p>
      <w:pPr>
        <w:pStyle w:val="Heading2"/>
      </w:pPr>
      <w:bookmarkStart w:id="2417" w:name="_Toc1675"/>
      <w:r>
        <w:t>سفينة الرؤسا = منشآت / تراجم - تركي</w:t>
      </w:r>
      <w:bookmarkEnd w:id="2417"/>
    </w:p>
    <w:p>
      <w:pPr>
        <w:pStyle w:val="BookText"/>
      </w:pPr>
      <w:r>
        <w:rPr>
          <w:rFonts w:ascii="Amiri" w:hAnsi="Amiri" w:eastAsia="Amiri" w:cs="Amiri"/>
          <w:lang w:bidi="ar-SA"/>
          <w:color w:val="111111"/>
          <w:sz w:val="28"/>
          <w:szCs w:val="28"/>
          <w:rtl/>
        </w:rPr>
        <w:t xml:space="preserve">فائق بيك سليمان بن طالب اغا (1816؟ - 1896م)</w:t>
      </w:r>
    </w:p>
    <w:p>
      <w:pPr>
        <w:pStyle w:val="BookText"/>
      </w:pPr>
      <w:r>
        <w:rPr>
          <w:rFonts w:ascii="IRNazanin" w:hAnsi="IRNazanin" w:eastAsia="IRNazanin" w:cs="IRNazanin"/>
          <w:lang w:bidi="fa-IR"/>
          <w:color w:val="111111"/>
          <w:sz w:val="28"/>
          <w:szCs w:val="28"/>
          <w:rtl/>
        </w:rPr>
        <w:t xml:space="preserve">طبع: 1269ه-</w:t>
      </w:r>
    </w:p>
    <w:p>
      <w:pPr>
        <w:pStyle w:val="BookText"/>
      </w:pPr>
      <w:r>
        <w:rPr>
          <w:rFonts w:ascii="Amiri" w:hAnsi="Amiri" w:eastAsia="Amiri" w:cs="Amiri"/>
          <w:lang w:bidi="ar-SA"/>
          <w:color w:val="111111"/>
          <w:sz w:val="28"/>
          <w:szCs w:val="28"/>
          <w:rtl/>
        </w:rPr>
        <w:t xml:space="preserve">34848 . الموصل ؛ المدرسة الإسلامية (في الأوقاف العامة)؛ رقم المخطوط: 19/8</w:t>
      </w:r>
    </w:p>
    <w:p>
      <w:pPr>
        <w:pStyle w:val="BookText"/>
      </w:pPr>
      <w:r>
        <w:rPr>
          <w:rFonts w:ascii="IRNazanin" w:hAnsi="IRNazanin" w:eastAsia="IRNazanin" w:cs="IRNazanin"/>
          <w:lang w:bidi="fa-IR"/>
          <w:color w:val="111111"/>
          <w:sz w:val="28"/>
          <w:szCs w:val="28"/>
          <w:rtl/>
        </w:rPr>
        <w:t xml:space="preserve">أوّلها: بسم الله الرحمن الرحيم ايفاي فريضة حمد وثناى قائل نون والقلم واداى صلواة وسلام رئيس أنبياء الأمم واجراى ترضيه آل واولاد وصحاب ذو الهمم ختامنده؛ آخرها :کتبخانه مشهورنده شهرابه ناظر منظره داخلنده مدفوندر رئیس مزبور</w:t>
      </w:r>
    </w:p>
    <w:p>
      <w:pPr>
        <w:pStyle w:val="BookText"/>
      </w:pPr>
      <w:r>
        <w:rPr>
          <w:rFonts w:ascii="IRNazanin" w:hAnsi="IRNazanin" w:eastAsia="IRNazanin" w:cs="IRNazanin"/>
          <w:lang w:bidi="fa-IR"/>
          <w:color w:val="111111"/>
          <w:sz w:val="28"/>
          <w:szCs w:val="28"/>
          <w:rtl/>
        </w:rPr>
        <w:t xml:space="preserve">تتضمن تراجم رؤساء إلى سنة 1229ه- ؛تعلیق کا :عبد الله خلوصي، تا: 1262ه- 56ق، 13*21/5سم [ الأوقاف العامة - موصل: 2-86]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655" w:name="pg8060_99336"/>
    <w:bookmarkEnd w:id="655"/>
    <w:p>
      <w:pPr>
        <w:pStyle w:val="Heading2"/>
      </w:pPr>
      <w:bookmarkStart w:id="2418" w:name="_Toc1676"/>
      <w:r>
        <w:t>سفينة الصالحي / أدب - عربي</w:t>
      </w:r>
      <w:bookmarkEnd w:id="2418"/>
    </w:p>
    <w:p>
      <w:pPr>
        <w:pStyle w:val="BookText"/>
      </w:pPr>
      <w:r>
        <w:rPr>
          <w:rFonts w:ascii="Amiri" w:hAnsi="Amiri" w:eastAsia="Amiri" w:cs="Amiri"/>
          <w:lang w:bidi="ar-SA"/>
          <w:color w:val="111111"/>
          <w:sz w:val="28"/>
          <w:szCs w:val="28"/>
          <w:rtl/>
        </w:rPr>
        <w:t xml:space="preserve">الصالحي الهلالي، محمّد بن محمّد (956 - 1012 ه-)</w:t>
      </w:r>
    </w:p>
    <w:p>
      <w:pPr>
        <w:pStyle w:val="BookText"/>
      </w:pPr>
      <w:r>
        <w:rPr>
          <w:rFonts w:ascii="Amiri" w:hAnsi="Amiri" w:eastAsia="Amiri" w:cs="Amiri"/>
          <w:lang w:bidi="ar-SA"/>
          <w:color w:val="111111"/>
          <w:sz w:val="28"/>
          <w:szCs w:val="28"/>
          <w:rtl/>
        </w:rPr>
        <w:t xml:space="preserve">34849 . الموصل ؛ المدرسة الأمينية (في الأوقاف العامة)؛ رقم المخطوط : 17/5</w:t>
      </w:r>
    </w:p>
    <w:p>
      <w:pPr>
        <w:pStyle w:val="BookText"/>
      </w:pPr>
      <w:r>
        <w:rPr>
          <w:rFonts w:ascii="Amiri" w:hAnsi="Amiri" w:eastAsia="Amiri" w:cs="Amiri"/>
          <w:lang w:bidi="ar-SA"/>
          <w:color w:val="111111"/>
          <w:sz w:val="28"/>
          <w:szCs w:val="28"/>
          <w:rtl/>
        </w:rPr>
        <w:t xml:space="preserve">أوّلها: الحمد لله الذي أجري في بحار الأفكار سفينة الفصالحة والبلاغة</w:t>
      </w:r>
    </w:p>
    <w:p>
      <w:pPr>
        <w:pStyle w:val="BookText"/>
      </w:pPr>
      <w:r>
        <w:rPr>
          <w:rFonts w:ascii="IRNazanin" w:hAnsi="IRNazanin" w:eastAsia="IRNazanin" w:cs="IRNazanin"/>
          <w:lang w:bidi="fa-IR"/>
          <w:color w:val="111111"/>
          <w:sz w:val="28"/>
          <w:szCs w:val="28"/>
          <w:rtl/>
        </w:rPr>
        <w:t xml:space="preserve">کا :مجهول ،تا :مجهول؛ 120 ق، 24*28 سم [الأوقاف العامة - موصل: 4-130]</w:t>
      </w:r>
    </w:p>
    <w:p>
      <w:pPr>
        <w:pStyle w:val="Heading2"/>
      </w:pPr>
      <w:bookmarkStart w:id="2419" w:name="_Toc1677"/>
      <w:r>
        <w:t>سفينه العراقي / موضوعات شتى - عربي وفارسي</w:t>
      </w:r>
      <w:bookmarkEnd w:id="2419"/>
    </w:p>
    <w:p>
      <w:pPr>
        <w:pStyle w:val="BookText"/>
      </w:pPr>
      <w:r>
        <w:rPr>
          <w:rFonts w:ascii="Amiri" w:hAnsi="Amiri" w:eastAsia="Amiri" w:cs="Amiri"/>
          <w:lang w:bidi="ar-SA"/>
          <w:color w:val="111111"/>
          <w:sz w:val="28"/>
          <w:szCs w:val="28"/>
          <w:rtl/>
        </w:rPr>
        <w:t xml:space="preserve">العراقي، جواد بن جلال الدين (القرن 14ه-)</w:t>
      </w:r>
    </w:p>
    <w:p>
      <w:pPr>
        <w:pStyle w:val="BookText"/>
      </w:pPr>
      <w:r>
        <w:rPr>
          <w:rFonts w:ascii="Amiri" w:hAnsi="Amiri" w:eastAsia="Amiri" w:cs="Amiri"/>
          <w:lang w:bidi="ar-SA"/>
          <w:color w:val="111111"/>
          <w:sz w:val="28"/>
          <w:szCs w:val="28"/>
          <w:rtl/>
        </w:rPr>
        <w:t xml:space="preserve">34850 . النجف الأشرف؛ مكتبة الإمام أمير المؤمنين العامة؛ رقم المخطوط: 96</w:t>
      </w:r>
    </w:p>
    <w:p>
      <w:pPr>
        <w:pStyle w:val="BookText"/>
      </w:pPr>
      <w:r>
        <w:rPr>
          <w:rFonts w:ascii="Amiri" w:hAnsi="Amiri" w:eastAsia="Amiri" w:cs="Amiri"/>
          <w:lang w:bidi="ar-SA"/>
          <w:color w:val="111111"/>
          <w:sz w:val="28"/>
          <w:szCs w:val="28"/>
          <w:rtl/>
        </w:rPr>
        <w:t xml:space="preserve">كاتب = مؤلف، تا: مجهول [ف 2-411]</w:t>
      </w:r>
    </w:p>
    <w:p>
      <w:pPr>
        <w:pStyle w:val="BookText"/>
      </w:pPr>
      <w:r>
        <w:rPr>
          <w:rFonts w:ascii="Amiri" w:hAnsi="Amiri" w:eastAsia="Amiri" w:cs="Amiri"/>
          <w:lang w:bidi="ar-SA"/>
          <w:color w:val="111111"/>
          <w:sz w:val="28"/>
          <w:szCs w:val="28"/>
          <w:rtl/>
        </w:rPr>
        <w:t xml:space="preserve">سفينة العلم - طيف الخيال في مناظرة العلم والمال</w:t>
      </w:r>
    </w:p>
    <w:p>
      <w:pPr>
        <w:pStyle w:val="Heading2"/>
      </w:pPr>
      <w:bookmarkStart w:id="2420" w:name="_Toc1678"/>
      <w:r>
        <w:t>سفينة في الأدب والشعر / أدب - عربي</w:t>
      </w:r>
      <w:bookmarkEnd w:id="2420"/>
    </w:p>
    <w:p>
      <w:pPr>
        <w:pStyle w:val="BookText"/>
      </w:pPr>
      <w:r>
        <w:rPr>
          <w:rFonts w:ascii="Amiri" w:hAnsi="Amiri" w:eastAsia="Amiri" w:cs="Amiri"/>
          <w:lang w:bidi="ar-SA"/>
          <w:color w:val="111111"/>
          <w:sz w:val="28"/>
          <w:szCs w:val="28"/>
          <w:rtl/>
        </w:rPr>
        <w:t xml:space="preserve">34851 .عماره؛ خزانة ضياء شكارة رقم المخطوط 21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2-201]</w:t>
      </w:r>
    </w:p>
    <w:p>
      <w:pPr>
        <w:pStyle w:val="Heading2"/>
      </w:pPr>
      <w:bookmarkStart w:id="2421" w:name="_Toc1679"/>
      <w:r>
        <w:t>سفينة في الطلاسم / العلوم الغريبة - عربي</w:t>
      </w:r>
      <w:bookmarkEnd w:id="2421"/>
    </w:p>
    <w:p>
      <w:pPr>
        <w:pStyle w:val="BookText"/>
      </w:pPr>
      <w:r>
        <w:rPr>
          <w:rFonts w:ascii="Amiri" w:hAnsi="Amiri" w:eastAsia="Amiri" w:cs="Amiri"/>
          <w:lang w:bidi="ar-SA"/>
          <w:color w:val="111111"/>
          <w:sz w:val="28"/>
          <w:szCs w:val="28"/>
          <w:rtl/>
        </w:rPr>
        <w:t xml:space="preserve">34852 .الكاظمية؛ خزانة علي بن حسين الهاشمي؛ رقم المخطوط : 17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2-254]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656" w:name="pg8060_99338"/>
    <w:bookmarkEnd w:id="656"/>
    <w:p>
      <w:pPr>
        <w:pStyle w:val="Heading2"/>
      </w:pPr>
      <w:bookmarkStart w:id="2422" w:name="_Toc1680"/>
      <w:r>
        <w:t>سفينة الملك ونفيسة الفلك / موسيقي - عربي</w:t>
      </w:r>
      <w:bookmarkEnd w:id="2422"/>
    </w:p>
    <w:p>
      <w:pPr>
        <w:pStyle w:val="BookText"/>
      </w:pPr>
      <w:r>
        <w:rPr>
          <w:rFonts w:ascii="Amiri" w:hAnsi="Amiri" w:eastAsia="Amiri" w:cs="Amiri"/>
          <w:lang w:bidi="ar-SA"/>
          <w:color w:val="111111"/>
          <w:sz w:val="28"/>
          <w:szCs w:val="28"/>
          <w:rtl/>
        </w:rPr>
        <w:t xml:space="preserve">الحجازي المصري، محمّد بن إسماعيل( 1210 - 1274ه-)</w:t>
      </w:r>
    </w:p>
    <w:p>
      <w:pPr>
        <w:pStyle w:val="BookText"/>
      </w:pPr>
      <w:r>
        <w:rPr>
          <w:rFonts w:ascii="IRNazanin" w:hAnsi="IRNazanin" w:eastAsia="IRNazanin" w:cs="IRNazanin"/>
          <w:lang w:bidi="fa-IR"/>
          <w:color w:val="111111"/>
          <w:sz w:val="28"/>
          <w:szCs w:val="28"/>
          <w:rtl/>
        </w:rPr>
        <w:t xml:space="preserve">34853 .بغداد؛ دار المخطوطات؛ رقم المخطوط : 2095</w:t>
      </w:r>
    </w:p>
    <w:p>
      <w:pPr>
        <w:pStyle w:val="BookText"/>
      </w:pPr>
      <w:r>
        <w:rPr>
          <w:rFonts w:ascii="IRNazanin" w:hAnsi="IRNazanin" w:eastAsia="IRNazanin" w:cs="IRNazanin"/>
          <w:lang w:bidi="fa-IR"/>
          <w:color w:val="111111"/>
          <w:sz w:val="28"/>
          <w:szCs w:val="28"/>
          <w:rtl/>
        </w:rPr>
        <w:t xml:space="preserve">کا: مجهول ،تا: مجهول؛ نسخة حديثة الخط نقلت عن نسخة مطبوعة على الحجر بمصر سنة 1273ه- تملك: جعفر بن جواد سنة 1314 ه- إبراهيم بن عبدالعزيز الصالح 408 ص 21 س 19*12سم [دار صدام ف موسيقي - 45]</w:t>
      </w:r>
    </w:p>
    <w:p>
      <w:pPr>
        <w:pStyle w:val="BookText"/>
      </w:pPr>
      <w:r>
        <w:rPr>
          <w:rFonts w:ascii="Amiri" w:hAnsi="Amiri" w:eastAsia="Amiri" w:cs="Amiri"/>
          <w:lang w:bidi="ar-SA"/>
          <w:color w:val="111111"/>
          <w:sz w:val="28"/>
          <w:szCs w:val="28"/>
          <w:rtl/>
        </w:rPr>
        <w:t xml:space="preserve">سفينة النجات - بياض إبراهيمي</w:t>
      </w:r>
    </w:p>
    <w:p>
      <w:pPr>
        <w:pStyle w:val="BookText"/>
      </w:pPr>
      <w:r>
        <w:rPr>
          <w:rFonts w:ascii="Amiri" w:hAnsi="Amiri" w:eastAsia="Amiri" w:cs="Amiri"/>
          <w:lang w:bidi="ar-SA"/>
          <w:color w:val="111111"/>
          <w:sz w:val="28"/>
          <w:szCs w:val="28"/>
          <w:rtl/>
        </w:rPr>
        <w:t xml:space="preserve">سفينة النجاة - سفن النجاة</w:t>
      </w:r>
    </w:p>
    <w:p>
      <w:pPr>
        <w:pStyle w:val="Heading2"/>
      </w:pPr>
      <w:bookmarkStart w:id="2423" w:name="_Toc1681"/>
      <w:r>
        <w:t>سفينة النجاة / تجويد - عربي</w:t>
      </w:r>
      <w:bookmarkEnd w:id="2423"/>
    </w:p>
    <w:p>
      <w:pPr>
        <w:pStyle w:val="BookText"/>
      </w:pPr>
      <w:r>
        <w:rPr>
          <w:rFonts w:ascii="IRNazanin" w:hAnsi="IRNazanin" w:eastAsia="IRNazanin" w:cs="IRNazanin"/>
          <w:lang w:bidi="fa-IR"/>
          <w:color w:val="111111"/>
          <w:sz w:val="28"/>
          <w:szCs w:val="28"/>
          <w:rtl/>
        </w:rPr>
        <w:t xml:space="preserve">؟ ابن میمون، علي بن ميمون (854 - 917ه-)</w:t>
      </w:r>
    </w:p>
    <w:p>
      <w:pPr>
        <w:pStyle w:val="BookText"/>
      </w:pPr>
      <w:r>
        <w:rPr>
          <w:rFonts w:ascii="IRNazanin" w:hAnsi="IRNazanin" w:eastAsia="IRNazanin" w:cs="IRNazanin"/>
          <w:lang w:bidi="fa-IR"/>
          <w:color w:val="111111"/>
          <w:sz w:val="28"/>
          <w:szCs w:val="28"/>
          <w:rtl/>
        </w:rPr>
        <w:t xml:space="preserve">34854 .بغداد؛ دار المخطوطات؛ رقم المخطوط: 33004</w:t>
      </w:r>
    </w:p>
    <w:p>
      <w:pPr>
        <w:pStyle w:val="BookText"/>
      </w:pPr>
      <w:r>
        <w:rPr>
          <w:rFonts w:ascii="Amiri" w:hAnsi="Amiri" w:eastAsia="Amiri" w:cs="Amiri"/>
          <w:lang w:bidi="ar-SA"/>
          <w:color w:val="111111"/>
          <w:sz w:val="28"/>
          <w:szCs w:val="28"/>
          <w:rtl/>
        </w:rPr>
        <w:t xml:space="preserve">أوّلها: ... قوله تعالى حاشي الله بحذف الالف ووصل بإثباتها فاطلعت عليها فوجدتها مخالفة لما اجمعت عليه الأمة فكتبت بعض نصوص القراء والمفسرين المفيدة للمطلوب</w:t>
      </w:r>
    </w:p>
    <w:p>
      <w:pPr>
        <w:pStyle w:val="BookText"/>
      </w:pPr>
      <w:r>
        <w:rPr>
          <w:rFonts w:ascii="IRNazanin" w:hAnsi="IRNazanin" w:eastAsia="IRNazanin" w:cs="IRNazanin"/>
          <w:lang w:bidi="fa-IR"/>
          <w:color w:val="111111"/>
          <w:sz w:val="28"/>
          <w:szCs w:val="28"/>
          <w:rtl/>
        </w:rPr>
        <w:t xml:space="preserve">کا :مجهول ،تا: القرن 13ه- 16ق، 13 س 21*17سم[ علوم القرآن عراق - ف: 198]</w:t>
      </w:r>
    </w:p>
    <w:p>
      <w:pPr>
        <w:pStyle w:val="Heading2"/>
      </w:pPr>
      <w:bookmarkStart w:id="2424" w:name="_Toc1682"/>
      <w:r>
        <w:t>سفينة النجاة = المقالات = مقالات خمس / دعاء - فارسي وعربي</w:t>
      </w:r>
      <w:bookmarkEnd w:id="2424"/>
    </w:p>
    <w:p>
      <w:pPr>
        <w:pStyle w:val="BookText"/>
      </w:pPr>
      <w:r>
        <w:rPr>
          <w:rFonts w:ascii="Amiri" w:hAnsi="Amiri" w:eastAsia="Amiri" w:cs="Amiri"/>
          <w:lang w:bidi="ar-SA"/>
          <w:color w:val="111111"/>
          <w:sz w:val="28"/>
          <w:szCs w:val="28"/>
          <w:rtl/>
        </w:rPr>
        <w:t xml:space="preserve">القزويني، علي أصغر بن محمّد يوسف( - 1120 ه- )</w:t>
      </w:r>
    </w:p>
    <w:p>
      <w:pPr>
        <w:pStyle w:val="BookText"/>
      </w:pPr>
      <w:r>
        <w:rPr>
          <w:rFonts w:ascii="Amiri" w:hAnsi="Amiri" w:eastAsia="Amiri" w:cs="Amiri"/>
          <w:lang w:bidi="ar-SA"/>
          <w:color w:val="111111"/>
          <w:sz w:val="28"/>
          <w:szCs w:val="28"/>
          <w:rtl/>
        </w:rPr>
        <w:t xml:space="preserve">تاريخ التأليف: 1098ه-</w:t>
      </w:r>
    </w:p>
    <w:p>
      <w:pPr>
        <w:pStyle w:val="BookText"/>
      </w:pPr>
      <w:r>
        <w:rPr>
          <w:rFonts w:ascii="IRNazanin" w:hAnsi="IRNazanin" w:eastAsia="IRNazanin" w:cs="IRNazanin"/>
          <w:lang w:bidi="fa-IR"/>
          <w:color w:val="111111"/>
          <w:sz w:val="28"/>
          <w:szCs w:val="28"/>
          <w:rtl/>
        </w:rPr>
        <w:t xml:space="preserve">أوّله :شکر و سپاس کریمی را سزد که مناجات را سبب انجام حاجات و انتظام امر نجات گردانید و دعا را باعث علو درجات و محو سیئات ساخت</w:t>
      </w:r>
    </w:p>
    <w:p>
      <w:pPr>
        <w:pStyle w:val="BookText"/>
      </w:pPr>
      <w:r>
        <w:rPr>
          <w:rFonts w:ascii="Amiri" w:hAnsi="Amiri" w:eastAsia="Amiri" w:cs="Amiri"/>
          <w:lang w:bidi="ar-SA"/>
          <w:color w:val="111111"/>
          <w:sz w:val="28"/>
          <w:szCs w:val="28"/>
          <w:rtl/>
        </w:rPr>
        <w:t xml:space="preserve">آخره: ومد في أعمارهم وزوفي آجالهم وبلغهم أقصى آمالهم دينا ودنيا وآخرة إنك على كل</w:t>
      </w:r>
    </w:p>
    <w:p>
      <w:pPr>
        <w:pStyle w:val="BookText"/>
      </w:pPr>
      <w:r>
        <w:rPr>
          <w:rFonts w:ascii="Amiri" w:hAnsi="Amiri" w:eastAsia="Amiri" w:cs="Amiri"/>
          <w:lang w:bidi="ar-SA"/>
          <w:color w:val="111111"/>
          <w:sz w:val="28"/>
          <w:szCs w:val="28"/>
          <w:rtl/>
        </w:rPr>
        <w:t xml:space="preserve">شيئي قدير. تم الزيارات</w:t>
      </w:r>
    </w:p>
    <w:p>
      <w:pPr>
        <w:pStyle w:val="BookText"/>
      </w:pPr>
      <w:r>
        <w:rPr>
          <w:rFonts w:ascii="Amiri" w:hAnsi="Amiri" w:eastAsia="Amiri" w:cs="Amiri"/>
          <w:lang w:bidi="ar-SA"/>
          <w:color w:val="111111"/>
          <w:sz w:val="28"/>
          <w:szCs w:val="28"/>
          <w:rtl/>
        </w:rPr>
        <w:t xml:space="preserve">طبع :لكنهو 1300ه-</w:t>
      </w:r>
    </w:p>
    <w:p>
      <w:pPr>
        <w:pStyle w:val="BookText"/>
      </w:pPr>
      <w:r>
        <w:rPr>
          <w:rFonts w:ascii="Amiri" w:hAnsi="Amiri" w:eastAsia="Amiri" w:cs="Amiri"/>
          <w:lang w:bidi="ar-SA"/>
          <w:color w:val="111111"/>
          <w:sz w:val="28"/>
          <w:szCs w:val="28"/>
          <w:rtl/>
        </w:rPr>
        <w:t xml:space="preserve">[فنخا :18 269-275 (82 نسخة)]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657" w:name="pg8060_99339"/>
    <w:bookmarkEnd w:id="657"/>
    <w:p>
      <w:pPr>
        <w:pStyle w:val="BookText"/>
      </w:pPr>
      <w:r>
        <w:rPr>
          <w:rFonts w:ascii="Amiri" w:hAnsi="Amiri" w:eastAsia="Amiri" w:cs="Amiri"/>
          <w:lang w:bidi="ar-SA"/>
          <w:color w:val="111111"/>
          <w:sz w:val="28"/>
          <w:szCs w:val="28"/>
          <w:rtl/>
        </w:rPr>
        <w:t xml:space="preserve">34855 .النجف الأشرف ؛مكتبة الإمام أمير المؤمنين العامة؛ رقم المخطوط: 1240</w:t>
      </w:r>
    </w:p>
    <w:p>
      <w:pPr>
        <w:pStyle w:val="BookText"/>
      </w:pPr>
      <w:r>
        <w:rPr>
          <w:rFonts w:ascii="IRNazanin" w:hAnsi="IRNazanin" w:eastAsia="IRNazanin" w:cs="IRNazanin"/>
          <w:lang w:bidi="fa-IR"/>
          <w:color w:val="111111"/>
          <w:sz w:val="28"/>
          <w:szCs w:val="28"/>
          <w:rtl/>
        </w:rPr>
        <w:t xml:space="preserve">نسخ، کا: عنایت الله بن مظفرالدین ،تا: 4 رجب 1126ه- [ف: 2-412]</w:t>
      </w:r>
    </w:p>
    <w:p>
      <w:pPr>
        <w:pStyle w:val="BookText"/>
      </w:pPr>
      <w:r>
        <w:rPr>
          <w:rFonts w:ascii="IRNazanin" w:hAnsi="IRNazanin" w:eastAsia="IRNazanin" w:cs="IRNazanin"/>
          <w:lang w:bidi="fa-IR"/>
          <w:color w:val="111111"/>
          <w:sz w:val="28"/>
          <w:szCs w:val="28"/>
          <w:rtl/>
        </w:rPr>
        <w:t xml:space="preserve">34856 . النجف الأشرف؛ حسينيه شوشتریها؛ رقم المخطوط: 519</w:t>
      </w:r>
    </w:p>
    <w:p>
      <w:pPr>
        <w:pStyle w:val="BookText"/>
      </w:pPr>
      <w:r>
        <w:rPr>
          <w:rFonts w:ascii="IRNazanin" w:hAnsi="IRNazanin" w:eastAsia="IRNazanin" w:cs="IRNazanin"/>
          <w:lang w:bidi="fa-IR"/>
          <w:color w:val="111111"/>
          <w:sz w:val="28"/>
          <w:szCs w:val="28"/>
          <w:rtl/>
        </w:rPr>
        <w:t xml:space="preserve">المقالة الرابعة ؛كا :مجهول، تا: القرن 12ه- [ نشریه: 11-820]</w:t>
      </w:r>
    </w:p>
    <w:p>
      <w:pPr>
        <w:pStyle w:val="BookText"/>
      </w:pPr>
      <w:r>
        <w:rPr>
          <w:rFonts w:ascii="Times New Roman" w:hAnsi="Times New Roman" w:eastAsia="Times New Roman" w:cs="Times New Roman"/>
          <w:lang w:val="en-US" w:bidi="en-US"/>
          <w:color w:val="111111"/>
          <w:sz w:val="28"/>
          <w:szCs w:val="28"/>
          <w:rtl/>
        </w:rPr>
        <w:t xml:space="preserve">34857.</w:t>
      </w:r>
    </w:p>
    <w:p>
      <w:pPr>
        <w:pStyle w:val="BookText"/>
      </w:pPr>
      <w:r>
        <w:rPr>
          <w:rFonts w:ascii="Amiri" w:hAnsi="Amiri" w:eastAsia="Amiri" w:cs="Amiri"/>
          <w:lang w:bidi="ar-SA"/>
          <w:color w:val="111111"/>
          <w:sz w:val="28"/>
          <w:szCs w:val="28"/>
          <w:rtl/>
        </w:rPr>
        <w:t xml:space="preserve">الكاظمية؛ جامعة مدينة العلم؛ رقم المخطوط : 5/8</w:t>
      </w:r>
    </w:p>
    <w:p>
      <w:pPr>
        <w:pStyle w:val="BookText"/>
      </w:pPr>
      <w:r>
        <w:rPr>
          <w:rFonts w:ascii="IRNazanin" w:hAnsi="IRNazanin" w:eastAsia="IRNazanin" w:cs="IRNazanin"/>
          <w:lang w:bidi="fa-IR"/>
          <w:color w:val="111111"/>
          <w:sz w:val="28"/>
          <w:szCs w:val="28"/>
          <w:rtl/>
        </w:rPr>
        <w:t xml:space="preserve">أوّلها: مقال پنجم در زیارات و در ضمن پنج باب آخرها: انك على كل شيء قدير. المقالة الخامسة في الزيارات؛ كا :محمّد حسین بن حاج موفق ،تا: 1237ه- 22*15سم</w:t>
      </w:r>
    </w:p>
    <w:p>
      <w:pPr>
        <w:pStyle w:val="BookText"/>
      </w:pPr>
      <w:r>
        <w:rPr>
          <w:rFonts w:ascii="IRNazanin" w:hAnsi="IRNazanin" w:eastAsia="IRNazanin" w:cs="IRNazanin"/>
          <w:lang w:bidi="fa-IR"/>
          <w:color w:val="111111"/>
          <w:sz w:val="28"/>
          <w:szCs w:val="28"/>
          <w:rtl/>
        </w:rPr>
        <w:t xml:space="preserve">[ف :39]</w:t>
      </w:r>
    </w:p>
    <w:p>
      <w:pPr>
        <w:pStyle w:val="BookText"/>
      </w:pPr>
      <w:r>
        <w:rPr>
          <w:rFonts w:ascii="Amiri" w:hAnsi="Amiri" w:eastAsia="Amiri" w:cs="Amiri"/>
          <w:lang w:bidi="ar-SA"/>
          <w:color w:val="111111"/>
          <w:sz w:val="28"/>
          <w:szCs w:val="28"/>
          <w:rtl/>
        </w:rPr>
        <w:t xml:space="preserve">34858 . النجف الأشرف؛ حسينيه شوشتريها رقم المخطوط 135</w:t>
      </w:r>
    </w:p>
    <w:p>
      <w:pPr>
        <w:pStyle w:val="BookText"/>
      </w:pPr>
      <w:r>
        <w:rPr>
          <w:rFonts w:ascii="IRNazanin" w:hAnsi="IRNazanin" w:eastAsia="IRNazanin" w:cs="IRNazanin"/>
          <w:lang w:bidi="fa-IR"/>
          <w:color w:val="111111"/>
          <w:sz w:val="28"/>
          <w:szCs w:val="28"/>
          <w:rtl/>
        </w:rPr>
        <w:t xml:space="preserve">المقالة الرابعة ؛نسخ، کا: مجهول ،تا :مجهول؛ 149ق، 17*10سم [نشریه: 11-820]</w:t>
      </w:r>
    </w:p>
    <w:p>
      <w:pPr>
        <w:pStyle w:val="Heading2"/>
      </w:pPr>
      <w:bookmarkStart w:id="2425" w:name="_Toc1683"/>
      <w:r>
        <w:t>سفينة النجاة / كلام وعقائد - عربي</w:t>
      </w:r>
      <w:bookmarkEnd w:id="2425"/>
    </w:p>
    <w:p>
      <w:pPr>
        <w:pStyle w:val="BookText"/>
      </w:pPr>
      <w:r>
        <w:rPr>
          <w:rFonts w:ascii="Amiri" w:hAnsi="Amiri" w:eastAsia="Amiri" w:cs="Amiri"/>
          <w:lang w:bidi="ar-SA"/>
          <w:color w:val="111111"/>
          <w:sz w:val="28"/>
          <w:szCs w:val="28"/>
          <w:rtl/>
        </w:rPr>
        <w:t xml:space="preserve">التنكابني، محمّد بن عبد الفتاح ( 1040 - 1124 ؟ ه- )</w:t>
      </w:r>
    </w:p>
    <w:p>
      <w:pPr>
        <w:pStyle w:val="BookText"/>
      </w:pPr>
      <w:r>
        <w:rPr>
          <w:rFonts w:ascii="Amiri" w:hAnsi="Amiri" w:eastAsia="Amiri" w:cs="Amiri"/>
          <w:lang w:bidi="ar-SA"/>
          <w:color w:val="111111"/>
          <w:sz w:val="28"/>
          <w:szCs w:val="28"/>
          <w:rtl/>
        </w:rPr>
        <w:t xml:space="preserve">تاريخ التأليف: 14 جمادى الثانية 1102ه-</w:t>
      </w:r>
    </w:p>
    <w:p>
      <w:pPr>
        <w:pStyle w:val="BookText"/>
      </w:pPr>
      <w:r>
        <w:rPr>
          <w:rFonts w:ascii="IRNazanin" w:hAnsi="IRNazanin" w:eastAsia="IRNazanin" w:cs="IRNazanin"/>
          <w:lang w:bidi="fa-IR"/>
          <w:color w:val="111111"/>
          <w:sz w:val="28"/>
          <w:szCs w:val="28"/>
          <w:rtl/>
        </w:rPr>
        <w:t xml:space="preserve">طبع: قم، 1419ه-</w:t>
      </w:r>
    </w:p>
    <w:p>
      <w:pPr>
        <w:pStyle w:val="BookText"/>
      </w:pPr>
      <w:r>
        <w:rPr>
          <w:rFonts w:ascii="Amiri" w:hAnsi="Amiri" w:eastAsia="Amiri" w:cs="Amiri"/>
          <w:lang w:bidi="ar-SA"/>
          <w:color w:val="111111"/>
          <w:sz w:val="28"/>
          <w:szCs w:val="28"/>
          <w:rtl/>
        </w:rPr>
        <w:t xml:space="preserve">[فنخا :18 275-278 (37 نسخة)]</w:t>
      </w:r>
    </w:p>
    <w:p>
      <w:pPr>
        <w:pStyle w:val="BookText"/>
      </w:pPr>
      <w:r>
        <w:rPr>
          <w:rFonts w:ascii="Amiri" w:hAnsi="Amiri" w:eastAsia="Amiri" w:cs="Amiri"/>
          <w:lang w:bidi="ar-SA"/>
          <w:color w:val="111111"/>
          <w:sz w:val="28"/>
          <w:szCs w:val="28"/>
          <w:rtl/>
        </w:rPr>
        <w:t xml:space="preserve">34859 . البصرة ؛ جامعة البصرة (المكتبة المركزية) رقم المخطوط: 388</w:t>
      </w:r>
    </w:p>
    <w:p>
      <w:pPr>
        <w:pStyle w:val="BookText"/>
      </w:pPr>
      <w:r>
        <w:rPr>
          <w:rFonts w:ascii="Amiri" w:hAnsi="Amiri" w:eastAsia="Amiri" w:cs="Amiri"/>
          <w:lang w:bidi="ar-SA"/>
          <w:color w:val="111111"/>
          <w:sz w:val="28"/>
          <w:szCs w:val="28"/>
          <w:rtl/>
        </w:rPr>
        <w:t xml:space="preserve">أوّلها :بعد البسملة، الحمد لله رب العالمين والصلاة على سيّدنا ونبينا وشفيعنا وحبيب إلاهنا محمد خاتم النبين</w:t>
      </w:r>
    </w:p>
    <w:p>
      <w:pPr>
        <w:pStyle w:val="BookText"/>
      </w:pPr>
      <w:r>
        <w:rPr>
          <w:rFonts w:ascii="IRNazanin" w:hAnsi="IRNazanin" w:eastAsia="IRNazanin" w:cs="IRNazanin"/>
          <w:lang w:bidi="fa-IR"/>
          <w:color w:val="111111"/>
          <w:sz w:val="28"/>
          <w:szCs w:val="28"/>
          <w:rtl/>
        </w:rPr>
        <w:t xml:space="preserve">نسخ ،کا: مجهول ،تا: 14 جمادى الثانية 1102 ه- 124ق، 20 س، 18*11سم المورد: 31-</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34860 . النجف الأشرف؛ تركة محمّد السماوي؛ رقم المخطوط : 76</w:t>
      </w:r>
    </w:p>
    <w:p>
      <w:pPr>
        <w:pStyle w:val="BookText"/>
      </w:pPr>
      <w:r>
        <w:rPr>
          <w:rFonts w:ascii="IRNazanin" w:hAnsi="IRNazanin" w:eastAsia="IRNazanin" w:cs="IRNazanin"/>
          <w:lang w:bidi="fa-IR"/>
          <w:color w:val="111111"/>
          <w:sz w:val="28"/>
          <w:szCs w:val="28"/>
          <w:rtl/>
        </w:rPr>
        <w:t xml:space="preserve">کا :مجهول، تا: 1102 ه- [ معهد المخطوطات العربية: 4 جزء 2-218]</w:t>
      </w:r>
    </w:p>
    <w:p>
      <w:pPr>
        <w:pStyle w:val="BookText"/>
      </w:pPr>
      <w:r>
        <w:rPr>
          <w:rFonts w:ascii="Amiri" w:hAnsi="Amiri" w:eastAsia="Amiri" w:cs="Amiri"/>
          <w:lang w:bidi="ar-SA"/>
          <w:color w:val="111111"/>
          <w:sz w:val="28"/>
          <w:szCs w:val="28"/>
          <w:rtl/>
        </w:rPr>
        <w:t xml:space="preserve">34861 .كربلاء؛ مكتبة محمّد مهدي الحجة الطباطبائي؛ رقم المخطوط: 15</w:t>
      </w:r>
    </w:p>
    <w:p>
      <w:pPr>
        <w:pStyle w:val="BookText"/>
      </w:pPr>
      <w:r>
        <w:rPr>
          <w:rFonts w:ascii="Amiri" w:hAnsi="Amiri" w:eastAsia="Amiri" w:cs="Amiri"/>
          <w:lang w:bidi="ar-SA"/>
          <w:color w:val="111111"/>
          <w:sz w:val="28"/>
          <w:szCs w:val="28"/>
          <w:rtl/>
        </w:rPr>
        <w:t xml:space="preserve">تعليق ،كا: محمّد صادق بن عبد المجيد المازندراني، تا: 1197ه-؛ 320 ص 21*12سم</w:t>
      </w:r>
    </w:p>
    <w:p>
      <w:pPr>
        <w:pStyle w:val="BookText"/>
      </w:pPr>
      <w:r>
        <w:rPr>
          <w:rFonts w:ascii="Amiri" w:hAnsi="Amiri" w:eastAsia="Amiri" w:cs="Amiri"/>
          <w:lang w:bidi="ar-SA"/>
          <w:color w:val="111111"/>
          <w:sz w:val="28"/>
          <w:szCs w:val="28"/>
          <w:rtl/>
        </w:rPr>
        <w:t xml:space="preserve">[مخطوطات كربلاء: 3-80]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658" w:name="pg8060_99341"/>
    <w:bookmarkEnd w:id="658"/>
    <w:p>
      <w:pPr>
        <w:pStyle w:val="BookText"/>
      </w:pPr>
      <w:r>
        <w:rPr>
          <w:rFonts w:ascii="IRNazanin" w:hAnsi="IRNazanin" w:eastAsia="IRNazanin" w:cs="IRNazanin"/>
          <w:lang w:bidi="fa-IR"/>
          <w:color w:val="111111"/>
          <w:sz w:val="28"/>
          <w:szCs w:val="28"/>
          <w:rtl/>
        </w:rPr>
        <w:t xml:space="preserve">34862 . النجف الأشرف؛ حسینیه شوشتریها؛ رقم المخطوط : 158/3</w:t>
      </w:r>
    </w:p>
    <w:p>
      <w:pPr>
        <w:pStyle w:val="BookText"/>
      </w:pPr>
      <w:r>
        <w:rPr>
          <w:rFonts w:ascii="IRNazanin" w:hAnsi="IRNazanin" w:eastAsia="IRNazanin" w:cs="IRNazanin"/>
          <w:lang w:bidi="fa-IR"/>
          <w:color w:val="111111"/>
          <w:sz w:val="28"/>
          <w:szCs w:val="28"/>
          <w:rtl/>
        </w:rPr>
        <w:t xml:space="preserve">من المبحث الثاني من المقصد الأول إلى الفصل الخامس من المقدمة الثانية من المقصد الثالث؛ کا :مجهول، تا :القرن 12ه- مع حواشي منه مد ظله العالي»؛ 11 ق، 18*12سم</w:t>
      </w:r>
    </w:p>
    <w:p>
      <w:pPr>
        <w:pStyle w:val="BookText"/>
      </w:pPr>
      <w:r>
        <w:rPr>
          <w:rFonts w:ascii="IRNazanin" w:hAnsi="IRNazanin" w:eastAsia="IRNazanin" w:cs="IRNazanin"/>
          <w:lang w:bidi="fa-IR"/>
          <w:color w:val="111111"/>
          <w:sz w:val="28"/>
          <w:szCs w:val="28"/>
          <w:rtl/>
        </w:rPr>
        <w:t xml:space="preserve">[نشریه: 11-837]</w:t>
      </w:r>
    </w:p>
    <w:p>
      <w:pPr>
        <w:pStyle w:val="BookText"/>
      </w:pPr>
      <w:r>
        <w:rPr>
          <w:rFonts w:ascii="Amiri" w:hAnsi="Amiri" w:eastAsia="Amiri" w:cs="Amiri"/>
          <w:lang w:bidi="ar-SA"/>
          <w:color w:val="111111"/>
          <w:sz w:val="28"/>
          <w:szCs w:val="28"/>
          <w:rtl/>
        </w:rPr>
        <w:t xml:space="preserve">34863 .النجف الأشرف؛ مكتبة الإمام أمير المؤمنين العامة؛ رقم المخطوط: 399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476]</w:t>
      </w:r>
    </w:p>
    <w:p>
      <w:pPr>
        <w:pStyle w:val="BookText"/>
      </w:pPr>
      <w:r>
        <w:rPr>
          <w:rFonts w:ascii="Amiri" w:hAnsi="Amiri" w:eastAsia="Amiri" w:cs="Amiri"/>
          <w:lang w:bidi="ar-SA"/>
          <w:color w:val="111111"/>
          <w:sz w:val="28"/>
          <w:szCs w:val="28"/>
          <w:rtl/>
        </w:rPr>
        <w:t xml:space="preserve">34864 . النجف الأشرف؛ مكتبة آية الله الحكيم العامة؛ رقم المخطوط: 1097</w:t>
      </w:r>
    </w:p>
    <w:p>
      <w:pPr>
        <w:pStyle w:val="BookText"/>
      </w:pPr>
      <w:r>
        <w:rPr>
          <w:rFonts w:ascii="IRNazanin" w:hAnsi="IRNazanin" w:eastAsia="IRNazanin" w:cs="IRNazanin"/>
          <w:lang w:bidi="fa-IR"/>
          <w:color w:val="111111"/>
          <w:sz w:val="28"/>
          <w:szCs w:val="28"/>
          <w:rtl/>
        </w:rPr>
        <w:t xml:space="preserve">کا :مجهول ،تا :مجهول؛ 146 ص 23 س ، 18*11/5سم [معجم المخطوطات النجفية: 476]</w:t>
      </w:r>
    </w:p>
    <w:p>
      <w:pPr>
        <w:pStyle w:val="BookText"/>
      </w:pPr>
      <w:r>
        <w:rPr>
          <w:rFonts w:ascii="Amiri" w:hAnsi="Amiri" w:eastAsia="Amiri" w:cs="Amiri"/>
          <w:lang w:bidi="ar-SA"/>
          <w:color w:val="111111"/>
          <w:sz w:val="28"/>
          <w:szCs w:val="28"/>
          <w:rtl/>
        </w:rPr>
        <w:t xml:space="preserve">34865 .النجف الأشرف؛ مكتبة آية الله الحكيم العامة؛ رقم المخطوط: 1721</w:t>
      </w:r>
    </w:p>
    <w:p>
      <w:pPr>
        <w:pStyle w:val="BookText"/>
      </w:pPr>
      <w:r>
        <w:rPr>
          <w:rFonts w:ascii="IRNazanin" w:hAnsi="IRNazanin" w:eastAsia="IRNazanin" w:cs="IRNazanin"/>
          <w:lang w:bidi="fa-IR"/>
          <w:color w:val="111111"/>
          <w:sz w:val="28"/>
          <w:szCs w:val="28"/>
          <w:rtl/>
        </w:rPr>
        <w:t xml:space="preserve">کا :مجهول ،تا: مجهول؛ ناقصة : الآخر؛ 66ص، 11/5*20/6سم معجم المخطوطات النجفية: 476]</w:t>
      </w:r>
    </w:p>
    <w:p>
      <w:pPr>
        <w:pStyle w:val="BookText"/>
      </w:pPr>
      <w:r>
        <w:rPr>
          <w:rFonts w:ascii="Amiri" w:hAnsi="Amiri" w:eastAsia="Amiri" w:cs="Amiri"/>
          <w:lang w:bidi="ar-SA"/>
          <w:color w:val="111111"/>
          <w:sz w:val="28"/>
          <w:szCs w:val="28"/>
          <w:rtl/>
        </w:rPr>
        <w:t xml:space="preserve">34866 . النجف الأشرف؛ مكتبة آية الله الحكيم العامة؛ رقم المخطوط: 1721</w:t>
      </w:r>
    </w:p>
    <w:p>
      <w:pPr>
        <w:pStyle w:val="BookText"/>
      </w:pPr>
      <w:r>
        <w:rPr>
          <w:rFonts w:ascii="IRNazanin" w:hAnsi="IRNazanin" w:eastAsia="IRNazanin" w:cs="IRNazanin"/>
          <w:lang w:bidi="fa-IR"/>
          <w:color w:val="111111"/>
          <w:sz w:val="28"/>
          <w:szCs w:val="28"/>
          <w:rtl/>
        </w:rPr>
        <w:t xml:space="preserve">کا :مجهول ،تا :مجهول؛ ناقصة :الآخر؛ 66ص، 20/6*11/5سم [معجم المخطوطات النجفية: 476]</w:t>
      </w:r>
    </w:p>
    <w:p>
      <w:pPr>
        <w:pStyle w:val="BookText"/>
      </w:pPr>
      <w:r>
        <w:rPr>
          <w:rFonts w:ascii="Amiri" w:hAnsi="Amiri" w:eastAsia="Amiri" w:cs="Amiri"/>
          <w:lang w:bidi="ar-SA"/>
          <w:color w:val="111111"/>
          <w:sz w:val="28"/>
          <w:szCs w:val="28"/>
          <w:rtl/>
        </w:rPr>
        <w:t xml:space="preserve">34867 . النجف الأشرف؛ مكتبة آية الله الحكيم العامة؛ رقم المخطوط : 585</w:t>
      </w:r>
    </w:p>
    <w:p>
      <w:pPr>
        <w:pStyle w:val="BookText"/>
      </w:pPr>
      <w:r>
        <w:rPr>
          <w:rFonts w:ascii="IRNazanin" w:hAnsi="IRNazanin" w:eastAsia="IRNazanin" w:cs="IRNazanin"/>
          <w:lang w:bidi="fa-IR"/>
          <w:color w:val="111111"/>
          <w:sz w:val="28"/>
          <w:szCs w:val="28"/>
          <w:rtl/>
        </w:rPr>
        <w:t xml:space="preserve">کا :مجهول، تا: مجهول؛ 38 ص ، 18 س ، 14/9*20/5سم [ معجم المخطوطات النجفية: 476]</w:t>
      </w:r>
    </w:p>
    <w:p>
      <w:pPr>
        <w:pStyle w:val="Heading2"/>
      </w:pPr>
      <w:bookmarkStart w:id="2426" w:name="_Toc1684"/>
      <w:r>
        <w:t>سفينة النجاة - فقه - عربي</w:t>
      </w:r>
      <w:bookmarkEnd w:id="2426"/>
    </w:p>
    <w:p>
      <w:pPr>
        <w:pStyle w:val="BookText"/>
      </w:pPr>
      <w:r>
        <w:rPr>
          <w:rFonts w:ascii="Amiri" w:hAnsi="Amiri" w:eastAsia="Amiri" w:cs="Amiri"/>
          <w:lang w:bidi="ar-SA"/>
          <w:color w:val="111111"/>
          <w:sz w:val="28"/>
          <w:szCs w:val="28"/>
          <w:rtl/>
        </w:rPr>
        <w:t xml:space="preserve">الكاشاني، محمّد تقي بن حسين (1236 - 1321 ه-)</w:t>
      </w:r>
    </w:p>
    <w:p>
      <w:pPr>
        <w:pStyle w:val="BookText"/>
      </w:pPr>
      <w:r>
        <w:rPr>
          <w:rFonts w:ascii="IRNazanin" w:hAnsi="IRNazanin" w:eastAsia="IRNazanin" w:cs="IRNazanin"/>
          <w:lang w:bidi="fa-IR"/>
          <w:color w:val="111111"/>
          <w:sz w:val="28"/>
          <w:szCs w:val="28"/>
          <w:rtl/>
        </w:rPr>
        <w:t xml:space="preserve">[فنخا: 18 280-281 ]</w:t>
      </w:r>
    </w:p>
    <w:p>
      <w:pPr>
        <w:pStyle w:val="BookText"/>
      </w:pPr>
      <w:r>
        <w:rPr>
          <w:rFonts w:ascii="Amiri" w:hAnsi="Amiri" w:eastAsia="Amiri" w:cs="Amiri"/>
          <w:lang w:bidi="ar-SA"/>
          <w:color w:val="111111"/>
          <w:sz w:val="28"/>
          <w:szCs w:val="28"/>
          <w:rtl/>
        </w:rPr>
        <w:t xml:space="preserve">34868 . النجف الأشرف؛ مكتبة كاشف الغطاء (علي والحسين)؛ رقم المخطوط : 567</w:t>
      </w:r>
    </w:p>
    <w:p>
      <w:pPr>
        <w:pStyle w:val="BookText"/>
      </w:pPr>
      <w:r>
        <w:rPr>
          <w:rFonts w:ascii="IRNazanin" w:hAnsi="IRNazanin" w:eastAsia="IRNazanin" w:cs="IRNazanin"/>
          <w:lang w:bidi="fa-IR"/>
          <w:color w:val="111111"/>
          <w:sz w:val="28"/>
          <w:szCs w:val="28"/>
          <w:rtl/>
        </w:rPr>
        <w:t xml:space="preserve">کا: حسین مظلوم، تا: 1310 ه- فارسي؛ 266 ص، 16 س، 11 *18/5سم[ معجم المخطوطات</w:t>
      </w:r>
    </w:p>
    <w:p>
      <w:pPr>
        <w:pStyle w:val="BookText"/>
      </w:pPr>
      <w:r>
        <w:rPr>
          <w:rFonts w:ascii="Amiri" w:hAnsi="Amiri" w:eastAsia="Amiri" w:cs="Amiri"/>
          <w:lang w:bidi="ar-SA"/>
          <w:color w:val="111111"/>
          <w:sz w:val="28"/>
          <w:szCs w:val="28"/>
          <w:rtl/>
        </w:rPr>
        <w:t xml:space="preserve">النجفية: 940]</w:t>
      </w:r>
    </w:p>
    <w:p>
      <w:pPr>
        <w:pStyle w:val="Heading2"/>
      </w:pPr>
      <w:bookmarkStart w:id="2427" w:name="_Toc1685"/>
      <w:r>
        <w:t>سفينة النجاة إلى طريق الحق وسبيل الهداة / أصول الفقه - عربي</w:t>
      </w:r>
      <w:bookmarkEnd w:id="2427"/>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Amiri" w:hAnsi="Amiri" w:eastAsia="Amiri" w:cs="Amiri"/>
          <w:lang w:bidi="ar-SA"/>
          <w:color w:val="111111"/>
          <w:sz w:val="28"/>
          <w:szCs w:val="28"/>
          <w:rtl/>
        </w:rPr>
        <w:t xml:space="preserve">تاريخ التأليف: 1058ه-</w:t>
      </w:r>
    </w:p>
    <w:p>
      <w:pPr>
        <w:pStyle w:val="BookText"/>
      </w:pPr>
      <w:r>
        <w:rPr>
          <w:rFonts w:ascii="Amiri" w:hAnsi="Amiri" w:eastAsia="Amiri" w:cs="Amiri"/>
          <w:lang w:bidi="ar-SA"/>
          <w:color w:val="111111"/>
          <w:sz w:val="28"/>
          <w:szCs w:val="28"/>
          <w:rtl/>
        </w:rPr>
        <w:t xml:space="preserve">أوّله: بسمله، الحمد لله الذي نجانا بسفينة أهل بيت نبيه من أمواج الفتن وهدانا بأنوار القرآن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659" w:name="pg8060_99343"/>
    <w:bookmarkEnd w:id="659"/>
    <w:p>
      <w:pPr>
        <w:pStyle w:val="BookText"/>
      </w:pPr>
      <w:r>
        <w:rPr>
          <w:rFonts w:ascii="Amiri" w:hAnsi="Amiri" w:eastAsia="Amiri" w:cs="Amiri"/>
          <w:lang w:bidi="ar-SA"/>
          <w:color w:val="111111"/>
          <w:sz w:val="28"/>
          <w:szCs w:val="28"/>
          <w:rtl/>
        </w:rPr>
        <w:t xml:space="preserve">والحديث لمعرفة الفرائض والسنن ... وبعد فهذه رسالة من محمّد بن مرتضى الموعو بمحسن إلى إخوانه في الله الذي هم من أصل الانصاف ...</w:t>
      </w:r>
    </w:p>
    <w:p>
      <w:pPr>
        <w:pStyle w:val="BookText"/>
      </w:pPr>
      <w:r>
        <w:rPr>
          <w:rFonts w:ascii="Amiri" w:hAnsi="Amiri" w:eastAsia="Amiri" w:cs="Amiri"/>
          <w:lang w:bidi="ar-SA"/>
          <w:color w:val="111111"/>
          <w:sz w:val="28"/>
          <w:szCs w:val="28"/>
          <w:rtl/>
        </w:rPr>
        <w:t xml:space="preserve">آخره: تم على رواة أحكام الله تم على من انتفع بمواعظ الله وتمت سفينة النجاة وصار إسمها تاريخها إذا بدلت عشراتها بالآحاد وآحادها بالعشرات بدل الله سيئاتنا حسنات وجعل حسناتنا</w:t>
      </w:r>
    </w:p>
    <w:p>
      <w:pPr>
        <w:pStyle w:val="BookText"/>
      </w:pPr>
      <w:r>
        <w:rPr>
          <w:rFonts w:ascii="IRNazanin" w:hAnsi="IRNazanin" w:eastAsia="IRNazanin" w:cs="IRNazanin"/>
          <w:lang w:bidi="fa-IR"/>
          <w:color w:val="111111"/>
          <w:sz w:val="28"/>
          <w:szCs w:val="28"/>
          <w:rtl/>
        </w:rPr>
        <w:t xml:space="preserve">درجات.</w:t>
      </w:r>
    </w:p>
    <w:p>
      <w:pPr>
        <w:pStyle w:val="BookText"/>
      </w:pPr>
      <w:r>
        <w:rPr>
          <w:rFonts w:ascii="Amiri" w:hAnsi="Amiri" w:eastAsia="Amiri" w:cs="Amiri"/>
          <w:lang w:bidi="ar-SA"/>
          <w:color w:val="111111"/>
          <w:sz w:val="28"/>
          <w:szCs w:val="28"/>
          <w:rtl/>
        </w:rPr>
        <w:t xml:space="preserve">طبع :طبع في ايران</w:t>
      </w:r>
    </w:p>
    <w:p>
      <w:pPr>
        <w:pStyle w:val="BookText"/>
      </w:pPr>
      <w:r>
        <w:rPr>
          <w:rFonts w:ascii="Amiri" w:hAnsi="Amiri" w:eastAsia="Amiri" w:cs="Amiri"/>
          <w:lang w:bidi="ar-SA"/>
          <w:color w:val="111111"/>
          <w:sz w:val="28"/>
          <w:szCs w:val="28"/>
          <w:rtl/>
        </w:rPr>
        <w:t xml:space="preserve">[فنخا :18 283-286( 46 نسخة)]</w:t>
      </w:r>
    </w:p>
    <w:p>
      <w:pPr>
        <w:pStyle w:val="BookText"/>
      </w:pPr>
      <w:r>
        <w:rPr>
          <w:rFonts w:ascii="Times New Roman" w:hAnsi="Times New Roman" w:eastAsia="Times New Roman" w:cs="Times New Roman"/>
          <w:lang w:val="en-US" w:bidi="en-US"/>
          <w:color w:val="111111"/>
          <w:sz w:val="28"/>
          <w:szCs w:val="28"/>
          <w:rtl/>
        </w:rPr>
        <w:t xml:space="preserve">34869.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2311</w:t>
      </w:r>
    </w:p>
    <w:p>
      <w:pPr>
        <w:pStyle w:val="BookText"/>
      </w:pPr>
      <w:r>
        <w:rPr>
          <w:rFonts w:ascii="Amiri" w:hAnsi="Amiri" w:eastAsia="Amiri" w:cs="Amiri"/>
          <w:lang w:bidi="ar-SA"/>
          <w:color w:val="111111"/>
          <w:sz w:val="28"/>
          <w:szCs w:val="28"/>
          <w:rtl/>
        </w:rPr>
        <w:t xml:space="preserve">كا :علي بن محمّد قاسم العاملي، تا: 1122 ه- 20 ص 25 س، 23*17سم [معجم</w:t>
      </w:r>
    </w:p>
    <w:p>
      <w:pPr>
        <w:pStyle w:val="BookText"/>
      </w:pPr>
      <w:r>
        <w:rPr>
          <w:rFonts w:ascii="Amiri" w:hAnsi="Amiri" w:eastAsia="Amiri" w:cs="Amiri"/>
          <w:lang w:bidi="ar-SA"/>
          <w:color w:val="111111"/>
          <w:sz w:val="28"/>
          <w:szCs w:val="28"/>
          <w:rtl/>
        </w:rPr>
        <w:t xml:space="preserve">المخطوطات النجفية: 476]</w:t>
      </w:r>
    </w:p>
    <w:p>
      <w:pPr>
        <w:pStyle w:val="BookText"/>
      </w:pPr>
      <w:r>
        <w:rPr>
          <w:rFonts w:ascii="Amiri" w:hAnsi="Amiri" w:eastAsia="Amiri" w:cs="Amiri"/>
          <w:lang w:bidi="ar-SA"/>
          <w:color w:val="111111"/>
          <w:sz w:val="28"/>
          <w:szCs w:val="28"/>
          <w:rtl/>
        </w:rPr>
        <w:t xml:space="preserve">34870 . النجف الأشرف؛ تركة محمد السماوي؛ رقم المخطوط: 140/3</w:t>
      </w:r>
    </w:p>
    <w:p>
      <w:pPr>
        <w:pStyle w:val="BookText"/>
      </w:pPr>
      <w:r>
        <w:rPr>
          <w:rFonts w:ascii="IRNazanin" w:hAnsi="IRNazanin" w:eastAsia="IRNazanin" w:cs="IRNazanin"/>
          <w:lang w:bidi="fa-IR"/>
          <w:color w:val="111111"/>
          <w:sz w:val="28"/>
          <w:szCs w:val="28"/>
          <w:rtl/>
        </w:rPr>
        <w:t xml:space="preserve">کا: مجهول ،تا: 1121ه- [ معهد المخطوطات العربية 4 جزء 2-222]</w:t>
      </w:r>
    </w:p>
    <w:p>
      <w:pPr>
        <w:pStyle w:val="BookText"/>
      </w:pPr>
      <w:r>
        <w:rPr>
          <w:rFonts w:ascii="Amiri" w:hAnsi="Amiri" w:eastAsia="Amiri" w:cs="Amiri"/>
          <w:lang w:bidi="ar-SA"/>
          <w:color w:val="111111"/>
          <w:sz w:val="28"/>
          <w:szCs w:val="28"/>
          <w:rtl/>
        </w:rPr>
        <w:t xml:space="preserve">34871 . الكاظمية جامعة مدينة العلم؛ رقم المخطوط : 7/19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1816سم [ف: 147]</w:t>
      </w:r>
    </w:p>
    <w:p>
      <w:pPr>
        <w:pStyle w:val="BookText"/>
      </w:pPr>
      <w:r>
        <w:rPr>
          <w:rFonts w:ascii="Amiri" w:hAnsi="Amiri" w:eastAsia="Amiri" w:cs="Amiri"/>
          <w:lang w:bidi="ar-SA"/>
          <w:color w:val="111111"/>
          <w:sz w:val="28"/>
          <w:szCs w:val="28"/>
          <w:rtl/>
        </w:rPr>
        <w:t xml:space="preserve">34872 . النجف الأشرف؛ مكتبة آية الله الحكيم العامة؛ رقم المخطوط: 1647</w:t>
      </w:r>
    </w:p>
    <w:p>
      <w:pPr>
        <w:pStyle w:val="BookText"/>
      </w:pPr>
      <w:r>
        <w:rPr>
          <w:rFonts w:ascii="IRNazanin" w:hAnsi="IRNazanin" w:eastAsia="IRNazanin" w:cs="IRNazanin"/>
          <w:lang w:bidi="fa-IR"/>
          <w:color w:val="111111"/>
          <w:sz w:val="28"/>
          <w:szCs w:val="28"/>
          <w:rtl/>
        </w:rPr>
        <w:t xml:space="preserve">کا :مجهول، تا :مجهول؛ ناقصة: الأول؛ 89 ،ق، 12 س ، 16*9/3سم[ معجم المخطوطات</w:t>
      </w:r>
    </w:p>
    <w:p>
      <w:pPr>
        <w:pStyle w:val="BookText"/>
      </w:pPr>
      <w:r>
        <w:rPr>
          <w:rFonts w:ascii="Amiri" w:hAnsi="Amiri" w:eastAsia="Amiri" w:cs="Amiri"/>
          <w:lang w:bidi="ar-SA"/>
          <w:color w:val="111111"/>
          <w:sz w:val="28"/>
          <w:szCs w:val="28"/>
          <w:rtl/>
        </w:rPr>
        <w:t xml:space="preserve">النجفية: 476]</w:t>
      </w:r>
    </w:p>
    <w:p>
      <w:pPr>
        <w:pStyle w:val="Heading2"/>
      </w:pPr>
      <w:bookmarkStart w:id="2428" w:name="_Toc1686"/>
      <w:r>
        <w:t>سفينة نوح / فقه - عربي</w:t>
      </w:r>
      <w:bookmarkEnd w:id="2428"/>
    </w:p>
    <w:p>
      <w:pPr>
        <w:pStyle w:val="BookText"/>
      </w:pPr>
      <w:r>
        <w:rPr>
          <w:rFonts w:ascii="Times New Roman" w:hAnsi="Times New Roman" w:eastAsia="Times New Roman" w:cs="Times New Roman"/>
          <w:lang w:val="en-US" w:bidi="en-US"/>
          <w:color w:val="111111"/>
          <w:sz w:val="28"/>
          <w:szCs w:val="28"/>
          <w:rtl/>
        </w:rPr>
        <w:t xml:space="preserve">34873.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433</w:t>
      </w:r>
    </w:p>
    <w:p>
      <w:pPr>
        <w:pStyle w:val="BookText"/>
      </w:pPr>
      <w:r>
        <w:rPr>
          <w:rFonts w:ascii="Amiri" w:hAnsi="Amiri" w:eastAsia="Amiri" w:cs="Amiri"/>
          <w:lang w:bidi="ar-SA"/>
          <w:color w:val="111111"/>
          <w:sz w:val="28"/>
          <w:szCs w:val="28"/>
          <w:rtl/>
        </w:rPr>
        <w:t xml:space="preserve">كاتب = مؤلف ،تا: مجهول [معجم المخطوطات النجفية : 476]</w:t>
      </w:r>
    </w:p>
    <w:p>
      <w:pPr>
        <w:pStyle w:val="Heading2"/>
      </w:pPr>
      <w:bookmarkStart w:id="2429" w:name="_Toc1687"/>
      <w:r>
        <w:t>سفينة القلائد / أدب - عربي</w:t>
      </w:r>
      <w:bookmarkEnd w:id="2429"/>
    </w:p>
    <w:p>
      <w:pPr>
        <w:pStyle w:val="BookText"/>
      </w:pPr>
      <w:r>
        <w:rPr>
          <w:rFonts w:ascii="IRNazanin" w:hAnsi="IRNazanin" w:eastAsia="IRNazanin" w:cs="IRNazanin"/>
          <w:lang w:bidi="fa-IR"/>
          <w:color w:val="111111"/>
          <w:sz w:val="28"/>
          <w:szCs w:val="28"/>
          <w:rtl/>
        </w:rPr>
        <w:t xml:space="preserve">34874 .بغداد؛ دار المخطوطات؛ رقم المخطوط: 33426</w:t>
      </w:r>
    </w:p>
    <w:p>
      <w:pPr>
        <w:pStyle w:val="BookText"/>
      </w:pPr>
      <w:r>
        <w:rPr>
          <w:rFonts w:ascii="Amiri" w:hAnsi="Amiri" w:eastAsia="Amiri" w:cs="Amiri"/>
          <w:lang w:bidi="ar-SA"/>
          <w:color w:val="111111"/>
          <w:sz w:val="28"/>
          <w:szCs w:val="28"/>
          <w:rtl/>
        </w:rPr>
        <w:t xml:space="preserve">أوّلها: الحمد لله الذي أكمل بالأدب فضيلة الإنسان، وخصّه بالبلاغة ...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660" w:name="pg8060_99345"/>
    <w:bookmarkEnd w:id="660"/>
    <w:p>
      <w:pPr>
        <w:pStyle w:val="BookText"/>
      </w:pPr>
      <w:r>
        <w:rPr>
          <w:rFonts w:ascii="IRNazanin" w:hAnsi="IRNazanin" w:eastAsia="IRNazanin" w:cs="IRNazanin"/>
          <w:lang w:bidi="fa-IR"/>
          <w:color w:val="111111"/>
          <w:sz w:val="28"/>
          <w:szCs w:val="28"/>
          <w:rtl/>
        </w:rPr>
        <w:t xml:space="preserve">أنظر لحسن سفينة فيها القلائد في البخور فاعجب لوصف سفينة تجري وداخلها بحور کا مجهول تا القرن 11 ه- 154 ص 13س، 21*16سم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350 ]</w:t>
      </w:r>
    </w:p>
    <w:p>
      <w:pPr>
        <w:pStyle w:val="BookText"/>
      </w:pPr>
      <w:r>
        <w:rPr>
          <w:rFonts w:ascii="Amiri" w:hAnsi="Amiri" w:eastAsia="Amiri" w:cs="Amiri"/>
          <w:lang w:bidi="ar-SA"/>
          <w:color w:val="111111"/>
          <w:sz w:val="28"/>
          <w:szCs w:val="28"/>
          <w:rtl/>
        </w:rPr>
        <w:t xml:space="preserve">سقطات العوام - التنبيه على غلط الجاهل والنبيه</w:t>
      </w:r>
    </w:p>
    <w:p>
      <w:pPr>
        <w:pStyle w:val="BookText"/>
      </w:pPr>
      <w:r>
        <w:rPr>
          <w:rFonts w:ascii="Amiri" w:hAnsi="Amiri" w:eastAsia="Amiri" w:cs="Amiri"/>
          <w:lang w:bidi="ar-SA"/>
          <w:color w:val="111111"/>
          <w:sz w:val="28"/>
          <w:szCs w:val="28"/>
          <w:rtl/>
        </w:rPr>
        <w:t xml:space="preserve">سقطات العوام - الادعية</w:t>
      </w:r>
    </w:p>
    <w:p>
      <w:pPr>
        <w:pStyle w:val="Heading2"/>
      </w:pPr>
      <w:bookmarkStart w:id="2430" w:name="_Toc1688"/>
      <w:r>
        <w:t>سقط الزند = ديوان ابوالعلاء / شعر - عربي</w:t>
      </w:r>
      <w:bookmarkEnd w:id="2430"/>
    </w:p>
    <w:p>
      <w:pPr>
        <w:pStyle w:val="BookText"/>
      </w:pPr>
      <w:r>
        <w:rPr>
          <w:rFonts w:ascii="Amiri" w:hAnsi="Amiri" w:eastAsia="Amiri" w:cs="Amiri"/>
          <w:lang w:bidi="ar-SA"/>
          <w:color w:val="111111"/>
          <w:sz w:val="28"/>
          <w:szCs w:val="28"/>
          <w:rtl/>
        </w:rPr>
        <w:t xml:space="preserve">أبو العلاء المعرّي أحمد بن عبد الله (363 - 449 ه- )</w:t>
      </w:r>
    </w:p>
    <w:p>
      <w:pPr>
        <w:pStyle w:val="BookText"/>
      </w:pPr>
      <w:r>
        <w:rPr>
          <w:rFonts w:ascii="Amiri" w:hAnsi="Amiri" w:eastAsia="Amiri" w:cs="Amiri"/>
          <w:lang w:bidi="ar-SA"/>
          <w:color w:val="111111"/>
          <w:sz w:val="28"/>
          <w:szCs w:val="28"/>
          <w:rtl/>
        </w:rPr>
        <w:t xml:space="preserve">أوّله: قال ابو العلاء، أحمد بن عبد الله بن سليمان.... أما بعد فان الشعراء كأفراس تتابعن في</w:t>
      </w:r>
    </w:p>
    <w:p>
      <w:pPr>
        <w:pStyle w:val="BookText"/>
      </w:pPr>
      <w:r>
        <w:rPr>
          <w:rFonts w:ascii="IRNazanin" w:hAnsi="IRNazanin" w:eastAsia="IRNazanin" w:cs="IRNazanin"/>
          <w:lang w:bidi="fa-IR"/>
          <w:color w:val="111111"/>
          <w:sz w:val="28"/>
          <w:szCs w:val="28"/>
          <w:rtl/>
        </w:rPr>
        <w:t xml:space="preserve">مدى ما قصر</w:t>
      </w:r>
    </w:p>
    <w:p>
      <w:pPr>
        <w:pStyle w:val="BookText"/>
      </w:pPr>
      <w:r>
        <w:rPr>
          <w:rFonts w:ascii="Amiri" w:hAnsi="Amiri" w:eastAsia="Amiri" w:cs="Amiri"/>
          <w:lang w:bidi="ar-SA"/>
          <w:color w:val="111111"/>
          <w:sz w:val="28"/>
          <w:szCs w:val="28"/>
          <w:rtl/>
        </w:rPr>
        <w:t xml:space="preserve">طبع: بيروت، 1884 ، 1965م، 1410ه-، مصر، 1319ه- لندن، 1909م</w:t>
      </w:r>
    </w:p>
    <w:p>
      <w:pPr>
        <w:pStyle w:val="BookText"/>
      </w:pPr>
      <w:r>
        <w:rPr>
          <w:rFonts w:ascii="Amiri" w:hAnsi="Amiri" w:eastAsia="Amiri" w:cs="Amiri"/>
          <w:lang w:bidi="ar-SA"/>
          <w:color w:val="111111"/>
          <w:sz w:val="28"/>
          <w:szCs w:val="28"/>
          <w:rtl/>
        </w:rPr>
        <w:t xml:space="preserve">[فنخا :18 294 - 295 (18 نسخة)]</w:t>
      </w:r>
    </w:p>
    <w:p>
      <w:pPr>
        <w:pStyle w:val="BookText"/>
      </w:pPr>
      <w:r>
        <w:rPr>
          <w:rFonts w:ascii="IRNazanin" w:hAnsi="IRNazanin" w:eastAsia="IRNazanin" w:cs="IRNazanin"/>
          <w:lang w:bidi="fa-IR"/>
          <w:color w:val="111111"/>
          <w:sz w:val="28"/>
          <w:szCs w:val="28"/>
          <w:rtl/>
        </w:rPr>
        <w:t xml:space="preserve">34875 .بغداد؛ دار المخطوطات؛ رقم المخطوط : 16205</w:t>
      </w:r>
    </w:p>
    <w:p>
      <w:pPr>
        <w:pStyle w:val="BookText"/>
      </w:pPr>
      <w:r>
        <w:rPr>
          <w:rFonts w:ascii="IRNazanin" w:hAnsi="IRNazanin" w:eastAsia="IRNazanin" w:cs="IRNazanin"/>
          <w:lang w:bidi="fa-IR"/>
          <w:color w:val="111111"/>
          <w:sz w:val="28"/>
          <w:szCs w:val="28"/>
          <w:rtl/>
        </w:rPr>
        <w:t xml:space="preserve">کا :مجهول، تا :القرن 9ه- ناقصة : الأول؛ تملك محمّد ابن حسين الرمحي سنة 974ه-</w:t>
      </w:r>
    </w:p>
    <w:p>
      <w:pPr>
        <w:pStyle w:val="BookText"/>
      </w:pPr>
      <w:r>
        <w:rPr>
          <w:rFonts w:ascii="Amiri" w:hAnsi="Amiri" w:eastAsia="Amiri" w:cs="Amiri"/>
          <w:lang w:bidi="ar-SA"/>
          <w:color w:val="111111"/>
          <w:sz w:val="28"/>
          <w:szCs w:val="28"/>
          <w:rtl/>
        </w:rPr>
        <w:t xml:space="preserve">260 ص 9س، 18 *25/5سم [المتحف العراقي -ف: الأدب -242]</w:t>
      </w:r>
    </w:p>
    <w:p>
      <w:pPr>
        <w:pStyle w:val="BookText"/>
      </w:pPr>
      <w:r>
        <w:rPr>
          <w:rFonts w:ascii="IRNazanin" w:hAnsi="IRNazanin" w:eastAsia="IRNazanin" w:cs="IRNazanin"/>
          <w:lang w:bidi="fa-IR"/>
          <w:color w:val="111111"/>
          <w:sz w:val="28"/>
          <w:szCs w:val="28"/>
          <w:rtl/>
        </w:rPr>
        <w:t xml:space="preserve">34876 .بغداد؛ دار المخطوطات؛ رقم المخطوط: 2226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عثمان بن محمّد الأديب، تا: 1047ه- 218 ص 14س، 22*15/5سم[ المتحف العراقي - ف: الأدب - 241]</w:t>
      </w:r>
    </w:p>
    <w:p>
      <w:pPr>
        <w:pStyle w:val="BookText"/>
      </w:pPr>
      <w:r>
        <w:rPr>
          <w:rFonts w:ascii="IRNazanin" w:hAnsi="IRNazanin" w:eastAsia="IRNazanin" w:cs="IRNazanin"/>
          <w:lang w:bidi="fa-IR"/>
          <w:color w:val="111111"/>
          <w:sz w:val="28"/>
          <w:szCs w:val="28"/>
          <w:rtl/>
        </w:rPr>
        <w:t xml:space="preserve">34877 .بغداد؛ دار المخطوطات؛ رقم المخطوط: 1797</w:t>
      </w:r>
    </w:p>
    <w:p>
      <w:pPr>
        <w:pStyle w:val="BookText"/>
      </w:pPr>
      <w:r>
        <w:rPr>
          <w:rFonts w:ascii="IRNazanin" w:hAnsi="IRNazanin" w:eastAsia="IRNazanin" w:cs="IRNazanin"/>
          <w:lang w:bidi="fa-IR"/>
          <w:color w:val="111111"/>
          <w:sz w:val="28"/>
          <w:szCs w:val="28"/>
          <w:rtl/>
        </w:rPr>
        <w:t xml:space="preserve">نسخ ،کا :مجهول ،تا: 1087ه-؛ 121 ص 19س، 14/5*20/5سم [المتحف العراقي ف: الأدب - 241]</w:t>
      </w:r>
    </w:p>
    <w:p>
      <w:pPr>
        <w:pStyle w:val="BookText"/>
      </w:pPr>
      <w:r>
        <w:rPr>
          <w:rFonts w:ascii="Amiri" w:hAnsi="Amiri" w:eastAsia="Amiri" w:cs="Amiri"/>
          <w:lang w:bidi="ar-SA"/>
          <w:color w:val="111111"/>
          <w:sz w:val="28"/>
          <w:szCs w:val="28"/>
          <w:rtl/>
        </w:rPr>
        <w:t xml:space="preserve">34878 .بغداد؛ مكتبة الأوقاف العامة؛ رقم المخطوط: 440</w:t>
      </w:r>
    </w:p>
    <w:p>
      <w:pPr>
        <w:pStyle w:val="BookText"/>
      </w:pPr>
      <w:r>
        <w:rPr>
          <w:rFonts w:ascii="IRNazanin" w:hAnsi="IRNazanin" w:eastAsia="IRNazanin" w:cs="IRNazanin"/>
          <w:lang w:bidi="fa-IR"/>
          <w:color w:val="111111"/>
          <w:sz w:val="28"/>
          <w:szCs w:val="28"/>
          <w:rtl/>
        </w:rPr>
        <w:t xml:space="preserve">کا :مجهول، تا: 1088ه- 106 ق، 19*13سم [ف: 3-107]</w:t>
      </w:r>
    </w:p>
    <w:p>
      <w:pPr>
        <w:pStyle w:val="BookText"/>
      </w:pPr>
      <w:r>
        <w:rPr>
          <w:rFonts w:ascii="Amiri" w:hAnsi="Amiri" w:eastAsia="Amiri" w:cs="Amiri"/>
          <w:lang w:bidi="ar-SA"/>
          <w:color w:val="111111"/>
          <w:sz w:val="28"/>
          <w:szCs w:val="28"/>
          <w:rtl/>
        </w:rPr>
        <w:t xml:space="preserve">34879 .بغداد؛ مكتبة الأوقاف العامة؛ رقم المخطوط : 12198</w:t>
      </w:r>
    </w:p>
    <w:p>
      <w:pPr>
        <w:pStyle w:val="BookText"/>
      </w:pPr>
      <w:r>
        <w:rPr>
          <w:rFonts w:ascii="Amiri" w:hAnsi="Amiri" w:eastAsia="Amiri" w:cs="Amiri"/>
          <w:lang w:bidi="ar-SA"/>
          <w:color w:val="111111"/>
          <w:sz w:val="28"/>
          <w:szCs w:val="28"/>
          <w:rtl/>
        </w:rPr>
        <w:t xml:space="preserve">أوّلها: قال أبو العلي أحمد بن سليمان التنوخي رحمه الله تعالى آخرها: هذا آخر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661" w:name="pg8060_99347"/>
    <w:bookmarkEnd w:id="661"/>
    <w:p>
      <w:pPr>
        <w:pStyle w:val="BookText"/>
      </w:pPr>
      <w:r>
        <w:rPr>
          <w:rFonts w:ascii="Amiri" w:hAnsi="Amiri" w:eastAsia="Amiri" w:cs="Amiri"/>
          <w:lang w:bidi="ar-SA"/>
          <w:color w:val="111111"/>
          <w:sz w:val="28"/>
          <w:szCs w:val="28"/>
          <w:rtl/>
        </w:rPr>
        <w:t xml:space="preserve">ديوان أبي العلاء المعري رحمه الله تعالى والحمد لله رب العالمين.</w:t>
      </w:r>
    </w:p>
    <w:p>
      <w:pPr>
        <w:pStyle w:val="BookText"/>
      </w:pPr>
      <w:r>
        <w:rPr>
          <w:rFonts w:ascii="IRNazanin" w:hAnsi="IRNazanin" w:eastAsia="IRNazanin" w:cs="IRNazanin"/>
          <w:lang w:bidi="fa-IR"/>
          <w:color w:val="111111"/>
          <w:sz w:val="28"/>
          <w:szCs w:val="28"/>
          <w:rtl/>
        </w:rPr>
        <w:t xml:space="preserve">کا :مجهول ،تا: القرن 11 ه-؛ 83ق، 17س، 21*15سم [ف: 3-107]</w:t>
      </w:r>
    </w:p>
    <w:p>
      <w:pPr>
        <w:pStyle w:val="BookText"/>
      </w:pPr>
      <w:r>
        <w:rPr>
          <w:rFonts w:ascii="IRNazanin" w:hAnsi="IRNazanin" w:eastAsia="IRNazanin" w:cs="IRNazanin"/>
          <w:lang w:bidi="fa-IR"/>
          <w:color w:val="111111"/>
          <w:sz w:val="28"/>
          <w:szCs w:val="28"/>
          <w:rtl/>
        </w:rPr>
        <w:t xml:space="preserve">34880 .بغداد؛ دار المخطوطات؛ رقم المخطوط : 4444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1120ه-؛ 166 ص 19س، 15/5*22/5سم [مكتبة عبد الوهاب نيازي - ف:</w:t>
      </w:r>
    </w:p>
    <w:p>
      <w:pPr>
        <w:pStyle w:val="BookText"/>
      </w:pPr>
      <w:r>
        <w:rPr>
          <w:rFonts w:ascii="Times New Roman" w:hAnsi="Times New Roman" w:eastAsia="Times New Roman" w:cs="Times New Roman"/>
          <w:lang w:val="en-US" w:bidi="en-US"/>
          <w:color w:val="111111"/>
          <w:sz w:val="28"/>
          <w:szCs w:val="28"/>
          <w:rtl/>
        </w:rPr>
        <w:t xml:space="preserve">73 ]</w:t>
      </w:r>
    </w:p>
    <w:p>
      <w:pPr>
        <w:pStyle w:val="BookText"/>
      </w:pPr>
      <w:r>
        <w:rPr>
          <w:rFonts w:ascii="Amiri" w:hAnsi="Amiri" w:eastAsia="Amiri" w:cs="Amiri"/>
          <w:lang w:bidi="ar-SA"/>
          <w:color w:val="111111"/>
          <w:sz w:val="28"/>
          <w:szCs w:val="28"/>
          <w:rtl/>
        </w:rPr>
        <w:t xml:space="preserve">34881 .بغداد عباس حلمي القصاب (في دار التربية الإسلامية)؛ رقم المخطوط: 139/2</w:t>
      </w:r>
    </w:p>
    <w:p>
      <w:pPr>
        <w:pStyle w:val="BookText"/>
      </w:pPr>
      <w:r>
        <w:rPr>
          <w:rFonts w:ascii="Amiri" w:hAnsi="Amiri" w:eastAsia="Amiri" w:cs="Amiri"/>
          <w:lang w:bidi="ar-SA"/>
          <w:color w:val="111111"/>
          <w:sz w:val="28"/>
          <w:szCs w:val="28"/>
          <w:rtl/>
        </w:rPr>
        <w:t xml:space="preserve">أوّلها :مطابق؛ آخرها: كانك البدر والدنيا منازلهما تليفك إلا ليلة دار</w:t>
      </w:r>
    </w:p>
    <w:p>
      <w:pPr>
        <w:pStyle w:val="BookText"/>
      </w:pPr>
      <w:r>
        <w:rPr>
          <w:rFonts w:ascii="IRNazanin" w:hAnsi="IRNazanin" w:eastAsia="IRNazanin" w:cs="IRNazanin"/>
          <w:lang w:bidi="fa-IR"/>
          <w:color w:val="111111"/>
          <w:sz w:val="28"/>
          <w:szCs w:val="28"/>
          <w:rtl/>
        </w:rPr>
        <w:t xml:space="preserve">نسخ ،کا :عبد الله بن محمّد البيتوشي الكردي ،تا: 5 شعبان 1181ه- الأحساء من هجر البحرين -( الف، 18 س،) 18 *30سم [المورد: 21-266]</w:t>
      </w:r>
    </w:p>
    <w:p>
      <w:pPr>
        <w:pStyle w:val="BookText"/>
      </w:pPr>
      <w:r>
        <w:rPr>
          <w:rFonts w:ascii="IRNazanin" w:hAnsi="IRNazanin" w:eastAsia="IRNazanin" w:cs="IRNazanin"/>
          <w:lang w:bidi="fa-IR"/>
          <w:color w:val="111111"/>
          <w:sz w:val="28"/>
          <w:szCs w:val="28"/>
          <w:rtl/>
        </w:rPr>
        <w:t xml:space="preserve">34882 .بغداد؛ دار المخطوطات؛ رقم المخطوط : 22948/1</w:t>
      </w:r>
    </w:p>
    <w:p>
      <w:pPr>
        <w:pStyle w:val="BookText"/>
      </w:pPr>
      <w:r>
        <w:rPr>
          <w:rFonts w:ascii="IRNazanin" w:hAnsi="IRNazanin" w:eastAsia="IRNazanin" w:cs="IRNazanin"/>
          <w:lang w:bidi="fa-IR"/>
          <w:color w:val="111111"/>
          <w:sz w:val="28"/>
          <w:szCs w:val="28"/>
          <w:rtl/>
        </w:rPr>
        <w:t xml:space="preserve">نسخ ،کا :خضر بن جمال السنجري، تا: 1191ه-؛ 154 ص 19س، 34*22سم [المتحف العراقي - ف: الأدب - 242]</w:t>
      </w:r>
    </w:p>
    <w:p>
      <w:pPr>
        <w:pStyle w:val="BookText"/>
      </w:pPr>
      <w:r>
        <w:rPr>
          <w:rFonts w:ascii="IRNazanin" w:hAnsi="IRNazanin" w:eastAsia="IRNazanin" w:cs="IRNazanin"/>
          <w:lang w:bidi="fa-IR"/>
          <w:color w:val="111111"/>
          <w:sz w:val="28"/>
          <w:szCs w:val="28"/>
          <w:rtl/>
        </w:rPr>
        <w:t xml:space="preserve">34883 .بغداد؛ دار المخطوطات؛ رقم المخطوط : 27656/1</w:t>
      </w:r>
    </w:p>
    <w:p>
      <w:pPr>
        <w:pStyle w:val="BookText"/>
      </w:pPr>
      <w:r>
        <w:rPr>
          <w:rFonts w:ascii="Amiri" w:hAnsi="Amiri" w:eastAsia="Amiri" w:cs="Amiri"/>
          <w:lang w:bidi="ar-SA"/>
          <w:color w:val="111111"/>
          <w:sz w:val="28"/>
          <w:szCs w:val="28"/>
          <w:rtl/>
        </w:rPr>
        <w:t xml:space="preserve">كا: أبو تراب محمّد تقي عبد الكريم ،تا: 1199 ه-؛ 120 ص 30س، 19*29سم [المتحف</w:t>
      </w:r>
    </w:p>
    <w:p>
      <w:pPr>
        <w:pStyle w:val="BookText"/>
      </w:pPr>
      <w:r>
        <w:rPr>
          <w:rFonts w:ascii="Amiri" w:hAnsi="Amiri" w:eastAsia="Amiri" w:cs="Amiri"/>
          <w:lang w:bidi="ar-SA"/>
          <w:color w:val="111111"/>
          <w:sz w:val="28"/>
          <w:szCs w:val="28"/>
          <w:rtl/>
        </w:rPr>
        <w:t xml:space="preserve">العراقي -ف: الأدب -242]</w:t>
      </w:r>
    </w:p>
    <w:p>
      <w:pPr>
        <w:pStyle w:val="BookText"/>
      </w:pPr>
      <w:r>
        <w:rPr>
          <w:rFonts w:ascii="IRNazanin" w:hAnsi="IRNazanin" w:eastAsia="IRNazanin" w:cs="IRNazanin"/>
          <w:lang w:bidi="fa-IR"/>
          <w:color w:val="111111"/>
          <w:sz w:val="28"/>
          <w:szCs w:val="28"/>
          <w:rtl/>
        </w:rPr>
        <w:t xml:space="preserve">34884 .بغداد؛ دار المخطوطات؛ رقم المخطوط : 14624/5</w:t>
      </w:r>
    </w:p>
    <w:p>
      <w:pPr>
        <w:pStyle w:val="BookText"/>
      </w:pPr>
      <w:r>
        <w:rPr>
          <w:rFonts w:ascii="IRNazanin" w:hAnsi="IRNazanin" w:eastAsia="IRNazanin" w:cs="IRNazanin"/>
          <w:lang w:bidi="fa-IR"/>
          <w:color w:val="111111"/>
          <w:sz w:val="28"/>
          <w:szCs w:val="28"/>
          <w:rtl/>
        </w:rPr>
        <w:t xml:space="preserve">کا :مجهول ،تا :القرن 12ه- 28 ص 17س، 30*21سم [المتحف العراقي - ف: الأدب -242]</w:t>
      </w:r>
    </w:p>
    <w:p>
      <w:pPr>
        <w:pStyle w:val="BookText"/>
      </w:pPr>
      <w:r>
        <w:rPr>
          <w:rFonts w:ascii="Amiri" w:hAnsi="Amiri" w:eastAsia="Amiri" w:cs="Amiri"/>
          <w:lang w:bidi="ar-SA"/>
          <w:color w:val="111111"/>
          <w:sz w:val="28"/>
          <w:szCs w:val="28"/>
          <w:rtl/>
        </w:rPr>
        <w:t xml:space="preserve">34885 .كربلاء؛ العتبة العبّاسية؛ رقم المخطوط: 176</w:t>
      </w:r>
    </w:p>
    <w:p>
      <w:pPr>
        <w:pStyle w:val="BookText"/>
      </w:pPr>
      <w:r>
        <w:rPr>
          <w:rFonts w:ascii="Amiri" w:hAnsi="Amiri" w:eastAsia="Amiri" w:cs="Amiri"/>
          <w:lang w:bidi="ar-SA"/>
          <w:color w:val="111111"/>
          <w:sz w:val="28"/>
          <w:szCs w:val="28"/>
          <w:rtl/>
        </w:rPr>
        <w:t xml:space="preserve">أوّلها: له ويقول الخاطر ما لو طولب به لانكره ومطلق في حكم النظم دعوي الجبان إنه شجيع ولبس العزهات؛ آخرها :كان اللحظة يصدر عن سهيل * وآخر مثله ذاكي الضرام / تطوف بأرضه الأسند العواد طواف الجيش بالملك الهمام</w:t>
      </w:r>
    </w:p>
    <w:p>
      <w:pPr>
        <w:pStyle w:val="BookText"/>
      </w:pPr>
      <w:r>
        <w:rPr>
          <w:rFonts w:ascii="IRNazanin" w:hAnsi="IRNazanin" w:eastAsia="IRNazanin" w:cs="IRNazanin"/>
          <w:lang w:bidi="fa-IR"/>
          <w:color w:val="111111"/>
          <w:sz w:val="28"/>
          <w:szCs w:val="28"/>
          <w:rtl/>
        </w:rPr>
        <w:t xml:space="preserve">نسخ ،کا: مجهول، تا: القرن 12ه- ناقصة: الأول والآخر؛ 127ق، 17س، 18*12سم [ف:</w:t>
      </w:r>
    </w:p>
    <w:p>
      <w:pPr>
        <w:pStyle w:val="BookText"/>
      </w:pPr>
      <w:r>
        <w:rPr>
          <w:rFonts w:ascii="Times New Roman" w:hAnsi="Times New Roman" w:eastAsia="Times New Roman" w:cs="Times New Roman"/>
          <w:lang w:val="en-US" w:bidi="en-US"/>
          <w:color w:val="111111"/>
          <w:sz w:val="28"/>
          <w:szCs w:val="28"/>
          <w:rtl/>
        </w:rPr>
        <w:t xml:space="preserve">1-211 ]</w:t>
      </w:r>
    </w:p>
    <w:p>
      <w:pPr>
        <w:pStyle w:val="Heading2"/>
      </w:pPr>
      <w:bookmarkStart w:id="2431" w:name="_Toc1689"/>
      <w:r>
        <w:t>سقوط همزة (ابن ) بين العلمين (رسالة في ) / نحو - عربي</w:t>
      </w:r>
      <w:bookmarkEnd w:id="2431"/>
    </w:p>
    <w:p>
      <w:pPr>
        <w:pStyle w:val="BookText"/>
      </w:pPr>
      <w:r>
        <w:rPr>
          <w:rFonts w:ascii="Amiri" w:hAnsi="Amiri" w:eastAsia="Amiri" w:cs="Amiri"/>
          <w:lang w:bidi="ar-SA"/>
          <w:color w:val="111111"/>
          <w:sz w:val="28"/>
          <w:szCs w:val="28"/>
          <w:rtl/>
        </w:rPr>
        <w:t xml:space="preserve">الكوزي البيوك زاده، إبراهيم بن محمّد ( - 1253 ه-)</w:t>
      </w:r>
    </w:p>
    <w:p>
      <w:pPr>
        <w:pStyle w:val="BookText"/>
      </w:pPr>
      <w:r>
        <w:rPr>
          <w:rFonts w:ascii="Amiri" w:hAnsi="Amiri" w:eastAsia="Amiri" w:cs="Amiri"/>
          <w:lang w:bidi="ar-SA"/>
          <w:color w:val="111111"/>
          <w:sz w:val="28"/>
          <w:szCs w:val="28"/>
          <w:rtl/>
        </w:rPr>
        <w:t xml:space="preserve">طبع :استانبول، 1259ه- في مجموعة رسائل المصنف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62" w:name="pg8060_99349"/>
    <w:bookmarkEnd w:id="662"/>
    <w:p>
      <w:pPr>
        <w:pStyle w:val="BookText"/>
      </w:pPr>
      <w:r>
        <w:rPr>
          <w:rFonts w:ascii="Amiri" w:hAnsi="Amiri" w:eastAsia="Amiri" w:cs="Amiri"/>
          <w:lang w:bidi="ar-SA"/>
          <w:color w:val="111111"/>
          <w:sz w:val="28"/>
          <w:szCs w:val="28"/>
          <w:rtl/>
        </w:rPr>
        <w:t xml:space="preserve">34886 .بغداد؛ مكتبة الأوقاف العامة؛ رقم المخطوط : 13782/36</w:t>
      </w:r>
    </w:p>
    <w:p>
      <w:pPr>
        <w:pStyle w:val="BookText"/>
      </w:pPr>
      <w:r>
        <w:rPr>
          <w:rFonts w:ascii="Amiri" w:hAnsi="Amiri" w:eastAsia="Amiri" w:cs="Amiri"/>
          <w:lang w:bidi="ar-SA"/>
          <w:color w:val="111111"/>
          <w:sz w:val="28"/>
          <w:szCs w:val="28"/>
          <w:rtl/>
        </w:rPr>
        <w:t xml:space="preserve">أوّلها :بسم الله وبحمده، يقول البائس الفقير إبراهيم بن محمد</w:t>
      </w:r>
    </w:p>
    <w:p>
      <w:pPr>
        <w:pStyle w:val="BookText"/>
      </w:pPr>
      <w:r>
        <w:rPr>
          <w:rFonts w:ascii="IRNazanin" w:hAnsi="IRNazanin" w:eastAsia="IRNazanin" w:cs="IRNazanin"/>
          <w:lang w:bidi="fa-IR"/>
          <w:color w:val="111111"/>
          <w:sz w:val="28"/>
          <w:szCs w:val="28"/>
          <w:rtl/>
        </w:rPr>
        <w:t xml:space="preserve">کا :مجهول ،تا: مجهول؛ 1ق 18 س 19*13سم [ف: 3-233]</w:t>
      </w:r>
    </w:p>
    <w:p>
      <w:pPr>
        <w:pStyle w:val="Heading2"/>
      </w:pPr>
      <w:bookmarkStart w:id="2432" w:name="_Toc1690"/>
      <w:r>
        <w:t>سقي السموم( رسالة في ) / طب - عربي</w:t>
      </w:r>
      <w:bookmarkEnd w:id="2432"/>
    </w:p>
    <w:p>
      <w:pPr>
        <w:pStyle w:val="BookText"/>
      </w:pPr>
      <w:r>
        <w:rPr>
          <w:rFonts w:ascii="IRNazanin" w:hAnsi="IRNazanin" w:eastAsia="IRNazanin" w:cs="IRNazanin"/>
          <w:lang w:bidi="fa-IR"/>
          <w:color w:val="111111"/>
          <w:sz w:val="28"/>
          <w:szCs w:val="28"/>
          <w:rtl/>
        </w:rPr>
        <w:t xml:space="preserve">فنخا 18 296]</w:t>
      </w:r>
    </w:p>
    <w:p>
      <w:pPr>
        <w:pStyle w:val="BookText"/>
      </w:pPr>
      <w:r>
        <w:rPr>
          <w:rFonts w:ascii="Amiri" w:hAnsi="Amiri" w:eastAsia="Amiri" w:cs="Amiri"/>
          <w:lang w:bidi="ar-SA"/>
          <w:color w:val="111111"/>
          <w:sz w:val="28"/>
          <w:szCs w:val="28"/>
          <w:rtl/>
        </w:rPr>
        <w:t xml:space="preserve">34887 .بغداد إبراهيم عطارباشي ( في دار المخطوطات)؛ رقم المخطوط : 38701/19</w:t>
      </w:r>
    </w:p>
    <w:p>
      <w:pPr>
        <w:pStyle w:val="BookText"/>
      </w:pPr>
      <w:r>
        <w:rPr>
          <w:rFonts w:ascii="Amiri" w:hAnsi="Amiri" w:eastAsia="Amiri" w:cs="Amiri"/>
          <w:lang w:bidi="ar-SA"/>
          <w:color w:val="111111"/>
          <w:sz w:val="28"/>
          <w:szCs w:val="28"/>
          <w:rtl/>
        </w:rPr>
        <w:t xml:space="preserve">أوّلها :من خالف أن يسقي سما فيجب أن يتحرر عن الأغذية والأشربة الغالبة الطعوم والغالبة الروائح، لأنّ الأدوية القتالة إنما يمكن أكثر أن يدس فيها</w:t>
      </w:r>
    </w:p>
    <w:p>
      <w:pPr>
        <w:pStyle w:val="BookText"/>
      </w:pPr>
      <w:r>
        <w:rPr>
          <w:rFonts w:ascii="IRNazanin" w:hAnsi="IRNazanin" w:eastAsia="IRNazanin" w:cs="IRNazanin"/>
          <w:lang w:bidi="fa-IR"/>
          <w:color w:val="111111"/>
          <w:sz w:val="28"/>
          <w:szCs w:val="28"/>
          <w:rtl/>
        </w:rPr>
        <w:t xml:space="preserve">کا :مجهول، تا: 1626م - 1036ق؛ ناقصة : الأول؛ 11 ص 28 س 20/5*11سم [المورد: 77-</w:t>
      </w:r>
    </w:p>
    <w:p>
      <w:pPr>
        <w:pStyle w:val="BookText"/>
      </w:pPr>
      <w:r>
        <w:rPr>
          <w:rFonts w:ascii="Times New Roman" w:hAnsi="Times New Roman" w:eastAsia="Times New Roman" w:cs="Times New Roman"/>
          <w:lang w:val="en-US" w:bidi="en-US"/>
          <w:color w:val="111111"/>
          <w:sz w:val="28"/>
          <w:szCs w:val="28"/>
          <w:rtl/>
        </w:rPr>
        <w:t xml:space="preserve">121 ]</w:t>
      </w:r>
    </w:p>
    <w:p>
      <w:pPr>
        <w:pStyle w:val="Heading2"/>
      </w:pPr>
      <w:bookmarkStart w:id="2433" w:name="_Toc1691"/>
      <w:r>
        <w:t>سكّان كربلاء القدماء / - عربي</w:t>
      </w:r>
      <w:bookmarkEnd w:id="2433"/>
    </w:p>
    <w:p>
      <w:pPr>
        <w:pStyle w:val="BookText"/>
      </w:pPr>
      <w:r>
        <w:rPr>
          <w:rFonts w:ascii="Amiri" w:hAnsi="Amiri" w:eastAsia="Amiri" w:cs="Amiri"/>
          <w:lang w:bidi="ar-SA"/>
          <w:color w:val="111111"/>
          <w:sz w:val="28"/>
          <w:szCs w:val="28"/>
          <w:rtl/>
        </w:rPr>
        <w:t xml:space="preserve">34888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1 [معجم المخطوطات النجفية: 476]</w:t>
      </w:r>
    </w:p>
    <w:p>
      <w:pPr>
        <w:pStyle w:val="Heading2"/>
      </w:pPr>
      <w:bookmarkStart w:id="2434" w:name="_Toc1692"/>
      <w:r>
        <w:t>سكب الأدب على لامية العرب / أدب - عربي</w:t>
      </w:r>
      <w:bookmarkEnd w:id="2434"/>
    </w:p>
    <w:p>
      <w:pPr>
        <w:pStyle w:val="BookText"/>
      </w:pPr>
      <w:r>
        <w:rPr>
          <w:rFonts w:ascii="Amiri" w:hAnsi="Amiri" w:eastAsia="Amiri" w:cs="Amiri"/>
          <w:lang w:bidi="ar-SA"/>
          <w:color w:val="111111"/>
          <w:sz w:val="28"/>
          <w:szCs w:val="28"/>
          <w:rtl/>
        </w:rPr>
        <w:t xml:space="preserve">الحميري، سليمان بن عبد الله ( - 1209 ه-)</w:t>
      </w:r>
    </w:p>
    <w:p>
      <w:pPr>
        <w:pStyle w:val="BookText"/>
      </w:pPr>
      <w:r>
        <w:rPr>
          <w:rFonts w:ascii="Amiri" w:hAnsi="Amiri" w:eastAsia="Amiri" w:cs="Amiri"/>
          <w:lang w:bidi="ar-SA"/>
          <w:color w:val="111111"/>
          <w:sz w:val="28"/>
          <w:szCs w:val="28"/>
          <w:rtl/>
        </w:rPr>
        <w:t xml:space="preserve">المرتبط: لامية العرب الشنفري ثابت بن اوس (-510ه-)</w:t>
      </w:r>
    </w:p>
    <w:p>
      <w:pPr>
        <w:pStyle w:val="BookText"/>
      </w:pPr>
      <w:r>
        <w:rPr>
          <w:rFonts w:ascii="Amiri" w:hAnsi="Amiri" w:eastAsia="Amiri" w:cs="Amiri"/>
          <w:lang w:bidi="ar-SA"/>
          <w:color w:val="111111"/>
          <w:sz w:val="28"/>
          <w:szCs w:val="28"/>
          <w:rtl/>
        </w:rPr>
        <w:t xml:space="preserve">أوّله: البسملة ... الحمد لله الذي أدب من اختاره بآدابه ووفق للحسني من أراد سعادته في عاداته وآدابه ... وبعد : فيقول أضعف أفراد الإنسان وأحوجهم إلى لطف الكريم المنان الفقير سليمان بن الأكرم الأمجد عبد الله بك بن المرحوم شاوي بك العبيدي الحميري لما كانت القصيدة الموسومة بلامية العرب للشنفري خالد بن ثابت الأزدي من غرر القصائد على الإطلاق ... وقد كانت محتاجة إلى شرح يبين مغازيها ويوضح معانيها ويبين رموز فوائدها ...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63" w:name="pg8060_99352"/>
    <w:bookmarkEnd w:id="663"/>
    <w:p>
      <w:pPr>
        <w:pStyle w:val="BookText"/>
      </w:pPr>
      <w:r>
        <w:rPr>
          <w:rFonts w:ascii="Amiri" w:hAnsi="Amiri" w:eastAsia="Amiri" w:cs="Amiri"/>
          <w:lang w:bidi="ar-SA"/>
          <w:color w:val="111111"/>
          <w:sz w:val="28"/>
          <w:szCs w:val="28"/>
          <w:rtl/>
        </w:rPr>
        <w:t xml:space="preserve">34889 .بغداد؛ مكتبة الأوقاف العامة؛ رقم المخطوط : 405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عبد الكريم ،تا :قيد التملك ،1222ه-؛ 182 ق، 21 س، 14*21سم [ف: 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بغداد؛ المجمع العلمي العراقي؛ رقم المخطوط: 99 شعر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:النسخة السابقة نفسها القسم الأول؛ تملك :الملا معروف ابن الحاج محمّد القطان عبد الله بن عيسى ابن إسماعيل العبا سنة 1222 ه- 91 ق (1-92)</w:t>
      </w:r>
    </w:p>
    <w:p>
      <w:pPr>
        <w:pStyle w:val="BookText"/>
      </w:pPr>
      <w:r>
        <w:rPr>
          <w:rFonts w:ascii="IRNazanin" w:hAnsi="IRNazanin" w:eastAsia="IRNazanin" w:cs="IRNazanin"/>
          <w:lang w:bidi="fa-IR"/>
          <w:color w:val="111111"/>
          <w:sz w:val="28"/>
          <w:szCs w:val="28"/>
          <w:rtl/>
        </w:rPr>
        <w:t xml:space="preserve">[ف: 2-374]</w:t>
      </w:r>
    </w:p>
    <w:p>
      <w:pPr>
        <w:pStyle w:val="BookText"/>
      </w:pPr>
      <w:r>
        <w:rPr>
          <w:rFonts w:ascii="Amiri" w:hAnsi="Amiri" w:eastAsia="Amiri" w:cs="Amiri"/>
          <w:lang w:bidi="ar-SA"/>
          <w:color w:val="111111"/>
          <w:sz w:val="28"/>
          <w:szCs w:val="28"/>
          <w:rtl/>
        </w:rPr>
        <w:t xml:space="preserve">34890 .بغداد ؛ المجمع العلمي العراقي؛ رقم المخطوط / 100 شعر مصورة</w:t>
      </w:r>
    </w:p>
    <w:p>
      <w:pPr>
        <w:pStyle w:val="BookText"/>
      </w:pPr>
      <w:r>
        <w:rPr>
          <w:rFonts w:ascii="Amiri" w:hAnsi="Amiri" w:eastAsia="Amiri" w:cs="Amiri"/>
          <w:lang w:bidi="ar-SA"/>
          <w:color w:val="111111"/>
          <w:sz w:val="28"/>
          <w:szCs w:val="28"/>
          <w:rtl/>
        </w:rPr>
        <w:t xml:space="preserve">آخرها :قال المشار المحقق غفر الله ذنوبه وستر عيوبه وقد كان إتمام هذا الشرح يوم التاسع والعشرين من شهر ربيع الثاني سنة الثامنة والسبعين بعد المائة والألف. وبلغ كتابة بحمد الله ومعونته ضحي يوم الجمعة المبارك يوم العشرين من ربيع الأول أحد من شهور سنظ التصنيف على نسخة المصنف الشارح والحمد لله أوّلاً وآخراً ظاهرا وباطنا إلى يوم الدين بقلم الفقير حسن بن عبد الكريم. غفر الله ذنوبهما. مصدر التصوير: النسخة السابقة نفسها القسم الثاني؛ 90 ق (92 ب -182 الف) [ف: 2</w:t>
      </w:r>
    </w:p>
    <w:p>
      <w:pPr>
        <w:pStyle w:val="BookText"/>
      </w:pPr>
      <w:r>
        <w:rPr>
          <w:rFonts w:ascii="Times New Roman" w:hAnsi="Times New Roman" w:eastAsia="Times New Roman" w:cs="Times New Roman"/>
          <w:lang w:val="en-US" w:bidi="en-US"/>
          <w:color w:val="111111"/>
          <w:sz w:val="28"/>
          <w:szCs w:val="28"/>
          <w:rtl/>
        </w:rPr>
        <w:t xml:space="preserve">376 ]</w:t>
      </w:r>
    </w:p>
    <w:p>
      <w:pPr>
        <w:pStyle w:val="BookText"/>
      </w:pPr>
      <w:r>
        <w:rPr>
          <w:rFonts w:ascii="Amiri" w:hAnsi="Amiri" w:eastAsia="Amiri" w:cs="Amiri"/>
          <w:lang w:bidi="ar-SA"/>
          <w:color w:val="111111"/>
          <w:sz w:val="28"/>
          <w:szCs w:val="28"/>
          <w:rtl/>
        </w:rPr>
        <w:t xml:space="preserve">34891 .بغداد؛ مكتبة الأوقاف العامة؛ رقم المخطوط: 24316/1</w:t>
      </w:r>
    </w:p>
    <w:p>
      <w:pPr>
        <w:pStyle w:val="BookText"/>
      </w:pPr>
      <w:r>
        <w:rPr>
          <w:rFonts w:ascii="IRNazanin" w:hAnsi="IRNazanin" w:eastAsia="IRNazanin" w:cs="IRNazanin"/>
          <w:lang w:bidi="fa-IR"/>
          <w:color w:val="111111"/>
          <w:sz w:val="28"/>
          <w:szCs w:val="28"/>
          <w:rtl/>
        </w:rPr>
        <w:t xml:space="preserve">کا :مجهول، تا: مجهول؛ 74ق، 29*16سم [ف: 4-408]</w:t>
      </w:r>
    </w:p>
    <w:p>
      <w:pPr>
        <w:pStyle w:val="BookText"/>
      </w:pPr>
      <w:r>
        <w:rPr>
          <w:rFonts w:ascii="IRNazanin" w:hAnsi="IRNazanin" w:eastAsia="IRNazanin" w:cs="IRNazanin"/>
          <w:lang w:bidi="fa-IR"/>
          <w:color w:val="111111"/>
          <w:sz w:val="28"/>
          <w:szCs w:val="28"/>
          <w:rtl/>
        </w:rPr>
        <w:t xml:space="preserve">34892 .بغداد؛ دار المخطوطات؛ رقم المخطوط: 30243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بن علي بن حسن العشاري الشافعي ،تا: مجهول؛ 378 ص، 17س، 21*15سم</w:t>
      </w:r>
    </w:p>
    <w:p>
      <w:pPr>
        <w:pStyle w:val="BookText"/>
      </w:pPr>
      <w:r>
        <w:rPr>
          <w:rFonts w:ascii="Amiri" w:hAnsi="Amiri" w:eastAsia="Amiri" w:cs="Amiri"/>
          <w:lang w:bidi="ar-SA"/>
          <w:color w:val="111111"/>
          <w:sz w:val="28"/>
          <w:szCs w:val="28"/>
          <w:rtl/>
        </w:rPr>
        <w:t xml:space="preserve">[المتحف العراقي - ف: الأدب - 350]</w:t>
      </w:r>
    </w:p>
    <w:p>
      <w:pPr>
        <w:pStyle w:val="Heading2"/>
      </w:pPr>
      <w:bookmarkStart w:id="2435" w:name="_Toc1693"/>
      <w:r>
        <w:t>سكتة التجويد والحروف المقطعة في أوائل السور (رسالة في ) / تجويد - عربي</w:t>
      </w:r>
      <w:bookmarkEnd w:id="2435"/>
    </w:p>
    <w:p>
      <w:pPr>
        <w:pStyle w:val="BookText"/>
      </w:pPr>
      <w:r>
        <w:rPr>
          <w:rFonts w:ascii="Amiri" w:hAnsi="Amiri" w:eastAsia="Amiri" w:cs="Amiri"/>
          <w:lang w:bidi="ar-SA"/>
          <w:color w:val="111111"/>
          <w:sz w:val="28"/>
          <w:szCs w:val="28"/>
          <w:rtl/>
        </w:rPr>
        <w:t xml:space="preserve">34893 . الموصل؛ جامع النبي شيث (في الأوقاف العامة)؛ رقم المخطوط: 19/3/8</w:t>
      </w:r>
    </w:p>
    <w:p>
      <w:pPr>
        <w:pStyle w:val="BookText"/>
      </w:pPr>
      <w:r>
        <w:rPr>
          <w:rFonts w:ascii="Amiri" w:hAnsi="Amiri" w:eastAsia="Amiri" w:cs="Amiri"/>
          <w:lang w:bidi="ar-SA"/>
          <w:color w:val="111111"/>
          <w:sz w:val="28"/>
          <w:szCs w:val="28"/>
          <w:rtl/>
        </w:rPr>
        <w:t xml:space="preserve">أوّلها: فصل - في جميع القرآن أربع مواضع سكتة لطيفة من غير قطع النفس ...</w:t>
      </w:r>
    </w:p>
    <w:p>
      <w:pPr>
        <w:pStyle w:val="BookText"/>
      </w:pPr>
      <w:r>
        <w:rPr>
          <w:rFonts w:ascii="IRNazanin" w:hAnsi="IRNazanin" w:eastAsia="IRNazanin" w:cs="IRNazanin"/>
          <w:lang w:bidi="fa-IR"/>
          <w:color w:val="111111"/>
          <w:sz w:val="28"/>
          <w:szCs w:val="28"/>
          <w:rtl/>
        </w:rPr>
        <w:t xml:space="preserve">کا :مجهول ،تا: مجهول؛ 15*21سم [الأوقاف العامة-موصل: 2-226]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64" w:name="pg8060_99355"/>
    <w:bookmarkEnd w:id="664"/>
    <w:p>
      <w:pPr>
        <w:pStyle w:val="Heading2"/>
      </w:pPr>
      <w:bookmarkStart w:id="2436" w:name="_Toc1694"/>
      <w:r>
        <w:t>سكرات الموت ( رسالة في / كلام وعقائد - عربي</w:t>
      </w:r>
      <w:bookmarkEnd w:id="2436"/>
    </w:p>
    <w:p>
      <w:pPr>
        <w:pStyle w:val="BookText"/>
      </w:pPr>
      <w:r>
        <w:rPr>
          <w:rFonts w:ascii="Amiri" w:hAnsi="Amiri" w:eastAsia="Amiri" w:cs="Amiri"/>
          <w:lang w:bidi="ar-SA"/>
          <w:color w:val="111111"/>
          <w:sz w:val="28"/>
          <w:szCs w:val="28"/>
          <w:rtl/>
        </w:rPr>
        <w:t xml:space="preserve">ابن علان ،محمّد علي بن محمّد (966 - 1057 ه- )</w:t>
      </w:r>
    </w:p>
    <w:p>
      <w:pPr>
        <w:pStyle w:val="BookText"/>
      </w:pPr>
      <w:r>
        <w:rPr>
          <w:rFonts w:ascii="Amiri" w:hAnsi="Amiri" w:eastAsia="Amiri" w:cs="Amiri"/>
          <w:lang w:bidi="ar-SA"/>
          <w:color w:val="111111"/>
          <w:sz w:val="28"/>
          <w:szCs w:val="28"/>
          <w:rtl/>
        </w:rPr>
        <w:t xml:space="preserve">34894 . بغداد؛ مكتبة الأوقاف العامة؛ رقم المخطوط: 7071/16</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w:t>
      </w:r>
    </w:p>
    <w:p>
      <w:pPr>
        <w:pStyle w:val="BookText"/>
      </w:pPr>
      <w:r>
        <w:rPr>
          <w:rFonts w:ascii="IRNazanin" w:hAnsi="IRNazanin" w:eastAsia="IRNazanin" w:cs="IRNazanin"/>
          <w:lang w:bidi="fa-IR"/>
          <w:color w:val="111111"/>
          <w:sz w:val="28"/>
          <w:szCs w:val="28"/>
          <w:rtl/>
        </w:rPr>
        <w:t xml:space="preserve">کا :مجهول، تا :مجهول؛ 1ق، 24*16سم [ف: 2-379]</w:t>
      </w:r>
    </w:p>
    <w:p>
      <w:pPr>
        <w:pStyle w:val="Heading2"/>
      </w:pPr>
      <w:bookmarkStart w:id="2437" w:name="_Toc1695"/>
      <w:r>
        <w:t>سكردان السلطان / موضوعات شتى - عربي</w:t>
      </w:r>
      <w:bookmarkEnd w:id="2437"/>
    </w:p>
    <w:p>
      <w:pPr>
        <w:pStyle w:val="BookText"/>
      </w:pPr>
      <w:r>
        <w:rPr>
          <w:rFonts w:ascii="Amiri" w:hAnsi="Amiri" w:eastAsia="Amiri" w:cs="Amiri"/>
          <w:lang w:bidi="ar-SA"/>
          <w:color w:val="111111"/>
          <w:sz w:val="28"/>
          <w:szCs w:val="28"/>
          <w:rtl/>
        </w:rPr>
        <w:t xml:space="preserve">ابن أبي حجلة، أحمد بن يحيى (725 - 776 ؟ ه-)</w:t>
      </w:r>
    </w:p>
    <w:p>
      <w:pPr>
        <w:pStyle w:val="BookText"/>
      </w:pPr>
      <w:r>
        <w:rPr>
          <w:rFonts w:ascii="Amiri" w:hAnsi="Amiri" w:eastAsia="Amiri" w:cs="Amiri"/>
          <w:lang w:bidi="ar-SA"/>
          <w:color w:val="111111"/>
          <w:sz w:val="28"/>
          <w:szCs w:val="28"/>
          <w:rtl/>
        </w:rPr>
        <w:t xml:space="preserve">تاريخ التأليف: 757ه-</w:t>
      </w:r>
    </w:p>
    <w:p>
      <w:pPr>
        <w:pStyle w:val="BookText"/>
      </w:pPr>
      <w:r>
        <w:rPr>
          <w:rFonts w:ascii="Amiri" w:hAnsi="Amiri" w:eastAsia="Amiri" w:cs="Amiri"/>
          <w:lang w:bidi="ar-SA"/>
          <w:color w:val="111111"/>
          <w:sz w:val="28"/>
          <w:szCs w:val="28"/>
          <w:rtl/>
        </w:rPr>
        <w:t xml:space="preserve">أوّله: الحمد لله الذي أنطق الطير بحكمته ...</w:t>
      </w:r>
    </w:p>
    <w:p>
      <w:pPr>
        <w:pStyle w:val="BookText"/>
      </w:pPr>
      <w:r>
        <w:rPr>
          <w:rFonts w:ascii="Amiri" w:hAnsi="Amiri" w:eastAsia="Amiri" w:cs="Amiri"/>
          <w:lang w:bidi="ar-SA"/>
          <w:color w:val="111111"/>
          <w:sz w:val="28"/>
          <w:szCs w:val="28"/>
          <w:rtl/>
        </w:rPr>
        <w:t xml:space="preserve">طبع :بولاق، 1288ه- القاهرة، 1317ه- في هامش المخلاة للشيخ البهائي</w:t>
      </w:r>
    </w:p>
    <w:p>
      <w:pPr>
        <w:pStyle w:val="BookText"/>
      </w:pPr>
      <w:r>
        <w:rPr>
          <w:rFonts w:ascii="Amiri" w:hAnsi="Amiri" w:eastAsia="Amiri" w:cs="Amiri"/>
          <w:lang w:bidi="ar-SA"/>
          <w:color w:val="111111"/>
          <w:sz w:val="28"/>
          <w:szCs w:val="28"/>
          <w:rtl/>
        </w:rPr>
        <w:t xml:space="preserve">[فنخا :18 297-298 (4 نسخة)]</w:t>
      </w:r>
    </w:p>
    <w:p>
      <w:pPr>
        <w:pStyle w:val="BookText"/>
      </w:pPr>
      <w:r>
        <w:rPr>
          <w:rFonts w:ascii="Amiri" w:hAnsi="Amiri" w:eastAsia="Amiri" w:cs="Amiri"/>
          <w:lang w:bidi="ar-SA"/>
          <w:color w:val="111111"/>
          <w:sz w:val="28"/>
          <w:szCs w:val="28"/>
          <w:rtl/>
        </w:rPr>
        <w:t xml:space="preserve">34895 .الموصل؛ المدرسة الأمينية ( في الأوقاف العامة)؛ رقم المخطوط: 21/9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:ابن سودون علي بن سودون، تا: 866 ه-؛ 159ق ، 18 *13سم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150-4 ]</w:t>
      </w:r>
    </w:p>
    <w:p>
      <w:pPr>
        <w:pStyle w:val="BookText"/>
      </w:pPr>
      <w:r>
        <w:rPr>
          <w:rFonts w:ascii="Amiri" w:hAnsi="Amiri" w:eastAsia="Amiri" w:cs="Amiri"/>
          <w:lang w:bidi="ar-SA"/>
          <w:color w:val="111111"/>
          <w:sz w:val="28"/>
          <w:szCs w:val="28"/>
          <w:rtl/>
        </w:rPr>
        <w:t xml:space="preserve">34896 .الموصل؛ سليمان بك بن عبد الله بك الجليلي؛ رقم المخطوط 1</w:t>
      </w:r>
    </w:p>
    <w:p>
      <w:pPr>
        <w:pStyle w:val="BookText"/>
      </w:pPr>
      <w:r>
        <w:rPr>
          <w:rFonts w:ascii="IRNazanin" w:hAnsi="IRNazanin" w:eastAsia="IRNazanin" w:cs="IRNazanin"/>
          <w:lang w:bidi="fa-IR"/>
          <w:color w:val="111111"/>
          <w:sz w:val="28"/>
          <w:szCs w:val="28"/>
          <w:rtl/>
        </w:rPr>
        <w:t xml:space="preserve">کا :مجهول ،تا: 879ق[ مخطوطات الموصل: 287]</w:t>
      </w:r>
    </w:p>
    <w:p>
      <w:pPr>
        <w:pStyle w:val="BookText"/>
      </w:pPr>
      <w:r>
        <w:rPr>
          <w:rFonts w:ascii="IRNazanin" w:hAnsi="IRNazanin" w:eastAsia="IRNazanin" w:cs="IRNazanin"/>
          <w:lang w:bidi="fa-IR"/>
          <w:color w:val="111111"/>
          <w:sz w:val="28"/>
          <w:szCs w:val="28"/>
          <w:rtl/>
        </w:rPr>
        <w:t xml:space="preserve">34897 .بغداد؛ دار المخطوطات؛ رقم المخطوط 119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علي المؤذن الشافعي المشهور بالمشوطي ،تا: 880ق؛ ناقصة: الأول؛ 120 ص 15 س، 18*13سم [المتحف العراقي -ف: الأدب - 351]</w:t>
      </w:r>
    </w:p>
    <w:p>
      <w:pPr>
        <w:pStyle w:val="BookText"/>
      </w:pPr>
      <w:r>
        <w:rPr>
          <w:rFonts w:ascii="Times New Roman" w:hAnsi="Times New Roman" w:eastAsia="Times New Roman" w:cs="Times New Roman"/>
          <w:lang w:val="en-US" w:bidi="en-US"/>
          <w:color w:val="111111"/>
          <w:sz w:val="28"/>
          <w:szCs w:val="28"/>
          <w:rtl/>
        </w:rPr>
        <w:t xml:space="preserve">34898.</w:t>
      </w:r>
    </w:p>
    <w:p>
      <w:pPr>
        <w:pStyle w:val="BookText"/>
      </w:pPr>
      <w:r>
        <w:rPr>
          <w:rFonts w:ascii="IRNazanin" w:hAnsi="IRNazanin" w:eastAsia="IRNazanin" w:cs="IRNazanin"/>
          <w:lang w:bidi="fa-IR"/>
          <w:color w:val="111111"/>
          <w:sz w:val="28"/>
          <w:szCs w:val="28"/>
          <w:rtl/>
        </w:rPr>
        <w:t xml:space="preserve">بغداد؛ دار المخطوطات؛ رقم المخطوط: 6190</w:t>
      </w:r>
    </w:p>
    <w:p>
      <w:pPr>
        <w:pStyle w:val="BookText"/>
      </w:pPr>
      <w:r>
        <w:rPr>
          <w:rFonts w:ascii="IRNazanin" w:hAnsi="IRNazanin" w:eastAsia="IRNazanin" w:cs="IRNazanin"/>
          <w:lang w:bidi="fa-IR"/>
          <w:color w:val="111111"/>
          <w:sz w:val="28"/>
          <w:szCs w:val="28"/>
          <w:rtl/>
        </w:rPr>
        <w:t xml:space="preserve">تعلیق ،کا: مجهول ،تا :القرن 10ه- 1344 ص 14س، 10*15/5سم [المتحف العراقي -ف:</w:t>
      </w:r>
    </w:p>
    <w:p>
      <w:pPr>
        <w:pStyle w:val="BookText"/>
      </w:pPr>
      <w:r>
        <w:rPr>
          <w:rFonts w:ascii="IRNazanin" w:hAnsi="IRNazanin" w:eastAsia="IRNazanin" w:cs="IRNazanin"/>
          <w:lang w:bidi="fa-IR"/>
          <w:color w:val="111111"/>
          <w:sz w:val="28"/>
          <w:szCs w:val="28"/>
          <w:rtl/>
        </w:rPr>
        <w:t xml:space="preserve">الأدب - 352]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65" w:name="pg8060_99358"/>
    <w:bookmarkEnd w:id="665"/>
    <w:p>
      <w:pPr>
        <w:pStyle w:val="BookText"/>
      </w:pPr>
      <w:r>
        <w:rPr>
          <w:rFonts w:ascii="Times New Roman" w:hAnsi="Times New Roman" w:eastAsia="Times New Roman" w:cs="Times New Roman"/>
          <w:lang w:val="en-US" w:bidi="en-US"/>
          <w:color w:val="111111"/>
          <w:sz w:val="28"/>
          <w:szCs w:val="28"/>
          <w:rtl/>
        </w:rPr>
        <w:t xml:space="preserve">34899.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:القرن 10ه- ناقصة : الآخر؛ 134ق، 14س، 10*15/5سم [ف: 29]</w:t>
      </w:r>
    </w:p>
    <w:p>
      <w:pPr>
        <w:pStyle w:val="BookText"/>
      </w:pPr>
      <w:r>
        <w:rPr>
          <w:rFonts w:ascii="Times New Roman" w:hAnsi="Times New Roman" w:eastAsia="Times New Roman" w:cs="Times New Roman"/>
          <w:lang w:val="en-US" w:bidi="en-US"/>
          <w:color w:val="111111"/>
          <w:sz w:val="28"/>
          <w:szCs w:val="28"/>
          <w:rtl/>
        </w:rPr>
        <w:t xml:space="preserve">34900.</w:t>
      </w:r>
    </w:p>
    <w:p>
      <w:pPr>
        <w:pStyle w:val="BookText"/>
      </w:pPr>
      <w:r>
        <w:rPr>
          <w:rFonts w:ascii="IRNazanin" w:hAnsi="IRNazanin" w:eastAsia="IRNazanin" w:cs="IRNazanin"/>
          <w:lang w:bidi="fa-IR"/>
          <w:color w:val="111111"/>
          <w:sz w:val="28"/>
          <w:szCs w:val="28"/>
          <w:rtl/>
        </w:rPr>
        <w:t xml:space="preserve">بغداد؛ دار المخطوطات؛ رقم المخطوط : 2670</w:t>
      </w:r>
    </w:p>
    <w:p>
      <w:pPr>
        <w:pStyle w:val="BookText"/>
      </w:pPr>
      <w:r>
        <w:rPr>
          <w:rFonts w:ascii="IRNazanin" w:hAnsi="IRNazanin" w:eastAsia="IRNazanin" w:cs="IRNazanin"/>
          <w:lang w:bidi="fa-IR"/>
          <w:color w:val="111111"/>
          <w:sz w:val="28"/>
          <w:szCs w:val="28"/>
          <w:rtl/>
        </w:rPr>
        <w:t xml:space="preserve">نسخ ،کا: مصطفى بن طه بن حسن اليازجي، تا: 1025ق؛ ناقصة: الأول؛ 278 ص 17س، 24*15/5سم [المتحف العراقي -ف: الأدب -351]</w:t>
      </w:r>
    </w:p>
    <w:p>
      <w:pPr>
        <w:pStyle w:val="BookText"/>
      </w:pPr>
      <w:r>
        <w:rPr>
          <w:rFonts w:ascii="Amiri" w:hAnsi="Amiri" w:eastAsia="Amiri" w:cs="Amiri"/>
          <w:lang w:bidi="ar-SA"/>
          <w:color w:val="111111"/>
          <w:sz w:val="28"/>
          <w:szCs w:val="28"/>
          <w:rtl/>
        </w:rPr>
        <w:t xml:space="preserve">34901 . الموصل؛ جامع النبي شيث (في الأوقاف العامة)؛ رقم المخطوط : 17/4</w:t>
      </w:r>
    </w:p>
    <w:p>
      <w:pPr>
        <w:pStyle w:val="BookText"/>
      </w:pPr>
      <w:r>
        <w:rPr>
          <w:rFonts w:ascii="IRNazanin" w:hAnsi="IRNazanin" w:eastAsia="IRNazanin" w:cs="IRNazanin"/>
          <w:lang w:bidi="fa-IR"/>
          <w:color w:val="111111"/>
          <w:sz w:val="28"/>
          <w:szCs w:val="28"/>
          <w:rtl/>
        </w:rPr>
        <w:t xml:space="preserve">نسخ، کا :مجهول ،تا :مجهول؛ ناقصة :الأول؛ 152 ق، 18*27سم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216-2 ]</w:t>
      </w:r>
    </w:p>
    <w:p>
      <w:pPr>
        <w:pStyle w:val="Heading2"/>
      </w:pPr>
      <w:bookmarkStart w:id="2438" w:name="_Toc1696"/>
      <w:r>
        <w:t>سكرنامه / تاريخ - تركي</w:t>
      </w:r>
      <w:bookmarkEnd w:id="2438"/>
    </w:p>
    <w:p>
      <w:pPr>
        <w:pStyle w:val="BookText"/>
      </w:pPr>
      <w:r>
        <w:rPr>
          <w:rFonts w:ascii="Amiri" w:hAnsi="Amiri" w:eastAsia="Amiri" w:cs="Amiri"/>
          <w:lang w:bidi="ar-SA"/>
          <w:color w:val="111111"/>
          <w:sz w:val="28"/>
          <w:szCs w:val="28"/>
          <w:rtl/>
        </w:rPr>
        <w:t xml:space="preserve">34902 .بغداد؛ يعقوب سركيس المهداة إلى جامعة الحكمة؛ رقم المخطوط : 278/2</w:t>
      </w:r>
    </w:p>
    <w:p>
      <w:pPr>
        <w:pStyle w:val="BookText"/>
      </w:pPr>
      <w:r>
        <w:rPr>
          <w:rFonts w:ascii="IRNazanin" w:hAnsi="IRNazanin" w:eastAsia="IRNazanin" w:cs="IRNazanin"/>
          <w:lang w:bidi="fa-IR"/>
          <w:color w:val="111111"/>
          <w:sz w:val="28"/>
          <w:szCs w:val="28"/>
          <w:rtl/>
        </w:rPr>
        <w:t xml:space="preserve">أوّلها: روايت اولنور که کتاب مستطاب اسکندر زماننده</w:t>
      </w:r>
    </w:p>
    <w:p>
      <w:pPr>
        <w:pStyle w:val="BookText"/>
      </w:pPr>
      <w:r>
        <w:rPr>
          <w:rFonts w:ascii="IRNazanin" w:hAnsi="IRNazanin" w:eastAsia="IRNazanin" w:cs="IRNazanin"/>
          <w:lang w:bidi="fa-IR"/>
          <w:color w:val="111111"/>
          <w:sz w:val="28"/>
          <w:szCs w:val="28"/>
          <w:rtl/>
        </w:rPr>
        <w:t xml:space="preserve">کا :مجهول ،تا: مجهول ؛ق ،(59-53) ، 12س، 16*10سم [ف: 167]</w:t>
      </w:r>
    </w:p>
    <w:p>
      <w:pPr>
        <w:pStyle w:val="BookText"/>
      </w:pPr>
      <w:r>
        <w:rPr>
          <w:rFonts w:ascii="IRNazanin" w:hAnsi="IRNazanin" w:eastAsia="IRNazanin" w:cs="IRNazanin"/>
          <w:lang w:bidi="fa-IR"/>
          <w:color w:val="111111"/>
          <w:sz w:val="28"/>
          <w:szCs w:val="28"/>
          <w:rtl/>
        </w:rPr>
        <w:t xml:space="preserve">سکندر نامه اسکندرنامه</w:t>
      </w:r>
    </w:p>
    <w:p>
      <w:pPr>
        <w:pStyle w:val="Heading2"/>
      </w:pPr>
      <w:bookmarkStart w:id="2439" w:name="_Toc1697"/>
      <w:r>
        <w:t>سلاح العابدين وانيس الذاكرين = معراج العابدين وانيس الذاكرين / دعاء</w:t>
      </w:r>
      <w:bookmarkEnd w:id="24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IRNazanin" w:hAnsi="IRNazanin" w:eastAsia="IRNazanin" w:cs="IRNazanin"/>
          <w:lang w:bidi="fa-IR"/>
          <w:color w:val="111111"/>
          <w:sz w:val="28"/>
          <w:szCs w:val="28"/>
          <w:rtl/>
        </w:rPr>
        <w:t xml:space="preserve">شبّر، عبد اللهبن محمّد رضا (1188 - 1342 ه- )</w:t>
      </w:r>
    </w:p>
    <w:p>
      <w:pPr>
        <w:pStyle w:val="BookText"/>
      </w:pPr>
      <w:r>
        <w:rPr>
          <w:rFonts w:ascii="Amiri" w:hAnsi="Amiri" w:eastAsia="Amiri" w:cs="Amiri"/>
          <w:lang w:bidi="ar-SA"/>
          <w:color w:val="111111"/>
          <w:sz w:val="28"/>
          <w:szCs w:val="28"/>
          <w:rtl/>
        </w:rPr>
        <w:t xml:space="preserve">أوّله: الحمد لله الذي بذكره تطمئن القلوب وبندائه ودعائه تزول البلايا والكروب</w:t>
      </w:r>
    </w:p>
    <w:p>
      <w:pPr>
        <w:pStyle w:val="BookText"/>
      </w:pPr>
      <w:r>
        <w:rPr>
          <w:rFonts w:ascii="Amiri" w:hAnsi="Amiri" w:eastAsia="Amiri" w:cs="Amiri"/>
          <w:lang w:bidi="ar-SA"/>
          <w:color w:val="111111"/>
          <w:sz w:val="28"/>
          <w:szCs w:val="28"/>
          <w:rtl/>
        </w:rPr>
        <w:t xml:space="preserve">آخره: وجعلنا وإياهم وجميع المؤمنين والمؤمنات في جنات النعيم بمنّه وجوده...</w:t>
      </w:r>
    </w:p>
    <w:p>
      <w:pPr>
        <w:pStyle w:val="BookText"/>
      </w:pPr>
      <w:r>
        <w:rPr>
          <w:rFonts w:ascii="Amiri" w:hAnsi="Amiri" w:eastAsia="Amiri" w:cs="Amiri"/>
          <w:lang w:bidi="ar-SA"/>
          <w:color w:val="111111"/>
          <w:sz w:val="28"/>
          <w:szCs w:val="28"/>
          <w:rtl/>
        </w:rPr>
        <w:t xml:space="preserve">[فنخا 303:18- 304( 4نسخة)]</w:t>
      </w:r>
    </w:p>
    <w:p>
      <w:pPr>
        <w:pStyle w:val="BookText"/>
      </w:pPr>
      <w:r>
        <w:rPr>
          <w:rFonts w:ascii="Amiri" w:hAnsi="Amiri" w:eastAsia="Amiri" w:cs="Amiri"/>
          <w:lang w:bidi="ar-SA"/>
          <w:color w:val="111111"/>
          <w:sz w:val="28"/>
          <w:szCs w:val="28"/>
          <w:rtl/>
        </w:rPr>
        <w:t xml:space="preserve">34903 . النجف الأشرف؛ مؤسسة كاشف الغطاء العامة؛ رقم المخطوط: 3088</w:t>
      </w:r>
    </w:p>
    <w:p>
      <w:pPr>
        <w:pStyle w:val="BookText"/>
      </w:pPr>
      <w:r>
        <w:rPr>
          <w:rFonts w:ascii="IRNazanin" w:hAnsi="IRNazanin" w:eastAsia="IRNazanin" w:cs="IRNazanin"/>
          <w:lang w:bidi="fa-IR"/>
          <w:color w:val="111111"/>
          <w:sz w:val="28"/>
          <w:szCs w:val="28"/>
          <w:rtl/>
        </w:rPr>
        <w:t xml:space="preserve">کا :مجهول، تا: 1314ه- 239 ص [ف: 1-230]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66" w:name="pg8060_99361"/>
    <w:bookmarkEnd w:id="666"/>
    <w:p>
      <w:pPr>
        <w:pStyle w:val="Heading2"/>
      </w:pPr>
      <w:bookmarkStart w:id="2440" w:name="_Toc1698"/>
      <w:r>
        <w:t>سلاح المؤمن / -</w:t>
      </w:r>
      <w:bookmarkEnd w:id="2440"/>
    </w:p>
    <w:p>
      <w:pPr>
        <w:pStyle w:val="BookText"/>
      </w:pPr>
      <w:r>
        <w:rPr>
          <w:rFonts w:ascii="Amiri" w:hAnsi="Amiri" w:eastAsia="Amiri" w:cs="Amiri"/>
          <w:lang w:bidi="ar-SA"/>
          <w:color w:val="111111"/>
          <w:sz w:val="28"/>
          <w:szCs w:val="28"/>
          <w:rtl/>
        </w:rPr>
        <w:t xml:space="preserve">الأخباري ،محمّد بن عبد النبي (1178 - 1232 ه- )</w:t>
      </w:r>
    </w:p>
    <w:p>
      <w:pPr>
        <w:pStyle w:val="BookText"/>
      </w:pPr>
      <w:r>
        <w:rPr>
          <w:rFonts w:ascii="IRNazanin" w:hAnsi="IRNazanin" w:eastAsia="IRNazanin" w:cs="IRNazanin"/>
          <w:lang w:bidi="fa-IR"/>
          <w:color w:val="111111"/>
          <w:sz w:val="28"/>
          <w:szCs w:val="28"/>
          <w:rtl/>
        </w:rPr>
        <w:t xml:space="preserve">34904 . النجف الأشرف؛ حسينيه شوشتریها؛ رقم المخطوط: 439</w:t>
      </w:r>
    </w:p>
    <w:p>
      <w:pPr>
        <w:pStyle w:val="BookText"/>
      </w:pPr>
      <w:r>
        <w:rPr>
          <w:rFonts w:ascii="IRNazanin" w:hAnsi="IRNazanin" w:eastAsia="IRNazanin" w:cs="IRNazanin"/>
          <w:lang w:bidi="fa-IR"/>
          <w:color w:val="111111"/>
          <w:sz w:val="28"/>
          <w:szCs w:val="28"/>
          <w:rtl/>
        </w:rPr>
        <w:t xml:space="preserve">نسخ ،کا :مجهول، تا: 1321ه- 58ق، 16*22 سم [ نشریه: 11-820]</w:t>
      </w:r>
    </w:p>
    <w:p>
      <w:pPr>
        <w:pStyle w:val="Heading2"/>
      </w:pPr>
      <w:bookmarkStart w:id="2441" w:name="_Toc1699"/>
      <w:r>
        <w:t>سلاح المؤمن وعدة المحسن / دعاء - عربي</w:t>
      </w:r>
      <w:bookmarkEnd w:id="2441"/>
    </w:p>
    <w:p>
      <w:pPr>
        <w:pStyle w:val="BookText"/>
      </w:pPr>
      <w:r>
        <w:rPr>
          <w:rFonts w:ascii="Amiri" w:hAnsi="Amiri" w:eastAsia="Amiri" w:cs="Amiri"/>
          <w:lang w:bidi="ar-SA"/>
          <w:color w:val="111111"/>
          <w:sz w:val="28"/>
          <w:szCs w:val="28"/>
          <w:rtl/>
        </w:rPr>
        <w:t xml:space="preserve">ابن إمام محمّد بن محمّد ( 677 - 745 ه- )</w:t>
      </w:r>
    </w:p>
    <w:p>
      <w:pPr>
        <w:pStyle w:val="BookText"/>
      </w:pPr>
      <w:r>
        <w:rPr>
          <w:rFonts w:ascii="IRNazanin" w:hAnsi="IRNazanin" w:eastAsia="IRNazanin" w:cs="IRNazanin"/>
          <w:lang w:bidi="fa-IR"/>
          <w:color w:val="111111"/>
          <w:sz w:val="28"/>
          <w:szCs w:val="28"/>
          <w:rtl/>
        </w:rPr>
        <w:t xml:space="preserve">[فنخا 305:18]</w:t>
      </w:r>
    </w:p>
    <w:p>
      <w:pPr>
        <w:pStyle w:val="BookText"/>
      </w:pPr>
      <w:r>
        <w:rPr>
          <w:rFonts w:ascii="IRNazanin" w:hAnsi="IRNazanin" w:eastAsia="IRNazanin" w:cs="IRNazanin"/>
          <w:lang w:bidi="fa-IR"/>
          <w:color w:val="111111"/>
          <w:sz w:val="28"/>
          <w:szCs w:val="28"/>
          <w:rtl/>
        </w:rPr>
        <w:t xml:space="preserve">34905 .بغداد؛ دار المخطوطات؛ رقم المخطوط: 28282</w:t>
      </w:r>
    </w:p>
    <w:p>
      <w:pPr>
        <w:pStyle w:val="BookText"/>
      </w:pPr>
      <w:r>
        <w:rPr>
          <w:rFonts w:ascii="Amiri" w:hAnsi="Amiri" w:eastAsia="Amiri" w:cs="Amiri"/>
          <w:lang w:bidi="ar-SA"/>
          <w:color w:val="111111"/>
          <w:sz w:val="28"/>
          <w:szCs w:val="28"/>
          <w:rtl/>
        </w:rPr>
        <w:t xml:space="preserve">أوّلها: الحمد لله الذي تفضّل على عباده بالسعادة والرضا وحكم على بالإهانة والشقاء نوّر بكثرة السلام على نبيه قلوباً ... أما بعد فهذه نبذة جمعتها من كتب الآثار وصحيح الأخبار الواردة عن الرسول المختار في بعض ما يلزم من الدعاء المأثور الذي على سويد</w:t>
      </w:r>
    </w:p>
    <w:p>
      <w:pPr>
        <w:pStyle w:val="BookText"/>
      </w:pPr>
      <w:r>
        <w:rPr>
          <w:rFonts w:ascii="IRNazanin" w:hAnsi="IRNazanin" w:eastAsia="IRNazanin" w:cs="IRNazanin"/>
          <w:lang w:bidi="fa-IR"/>
          <w:color w:val="111111"/>
          <w:sz w:val="28"/>
          <w:szCs w:val="28"/>
          <w:rtl/>
        </w:rPr>
        <w:t xml:space="preserve">القلب نور ...</w:t>
      </w:r>
    </w:p>
    <w:p>
      <w:pPr>
        <w:pStyle w:val="BookText"/>
      </w:pPr>
      <w:r>
        <w:rPr>
          <w:rFonts w:ascii="IRNazanin" w:hAnsi="IRNazanin" w:eastAsia="IRNazanin" w:cs="IRNazanin"/>
          <w:lang w:bidi="fa-IR"/>
          <w:color w:val="111111"/>
          <w:sz w:val="28"/>
          <w:szCs w:val="28"/>
          <w:rtl/>
        </w:rPr>
        <w:t xml:space="preserve">نسخ ،کا :مجهول، تا: 1179ه- 202 ص 17س، 12/5*20سم [دار صدام ف حدیث - 161]</w:t>
      </w:r>
    </w:p>
    <w:p>
      <w:pPr>
        <w:pStyle w:val="BookText"/>
      </w:pPr>
      <w:r>
        <w:rPr>
          <w:rFonts w:ascii="Amiri" w:hAnsi="Amiri" w:eastAsia="Amiri" w:cs="Amiri"/>
          <w:lang w:bidi="ar-SA"/>
          <w:color w:val="111111"/>
          <w:sz w:val="28"/>
          <w:szCs w:val="28"/>
          <w:rtl/>
        </w:rPr>
        <w:t xml:space="preserve">34906 .بغداد؛ محفوظ، حسين علي (دكتور)؛ رقم المخطوط 220</w:t>
      </w:r>
    </w:p>
    <w:p>
      <w:pPr>
        <w:pStyle w:val="BookText"/>
      </w:pPr>
      <w:r>
        <w:rPr>
          <w:rFonts w:ascii="IRNazanin" w:hAnsi="IRNazanin" w:eastAsia="IRNazanin" w:cs="IRNazanin"/>
          <w:lang w:bidi="fa-IR"/>
          <w:color w:val="111111"/>
          <w:sz w:val="28"/>
          <w:szCs w:val="28"/>
          <w:rtl/>
        </w:rPr>
        <w:t xml:space="preserve">کا :مجهول ،تا :مجهول؛ اشتراه بعضهم سنة 1081 ه- [ معهد المخطوطات العربية: 6-40]</w:t>
      </w:r>
    </w:p>
    <w:p>
      <w:pPr>
        <w:pStyle w:val="BookText"/>
      </w:pPr>
      <w:r>
        <w:rPr>
          <w:rFonts w:ascii="Amiri" w:hAnsi="Amiri" w:eastAsia="Amiri" w:cs="Amiri"/>
          <w:lang w:bidi="ar-SA"/>
          <w:color w:val="111111"/>
          <w:sz w:val="28"/>
          <w:szCs w:val="28"/>
          <w:rtl/>
        </w:rPr>
        <w:t xml:space="preserve">السلارية - أجوبة المسائل السلارية</w:t>
      </w:r>
    </w:p>
    <w:p>
      <w:pPr>
        <w:pStyle w:val="Heading2"/>
      </w:pPr>
      <w:bookmarkStart w:id="2442" w:name="_Toc1700"/>
      <w:r>
        <w:t>سلاسل الجواهر والعقود وبحور زبد عرائس الوجود / عرفان وتصوف - عربي</w:t>
      </w:r>
      <w:bookmarkEnd w:id="2442"/>
    </w:p>
    <w:p>
      <w:pPr>
        <w:pStyle w:val="BookText"/>
      </w:pPr>
      <w:r>
        <w:rPr>
          <w:rFonts w:ascii="Amiri" w:hAnsi="Amiri" w:eastAsia="Amiri" w:cs="Amiri"/>
          <w:lang w:bidi="ar-SA"/>
          <w:color w:val="111111"/>
          <w:sz w:val="28"/>
          <w:szCs w:val="28"/>
          <w:rtl/>
        </w:rPr>
        <w:t xml:space="preserve">ابن عبد الهادي، محمّد بن علي (- 1163 ه-)</w:t>
      </w:r>
    </w:p>
    <w:p>
      <w:pPr>
        <w:pStyle w:val="BookText"/>
      </w:pPr>
      <w:r>
        <w:rPr>
          <w:rFonts w:ascii="Times New Roman" w:hAnsi="Times New Roman" w:eastAsia="Times New Roman" w:cs="Times New Roman"/>
          <w:lang w:val="en-US" w:bidi="en-US"/>
          <w:color w:val="111111"/>
          <w:sz w:val="28"/>
          <w:szCs w:val="28"/>
          <w:rtl/>
        </w:rPr>
        <w:t xml:space="preserve">34907.</w:t>
      </w:r>
    </w:p>
    <w:p>
      <w:pPr>
        <w:pStyle w:val="BookText"/>
      </w:pPr>
      <w:r>
        <w:rPr>
          <w:rFonts w:ascii="Amiri" w:hAnsi="Amiri" w:eastAsia="Amiri" w:cs="Amiri"/>
          <w:lang w:bidi="ar-SA"/>
          <w:color w:val="111111"/>
          <w:sz w:val="28"/>
          <w:szCs w:val="28"/>
          <w:rtl/>
        </w:rPr>
        <w:t xml:space="preserve">بغداد؛ مكتبة الأوقاف العامة؛ رقم المخطوط : 437</w:t>
      </w:r>
    </w:p>
    <w:p>
      <w:pPr>
        <w:pStyle w:val="BookText"/>
      </w:pPr>
      <w:r>
        <w:rPr>
          <w:rFonts w:ascii="Amiri" w:hAnsi="Amiri" w:eastAsia="Amiri" w:cs="Amiri"/>
          <w:lang w:bidi="ar-SA"/>
          <w:color w:val="111111"/>
          <w:sz w:val="28"/>
          <w:szCs w:val="28"/>
          <w:rtl/>
        </w:rPr>
        <w:t xml:space="preserve">أوّلها :.... يقول من كل ناحية تحقق يا طالب الحقائق أنا حقك وأنت حقي...</w:t>
      </w:r>
    </w:p>
    <w:p>
      <w:pPr>
        <w:pStyle w:val="BookText"/>
      </w:pPr>
      <w:r>
        <w:rPr>
          <w:rFonts w:ascii="Amiri" w:hAnsi="Amiri" w:eastAsia="Amiri" w:cs="Amiri"/>
          <w:lang w:bidi="ar-SA"/>
          <w:color w:val="111111"/>
          <w:sz w:val="28"/>
          <w:szCs w:val="28"/>
          <w:rtl/>
        </w:rPr>
        <w:t xml:space="preserve">كا: ابن الشيخ جميل الشافعي الموصلي، تا: 1148 ه- ناقصة :الأول؛ 124 ق، 22*15سم</w:t>
      </w:r>
    </w:p>
    <w:p>
      <w:pPr>
        <w:pStyle w:val="BookText"/>
      </w:pPr>
      <w:r>
        <w:rPr>
          <w:rFonts w:ascii="IRNazanin" w:hAnsi="IRNazanin" w:eastAsia="IRNazanin" w:cs="IRNazanin"/>
          <w:lang w:bidi="fa-IR"/>
          <w:color w:val="111111"/>
          <w:sz w:val="28"/>
          <w:szCs w:val="28"/>
          <w:rtl/>
        </w:rPr>
        <w:t xml:space="preserve">[ف: 3-102]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67" w:name="pg8060_99364"/>
    <w:bookmarkEnd w:id="667"/>
    <w:p>
      <w:pPr>
        <w:pStyle w:val="Heading2"/>
      </w:pPr>
      <w:bookmarkStart w:id="2443" w:name="_Toc1701"/>
      <w:r>
        <w:t>سلاسل الحديد لتقييد ابن أبي الحديد / كلام وعقائد - عربي</w:t>
      </w:r>
      <w:bookmarkEnd w:id="2443"/>
    </w:p>
    <w:p>
      <w:pPr>
        <w:pStyle w:val="BookText"/>
      </w:pPr>
      <w:r>
        <w:rPr>
          <w:rFonts w:ascii="Amiri" w:hAnsi="Amiri" w:eastAsia="Amiri" w:cs="Amiri"/>
          <w:lang w:bidi="ar-SA"/>
          <w:color w:val="111111"/>
          <w:sz w:val="28"/>
          <w:szCs w:val="28"/>
          <w:rtl/>
        </w:rPr>
        <w:t xml:space="preserve">البحراني، يوسف بن أحمد( 1107 - 1186 ه- )</w:t>
      </w:r>
    </w:p>
    <w:p>
      <w:pPr>
        <w:pStyle w:val="BookText"/>
      </w:pPr>
      <w:r>
        <w:rPr>
          <w:rFonts w:ascii="Amiri" w:hAnsi="Amiri" w:eastAsia="Amiri" w:cs="Amiri"/>
          <w:lang w:bidi="ar-SA"/>
          <w:color w:val="111111"/>
          <w:sz w:val="28"/>
          <w:szCs w:val="28"/>
          <w:rtl/>
        </w:rPr>
        <w:t xml:space="preserve">المرتبط: شرح نهج البلاغة؛ ابن أبي الحديد عبد الحميد بن هبة الله (655-586ه-)</w:t>
      </w:r>
    </w:p>
    <w:p>
      <w:pPr>
        <w:pStyle w:val="BookText"/>
      </w:pPr>
      <w:r>
        <w:rPr>
          <w:rFonts w:ascii="IRNazanin" w:hAnsi="IRNazanin" w:eastAsia="IRNazanin" w:cs="IRNazanin"/>
          <w:lang w:bidi="fa-IR"/>
          <w:color w:val="111111"/>
          <w:sz w:val="28"/>
          <w:szCs w:val="28"/>
          <w:rtl/>
        </w:rPr>
        <w:t xml:space="preserve">[فنخا 306:18]</w:t>
      </w:r>
    </w:p>
    <w:p>
      <w:pPr>
        <w:pStyle w:val="BookText"/>
      </w:pPr>
      <w:r>
        <w:rPr>
          <w:rFonts w:ascii="Amiri" w:hAnsi="Amiri" w:eastAsia="Amiri" w:cs="Amiri"/>
          <w:lang w:bidi="ar-SA"/>
          <w:color w:val="111111"/>
          <w:sz w:val="28"/>
          <w:szCs w:val="28"/>
          <w:rtl/>
        </w:rPr>
        <w:t xml:space="preserve">34908 . النجف الأشرف؛ مكتبة آية الله الحكيم العامة؛ رقم المخطوط: 1261</w:t>
      </w:r>
    </w:p>
    <w:p>
      <w:pPr>
        <w:pStyle w:val="BookText"/>
      </w:pPr>
      <w:r>
        <w:rPr>
          <w:rFonts w:ascii="IRNazanin" w:hAnsi="IRNazanin" w:eastAsia="IRNazanin" w:cs="IRNazanin"/>
          <w:lang w:bidi="fa-IR"/>
          <w:color w:val="111111"/>
          <w:sz w:val="28"/>
          <w:szCs w:val="28"/>
          <w:rtl/>
        </w:rPr>
        <w:t xml:space="preserve">کا :مجهول، تا :مجهول؛ 259 ص 25 س ، 18*27/4 سم [ معجم المخطوطات النجفية: 476]</w:t>
      </w:r>
    </w:p>
    <w:p>
      <w:pPr>
        <w:pStyle w:val="BookText"/>
      </w:pPr>
      <w:r>
        <w:rPr>
          <w:rFonts w:ascii="Amiri" w:hAnsi="Amiri" w:eastAsia="Amiri" w:cs="Amiri"/>
          <w:lang w:bidi="ar-SA"/>
          <w:color w:val="111111"/>
          <w:sz w:val="28"/>
          <w:szCs w:val="28"/>
          <w:rtl/>
        </w:rPr>
        <w:t xml:space="preserve">34909 .قرية المؤمنين( سوق الشيوخ)؛ خزانة آل جمال الدين؛ رقم المخطوط : 371/4</w:t>
      </w:r>
    </w:p>
    <w:p>
      <w:pPr>
        <w:pStyle w:val="BookText"/>
      </w:pPr>
      <w:r>
        <w:rPr>
          <w:rFonts w:ascii="IRNazanin" w:hAnsi="IRNazanin" w:eastAsia="IRNazanin" w:cs="IRNazanin"/>
          <w:lang w:bidi="fa-IR"/>
          <w:color w:val="111111"/>
          <w:sz w:val="28"/>
          <w:szCs w:val="28"/>
          <w:rtl/>
        </w:rPr>
        <w:t xml:space="preserve">ج 2 ؛کا :مجهول، تا: مجهول [الموسم: 1-143]</w:t>
      </w:r>
    </w:p>
    <w:p>
      <w:pPr>
        <w:pStyle w:val="BookText"/>
      </w:pPr>
      <w:r>
        <w:rPr>
          <w:rFonts w:ascii="Amiri" w:hAnsi="Amiri" w:eastAsia="Amiri" w:cs="Amiri"/>
          <w:lang w:bidi="ar-SA"/>
          <w:color w:val="111111"/>
          <w:sz w:val="28"/>
          <w:szCs w:val="28"/>
          <w:rtl/>
        </w:rPr>
        <w:t xml:space="preserve">سلاسل الذهب - ديوان بحتري</w:t>
      </w:r>
    </w:p>
    <w:p>
      <w:pPr>
        <w:pStyle w:val="Heading2"/>
      </w:pPr>
      <w:bookmarkStart w:id="2444" w:name="_Toc1702"/>
      <w:r>
        <w:t>السلاسل الذهبية / موضوعات شتى - عربي</w:t>
      </w:r>
      <w:bookmarkEnd w:id="2444"/>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Times New Roman" w:hAnsi="Times New Roman" w:eastAsia="Times New Roman" w:cs="Times New Roman"/>
          <w:lang w:val="en-US" w:bidi="en-US"/>
          <w:color w:val="111111"/>
          <w:sz w:val="28"/>
          <w:szCs w:val="28"/>
          <w:rtl/>
        </w:rPr>
        <w:t xml:space="preserve">34910.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117/1</w:t>
      </w:r>
    </w:p>
    <w:p>
      <w:pPr>
        <w:pStyle w:val="BookText"/>
      </w:pPr>
      <w:r>
        <w:rPr>
          <w:rFonts w:ascii="Amiri" w:hAnsi="Amiri" w:eastAsia="Amiri" w:cs="Amiri"/>
          <w:lang w:bidi="ar-SA"/>
          <w:color w:val="111111"/>
          <w:sz w:val="28"/>
          <w:szCs w:val="28"/>
          <w:rtl/>
        </w:rPr>
        <w:t xml:space="preserve">أوّلها :رسالة في تحقيق معنى الوضع للفاضل الشيخ حسين نجل الشيخ علي الحلّي (حفظه الله)، بسم الله الرحمن الرحيم الحمد لله رب العالمين والصلاة والسلام على سيد المرسلين ؛آخرها :فأسأل الله تعالى أن يصلح حال هذه الدولة الشرقية المسلمة ويشيد أركانها والله تعالى ولي الإجابة .</w:t>
      </w:r>
    </w:p>
    <w:p>
      <w:pPr>
        <w:pStyle w:val="BookText"/>
      </w:pPr>
      <w:r>
        <w:rPr>
          <w:rFonts w:ascii="Amiri" w:hAnsi="Amiri" w:eastAsia="Amiri" w:cs="Amiri"/>
          <w:lang w:bidi="ar-SA"/>
          <w:color w:val="111111"/>
          <w:sz w:val="28"/>
          <w:szCs w:val="28"/>
          <w:rtl/>
        </w:rPr>
        <w:t xml:space="preserve">المجموعة الثانية ؛كا :مجهول ،تا: القرن 14ه- في أوّلها إجازة السيد محسن الامين للمؤلف بخطه سنة 1352ه- النجف الأشرف؛ 317ق، 12 س، 17*10سم [ف: 235]</w:t>
      </w:r>
    </w:p>
    <w:p>
      <w:pPr>
        <w:pStyle w:val="Heading2"/>
      </w:pPr>
      <w:bookmarkStart w:id="2445" w:name="_Toc1703"/>
      <w:r>
        <w:t>سلاسل الرواة وطرق الإجازات / إجازات - عربي</w:t>
      </w:r>
      <w:bookmarkEnd w:id="2445"/>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34911 .النجف الأشرف؛ مكتبة السيد محمّد صادق بحر العلوم؛ رقم المخطوط:</w:t>
      </w:r>
    </w:p>
    <w:p>
      <w:pPr>
        <w:pStyle w:val="BookText"/>
      </w:pPr>
      <w:r>
        <w:rPr>
          <w:rFonts w:ascii="IRNazanin" w:hAnsi="IRNazanin" w:eastAsia="IRNazanin" w:cs="IRNazanin"/>
          <w:lang w:bidi="fa-IR"/>
          <w:color w:val="111111"/>
          <w:sz w:val="28"/>
          <w:szCs w:val="28"/>
          <w:rtl/>
        </w:rPr>
        <w:t xml:space="preserve">110/1ض</w:t>
      </w:r>
    </w:p>
    <w:p>
      <w:pPr>
        <w:pStyle w:val="BookText"/>
      </w:pPr>
      <w:r>
        <w:rPr>
          <w:rFonts w:ascii="IRNazanin" w:hAnsi="IRNazanin" w:eastAsia="IRNazanin" w:cs="IRNazanin"/>
          <w:lang w:bidi="fa-IR"/>
          <w:color w:val="111111"/>
          <w:sz w:val="28"/>
          <w:szCs w:val="28"/>
          <w:rtl/>
        </w:rPr>
        <w:t xml:space="preserve">کا :مجهول ،تا: 122 ق، 18 س 21*17سم [ف: 214]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68" w:name="pg8060_99367"/>
    <w:bookmarkEnd w:id="668"/>
    <w:p>
      <w:pPr>
        <w:pStyle w:val="Heading2"/>
      </w:pPr>
      <w:bookmarkStart w:id="2446" w:name="_Toc1704"/>
      <w:r>
        <w:t>السلاسل فى الحاق الأواخر بالأوائل / أنساب - عربي</w:t>
      </w:r>
      <w:bookmarkEnd w:id="2446"/>
    </w:p>
    <w:p>
      <w:pPr>
        <w:pStyle w:val="BookText"/>
      </w:pPr>
      <w:r>
        <w:rPr>
          <w:rFonts w:ascii="Amiri" w:hAnsi="Amiri" w:eastAsia="Amiri" w:cs="Amiri"/>
          <w:lang w:bidi="ar-SA"/>
          <w:color w:val="111111"/>
          <w:sz w:val="28"/>
          <w:szCs w:val="28"/>
          <w:rtl/>
        </w:rPr>
        <w:t xml:space="preserve">البحراني، محمّد بن عبد الله (القرن 12 ه- )</w:t>
      </w:r>
    </w:p>
    <w:p>
      <w:pPr>
        <w:pStyle w:val="BookText"/>
      </w:pPr>
      <w:r>
        <w:rPr>
          <w:rFonts w:ascii="Amiri" w:hAnsi="Amiri" w:eastAsia="Amiri" w:cs="Amiri"/>
          <w:lang w:bidi="ar-SA"/>
          <w:color w:val="111111"/>
          <w:sz w:val="28"/>
          <w:szCs w:val="28"/>
          <w:rtl/>
        </w:rPr>
        <w:t xml:space="preserve">أوّله: البسملة، الحمد لله الذي تلالات أنوار بهائه الأمجد وتسلسلت رواة أخبار نعمائه خلفاً عن سلف واباً عن جد</w:t>
      </w:r>
    </w:p>
    <w:p>
      <w:pPr>
        <w:pStyle w:val="BookText"/>
      </w:pPr>
      <w:r>
        <w:rPr>
          <w:rFonts w:ascii="Times New Roman" w:hAnsi="Times New Roman" w:eastAsia="Times New Roman" w:cs="Times New Roman"/>
          <w:lang w:val="en-US" w:bidi="en-US"/>
          <w:color w:val="111111"/>
          <w:sz w:val="28"/>
          <w:szCs w:val="28"/>
          <w:rtl/>
        </w:rPr>
        <w:t xml:space="preserve">34912.</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148/7</w:t>
      </w:r>
    </w:p>
    <w:p>
      <w:pPr>
        <w:pStyle w:val="BookText"/>
      </w:pPr>
      <w:r>
        <w:rPr>
          <w:rFonts w:ascii="IRNazanin" w:hAnsi="IRNazanin" w:eastAsia="IRNazanin" w:cs="IRNazanin"/>
          <w:lang w:bidi="fa-IR"/>
          <w:color w:val="111111"/>
          <w:sz w:val="28"/>
          <w:szCs w:val="28"/>
          <w:rtl/>
        </w:rPr>
        <w:t xml:space="preserve">نسخ ،کا: مجهول ،تا: مجهول؛ 3 ق (115 - 117 ب) ، 18*14/5سم [ف: 1-170]</w:t>
      </w:r>
    </w:p>
    <w:p>
      <w:pPr>
        <w:pStyle w:val="Heading2"/>
      </w:pPr>
      <w:bookmarkStart w:id="2447" w:name="_Toc1705"/>
      <w:r>
        <w:t>سلاطين بني عثمان / تاريخ - عربي</w:t>
      </w:r>
      <w:bookmarkEnd w:id="2447"/>
    </w:p>
    <w:p>
      <w:pPr>
        <w:pStyle w:val="BookText"/>
      </w:pPr>
      <w:r>
        <w:rPr>
          <w:rFonts w:ascii="Amiri" w:hAnsi="Amiri" w:eastAsia="Amiri" w:cs="Amiri"/>
          <w:lang w:bidi="ar-SA"/>
          <w:color w:val="111111"/>
          <w:sz w:val="28"/>
          <w:szCs w:val="28"/>
          <w:rtl/>
        </w:rPr>
        <w:t xml:space="preserve">الغملاس، عبد الله بن إبراهيم (القرن 14 ه- )</w:t>
      </w:r>
    </w:p>
    <w:p>
      <w:pPr>
        <w:pStyle w:val="BookText"/>
      </w:pPr>
      <w:r>
        <w:rPr>
          <w:rFonts w:ascii="Amiri" w:hAnsi="Amiri" w:eastAsia="Amiri" w:cs="Amiri"/>
          <w:lang w:bidi="ar-SA"/>
          <w:color w:val="111111"/>
          <w:sz w:val="28"/>
          <w:szCs w:val="28"/>
          <w:rtl/>
        </w:rPr>
        <w:t xml:space="preserve">34913 . البصرة ؛ جامعة البصرة (المكتبة المركزية)؛ رقم المخطوط: 68</w:t>
      </w:r>
    </w:p>
    <w:p>
      <w:pPr>
        <w:pStyle w:val="BookText"/>
      </w:pPr>
      <w:r>
        <w:rPr>
          <w:rFonts w:ascii="Amiri" w:hAnsi="Amiri" w:eastAsia="Amiri" w:cs="Amiri"/>
          <w:lang w:bidi="ar-SA"/>
          <w:color w:val="111111"/>
          <w:sz w:val="28"/>
          <w:szCs w:val="28"/>
          <w:rtl/>
        </w:rPr>
        <w:t xml:space="preserve">أوّلها: أعلم أن سلاطين الدولة العثمانية كان منهم ملوك في بلاد ماهان قرب ملخ ...</w:t>
      </w:r>
    </w:p>
    <w:p>
      <w:pPr>
        <w:pStyle w:val="BookText"/>
      </w:pPr>
      <w:r>
        <w:rPr>
          <w:rFonts w:ascii="IRNazanin" w:hAnsi="IRNazanin" w:eastAsia="IRNazanin" w:cs="IRNazanin"/>
          <w:lang w:bidi="fa-IR"/>
          <w:color w:val="111111"/>
          <w:sz w:val="28"/>
          <w:szCs w:val="28"/>
          <w:rtl/>
        </w:rPr>
        <w:t xml:space="preserve">کا :مجهول ،تا :مجهول؛ 56ق [ المورد :33-380]</w:t>
      </w:r>
    </w:p>
    <w:p>
      <w:pPr>
        <w:pStyle w:val="Heading2"/>
      </w:pPr>
      <w:bookmarkStart w:id="2448" w:name="_Toc1706"/>
      <w:r>
        <w:t>سلافة العصر في محاسن الشعراء بكل مصر - سلافة العصر في محاسن</w:t>
      </w:r>
      <w:bookmarkEnd w:id="2448"/>
    </w:p>
    <w:p>
      <w:pPr>
        <w:pStyle w:val="BookText"/>
      </w:pPr>
      <w:r>
        <w:rPr>
          <w:rFonts w:ascii="Amiri" w:hAnsi="Amiri" w:eastAsia="Amiri" w:cs="Amiri"/>
          <w:lang w:bidi="ar-SA"/>
          <w:color w:val="111111"/>
          <w:sz w:val="28"/>
          <w:szCs w:val="28"/>
          <w:rtl/>
        </w:rPr>
        <w:t xml:space="preserve">أعيان العصر / تراجم - عربي</w:t>
      </w:r>
    </w:p>
    <w:p>
      <w:pPr>
        <w:pStyle w:val="BookText"/>
      </w:pPr>
      <w:r>
        <w:rPr>
          <w:rFonts w:ascii="Amiri" w:hAnsi="Amiri" w:eastAsia="Amiri" w:cs="Amiri"/>
          <w:lang w:bidi="ar-SA"/>
          <w:color w:val="111111"/>
          <w:sz w:val="28"/>
          <w:szCs w:val="28"/>
          <w:rtl/>
        </w:rPr>
        <w:t xml:space="preserve">المدني، علي خان بن أحمد (1052 - 1118 ه- )</w:t>
      </w:r>
    </w:p>
    <w:p>
      <w:pPr>
        <w:pStyle w:val="BookText"/>
      </w:pPr>
      <w:r>
        <w:rPr>
          <w:rFonts w:ascii="Amiri" w:hAnsi="Amiri" w:eastAsia="Amiri" w:cs="Amiri"/>
          <w:lang w:bidi="ar-SA"/>
          <w:color w:val="111111"/>
          <w:sz w:val="28"/>
          <w:szCs w:val="28"/>
          <w:rtl/>
        </w:rPr>
        <w:t xml:space="preserve">تاريخ التأليف: 8 ربيع الثاني 1082ه-</w:t>
      </w:r>
    </w:p>
    <w:p>
      <w:pPr>
        <w:pStyle w:val="BookText"/>
      </w:pPr>
      <w:r>
        <w:rPr>
          <w:rFonts w:ascii="Amiri" w:hAnsi="Amiri" w:eastAsia="Amiri" w:cs="Amiri"/>
          <w:lang w:bidi="ar-SA"/>
          <w:color w:val="111111"/>
          <w:sz w:val="28"/>
          <w:szCs w:val="28"/>
          <w:rtl/>
        </w:rPr>
        <w:t xml:space="preserve">أوّله: يا من اودع جواهر الكلم، حقائق الشفاء فنظمت منها الالسن لحمده تقاصير وعقوداً، يا</w:t>
      </w:r>
    </w:p>
    <w:p>
      <w:pPr>
        <w:pStyle w:val="BookText"/>
      </w:pPr>
      <w:r>
        <w:rPr>
          <w:rFonts w:ascii="Amiri" w:hAnsi="Amiri" w:eastAsia="Amiri" w:cs="Amiri"/>
          <w:lang w:bidi="ar-SA"/>
          <w:color w:val="111111"/>
          <w:sz w:val="28"/>
          <w:szCs w:val="28"/>
          <w:rtl/>
        </w:rPr>
        <w:t xml:space="preserve">من اطلع زواهر الحكم من كمام الافواه ...</w:t>
      </w:r>
    </w:p>
    <w:p>
      <w:pPr>
        <w:pStyle w:val="BookText"/>
      </w:pPr>
      <w:r>
        <w:rPr>
          <w:rFonts w:ascii="IRNazanin" w:hAnsi="IRNazanin" w:eastAsia="IRNazanin" w:cs="IRNazanin"/>
          <w:lang w:bidi="fa-IR"/>
          <w:color w:val="111111"/>
          <w:sz w:val="28"/>
          <w:szCs w:val="28"/>
          <w:rtl/>
        </w:rPr>
        <w:t xml:space="preserve">طبع: مصر ، 1334 ه- ، ،قطر، 1382ه- طهران، 1324ه-</w:t>
      </w:r>
    </w:p>
    <w:p>
      <w:pPr>
        <w:pStyle w:val="BookText"/>
      </w:pPr>
      <w:r>
        <w:rPr>
          <w:rFonts w:ascii="Amiri" w:hAnsi="Amiri" w:eastAsia="Amiri" w:cs="Amiri"/>
          <w:lang w:bidi="ar-SA"/>
          <w:color w:val="111111"/>
          <w:sz w:val="28"/>
          <w:szCs w:val="28"/>
          <w:rtl/>
        </w:rPr>
        <w:t xml:space="preserve">[فنخا :18 308-310 (32 نسخة)]</w:t>
      </w:r>
    </w:p>
    <w:p>
      <w:pPr>
        <w:pStyle w:val="BookText"/>
      </w:pPr>
      <w:r>
        <w:rPr>
          <w:rFonts w:ascii="Times New Roman" w:hAnsi="Times New Roman" w:eastAsia="Times New Roman" w:cs="Times New Roman"/>
          <w:lang w:val="en-US" w:bidi="en-US"/>
          <w:color w:val="111111"/>
          <w:sz w:val="28"/>
          <w:szCs w:val="28"/>
          <w:rtl/>
        </w:rPr>
        <w:t xml:space="preserve">34914.</w:t>
      </w:r>
    </w:p>
    <w:p>
      <w:pPr>
        <w:pStyle w:val="BookText"/>
      </w:pPr>
      <w:r>
        <w:rPr>
          <w:rFonts w:ascii="IRNazanin" w:hAnsi="IRNazanin" w:eastAsia="IRNazanin" w:cs="IRNazanin"/>
          <w:lang w:bidi="fa-IR"/>
          <w:color w:val="111111"/>
          <w:sz w:val="28"/>
          <w:szCs w:val="28"/>
          <w:rtl/>
        </w:rPr>
        <w:t xml:space="preserve">بغداد؛ دار المخطوطات؛ رقم المخطوط: 10313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زين الدين بن محمّد بن الحسن بن زين الدين بن علي بن أحمد بن جمال الدين الشامي العاملي، تا: 1089ه- تملك: عيسى بن مصطفى الحسني سنة 1214ه- ، 742 ص 20 س، 13*22سم [المتحف العراقي - ف: التاريخ والتراجم - 240]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34915.</w:t>
      </w:r>
    </w:p>
    <w:p>
      <w:pPr>
        <w:pStyle w:val="BookText"/>
      </w:pPr>
      <w:r>
        <w:rPr>
          <w:rFonts w:ascii="IRNazanin" w:hAnsi="IRNazanin" w:eastAsia="IRNazanin" w:cs="IRNazanin"/>
          <w:lang w:bidi="fa-IR"/>
          <w:color w:val="111111"/>
          <w:sz w:val="28"/>
          <w:szCs w:val="28"/>
          <w:rtl/>
        </w:rPr>
        <w:t xml:space="preserve">بغداد؛ دار المخطوطات؛ رقم المخطوط : 1409</w:t>
      </w:r>
    </w:p>
    <w:p>
      <w:pPr>
        <w:pStyle w:val="BookText"/>
      </w:pPr>
      <w:r>
        <w:rPr>
          <w:rFonts w:ascii="IRNazanin" w:hAnsi="IRNazanin" w:eastAsia="IRNazanin" w:cs="IRNazanin"/>
          <w:lang w:bidi="fa-IR"/>
          <w:color w:val="111111"/>
          <w:sz w:val="28"/>
          <w:szCs w:val="28"/>
          <w:rtl/>
        </w:rPr>
        <w:t xml:space="preserve">کا :مجهول ،تا: 1124ه- تملك : محمّد الأمين الحنفي سنة 1148ه- محمد بن الخراط سنة 1156ه-، محمّد مسلم الحسيني الصمادي سنة 1172ه-؛ 827ص، 23س، 15*20سم [المتحف العراقي - ف: التاريخ والتراجم - 240]</w:t>
      </w:r>
    </w:p>
    <w:p>
      <w:pPr>
        <w:pStyle w:val="BookText"/>
      </w:pPr>
      <w:r>
        <w:rPr>
          <w:rFonts w:ascii="Amiri" w:hAnsi="Amiri" w:eastAsia="Amiri" w:cs="Amiri"/>
          <w:lang w:bidi="ar-SA"/>
          <w:color w:val="111111"/>
          <w:sz w:val="28"/>
          <w:szCs w:val="28"/>
          <w:rtl/>
        </w:rPr>
        <w:t xml:space="preserve">34916 .بغداد؛ مكتبة الأوقاف العامة؛ رقم المخطوط: 1051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كا:محمّد بن علي بن محمّد ،تا: 1131ه- نسخة مذهبة جيدة الخط؛ 302ق، 27015سم [ف: 4-241]</w:t>
      </w:r>
    </w:p>
    <w:p>
      <w:pPr>
        <w:pStyle w:val="BookText"/>
      </w:pPr>
      <w:r>
        <w:rPr>
          <w:rFonts w:ascii="Times New Roman" w:hAnsi="Times New Roman" w:eastAsia="Times New Roman" w:cs="Times New Roman"/>
          <w:lang w:val="en-US" w:bidi="en-US"/>
          <w:color w:val="111111"/>
          <w:sz w:val="28"/>
          <w:szCs w:val="28"/>
          <w:rtl/>
        </w:rPr>
        <w:t xml:space="preserve">34917.</w:t>
      </w:r>
    </w:p>
    <w:p>
      <w:pPr>
        <w:pStyle w:val="BookText"/>
      </w:pPr>
      <w:r>
        <w:rPr>
          <w:rFonts w:ascii="IRNazanin" w:hAnsi="IRNazanin" w:eastAsia="IRNazanin" w:cs="IRNazanin"/>
          <w:lang w:bidi="fa-IR"/>
          <w:color w:val="111111"/>
          <w:sz w:val="28"/>
          <w:szCs w:val="28"/>
          <w:rtl/>
        </w:rPr>
        <w:t xml:space="preserve">بغداد؛ دار المخطوطات؛ رقم المخطوط : 9274</w:t>
      </w:r>
    </w:p>
    <w:p>
      <w:pPr>
        <w:pStyle w:val="BookText"/>
      </w:pPr>
      <w:r>
        <w:rPr>
          <w:rFonts w:ascii="IRNazanin" w:hAnsi="IRNazanin" w:eastAsia="IRNazanin" w:cs="IRNazanin"/>
          <w:lang w:bidi="fa-IR"/>
          <w:color w:val="111111"/>
          <w:sz w:val="28"/>
          <w:szCs w:val="28"/>
          <w:rtl/>
        </w:rPr>
        <w:t xml:space="preserve">نسخ ،کا :عبدالكريم بن ادريس الصوري الشماع، تا: 1131ه-، 789ص، 19س، 14/5*20سم [المتحف العراقي - ف: التاريخ والتراجم - 241]</w:t>
      </w:r>
    </w:p>
    <w:p>
      <w:pPr>
        <w:pStyle w:val="BookText"/>
      </w:pPr>
      <w:r>
        <w:rPr>
          <w:rFonts w:ascii="Amiri" w:hAnsi="Amiri" w:eastAsia="Amiri" w:cs="Amiri"/>
          <w:lang w:bidi="ar-SA"/>
          <w:color w:val="111111"/>
          <w:sz w:val="28"/>
          <w:szCs w:val="28"/>
          <w:rtl/>
        </w:rPr>
        <w:t xml:space="preserve">34918 . الكاظمية مكتبة الجوادين العامة؛ رقم المخطوط : 27</w:t>
      </w:r>
    </w:p>
    <w:p>
      <w:pPr>
        <w:pStyle w:val="BookText"/>
      </w:pPr>
      <w:r>
        <w:rPr>
          <w:rFonts w:ascii="Amiri" w:hAnsi="Amiri" w:eastAsia="Amiri" w:cs="Amiri"/>
          <w:lang w:bidi="ar-SA"/>
          <w:color w:val="111111"/>
          <w:sz w:val="28"/>
          <w:szCs w:val="28"/>
          <w:rtl/>
        </w:rPr>
        <w:t xml:space="preserve">أوّلها: بسم الله الرحمن الرحيم فهرست الكتاب القسم الأول في محاسن أعيان الحرمين وفيه فصلان الفصل الأول في محاسن أعيان مكة المشرفة؛ آخرها :كان الفراغ من تأليف كذا والصواب (نسخ) هذا الكتاب يوم أربعة عشر من شهر رجب المبارك أحد شهور سنة 1155 الحمد لله الذي من علينا بإتمام هذه النسخة الكريمة ووفق لنا كذا بعض هذه السطور العظيمة على يد مالكها فجاز الراجي عفو ربه العطي عبّاس بن شيخ عيسى الجزائري الأسدي غفر الله لهما</w:t>
      </w:r>
    </w:p>
    <w:p>
      <w:pPr>
        <w:pStyle w:val="BookText"/>
      </w:pPr>
      <w:r>
        <w:rPr>
          <w:rFonts w:ascii="Amiri" w:hAnsi="Amiri" w:eastAsia="Amiri" w:cs="Amiri"/>
          <w:lang w:bidi="ar-SA"/>
          <w:color w:val="111111"/>
          <w:sz w:val="28"/>
          <w:szCs w:val="28"/>
          <w:rtl/>
        </w:rPr>
        <w:t xml:space="preserve">نسخ ،كا :عبّاس بن شيخ عيسى الجزائري الاسدي ،تا: 1155ه-؛ 225ق، 31س، 18*9سم</w:t>
      </w:r>
    </w:p>
    <w:p>
      <w:pPr>
        <w:pStyle w:val="BookText"/>
      </w:pPr>
      <w:r>
        <w:rPr>
          <w:rFonts w:ascii="IRNazanin" w:hAnsi="IRNazanin" w:eastAsia="IRNazanin" w:cs="IRNazanin"/>
          <w:lang w:bidi="fa-IR"/>
          <w:color w:val="111111"/>
          <w:sz w:val="28"/>
          <w:szCs w:val="28"/>
          <w:rtl/>
        </w:rPr>
        <w:t xml:space="preserve">[المورد: 32-3-138]</w:t>
      </w:r>
    </w:p>
    <w:p>
      <w:pPr>
        <w:pStyle w:val="BookText"/>
      </w:pPr>
      <w:r>
        <w:rPr>
          <w:rFonts w:ascii="Times New Roman" w:hAnsi="Times New Roman" w:eastAsia="Times New Roman" w:cs="Times New Roman"/>
          <w:lang w:val="en-US" w:bidi="en-US"/>
          <w:color w:val="111111"/>
          <w:sz w:val="28"/>
          <w:szCs w:val="28"/>
          <w:rtl/>
        </w:rPr>
        <w:t xml:space="preserve">34919.</w:t>
      </w:r>
    </w:p>
    <w:p>
      <w:pPr>
        <w:pStyle w:val="BookText"/>
      </w:pPr>
      <w:r>
        <w:rPr>
          <w:rFonts w:ascii="Amiri" w:hAnsi="Amiri" w:eastAsia="Amiri" w:cs="Amiri"/>
          <w:lang w:bidi="ar-SA"/>
          <w:color w:val="111111"/>
          <w:sz w:val="28"/>
          <w:szCs w:val="28"/>
          <w:rtl/>
        </w:rPr>
        <w:t xml:space="preserve">بغداد؛ مكتبة الأوقاف العامة؛ رقم المخطوط : 12186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دياب الميداني ،تا: 1235ه- 430 ق، 25س، 16*22سم [ف: 4-241]</w:t>
      </w:r>
    </w:p>
    <w:p>
      <w:pPr>
        <w:pStyle w:val="BookText"/>
      </w:pPr>
      <w:r>
        <w:rPr>
          <w:rFonts w:ascii="Amiri" w:hAnsi="Amiri" w:eastAsia="Amiri" w:cs="Amiri"/>
          <w:lang w:bidi="ar-SA"/>
          <w:color w:val="111111"/>
          <w:sz w:val="28"/>
          <w:szCs w:val="28"/>
          <w:rtl/>
        </w:rPr>
        <w:t xml:space="preserve">34920 .بغداد؛ مكتبة الأوقاف العامة؛ رقم المخطوط : 5636ب</w:t>
      </w:r>
    </w:p>
    <w:p>
      <w:pPr>
        <w:pStyle w:val="BookText"/>
      </w:pPr>
      <w:r>
        <w:rPr>
          <w:rFonts w:ascii="Amiri" w:hAnsi="Amiri" w:eastAsia="Amiri" w:cs="Amiri"/>
          <w:lang w:bidi="ar-SA"/>
          <w:color w:val="111111"/>
          <w:sz w:val="28"/>
          <w:szCs w:val="28"/>
          <w:rtl/>
        </w:rPr>
        <w:t xml:space="preserve">كا :علي بن محمّد الصالحي، تا: 1243ه-؛ 425 ق ، 22*15سم [ف: 4-241]</w:t>
      </w:r>
    </w:p>
    <w:p>
      <w:pPr>
        <w:pStyle w:val="BookText"/>
      </w:pPr>
      <w:r>
        <w:rPr>
          <w:rFonts w:ascii="IRNazanin" w:hAnsi="IRNazanin" w:eastAsia="IRNazanin" w:cs="IRNazanin"/>
          <w:lang w:bidi="fa-IR"/>
          <w:color w:val="111111"/>
          <w:sz w:val="28"/>
          <w:szCs w:val="28"/>
          <w:rtl/>
        </w:rPr>
        <w:t xml:space="preserve">34921 .بغداد؛ دار المخطوطات؛ رقم المخطوط : 9593</w:t>
      </w:r>
    </w:p>
    <w:p>
      <w:pPr>
        <w:pStyle w:val="BookText"/>
      </w:pPr>
      <w:r>
        <w:rPr>
          <w:rFonts w:ascii="IRNazanin" w:hAnsi="IRNazanin" w:eastAsia="IRNazanin" w:cs="IRNazanin"/>
          <w:lang w:bidi="fa-IR"/>
          <w:color w:val="111111"/>
          <w:sz w:val="28"/>
          <w:szCs w:val="28"/>
          <w:rtl/>
        </w:rPr>
        <w:t xml:space="preserve">نسخ،کا : عبدالله بن إبراهيم التبريزي، تا: القرن 13ه- 244 ص 29س، 22/5*37سم</w:t>
      </w:r>
    </w:p>
    <w:p>
      <w:pPr>
        <w:pStyle w:val="BookText"/>
      </w:pPr>
      <w:r>
        <w:rPr>
          <w:rFonts w:ascii="Amiri" w:hAnsi="Amiri" w:eastAsia="Amiri" w:cs="Amiri"/>
          <w:lang w:bidi="ar-SA"/>
          <w:color w:val="111111"/>
          <w:sz w:val="28"/>
          <w:szCs w:val="28"/>
          <w:rtl/>
        </w:rPr>
        <w:t xml:space="preserve">[المتحف العراقي -ف: التاريخ والتراجم - 241]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669" w:name="pg8060_99373"/>
    <w:bookmarkEnd w:id="669"/>
    <w:p>
      <w:pPr>
        <w:pStyle w:val="BookText"/>
      </w:pPr>
      <w:r>
        <w:rPr>
          <w:rFonts w:ascii="Amiri" w:hAnsi="Amiri" w:eastAsia="Amiri" w:cs="Amiri"/>
          <w:lang w:bidi="ar-SA"/>
          <w:color w:val="111111"/>
          <w:sz w:val="28"/>
          <w:szCs w:val="28"/>
          <w:rtl/>
        </w:rPr>
        <w:t xml:space="preserve">34922 .كربلاء؛ مكتبة السيد عبد الحسين الكليدار؛ رقم المخطوط: 11</w:t>
      </w:r>
    </w:p>
    <w:p>
      <w:pPr>
        <w:pStyle w:val="BookText"/>
      </w:pPr>
      <w:r>
        <w:rPr>
          <w:rFonts w:ascii="Amiri" w:hAnsi="Amiri" w:eastAsia="Amiri" w:cs="Amiri"/>
          <w:lang w:bidi="ar-SA"/>
          <w:color w:val="111111"/>
          <w:sz w:val="28"/>
          <w:szCs w:val="28"/>
          <w:rtl/>
        </w:rPr>
        <w:t xml:space="preserve">أوّلها :مطابق؛ آخرها: وكان الفراغ من تأليف هذا الكتاب عصر يوم الخميس المبارك في سبع خلون من شهر ربيع الثاني أحد شهور سنة اثنين وثمانين وألف وقد وقع الفراغ من تسويد هذا الكتاب المستطاب بعون الملك الوهاب ضحوة غرة شهر جمادى الأولى من شهور سنة العشرون (كذا) بعد الثلثمائة والألف على يد الجاني أحمد بن رحيم الحائري</w:t>
      </w:r>
    </w:p>
    <w:p>
      <w:pPr>
        <w:pStyle w:val="BookText"/>
      </w:pPr>
      <w:r>
        <w:rPr>
          <w:rFonts w:ascii="Amiri" w:hAnsi="Amiri" w:eastAsia="Amiri" w:cs="Amiri"/>
          <w:lang w:bidi="ar-SA"/>
          <w:color w:val="111111"/>
          <w:sz w:val="28"/>
          <w:szCs w:val="28"/>
          <w:rtl/>
        </w:rPr>
        <w:t xml:space="preserve">الإصفهاني</w:t>
      </w:r>
    </w:p>
    <w:p>
      <w:pPr>
        <w:pStyle w:val="BookText"/>
      </w:pPr>
      <w:r>
        <w:rPr>
          <w:rFonts w:ascii="Amiri" w:hAnsi="Amiri" w:eastAsia="Amiri" w:cs="Amiri"/>
          <w:lang w:bidi="ar-SA"/>
          <w:color w:val="111111"/>
          <w:sz w:val="28"/>
          <w:szCs w:val="28"/>
          <w:rtl/>
        </w:rPr>
        <w:t xml:space="preserve">هو ذو جزئين في مجلد واحد ؛كا :أحمد بن رحيم الحائري الإصفهاني، تا: 1320ه- 324 ص 25س [مخطوطات كربلاء: 1-45]</w:t>
      </w:r>
    </w:p>
    <w:p>
      <w:pPr>
        <w:pStyle w:val="Heading2"/>
      </w:pPr>
      <w:bookmarkStart w:id="2449" w:name="_Toc1707"/>
      <w:r>
        <w:t>سلافة الوزارة / شعر - فارسي</w:t>
      </w:r>
      <w:bookmarkEnd w:id="2449"/>
    </w:p>
    <w:p>
      <w:pPr>
        <w:pStyle w:val="BookText"/>
      </w:pPr>
      <w:r>
        <w:rPr>
          <w:rFonts w:ascii="Amiri" w:hAnsi="Amiri" w:eastAsia="Amiri" w:cs="Amiri"/>
          <w:lang w:bidi="ar-SA"/>
          <w:color w:val="111111"/>
          <w:sz w:val="28"/>
          <w:szCs w:val="28"/>
          <w:rtl/>
        </w:rPr>
        <w:t xml:space="preserve">نظام الدولة محمّد علي خان(القرن 13 ه- )</w:t>
      </w:r>
    </w:p>
    <w:p>
      <w:pPr>
        <w:pStyle w:val="BookText"/>
      </w:pPr>
      <w:r>
        <w:rPr>
          <w:rFonts w:ascii="IRNazanin" w:hAnsi="IRNazanin" w:eastAsia="IRNazanin" w:cs="IRNazanin"/>
          <w:lang w:bidi="fa-IR"/>
          <w:color w:val="111111"/>
          <w:sz w:val="28"/>
          <w:szCs w:val="28"/>
          <w:rtl/>
        </w:rPr>
        <w:t xml:space="preserve">[فنخا: 18 310-311]</w:t>
      </w:r>
    </w:p>
    <w:p>
      <w:pPr>
        <w:pStyle w:val="BookText"/>
      </w:pPr>
      <w:r>
        <w:rPr>
          <w:rFonts w:ascii="Amiri" w:hAnsi="Amiri" w:eastAsia="Amiri" w:cs="Amiri"/>
          <w:lang w:bidi="ar-SA"/>
          <w:color w:val="111111"/>
          <w:sz w:val="28"/>
          <w:szCs w:val="28"/>
          <w:rtl/>
        </w:rPr>
        <w:t xml:space="preserve">34923 .بغداد؛ مكتبة عبد الوهّاب نيازي؛ رقم المخطوط: 4560</w:t>
      </w:r>
    </w:p>
    <w:p>
      <w:pPr>
        <w:pStyle w:val="BookText"/>
      </w:pPr>
      <w:r>
        <w:rPr>
          <w:rFonts w:ascii="IRNazanin" w:hAnsi="IRNazanin" w:eastAsia="IRNazanin" w:cs="IRNazanin"/>
          <w:lang w:bidi="fa-IR"/>
          <w:color w:val="111111"/>
          <w:sz w:val="28"/>
          <w:szCs w:val="28"/>
          <w:rtl/>
        </w:rPr>
        <w:t xml:space="preserve">أوّلها :این رساله مختصر رشحات</w:t>
      </w:r>
    </w:p>
    <w:p>
      <w:pPr>
        <w:pStyle w:val="BookText"/>
      </w:pPr>
      <w:r>
        <w:rPr>
          <w:rFonts w:ascii="IRNazanin" w:hAnsi="IRNazanin" w:eastAsia="IRNazanin" w:cs="IRNazanin"/>
          <w:lang w:bidi="fa-IR"/>
          <w:color w:val="111111"/>
          <w:sz w:val="28"/>
          <w:szCs w:val="28"/>
          <w:rtl/>
        </w:rPr>
        <w:t xml:space="preserve">تعلیق، کا :مجهول ،تا:القرن 13ه- 26 ص 11 س 19*12سم [ف: 174]</w:t>
      </w:r>
    </w:p>
    <w:p>
      <w:pPr>
        <w:pStyle w:val="Heading2"/>
      </w:pPr>
      <w:bookmarkStart w:id="2450" w:name="_Toc1708"/>
      <w:r>
        <w:t>سلام / - عربي</w:t>
      </w:r>
      <w:bookmarkEnd w:id="2450"/>
    </w:p>
    <w:p>
      <w:pPr>
        <w:pStyle w:val="BookText"/>
      </w:pPr>
      <w:r>
        <w:rPr>
          <w:rFonts w:ascii="Times New Roman" w:hAnsi="Times New Roman" w:eastAsia="Times New Roman" w:cs="Times New Roman"/>
          <w:lang w:val="en-US" w:bidi="en-US"/>
          <w:color w:val="111111"/>
          <w:sz w:val="28"/>
          <w:szCs w:val="28"/>
          <w:rtl/>
        </w:rPr>
        <w:t xml:space="preserve">34924.</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271 [ معجم المخطوطات النجفية: 476]</w:t>
      </w:r>
    </w:p>
    <w:p>
      <w:pPr>
        <w:pStyle w:val="Heading2"/>
      </w:pPr>
      <w:bookmarkStart w:id="2451" w:name="_Toc1709"/>
      <w:r>
        <w:t>سلام / - فارسي</w:t>
      </w:r>
      <w:bookmarkEnd w:id="2451"/>
    </w:p>
    <w:p>
      <w:pPr>
        <w:pStyle w:val="BookText"/>
      </w:pPr>
      <w:r>
        <w:rPr>
          <w:rFonts w:ascii="Amiri" w:hAnsi="Amiri" w:eastAsia="Amiri" w:cs="Amiri"/>
          <w:lang w:bidi="ar-SA"/>
          <w:color w:val="111111"/>
          <w:sz w:val="28"/>
          <w:szCs w:val="28"/>
          <w:rtl/>
        </w:rPr>
        <w:t xml:space="preserve">34925 . 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271 [معجم المخطوطات النجفية: 476]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70" w:name="pg8060_99376"/>
    <w:bookmarkEnd w:id="670"/>
    <w:p>
      <w:pPr>
        <w:pStyle w:val="Heading2"/>
      </w:pPr>
      <w:bookmarkStart w:id="2452" w:name="_Toc1710"/>
      <w:r>
        <w:t>سلامان وابسال / قصص - عربي</w:t>
      </w:r>
      <w:bookmarkEnd w:id="2452"/>
    </w:p>
    <w:p>
      <w:pPr>
        <w:pStyle w:val="BookText"/>
      </w:pPr>
      <w:r>
        <w:rPr>
          <w:rFonts w:ascii="Amiri" w:hAnsi="Amiri" w:eastAsia="Amiri" w:cs="Amiri"/>
          <w:lang w:bidi="ar-SA"/>
          <w:color w:val="111111"/>
          <w:sz w:val="28"/>
          <w:szCs w:val="28"/>
          <w:rtl/>
        </w:rPr>
        <w:t xml:space="preserve">حنين بن إسحاق (194 - 260ه-)</w:t>
      </w:r>
    </w:p>
    <w:p>
      <w:pPr>
        <w:pStyle w:val="BookText"/>
      </w:pPr>
      <w:r>
        <w:rPr>
          <w:rFonts w:ascii="Amiri" w:hAnsi="Amiri" w:eastAsia="Amiri" w:cs="Amiri"/>
          <w:lang w:bidi="ar-SA"/>
          <w:color w:val="111111"/>
          <w:sz w:val="28"/>
          <w:szCs w:val="28"/>
          <w:rtl/>
        </w:rPr>
        <w:t xml:space="preserve">طبع: استانبول 1298ه- القاهرة، 1326ه-</w:t>
      </w:r>
    </w:p>
    <w:p>
      <w:pPr>
        <w:pStyle w:val="BookText"/>
      </w:pPr>
      <w:r>
        <w:rPr>
          <w:rFonts w:ascii="Amiri" w:hAnsi="Amiri" w:eastAsia="Amiri" w:cs="Amiri"/>
          <w:lang w:bidi="ar-SA"/>
          <w:color w:val="111111"/>
          <w:sz w:val="28"/>
          <w:szCs w:val="28"/>
          <w:rtl/>
        </w:rPr>
        <w:t xml:space="preserve">[فنخا :18: 312(2 نسخة)]</w:t>
      </w:r>
    </w:p>
    <w:p>
      <w:pPr>
        <w:pStyle w:val="BookText"/>
      </w:pPr>
      <w:r>
        <w:rPr>
          <w:rFonts w:ascii="Amiri" w:hAnsi="Amiri" w:eastAsia="Amiri" w:cs="Amiri"/>
          <w:lang w:bidi="ar-SA"/>
          <w:color w:val="111111"/>
          <w:sz w:val="28"/>
          <w:szCs w:val="28"/>
          <w:rtl/>
        </w:rPr>
        <w:t xml:space="preserve">34926 .النجف الأشرف العتبة العلوية؛ رقم المخطوط: 63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5-28]</w:t>
      </w:r>
    </w:p>
    <w:p>
      <w:pPr>
        <w:pStyle w:val="BookText"/>
      </w:pPr>
      <w:r>
        <w:rPr>
          <w:rFonts w:ascii="Times New Roman" w:hAnsi="Times New Roman" w:eastAsia="Times New Roman" w:cs="Times New Roman"/>
          <w:lang w:val="en-US" w:bidi="en-US"/>
          <w:color w:val="111111"/>
          <w:sz w:val="28"/>
          <w:szCs w:val="28"/>
          <w:rtl/>
        </w:rPr>
        <w:t xml:space="preserve">34927.</w:t>
      </w:r>
    </w:p>
    <w:p>
      <w:pPr>
        <w:pStyle w:val="BookText"/>
      </w:pPr>
      <w:r>
        <w:rPr>
          <w:rFonts w:ascii="Amiri" w:hAnsi="Amiri" w:eastAsia="Amiri" w:cs="Amiri"/>
          <w:lang w:bidi="ar-SA"/>
          <w:color w:val="111111"/>
          <w:sz w:val="28"/>
          <w:szCs w:val="28"/>
          <w:rtl/>
        </w:rPr>
        <w:t xml:space="preserve">النجف الأشرف العتبة العلوية؛ رقم المخطوط: 64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5-28]</w:t>
      </w:r>
    </w:p>
    <w:p>
      <w:pPr>
        <w:pStyle w:val="Heading2"/>
      </w:pPr>
      <w:bookmarkStart w:id="2453" w:name="_Toc1711"/>
      <w:r>
        <w:t>سلامان وابسال / فلسفة - عربي</w:t>
      </w:r>
      <w:bookmarkEnd w:id="2453"/>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طبع :طهران 1370 ش، في تسع رسائل في الحكمة والطبيعيات</w:t>
      </w:r>
    </w:p>
    <w:p>
      <w:pPr>
        <w:pStyle w:val="BookText"/>
      </w:pPr>
      <w:r>
        <w:rPr>
          <w:rFonts w:ascii="Amiri" w:hAnsi="Amiri" w:eastAsia="Amiri" w:cs="Amiri"/>
          <w:lang w:bidi="ar-SA"/>
          <w:color w:val="111111"/>
          <w:sz w:val="28"/>
          <w:szCs w:val="28"/>
          <w:rtl/>
        </w:rPr>
        <w:t xml:space="preserve">[فنخا :18 312-313 (6 نسخة)]</w:t>
      </w:r>
    </w:p>
    <w:p>
      <w:pPr>
        <w:pStyle w:val="BookText"/>
      </w:pPr>
      <w:r>
        <w:rPr>
          <w:rFonts w:ascii="Amiri" w:hAnsi="Amiri" w:eastAsia="Amiri" w:cs="Amiri"/>
          <w:lang w:bidi="ar-SA"/>
          <w:color w:val="111111"/>
          <w:sz w:val="28"/>
          <w:szCs w:val="28"/>
          <w:rtl/>
        </w:rPr>
        <w:t xml:space="preserve">34928 . النجف الأشرف العتبة العلوية؛ رقم المخطوط : 649/2</w:t>
      </w:r>
    </w:p>
    <w:p>
      <w:pPr>
        <w:pStyle w:val="BookText"/>
      </w:pPr>
      <w:r>
        <w:rPr>
          <w:rFonts w:ascii="Amiri" w:hAnsi="Amiri" w:eastAsia="Amiri" w:cs="Amiri"/>
          <w:lang w:bidi="ar-SA"/>
          <w:color w:val="111111"/>
          <w:sz w:val="28"/>
          <w:szCs w:val="28"/>
          <w:rtl/>
        </w:rPr>
        <w:t xml:space="preserve">أوّلها :بعد البسملة والاستعانة هذه قصة سلامان و ابسال آخرها فان الناقصات</w:t>
      </w:r>
    </w:p>
    <w:p>
      <w:pPr>
        <w:pStyle w:val="BookText"/>
      </w:pPr>
      <w:r>
        <w:rPr>
          <w:rFonts w:ascii="Amiri" w:hAnsi="Amiri" w:eastAsia="Amiri" w:cs="Amiri"/>
          <w:lang w:bidi="ar-SA"/>
          <w:color w:val="111111"/>
          <w:sz w:val="28"/>
          <w:szCs w:val="28"/>
          <w:rtl/>
        </w:rPr>
        <w:t xml:space="preserve">لاتعطي إلا ناقصاً وأخر دعوانا الحمد ...</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9/3/86؛ عليها تعليق للشيخ عبد الرّحمن العتايقي في المشهد الغروي؛ 9 ص 15 س ، 16*12سم [ف: 2-335]</w:t>
      </w:r>
    </w:p>
    <w:p>
      <w:pPr>
        <w:pStyle w:val="Heading2"/>
      </w:pPr>
      <w:bookmarkStart w:id="2454" w:name="_Toc1712"/>
      <w:r>
        <w:t>سلامان وابسال / شعر - فارسي</w:t>
      </w:r>
      <w:bookmarkEnd w:id="2454"/>
    </w:p>
    <w:p>
      <w:pPr>
        <w:pStyle w:val="BookText"/>
      </w:pPr>
      <w:r>
        <w:rPr>
          <w:rFonts w:ascii="Amiri" w:hAnsi="Amiri" w:eastAsia="Amiri" w:cs="Amiri"/>
          <w:lang w:bidi="ar-SA"/>
          <w:color w:val="111111"/>
          <w:sz w:val="28"/>
          <w:szCs w:val="28"/>
          <w:rtl/>
        </w:rPr>
        <w:t xml:space="preserve">؟ الجامي، عبد الرّحمن بن أحمد (817 - 898ه-)</w:t>
      </w:r>
    </w:p>
    <w:p>
      <w:pPr>
        <w:pStyle w:val="BookText"/>
      </w:pPr>
      <w:r>
        <w:rPr>
          <w:rFonts w:ascii="Amiri" w:hAnsi="Amiri" w:eastAsia="Amiri" w:cs="Amiri"/>
          <w:lang w:bidi="ar-SA"/>
          <w:color w:val="111111"/>
          <w:sz w:val="28"/>
          <w:szCs w:val="28"/>
          <w:rtl/>
        </w:rPr>
        <w:t xml:space="preserve">تاريخ التأليف: 885ه-</w:t>
      </w:r>
    </w:p>
    <w:p>
      <w:pPr>
        <w:pStyle w:val="BookText"/>
      </w:pPr>
      <w:r>
        <w:rPr>
          <w:rFonts w:ascii="IRNazanin" w:hAnsi="IRNazanin" w:eastAsia="IRNazanin" w:cs="IRNazanin"/>
          <w:lang w:bidi="fa-IR"/>
          <w:color w:val="111111"/>
          <w:sz w:val="28"/>
          <w:szCs w:val="28"/>
          <w:rtl/>
        </w:rPr>
        <w:t xml:space="preserve">أوّله: ای بیادت تازه جان عاشقان *** زاب لطفت تر زبان عاشقان</w:t>
      </w:r>
    </w:p>
    <w:p>
      <w:pPr>
        <w:pStyle w:val="BookText"/>
      </w:pPr>
      <w:r>
        <w:rPr>
          <w:rFonts w:ascii="IRNazanin" w:hAnsi="IRNazanin" w:eastAsia="IRNazanin" w:cs="IRNazanin"/>
          <w:lang w:bidi="fa-IR"/>
          <w:color w:val="111111"/>
          <w:sz w:val="28"/>
          <w:szCs w:val="28"/>
          <w:rtl/>
        </w:rPr>
        <w:t xml:space="preserve">آخره: هر دمش جاه و جمالی تازه باد *** مدت ملکش برون ز اندازه باد</w:t>
      </w:r>
    </w:p>
    <w:p>
      <w:pPr>
        <w:pStyle w:val="BookText"/>
      </w:pPr>
      <w:r>
        <w:rPr>
          <w:rFonts w:ascii="IRNazanin" w:hAnsi="IRNazanin" w:eastAsia="IRNazanin" w:cs="IRNazanin"/>
          <w:lang w:bidi="fa-IR"/>
          <w:color w:val="111111"/>
          <w:sz w:val="28"/>
          <w:szCs w:val="28"/>
          <w:rtl/>
        </w:rPr>
        <w:t xml:space="preserve">طبع: طهران، 1306 ش / 1345ه-</w:t>
      </w:r>
    </w:p>
    <w:p>
      <w:pPr>
        <w:pStyle w:val="BookText"/>
      </w:pPr>
      <w:r>
        <w:rPr>
          <w:rFonts w:ascii="Amiri" w:hAnsi="Amiri" w:eastAsia="Amiri" w:cs="Amiri"/>
          <w:lang w:bidi="ar-SA"/>
          <w:color w:val="111111"/>
          <w:sz w:val="28"/>
          <w:szCs w:val="28"/>
          <w:rtl/>
        </w:rPr>
        <w:t xml:space="preserve">[فنخا :12:18-317 (57 نسخة)]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71" w:name="pg8060_99380"/>
    <w:bookmarkEnd w:id="671"/>
    <w:p>
      <w:pPr>
        <w:pStyle w:val="BookText"/>
      </w:pPr>
      <w:r>
        <w:rPr>
          <w:rFonts w:ascii="Amiri" w:hAnsi="Amiri" w:eastAsia="Amiri" w:cs="Amiri"/>
          <w:lang w:bidi="ar-SA"/>
          <w:color w:val="111111"/>
          <w:sz w:val="28"/>
          <w:szCs w:val="28"/>
          <w:rtl/>
        </w:rPr>
        <w:t xml:space="preserve">34929 .السليمانية مكتبة الأوقاف المركزية؛ رقم المخطوط: ت/مجاميع 719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:974 ه-؛ 32 ق ، 16س، 23*15سم [ف: 2-213]</w:t>
      </w:r>
    </w:p>
    <w:p>
      <w:pPr>
        <w:pStyle w:val="Heading2"/>
      </w:pPr>
      <w:bookmarkStart w:id="2455" w:name="_Toc1713"/>
      <w:r>
        <w:t>سلام التحية وأحكامه (رسالة في) / فقه - عربي</w:t>
      </w:r>
      <w:bookmarkEnd w:id="2455"/>
    </w:p>
    <w:p>
      <w:pPr>
        <w:pStyle w:val="BookText"/>
      </w:pPr>
      <w:r>
        <w:rPr>
          <w:rFonts w:ascii="Amiri" w:hAnsi="Amiri" w:eastAsia="Amiri" w:cs="Amiri"/>
          <w:lang w:bidi="ar-SA"/>
          <w:color w:val="111111"/>
          <w:sz w:val="28"/>
          <w:szCs w:val="28"/>
          <w:rtl/>
        </w:rPr>
        <w:t xml:space="preserve">نجم آبادي، محمّد باقر(- 1347 ه- )</w:t>
      </w:r>
    </w:p>
    <w:p>
      <w:pPr>
        <w:pStyle w:val="BookText"/>
      </w:pPr>
      <w:r>
        <w:rPr>
          <w:rFonts w:ascii="IRNazanin" w:hAnsi="IRNazanin" w:eastAsia="IRNazanin" w:cs="IRNazanin"/>
          <w:lang w:bidi="fa-IR"/>
          <w:color w:val="111111"/>
          <w:sz w:val="28"/>
          <w:szCs w:val="28"/>
          <w:rtl/>
        </w:rPr>
        <w:t xml:space="preserve">34930 . النجف الأشرف؛ حسینیه شوشتریها؛ رقم المخطوط : 677/5</w:t>
      </w:r>
    </w:p>
    <w:p>
      <w:pPr>
        <w:pStyle w:val="BookText"/>
      </w:pPr>
      <w:r>
        <w:rPr>
          <w:rFonts w:ascii="IRNazanin" w:hAnsi="IRNazanin" w:eastAsia="IRNazanin" w:cs="IRNazanin"/>
          <w:lang w:bidi="fa-IR"/>
          <w:color w:val="111111"/>
          <w:sz w:val="28"/>
          <w:szCs w:val="28"/>
          <w:rtl/>
        </w:rPr>
        <w:t xml:space="preserve">نسخ ،کا :جواد نجم آبادي، تا: 1341ه- 7ق [ نشریه: 11-874]</w:t>
      </w:r>
    </w:p>
    <w:p>
      <w:pPr>
        <w:pStyle w:val="Heading2"/>
      </w:pPr>
      <w:bookmarkStart w:id="2456" w:name="_Toc1714"/>
      <w:r>
        <w:t>السلام وآدابه / أخلاق - عربي</w:t>
      </w:r>
      <w:bookmarkEnd w:id="2456"/>
    </w:p>
    <w:p>
      <w:pPr>
        <w:pStyle w:val="BookText"/>
      </w:pPr>
      <w:r>
        <w:rPr>
          <w:rFonts w:ascii="Times New Roman" w:hAnsi="Times New Roman" w:eastAsia="Times New Roman" w:cs="Times New Roman"/>
          <w:lang w:val="en-US" w:bidi="en-US"/>
          <w:color w:val="111111"/>
          <w:sz w:val="28"/>
          <w:szCs w:val="28"/>
          <w:rtl/>
        </w:rPr>
        <w:t xml:space="preserve">34931.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6686</w:t>
      </w:r>
    </w:p>
    <w:p>
      <w:pPr>
        <w:pStyle w:val="BookText"/>
      </w:pPr>
      <w:r>
        <w:rPr>
          <w:rFonts w:ascii="IRNazanin" w:hAnsi="IRNazanin" w:eastAsia="IRNazanin" w:cs="IRNazanin"/>
          <w:lang w:bidi="fa-IR"/>
          <w:color w:val="111111"/>
          <w:sz w:val="28"/>
          <w:szCs w:val="28"/>
          <w:rtl/>
        </w:rPr>
        <w:t xml:space="preserve">کا :مجهول ،تا :مجهول؛ 358 ص [ف: 1-341]</w:t>
      </w:r>
    </w:p>
    <w:p>
      <w:pPr>
        <w:pStyle w:val="Heading2"/>
      </w:pPr>
      <w:bookmarkStart w:id="2457" w:name="_Toc1715"/>
      <w:r>
        <w:t>السلام وما يتعلق به (رسالة في) / فقه - عربي</w:t>
      </w:r>
      <w:bookmarkEnd w:id="2457"/>
    </w:p>
    <w:p>
      <w:pPr>
        <w:pStyle w:val="BookText"/>
      </w:pPr>
      <w:r>
        <w:rPr>
          <w:rFonts w:ascii="Times New Roman" w:hAnsi="Times New Roman" w:eastAsia="Times New Roman" w:cs="Times New Roman"/>
          <w:lang w:val="en-US" w:bidi="en-US"/>
          <w:color w:val="111111"/>
          <w:sz w:val="28"/>
          <w:szCs w:val="28"/>
          <w:rtl/>
        </w:rPr>
        <w:t xml:space="preserve">34932.</w:t>
      </w:r>
    </w:p>
    <w:p>
      <w:pPr>
        <w:pStyle w:val="BookText"/>
      </w:pPr>
      <w:r>
        <w:rPr>
          <w:rFonts w:ascii="IRNazanin" w:hAnsi="IRNazanin" w:eastAsia="IRNazanin" w:cs="IRNazanin"/>
          <w:lang w:bidi="fa-IR"/>
          <w:color w:val="111111"/>
          <w:sz w:val="28"/>
          <w:szCs w:val="28"/>
          <w:rtl/>
        </w:rPr>
        <w:t xml:space="preserve">بغداد؛ دار المخطوطات؛ رقم المخطوط : 1078</w:t>
      </w:r>
    </w:p>
    <w:p>
      <w:pPr>
        <w:pStyle w:val="BookText"/>
      </w:pPr>
      <w:r>
        <w:rPr>
          <w:rFonts w:ascii="Amiri" w:hAnsi="Amiri" w:eastAsia="Amiri" w:cs="Amiri"/>
          <w:lang w:bidi="ar-SA"/>
          <w:color w:val="111111"/>
          <w:sz w:val="28"/>
          <w:szCs w:val="28"/>
          <w:rtl/>
        </w:rPr>
        <w:t xml:space="preserve">أوّلها: فصل في السلام وما يتعلق به وهو مشتمل على ثلاثين مسئلة</w:t>
      </w:r>
    </w:p>
    <w:p>
      <w:pPr>
        <w:pStyle w:val="BookText"/>
      </w:pPr>
      <w:r>
        <w:rPr>
          <w:rFonts w:ascii="IRNazanin" w:hAnsi="IRNazanin" w:eastAsia="IRNazanin" w:cs="IRNazanin"/>
          <w:lang w:bidi="fa-IR"/>
          <w:color w:val="111111"/>
          <w:sz w:val="28"/>
          <w:szCs w:val="28"/>
          <w:rtl/>
        </w:rPr>
        <w:t xml:space="preserve">کا :مجهول، تا: 1145ه-؛ 9 ص، 19 س 23*17سم [المتحف العراقي - ف: الفقهية -1-271]</w:t>
      </w:r>
    </w:p>
    <w:p>
      <w:pPr>
        <w:pStyle w:val="BookText"/>
      </w:pPr>
      <w:r>
        <w:rPr>
          <w:rFonts w:ascii="Amiri" w:hAnsi="Amiri" w:eastAsia="Amiri" w:cs="Amiri"/>
          <w:lang w:bidi="ar-SA"/>
          <w:color w:val="111111"/>
          <w:sz w:val="28"/>
          <w:szCs w:val="28"/>
          <w:rtl/>
        </w:rPr>
        <w:t xml:space="preserve">سلاميه - العينية</w:t>
      </w:r>
    </w:p>
    <w:p>
      <w:pPr>
        <w:pStyle w:val="Heading2"/>
      </w:pPr>
      <w:bookmarkStart w:id="2458" w:name="_Toc1716"/>
      <w:r>
        <w:t>السلامية - فقه - عربي</w:t>
      </w:r>
      <w:bookmarkEnd w:id="2458"/>
    </w:p>
    <w:p>
      <w:pPr>
        <w:pStyle w:val="BookText"/>
      </w:pPr>
      <w:r>
        <w:rPr>
          <w:rFonts w:ascii="Amiri" w:hAnsi="Amiri" w:eastAsia="Amiri" w:cs="Amiri"/>
          <w:lang w:bidi="ar-SA"/>
          <w:color w:val="111111"/>
          <w:sz w:val="28"/>
          <w:szCs w:val="28"/>
          <w:rtl/>
        </w:rPr>
        <w:t xml:space="preserve">القمي، محمّد طاهر بن محمّد حسين( - 1098 ه-)</w:t>
      </w:r>
    </w:p>
    <w:p>
      <w:pPr>
        <w:pStyle w:val="BookText"/>
      </w:pPr>
      <w:r>
        <w:rPr>
          <w:rFonts w:ascii="Amiri" w:hAnsi="Amiri" w:eastAsia="Amiri" w:cs="Amiri"/>
          <w:lang w:bidi="ar-SA"/>
          <w:color w:val="111111"/>
          <w:sz w:val="28"/>
          <w:szCs w:val="28"/>
          <w:rtl/>
        </w:rPr>
        <w:t xml:space="preserve">أوّله: الحمد لله السلام مؤمن المهيمن العزيز الجبار العظيم الكريم الرحيم الغفار والصلاة</w:t>
      </w:r>
    </w:p>
    <w:p>
      <w:pPr>
        <w:pStyle w:val="BookText"/>
      </w:pPr>
      <w:r>
        <w:rPr>
          <w:rFonts w:ascii="IRNazanin" w:hAnsi="IRNazanin" w:eastAsia="IRNazanin" w:cs="IRNazanin"/>
          <w:lang w:bidi="fa-IR"/>
          <w:color w:val="111111"/>
          <w:sz w:val="28"/>
          <w:szCs w:val="28"/>
          <w:rtl/>
        </w:rPr>
        <w:t xml:space="preserve">والسلام على محمّد ...</w:t>
      </w:r>
    </w:p>
    <w:p>
      <w:pPr>
        <w:pStyle w:val="BookText"/>
      </w:pPr>
      <w:r>
        <w:rPr>
          <w:rFonts w:ascii="Amiri" w:hAnsi="Amiri" w:eastAsia="Amiri" w:cs="Amiri"/>
          <w:lang w:bidi="ar-SA"/>
          <w:color w:val="111111"/>
          <w:sz w:val="28"/>
          <w:szCs w:val="28"/>
          <w:rtl/>
        </w:rPr>
        <w:t xml:space="preserve">آخره :بالأحاديث المعرفة والأخبار المكذوبة أعاذنا الله من العمل بروايات هؤلاء الفجرة.</w:t>
      </w:r>
    </w:p>
    <w:p>
      <w:pPr>
        <w:pStyle w:val="BookText"/>
      </w:pPr>
      <w:r>
        <w:rPr>
          <w:rFonts w:ascii="Amiri" w:hAnsi="Amiri" w:eastAsia="Amiri" w:cs="Amiri"/>
          <w:lang w:bidi="ar-SA"/>
          <w:color w:val="111111"/>
          <w:sz w:val="28"/>
          <w:szCs w:val="28"/>
          <w:rtl/>
        </w:rPr>
        <w:t xml:space="preserve">[فنخا :18 318-319 (3نسخة)]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672" w:name="pg8060_99383"/>
    <w:bookmarkEnd w:id="672"/>
    <w:p>
      <w:pPr>
        <w:pStyle w:val="BookText"/>
      </w:pPr>
      <w:r>
        <w:rPr>
          <w:rFonts w:ascii="Amiri" w:hAnsi="Amiri" w:eastAsia="Amiri" w:cs="Amiri"/>
          <w:lang w:bidi="ar-SA"/>
          <w:color w:val="111111"/>
          <w:sz w:val="28"/>
          <w:szCs w:val="28"/>
          <w:rtl/>
        </w:rPr>
        <w:t xml:space="preserve">34933 . النجف الأشرف؛ مكتبة الإمام أمير المؤمنين العامة؛ رقم المخطوط 291</w:t>
      </w:r>
    </w:p>
    <w:p>
      <w:pPr>
        <w:pStyle w:val="BookText"/>
      </w:pPr>
      <w:r>
        <w:rPr>
          <w:rFonts w:ascii="IRNazanin" w:hAnsi="IRNazanin" w:eastAsia="IRNazanin" w:cs="IRNazanin"/>
          <w:lang w:bidi="fa-IR"/>
          <w:color w:val="111111"/>
          <w:sz w:val="28"/>
          <w:szCs w:val="28"/>
          <w:rtl/>
        </w:rPr>
        <w:t xml:space="preserve">کا :ملا عباسعلي كربلائي غلامرضا المشهدي الحجار ،تا: غرة شوّال 1307ه- 29ق،</w:t>
      </w:r>
    </w:p>
    <w:p>
      <w:pPr>
        <w:pStyle w:val="BookText"/>
      </w:pPr>
      <w:r>
        <w:rPr>
          <w:rFonts w:ascii="IRNazanin" w:hAnsi="IRNazanin" w:eastAsia="IRNazanin" w:cs="IRNazanin"/>
          <w:lang w:bidi="fa-IR"/>
          <w:color w:val="111111"/>
          <w:sz w:val="28"/>
          <w:szCs w:val="28"/>
          <w:rtl/>
        </w:rPr>
        <w:t xml:space="preserve">17*11/1سم [ف: 2-641]</w:t>
      </w:r>
    </w:p>
    <w:p>
      <w:pPr>
        <w:pStyle w:val="Heading2"/>
      </w:pPr>
      <w:bookmarkStart w:id="2459" w:name="_Toc1717"/>
      <w:r>
        <w:t>سلسبيل / كيمياء، شعر - فارسي</w:t>
      </w:r>
      <w:bookmarkEnd w:id="2459"/>
    </w:p>
    <w:p>
      <w:pPr>
        <w:pStyle w:val="BookText"/>
      </w:pPr>
      <w:r>
        <w:rPr>
          <w:rFonts w:ascii="Amiri" w:hAnsi="Amiri" w:eastAsia="Amiri" w:cs="Amiri"/>
          <w:lang w:bidi="ar-SA"/>
          <w:color w:val="111111"/>
          <w:sz w:val="28"/>
          <w:szCs w:val="28"/>
          <w:rtl/>
        </w:rPr>
        <w:t xml:space="preserve">مظفّر عليشاه الكرماني محمّد تقي بن محمّد كاظم ( 1150 - 1215 ه- )</w:t>
      </w:r>
    </w:p>
    <w:p>
      <w:pPr>
        <w:pStyle w:val="BookText"/>
      </w:pPr>
      <w:r>
        <w:rPr>
          <w:rFonts w:ascii="IRNazanin" w:hAnsi="IRNazanin" w:eastAsia="IRNazanin" w:cs="IRNazanin"/>
          <w:lang w:bidi="fa-IR"/>
          <w:color w:val="111111"/>
          <w:sz w:val="28"/>
          <w:szCs w:val="28"/>
          <w:rtl/>
        </w:rPr>
        <w:t xml:space="preserve">أوّله: اوّل دفتر بنام آن مليك *** که بود ملکش مجلی از شريك</w:t>
      </w:r>
    </w:p>
    <w:p>
      <w:pPr>
        <w:pStyle w:val="BookText"/>
      </w:pPr>
      <w:r>
        <w:rPr>
          <w:rFonts w:ascii="Amiri" w:hAnsi="Amiri" w:eastAsia="Amiri" w:cs="Amiri"/>
          <w:lang w:bidi="ar-SA"/>
          <w:color w:val="111111"/>
          <w:sz w:val="28"/>
          <w:szCs w:val="28"/>
          <w:rtl/>
        </w:rPr>
        <w:t xml:space="preserve">مالك الملكيست يعطي من يشاء *** مجرى الفلكيست يفعل ما يشاء</w:t>
      </w:r>
    </w:p>
    <w:p>
      <w:pPr>
        <w:pStyle w:val="BookText"/>
      </w:pPr>
      <w:r>
        <w:rPr>
          <w:rFonts w:ascii="IRNazanin" w:hAnsi="IRNazanin" w:eastAsia="IRNazanin" w:cs="IRNazanin"/>
          <w:lang w:bidi="fa-IR"/>
          <w:color w:val="111111"/>
          <w:sz w:val="28"/>
          <w:szCs w:val="28"/>
          <w:rtl/>
        </w:rPr>
        <w:t xml:space="preserve">آخره :خاك ز اکسیر قناعت زر کنی</w:t>
      </w:r>
    </w:p>
    <w:p>
      <w:pPr>
        <w:pStyle w:val="BookText"/>
      </w:pPr>
      <w:r>
        <w:rPr>
          <w:rFonts w:ascii="Amiri" w:hAnsi="Amiri" w:eastAsia="Amiri" w:cs="Amiri"/>
          <w:lang w:bidi="ar-SA"/>
          <w:color w:val="111111"/>
          <w:sz w:val="28"/>
          <w:szCs w:val="28"/>
          <w:rtl/>
        </w:rPr>
        <w:t xml:space="preserve">[فنخا :18 319 (5 نسخة)]</w:t>
      </w:r>
    </w:p>
    <w:p>
      <w:pPr>
        <w:pStyle w:val="BookText"/>
      </w:pPr>
      <w:r>
        <w:rPr>
          <w:rFonts w:ascii="Amiri" w:hAnsi="Amiri" w:eastAsia="Amiri" w:cs="Amiri"/>
          <w:lang w:bidi="ar-SA"/>
          <w:color w:val="111111"/>
          <w:sz w:val="28"/>
          <w:szCs w:val="28"/>
          <w:rtl/>
        </w:rPr>
        <w:t xml:space="preserve">34934 . النجف الأشرف؛ مكتبة الإمام أمير المؤمنين العامة؛ رقم المخطوط : 1750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ضمن مجموعة في الصنعه تبدأ ص 268 [ف: 2-413]</w:t>
      </w:r>
    </w:p>
    <w:p>
      <w:pPr>
        <w:pStyle w:val="Heading2"/>
      </w:pPr>
      <w:bookmarkStart w:id="2460" w:name="_Toc1718"/>
      <w:r>
        <w:t>سلس الغانيات في ذوات الطرفين من الكلمات / لغة - عربي</w:t>
      </w:r>
      <w:bookmarkEnd w:id="2460"/>
    </w:p>
    <w:p>
      <w:pPr>
        <w:pStyle w:val="BookText"/>
      </w:pPr>
      <w:r>
        <w:rPr>
          <w:rFonts w:ascii="Amiri" w:hAnsi="Amiri" w:eastAsia="Amiri" w:cs="Amiri"/>
          <w:lang w:bidi="ar-SA"/>
          <w:color w:val="111111"/>
          <w:sz w:val="28"/>
          <w:szCs w:val="28"/>
          <w:rtl/>
        </w:rPr>
        <w:t xml:space="preserve">الآلوسي، نعمان بن محمود (1252 - 1317 ه-)</w:t>
      </w:r>
    </w:p>
    <w:p>
      <w:pPr>
        <w:pStyle w:val="BookText"/>
      </w:pPr>
      <w:r>
        <w:rPr>
          <w:rFonts w:ascii="IRNazanin" w:hAnsi="IRNazanin" w:eastAsia="IRNazanin" w:cs="IRNazanin"/>
          <w:lang w:bidi="fa-IR"/>
          <w:color w:val="111111"/>
          <w:sz w:val="28"/>
          <w:szCs w:val="28"/>
          <w:rtl/>
        </w:rPr>
        <w:t xml:space="preserve">طبع :بغداد، 1306ه-</w:t>
      </w:r>
    </w:p>
    <w:p>
      <w:pPr>
        <w:pStyle w:val="BookText"/>
      </w:pPr>
      <w:r>
        <w:rPr>
          <w:rFonts w:ascii="Amiri" w:hAnsi="Amiri" w:eastAsia="Amiri" w:cs="Amiri"/>
          <w:lang w:bidi="ar-SA"/>
          <w:color w:val="111111"/>
          <w:sz w:val="28"/>
          <w:szCs w:val="28"/>
          <w:rtl/>
        </w:rPr>
        <w:t xml:space="preserve">34935 .بغداد؛ مكتبة الأوقاف العامة رقم المخطوط : 6017</w:t>
      </w:r>
    </w:p>
    <w:p>
      <w:pPr>
        <w:pStyle w:val="BookText"/>
      </w:pPr>
      <w:r>
        <w:rPr>
          <w:rFonts w:ascii="Amiri" w:hAnsi="Amiri" w:eastAsia="Amiri" w:cs="Amiri"/>
          <w:lang w:bidi="ar-SA"/>
          <w:color w:val="111111"/>
          <w:sz w:val="28"/>
          <w:szCs w:val="28"/>
          <w:rtl/>
        </w:rPr>
        <w:t xml:space="preserve">أوّلها :الحمد الله المبدي ،والمعيد في البدء والختام الذي لا يحيط بكنه ذاته وافر المداد</w:t>
      </w:r>
    </w:p>
    <w:p>
      <w:pPr>
        <w:pStyle w:val="BookText"/>
      </w:pPr>
      <w:r>
        <w:rPr>
          <w:rFonts w:ascii="Amiri" w:hAnsi="Amiri" w:eastAsia="Amiri" w:cs="Amiri"/>
          <w:lang w:bidi="ar-SA"/>
          <w:color w:val="111111"/>
          <w:sz w:val="28"/>
          <w:szCs w:val="28"/>
          <w:rtl/>
        </w:rPr>
        <w:t xml:space="preserve">المديد</w:t>
      </w:r>
    </w:p>
    <w:p>
      <w:pPr>
        <w:pStyle w:val="BookText"/>
      </w:pPr>
      <w:r>
        <w:rPr>
          <w:rFonts w:ascii="IRNazanin" w:hAnsi="IRNazanin" w:eastAsia="IRNazanin" w:cs="IRNazanin"/>
          <w:lang w:bidi="fa-IR"/>
          <w:color w:val="111111"/>
          <w:sz w:val="28"/>
          <w:szCs w:val="28"/>
          <w:rtl/>
        </w:rPr>
        <w:t xml:space="preserve">کا: محمّد سعيد (البنه)، تا: 1292ه- 20 ق 21*16سم [ف: 3-234]</w:t>
      </w:r>
    </w:p>
    <w:p>
      <w:pPr>
        <w:pStyle w:val="BookText"/>
      </w:pPr>
      <w:r>
        <w:rPr>
          <w:rFonts w:ascii="Amiri" w:hAnsi="Amiri" w:eastAsia="Amiri" w:cs="Amiri"/>
          <w:lang w:bidi="ar-SA"/>
          <w:color w:val="111111"/>
          <w:sz w:val="28"/>
          <w:szCs w:val="28"/>
          <w:rtl/>
        </w:rPr>
        <w:t xml:space="preserve">34936 .بغداد؛ مكتبة الأوقاف العامة؛ رقم المخطوط: 6029</w:t>
      </w:r>
    </w:p>
    <w:p>
      <w:pPr>
        <w:pStyle w:val="BookText"/>
      </w:pPr>
      <w:r>
        <w:rPr>
          <w:rFonts w:ascii="Amiri" w:hAnsi="Amiri" w:eastAsia="Amiri" w:cs="Amiri"/>
          <w:lang w:bidi="ar-SA"/>
          <w:color w:val="111111"/>
          <w:sz w:val="28"/>
          <w:szCs w:val="28"/>
          <w:rtl/>
        </w:rPr>
        <w:t xml:space="preserve">كا: الحاج علب علاء الدين الآلوسي (ولد المصنف)، تا: 1317ه- 27ق، 21*16سم [ف:</w:t>
      </w:r>
    </w:p>
    <w:p>
      <w:pPr>
        <w:pStyle w:val="BookText"/>
      </w:pPr>
      <w:r>
        <w:rPr>
          <w:rFonts w:ascii="Times New Roman" w:hAnsi="Times New Roman" w:eastAsia="Times New Roman" w:cs="Times New Roman"/>
          <w:lang w:val="en-US" w:bidi="en-US"/>
          <w:color w:val="111111"/>
          <w:sz w:val="28"/>
          <w:szCs w:val="28"/>
          <w:rtl/>
        </w:rPr>
        <w:t xml:space="preserve">235-3 ]</w:t>
      </w:r>
    </w:p>
    <w:p>
      <w:pPr>
        <w:pStyle w:val="BookText"/>
      </w:pPr>
      <w:r>
        <w:rPr>
          <w:rFonts w:ascii="Amiri" w:hAnsi="Amiri" w:eastAsia="Amiri" w:cs="Amiri"/>
          <w:lang w:bidi="ar-SA"/>
          <w:color w:val="111111"/>
          <w:sz w:val="28"/>
          <w:szCs w:val="28"/>
          <w:rtl/>
        </w:rPr>
        <w:t xml:space="preserve">34937 . الموصل ؛ المدرسة الرضوانية (في الأوقاف العامة)؛ رقم المخطوط: 18/86/1</w:t>
      </w:r>
    </w:p>
    <w:p>
      <w:pPr>
        <w:pStyle w:val="BookText"/>
      </w:pPr>
      <w:r>
        <w:rPr>
          <w:rFonts w:ascii="Amiri" w:hAnsi="Amiri" w:eastAsia="Amiri" w:cs="Amiri"/>
          <w:lang w:bidi="ar-SA"/>
          <w:color w:val="111111"/>
          <w:sz w:val="28"/>
          <w:szCs w:val="28"/>
          <w:rtl/>
        </w:rPr>
        <w:t xml:space="preserve">مطبوعة سنة 1318ه- ؛كا: مجهول ،تا: قبل 1318ه- [ الأوقاف العامة - موصل: 8-162]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673" w:name="pg8060_99386"/>
    <w:bookmarkEnd w:id="673"/>
    <w:p>
      <w:pPr>
        <w:pStyle w:val="Heading2"/>
      </w:pPr>
      <w:bookmarkStart w:id="2461" w:name="_Toc1719"/>
      <w:r>
        <w:t>سلسلة أسعد الرفاعي / تراجم - عربي</w:t>
      </w:r>
      <w:bookmarkEnd w:id="2461"/>
    </w:p>
    <w:p>
      <w:pPr>
        <w:pStyle w:val="BookText"/>
      </w:pPr>
      <w:r>
        <w:rPr>
          <w:rFonts w:ascii="Amiri" w:hAnsi="Amiri" w:eastAsia="Amiri" w:cs="Amiri"/>
          <w:lang w:bidi="ar-SA"/>
          <w:color w:val="111111"/>
          <w:sz w:val="28"/>
          <w:szCs w:val="28"/>
          <w:rtl/>
        </w:rPr>
        <w:t xml:space="preserve">الاسكداري ،أسعد بن أبي بكر( 1050 - 1116 ه- )</w:t>
      </w:r>
    </w:p>
    <w:p>
      <w:pPr>
        <w:pStyle w:val="BookText"/>
      </w:pPr>
      <w:r>
        <w:rPr>
          <w:rFonts w:ascii="IRNazanin" w:hAnsi="IRNazanin" w:eastAsia="IRNazanin" w:cs="IRNazanin"/>
          <w:lang w:bidi="fa-IR"/>
          <w:color w:val="111111"/>
          <w:sz w:val="28"/>
          <w:szCs w:val="28"/>
          <w:rtl/>
        </w:rPr>
        <w:t xml:space="preserve">34938 .بغداد؛ دار المخطوطات؛ رقم المخطوط: 754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ورسولنا ونبينا ومولانا محمد</w:t>
      </w:r>
    </w:p>
    <w:p>
      <w:pPr>
        <w:pStyle w:val="BookText"/>
      </w:pPr>
      <w:r>
        <w:rPr>
          <w:rFonts w:ascii="IRNazanin" w:hAnsi="IRNazanin" w:eastAsia="IRNazanin" w:cs="IRNazanin"/>
          <w:lang w:bidi="fa-IR"/>
          <w:color w:val="111111"/>
          <w:sz w:val="28"/>
          <w:szCs w:val="28"/>
          <w:rtl/>
        </w:rPr>
        <w:t xml:space="preserve">کا :مجهول، تا: مجهول؛ 42 ص 21 س، 26*16سم [المتحف العراقي - ف: التاريخ والتراجم -</w:t>
      </w:r>
    </w:p>
    <w:p>
      <w:pPr>
        <w:pStyle w:val="BookText"/>
      </w:pPr>
      <w:r>
        <w:rPr>
          <w:rFonts w:ascii="Times New Roman" w:hAnsi="Times New Roman" w:eastAsia="Times New Roman" w:cs="Times New Roman"/>
          <w:lang w:val="en-US" w:bidi="en-US"/>
          <w:color w:val="111111"/>
          <w:sz w:val="28"/>
          <w:szCs w:val="28"/>
          <w:rtl/>
        </w:rPr>
        <w:t xml:space="preserve">242 ]</w:t>
      </w:r>
    </w:p>
    <w:p>
      <w:pPr>
        <w:pStyle w:val="Heading2"/>
      </w:pPr>
      <w:bookmarkStart w:id="2462" w:name="_Toc1720"/>
      <w:r>
        <w:t>سلسلة الأشياخ النقشبندية / شعر، تراجم - عربي</w:t>
      </w:r>
      <w:bookmarkEnd w:id="2462"/>
    </w:p>
    <w:p>
      <w:pPr>
        <w:pStyle w:val="BookText"/>
      </w:pPr>
      <w:r>
        <w:rPr>
          <w:rFonts w:ascii="Amiri" w:hAnsi="Amiri" w:eastAsia="Amiri" w:cs="Amiri"/>
          <w:lang w:bidi="ar-SA"/>
          <w:color w:val="111111"/>
          <w:sz w:val="28"/>
          <w:szCs w:val="28"/>
          <w:rtl/>
        </w:rPr>
        <w:t xml:space="preserve">34939 .بغداد؛ مكتبة الأوقاف العامة؛ رقم المخطوط: 9703/3</w:t>
      </w:r>
    </w:p>
    <w:p>
      <w:pPr>
        <w:pStyle w:val="BookText"/>
      </w:pPr>
      <w:r>
        <w:rPr>
          <w:rFonts w:ascii="Amiri" w:hAnsi="Amiri" w:eastAsia="Amiri" w:cs="Amiri"/>
          <w:lang w:bidi="ar-SA"/>
          <w:color w:val="111111"/>
          <w:sz w:val="28"/>
          <w:szCs w:val="28"/>
          <w:rtl/>
        </w:rPr>
        <w:t xml:space="preserve">أوّلها : أوّلهم شفيعنا المؤيد *** مرزء مبرء محمد</w:t>
      </w:r>
    </w:p>
    <w:p>
      <w:pPr>
        <w:pStyle w:val="BookText"/>
      </w:pPr>
      <w:r>
        <w:rPr>
          <w:rFonts w:ascii="IRNazanin" w:hAnsi="IRNazanin" w:eastAsia="IRNazanin" w:cs="IRNazanin"/>
          <w:lang w:bidi="fa-IR"/>
          <w:color w:val="111111"/>
          <w:sz w:val="28"/>
          <w:szCs w:val="28"/>
          <w:rtl/>
        </w:rPr>
        <w:t xml:space="preserve">کا: مجهول ،تا :مجهول ، 15*9سم [ف: 2-424]</w:t>
      </w:r>
    </w:p>
    <w:p>
      <w:pPr>
        <w:pStyle w:val="Heading2"/>
      </w:pPr>
      <w:bookmarkStart w:id="2463" w:name="_Toc1721"/>
      <w:r>
        <w:t>سلسله أمراض عصباني / شرح الحديث، أدب - فارسي</w:t>
      </w:r>
      <w:bookmarkEnd w:id="2463"/>
    </w:p>
    <w:p>
      <w:pPr>
        <w:pStyle w:val="BookText"/>
      </w:pPr>
      <w:r>
        <w:rPr>
          <w:rFonts w:ascii="Times New Roman" w:hAnsi="Times New Roman" w:eastAsia="Times New Roman" w:cs="Times New Roman"/>
          <w:lang w:val="en-US" w:bidi="en-US"/>
          <w:color w:val="111111"/>
          <w:sz w:val="28"/>
          <w:szCs w:val="28"/>
          <w:rtl/>
        </w:rPr>
        <w:t xml:space="preserve">34940.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1237</w:t>
      </w:r>
    </w:p>
    <w:p>
      <w:pPr>
        <w:pStyle w:val="BookText"/>
      </w:pPr>
      <w:r>
        <w:rPr>
          <w:rFonts w:ascii="IRNazanin" w:hAnsi="IRNazanin" w:eastAsia="IRNazanin" w:cs="IRNazanin"/>
          <w:lang w:bidi="fa-IR"/>
          <w:color w:val="111111"/>
          <w:sz w:val="28"/>
          <w:szCs w:val="28"/>
          <w:rtl/>
        </w:rPr>
        <w:t xml:space="preserve">أوّلها: جزء سوم از کتاب دوم در امراض سلسله عصبانی فصل اول را در امراض نخاع في الطب لأحد المعاصرین</w:t>
      </w:r>
    </w:p>
    <w:p>
      <w:pPr>
        <w:pStyle w:val="BookText"/>
      </w:pPr>
      <w:r>
        <w:rPr>
          <w:rFonts w:ascii="IRNazanin" w:hAnsi="IRNazanin" w:eastAsia="IRNazanin" w:cs="IRNazanin"/>
          <w:lang w:bidi="fa-IR"/>
          <w:color w:val="111111"/>
          <w:sz w:val="28"/>
          <w:szCs w:val="28"/>
          <w:rtl/>
        </w:rPr>
        <w:t xml:space="preserve">کا :مجهول، تا :مجهول؛ ناقصة :الآخر؛ 110ق [ف: 2-414]</w:t>
      </w:r>
    </w:p>
    <w:p>
      <w:pPr>
        <w:pStyle w:val="Heading2"/>
      </w:pPr>
      <w:bookmarkStart w:id="2464" w:name="_Toc1722"/>
      <w:r>
        <w:t>سلسلة الأنوار وزين الأخبار في الصلاة والتسليم على النبي المختار / دعاء -</w:t>
      </w:r>
      <w:bookmarkEnd w:id="2464"/>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الحلبي، محمّد بن عبد القادر( القرن 12 ه- )</w:t>
      </w:r>
    </w:p>
    <w:p>
      <w:pPr>
        <w:pStyle w:val="BookText"/>
      </w:pPr>
      <w:r>
        <w:rPr>
          <w:rFonts w:ascii="Times New Roman" w:hAnsi="Times New Roman" w:eastAsia="Times New Roman" w:cs="Times New Roman"/>
          <w:lang w:val="en-US" w:bidi="en-US"/>
          <w:color w:val="111111"/>
          <w:sz w:val="28"/>
          <w:szCs w:val="28"/>
          <w:rtl/>
        </w:rPr>
        <w:t xml:space="preserve">34941.</w:t>
      </w:r>
    </w:p>
    <w:p>
      <w:pPr>
        <w:pStyle w:val="BookText"/>
      </w:pPr>
      <w:r>
        <w:rPr>
          <w:rFonts w:ascii="IRNazanin" w:hAnsi="IRNazanin" w:eastAsia="IRNazanin" w:cs="IRNazanin"/>
          <w:lang w:bidi="fa-IR"/>
          <w:color w:val="111111"/>
          <w:sz w:val="28"/>
          <w:szCs w:val="28"/>
          <w:rtl/>
        </w:rPr>
        <w:t xml:space="preserve">بغداد؛ دار المخطوطات؛ رقم المخطوط : 31262/1</w:t>
      </w:r>
    </w:p>
    <w:p>
      <w:pPr>
        <w:pStyle w:val="BookText"/>
      </w:pPr>
      <w:r>
        <w:rPr>
          <w:rFonts w:ascii="IRNazanin" w:hAnsi="IRNazanin" w:eastAsia="IRNazanin" w:cs="IRNazanin"/>
          <w:lang w:bidi="fa-IR"/>
          <w:color w:val="111111"/>
          <w:sz w:val="28"/>
          <w:szCs w:val="28"/>
          <w:rtl/>
        </w:rPr>
        <w:t xml:space="preserve">كا: علي بن بكر القادري بن عثمان، تا: 1177 ه-؛ 21*16سم [دار صدام-ف: حدیث 162]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74" w:name="pg8060_99389"/>
    <w:bookmarkEnd w:id="674"/>
    <w:p>
      <w:pPr>
        <w:pStyle w:val="Heading2"/>
      </w:pPr>
      <w:bookmarkStart w:id="2465" w:name="_Toc1723"/>
      <w:r>
        <w:t>السلسلة الحيدرية = الشجرة الحيدرية / أنساب - عربي</w:t>
      </w:r>
      <w:bookmarkEnd w:id="2465"/>
    </w:p>
    <w:p>
      <w:pPr>
        <w:pStyle w:val="BookText"/>
      </w:pPr>
      <w:r>
        <w:rPr>
          <w:rFonts w:ascii="Amiri" w:hAnsi="Amiri" w:eastAsia="Amiri" w:cs="Amiri"/>
          <w:lang w:bidi="ar-SA"/>
          <w:color w:val="111111"/>
          <w:sz w:val="28"/>
          <w:szCs w:val="28"/>
          <w:rtl/>
        </w:rPr>
        <w:t xml:space="preserve">الحيدري، إبراهيم بن صبغة الله (1236 - 1299 ه-)</w:t>
      </w:r>
    </w:p>
    <w:p>
      <w:pPr>
        <w:pStyle w:val="BookText"/>
      </w:pPr>
      <w:r>
        <w:rPr>
          <w:rFonts w:ascii="Amiri" w:hAnsi="Amiri" w:eastAsia="Amiri" w:cs="Amiri"/>
          <w:lang w:bidi="ar-SA"/>
          <w:color w:val="111111"/>
          <w:sz w:val="28"/>
          <w:szCs w:val="28"/>
          <w:rtl/>
        </w:rPr>
        <w:t xml:space="preserve">أوّله :الحمد لله الذي عجن طين أهل البيت بماء الوحي وغرس فيه شجرة النبوة ...</w:t>
      </w:r>
    </w:p>
    <w:p>
      <w:pPr>
        <w:pStyle w:val="BookText"/>
      </w:pPr>
      <w:r>
        <w:rPr>
          <w:rFonts w:ascii="Times New Roman" w:hAnsi="Times New Roman" w:eastAsia="Times New Roman" w:cs="Times New Roman"/>
          <w:lang w:val="en-US" w:bidi="en-US"/>
          <w:color w:val="111111"/>
          <w:sz w:val="28"/>
          <w:szCs w:val="28"/>
          <w:rtl/>
        </w:rPr>
        <w:t xml:space="preserve">34942.</w:t>
      </w:r>
    </w:p>
    <w:p>
      <w:pPr>
        <w:pStyle w:val="BookText"/>
      </w:pPr>
      <w:r>
        <w:rPr>
          <w:rFonts w:ascii="Amiri" w:hAnsi="Amiri" w:eastAsia="Amiri" w:cs="Amiri"/>
          <w:lang w:bidi="ar-SA"/>
          <w:color w:val="111111"/>
          <w:sz w:val="28"/>
          <w:szCs w:val="28"/>
          <w:rtl/>
        </w:rPr>
        <w:t xml:space="preserve">بغداد؛ مكتبة الأوقاف العامة؛ رقم المخطوط: 13856/1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محمّد الرجب، تا: 1342ه- 6ق، 22س، 20*16سم [ف: 4-242]</w:t>
      </w:r>
    </w:p>
    <w:p>
      <w:pPr>
        <w:pStyle w:val="BookText"/>
      </w:pPr>
      <w:r>
        <w:rPr>
          <w:rFonts w:ascii="Amiri" w:hAnsi="Amiri" w:eastAsia="Amiri" w:cs="Amiri"/>
          <w:lang w:bidi="ar-SA"/>
          <w:color w:val="111111"/>
          <w:sz w:val="28"/>
          <w:szCs w:val="28"/>
          <w:rtl/>
        </w:rPr>
        <w:t xml:space="preserve">34943 .بغداد؛ مكتبة الأوقاف العامة؛ رقم المخطوط : 3797/19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ق ، 2014سم [ف: 4-242]</w:t>
      </w:r>
    </w:p>
    <w:p>
      <w:pPr>
        <w:pStyle w:val="Heading2"/>
      </w:pPr>
      <w:bookmarkStart w:id="2466" w:name="_Toc1724"/>
      <w:r>
        <w:t>سلسلة الذهب / حديث - عربي</w:t>
      </w:r>
      <w:bookmarkEnd w:id="2466"/>
    </w:p>
    <w:p>
      <w:pPr>
        <w:pStyle w:val="BookText"/>
      </w:pPr>
      <w:r>
        <w:rPr>
          <w:rFonts w:ascii="Amiri" w:hAnsi="Amiri" w:eastAsia="Amiri" w:cs="Amiri"/>
          <w:lang w:bidi="ar-SA"/>
          <w:color w:val="111111"/>
          <w:sz w:val="28"/>
          <w:szCs w:val="28"/>
          <w:rtl/>
        </w:rPr>
        <w:t xml:space="preserve">علي بن موسى الرضا (ع) (153 - 203ه-)</w:t>
      </w:r>
    </w:p>
    <w:p>
      <w:pPr>
        <w:pStyle w:val="BookText"/>
      </w:pPr>
      <w:r>
        <w:rPr>
          <w:rFonts w:ascii="IRNazanin" w:hAnsi="IRNazanin" w:eastAsia="IRNazanin" w:cs="IRNazanin"/>
          <w:lang w:bidi="fa-IR"/>
          <w:color w:val="111111"/>
          <w:sz w:val="28"/>
          <w:szCs w:val="28"/>
          <w:rtl/>
        </w:rPr>
        <w:t xml:space="preserve">[فنخا: 18 325]</w:t>
      </w:r>
    </w:p>
    <w:p>
      <w:pPr>
        <w:pStyle w:val="BookText"/>
      </w:pPr>
      <w:r>
        <w:rPr>
          <w:rFonts w:ascii="Amiri" w:hAnsi="Amiri" w:eastAsia="Amiri" w:cs="Amiri"/>
          <w:lang w:bidi="ar-SA"/>
          <w:color w:val="111111"/>
          <w:sz w:val="28"/>
          <w:szCs w:val="28"/>
          <w:rtl/>
        </w:rPr>
        <w:t xml:space="preserve">34944 . النجف الأشرف؛ مكتبة آية الله الحكيم العامة؛ رقم المخطوط: 49</w:t>
      </w:r>
    </w:p>
    <w:p>
      <w:pPr>
        <w:pStyle w:val="BookText"/>
      </w:pPr>
      <w:r>
        <w:rPr>
          <w:rFonts w:ascii="Amiri" w:hAnsi="Amiri" w:eastAsia="Amiri" w:cs="Amiri"/>
          <w:lang w:bidi="ar-SA"/>
          <w:color w:val="111111"/>
          <w:sz w:val="28"/>
          <w:szCs w:val="28"/>
          <w:rtl/>
        </w:rPr>
        <w:t xml:space="preserve">كا :هادي بن مهدي الشريف، تا: 1320ه- 22 ص 13س 20*13سم [معجم</w:t>
      </w:r>
    </w:p>
    <w:p>
      <w:pPr>
        <w:pStyle w:val="BookText"/>
      </w:pPr>
      <w:r>
        <w:rPr>
          <w:rFonts w:ascii="Amiri" w:hAnsi="Amiri" w:eastAsia="Amiri" w:cs="Amiri"/>
          <w:lang w:bidi="ar-SA"/>
          <w:color w:val="111111"/>
          <w:sz w:val="28"/>
          <w:szCs w:val="28"/>
          <w:rtl/>
        </w:rPr>
        <w:t xml:space="preserve">المخطوطات النجفية 476]</w:t>
      </w:r>
    </w:p>
    <w:p>
      <w:pPr>
        <w:pStyle w:val="Heading2"/>
      </w:pPr>
      <w:bookmarkStart w:id="2467" w:name="_Toc1725"/>
      <w:r>
        <w:t>سلسلة الذهب / شعر - فارسي</w:t>
      </w:r>
      <w:bookmarkEnd w:id="2467"/>
    </w:p>
    <w:p>
      <w:pPr>
        <w:pStyle w:val="BookText"/>
      </w:pPr>
      <w:r>
        <w:rPr>
          <w:rFonts w:ascii="Amiri" w:hAnsi="Amiri" w:eastAsia="Amiri" w:cs="Amiri"/>
          <w:lang w:bidi="ar-SA"/>
          <w:color w:val="111111"/>
          <w:sz w:val="28"/>
          <w:szCs w:val="28"/>
          <w:rtl/>
        </w:rPr>
        <w:t xml:space="preserve">الجامي، عبد الرّحمن بن أحم(د 817 - 898 ه- )</w:t>
      </w:r>
    </w:p>
    <w:p>
      <w:pPr>
        <w:pStyle w:val="BookText"/>
      </w:pPr>
      <w:r>
        <w:rPr>
          <w:rFonts w:ascii="Amiri" w:hAnsi="Amiri" w:eastAsia="Amiri" w:cs="Amiri"/>
          <w:lang w:bidi="ar-SA"/>
          <w:color w:val="111111"/>
          <w:sz w:val="28"/>
          <w:szCs w:val="28"/>
          <w:rtl/>
        </w:rPr>
        <w:t xml:space="preserve">تاريخ التأليف: 876ه-</w:t>
      </w:r>
    </w:p>
    <w:p>
      <w:pPr>
        <w:pStyle w:val="BookText"/>
      </w:pPr>
      <w:r>
        <w:rPr>
          <w:rFonts w:ascii="Amiri" w:hAnsi="Amiri" w:eastAsia="Amiri" w:cs="Amiri"/>
          <w:lang w:bidi="ar-SA"/>
          <w:color w:val="111111"/>
          <w:sz w:val="28"/>
          <w:szCs w:val="28"/>
          <w:rtl/>
        </w:rPr>
        <w:t xml:space="preserve">أوّله :الله الحمد قبل كل كلام *** بصفات الجلال و الاكرام</w:t>
      </w:r>
    </w:p>
    <w:p>
      <w:pPr>
        <w:pStyle w:val="BookText"/>
      </w:pPr>
      <w:r>
        <w:rPr>
          <w:rFonts w:ascii="IRNazanin" w:hAnsi="IRNazanin" w:eastAsia="IRNazanin" w:cs="IRNazanin"/>
          <w:lang w:bidi="fa-IR"/>
          <w:color w:val="111111"/>
          <w:sz w:val="28"/>
          <w:szCs w:val="28"/>
          <w:rtl/>
        </w:rPr>
        <w:t xml:space="preserve">حمد او تاج تارك سخن است *** صدر هر نامه نو و کهن است</w:t>
      </w:r>
    </w:p>
    <w:p>
      <w:pPr>
        <w:pStyle w:val="BookText"/>
      </w:pPr>
      <w:r>
        <w:rPr>
          <w:rFonts w:ascii="IRNazanin" w:hAnsi="IRNazanin" w:eastAsia="IRNazanin" w:cs="IRNazanin"/>
          <w:lang w:bidi="fa-IR"/>
          <w:color w:val="111111"/>
          <w:sz w:val="28"/>
          <w:szCs w:val="28"/>
          <w:rtl/>
        </w:rPr>
        <w:t xml:space="preserve">آخره: بر همین نکته ختم شد مقصد *** الله الحمد و العلى و الجود</w:t>
      </w:r>
    </w:p>
    <w:p>
      <w:pPr>
        <w:pStyle w:val="BookText"/>
      </w:pPr>
      <w:r>
        <w:rPr>
          <w:rFonts w:ascii="Amiri" w:hAnsi="Amiri" w:eastAsia="Amiri" w:cs="Amiri"/>
          <w:lang w:bidi="ar-SA"/>
          <w:color w:val="111111"/>
          <w:sz w:val="28"/>
          <w:szCs w:val="28"/>
          <w:rtl/>
        </w:rPr>
        <w:t xml:space="preserve">طبع: لاهور، 1345ه- / 1927م؛ كانبور، 1874م؛ لكنو، 1283ه- طهران، 1378ش</w:t>
      </w:r>
    </w:p>
    <w:p>
      <w:pPr>
        <w:pStyle w:val="BookText"/>
      </w:pPr>
      <w:r>
        <w:rPr>
          <w:rFonts w:ascii="Amiri" w:hAnsi="Amiri" w:eastAsia="Amiri" w:cs="Amiri"/>
          <w:lang w:bidi="ar-SA"/>
          <w:color w:val="111111"/>
          <w:sz w:val="28"/>
          <w:szCs w:val="28"/>
          <w:rtl/>
        </w:rPr>
        <w:t xml:space="preserve">[فنخا :18 325-334( 152 نسخة)]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75" w:name="pg8060_99392"/>
    <w:bookmarkEnd w:id="675"/>
    <w:p>
      <w:pPr>
        <w:pStyle w:val="BookText"/>
      </w:pPr>
      <w:r>
        <w:rPr>
          <w:rFonts w:ascii="Amiri" w:hAnsi="Amiri" w:eastAsia="Amiri" w:cs="Amiri"/>
          <w:lang w:bidi="ar-SA"/>
          <w:color w:val="111111"/>
          <w:sz w:val="28"/>
          <w:szCs w:val="28"/>
          <w:rtl/>
        </w:rPr>
        <w:t xml:space="preserve">34945 .السليمانية؛ مكتبة الأوقاف المركزية؛ رقم المخطوط: 6/31 ت/مجاميع/719</w:t>
      </w:r>
    </w:p>
    <w:p>
      <w:pPr>
        <w:pStyle w:val="BookText"/>
      </w:pPr>
      <w:r>
        <w:rPr>
          <w:rFonts w:ascii="IRNazanin" w:hAnsi="IRNazanin" w:eastAsia="IRNazanin" w:cs="IRNazanin"/>
          <w:lang w:bidi="fa-IR"/>
          <w:color w:val="111111"/>
          <w:sz w:val="28"/>
          <w:szCs w:val="28"/>
          <w:rtl/>
        </w:rPr>
        <w:t xml:space="preserve">أوّلها :مطابق؛ آخرها: مهر نه خاتمة این کتاب *** شد رقم خاتمة ام الكتاب</w:t>
      </w:r>
    </w:p>
    <w:p>
      <w:pPr>
        <w:pStyle w:val="BookText"/>
      </w:pPr>
      <w:r>
        <w:rPr>
          <w:rFonts w:ascii="IRNazanin" w:hAnsi="IRNazanin" w:eastAsia="IRNazanin" w:cs="IRNazanin"/>
          <w:lang w:bidi="fa-IR"/>
          <w:color w:val="111111"/>
          <w:sz w:val="28"/>
          <w:szCs w:val="28"/>
          <w:rtl/>
        </w:rPr>
        <w:t xml:space="preserve">ورشته از دادکان کردد تمت الكتاب بعون الملك الوهاب</w:t>
      </w:r>
    </w:p>
    <w:p>
      <w:pPr>
        <w:pStyle w:val="BookText"/>
      </w:pPr>
      <w:r>
        <w:rPr>
          <w:rFonts w:ascii="IRNazanin" w:hAnsi="IRNazanin" w:eastAsia="IRNazanin" w:cs="IRNazanin"/>
          <w:lang w:bidi="fa-IR"/>
          <w:color w:val="111111"/>
          <w:sz w:val="28"/>
          <w:szCs w:val="28"/>
          <w:rtl/>
        </w:rPr>
        <w:t xml:space="preserve">نستعلیق، کا :مجهول ،تا: 974ه- 45 ق ، 15 س ، 23*15سم [ف: 2-123]</w:t>
      </w:r>
    </w:p>
    <w:p>
      <w:pPr>
        <w:pStyle w:val="BookText"/>
      </w:pPr>
      <w:r>
        <w:rPr>
          <w:rFonts w:ascii="Amiri" w:hAnsi="Amiri" w:eastAsia="Amiri" w:cs="Amiri"/>
          <w:lang w:bidi="ar-SA"/>
          <w:color w:val="111111"/>
          <w:sz w:val="28"/>
          <w:szCs w:val="28"/>
          <w:rtl/>
        </w:rPr>
        <w:t xml:space="preserve">34946 . النجف الأشرف؛ مكتبة الإمام أمير المؤمنين العامة؛ رقم المخطوط: 1364</w:t>
      </w:r>
    </w:p>
    <w:p>
      <w:pPr>
        <w:pStyle w:val="BookText"/>
      </w:pPr>
      <w:r>
        <w:rPr>
          <w:rFonts w:ascii="Amiri" w:hAnsi="Amiri" w:eastAsia="Amiri" w:cs="Amiri"/>
          <w:lang w:bidi="ar-SA"/>
          <w:color w:val="111111"/>
          <w:sz w:val="28"/>
          <w:szCs w:val="28"/>
          <w:rtl/>
        </w:rPr>
        <w:t xml:space="preserve">يحتوي الدفاتر الثلاثة؛ كا :مجهول ،تا: أواخر القرن 9 و اوائل القرن 10ه- 226ق، 23*16سم [ف: 2-416]</w:t>
      </w:r>
    </w:p>
    <w:p>
      <w:pPr>
        <w:pStyle w:val="BookText"/>
      </w:pPr>
      <w:r>
        <w:rPr>
          <w:rFonts w:ascii="Times New Roman" w:hAnsi="Times New Roman" w:eastAsia="Times New Roman" w:cs="Times New Roman"/>
          <w:lang w:val="en-US" w:bidi="en-US"/>
          <w:color w:val="111111"/>
          <w:sz w:val="28"/>
          <w:szCs w:val="28"/>
          <w:rtl/>
        </w:rPr>
        <w:t xml:space="preserve">34947.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1439</w:t>
      </w:r>
    </w:p>
    <w:p>
      <w:pPr>
        <w:pStyle w:val="BookText"/>
      </w:pPr>
      <w:r>
        <w:rPr>
          <w:rFonts w:ascii="IRNazanin" w:hAnsi="IRNazanin" w:eastAsia="IRNazanin" w:cs="IRNazanin"/>
          <w:lang w:bidi="fa-IR"/>
          <w:color w:val="111111"/>
          <w:sz w:val="28"/>
          <w:szCs w:val="28"/>
          <w:rtl/>
        </w:rPr>
        <w:t xml:space="preserve">کا :مجهول ،تا :القرن 10ه- ختم: مصطفى دايه زاده سنة 1150ه- 43 ق [ف: 2-415]</w:t>
      </w:r>
    </w:p>
    <w:p>
      <w:pPr>
        <w:pStyle w:val="BookText"/>
      </w:pPr>
      <w:r>
        <w:rPr>
          <w:rFonts w:ascii="Amiri" w:hAnsi="Amiri" w:eastAsia="Amiri" w:cs="Amiri"/>
          <w:lang w:bidi="ar-SA"/>
          <w:color w:val="111111"/>
          <w:sz w:val="28"/>
          <w:szCs w:val="28"/>
          <w:rtl/>
        </w:rPr>
        <w:t xml:space="preserve">34948 . السليمانية؛ مكتبة الأوقاف المركزية؛ رقم المخطوط: ت/486</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Amiri" w:hAnsi="Amiri" w:eastAsia="Amiri" w:cs="Amiri"/>
          <w:lang w:bidi="ar-SA"/>
          <w:color w:val="111111"/>
          <w:sz w:val="28"/>
          <w:szCs w:val="28"/>
          <w:rtl/>
        </w:rPr>
        <w:t xml:space="preserve">كا: علي بن الجامي مصطفى ،تا: 1030ه-، 207 ق، 17س، 20*14سم [ف: 2-124]</w:t>
      </w:r>
    </w:p>
    <w:p>
      <w:pPr>
        <w:pStyle w:val="BookText"/>
      </w:pPr>
      <w:r>
        <w:rPr>
          <w:rFonts w:ascii="Amiri" w:hAnsi="Amiri" w:eastAsia="Amiri" w:cs="Amiri"/>
          <w:lang w:bidi="ar-SA"/>
          <w:color w:val="111111"/>
          <w:sz w:val="28"/>
          <w:szCs w:val="28"/>
          <w:rtl/>
        </w:rPr>
        <w:t xml:space="preserve">34949 . النجف الأشرف؛ مكتبة الإمام أمير المؤمنين العامة؛ رقم المخطوط : 1357</w:t>
      </w:r>
    </w:p>
    <w:p>
      <w:pPr>
        <w:pStyle w:val="BookText"/>
      </w:pPr>
      <w:r>
        <w:rPr>
          <w:rFonts w:ascii="Amiri" w:hAnsi="Amiri" w:eastAsia="Amiri" w:cs="Amiri"/>
          <w:lang w:bidi="ar-SA"/>
          <w:color w:val="111111"/>
          <w:sz w:val="28"/>
          <w:szCs w:val="28"/>
          <w:rtl/>
        </w:rPr>
        <w:t xml:space="preserve">تحتوي الدفاتر الثلاثه ومعها ليلي ومجنون للجامي ايضاً</w:t>
      </w:r>
    </w:p>
    <w:p>
      <w:pPr>
        <w:pStyle w:val="BookText"/>
      </w:pPr>
      <w:r>
        <w:rPr>
          <w:rFonts w:ascii="Amiri" w:hAnsi="Amiri" w:eastAsia="Amiri" w:cs="Amiri"/>
          <w:lang w:bidi="ar-SA"/>
          <w:color w:val="111111"/>
          <w:sz w:val="28"/>
          <w:szCs w:val="28"/>
          <w:rtl/>
        </w:rPr>
        <w:t xml:space="preserve">كا :علي تقي بن عبد القادر بن محمّد بن حاجي، تا :ربيع الأول 1089ق؛ ناقصة : الأول [ف: 2-415]</w:t>
      </w:r>
    </w:p>
    <w:p>
      <w:pPr>
        <w:pStyle w:val="BookText"/>
      </w:pPr>
      <w:r>
        <w:rPr>
          <w:rFonts w:ascii="Amiri" w:hAnsi="Amiri" w:eastAsia="Amiri" w:cs="Amiri"/>
          <w:lang w:bidi="ar-SA"/>
          <w:color w:val="111111"/>
          <w:sz w:val="28"/>
          <w:szCs w:val="28"/>
          <w:rtl/>
        </w:rPr>
        <w:t xml:space="preserve">34950 . النجف الأشرف؛ مكتبة الإمام أمير المؤمنين العامة؛ رقم المخطوط: 590</w:t>
      </w:r>
    </w:p>
    <w:p>
      <w:pPr>
        <w:pStyle w:val="BookText"/>
      </w:pPr>
      <w:r>
        <w:rPr>
          <w:rFonts w:ascii="IRNazanin" w:hAnsi="IRNazanin" w:eastAsia="IRNazanin" w:cs="IRNazanin"/>
          <w:lang w:bidi="fa-IR"/>
          <w:color w:val="111111"/>
          <w:sz w:val="28"/>
          <w:szCs w:val="28"/>
          <w:rtl/>
        </w:rPr>
        <w:t xml:space="preserve">کا :مجهول، تا :مجهول؛ ناقصة : الأول؛ 159ق، 18*11/7سم [ف: 2-416]</w:t>
      </w:r>
    </w:p>
    <w:p>
      <w:pPr>
        <w:pStyle w:val="Heading2"/>
      </w:pPr>
      <w:bookmarkStart w:id="2468" w:name="_Toc1726"/>
      <w:r>
        <w:t>سلسلة الذهب / - عربي</w:t>
      </w:r>
      <w:bookmarkEnd w:id="2468"/>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34951 . النجف الأشرف؛ مكتبة الإمام أمير المؤمنين العامة؛ رقم المخطوط : 1755</w:t>
      </w:r>
    </w:p>
    <w:p>
      <w:pPr>
        <w:pStyle w:val="BookText"/>
      </w:pPr>
      <w:r>
        <w:rPr>
          <w:rFonts w:ascii="IRNazanin" w:hAnsi="IRNazanin" w:eastAsia="IRNazanin" w:cs="IRNazanin"/>
          <w:lang w:bidi="fa-IR"/>
          <w:color w:val="111111"/>
          <w:sz w:val="28"/>
          <w:szCs w:val="28"/>
          <w:rtl/>
        </w:rPr>
        <w:t xml:space="preserve">کا: مجهول، تا :مجهول؛ نسخة في مجموعة [ف 2-642]</w:t>
      </w:r>
    </w:p>
    <w:p>
      <w:pPr>
        <w:pStyle w:val="BookText"/>
      </w:pPr>
      <w:r>
        <w:rPr>
          <w:rFonts w:ascii="Amiri" w:hAnsi="Amiri" w:eastAsia="Amiri" w:cs="Amiri"/>
          <w:lang w:bidi="ar-SA"/>
          <w:color w:val="111111"/>
          <w:sz w:val="28"/>
          <w:szCs w:val="28"/>
          <w:rtl/>
        </w:rPr>
        <w:t xml:space="preserve">34952 . النجف الأشرف؛ مكتبة الإمام أمير المؤمنين العامة؛ رقم المخطوط: 56</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476]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676" w:name="pg8060_99395"/>
    <w:bookmarkEnd w:id="676"/>
    <w:p>
      <w:pPr>
        <w:pStyle w:val="Heading2"/>
      </w:pPr>
      <w:bookmarkStart w:id="2469" w:name="_Toc1727"/>
      <w:r>
        <w:t>سلسلة الذهب = سلسلة النقشبندية وطريقتهم / عرفان وتصوف - عربي</w:t>
      </w:r>
      <w:bookmarkEnd w:id="2469"/>
    </w:p>
    <w:p>
      <w:pPr>
        <w:pStyle w:val="BookText"/>
      </w:pPr>
      <w:r>
        <w:rPr>
          <w:rFonts w:ascii="Amiri" w:hAnsi="Amiri" w:eastAsia="Amiri" w:cs="Amiri"/>
          <w:lang w:bidi="ar-SA"/>
          <w:color w:val="111111"/>
          <w:sz w:val="28"/>
          <w:szCs w:val="28"/>
          <w:rtl/>
        </w:rPr>
        <w:t xml:space="preserve">النقشبندي ،البخاري محمد مراد ( - 1130 ه- )</w:t>
      </w:r>
    </w:p>
    <w:p>
      <w:pPr>
        <w:pStyle w:val="BookText"/>
      </w:pPr>
      <w:r>
        <w:rPr>
          <w:rFonts w:ascii="Amiri" w:hAnsi="Amiri" w:eastAsia="Amiri" w:cs="Amiri"/>
          <w:lang w:bidi="ar-SA"/>
          <w:color w:val="111111"/>
          <w:sz w:val="28"/>
          <w:szCs w:val="28"/>
          <w:rtl/>
        </w:rPr>
        <w:t xml:space="preserve">34953 .السليمانية؛ مكتبة الأوقاف المركزية؛ رقم المخطوط : ت / مجاميع 2970-2971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المصطفين وعليهم وعلى آل كل وصحبهم أجمعين وعلى سائر الصالحين أما بعد فان الغاية القصوى من سرد الإيجاد إنما هو التحقيق والايمان ؛آخرها: لكن من اشتملت عليه العناية الأزلية لايقدر له هذا المقدار لايحمل عطايا الملك إلا مطايا ولمثل هذا فليعمل العاملون قاله وصنفه الفقير</w:t>
      </w:r>
    </w:p>
    <w:p>
      <w:pPr>
        <w:pStyle w:val="BookText"/>
      </w:pPr>
      <w:r>
        <w:rPr>
          <w:rFonts w:ascii="IRNazanin" w:hAnsi="IRNazanin" w:eastAsia="IRNazanin" w:cs="IRNazanin"/>
          <w:lang w:bidi="fa-IR"/>
          <w:color w:val="111111"/>
          <w:sz w:val="28"/>
          <w:szCs w:val="28"/>
          <w:rtl/>
        </w:rPr>
        <w:t xml:space="preserve">محمد مراد</w:t>
      </w:r>
    </w:p>
    <w:p>
      <w:pPr>
        <w:pStyle w:val="BookText"/>
      </w:pPr>
      <w:r>
        <w:rPr>
          <w:rFonts w:ascii="Amiri" w:hAnsi="Amiri" w:eastAsia="Amiri" w:cs="Amiri"/>
          <w:lang w:bidi="ar-SA"/>
          <w:color w:val="111111"/>
          <w:sz w:val="28"/>
          <w:szCs w:val="28"/>
          <w:rtl/>
        </w:rPr>
        <w:t xml:space="preserve">كا :أحمد بن بايزيد القلاسيدي، تا: 1283 ه- قرية برده اوشتر» أي «حجر الابل»؛ دق</w:t>
      </w:r>
    </w:p>
    <w:p>
      <w:pPr>
        <w:pStyle w:val="BookText"/>
      </w:pPr>
      <w:r>
        <w:rPr>
          <w:rFonts w:ascii="IRNazanin" w:hAnsi="IRNazanin" w:eastAsia="IRNazanin" w:cs="IRNazanin"/>
          <w:lang w:bidi="fa-IR"/>
          <w:color w:val="111111"/>
          <w:sz w:val="28"/>
          <w:szCs w:val="28"/>
          <w:rtl/>
        </w:rPr>
        <w:t xml:space="preserve">2116سم [ف: 5-53]</w:t>
      </w:r>
    </w:p>
    <w:p>
      <w:pPr>
        <w:pStyle w:val="Heading2"/>
      </w:pPr>
      <w:bookmarkStart w:id="2470" w:name="_Toc1728"/>
      <w:r>
        <w:t>سلسلة الذهب الابريز والاكسير العزيز / كيمياء - عربي</w:t>
      </w:r>
      <w:bookmarkEnd w:id="2470"/>
    </w:p>
    <w:p>
      <w:pPr>
        <w:pStyle w:val="BookText"/>
      </w:pPr>
      <w:r>
        <w:rPr>
          <w:rFonts w:ascii="Amiri" w:hAnsi="Amiri" w:eastAsia="Amiri" w:cs="Amiri"/>
          <w:lang w:bidi="ar-SA"/>
          <w:color w:val="111111"/>
          <w:sz w:val="28"/>
          <w:szCs w:val="28"/>
          <w:rtl/>
        </w:rPr>
        <w:t xml:space="preserve">العلوي إبراهيم بن محمد</w:t>
      </w:r>
    </w:p>
    <w:p>
      <w:pPr>
        <w:pStyle w:val="BookText"/>
      </w:pPr>
      <w:r>
        <w:rPr>
          <w:rFonts w:ascii="IRNazanin" w:hAnsi="IRNazanin" w:eastAsia="IRNazanin" w:cs="IRNazanin"/>
          <w:lang w:bidi="fa-IR"/>
          <w:color w:val="111111"/>
          <w:sz w:val="28"/>
          <w:szCs w:val="28"/>
          <w:rtl/>
        </w:rPr>
        <w:t xml:space="preserve">34954 .بغداد؛ دار المخطوطات؛ رقم المخطوط : 30297/5</w:t>
      </w:r>
    </w:p>
    <w:p>
      <w:pPr>
        <w:pStyle w:val="BookText"/>
      </w:pPr>
      <w:r>
        <w:rPr>
          <w:rFonts w:ascii="Amiri" w:hAnsi="Amiri" w:eastAsia="Amiri" w:cs="Amiri"/>
          <w:lang w:bidi="ar-SA"/>
          <w:color w:val="111111"/>
          <w:sz w:val="28"/>
          <w:szCs w:val="28"/>
          <w:rtl/>
        </w:rPr>
        <w:t xml:space="preserve">كا :أحمد شاكر الآلوسي، تا: 1334 ه- تملك : أحمد شاكر الآلوسي سنة 1234ه- 5ص،</w:t>
      </w:r>
    </w:p>
    <w:p>
      <w:pPr>
        <w:pStyle w:val="BookText"/>
      </w:pPr>
      <w:r>
        <w:rPr>
          <w:rFonts w:ascii="IRNazanin" w:hAnsi="IRNazanin" w:eastAsia="IRNazanin" w:cs="IRNazanin"/>
          <w:lang w:bidi="fa-IR"/>
          <w:color w:val="111111"/>
          <w:sz w:val="28"/>
          <w:szCs w:val="28"/>
          <w:rtl/>
        </w:rPr>
        <w:t xml:space="preserve">15س 10*15سم[ دار صدام-ف: حدیث - 163]</w:t>
      </w:r>
    </w:p>
    <w:p>
      <w:pPr>
        <w:pStyle w:val="Heading2"/>
      </w:pPr>
      <w:bookmarkStart w:id="2471" w:name="_Toc1729"/>
      <w:r>
        <w:t>سلسلة السادة الشاذلية / تراجم - عربي</w:t>
      </w:r>
      <w:bookmarkEnd w:id="2471"/>
    </w:p>
    <w:p>
      <w:pPr>
        <w:pStyle w:val="BookText"/>
      </w:pPr>
      <w:r>
        <w:rPr>
          <w:rFonts w:ascii="Amiri" w:hAnsi="Amiri" w:eastAsia="Amiri" w:cs="Amiri"/>
          <w:lang w:bidi="ar-SA"/>
          <w:color w:val="111111"/>
          <w:sz w:val="28"/>
          <w:szCs w:val="28"/>
          <w:rtl/>
        </w:rPr>
        <w:t xml:space="preserve">البهي، محمّد بن أحمد</w:t>
      </w:r>
    </w:p>
    <w:p>
      <w:pPr>
        <w:pStyle w:val="BookText"/>
      </w:pPr>
      <w:r>
        <w:rPr>
          <w:rFonts w:ascii="IRNazanin" w:hAnsi="IRNazanin" w:eastAsia="IRNazanin" w:cs="IRNazanin"/>
          <w:lang w:bidi="fa-IR"/>
          <w:color w:val="111111"/>
          <w:sz w:val="28"/>
          <w:szCs w:val="28"/>
          <w:rtl/>
        </w:rPr>
        <w:t xml:space="preserve">34955 .بغداد؛ دار المخطوطات؛ رقم المخطوط : 27103</w:t>
      </w:r>
    </w:p>
    <w:p>
      <w:pPr>
        <w:pStyle w:val="BookText"/>
      </w:pPr>
      <w:r>
        <w:rPr>
          <w:rFonts w:ascii="Amiri" w:hAnsi="Amiri" w:eastAsia="Amiri" w:cs="Amiri"/>
          <w:lang w:bidi="ar-SA"/>
          <w:color w:val="111111"/>
          <w:sz w:val="28"/>
          <w:szCs w:val="28"/>
          <w:rtl/>
        </w:rPr>
        <w:t xml:space="preserve">أوّلها :الحمد لله الذي لسبحان وجهه التنزيه المطلق ولصفات كمال ذاته التقديس</w:t>
      </w:r>
    </w:p>
    <w:p>
      <w:pPr>
        <w:pStyle w:val="BookText"/>
      </w:pPr>
      <w:r>
        <w:rPr>
          <w:rFonts w:ascii="IRNazanin" w:hAnsi="IRNazanin" w:eastAsia="IRNazanin" w:cs="IRNazanin"/>
          <w:lang w:bidi="fa-IR"/>
          <w:color w:val="111111"/>
          <w:sz w:val="28"/>
          <w:szCs w:val="28"/>
          <w:rtl/>
        </w:rPr>
        <w:t xml:space="preserve">المحقق</w:t>
      </w:r>
    </w:p>
    <w:p>
      <w:pPr>
        <w:pStyle w:val="BookText"/>
      </w:pPr>
      <w:r>
        <w:rPr>
          <w:rFonts w:ascii="IRNazanin" w:hAnsi="IRNazanin" w:eastAsia="IRNazanin" w:cs="IRNazanin"/>
          <w:lang w:bidi="fa-IR"/>
          <w:color w:val="111111"/>
          <w:sz w:val="28"/>
          <w:szCs w:val="28"/>
          <w:rtl/>
        </w:rPr>
        <w:t xml:space="preserve">کا :مجهول ،تا: مجهول؛ 62 ص 23 س، 22*16سم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242 ]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77" w:name="pg8060_99398"/>
    <w:bookmarkEnd w:id="677"/>
    <w:p>
      <w:pPr>
        <w:pStyle w:val="Heading2"/>
      </w:pPr>
      <w:bookmarkStart w:id="2472" w:name="_Toc1730"/>
      <w:r>
        <w:t>سلسلة الطريقة / تراجم - عربي</w:t>
      </w:r>
      <w:bookmarkEnd w:id="2472"/>
    </w:p>
    <w:p>
      <w:pPr>
        <w:pStyle w:val="BookText"/>
      </w:pPr>
      <w:r>
        <w:rPr>
          <w:rFonts w:ascii="Amiri" w:hAnsi="Amiri" w:eastAsia="Amiri" w:cs="Amiri"/>
          <w:lang w:bidi="ar-SA"/>
          <w:color w:val="111111"/>
          <w:sz w:val="28"/>
          <w:szCs w:val="28"/>
          <w:rtl/>
        </w:rPr>
        <w:t xml:space="preserve">34956 .الموصل؛ مدرسة الصائغ الحلبي ( في الأوقاف العامة)؛ رقم المخطوط: 4/17</w:t>
      </w:r>
    </w:p>
    <w:p>
      <w:pPr>
        <w:pStyle w:val="BookText"/>
      </w:pPr>
      <w:r>
        <w:rPr>
          <w:rFonts w:ascii="IRNazanin" w:hAnsi="IRNazanin" w:eastAsia="IRNazanin" w:cs="IRNazanin"/>
          <w:lang w:bidi="fa-IR"/>
          <w:color w:val="111111"/>
          <w:sz w:val="28"/>
          <w:szCs w:val="28"/>
          <w:rtl/>
        </w:rPr>
        <w:t xml:space="preserve">کا :مجهول ،تا :مجهول؛ 8ق، 21*29سم [الأوقاف العامة-موصل: 7-165]</w:t>
      </w:r>
    </w:p>
    <w:p>
      <w:pPr>
        <w:pStyle w:val="Heading2"/>
      </w:pPr>
      <w:bookmarkStart w:id="2473" w:name="_Toc1731"/>
      <w:r>
        <w:t>سلسلة الطريقة العلية النقشبندية / عرفان وتصوف - عربي</w:t>
      </w:r>
      <w:bookmarkEnd w:id="2473"/>
    </w:p>
    <w:p>
      <w:pPr>
        <w:pStyle w:val="BookText"/>
      </w:pPr>
      <w:r>
        <w:rPr>
          <w:rFonts w:ascii="Times New Roman" w:hAnsi="Times New Roman" w:eastAsia="Times New Roman" w:cs="Times New Roman"/>
          <w:lang w:val="en-US" w:bidi="en-US"/>
          <w:color w:val="111111"/>
          <w:sz w:val="28"/>
          <w:szCs w:val="28"/>
          <w:rtl/>
        </w:rPr>
        <w:t xml:space="preserve">34957.</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401/5</w:t>
      </w:r>
    </w:p>
    <w:p>
      <w:pPr>
        <w:pStyle w:val="BookText"/>
      </w:pPr>
      <w:r>
        <w:rPr>
          <w:rFonts w:ascii="Amiri" w:hAnsi="Amiri" w:eastAsia="Amiri" w:cs="Amiri"/>
          <w:lang w:bidi="ar-SA"/>
          <w:color w:val="111111"/>
          <w:sz w:val="28"/>
          <w:szCs w:val="28"/>
          <w:rtl/>
        </w:rPr>
        <w:t xml:space="preserve">أوّلها :البسملة، روي بسند متصل مسلسل برجال هذه الطريقة الأتي ذكرهم</w:t>
      </w:r>
    </w:p>
    <w:p>
      <w:pPr>
        <w:pStyle w:val="BookText"/>
      </w:pPr>
      <w:r>
        <w:rPr>
          <w:rFonts w:ascii="IRNazanin" w:hAnsi="IRNazanin" w:eastAsia="IRNazanin" w:cs="IRNazanin"/>
          <w:lang w:bidi="fa-IR"/>
          <w:color w:val="111111"/>
          <w:sz w:val="28"/>
          <w:szCs w:val="28"/>
          <w:rtl/>
        </w:rPr>
        <w:t xml:space="preserve">کا :مجهول ،تا: مجهول؛ 5 ق 16*10سم [ المورد : 34-363]</w:t>
      </w:r>
    </w:p>
    <w:p>
      <w:pPr>
        <w:pStyle w:val="Heading2"/>
      </w:pPr>
      <w:bookmarkStart w:id="2474" w:name="_Toc1732"/>
      <w:r>
        <w:t>سلسلة الطريقة القادرية / تراجم - عربي</w:t>
      </w:r>
      <w:bookmarkEnd w:id="2474"/>
    </w:p>
    <w:p>
      <w:pPr>
        <w:pStyle w:val="BookText"/>
      </w:pPr>
      <w:r>
        <w:rPr>
          <w:rFonts w:ascii="Amiri" w:hAnsi="Amiri" w:eastAsia="Amiri" w:cs="Amiri"/>
          <w:lang w:bidi="ar-SA"/>
          <w:color w:val="111111"/>
          <w:sz w:val="28"/>
          <w:szCs w:val="28"/>
          <w:rtl/>
        </w:rPr>
        <w:t xml:space="preserve">34958 .بغداد؛ خزانة أحمد سالم الكيلاني( في دار المخطوطات)؛ رقم المخطوط : 39415</w:t>
      </w:r>
    </w:p>
    <w:p>
      <w:pPr>
        <w:pStyle w:val="BookText"/>
      </w:pPr>
      <w:r>
        <w:rPr>
          <w:rFonts w:ascii="Amiri" w:hAnsi="Amiri" w:eastAsia="Amiri" w:cs="Amiri"/>
          <w:lang w:bidi="ar-SA"/>
          <w:color w:val="111111"/>
          <w:sz w:val="28"/>
          <w:szCs w:val="28"/>
          <w:rtl/>
        </w:rPr>
        <w:t xml:space="preserve">أوّلها :قل يا عبادي الذين أسرفوا لا تقنطوا من رحمة الله إن الله يغفر الذنوب جميعاً</w:t>
      </w:r>
    </w:p>
    <w:p>
      <w:pPr>
        <w:pStyle w:val="BookText"/>
      </w:pPr>
      <w:r>
        <w:rPr>
          <w:rFonts w:ascii="IRNazanin" w:hAnsi="IRNazanin" w:eastAsia="IRNazanin" w:cs="IRNazanin"/>
          <w:lang w:bidi="fa-IR"/>
          <w:color w:val="111111"/>
          <w:sz w:val="28"/>
          <w:szCs w:val="28"/>
          <w:rtl/>
        </w:rPr>
        <w:t xml:space="preserve">نسخ ،کا :مجهول، تا :مجهول؛ 54ص ، 8 س، 17*10سم [المورد : 29/4-101]</w:t>
      </w:r>
    </w:p>
    <w:p>
      <w:pPr>
        <w:pStyle w:val="Heading2"/>
      </w:pPr>
      <w:bookmarkStart w:id="2475" w:name="_Toc1733"/>
      <w:r>
        <w:t>السلسلة العلية النقشبندية / عرفان وتصوف - عربي</w:t>
      </w:r>
      <w:bookmarkEnd w:id="2475"/>
    </w:p>
    <w:p>
      <w:pPr>
        <w:pStyle w:val="BookText"/>
      </w:pPr>
      <w:r>
        <w:rPr>
          <w:rFonts w:ascii="Amiri" w:hAnsi="Amiri" w:eastAsia="Amiri" w:cs="Amiri"/>
          <w:lang w:bidi="ar-SA"/>
          <w:color w:val="111111"/>
          <w:sz w:val="28"/>
          <w:szCs w:val="28"/>
          <w:rtl/>
        </w:rPr>
        <w:t xml:space="preserve">34959 .بغداد؛ المكتبة القادرية؛ رقم المخطوط : 748/2</w:t>
      </w:r>
    </w:p>
    <w:p>
      <w:pPr>
        <w:pStyle w:val="BookText"/>
      </w:pPr>
      <w:r>
        <w:rPr>
          <w:rFonts w:ascii="Amiri" w:hAnsi="Amiri" w:eastAsia="Amiri" w:cs="Amiri"/>
          <w:lang w:bidi="ar-SA"/>
          <w:color w:val="111111"/>
          <w:sz w:val="28"/>
          <w:szCs w:val="28"/>
          <w:rtl/>
        </w:rPr>
        <w:t xml:space="preserve">أوّلها: اللهم يا حي يا قيوم يا بديع السموات والأرض، يا مالك الملك ؛آخرها: إلى روح كل من سادات السلسلة العلية النقشبندية بحرمة سورة الفاتحة</w:t>
      </w:r>
    </w:p>
    <w:p>
      <w:pPr>
        <w:pStyle w:val="BookText"/>
      </w:pPr>
      <w:r>
        <w:rPr>
          <w:rFonts w:ascii="Amiri" w:hAnsi="Amiri" w:eastAsia="Amiri" w:cs="Amiri"/>
          <w:lang w:bidi="ar-SA"/>
          <w:color w:val="111111"/>
          <w:sz w:val="28"/>
          <w:szCs w:val="28"/>
          <w:rtl/>
        </w:rPr>
        <w:t xml:space="preserve">هو دعاء يذكر فيه واضعه أسماء شيوخ الطريقة النقشبندية منتهياً بشيخه خالد بن أحمد أبي البهاء، ضياء الدين النقشبندي العثماني [المجددي -- 1242ه-)؛ نسخ، كا: ،مجهول،تا: القرن 13ه-؛ 2 ص 11-10)، س ، 15/5*10/5سم [ف: 3-102]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678" w:name="pg8060_99401"/>
    <w:bookmarkEnd w:id="678"/>
    <w:p>
      <w:pPr>
        <w:pStyle w:val="Heading2"/>
      </w:pPr>
      <w:bookmarkStart w:id="2476" w:name="_Toc1734"/>
      <w:r>
        <w:t>سلسلة فقهاء ابن حجر ( رسالة في) / رجال - عربي</w:t>
      </w:r>
      <w:bookmarkEnd w:id="2476"/>
    </w:p>
    <w:p>
      <w:pPr>
        <w:pStyle w:val="BookText"/>
      </w:pPr>
      <w:r>
        <w:rPr>
          <w:rFonts w:ascii="Amiri" w:hAnsi="Amiri" w:eastAsia="Amiri" w:cs="Amiri"/>
          <w:lang w:bidi="ar-SA"/>
          <w:color w:val="111111"/>
          <w:sz w:val="28"/>
          <w:szCs w:val="28"/>
          <w:rtl/>
        </w:rPr>
        <w:t xml:space="preserve">ابن حجر الهيثمي، أحمد بن محمّد (909 - 973؟ ه- )</w:t>
      </w:r>
    </w:p>
    <w:p>
      <w:pPr>
        <w:pStyle w:val="BookText"/>
      </w:pPr>
      <w:r>
        <w:rPr>
          <w:rFonts w:ascii="IRNazanin" w:hAnsi="IRNazanin" w:eastAsia="IRNazanin" w:cs="IRNazanin"/>
          <w:lang w:bidi="fa-IR"/>
          <w:color w:val="111111"/>
          <w:sz w:val="28"/>
          <w:szCs w:val="28"/>
          <w:rtl/>
        </w:rPr>
        <w:t xml:space="preserve">34960 .بغداد؛ دار المخطوطات؛ رقم المخطوط : 26781/1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w:t>
      </w:r>
    </w:p>
    <w:p>
      <w:pPr>
        <w:pStyle w:val="BookText"/>
      </w:pPr>
      <w:r>
        <w:rPr>
          <w:rFonts w:ascii="IRNazanin" w:hAnsi="IRNazanin" w:eastAsia="IRNazanin" w:cs="IRNazanin"/>
          <w:lang w:bidi="fa-IR"/>
          <w:color w:val="111111"/>
          <w:sz w:val="28"/>
          <w:szCs w:val="28"/>
          <w:rtl/>
        </w:rPr>
        <w:t xml:space="preserve">کا :مجهول ،تا: 1285ه- 59 ص 20 س، 18*21/5سم [المتحف العراقي - ف: التاريخ</w:t>
      </w:r>
    </w:p>
    <w:p>
      <w:pPr>
        <w:pStyle w:val="BookText"/>
      </w:pPr>
      <w:r>
        <w:rPr>
          <w:rFonts w:ascii="IRNazanin" w:hAnsi="IRNazanin" w:eastAsia="IRNazanin" w:cs="IRNazanin"/>
          <w:lang w:bidi="fa-IR"/>
          <w:color w:val="111111"/>
          <w:sz w:val="28"/>
          <w:szCs w:val="28"/>
          <w:rtl/>
        </w:rPr>
        <w:t xml:space="preserve">والتراجم -208]</w:t>
      </w:r>
    </w:p>
    <w:p>
      <w:pPr>
        <w:pStyle w:val="BookText"/>
      </w:pPr>
      <w:r>
        <w:rPr>
          <w:rFonts w:ascii="Amiri" w:hAnsi="Amiri" w:eastAsia="Amiri" w:cs="Amiri"/>
          <w:lang w:bidi="ar-SA"/>
          <w:color w:val="111111"/>
          <w:sz w:val="28"/>
          <w:szCs w:val="28"/>
          <w:rtl/>
        </w:rPr>
        <w:t xml:space="preserve">سلسلة الفلاسفه - العروس</w:t>
      </w:r>
    </w:p>
    <w:p>
      <w:pPr>
        <w:pStyle w:val="Heading2"/>
      </w:pPr>
      <w:bookmarkStart w:id="2477" w:name="_Toc1735"/>
      <w:r>
        <w:t>سلسلة مشايخ الطريقة (رسالة في) / رجال - عربي</w:t>
      </w:r>
      <w:bookmarkEnd w:id="2477"/>
    </w:p>
    <w:p>
      <w:pPr>
        <w:pStyle w:val="BookText"/>
      </w:pPr>
      <w:r>
        <w:rPr>
          <w:rFonts w:ascii="Amiri" w:hAnsi="Amiri" w:eastAsia="Amiri" w:cs="Amiri"/>
          <w:lang w:bidi="ar-SA"/>
          <w:color w:val="111111"/>
          <w:sz w:val="28"/>
          <w:szCs w:val="28"/>
          <w:rtl/>
        </w:rPr>
        <w:t xml:space="preserve">34961 . النجف الأشرف؛ مكتبة آية الله الحكيم العامة؛ رقم المخطوط 100</w:t>
      </w:r>
    </w:p>
    <w:p>
      <w:pPr>
        <w:pStyle w:val="BookText"/>
      </w:pPr>
      <w:r>
        <w:rPr>
          <w:rFonts w:ascii="IRNazanin" w:hAnsi="IRNazanin" w:eastAsia="IRNazanin" w:cs="IRNazanin"/>
          <w:lang w:bidi="fa-IR"/>
          <w:color w:val="111111"/>
          <w:sz w:val="28"/>
          <w:szCs w:val="28"/>
          <w:rtl/>
        </w:rPr>
        <w:t xml:space="preserve">کا :فرحان بن أحمد البدري، تا: 1296ه- 4 ص 19 س 22*17سم [معجم المخطوطات</w:t>
      </w:r>
    </w:p>
    <w:p>
      <w:pPr>
        <w:pStyle w:val="BookText"/>
      </w:pPr>
      <w:r>
        <w:rPr>
          <w:rFonts w:ascii="Amiri" w:hAnsi="Amiri" w:eastAsia="Amiri" w:cs="Amiri"/>
          <w:lang w:bidi="ar-SA"/>
          <w:color w:val="111111"/>
          <w:sz w:val="28"/>
          <w:szCs w:val="28"/>
          <w:rtl/>
        </w:rPr>
        <w:t xml:space="preserve">النجفية : 432]</w:t>
      </w:r>
    </w:p>
    <w:p>
      <w:pPr>
        <w:pStyle w:val="Heading2"/>
      </w:pPr>
      <w:bookmarkStart w:id="2478" w:name="_Toc1736"/>
      <w:r>
        <w:t>السلسلة المنظومة في التراجم / شعر، تراجم - عربي</w:t>
      </w:r>
      <w:bookmarkEnd w:id="2478"/>
    </w:p>
    <w:p>
      <w:pPr>
        <w:pStyle w:val="BookText"/>
      </w:pPr>
      <w:r>
        <w:rPr>
          <w:rFonts w:ascii="Amiri" w:hAnsi="Amiri" w:eastAsia="Amiri" w:cs="Amiri"/>
          <w:lang w:bidi="ar-SA"/>
          <w:color w:val="111111"/>
          <w:sz w:val="28"/>
          <w:szCs w:val="28"/>
          <w:rtl/>
        </w:rPr>
        <w:t xml:space="preserve">النودهي، محمّد معروف بن مصطفى ( 1166 - 1254ه- )</w:t>
      </w:r>
    </w:p>
    <w:p>
      <w:pPr>
        <w:pStyle w:val="BookText"/>
      </w:pPr>
      <w:r>
        <w:rPr>
          <w:rFonts w:ascii="Amiri" w:hAnsi="Amiri" w:eastAsia="Amiri" w:cs="Amiri"/>
          <w:lang w:bidi="ar-SA"/>
          <w:color w:val="111111"/>
          <w:sz w:val="28"/>
          <w:szCs w:val="28"/>
          <w:rtl/>
        </w:rPr>
        <w:t xml:space="preserve">34962 . السليمانية؛ مكتبة الأوقاف المركزية؛ رقم المخطوط: ت/مجاميع /2458</w:t>
      </w:r>
    </w:p>
    <w:p>
      <w:pPr>
        <w:pStyle w:val="BookText"/>
      </w:pPr>
      <w:r>
        <w:rPr>
          <w:rFonts w:ascii="Amiri" w:hAnsi="Amiri" w:eastAsia="Amiri" w:cs="Amiri"/>
          <w:lang w:bidi="ar-SA"/>
          <w:color w:val="111111"/>
          <w:sz w:val="28"/>
          <w:szCs w:val="28"/>
          <w:rtl/>
        </w:rPr>
        <w:t xml:space="preserve">أوّلها: يا ربنا اللهم ذا الجلال يا من هو المنعوت بالكمال؛ آخرها :وإن أوفق لصالح العمل ما دمت في الدنيا إلى انقضاء الأجل</w:t>
      </w:r>
    </w:p>
    <w:p>
      <w:pPr>
        <w:pStyle w:val="BookText"/>
      </w:pPr>
      <w:r>
        <w:rPr>
          <w:rFonts w:ascii="IRNazanin" w:hAnsi="IRNazanin" w:eastAsia="IRNazanin" w:cs="IRNazanin"/>
          <w:lang w:bidi="fa-IR"/>
          <w:color w:val="111111"/>
          <w:sz w:val="28"/>
          <w:szCs w:val="28"/>
          <w:rtl/>
        </w:rPr>
        <w:t xml:space="preserve">کا :محمّد الصوله ئي ،تا :مجهول؛ 2ق 12 س 21*15سم [ف: 4-173]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679" w:name="pg8060_99404"/>
    <w:bookmarkEnd w:id="679"/>
    <w:p>
      <w:pPr>
        <w:pStyle w:val="Heading2"/>
      </w:pPr>
      <w:bookmarkStart w:id="2479" w:name="_Toc1737"/>
      <w:r>
        <w:t>سلسله نامه = اجازة / إجازات - عربي</w:t>
      </w:r>
      <w:bookmarkEnd w:id="2479"/>
    </w:p>
    <w:p>
      <w:pPr>
        <w:pStyle w:val="BookText"/>
      </w:pPr>
      <w:r>
        <w:rPr>
          <w:rFonts w:ascii="Times New Roman" w:hAnsi="Times New Roman" w:eastAsia="Times New Roman" w:cs="Times New Roman"/>
          <w:lang w:val="en-US" w:bidi="en-US"/>
          <w:color w:val="111111"/>
          <w:sz w:val="28"/>
          <w:szCs w:val="28"/>
          <w:rtl/>
        </w:rPr>
        <w:t xml:space="preserve">34963.</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18/110/3</w:t>
      </w:r>
    </w:p>
    <w:p>
      <w:pPr>
        <w:pStyle w:val="BookText"/>
      </w:pPr>
      <w:r>
        <w:rPr>
          <w:rFonts w:ascii="Amiri" w:hAnsi="Amiri" w:eastAsia="Amiri" w:cs="Amiri"/>
          <w:lang w:bidi="ar-SA"/>
          <w:color w:val="111111"/>
          <w:sz w:val="28"/>
          <w:szCs w:val="28"/>
          <w:rtl/>
        </w:rPr>
        <w:t xml:space="preserve">تبدأ بالرسول الاعظم صلّى الله عليه وسلم وتنتهي بمحمود افندي الاسكداري؛</w:t>
      </w:r>
    </w:p>
    <w:p>
      <w:pPr>
        <w:pStyle w:val="BookText"/>
      </w:pPr>
      <w:r>
        <w:rPr>
          <w:rFonts w:ascii="Amiri" w:hAnsi="Amiri" w:eastAsia="Amiri" w:cs="Amiri"/>
          <w:lang w:bidi="ar-SA"/>
          <w:color w:val="111111"/>
          <w:sz w:val="28"/>
          <w:szCs w:val="28"/>
          <w:rtl/>
        </w:rPr>
        <w:t xml:space="preserve">كا: ،مجهول، تا: مجهول؛ 1 ق [الأوقاف العامة - موصل: 8-174]</w:t>
      </w:r>
    </w:p>
    <w:p>
      <w:pPr>
        <w:pStyle w:val="BookText"/>
      </w:pPr>
      <w:r>
        <w:rPr>
          <w:rFonts w:ascii="Amiri" w:hAnsi="Amiri" w:eastAsia="Amiri" w:cs="Amiri"/>
          <w:lang w:bidi="ar-SA"/>
          <w:color w:val="111111"/>
          <w:sz w:val="28"/>
          <w:szCs w:val="28"/>
          <w:rtl/>
        </w:rPr>
        <w:t xml:space="preserve">سلسلة النقشبندية وطريقتهم - سلسلة الذهب</w:t>
      </w:r>
    </w:p>
    <w:p>
      <w:pPr>
        <w:pStyle w:val="Heading2"/>
      </w:pPr>
      <w:bookmarkStart w:id="2480" w:name="_Toc1738"/>
      <w:r>
        <w:t>سلطان العاشقين / تراجم - عربي</w:t>
      </w:r>
      <w:bookmarkEnd w:id="2480"/>
    </w:p>
    <w:p>
      <w:pPr>
        <w:pStyle w:val="BookText"/>
      </w:pPr>
      <w:r>
        <w:rPr>
          <w:rFonts w:ascii="IRNazanin" w:hAnsi="IRNazanin" w:eastAsia="IRNazanin" w:cs="IRNazanin"/>
          <w:lang w:bidi="fa-IR"/>
          <w:color w:val="111111"/>
          <w:sz w:val="28"/>
          <w:szCs w:val="28"/>
          <w:rtl/>
        </w:rPr>
        <w:t xml:space="preserve">34964 .بغداد؛ دار المخطوطات؛ رقم المخطوط: 13234</w:t>
      </w:r>
    </w:p>
    <w:p>
      <w:pPr>
        <w:pStyle w:val="BookText"/>
      </w:pPr>
      <w:r>
        <w:rPr>
          <w:rFonts w:ascii="Amiri" w:hAnsi="Amiri" w:eastAsia="Amiri" w:cs="Amiri"/>
          <w:lang w:bidi="ar-SA"/>
          <w:color w:val="111111"/>
          <w:sz w:val="28"/>
          <w:szCs w:val="28"/>
          <w:rtl/>
        </w:rPr>
        <w:t xml:space="preserve">هي رسالة في مناقب أبو حفص عمر بن علي بن الفارض (- 632ه-)؛</w:t>
      </w:r>
    </w:p>
    <w:p>
      <w:pPr>
        <w:pStyle w:val="BookText"/>
      </w:pPr>
      <w:r>
        <w:rPr>
          <w:rFonts w:ascii="IRNazanin" w:hAnsi="IRNazanin" w:eastAsia="IRNazanin" w:cs="IRNazanin"/>
          <w:lang w:bidi="fa-IR"/>
          <w:color w:val="111111"/>
          <w:sz w:val="28"/>
          <w:szCs w:val="28"/>
          <w:rtl/>
        </w:rPr>
        <w:t xml:space="preserve">نسخ ،کا: مجهول ،تا :مجهول 30 ص ، 15 س، 16*23سم [المتحف العراقي - ف: التاريخ والتراجم - 242]</w:t>
      </w:r>
    </w:p>
    <w:p>
      <w:pPr>
        <w:pStyle w:val="Heading2"/>
      </w:pPr>
      <w:bookmarkStart w:id="2481" w:name="_Toc1739"/>
      <w:r>
        <w:t>السلطان العلى والبرهان السني / فقه - تركي وعربي</w:t>
      </w:r>
      <w:bookmarkEnd w:id="2481"/>
    </w:p>
    <w:p>
      <w:pPr>
        <w:pStyle w:val="BookText"/>
      </w:pPr>
      <w:r>
        <w:rPr>
          <w:rFonts w:ascii="Amiri" w:hAnsi="Amiri" w:eastAsia="Amiri" w:cs="Amiri"/>
          <w:lang w:bidi="ar-SA"/>
          <w:color w:val="111111"/>
          <w:sz w:val="28"/>
          <w:szCs w:val="28"/>
          <w:rtl/>
        </w:rPr>
        <w:t xml:space="preserve">التيره ،وي محمّد بن خضر القرن 9 ه-</w:t>
      </w:r>
    </w:p>
    <w:p>
      <w:pPr>
        <w:pStyle w:val="BookText"/>
      </w:pPr>
      <w:r>
        <w:rPr>
          <w:rFonts w:ascii="Amiri" w:hAnsi="Amiri" w:eastAsia="Amiri" w:cs="Amiri"/>
          <w:lang w:bidi="ar-SA"/>
          <w:color w:val="111111"/>
          <w:sz w:val="28"/>
          <w:szCs w:val="28"/>
          <w:rtl/>
        </w:rPr>
        <w:t xml:space="preserve">تاريخ التأليف: 837ه-</w:t>
      </w:r>
    </w:p>
    <w:p>
      <w:pPr>
        <w:pStyle w:val="BookText"/>
      </w:pPr>
      <w:r>
        <w:rPr>
          <w:rFonts w:ascii="IRNazanin" w:hAnsi="IRNazanin" w:eastAsia="IRNazanin" w:cs="IRNazanin"/>
          <w:lang w:bidi="fa-IR"/>
          <w:color w:val="111111"/>
          <w:sz w:val="28"/>
          <w:szCs w:val="28"/>
          <w:rtl/>
        </w:rPr>
        <w:t xml:space="preserve">34965 .بغداد؛ دار المخطوطات؛ رقم المخطوط: 872</w:t>
      </w:r>
    </w:p>
    <w:p>
      <w:pPr>
        <w:pStyle w:val="BookText"/>
      </w:pPr>
      <w:r>
        <w:rPr>
          <w:rFonts w:ascii="Amiri" w:hAnsi="Amiri" w:eastAsia="Amiri" w:cs="Amiri"/>
          <w:lang w:bidi="ar-SA"/>
          <w:color w:val="111111"/>
          <w:sz w:val="28"/>
          <w:szCs w:val="28"/>
          <w:rtl/>
        </w:rPr>
        <w:t xml:space="preserve">أوّلها: أحمد الله حمد الحامدين وأشكر له شكر الشاكرين وأذكر له ذكر الذاكرين ... أما بعد فإني لما رأيت أن المحجة للحجة الدينية</w:t>
      </w:r>
    </w:p>
    <w:p>
      <w:pPr>
        <w:pStyle w:val="BookText"/>
      </w:pPr>
      <w:r>
        <w:rPr>
          <w:rFonts w:ascii="Amiri" w:hAnsi="Amiri" w:eastAsia="Amiri" w:cs="Amiri"/>
          <w:lang w:bidi="ar-SA"/>
          <w:color w:val="111111"/>
          <w:sz w:val="28"/>
          <w:szCs w:val="28"/>
          <w:rtl/>
        </w:rPr>
        <w:t xml:space="preserve">كا :إلياس بن خليل، تا :ذي القعدة 953ه- ،128 ص 19 س /18*13سم [المتحف العراقي - ف: الفقهية 1-276]</w:t>
      </w:r>
    </w:p>
    <w:p>
      <w:pPr>
        <w:pStyle w:val="Heading2"/>
      </w:pPr>
      <w:bookmarkStart w:id="2482" w:name="_Toc1740"/>
      <w:r>
        <w:t>السلطان المفرج عن أهل الايمان / كلام وعقائد - عربي</w:t>
      </w:r>
      <w:bookmarkEnd w:id="2482"/>
    </w:p>
    <w:p>
      <w:pPr>
        <w:pStyle w:val="BookText"/>
      </w:pPr>
      <w:r>
        <w:rPr>
          <w:rFonts w:ascii="Amiri" w:hAnsi="Amiri" w:eastAsia="Amiri" w:cs="Amiri"/>
          <w:lang w:bidi="ar-SA"/>
          <w:color w:val="111111"/>
          <w:sz w:val="28"/>
          <w:szCs w:val="28"/>
          <w:rtl/>
        </w:rPr>
        <w:t xml:space="preserve">النسابة علي بن عبد الكريم( - 800؟ ه-)</w:t>
      </w:r>
    </w:p>
    <w:p>
      <w:pPr>
        <w:pStyle w:val="BookText"/>
      </w:pPr>
      <w:r>
        <w:rPr>
          <w:rFonts w:ascii="IRNazanin" w:hAnsi="IRNazanin" w:eastAsia="IRNazanin" w:cs="IRNazanin"/>
          <w:lang w:bidi="fa-IR"/>
          <w:color w:val="111111"/>
          <w:sz w:val="28"/>
          <w:szCs w:val="28"/>
          <w:rtl/>
        </w:rPr>
        <w:t xml:space="preserve">طبع: قم، 1426ه-</w:t>
      </w:r>
    </w:p>
    <w:p>
      <w:pPr>
        <w:pStyle w:val="BookText"/>
      </w:pPr>
      <w:r>
        <w:rPr>
          <w:rFonts w:ascii="IRNazanin" w:hAnsi="IRNazanin" w:eastAsia="IRNazanin" w:cs="IRNazanin"/>
          <w:lang w:bidi="fa-IR"/>
          <w:color w:val="111111"/>
          <w:sz w:val="28"/>
          <w:szCs w:val="28"/>
          <w:rtl/>
        </w:rPr>
        <w:t xml:space="preserve">[فنخا: 18 342-343]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680" w:name="pg8060_99407"/>
    <w:bookmarkEnd w:id="680"/>
    <w:p>
      <w:pPr>
        <w:pStyle w:val="BookText"/>
      </w:pPr>
      <w:r>
        <w:rPr>
          <w:rFonts w:ascii="Amiri" w:hAnsi="Amiri" w:eastAsia="Amiri" w:cs="Amiri"/>
          <w:lang w:bidi="ar-SA"/>
          <w:color w:val="111111"/>
          <w:sz w:val="28"/>
          <w:szCs w:val="28"/>
          <w:rtl/>
        </w:rPr>
        <w:t xml:space="preserve">34966 .كربلاء؛ العتبة العباسية؛ رقم المخطوط: 562/1</w:t>
      </w:r>
    </w:p>
    <w:p>
      <w:pPr>
        <w:pStyle w:val="BookText"/>
      </w:pPr>
      <w:r>
        <w:rPr>
          <w:rFonts w:ascii="IRNazanin" w:hAnsi="IRNazanin" w:eastAsia="IRNazanin" w:cs="IRNazanin"/>
          <w:lang w:bidi="fa-IR"/>
          <w:color w:val="111111"/>
          <w:sz w:val="28"/>
          <w:szCs w:val="28"/>
          <w:rtl/>
        </w:rPr>
        <w:t xml:space="preserve">قطعة منه؛ نسخ ،کا :محمّد باقر بن محمّد هاشم الخوانساري ،تا: 1264ه- 17ق -</w:t>
      </w:r>
    </w:p>
    <w:p>
      <w:pPr>
        <w:pStyle w:val="BookText"/>
      </w:pPr>
      <w:r>
        <w:rPr>
          <w:rFonts w:ascii="IRNazanin" w:hAnsi="IRNazanin" w:eastAsia="IRNazanin" w:cs="IRNazanin"/>
          <w:lang w:bidi="fa-IR"/>
          <w:color w:val="111111"/>
          <w:sz w:val="28"/>
          <w:szCs w:val="28"/>
          <w:rtl/>
        </w:rPr>
        <w:t xml:space="preserve">(17 -21) س 2311سم [ف: 2-159]</w:t>
      </w:r>
    </w:p>
    <w:p>
      <w:pPr>
        <w:pStyle w:val="Heading2"/>
      </w:pPr>
      <w:bookmarkStart w:id="2483" w:name="_Toc1741"/>
      <w:r>
        <w:t>سلطانية - أجوبة مسائل فتحعلى شاه القاجار - أفضلية بعض الأئمة على</w:t>
      </w:r>
      <w:bookmarkEnd w:id="2483"/>
    </w:p>
    <w:p>
      <w:pPr>
        <w:pStyle w:val="BookText"/>
      </w:pPr>
      <w:r>
        <w:rPr>
          <w:rFonts w:ascii="Amiri" w:hAnsi="Amiri" w:eastAsia="Amiri" w:cs="Amiri"/>
          <w:lang w:bidi="ar-SA"/>
          <w:color w:val="111111"/>
          <w:sz w:val="28"/>
          <w:szCs w:val="28"/>
          <w:rtl/>
        </w:rPr>
        <w:t xml:space="preserve">بعض / كلام وعقائد - عربي</w:t>
      </w:r>
    </w:p>
    <w:p>
      <w:pPr>
        <w:pStyle w:val="BookText"/>
      </w:pPr>
      <w:r>
        <w:rPr>
          <w:rFonts w:ascii="Amiri" w:hAnsi="Amiri" w:eastAsia="Amiri" w:cs="Amiri"/>
          <w:lang w:bidi="ar-SA"/>
          <w:color w:val="111111"/>
          <w:sz w:val="28"/>
          <w:szCs w:val="28"/>
          <w:rtl/>
        </w:rPr>
        <w:t xml:space="preserve">الأحسائي، أحمد بن زين الدين (1166 - 1241 ه- )</w:t>
      </w:r>
    </w:p>
    <w:p>
      <w:pPr>
        <w:pStyle w:val="BookText"/>
      </w:pPr>
      <w:r>
        <w:rPr>
          <w:rFonts w:ascii="Amiri" w:hAnsi="Amiri" w:eastAsia="Amiri" w:cs="Amiri"/>
          <w:lang w:bidi="ar-SA"/>
          <w:color w:val="111111"/>
          <w:sz w:val="28"/>
          <w:szCs w:val="28"/>
          <w:rtl/>
        </w:rPr>
        <w:t xml:space="preserve">تاريخ التأليف: غرة صفر 1234ه- محل التأليف كرمان</w:t>
      </w:r>
    </w:p>
    <w:p>
      <w:pPr>
        <w:pStyle w:val="BookText"/>
      </w:pPr>
      <w:r>
        <w:rPr>
          <w:rFonts w:ascii="Amiri" w:hAnsi="Amiri" w:eastAsia="Amiri" w:cs="Amiri"/>
          <w:lang w:bidi="ar-SA"/>
          <w:color w:val="111111"/>
          <w:sz w:val="28"/>
          <w:szCs w:val="28"/>
          <w:rtl/>
        </w:rPr>
        <w:t xml:space="preserve">أوّله: الحمد لله رب العالمين ... إن حضرة الجناب العالي الشأن الوثيق الإمكان حاوي السلطنتين ...</w:t>
      </w:r>
    </w:p>
    <w:p>
      <w:pPr>
        <w:pStyle w:val="BookText"/>
      </w:pPr>
      <w:r>
        <w:rPr>
          <w:rFonts w:ascii="Amiri" w:hAnsi="Amiri" w:eastAsia="Amiri" w:cs="Amiri"/>
          <w:lang w:bidi="ar-SA"/>
          <w:color w:val="111111"/>
          <w:sz w:val="28"/>
          <w:szCs w:val="28"/>
          <w:rtl/>
        </w:rPr>
        <w:t xml:space="preserve">سلطنة العقل والفهم</w:t>
      </w:r>
    </w:p>
    <w:p>
      <w:pPr>
        <w:pStyle w:val="BookText"/>
      </w:pPr>
      <w:r>
        <w:rPr>
          <w:rFonts w:ascii="Amiri" w:hAnsi="Amiri" w:eastAsia="Amiri" w:cs="Amiri"/>
          <w:lang w:bidi="ar-SA"/>
          <w:color w:val="111111"/>
          <w:sz w:val="28"/>
          <w:szCs w:val="28"/>
          <w:rtl/>
        </w:rPr>
        <w:t xml:space="preserve">آخره: ولا تفني خزائنه ولا تقل عطاؤه، لا إله إلا هو إليه المصير، إلى هنا انتهى الجواب لخدمة</w:t>
      </w:r>
    </w:p>
    <w:p>
      <w:pPr>
        <w:pStyle w:val="BookText"/>
      </w:pPr>
      <w:r>
        <w:rPr>
          <w:rFonts w:ascii="Amiri" w:hAnsi="Amiri" w:eastAsia="Amiri" w:cs="Amiri"/>
          <w:lang w:bidi="ar-SA"/>
          <w:color w:val="111111"/>
          <w:sz w:val="28"/>
          <w:szCs w:val="28"/>
          <w:rtl/>
        </w:rPr>
        <w:t xml:space="preserve">الحضرة المحترمة السلطانية.</w:t>
      </w:r>
    </w:p>
    <w:p>
      <w:pPr>
        <w:pStyle w:val="BookText"/>
      </w:pPr>
      <w:r>
        <w:rPr>
          <w:rFonts w:ascii="Amiri" w:hAnsi="Amiri" w:eastAsia="Amiri" w:cs="Amiri"/>
          <w:lang w:bidi="ar-SA"/>
          <w:color w:val="111111"/>
          <w:sz w:val="28"/>
          <w:szCs w:val="28"/>
          <w:rtl/>
        </w:rPr>
        <w:t xml:space="preserve">[فنخا: 18 344-346 (27نسخة)]</w:t>
      </w:r>
    </w:p>
    <w:p>
      <w:pPr>
        <w:pStyle w:val="BookText"/>
      </w:pPr>
      <w:r>
        <w:rPr>
          <w:rFonts w:ascii="Times New Roman" w:hAnsi="Times New Roman" w:eastAsia="Times New Roman" w:cs="Times New Roman"/>
          <w:lang w:val="en-US" w:bidi="en-US"/>
          <w:color w:val="111111"/>
          <w:sz w:val="28"/>
          <w:szCs w:val="28"/>
          <w:rtl/>
        </w:rPr>
        <w:t xml:space="preserve">34967.</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279/4</w:t>
      </w:r>
    </w:p>
    <w:p>
      <w:pPr>
        <w:pStyle w:val="BookText"/>
      </w:pPr>
      <w:r>
        <w:rPr>
          <w:rFonts w:ascii="IRNazanin" w:hAnsi="IRNazanin" w:eastAsia="IRNazanin" w:cs="IRNazanin"/>
          <w:lang w:bidi="fa-IR"/>
          <w:color w:val="111111"/>
          <w:sz w:val="28"/>
          <w:szCs w:val="28"/>
          <w:rtl/>
        </w:rPr>
        <w:t xml:space="preserve">کا: مجهول ،تا: مجهول 9 ق [ نشریه 11-847]</w:t>
      </w:r>
    </w:p>
    <w:p>
      <w:pPr>
        <w:pStyle w:val="Heading2"/>
      </w:pPr>
      <w:bookmarkStart w:id="2484" w:name="_Toc1742"/>
      <w:r>
        <w:t>سلطنت انگلستان / حكومة وسياسة - فارسي</w:t>
      </w:r>
      <w:bookmarkEnd w:id="2484"/>
    </w:p>
    <w:p>
      <w:pPr>
        <w:pStyle w:val="BookText"/>
      </w:pPr>
      <w:r>
        <w:rPr>
          <w:rFonts w:ascii="Amiri" w:hAnsi="Amiri" w:eastAsia="Amiri" w:cs="Amiri"/>
          <w:lang w:bidi="ar-SA"/>
          <w:color w:val="111111"/>
          <w:sz w:val="28"/>
          <w:szCs w:val="28"/>
          <w:rtl/>
        </w:rPr>
        <w:t xml:space="preserve">ملكم( 1249 - 1326 ه- )</w:t>
      </w:r>
    </w:p>
    <w:p>
      <w:pPr>
        <w:pStyle w:val="BookText"/>
      </w:pPr>
      <w:r>
        <w:rPr>
          <w:rFonts w:ascii="Amiri" w:hAnsi="Amiri" w:eastAsia="Amiri" w:cs="Amiri"/>
          <w:lang w:bidi="ar-SA"/>
          <w:color w:val="111111"/>
          <w:sz w:val="28"/>
          <w:szCs w:val="28"/>
          <w:rtl/>
        </w:rPr>
        <w:t xml:space="preserve">34968 . النجف الأشرف؛ مدرسة آية الله البروجردي؛ رقم المخطوط: 70</w:t>
      </w:r>
    </w:p>
    <w:p>
      <w:pPr>
        <w:pStyle w:val="BookText"/>
      </w:pPr>
      <w:r>
        <w:rPr>
          <w:rFonts w:ascii="IRNazanin" w:hAnsi="IRNazanin" w:eastAsia="IRNazanin" w:cs="IRNazanin"/>
          <w:lang w:bidi="fa-IR"/>
          <w:color w:val="111111"/>
          <w:sz w:val="28"/>
          <w:szCs w:val="28"/>
          <w:rtl/>
        </w:rPr>
        <w:t xml:space="preserve">أوّلها :قرار سلطنت انگلستان سلطنت محدودی و موروثی است واگر اولاد ذکور نباشد</w:t>
      </w:r>
    </w:p>
    <w:p>
      <w:pPr>
        <w:pStyle w:val="BookText"/>
      </w:pPr>
      <w:r>
        <w:rPr>
          <w:rFonts w:ascii="IRNazanin" w:hAnsi="IRNazanin" w:eastAsia="IRNazanin" w:cs="IRNazanin"/>
          <w:lang w:bidi="fa-IR"/>
          <w:color w:val="111111"/>
          <w:sz w:val="28"/>
          <w:szCs w:val="28"/>
          <w:rtl/>
        </w:rPr>
        <w:t xml:space="preserve">دختر بزرگ پادشاه میشود</w:t>
      </w:r>
    </w:p>
    <w:p>
      <w:pPr>
        <w:pStyle w:val="BookText"/>
      </w:pPr>
      <w:r>
        <w:rPr>
          <w:rFonts w:ascii="Amiri" w:hAnsi="Amiri" w:eastAsia="Amiri" w:cs="Amiri"/>
          <w:lang w:bidi="ar-SA"/>
          <w:color w:val="111111"/>
          <w:sz w:val="28"/>
          <w:szCs w:val="28"/>
          <w:rtl/>
        </w:rPr>
        <w:t xml:space="preserve">نستعليق ،كاتب = مؤلف ،تا: القرن 13ه- تملك: موسى خان وكيل الرعايا سنة</w:t>
      </w:r>
    </w:p>
    <w:p>
      <w:pPr>
        <w:pStyle w:val="BookText"/>
      </w:pPr>
      <w:r>
        <w:rPr>
          <w:rFonts w:ascii="IRNazanin" w:hAnsi="IRNazanin" w:eastAsia="IRNazanin" w:cs="IRNazanin"/>
          <w:lang w:bidi="fa-IR"/>
          <w:color w:val="111111"/>
          <w:sz w:val="28"/>
          <w:szCs w:val="28"/>
          <w:rtl/>
        </w:rPr>
        <w:t xml:space="preserve">1325ه-، 55ق، 12 س 22*17سم [ف: 1-79]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681" w:name="pg8060_99410"/>
    <w:bookmarkEnd w:id="681"/>
    <w:p>
      <w:pPr>
        <w:pStyle w:val="BookText"/>
      </w:pPr>
      <w:r>
        <w:rPr>
          <w:rFonts w:ascii="Amiri" w:hAnsi="Amiri" w:eastAsia="Amiri" w:cs="Amiri"/>
          <w:lang w:bidi="ar-SA"/>
          <w:color w:val="111111"/>
          <w:sz w:val="28"/>
          <w:szCs w:val="28"/>
          <w:rtl/>
        </w:rPr>
        <w:t xml:space="preserve">سلطنة الشخص على غيره - الحق والحكم</w:t>
      </w:r>
    </w:p>
    <w:p>
      <w:pPr>
        <w:pStyle w:val="Heading2"/>
      </w:pPr>
      <w:bookmarkStart w:id="2485" w:name="_Toc1743"/>
      <w:r>
        <w:t>سلك البيان بقلادة العقيان / كلام وعقائد - عربي</w:t>
      </w:r>
      <w:bookmarkEnd w:id="2485"/>
    </w:p>
    <w:p>
      <w:pPr>
        <w:pStyle w:val="BookText"/>
      </w:pPr>
      <w:r>
        <w:rPr>
          <w:rFonts w:ascii="Times New Roman" w:hAnsi="Times New Roman" w:eastAsia="Times New Roman" w:cs="Times New Roman"/>
          <w:lang w:val="en-US" w:bidi="en-US"/>
          <w:color w:val="111111"/>
          <w:sz w:val="28"/>
          <w:szCs w:val="28"/>
          <w:rtl/>
        </w:rPr>
        <w:t xml:space="preserve">34969.</w:t>
      </w:r>
    </w:p>
    <w:p>
      <w:pPr>
        <w:pStyle w:val="BookText"/>
      </w:pPr>
      <w:r>
        <w:rPr>
          <w:rFonts w:ascii="Amiri" w:hAnsi="Amiri" w:eastAsia="Amiri" w:cs="Amiri"/>
          <w:lang w:bidi="ar-SA"/>
          <w:color w:val="111111"/>
          <w:sz w:val="28"/>
          <w:szCs w:val="28"/>
          <w:rtl/>
        </w:rPr>
        <w:t xml:space="preserve">الموصل؛ يحيى الجليلي رقم المخطوط : 356/3</w:t>
      </w:r>
    </w:p>
    <w:p>
      <w:pPr>
        <w:pStyle w:val="BookText"/>
      </w:pPr>
      <w:r>
        <w:rPr>
          <w:rFonts w:ascii="Amiri" w:hAnsi="Amiri" w:eastAsia="Amiri" w:cs="Amiri"/>
          <w:lang w:bidi="ar-SA"/>
          <w:color w:val="111111"/>
          <w:sz w:val="28"/>
          <w:szCs w:val="28"/>
          <w:rtl/>
        </w:rPr>
        <w:t xml:space="preserve">الاصل لمحمّد بن عبد الرحيم بن الشيخ إبراهيم ؛كا :مجهول، تا :مجهول [مخطوطات</w:t>
      </w:r>
    </w:p>
    <w:p>
      <w:pPr>
        <w:pStyle w:val="BookText"/>
      </w:pPr>
      <w:r>
        <w:rPr>
          <w:rFonts w:ascii="IRNazanin" w:hAnsi="IRNazanin" w:eastAsia="IRNazanin" w:cs="IRNazanin"/>
          <w:lang w:bidi="fa-IR"/>
          <w:color w:val="111111"/>
          <w:sz w:val="28"/>
          <w:szCs w:val="28"/>
          <w:rtl/>
        </w:rPr>
        <w:t xml:space="preserve">الموصل: 246]</w:t>
      </w:r>
    </w:p>
    <w:p>
      <w:pPr>
        <w:pStyle w:val="Heading2"/>
      </w:pPr>
      <w:bookmarkStart w:id="2486" w:name="_Toc1744"/>
      <w:r>
        <w:t>سلك التوفيق لسواء الطريق / عرفان وتصوف - عربي</w:t>
      </w:r>
      <w:bookmarkEnd w:id="2486"/>
    </w:p>
    <w:p>
      <w:pPr>
        <w:pStyle w:val="BookText"/>
      </w:pPr>
      <w:r>
        <w:rPr>
          <w:rFonts w:ascii="Amiri" w:hAnsi="Amiri" w:eastAsia="Amiri" w:cs="Amiri"/>
          <w:lang w:bidi="ar-SA"/>
          <w:color w:val="111111"/>
          <w:sz w:val="28"/>
          <w:szCs w:val="28"/>
          <w:rtl/>
        </w:rPr>
        <w:t xml:space="preserve">الصفدي، عبد القادر بن محمّد ( - 915 ه- )</w:t>
      </w:r>
    </w:p>
    <w:p>
      <w:pPr>
        <w:pStyle w:val="BookText"/>
      </w:pPr>
      <w:r>
        <w:rPr>
          <w:rFonts w:ascii="Amiri" w:hAnsi="Amiri" w:eastAsia="Amiri" w:cs="Amiri"/>
          <w:lang w:bidi="ar-SA"/>
          <w:color w:val="111111"/>
          <w:sz w:val="28"/>
          <w:szCs w:val="28"/>
          <w:rtl/>
        </w:rPr>
        <w:t xml:space="preserve">34970 .بغداد؛ مكتبة الأوقاف العامة؛ رقم المخطوط : 13585</w:t>
      </w:r>
    </w:p>
    <w:p>
      <w:pPr>
        <w:pStyle w:val="BookText"/>
      </w:pPr>
      <w:r>
        <w:rPr>
          <w:rFonts w:ascii="IRNazanin" w:hAnsi="IRNazanin" w:eastAsia="IRNazanin" w:cs="IRNazanin"/>
          <w:lang w:bidi="fa-IR"/>
          <w:color w:val="111111"/>
          <w:sz w:val="28"/>
          <w:szCs w:val="28"/>
          <w:rtl/>
        </w:rPr>
        <w:t xml:space="preserve">کا :مجهول، تا :مجهول؛ ناقصة: الأول؛ 200ق، 21 س، 21*15سم [ف: 2-425]</w:t>
      </w:r>
    </w:p>
    <w:p>
      <w:pPr>
        <w:pStyle w:val="Heading2"/>
      </w:pPr>
      <w:bookmarkStart w:id="2487" w:name="_Toc1745"/>
      <w:r>
        <w:t>سلك جواهر = سلك الجواهر ونصيب الفتيان / لغة - عربي وفارسي</w:t>
      </w:r>
      <w:bookmarkEnd w:id="2487"/>
    </w:p>
    <w:p>
      <w:pPr>
        <w:pStyle w:val="BookText"/>
      </w:pPr>
      <w:r>
        <w:rPr>
          <w:rFonts w:ascii="Amiri" w:hAnsi="Amiri" w:eastAsia="Amiri" w:cs="Amiri"/>
          <w:lang w:bidi="ar-SA"/>
          <w:color w:val="111111"/>
          <w:sz w:val="28"/>
          <w:szCs w:val="28"/>
          <w:rtl/>
        </w:rPr>
        <w:t xml:space="preserve">الآنقروي، عبد الحميد بن عبد الرحمن (القرن 8 ه-)</w:t>
      </w:r>
    </w:p>
    <w:p>
      <w:pPr>
        <w:pStyle w:val="BookText"/>
      </w:pPr>
      <w:r>
        <w:rPr>
          <w:rFonts w:ascii="Amiri" w:hAnsi="Amiri" w:eastAsia="Amiri" w:cs="Amiri"/>
          <w:lang w:bidi="ar-SA"/>
          <w:color w:val="111111"/>
          <w:sz w:val="28"/>
          <w:szCs w:val="28"/>
          <w:rtl/>
        </w:rPr>
        <w:t xml:space="preserve">تاريخ التأليف: جمادى الثانية 757ه-</w:t>
      </w:r>
    </w:p>
    <w:p>
      <w:pPr>
        <w:pStyle w:val="BookText"/>
      </w:pPr>
      <w:r>
        <w:rPr>
          <w:rFonts w:ascii="Amiri" w:hAnsi="Amiri" w:eastAsia="Amiri" w:cs="Amiri"/>
          <w:lang w:bidi="ar-SA"/>
          <w:color w:val="111111"/>
          <w:sz w:val="28"/>
          <w:szCs w:val="28"/>
          <w:rtl/>
        </w:rPr>
        <w:t xml:space="preserve">[فنخا:18 350-351 (9 نسخة)]</w:t>
      </w:r>
    </w:p>
    <w:p>
      <w:pPr>
        <w:pStyle w:val="BookText"/>
      </w:pPr>
      <w:r>
        <w:rPr>
          <w:rFonts w:ascii="Amiri" w:hAnsi="Amiri" w:eastAsia="Amiri" w:cs="Amiri"/>
          <w:lang w:bidi="ar-SA"/>
          <w:color w:val="111111"/>
          <w:sz w:val="28"/>
          <w:szCs w:val="28"/>
          <w:rtl/>
        </w:rPr>
        <w:t xml:space="preserve">34971 .بغداد؛ المكتبة القادرية رقم المخطوط : 1527</w:t>
      </w:r>
    </w:p>
    <w:p>
      <w:pPr>
        <w:pStyle w:val="BookText"/>
      </w:pPr>
      <w:r>
        <w:rPr>
          <w:rFonts w:ascii="IRNazanin" w:hAnsi="IRNazanin" w:eastAsia="IRNazanin" w:cs="IRNazanin"/>
          <w:lang w:bidi="fa-IR"/>
          <w:color w:val="111111"/>
          <w:sz w:val="28"/>
          <w:szCs w:val="28"/>
          <w:rtl/>
        </w:rPr>
        <w:t xml:space="preserve">أوّلها: الحمد لله الذي زين الإنسان بالرأس والرأس بالإنسان؛ آخرها قابل آن نیست کو</w:t>
      </w:r>
    </w:p>
    <w:p>
      <w:pPr>
        <w:pStyle w:val="BookText"/>
      </w:pPr>
      <w:r>
        <w:rPr>
          <w:rFonts w:ascii="IRNazanin" w:hAnsi="IRNazanin" w:eastAsia="IRNazanin" w:cs="IRNazanin"/>
          <w:lang w:bidi="fa-IR"/>
          <w:color w:val="111111"/>
          <w:sz w:val="28"/>
          <w:szCs w:val="28"/>
          <w:rtl/>
        </w:rPr>
        <w:t xml:space="preserve">از دل زاخر رسید ...</w:t>
      </w:r>
    </w:p>
    <w:p>
      <w:pPr>
        <w:pStyle w:val="BookText"/>
      </w:pPr>
      <w:r>
        <w:rPr>
          <w:rFonts w:ascii="IRNazanin" w:hAnsi="IRNazanin" w:eastAsia="IRNazanin" w:cs="IRNazanin"/>
          <w:lang w:bidi="fa-IR"/>
          <w:color w:val="111111"/>
          <w:sz w:val="28"/>
          <w:szCs w:val="28"/>
          <w:rtl/>
        </w:rPr>
        <w:t xml:space="preserve">نسخ ،کا: مجهول، تا: أوائل جمادى الأولى 929ه-، 71 ق ، 9 س، 21*14سم [ف: 5-419]</w:t>
      </w:r>
    </w:p>
    <w:p>
      <w:pPr>
        <w:pStyle w:val="BookText"/>
      </w:pPr>
      <w:r>
        <w:rPr>
          <w:rFonts w:ascii="Amiri" w:hAnsi="Amiri" w:eastAsia="Amiri" w:cs="Amiri"/>
          <w:lang w:bidi="ar-SA"/>
          <w:color w:val="111111"/>
          <w:sz w:val="28"/>
          <w:szCs w:val="28"/>
          <w:rtl/>
        </w:rPr>
        <w:t xml:space="preserve">34972 . الموصل؛ مدرسة الحجيات ( في الأوقاف العامة)؛ رقم المخطوط: 22/103/2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3-173]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682" w:name="pg8060_99413"/>
    <w:bookmarkEnd w:id="682"/>
    <w:p>
      <w:pPr>
        <w:pStyle w:val="BookText"/>
      </w:pPr>
      <w:r>
        <w:rPr>
          <w:rFonts w:ascii="Amiri" w:hAnsi="Amiri" w:eastAsia="Amiri" w:cs="Amiri"/>
          <w:lang w:bidi="ar-SA"/>
          <w:color w:val="111111"/>
          <w:sz w:val="28"/>
          <w:szCs w:val="28"/>
          <w:rtl/>
        </w:rPr>
        <w:t xml:space="preserve">سلك الجواهر ونصيب الفتيان - سلك جواهر</w:t>
      </w:r>
    </w:p>
    <w:p>
      <w:pPr>
        <w:pStyle w:val="Heading2"/>
      </w:pPr>
      <w:bookmarkStart w:id="2488" w:name="_Toc1746"/>
      <w:r>
        <w:t>السلك الزاهر في عالم الأوائل والأواخر / شعر - عربي</w:t>
      </w:r>
      <w:bookmarkEnd w:id="2488"/>
    </w:p>
    <w:p>
      <w:pPr>
        <w:pStyle w:val="BookText"/>
      </w:pPr>
      <w:r>
        <w:rPr>
          <w:rFonts w:ascii="IRNazanin" w:hAnsi="IRNazanin" w:eastAsia="IRNazanin" w:cs="IRNazanin"/>
          <w:lang w:bidi="fa-IR"/>
          <w:color w:val="111111"/>
          <w:sz w:val="28"/>
          <w:szCs w:val="28"/>
          <w:rtl/>
        </w:rPr>
        <w:t xml:space="preserve">34973 .بغداد؛ دار المخطوطات؛ رقم المخطوط: 31262/10</w:t>
      </w:r>
    </w:p>
    <w:p>
      <w:pPr>
        <w:pStyle w:val="BookText"/>
      </w:pPr>
      <w:r>
        <w:rPr>
          <w:rFonts w:ascii="Amiri" w:hAnsi="Amiri" w:eastAsia="Amiri" w:cs="Amiri"/>
          <w:lang w:bidi="ar-SA"/>
          <w:color w:val="111111"/>
          <w:sz w:val="28"/>
          <w:szCs w:val="28"/>
          <w:rtl/>
        </w:rPr>
        <w:t xml:space="preserve">أوّلها :سلام من الرحمن رب البرية على امة قامت وصامت وصلت المنسوب إلى يثرب وزير تبع الاكبر...</w:t>
      </w:r>
    </w:p>
    <w:p>
      <w:pPr>
        <w:pStyle w:val="BookText"/>
      </w:pPr>
      <w:r>
        <w:rPr>
          <w:rFonts w:ascii="Amiri" w:hAnsi="Amiri" w:eastAsia="Amiri" w:cs="Amiri"/>
          <w:lang w:bidi="ar-SA"/>
          <w:color w:val="111111"/>
          <w:sz w:val="28"/>
          <w:szCs w:val="28"/>
          <w:rtl/>
        </w:rPr>
        <w:t xml:space="preserve">كا :بكر بن عثمان الخفاف، تا: 1177ه، 10ص،</w:t>
      </w:r>
    </w:p>
    <w:p>
      <w:pPr>
        <w:pStyle w:val="BookText"/>
      </w:pPr>
      <w:r>
        <w:rPr>
          <w:rFonts w:ascii="Amiri" w:hAnsi="Amiri" w:eastAsia="Amiri" w:cs="Amiri"/>
          <w:lang w:bidi="ar-SA"/>
          <w:color w:val="111111"/>
          <w:sz w:val="28"/>
          <w:szCs w:val="28"/>
          <w:rtl/>
        </w:rPr>
        <w:t xml:space="preserve">20 س، 16*21سم [المتحف العراقي - ف: التاريخ والتراجم - 243]</w:t>
      </w:r>
    </w:p>
    <w:p>
      <w:pPr>
        <w:pStyle w:val="Heading2"/>
      </w:pPr>
      <w:bookmarkStart w:id="2489" w:name="_Toc1747"/>
      <w:r>
        <w:t>سلك الزواهر في علم الأوائل والأواخر / شعر - عربي</w:t>
      </w:r>
      <w:bookmarkEnd w:id="2489"/>
    </w:p>
    <w:p>
      <w:pPr>
        <w:pStyle w:val="BookText"/>
      </w:pPr>
      <w:r>
        <w:rPr>
          <w:rFonts w:ascii="Amiri" w:hAnsi="Amiri" w:eastAsia="Amiri" w:cs="Amiri"/>
          <w:lang w:bidi="ar-SA"/>
          <w:color w:val="111111"/>
          <w:sz w:val="28"/>
          <w:szCs w:val="28"/>
          <w:rtl/>
        </w:rPr>
        <w:t xml:space="preserve">34974 .بغداد؛ محمد سعيد الزهاوي ( في دار التربية الإسلامية)؛ رقم المخطوط : 53/10</w:t>
      </w:r>
    </w:p>
    <w:p>
      <w:pPr>
        <w:pStyle w:val="BookText"/>
      </w:pPr>
      <w:r>
        <w:rPr>
          <w:rFonts w:ascii="Amiri" w:hAnsi="Amiri" w:eastAsia="Amiri" w:cs="Amiri"/>
          <w:lang w:bidi="ar-SA"/>
          <w:color w:val="111111"/>
          <w:sz w:val="28"/>
          <w:szCs w:val="28"/>
          <w:rtl/>
        </w:rPr>
        <w:t xml:space="preserve">أوّلها :اول المقمة: روي عن كعب الأحبار -رض- قال: سالني عثمان بن عفان رض- يوما</w:t>
      </w:r>
    </w:p>
    <w:p>
      <w:pPr>
        <w:pStyle w:val="BookText"/>
      </w:pPr>
      <w:r>
        <w:rPr>
          <w:rFonts w:ascii="Amiri" w:hAnsi="Amiri" w:eastAsia="Amiri" w:cs="Amiri"/>
          <w:lang w:bidi="ar-SA"/>
          <w:color w:val="111111"/>
          <w:sz w:val="28"/>
          <w:szCs w:val="28"/>
          <w:rtl/>
        </w:rPr>
        <w:t xml:space="preserve">من بعض الايام ...</w:t>
      </w:r>
    </w:p>
    <w:p>
      <w:pPr>
        <w:pStyle w:val="BookText"/>
      </w:pPr>
      <w:r>
        <w:rPr>
          <w:rFonts w:ascii="Amiri" w:hAnsi="Amiri" w:eastAsia="Amiri" w:cs="Amiri"/>
          <w:lang w:bidi="ar-SA"/>
          <w:color w:val="111111"/>
          <w:sz w:val="28"/>
          <w:szCs w:val="28"/>
          <w:rtl/>
        </w:rPr>
        <w:t xml:space="preserve">و مطلع القصيدة : سلام من الرحمن رب البرية على امة قامت وصامت وصلت</w:t>
      </w:r>
    </w:p>
    <w:p>
      <w:pPr>
        <w:pStyle w:val="BookText"/>
      </w:pPr>
      <w:r>
        <w:rPr>
          <w:rFonts w:ascii="Amiri" w:hAnsi="Amiri" w:eastAsia="Amiri" w:cs="Amiri"/>
          <w:lang w:bidi="ar-SA"/>
          <w:color w:val="111111"/>
          <w:sz w:val="28"/>
          <w:szCs w:val="28"/>
          <w:rtl/>
        </w:rPr>
        <w:t xml:space="preserve">كا :إبراهيم ،تا: 1133 ه- 6ق (62 الف - 67 ب) ، 22 س ، 16/5 *22/5سم [المورد : 22-296]</w:t>
      </w:r>
    </w:p>
    <w:p>
      <w:pPr>
        <w:pStyle w:val="Heading2"/>
      </w:pPr>
      <w:bookmarkStart w:id="2490" w:name="_Toc1748"/>
      <w:r>
        <w:t>سلك العين لإذهاب الغين / شعر - عربي</w:t>
      </w:r>
      <w:bookmarkEnd w:id="2490"/>
    </w:p>
    <w:p>
      <w:pPr>
        <w:pStyle w:val="BookText"/>
      </w:pPr>
      <w:r>
        <w:rPr>
          <w:rFonts w:ascii="Amiri" w:hAnsi="Amiri" w:eastAsia="Amiri" w:cs="Amiri"/>
          <w:lang w:bidi="ar-SA"/>
          <w:color w:val="111111"/>
          <w:sz w:val="28"/>
          <w:szCs w:val="28"/>
          <w:rtl/>
        </w:rPr>
        <w:t xml:space="preserve">الصفدي، عبد القادر بن محمّد( - 915 ه- )</w:t>
      </w:r>
    </w:p>
    <w:p>
      <w:pPr>
        <w:pStyle w:val="BookText"/>
      </w:pPr>
      <w:r>
        <w:rPr>
          <w:rFonts w:ascii="Amiri" w:hAnsi="Amiri" w:eastAsia="Amiri" w:cs="Amiri"/>
          <w:lang w:bidi="ar-SA"/>
          <w:color w:val="111111"/>
          <w:sz w:val="28"/>
          <w:szCs w:val="28"/>
          <w:rtl/>
        </w:rPr>
        <w:t xml:space="preserve">34975 .الموصل المدرسة الرضوانية (في الأوقاف العامة)؛ رقم المخطوط: 4/10</w:t>
      </w:r>
    </w:p>
    <w:p>
      <w:pPr>
        <w:pStyle w:val="BookText"/>
      </w:pPr>
      <w:r>
        <w:rPr>
          <w:rFonts w:ascii="Amiri" w:hAnsi="Amiri" w:eastAsia="Amiri" w:cs="Amiri"/>
          <w:lang w:bidi="ar-SA"/>
          <w:color w:val="111111"/>
          <w:sz w:val="28"/>
          <w:szCs w:val="28"/>
          <w:rtl/>
        </w:rPr>
        <w:t xml:space="preserve">كا: علي بن أحمد بن محمّد حنون ،تا :مجهول؛ 168ق 21*16سم [الأوقاف العامة.</w:t>
      </w:r>
    </w:p>
    <w:p>
      <w:pPr>
        <w:pStyle w:val="BookText"/>
      </w:pPr>
      <w:r>
        <w:rPr>
          <w:rFonts w:ascii="IRNazanin" w:hAnsi="IRNazanin" w:eastAsia="IRNazanin" w:cs="IRNazanin"/>
          <w:lang w:bidi="fa-IR"/>
          <w:color w:val="111111"/>
          <w:sz w:val="28"/>
          <w:szCs w:val="28"/>
          <w:rtl/>
        </w:rPr>
        <w:t xml:space="preserve">موصل 8-61 ]</w:t>
      </w:r>
    </w:p>
    <w:p>
      <w:pPr>
        <w:pStyle w:val="BookText"/>
      </w:pPr>
      <w:r>
        <w:rPr>
          <w:rFonts w:ascii="Amiri" w:hAnsi="Amiri" w:eastAsia="Amiri" w:cs="Amiri"/>
          <w:lang w:bidi="ar-SA"/>
          <w:color w:val="111111"/>
          <w:sz w:val="28"/>
          <w:szCs w:val="28"/>
          <w:rtl/>
        </w:rPr>
        <w:t xml:space="preserve">34976 .بغداد؛ مكتبة الأوقاف العامة رقم المخطوط : 22840</w:t>
      </w:r>
    </w:p>
    <w:p>
      <w:pPr>
        <w:pStyle w:val="BookText"/>
      </w:pPr>
      <w:r>
        <w:rPr>
          <w:rFonts w:ascii="IRNazanin" w:hAnsi="IRNazanin" w:eastAsia="IRNazanin" w:cs="IRNazanin"/>
          <w:lang w:bidi="fa-IR"/>
          <w:color w:val="111111"/>
          <w:sz w:val="28"/>
          <w:szCs w:val="28"/>
          <w:rtl/>
        </w:rPr>
        <w:t xml:space="preserve">کا :مجهول ،تا :مجهول؛ ناقصة : الأول؛ 230ق، 20*15سم [ف: 2-423]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83" w:name="pg8060_99416"/>
    <w:bookmarkEnd w:id="683"/>
    <w:p>
      <w:pPr>
        <w:pStyle w:val="Heading2"/>
      </w:pPr>
      <w:bookmarkStart w:id="2491" w:name="_Toc1749"/>
      <w:r>
        <w:t>سلّم الأفاضل إلى معرفة رؤوس الفضائل / - عربي</w:t>
      </w:r>
      <w:bookmarkEnd w:id="2491"/>
    </w:p>
    <w:p>
      <w:pPr>
        <w:pStyle w:val="BookText"/>
      </w:pPr>
      <w:r>
        <w:rPr>
          <w:rFonts w:ascii="Amiri" w:hAnsi="Amiri" w:eastAsia="Amiri" w:cs="Amiri"/>
          <w:lang w:bidi="ar-SA"/>
          <w:color w:val="111111"/>
          <w:sz w:val="28"/>
          <w:szCs w:val="28"/>
          <w:rtl/>
        </w:rPr>
        <w:t xml:space="preserve">34977 . الموصل؛ جامع النبي شيث (في الأوقاف العامة؛ رقم المخطوط: 19/6/2</w:t>
      </w:r>
    </w:p>
    <w:p>
      <w:pPr>
        <w:pStyle w:val="BookText"/>
      </w:pPr>
      <w:r>
        <w:rPr>
          <w:rFonts w:ascii="Amiri" w:hAnsi="Amiri" w:eastAsia="Amiri" w:cs="Amiri"/>
          <w:lang w:bidi="ar-SA"/>
          <w:color w:val="111111"/>
          <w:sz w:val="28"/>
          <w:szCs w:val="28"/>
          <w:rtl/>
        </w:rPr>
        <w:t xml:space="preserve">أوّلها: الحمد لله حمداً يليق بكماله على جميع فضله ونواله</w:t>
      </w:r>
    </w:p>
    <w:p>
      <w:pPr>
        <w:pStyle w:val="BookText"/>
      </w:pPr>
      <w:r>
        <w:rPr>
          <w:rFonts w:ascii="IRNazanin" w:hAnsi="IRNazanin" w:eastAsia="IRNazanin" w:cs="IRNazanin"/>
          <w:lang w:bidi="fa-IR"/>
          <w:color w:val="111111"/>
          <w:sz w:val="28"/>
          <w:szCs w:val="28"/>
          <w:rtl/>
        </w:rPr>
        <w:t xml:space="preserve">کا :مجهول، تا :مجهول؛ 20 *15سم [الأوقاف العامة - موصل: 2-234]</w:t>
      </w:r>
    </w:p>
    <w:p>
      <w:pPr>
        <w:pStyle w:val="Heading2"/>
      </w:pPr>
      <w:bookmarkStart w:id="2492" w:name="_Toc1750"/>
      <w:r>
        <w:t>سلم الانتفاع إلى الامتاع بالأربعين المتباينة بشرط السماع / حديث - عربي</w:t>
      </w:r>
      <w:bookmarkEnd w:id="2492"/>
    </w:p>
    <w:p>
      <w:pPr>
        <w:pStyle w:val="BookText"/>
      </w:pPr>
      <w:r>
        <w:rPr>
          <w:rFonts w:ascii="Amiri" w:hAnsi="Amiri" w:eastAsia="Amiri" w:cs="Amiri"/>
          <w:lang w:bidi="ar-SA"/>
          <w:color w:val="111111"/>
          <w:sz w:val="28"/>
          <w:szCs w:val="28"/>
          <w:rtl/>
        </w:rPr>
        <w:t xml:space="preserve">الجبوري، سلطان بن ناصر ( - 1138 ه- )</w:t>
      </w:r>
    </w:p>
    <w:p>
      <w:pPr>
        <w:pStyle w:val="BookText"/>
      </w:pPr>
      <w:r>
        <w:rPr>
          <w:rFonts w:ascii="IRNazanin" w:hAnsi="IRNazanin" w:eastAsia="IRNazanin" w:cs="IRNazanin"/>
          <w:lang w:bidi="fa-IR"/>
          <w:color w:val="111111"/>
          <w:sz w:val="28"/>
          <w:szCs w:val="28"/>
          <w:rtl/>
        </w:rPr>
        <w:t xml:space="preserve">34978 بغداد؛ دار المخطوطات؛ رقم المخطوط: 9830</w:t>
      </w:r>
    </w:p>
    <w:p>
      <w:pPr>
        <w:pStyle w:val="BookText"/>
      </w:pPr>
      <w:r>
        <w:rPr>
          <w:rFonts w:ascii="Amiri" w:hAnsi="Amiri" w:eastAsia="Amiri" w:cs="Amiri"/>
          <w:lang w:bidi="ar-SA"/>
          <w:color w:val="111111"/>
          <w:sz w:val="28"/>
          <w:szCs w:val="28"/>
          <w:rtl/>
        </w:rPr>
        <w:t xml:space="preserve">أوّلها: الحمد لله الذي وفق من أراد من عباده ... أما بعد فان الكتاب السمي بالامتاع بالأربعين المتباينة بشرط السماع</w:t>
      </w:r>
    </w:p>
    <w:p>
      <w:pPr>
        <w:pStyle w:val="BookText"/>
      </w:pPr>
      <w:r>
        <w:rPr>
          <w:rFonts w:ascii="Amiri" w:hAnsi="Amiri" w:eastAsia="Amiri" w:cs="Amiri"/>
          <w:lang w:bidi="ar-SA"/>
          <w:color w:val="111111"/>
          <w:sz w:val="28"/>
          <w:szCs w:val="28"/>
          <w:rtl/>
        </w:rPr>
        <w:t xml:space="preserve">كا :عبد الله بن يوسف بن عمران السطيحي، تا :القرن 12ه- في آخرها قراءة على المؤلف لناسخ هذه النسخة سنة 1126ه-، 170 ص 23 س، 22*16سم [دار صدام-ف:</w:t>
      </w:r>
    </w:p>
    <w:p>
      <w:pPr>
        <w:pStyle w:val="BookText"/>
      </w:pPr>
      <w:r>
        <w:rPr>
          <w:rFonts w:ascii="IRNazanin" w:hAnsi="IRNazanin" w:eastAsia="IRNazanin" w:cs="IRNazanin"/>
          <w:lang w:bidi="fa-IR"/>
          <w:color w:val="111111"/>
          <w:sz w:val="28"/>
          <w:szCs w:val="28"/>
          <w:rtl/>
        </w:rPr>
        <w:t xml:space="preserve">حدیث - 163]</w:t>
      </w:r>
    </w:p>
    <w:p>
      <w:pPr>
        <w:pStyle w:val="Heading2"/>
      </w:pPr>
      <w:bookmarkStart w:id="2493" w:name="_Toc1751"/>
      <w:r>
        <w:t>سلّم درجات الجنة في معرفة أبي الأئمة (ع) = الأربعون حديثاً في فضائل</w:t>
      </w:r>
      <w:bookmarkEnd w:id="2493"/>
    </w:p>
    <w:p>
      <w:pPr>
        <w:pStyle w:val="BookText"/>
      </w:pPr>
      <w:r>
        <w:rPr>
          <w:rFonts w:ascii="Amiri" w:hAnsi="Amiri" w:eastAsia="Amiri" w:cs="Amiri"/>
          <w:lang w:bidi="ar-SA"/>
          <w:color w:val="111111"/>
          <w:sz w:val="28"/>
          <w:szCs w:val="28"/>
          <w:rtl/>
        </w:rPr>
        <w:t xml:space="preserve">أمير المؤمنين (ع) / حديث - عربي</w:t>
      </w:r>
    </w:p>
    <w:p>
      <w:pPr>
        <w:pStyle w:val="BookText"/>
      </w:pPr>
      <w:r>
        <w:rPr>
          <w:rFonts w:ascii="Amiri" w:hAnsi="Amiri" w:eastAsia="Amiri" w:cs="Amiri"/>
          <w:lang w:bidi="ar-SA"/>
          <w:color w:val="111111"/>
          <w:sz w:val="28"/>
          <w:szCs w:val="28"/>
          <w:rtl/>
        </w:rPr>
        <w:t xml:space="preserve">القمي المشهدي ،محمّد بن محمّد رضا ( - 1107 ه-)</w:t>
      </w:r>
    </w:p>
    <w:p>
      <w:pPr>
        <w:pStyle w:val="BookText"/>
      </w:pPr>
      <w:r>
        <w:rPr>
          <w:rFonts w:ascii="IRNazanin" w:hAnsi="IRNazanin" w:eastAsia="IRNazanin" w:cs="IRNazanin"/>
          <w:lang w:bidi="fa-IR"/>
          <w:color w:val="111111"/>
          <w:sz w:val="28"/>
          <w:szCs w:val="28"/>
          <w:rtl/>
        </w:rPr>
        <w:t xml:space="preserve">[فنخا: 18 354]</w:t>
      </w:r>
    </w:p>
    <w:p>
      <w:pPr>
        <w:pStyle w:val="BookText"/>
      </w:pPr>
      <w:r>
        <w:rPr>
          <w:rFonts w:ascii="Times New Roman" w:hAnsi="Times New Roman" w:eastAsia="Times New Roman" w:cs="Times New Roman"/>
          <w:lang w:val="en-US" w:bidi="en-US"/>
          <w:color w:val="111111"/>
          <w:sz w:val="28"/>
          <w:szCs w:val="28"/>
          <w:rtl/>
        </w:rPr>
        <w:t xml:space="preserve">34979.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80/5</w:t>
      </w:r>
    </w:p>
    <w:p>
      <w:pPr>
        <w:pStyle w:val="BookText"/>
      </w:pPr>
      <w:r>
        <w:rPr>
          <w:rFonts w:ascii="Amiri" w:hAnsi="Amiri" w:eastAsia="Amiri" w:cs="Amiri"/>
          <w:lang w:bidi="ar-SA"/>
          <w:color w:val="111111"/>
          <w:sz w:val="28"/>
          <w:szCs w:val="28"/>
          <w:rtl/>
        </w:rPr>
        <w:t xml:space="preserve">أوّلها :الحمد لله الذي لا يستحق غير أن يحمد والشكر لمن لا نعمة الا وإليه تسند، هذه رسالة سمّيتها سلّم درجات الجنة في فضائل أبي الأئمة (ع)، وجعلتها تحفة لمجلس شاه سلطان حسين الصفوي؛ آخرها: حتى يوقف موقف الحساب وفي رواية أخرى يكلح في وجهه.</w:t>
      </w:r>
    </w:p>
    <w:p>
      <w:pPr>
        <w:pStyle w:val="BookText"/>
      </w:pPr>
      <w:r>
        <w:rPr>
          <w:rFonts w:ascii="Amiri" w:hAnsi="Amiri" w:eastAsia="Amiri" w:cs="Amiri"/>
          <w:lang w:bidi="ar-SA"/>
          <w:color w:val="111111"/>
          <w:sz w:val="28"/>
          <w:szCs w:val="28"/>
          <w:rtl/>
        </w:rPr>
        <w:t xml:space="preserve">كا :السيّد محمّد صادق بحر العلوم ،تا: 17 شعبان 1360ه-، 15ق، 19 س، 21*17سم</w:t>
      </w:r>
    </w:p>
    <w:p>
      <w:pPr>
        <w:pStyle w:val="BookText"/>
      </w:pPr>
      <w:r>
        <w:rPr>
          <w:rFonts w:ascii="IRNazanin" w:hAnsi="IRNazanin" w:eastAsia="IRNazanin" w:cs="IRNazanin"/>
          <w:lang w:bidi="fa-IR"/>
          <w:color w:val="111111"/>
          <w:sz w:val="28"/>
          <w:szCs w:val="28"/>
          <w:rtl/>
        </w:rPr>
        <w:t xml:space="preserve">[ف: 136]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84" w:name="pg8060_99419"/>
    <w:bookmarkEnd w:id="684"/>
    <w:p>
      <w:pPr>
        <w:pStyle w:val="Heading2"/>
      </w:pPr>
      <w:bookmarkStart w:id="2494" w:name="_Toc1752"/>
      <w:r>
        <w:t>سلّم السالكين لشرح رسالة تاج الدين / عرفان وتصوف - عربي</w:t>
      </w:r>
      <w:bookmarkEnd w:id="2494"/>
    </w:p>
    <w:p>
      <w:pPr>
        <w:pStyle w:val="BookText"/>
      </w:pPr>
      <w:r>
        <w:rPr>
          <w:rFonts w:ascii="Times New Roman" w:hAnsi="Times New Roman" w:eastAsia="Times New Roman" w:cs="Times New Roman"/>
          <w:lang w:val="en-US" w:bidi="en-US"/>
          <w:color w:val="111111"/>
          <w:sz w:val="28"/>
          <w:szCs w:val="28"/>
          <w:rtl/>
        </w:rPr>
        <w:t xml:space="preserve">34980.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5-21</w:t>
      </w:r>
    </w:p>
    <w:p>
      <w:pPr>
        <w:pStyle w:val="BookText"/>
      </w:pPr>
      <w:r>
        <w:rPr>
          <w:rFonts w:ascii="Amiri" w:hAnsi="Amiri" w:eastAsia="Amiri" w:cs="Amiri"/>
          <w:lang w:bidi="ar-SA"/>
          <w:color w:val="111111"/>
          <w:sz w:val="28"/>
          <w:szCs w:val="28"/>
          <w:rtl/>
        </w:rPr>
        <w:t xml:space="preserve">كا :عبد الغفور بن محمّد أمين الفارسي الشافعي، تا :1206ه- البصرة؛ 16*21سم [ف:</w:t>
      </w:r>
    </w:p>
    <w:p>
      <w:pPr>
        <w:pStyle w:val="BookText"/>
      </w:pPr>
      <w:r>
        <w:rPr>
          <w:rFonts w:ascii="Times New Roman" w:hAnsi="Times New Roman" w:eastAsia="Times New Roman" w:cs="Times New Roman"/>
          <w:lang w:val="en-US" w:bidi="en-US"/>
          <w:color w:val="111111"/>
          <w:sz w:val="28"/>
          <w:szCs w:val="28"/>
          <w:rtl/>
        </w:rPr>
        <w:t xml:space="preserve">280 ]</w:t>
      </w:r>
    </w:p>
    <w:p>
      <w:pPr>
        <w:pStyle w:val="Heading2"/>
      </w:pPr>
      <w:bookmarkStart w:id="2495" w:name="_Toc1753"/>
      <w:r>
        <w:t>سلّم السماء - رسالة كمالية / هيئة - عربي</w:t>
      </w:r>
      <w:bookmarkEnd w:id="2495"/>
    </w:p>
    <w:p>
      <w:pPr>
        <w:pStyle w:val="BookText"/>
      </w:pPr>
      <w:r>
        <w:rPr>
          <w:rFonts w:ascii="Amiri" w:hAnsi="Amiri" w:eastAsia="Amiri" w:cs="Amiri"/>
          <w:lang w:bidi="ar-SA"/>
          <w:color w:val="111111"/>
          <w:sz w:val="28"/>
          <w:szCs w:val="28"/>
          <w:rtl/>
        </w:rPr>
        <w:t xml:space="preserve">الكاشي، جمشيد بن مسعود(- 841 ؟ ه- )</w:t>
      </w:r>
    </w:p>
    <w:p>
      <w:pPr>
        <w:pStyle w:val="BookText"/>
      </w:pPr>
      <w:r>
        <w:rPr>
          <w:rFonts w:ascii="Amiri" w:hAnsi="Amiri" w:eastAsia="Amiri" w:cs="Amiri"/>
          <w:lang w:bidi="ar-SA"/>
          <w:color w:val="111111"/>
          <w:sz w:val="28"/>
          <w:szCs w:val="28"/>
          <w:rtl/>
        </w:rPr>
        <w:t xml:space="preserve">تاريخ التأليف : 809ه-</w:t>
      </w:r>
    </w:p>
    <w:p>
      <w:pPr>
        <w:pStyle w:val="BookText"/>
      </w:pPr>
      <w:r>
        <w:rPr>
          <w:rFonts w:ascii="Amiri" w:hAnsi="Amiri" w:eastAsia="Amiri" w:cs="Amiri"/>
          <w:lang w:bidi="ar-SA"/>
          <w:color w:val="111111"/>
          <w:sz w:val="28"/>
          <w:szCs w:val="28"/>
          <w:rtl/>
        </w:rPr>
        <w:t xml:space="preserve">أوّله ا:لحمد لله الذي رفع السماء بلا عمد فزينها بمصابيح السيارات والثوابت ... ثم بيّن الاشكال الذي وقع للمتقدمين في الأبعاد والأجرام ... و كنت برهة من الزمان كلفت بحل هذا الإشكال وشغفت بما يفتح عنه العقال، فاستعنت بمفتح الأبواب على أن يلهمني ما هو الحق</w:t>
      </w:r>
    </w:p>
    <w:p>
      <w:pPr>
        <w:pStyle w:val="BookText"/>
      </w:pPr>
      <w:r>
        <w:rPr>
          <w:rFonts w:ascii="Amiri" w:hAnsi="Amiri" w:eastAsia="Amiri" w:cs="Amiri"/>
          <w:lang w:bidi="ar-SA"/>
          <w:color w:val="111111"/>
          <w:sz w:val="28"/>
          <w:szCs w:val="28"/>
          <w:rtl/>
        </w:rPr>
        <w:t xml:space="preserve">في هذا الباب ويهديني إلى طريق الصواب</w:t>
      </w:r>
    </w:p>
    <w:p>
      <w:pPr>
        <w:pStyle w:val="BookText"/>
      </w:pPr>
      <w:r>
        <w:rPr>
          <w:rFonts w:ascii="Amiri" w:hAnsi="Amiri" w:eastAsia="Amiri" w:cs="Amiri"/>
          <w:lang w:bidi="ar-SA"/>
          <w:color w:val="111111"/>
          <w:sz w:val="28"/>
          <w:szCs w:val="28"/>
          <w:rtl/>
        </w:rPr>
        <w:t xml:space="preserve">طبع :طبع حجري</w:t>
      </w:r>
    </w:p>
    <w:p>
      <w:pPr>
        <w:pStyle w:val="BookText"/>
      </w:pPr>
      <w:r>
        <w:rPr>
          <w:rFonts w:ascii="Amiri" w:hAnsi="Amiri" w:eastAsia="Amiri" w:cs="Amiri"/>
          <w:lang w:bidi="ar-SA"/>
          <w:color w:val="111111"/>
          <w:sz w:val="28"/>
          <w:szCs w:val="28"/>
          <w:rtl/>
        </w:rPr>
        <w:t xml:space="preserve">[فنخا :18 355-356 (1نسخة)]</w:t>
      </w:r>
    </w:p>
    <w:p>
      <w:pPr>
        <w:pStyle w:val="BookText"/>
      </w:pPr>
      <w:r>
        <w:rPr>
          <w:rFonts w:ascii="Amiri" w:hAnsi="Amiri" w:eastAsia="Amiri" w:cs="Amiri"/>
          <w:lang w:bidi="ar-SA"/>
          <w:color w:val="111111"/>
          <w:sz w:val="28"/>
          <w:szCs w:val="28"/>
          <w:rtl/>
        </w:rPr>
        <w:t xml:space="preserve">34981 .بغداد؛ المكتبة القادرية رقم المخطوط: 1278</w:t>
      </w:r>
    </w:p>
    <w:p>
      <w:pPr>
        <w:pStyle w:val="BookText"/>
      </w:pPr>
      <w:r>
        <w:rPr>
          <w:rFonts w:ascii="IRNazanin" w:hAnsi="IRNazanin" w:eastAsia="IRNazanin" w:cs="IRNazanin"/>
          <w:lang w:bidi="fa-IR"/>
          <w:color w:val="111111"/>
          <w:sz w:val="28"/>
          <w:szCs w:val="28"/>
          <w:rtl/>
        </w:rPr>
        <w:t xml:space="preserve">أوّلها: مطابق؛ آخرها :يكون نسبة ك ن تمام الميل الاعظم إلى ي ن تمام حي الذي صار. سقطت من آخره المقالتان السادسة والسابعة، وبعض من الخامسة؛ نسخ ونستعليق، کا :مجهول، تا :مجهول ناقصة :الآخر؛ 12ق، 17س، 18*11سم [ف: 4-206]</w:t>
      </w:r>
    </w:p>
    <w:p>
      <w:pPr>
        <w:pStyle w:val="Heading2"/>
      </w:pPr>
      <w:bookmarkStart w:id="2496" w:name="_Toc1754"/>
      <w:r>
        <w:t>سلّم السماء = شرح زيج سلطاني گورکاني = شرح زيج الغ بيك / هيئة</w:t>
      </w:r>
      <w:bookmarkEnd w:id="2496"/>
    </w:p>
    <w:p>
      <w:pPr>
        <w:pStyle w:val="BookText"/>
      </w:pPr>
      <w:r>
        <w:rPr>
          <w:rFonts w:ascii="Amiri" w:hAnsi="Amiri" w:eastAsia="Amiri" w:cs="Amiri"/>
          <w:lang w:bidi="ar-SA"/>
          <w:color w:val="111111"/>
          <w:sz w:val="28"/>
          <w:szCs w:val="28"/>
          <w:rtl/>
        </w:rPr>
        <w:t xml:space="preserve">فارسي</w:t>
      </w:r>
    </w:p>
    <w:p>
      <w:pPr>
        <w:pStyle w:val="BookText"/>
      </w:pPr>
      <w:r>
        <w:rPr>
          <w:rFonts w:ascii="Amiri" w:hAnsi="Amiri" w:eastAsia="Amiri" w:cs="Amiri"/>
          <w:lang w:bidi="ar-SA"/>
          <w:color w:val="111111"/>
          <w:sz w:val="28"/>
          <w:szCs w:val="28"/>
          <w:rtl/>
        </w:rPr>
        <w:t xml:space="preserve">القوشجي علي بن محمّد( - 879 ه- )</w:t>
      </w:r>
    </w:p>
    <w:p>
      <w:pPr>
        <w:pStyle w:val="BookText"/>
      </w:pPr>
      <w:r>
        <w:rPr>
          <w:rFonts w:ascii="IRNazanin" w:hAnsi="IRNazanin" w:eastAsia="IRNazanin" w:cs="IRNazanin"/>
          <w:lang w:bidi="fa-IR"/>
          <w:color w:val="111111"/>
          <w:sz w:val="28"/>
          <w:szCs w:val="28"/>
          <w:rtl/>
        </w:rPr>
        <w:t xml:space="preserve">المرتبط :زيج الخ بيك = زيج گورکانی - زیج جدید سلطاني - زيج سلطاني گوركاني؛ الغ بيك</w:t>
      </w:r>
    </w:p>
    <w:p>
      <w:pPr>
        <w:pStyle w:val="BookText"/>
      </w:pPr>
      <w:r>
        <w:rPr>
          <w:rFonts w:ascii="IRNazanin" w:hAnsi="IRNazanin" w:eastAsia="IRNazanin" w:cs="IRNazanin"/>
          <w:lang w:bidi="fa-IR"/>
          <w:color w:val="111111"/>
          <w:sz w:val="28"/>
          <w:szCs w:val="28"/>
          <w:rtl/>
        </w:rPr>
        <w:t xml:space="preserve">محمّد بن شاهرخ (853-796ه-)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685" w:name="pg8060_99422"/>
    <w:bookmarkEnd w:id="685"/>
    <w:p>
      <w:pPr>
        <w:pStyle w:val="BookText"/>
      </w:pPr>
      <w:r>
        <w:rPr>
          <w:rFonts w:ascii="IRNazanin" w:hAnsi="IRNazanin" w:eastAsia="IRNazanin" w:cs="IRNazanin"/>
          <w:lang w:bidi="fa-IR"/>
          <w:color w:val="111111"/>
          <w:sz w:val="28"/>
          <w:szCs w:val="28"/>
          <w:rtl/>
        </w:rPr>
        <w:t xml:space="preserve">أوّله: بسمله (متن) مقاله اول در معرفت تواریخ و آن مشتمل است بر مقدمه و هفت باب مقدمه در معرفت معنی تاریخ و سال و ماه چون از همه اجرام ظاهرتر آفتاب و ماه است ... (شرح) دوازده دور ماه سیصد و پنجاه روز است و کسری</w:t>
      </w:r>
    </w:p>
    <w:p>
      <w:pPr>
        <w:pStyle w:val="BookText"/>
      </w:pPr>
      <w:r>
        <w:rPr>
          <w:rFonts w:ascii="IRNazanin" w:hAnsi="IRNazanin" w:eastAsia="IRNazanin" w:cs="IRNazanin"/>
          <w:lang w:bidi="fa-IR"/>
          <w:color w:val="111111"/>
          <w:sz w:val="28"/>
          <w:szCs w:val="28"/>
          <w:rtl/>
        </w:rPr>
        <w:t xml:space="preserve">آخره: مقاله چهارم درباره اعمال نجومی و آن مشتمل است بر دو باب ... متن فصل معرفت مطالع صحیح كواكب ... شرح دایره الف ب را افق فرض کنیم ... و آنچه در عبارت سیم در</w:t>
      </w:r>
    </w:p>
    <w:p>
      <w:pPr>
        <w:pStyle w:val="BookText"/>
      </w:pPr>
      <w:r>
        <w:rPr>
          <w:rFonts w:ascii="IRNazanin" w:hAnsi="IRNazanin" w:eastAsia="IRNazanin" w:cs="IRNazanin"/>
          <w:lang w:bidi="fa-IR"/>
          <w:color w:val="111111"/>
          <w:sz w:val="28"/>
          <w:szCs w:val="28"/>
          <w:rtl/>
        </w:rPr>
        <w:t xml:space="preserve">مصنف واقع شده</w:t>
      </w:r>
    </w:p>
    <w:p>
      <w:pPr>
        <w:pStyle w:val="BookText"/>
      </w:pPr>
      <w:r>
        <w:rPr>
          <w:rFonts w:ascii="Amiri" w:hAnsi="Amiri" w:eastAsia="Amiri" w:cs="Amiri"/>
          <w:lang w:bidi="ar-SA"/>
          <w:color w:val="111111"/>
          <w:sz w:val="28"/>
          <w:szCs w:val="28"/>
          <w:rtl/>
        </w:rPr>
        <w:t xml:space="preserve">[فنخا 356:18 (4 نسخة)]</w:t>
      </w:r>
    </w:p>
    <w:p>
      <w:pPr>
        <w:pStyle w:val="BookText"/>
      </w:pPr>
      <w:r>
        <w:rPr>
          <w:rFonts w:ascii="Amiri" w:hAnsi="Amiri" w:eastAsia="Amiri" w:cs="Amiri"/>
          <w:lang w:bidi="ar-SA"/>
          <w:color w:val="111111"/>
          <w:sz w:val="28"/>
          <w:szCs w:val="28"/>
          <w:rtl/>
        </w:rPr>
        <w:t xml:space="preserve">34982 . النجف الأشرف؛ مدرسة آية الله البروجردي؛ رقم المخطوط: 21</w:t>
      </w:r>
    </w:p>
    <w:p>
      <w:pPr>
        <w:pStyle w:val="BookText"/>
      </w:pPr>
      <w:r>
        <w:rPr>
          <w:rFonts w:ascii="IRNazanin" w:hAnsi="IRNazanin" w:eastAsia="IRNazanin" w:cs="IRNazanin"/>
          <w:lang w:bidi="fa-IR"/>
          <w:color w:val="111111"/>
          <w:sz w:val="28"/>
          <w:szCs w:val="28"/>
          <w:rtl/>
        </w:rPr>
        <w:t xml:space="preserve">نسخ ،کا: مجهول ،تا: القرن 9 أو 10ه- ختم: «يا هادي المضلين» (بيضوي)، «بود نور چشم ،محمّد حسن (مربع)، تملك محمد هادي الحسيني سنة 1126ه- محمّد شفيع الحسيني؛ 127ق، 28س، 23*18سم [ف: 1-25]</w:t>
      </w:r>
    </w:p>
    <w:p>
      <w:pPr>
        <w:pStyle w:val="Heading2"/>
      </w:pPr>
      <w:bookmarkStart w:id="2497" w:name="_Toc1755"/>
      <w:r>
        <w:t>سلّم السماوات / كلام وعقائد، تراجم - فارسي</w:t>
      </w:r>
      <w:bookmarkEnd w:id="2497"/>
    </w:p>
    <w:p>
      <w:pPr>
        <w:pStyle w:val="BookText"/>
      </w:pPr>
      <w:r>
        <w:rPr>
          <w:rFonts w:ascii="Amiri" w:hAnsi="Amiri" w:eastAsia="Amiri" w:cs="Amiri"/>
          <w:lang w:bidi="ar-SA"/>
          <w:color w:val="111111"/>
          <w:sz w:val="28"/>
          <w:szCs w:val="28"/>
          <w:rtl/>
        </w:rPr>
        <w:t xml:space="preserve">الكازروني، أبو القاسم بن أبي حامد (966 - القرن 11 ه-)</w:t>
      </w:r>
    </w:p>
    <w:p>
      <w:pPr>
        <w:pStyle w:val="BookText"/>
      </w:pPr>
      <w:r>
        <w:rPr>
          <w:rFonts w:ascii="Amiri" w:hAnsi="Amiri" w:eastAsia="Amiri" w:cs="Amiri"/>
          <w:lang w:bidi="ar-SA"/>
          <w:color w:val="111111"/>
          <w:sz w:val="28"/>
          <w:szCs w:val="28"/>
          <w:rtl/>
        </w:rPr>
        <w:t xml:space="preserve">تاريخ التأليف: 1014ه-</w:t>
      </w:r>
    </w:p>
    <w:p>
      <w:pPr>
        <w:pStyle w:val="BookText"/>
      </w:pPr>
      <w:r>
        <w:rPr>
          <w:rFonts w:ascii="IRNazanin" w:hAnsi="IRNazanin" w:eastAsia="IRNazanin" w:cs="IRNazanin"/>
          <w:lang w:bidi="fa-IR"/>
          <w:color w:val="111111"/>
          <w:sz w:val="28"/>
          <w:szCs w:val="28"/>
          <w:rtl/>
        </w:rPr>
        <w:t xml:space="preserve">أوّله: فاتحه آغاز وابتدا وخاتمه انجام وانتها تقديم جناب كبريا ... بهترین سخن ثنای خداست</w:t>
      </w:r>
    </w:p>
    <w:p>
      <w:pPr>
        <w:pStyle w:val="BookText"/>
      </w:pPr>
      <w:r>
        <w:rPr>
          <w:rFonts w:ascii="IRNazanin" w:hAnsi="IRNazanin" w:eastAsia="IRNazanin" w:cs="IRNazanin"/>
          <w:lang w:bidi="fa-IR"/>
          <w:color w:val="111111"/>
          <w:sz w:val="28"/>
          <w:szCs w:val="28"/>
          <w:rtl/>
        </w:rPr>
        <w:t xml:space="preserve">آخره: وله الحكمة والسر والاضمار این است آنچه مناسب نمود ایراد آن در فصول این باب و خواتیم این کتاب والمرجو من الله تعالى العفو ثم القبول وذلك اعانة المأمول.</w:t>
      </w:r>
    </w:p>
    <w:p>
      <w:pPr>
        <w:pStyle w:val="BookText"/>
      </w:pPr>
      <w:r>
        <w:rPr>
          <w:rFonts w:ascii="IRNazanin" w:hAnsi="IRNazanin" w:eastAsia="IRNazanin" w:cs="IRNazanin"/>
          <w:lang w:bidi="fa-IR"/>
          <w:color w:val="111111"/>
          <w:sz w:val="28"/>
          <w:szCs w:val="28"/>
          <w:rtl/>
        </w:rPr>
        <w:t xml:space="preserve">نظم:</w:t>
      </w:r>
    </w:p>
    <w:p>
      <w:pPr>
        <w:pStyle w:val="BookText"/>
      </w:pPr>
      <w:r>
        <w:rPr>
          <w:rFonts w:ascii="IRNazanin" w:hAnsi="IRNazanin" w:eastAsia="IRNazanin" w:cs="IRNazanin"/>
          <w:lang w:bidi="fa-IR"/>
          <w:color w:val="111111"/>
          <w:sz w:val="28"/>
          <w:szCs w:val="28"/>
          <w:rtl/>
        </w:rPr>
        <w:t xml:space="preserve">ای کار همه یافته انجام از تو *** وی گشته روا امید هر خام از تو</w:t>
      </w:r>
    </w:p>
    <w:p>
      <w:pPr>
        <w:pStyle w:val="BookText"/>
      </w:pPr>
      <w:r>
        <w:rPr>
          <w:rFonts w:ascii="IRNazanin" w:hAnsi="IRNazanin" w:eastAsia="IRNazanin" w:cs="IRNazanin"/>
          <w:lang w:bidi="fa-IR"/>
          <w:color w:val="111111"/>
          <w:sz w:val="28"/>
          <w:szCs w:val="28"/>
          <w:rtl/>
        </w:rPr>
        <w:t xml:space="preserve">بپذیر رعایت کرم تا برسد ***این دفتر اوراق به اتمام از تو</w:t>
      </w:r>
    </w:p>
    <w:p>
      <w:pPr>
        <w:pStyle w:val="BookText"/>
      </w:pPr>
      <w:r>
        <w:rPr>
          <w:rFonts w:ascii="IRNazanin" w:hAnsi="IRNazanin" w:eastAsia="IRNazanin" w:cs="IRNazanin"/>
          <w:lang w:bidi="fa-IR"/>
          <w:color w:val="111111"/>
          <w:sz w:val="28"/>
          <w:szCs w:val="28"/>
          <w:rtl/>
        </w:rPr>
        <w:t xml:space="preserve">طبع :طهران 1386ش</w:t>
      </w:r>
    </w:p>
    <w:p>
      <w:pPr>
        <w:pStyle w:val="BookText"/>
      </w:pPr>
      <w:r>
        <w:rPr>
          <w:rFonts w:ascii="Amiri" w:hAnsi="Amiri" w:eastAsia="Amiri" w:cs="Amiri"/>
          <w:lang w:bidi="ar-SA"/>
          <w:color w:val="111111"/>
          <w:sz w:val="28"/>
          <w:szCs w:val="28"/>
          <w:rtl/>
        </w:rPr>
        <w:t xml:space="preserve">[فنخا :18 357-358 (4 نسخة)]</w:t>
      </w:r>
    </w:p>
    <w:p>
      <w:pPr>
        <w:pStyle w:val="BookText"/>
      </w:pPr>
      <w:r>
        <w:rPr>
          <w:rFonts w:ascii="Amiri" w:hAnsi="Amiri" w:eastAsia="Amiri" w:cs="Amiri"/>
          <w:lang w:bidi="ar-SA"/>
          <w:color w:val="111111"/>
          <w:sz w:val="28"/>
          <w:szCs w:val="28"/>
          <w:rtl/>
        </w:rPr>
        <w:t xml:space="preserve">34983 . النجف الأشرف؛ مكتبة آية الله الحكيم العامة؛ رقم المخطوط: 39 مصورة</w:t>
      </w:r>
    </w:p>
    <w:p>
      <w:pPr>
        <w:pStyle w:val="BookText"/>
      </w:pPr>
      <w:r>
        <w:rPr>
          <w:rFonts w:ascii="IRNazanin" w:hAnsi="IRNazanin" w:eastAsia="IRNazanin" w:cs="IRNazanin"/>
          <w:lang w:bidi="fa-IR"/>
          <w:color w:val="111111"/>
          <w:sz w:val="28"/>
          <w:szCs w:val="28"/>
          <w:rtl/>
        </w:rPr>
        <w:t xml:space="preserve">أوّلها :از کتاب سلم السموات شيخ ابو القاسم کازرونی صاحب كتاب خطاب الغائبين نقل شده امیر صدر الدین محمّد از سادات و نقبای شیراز؛ آخرها :هي ترجمة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686" w:name="pg8060_99425"/>
    <w:bookmarkEnd w:id="686"/>
    <w:p>
      <w:pPr>
        <w:pStyle w:val="BookText"/>
      </w:pPr>
      <w:r>
        <w:rPr>
          <w:rFonts w:ascii="IRNazanin" w:hAnsi="IRNazanin" w:eastAsia="IRNazanin" w:cs="IRNazanin"/>
          <w:lang w:bidi="fa-IR"/>
          <w:color w:val="111111"/>
          <w:sz w:val="28"/>
          <w:szCs w:val="28"/>
          <w:rtl/>
        </w:rPr>
        <w:t xml:space="preserve">نصير الدين الطوسي أبي جعفر محمّد بن محمّد بن الحسن الطوسي و در اکثر مواضع ایرادات شارح سابق بعبارات ذیل نقل نموده قطعه منقولة منه.</w:t>
      </w:r>
    </w:p>
    <w:p>
      <w:pPr>
        <w:pStyle w:val="BookText"/>
      </w:pPr>
      <w:r>
        <w:rPr>
          <w:rFonts w:ascii="IRNazanin" w:hAnsi="IRNazanin" w:eastAsia="IRNazanin" w:cs="IRNazanin"/>
          <w:lang w:bidi="fa-IR"/>
          <w:color w:val="111111"/>
          <w:sz w:val="28"/>
          <w:szCs w:val="28"/>
          <w:rtl/>
        </w:rPr>
        <w:t xml:space="preserve">مصدر التصوير :نسخة مكتبة جامعة طهران، تحت رقم عام 212؛ کا:مجهول،تا :مجهول؛ 12 ص [(مصورات) - ف: 1-79]</w:t>
      </w:r>
    </w:p>
    <w:p>
      <w:pPr>
        <w:pStyle w:val="Heading2"/>
      </w:pPr>
      <w:bookmarkStart w:id="2498" w:name="_Toc1756"/>
      <w:r>
        <w:t>سلم العروج إلى المنازل والبروج / هيئة - عربي</w:t>
      </w:r>
      <w:bookmarkEnd w:id="2498"/>
    </w:p>
    <w:p>
      <w:pPr>
        <w:pStyle w:val="BookText"/>
      </w:pPr>
      <w:r>
        <w:rPr>
          <w:rFonts w:ascii="Amiri" w:hAnsi="Amiri" w:eastAsia="Amiri" w:cs="Amiri"/>
          <w:lang w:bidi="ar-SA"/>
          <w:color w:val="111111"/>
          <w:sz w:val="28"/>
          <w:szCs w:val="28"/>
          <w:rtl/>
        </w:rPr>
        <w:t xml:space="preserve">العفالقي ،محمّد بن عبد الرّحمن( - 1164 ه- )</w:t>
      </w:r>
    </w:p>
    <w:p>
      <w:pPr>
        <w:pStyle w:val="BookText"/>
      </w:pPr>
      <w:r>
        <w:rPr>
          <w:rFonts w:ascii="Amiri" w:hAnsi="Amiri" w:eastAsia="Amiri" w:cs="Amiri"/>
          <w:lang w:bidi="ar-SA"/>
          <w:color w:val="111111"/>
          <w:sz w:val="28"/>
          <w:szCs w:val="28"/>
          <w:rtl/>
        </w:rPr>
        <w:t xml:space="preserve">أوّله :الحمد الله الذي جعل في السماء بروجا وجعل فيها سراجاً وقمراً منيراً وهو الذي جعل الليل والنهار خلقه لمن أراد يذكر أو أراد شكوراً وبعد فيقول ... محمّد بن عبد الرّحمن ...</w:t>
      </w:r>
    </w:p>
    <w:p>
      <w:pPr>
        <w:pStyle w:val="BookText"/>
      </w:pPr>
      <w:r>
        <w:rPr>
          <w:rFonts w:ascii="Amiri" w:hAnsi="Amiri" w:eastAsia="Amiri" w:cs="Amiri"/>
          <w:lang w:bidi="ar-SA"/>
          <w:color w:val="111111"/>
          <w:sz w:val="28"/>
          <w:szCs w:val="28"/>
          <w:rtl/>
        </w:rPr>
        <w:t xml:space="preserve">بن حسين بن عفالق ... لما كان العلم بتداخل الشهور العربية والبروج والمنازل الشمسية والقمرية والشهور الرومية والعجمية والقبطية وما ينضم إلى ذلك من الأعمال الفلكية مما يجب أن يعتني به ذوو الهمم العلية</w:t>
      </w:r>
    </w:p>
    <w:p>
      <w:pPr>
        <w:pStyle w:val="BookText"/>
      </w:pPr>
      <w:r>
        <w:rPr>
          <w:rFonts w:ascii="Amiri" w:hAnsi="Amiri" w:eastAsia="Amiri" w:cs="Amiri"/>
          <w:lang w:bidi="ar-SA"/>
          <w:color w:val="111111"/>
          <w:sz w:val="28"/>
          <w:szCs w:val="28"/>
          <w:rtl/>
        </w:rPr>
        <w:t xml:space="preserve">34984 . السليمانية؛ مكتبة الأوقاف المركزية؛ رقم المخطوط : ت/مجاميع 2254-2255</w:t>
      </w:r>
    </w:p>
    <w:p>
      <w:pPr>
        <w:pStyle w:val="BookText"/>
      </w:pPr>
      <w:r>
        <w:rPr>
          <w:rFonts w:ascii="Amiri" w:hAnsi="Amiri" w:eastAsia="Amiri" w:cs="Amiri"/>
          <w:lang w:bidi="ar-SA"/>
          <w:color w:val="111111"/>
          <w:sz w:val="28"/>
          <w:szCs w:val="28"/>
          <w:rtl/>
        </w:rPr>
        <w:t xml:space="preserve">أوّلها :مطابق ؛آخرها: ويدخل آذار لثلاثين فيه فحينئذ يثبت آذار في أسفل مربع شباط ويفصل بينهما بخط مخالف للون خطوط الشبكة مبالغة في التمييز وهذه الشبكة الأولى هي تداخل القمرية والرومية بعضها في بعض .</w:t>
      </w:r>
    </w:p>
    <w:p>
      <w:pPr>
        <w:pStyle w:val="BookText"/>
      </w:pPr>
      <w:r>
        <w:rPr>
          <w:rFonts w:ascii="IRNazanin" w:hAnsi="IRNazanin" w:eastAsia="IRNazanin" w:cs="IRNazanin"/>
          <w:lang w:bidi="fa-IR"/>
          <w:color w:val="111111"/>
          <w:sz w:val="28"/>
          <w:szCs w:val="28"/>
          <w:rtl/>
        </w:rPr>
        <w:t xml:space="preserve">کا:عبد الله بن محمّد البيتوشي، تا: 1172ه-؛ ناقصة : الآخر؛ 21ق، 21*16سم [ف: 4-</w:t>
      </w:r>
    </w:p>
    <w:p>
      <w:pPr>
        <w:pStyle w:val="BookText"/>
      </w:pPr>
      <w:r>
        <w:rPr>
          <w:rFonts w:ascii="Times New Roman" w:hAnsi="Times New Roman" w:eastAsia="Times New Roman" w:cs="Times New Roman"/>
          <w:lang w:val="en-US" w:bidi="en-US"/>
          <w:color w:val="111111"/>
          <w:sz w:val="28"/>
          <w:szCs w:val="28"/>
          <w:rtl/>
        </w:rPr>
        <w:t xml:space="preserve">362 ]</w:t>
      </w:r>
    </w:p>
    <w:p>
      <w:pPr>
        <w:pStyle w:val="BookText"/>
      </w:pPr>
      <w:r>
        <w:rPr>
          <w:rFonts w:ascii="IRNazanin" w:hAnsi="IRNazanin" w:eastAsia="IRNazanin" w:cs="IRNazanin"/>
          <w:lang w:bidi="fa-IR"/>
          <w:color w:val="111111"/>
          <w:sz w:val="28"/>
          <w:szCs w:val="28"/>
          <w:rtl/>
        </w:rPr>
        <w:t xml:space="preserve">34985 .بغداد؛ دار المخطوطات؛ رقم المخطوط : 8716/1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ملا طه الآلوسي، تا: 1238ه- 21 ص [المتحف العراقي - ف: الفلك والتنجيم -131]</w:t>
      </w:r>
    </w:p>
    <w:p>
      <w:pPr>
        <w:pStyle w:val="BookText"/>
      </w:pPr>
      <w:r>
        <w:rPr>
          <w:rFonts w:ascii="Amiri" w:hAnsi="Amiri" w:eastAsia="Amiri" w:cs="Amiri"/>
          <w:lang w:bidi="ar-SA"/>
          <w:color w:val="111111"/>
          <w:sz w:val="28"/>
          <w:szCs w:val="28"/>
          <w:rtl/>
        </w:rPr>
        <w:t xml:space="preserve">34986 .بغداد؛ مكتبة الأوقاف العامة؛ رقم المخطوط : 6128/3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:درقزيني عبد الوهاب بن أحمد الدرقزيني ،تا: 1247ه- 31ق، 20*13سم [ف: 4۔</w:t>
      </w:r>
    </w:p>
    <w:p>
      <w:pPr>
        <w:pStyle w:val="BookText"/>
      </w:pPr>
      <w:r>
        <w:rPr>
          <w:rFonts w:ascii="Times New Roman" w:hAnsi="Times New Roman" w:eastAsia="Times New Roman" w:cs="Times New Roman"/>
          <w:lang w:val="en-US" w:bidi="en-US"/>
          <w:color w:val="111111"/>
          <w:sz w:val="28"/>
          <w:szCs w:val="28"/>
          <w:rtl/>
        </w:rPr>
        <w:t xml:space="preserve">146 ]</w:t>
      </w:r>
    </w:p>
    <w:p>
      <w:pPr>
        <w:pStyle w:val="BookText"/>
      </w:pPr>
      <w:r>
        <w:rPr>
          <w:rFonts w:ascii="IRNazanin" w:hAnsi="IRNazanin" w:eastAsia="IRNazanin" w:cs="IRNazanin"/>
          <w:lang w:bidi="fa-IR"/>
          <w:color w:val="111111"/>
          <w:sz w:val="28"/>
          <w:szCs w:val="28"/>
          <w:rtl/>
        </w:rPr>
        <w:t xml:space="preserve">34987 .بغداد؛ دار المخطوطات؛ رقم المخطوط : 10582/1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:القرن 13 ه- 45 ص 23 س 15*20سم [المتحف العراقي-ف: الفلك</w:t>
      </w:r>
    </w:p>
    <w:p>
      <w:pPr>
        <w:pStyle w:val="BookText"/>
      </w:pPr>
      <w:r>
        <w:rPr>
          <w:rFonts w:ascii="Amiri" w:hAnsi="Amiri" w:eastAsia="Amiri" w:cs="Amiri"/>
          <w:lang w:bidi="ar-SA"/>
          <w:color w:val="111111"/>
          <w:sz w:val="28"/>
          <w:szCs w:val="28"/>
          <w:rtl/>
        </w:rPr>
        <w:t xml:space="preserve">والتنجيم - 129]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87" w:name="pg8060_99428"/>
    <w:bookmarkEnd w:id="687"/>
    <w:p>
      <w:pPr>
        <w:pStyle w:val="BookText"/>
      </w:pPr>
      <w:r>
        <w:rPr>
          <w:rFonts w:ascii="Amiri" w:hAnsi="Amiri" w:eastAsia="Amiri" w:cs="Amiri"/>
          <w:lang w:bidi="ar-SA"/>
          <w:color w:val="111111"/>
          <w:sz w:val="28"/>
          <w:szCs w:val="28"/>
          <w:rtl/>
        </w:rPr>
        <w:t xml:space="preserve">34988 .بغداد؛ المكتبة القادرية رقم المخطوط: 1282</w:t>
      </w:r>
    </w:p>
    <w:p>
      <w:pPr>
        <w:pStyle w:val="BookText"/>
      </w:pPr>
      <w:r>
        <w:rPr>
          <w:rFonts w:ascii="Amiri" w:hAnsi="Amiri" w:eastAsia="Amiri" w:cs="Amiri"/>
          <w:lang w:bidi="ar-SA"/>
          <w:color w:val="111111"/>
          <w:sz w:val="28"/>
          <w:szCs w:val="28"/>
          <w:rtl/>
        </w:rPr>
        <w:t xml:space="preserve">أوّلها :مطابق؛ آخرها: ممارسم في صحيفة كل شهر رومي واعجمي والله اعلم وصل الله على سيدنا محمّد وعلى آله وصحبه وسلم.</w:t>
      </w:r>
    </w:p>
    <w:p>
      <w:pPr>
        <w:pStyle w:val="BookText"/>
      </w:pPr>
      <w:r>
        <w:rPr>
          <w:rFonts w:ascii="IRNazanin" w:hAnsi="IRNazanin" w:eastAsia="IRNazanin" w:cs="IRNazanin"/>
          <w:lang w:bidi="fa-IR"/>
          <w:color w:val="111111"/>
          <w:sz w:val="28"/>
          <w:szCs w:val="28"/>
          <w:rtl/>
        </w:rPr>
        <w:t xml:space="preserve">معتاد ،کا: مجهول، تا :القرن 13ه- 39 ق 19 س ، 22*16سم [ف: 4-212]</w:t>
      </w:r>
    </w:p>
    <w:p>
      <w:pPr>
        <w:pStyle w:val="BookText"/>
      </w:pPr>
      <w:r>
        <w:rPr>
          <w:rFonts w:ascii="Times New Roman" w:hAnsi="Times New Roman" w:eastAsia="Times New Roman" w:cs="Times New Roman"/>
          <w:lang w:val="en-US" w:bidi="en-US"/>
          <w:color w:val="111111"/>
          <w:sz w:val="28"/>
          <w:szCs w:val="28"/>
          <w:rtl/>
        </w:rPr>
        <w:t xml:space="preserve">34989.</w:t>
      </w:r>
    </w:p>
    <w:p>
      <w:pPr>
        <w:pStyle w:val="BookText"/>
      </w:pPr>
      <w:r>
        <w:rPr>
          <w:rFonts w:ascii="Amiri" w:hAnsi="Amiri" w:eastAsia="Amiri" w:cs="Amiri"/>
          <w:lang w:bidi="ar-SA"/>
          <w:color w:val="111111"/>
          <w:sz w:val="28"/>
          <w:szCs w:val="28"/>
          <w:rtl/>
        </w:rPr>
        <w:t xml:space="preserve">بغداد؛ المكتبة القادرية رقم المخطوط: 1283</w:t>
      </w:r>
    </w:p>
    <w:p>
      <w:pPr>
        <w:pStyle w:val="BookText"/>
      </w:pPr>
      <w:r>
        <w:rPr>
          <w:rFonts w:ascii="Amiri" w:hAnsi="Amiri" w:eastAsia="Amiri" w:cs="Amiri"/>
          <w:lang w:bidi="ar-SA"/>
          <w:color w:val="111111"/>
          <w:sz w:val="28"/>
          <w:szCs w:val="28"/>
          <w:rtl/>
        </w:rPr>
        <w:t xml:space="preserve">أوّلها :لتعلموا عدد السنين والحساب ما خلق الله ذلك الا بالحق ...</w:t>
      </w:r>
    </w:p>
    <w:p>
      <w:pPr>
        <w:pStyle w:val="BookText"/>
      </w:pPr>
      <w:r>
        <w:rPr>
          <w:rFonts w:ascii="IRNazanin" w:hAnsi="IRNazanin" w:eastAsia="IRNazanin" w:cs="IRNazanin"/>
          <w:lang w:bidi="fa-IR"/>
          <w:color w:val="111111"/>
          <w:sz w:val="28"/>
          <w:szCs w:val="28"/>
          <w:rtl/>
        </w:rPr>
        <w:t xml:space="preserve">معتاد ،کا :مجهول ،تا :قيد التملك 1326ه- ناقصة :الأول؛ تملك :السيّد محمّد بن السيد محمّد الطرنوسي الحنفي كيلاني زاده السيّد مراد نور الدين القادري الحنفي الصوفي الحسني الحسيني البغدادي سنة 1326ه-، 32ق، 23س، 21*15سم [ف: 4-214]</w:t>
      </w:r>
    </w:p>
    <w:p>
      <w:pPr>
        <w:pStyle w:val="BookText"/>
      </w:pPr>
      <w:r>
        <w:rPr>
          <w:rFonts w:ascii="Amiri" w:hAnsi="Amiri" w:eastAsia="Amiri" w:cs="Amiri"/>
          <w:lang w:bidi="ar-SA"/>
          <w:color w:val="111111"/>
          <w:sz w:val="28"/>
          <w:szCs w:val="28"/>
          <w:rtl/>
        </w:rPr>
        <w:t xml:space="preserve">34990 .بغداد؛ مكتبة الأوقاف العامة؛ رقم المخطوط: 6457</w:t>
      </w:r>
    </w:p>
    <w:p>
      <w:pPr>
        <w:pStyle w:val="BookText"/>
      </w:pPr>
      <w:r>
        <w:rPr>
          <w:rFonts w:ascii="IRNazanin" w:hAnsi="IRNazanin" w:eastAsia="IRNazanin" w:cs="IRNazanin"/>
          <w:lang w:bidi="fa-IR"/>
          <w:color w:val="111111"/>
          <w:sz w:val="28"/>
          <w:szCs w:val="28"/>
          <w:rtl/>
        </w:rPr>
        <w:t xml:space="preserve">کا :مجهول ،تا: مجهول [معجم تاريخ التراث: 4-2801]</w:t>
      </w:r>
    </w:p>
    <w:p>
      <w:pPr>
        <w:pStyle w:val="Heading2"/>
      </w:pPr>
      <w:bookmarkStart w:id="2499" w:name="_Toc1757"/>
      <w:r>
        <w:t>سلّم العلوم في صناعة الميزان / منطق - عربي</w:t>
      </w:r>
      <w:bookmarkEnd w:id="2499"/>
    </w:p>
    <w:p>
      <w:pPr>
        <w:pStyle w:val="BookText"/>
      </w:pPr>
      <w:r>
        <w:rPr>
          <w:rFonts w:ascii="Amiri" w:hAnsi="Amiri" w:eastAsia="Amiri" w:cs="Amiri"/>
          <w:lang w:bidi="ar-SA"/>
          <w:color w:val="111111"/>
          <w:sz w:val="28"/>
          <w:szCs w:val="28"/>
          <w:rtl/>
        </w:rPr>
        <w:t xml:space="preserve">الله البهاري، محب بن عبد الشكور ( - 1119 ه- )</w:t>
      </w:r>
    </w:p>
    <w:p>
      <w:pPr>
        <w:pStyle w:val="BookText"/>
      </w:pPr>
      <w:r>
        <w:rPr>
          <w:rFonts w:ascii="Amiri" w:hAnsi="Amiri" w:eastAsia="Amiri" w:cs="Amiri"/>
          <w:lang w:bidi="ar-SA"/>
          <w:color w:val="111111"/>
          <w:sz w:val="28"/>
          <w:szCs w:val="28"/>
          <w:rtl/>
        </w:rPr>
        <w:t xml:space="preserve">أوّله :البسملة سبحانه ما أعظم شأنه لا يحد ولايتصور ولا ينتج ولايتغير تعالى عن الجنس والجهات وجعل الكليات والجزئيات الايمان ... أما بعد فهذه رسالة في صناعة الميزان سميتها بسلّم العلوم اللهم اجعله بين المنون كالشمس بين النجوم مقدمة العلم التصور</w:t>
      </w:r>
    </w:p>
    <w:p>
      <w:pPr>
        <w:pStyle w:val="BookText"/>
      </w:pPr>
      <w:r>
        <w:rPr>
          <w:rFonts w:ascii="Amiri" w:hAnsi="Amiri" w:eastAsia="Amiri" w:cs="Amiri"/>
          <w:lang w:bidi="ar-SA"/>
          <w:color w:val="111111"/>
          <w:sz w:val="28"/>
          <w:szCs w:val="28"/>
          <w:rtl/>
        </w:rPr>
        <w:t xml:space="preserve">آخره: قابل الجدلي فمشائي هذا والمؤلف من الراجح والمرجوح مرجوح خاتمة أجزاء العلوم هي</w:t>
      </w:r>
    </w:p>
    <w:p>
      <w:pPr>
        <w:pStyle w:val="BookText"/>
      </w:pPr>
      <w:r>
        <w:rPr>
          <w:rFonts w:ascii="IRNazanin" w:hAnsi="IRNazanin" w:eastAsia="IRNazanin" w:cs="IRNazanin"/>
          <w:lang w:bidi="fa-IR"/>
          <w:color w:val="111111"/>
          <w:sz w:val="28"/>
          <w:szCs w:val="28"/>
          <w:rtl/>
        </w:rPr>
        <w:t xml:space="preserve">المسائل والمباد من الوسائل تمت.</w:t>
      </w:r>
    </w:p>
    <w:p>
      <w:pPr>
        <w:pStyle w:val="BookText"/>
      </w:pPr>
      <w:r>
        <w:rPr>
          <w:rFonts w:ascii="IRNazanin" w:hAnsi="IRNazanin" w:eastAsia="IRNazanin" w:cs="IRNazanin"/>
          <w:lang w:bidi="fa-IR"/>
          <w:color w:val="111111"/>
          <w:sz w:val="28"/>
          <w:szCs w:val="28"/>
          <w:rtl/>
        </w:rPr>
        <w:t xml:space="preserve">طبع: لكنو، 1265 و 1282 ه-، لاهور، 1309 ، 1331ه- ،کانبور 1922م؛ دهلي، 1917ه-</w:t>
      </w:r>
    </w:p>
    <w:p>
      <w:pPr>
        <w:pStyle w:val="BookText"/>
      </w:pPr>
      <w:r>
        <w:rPr>
          <w:rFonts w:ascii="Amiri" w:hAnsi="Amiri" w:eastAsia="Amiri" w:cs="Amiri"/>
          <w:lang w:bidi="ar-SA"/>
          <w:color w:val="111111"/>
          <w:sz w:val="28"/>
          <w:szCs w:val="28"/>
          <w:rtl/>
        </w:rPr>
        <w:t xml:space="preserve">[فنخا :18 358-359 (12نسخة)]</w:t>
      </w:r>
    </w:p>
    <w:p>
      <w:pPr>
        <w:pStyle w:val="BookText"/>
      </w:pPr>
      <w:r>
        <w:rPr>
          <w:rFonts w:ascii="Amiri" w:hAnsi="Amiri" w:eastAsia="Amiri" w:cs="Amiri"/>
          <w:lang w:bidi="ar-SA"/>
          <w:color w:val="111111"/>
          <w:sz w:val="28"/>
          <w:szCs w:val="28"/>
          <w:rtl/>
        </w:rPr>
        <w:t xml:space="preserve">34991 .النجف الأشرف؛ مكتبة الإمام أمير المؤمنين العامة؛ رقم المخطوط : 2009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السيد محمّد يوسف بن سيّد هادي بن محمد جان، تا: القرن 13ه- [ف: 2-643]</w:t>
      </w:r>
    </w:p>
    <w:p>
      <w:pPr>
        <w:pStyle w:val="BookText"/>
      </w:pPr>
      <w:r>
        <w:rPr>
          <w:rFonts w:ascii="Amiri" w:hAnsi="Amiri" w:eastAsia="Amiri" w:cs="Amiri"/>
          <w:lang w:bidi="ar-SA"/>
          <w:color w:val="111111"/>
          <w:sz w:val="28"/>
          <w:szCs w:val="28"/>
          <w:rtl/>
        </w:rPr>
        <w:t xml:space="preserve">34992 .بغداد؛ المكتبة القادرية رقم المخطوط: 844</w:t>
      </w:r>
    </w:p>
    <w:p>
      <w:pPr>
        <w:pStyle w:val="BookText"/>
      </w:pPr>
      <w:r>
        <w:rPr>
          <w:rFonts w:ascii="Amiri" w:hAnsi="Amiri" w:eastAsia="Amiri" w:cs="Amiri"/>
          <w:lang w:bidi="ar-SA"/>
          <w:color w:val="111111"/>
          <w:sz w:val="28"/>
          <w:szCs w:val="28"/>
          <w:rtl/>
        </w:rPr>
        <w:t xml:space="preserve">أوّلها :مطابق؛ آخرها :ومن الواجب التكلم في كلام بما هو وظيفته...</w:t>
      </w:r>
    </w:p>
    <w:p>
      <w:pPr>
        <w:pStyle w:val="BookText"/>
      </w:pPr>
      <w:r>
        <w:rPr>
          <w:rFonts w:ascii="IRNazanin" w:hAnsi="IRNazanin" w:eastAsia="IRNazanin" w:cs="IRNazanin"/>
          <w:lang w:bidi="fa-IR"/>
          <w:color w:val="111111"/>
          <w:sz w:val="28"/>
          <w:szCs w:val="28"/>
          <w:rtl/>
        </w:rPr>
        <w:t xml:space="preserve">تعلیق ،کا :مجهول، تا :القرن 13ه- 57ق، 9س، 21*16سم [ف: 3-174]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88" w:name="pg8060_99432"/>
    <w:bookmarkEnd w:id="688"/>
    <w:p>
      <w:pPr>
        <w:pStyle w:val="BookText"/>
      </w:pPr>
      <w:r>
        <w:rPr>
          <w:rFonts w:ascii="Times New Roman" w:hAnsi="Times New Roman" w:eastAsia="Times New Roman" w:cs="Times New Roman"/>
          <w:lang w:val="en-US" w:bidi="en-US"/>
          <w:color w:val="111111"/>
          <w:sz w:val="28"/>
          <w:szCs w:val="28"/>
          <w:rtl/>
        </w:rPr>
        <w:t xml:space="preserve">34993.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5157</w:t>
      </w:r>
    </w:p>
    <w:p>
      <w:pPr>
        <w:pStyle w:val="BookText"/>
      </w:pPr>
      <w:r>
        <w:rPr>
          <w:rFonts w:ascii="IRNazanin" w:hAnsi="IRNazanin" w:eastAsia="IRNazanin" w:cs="IRNazanin"/>
          <w:lang w:bidi="fa-IR"/>
          <w:color w:val="111111"/>
          <w:sz w:val="28"/>
          <w:szCs w:val="28"/>
          <w:rtl/>
        </w:rPr>
        <w:t xml:space="preserve">کا :مجهول، تا :مجهول؛ ناقصة: الآخر؛ 62 ص [ف: 1-230]</w:t>
      </w:r>
    </w:p>
    <w:p>
      <w:pPr>
        <w:pStyle w:val="Heading2"/>
      </w:pPr>
      <w:bookmarkStart w:id="2500" w:name="_Toc1758"/>
      <w:r>
        <w:t>سلّم العوالي / موضوعات شتى - عربي</w:t>
      </w:r>
      <w:bookmarkEnd w:id="2500"/>
    </w:p>
    <w:p>
      <w:pPr>
        <w:pStyle w:val="BookText"/>
      </w:pPr>
      <w:r>
        <w:rPr>
          <w:rFonts w:ascii="Amiri" w:hAnsi="Amiri" w:eastAsia="Amiri" w:cs="Amiri"/>
          <w:lang w:bidi="ar-SA"/>
          <w:color w:val="111111"/>
          <w:sz w:val="28"/>
          <w:szCs w:val="28"/>
          <w:rtl/>
        </w:rPr>
        <w:t xml:space="preserve">34994 . البصرة؛ المكتبة العبّاسية (باش أعيان)؛ رقم المخطوط: د-</w:t>
      </w:r>
    </w:p>
    <w:p>
      <w:pPr>
        <w:pStyle w:val="BookText"/>
      </w:pPr>
      <w:r>
        <w:rPr>
          <w:rFonts w:ascii="Amiri" w:hAnsi="Amiri" w:eastAsia="Amiri" w:cs="Amiri"/>
          <w:lang w:bidi="ar-SA"/>
          <w:color w:val="111111"/>
          <w:sz w:val="28"/>
          <w:szCs w:val="28"/>
          <w:rtl/>
        </w:rPr>
        <w:t xml:space="preserve">كا: عبد الله باش أعيان العبّاسي ،تا: 1 ربيع الثاني 1286ه- 22*16سم [ف: 98]</w:t>
      </w:r>
    </w:p>
    <w:p>
      <w:pPr>
        <w:pStyle w:val="Heading2"/>
      </w:pPr>
      <w:bookmarkStart w:id="2501" w:name="_Toc1759"/>
      <w:r>
        <w:t>السلم المرونق في المنطق = السلم المنورق / منطق, شعر - عربي</w:t>
      </w:r>
      <w:bookmarkEnd w:id="2501"/>
    </w:p>
    <w:p>
      <w:pPr>
        <w:pStyle w:val="BookText"/>
      </w:pPr>
      <w:r>
        <w:rPr>
          <w:rFonts w:ascii="Amiri" w:hAnsi="Amiri" w:eastAsia="Amiri" w:cs="Amiri"/>
          <w:lang w:bidi="ar-SA"/>
          <w:color w:val="111111"/>
          <w:sz w:val="28"/>
          <w:szCs w:val="28"/>
          <w:rtl/>
        </w:rPr>
        <w:t xml:space="preserve">الأخضري، عبد الرحمن بن محمّد( 918 - 983 ه- )</w:t>
      </w:r>
    </w:p>
    <w:p>
      <w:pPr>
        <w:pStyle w:val="BookText"/>
      </w:pPr>
      <w:r>
        <w:rPr>
          <w:rFonts w:ascii="Amiri" w:hAnsi="Amiri" w:eastAsia="Amiri" w:cs="Amiri"/>
          <w:lang w:bidi="ar-SA"/>
          <w:color w:val="111111"/>
          <w:sz w:val="28"/>
          <w:szCs w:val="28"/>
          <w:rtl/>
        </w:rPr>
        <w:t xml:space="preserve">المدخل إلى علم المنطق = الرسالة الأثيرية في</w:t>
      </w:r>
    </w:p>
    <w:p>
      <w:pPr>
        <w:pStyle w:val="BookText"/>
      </w:pPr>
      <w:r>
        <w:rPr>
          <w:rFonts w:ascii="Amiri" w:hAnsi="Amiri" w:eastAsia="Amiri" w:cs="Amiri"/>
          <w:lang w:bidi="ar-SA"/>
          <w:color w:val="111111"/>
          <w:sz w:val="28"/>
          <w:szCs w:val="28"/>
          <w:rtl/>
        </w:rPr>
        <w:t xml:space="preserve">الكليات الخمس</w:t>
      </w:r>
    </w:p>
    <w:p>
      <w:pPr>
        <w:pStyle w:val="BookText"/>
      </w:pPr>
      <w:r>
        <w:rPr>
          <w:rFonts w:ascii="Amiri" w:hAnsi="Amiri" w:eastAsia="Amiri" w:cs="Amiri"/>
          <w:lang w:bidi="ar-SA"/>
          <w:color w:val="111111"/>
          <w:sz w:val="28"/>
          <w:szCs w:val="28"/>
          <w:rtl/>
        </w:rPr>
        <w:t xml:space="preserve">المرتبط: ايساغوجي المنطق؛ أثير الدين الأبهري مفضل بن عمر (-660ه-)</w:t>
      </w:r>
    </w:p>
    <w:p>
      <w:pPr>
        <w:pStyle w:val="BookText"/>
      </w:pPr>
      <w:r>
        <w:rPr>
          <w:rFonts w:ascii="Amiri" w:hAnsi="Amiri" w:eastAsia="Amiri" w:cs="Amiri"/>
          <w:lang w:bidi="ar-SA"/>
          <w:color w:val="111111"/>
          <w:sz w:val="28"/>
          <w:szCs w:val="28"/>
          <w:rtl/>
        </w:rPr>
        <w:t xml:space="preserve">تاريخ التأليف: 1 941ه-</w:t>
      </w:r>
    </w:p>
    <w:p>
      <w:pPr>
        <w:pStyle w:val="BookText"/>
      </w:pPr>
      <w:r>
        <w:rPr>
          <w:rFonts w:ascii="Amiri" w:hAnsi="Amiri" w:eastAsia="Amiri" w:cs="Amiri"/>
          <w:lang w:bidi="ar-SA"/>
          <w:color w:val="111111"/>
          <w:sz w:val="28"/>
          <w:szCs w:val="28"/>
          <w:rtl/>
        </w:rPr>
        <w:t xml:space="preserve">أوّله: الحمد لله الذي قد أخرجا *** نتائج الفكر لأرباب الحجي</w:t>
      </w:r>
    </w:p>
    <w:p>
      <w:pPr>
        <w:pStyle w:val="BookText"/>
      </w:pPr>
      <w:r>
        <w:rPr>
          <w:rFonts w:ascii="Amiri" w:hAnsi="Amiri" w:eastAsia="Amiri" w:cs="Amiri"/>
          <w:lang w:bidi="ar-SA"/>
          <w:color w:val="111111"/>
          <w:sz w:val="28"/>
          <w:szCs w:val="28"/>
          <w:rtl/>
        </w:rPr>
        <w:t xml:space="preserve">عنهم من سماء العقل *** كل حجاب من سحاب الجهل</w:t>
      </w:r>
    </w:p>
    <w:p>
      <w:pPr>
        <w:pStyle w:val="BookText"/>
      </w:pPr>
      <w:r>
        <w:rPr>
          <w:rFonts w:ascii="Amiri" w:hAnsi="Amiri" w:eastAsia="Amiri" w:cs="Amiri"/>
          <w:lang w:bidi="ar-SA"/>
          <w:color w:val="111111"/>
          <w:sz w:val="28"/>
          <w:szCs w:val="28"/>
          <w:rtl/>
        </w:rPr>
        <w:t xml:space="preserve">آخره :ما قطعت شمس النهار ابرجا *** وطلع البدر المنير في الدجى</w:t>
      </w:r>
    </w:p>
    <w:p>
      <w:pPr>
        <w:pStyle w:val="BookText"/>
      </w:pPr>
      <w:r>
        <w:rPr>
          <w:rFonts w:ascii="Amiri" w:hAnsi="Amiri" w:eastAsia="Amiri" w:cs="Amiri"/>
          <w:lang w:bidi="ar-SA"/>
          <w:color w:val="111111"/>
          <w:sz w:val="28"/>
          <w:szCs w:val="28"/>
          <w:rtl/>
        </w:rPr>
        <w:t xml:space="preserve">طبع :بيروت، 1420ه-، تبريز، 1354ه-</w:t>
      </w:r>
    </w:p>
    <w:p>
      <w:pPr>
        <w:pStyle w:val="BookText"/>
      </w:pPr>
      <w:r>
        <w:rPr>
          <w:rFonts w:ascii="Amiri" w:hAnsi="Amiri" w:eastAsia="Amiri" w:cs="Amiri"/>
          <w:lang w:bidi="ar-SA"/>
          <w:color w:val="111111"/>
          <w:sz w:val="28"/>
          <w:szCs w:val="28"/>
          <w:rtl/>
        </w:rPr>
        <w:t xml:space="preserve">[فنخا :18 360-359 (16نسخة)]</w:t>
      </w:r>
    </w:p>
    <w:p>
      <w:pPr>
        <w:pStyle w:val="BookText"/>
      </w:pPr>
      <w:r>
        <w:rPr>
          <w:rFonts w:ascii="Amiri" w:hAnsi="Amiri" w:eastAsia="Amiri" w:cs="Amiri"/>
          <w:lang w:bidi="ar-SA"/>
          <w:color w:val="111111"/>
          <w:sz w:val="28"/>
          <w:szCs w:val="28"/>
          <w:rtl/>
        </w:rPr>
        <w:t xml:space="preserve">34995 .بغداد؛ الخزانة الآلوسية (ضمن دار المخطوطات؛ رقم المخطوط : 8539/3</w:t>
      </w:r>
    </w:p>
    <w:p>
      <w:pPr>
        <w:pStyle w:val="BookText"/>
      </w:pPr>
      <w:r>
        <w:rPr>
          <w:rFonts w:ascii="IRNazanin" w:hAnsi="IRNazanin" w:eastAsia="IRNazanin" w:cs="IRNazanin"/>
          <w:lang w:bidi="fa-IR"/>
          <w:color w:val="111111"/>
          <w:sz w:val="28"/>
          <w:szCs w:val="28"/>
          <w:rtl/>
        </w:rPr>
        <w:t xml:space="preserve">کا :مجهول، تا: 1116ه-؛ 12 ص 18س، 19*15سم المورد: 13-191]</w:t>
      </w:r>
    </w:p>
    <w:p>
      <w:pPr>
        <w:pStyle w:val="BookText"/>
      </w:pPr>
      <w:r>
        <w:rPr>
          <w:rFonts w:ascii="Amiri" w:hAnsi="Amiri" w:eastAsia="Amiri" w:cs="Amiri"/>
          <w:lang w:bidi="ar-SA"/>
          <w:color w:val="111111"/>
          <w:sz w:val="28"/>
          <w:szCs w:val="28"/>
          <w:rtl/>
        </w:rPr>
        <w:t xml:space="preserve">34996 .بغداد؛ مكتبة الأوقاف العامة؛ رقم المخطوط: 13852/4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إبراهيم الكوازي، تا: صفر 1176ه- 5ق، 21*15سم [ف: 4-53]</w:t>
      </w:r>
    </w:p>
    <w:p>
      <w:pPr>
        <w:pStyle w:val="BookText"/>
      </w:pPr>
      <w:r>
        <w:rPr>
          <w:rFonts w:ascii="Times New Roman" w:hAnsi="Times New Roman" w:eastAsia="Times New Roman" w:cs="Times New Roman"/>
          <w:lang w:val="en-US" w:bidi="en-US"/>
          <w:color w:val="111111"/>
          <w:sz w:val="28"/>
          <w:szCs w:val="28"/>
          <w:rtl/>
        </w:rPr>
        <w:t xml:space="preserve">34997.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 ه- ضمن المجموعة [ف: 2-644]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689" w:name="pg8060_99436"/>
    <w:bookmarkEnd w:id="689"/>
    <w:p>
      <w:pPr>
        <w:pStyle w:val="BookText"/>
      </w:pPr>
      <w:r>
        <w:rPr>
          <w:rFonts w:ascii="Amiri" w:hAnsi="Amiri" w:eastAsia="Amiri" w:cs="Amiri"/>
          <w:lang w:bidi="ar-SA"/>
          <w:color w:val="111111"/>
          <w:sz w:val="28"/>
          <w:szCs w:val="28"/>
          <w:rtl/>
        </w:rPr>
        <w:t xml:space="preserve">34998 .بغداد؛ الخزانة الآلوسية (ضمن دار المخطوطات؛ رقم المخطوط : 8716/7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عبد الله الآلوسي، تا: 1233ه- 9ص، 19 س، 20*14سم [المورد : 13-191]</w:t>
      </w:r>
    </w:p>
    <w:p>
      <w:pPr>
        <w:pStyle w:val="BookText"/>
      </w:pPr>
      <w:r>
        <w:rPr>
          <w:rFonts w:ascii="Amiri" w:hAnsi="Amiri" w:eastAsia="Amiri" w:cs="Amiri"/>
          <w:lang w:bidi="ar-SA"/>
          <w:color w:val="111111"/>
          <w:sz w:val="28"/>
          <w:szCs w:val="28"/>
          <w:rtl/>
        </w:rPr>
        <w:t xml:space="preserve">34999 .بغداد؛ خزانة قاسم محمّد الرجب؛ رقم المخطوط: 531</w:t>
      </w:r>
    </w:p>
    <w:p>
      <w:pPr>
        <w:pStyle w:val="BookText"/>
      </w:pPr>
      <w:r>
        <w:rPr>
          <w:rFonts w:ascii="IRNazanin" w:hAnsi="IRNazanin" w:eastAsia="IRNazanin" w:cs="IRNazanin"/>
          <w:lang w:bidi="fa-IR"/>
          <w:color w:val="111111"/>
          <w:sz w:val="28"/>
          <w:szCs w:val="28"/>
          <w:rtl/>
        </w:rPr>
        <w:t xml:space="preserve">کا :مجهول ،تا :مجهول [ف 3-24]</w:t>
      </w:r>
    </w:p>
    <w:p>
      <w:pPr>
        <w:pStyle w:val="BookText"/>
      </w:pPr>
      <w:r>
        <w:rPr>
          <w:rFonts w:ascii="Times New Roman" w:hAnsi="Times New Roman" w:eastAsia="Times New Roman" w:cs="Times New Roman"/>
          <w:lang w:val="en-US" w:bidi="en-US"/>
          <w:color w:val="111111"/>
          <w:sz w:val="28"/>
          <w:szCs w:val="28"/>
          <w:rtl/>
        </w:rPr>
        <w:t xml:space="preserve">35000.</w:t>
      </w:r>
    </w:p>
    <w:p>
      <w:pPr>
        <w:pStyle w:val="BookText"/>
      </w:pPr>
      <w:r>
        <w:rPr>
          <w:rFonts w:ascii="Amiri" w:hAnsi="Amiri" w:eastAsia="Amiri" w:cs="Amiri"/>
          <w:lang w:bidi="ar-SA"/>
          <w:color w:val="111111"/>
          <w:sz w:val="28"/>
          <w:szCs w:val="28"/>
          <w:rtl/>
        </w:rPr>
        <w:t xml:space="preserve">بغداد؛ مكتبة الأوقاف العامة؛ رقم المخطوط : 2434/1</w:t>
      </w:r>
    </w:p>
    <w:p>
      <w:pPr>
        <w:pStyle w:val="BookText"/>
      </w:pPr>
      <w:r>
        <w:rPr>
          <w:rFonts w:ascii="IRNazanin" w:hAnsi="IRNazanin" w:eastAsia="IRNazanin" w:cs="IRNazanin"/>
          <w:lang w:bidi="fa-IR"/>
          <w:color w:val="111111"/>
          <w:sz w:val="28"/>
          <w:szCs w:val="28"/>
          <w:rtl/>
        </w:rPr>
        <w:t xml:space="preserve">کا :مجهول، تا :مجهول ، ق، 21*16سم [ف: 4-444]</w:t>
      </w:r>
    </w:p>
    <w:p>
      <w:pPr>
        <w:pStyle w:val="BookText"/>
      </w:pPr>
      <w:r>
        <w:rPr>
          <w:rFonts w:ascii="Amiri" w:hAnsi="Amiri" w:eastAsia="Amiri" w:cs="Amiri"/>
          <w:lang w:bidi="ar-SA"/>
          <w:color w:val="111111"/>
          <w:sz w:val="28"/>
          <w:szCs w:val="28"/>
          <w:rtl/>
        </w:rPr>
        <w:t xml:space="preserve">35001 .بغداد؛ مكتبة الأوقاف العامة؛ رقم المخطوط : 9658/6</w:t>
      </w:r>
    </w:p>
    <w:p>
      <w:pPr>
        <w:pStyle w:val="BookText"/>
      </w:pPr>
      <w:r>
        <w:rPr>
          <w:rFonts w:ascii="IRNazanin" w:hAnsi="IRNazanin" w:eastAsia="IRNazanin" w:cs="IRNazanin"/>
          <w:lang w:bidi="fa-IR"/>
          <w:color w:val="111111"/>
          <w:sz w:val="28"/>
          <w:szCs w:val="28"/>
          <w:rtl/>
        </w:rPr>
        <w:t xml:space="preserve">کا :مجهول ،تا: مجهول؛ 5ق ، 20*14سم [ف: 4-53]</w:t>
      </w:r>
    </w:p>
    <w:p>
      <w:pPr>
        <w:pStyle w:val="BookText"/>
      </w:pPr>
      <w:r>
        <w:rPr>
          <w:rFonts w:ascii="Amiri" w:hAnsi="Amiri" w:eastAsia="Amiri" w:cs="Amiri"/>
          <w:lang w:bidi="ar-SA"/>
          <w:color w:val="111111"/>
          <w:sz w:val="28"/>
          <w:szCs w:val="28"/>
          <w:rtl/>
        </w:rPr>
        <w:t xml:space="preserve">35002 .النجف الأشرف؛ مكتبة الإمام أمير المؤمنين العامة؛ رقم المخطوط: 233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477]</w:t>
      </w:r>
    </w:p>
    <w:p>
      <w:pPr>
        <w:pStyle w:val="BookText"/>
      </w:pPr>
      <w:r>
        <w:rPr>
          <w:rFonts w:ascii="Amiri" w:hAnsi="Amiri" w:eastAsia="Amiri" w:cs="Amiri"/>
          <w:lang w:bidi="ar-SA"/>
          <w:color w:val="111111"/>
          <w:sz w:val="28"/>
          <w:szCs w:val="28"/>
          <w:rtl/>
        </w:rPr>
        <w:t xml:space="preserve">35003 .الموصل؛ سعيد الديوه جي؛ رقم المخطوط: 164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9-218]</w:t>
      </w:r>
    </w:p>
    <w:p>
      <w:pPr>
        <w:pStyle w:val="BookText"/>
      </w:pPr>
      <w:r>
        <w:rPr>
          <w:rFonts w:ascii="Amiri" w:hAnsi="Amiri" w:eastAsia="Amiri" w:cs="Amiri"/>
          <w:lang w:bidi="ar-SA"/>
          <w:color w:val="111111"/>
          <w:sz w:val="28"/>
          <w:szCs w:val="28"/>
          <w:rtl/>
        </w:rPr>
        <w:t xml:space="preserve">35004 . الموصل ؛ المدرسة الرضوانية (في الأوقاف العامة)؛ رقم المخطوط: 18/121/1</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8-193]</w:t>
      </w:r>
    </w:p>
    <w:p>
      <w:pPr>
        <w:pStyle w:val="Heading2"/>
      </w:pPr>
      <w:bookmarkStart w:id="2502" w:name="_Toc1760"/>
      <w:r>
        <w:t>سلّم المنارة في مقوّمات السيارة / هيئة - عربي</w:t>
      </w:r>
      <w:bookmarkEnd w:id="2502"/>
    </w:p>
    <w:p>
      <w:pPr>
        <w:pStyle w:val="BookText"/>
      </w:pPr>
      <w:r>
        <w:rPr>
          <w:rFonts w:ascii="Amiri" w:hAnsi="Amiri" w:eastAsia="Amiri" w:cs="Amiri"/>
          <w:lang w:bidi="ar-SA"/>
          <w:color w:val="111111"/>
          <w:sz w:val="28"/>
          <w:szCs w:val="28"/>
          <w:rtl/>
        </w:rPr>
        <w:t xml:space="preserve">35005 . الموصل ؛ جامع النبي شيث (في الأوقاف العامة)؛ رقم المخطوط: 17/5</w:t>
      </w:r>
    </w:p>
    <w:p>
      <w:pPr>
        <w:pStyle w:val="BookText"/>
      </w:pPr>
      <w:r>
        <w:rPr>
          <w:rFonts w:ascii="Amiri" w:hAnsi="Amiri" w:eastAsia="Amiri" w:cs="Amiri"/>
          <w:lang w:bidi="ar-SA"/>
          <w:color w:val="111111"/>
          <w:sz w:val="28"/>
          <w:szCs w:val="28"/>
          <w:rtl/>
        </w:rPr>
        <w:t xml:space="preserve">أوّلها: فهذه جداول ملخصة من الكتب المطولة</w:t>
      </w:r>
    </w:p>
    <w:p>
      <w:pPr>
        <w:pStyle w:val="BookText"/>
      </w:pPr>
      <w:r>
        <w:rPr>
          <w:rFonts w:ascii="IRNazanin" w:hAnsi="IRNazanin" w:eastAsia="IRNazanin" w:cs="IRNazanin"/>
          <w:lang w:bidi="fa-IR"/>
          <w:color w:val="111111"/>
          <w:sz w:val="28"/>
          <w:szCs w:val="28"/>
          <w:rtl/>
        </w:rPr>
        <w:t xml:space="preserve">کا: مجهول ،تا: 1164ه- 11ق، 13*20سم[ الأوقاف العامة-موصل: 2-216]</w:t>
      </w:r>
    </w:p>
    <w:p>
      <w:pPr>
        <w:pStyle w:val="BookText"/>
      </w:pPr>
      <w:r>
        <w:rPr>
          <w:rFonts w:ascii="Amiri" w:hAnsi="Amiri" w:eastAsia="Amiri" w:cs="Amiri"/>
          <w:lang w:bidi="ar-SA"/>
          <w:color w:val="111111"/>
          <w:sz w:val="28"/>
          <w:szCs w:val="28"/>
          <w:rtl/>
        </w:rPr>
        <w:t xml:space="preserve">السلّم المنورق - السلّم المرونق في المنطق</w:t>
      </w:r>
    </w:p>
    <w:p>
      <w:pPr>
        <w:pStyle w:val="Heading2"/>
      </w:pPr>
      <w:bookmarkStart w:id="2503" w:name="_Toc1761"/>
      <w:r>
        <w:t>سلّم الوصول إلى علم الوصول / شعر، أصول الفقه - عربي</w:t>
      </w:r>
      <w:bookmarkEnd w:id="2503"/>
    </w:p>
    <w:p>
      <w:pPr>
        <w:pStyle w:val="BookText"/>
      </w:pPr>
      <w:r>
        <w:rPr>
          <w:rFonts w:ascii="Amiri" w:hAnsi="Amiri" w:eastAsia="Amiri" w:cs="Amiri"/>
          <w:lang w:bidi="ar-SA"/>
          <w:color w:val="111111"/>
          <w:sz w:val="28"/>
          <w:szCs w:val="28"/>
          <w:rtl/>
        </w:rPr>
        <w:t xml:space="preserve">النودهي، محمّد معروف بن مصطفى ( - 1254ه-)</w:t>
      </w:r>
    </w:p>
    <w:p>
      <w:pPr>
        <w:pStyle w:val="BookText"/>
      </w:pPr>
      <w:r>
        <w:rPr>
          <w:rFonts w:ascii="Amiri" w:hAnsi="Amiri" w:eastAsia="Amiri" w:cs="Amiri"/>
          <w:lang w:bidi="ar-SA"/>
          <w:color w:val="111111"/>
          <w:sz w:val="28"/>
          <w:szCs w:val="28"/>
          <w:rtl/>
        </w:rPr>
        <w:t xml:space="preserve">35006 . السليمانية؛ مكتبة الأوقاف المركزية؛ رقم المخطوط: ت/مجاميع /793</w:t>
      </w:r>
    </w:p>
    <w:p>
      <w:pPr>
        <w:pStyle w:val="BookText"/>
      </w:pPr>
      <w:r>
        <w:rPr>
          <w:rFonts w:ascii="IRNazanin" w:hAnsi="IRNazanin" w:eastAsia="IRNazanin" w:cs="IRNazanin"/>
          <w:lang w:bidi="fa-IR"/>
          <w:color w:val="111111"/>
          <w:sz w:val="28"/>
          <w:szCs w:val="28"/>
          <w:rtl/>
        </w:rPr>
        <w:t xml:space="preserve">أوّلها :يقول معروف فقیر كرم *** سيده الغني مولي النعم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690" w:name="pg8060_99439"/>
    <w:bookmarkEnd w:id="690"/>
    <w:p>
      <w:pPr>
        <w:pStyle w:val="BookText"/>
      </w:pPr>
      <w:r>
        <w:rPr>
          <w:rFonts w:ascii="Amiri" w:hAnsi="Amiri" w:eastAsia="Amiri" w:cs="Amiri"/>
          <w:lang w:bidi="ar-SA"/>
          <w:color w:val="111111"/>
          <w:sz w:val="28"/>
          <w:szCs w:val="28"/>
          <w:rtl/>
        </w:rPr>
        <w:t xml:space="preserve">الحمد لله على أيادي *** من بها لم تحص بالتعداد؛ آخرها :اصلاً وفرعاً وخلافاً غالباً *** ومذهباً لكي يكون ذاهباً</w:t>
      </w:r>
    </w:p>
    <w:p>
      <w:pPr>
        <w:pStyle w:val="BookText"/>
      </w:pPr>
      <w:r>
        <w:rPr>
          <w:rFonts w:ascii="Amiri" w:hAnsi="Amiri" w:eastAsia="Amiri" w:cs="Amiri"/>
          <w:lang w:bidi="ar-SA"/>
          <w:color w:val="111111"/>
          <w:sz w:val="28"/>
          <w:szCs w:val="28"/>
          <w:rtl/>
        </w:rPr>
        <w:t xml:space="preserve">عند اجتهاده إلى قول ولا *** يحدث ما يخرق اجماع الملا</w:t>
      </w:r>
    </w:p>
    <w:p>
      <w:pPr>
        <w:pStyle w:val="BookText"/>
      </w:pPr>
      <w:r>
        <w:rPr>
          <w:rFonts w:ascii="IRNazanin" w:hAnsi="IRNazanin" w:eastAsia="IRNazanin" w:cs="IRNazanin"/>
          <w:lang w:bidi="fa-IR"/>
          <w:color w:val="111111"/>
          <w:sz w:val="28"/>
          <w:szCs w:val="28"/>
          <w:rtl/>
        </w:rPr>
        <w:t xml:space="preserve">کا :مجهول ،تا: مجهول ؛اقصة: الآخر؛ ه ق، 20 س 22*17سم [ف: 2-153]</w:t>
      </w:r>
    </w:p>
    <w:p>
      <w:pPr>
        <w:pStyle w:val="Heading2"/>
      </w:pPr>
      <w:bookmarkStart w:id="2504" w:name="_Toc1762"/>
      <w:r>
        <w:t>سلوان المطاع في عدوان الاتباع / قصص - عربي</w:t>
      </w:r>
      <w:bookmarkEnd w:id="2504"/>
    </w:p>
    <w:p>
      <w:pPr>
        <w:pStyle w:val="BookText"/>
      </w:pPr>
      <w:r>
        <w:rPr>
          <w:rFonts w:ascii="IRNazanin" w:hAnsi="IRNazanin" w:eastAsia="IRNazanin" w:cs="IRNazanin"/>
          <w:lang w:bidi="fa-IR"/>
          <w:color w:val="111111"/>
          <w:sz w:val="28"/>
          <w:szCs w:val="28"/>
          <w:rtl/>
        </w:rPr>
        <w:t xml:space="preserve">ابن ظفر ،محمّد بن عبد الله( 497 - 565 ه- )</w:t>
      </w:r>
    </w:p>
    <w:p>
      <w:pPr>
        <w:pStyle w:val="BookText"/>
      </w:pPr>
      <w:r>
        <w:rPr>
          <w:rFonts w:ascii="Amiri" w:hAnsi="Amiri" w:eastAsia="Amiri" w:cs="Amiri"/>
          <w:lang w:bidi="ar-SA"/>
          <w:color w:val="111111"/>
          <w:sz w:val="28"/>
          <w:szCs w:val="28"/>
          <w:rtl/>
        </w:rPr>
        <w:t xml:space="preserve">تاريخ التأليف : 554ه- محل التأليف: صقلية</w:t>
      </w:r>
    </w:p>
    <w:p>
      <w:pPr>
        <w:pStyle w:val="BookText"/>
      </w:pPr>
      <w:r>
        <w:rPr>
          <w:rFonts w:ascii="IRNazanin" w:hAnsi="IRNazanin" w:eastAsia="IRNazanin" w:cs="IRNazanin"/>
          <w:lang w:bidi="fa-IR"/>
          <w:color w:val="111111"/>
          <w:sz w:val="28"/>
          <w:szCs w:val="28"/>
          <w:rtl/>
        </w:rPr>
        <w:t xml:space="preserve">طبع : القاهرة، 1398ه- تونس 1279ه- بيروت 1300ه-؛ ،ریاض، 1978م؛ استانبول 1285ه-</w:t>
      </w:r>
    </w:p>
    <w:p>
      <w:pPr>
        <w:pStyle w:val="BookText"/>
      </w:pPr>
      <w:r>
        <w:rPr>
          <w:rFonts w:ascii="Amiri" w:hAnsi="Amiri" w:eastAsia="Amiri" w:cs="Amiri"/>
          <w:lang w:bidi="ar-SA"/>
          <w:color w:val="111111"/>
          <w:sz w:val="28"/>
          <w:szCs w:val="28"/>
          <w:rtl/>
        </w:rPr>
        <w:t xml:space="preserve">[فنخا :18 361( 6 نسخة)]</w:t>
      </w:r>
    </w:p>
    <w:p>
      <w:pPr>
        <w:pStyle w:val="BookText"/>
      </w:pPr>
      <w:r>
        <w:rPr>
          <w:rFonts w:ascii="Amiri" w:hAnsi="Amiri" w:eastAsia="Amiri" w:cs="Amiri"/>
          <w:lang w:bidi="ar-SA"/>
          <w:color w:val="111111"/>
          <w:sz w:val="28"/>
          <w:szCs w:val="28"/>
          <w:rtl/>
        </w:rPr>
        <w:t xml:space="preserve">35007 .الموصل؛ مدرسة الحاج حسين بك ( في الأوقاف العامة)؛ رقم المخطوط : 17/6/2</w:t>
      </w:r>
    </w:p>
    <w:p>
      <w:pPr>
        <w:pStyle w:val="BookText"/>
      </w:pPr>
      <w:r>
        <w:rPr>
          <w:rFonts w:ascii="Amiri" w:hAnsi="Amiri" w:eastAsia="Amiri" w:cs="Amiri"/>
          <w:lang w:bidi="ar-SA"/>
          <w:color w:val="111111"/>
          <w:sz w:val="28"/>
          <w:szCs w:val="28"/>
          <w:rtl/>
        </w:rPr>
        <w:t xml:space="preserve">قطعة؛ كا :علي بن أبي العشائر بن الغرافي ،تا: 670ه- بغداد (مدرسة النظامية)؛ ناقصة: الأول[ الأوقاف العامة - موصل: 6-108]</w:t>
      </w:r>
    </w:p>
    <w:p>
      <w:pPr>
        <w:pStyle w:val="BookText"/>
      </w:pPr>
      <w:r>
        <w:rPr>
          <w:rFonts w:ascii="Amiri" w:hAnsi="Amiri" w:eastAsia="Amiri" w:cs="Amiri"/>
          <w:lang w:bidi="ar-SA"/>
          <w:color w:val="111111"/>
          <w:sz w:val="28"/>
          <w:szCs w:val="28"/>
          <w:rtl/>
        </w:rPr>
        <w:t xml:space="preserve">35008 . البصرة؛ المكتبة العبّاسية( باش أعيان)؛ رقم المخطوط -19</w:t>
      </w:r>
    </w:p>
    <w:p>
      <w:pPr>
        <w:pStyle w:val="BookText"/>
      </w:pPr>
      <w:r>
        <w:rPr>
          <w:rFonts w:ascii="Amiri" w:hAnsi="Amiri" w:eastAsia="Amiri" w:cs="Amiri"/>
          <w:lang w:bidi="ar-SA"/>
          <w:color w:val="111111"/>
          <w:sz w:val="28"/>
          <w:szCs w:val="28"/>
          <w:rtl/>
        </w:rPr>
        <w:t xml:space="preserve">أوّلها: يحمد الله الفقير اليه الغني به محمّد بنابي محمّد بن محمّد بن ظفر؛ آخرها: خمس روضات كل واحدة تضمنت حكاية عن نبي او ملك عالج بها ضبط النفس وردعها عن ارتكاب الموبقات</w:t>
      </w:r>
    </w:p>
    <w:p>
      <w:pPr>
        <w:pStyle w:val="BookText"/>
      </w:pPr>
      <w:r>
        <w:rPr>
          <w:rFonts w:ascii="IRNazanin" w:hAnsi="IRNazanin" w:eastAsia="IRNazanin" w:cs="IRNazanin"/>
          <w:lang w:bidi="fa-IR"/>
          <w:color w:val="111111"/>
          <w:sz w:val="28"/>
          <w:szCs w:val="28"/>
          <w:rtl/>
        </w:rPr>
        <w:t xml:space="preserve">کا :عبد الله بن عبد الواحد العبّاسي ،تا: القرن 10ه-، تملك: الشيخ عبدالله بن</w:t>
      </w:r>
    </w:p>
    <w:p>
      <w:pPr>
        <w:pStyle w:val="BookText"/>
      </w:pPr>
      <w:r>
        <w:rPr>
          <w:rFonts w:ascii="Amiri" w:hAnsi="Amiri" w:eastAsia="Amiri" w:cs="Amiri"/>
          <w:lang w:bidi="ar-SA"/>
          <w:color w:val="111111"/>
          <w:sz w:val="28"/>
          <w:szCs w:val="28"/>
          <w:rtl/>
        </w:rPr>
        <w:t xml:space="preserve">عبدالواحد العبّاسي سنة 1286ه-؛ 174 ص 17س، 20*11/2سم [ف: 160]</w:t>
      </w:r>
    </w:p>
    <w:p>
      <w:pPr>
        <w:pStyle w:val="BookText"/>
      </w:pPr>
      <w:r>
        <w:rPr>
          <w:rFonts w:ascii="IRNazanin" w:hAnsi="IRNazanin" w:eastAsia="IRNazanin" w:cs="IRNazanin"/>
          <w:lang w:bidi="fa-IR"/>
          <w:color w:val="111111"/>
          <w:sz w:val="28"/>
          <w:szCs w:val="28"/>
          <w:rtl/>
        </w:rPr>
        <w:t xml:space="preserve">35009 .بغداد؛ دار المخطوطات؛ رقم المخطوط: 22337/1</w:t>
      </w:r>
    </w:p>
    <w:p>
      <w:pPr>
        <w:pStyle w:val="BookText"/>
      </w:pPr>
      <w:r>
        <w:rPr>
          <w:rFonts w:ascii="Amiri" w:hAnsi="Amiri" w:eastAsia="Amiri" w:cs="Amiri"/>
          <w:lang w:bidi="ar-SA"/>
          <w:color w:val="111111"/>
          <w:sz w:val="28"/>
          <w:szCs w:val="28"/>
          <w:rtl/>
        </w:rPr>
        <w:t xml:space="preserve">أوّلها: قال عبد الله الفقير إليه ... ان شكرا الله سبحانه لأسنى الملابس كا :محمّد بن محمود القبلي تا: 1015 ه- قرأها أحمد بن عمر القيرواني سنة 1107ه- 162ص، 17س، 14*19/5سم [المتحف العراقي - ف: الأدب -353]</w:t>
      </w:r>
    </w:p>
    <w:p>
      <w:pPr>
        <w:pStyle w:val="BookText"/>
      </w:pPr>
      <w:r>
        <w:rPr>
          <w:rFonts w:ascii="Times New Roman" w:hAnsi="Times New Roman" w:eastAsia="Times New Roman" w:cs="Times New Roman"/>
          <w:lang w:val="en-US" w:bidi="en-US"/>
          <w:color w:val="111111"/>
          <w:sz w:val="28"/>
          <w:szCs w:val="28"/>
          <w:rtl/>
        </w:rPr>
        <w:t xml:space="preserve">35010.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4568</w:t>
      </w:r>
    </w:p>
    <w:p>
      <w:pPr>
        <w:pStyle w:val="BookText"/>
      </w:pPr>
      <w:r>
        <w:rPr>
          <w:rFonts w:ascii="IRNazanin" w:hAnsi="IRNazanin" w:eastAsia="IRNazanin" w:cs="IRNazanin"/>
          <w:lang w:bidi="fa-IR"/>
          <w:color w:val="111111"/>
          <w:sz w:val="28"/>
          <w:szCs w:val="28"/>
          <w:rtl/>
        </w:rPr>
        <w:t xml:space="preserve">کا :مجهول ت،ا: 1050ه-، 270 ص [ف: 1-230]</w:t>
      </w:r>
    </w:p>
    <w:p>
      <w:pPr>
        <w:pStyle w:val="BookText"/>
      </w:pPr>
      <w:r>
        <w:rPr>
          <w:rFonts w:ascii="Times New Roman" w:hAnsi="Times New Roman" w:eastAsia="Times New Roman" w:cs="Times New Roman"/>
          <w:lang w:val="en-US" w:bidi="en-US"/>
          <w:color w:val="111111"/>
          <w:sz w:val="28"/>
          <w:szCs w:val="28"/>
          <w:rtl/>
        </w:rPr>
        <w:t xml:space="preserve">35011.</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6/26</w:t>
      </w:r>
    </w:p>
    <w:p>
      <w:pPr>
        <w:pStyle w:val="BookText"/>
      </w:pPr>
      <w:r>
        <w:rPr>
          <w:rFonts w:ascii="IRNazanin" w:hAnsi="IRNazanin" w:eastAsia="IRNazanin" w:cs="IRNazanin"/>
          <w:lang w:bidi="fa-IR"/>
          <w:color w:val="111111"/>
          <w:sz w:val="28"/>
          <w:szCs w:val="28"/>
          <w:rtl/>
        </w:rPr>
        <w:t xml:space="preserve">ت / 189-190</w:t>
      </w:r>
    </w:p>
    <w:p>
      <w:pPr>
        <w:pStyle w:val="BookText"/>
      </w:pPr>
      <w:r>
        <w:rPr>
          <w:rFonts w:ascii="Amiri" w:hAnsi="Amiri" w:eastAsia="Amiri" w:cs="Amiri"/>
          <w:lang w:bidi="ar-SA"/>
          <w:color w:val="111111"/>
          <w:sz w:val="28"/>
          <w:szCs w:val="28"/>
          <w:rtl/>
        </w:rPr>
        <w:t xml:space="preserve">أوّلها: إن شكر الله تعالى لاسنى الملابس الفاخرة وإن حمد الله تعالى لا عود بخيري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والآخرة؛ آخرها: وهو سبحانه ذو الفضل العظيم وعنده جزيل الثواب تم الكتاب.</w:t>
      </w:r>
    </w:p>
    <w:p>
      <w:pPr>
        <w:pStyle w:val="BookText"/>
      </w:pPr>
      <w:r>
        <w:rPr>
          <w:rFonts w:ascii="IRNazanin" w:hAnsi="IRNazanin" w:eastAsia="IRNazanin" w:cs="IRNazanin"/>
          <w:lang w:bidi="fa-IR"/>
          <w:color w:val="111111"/>
          <w:sz w:val="28"/>
          <w:szCs w:val="28"/>
          <w:rtl/>
        </w:rPr>
        <w:t xml:space="preserve">ثلث ،کا: محمّد بن أحمد بن يحيى بن الفضل، تا: 1079ه- 89ق، 15س، 16*21سم</w:t>
      </w:r>
    </w:p>
    <w:p>
      <w:pPr>
        <w:pStyle w:val="BookText"/>
      </w:pPr>
      <w:r>
        <w:rPr>
          <w:rFonts w:ascii="Amiri" w:hAnsi="Amiri" w:eastAsia="Amiri" w:cs="Amiri"/>
          <w:lang w:bidi="ar-SA"/>
          <w:color w:val="111111"/>
          <w:sz w:val="28"/>
          <w:szCs w:val="28"/>
          <w:rtl/>
        </w:rPr>
        <w:t xml:space="preserve">الأوقاف المركزية : 1-217]</w:t>
      </w:r>
    </w:p>
    <w:p>
      <w:pPr>
        <w:pStyle w:val="BookText"/>
      </w:pPr>
      <w:r>
        <w:rPr>
          <w:rFonts w:ascii="IRNazanin" w:hAnsi="IRNazanin" w:eastAsia="IRNazanin" w:cs="IRNazanin"/>
          <w:lang w:bidi="fa-IR"/>
          <w:color w:val="111111"/>
          <w:sz w:val="28"/>
          <w:szCs w:val="28"/>
          <w:rtl/>
        </w:rPr>
        <w:t xml:space="preserve">35012 .بغداد؛ دار المخطوطات؛ رقم المخطوط : 6347/8</w:t>
      </w:r>
    </w:p>
    <w:p>
      <w:pPr>
        <w:pStyle w:val="BookText"/>
      </w:pPr>
      <w:r>
        <w:rPr>
          <w:rFonts w:ascii="IRNazanin" w:hAnsi="IRNazanin" w:eastAsia="IRNazanin" w:cs="IRNazanin"/>
          <w:lang w:bidi="fa-IR"/>
          <w:color w:val="111111"/>
          <w:sz w:val="28"/>
          <w:szCs w:val="28"/>
          <w:rtl/>
        </w:rPr>
        <w:t xml:space="preserve">کا شمس الدين حسن الحسيني، تا: 1091ه-؛ 146ص، 18س، 20*14سم [المتحف العراقي - ف: الأدب - 352]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196/8</w:t>
      </w:r>
    </w:p>
    <w:p>
      <w:pPr>
        <w:pStyle w:val="BookText"/>
      </w:pPr>
      <w:r>
        <w:rPr>
          <w:rFonts w:ascii="IRNazanin" w:hAnsi="IRNazanin" w:eastAsia="IRNazanin" w:cs="IRNazanin"/>
          <w:lang w:bidi="fa-IR"/>
          <w:color w:val="111111"/>
          <w:sz w:val="28"/>
          <w:szCs w:val="28"/>
          <w:rtl/>
        </w:rPr>
        <w:t xml:space="preserve">أوّلها :الحمد لله جاعل الصبر ...</w:t>
      </w:r>
    </w:p>
    <w:p>
      <w:pPr>
        <w:pStyle w:val="BookText"/>
      </w:pPr>
      <w:r>
        <w:rPr>
          <w:rFonts w:ascii="Amiri" w:hAnsi="Amiri" w:eastAsia="Amiri" w:cs="Amiri"/>
          <w:lang w:bidi="ar-SA"/>
          <w:color w:val="111111"/>
          <w:sz w:val="28"/>
          <w:szCs w:val="28"/>
          <w:rtl/>
        </w:rPr>
        <w:t xml:space="preserve">النسخة السابقة نفسها ؛ 147 ص 680 - (534) ، 18 س، 20*14سم [ف: 132]</w:t>
      </w:r>
    </w:p>
    <w:p>
      <w:pPr>
        <w:pStyle w:val="BookText"/>
      </w:pPr>
      <w:r>
        <w:rPr>
          <w:rFonts w:ascii="IRNazanin" w:hAnsi="IRNazanin" w:eastAsia="IRNazanin" w:cs="IRNazanin"/>
          <w:lang w:bidi="fa-IR"/>
          <w:color w:val="111111"/>
          <w:sz w:val="28"/>
          <w:szCs w:val="28"/>
          <w:rtl/>
        </w:rPr>
        <w:t xml:space="preserve">35013 .بغداد ؛دار المخطوطات؛ رقم المخطوط : 13434</w:t>
      </w:r>
    </w:p>
    <w:p>
      <w:pPr>
        <w:pStyle w:val="BookText"/>
      </w:pPr>
      <w:r>
        <w:rPr>
          <w:rFonts w:ascii="IRNazanin" w:hAnsi="IRNazanin" w:eastAsia="IRNazanin" w:cs="IRNazanin"/>
          <w:lang w:bidi="fa-IR"/>
          <w:color w:val="111111"/>
          <w:sz w:val="28"/>
          <w:szCs w:val="28"/>
          <w:rtl/>
        </w:rPr>
        <w:t xml:space="preserve">کا :مجهول ،تا: القرن 11ه-، 172ص، 19س، 14/5*21سم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353 ]</w:t>
      </w:r>
    </w:p>
    <w:p>
      <w:pPr>
        <w:pStyle w:val="BookText"/>
      </w:pPr>
      <w:r>
        <w:rPr>
          <w:rFonts w:ascii="Times New Roman" w:hAnsi="Times New Roman" w:eastAsia="Times New Roman" w:cs="Times New Roman"/>
          <w:lang w:val="en-US" w:bidi="en-US"/>
          <w:color w:val="111111"/>
          <w:sz w:val="28"/>
          <w:szCs w:val="28"/>
          <w:rtl/>
        </w:rPr>
        <w:t xml:space="preserve">35014.</w:t>
      </w:r>
    </w:p>
    <w:p>
      <w:pPr>
        <w:pStyle w:val="BookText"/>
      </w:pPr>
      <w:r>
        <w:rPr>
          <w:rFonts w:ascii="Amiri" w:hAnsi="Amiri" w:eastAsia="Amiri" w:cs="Amiri"/>
          <w:lang w:bidi="ar-SA"/>
          <w:color w:val="111111"/>
          <w:sz w:val="28"/>
          <w:szCs w:val="28"/>
          <w:rtl/>
        </w:rPr>
        <w:t xml:space="preserve">بغداد؛ مكتبة الأوقاف العامة؛ رقم المخطوط : 302/4</w:t>
      </w:r>
    </w:p>
    <w:p>
      <w:pPr>
        <w:pStyle w:val="BookText"/>
      </w:pPr>
      <w:r>
        <w:rPr>
          <w:rFonts w:ascii="IRNazanin" w:hAnsi="IRNazanin" w:eastAsia="IRNazanin" w:cs="IRNazanin"/>
          <w:lang w:bidi="fa-IR"/>
          <w:color w:val="111111"/>
          <w:sz w:val="28"/>
          <w:szCs w:val="28"/>
          <w:rtl/>
        </w:rPr>
        <w:t xml:space="preserve">کا: درویش بن يس البغدادي ،تا: 1153 ه- ناقصة : الأول؛ 78ق، 20*12سم [ف: 3-36]</w:t>
      </w:r>
    </w:p>
    <w:p>
      <w:pPr>
        <w:pStyle w:val="BookText"/>
      </w:pPr>
      <w:r>
        <w:rPr>
          <w:rFonts w:ascii="Amiri" w:hAnsi="Amiri" w:eastAsia="Amiri" w:cs="Amiri"/>
          <w:lang w:bidi="ar-SA"/>
          <w:color w:val="111111"/>
          <w:sz w:val="28"/>
          <w:szCs w:val="28"/>
          <w:rtl/>
        </w:rPr>
        <w:t xml:space="preserve">35015 . النجف الأشرف؛ مؤسسة كاشف الغطاء العامة؛ رقم المخطوط : 5158</w:t>
      </w:r>
    </w:p>
    <w:p>
      <w:pPr>
        <w:pStyle w:val="BookText"/>
      </w:pPr>
      <w:r>
        <w:rPr>
          <w:rFonts w:ascii="IRNazanin" w:hAnsi="IRNazanin" w:eastAsia="IRNazanin" w:cs="IRNazanin"/>
          <w:lang w:bidi="fa-IR"/>
          <w:color w:val="111111"/>
          <w:sz w:val="28"/>
          <w:szCs w:val="28"/>
          <w:rtl/>
        </w:rPr>
        <w:t xml:space="preserve">کا :مجهول، تا: 1198 ه-، 130 ص [ف: 1-230]</w:t>
      </w:r>
    </w:p>
    <w:p>
      <w:pPr>
        <w:pStyle w:val="BookText"/>
      </w:pPr>
      <w:r>
        <w:rPr>
          <w:rFonts w:ascii="IRNazanin" w:hAnsi="IRNazanin" w:eastAsia="IRNazanin" w:cs="IRNazanin"/>
          <w:lang w:bidi="fa-IR"/>
          <w:color w:val="111111"/>
          <w:sz w:val="28"/>
          <w:szCs w:val="28"/>
          <w:rtl/>
        </w:rPr>
        <w:t xml:space="preserve">35016 .بغداد؛ دار المخطوطات؛ رقم المخطوط: 23046</w:t>
      </w:r>
    </w:p>
    <w:p>
      <w:pPr>
        <w:pStyle w:val="BookText"/>
      </w:pPr>
      <w:r>
        <w:rPr>
          <w:rFonts w:ascii="Amiri" w:hAnsi="Amiri" w:eastAsia="Amiri" w:cs="Amiri"/>
          <w:lang w:bidi="ar-SA"/>
          <w:color w:val="111111"/>
          <w:sz w:val="28"/>
          <w:szCs w:val="28"/>
          <w:rtl/>
        </w:rPr>
        <w:t xml:space="preserve">كا :عبد القادر بن عيسى ،تا: 1214ه- تملك: سليم بن محمّد ابن قاسم سنة 1261ه- 156 ص 17س 10*22سم [المتحف العراقي - ف: الأدب -353]</w:t>
      </w:r>
    </w:p>
    <w:p>
      <w:pPr>
        <w:pStyle w:val="BookText"/>
      </w:pPr>
      <w:r>
        <w:rPr>
          <w:rFonts w:ascii="Amiri" w:hAnsi="Amiri" w:eastAsia="Amiri" w:cs="Amiri"/>
          <w:lang w:bidi="ar-SA"/>
          <w:color w:val="111111"/>
          <w:sz w:val="28"/>
          <w:szCs w:val="28"/>
          <w:rtl/>
        </w:rPr>
        <w:t xml:space="preserve">الموصل؛ سعيد الديوه جي؛ رقم المخطوط: 141</w:t>
      </w:r>
    </w:p>
    <w:p>
      <w:pPr>
        <w:pStyle w:val="BookText"/>
      </w:pPr>
      <w:r>
        <w:rPr>
          <w:rFonts w:ascii="Amiri" w:hAnsi="Amiri" w:eastAsia="Amiri" w:cs="Amiri"/>
          <w:lang w:bidi="ar-SA"/>
          <w:color w:val="111111"/>
          <w:sz w:val="28"/>
          <w:szCs w:val="28"/>
          <w:rtl/>
        </w:rPr>
        <w:t xml:space="preserve">النسخة السابقة نفسها[ معهد المخطوطات العربية : 9-215]</w:t>
      </w:r>
    </w:p>
    <w:p>
      <w:pPr>
        <w:pStyle w:val="BookText"/>
      </w:pPr>
      <w:r>
        <w:rPr>
          <w:rFonts w:ascii="Amiri" w:hAnsi="Amiri" w:eastAsia="Amiri" w:cs="Amiri"/>
          <w:lang w:bidi="ar-SA"/>
          <w:color w:val="111111"/>
          <w:sz w:val="28"/>
          <w:szCs w:val="28"/>
          <w:rtl/>
        </w:rPr>
        <w:t xml:space="preserve">35017 بغداد؛ عباس حلمي القصاب (في دار التربية الإسلامية)؛ رقم المخطوط: 136</w:t>
      </w:r>
    </w:p>
    <w:p>
      <w:pPr>
        <w:pStyle w:val="BookText"/>
      </w:pPr>
      <w:r>
        <w:rPr>
          <w:rFonts w:ascii="Amiri" w:hAnsi="Amiri" w:eastAsia="Amiri" w:cs="Amiri"/>
          <w:lang w:bidi="ar-SA"/>
          <w:color w:val="111111"/>
          <w:sz w:val="28"/>
          <w:szCs w:val="28"/>
          <w:rtl/>
        </w:rPr>
        <w:t xml:space="preserve">أوّلها: إن شكر الله لأسنى الملابس الفاخرة، وإن حمده لا عود بخير الدنيا والآخرة؛</w:t>
      </w:r>
    </w:p>
    <w:p>
      <w:pPr>
        <w:pStyle w:val="BookText"/>
      </w:pPr>
      <w:r>
        <w:rPr>
          <w:rFonts w:ascii="Amiri" w:hAnsi="Amiri" w:eastAsia="Amiri" w:cs="Amiri"/>
          <w:lang w:bidi="ar-SA"/>
          <w:color w:val="111111"/>
          <w:sz w:val="28"/>
          <w:szCs w:val="28"/>
          <w:rtl/>
        </w:rPr>
        <w:t xml:space="preserve">آخرها: انتهيت بغية ما أدرت إلى نهاية ما أوردت وأنا أعوذ بالله من عذاب الأعذاب كما أعوذ به من حجاب الأعجاب</w:t>
      </w:r>
    </w:p>
    <w:p>
      <w:pPr>
        <w:pStyle w:val="BookText"/>
      </w:pPr>
      <w:r>
        <w:rPr>
          <w:rFonts w:ascii="IRNazanin" w:hAnsi="IRNazanin" w:eastAsia="IRNazanin" w:cs="IRNazanin"/>
          <w:lang w:bidi="fa-IR"/>
          <w:color w:val="111111"/>
          <w:sz w:val="28"/>
          <w:szCs w:val="28"/>
          <w:rtl/>
        </w:rPr>
        <w:t xml:space="preserve">نسخ، کا: مجهول ،تا: مجهول؛ تملك: عبد الرزاق بن السيد محمّد الحسيني الشافعي الاشعري النقشبندي سنة 1242ه-؛ 62ق، 18 س، 14*20/5سم [المورد : 21-265]</w:t>
      </w:r>
    </w:p>
    <w:p>
      <w:pPr>
        <w:pStyle w:val="BookText"/>
      </w:pPr>
      <w:r>
        <w:rPr>
          <w:rFonts w:ascii="IRNazanin" w:hAnsi="IRNazanin" w:eastAsia="IRNazanin" w:cs="IRNazanin"/>
          <w:lang w:bidi="fa-IR"/>
          <w:color w:val="111111"/>
          <w:sz w:val="28"/>
          <w:szCs w:val="28"/>
          <w:rtl/>
        </w:rPr>
        <w:t xml:space="preserve">35018 .بغداد؛ دار المخطوطات؛ رقم المخطوط : 32513/2</w:t>
      </w:r>
    </w:p>
    <w:p>
      <w:pPr>
        <w:pStyle w:val="BookText"/>
      </w:pPr>
      <w:r>
        <w:rPr>
          <w:rFonts w:ascii="Amiri" w:hAnsi="Amiri" w:eastAsia="Amiri" w:cs="Amiri"/>
          <w:lang w:bidi="ar-SA"/>
          <w:color w:val="111111"/>
          <w:sz w:val="28"/>
          <w:szCs w:val="28"/>
          <w:rtl/>
        </w:rPr>
        <w:t xml:space="preserve">كا :عوض بن إبراهيم المراغي، تا: 1247ه- 136 ص 23س، 16*22/5سم [المتحف العراقي - ف: الأدب - 353]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91" w:name="pg8060_99445"/>
    <w:bookmarkEnd w:id="691"/>
    <w:p>
      <w:pPr>
        <w:pStyle w:val="BookText"/>
      </w:pPr>
      <w:r>
        <w:rPr>
          <w:rFonts w:ascii="Amiri" w:hAnsi="Amiri" w:eastAsia="Amiri" w:cs="Amiri"/>
          <w:lang w:bidi="ar-SA"/>
          <w:color w:val="111111"/>
          <w:sz w:val="28"/>
          <w:szCs w:val="28"/>
          <w:rtl/>
        </w:rPr>
        <w:t xml:space="preserve">35019 .النجف الأشرف مكتبة آية الله الحكيم العامة؛ رقم المخطوط : 1308</w:t>
      </w:r>
    </w:p>
    <w:p>
      <w:pPr>
        <w:pStyle w:val="BookText"/>
      </w:pPr>
      <w:r>
        <w:rPr>
          <w:rFonts w:ascii="IRNazanin" w:hAnsi="IRNazanin" w:eastAsia="IRNazanin" w:cs="IRNazanin"/>
          <w:lang w:bidi="fa-IR"/>
          <w:color w:val="111111"/>
          <w:sz w:val="28"/>
          <w:szCs w:val="28"/>
          <w:rtl/>
        </w:rPr>
        <w:t xml:space="preserve">کا :مجهول ،تا :مجهول ؛تملك :الشيخ محسن بن الشيخ راضي سنة 1280ه- 67ص،</w:t>
      </w:r>
    </w:p>
    <w:p>
      <w:pPr>
        <w:pStyle w:val="BookText"/>
      </w:pPr>
      <w:r>
        <w:rPr>
          <w:rFonts w:ascii="Amiri" w:hAnsi="Amiri" w:eastAsia="Amiri" w:cs="Amiri"/>
          <w:lang w:bidi="ar-SA"/>
          <w:color w:val="111111"/>
          <w:sz w:val="28"/>
          <w:szCs w:val="28"/>
          <w:rtl/>
        </w:rPr>
        <w:t xml:space="preserve">س، 12/4*19/6سم [معجم المخطوطات النجفية: 477]</w:t>
      </w:r>
    </w:p>
    <w:p>
      <w:pPr>
        <w:pStyle w:val="BookText"/>
      </w:pPr>
      <w:r>
        <w:rPr>
          <w:rFonts w:ascii="Amiri" w:hAnsi="Amiri" w:eastAsia="Amiri" w:cs="Amiri"/>
          <w:lang w:bidi="ar-SA"/>
          <w:color w:val="111111"/>
          <w:sz w:val="28"/>
          <w:szCs w:val="28"/>
          <w:rtl/>
        </w:rPr>
        <w:t xml:space="preserve">35020 .كربلاء؛ مكتبة مهدي الترك؛ رقم المخطوط 10</w:t>
      </w:r>
    </w:p>
    <w:p>
      <w:pPr>
        <w:pStyle w:val="BookText"/>
      </w:pPr>
      <w:r>
        <w:rPr>
          <w:rFonts w:ascii="Amiri" w:hAnsi="Amiri" w:eastAsia="Amiri" w:cs="Amiri"/>
          <w:lang w:bidi="ar-SA"/>
          <w:color w:val="111111"/>
          <w:sz w:val="28"/>
          <w:szCs w:val="28"/>
          <w:rtl/>
        </w:rPr>
        <w:t xml:space="preserve">أوّلها: قال عد الله الفقير إلى الله الغني به عز وجل محمّد بن حجي محمّد عفا الله عنه</w:t>
      </w:r>
    </w:p>
    <w:p>
      <w:pPr>
        <w:pStyle w:val="BookText"/>
      </w:pPr>
      <w:r>
        <w:rPr>
          <w:rFonts w:ascii="Amiri" w:hAnsi="Amiri" w:eastAsia="Amiri" w:cs="Amiri"/>
          <w:lang w:bidi="ar-SA"/>
          <w:color w:val="111111"/>
          <w:sz w:val="28"/>
          <w:szCs w:val="28"/>
          <w:rtl/>
        </w:rPr>
        <w:t xml:space="preserve">كا :الشيخ محمّد باقر ابن صاحب الفصول الشيخ محمّد حسين بن محمّد اقا الطهراني ،تا :مجهول؛ النجف الأشرف [مخطوطات كربلاء: 3-322]</w:t>
      </w:r>
    </w:p>
    <w:p>
      <w:pPr>
        <w:pStyle w:val="BookText"/>
      </w:pPr>
      <w:r>
        <w:rPr>
          <w:rFonts w:ascii="Amiri" w:hAnsi="Amiri" w:eastAsia="Amiri" w:cs="Amiri"/>
          <w:lang w:bidi="ar-SA"/>
          <w:color w:val="111111"/>
          <w:sz w:val="28"/>
          <w:szCs w:val="28"/>
          <w:rtl/>
        </w:rPr>
        <w:t xml:space="preserve">35021 ..بغداد؛ المجمع العلمي العراقي؛ رقم المخطوط: /33ادب-قصة مصورة</w:t>
      </w:r>
    </w:p>
    <w:p>
      <w:pPr>
        <w:pStyle w:val="BookText"/>
      </w:pPr>
      <w:r>
        <w:rPr>
          <w:rFonts w:ascii="Amiri" w:hAnsi="Amiri" w:eastAsia="Amiri" w:cs="Amiri"/>
          <w:lang w:bidi="ar-SA"/>
          <w:color w:val="111111"/>
          <w:sz w:val="28"/>
          <w:szCs w:val="28"/>
          <w:rtl/>
        </w:rPr>
        <w:t xml:space="preserve">أوّلها :البسملة ... قال القاضي الفقيه الخطيب نجم الدين عز القضاة فخر الحكام أبو البركات محمّد بن علي بن محد الأنصاري الموصلي الحاكم والخطيب بمدينة سيوط احسن الله توفيقه بقراءته عليه في المحرم سنة إحدى وتسعين وخمسمائة. قال: أخبرنا الشيخ الإمام حجة الدين أبو هاشم محمّد بن أبي محمّد بن ظفر رضي الله عنه بقراءته عليه من املائه بخطه بثغر حماه صانه الله وحماه في شهر رجب من سنة خمس وستين وخمسمائة قال : ... أما بعد: فإني مما به إليه اضطراب الاغتراب ؛آخرها :والجزع لفقد</w:t>
      </w:r>
    </w:p>
    <w:p>
      <w:pPr>
        <w:pStyle w:val="BookText"/>
      </w:pPr>
      <w:r>
        <w:rPr>
          <w:rFonts w:ascii="Amiri" w:hAnsi="Amiri" w:eastAsia="Amiri" w:cs="Amiri"/>
          <w:lang w:bidi="ar-SA"/>
          <w:color w:val="111111"/>
          <w:sz w:val="28"/>
          <w:szCs w:val="28"/>
          <w:rtl/>
        </w:rPr>
        <w:t xml:space="preserve">المسكن والحزن لأخلاق الشباب واللبس لأخلاق الثياب والصبر على هرم الدواب.</w:t>
      </w:r>
    </w:p>
    <w:p>
      <w:pPr>
        <w:pStyle w:val="BookText"/>
      </w:pPr>
      <w:r>
        <w:rPr>
          <w:rFonts w:ascii="IRNazanin" w:hAnsi="IRNazanin" w:eastAsia="IRNazanin" w:cs="IRNazanin"/>
          <w:lang w:bidi="fa-IR"/>
          <w:color w:val="111111"/>
          <w:sz w:val="28"/>
          <w:szCs w:val="28"/>
          <w:rtl/>
        </w:rPr>
        <w:t xml:space="preserve">مصدر التصوير : نسخة خطية في خزانة كتب الدراسات العليا بكلية الآداب من جامعة ،بغداد برقم 12:09 کا :مجهول ،تا:مجهول؛ ناقصة: الآخر؛ 12ق، 13 س [ف: 2-209]</w:t>
      </w:r>
    </w:p>
    <w:p>
      <w:pPr>
        <w:pStyle w:val="BookText"/>
      </w:pPr>
      <w:r>
        <w:rPr>
          <w:rFonts w:ascii="Amiri" w:hAnsi="Amiri" w:eastAsia="Amiri" w:cs="Amiri"/>
          <w:lang w:bidi="ar-SA"/>
          <w:color w:val="111111"/>
          <w:sz w:val="28"/>
          <w:szCs w:val="28"/>
          <w:rtl/>
        </w:rPr>
        <w:t xml:space="preserve">35022 . الموصل ؛ يحيى الجليلي؛ رقم المخطوط 20</w:t>
      </w:r>
    </w:p>
    <w:p>
      <w:pPr>
        <w:pStyle w:val="BookText"/>
      </w:pPr>
      <w:r>
        <w:rPr>
          <w:rFonts w:ascii="IRNazanin" w:hAnsi="IRNazanin" w:eastAsia="IRNazanin" w:cs="IRNazanin"/>
          <w:lang w:bidi="fa-IR"/>
          <w:color w:val="111111"/>
          <w:sz w:val="28"/>
          <w:szCs w:val="28"/>
          <w:rtl/>
        </w:rPr>
        <w:t xml:space="preserve">کا: مجهول ،تا: مجهول [مخطوطات الموصل :228 ]</w:t>
      </w:r>
    </w:p>
    <w:p>
      <w:pPr>
        <w:pStyle w:val="Heading2"/>
      </w:pPr>
      <w:bookmarkStart w:id="2505" w:name="_Toc1763"/>
      <w:r>
        <w:t>سلوة الأحزان بما روي عن ذوي العرفان / أخلاق - عربي</w:t>
      </w:r>
      <w:bookmarkEnd w:id="2505"/>
    </w:p>
    <w:p>
      <w:pPr>
        <w:pStyle w:val="BookText"/>
      </w:pPr>
      <w:r>
        <w:rPr>
          <w:rFonts w:ascii="Amiri" w:hAnsi="Amiri" w:eastAsia="Amiri" w:cs="Amiri"/>
          <w:lang w:bidi="ar-SA"/>
          <w:color w:val="111111"/>
          <w:sz w:val="28"/>
          <w:szCs w:val="28"/>
          <w:rtl/>
        </w:rPr>
        <w:t xml:space="preserve">ابن الجوزي عبد الرحمن بن علي( 4508 - 597 ه- )</w:t>
      </w:r>
    </w:p>
    <w:p>
      <w:pPr>
        <w:pStyle w:val="BookText"/>
      </w:pPr>
      <w:r>
        <w:rPr>
          <w:rFonts w:ascii="Amiri" w:hAnsi="Amiri" w:eastAsia="Amiri" w:cs="Amiri"/>
          <w:lang w:bidi="ar-SA"/>
          <w:color w:val="111111"/>
          <w:sz w:val="28"/>
          <w:szCs w:val="28"/>
          <w:rtl/>
        </w:rPr>
        <w:t xml:space="preserve">طبع: نشرت في الاسكندرية 1970</w:t>
      </w:r>
    </w:p>
    <w:p>
      <w:pPr>
        <w:pStyle w:val="BookText"/>
      </w:pPr>
      <w:r>
        <w:rPr>
          <w:rFonts w:ascii="Amiri" w:hAnsi="Amiri" w:eastAsia="Amiri" w:cs="Amiri"/>
          <w:lang w:bidi="ar-SA"/>
          <w:color w:val="111111"/>
          <w:sz w:val="28"/>
          <w:szCs w:val="28"/>
          <w:rtl/>
        </w:rPr>
        <w:t xml:space="preserve">35023 .البصرة جامعة البصرة (المكتبة المركزية)؛ رقم المخطوط: 368</w:t>
      </w:r>
    </w:p>
    <w:p>
      <w:pPr>
        <w:pStyle w:val="BookText"/>
      </w:pPr>
      <w:r>
        <w:rPr>
          <w:rFonts w:ascii="IRNazanin" w:hAnsi="IRNazanin" w:eastAsia="IRNazanin" w:cs="IRNazanin"/>
          <w:lang w:bidi="fa-IR"/>
          <w:color w:val="111111"/>
          <w:sz w:val="28"/>
          <w:szCs w:val="28"/>
          <w:rtl/>
        </w:rPr>
        <w:t xml:space="preserve">أوّلها :البسملة، بسم الله ابتدي وبكتابه اقتدی و بنبيه اهتدی</w:t>
      </w:r>
    </w:p>
    <w:p>
      <w:pPr>
        <w:pStyle w:val="BookText"/>
      </w:pPr>
      <w:r>
        <w:rPr>
          <w:rFonts w:ascii="IRNazanin" w:hAnsi="IRNazanin" w:eastAsia="IRNazanin" w:cs="IRNazanin"/>
          <w:lang w:bidi="fa-IR"/>
          <w:color w:val="111111"/>
          <w:sz w:val="28"/>
          <w:szCs w:val="28"/>
          <w:rtl/>
        </w:rPr>
        <w:t xml:space="preserve">معتاد ،کا :جاسر بن ناصر بن عبدالکریم، تا: 7 شعبان 1222ه- 109 ق، 15*12سم</w:t>
      </w:r>
    </w:p>
    <w:p>
      <w:pPr>
        <w:pStyle w:val="BookText"/>
      </w:pPr>
      <w:r>
        <w:rPr>
          <w:rFonts w:ascii="IRNazanin" w:hAnsi="IRNazanin" w:eastAsia="IRNazanin" w:cs="IRNazanin"/>
          <w:lang w:bidi="fa-IR"/>
          <w:color w:val="111111"/>
          <w:sz w:val="28"/>
          <w:szCs w:val="28"/>
          <w:rtl/>
        </w:rPr>
        <w:t xml:space="preserve">[ المورد: 31-380]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692" w:name="pg8060_99448"/>
    <w:bookmarkEnd w:id="692"/>
    <w:p>
      <w:pPr>
        <w:pStyle w:val="Heading2"/>
      </w:pPr>
      <w:bookmarkStart w:id="2506" w:name="_Toc1764"/>
      <w:r>
        <w:t>سلوة الحزين = دعوات / دعاء - عربي</w:t>
      </w:r>
      <w:bookmarkEnd w:id="2506"/>
    </w:p>
    <w:p>
      <w:pPr>
        <w:pStyle w:val="BookText"/>
      </w:pPr>
      <w:r>
        <w:rPr>
          <w:rFonts w:ascii="Amiri" w:hAnsi="Amiri" w:eastAsia="Amiri" w:cs="Amiri"/>
          <w:lang w:bidi="ar-SA"/>
          <w:color w:val="111111"/>
          <w:sz w:val="28"/>
          <w:szCs w:val="28"/>
          <w:rtl/>
        </w:rPr>
        <w:t xml:space="preserve">القطب الراوندي، سعيد بن هبة الله ( - 573 ه-)</w:t>
      </w:r>
    </w:p>
    <w:p>
      <w:pPr>
        <w:pStyle w:val="BookText"/>
      </w:pPr>
      <w:r>
        <w:rPr>
          <w:rFonts w:ascii="Amiri" w:hAnsi="Amiri" w:eastAsia="Amiri" w:cs="Amiri"/>
          <w:lang w:bidi="ar-SA"/>
          <w:color w:val="111111"/>
          <w:sz w:val="28"/>
          <w:szCs w:val="28"/>
          <w:rtl/>
        </w:rPr>
        <w:t xml:space="preserve">أوّله : ان الدعاء يرد القضاء بعد ما أبرم ابرام ...</w:t>
      </w:r>
    </w:p>
    <w:p>
      <w:pPr>
        <w:pStyle w:val="BookText"/>
      </w:pPr>
      <w:r>
        <w:rPr>
          <w:rFonts w:ascii="Amiri" w:hAnsi="Amiri" w:eastAsia="Amiri" w:cs="Amiri"/>
          <w:lang w:bidi="ar-SA"/>
          <w:color w:val="111111"/>
          <w:sz w:val="28"/>
          <w:szCs w:val="28"/>
          <w:rtl/>
        </w:rPr>
        <w:t xml:space="preserve">آخره :ملكاً من بطنان السماء يبشره.</w:t>
      </w:r>
    </w:p>
    <w:p>
      <w:pPr>
        <w:pStyle w:val="BookText"/>
      </w:pPr>
      <w:r>
        <w:rPr>
          <w:rFonts w:ascii="IRNazanin" w:hAnsi="IRNazanin" w:eastAsia="IRNazanin" w:cs="IRNazanin"/>
          <w:lang w:bidi="fa-IR"/>
          <w:color w:val="111111"/>
          <w:sz w:val="28"/>
          <w:szCs w:val="28"/>
          <w:rtl/>
        </w:rPr>
        <w:t xml:space="preserve">طبع: قم، 1407ه-</w:t>
      </w:r>
    </w:p>
    <w:p>
      <w:pPr>
        <w:pStyle w:val="BookText"/>
      </w:pPr>
      <w:r>
        <w:rPr>
          <w:rFonts w:ascii="Amiri" w:hAnsi="Amiri" w:eastAsia="Amiri" w:cs="Amiri"/>
          <w:lang w:bidi="ar-SA"/>
          <w:color w:val="111111"/>
          <w:sz w:val="28"/>
          <w:szCs w:val="28"/>
          <w:rtl/>
        </w:rPr>
        <w:t xml:space="preserve">[فنخا :18 362 - 363 (4 نسخة)]</w:t>
      </w:r>
    </w:p>
    <w:p>
      <w:pPr>
        <w:pStyle w:val="BookText"/>
      </w:pPr>
      <w:r>
        <w:rPr>
          <w:rFonts w:ascii="Times New Roman" w:hAnsi="Times New Roman" w:eastAsia="Times New Roman" w:cs="Times New Roman"/>
          <w:lang w:val="en-US" w:bidi="en-US"/>
          <w:color w:val="111111"/>
          <w:sz w:val="28"/>
          <w:szCs w:val="28"/>
          <w:rtl/>
        </w:rPr>
        <w:t xml:space="preserve">35024.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110</w:t>
      </w:r>
    </w:p>
    <w:p>
      <w:pPr>
        <w:pStyle w:val="BookText"/>
      </w:pPr>
      <w:r>
        <w:rPr>
          <w:rFonts w:ascii="Amiri" w:hAnsi="Amiri" w:eastAsia="Amiri" w:cs="Amiri"/>
          <w:lang w:bidi="ar-SA"/>
          <w:color w:val="111111"/>
          <w:sz w:val="28"/>
          <w:szCs w:val="28"/>
          <w:rtl/>
        </w:rPr>
        <w:t xml:space="preserve">من كتاب الدعوات للراوندي؛ كا :شير محمّد الهمداني ،تا: 1373ه- [معجم المخطوطات</w:t>
      </w:r>
    </w:p>
    <w:p>
      <w:pPr>
        <w:pStyle w:val="BookText"/>
      </w:pPr>
      <w:r>
        <w:rPr>
          <w:rFonts w:ascii="Amiri" w:hAnsi="Amiri" w:eastAsia="Amiri" w:cs="Amiri"/>
          <w:lang w:bidi="ar-SA"/>
          <w:color w:val="111111"/>
          <w:sz w:val="28"/>
          <w:szCs w:val="28"/>
          <w:rtl/>
        </w:rPr>
        <w:t xml:space="preserve">النجفية: 876]</w:t>
      </w:r>
    </w:p>
    <w:p>
      <w:pPr>
        <w:pStyle w:val="BookText"/>
      </w:pPr>
      <w:r>
        <w:rPr>
          <w:rFonts w:ascii="Amiri" w:hAnsi="Amiri" w:eastAsia="Amiri" w:cs="Amiri"/>
          <w:lang w:bidi="ar-SA"/>
          <w:color w:val="111111"/>
          <w:sz w:val="28"/>
          <w:szCs w:val="28"/>
          <w:rtl/>
        </w:rPr>
        <w:t xml:space="preserve">35025 . النجف الأشرف؛ مكتبة آية الله الحكيم العامة؛ رقم المخطوط: 565</w:t>
      </w:r>
    </w:p>
    <w:p>
      <w:pPr>
        <w:pStyle w:val="BookText"/>
      </w:pPr>
      <w:r>
        <w:rPr>
          <w:rFonts w:ascii="IRNazanin" w:hAnsi="IRNazanin" w:eastAsia="IRNazanin" w:cs="IRNazanin"/>
          <w:lang w:bidi="fa-IR"/>
          <w:color w:val="111111"/>
          <w:sz w:val="28"/>
          <w:szCs w:val="28"/>
          <w:rtl/>
        </w:rPr>
        <w:t xml:space="preserve">کا :محمّد بن طاهر السماوي، تا :القرن 14ه- ناقصة: الأول والآخر؛ 51ص، 25س، 19/7*11/1سم [معجم المخطوطات النجفية : 338]</w:t>
      </w:r>
    </w:p>
    <w:p>
      <w:pPr>
        <w:pStyle w:val="BookText"/>
      </w:pPr>
      <w:r>
        <w:rPr>
          <w:rFonts w:ascii="Amiri" w:hAnsi="Amiri" w:eastAsia="Amiri" w:cs="Amiri"/>
          <w:lang w:bidi="ar-SA"/>
          <w:color w:val="111111"/>
          <w:sz w:val="28"/>
          <w:szCs w:val="28"/>
          <w:rtl/>
        </w:rPr>
        <w:t xml:space="preserve">35026 . النجف الأشرف؛ تركة محمّد السماوي؛ رقم المخطوط: 40</w:t>
      </w:r>
    </w:p>
    <w:p>
      <w:pPr>
        <w:pStyle w:val="BookText"/>
      </w:pPr>
      <w:r>
        <w:rPr>
          <w:rFonts w:ascii="Amiri" w:hAnsi="Amiri" w:eastAsia="Amiri" w:cs="Amiri"/>
          <w:lang w:bidi="ar-SA"/>
          <w:color w:val="111111"/>
          <w:sz w:val="28"/>
          <w:szCs w:val="28"/>
          <w:rtl/>
        </w:rPr>
        <w:t xml:space="preserve">كا :السماوي، تا :مجهول [ معهد المخطوطات العربية: 4 جزء 2-216]</w:t>
      </w:r>
    </w:p>
    <w:p>
      <w:pPr>
        <w:pStyle w:val="Heading2"/>
      </w:pPr>
      <w:bookmarkStart w:id="2507" w:name="_Toc1765"/>
      <w:r>
        <w:t>سلوة الحزين في موت البنين / أخلاق - عربي</w:t>
      </w:r>
      <w:bookmarkEnd w:id="2507"/>
    </w:p>
    <w:p>
      <w:pPr>
        <w:pStyle w:val="BookText"/>
      </w:pPr>
      <w:r>
        <w:rPr>
          <w:rFonts w:ascii="Amiri" w:hAnsi="Amiri" w:eastAsia="Amiri" w:cs="Amiri"/>
          <w:lang w:bidi="ar-SA"/>
          <w:color w:val="111111"/>
          <w:sz w:val="28"/>
          <w:szCs w:val="28"/>
          <w:rtl/>
        </w:rPr>
        <w:t xml:space="preserve">ابن أبي حجلة ؛أحمد بن يحيى 725 - 776 ؟ ه-)</w:t>
      </w:r>
    </w:p>
    <w:p>
      <w:pPr>
        <w:pStyle w:val="BookText"/>
      </w:pPr>
      <w:r>
        <w:rPr>
          <w:rFonts w:ascii="Amiri" w:hAnsi="Amiri" w:eastAsia="Amiri" w:cs="Amiri"/>
          <w:lang w:bidi="ar-SA"/>
          <w:color w:val="111111"/>
          <w:sz w:val="28"/>
          <w:szCs w:val="28"/>
          <w:rtl/>
        </w:rPr>
        <w:t xml:space="preserve">طبع: نشرت في عمان بدون تاريخ</w:t>
      </w:r>
    </w:p>
    <w:p>
      <w:pPr>
        <w:pStyle w:val="BookText"/>
      </w:pPr>
      <w:r>
        <w:rPr>
          <w:rFonts w:ascii="IRNazanin" w:hAnsi="IRNazanin" w:eastAsia="IRNazanin" w:cs="IRNazanin"/>
          <w:lang w:bidi="fa-IR"/>
          <w:color w:val="111111"/>
          <w:sz w:val="28"/>
          <w:szCs w:val="28"/>
          <w:rtl/>
        </w:rPr>
        <w:t xml:space="preserve">35027 .بغداد؛ دار المخطوطات؛ رقم المخطوط: 1287</w:t>
      </w:r>
    </w:p>
    <w:p>
      <w:pPr>
        <w:pStyle w:val="BookText"/>
      </w:pPr>
      <w:r>
        <w:rPr>
          <w:rFonts w:ascii="Amiri" w:hAnsi="Amiri" w:eastAsia="Amiri" w:cs="Amiri"/>
          <w:lang w:bidi="ar-SA"/>
          <w:color w:val="111111"/>
          <w:sz w:val="28"/>
          <w:szCs w:val="28"/>
          <w:rtl/>
        </w:rPr>
        <w:t xml:space="preserve">أوّلها :حمداً الله الذي جعل الجنان مأوي الجنة</w:t>
      </w:r>
    </w:p>
    <w:p>
      <w:pPr>
        <w:pStyle w:val="BookText"/>
      </w:pPr>
      <w:r>
        <w:rPr>
          <w:rFonts w:ascii="Amiri" w:hAnsi="Amiri" w:eastAsia="Amiri" w:cs="Amiri"/>
          <w:lang w:bidi="ar-SA"/>
          <w:color w:val="111111"/>
          <w:sz w:val="28"/>
          <w:szCs w:val="28"/>
          <w:rtl/>
        </w:rPr>
        <w:t xml:space="preserve">كا :أحمد بن شرف الدين بن عز الدين المقاطعجي، تا: 1032ه- حزينه دمشق؛ 34ص</w:t>
      </w:r>
    </w:p>
    <w:p>
      <w:pPr>
        <w:pStyle w:val="BookText"/>
      </w:pPr>
      <w:r>
        <w:rPr>
          <w:rFonts w:ascii="Amiri" w:hAnsi="Amiri" w:eastAsia="Amiri" w:cs="Amiri"/>
          <w:lang w:bidi="ar-SA"/>
          <w:color w:val="111111"/>
          <w:sz w:val="28"/>
          <w:szCs w:val="28"/>
          <w:rtl/>
        </w:rPr>
        <w:t xml:space="preserve">س 18/5سم [المتحف العراقي - ف: الأدب - 354]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6779</w:t>
      </w:r>
    </w:p>
    <w:p>
      <w:pPr>
        <w:pStyle w:val="BookText"/>
      </w:pPr>
      <w:r>
        <w:rPr>
          <w:rFonts w:ascii="Amiri" w:hAnsi="Amiri" w:eastAsia="Amiri" w:cs="Amiri"/>
          <w:lang w:bidi="ar-SA"/>
          <w:color w:val="111111"/>
          <w:sz w:val="28"/>
          <w:szCs w:val="28"/>
          <w:rtl/>
        </w:rPr>
        <w:t xml:space="preserve">مصدر التصوير: النسخة السابقة نفسها [ف: 1-230]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693" w:name="pg8060_99451"/>
    <w:bookmarkEnd w:id="693"/>
    <w:p>
      <w:pPr>
        <w:pStyle w:val="Heading2"/>
      </w:pPr>
      <w:bookmarkStart w:id="2508" w:name="_Toc1766"/>
      <w:r>
        <w:t>سلوة الشيعة وقوة الشريعة / عرفان وتصوف - فارسي</w:t>
      </w:r>
      <w:bookmarkEnd w:id="2508"/>
    </w:p>
    <w:p>
      <w:pPr>
        <w:pStyle w:val="BookText"/>
      </w:pPr>
      <w:r>
        <w:rPr>
          <w:rFonts w:ascii="Amiri" w:hAnsi="Amiri" w:eastAsia="Amiri" w:cs="Amiri"/>
          <w:lang w:bidi="ar-SA"/>
          <w:color w:val="111111"/>
          <w:sz w:val="28"/>
          <w:szCs w:val="28"/>
          <w:rtl/>
        </w:rPr>
        <w:t xml:space="preserve">الميرلوحي السبزواري، محمّد بن محمّد ( 1000 - 1085 ه- )</w:t>
      </w:r>
    </w:p>
    <w:p>
      <w:pPr>
        <w:pStyle w:val="BookText"/>
      </w:pPr>
      <w:r>
        <w:rPr>
          <w:rFonts w:ascii="Amiri" w:hAnsi="Amiri" w:eastAsia="Amiri" w:cs="Amiri"/>
          <w:lang w:bidi="ar-SA"/>
          <w:color w:val="111111"/>
          <w:sz w:val="28"/>
          <w:szCs w:val="28"/>
          <w:rtl/>
        </w:rPr>
        <w:t xml:space="preserve">تاريخ التأليف: أواسط 1060ه-</w:t>
      </w:r>
    </w:p>
    <w:p>
      <w:pPr>
        <w:pStyle w:val="BookText"/>
      </w:pPr>
      <w:r>
        <w:rPr>
          <w:rFonts w:ascii="IRNazanin" w:hAnsi="IRNazanin" w:eastAsia="IRNazanin" w:cs="IRNazanin"/>
          <w:lang w:bidi="fa-IR"/>
          <w:color w:val="111111"/>
          <w:sz w:val="28"/>
          <w:szCs w:val="28"/>
          <w:rtl/>
        </w:rPr>
        <w:t xml:space="preserve">أوّله: الحمد لله رب العالمین ... چنین گوید ساکن زاویه نامرادی مطهر بن محمّد المقدادی که چون این فقیر بی خانمان که از پدر پدران دوستی و پیروی شاه مردان به میراث یافته و مانند آباء و اجداد از متابعت اعداء ...</w:t>
      </w:r>
    </w:p>
    <w:p>
      <w:pPr>
        <w:pStyle w:val="BookText"/>
      </w:pPr>
      <w:r>
        <w:rPr>
          <w:rFonts w:ascii="IRNazanin" w:hAnsi="IRNazanin" w:eastAsia="IRNazanin" w:cs="IRNazanin"/>
          <w:lang w:bidi="fa-IR"/>
          <w:color w:val="111111"/>
          <w:sz w:val="28"/>
          <w:szCs w:val="28"/>
          <w:rtl/>
        </w:rPr>
        <w:t xml:space="preserve">آخره :چنانکه اگر بر او دست یابند بیم آن هست که به قتلش مبادرت نمایند نعوذ بالله من شرور الشياطين وصلّى الله على محمّد وآله أجمعين. تمت الرساله بعون</w:t>
      </w:r>
    </w:p>
    <w:p>
      <w:pPr>
        <w:pStyle w:val="BookText"/>
      </w:pPr>
      <w:r>
        <w:rPr>
          <w:rFonts w:ascii="Amiri" w:hAnsi="Amiri" w:eastAsia="Amiri" w:cs="Amiri"/>
          <w:lang w:bidi="ar-SA"/>
          <w:color w:val="111111"/>
          <w:sz w:val="28"/>
          <w:szCs w:val="28"/>
          <w:rtl/>
        </w:rPr>
        <w:t xml:space="preserve">طبع: قم، في «ميراث إسلامي ايران المجلد الثاني</w:t>
      </w:r>
    </w:p>
    <w:p>
      <w:pPr>
        <w:pStyle w:val="BookText"/>
      </w:pPr>
      <w:r>
        <w:rPr>
          <w:rFonts w:ascii="Amiri" w:hAnsi="Amiri" w:eastAsia="Amiri" w:cs="Amiri"/>
          <w:lang w:bidi="ar-SA"/>
          <w:color w:val="111111"/>
          <w:sz w:val="28"/>
          <w:szCs w:val="28"/>
          <w:rtl/>
        </w:rPr>
        <w:t xml:space="preserve">[فنخا :18 364 (5 نسخة)]</w:t>
      </w:r>
    </w:p>
    <w:p>
      <w:pPr>
        <w:pStyle w:val="BookText"/>
      </w:pPr>
      <w:r>
        <w:rPr>
          <w:rFonts w:ascii="Amiri" w:hAnsi="Amiri" w:eastAsia="Amiri" w:cs="Amiri"/>
          <w:lang w:bidi="ar-SA"/>
          <w:color w:val="111111"/>
          <w:sz w:val="28"/>
          <w:szCs w:val="28"/>
          <w:rtl/>
        </w:rPr>
        <w:t xml:space="preserve">35028 . النجف الأشرف؛ مؤسسة كاشف الغطاء العامة؛ رقم المخطوط: 60</w:t>
      </w:r>
    </w:p>
    <w:p>
      <w:pPr>
        <w:pStyle w:val="BookText"/>
      </w:pPr>
      <w:r>
        <w:rPr>
          <w:rFonts w:ascii="IRNazanin" w:hAnsi="IRNazanin" w:eastAsia="IRNazanin" w:cs="IRNazanin"/>
          <w:lang w:bidi="fa-IR"/>
          <w:color w:val="111111"/>
          <w:sz w:val="28"/>
          <w:szCs w:val="28"/>
          <w:rtl/>
        </w:rPr>
        <w:t xml:space="preserve">کا :مجهول ،تا: مجهول 23 ص [ف: 1-230]</w:t>
      </w:r>
    </w:p>
    <w:p>
      <w:pPr>
        <w:pStyle w:val="Heading2"/>
      </w:pPr>
      <w:bookmarkStart w:id="2509" w:name="_Toc1767"/>
      <w:r>
        <w:t>سلوة العارفين وانس المشتاقين / كلام وعقائد - عربي</w:t>
      </w:r>
      <w:bookmarkEnd w:id="2509"/>
    </w:p>
    <w:p>
      <w:pPr>
        <w:pStyle w:val="BookText"/>
      </w:pPr>
      <w:r>
        <w:rPr>
          <w:rFonts w:ascii="Amiri" w:hAnsi="Amiri" w:eastAsia="Amiri" w:cs="Amiri"/>
          <w:lang w:bidi="ar-SA"/>
          <w:color w:val="111111"/>
          <w:sz w:val="28"/>
          <w:szCs w:val="28"/>
          <w:rtl/>
        </w:rPr>
        <w:t xml:space="preserve">الطبري، محمد بن عبدالملك</w:t>
      </w:r>
    </w:p>
    <w:p>
      <w:pPr>
        <w:pStyle w:val="BookText"/>
      </w:pPr>
      <w:r>
        <w:rPr>
          <w:rFonts w:ascii="Amiri" w:hAnsi="Amiri" w:eastAsia="Amiri" w:cs="Amiri"/>
          <w:lang w:bidi="ar-SA"/>
          <w:color w:val="111111"/>
          <w:sz w:val="28"/>
          <w:szCs w:val="28"/>
          <w:rtl/>
        </w:rPr>
        <w:t xml:space="preserve">35029 . النجف الأشرف؛ مكتبة كاشف الغطاء (علي والحسين)؛ رقم المخطوط: 652</w:t>
      </w:r>
    </w:p>
    <w:p>
      <w:pPr>
        <w:pStyle w:val="BookText"/>
      </w:pPr>
      <w:r>
        <w:rPr>
          <w:rFonts w:ascii="IRNazanin" w:hAnsi="IRNazanin" w:eastAsia="IRNazanin" w:cs="IRNazanin"/>
          <w:lang w:bidi="fa-IR"/>
          <w:color w:val="111111"/>
          <w:sz w:val="28"/>
          <w:szCs w:val="28"/>
          <w:rtl/>
        </w:rPr>
        <w:t xml:space="preserve">کا: مجهول، تا: 459ه- 410 ص 16س، 15*21 سم [معجم المخطوطات النجفية: 477]</w:t>
      </w:r>
    </w:p>
    <w:p>
      <w:pPr>
        <w:pStyle w:val="BookText"/>
      </w:pPr>
      <w:r>
        <w:rPr>
          <w:rFonts w:ascii="Amiri" w:hAnsi="Amiri" w:eastAsia="Amiri" w:cs="Amiri"/>
          <w:lang w:bidi="ar-SA"/>
          <w:color w:val="111111"/>
          <w:sz w:val="28"/>
          <w:szCs w:val="28"/>
          <w:rtl/>
        </w:rPr>
        <w:t xml:space="preserve">سلوة العارفين وبستان الموحدين - نوادر الأصول في معرفة أخبار الرسول</w:t>
      </w:r>
    </w:p>
    <w:p>
      <w:pPr>
        <w:pStyle w:val="Heading2"/>
      </w:pPr>
      <w:bookmarkStart w:id="2510" w:name="_Toc1768"/>
      <w:r>
        <w:t>سلوة الغريب وأسوة الأديب / رحلات، أدب - عربي</w:t>
      </w:r>
      <w:bookmarkEnd w:id="2510"/>
    </w:p>
    <w:p>
      <w:pPr>
        <w:pStyle w:val="BookText"/>
      </w:pPr>
      <w:r>
        <w:rPr>
          <w:rFonts w:ascii="Amiri" w:hAnsi="Amiri" w:eastAsia="Amiri" w:cs="Amiri"/>
          <w:lang w:bidi="ar-SA"/>
          <w:color w:val="111111"/>
          <w:sz w:val="28"/>
          <w:szCs w:val="28"/>
          <w:rtl/>
        </w:rPr>
        <w:t xml:space="preserve">المدني علي خان بن أحمد (1052 - 1118 ه- )</w:t>
      </w:r>
    </w:p>
    <w:p>
      <w:pPr>
        <w:pStyle w:val="BookText"/>
      </w:pPr>
      <w:r>
        <w:rPr>
          <w:rFonts w:ascii="Amiri" w:hAnsi="Amiri" w:eastAsia="Amiri" w:cs="Amiri"/>
          <w:lang w:bidi="ar-SA"/>
          <w:color w:val="111111"/>
          <w:sz w:val="28"/>
          <w:szCs w:val="28"/>
          <w:rtl/>
        </w:rPr>
        <w:t xml:space="preserve">تاريخ التأليف: 29 جمادى الثانية 1075ه-</w:t>
      </w:r>
    </w:p>
    <w:p>
      <w:pPr>
        <w:pStyle w:val="BookText"/>
      </w:pPr>
      <w:r>
        <w:rPr>
          <w:rFonts w:ascii="Amiri" w:hAnsi="Amiri" w:eastAsia="Amiri" w:cs="Amiri"/>
          <w:lang w:bidi="ar-SA"/>
          <w:color w:val="111111"/>
          <w:sz w:val="28"/>
          <w:szCs w:val="28"/>
          <w:rtl/>
        </w:rPr>
        <w:t xml:space="preserve">أوّله: البسملة، الحمد لله الذي جعل الأرض مهاداً وسلك فيها سبلاً وأودعها من عجائب صنعه ما شاهدته أبصار أولي الأسفار قبلاً</w:t>
      </w:r>
    </w:p>
    <w:p>
      <w:pPr>
        <w:pStyle w:val="BookText"/>
      </w:pPr>
      <w:r>
        <w:rPr>
          <w:rFonts w:ascii="Amiri" w:hAnsi="Amiri" w:eastAsia="Amiri" w:cs="Amiri"/>
          <w:lang w:bidi="ar-SA"/>
          <w:color w:val="111111"/>
          <w:sz w:val="28"/>
          <w:szCs w:val="28"/>
          <w:rtl/>
        </w:rPr>
        <w:t xml:space="preserve">طبع: بغداد مجلة المورد مجلد ،8 1979م و مجلد 9، 1980م؛ بيروت، 1988م.</w:t>
      </w:r>
    </w:p>
    <w:p>
      <w:pPr>
        <w:pStyle w:val="BookText"/>
      </w:pPr>
      <w:r>
        <w:rPr>
          <w:rFonts w:ascii="Amiri" w:hAnsi="Amiri" w:eastAsia="Amiri" w:cs="Amiri"/>
          <w:lang w:bidi="ar-SA"/>
          <w:color w:val="111111"/>
          <w:sz w:val="28"/>
          <w:szCs w:val="28"/>
          <w:rtl/>
        </w:rPr>
        <w:t xml:space="preserve">[فنخا 18: 365-366 (10نسخة)]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694" w:name="pg8060_99454"/>
    <w:bookmarkEnd w:id="694"/>
    <w:p>
      <w:pPr>
        <w:pStyle w:val="BookText"/>
      </w:pPr>
      <w:r>
        <w:rPr>
          <w:rFonts w:ascii="Amiri" w:hAnsi="Amiri" w:eastAsia="Amiri" w:cs="Amiri"/>
          <w:lang w:bidi="ar-SA"/>
          <w:color w:val="111111"/>
          <w:sz w:val="28"/>
          <w:szCs w:val="28"/>
          <w:rtl/>
        </w:rPr>
        <w:t xml:space="preserve">35030 . كربلاء؛ مكتبة السيّد محمّد باقر الطباطبائي؛ رقم المخطوط: 117</w:t>
      </w:r>
    </w:p>
    <w:p>
      <w:pPr>
        <w:pStyle w:val="BookText"/>
      </w:pPr>
      <w:r>
        <w:rPr>
          <w:rFonts w:ascii="Amiri" w:hAnsi="Amiri" w:eastAsia="Amiri" w:cs="Amiri"/>
          <w:lang w:bidi="ar-SA"/>
          <w:color w:val="111111"/>
          <w:sz w:val="28"/>
          <w:szCs w:val="28"/>
          <w:rtl/>
        </w:rPr>
        <w:t xml:space="preserve">أوّلها: مطابق؛ آخرها :وكان الفراغ من تسويد هذه النسخة عصر يوم الأحد، سابع عشر من شهر جمادى الثانية، سنة 1204ه-</w:t>
      </w:r>
    </w:p>
    <w:p>
      <w:pPr>
        <w:pStyle w:val="BookText"/>
      </w:pPr>
      <w:r>
        <w:rPr>
          <w:rFonts w:ascii="Amiri" w:hAnsi="Amiri" w:eastAsia="Amiri" w:cs="Amiri"/>
          <w:lang w:bidi="ar-SA"/>
          <w:color w:val="111111"/>
          <w:sz w:val="28"/>
          <w:szCs w:val="28"/>
          <w:rtl/>
        </w:rPr>
        <w:t xml:space="preserve">نسخ، كا :إبراهيم بن عيسى الدرازي البحراني ،تا: 1204ه- 4 394 ص 16*11سم [ف: 70]</w:t>
      </w:r>
    </w:p>
    <w:p>
      <w:pPr>
        <w:pStyle w:val="BookText"/>
      </w:pPr>
      <w:r>
        <w:rPr>
          <w:rFonts w:ascii="Amiri" w:hAnsi="Amiri" w:eastAsia="Amiri" w:cs="Amiri"/>
          <w:lang w:bidi="ar-SA"/>
          <w:color w:val="111111"/>
          <w:sz w:val="28"/>
          <w:szCs w:val="28"/>
          <w:rtl/>
        </w:rPr>
        <w:t xml:space="preserve">35031 .بغداد؛ مكتبة الأوقاف العامة؛ رقم المخطوط: 12317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:عباسي عبد الله بن عيسى العبّاسي ،تا: 1231ه- 125 ق، 30س، 22*15سم [ف: 3-</w:t>
      </w:r>
    </w:p>
    <w:p>
      <w:pPr>
        <w:pStyle w:val="BookText"/>
      </w:pPr>
      <w:r>
        <w:rPr>
          <w:rFonts w:ascii="Amiri" w:hAnsi="Amiri" w:eastAsia="Amiri" w:cs="Amiri"/>
          <w:lang w:bidi="ar-SA"/>
          <w:color w:val="111111"/>
          <w:sz w:val="28"/>
          <w:szCs w:val="28"/>
          <w:rtl/>
        </w:rPr>
        <w:t xml:space="preserve">35032 .بغداد؛ محفوظ حسين علي (دكتور)؛ رقم المخطوط 80</w:t>
      </w:r>
    </w:p>
    <w:p>
      <w:pPr>
        <w:pStyle w:val="BookText"/>
      </w:pPr>
      <w:r>
        <w:rPr>
          <w:rFonts w:ascii="Amiri" w:hAnsi="Amiri" w:eastAsia="Amiri" w:cs="Amiri"/>
          <w:lang w:bidi="ar-SA"/>
          <w:color w:val="111111"/>
          <w:sz w:val="28"/>
          <w:szCs w:val="28"/>
          <w:rtl/>
        </w:rPr>
        <w:t xml:space="preserve">كا :أحمد بن محمّد علي بن محمّد بن عبد الله الشويكي البحراني، تا: 1271ق [معهد</w:t>
      </w:r>
    </w:p>
    <w:p>
      <w:pPr>
        <w:pStyle w:val="BookText"/>
      </w:pPr>
      <w:r>
        <w:rPr>
          <w:rFonts w:ascii="Amiri" w:hAnsi="Amiri" w:eastAsia="Amiri" w:cs="Amiri"/>
          <w:lang w:bidi="ar-SA"/>
          <w:color w:val="111111"/>
          <w:sz w:val="28"/>
          <w:szCs w:val="28"/>
          <w:rtl/>
        </w:rPr>
        <w:t xml:space="preserve">المخطوطات العربية: 6-24]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4138</w:t>
      </w:r>
    </w:p>
    <w:p>
      <w:pPr>
        <w:pStyle w:val="BookText"/>
      </w:pPr>
      <w:r>
        <w:rPr>
          <w:rFonts w:ascii="Amiri" w:hAnsi="Amiri" w:eastAsia="Amiri" w:cs="Amiri"/>
          <w:lang w:bidi="ar-SA"/>
          <w:color w:val="111111"/>
          <w:sz w:val="28"/>
          <w:szCs w:val="28"/>
          <w:rtl/>
        </w:rPr>
        <w:t xml:space="preserve">مصدر التصوير: النسخة السابقة نفسها؛ 321 ص [ف: 1-230]</w:t>
      </w:r>
    </w:p>
    <w:p>
      <w:pPr>
        <w:pStyle w:val="BookText"/>
      </w:pPr>
      <w:r>
        <w:rPr>
          <w:rFonts w:ascii="Amiri" w:hAnsi="Amiri" w:eastAsia="Amiri" w:cs="Amiri"/>
          <w:lang w:bidi="ar-SA"/>
          <w:color w:val="111111"/>
          <w:sz w:val="28"/>
          <w:szCs w:val="28"/>
          <w:rtl/>
        </w:rPr>
        <w:t xml:space="preserve">35033 . النجف الأشرف؛ تركة محمّد السماوي؛ رقم المخطوط: 116</w:t>
      </w:r>
    </w:p>
    <w:p>
      <w:pPr>
        <w:pStyle w:val="BookText"/>
      </w:pPr>
      <w:r>
        <w:rPr>
          <w:rFonts w:ascii="Amiri" w:hAnsi="Amiri" w:eastAsia="Amiri" w:cs="Amiri"/>
          <w:lang w:bidi="ar-SA"/>
          <w:color w:val="111111"/>
          <w:sz w:val="28"/>
          <w:szCs w:val="28"/>
          <w:rtl/>
        </w:rPr>
        <w:t xml:space="preserve">كا :السماوي ،تا: مجهول [ معهد المخطوطات العربية : 4 جزء 2-220]</w:t>
      </w:r>
    </w:p>
    <w:p>
      <w:pPr>
        <w:pStyle w:val="BookText"/>
      </w:pPr>
      <w:r>
        <w:rPr>
          <w:rFonts w:ascii="Amiri" w:hAnsi="Amiri" w:eastAsia="Amiri" w:cs="Amiri"/>
          <w:lang w:bidi="ar-SA"/>
          <w:color w:val="111111"/>
          <w:sz w:val="28"/>
          <w:szCs w:val="28"/>
          <w:rtl/>
        </w:rPr>
        <w:t xml:space="preserve">35034 .بغداد؛ مكتبة الأوقاف العامة؛ رقم المخطوط: 7019/1</w:t>
      </w:r>
    </w:p>
    <w:p>
      <w:pPr>
        <w:pStyle w:val="BookText"/>
      </w:pPr>
      <w:r>
        <w:rPr>
          <w:rFonts w:ascii="Amiri" w:hAnsi="Amiri" w:eastAsia="Amiri" w:cs="Amiri"/>
          <w:lang w:bidi="ar-SA"/>
          <w:color w:val="111111"/>
          <w:sz w:val="28"/>
          <w:szCs w:val="28"/>
          <w:rtl/>
        </w:rPr>
        <w:t xml:space="preserve">قطعة منها؛ كا: محمّد حامد الآلوسي، تا :مجهول؛ 11 ق 20*14سم [ف: 1984]</w:t>
      </w:r>
    </w:p>
    <w:p>
      <w:pPr>
        <w:pStyle w:val="Heading2"/>
      </w:pPr>
      <w:bookmarkStart w:id="2511" w:name="_Toc1769"/>
      <w:r>
        <w:t>سلوة الغريب وأسوة الأديب (منتخب) / أدب - عربي</w:t>
      </w:r>
      <w:bookmarkEnd w:id="2511"/>
    </w:p>
    <w:p>
      <w:pPr>
        <w:pStyle w:val="BookText"/>
      </w:pPr>
      <w:r>
        <w:rPr>
          <w:rFonts w:ascii="Amiri" w:hAnsi="Amiri" w:eastAsia="Amiri" w:cs="Amiri"/>
          <w:lang w:bidi="ar-SA"/>
          <w:color w:val="111111"/>
          <w:sz w:val="28"/>
          <w:szCs w:val="28"/>
          <w:rtl/>
        </w:rPr>
        <w:t xml:space="preserve">الغملاس، عبد الله بن إبراهيم (القرن 14 ه-)</w:t>
      </w:r>
    </w:p>
    <w:p>
      <w:pPr>
        <w:pStyle w:val="BookText"/>
      </w:pPr>
      <w:r>
        <w:rPr>
          <w:rFonts w:ascii="Amiri" w:hAnsi="Amiri" w:eastAsia="Amiri" w:cs="Amiri"/>
          <w:lang w:bidi="ar-SA"/>
          <w:color w:val="111111"/>
          <w:sz w:val="28"/>
          <w:szCs w:val="28"/>
          <w:rtl/>
        </w:rPr>
        <w:t xml:space="preserve">المرتبط : سلوة الغريب وأسوة الأديب المدني، علي خان بن أحمد (1118-1052ه-)</w:t>
      </w:r>
    </w:p>
    <w:p>
      <w:pPr>
        <w:pStyle w:val="BookText"/>
      </w:pPr>
      <w:r>
        <w:rPr>
          <w:rFonts w:ascii="Amiri" w:hAnsi="Amiri" w:eastAsia="Amiri" w:cs="Amiri"/>
          <w:lang w:bidi="ar-SA"/>
          <w:color w:val="111111"/>
          <w:sz w:val="28"/>
          <w:szCs w:val="28"/>
          <w:rtl/>
        </w:rPr>
        <w:t xml:space="preserve">35035 . البصرة ؛ جامعة البصرة (المكتبة المركزية )رقم المخطوط : 158/2</w:t>
      </w:r>
    </w:p>
    <w:p>
      <w:pPr>
        <w:pStyle w:val="BookText"/>
      </w:pPr>
      <w:r>
        <w:rPr>
          <w:rFonts w:ascii="IRNazanin" w:hAnsi="IRNazanin" w:eastAsia="IRNazanin" w:cs="IRNazanin"/>
          <w:lang w:bidi="fa-IR"/>
          <w:color w:val="111111"/>
          <w:sz w:val="28"/>
          <w:szCs w:val="28"/>
          <w:rtl/>
        </w:rPr>
        <w:t xml:space="preserve">کا :مجهول ،تا: مجهول؛ 27*17سم [المورد : 34-378]</w:t>
      </w:r>
    </w:p>
    <w:p>
      <w:pPr>
        <w:pStyle w:val="Heading2"/>
      </w:pPr>
      <w:bookmarkStart w:id="2512" w:name="_Toc1770"/>
      <w:r>
        <w:t>السلوة في شرائط الخلوة / عرفان وتصوف - عربي</w:t>
      </w:r>
      <w:bookmarkEnd w:id="2512"/>
    </w:p>
    <w:p>
      <w:pPr>
        <w:pStyle w:val="BookText"/>
      </w:pPr>
      <w:r>
        <w:rPr>
          <w:rFonts w:ascii="Amiri" w:hAnsi="Amiri" w:eastAsia="Amiri" w:cs="Amiri"/>
          <w:lang w:bidi="ar-SA"/>
          <w:color w:val="111111"/>
          <w:sz w:val="28"/>
          <w:szCs w:val="28"/>
          <w:rtl/>
        </w:rPr>
        <w:t xml:space="preserve">الخاصي، موفق بن محمّد ( 579 - 643 ه- )</w:t>
      </w:r>
    </w:p>
    <w:p>
      <w:pPr>
        <w:pStyle w:val="BookText"/>
      </w:pPr>
      <w:r>
        <w:rPr>
          <w:rFonts w:ascii="IRNazanin" w:hAnsi="IRNazanin" w:eastAsia="IRNazanin" w:cs="IRNazanin"/>
          <w:lang w:bidi="fa-IR"/>
          <w:color w:val="111111"/>
          <w:sz w:val="28"/>
          <w:szCs w:val="28"/>
          <w:rtl/>
        </w:rPr>
        <w:t xml:space="preserve">[فنخا: 18 366]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695" w:name="pg8060_99457"/>
    <w:bookmarkEnd w:id="695"/>
    <w:p>
      <w:pPr>
        <w:pStyle w:val="BookText"/>
      </w:pPr>
      <w:r>
        <w:rPr>
          <w:rFonts w:ascii="Amiri" w:hAnsi="Amiri" w:eastAsia="Amiri" w:cs="Amiri"/>
          <w:lang w:bidi="ar-SA"/>
          <w:color w:val="111111"/>
          <w:sz w:val="28"/>
          <w:szCs w:val="28"/>
          <w:rtl/>
        </w:rPr>
        <w:t xml:space="preserve">35036 .بغداد؛ مكتبة الأوقاف العامة؛ رقم المخطوط : 9664/2</w:t>
      </w:r>
    </w:p>
    <w:p>
      <w:pPr>
        <w:pStyle w:val="BookText"/>
      </w:pPr>
      <w:r>
        <w:rPr>
          <w:rFonts w:ascii="Amiri" w:hAnsi="Amiri" w:eastAsia="Amiri" w:cs="Amiri"/>
          <w:lang w:bidi="ar-SA"/>
          <w:color w:val="111111"/>
          <w:sz w:val="28"/>
          <w:szCs w:val="28"/>
          <w:rtl/>
        </w:rPr>
        <w:t xml:space="preserve">أوّلها :الحمد لله الذي زرع حب الحب في قلوب أهل الايمان</w:t>
      </w:r>
    </w:p>
    <w:p>
      <w:pPr>
        <w:pStyle w:val="BookText"/>
      </w:pPr>
      <w:r>
        <w:rPr>
          <w:rFonts w:ascii="IRNazanin" w:hAnsi="IRNazanin" w:eastAsia="IRNazanin" w:cs="IRNazanin"/>
          <w:lang w:bidi="fa-IR"/>
          <w:color w:val="111111"/>
          <w:sz w:val="28"/>
          <w:szCs w:val="28"/>
          <w:rtl/>
        </w:rPr>
        <w:t xml:space="preserve">کا :مجهول ،تا: مجهول؛ 33ق 20*15سم [ف: 2-424]</w:t>
      </w:r>
    </w:p>
    <w:p>
      <w:pPr>
        <w:pStyle w:val="BookText"/>
      </w:pPr>
      <w:r>
        <w:rPr>
          <w:rFonts w:ascii="Amiri" w:hAnsi="Amiri" w:eastAsia="Amiri" w:cs="Amiri"/>
          <w:lang w:bidi="ar-SA"/>
          <w:color w:val="111111"/>
          <w:sz w:val="28"/>
          <w:szCs w:val="28"/>
          <w:rtl/>
        </w:rPr>
        <w:t xml:space="preserve">سلوك - ده اصل</w:t>
      </w:r>
    </w:p>
    <w:p>
      <w:pPr>
        <w:pStyle w:val="Heading2"/>
      </w:pPr>
      <w:bookmarkStart w:id="2513" w:name="_Toc1771"/>
      <w:r>
        <w:t>سلوك الدرر لأكمل رسول أطهر / تاريخ النبي (ص) - عربي</w:t>
      </w:r>
      <w:bookmarkEnd w:id="2513"/>
    </w:p>
    <w:p>
      <w:pPr>
        <w:pStyle w:val="BookText"/>
      </w:pPr>
      <w:r>
        <w:rPr>
          <w:rFonts w:ascii="Amiri" w:hAnsi="Amiri" w:eastAsia="Amiri" w:cs="Amiri"/>
          <w:lang w:bidi="ar-SA"/>
          <w:color w:val="111111"/>
          <w:sz w:val="28"/>
          <w:szCs w:val="28"/>
          <w:rtl/>
        </w:rPr>
        <w:t xml:space="preserve">كريم بخش القادري (القرن 12 ه- )</w:t>
      </w:r>
    </w:p>
    <w:p>
      <w:pPr>
        <w:pStyle w:val="BookText"/>
      </w:pPr>
      <w:r>
        <w:rPr>
          <w:rFonts w:ascii="Amiri" w:hAnsi="Amiri" w:eastAsia="Amiri" w:cs="Amiri"/>
          <w:lang w:bidi="ar-SA"/>
          <w:color w:val="111111"/>
          <w:sz w:val="28"/>
          <w:szCs w:val="28"/>
          <w:rtl/>
        </w:rPr>
        <w:t xml:space="preserve">35037 بغداد؛ المكتبة القادرية؛ رقم المخطوط: 1217</w:t>
      </w:r>
    </w:p>
    <w:p>
      <w:pPr>
        <w:pStyle w:val="BookText"/>
      </w:pPr>
      <w:r>
        <w:rPr>
          <w:rFonts w:ascii="Amiri" w:hAnsi="Amiri" w:eastAsia="Amiri" w:cs="Amiri"/>
          <w:lang w:bidi="ar-SA"/>
          <w:color w:val="111111"/>
          <w:sz w:val="28"/>
          <w:szCs w:val="28"/>
          <w:rtl/>
        </w:rPr>
        <w:t xml:space="preserve">أوّلها: أحمد الله الواحد الصمد لا والد له ولا عرس ولا (برد ((كذا) ولا ولد له العلم والسمع والكمال؛آخرها: ومحط الرسل الكرم لواءه وهو أول صادع للمرس (كذا) وأول</w:t>
      </w:r>
    </w:p>
    <w:p>
      <w:pPr>
        <w:pStyle w:val="BookText"/>
      </w:pPr>
      <w:r>
        <w:rPr>
          <w:rFonts w:ascii="IRNazanin" w:hAnsi="IRNazanin" w:eastAsia="IRNazanin" w:cs="IRNazanin"/>
          <w:lang w:bidi="fa-IR"/>
          <w:color w:val="111111"/>
          <w:sz w:val="28"/>
          <w:szCs w:val="28"/>
          <w:rtl/>
        </w:rPr>
        <w:t xml:space="preserve">حال دار السلام</w:t>
      </w:r>
    </w:p>
    <w:p>
      <w:pPr>
        <w:pStyle w:val="BookText"/>
      </w:pPr>
      <w:r>
        <w:rPr>
          <w:rFonts w:ascii="Amiri" w:hAnsi="Amiri" w:eastAsia="Amiri" w:cs="Amiri"/>
          <w:lang w:bidi="ar-SA"/>
          <w:color w:val="111111"/>
          <w:sz w:val="28"/>
          <w:szCs w:val="28"/>
          <w:rtl/>
        </w:rPr>
        <w:t xml:space="preserve">هو سيرة للرسول (ص) على سبيل الاختصار؛ نسخ ،كاتب = مؤلف ،تا: 3 ذي القعدة 1312ه- ،37ق، 8س، 21*14سم [ف: 4-145]</w:t>
      </w:r>
    </w:p>
    <w:p>
      <w:pPr>
        <w:pStyle w:val="BookText"/>
      </w:pPr>
      <w:r>
        <w:rPr>
          <w:rFonts w:ascii="Amiri" w:hAnsi="Amiri" w:eastAsia="Amiri" w:cs="Amiri"/>
          <w:lang w:bidi="ar-SA"/>
          <w:color w:val="111111"/>
          <w:sz w:val="28"/>
          <w:szCs w:val="28"/>
          <w:rtl/>
        </w:rPr>
        <w:t xml:space="preserve">سلوك السالك في تدبير الممالك - سلوك المالك في تدبير الممالك</w:t>
      </w:r>
    </w:p>
    <w:p>
      <w:pPr>
        <w:pStyle w:val="Heading2"/>
      </w:pPr>
      <w:bookmarkStart w:id="2514" w:name="_Toc1772"/>
      <w:r>
        <w:t>سلوك السنن في وصف السكن / آداب وسنن - عربي</w:t>
      </w:r>
      <w:bookmarkEnd w:id="2514"/>
    </w:p>
    <w:p>
      <w:pPr>
        <w:pStyle w:val="BookText"/>
      </w:pPr>
      <w:r>
        <w:rPr>
          <w:rFonts w:ascii="Amiri" w:hAnsi="Amiri" w:eastAsia="Amiri" w:cs="Amiri"/>
          <w:lang w:bidi="ar-SA"/>
          <w:color w:val="111111"/>
          <w:sz w:val="28"/>
          <w:szCs w:val="28"/>
          <w:rtl/>
        </w:rPr>
        <w:t xml:space="preserve">ابن أبي حجلة، أحمد بن يحيى( 725 - 776 ؟ ه-)</w:t>
      </w:r>
    </w:p>
    <w:p>
      <w:pPr>
        <w:pStyle w:val="BookText"/>
      </w:pPr>
      <w:r>
        <w:rPr>
          <w:rFonts w:ascii="Amiri" w:hAnsi="Amiri" w:eastAsia="Amiri" w:cs="Amiri"/>
          <w:lang w:bidi="ar-SA"/>
          <w:color w:val="111111"/>
          <w:sz w:val="28"/>
          <w:szCs w:val="28"/>
          <w:rtl/>
        </w:rPr>
        <w:t xml:space="preserve">أوّله :بسم الله الرحمن الرحيم الحمد لله الذي خصنا من وصف السكن بما يسكن إليه وجعل</w:t>
      </w:r>
    </w:p>
    <w:p>
      <w:pPr>
        <w:pStyle w:val="BookText"/>
      </w:pPr>
      <w:r>
        <w:rPr>
          <w:rFonts w:ascii="Amiri" w:hAnsi="Amiri" w:eastAsia="Amiri" w:cs="Amiri"/>
          <w:lang w:bidi="ar-SA"/>
          <w:color w:val="111111"/>
          <w:sz w:val="28"/>
          <w:szCs w:val="28"/>
          <w:rtl/>
        </w:rPr>
        <w:t xml:space="preserve">كتابنا هذا في وصف العمارة أصل ما يبني عليه؛</w:t>
      </w:r>
    </w:p>
    <w:p>
      <w:pPr>
        <w:pStyle w:val="BookText"/>
      </w:pPr>
      <w:r>
        <w:rPr>
          <w:rFonts w:ascii="Amiri" w:hAnsi="Amiri" w:eastAsia="Amiri" w:cs="Amiri"/>
          <w:lang w:bidi="ar-SA"/>
          <w:color w:val="111111"/>
          <w:sz w:val="28"/>
          <w:szCs w:val="28"/>
          <w:rtl/>
        </w:rPr>
        <w:t xml:space="preserve">آخره :قال ودخل بهما على الحسن بن سهل فأعجبه ذلك وأمر بالمزودين ففرغا ومليا دنانير</w:t>
      </w:r>
    </w:p>
    <w:p>
      <w:pPr>
        <w:pStyle w:val="BookText"/>
      </w:pPr>
      <w:r>
        <w:rPr>
          <w:rFonts w:ascii="Amiri" w:hAnsi="Amiri" w:eastAsia="Amiri" w:cs="Amiri"/>
          <w:lang w:bidi="ar-SA"/>
          <w:color w:val="111111"/>
          <w:sz w:val="28"/>
          <w:szCs w:val="28"/>
          <w:rtl/>
        </w:rPr>
        <w:t xml:space="preserve">وبعث بهما إلى الأديب. تم الكتاب بحمد الله وعونه ...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696" w:name="pg8060_99460"/>
    <w:bookmarkEnd w:id="696"/>
    <w:p>
      <w:pPr>
        <w:pStyle w:val="BookText"/>
      </w:pPr>
      <w:r>
        <w:rPr>
          <w:rFonts w:ascii="Amiri" w:hAnsi="Amiri" w:eastAsia="Amiri" w:cs="Amiri"/>
          <w:lang w:bidi="ar-SA"/>
          <w:color w:val="111111"/>
          <w:sz w:val="28"/>
          <w:szCs w:val="28"/>
          <w:rtl/>
        </w:rPr>
        <w:t xml:space="preserve">35038 .بغداد ؛ كلية الآداب( في جامعة بغداد)؛ رقم المخطوط: 138 مصورة</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IRNazanin" w:hAnsi="IRNazanin" w:eastAsia="IRNazanin" w:cs="IRNazanin"/>
          <w:lang w:bidi="fa-IR"/>
          <w:color w:val="111111"/>
          <w:sz w:val="28"/>
          <w:szCs w:val="28"/>
          <w:rtl/>
        </w:rPr>
        <w:t xml:space="preserve">نسخ ،کا :مجهول ،تا :القرن 10ه- 55ق، 25س [ (المصورات) - ف: 1-108]</w:t>
      </w:r>
    </w:p>
    <w:p>
      <w:pPr>
        <w:pStyle w:val="BookText"/>
      </w:pPr>
      <w:r>
        <w:rPr>
          <w:rFonts w:ascii="Amiri" w:hAnsi="Amiri" w:eastAsia="Amiri" w:cs="Amiri"/>
          <w:lang w:bidi="ar-SA"/>
          <w:color w:val="111111"/>
          <w:sz w:val="28"/>
          <w:szCs w:val="28"/>
          <w:rtl/>
        </w:rPr>
        <w:t xml:space="preserve">35039 .بغداد؛ كلية الآداب (في جامعة بغداد)؛ رقم المخطوط: 1230 مصورة</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IRNazanin" w:hAnsi="IRNazanin" w:eastAsia="IRNazanin" w:cs="IRNazanin"/>
          <w:lang w:bidi="fa-IR"/>
          <w:color w:val="111111"/>
          <w:sz w:val="28"/>
          <w:szCs w:val="28"/>
          <w:rtl/>
        </w:rPr>
        <w:t xml:space="preserve">نسخ ،کا: مجهول، تا :قيد التملك 1207ه- 54ق، 25 س [( المصورات) - ف: 1-109]</w:t>
      </w:r>
    </w:p>
    <w:p>
      <w:pPr>
        <w:pStyle w:val="Heading2"/>
      </w:pPr>
      <w:bookmarkStart w:id="2515" w:name="_Toc1773"/>
      <w:r>
        <w:t>سلوك الصوفية( رسالة في) / سير وسلوك - عربي</w:t>
      </w:r>
      <w:bookmarkEnd w:id="2515"/>
    </w:p>
    <w:p>
      <w:pPr>
        <w:pStyle w:val="BookText"/>
      </w:pPr>
      <w:r>
        <w:rPr>
          <w:rFonts w:ascii="Times New Roman" w:hAnsi="Times New Roman" w:eastAsia="Times New Roman" w:cs="Times New Roman"/>
          <w:lang w:val="en-US" w:bidi="en-US"/>
          <w:color w:val="111111"/>
          <w:sz w:val="28"/>
          <w:szCs w:val="28"/>
          <w:rtl/>
        </w:rPr>
        <w:t xml:space="preserve">35040.</w:t>
      </w:r>
    </w:p>
    <w:p>
      <w:pPr>
        <w:pStyle w:val="BookText"/>
      </w:pPr>
      <w:r>
        <w:rPr>
          <w:rFonts w:ascii="Amiri" w:hAnsi="Amiri" w:eastAsia="Amiri" w:cs="Amiri"/>
          <w:lang w:bidi="ar-SA"/>
          <w:color w:val="111111"/>
          <w:sz w:val="28"/>
          <w:szCs w:val="28"/>
          <w:rtl/>
        </w:rPr>
        <w:t xml:space="preserve">بغداد؛ المكتبة القادرية؛ رقم المخطوط : 729/2</w:t>
      </w:r>
    </w:p>
    <w:p>
      <w:pPr>
        <w:pStyle w:val="BookText"/>
      </w:pPr>
      <w:r>
        <w:rPr>
          <w:rFonts w:ascii="Amiri" w:hAnsi="Amiri" w:eastAsia="Amiri" w:cs="Amiri"/>
          <w:lang w:bidi="ar-SA"/>
          <w:color w:val="111111"/>
          <w:sz w:val="28"/>
          <w:szCs w:val="28"/>
          <w:rtl/>
        </w:rPr>
        <w:t xml:space="preserve">أوّلها :وصلّى الله تعالى على سيدنا ونبينا وشفيعنا محمّد وعلى آله واصحابه وتابعه أجمعين؛ آخرها: وأهل بيته وأصهاره وانصاره وأحبابه وأتباعه أجمعين برحمتك يا ارحم</w:t>
      </w:r>
    </w:p>
    <w:p>
      <w:pPr>
        <w:pStyle w:val="BookText"/>
      </w:pPr>
      <w:r>
        <w:rPr>
          <w:rFonts w:ascii="Amiri" w:hAnsi="Amiri" w:eastAsia="Amiri" w:cs="Amiri"/>
          <w:lang w:bidi="ar-SA"/>
          <w:color w:val="111111"/>
          <w:sz w:val="28"/>
          <w:szCs w:val="28"/>
          <w:rtl/>
        </w:rPr>
        <w:t xml:space="preserve">الراحمين</w:t>
      </w:r>
    </w:p>
    <w:p>
      <w:pPr>
        <w:pStyle w:val="BookText"/>
      </w:pPr>
      <w:r>
        <w:rPr>
          <w:rFonts w:ascii="IRNazanin" w:hAnsi="IRNazanin" w:eastAsia="IRNazanin" w:cs="IRNazanin"/>
          <w:lang w:bidi="fa-IR"/>
          <w:color w:val="111111"/>
          <w:sz w:val="28"/>
          <w:szCs w:val="28"/>
          <w:rtl/>
        </w:rPr>
        <w:t xml:space="preserve">کا :مجهول ،تا: 8 جمادى الآخرة 1187 ه-، 69ق (188-120)، 13 س [ف: 3-84]</w:t>
      </w:r>
    </w:p>
    <w:p>
      <w:pPr>
        <w:pStyle w:val="Heading2"/>
      </w:pPr>
      <w:bookmarkStart w:id="2516" w:name="_Toc1774"/>
      <w:r>
        <w:t>سلوك الطريقة الخلوتية / دعاء - عربي</w:t>
      </w:r>
      <w:bookmarkEnd w:id="2516"/>
    </w:p>
    <w:p>
      <w:pPr>
        <w:pStyle w:val="BookText"/>
      </w:pPr>
      <w:r>
        <w:rPr>
          <w:rFonts w:ascii="Times New Roman" w:hAnsi="Times New Roman" w:eastAsia="Times New Roman" w:cs="Times New Roman"/>
          <w:lang w:val="en-US" w:bidi="en-US"/>
          <w:color w:val="111111"/>
          <w:sz w:val="28"/>
          <w:szCs w:val="28"/>
          <w:rtl/>
        </w:rPr>
        <w:t xml:space="preserve">35041.</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16/1/13</w:t>
      </w:r>
    </w:p>
    <w:p>
      <w:pPr>
        <w:pStyle w:val="BookText"/>
      </w:pPr>
      <w:r>
        <w:rPr>
          <w:rFonts w:ascii="Amiri" w:hAnsi="Amiri" w:eastAsia="Amiri" w:cs="Amiri"/>
          <w:lang w:bidi="ar-SA"/>
          <w:color w:val="111111"/>
          <w:sz w:val="28"/>
          <w:szCs w:val="28"/>
          <w:rtl/>
        </w:rPr>
        <w:t xml:space="preserve">في الأدعية والصلوات.</w:t>
      </w:r>
    </w:p>
    <w:p>
      <w:pPr>
        <w:pStyle w:val="BookText"/>
      </w:pPr>
      <w:r>
        <w:rPr>
          <w:rFonts w:ascii="IRNazanin" w:hAnsi="IRNazanin" w:eastAsia="IRNazanin" w:cs="IRNazanin"/>
          <w:lang w:bidi="fa-IR"/>
          <w:color w:val="111111"/>
          <w:sz w:val="28"/>
          <w:szCs w:val="28"/>
          <w:rtl/>
        </w:rPr>
        <w:t xml:space="preserve">نسخ ،کا :محمود بن عبد الجليل بن مصطفى الشافعي الكردي الاشعري القادري النقشبندي،تا: 1223ق [الأوقاف العامة - موصل: 5-72]</w:t>
      </w:r>
    </w:p>
    <w:p>
      <w:pPr>
        <w:pStyle w:val="Heading2"/>
      </w:pPr>
      <w:bookmarkStart w:id="2517" w:name="_Toc1775"/>
      <w:r>
        <w:t>سلوك طريق السلف في ذكر مشایخ عبدالحق ابن خلف / حديث - عربي</w:t>
      </w:r>
      <w:bookmarkEnd w:id="2517"/>
    </w:p>
    <w:p>
      <w:pPr>
        <w:pStyle w:val="BookText"/>
      </w:pPr>
      <w:r>
        <w:rPr>
          <w:rFonts w:ascii="Amiri" w:hAnsi="Amiri" w:eastAsia="Amiri" w:cs="Amiri"/>
          <w:lang w:bidi="ar-SA"/>
          <w:color w:val="111111"/>
          <w:sz w:val="28"/>
          <w:szCs w:val="28"/>
          <w:rtl/>
        </w:rPr>
        <w:t xml:space="preserve">البرزالي، محمّد بن يوسف(- 638 ه-)</w:t>
      </w:r>
    </w:p>
    <w:p>
      <w:pPr>
        <w:pStyle w:val="BookText"/>
      </w:pPr>
      <w:r>
        <w:rPr>
          <w:rFonts w:ascii="Amiri" w:hAnsi="Amiri" w:eastAsia="Amiri" w:cs="Amiri"/>
          <w:lang w:bidi="ar-SA"/>
          <w:color w:val="111111"/>
          <w:sz w:val="28"/>
          <w:szCs w:val="28"/>
          <w:rtl/>
        </w:rPr>
        <w:t xml:space="preserve">35042 .النجف الأشرف؛ مكتبة آية الله الحكيم العامة؛ رقم المخطوط: 446 مصورة</w:t>
      </w:r>
    </w:p>
    <w:p>
      <w:pPr>
        <w:pStyle w:val="BookText"/>
      </w:pPr>
      <w:r>
        <w:rPr>
          <w:rFonts w:ascii="Amiri" w:hAnsi="Amiri" w:eastAsia="Amiri" w:cs="Amiri"/>
          <w:lang w:bidi="ar-SA"/>
          <w:color w:val="111111"/>
          <w:sz w:val="28"/>
          <w:szCs w:val="28"/>
          <w:rtl/>
        </w:rPr>
        <w:t xml:space="preserve">أوّلها :البسملة، أخبرنا الشيخ الصالح أبو محمّد عبد الحق بن خلف بقراءة مخرجها الشيخ الإمام العالم زكي الدين أني عبد الله محمّد بن يوسف بن محمّد البرزالي وذلك يوم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697" w:name="pg8060_99463"/>
    <w:bookmarkEnd w:id="697"/>
    <w:p>
      <w:pPr>
        <w:pStyle w:val="BookText"/>
      </w:pPr>
      <w:r>
        <w:rPr>
          <w:rFonts w:ascii="Amiri" w:hAnsi="Amiri" w:eastAsia="Amiri" w:cs="Amiri"/>
          <w:lang w:bidi="ar-SA"/>
          <w:color w:val="111111"/>
          <w:sz w:val="28"/>
          <w:szCs w:val="28"/>
          <w:rtl/>
        </w:rPr>
        <w:t xml:space="preserve">السبت في العشر الأوسط من محرم سنة ست وثلاثين وستمائة . الحمد لله الذي نزهنا عن تعاطي مالا نعرف ؛آخرها: بقراءة عبد القادر الزهاوي ولي إجازات من جماعة من أهل بغداد وأصبهان لهم سند عالي</w:t>
      </w:r>
    </w:p>
    <w:p>
      <w:pPr>
        <w:pStyle w:val="BookText"/>
      </w:pPr>
      <w:r>
        <w:rPr>
          <w:rFonts w:ascii="Amiri" w:hAnsi="Amiri" w:eastAsia="Amiri" w:cs="Amiri"/>
          <w:lang w:bidi="ar-SA"/>
          <w:color w:val="111111"/>
          <w:sz w:val="28"/>
          <w:szCs w:val="28"/>
          <w:rtl/>
        </w:rPr>
        <w:t xml:space="preserve">مصدر التصوير: نسخة دار الكتب الظاهرية ضمن مجموع رقم 17</w:t>
      </w:r>
    </w:p>
    <w:p>
      <w:pPr>
        <w:pStyle w:val="BookText"/>
      </w:pPr>
      <w:r>
        <w:rPr>
          <w:rFonts w:ascii="IRNazanin" w:hAnsi="IRNazanin" w:eastAsia="IRNazanin" w:cs="IRNazanin"/>
          <w:lang w:bidi="fa-IR"/>
          <w:color w:val="111111"/>
          <w:sz w:val="28"/>
          <w:szCs w:val="28"/>
          <w:rtl/>
        </w:rPr>
        <w:t xml:space="preserve">کا: مجهول ،تا :مجهول؛ بذيله عدة سماعات وقراءات منها بتاريخ 636ه- 23 ص [(مصورات)-ف: 2-151]</w:t>
      </w:r>
    </w:p>
    <w:p>
      <w:pPr>
        <w:pStyle w:val="Heading2"/>
      </w:pPr>
      <w:bookmarkStart w:id="2518" w:name="_Toc1776"/>
      <w:r>
        <w:t>السلوك عند المتصوفة (قول في ) / عرفان وتصوف - عربي</w:t>
      </w:r>
      <w:bookmarkEnd w:id="2518"/>
    </w:p>
    <w:p>
      <w:pPr>
        <w:pStyle w:val="BookText"/>
      </w:pPr>
      <w:r>
        <w:rPr>
          <w:rFonts w:ascii="Times New Roman" w:hAnsi="Times New Roman" w:eastAsia="Times New Roman" w:cs="Times New Roman"/>
          <w:lang w:val="en-US" w:bidi="en-US"/>
          <w:color w:val="111111"/>
          <w:sz w:val="28"/>
          <w:szCs w:val="28"/>
          <w:rtl/>
        </w:rPr>
        <w:t xml:space="preserve">35043.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16/1/77</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(5-81]</w:t>
      </w:r>
    </w:p>
    <w:p>
      <w:pPr>
        <w:pStyle w:val="Heading2"/>
      </w:pPr>
      <w:bookmarkStart w:id="2519" w:name="_Toc1777"/>
      <w:r>
        <w:t>السلوك في طبقات العلماء والملوك / تراجم - عربي</w:t>
      </w:r>
      <w:bookmarkEnd w:id="2519"/>
    </w:p>
    <w:p>
      <w:pPr>
        <w:pStyle w:val="BookText"/>
      </w:pPr>
      <w:r>
        <w:rPr>
          <w:rFonts w:ascii="Amiri" w:hAnsi="Amiri" w:eastAsia="Amiri" w:cs="Amiri"/>
          <w:lang w:bidi="ar-SA"/>
          <w:color w:val="111111"/>
          <w:sz w:val="28"/>
          <w:szCs w:val="28"/>
          <w:rtl/>
        </w:rPr>
        <w:t xml:space="preserve">الجندي، محمّد بن يوسف ( - 732 ؟ ه- )</w:t>
      </w:r>
    </w:p>
    <w:p>
      <w:pPr>
        <w:pStyle w:val="BookText"/>
      </w:pPr>
      <w:r>
        <w:rPr>
          <w:rFonts w:ascii="IRNazanin" w:hAnsi="IRNazanin" w:eastAsia="IRNazanin" w:cs="IRNazanin"/>
          <w:lang w:bidi="fa-IR"/>
          <w:color w:val="111111"/>
          <w:sz w:val="28"/>
          <w:szCs w:val="28"/>
          <w:rtl/>
        </w:rPr>
        <w:t xml:space="preserve">طبع :لندن ،1892م، قسماً</w:t>
      </w:r>
    </w:p>
    <w:p>
      <w:pPr>
        <w:pStyle w:val="BookText"/>
      </w:pPr>
      <w:r>
        <w:rPr>
          <w:rFonts w:ascii="Amiri" w:hAnsi="Amiri" w:eastAsia="Amiri" w:cs="Amiri"/>
          <w:lang w:bidi="ar-SA"/>
          <w:color w:val="111111"/>
          <w:sz w:val="28"/>
          <w:szCs w:val="28"/>
          <w:rtl/>
        </w:rPr>
        <w:t xml:space="preserve">35044 .بغداد؛ مكتبة الأوقاف العامة؛ رقم المخطوط: 34 مصورة</w:t>
      </w:r>
    </w:p>
    <w:p>
      <w:pPr>
        <w:pStyle w:val="BookText"/>
      </w:pPr>
      <w:r>
        <w:rPr>
          <w:rFonts w:ascii="Amiri" w:hAnsi="Amiri" w:eastAsia="Amiri" w:cs="Amiri"/>
          <w:lang w:bidi="ar-SA"/>
          <w:color w:val="111111"/>
          <w:sz w:val="28"/>
          <w:szCs w:val="28"/>
          <w:rtl/>
        </w:rPr>
        <w:t xml:space="preserve">مصدر التصوير :نسخة معهد المخطوطات العربية في القاهرة</w:t>
      </w:r>
    </w:p>
    <w:p>
      <w:pPr>
        <w:pStyle w:val="BookText"/>
      </w:pPr>
      <w:r>
        <w:rPr>
          <w:rFonts w:ascii="Amiri" w:hAnsi="Amiri" w:eastAsia="Amiri" w:cs="Amiri"/>
          <w:lang w:bidi="ar-SA"/>
          <w:color w:val="111111"/>
          <w:sz w:val="28"/>
          <w:szCs w:val="28"/>
          <w:rtl/>
        </w:rPr>
        <w:t xml:space="preserve">كا :مجهول، تا: مجهول؛ 247 ق 25*21سم [المورد : 22-256]</w:t>
      </w:r>
    </w:p>
    <w:p>
      <w:pPr>
        <w:pStyle w:val="Heading2"/>
      </w:pPr>
      <w:bookmarkStart w:id="2520" w:name="_Toc1778"/>
      <w:r>
        <w:t>سلوك المالك في تدبير الممالك = أخلاق المشجرة / أخلاق - عربي</w:t>
      </w:r>
      <w:bookmarkEnd w:id="2520"/>
    </w:p>
    <w:p>
      <w:pPr>
        <w:pStyle w:val="BookText"/>
      </w:pPr>
      <w:r>
        <w:rPr>
          <w:rFonts w:ascii="Amiri" w:hAnsi="Amiri" w:eastAsia="Amiri" w:cs="Amiri"/>
          <w:lang w:bidi="ar-SA"/>
          <w:color w:val="111111"/>
          <w:sz w:val="28"/>
          <w:szCs w:val="28"/>
          <w:rtl/>
        </w:rPr>
        <w:t xml:space="preserve">ابن أبي ربيع ،أحمد بن محمّد (218 - 272 ه-)</w:t>
      </w:r>
    </w:p>
    <w:p>
      <w:pPr>
        <w:pStyle w:val="BookText"/>
      </w:pPr>
      <w:r>
        <w:rPr>
          <w:rFonts w:ascii="IRNazanin" w:hAnsi="IRNazanin" w:eastAsia="IRNazanin" w:cs="IRNazanin"/>
          <w:lang w:bidi="fa-IR"/>
          <w:color w:val="111111"/>
          <w:sz w:val="28"/>
          <w:szCs w:val="28"/>
          <w:rtl/>
        </w:rPr>
        <w:t xml:space="preserve">أوّله: الحمد لله الذي خلق الإنسان في أحسن تقویم و عدله و رفعه على كثير من الخلق</w:t>
      </w:r>
    </w:p>
    <w:p>
      <w:pPr>
        <w:pStyle w:val="BookText"/>
      </w:pPr>
      <w:r>
        <w:rPr>
          <w:rFonts w:ascii="Amiri" w:hAnsi="Amiri" w:eastAsia="Amiri" w:cs="Amiri"/>
          <w:lang w:bidi="ar-SA"/>
          <w:color w:val="111111"/>
          <w:sz w:val="28"/>
          <w:szCs w:val="28"/>
          <w:rtl/>
        </w:rPr>
        <w:t xml:space="preserve">بالتكريم...</w:t>
      </w:r>
    </w:p>
    <w:p>
      <w:pPr>
        <w:pStyle w:val="BookText"/>
      </w:pPr>
      <w:r>
        <w:rPr>
          <w:rFonts w:ascii="IRNazanin" w:hAnsi="IRNazanin" w:eastAsia="IRNazanin" w:cs="IRNazanin"/>
          <w:lang w:bidi="fa-IR"/>
          <w:color w:val="111111"/>
          <w:sz w:val="28"/>
          <w:szCs w:val="28"/>
          <w:rtl/>
        </w:rPr>
        <w:t xml:space="preserve">طبع :بیروت 1397ه-</w:t>
      </w:r>
    </w:p>
    <w:p>
      <w:pPr>
        <w:pStyle w:val="BookText"/>
      </w:pPr>
      <w:r>
        <w:rPr>
          <w:rFonts w:ascii="Amiri" w:hAnsi="Amiri" w:eastAsia="Amiri" w:cs="Amiri"/>
          <w:lang w:bidi="ar-SA"/>
          <w:color w:val="111111"/>
          <w:sz w:val="28"/>
          <w:szCs w:val="28"/>
          <w:rtl/>
        </w:rPr>
        <w:t xml:space="preserve">[فنخا :18 376-377 (5 نسخة)]</w:t>
      </w:r>
    </w:p>
    <w:p>
      <w:pPr>
        <w:pStyle w:val="BookText"/>
      </w:pPr>
      <w:r>
        <w:rPr>
          <w:rFonts w:ascii="IRNazanin" w:hAnsi="IRNazanin" w:eastAsia="IRNazanin" w:cs="IRNazanin"/>
          <w:lang w:bidi="fa-IR"/>
          <w:color w:val="111111"/>
          <w:sz w:val="28"/>
          <w:szCs w:val="28"/>
          <w:rtl/>
        </w:rPr>
        <w:t xml:space="preserve">35045 .بغداد؛ دار المخطوطات؛ رقم المخطوط : 14253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في المكتبة الوطنية بباريس ؛کا :مجهول، تا: مجهول؛ 25 ص</w:t>
      </w:r>
    </w:p>
    <w:p>
      <w:pPr>
        <w:pStyle w:val="BookText"/>
      </w:pPr>
      <w:r>
        <w:rPr>
          <w:rFonts w:ascii="Amiri" w:hAnsi="Amiri" w:eastAsia="Amiri" w:cs="Amiri"/>
          <w:lang w:bidi="ar-SA"/>
          <w:color w:val="111111"/>
          <w:sz w:val="28"/>
          <w:szCs w:val="28"/>
          <w:rtl/>
        </w:rPr>
        <w:t xml:space="preserve">27 س ، 27*22/5سم[ المتحف العراقي - ف: التاريخ والتراجم - 244]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698" w:name="pg8060_99465"/>
    <w:bookmarkEnd w:id="698"/>
    <w:p>
      <w:pPr>
        <w:pStyle w:val="BookText"/>
      </w:pPr>
      <w:r>
        <w:rPr>
          <w:rFonts w:ascii="Amiri" w:hAnsi="Amiri" w:eastAsia="Amiri" w:cs="Amiri"/>
          <w:lang w:bidi="ar-SA"/>
          <w:color w:val="111111"/>
          <w:sz w:val="28"/>
          <w:szCs w:val="28"/>
          <w:rtl/>
        </w:rPr>
        <w:t xml:space="preserve">سلوك النساء - العنوان في سلوك النسوان</w:t>
      </w:r>
    </w:p>
    <w:p>
      <w:pPr>
        <w:pStyle w:val="Heading2"/>
      </w:pPr>
      <w:bookmarkStart w:id="2521" w:name="_Toc1779"/>
      <w:r>
        <w:t>السلوك والتصوف العرفاني / عرفان وتصوف - عربي</w:t>
      </w:r>
      <w:bookmarkEnd w:id="2521"/>
    </w:p>
    <w:p>
      <w:pPr>
        <w:pStyle w:val="BookText"/>
      </w:pPr>
      <w:r>
        <w:rPr>
          <w:rFonts w:ascii="Amiri" w:hAnsi="Amiri" w:eastAsia="Amiri" w:cs="Amiri"/>
          <w:lang w:bidi="ar-SA"/>
          <w:color w:val="111111"/>
          <w:sz w:val="28"/>
          <w:szCs w:val="28"/>
          <w:rtl/>
        </w:rPr>
        <w:t xml:space="preserve">35046 . 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122 [معجم المخطوطات النجفية: 472]</w:t>
      </w:r>
    </w:p>
    <w:p>
      <w:pPr>
        <w:pStyle w:val="BookText"/>
      </w:pPr>
      <w:r>
        <w:rPr>
          <w:rFonts w:ascii="Amiri" w:hAnsi="Amiri" w:eastAsia="Amiri" w:cs="Amiri"/>
          <w:lang w:bidi="ar-SA"/>
          <w:color w:val="111111"/>
          <w:sz w:val="28"/>
          <w:szCs w:val="28"/>
          <w:rtl/>
        </w:rPr>
        <w:t xml:space="preserve">سلوك ولاة العدل - آداب الولاة</w:t>
      </w:r>
    </w:p>
    <w:p>
      <w:pPr>
        <w:pStyle w:val="BookText"/>
      </w:pPr>
      <w:r>
        <w:rPr>
          <w:rFonts w:ascii="Amiri" w:hAnsi="Amiri" w:eastAsia="Amiri" w:cs="Amiri"/>
          <w:lang w:bidi="ar-SA"/>
          <w:color w:val="111111"/>
          <w:sz w:val="28"/>
          <w:szCs w:val="28"/>
          <w:rtl/>
        </w:rPr>
        <w:t xml:space="preserve">سلوكيه - ده اصل</w:t>
      </w:r>
    </w:p>
    <w:p>
      <w:pPr>
        <w:pStyle w:val="Heading2"/>
      </w:pPr>
      <w:bookmarkStart w:id="2522" w:name="_Toc1780"/>
      <w:r>
        <w:t>سليم بن قيس الهلالي / - عربي</w:t>
      </w:r>
      <w:bookmarkEnd w:id="2522"/>
    </w:p>
    <w:p>
      <w:pPr>
        <w:pStyle w:val="BookText"/>
      </w:pPr>
      <w:r>
        <w:rPr>
          <w:rFonts w:ascii="IRNazanin" w:hAnsi="IRNazanin" w:eastAsia="IRNazanin" w:cs="IRNazanin"/>
          <w:lang w:bidi="fa-IR"/>
          <w:color w:val="111111"/>
          <w:sz w:val="28"/>
          <w:szCs w:val="28"/>
          <w:rtl/>
        </w:rPr>
        <w:t xml:space="preserve">میرعمادالدین ،محمّد</w:t>
      </w:r>
    </w:p>
    <w:p>
      <w:pPr>
        <w:pStyle w:val="BookText"/>
      </w:pPr>
      <w:r>
        <w:rPr>
          <w:rFonts w:ascii="Amiri" w:hAnsi="Amiri" w:eastAsia="Amiri" w:cs="Amiri"/>
          <w:lang w:bidi="ar-SA"/>
          <w:color w:val="111111"/>
          <w:sz w:val="28"/>
          <w:szCs w:val="28"/>
          <w:rtl/>
        </w:rPr>
        <w:t xml:space="preserve">35047 .كربلاء؛ مكتبة السيّد محمّد باقر الطباطبائي؛ رقم المخطوط: 288/2</w:t>
      </w:r>
    </w:p>
    <w:p>
      <w:pPr>
        <w:pStyle w:val="BookText"/>
      </w:pPr>
      <w:r>
        <w:rPr>
          <w:rFonts w:ascii="Amiri" w:hAnsi="Amiri" w:eastAsia="Amiri" w:cs="Amiri"/>
          <w:lang w:bidi="ar-SA"/>
          <w:color w:val="111111"/>
          <w:sz w:val="28"/>
          <w:szCs w:val="28"/>
          <w:rtl/>
        </w:rPr>
        <w:t xml:space="preserve">أوّلها :البسملة، اللهم صل على النبي المدني المكي</w:t>
      </w:r>
    </w:p>
    <w:p>
      <w:pPr>
        <w:pStyle w:val="BookText"/>
      </w:pPr>
      <w:r>
        <w:rPr>
          <w:rFonts w:ascii="IRNazanin" w:hAnsi="IRNazanin" w:eastAsia="IRNazanin" w:cs="IRNazanin"/>
          <w:lang w:bidi="fa-IR"/>
          <w:color w:val="111111"/>
          <w:sz w:val="28"/>
          <w:szCs w:val="28"/>
          <w:rtl/>
        </w:rPr>
        <w:t xml:space="preserve">کا :مجهول ،تا: مجهول؛ ناقصة : الآخر؛ 24*12سم [ف: 171]</w:t>
      </w:r>
    </w:p>
    <w:p>
      <w:pPr>
        <w:pStyle w:val="Heading2"/>
      </w:pPr>
      <w:bookmarkStart w:id="2523" w:name="_Toc1781"/>
      <w:r>
        <w:t>سليم بن قيس الهلالي - عربي</w:t>
      </w:r>
      <w:bookmarkEnd w:id="2523"/>
    </w:p>
    <w:p>
      <w:pPr>
        <w:pStyle w:val="BookText"/>
      </w:pPr>
      <w:r>
        <w:rPr>
          <w:rFonts w:ascii="Amiri" w:hAnsi="Amiri" w:eastAsia="Amiri" w:cs="Amiri"/>
          <w:lang w:bidi="ar-SA"/>
          <w:color w:val="111111"/>
          <w:sz w:val="28"/>
          <w:szCs w:val="28"/>
          <w:rtl/>
        </w:rPr>
        <w:t xml:space="preserve">35048 . النجف الأشرف؛ مكتبة أبو سعيدة الوثاقية العامة؛ رقم المخطوط: 3</w:t>
      </w:r>
    </w:p>
    <w:p>
      <w:pPr>
        <w:pStyle w:val="BookText"/>
      </w:pPr>
      <w:r>
        <w:rPr>
          <w:rFonts w:ascii="IRNazanin" w:hAnsi="IRNazanin" w:eastAsia="IRNazanin" w:cs="IRNazanin"/>
          <w:lang w:bidi="fa-IR"/>
          <w:color w:val="111111"/>
          <w:sz w:val="28"/>
          <w:szCs w:val="28"/>
          <w:rtl/>
        </w:rPr>
        <w:t xml:space="preserve">کا :مجهول، تا :مجهول؛ رقم 7 [معجم المخطوطات النجفية: 477]</w:t>
      </w:r>
    </w:p>
    <w:p>
      <w:pPr>
        <w:pStyle w:val="BookText"/>
      </w:pPr>
      <w:r>
        <w:rPr>
          <w:rFonts w:ascii="Amiri" w:hAnsi="Amiri" w:eastAsia="Amiri" w:cs="Amiri"/>
          <w:lang w:bidi="ar-SA"/>
          <w:color w:val="111111"/>
          <w:sz w:val="28"/>
          <w:szCs w:val="28"/>
          <w:rtl/>
        </w:rPr>
        <w:t xml:space="preserve">سماء الله توقيفية - الوجود الذهني رسالة في تحقيق</w:t>
      </w:r>
    </w:p>
    <w:p>
      <w:pPr>
        <w:pStyle w:val="BookText"/>
      </w:pPr>
      <w:r>
        <w:rPr>
          <w:rFonts w:ascii="Amiri" w:hAnsi="Amiri" w:eastAsia="Amiri" w:cs="Amiri"/>
          <w:lang w:bidi="ar-SA"/>
          <w:color w:val="111111"/>
          <w:sz w:val="28"/>
          <w:szCs w:val="28"/>
          <w:rtl/>
        </w:rPr>
        <w:t xml:space="preserve">السماء والعالم - تلخيص السماء والعالم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699" w:name="pg8060_99469"/>
    <w:bookmarkEnd w:id="699"/>
    <w:p>
      <w:pPr>
        <w:pStyle w:val="Heading2"/>
      </w:pPr>
      <w:bookmarkStart w:id="2524" w:name="_Toc1782"/>
      <w:r>
        <w:t>السماع (رسالة في ) / فقه - عربي</w:t>
      </w:r>
      <w:bookmarkEnd w:id="2524"/>
    </w:p>
    <w:p>
      <w:pPr>
        <w:pStyle w:val="BookText"/>
      </w:pPr>
      <w:r>
        <w:rPr>
          <w:rFonts w:ascii="Amiri" w:hAnsi="Amiri" w:eastAsia="Amiri" w:cs="Amiri"/>
          <w:lang w:bidi="ar-SA"/>
          <w:color w:val="111111"/>
          <w:sz w:val="28"/>
          <w:szCs w:val="28"/>
          <w:rtl/>
        </w:rPr>
        <w:t xml:space="preserve">الطرطوشي، محمّد بن وليد (451 - 520 ه-)</w:t>
      </w:r>
    </w:p>
    <w:p>
      <w:pPr>
        <w:pStyle w:val="BookText"/>
      </w:pPr>
      <w:r>
        <w:rPr>
          <w:rFonts w:ascii="Amiri" w:hAnsi="Amiri" w:eastAsia="Amiri" w:cs="Amiri"/>
          <w:lang w:bidi="ar-SA"/>
          <w:color w:val="111111"/>
          <w:sz w:val="28"/>
          <w:szCs w:val="28"/>
          <w:rtl/>
        </w:rPr>
        <w:t xml:space="preserve">35049 .بغداد؛ مكتبة الأوقاف العامة؛ رقم المخطوط : 162/5 مصورة</w:t>
      </w:r>
    </w:p>
    <w:p>
      <w:pPr>
        <w:pStyle w:val="BookText"/>
      </w:pPr>
      <w:r>
        <w:rPr>
          <w:rFonts w:ascii="IRNazanin" w:hAnsi="IRNazanin" w:eastAsia="IRNazanin" w:cs="IRNazanin"/>
          <w:lang w:bidi="fa-IR"/>
          <w:color w:val="111111"/>
          <w:sz w:val="28"/>
          <w:szCs w:val="28"/>
          <w:rtl/>
        </w:rPr>
        <w:t xml:space="preserve">کا :مجهول ،تا: مجهول؛ 1ق [المورد 22-263]</w:t>
      </w:r>
    </w:p>
    <w:p>
      <w:pPr>
        <w:pStyle w:val="Heading2"/>
      </w:pPr>
      <w:bookmarkStart w:id="2525" w:name="_Toc1783"/>
      <w:r>
        <w:t>السماع (رسالة في) / فقه - عربي</w:t>
      </w:r>
      <w:bookmarkEnd w:id="2525"/>
    </w:p>
    <w:p>
      <w:pPr>
        <w:pStyle w:val="BookText"/>
      </w:pPr>
      <w:r>
        <w:rPr>
          <w:rFonts w:ascii="Amiri" w:hAnsi="Amiri" w:eastAsia="Amiri" w:cs="Amiri"/>
          <w:lang w:bidi="ar-SA"/>
          <w:color w:val="111111"/>
          <w:sz w:val="28"/>
          <w:szCs w:val="28"/>
          <w:rtl/>
        </w:rPr>
        <w:t xml:space="preserve">ابن قدامة عبد الله بن أحمد( 541 - 620 ه-)</w:t>
      </w:r>
    </w:p>
    <w:p>
      <w:pPr>
        <w:pStyle w:val="BookText"/>
      </w:pPr>
      <w:r>
        <w:rPr>
          <w:rFonts w:ascii="Amiri" w:hAnsi="Amiri" w:eastAsia="Amiri" w:cs="Amiri"/>
          <w:lang w:bidi="ar-SA"/>
          <w:color w:val="111111"/>
          <w:sz w:val="28"/>
          <w:szCs w:val="28"/>
          <w:rtl/>
        </w:rPr>
        <w:t xml:space="preserve">35050 .بغداد؛ مكتبة الأوقاف العامة؛ رقم المخطوط : 162/1 مصورة</w:t>
      </w:r>
    </w:p>
    <w:p>
      <w:pPr>
        <w:pStyle w:val="BookText"/>
      </w:pPr>
      <w:r>
        <w:rPr>
          <w:rFonts w:ascii="IRNazanin" w:hAnsi="IRNazanin" w:eastAsia="IRNazanin" w:cs="IRNazanin"/>
          <w:lang w:bidi="fa-IR"/>
          <w:color w:val="111111"/>
          <w:sz w:val="28"/>
          <w:szCs w:val="28"/>
          <w:rtl/>
        </w:rPr>
        <w:t xml:space="preserve">کا :مجهول، تا :مجهول؛ 2 ق 159سم [المورد : 22-262]</w:t>
      </w:r>
    </w:p>
    <w:p>
      <w:pPr>
        <w:pStyle w:val="Heading2"/>
      </w:pPr>
      <w:bookmarkStart w:id="2526" w:name="_Toc1784"/>
      <w:r>
        <w:t>السماع (رسالة في) / فقه - عربي</w:t>
      </w:r>
      <w:bookmarkEnd w:id="2526"/>
    </w:p>
    <w:p>
      <w:pPr>
        <w:pStyle w:val="BookText"/>
      </w:pPr>
      <w:r>
        <w:rPr>
          <w:rFonts w:ascii="Amiri" w:hAnsi="Amiri" w:eastAsia="Amiri" w:cs="Amiri"/>
          <w:lang w:bidi="ar-SA"/>
          <w:color w:val="111111"/>
          <w:sz w:val="28"/>
          <w:szCs w:val="28"/>
          <w:rtl/>
        </w:rPr>
        <w:t xml:space="preserve">النووي، يحيى بن شرف( 631 - 676ه-)</w:t>
      </w:r>
    </w:p>
    <w:p>
      <w:pPr>
        <w:pStyle w:val="BookText"/>
      </w:pPr>
      <w:r>
        <w:rPr>
          <w:rFonts w:ascii="Amiri" w:hAnsi="Amiri" w:eastAsia="Amiri" w:cs="Amiri"/>
          <w:lang w:bidi="ar-SA"/>
          <w:color w:val="111111"/>
          <w:sz w:val="28"/>
          <w:szCs w:val="28"/>
          <w:rtl/>
        </w:rPr>
        <w:t xml:space="preserve">35051 .بغداد؛ مكتبة الأوقاف العامة؛ رقم المخطوط : 162/4 مصورة</w:t>
      </w:r>
    </w:p>
    <w:p>
      <w:pPr>
        <w:pStyle w:val="BookText"/>
      </w:pPr>
      <w:r>
        <w:rPr>
          <w:rFonts w:ascii="IRNazanin" w:hAnsi="IRNazanin" w:eastAsia="IRNazanin" w:cs="IRNazanin"/>
          <w:lang w:bidi="fa-IR"/>
          <w:color w:val="111111"/>
          <w:sz w:val="28"/>
          <w:szCs w:val="28"/>
          <w:rtl/>
        </w:rPr>
        <w:t xml:space="preserve">کا :مجهول ،تا :مجهول؛ 1ق المورد: 22-263]</w:t>
      </w:r>
    </w:p>
    <w:p>
      <w:pPr>
        <w:pStyle w:val="Heading2"/>
      </w:pPr>
      <w:bookmarkStart w:id="2527" w:name="_Toc1785"/>
      <w:r>
        <w:t>السماع (رسالة في ) / فقه - عربي</w:t>
      </w:r>
      <w:bookmarkEnd w:id="2527"/>
    </w:p>
    <w:p>
      <w:pPr>
        <w:pStyle w:val="BookText"/>
      </w:pPr>
      <w:r>
        <w:rPr>
          <w:rFonts w:ascii="Amiri" w:hAnsi="Amiri" w:eastAsia="Amiri" w:cs="Amiri"/>
          <w:lang w:bidi="ar-SA"/>
          <w:color w:val="111111"/>
          <w:sz w:val="28"/>
          <w:szCs w:val="28"/>
          <w:rtl/>
        </w:rPr>
        <w:t xml:space="preserve">العطّار، علي بن إبراهيم ( 654 - 724 ه- )</w:t>
      </w:r>
    </w:p>
    <w:p>
      <w:pPr>
        <w:pStyle w:val="BookText"/>
      </w:pPr>
      <w:r>
        <w:rPr>
          <w:rFonts w:ascii="Amiri" w:hAnsi="Amiri" w:eastAsia="Amiri" w:cs="Amiri"/>
          <w:lang w:bidi="ar-SA"/>
          <w:color w:val="111111"/>
          <w:sz w:val="28"/>
          <w:szCs w:val="28"/>
          <w:rtl/>
        </w:rPr>
        <w:t xml:space="preserve">35052 .بغداد؛ مكتبة الأوقاف العامة؛ رقم المخطوط : 162/3 مصورة</w:t>
      </w:r>
    </w:p>
    <w:p>
      <w:pPr>
        <w:pStyle w:val="BookText"/>
      </w:pPr>
      <w:r>
        <w:rPr>
          <w:rFonts w:ascii="IRNazanin" w:hAnsi="IRNazanin" w:eastAsia="IRNazanin" w:cs="IRNazanin"/>
          <w:lang w:bidi="fa-IR"/>
          <w:color w:val="111111"/>
          <w:sz w:val="28"/>
          <w:szCs w:val="28"/>
          <w:rtl/>
        </w:rPr>
        <w:t xml:space="preserve">کا :مجهول ،تا :مجهول؛ 2 ق :[ المورد 22-263]</w:t>
      </w:r>
    </w:p>
    <w:p>
      <w:pPr>
        <w:pStyle w:val="Heading2"/>
      </w:pPr>
      <w:bookmarkStart w:id="2528" w:name="_Toc1786"/>
      <w:r>
        <w:t>کسماعات لكتاب تهذيب الأصول للعلائي الخليل / علوم الحديث - عربي</w:t>
      </w:r>
      <w:bookmarkEnd w:id="2528"/>
    </w:p>
    <w:p>
      <w:pPr>
        <w:pStyle w:val="BookText"/>
      </w:pPr>
      <w:r>
        <w:rPr>
          <w:rFonts w:ascii="Amiri" w:hAnsi="Amiri" w:eastAsia="Amiri" w:cs="Amiri"/>
          <w:lang w:bidi="ar-SA"/>
          <w:color w:val="111111"/>
          <w:sz w:val="28"/>
          <w:szCs w:val="28"/>
          <w:rtl/>
        </w:rPr>
        <w:t xml:space="preserve">المرتبط : تهذيب الأصول في أحاديث الرسول = تهذيب الوصول إلى مختصر جامع الأصول لابن</w:t>
      </w:r>
    </w:p>
    <w:p>
      <w:pPr>
        <w:pStyle w:val="BookText"/>
      </w:pPr>
      <w:r>
        <w:rPr>
          <w:rFonts w:ascii="Amiri" w:hAnsi="Amiri" w:eastAsia="Amiri" w:cs="Amiri"/>
          <w:lang w:bidi="ar-SA"/>
          <w:color w:val="111111"/>
          <w:sz w:val="28"/>
          <w:szCs w:val="28"/>
          <w:rtl/>
        </w:rPr>
        <w:t xml:space="preserve">الاثير؛ العلائي، خليل بن كيكلدي (761-694ه-)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700" w:name="pg8060_99473"/>
    <w:bookmarkEnd w:id="700"/>
    <w:p>
      <w:pPr>
        <w:pStyle w:val="BookText"/>
      </w:pPr>
      <w:r>
        <w:rPr>
          <w:rFonts w:ascii="Times New Roman" w:hAnsi="Times New Roman" w:eastAsia="Times New Roman" w:cs="Times New Roman"/>
          <w:lang w:val="en-US" w:bidi="en-US"/>
          <w:color w:val="111111"/>
          <w:sz w:val="28"/>
          <w:szCs w:val="28"/>
          <w:rtl/>
        </w:rPr>
        <w:t xml:space="preserve">35053.</w:t>
      </w:r>
    </w:p>
    <w:p>
      <w:pPr>
        <w:pStyle w:val="BookText"/>
      </w:pPr>
      <w:r>
        <w:rPr>
          <w:rFonts w:ascii="Amiri" w:hAnsi="Amiri" w:eastAsia="Amiri" w:cs="Amiri"/>
          <w:lang w:bidi="ar-SA"/>
          <w:color w:val="111111"/>
          <w:sz w:val="28"/>
          <w:szCs w:val="28"/>
          <w:rtl/>
        </w:rPr>
        <w:t xml:space="preserve">بغداد؛ مكتبة الأوقاف العامة؛ رقم المخطوط: 25192</w:t>
      </w:r>
    </w:p>
    <w:p>
      <w:pPr>
        <w:pStyle w:val="BookText"/>
      </w:pPr>
      <w:r>
        <w:rPr>
          <w:rFonts w:ascii="IRNazanin" w:hAnsi="IRNazanin" w:eastAsia="IRNazanin" w:cs="IRNazanin"/>
          <w:lang w:bidi="fa-IR"/>
          <w:color w:val="111111"/>
          <w:sz w:val="28"/>
          <w:szCs w:val="28"/>
          <w:rtl/>
        </w:rPr>
        <w:t xml:space="preserve">کا :مجهول ،تا: 741 ه- ، ق، 17*12سم [ف: 4-345]</w:t>
      </w:r>
    </w:p>
    <w:p>
      <w:pPr>
        <w:pStyle w:val="Heading2"/>
      </w:pPr>
      <w:bookmarkStart w:id="2529" w:name="_Toc1787"/>
      <w:r>
        <w:t>سماعات مختلفة / حديث - عربي</w:t>
      </w:r>
      <w:bookmarkEnd w:id="2529"/>
    </w:p>
    <w:p>
      <w:pPr>
        <w:pStyle w:val="BookText"/>
      </w:pPr>
      <w:r>
        <w:rPr>
          <w:rFonts w:ascii="Amiri" w:hAnsi="Amiri" w:eastAsia="Amiri" w:cs="Amiri"/>
          <w:lang w:bidi="ar-SA"/>
          <w:color w:val="111111"/>
          <w:sz w:val="28"/>
          <w:szCs w:val="28"/>
          <w:rtl/>
        </w:rPr>
        <w:t xml:space="preserve">35054 . النجف الأشرف؛ مؤسسة كاشف الغطاء العامة؛ رقم المخطوط : 481</w:t>
      </w:r>
    </w:p>
    <w:p>
      <w:pPr>
        <w:pStyle w:val="BookText"/>
      </w:pPr>
      <w:r>
        <w:rPr>
          <w:rFonts w:ascii="IRNazanin" w:hAnsi="IRNazanin" w:eastAsia="IRNazanin" w:cs="IRNazanin"/>
          <w:lang w:bidi="fa-IR"/>
          <w:color w:val="111111"/>
          <w:sz w:val="28"/>
          <w:szCs w:val="28"/>
          <w:rtl/>
        </w:rPr>
        <w:t xml:space="preserve">مؤلف: عدة المؤلفين؛ کا :مجهول ،تا :مجهول؛ ص[ ف: 2311]</w:t>
      </w:r>
    </w:p>
    <w:p>
      <w:pPr>
        <w:pStyle w:val="BookText"/>
      </w:pPr>
      <w:r>
        <w:rPr>
          <w:rFonts w:ascii="Amiri" w:hAnsi="Amiri" w:eastAsia="Amiri" w:cs="Amiri"/>
          <w:lang w:bidi="ar-SA"/>
          <w:color w:val="111111"/>
          <w:sz w:val="28"/>
          <w:szCs w:val="28"/>
          <w:rtl/>
        </w:rPr>
        <w:t xml:space="preserve">سماع الغناء (رسالة في ) - فتح الاسماع في شرح السماع</w:t>
      </w:r>
    </w:p>
    <w:p>
      <w:pPr>
        <w:pStyle w:val="BookText"/>
      </w:pPr>
      <w:r>
        <w:rPr>
          <w:rFonts w:ascii="Amiri" w:hAnsi="Amiri" w:eastAsia="Amiri" w:cs="Amiri"/>
          <w:lang w:bidi="ar-SA"/>
          <w:color w:val="111111"/>
          <w:sz w:val="28"/>
          <w:szCs w:val="28"/>
          <w:rtl/>
        </w:rPr>
        <w:t xml:space="preserve">السماع والآلات المولوية (رسالة في)- العقود اللؤلؤية في طريق السادة</w:t>
      </w:r>
    </w:p>
    <w:p>
      <w:pPr>
        <w:pStyle w:val="BookText"/>
      </w:pPr>
      <w:r>
        <w:rPr>
          <w:rFonts w:ascii="Amiri" w:hAnsi="Amiri" w:eastAsia="Amiri" w:cs="Amiri"/>
          <w:lang w:bidi="ar-SA"/>
          <w:color w:val="111111"/>
          <w:sz w:val="28"/>
          <w:szCs w:val="28"/>
          <w:rtl/>
        </w:rPr>
        <w:t xml:space="preserve">المولوية</w:t>
      </w:r>
    </w:p>
    <w:p>
      <w:pPr>
        <w:pStyle w:val="Heading2"/>
      </w:pPr>
      <w:bookmarkStart w:id="2530" w:name="_Toc1788"/>
      <w:r>
        <w:t>السماع والرقص والسراخ وإستماع إنشاد الشعر (رسالة في) / فقه - عربي</w:t>
      </w:r>
      <w:bookmarkEnd w:id="2530"/>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طبع :القاهرة، 1323ه- ضمن مجموعة الرسائل</w:t>
      </w:r>
    </w:p>
    <w:p>
      <w:pPr>
        <w:pStyle w:val="BookText"/>
      </w:pPr>
      <w:r>
        <w:rPr>
          <w:rFonts w:ascii="Amiri" w:hAnsi="Amiri" w:eastAsia="Amiri" w:cs="Amiri"/>
          <w:lang w:bidi="ar-SA"/>
          <w:color w:val="111111"/>
          <w:sz w:val="28"/>
          <w:szCs w:val="28"/>
          <w:rtl/>
        </w:rPr>
        <w:t xml:space="preserve">35055 .بغداد مكتبة الأوقاف العامة؛ رقم المخطوط : 6454/7</w:t>
      </w:r>
    </w:p>
    <w:p>
      <w:pPr>
        <w:pStyle w:val="BookText"/>
      </w:pPr>
      <w:r>
        <w:rPr>
          <w:rFonts w:ascii="IRNazanin" w:hAnsi="IRNazanin" w:eastAsia="IRNazanin" w:cs="IRNazanin"/>
          <w:lang w:bidi="fa-IR"/>
          <w:color w:val="111111"/>
          <w:sz w:val="28"/>
          <w:szCs w:val="28"/>
          <w:rtl/>
        </w:rPr>
        <w:t xml:space="preserve">کا: مجهول ،تا: مجهول؛ 11ق، 23*16سم [ف: 2-392]</w:t>
      </w:r>
    </w:p>
    <w:p>
      <w:pPr>
        <w:pStyle w:val="BookText"/>
      </w:pPr>
      <w:r>
        <w:rPr>
          <w:rFonts w:ascii="Amiri" w:hAnsi="Amiri" w:eastAsia="Amiri" w:cs="Amiri"/>
          <w:lang w:bidi="ar-SA"/>
          <w:color w:val="111111"/>
          <w:sz w:val="28"/>
          <w:szCs w:val="28"/>
          <w:rtl/>
        </w:rPr>
        <w:t xml:space="preserve">السماع والغناء - الاعتناء بالغناء في الغناء</w:t>
      </w:r>
    </w:p>
    <w:p>
      <w:pPr>
        <w:pStyle w:val="Heading2"/>
      </w:pPr>
      <w:bookmarkStart w:id="2531" w:name="_Toc1789"/>
      <w:r>
        <w:t>سمت القبلة = الدائرة الهندية - معرفة التقويم / هيئة - عربي</w:t>
      </w:r>
      <w:bookmarkEnd w:id="2531"/>
    </w:p>
    <w:p>
      <w:pPr>
        <w:pStyle w:val="BookText"/>
      </w:pPr>
      <w:r>
        <w:rPr>
          <w:rFonts w:ascii="Amiri" w:hAnsi="Amiri" w:eastAsia="Amiri" w:cs="Amiri"/>
          <w:lang w:bidi="ar-SA"/>
          <w:color w:val="111111"/>
          <w:sz w:val="28"/>
          <w:szCs w:val="28"/>
          <w:rtl/>
        </w:rPr>
        <w:t xml:space="preserve">الفارسي، محمّد تقي بن محمّد (القرن 10 ه-)</w:t>
      </w:r>
    </w:p>
    <w:p>
      <w:pPr>
        <w:pStyle w:val="BookText"/>
      </w:pPr>
      <w:r>
        <w:rPr>
          <w:rFonts w:ascii="Amiri" w:hAnsi="Amiri" w:eastAsia="Amiri" w:cs="Amiri"/>
          <w:lang w:bidi="ar-SA"/>
          <w:color w:val="111111"/>
          <w:sz w:val="28"/>
          <w:szCs w:val="28"/>
          <w:rtl/>
        </w:rPr>
        <w:t xml:space="preserve">أوّله :البسملة بعد الحمد والثناء والصلوة والدعاء يقول الفقير أبو الخير محمد بن محمّد الفارسي لايخفي على أولي النهى أن معرفة سمت القبلة يمكن بوجوه كثيرة وطرق عديدة منها ما هو المشهور وهو الدائرة المباركة الهندية التي</w:t>
      </w:r>
    </w:p>
    <w:p>
      <w:pPr>
        <w:pStyle w:val="BookText"/>
      </w:pPr>
      <w:r>
        <w:rPr>
          <w:rFonts w:ascii="Amiri" w:hAnsi="Amiri" w:eastAsia="Amiri" w:cs="Amiri"/>
          <w:lang w:bidi="ar-SA"/>
          <w:color w:val="111111"/>
          <w:sz w:val="28"/>
          <w:szCs w:val="28"/>
          <w:rtl/>
        </w:rPr>
        <w:t xml:space="preserve">آخره :ان اسهل المواضع قبلة إنما هو جوف الكعبة والله أعلم بحقيقة الحال وتحقيق المآل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701" w:name="pg8060_99476"/>
    <w:bookmarkEnd w:id="701"/>
    <w:p>
      <w:pPr>
        <w:pStyle w:val="BookText"/>
      </w:pPr>
      <w:r>
        <w:rPr>
          <w:rFonts w:ascii="Amiri" w:hAnsi="Amiri" w:eastAsia="Amiri" w:cs="Amiri"/>
          <w:lang w:bidi="ar-SA"/>
          <w:color w:val="111111"/>
          <w:sz w:val="28"/>
          <w:szCs w:val="28"/>
          <w:rtl/>
        </w:rPr>
        <w:t xml:space="preserve">الصلوة والسلام على محمّد وآله الكرام ومن تصور هذه الصورة ينكشف عليه الأمر وهذا</w:t>
      </w:r>
    </w:p>
    <w:p>
      <w:pPr>
        <w:pStyle w:val="BookText"/>
      </w:pPr>
      <w:r>
        <w:rPr>
          <w:rFonts w:ascii="IRNazanin" w:hAnsi="IRNazanin" w:eastAsia="IRNazanin" w:cs="IRNazanin"/>
          <w:lang w:bidi="fa-IR"/>
          <w:color w:val="111111"/>
          <w:sz w:val="28"/>
          <w:szCs w:val="28"/>
          <w:rtl/>
        </w:rPr>
        <w:t xml:space="preserve">صورته</w:t>
      </w:r>
    </w:p>
    <w:p>
      <w:pPr>
        <w:pStyle w:val="BookText"/>
      </w:pPr>
      <w:r>
        <w:rPr>
          <w:rFonts w:ascii="Amiri" w:hAnsi="Amiri" w:eastAsia="Amiri" w:cs="Amiri"/>
          <w:lang w:bidi="ar-SA"/>
          <w:color w:val="111111"/>
          <w:sz w:val="28"/>
          <w:szCs w:val="28"/>
          <w:rtl/>
        </w:rPr>
        <w:t xml:space="preserve">[فنخا :18 392-394 (22 نسخة)]</w:t>
      </w:r>
    </w:p>
    <w:p>
      <w:pPr>
        <w:pStyle w:val="BookText"/>
      </w:pPr>
      <w:r>
        <w:rPr>
          <w:rFonts w:ascii="Amiri" w:hAnsi="Amiri" w:eastAsia="Amiri" w:cs="Amiri"/>
          <w:lang w:bidi="ar-SA"/>
          <w:color w:val="111111"/>
          <w:sz w:val="28"/>
          <w:szCs w:val="28"/>
          <w:rtl/>
        </w:rPr>
        <w:t xml:space="preserve">35056 .كربلاء ؛العتبة العبّاسية؛ رقم المخطوط : 59/31</w:t>
      </w:r>
    </w:p>
    <w:p>
      <w:pPr>
        <w:pStyle w:val="BookText"/>
      </w:pPr>
      <w:r>
        <w:rPr>
          <w:rFonts w:ascii="Amiri" w:hAnsi="Amiri" w:eastAsia="Amiri" w:cs="Amiri"/>
          <w:lang w:bidi="ar-SA"/>
          <w:color w:val="111111"/>
          <w:sz w:val="28"/>
          <w:szCs w:val="28"/>
          <w:rtl/>
        </w:rPr>
        <w:t xml:space="preserve">رسالة القبلة لمولانا أبي الخير محمّد بن محمد الفارسي؛</w:t>
      </w:r>
    </w:p>
    <w:p>
      <w:pPr>
        <w:pStyle w:val="BookText"/>
      </w:pPr>
      <w:r>
        <w:rPr>
          <w:rFonts w:ascii="Amiri" w:hAnsi="Amiri" w:eastAsia="Amiri" w:cs="Amiri"/>
          <w:lang w:bidi="ar-SA"/>
          <w:color w:val="111111"/>
          <w:sz w:val="28"/>
          <w:szCs w:val="28"/>
          <w:rtl/>
        </w:rPr>
        <w:t xml:space="preserve">كا :مرتضى بن مهدي الكشميري، تا :مجهول؛ 4 ق ،(202-199) 17 س 15*10سم [ف: 1-77]</w:t>
      </w:r>
    </w:p>
    <w:p>
      <w:pPr>
        <w:pStyle w:val="BookText"/>
      </w:pPr>
      <w:r>
        <w:rPr>
          <w:rFonts w:ascii="IRNazanin" w:hAnsi="IRNazanin" w:eastAsia="IRNazanin" w:cs="IRNazanin"/>
          <w:lang w:bidi="fa-IR"/>
          <w:color w:val="111111"/>
          <w:sz w:val="28"/>
          <w:szCs w:val="28"/>
          <w:rtl/>
        </w:rPr>
        <w:t xml:space="preserve">35057 . النجف الأشرف؛ حسینیه شوشتریها؛ رقم المخطوط : 247/3</w:t>
      </w:r>
    </w:p>
    <w:p>
      <w:pPr>
        <w:pStyle w:val="BookText"/>
      </w:pPr>
      <w:r>
        <w:rPr>
          <w:rFonts w:ascii="IRNazanin" w:hAnsi="IRNazanin" w:eastAsia="IRNazanin" w:cs="IRNazanin"/>
          <w:lang w:bidi="fa-IR"/>
          <w:color w:val="111111"/>
          <w:sz w:val="28"/>
          <w:szCs w:val="28"/>
          <w:rtl/>
        </w:rPr>
        <w:t xml:space="preserve">کا: مجهول ،تا: مجهول [ نشریه: 11-845]</w:t>
      </w:r>
    </w:p>
    <w:p>
      <w:pPr>
        <w:pStyle w:val="Heading2"/>
      </w:pPr>
      <w:bookmarkStart w:id="2532" w:name="_Toc1790"/>
      <w:r>
        <w:t>سمت القبلة / هيئة - عربي</w:t>
      </w:r>
      <w:bookmarkEnd w:id="2532"/>
    </w:p>
    <w:p>
      <w:pPr>
        <w:pStyle w:val="BookText"/>
      </w:pPr>
      <w:r>
        <w:rPr>
          <w:rFonts w:ascii="IRNazanin" w:hAnsi="IRNazanin" w:eastAsia="IRNazanin" w:cs="IRNazanin"/>
          <w:lang w:bidi="fa-IR"/>
          <w:color w:val="111111"/>
          <w:sz w:val="28"/>
          <w:szCs w:val="28"/>
          <w:rtl/>
        </w:rPr>
        <w:t xml:space="preserve">35058 .بغداد؛ دار المخطوطات؛ رقم المخطوط: 27329/10</w:t>
      </w:r>
    </w:p>
    <w:p>
      <w:pPr>
        <w:pStyle w:val="BookText"/>
      </w:pPr>
      <w:r>
        <w:rPr>
          <w:rFonts w:ascii="Amiri" w:hAnsi="Amiri" w:eastAsia="Amiri" w:cs="Amiri"/>
          <w:lang w:bidi="ar-SA"/>
          <w:color w:val="111111"/>
          <w:sz w:val="28"/>
          <w:szCs w:val="28"/>
          <w:rtl/>
        </w:rPr>
        <w:t xml:space="preserve">أوّلها: الحمد لله رب العالمين والصلاة والتسليم على سيدنا محمّد وآله وصحبه</w:t>
      </w:r>
    </w:p>
    <w:p>
      <w:pPr>
        <w:pStyle w:val="BookText"/>
      </w:pPr>
      <w:r>
        <w:rPr>
          <w:rFonts w:ascii="IRNazanin" w:hAnsi="IRNazanin" w:eastAsia="IRNazanin" w:cs="IRNazanin"/>
          <w:lang w:bidi="fa-IR"/>
          <w:color w:val="111111"/>
          <w:sz w:val="28"/>
          <w:szCs w:val="28"/>
          <w:rtl/>
        </w:rPr>
        <w:t xml:space="preserve">نسخ ،کا :مجهول، تا: 1167ه-، 4 ص 23 س 13*19سم [المتحف العراقي-ف: الفلك والتنجيم - 96]</w:t>
      </w:r>
    </w:p>
    <w:p>
      <w:pPr>
        <w:pStyle w:val="Heading2"/>
      </w:pPr>
      <w:bookmarkStart w:id="2533" w:name="_Toc1791"/>
      <w:r>
        <w:t>سمت القبلة (رسالة في) / جغرافية - تركي</w:t>
      </w:r>
      <w:bookmarkEnd w:id="2533"/>
    </w:p>
    <w:p>
      <w:pPr>
        <w:pStyle w:val="BookText"/>
      </w:pPr>
      <w:r>
        <w:rPr>
          <w:rFonts w:ascii="Amiri" w:hAnsi="Amiri" w:eastAsia="Amiri" w:cs="Amiri"/>
          <w:lang w:bidi="ar-SA"/>
          <w:color w:val="111111"/>
          <w:sz w:val="28"/>
          <w:szCs w:val="28"/>
          <w:rtl/>
        </w:rPr>
        <w:t xml:space="preserve">35059 بغداد؛ يعقوب سركيس (المهداة إلى جامعة الحكمة)؛ رقم المخطوط : 282/3</w:t>
      </w:r>
    </w:p>
    <w:p>
      <w:pPr>
        <w:pStyle w:val="BookText"/>
      </w:pPr>
      <w:r>
        <w:rPr>
          <w:rFonts w:ascii="IRNazanin" w:hAnsi="IRNazanin" w:eastAsia="IRNazanin" w:cs="IRNazanin"/>
          <w:lang w:bidi="fa-IR"/>
          <w:color w:val="111111"/>
          <w:sz w:val="28"/>
          <w:szCs w:val="28"/>
          <w:rtl/>
        </w:rPr>
        <w:t xml:space="preserve">کا :مجهول، تا: 23 جمادى الآخرة 959ه- ناقصة : الأول؛ 6ص (74-69)، 17-12س، 11/5*17/5سم [ف: 169]</w:t>
      </w:r>
    </w:p>
    <w:p>
      <w:pPr>
        <w:pStyle w:val="Heading2"/>
      </w:pPr>
      <w:bookmarkStart w:id="2534" w:name="_Toc1792"/>
      <w:r>
        <w:t>سمت القبلة (فائدة في ) / فقه - عربي</w:t>
      </w:r>
      <w:bookmarkEnd w:id="2534"/>
    </w:p>
    <w:p>
      <w:pPr>
        <w:pStyle w:val="BookText"/>
      </w:pPr>
      <w:r>
        <w:rPr>
          <w:rFonts w:ascii="Amiri" w:hAnsi="Amiri" w:eastAsia="Amiri" w:cs="Amiri"/>
          <w:lang w:bidi="ar-SA"/>
          <w:color w:val="111111"/>
          <w:sz w:val="28"/>
          <w:szCs w:val="28"/>
          <w:rtl/>
        </w:rPr>
        <w:t xml:space="preserve">35060 .كربلاء العتبة العباسية؛ رقم المخطوط: 665/6</w:t>
      </w:r>
    </w:p>
    <w:p>
      <w:pPr>
        <w:pStyle w:val="BookText"/>
      </w:pPr>
      <w:r>
        <w:rPr>
          <w:rFonts w:ascii="Amiri" w:hAnsi="Amiri" w:eastAsia="Amiri" w:cs="Amiri"/>
          <w:lang w:bidi="ar-SA"/>
          <w:color w:val="111111"/>
          <w:sz w:val="28"/>
          <w:szCs w:val="28"/>
          <w:rtl/>
        </w:rPr>
        <w:t xml:space="preserve">أوّلها: الدليل لاستخراج سمت القبلة استخراج الخطين الموازين لخط نصف النهار والاعتدال لو احتاج؛ آخرها :الهندية قائمة مقام خطوط الأفق الحقيقي الخمس حصل، فتأمل ولا تغفل والله أعلم بحقائق الأمور</w:t>
      </w:r>
    </w:p>
    <w:p>
      <w:pPr>
        <w:pStyle w:val="BookText"/>
      </w:pPr>
      <w:r>
        <w:rPr>
          <w:rFonts w:ascii="IRNazanin" w:hAnsi="IRNazanin" w:eastAsia="IRNazanin" w:cs="IRNazanin"/>
          <w:lang w:bidi="fa-IR"/>
          <w:color w:val="111111"/>
          <w:sz w:val="28"/>
          <w:szCs w:val="28"/>
          <w:rtl/>
        </w:rPr>
        <w:t xml:space="preserve">نسخ ونستعلیق، کا :مجهول ،تا :مجهول؛ 4 ق ، 77 - 80 (الف)، 21*15سم [ف: 2-244]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702" w:name="pg8060_99479"/>
    <w:bookmarkEnd w:id="702"/>
    <w:p>
      <w:pPr>
        <w:pStyle w:val="BookText"/>
      </w:pPr>
      <w:r>
        <w:rPr>
          <w:rFonts w:ascii="Amiri" w:hAnsi="Amiri" w:eastAsia="Amiri" w:cs="Amiri"/>
          <w:lang w:bidi="ar-SA"/>
          <w:color w:val="111111"/>
          <w:sz w:val="28"/>
          <w:szCs w:val="28"/>
          <w:rtl/>
        </w:rPr>
        <w:t xml:space="preserve">السمرقندية - الاستعارة</w:t>
      </w:r>
    </w:p>
    <w:p>
      <w:pPr>
        <w:pStyle w:val="Heading2"/>
      </w:pPr>
      <w:bookmarkStart w:id="2535" w:name="_Toc1793"/>
      <w:r>
        <w:t>سمط الحقايق / كلام وعقائد - عربي</w:t>
      </w:r>
      <w:bookmarkEnd w:id="2535"/>
    </w:p>
    <w:p>
      <w:pPr>
        <w:pStyle w:val="BookText"/>
      </w:pPr>
      <w:r>
        <w:rPr>
          <w:rFonts w:ascii="Amiri" w:hAnsi="Amiri" w:eastAsia="Amiri" w:cs="Amiri"/>
          <w:lang w:bidi="ar-SA"/>
          <w:color w:val="111111"/>
          <w:sz w:val="28"/>
          <w:szCs w:val="28"/>
          <w:rtl/>
        </w:rPr>
        <w:t xml:space="preserve">35061 .بغداد؛ مركز البحوث والدراسات؛ رقم المخطوط: 240 822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39 ص [(مصورات) - ف: 130]</w:t>
      </w:r>
    </w:p>
    <w:p>
      <w:pPr>
        <w:pStyle w:val="BookText"/>
      </w:pPr>
      <w:r>
        <w:rPr>
          <w:rFonts w:ascii="Amiri" w:hAnsi="Amiri" w:eastAsia="Amiri" w:cs="Amiri"/>
          <w:lang w:bidi="ar-SA"/>
          <w:color w:val="111111"/>
          <w:sz w:val="28"/>
          <w:szCs w:val="28"/>
          <w:rtl/>
        </w:rPr>
        <w:t xml:space="preserve">السمط العبقري في شرح العقد الجوهري - الصمت العبقري في شرح العقد</w:t>
      </w:r>
    </w:p>
    <w:p>
      <w:pPr>
        <w:pStyle w:val="BookText"/>
      </w:pPr>
      <w:r>
        <w:rPr>
          <w:rFonts w:ascii="Amiri" w:hAnsi="Amiri" w:eastAsia="Amiri" w:cs="Amiri"/>
          <w:lang w:bidi="ar-SA"/>
          <w:color w:val="111111"/>
          <w:sz w:val="28"/>
          <w:szCs w:val="28"/>
          <w:rtl/>
        </w:rPr>
        <w:t xml:space="preserve">الجوهري</w:t>
      </w:r>
    </w:p>
    <w:p>
      <w:pPr>
        <w:pStyle w:val="Heading2"/>
      </w:pPr>
      <w:bookmarkStart w:id="2536" w:name="_Toc1794"/>
      <w:r>
        <w:t>سمط اللآل في شعر الآل / أدب - عربي</w:t>
      </w:r>
      <w:bookmarkEnd w:id="2536"/>
    </w:p>
    <w:p>
      <w:pPr>
        <w:pStyle w:val="BookText"/>
      </w:pPr>
      <w:r>
        <w:rPr>
          <w:rFonts w:ascii="Amiri" w:hAnsi="Amiri" w:eastAsia="Amiri" w:cs="Amiri"/>
          <w:lang w:bidi="ar-SA"/>
          <w:color w:val="111111"/>
          <w:sz w:val="28"/>
          <w:szCs w:val="28"/>
          <w:rtl/>
        </w:rPr>
        <w:t xml:space="preserve">الصنعاني ،إسماعيل بن محمّد (- 1079 ؟ ه-)</w:t>
      </w:r>
    </w:p>
    <w:p>
      <w:pPr>
        <w:pStyle w:val="BookText"/>
      </w:pPr>
      <w:r>
        <w:rPr>
          <w:rFonts w:ascii="Times New Roman" w:hAnsi="Times New Roman" w:eastAsia="Times New Roman" w:cs="Times New Roman"/>
          <w:lang w:val="en-US" w:bidi="en-US"/>
          <w:color w:val="111111"/>
          <w:sz w:val="28"/>
          <w:szCs w:val="28"/>
          <w:rtl/>
        </w:rPr>
        <w:t xml:space="preserve">35062.</w:t>
      </w:r>
    </w:p>
    <w:p>
      <w:pPr>
        <w:pStyle w:val="BookText"/>
      </w:pPr>
      <w:r>
        <w:rPr>
          <w:rFonts w:ascii="Amiri" w:hAnsi="Amiri" w:eastAsia="Amiri" w:cs="Amiri"/>
          <w:lang w:bidi="ar-SA"/>
          <w:color w:val="111111"/>
          <w:sz w:val="28"/>
          <w:szCs w:val="28"/>
          <w:rtl/>
        </w:rPr>
        <w:t xml:space="preserve">بغداد؛ المكتبة القادرية رقم المخطوط: 1154</w:t>
      </w:r>
    </w:p>
    <w:p>
      <w:pPr>
        <w:pStyle w:val="BookText"/>
      </w:pPr>
      <w:r>
        <w:rPr>
          <w:rFonts w:ascii="Amiri" w:hAnsi="Amiri" w:eastAsia="Amiri" w:cs="Amiri"/>
          <w:lang w:bidi="ar-SA"/>
          <w:color w:val="111111"/>
          <w:sz w:val="28"/>
          <w:szCs w:val="28"/>
          <w:rtl/>
        </w:rPr>
        <w:t xml:space="preserve">أوّلها :نحمدك يا من تفضّل علينا باللسان العربي وجعلنا من أفضل أمة ومن عتبرة خير نبي وبعد فإنّي لما رأيت كثيراً من الناس قد ذكروا ضروباً من الأداب وضمنوا مؤلفاتهم من ذلك العلم العجب العجاب وحرضوا على جميع تراجم الشعراء المجيدين من يلغاء العرب القدماء والمحدثين ؛آخرها: وسنذكر إن شاء الله تعالى في الجزء الثاني شرح الأبيات المشتملة على الأيام المنصور وولده المتوكل وإخوته العلماء الأثبات ونذكر من قال الشعر من معاصريهم من الآل ونلحق به من أهل عصرنا من كلن على شرطنا من أهل الكمال ليتم بذلك حسن الكتاب ويجلو به ثمره المستطاب بإعانة الله وتسديدة وتيسيرة وتأييدة والحمد لله رب العالمين وصلى الله على سيدنا محمد وآل</w:t>
      </w:r>
    </w:p>
    <w:p>
      <w:pPr>
        <w:pStyle w:val="BookText"/>
      </w:pPr>
      <w:r>
        <w:rPr>
          <w:rFonts w:ascii="Amiri" w:hAnsi="Amiri" w:eastAsia="Amiri" w:cs="Amiri"/>
          <w:lang w:bidi="ar-SA"/>
          <w:color w:val="111111"/>
          <w:sz w:val="28"/>
          <w:szCs w:val="28"/>
          <w:rtl/>
        </w:rPr>
        <w:t xml:space="preserve">الأكرمين.</w:t>
      </w:r>
    </w:p>
    <w:p>
      <w:pPr>
        <w:pStyle w:val="BookText"/>
      </w:pPr>
      <w:r>
        <w:rPr>
          <w:rFonts w:ascii="Amiri" w:hAnsi="Amiri" w:eastAsia="Amiri" w:cs="Amiri"/>
          <w:lang w:bidi="ar-SA"/>
          <w:color w:val="111111"/>
          <w:sz w:val="28"/>
          <w:szCs w:val="28"/>
          <w:rtl/>
        </w:rPr>
        <w:t xml:space="preserve">النصف الأول؛ نسخ مشكول، كا: يحيى بن أحمد بن زيد بن محمّد بن الحسن، تا: ربيع الآخر 1194ه-؛ 169ق، 27س، 22*32سم [ف: 4-81]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703" w:name="pg8060_99482"/>
    <w:bookmarkEnd w:id="703"/>
    <w:p>
      <w:pPr>
        <w:pStyle w:val="Heading2"/>
      </w:pPr>
      <w:bookmarkStart w:id="2537" w:name="_Toc1795"/>
      <w:r>
        <w:t>سمط النجوم العوالي في انباء الأوائل والتوالي = تاريخ العصامي / تاريخ عربي</w:t>
      </w:r>
      <w:bookmarkEnd w:id="2537"/>
    </w:p>
    <w:p>
      <w:pPr>
        <w:pStyle w:val="BookText"/>
      </w:pPr>
      <w:r>
        <w:rPr>
          <w:rFonts w:ascii="Amiri" w:hAnsi="Amiri" w:eastAsia="Amiri" w:cs="Amiri"/>
          <w:lang w:bidi="ar-SA"/>
          <w:color w:val="111111"/>
          <w:sz w:val="28"/>
          <w:szCs w:val="28"/>
          <w:rtl/>
        </w:rPr>
        <w:t xml:space="preserve">العصامي، عبدالملك بن حسين (1049 - 1111 ه- )</w:t>
      </w:r>
    </w:p>
    <w:p>
      <w:pPr>
        <w:pStyle w:val="BookText"/>
      </w:pPr>
      <w:r>
        <w:rPr>
          <w:rFonts w:ascii="Amiri" w:hAnsi="Amiri" w:eastAsia="Amiri" w:cs="Amiri"/>
          <w:lang w:bidi="ar-SA"/>
          <w:color w:val="111111"/>
          <w:sz w:val="28"/>
          <w:szCs w:val="28"/>
          <w:rtl/>
        </w:rPr>
        <w:t xml:space="preserve">تاريخ التأليف : 1094ه- محل التأليف مكة المكرمة</w:t>
      </w:r>
    </w:p>
    <w:p>
      <w:pPr>
        <w:pStyle w:val="BookText"/>
      </w:pPr>
      <w:r>
        <w:rPr>
          <w:rFonts w:ascii="Amiri" w:hAnsi="Amiri" w:eastAsia="Amiri" w:cs="Amiri"/>
          <w:lang w:bidi="ar-SA"/>
          <w:color w:val="111111"/>
          <w:sz w:val="28"/>
          <w:szCs w:val="28"/>
          <w:rtl/>
        </w:rPr>
        <w:t xml:space="preserve">طبع :القاهرة، 1946-1963م</w:t>
      </w:r>
    </w:p>
    <w:p>
      <w:pPr>
        <w:pStyle w:val="BookText"/>
      </w:pPr>
      <w:r>
        <w:rPr>
          <w:rFonts w:ascii="IRNazanin" w:hAnsi="IRNazanin" w:eastAsia="IRNazanin" w:cs="IRNazanin"/>
          <w:lang w:bidi="fa-IR"/>
          <w:color w:val="111111"/>
          <w:sz w:val="28"/>
          <w:szCs w:val="28"/>
          <w:rtl/>
        </w:rPr>
        <w:t xml:space="preserve">[فنخا 400:18]</w:t>
      </w:r>
    </w:p>
    <w:p>
      <w:pPr>
        <w:pStyle w:val="BookText"/>
      </w:pPr>
      <w:r>
        <w:rPr>
          <w:rFonts w:ascii="Amiri" w:hAnsi="Amiri" w:eastAsia="Amiri" w:cs="Amiri"/>
          <w:lang w:bidi="ar-SA"/>
          <w:color w:val="111111"/>
          <w:sz w:val="28"/>
          <w:szCs w:val="28"/>
          <w:rtl/>
        </w:rPr>
        <w:t xml:space="preserve">35063 . البصرة ؛المكتبة العباسية (باش أعيان)؛ رقم المخطوط: ج- 24</w:t>
      </w:r>
    </w:p>
    <w:p>
      <w:pPr>
        <w:pStyle w:val="BookText"/>
      </w:pPr>
      <w:r>
        <w:rPr>
          <w:rFonts w:ascii="Amiri" w:hAnsi="Amiri" w:eastAsia="Amiri" w:cs="Amiri"/>
          <w:lang w:bidi="ar-SA"/>
          <w:color w:val="111111"/>
          <w:sz w:val="28"/>
          <w:szCs w:val="28"/>
          <w:rtl/>
        </w:rPr>
        <w:t xml:space="preserve">الجزء الثاني ؛كا :حسين بن محمد بن سليمان ،تا: 27 ذي الحجة 1103ه-؛ 732ص 29س، 22/5*32سم [معجم التاريخ: 3-1885]</w:t>
      </w:r>
    </w:p>
    <w:p>
      <w:pPr>
        <w:pStyle w:val="BookText"/>
      </w:pPr>
      <w:r>
        <w:rPr>
          <w:rFonts w:ascii="IRNazanin" w:hAnsi="IRNazanin" w:eastAsia="IRNazanin" w:cs="IRNazanin"/>
          <w:lang w:bidi="fa-IR"/>
          <w:color w:val="111111"/>
          <w:sz w:val="28"/>
          <w:szCs w:val="28"/>
          <w:rtl/>
        </w:rPr>
        <w:t xml:space="preserve">35064 .بغداد؛ دار المخطوطات؛ رقم المخطوط 9250</w:t>
      </w:r>
    </w:p>
    <w:p>
      <w:pPr>
        <w:pStyle w:val="BookText"/>
      </w:pPr>
      <w:r>
        <w:rPr>
          <w:rFonts w:ascii="IRNazanin" w:hAnsi="IRNazanin" w:eastAsia="IRNazanin" w:cs="IRNazanin"/>
          <w:lang w:bidi="fa-IR"/>
          <w:color w:val="111111"/>
          <w:sz w:val="28"/>
          <w:szCs w:val="28"/>
          <w:rtl/>
        </w:rPr>
        <w:t xml:space="preserve">کا: محمّد بن أحمد الشافعي، تا: 1115ه-؛ 182 ص 33س، 30*20سم [المتحف العراقي -ف: التاريخ والتراجم - 244]</w:t>
      </w:r>
    </w:p>
    <w:p>
      <w:pPr>
        <w:pStyle w:val="BookText"/>
      </w:pPr>
      <w:r>
        <w:rPr>
          <w:rFonts w:ascii="Amiri" w:hAnsi="Amiri" w:eastAsia="Amiri" w:cs="Amiri"/>
          <w:lang w:bidi="ar-SA"/>
          <w:color w:val="111111"/>
          <w:sz w:val="28"/>
          <w:szCs w:val="28"/>
          <w:rtl/>
        </w:rPr>
        <w:t xml:space="preserve">بغداد؛ خزانة إبراهيم الخياط رقم المخطوط: 26</w:t>
      </w:r>
    </w:p>
    <w:p>
      <w:pPr>
        <w:pStyle w:val="BookText"/>
      </w:pPr>
      <w:r>
        <w:rPr>
          <w:rFonts w:ascii="Amiri" w:hAnsi="Amiri" w:eastAsia="Amiri" w:cs="Amiri"/>
          <w:lang w:bidi="ar-SA"/>
          <w:color w:val="111111"/>
          <w:sz w:val="28"/>
          <w:szCs w:val="28"/>
          <w:rtl/>
        </w:rPr>
        <w:t xml:space="preserve">أوّلها :إلى قوله أن آدم كان ينكح بعضه بعضا؛ آخرها :وكان الفراغ من كتابة هذا النصف في صبيحة يوم الأربعاء الثاني والعشرين من ربيع الأول من شهور سنة خمسة عشر ومائة والف من هجرة المصطفى صلى الله عليه وسلم على يد الفقير إلى الله تعالى عبده محمّد بن ملا أحمد ابن سلمان بن إدريس بن موسى بن اسحاق الشافعي البصري الرفاعي العبادي.</w:t>
      </w:r>
    </w:p>
    <w:p>
      <w:pPr>
        <w:pStyle w:val="BookText"/>
      </w:pPr>
      <w:r>
        <w:rPr>
          <w:rFonts w:ascii="Amiri" w:hAnsi="Amiri" w:eastAsia="Amiri" w:cs="Amiri"/>
          <w:lang w:bidi="ar-SA"/>
          <w:color w:val="111111"/>
          <w:sz w:val="28"/>
          <w:szCs w:val="28"/>
          <w:rtl/>
        </w:rPr>
        <w:t xml:space="preserve">النسخة السابقة نفسها المجلد الأول؛ ناقصة : الأول [المورد 9-273]</w:t>
      </w:r>
    </w:p>
    <w:p>
      <w:pPr>
        <w:pStyle w:val="BookText"/>
      </w:pPr>
      <w:r>
        <w:rPr>
          <w:rFonts w:ascii="Amiri" w:hAnsi="Amiri" w:eastAsia="Amiri" w:cs="Amiri"/>
          <w:lang w:bidi="ar-SA"/>
          <w:color w:val="111111"/>
          <w:sz w:val="28"/>
          <w:szCs w:val="28"/>
          <w:rtl/>
        </w:rPr>
        <w:t xml:space="preserve">35065 .بغداد؛ خزانة إبراهيم الخياط رقم المخطوط 27</w:t>
      </w:r>
    </w:p>
    <w:p>
      <w:pPr>
        <w:pStyle w:val="BookText"/>
      </w:pPr>
      <w:r>
        <w:rPr>
          <w:rFonts w:ascii="Amiri" w:hAnsi="Amiri" w:eastAsia="Amiri" w:cs="Amiri"/>
          <w:lang w:bidi="ar-SA"/>
          <w:color w:val="111111"/>
          <w:sz w:val="28"/>
          <w:szCs w:val="28"/>
          <w:rtl/>
        </w:rPr>
        <w:t xml:space="preserve">أوّلها :البسملة، الحمد لله رب العالمين والصلوة والسلام على سيدنا محمّد وآله وصحبه أجمعين. المقصد الرابع وفيه سبعة أبواب ؛آخرها: قصيدة العلامة السيوطي في ذكر الخلفاء الراشدين والأمويين والعبّاسين.</w:t>
      </w:r>
    </w:p>
    <w:p>
      <w:pPr>
        <w:pStyle w:val="BookText"/>
      </w:pPr>
      <w:r>
        <w:rPr>
          <w:rFonts w:ascii="Amiri" w:hAnsi="Amiri" w:eastAsia="Amiri" w:cs="Amiri"/>
          <w:lang w:bidi="ar-SA"/>
          <w:color w:val="111111"/>
          <w:sz w:val="28"/>
          <w:szCs w:val="28"/>
          <w:rtl/>
        </w:rPr>
        <w:t xml:space="preserve">والأبيات التي ينتهي بها الكتاب من هذه القصيدة هي: وقام من بعده مسنتجد دهرا *** خليفة العمر رقاه الاله دري / وليس يعرف في الاعصار قبلهم *** خمس ولو آخرة بل أربع امراً المجلد الثاني؛ كا: اسماعيل بن علي العبّاسي، تا: 14 محرم 1223ه- 256 ص 21س، 20*14سم [المورد : 9-274]</w:t>
      </w:r>
    </w:p>
    <w:p>
      <w:pPr>
        <w:pStyle w:val="BookText"/>
      </w:pPr>
      <w:r>
        <w:rPr>
          <w:rFonts w:ascii="IRNazanin" w:hAnsi="IRNazanin" w:eastAsia="IRNazanin" w:cs="IRNazanin"/>
          <w:lang w:bidi="fa-IR"/>
          <w:color w:val="111111"/>
          <w:sz w:val="28"/>
          <w:szCs w:val="28"/>
          <w:rtl/>
        </w:rPr>
        <w:t xml:space="preserve">35066 .بغداد؛ دار المخطوطات؛ رقم المخطوط : 9251</w:t>
      </w:r>
    </w:p>
    <w:p>
      <w:pPr>
        <w:pStyle w:val="BookText"/>
      </w:pPr>
      <w:r>
        <w:rPr>
          <w:rFonts w:ascii="Amiri" w:hAnsi="Amiri" w:eastAsia="Amiri" w:cs="Amiri"/>
          <w:lang w:bidi="ar-SA"/>
          <w:color w:val="111111"/>
          <w:sz w:val="28"/>
          <w:szCs w:val="28"/>
          <w:rtl/>
        </w:rPr>
        <w:t xml:space="preserve">تبدأ بالمقصد الرابع إلى نهاية الدولة العبّاسية؛ كا: إسماعيل الباني، تا: 1223ه-، 350ص 21 س ، 15*20سم[ المتحف العراقي - ف: التاريخ والتراجم - 245]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704" w:name="pg8060_99485"/>
    <w:bookmarkEnd w:id="704"/>
    <w:p>
      <w:pPr>
        <w:pStyle w:val="BookText"/>
      </w:pPr>
      <w:r>
        <w:rPr>
          <w:rFonts w:ascii="Times New Roman" w:hAnsi="Times New Roman" w:eastAsia="Times New Roman" w:cs="Times New Roman"/>
          <w:lang w:val="en-US" w:bidi="en-US"/>
          <w:color w:val="111111"/>
          <w:sz w:val="28"/>
          <w:szCs w:val="28"/>
          <w:rtl/>
        </w:rPr>
        <w:t xml:space="preserve">35067.</w:t>
      </w:r>
    </w:p>
    <w:p>
      <w:pPr>
        <w:pStyle w:val="BookText"/>
      </w:pPr>
      <w:r>
        <w:rPr>
          <w:rFonts w:ascii="IRNazanin" w:hAnsi="IRNazanin" w:eastAsia="IRNazanin" w:cs="IRNazanin"/>
          <w:lang w:bidi="fa-IR"/>
          <w:color w:val="111111"/>
          <w:sz w:val="28"/>
          <w:szCs w:val="28"/>
          <w:rtl/>
        </w:rPr>
        <w:t xml:space="preserve">بغداد؛ دار المخطوطات؛ رقم المخطوط : 12676</w:t>
      </w:r>
    </w:p>
    <w:p>
      <w:pPr>
        <w:pStyle w:val="BookText"/>
      </w:pPr>
      <w:r>
        <w:rPr>
          <w:rFonts w:ascii="Amiri" w:hAnsi="Amiri" w:eastAsia="Amiri" w:cs="Amiri"/>
          <w:lang w:bidi="ar-SA"/>
          <w:color w:val="111111"/>
          <w:sz w:val="28"/>
          <w:szCs w:val="28"/>
          <w:rtl/>
        </w:rPr>
        <w:t xml:space="preserve">تبدأ هذه النسخة بسنة 405ه- ؛ كا: محمّد بن عبد الله بن محمّد بن محمّد بن إبراهيم بن حارس الكويتي النجدي ،تا: 1255ه-، 312 ص 35 س 18/531سم [المتحف العراقي - ف: التاريخ والتراجم - 245]</w:t>
      </w:r>
    </w:p>
    <w:p>
      <w:pPr>
        <w:pStyle w:val="BookText"/>
      </w:pPr>
      <w:r>
        <w:rPr>
          <w:rFonts w:ascii="Amiri" w:hAnsi="Amiri" w:eastAsia="Amiri" w:cs="Amiri"/>
          <w:lang w:bidi="ar-SA"/>
          <w:color w:val="111111"/>
          <w:sz w:val="28"/>
          <w:szCs w:val="28"/>
          <w:rtl/>
        </w:rPr>
        <w:t xml:space="preserve">35068 .الموصل؛ علي افندي بن داود افندي الصائغ؛ رقم المخطوط: 2</w:t>
      </w:r>
    </w:p>
    <w:p>
      <w:pPr>
        <w:pStyle w:val="BookText"/>
      </w:pPr>
      <w:r>
        <w:rPr>
          <w:rFonts w:ascii="Amiri" w:hAnsi="Amiri" w:eastAsia="Amiri" w:cs="Amiri"/>
          <w:lang w:bidi="ar-SA"/>
          <w:color w:val="111111"/>
          <w:sz w:val="28"/>
          <w:szCs w:val="28"/>
          <w:rtl/>
        </w:rPr>
        <w:t xml:space="preserve">مجلد واحد منه فقط؛ كا :مجهول ،تا :مجهول [مخطوطات الموصل 294]</w:t>
      </w:r>
    </w:p>
    <w:p>
      <w:pPr>
        <w:pStyle w:val="Heading2"/>
      </w:pPr>
      <w:bookmarkStart w:id="2538" w:name="_Toc1796"/>
      <w:r>
        <w:t>السموط الذهبية الحاوية للدرر البهية / حديث - عربي</w:t>
      </w:r>
      <w:bookmarkEnd w:id="2538"/>
    </w:p>
    <w:p>
      <w:pPr>
        <w:pStyle w:val="BookText"/>
      </w:pPr>
      <w:r>
        <w:rPr>
          <w:rFonts w:ascii="Amiri" w:hAnsi="Amiri" w:eastAsia="Amiri" w:cs="Amiri"/>
          <w:lang w:bidi="ar-SA"/>
          <w:color w:val="111111"/>
          <w:sz w:val="28"/>
          <w:szCs w:val="28"/>
          <w:rtl/>
        </w:rPr>
        <w:t xml:space="preserve">الشوكاني، أحمد بن محمّد (1329 - 1281 ه- )</w:t>
      </w:r>
    </w:p>
    <w:p>
      <w:pPr>
        <w:pStyle w:val="BookText"/>
      </w:pPr>
      <w:r>
        <w:rPr>
          <w:rFonts w:ascii="Amiri" w:hAnsi="Amiri" w:eastAsia="Amiri" w:cs="Amiri"/>
          <w:lang w:bidi="ar-SA"/>
          <w:color w:val="111111"/>
          <w:sz w:val="28"/>
          <w:szCs w:val="28"/>
          <w:rtl/>
        </w:rPr>
        <w:t xml:space="preserve">35069 . السليمانية؛ مكتبة البابانيين (في الأوقاف المركزية)؛ رقم المخطوط: ت/196</w:t>
      </w:r>
    </w:p>
    <w:p>
      <w:pPr>
        <w:pStyle w:val="BookText"/>
      </w:pPr>
      <w:r>
        <w:rPr>
          <w:rFonts w:ascii="Amiri" w:hAnsi="Amiri" w:eastAsia="Amiri" w:cs="Amiri"/>
          <w:lang w:bidi="ar-SA"/>
          <w:color w:val="111111"/>
          <w:sz w:val="28"/>
          <w:szCs w:val="28"/>
          <w:rtl/>
        </w:rPr>
        <w:t xml:space="preserve">أوّلها : باب والماء طاهر إجماعا لقوله تعالى وأنزلنا من الآية آخرها كان أحد الثلاثة الدين يظلهم الله يوم لا ظل إلا ظله كما ورد عنه (ص).</w:t>
      </w:r>
    </w:p>
    <w:p>
      <w:pPr>
        <w:pStyle w:val="BookText"/>
      </w:pPr>
      <w:r>
        <w:rPr>
          <w:rFonts w:ascii="IRNazanin" w:hAnsi="IRNazanin" w:eastAsia="IRNazanin" w:cs="IRNazanin"/>
          <w:lang w:bidi="fa-IR"/>
          <w:color w:val="111111"/>
          <w:sz w:val="28"/>
          <w:szCs w:val="28"/>
          <w:rtl/>
        </w:rPr>
        <w:t xml:space="preserve">نسخ ،کا: مجهول ،تا: 1278ه- 126 ق 20 س، 16*20سم [الأوقاف المركزية :1331]</w:t>
      </w:r>
    </w:p>
    <w:p>
      <w:pPr>
        <w:pStyle w:val="Heading2"/>
      </w:pPr>
      <w:bookmarkStart w:id="2539" w:name="_Toc1797"/>
      <w:r>
        <w:t>السموم / طب - عربي</w:t>
      </w:r>
      <w:bookmarkEnd w:id="2539"/>
    </w:p>
    <w:p>
      <w:pPr>
        <w:pStyle w:val="BookText"/>
      </w:pPr>
      <w:r>
        <w:rPr>
          <w:rFonts w:ascii="Amiri" w:hAnsi="Amiri" w:eastAsia="Amiri" w:cs="Amiri"/>
          <w:lang w:bidi="ar-SA"/>
          <w:color w:val="111111"/>
          <w:sz w:val="28"/>
          <w:szCs w:val="28"/>
          <w:rtl/>
        </w:rPr>
        <w:t xml:space="preserve">زنطاح الحكيم</w:t>
      </w:r>
    </w:p>
    <w:p>
      <w:pPr>
        <w:pStyle w:val="BookText"/>
      </w:pPr>
      <w:r>
        <w:rPr>
          <w:rFonts w:ascii="IRNazanin" w:hAnsi="IRNazanin" w:eastAsia="IRNazanin" w:cs="IRNazanin"/>
          <w:lang w:bidi="fa-IR"/>
          <w:color w:val="111111"/>
          <w:sz w:val="28"/>
          <w:szCs w:val="28"/>
          <w:rtl/>
        </w:rPr>
        <w:t xml:space="preserve">35070 بغداد؛ دار المخطوطات؛ رقم المخطوط : 1698/2</w:t>
      </w:r>
    </w:p>
    <w:p>
      <w:pPr>
        <w:pStyle w:val="BookText"/>
      </w:pPr>
      <w:r>
        <w:rPr>
          <w:rFonts w:ascii="Amiri" w:hAnsi="Amiri" w:eastAsia="Amiri" w:cs="Amiri"/>
          <w:lang w:bidi="ar-SA"/>
          <w:color w:val="111111"/>
          <w:sz w:val="28"/>
          <w:szCs w:val="28"/>
          <w:rtl/>
        </w:rPr>
        <w:t xml:space="preserve">أوّلها: الحمد الله العليم الحكيم العظيم الذي دل خلقه على علم ما يحتاجون إليه من مضارهم ومنافعهم وجعلهم السبيل إلى الملجأ من التلف وأغناهم</w:t>
      </w:r>
    </w:p>
    <w:p>
      <w:pPr>
        <w:pStyle w:val="BookText"/>
      </w:pPr>
      <w:r>
        <w:rPr>
          <w:rFonts w:ascii="Amiri" w:hAnsi="Amiri" w:eastAsia="Amiri" w:cs="Amiri"/>
          <w:lang w:bidi="ar-SA"/>
          <w:color w:val="111111"/>
          <w:sz w:val="28"/>
          <w:szCs w:val="28"/>
          <w:rtl/>
        </w:rPr>
        <w:t xml:space="preserve">كا :عبد الرزاق بن فليح البغدادي تا: 1349ه- 25 ص 19 س 14*20سم [المتحف العراقي - ف: الطب والصيدلة -179]</w:t>
      </w:r>
    </w:p>
    <w:p>
      <w:pPr>
        <w:pStyle w:val="BookText"/>
      </w:pPr>
      <w:r>
        <w:rPr>
          <w:rFonts w:ascii="IRNazanin" w:hAnsi="IRNazanin" w:eastAsia="IRNazanin" w:cs="IRNazanin"/>
          <w:lang w:bidi="fa-IR"/>
          <w:color w:val="111111"/>
          <w:sz w:val="28"/>
          <w:szCs w:val="28"/>
          <w:rtl/>
        </w:rPr>
        <w:t xml:space="preserve">35071 .بغداد؛ دار المخطوطات؛ رقم المخطوط : 1698/5</w:t>
      </w:r>
    </w:p>
    <w:p>
      <w:pPr>
        <w:pStyle w:val="BookText"/>
      </w:pPr>
      <w:r>
        <w:rPr>
          <w:rFonts w:ascii="IRNazanin" w:hAnsi="IRNazanin" w:eastAsia="IRNazanin" w:cs="IRNazanin"/>
          <w:lang w:bidi="fa-IR"/>
          <w:color w:val="111111"/>
          <w:sz w:val="28"/>
          <w:szCs w:val="28"/>
          <w:rtl/>
        </w:rPr>
        <w:t xml:space="preserve">کا: مجهول ،تا: مجهول؛ 34 ص 19 س، 14*20سم [المتحف العراقي - ف: الطب والصيدلة</w:t>
      </w:r>
    </w:p>
    <w:p>
      <w:pPr>
        <w:pStyle w:val="BookText"/>
      </w:pPr>
      <w:r>
        <w:rPr>
          <w:rFonts w:ascii="Times New Roman" w:hAnsi="Times New Roman" w:eastAsia="Times New Roman" w:cs="Times New Roman"/>
          <w:lang w:val="en-US" w:bidi="en-US"/>
          <w:color w:val="111111"/>
          <w:sz w:val="28"/>
          <w:szCs w:val="28"/>
          <w:rtl/>
        </w:rPr>
        <w:t xml:space="preserve">179]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705" w:name="pg8060_99488"/>
    <w:bookmarkEnd w:id="705"/>
    <w:p>
      <w:pPr>
        <w:pStyle w:val="Heading2"/>
      </w:pPr>
      <w:bookmarkStart w:id="2540" w:name="_Toc1798"/>
      <w:r>
        <w:t>السموم / طب - عربي</w:t>
      </w:r>
      <w:bookmarkEnd w:id="2540"/>
    </w:p>
    <w:p>
      <w:pPr>
        <w:pStyle w:val="BookText"/>
      </w:pPr>
      <w:r>
        <w:rPr>
          <w:rFonts w:ascii="Amiri" w:hAnsi="Amiri" w:eastAsia="Amiri" w:cs="Amiri"/>
          <w:lang w:bidi="ar-SA"/>
          <w:color w:val="111111"/>
          <w:sz w:val="28"/>
          <w:szCs w:val="28"/>
          <w:rtl/>
        </w:rPr>
        <w:t xml:space="preserve">شاناق الهندي</w:t>
      </w:r>
    </w:p>
    <w:p>
      <w:pPr>
        <w:pStyle w:val="BookText"/>
      </w:pPr>
      <w:r>
        <w:rPr>
          <w:rFonts w:ascii="IRNazanin" w:hAnsi="IRNazanin" w:eastAsia="IRNazanin" w:cs="IRNazanin"/>
          <w:lang w:bidi="fa-IR"/>
          <w:color w:val="111111"/>
          <w:sz w:val="28"/>
          <w:szCs w:val="28"/>
          <w:rtl/>
        </w:rPr>
        <w:t xml:space="preserve">35072 .بغداد؛ دار المخطوطات؛ رقم المخطوط: 11466</w:t>
      </w:r>
    </w:p>
    <w:p>
      <w:pPr>
        <w:pStyle w:val="BookText"/>
      </w:pPr>
      <w:r>
        <w:rPr>
          <w:rFonts w:ascii="Amiri" w:hAnsi="Amiri" w:eastAsia="Amiri" w:cs="Amiri"/>
          <w:lang w:bidi="ar-SA"/>
          <w:color w:val="111111"/>
          <w:sz w:val="28"/>
          <w:szCs w:val="28"/>
          <w:rtl/>
        </w:rPr>
        <w:t xml:space="preserve">أوّلها: الحمد لله كثيرا كما هو أهله وصلّى الله على محمّد وعلى آله الطيبين الأخيار</w:t>
      </w:r>
    </w:p>
    <w:p>
      <w:pPr>
        <w:pStyle w:val="BookText"/>
      </w:pPr>
      <w:r>
        <w:rPr>
          <w:rFonts w:ascii="Amiri" w:hAnsi="Amiri" w:eastAsia="Amiri" w:cs="Amiri"/>
          <w:lang w:bidi="ar-SA"/>
          <w:color w:val="111111"/>
          <w:sz w:val="28"/>
          <w:szCs w:val="28"/>
          <w:rtl/>
        </w:rPr>
        <w:t xml:space="preserve">وسلم تسليما ...</w:t>
      </w:r>
    </w:p>
    <w:p>
      <w:pPr>
        <w:pStyle w:val="BookText"/>
      </w:pPr>
      <w:r>
        <w:rPr>
          <w:rFonts w:ascii="IRNazanin" w:hAnsi="IRNazanin" w:eastAsia="IRNazanin" w:cs="IRNazanin"/>
          <w:lang w:bidi="fa-IR"/>
          <w:color w:val="111111"/>
          <w:sz w:val="28"/>
          <w:szCs w:val="28"/>
          <w:rtl/>
        </w:rPr>
        <w:t xml:space="preserve">کا :مجهول ،تا: 1076ه- 70 ص 17 س، 19/5 *14سم [المتحف العراقي ف الطب</w:t>
      </w:r>
    </w:p>
    <w:p>
      <w:pPr>
        <w:pStyle w:val="BookText"/>
      </w:pPr>
      <w:r>
        <w:rPr>
          <w:rFonts w:ascii="Amiri" w:hAnsi="Amiri" w:eastAsia="Amiri" w:cs="Amiri"/>
          <w:lang w:bidi="ar-SA"/>
          <w:color w:val="111111"/>
          <w:sz w:val="28"/>
          <w:szCs w:val="28"/>
          <w:rtl/>
        </w:rPr>
        <w:t xml:space="preserve">والصيدلة -179]</w:t>
      </w:r>
    </w:p>
    <w:p>
      <w:pPr>
        <w:pStyle w:val="BookText"/>
      </w:pPr>
      <w:r>
        <w:rPr>
          <w:rFonts w:ascii="IRNazanin" w:hAnsi="IRNazanin" w:eastAsia="IRNazanin" w:cs="IRNazanin"/>
          <w:lang w:bidi="fa-IR"/>
          <w:color w:val="111111"/>
          <w:sz w:val="28"/>
          <w:szCs w:val="28"/>
          <w:rtl/>
        </w:rPr>
        <w:t xml:space="preserve">35073 بغداد؛ دار المخطوطات؛ رقم المخطوط: 1698/7</w:t>
      </w:r>
    </w:p>
    <w:p>
      <w:pPr>
        <w:pStyle w:val="BookText"/>
      </w:pPr>
      <w:r>
        <w:rPr>
          <w:rFonts w:ascii="IRNazanin" w:hAnsi="IRNazanin" w:eastAsia="IRNazanin" w:cs="IRNazanin"/>
          <w:lang w:bidi="fa-IR"/>
          <w:color w:val="111111"/>
          <w:sz w:val="28"/>
          <w:szCs w:val="28"/>
          <w:rtl/>
        </w:rPr>
        <w:t xml:space="preserve">کا :مجهول ،تا: 1344ه-؛ 39 ص 19 س، 14*20سم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181 ]</w:t>
      </w:r>
    </w:p>
    <w:p>
      <w:pPr>
        <w:pStyle w:val="BookText"/>
      </w:pPr>
      <w:r>
        <w:rPr>
          <w:rFonts w:ascii="IRNazanin" w:hAnsi="IRNazanin" w:eastAsia="IRNazanin" w:cs="IRNazanin"/>
          <w:lang w:bidi="fa-IR"/>
          <w:color w:val="111111"/>
          <w:sz w:val="28"/>
          <w:szCs w:val="28"/>
          <w:rtl/>
        </w:rPr>
        <w:t xml:space="preserve">35074 .بغداد؛ دار المخطوطات؛ رقم المخطوط : 1698/1</w:t>
      </w:r>
    </w:p>
    <w:p>
      <w:pPr>
        <w:pStyle w:val="BookText"/>
      </w:pPr>
      <w:r>
        <w:rPr>
          <w:rFonts w:ascii="Amiri" w:hAnsi="Amiri" w:eastAsia="Amiri" w:cs="Amiri"/>
          <w:lang w:bidi="ar-SA"/>
          <w:color w:val="111111"/>
          <w:sz w:val="28"/>
          <w:szCs w:val="28"/>
          <w:rtl/>
        </w:rPr>
        <w:t xml:space="preserve">كا :عبد الرزاق بن فليح البغدادي ،تا: 1349ه-، 40 ص 19س، 14*20سم [المتحف</w:t>
      </w:r>
    </w:p>
    <w:p>
      <w:pPr>
        <w:pStyle w:val="BookText"/>
      </w:pPr>
      <w:r>
        <w:rPr>
          <w:rFonts w:ascii="Amiri" w:hAnsi="Amiri" w:eastAsia="Amiri" w:cs="Amiri"/>
          <w:lang w:bidi="ar-SA"/>
          <w:color w:val="111111"/>
          <w:sz w:val="28"/>
          <w:szCs w:val="28"/>
          <w:rtl/>
        </w:rPr>
        <w:t xml:space="preserve">العراقي -ف: الطب والصيدلة - 181]</w:t>
      </w:r>
    </w:p>
    <w:p>
      <w:pPr>
        <w:pStyle w:val="BookText"/>
      </w:pPr>
      <w:r>
        <w:rPr>
          <w:rFonts w:ascii="Times New Roman" w:hAnsi="Times New Roman" w:eastAsia="Times New Roman" w:cs="Times New Roman"/>
          <w:lang w:val="en-US" w:bidi="en-US"/>
          <w:color w:val="111111"/>
          <w:sz w:val="28"/>
          <w:szCs w:val="28"/>
          <w:rtl/>
        </w:rPr>
        <w:t xml:space="preserve">35075.</w:t>
      </w:r>
    </w:p>
    <w:p>
      <w:pPr>
        <w:pStyle w:val="BookText"/>
      </w:pPr>
      <w:r>
        <w:rPr>
          <w:rFonts w:ascii="IRNazanin" w:hAnsi="IRNazanin" w:eastAsia="IRNazanin" w:cs="IRNazanin"/>
          <w:lang w:bidi="fa-IR"/>
          <w:color w:val="111111"/>
          <w:sz w:val="28"/>
          <w:szCs w:val="28"/>
          <w:rtl/>
        </w:rPr>
        <w:t xml:space="preserve">بغداد؛ دار المخطوطات؛ رقم المخطوط : 1698/4</w:t>
      </w:r>
    </w:p>
    <w:p>
      <w:pPr>
        <w:pStyle w:val="BookText"/>
      </w:pPr>
      <w:r>
        <w:rPr>
          <w:rFonts w:ascii="Amiri" w:hAnsi="Amiri" w:eastAsia="Amiri" w:cs="Amiri"/>
          <w:lang w:bidi="ar-SA"/>
          <w:color w:val="111111"/>
          <w:sz w:val="28"/>
          <w:szCs w:val="28"/>
          <w:rtl/>
        </w:rPr>
        <w:t xml:space="preserve">كا :عبد الرزاق فليح البغدادي، تا: مجهول؛ 54 ص 19 س، 14*20سم [المتحف العراقي -</w:t>
      </w:r>
    </w:p>
    <w:p>
      <w:pPr>
        <w:pStyle w:val="BookText"/>
      </w:pPr>
      <w:r>
        <w:rPr>
          <w:rFonts w:ascii="Amiri" w:hAnsi="Amiri" w:eastAsia="Amiri" w:cs="Amiri"/>
          <w:lang w:bidi="ar-SA"/>
          <w:color w:val="111111"/>
          <w:sz w:val="28"/>
          <w:szCs w:val="28"/>
          <w:rtl/>
        </w:rPr>
        <w:t xml:space="preserve">ف الطب والصيدلة - 181]</w:t>
      </w:r>
    </w:p>
    <w:p>
      <w:pPr>
        <w:pStyle w:val="Heading2"/>
      </w:pPr>
      <w:bookmarkStart w:id="2541" w:name="_Toc1799"/>
      <w:r>
        <w:t>السموم والتحرز من الأدوية القتالة = فاضليه / طب - عربي</w:t>
      </w:r>
      <w:bookmarkEnd w:id="2541"/>
    </w:p>
    <w:p>
      <w:pPr>
        <w:pStyle w:val="BookText"/>
      </w:pPr>
      <w:r>
        <w:rPr>
          <w:rFonts w:ascii="Amiri" w:hAnsi="Amiri" w:eastAsia="Amiri" w:cs="Amiri"/>
          <w:lang w:bidi="ar-SA"/>
          <w:color w:val="111111"/>
          <w:sz w:val="28"/>
          <w:szCs w:val="28"/>
          <w:rtl/>
        </w:rPr>
        <w:t xml:space="preserve">القرطبي، موسى بن ميمون( 529 - 601ه- )</w:t>
      </w:r>
    </w:p>
    <w:p>
      <w:pPr>
        <w:pStyle w:val="BookText"/>
      </w:pPr>
      <w:r>
        <w:rPr>
          <w:rFonts w:ascii="Amiri" w:hAnsi="Amiri" w:eastAsia="Amiri" w:cs="Amiri"/>
          <w:lang w:bidi="ar-SA"/>
          <w:color w:val="111111"/>
          <w:sz w:val="28"/>
          <w:szCs w:val="28"/>
          <w:rtl/>
        </w:rPr>
        <w:t xml:space="preserve">تاريخ التأليف: 575ه-</w:t>
      </w:r>
    </w:p>
    <w:p>
      <w:pPr>
        <w:pStyle w:val="BookText"/>
      </w:pPr>
      <w:r>
        <w:rPr>
          <w:rFonts w:ascii="IRNazanin" w:hAnsi="IRNazanin" w:eastAsia="IRNazanin" w:cs="IRNazanin"/>
          <w:lang w:bidi="fa-IR"/>
          <w:color w:val="111111"/>
          <w:sz w:val="28"/>
          <w:szCs w:val="28"/>
          <w:rtl/>
        </w:rPr>
        <w:t xml:space="preserve">[فنخا 405:18]</w:t>
      </w:r>
    </w:p>
    <w:p>
      <w:pPr>
        <w:pStyle w:val="BookText"/>
      </w:pPr>
      <w:r>
        <w:rPr>
          <w:rFonts w:ascii="Amiri" w:hAnsi="Amiri" w:eastAsia="Amiri" w:cs="Amiri"/>
          <w:lang w:bidi="ar-SA"/>
          <w:color w:val="111111"/>
          <w:sz w:val="28"/>
          <w:szCs w:val="28"/>
          <w:rtl/>
        </w:rPr>
        <w:t xml:space="preserve">35076 .الموصل؛ يحيى الجليلي؛ رقم المخطوط : 175/10</w:t>
      </w:r>
    </w:p>
    <w:p>
      <w:pPr>
        <w:pStyle w:val="BookText"/>
      </w:pPr>
      <w:r>
        <w:rPr>
          <w:rFonts w:ascii="IRNazanin" w:hAnsi="IRNazanin" w:eastAsia="IRNazanin" w:cs="IRNazanin"/>
          <w:lang w:bidi="fa-IR"/>
          <w:color w:val="111111"/>
          <w:sz w:val="28"/>
          <w:szCs w:val="28"/>
          <w:rtl/>
        </w:rPr>
        <w:t xml:space="preserve">کا:مجهول، تا :مجهول[ مخطوطات الموصل: 237]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706" w:name="pg8060_99491"/>
    <w:bookmarkEnd w:id="706"/>
    <w:p>
      <w:pPr>
        <w:pStyle w:val="BookText"/>
      </w:pPr>
      <w:r>
        <w:rPr>
          <w:rFonts w:ascii="Amiri" w:hAnsi="Amiri" w:eastAsia="Amiri" w:cs="Amiri"/>
          <w:lang w:bidi="ar-SA"/>
          <w:color w:val="111111"/>
          <w:sz w:val="28"/>
          <w:szCs w:val="28"/>
          <w:rtl/>
        </w:rPr>
        <w:t xml:space="preserve">السموم - سمير</w:t>
      </w:r>
    </w:p>
    <w:p>
      <w:pPr>
        <w:pStyle w:val="Heading2"/>
      </w:pPr>
      <w:bookmarkStart w:id="2542" w:name="_Toc1800"/>
      <w:r>
        <w:t>السموم ودفع مضارها / طب - عربي</w:t>
      </w:r>
      <w:bookmarkEnd w:id="2542"/>
    </w:p>
    <w:p>
      <w:pPr>
        <w:pStyle w:val="BookText"/>
      </w:pPr>
      <w:r>
        <w:rPr>
          <w:rFonts w:ascii="Amiri" w:hAnsi="Amiri" w:eastAsia="Amiri" w:cs="Amiri"/>
          <w:lang w:bidi="ar-SA"/>
          <w:color w:val="111111"/>
          <w:sz w:val="28"/>
          <w:szCs w:val="28"/>
          <w:rtl/>
        </w:rPr>
        <w:t xml:space="preserve">جابر بن حيان ( 120 - 198 ؟ ه- )</w:t>
      </w:r>
    </w:p>
    <w:p>
      <w:pPr>
        <w:pStyle w:val="BookText"/>
      </w:pPr>
      <w:r>
        <w:rPr>
          <w:rFonts w:ascii="Amiri" w:hAnsi="Amiri" w:eastAsia="Amiri" w:cs="Amiri"/>
          <w:lang w:bidi="ar-SA"/>
          <w:color w:val="111111"/>
          <w:sz w:val="28"/>
          <w:szCs w:val="28"/>
          <w:rtl/>
        </w:rPr>
        <w:t xml:space="preserve">أوّله: قد ارتسمت أطال الله بقاك ما أمرت به وأحدثت من الشرح ما علمت إنك من الفهم</w:t>
      </w:r>
    </w:p>
    <w:p>
      <w:pPr>
        <w:pStyle w:val="BookText"/>
      </w:pPr>
      <w:r>
        <w:rPr>
          <w:rFonts w:ascii="IRNazanin" w:hAnsi="IRNazanin" w:eastAsia="IRNazanin" w:cs="IRNazanin"/>
          <w:lang w:bidi="fa-IR"/>
          <w:color w:val="111111"/>
          <w:sz w:val="28"/>
          <w:szCs w:val="28"/>
          <w:rtl/>
        </w:rPr>
        <w:t xml:space="preserve">طبع: جمعیت ،المستشرقين، مطبعة فرانز شتينر، 417ص.</w:t>
      </w:r>
    </w:p>
    <w:p>
      <w:pPr>
        <w:pStyle w:val="BookText"/>
      </w:pPr>
      <w:r>
        <w:rPr>
          <w:rFonts w:ascii="Amiri" w:hAnsi="Amiri" w:eastAsia="Amiri" w:cs="Amiri"/>
          <w:lang w:bidi="ar-SA"/>
          <w:color w:val="111111"/>
          <w:sz w:val="28"/>
          <w:szCs w:val="28"/>
          <w:rtl/>
        </w:rPr>
        <w:t xml:space="preserve">[فنخا :18 406( 2 نسخة)]</w:t>
      </w:r>
    </w:p>
    <w:p>
      <w:pPr>
        <w:pStyle w:val="BookText"/>
      </w:pPr>
      <w:r>
        <w:rPr>
          <w:rFonts w:ascii="IRNazanin" w:hAnsi="IRNazanin" w:eastAsia="IRNazanin" w:cs="IRNazanin"/>
          <w:lang w:bidi="fa-IR"/>
          <w:color w:val="111111"/>
          <w:sz w:val="28"/>
          <w:szCs w:val="28"/>
          <w:rtl/>
        </w:rPr>
        <w:t xml:space="preserve">35077 .بغداد؛ دار المخطوطات؛ رقم المخطوط : 1305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:محمود حمدي، تا: 1341ه-، 378 ص 21 س، 19*26سم [المتحف العراقي - ف:</w:t>
      </w:r>
    </w:p>
    <w:p>
      <w:pPr>
        <w:pStyle w:val="BookText"/>
      </w:pPr>
      <w:r>
        <w:rPr>
          <w:rFonts w:ascii="Amiri" w:hAnsi="Amiri" w:eastAsia="Amiri" w:cs="Amiri"/>
          <w:lang w:bidi="ar-SA"/>
          <w:color w:val="111111"/>
          <w:sz w:val="28"/>
          <w:szCs w:val="28"/>
          <w:rtl/>
        </w:rPr>
        <w:t xml:space="preserve">الطب والصيدلة -178]</w:t>
      </w:r>
    </w:p>
    <w:p>
      <w:pPr>
        <w:pStyle w:val="BookText"/>
      </w:pPr>
      <w:r>
        <w:rPr>
          <w:rFonts w:ascii="Times New Roman" w:hAnsi="Times New Roman" w:eastAsia="Times New Roman" w:cs="Times New Roman"/>
          <w:lang w:val="en-US" w:bidi="en-US"/>
          <w:color w:val="111111"/>
          <w:sz w:val="28"/>
          <w:szCs w:val="28"/>
          <w:rtl/>
        </w:rPr>
        <w:t xml:space="preserve">35078.</w:t>
      </w:r>
    </w:p>
    <w:p>
      <w:pPr>
        <w:pStyle w:val="BookText"/>
      </w:pPr>
      <w:r>
        <w:rPr>
          <w:rFonts w:ascii="Amiri" w:hAnsi="Amiri" w:eastAsia="Amiri" w:cs="Amiri"/>
          <w:lang w:bidi="ar-SA"/>
          <w:color w:val="111111"/>
          <w:sz w:val="28"/>
          <w:szCs w:val="28"/>
          <w:rtl/>
        </w:rPr>
        <w:t xml:space="preserve">بغداد؛ مكتبة الأوقاف العامة؛ رقم المخطوط: 180 مصورة</w:t>
      </w:r>
    </w:p>
    <w:p>
      <w:pPr>
        <w:pStyle w:val="BookText"/>
      </w:pPr>
      <w:r>
        <w:rPr>
          <w:rFonts w:ascii="IRNazanin" w:hAnsi="IRNazanin" w:eastAsia="IRNazanin" w:cs="IRNazanin"/>
          <w:lang w:bidi="fa-IR"/>
          <w:color w:val="111111"/>
          <w:sz w:val="28"/>
          <w:szCs w:val="28"/>
          <w:rtl/>
        </w:rPr>
        <w:t xml:space="preserve">مصدر التصور :نسخة في مكتبة اسعد افندي /استانبول، برقم 2491 ؛کا :مجهول ،تا: مجهول؛ 155 ق 25*20سم [المورد: 22]</w:t>
      </w:r>
    </w:p>
    <w:p>
      <w:pPr>
        <w:pStyle w:val="Heading2"/>
      </w:pPr>
      <w:bookmarkStart w:id="2543" w:name="_Toc1801"/>
      <w:r>
        <w:t>السمير الأمين / - عربي</w:t>
      </w:r>
      <w:bookmarkEnd w:id="2543"/>
    </w:p>
    <w:p>
      <w:pPr>
        <w:pStyle w:val="BookText"/>
      </w:pPr>
      <w:r>
        <w:rPr>
          <w:rFonts w:ascii="Amiri" w:hAnsi="Amiri" w:eastAsia="Amiri" w:cs="Amiri"/>
          <w:lang w:bidi="ar-SA"/>
          <w:color w:val="111111"/>
          <w:sz w:val="28"/>
          <w:szCs w:val="28"/>
          <w:rtl/>
        </w:rPr>
        <w:t xml:space="preserve">افندي الخوري خليل</w:t>
      </w:r>
    </w:p>
    <w:p>
      <w:pPr>
        <w:pStyle w:val="BookText"/>
      </w:pPr>
      <w:r>
        <w:rPr>
          <w:rFonts w:ascii="Amiri" w:hAnsi="Amiri" w:eastAsia="Amiri" w:cs="Amiri"/>
          <w:lang w:bidi="ar-SA"/>
          <w:color w:val="111111"/>
          <w:sz w:val="28"/>
          <w:szCs w:val="28"/>
          <w:rtl/>
        </w:rPr>
        <w:t xml:space="preserve">35079 . الموصل ؛ المدرسة الرضوانية ( في الأوقاف العامة)؛ رقم المخطوط : 18/60/2</w:t>
      </w:r>
    </w:p>
    <w:p>
      <w:pPr>
        <w:pStyle w:val="BookText"/>
      </w:pPr>
      <w:r>
        <w:rPr>
          <w:rFonts w:ascii="IRNazanin" w:hAnsi="IRNazanin" w:eastAsia="IRNazanin" w:cs="IRNazanin"/>
          <w:lang w:bidi="fa-IR"/>
          <w:color w:val="111111"/>
          <w:sz w:val="28"/>
          <w:szCs w:val="28"/>
          <w:rtl/>
        </w:rPr>
        <w:t xml:space="preserve">مطبوع ؛کا :مجهول، تا: مجهول؛ 13*20سم[ الأوقاف العامة - موصل: 8-147]</w:t>
      </w:r>
    </w:p>
    <w:p>
      <w:pPr>
        <w:pStyle w:val="Heading2"/>
      </w:pPr>
      <w:bookmarkStart w:id="2544" w:name="_Toc1802"/>
      <w:r>
        <w:t>سمير الحاضر وأنيس المسافر / أدب - عربي</w:t>
      </w:r>
      <w:bookmarkEnd w:id="2544"/>
    </w:p>
    <w:p>
      <w:pPr>
        <w:pStyle w:val="BookText"/>
      </w:pPr>
      <w:r>
        <w:rPr>
          <w:rFonts w:ascii="Amiri" w:hAnsi="Amiri" w:eastAsia="Amiri" w:cs="Amiri"/>
          <w:lang w:bidi="ar-SA"/>
          <w:color w:val="111111"/>
          <w:sz w:val="28"/>
          <w:szCs w:val="28"/>
          <w:rtl/>
        </w:rPr>
        <w:t xml:space="preserve">كاشف الغطاء، علي</w:t>
      </w:r>
    </w:p>
    <w:p>
      <w:pPr>
        <w:pStyle w:val="BookText"/>
      </w:pPr>
      <w:r>
        <w:rPr>
          <w:rFonts w:ascii="Amiri" w:hAnsi="Amiri" w:eastAsia="Amiri" w:cs="Amiri"/>
          <w:lang w:bidi="ar-SA"/>
          <w:color w:val="111111"/>
          <w:sz w:val="28"/>
          <w:szCs w:val="28"/>
          <w:rtl/>
        </w:rPr>
        <w:t xml:space="preserve">35080 . النجف الأشرف؛ مكتبة كاشف الغطاء( علي والحسين)؛ رقم المخطوط: 882</w:t>
      </w:r>
    </w:p>
    <w:p>
      <w:pPr>
        <w:pStyle w:val="BookText"/>
      </w:pPr>
      <w:r>
        <w:rPr>
          <w:rFonts w:ascii="Amiri" w:hAnsi="Amiri" w:eastAsia="Amiri" w:cs="Amiri"/>
          <w:lang w:bidi="ar-SA"/>
          <w:color w:val="111111"/>
          <w:sz w:val="28"/>
          <w:szCs w:val="28"/>
          <w:rtl/>
        </w:rPr>
        <w:t xml:space="preserve">كاتب = مؤلف، تا: مجهول؛ 576 ص 22 س، 31*20سم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477]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707" w:name="pg8060_99494"/>
    <w:bookmarkEnd w:id="707"/>
    <w:p>
      <w:pPr>
        <w:pStyle w:val="BookText"/>
      </w:pPr>
      <w:r>
        <w:rPr>
          <w:rFonts w:ascii="Times New Roman" w:hAnsi="Times New Roman" w:eastAsia="Times New Roman" w:cs="Times New Roman"/>
          <w:lang w:val="en-US" w:bidi="en-US"/>
          <w:color w:val="111111"/>
          <w:sz w:val="28"/>
          <w:szCs w:val="28"/>
          <w:rtl/>
        </w:rPr>
        <w:t xml:space="preserve">35081.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881</w:t>
      </w:r>
    </w:p>
    <w:p>
      <w:pPr>
        <w:pStyle w:val="BookText"/>
      </w:pPr>
      <w:r>
        <w:rPr>
          <w:rFonts w:ascii="Amiri" w:hAnsi="Amiri" w:eastAsia="Amiri" w:cs="Amiri"/>
          <w:lang w:bidi="ar-SA"/>
          <w:color w:val="111111"/>
          <w:sz w:val="28"/>
          <w:szCs w:val="28"/>
          <w:rtl/>
        </w:rPr>
        <w:t xml:space="preserve">كاتب = مؤلف،تا :مجهول؛ 524 ص 29 س، 33*20سم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477 ]</w:t>
      </w:r>
    </w:p>
    <w:p>
      <w:pPr>
        <w:pStyle w:val="BookText"/>
      </w:pPr>
      <w:r>
        <w:rPr>
          <w:rFonts w:ascii="Amiri" w:hAnsi="Amiri" w:eastAsia="Amiri" w:cs="Amiri"/>
          <w:lang w:bidi="ar-SA"/>
          <w:color w:val="111111"/>
          <w:sz w:val="28"/>
          <w:szCs w:val="28"/>
          <w:rtl/>
        </w:rPr>
        <w:t xml:space="preserve">35082 .النجف الأشرف؛ مكتبة كاشف الغطاء ( علي والحسين)؛ رقم المخطوط: 883</w:t>
      </w:r>
    </w:p>
    <w:p>
      <w:pPr>
        <w:pStyle w:val="BookText"/>
      </w:pPr>
      <w:r>
        <w:rPr>
          <w:rFonts w:ascii="Amiri" w:hAnsi="Amiri" w:eastAsia="Amiri" w:cs="Amiri"/>
          <w:lang w:bidi="ar-SA"/>
          <w:color w:val="111111"/>
          <w:sz w:val="28"/>
          <w:szCs w:val="28"/>
          <w:rtl/>
        </w:rPr>
        <w:t xml:space="preserve">كاتب = مؤلف ،تا: مجهول؛ 492 ص 28 س 33*25سم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477 ]</w:t>
      </w:r>
    </w:p>
    <w:p>
      <w:pPr>
        <w:pStyle w:val="BookText"/>
      </w:pPr>
      <w:r>
        <w:rPr>
          <w:rFonts w:ascii="Amiri" w:hAnsi="Amiri" w:eastAsia="Amiri" w:cs="Amiri"/>
          <w:lang w:bidi="ar-SA"/>
          <w:color w:val="111111"/>
          <w:sz w:val="28"/>
          <w:szCs w:val="28"/>
          <w:rtl/>
        </w:rPr>
        <w:t xml:space="preserve">35083 . النجف الأشرف؛ مكتبة كاشف الغطاء (علي والحسين)؛ رقم المخطوط 879</w:t>
      </w:r>
    </w:p>
    <w:p>
      <w:pPr>
        <w:pStyle w:val="BookText"/>
      </w:pPr>
      <w:r>
        <w:rPr>
          <w:rFonts w:ascii="IRNazanin" w:hAnsi="IRNazanin" w:eastAsia="IRNazanin" w:cs="IRNazanin"/>
          <w:lang w:bidi="fa-IR"/>
          <w:color w:val="111111"/>
          <w:sz w:val="28"/>
          <w:szCs w:val="28"/>
          <w:rtl/>
        </w:rPr>
        <w:t xml:space="preserve">کا :مجهول، تا :مجهول؛ 132 ص 30س، 20*33 سم [معجم المخطوطات النجفية: 477]</w:t>
      </w:r>
    </w:p>
    <w:p>
      <w:pPr>
        <w:pStyle w:val="Heading2"/>
      </w:pPr>
      <w:bookmarkStart w:id="2545" w:name="_Toc1803"/>
      <w:r>
        <w:t>سمير الخواص في أوهام درة الغواص / لغة - عربي</w:t>
      </w:r>
      <w:bookmarkEnd w:id="2545"/>
    </w:p>
    <w:p>
      <w:pPr>
        <w:pStyle w:val="BookText"/>
      </w:pPr>
      <w:r>
        <w:rPr>
          <w:rFonts w:ascii="Amiri" w:hAnsi="Amiri" w:eastAsia="Amiri" w:cs="Amiri"/>
          <w:lang w:bidi="ar-SA"/>
          <w:color w:val="111111"/>
          <w:sz w:val="28"/>
          <w:szCs w:val="28"/>
          <w:rtl/>
        </w:rPr>
        <w:t xml:space="preserve">العلوي السبزواري، محمّد مهدي بن إبراهيم( 1326 - 1350ه- )</w:t>
      </w:r>
    </w:p>
    <w:p>
      <w:pPr>
        <w:pStyle w:val="BookText"/>
      </w:pPr>
      <w:r>
        <w:rPr>
          <w:rFonts w:ascii="Amiri" w:hAnsi="Amiri" w:eastAsia="Amiri" w:cs="Amiri"/>
          <w:lang w:bidi="ar-SA"/>
          <w:color w:val="111111"/>
          <w:sz w:val="28"/>
          <w:szCs w:val="28"/>
          <w:rtl/>
        </w:rPr>
        <w:t xml:space="preserve">تاريخ التأليف : 23 صفر 1348ه- محل التأليف: سبزوار</w:t>
      </w:r>
    </w:p>
    <w:p>
      <w:pPr>
        <w:pStyle w:val="BookText"/>
      </w:pPr>
      <w:r>
        <w:rPr>
          <w:rFonts w:ascii="IRNazanin" w:hAnsi="IRNazanin" w:eastAsia="IRNazanin" w:cs="IRNazanin"/>
          <w:lang w:bidi="fa-IR"/>
          <w:color w:val="111111"/>
          <w:sz w:val="28"/>
          <w:szCs w:val="28"/>
          <w:rtl/>
        </w:rPr>
        <w:t xml:space="preserve">[فنخا 406:18]</w:t>
      </w:r>
    </w:p>
    <w:p>
      <w:pPr>
        <w:pStyle w:val="BookText"/>
      </w:pPr>
      <w:r>
        <w:rPr>
          <w:rFonts w:ascii="Amiri" w:hAnsi="Amiri" w:eastAsia="Amiri" w:cs="Amiri"/>
          <w:lang w:bidi="ar-SA"/>
          <w:color w:val="111111"/>
          <w:sz w:val="28"/>
          <w:szCs w:val="28"/>
          <w:rtl/>
        </w:rPr>
        <w:t xml:space="preserve">35084 . بغداد؛ خزانة القره داغي (في المجمع العلمي)؛ رقم المخطوط: 1631/ لغة فقه</w:t>
      </w:r>
    </w:p>
    <w:p>
      <w:pPr>
        <w:pStyle w:val="BookText"/>
      </w:pPr>
      <w:r>
        <w:rPr>
          <w:rFonts w:ascii="IRNazanin" w:hAnsi="IRNazanin" w:eastAsia="IRNazanin" w:cs="IRNazanin"/>
          <w:lang w:bidi="fa-IR"/>
          <w:color w:val="111111"/>
          <w:sz w:val="28"/>
          <w:szCs w:val="28"/>
          <w:rtl/>
        </w:rPr>
        <w:t xml:space="preserve">أوّلها: البسملة ... الحمد الله على نعمائه ،وآلائه، والصلوة والسلام على أشرف أنبيائه، وعلى المعصومين من عترته وخلفائه، وبعد: فبينما كنت أطالع ذات يوم كتاب درة الخواص عثرت فيه على موضوع زل فيها قدم الحريري اللغوي الضليع، فرأيت أن أنبه عليها خدمه للغة الأجداد لسان يعرب وحيث كان الفيروزآبادي والجوهري من أشهر علماء اللغة وأجلائهم رأيت أن أدلى بكلامهما عند ردودي على مقالات الحريري؛ ؛آخرها :ويقولون في جمع جوالق جوالقات لم يمنع من هذا الجمع أحد من اللغويين سوی سیبویه؛ فالباقون قد جوزوا الجمع المذكر . هذا ما أردنا إيراده من الرد على كتاب درة الغوص والسلام . سبزوار في 23 صفر الخير 1348 ، محمّد مهدي العلوي</w:t>
      </w:r>
    </w:p>
    <w:p>
      <w:pPr>
        <w:pStyle w:val="BookText"/>
      </w:pPr>
      <w:r>
        <w:rPr>
          <w:rFonts w:ascii="Amiri" w:hAnsi="Amiri" w:eastAsia="Amiri" w:cs="Amiri"/>
          <w:lang w:bidi="ar-SA"/>
          <w:color w:val="111111"/>
          <w:sz w:val="28"/>
          <w:szCs w:val="28"/>
          <w:rtl/>
        </w:rPr>
        <w:t xml:space="preserve">نسخ ،كاتب = مؤلف، 23 صفر 1348ه- جا سبزوار؛ 4 ،ق، 18س، 20*12سم [ف: 65]</w:t>
      </w:r>
    </w:p>
    <w:p>
      <w:pPr>
        <w:pStyle w:val="BookText"/>
      </w:pPr>
      <w:r>
        <w:rPr>
          <w:rFonts w:ascii="Amiri" w:hAnsi="Amiri" w:eastAsia="Amiri" w:cs="Amiri"/>
          <w:lang w:bidi="ar-SA"/>
          <w:color w:val="111111"/>
          <w:sz w:val="28"/>
          <w:szCs w:val="28"/>
          <w:rtl/>
        </w:rPr>
        <w:t xml:space="preserve">35085 . النجف الأشرف ؛ مؤسسة كاشف الغطاء العامة؛ رقم المخطوط : 405</w:t>
      </w:r>
    </w:p>
    <w:p>
      <w:pPr>
        <w:pStyle w:val="BookText"/>
      </w:pPr>
      <w:r>
        <w:rPr>
          <w:rFonts w:ascii="Amiri" w:hAnsi="Amiri" w:eastAsia="Amiri" w:cs="Amiri"/>
          <w:lang w:bidi="ar-SA"/>
          <w:color w:val="111111"/>
          <w:sz w:val="28"/>
          <w:szCs w:val="28"/>
          <w:rtl/>
        </w:rPr>
        <w:t xml:space="preserve">كاتب = مؤلف، تا: 1348ه- 7ص [ف: 1-231]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708" w:name="pg8060_99497"/>
    <w:bookmarkEnd w:id="708"/>
    <w:p>
      <w:pPr>
        <w:pStyle w:val="Heading2"/>
      </w:pPr>
      <w:bookmarkStart w:id="2546" w:name="_Toc1804"/>
      <w:r>
        <w:t>سمير المسافر / متفرقات، شعر - عربي</w:t>
      </w:r>
      <w:bookmarkEnd w:id="2546"/>
    </w:p>
    <w:p>
      <w:pPr>
        <w:pStyle w:val="BookText"/>
      </w:pPr>
      <w:r>
        <w:rPr>
          <w:rFonts w:ascii="IRNazanin" w:hAnsi="IRNazanin" w:eastAsia="IRNazanin" w:cs="IRNazanin"/>
          <w:lang w:bidi="fa-IR"/>
          <w:color w:val="111111"/>
          <w:sz w:val="28"/>
          <w:szCs w:val="28"/>
          <w:rtl/>
        </w:rPr>
        <w:t xml:space="preserve">آل بحر العلوم ،محمّد صادق بن حسن( 1315 - 1397 ه- )</w:t>
      </w:r>
    </w:p>
    <w:p>
      <w:pPr>
        <w:pStyle w:val="BookText"/>
      </w:pPr>
      <w:r>
        <w:rPr>
          <w:rFonts w:ascii="Amiri" w:hAnsi="Amiri" w:eastAsia="Amiri" w:cs="Amiri"/>
          <w:lang w:bidi="ar-SA"/>
          <w:color w:val="111111"/>
          <w:sz w:val="28"/>
          <w:szCs w:val="28"/>
          <w:rtl/>
        </w:rPr>
        <w:t xml:space="preserve">35086 .النجف الأشرف؛ مكتبة السيّد محمّد صادق بحرالعلوم؛ رقم المخطوط: 123</w:t>
      </w:r>
    </w:p>
    <w:p>
      <w:pPr>
        <w:pStyle w:val="BookText"/>
      </w:pPr>
      <w:r>
        <w:rPr>
          <w:rFonts w:ascii="Amiri" w:hAnsi="Amiri" w:eastAsia="Amiri" w:cs="Amiri"/>
          <w:lang w:bidi="ar-SA"/>
          <w:color w:val="111111"/>
          <w:sz w:val="28"/>
          <w:szCs w:val="28"/>
          <w:rtl/>
        </w:rPr>
        <w:t xml:space="preserve">أوّلها :للعلامة الجليل الحجة الشيخ حسين نجف الكبير المتوفي سنة 1251 عند زيارته</w:t>
      </w:r>
    </w:p>
    <w:p>
      <w:pPr>
        <w:pStyle w:val="BookText"/>
      </w:pPr>
      <w:r>
        <w:rPr>
          <w:rFonts w:ascii="Amiri" w:hAnsi="Amiri" w:eastAsia="Amiri" w:cs="Amiri"/>
          <w:lang w:bidi="ar-SA"/>
          <w:color w:val="111111"/>
          <w:sz w:val="28"/>
          <w:szCs w:val="28"/>
          <w:rtl/>
        </w:rPr>
        <w:t xml:space="preserve">مرقد الإمامين العسكريين بسامراء أنخها فقد وافت بك الغاية القصوى *** ففيها عياناً عالم السر والنجوى؛ آخرها :وقد بشر الشرع مذ أرخو «ستثني وسايده للحسين»</w:t>
      </w:r>
    </w:p>
    <w:p>
      <w:pPr>
        <w:pStyle w:val="BookText"/>
      </w:pPr>
      <w:r>
        <w:rPr>
          <w:rFonts w:ascii="Amiri" w:hAnsi="Amiri" w:eastAsia="Amiri" w:cs="Amiri"/>
          <w:lang w:bidi="ar-SA"/>
          <w:color w:val="111111"/>
          <w:sz w:val="28"/>
          <w:szCs w:val="28"/>
          <w:rtl/>
        </w:rPr>
        <w:t xml:space="preserve">المجموعة الثامنة؛ كاتب = مؤلف ،تا: شرع فيها 1380ه- ؛ 91 ق 14 س 16*10سم [ف:</w:t>
      </w:r>
    </w:p>
    <w:p>
      <w:pPr>
        <w:pStyle w:val="BookText"/>
      </w:pPr>
      <w:r>
        <w:rPr>
          <w:rFonts w:ascii="Times New Roman" w:hAnsi="Times New Roman" w:eastAsia="Times New Roman" w:cs="Times New Roman"/>
          <w:lang w:val="en-US" w:bidi="en-US"/>
          <w:color w:val="111111"/>
          <w:sz w:val="28"/>
          <w:szCs w:val="28"/>
          <w:rtl/>
        </w:rPr>
        <w:t xml:space="preserve">281 ]</w:t>
      </w:r>
    </w:p>
    <w:p>
      <w:pPr>
        <w:pStyle w:val="Heading2"/>
      </w:pPr>
      <w:bookmarkStart w:id="2547" w:name="_Toc1805"/>
      <w:r>
        <w:t>السناء البهي ذيل النور الجلي / تاريخ النبي (ص) - عربي</w:t>
      </w:r>
      <w:bookmarkEnd w:id="2547"/>
    </w:p>
    <w:p>
      <w:pPr>
        <w:pStyle w:val="BookText"/>
      </w:pPr>
      <w:r>
        <w:rPr>
          <w:rFonts w:ascii="Amiri" w:hAnsi="Amiri" w:eastAsia="Amiri" w:cs="Amiri"/>
          <w:lang w:bidi="ar-SA"/>
          <w:color w:val="111111"/>
          <w:sz w:val="28"/>
          <w:szCs w:val="28"/>
          <w:rtl/>
        </w:rPr>
        <w:t xml:space="preserve">البخشي، حسن بن عبد الله (1111 - 1190 ه-)</w:t>
      </w:r>
    </w:p>
    <w:p>
      <w:pPr>
        <w:pStyle w:val="BookText"/>
      </w:pPr>
      <w:r>
        <w:rPr>
          <w:rFonts w:ascii="IRNazanin" w:hAnsi="IRNazanin" w:eastAsia="IRNazanin" w:cs="IRNazanin"/>
          <w:lang w:bidi="fa-IR"/>
          <w:color w:val="111111"/>
          <w:sz w:val="28"/>
          <w:szCs w:val="28"/>
          <w:rtl/>
        </w:rPr>
        <w:t xml:space="preserve">35087 بغداد؛ دار المخطوطات؛ رقم المخطوط: 30212/2</w:t>
      </w:r>
    </w:p>
    <w:p>
      <w:pPr>
        <w:pStyle w:val="BookText"/>
      </w:pPr>
      <w:r>
        <w:rPr>
          <w:rFonts w:ascii="Amiri" w:hAnsi="Amiri" w:eastAsia="Amiri" w:cs="Amiri"/>
          <w:lang w:bidi="ar-SA"/>
          <w:color w:val="111111"/>
          <w:sz w:val="28"/>
          <w:szCs w:val="28"/>
          <w:rtl/>
        </w:rPr>
        <w:t xml:space="preserve">أوّلها: الحمد لله رب العالمين والضل الصلاة واتم التسليم على سيدنا خاتم النبيين</w:t>
      </w:r>
    </w:p>
    <w:p>
      <w:pPr>
        <w:pStyle w:val="BookText"/>
      </w:pPr>
      <w:r>
        <w:rPr>
          <w:rFonts w:ascii="Amiri" w:hAnsi="Amiri" w:eastAsia="Amiri" w:cs="Amiri"/>
          <w:lang w:bidi="ar-SA"/>
          <w:color w:val="111111"/>
          <w:sz w:val="28"/>
          <w:szCs w:val="28"/>
          <w:rtl/>
        </w:rPr>
        <w:t xml:space="preserve">كا: عبد الوهاب ،تا: 1184ه- ؛ 92 ص 19س، 15*20سم[ المتحف العراقي -ف: التاريخ</w:t>
      </w:r>
    </w:p>
    <w:p>
      <w:pPr>
        <w:pStyle w:val="BookText"/>
      </w:pPr>
      <w:r>
        <w:rPr>
          <w:rFonts w:ascii="IRNazanin" w:hAnsi="IRNazanin" w:eastAsia="IRNazanin" w:cs="IRNazanin"/>
          <w:lang w:bidi="fa-IR"/>
          <w:color w:val="111111"/>
          <w:sz w:val="28"/>
          <w:szCs w:val="28"/>
          <w:rtl/>
        </w:rPr>
        <w:t xml:space="preserve">والتراجم - 246]</w:t>
      </w:r>
    </w:p>
    <w:p>
      <w:pPr>
        <w:pStyle w:val="Heading2"/>
      </w:pPr>
      <w:bookmarkStart w:id="2548" w:name="_Toc1806"/>
      <w:r>
        <w:t>سناء الخطيب / مواعظ، أخلاق - عربي</w:t>
      </w:r>
      <w:bookmarkEnd w:id="2548"/>
    </w:p>
    <w:p>
      <w:pPr>
        <w:pStyle w:val="BookText"/>
      </w:pPr>
      <w:r>
        <w:rPr>
          <w:rFonts w:ascii="Amiri" w:hAnsi="Amiri" w:eastAsia="Amiri" w:cs="Amiri"/>
          <w:lang w:bidi="ar-SA"/>
          <w:color w:val="111111"/>
          <w:sz w:val="28"/>
          <w:szCs w:val="28"/>
          <w:rtl/>
        </w:rPr>
        <w:t xml:space="preserve">35088 .البصرة؛ المكتبة العباسية( باش أعيان)؛ رقم المخطوط: د-122</w:t>
      </w:r>
    </w:p>
    <w:p>
      <w:pPr>
        <w:pStyle w:val="BookText"/>
      </w:pPr>
      <w:r>
        <w:rPr>
          <w:rFonts w:ascii="IRNazanin" w:hAnsi="IRNazanin" w:eastAsia="IRNazanin" w:cs="IRNazanin"/>
          <w:lang w:bidi="fa-IR"/>
          <w:color w:val="111111"/>
          <w:sz w:val="28"/>
          <w:szCs w:val="28"/>
          <w:rtl/>
        </w:rPr>
        <w:t xml:space="preserve">اشتمل على خطيب تلقي في الجمعيات والأعياد وحكايات وفكاهات ؛کا: مجهول، تا :القرن 7ه- ناقصة: الأول والآخر؛ تملك: أحمد بن محمد بن نزار الحموي؛</w:t>
      </w:r>
    </w:p>
    <w:p>
      <w:pPr>
        <w:pStyle w:val="BookText"/>
      </w:pPr>
      <w:r>
        <w:rPr>
          <w:rFonts w:ascii="IRNazanin" w:hAnsi="IRNazanin" w:eastAsia="IRNazanin" w:cs="IRNazanin"/>
          <w:lang w:bidi="fa-IR"/>
          <w:color w:val="111111"/>
          <w:sz w:val="28"/>
          <w:szCs w:val="28"/>
          <w:rtl/>
        </w:rPr>
        <w:t xml:space="preserve">18/13*14/1سم [ف: 98]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709" w:name="pg8060_99500"/>
    <w:bookmarkEnd w:id="709"/>
    <w:p>
      <w:pPr>
        <w:pStyle w:val="Heading2"/>
      </w:pPr>
      <w:bookmarkStart w:id="2549" w:name="_Toc1807"/>
      <w:r>
        <w:t>سنابرق في شرح البارق من الشرق / شرح الدعاء - عربي</w:t>
      </w:r>
      <w:bookmarkEnd w:id="2549"/>
    </w:p>
    <w:p>
      <w:pPr>
        <w:pStyle w:val="BookText"/>
      </w:pPr>
      <w:r>
        <w:rPr>
          <w:rFonts w:ascii="Amiri" w:hAnsi="Amiri" w:eastAsia="Amiri" w:cs="Amiri"/>
          <w:lang w:bidi="ar-SA"/>
          <w:color w:val="111111"/>
          <w:sz w:val="28"/>
          <w:szCs w:val="28"/>
          <w:rtl/>
        </w:rPr>
        <w:t xml:space="preserve">الكشفي جعفر بن أبي اسحاق (1189 - 1367 ه- )</w:t>
      </w:r>
    </w:p>
    <w:p>
      <w:pPr>
        <w:pStyle w:val="BookText"/>
      </w:pPr>
      <w:r>
        <w:rPr>
          <w:rFonts w:ascii="Amiri" w:hAnsi="Amiri" w:eastAsia="Amiri" w:cs="Amiri"/>
          <w:lang w:bidi="ar-SA"/>
          <w:color w:val="111111"/>
          <w:sz w:val="28"/>
          <w:szCs w:val="28"/>
          <w:rtl/>
        </w:rPr>
        <w:t xml:space="preserve">تاريخ التأليف: ذي القعدة 1253ه-</w:t>
      </w:r>
    </w:p>
    <w:p>
      <w:pPr>
        <w:pStyle w:val="BookText"/>
      </w:pPr>
      <w:r>
        <w:rPr>
          <w:rFonts w:ascii="Amiri" w:hAnsi="Amiri" w:eastAsia="Amiri" w:cs="Amiri"/>
          <w:lang w:bidi="ar-SA"/>
          <w:color w:val="111111"/>
          <w:sz w:val="28"/>
          <w:szCs w:val="28"/>
          <w:rtl/>
        </w:rPr>
        <w:t xml:space="preserve">أوّله :البسملة ،الحمدلة والصلوة على محمّد عبده ورسوله لمحيط بكل شيء والمهيمن عليه عسق حم وآله ... بعد فهذا الدعاء جليل القدر ممّا قد خرج من الناحية المقدسة</w:t>
      </w:r>
    </w:p>
    <w:p>
      <w:pPr>
        <w:pStyle w:val="BookText"/>
      </w:pPr>
      <w:r>
        <w:rPr>
          <w:rFonts w:ascii="IRNazanin" w:hAnsi="IRNazanin" w:eastAsia="IRNazanin" w:cs="IRNazanin"/>
          <w:lang w:bidi="fa-IR"/>
          <w:color w:val="111111"/>
          <w:sz w:val="28"/>
          <w:szCs w:val="28"/>
          <w:rtl/>
        </w:rPr>
        <w:t xml:space="preserve">آخره: إلى المشرب البتهي من ... كملاً قدتم الكتاب بعون الملک الوهاب</w:t>
      </w:r>
    </w:p>
    <w:p>
      <w:pPr>
        <w:pStyle w:val="BookText"/>
      </w:pPr>
      <w:r>
        <w:rPr>
          <w:rFonts w:ascii="Amiri" w:hAnsi="Amiri" w:eastAsia="Amiri" w:cs="Amiri"/>
          <w:lang w:bidi="ar-SA"/>
          <w:color w:val="111111"/>
          <w:sz w:val="28"/>
          <w:szCs w:val="28"/>
          <w:rtl/>
        </w:rPr>
        <w:t xml:space="preserve">[فنخا :18 407-408 (28نسخة)]</w:t>
      </w:r>
    </w:p>
    <w:p>
      <w:pPr>
        <w:pStyle w:val="BookText"/>
      </w:pPr>
      <w:r>
        <w:rPr>
          <w:rFonts w:ascii="Amiri" w:hAnsi="Amiri" w:eastAsia="Amiri" w:cs="Amiri"/>
          <w:lang w:bidi="ar-SA"/>
          <w:color w:val="111111"/>
          <w:sz w:val="28"/>
          <w:szCs w:val="28"/>
          <w:rtl/>
        </w:rPr>
        <w:t xml:space="preserve">35089 . النجف الأشرف؛ مكتبة آية الله الحكيم العامة؛ رقم المخطوط : 2977</w:t>
      </w:r>
    </w:p>
    <w:p>
      <w:pPr>
        <w:pStyle w:val="BookText"/>
      </w:pPr>
      <w:r>
        <w:rPr>
          <w:rFonts w:ascii="IRNazanin" w:hAnsi="IRNazanin" w:eastAsia="IRNazanin" w:cs="IRNazanin"/>
          <w:lang w:bidi="fa-IR"/>
          <w:color w:val="111111"/>
          <w:sz w:val="28"/>
          <w:szCs w:val="28"/>
          <w:rtl/>
        </w:rPr>
        <w:t xml:space="preserve">کا: مجهول ،تا: 1287 ه-، 139، ص 20 س ، 22*6/2سم [معجم المخطوطات النجفية: 477]</w:t>
      </w:r>
    </w:p>
    <w:p>
      <w:pPr>
        <w:pStyle w:val="BookText"/>
      </w:pPr>
      <w:r>
        <w:rPr>
          <w:rFonts w:ascii="Amiri" w:hAnsi="Amiri" w:eastAsia="Amiri" w:cs="Amiri"/>
          <w:lang w:bidi="ar-SA"/>
          <w:color w:val="111111"/>
          <w:sz w:val="28"/>
          <w:szCs w:val="28"/>
          <w:rtl/>
        </w:rPr>
        <w:t xml:space="preserve">35090 . النجف الأشرف؛ مؤسسة كاشف الغطاء العامة؛ رقم المخطوط: 371</w:t>
      </w:r>
    </w:p>
    <w:p>
      <w:pPr>
        <w:pStyle w:val="BookText"/>
      </w:pPr>
      <w:r>
        <w:rPr>
          <w:rFonts w:ascii="IRNazanin" w:hAnsi="IRNazanin" w:eastAsia="IRNazanin" w:cs="IRNazanin"/>
          <w:lang w:bidi="fa-IR"/>
          <w:color w:val="111111"/>
          <w:sz w:val="28"/>
          <w:szCs w:val="28"/>
          <w:rtl/>
        </w:rPr>
        <w:t xml:space="preserve">کا: مجهول ،تا :مجهول؛ 278 ص [ف 12-231]</w:t>
      </w:r>
    </w:p>
    <w:p>
      <w:pPr>
        <w:pStyle w:val="BookText"/>
      </w:pPr>
      <w:r>
        <w:rPr>
          <w:rFonts w:ascii="Times New Roman" w:hAnsi="Times New Roman" w:eastAsia="Times New Roman" w:cs="Times New Roman"/>
          <w:lang w:val="en-US" w:bidi="en-US"/>
          <w:color w:val="111111"/>
          <w:sz w:val="28"/>
          <w:szCs w:val="28"/>
          <w:rtl/>
        </w:rPr>
        <w:t xml:space="preserve">35091.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246</w:t>
      </w:r>
    </w:p>
    <w:p>
      <w:pPr>
        <w:pStyle w:val="BookText"/>
      </w:pPr>
      <w:r>
        <w:rPr>
          <w:rFonts w:ascii="IRNazanin" w:hAnsi="IRNazanin" w:eastAsia="IRNazanin" w:cs="IRNazanin"/>
          <w:lang w:bidi="fa-IR"/>
          <w:color w:val="111111"/>
          <w:sz w:val="28"/>
          <w:szCs w:val="28"/>
          <w:rtl/>
        </w:rPr>
        <w:t xml:space="preserve">کا :مجهول، تا: مجهول ؛ 139 ص 21 س 21*15 سم [معجم المخطوطات النجفية: 477]</w:t>
      </w:r>
    </w:p>
    <w:p>
      <w:pPr>
        <w:pStyle w:val="BookText"/>
      </w:pPr>
      <w:r>
        <w:rPr>
          <w:rFonts w:ascii="Times New Roman" w:hAnsi="Times New Roman" w:eastAsia="Times New Roman" w:cs="Times New Roman"/>
          <w:lang w:val="en-US" w:bidi="en-US"/>
          <w:color w:val="111111"/>
          <w:sz w:val="28"/>
          <w:szCs w:val="28"/>
          <w:rtl/>
        </w:rPr>
        <w:t xml:space="preserve">35092.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265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477]</w:t>
      </w:r>
    </w:p>
    <w:p>
      <w:pPr>
        <w:pStyle w:val="BookText"/>
      </w:pPr>
      <w:r>
        <w:rPr>
          <w:rFonts w:ascii="Amiri" w:hAnsi="Amiri" w:eastAsia="Amiri" w:cs="Amiri"/>
          <w:lang w:bidi="ar-SA"/>
          <w:color w:val="111111"/>
          <w:sz w:val="28"/>
          <w:szCs w:val="28"/>
          <w:rtl/>
        </w:rPr>
        <w:t xml:space="preserve">35093 . النجف الأشرف؛ مكتبة الإمام أمير المؤمنين العامة؛ رقم المخطوط: 589</w:t>
      </w:r>
    </w:p>
    <w:p>
      <w:pPr>
        <w:pStyle w:val="BookText"/>
      </w:pPr>
      <w:r>
        <w:rPr>
          <w:rFonts w:ascii="IRNazanin" w:hAnsi="IRNazanin" w:eastAsia="IRNazanin" w:cs="IRNazanin"/>
          <w:lang w:bidi="fa-IR"/>
          <w:color w:val="111111"/>
          <w:sz w:val="28"/>
          <w:szCs w:val="28"/>
          <w:rtl/>
        </w:rPr>
        <w:t xml:space="preserve">کا :مجهول ،تا :مجهول 205 ق [ف 2-645]</w:t>
      </w:r>
    </w:p>
    <w:p>
      <w:pPr>
        <w:pStyle w:val="Heading2"/>
      </w:pPr>
      <w:bookmarkStart w:id="2550" w:name="_Toc1808"/>
      <w:r>
        <w:t>السنة السرمدية والايام الالهية / عرفان وتصوف - عربي</w:t>
      </w:r>
      <w:bookmarkEnd w:id="2550"/>
    </w:p>
    <w:p>
      <w:pPr>
        <w:pStyle w:val="BookText"/>
      </w:pPr>
      <w:r>
        <w:rPr>
          <w:rFonts w:ascii="Amiri" w:hAnsi="Amiri" w:eastAsia="Amiri" w:cs="Amiri"/>
          <w:lang w:bidi="ar-SA"/>
          <w:color w:val="111111"/>
          <w:sz w:val="28"/>
          <w:szCs w:val="28"/>
          <w:rtl/>
        </w:rPr>
        <w:t xml:space="preserve">ابن عربي ،محمّد بن علي ( 560 - 638 ه- )</w:t>
      </w:r>
    </w:p>
    <w:p>
      <w:pPr>
        <w:pStyle w:val="BookText"/>
      </w:pPr>
      <w:r>
        <w:rPr>
          <w:rFonts w:ascii="Amiri" w:hAnsi="Amiri" w:eastAsia="Amiri" w:cs="Amiri"/>
          <w:lang w:bidi="ar-SA"/>
          <w:color w:val="111111"/>
          <w:sz w:val="28"/>
          <w:szCs w:val="28"/>
          <w:rtl/>
        </w:rPr>
        <w:t xml:space="preserve">35094 . النجف الأشرف؛ مكتبة كاشف الغطاء( علي والحسين)؛ رقم المخطوط</w:t>
      </w:r>
    </w:p>
    <w:p>
      <w:pPr>
        <w:pStyle w:val="BookText"/>
      </w:pPr>
      <w:r>
        <w:rPr>
          <w:rFonts w:ascii="IRNazanin" w:hAnsi="IRNazanin" w:eastAsia="IRNazanin" w:cs="IRNazanin"/>
          <w:lang w:bidi="fa-IR"/>
          <w:color w:val="111111"/>
          <w:sz w:val="28"/>
          <w:szCs w:val="28"/>
          <w:rtl/>
        </w:rPr>
        <w:t xml:space="preserve">1112/7/1ض</w:t>
      </w:r>
    </w:p>
    <w:p>
      <w:pPr>
        <w:pStyle w:val="BookText"/>
      </w:pPr>
      <w:r>
        <w:rPr>
          <w:rFonts w:ascii="IRNazanin" w:hAnsi="IRNazanin" w:eastAsia="IRNazanin" w:cs="IRNazanin"/>
          <w:lang w:bidi="fa-IR"/>
          <w:color w:val="111111"/>
          <w:sz w:val="28"/>
          <w:szCs w:val="28"/>
          <w:rtl/>
        </w:rPr>
        <w:t xml:space="preserve">کا :مجهول ،تا: 1100 ه- 19 س، 19*14سم [معجم المخطوطات النجفية: 400]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710" w:name="pg8060_99503"/>
    <w:bookmarkEnd w:id="710"/>
    <w:p>
      <w:pPr>
        <w:pStyle w:val="Heading2"/>
      </w:pPr>
      <w:bookmarkStart w:id="2551" w:name="_Toc1809"/>
      <w:r>
        <w:t>سنة النفس (رسالة في) / فلسفة - عربي</w:t>
      </w:r>
      <w:bookmarkEnd w:id="2551"/>
    </w:p>
    <w:p>
      <w:pPr>
        <w:pStyle w:val="BookText"/>
      </w:pPr>
      <w:r>
        <w:rPr>
          <w:rFonts w:ascii="Amiri" w:hAnsi="Amiri" w:eastAsia="Amiri" w:cs="Amiri"/>
          <w:lang w:bidi="ar-SA"/>
          <w:color w:val="111111"/>
          <w:sz w:val="28"/>
          <w:szCs w:val="28"/>
          <w:rtl/>
        </w:rPr>
        <w:t xml:space="preserve">35095 .بغداد؛ مكتبة الأوقاف العامة؛ رقم المخطوط: 9778/6</w:t>
      </w:r>
    </w:p>
    <w:p>
      <w:pPr>
        <w:pStyle w:val="BookText"/>
      </w:pPr>
      <w:r>
        <w:rPr>
          <w:rFonts w:ascii="Amiri" w:hAnsi="Amiri" w:eastAsia="Amiri" w:cs="Amiri"/>
          <w:lang w:bidi="ar-SA"/>
          <w:color w:val="111111"/>
          <w:sz w:val="28"/>
          <w:szCs w:val="28"/>
          <w:rtl/>
        </w:rPr>
        <w:t xml:space="preserve">أوّلها: الحمد لله الذي تعز من يشاء وتذل من تشاء بيدك الخير</w:t>
      </w:r>
    </w:p>
    <w:p>
      <w:pPr>
        <w:pStyle w:val="BookText"/>
      </w:pPr>
      <w:r>
        <w:rPr>
          <w:rFonts w:ascii="IRNazanin" w:hAnsi="IRNazanin" w:eastAsia="IRNazanin" w:cs="IRNazanin"/>
          <w:lang w:bidi="fa-IR"/>
          <w:color w:val="111111"/>
          <w:sz w:val="28"/>
          <w:szCs w:val="28"/>
          <w:rtl/>
        </w:rPr>
        <w:t xml:space="preserve">کا :رسول بن علي ابن شاوردي، تا: مجهول؛ 1ق 15*12سم [ف: 2-279]</w:t>
      </w:r>
    </w:p>
    <w:p>
      <w:pPr>
        <w:pStyle w:val="Heading2"/>
      </w:pPr>
      <w:bookmarkStart w:id="2552" w:name="_Toc1810"/>
      <w:r>
        <w:t>سنة الهداية لهداية السنة / كلام وعقائد - فارسي</w:t>
      </w:r>
      <w:bookmarkEnd w:id="2552"/>
    </w:p>
    <w:p>
      <w:pPr>
        <w:pStyle w:val="BookText"/>
      </w:pPr>
      <w:r>
        <w:rPr>
          <w:rFonts w:ascii="Amiri" w:hAnsi="Amiri" w:eastAsia="Amiri" w:cs="Amiri"/>
          <w:lang w:bidi="ar-SA"/>
          <w:color w:val="111111"/>
          <w:sz w:val="28"/>
          <w:szCs w:val="28"/>
          <w:rtl/>
        </w:rPr>
        <w:t xml:space="preserve">آقا محمّد علي الكرمانشاهي (1144 - 1216 ه- )</w:t>
      </w:r>
    </w:p>
    <w:p>
      <w:pPr>
        <w:pStyle w:val="BookText"/>
      </w:pPr>
      <w:r>
        <w:rPr>
          <w:rFonts w:ascii="Amiri" w:hAnsi="Amiri" w:eastAsia="Amiri" w:cs="Amiri"/>
          <w:lang w:bidi="ar-SA"/>
          <w:color w:val="111111"/>
          <w:sz w:val="28"/>
          <w:szCs w:val="28"/>
          <w:rtl/>
        </w:rPr>
        <w:t xml:space="preserve">تاريخ التأليف: 11 شوّال 1189 ه-</w:t>
      </w:r>
    </w:p>
    <w:p>
      <w:pPr>
        <w:pStyle w:val="BookText"/>
      </w:pPr>
      <w:r>
        <w:rPr>
          <w:rFonts w:ascii="IRNazanin" w:hAnsi="IRNazanin" w:eastAsia="IRNazanin" w:cs="IRNazanin"/>
          <w:lang w:bidi="fa-IR"/>
          <w:color w:val="111111"/>
          <w:sz w:val="28"/>
          <w:szCs w:val="28"/>
          <w:rtl/>
        </w:rPr>
        <w:t xml:space="preserve">أوّله: بسمله وبه ثقتي أحمده على نواله مصليا على أحمده وصحبه وآله اما بعد چنین گوید بنده قاصر محمّد على بن محمّد باقر اصفهانی مشهور به بهبهانی که این چند کلمه ایست در باب امامت ...</w:t>
      </w:r>
    </w:p>
    <w:p>
      <w:pPr>
        <w:pStyle w:val="BookText"/>
      </w:pPr>
      <w:r>
        <w:rPr>
          <w:rFonts w:ascii="IRNazanin" w:hAnsi="IRNazanin" w:eastAsia="IRNazanin" w:cs="IRNazanin"/>
          <w:lang w:bidi="fa-IR"/>
          <w:color w:val="111111"/>
          <w:sz w:val="28"/>
          <w:szCs w:val="28"/>
          <w:rtl/>
        </w:rPr>
        <w:t xml:space="preserve">آخره: طول مقال در این مجال زیاده بر این نیست والعاقل يكفيه الاشاره والجاهل لاينفعه الف عبارة ... حامداً مصلياً مسلماً.</w:t>
      </w:r>
    </w:p>
    <w:p>
      <w:pPr>
        <w:pStyle w:val="BookText"/>
      </w:pPr>
      <w:r>
        <w:rPr>
          <w:rFonts w:ascii="IRNazanin" w:hAnsi="IRNazanin" w:eastAsia="IRNazanin" w:cs="IRNazanin"/>
          <w:lang w:bidi="fa-IR"/>
          <w:color w:val="111111"/>
          <w:sz w:val="28"/>
          <w:szCs w:val="28"/>
          <w:rtl/>
        </w:rPr>
        <w:t xml:space="preserve">طبع :ایران، 1373ش</w:t>
      </w:r>
    </w:p>
    <w:p>
      <w:pPr>
        <w:pStyle w:val="BookText"/>
      </w:pPr>
      <w:r>
        <w:rPr>
          <w:rFonts w:ascii="Amiri" w:hAnsi="Amiri" w:eastAsia="Amiri" w:cs="Amiri"/>
          <w:lang w:bidi="ar-SA"/>
          <w:color w:val="111111"/>
          <w:sz w:val="28"/>
          <w:szCs w:val="28"/>
          <w:rtl/>
        </w:rPr>
        <w:t xml:space="preserve">[فنخا 18: 4122-414 (21 نسخة)]</w:t>
      </w:r>
    </w:p>
    <w:p>
      <w:pPr>
        <w:pStyle w:val="BookText"/>
      </w:pPr>
      <w:r>
        <w:rPr>
          <w:rFonts w:ascii="Amiri" w:hAnsi="Amiri" w:eastAsia="Amiri" w:cs="Amiri"/>
          <w:lang w:bidi="ar-SA"/>
          <w:color w:val="111111"/>
          <w:sz w:val="28"/>
          <w:szCs w:val="28"/>
          <w:rtl/>
        </w:rPr>
        <w:t xml:space="preserve">35096 .كربلاء ؛ الروضة الحسينية (مكتبة)؛ رقم المخطوط: 831/18م- ح 9907</w:t>
      </w:r>
    </w:p>
    <w:p>
      <w:pPr>
        <w:pStyle w:val="BookText"/>
      </w:pPr>
      <w:r>
        <w:rPr>
          <w:rFonts w:ascii="Amiri" w:hAnsi="Amiri" w:eastAsia="Amiri" w:cs="Amiri"/>
          <w:lang w:bidi="ar-SA"/>
          <w:color w:val="111111"/>
          <w:sz w:val="28"/>
          <w:szCs w:val="28"/>
          <w:rtl/>
        </w:rPr>
        <w:t xml:space="preserve">تعليق ،كا: ملا علي بن حاج صادق المشهدي ،تا :مجهول؛ 29*20سم [مخطوطات كربلاء</w:t>
      </w:r>
    </w:p>
    <w:p>
      <w:pPr>
        <w:pStyle w:val="BookText"/>
      </w:pPr>
      <w:r>
        <w:rPr>
          <w:rFonts w:ascii="Times New Roman" w:hAnsi="Times New Roman" w:eastAsia="Times New Roman" w:cs="Times New Roman"/>
          <w:lang w:val="en-US" w:bidi="en-US"/>
          <w:color w:val="111111"/>
          <w:sz w:val="28"/>
          <w:szCs w:val="28"/>
          <w:rtl/>
        </w:rPr>
        <w:t xml:space="preserve">361-4 ]</w:t>
      </w:r>
    </w:p>
    <w:p>
      <w:pPr>
        <w:pStyle w:val="Heading2"/>
      </w:pPr>
      <w:bookmarkStart w:id="2553" w:name="_Toc1811"/>
      <w:r>
        <w:t>سنحج دانش / - فارسي</w:t>
      </w:r>
      <w:bookmarkEnd w:id="2553"/>
    </w:p>
    <w:p>
      <w:pPr>
        <w:pStyle w:val="BookText"/>
      </w:pPr>
      <w:r>
        <w:rPr>
          <w:rFonts w:ascii="Amiri" w:hAnsi="Amiri" w:eastAsia="Amiri" w:cs="Amiri"/>
          <w:lang w:bidi="ar-SA"/>
          <w:color w:val="111111"/>
          <w:sz w:val="28"/>
          <w:szCs w:val="28"/>
          <w:rtl/>
        </w:rPr>
        <w:t xml:space="preserve">35097 . النجف الأشرف؛ مكتبة أبو سعيدة الوثاقية العامة؛ رقم المخطوط: 5</w:t>
      </w:r>
    </w:p>
    <w:p>
      <w:pPr>
        <w:pStyle w:val="BookText"/>
      </w:pPr>
      <w:r>
        <w:rPr>
          <w:rFonts w:ascii="IRNazanin" w:hAnsi="IRNazanin" w:eastAsia="IRNazanin" w:cs="IRNazanin"/>
          <w:lang w:bidi="fa-IR"/>
          <w:color w:val="111111"/>
          <w:sz w:val="28"/>
          <w:szCs w:val="28"/>
          <w:rtl/>
        </w:rPr>
        <w:t xml:space="preserve">کا :مجهول، تا :مجهول؛ رقم القرص: 62 * 61 [معجم المخطوطات النجفية: 478]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711" w:name="pg8060_99508"/>
    <w:bookmarkEnd w:id="711"/>
    <w:p>
      <w:pPr>
        <w:pStyle w:val="Heading2"/>
      </w:pPr>
      <w:bookmarkStart w:id="2554" w:name="_Toc1812"/>
      <w:r>
        <w:t>سند أحمد التميمي / فقه - عربي</w:t>
      </w:r>
      <w:bookmarkEnd w:id="2554"/>
    </w:p>
    <w:p>
      <w:pPr>
        <w:pStyle w:val="BookText"/>
      </w:pPr>
      <w:r>
        <w:rPr>
          <w:rFonts w:ascii="Amiri" w:hAnsi="Amiri" w:eastAsia="Amiri" w:cs="Amiri"/>
          <w:lang w:bidi="ar-SA"/>
          <w:color w:val="111111"/>
          <w:sz w:val="28"/>
          <w:szCs w:val="28"/>
          <w:rtl/>
        </w:rPr>
        <w:t xml:space="preserve">التميمي، أحمد</w:t>
      </w:r>
    </w:p>
    <w:p>
      <w:pPr>
        <w:pStyle w:val="BookText"/>
      </w:pPr>
      <w:r>
        <w:rPr>
          <w:rFonts w:ascii="Times New Roman" w:hAnsi="Times New Roman" w:eastAsia="Times New Roman" w:cs="Times New Roman"/>
          <w:lang w:val="en-US" w:bidi="en-US"/>
          <w:color w:val="111111"/>
          <w:sz w:val="28"/>
          <w:szCs w:val="28"/>
          <w:rtl/>
        </w:rPr>
        <w:t xml:space="preserve">35098.</w:t>
      </w:r>
    </w:p>
    <w:p>
      <w:pPr>
        <w:pStyle w:val="BookText"/>
      </w:pPr>
      <w:r>
        <w:rPr>
          <w:rFonts w:ascii="Amiri" w:hAnsi="Amiri" w:eastAsia="Amiri" w:cs="Amiri"/>
          <w:lang w:bidi="ar-SA"/>
          <w:color w:val="111111"/>
          <w:sz w:val="28"/>
          <w:szCs w:val="28"/>
          <w:rtl/>
        </w:rPr>
        <w:t xml:space="preserve">بغداد؛ مركز البحوث والدراسات؛ رقم المخطوط: 250 844 مصورة</w:t>
      </w:r>
    </w:p>
    <w:p>
      <w:pPr>
        <w:pStyle w:val="BookText"/>
      </w:pPr>
      <w:r>
        <w:rPr>
          <w:rFonts w:ascii="Amiri" w:hAnsi="Amiri" w:eastAsia="Amiri" w:cs="Amiri"/>
          <w:lang w:bidi="ar-SA"/>
          <w:color w:val="111111"/>
          <w:sz w:val="28"/>
          <w:szCs w:val="28"/>
          <w:rtl/>
        </w:rPr>
        <w:t xml:space="preserve">مصدر التصوير : المكتبة الازهرية؛ كا: مجهول، تا: 1243 ه- 11 ص [(مصورات) -ف: 232]</w:t>
      </w:r>
    </w:p>
    <w:p>
      <w:pPr>
        <w:pStyle w:val="Heading2"/>
      </w:pPr>
      <w:bookmarkStart w:id="2555" w:name="_Toc1813"/>
      <w:r>
        <w:t>سند الأدعية النبوية / رجال - عربي</w:t>
      </w:r>
      <w:bookmarkEnd w:id="2555"/>
    </w:p>
    <w:p>
      <w:pPr>
        <w:pStyle w:val="BookText"/>
      </w:pPr>
      <w:r>
        <w:rPr>
          <w:rFonts w:ascii="Amiri" w:hAnsi="Amiri" w:eastAsia="Amiri" w:cs="Amiri"/>
          <w:lang w:bidi="ar-SA"/>
          <w:color w:val="111111"/>
          <w:sz w:val="28"/>
          <w:szCs w:val="28"/>
          <w:rtl/>
        </w:rPr>
        <w:t xml:space="preserve">الحسيني الشهرستاني محمّد علي بن محمد حسين (1280 - 1344 ه- )</w:t>
      </w:r>
    </w:p>
    <w:p>
      <w:pPr>
        <w:pStyle w:val="BookText"/>
      </w:pPr>
      <w:r>
        <w:rPr>
          <w:rFonts w:ascii="Amiri" w:hAnsi="Amiri" w:eastAsia="Amiri" w:cs="Amiri"/>
          <w:lang w:bidi="ar-SA"/>
          <w:color w:val="111111"/>
          <w:sz w:val="28"/>
          <w:szCs w:val="28"/>
          <w:rtl/>
        </w:rPr>
        <w:t xml:space="preserve">35099 .كربلاء؛ مكتبة آل مرعشي؛ رقم المخطوط: 104/2</w:t>
      </w:r>
    </w:p>
    <w:p>
      <w:pPr>
        <w:pStyle w:val="BookText"/>
      </w:pPr>
      <w:r>
        <w:rPr>
          <w:rFonts w:ascii="IRNazanin" w:hAnsi="IRNazanin" w:eastAsia="IRNazanin" w:cs="IRNazanin"/>
          <w:lang w:bidi="fa-IR"/>
          <w:color w:val="111111"/>
          <w:sz w:val="28"/>
          <w:szCs w:val="28"/>
          <w:rtl/>
        </w:rPr>
        <w:t xml:space="preserve">نسخ، کا:مجهول ،تا: 14 جمادى الأولى 1332ه- 128 ص ، 21*14سم [مخطوطات</w:t>
      </w:r>
    </w:p>
    <w:p>
      <w:pPr>
        <w:pStyle w:val="BookText"/>
      </w:pPr>
      <w:r>
        <w:rPr>
          <w:rFonts w:ascii="Amiri" w:hAnsi="Amiri" w:eastAsia="Amiri" w:cs="Amiri"/>
          <w:lang w:bidi="ar-SA"/>
          <w:color w:val="111111"/>
          <w:sz w:val="28"/>
          <w:szCs w:val="28"/>
          <w:rtl/>
        </w:rPr>
        <w:t xml:space="preserve">كربلاء: 3-379]</w:t>
      </w:r>
    </w:p>
    <w:p>
      <w:pPr>
        <w:pStyle w:val="Heading2"/>
      </w:pPr>
      <w:bookmarkStart w:id="2556" w:name="_Toc1814"/>
      <w:r>
        <w:t>سند الخصام فيما انتخب من مسند الإمام / حديث - عربي</w:t>
      </w:r>
      <w:bookmarkEnd w:id="2556"/>
    </w:p>
    <w:p>
      <w:pPr>
        <w:pStyle w:val="BookText"/>
      </w:pPr>
      <w:r>
        <w:rPr>
          <w:rFonts w:ascii="Amiri" w:hAnsi="Amiri" w:eastAsia="Amiri" w:cs="Amiri"/>
          <w:lang w:bidi="ar-SA"/>
          <w:color w:val="111111"/>
          <w:sz w:val="28"/>
          <w:szCs w:val="28"/>
          <w:rtl/>
        </w:rPr>
        <w:t xml:space="preserve">الهمداني الجورقاني، شير محمّد بن صفر علي( القرن 14 ه- )</w:t>
      </w:r>
    </w:p>
    <w:p>
      <w:pPr>
        <w:pStyle w:val="BookText"/>
      </w:pPr>
      <w:r>
        <w:rPr>
          <w:rFonts w:ascii="Amiri" w:hAnsi="Amiri" w:eastAsia="Amiri" w:cs="Amiri"/>
          <w:lang w:bidi="ar-SA"/>
          <w:color w:val="111111"/>
          <w:sz w:val="28"/>
          <w:szCs w:val="28"/>
          <w:rtl/>
        </w:rPr>
        <w:t xml:space="preserve">35100 . النجف الأشرف مكتبة الإمام أمير المؤمنين العامة؛ رقم المخطوط: 112</w:t>
      </w:r>
    </w:p>
    <w:p>
      <w:pPr>
        <w:pStyle w:val="BookText"/>
      </w:pPr>
      <w:r>
        <w:rPr>
          <w:rFonts w:ascii="Amiri" w:hAnsi="Amiri" w:eastAsia="Amiri" w:cs="Amiri"/>
          <w:lang w:bidi="ar-SA"/>
          <w:color w:val="111111"/>
          <w:sz w:val="28"/>
          <w:szCs w:val="28"/>
          <w:rtl/>
        </w:rPr>
        <w:t xml:space="preserve">كاتب = مؤلف ،تا: 1376ه- [ معجم المخطوطات النجفية : 478]</w:t>
      </w:r>
    </w:p>
    <w:p>
      <w:pPr>
        <w:pStyle w:val="Heading2"/>
      </w:pPr>
      <w:bookmarkStart w:id="2557" w:name="_Toc1815"/>
      <w:r>
        <w:t>سند شرعي / أسناد - عربي</w:t>
      </w:r>
      <w:bookmarkEnd w:id="2557"/>
    </w:p>
    <w:p>
      <w:pPr>
        <w:pStyle w:val="BookText"/>
      </w:pPr>
      <w:r>
        <w:rPr>
          <w:rFonts w:ascii="Amiri" w:hAnsi="Amiri" w:eastAsia="Amiri" w:cs="Amiri"/>
          <w:lang w:bidi="ar-SA"/>
          <w:color w:val="111111"/>
          <w:sz w:val="28"/>
          <w:szCs w:val="28"/>
          <w:rtl/>
        </w:rPr>
        <w:t xml:space="preserve">35101 .بغداد؛ المكتبة القادرية رقم المخطوط: 1373</w:t>
      </w:r>
    </w:p>
    <w:p>
      <w:pPr>
        <w:pStyle w:val="BookText"/>
      </w:pPr>
      <w:r>
        <w:rPr>
          <w:rFonts w:ascii="IRNazanin" w:hAnsi="IRNazanin" w:eastAsia="IRNazanin" w:cs="IRNazanin"/>
          <w:lang w:bidi="fa-IR"/>
          <w:color w:val="111111"/>
          <w:sz w:val="28"/>
          <w:szCs w:val="28"/>
          <w:rtl/>
        </w:rPr>
        <w:t xml:space="preserve">بشراء الحاج عبد الله بن الحاج محمد شريف والعلوية زينب بنت السيد محمد افندي القادري وصالحة خاتون بنت الحاج أحمد الرومي، لقطعة الأرض المعروفة ببستان الخياط مع أرض مزرعها ومقايضة بعض القطع الزراعية بينهم، مصدق من السيد سيف الدين القاضي ببغداد وشهد عليه جماعة من وجوه بغداد؛ کا :مجهول، تا: 20 شعبان 1267ه-؛ 45س، 77*26سم [ف: 4-301]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712" w:name="pg8060_99511"/>
    <w:bookmarkEnd w:id="712"/>
    <w:p>
      <w:pPr>
        <w:pStyle w:val="Heading2"/>
      </w:pPr>
      <w:bookmarkStart w:id="2558" w:name="_Toc1816"/>
      <w:r>
        <w:t>سند المرويات / حديث - عربي</w:t>
      </w:r>
      <w:bookmarkEnd w:id="2558"/>
    </w:p>
    <w:p>
      <w:pPr>
        <w:pStyle w:val="BookText"/>
      </w:pPr>
      <w:r>
        <w:rPr>
          <w:rFonts w:ascii="Amiri" w:hAnsi="Amiri" w:eastAsia="Amiri" w:cs="Amiri"/>
          <w:lang w:bidi="ar-SA"/>
          <w:color w:val="111111"/>
          <w:sz w:val="28"/>
          <w:szCs w:val="28"/>
          <w:rtl/>
        </w:rPr>
        <w:t xml:space="preserve">الصعيدي علي بن أحمد( 1112 - 1189 ه-)</w:t>
      </w:r>
    </w:p>
    <w:p>
      <w:pPr>
        <w:pStyle w:val="BookText"/>
      </w:pPr>
      <w:r>
        <w:rPr>
          <w:rFonts w:ascii="Amiri" w:hAnsi="Amiri" w:eastAsia="Amiri" w:cs="Amiri"/>
          <w:lang w:bidi="ar-SA"/>
          <w:color w:val="111111"/>
          <w:sz w:val="28"/>
          <w:szCs w:val="28"/>
          <w:rtl/>
        </w:rPr>
        <w:t xml:space="preserve">35102 .بغداد؛ مركز البحوث والدراسات؛ رقم المخطوط : 8/3-210 ق 224 مصورة</w:t>
      </w:r>
    </w:p>
    <w:p>
      <w:pPr>
        <w:pStyle w:val="BookText"/>
      </w:pPr>
      <w:r>
        <w:rPr>
          <w:rFonts w:ascii="IRNazanin" w:hAnsi="IRNazanin" w:eastAsia="IRNazanin" w:cs="IRNazanin"/>
          <w:lang w:bidi="fa-IR"/>
          <w:color w:val="111111"/>
          <w:sz w:val="28"/>
          <w:szCs w:val="28"/>
          <w:rtl/>
        </w:rPr>
        <w:t xml:space="preserve">کا :مجهول ،تا: مجهول؛ 9 ص [(مصورات) - ف: 338]</w:t>
      </w:r>
    </w:p>
    <w:p>
      <w:pPr>
        <w:pStyle w:val="Heading2"/>
      </w:pPr>
      <w:bookmarkStart w:id="2559" w:name="_Toc1817"/>
      <w:r>
        <w:t>سند المصافحة إلى النبي (صلى الله عليه وآله) / حديث - عربي</w:t>
      </w:r>
      <w:bookmarkEnd w:id="2559"/>
    </w:p>
    <w:p>
      <w:pPr>
        <w:pStyle w:val="BookText"/>
      </w:pPr>
      <w:r>
        <w:rPr>
          <w:rFonts w:ascii="Amiri" w:hAnsi="Amiri" w:eastAsia="Amiri" w:cs="Amiri"/>
          <w:lang w:bidi="ar-SA"/>
          <w:color w:val="111111"/>
          <w:sz w:val="28"/>
          <w:szCs w:val="28"/>
          <w:rtl/>
        </w:rPr>
        <w:t xml:space="preserve">السيوطي، عبد الرّحمن بن أبي بكر (849 - 11 ه- )</w:t>
      </w:r>
    </w:p>
    <w:p>
      <w:pPr>
        <w:pStyle w:val="BookText"/>
      </w:pPr>
      <w:r>
        <w:rPr>
          <w:rFonts w:ascii="IRNazanin" w:hAnsi="IRNazanin" w:eastAsia="IRNazanin" w:cs="IRNazanin"/>
          <w:lang w:bidi="fa-IR"/>
          <w:color w:val="111111"/>
          <w:sz w:val="28"/>
          <w:szCs w:val="28"/>
          <w:rtl/>
        </w:rPr>
        <w:t xml:space="preserve">35103 .بغداد؛ دار المخطوطات؛ رقم المخطوط : 2508/2</w:t>
      </w:r>
    </w:p>
    <w:p>
      <w:pPr>
        <w:pStyle w:val="BookText"/>
      </w:pPr>
      <w:r>
        <w:rPr>
          <w:rFonts w:ascii="Amiri" w:hAnsi="Amiri" w:eastAsia="Amiri" w:cs="Amiri"/>
          <w:lang w:bidi="ar-SA"/>
          <w:color w:val="111111"/>
          <w:sz w:val="28"/>
          <w:szCs w:val="28"/>
          <w:rtl/>
        </w:rPr>
        <w:t xml:space="preserve">أوّلها :الحمد الله وكفى وسلام على عباده الذين اصطفى قال سيدنا ومولانا حافظ العصر</w:t>
      </w:r>
    </w:p>
    <w:p>
      <w:pPr>
        <w:pStyle w:val="BookText"/>
      </w:pPr>
      <w:r>
        <w:rPr>
          <w:rFonts w:ascii="IRNazanin" w:hAnsi="IRNazanin" w:eastAsia="IRNazanin" w:cs="IRNazanin"/>
          <w:lang w:bidi="fa-IR"/>
          <w:color w:val="111111"/>
          <w:sz w:val="28"/>
          <w:szCs w:val="28"/>
          <w:rtl/>
        </w:rPr>
        <w:t xml:space="preserve">كا :إبراهيم بن خالد صانع ملا بکر ،تا: 1095ه- 4 ص 24س، 15/5*21سم [دار صدام</w:t>
      </w:r>
    </w:p>
    <w:p>
      <w:pPr>
        <w:pStyle w:val="BookText"/>
      </w:pPr>
      <w:r>
        <w:rPr>
          <w:rFonts w:ascii="IRNazanin" w:hAnsi="IRNazanin" w:eastAsia="IRNazanin" w:cs="IRNazanin"/>
          <w:lang w:bidi="fa-IR"/>
          <w:color w:val="111111"/>
          <w:sz w:val="28"/>
          <w:szCs w:val="28"/>
          <w:rtl/>
        </w:rPr>
        <w:t xml:space="preserve">ف حدیث - 164]</w:t>
      </w:r>
    </w:p>
    <w:p>
      <w:pPr>
        <w:pStyle w:val="Heading2"/>
      </w:pPr>
      <w:bookmarkStart w:id="2560" w:name="_Toc1818"/>
      <w:r>
        <w:t>سنگتراش / شعر - فارسي</w:t>
      </w:r>
      <w:bookmarkEnd w:id="2560"/>
    </w:p>
    <w:p>
      <w:pPr>
        <w:pStyle w:val="BookText"/>
      </w:pPr>
      <w:r>
        <w:rPr>
          <w:rFonts w:ascii="Amiri" w:hAnsi="Amiri" w:eastAsia="Amiri" w:cs="Amiri"/>
          <w:lang w:bidi="ar-SA"/>
          <w:color w:val="111111"/>
          <w:sz w:val="28"/>
          <w:szCs w:val="28"/>
          <w:rtl/>
        </w:rPr>
        <w:t xml:space="preserve">35104 .السليمانية مكتبة الأوقاف المركزية؛ رقم المخطوط: ت/2643/4</w:t>
      </w:r>
    </w:p>
    <w:p>
      <w:pPr>
        <w:pStyle w:val="BookText"/>
      </w:pPr>
      <w:r>
        <w:rPr>
          <w:rFonts w:ascii="IRNazanin" w:hAnsi="IRNazanin" w:eastAsia="IRNazanin" w:cs="IRNazanin"/>
          <w:lang w:bidi="fa-IR"/>
          <w:color w:val="111111"/>
          <w:sz w:val="28"/>
          <w:szCs w:val="28"/>
          <w:rtl/>
        </w:rPr>
        <w:t xml:space="preserve">أوّلها :مالك الملك است دانا وبصير *** واقف اسرار انشاء ضمیر ؛آخرها: مرد آزاده ویرا</w:t>
      </w:r>
    </w:p>
    <w:p>
      <w:pPr>
        <w:pStyle w:val="BookText"/>
      </w:pPr>
      <w:r>
        <w:rPr>
          <w:rFonts w:ascii="IRNazanin" w:hAnsi="IRNazanin" w:eastAsia="IRNazanin" w:cs="IRNazanin"/>
          <w:lang w:bidi="fa-IR"/>
          <w:color w:val="111111"/>
          <w:sz w:val="28"/>
          <w:szCs w:val="28"/>
          <w:rtl/>
        </w:rPr>
        <w:t xml:space="preserve">آزاد کرد *** هر کسی آزاده باشد اوست مرد</w:t>
      </w:r>
    </w:p>
    <w:p>
      <w:pPr>
        <w:pStyle w:val="BookText"/>
      </w:pPr>
      <w:r>
        <w:rPr>
          <w:rFonts w:ascii="IRNazanin" w:hAnsi="IRNazanin" w:eastAsia="IRNazanin" w:cs="IRNazanin"/>
          <w:lang w:bidi="fa-IR"/>
          <w:color w:val="111111"/>
          <w:sz w:val="28"/>
          <w:szCs w:val="28"/>
          <w:rtl/>
        </w:rPr>
        <w:t xml:space="preserve">کا :مجهول ،تا :مجهول؛ 16 س 16*21سم [ف: 4-77]</w:t>
      </w:r>
    </w:p>
    <w:p>
      <w:pPr>
        <w:pStyle w:val="BookText"/>
      </w:pPr>
      <w:r>
        <w:rPr>
          <w:rFonts w:ascii="Amiri" w:hAnsi="Amiri" w:eastAsia="Amiri" w:cs="Amiri"/>
          <w:lang w:bidi="ar-SA"/>
          <w:color w:val="111111"/>
          <w:sz w:val="28"/>
          <w:szCs w:val="28"/>
          <w:rtl/>
        </w:rPr>
        <w:t xml:space="preserve">السنن - سنن أبي داود</w:t>
      </w:r>
    </w:p>
    <w:p>
      <w:pPr>
        <w:pStyle w:val="BookText"/>
      </w:pPr>
      <w:r>
        <w:rPr>
          <w:rFonts w:ascii="IRNazanin" w:hAnsi="IRNazanin" w:eastAsia="IRNazanin" w:cs="IRNazanin"/>
          <w:lang w:bidi="fa-IR"/>
          <w:color w:val="111111"/>
          <w:sz w:val="28"/>
          <w:szCs w:val="28"/>
          <w:rtl/>
        </w:rPr>
        <w:t xml:space="preserve">السنن - سنن ابن ماجه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713" w:name="pg8060_99514"/>
    <w:bookmarkEnd w:id="713"/>
    <w:p>
      <w:pPr>
        <w:pStyle w:val="Heading2"/>
      </w:pPr>
      <w:bookmarkStart w:id="2561" w:name="_Toc1819"/>
      <w:r>
        <w:t>سنن ابن ماجة = السنن / حديث - عربي</w:t>
      </w:r>
      <w:bookmarkEnd w:id="2561"/>
    </w:p>
    <w:p>
      <w:pPr>
        <w:pStyle w:val="BookText"/>
      </w:pPr>
      <w:r>
        <w:rPr>
          <w:rFonts w:ascii="Amiri" w:hAnsi="Amiri" w:eastAsia="Amiri" w:cs="Amiri"/>
          <w:lang w:bidi="ar-SA"/>
          <w:color w:val="111111"/>
          <w:sz w:val="28"/>
          <w:szCs w:val="28"/>
          <w:rtl/>
        </w:rPr>
        <w:t xml:space="preserve">ابن ماجة ،محمّد بن يزيد 209 - 273 ه- )</w:t>
      </w:r>
    </w:p>
    <w:p>
      <w:pPr>
        <w:pStyle w:val="BookText"/>
      </w:pPr>
      <w:r>
        <w:rPr>
          <w:rFonts w:ascii="Amiri" w:hAnsi="Amiri" w:eastAsia="Amiri" w:cs="Amiri"/>
          <w:lang w:bidi="ar-SA"/>
          <w:color w:val="111111"/>
          <w:sz w:val="28"/>
          <w:szCs w:val="28"/>
          <w:rtl/>
        </w:rPr>
        <w:t xml:space="preserve">أوّله: وصلّى الله على محمّد ... قرى على الشيخ المعمر عماد الدين عبد الحافظ ... قال حدثنا أبو عبد الله محمد بن يزيد بن ماجة الحافظ رحمة الله باب إتباع سنة رسول الله صلى الله</w:t>
      </w:r>
    </w:p>
    <w:p>
      <w:pPr>
        <w:pStyle w:val="BookText"/>
      </w:pPr>
      <w:r>
        <w:rPr>
          <w:rFonts w:ascii="Amiri" w:hAnsi="Amiri" w:eastAsia="Amiri" w:cs="Amiri"/>
          <w:lang w:bidi="ar-SA"/>
          <w:color w:val="111111"/>
          <w:sz w:val="28"/>
          <w:szCs w:val="28"/>
          <w:rtl/>
        </w:rPr>
        <w:t xml:space="preserve">عليه وسلّم حدّثنا أبو بكر بن أبي شيبة ... ذروني ما ترككم فانّما هلك من قبلكم</w:t>
      </w:r>
    </w:p>
    <w:p>
      <w:pPr>
        <w:pStyle w:val="BookText"/>
      </w:pPr>
      <w:r>
        <w:rPr>
          <w:rFonts w:ascii="Amiri" w:hAnsi="Amiri" w:eastAsia="Amiri" w:cs="Amiri"/>
          <w:lang w:bidi="ar-SA"/>
          <w:color w:val="111111"/>
          <w:sz w:val="28"/>
          <w:szCs w:val="28"/>
          <w:rtl/>
        </w:rPr>
        <w:t xml:space="preserve">طبع :كراتشي، 1281 ه-، لكنو، 1315ه-</w:t>
      </w:r>
    </w:p>
    <w:p>
      <w:pPr>
        <w:pStyle w:val="BookText"/>
      </w:pPr>
      <w:r>
        <w:rPr>
          <w:rFonts w:ascii="Amiri" w:hAnsi="Amiri" w:eastAsia="Amiri" w:cs="Amiri"/>
          <w:lang w:bidi="ar-SA"/>
          <w:color w:val="111111"/>
          <w:sz w:val="28"/>
          <w:szCs w:val="28"/>
          <w:rtl/>
        </w:rPr>
        <w:t xml:space="preserve">[فنخا :18 419-420 (2نسخة)]</w:t>
      </w:r>
    </w:p>
    <w:p>
      <w:pPr>
        <w:pStyle w:val="BookText"/>
      </w:pPr>
      <w:r>
        <w:rPr>
          <w:rFonts w:ascii="Amiri" w:hAnsi="Amiri" w:eastAsia="Amiri" w:cs="Amiri"/>
          <w:lang w:bidi="ar-SA"/>
          <w:color w:val="111111"/>
          <w:sz w:val="28"/>
          <w:szCs w:val="28"/>
          <w:rtl/>
        </w:rPr>
        <w:t xml:space="preserve">35105 .بغداد؛ مكتبة الأوقاف العامة؛ رقم المخطوط: 2828</w:t>
      </w:r>
    </w:p>
    <w:p>
      <w:pPr>
        <w:pStyle w:val="BookText"/>
      </w:pPr>
      <w:r>
        <w:rPr>
          <w:rFonts w:ascii="Amiri" w:hAnsi="Amiri" w:eastAsia="Amiri" w:cs="Amiri"/>
          <w:lang w:bidi="ar-SA"/>
          <w:color w:val="111111"/>
          <w:sz w:val="28"/>
          <w:szCs w:val="28"/>
          <w:rtl/>
        </w:rPr>
        <w:t xml:space="preserve">المجلد الأول؛ كا :أحمد بن عماد الدين الرومي، تا: 834ه- دمشق (جامع اموي)؛ ناقصة: الأول؛ في آخرها سماع لمحمّد بن محمد بن ... بن خيضر الخيضري من الشيخ</w:t>
      </w:r>
    </w:p>
    <w:p>
      <w:pPr>
        <w:pStyle w:val="BookText"/>
      </w:pPr>
      <w:r>
        <w:rPr>
          <w:rFonts w:ascii="Amiri" w:hAnsi="Amiri" w:eastAsia="Amiri" w:cs="Amiri"/>
          <w:lang w:bidi="ar-SA"/>
          <w:color w:val="111111"/>
          <w:sz w:val="28"/>
          <w:szCs w:val="28"/>
          <w:rtl/>
        </w:rPr>
        <w:t xml:space="preserve">زين الرحمن بن شمس الدين الفخر المصري سنة 837ه-، تملك :عبد الله بن عثمان سليمان الحمصي أبو السعود سنة 1083ه- 475 ق ، 15*22سم [ف: 1-251]</w:t>
      </w:r>
    </w:p>
    <w:p>
      <w:pPr>
        <w:pStyle w:val="BookText"/>
      </w:pPr>
      <w:r>
        <w:rPr>
          <w:rFonts w:ascii="Amiri" w:hAnsi="Amiri" w:eastAsia="Amiri" w:cs="Amiri"/>
          <w:lang w:bidi="ar-SA"/>
          <w:color w:val="111111"/>
          <w:sz w:val="28"/>
          <w:szCs w:val="28"/>
          <w:rtl/>
        </w:rPr>
        <w:t xml:space="preserve">35106 بغداد؛ مكتبة الأوقاف العامة؛ رقم المخطوط: 2899</w:t>
      </w:r>
    </w:p>
    <w:p>
      <w:pPr>
        <w:pStyle w:val="BookText"/>
      </w:pPr>
      <w:r>
        <w:rPr>
          <w:rFonts w:ascii="Amiri" w:hAnsi="Amiri" w:eastAsia="Amiri" w:cs="Amiri"/>
          <w:lang w:bidi="ar-SA"/>
          <w:color w:val="111111"/>
          <w:sz w:val="28"/>
          <w:szCs w:val="28"/>
          <w:rtl/>
        </w:rPr>
        <w:t xml:space="preserve">المجلد الثاني؛ كا: أحمد بن عماد الدين الرومي، تا: 834ه- دمشق (جامع اموي)؛ في أوّله سماع لأبي بكر بن علي بن محمّد بن علي بن أبي الفرج بن علي بن الحريري الشافعي؛ +475 ق ، 15*2سم [ف: 1-251]</w:t>
      </w:r>
    </w:p>
    <w:p>
      <w:pPr>
        <w:pStyle w:val="BookText"/>
      </w:pPr>
      <w:r>
        <w:rPr>
          <w:rFonts w:ascii="Amiri" w:hAnsi="Amiri" w:eastAsia="Amiri" w:cs="Amiri"/>
          <w:lang w:bidi="ar-SA"/>
          <w:color w:val="111111"/>
          <w:sz w:val="28"/>
          <w:szCs w:val="28"/>
          <w:rtl/>
        </w:rPr>
        <w:t xml:space="preserve">35107 .بغداد؛ مركز البحوث والدراسات؛ رقم المخطوط : 5252325 مصورة</w:t>
      </w:r>
    </w:p>
    <w:p>
      <w:pPr>
        <w:pStyle w:val="BookText"/>
      </w:pPr>
      <w:r>
        <w:rPr>
          <w:rFonts w:ascii="Amiri" w:hAnsi="Amiri" w:eastAsia="Amiri" w:cs="Amiri"/>
          <w:lang w:bidi="ar-SA"/>
          <w:color w:val="111111"/>
          <w:sz w:val="28"/>
          <w:szCs w:val="28"/>
          <w:rtl/>
        </w:rPr>
        <w:t xml:space="preserve">مصدر التصوير :المدرسة الجليلة / المدينة المنورة ؛كا: مجهول تا: 1179ه-؛ 374 ص</w:t>
      </w:r>
    </w:p>
    <w:p>
      <w:pPr>
        <w:pStyle w:val="BookText"/>
      </w:pPr>
      <w:r>
        <w:rPr>
          <w:rFonts w:ascii="IRNazanin" w:hAnsi="IRNazanin" w:eastAsia="IRNazanin" w:cs="IRNazanin"/>
          <w:lang w:bidi="fa-IR"/>
          <w:color w:val="111111"/>
          <w:sz w:val="28"/>
          <w:szCs w:val="28"/>
          <w:rtl/>
        </w:rPr>
        <w:t xml:space="preserve">[ (مصورات) - ف: 95]</w:t>
      </w:r>
    </w:p>
    <w:p>
      <w:pPr>
        <w:pStyle w:val="BookText"/>
      </w:pPr>
      <w:r>
        <w:rPr>
          <w:rFonts w:ascii="Amiri" w:hAnsi="Amiri" w:eastAsia="Amiri" w:cs="Amiri"/>
          <w:lang w:bidi="ar-SA"/>
          <w:color w:val="111111"/>
          <w:sz w:val="28"/>
          <w:szCs w:val="28"/>
          <w:rtl/>
        </w:rPr>
        <w:t xml:space="preserve">35108 .بغداد؛ خزانة قاسم محمّد الرجب؛ رقم المخطوط : 362</w:t>
      </w:r>
    </w:p>
    <w:p>
      <w:pPr>
        <w:pStyle w:val="BookText"/>
      </w:pPr>
      <w:r>
        <w:rPr>
          <w:rFonts w:ascii="IRNazanin" w:hAnsi="IRNazanin" w:eastAsia="IRNazanin" w:cs="IRNazanin"/>
          <w:lang w:bidi="fa-IR"/>
          <w:color w:val="111111"/>
          <w:sz w:val="28"/>
          <w:szCs w:val="28"/>
          <w:rtl/>
        </w:rPr>
        <w:t xml:space="preserve">کا: مجهول ،تا: 1199ه- [ف: 3-12]</w:t>
      </w:r>
    </w:p>
    <w:p>
      <w:pPr>
        <w:pStyle w:val="BookText"/>
      </w:pPr>
      <w:r>
        <w:rPr>
          <w:rFonts w:ascii="Amiri" w:hAnsi="Amiri" w:eastAsia="Amiri" w:cs="Amiri"/>
          <w:lang w:bidi="ar-SA"/>
          <w:color w:val="111111"/>
          <w:sz w:val="28"/>
          <w:szCs w:val="28"/>
          <w:rtl/>
        </w:rPr>
        <w:t xml:space="preserve">35109 .السليمانية ؛مكتبة الأوقاف المركزية؛ رقم المخطوط : ت/2526</w:t>
      </w:r>
    </w:p>
    <w:p>
      <w:pPr>
        <w:pStyle w:val="BookText"/>
      </w:pPr>
      <w:r>
        <w:rPr>
          <w:rFonts w:ascii="Amiri" w:hAnsi="Amiri" w:eastAsia="Amiri" w:cs="Amiri"/>
          <w:lang w:bidi="ar-SA"/>
          <w:color w:val="111111"/>
          <w:sz w:val="28"/>
          <w:szCs w:val="28"/>
          <w:rtl/>
        </w:rPr>
        <w:t xml:space="preserve">أوّلها :باب اتباع سنة رسول الله صلى الله عليه وسلم حدثنا أبو بكر بن أبي شيبة؛ آخرها: انتهي</w:t>
      </w:r>
    </w:p>
    <w:p>
      <w:pPr>
        <w:pStyle w:val="BookText"/>
      </w:pPr>
      <w:r>
        <w:rPr>
          <w:rFonts w:ascii="Amiri" w:hAnsi="Amiri" w:eastAsia="Amiri" w:cs="Amiri"/>
          <w:lang w:bidi="ar-SA"/>
          <w:color w:val="111111"/>
          <w:sz w:val="28"/>
          <w:szCs w:val="28"/>
          <w:rtl/>
        </w:rPr>
        <w:t xml:space="preserve">الجزء الأول من سنن الإمام أبي عبد الله محمّد بن يزيد بن ماجة القزويني</w:t>
      </w:r>
    </w:p>
    <w:p>
      <w:pPr>
        <w:pStyle w:val="BookText"/>
      </w:pPr>
      <w:r>
        <w:rPr>
          <w:rFonts w:ascii="Amiri" w:hAnsi="Amiri" w:eastAsia="Amiri" w:cs="Amiri"/>
          <w:lang w:bidi="ar-SA"/>
          <w:color w:val="111111"/>
          <w:sz w:val="28"/>
          <w:szCs w:val="28"/>
          <w:rtl/>
        </w:rPr>
        <w:t xml:space="preserve">الجزء الأول ؛كا: عبد الرحمن محمّد شرعان، تا: 1277ه- 162ق، 25س، 24*16سم [ف:</w:t>
      </w:r>
    </w:p>
    <w:p>
      <w:pPr>
        <w:pStyle w:val="BookText"/>
      </w:pPr>
      <w:r>
        <w:rPr>
          <w:rFonts w:ascii="Times New Roman" w:hAnsi="Times New Roman" w:eastAsia="Times New Roman" w:cs="Times New Roman"/>
          <w:lang w:val="en-US" w:bidi="en-US"/>
          <w:color w:val="111111"/>
          <w:sz w:val="28"/>
          <w:szCs w:val="28"/>
          <w:rtl/>
        </w:rPr>
        <w:t xml:space="preserve">4045 ]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714" w:name="pg8060_99517"/>
    <w:bookmarkEnd w:id="714"/>
    <w:p>
      <w:pPr>
        <w:pStyle w:val="BookText"/>
      </w:pPr>
      <w:r>
        <w:rPr>
          <w:rFonts w:ascii="Amiri" w:hAnsi="Amiri" w:eastAsia="Amiri" w:cs="Amiri"/>
          <w:lang w:bidi="ar-SA"/>
          <w:color w:val="111111"/>
          <w:sz w:val="28"/>
          <w:szCs w:val="28"/>
          <w:rtl/>
        </w:rPr>
        <w:t xml:space="preserve">35110 . السليمانية؛ مكتبة البابانيين (في الأوقاف المركزية)؛ رقم المخطوط: ت/339</w:t>
      </w:r>
    </w:p>
    <w:p>
      <w:pPr>
        <w:pStyle w:val="BookText"/>
      </w:pPr>
      <w:r>
        <w:rPr>
          <w:rFonts w:ascii="Amiri" w:hAnsi="Amiri" w:eastAsia="Amiri" w:cs="Amiri"/>
          <w:lang w:bidi="ar-SA"/>
          <w:color w:val="111111"/>
          <w:sz w:val="28"/>
          <w:szCs w:val="28"/>
          <w:rtl/>
        </w:rPr>
        <w:t xml:space="preserve">أوّلها: كتاب التجارات باب الحث على المكاسب حدثنا أبو بكر بن أبي شيبة وعلي بن محمّد واسحاق بن إبراهيم بن حبيب قالوا حدثنا أبو معاوية؛ آخرها :ما منكم من احد الا له منزلان منزل في الجنة ومنزل في النار فاذا مات دخل النار ورث أهل الجنة منزله وذلك قوله تعالى اولئك هم الوارثون</w:t>
      </w:r>
    </w:p>
    <w:p>
      <w:pPr>
        <w:pStyle w:val="BookText"/>
      </w:pPr>
      <w:r>
        <w:rPr>
          <w:rFonts w:ascii="IRNazanin" w:hAnsi="IRNazanin" w:eastAsia="IRNazanin" w:cs="IRNazanin"/>
          <w:lang w:bidi="fa-IR"/>
          <w:color w:val="111111"/>
          <w:sz w:val="28"/>
          <w:szCs w:val="28"/>
          <w:rtl/>
        </w:rPr>
        <w:t xml:space="preserve">المجلد الثاني ؛کا :مجهول، تا: 9 جمادى الأولى 1277ه- 252ق، 25س، 16*24سم</w:t>
      </w:r>
    </w:p>
    <w:p>
      <w:pPr>
        <w:pStyle w:val="BookText"/>
      </w:pPr>
      <w:r>
        <w:rPr>
          <w:rFonts w:ascii="Amiri" w:hAnsi="Amiri" w:eastAsia="Amiri" w:cs="Amiri"/>
          <w:lang w:bidi="ar-SA"/>
          <w:color w:val="111111"/>
          <w:sz w:val="28"/>
          <w:szCs w:val="28"/>
          <w:rtl/>
        </w:rPr>
        <w:t xml:space="preserve">[الأوقاف المركزية: 1-133]</w:t>
      </w:r>
    </w:p>
    <w:p>
      <w:pPr>
        <w:pStyle w:val="BookText"/>
      </w:pPr>
      <w:r>
        <w:rPr>
          <w:rFonts w:ascii="IRNazanin" w:hAnsi="IRNazanin" w:eastAsia="IRNazanin" w:cs="IRNazanin"/>
          <w:lang w:bidi="fa-IR"/>
          <w:color w:val="111111"/>
          <w:sz w:val="28"/>
          <w:szCs w:val="28"/>
          <w:rtl/>
        </w:rPr>
        <w:t xml:space="preserve">35111 .بغداد؛ دار المخطوطات؛ رقم المخطوط: 12940</w:t>
      </w:r>
    </w:p>
    <w:p>
      <w:pPr>
        <w:pStyle w:val="BookText"/>
      </w:pPr>
      <w:r>
        <w:rPr>
          <w:rFonts w:ascii="Amiri" w:hAnsi="Amiri" w:eastAsia="Amiri" w:cs="Amiri"/>
          <w:lang w:bidi="ar-SA"/>
          <w:color w:val="111111"/>
          <w:sz w:val="28"/>
          <w:szCs w:val="28"/>
          <w:rtl/>
        </w:rPr>
        <w:t xml:space="preserve">كا :حافظ عثمان الزكي من تلاميذ محمّد الوصفي ،تا: 1299ه- 534ص، 25س، 23/5*33سم [دار صدام-ف: حديث - 164]</w:t>
      </w:r>
    </w:p>
    <w:p>
      <w:pPr>
        <w:pStyle w:val="Heading2"/>
      </w:pPr>
      <w:bookmarkStart w:id="2562" w:name="_Toc1820"/>
      <w:r>
        <w:t>سنن أبي داود = السنن / حديث - عربي</w:t>
      </w:r>
      <w:bookmarkEnd w:id="2562"/>
    </w:p>
    <w:p>
      <w:pPr>
        <w:pStyle w:val="BookText"/>
      </w:pPr>
      <w:r>
        <w:rPr>
          <w:rFonts w:ascii="Amiri" w:hAnsi="Amiri" w:eastAsia="Amiri" w:cs="Amiri"/>
          <w:lang w:bidi="ar-SA"/>
          <w:color w:val="111111"/>
          <w:sz w:val="28"/>
          <w:szCs w:val="28"/>
          <w:rtl/>
        </w:rPr>
        <w:t xml:space="preserve">أبو داود، سليمان بن أشعث( 202 - 275ه-)</w:t>
      </w:r>
    </w:p>
    <w:p>
      <w:pPr>
        <w:pStyle w:val="BookText"/>
      </w:pPr>
      <w:r>
        <w:rPr>
          <w:rFonts w:ascii="Amiri" w:hAnsi="Amiri" w:eastAsia="Amiri" w:cs="Amiri"/>
          <w:lang w:bidi="ar-SA"/>
          <w:color w:val="111111"/>
          <w:sz w:val="28"/>
          <w:szCs w:val="28"/>
          <w:rtl/>
        </w:rPr>
        <w:t xml:space="preserve">طبع :القاهرة، 1369ه- كانبور، 1375ه- ،لكنو 1312 ه- كراتشي 1369ه-</w:t>
      </w:r>
    </w:p>
    <w:p>
      <w:pPr>
        <w:pStyle w:val="BookText"/>
      </w:pPr>
      <w:r>
        <w:rPr>
          <w:rFonts w:ascii="Amiri" w:hAnsi="Amiri" w:eastAsia="Amiri" w:cs="Amiri"/>
          <w:lang w:bidi="ar-SA"/>
          <w:color w:val="111111"/>
          <w:sz w:val="28"/>
          <w:szCs w:val="28"/>
          <w:rtl/>
        </w:rPr>
        <w:t xml:space="preserve">[فنخا 420:18 (3 نسخة)]</w:t>
      </w:r>
    </w:p>
    <w:p>
      <w:pPr>
        <w:pStyle w:val="BookText"/>
      </w:pPr>
      <w:r>
        <w:rPr>
          <w:rFonts w:ascii="Times New Roman" w:hAnsi="Times New Roman" w:eastAsia="Times New Roman" w:cs="Times New Roman"/>
          <w:lang w:val="en-US" w:bidi="en-US"/>
          <w:color w:val="111111"/>
          <w:sz w:val="28"/>
          <w:szCs w:val="28"/>
          <w:rtl/>
        </w:rPr>
        <w:t xml:space="preserve">35112.</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ت/315</w:t>
      </w:r>
    </w:p>
    <w:p>
      <w:pPr>
        <w:pStyle w:val="BookText"/>
      </w:pPr>
      <w:r>
        <w:rPr>
          <w:rFonts w:ascii="IRNazanin" w:hAnsi="IRNazanin" w:eastAsia="IRNazanin" w:cs="IRNazanin"/>
          <w:lang w:bidi="fa-IR"/>
          <w:color w:val="111111"/>
          <w:sz w:val="28"/>
          <w:szCs w:val="28"/>
          <w:rtl/>
        </w:rPr>
        <w:t xml:space="preserve">أوّلها :اخبرني الفقيه الاجل العالم العامل المحدث الزاهد الورع جمال الدین محمّد بن عمر بن علي التباعي رحمه الله فيما إجازتي روايته؛ آخرها :حدّثنا أبو معمر قال حدثنا سفيان عن بريد بن أبي برده عن أبي موسى (رض) عن النبي (ص) مثله.</w:t>
      </w:r>
    </w:p>
    <w:p>
      <w:pPr>
        <w:pStyle w:val="BookText"/>
      </w:pPr>
      <w:r>
        <w:rPr>
          <w:rFonts w:ascii="Amiri" w:hAnsi="Amiri" w:eastAsia="Amiri" w:cs="Amiri"/>
          <w:lang w:bidi="ar-SA"/>
          <w:color w:val="111111"/>
          <w:sz w:val="28"/>
          <w:szCs w:val="28"/>
          <w:rtl/>
        </w:rPr>
        <w:t xml:space="preserve">الجزء الثاني ؛كا :مجهول ،تا :القرن 8ه- 175ق، 29 س ، 18*26سم[ الأوقاف المركزية -1</w:t>
      </w:r>
    </w:p>
    <w:p>
      <w:pPr>
        <w:pStyle w:val="BookText"/>
      </w:pPr>
      <w:r>
        <w:rPr>
          <w:rFonts w:ascii="Times New Roman" w:hAnsi="Times New Roman" w:eastAsia="Times New Roman" w:cs="Times New Roman"/>
          <w:lang w:val="en-US" w:bidi="en-US"/>
          <w:color w:val="111111"/>
          <w:sz w:val="28"/>
          <w:szCs w:val="28"/>
          <w:rtl/>
        </w:rPr>
        <w:t xml:space="preserve">131 ]</w:t>
      </w:r>
    </w:p>
    <w:p>
      <w:pPr>
        <w:pStyle w:val="BookText"/>
      </w:pPr>
      <w:r>
        <w:rPr>
          <w:rFonts w:ascii="IRNazanin" w:hAnsi="IRNazanin" w:eastAsia="IRNazanin" w:cs="IRNazanin"/>
          <w:lang w:bidi="fa-IR"/>
          <w:color w:val="111111"/>
          <w:sz w:val="28"/>
          <w:szCs w:val="28"/>
          <w:rtl/>
        </w:rPr>
        <w:t xml:space="preserve">35113 .بغداد؛ دار المخطوطات؛ رقم المخطوط : 31635</w:t>
      </w:r>
    </w:p>
    <w:p>
      <w:pPr>
        <w:pStyle w:val="BookText"/>
      </w:pPr>
      <w:r>
        <w:rPr>
          <w:rFonts w:ascii="Amiri" w:hAnsi="Amiri" w:eastAsia="Amiri" w:cs="Amiri"/>
          <w:lang w:bidi="ar-SA"/>
          <w:color w:val="111111"/>
          <w:sz w:val="28"/>
          <w:szCs w:val="28"/>
          <w:rtl/>
        </w:rPr>
        <w:t xml:space="preserve">نسخ، كا :أحمد بن إبراهيم القهوجي، تا: 1064ه- 618 ص 31س، 15*23سم [دار صدام-ف: حديث - 165]</w:t>
      </w:r>
    </w:p>
    <w:p>
      <w:pPr>
        <w:pStyle w:val="BookText"/>
      </w:pPr>
      <w:r>
        <w:rPr>
          <w:rFonts w:ascii="Amiri" w:hAnsi="Amiri" w:eastAsia="Amiri" w:cs="Amiri"/>
          <w:lang w:bidi="ar-SA"/>
          <w:color w:val="111111"/>
          <w:sz w:val="28"/>
          <w:szCs w:val="28"/>
          <w:rtl/>
        </w:rPr>
        <w:t xml:space="preserve">35114 .بغداد؛ مكتبة الأوقاف العامة؛ رقم المخطوط: 2647</w:t>
      </w:r>
    </w:p>
    <w:p>
      <w:pPr>
        <w:pStyle w:val="BookText"/>
      </w:pPr>
      <w:r>
        <w:rPr>
          <w:rFonts w:ascii="IRNazanin" w:hAnsi="IRNazanin" w:eastAsia="IRNazanin" w:cs="IRNazanin"/>
          <w:lang w:bidi="fa-IR"/>
          <w:color w:val="111111"/>
          <w:sz w:val="28"/>
          <w:szCs w:val="28"/>
          <w:rtl/>
        </w:rPr>
        <w:t xml:space="preserve">کا: مجهول ،تا :قيد التملك 1170 ه- 620ق، 16*21سم [ف: 1-250]</w:t>
      </w:r>
    </w:p>
    <w:p>
      <w:pPr>
        <w:pStyle w:val="BookText"/>
      </w:pPr>
      <w:r>
        <w:rPr>
          <w:rFonts w:ascii="Times New Roman" w:hAnsi="Times New Roman" w:eastAsia="Times New Roman" w:cs="Times New Roman"/>
          <w:lang w:val="en-US" w:bidi="en-US"/>
          <w:color w:val="111111"/>
          <w:sz w:val="28"/>
          <w:szCs w:val="28"/>
          <w:rtl/>
        </w:rPr>
        <w:t xml:space="preserve">35115.</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ت/ 379</w:t>
      </w:r>
    </w:p>
    <w:p>
      <w:pPr>
        <w:pStyle w:val="BookText"/>
      </w:pPr>
      <w:r>
        <w:rPr>
          <w:rFonts w:ascii="Amiri" w:hAnsi="Amiri" w:eastAsia="Amiri" w:cs="Amiri"/>
          <w:lang w:bidi="ar-SA"/>
          <w:color w:val="111111"/>
          <w:sz w:val="28"/>
          <w:szCs w:val="28"/>
          <w:rtl/>
        </w:rPr>
        <w:t xml:space="preserve">أوّلها :كتاب الطهارة باب التخلي عن قضاء الحاجة؛ آخرها: حدثنا عبد الرزّاق بهذا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715" w:name="pg8060_99520"/>
    <w:bookmarkEnd w:id="715"/>
    <w:p>
      <w:pPr>
        <w:pStyle w:val="BookText"/>
      </w:pPr>
      <w:r>
        <w:rPr>
          <w:rFonts w:ascii="Amiri" w:hAnsi="Amiri" w:eastAsia="Amiri" w:cs="Amiri"/>
          <w:lang w:bidi="ar-SA"/>
          <w:color w:val="111111"/>
          <w:sz w:val="28"/>
          <w:szCs w:val="28"/>
          <w:rtl/>
        </w:rPr>
        <w:t xml:space="preserve">الحديث عن معمر عن الزهدي عن سعيد وقال: قال فيه كان النبي (ص) استعمله على</w:t>
      </w:r>
    </w:p>
    <w:p>
      <w:pPr>
        <w:pStyle w:val="BookText"/>
      </w:pPr>
      <w:r>
        <w:rPr>
          <w:rFonts w:ascii="IRNazanin" w:hAnsi="IRNazanin" w:eastAsia="IRNazanin" w:cs="IRNazanin"/>
          <w:lang w:bidi="fa-IR"/>
          <w:color w:val="111111"/>
          <w:sz w:val="28"/>
          <w:szCs w:val="28"/>
          <w:rtl/>
        </w:rPr>
        <w:t xml:space="preserve">الإعراب.</w:t>
      </w:r>
    </w:p>
    <w:p>
      <w:pPr>
        <w:pStyle w:val="BookText"/>
      </w:pPr>
      <w:r>
        <w:rPr>
          <w:rFonts w:ascii="IRNazanin" w:hAnsi="IRNazanin" w:eastAsia="IRNazanin" w:cs="IRNazanin"/>
          <w:lang w:bidi="fa-IR"/>
          <w:color w:val="111111"/>
          <w:sz w:val="28"/>
          <w:szCs w:val="28"/>
          <w:rtl/>
        </w:rPr>
        <w:t xml:space="preserve">الجزء الأول والثاني ؛نسخ، کا: مجهول، تا: 1277ه- 176 ق 31 س، 33*23سم [الأوقاف</w:t>
      </w:r>
    </w:p>
    <w:p>
      <w:pPr>
        <w:pStyle w:val="BookText"/>
      </w:pPr>
      <w:r>
        <w:rPr>
          <w:rFonts w:ascii="Amiri" w:hAnsi="Amiri" w:eastAsia="Amiri" w:cs="Amiri"/>
          <w:lang w:bidi="ar-SA"/>
          <w:color w:val="111111"/>
          <w:sz w:val="28"/>
          <w:szCs w:val="28"/>
          <w:rtl/>
        </w:rPr>
        <w:t xml:space="preserve">المركزية: 1-131]</w:t>
      </w:r>
    </w:p>
    <w:p>
      <w:pPr>
        <w:pStyle w:val="BookText"/>
      </w:pPr>
      <w:r>
        <w:rPr>
          <w:rFonts w:ascii="Amiri" w:hAnsi="Amiri" w:eastAsia="Amiri" w:cs="Amiri"/>
          <w:lang w:bidi="ar-SA"/>
          <w:color w:val="111111"/>
          <w:sz w:val="28"/>
          <w:szCs w:val="28"/>
          <w:rtl/>
        </w:rPr>
        <w:t xml:space="preserve">35116 .السليمانية؛ مكتبة البابانيين ( في الأوقاف المركزية)؛ رقم المخطوط: ت/444</w:t>
      </w:r>
    </w:p>
    <w:p>
      <w:pPr>
        <w:pStyle w:val="BookText"/>
      </w:pPr>
      <w:r>
        <w:rPr>
          <w:rFonts w:ascii="Amiri" w:hAnsi="Amiri" w:eastAsia="Amiri" w:cs="Amiri"/>
          <w:lang w:bidi="ar-SA"/>
          <w:color w:val="111111"/>
          <w:sz w:val="28"/>
          <w:szCs w:val="28"/>
          <w:rtl/>
        </w:rPr>
        <w:t xml:space="preserve">آخرها :والمقصود الذي ذكرناه في الثياب المتجمل بما نفع الحاقه بالمستحبات إلى أن يرد دليل شرعي لا لحاقه بما يتجمل به.</w:t>
      </w:r>
    </w:p>
    <w:p>
      <w:pPr>
        <w:pStyle w:val="BookText"/>
      </w:pPr>
      <w:r>
        <w:rPr>
          <w:rFonts w:ascii="Amiri" w:hAnsi="Amiri" w:eastAsia="Amiri" w:cs="Amiri"/>
          <w:lang w:bidi="ar-SA"/>
          <w:color w:val="111111"/>
          <w:sz w:val="28"/>
          <w:szCs w:val="28"/>
          <w:rtl/>
        </w:rPr>
        <w:t xml:space="preserve">الجزء الخامس ؛كا :مجهول ،تا :مجهول؛ ناقصة :الآخر؛ 259 ق 25 س 16*23سم</w:t>
      </w:r>
    </w:p>
    <w:p>
      <w:pPr>
        <w:pStyle w:val="BookText"/>
      </w:pPr>
      <w:r>
        <w:rPr>
          <w:rFonts w:ascii="Amiri" w:hAnsi="Amiri" w:eastAsia="Amiri" w:cs="Amiri"/>
          <w:lang w:bidi="ar-SA"/>
          <w:color w:val="111111"/>
          <w:sz w:val="28"/>
          <w:szCs w:val="28"/>
          <w:rtl/>
        </w:rPr>
        <w:t xml:space="preserve">[الأوقاف المركزية : 1-132]</w:t>
      </w:r>
    </w:p>
    <w:p>
      <w:pPr>
        <w:pStyle w:val="BookText"/>
      </w:pPr>
      <w:r>
        <w:rPr>
          <w:rFonts w:ascii="IRNazanin" w:hAnsi="IRNazanin" w:eastAsia="IRNazanin" w:cs="IRNazanin"/>
          <w:lang w:bidi="fa-IR"/>
          <w:color w:val="111111"/>
          <w:sz w:val="28"/>
          <w:szCs w:val="28"/>
          <w:rtl/>
        </w:rPr>
        <w:t xml:space="preserve">35117 .بغداد؛ دار المخطوطات؛ رقم المخطوط : 14497</w:t>
      </w:r>
    </w:p>
    <w:p>
      <w:pPr>
        <w:pStyle w:val="BookText"/>
      </w:pPr>
      <w:r>
        <w:rPr>
          <w:rFonts w:ascii="IRNazanin" w:hAnsi="IRNazanin" w:eastAsia="IRNazanin" w:cs="IRNazanin"/>
          <w:lang w:bidi="fa-IR"/>
          <w:color w:val="111111"/>
          <w:sz w:val="28"/>
          <w:szCs w:val="28"/>
          <w:rtl/>
        </w:rPr>
        <w:t xml:space="preserve">نسخ ،کا: مجهول ،تا :مجهول ؛كتبت ناقصة : الأول؛ 427 ص ، 23س، 15*21سم [دار -صدام-ف: حدیث - 165]</w:t>
      </w:r>
    </w:p>
    <w:p>
      <w:pPr>
        <w:pStyle w:val="Heading2"/>
      </w:pPr>
      <w:bookmarkStart w:id="2563" w:name="_Toc1821"/>
      <w:r>
        <w:t>سنن أبي داود (مختصر) = المجتبى من السنن / حديث - عربي</w:t>
      </w:r>
      <w:bookmarkEnd w:id="2563"/>
    </w:p>
    <w:p>
      <w:pPr>
        <w:pStyle w:val="BookText"/>
      </w:pPr>
      <w:r>
        <w:rPr>
          <w:rFonts w:ascii="Amiri" w:hAnsi="Amiri" w:eastAsia="Amiri" w:cs="Amiri"/>
          <w:lang w:bidi="ar-SA"/>
          <w:color w:val="111111"/>
          <w:sz w:val="28"/>
          <w:szCs w:val="28"/>
          <w:rtl/>
        </w:rPr>
        <w:t xml:space="preserve">المنذري ،عبد العظيم بن عبد القوي (581 - 656 ه- )</w:t>
      </w:r>
    </w:p>
    <w:p>
      <w:pPr>
        <w:pStyle w:val="BookText"/>
      </w:pPr>
      <w:r>
        <w:rPr>
          <w:rFonts w:ascii="Amiri" w:hAnsi="Amiri" w:eastAsia="Amiri" w:cs="Amiri"/>
          <w:lang w:bidi="ar-SA"/>
          <w:color w:val="111111"/>
          <w:sz w:val="28"/>
          <w:szCs w:val="28"/>
          <w:rtl/>
        </w:rPr>
        <w:t xml:space="preserve">المرتبط: سنن أبي داود - السنن أبو داود سليمان بن اشعث (275-202ه-)</w:t>
      </w:r>
    </w:p>
    <w:p>
      <w:pPr>
        <w:pStyle w:val="BookText"/>
      </w:pPr>
      <w:r>
        <w:rPr>
          <w:rFonts w:ascii="Amiri" w:hAnsi="Amiri" w:eastAsia="Amiri" w:cs="Amiri"/>
          <w:lang w:bidi="ar-SA"/>
          <w:color w:val="111111"/>
          <w:sz w:val="28"/>
          <w:szCs w:val="28"/>
          <w:rtl/>
        </w:rPr>
        <w:t xml:space="preserve">طبع ب:يروت دار المعرفة تحقيق أحمد محمّد شاكر</w:t>
      </w:r>
    </w:p>
    <w:p>
      <w:pPr>
        <w:pStyle w:val="BookText"/>
      </w:pPr>
      <w:r>
        <w:rPr>
          <w:rFonts w:ascii="IRNazanin" w:hAnsi="IRNazanin" w:eastAsia="IRNazanin" w:cs="IRNazanin"/>
          <w:lang w:bidi="fa-IR"/>
          <w:color w:val="111111"/>
          <w:sz w:val="28"/>
          <w:szCs w:val="28"/>
          <w:rtl/>
        </w:rPr>
        <w:t xml:space="preserve">[ فنخا 18: 420]</w:t>
      </w:r>
    </w:p>
    <w:p>
      <w:pPr>
        <w:pStyle w:val="BookText"/>
      </w:pPr>
      <w:r>
        <w:rPr>
          <w:rFonts w:ascii="IRNazanin" w:hAnsi="IRNazanin" w:eastAsia="IRNazanin" w:cs="IRNazanin"/>
          <w:lang w:bidi="fa-IR"/>
          <w:color w:val="111111"/>
          <w:sz w:val="28"/>
          <w:szCs w:val="28"/>
          <w:rtl/>
        </w:rPr>
        <w:t xml:space="preserve">35118 .بغداد دار المخطوطات؛ رقم المخطوط : 34201</w:t>
      </w:r>
    </w:p>
    <w:p>
      <w:pPr>
        <w:pStyle w:val="BookText"/>
      </w:pPr>
      <w:r>
        <w:rPr>
          <w:rFonts w:ascii="Amiri" w:hAnsi="Amiri" w:eastAsia="Amiri" w:cs="Amiri"/>
          <w:lang w:bidi="ar-SA"/>
          <w:color w:val="111111"/>
          <w:sz w:val="28"/>
          <w:szCs w:val="28"/>
          <w:rtl/>
        </w:rPr>
        <w:t xml:space="preserve">تتضمن الأجزاء من الثامن عشر إلى التاسع والعشرين كا: مجهول، تا: نهاية القرن 7ه-؛</w:t>
      </w:r>
    </w:p>
    <w:p>
      <w:pPr>
        <w:pStyle w:val="BookText"/>
      </w:pPr>
      <w:r>
        <w:rPr>
          <w:rFonts w:ascii="IRNazanin" w:hAnsi="IRNazanin" w:eastAsia="IRNazanin" w:cs="IRNazanin"/>
          <w:lang w:bidi="fa-IR"/>
          <w:color w:val="111111"/>
          <w:sz w:val="28"/>
          <w:szCs w:val="28"/>
          <w:rtl/>
        </w:rPr>
        <w:t xml:space="preserve">430 ص 23 س 18/5*25سم[ دار صدام-ف: حدیث -245]</w:t>
      </w:r>
    </w:p>
    <w:p>
      <w:pPr>
        <w:pStyle w:val="Heading2"/>
      </w:pPr>
      <w:bookmarkStart w:id="2564" w:name="_Toc1822"/>
      <w:r>
        <w:t>سنن الأصول / أصول الفقه - عربي</w:t>
      </w:r>
      <w:bookmarkEnd w:id="2564"/>
    </w:p>
    <w:p>
      <w:pPr>
        <w:pStyle w:val="BookText"/>
      </w:pPr>
      <w:r>
        <w:rPr>
          <w:rFonts w:ascii="Amiri" w:hAnsi="Amiri" w:eastAsia="Amiri" w:cs="Amiri"/>
          <w:lang w:bidi="ar-SA"/>
          <w:color w:val="111111"/>
          <w:sz w:val="28"/>
          <w:szCs w:val="28"/>
          <w:rtl/>
        </w:rPr>
        <w:t xml:space="preserve">35119 . البصرة؛ المكتبة العباسية (باش أعيان)؛ رقم المخطوط: ح-100</w:t>
      </w:r>
    </w:p>
    <w:p>
      <w:pPr>
        <w:pStyle w:val="BookText"/>
      </w:pPr>
      <w:r>
        <w:rPr>
          <w:rFonts w:ascii="IRNazanin" w:hAnsi="IRNazanin" w:eastAsia="IRNazanin" w:cs="IRNazanin"/>
          <w:lang w:bidi="fa-IR"/>
          <w:color w:val="111111"/>
          <w:sz w:val="28"/>
          <w:szCs w:val="28"/>
          <w:rtl/>
        </w:rPr>
        <w:t xml:space="preserve">کا :محمّد شفيع بن محمّد صالح اليزدي، تا :القرن 11ه- 368 ص 21 س، 21/5*21سم</w:t>
      </w:r>
    </w:p>
    <w:p>
      <w:pPr>
        <w:pStyle w:val="BookText"/>
      </w:pPr>
      <w:r>
        <w:rPr>
          <w:rFonts w:ascii="IRNazanin" w:hAnsi="IRNazanin" w:eastAsia="IRNazanin" w:cs="IRNazanin"/>
          <w:lang w:bidi="fa-IR"/>
          <w:color w:val="111111"/>
          <w:sz w:val="28"/>
          <w:szCs w:val="28"/>
          <w:rtl/>
        </w:rPr>
        <w:t xml:space="preserve">[ف: 223]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716" w:name="pg8060_99523"/>
    <w:bookmarkEnd w:id="716"/>
    <w:p>
      <w:pPr>
        <w:pStyle w:val="BookText"/>
      </w:pPr>
      <w:r>
        <w:rPr>
          <w:rFonts w:ascii="Amiri" w:hAnsi="Amiri" w:eastAsia="Amiri" w:cs="Amiri"/>
          <w:lang w:bidi="ar-SA"/>
          <w:color w:val="111111"/>
          <w:sz w:val="28"/>
          <w:szCs w:val="28"/>
          <w:rtl/>
        </w:rPr>
        <w:t xml:space="preserve">سنن ترمذي - الجامع الصحيح</w:t>
      </w:r>
    </w:p>
    <w:p>
      <w:pPr>
        <w:pStyle w:val="Heading2"/>
      </w:pPr>
      <w:bookmarkStart w:id="2565" w:name="_Toc1823"/>
      <w:r>
        <w:t>سنن الدارقطني - المجتنى من السنن المأثورة / حديث - عربي</w:t>
      </w:r>
      <w:bookmarkEnd w:id="2565"/>
    </w:p>
    <w:p>
      <w:pPr>
        <w:pStyle w:val="BookText"/>
      </w:pPr>
      <w:r>
        <w:rPr>
          <w:rFonts w:ascii="Amiri" w:hAnsi="Amiri" w:eastAsia="Amiri" w:cs="Amiri"/>
          <w:lang w:bidi="ar-SA"/>
          <w:color w:val="111111"/>
          <w:sz w:val="28"/>
          <w:szCs w:val="28"/>
          <w:rtl/>
        </w:rPr>
        <w:t xml:space="preserve">الدارقطني علي بن عمر ( 306 - 385 ه-)</w:t>
      </w:r>
    </w:p>
    <w:p>
      <w:pPr>
        <w:pStyle w:val="BookText"/>
      </w:pPr>
      <w:r>
        <w:rPr>
          <w:rFonts w:ascii="Amiri" w:hAnsi="Amiri" w:eastAsia="Amiri" w:cs="Amiri"/>
          <w:lang w:bidi="ar-SA"/>
          <w:color w:val="111111"/>
          <w:sz w:val="28"/>
          <w:szCs w:val="28"/>
          <w:rtl/>
        </w:rPr>
        <w:t xml:space="preserve">طبع :القاهرة، 1386ه-؛ دلهي، 1306، 1310، 1316ه- المدينة المنورة، 1966م</w:t>
      </w:r>
    </w:p>
    <w:p>
      <w:pPr>
        <w:pStyle w:val="BookText"/>
      </w:pPr>
      <w:r>
        <w:rPr>
          <w:rFonts w:ascii="Amiri" w:hAnsi="Amiri" w:eastAsia="Amiri" w:cs="Amiri"/>
          <w:lang w:bidi="ar-SA"/>
          <w:color w:val="111111"/>
          <w:sz w:val="28"/>
          <w:szCs w:val="28"/>
          <w:rtl/>
        </w:rPr>
        <w:t xml:space="preserve">[فنخا :18 421 (2 نسخة)]</w:t>
      </w:r>
    </w:p>
    <w:p>
      <w:pPr>
        <w:pStyle w:val="BookText"/>
      </w:pPr>
      <w:r>
        <w:rPr>
          <w:rFonts w:ascii="IRNazanin" w:hAnsi="IRNazanin" w:eastAsia="IRNazanin" w:cs="IRNazanin"/>
          <w:lang w:bidi="fa-IR"/>
          <w:color w:val="111111"/>
          <w:sz w:val="28"/>
          <w:szCs w:val="28"/>
          <w:rtl/>
        </w:rPr>
        <w:t xml:space="preserve">35120 .بغداد؛ دار المخطوطات؛ رقم المخطوط: 221</w:t>
      </w:r>
    </w:p>
    <w:p>
      <w:pPr>
        <w:pStyle w:val="BookText"/>
      </w:pPr>
      <w:r>
        <w:rPr>
          <w:rFonts w:ascii="IRNazanin" w:hAnsi="IRNazanin" w:eastAsia="IRNazanin" w:cs="IRNazanin"/>
          <w:lang w:bidi="fa-IR"/>
          <w:color w:val="111111"/>
          <w:sz w:val="28"/>
          <w:szCs w:val="28"/>
          <w:rtl/>
        </w:rPr>
        <w:t xml:space="preserve">تتضمن مجلد من الكتاب يبدأ بكتاب البيوع؛ كا :مجهول، تا: قيد السماع 564ه-، سمع هذا النسخة إبراهيم بن عبد الواحد بن شرف المقدسي على عبد الحق بن عبدالخالق بن يوسف سنة 564ه- وعلى عبد الرحيم بن عبد الواحد المقدسي سنة 565ه- وسمعها إبراهيم بن محمود بن جوهر على عبد الرحمن بن إبراهيم بن أحمد المقدسي بجامع دمشق سنة 621ه- وسمعها محمّد بن حمزة بن أحمد بن عمر المقدسي على محمّد بن عبدالرحيم بن عبد الواحد المقدسي سنة 683ه- 104 ص 21 س، 18/5427سم [دار -صدام-ف: حدیث - 166]</w:t>
      </w:r>
    </w:p>
    <w:p>
      <w:pPr>
        <w:pStyle w:val="BookText"/>
      </w:pPr>
      <w:r>
        <w:rPr>
          <w:rFonts w:ascii="Amiri" w:hAnsi="Amiri" w:eastAsia="Amiri" w:cs="Amiri"/>
          <w:lang w:bidi="ar-SA"/>
          <w:color w:val="111111"/>
          <w:sz w:val="28"/>
          <w:szCs w:val="28"/>
          <w:rtl/>
        </w:rPr>
        <w:t xml:space="preserve">بغداد؛ مركز البحوث والدراسات؛ رقم المخطوط: 225230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95]</w:t>
      </w:r>
    </w:p>
    <w:p>
      <w:pPr>
        <w:pStyle w:val="Heading2"/>
      </w:pPr>
      <w:bookmarkStart w:id="2566" w:name="_Toc1824"/>
      <w:r>
        <w:t>سنن سعيد ابن منصور / حديث - عربي</w:t>
      </w:r>
      <w:bookmarkEnd w:id="2566"/>
    </w:p>
    <w:p>
      <w:pPr>
        <w:pStyle w:val="BookText"/>
      </w:pPr>
      <w:r>
        <w:rPr>
          <w:rFonts w:ascii="Amiri" w:hAnsi="Amiri" w:eastAsia="Amiri" w:cs="Amiri"/>
          <w:lang w:bidi="ar-SA"/>
          <w:color w:val="111111"/>
          <w:sz w:val="28"/>
          <w:szCs w:val="28"/>
          <w:rtl/>
        </w:rPr>
        <w:t xml:space="preserve">المروزي، سعيد بن منصور ( - 227 ه-)</w:t>
      </w:r>
    </w:p>
    <w:p>
      <w:pPr>
        <w:pStyle w:val="BookText"/>
      </w:pPr>
      <w:r>
        <w:rPr>
          <w:rFonts w:ascii="IRNazanin" w:hAnsi="IRNazanin" w:eastAsia="IRNazanin" w:cs="IRNazanin"/>
          <w:lang w:bidi="fa-IR"/>
          <w:color w:val="111111"/>
          <w:sz w:val="28"/>
          <w:szCs w:val="28"/>
          <w:rtl/>
        </w:rPr>
        <w:t xml:space="preserve">طبع: هند 1388ه-</w:t>
      </w:r>
    </w:p>
    <w:p>
      <w:pPr>
        <w:pStyle w:val="BookText"/>
      </w:pPr>
      <w:r>
        <w:rPr>
          <w:rFonts w:ascii="Amiri" w:hAnsi="Amiri" w:eastAsia="Amiri" w:cs="Amiri"/>
          <w:lang w:bidi="ar-SA"/>
          <w:color w:val="111111"/>
          <w:sz w:val="28"/>
          <w:szCs w:val="28"/>
          <w:rtl/>
        </w:rPr>
        <w:t xml:space="preserve">35121 .بغداد؛ مكتبة الأوقاف العامة؛ رقم المخطوط: 222 مصورة</w:t>
      </w:r>
    </w:p>
    <w:p>
      <w:pPr>
        <w:pStyle w:val="BookText"/>
      </w:pPr>
      <w:r>
        <w:rPr>
          <w:rFonts w:ascii="Amiri" w:hAnsi="Amiri" w:eastAsia="Amiri" w:cs="Amiri"/>
          <w:lang w:bidi="ar-SA"/>
          <w:color w:val="111111"/>
          <w:sz w:val="28"/>
          <w:szCs w:val="28"/>
          <w:rtl/>
        </w:rPr>
        <w:t xml:space="preserve">مصدر التصوير :نسخة في مكتبة كوبريلي استانبول ؛كا :مجهول، تا :مجهول؛ 240ق</w:t>
      </w:r>
    </w:p>
    <w:p>
      <w:pPr>
        <w:pStyle w:val="BookText"/>
      </w:pPr>
      <w:r>
        <w:rPr>
          <w:rFonts w:ascii="IRNazanin" w:hAnsi="IRNazanin" w:eastAsia="IRNazanin" w:cs="IRNazanin"/>
          <w:lang w:bidi="fa-IR"/>
          <w:color w:val="111111"/>
          <w:sz w:val="28"/>
          <w:szCs w:val="28"/>
          <w:rtl/>
        </w:rPr>
        <w:t xml:space="preserve">19*15سم [المورد: 22-243]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717" w:name="pg8060_99526"/>
    <w:bookmarkEnd w:id="717"/>
    <w:p>
      <w:pPr>
        <w:pStyle w:val="Heading2"/>
      </w:pPr>
      <w:bookmarkStart w:id="2567" w:name="_Toc1825"/>
      <w:r>
        <w:t>السنن الصغرى - سنن النسائي = المجتبى من السنن الكبرى = المجتنى /</w:t>
      </w:r>
      <w:bookmarkEnd w:id="2567"/>
    </w:p>
    <w:p>
      <w:pPr>
        <w:pStyle w:val="BookText"/>
      </w:pPr>
      <w:r>
        <w:rPr>
          <w:rFonts w:ascii="Amiri" w:hAnsi="Amiri" w:eastAsia="Amiri" w:cs="Amiri"/>
          <w:lang w:bidi="ar-SA"/>
          <w:color w:val="111111"/>
          <w:sz w:val="28"/>
          <w:szCs w:val="28"/>
          <w:rtl/>
        </w:rPr>
        <w:t xml:space="preserve">حديث - عربي</w:t>
      </w:r>
    </w:p>
    <w:p>
      <w:pPr>
        <w:pStyle w:val="BookText"/>
      </w:pPr>
      <w:r>
        <w:rPr>
          <w:rFonts w:ascii="Amiri" w:hAnsi="Amiri" w:eastAsia="Amiri" w:cs="Amiri"/>
          <w:lang w:bidi="ar-SA"/>
          <w:color w:val="111111"/>
          <w:sz w:val="28"/>
          <w:szCs w:val="28"/>
          <w:rtl/>
        </w:rPr>
        <w:t xml:space="preserve">النسائي، أحمد بن علي (215 - 303 ه-)</w:t>
      </w:r>
    </w:p>
    <w:p>
      <w:pPr>
        <w:pStyle w:val="BookText"/>
      </w:pPr>
      <w:r>
        <w:rPr>
          <w:rFonts w:ascii="Amiri" w:hAnsi="Amiri" w:eastAsia="Amiri" w:cs="Amiri"/>
          <w:lang w:bidi="ar-SA"/>
          <w:color w:val="111111"/>
          <w:sz w:val="28"/>
          <w:szCs w:val="28"/>
          <w:rtl/>
        </w:rPr>
        <w:t xml:space="preserve">المرتبط: السنن الكبيرة - سنن النسائي - السنن الكبرى؛ النسائي، أحمد بن علي (303-215ه-)</w:t>
      </w:r>
    </w:p>
    <w:p>
      <w:pPr>
        <w:pStyle w:val="BookText"/>
      </w:pPr>
      <w:r>
        <w:rPr>
          <w:rFonts w:ascii="Amiri" w:hAnsi="Amiri" w:eastAsia="Amiri" w:cs="Amiri"/>
          <w:lang w:bidi="ar-SA"/>
          <w:color w:val="111111"/>
          <w:sz w:val="28"/>
          <w:szCs w:val="28"/>
          <w:rtl/>
        </w:rPr>
        <w:t xml:space="preserve">طبع : القاهره 1312 ، 1349 ه- 1964م؛ لاهور، 1376ه- ،بمبئي 1972م؛ دهلي، 1315، 1316ه-</w:t>
      </w:r>
    </w:p>
    <w:p>
      <w:pPr>
        <w:pStyle w:val="BookText"/>
      </w:pPr>
      <w:r>
        <w:rPr>
          <w:rFonts w:ascii="Times New Roman" w:hAnsi="Times New Roman" w:eastAsia="Times New Roman" w:cs="Times New Roman"/>
          <w:lang w:val="en-US" w:bidi="en-US"/>
          <w:color w:val="111111"/>
          <w:sz w:val="28"/>
          <w:szCs w:val="28"/>
          <w:rtl/>
        </w:rPr>
        <w:t xml:space="preserve">35122.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ت/439</w:t>
      </w:r>
    </w:p>
    <w:p>
      <w:pPr>
        <w:pStyle w:val="BookText"/>
      </w:pPr>
      <w:r>
        <w:rPr>
          <w:rFonts w:ascii="Amiri" w:hAnsi="Amiri" w:eastAsia="Amiri" w:cs="Amiri"/>
          <w:lang w:bidi="ar-SA"/>
          <w:color w:val="111111"/>
          <w:sz w:val="28"/>
          <w:szCs w:val="28"/>
          <w:rtl/>
        </w:rPr>
        <w:t xml:space="preserve">أوّلها: كتاب مناسك الحج باب وجوب الحج انا محمّد بن عبد الله بن المبارك المحزمي ثنا أبوهشام واسمه المنيرة بن سلمي ؛آخرها: كان إذا خرج من بيته قال بسم الله</w:t>
      </w:r>
    </w:p>
    <w:p>
      <w:pPr>
        <w:pStyle w:val="BookText"/>
      </w:pPr>
      <w:r>
        <w:rPr>
          <w:rFonts w:ascii="Amiri" w:hAnsi="Amiri" w:eastAsia="Amiri" w:cs="Amiri"/>
          <w:lang w:bidi="ar-SA"/>
          <w:color w:val="111111"/>
          <w:sz w:val="28"/>
          <w:szCs w:val="28"/>
          <w:rtl/>
        </w:rPr>
        <w:t xml:space="preserve">ربي أعوذ بك من ان ازل أو اضل أو أظلم أو اجهل أو يجهل على...</w:t>
      </w:r>
    </w:p>
    <w:p>
      <w:pPr>
        <w:pStyle w:val="BookText"/>
      </w:pPr>
      <w:r>
        <w:rPr>
          <w:rFonts w:ascii="Amiri" w:hAnsi="Amiri" w:eastAsia="Amiri" w:cs="Amiri"/>
          <w:lang w:bidi="ar-SA"/>
          <w:color w:val="111111"/>
          <w:sz w:val="28"/>
          <w:szCs w:val="28"/>
          <w:rtl/>
        </w:rPr>
        <w:t xml:space="preserve">الجزء الثاني؛ نسخ، كا: محمّد بن أحمد بن زين المير حاج، تا: 1277ه- 328ق، 22س، 16*22سم [الأوقاف المركزية : 1-153]</w:t>
      </w:r>
    </w:p>
    <w:p>
      <w:pPr>
        <w:pStyle w:val="BookText"/>
      </w:pPr>
      <w:r>
        <w:rPr>
          <w:rFonts w:ascii="Amiri" w:hAnsi="Amiri" w:eastAsia="Amiri" w:cs="Amiri"/>
          <w:lang w:bidi="ar-SA"/>
          <w:color w:val="111111"/>
          <w:sz w:val="28"/>
          <w:szCs w:val="28"/>
          <w:rtl/>
        </w:rPr>
        <w:t xml:space="preserve">35123 .السليمانية؛ مكتبة البابانيين ضمن( الأوقاف المركزية)؛ رقم المخطوط : 4/67</w:t>
      </w:r>
    </w:p>
    <w:p>
      <w:pPr>
        <w:pStyle w:val="BookText"/>
      </w:pPr>
      <w:r>
        <w:rPr>
          <w:rFonts w:ascii="Amiri" w:hAnsi="Amiri" w:eastAsia="Amiri" w:cs="Amiri"/>
          <w:lang w:bidi="ar-SA"/>
          <w:color w:val="111111"/>
          <w:sz w:val="28"/>
          <w:szCs w:val="28"/>
          <w:rtl/>
        </w:rPr>
        <w:t xml:space="preserve">أوّلها :باب تاويل قول الله عزوجل إذا قمتم إلى الصلاة فاغسلوا وجوهكم وأيديكم إلى المرافق حدثنا قتيبة بن سعيد ثنا؛ آخرها: فلما الح عليه قال رسول الله صلى الله عليه</w:t>
      </w:r>
    </w:p>
    <w:p>
      <w:pPr>
        <w:pStyle w:val="BookText"/>
      </w:pPr>
      <w:r>
        <w:rPr>
          <w:rFonts w:ascii="Amiri" w:hAnsi="Amiri" w:eastAsia="Amiri" w:cs="Amiri"/>
          <w:lang w:bidi="ar-SA"/>
          <w:color w:val="111111"/>
          <w:sz w:val="28"/>
          <w:szCs w:val="28"/>
          <w:rtl/>
        </w:rPr>
        <w:t xml:space="preserve">وسلم صم ثلاثة أيام من كل شهر. تم الجزء الأول من السنن الكبرى.</w:t>
      </w:r>
    </w:p>
    <w:p>
      <w:pPr>
        <w:pStyle w:val="BookText"/>
      </w:pPr>
      <w:r>
        <w:rPr>
          <w:rFonts w:ascii="Amiri" w:hAnsi="Amiri" w:eastAsia="Amiri" w:cs="Amiri"/>
          <w:lang w:bidi="ar-SA"/>
          <w:color w:val="111111"/>
          <w:sz w:val="28"/>
          <w:szCs w:val="28"/>
          <w:rtl/>
        </w:rPr>
        <w:t xml:space="preserve">الجزء الأول؛ كا: عبد الرحمن بن إبراهيم شرعان ،تا: 1278ه- 171ق، 25س، 17*24سم</w:t>
      </w:r>
    </w:p>
    <w:p>
      <w:pPr>
        <w:pStyle w:val="BookText"/>
      </w:pPr>
      <w:r>
        <w:rPr>
          <w:rFonts w:ascii="Amiri" w:hAnsi="Amiri" w:eastAsia="Amiri" w:cs="Amiri"/>
          <w:lang w:bidi="ar-SA"/>
          <w:color w:val="111111"/>
          <w:sz w:val="28"/>
          <w:szCs w:val="28"/>
          <w:rtl/>
        </w:rPr>
        <w:t xml:space="preserve">[الأوقاف المركزية: 1-153]</w:t>
      </w:r>
    </w:p>
    <w:p>
      <w:pPr>
        <w:pStyle w:val="Heading2"/>
      </w:pPr>
      <w:bookmarkStart w:id="2568" w:name="_Toc1826"/>
      <w:r>
        <w:t>سنن الصلاة (رسالة في ) / فقه - عربي</w:t>
      </w:r>
      <w:bookmarkEnd w:id="2568"/>
    </w:p>
    <w:p>
      <w:pPr>
        <w:pStyle w:val="BookText"/>
      </w:pPr>
      <w:r>
        <w:rPr>
          <w:rFonts w:ascii="Amiri" w:hAnsi="Amiri" w:eastAsia="Amiri" w:cs="Amiri"/>
          <w:lang w:bidi="ar-SA"/>
          <w:color w:val="111111"/>
          <w:sz w:val="28"/>
          <w:szCs w:val="28"/>
          <w:rtl/>
        </w:rPr>
        <w:t xml:space="preserve">35124 .بغداد مكتبة الأوقاف العامة؛ رقم المخطوط : 2769/68</w:t>
      </w:r>
    </w:p>
    <w:p>
      <w:pPr>
        <w:pStyle w:val="BookText"/>
      </w:pPr>
      <w:r>
        <w:rPr>
          <w:rFonts w:ascii="Amiri" w:hAnsi="Amiri" w:eastAsia="Amiri" w:cs="Amiri"/>
          <w:lang w:bidi="ar-SA"/>
          <w:color w:val="111111"/>
          <w:sz w:val="28"/>
          <w:szCs w:val="28"/>
          <w:rtl/>
        </w:rPr>
        <w:t xml:space="preserve">أوّلها: الحمد الله، وبعد، أردت ان أبين سنن الصلاة في هذه الصحيفة</w:t>
      </w:r>
    </w:p>
    <w:p>
      <w:pPr>
        <w:pStyle w:val="BookText"/>
      </w:pPr>
      <w:r>
        <w:rPr>
          <w:rFonts w:ascii="IRNazanin" w:hAnsi="IRNazanin" w:eastAsia="IRNazanin" w:cs="IRNazanin"/>
          <w:lang w:bidi="fa-IR"/>
          <w:color w:val="111111"/>
          <w:sz w:val="28"/>
          <w:szCs w:val="28"/>
          <w:rtl/>
        </w:rPr>
        <w:t xml:space="preserve">کا :مجهول ،تا: 1068ه- 3 ق 14*20سم [ف: 1-678]</w:t>
      </w:r>
    </w:p>
    <w:p>
      <w:pPr>
        <w:pStyle w:val="BookText"/>
      </w:pPr>
      <w:r>
        <w:rPr>
          <w:rFonts w:ascii="Amiri" w:hAnsi="Amiri" w:eastAsia="Amiri" w:cs="Amiri"/>
          <w:lang w:bidi="ar-SA"/>
          <w:color w:val="111111"/>
          <w:sz w:val="28"/>
          <w:szCs w:val="28"/>
          <w:rtl/>
        </w:rPr>
        <w:t xml:space="preserve">السنن الكبرى - السنن الكبيرة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718" w:name="pg8060_99529"/>
    <w:bookmarkEnd w:id="718"/>
    <w:p>
      <w:pPr>
        <w:pStyle w:val="Heading2"/>
      </w:pPr>
      <w:bookmarkStart w:id="2569" w:name="_Toc1827"/>
      <w:r>
        <w:t>السنن الكبيرة = سنن النسائي = السنن الكبرى / حديث - عربي</w:t>
      </w:r>
      <w:bookmarkEnd w:id="2569"/>
    </w:p>
    <w:p>
      <w:pPr>
        <w:pStyle w:val="BookText"/>
      </w:pPr>
      <w:r>
        <w:rPr>
          <w:rFonts w:ascii="Amiri" w:hAnsi="Amiri" w:eastAsia="Amiri" w:cs="Amiri"/>
          <w:lang w:bidi="ar-SA"/>
          <w:color w:val="111111"/>
          <w:sz w:val="28"/>
          <w:szCs w:val="28"/>
          <w:rtl/>
        </w:rPr>
        <w:t xml:space="preserve">النسائي، أحمد بن علي (215 - 303 ه- )</w:t>
      </w:r>
    </w:p>
    <w:p>
      <w:pPr>
        <w:pStyle w:val="BookText"/>
      </w:pPr>
      <w:r>
        <w:rPr>
          <w:rFonts w:ascii="Amiri" w:hAnsi="Amiri" w:eastAsia="Amiri" w:cs="Amiri"/>
          <w:lang w:bidi="ar-SA"/>
          <w:color w:val="111111"/>
          <w:sz w:val="28"/>
          <w:szCs w:val="28"/>
          <w:rtl/>
        </w:rPr>
        <w:t xml:space="preserve">طبع :طبع مرّات القاهرة، مطبعة الميمنية، 1312ه- مطبعة مصطفى البابي الحلبي، 1964م.</w:t>
      </w:r>
    </w:p>
    <w:p>
      <w:pPr>
        <w:pStyle w:val="BookText"/>
      </w:pPr>
      <w:r>
        <w:rPr>
          <w:rFonts w:ascii="IRNazanin" w:hAnsi="IRNazanin" w:eastAsia="IRNazanin" w:cs="IRNazanin"/>
          <w:lang w:bidi="fa-IR"/>
          <w:color w:val="111111"/>
          <w:sz w:val="28"/>
          <w:szCs w:val="28"/>
          <w:rtl/>
        </w:rPr>
        <w:t xml:space="preserve">[فنخا: 18 422]</w:t>
      </w:r>
    </w:p>
    <w:p>
      <w:pPr>
        <w:pStyle w:val="BookText"/>
      </w:pPr>
      <w:r>
        <w:rPr>
          <w:rFonts w:ascii="IRNazanin" w:hAnsi="IRNazanin" w:eastAsia="IRNazanin" w:cs="IRNazanin"/>
          <w:lang w:bidi="fa-IR"/>
          <w:color w:val="111111"/>
          <w:sz w:val="28"/>
          <w:szCs w:val="28"/>
          <w:rtl/>
        </w:rPr>
        <w:t xml:space="preserve">35125 بغداد؛ دار المخطوطات؛ رقم المخطوط : 27709</w:t>
      </w:r>
    </w:p>
    <w:p>
      <w:pPr>
        <w:pStyle w:val="BookText"/>
      </w:pPr>
      <w:r>
        <w:rPr>
          <w:rFonts w:ascii="Amiri" w:hAnsi="Amiri" w:eastAsia="Amiri" w:cs="Amiri"/>
          <w:lang w:bidi="ar-SA"/>
          <w:color w:val="111111"/>
          <w:sz w:val="28"/>
          <w:szCs w:val="28"/>
          <w:rtl/>
        </w:rPr>
        <w:t xml:space="preserve">أوّلها حدثنا الشيخ الإمام الفقه العالم المحدث مفتي الحرمين ابو عبد الله محمد بن</w:t>
      </w:r>
    </w:p>
    <w:p>
      <w:pPr>
        <w:pStyle w:val="BookText"/>
      </w:pPr>
      <w:r>
        <w:rPr>
          <w:rFonts w:ascii="Amiri" w:hAnsi="Amiri" w:eastAsia="Amiri" w:cs="Amiri"/>
          <w:lang w:bidi="ar-SA"/>
          <w:color w:val="111111"/>
          <w:sz w:val="28"/>
          <w:szCs w:val="28"/>
          <w:rtl/>
        </w:rPr>
        <w:t xml:space="preserve">إسماعيل ... الجزء الأول الذي ينتهي بالمناسك ؛كا :مجهول، تا: 1088ه- 500 ص ، 23 س ، 15*21سم</w:t>
      </w:r>
    </w:p>
    <w:p>
      <w:pPr>
        <w:pStyle w:val="BookText"/>
      </w:pPr>
      <w:r>
        <w:rPr>
          <w:rFonts w:ascii="IRNazanin" w:hAnsi="IRNazanin" w:eastAsia="IRNazanin" w:cs="IRNazanin"/>
          <w:lang w:bidi="fa-IR"/>
          <w:color w:val="111111"/>
          <w:sz w:val="28"/>
          <w:szCs w:val="28"/>
          <w:rtl/>
        </w:rPr>
        <w:t xml:space="preserve">[دار صدام-ف: حدیث - 167]</w:t>
      </w:r>
    </w:p>
    <w:p>
      <w:pPr>
        <w:pStyle w:val="BookText"/>
      </w:pPr>
      <w:r>
        <w:rPr>
          <w:rFonts w:ascii="Amiri" w:hAnsi="Amiri" w:eastAsia="Amiri" w:cs="Amiri"/>
          <w:lang w:bidi="ar-SA"/>
          <w:color w:val="111111"/>
          <w:sz w:val="28"/>
          <w:szCs w:val="28"/>
          <w:rtl/>
        </w:rPr>
        <w:t xml:space="preserve">35126 النجف الأشرف؛ مؤسسة كاشف الغطاء العامة؛ رقم المخطوط : 7550</w:t>
      </w:r>
    </w:p>
    <w:p>
      <w:pPr>
        <w:pStyle w:val="BookText"/>
      </w:pPr>
      <w:r>
        <w:rPr>
          <w:rFonts w:ascii="Amiri" w:hAnsi="Amiri" w:eastAsia="Amiri" w:cs="Amiri"/>
          <w:lang w:bidi="ar-SA"/>
          <w:color w:val="111111"/>
          <w:sz w:val="28"/>
          <w:szCs w:val="28"/>
          <w:rtl/>
        </w:rPr>
        <w:t xml:space="preserve">كا :إبراهيم محفوظ محسوب، تا: 1244ق؛ ناقصة :الأول؛ 1082 ص [ف: 1-231]</w:t>
      </w:r>
    </w:p>
    <w:p>
      <w:pPr>
        <w:pStyle w:val="BookText"/>
      </w:pPr>
      <w:r>
        <w:rPr>
          <w:rFonts w:ascii="Amiri" w:hAnsi="Amiri" w:eastAsia="Amiri" w:cs="Amiri"/>
          <w:lang w:bidi="ar-SA"/>
          <w:color w:val="111111"/>
          <w:sz w:val="28"/>
          <w:szCs w:val="28"/>
          <w:rtl/>
        </w:rPr>
        <w:t xml:space="preserve">السنن( المحمّد بن محمّد بن الاشعث) - الاشعثيات</w:t>
      </w:r>
    </w:p>
    <w:p>
      <w:pPr>
        <w:pStyle w:val="Heading2"/>
      </w:pPr>
      <w:bookmarkStart w:id="2570" w:name="_Toc1828"/>
      <w:r>
        <w:t>سنن النبي (ص) / حديث - عربي</w:t>
      </w:r>
      <w:bookmarkEnd w:id="2570"/>
    </w:p>
    <w:p>
      <w:pPr>
        <w:pStyle w:val="BookText"/>
      </w:pPr>
      <w:r>
        <w:rPr>
          <w:rFonts w:ascii="Amiri" w:hAnsi="Amiri" w:eastAsia="Amiri" w:cs="Amiri"/>
          <w:lang w:bidi="ar-SA"/>
          <w:color w:val="111111"/>
          <w:sz w:val="28"/>
          <w:szCs w:val="28"/>
          <w:rtl/>
        </w:rPr>
        <w:t xml:space="preserve">الحسيني النيشابوري، حسين بن محمّد ( - 904 ه-)</w:t>
      </w:r>
    </w:p>
    <w:p>
      <w:pPr>
        <w:pStyle w:val="BookText"/>
      </w:pPr>
      <w:r>
        <w:rPr>
          <w:rFonts w:ascii="Amiri" w:hAnsi="Amiri" w:eastAsia="Amiri" w:cs="Amiri"/>
          <w:lang w:bidi="ar-SA"/>
          <w:color w:val="111111"/>
          <w:sz w:val="28"/>
          <w:szCs w:val="28"/>
          <w:rtl/>
        </w:rPr>
        <w:t xml:space="preserve">35127 . النجف الأشرف؛ مكتبة الإمام أمير المؤمنين العامة؛ رقم المخطوط: 26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432]</w:t>
      </w:r>
    </w:p>
    <w:p>
      <w:pPr>
        <w:pStyle w:val="BookText"/>
      </w:pPr>
      <w:r>
        <w:rPr>
          <w:rFonts w:ascii="Amiri" w:hAnsi="Amiri" w:eastAsia="Amiri" w:cs="Amiri"/>
          <w:lang w:bidi="ar-SA"/>
          <w:color w:val="111111"/>
          <w:sz w:val="28"/>
          <w:szCs w:val="28"/>
          <w:rtl/>
        </w:rPr>
        <w:t xml:space="preserve">سنن النسائي - السنن الكبيرة</w:t>
      </w:r>
    </w:p>
    <w:p>
      <w:pPr>
        <w:pStyle w:val="BookText"/>
      </w:pPr>
      <w:r>
        <w:rPr>
          <w:rFonts w:ascii="Amiri" w:hAnsi="Amiri" w:eastAsia="Amiri" w:cs="Amiri"/>
          <w:lang w:bidi="ar-SA"/>
          <w:color w:val="111111"/>
          <w:sz w:val="28"/>
          <w:szCs w:val="28"/>
          <w:rtl/>
        </w:rPr>
        <w:t xml:space="preserve">سنن النسائي - السنن الصغرى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719" w:name="pg8060_99532"/>
    <w:bookmarkEnd w:id="719"/>
    <w:p>
      <w:pPr>
        <w:pStyle w:val="Heading2"/>
      </w:pPr>
      <w:bookmarkStart w:id="2571" w:name="_Toc1829"/>
      <w:r>
        <w:t>سنن الهداية في الدراية / حديث - عربي</w:t>
      </w:r>
      <w:bookmarkEnd w:id="2571"/>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35128 .النجف الأشرف؛ مكتبة كاشف الغطاء ( علي والحسين)؛ رقم المخطوط: 506</w:t>
      </w:r>
    </w:p>
    <w:p>
      <w:pPr>
        <w:pStyle w:val="BookText"/>
      </w:pPr>
      <w:r>
        <w:rPr>
          <w:rFonts w:ascii="IRNazanin" w:hAnsi="IRNazanin" w:eastAsia="IRNazanin" w:cs="IRNazanin"/>
          <w:lang w:bidi="fa-IR"/>
          <w:color w:val="111111"/>
          <w:sz w:val="28"/>
          <w:szCs w:val="28"/>
          <w:rtl/>
        </w:rPr>
        <w:t xml:space="preserve">کا :مجهول ،تا: 1105ه-، 112 ص 11س، 20/5*14 سم [معجم المخطوطات النجفية: 478]</w:t>
      </w:r>
    </w:p>
    <w:p>
      <w:pPr>
        <w:pStyle w:val="Heading2"/>
      </w:pPr>
      <w:bookmarkStart w:id="2572" w:name="_Toc1830"/>
      <w:r>
        <w:t>السنن الواردة في الفتن / حديث - عربي</w:t>
      </w:r>
      <w:bookmarkEnd w:id="2572"/>
    </w:p>
    <w:p>
      <w:pPr>
        <w:pStyle w:val="BookText"/>
      </w:pPr>
      <w:r>
        <w:rPr>
          <w:rFonts w:ascii="IRNazanin" w:hAnsi="IRNazanin" w:eastAsia="IRNazanin" w:cs="IRNazanin"/>
          <w:lang w:bidi="fa-IR"/>
          <w:color w:val="111111"/>
          <w:sz w:val="28"/>
          <w:szCs w:val="28"/>
          <w:rtl/>
        </w:rPr>
        <w:t xml:space="preserve">المقرئ ابو عمرو</w:t>
      </w:r>
    </w:p>
    <w:p>
      <w:pPr>
        <w:pStyle w:val="BookText"/>
      </w:pPr>
      <w:r>
        <w:rPr>
          <w:rFonts w:ascii="IRNazanin" w:hAnsi="IRNazanin" w:eastAsia="IRNazanin" w:cs="IRNazanin"/>
          <w:lang w:bidi="fa-IR"/>
          <w:color w:val="111111"/>
          <w:sz w:val="28"/>
          <w:szCs w:val="28"/>
          <w:rtl/>
        </w:rPr>
        <w:t xml:space="preserve">35129 .بغداد؛ دار المخطوطات؛ رقم المخطوط: 7476</w:t>
      </w:r>
    </w:p>
    <w:p>
      <w:pPr>
        <w:pStyle w:val="BookText"/>
      </w:pPr>
      <w:r>
        <w:rPr>
          <w:rFonts w:ascii="Amiri" w:hAnsi="Amiri" w:eastAsia="Amiri" w:cs="Amiri"/>
          <w:lang w:bidi="ar-SA"/>
          <w:color w:val="111111"/>
          <w:sz w:val="28"/>
          <w:szCs w:val="28"/>
          <w:rtl/>
        </w:rPr>
        <w:t xml:space="preserve">أوّلها: الحمد لله المتفرد بالقدرة والمتعزز بالعظمة أحمده على السراء والضراء والعافية والبلاء حمداً طيباً ... أما بعد معشر إخواننا المسلمين جعلنا الله إياكم على النعم</w:t>
      </w:r>
    </w:p>
    <w:p>
      <w:pPr>
        <w:pStyle w:val="BookText"/>
      </w:pPr>
      <w:r>
        <w:rPr>
          <w:rFonts w:ascii="Amiri" w:hAnsi="Amiri" w:eastAsia="Amiri" w:cs="Amiri"/>
          <w:lang w:bidi="ar-SA"/>
          <w:color w:val="111111"/>
          <w:sz w:val="28"/>
          <w:szCs w:val="28"/>
          <w:rtl/>
        </w:rPr>
        <w:t xml:space="preserve">شاكرين وعند البلوى والمحن صابرين ...</w:t>
      </w:r>
    </w:p>
    <w:p>
      <w:pPr>
        <w:pStyle w:val="BookText"/>
      </w:pPr>
      <w:r>
        <w:rPr>
          <w:rFonts w:ascii="IRNazanin" w:hAnsi="IRNazanin" w:eastAsia="IRNazanin" w:cs="IRNazanin"/>
          <w:lang w:bidi="fa-IR"/>
          <w:color w:val="111111"/>
          <w:sz w:val="28"/>
          <w:szCs w:val="28"/>
          <w:rtl/>
        </w:rPr>
        <w:t xml:space="preserve">کا :مجهول ،تا :القرن 9ه- تملك :أحمد بن يونس العيناوي سنة 878ه- إبراهيم بن</w:t>
      </w:r>
    </w:p>
    <w:p>
      <w:pPr>
        <w:pStyle w:val="BookText"/>
      </w:pPr>
      <w:r>
        <w:rPr>
          <w:rFonts w:ascii="IRNazanin" w:hAnsi="IRNazanin" w:eastAsia="IRNazanin" w:cs="IRNazanin"/>
          <w:lang w:bidi="fa-IR"/>
          <w:color w:val="111111"/>
          <w:sz w:val="28"/>
          <w:szCs w:val="28"/>
          <w:rtl/>
        </w:rPr>
        <w:t xml:space="preserve">بكتاش؛ 128، ص 19 س، 16/5*25/5سم [دار صدام-ف: حدیث - 167]</w:t>
      </w:r>
    </w:p>
    <w:p>
      <w:pPr>
        <w:pStyle w:val="BookText"/>
      </w:pPr>
      <w:r>
        <w:rPr>
          <w:rFonts w:ascii="Amiri" w:hAnsi="Amiri" w:eastAsia="Amiri" w:cs="Amiri"/>
          <w:lang w:bidi="ar-SA"/>
          <w:color w:val="111111"/>
          <w:sz w:val="28"/>
          <w:szCs w:val="28"/>
          <w:rtl/>
        </w:rPr>
        <w:t xml:space="preserve">السنوسية - أم البراهين</w:t>
      </w:r>
    </w:p>
    <w:p>
      <w:pPr>
        <w:pStyle w:val="BookText"/>
      </w:pPr>
      <w:r>
        <w:rPr>
          <w:rFonts w:ascii="Amiri" w:hAnsi="Amiri" w:eastAsia="Amiri" w:cs="Amiri"/>
          <w:lang w:bidi="ar-SA"/>
          <w:color w:val="111111"/>
          <w:sz w:val="28"/>
          <w:szCs w:val="28"/>
          <w:rtl/>
        </w:rPr>
        <w:t xml:space="preserve">السنوسية الصغرى - أم البراهين</w:t>
      </w:r>
    </w:p>
    <w:p>
      <w:pPr>
        <w:pStyle w:val="Heading2"/>
      </w:pPr>
      <w:bookmarkStart w:id="2573" w:name="_Toc1831"/>
      <w:r>
        <w:t>سنية حلق الشارب (رسالة في) / فقه - عربي</w:t>
      </w:r>
      <w:bookmarkEnd w:id="2573"/>
    </w:p>
    <w:p>
      <w:pPr>
        <w:pStyle w:val="BookText"/>
      </w:pPr>
      <w:r>
        <w:rPr>
          <w:rFonts w:ascii="Amiri" w:hAnsi="Amiri" w:eastAsia="Amiri" w:cs="Amiri"/>
          <w:lang w:bidi="ar-SA"/>
          <w:color w:val="111111"/>
          <w:sz w:val="28"/>
          <w:szCs w:val="28"/>
          <w:rtl/>
        </w:rPr>
        <w:t xml:space="preserve">35130 .بغداد؛ مكتبة الأوقاف العامة؛ رقم المخطوط : 2769/44</w:t>
      </w:r>
    </w:p>
    <w:p>
      <w:pPr>
        <w:pStyle w:val="BookText"/>
      </w:pPr>
      <w:r>
        <w:rPr>
          <w:rFonts w:ascii="IRNazanin" w:hAnsi="IRNazanin" w:eastAsia="IRNazanin" w:cs="IRNazanin"/>
          <w:lang w:bidi="fa-IR"/>
          <w:color w:val="111111"/>
          <w:sz w:val="28"/>
          <w:szCs w:val="28"/>
          <w:rtl/>
        </w:rPr>
        <w:t xml:space="preserve">کا: مجهول ،تا: مجهول؛ 2ق، 14*20سم [ف: 1-682]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720" w:name="pg8060_99535"/>
    <w:bookmarkEnd w:id="720"/>
    <w:p>
      <w:pPr>
        <w:pStyle w:val="Heading2"/>
      </w:pPr>
      <w:bookmarkStart w:id="2574" w:name="_Toc1832"/>
      <w:r>
        <w:t>سه اصل در سلوك = سه فصل / فلسفة، أخلاق - فارسي</w:t>
      </w:r>
      <w:bookmarkEnd w:id="2574"/>
    </w:p>
    <w:p>
      <w:pPr>
        <w:pStyle w:val="BookText"/>
      </w:pPr>
      <w:r>
        <w:rPr>
          <w:rFonts w:ascii="Amiri" w:hAnsi="Amiri" w:eastAsia="Amiri" w:cs="Amiri"/>
          <w:lang w:bidi="ar-SA"/>
          <w:color w:val="111111"/>
          <w:sz w:val="28"/>
          <w:szCs w:val="28"/>
          <w:rtl/>
        </w:rPr>
        <w:t xml:space="preserve">صدر الدين الشيرازي، محمّد بن إبراهيم (979 - 1050ه-)</w:t>
      </w:r>
    </w:p>
    <w:p>
      <w:pPr>
        <w:pStyle w:val="BookText"/>
      </w:pPr>
      <w:r>
        <w:rPr>
          <w:rFonts w:ascii="IRNazanin" w:hAnsi="IRNazanin" w:eastAsia="IRNazanin" w:cs="IRNazanin"/>
          <w:lang w:bidi="fa-IR"/>
          <w:color w:val="111111"/>
          <w:sz w:val="28"/>
          <w:szCs w:val="28"/>
          <w:rtl/>
        </w:rPr>
        <w:t xml:space="preserve">أوّله: ستایش بی انتها و ثنای بیرون از حد و عد و احصا پروردگاری را که سینه بی کینه پاکان صافي نهاد را مصحف آیات بینات خویش گردانید</w:t>
      </w:r>
    </w:p>
    <w:p>
      <w:pPr>
        <w:pStyle w:val="BookText"/>
      </w:pPr>
      <w:r>
        <w:rPr>
          <w:rFonts w:ascii="Amiri" w:hAnsi="Amiri" w:eastAsia="Amiri" w:cs="Amiri"/>
          <w:lang w:bidi="ar-SA"/>
          <w:color w:val="111111"/>
          <w:sz w:val="28"/>
          <w:szCs w:val="28"/>
          <w:rtl/>
        </w:rPr>
        <w:t xml:space="preserve">آخره :و آخر دعويهم إن الحمد لله رب العالمين وصلى الله على محمّد واله الطيبين الطاهرين.</w:t>
      </w:r>
    </w:p>
    <w:p>
      <w:pPr>
        <w:pStyle w:val="BookText"/>
      </w:pPr>
      <w:r>
        <w:rPr>
          <w:rFonts w:ascii="IRNazanin" w:hAnsi="IRNazanin" w:eastAsia="IRNazanin" w:cs="IRNazanin"/>
          <w:lang w:bidi="fa-IR"/>
          <w:color w:val="111111"/>
          <w:sz w:val="28"/>
          <w:szCs w:val="28"/>
          <w:rtl/>
        </w:rPr>
        <w:t xml:space="preserve">طبع: طهران 1340ش</w:t>
      </w:r>
    </w:p>
    <w:p>
      <w:pPr>
        <w:pStyle w:val="BookText"/>
      </w:pPr>
      <w:r>
        <w:rPr>
          <w:rFonts w:ascii="Amiri" w:hAnsi="Amiri" w:eastAsia="Amiri" w:cs="Amiri"/>
          <w:lang w:bidi="ar-SA"/>
          <w:color w:val="111111"/>
          <w:sz w:val="28"/>
          <w:szCs w:val="28"/>
          <w:rtl/>
        </w:rPr>
        <w:t xml:space="preserve">[فنخا 18: 541-542 (17 نسخة)]</w:t>
      </w:r>
    </w:p>
    <w:p>
      <w:pPr>
        <w:pStyle w:val="BookText"/>
      </w:pPr>
      <w:r>
        <w:rPr>
          <w:rFonts w:ascii="Amiri" w:hAnsi="Amiri" w:eastAsia="Amiri" w:cs="Amiri"/>
          <w:lang w:bidi="ar-SA"/>
          <w:color w:val="111111"/>
          <w:sz w:val="28"/>
          <w:szCs w:val="28"/>
          <w:rtl/>
        </w:rPr>
        <w:t xml:space="preserve">35131 . النجف الأشرف؛ مكتبة الإمام أمير المؤمنين العامة؛ رقم المخطوط : 335</w:t>
      </w:r>
    </w:p>
    <w:p>
      <w:pPr>
        <w:pStyle w:val="BookText"/>
      </w:pPr>
      <w:r>
        <w:rPr>
          <w:rFonts w:ascii="IRNazanin" w:hAnsi="IRNazanin" w:eastAsia="IRNazanin" w:cs="IRNazanin"/>
          <w:lang w:bidi="fa-IR"/>
          <w:color w:val="111111"/>
          <w:sz w:val="28"/>
          <w:szCs w:val="28"/>
          <w:rtl/>
        </w:rPr>
        <w:t xml:space="preserve">في ثلاثة فصول وذم حب الحياة والمال والتمتعات الشهويه وفي تسويلات النفس الأمارة؛ کا: مجهول، تا :جمادى الأولى 1296ه-، 30 ق ، 15/3*9/8سم [ف: 2-417]</w:t>
      </w:r>
    </w:p>
    <w:p>
      <w:pPr>
        <w:pStyle w:val="Heading2"/>
      </w:pPr>
      <w:bookmarkStart w:id="2575" w:name="_Toc1833"/>
      <w:r>
        <w:t>سهام الربط في الخاتم المخمس خالي الوسط (رسالة في) / العلوم الغريبة - عربي</w:t>
      </w:r>
      <w:bookmarkEnd w:id="2575"/>
    </w:p>
    <w:p>
      <w:pPr>
        <w:pStyle w:val="BookText"/>
      </w:pPr>
      <w:r>
        <w:rPr>
          <w:rFonts w:ascii="Amiri" w:hAnsi="Amiri" w:eastAsia="Amiri" w:cs="Amiri"/>
          <w:lang w:bidi="ar-SA"/>
          <w:color w:val="111111"/>
          <w:sz w:val="28"/>
          <w:szCs w:val="28"/>
          <w:rtl/>
        </w:rPr>
        <w:t xml:space="preserve">35132 .الموصل ؛ المكتبة المركزية؛ رقم المخطوط : 158</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15-318]</w:t>
      </w:r>
    </w:p>
    <w:p>
      <w:pPr>
        <w:pStyle w:val="Heading2"/>
      </w:pPr>
      <w:bookmarkStart w:id="2576" w:name="_Toc1834"/>
      <w:r>
        <w:t>سهام الربط في المخمس الخالي الوسط / العلوم الغريبة - عربي</w:t>
      </w:r>
      <w:bookmarkEnd w:id="2576"/>
    </w:p>
    <w:p>
      <w:pPr>
        <w:pStyle w:val="BookText"/>
      </w:pPr>
      <w:r>
        <w:rPr>
          <w:rFonts w:ascii="Amiri" w:hAnsi="Amiri" w:eastAsia="Amiri" w:cs="Amiri"/>
          <w:lang w:bidi="ar-SA"/>
          <w:color w:val="111111"/>
          <w:sz w:val="28"/>
          <w:szCs w:val="28"/>
          <w:rtl/>
        </w:rPr>
        <w:t xml:space="preserve">الفاسي القصري، محمّد بن يوسف (- 1052ه-)</w:t>
      </w:r>
    </w:p>
    <w:p>
      <w:pPr>
        <w:pStyle w:val="BookText"/>
      </w:pPr>
      <w:r>
        <w:rPr>
          <w:rFonts w:ascii="Times New Roman" w:hAnsi="Times New Roman" w:eastAsia="Times New Roman" w:cs="Times New Roman"/>
          <w:lang w:val="en-US" w:bidi="en-US"/>
          <w:color w:val="111111"/>
          <w:sz w:val="28"/>
          <w:szCs w:val="28"/>
          <w:rtl/>
        </w:rPr>
        <w:t xml:space="preserve">35133.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14/8ت / مجاميع 3060</w:t>
      </w:r>
    </w:p>
    <w:p>
      <w:pPr>
        <w:pStyle w:val="BookText"/>
      </w:pPr>
      <w:r>
        <w:rPr>
          <w:rFonts w:ascii="Amiri" w:hAnsi="Amiri" w:eastAsia="Amiri" w:cs="Amiri"/>
          <w:lang w:bidi="ar-SA"/>
          <w:color w:val="111111"/>
          <w:sz w:val="28"/>
          <w:szCs w:val="28"/>
          <w:rtl/>
        </w:rPr>
        <w:t xml:space="preserve">أوّلها: الحمد لله الذي من على من يشاء بتعريف المخمس الخالي الوسط الذي هو الكبريت الأحمر؛ آخرها :واعلم أن هذه العزيمة تسمي بعزمة البخور تقرا إذا ارتفع الدخان في البخور في سائر الاعمال</w:t>
      </w:r>
    </w:p>
    <w:p>
      <w:pPr>
        <w:pStyle w:val="BookText"/>
      </w:pPr>
      <w:r>
        <w:rPr>
          <w:rFonts w:ascii="IRNazanin" w:hAnsi="IRNazanin" w:eastAsia="IRNazanin" w:cs="IRNazanin"/>
          <w:lang w:bidi="fa-IR"/>
          <w:color w:val="111111"/>
          <w:sz w:val="28"/>
          <w:szCs w:val="28"/>
          <w:rtl/>
        </w:rPr>
        <w:t xml:space="preserve">کا :مجهول، تا :مجهول؛ 23 ق 18*12سم [ف: 5-222]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721" w:name="pg8060_99539"/>
    <w:bookmarkEnd w:id="721"/>
    <w:p>
      <w:pPr>
        <w:pStyle w:val="Heading2"/>
      </w:pPr>
      <w:bookmarkStart w:id="2577" w:name="_Toc1835"/>
      <w:r>
        <w:t>سهام الربط في المخمس الخالي الوسط / العلوم الغريبة - عربي</w:t>
      </w:r>
      <w:bookmarkEnd w:id="2577"/>
    </w:p>
    <w:p>
      <w:pPr>
        <w:pStyle w:val="BookText"/>
      </w:pPr>
      <w:r>
        <w:rPr>
          <w:rFonts w:ascii="IRNazanin" w:hAnsi="IRNazanin" w:eastAsia="IRNazanin" w:cs="IRNazanin"/>
          <w:lang w:bidi="fa-IR"/>
          <w:color w:val="111111"/>
          <w:sz w:val="28"/>
          <w:szCs w:val="28"/>
          <w:rtl/>
        </w:rPr>
        <w:t xml:space="preserve">العارف بالله محمّد بن عمر (القرن 14 ه-)</w:t>
      </w:r>
    </w:p>
    <w:p>
      <w:pPr>
        <w:pStyle w:val="BookText"/>
      </w:pPr>
      <w:r>
        <w:rPr>
          <w:rFonts w:ascii="Amiri" w:hAnsi="Amiri" w:eastAsia="Amiri" w:cs="Amiri"/>
          <w:lang w:bidi="ar-SA"/>
          <w:color w:val="111111"/>
          <w:sz w:val="28"/>
          <w:szCs w:val="28"/>
          <w:rtl/>
        </w:rPr>
        <w:t xml:space="preserve">أوّله :البسملة، الحمدلة، والصلوة والسلام على محمّد وآله الطاهرين وبعد فيقول العبد الفقير إلى رحمة ربه الخبير محمّد الفاسي المعترف بالذنب والتقصير ... لما رأيت الرسائل المكتوبة في المخمس الخالي الوسط مطولة غامضة ... فرتبته على مقدمة وثلثة فصول وخاتمة وسمّيتها سهام الربط في المخمس الخالي الوسط...</w:t>
      </w:r>
    </w:p>
    <w:p>
      <w:pPr>
        <w:pStyle w:val="BookText"/>
      </w:pPr>
      <w:r>
        <w:rPr>
          <w:rFonts w:ascii="IRNazanin" w:hAnsi="IRNazanin" w:eastAsia="IRNazanin" w:cs="IRNazanin"/>
          <w:lang w:bidi="fa-IR"/>
          <w:color w:val="111111"/>
          <w:sz w:val="28"/>
          <w:szCs w:val="28"/>
          <w:rtl/>
        </w:rPr>
        <w:t xml:space="preserve">آخره: وكلّ ذلک مع المحافظة على خلوا البيت الوسط وعدم اعتباره في ترتيب التعمير</w:t>
      </w:r>
    </w:p>
    <w:p>
      <w:pPr>
        <w:pStyle w:val="BookText"/>
      </w:pPr>
      <w:r>
        <w:rPr>
          <w:rFonts w:ascii="Amiri" w:hAnsi="Amiri" w:eastAsia="Amiri" w:cs="Amiri"/>
          <w:lang w:bidi="ar-SA"/>
          <w:color w:val="111111"/>
          <w:sz w:val="28"/>
          <w:szCs w:val="28"/>
          <w:rtl/>
        </w:rPr>
        <w:t xml:space="preserve">[فنخا :18 544-545( 6 نسخة)]</w:t>
      </w:r>
    </w:p>
    <w:p>
      <w:pPr>
        <w:pStyle w:val="BookText"/>
      </w:pPr>
      <w:r>
        <w:rPr>
          <w:rFonts w:ascii="Times New Roman" w:hAnsi="Times New Roman" w:eastAsia="Times New Roman" w:cs="Times New Roman"/>
          <w:lang w:val="en-US" w:bidi="en-US"/>
          <w:color w:val="111111"/>
          <w:sz w:val="28"/>
          <w:szCs w:val="28"/>
          <w:rtl/>
        </w:rPr>
        <w:t xml:space="preserve">35134.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2247-2251/</w:t>
      </w:r>
    </w:p>
    <w:p>
      <w:pPr>
        <w:pStyle w:val="BookText"/>
      </w:pPr>
      <w:r>
        <w:rPr>
          <w:rFonts w:ascii="Amiri" w:hAnsi="Amiri" w:eastAsia="Amiri" w:cs="Amiri"/>
          <w:lang w:bidi="ar-SA"/>
          <w:color w:val="111111"/>
          <w:sz w:val="28"/>
          <w:szCs w:val="28"/>
          <w:rtl/>
        </w:rPr>
        <w:t xml:space="preserve">أوّلها :الحمد لله الذي وقف من يشاء لتعريف الوقف المخمس الذي هو الكبريت الأحمر؛ آخرها :واذا كانت عنصر الماء فتضعه في ورقة خضراء وتشمعه وتضعه في الماء وإذا كانت عنصر التراب فتضعه التراب ...</w:t>
      </w:r>
    </w:p>
    <w:p>
      <w:pPr>
        <w:pStyle w:val="BookText"/>
      </w:pPr>
      <w:r>
        <w:rPr>
          <w:rFonts w:ascii="IRNazanin" w:hAnsi="IRNazanin" w:eastAsia="IRNazanin" w:cs="IRNazanin"/>
          <w:lang w:bidi="fa-IR"/>
          <w:color w:val="111111"/>
          <w:sz w:val="28"/>
          <w:szCs w:val="28"/>
          <w:rtl/>
        </w:rPr>
        <w:t xml:space="preserve">کا :مجهول، تا: 1312 ه- گه ناو ، ق ، 14 س 22*15سم [ف: 4-331]</w:t>
      </w:r>
    </w:p>
    <w:p>
      <w:pPr>
        <w:pStyle w:val="Heading2"/>
      </w:pPr>
      <w:bookmarkStart w:id="2578" w:name="_Toc1836"/>
      <w:r>
        <w:t>سهام الربط في المخمس الخالي الوسط / العلوم الغريبة - عربي</w:t>
      </w:r>
      <w:bookmarkEnd w:id="2578"/>
    </w:p>
    <w:p>
      <w:pPr>
        <w:pStyle w:val="BookText"/>
      </w:pPr>
      <w:r>
        <w:rPr>
          <w:rFonts w:ascii="Amiri" w:hAnsi="Amiri" w:eastAsia="Amiri" w:cs="Amiri"/>
          <w:lang w:bidi="ar-SA"/>
          <w:color w:val="111111"/>
          <w:sz w:val="28"/>
          <w:szCs w:val="28"/>
          <w:rtl/>
        </w:rPr>
        <w:t xml:space="preserve">الونشريسي، سخنون بن عثمان</w:t>
      </w:r>
    </w:p>
    <w:p>
      <w:pPr>
        <w:pStyle w:val="BookText"/>
      </w:pPr>
      <w:r>
        <w:rPr>
          <w:rFonts w:ascii="Amiri" w:hAnsi="Amiri" w:eastAsia="Amiri" w:cs="Amiri"/>
          <w:lang w:bidi="ar-SA"/>
          <w:color w:val="111111"/>
          <w:sz w:val="28"/>
          <w:szCs w:val="28"/>
          <w:rtl/>
        </w:rPr>
        <w:t xml:space="preserve">35135 .الموصل؛ المكتبة المركزية رقم المخطوط : 171/9</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15-321]</w:t>
      </w:r>
    </w:p>
    <w:p>
      <w:pPr>
        <w:pStyle w:val="Heading2"/>
      </w:pPr>
      <w:bookmarkStart w:id="2579" w:name="_Toc1837"/>
      <w:r>
        <w:t>السهام المصابة في الدعوات المجابة / دعاء - عربي</w:t>
      </w:r>
      <w:bookmarkEnd w:id="2579"/>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IRNazanin" w:hAnsi="IRNazanin" w:eastAsia="IRNazanin" w:cs="IRNazanin"/>
          <w:lang w:bidi="fa-IR"/>
          <w:color w:val="111111"/>
          <w:sz w:val="28"/>
          <w:szCs w:val="28"/>
          <w:rtl/>
        </w:rPr>
        <w:t xml:space="preserve">طبع :مصر، مطبوعات محمّد مصطفی، 1307ه-</w:t>
      </w:r>
    </w:p>
    <w:p>
      <w:pPr>
        <w:pStyle w:val="BookText"/>
      </w:pPr>
      <w:r>
        <w:rPr>
          <w:rFonts w:ascii="Amiri" w:hAnsi="Amiri" w:eastAsia="Amiri" w:cs="Amiri"/>
          <w:lang w:bidi="ar-SA"/>
          <w:color w:val="111111"/>
          <w:sz w:val="28"/>
          <w:szCs w:val="28"/>
          <w:rtl/>
        </w:rPr>
        <w:t xml:space="preserve">]فنخا 546:18 (3نسخة)]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722" w:name="pg8060_99542"/>
    <w:bookmarkEnd w:id="722"/>
    <w:p>
      <w:pPr>
        <w:pStyle w:val="BookText"/>
      </w:pPr>
      <w:r>
        <w:rPr>
          <w:rFonts w:ascii="Amiri" w:hAnsi="Amiri" w:eastAsia="Amiri" w:cs="Amiri"/>
          <w:lang w:bidi="ar-SA"/>
          <w:color w:val="111111"/>
          <w:sz w:val="28"/>
          <w:szCs w:val="28"/>
          <w:rtl/>
        </w:rPr>
        <w:t xml:space="preserve">35136 .بغداد؛ مكتبة الأوقاف العامة؛ رقم المخطوط: 2902</w:t>
      </w:r>
    </w:p>
    <w:p>
      <w:pPr>
        <w:pStyle w:val="BookText"/>
      </w:pPr>
      <w:r>
        <w:rPr>
          <w:rFonts w:ascii="IRNazanin" w:hAnsi="IRNazanin" w:eastAsia="IRNazanin" w:cs="IRNazanin"/>
          <w:lang w:bidi="fa-IR"/>
          <w:color w:val="111111"/>
          <w:sz w:val="28"/>
          <w:szCs w:val="28"/>
          <w:rtl/>
        </w:rPr>
        <w:t xml:space="preserve">کا :مجهول ،تا: مجهول؛ 6ق 21*15سم [ف: 2-425]</w:t>
      </w:r>
    </w:p>
    <w:p>
      <w:pPr>
        <w:pStyle w:val="BookText"/>
      </w:pPr>
      <w:r>
        <w:rPr>
          <w:rFonts w:ascii="Amiri" w:hAnsi="Amiri" w:eastAsia="Amiri" w:cs="Amiri"/>
          <w:lang w:bidi="ar-SA"/>
          <w:color w:val="111111"/>
          <w:sz w:val="28"/>
          <w:szCs w:val="28"/>
          <w:rtl/>
        </w:rPr>
        <w:t xml:space="preserve">35137 .البصرة المكتبة العباسية باش أعيان رقم المخطوط : 5-94/3</w:t>
      </w:r>
    </w:p>
    <w:p>
      <w:pPr>
        <w:pStyle w:val="BookText"/>
      </w:pPr>
      <w:r>
        <w:rPr>
          <w:rFonts w:ascii="IRNazanin" w:hAnsi="IRNazanin" w:eastAsia="IRNazanin" w:cs="IRNazanin"/>
          <w:lang w:bidi="fa-IR"/>
          <w:color w:val="111111"/>
          <w:sz w:val="28"/>
          <w:szCs w:val="28"/>
          <w:rtl/>
        </w:rPr>
        <w:t xml:space="preserve">کا :مجهول ،تا: مجهول؛ 15*2/5سم [ف : 317]</w:t>
      </w:r>
    </w:p>
    <w:p>
      <w:pPr>
        <w:pStyle w:val="BookText"/>
      </w:pPr>
      <w:r>
        <w:rPr>
          <w:rFonts w:ascii="Times New Roman" w:hAnsi="Times New Roman" w:eastAsia="Times New Roman" w:cs="Times New Roman"/>
          <w:lang w:val="en-US" w:bidi="en-US"/>
          <w:color w:val="111111"/>
          <w:sz w:val="28"/>
          <w:szCs w:val="28"/>
          <w:rtl/>
        </w:rPr>
        <w:t xml:space="preserve">35138.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24/84/6</w:t>
      </w:r>
    </w:p>
    <w:p>
      <w:pPr>
        <w:pStyle w:val="BookText"/>
      </w:pPr>
      <w:r>
        <w:rPr>
          <w:rFonts w:ascii="Amiri" w:hAnsi="Amiri" w:eastAsia="Amiri" w:cs="Amiri"/>
          <w:lang w:bidi="ar-SA"/>
          <w:color w:val="111111"/>
          <w:sz w:val="28"/>
          <w:szCs w:val="28"/>
          <w:rtl/>
        </w:rPr>
        <w:t xml:space="preserve">كا :سيد شريف بن ولي الحسيني، تا :مجهول؛ 23*14سم [الأوقاف العامة -موصل: 5-289]</w:t>
      </w:r>
    </w:p>
    <w:p>
      <w:pPr>
        <w:pStyle w:val="Heading2"/>
      </w:pPr>
      <w:bookmarkStart w:id="2580" w:name="_Toc1838"/>
      <w:r>
        <w:t>سهام نافذه / كلام وعقائد - فارسي</w:t>
      </w:r>
      <w:bookmarkEnd w:id="2580"/>
    </w:p>
    <w:p>
      <w:pPr>
        <w:pStyle w:val="BookText"/>
      </w:pPr>
      <w:r>
        <w:rPr>
          <w:rFonts w:ascii="Amiri" w:hAnsi="Amiri" w:eastAsia="Amiri" w:cs="Amiri"/>
          <w:lang w:bidi="ar-SA"/>
          <w:color w:val="111111"/>
          <w:sz w:val="28"/>
          <w:szCs w:val="28"/>
          <w:rtl/>
        </w:rPr>
        <w:t xml:space="preserve">الأردوبادي، أبو القاسم بن محمّد تقي (1274 - 1333 ه- )</w:t>
      </w:r>
    </w:p>
    <w:p>
      <w:pPr>
        <w:pStyle w:val="BookText"/>
      </w:pPr>
      <w:r>
        <w:rPr>
          <w:rFonts w:ascii="Amiri" w:hAnsi="Amiri" w:eastAsia="Amiri" w:cs="Amiri"/>
          <w:lang w:bidi="ar-SA"/>
          <w:color w:val="111111"/>
          <w:sz w:val="28"/>
          <w:szCs w:val="28"/>
          <w:rtl/>
        </w:rPr>
        <w:t xml:space="preserve">تاريخ التأليف: 5 شعبان 1333ه-</w:t>
      </w:r>
    </w:p>
    <w:p>
      <w:pPr>
        <w:pStyle w:val="BookText"/>
      </w:pPr>
      <w:r>
        <w:rPr>
          <w:rFonts w:ascii="IRNazanin" w:hAnsi="IRNazanin" w:eastAsia="IRNazanin" w:cs="IRNazanin"/>
          <w:lang w:bidi="fa-IR"/>
          <w:color w:val="111111"/>
          <w:sz w:val="28"/>
          <w:szCs w:val="28"/>
          <w:rtl/>
        </w:rPr>
        <w:t xml:space="preserve">أوله: الحمد لله رب العالمين ... اما بعد بر ضمیر منیر آگاهان ...</w:t>
      </w:r>
    </w:p>
    <w:p>
      <w:pPr>
        <w:pStyle w:val="BookText"/>
      </w:pPr>
      <w:r>
        <w:rPr>
          <w:rFonts w:ascii="Amiri" w:hAnsi="Amiri" w:eastAsia="Amiri" w:cs="Amiri"/>
          <w:lang w:bidi="ar-SA"/>
          <w:color w:val="111111"/>
          <w:sz w:val="28"/>
          <w:szCs w:val="28"/>
          <w:rtl/>
        </w:rPr>
        <w:t xml:space="preserve">35139 . النجف الأشرف؛ مكتبة الإمام أمير المؤمنين العامة؛ رقم المخطوط: 1879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:مجهول؛ ضمن مجموعة ويتبدأ هذا الكتاب بالورقه 34 [ف: 2-418]</w:t>
      </w:r>
    </w:p>
    <w:p>
      <w:pPr>
        <w:pStyle w:val="BookText"/>
      </w:pPr>
      <w:r>
        <w:rPr>
          <w:rFonts w:ascii="IRNazanin" w:hAnsi="IRNazanin" w:eastAsia="IRNazanin" w:cs="IRNazanin"/>
          <w:lang w:bidi="fa-IR"/>
          <w:color w:val="111111"/>
          <w:sz w:val="28"/>
          <w:szCs w:val="28"/>
          <w:rtl/>
        </w:rPr>
        <w:t xml:space="preserve">سه مکتوب جلال الدوله به كمال الدوله - صد خطابه</w:t>
      </w:r>
    </w:p>
    <w:p>
      <w:pPr>
        <w:pStyle w:val="Heading2"/>
      </w:pPr>
      <w:bookmarkStart w:id="2581" w:name="_Toc1839"/>
      <w:r>
        <w:t>السهو [رسالة في ) / فقه - عربي</w:t>
      </w:r>
      <w:bookmarkEnd w:id="2581"/>
    </w:p>
    <w:p>
      <w:pPr>
        <w:pStyle w:val="BookText"/>
      </w:pPr>
      <w:r>
        <w:rPr>
          <w:rFonts w:ascii="Amiri" w:hAnsi="Amiri" w:eastAsia="Amiri" w:cs="Amiri"/>
          <w:lang w:bidi="ar-SA"/>
          <w:color w:val="111111"/>
          <w:sz w:val="28"/>
          <w:szCs w:val="28"/>
          <w:rtl/>
        </w:rPr>
        <w:t xml:space="preserve">ابن الشجري هبة الله بن علي ( 450 - 542 ه-)</w:t>
      </w:r>
    </w:p>
    <w:p>
      <w:pPr>
        <w:pStyle w:val="BookText"/>
      </w:pPr>
      <w:r>
        <w:rPr>
          <w:rFonts w:ascii="Amiri" w:hAnsi="Amiri" w:eastAsia="Amiri" w:cs="Amiri"/>
          <w:lang w:bidi="ar-SA"/>
          <w:color w:val="111111"/>
          <w:sz w:val="28"/>
          <w:szCs w:val="28"/>
          <w:rtl/>
        </w:rPr>
        <w:t xml:space="preserve">تاريخ التأليف: 896ه-</w:t>
      </w:r>
    </w:p>
    <w:p>
      <w:pPr>
        <w:pStyle w:val="BookText"/>
      </w:pPr>
      <w:r>
        <w:rPr>
          <w:rFonts w:ascii="Amiri" w:hAnsi="Amiri" w:eastAsia="Amiri" w:cs="Amiri"/>
          <w:lang w:bidi="ar-SA"/>
          <w:color w:val="111111"/>
          <w:sz w:val="28"/>
          <w:szCs w:val="28"/>
          <w:rtl/>
        </w:rPr>
        <w:t xml:space="preserve">35140 . الكاظمية؛ جامعة مدينة العلم؛ رقم المخطوط: 28/18/2</w:t>
      </w:r>
    </w:p>
    <w:p>
      <w:pPr>
        <w:pStyle w:val="BookText"/>
      </w:pPr>
      <w:r>
        <w:rPr>
          <w:rFonts w:ascii="IRNazanin" w:hAnsi="IRNazanin" w:eastAsia="IRNazanin" w:cs="IRNazanin"/>
          <w:lang w:bidi="fa-IR"/>
          <w:color w:val="111111"/>
          <w:sz w:val="28"/>
          <w:szCs w:val="28"/>
          <w:rtl/>
        </w:rPr>
        <w:t xml:space="preserve">کا: مجهول ،تا: مجهول 16*11سم [ف: 291]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723" w:name="pg8060_99545"/>
    <w:bookmarkEnd w:id="723"/>
    <w:p>
      <w:pPr>
        <w:pStyle w:val="Heading2"/>
      </w:pPr>
      <w:bookmarkStart w:id="2582" w:name="_Toc1840"/>
      <w:r>
        <w:t>السهو (رسالة في ) / فقه - عربي</w:t>
      </w:r>
      <w:bookmarkEnd w:id="258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35141.</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31/8</w:t>
      </w:r>
    </w:p>
    <w:p>
      <w:pPr>
        <w:pStyle w:val="BookText"/>
      </w:pPr>
      <w:r>
        <w:rPr>
          <w:rFonts w:ascii="Amiri" w:hAnsi="Amiri" w:eastAsia="Amiri" w:cs="Amiri"/>
          <w:lang w:bidi="ar-SA"/>
          <w:color w:val="111111"/>
          <w:sz w:val="28"/>
          <w:szCs w:val="28"/>
          <w:rtl/>
        </w:rPr>
        <w:t xml:space="preserve">كا: محمّد بن القاسم بن محمّد البرزيعي البيهقي، تا: 24 رمضان 661ه- [الموسم -8-</w:t>
      </w:r>
    </w:p>
    <w:p>
      <w:pPr>
        <w:pStyle w:val="BookText"/>
      </w:pPr>
      <w:r>
        <w:rPr>
          <w:rFonts w:ascii="Times New Roman" w:hAnsi="Times New Roman" w:eastAsia="Times New Roman" w:cs="Times New Roman"/>
          <w:lang w:val="en-US" w:bidi="en-US"/>
          <w:color w:val="111111"/>
          <w:sz w:val="28"/>
          <w:szCs w:val="28"/>
          <w:rtl/>
        </w:rPr>
        <w:t xml:space="preserve">348 ]</w:t>
      </w:r>
    </w:p>
    <w:p>
      <w:pPr>
        <w:pStyle w:val="BookText"/>
      </w:pPr>
      <w:r>
        <w:rPr>
          <w:rFonts w:ascii="Amiri" w:hAnsi="Amiri" w:eastAsia="Amiri" w:cs="Amiri"/>
          <w:lang w:bidi="ar-SA"/>
          <w:color w:val="111111"/>
          <w:sz w:val="28"/>
          <w:szCs w:val="28"/>
          <w:rtl/>
        </w:rPr>
        <w:t xml:space="preserve">35142 . النجف الأشرف؛ مؤسسة كاشف الغطاء العامة رقم المخطوط: 1030</w:t>
      </w:r>
    </w:p>
    <w:p>
      <w:pPr>
        <w:pStyle w:val="BookText"/>
      </w:pPr>
      <w:r>
        <w:rPr>
          <w:rFonts w:ascii="Amiri" w:hAnsi="Amiri" w:eastAsia="Amiri" w:cs="Amiri"/>
          <w:lang w:bidi="ar-SA"/>
          <w:color w:val="111111"/>
          <w:sz w:val="28"/>
          <w:szCs w:val="28"/>
          <w:rtl/>
        </w:rPr>
        <w:t xml:space="preserve">كا :أحمد بن علي ابو أحسان، تا: 853ه- ناقصة : الآخر؛ 19ص [ف: 1-190]</w:t>
      </w:r>
    </w:p>
    <w:p>
      <w:pPr>
        <w:pStyle w:val="BookText"/>
      </w:pPr>
      <w:r>
        <w:rPr>
          <w:rFonts w:ascii="Times New Roman" w:hAnsi="Times New Roman" w:eastAsia="Times New Roman" w:cs="Times New Roman"/>
          <w:lang w:val="en-US" w:bidi="en-US"/>
          <w:color w:val="111111"/>
          <w:sz w:val="28"/>
          <w:szCs w:val="28"/>
          <w:rtl/>
        </w:rPr>
        <w:t xml:space="preserve">35143.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2916</w:t>
      </w:r>
    </w:p>
    <w:p>
      <w:pPr>
        <w:pStyle w:val="BookText"/>
      </w:pPr>
      <w:r>
        <w:rPr>
          <w:rFonts w:ascii="IRNazanin" w:hAnsi="IRNazanin" w:eastAsia="IRNazanin" w:cs="IRNazanin"/>
          <w:lang w:bidi="fa-IR"/>
          <w:color w:val="111111"/>
          <w:sz w:val="28"/>
          <w:szCs w:val="28"/>
          <w:rtl/>
        </w:rPr>
        <w:t xml:space="preserve">کا: مجهول ،تا: مجهول 16 ص 2*08سم [ معجم المخطوطات النجفية 400]</w:t>
      </w:r>
    </w:p>
    <w:p>
      <w:pPr>
        <w:pStyle w:val="Heading2"/>
      </w:pPr>
      <w:bookmarkStart w:id="2583" w:name="_Toc1841"/>
      <w:r>
        <w:t>سهو الأنبياء = سهو النبي / كلام وعقائد - عربي</w:t>
      </w:r>
      <w:bookmarkEnd w:id="2583"/>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IRNazanin" w:hAnsi="IRNazanin" w:eastAsia="IRNazanin" w:cs="IRNazanin"/>
          <w:lang w:bidi="fa-IR"/>
          <w:color w:val="111111"/>
          <w:sz w:val="28"/>
          <w:szCs w:val="28"/>
          <w:rtl/>
        </w:rPr>
        <w:t xml:space="preserve">[فنخا :18 552]</w:t>
      </w:r>
    </w:p>
    <w:p>
      <w:pPr>
        <w:pStyle w:val="BookText"/>
      </w:pPr>
      <w:r>
        <w:rPr>
          <w:rFonts w:ascii="Amiri" w:hAnsi="Amiri" w:eastAsia="Amiri" w:cs="Amiri"/>
          <w:lang w:bidi="ar-SA"/>
          <w:color w:val="111111"/>
          <w:sz w:val="28"/>
          <w:szCs w:val="28"/>
          <w:rtl/>
        </w:rPr>
        <w:t xml:space="preserve">35144 . النجف الأشرف؛ مؤسسة كاشف الغطاء العامة؛ رقم المخطوط : 7872</w:t>
      </w:r>
    </w:p>
    <w:p>
      <w:pPr>
        <w:pStyle w:val="BookText"/>
      </w:pPr>
      <w:r>
        <w:rPr>
          <w:rFonts w:ascii="IRNazanin" w:hAnsi="IRNazanin" w:eastAsia="IRNazanin" w:cs="IRNazanin"/>
          <w:lang w:bidi="fa-IR"/>
          <w:color w:val="111111"/>
          <w:sz w:val="28"/>
          <w:szCs w:val="28"/>
          <w:rtl/>
        </w:rPr>
        <w:t xml:space="preserve">کا :مجهول ،تا: مجهول؛ 17 ص [ف: 1-205]</w:t>
      </w:r>
    </w:p>
    <w:p>
      <w:pPr>
        <w:pStyle w:val="BookText"/>
      </w:pPr>
      <w:r>
        <w:rPr>
          <w:rFonts w:ascii="Amiri" w:hAnsi="Amiri" w:eastAsia="Amiri" w:cs="Amiri"/>
          <w:lang w:bidi="ar-SA"/>
          <w:color w:val="111111"/>
          <w:sz w:val="28"/>
          <w:szCs w:val="28"/>
          <w:rtl/>
        </w:rPr>
        <w:t xml:space="preserve">سهو الأنبياء والأئمة -سهو الأنبياء</w:t>
      </w:r>
    </w:p>
    <w:p>
      <w:pPr>
        <w:pStyle w:val="Heading2"/>
      </w:pPr>
      <w:bookmarkStart w:id="2584" w:name="_Toc1842"/>
      <w:r>
        <w:t>السهو في السجود / فقه - عربي</w:t>
      </w:r>
      <w:bookmarkEnd w:id="2584"/>
    </w:p>
    <w:p>
      <w:pPr>
        <w:pStyle w:val="BookText"/>
      </w:pPr>
      <w:r>
        <w:rPr>
          <w:rFonts w:ascii="Amiri" w:hAnsi="Amiri" w:eastAsia="Amiri" w:cs="Amiri"/>
          <w:lang w:bidi="ar-SA"/>
          <w:color w:val="111111"/>
          <w:sz w:val="28"/>
          <w:szCs w:val="28"/>
          <w:rtl/>
        </w:rPr>
        <w:t xml:space="preserve">محمّد باقر</w:t>
      </w:r>
    </w:p>
    <w:p>
      <w:pPr>
        <w:pStyle w:val="BookText"/>
      </w:pPr>
      <w:r>
        <w:rPr>
          <w:rFonts w:ascii="Amiri" w:hAnsi="Amiri" w:eastAsia="Amiri" w:cs="Amiri"/>
          <w:lang w:bidi="ar-SA"/>
          <w:color w:val="111111"/>
          <w:sz w:val="28"/>
          <w:szCs w:val="28"/>
          <w:rtl/>
        </w:rPr>
        <w:t xml:space="preserve">35145 . النجف الأشرف العتبة العلوية؛ رقم المخطوط: 771/2</w:t>
      </w:r>
    </w:p>
    <w:p>
      <w:pPr>
        <w:pStyle w:val="BookText"/>
      </w:pPr>
      <w:r>
        <w:rPr>
          <w:rFonts w:ascii="Amiri" w:hAnsi="Amiri" w:eastAsia="Amiri" w:cs="Amiri"/>
          <w:lang w:bidi="ar-SA"/>
          <w:color w:val="111111"/>
          <w:sz w:val="28"/>
          <w:szCs w:val="28"/>
          <w:rtl/>
        </w:rPr>
        <w:t xml:space="preserve">أوّلها :باب السهو في السجود وفيه سالته ؛آخرها :لأنه يمكن حمل الكلام المعد على</w:t>
      </w:r>
    </w:p>
    <w:p>
      <w:pPr>
        <w:pStyle w:val="BookText"/>
      </w:pPr>
      <w:r>
        <w:rPr>
          <w:rFonts w:ascii="Amiri" w:hAnsi="Amiri" w:eastAsia="Amiri" w:cs="Amiri"/>
          <w:lang w:bidi="ar-SA"/>
          <w:color w:val="111111"/>
          <w:sz w:val="28"/>
          <w:szCs w:val="28"/>
          <w:rtl/>
        </w:rPr>
        <w:t xml:space="preserve">الأولين.</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10/2/234؛ تملك :عبّاس بن حسن الخرسان؛ 4 ص ، 14س، 20*14سم [ف: 2-181]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724" w:name="pg8060_99548"/>
    <w:bookmarkEnd w:id="724"/>
    <w:p>
      <w:pPr>
        <w:pStyle w:val="BookText"/>
      </w:pPr>
      <w:r>
        <w:rPr>
          <w:rFonts w:ascii="Amiri" w:hAnsi="Amiri" w:eastAsia="Amiri" w:cs="Amiri"/>
          <w:lang w:bidi="ar-SA"/>
          <w:color w:val="111111"/>
          <w:sz w:val="28"/>
          <w:szCs w:val="28"/>
          <w:rtl/>
        </w:rPr>
        <w:t xml:space="preserve">سهو النبي - سهو الأنبياء</w:t>
      </w:r>
    </w:p>
    <w:p>
      <w:pPr>
        <w:pStyle w:val="Heading2"/>
      </w:pPr>
      <w:bookmarkStart w:id="2585" w:name="_Toc1843"/>
      <w:r>
        <w:t>سهو النبي (ص) = السهوية = الرد على من يزعم أن النبي يسهو / كلام</w:t>
      </w:r>
      <w:bookmarkEnd w:id="2585"/>
    </w:p>
    <w:p>
      <w:pPr>
        <w:pStyle w:val="BookText"/>
      </w:pPr>
      <w:r>
        <w:rPr>
          <w:rFonts w:ascii="Amiri" w:hAnsi="Amiri" w:eastAsia="Amiri" w:cs="Amiri"/>
          <w:lang w:bidi="ar-SA"/>
          <w:color w:val="111111"/>
          <w:sz w:val="28"/>
          <w:szCs w:val="28"/>
          <w:rtl/>
        </w:rPr>
        <w:t xml:space="preserve">وعقائد - عربي</w:t>
      </w:r>
    </w:p>
    <w:p>
      <w:pPr>
        <w:pStyle w:val="BookText"/>
      </w:pPr>
      <w:r>
        <w:rPr>
          <w:rFonts w:ascii="Amiri" w:hAnsi="Amiri" w:eastAsia="Amiri" w:cs="Amiri"/>
          <w:lang w:bidi="ar-SA"/>
          <w:color w:val="111111"/>
          <w:sz w:val="28"/>
          <w:szCs w:val="28"/>
          <w:rtl/>
        </w:rPr>
        <w:t xml:space="preserve">المفيد، محمّد بن محمّد (336 - 13 ه- )</w:t>
      </w:r>
    </w:p>
    <w:p>
      <w:pPr>
        <w:pStyle w:val="BookText"/>
      </w:pPr>
      <w:r>
        <w:rPr>
          <w:rFonts w:ascii="Amiri" w:hAnsi="Amiri" w:eastAsia="Amiri" w:cs="Amiri"/>
          <w:lang w:bidi="ar-SA"/>
          <w:color w:val="111111"/>
          <w:sz w:val="28"/>
          <w:szCs w:val="28"/>
          <w:rtl/>
        </w:rPr>
        <w:t xml:space="preserve">أوّله: الحمد لله الذي اصطفى محمّداً لرسالته واختاره على علم للأداء عنه ... وبعد فقد وقفت أيها الأخ وقفك الله ... على ما كتبت به في معنى ما وجدته لبعض مشايخك ... فيما يضاف إلى</w:t>
      </w:r>
    </w:p>
    <w:p>
      <w:pPr>
        <w:pStyle w:val="BookText"/>
      </w:pPr>
      <w:r>
        <w:rPr>
          <w:rFonts w:ascii="Amiri" w:hAnsi="Amiri" w:eastAsia="Amiri" w:cs="Amiri"/>
          <w:lang w:bidi="ar-SA"/>
          <w:color w:val="111111"/>
          <w:sz w:val="28"/>
          <w:szCs w:val="28"/>
          <w:rtl/>
        </w:rPr>
        <w:t xml:space="preserve">صلّى الله عليه وآله من السهو في الصلاة والنوم عنها حتى خرج وقتها</w:t>
      </w:r>
    </w:p>
    <w:p>
      <w:pPr>
        <w:pStyle w:val="BookText"/>
      </w:pPr>
      <w:r>
        <w:rPr>
          <w:rFonts w:ascii="Amiri" w:hAnsi="Amiri" w:eastAsia="Amiri" w:cs="Amiri"/>
          <w:lang w:bidi="ar-SA"/>
          <w:color w:val="111111"/>
          <w:sz w:val="28"/>
          <w:szCs w:val="28"/>
          <w:rtl/>
        </w:rPr>
        <w:t xml:space="preserve">آخره :قريب إلى ذوي الافات المسقطة عنهم التكليف والله المستعان وهو حسبنا ونعم الوكيل</w:t>
      </w:r>
    </w:p>
    <w:p>
      <w:pPr>
        <w:pStyle w:val="BookText"/>
      </w:pPr>
      <w:r>
        <w:rPr>
          <w:rFonts w:ascii="Amiri" w:hAnsi="Amiri" w:eastAsia="Amiri" w:cs="Amiri"/>
          <w:lang w:bidi="ar-SA"/>
          <w:color w:val="111111"/>
          <w:sz w:val="28"/>
          <w:szCs w:val="28"/>
          <w:rtl/>
        </w:rPr>
        <w:t xml:space="preserve">طبع: قم في مصنفات الشيخ المفيد»، المجلد العاشر</w:t>
      </w:r>
    </w:p>
    <w:p>
      <w:pPr>
        <w:pStyle w:val="BookText"/>
      </w:pPr>
      <w:r>
        <w:rPr>
          <w:rFonts w:ascii="Amiri" w:hAnsi="Amiri" w:eastAsia="Amiri" w:cs="Amiri"/>
          <w:lang w:bidi="ar-SA"/>
          <w:color w:val="111111"/>
          <w:sz w:val="28"/>
          <w:szCs w:val="28"/>
          <w:rtl/>
        </w:rPr>
        <w:t xml:space="preserve">النبي</w:t>
      </w:r>
    </w:p>
    <w:p>
      <w:pPr>
        <w:pStyle w:val="BookText"/>
      </w:pPr>
      <w:r>
        <w:rPr>
          <w:rFonts w:ascii="Amiri" w:hAnsi="Amiri" w:eastAsia="Amiri" w:cs="Amiri"/>
          <w:lang w:bidi="ar-SA"/>
          <w:color w:val="111111"/>
          <w:sz w:val="28"/>
          <w:szCs w:val="28"/>
          <w:rtl/>
        </w:rPr>
        <w:t xml:space="preserve">[فنخا :18 554-556 (23 نسخة)]</w:t>
      </w:r>
    </w:p>
    <w:p>
      <w:pPr>
        <w:pStyle w:val="BookText"/>
      </w:pPr>
      <w:r>
        <w:rPr>
          <w:rFonts w:ascii="Times New Roman" w:hAnsi="Times New Roman" w:eastAsia="Times New Roman" w:cs="Times New Roman"/>
          <w:lang w:val="en-US" w:bidi="en-US"/>
          <w:color w:val="111111"/>
          <w:sz w:val="28"/>
          <w:szCs w:val="28"/>
          <w:rtl/>
        </w:rPr>
        <w:t xml:space="preserve">35146.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153/3 مصورة</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Amiri" w:hAnsi="Amiri" w:eastAsia="Amiri" w:cs="Amiri"/>
          <w:lang w:bidi="ar-SA"/>
          <w:color w:val="111111"/>
          <w:sz w:val="28"/>
          <w:szCs w:val="28"/>
          <w:rtl/>
        </w:rPr>
        <w:t xml:space="preserve">كا :مجهول ،تا :تملك 907 ه- ، 10 ق [(مصورات) - ف: 1-156]</w:t>
      </w:r>
    </w:p>
    <w:p>
      <w:pPr>
        <w:pStyle w:val="BookText"/>
      </w:pPr>
      <w:r>
        <w:rPr>
          <w:rFonts w:ascii="Times New Roman" w:hAnsi="Times New Roman" w:eastAsia="Times New Roman" w:cs="Times New Roman"/>
          <w:lang w:val="en-US" w:bidi="en-US"/>
          <w:color w:val="111111"/>
          <w:sz w:val="28"/>
          <w:szCs w:val="28"/>
          <w:rtl/>
        </w:rPr>
        <w:t xml:space="preserve">35147.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1070/5</w:t>
      </w:r>
    </w:p>
    <w:p>
      <w:pPr>
        <w:pStyle w:val="BookText"/>
      </w:pPr>
      <w:r>
        <w:rPr>
          <w:rFonts w:ascii="IRNazanin" w:hAnsi="IRNazanin" w:eastAsia="IRNazanin" w:cs="IRNazanin"/>
          <w:lang w:bidi="fa-IR"/>
          <w:color w:val="111111"/>
          <w:sz w:val="28"/>
          <w:szCs w:val="28"/>
          <w:rtl/>
        </w:rPr>
        <w:t xml:space="preserve">کا :مجهول ،تا: 1300ه- 21 ص 22 س، 22*15سم [ معجم المخطوطات النجفية 399]</w:t>
      </w:r>
    </w:p>
    <w:p>
      <w:pPr>
        <w:pStyle w:val="BookText"/>
      </w:pPr>
      <w:r>
        <w:rPr>
          <w:rFonts w:ascii="Amiri" w:hAnsi="Amiri" w:eastAsia="Amiri" w:cs="Amiri"/>
          <w:lang w:bidi="ar-SA"/>
          <w:color w:val="111111"/>
          <w:sz w:val="28"/>
          <w:szCs w:val="28"/>
          <w:rtl/>
        </w:rPr>
        <w:t xml:space="preserve">35148 . النجف الأشرف؛ مؤسسة كاشف الغطاء العامة؛ رقم المخطوط: 115</w:t>
      </w:r>
    </w:p>
    <w:p>
      <w:pPr>
        <w:pStyle w:val="BookText"/>
      </w:pPr>
      <w:r>
        <w:rPr>
          <w:rFonts w:ascii="IRNazanin" w:hAnsi="IRNazanin" w:eastAsia="IRNazanin" w:cs="IRNazanin"/>
          <w:lang w:bidi="fa-IR"/>
          <w:color w:val="111111"/>
          <w:sz w:val="28"/>
          <w:szCs w:val="28"/>
          <w:rtl/>
        </w:rPr>
        <w:t xml:space="preserve">نسخ ،کا :محمّد رضا بن هادي كاشف الغطاء، تا: 1323ه- 14ق [ف: 1-175]</w:t>
      </w:r>
    </w:p>
    <w:p>
      <w:pPr>
        <w:pStyle w:val="BookText"/>
      </w:pPr>
      <w:r>
        <w:rPr>
          <w:rFonts w:ascii="Amiri" w:hAnsi="Amiri" w:eastAsia="Amiri" w:cs="Amiri"/>
          <w:lang w:bidi="ar-SA"/>
          <w:color w:val="111111"/>
          <w:sz w:val="28"/>
          <w:szCs w:val="28"/>
          <w:rtl/>
        </w:rPr>
        <w:t xml:space="preserve">35149 . النجف الأشرف؛ مكتبة كاشف الغطاء ( علي والحسين)؛ رقم المخطوط: 1082/1</w:t>
      </w:r>
    </w:p>
    <w:p>
      <w:pPr>
        <w:pStyle w:val="BookText"/>
      </w:pPr>
      <w:r>
        <w:rPr>
          <w:rFonts w:ascii="IRNazanin" w:hAnsi="IRNazanin" w:eastAsia="IRNazanin" w:cs="IRNazanin"/>
          <w:lang w:bidi="fa-IR"/>
          <w:color w:val="111111"/>
          <w:sz w:val="28"/>
          <w:szCs w:val="28"/>
          <w:rtl/>
        </w:rPr>
        <w:t xml:space="preserve">کا :مجهول ،تا: 1324 ه-؛ 24 ص، 16س، 16*22 سم [معجم المخطوطات النجفية: 399]</w:t>
      </w:r>
    </w:p>
    <w:p>
      <w:pPr>
        <w:pStyle w:val="BookText"/>
      </w:pPr>
      <w:r>
        <w:rPr>
          <w:rFonts w:ascii="IRNazanin" w:hAnsi="IRNazanin" w:eastAsia="IRNazanin" w:cs="IRNazanin"/>
          <w:lang w:bidi="fa-IR"/>
          <w:color w:val="111111"/>
          <w:sz w:val="28"/>
          <w:szCs w:val="28"/>
          <w:rtl/>
        </w:rPr>
        <w:t xml:space="preserve">35150 . النجف الأشرف؛ حسینیه شوشتریها؛ رقم المخطوط : 300/3</w:t>
      </w:r>
    </w:p>
    <w:p>
      <w:pPr>
        <w:pStyle w:val="BookText"/>
      </w:pPr>
      <w:r>
        <w:rPr>
          <w:rFonts w:ascii="IRNazanin" w:hAnsi="IRNazanin" w:eastAsia="IRNazanin" w:cs="IRNazanin"/>
          <w:lang w:bidi="fa-IR"/>
          <w:color w:val="111111"/>
          <w:sz w:val="28"/>
          <w:szCs w:val="28"/>
          <w:rtl/>
        </w:rPr>
        <w:t xml:space="preserve">كا: حسين بن أحمد الأنبوهي، تا: 1325ق [نشریه: 11-850]</w:t>
      </w:r>
    </w:p>
    <w:p>
      <w:pPr>
        <w:pStyle w:val="BookText"/>
      </w:pPr>
      <w:r>
        <w:rPr>
          <w:rFonts w:ascii="IRNazanin" w:hAnsi="IRNazanin" w:eastAsia="IRNazanin" w:cs="IRNazanin"/>
          <w:lang w:bidi="fa-IR"/>
          <w:color w:val="111111"/>
          <w:sz w:val="28"/>
          <w:szCs w:val="28"/>
          <w:rtl/>
        </w:rPr>
        <w:t xml:space="preserve">35151 . النجف الأشرف؛ حسینیه شوشتریها؛ رقم المخطوط : 72/11</w:t>
      </w:r>
    </w:p>
    <w:p>
      <w:pPr>
        <w:pStyle w:val="BookText"/>
      </w:pPr>
      <w:r>
        <w:rPr>
          <w:rFonts w:ascii="IRNazanin" w:hAnsi="IRNazanin" w:eastAsia="IRNazanin" w:cs="IRNazanin"/>
          <w:lang w:bidi="fa-IR"/>
          <w:color w:val="111111"/>
          <w:sz w:val="28"/>
          <w:szCs w:val="28"/>
          <w:rtl/>
        </w:rPr>
        <w:t xml:space="preserve">نسخ، کا: میرزا محمد الطهراني، تا :1331ق [نشریه: 11-829]</w:t>
      </w:r>
    </w:p>
    <w:p>
      <w:pPr>
        <w:pStyle w:val="BookText"/>
      </w:pPr>
      <w:r>
        <w:rPr>
          <w:rFonts w:ascii="Amiri" w:hAnsi="Amiri" w:eastAsia="Amiri" w:cs="Amiri"/>
          <w:lang w:bidi="ar-SA"/>
          <w:color w:val="111111"/>
          <w:sz w:val="28"/>
          <w:szCs w:val="28"/>
          <w:rtl/>
        </w:rPr>
        <w:t xml:space="preserve">35152 . النجف الأشرف؛ مكتبة آية الله الحكيم العامة؛ رقم المخطوط : 998</w:t>
      </w:r>
    </w:p>
    <w:p>
      <w:pPr>
        <w:pStyle w:val="BookText"/>
      </w:pPr>
      <w:r>
        <w:rPr>
          <w:rFonts w:ascii="Amiri" w:hAnsi="Amiri" w:eastAsia="Amiri" w:cs="Amiri"/>
          <w:lang w:bidi="ar-SA"/>
          <w:color w:val="111111"/>
          <w:sz w:val="28"/>
          <w:szCs w:val="28"/>
          <w:rtl/>
        </w:rPr>
        <w:t xml:space="preserve">كا :محمّد بن طاهر السماوي، تا: 1334ه- 5 ص 21 س ، 21*14سم [معجم المخطوطات</w:t>
      </w:r>
    </w:p>
    <w:p>
      <w:pPr>
        <w:pStyle w:val="BookText"/>
      </w:pPr>
      <w:r>
        <w:rPr>
          <w:rFonts w:ascii="Amiri" w:hAnsi="Amiri" w:eastAsia="Amiri" w:cs="Amiri"/>
          <w:lang w:bidi="ar-SA"/>
          <w:color w:val="111111"/>
          <w:sz w:val="28"/>
          <w:szCs w:val="28"/>
          <w:rtl/>
        </w:rPr>
        <w:t xml:space="preserve">النجفية: 368]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725" w:name="pg8060_99551"/>
    <w:bookmarkEnd w:id="725"/>
    <w:p>
      <w:pPr>
        <w:pStyle w:val="BookText"/>
      </w:pPr>
      <w:r>
        <w:rPr>
          <w:rFonts w:ascii="Amiri" w:hAnsi="Amiri" w:eastAsia="Amiri" w:cs="Amiri"/>
          <w:lang w:bidi="ar-SA"/>
          <w:color w:val="111111"/>
          <w:sz w:val="28"/>
          <w:szCs w:val="28"/>
          <w:rtl/>
        </w:rPr>
        <w:t xml:space="preserve">35153 . النجف الأشرف؛ مؤسسة كاشف الغطاء العامة؛ رقم المخطوط: 469</w:t>
      </w:r>
    </w:p>
    <w:p>
      <w:pPr>
        <w:pStyle w:val="BookText"/>
      </w:pPr>
      <w:r>
        <w:rPr>
          <w:rFonts w:ascii="Amiri" w:hAnsi="Amiri" w:eastAsia="Amiri" w:cs="Amiri"/>
          <w:lang w:bidi="ar-SA"/>
          <w:color w:val="111111"/>
          <w:sz w:val="28"/>
          <w:szCs w:val="28"/>
          <w:rtl/>
        </w:rPr>
        <w:t xml:space="preserve">كا :حسن بن عبدالهادي الخرسان ،تا: 1357ه- 11 ص [ف: 1-175]</w:t>
      </w:r>
    </w:p>
    <w:p>
      <w:pPr>
        <w:pStyle w:val="BookText"/>
      </w:pPr>
      <w:r>
        <w:rPr>
          <w:rFonts w:ascii="Amiri" w:hAnsi="Amiri" w:eastAsia="Amiri" w:cs="Amiri"/>
          <w:lang w:bidi="ar-SA"/>
          <w:color w:val="111111"/>
          <w:sz w:val="28"/>
          <w:szCs w:val="28"/>
          <w:rtl/>
        </w:rPr>
        <w:t xml:space="preserve">35154 . النجف الأشرف؛ مكتبة السيّد محمّد صادق بحر العلوم؛ رقم المخطوط : 87/4</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Amiri" w:hAnsi="Amiri" w:eastAsia="Amiri" w:cs="Amiri"/>
          <w:lang w:bidi="ar-SA"/>
          <w:color w:val="111111"/>
          <w:sz w:val="28"/>
          <w:szCs w:val="28"/>
          <w:rtl/>
        </w:rPr>
        <w:t xml:space="preserve">كا :السيد محمّد صادق بحر العلوم ،تا: 6 صفر 1360ه-، 4ق، 19س، 20*16سم [ف:</w:t>
      </w:r>
    </w:p>
    <w:p>
      <w:pPr>
        <w:pStyle w:val="BookText"/>
      </w:pPr>
      <w:r>
        <w:rPr>
          <w:rFonts w:ascii="Times New Roman" w:hAnsi="Times New Roman" w:eastAsia="Times New Roman" w:cs="Times New Roman"/>
          <w:lang w:val="en-US" w:bidi="en-US"/>
          <w:color w:val="111111"/>
          <w:sz w:val="28"/>
          <w:szCs w:val="28"/>
          <w:rtl/>
        </w:rPr>
        <w:t xml:space="preserve">170 ]</w:t>
      </w:r>
    </w:p>
    <w:p>
      <w:pPr>
        <w:pStyle w:val="BookText"/>
      </w:pPr>
      <w:r>
        <w:rPr>
          <w:rFonts w:ascii="Amiri" w:hAnsi="Amiri" w:eastAsia="Amiri" w:cs="Amiri"/>
          <w:lang w:bidi="ar-SA"/>
          <w:color w:val="111111"/>
          <w:sz w:val="28"/>
          <w:szCs w:val="28"/>
          <w:rtl/>
        </w:rPr>
        <w:t xml:space="preserve">35155 .النجف الأشرف؛ مكتبة الإمام أمير المؤمنين العامة رقم المخطوط : 787</w:t>
      </w:r>
    </w:p>
    <w:p>
      <w:pPr>
        <w:pStyle w:val="BookText"/>
      </w:pPr>
      <w:r>
        <w:rPr>
          <w:rFonts w:ascii="Amiri" w:hAnsi="Amiri" w:eastAsia="Amiri" w:cs="Amiri"/>
          <w:lang w:bidi="ar-SA"/>
          <w:color w:val="111111"/>
          <w:sz w:val="28"/>
          <w:szCs w:val="28"/>
          <w:rtl/>
        </w:rPr>
        <w:t xml:space="preserve">كا :عبد العزيز بن جواد الطباطبائي اليزدي، تا: رجب 1368ه- السامراء [ف: 2-532]</w:t>
      </w:r>
    </w:p>
    <w:p>
      <w:pPr>
        <w:pStyle w:val="BookText"/>
      </w:pPr>
      <w:r>
        <w:rPr>
          <w:rFonts w:ascii="Amiri" w:hAnsi="Amiri" w:eastAsia="Amiri" w:cs="Amiri"/>
          <w:lang w:bidi="ar-SA"/>
          <w:color w:val="111111"/>
          <w:sz w:val="28"/>
          <w:szCs w:val="28"/>
          <w:rtl/>
        </w:rPr>
        <w:t xml:space="preserve">35156 .النجف الأشرف؛ مؤسسة كاشف الغطاء العامة؛ رقم المخطوط 7780</w:t>
      </w:r>
    </w:p>
    <w:p>
      <w:pPr>
        <w:pStyle w:val="BookText"/>
      </w:pPr>
      <w:r>
        <w:rPr>
          <w:rFonts w:ascii="IRNazanin" w:hAnsi="IRNazanin" w:eastAsia="IRNazanin" w:cs="IRNazanin"/>
          <w:lang w:bidi="fa-IR"/>
          <w:color w:val="111111"/>
          <w:sz w:val="28"/>
          <w:szCs w:val="28"/>
          <w:rtl/>
        </w:rPr>
        <w:t xml:space="preserve">کا :نصر الله القزويني، تا :مجهول؛ 17ص [ف: 1-174]</w:t>
      </w:r>
    </w:p>
    <w:p>
      <w:pPr>
        <w:pStyle w:val="Heading2"/>
      </w:pPr>
      <w:bookmarkStart w:id="2586" w:name="_Toc1844"/>
      <w:r>
        <w:t>سهو النبي (مسئلة في) / كلام وعقائد - عربي</w:t>
      </w:r>
      <w:bookmarkEnd w:id="2586"/>
    </w:p>
    <w:p>
      <w:pPr>
        <w:pStyle w:val="BookText"/>
      </w:pPr>
      <w:r>
        <w:rPr>
          <w:rFonts w:ascii="Times New Roman" w:hAnsi="Times New Roman" w:eastAsia="Times New Roman" w:cs="Times New Roman"/>
          <w:lang w:val="en-US" w:bidi="en-US"/>
          <w:color w:val="111111"/>
          <w:sz w:val="28"/>
          <w:szCs w:val="28"/>
          <w:rtl/>
        </w:rPr>
        <w:t xml:space="preserve">35157.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2876</w:t>
      </w:r>
    </w:p>
    <w:p>
      <w:pPr>
        <w:pStyle w:val="BookText"/>
      </w:pPr>
      <w:r>
        <w:rPr>
          <w:rFonts w:ascii="IRNazanin" w:hAnsi="IRNazanin" w:eastAsia="IRNazanin" w:cs="IRNazanin"/>
          <w:lang w:bidi="fa-IR"/>
          <w:color w:val="111111"/>
          <w:sz w:val="28"/>
          <w:szCs w:val="28"/>
          <w:rtl/>
        </w:rPr>
        <w:t xml:space="preserve">کا :محمود بن فیاض الحسيني، تا: 1080ه- 6ص 19س، 19*13سم [معجم</w:t>
      </w:r>
    </w:p>
    <w:p>
      <w:pPr>
        <w:pStyle w:val="BookText"/>
      </w:pPr>
      <w:r>
        <w:rPr>
          <w:rFonts w:ascii="Amiri" w:hAnsi="Amiri" w:eastAsia="Amiri" w:cs="Amiri"/>
          <w:lang w:bidi="ar-SA"/>
          <w:color w:val="111111"/>
          <w:sz w:val="28"/>
          <w:szCs w:val="28"/>
          <w:rtl/>
        </w:rPr>
        <w:t xml:space="preserve">المخطوطات النجفية 15]</w:t>
      </w:r>
    </w:p>
    <w:p>
      <w:pPr>
        <w:pStyle w:val="Heading2"/>
      </w:pPr>
      <w:bookmarkStart w:id="2587" w:name="_Toc1845"/>
      <w:r>
        <w:t>سهولة الحساب / حساب - عربي</w:t>
      </w:r>
      <w:bookmarkEnd w:id="2587"/>
    </w:p>
    <w:p>
      <w:pPr>
        <w:pStyle w:val="BookText"/>
      </w:pPr>
      <w:r>
        <w:rPr>
          <w:rFonts w:ascii="Amiri" w:hAnsi="Amiri" w:eastAsia="Amiri" w:cs="Amiri"/>
          <w:lang w:bidi="ar-SA"/>
          <w:color w:val="111111"/>
          <w:sz w:val="28"/>
          <w:szCs w:val="28"/>
          <w:rtl/>
        </w:rPr>
        <w:t xml:space="preserve">الجزيري، خضر بن جمعة</w:t>
      </w:r>
    </w:p>
    <w:p>
      <w:pPr>
        <w:pStyle w:val="BookText"/>
      </w:pPr>
      <w:r>
        <w:rPr>
          <w:rFonts w:ascii="IRNazanin" w:hAnsi="IRNazanin" w:eastAsia="IRNazanin" w:cs="IRNazanin"/>
          <w:lang w:bidi="fa-IR"/>
          <w:color w:val="111111"/>
          <w:sz w:val="28"/>
          <w:szCs w:val="28"/>
          <w:rtl/>
        </w:rPr>
        <w:t xml:space="preserve">35158 بغداد؛ دار المخطوطات؛ رقم المخطوط : 17402/3</w:t>
      </w:r>
    </w:p>
    <w:p>
      <w:pPr>
        <w:pStyle w:val="BookText"/>
      </w:pPr>
      <w:r>
        <w:rPr>
          <w:rFonts w:ascii="Amiri" w:hAnsi="Amiri" w:eastAsia="Amiri" w:cs="Amiri"/>
          <w:lang w:bidi="ar-SA"/>
          <w:color w:val="111111"/>
          <w:sz w:val="28"/>
          <w:szCs w:val="28"/>
          <w:rtl/>
        </w:rPr>
        <w:t xml:space="preserve">أوّلها: الحمد لله الذي أشار إلى قدم وجوده بحدوث العالم المتغير الموجود والي أبدية</w:t>
      </w:r>
    </w:p>
    <w:p>
      <w:pPr>
        <w:pStyle w:val="BookText"/>
      </w:pPr>
      <w:r>
        <w:rPr>
          <w:rFonts w:ascii="Amiri" w:hAnsi="Amiri" w:eastAsia="Amiri" w:cs="Amiri"/>
          <w:lang w:bidi="ar-SA"/>
          <w:color w:val="111111"/>
          <w:sz w:val="28"/>
          <w:szCs w:val="28"/>
          <w:rtl/>
        </w:rPr>
        <w:t xml:space="preserve">آلهيته بثبوث انتفاء غيره</w:t>
      </w:r>
    </w:p>
    <w:p>
      <w:pPr>
        <w:pStyle w:val="BookText"/>
      </w:pPr>
      <w:r>
        <w:rPr>
          <w:rFonts w:ascii="Amiri" w:hAnsi="Amiri" w:eastAsia="Amiri" w:cs="Amiri"/>
          <w:lang w:bidi="ar-SA"/>
          <w:color w:val="111111"/>
          <w:sz w:val="28"/>
          <w:szCs w:val="28"/>
          <w:rtl/>
        </w:rPr>
        <w:t xml:space="preserve">كاتب = مؤلف، تا: 1346 ه- حلب المدرسة الأحمدية 8 ص 22س، 24*18سم</w:t>
      </w:r>
    </w:p>
    <w:p>
      <w:pPr>
        <w:pStyle w:val="BookText"/>
      </w:pPr>
      <w:r>
        <w:rPr>
          <w:rFonts w:ascii="Amiri" w:hAnsi="Amiri" w:eastAsia="Amiri" w:cs="Amiri"/>
          <w:lang w:bidi="ar-SA"/>
          <w:color w:val="111111"/>
          <w:sz w:val="28"/>
          <w:szCs w:val="28"/>
          <w:rtl/>
        </w:rPr>
        <w:t xml:space="preserve">[المتحف العراقي - ف: الحساب -95]</w:t>
      </w:r>
    </w:p>
    <w:p>
      <w:pPr>
        <w:pStyle w:val="BookText"/>
      </w:pPr>
      <w:r>
        <w:rPr>
          <w:rFonts w:ascii="Amiri" w:hAnsi="Amiri" w:eastAsia="Amiri" w:cs="Amiri"/>
          <w:lang w:bidi="ar-SA"/>
          <w:color w:val="111111"/>
          <w:sz w:val="28"/>
          <w:szCs w:val="28"/>
          <w:rtl/>
        </w:rPr>
        <w:t xml:space="preserve">السهو والشك في الصلاة - خلل الصلاة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726" w:name="pg8060_99554"/>
    <w:bookmarkEnd w:id="726"/>
    <w:p>
      <w:pPr>
        <w:pStyle w:val="Heading2"/>
      </w:pPr>
      <w:bookmarkStart w:id="2588" w:name="_Toc1846"/>
      <w:r>
        <w:t>السهويات (رسالة في) / فقه - عربي</w:t>
      </w:r>
      <w:bookmarkEnd w:id="2588"/>
    </w:p>
    <w:p>
      <w:pPr>
        <w:pStyle w:val="BookText"/>
      </w:pPr>
      <w:r>
        <w:rPr>
          <w:rFonts w:ascii="Amiri" w:hAnsi="Amiri" w:eastAsia="Amiri" w:cs="Amiri"/>
          <w:lang w:bidi="ar-SA"/>
          <w:color w:val="111111"/>
          <w:sz w:val="28"/>
          <w:szCs w:val="28"/>
          <w:rtl/>
        </w:rPr>
        <w:t xml:space="preserve">القطيفي البحراني ،إبراهيم بن سليمان( - 950؟ ه-)</w:t>
      </w:r>
    </w:p>
    <w:p>
      <w:pPr>
        <w:pStyle w:val="BookText"/>
      </w:pPr>
      <w:r>
        <w:rPr>
          <w:rFonts w:ascii="Amiri" w:hAnsi="Amiri" w:eastAsia="Amiri" w:cs="Amiri"/>
          <w:lang w:bidi="ar-SA"/>
          <w:color w:val="111111"/>
          <w:sz w:val="28"/>
          <w:szCs w:val="28"/>
          <w:rtl/>
        </w:rPr>
        <w:t xml:space="preserve">35159 . النجف الأشرف؛ مكتبة آية الله الحكيم العامة؛ رقم المخطوط : 2697</w:t>
      </w:r>
    </w:p>
    <w:p>
      <w:pPr>
        <w:pStyle w:val="BookText"/>
      </w:pPr>
      <w:r>
        <w:rPr>
          <w:rFonts w:ascii="IRNazanin" w:hAnsi="IRNazanin" w:eastAsia="IRNazanin" w:cs="IRNazanin"/>
          <w:lang w:bidi="fa-IR"/>
          <w:color w:val="111111"/>
          <w:sz w:val="28"/>
          <w:szCs w:val="28"/>
          <w:rtl/>
        </w:rPr>
        <w:t xml:space="preserve">کا :علوان ،تا: 1028ه-؛ 11ص ، 14*7سم[ معجم المخطوطات النجفية: 400]</w:t>
      </w:r>
    </w:p>
    <w:p>
      <w:pPr>
        <w:pStyle w:val="BookText"/>
      </w:pPr>
      <w:r>
        <w:rPr>
          <w:rFonts w:ascii="Amiri" w:hAnsi="Amiri" w:eastAsia="Amiri" w:cs="Amiri"/>
          <w:lang w:bidi="ar-SA"/>
          <w:color w:val="111111"/>
          <w:sz w:val="28"/>
          <w:szCs w:val="28"/>
          <w:rtl/>
        </w:rPr>
        <w:t xml:space="preserve">السهوية - سهو النبي (ص)</w:t>
      </w:r>
    </w:p>
    <w:p>
      <w:pPr>
        <w:pStyle w:val="BookText"/>
      </w:pPr>
      <w:r>
        <w:rPr>
          <w:rFonts w:ascii="Amiri" w:hAnsi="Amiri" w:eastAsia="Amiri" w:cs="Amiri"/>
          <w:lang w:bidi="ar-SA"/>
          <w:color w:val="111111"/>
          <w:sz w:val="28"/>
          <w:szCs w:val="28"/>
          <w:rtl/>
        </w:rPr>
        <w:t xml:space="preserve">السهوية - خلل الصلاة</w:t>
      </w:r>
    </w:p>
    <w:p>
      <w:pPr>
        <w:pStyle w:val="Heading2"/>
      </w:pPr>
      <w:bookmarkStart w:id="2589" w:name="_Toc1847"/>
      <w:r>
        <w:t>السهوية في الصلاة اليومية - فقه - عربي</w:t>
      </w:r>
      <w:bookmarkEnd w:id="2589"/>
    </w:p>
    <w:p>
      <w:pPr>
        <w:pStyle w:val="BookText"/>
      </w:pPr>
      <w:r>
        <w:rPr>
          <w:rFonts w:ascii="Amiri" w:hAnsi="Amiri" w:eastAsia="Amiri" w:cs="Amiri"/>
          <w:lang w:bidi="ar-SA"/>
          <w:color w:val="111111"/>
          <w:sz w:val="28"/>
          <w:szCs w:val="28"/>
          <w:rtl/>
        </w:rPr>
        <w:t xml:space="preserve">35160 . النجف الأشرف؛ مكتبة آية الله الحكيم العامة؛ رقم المخطوط: 937</w:t>
      </w:r>
    </w:p>
    <w:p>
      <w:pPr>
        <w:pStyle w:val="BookText"/>
      </w:pPr>
      <w:r>
        <w:rPr>
          <w:rFonts w:ascii="IRNazanin" w:hAnsi="IRNazanin" w:eastAsia="IRNazanin" w:cs="IRNazanin"/>
          <w:lang w:bidi="fa-IR"/>
          <w:color w:val="111111"/>
          <w:sz w:val="28"/>
          <w:szCs w:val="28"/>
          <w:rtl/>
        </w:rPr>
        <w:t xml:space="preserve">کا :مجهول ،تا :مجهول؛ 6 37 ص 22س، 21/5*16 سم [معجم المخطوطات النجفية : 373]</w:t>
      </w:r>
    </w:p>
    <w:p>
      <w:pPr>
        <w:pStyle w:val="Heading2"/>
      </w:pPr>
      <w:bookmarkStart w:id="2590" w:name="_Toc1848"/>
      <w:r>
        <w:t>سواء الطريق / عرفان وتصوف - عربي</w:t>
      </w:r>
      <w:bookmarkEnd w:id="2590"/>
    </w:p>
    <w:p>
      <w:pPr>
        <w:pStyle w:val="BookText"/>
      </w:pPr>
      <w:r>
        <w:rPr>
          <w:rFonts w:ascii="Amiri" w:hAnsi="Amiri" w:eastAsia="Amiri" w:cs="Amiri"/>
          <w:lang w:bidi="ar-SA"/>
          <w:color w:val="111111"/>
          <w:sz w:val="28"/>
          <w:szCs w:val="28"/>
          <w:rtl/>
        </w:rPr>
        <w:t xml:space="preserve">الكرهرودي، محمّد حسين بن محمّد مهدي ( - 1314 ه-)</w:t>
      </w:r>
    </w:p>
    <w:p>
      <w:pPr>
        <w:pStyle w:val="BookText"/>
      </w:pPr>
      <w:r>
        <w:rPr>
          <w:rFonts w:ascii="Amiri" w:hAnsi="Amiri" w:eastAsia="Amiri" w:cs="Amiri"/>
          <w:lang w:bidi="ar-SA"/>
          <w:color w:val="111111"/>
          <w:sz w:val="28"/>
          <w:szCs w:val="28"/>
          <w:rtl/>
        </w:rPr>
        <w:t xml:space="preserve">35161 . كربلاء؛ مكتبة السيّد عبد الحسين الكليدار؛ رقم المخطوط: 39/1</w:t>
      </w:r>
    </w:p>
    <w:p>
      <w:pPr>
        <w:pStyle w:val="BookText"/>
      </w:pPr>
      <w:r>
        <w:rPr>
          <w:rFonts w:ascii="Amiri" w:hAnsi="Amiri" w:eastAsia="Amiri" w:cs="Amiri"/>
          <w:lang w:bidi="ar-SA"/>
          <w:color w:val="111111"/>
          <w:sz w:val="28"/>
          <w:szCs w:val="28"/>
          <w:rtl/>
        </w:rPr>
        <w:t xml:space="preserve">أوّلها :البسملة، نحمدك اللهم يا من هدانا بفضله سواء الطريق وأوضح لنا برحمته اليهم ونشكرك؛ آخرها :وأوعد نعفا اغفرلي خطايا واعف وارحم وانت خير الراحمين.</w:t>
      </w:r>
    </w:p>
    <w:p>
      <w:pPr>
        <w:pStyle w:val="BookText"/>
      </w:pPr>
      <w:r>
        <w:rPr>
          <w:rFonts w:ascii="IRNazanin" w:hAnsi="IRNazanin" w:eastAsia="IRNazanin" w:cs="IRNazanin"/>
          <w:lang w:bidi="fa-IR"/>
          <w:color w:val="111111"/>
          <w:sz w:val="28"/>
          <w:szCs w:val="28"/>
          <w:rtl/>
        </w:rPr>
        <w:t xml:space="preserve">کا: مجهول، تا :مجهول؛ 61 ص [ مخطوطات كربلاء: 1-79]</w:t>
      </w:r>
    </w:p>
    <w:p>
      <w:pPr>
        <w:pStyle w:val="Heading2"/>
      </w:pPr>
      <w:bookmarkStart w:id="2591" w:name="_Toc1849"/>
      <w:r>
        <w:t>السوائل المعصورة ، حفظ الصحة( رسالة في ) / فقه - عربي</w:t>
      </w:r>
      <w:bookmarkEnd w:id="2591"/>
    </w:p>
    <w:p>
      <w:pPr>
        <w:pStyle w:val="BookText"/>
      </w:pPr>
      <w:r>
        <w:rPr>
          <w:rFonts w:ascii="Amiri" w:hAnsi="Amiri" w:eastAsia="Amiri" w:cs="Amiri"/>
          <w:lang w:bidi="ar-SA"/>
          <w:color w:val="111111"/>
          <w:sz w:val="28"/>
          <w:szCs w:val="28"/>
          <w:rtl/>
        </w:rPr>
        <w:t xml:space="preserve">البهبهاني الإصفهاني محمّد باقر (- 1144 ه-)</w:t>
      </w:r>
    </w:p>
    <w:p>
      <w:pPr>
        <w:pStyle w:val="BookText"/>
      </w:pPr>
      <w:r>
        <w:rPr>
          <w:rFonts w:ascii="Amiri" w:hAnsi="Amiri" w:eastAsia="Amiri" w:cs="Amiri"/>
          <w:lang w:bidi="ar-SA"/>
          <w:color w:val="111111"/>
          <w:sz w:val="28"/>
          <w:szCs w:val="28"/>
          <w:rtl/>
        </w:rPr>
        <w:t xml:space="preserve">35162 .الكاظمية؛ مكتبة الإمام الصادق؛ رقم المخطوط: 24ه- / مجموع</w:t>
      </w:r>
    </w:p>
    <w:p>
      <w:pPr>
        <w:pStyle w:val="BookText"/>
      </w:pPr>
      <w:r>
        <w:rPr>
          <w:rFonts w:ascii="Amiri" w:hAnsi="Amiri" w:eastAsia="Amiri" w:cs="Amiri"/>
          <w:lang w:bidi="ar-SA"/>
          <w:color w:val="111111"/>
          <w:sz w:val="28"/>
          <w:szCs w:val="28"/>
          <w:rtl/>
        </w:rPr>
        <w:t xml:space="preserve">أوّلها: كما لاخلاف عندنا في تحريم السكر أي شئ كان ولو مثل فاكهة ورمان بخ او لم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727" w:name="pg8060_99557"/>
    <w:bookmarkEnd w:id="727"/>
    <w:p>
      <w:pPr>
        <w:pStyle w:val="BookText"/>
      </w:pPr>
      <w:r>
        <w:rPr>
          <w:rFonts w:ascii="Amiri" w:hAnsi="Amiri" w:eastAsia="Amiri" w:cs="Amiri"/>
          <w:lang w:bidi="ar-SA"/>
          <w:color w:val="111111"/>
          <w:sz w:val="28"/>
          <w:szCs w:val="28"/>
          <w:rtl/>
        </w:rPr>
        <w:t xml:space="preserve">يبخ ؛آخرها :فلا يعم مجهول الحال ولو كان كافرا ما لم يعلم بنتيجته مباشرة ونحوها ...</w:t>
      </w:r>
    </w:p>
    <w:p>
      <w:pPr>
        <w:pStyle w:val="BookText"/>
      </w:pPr>
      <w:r>
        <w:rPr>
          <w:rFonts w:ascii="IRNazanin" w:hAnsi="IRNazanin" w:eastAsia="IRNazanin" w:cs="IRNazanin"/>
          <w:lang w:bidi="fa-IR"/>
          <w:color w:val="111111"/>
          <w:sz w:val="28"/>
          <w:szCs w:val="28"/>
          <w:rtl/>
        </w:rPr>
        <w:t xml:space="preserve">تمت .</w:t>
      </w:r>
    </w:p>
    <w:p>
      <w:pPr>
        <w:pStyle w:val="BookText"/>
      </w:pPr>
      <w:r>
        <w:rPr>
          <w:rFonts w:ascii="IRNazanin" w:hAnsi="IRNazanin" w:eastAsia="IRNazanin" w:cs="IRNazanin"/>
          <w:lang w:bidi="fa-IR"/>
          <w:color w:val="111111"/>
          <w:sz w:val="28"/>
          <w:szCs w:val="28"/>
          <w:rtl/>
        </w:rPr>
        <w:t xml:space="preserve">کا :مجهول، تا: 1185ه- تملك :حسين الطباطبائي محرر سنة 1271ه-؛ 17ق، 18-24س، 17*11سم [الذخائر: 6و7-338]</w:t>
      </w:r>
    </w:p>
    <w:p>
      <w:pPr>
        <w:pStyle w:val="Heading2"/>
      </w:pPr>
      <w:bookmarkStart w:id="2592" w:name="_Toc1850"/>
      <w:r>
        <w:t>سوابغ النوابغ في شرح نوابغ الكلام / أدب - عربي</w:t>
      </w:r>
      <w:bookmarkEnd w:id="2592"/>
    </w:p>
    <w:p>
      <w:pPr>
        <w:pStyle w:val="BookText"/>
      </w:pPr>
      <w:r>
        <w:rPr>
          <w:rFonts w:ascii="Amiri" w:hAnsi="Amiri" w:eastAsia="Amiri" w:cs="Amiri"/>
          <w:lang w:bidi="ar-SA"/>
          <w:color w:val="111111"/>
          <w:sz w:val="28"/>
          <w:szCs w:val="28"/>
          <w:rtl/>
        </w:rPr>
        <w:t xml:space="preserve">ابن الحنبلي، محمّد بن إبراهيم (908 - 971 ه- )</w:t>
      </w:r>
    </w:p>
    <w:p>
      <w:pPr>
        <w:pStyle w:val="BookText"/>
      </w:pPr>
      <w:r>
        <w:rPr>
          <w:rFonts w:ascii="Amiri" w:hAnsi="Amiri" w:eastAsia="Amiri" w:cs="Amiri"/>
          <w:lang w:bidi="ar-SA"/>
          <w:color w:val="111111"/>
          <w:sz w:val="28"/>
          <w:szCs w:val="28"/>
          <w:rtl/>
        </w:rPr>
        <w:t xml:space="preserve">المرتبط : نوابغ الكلم - الكلم النوابغ = الأمثال الزمخشري محمود بن عمر (538-467ه-)</w:t>
      </w:r>
    </w:p>
    <w:p>
      <w:pPr>
        <w:pStyle w:val="BookText"/>
      </w:pPr>
      <w:r>
        <w:rPr>
          <w:rFonts w:ascii="Amiri" w:hAnsi="Amiri" w:eastAsia="Amiri" w:cs="Amiri"/>
          <w:lang w:bidi="ar-SA"/>
          <w:color w:val="111111"/>
          <w:sz w:val="28"/>
          <w:szCs w:val="28"/>
          <w:rtl/>
        </w:rPr>
        <w:t xml:space="preserve">35163 . النجف الأشرف؛ مكتبة آية الله الحكيم العامة؛ رقم المخطوط: 1383</w:t>
      </w:r>
    </w:p>
    <w:p>
      <w:pPr>
        <w:pStyle w:val="BookText"/>
      </w:pPr>
      <w:r>
        <w:rPr>
          <w:rFonts w:ascii="Amiri" w:hAnsi="Amiri" w:eastAsia="Amiri" w:cs="Amiri"/>
          <w:lang w:bidi="ar-SA"/>
          <w:color w:val="111111"/>
          <w:sz w:val="28"/>
          <w:szCs w:val="28"/>
          <w:rtl/>
        </w:rPr>
        <w:t xml:space="preserve">كاتب = مؤلف ،تا: 967ه- ناقصة: الأول؛ 74 ص 21 س ، 21*15سم [معجم المخطوطات</w:t>
      </w:r>
    </w:p>
    <w:p>
      <w:pPr>
        <w:pStyle w:val="BookText"/>
      </w:pPr>
      <w:r>
        <w:rPr>
          <w:rFonts w:ascii="Amiri" w:hAnsi="Amiri" w:eastAsia="Amiri" w:cs="Amiri"/>
          <w:lang w:bidi="ar-SA"/>
          <w:color w:val="111111"/>
          <w:sz w:val="28"/>
          <w:szCs w:val="28"/>
          <w:rtl/>
        </w:rPr>
        <w:t xml:space="preserve">النجفية: 478]</w:t>
      </w:r>
    </w:p>
    <w:p>
      <w:pPr>
        <w:pStyle w:val="Heading2"/>
      </w:pPr>
      <w:bookmarkStart w:id="2593" w:name="_Toc1851"/>
      <w:r>
        <w:t>سوابغ النوابغ في شرح نوابغ الكلم / أدب - عربي</w:t>
      </w:r>
      <w:bookmarkEnd w:id="2593"/>
    </w:p>
    <w:p>
      <w:pPr>
        <w:pStyle w:val="BookText"/>
      </w:pPr>
      <w:r>
        <w:rPr>
          <w:rFonts w:ascii="Amiri" w:hAnsi="Amiri" w:eastAsia="Amiri" w:cs="Amiri"/>
          <w:lang w:bidi="ar-SA"/>
          <w:color w:val="111111"/>
          <w:sz w:val="28"/>
          <w:szCs w:val="28"/>
          <w:rtl/>
        </w:rPr>
        <w:t xml:space="preserve">المنشي، محمّد بن بدر الدين ( - 1001 ه-)</w:t>
      </w:r>
    </w:p>
    <w:p>
      <w:pPr>
        <w:pStyle w:val="BookText"/>
      </w:pPr>
      <w:r>
        <w:rPr>
          <w:rFonts w:ascii="Amiri" w:hAnsi="Amiri" w:eastAsia="Amiri" w:cs="Amiri"/>
          <w:lang w:bidi="ar-SA"/>
          <w:color w:val="111111"/>
          <w:sz w:val="28"/>
          <w:szCs w:val="28"/>
          <w:rtl/>
        </w:rPr>
        <w:t xml:space="preserve">المرتبط: نوابغ الكلم - الكلم النوابغ = الأمثال الزمخشري محمود بن عمر (538-467ه-)</w:t>
      </w:r>
    </w:p>
    <w:p>
      <w:pPr>
        <w:pStyle w:val="BookText"/>
      </w:pPr>
      <w:r>
        <w:rPr>
          <w:rFonts w:ascii="Amiri" w:hAnsi="Amiri" w:eastAsia="Amiri" w:cs="Amiri"/>
          <w:lang w:bidi="ar-SA"/>
          <w:color w:val="111111"/>
          <w:sz w:val="28"/>
          <w:szCs w:val="28"/>
          <w:rtl/>
        </w:rPr>
        <w:t xml:space="preserve">تاريخ التأليف: 972ه-</w:t>
      </w:r>
    </w:p>
    <w:p>
      <w:pPr>
        <w:pStyle w:val="BookText"/>
      </w:pPr>
      <w:r>
        <w:rPr>
          <w:rFonts w:ascii="Amiri" w:hAnsi="Amiri" w:eastAsia="Amiri" w:cs="Amiri"/>
          <w:lang w:bidi="ar-SA"/>
          <w:color w:val="111111"/>
          <w:sz w:val="28"/>
          <w:szCs w:val="28"/>
          <w:rtl/>
        </w:rPr>
        <w:t xml:space="preserve">[فنخا :18 425 (2 نسخة)]</w:t>
      </w:r>
    </w:p>
    <w:p>
      <w:pPr>
        <w:pStyle w:val="BookText"/>
      </w:pPr>
      <w:r>
        <w:rPr>
          <w:rFonts w:ascii="Amiri" w:hAnsi="Amiri" w:eastAsia="Amiri" w:cs="Amiri"/>
          <w:lang w:bidi="ar-SA"/>
          <w:color w:val="111111"/>
          <w:sz w:val="28"/>
          <w:szCs w:val="28"/>
          <w:rtl/>
        </w:rPr>
        <w:t xml:space="preserve">35164 . النجف الأشرف؛ مكتبة كاشف الغطاء( علي والحسين)؛ رقم المخطوط</w:t>
      </w:r>
    </w:p>
    <w:p>
      <w:pPr>
        <w:pStyle w:val="BookText"/>
      </w:pPr>
      <w:r>
        <w:rPr>
          <w:rFonts w:ascii="Times New Roman" w:hAnsi="Times New Roman" w:eastAsia="Times New Roman" w:cs="Times New Roman"/>
          <w:lang w:val="en-US" w:bidi="en-US"/>
          <w:color w:val="111111"/>
          <w:sz w:val="28"/>
          <w:szCs w:val="28"/>
          <w:rtl/>
        </w:rPr>
        <w:t xml:space="preserve">1105/12</w:t>
      </w:r>
    </w:p>
    <w:p>
      <w:pPr>
        <w:pStyle w:val="BookText"/>
      </w:pPr>
      <w:r>
        <w:rPr>
          <w:rFonts w:ascii="IRNazanin" w:hAnsi="IRNazanin" w:eastAsia="IRNazanin" w:cs="IRNazanin"/>
          <w:lang w:bidi="fa-IR"/>
          <w:color w:val="111111"/>
          <w:sz w:val="28"/>
          <w:szCs w:val="28"/>
          <w:rtl/>
        </w:rPr>
        <w:t xml:space="preserve">کا :مجهول ،تا: 1100 ه- المجاميع والرسائل؛ 17 ص 3 س 19/5*14سم [معجم</w:t>
      </w:r>
    </w:p>
    <w:p>
      <w:pPr>
        <w:pStyle w:val="BookText"/>
      </w:pPr>
      <w:r>
        <w:rPr>
          <w:rFonts w:ascii="Amiri" w:hAnsi="Amiri" w:eastAsia="Amiri" w:cs="Amiri"/>
          <w:lang w:bidi="ar-SA"/>
          <w:color w:val="111111"/>
          <w:sz w:val="28"/>
          <w:szCs w:val="28"/>
          <w:rtl/>
        </w:rPr>
        <w:t xml:space="preserve">المخطوطات النجفية : 478]</w:t>
      </w:r>
    </w:p>
    <w:p>
      <w:pPr>
        <w:pStyle w:val="Heading2"/>
      </w:pPr>
      <w:bookmarkStart w:id="2594" w:name="_Toc1852"/>
      <w:r>
        <w:t>السواد الاعظم / أديان ومذاهب - عربي</w:t>
      </w:r>
      <w:bookmarkEnd w:id="2594"/>
    </w:p>
    <w:p>
      <w:pPr>
        <w:pStyle w:val="BookText"/>
      </w:pPr>
      <w:r>
        <w:rPr>
          <w:rFonts w:ascii="Amiri" w:hAnsi="Amiri" w:eastAsia="Amiri" w:cs="Amiri"/>
          <w:lang w:bidi="ar-SA"/>
          <w:color w:val="111111"/>
          <w:sz w:val="28"/>
          <w:szCs w:val="28"/>
          <w:rtl/>
        </w:rPr>
        <w:t xml:space="preserve">السمرقندي، اسحاق بن محمّد ( - 342 ه- )</w:t>
      </w:r>
    </w:p>
    <w:p>
      <w:pPr>
        <w:pStyle w:val="BookText"/>
      </w:pPr>
      <w:r>
        <w:rPr>
          <w:rFonts w:ascii="IRNazanin" w:hAnsi="IRNazanin" w:eastAsia="IRNazanin" w:cs="IRNazanin"/>
          <w:lang w:bidi="fa-IR"/>
          <w:color w:val="111111"/>
          <w:sz w:val="28"/>
          <w:szCs w:val="28"/>
          <w:rtl/>
        </w:rPr>
        <w:t xml:space="preserve">طبع :بولاق 1253ه- استانبول، 1288 ، 1304ه-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728" w:name="pg8060_99561"/>
    <w:bookmarkEnd w:id="728"/>
    <w:p>
      <w:pPr>
        <w:pStyle w:val="BookText"/>
      </w:pPr>
      <w:r>
        <w:rPr>
          <w:rFonts w:ascii="Amiri" w:hAnsi="Amiri" w:eastAsia="Amiri" w:cs="Amiri"/>
          <w:lang w:bidi="ar-SA"/>
          <w:color w:val="111111"/>
          <w:sz w:val="28"/>
          <w:szCs w:val="28"/>
          <w:rtl/>
        </w:rPr>
        <w:t xml:space="preserve">35165 . بغداد؛ المكتبة القادرية؛ رقم المخطوط: 1459/3</w:t>
      </w:r>
    </w:p>
    <w:p>
      <w:pPr>
        <w:pStyle w:val="BookText"/>
      </w:pPr>
      <w:r>
        <w:rPr>
          <w:rFonts w:ascii="Amiri" w:hAnsi="Amiri" w:eastAsia="Amiri" w:cs="Amiri"/>
          <w:lang w:bidi="ar-SA"/>
          <w:color w:val="111111"/>
          <w:sz w:val="28"/>
          <w:szCs w:val="28"/>
          <w:rtl/>
        </w:rPr>
        <w:t xml:space="preserve">أوّلها :البسملة، روي عن أنس بن مالك - رحمه الله - باسناد صحيح انه قال: قال رسول الله صلى الله عليه وسلم: افترقت اليهود على أحد وسبعين فرقة؛ آخرها: ولا تقعد معه في المجلس ولا تمشوا معه في الطريق واعرضوا عنه.</w:t>
      </w:r>
    </w:p>
    <w:p>
      <w:pPr>
        <w:pStyle w:val="BookText"/>
      </w:pPr>
      <w:r>
        <w:rPr>
          <w:rFonts w:ascii="Amiri" w:hAnsi="Amiri" w:eastAsia="Amiri" w:cs="Amiri"/>
          <w:lang w:bidi="ar-SA"/>
          <w:color w:val="111111"/>
          <w:sz w:val="28"/>
          <w:szCs w:val="28"/>
          <w:rtl/>
        </w:rPr>
        <w:t xml:space="preserve">نسخ ،كا :الشيخ سروري بن عمر بن عبداللطيف بن عبدي ،تا: 1042ه- 34ق (71-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17 س [ف: 5-248]</w:t>
      </w:r>
    </w:p>
    <w:p>
      <w:pPr>
        <w:pStyle w:val="Heading2"/>
      </w:pPr>
      <w:bookmarkStart w:id="2595" w:name="_Toc1853"/>
      <w:r>
        <w:t>السواد الأعظم / كلام وعقائد - عربي</w:t>
      </w:r>
      <w:bookmarkEnd w:id="2595"/>
    </w:p>
    <w:p>
      <w:pPr>
        <w:pStyle w:val="BookText"/>
      </w:pPr>
      <w:r>
        <w:rPr>
          <w:rFonts w:ascii="Amiri" w:hAnsi="Amiri" w:eastAsia="Amiri" w:cs="Amiri"/>
          <w:lang w:bidi="ar-SA"/>
          <w:color w:val="111111"/>
          <w:sz w:val="28"/>
          <w:szCs w:val="28"/>
          <w:rtl/>
        </w:rPr>
        <w:t xml:space="preserve">المرعشي، عبد الرّحمن بن عثمان ( - 1139ه-)</w:t>
      </w:r>
    </w:p>
    <w:p>
      <w:pPr>
        <w:pStyle w:val="BookText"/>
      </w:pPr>
      <w:r>
        <w:rPr>
          <w:rFonts w:ascii="Amiri" w:hAnsi="Amiri" w:eastAsia="Amiri" w:cs="Amiri"/>
          <w:lang w:bidi="ar-SA"/>
          <w:color w:val="111111"/>
          <w:sz w:val="28"/>
          <w:szCs w:val="28"/>
          <w:rtl/>
        </w:rPr>
        <w:t xml:space="preserve">35166 .بغداد؛ المكتبة القادرية رقم المخطوط: 597</w:t>
      </w:r>
    </w:p>
    <w:p>
      <w:pPr>
        <w:pStyle w:val="BookText"/>
      </w:pPr>
      <w:r>
        <w:rPr>
          <w:rFonts w:ascii="Amiri" w:hAnsi="Amiri" w:eastAsia="Amiri" w:cs="Amiri"/>
          <w:lang w:bidi="ar-SA"/>
          <w:color w:val="111111"/>
          <w:sz w:val="28"/>
          <w:szCs w:val="28"/>
          <w:rtl/>
        </w:rPr>
        <w:t xml:space="preserve">أوّلها :الحمد لله الذي دلّنا بالشواهد والاعلام وخلصنا بنور العلم من ظلم الشبه والأوهام ... وبعد فيقول الفقير إلى الله الغني السيد عبد الرحمن بن عثمان المرعشي ... لما رأيت القيل والقال في أهل البدعة والضلال أردت أن أجمع كلمات من الكتاب والسنة ومن الكتب المعتبره عند علماء هذه الأمة متعلقة باهم ما يلزم على العباد من حيث الاعتقاد؛ آخرها: فان كانت المواظبة على سبيل العادة تسمي سنن الهدى وإن كان</w:t>
      </w:r>
    </w:p>
    <w:p>
      <w:pPr>
        <w:pStyle w:val="BookText"/>
      </w:pPr>
      <w:r>
        <w:rPr>
          <w:rFonts w:ascii="IRNazanin" w:hAnsi="IRNazanin" w:eastAsia="IRNazanin" w:cs="IRNazanin"/>
          <w:lang w:bidi="fa-IR"/>
          <w:color w:val="111111"/>
          <w:sz w:val="28"/>
          <w:szCs w:val="28"/>
          <w:rtl/>
        </w:rPr>
        <w:t xml:space="preserve">نسخ ،کا: مجهول، تا: القرن 12ه- ناقصة : الآخر؛ 15 ق، 19 س 20*15سم [ف: 2-444]</w:t>
      </w:r>
    </w:p>
    <w:p>
      <w:pPr>
        <w:pStyle w:val="Heading2"/>
      </w:pPr>
      <w:bookmarkStart w:id="2596" w:name="_Toc1854"/>
      <w:r>
        <w:t>سواد العين في شرح حكمة العين = حاشية شرح حكمة العين / فلسفة - عربي</w:t>
      </w:r>
      <w:bookmarkEnd w:id="2596"/>
    </w:p>
    <w:p>
      <w:pPr>
        <w:pStyle w:val="BookText"/>
      </w:pPr>
      <w:r>
        <w:rPr>
          <w:rFonts w:ascii="Amiri" w:hAnsi="Amiri" w:eastAsia="Amiri" w:cs="Amiri"/>
          <w:lang w:bidi="ar-SA"/>
          <w:color w:val="111111"/>
          <w:sz w:val="28"/>
          <w:szCs w:val="28"/>
          <w:rtl/>
        </w:rPr>
        <w:t xml:space="preserve">الخفري محمّد بن أحمد ( - 957 ؟ ه-)</w:t>
      </w:r>
    </w:p>
    <w:p>
      <w:pPr>
        <w:pStyle w:val="BookText"/>
      </w:pPr>
      <w:r>
        <w:rPr>
          <w:rFonts w:ascii="Amiri" w:hAnsi="Amiri" w:eastAsia="Amiri" w:cs="Amiri"/>
          <w:lang w:bidi="ar-SA"/>
          <w:color w:val="111111"/>
          <w:sz w:val="28"/>
          <w:szCs w:val="28"/>
          <w:rtl/>
        </w:rPr>
        <w:t xml:space="preserve">المرتبط : شرح حكمة العين؛ الميرك البخاري محمّد بن مباركشاه( -740ه-)</w:t>
      </w:r>
    </w:p>
    <w:p>
      <w:pPr>
        <w:pStyle w:val="BookText"/>
      </w:pPr>
      <w:r>
        <w:rPr>
          <w:rFonts w:ascii="Amiri" w:hAnsi="Amiri" w:eastAsia="Amiri" w:cs="Amiri"/>
          <w:lang w:bidi="ar-SA"/>
          <w:color w:val="111111"/>
          <w:sz w:val="28"/>
          <w:szCs w:val="28"/>
          <w:rtl/>
        </w:rPr>
        <w:t xml:space="preserve">تاريخ التأليف: 1053ه-</w:t>
      </w:r>
    </w:p>
    <w:p>
      <w:pPr>
        <w:pStyle w:val="BookText"/>
      </w:pPr>
      <w:r>
        <w:rPr>
          <w:rFonts w:ascii="Amiri" w:hAnsi="Amiri" w:eastAsia="Amiri" w:cs="Amiri"/>
          <w:lang w:bidi="ar-SA"/>
          <w:color w:val="111111"/>
          <w:sz w:val="28"/>
          <w:szCs w:val="28"/>
          <w:rtl/>
        </w:rPr>
        <w:t xml:space="preserve">أوّله: البسملة، الحمدلة والصلاة ... أما بعد فيقول محمد بن أحمد الخفري قد اتفقت من سالف الزمان تعليقات على شرح حكمة العين وحواشيه فجمعتها وسمّيتها سواد العين في</w:t>
      </w:r>
    </w:p>
    <w:p>
      <w:pPr>
        <w:pStyle w:val="BookText"/>
      </w:pPr>
      <w:r>
        <w:rPr>
          <w:rFonts w:ascii="Amiri" w:hAnsi="Amiri" w:eastAsia="Amiri" w:cs="Amiri"/>
          <w:lang w:bidi="ar-SA"/>
          <w:color w:val="111111"/>
          <w:sz w:val="28"/>
          <w:szCs w:val="28"/>
          <w:rtl/>
        </w:rPr>
        <w:t xml:space="preserve">حكمة العين ... قوله ومقابلاتها يمكن أن يكون معطوفاً على الاموز العامة ...</w:t>
      </w:r>
    </w:p>
    <w:p>
      <w:pPr>
        <w:pStyle w:val="BookText"/>
      </w:pPr>
      <w:r>
        <w:rPr>
          <w:rFonts w:ascii="Amiri" w:hAnsi="Amiri" w:eastAsia="Amiri" w:cs="Amiri"/>
          <w:lang w:bidi="ar-SA"/>
          <w:color w:val="111111"/>
          <w:sz w:val="28"/>
          <w:szCs w:val="28"/>
          <w:rtl/>
        </w:rPr>
        <w:t xml:space="preserve">آخره: كسيد المدققين والمعترض المذكور تحصيصه إنما يرجع إلى ماذكره المعترض أعني يكون ذات الواجب عنده نازلاً منزلة الوجود الحقيقي الذي أشبه المحققون فاعلم ذلك تمت</w:t>
      </w:r>
    </w:p>
    <w:p>
      <w:pPr>
        <w:pStyle w:val="BookText"/>
      </w:pPr>
      <w:r>
        <w:rPr>
          <w:rFonts w:ascii="IRNazanin" w:hAnsi="IRNazanin" w:eastAsia="IRNazanin" w:cs="IRNazanin"/>
          <w:lang w:bidi="fa-IR"/>
          <w:color w:val="111111"/>
          <w:sz w:val="28"/>
          <w:szCs w:val="28"/>
          <w:rtl/>
        </w:rPr>
        <w:t xml:space="preserve">طبع :مشهد، 1392ش</w:t>
      </w:r>
    </w:p>
    <w:p>
      <w:pPr>
        <w:pStyle w:val="BookText"/>
      </w:pPr>
      <w:r>
        <w:rPr>
          <w:rFonts w:ascii="Amiri" w:hAnsi="Amiri" w:eastAsia="Amiri" w:cs="Amiri"/>
          <w:lang w:bidi="ar-SA"/>
          <w:color w:val="111111"/>
          <w:sz w:val="28"/>
          <w:szCs w:val="28"/>
          <w:rtl/>
        </w:rPr>
        <w:t xml:space="preserve">[فنخا :18 426-428 (32نسخة)]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729" w:name="pg8060_99564"/>
    <w:bookmarkEnd w:id="729"/>
    <w:p>
      <w:pPr>
        <w:pStyle w:val="BookText"/>
      </w:pPr>
      <w:r>
        <w:rPr>
          <w:rFonts w:ascii="Amiri" w:hAnsi="Amiri" w:eastAsia="Amiri" w:cs="Amiri"/>
          <w:lang w:bidi="ar-SA"/>
          <w:color w:val="111111"/>
          <w:sz w:val="28"/>
          <w:szCs w:val="28"/>
          <w:rtl/>
        </w:rPr>
        <w:t xml:space="preserve">35167 .بغداد؛ مكتبة الأوقاف العامة؛ رقم المخطوط: 5262/4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:محمّد بن حسين العقيلي الإسترآبادي، تا: 1042ه- شیراز؛ 37ق، 20*10سم</w:t>
      </w:r>
    </w:p>
    <w:p>
      <w:pPr>
        <w:pStyle w:val="BookText"/>
      </w:pPr>
      <w:r>
        <w:rPr>
          <w:rFonts w:ascii="IRNazanin" w:hAnsi="IRNazanin" w:eastAsia="IRNazanin" w:cs="IRNazanin"/>
          <w:lang w:bidi="fa-IR"/>
          <w:color w:val="111111"/>
          <w:sz w:val="28"/>
          <w:szCs w:val="28"/>
          <w:rtl/>
        </w:rPr>
        <w:t xml:space="preserve">[ف: 2-263]</w:t>
      </w:r>
    </w:p>
    <w:p>
      <w:pPr>
        <w:pStyle w:val="BookText"/>
      </w:pPr>
      <w:r>
        <w:rPr>
          <w:rFonts w:ascii="Amiri" w:hAnsi="Amiri" w:eastAsia="Amiri" w:cs="Amiri"/>
          <w:lang w:bidi="ar-SA"/>
          <w:color w:val="111111"/>
          <w:sz w:val="28"/>
          <w:szCs w:val="28"/>
          <w:rtl/>
        </w:rPr>
        <w:t xml:space="preserve">35168 .بغداد؛ مكتبة الأوقاف العامة؛ رقم المخطوط: 13835/1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تملك: مير سليمان وجدي سنة 1181ه-؛ 97ق، 18س،</w:t>
      </w:r>
    </w:p>
    <w:p>
      <w:pPr>
        <w:pStyle w:val="BookText"/>
      </w:pPr>
      <w:r>
        <w:rPr>
          <w:rFonts w:ascii="IRNazanin" w:hAnsi="IRNazanin" w:eastAsia="IRNazanin" w:cs="IRNazanin"/>
          <w:lang w:bidi="fa-IR"/>
          <w:color w:val="111111"/>
          <w:sz w:val="28"/>
          <w:szCs w:val="28"/>
          <w:rtl/>
        </w:rPr>
        <w:t xml:space="preserve">20*13سم [ف: 2-282]</w:t>
      </w:r>
    </w:p>
    <w:p>
      <w:pPr>
        <w:pStyle w:val="Heading2"/>
      </w:pPr>
      <w:bookmarkStart w:id="2597" w:name="_Toc1855"/>
      <w:r>
        <w:t>سواد العينين / تاريخ - عربي</w:t>
      </w:r>
      <w:bookmarkEnd w:id="2597"/>
    </w:p>
    <w:p>
      <w:pPr>
        <w:pStyle w:val="BookText"/>
      </w:pPr>
      <w:r>
        <w:rPr>
          <w:rFonts w:ascii="Amiri" w:hAnsi="Amiri" w:eastAsia="Amiri" w:cs="Amiri"/>
          <w:lang w:bidi="ar-SA"/>
          <w:color w:val="111111"/>
          <w:sz w:val="28"/>
          <w:szCs w:val="28"/>
          <w:rtl/>
        </w:rPr>
        <w:t xml:space="preserve">الرافعي القزويني، عبدالكريم بن محمّد (557 - 623 ه- )</w:t>
      </w:r>
    </w:p>
    <w:p>
      <w:pPr>
        <w:pStyle w:val="BookText"/>
      </w:pPr>
      <w:r>
        <w:rPr>
          <w:rFonts w:ascii="Amiri" w:hAnsi="Amiri" w:eastAsia="Amiri" w:cs="Amiri"/>
          <w:lang w:bidi="ar-SA"/>
          <w:color w:val="111111"/>
          <w:sz w:val="28"/>
          <w:szCs w:val="28"/>
          <w:rtl/>
        </w:rPr>
        <w:t xml:space="preserve">35169 . النجف الأشرف؛ مكتبة آية الله الحكيم العامة؛ رقم المخطوط: 1281</w:t>
      </w:r>
    </w:p>
    <w:p>
      <w:pPr>
        <w:pStyle w:val="BookText"/>
      </w:pPr>
      <w:r>
        <w:rPr>
          <w:rFonts w:ascii="IRNazanin" w:hAnsi="IRNazanin" w:eastAsia="IRNazanin" w:cs="IRNazanin"/>
          <w:lang w:bidi="fa-IR"/>
          <w:color w:val="111111"/>
          <w:sz w:val="28"/>
          <w:szCs w:val="28"/>
          <w:rtl/>
        </w:rPr>
        <w:t xml:space="preserve">کا:الله عبد بن سليمان البغدادي، تا: 1305ه-، 24 ص، 17/2*12سم[ معجم المخطوطات</w:t>
      </w:r>
    </w:p>
    <w:p>
      <w:pPr>
        <w:pStyle w:val="BookText"/>
      </w:pPr>
      <w:r>
        <w:rPr>
          <w:rFonts w:ascii="Amiri" w:hAnsi="Amiri" w:eastAsia="Amiri" w:cs="Amiri"/>
          <w:lang w:bidi="ar-SA"/>
          <w:color w:val="111111"/>
          <w:sz w:val="28"/>
          <w:szCs w:val="28"/>
          <w:rtl/>
        </w:rPr>
        <w:t xml:space="preserve">النجفية: 478]</w:t>
      </w:r>
    </w:p>
    <w:p>
      <w:pPr>
        <w:pStyle w:val="BookText"/>
      </w:pPr>
      <w:r>
        <w:rPr>
          <w:rFonts w:ascii="Amiri" w:hAnsi="Amiri" w:eastAsia="Amiri" w:cs="Amiri"/>
          <w:lang w:bidi="ar-SA"/>
          <w:color w:val="111111"/>
          <w:sz w:val="28"/>
          <w:szCs w:val="28"/>
          <w:rtl/>
        </w:rPr>
        <w:t xml:space="preserve">سواد الناظر وشقايق الروض الناضر -شرح مختصر روضة الناظر وجنة</w:t>
      </w:r>
    </w:p>
    <w:p>
      <w:pPr>
        <w:pStyle w:val="BookText"/>
      </w:pPr>
      <w:r>
        <w:rPr>
          <w:rFonts w:ascii="IRNazanin" w:hAnsi="IRNazanin" w:eastAsia="IRNazanin" w:cs="IRNazanin"/>
          <w:lang w:bidi="fa-IR"/>
          <w:color w:val="111111"/>
          <w:sz w:val="28"/>
          <w:szCs w:val="28"/>
          <w:rtl/>
        </w:rPr>
        <w:t xml:space="preserve">المناظر</w:t>
      </w:r>
    </w:p>
    <w:p>
      <w:pPr>
        <w:pStyle w:val="Heading2"/>
      </w:pPr>
      <w:bookmarkStart w:id="2598" w:name="_Toc1856"/>
      <w:r>
        <w:t>سواطع الإلهام في تفسير كلام الملك العلام / تفسير - عربي</w:t>
      </w:r>
      <w:bookmarkEnd w:id="2598"/>
    </w:p>
    <w:p>
      <w:pPr>
        <w:pStyle w:val="BookText"/>
      </w:pPr>
      <w:r>
        <w:rPr>
          <w:rFonts w:ascii="Amiri" w:hAnsi="Amiri" w:eastAsia="Amiri" w:cs="Amiri"/>
          <w:lang w:bidi="ar-SA"/>
          <w:color w:val="111111"/>
          <w:sz w:val="28"/>
          <w:szCs w:val="28"/>
          <w:rtl/>
        </w:rPr>
        <w:t xml:space="preserve">الفيضي، أبو الفيض بن مبارك( 954 - 1004ه-)</w:t>
      </w:r>
    </w:p>
    <w:p>
      <w:pPr>
        <w:pStyle w:val="BookText"/>
      </w:pPr>
      <w:r>
        <w:rPr>
          <w:rFonts w:ascii="Amiri" w:hAnsi="Amiri" w:eastAsia="Amiri" w:cs="Amiri"/>
          <w:lang w:bidi="ar-SA"/>
          <w:color w:val="111111"/>
          <w:sz w:val="28"/>
          <w:szCs w:val="28"/>
          <w:rtl/>
        </w:rPr>
        <w:t xml:space="preserve">تاريخ التأليف: 1002ه-</w:t>
      </w:r>
    </w:p>
    <w:p>
      <w:pPr>
        <w:pStyle w:val="BookText"/>
      </w:pPr>
      <w:r>
        <w:rPr>
          <w:rFonts w:ascii="Amiri" w:hAnsi="Amiri" w:eastAsia="Amiri" w:cs="Amiri"/>
          <w:lang w:bidi="ar-SA"/>
          <w:color w:val="111111"/>
          <w:sz w:val="28"/>
          <w:szCs w:val="28"/>
          <w:rtl/>
        </w:rPr>
        <w:t xml:space="preserve">طبع :لكهنو، 1306 ه- لكنو، 1306ه-</w:t>
      </w:r>
    </w:p>
    <w:p>
      <w:pPr>
        <w:pStyle w:val="BookText"/>
      </w:pPr>
      <w:r>
        <w:rPr>
          <w:rFonts w:ascii="Amiri" w:hAnsi="Amiri" w:eastAsia="Amiri" w:cs="Amiri"/>
          <w:lang w:bidi="ar-SA"/>
          <w:color w:val="111111"/>
          <w:sz w:val="28"/>
          <w:szCs w:val="28"/>
          <w:rtl/>
        </w:rPr>
        <w:t xml:space="preserve">[فنخا :18 429-430( 14 نسخة)]</w:t>
      </w:r>
    </w:p>
    <w:p>
      <w:pPr>
        <w:pStyle w:val="BookText"/>
      </w:pPr>
      <w:r>
        <w:rPr>
          <w:rFonts w:ascii="Amiri" w:hAnsi="Amiri" w:eastAsia="Amiri" w:cs="Amiri"/>
          <w:lang w:bidi="ar-SA"/>
          <w:color w:val="111111"/>
          <w:sz w:val="28"/>
          <w:szCs w:val="28"/>
          <w:rtl/>
        </w:rPr>
        <w:t xml:space="preserve">35170 الموصل؛ المدرسة النعمانية (في الأوقاف العامة)؛ رقم المخطوط: 46/1</w:t>
      </w:r>
    </w:p>
    <w:p>
      <w:pPr>
        <w:pStyle w:val="BookText"/>
      </w:pPr>
      <w:r>
        <w:rPr>
          <w:rFonts w:ascii="Amiri" w:hAnsi="Amiri" w:eastAsia="Amiri" w:cs="Amiri"/>
          <w:lang w:bidi="ar-SA"/>
          <w:color w:val="111111"/>
          <w:sz w:val="28"/>
          <w:szCs w:val="28"/>
          <w:rtl/>
        </w:rPr>
        <w:t xml:space="preserve">أوّلها: الحمد الله الحكم العدل ...</w:t>
      </w:r>
    </w:p>
    <w:p>
      <w:pPr>
        <w:pStyle w:val="BookText"/>
      </w:pPr>
      <w:r>
        <w:rPr>
          <w:rFonts w:ascii="IRNazanin" w:hAnsi="IRNazanin" w:eastAsia="IRNazanin" w:cs="IRNazanin"/>
          <w:lang w:bidi="fa-IR"/>
          <w:color w:val="111111"/>
          <w:sz w:val="28"/>
          <w:szCs w:val="28"/>
          <w:rtl/>
        </w:rPr>
        <w:t xml:space="preserve">کا :محمّد شريف النبيل ،تا: مجهول ؛ 11*19سم [الأوقاف العامة-موصل: 7-280]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730" w:name="pg8060_99567"/>
    <w:bookmarkEnd w:id="730"/>
    <w:p>
      <w:pPr>
        <w:pStyle w:val="BookText"/>
      </w:pPr>
      <w:r>
        <w:rPr>
          <w:rFonts w:ascii="Times New Roman" w:hAnsi="Times New Roman" w:eastAsia="Times New Roman" w:cs="Times New Roman"/>
          <w:lang w:val="en-US" w:bidi="en-US"/>
          <w:color w:val="111111"/>
          <w:sz w:val="28"/>
          <w:szCs w:val="28"/>
          <w:rtl/>
        </w:rPr>
        <w:t xml:space="preserve">35171.</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1/8</w:t>
      </w:r>
    </w:p>
    <w:p>
      <w:pPr>
        <w:pStyle w:val="BookText"/>
      </w:pPr>
      <w:r>
        <w:rPr>
          <w:rFonts w:ascii="IRNazanin" w:hAnsi="IRNazanin" w:eastAsia="IRNazanin" w:cs="IRNazanin"/>
          <w:lang w:bidi="fa-IR"/>
          <w:color w:val="111111"/>
          <w:sz w:val="28"/>
          <w:szCs w:val="28"/>
          <w:rtl/>
        </w:rPr>
        <w:t xml:space="preserve">کا: مجهول ،تا :مجهول 209 ق، 21*27سم [الأوقاف العامة-موصل: 6-49]</w:t>
      </w:r>
    </w:p>
    <w:p>
      <w:pPr>
        <w:pStyle w:val="Heading2"/>
      </w:pPr>
      <w:bookmarkStart w:id="2599" w:name="_Toc1857"/>
      <w:r>
        <w:t>السواك ( رسالة ) / فقه - عربي</w:t>
      </w:r>
      <w:bookmarkEnd w:id="2599"/>
    </w:p>
    <w:p>
      <w:pPr>
        <w:pStyle w:val="BookText"/>
      </w:pPr>
      <w:r>
        <w:rPr>
          <w:rFonts w:ascii="Amiri" w:hAnsi="Amiri" w:eastAsia="Amiri" w:cs="Amiri"/>
          <w:lang w:bidi="ar-SA"/>
          <w:color w:val="111111"/>
          <w:sz w:val="28"/>
          <w:szCs w:val="28"/>
          <w:rtl/>
        </w:rPr>
        <w:t xml:space="preserve">الخادمي، محمّد بن مصطفى ( - 1176 ه- )</w:t>
      </w:r>
    </w:p>
    <w:p>
      <w:pPr>
        <w:pStyle w:val="BookText"/>
      </w:pPr>
      <w:r>
        <w:rPr>
          <w:rFonts w:ascii="IRNazanin" w:hAnsi="IRNazanin" w:eastAsia="IRNazanin" w:cs="IRNazanin"/>
          <w:lang w:bidi="fa-IR"/>
          <w:color w:val="111111"/>
          <w:sz w:val="28"/>
          <w:szCs w:val="28"/>
          <w:rtl/>
        </w:rPr>
        <w:t xml:space="preserve">35172 .بغداد؛ دار المخطوطات؛ رقم المخطوط : 722/13</w:t>
      </w:r>
    </w:p>
    <w:p>
      <w:pPr>
        <w:pStyle w:val="BookText"/>
      </w:pPr>
      <w:r>
        <w:rPr>
          <w:rFonts w:ascii="Amiri" w:hAnsi="Amiri" w:eastAsia="Amiri" w:cs="Amiri"/>
          <w:lang w:bidi="ar-SA"/>
          <w:color w:val="111111"/>
          <w:sz w:val="28"/>
          <w:szCs w:val="28"/>
          <w:rtl/>
        </w:rPr>
        <w:t xml:space="preserve">أوّلها : الحمد لله والصلاة والسلام ... وبعد فلما اضطرب الخواص والعوام في الاستياك</w:t>
      </w:r>
    </w:p>
    <w:p>
      <w:pPr>
        <w:pStyle w:val="BookText"/>
      </w:pPr>
      <w:r>
        <w:rPr>
          <w:rFonts w:ascii="IRNazanin" w:hAnsi="IRNazanin" w:eastAsia="IRNazanin" w:cs="IRNazanin"/>
          <w:lang w:bidi="fa-IR"/>
          <w:color w:val="111111"/>
          <w:sz w:val="28"/>
          <w:szCs w:val="28"/>
          <w:rtl/>
        </w:rPr>
        <w:t xml:space="preserve">کا :مجهول، تا :مجهول؛ 3 ص 27 س ، 22*14سم [المتحف العراقي - ف: الفقهية - 271]</w:t>
      </w:r>
    </w:p>
    <w:p>
      <w:pPr>
        <w:pStyle w:val="Heading2"/>
      </w:pPr>
      <w:bookmarkStart w:id="2600" w:name="_Toc1858"/>
      <w:r>
        <w:t>السواك (منظومة في) / آداب وسنن - عربي</w:t>
      </w:r>
      <w:bookmarkEnd w:id="2600"/>
    </w:p>
    <w:p>
      <w:pPr>
        <w:pStyle w:val="BookText"/>
      </w:pPr>
      <w:r>
        <w:rPr>
          <w:rFonts w:ascii="Amiri" w:hAnsi="Amiri" w:eastAsia="Amiri" w:cs="Amiri"/>
          <w:lang w:bidi="ar-SA"/>
          <w:color w:val="111111"/>
          <w:sz w:val="28"/>
          <w:szCs w:val="28"/>
          <w:rtl/>
        </w:rPr>
        <w:t xml:space="preserve">35173 .الموصل؛ المدرسة الأحمدية ( في الأوقاف العامة)؛ رقم المخطوط : 24/19/2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5-237]</w:t>
      </w:r>
    </w:p>
    <w:p>
      <w:pPr>
        <w:pStyle w:val="Heading2"/>
      </w:pPr>
      <w:bookmarkStart w:id="2601" w:name="_Toc1859"/>
      <w:r>
        <w:t>سوانح الأفكار والقرائح في غرر الاشعار والمدائح / شعر - عربي</w:t>
      </w:r>
      <w:bookmarkEnd w:id="2601"/>
    </w:p>
    <w:p>
      <w:pPr>
        <w:pStyle w:val="BookText"/>
      </w:pPr>
      <w:r>
        <w:rPr>
          <w:rFonts w:ascii="Amiri" w:hAnsi="Amiri" w:eastAsia="Amiri" w:cs="Amiri"/>
          <w:lang w:bidi="ar-SA"/>
          <w:color w:val="111111"/>
          <w:sz w:val="28"/>
          <w:szCs w:val="28"/>
          <w:rtl/>
        </w:rPr>
        <w:t xml:space="preserve">الصالحي الهلالي، محمّد بن محمّد (956 - 1012 ه- )</w:t>
      </w:r>
    </w:p>
    <w:p>
      <w:pPr>
        <w:pStyle w:val="BookText"/>
      </w:pPr>
      <w:r>
        <w:rPr>
          <w:rFonts w:ascii="Amiri" w:hAnsi="Amiri" w:eastAsia="Amiri" w:cs="Amiri"/>
          <w:lang w:bidi="ar-SA"/>
          <w:color w:val="111111"/>
          <w:sz w:val="28"/>
          <w:szCs w:val="28"/>
          <w:rtl/>
        </w:rPr>
        <w:t xml:space="preserve">35174 . النجف الأشرف؛ مؤسسة كاشف الغطاء العامة؛ رقم المخطوط: 6863</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149 ص [ف: 1-232]</w:t>
      </w:r>
    </w:p>
    <w:p>
      <w:pPr>
        <w:pStyle w:val="BookText"/>
      </w:pPr>
      <w:r>
        <w:rPr>
          <w:rFonts w:ascii="IRNazanin" w:hAnsi="IRNazanin" w:eastAsia="IRNazanin" w:cs="IRNazanin"/>
          <w:lang w:bidi="fa-IR"/>
          <w:color w:val="111111"/>
          <w:sz w:val="28"/>
          <w:szCs w:val="28"/>
          <w:rtl/>
        </w:rPr>
        <w:t xml:space="preserve">سوانح الحجاز - نان وحلوا</w:t>
      </w:r>
    </w:p>
    <w:p>
      <w:pPr>
        <w:pStyle w:val="BookText"/>
      </w:pPr>
      <w:r>
        <w:rPr>
          <w:rFonts w:ascii="Amiri" w:hAnsi="Amiri" w:eastAsia="Amiri" w:cs="Amiri"/>
          <w:lang w:bidi="ar-SA"/>
          <w:color w:val="111111"/>
          <w:sz w:val="28"/>
          <w:szCs w:val="28"/>
          <w:rtl/>
        </w:rPr>
        <w:t xml:space="preserve">السوانح الحجازية- نان وحلوا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731" w:name="pg8060_99570"/>
    <w:bookmarkEnd w:id="731"/>
    <w:p>
      <w:pPr>
        <w:pStyle w:val="Heading2"/>
      </w:pPr>
      <w:bookmarkStart w:id="2602" w:name="_Toc1860"/>
      <w:r>
        <w:t>السوانح الحيدرابادية / حديث - عربي</w:t>
      </w:r>
      <w:bookmarkEnd w:id="2602"/>
    </w:p>
    <w:p>
      <w:pPr>
        <w:pStyle w:val="BookText"/>
      </w:pPr>
      <w:r>
        <w:rPr>
          <w:rFonts w:ascii="Amiri" w:hAnsi="Amiri" w:eastAsia="Amiri" w:cs="Amiri"/>
          <w:lang w:bidi="ar-SA"/>
          <w:color w:val="111111"/>
          <w:sz w:val="28"/>
          <w:szCs w:val="28"/>
          <w:rtl/>
        </w:rPr>
        <w:t xml:space="preserve">الشبر الحسيني، علي بن محمّد (القرن 14 ه-)</w:t>
      </w:r>
    </w:p>
    <w:p>
      <w:pPr>
        <w:pStyle w:val="BookText"/>
      </w:pPr>
      <w:r>
        <w:rPr>
          <w:rFonts w:ascii="Amiri" w:hAnsi="Amiri" w:eastAsia="Amiri" w:cs="Amiri"/>
          <w:lang w:bidi="ar-SA"/>
          <w:color w:val="111111"/>
          <w:sz w:val="28"/>
          <w:szCs w:val="28"/>
          <w:rtl/>
        </w:rPr>
        <w:t xml:space="preserve">35175 . النجف الأشرف؛ مؤسسة كاشف الغطاء العامة؛ رقم المخطوط : 3085</w:t>
      </w:r>
    </w:p>
    <w:p>
      <w:pPr>
        <w:pStyle w:val="BookText"/>
      </w:pPr>
      <w:r>
        <w:rPr>
          <w:rFonts w:ascii="IRNazanin" w:hAnsi="IRNazanin" w:eastAsia="IRNazanin" w:cs="IRNazanin"/>
          <w:lang w:bidi="fa-IR"/>
          <w:color w:val="111111"/>
          <w:sz w:val="28"/>
          <w:szCs w:val="28"/>
          <w:rtl/>
        </w:rPr>
        <w:t xml:space="preserve">كاتب = مؤلف، تا: 1359 ه- حیدر آباد هند؛ 490 ص [ف: 1-234]</w:t>
      </w:r>
    </w:p>
    <w:p>
      <w:pPr>
        <w:pStyle w:val="BookText"/>
      </w:pPr>
      <w:r>
        <w:rPr>
          <w:rFonts w:ascii="IRNazanin" w:hAnsi="IRNazanin" w:eastAsia="IRNazanin" w:cs="IRNazanin"/>
          <w:lang w:bidi="fa-IR"/>
          <w:color w:val="111111"/>
          <w:sz w:val="28"/>
          <w:szCs w:val="28"/>
          <w:rtl/>
        </w:rPr>
        <w:t xml:space="preserve">سوانح سفر حجاز - نان وحلوا</w:t>
      </w:r>
    </w:p>
    <w:p>
      <w:pPr>
        <w:pStyle w:val="Heading2"/>
      </w:pPr>
      <w:bookmarkStart w:id="2603" w:name="_Toc1861"/>
      <w:r>
        <w:t>سوانح عابرة / أدب - عربي</w:t>
      </w:r>
      <w:bookmarkEnd w:id="2603"/>
    </w:p>
    <w:p>
      <w:pPr>
        <w:pStyle w:val="BookText"/>
      </w:pPr>
      <w:r>
        <w:rPr>
          <w:rFonts w:ascii="Amiri" w:hAnsi="Amiri" w:eastAsia="Amiri" w:cs="Amiri"/>
          <w:lang w:bidi="ar-SA"/>
          <w:color w:val="111111"/>
          <w:sz w:val="28"/>
          <w:szCs w:val="28"/>
          <w:rtl/>
        </w:rPr>
        <w:t xml:space="preserve">أبو الطوس، عبّاس بن مهدي</w:t>
      </w:r>
    </w:p>
    <w:p>
      <w:pPr>
        <w:pStyle w:val="BookText"/>
      </w:pPr>
      <w:r>
        <w:rPr>
          <w:rFonts w:ascii="Amiri" w:hAnsi="Amiri" w:eastAsia="Amiri" w:cs="Amiri"/>
          <w:lang w:bidi="ar-SA"/>
          <w:color w:val="111111"/>
          <w:sz w:val="28"/>
          <w:szCs w:val="28"/>
          <w:rtl/>
        </w:rPr>
        <w:t xml:space="preserve">35176 .كربلاء؛ مكتبة خزانة سلمان هادي آل طعمة؛ رقم المخطوط: 54</w:t>
      </w:r>
    </w:p>
    <w:p>
      <w:pPr>
        <w:pStyle w:val="BookText"/>
      </w:pPr>
      <w:r>
        <w:rPr>
          <w:rFonts w:ascii="Amiri" w:hAnsi="Amiri" w:eastAsia="Amiri" w:cs="Amiri"/>
          <w:lang w:bidi="ar-SA"/>
          <w:color w:val="111111"/>
          <w:sz w:val="28"/>
          <w:szCs w:val="28"/>
          <w:rtl/>
        </w:rPr>
        <w:t xml:space="preserve">نسخ ،كاتب = مؤلف ،تا: مجهول؛ 76 ص ، 20*17 سم [مخطوطات كربلاء: 3-302]</w:t>
      </w:r>
    </w:p>
    <w:p>
      <w:pPr>
        <w:pStyle w:val="Heading2"/>
      </w:pPr>
      <w:bookmarkStart w:id="2604" w:name="_Toc1862"/>
      <w:r>
        <w:t>سوانح فكر الأفهام وبوارح فقر الأقلام / أدب - عربي</w:t>
      </w:r>
      <w:bookmarkEnd w:id="2604"/>
    </w:p>
    <w:p>
      <w:pPr>
        <w:pStyle w:val="BookText"/>
      </w:pPr>
      <w:r>
        <w:rPr>
          <w:rFonts w:ascii="Amiri" w:hAnsi="Amiri" w:eastAsia="Amiri" w:cs="Amiri"/>
          <w:lang w:bidi="ar-SA"/>
          <w:color w:val="111111"/>
          <w:sz w:val="28"/>
          <w:szCs w:val="28"/>
          <w:rtl/>
        </w:rPr>
        <w:t xml:space="preserve">الكوكباني، يوسف بن علي( - 1115 ه- )</w:t>
      </w:r>
    </w:p>
    <w:p>
      <w:pPr>
        <w:pStyle w:val="BookText"/>
      </w:pPr>
      <w:r>
        <w:rPr>
          <w:rFonts w:ascii="IRNazanin" w:hAnsi="IRNazanin" w:eastAsia="IRNazanin" w:cs="IRNazanin"/>
          <w:lang w:bidi="fa-IR"/>
          <w:color w:val="111111"/>
          <w:sz w:val="28"/>
          <w:szCs w:val="28"/>
          <w:rtl/>
        </w:rPr>
        <w:t xml:space="preserve">35177 .بغداد؛ دار المخطوطات؛ رقم المخطوط 270</w:t>
      </w:r>
    </w:p>
    <w:p>
      <w:pPr>
        <w:pStyle w:val="BookText"/>
      </w:pPr>
      <w:r>
        <w:rPr>
          <w:rFonts w:ascii="Amiri" w:hAnsi="Amiri" w:eastAsia="Amiri" w:cs="Amiri"/>
          <w:lang w:bidi="ar-SA"/>
          <w:color w:val="111111"/>
          <w:sz w:val="28"/>
          <w:szCs w:val="28"/>
          <w:rtl/>
        </w:rPr>
        <w:t xml:space="preserve">أوّلها: اللهم يا مبين لسوانح فكر الأفهام كنون ،البيان ويا مبين ...</w:t>
      </w:r>
    </w:p>
    <w:p>
      <w:pPr>
        <w:pStyle w:val="BookText"/>
      </w:pPr>
      <w:r>
        <w:rPr>
          <w:rFonts w:ascii="IRNazanin" w:hAnsi="IRNazanin" w:eastAsia="IRNazanin" w:cs="IRNazanin"/>
          <w:lang w:bidi="fa-IR"/>
          <w:color w:val="111111"/>
          <w:sz w:val="28"/>
          <w:szCs w:val="28"/>
          <w:rtl/>
        </w:rPr>
        <w:t xml:space="preserve">کا :مجهول ،تا: مجهول ؛تملك: العبّاس بن المنصور سنة 1173ه-، 552ص، 17س،</w:t>
      </w:r>
    </w:p>
    <w:p>
      <w:pPr>
        <w:pStyle w:val="BookText"/>
      </w:pPr>
      <w:r>
        <w:rPr>
          <w:rFonts w:ascii="Amiri" w:hAnsi="Amiri" w:eastAsia="Amiri" w:cs="Amiri"/>
          <w:lang w:bidi="ar-SA"/>
          <w:color w:val="111111"/>
          <w:sz w:val="28"/>
          <w:szCs w:val="28"/>
          <w:rtl/>
        </w:rPr>
        <w:t xml:space="preserve">31*31سم [المتحف العراقي - ف: الأدب - 354]</w:t>
      </w:r>
    </w:p>
    <w:p>
      <w:pPr>
        <w:pStyle w:val="Heading2"/>
      </w:pPr>
      <w:bookmarkStart w:id="2605" w:name="_Toc1863"/>
      <w:r>
        <w:t>سوانح القريحة في شرح الصفيحة / هيئة - عربي</w:t>
      </w:r>
      <w:bookmarkEnd w:id="2605"/>
    </w:p>
    <w:p>
      <w:pPr>
        <w:pStyle w:val="BookText"/>
      </w:pPr>
      <w:r>
        <w:rPr>
          <w:rFonts w:ascii="Amiri" w:hAnsi="Amiri" w:eastAsia="Amiri" w:cs="Amiri"/>
          <w:lang w:bidi="ar-SA"/>
          <w:color w:val="111111"/>
          <w:sz w:val="28"/>
          <w:szCs w:val="28"/>
          <w:rtl/>
        </w:rPr>
        <w:t xml:space="preserve">الحسيني الموصلي، عبد الله بن فخر الدين ( - 1188 ه-)</w:t>
      </w:r>
    </w:p>
    <w:p>
      <w:pPr>
        <w:pStyle w:val="BookText"/>
      </w:pPr>
      <w:r>
        <w:rPr>
          <w:rFonts w:ascii="Amiri" w:hAnsi="Amiri" w:eastAsia="Amiri" w:cs="Amiri"/>
          <w:lang w:bidi="ar-SA"/>
          <w:color w:val="111111"/>
          <w:sz w:val="28"/>
          <w:szCs w:val="28"/>
          <w:rtl/>
        </w:rPr>
        <w:t xml:space="preserve">المرتبط: الصفيحة الاسطرلابية - الصفحة - صفيحة الإمكان الشيخ البهائي، محمد بن حسين</w:t>
      </w:r>
    </w:p>
    <w:p>
      <w:pPr>
        <w:pStyle w:val="BookText"/>
      </w:pPr>
      <w:r>
        <w:rPr>
          <w:rFonts w:ascii="IRNazanin" w:hAnsi="IRNazanin" w:eastAsia="IRNazanin" w:cs="IRNazanin"/>
          <w:lang w:bidi="fa-IR"/>
          <w:color w:val="111111"/>
          <w:sz w:val="28"/>
          <w:szCs w:val="28"/>
          <w:rtl/>
        </w:rPr>
        <w:t xml:space="preserve">(1030-13ه- )</w:t>
      </w:r>
    </w:p>
    <w:p>
      <w:pPr>
        <w:pStyle w:val="BookText"/>
      </w:pPr>
      <w:r>
        <w:rPr>
          <w:rFonts w:ascii="Amiri" w:hAnsi="Amiri" w:eastAsia="Amiri" w:cs="Amiri"/>
          <w:lang w:bidi="ar-SA"/>
          <w:color w:val="111111"/>
          <w:sz w:val="28"/>
          <w:szCs w:val="28"/>
          <w:rtl/>
        </w:rPr>
        <w:t xml:space="preserve">أوّله: البسملة تبارك الذي جعل في السماء بروجاً وجعل فيها سراجاً وقمراً منيراً .</w:t>
      </w:r>
    </w:p>
    <w:p>
      <w:pPr>
        <w:pStyle w:val="BookText"/>
      </w:pPr>
      <w:r>
        <w:rPr>
          <w:rFonts w:ascii="IRNazanin" w:hAnsi="IRNazanin" w:eastAsia="IRNazanin" w:cs="IRNazanin"/>
          <w:lang w:bidi="fa-IR"/>
          <w:color w:val="111111"/>
          <w:sz w:val="28"/>
          <w:szCs w:val="28"/>
          <w:rtl/>
        </w:rPr>
        <w:t xml:space="preserve">طبع :بغداد، 1978م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35178 .بغداد؛ مكتبة الأوقاف العامة؛ رقم المخطوط: 5444/2</w:t>
      </w:r>
    </w:p>
    <w:p>
      <w:pPr>
        <w:pStyle w:val="BookText"/>
      </w:pPr>
      <w:r>
        <w:rPr>
          <w:rFonts w:ascii="Amiri" w:hAnsi="Amiri" w:eastAsia="Amiri" w:cs="Amiri"/>
          <w:lang w:bidi="ar-SA"/>
          <w:color w:val="111111"/>
          <w:sz w:val="28"/>
          <w:szCs w:val="28"/>
          <w:rtl/>
        </w:rPr>
        <w:t xml:space="preserve">كاتب = مؤلف، تا: 1149 ه-؛ 21ق، 22*12سم [ف: 4-147]</w:t>
      </w:r>
    </w:p>
    <w:p>
      <w:pPr>
        <w:pStyle w:val="BookText"/>
      </w:pPr>
      <w:r>
        <w:rPr>
          <w:rFonts w:ascii="Amiri" w:hAnsi="Amiri" w:eastAsia="Amiri" w:cs="Amiri"/>
          <w:lang w:bidi="ar-SA"/>
          <w:color w:val="111111"/>
          <w:sz w:val="28"/>
          <w:szCs w:val="28"/>
          <w:rtl/>
        </w:rPr>
        <w:t xml:space="preserve">35179 .بغداد؛ مكتبة الأوقاف العامة؛ رقم المخطوط: 10010/2</w:t>
      </w:r>
    </w:p>
    <w:p>
      <w:pPr>
        <w:pStyle w:val="BookText"/>
      </w:pPr>
      <w:r>
        <w:rPr>
          <w:rFonts w:ascii="Amiri" w:hAnsi="Amiri" w:eastAsia="Amiri" w:cs="Amiri"/>
          <w:lang w:bidi="ar-SA"/>
          <w:color w:val="111111"/>
          <w:sz w:val="28"/>
          <w:szCs w:val="28"/>
          <w:rtl/>
        </w:rPr>
        <w:t xml:space="preserve">كاتب = مؤلف، تا: 1170 ه-؛ 18 ق، 20*14سم [ف: 4-147]</w:t>
      </w:r>
    </w:p>
    <w:p>
      <w:pPr>
        <w:pStyle w:val="BookText"/>
      </w:pPr>
      <w:r>
        <w:rPr>
          <w:rFonts w:ascii="Amiri" w:hAnsi="Amiri" w:eastAsia="Amiri" w:cs="Amiri"/>
          <w:lang w:bidi="ar-SA"/>
          <w:color w:val="111111"/>
          <w:sz w:val="28"/>
          <w:szCs w:val="28"/>
          <w:rtl/>
        </w:rPr>
        <w:t xml:space="preserve">35180 .بغداد؛ مكتبة الأوقاف العامة؛ رقم المخطوط: 6288/3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:محمود بن عبد الله الآلوسي، تا: 1240ه-، 24ق، 18*12سم [ف: 4-147]</w:t>
      </w:r>
    </w:p>
    <w:p>
      <w:pPr>
        <w:pStyle w:val="BookText"/>
      </w:pPr>
      <w:r>
        <w:rPr>
          <w:rFonts w:ascii="IRNazanin" w:hAnsi="IRNazanin" w:eastAsia="IRNazanin" w:cs="IRNazanin"/>
          <w:lang w:bidi="fa-IR"/>
          <w:color w:val="111111"/>
          <w:sz w:val="28"/>
          <w:szCs w:val="28"/>
          <w:rtl/>
        </w:rPr>
        <w:t xml:space="preserve">35181 .بغداد؛ دار المخطوطات؛ رقم المخطوط: 7094/1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1245ه- [ المتحف العراقي - ف: الفلك والتنجيم - 131]</w:t>
      </w:r>
    </w:p>
    <w:p>
      <w:pPr>
        <w:pStyle w:val="BookText"/>
      </w:pPr>
      <w:r>
        <w:rPr>
          <w:rFonts w:ascii="Times New Roman" w:hAnsi="Times New Roman" w:eastAsia="Times New Roman" w:cs="Times New Roman"/>
          <w:lang w:val="en-US" w:bidi="en-US"/>
          <w:color w:val="111111"/>
          <w:sz w:val="28"/>
          <w:szCs w:val="28"/>
          <w:rtl/>
        </w:rPr>
        <w:t xml:space="preserve">35182.</w:t>
      </w:r>
    </w:p>
    <w:p>
      <w:pPr>
        <w:pStyle w:val="BookText"/>
      </w:pPr>
      <w:r>
        <w:rPr>
          <w:rFonts w:ascii="IRNazanin" w:hAnsi="IRNazanin" w:eastAsia="IRNazanin" w:cs="IRNazanin"/>
          <w:lang w:bidi="fa-IR"/>
          <w:color w:val="111111"/>
          <w:sz w:val="28"/>
          <w:szCs w:val="28"/>
          <w:rtl/>
        </w:rPr>
        <w:t xml:space="preserve">بغداد؛ دار المخطوطات؛ رقم المخطوط: 15768/2</w:t>
      </w:r>
    </w:p>
    <w:p>
      <w:pPr>
        <w:pStyle w:val="BookText"/>
      </w:pPr>
      <w:r>
        <w:rPr>
          <w:rFonts w:ascii="IRNazanin" w:hAnsi="IRNazanin" w:eastAsia="IRNazanin" w:cs="IRNazanin"/>
          <w:lang w:bidi="fa-IR"/>
          <w:color w:val="111111"/>
          <w:sz w:val="28"/>
          <w:szCs w:val="28"/>
          <w:rtl/>
        </w:rPr>
        <w:t xml:space="preserve">کا :طه بن محمّد بن أحمد بن حسن، تا: 1250ه- 18 ص 21س، 16*22سم [المتحف</w:t>
      </w:r>
    </w:p>
    <w:p>
      <w:pPr>
        <w:pStyle w:val="BookText"/>
      </w:pPr>
      <w:r>
        <w:rPr>
          <w:rFonts w:ascii="Amiri" w:hAnsi="Amiri" w:eastAsia="Amiri" w:cs="Amiri"/>
          <w:lang w:bidi="ar-SA"/>
          <w:color w:val="111111"/>
          <w:sz w:val="28"/>
          <w:szCs w:val="28"/>
          <w:rtl/>
        </w:rPr>
        <w:t xml:space="preserve">العراقي - ف: الفلك والتنجيم - 132]</w:t>
      </w:r>
    </w:p>
    <w:p>
      <w:pPr>
        <w:pStyle w:val="BookText"/>
      </w:pPr>
      <w:r>
        <w:rPr>
          <w:rFonts w:ascii="Times New Roman" w:hAnsi="Times New Roman" w:eastAsia="Times New Roman" w:cs="Times New Roman"/>
          <w:lang w:val="en-US" w:bidi="en-US"/>
          <w:color w:val="111111"/>
          <w:sz w:val="28"/>
          <w:szCs w:val="28"/>
          <w:rtl/>
        </w:rPr>
        <w:t xml:space="preserve">35183.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194/1</w:t>
      </w:r>
    </w:p>
    <w:p>
      <w:pPr>
        <w:pStyle w:val="BookText"/>
      </w:pPr>
      <w:r>
        <w:rPr>
          <w:rFonts w:ascii="IRNazanin" w:hAnsi="IRNazanin" w:eastAsia="IRNazanin" w:cs="IRNazanin"/>
          <w:lang w:bidi="fa-IR"/>
          <w:color w:val="111111"/>
          <w:sz w:val="28"/>
          <w:szCs w:val="28"/>
          <w:rtl/>
        </w:rPr>
        <w:t xml:space="preserve">نسخ ،کا :مجهول، تا: القرن 13ه- 21*15سم [ف: 129]</w:t>
      </w:r>
    </w:p>
    <w:p>
      <w:pPr>
        <w:pStyle w:val="BookText"/>
      </w:pPr>
      <w:r>
        <w:rPr>
          <w:rFonts w:ascii="IRNazanin" w:hAnsi="IRNazanin" w:eastAsia="IRNazanin" w:cs="IRNazanin"/>
          <w:lang w:bidi="fa-IR"/>
          <w:color w:val="111111"/>
          <w:sz w:val="28"/>
          <w:szCs w:val="28"/>
          <w:rtl/>
        </w:rPr>
        <w:t xml:space="preserve">35184 . بغداد؛ دار المخطوطات؛ رقم المخطوط: 28464</w:t>
      </w:r>
    </w:p>
    <w:p>
      <w:pPr>
        <w:pStyle w:val="BookText"/>
      </w:pPr>
      <w:r>
        <w:rPr>
          <w:rFonts w:ascii="IRNazanin" w:hAnsi="IRNazanin" w:eastAsia="IRNazanin" w:cs="IRNazanin"/>
          <w:lang w:bidi="fa-IR"/>
          <w:color w:val="111111"/>
          <w:sz w:val="28"/>
          <w:szCs w:val="28"/>
          <w:rtl/>
        </w:rPr>
        <w:t xml:space="preserve">کا :مجهول، تا: 1308 ه- ،ندلوس لأجل سعد جلي زادة؛ 32 ص 12س، 17*22سم</w:t>
      </w:r>
    </w:p>
    <w:p>
      <w:pPr>
        <w:pStyle w:val="BookText"/>
      </w:pPr>
      <w:r>
        <w:rPr>
          <w:rFonts w:ascii="Amiri" w:hAnsi="Amiri" w:eastAsia="Amiri" w:cs="Amiri"/>
          <w:lang w:bidi="ar-SA"/>
          <w:color w:val="111111"/>
          <w:sz w:val="28"/>
          <w:szCs w:val="28"/>
          <w:rtl/>
        </w:rPr>
        <w:t xml:space="preserve">[المتحف العراقي ف: الفلك والتنجيم - 132]</w:t>
      </w:r>
    </w:p>
    <w:p>
      <w:pPr>
        <w:pStyle w:val="BookText"/>
      </w:pPr>
      <w:r>
        <w:rPr>
          <w:rFonts w:ascii="Times New Roman" w:hAnsi="Times New Roman" w:eastAsia="Times New Roman" w:cs="Times New Roman"/>
          <w:lang w:val="en-US" w:bidi="en-US"/>
          <w:color w:val="111111"/>
          <w:sz w:val="28"/>
          <w:szCs w:val="28"/>
          <w:rtl/>
        </w:rPr>
        <w:t xml:space="preserve">35185.</w:t>
      </w:r>
    </w:p>
    <w:p>
      <w:pPr>
        <w:pStyle w:val="BookText"/>
      </w:pPr>
      <w:r>
        <w:rPr>
          <w:rFonts w:ascii="IRNazanin" w:hAnsi="IRNazanin" w:eastAsia="IRNazanin" w:cs="IRNazanin"/>
          <w:lang w:bidi="fa-IR"/>
          <w:color w:val="111111"/>
          <w:sz w:val="28"/>
          <w:szCs w:val="28"/>
          <w:rtl/>
        </w:rPr>
        <w:t xml:space="preserve">بغداد؛ دار المخطوطات؛ رقم المخطوط: 3169/1</w:t>
      </w:r>
    </w:p>
    <w:p>
      <w:pPr>
        <w:pStyle w:val="BookText"/>
      </w:pPr>
      <w:r>
        <w:rPr>
          <w:rFonts w:ascii="Amiri" w:hAnsi="Amiri" w:eastAsia="Amiri" w:cs="Amiri"/>
          <w:lang w:bidi="ar-SA"/>
          <w:color w:val="111111"/>
          <w:sz w:val="28"/>
          <w:szCs w:val="28"/>
          <w:rtl/>
        </w:rPr>
        <w:t xml:space="preserve">كا :عارف بن أحمد المردوخي القره داغي الدلوجي، تا: 1312ه- السليمانية؛ 34ص،</w:t>
      </w:r>
    </w:p>
    <w:p>
      <w:pPr>
        <w:pStyle w:val="BookText"/>
      </w:pPr>
      <w:r>
        <w:rPr>
          <w:rFonts w:ascii="Amiri" w:hAnsi="Amiri" w:eastAsia="Amiri" w:cs="Amiri"/>
          <w:lang w:bidi="ar-SA"/>
          <w:color w:val="111111"/>
          <w:sz w:val="28"/>
          <w:szCs w:val="28"/>
          <w:rtl/>
        </w:rPr>
        <w:t xml:space="preserve">13 س ، 15/5*21/5سم [المتحف العراقي - ف: الفلك والتنجيم - 132]</w:t>
      </w:r>
    </w:p>
    <w:p>
      <w:pPr>
        <w:pStyle w:val="BookText"/>
      </w:pPr>
      <w:r>
        <w:rPr>
          <w:rFonts w:ascii="Times New Roman" w:hAnsi="Times New Roman" w:eastAsia="Times New Roman" w:cs="Times New Roman"/>
          <w:lang w:val="en-US" w:bidi="en-US"/>
          <w:color w:val="111111"/>
          <w:sz w:val="28"/>
          <w:szCs w:val="28"/>
          <w:rtl/>
        </w:rPr>
        <w:t xml:space="preserve">35186.</w:t>
      </w:r>
    </w:p>
    <w:p>
      <w:pPr>
        <w:pStyle w:val="BookText"/>
      </w:pPr>
      <w:r>
        <w:rPr>
          <w:rFonts w:ascii="IRNazanin" w:hAnsi="IRNazanin" w:eastAsia="IRNazanin" w:cs="IRNazanin"/>
          <w:lang w:bidi="fa-IR"/>
          <w:color w:val="111111"/>
          <w:sz w:val="28"/>
          <w:szCs w:val="28"/>
          <w:rtl/>
        </w:rPr>
        <w:t xml:space="preserve">بغداد؛ دار المخطوطات؛ رقم المخطوط : 17487</w:t>
      </w:r>
    </w:p>
    <w:p>
      <w:pPr>
        <w:pStyle w:val="BookText"/>
      </w:pPr>
      <w:r>
        <w:rPr>
          <w:rFonts w:ascii="Amiri" w:hAnsi="Amiri" w:eastAsia="Amiri" w:cs="Amiri"/>
          <w:lang w:bidi="ar-SA"/>
          <w:color w:val="111111"/>
          <w:sz w:val="28"/>
          <w:szCs w:val="28"/>
          <w:rtl/>
        </w:rPr>
        <w:t xml:space="preserve">كا: أحمد ،البليد ،تا: 1314ه- ،28 ص 15س، 18*22سم [المتحف العراقي ف: الفلك والتنجيم - 132]</w:t>
      </w:r>
    </w:p>
    <w:p>
      <w:pPr>
        <w:pStyle w:val="BookText"/>
      </w:pPr>
      <w:r>
        <w:rPr>
          <w:rFonts w:ascii="IRNazanin" w:hAnsi="IRNazanin" w:eastAsia="IRNazanin" w:cs="IRNazanin"/>
          <w:lang w:bidi="fa-IR"/>
          <w:color w:val="111111"/>
          <w:sz w:val="28"/>
          <w:szCs w:val="28"/>
          <w:rtl/>
        </w:rPr>
        <w:t xml:space="preserve">35187 .بغداد؛ دار المخطوطات؛ رقم المخطوط: 16067</w:t>
      </w:r>
    </w:p>
    <w:p>
      <w:pPr>
        <w:pStyle w:val="BookText"/>
      </w:pPr>
      <w:r>
        <w:rPr>
          <w:rFonts w:ascii="IRNazanin" w:hAnsi="IRNazanin" w:eastAsia="IRNazanin" w:cs="IRNazanin"/>
          <w:lang w:bidi="fa-IR"/>
          <w:color w:val="111111"/>
          <w:sz w:val="28"/>
          <w:szCs w:val="28"/>
          <w:rtl/>
        </w:rPr>
        <w:t xml:space="preserve">کا :مجهول ،تا: 1316ه- 52 ص 16 س 17*23/5سم [المتحف العراقي-ف: الفلك والتنجيم - 132]</w:t>
      </w:r>
    </w:p>
    <w:p>
      <w:pPr>
        <w:pStyle w:val="BookText"/>
      </w:pPr>
      <w:r>
        <w:rPr>
          <w:rFonts w:ascii="Amiri" w:hAnsi="Amiri" w:eastAsia="Amiri" w:cs="Amiri"/>
          <w:lang w:bidi="ar-SA"/>
          <w:color w:val="111111"/>
          <w:sz w:val="28"/>
          <w:szCs w:val="28"/>
          <w:rtl/>
        </w:rPr>
        <w:t xml:space="preserve">35188 . السليمانية؛ مكتبة الأوقاف المركزية رقم المخطوط: ت/مجاميع 1269-1270</w:t>
      </w:r>
    </w:p>
    <w:p>
      <w:pPr>
        <w:pStyle w:val="BookText"/>
      </w:pPr>
      <w:r>
        <w:rPr>
          <w:rFonts w:ascii="Amiri" w:hAnsi="Amiri" w:eastAsia="Amiri" w:cs="Amiri"/>
          <w:lang w:bidi="ar-SA"/>
          <w:color w:val="111111"/>
          <w:sz w:val="28"/>
          <w:szCs w:val="28"/>
          <w:rtl/>
        </w:rPr>
        <w:t xml:space="preserve">أوّلها :مطابق ؛آخرها: فالمصلي اذا جعله بين قدميه وسجد عليه متوجهاً إلى أصل ...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المقياس يكون مواجهاً للقبلة ... وليكن هذا آخر ما أردنا ايراده في هذه الاوراق</w:t>
      </w:r>
    </w:p>
    <w:p>
      <w:pPr>
        <w:pStyle w:val="BookText"/>
      </w:pPr>
      <w:r>
        <w:rPr>
          <w:rFonts w:ascii="IRNazanin" w:hAnsi="IRNazanin" w:eastAsia="IRNazanin" w:cs="IRNazanin"/>
          <w:lang w:bidi="fa-IR"/>
          <w:color w:val="111111"/>
          <w:sz w:val="28"/>
          <w:szCs w:val="28"/>
          <w:rtl/>
        </w:rPr>
        <w:t xml:space="preserve">کا :رسول (سيدري) ،تا: 1320ه- وه تمان؛ 72ق 13 س 22*17سم [ف: 3-228]</w:t>
      </w:r>
    </w:p>
    <w:p>
      <w:pPr>
        <w:pStyle w:val="BookText"/>
      </w:pPr>
      <w:r>
        <w:rPr>
          <w:rFonts w:ascii="Amiri" w:hAnsi="Amiri" w:eastAsia="Amiri" w:cs="Amiri"/>
          <w:lang w:bidi="ar-SA"/>
          <w:color w:val="111111"/>
          <w:sz w:val="28"/>
          <w:szCs w:val="28"/>
          <w:rtl/>
        </w:rPr>
        <w:t xml:space="preserve">35189 .السليمانية؛ مكتبة الأوقاف المركزية؛ رقم المخطوط : ت / مجاميع /2543-2545</w:t>
      </w:r>
    </w:p>
    <w:p>
      <w:pPr>
        <w:pStyle w:val="BookText"/>
      </w:pPr>
      <w:r>
        <w:rPr>
          <w:rFonts w:ascii="IRNazanin" w:hAnsi="IRNazanin" w:eastAsia="IRNazanin" w:cs="IRNazanin"/>
          <w:lang w:bidi="fa-IR"/>
          <w:color w:val="111111"/>
          <w:sz w:val="28"/>
          <w:szCs w:val="28"/>
          <w:rtl/>
        </w:rPr>
        <w:t xml:space="preserve">کا :عبد الله ابن أحمد البيتوشي، تا: 1325 ه- ساوجبلاغ (مهاباد)؛ 15ق، 21*16سم [ف:</w:t>
      </w:r>
    </w:p>
    <w:p>
      <w:pPr>
        <w:pStyle w:val="BookText"/>
      </w:pPr>
      <w:r>
        <w:rPr>
          <w:rFonts w:ascii="Times New Roman" w:hAnsi="Times New Roman" w:eastAsia="Times New Roman" w:cs="Times New Roman"/>
          <w:lang w:val="en-US" w:bidi="en-US"/>
          <w:color w:val="111111"/>
          <w:sz w:val="28"/>
          <w:szCs w:val="28"/>
          <w:rtl/>
        </w:rPr>
        <w:t xml:space="preserve">364-4</w:t>
      </w:r>
    </w:p>
    <w:p>
      <w:pPr>
        <w:pStyle w:val="BookText"/>
      </w:pPr>
      <w:r>
        <w:rPr>
          <w:rFonts w:ascii="IRNazanin" w:hAnsi="IRNazanin" w:eastAsia="IRNazanin" w:cs="IRNazanin"/>
          <w:lang w:bidi="fa-IR"/>
          <w:color w:val="111111"/>
          <w:sz w:val="28"/>
          <w:szCs w:val="28"/>
          <w:rtl/>
        </w:rPr>
        <w:t xml:space="preserve">35190 .بغداد؛ دار المخطوطات؛ رقم المخطوط : 18368/4</w:t>
      </w:r>
    </w:p>
    <w:p>
      <w:pPr>
        <w:pStyle w:val="BookText"/>
      </w:pPr>
      <w:r>
        <w:rPr>
          <w:rFonts w:ascii="IRNazanin" w:hAnsi="IRNazanin" w:eastAsia="IRNazanin" w:cs="IRNazanin"/>
          <w:lang w:bidi="fa-IR"/>
          <w:color w:val="111111"/>
          <w:sz w:val="28"/>
          <w:szCs w:val="28"/>
          <w:rtl/>
        </w:rPr>
        <w:t xml:space="preserve">کا :طه بن صالح الشقلاوي، تا: 1325ه- مدرسه عمر افندي؛ 40 ص 15س، /18*22/5سم [المتحف العراقي - ف: الفلك والتنجيم - 133]</w:t>
      </w:r>
    </w:p>
    <w:p>
      <w:pPr>
        <w:pStyle w:val="BookText"/>
      </w:pPr>
      <w:r>
        <w:rPr>
          <w:rFonts w:ascii="IRNazanin" w:hAnsi="IRNazanin" w:eastAsia="IRNazanin" w:cs="IRNazanin"/>
          <w:lang w:bidi="fa-IR"/>
          <w:color w:val="111111"/>
          <w:sz w:val="28"/>
          <w:szCs w:val="28"/>
          <w:rtl/>
        </w:rPr>
        <w:t xml:space="preserve">35191 .بغداد؛ دار المخطوطات؛ رقم المخطوط: 25086/1</w:t>
      </w:r>
    </w:p>
    <w:p>
      <w:pPr>
        <w:pStyle w:val="BookText"/>
      </w:pPr>
      <w:r>
        <w:rPr>
          <w:rFonts w:ascii="IRNazanin" w:hAnsi="IRNazanin" w:eastAsia="IRNazanin" w:cs="IRNazanin"/>
          <w:lang w:bidi="fa-IR"/>
          <w:color w:val="111111"/>
          <w:sz w:val="28"/>
          <w:szCs w:val="28"/>
          <w:rtl/>
        </w:rPr>
        <w:t xml:space="preserve">کا :خضر بن مصطفى الكركوكي، تا: 1332ه- 32ص، 11س، 16/5*22سم [المتحف</w:t>
      </w:r>
    </w:p>
    <w:p>
      <w:pPr>
        <w:pStyle w:val="BookText"/>
      </w:pPr>
      <w:r>
        <w:rPr>
          <w:rFonts w:ascii="Amiri" w:hAnsi="Amiri" w:eastAsia="Amiri" w:cs="Amiri"/>
          <w:lang w:bidi="ar-SA"/>
          <w:color w:val="111111"/>
          <w:sz w:val="28"/>
          <w:szCs w:val="28"/>
          <w:rtl/>
        </w:rPr>
        <w:t xml:space="preserve">العراقي - ف: الفلك والتنجيم - 133]</w:t>
      </w:r>
    </w:p>
    <w:p>
      <w:pPr>
        <w:pStyle w:val="BookText"/>
      </w:pPr>
      <w:r>
        <w:rPr>
          <w:rFonts w:ascii="IRNazanin" w:hAnsi="IRNazanin" w:eastAsia="IRNazanin" w:cs="IRNazanin"/>
          <w:lang w:bidi="fa-IR"/>
          <w:color w:val="111111"/>
          <w:sz w:val="28"/>
          <w:szCs w:val="28"/>
          <w:rtl/>
        </w:rPr>
        <w:t xml:space="preserve">35192 .بغداد؛ دار المخطوطات؛ رقم المخطوط: 17690/3</w:t>
      </w:r>
    </w:p>
    <w:p>
      <w:pPr>
        <w:pStyle w:val="BookText"/>
      </w:pPr>
      <w:r>
        <w:rPr>
          <w:rFonts w:ascii="IRNazanin" w:hAnsi="IRNazanin" w:eastAsia="IRNazanin" w:cs="IRNazanin"/>
          <w:lang w:bidi="fa-IR"/>
          <w:color w:val="111111"/>
          <w:sz w:val="28"/>
          <w:szCs w:val="28"/>
          <w:rtl/>
        </w:rPr>
        <w:t xml:space="preserve">کا :عبد الكريم بن محمّد ،تا: 1332ه- كركوك 76 ص 10 س، 17*22سم [المتحف</w:t>
      </w:r>
    </w:p>
    <w:p>
      <w:pPr>
        <w:pStyle w:val="BookText"/>
      </w:pPr>
      <w:r>
        <w:rPr>
          <w:rFonts w:ascii="Amiri" w:hAnsi="Amiri" w:eastAsia="Amiri" w:cs="Amiri"/>
          <w:lang w:bidi="ar-SA"/>
          <w:color w:val="111111"/>
          <w:sz w:val="28"/>
          <w:szCs w:val="28"/>
          <w:rtl/>
        </w:rPr>
        <w:t xml:space="preserve">العراقي - ف: الفلك والتنجيم -133]</w:t>
      </w:r>
    </w:p>
    <w:p>
      <w:pPr>
        <w:pStyle w:val="BookText"/>
      </w:pPr>
      <w:r>
        <w:rPr>
          <w:rFonts w:ascii="IRNazanin" w:hAnsi="IRNazanin" w:eastAsia="IRNazanin" w:cs="IRNazanin"/>
          <w:lang w:bidi="fa-IR"/>
          <w:color w:val="111111"/>
          <w:sz w:val="28"/>
          <w:szCs w:val="28"/>
          <w:rtl/>
        </w:rPr>
        <w:t xml:space="preserve">35193 .بغداد؛ دار المخطوطات؛ رقم المخطوط : 15908/1</w:t>
      </w:r>
    </w:p>
    <w:p>
      <w:pPr>
        <w:pStyle w:val="BookText"/>
      </w:pPr>
      <w:r>
        <w:rPr>
          <w:rFonts w:ascii="IRNazanin" w:hAnsi="IRNazanin" w:eastAsia="IRNazanin" w:cs="IRNazanin"/>
          <w:lang w:bidi="fa-IR"/>
          <w:color w:val="111111"/>
          <w:sz w:val="28"/>
          <w:szCs w:val="28"/>
          <w:rtl/>
        </w:rPr>
        <w:t xml:space="preserve">کا :محمّد صادق بن محمّد الشقلابادي ،تا: 1344ه-؛ 28 ص 17س، 18*23سم[ المتحف العراقي - ف: الفلك والتنجيم - 133]</w:t>
      </w:r>
    </w:p>
    <w:p>
      <w:pPr>
        <w:pStyle w:val="BookText"/>
      </w:pPr>
      <w:r>
        <w:rPr>
          <w:rFonts w:ascii="IRNazanin" w:hAnsi="IRNazanin" w:eastAsia="IRNazanin" w:cs="IRNazanin"/>
          <w:lang w:bidi="fa-IR"/>
          <w:color w:val="111111"/>
          <w:sz w:val="28"/>
          <w:szCs w:val="28"/>
          <w:rtl/>
        </w:rPr>
        <w:t xml:space="preserve">35194 .بغداد؛ دار المخطوطات؛ رقم المخطوط : 8473</w:t>
      </w:r>
    </w:p>
    <w:p>
      <w:pPr>
        <w:pStyle w:val="BookText"/>
      </w:pPr>
      <w:r>
        <w:rPr>
          <w:rFonts w:ascii="IRNazanin" w:hAnsi="IRNazanin" w:eastAsia="IRNazanin" w:cs="IRNazanin"/>
          <w:lang w:bidi="fa-IR"/>
          <w:color w:val="111111"/>
          <w:sz w:val="28"/>
          <w:szCs w:val="28"/>
          <w:rtl/>
        </w:rPr>
        <w:t xml:space="preserve">کا :مجهول، تا: 1357ه- خانقاه العمر الكبدي؛ 36 ص 15 س 16*21/5سم [المتحف</w:t>
      </w:r>
    </w:p>
    <w:p>
      <w:pPr>
        <w:pStyle w:val="BookText"/>
      </w:pPr>
      <w:r>
        <w:rPr>
          <w:rFonts w:ascii="Amiri" w:hAnsi="Amiri" w:eastAsia="Amiri" w:cs="Amiri"/>
          <w:lang w:bidi="ar-SA"/>
          <w:color w:val="111111"/>
          <w:sz w:val="28"/>
          <w:szCs w:val="28"/>
          <w:rtl/>
        </w:rPr>
        <w:t xml:space="preserve">العراقي ف: الفلك والتنجيم - 133]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7336</w:t>
      </w:r>
    </w:p>
    <w:p>
      <w:pPr>
        <w:pStyle w:val="BookText"/>
      </w:pPr>
      <w:r>
        <w:rPr>
          <w:rFonts w:ascii="Amiri" w:hAnsi="Amiri" w:eastAsia="Amiri" w:cs="Amiri"/>
          <w:lang w:bidi="ar-SA"/>
          <w:color w:val="111111"/>
          <w:sz w:val="28"/>
          <w:szCs w:val="28"/>
          <w:rtl/>
        </w:rPr>
        <w:t xml:space="preserve">مصدر التصوير: النسخة السابقة نفسها [ف: 1-232]</w:t>
      </w:r>
    </w:p>
    <w:p>
      <w:pPr>
        <w:pStyle w:val="BookText"/>
      </w:pPr>
      <w:r>
        <w:rPr>
          <w:rFonts w:ascii="IRNazanin" w:hAnsi="IRNazanin" w:eastAsia="IRNazanin" w:cs="IRNazanin"/>
          <w:lang w:bidi="fa-IR"/>
          <w:color w:val="111111"/>
          <w:sz w:val="28"/>
          <w:szCs w:val="28"/>
          <w:rtl/>
        </w:rPr>
        <w:t xml:space="preserve">35195 .بغداد؛ دار المخطوطات؛ رقم المخطوط: 5913/1</w:t>
      </w:r>
    </w:p>
    <w:p>
      <w:pPr>
        <w:pStyle w:val="BookText"/>
      </w:pPr>
      <w:r>
        <w:rPr>
          <w:rFonts w:ascii="IRNazanin" w:hAnsi="IRNazanin" w:eastAsia="IRNazanin" w:cs="IRNazanin"/>
          <w:lang w:bidi="fa-IR"/>
          <w:color w:val="111111"/>
          <w:sz w:val="28"/>
          <w:szCs w:val="28"/>
          <w:rtl/>
        </w:rPr>
        <w:t xml:space="preserve">کا :مصطفى بن يونس الموصلي الحنفي المنصوري، تا: 1360ه- 18ص، 15س،</w:t>
      </w:r>
    </w:p>
    <w:p>
      <w:pPr>
        <w:pStyle w:val="BookText"/>
      </w:pPr>
      <w:r>
        <w:rPr>
          <w:rFonts w:ascii="Amiri" w:hAnsi="Amiri" w:eastAsia="Amiri" w:cs="Amiri"/>
          <w:lang w:bidi="ar-SA"/>
          <w:color w:val="111111"/>
          <w:sz w:val="28"/>
          <w:szCs w:val="28"/>
          <w:rtl/>
        </w:rPr>
        <w:t xml:space="preserve">1723سم[ المتحف العراقي - ف: الفلك والتنجيم - (131</w:t>
      </w:r>
    </w:p>
    <w:p>
      <w:pPr>
        <w:pStyle w:val="BookText"/>
      </w:pPr>
      <w:r>
        <w:rPr>
          <w:rFonts w:ascii="Times New Roman" w:hAnsi="Times New Roman" w:eastAsia="Times New Roman" w:cs="Times New Roman"/>
          <w:lang w:val="en-US" w:bidi="en-US"/>
          <w:color w:val="111111"/>
          <w:sz w:val="28"/>
          <w:szCs w:val="28"/>
          <w:rtl/>
        </w:rPr>
        <w:t xml:space="preserve">35196.</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 19/33/2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13*21سم[ الأوقاف العامة - موصل: 2-247]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35197 .بغداد؛ دار المخطوطات؛ رقم المخطوط : 7853/6</w:t>
      </w:r>
    </w:p>
    <w:p>
      <w:pPr>
        <w:pStyle w:val="BookText"/>
      </w:pPr>
      <w:r>
        <w:rPr>
          <w:rFonts w:ascii="IRNazanin" w:hAnsi="IRNazanin" w:eastAsia="IRNazanin" w:cs="IRNazanin"/>
          <w:lang w:bidi="fa-IR"/>
          <w:color w:val="111111"/>
          <w:sz w:val="28"/>
          <w:szCs w:val="28"/>
          <w:rtl/>
        </w:rPr>
        <w:t xml:space="preserve">کا :مجهول، تا :مجهول؛ 58 ص 11س، 16*21سم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134 ]</w:t>
      </w:r>
    </w:p>
    <w:p>
      <w:pPr>
        <w:pStyle w:val="BookText"/>
      </w:pPr>
      <w:r>
        <w:rPr>
          <w:rFonts w:ascii="IRNazanin" w:hAnsi="IRNazanin" w:eastAsia="IRNazanin" w:cs="IRNazanin"/>
          <w:lang w:bidi="fa-IR"/>
          <w:color w:val="111111"/>
          <w:sz w:val="28"/>
          <w:szCs w:val="28"/>
          <w:rtl/>
        </w:rPr>
        <w:t xml:space="preserve">35198 .بغداد؛ دار المخطوطات؛ رقم المخطوط : 7853</w:t>
      </w:r>
    </w:p>
    <w:p>
      <w:pPr>
        <w:pStyle w:val="BookText"/>
      </w:pPr>
      <w:r>
        <w:rPr>
          <w:rFonts w:ascii="IRNazanin" w:hAnsi="IRNazanin" w:eastAsia="IRNazanin" w:cs="IRNazanin"/>
          <w:lang w:bidi="fa-IR"/>
          <w:color w:val="111111"/>
          <w:sz w:val="28"/>
          <w:szCs w:val="28"/>
          <w:rtl/>
        </w:rPr>
        <w:t xml:space="preserve">کا :مجهول ،تا: مجهول؛ 22 ص 18 س 22*16سم [المتحف العراقي ف: الفلك والتنجيم</w:t>
      </w:r>
    </w:p>
    <w:p>
      <w:pPr>
        <w:pStyle w:val="BookText"/>
      </w:pPr>
      <w:r>
        <w:rPr>
          <w:rFonts w:ascii="Times New Roman" w:hAnsi="Times New Roman" w:eastAsia="Times New Roman" w:cs="Times New Roman"/>
          <w:lang w:val="en-US" w:bidi="en-US"/>
          <w:color w:val="111111"/>
          <w:sz w:val="28"/>
          <w:szCs w:val="28"/>
          <w:rtl/>
        </w:rPr>
        <w:t xml:space="preserve">134 ]</w:t>
      </w:r>
    </w:p>
    <w:p>
      <w:pPr>
        <w:pStyle w:val="BookText"/>
      </w:pPr>
      <w:r>
        <w:rPr>
          <w:rFonts w:ascii="IRNazanin" w:hAnsi="IRNazanin" w:eastAsia="IRNazanin" w:cs="IRNazanin"/>
          <w:lang w:bidi="fa-IR"/>
          <w:color w:val="111111"/>
          <w:sz w:val="28"/>
          <w:szCs w:val="28"/>
          <w:rtl/>
        </w:rPr>
        <w:t xml:space="preserve">35199 .بغداد؛ دار المخطوطات؛ رقم المخطوط : 30644/2</w:t>
      </w:r>
    </w:p>
    <w:p>
      <w:pPr>
        <w:pStyle w:val="BookText"/>
      </w:pPr>
      <w:r>
        <w:rPr>
          <w:rFonts w:ascii="IRNazanin" w:hAnsi="IRNazanin" w:eastAsia="IRNazanin" w:cs="IRNazanin"/>
          <w:lang w:bidi="fa-IR"/>
          <w:color w:val="111111"/>
          <w:sz w:val="28"/>
          <w:szCs w:val="28"/>
          <w:rtl/>
        </w:rPr>
        <w:t xml:space="preserve">کا :مجهول ،تا: مجهول؛ 18 ص 25 س 14*20سم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134 ]</w:t>
      </w:r>
    </w:p>
    <w:p>
      <w:pPr>
        <w:pStyle w:val="BookText"/>
      </w:pPr>
      <w:r>
        <w:rPr>
          <w:rFonts w:ascii="IRNazanin" w:hAnsi="IRNazanin" w:eastAsia="IRNazanin" w:cs="IRNazanin"/>
          <w:lang w:bidi="fa-IR"/>
          <w:color w:val="111111"/>
          <w:sz w:val="28"/>
          <w:szCs w:val="28"/>
          <w:rtl/>
        </w:rPr>
        <w:t xml:space="preserve">35200 .بغداد؛ دار المخطوطات؛ رقم المخطوط : 5373/4</w:t>
      </w:r>
    </w:p>
    <w:p>
      <w:pPr>
        <w:pStyle w:val="BookText"/>
      </w:pPr>
      <w:r>
        <w:rPr>
          <w:rFonts w:ascii="IRNazanin" w:hAnsi="IRNazanin" w:eastAsia="IRNazanin" w:cs="IRNazanin"/>
          <w:lang w:bidi="fa-IR"/>
          <w:color w:val="111111"/>
          <w:sz w:val="28"/>
          <w:szCs w:val="28"/>
          <w:rtl/>
        </w:rPr>
        <w:t xml:space="preserve">کا :مجهول ،تا: مجهول 48 ص ، 22 س، 18*22سم [المتحف العراقي-ف: الفلك والتنجيم</w:t>
      </w:r>
    </w:p>
    <w:p>
      <w:pPr>
        <w:pStyle w:val="BookText"/>
      </w:pPr>
      <w:r>
        <w:rPr>
          <w:rFonts w:ascii="Times New Roman" w:hAnsi="Times New Roman" w:eastAsia="Times New Roman" w:cs="Times New Roman"/>
          <w:lang w:val="en-US" w:bidi="en-US"/>
          <w:color w:val="111111"/>
          <w:sz w:val="28"/>
          <w:szCs w:val="28"/>
          <w:rtl/>
        </w:rPr>
        <w:t xml:space="preserve">134 ]</w:t>
      </w:r>
    </w:p>
    <w:p>
      <w:pPr>
        <w:pStyle w:val="BookText"/>
      </w:pPr>
      <w:r>
        <w:rPr>
          <w:rFonts w:ascii="IRNazanin" w:hAnsi="IRNazanin" w:eastAsia="IRNazanin" w:cs="IRNazanin"/>
          <w:lang w:bidi="fa-IR"/>
          <w:color w:val="111111"/>
          <w:sz w:val="28"/>
          <w:szCs w:val="28"/>
          <w:rtl/>
        </w:rPr>
        <w:t xml:space="preserve">35201 .بغداد؛ دار المخطوطات؛ رقم المخطوط : 31432/1</w:t>
      </w:r>
    </w:p>
    <w:p>
      <w:pPr>
        <w:pStyle w:val="BookText"/>
      </w:pPr>
      <w:r>
        <w:rPr>
          <w:rFonts w:ascii="IRNazanin" w:hAnsi="IRNazanin" w:eastAsia="IRNazanin" w:cs="IRNazanin"/>
          <w:lang w:bidi="fa-IR"/>
          <w:color w:val="111111"/>
          <w:sz w:val="28"/>
          <w:szCs w:val="28"/>
          <w:rtl/>
        </w:rPr>
        <w:t xml:space="preserve">کا :مجهول ،تا: مجهول؛ 39 ص 15 س 19/5 *13/5سم [المتحف العراقي ف الفلك والتنجيم - 134]</w:t>
      </w:r>
    </w:p>
    <w:p>
      <w:pPr>
        <w:pStyle w:val="BookText"/>
      </w:pPr>
      <w:r>
        <w:rPr>
          <w:rFonts w:ascii="IRNazanin" w:hAnsi="IRNazanin" w:eastAsia="IRNazanin" w:cs="IRNazanin"/>
          <w:lang w:bidi="fa-IR"/>
          <w:color w:val="111111"/>
          <w:sz w:val="28"/>
          <w:szCs w:val="28"/>
          <w:rtl/>
        </w:rPr>
        <w:t xml:space="preserve">35202 .بغداد ؛ المجمع العلمي العراقي؛ رقم المخطوط: 1/18 ریاضیات</w:t>
      </w:r>
    </w:p>
    <w:p>
      <w:pPr>
        <w:pStyle w:val="BookText"/>
      </w:pPr>
      <w:r>
        <w:rPr>
          <w:rFonts w:ascii="Amiri" w:hAnsi="Amiri" w:eastAsia="Amiri" w:cs="Amiri"/>
          <w:lang w:bidi="ar-SA"/>
          <w:color w:val="111111"/>
          <w:sz w:val="28"/>
          <w:szCs w:val="28"/>
          <w:rtl/>
        </w:rPr>
        <w:t xml:space="preserve">أوّلها :مطابق ؛آخرها: قال المصنف شكر الله سعيه وليكن هذا آخر ما أردنا إيراده في هذه الأوراق والصلاة والسلام على سيّد الخلائق على الإطلاق محمّد وآله الطاهرين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مجهول؛ 54 ص 55-(1) 17 س [ف: 3-43]</w:t>
      </w:r>
    </w:p>
    <w:p>
      <w:pPr>
        <w:pStyle w:val="BookText"/>
      </w:pPr>
      <w:r>
        <w:rPr>
          <w:rFonts w:ascii="IRNazanin" w:hAnsi="IRNazanin" w:eastAsia="IRNazanin" w:cs="IRNazanin"/>
          <w:lang w:bidi="fa-IR"/>
          <w:color w:val="111111"/>
          <w:sz w:val="28"/>
          <w:szCs w:val="28"/>
          <w:rtl/>
        </w:rPr>
        <w:t xml:space="preserve">35203 .بغداد؛ دار المخطوطات؛ رقم المخطوط : 15182/3</w:t>
      </w:r>
    </w:p>
    <w:p>
      <w:pPr>
        <w:pStyle w:val="BookText"/>
      </w:pPr>
      <w:r>
        <w:rPr>
          <w:rFonts w:ascii="IRNazanin" w:hAnsi="IRNazanin" w:eastAsia="IRNazanin" w:cs="IRNazanin"/>
          <w:lang w:bidi="fa-IR"/>
          <w:color w:val="111111"/>
          <w:sz w:val="28"/>
          <w:szCs w:val="28"/>
          <w:rtl/>
        </w:rPr>
        <w:t xml:space="preserve">کا :مجهول ،تا: مجهول؛ 38 ص 14س، 17*22سم [المتحف العراقي ف: الفلك والتنجيم</w:t>
      </w:r>
    </w:p>
    <w:p>
      <w:pPr>
        <w:pStyle w:val="BookText"/>
      </w:pPr>
      <w:r>
        <w:rPr>
          <w:rFonts w:ascii="Times New Roman" w:hAnsi="Times New Roman" w:eastAsia="Times New Roman" w:cs="Times New Roman"/>
          <w:lang w:val="en-US" w:bidi="en-US"/>
          <w:color w:val="111111"/>
          <w:sz w:val="28"/>
          <w:szCs w:val="28"/>
          <w:rtl/>
        </w:rPr>
        <w:t xml:space="preserve">134 ]</w:t>
      </w:r>
    </w:p>
    <w:p>
      <w:pPr>
        <w:pStyle w:val="BookText"/>
      </w:pPr>
      <w:r>
        <w:rPr>
          <w:rFonts w:ascii="IRNazanin" w:hAnsi="IRNazanin" w:eastAsia="IRNazanin" w:cs="IRNazanin"/>
          <w:lang w:bidi="fa-IR"/>
          <w:color w:val="111111"/>
          <w:sz w:val="28"/>
          <w:szCs w:val="28"/>
          <w:rtl/>
        </w:rPr>
        <w:t xml:space="preserve">35204 .بغداد؛ دار المخطوطات؛ رقم المخطوط : 10576/7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36 ص 22 س، 18*22سم [المتحف العراقي ف: الفلك والتنجيم</w:t>
      </w:r>
    </w:p>
    <w:p>
      <w:pPr>
        <w:pStyle w:val="BookText"/>
      </w:pPr>
      <w:r>
        <w:rPr>
          <w:rFonts w:ascii="Times New Roman" w:hAnsi="Times New Roman" w:eastAsia="Times New Roman" w:cs="Times New Roman"/>
          <w:lang w:val="en-US" w:bidi="en-US"/>
          <w:color w:val="111111"/>
          <w:sz w:val="28"/>
          <w:szCs w:val="28"/>
          <w:rtl/>
        </w:rPr>
        <w:t xml:space="preserve">134 ]</w:t>
      </w:r>
    </w:p>
    <w:p>
      <w:pPr>
        <w:pStyle w:val="BookText"/>
      </w:pPr>
      <w:r>
        <w:rPr>
          <w:rFonts w:ascii="IRNazanin" w:hAnsi="IRNazanin" w:eastAsia="IRNazanin" w:cs="IRNazanin"/>
          <w:lang w:bidi="fa-IR"/>
          <w:color w:val="111111"/>
          <w:sz w:val="28"/>
          <w:szCs w:val="28"/>
          <w:rtl/>
        </w:rPr>
        <w:t xml:space="preserve">35205 .بغداد؛ دار المخطوطات؛ رقم المخطوط: 6076/1</w:t>
      </w:r>
    </w:p>
    <w:p>
      <w:pPr>
        <w:pStyle w:val="BookText"/>
      </w:pPr>
      <w:r>
        <w:rPr>
          <w:rFonts w:ascii="IRNazanin" w:hAnsi="IRNazanin" w:eastAsia="IRNazanin" w:cs="IRNazanin"/>
          <w:lang w:bidi="fa-IR"/>
          <w:color w:val="111111"/>
          <w:sz w:val="28"/>
          <w:szCs w:val="28"/>
          <w:rtl/>
        </w:rPr>
        <w:t xml:space="preserve">کا :مجهول ،تا :مجهول؛ 34 ص 15 س، 16*21/5سم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134 ]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732" w:name="pg8060_99582"/>
    <w:bookmarkEnd w:id="732"/>
    <w:p>
      <w:pPr>
        <w:pStyle w:val="BookText"/>
      </w:pPr>
      <w:r>
        <w:rPr>
          <w:rFonts w:ascii="IRNazanin" w:hAnsi="IRNazanin" w:eastAsia="IRNazanin" w:cs="IRNazanin"/>
          <w:lang w:bidi="fa-IR"/>
          <w:color w:val="111111"/>
          <w:sz w:val="28"/>
          <w:szCs w:val="28"/>
          <w:rtl/>
        </w:rPr>
        <w:t xml:space="preserve">35206 .بغداد؛ دار المخطوطات؛ رقم المخطوط 21300</w:t>
      </w:r>
    </w:p>
    <w:p>
      <w:pPr>
        <w:pStyle w:val="BookText"/>
      </w:pPr>
      <w:r>
        <w:rPr>
          <w:rFonts w:ascii="IRNazanin" w:hAnsi="IRNazanin" w:eastAsia="IRNazanin" w:cs="IRNazanin"/>
          <w:lang w:bidi="fa-IR"/>
          <w:color w:val="111111"/>
          <w:sz w:val="28"/>
          <w:szCs w:val="28"/>
          <w:rtl/>
        </w:rPr>
        <w:t xml:space="preserve">کا :مجهول ،تا: مجهول؛ 66 ص 9 س 16*22سم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35207 .السليمانية؛ مكتبة الأوقاف المركزية؛ رقم المخطوط / مجاميع /2268-2274</w:t>
      </w:r>
    </w:p>
    <w:p>
      <w:pPr>
        <w:pStyle w:val="BookText"/>
      </w:pPr>
      <w:r>
        <w:rPr>
          <w:rFonts w:ascii="Amiri" w:hAnsi="Amiri" w:eastAsia="Amiri" w:cs="Amiri"/>
          <w:lang w:bidi="ar-SA"/>
          <w:color w:val="111111"/>
          <w:sz w:val="28"/>
          <w:szCs w:val="28"/>
          <w:rtl/>
        </w:rPr>
        <w:t xml:space="preserve">أوّلها :مطابق؛ آخرها: وقد وضع الفاضل المذكور جد ولا لمواضع هذه الكواكب الأربعين في أول سنة فتح اليزد جردية مع عروضها وأقدارها فاذا أريد معرفة مواضعها في تاريخ ... يزداد في كل إحدى عشر سنة دقيقة على ما في الجدول</w:t>
      </w:r>
    </w:p>
    <w:p>
      <w:pPr>
        <w:pStyle w:val="BookText"/>
      </w:pPr>
      <w:r>
        <w:rPr>
          <w:rFonts w:ascii="IRNazanin" w:hAnsi="IRNazanin" w:eastAsia="IRNazanin" w:cs="IRNazanin"/>
          <w:lang w:bidi="fa-IR"/>
          <w:color w:val="111111"/>
          <w:sz w:val="28"/>
          <w:szCs w:val="28"/>
          <w:rtl/>
        </w:rPr>
        <w:t xml:space="preserve">کا: مجهول ،تا: مجهول؛ 32ق 17*22سم [ف: 4-364]</w:t>
      </w:r>
    </w:p>
    <w:p>
      <w:pPr>
        <w:pStyle w:val="BookText"/>
      </w:pPr>
      <w:r>
        <w:rPr>
          <w:rFonts w:ascii="Amiri" w:hAnsi="Amiri" w:eastAsia="Amiri" w:cs="Amiri"/>
          <w:lang w:bidi="ar-SA"/>
          <w:color w:val="111111"/>
          <w:sz w:val="28"/>
          <w:szCs w:val="28"/>
          <w:rtl/>
        </w:rPr>
        <w:t xml:space="preserve">35208 .بغداد؛ مكتبة الأوقاف العامة؛ رقم المخطوط: 6290</w:t>
      </w:r>
    </w:p>
    <w:p>
      <w:pPr>
        <w:pStyle w:val="BookText"/>
      </w:pPr>
      <w:r>
        <w:rPr>
          <w:rFonts w:ascii="IRNazanin" w:hAnsi="IRNazanin" w:eastAsia="IRNazanin" w:cs="IRNazanin"/>
          <w:lang w:bidi="fa-IR"/>
          <w:color w:val="111111"/>
          <w:sz w:val="28"/>
          <w:szCs w:val="28"/>
          <w:rtl/>
        </w:rPr>
        <w:t xml:space="preserve">کا :مجهول، تا: مجهول؛ سماع للحاج علي علاء الدين الآلوسي على السيد محمد أمين</w:t>
      </w:r>
    </w:p>
    <w:p>
      <w:pPr>
        <w:pStyle w:val="BookText"/>
      </w:pPr>
      <w:r>
        <w:rPr>
          <w:rFonts w:ascii="Amiri" w:hAnsi="Amiri" w:eastAsia="Amiri" w:cs="Amiri"/>
          <w:lang w:bidi="ar-SA"/>
          <w:color w:val="111111"/>
          <w:sz w:val="28"/>
          <w:szCs w:val="28"/>
          <w:rtl/>
        </w:rPr>
        <w:t xml:space="preserve">الحكيم سنة 1305ه-؛ 23ق، 20*13سم [ف: 4-147]</w:t>
      </w:r>
    </w:p>
    <w:p>
      <w:pPr>
        <w:pStyle w:val="BookText"/>
      </w:pPr>
      <w:r>
        <w:rPr>
          <w:rFonts w:ascii="Amiri" w:hAnsi="Amiri" w:eastAsia="Amiri" w:cs="Amiri"/>
          <w:lang w:bidi="ar-SA"/>
          <w:color w:val="111111"/>
          <w:sz w:val="28"/>
          <w:szCs w:val="28"/>
          <w:rtl/>
        </w:rPr>
        <w:t xml:space="preserve">سوانح الكتب- سانح الكتب</w:t>
      </w:r>
    </w:p>
    <w:p>
      <w:pPr>
        <w:pStyle w:val="Heading2"/>
      </w:pPr>
      <w:bookmarkStart w:id="2606" w:name="_Toc1864"/>
      <w:r>
        <w:t>السوانح النظرية في شرح البداية الحرية / فقه - عربي</w:t>
      </w:r>
      <w:bookmarkEnd w:id="2606"/>
    </w:p>
    <w:p>
      <w:pPr>
        <w:pStyle w:val="BookText"/>
      </w:pPr>
      <w:r>
        <w:rPr>
          <w:rFonts w:ascii="IRNazanin" w:hAnsi="IRNazanin" w:eastAsia="IRNazanin" w:cs="IRNazanin"/>
          <w:lang w:bidi="fa-IR"/>
          <w:color w:val="111111"/>
          <w:sz w:val="28"/>
          <w:szCs w:val="28"/>
          <w:rtl/>
        </w:rPr>
        <w:t xml:space="preserve">آل عصفور، حسین بن محمّد (1147 - 1216 ه-)</w:t>
      </w:r>
    </w:p>
    <w:p>
      <w:pPr>
        <w:pStyle w:val="BookText"/>
      </w:pPr>
      <w:r>
        <w:rPr>
          <w:rFonts w:ascii="Amiri" w:hAnsi="Amiri" w:eastAsia="Amiri" w:cs="Amiri"/>
          <w:lang w:bidi="ar-SA"/>
          <w:color w:val="111111"/>
          <w:sz w:val="28"/>
          <w:szCs w:val="28"/>
          <w:rtl/>
        </w:rPr>
        <w:t xml:space="preserve">المرتبط : بداية الهداية الحر العاملي، محمد بن حسن (1104-1033ه-)</w:t>
      </w:r>
    </w:p>
    <w:p>
      <w:pPr>
        <w:pStyle w:val="BookText"/>
      </w:pPr>
      <w:r>
        <w:rPr>
          <w:rFonts w:ascii="Amiri" w:hAnsi="Amiri" w:eastAsia="Amiri" w:cs="Amiri"/>
          <w:lang w:bidi="ar-SA"/>
          <w:color w:val="111111"/>
          <w:sz w:val="28"/>
          <w:szCs w:val="28"/>
          <w:rtl/>
        </w:rPr>
        <w:t xml:space="preserve">تاريخ التأليف: 1212ه-</w:t>
      </w:r>
    </w:p>
    <w:p>
      <w:pPr>
        <w:pStyle w:val="BookText"/>
      </w:pPr>
      <w:r>
        <w:rPr>
          <w:rFonts w:ascii="Amiri" w:hAnsi="Amiri" w:eastAsia="Amiri" w:cs="Amiri"/>
          <w:lang w:bidi="ar-SA"/>
          <w:color w:val="111111"/>
          <w:sz w:val="28"/>
          <w:szCs w:val="28"/>
          <w:rtl/>
        </w:rPr>
        <w:t xml:space="preserve">[فنخا :18 526 (5 نسخة)]</w:t>
      </w:r>
    </w:p>
    <w:p>
      <w:pPr>
        <w:pStyle w:val="BookText"/>
      </w:pPr>
      <w:r>
        <w:rPr>
          <w:rFonts w:ascii="Amiri" w:hAnsi="Amiri" w:eastAsia="Amiri" w:cs="Amiri"/>
          <w:lang w:bidi="ar-SA"/>
          <w:color w:val="111111"/>
          <w:sz w:val="28"/>
          <w:szCs w:val="28"/>
          <w:rtl/>
        </w:rPr>
        <w:t xml:space="preserve">35209 .قرية المؤمنين سوق الشيوخ خزانة آل جمال الدين؛ رقم المخطوط</w:t>
      </w:r>
    </w:p>
    <w:p>
      <w:pPr>
        <w:pStyle w:val="BookText"/>
      </w:pPr>
      <w:r>
        <w:rPr>
          <w:rFonts w:ascii="Times New Roman" w:hAnsi="Times New Roman" w:eastAsia="Times New Roman" w:cs="Times New Roman"/>
          <w:lang w:val="en-US" w:bidi="en-US"/>
          <w:color w:val="111111"/>
          <w:sz w:val="28"/>
          <w:szCs w:val="28"/>
          <w:rtl/>
        </w:rPr>
        <w:t xml:space="preserve">308/4/2</w:t>
      </w:r>
    </w:p>
    <w:p>
      <w:pPr>
        <w:pStyle w:val="BookText"/>
      </w:pPr>
      <w:r>
        <w:rPr>
          <w:rFonts w:ascii="IRNazanin" w:hAnsi="IRNazanin" w:eastAsia="IRNazanin" w:cs="IRNazanin"/>
          <w:lang w:bidi="fa-IR"/>
          <w:color w:val="111111"/>
          <w:sz w:val="28"/>
          <w:szCs w:val="28"/>
          <w:rtl/>
        </w:rPr>
        <w:t xml:space="preserve">کا: مجهول ،تا :مجهول ؛مجموعة [الموسم: 1-155]</w:t>
      </w:r>
    </w:p>
    <w:p>
      <w:pPr>
        <w:pStyle w:val="BookText"/>
      </w:pPr>
      <w:r>
        <w:rPr>
          <w:rFonts w:ascii="Times New Roman" w:hAnsi="Times New Roman" w:eastAsia="Times New Roman" w:cs="Times New Roman"/>
          <w:lang w:val="en-US" w:bidi="en-US"/>
          <w:color w:val="111111"/>
          <w:sz w:val="28"/>
          <w:szCs w:val="28"/>
          <w:rtl/>
        </w:rPr>
        <w:t xml:space="preserve">35210.</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308/4</w:t>
      </w:r>
    </w:p>
    <w:p>
      <w:pPr>
        <w:pStyle w:val="BookText"/>
      </w:pPr>
      <w:r>
        <w:rPr>
          <w:rFonts w:ascii="IRNazanin" w:hAnsi="IRNazanin" w:eastAsia="IRNazanin" w:cs="IRNazanin"/>
          <w:lang w:bidi="fa-IR"/>
          <w:color w:val="111111"/>
          <w:sz w:val="28"/>
          <w:szCs w:val="28"/>
          <w:rtl/>
        </w:rPr>
        <w:t xml:space="preserve">کا :مجهول، تا :مجهول [الموسم: 1-143]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733" w:name="pg8060_99585"/>
    <w:bookmarkEnd w:id="733"/>
    <w:p>
      <w:pPr>
        <w:pStyle w:val="Heading2"/>
      </w:pPr>
      <w:bookmarkStart w:id="2607" w:name="_Toc1865"/>
      <w:r>
        <w:t>سورة الإخلاص / تفسير - عربي</w:t>
      </w:r>
      <w:bookmarkEnd w:id="2607"/>
    </w:p>
    <w:p>
      <w:pPr>
        <w:pStyle w:val="BookText"/>
      </w:pPr>
      <w:r>
        <w:rPr>
          <w:rFonts w:ascii="Amiri" w:hAnsi="Amiri" w:eastAsia="Amiri" w:cs="Amiri"/>
          <w:lang w:bidi="ar-SA"/>
          <w:color w:val="111111"/>
          <w:sz w:val="28"/>
          <w:szCs w:val="28"/>
          <w:rtl/>
        </w:rPr>
        <w:t xml:space="preserve">الطهطاوي، أحمد بن عبد الرحيم (1333 - 1302 ه- )</w:t>
      </w:r>
    </w:p>
    <w:p>
      <w:pPr>
        <w:pStyle w:val="BookText"/>
      </w:pPr>
      <w:r>
        <w:rPr>
          <w:rFonts w:ascii="Amiri" w:hAnsi="Amiri" w:eastAsia="Amiri" w:cs="Amiri"/>
          <w:lang w:bidi="ar-SA"/>
          <w:color w:val="111111"/>
          <w:sz w:val="28"/>
          <w:szCs w:val="28"/>
          <w:rtl/>
        </w:rPr>
        <w:t xml:space="preserve">35211 .بغداد؛ خزانة قاسم محمد الرجب؛ رقم المخطوط : 353</w:t>
      </w:r>
    </w:p>
    <w:p>
      <w:pPr>
        <w:pStyle w:val="BookText"/>
      </w:pPr>
      <w:r>
        <w:rPr>
          <w:rFonts w:ascii="IRNazanin" w:hAnsi="IRNazanin" w:eastAsia="IRNazanin" w:cs="IRNazanin"/>
          <w:lang w:bidi="fa-IR"/>
          <w:color w:val="111111"/>
          <w:sz w:val="28"/>
          <w:szCs w:val="28"/>
          <w:rtl/>
        </w:rPr>
        <w:t xml:space="preserve">کا: مجهول، تا: 1269 ق [ف 3-12]</w:t>
      </w:r>
    </w:p>
    <w:p>
      <w:pPr>
        <w:pStyle w:val="BookText"/>
      </w:pPr>
      <w:r>
        <w:rPr>
          <w:rFonts w:ascii="Amiri" w:hAnsi="Amiri" w:eastAsia="Amiri" w:cs="Amiri"/>
          <w:lang w:bidi="ar-SA"/>
          <w:color w:val="111111"/>
          <w:sz w:val="28"/>
          <w:szCs w:val="28"/>
          <w:rtl/>
        </w:rPr>
        <w:t xml:space="preserve">35212 . النجف الأشرف؛ مؤسسة كاشف الغطاء العامة؛ رقم المخطوط: 7039</w:t>
      </w:r>
    </w:p>
    <w:p>
      <w:pPr>
        <w:pStyle w:val="BookText"/>
      </w:pPr>
      <w:r>
        <w:rPr>
          <w:rFonts w:ascii="Amiri" w:hAnsi="Amiri" w:eastAsia="Amiri" w:cs="Amiri"/>
          <w:lang w:bidi="ar-SA"/>
          <w:color w:val="111111"/>
          <w:sz w:val="28"/>
          <w:szCs w:val="28"/>
          <w:rtl/>
        </w:rPr>
        <w:t xml:space="preserve">كا :أحمد بن محمّد بن عبدالعزيز القاسمي الطهطاوي ،تا: 1290ه- 12ص ف: 1-</w:t>
      </w:r>
    </w:p>
    <w:p>
      <w:pPr>
        <w:pStyle w:val="BookText"/>
      </w:pPr>
      <w:r>
        <w:rPr>
          <w:rFonts w:ascii="Times New Roman" w:hAnsi="Times New Roman" w:eastAsia="Times New Roman" w:cs="Times New Roman"/>
          <w:lang w:val="en-US" w:bidi="en-US"/>
          <w:color w:val="111111"/>
          <w:sz w:val="28"/>
          <w:szCs w:val="28"/>
          <w:rtl/>
        </w:rPr>
        <w:t xml:space="preserve">205 ]</w:t>
      </w:r>
    </w:p>
    <w:p>
      <w:pPr>
        <w:pStyle w:val="BookText"/>
      </w:pPr>
      <w:r>
        <w:rPr>
          <w:rFonts w:ascii="Times New Roman" w:hAnsi="Times New Roman" w:eastAsia="Times New Roman" w:cs="Times New Roman"/>
          <w:lang w:val="en-US" w:bidi="en-US"/>
          <w:color w:val="111111"/>
          <w:sz w:val="28"/>
          <w:szCs w:val="28"/>
          <w:rtl/>
        </w:rPr>
        <w:t xml:space="preserve">35213.</w:t>
      </w:r>
    </w:p>
    <w:p>
      <w:pPr>
        <w:pStyle w:val="BookText"/>
      </w:pPr>
      <w:r>
        <w:rPr>
          <w:rFonts w:ascii="IRNazanin" w:hAnsi="IRNazanin" w:eastAsia="IRNazanin" w:cs="IRNazanin"/>
          <w:lang w:bidi="fa-IR"/>
          <w:color w:val="111111"/>
          <w:sz w:val="28"/>
          <w:szCs w:val="28"/>
          <w:rtl/>
        </w:rPr>
        <w:t xml:space="preserve">بغداد؛ دار المخطوطات؛ رقم المخطوط: 12931</w:t>
      </w:r>
    </w:p>
    <w:p>
      <w:pPr>
        <w:pStyle w:val="BookText"/>
      </w:pPr>
      <w:r>
        <w:rPr>
          <w:rFonts w:ascii="Amiri" w:hAnsi="Amiri" w:eastAsia="Amiri" w:cs="Amiri"/>
          <w:lang w:bidi="ar-SA"/>
          <w:color w:val="111111"/>
          <w:sz w:val="28"/>
          <w:szCs w:val="28"/>
          <w:rtl/>
        </w:rPr>
        <w:t xml:space="preserve">أوّلها: الحمد لله الأحد الفرد الصمد الذي لم يلد ولم يلد</w:t>
      </w:r>
    </w:p>
    <w:p>
      <w:pPr>
        <w:pStyle w:val="BookText"/>
      </w:pPr>
      <w:r>
        <w:rPr>
          <w:rFonts w:ascii="IRNazanin" w:hAnsi="IRNazanin" w:eastAsia="IRNazanin" w:cs="IRNazanin"/>
          <w:lang w:bidi="fa-IR"/>
          <w:color w:val="111111"/>
          <w:sz w:val="28"/>
          <w:szCs w:val="28"/>
          <w:rtl/>
        </w:rPr>
        <w:t xml:space="preserve">کا :مجهول ،تا :1290ه- ، 12 ق، 23 س، 17 *24سم [علوم القرآن عراق - ف: 453]</w:t>
      </w:r>
    </w:p>
    <w:p>
      <w:pPr>
        <w:pStyle w:val="Heading2"/>
      </w:pPr>
      <w:bookmarkStart w:id="2608" w:name="_Toc1866"/>
      <w:r>
        <w:t>سورة الصافات / تفسير - عربي</w:t>
      </w:r>
      <w:bookmarkEnd w:id="2608"/>
    </w:p>
    <w:p>
      <w:pPr>
        <w:pStyle w:val="BookText"/>
      </w:pPr>
      <w:r>
        <w:rPr>
          <w:rFonts w:ascii="Amiri" w:hAnsi="Amiri" w:eastAsia="Amiri" w:cs="Amiri"/>
          <w:lang w:bidi="ar-SA"/>
          <w:color w:val="111111"/>
          <w:sz w:val="28"/>
          <w:szCs w:val="28"/>
          <w:rtl/>
        </w:rPr>
        <w:t xml:space="preserve">35214 . النجف الأشرف؛ مكتبة الإمام أمير المؤمنين العامة؛ رقم المخطوط: 28</w:t>
      </w:r>
    </w:p>
    <w:p>
      <w:pPr>
        <w:pStyle w:val="BookText"/>
      </w:pPr>
      <w:r>
        <w:rPr>
          <w:rFonts w:ascii="IRNazanin" w:hAnsi="IRNazanin" w:eastAsia="IRNazanin" w:cs="IRNazanin"/>
          <w:lang w:bidi="fa-IR"/>
          <w:color w:val="111111"/>
          <w:sz w:val="28"/>
          <w:szCs w:val="28"/>
          <w:rtl/>
        </w:rPr>
        <w:t xml:space="preserve">کا :محمد رفیع السالباني، تا: 1249ه- [ معجم المخطوطات النجفية : 478]</w:t>
      </w:r>
    </w:p>
    <w:p>
      <w:pPr>
        <w:pStyle w:val="Heading2"/>
      </w:pPr>
      <w:bookmarkStart w:id="2609" w:name="_Toc1867"/>
      <w:r>
        <w:t>سورة القرآن وكلماته وحروفه (رسالة في) / تفسير - عربي</w:t>
      </w:r>
      <w:bookmarkEnd w:id="2609"/>
    </w:p>
    <w:p>
      <w:pPr>
        <w:pStyle w:val="BookText"/>
      </w:pPr>
      <w:r>
        <w:rPr>
          <w:rFonts w:ascii="Amiri" w:hAnsi="Amiri" w:eastAsia="Amiri" w:cs="Amiri"/>
          <w:lang w:bidi="ar-SA"/>
          <w:color w:val="111111"/>
          <w:sz w:val="28"/>
          <w:szCs w:val="28"/>
          <w:rtl/>
        </w:rPr>
        <w:t xml:space="preserve">35215 . النجف الأشرف؛ مكتبة الإمام أمير المؤمنين العامة؛ رقم المخطوط: 42</w:t>
      </w:r>
    </w:p>
    <w:p>
      <w:pPr>
        <w:pStyle w:val="BookText"/>
      </w:pPr>
      <w:r>
        <w:rPr>
          <w:rFonts w:ascii="IRNazanin" w:hAnsi="IRNazanin" w:eastAsia="IRNazanin" w:cs="IRNazanin"/>
          <w:lang w:bidi="fa-IR"/>
          <w:color w:val="111111"/>
          <w:sz w:val="28"/>
          <w:szCs w:val="28"/>
          <w:rtl/>
        </w:rPr>
        <w:t xml:space="preserve">کا :باقر علي اكبر ،تا: 1265ه- [معجم المخطوطات النجفية : 432]</w:t>
      </w:r>
    </w:p>
    <w:p>
      <w:pPr>
        <w:pStyle w:val="Heading2"/>
      </w:pPr>
      <w:bookmarkStart w:id="2610" w:name="_Toc1868"/>
      <w:r>
        <w:t>سورة من القرآن الكريم / تفسير - عربي</w:t>
      </w:r>
      <w:bookmarkEnd w:id="2610"/>
    </w:p>
    <w:p>
      <w:pPr>
        <w:pStyle w:val="BookText"/>
      </w:pPr>
      <w:r>
        <w:rPr>
          <w:rFonts w:ascii="Amiri" w:hAnsi="Amiri" w:eastAsia="Amiri" w:cs="Amiri"/>
          <w:lang w:bidi="ar-SA"/>
          <w:color w:val="111111"/>
          <w:sz w:val="28"/>
          <w:szCs w:val="28"/>
          <w:rtl/>
        </w:rPr>
        <w:t xml:space="preserve">35216 .كربلاء؛ الروضة الحسينية (مكتبة)؛ رقم المخطوط : 477م</w:t>
      </w:r>
    </w:p>
    <w:p>
      <w:pPr>
        <w:pStyle w:val="BookText"/>
      </w:pPr>
      <w:r>
        <w:rPr>
          <w:rFonts w:ascii="IRNazanin" w:hAnsi="IRNazanin" w:eastAsia="IRNazanin" w:cs="IRNazanin"/>
          <w:lang w:bidi="fa-IR"/>
          <w:color w:val="111111"/>
          <w:sz w:val="28"/>
          <w:szCs w:val="28"/>
          <w:rtl/>
        </w:rPr>
        <w:t xml:space="preserve">نسخ، کا :مجهول، تا: مجهول؛ 154 ص 11س، 14*22/5سم[ مخطوطات كربلاء: 4-205]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734" w:name="pg8060_99588"/>
    <w:bookmarkEnd w:id="734"/>
    <w:p>
      <w:pPr>
        <w:pStyle w:val="Heading2"/>
      </w:pPr>
      <w:bookmarkStart w:id="2611" w:name="_Toc1869"/>
      <w:r>
        <w:t>سورة منتخبة من التوراة ترجمتها منسوبة للإمام علي كرم الله وجهه /</w:t>
      </w:r>
      <w:bookmarkEnd w:id="2611"/>
    </w:p>
    <w:p>
      <w:pPr>
        <w:pStyle w:val="BookText"/>
      </w:pPr>
      <w:r>
        <w:rPr>
          <w:rFonts w:ascii="Amiri" w:hAnsi="Amiri" w:eastAsia="Amiri" w:cs="Amiri"/>
          <w:lang w:bidi="ar-SA"/>
          <w:color w:val="111111"/>
          <w:sz w:val="28"/>
          <w:szCs w:val="28"/>
          <w:rtl/>
        </w:rPr>
        <w:t xml:space="preserve">حديث - عربي</w:t>
      </w:r>
    </w:p>
    <w:p>
      <w:pPr>
        <w:pStyle w:val="BookText"/>
      </w:pPr>
      <w:r>
        <w:rPr>
          <w:rFonts w:ascii="Amiri" w:hAnsi="Amiri" w:eastAsia="Amiri" w:cs="Amiri"/>
          <w:lang w:bidi="ar-SA"/>
          <w:color w:val="111111"/>
          <w:sz w:val="28"/>
          <w:szCs w:val="28"/>
          <w:rtl/>
        </w:rPr>
        <w:t xml:space="preserve">35217 . الموصل؛ المدرسة الرضوانية (في الأوقاف العامة)؛ رقم المخطوط : 18/15/8</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8-119]</w:t>
      </w:r>
    </w:p>
    <w:p>
      <w:pPr>
        <w:pStyle w:val="Heading2"/>
      </w:pPr>
      <w:bookmarkStart w:id="2612" w:name="_Toc1870"/>
      <w:r>
        <w:t>سور القرآن الكريم (أرجوزة في) / علوم القرآن، شعر - عربي</w:t>
      </w:r>
      <w:bookmarkEnd w:id="2612"/>
    </w:p>
    <w:p>
      <w:pPr>
        <w:pStyle w:val="BookText"/>
      </w:pPr>
      <w:r>
        <w:rPr>
          <w:rFonts w:ascii="Amiri" w:hAnsi="Amiri" w:eastAsia="Amiri" w:cs="Amiri"/>
          <w:lang w:bidi="ar-SA"/>
          <w:color w:val="111111"/>
          <w:sz w:val="28"/>
          <w:szCs w:val="28"/>
          <w:rtl/>
        </w:rPr>
        <w:t xml:space="preserve">الاندلسي، محمّد بن جابر (- 793 ه-)</w:t>
      </w:r>
    </w:p>
    <w:p>
      <w:pPr>
        <w:pStyle w:val="BookText"/>
      </w:pPr>
      <w:r>
        <w:rPr>
          <w:rFonts w:ascii="Amiri" w:hAnsi="Amiri" w:eastAsia="Amiri" w:cs="Amiri"/>
          <w:lang w:bidi="ar-SA"/>
          <w:color w:val="111111"/>
          <w:sz w:val="28"/>
          <w:szCs w:val="28"/>
          <w:rtl/>
        </w:rPr>
        <w:t xml:space="preserve">35218 الموصل؛ المكتبة المركزية رقم المخطوط: 109/2</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15-312]</w:t>
      </w:r>
    </w:p>
    <w:p>
      <w:pPr>
        <w:pStyle w:val="Heading2"/>
      </w:pPr>
      <w:bookmarkStart w:id="2613" w:name="_Toc1871"/>
      <w:r>
        <w:t>سور القرآن وما تشتمل عليه كل سورة من الآيات والكلمات والحروف</w:t>
      </w:r>
      <w:bookmarkEnd w:id="2613"/>
    </w:p>
    <w:p>
      <w:pPr>
        <w:pStyle w:val="BookText"/>
      </w:pPr>
      <w:r>
        <w:rPr>
          <w:rFonts w:ascii="Amiri" w:hAnsi="Amiri" w:eastAsia="Amiri" w:cs="Amiri"/>
          <w:lang w:bidi="ar-SA"/>
          <w:color w:val="111111"/>
          <w:sz w:val="28"/>
          <w:szCs w:val="28"/>
          <w:rtl/>
        </w:rPr>
        <w:t xml:space="preserve">(رسالة في) / علوم القرآن - عربي</w:t>
      </w:r>
    </w:p>
    <w:p>
      <w:pPr>
        <w:pStyle w:val="BookText"/>
      </w:pPr>
      <w:r>
        <w:rPr>
          <w:rFonts w:ascii="Amiri" w:hAnsi="Amiri" w:eastAsia="Amiri" w:cs="Amiri"/>
          <w:lang w:bidi="ar-SA"/>
          <w:color w:val="111111"/>
          <w:sz w:val="28"/>
          <w:szCs w:val="28"/>
          <w:rtl/>
        </w:rPr>
        <w:t xml:space="preserve">35219 .الموصل؛ سعيد الديوه جي؛ رقم المخطوط: 203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9-225</w:t>
      </w:r>
    </w:p>
    <w:p>
      <w:pPr>
        <w:pStyle w:val="Heading2"/>
      </w:pPr>
      <w:bookmarkStart w:id="2614" w:name="_Toc1872"/>
      <w:r>
        <w:t>سوز وگداز = قضا وقدر / شعر - فارسي</w:t>
      </w:r>
      <w:bookmarkEnd w:id="2614"/>
    </w:p>
    <w:p>
      <w:pPr>
        <w:pStyle w:val="BookText"/>
      </w:pPr>
      <w:r>
        <w:rPr>
          <w:rFonts w:ascii="Amiri" w:hAnsi="Amiri" w:eastAsia="Amiri" w:cs="Amiri"/>
          <w:lang w:bidi="ar-SA"/>
          <w:color w:val="111111"/>
          <w:sz w:val="28"/>
          <w:szCs w:val="28"/>
          <w:rtl/>
        </w:rPr>
        <w:t xml:space="preserve">النوعي الخبوشاني، محمّد رضا بن محمود ( - 1019 ه-)</w:t>
      </w:r>
    </w:p>
    <w:p>
      <w:pPr>
        <w:pStyle w:val="BookText"/>
      </w:pPr>
      <w:r>
        <w:rPr>
          <w:rFonts w:ascii="IRNazanin" w:hAnsi="IRNazanin" w:eastAsia="IRNazanin" w:cs="IRNazanin"/>
          <w:lang w:bidi="fa-IR"/>
          <w:color w:val="111111"/>
          <w:sz w:val="28"/>
          <w:szCs w:val="28"/>
          <w:rtl/>
        </w:rPr>
        <w:t xml:space="preserve">أوّله :الهي خنده ام را نالکی ده *** سرشکم را جگر پر کالکی ده</w:t>
      </w:r>
    </w:p>
    <w:p>
      <w:pPr>
        <w:pStyle w:val="BookText"/>
      </w:pPr>
      <w:r>
        <w:rPr>
          <w:rFonts w:ascii="IRNazanin" w:hAnsi="IRNazanin" w:eastAsia="IRNazanin" w:cs="IRNazanin"/>
          <w:lang w:bidi="fa-IR"/>
          <w:color w:val="111111"/>
          <w:sz w:val="28"/>
          <w:szCs w:val="28"/>
          <w:rtl/>
        </w:rPr>
        <w:t xml:space="preserve">آخره :گلی بخش از گلستان خلیلم *** درین ره ساز آتش را دلیلم</w:t>
      </w:r>
    </w:p>
    <w:p>
      <w:pPr>
        <w:pStyle w:val="BookText"/>
      </w:pPr>
      <w:r>
        <w:rPr>
          <w:rFonts w:ascii="Amiri" w:hAnsi="Amiri" w:eastAsia="Amiri" w:cs="Amiri"/>
          <w:lang w:bidi="ar-SA"/>
          <w:color w:val="111111"/>
          <w:sz w:val="28"/>
          <w:szCs w:val="28"/>
          <w:rtl/>
        </w:rPr>
        <w:t xml:space="preserve">طبع: لكنهو، 1286ه-، طهران، 1378ش</w:t>
      </w:r>
    </w:p>
    <w:p>
      <w:pPr>
        <w:pStyle w:val="BookText"/>
      </w:pPr>
      <w:r>
        <w:rPr>
          <w:rFonts w:ascii="Amiri" w:hAnsi="Amiri" w:eastAsia="Amiri" w:cs="Amiri"/>
          <w:lang w:bidi="ar-SA"/>
          <w:color w:val="111111"/>
          <w:sz w:val="28"/>
          <w:szCs w:val="28"/>
          <w:rtl/>
        </w:rPr>
        <w:t xml:space="preserve">[فنخا :18 532-535 (64 نسخة)]</w:t>
      </w:r>
    </w:p>
    <w:p>
      <w:pPr>
        <w:pStyle w:val="BookText"/>
      </w:pPr>
      <w:r>
        <w:rPr>
          <w:rFonts w:ascii="Times New Roman" w:hAnsi="Times New Roman" w:eastAsia="Times New Roman" w:cs="Times New Roman"/>
          <w:lang w:val="en-US" w:bidi="en-US"/>
          <w:color w:val="111111"/>
          <w:sz w:val="28"/>
          <w:szCs w:val="28"/>
          <w:rtl/>
        </w:rPr>
        <w:t xml:space="preserve">35220.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1338/2</w:t>
      </w:r>
    </w:p>
    <w:p>
      <w:pPr>
        <w:pStyle w:val="BookText"/>
      </w:pPr>
      <w:r>
        <w:rPr>
          <w:rFonts w:ascii="IRNazanin" w:hAnsi="IRNazanin" w:eastAsia="IRNazanin" w:cs="IRNazanin"/>
          <w:lang w:bidi="fa-IR"/>
          <w:color w:val="111111"/>
          <w:sz w:val="28"/>
          <w:szCs w:val="28"/>
          <w:rtl/>
        </w:rPr>
        <w:t xml:space="preserve">نستعلیق، کا: مسمی عبدالعظیم، تا: مجهول یزد [ف 2-631]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735" w:name="pg8060_99591"/>
    <w:bookmarkEnd w:id="735"/>
    <w:p>
      <w:pPr>
        <w:pStyle w:val="Heading2"/>
      </w:pPr>
      <w:bookmarkStart w:id="2615" w:name="_Toc1873"/>
      <w:r>
        <w:t>سوق العروس في الوعظ للنفوس / أخلاق - عربي</w:t>
      </w:r>
      <w:bookmarkEnd w:id="2615"/>
    </w:p>
    <w:p>
      <w:pPr>
        <w:pStyle w:val="BookText"/>
      </w:pPr>
      <w:r>
        <w:rPr>
          <w:rFonts w:ascii="Amiri" w:hAnsi="Amiri" w:eastAsia="Amiri" w:cs="Amiri"/>
          <w:lang w:bidi="ar-SA"/>
          <w:color w:val="111111"/>
          <w:sz w:val="28"/>
          <w:szCs w:val="28"/>
          <w:rtl/>
        </w:rPr>
        <w:t xml:space="preserve">ابن الجوزي، شمس الدين محمّد</w:t>
      </w:r>
    </w:p>
    <w:p>
      <w:pPr>
        <w:pStyle w:val="BookText"/>
      </w:pPr>
      <w:r>
        <w:rPr>
          <w:rFonts w:ascii="IRNazanin" w:hAnsi="IRNazanin" w:eastAsia="IRNazanin" w:cs="IRNazanin"/>
          <w:lang w:bidi="fa-IR"/>
          <w:color w:val="111111"/>
          <w:sz w:val="28"/>
          <w:szCs w:val="28"/>
          <w:rtl/>
        </w:rPr>
        <w:t xml:space="preserve">[فنخا: 18 539]</w:t>
      </w:r>
    </w:p>
    <w:p>
      <w:pPr>
        <w:pStyle w:val="BookText"/>
      </w:pPr>
      <w:r>
        <w:rPr>
          <w:rFonts w:ascii="IRNazanin" w:hAnsi="IRNazanin" w:eastAsia="IRNazanin" w:cs="IRNazanin"/>
          <w:lang w:bidi="fa-IR"/>
          <w:color w:val="111111"/>
          <w:sz w:val="28"/>
          <w:szCs w:val="28"/>
          <w:rtl/>
        </w:rPr>
        <w:t xml:space="preserve">35221 .بغداد؛ دار المخطوطات؛ رقم المخطوط: 1919</w:t>
      </w:r>
    </w:p>
    <w:p>
      <w:pPr>
        <w:pStyle w:val="BookText"/>
      </w:pPr>
      <w:r>
        <w:rPr>
          <w:rFonts w:ascii="Amiri" w:hAnsi="Amiri" w:eastAsia="Amiri" w:cs="Amiri"/>
          <w:lang w:bidi="ar-SA"/>
          <w:color w:val="111111"/>
          <w:sz w:val="28"/>
          <w:szCs w:val="28"/>
          <w:rtl/>
        </w:rPr>
        <w:t xml:space="preserve">أوّلها: روي عن الخبر عن سيّد البشر صل الله عليه وآله وسلم أنه قال ...</w:t>
      </w:r>
    </w:p>
    <w:p>
      <w:pPr>
        <w:pStyle w:val="BookText"/>
      </w:pPr>
      <w:r>
        <w:rPr>
          <w:rFonts w:ascii="Amiri" w:hAnsi="Amiri" w:eastAsia="Amiri" w:cs="Amiri"/>
          <w:lang w:bidi="ar-SA"/>
          <w:color w:val="111111"/>
          <w:sz w:val="28"/>
          <w:szCs w:val="28"/>
          <w:rtl/>
        </w:rPr>
        <w:t xml:space="preserve">كا: أحمد بن عبد الرحمن بن المهدي ،تا: 989ه- 234 ص 25س، 29*20سم [المتحف</w:t>
      </w:r>
    </w:p>
    <w:p>
      <w:pPr>
        <w:pStyle w:val="BookText"/>
      </w:pPr>
      <w:r>
        <w:rPr>
          <w:rFonts w:ascii="Amiri" w:hAnsi="Amiri" w:eastAsia="Amiri" w:cs="Amiri"/>
          <w:lang w:bidi="ar-SA"/>
          <w:color w:val="111111"/>
          <w:sz w:val="28"/>
          <w:szCs w:val="28"/>
          <w:rtl/>
        </w:rPr>
        <w:t xml:space="preserve">العراقي - ف: الأدب - 355]</w:t>
      </w:r>
    </w:p>
    <w:p>
      <w:pPr>
        <w:pStyle w:val="BookText"/>
      </w:pPr>
      <w:r>
        <w:rPr>
          <w:rFonts w:ascii="Amiri" w:hAnsi="Amiri" w:eastAsia="Amiri" w:cs="Amiri"/>
          <w:lang w:bidi="ar-SA"/>
          <w:color w:val="111111"/>
          <w:sz w:val="28"/>
          <w:szCs w:val="28"/>
          <w:rtl/>
        </w:rPr>
        <w:t xml:space="preserve">السياحة إلى تدمر / سفرنامه - عربي</w:t>
      </w:r>
    </w:p>
    <w:p>
      <w:pPr>
        <w:pStyle w:val="BookText"/>
      </w:pPr>
      <w:r>
        <w:rPr>
          <w:rFonts w:ascii="Amiri" w:hAnsi="Amiri" w:eastAsia="Amiri" w:cs="Amiri"/>
          <w:lang w:bidi="ar-SA"/>
          <w:color w:val="111111"/>
          <w:sz w:val="28"/>
          <w:szCs w:val="28"/>
          <w:rtl/>
        </w:rPr>
        <w:t xml:space="preserve">35222 .بغداد؛ المكتبة القادرية رقم المخطوط: 1270</w:t>
      </w:r>
    </w:p>
    <w:p>
      <w:pPr>
        <w:pStyle w:val="BookText"/>
      </w:pPr>
      <w:r>
        <w:rPr>
          <w:rFonts w:ascii="Amiri" w:hAnsi="Amiri" w:eastAsia="Amiri" w:cs="Amiri"/>
          <w:lang w:bidi="ar-SA"/>
          <w:color w:val="111111"/>
          <w:sz w:val="28"/>
          <w:szCs w:val="28"/>
          <w:rtl/>
        </w:rPr>
        <w:t xml:space="preserve">أوّلها :بينما كنت مسافراً إلى مدينة حمص، وقبل وصولي إليها تغربت في وسط البادية إلى تدمر، ولما رأيت خرائبها المشهورة عن بعد عرفتها؛ آخرها :فكيف تصير حال الملل السائرة خصوصاً أن أحوال الأزمنة الماضية موجباً لليأس والضور.</w:t>
      </w:r>
    </w:p>
    <w:p>
      <w:pPr>
        <w:pStyle w:val="BookText"/>
      </w:pPr>
      <w:r>
        <w:rPr>
          <w:rFonts w:ascii="Amiri" w:hAnsi="Amiri" w:eastAsia="Amiri" w:cs="Amiri"/>
          <w:lang w:bidi="ar-SA"/>
          <w:color w:val="111111"/>
          <w:sz w:val="28"/>
          <w:szCs w:val="28"/>
          <w:rtl/>
        </w:rPr>
        <w:t xml:space="preserve">هي رحلة وصف فيها راويها مشاهداته في مدينة تدمر الأثرية في بادية الشام، وسجل اثناءها بعض خواطره بشأن مصير الإنسان ومستقبله ناسباً تلك الخواطر إلى الجن؛ كا:</w:t>
      </w:r>
    </w:p>
    <w:p>
      <w:pPr>
        <w:pStyle w:val="BookText"/>
      </w:pPr>
      <w:r>
        <w:rPr>
          <w:rFonts w:ascii="IRNazanin" w:hAnsi="IRNazanin" w:eastAsia="IRNazanin" w:cs="IRNazanin"/>
          <w:lang w:bidi="fa-IR"/>
          <w:color w:val="111111"/>
          <w:sz w:val="28"/>
          <w:szCs w:val="28"/>
          <w:rtl/>
        </w:rPr>
        <w:t xml:space="preserve">مجهول، تا :القرن 14ه-، 7 ق ، 18 س ، 34*21سم [ف: 4-193]</w:t>
      </w:r>
    </w:p>
    <w:p>
      <w:pPr>
        <w:pStyle w:val="Heading2"/>
      </w:pPr>
      <w:bookmarkStart w:id="2616" w:name="_Toc1874"/>
      <w:r>
        <w:t>سياحة الخوري ايلياس بن قسيس حنا الموصلي / تاريخ - عربي</w:t>
      </w:r>
      <w:bookmarkEnd w:id="2616"/>
    </w:p>
    <w:p>
      <w:pPr>
        <w:pStyle w:val="BookText"/>
      </w:pPr>
      <w:r>
        <w:rPr>
          <w:rFonts w:ascii="Amiri" w:hAnsi="Amiri" w:eastAsia="Amiri" w:cs="Amiri"/>
          <w:lang w:bidi="ar-SA"/>
          <w:color w:val="111111"/>
          <w:sz w:val="28"/>
          <w:szCs w:val="28"/>
          <w:rtl/>
        </w:rPr>
        <w:t xml:space="preserve">35223 . الموصل؛ خزانة داود جلبي (في الأوقاف العامة)؛ رقم المخطوط: 7/11</w:t>
      </w:r>
    </w:p>
    <w:p>
      <w:pPr>
        <w:pStyle w:val="BookText"/>
      </w:pPr>
      <w:r>
        <w:rPr>
          <w:rFonts w:ascii="Amiri" w:hAnsi="Amiri" w:eastAsia="Amiri" w:cs="Amiri"/>
          <w:lang w:bidi="ar-SA"/>
          <w:color w:val="111111"/>
          <w:sz w:val="28"/>
          <w:szCs w:val="28"/>
          <w:rtl/>
        </w:rPr>
        <w:t xml:space="preserve">كا :الكوالير انداراوس بن مقدسي عبد الله الكلداني ،تا :القرن 12ه- بورط صانتا ماريا؛ نقص من أوّلها وقد أكملها الدكتور داؤد الجلبي بخطه؛ 121ق، 17*22سم[ الأوقاف</w:t>
      </w:r>
    </w:p>
    <w:p>
      <w:pPr>
        <w:pStyle w:val="BookText"/>
      </w:pPr>
      <w:r>
        <w:rPr>
          <w:rFonts w:ascii="Amiri" w:hAnsi="Amiri" w:eastAsia="Amiri" w:cs="Amiri"/>
          <w:lang w:bidi="ar-SA"/>
          <w:color w:val="111111"/>
          <w:sz w:val="28"/>
          <w:szCs w:val="28"/>
          <w:rtl/>
        </w:rPr>
        <w:t xml:space="preserve">العامة - موصل: 6-187]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736" w:name="pg8060_99594"/>
    <w:bookmarkEnd w:id="736"/>
    <w:p>
      <w:pPr>
        <w:pStyle w:val="Heading2"/>
      </w:pPr>
      <w:bookmarkStart w:id="2617" w:name="_Toc1875"/>
      <w:r>
        <w:t>سياحة في أميركه / رحلات - عربي</w:t>
      </w:r>
      <w:bookmarkEnd w:id="2617"/>
    </w:p>
    <w:p>
      <w:pPr>
        <w:pStyle w:val="BookText"/>
      </w:pPr>
      <w:r>
        <w:rPr>
          <w:rFonts w:ascii="Amiri" w:hAnsi="Amiri" w:eastAsia="Amiri" w:cs="Amiri"/>
          <w:lang w:bidi="ar-SA"/>
          <w:color w:val="111111"/>
          <w:sz w:val="28"/>
          <w:szCs w:val="28"/>
          <w:rtl/>
        </w:rPr>
        <w:t xml:space="preserve">الكلداني الموصلي، خوري الياس بن قس حنا (القرن 17 )</w:t>
      </w:r>
    </w:p>
    <w:p>
      <w:pPr>
        <w:pStyle w:val="BookText"/>
      </w:pPr>
      <w:r>
        <w:rPr>
          <w:rFonts w:ascii="Amiri" w:hAnsi="Amiri" w:eastAsia="Amiri" w:cs="Amiri"/>
          <w:lang w:bidi="ar-SA"/>
          <w:color w:val="111111"/>
          <w:sz w:val="28"/>
          <w:szCs w:val="28"/>
          <w:rtl/>
        </w:rPr>
        <w:t xml:space="preserve">طبع: 1905م في المجلد الثامن من مجلة «المشرق» البيروتية؛ مجلة المورد العراقية، 4 (1975)</w:t>
      </w:r>
    </w:p>
    <w:p>
      <w:pPr>
        <w:pStyle w:val="BookText"/>
      </w:pPr>
      <w:r>
        <w:rPr>
          <w:rFonts w:ascii="IRNazanin" w:hAnsi="IRNazanin" w:eastAsia="IRNazanin" w:cs="IRNazanin"/>
          <w:lang w:bidi="fa-IR"/>
          <w:color w:val="111111"/>
          <w:sz w:val="28"/>
          <w:szCs w:val="28"/>
          <w:rtl/>
        </w:rPr>
        <w:t xml:space="preserve">35224 .بغداد؛ دار المخطوطات؛ رقم المخطوط: 6322</w:t>
      </w:r>
    </w:p>
    <w:p>
      <w:pPr>
        <w:pStyle w:val="BookText"/>
      </w:pPr>
      <w:r>
        <w:rPr>
          <w:rFonts w:ascii="IRNazanin" w:hAnsi="IRNazanin" w:eastAsia="IRNazanin" w:cs="IRNazanin"/>
          <w:lang w:bidi="fa-IR"/>
          <w:color w:val="111111"/>
          <w:sz w:val="28"/>
          <w:szCs w:val="28"/>
          <w:rtl/>
        </w:rPr>
        <w:t xml:space="preserve">کا :مجهول، تا: القرن 13ه- ناقصة: الأول والآخر؛ 99ق، 17س، 22*16سم [مجلة المجمع</w:t>
      </w:r>
    </w:p>
    <w:p>
      <w:pPr>
        <w:pStyle w:val="BookText"/>
      </w:pPr>
      <w:r>
        <w:rPr>
          <w:rFonts w:ascii="Amiri" w:hAnsi="Amiri" w:eastAsia="Amiri" w:cs="Amiri"/>
          <w:lang w:bidi="ar-SA"/>
          <w:color w:val="111111"/>
          <w:sz w:val="28"/>
          <w:szCs w:val="28"/>
          <w:rtl/>
        </w:rPr>
        <w:t xml:space="preserve">العلمي العراقي: عدد 11-401]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170</w:t>
      </w:r>
    </w:p>
    <w:p>
      <w:pPr>
        <w:pStyle w:val="BookText"/>
      </w:pPr>
      <w:r>
        <w:rPr>
          <w:rFonts w:ascii="Amiri" w:hAnsi="Amiri" w:eastAsia="Amiri" w:cs="Amiri"/>
          <w:lang w:bidi="ar-SA"/>
          <w:color w:val="111111"/>
          <w:sz w:val="28"/>
          <w:szCs w:val="28"/>
          <w:rtl/>
        </w:rPr>
        <w:t xml:space="preserve">النسخة السابقة نفسها [ف: 101]</w:t>
      </w:r>
    </w:p>
    <w:p>
      <w:pPr>
        <w:pStyle w:val="Heading2"/>
      </w:pPr>
      <w:bookmarkStart w:id="2618" w:name="_Toc1876"/>
      <w:r>
        <w:t>سياسة البدن وفضائل الشراب = المجدول = الخمرية / طب - عربي</w:t>
      </w:r>
      <w:bookmarkEnd w:id="2618"/>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:البسملة، الحمدلة قال الشيخ الرئيس اعلى الله درجته هذا كتاب سياسة البدن وفضائل</w:t>
      </w:r>
    </w:p>
    <w:p>
      <w:pPr>
        <w:pStyle w:val="BookText"/>
      </w:pPr>
      <w:r>
        <w:rPr>
          <w:rFonts w:ascii="IRNazanin" w:hAnsi="IRNazanin" w:eastAsia="IRNazanin" w:cs="IRNazanin"/>
          <w:lang w:bidi="fa-IR"/>
          <w:color w:val="111111"/>
          <w:sz w:val="28"/>
          <w:szCs w:val="28"/>
          <w:rtl/>
        </w:rPr>
        <w:t xml:space="preserve">الشراب ومنافعه ومضاره ...</w:t>
      </w:r>
    </w:p>
    <w:p>
      <w:pPr>
        <w:pStyle w:val="BookText"/>
      </w:pPr>
      <w:r>
        <w:rPr>
          <w:rFonts w:ascii="Amiri" w:hAnsi="Amiri" w:eastAsia="Amiri" w:cs="Amiri"/>
          <w:lang w:bidi="ar-SA"/>
          <w:color w:val="111111"/>
          <w:sz w:val="28"/>
          <w:szCs w:val="28"/>
          <w:rtl/>
        </w:rPr>
        <w:t xml:space="preserve">آخره :ومسموعه ما كان على الطبل والدف تمت الرسالة.</w:t>
      </w:r>
    </w:p>
    <w:p>
      <w:pPr>
        <w:pStyle w:val="BookText"/>
      </w:pPr>
      <w:r>
        <w:rPr>
          <w:rFonts w:ascii="Amiri" w:hAnsi="Amiri" w:eastAsia="Amiri" w:cs="Amiri"/>
          <w:lang w:bidi="ar-SA"/>
          <w:color w:val="111111"/>
          <w:sz w:val="28"/>
          <w:szCs w:val="28"/>
          <w:rtl/>
        </w:rPr>
        <w:t xml:space="preserve">[فنخا :18 576-577 (9نسخة)]</w:t>
      </w:r>
    </w:p>
    <w:p>
      <w:pPr>
        <w:pStyle w:val="BookText"/>
      </w:pPr>
      <w:r>
        <w:rPr>
          <w:rFonts w:ascii="Amiri" w:hAnsi="Amiri" w:eastAsia="Amiri" w:cs="Amiri"/>
          <w:lang w:bidi="ar-SA"/>
          <w:color w:val="111111"/>
          <w:sz w:val="28"/>
          <w:szCs w:val="28"/>
          <w:rtl/>
        </w:rPr>
        <w:t xml:space="preserve">35225 .بغداد؛ المجمع العلمي العراقي؛ رقم المخطوط : 3/35 مجاميع</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Heading2"/>
      </w:pPr>
      <w:bookmarkStart w:id="2619" w:name="_Toc1877"/>
      <w:r>
        <w:t>سياسة الدنيا والدين / حكومة وسياسة - عربي</w:t>
      </w:r>
      <w:bookmarkEnd w:id="2619"/>
    </w:p>
    <w:p>
      <w:pPr>
        <w:pStyle w:val="BookText"/>
      </w:pPr>
      <w:r>
        <w:rPr>
          <w:rFonts w:ascii="Amiri" w:hAnsi="Amiri" w:eastAsia="Amiri" w:cs="Amiri"/>
          <w:lang w:bidi="ar-SA"/>
          <w:color w:val="111111"/>
          <w:sz w:val="28"/>
          <w:szCs w:val="28"/>
          <w:rtl/>
        </w:rPr>
        <w:t xml:space="preserve">الأقسرائي، سعد بن إسماعيل</w:t>
      </w:r>
    </w:p>
    <w:p>
      <w:pPr>
        <w:pStyle w:val="BookText"/>
      </w:pPr>
      <w:r>
        <w:rPr>
          <w:rFonts w:ascii="Amiri" w:hAnsi="Amiri" w:eastAsia="Amiri" w:cs="Amiri"/>
          <w:lang w:bidi="ar-SA"/>
          <w:color w:val="111111"/>
          <w:sz w:val="28"/>
          <w:szCs w:val="28"/>
          <w:rtl/>
        </w:rPr>
        <w:t xml:space="preserve">35226 .بغداد؛ مكتبة الأوقاف العامة؛ رقم المخطوط: 640</w:t>
      </w:r>
    </w:p>
    <w:p>
      <w:pPr>
        <w:pStyle w:val="BookText"/>
      </w:pPr>
      <w:r>
        <w:rPr>
          <w:rFonts w:ascii="Amiri" w:hAnsi="Amiri" w:eastAsia="Amiri" w:cs="Amiri"/>
          <w:lang w:bidi="ar-SA"/>
          <w:color w:val="111111"/>
          <w:sz w:val="28"/>
          <w:szCs w:val="28"/>
          <w:rtl/>
        </w:rPr>
        <w:t xml:space="preserve">كا: يوسف بن إسماعيل البلتاجي، تا: 1104 ه-؛ 211 ق، 29*19سم [ف: 4-282]</w:t>
      </w:r>
    </w:p>
    <w:p>
      <w:pPr>
        <w:pStyle w:val="BookText"/>
      </w:pPr>
      <w:r>
        <w:rPr>
          <w:rFonts w:ascii="Amiri" w:hAnsi="Amiri" w:eastAsia="Amiri" w:cs="Amiri"/>
          <w:lang w:bidi="ar-SA"/>
          <w:color w:val="111111"/>
          <w:sz w:val="28"/>
          <w:szCs w:val="28"/>
          <w:rtl/>
        </w:rPr>
        <w:t xml:space="preserve">35227 .بغداد؛ مكتبة الأوقاف العامة؛ رقم المخطوط : 13794/3</w:t>
      </w:r>
    </w:p>
    <w:p>
      <w:pPr>
        <w:pStyle w:val="BookText"/>
      </w:pPr>
      <w:r>
        <w:rPr>
          <w:rFonts w:ascii="Amiri" w:hAnsi="Amiri" w:eastAsia="Amiri" w:cs="Amiri"/>
          <w:lang w:bidi="ar-SA"/>
          <w:color w:val="111111"/>
          <w:sz w:val="28"/>
          <w:szCs w:val="28"/>
          <w:rtl/>
        </w:rPr>
        <w:t xml:space="preserve">أوّلها: الحمد لله ذي النعم المتظاهرة والقسم المتوافرة والفنن القاهرة رب الدنيا ،والاخر الذي السنتنا بالايمان ناطقة وقلوبنا على معرفته متطابقة</w:t>
      </w:r>
    </w:p>
    <w:p>
      <w:pPr>
        <w:pStyle w:val="BookText"/>
      </w:pPr>
      <w:r>
        <w:rPr>
          <w:rFonts w:ascii="IRNazanin" w:hAnsi="IRNazanin" w:eastAsia="IRNazanin" w:cs="IRNazanin"/>
          <w:lang w:bidi="fa-IR"/>
          <w:color w:val="111111"/>
          <w:sz w:val="28"/>
          <w:szCs w:val="28"/>
          <w:rtl/>
        </w:rPr>
        <w:t xml:space="preserve">کا :مجهول ،تا: 1308ه-؛ 100 ق، 18*25سم [ف: 4-282]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737" w:name="pg8060_99598"/>
    <w:bookmarkEnd w:id="737"/>
    <w:p>
      <w:pPr>
        <w:pStyle w:val="Heading2"/>
      </w:pPr>
      <w:bookmarkStart w:id="2620" w:name="_Toc1878"/>
      <w:r>
        <w:t>السياسة الشرعية = سياست نامه = شرح الهداية في السياسة الشرعية /</w:t>
      </w:r>
      <w:bookmarkEnd w:id="2620"/>
    </w:p>
    <w:p>
      <w:pPr>
        <w:pStyle w:val="BookText"/>
      </w:pPr>
      <w:r>
        <w:rPr>
          <w:rFonts w:ascii="Amiri" w:hAnsi="Amiri" w:eastAsia="Amiri" w:cs="Amiri"/>
          <w:lang w:bidi="ar-SA"/>
          <w:color w:val="111111"/>
          <w:sz w:val="28"/>
          <w:szCs w:val="28"/>
          <w:rtl/>
        </w:rPr>
        <w:t xml:space="preserve">فقه حكومة وسياسة - عربي</w:t>
      </w:r>
    </w:p>
    <w:p>
      <w:pPr>
        <w:pStyle w:val="BookText"/>
      </w:pPr>
      <w:r>
        <w:rPr>
          <w:rFonts w:ascii="Amiri" w:hAnsi="Amiri" w:eastAsia="Amiri" w:cs="Amiri"/>
          <w:lang w:bidi="ar-SA"/>
          <w:color w:val="111111"/>
          <w:sz w:val="28"/>
          <w:szCs w:val="28"/>
          <w:rtl/>
        </w:rPr>
        <w:t xml:space="preserve">دده افندي، محمّد بن مصطفى( القرن 13 ه-)</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سيدنا محمّد ... وبعد ذكر في العناية شرح</w:t>
      </w:r>
    </w:p>
    <w:p>
      <w:pPr>
        <w:pStyle w:val="BookText"/>
      </w:pPr>
      <w:r>
        <w:rPr>
          <w:rFonts w:ascii="Amiri" w:hAnsi="Amiri" w:eastAsia="Amiri" w:cs="Amiri"/>
          <w:lang w:bidi="ar-SA"/>
          <w:color w:val="111111"/>
          <w:sz w:val="28"/>
          <w:szCs w:val="28"/>
          <w:rtl/>
        </w:rPr>
        <w:t xml:space="preserve">الهداية السياسية تغليظ جزاء جناية لها حكم شرعي ...</w:t>
      </w:r>
    </w:p>
    <w:p>
      <w:pPr>
        <w:pStyle w:val="BookText"/>
      </w:pPr>
      <w:r>
        <w:rPr>
          <w:rFonts w:ascii="Times New Roman" w:hAnsi="Times New Roman" w:eastAsia="Times New Roman" w:cs="Times New Roman"/>
          <w:lang w:val="en-US" w:bidi="en-US"/>
          <w:color w:val="111111"/>
          <w:sz w:val="28"/>
          <w:szCs w:val="28"/>
          <w:rtl/>
        </w:rPr>
        <w:t xml:space="preserve">35228.</w:t>
      </w:r>
    </w:p>
    <w:p>
      <w:pPr>
        <w:pStyle w:val="BookText"/>
      </w:pPr>
      <w:r>
        <w:rPr>
          <w:rFonts w:ascii="Amiri" w:hAnsi="Amiri" w:eastAsia="Amiri" w:cs="Amiri"/>
          <w:lang w:bidi="ar-SA"/>
          <w:color w:val="111111"/>
          <w:sz w:val="28"/>
          <w:szCs w:val="28"/>
          <w:rtl/>
        </w:rPr>
        <w:t xml:space="preserve">النجف الأشرف؛ حسينيه شوشتريها؛ رقم المخطوط: 77/7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:مصطفى بن محمّد افندي ،تا: 1236ه- 34 ق [نشریه: 11-830]</w:t>
      </w:r>
    </w:p>
    <w:p>
      <w:pPr>
        <w:pStyle w:val="BookText"/>
      </w:pPr>
      <w:r>
        <w:rPr>
          <w:rFonts w:ascii="IRNazanin" w:hAnsi="IRNazanin" w:eastAsia="IRNazanin" w:cs="IRNazanin"/>
          <w:lang w:bidi="fa-IR"/>
          <w:color w:val="111111"/>
          <w:sz w:val="28"/>
          <w:szCs w:val="28"/>
          <w:rtl/>
        </w:rPr>
        <w:t xml:space="preserve">35229 .بغداد؛ دار المخطوطات؛ رقم المخطوط: 2036/8</w:t>
      </w:r>
    </w:p>
    <w:p>
      <w:pPr>
        <w:pStyle w:val="BookText"/>
      </w:pPr>
      <w:r>
        <w:rPr>
          <w:rFonts w:ascii="IRNazanin" w:hAnsi="IRNazanin" w:eastAsia="IRNazanin" w:cs="IRNazanin"/>
          <w:lang w:bidi="fa-IR"/>
          <w:color w:val="111111"/>
          <w:sz w:val="28"/>
          <w:szCs w:val="28"/>
          <w:rtl/>
        </w:rPr>
        <w:t xml:space="preserve">کا :مجهول، تا :مجهول؛ 11 ص 23س 19*12/5سم [المتحف العراقي - ف: الفقهية 1-272]</w:t>
      </w:r>
    </w:p>
    <w:p>
      <w:pPr>
        <w:pStyle w:val="BookText"/>
      </w:pPr>
      <w:r>
        <w:rPr>
          <w:rFonts w:ascii="Amiri" w:hAnsi="Amiri" w:eastAsia="Amiri" w:cs="Amiri"/>
          <w:lang w:bidi="ar-SA"/>
          <w:color w:val="111111"/>
          <w:sz w:val="28"/>
          <w:szCs w:val="28"/>
          <w:rtl/>
        </w:rPr>
        <w:t xml:space="preserve">35230 .بغداد؛ مكتبة الأوقاف العامة؛ رقم المخطوط: 3986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أحمد بن ملا محمّد ،تا: مجهول؛ 22 ق 19*10سم [ف: 1-462]</w:t>
      </w:r>
    </w:p>
    <w:p>
      <w:pPr>
        <w:pStyle w:val="BookText"/>
      </w:pPr>
      <w:r>
        <w:rPr>
          <w:rFonts w:ascii="IRNazanin" w:hAnsi="IRNazanin" w:eastAsia="IRNazanin" w:cs="IRNazanin"/>
          <w:lang w:bidi="fa-IR"/>
          <w:color w:val="111111"/>
          <w:sz w:val="28"/>
          <w:szCs w:val="28"/>
          <w:rtl/>
        </w:rPr>
        <w:t xml:space="preserve">35231 .بغداد؛ دار المخطوطات؛ رقم المخطوط : 3258/5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 ص ، 33 س ، 16/55سم [المتحف العراقي - ف: الفقهية 1 - 272]</w:t>
      </w:r>
    </w:p>
    <w:p>
      <w:pPr>
        <w:pStyle w:val="Heading2"/>
      </w:pPr>
      <w:bookmarkStart w:id="2621" w:name="_Toc1879"/>
      <w:r>
        <w:t>السياسة الشرعية / فقه، حكومة وسياسة - عربي</w:t>
      </w:r>
      <w:bookmarkEnd w:id="2621"/>
    </w:p>
    <w:p>
      <w:pPr>
        <w:pStyle w:val="BookText"/>
      </w:pPr>
      <w:r>
        <w:rPr>
          <w:rFonts w:ascii="Amiri" w:hAnsi="Amiri" w:eastAsia="Amiri" w:cs="Amiri"/>
          <w:lang w:bidi="ar-SA"/>
          <w:color w:val="111111"/>
          <w:sz w:val="28"/>
          <w:szCs w:val="28"/>
          <w:rtl/>
        </w:rPr>
        <w:t xml:space="preserve">قاضي زاده افندي</w:t>
      </w:r>
    </w:p>
    <w:p>
      <w:pPr>
        <w:pStyle w:val="BookText"/>
      </w:pPr>
      <w:r>
        <w:rPr>
          <w:rFonts w:ascii="Amiri" w:hAnsi="Amiri" w:eastAsia="Amiri" w:cs="Amiri"/>
          <w:lang w:bidi="ar-SA"/>
          <w:color w:val="111111"/>
          <w:sz w:val="28"/>
          <w:szCs w:val="28"/>
          <w:rtl/>
        </w:rPr>
        <w:t xml:space="preserve">35232 . البصرة المكتبة العباسية باش أعيان؛ رقم المخطوط: 29/15</w:t>
      </w:r>
    </w:p>
    <w:p>
      <w:pPr>
        <w:pStyle w:val="BookText"/>
      </w:pPr>
      <w:r>
        <w:rPr>
          <w:rFonts w:ascii="IRNazanin" w:hAnsi="IRNazanin" w:eastAsia="IRNazanin" w:cs="IRNazanin"/>
          <w:lang w:bidi="fa-IR"/>
          <w:color w:val="111111"/>
          <w:sz w:val="28"/>
          <w:szCs w:val="28"/>
          <w:rtl/>
        </w:rPr>
        <w:t xml:space="preserve">کا :مجهول، تا: 1089ه- ؛ کمل؛ 20*14سم [ف: 313]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738" w:name="pg8060_99601"/>
    <w:bookmarkEnd w:id="738"/>
    <w:p>
      <w:pPr>
        <w:pStyle w:val="Heading2"/>
      </w:pPr>
      <w:bookmarkStart w:id="2622" w:name="_Toc1880"/>
      <w:r>
        <w:t>السياسة الشرعية / فقه، حكومة وسياسة - عربي</w:t>
      </w:r>
      <w:bookmarkEnd w:id="2622"/>
    </w:p>
    <w:p>
      <w:pPr>
        <w:pStyle w:val="BookText"/>
      </w:pPr>
      <w:r>
        <w:rPr>
          <w:rFonts w:ascii="Amiri" w:hAnsi="Amiri" w:eastAsia="Amiri" w:cs="Amiri"/>
          <w:lang w:bidi="ar-SA"/>
          <w:color w:val="111111"/>
          <w:sz w:val="28"/>
          <w:szCs w:val="28"/>
          <w:rtl/>
        </w:rPr>
        <w:t xml:space="preserve">35233 . البصرة ؛ المكتبة العباسية( باش أعيان)؛ رقم المخطوط : 5-29</w:t>
      </w:r>
    </w:p>
    <w:p>
      <w:pPr>
        <w:pStyle w:val="BookText"/>
      </w:pPr>
      <w:r>
        <w:rPr>
          <w:rFonts w:ascii="IRNazanin" w:hAnsi="IRNazanin" w:eastAsia="IRNazanin" w:cs="IRNazanin"/>
          <w:lang w:bidi="fa-IR"/>
          <w:color w:val="111111"/>
          <w:sz w:val="28"/>
          <w:szCs w:val="28"/>
          <w:rtl/>
        </w:rPr>
        <w:t xml:space="preserve">کا :مجهول، تا: 1098ه- 20*14سم [ف: 224]</w:t>
      </w:r>
    </w:p>
    <w:p>
      <w:pPr>
        <w:pStyle w:val="Heading2"/>
      </w:pPr>
      <w:bookmarkStart w:id="2623" w:name="_Toc1881"/>
      <w:r>
        <w:t>السياسة الشرعية (رسالة في ) / فقه، حكومة وسياسة - عربي</w:t>
      </w:r>
      <w:bookmarkEnd w:id="2623"/>
    </w:p>
    <w:p>
      <w:pPr>
        <w:pStyle w:val="BookText"/>
      </w:pPr>
      <w:r>
        <w:rPr>
          <w:rFonts w:ascii="Amiri" w:hAnsi="Amiri" w:eastAsia="Amiri" w:cs="Amiri"/>
          <w:lang w:bidi="ar-SA"/>
          <w:color w:val="111111"/>
          <w:sz w:val="28"/>
          <w:szCs w:val="28"/>
          <w:rtl/>
        </w:rPr>
        <w:t xml:space="preserve">لدوني افندي</w:t>
      </w:r>
    </w:p>
    <w:p>
      <w:pPr>
        <w:pStyle w:val="BookText"/>
      </w:pPr>
      <w:r>
        <w:rPr>
          <w:rFonts w:ascii="Times New Roman" w:hAnsi="Times New Roman" w:eastAsia="Times New Roman" w:cs="Times New Roman"/>
          <w:lang w:val="en-US" w:bidi="en-US"/>
          <w:color w:val="111111"/>
          <w:sz w:val="28"/>
          <w:szCs w:val="28"/>
          <w:rtl/>
        </w:rPr>
        <w:t xml:space="preserve">35234.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1105/1</w:t>
      </w:r>
    </w:p>
    <w:p>
      <w:pPr>
        <w:pStyle w:val="BookText"/>
      </w:pPr>
      <w:r>
        <w:rPr>
          <w:rFonts w:ascii="IRNazanin" w:hAnsi="IRNazanin" w:eastAsia="IRNazanin" w:cs="IRNazanin"/>
          <w:lang w:bidi="fa-IR"/>
          <w:color w:val="111111"/>
          <w:sz w:val="28"/>
          <w:szCs w:val="28"/>
          <w:rtl/>
        </w:rPr>
        <w:t xml:space="preserve">کا :مجهول ،تا: 1083 ه-، 18 ص 27 س ، 14 *19/5سم [ معجم المخطوطات النجفية: 401]</w:t>
      </w:r>
    </w:p>
    <w:p>
      <w:pPr>
        <w:pStyle w:val="Heading2"/>
      </w:pPr>
      <w:bookmarkStart w:id="2624" w:name="_Toc1882"/>
      <w:r>
        <w:t>السياسة الشرعية في إصلاح الراعي والرعية / فقه، حكومة وسياسة - عربي</w:t>
      </w:r>
      <w:bookmarkEnd w:id="2624"/>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أوّله :الحمد الله وكفى وسلام على عباده الذين اصطفى ... الحمد لله الذي أرسل رسله بالبينات وأنزل معهم الكتاب والميزان</w:t>
      </w:r>
    </w:p>
    <w:p>
      <w:pPr>
        <w:pStyle w:val="BookText"/>
      </w:pPr>
      <w:r>
        <w:rPr>
          <w:rFonts w:ascii="Amiri" w:hAnsi="Amiri" w:eastAsia="Amiri" w:cs="Amiri"/>
          <w:lang w:bidi="ar-SA"/>
          <w:color w:val="111111"/>
          <w:sz w:val="28"/>
          <w:szCs w:val="28"/>
          <w:rtl/>
        </w:rPr>
        <w:t xml:space="preserve">طبع :بيروت، 1386ه- النجف الأشرف، 1393ه- القاهرة ، 1387 ه- 1969، 1951م</w:t>
      </w:r>
    </w:p>
    <w:p>
      <w:pPr>
        <w:pStyle w:val="BookText"/>
      </w:pPr>
      <w:r>
        <w:rPr>
          <w:rFonts w:ascii="IRNazanin" w:hAnsi="IRNazanin" w:eastAsia="IRNazanin" w:cs="IRNazanin"/>
          <w:lang w:bidi="fa-IR"/>
          <w:color w:val="111111"/>
          <w:sz w:val="28"/>
          <w:szCs w:val="28"/>
          <w:rtl/>
        </w:rPr>
        <w:t xml:space="preserve">[فنخا: 18 578]</w:t>
      </w:r>
    </w:p>
    <w:p>
      <w:pPr>
        <w:pStyle w:val="BookText"/>
      </w:pPr>
      <w:r>
        <w:rPr>
          <w:rFonts w:ascii="Amiri" w:hAnsi="Amiri" w:eastAsia="Amiri" w:cs="Amiri"/>
          <w:lang w:bidi="ar-SA"/>
          <w:color w:val="111111"/>
          <w:sz w:val="28"/>
          <w:szCs w:val="28"/>
          <w:rtl/>
        </w:rPr>
        <w:t xml:space="preserve">35235 . الموصل ؛ المدرسة الأمينية (في الأوقاف العامة)؛ رقم المخطوط: 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736ه- 101ق، 12*18سم [الأوقاف العامة - موصل: 4-95]</w:t>
      </w:r>
    </w:p>
    <w:p>
      <w:pPr>
        <w:pStyle w:val="BookText"/>
      </w:pPr>
      <w:r>
        <w:rPr>
          <w:rFonts w:ascii="Amiri" w:hAnsi="Amiri" w:eastAsia="Amiri" w:cs="Amiri"/>
          <w:lang w:bidi="ar-SA"/>
          <w:color w:val="111111"/>
          <w:sz w:val="28"/>
          <w:szCs w:val="28"/>
          <w:rtl/>
        </w:rPr>
        <w:t xml:space="preserve">35236 .بغداد؛ الخزانة الآلوسية ضمن دار المخطوطات؛ رقم المخطوط : 8614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:طاهر بن عبد الله، تا: 1241 ه-، 208 ص، 16س، 18*11سم [المورد: 13-181]</w:t>
      </w:r>
    </w:p>
    <w:p>
      <w:pPr>
        <w:pStyle w:val="BookText"/>
      </w:pPr>
      <w:r>
        <w:rPr>
          <w:rFonts w:ascii="Amiri" w:hAnsi="Amiri" w:eastAsia="Amiri" w:cs="Amiri"/>
          <w:lang w:bidi="ar-SA"/>
          <w:color w:val="111111"/>
          <w:sz w:val="28"/>
          <w:szCs w:val="28"/>
          <w:rtl/>
        </w:rPr>
        <w:t xml:space="preserve">35237 .بغداد؛ مكتبة الأوقاف العامة؛ رقم المخطوط : 6685/7</w:t>
      </w:r>
    </w:p>
    <w:p>
      <w:pPr>
        <w:pStyle w:val="BookText"/>
      </w:pPr>
      <w:r>
        <w:rPr>
          <w:rFonts w:ascii="IRNazanin" w:hAnsi="IRNazanin" w:eastAsia="IRNazanin" w:cs="IRNazanin"/>
          <w:lang w:bidi="fa-IR"/>
          <w:color w:val="111111"/>
          <w:sz w:val="28"/>
          <w:szCs w:val="28"/>
          <w:rtl/>
        </w:rPr>
        <w:t xml:space="preserve">کا :عبدالعزيز بن محمّد آل حميد الأحسائي، تا: 1286ه- 35ق، 22*16سم [ف: 2-</w:t>
      </w:r>
    </w:p>
    <w:p>
      <w:pPr>
        <w:pStyle w:val="BookText"/>
      </w:pPr>
      <w:r>
        <w:rPr>
          <w:rFonts w:ascii="Times New Roman" w:hAnsi="Times New Roman" w:eastAsia="Times New Roman" w:cs="Times New Roman"/>
          <w:lang w:val="en-US" w:bidi="en-US"/>
          <w:color w:val="111111"/>
          <w:sz w:val="28"/>
          <w:szCs w:val="28"/>
          <w:rtl/>
        </w:rPr>
        <w:t xml:space="preserve">426 ]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739" w:name="pg8060_99605"/>
    <w:bookmarkEnd w:id="739"/>
    <w:p>
      <w:pPr>
        <w:pStyle w:val="BookText"/>
      </w:pPr>
      <w:r>
        <w:rPr>
          <w:rFonts w:ascii="Amiri" w:hAnsi="Amiri" w:eastAsia="Amiri" w:cs="Amiri"/>
          <w:lang w:bidi="ar-SA"/>
          <w:color w:val="111111"/>
          <w:sz w:val="28"/>
          <w:szCs w:val="28"/>
          <w:rtl/>
        </w:rPr>
        <w:t xml:space="preserve">35238 .بغداد؛ مركز البحوث والدراسات؛ رقم المخطوط : 260 ت 454 مصورة</w:t>
      </w:r>
    </w:p>
    <w:p>
      <w:pPr>
        <w:pStyle w:val="BookText"/>
      </w:pPr>
      <w:r>
        <w:rPr>
          <w:rFonts w:ascii="Amiri" w:hAnsi="Amiri" w:eastAsia="Amiri" w:cs="Amiri"/>
          <w:lang w:bidi="ar-SA"/>
          <w:color w:val="111111"/>
          <w:sz w:val="28"/>
          <w:szCs w:val="28"/>
          <w:rtl/>
        </w:rPr>
        <w:t xml:space="preserve">مصدر التصوير: وحدة اليونسكو ؛كا :مجهول، تا: 1286ه- عدد الاجزاء: 2 نسخه.</w:t>
      </w:r>
    </w:p>
    <w:p>
      <w:pPr>
        <w:pStyle w:val="BookText"/>
      </w:pPr>
      <w:r>
        <w:rPr>
          <w:rFonts w:ascii="IRNazanin" w:hAnsi="IRNazanin" w:eastAsia="IRNazanin" w:cs="IRNazanin"/>
          <w:lang w:bidi="fa-IR"/>
          <w:color w:val="111111"/>
          <w:sz w:val="28"/>
          <w:szCs w:val="28"/>
          <w:rtl/>
        </w:rPr>
        <w:t xml:space="preserve">[ (مصورات) - ف: 76]</w:t>
      </w:r>
    </w:p>
    <w:p>
      <w:pPr>
        <w:pStyle w:val="BookText"/>
      </w:pPr>
      <w:r>
        <w:rPr>
          <w:rFonts w:ascii="Amiri" w:hAnsi="Amiri" w:eastAsia="Amiri" w:cs="Amiri"/>
          <w:lang w:bidi="ar-SA"/>
          <w:color w:val="111111"/>
          <w:sz w:val="28"/>
          <w:szCs w:val="28"/>
          <w:rtl/>
        </w:rPr>
        <w:t xml:space="preserve">35239 .بغداد؛ مكتبة الأوقاف العامة؛ رقم المخطوط: 7143/1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علي بن حسين آل قفطان، تا: 1298ه- 55ق ، 21*15سم [ف 2-425]</w:t>
      </w:r>
    </w:p>
    <w:p>
      <w:pPr>
        <w:pStyle w:val="BookText"/>
      </w:pPr>
      <w:r>
        <w:rPr>
          <w:rFonts w:ascii="Amiri" w:hAnsi="Amiri" w:eastAsia="Amiri" w:cs="Amiri"/>
          <w:lang w:bidi="ar-SA"/>
          <w:color w:val="111111"/>
          <w:sz w:val="28"/>
          <w:szCs w:val="28"/>
          <w:rtl/>
        </w:rPr>
        <w:t xml:space="preserve">35240 .بغداد؛ المكتبة القادرية؛ رقم المخطوط : 1450/14</w:t>
      </w:r>
    </w:p>
    <w:p>
      <w:pPr>
        <w:pStyle w:val="BookText"/>
      </w:pPr>
      <w:r>
        <w:rPr>
          <w:rFonts w:ascii="Amiri" w:hAnsi="Amiri" w:eastAsia="Amiri" w:cs="Amiri"/>
          <w:lang w:bidi="ar-SA"/>
          <w:color w:val="111111"/>
          <w:sz w:val="28"/>
          <w:szCs w:val="28"/>
          <w:rtl/>
        </w:rPr>
        <w:t xml:space="preserve">أوّلها :مطابق؛ آخرها :فانه لاحول ولا قوة إلا به والحمد لله رب العالمين وصلى الله على سيدنا محمّد نبيه وعلى آله وصحبه وسلم تسليما كثيرا وهو حسبنا ونعم الوكيل</w:t>
      </w:r>
    </w:p>
    <w:p>
      <w:pPr>
        <w:pStyle w:val="BookText"/>
      </w:pPr>
      <w:r>
        <w:rPr>
          <w:rFonts w:ascii="IRNazanin" w:hAnsi="IRNazanin" w:eastAsia="IRNazanin" w:cs="IRNazanin"/>
          <w:lang w:bidi="fa-IR"/>
          <w:color w:val="111111"/>
          <w:sz w:val="28"/>
          <w:szCs w:val="28"/>
          <w:rtl/>
        </w:rPr>
        <w:t xml:space="preserve">نستعلیق ،كا :محمّد بن علي بن الملا أحمد سبته البغدادي الشيخلي، تا: 1 ذي الحجة 1300 ه- ق (180-102) 35س 31*21سم [ف: 5-196]</w:t>
      </w:r>
    </w:p>
    <w:p>
      <w:pPr>
        <w:pStyle w:val="BookText"/>
      </w:pPr>
      <w:r>
        <w:rPr>
          <w:rFonts w:ascii="Amiri" w:hAnsi="Amiri" w:eastAsia="Amiri" w:cs="Amiri"/>
          <w:lang w:bidi="ar-SA"/>
          <w:color w:val="111111"/>
          <w:sz w:val="28"/>
          <w:szCs w:val="28"/>
          <w:rtl/>
        </w:rPr>
        <w:t xml:space="preserve">35241 .بغداد؛ مكتبة الأوقاف العامة؛ رقم المخطوط: 13822/10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50 ق 21 س 14*22سم [ف: 1-657]</w:t>
      </w:r>
    </w:p>
    <w:p>
      <w:pPr>
        <w:pStyle w:val="BookText"/>
      </w:pPr>
      <w:r>
        <w:rPr>
          <w:rFonts w:ascii="Times New Roman" w:hAnsi="Times New Roman" w:eastAsia="Times New Roman" w:cs="Times New Roman"/>
          <w:lang w:val="en-US" w:bidi="en-US"/>
          <w:color w:val="111111"/>
          <w:sz w:val="28"/>
          <w:szCs w:val="28"/>
          <w:rtl/>
        </w:rPr>
        <w:t xml:space="preserve">35242.</w:t>
      </w:r>
    </w:p>
    <w:p>
      <w:pPr>
        <w:pStyle w:val="BookText"/>
      </w:pPr>
      <w:r>
        <w:rPr>
          <w:rFonts w:ascii="Amiri" w:hAnsi="Amiri" w:eastAsia="Amiri" w:cs="Amiri"/>
          <w:lang w:bidi="ar-SA"/>
          <w:color w:val="111111"/>
          <w:sz w:val="28"/>
          <w:szCs w:val="28"/>
          <w:rtl/>
        </w:rPr>
        <w:t xml:space="preserve">بغداد؛ مركز البحوث والدراسات؛ رقم المخطوط : 8/4-5452210 مصورة</w:t>
      </w:r>
    </w:p>
    <w:p>
      <w:pPr>
        <w:pStyle w:val="BookText"/>
      </w:pPr>
      <w:r>
        <w:rPr>
          <w:rFonts w:ascii="IRNazanin" w:hAnsi="IRNazanin" w:eastAsia="IRNazanin" w:cs="IRNazanin"/>
          <w:lang w:bidi="fa-IR"/>
          <w:color w:val="111111"/>
          <w:sz w:val="28"/>
          <w:szCs w:val="28"/>
          <w:rtl/>
        </w:rPr>
        <w:t xml:space="preserve">کا :مجهول ،تا :مجهول؛ 39 ص [(مصورات) - ف: 321]</w:t>
      </w:r>
    </w:p>
    <w:p>
      <w:pPr>
        <w:pStyle w:val="BookText"/>
      </w:pPr>
      <w:r>
        <w:rPr>
          <w:rFonts w:ascii="Amiri" w:hAnsi="Amiri" w:eastAsia="Amiri" w:cs="Amiri"/>
          <w:lang w:bidi="ar-SA"/>
          <w:color w:val="111111"/>
          <w:sz w:val="28"/>
          <w:szCs w:val="28"/>
          <w:rtl/>
        </w:rPr>
        <w:t xml:space="preserve">السياسة في تدبير الرياسة - سر الأسرار</w:t>
      </w:r>
    </w:p>
    <w:p>
      <w:pPr>
        <w:pStyle w:val="Heading2"/>
      </w:pPr>
      <w:bookmarkStart w:id="2625" w:name="_Toc1883"/>
      <w:r>
        <w:t>السياسة في تدبير المملكة / حكومة وسياسة - عربي</w:t>
      </w:r>
      <w:bookmarkEnd w:id="2625"/>
    </w:p>
    <w:p>
      <w:pPr>
        <w:pStyle w:val="BookText"/>
      </w:pPr>
      <w:r>
        <w:rPr>
          <w:rFonts w:ascii="Amiri" w:hAnsi="Amiri" w:eastAsia="Amiri" w:cs="Amiri"/>
          <w:lang w:bidi="ar-SA"/>
          <w:color w:val="111111"/>
          <w:sz w:val="28"/>
          <w:szCs w:val="28"/>
          <w:rtl/>
        </w:rPr>
        <w:t xml:space="preserve">35243 .البصرة؛ المكتبة العباسية باش أعيان رقم المخطوط: 5-29/9</w:t>
      </w:r>
    </w:p>
    <w:p>
      <w:pPr>
        <w:pStyle w:val="BookText"/>
      </w:pPr>
      <w:r>
        <w:rPr>
          <w:rFonts w:ascii="IRNazanin" w:hAnsi="IRNazanin" w:eastAsia="IRNazanin" w:cs="IRNazanin"/>
          <w:lang w:bidi="fa-IR"/>
          <w:color w:val="111111"/>
          <w:sz w:val="28"/>
          <w:szCs w:val="28"/>
          <w:rtl/>
        </w:rPr>
        <w:t xml:space="preserve">کا :مجهول ،تا :مجهول؛ 15/1*20/6سم [ف : 308]</w:t>
      </w:r>
    </w:p>
    <w:p>
      <w:pPr>
        <w:pStyle w:val="BookText"/>
      </w:pPr>
      <w:r>
        <w:rPr>
          <w:rFonts w:ascii="Amiri" w:hAnsi="Amiri" w:eastAsia="Amiri" w:cs="Amiri"/>
          <w:lang w:bidi="ar-SA"/>
          <w:color w:val="111111"/>
          <w:sz w:val="28"/>
          <w:szCs w:val="28"/>
          <w:rtl/>
        </w:rPr>
        <w:t xml:space="preserve">السياسة في تدبير المملكة وحفظ الرياسة - سر</w:t>
      </w:r>
    </w:p>
    <w:p>
      <w:pPr>
        <w:pStyle w:val="BookText"/>
      </w:pPr>
      <w:r>
        <w:rPr>
          <w:rFonts w:ascii="IRNazanin" w:hAnsi="IRNazanin" w:eastAsia="IRNazanin" w:cs="IRNazanin"/>
          <w:lang w:bidi="fa-IR"/>
          <w:color w:val="111111"/>
          <w:sz w:val="28"/>
          <w:szCs w:val="28"/>
          <w:rtl/>
        </w:rPr>
        <w:t xml:space="preserve">الأسرار</w:t>
      </w:r>
    </w:p>
    <w:p>
      <w:pPr>
        <w:pStyle w:val="BookText"/>
      </w:pPr>
      <w:r>
        <w:rPr>
          <w:rFonts w:ascii="Amiri" w:hAnsi="Amiri" w:eastAsia="Amiri" w:cs="Amiri"/>
          <w:lang w:bidi="ar-SA"/>
          <w:color w:val="111111"/>
          <w:sz w:val="28"/>
          <w:szCs w:val="28"/>
          <w:rtl/>
        </w:rPr>
        <w:t xml:space="preserve">السياسة في علم الفراسة - السياسة في علم القيافة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740" w:name="pg8060_99608"/>
    <w:bookmarkEnd w:id="740"/>
    <w:p>
      <w:pPr>
        <w:pStyle w:val="Heading2"/>
      </w:pPr>
      <w:bookmarkStart w:id="2626" w:name="_Toc1884"/>
      <w:r>
        <w:t>السياسة في علم القيافة = الفراسة والتوسم / فراسة - عربي</w:t>
      </w:r>
      <w:bookmarkEnd w:id="2626"/>
    </w:p>
    <w:p>
      <w:pPr>
        <w:pStyle w:val="BookText"/>
      </w:pPr>
      <w:r>
        <w:rPr>
          <w:rFonts w:ascii="Amiri" w:hAnsi="Amiri" w:eastAsia="Amiri" w:cs="Amiri"/>
          <w:lang w:bidi="ar-SA"/>
          <w:color w:val="111111"/>
          <w:sz w:val="28"/>
          <w:szCs w:val="28"/>
          <w:rtl/>
        </w:rPr>
        <w:t xml:space="preserve">الأنصاري، محمّد إبراهيم بن أبي طالب (654 - 727 ه-)</w:t>
      </w:r>
    </w:p>
    <w:p>
      <w:pPr>
        <w:pStyle w:val="BookText"/>
      </w:pPr>
      <w:r>
        <w:rPr>
          <w:rFonts w:ascii="Amiri" w:hAnsi="Amiri" w:eastAsia="Amiri" w:cs="Amiri"/>
          <w:lang w:bidi="ar-SA"/>
          <w:color w:val="111111"/>
          <w:sz w:val="28"/>
          <w:szCs w:val="28"/>
          <w:rtl/>
        </w:rPr>
        <w:t xml:space="preserve">أوّله :البسملة، الحمد لمن يستحق الحمد لهويته يقول العبد محمد ابن أبي طالب</w:t>
      </w:r>
    </w:p>
    <w:p>
      <w:pPr>
        <w:pStyle w:val="BookText"/>
      </w:pPr>
      <w:r>
        <w:rPr>
          <w:rFonts w:ascii="Amiri" w:hAnsi="Amiri" w:eastAsia="Amiri" w:cs="Amiri"/>
          <w:lang w:bidi="ar-SA"/>
          <w:color w:val="111111"/>
          <w:sz w:val="28"/>
          <w:szCs w:val="28"/>
          <w:rtl/>
        </w:rPr>
        <w:t xml:space="preserve">الانصاري الصوفي الدمشقي شيخ الربوة ... أما بعد فهذه رسالة مشتملة على معاقد جمة من علم الفراسة لأجل السياسة ... مرتب على مقالات الأولى فيما جعل من حروف المعجمة دالا على اسم كل من نسب إليه حكم من أحكام الفراسة ...</w:t>
      </w:r>
    </w:p>
    <w:p>
      <w:pPr>
        <w:pStyle w:val="BookText"/>
      </w:pPr>
      <w:r>
        <w:rPr>
          <w:rFonts w:ascii="Amiri" w:hAnsi="Amiri" w:eastAsia="Amiri" w:cs="Amiri"/>
          <w:lang w:bidi="ar-SA"/>
          <w:color w:val="111111"/>
          <w:sz w:val="28"/>
          <w:szCs w:val="28"/>
          <w:rtl/>
        </w:rPr>
        <w:t xml:space="preserve">آخره: في ذلك شهوة المريض إلى الحلوة أعلم بالصواب تمت قضايا ابقراط وهي خمسة</w:t>
      </w:r>
    </w:p>
    <w:p>
      <w:pPr>
        <w:pStyle w:val="BookText"/>
      </w:pPr>
      <w:r>
        <w:rPr>
          <w:rFonts w:ascii="Amiri" w:hAnsi="Amiri" w:eastAsia="Amiri" w:cs="Amiri"/>
          <w:lang w:bidi="ar-SA"/>
          <w:color w:val="111111"/>
          <w:sz w:val="28"/>
          <w:szCs w:val="28"/>
          <w:rtl/>
        </w:rPr>
        <w:t xml:space="preserve">وعشرون علامة بعون</w:t>
      </w:r>
    </w:p>
    <w:p>
      <w:pPr>
        <w:pStyle w:val="BookText"/>
      </w:pPr>
      <w:r>
        <w:rPr>
          <w:rFonts w:ascii="IRNazanin" w:hAnsi="IRNazanin" w:eastAsia="IRNazanin" w:cs="IRNazanin"/>
          <w:lang w:bidi="fa-IR"/>
          <w:color w:val="111111"/>
          <w:sz w:val="28"/>
          <w:szCs w:val="28"/>
          <w:rtl/>
        </w:rPr>
        <w:t xml:space="preserve">الله تعالى</w:t>
      </w:r>
    </w:p>
    <w:p>
      <w:pPr>
        <w:pStyle w:val="BookText"/>
      </w:pPr>
      <w:r>
        <w:rPr>
          <w:rFonts w:ascii="Amiri" w:hAnsi="Amiri" w:eastAsia="Amiri" w:cs="Amiri"/>
          <w:lang w:bidi="ar-SA"/>
          <w:color w:val="111111"/>
          <w:sz w:val="28"/>
          <w:szCs w:val="28"/>
          <w:rtl/>
        </w:rPr>
        <w:t xml:space="preserve">طبع :القاهرة، 1299 ، 1300 ه- 1983م استانبول، 1289ه-</w:t>
      </w:r>
    </w:p>
    <w:p>
      <w:pPr>
        <w:pStyle w:val="BookText"/>
      </w:pPr>
      <w:r>
        <w:rPr>
          <w:rFonts w:ascii="Amiri" w:hAnsi="Amiri" w:eastAsia="Amiri" w:cs="Amiri"/>
          <w:lang w:bidi="ar-SA"/>
          <w:color w:val="111111"/>
          <w:sz w:val="28"/>
          <w:szCs w:val="28"/>
          <w:rtl/>
        </w:rPr>
        <w:t xml:space="preserve">[فنخا :18 5792-580 (9 نسخة)]</w:t>
      </w:r>
    </w:p>
    <w:p>
      <w:pPr>
        <w:pStyle w:val="BookText"/>
      </w:pPr>
      <w:r>
        <w:rPr>
          <w:rFonts w:ascii="Amiri" w:hAnsi="Amiri" w:eastAsia="Amiri" w:cs="Amiri"/>
          <w:lang w:bidi="ar-SA"/>
          <w:color w:val="111111"/>
          <w:sz w:val="28"/>
          <w:szCs w:val="28"/>
          <w:rtl/>
        </w:rPr>
        <w:t xml:space="preserve">35244 .بغداد؛ خزانة قاسم محمّد الرجب؛ رقم المخطوط: 272</w:t>
      </w:r>
    </w:p>
    <w:p>
      <w:pPr>
        <w:pStyle w:val="BookText"/>
      </w:pPr>
      <w:r>
        <w:rPr>
          <w:rFonts w:ascii="IRNazanin" w:hAnsi="IRNazanin" w:eastAsia="IRNazanin" w:cs="IRNazanin"/>
          <w:lang w:bidi="fa-IR"/>
          <w:color w:val="111111"/>
          <w:sz w:val="28"/>
          <w:szCs w:val="28"/>
          <w:rtl/>
        </w:rPr>
        <w:t xml:space="preserve">کا: مجهول ،تا: 954ه- [ف: 162]</w:t>
      </w:r>
    </w:p>
    <w:p>
      <w:pPr>
        <w:pStyle w:val="BookText"/>
      </w:pPr>
      <w:r>
        <w:rPr>
          <w:rFonts w:ascii="Amiri" w:hAnsi="Amiri" w:eastAsia="Amiri" w:cs="Amiri"/>
          <w:lang w:bidi="ar-SA"/>
          <w:color w:val="111111"/>
          <w:sz w:val="28"/>
          <w:szCs w:val="28"/>
          <w:rtl/>
        </w:rPr>
        <w:t xml:space="preserve">35245 .بغداد؛ مكتبة الأوقاف العامة؛ رقم المخطوط: 14 مصورة</w:t>
      </w:r>
    </w:p>
    <w:p>
      <w:pPr>
        <w:pStyle w:val="BookText"/>
      </w:pPr>
      <w:r>
        <w:rPr>
          <w:rFonts w:ascii="Amiri" w:hAnsi="Amiri" w:eastAsia="Amiri" w:cs="Amiri"/>
          <w:lang w:bidi="ar-SA"/>
          <w:color w:val="111111"/>
          <w:sz w:val="28"/>
          <w:szCs w:val="28"/>
          <w:rtl/>
        </w:rPr>
        <w:t xml:space="preserve">مصدر التصوير :نسخة في خزانة اسعد افندي /استانبول برقم 2481</w:t>
      </w:r>
    </w:p>
    <w:p>
      <w:pPr>
        <w:pStyle w:val="BookText"/>
      </w:pPr>
      <w:r>
        <w:rPr>
          <w:rFonts w:ascii="IRNazanin" w:hAnsi="IRNazanin" w:eastAsia="IRNazanin" w:cs="IRNazanin"/>
          <w:lang w:bidi="fa-IR"/>
          <w:color w:val="111111"/>
          <w:sz w:val="28"/>
          <w:szCs w:val="28"/>
          <w:rtl/>
        </w:rPr>
        <w:t xml:space="preserve">کا :بدرالدین عبد المعطي، تا: 1194 ه-، 73ق، 21*18سم [المورد: 22-261]</w:t>
      </w:r>
    </w:p>
    <w:p>
      <w:pPr>
        <w:pStyle w:val="BookText"/>
      </w:pPr>
      <w:r>
        <w:rPr>
          <w:rFonts w:ascii="Amiri" w:hAnsi="Amiri" w:eastAsia="Amiri" w:cs="Amiri"/>
          <w:lang w:bidi="ar-SA"/>
          <w:color w:val="111111"/>
          <w:sz w:val="28"/>
          <w:szCs w:val="28"/>
          <w:rtl/>
        </w:rPr>
        <w:t xml:space="preserve">35246 .بغداد؛ محمّد سعيد الزهاوي (في دار التربية الإسلامية)؛ رقم المخطوط: 52/1</w:t>
      </w:r>
    </w:p>
    <w:p>
      <w:pPr>
        <w:pStyle w:val="BookText"/>
      </w:pPr>
      <w:r>
        <w:rPr>
          <w:rFonts w:ascii="IRNazanin" w:hAnsi="IRNazanin" w:eastAsia="IRNazanin" w:cs="IRNazanin"/>
          <w:lang w:bidi="fa-IR"/>
          <w:color w:val="111111"/>
          <w:sz w:val="28"/>
          <w:szCs w:val="28"/>
          <w:rtl/>
        </w:rPr>
        <w:t xml:space="preserve">أوّلها :مطابق ؛آخرها :تمت قضایا ابقراط في البثورات وهي أربعة وعشرون علامة بحمد الله وعونه وحسن توفيقه</w:t>
      </w:r>
    </w:p>
    <w:p>
      <w:pPr>
        <w:pStyle w:val="BookText"/>
      </w:pPr>
      <w:r>
        <w:rPr>
          <w:rFonts w:ascii="IRNazanin" w:hAnsi="IRNazanin" w:eastAsia="IRNazanin" w:cs="IRNazanin"/>
          <w:lang w:bidi="fa-IR"/>
          <w:color w:val="111111"/>
          <w:sz w:val="28"/>
          <w:szCs w:val="28"/>
          <w:rtl/>
        </w:rPr>
        <w:t xml:space="preserve">نسخ مشکول ،كا: مصطفى بن أحمد الزهاوي، تا: 1240ه- 81ق (1-81) 12س، 14/5*20/5سم [المورد: 22-294]</w:t>
      </w:r>
    </w:p>
    <w:p>
      <w:pPr>
        <w:pStyle w:val="BookText"/>
      </w:pPr>
      <w:r>
        <w:rPr>
          <w:rFonts w:ascii="Amiri" w:hAnsi="Amiri" w:eastAsia="Amiri" w:cs="Amiri"/>
          <w:lang w:bidi="ar-SA"/>
          <w:color w:val="111111"/>
          <w:sz w:val="28"/>
          <w:szCs w:val="28"/>
          <w:rtl/>
        </w:rPr>
        <w:t xml:space="preserve">35247 .بغداد؛ مكتبة الأوقاف العامة؛ رقم المخطوط: 6279</w:t>
      </w:r>
    </w:p>
    <w:p>
      <w:pPr>
        <w:pStyle w:val="BookText"/>
      </w:pPr>
      <w:r>
        <w:rPr>
          <w:rFonts w:ascii="IRNazanin" w:hAnsi="IRNazanin" w:eastAsia="IRNazanin" w:cs="IRNazanin"/>
          <w:lang w:bidi="fa-IR"/>
          <w:color w:val="111111"/>
          <w:sz w:val="28"/>
          <w:szCs w:val="28"/>
          <w:rtl/>
        </w:rPr>
        <w:t xml:space="preserve">کا :مصطفى بن عبود ،تا: 1255ه- 25 ق 20*15سم [ف: 4-305]</w:t>
      </w:r>
    </w:p>
    <w:p>
      <w:pPr>
        <w:pStyle w:val="BookText"/>
      </w:pPr>
      <w:r>
        <w:rPr>
          <w:rFonts w:ascii="Amiri" w:hAnsi="Amiri" w:eastAsia="Amiri" w:cs="Amiri"/>
          <w:lang w:bidi="ar-SA"/>
          <w:color w:val="111111"/>
          <w:sz w:val="28"/>
          <w:szCs w:val="28"/>
          <w:rtl/>
        </w:rPr>
        <w:t xml:space="preserve">35248 .بغداد؛ مكتبة عبد الوهاب نيازي؛ رقم المخطوط: 4574</w:t>
      </w:r>
    </w:p>
    <w:p>
      <w:pPr>
        <w:pStyle w:val="BookText"/>
      </w:pPr>
      <w:r>
        <w:rPr>
          <w:rFonts w:ascii="IRNazanin" w:hAnsi="IRNazanin" w:eastAsia="IRNazanin" w:cs="IRNazanin"/>
          <w:lang w:bidi="fa-IR"/>
          <w:color w:val="111111"/>
          <w:sz w:val="28"/>
          <w:szCs w:val="28"/>
          <w:rtl/>
        </w:rPr>
        <w:t xml:space="preserve">نسخ ،کا :مجهول ،تا: القرن 13 ه-، 182 ص 10 س، 28*16سم [ف: 108]</w:t>
      </w:r>
    </w:p>
    <w:p>
      <w:pPr>
        <w:pStyle w:val="BookText"/>
      </w:pPr>
      <w:r>
        <w:rPr>
          <w:rFonts w:ascii="Amiri" w:hAnsi="Amiri" w:eastAsia="Amiri" w:cs="Amiri"/>
          <w:lang w:bidi="ar-SA"/>
          <w:color w:val="111111"/>
          <w:sz w:val="28"/>
          <w:szCs w:val="28"/>
          <w:rtl/>
        </w:rPr>
        <w:t xml:space="preserve">35249 .بغداد؛ المكتبة القادرية رقم المخطوط : 1345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ونستعلیق، کا :مجهول، تا: 13 صفر 1322ه- 59 ق ، 11 س 23*17سم [ف: 4-285]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741" w:name="pg8060_99611"/>
    <w:bookmarkEnd w:id="741"/>
    <w:p>
      <w:pPr>
        <w:pStyle w:val="BookText"/>
      </w:pPr>
      <w:r>
        <w:rPr>
          <w:rFonts w:ascii="Amiri" w:hAnsi="Amiri" w:eastAsia="Amiri" w:cs="Amiri"/>
          <w:lang w:bidi="ar-SA"/>
          <w:color w:val="111111"/>
          <w:sz w:val="28"/>
          <w:szCs w:val="28"/>
          <w:rtl/>
        </w:rPr>
        <w:t xml:space="preserve">35250 .بغداد؛ مكتبة عبد الوهّاب نيازي؛ رقم المخطوط : 4514/2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رقعي ،كا: سعدي بن عبد الرزاق، تا: 1327ه- 52 ص 17س، 21*15سم [ف: 108]</w:t>
      </w:r>
    </w:p>
    <w:p>
      <w:pPr>
        <w:pStyle w:val="BookText"/>
      </w:pPr>
      <w:r>
        <w:rPr>
          <w:rFonts w:ascii="Amiri" w:hAnsi="Amiri" w:eastAsia="Amiri" w:cs="Amiri"/>
          <w:lang w:bidi="ar-SA"/>
          <w:color w:val="111111"/>
          <w:sz w:val="28"/>
          <w:szCs w:val="28"/>
          <w:rtl/>
        </w:rPr>
        <w:t xml:space="preserve">35251 . الموصل ؛ المدرسة الإسلامية (في الأوقاف العامة)؛ رقم المخطوط : 18/6</w:t>
      </w:r>
    </w:p>
    <w:p>
      <w:pPr>
        <w:pStyle w:val="BookText"/>
      </w:pPr>
      <w:r>
        <w:rPr>
          <w:rFonts w:ascii="Amiri" w:hAnsi="Amiri" w:eastAsia="Amiri" w:cs="Amiri"/>
          <w:lang w:bidi="ar-SA"/>
          <w:color w:val="111111"/>
          <w:sz w:val="28"/>
          <w:szCs w:val="28"/>
          <w:rtl/>
        </w:rPr>
        <w:t xml:space="preserve">أوّلها: مطابق؛ آخرها: ظهوره وعلامته أنه ينتهي به مرضه ذلك الحلو شهوة ... تمت القضايا الخمسة وعشرين فريضة والله أعلم وأحكم بالصواب</w:t>
      </w:r>
    </w:p>
    <w:p>
      <w:pPr>
        <w:pStyle w:val="BookText"/>
      </w:pPr>
      <w:r>
        <w:rPr>
          <w:rFonts w:ascii="IRNazanin" w:hAnsi="IRNazanin" w:eastAsia="IRNazanin" w:cs="IRNazanin"/>
          <w:lang w:bidi="fa-IR"/>
          <w:color w:val="111111"/>
          <w:sz w:val="28"/>
          <w:szCs w:val="28"/>
          <w:rtl/>
        </w:rPr>
        <w:t xml:space="preserve">کا: مجهول ،تا :مجهول؛ 35 ق ، 16*23/5سم [الأوقاف العامة - موصل: 2-81]</w:t>
      </w:r>
    </w:p>
    <w:p>
      <w:pPr>
        <w:pStyle w:val="BookText"/>
      </w:pPr>
      <w:r>
        <w:rPr>
          <w:rFonts w:ascii="Amiri" w:hAnsi="Amiri" w:eastAsia="Amiri" w:cs="Amiri"/>
          <w:lang w:bidi="ar-SA"/>
          <w:color w:val="111111"/>
          <w:sz w:val="28"/>
          <w:szCs w:val="28"/>
          <w:rtl/>
        </w:rPr>
        <w:t xml:space="preserve">35252 . النجف الأشرف؛ مؤسسة كاشف الغطاء العامة؛ رقم المخطوط: 5159</w:t>
      </w:r>
    </w:p>
    <w:p>
      <w:pPr>
        <w:pStyle w:val="BookText"/>
      </w:pPr>
      <w:r>
        <w:rPr>
          <w:rFonts w:ascii="IRNazanin" w:hAnsi="IRNazanin" w:eastAsia="IRNazanin" w:cs="IRNazanin"/>
          <w:lang w:bidi="fa-IR"/>
          <w:color w:val="111111"/>
          <w:sz w:val="28"/>
          <w:szCs w:val="28"/>
          <w:rtl/>
        </w:rPr>
        <w:t xml:space="preserve">کا :مجهول ،تا: مجهول 104 ص [ف: 1-232]</w:t>
      </w:r>
    </w:p>
    <w:p>
      <w:pPr>
        <w:pStyle w:val="BookText"/>
      </w:pPr>
      <w:r>
        <w:rPr>
          <w:rFonts w:ascii="Amiri" w:hAnsi="Amiri" w:eastAsia="Amiri" w:cs="Amiri"/>
          <w:lang w:bidi="ar-SA"/>
          <w:color w:val="111111"/>
          <w:sz w:val="28"/>
          <w:szCs w:val="28"/>
          <w:rtl/>
        </w:rPr>
        <w:t xml:space="preserve">35253 . النجف الأشرف؛ مؤسسة كاشف الغطاء العامة؛ رقم المخطوط: 4946</w:t>
      </w:r>
    </w:p>
    <w:p>
      <w:pPr>
        <w:pStyle w:val="BookText"/>
      </w:pPr>
      <w:r>
        <w:rPr>
          <w:rFonts w:ascii="IRNazanin" w:hAnsi="IRNazanin" w:eastAsia="IRNazanin" w:cs="IRNazanin"/>
          <w:lang w:bidi="fa-IR"/>
          <w:color w:val="111111"/>
          <w:sz w:val="28"/>
          <w:szCs w:val="28"/>
          <w:rtl/>
        </w:rPr>
        <w:t xml:space="preserve">کا: مجهول ،تا: مجهول 58ص [ف 12-232]</w:t>
      </w:r>
    </w:p>
    <w:p>
      <w:pPr>
        <w:pStyle w:val="BookText"/>
      </w:pPr>
      <w:r>
        <w:rPr>
          <w:rFonts w:ascii="Amiri" w:hAnsi="Amiri" w:eastAsia="Amiri" w:cs="Amiri"/>
          <w:lang w:bidi="ar-SA"/>
          <w:color w:val="111111"/>
          <w:sz w:val="28"/>
          <w:szCs w:val="28"/>
          <w:rtl/>
        </w:rPr>
        <w:t xml:space="preserve">35254 .بغداد؛ مكتبة الأوقاف العامة؛ رقم المخطوط : 5514/1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75 20*15 سم [ف: 4-305]</w:t>
      </w:r>
    </w:p>
    <w:p>
      <w:pPr>
        <w:pStyle w:val="BookText"/>
      </w:pPr>
      <w:r>
        <w:rPr>
          <w:rFonts w:ascii="IRNazanin" w:hAnsi="IRNazanin" w:eastAsia="IRNazanin" w:cs="IRNazanin"/>
          <w:lang w:bidi="fa-IR"/>
          <w:color w:val="111111"/>
          <w:sz w:val="28"/>
          <w:szCs w:val="28"/>
          <w:rtl/>
        </w:rPr>
        <w:t xml:space="preserve">سیاست نامه السياسة الشرعية</w:t>
      </w:r>
    </w:p>
    <w:p>
      <w:pPr>
        <w:pStyle w:val="BookText"/>
      </w:pPr>
      <w:r>
        <w:rPr>
          <w:rFonts w:ascii="Amiri" w:hAnsi="Amiri" w:eastAsia="Amiri" w:cs="Amiri"/>
          <w:lang w:bidi="ar-SA"/>
          <w:color w:val="111111"/>
          <w:sz w:val="28"/>
          <w:szCs w:val="28"/>
          <w:rtl/>
        </w:rPr>
        <w:t xml:space="preserve">السياسة والأحكام الشرعية - السياسة الشرعية</w:t>
      </w:r>
    </w:p>
    <w:p>
      <w:pPr>
        <w:pStyle w:val="BookText"/>
      </w:pPr>
      <w:r>
        <w:rPr>
          <w:rFonts w:ascii="Amiri" w:hAnsi="Amiri" w:eastAsia="Amiri" w:cs="Amiri"/>
          <w:lang w:bidi="ar-SA"/>
          <w:color w:val="111111"/>
          <w:sz w:val="28"/>
          <w:szCs w:val="28"/>
          <w:rtl/>
        </w:rPr>
        <w:t xml:space="preserve">السياسة والأخلاق - الكلمات الأفلاطونية</w:t>
      </w:r>
    </w:p>
    <w:p>
      <w:pPr>
        <w:pStyle w:val="BookText"/>
      </w:pPr>
      <w:r>
        <w:rPr>
          <w:rFonts w:ascii="IRNazanin" w:hAnsi="IRNazanin" w:eastAsia="IRNazanin" w:cs="IRNazanin"/>
          <w:lang w:bidi="fa-IR"/>
          <w:color w:val="111111"/>
          <w:sz w:val="28"/>
          <w:szCs w:val="28"/>
          <w:rtl/>
        </w:rPr>
        <w:t xml:space="preserve">سي باب -مختصر در معرفت تقویم</w:t>
      </w:r>
    </w:p>
    <w:p>
      <w:pPr>
        <w:pStyle w:val="Heading2"/>
      </w:pPr>
      <w:bookmarkStart w:id="2627" w:name="_Toc1885"/>
      <w:r>
        <w:t>سي باب / هيئة - فارسي</w:t>
      </w:r>
      <w:bookmarkEnd w:id="2627"/>
    </w:p>
    <w:p>
      <w:pPr>
        <w:pStyle w:val="BookText"/>
      </w:pPr>
      <w:r>
        <w:rPr>
          <w:rFonts w:ascii="Amiri" w:hAnsi="Amiri" w:eastAsia="Amiri" w:cs="Amiri"/>
          <w:lang w:bidi="ar-SA"/>
          <w:color w:val="111111"/>
          <w:sz w:val="28"/>
          <w:szCs w:val="28"/>
          <w:rtl/>
        </w:rPr>
        <w:t xml:space="preserve">35255 . النجف الأشرف؛ حسينيه شوشتريها رقم المخطوط : 41/2</w:t>
      </w:r>
    </w:p>
    <w:p>
      <w:pPr>
        <w:pStyle w:val="BookText"/>
      </w:pPr>
      <w:r>
        <w:rPr>
          <w:rFonts w:ascii="IRNazanin" w:hAnsi="IRNazanin" w:eastAsia="IRNazanin" w:cs="IRNazanin"/>
          <w:lang w:bidi="fa-IR"/>
          <w:color w:val="111111"/>
          <w:sz w:val="28"/>
          <w:szCs w:val="28"/>
          <w:rtl/>
        </w:rPr>
        <w:t xml:space="preserve">أوّلها :بدانکه این کتاب مشتمل است بر سی باب در حساب جمل و رقوم و بروج و كواكب و اسبوع و غیره ؛آخرها :هر کار میباشد که کند عاقبت محمود والله اعلم و</w:t>
      </w:r>
    </w:p>
    <w:p>
      <w:pPr>
        <w:pStyle w:val="BookText"/>
      </w:pPr>
      <w:r>
        <w:rPr>
          <w:rFonts w:ascii="Amiri" w:hAnsi="Amiri" w:eastAsia="Amiri" w:cs="Amiri"/>
          <w:lang w:bidi="ar-SA"/>
          <w:color w:val="111111"/>
          <w:sz w:val="28"/>
          <w:szCs w:val="28"/>
          <w:rtl/>
        </w:rPr>
        <w:t xml:space="preserve">احكم الحاكمين</w:t>
      </w:r>
    </w:p>
    <w:p>
      <w:pPr>
        <w:pStyle w:val="BookText"/>
      </w:pPr>
      <w:r>
        <w:rPr>
          <w:rFonts w:ascii="IRNazanin" w:hAnsi="IRNazanin" w:eastAsia="IRNazanin" w:cs="IRNazanin"/>
          <w:lang w:bidi="fa-IR"/>
          <w:color w:val="111111"/>
          <w:sz w:val="28"/>
          <w:szCs w:val="28"/>
          <w:rtl/>
        </w:rPr>
        <w:t xml:space="preserve">کا :مجهول، تا :مجهول؛ 33 ق 7*10سم [نشریه: 11-826]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742" w:name="pg8060_99614"/>
    <w:bookmarkEnd w:id="742"/>
    <w:p>
      <w:pPr>
        <w:pStyle w:val="BookText"/>
      </w:pPr>
      <w:r>
        <w:rPr>
          <w:rFonts w:ascii="Amiri" w:hAnsi="Amiri" w:eastAsia="Amiri" w:cs="Amiri"/>
          <w:lang w:bidi="ar-SA"/>
          <w:color w:val="111111"/>
          <w:sz w:val="28"/>
          <w:szCs w:val="28"/>
          <w:rtl/>
        </w:rPr>
        <w:t xml:space="preserve">سيّد ركن الدين - أجوبة المسائل</w:t>
      </w:r>
    </w:p>
    <w:p>
      <w:pPr>
        <w:pStyle w:val="Heading2"/>
      </w:pPr>
      <w:bookmarkStart w:id="2628" w:name="_Toc1886"/>
      <w:r>
        <w:t>سيّدره اد نشمانه / أديان ومذاهب - صابئي</w:t>
      </w:r>
      <w:bookmarkEnd w:id="2628"/>
    </w:p>
    <w:p>
      <w:pPr>
        <w:pStyle w:val="BookText"/>
      </w:pPr>
      <w:r>
        <w:rPr>
          <w:rFonts w:ascii="Amiri" w:hAnsi="Amiri" w:eastAsia="Amiri" w:cs="Amiri"/>
          <w:lang w:bidi="ar-SA"/>
          <w:color w:val="111111"/>
          <w:sz w:val="28"/>
          <w:szCs w:val="28"/>
          <w:rtl/>
        </w:rPr>
        <w:t xml:space="preserve">35256 .بغداد؛ المجمع العلمي العراقي؛ رقم المخطوط / عقائد - مذاهب - فرق مصورة</w:t>
      </w:r>
    </w:p>
    <w:p>
      <w:pPr>
        <w:pStyle w:val="BookText"/>
      </w:pPr>
      <w:r>
        <w:rPr>
          <w:rFonts w:ascii="Amiri" w:hAnsi="Amiri" w:eastAsia="Amiri" w:cs="Amiri"/>
          <w:lang w:bidi="ar-SA"/>
          <w:color w:val="111111"/>
          <w:sz w:val="28"/>
          <w:szCs w:val="28"/>
          <w:rtl/>
        </w:rPr>
        <w:t xml:space="preserve">التعميد والطقوس والعبادات للصابئة باللغة الصابئية.</w:t>
      </w:r>
    </w:p>
    <w:p>
      <w:pPr>
        <w:pStyle w:val="BookText"/>
      </w:pPr>
      <w:r>
        <w:rPr>
          <w:rFonts w:ascii="IRNazanin" w:hAnsi="IRNazanin" w:eastAsia="IRNazanin" w:cs="IRNazanin"/>
          <w:lang w:bidi="fa-IR"/>
          <w:color w:val="111111"/>
          <w:sz w:val="28"/>
          <w:szCs w:val="28"/>
          <w:rtl/>
        </w:rPr>
        <w:t xml:space="preserve">مصدر التصوير: نسخة خطية في خزانة كتب غضبان الرومي الصابئي (الصابي ) المندائي - ببغداد ؛کا: عبد الله بن شيخ سام ،تا: 27 صفر 1349 ه-؛ 110ق، 18 س [ف: 1-85]</w:t>
      </w:r>
    </w:p>
    <w:p>
      <w:pPr>
        <w:pStyle w:val="BookText"/>
      </w:pPr>
      <w:r>
        <w:rPr>
          <w:rFonts w:ascii="Amiri" w:hAnsi="Amiri" w:eastAsia="Amiri" w:cs="Amiri"/>
          <w:lang w:bidi="ar-SA"/>
          <w:color w:val="111111"/>
          <w:sz w:val="28"/>
          <w:szCs w:val="28"/>
          <w:rtl/>
        </w:rPr>
        <w:t xml:space="preserve">35257 .بغداد ؛المجمع العلمي العراقي رقم المخطوط / عقائد - مذاهب - فرق مصورة</w:t>
      </w:r>
    </w:p>
    <w:p>
      <w:pPr>
        <w:pStyle w:val="BookText"/>
      </w:pPr>
      <w:r>
        <w:rPr>
          <w:rFonts w:ascii="IRNazanin" w:hAnsi="IRNazanin" w:eastAsia="IRNazanin" w:cs="IRNazanin"/>
          <w:lang w:bidi="fa-IR"/>
          <w:color w:val="111111"/>
          <w:sz w:val="28"/>
          <w:szCs w:val="28"/>
          <w:rtl/>
        </w:rPr>
        <w:t xml:space="preserve">کتاب النسمات (للتعميد) باللغة الصابئية.</w:t>
      </w:r>
    </w:p>
    <w:p>
      <w:pPr>
        <w:pStyle w:val="BookText"/>
      </w:pPr>
      <w:r>
        <w:rPr>
          <w:rFonts w:ascii="IRNazanin" w:hAnsi="IRNazanin" w:eastAsia="IRNazanin" w:cs="IRNazanin"/>
          <w:lang w:bidi="fa-IR"/>
          <w:color w:val="111111"/>
          <w:sz w:val="28"/>
          <w:szCs w:val="28"/>
          <w:rtl/>
        </w:rPr>
        <w:t xml:space="preserve">مصدر التصوير :نسخة خطية في خزانة كتب غضبان الرومي الصابئي (الصابيء) المندائي - ببغداد؛ كا: شیخ عبد الله ابن شیخ سام ،تا :صفر 1349 ه-؛ 191 ص 15-32 س [ف: 1-85]</w:t>
      </w:r>
    </w:p>
    <w:p>
      <w:pPr>
        <w:pStyle w:val="Heading2"/>
      </w:pPr>
      <w:bookmarkStart w:id="2629" w:name="_Toc1887"/>
      <w:r>
        <w:t>السيّد عباس المكي اللبناني / - عربي</w:t>
      </w:r>
      <w:bookmarkEnd w:id="2629"/>
    </w:p>
    <w:p>
      <w:pPr>
        <w:pStyle w:val="BookText"/>
      </w:pPr>
      <w:r>
        <w:rPr>
          <w:rFonts w:ascii="Amiri" w:hAnsi="Amiri" w:eastAsia="Amiri" w:cs="Amiri"/>
          <w:lang w:bidi="ar-SA"/>
          <w:color w:val="111111"/>
          <w:sz w:val="28"/>
          <w:szCs w:val="28"/>
          <w:rtl/>
        </w:rPr>
        <w:t xml:space="preserve">35258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1[ معجم المخطوطات النجفية : 472]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مُؤسسة كاشف الغطاء العامة</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ديوان الوقف الشيعى</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مُؤسسة كاشف الغطاء العامة</w:t>
      </w:r>
    </w:p>
    <w:p>
      <w:pPr>
        <w:pStyle w:val="BookText"/>
      </w:pPr>
      <w:r>
        <w:rPr>
          <w:rFonts w:ascii="Times New Roman" w:hAnsi="Times New Roman" w:eastAsia="Times New Roman" w:cs="Times New Roman"/>
          <w:lang w:val="en-US" w:bidi="en-US"/>
          <w:color w:val="111111"/>
          <w:sz w:val="28"/>
          <w:szCs w:val="28"/>
          <w:rtl/>
        </w:rPr>
        <w:t xml:space="preserve">Title: 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 Mostafa Derayati</w:t>
      </w:r>
    </w:p>
    <w:p>
      <w:pPr>
        <w:pStyle w:val="BookText"/>
      </w:pPr>
      <w:r>
        <w:rPr>
          <w:rFonts w:ascii="Times New Roman" w:hAnsi="Times New Roman" w:eastAsia="Times New Roman" w:cs="Times New Roman"/>
          <w:lang w:val="en-US" w:bidi="en-US"/>
          <w:color w:val="111111"/>
          <w:sz w:val="28"/>
          <w:szCs w:val="28"/>
          <w:rtl/>
        </w:rPr>
        <w:t xml:space="preserve">Assisted by :Dr. Mojtaba Derayati</w:t>
      </w:r>
    </w:p>
    <w:p>
      <w:pPr>
        <w:pStyle w:val="BookText"/>
      </w:pPr>
      <w:r>
        <w:rPr>
          <w:rFonts w:ascii="Times New Roman" w:hAnsi="Times New Roman" w:eastAsia="Times New Roman" w:cs="Times New Roman"/>
          <w:lang w:val="en-US" w:bidi="en-US"/>
          <w:color w:val="111111"/>
          <w:sz w:val="28"/>
          <w:szCs w:val="28"/>
          <w:rtl/>
        </w:rPr>
        <w:t xml:space="preserve">Publisher: National Library &amp; Archives of the I.R. of Iran</w:t>
      </w:r>
    </w:p>
    <w:p>
      <w:pPr>
        <w:pStyle w:val="BookText"/>
      </w:pPr>
      <w:r>
        <w:rPr>
          <w:rFonts w:ascii="Times New Roman" w:hAnsi="Times New Roman" w:eastAsia="Times New Roman" w:cs="Times New Roman"/>
          <w:lang w:val="en-US" w:bidi="en-US"/>
          <w:color w:val="111111"/>
          <w:sz w:val="28"/>
          <w:szCs w:val="28"/>
          <w:rtl/>
        </w:rPr>
        <w:t xml:space="preserve">Printing: Volume.8/1st</w:t>
      </w:r>
    </w:p>
    <w:p>
      <w:pPr>
        <w:pStyle w:val="BookText"/>
      </w:pPr>
      <w:r>
        <w:rPr>
          <w:rFonts w:ascii="Times New Roman" w:hAnsi="Times New Roman" w:eastAsia="Times New Roman" w:cs="Times New Roman"/>
          <w:lang w:val="en-US" w:bidi="en-US"/>
          <w:color w:val="111111"/>
          <w:sz w:val="28"/>
          <w:szCs w:val="28"/>
          <w:rtl/>
        </w:rPr>
        <w:t xml:space="preserve">Circular: 300 Copies</w:t>
      </w:r>
    </w:p>
    <w:p>
      <w:pPr>
        <w:pStyle w:val="BookText"/>
      </w:pPr>
      <w:r>
        <w:rPr>
          <w:rFonts w:ascii="Times New Roman" w:hAnsi="Times New Roman" w:eastAsia="Times New Roman" w:cs="Times New Roman"/>
          <w:lang w:val="en-US" w:bidi="en-US"/>
          <w:color w:val="111111"/>
          <w:sz w:val="28"/>
          <w:szCs w:val="28"/>
          <w:rtl/>
        </w:rPr>
        <w:t xml:space="preserve">Printing house &amp; Bindary:Naaseh</w:t>
      </w:r>
    </w:p>
    <w:p>
      <w:pPr>
        <w:pStyle w:val="BookText"/>
      </w:pPr>
      <w:r>
        <w:rPr>
          <w:rFonts w:ascii="Times New Roman" w:hAnsi="Times New Roman" w:eastAsia="Times New Roman" w:cs="Times New Roman"/>
          <w:lang w:val="en-US" w:bidi="en-US"/>
          <w:color w:val="111111"/>
          <w:sz w:val="28"/>
          <w:szCs w:val="28"/>
          <w:rtl/>
        </w:rPr>
        <w:t xml:space="preserve">Date: 2018</w:t>
      </w:r>
    </w:p>
    <w:p>
      <w:pPr>
        <w:pStyle w:val="BookText"/>
      </w:pPr>
      <w:r>
        <w:rPr>
          <w:rFonts w:ascii="Times New Roman" w:hAnsi="Times New Roman" w:eastAsia="Times New Roman" w:cs="Times New Roman"/>
          <w:lang w:val="en-US" w:bidi="en-US"/>
          <w:color w:val="111111"/>
          <w:sz w:val="28"/>
          <w:szCs w:val="28"/>
          <w:rtl/>
        </w:rPr>
        <w:t xml:space="preserve">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w:t>
      </w:r>
    </w:p>
    <w:p>
      <w:pPr>
        <w:pStyle w:val="BookText"/>
      </w:pPr>
      <w:r>
        <w:rPr>
          <w:rFonts w:ascii="Times New Roman" w:hAnsi="Times New Roman" w:eastAsia="Times New Roman" w:cs="Times New Roman"/>
          <w:lang w:val="en-US" w:bidi="en-US"/>
          <w:color w:val="111111"/>
          <w:sz w:val="28"/>
          <w:szCs w:val="28"/>
          <w:rtl/>
        </w:rPr>
        <w:t xml:space="preserve">Tel: +9821-81623315</w:t>
      </w:r>
    </w:p>
    <w:p>
      <w:pPr>
        <w:pStyle w:val="BookText"/>
      </w:pPr>
      <w:r>
        <w:rPr>
          <w:rFonts w:ascii="Times New Roman" w:hAnsi="Times New Roman" w:eastAsia="Times New Roman" w:cs="Times New Roman"/>
          <w:lang w:val="en-US" w:bidi="en-US"/>
          <w:color w:val="111111"/>
          <w:sz w:val="28"/>
          <w:szCs w:val="28"/>
          <w:rtl/>
        </w:rPr>
        <w:t xml:space="preserve">Fax: +9821-81623301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w:t>
      </w:r>
    </w:p>
    <w:p>
      <w:pPr>
        <w:pStyle w:val="BookText"/>
      </w:pPr>
      <w:r>
        <w:rPr>
          <w:rFonts w:ascii="Times New Roman" w:hAnsi="Times New Roman" w:eastAsia="Times New Roman" w:cs="Times New Roman"/>
          <w:lang w:val="en-US" w:bidi="en-US"/>
          <w:color w:val="111111"/>
          <w:sz w:val="28"/>
          <w:szCs w:val="28"/>
          <w:rtl/>
        </w:rPr>
        <w:t xml:space="preserve">Manuscripts</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MOSTAFA DERAYATI</w:t>
      </w:r>
    </w:p>
    <w:p>
      <w:pPr>
        <w:pStyle w:val="BookText"/>
      </w:pPr>
      <w:r>
        <w:rPr>
          <w:rFonts w:ascii="Times New Roman" w:hAnsi="Times New Roman" w:eastAsia="Times New Roman" w:cs="Times New Roman"/>
          <w:lang w:val="en-US" w:bidi="en-US"/>
          <w:color w:val="111111"/>
          <w:sz w:val="28"/>
          <w:szCs w:val="28"/>
          <w:rtl/>
        </w:rPr>
        <w:t xml:space="preserve">ASSISTED BY</w:t>
      </w:r>
    </w:p>
    <w:p>
      <w:pPr>
        <w:pStyle w:val="BookText"/>
      </w:pPr>
      <w:r>
        <w:rPr>
          <w:rFonts w:ascii="Times New Roman" w:hAnsi="Times New Roman" w:eastAsia="Times New Roman" w:cs="Times New Roman"/>
          <w:lang w:val="en-US" w:bidi="en-US"/>
          <w:color w:val="111111"/>
          <w:sz w:val="28"/>
          <w:szCs w:val="28"/>
          <w:rtl/>
        </w:rPr>
        <w:t xml:space="preserve">DR. MOJTABA DERAYATI</w:t>
      </w:r>
    </w:p>
    <w:p>
      <w:pPr>
        <w:pStyle w:val="BookText"/>
      </w:pPr>
      <w:r>
        <w:rPr>
          <w:rFonts w:ascii="Times New Roman" w:hAnsi="Times New Roman" w:eastAsia="Times New Roman" w:cs="Times New Roman"/>
          <w:lang w:val="en-US" w:bidi="en-US"/>
          <w:color w:val="111111"/>
          <w:sz w:val="28"/>
          <w:szCs w:val="28"/>
          <w:rtl/>
        </w:rPr>
        <w:t xml:space="preserve">VOL.8</w:t>
      </w:r>
    </w:p>
    <w:p>
      <w:pPr>
        <w:pStyle w:val="BookText"/>
      </w:pPr>
      <w:r>
        <w:rPr>
          <w:rFonts w:ascii="Times New Roman" w:hAnsi="Times New Roman" w:eastAsia="Times New Roman" w:cs="Times New Roman"/>
          <w:lang w:val="en-US" w:bidi="en-US"/>
          <w:color w:val="111111"/>
          <w:sz w:val="28"/>
          <w:szCs w:val="28"/>
          <w:rtl/>
        </w:rPr>
        <w:t xml:space="preserve">rā'id-sayyid</w:t>
      </w:r>
    </w:p>
    <w:p>
      <w:pPr>
        <w:pStyle w:val="BookText"/>
      </w:pPr>
      <w:r>
        <w:rPr>
          <w:rFonts w:ascii="Times New Roman" w:hAnsi="Times New Roman" w:eastAsia="Times New Roman" w:cs="Times New Roman"/>
          <w:lang w:val="en-US" w:bidi="en-US"/>
          <w:color w:val="111111"/>
          <w:sz w:val="28"/>
          <w:szCs w:val="28"/>
          <w:rtl/>
        </w:rPr>
        <w:t xml:space="preserve">2018</w:t>
      </w:r>
    </w:p>
    <w:p>
      <w:pPr>
        <w:pStyle w:val="BookText"/>
      </w:pPr>
      <w:r>
        <w:rPr>
          <w:rFonts w:ascii="Times New Roman" w:hAnsi="Times New Roman" w:eastAsia="Times New Roman" w:cs="Times New Roman"/>
          <w:lang w:val="en-US" w:bidi="en-US"/>
          <w:color w:val="111111"/>
          <w:sz w:val="28"/>
          <w:szCs w:val="28"/>
          <w:rtl/>
        </w:rPr>
        <w:t xml:space="preserve">1374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17CF3A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8</dc:title>
  <dc:description/>
  <dc:subject/>
  <cp:keywords/>
  <cp:category/>
  <cp:lastModifiedBy/>
  <dcterms:created xsi:type="dcterms:W3CDTF">2026-08-27T17:41:32+03:30</dcterms:created>
  <dcterms:modified xsi:type="dcterms:W3CDTF">2026-08-27T17:41:32+03:30</dcterms:modified>
</cp:coreProperties>
</file>

<file path=docProps/custom.xml><?xml version="1.0" encoding="utf-8"?>
<Properties xmlns="http://schemas.openxmlformats.org/officeDocument/2006/custom-properties" xmlns:vt="http://schemas.openxmlformats.org/officeDocument/2006/docPropsVTypes"/>
</file>