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رائعه الخلق مقتل الشیخ الرئیس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337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50339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50341_1051229030">
            <w:r>
              <w:rPr>
                <w:webHidden/>
                <w:rStyle w:val="IndexLink"/>
                <w:rtl w:val="true"/>
              </w:rPr>
              <w:t>المقدمة</w:t>
            </w:r>
            <w:r>
              <w:rPr>
                <w:rStyle w:val="IndexLink"/>
                <w:rtl w:val="true"/>
              </w:rPr>
              <w:tab/>
            </w:r>
            <w:r>
              <w:rPr>
                <w:rStyle w:val="IndexLink"/>
              </w:rPr>
              <w:t>13</w:t>
            </w:r>
          </w:hyperlink>
        </w:p>
        <w:p>
          <w:pPr>
            <w:pStyle w:val="Contents3"/>
            <w:tabs>
              <w:tab w:val="clear" w:pos="8459"/>
              <w:tab w:val="right" w:pos="9026" w:leader="dot"/>
            </w:tabs>
            <w:rPr/>
          </w:pPr>
          <w:hyperlink w:anchor="__RefHeading___Toc250343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50345_1051229030">
            <w:r>
              <w:rPr>
                <w:webHidden/>
                <w:rStyle w:val="IndexLink"/>
                <w:rtl w:val="true"/>
              </w:rPr>
              <w:t>فوق حدود العقيدة</w:t>
            </w:r>
            <w:r>
              <w:rPr>
                <w:rStyle w:val="IndexLink"/>
                <w:rtl w:val="true"/>
              </w:rPr>
              <w:tab/>
            </w:r>
            <w:r>
              <w:rPr>
                <w:rStyle w:val="IndexLink"/>
              </w:rPr>
              <w:t>14</w:t>
            </w:r>
          </w:hyperlink>
        </w:p>
        <w:p>
          <w:pPr>
            <w:pStyle w:val="Contents3"/>
            <w:tabs>
              <w:tab w:val="clear" w:pos="8459"/>
              <w:tab w:val="right" w:pos="9026" w:leader="dot"/>
            </w:tabs>
            <w:rPr/>
          </w:pPr>
          <w:hyperlink w:anchor="__RefHeading___Toc250347_1051229030">
            <w:r>
              <w:rPr>
                <w:webHidden/>
                <w:rStyle w:val="IndexLink"/>
                <w:rtl w:val="true"/>
              </w:rPr>
              <w:t>رائعة الخلق</w:t>
            </w:r>
            <w:r>
              <w:rPr>
                <w:rStyle w:val="IndexLink"/>
                <w:rtl w:val="true"/>
              </w:rPr>
              <w:tab/>
            </w:r>
            <w:r>
              <w:rPr>
                <w:rStyle w:val="IndexLink"/>
              </w:rPr>
              <w:t>16</w:t>
            </w:r>
          </w:hyperlink>
        </w:p>
        <w:p>
          <w:pPr>
            <w:pStyle w:val="Contents3"/>
            <w:tabs>
              <w:tab w:val="clear" w:pos="8459"/>
              <w:tab w:val="right" w:pos="9026" w:leader="dot"/>
            </w:tabs>
            <w:rPr/>
          </w:pPr>
          <w:hyperlink w:anchor="__RefHeading___Toc250349_1051229030">
            <w:r>
              <w:rPr>
                <w:webHidden/>
                <w:rStyle w:val="IndexLink"/>
                <w:rtl w:val="true"/>
              </w:rPr>
              <w:t>والده الكريم</w:t>
            </w:r>
            <w:r>
              <w:rPr>
                <w:rStyle w:val="IndexLink"/>
                <w:rtl w:val="true"/>
              </w:rPr>
              <w:tab/>
            </w:r>
            <w:r>
              <w:rPr>
                <w:rStyle w:val="IndexLink"/>
              </w:rPr>
              <w:t>17</w:t>
            </w:r>
          </w:hyperlink>
        </w:p>
        <w:p>
          <w:pPr>
            <w:pStyle w:val="Contents3"/>
            <w:tabs>
              <w:tab w:val="clear" w:pos="8459"/>
              <w:tab w:val="right" w:pos="9026" w:leader="dot"/>
            </w:tabs>
            <w:rPr/>
          </w:pPr>
          <w:hyperlink w:anchor="__RefHeading___Toc250351_1051229030">
            <w:r>
              <w:rPr>
                <w:webHidden/>
                <w:rStyle w:val="IndexLink"/>
                <w:rtl w:val="true"/>
              </w:rPr>
              <w:t>في ذكر المؤلف</w:t>
            </w:r>
            <w:r>
              <w:rPr>
                <w:rStyle w:val="IndexLink"/>
                <w:rtl w:val="true"/>
              </w:rPr>
              <w:tab/>
            </w:r>
            <w:r>
              <w:rPr>
                <w:rStyle w:val="IndexLink"/>
              </w:rPr>
              <w:t>18</w:t>
            </w:r>
          </w:hyperlink>
        </w:p>
        <w:p>
          <w:pPr>
            <w:pStyle w:val="Contents3"/>
            <w:tabs>
              <w:tab w:val="clear" w:pos="8459"/>
              <w:tab w:val="right" w:pos="9026" w:leader="dot"/>
            </w:tabs>
            <w:rPr/>
          </w:pPr>
          <w:hyperlink w:anchor="__RefHeading___Toc250353_1051229030">
            <w:r>
              <w:rPr>
                <w:webHidden/>
                <w:rStyle w:val="IndexLink"/>
                <w:rtl w:val="true"/>
              </w:rPr>
              <w:t>آثاره وخدماته</w:t>
            </w:r>
            <w:r>
              <w:rPr>
                <w:rStyle w:val="IndexLink"/>
                <w:rtl w:val="true"/>
              </w:rPr>
              <w:tab/>
            </w:r>
            <w:r>
              <w:rPr>
                <w:rStyle w:val="IndexLink"/>
              </w:rPr>
              <w:t>19</w:t>
            </w:r>
          </w:hyperlink>
        </w:p>
        <w:p>
          <w:pPr>
            <w:pStyle w:val="Contents3"/>
            <w:tabs>
              <w:tab w:val="clear" w:pos="8459"/>
              <w:tab w:val="right" w:pos="9026" w:leader="dot"/>
            </w:tabs>
            <w:rPr/>
          </w:pPr>
          <w:hyperlink w:anchor="__RefHeading___Toc250355_1051229030">
            <w:r>
              <w:rPr>
                <w:webHidden/>
                <w:rStyle w:val="IndexLink"/>
                <w:rtl w:val="true"/>
              </w:rPr>
              <w:t>الأدب السيال</w:t>
            </w:r>
            <w:r>
              <w:rPr>
                <w:rStyle w:val="IndexLink"/>
                <w:rtl w:val="true"/>
              </w:rPr>
              <w:tab/>
            </w:r>
            <w:r>
              <w:rPr>
                <w:rStyle w:val="IndexLink"/>
              </w:rPr>
              <w:t>20</w:t>
            </w:r>
          </w:hyperlink>
        </w:p>
        <w:p>
          <w:pPr>
            <w:pStyle w:val="Contents2"/>
            <w:tabs>
              <w:tab w:val="clear" w:pos="8743"/>
              <w:tab w:val="right" w:pos="9026" w:leader="dot"/>
            </w:tabs>
            <w:rPr/>
          </w:pPr>
          <w:hyperlink w:anchor="__RefHeading___Toc250357_1051229030">
            <w:r>
              <w:rPr>
                <w:webHidden/>
                <w:rStyle w:val="IndexLink"/>
                <w:rtl w:val="true"/>
              </w:rPr>
              <w:t>سلام علی الحسین</w:t>
            </w:r>
            <w:r>
              <w:rPr>
                <w:rStyle w:val="IndexLink"/>
                <w:rtl w:val="true"/>
              </w:rPr>
              <w:tab/>
            </w:r>
            <w:r>
              <w:rPr>
                <w:rStyle w:val="IndexLink"/>
              </w:rPr>
              <w:t>22</w:t>
            </w:r>
          </w:hyperlink>
        </w:p>
        <w:p>
          <w:pPr>
            <w:pStyle w:val="Contents2"/>
            <w:tabs>
              <w:tab w:val="clear" w:pos="8743"/>
              <w:tab w:val="right" w:pos="9026" w:leader="dot"/>
            </w:tabs>
            <w:rPr/>
          </w:pPr>
          <w:hyperlink w:anchor="__RefHeading___Toc250359_1051229030">
            <w:r>
              <w:rPr>
                <w:webHidden/>
                <w:rStyle w:val="IndexLink"/>
                <w:rtl w:val="true"/>
              </w:rPr>
              <w:t>المدخل</w:t>
            </w:r>
            <w:r>
              <w:rPr>
                <w:rStyle w:val="IndexLink"/>
                <w:rtl w:val="true"/>
              </w:rPr>
              <w:tab/>
            </w:r>
            <w:r>
              <w:rPr>
                <w:rStyle w:val="IndexLink"/>
              </w:rPr>
              <w:t>25</w:t>
            </w:r>
          </w:hyperlink>
        </w:p>
        <w:p>
          <w:pPr>
            <w:pStyle w:val="Contents2"/>
            <w:tabs>
              <w:tab w:val="clear" w:pos="8743"/>
              <w:tab w:val="right" w:pos="9026" w:leader="dot"/>
            </w:tabs>
            <w:rPr/>
          </w:pPr>
          <w:hyperlink w:anchor="__RefHeading___Toc250361_1051229030">
            <w:r>
              <w:rPr>
                <w:webHidden/>
                <w:rStyle w:val="IndexLink"/>
                <w:rtl w:val="true"/>
              </w:rPr>
              <w:t>مسؤوليّة الخطباء الحسينيين</w:t>
            </w:r>
            <w:r>
              <w:rPr>
                <w:rStyle w:val="IndexLink"/>
                <w:rtl w:val="true"/>
              </w:rPr>
              <w:tab/>
            </w:r>
            <w:r>
              <w:rPr>
                <w:rStyle w:val="IndexLink"/>
              </w:rPr>
              <w:t>27</w:t>
            </w:r>
          </w:hyperlink>
        </w:p>
        <w:p>
          <w:pPr>
            <w:pStyle w:val="Contents2"/>
            <w:tabs>
              <w:tab w:val="clear" w:pos="8743"/>
              <w:tab w:val="right" w:pos="9026" w:leader="dot"/>
            </w:tabs>
            <w:rPr/>
          </w:pPr>
          <w:hyperlink w:anchor="__RefHeading___Toc250363_1051229030">
            <w:r>
              <w:rPr>
                <w:webHidden/>
                <w:rStyle w:val="IndexLink"/>
                <w:rtl w:val="true"/>
              </w:rPr>
              <w:t>نظام الرشتي والاخلاص</w:t>
            </w:r>
            <w:r>
              <w:rPr>
                <w:rStyle w:val="IndexLink"/>
                <w:rtl w:val="true"/>
              </w:rPr>
              <w:tab/>
            </w:r>
            <w:r>
              <w:rPr>
                <w:rStyle w:val="IndexLink"/>
              </w:rPr>
              <w:t>28</w:t>
            </w:r>
          </w:hyperlink>
        </w:p>
        <w:p>
          <w:pPr>
            <w:pStyle w:val="Contents2"/>
            <w:tabs>
              <w:tab w:val="clear" w:pos="8743"/>
              <w:tab w:val="right" w:pos="9026" w:leader="dot"/>
            </w:tabs>
            <w:rPr/>
          </w:pPr>
          <w:hyperlink w:anchor="__RefHeading___Toc250365_1051229030">
            <w:r>
              <w:rPr>
                <w:webHidden/>
                <w:rStyle w:val="IndexLink"/>
                <w:rtl w:val="true"/>
              </w:rPr>
              <w:t>واجبات المؤسّسين لمجالس العزاء الحسيني</w:t>
            </w:r>
            <w:r>
              <w:rPr>
                <w:rStyle w:val="IndexLink"/>
                <w:rtl w:val="true"/>
              </w:rPr>
              <w:tab/>
            </w:r>
            <w:r>
              <w:rPr>
                <w:rStyle w:val="IndexLink"/>
              </w:rPr>
              <w:t>30</w:t>
            </w:r>
          </w:hyperlink>
        </w:p>
        <w:p>
          <w:pPr>
            <w:pStyle w:val="Contents2"/>
            <w:tabs>
              <w:tab w:val="clear" w:pos="8743"/>
              <w:tab w:val="right" w:pos="9026" w:leader="dot"/>
            </w:tabs>
            <w:rPr/>
          </w:pPr>
          <w:hyperlink w:anchor="__RefHeading___Toc250367_1051229030">
            <w:r>
              <w:rPr>
                <w:webHidden/>
                <w:rStyle w:val="IndexLink"/>
                <w:rtl w:val="true"/>
              </w:rPr>
              <w:t>الفصل الأول</w:t>
            </w:r>
            <w:r>
              <w:rPr>
                <w:rStyle w:val="IndexLink"/>
                <w:rtl w:val="true"/>
              </w:rPr>
              <w:t xml:space="preserve">: </w:t>
            </w:r>
            <w:r>
              <w:rPr>
                <w:rStyle w:val="IndexLink"/>
                <w:rtl w:val="true"/>
              </w:rPr>
              <w:t>في فضائل اهل البيت عليهم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50369_1051229030">
            <w:r>
              <w:rPr>
                <w:webHidden/>
                <w:rStyle w:val="IndexLink"/>
                <w:rtl w:val="true"/>
              </w:rPr>
              <w:t>ومجد النهضة الحسينيّة</w:t>
            </w:r>
            <w:r>
              <w:rPr>
                <w:rStyle w:val="IndexLink"/>
                <w:rtl w:val="true"/>
              </w:rPr>
              <w:tab/>
            </w:r>
            <w:r>
              <w:rPr>
                <w:rStyle w:val="IndexLink"/>
              </w:rPr>
              <w:t>31</w:t>
            </w:r>
          </w:hyperlink>
        </w:p>
        <w:p>
          <w:pPr>
            <w:pStyle w:val="Contents3"/>
            <w:tabs>
              <w:tab w:val="clear" w:pos="8459"/>
              <w:tab w:val="right" w:pos="9026" w:leader="dot"/>
            </w:tabs>
            <w:rPr/>
          </w:pPr>
          <w:hyperlink w:anchor="__RefHeading___Toc250371_1051229030">
            <w:r>
              <w:rPr>
                <w:webHidden/>
                <w:rStyle w:val="IndexLink"/>
                <w:rtl w:val="true"/>
              </w:rPr>
              <w:t>آل محمد نجوم السماء الهداة</w:t>
            </w:r>
            <w:r>
              <w:rPr>
                <w:rStyle w:val="IndexLink"/>
                <w:rtl w:val="true"/>
              </w:rPr>
              <w:tab/>
            </w:r>
            <w:r>
              <w:rPr>
                <w:rStyle w:val="IndexLink"/>
              </w:rPr>
              <w:t>33</w:t>
            </w:r>
          </w:hyperlink>
        </w:p>
        <w:p>
          <w:pPr>
            <w:pStyle w:val="Contents3"/>
            <w:tabs>
              <w:tab w:val="clear" w:pos="8459"/>
              <w:tab w:val="right" w:pos="9026" w:leader="dot"/>
            </w:tabs>
            <w:rPr/>
          </w:pPr>
          <w:hyperlink w:anchor="__RefHeading___Toc250373_1051229030">
            <w:r>
              <w:rPr>
                <w:webHidden/>
                <w:rStyle w:val="IndexLink"/>
                <w:rtl w:val="true"/>
              </w:rPr>
              <w:t>تشبيه آل محمد بنجوم السماء</w:t>
            </w:r>
            <w:r>
              <w:rPr>
                <w:rStyle w:val="IndexLink"/>
                <w:rtl w:val="true"/>
              </w:rPr>
              <w:tab/>
            </w:r>
            <w:r>
              <w:rPr>
                <w:rStyle w:val="IndexLink"/>
              </w:rPr>
              <w:t>34</w:t>
            </w:r>
          </w:hyperlink>
        </w:p>
        <w:p>
          <w:pPr>
            <w:pStyle w:val="Contents3"/>
            <w:tabs>
              <w:tab w:val="clear" w:pos="8459"/>
              <w:tab w:val="right" w:pos="9026" w:leader="dot"/>
            </w:tabs>
            <w:rPr/>
          </w:pPr>
          <w:hyperlink w:anchor="__RefHeading___Toc250375_1051229030">
            <w:r>
              <w:rPr>
                <w:webHidden/>
                <w:rStyle w:val="IndexLink"/>
                <w:rtl w:val="true"/>
              </w:rPr>
              <w:t>خصائص قادة النور</w:t>
            </w:r>
            <w:r>
              <w:rPr>
                <w:rStyle w:val="IndexLink"/>
                <w:rtl w:val="true"/>
              </w:rPr>
              <w:tab/>
            </w:r>
            <w:r>
              <w:rPr>
                <w:rStyle w:val="IndexLink"/>
              </w:rPr>
              <w:t>36</w:t>
            </w:r>
          </w:hyperlink>
        </w:p>
        <w:p>
          <w:pPr>
            <w:pStyle w:val="Contents3"/>
            <w:tabs>
              <w:tab w:val="clear" w:pos="8459"/>
              <w:tab w:val="right" w:pos="9026" w:leader="dot"/>
            </w:tabs>
            <w:rPr/>
          </w:pPr>
          <w:hyperlink w:anchor="__RefHeading___Toc250377_1051229030">
            <w:r>
              <w:rPr>
                <w:webHidden/>
                <w:rStyle w:val="IndexLink"/>
                <w:rtl w:val="true"/>
              </w:rPr>
              <w:t>خصائص قادة النار</w:t>
            </w:r>
            <w:r>
              <w:rPr>
                <w:rStyle w:val="IndexLink"/>
                <w:rtl w:val="true"/>
              </w:rPr>
              <w:tab/>
            </w:r>
            <w:r>
              <w:rPr>
                <w:rStyle w:val="IndexLink"/>
              </w:rPr>
              <w:t>36</w:t>
            </w:r>
          </w:hyperlink>
        </w:p>
        <w:p>
          <w:pPr>
            <w:pStyle w:val="Contents3"/>
            <w:tabs>
              <w:tab w:val="clear" w:pos="8459"/>
              <w:tab w:val="right" w:pos="9026" w:leader="dot"/>
            </w:tabs>
            <w:rPr/>
          </w:pPr>
          <w:hyperlink w:anchor="__RefHeading___Toc250379_1051229030">
            <w:r>
              <w:rPr>
                <w:webHidden/>
                <w:rStyle w:val="IndexLink"/>
                <w:rtl w:val="true"/>
              </w:rPr>
              <w:t>الانحراف</w:t>
            </w:r>
            <w:r>
              <w:rPr>
                <w:rStyle w:val="IndexLink"/>
                <w:rtl w:val="true"/>
              </w:rPr>
              <w:tab/>
            </w:r>
            <w:r>
              <w:rPr>
                <w:rStyle w:val="IndexLink"/>
              </w:rPr>
              <w:t>38</w:t>
            </w:r>
          </w:hyperlink>
        </w:p>
        <w:p>
          <w:pPr>
            <w:pStyle w:val="Contents3"/>
            <w:tabs>
              <w:tab w:val="clear" w:pos="8459"/>
              <w:tab w:val="right" w:pos="9026" w:leader="dot"/>
            </w:tabs>
            <w:rPr/>
          </w:pPr>
          <w:hyperlink w:anchor="__RefHeading___Toc250381_1051229030">
            <w:r>
              <w:rPr>
                <w:webHidden/>
                <w:rStyle w:val="IndexLink"/>
                <w:rtl w:val="true"/>
              </w:rPr>
              <w:t>بواعث نهضة الامام الحسين</w:t>
            </w:r>
            <w:r>
              <w:rPr>
                <w:rStyle w:val="IndexLink"/>
                <w:rtl w:val="true"/>
              </w:rPr>
              <w:tab/>
            </w:r>
            <w:r>
              <w:rPr>
                <w:rStyle w:val="IndexLink"/>
              </w:rPr>
              <w:t>39</w:t>
            </w:r>
          </w:hyperlink>
        </w:p>
        <w:p>
          <w:pPr>
            <w:pStyle w:val="Contents3"/>
            <w:tabs>
              <w:tab w:val="clear" w:pos="8459"/>
              <w:tab w:val="right" w:pos="9026" w:leader="dot"/>
            </w:tabs>
            <w:rPr/>
          </w:pPr>
          <w:hyperlink w:anchor="__RefHeading___Toc250383_1051229030">
            <w:r>
              <w:rPr>
                <w:webHidden/>
                <w:rStyle w:val="IndexLink"/>
                <w:rtl w:val="true"/>
              </w:rPr>
              <w:t>اهداف نهضة الامام الحسين</w:t>
            </w:r>
            <w:r>
              <w:rPr>
                <w:rStyle w:val="IndexLink"/>
                <w:rtl w:val="true"/>
              </w:rPr>
              <w:tab/>
            </w:r>
            <w:r>
              <w:rPr>
                <w:rStyle w:val="IndexLink"/>
              </w:rPr>
              <w:t>40</w:t>
            </w:r>
          </w:hyperlink>
        </w:p>
        <w:p>
          <w:pPr>
            <w:pStyle w:val="Contents3"/>
            <w:tabs>
              <w:tab w:val="clear" w:pos="8459"/>
              <w:tab w:val="right" w:pos="9026" w:leader="dot"/>
            </w:tabs>
            <w:rPr/>
          </w:pPr>
          <w:hyperlink w:anchor="__RefHeading___Toc250385_1051229030">
            <w:r>
              <w:rPr>
                <w:webHidden/>
                <w:rStyle w:val="IndexLink"/>
                <w:rtl w:val="true"/>
              </w:rPr>
              <w:t>ملامح الثائر الأربعة</w:t>
            </w:r>
            <w:r>
              <w:rPr>
                <w:rStyle w:val="IndexLink"/>
                <w:rtl w:val="true"/>
              </w:rPr>
              <w:tab/>
            </w:r>
            <w:r>
              <w:rPr>
                <w:rStyle w:val="IndexLink"/>
              </w:rPr>
              <w:t>40</w:t>
            </w:r>
          </w:hyperlink>
        </w:p>
        <w:p>
          <w:pPr>
            <w:pStyle w:val="Contents3"/>
            <w:tabs>
              <w:tab w:val="clear" w:pos="8459"/>
              <w:tab w:val="right" w:pos="9026" w:leader="dot"/>
            </w:tabs>
            <w:rPr/>
          </w:pPr>
          <w:hyperlink w:anchor="__RefHeading___Toc250387_1051229030">
            <w:r>
              <w:rPr>
                <w:webHidden/>
                <w:rStyle w:val="IndexLink"/>
                <w:rtl w:val="true"/>
              </w:rPr>
              <w:t>دروس من جامعة كربلاء</w:t>
            </w:r>
            <w:r>
              <w:rPr>
                <w:rStyle w:val="IndexLink"/>
                <w:rtl w:val="true"/>
              </w:rPr>
              <w:tab/>
            </w:r>
            <w:r>
              <w:rPr>
                <w:rStyle w:val="IndexLink"/>
              </w:rPr>
              <w:t>42</w:t>
            </w:r>
          </w:hyperlink>
        </w:p>
        <w:p>
          <w:pPr>
            <w:pStyle w:val="Contents3"/>
            <w:tabs>
              <w:tab w:val="clear" w:pos="8459"/>
              <w:tab w:val="right" w:pos="9026" w:leader="dot"/>
            </w:tabs>
            <w:rPr/>
          </w:pPr>
          <w:hyperlink w:anchor="__RefHeading___Toc250389_1051229030">
            <w:r>
              <w:rPr>
                <w:webHidden/>
                <w:rStyle w:val="IndexLink"/>
                <w:rtl w:val="true"/>
              </w:rPr>
              <w:t>لماذا خلد اسم الحسين؟</w:t>
            </w:r>
            <w:r>
              <w:rPr>
                <w:rStyle w:val="IndexLink"/>
                <w:rtl w:val="true"/>
              </w:rPr>
              <w:tab/>
            </w:r>
            <w:r>
              <w:rPr>
                <w:rStyle w:val="IndexLink"/>
              </w:rPr>
              <w:t>45</w:t>
            </w:r>
          </w:hyperlink>
        </w:p>
        <w:p>
          <w:pPr>
            <w:pStyle w:val="Contents3"/>
            <w:tabs>
              <w:tab w:val="clear" w:pos="8459"/>
              <w:tab w:val="right" w:pos="9026" w:leader="dot"/>
            </w:tabs>
            <w:rPr/>
          </w:pPr>
          <w:hyperlink w:anchor="__RefHeading___Toc250391_1051229030">
            <w:r>
              <w:rPr>
                <w:webHidden/>
                <w:rStyle w:val="IndexLink"/>
                <w:rtl w:val="true"/>
              </w:rPr>
              <w:t>أسباب الخلود</w:t>
            </w:r>
            <w:r>
              <w:rPr>
                <w:rStyle w:val="IndexLink"/>
                <w:rtl w:val="true"/>
              </w:rPr>
              <w:tab/>
            </w:r>
            <w:r>
              <w:rPr>
                <w:rStyle w:val="IndexLink"/>
              </w:rPr>
              <w:t>46</w:t>
            </w:r>
          </w:hyperlink>
        </w:p>
        <w:p>
          <w:pPr>
            <w:pStyle w:val="Contents3"/>
            <w:tabs>
              <w:tab w:val="clear" w:pos="8459"/>
              <w:tab w:val="right" w:pos="9026" w:leader="dot"/>
            </w:tabs>
            <w:rPr/>
          </w:pPr>
          <w:hyperlink w:anchor="__RefHeading___Toc250393_1051229030">
            <w:r>
              <w:rPr>
                <w:webHidden/>
                <w:rStyle w:val="IndexLink"/>
                <w:rtl w:val="true"/>
              </w:rPr>
              <w:t>الامام الحسين في القرآن الكريم</w:t>
            </w:r>
            <w:r>
              <w:rPr>
                <w:rStyle w:val="IndexLink"/>
                <w:rtl w:val="true"/>
              </w:rPr>
              <w:tab/>
            </w:r>
            <w:r>
              <w:rPr>
                <w:rStyle w:val="IndexLink"/>
              </w:rPr>
              <w:t>47</w:t>
            </w:r>
          </w:hyperlink>
        </w:p>
        <w:p>
          <w:pPr>
            <w:pStyle w:val="Contents2"/>
            <w:tabs>
              <w:tab w:val="clear" w:pos="8743"/>
              <w:tab w:val="right" w:pos="9026" w:leader="dot"/>
            </w:tabs>
            <w:rPr/>
          </w:pPr>
          <w:hyperlink w:anchor="__RefHeading___Toc250395_1051229030">
            <w:r>
              <w:rPr>
                <w:webHidden/>
                <w:rStyle w:val="IndexLink"/>
                <w:rtl w:val="true"/>
              </w:rPr>
              <w:t>الفصل الثاني</w:t>
            </w:r>
            <w:r>
              <w:rPr>
                <w:rStyle w:val="IndexLink"/>
                <w:rtl w:val="true"/>
              </w:rPr>
              <w:t xml:space="preserve">: </w:t>
            </w:r>
            <w:r>
              <w:rPr>
                <w:rStyle w:val="IndexLink"/>
                <w:rtl w:val="true"/>
              </w:rPr>
              <w:t>قبس من</w:t>
            </w:r>
            <w:r>
              <w:rPr>
                <w:rStyle w:val="IndexLink"/>
                <w:rtl w:val="true"/>
              </w:rPr>
              <w:tab/>
            </w:r>
            <w:r>
              <w:rPr>
                <w:rStyle w:val="IndexLink"/>
              </w:rPr>
              <w:t>51</w:t>
            </w:r>
          </w:hyperlink>
        </w:p>
        <w:p>
          <w:pPr>
            <w:pStyle w:val="Contents3"/>
            <w:tabs>
              <w:tab w:val="clear" w:pos="8459"/>
              <w:tab w:val="right" w:pos="9026" w:leader="dot"/>
            </w:tabs>
            <w:rPr/>
          </w:pPr>
          <w:hyperlink w:anchor="__RefHeading___Toc250397_1051229030">
            <w:r>
              <w:rPr>
                <w:webHidden/>
                <w:rStyle w:val="IndexLink"/>
                <w:rtl w:val="true"/>
              </w:rPr>
              <w:t>فضائل الامام الحسين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50399_1051229030">
            <w:r>
              <w:rPr>
                <w:webHidden/>
                <w:rStyle w:val="IndexLink"/>
                <w:rtl w:val="true"/>
              </w:rPr>
              <w:t>میلاد الامام الحسين</w:t>
            </w:r>
            <w:r>
              <w:rPr>
                <w:rStyle w:val="IndexLink"/>
                <w:rtl w:val="true"/>
              </w:rPr>
              <w:tab/>
            </w:r>
            <w:r>
              <w:rPr>
                <w:rStyle w:val="IndexLink"/>
              </w:rPr>
              <w:t>53</w:t>
            </w:r>
          </w:hyperlink>
        </w:p>
        <w:p>
          <w:pPr>
            <w:pStyle w:val="Contents3"/>
            <w:tabs>
              <w:tab w:val="clear" w:pos="8459"/>
              <w:tab w:val="right" w:pos="9026" w:leader="dot"/>
            </w:tabs>
            <w:rPr/>
          </w:pPr>
          <w:hyperlink w:anchor="__RefHeading___Toc250401_1051229030">
            <w:r>
              <w:rPr>
                <w:webHidden/>
                <w:rStyle w:val="IndexLink"/>
                <w:rtl w:val="true"/>
              </w:rPr>
              <w:t>حب النبي الأكرم للامام الحسين</w:t>
            </w:r>
            <w:r>
              <w:rPr>
                <w:rStyle w:val="IndexLink"/>
                <w:rtl w:val="true"/>
              </w:rPr>
              <w:tab/>
            </w:r>
            <w:r>
              <w:rPr>
                <w:rStyle w:val="IndexLink"/>
              </w:rPr>
              <w:t>55</w:t>
            </w:r>
          </w:hyperlink>
        </w:p>
        <w:p>
          <w:pPr>
            <w:pStyle w:val="Contents3"/>
            <w:tabs>
              <w:tab w:val="clear" w:pos="8459"/>
              <w:tab w:val="right" w:pos="9026" w:leader="dot"/>
            </w:tabs>
            <w:rPr/>
          </w:pPr>
          <w:hyperlink w:anchor="__RefHeading___Toc250403_1051229030">
            <w:r>
              <w:rPr>
                <w:webHidden/>
                <w:rStyle w:val="IndexLink"/>
                <w:rtl w:val="true"/>
              </w:rPr>
              <w:t>سخاء الامام الحسين وجوده</w:t>
            </w:r>
            <w:r>
              <w:rPr>
                <w:rStyle w:val="IndexLink"/>
                <w:rtl w:val="true"/>
              </w:rPr>
              <w:tab/>
            </w:r>
            <w:r>
              <w:rPr>
                <w:rStyle w:val="IndexLink"/>
              </w:rPr>
              <w:t>57</w:t>
            </w:r>
          </w:hyperlink>
        </w:p>
        <w:p>
          <w:pPr>
            <w:pStyle w:val="Contents3"/>
            <w:tabs>
              <w:tab w:val="clear" w:pos="8459"/>
              <w:tab w:val="right" w:pos="9026" w:leader="dot"/>
            </w:tabs>
            <w:rPr/>
          </w:pPr>
          <w:hyperlink w:anchor="__RefHeading___Toc250405_1051229030">
            <w:r>
              <w:rPr>
                <w:webHidden/>
                <w:rStyle w:val="IndexLink"/>
                <w:rtl w:val="true"/>
              </w:rPr>
              <w:t>الضيافة</w:t>
            </w:r>
            <w:r>
              <w:rPr>
                <w:rStyle w:val="IndexLink"/>
                <w:rtl w:val="true"/>
              </w:rPr>
              <w:tab/>
            </w:r>
            <w:r>
              <w:rPr>
                <w:rStyle w:val="IndexLink"/>
              </w:rPr>
              <w:t>62</w:t>
            </w:r>
          </w:hyperlink>
        </w:p>
        <w:p>
          <w:pPr>
            <w:pStyle w:val="Contents3"/>
            <w:tabs>
              <w:tab w:val="clear" w:pos="8459"/>
              <w:tab w:val="right" w:pos="9026" w:leader="dot"/>
            </w:tabs>
            <w:rPr/>
          </w:pPr>
          <w:hyperlink w:anchor="__RefHeading___Toc250407_1051229030">
            <w:r>
              <w:rPr>
                <w:webHidden/>
                <w:rStyle w:val="IndexLink"/>
                <w:rtl w:val="true"/>
              </w:rPr>
              <w:t>امرأة أصبحت تحب الضيوف</w:t>
            </w:r>
            <w:r>
              <w:rPr>
                <w:rStyle w:val="IndexLink"/>
                <w:rtl w:val="true"/>
              </w:rPr>
              <w:tab/>
            </w:r>
            <w:r>
              <w:rPr>
                <w:rStyle w:val="IndexLink"/>
              </w:rPr>
              <w:t>65</w:t>
            </w:r>
          </w:hyperlink>
        </w:p>
        <w:p>
          <w:pPr>
            <w:pStyle w:val="Contents3"/>
            <w:tabs>
              <w:tab w:val="clear" w:pos="8459"/>
              <w:tab w:val="right" w:pos="9026" w:leader="dot"/>
            </w:tabs>
            <w:rPr/>
          </w:pPr>
          <w:hyperlink w:anchor="__RefHeading___Toc250409_1051229030">
            <w:r>
              <w:rPr>
                <w:webHidden/>
                <w:rStyle w:val="IndexLink"/>
                <w:rtl w:val="true"/>
              </w:rPr>
              <w:t>عبادة الامام الحسن</w:t>
            </w:r>
            <w:r>
              <w:rPr>
                <w:rStyle w:val="IndexLink"/>
                <w:rtl w:val="true"/>
              </w:rPr>
              <w:tab/>
            </w:r>
            <w:r>
              <w:rPr>
                <w:rStyle w:val="IndexLink"/>
              </w:rPr>
              <w:t>66</w:t>
            </w:r>
          </w:hyperlink>
        </w:p>
        <w:p>
          <w:pPr>
            <w:pStyle w:val="Contents3"/>
            <w:tabs>
              <w:tab w:val="clear" w:pos="8459"/>
              <w:tab w:val="right" w:pos="9026" w:leader="dot"/>
            </w:tabs>
            <w:rPr/>
          </w:pPr>
          <w:hyperlink w:anchor="__RefHeading___Toc250411_1051229030">
            <w:r>
              <w:rPr>
                <w:webHidden/>
                <w:rStyle w:val="IndexLink"/>
                <w:rtl w:val="true"/>
              </w:rPr>
              <w:t>أشعار تنسب للامام الحسين</w:t>
            </w:r>
            <w:r>
              <w:rPr>
                <w:rStyle w:val="IndexLink"/>
                <w:rtl w:val="true"/>
              </w:rPr>
              <w:tab/>
            </w:r>
            <w:r>
              <w:rPr>
                <w:rStyle w:val="IndexLink"/>
              </w:rPr>
              <w:t>68</w:t>
            </w:r>
          </w:hyperlink>
        </w:p>
        <w:p>
          <w:pPr>
            <w:pStyle w:val="Contents3"/>
            <w:tabs>
              <w:tab w:val="clear" w:pos="8459"/>
              <w:tab w:val="right" w:pos="9026" w:leader="dot"/>
            </w:tabs>
            <w:rPr/>
          </w:pPr>
          <w:hyperlink w:anchor="__RefHeading___Toc250413_1051229030">
            <w:r>
              <w:rPr>
                <w:webHidden/>
                <w:rStyle w:val="IndexLink"/>
                <w:rtl w:val="true"/>
              </w:rPr>
              <w:t>من مواعظ الامام الحسين</w:t>
            </w:r>
            <w:r>
              <w:rPr>
                <w:rStyle w:val="IndexLink"/>
                <w:rtl w:val="true"/>
              </w:rPr>
              <w:tab/>
            </w:r>
            <w:r>
              <w:rPr>
                <w:rStyle w:val="IndexLink"/>
              </w:rPr>
              <w:t>68</w:t>
            </w:r>
          </w:hyperlink>
        </w:p>
        <w:p>
          <w:pPr>
            <w:pStyle w:val="Contents3"/>
            <w:tabs>
              <w:tab w:val="clear" w:pos="8459"/>
              <w:tab w:val="right" w:pos="9026" w:leader="dot"/>
            </w:tabs>
            <w:rPr/>
          </w:pPr>
          <w:hyperlink w:anchor="__RefHeading___Toc250415_1051229030">
            <w:r>
              <w:rPr>
                <w:webHidden/>
                <w:rStyle w:val="IndexLink"/>
                <w:rtl w:val="true"/>
              </w:rPr>
              <w:t>حلم الامام الحسين</w:t>
            </w:r>
            <w:r>
              <w:rPr>
                <w:rStyle w:val="IndexLink"/>
                <w:rtl w:val="true"/>
              </w:rPr>
              <w:tab/>
            </w:r>
            <w:r>
              <w:rPr>
                <w:rStyle w:val="IndexLink"/>
              </w:rPr>
              <w:t>69</w:t>
            </w:r>
          </w:hyperlink>
        </w:p>
        <w:p>
          <w:pPr>
            <w:pStyle w:val="Contents3"/>
            <w:tabs>
              <w:tab w:val="clear" w:pos="8459"/>
              <w:tab w:val="right" w:pos="9026" w:leader="dot"/>
            </w:tabs>
            <w:rPr/>
          </w:pPr>
          <w:hyperlink w:anchor="__RefHeading___Toc250417_1051229030">
            <w:r>
              <w:rPr>
                <w:webHidden/>
                <w:rStyle w:val="IndexLink"/>
                <w:rtl w:val="true"/>
              </w:rPr>
              <w:t>تواضع الامام الحسين</w:t>
            </w:r>
            <w:r>
              <w:rPr>
                <w:rStyle w:val="IndexLink"/>
                <w:rtl w:val="true"/>
              </w:rPr>
              <w:tab/>
            </w:r>
            <w:r>
              <w:rPr>
                <w:rStyle w:val="IndexLink"/>
              </w:rPr>
              <w:t>70</w:t>
            </w:r>
          </w:hyperlink>
        </w:p>
        <w:p>
          <w:pPr>
            <w:pStyle w:val="Contents3"/>
            <w:tabs>
              <w:tab w:val="clear" w:pos="8459"/>
              <w:tab w:val="right" w:pos="9026" w:leader="dot"/>
            </w:tabs>
            <w:rPr/>
          </w:pPr>
          <w:hyperlink w:anchor="__RefHeading___Toc250419_1051229030">
            <w:r>
              <w:rPr>
                <w:webHidden/>
                <w:rStyle w:val="IndexLink"/>
                <w:rtl w:val="true"/>
              </w:rPr>
              <w:t>شجاعة الامام الحسين</w:t>
            </w:r>
            <w:r>
              <w:rPr>
                <w:rStyle w:val="IndexLink"/>
                <w:rtl w:val="true"/>
              </w:rPr>
              <w:tab/>
            </w:r>
            <w:r>
              <w:rPr>
                <w:rStyle w:val="IndexLink"/>
              </w:rPr>
              <w:t>70</w:t>
            </w:r>
          </w:hyperlink>
        </w:p>
        <w:p>
          <w:pPr>
            <w:pStyle w:val="Contents2"/>
            <w:tabs>
              <w:tab w:val="clear" w:pos="8743"/>
              <w:tab w:val="right" w:pos="9026" w:leader="dot"/>
            </w:tabs>
            <w:rPr/>
          </w:pPr>
          <w:hyperlink w:anchor="__RefHeading___Toc250421_1051229030">
            <w:r>
              <w:rPr>
                <w:webHidden/>
                <w:rStyle w:val="IndexLink"/>
                <w:rtl w:val="true"/>
              </w:rPr>
              <w:t>الفصل الثالث</w:t>
            </w:r>
            <w:r>
              <w:rPr>
                <w:rStyle w:val="IndexLink"/>
                <w:rtl w:val="true"/>
              </w:rPr>
              <w:t xml:space="preserve">: </w:t>
            </w:r>
            <w:r>
              <w:rPr>
                <w:rStyle w:val="IndexLink"/>
                <w:rtl w:val="true"/>
              </w:rPr>
              <w:t>بدء المواجهة</w:t>
            </w:r>
            <w:r>
              <w:rPr>
                <w:rStyle w:val="IndexLink"/>
                <w:rtl w:val="true"/>
              </w:rPr>
              <w:tab/>
            </w:r>
            <w:r>
              <w:rPr>
                <w:rStyle w:val="IndexLink"/>
              </w:rPr>
              <w:t>73</w:t>
            </w:r>
          </w:hyperlink>
        </w:p>
        <w:p>
          <w:pPr>
            <w:pStyle w:val="Contents3"/>
            <w:tabs>
              <w:tab w:val="clear" w:pos="8459"/>
              <w:tab w:val="right" w:pos="9026" w:leader="dot"/>
            </w:tabs>
            <w:rPr/>
          </w:pPr>
          <w:hyperlink w:anchor="__RefHeading___Toc250423_1051229030">
            <w:r>
              <w:rPr>
                <w:webHidden/>
                <w:rStyle w:val="IndexLink"/>
                <w:rtl w:val="true"/>
              </w:rPr>
              <w:t>الهجرة من المدينة</w:t>
            </w:r>
            <w:r>
              <w:rPr>
                <w:rStyle w:val="IndexLink"/>
                <w:rtl w:val="true"/>
              </w:rPr>
              <w:tab/>
            </w:r>
            <w:r>
              <w:rPr>
                <w:rStyle w:val="IndexLink"/>
              </w:rPr>
              <w:t>73</w:t>
            </w:r>
          </w:hyperlink>
        </w:p>
        <w:p>
          <w:pPr>
            <w:pStyle w:val="Contents3"/>
            <w:tabs>
              <w:tab w:val="clear" w:pos="8459"/>
              <w:tab w:val="right" w:pos="9026" w:leader="dot"/>
            </w:tabs>
            <w:rPr/>
          </w:pPr>
          <w:hyperlink w:anchor="__RefHeading___Toc250425_1051229030">
            <w:r>
              <w:rPr>
                <w:webHidden/>
                <w:rStyle w:val="IndexLink"/>
                <w:rtl w:val="true"/>
              </w:rPr>
              <w:t>الامام الحسین یرفض البیعة لیزید</w:t>
            </w:r>
            <w:r>
              <w:rPr>
                <w:rStyle w:val="IndexLink"/>
                <w:rtl w:val="true"/>
              </w:rPr>
              <w:tab/>
            </w:r>
            <w:r>
              <w:rPr>
                <w:rStyle w:val="IndexLink"/>
              </w:rPr>
              <w:t>75</w:t>
            </w:r>
          </w:hyperlink>
        </w:p>
        <w:p>
          <w:pPr>
            <w:pStyle w:val="Contents3"/>
            <w:tabs>
              <w:tab w:val="clear" w:pos="8459"/>
              <w:tab w:val="right" w:pos="9026" w:leader="dot"/>
            </w:tabs>
            <w:rPr/>
          </w:pPr>
          <w:hyperlink w:anchor="__RefHeading___Toc250427_1051229030">
            <w:r>
              <w:rPr>
                <w:webHidden/>
                <w:rStyle w:val="IndexLink"/>
                <w:rtl w:val="true"/>
              </w:rPr>
              <w:t>حضور محمد بن الحنفية</w:t>
            </w:r>
            <w:r>
              <w:rPr>
                <w:rStyle w:val="IndexLink"/>
                <w:rtl w:val="true"/>
              </w:rPr>
              <w:tab/>
            </w:r>
            <w:r>
              <w:rPr>
                <w:rStyle w:val="IndexLink"/>
              </w:rPr>
              <w:t>77</w:t>
            </w:r>
          </w:hyperlink>
        </w:p>
        <w:p>
          <w:pPr>
            <w:pStyle w:val="Contents3"/>
            <w:tabs>
              <w:tab w:val="clear" w:pos="8459"/>
              <w:tab w:val="right" w:pos="9026" w:leader="dot"/>
            </w:tabs>
            <w:rPr/>
          </w:pPr>
          <w:hyperlink w:anchor="__RefHeading___Toc250429_1051229030">
            <w:r>
              <w:rPr>
                <w:webHidden/>
                <w:rStyle w:val="IndexLink"/>
                <w:rtl w:val="true"/>
              </w:rPr>
              <w:t>وصية الامام الحسين</w:t>
            </w:r>
            <w:r>
              <w:rPr>
                <w:rStyle w:val="IndexLink"/>
                <w:rtl w:val="true"/>
              </w:rPr>
              <w:tab/>
            </w:r>
            <w:r>
              <w:rPr>
                <w:rStyle w:val="IndexLink"/>
              </w:rPr>
              <w:t>78</w:t>
            </w:r>
          </w:hyperlink>
        </w:p>
        <w:p>
          <w:pPr>
            <w:pStyle w:val="Contents3"/>
            <w:tabs>
              <w:tab w:val="clear" w:pos="8459"/>
              <w:tab w:val="right" w:pos="9026" w:leader="dot"/>
            </w:tabs>
            <w:rPr/>
          </w:pPr>
          <w:hyperlink w:anchor="__RefHeading___Toc250431_1051229030">
            <w:r>
              <w:rPr>
                <w:webHidden/>
                <w:rStyle w:val="IndexLink"/>
                <w:rtl w:val="true"/>
              </w:rPr>
              <w:t>الامام الحسين يودّع سبع شخصيات</w:t>
            </w:r>
            <w:r>
              <w:rPr>
                <w:rStyle w:val="IndexLink"/>
                <w:rtl w:val="true"/>
              </w:rPr>
              <w:tab/>
            </w:r>
            <w:r>
              <w:rPr>
                <w:rStyle w:val="IndexLink"/>
              </w:rPr>
              <w:t>79</w:t>
            </w:r>
          </w:hyperlink>
        </w:p>
        <w:p>
          <w:pPr>
            <w:pStyle w:val="Contents3"/>
            <w:tabs>
              <w:tab w:val="clear" w:pos="8459"/>
              <w:tab w:val="right" w:pos="9026" w:leader="dot"/>
            </w:tabs>
            <w:rPr/>
          </w:pPr>
          <w:hyperlink w:anchor="__RefHeading___Toc250433_1051229030">
            <w:r>
              <w:rPr>
                <w:webHidden/>
                <w:rStyle w:val="IndexLink"/>
                <w:rtl w:val="true"/>
              </w:rPr>
              <w:t>لقاء مع العبادلة</w:t>
            </w:r>
            <w:r>
              <w:rPr>
                <w:rStyle w:val="IndexLink"/>
                <w:rtl w:val="true"/>
              </w:rPr>
              <w:tab/>
            </w:r>
            <w:r>
              <w:rPr>
                <w:rStyle w:val="IndexLink"/>
              </w:rPr>
              <w:t>81</w:t>
            </w:r>
          </w:hyperlink>
        </w:p>
        <w:p>
          <w:pPr>
            <w:pStyle w:val="Contents3"/>
            <w:tabs>
              <w:tab w:val="clear" w:pos="8459"/>
              <w:tab w:val="right" w:pos="9026" w:leader="dot"/>
            </w:tabs>
            <w:rPr/>
          </w:pPr>
          <w:hyperlink w:anchor="__RefHeading___Toc250435_1051229030">
            <w:r>
              <w:rPr>
                <w:webHidden/>
                <w:rStyle w:val="IndexLink"/>
                <w:rtl w:val="true"/>
              </w:rPr>
              <w:t>مع عبدالله بن عمر</w:t>
            </w:r>
            <w:r>
              <w:rPr>
                <w:rStyle w:val="IndexLink"/>
                <w:rtl w:val="true"/>
              </w:rPr>
              <w:tab/>
            </w:r>
            <w:r>
              <w:rPr>
                <w:rStyle w:val="IndexLink"/>
              </w:rPr>
              <w:t>81</w:t>
            </w:r>
          </w:hyperlink>
        </w:p>
        <w:p>
          <w:pPr>
            <w:pStyle w:val="Contents3"/>
            <w:tabs>
              <w:tab w:val="clear" w:pos="8459"/>
              <w:tab w:val="right" w:pos="9026" w:leader="dot"/>
            </w:tabs>
            <w:rPr/>
          </w:pPr>
          <w:hyperlink w:anchor="__RefHeading___Toc250437_1051229030">
            <w:r>
              <w:rPr>
                <w:webHidden/>
                <w:rStyle w:val="IndexLink"/>
                <w:rtl w:val="true"/>
              </w:rPr>
              <w:t>مع عبدالله بن عباس</w:t>
            </w:r>
            <w:r>
              <w:rPr>
                <w:rStyle w:val="IndexLink"/>
                <w:rtl w:val="true"/>
              </w:rPr>
              <w:tab/>
            </w:r>
            <w:r>
              <w:rPr>
                <w:rStyle w:val="IndexLink"/>
              </w:rPr>
              <w:t>82</w:t>
            </w:r>
          </w:hyperlink>
        </w:p>
        <w:p>
          <w:pPr>
            <w:pStyle w:val="Contents3"/>
            <w:tabs>
              <w:tab w:val="clear" w:pos="8459"/>
              <w:tab w:val="right" w:pos="9026" w:leader="dot"/>
            </w:tabs>
            <w:rPr/>
          </w:pPr>
          <w:hyperlink w:anchor="__RefHeading___Toc250439_1051229030">
            <w:r>
              <w:rPr>
                <w:webHidden/>
                <w:rStyle w:val="IndexLink"/>
                <w:rtl w:val="true"/>
              </w:rPr>
              <w:t>مع عبدالله بن جعفر</w:t>
            </w:r>
            <w:r>
              <w:rPr>
                <w:rStyle w:val="IndexLink"/>
                <w:rtl w:val="true"/>
              </w:rPr>
              <w:tab/>
            </w:r>
            <w:r>
              <w:rPr>
                <w:rStyle w:val="IndexLink"/>
              </w:rPr>
              <w:t>82</w:t>
            </w:r>
          </w:hyperlink>
        </w:p>
        <w:p>
          <w:pPr>
            <w:pStyle w:val="Contents3"/>
            <w:tabs>
              <w:tab w:val="clear" w:pos="8459"/>
              <w:tab w:val="right" w:pos="9026" w:leader="dot"/>
            </w:tabs>
            <w:rPr/>
          </w:pPr>
          <w:hyperlink w:anchor="__RefHeading___Toc250441_1051229030">
            <w:r>
              <w:rPr>
                <w:webHidden/>
                <w:rStyle w:val="IndexLink"/>
                <w:rtl w:val="true"/>
              </w:rPr>
              <w:t>الامام الحسين يودع جابر بن عبدالله الأنصاري</w:t>
            </w:r>
            <w:r>
              <w:rPr>
                <w:rStyle w:val="IndexLink"/>
                <w:rtl w:val="true"/>
              </w:rPr>
              <w:tab/>
            </w:r>
            <w:r>
              <w:rPr>
                <w:rStyle w:val="IndexLink"/>
              </w:rPr>
              <w:t>83</w:t>
            </w:r>
          </w:hyperlink>
        </w:p>
        <w:p>
          <w:pPr>
            <w:pStyle w:val="Contents3"/>
            <w:tabs>
              <w:tab w:val="clear" w:pos="8459"/>
              <w:tab w:val="right" w:pos="9026" w:leader="dot"/>
            </w:tabs>
            <w:rPr/>
          </w:pPr>
          <w:hyperlink w:anchor="__RefHeading___Toc250443_1051229030">
            <w:r>
              <w:rPr>
                <w:webHidden/>
                <w:rStyle w:val="IndexLink"/>
                <w:rtl w:val="true"/>
              </w:rPr>
              <w:t>وداع الحسين في المدينة</w:t>
            </w:r>
            <w:r>
              <w:rPr>
                <w:rStyle w:val="IndexLink"/>
                <w:rtl w:val="true"/>
              </w:rPr>
              <w:tab/>
            </w:r>
            <w:r>
              <w:rPr>
                <w:rStyle w:val="IndexLink"/>
              </w:rPr>
              <w:t>83</w:t>
            </w:r>
          </w:hyperlink>
        </w:p>
        <w:p>
          <w:pPr>
            <w:pStyle w:val="Contents3"/>
            <w:tabs>
              <w:tab w:val="clear" w:pos="8459"/>
              <w:tab w:val="right" w:pos="9026" w:leader="dot"/>
            </w:tabs>
            <w:rPr/>
          </w:pPr>
          <w:hyperlink w:anchor="__RefHeading___Toc250445_1051229030">
            <w:r>
              <w:rPr>
                <w:webHidden/>
                <w:rStyle w:val="IndexLink"/>
                <w:rtl w:val="true"/>
              </w:rPr>
              <w:t>الاستماتة أو طلب الشهادة</w:t>
            </w:r>
            <w:r>
              <w:rPr>
                <w:rStyle w:val="IndexLink"/>
                <w:rtl w:val="true"/>
              </w:rPr>
              <w:tab/>
            </w:r>
            <w:r>
              <w:rPr>
                <w:rStyle w:val="IndexLink"/>
              </w:rPr>
              <w:t>84</w:t>
            </w:r>
          </w:hyperlink>
        </w:p>
        <w:p>
          <w:pPr>
            <w:pStyle w:val="Contents3"/>
            <w:tabs>
              <w:tab w:val="clear" w:pos="8459"/>
              <w:tab w:val="right" w:pos="9026" w:leader="dot"/>
            </w:tabs>
            <w:rPr/>
          </w:pPr>
          <w:hyperlink w:anchor="__RefHeading___Toc250447_1051229030">
            <w:r>
              <w:rPr>
                <w:webHidden/>
                <w:rStyle w:val="IndexLink"/>
                <w:rtl w:val="true"/>
              </w:rPr>
              <w:t>قافلة الامام الحسين حين مغادرة المدينة</w:t>
            </w:r>
            <w:r>
              <w:rPr>
                <w:rStyle w:val="IndexLink"/>
                <w:rtl w:val="true"/>
              </w:rPr>
              <w:tab/>
            </w:r>
            <w:r>
              <w:rPr>
                <w:rStyle w:val="IndexLink"/>
              </w:rPr>
              <w:t>86</w:t>
            </w:r>
          </w:hyperlink>
        </w:p>
        <w:p>
          <w:pPr>
            <w:pStyle w:val="Contents3"/>
            <w:tabs>
              <w:tab w:val="clear" w:pos="8459"/>
              <w:tab w:val="right" w:pos="9026" w:leader="dot"/>
            </w:tabs>
            <w:rPr/>
          </w:pPr>
          <w:hyperlink w:anchor="__RefHeading___Toc250449_1051229030">
            <w:r>
              <w:rPr>
                <w:webHidden/>
                <w:rStyle w:val="IndexLink"/>
                <w:rtl w:val="true"/>
              </w:rPr>
              <w:t>ثمانية من نساء اميرالمؤمنين شهدن کربلاء</w:t>
            </w:r>
            <w:r>
              <w:rPr>
                <w:rStyle w:val="IndexLink"/>
                <w:rtl w:val="true"/>
              </w:rPr>
              <w:tab/>
            </w:r>
            <w:r>
              <w:rPr>
                <w:rStyle w:val="IndexLink"/>
              </w:rPr>
              <w:t>87</w:t>
            </w:r>
          </w:hyperlink>
        </w:p>
        <w:p>
          <w:pPr>
            <w:pStyle w:val="Contents3"/>
            <w:tabs>
              <w:tab w:val="clear" w:pos="8459"/>
              <w:tab w:val="right" w:pos="9026" w:leader="dot"/>
            </w:tabs>
            <w:rPr/>
          </w:pPr>
          <w:hyperlink w:anchor="__RefHeading___Toc250451_1051229030">
            <w:r>
              <w:rPr>
                <w:webHidden/>
                <w:rStyle w:val="IndexLink"/>
                <w:rtl w:val="true"/>
              </w:rPr>
              <w:t>بنات الامام الحسين</w:t>
            </w:r>
            <w:r>
              <w:rPr>
                <w:rStyle w:val="IndexLink"/>
                <w:rtl w:val="true"/>
              </w:rPr>
              <w:tab/>
            </w:r>
            <w:r>
              <w:rPr>
                <w:rStyle w:val="IndexLink"/>
              </w:rPr>
              <w:t>89</w:t>
            </w:r>
          </w:hyperlink>
        </w:p>
        <w:p>
          <w:pPr>
            <w:pStyle w:val="Contents3"/>
            <w:tabs>
              <w:tab w:val="clear" w:pos="8459"/>
              <w:tab w:val="right" w:pos="9026" w:leader="dot"/>
            </w:tabs>
            <w:rPr/>
          </w:pPr>
          <w:hyperlink w:anchor="__RefHeading___Toc250453_1051229030">
            <w:r>
              <w:rPr>
                <w:webHidden/>
                <w:rStyle w:val="IndexLink"/>
                <w:rtl w:val="true"/>
              </w:rPr>
              <w:t>نساء الامام الحسين في كربلاء</w:t>
            </w:r>
            <w:r>
              <w:rPr>
                <w:rStyle w:val="IndexLink"/>
                <w:rtl w:val="true"/>
              </w:rPr>
              <w:tab/>
            </w:r>
            <w:r>
              <w:rPr>
                <w:rStyle w:val="IndexLink"/>
              </w:rPr>
              <w:t>89</w:t>
            </w:r>
          </w:hyperlink>
        </w:p>
        <w:p>
          <w:pPr>
            <w:pStyle w:val="Contents3"/>
            <w:tabs>
              <w:tab w:val="clear" w:pos="8459"/>
              <w:tab w:val="right" w:pos="9026" w:leader="dot"/>
            </w:tabs>
            <w:rPr/>
          </w:pPr>
          <w:hyperlink w:anchor="__RefHeading___Toc250455_1051229030">
            <w:r>
              <w:rPr>
                <w:webHidden/>
                <w:rStyle w:val="IndexLink"/>
                <w:rtl w:val="true"/>
              </w:rPr>
              <w:t>تسع جواری شهدن کربلاء</w:t>
            </w:r>
            <w:r>
              <w:rPr>
                <w:rStyle w:val="IndexLink"/>
                <w:rtl w:val="true"/>
              </w:rPr>
              <w:tab/>
            </w:r>
            <w:r>
              <w:rPr>
                <w:rStyle w:val="IndexLink"/>
              </w:rPr>
              <w:t>90</w:t>
            </w:r>
          </w:hyperlink>
        </w:p>
        <w:p>
          <w:pPr>
            <w:pStyle w:val="Contents3"/>
            <w:tabs>
              <w:tab w:val="clear" w:pos="8459"/>
              <w:tab w:val="right" w:pos="9026" w:leader="dot"/>
            </w:tabs>
            <w:rPr/>
          </w:pPr>
          <w:hyperlink w:anchor="__RefHeading___Toc250457_1051229030">
            <w:r>
              <w:rPr>
                <w:webHidden/>
                <w:rStyle w:val="IndexLink"/>
                <w:rtl w:val="true"/>
              </w:rPr>
              <w:t>الامام الحسين يبعث ابن عمه مسلم بن عقیل سفيراً إلى الكوفة</w:t>
            </w:r>
            <w:r>
              <w:rPr>
                <w:rStyle w:val="IndexLink"/>
                <w:rtl w:val="true"/>
              </w:rPr>
              <w:tab/>
            </w:r>
            <w:r>
              <w:rPr>
                <w:rStyle w:val="IndexLink"/>
              </w:rPr>
              <w:t>92</w:t>
            </w:r>
          </w:hyperlink>
        </w:p>
        <w:p>
          <w:pPr>
            <w:pStyle w:val="Contents3"/>
            <w:tabs>
              <w:tab w:val="clear" w:pos="8459"/>
              <w:tab w:val="right" w:pos="9026" w:leader="dot"/>
            </w:tabs>
            <w:rPr/>
          </w:pPr>
          <w:hyperlink w:anchor="__RefHeading___Toc250459_1051229030">
            <w:r>
              <w:rPr>
                <w:webHidden/>
                <w:rStyle w:val="IndexLink"/>
                <w:rtl w:val="true"/>
              </w:rPr>
              <w:t>شخصية مسلم بن عقیل</w:t>
            </w:r>
            <w:r>
              <w:rPr>
                <w:rStyle w:val="IndexLink"/>
                <w:rtl w:val="true"/>
              </w:rPr>
              <w:tab/>
            </w:r>
            <w:r>
              <w:rPr>
                <w:rStyle w:val="IndexLink"/>
              </w:rPr>
              <w:t>95</w:t>
            </w:r>
          </w:hyperlink>
        </w:p>
        <w:p>
          <w:pPr>
            <w:pStyle w:val="Contents3"/>
            <w:tabs>
              <w:tab w:val="clear" w:pos="8459"/>
              <w:tab w:val="right" w:pos="9026" w:leader="dot"/>
            </w:tabs>
            <w:rPr/>
          </w:pPr>
          <w:hyperlink w:anchor="__RefHeading___Toc250461_1051229030">
            <w:r>
              <w:rPr>
                <w:webHidden/>
                <w:rStyle w:val="IndexLink"/>
                <w:rtl w:val="true"/>
              </w:rPr>
              <w:t>هاني بن عروة</w:t>
            </w:r>
            <w:r>
              <w:rPr>
                <w:rStyle w:val="IndexLink"/>
                <w:rtl w:val="true"/>
              </w:rPr>
              <w:tab/>
            </w:r>
            <w:r>
              <w:rPr>
                <w:rStyle w:val="IndexLink"/>
              </w:rPr>
              <w:t>104</w:t>
            </w:r>
          </w:hyperlink>
        </w:p>
        <w:p>
          <w:pPr>
            <w:pStyle w:val="Contents3"/>
            <w:tabs>
              <w:tab w:val="clear" w:pos="8459"/>
              <w:tab w:val="right" w:pos="9026" w:leader="dot"/>
            </w:tabs>
            <w:rPr/>
          </w:pPr>
          <w:hyperlink w:anchor="__RefHeading___Toc250463_1051229030">
            <w:r>
              <w:rPr>
                <w:webHidden/>
                <w:rStyle w:val="IndexLink"/>
                <w:rtl w:val="true"/>
              </w:rPr>
              <w:t>الوداع الأخير لمحمّد بن الحنفية مع الامام الحسين</w:t>
            </w:r>
            <w:r>
              <w:rPr>
                <w:rStyle w:val="IndexLink"/>
                <w:rtl w:val="true"/>
              </w:rPr>
              <w:tab/>
            </w:r>
            <w:r>
              <w:rPr>
                <w:rStyle w:val="IndexLink"/>
              </w:rPr>
              <w:t>107</w:t>
            </w:r>
          </w:hyperlink>
        </w:p>
        <w:p>
          <w:pPr>
            <w:pStyle w:val="Contents2"/>
            <w:tabs>
              <w:tab w:val="clear" w:pos="8743"/>
              <w:tab w:val="right" w:pos="9026" w:leader="dot"/>
            </w:tabs>
            <w:rPr/>
          </w:pPr>
          <w:hyperlink w:anchor="__RefHeading___Toc250465_1051229030">
            <w:r>
              <w:rPr>
                <w:webHidden/>
                <w:rStyle w:val="IndexLink"/>
                <w:rtl w:val="true"/>
              </w:rPr>
              <w:t>الفصل الرابع</w:t>
            </w:r>
            <w:r>
              <w:rPr>
                <w:rStyle w:val="IndexLink"/>
                <w:rtl w:val="true"/>
              </w:rPr>
              <w:t xml:space="preserve">: </w:t>
            </w:r>
            <w:r>
              <w:rPr>
                <w:rStyle w:val="IndexLink"/>
                <w:rtl w:val="true"/>
              </w:rPr>
              <w:t>من مكّة إلى كربلاء</w:t>
            </w:r>
            <w:r>
              <w:rPr>
                <w:rStyle w:val="IndexLink"/>
                <w:rtl w:val="true"/>
              </w:rPr>
              <w:tab/>
            </w:r>
            <w:r>
              <w:rPr>
                <w:rStyle w:val="IndexLink"/>
              </w:rPr>
              <w:t>109</w:t>
            </w:r>
          </w:hyperlink>
        </w:p>
        <w:p>
          <w:pPr>
            <w:pStyle w:val="Contents3"/>
            <w:tabs>
              <w:tab w:val="clear" w:pos="8459"/>
              <w:tab w:val="right" w:pos="9026" w:leader="dot"/>
            </w:tabs>
            <w:rPr/>
          </w:pPr>
          <w:hyperlink w:anchor="__RefHeading___Toc250467_1051229030">
            <w:r>
              <w:rPr>
                <w:webHidden/>
                <w:rStyle w:val="IndexLink"/>
                <w:rtl w:val="true"/>
              </w:rPr>
              <w:t>الرحيل عن مكة</w:t>
            </w:r>
            <w:r>
              <w:rPr>
                <w:rStyle w:val="IndexLink"/>
                <w:rtl w:val="true"/>
              </w:rPr>
              <w:tab/>
            </w:r>
            <w:r>
              <w:rPr>
                <w:rStyle w:val="IndexLink"/>
              </w:rPr>
              <w:t>109</w:t>
            </w:r>
          </w:hyperlink>
        </w:p>
        <w:p>
          <w:pPr>
            <w:pStyle w:val="Contents3"/>
            <w:tabs>
              <w:tab w:val="clear" w:pos="8459"/>
              <w:tab w:val="right" w:pos="9026" w:leader="dot"/>
            </w:tabs>
            <w:rPr/>
          </w:pPr>
          <w:hyperlink w:anchor="__RefHeading___Toc250469_1051229030">
            <w:r>
              <w:rPr>
                <w:webHidden/>
                <w:rStyle w:val="IndexLink"/>
                <w:rtl w:val="true"/>
              </w:rPr>
              <w:t>محطات السفر من مكة إلى كربلاء</w:t>
            </w:r>
            <w:r>
              <w:rPr>
                <w:rStyle w:val="IndexLink"/>
                <w:rtl w:val="true"/>
              </w:rPr>
              <w:tab/>
            </w:r>
            <w:r>
              <w:rPr>
                <w:rStyle w:val="IndexLink"/>
              </w:rPr>
              <w:t>113</w:t>
            </w:r>
          </w:hyperlink>
        </w:p>
        <w:p>
          <w:pPr>
            <w:pStyle w:val="Contents3"/>
            <w:tabs>
              <w:tab w:val="clear" w:pos="8459"/>
              <w:tab w:val="right" w:pos="9026" w:leader="dot"/>
            </w:tabs>
            <w:rPr/>
          </w:pPr>
          <w:hyperlink w:anchor="__RefHeading___Toc250471_1051229030">
            <w:r>
              <w:rPr>
                <w:webHidden/>
                <w:rStyle w:val="IndexLink"/>
                <w:rtl w:val="true"/>
              </w:rPr>
              <w:t>المنزل الأول</w:t>
            </w:r>
            <w:r>
              <w:rPr>
                <w:rStyle w:val="IndexLink"/>
                <w:rtl w:val="true"/>
              </w:rPr>
              <w:t xml:space="preserve">: </w:t>
            </w:r>
            <w:r>
              <w:rPr>
                <w:rStyle w:val="IndexLink"/>
                <w:rtl w:val="true"/>
              </w:rPr>
              <w:t>التنعيم</w:t>
            </w:r>
            <w:r>
              <w:rPr>
                <w:rStyle w:val="IndexLink"/>
                <w:rtl w:val="true"/>
              </w:rPr>
              <w:tab/>
            </w:r>
            <w:r>
              <w:rPr>
                <w:rStyle w:val="IndexLink"/>
              </w:rPr>
              <w:t>113</w:t>
            </w:r>
          </w:hyperlink>
        </w:p>
        <w:p>
          <w:pPr>
            <w:pStyle w:val="Contents3"/>
            <w:tabs>
              <w:tab w:val="clear" w:pos="8459"/>
              <w:tab w:val="right" w:pos="9026" w:leader="dot"/>
            </w:tabs>
            <w:rPr/>
          </w:pPr>
          <w:hyperlink w:anchor="__RefHeading___Toc250473_1051229030">
            <w:r>
              <w:rPr>
                <w:webHidden/>
                <w:rStyle w:val="IndexLink"/>
                <w:rtl w:val="true"/>
              </w:rPr>
              <w:t>المنزل الثاني</w:t>
            </w:r>
            <w:r>
              <w:rPr>
                <w:rStyle w:val="IndexLink"/>
                <w:rtl w:val="true"/>
              </w:rPr>
              <w:t xml:space="preserve">: </w:t>
            </w:r>
            <w:r>
              <w:rPr>
                <w:rStyle w:val="IndexLink"/>
                <w:rtl w:val="true"/>
              </w:rPr>
              <w:t>الصفاح</w:t>
            </w:r>
            <w:r>
              <w:rPr>
                <w:rStyle w:val="IndexLink"/>
                <w:rtl w:val="true"/>
              </w:rPr>
              <w:tab/>
            </w:r>
            <w:r>
              <w:rPr>
                <w:rStyle w:val="IndexLink"/>
              </w:rPr>
              <w:t>113</w:t>
            </w:r>
          </w:hyperlink>
        </w:p>
        <w:p>
          <w:pPr>
            <w:pStyle w:val="Contents3"/>
            <w:tabs>
              <w:tab w:val="clear" w:pos="8459"/>
              <w:tab w:val="right" w:pos="9026" w:leader="dot"/>
            </w:tabs>
            <w:rPr/>
          </w:pPr>
          <w:hyperlink w:anchor="__RefHeading___Toc250475_1051229030">
            <w:r>
              <w:rPr>
                <w:webHidden/>
                <w:rStyle w:val="IndexLink"/>
                <w:rtl w:val="true"/>
              </w:rPr>
              <w:t>المنزل الثالث</w:t>
            </w:r>
            <w:r>
              <w:rPr>
                <w:rStyle w:val="IndexLink"/>
                <w:rtl w:val="true"/>
              </w:rPr>
              <w:t xml:space="preserve">: </w:t>
            </w:r>
            <w:r>
              <w:rPr>
                <w:rStyle w:val="IndexLink"/>
                <w:rtl w:val="true"/>
              </w:rPr>
              <w:t>ذات عرق</w:t>
            </w:r>
            <w:r>
              <w:rPr>
                <w:rStyle w:val="IndexLink"/>
                <w:rtl w:val="true"/>
              </w:rPr>
              <w:tab/>
            </w:r>
            <w:r>
              <w:rPr>
                <w:rStyle w:val="IndexLink"/>
              </w:rPr>
              <w:t>113</w:t>
            </w:r>
          </w:hyperlink>
        </w:p>
        <w:p>
          <w:pPr>
            <w:pStyle w:val="Contents3"/>
            <w:tabs>
              <w:tab w:val="clear" w:pos="8459"/>
              <w:tab w:val="right" w:pos="9026" w:leader="dot"/>
            </w:tabs>
            <w:rPr/>
          </w:pPr>
          <w:hyperlink w:anchor="__RefHeading___Toc250477_1051229030">
            <w:r>
              <w:rPr>
                <w:webHidden/>
                <w:rStyle w:val="IndexLink"/>
                <w:rtl w:val="true"/>
              </w:rPr>
              <w:t>المنزل الرابع</w:t>
            </w:r>
            <w:r>
              <w:rPr>
                <w:rStyle w:val="IndexLink"/>
                <w:rtl w:val="true"/>
              </w:rPr>
              <w:t xml:space="preserve">: </w:t>
            </w:r>
            <w:r>
              <w:rPr>
                <w:rStyle w:val="IndexLink"/>
                <w:rtl w:val="true"/>
              </w:rPr>
              <w:t>الحاجر من بطن الرمة</w:t>
            </w:r>
            <w:r>
              <w:rPr>
                <w:rStyle w:val="IndexLink"/>
                <w:rtl w:val="true"/>
              </w:rPr>
              <w:tab/>
            </w:r>
            <w:r>
              <w:rPr>
                <w:rStyle w:val="IndexLink"/>
              </w:rPr>
              <w:t>113</w:t>
            </w:r>
          </w:hyperlink>
        </w:p>
        <w:p>
          <w:pPr>
            <w:pStyle w:val="Contents3"/>
            <w:tabs>
              <w:tab w:val="clear" w:pos="8459"/>
              <w:tab w:val="right" w:pos="9026" w:leader="dot"/>
            </w:tabs>
            <w:rPr/>
          </w:pPr>
          <w:hyperlink w:anchor="__RefHeading___Toc250479_1051229030">
            <w:r>
              <w:rPr>
                <w:webHidden/>
                <w:rStyle w:val="IndexLink"/>
                <w:rtl w:val="true"/>
              </w:rPr>
              <w:t>المنزل الخامس</w:t>
            </w:r>
            <w:r>
              <w:rPr>
                <w:rStyle w:val="IndexLink"/>
                <w:rtl w:val="true"/>
              </w:rPr>
              <w:t xml:space="preserve">: </w:t>
            </w:r>
            <w:r>
              <w:rPr>
                <w:rStyle w:val="IndexLink"/>
                <w:rtl w:val="true"/>
              </w:rPr>
              <w:t>الخزيمية</w:t>
            </w:r>
            <w:r>
              <w:rPr>
                <w:rStyle w:val="IndexLink"/>
                <w:rtl w:val="true"/>
              </w:rPr>
              <w:tab/>
            </w:r>
            <w:r>
              <w:rPr>
                <w:rStyle w:val="IndexLink"/>
              </w:rPr>
              <w:t>114</w:t>
            </w:r>
          </w:hyperlink>
        </w:p>
        <w:p>
          <w:pPr>
            <w:pStyle w:val="Contents3"/>
            <w:tabs>
              <w:tab w:val="clear" w:pos="8459"/>
              <w:tab w:val="right" w:pos="9026" w:leader="dot"/>
            </w:tabs>
            <w:rPr/>
          </w:pPr>
          <w:hyperlink w:anchor="__RefHeading___Toc250481_1051229030">
            <w:r>
              <w:rPr>
                <w:webHidden/>
                <w:rStyle w:val="IndexLink"/>
                <w:rtl w:val="true"/>
              </w:rPr>
              <w:t>المنزل السادس</w:t>
            </w:r>
            <w:r>
              <w:rPr>
                <w:rStyle w:val="IndexLink"/>
                <w:rtl w:val="true"/>
              </w:rPr>
              <w:t xml:space="preserve">: </w:t>
            </w:r>
            <w:r>
              <w:rPr>
                <w:rStyle w:val="IndexLink"/>
                <w:rtl w:val="true"/>
              </w:rPr>
              <w:t>زرود</w:t>
            </w:r>
            <w:r>
              <w:rPr>
                <w:rStyle w:val="IndexLink"/>
                <w:rtl w:val="true"/>
              </w:rPr>
              <w:tab/>
            </w:r>
            <w:r>
              <w:rPr>
                <w:rStyle w:val="IndexLink"/>
              </w:rPr>
              <w:t>114</w:t>
            </w:r>
          </w:hyperlink>
        </w:p>
        <w:p>
          <w:pPr>
            <w:pStyle w:val="Contents3"/>
            <w:tabs>
              <w:tab w:val="clear" w:pos="8459"/>
              <w:tab w:val="right" w:pos="9026" w:leader="dot"/>
            </w:tabs>
            <w:rPr/>
          </w:pPr>
          <w:hyperlink w:anchor="__RefHeading___Toc250483_1051229030">
            <w:r>
              <w:rPr>
                <w:webHidden/>
                <w:rStyle w:val="IndexLink"/>
                <w:rtl w:val="true"/>
              </w:rPr>
              <w:t>المنزل السابع</w:t>
            </w:r>
            <w:r>
              <w:rPr>
                <w:rStyle w:val="IndexLink"/>
                <w:rtl w:val="true"/>
              </w:rPr>
              <w:t xml:space="preserve">: </w:t>
            </w:r>
            <w:r>
              <w:rPr>
                <w:rStyle w:val="IndexLink"/>
                <w:rtl w:val="true"/>
              </w:rPr>
              <w:t>الثعليّة</w:t>
            </w:r>
            <w:r>
              <w:rPr>
                <w:rStyle w:val="IndexLink"/>
                <w:rtl w:val="true"/>
              </w:rPr>
              <w:tab/>
            </w:r>
            <w:r>
              <w:rPr>
                <w:rStyle w:val="IndexLink"/>
              </w:rPr>
              <w:t>115</w:t>
            </w:r>
          </w:hyperlink>
        </w:p>
        <w:p>
          <w:pPr>
            <w:pStyle w:val="Contents3"/>
            <w:tabs>
              <w:tab w:val="clear" w:pos="8459"/>
              <w:tab w:val="right" w:pos="9026" w:leader="dot"/>
            </w:tabs>
            <w:rPr/>
          </w:pPr>
          <w:hyperlink w:anchor="__RefHeading___Toc250485_1051229030">
            <w:r>
              <w:rPr>
                <w:webHidden/>
                <w:rStyle w:val="IndexLink"/>
                <w:rtl w:val="true"/>
              </w:rPr>
              <w:t>المنزل الثامن</w:t>
            </w:r>
            <w:r>
              <w:rPr>
                <w:rStyle w:val="IndexLink"/>
                <w:rtl w:val="true"/>
              </w:rPr>
              <w:t xml:space="preserve">: </w:t>
            </w:r>
            <w:r>
              <w:rPr>
                <w:rStyle w:val="IndexLink"/>
                <w:rtl w:val="true"/>
              </w:rPr>
              <w:t>الشقوق</w:t>
            </w:r>
            <w:r>
              <w:rPr>
                <w:rStyle w:val="IndexLink"/>
                <w:rtl w:val="true"/>
              </w:rPr>
              <w:tab/>
            </w:r>
            <w:r>
              <w:rPr>
                <w:rStyle w:val="IndexLink"/>
              </w:rPr>
              <w:t>115</w:t>
            </w:r>
          </w:hyperlink>
        </w:p>
        <w:p>
          <w:pPr>
            <w:pStyle w:val="Contents3"/>
            <w:tabs>
              <w:tab w:val="clear" w:pos="8459"/>
              <w:tab w:val="right" w:pos="9026" w:leader="dot"/>
            </w:tabs>
            <w:rPr/>
          </w:pPr>
          <w:hyperlink w:anchor="__RefHeading___Toc250487_1051229030">
            <w:r>
              <w:rPr>
                <w:webHidden/>
                <w:rStyle w:val="IndexLink"/>
                <w:rtl w:val="true"/>
              </w:rPr>
              <w:t>المنزل التاسع</w:t>
            </w:r>
            <w:r>
              <w:rPr>
                <w:rStyle w:val="IndexLink"/>
                <w:rtl w:val="true"/>
              </w:rPr>
              <w:t xml:space="preserve">: </w:t>
            </w:r>
            <w:r>
              <w:rPr>
                <w:rStyle w:val="IndexLink"/>
                <w:rtl w:val="true"/>
              </w:rPr>
              <w:t>زبالة</w:t>
            </w:r>
            <w:r>
              <w:rPr>
                <w:rStyle w:val="IndexLink"/>
                <w:rtl w:val="true"/>
              </w:rPr>
              <w:tab/>
            </w:r>
            <w:r>
              <w:rPr>
                <w:rStyle w:val="IndexLink"/>
              </w:rPr>
              <w:t>116</w:t>
            </w:r>
          </w:hyperlink>
        </w:p>
        <w:p>
          <w:pPr>
            <w:pStyle w:val="Contents3"/>
            <w:tabs>
              <w:tab w:val="clear" w:pos="8459"/>
              <w:tab w:val="right" w:pos="9026" w:leader="dot"/>
            </w:tabs>
            <w:rPr/>
          </w:pPr>
          <w:hyperlink w:anchor="__RefHeading___Toc250489_1051229030">
            <w:r>
              <w:rPr>
                <w:webHidden/>
                <w:rStyle w:val="IndexLink"/>
                <w:rtl w:val="true"/>
              </w:rPr>
              <w:t>المنزل العاشر</w:t>
            </w:r>
            <w:r>
              <w:rPr>
                <w:rStyle w:val="IndexLink"/>
                <w:rtl w:val="true"/>
              </w:rPr>
              <w:t xml:space="preserve">: </w:t>
            </w:r>
            <w:r>
              <w:rPr>
                <w:rStyle w:val="IndexLink"/>
                <w:rtl w:val="true"/>
              </w:rPr>
              <w:t>بطن العقبة</w:t>
            </w:r>
            <w:r>
              <w:rPr>
                <w:rStyle w:val="IndexLink"/>
                <w:rtl w:val="true"/>
              </w:rPr>
              <w:tab/>
            </w:r>
            <w:r>
              <w:rPr>
                <w:rStyle w:val="IndexLink"/>
              </w:rPr>
              <w:t>117</w:t>
            </w:r>
          </w:hyperlink>
        </w:p>
        <w:p>
          <w:pPr>
            <w:pStyle w:val="Contents3"/>
            <w:tabs>
              <w:tab w:val="clear" w:pos="8459"/>
              <w:tab w:val="right" w:pos="9026" w:leader="dot"/>
            </w:tabs>
            <w:rPr/>
          </w:pPr>
          <w:hyperlink w:anchor="__RefHeading___Toc250491_1051229030">
            <w:r>
              <w:rPr>
                <w:webHidden/>
                <w:rStyle w:val="IndexLink"/>
                <w:rtl w:val="true"/>
              </w:rPr>
              <w:t>المنزل الحادي عشر</w:t>
            </w:r>
            <w:r>
              <w:rPr>
                <w:rStyle w:val="IndexLink"/>
                <w:rtl w:val="true"/>
              </w:rPr>
              <w:t xml:space="preserve">: </w:t>
            </w:r>
            <w:r>
              <w:rPr>
                <w:rStyle w:val="IndexLink"/>
                <w:rtl w:val="true"/>
              </w:rPr>
              <w:t>شراف</w:t>
            </w:r>
            <w:r>
              <w:rPr>
                <w:rStyle w:val="IndexLink"/>
                <w:rtl w:val="true"/>
              </w:rPr>
              <w:tab/>
            </w:r>
            <w:r>
              <w:rPr>
                <w:rStyle w:val="IndexLink"/>
              </w:rPr>
              <w:t>117</w:t>
            </w:r>
          </w:hyperlink>
        </w:p>
        <w:p>
          <w:pPr>
            <w:pStyle w:val="Contents3"/>
            <w:tabs>
              <w:tab w:val="clear" w:pos="8459"/>
              <w:tab w:val="right" w:pos="9026" w:leader="dot"/>
            </w:tabs>
            <w:rPr/>
          </w:pPr>
          <w:hyperlink w:anchor="__RefHeading___Toc250493_1051229030">
            <w:r>
              <w:rPr>
                <w:webHidden/>
                <w:rStyle w:val="IndexLink"/>
                <w:rtl w:val="true"/>
              </w:rPr>
              <w:t>المنزل الثاني عشر</w:t>
            </w:r>
            <w:r>
              <w:rPr>
                <w:rStyle w:val="IndexLink"/>
                <w:rtl w:val="true"/>
              </w:rPr>
              <w:t xml:space="preserve">: </w:t>
            </w:r>
            <w:r>
              <w:rPr>
                <w:rStyle w:val="IndexLink"/>
                <w:rtl w:val="true"/>
              </w:rPr>
              <w:t>ذو حسم</w:t>
            </w:r>
            <w:r>
              <w:rPr>
                <w:rStyle w:val="IndexLink"/>
                <w:rtl w:val="true"/>
              </w:rPr>
              <w:tab/>
            </w:r>
            <w:r>
              <w:rPr>
                <w:rStyle w:val="IndexLink"/>
              </w:rPr>
              <w:t>118</w:t>
            </w:r>
          </w:hyperlink>
        </w:p>
        <w:p>
          <w:pPr>
            <w:pStyle w:val="Contents3"/>
            <w:tabs>
              <w:tab w:val="clear" w:pos="8459"/>
              <w:tab w:val="right" w:pos="9026" w:leader="dot"/>
            </w:tabs>
            <w:rPr/>
          </w:pPr>
          <w:hyperlink w:anchor="__RefHeading___Toc250495_1051229030">
            <w:r>
              <w:rPr>
                <w:webHidden/>
                <w:rStyle w:val="IndexLink"/>
                <w:rtl w:val="true"/>
              </w:rPr>
              <w:t>المنزل الثالث عشر</w:t>
            </w:r>
            <w:r>
              <w:rPr>
                <w:rStyle w:val="IndexLink"/>
                <w:rtl w:val="true"/>
              </w:rPr>
              <w:t xml:space="preserve">: </w:t>
            </w:r>
            <w:r>
              <w:rPr>
                <w:rStyle w:val="IndexLink"/>
                <w:rtl w:val="true"/>
              </w:rPr>
              <w:t>البيضة</w:t>
            </w:r>
            <w:r>
              <w:rPr>
                <w:rStyle w:val="IndexLink"/>
                <w:rtl w:val="true"/>
              </w:rPr>
              <w:tab/>
            </w:r>
            <w:r>
              <w:rPr>
                <w:rStyle w:val="IndexLink"/>
              </w:rPr>
              <w:t>120</w:t>
            </w:r>
          </w:hyperlink>
        </w:p>
        <w:p>
          <w:pPr>
            <w:pStyle w:val="Contents3"/>
            <w:tabs>
              <w:tab w:val="clear" w:pos="8459"/>
              <w:tab w:val="right" w:pos="9026" w:leader="dot"/>
            </w:tabs>
            <w:rPr/>
          </w:pPr>
          <w:hyperlink w:anchor="__RefHeading___Toc250497_1051229030">
            <w:r>
              <w:rPr>
                <w:webHidden/>
                <w:rStyle w:val="IndexLink"/>
                <w:rtl w:val="true"/>
              </w:rPr>
              <w:t>المنزل الرابع عشر</w:t>
            </w:r>
            <w:r>
              <w:rPr>
                <w:rStyle w:val="IndexLink"/>
                <w:rtl w:val="true"/>
              </w:rPr>
              <w:t xml:space="preserve">: </w:t>
            </w:r>
            <w:r>
              <w:rPr>
                <w:rStyle w:val="IndexLink"/>
                <w:rtl w:val="true"/>
              </w:rPr>
              <w:t>الرهيمية</w:t>
            </w:r>
            <w:r>
              <w:rPr>
                <w:rStyle w:val="IndexLink"/>
                <w:rtl w:val="true"/>
              </w:rPr>
              <w:tab/>
            </w:r>
            <w:r>
              <w:rPr>
                <w:rStyle w:val="IndexLink"/>
              </w:rPr>
              <w:t>121</w:t>
            </w:r>
          </w:hyperlink>
        </w:p>
        <w:p>
          <w:pPr>
            <w:pStyle w:val="Contents3"/>
            <w:tabs>
              <w:tab w:val="clear" w:pos="8459"/>
              <w:tab w:val="right" w:pos="9026" w:leader="dot"/>
            </w:tabs>
            <w:rPr/>
          </w:pPr>
          <w:hyperlink w:anchor="__RefHeading___Toc250499_1051229030">
            <w:r>
              <w:rPr>
                <w:webHidden/>
                <w:rStyle w:val="IndexLink"/>
                <w:rtl w:val="true"/>
              </w:rPr>
              <w:t>المنزل الخامس عشر</w:t>
            </w:r>
            <w:r>
              <w:rPr>
                <w:rStyle w:val="IndexLink"/>
                <w:rtl w:val="true"/>
              </w:rPr>
              <w:t xml:space="preserve">: </w:t>
            </w:r>
            <w:r>
              <w:rPr>
                <w:rStyle w:val="IndexLink"/>
                <w:rtl w:val="true"/>
              </w:rPr>
              <w:t>عُذيب الهجانات</w:t>
            </w:r>
            <w:r>
              <w:rPr>
                <w:rStyle w:val="IndexLink"/>
                <w:rtl w:val="true"/>
              </w:rPr>
              <w:tab/>
            </w:r>
            <w:r>
              <w:rPr>
                <w:rStyle w:val="IndexLink"/>
              </w:rPr>
              <w:t>121</w:t>
            </w:r>
          </w:hyperlink>
        </w:p>
        <w:p>
          <w:pPr>
            <w:pStyle w:val="Contents3"/>
            <w:tabs>
              <w:tab w:val="clear" w:pos="8459"/>
              <w:tab w:val="right" w:pos="9026" w:leader="dot"/>
            </w:tabs>
            <w:rPr/>
          </w:pPr>
          <w:hyperlink w:anchor="__RefHeading___Toc250501_1051229030">
            <w:r>
              <w:rPr>
                <w:webHidden/>
                <w:rStyle w:val="IndexLink"/>
                <w:rtl w:val="true"/>
              </w:rPr>
              <w:t>المنزل السادس</w:t>
            </w:r>
            <w:r>
              <w:rPr>
                <w:rStyle w:val="IndexLink"/>
                <w:rtl w:val="true"/>
              </w:rPr>
              <w:t xml:space="preserve">: </w:t>
            </w:r>
            <w:r>
              <w:rPr>
                <w:rStyle w:val="IndexLink"/>
                <w:rtl w:val="true"/>
              </w:rPr>
              <w:t>قصر بني مقاتل</w:t>
            </w:r>
            <w:r>
              <w:rPr>
                <w:rStyle w:val="IndexLink"/>
                <w:rtl w:val="true"/>
              </w:rPr>
              <w:tab/>
            </w:r>
            <w:r>
              <w:rPr>
                <w:rStyle w:val="IndexLink"/>
              </w:rPr>
              <w:t>122</w:t>
            </w:r>
          </w:hyperlink>
        </w:p>
        <w:p>
          <w:pPr>
            <w:pStyle w:val="Contents3"/>
            <w:tabs>
              <w:tab w:val="clear" w:pos="8459"/>
              <w:tab w:val="right" w:pos="9026" w:leader="dot"/>
            </w:tabs>
            <w:rPr/>
          </w:pPr>
          <w:hyperlink w:anchor="__RefHeading___Toc250503_1051229030">
            <w:r>
              <w:rPr>
                <w:webHidden/>
                <w:rStyle w:val="IndexLink"/>
                <w:rtl w:val="true"/>
              </w:rPr>
              <w:t>قرى الطف</w:t>
            </w:r>
            <w:r>
              <w:rPr>
                <w:rStyle w:val="IndexLink"/>
                <w:rtl w:val="true"/>
              </w:rPr>
              <w:tab/>
            </w:r>
            <w:r>
              <w:rPr>
                <w:rStyle w:val="IndexLink"/>
              </w:rPr>
              <w:t>123</w:t>
            </w:r>
          </w:hyperlink>
        </w:p>
        <w:p>
          <w:pPr>
            <w:pStyle w:val="Contents2"/>
            <w:tabs>
              <w:tab w:val="clear" w:pos="8743"/>
              <w:tab w:val="right" w:pos="9026" w:leader="dot"/>
            </w:tabs>
            <w:rPr/>
          </w:pPr>
          <w:hyperlink w:anchor="__RefHeading___Toc250505_1051229030">
            <w:r>
              <w:rPr>
                <w:webHidden/>
                <w:rStyle w:val="IndexLink"/>
                <w:rtl w:val="true"/>
              </w:rPr>
              <w:t>الفصل الخامس</w:t>
            </w:r>
            <w:r>
              <w:rPr>
                <w:rStyle w:val="IndexLink"/>
                <w:rtl w:val="true"/>
              </w:rPr>
              <w:t xml:space="preserve">: </w:t>
            </w:r>
            <w:r>
              <w:rPr>
                <w:rStyle w:val="IndexLink"/>
                <w:rtl w:val="true"/>
              </w:rPr>
              <w:t>في أرض کربلاء</w:t>
            </w:r>
            <w:r>
              <w:rPr>
                <w:rStyle w:val="IndexLink"/>
                <w:rtl w:val="true"/>
              </w:rPr>
              <w:tab/>
            </w:r>
            <w:r>
              <w:rPr>
                <w:rStyle w:val="IndexLink"/>
              </w:rPr>
              <w:t>127</w:t>
            </w:r>
          </w:hyperlink>
        </w:p>
        <w:p>
          <w:pPr>
            <w:pStyle w:val="Contents3"/>
            <w:tabs>
              <w:tab w:val="clear" w:pos="8459"/>
              <w:tab w:val="right" w:pos="9026" w:leader="dot"/>
            </w:tabs>
            <w:rPr/>
          </w:pPr>
          <w:hyperlink w:anchor="__RefHeading___Toc250507_1051229030">
            <w:r>
              <w:rPr>
                <w:webHidden/>
                <w:rStyle w:val="IndexLink"/>
                <w:rtl w:val="true"/>
              </w:rPr>
              <w:t>البداية والنهاية</w:t>
            </w:r>
            <w:r>
              <w:rPr>
                <w:rStyle w:val="IndexLink"/>
                <w:rtl w:val="true"/>
              </w:rPr>
              <w:tab/>
            </w:r>
            <w:r>
              <w:rPr>
                <w:rStyle w:val="IndexLink"/>
              </w:rPr>
              <w:t>127</w:t>
            </w:r>
          </w:hyperlink>
        </w:p>
        <w:p>
          <w:pPr>
            <w:pStyle w:val="Contents3"/>
            <w:tabs>
              <w:tab w:val="clear" w:pos="8459"/>
              <w:tab w:val="right" w:pos="9026" w:leader="dot"/>
            </w:tabs>
            <w:rPr/>
          </w:pPr>
          <w:hyperlink w:anchor="__RefHeading___Toc250509_1051229030">
            <w:r>
              <w:rPr>
                <w:webHidden/>
                <w:rStyle w:val="IndexLink"/>
                <w:rtl w:val="true"/>
              </w:rPr>
              <w:t>مفردة كربلاء</w:t>
            </w:r>
            <w:r>
              <w:rPr>
                <w:rStyle w:val="IndexLink"/>
                <w:rtl w:val="true"/>
              </w:rPr>
              <w:tab/>
            </w:r>
            <w:r>
              <w:rPr>
                <w:rStyle w:val="IndexLink"/>
              </w:rPr>
              <w:t>129</w:t>
            </w:r>
          </w:hyperlink>
        </w:p>
        <w:p>
          <w:pPr>
            <w:pStyle w:val="Contents3"/>
            <w:tabs>
              <w:tab w:val="clear" w:pos="8459"/>
              <w:tab w:val="right" w:pos="9026" w:leader="dot"/>
            </w:tabs>
            <w:rPr/>
          </w:pPr>
          <w:hyperlink w:anchor="__RefHeading___Toc250511_1051229030">
            <w:r>
              <w:rPr>
                <w:webHidden/>
                <w:rStyle w:val="IndexLink"/>
                <w:rtl w:val="true"/>
              </w:rPr>
              <w:t>الحسین وارث اأنبیا</w:t>
            </w:r>
            <w:r>
              <w:rPr>
                <w:rStyle w:val="IndexLink"/>
                <w:rtl w:val="true"/>
              </w:rPr>
              <w:tab/>
            </w:r>
            <w:r>
              <w:rPr>
                <w:rStyle w:val="IndexLink"/>
              </w:rPr>
              <w:t>131</w:t>
            </w:r>
          </w:hyperlink>
        </w:p>
        <w:p>
          <w:pPr>
            <w:pStyle w:val="Contents3"/>
            <w:tabs>
              <w:tab w:val="clear" w:pos="8459"/>
              <w:tab w:val="right" w:pos="9026" w:leader="dot"/>
            </w:tabs>
            <w:rPr/>
          </w:pPr>
          <w:hyperlink w:anchor="__RefHeading___Toc250513_1051229030">
            <w:r>
              <w:rPr>
                <w:webHidden/>
                <w:rStyle w:val="IndexLink"/>
                <w:rtl w:val="true"/>
              </w:rPr>
              <w:t>الامام يطلب النصرة</w:t>
            </w:r>
            <w:r>
              <w:rPr>
                <w:rStyle w:val="IndexLink"/>
                <w:rtl w:val="true"/>
              </w:rPr>
              <w:tab/>
            </w:r>
            <w:r>
              <w:rPr>
                <w:rStyle w:val="IndexLink"/>
              </w:rPr>
              <w:t>134</w:t>
            </w:r>
          </w:hyperlink>
        </w:p>
        <w:p>
          <w:pPr>
            <w:pStyle w:val="Contents3"/>
            <w:tabs>
              <w:tab w:val="clear" w:pos="8459"/>
              <w:tab w:val="right" w:pos="9026" w:leader="dot"/>
            </w:tabs>
            <w:rPr/>
          </w:pPr>
          <w:hyperlink w:anchor="__RefHeading___Toc250515_1051229030">
            <w:r>
              <w:rPr>
                <w:webHidden/>
                <w:rStyle w:val="IndexLink"/>
                <w:rtl w:val="true"/>
              </w:rPr>
              <w:t>طلب الامام الحسين النصرة في ستة موارد</w:t>
            </w:r>
            <w:r>
              <w:rPr>
                <w:rStyle w:val="IndexLink"/>
                <w:rtl w:val="true"/>
              </w:rPr>
              <w:tab/>
            </w:r>
            <w:r>
              <w:rPr>
                <w:rStyle w:val="IndexLink"/>
              </w:rPr>
              <w:t>134</w:t>
            </w:r>
          </w:hyperlink>
        </w:p>
        <w:p>
          <w:pPr>
            <w:pStyle w:val="Contents3"/>
            <w:tabs>
              <w:tab w:val="clear" w:pos="8459"/>
              <w:tab w:val="right" w:pos="9026" w:leader="dot"/>
            </w:tabs>
            <w:rPr/>
          </w:pPr>
          <w:hyperlink w:anchor="__RefHeading___Toc250517_1051229030">
            <w:r>
              <w:rPr>
                <w:webHidden/>
                <w:rStyle w:val="IndexLink"/>
                <w:rtl w:val="true"/>
              </w:rPr>
              <w:t>الثاني</w:t>
            </w:r>
            <w:r>
              <w:rPr>
                <w:rStyle w:val="IndexLink"/>
                <w:rtl w:val="true"/>
              </w:rPr>
              <w:t xml:space="preserve">: </w:t>
            </w:r>
            <w:r>
              <w:rPr>
                <w:rStyle w:val="IndexLink"/>
                <w:rtl w:val="true"/>
              </w:rPr>
              <w:t>طلب النصرة من أهل مكة</w:t>
            </w:r>
            <w:r>
              <w:rPr>
                <w:rStyle w:val="IndexLink"/>
                <w:rtl w:val="true"/>
              </w:rPr>
              <w:tab/>
            </w:r>
            <w:r>
              <w:rPr>
                <w:rStyle w:val="IndexLink"/>
              </w:rPr>
              <w:t>136</w:t>
            </w:r>
          </w:hyperlink>
        </w:p>
        <w:p>
          <w:pPr>
            <w:pStyle w:val="Contents3"/>
            <w:tabs>
              <w:tab w:val="clear" w:pos="8459"/>
              <w:tab w:val="right" w:pos="9026" w:leader="dot"/>
            </w:tabs>
            <w:rPr/>
          </w:pPr>
          <w:hyperlink w:anchor="__RefHeading___Toc250519_1051229030">
            <w:r>
              <w:rPr>
                <w:webHidden/>
                <w:rStyle w:val="IndexLink"/>
                <w:rtl w:val="true"/>
              </w:rPr>
              <w:t>الثالث</w:t>
            </w:r>
            <w:r>
              <w:rPr>
                <w:rStyle w:val="IndexLink"/>
                <w:rtl w:val="true"/>
              </w:rPr>
              <w:t xml:space="preserve">: </w:t>
            </w:r>
            <w:r>
              <w:rPr>
                <w:rStyle w:val="IndexLink"/>
                <w:rtl w:val="true"/>
              </w:rPr>
              <w:t>دعوته لزهير بن القين</w:t>
            </w:r>
            <w:r>
              <w:rPr>
                <w:rStyle w:val="IndexLink"/>
                <w:rtl w:val="true"/>
              </w:rPr>
              <w:tab/>
            </w:r>
            <w:r>
              <w:rPr>
                <w:rStyle w:val="IndexLink"/>
              </w:rPr>
              <w:t>136</w:t>
            </w:r>
          </w:hyperlink>
        </w:p>
        <w:p>
          <w:pPr>
            <w:pStyle w:val="Contents3"/>
            <w:tabs>
              <w:tab w:val="clear" w:pos="8459"/>
              <w:tab w:val="right" w:pos="9026" w:leader="dot"/>
            </w:tabs>
            <w:rPr/>
          </w:pPr>
          <w:hyperlink w:anchor="__RefHeading___Toc250521_1051229030">
            <w:r>
              <w:rPr>
                <w:webHidden/>
                <w:rStyle w:val="IndexLink"/>
                <w:rtl w:val="true"/>
              </w:rPr>
              <w:t>الرابع</w:t>
            </w:r>
            <w:r>
              <w:rPr>
                <w:rStyle w:val="IndexLink"/>
                <w:rtl w:val="true"/>
              </w:rPr>
              <w:t xml:space="preserve">: </w:t>
            </w:r>
            <w:r>
              <w:rPr>
                <w:rStyle w:val="IndexLink"/>
                <w:rtl w:val="true"/>
              </w:rPr>
              <w:t>طلبه النصرة من أهل الكوفة</w:t>
            </w:r>
            <w:r>
              <w:rPr>
                <w:rStyle w:val="IndexLink"/>
                <w:rtl w:val="true"/>
              </w:rPr>
              <w:tab/>
            </w:r>
            <w:r>
              <w:rPr>
                <w:rStyle w:val="IndexLink"/>
              </w:rPr>
              <w:t>137</w:t>
            </w:r>
          </w:hyperlink>
        </w:p>
        <w:p>
          <w:pPr>
            <w:pStyle w:val="Contents3"/>
            <w:tabs>
              <w:tab w:val="clear" w:pos="8459"/>
              <w:tab w:val="right" w:pos="9026" w:leader="dot"/>
            </w:tabs>
            <w:rPr/>
          </w:pPr>
          <w:hyperlink w:anchor="__RefHeading___Toc250523_1051229030">
            <w:r>
              <w:rPr>
                <w:webHidden/>
                <w:rStyle w:val="IndexLink"/>
                <w:rtl w:val="true"/>
              </w:rPr>
              <w:t>الخامس</w:t>
            </w:r>
            <w:r>
              <w:rPr>
                <w:rStyle w:val="IndexLink"/>
                <w:rtl w:val="true"/>
              </w:rPr>
              <w:t xml:space="preserve">: </w:t>
            </w:r>
            <w:r>
              <w:rPr>
                <w:rStyle w:val="IndexLink"/>
                <w:rtl w:val="true"/>
              </w:rPr>
              <w:t>طلبه النصرة من عبيد الله بن الحر</w:t>
            </w:r>
            <w:r>
              <w:rPr>
                <w:rStyle w:val="IndexLink"/>
                <w:rtl w:val="true"/>
              </w:rPr>
              <w:tab/>
            </w:r>
            <w:r>
              <w:rPr>
                <w:rStyle w:val="IndexLink"/>
              </w:rPr>
              <w:t>137</w:t>
            </w:r>
          </w:hyperlink>
        </w:p>
        <w:p>
          <w:pPr>
            <w:pStyle w:val="Contents3"/>
            <w:tabs>
              <w:tab w:val="clear" w:pos="8459"/>
              <w:tab w:val="right" w:pos="9026" w:leader="dot"/>
            </w:tabs>
            <w:rPr/>
          </w:pPr>
          <w:hyperlink w:anchor="__RefHeading___Toc250525_1051229030">
            <w:r>
              <w:rPr>
                <w:webHidden/>
                <w:rStyle w:val="IndexLink"/>
                <w:rtl w:val="true"/>
              </w:rPr>
              <w:t>السادس</w:t>
            </w:r>
            <w:r>
              <w:rPr>
                <w:rStyle w:val="IndexLink"/>
                <w:rtl w:val="true"/>
              </w:rPr>
              <w:t xml:space="preserve">: </w:t>
            </w:r>
            <w:r>
              <w:rPr>
                <w:rStyle w:val="IndexLink"/>
                <w:rtl w:val="true"/>
              </w:rPr>
              <w:t>دعوته في كربلاء أو اتمام الحجة</w:t>
            </w:r>
            <w:r>
              <w:rPr>
                <w:rStyle w:val="IndexLink"/>
                <w:rtl w:val="true"/>
              </w:rPr>
              <w:tab/>
            </w:r>
            <w:r>
              <w:rPr>
                <w:rStyle w:val="IndexLink"/>
              </w:rPr>
              <w:t>138</w:t>
            </w:r>
          </w:hyperlink>
        </w:p>
        <w:p>
          <w:pPr>
            <w:pStyle w:val="Contents3"/>
            <w:tabs>
              <w:tab w:val="clear" w:pos="8459"/>
              <w:tab w:val="right" w:pos="9026" w:leader="dot"/>
            </w:tabs>
            <w:rPr/>
          </w:pPr>
          <w:hyperlink w:anchor="__RefHeading___Toc250527_1051229030">
            <w:r>
              <w:rPr>
                <w:webHidden/>
                <w:rStyle w:val="IndexLink"/>
                <w:rtl w:val="true"/>
              </w:rPr>
              <w:t>خُطب الامام الحسين من مكة إلى كربلاء</w:t>
            </w:r>
            <w:r>
              <w:rPr>
                <w:rStyle w:val="IndexLink"/>
                <w:rtl w:val="true"/>
              </w:rPr>
              <w:tab/>
            </w:r>
            <w:r>
              <w:rPr>
                <w:rStyle w:val="IndexLink"/>
              </w:rPr>
              <w:t>139</w:t>
            </w:r>
          </w:hyperlink>
        </w:p>
        <w:p>
          <w:pPr>
            <w:pStyle w:val="Contents3"/>
            <w:tabs>
              <w:tab w:val="clear" w:pos="8459"/>
              <w:tab w:val="right" w:pos="9026" w:leader="dot"/>
            </w:tabs>
            <w:rPr/>
          </w:pPr>
          <w:hyperlink w:anchor="__RefHeading___Toc250529_1051229030">
            <w:r>
              <w:rPr>
                <w:webHidden/>
                <w:rStyle w:val="IndexLink"/>
                <w:rtl w:val="true"/>
              </w:rPr>
              <w:t>الشمر بن ذي الجوشن يصل إلى كربلاء</w:t>
            </w:r>
            <w:r>
              <w:rPr>
                <w:rStyle w:val="IndexLink"/>
                <w:rtl w:val="true"/>
              </w:rPr>
              <w:tab/>
            </w:r>
            <w:r>
              <w:rPr>
                <w:rStyle w:val="IndexLink"/>
              </w:rPr>
              <w:t>140</w:t>
            </w:r>
          </w:hyperlink>
        </w:p>
        <w:p>
          <w:pPr>
            <w:pStyle w:val="Contents3"/>
            <w:tabs>
              <w:tab w:val="clear" w:pos="8459"/>
              <w:tab w:val="right" w:pos="9026" w:leader="dot"/>
            </w:tabs>
            <w:rPr/>
          </w:pPr>
          <w:hyperlink w:anchor="__RefHeading___Toc250531_1051229030">
            <w:r>
              <w:rPr>
                <w:webHidden/>
                <w:rStyle w:val="IndexLink"/>
                <w:rtl w:val="true"/>
              </w:rPr>
              <w:t>بيعة أصحاب الحسين ليلة عاشوراء</w:t>
            </w:r>
            <w:r>
              <w:rPr>
                <w:rStyle w:val="IndexLink"/>
                <w:rtl w:val="true"/>
              </w:rPr>
              <w:tab/>
            </w:r>
            <w:r>
              <w:rPr>
                <w:rStyle w:val="IndexLink"/>
              </w:rPr>
              <w:t>144</w:t>
            </w:r>
          </w:hyperlink>
        </w:p>
        <w:p>
          <w:pPr>
            <w:pStyle w:val="Contents3"/>
            <w:tabs>
              <w:tab w:val="clear" w:pos="8459"/>
              <w:tab w:val="right" w:pos="9026" w:leader="dot"/>
            </w:tabs>
            <w:rPr/>
          </w:pPr>
          <w:hyperlink w:anchor="__RefHeading___Toc250533_1051229030">
            <w:r>
              <w:rPr>
                <w:webHidden/>
                <w:rStyle w:val="IndexLink"/>
                <w:rtl w:val="true"/>
              </w:rPr>
              <w:t>اشعار الامام الحسين في ليلة عاشوراء</w:t>
            </w:r>
            <w:r>
              <w:rPr>
                <w:rStyle w:val="IndexLink"/>
                <w:rtl w:val="true"/>
              </w:rPr>
              <w:tab/>
            </w:r>
            <w:r>
              <w:rPr>
                <w:rStyle w:val="IndexLink"/>
              </w:rPr>
              <w:t>145</w:t>
            </w:r>
          </w:hyperlink>
        </w:p>
        <w:p>
          <w:pPr>
            <w:pStyle w:val="Contents3"/>
            <w:tabs>
              <w:tab w:val="clear" w:pos="8459"/>
              <w:tab w:val="right" w:pos="9026" w:leader="dot"/>
            </w:tabs>
            <w:rPr/>
          </w:pPr>
          <w:hyperlink w:anchor="__RefHeading___Toc250535_1051229030">
            <w:r>
              <w:rPr>
                <w:webHidden/>
                <w:rStyle w:val="IndexLink"/>
                <w:rtl w:val="true"/>
              </w:rPr>
              <w:t>من وقائع ليلة العاشر من محرم</w:t>
            </w:r>
            <w:r>
              <w:rPr>
                <w:rStyle w:val="IndexLink"/>
                <w:rtl w:val="true"/>
              </w:rPr>
              <w:tab/>
            </w:r>
            <w:r>
              <w:rPr>
                <w:rStyle w:val="IndexLink"/>
              </w:rPr>
              <w:t>146</w:t>
            </w:r>
          </w:hyperlink>
        </w:p>
        <w:p>
          <w:pPr>
            <w:pStyle w:val="Contents3"/>
            <w:tabs>
              <w:tab w:val="clear" w:pos="8459"/>
              <w:tab w:val="right" w:pos="9026" w:leader="dot"/>
            </w:tabs>
            <w:rPr/>
          </w:pPr>
          <w:hyperlink w:anchor="__RefHeading___Toc250537_1051229030">
            <w:r>
              <w:rPr>
                <w:webHidden/>
                <w:rStyle w:val="IndexLink"/>
                <w:rtl w:val="true"/>
              </w:rPr>
              <w:t>موقف نافع بن هلال ومواقف أصحاب الإمام الحسين</w:t>
            </w:r>
            <w:r>
              <w:rPr>
                <w:rStyle w:val="IndexLink"/>
                <w:rtl w:val="true"/>
              </w:rPr>
              <w:tab/>
            </w:r>
            <w:r>
              <w:rPr>
                <w:rStyle w:val="IndexLink"/>
              </w:rPr>
              <w:t>147</w:t>
            </w:r>
          </w:hyperlink>
        </w:p>
        <w:p>
          <w:pPr>
            <w:pStyle w:val="Contents3"/>
            <w:tabs>
              <w:tab w:val="clear" w:pos="8459"/>
              <w:tab w:val="right" w:pos="9026" w:leader="dot"/>
            </w:tabs>
            <w:rPr/>
          </w:pPr>
          <w:hyperlink w:anchor="__RefHeading___Toc250539_1051229030">
            <w:r>
              <w:rPr>
                <w:webHidden/>
                <w:rStyle w:val="IndexLink"/>
                <w:rtl w:val="true"/>
              </w:rPr>
              <w:t>الامام الحسين يختتم خطبته بهذا الدعاء</w:t>
            </w:r>
            <w:r>
              <w:rPr>
                <w:rStyle w:val="IndexLink"/>
                <w:rtl w:val="true"/>
              </w:rPr>
              <w:tab/>
            </w:r>
            <w:r>
              <w:rPr>
                <w:rStyle w:val="IndexLink"/>
              </w:rPr>
              <w:t>155</w:t>
            </w:r>
          </w:hyperlink>
        </w:p>
        <w:p>
          <w:pPr>
            <w:pStyle w:val="Contents3"/>
            <w:tabs>
              <w:tab w:val="clear" w:pos="8459"/>
              <w:tab w:val="right" w:pos="9026" w:leader="dot"/>
            </w:tabs>
            <w:rPr/>
          </w:pPr>
          <w:hyperlink w:anchor="__RefHeading___Toc250541_1051229030">
            <w:r>
              <w:rPr>
                <w:webHidden/>
                <w:rStyle w:val="IndexLink"/>
                <w:rtl w:val="true"/>
              </w:rPr>
              <w:t>حروب العرب يومذاك</w:t>
            </w:r>
            <w:r>
              <w:rPr>
                <w:rStyle w:val="IndexLink"/>
                <w:rtl w:val="true"/>
              </w:rPr>
              <w:tab/>
            </w:r>
            <w:r>
              <w:rPr>
                <w:rStyle w:val="IndexLink"/>
              </w:rPr>
              <w:t>156</w:t>
            </w:r>
          </w:hyperlink>
        </w:p>
        <w:p>
          <w:pPr>
            <w:pStyle w:val="Contents3"/>
            <w:tabs>
              <w:tab w:val="clear" w:pos="8459"/>
              <w:tab w:val="right" w:pos="9026" w:leader="dot"/>
            </w:tabs>
            <w:rPr/>
          </w:pPr>
          <w:hyperlink w:anchor="__RefHeading___Toc250543_1051229030">
            <w:r>
              <w:rPr>
                <w:webHidden/>
                <w:rStyle w:val="IndexLink"/>
                <w:rtl w:val="true"/>
              </w:rPr>
              <w:t>بدء الحرب</w:t>
            </w:r>
            <w:r>
              <w:rPr>
                <w:rStyle w:val="IndexLink"/>
                <w:rtl w:val="true"/>
              </w:rPr>
              <w:tab/>
            </w:r>
            <w:r>
              <w:rPr>
                <w:rStyle w:val="IndexLink"/>
              </w:rPr>
              <w:t>157</w:t>
            </w:r>
          </w:hyperlink>
        </w:p>
        <w:p>
          <w:pPr>
            <w:pStyle w:val="Contents3"/>
            <w:tabs>
              <w:tab w:val="clear" w:pos="8459"/>
              <w:tab w:val="right" w:pos="9026" w:leader="dot"/>
            </w:tabs>
            <w:rPr/>
          </w:pPr>
          <w:hyperlink w:anchor="__RefHeading___Toc250545_1051229030">
            <w:r>
              <w:rPr>
                <w:webHidden/>
                <w:rStyle w:val="IndexLink"/>
                <w:rtl w:val="true"/>
              </w:rPr>
              <w:t>مقام الشهداء</w:t>
            </w:r>
            <w:r>
              <w:rPr>
                <w:rStyle w:val="IndexLink"/>
                <w:rtl w:val="true"/>
              </w:rPr>
              <w:tab/>
            </w:r>
            <w:r>
              <w:rPr>
                <w:rStyle w:val="IndexLink"/>
              </w:rPr>
              <w:t>159</w:t>
            </w:r>
          </w:hyperlink>
        </w:p>
        <w:p>
          <w:pPr>
            <w:pStyle w:val="Contents3"/>
            <w:tabs>
              <w:tab w:val="clear" w:pos="8459"/>
              <w:tab w:val="right" w:pos="9026" w:leader="dot"/>
            </w:tabs>
            <w:rPr/>
          </w:pPr>
          <w:hyperlink w:anchor="__RefHeading___Toc250547_1051229030">
            <w:r>
              <w:rPr>
                <w:webHidden/>
                <w:rStyle w:val="IndexLink"/>
                <w:rtl w:val="true"/>
              </w:rPr>
              <w:t>الشهود والشهادة</w:t>
            </w:r>
            <w:r>
              <w:rPr>
                <w:rStyle w:val="IndexLink"/>
                <w:rtl w:val="true"/>
              </w:rPr>
              <w:tab/>
            </w:r>
            <w:r>
              <w:rPr>
                <w:rStyle w:val="IndexLink"/>
              </w:rPr>
              <w:t>160</w:t>
            </w:r>
          </w:hyperlink>
        </w:p>
        <w:p>
          <w:pPr>
            <w:pStyle w:val="Contents3"/>
            <w:tabs>
              <w:tab w:val="clear" w:pos="8459"/>
              <w:tab w:val="right" w:pos="9026" w:leader="dot"/>
            </w:tabs>
            <w:rPr/>
          </w:pPr>
          <w:hyperlink w:anchor="__RefHeading___Toc250549_1051229030">
            <w:r>
              <w:rPr>
                <w:webHidden/>
                <w:rStyle w:val="IndexLink"/>
                <w:rtl w:val="true"/>
              </w:rPr>
              <w:t>تتحقق الشهادة بثلاثة شروط</w:t>
            </w:r>
            <w:r>
              <w:rPr>
                <w:rStyle w:val="IndexLink"/>
                <w:rtl w:val="true"/>
              </w:rPr>
              <w:tab/>
            </w:r>
            <w:r>
              <w:rPr>
                <w:rStyle w:val="IndexLink"/>
              </w:rPr>
              <w:t>161</w:t>
            </w:r>
          </w:hyperlink>
        </w:p>
        <w:p>
          <w:pPr>
            <w:pStyle w:val="Contents3"/>
            <w:tabs>
              <w:tab w:val="clear" w:pos="8459"/>
              <w:tab w:val="right" w:pos="9026" w:leader="dot"/>
            </w:tabs>
            <w:rPr/>
          </w:pPr>
          <w:hyperlink w:anchor="__RefHeading___Toc250551_1051229030">
            <w:r>
              <w:rPr>
                <w:webHidden/>
                <w:rStyle w:val="IndexLink"/>
                <w:rtl w:val="true"/>
              </w:rPr>
              <w:t>خصائص شهداء كربلاء</w:t>
            </w:r>
            <w:r>
              <w:rPr>
                <w:rStyle w:val="IndexLink"/>
                <w:rtl w:val="true"/>
              </w:rPr>
              <w:tab/>
            </w:r>
            <w:r>
              <w:rPr>
                <w:rStyle w:val="IndexLink"/>
              </w:rPr>
              <w:t>161</w:t>
            </w:r>
          </w:hyperlink>
        </w:p>
        <w:p>
          <w:pPr>
            <w:pStyle w:val="Contents3"/>
            <w:tabs>
              <w:tab w:val="clear" w:pos="8459"/>
              <w:tab w:val="right" w:pos="9026" w:leader="dot"/>
            </w:tabs>
            <w:rPr/>
          </w:pPr>
          <w:hyperlink w:anchor="__RefHeading___Toc250553_1051229030">
            <w:r>
              <w:rPr>
                <w:webHidden/>
                <w:rStyle w:val="IndexLink"/>
                <w:rtl w:val="true"/>
              </w:rPr>
              <w:t>فهرست بمشاهير الشهداء</w:t>
            </w:r>
            <w:r>
              <w:rPr>
                <w:rStyle w:val="IndexLink"/>
                <w:rtl w:val="true"/>
              </w:rPr>
              <w:tab/>
            </w:r>
            <w:r>
              <w:rPr>
                <w:rStyle w:val="IndexLink"/>
              </w:rPr>
              <w:t>164</w:t>
            </w:r>
          </w:hyperlink>
        </w:p>
        <w:p>
          <w:pPr>
            <w:pStyle w:val="Contents3"/>
            <w:tabs>
              <w:tab w:val="clear" w:pos="8459"/>
              <w:tab w:val="right" w:pos="9026" w:leader="dot"/>
            </w:tabs>
            <w:rPr/>
          </w:pPr>
          <w:hyperlink w:anchor="__RefHeading___Toc250555_1051229030">
            <w:r>
              <w:rPr>
                <w:webHidden/>
                <w:rStyle w:val="IndexLink"/>
                <w:rtl w:val="true"/>
              </w:rPr>
              <w:t>الحر و الحریّه</w:t>
            </w:r>
            <w:r>
              <w:rPr>
                <w:rStyle w:val="IndexLink"/>
                <w:rtl w:val="true"/>
              </w:rPr>
              <w:tab/>
            </w:r>
            <w:r>
              <w:rPr>
                <w:rStyle w:val="IndexLink"/>
              </w:rPr>
              <w:t>165</w:t>
            </w:r>
          </w:hyperlink>
        </w:p>
        <w:p>
          <w:pPr>
            <w:pStyle w:val="Contents3"/>
            <w:tabs>
              <w:tab w:val="clear" w:pos="8459"/>
              <w:tab w:val="right" w:pos="9026" w:leader="dot"/>
            </w:tabs>
            <w:rPr/>
          </w:pPr>
          <w:hyperlink w:anchor="__RefHeading___Toc250557_1051229030">
            <w:r>
              <w:rPr>
                <w:webHidden/>
                <w:rStyle w:val="IndexLink"/>
                <w:rtl w:val="true"/>
              </w:rPr>
              <w:t>الحر بن يزيد الرياحي</w:t>
            </w:r>
            <w:r>
              <w:rPr>
                <w:rStyle w:val="IndexLink"/>
                <w:rtl w:val="true"/>
              </w:rPr>
              <w:tab/>
            </w:r>
            <w:r>
              <w:rPr>
                <w:rStyle w:val="IndexLink"/>
              </w:rPr>
              <w:t>166</w:t>
            </w:r>
          </w:hyperlink>
        </w:p>
        <w:p>
          <w:pPr>
            <w:pStyle w:val="Contents3"/>
            <w:tabs>
              <w:tab w:val="clear" w:pos="8459"/>
              <w:tab w:val="right" w:pos="9026" w:leader="dot"/>
            </w:tabs>
            <w:rPr/>
          </w:pPr>
          <w:hyperlink w:anchor="__RefHeading___Toc250559_1051229030">
            <w:r>
              <w:rPr>
                <w:webHidden/>
                <w:rStyle w:val="IndexLink"/>
                <w:rtl w:val="true"/>
              </w:rPr>
              <w:t>مزايا الحر</w:t>
            </w:r>
            <w:r>
              <w:rPr>
                <w:rStyle w:val="IndexLink"/>
                <w:rtl w:val="true"/>
              </w:rPr>
              <w:tab/>
            </w:r>
            <w:r>
              <w:rPr>
                <w:rStyle w:val="IndexLink"/>
              </w:rPr>
              <w:t>166</w:t>
            </w:r>
          </w:hyperlink>
        </w:p>
        <w:p>
          <w:pPr>
            <w:pStyle w:val="Contents3"/>
            <w:tabs>
              <w:tab w:val="clear" w:pos="8459"/>
              <w:tab w:val="right" w:pos="9026" w:leader="dot"/>
            </w:tabs>
            <w:rPr/>
          </w:pPr>
          <w:hyperlink w:anchor="__RefHeading___Toc250561_1051229030">
            <w:r>
              <w:rPr>
                <w:webHidden/>
                <w:rStyle w:val="IndexLink"/>
                <w:rtl w:val="true"/>
              </w:rPr>
              <w:t>الحر يلتحق بأبي الأحرار</w:t>
            </w:r>
            <w:r>
              <w:rPr>
                <w:rStyle w:val="IndexLink"/>
                <w:rtl w:val="true"/>
              </w:rPr>
              <w:tab/>
            </w:r>
            <w:r>
              <w:rPr>
                <w:rStyle w:val="IndexLink"/>
              </w:rPr>
              <w:t>167</w:t>
            </w:r>
          </w:hyperlink>
        </w:p>
        <w:p>
          <w:pPr>
            <w:pStyle w:val="Contents3"/>
            <w:tabs>
              <w:tab w:val="clear" w:pos="8459"/>
              <w:tab w:val="right" w:pos="9026" w:leader="dot"/>
            </w:tabs>
            <w:rPr/>
          </w:pPr>
          <w:hyperlink w:anchor="__RefHeading___Toc250563_1051229030">
            <w:r>
              <w:rPr>
                <w:webHidden/>
                <w:rStyle w:val="IndexLink"/>
                <w:rtl w:val="true"/>
              </w:rPr>
              <w:t>استشهاد الحر</w:t>
            </w:r>
            <w:r>
              <w:rPr>
                <w:rStyle w:val="IndexLink"/>
                <w:rtl w:val="true"/>
              </w:rPr>
              <w:tab/>
            </w:r>
            <w:r>
              <w:rPr>
                <w:rStyle w:val="IndexLink"/>
              </w:rPr>
              <w:t>169</w:t>
            </w:r>
          </w:hyperlink>
        </w:p>
        <w:p>
          <w:pPr>
            <w:pStyle w:val="Contents3"/>
            <w:tabs>
              <w:tab w:val="clear" w:pos="8459"/>
              <w:tab w:val="right" w:pos="9026" w:leader="dot"/>
            </w:tabs>
            <w:rPr/>
          </w:pPr>
          <w:hyperlink w:anchor="__RefHeading___Toc250565_1051229030">
            <w:r>
              <w:rPr>
                <w:webHidden/>
                <w:rStyle w:val="IndexLink"/>
                <w:rtl w:val="true"/>
              </w:rPr>
              <w:t>بریر بن خضير</w:t>
            </w:r>
            <w:r>
              <w:rPr>
                <w:rStyle w:val="IndexLink"/>
                <w:rtl w:val="true"/>
              </w:rPr>
              <w:tab/>
            </w:r>
            <w:r>
              <w:rPr>
                <w:rStyle w:val="IndexLink"/>
              </w:rPr>
              <w:t>171</w:t>
            </w:r>
          </w:hyperlink>
        </w:p>
        <w:p>
          <w:pPr>
            <w:pStyle w:val="Contents3"/>
            <w:tabs>
              <w:tab w:val="clear" w:pos="8459"/>
              <w:tab w:val="right" w:pos="9026" w:leader="dot"/>
            </w:tabs>
            <w:rPr/>
          </w:pPr>
          <w:hyperlink w:anchor="__RefHeading___Toc250567_1051229030">
            <w:r>
              <w:rPr>
                <w:webHidden/>
                <w:rStyle w:val="IndexLink"/>
                <w:rtl w:val="true"/>
              </w:rPr>
              <w:t>شهادة أبي وهب وزوجته</w:t>
            </w:r>
            <w:r>
              <w:rPr>
                <w:rStyle w:val="IndexLink"/>
                <w:rtl w:val="true"/>
              </w:rPr>
              <w:tab/>
            </w:r>
            <w:r>
              <w:rPr>
                <w:rStyle w:val="IndexLink"/>
              </w:rPr>
              <w:t>173</w:t>
            </w:r>
          </w:hyperlink>
        </w:p>
        <w:p>
          <w:pPr>
            <w:pStyle w:val="Contents3"/>
            <w:tabs>
              <w:tab w:val="clear" w:pos="8459"/>
              <w:tab w:val="right" w:pos="9026" w:leader="dot"/>
            </w:tabs>
            <w:rPr/>
          </w:pPr>
          <w:hyperlink w:anchor="__RefHeading___Toc250569_1051229030">
            <w:r>
              <w:rPr>
                <w:webHidden/>
                <w:rStyle w:val="IndexLink"/>
                <w:rtl w:val="true"/>
              </w:rPr>
              <w:t>مسلم بن عوسجة الأسدي</w:t>
            </w:r>
            <w:r>
              <w:rPr>
                <w:rStyle w:val="IndexLink"/>
                <w:rtl w:val="true"/>
              </w:rPr>
              <w:tab/>
            </w:r>
            <w:r>
              <w:rPr>
                <w:rStyle w:val="IndexLink"/>
              </w:rPr>
              <w:t>175</w:t>
            </w:r>
          </w:hyperlink>
        </w:p>
        <w:p>
          <w:pPr>
            <w:pStyle w:val="Contents3"/>
            <w:tabs>
              <w:tab w:val="clear" w:pos="8459"/>
              <w:tab w:val="right" w:pos="9026" w:leader="dot"/>
            </w:tabs>
            <w:rPr/>
          </w:pPr>
          <w:hyperlink w:anchor="__RefHeading___Toc250571_1051229030">
            <w:r>
              <w:rPr>
                <w:webHidden/>
                <w:rStyle w:val="IndexLink"/>
                <w:rtl w:val="true"/>
              </w:rPr>
              <w:t>أبو ثمامة الصائدي وصلاة الظهر يوم عاشوراء</w:t>
            </w:r>
            <w:r>
              <w:rPr>
                <w:rStyle w:val="IndexLink"/>
                <w:rtl w:val="true"/>
              </w:rPr>
              <w:tab/>
            </w:r>
            <w:r>
              <w:rPr>
                <w:rStyle w:val="IndexLink"/>
              </w:rPr>
              <w:t>177</w:t>
            </w:r>
          </w:hyperlink>
        </w:p>
        <w:p>
          <w:pPr>
            <w:pStyle w:val="Contents3"/>
            <w:tabs>
              <w:tab w:val="clear" w:pos="8459"/>
              <w:tab w:val="right" w:pos="9026" w:leader="dot"/>
            </w:tabs>
            <w:rPr/>
          </w:pPr>
          <w:hyperlink w:anchor="__RefHeading___Toc250573_1051229030">
            <w:r>
              <w:rPr>
                <w:webHidden/>
                <w:rStyle w:val="IndexLink"/>
                <w:rtl w:val="true"/>
              </w:rPr>
              <w:t>شهادة سعيد بن عبدالله الحنفي</w:t>
            </w:r>
            <w:r>
              <w:rPr>
                <w:rStyle w:val="IndexLink"/>
                <w:rtl w:val="true"/>
              </w:rPr>
              <w:tab/>
            </w:r>
            <w:r>
              <w:rPr>
                <w:rStyle w:val="IndexLink"/>
              </w:rPr>
              <w:t>178</w:t>
            </w:r>
          </w:hyperlink>
        </w:p>
        <w:p>
          <w:pPr>
            <w:pStyle w:val="Contents3"/>
            <w:tabs>
              <w:tab w:val="clear" w:pos="8459"/>
              <w:tab w:val="right" w:pos="9026" w:leader="dot"/>
            </w:tabs>
            <w:rPr/>
          </w:pPr>
          <w:hyperlink w:anchor="__RefHeading___Toc250575_1051229030">
            <w:r>
              <w:rPr>
                <w:webHidden/>
                <w:rStyle w:val="IndexLink"/>
                <w:rtl w:val="true"/>
              </w:rPr>
              <w:t>شهادة زهير بن القين</w:t>
            </w:r>
            <w:r>
              <w:rPr>
                <w:rStyle w:val="IndexLink"/>
                <w:rtl w:val="true"/>
              </w:rPr>
              <w:tab/>
            </w:r>
            <w:r>
              <w:rPr>
                <w:rStyle w:val="IndexLink"/>
              </w:rPr>
              <w:t>179</w:t>
            </w:r>
          </w:hyperlink>
        </w:p>
        <w:p>
          <w:pPr>
            <w:pStyle w:val="Contents3"/>
            <w:tabs>
              <w:tab w:val="clear" w:pos="8459"/>
              <w:tab w:val="right" w:pos="9026" w:leader="dot"/>
            </w:tabs>
            <w:rPr/>
          </w:pPr>
          <w:hyperlink w:anchor="__RefHeading___Toc250577_1051229030">
            <w:r>
              <w:rPr>
                <w:webHidden/>
                <w:rStyle w:val="IndexLink"/>
                <w:rtl w:val="true"/>
              </w:rPr>
              <w:t>شخصيّة حبيب بن مظاهر الأسدي</w:t>
            </w:r>
            <w:r>
              <w:rPr>
                <w:rStyle w:val="IndexLink"/>
                <w:rtl w:val="true"/>
              </w:rPr>
              <w:tab/>
            </w:r>
            <w:r>
              <w:rPr>
                <w:rStyle w:val="IndexLink"/>
              </w:rPr>
              <w:t>180</w:t>
            </w:r>
          </w:hyperlink>
        </w:p>
        <w:p>
          <w:pPr>
            <w:pStyle w:val="Contents3"/>
            <w:tabs>
              <w:tab w:val="clear" w:pos="8459"/>
              <w:tab w:val="right" w:pos="9026" w:leader="dot"/>
            </w:tabs>
            <w:rPr/>
          </w:pPr>
          <w:hyperlink w:anchor="__RefHeading___Toc250579_1051229030">
            <w:r>
              <w:rPr>
                <w:webHidden/>
                <w:rStyle w:val="IndexLink"/>
                <w:rtl w:val="true"/>
              </w:rPr>
              <w:t>نافع بن هلال الجملي</w:t>
            </w:r>
            <w:r>
              <w:rPr>
                <w:rStyle w:val="IndexLink"/>
                <w:rtl w:val="true"/>
              </w:rPr>
              <w:tab/>
            </w:r>
            <w:r>
              <w:rPr>
                <w:rStyle w:val="IndexLink"/>
              </w:rPr>
              <w:t>181</w:t>
            </w:r>
          </w:hyperlink>
        </w:p>
        <w:p>
          <w:pPr>
            <w:pStyle w:val="Contents3"/>
            <w:tabs>
              <w:tab w:val="clear" w:pos="8459"/>
              <w:tab w:val="right" w:pos="9026" w:leader="dot"/>
            </w:tabs>
            <w:rPr/>
          </w:pPr>
          <w:hyperlink w:anchor="__RefHeading___Toc250581_1051229030">
            <w:r>
              <w:rPr>
                <w:webHidden/>
                <w:rStyle w:val="IndexLink"/>
                <w:rtl w:val="true"/>
              </w:rPr>
              <w:t>عابس بن شبيب الشاکری</w:t>
            </w:r>
            <w:r>
              <w:rPr>
                <w:rStyle w:val="IndexLink"/>
                <w:rtl w:val="true"/>
              </w:rPr>
              <w:tab/>
            </w:r>
            <w:r>
              <w:rPr>
                <w:rStyle w:val="IndexLink"/>
              </w:rPr>
              <w:t>182</w:t>
            </w:r>
          </w:hyperlink>
        </w:p>
        <w:p>
          <w:pPr>
            <w:pStyle w:val="Contents3"/>
            <w:tabs>
              <w:tab w:val="clear" w:pos="8459"/>
              <w:tab w:val="right" w:pos="9026" w:leader="dot"/>
            </w:tabs>
            <w:rPr/>
          </w:pPr>
          <w:hyperlink w:anchor="__RefHeading___Toc250583_1051229030">
            <w:r>
              <w:rPr>
                <w:webHidden/>
                <w:rStyle w:val="IndexLink"/>
                <w:rtl w:val="true"/>
              </w:rPr>
              <w:t>شهادة الغفاريين</w:t>
            </w:r>
            <w:r>
              <w:rPr>
                <w:rStyle w:val="IndexLink"/>
                <w:rtl w:val="true"/>
              </w:rPr>
              <w:tab/>
            </w:r>
            <w:r>
              <w:rPr>
                <w:rStyle w:val="IndexLink"/>
              </w:rPr>
              <w:t>184</w:t>
            </w:r>
          </w:hyperlink>
        </w:p>
        <w:p>
          <w:pPr>
            <w:pStyle w:val="Contents3"/>
            <w:tabs>
              <w:tab w:val="clear" w:pos="8459"/>
              <w:tab w:val="right" w:pos="9026" w:leader="dot"/>
            </w:tabs>
            <w:rPr/>
          </w:pPr>
          <w:hyperlink w:anchor="__RefHeading___Toc250585_1051229030">
            <w:r>
              <w:rPr>
                <w:webHidden/>
                <w:rStyle w:val="IndexLink"/>
                <w:rtl w:val="true"/>
              </w:rPr>
              <w:t>الصحابي أنس بن الحارث الكاهلي</w:t>
            </w:r>
            <w:r>
              <w:rPr>
                <w:rStyle w:val="IndexLink"/>
                <w:rtl w:val="true"/>
              </w:rPr>
              <w:tab/>
            </w:r>
            <w:r>
              <w:rPr>
                <w:rStyle w:val="IndexLink"/>
              </w:rPr>
              <w:t>185</w:t>
            </w:r>
          </w:hyperlink>
        </w:p>
        <w:p>
          <w:pPr>
            <w:pStyle w:val="Contents3"/>
            <w:tabs>
              <w:tab w:val="clear" w:pos="8459"/>
              <w:tab w:val="right" w:pos="9026" w:leader="dot"/>
            </w:tabs>
            <w:rPr/>
          </w:pPr>
          <w:hyperlink w:anchor="__RefHeading___Toc250587_1051229030">
            <w:r>
              <w:rPr>
                <w:webHidden/>
                <w:rStyle w:val="IndexLink"/>
                <w:rtl w:val="true"/>
              </w:rPr>
              <w:t>شهادة الحجاج بن مسروق</w:t>
            </w:r>
            <w:r>
              <w:rPr>
                <w:rStyle w:val="IndexLink"/>
                <w:rtl w:val="true"/>
              </w:rPr>
              <w:tab/>
            </w:r>
            <w:r>
              <w:rPr>
                <w:rStyle w:val="IndexLink"/>
              </w:rPr>
              <w:t>186</w:t>
            </w:r>
          </w:hyperlink>
        </w:p>
        <w:p>
          <w:pPr>
            <w:pStyle w:val="Contents3"/>
            <w:tabs>
              <w:tab w:val="clear" w:pos="8459"/>
              <w:tab w:val="right" w:pos="9026" w:leader="dot"/>
            </w:tabs>
            <w:rPr/>
          </w:pPr>
          <w:hyperlink w:anchor="__RefHeading___Toc250589_1051229030">
            <w:r>
              <w:rPr>
                <w:webHidden/>
                <w:rStyle w:val="IndexLink"/>
                <w:rtl w:val="true"/>
              </w:rPr>
              <w:t>الجندي المجهول</w:t>
            </w:r>
            <w:r>
              <w:rPr>
                <w:rStyle w:val="IndexLink"/>
                <w:rtl w:val="true"/>
              </w:rPr>
              <w:tab/>
            </w:r>
            <w:r>
              <w:rPr>
                <w:rStyle w:val="IndexLink"/>
              </w:rPr>
              <w:t>187</w:t>
            </w:r>
          </w:hyperlink>
        </w:p>
        <w:p>
          <w:pPr>
            <w:pStyle w:val="Contents3"/>
            <w:tabs>
              <w:tab w:val="clear" w:pos="8459"/>
              <w:tab w:val="right" w:pos="9026" w:leader="dot"/>
            </w:tabs>
            <w:rPr/>
          </w:pPr>
          <w:hyperlink w:anchor="__RefHeading___Toc250591_1051229030">
            <w:r>
              <w:rPr>
                <w:webHidden/>
                <w:rStyle w:val="IndexLink"/>
                <w:rtl w:val="true"/>
              </w:rPr>
              <w:t>سوید بن عمرو اخر الشهداء في كربلاء</w:t>
            </w:r>
            <w:r>
              <w:rPr>
                <w:rStyle w:val="IndexLink"/>
                <w:rtl w:val="true"/>
              </w:rPr>
              <w:tab/>
            </w:r>
            <w:r>
              <w:rPr>
                <w:rStyle w:val="IndexLink"/>
              </w:rPr>
              <w:t>187</w:t>
            </w:r>
          </w:hyperlink>
        </w:p>
        <w:p>
          <w:pPr>
            <w:pStyle w:val="Contents3"/>
            <w:tabs>
              <w:tab w:val="clear" w:pos="8459"/>
              <w:tab w:val="right" w:pos="9026" w:leader="dot"/>
            </w:tabs>
            <w:rPr/>
          </w:pPr>
          <w:hyperlink w:anchor="__RefHeading___Toc250593_1051229030">
            <w:r>
              <w:rPr>
                <w:webHidden/>
                <w:rStyle w:val="IndexLink"/>
                <w:rtl w:val="true"/>
              </w:rPr>
              <w:t>شهادة الهفهاف بن مهند الراسبی</w:t>
            </w:r>
            <w:r>
              <w:rPr>
                <w:rStyle w:val="IndexLink"/>
                <w:rtl w:val="true"/>
              </w:rPr>
              <w:tab/>
            </w:r>
            <w:r>
              <w:rPr>
                <w:rStyle w:val="IndexLink"/>
              </w:rPr>
              <w:t>188</w:t>
            </w:r>
          </w:hyperlink>
        </w:p>
        <w:p>
          <w:pPr>
            <w:pStyle w:val="Contents3"/>
            <w:tabs>
              <w:tab w:val="clear" w:pos="8459"/>
              <w:tab w:val="right" w:pos="9026" w:leader="dot"/>
            </w:tabs>
            <w:rPr/>
          </w:pPr>
          <w:hyperlink w:anchor="__RefHeading___Toc250595_1051229030">
            <w:r>
              <w:rPr>
                <w:webHidden/>
                <w:rStyle w:val="IndexLink"/>
                <w:rtl w:val="true"/>
              </w:rPr>
              <w:t>الغلمان</w:t>
            </w:r>
            <w:r>
              <w:rPr>
                <w:rStyle w:val="IndexLink"/>
                <w:rtl w:val="true"/>
              </w:rPr>
              <w:tab/>
            </w:r>
            <w:r>
              <w:rPr>
                <w:rStyle w:val="IndexLink"/>
              </w:rPr>
              <w:t>189</w:t>
            </w:r>
          </w:hyperlink>
        </w:p>
        <w:p>
          <w:pPr>
            <w:pStyle w:val="Contents3"/>
            <w:tabs>
              <w:tab w:val="clear" w:pos="8459"/>
              <w:tab w:val="right" w:pos="9026" w:leader="dot"/>
            </w:tabs>
            <w:rPr/>
          </w:pPr>
          <w:hyperlink w:anchor="__RefHeading___Toc250597_1051229030">
            <w:r>
              <w:rPr>
                <w:webHidden/>
                <w:rStyle w:val="IndexLink"/>
                <w:rtl w:val="true"/>
              </w:rPr>
              <w:t>شهادة أسلم الغلام التركي</w:t>
            </w:r>
            <w:r>
              <w:rPr>
                <w:rStyle w:val="IndexLink"/>
                <w:rtl w:val="true"/>
              </w:rPr>
              <w:tab/>
            </w:r>
            <w:r>
              <w:rPr>
                <w:rStyle w:val="IndexLink"/>
              </w:rPr>
              <w:t>190</w:t>
            </w:r>
          </w:hyperlink>
        </w:p>
        <w:p>
          <w:pPr>
            <w:pStyle w:val="Contents3"/>
            <w:tabs>
              <w:tab w:val="clear" w:pos="8459"/>
              <w:tab w:val="right" w:pos="9026" w:leader="dot"/>
            </w:tabs>
            <w:rPr/>
          </w:pPr>
          <w:hyperlink w:anchor="__RefHeading___Toc250599_1051229030">
            <w:r>
              <w:rPr>
                <w:webHidden/>
                <w:rStyle w:val="IndexLink"/>
                <w:rtl w:val="true"/>
              </w:rPr>
              <w:t>شهداء بني هاشم</w:t>
            </w:r>
            <w:r>
              <w:rPr>
                <w:rStyle w:val="IndexLink"/>
                <w:rtl w:val="true"/>
              </w:rPr>
              <w:tab/>
            </w:r>
            <w:r>
              <w:rPr>
                <w:rStyle w:val="IndexLink"/>
              </w:rPr>
              <w:t>191</w:t>
            </w:r>
          </w:hyperlink>
        </w:p>
        <w:p>
          <w:pPr>
            <w:pStyle w:val="Contents3"/>
            <w:tabs>
              <w:tab w:val="clear" w:pos="8459"/>
              <w:tab w:val="right" w:pos="9026" w:leader="dot"/>
            </w:tabs>
            <w:rPr/>
          </w:pPr>
          <w:hyperlink w:anchor="__RefHeading___Toc250601_1051229030">
            <w:r>
              <w:rPr>
                <w:webHidden/>
                <w:rStyle w:val="IndexLink"/>
                <w:rtl w:val="true"/>
              </w:rPr>
              <w:t>شهداء آل عقيل</w:t>
            </w:r>
            <w:r>
              <w:rPr>
                <w:rStyle w:val="IndexLink"/>
                <w:rtl w:val="true"/>
              </w:rPr>
              <w:tab/>
            </w:r>
            <w:r>
              <w:rPr>
                <w:rStyle w:val="IndexLink"/>
              </w:rPr>
              <w:t>191</w:t>
            </w:r>
          </w:hyperlink>
        </w:p>
        <w:p>
          <w:pPr>
            <w:pStyle w:val="Contents3"/>
            <w:tabs>
              <w:tab w:val="clear" w:pos="8459"/>
              <w:tab w:val="right" w:pos="9026" w:leader="dot"/>
            </w:tabs>
            <w:rPr/>
          </w:pPr>
          <w:hyperlink w:anchor="__RefHeading___Toc250603_1051229030">
            <w:r>
              <w:rPr>
                <w:webHidden/>
                <w:rStyle w:val="IndexLink"/>
                <w:rtl w:val="true"/>
              </w:rPr>
              <w:t>شهادة أولاد جعفر بن أبي طالب في كربلاء</w:t>
            </w:r>
            <w:r>
              <w:rPr>
                <w:rStyle w:val="IndexLink"/>
                <w:rtl w:val="true"/>
              </w:rPr>
              <w:tab/>
            </w:r>
            <w:r>
              <w:rPr>
                <w:rStyle w:val="IndexLink"/>
              </w:rPr>
              <w:t>192</w:t>
            </w:r>
          </w:hyperlink>
        </w:p>
        <w:p>
          <w:pPr>
            <w:pStyle w:val="Contents3"/>
            <w:tabs>
              <w:tab w:val="clear" w:pos="8459"/>
              <w:tab w:val="right" w:pos="9026" w:leader="dot"/>
            </w:tabs>
            <w:rPr/>
          </w:pPr>
          <w:hyperlink w:anchor="__RefHeading___Toc250605_1051229030">
            <w:r>
              <w:rPr>
                <w:webHidden/>
                <w:rStyle w:val="IndexLink"/>
                <w:rtl w:val="true"/>
              </w:rPr>
              <w:t>شهادة أولاد الامام الحسن المجتبى في كربلاء</w:t>
            </w:r>
            <w:r>
              <w:rPr>
                <w:rStyle w:val="IndexLink"/>
                <w:rtl w:val="true"/>
              </w:rPr>
              <w:tab/>
            </w:r>
            <w:r>
              <w:rPr>
                <w:rStyle w:val="IndexLink"/>
              </w:rPr>
              <w:t>193</w:t>
            </w:r>
          </w:hyperlink>
        </w:p>
        <w:p>
          <w:pPr>
            <w:pStyle w:val="Contents3"/>
            <w:tabs>
              <w:tab w:val="clear" w:pos="8459"/>
              <w:tab w:val="right" w:pos="9026" w:leader="dot"/>
            </w:tabs>
            <w:rPr/>
          </w:pPr>
          <w:hyperlink w:anchor="__RefHeading___Toc250607_1051229030">
            <w:r>
              <w:rPr>
                <w:webHidden/>
                <w:rStyle w:val="IndexLink"/>
                <w:rtl w:val="true"/>
              </w:rPr>
              <w:t>أولاد أمیرالمؤمنین في کربلاء</w:t>
            </w:r>
            <w:r>
              <w:rPr>
                <w:rStyle w:val="IndexLink"/>
                <w:rtl w:val="true"/>
              </w:rPr>
              <w:tab/>
            </w:r>
            <w:r>
              <w:rPr>
                <w:rStyle w:val="IndexLink"/>
              </w:rPr>
              <w:t>194</w:t>
            </w:r>
          </w:hyperlink>
        </w:p>
        <w:p>
          <w:pPr>
            <w:pStyle w:val="Contents3"/>
            <w:tabs>
              <w:tab w:val="clear" w:pos="8459"/>
              <w:tab w:val="right" w:pos="9026" w:leader="dot"/>
            </w:tabs>
            <w:rPr/>
          </w:pPr>
          <w:hyperlink w:anchor="__RefHeading___Toc250609_1051229030">
            <w:r>
              <w:rPr>
                <w:webHidden/>
                <w:rStyle w:val="IndexLink"/>
                <w:rtl w:val="true"/>
              </w:rPr>
              <w:t>أولاد الامام الحسين في كربلاء</w:t>
            </w:r>
            <w:r>
              <w:rPr>
                <w:rStyle w:val="IndexLink"/>
                <w:rtl w:val="true"/>
              </w:rPr>
              <w:tab/>
            </w:r>
            <w:r>
              <w:rPr>
                <w:rStyle w:val="IndexLink"/>
              </w:rPr>
              <w:t>194</w:t>
            </w:r>
          </w:hyperlink>
        </w:p>
        <w:p>
          <w:pPr>
            <w:pStyle w:val="Contents3"/>
            <w:tabs>
              <w:tab w:val="clear" w:pos="8459"/>
              <w:tab w:val="right" w:pos="9026" w:leader="dot"/>
            </w:tabs>
            <w:rPr/>
          </w:pPr>
          <w:hyperlink w:anchor="__RefHeading___Toc250611_1051229030">
            <w:r>
              <w:rPr>
                <w:webHidden/>
                <w:rStyle w:val="IndexLink"/>
                <w:rtl w:val="true"/>
              </w:rPr>
              <w:t>علي الأكبر</w:t>
            </w:r>
            <w:r>
              <w:rPr>
                <w:rStyle w:val="IndexLink"/>
                <w:rtl w:val="true"/>
              </w:rPr>
              <w:tab/>
            </w:r>
            <w:r>
              <w:rPr>
                <w:rStyle w:val="IndexLink"/>
              </w:rPr>
              <w:t>195</w:t>
            </w:r>
          </w:hyperlink>
        </w:p>
        <w:p>
          <w:pPr>
            <w:pStyle w:val="Contents3"/>
            <w:tabs>
              <w:tab w:val="clear" w:pos="8459"/>
              <w:tab w:val="right" w:pos="9026" w:leader="dot"/>
            </w:tabs>
            <w:rPr/>
          </w:pPr>
          <w:hyperlink w:anchor="__RefHeading___Toc250613_1051229030">
            <w:r>
              <w:rPr>
                <w:webHidden/>
                <w:rStyle w:val="IndexLink"/>
                <w:rtl w:val="true"/>
              </w:rPr>
              <w:t>الفضل ما شهدت به الأعداء</w:t>
            </w:r>
            <w:r>
              <w:rPr>
                <w:rStyle w:val="IndexLink"/>
                <w:rtl w:val="true"/>
              </w:rPr>
              <w:tab/>
            </w:r>
            <w:r>
              <w:rPr>
                <w:rStyle w:val="IndexLink"/>
              </w:rPr>
              <w:t>196</w:t>
            </w:r>
          </w:hyperlink>
        </w:p>
        <w:p>
          <w:pPr>
            <w:pStyle w:val="Contents3"/>
            <w:tabs>
              <w:tab w:val="clear" w:pos="8459"/>
              <w:tab w:val="right" w:pos="9026" w:leader="dot"/>
            </w:tabs>
            <w:rPr/>
          </w:pPr>
          <w:hyperlink w:anchor="__RefHeading___Toc250615_1051229030">
            <w:r>
              <w:rPr>
                <w:webHidden/>
                <w:rStyle w:val="IndexLink"/>
                <w:rtl w:val="true"/>
              </w:rPr>
              <w:t>حب السيدة فاطمة لعلي الأكبر</w:t>
            </w:r>
            <w:r>
              <w:rPr>
                <w:rStyle w:val="IndexLink"/>
                <w:rtl w:val="true"/>
              </w:rPr>
              <w:tab/>
            </w:r>
            <w:r>
              <w:rPr>
                <w:rStyle w:val="IndexLink"/>
              </w:rPr>
              <w:t>199</w:t>
            </w:r>
          </w:hyperlink>
        </w:p>
        <w:p>
          <w:pPr>
            <w:pStyle w:val="Contents3"/>
            <w:tabs>
              <w:tab w:val="clear" w:pos="8459"/>
              <w:tab w:val="right" w:pos="9026" w:leader="dot"/>
            </w:tabs>
            <w:rPr/>
          </w:pPr>
          <w:hyperlink w:anchor="__RefHeading___Toc250617_1051229030">
            <w:r>
              <w:rPr>
                <w:webHidden/>
                <w:rStyle w:val="IndexLink"/>
                <w:rtl w:val="true"/>
              </w:rPr>
              <w:t>عودة علي الأكبر من ميدان القتال</w:t>
            </w:r>
            <w:r>
              <w:rPr>
                <w:rStyle w:val="IndexLink"/>
                <w:rtl w:val="true"/>
              </w:rPr>
              <w:tab/>
            </w:r>
            <w:r>
              <w:rPr>
                <w:rStyle w:val="IndexLink"/>
              </w:rPr>
              <w:t>201</w:t>
            </w:r>
          </w:hyperlink>
        </w:p>
        <w:p>
          <w:pPr>
            <w:pStyle w:val="Contents3"/>
            <w:tabs>
              <w:tab w:val="clear" w:pos="8459"/>
              <w:tab w:val="right" w:pos="9026" w:leader="dot"/>
            </w:tabs>
            <w:rPr/>
          </w:pPr>
          <w:hyperlink w:anchor="__RefHeading___Toc250619_1051229030">
            <w:r>
              <w:rPr>
                <w:webHidden/>
                <w:rStyle w:val="IndexLink"/>
                <w:rtl w:val="true"/>
              </w:rPr>
              <w:t>شهادة على الأكبر</w:t>
            </w:r>
            <w:r>
              <w:rPr>
                <w:rStyle w:val="IndexLink"/>
                <w:rtl w:val="true"/>
              </w:rPr>
              <w:tab/>
            </w:r>
            <w:r>
              <w:rPr>
                <w:rStyle w:val="IndexLink"/>
              </w:rPr>
              <w:t>201</w:t>
            </w:r>
          </w:hyperlink>
        </w:p>
        <w:p>
          <w:pPr>
            <w:pStyle w:val="Contents3"/>
            <w:tabs>
              <w:tab w:val="clear" w:pos="8459"/>
              <w:tab w:val="right" w:pos="9026" w:leader="dot"/>
            </w:tabs>
            <w:rPr/>
          </w:pPr>
          <w:hyperlink w:anchor="__RefHeading___Toc250621_1051229030">
            <w:r>
              <w:rPr>
                <w:webHidden/>
                <w:rStyle w:val="IndexLink"/>
                <w:rtl w:val="true"/>
              </w:rPr>
              <w:t>القاسم بن الحسن</w:t>
            </w:r>
            <w:r>
              <w:rPr>
                <w:rStyle w:val="IndexLink"/>
                <w:rtl w:val="true"/>
              </w:rPr>
              <w:tab/>
            </w:r>
            <w:r>
              <w:rPr>
                <w:rStyle w:val="IndexLink"/>
              </w:rPr>
              <w:t>202</w:t>
            </w:r>
          </w:hyperlink>
        </w:p>
        <w:p>
          <w:pPr>
            <w:pStyle w:val="Contents3"/>
            <w:tabs>
              <w:tab w:val="clear" w:pos="8459"/>
              <w:tab w:val="right" w:pos="9026" w:leader="dot"/>
            </w:tabs>
            <w:rPr/>
          </w:pPr>
          <w:hyperlink w:anchor="__RefHeading___Toc250623_1051229030">
            <w:r>
              <w:rPr>
                <w:webHidden/>
                <w:rStyle w:val="IndexLink"/>
                <w:rtl w:val="true"/>
              </w:rPr>
              <w:t>شهادة القاسم</w:t>
            </w:r>
            <w:r>
              <w:rPr>
                <w:rStyle w:val="IndexLink"/>
                <w:rtl w:val="true"/>
              </w:rPr>
              <w:tab/>
            </w:r>
            <w:r>
              <w:rPr>
                <w:rStyle w:val="IndexLink"/>
              </w:rPr>
              <w:t>204</w:t>
            </w:r>
          </w:hyperlink>
        </w:p>
        <w:p>
          <w:pPr>
            <w:pStyle w:val="Contents3"/>
            <w:tabs>
              <w:tab w:val="clear" w:pos="8459"/>
              <w:tab w:val="right" w:pos="9026" w:leader="dot"/>
            </w:tabs>
            <w:rPr/>
          </w:pPr>
          <w:hyperlink w:anchor="__RefHeading___Toc250625_1051229030">
            <w:r>
              <w:rPr>
                <w:webHidden/>
                <w:rStyle w:val="IndexLink"/>
                <w:rtl w:val="true"/>
              </w:rPr>
              <w:t>حكاية</w:t>
            </w:r>
            <w:r>
              <w:rPr>
                <w:rStyle w:val="IndexLink"/>
                <w:rtl w:val="true"/>
              </w:rPr>
              <w:tab/>
            </w:r>
            <w:r>
              <w:rPr>
                <w:rStyle w:val="IndexLink"/>
              </w:rPr>
              <w:t>205</w:t>
            </w:r>
          </w:hyperlink>
        </w:p>
        <w:p>
          <w:pPr>
            <w:pStyle w:val="Contents3"/>
            <w:tabs>
              <w:tab w:val="clear" w:pos="8459"/>
              <w:tab w:val="right" w:pos="9026" w:leader="dot"/>
            </w:tabs>
            <w:rPr/>
          </w:pPr>
          <w:hyperlink w:anchor="__RefHeading___Toc250627_1051229030">
            <w:r>
              <w:rPr>
                <w:webHidden/>
                <w:rStyle w:val="IndexLink"/>
                <w:rtl w:val="true"/>
              </w:rPr>
              <w:t>أبو الفضل العباس</w:t>
            </w:r>
            <w:r>
              <w:rPr>
                <w:rStyle w:val="IndexLink"/>
                <w:rtl w:val="true"/>
              </w:rPr>
              <w:tab/>
            </w:r>
            <w:r>
              <w:rPr>
                <w:rStyle w:val="IndexLink"/>
              </w:rPr>
              <w:t>207</w:t>
            </w:r>
          </w:hyperlink>
        </w:p>
        <w:p>
          <w:pPr>
            <w:pStyle w:val="Contents3"/>
            <w:tabs>
              <w:tab w:val="clear" w:pos="8459"/>
              <w:tab w:val="right" w:pos="9026" w:leader="dot"/>
            </w:tabs>
            <w:rPr/>
          </w:pPr>
          <w:hyperlink w:anchor="__RefHeading___Toc250629_1051229030">
            <w:r>
              <w:rPr>
                <w:webHidden/>
                <w:rStyle w:val="IndexLink"/>
                <w:rtl w:val="true"/>
              </w:rPr>
              <w:t>خصائص وخصال أبي الفضل</w:t>
            </w:r>
            <w:r>
              <w:rPr>
                <w:rStyle w:val="IndexLink"/>
                <w:rtl w:val="true"/>
              </w:rPr>
              <w:tab/>
            </w:r>
            <w:r>
              <w:rPr>
                <w:rStyle w:val="IndexLink"/>
              </w:rPr>
              <w:t>208</w:t>
            </w:r>
          </w:hyperlink>
        </w:p>
        <w:p>
          <w:pPr>
            <w:pStyle w:val="Contents3"/>
            <w:tabs>
              <w:tab w:val="clear" w:pos="8459"/>
              <w:tab w:val="right" w:pos="9026" w:leader="dot"/>
            </w:tabs>
            <w:rPr/>
          </w:pPr>
          <w:hyperlink w:anchor="__RefHeading___Toc250631_1051229030">
            <w:r>
              <w:rPr>
                <w:webHidden/>
                <w:rStyle w:val="IndexLink"/>
                <w:rtl w:val="true"/>
              </w:rPr>
              <w:t>شجاعته وشهادته</w:t>
            </w:r>
            <w:r>
              <w:rPr>
                <w:rStyle w:val="IndexLink"/>
                <w:rtl w:val="true"/>
              </w:rPr>
              <w:tab/>
            </w:r>
            <w:r>
              <w:rPr>
                <w:rStyle w:val="IndexLink"/>
              </w:rPr>
              <w:t>209</w:t>
            </w:r>
          </w:hyperlink>
        </w:p>
        <w:p>
          <w:pPr>
            <w:pStyle w:val="Contents3"/>
            <w:tabs>
              <w:tab w:val="clear" w:pos="8459"/>
              <w:tab w:val="right" w:pos="9026" w:leader="dot"/>
            </w:tabs>
            <w:rPr/>
          </w:pPr>
          <w:hyperlink w:anchor="__RefHeading___Toc250633_1051229030">
            <w:r>
              <w:rPr>
                <w:webHidden/>
                <w:rStyle w:val="IndexLink"/>
                <w:rtl w:val="true"/>
              </w:rPr>
              <w:t>كلمة في مظلوميّته</w:t>
            </w:r>
            <w:r>
              <w:rPr>
                <w:rStyle w:val="IndexLink"/>
                <w:rtl w:val="true"/>
              </w:rPr>
              <w:tab/>
            </w:r>
            <w:r>
              <w:rPr>
                <w:rStyle w:val="IndexLink"/>
              </w:rPr>
              <w:t>211</w:t>
            </w:r>
          </w:hyperlink>
        </w:p>
        <w:p>
          <w:pPr>
            <w:pStyle w:val="Contents3"/>
            <w:tabs>
              <w:tab w:val="clear" w:pos="8459"/>
              <w:tab w:val="right" w:pos="9026" w:leader="dot"/>
            </w:tabs>
            <w:rPr/>
          </w:pPr>
          <w:hyperlink w:anchor="__RefHeading___Toc250635_1051229030">
            <w:r>
              <w:rPr>
                <w:webHidden/>
                <w:rStyle w:val="IndexLink"/>
                <w:rtl w:val="true"/>
              </w:rPr>
              <w:t>سقاية أبي الفضل العبّاس</w:t>
            </w:r>
            <w:r>
              <w:rPr>
                <w:rStyle w:val="IndexLink"/>
                <w:rtl w:val="true"/>
              </w:rPr>
              <w:tab/>
            </w:r>
            <w:r>
              <w:rPr>
                <w:rStyle w:val="IndexLink"/>
              </w:rPr>
              <w:t>212</w:t>
            </w:r>
          </w:hyperlink>
        </w:p>
        <w:p>
          <w:pPr>
            <w:pStyle w:val="Contents3"/>
            <w:tabs>
              <w:tab w:val="clear" w:pos="8459"/>
              <w:tab w:val="right" w:pos="9026" w:leader="dot"/>
            </w:tabs>
            <w:rPr/>
          </w:pPr>
          <w:hyperlink w:anchor="__RefHeading___Toc250637_1051229030">
            <w:r>
              <w:rPr>
                <w:webHidden/>
                <w:rStyle w:val="IndexLink"/>
                <w:rtl w:val="true"/>
              </w:rPr>
              <w:t>کرامات أبي الفضل</w:t>
            </w:r>
            <w:r>
              <w:rPr>
                <w:rStyle w:val="IndexLink"/>
                <w:rtl w:val="true"/>
              </w:rPr>
              <w:tab/>
            </w:r>
            <w:r>
              <w:rPr>
                <w:rStyle w:val="IndexLink"/>
              </w:rPr>
              <w:t>216</w:t>
            </w:r>
          </w:hyperlink>
        </w:p>
        <w:p>
          <w:pPr>
            <w:pStyle w:val="Contents3"/>
            <w:tabs>
              <w:tab w:val="clear" w:pos="8459"/>
              <w:tab w:val="right" w:pos="9026" w:leader="dot"/>
            </w:tabs>
            <w:rPr/>
          </w:pPr>
          <w:hyperlink w:anchor="__RefHeading___Toc250639_1051229030">
            <w:r>
              <w:rPr>
                <w:webHidden/>
                <w:rStyle w:val="IndexLink"/>
                <w:rtl w:val="true"/>
              </w:rPr>
              <w:t>عند نعوش الشهداء</w:t>
            </w:r>
            <w:r>
              <w:rPr>
                <w:rStyle w:val="IndexLink"/>
                <w:rtl w:val="true"/>
              </w:rPr>
              <w:tab/>
            </w:r>
            <w:r>
              <w:rPr>
                <w:rStyle w:val="IndexLink"/>
              </w:rPr>
              <w:t>222</w:t>
            </w:r>
          </w:hyperlink>
        </w:p>
        <w:p>
          <w:pPr>
            <w:pStyle w:val="Contents3"/>
            <w:tabs>
              <w:tab w:val="clear" w:pos="8459"/>
              <w:tab w:val="right" w:pos="9026" w:leader="dot"/>
            </w:tabs>
            <w:rPr/>
          </w:pPr>
          <w:hyperlink w:anchor="__RefHeading___Toc250641_1051229030">
            <w:r>
              <w:rPr>
                <w:webHidden/>
                <w:rStyle w:val="IndexLink"/>
                <w:rtl w:val="true"/>
              </w:rPr>
              <w:t>علي الأصغر</w:t>
            </w:r>
            <w:r>
              <w:rPr>
                <w:rStyle w:val="IndexLink"/>
                <w:rtl w:val="true"/>
              </w:rPr>
              <w:tab/>
            </w:r>
            <w:r>
              <w:rPr>
                <w:rStyle w:val="IndexLink"/>
              </w:rPr>
              <w:t>223</w:t>
            </w:r>
          </w:hyperlink>
        </w:p>
        <w:p>
          <w:pPr>
            <w:pStyle w:val="Contents3"/>
            <w:tabs>
              <w:tab w:val="clear" w:pos="8459"/>
              <w:tab w:val="right" w:pos="9026" w:leader="dot"/>
            </w:tabs>
            <w:rPr/>
          </w:pPr>
          <w:hyperlink w:anchor="__RefHeading___Toc250643_1051229030">
            <w:r>
              <w:rPr>
                <w:webHidden/>
                <w:rStyle w:val="IndexLink"/>
                <w:rtl w:val="true"/>
              </w:rPr>
              <w:t>مجد علي الأصغر</w:t>
            </w:r>
            <w:r>
              <w:rPr>
                <w:rStyle w:val="IndexLink"/>
                <w:rtl w:val="true"/>
              </w:rPr>
              <w:tab/>
            </w:r>
            <w:r>
              <w:rPr>
                <w:rStyle w:val="IndexLink"/>
              </w:rPr>
              <w:t>223</w:t>
            </w:r>
          </w:hyperlink>
        </w:p>
        <w:p>
          <w:pPr>
            <w:pStyle w:val="Contents3"/>
            <w:tabs>
              <w:tab w:val="clear" w:pos="8459"/>
              <w:tab w:val="right" w:pos="9026" w:leader="dot"/>
            </w:tabs>
            <w:rPr/>
          </w:pPr>
          <w:hyperlink w:anchor="__RefHeading___Toc250645_1051229030">
            <w:r>
              <w:rPr>
                <w:webHidden/>
                <w:rStyle w:val="IndexLink"/>
                <w:rtl w:val="true"/>
              </w:rPr>
              <w:t>شهادة عبدالله الرضيع</w:t>
            </w:r>
            <w:r>
              <w:rPr>
                <w:rStyle w:val="IndexLink"/>
                <w:rtl w:val="true"/>
              </w:rPr>
              <w:tab/>
            </w:r>
            <w:r>
              <w:rPr>
                <w:rStyle w:val="IndexLink"/>
              </w:rPr>
              <w:t>225</w:t>
            </w:r>
          </w:hyperlink>
        </w:p>
        <w:p>
          <w:pPr>
            <w:pStyle w:val="Contents3"/>
            <w:tabs>
              <w:tab w:val="clear" w:pos="8459"/>
              <w:tab w:val="right" w:pos="9026" w:leader="dot"/>
            </w:tabs>
            <w:rPr/>
          </w:pPr>
          <w:hyperlink w:anchor="__RefHeading___Toc250647_1051229030">
            <w:r>
              <w:rPr>
                <w:webHidden/>
                <w:rStyle w:val="IndexLink"/>
                <w:rtl w:val="true"/>
              </w:rPr>
              <w:t>استغاثة الحسين لما بقي حيداً</w:t>
            </w:r>
            <w:r>
              <w:rPr>
                <w:rStyle w:val="IndexLink"/>
                <w:rtl w:val="true"/>
              </w:rPr>
              <w:tab/>
            </w:r>
            <w:r>
              <w:rPr>
                <w:rStyle w:val="IndexLink"/>
              </w:rPr>
              <w:t>227</w:t>
            </w:r>
          </w:hyperlink>
        </w:p>
        <w:p>
          <w:pPr>
            <w:pStyle w:val="Contents2"/>
            <w:tabs>
              <w:tab w:val="clear" w:pos="8743"/>
              <w:tab w:val="right" w:pos="9026" w:leader="dot"/>
            </w:tabs>
            <w:rPr/>
          </w:pPr>
          <w:hyperlink w:anchor="__RefHeading___Toc250649_1051229030">
            <w:r>
              <w:rPr>
                <w:webHidden/>
                <w:rStyle w:val="IndexLink"/>
                <w:rtl w:val="true"/>
              </w:rPr>
              <w:t>الفصل السادس</w:t>
            </w:r>
            <w:r>
              <w:rPr>
                <w:rStyle w:val="IndexLink"/>
                <w:rtl w:val="true"/>
              </w:rPr>
              <w:t xml:space="preserve">: </w:t>
            </w:r>
            <w:r>
              <w:rPr>
                <w:rStyle w:val="IndexLink"/>
                <w:rtl w:val="true"/>
              </w:rPr>
              <w:t>من الوداع حتى الشهادة</w:t>
            </w:r>
            <w:r>
              <w:rPr>
                <w:rStyle w:val="IndexLink"/>
                <w:rtl w:val="true"/>
              </w:rPr>
              <w:tab/>
            </w:r>
            <w:r>
              <w:rPr>
                <w:rStyle w:val="IndexLink"/>
              </w:rPr>
              <w:t>229</w:t>
            </w:r>
          </w:hyperlink>
        </w:p>
        <w:p>
          <w:pPr>
            <w:pStyle w:val="Contents3"/>
            <w:tabs>
              <w:tab w:val="clear" w:pos="8459"/>
              <w:tab w:val="right" w:pos="9026" w:leader="dot"/>
            </w:tabs>
            <w:rPr/>
          </w:pPr>
          <w:hyperlink w:anchor="__RefHeading___Toc250651_1051229030">
            <w:r>
              <w:rPr>
                <w:webHidden/>
                <w:rStyle w:val="IndexLink"/>
                <w:rtl w:val="true"/>
              </w:rPr>
              <w:t>بكى الامام الحسين في ستة مواضع</w:t>
            </w:r>
            <w:r>
              <w:rPr>
                <w:rStyle w:val="IndexLink"/>
                <w:rtl w:val="true"/>
              </w:rPr>
              <w:tab/>
            </w:r>
            <w:r>
              <w:rPr>
                <w:rStyle w:val="IndexLink"/>
              </w:rPr>
              <w:t>229</w:t>
            </w:r>
          </w:hyperlink>
        </w:p>
        <w:p>
          <w:pPr>
            <w:pStyle w:val="Contents3"/>
            <w:tabs>
              <w:tab w:val="clear" w:pos="8459"/>
              <w:tab w:val="right" w:pos="9026" w:leader="dot"/>
            </w:tabs>
            <w:rPr/>
          </w:pPr>
          <w:hyperlink w:anchor="__RefHeading___Toc250653_1051229030">
            <w:r>
              <w:rPr>
                <w:webHidden/>
                <w:rStyle w:val="IndexLink"/>
                <w:rtl w:val="true"/>
              </w:rPr>
              <w:t>الوداع الأول للامام الحسين مع عياله</w:t>
            </w:r>
            <w:r>
              <w:rPr>
                <w:rStyle w:val="IndexLink"/>
                <w:rtl w:val="true"/>
              </w:rPr>
              <w:tab/>
            </w:r>
            <w:r>
              <w:rPr>
                <w:rStyle w:val="IndexLink"/>
              </w:rPr>
              <w:t>231</w:t>
            </w:r>
          </w:hyperlink>
        </w:p>
        <w:p>
          <w:pPr>
            <w:pStyle w:val="Contents3"/>
            <w:tabs>
              <w:tab w:val="clear" w:pos="8459"/>
              <w:tab w:val="right" w:pos="9026" w:leader="dot"/>
            </w:tabs>
            <w:rPr/>
          </w:pPr>
          <w:hyperlink w:anchor="__RefHeading___Toc250655_1051229030">
            <w:r>
              <w:rPr>
                <w:webHidden/>
                <w:rStyle w:val="IndexLink"/>
                <w:rtl w:val="true"/>
              </w:rPr>
              <w:t>الامام الحسين في الميدان</w:t>
            </w:r>
            <w:r>
              <w:rPr>
                <w:rStyle w:val="IndexLink"/>
                <w:rtl w:val="true"/>
              </w:rPr>
              <w:tab/>
            </w:r>
            <w:r>
              <w:rPr>
                <w:rStyle w:val="IndexLink"/>
              </w:rPr>
              <w:t>233</w:t>
            </w:r>
          </w:hyperlink>
        </w:p>
        <w:p>
          <w:pPr>
            <w:pStyle w:val="Contents3"/>
            <w:tabs>
              <w:tab w:val="clear" w:pos="8459"/>
              <w:tab w:val="right" w:pos="9026" w:leader="dot"/>
            </w:tabs>
            <w:rPr/>
          </w:pPr>
          <w:hyperlink w:anchor="__RefHeading___Toc250657_1051229030">
            <w:r>
              <w:rPr>
                <w:webHidden/>
                <w:rStyle w:val="IndexLink"/>
                <w:rtl w:val="true"/>
              </w:rPr>
              <w:t>الوداع الثاني للامام الحسين</w:t>
            </w:r>
            <w:r>
              <w:rPr>
                <w:rStyle w:val="IndexLink"/>
                <w:rtl w:val="true"/>
              </w:rPr>
              <w:tab/>
            </w:r>
            <w:r>
              <w:rPr>
                <w:rStyle w:val="IndexLink"/>
              </w:rPr>
              <w:t>234</w:t>
            </w:r>
          </w:hyperlink>
        </w:p>
        <w:p>
          <w:pPr>
            <w:pStyle w:val="Contents3"/>
            <w:tabs>
              <w:tab w:val="clear" w:pos="8459"/>
              <w:tab w:val="right" w:pos="9026" w:leader="dot"/>
            </w:tabs>
            <w:rPr/>
          </w:pPr>
          <w:hyperlink w:anchor="__RefHeading___Toc250659_1051229030">
            <w:r>
              <w:rPr>
                <w:webHidden/>
                <w:rStyle w:val="IndexLink"/>
                <w:rtl w:val="true"/>
              </w:rPr>
              <w:t>الحملة الثانية</w:t>
            </w:r>
            <w:r>
              <w:rPr>
                <w:rStyle w:val="IndexLink"/>
                <w:rtl w:val="true"/>
              </w:rPr>
              <w:tab/>
            </w:r>
            <w:r>
              <w:rPr>
                <w:rStyle w:val="IndexLink"/>
              </w:rPr>
              <w:t>235</w:t>
            </w:r>
          </w:hyperlink>
        </w:p>
        <w:p>
          <w:pPr>
            <w:pStyle w:val="Contents3"/>
            <w:tabs>
              <w:tab w:val="clear" w:pos="8459"/>
              <w:tab w:val="right" w:pos="9026" w:leader="dot"/>
            </w:tabs>
            <w:rPr/>
          </w:pPr>
          <w:hyperlink w:anchor="__RefHeading___Toc250661_1051229030">
            <w:r>
              <w:rPr>
                <w:webHidden/>
                <w:rStyle w:val="IndexLink"/>
                <w:rtl w:val="true"/>
              </w:rPr>
              <w:t>الهجوم على الامام وهو يستريح</w:t>
            </w:r>
            <w:r>
              <w:rPr>
                <w:rStyle w:val="IndexLink"/>
                <w:rtl w:val="true"/>
              </w:rPr>
              <w:tab/>
            </w:r>
            <w:r>
              <w:rPr>
                <w:rStyle w:val="IndexLink"/>
              </w:rPr>
              <w:t>237</w:t>
            </w:r>
          </w:hyperlink>
        </w:p>
        <w:p>
          <w:pPr>
            <w:pStyle w:val="Contents3"/>
            <w:tabs>
              <w:tab w:val="clear" w:pos="8459"/>
              <w:tab w:val="right" w:pos="9026" w:leader="dot"/>
            </w:tabs>
            <w:rPr/>
          </w:pPr>
          <w:hyperlink w:anchor="__RefHeading___Toc250663_1051229030">
            <w:r>
              <w:rPr>
                <w:webHidden/>
                <w:rStyle w:val="IndexLink"/>
                <w:rtl w:val="true"/>
              </w:rPr>
              <w:t>شهادة عبدالله بن الحسن</w:t>
            </w:r>
            <w:r>
              <w:rPr>
                <w:rStyle w:val="IndexLink"/>
                <w:rtl w:val="true"/>
              </w:rPr>
              <w:tab/>
            </w:r>
            <w:r>
              <w:rPr>
                <w:rStyle w:val="IndexLink"/>
              </w:rPr>
              <w:t>238</w:t>
            </w:r>
          </w:hyperlink>
        </w:p>
        <w:p>
          <w:pPr>
            <w:pStyle w:val="Contents3"/>
            <w:tabs>
              <w:tab w:val="clear" w:pos="8459"/>
              <w:tab w:val="right" w:pos="9026" w:leader="dot"/>
            </w:tabs>
            <w:rPr/>
          </w:pPr>
          <w:hyperlink w:anchor="__RefHeading___Toc250665_1051229030">
            <w:r>
              <w:rPr>
                <w:webHidden/>
                <w:rStyle w:val="IndexLink"/>
                <w:rtl w:val="true"/>
              </w:rPr>
              <w:t>استشهاد الامام الحسين</w:t>
            </w:r>
            <w:r>
              <w:rPr>
                <w:rStyle w:val="IndexLink"/>
                <w:rtl w:val="true"/>
              </w:rPr>
              <w:tab/>
            </w:r>
            <w:r>
              <w:rPr>
                <w:rStyle w:val="IndexLink"/>
              </w:rPr>
              <w:t>241</w:t>
            </w:r>
          </w:hyperlink>
        </w:p>
        <w:p>
          <w:pPr>
            <w:pStyle w:val="Contents3"/>
            <w:tabs>
              <w:tab w:val="clear" w:pos="8459"/>
              <w:tab w:val="right" w:pos="9026" w:leader="dot"/>
            </w:tabs>
            <w:rPr/>
          </w:pPr>
          <w:hyperlink w:anchor="__RefHeading___Toc250667_1051229030">
            <w:r>
              <w:rPr>
                <w:webHidden/>
                <w:rStyle w:val="IndexLink"/>
                <w:rtl w:val="true"/>
              </w:rPr>
              <w:t>صحراء نينوى تظلم</w:t>
            </w:r>
            <w:r>
              <w:rPr>
                <w:rStyle w:val="IndexLink"/>
                <w:rtl w:val="true"/>
              </w:rPr>
              <w:tab/>
            </w:r>
            <w:r>
              <w:rPr>
                <w:rStyle w:val="IndexLink"/>
              </w:rPr>
              <w:t>243</w:t>
            </w:r>
          </w:hyperlink>
        </w:p>
        <w:p>
          <w:pPr>
            <w:pStyle w:val="Contents3"/>
            <w:tabs>
              <w:tab w:val="clear" w:pos="8459"/>
              <w:tab w:val="right" w:pos="9026" w:leader="dot"/>
            </w:tabs>
            <w:rPr/>
          </w:pPr>
          <w:hyperlink w:anchor="__RefHeading___Toc250669_1051229030">
            <w:r>
              <w:rPr>
                <w:webHidden/>
                <w:rStyle w:val="IndexLink"/>
                <w:rtl w:val="true"/>
              </w:rPr>
              <w:t>درجات المصيبة</w:t>
            </w:r>
            <w:r>
              <w:rPr>
                <w:rStyle w:val="IndexLink"/>
                <w:rtl w:val="true"/>
              </w:rPr>
              <w:tab/>
            </w:r>
            <w:r>
              <w:rPr>
                <w:rStyle w:val="IndexLink"/>
              </w:rPr>
              <w:t>244</w:t>
            </w:r>
          </w:hyperlink>
        </w:p>
        <w:p>
          <w:pPr>
            <w:pStyle w:val="Contents2"/>
            <w:tabs>
              <w:tab w:val="clear" w:pos="8743"/>
              <w:tab w:val="right" w:pos="9026" w:leader="dot"/>
            </w:tabs>
            <w:rPr/>
          </w:pPr>
          <w:hyperlink w:anchor="__RefHeading___Toc250671_1051229030">
            <w:r>
              <w:rPr>
                <w:webHidden/>
                <w:rStyle w:val="IndexLink"/>
                <w:rtl w:val="true"/>
              </w:rPr>
              <w:t>الفصل السابع</w:t>
            </w:r>
            <w:r>
              <w:rPr>
                <w:rStyle w:val="IndexLink"/>
                <w:rtl w:val="true"/>
              </w:rPr>
              <w:t xml:space="preserve">: </w:t>
            </w:r>
            <w:r>
              <w:rPr>
                <w:rStyle w:val="IndexLink"/>
                <w:rtl w:val="true"/>
              </w:rPr>
              <w:t>فضيلة البكاء والزيارة</w:t>
            </w:r>
            <w:r>
              <w:rPr>
                <w:rStyle w:val="IndexLink"/>
                <w:rtl w:val="true"/>
              </w:rPr>
              <w:tab/>
            </w:r>
            <w:r>
              <w:rPr>
                <w:rStyle w:val="IndexLink"/>
              </w:rPr>
              <w:t>245</w:t>
            </w:r>
          </w:hyperlink>
        </w:p>
        <w:p>
          <w:pPr>
            <w:pStyle w:val="Contents3"/>
            <w:tabs>
              <w:tab w:val="clear" w:pos="8459"/>
              <w:tab w:val="right" w:pos="9026" w:leader="dot"/>
            </w:tabs>
            <w:rPr/>
          </w:pPr>
          <w:hyperlink w:anchor="__RefHeading___Toc250673_1051229030">
            <w:r>
              <w:rPr>
                <w:webHidden/>
                <w:rStyle w:val="IndexLink"/>
                <w:rtl w:val="true"/>
              </w:rPr>
              <w:t>مأتم الكائنات</w:t>
            </w:r>
            <w:r>
              <w:rPr>
                <w:rStyle w:val="IndexLink"/>
                <w:rtl w:val="true"/>
              </w:rPr>
              <w:tab/>
            </w:r>
            <w:r>
              <w:rPr>
                <w:rStyle w:val="IndexLink"/>
              </w:rPr>
              <w:t>245</w:t>
            </w:r>
          </w:hyperlink>
        </w:p>
        <w:p>
          <w:pPr>
            <w:pStyle w:val="Contents3"/>
            <w:tabs>
              <w:tab w:val="clear" w:pos="8459"/>
              <w:tab w:val="right" w:pos="9026" w:leader="dot"/>
            </w:tabs>
            <w:rPr/>
          </w:pPr>
          <w:hyperlink w:anchor="__RefHeading___Toc250675_1051229030">
            <w:r>
              <w:rPr>
                <w:webHidden/>
                <w:rStyle w:val="IndexLink"/>
                <w:rtl w:val="true"/>
              </w:rPr>
              <w:t>أهمية البكاء على الامام الحسين</w:t>
            </w:r>
            <w:r>
              <w:rPr>
                <w:rStyle w:val="IndexLink"/>
                <w:rtl w:val="true"/>
              </w:rPr>
              <w:tab/>
            </w:r>
            <w:r>
              <w:rPr>
                <w:rStyle w:val="IndexLink"/>
              </w:rPr>
              <w:t>248</w:t>
            </w:r>
          </w:hyperlink>
        </w:p>
        <w:p>
          <w:pPr>
            <w:pStyle w:val="Contents3"/>
            <w:tabs>
              <w:tab w:val="clear" w:pos="8459"/>
              <w:tab w:val="right" w:pos="9026" w:leader="dot"/>
            </w:tabs>
            <w:rPr/>
          </w:pPr>
          <w:hyperlink w:anchor="__RefHeading___Toc250677_1051229030">
            <w:r>
              <w:rPr>
                <w:webHidden/>
                <w:rStyle w:val="IndexLink"/>
                <w:rtl w:val="true"/>
              </w:rPr>
              <w:t>البكاء والتباكي على الامام الحسين</w:t>
            </w:r>
            <w:r>
              <w:rPr>
                <w:rStyle w:val="IndexLink"/>
                <w:rtl w:val="true"/>
              </w:rPr>
              <w:tab/>
            </w:r>
            <w:r>
              <w:rPr>
                <w:rStyle w:val="IndexLink"/>
              </w:rPr>
              <w:t>249</w:t>
            </w:r>
          </w:hyperlink>
        </w:p>
        <w:p>
          <w:pPr>
            <w:pStyle w:val="Contents3"/>
            <w:tabs>
              <w:tab w:val="clear" w:pos="8459"/>
              <w:tab w:val="right" w:pos="9026" w:leader="dot"/>
            </w:tabs>
            <w:rPr/>
          </w:pPr>
          <w:hyperlink w:anchor="__RefHeading___Toc250679_1051229030">
            <w:r>
              <w:rPr>
                <w:webHidden/>
                <w:rStyle w:val="IndexLink"/>
                <w:rtl w:val="true"/>
              </w:rPr>
              <w:t>لماذا نبكي؟ عقلاً ونقلاً</w:t>
            </w:r>
            <w:r>
              <w:rPr>
                <w:rStyle w:val="IndexLink"/>
                <w:rtl w:val="true"/>
              </w:rPr>
              <w:tab/>
            </w:r>
            <w:r>
              <w:rPr>
                <w:rStyle w:val="IndexLink"/>
              </w:rPr>
              <w:t>252</w:t>
            </w:r>
          </w:hyperlink>
        </w:p>
        <w:p>
          <w:pPr>
            <w:pStyle w:val="Contents3"/>
            <w:tabs>
              <w:tab w:val="clear" w:pos="8459"/>
              <w:tab w:val="right" w:pos="9026" w:leader="dot"/>
            </w:tabs>
            <w:rPr/>
          </w:pPr>
          <w:hyperlink w:anchor="__RefHeading___Toc250681_1051229030">
            <w:r>
              <w:rPr>
                <w:webHidden/>
                <w:rStyle w:val="IndexLink"/>
                <w:rtl w:val="true"/>
              </w:rPr>
              <w:t>الرد على اشكالين</w:t>
            </w:r>
            <w:r>
              <w:rPr>
                <w:rStyle w:val="IndexLink"/>
                <w:rtl w:val="true"/>
              </w:rPr>
              <w:tab/>
            </w:r>
            <w:r>
              <w:rPr>
                <w:rStyle w:val="IndexLink"/>
              </w:rPr>
              <w:t>253</w:t>
            </w:r>
          </w:hyperlink>
        </w:p>
        <w:p>
          <w:pPr>
            <w:pStyle w:val="Contents3"/>
            <w:tabs>
              <w:tab w:val="clear" w:pos="8459"/>
              <w:tab w:val="right" w:pos="9026" w:leader="dot"/>
            </w:tabs>
            <w:rPr/>
          </w:pPr>
          <w:hyperlink w:anchor="__RefHeading___Toc250683_1051229030">
            <w:r>
              <w:rPr>
                <w:webHidden/>
                <w:rStyle w:val="IndexLink"/>
                <w:rtl w:val="true"/>
              </w:rPr>
              <w:t>فضل زيارة الامام الحسين</w:t>
            </w:r>
            <w:r>
              <w:rPr>
                <w:rStyle w:val="IndexLink"/>
                <w:rtl w:val="true"/>
              </w:rPr>
              <w:tab/>
            </w:r>
            <w:r>
              <w:rPr>
                <w:rStyle w:val="IndexLink"/>
              </w:rPr>
              <w:t>255</w:t>
            </w:r>
          </w:hyperlink>
        </w:p>
        <w:p>
          <w:pPr>
            <w:pStyle w:val="Contents3"/>
            <w:tabs>
              <w:tab w:val="clear" w:pos="8459"/>
              <w:tab w:val="right" w:pos="9026" w:leader="dot"/>
            </w:tabs>
            <w:rPr/>
          </w:pPr>
          <w:hyperlink w:anchor="__RefHeading___Toc250685_1051229030">
            <w:r>
              <w:rPr>
                <w:webHidden/>
                <w:rStyle w:val="IndexLink"/>
                <w:rtl w:val="true"/>
              </w:rPr>
              <w:t>أهمية زيارة عاشوراء</w:t>
            </w:r>
            <w:r>
              <w:rPr>
                <w:rStyle w:val="IndexLink"/>
                <w:rtl w:val="true"/>
              </w:rPr>
              <w:tab/>
            </w:r>
            <w:r>
              <w:rPr>
                <w:rStyle w:val="IndexLink"/>
              </w:rPr>
              <w:t>256</w:t>
            </w:r>
          </w:hyperlink>
        </w:p>
        <w:p>
          <w:pPr>
            <w:pStyle w:val="Contents3"/>
            <w:tabs>
              <w:tab w:val="clear" w:pos="8459"/>
              <w:tab w:val="right" w:pos="9026" w:leader="dot"/>
            </w:tabs>
            <w:rPr/>
          </w:pPr>
          <w:hyperlink w:anchor="__RefHeading___Toc250687_1051229030">
            <w:r>
              <w:rPr>
                <w:webHidden/>
                <w:rStyle w:val="IndexLink"/>
                <w:rtl w:val="true"/>
              </w:rPr>
              <w:t>ثلاث هبات مقابل الشهادة</w:t>
            </w:r>
            <w:r>
              <w:rPr>
                <w:rStyle w:val="IndexLink"/>
                <w:rtl w:val="true"/>
              </w:rPr>
              <w:tab/>
            </w:r>
            <w:r>
              <w:rPr>
                <w:rStyle w:val="IndexLink"/>
              </w:rPr>
              <w:t>258</w:t>
            </w:r>
          </w:hyperlink>
        </w:p>
        <w:p>
          <w:pPr>
            <w:pStyle w:val="Contents3"/>
            <w:tabs>
              <w:tab w:val="clear" w:pos="8459"/>
              <w:tab w:val="right" w:pos="9026" w:leader="dot"/>
            </w:tabs>
            <w:rPr/>
          </w:pPr>
          <w:hyperlink w:anchor="__RefHeading___Toc250689_1051229030">
            <w:r>
              <w:rPr>
                <w:webHidden/>
                <w:rStyle w:val="IndexLink"/>
                <w:rtl w:val="true"/>
              </w:rPr>
              <w:t>الشفاء في تربة الحسين</w:t>
            </w:r>
            <w:r>
              <w:rPr>
                <w:rStyle w:val="IndexLink"/>
                <w:rtl w:val="true"/>
              </w:rPr>
              <w:tab/>
            </w:r>
            <w:r>
              <w:rPr>
                <w:rStyle w:val="IndexLink"/>
              </w:rPr>
              <w:t>258</w:t>
            </w:r>
          </w:hyperlink>
        </w:p>
        <w:p>
          <w:pPr>
            <w:pStyle w:val="Contents3"/>
            <w:tabs>
              <w:tab w:val="clear" w:pos="8459"/>
              <w:tab w:val="right" w:pos="9026" w:leader="dot"/>
            </w:tabs>
            <w:rPr/>
          </w:pPr>
          <w:hyperlink w:anchor="__RefHeading___Toc250691_1051229030">
            <w:r>
              <w:rPr>
                <w:webHidden/>
                <w:rStyle w:val="IndexLink"/>
                <w:rtl w:val="true"/>
              </w:rPr>
              <w:t>حكاية</w:t>
            </w:r>
            <w:r>
              <w:rPr>
                <w:rStyle w:val="IndexLink"/>
                <w:rtl w:val="true"/>
              </w:rPr>
              <w:tab/>
            </w:r>
            <w:r>
              <w:rPr>
                <w:rStyle w:val="IndexLink"/>
              </w:rPr>
              <w:t>258</w:t>
            </w:r>
          </w:hyperlink>
        </w:p>
        <w:p>
          <w:pPr>
            <w:pStyle w:val="Contents3"/>
            <w:tabs>
              <w:tab w:val="clear" w:pos="8459"/>
              <w:tab w:val="right" w:pos="9026" w:leader="dot"/>
            </w:tabs>
            <w:rPr/>
          </w:pPr>
          <w:hyperlink w:anchor="__RefHeading___Toc250693_1051229030">
            <w:r>
              <w:rPr>
                <w:webHidden/>
                <w:rStyle w:val="IndexLink"/>
                <w:rtl w:val="true"/>
              </w:rPr>
              <w:t>الحائر الحسيني من أين إلى أين؟</w:t>
            </w:r>
            <w:r>
              <w:rPr>
                <w:rStyle w:val="IndexLink"/>
                <w:rtl w:val="true"/>
              </w:rPr>
              <w:tab/>
            </w:r>
            <w:r>
              <w:rPr>
                <w:rStyle w:val="IndexLink"/>
              </w:rPr>
              <w:t>260</w:t>
            </w:r>
          </w:hyperlink>
        </w:p>
        <w:p>
          <w:pPr>
            <w:pStyle w:val="Contents3"/>
            <w:tabs>
              <w:tab w:val="clear" w:pos="8459"/>
              <w:tab w:val="right" w:pos="9026" w:leader="dot"/>
            </w:tabs>
            <w:rPr/>
          </w:pPr>
          <w:hyperlink w:anchor="__RefHeading___Toc250695_1051229030">
            <w:r>
              <w:rPr>
                <w:webHidden/>
                <w:rStyle w:val="IndexLink"/>
                <w:rtl w:val="true"/>
              </w:rPr>
              <w:t>رعاية الامام الحسين لزواره</w:t>
            </w:r>
            <w:r>
              <w:rPr>
                <w:rStyle w:val="IndexLink"/>
                <w:rtl w:val="true"/>
              </w:rPr>
              <w:tab/>
            </w:r>
            <w:r>
              <w:rPr>
                <w:rStyle w:val="IndexLink"/>
              </w:rPr>
              <w:t>261</w:t>
            </w:r>
          </w:hyperlink>
        </w:p>
        <w:p>
          <w:pPr>
            <w:pStyle w:val="Contents3"/>
            <w:tabs>
              <w:tab w:val="clear" w:pos="8459"/>
              <w:tab w:val="right" w:pos="9026" w:leader="dot"/>
            </w:tabs>
            <w:rPr/>
          </w:pPr>
          <w:hyperlink w:anchor="__RefHeading___Toc250697_1051229030">
            <w:r>
              <w:rPr>
                <w:webHidden/>
                <w:rStyle w:val="IndexLink"/>
                <w:rtl w:val="true"/>
              </w:rPr>
              <w:t>الامام الحسين يحضر أميركبير عند الموت</w:t>
            </w:r>
            <w:r>
              <w:rPr>
                <w:rStyle w:val="IndexLink"/>
                <w:rtl w:val="true"/>
              </w:rPr>
              <w:tab/>
            </w:r>
            <w:r>
              <w:rPr>
                <w:rStyle w:val="IndexLink"/>
              </w:rPr>
              <w:t>262</w:t>
            </w:r>
          </w:hyperlink>
        </w:p>
        <w:p>
          <w:pPr>
            <w:pStyle w:val="Contents3"/>
            <w:tabs>
              <w:tab w:val="clear" w:pos="8459"/>
              <w:tab w:val="right" w:pos="9026" w:leader="dot"/>
            </w:tabs>
            <w:rPr/>
          </w:pPr>
          <w:hyperlink w:anchor="__RefHeading___Toc250699_1051229030">
            <w:r>
              <w:rPr>
                <w:webHidden/>
                <w:rStyle w:val="IndexLink"/>
                <w:rtl w:val="true"/>
              </w:rPr>
              <w:t>شفاعة الامام الحسين في ليلة الرغائب</w:t>
            </w:r>
            <w:r>
              <w:rPr>
                <w:rStyle w:val="IndexLink"/>
                <w:rtl w:val="true"/>
              </w:rPr>
              <w:tab/>
            </w:r>
            <w:r>
              <w:rPr>
                <w:rStyle w:val="IndexLink"/>
              </w:rPr>
              <w:t>263</w:t>
            </w:r>
          </w:hyperlink>
        </w:p>
        <w:p>
          <w:pPr>
            <w:pStyle w:val="Contents3"/>
            <w:tabs>
              <w:tab w:val="clear" w:pos="8459"/>
              <w:tab w:val="right" w:pos="9026" w:leader="dot"/>
            </w:tabs>
            <w:rPr/>
          </w:pPr>
          <w:hyperlink w:anchor="__RefHeading___Toc250701_1051229030">
            <w:r>
              <w:rPr>
                <w:webHidden/>
                <w:rStyle w:val="IndexLink"/>
                <w:rtl w:val="true"/>
              </w:rPr>
              <w:t>الامام الحسين في يوم القيامة</w:t>
            </w:r>
            <w:r>
              <w:rPr>
                <w:rStyle w:val="IndexLink"/>
                <w:rtl w:val="true"/>
              </w:rPr>
              <w:tab/>
            </w:r>
            <w:r>
              <w:rPr>
                <w:rStyle w:val="IndexLink"/>
              </w:rPr>
              <w:t>264</w:t>
            </w:r>
          </w:hyperlink>
        </w:p>
        <w:p>
          <w:pPr>
            <w:pStyle w:val="Contents2"/>
            <w:tabs>
              <w:tab w:val="clear" w:pos="8743"/>
              <w:tab w:val="right" w:pos="9026" w:leader="dot"/>
            </w:tabs>
            <w:rPr/>
          </w:pPr>
          <w:hyperlink w:anchor="__RefHeading___Toc250703_1051229030">
            <w:r>
              <w:rPr>
                <w:webHidden/>
                <w:rStyle w:val="IndexLink"/>
                <w:rtl w:val="true"/>
              </w:rPr>
              <w:t>الفصل الثامن</w:t>
            </w:r>
            <w:r>
              <w:rPr>
                <w:rStyle w:val="IndexLink"/>
                <w:rtl w:val="true"/>
              </w:rPr>
              <w:t xml:space="preserve">: </w:t>
            </w:r>
            <w:r>
              <w:rPr>
                <w:rStyle w:val="IndexLink"/>
                <w:rtl w:val="true"/>
              </w:rPr>
              <w:t>حوادث ما بعد شهادة الامام فی أرض كربلاء</w:t>
            </w:r>
            <w:r>
              <w:rPr>
                <w:rStyle w:val="IndexLink"/>
                <w:rtl w:val="true"/>
              </w:rPr>
              <w:tab/>
            </w:r>
            <w:r>
              <w:rPr>
                <w:rStyle w:val="IndexLink"/>
              </w:rPr>
              <w:t>265</w:t>
            </w:r>
          </w:hyperlink>
        </w:p>
        <w:p>
          <w:pPr>
            <w:pStyle w:val="Contents3"/>
            <w:tabs>
              <w:tab w:val="clear" w:pos="8459"/>
              <w:tab w:val="right" w:pos="9026" w:leader="dot"/>
            </w:tabs>
            <w:rPr/>
          </w:pPr>
          <w:hyperlink w:anchor="__RefHeading___Toc250705_1051229030">
            <w:r>
              <w:rPr>
                <w:webHidden/>
                <w:rStyle w:val="IndexLink"/>
                <w:rtl w:val="true"/>
              </w:rPr>
              <w:t>وقائع عصر عاشوراء</w:t>
            </w:r>
            <w:r>
              <w:rPr>
                <w:rStyle w:val="IndexLink"/>
                <w:rtl w:val="true"/>
              </w:rPr>
              <w:tab/>
            </w:r>
            <w:r>
              <w:rPr>
                <w:rStyle w:val="IndexLink"/>
              </w:rPr>
              <w:t>265</w:t>
            </w:r>
          </w:hyperlink>
        </w:p>
        <w:p>
          <w:pPr>
            <w:pStyle w:val="Contents3"/>
            <w:tabs>
              <w:tab w:val="clear" w:pos="8459"/>
              <w:tab w:val="right" w:pos="9026" w:leader="dot"/>
            </w:tabs>
            <w:rPr/>
          </w:pPr>
          <w:hyperlink w:anchor="__RefHeading___Toc250707_1051229030">
            <w:r>
              <w:rPr>
                <w:webHidden/>
                <w:rStyle w:val="IndexLink"/>
                <w:rtl w:val="true"/>
              </w:rPr>
              <w:t>شهادة طفلين</w:t>
            </w:r>
            <w:r>
              <w:rPr>
                <w:rStyle w:val="IndexLink"/>
                <w:rtl w:val="true"/>
              </w:rPr>
              <w:tab/>
            </w:r>
            <w:r>
              <w:rPr>
                <w:rStyle w:val="IndexLink"/>
              </w:rPr>
              <w:t>271</w:t>
            </w:r>
          </w:hyperlink>
        </w:p>
        <w:p>
          <w:pPr>
            <w:pStyle w:val="Contents3"/>
            <w:tabs>
              <w:tab w:val="clear" w:pos="8459"/>
              <w:tab w:val="right" w:pos="9026" w:leader="dot"/>
            </w:tabs>
            <w:rPr/>
          </w:pPr>
          <w:hyperlink w:anchor="__RefHeading___Toc250709_1051229030">
            <w:r>
              <w:rPr>
                <w:webHidden/>
                <w:rStyle w:val="IndexLink"/>
                <w:rtl w:val="true"/>
              </w:rPr>
              <w:t>المرأة في الجاهلية، المرأة في الاسلام</w:t>
            </w:r>
            <w:r>
              <w:rPr>
                <w:rStyle w:val="IndexLink"/>
                <w:rtl w:val="true"/>
              </w:rPr>
              <w:tab/>
            </w:r>
            <w:r>
              <w:rPr>
                <w:rStyle w:val="IndexLink"/>
              </w:rPr>
              <w:t>272</w:t>
            </w:r>
          </w:hyperlink>
        </w:p>
        <w:p>
          <w:pPr>
            <w:pStyle w:val="Contents3"/>
            <w:tabs>
              <w:tab w:val="clear" w:pos="8459"/>
              <w:tab w:val="right" w:pos="9026" w:leader="dot"/>
            </w:tabs>
            <w:rPr/>
          </w:pPr>
          <w:hyperlink w:anchor="__RefHeading___Toc250711_1051229030">
            <w:r>
              <w:rPr>
                <w:webHidden/>
                <w:rStyle w:val="IndexLink"/>
                <w:rtl w:val="true"/>
              </w:rPr>
              <w:t>زينب ملحمة الصبر</w:t>
            </w:r>
            <w:r>
              <w:rPr>
                <w:rStyle w:val="IndexLink"/>
                <w:rtl w:val="true"/>
              </w:rPr>
              <w:tab/>
            </w:r>
            <w:r>
              <w:rPr>
                <w:rStyle w:val="IndexLink"/>
              </w:rPr>
              <w:t>274</w:t>
            </w:r>
          </w:hyperlink>
        </w:p>
        <w:p>
          <w:pPr>
            <w:pStyle w:val="Contents3"/>
            <w:tabs>
              <w:tab w:val="clear" w:pos="8459"/>
              <w:tab w:val="right" w:pos="9026" w:leader="dot"/>
            </w:tabs>
            <w:rPr/>
          </w:pPr>
          <w:hyperlink w:anchor="__RefHeading___Toc250713_1051229030">
            <w:r>
              <w:rPr>
                <w:webHidden/>
                <w:rStyle w:val="IndexLink"/>
                <w:rtl w:val="true"/>
              </w:rPr>
              <w:t>منزلتها</w:t>
            </w:r>
            <w:r>
              <w:rPr>
                <w:rStyle w:val="IndexLink"/>
                <w:rtl w:val="true"/>
              </w:rPr>
              <w:tab/>
            </w:r>
            <w:r>
              <w:rPr>
                <w:rStyle w:val="IndexLink"/>
              </w:rPr>
              <w:t>274</w:t>
            </w:r>
          </w:hyperlink>
        </w:p>
        <w:p>
          <w:pPr>
            <w:pStyle w:val="Contents3"/>
            <w:tabs>
              <w:tab w:val="clear" w:pos="8459"/>
              <w:tab w:val="right" w:pos="9026" w:leader="dot"/>
            </w:tabs>
            <w:rPr/>
          </w:pPr>
          <w:hyperlink w:anchor="__RefHeading___Toc250715_1051229030">
            <w:r>
              <w:rPr>
                <w:webHidden/>
                <w:rStyle w:val="IndexLink"/>
                <w:rtl w:val="true"/>
              </w:rPr>
              <w:t>مرور الأسرى على مصارع الشهداء</w:t>
            </w:r>
            <w:r>
              <w:rPr>
                <w:rStyle w:val="IndexLink"/>
                <w:rtl w:val="true"/>
              </w:rPr>
              <w:tab/>
            </w:r>
            <w:r>
              <w:rPr>
                <w:rStyle w:val="IndexLink"/>
              </w:rPr>
              <w:t>275</w:t>
            </w:r>
          </w:hyperlink>
        </w:p>
        <w:p>
          <w:pPr>
            <w:pStyle w:val="Contents3"/>
            <w:tabs>
              <w:tab w:val="clear" w:pos="8459"/>
              <w:tab w:val="right" w:pos="9026" w:leader="dot"/>
            </w:tabs>
            <w:rPr/>
          </w:pPr>
          <w:hyperlink w:anchor="__RefHeading___Toc250717_1051229030">
            <w:r>
              <w:rPr>
                <w:webHidden/>
                <w:rStyle w:val="IndexLink"/>
                <w:rtl w:val="true"/>
              </w:rPr>
              <w:t>دفن أجساد الشهداء في كربلاء</w:t>
            </w:r>
            <w:r>
              <w:rPr>
                <w:rStyle w:val="IndexLink"/>
                <w:rtl w:val="true"/>
              </w:rPr>
              <w:tab/>
            </w:r>
            <w:r>
              <w:rPr>
                <w:rStyle w:val="IndexLink"/>
              </w:rPr>
              <w:t>277</w:t>
            </w:r>
          </w:hyperlink>
        </w:p>
        <w:p>
          <w:pPr>
            <w:pStyle w:val="Contents2"/>
            <w:tabs>
              <w:tab w:val="clear" w:pos="8743"/>
              <w:tab w:val="right" w:pos="9026" w:leader="dot"/>
            </w:tabs>
            <w:rPr/>
          </w:pPr>
          <w:hyperlink w:anchor="__RefHeading___Toc250719_1051229030">
            <w:r>
              <w:rPr>
                <w:webHidden/>
                <w:rStyle w:val="IndexLink"/>
                <w:rtl w:val="true"/>
              </w:rPr>
              <w:t>الفصل التاسع</w:t>
            </w:r>
            <w:r>
              <w:rPr>
                <w:rStyle w:val="IndexLink"/>
                <w:rtl w:val="true"/>
              </w:rPr>
              <w:t xml:space="preserve">: </w:t>
            </w:r>
            <w:r>
              <w:rPr>
                <w:rStyle w:val="IndexLink"/>
                <w:rtl w:val="true"/>
              </w:rPr>
              <w:t>من كربلاء إلى دمشق</w:t>
            </w:r>
            <w:r>
              <w:rPr>
                <w:rStyle w:val="IndexLink"/>
                <w:rtl w:val="true"/>
              </w:rPr>
              <w:tab/>
            </w:r>
            <w:r>
              <w:rPr>
                <w:rStyle w:val="IndexLink"/>
              </w:rPr>
              <w:t>281</w:t>
            </w:r>
          </w:hyperlink>
        </w:p>
        <w:p>
          <w:pPr>
            <w:pStyle w:val="Contents3"/>
            <w:tabs>
              <w:tab w:val="clear" w:pos="8459"/>
              <w:tab w:val="right" w:pos="9026" w:leader="dot"/>
            </w:tabs>
            <w:rPr/>
          </w:pPr>
          <w:hyperlink w:anchor="__RefHeading___Toc250721_1051229030">
            <w:r>
              <w:rPr>
                <w:webHidden/>
                <w:rStyle w:val="IndexLink"/>
                <w:rtl w:val="true"/>
              </w:rPr>
              <w:t>دخول موكب أهل البيت الكوفة</w:t>
            </w:r>
            <w:r>
              <w:rPr>
                <w:rStyle w:val="IndexLink"/>
                <w:rtl w:val="true"/>
              </w:rPr>
              <w:tab/>
            </w:r>
            <w:r>
              <w:rPr>
                <w:rStyle w:val="IndexLink"/>
              </w:rPr>
              <w:t>281</w:t>
            </w:r>
          </w:hyperlink>
        </w:p>
        <w:p>
          <w:pPr>
            <w:pStyle w:val="Contents3"/>
            <w:tabs>
              <w:tab w:val="clear" w:pos="8459"/>
              <w:tab w:val="right" w:pos="9026" w:leader="dot"/>
            </w:tabs>
            <w:rPr/>
          </w:pPr>
          <w:hyperlink w:anchor="__RefHeading___Toc250723_1051229030">
            <w:r>
              <w:rPr>
                <w:webHidden/>
                <w:rStyle w:val="IndexLink"/>
                <w:rtl w:val="true"/>
              </w:rPr>
              <w:t>في قصر الامارة</w:t>
            </w:r>
            <w:r>
              <w:rPr>
                <w:rStyle w:val="IndexLink"/>
                <w:rtl w:val="true"/>
              </w:rPr>
              <w:tab/>
            </w:r>
            <w:r>
              <w:rPr>
                <w:rStyle w:val="IndexLink"/>
              </w:rPr>
              <w:t>286</w:t>
            </w:r>
          </w:hyperlink>
        </w:p>
        <w:p>
          <w:pPr>
            <w:pStyle w:val="Contents3"/>
            <w:tabs>
              <w:tab w:val="clear" w:pos="8459"/>
              <w:tab w:val="right" w:pos="9026" w:leader="dot"/>
            </w:tabs>
            <w:rPr/>
          </w:pPr>
          <w:hyperlink w:anchor="__RefHeading___Toc250725_1051229030">
            <w:r>
              <w:rPr>
                <w:webHidden/>
                <w:rStyle w:val="IndexLink"/>
                <w:rtl w:val="true"/>
              </w:rPr>
              <w:t>منازل الامام الحسين</w:t>
            </w:r>
            <w:r>
              <w:rPr>
                <w:rStyle w:val="IndexLink"/>
                <w:rtl w:val="true"/>
              </w:rPr>
              <w:tab/>
            </w:r>
            <w:r>
              <w:rPr>
                <w:rStyle w:val="IndexLink"/>
              </w:rPr>
              <w:t>289</w:t>
            </w:r>
          </w:hyperlink>
        </w:p>
        <w:p>
          <w:pPr>
            <w:pStyle w:val="Contents3"/>
            <w:tabs>
              <w:tab w:val="clear" w:pos="8459"/>
              <w:tab w:val="right" w:pos="9026" w:leader="dot"/>
            </w:tabs>
            <w:rPr/>
          </w:pPr>
          <w:hyperlink w:anchor="__RefHeading___Toc250727_1051229030">
            <w:r>
              <w:rPr>
                <w:webHidden/>
                <w:rStyle w:val="IndexLink"/>
                <w:rtl w:val="true"/>
              </w:rPr>
              <w:t>منازل رأس الحسين</w:t>
            </w:r>
            <w:r>
              <w:rPr>
                <w:rStyle w:val="IndexLink"/>
                <w:rtl w:val="true"/>
              </w:rPr>
              <w:tab/>
            </w:r>
            <w:r>
              <w:rPr>
                <w:rStyle w:val="IndexLink"/>
              </w:rPr>
              <w:t>291</w:t>
            </w:r>
          </w:hyperlink>
        </w:p>
        <w:p>
          <w:pPr>
            <w:pStyle w:val="Contents3"/>
            <w:tabs>
              <w:tab w:val="clear" w:pos="8459"/>
              <w:tab w:val="right" w:pos="9026" w:leader="dot"/>
            </w:tabs>
            <w:rPr/>
          </w:pPr>
          <w:hyperlink w:anchor="__RefHeading___Toc250729_1051229030">
            <w:r>
              <w:rPr>
                <w:webHidden/>
                <w:rStyle w:val="IndexLink"/>
                <w:rtl w:val="true"/>
              </w:rPr>
              <w:t>تكلم رأس الحسين مع ثلاثة من الرهبان</w:t>
            </w:r>
            <w:r>
              <w:rPr>
                <w:rStyle w:val="IndexLink"/>
                <w:rtl w:val="true"/>
              </w:rPr>
              <w:tab/>
            </w:r>
            <w:r>
              <w:rPr>
                <w:rStyle w:val="IndexLink"/>
              </w:rPr>
              <w:t>292</w:t>
            </w:r>
          </w:hyperlink>
        </w:p>
        <w:p>
          <w:pPr>
            <w:pStyle w:val="Contents3"/>
            <w:tabs>
              <w:tab w:val="clear" w:pos="8459"/>
              <w:tab w:val="right" w:pos="9026" w:leader="dot"/>
            </w:tabs>
            <w:rPr/>
          </w:pPr>
          <w:hyperlink w:anchor="__RefHeading___Toc250731_1051229030">
            <w:r>
              <w:rPr>
                <w:webHidden/>
                <w:rStyle w:val="IndexLink"/>
                <w:rtl w:val="true"/>
              </w:rPr>
              <w:t>المنزل الأول</w:t>
            </w:r>
            <w:r>
              <w:rPr>
                <w:rStyle w:val="IndexLink"/>
                <w:rtl w:val="true"/>
              </w:rPr>
              <w:t xml:space="preserve">: </w:t>
            </w:r>
            <w:r>
              <w:rPr>
                <w:rStyle w:val="IndexLink"/>
                <w:rtl w:val="true"/>
              </w:rPr>
              <w:t>القادسيّة</w:t>
            </w:r>
            <w:r>
              <w:rPr>
                <w:rStyle w:val="IndexLink"/>
                <w:rtl w:val="true"/>
              </w:rPr>
              <w:tab/>
            </w:r>
            <w:r>
              <w:rPr>
                <w:rStyle w:val="IndexLink"/>
              </w:rPr>
              <w:t>297</w:t>
            </w:r>
          </w:hyperlink>
        </w:p>
        <w:p>
          <w:pPr>
            <w:pStyle w:val="Contents3"/>
            <w:tabs>
              <w:tab w:val="clear" w:pos="8459"/>
              <w:tab w:val="right" w:pos="9026" w:leader="dot"/>
            </w:tabs>
            <w:rPr/>
          </w:pPr>
          <w:hyperlink w:anchor="__RefHeading___Toc250733_1051229030">
            <w:r>
              <w:rPr>
                <w:webHidden/>
                <w:rStyle w:val="IndexLink"/>
                <w:rtl w:val="true"/>
              </w:rPr>
              <w:t>المنزل الثاني</w:t>
            </w:r>
            <w:r>
              <w:rPr>
                <w:rStyle w:val="IndexLink"/>
                <w:rtl w:val="true"/>
              </w:rPr>
              <w:t xml:space="preserve">: </w:t>
            </w:r>
            <w:r>
              <w:rPr>
                <w:rStyle w:val="IndexLink"/>
                <w:rtl w:val="true"/>
              </w:rPr>
              <w:t>تکریت</w:t>
            </w:r>
            <w:r>
              <w:rPr>
                <w:rStyle w:val="IndexLink"/>
                <w:rtl w:val="true"/>
              </w:rPr>
              <w:tab/>
            </w:r>
            <w:r>
              <w:rPr>
                <w:rStyle w:val="IndexLink"/>
              </w:rPr>
              <w:t>297</w:t>
            </w:r>
          </w:hyperlink>
        </w:p>
        <w:p>
          <w:pPr>
            <w:pStyle w:val="Contents3"/>
            <w:tabs>
              <w:tab w:val="clear" w:pos="8459"/>
              <w:tab w:val="right" w:pos="9026" w:leader="dot"/>
            </w:tabs>
            <w:rPr/>
          </w:pPr>
          <w:hyperlink w:anchor="__RefHeading___Toc250735_1051229030">
            <w:r>
              <w:rPr>
                <w:webHidden/>
                <w:rStyle w:val="IndexLink"/>
                <w:rtl w:val="true"/>
              </w:rPr>
              <w:t>ردود فعل النصارى</w:t>
            </w:r>
            <w:r>
              <w:rPr>
                <w:rStyle w:val="IndexLink"/>
                <w:rtl w:val="true"/>
              </w:rPr>
              <w:tab/>
            </w:r>
            <w:r>
              <w:rPr>
                <w:rStyle w:val="IndexLink"/>
              </w:rPr>
              <w:t>297</w:t>
            </w:r>
          </w:hyperlink>
        </w:p>
        <w:p>
          <w:pPr>
            <w:pStyle w:val="Contents3"/>
            <w:tabs>
              <w:tab w:val="clear" w:pos="8459"/>
              <w:tab w:val="right" w:pos="9026" w:leader="dot"/>
            </w:tabs>
            <w:rPr/>
          </w:pPr>
          <w:hyperlink w:anchor="__RefHeading___Toc250737_1051229030">
            <w:r>
              <w:rPr>
                <w:webHidden/>
                <w:rStyle w:val="IndexLink"/>
                <w:rtl w:val="true"/>
              </w:rPr>
              <w:t>المنزل الثالث</w:t>
            </w:r>
            <w:r>
              <w:rPr>
                <w:rStyle w:val="IndexLink"/>
                <w:rtl w:val="true"/>
              </w:rPr>
              <w:t xml:space="preserve">: </w:t>
            </w:r>
            <w:r>
              <w:rPr>
                <w:rStyle w:val="IndexLink"/>
                <w:rtl w:val="true"/>
              </w:rPr>
              <w:t>بالقرب من دیر راهب</w:t>
            </w:r>
            <w:r>
              <w:rPr>
                <w:rStyle w:val="IndexLink"/>
                <w:rtl w:val="true"/>
              </w:rPr>
              <w:tab/>
            </w:r>
            <w:r>
              <w:rPr>
                <w:rStyle w:val="IndexLink"/>
              </w:rPr>
              <w:t>298</w:t>
            </w:r>
          </w:hyperlink>
        </w:p>
        <w:p>
          <w:pPr>
            <w:pStyle w:val="Contents3"/>
            <w:tabs>
              <w:tab w:val="clear" w:pos="8459"/>
              <w:tab w:val="right" w:pos="9026" w:leader="dot"/>
            </w:tabs>
            <w:rPr/>
          </w:pPr>
          <w:hyperlink w:anchor="__RefHeading___Toc250739_1051229030">
            <w:r>
              <w:rPr>
                <w:webHidden/>
                <w:rStyle w:val="IndexLink"/>
                <w:rtl w:val="true"/>
              </w:rPr>
              <w:t>حديث رأس الامام الحسين مع الراهب</w:t>
            </w:r>
            <w:r>
              <w:rPr>
                <w:rStyle w:val="IndexLink"/>
                <w:rtl w:val="true"/>
              </w:rPr>
              <w:tab/>
            </w:r>
            <w:r>
              <w:rPr>
                <w:rStyle w:val="IndexLink"/>
              </w:rPr>
              <w:t>299</w:t>
            </w:r>
          </w:hyperlink>
        </w:p>
        <w:p>
          <w:pPr>
            <w:pStyle w:val="Contents3"/>
            <w:tabs>
              <w:tab w:val="clear" w:pos="8459"/>
              <w:tab w:val="right" w:pos="9026" w:leader="dot"/>
            </w:tabs>
            <w:rPr/>
          </w:pPr>
          <w:hyperlink w:anchor="__RefHeading___Toc250741_1051229030">
            <w:r>
              <w:rPr>
                <w:webHidden/>
                <w:rStyle w:val="IndexLink"/>
                <w:rtl w:val="true"/>
              </w:rPr>
              <w:t>المنزل الرابع</w:t>
            </w:r>
            <w:r>
              <w:rPr>
                <w:rStyle w:val="IndexLink"/>
                <w:rtl w:val="true"/>
              </w:rPr>
              <w:t xml:space="preserve">: </w:t>
            </w:r>
            <w:r>
              <w:rPr>
                <w:rStyle w:val="IndexLink"/>
                <w:rtl w:val="true"/>
              </w:rPr>
              <w:t>وادي النخلة</w:t>
            </w:r>
            <w:r>
              <w:rPr>
                <w:rStyle w:val="IndexLink"/>
                <w:rtl w:val="true"/>
              </w:rPr>
              <w:tab/>
            </w:r>
            <w:r>
              <w:rPr>
                <w:rStyle w:val="IndexLink"/>
              </w:rPr>
              <w:t>300</w:t>
            </w:r>
          </w:hyperlink>
        </w:p>
        <w:p>
          <w:pPr>
            <w:pStyle w:val="Contents3"/>
            <w:tabs>
              <w:tab w:val="clear" w:pos="8459"/>
              <w:tab w:val="right" w:pos="9026" w:leader="dot"/>
            </w:tabs>
            <w:rPr/>
          </w:pPr>
          <w:hyperlink w:anchor="__RefHeading___Toc250743_1051229030">
            <w:r>
              <w:rPr>
                <w:webHidden/>
                <w:rStyle w:val="IndexLink"/>
                <w:rtl w:val="true"/>
              </w:rPr>
              <w:t>المنزل الخامس</w:t>
            </w:r>
            <w:r>
              <w:rPr>
                <w:rStyle w:val="IndexLink"/>
                <w:rtl w:val="true"/>
              </w:rPr>
              <w:t xml:space="preserve">: </w:t>
            </w:r>
            <w:r>
              <w:rPr>
                <w:rStyle w:val="IndexLink"/>
                <w:rtl w:val="true"/>
              </w:rPr>
              <w:t>لينا</w:t>
            </w:r>
            <w:r>
              <w:rPr>
                <w:rStyle w:val="IndexLink"/>
                <w:rtl w:val="true"/>
              </w:rPr>
              <w:tab/>
            </w:r>
            <w:r>
              <w:rPr>
                <w:rStyle w:val="IndexLink"/>
              </w:rPr>
              <w:t>300</w:t>
            </w:r>
          </w:hyperlink>
        </w:p>
        <w:p>
          <w:pPr>
            <w:pStyle w:val="Contents3"/>
            <w:tabs>
              <w:tab w:val="clear" w:pos="8459"/>
              <w:tab w:val="right" w:pos="9026" w:leader="dot"/>
            </w:tabs>
            <w:rPr/>
          </w:pPr>
          <w:hyperlink w:anchor="__RefHeading___Toc250745_1051229030">
            <w:r>
              <w:rPr>
                <w:webHidden/>
                <w:rStyle w:val="IndexLink"/>
                <w:rtl w:val="true"/>
              </w:rPr>
              <w:t>المنزل السادس</w:t>
            </w:r>
            <w:r>
              <w:rPr>
                <w:rStyle w:val="IndexLink"/>
                <w:rtl w:val="true"/>
              </w:rPr>
              <w:t xml:space="preserve">: </w:t>
            </w:r>
            <w:r>
              <w:rPr>
                <w:rStyle w:val="IndexLink"/>
                <w:rtl w:val="true"/>
              </w:rPr>
              <w:t>عسقلان</w:t>
            </w:r>
            <w:r>
              <w:rPr>
                <w:rStyle w:val="IndexLink"/>
                <w:rtl w:val="true"/>
              </w:rPr>
              <w:tab/>
            </w:r>
            <w:r>
              <w:rPr>
                <w:rStyle w:val="IndexLink"/>
              </w:rPr>
              <w:t>300</w:t>
            </w:r>
          </w:hyperlink>
        </w:p>
        <w:p>
          <w:pPr>
            <w:pStyle w:val="Contents3"/>
            <w:tabs>
              <w:tab w:val="clear" w:pos="8459"/>
              <w:tab w:val="right" w:pos="9026" w:leader="dot"/>
            </w:tabs>
            <w:rPr/>
          </w:pPr>
          <w:hyperlink w:anchor="__RefHeading___Toc250747_1051229030">
            <w:r>
              <w:rPr>
                <w:webHidden/>
                <w:rStyle w:val="IndexLink"/>
                <w:rtl w:val="true"/>
              </w:rPr>
              <w:t>المنزل السابع</w:t>
            </w:r>
            <w:r>
              <w:rPr>
                <w:rStyle w:val="IndexLink"/>
                <w:rtl w:val="true"/>
              </w:rPr>
              <w:t xml:space="preserve">: </w:t>
            </w:r>
            <w:r>
              <w:rPr>
                <w:rStyle w:val="IndexLink"/>
                <w:rtl w:val="true"/>
              </w:rPr>
              <w:t>الموصل</w:t>
            </w:r>
            <w:r>
              <w:rPr>
                <w:rStyle w:val="IndexLink"/>
                <w:rtl w:val="true"/>
              </w:rPr>
              <w:tab/>
            </w:r>
            <w:r>
              <w:rPr>
                <w:rStyle w:val="IndexLink"/>
              </w:rPr>
              <w:t>301</w:t>
            </w:r>
          </w:hyperlink>
        </w:p>
        <w:p>
          <w:pPr>
            <w:pStyle w:val="Contents3"/>
            <w:tabs>
              <w:tab w:val="clear" w:pos="8459"/>
              <w:tab w:val="right" w:pos="9026" w:leader="dot"/>
            </w:tabs>
            <w:rPr/>
          </w:pPr>
          <w:hyperlink w:anchor="__RefHeading___Toc250749_1051229030">
            <w:r>
              <w:rPr>
                <w:webHidden/>
                <w:rStyle w:val="IndexLink"/>
                <w:rtl w:val="true"/>
              </w:rPr>
              <w:t>المنزل الثامن</w:t>
            </w:r>
            <w:r>
              <w:rPr>
                <w:rStyle w:val="IndexLink"/>
                <w:rtl w:val="true"/>
              </w:rPr>
              <w:t xml:space="preserve">: </w:t>
            </w:r>
            <w:r>
              <w:rPr>
                <w:rStyle w:val="IndexLink"/>
                <w:rtl w:val="true"/>
              </w:rPr>
              <w:t>نصيبين</w:t>
            </w:r>
            <w:r>
              <w:rPr>
                <w:rStyle w:val="IndexLink"/>
                <w:rtl w:val="true"/>
              </w:rPr>
              <w:tab/>
            </w:r>
            <w:r>
              <w:rPr>
                <w:rStyle w:val="IndexLink"/>
              </w:rPr>
              <w:t>302</w:t>
            </w:r>
          </w:hyperlink>
        </w:p>
        <w:p>
          <w:pPr>
            <w:pStyle w:val="Contents3"/>
            <w:tabs>
              <w:tab w:val="clear" w:pos="8459"/>
              <w:tab w:val="right" w:pos="9026" w:leader="dot"/>
            </w:tabs>
            <w:rPr/>
          </w:pPr>
          <w:hyperlink w:anchor="__RefHeading___Toc250751_1051229030">
            <w:r>
              <w:rPr>
                <w:webHidden/>
                <w:rStyle w:val="IndexLink"/>
                <w:rtl w:val="true"/>
              </w:rPr>
              <w:t>المنزل التاسع</w:t>
            </w:r>
            <w:r>
              <w:rPr>
                <w:rStyle w:val="IndexLink"/>
                <w:rtl w:val="true"/>
              </w:rPr>
              <w:t xml:space="preserve">: </w:t>
            </w:r>
            <w:r>
              <w:rPr>
                <w:rStyle w:val="IndexLink"/>
                <w:rtl w:val="true"/>
              </w:rPr>
              <w:t>قنسرین</w:t>
            </w:r>
            <w:r>
              <w:rPr>
                <w:rStyle w:val="IndexLink"/>
                <w:rtl w:val="true"/>
              </w:rPr>
              <w:tab/>
            </w:r>
            <w:r>
              <w:rPr>
                <w:rStyle w:val="IndexLink"/>
              </w:rPr>
              <w:t>302</w:t>
            </w:r>
          </w:hyperlink>
        </w:p>
        <w:p>
          <w:pPr>
            <w:pStyle w:val="Contents3"/>
            <w:tabs>
              <w:tab w:val="clear" w:pos="8459"/>
              <w:tab w:val="right" w:pos="9026" w:leader="dot"/>
            </w:tabs>
            <w:rPr/>
          </w:pPr>
          <w:hyperlink w:anchor="__RefHeading___Toc250753_1051229030">
            <w:r>
              <w:rPr>
                <w:webHidden/>
                <w:rStyle w:val="IndexLink"/>
                <w:rtl w:val="true"/>
              </w:rPr>
              <w:t>کلام الرأس مع راهب ثالث</w:t>
            </w:r>
            <w:r>
              <w:rPr>
                <w:rStyle w:val="IndexLink"/>
                <w:rtl w:val="true"/>
              </w:rPr>
              <w:tab/>
            </w:r>
            <w:r>
              <w:rPr>
                <w:rStyle w:val="IndexLink"/>
              </w:rPr>
              <w:t>302</w:t>
            </w:r>
          </w:hyperlink>
        </w:p>
        <w:p>
          <w:pPr>
            <w:pStyle w:val="Contents3"/>
            <w:tabs>
              <w:tab w:val="clear" w:pos="8459"/>
              <w:tab w:val="right" w:pos="9026" w:leader="dot"/>
            </w:tabs>
            <w:rPr/>
          </w:pPr>
          <w:hyperlink w:anchor="__RefHeading___Toc250755_1051229030">
            <w:r>
              <w:rPr>
                <w:webHidden/>
                <w:rStyle w:val="IndexLink"/>
                <w:rtl w:val="true"/>
              </w:rPr>
              <w:t>المنزل العاشر</w:t>
            </w:r>
            <w:r>
              <w:rPr>
                <w:rStyle w:val="IndexLink"/>
                <w:rtl w:val="true"/>
              </w:rPr>
              <w:t xml:space="preserve">: </w:t>
            </w:r>
            <w:r>
              <w:rPr>
                <w:rStyle w:val="IndexLink"/>
                <w:rtl w:val="true"/>
              </w:rPr>
              <w:t>کفر طاب</w:t>
            </w:r>
            <w:r>
              <w:rPr>
                <w:rStyle w:val="IndexLink"/>
                <w:rtl w:val="true"/>
              </w:rPr>
              <w:tab/>
            </w:r>
            <w:r>
              <w:rPr>
                <w:rStyle w:val="IndexLink"/>
              </w:rPr>
              <w:t>303</w:t>
            </w:r>
          </w:hyperlink>
        </w:p>
        <w:p>
          <w:pPr>
            <w:pStyle w:val="Contents3"/>
            <w:tabs>
              <w:tab w:val="clear" w:pos="8459"/>
              <w:tab w:val="right" w:pos="9026" w:leader="dot"/>
            </w:tabs>
            <w:rPr/>
          </w:pPr>
          <w:hyperlink w:anchor="__RefHeading___Toc250757_1051229030">
            <w:r>
              <w:rPr>
                <w:webHidden/>
                <w:rStyle w:val="IndexLink"/>
                <w:rtl w:val="true"/>
              </w:rPr>
              <w:t>المنزل الحادي عشر</w:t>
            </w:r>
            <w:r>
              <w:rPr>
                <w:rStyle w:val="IndexLink"/>
                <w:rtl w:val="true"/>
              </w:rPr>
              <w:t xml:space="preserve">: </w:t>
            </w:r>
            <w:r>
              <w:rPr>
                <w:rStyle w:val="IndexLink"/>
                <w:rtl w:val="true"/>
              </w:rPr>
              <w:t>سيبور</w:t>
            </w:r>
            <w:r>
              <w:rPr>
                <w:rStyle w:val="IndexLink"/>
                <w:rtl w:val="true"/>
              </w:rPr>
              <w:tab/>
            </w:r>
            <w:r>
              <w:rPr>
                <w:rStyle w:val="IndexLink"/>
              </w:rPr>
              <w:t>303</w:t>
            </w:r>
          </w:hyperlink>
        </w:p>
        <w:p>
          <w:pPr>
            <w:pStyle w:val="Contents3"/>
            <w:tabs>
              <w:tab w:val="clear" w:pos="8459"/>
              <w:tab w:val="right" w:pos="9026" w:leader="dot"/>
            </w:tabs>
            <w:rPr/>
          </w:pPr>
          <w:hyperlink w:anchor="__RefHeading___Toc250759_1051229030">
            <w:r>
              <w:rPr>
                <w:webHidden/>
                <w:rStyle w:val="IndexLink"/>
                <w:rtl w:val="true"/>
              </w:rPr>
              <w:t>المنزل الثالث عشر</w:t>
            </w:r>
            <w:r>
              <w:rPr>
                <w:rStyle w:val="IndexLink"/>
                <w:rtl w:val="true"/>
              </w:rPr>
              <w:t xml:space="preserve">: </w:t>
            </w:r>
            <w:r>
              <w:rPr>
                <w:rStyle w:val="IndexLink"/>
                <w:rtl w:val="true"/>
              </w:rPr>
              <w:t>حماه</w:t>
            </w:r>
            <w:r>
              <w:rPr>
                <w:rStyle w:val="IndexLink"/>
                <w:rtl w:val="true"/>
              </w:rPr>
              <w:tab/>
            </w:r>
            <w:r>
              <w:rPr>
                <w:rStyle w:val="IndexLink"/>
              </w:rPr>
              <w:t>303</w:t>
            </w:r>
          </w:hyperlink>
        </w:p>
        <w:p>
          <w:pPr>
            <w:pStyle w:val="Contents3"/>
            <w:tabs>
              <w:tab w:val="clear" w:pos="8459"/>
              <w:tab w:val="right" w:pos="9026" w:leader="dot"/>
            </w:tabs>
            <w:rPr/>
          </w:pPr>
          <w:hyperlink w:anchor="__RefHeading___Toc250761_1051229030">
            <w:r>
              <w:rPr>
                <w:webHidden/>
                <w:rStyle w:val="IndexLink"/>
                <w:rtl w:val="true"/>
              </w:rPr>
              <w:t>المنزل الرابع عشر</w:t>
            </w:r>
            <w:r>
              <w:rPr>
                <w:rStyle w:val="IndexLink"/>
                <w:rtl w:val="true"/>
              </w:rPr>
              <w:t xml:space="preserve">: </w:t>
            </w:r>
            <w:r>
              <w:rPr>
                <w:rStyle w:val="IndexLink"/>
                <w:rtl w:val="true"/>
              </w:rPr>
              <w:t>حمص</w:t>
            </w:r>
            <w:r>
              <w:rPr>
                <w:rStyle w:val="IndexLink"/>
                <w:rtl w:val="true"/>
              </w:rPr>
              <w:tab/>
            </w:r>
            <w:r>
              <w:rPr>
                <w:rStyle w:val="IndexLink"/>
              </w:rPr>
              <w:t>304</w:t>
            </w:r>
          </w:hyperlink>
        </w:p>
        <w:p>
          <w:pPr>
            <w:pStyle w:val="Contents3"/>
            <w:tabs>
              <w:tab w:val="clear" w:pos="8459"/>
              <w:tab w:val="right" w:pos="9026" w:leader="dot"/>
            </w:tabs>
            <w:rPr/>
          </w:pPr>
          <w:hyperlink w:anchor="__RefHeading___Toc250763_1051229030">
            <w:r>
              <w:rPr>
                <w:webHidden/>
                <w:rStyle w:val="IndexLink"/>
                <w:rtl w:val="true"/>
              </w:rPr>
              <w:t>المنزل الخامس عشر</w:t>
            </w:r>
            <w:r>
              <w:rPr>
                <w:rStyle w:val="IndexLink"/>
                <w:rtl w:val="true"/>
              </w:rPr>
              <w:t xml:space="preserve">: </w:t>
            </w:r>
            <w:r>
              <w:rPr>
                <w:rStyle w:val="IndexLink"/>
                <w:rtl w:val="true"/>
              </w:rPr>
              <w:t>بعلبك</w:t>
            </w:r>
            <w:r>
              <w:rPr>
                <w:rStyle w:val="IndexLink"/>
                <w:rtl w:val="true"/>
              </w:rPr>
              <w:tab/>
            </w:r>
            <w:r>
              <w:rPr>
                <w:rStyle w:val="IndexLink"/>
              </w:rPr>
              <w:t>304</w:t>
            </w:r>
          </w:hyperlink>
        </w:p>
        <w:p>
          <w:pPr>
            <w:pStyle w:val="Contents3"/>
            <w:tabs>
              <w:tab w:val="clear" w:pos="8459"/>
              <w:tab w:val="right" w:pos="9026" w:leader="dot"/>
            </w:tabs>
            <w:rPr/>
          </w:pPr>
          <w:hyperlink w:anchor="__RefHeading___Toc250765_1051229030">
            <w:r>
              <w:rPr>
                <w:webHidden/>
                <w:rStyle w:val="IndexLink"/>
                <w:rtl w:val="true"/>
              </w:rPr>
              <w:t>المنزل السادس عشر</w:t>
            </w:r>
            <w:r>
              <w:rPr>
                <w:rStyle w:val="IndexLink"/>
                <w:rtl w:val="true"/>
              </w:rPr>
              <w:t xml:space="preserve">: </w:t>
            </w:r>
            <w:r>
              <w:rPr>
                <w:rStyle w:val="IndexLink"/>
                <w:rtl w:val="true"/>
              </w:rPr>
              <w:t>حلب</w:t>
            </w:r>
            <w:r>
              <w:rPr>
                <w:rStyle w:val="IndexLink"/>
                <w:rtl w:val="true"/>
              </w:rPr>
              <w:tab/>
            </w:r>
            <w:r>
              <w:rPr>
                <w:rStyle w:val="IndexLink"/>
              </w:rPr>
              <w:t>304</w:t>
            </w:r>
          </w:hyperlink>
        </w:p>
        <w:p>
          <w:pPr>
            <w:pStyle w:val="Contents3"/>
            <w:tabs>
              <w:tab w:val="clear" w:pos="8459"/>
              <w:tab w:val="right" w:pos="9026" w:leader="dot"/>
            </w:tabs>
            <w:rPr/>
          </w:pPr>
          <w:hyperlink w:anchor="__RefHeading___Toc250767_1051229030">
            <w:r>
              <w:rPr>
                <w:webHidden/>
                <w:rStyle w:val="IndexLink"/>
                <w:rtl w:val="true"/>
              </w:rPr>
              <w:t>سكينة تهوي إلى الأرض</w:t>
            </w:r>
            <w:r>
              <w:rPr>
                <w:rStyle w:val="IndexLink"/>
                <w:rtl w:val="true"/>
              </w:rPr>
              <w:tab/>
            </w:r>
            <w:r>
              <w:rPr>
                <w:rStyle w:val="IndexLink"/>
              </w:rPr>
              <w:t>305</w:t>
            </w:r>
          </w:hyperlink>
        </w:p>
        <w:p>
          <w:pPr>
            <w:pStyle w:val="Contents2"/>
            <w:tabs>
              <w:tab w:val="clear" w:pos="8743"/>
              <w:tab w:val="right" w:pos="9026" w:leader="dot"/>
            </w:tabs>
            <w:rPr/>
          </w:pPr>
          <w:hyperlink w:anchor="__RefHeading___Toc250769_1051229030">
            <w:r>
              <w:rPr>
                <w:webHidden/>
                <w:rStyle w:val="IndexLink"/>
                <w:rtl w:val="true"/>
              </w:rPr>
              <w:t>الفصل العاشر</w:t>
            </w:r>
            <w:r>
              <w:rPr>
                <w:rStyle w:val="IndexLink"/>
                <w:rtl w:val="true"/>
              </w:rPr>
              <w:t xml:space="preserve">: </w:t>
            </w:r>
            <w:r>
              <w:rPr>
                <w:rStyle w:val="IndexLink"/>
                <w:rtl w:val="true"/>
              </w:rPr>
              <w:t>المصائب السبع في دخول الشام</w:t>
            </w:r>
            <w:r>
              <w:rPr>
                <w:rStyle w:val="IndexLink"/>
                <w:rtl w:val="true"/>
              </w:rPr>
              <w:tab/>
            </w:r>
            <w:r>
              <w:rPr>
                <w:rStyle w:val="IndexLink"/>
              </w:rPr>
              <w:t>307</w:t>
            </w:r>
          </w:hyperlink>
        </w:p>
        <w:p>
          <w:pPr>
            <w:pStyle w:val="Contents3"/>
            <w:tabs>
              <w:tab w:val="clear" w:pos="8459"/>
              <w:tab w:val="right" w:pos="9026" w:leader="dot"/>
            </w:tabs>
            <w:rPr/>
          </w:pPr>
          <w:hyperlink w:anchor="__RefHeading___Toc250771_1051229030">
            <w:r>
              <w:rPr>
                <w:webHidden/>
                <w:rStyle w:val="IndexLink"/>
                <w:rtl w:val="true"/>
              </w:rPr>
              <w:t>المصائب السبع في دخول الشام</w:t>
            </w:r>
            <w:r>
              <w:rPr>
                <w:rStyle w:val="IndexLink"/>
                <w:rtl w:val="true"/>
              </w:rPr>
              <w:tab/>
            </w:r>
            <w:r>
              <w:rPr>
                <w:rStyle w:val="IndexLink"/>
              </w:rPr>
              <w:t>307</w:t>
            </w:r>
          </w:hyperlink>
        </w:p>
        <w:p>
          <w:pPr>
            <w:pStyle w:val="Contents3"/>
            <w:tabs>
              <w:tab w:val="clear" w:pos="8459"/>
              <w:tab w:val="right" w:pos="9026" w:leader="dot"/>
            </w:tabs>
            <w:rPr/>
          </w:pPr>
          <w:hyperlink w:anchor="__RefHeading___Toc250773_1051229030">
            <w:r>
              <w:rPr>
                <w:webHidden/>
                <w:rStyle w:val="IndexLink"/>
                <w:rtl w:val="true"/>
              </w:rPr>
              <w:t>دخوا الأسری مجلس یزید</w:t>
            </w:r>
            <w:r>
              <w:rPr>
                <w:rStyle w:val="IndexLink"/>
                <w:rtl w:val="true"/>
              </w:rPr>
              <w:tab/>
            </w:r>
            <w:r>
              <w:rPr>
                <w:rStyle w:val="IndexLink"/>
              </w:rPr>
              <w:t>313</w:t>
            </w:r>
          </w:hyperlink>
        </w:p>
        <w:p>
          <w:pPr>
            <w:pStyle w:val="Contents3"/>
            <w:tabs>
              <w:tab w:val="clear" w:pos="8459"/>
              <w:tab w:val="right" w:pos="9026" w:leader="dot"/>
            </w:tabs>
            <w:rPr/>
          </w:pPr>
          <w:hyperlink w:anchor="__RefHeading___Toc250775_1051229030">
            <w:r>
              <w:rPr>
                <w:webHidden/>
                <w:rStyle w:val="IndexLink"/>
                <w:rtl w:val="true"/>
              </w:rPr>
              <w:t>الامام السجاد ويزيد</w:t>
            </w:r>
            <w:r>
              <w:rPr>
                <w:rStyle w:val="IndexLink"/>
                <w:rtl w:val="true"/>
              </w:rPr>
              <w:tab/>
            </w:r>
            <w:r>
              <w:rPr>
                <w:rStyle w:val="IndexLink"/>
              </w:rPr>
              <w:t>319</w:t>
            </w:r>
          </w:hyperlink>
        </w:p>
        <w:p>
          <w:pPr>
            <w:pStyle w:val="Contents3"/>
            <w:tabs>
              <w:tab w:val="clear" w:pos="8459"/>
              <w:tab w:val="right" w:pos="9026" w:leader="dot"/>
            </w:tabs>
            <w:rPr/>
          </w:pPr>
          <w:hyperlink w:anchor="__RefHeading___Toc250777_1051229030">
            <w:r>
              <w:rPr>
                <w:webHidden/>
                <w:rStyle w:val="IndexLink"/>
                <w:rtl w:val="true"/>
              </w:rPr>
              <w:t>المضمون الأساسي للخطبة</w:t>
            </w:r>
            <w:r>
              <w:rPr>
                <w:rStyle w:val="IndexLink"/>
                <w:rtl w:val="true"/>
              </w:rPr>
              <w:tab/>
            </w:r>
            <w:r>
              <w:rPr>
                <w:rStyle w:val="IndexLink"/>
              </w:rPr>
              <w:t>323</w:t>
            </w:r>
          </w:hyperlink>
        </w:p>
        <w:p>
          <w:pPr>
            <w:pStyle w:val="Contents3"/>
            <w:tabs>
              <w:tab w:val="clear" w:pos="8459"/>
              <w:tab w:val="right" w:pos="9026" w:leader="dot"/>
            </w:tabs>
            <w:rPr/>
          </w:pPr>
          <w:hyperlink w:anchor="__RefHeading___Toc250779_1051229030">
            <w:r>
              <w:rPr>
                <w:webHidden/>
                <w:rStyle w:val="IndexLink"/>
                <w:rtl w:val="true"/>
              </w:rPr>
              <w:t>عباد الله</w:t>
            </w:r>
            <w:r>
              <w:rPr>
                <w:rStyle w:val="IndexLink"/>
                <w:rtl w:val="true"/>
              </w:rPr>
              <w:tab/>
            </w:r>
            <w:r>
              <w:rPr>
                <w:rStyle w:val="IndexLink"/>
              </w:rPr>
              <w:t>324</w:t>
            </w:r>
          </w:hyperlink>
        </w:p>
        <w:p>
          <w:pPr>
            <w:pStyle w:val="Contents3"/>
            <w:tabs>
              <w:tab w:val="clear" w:pos="8459"/>
              <w:tab w:val="right" w:pos="9026" w:leader="dot"/>
            </w:tabs>
            <w:rPr/>
          </w:pPr>
          <w:hyperlink w:anchor="__RefHeading___Toc250781_1051229030">
            <w:r>
              <w:rPr>
                <w:webHidden/>
                <w:rStyle w:val="IndexLink"/>
                <w:rtl w:val="true"/>
              </w:rPr>
              <w:t>قبس من أنوار السجاد</w:t>
            </w:r>
            <w:r>
              <w:rPr>
                <w:rStyle w:val="IndexLink"/>
                <w:rtl w:val="true"/>
              </w:rPr>
              <w:tab/>
            </w:r>
            <w:r>
              <w:rPr>
                <w:rStyle w:val="IndexLink"/>
              </w:rPr>
              <w:t>325</w:t>
            </w:r>
          </w:hyperlink>
        </w:p>
        <w:p>
          <w:pPr>
            <w:pStyle w:val="Contents3"/>
            <w:tabs>
              <w:tab w:val="clear" w:pos="8459"/>
              <w:tab w:val="right" w:pos="9026" w:leader="dot"/>
            </w:tabs>
            <w:rPr/>
          </w:pPr>
          <w:hyperlink w:anchor="__RefHeading___Toc250783_1051229030">
            <w:r>
              <w:rPr>
                <w:webHidden/>
                <w:rStyle w:val="IndexLink"/>
                <w:rtl w:val="true"/>
              </w:rPr>
              <w:t>رسالة الحقوق</w:t>
            </w:r>
            <w:r>
              <w:rPr>
                <w:rStyle w:val="IndexLink"/>
                <w:rtl w:val="true"/>
              </w:rPr>
              <w:tab/>
            </w:r>
            <w:r>
              <w:rPr>
                <w:rStyle w:val="IndexLink"/>
              </w:rPr>
              <w:t>327</w:t>
            </w:r>
          </w:hyperlink>
        </w:p>
        <w:p>
          <w:pPr>
            <w:pStyle w:val="Contents3"/>
            <w:tabs>
              <w:tab w:val="clear" w:pos="8459"/>
              <w:tab w:val="right" w:pos="9026" w:leader="dot"/>
            </w:tabs>
            <w:rPr/>
          </w:pPr>
          <w:hyperlink w:anchor="__RefHeading___Toc250785_1051229030">
            <w:r>
              <w:rPr>
                <w:webHidden/>
                <w:rStyle w:val="IndexLink"/>
                <w:rtl w:val="true"/>
              </w:rPr>
              <w:t>خطبة السجاد في مسجد الشام</w:t>
            </w:r>
            <w:r>
              <w:rPr>
                <w:rStyle w:val="IndexLink"/>
                <w:rtl w:val="true"/>
              </w:rPr>
              <w:tab/>
            </w:r>
            <w:r>
              <w:rPr>
                <w:rStyle w:val="IndexLink"/>
              </w:rPr>
              <w:t>328</w:t>
            </w:r>
          </w:hyperlink>
        </w:p>
        <w:p>
          <w:pPr>
            <w:pStyle w:val="Contents3"/>
            <w:tabs>
              <w:tab w:val="clear" w:pos="8459"/>
              <w:tab w:val="right" w:pos="9026" w:leader="dot"/>
            </w:tabs>
            <w:rPr/>
          </w:pPr>
          <w:hyperlink w:anchor="__RefHeading___Toc250787_1051229030">
            <w:r>
              <w:rPr>
                <w:webHidden/>
                <w:rStyle w:val="IndexLink"/>
                <w:rtl w:val="true"/>
              </w:rPr>
              <w:t>وصایا الاسلام بالیتیم</w:t>
            </w:r>
            <w:r>
              <w:rPr>
                <w:rStyle w:val="IndexLink"/>
                <w:rtl w:val="true"/>
              </w:rPr>
              <w:tab/>
            </w:r>
            <w:r>
              <w:rPr>
                <w:rStyle w:val="IndexLink"/>
              </w:rPr>
              <w:t>334</w:t>
            </w:r>
          </w:hyperlink>
        </w:p>
        <w:p>
          <w:pPr>
            <w:pStyle w:val="Contents3"/>
            <w:tabs>
              <w:tab w:val="clear" w:pos="8459"/>
              <w:tab w:val="right" w:pos="9026" w:leader="dot"/>
            </w:tabs>
            <w:rPr/>
          </w:pPr>
          <w:hyperlink w:anchor="__RefHeading___Toc250789_1051229030">
            <w:r>
              <w:rPr>
                <w:webHidden/>
                <w:rStyle w:val="IndexLink"/>
                <w:rtl w:val="true"/>
              </w:rPr>
              <w:t>رقية ابنة الامام الحسين</w:t>
            </w:r>
            <w:r>
              <w:rPr>
                <w:rStyle w:val="IndexLink"/>
                <w:rtl w:val="true"/>
              </w:rPr>
              <w:tab/>
            </w:r>
            <w:r>
              <w:rPr>
                <w:rStyle w:val="IndexLink"/>
              </w:rPr>
              <w:t>335</w:t>
            </w:r>
          </w:hyperlink>
        </w:p>
        <w:p>
          <w:pPr>
            <w:pStyle w:val="Contents3"/>
            <w:tabs>
              <w:tab w:val="clear" w:pos="8459"/>
              <w:tab w:val="right" w:pos="9026" w:leader="dot"/>
            </w:tabs>
            <w:rPr/>
          </w:pPr>
          <w:hyperlink w:anchor="__RefHeading___Toc250791_1051229030">
            <w:r>
              <w:rPr>
                <w:webHidden/>
                <w:rStyle w:val="IndexLink"/>
                <w:rtl w:val="true"/>
              </w:rPr>
              <w:t>بناء قبر السيّدة رقيّة</w:t>
            </w:r>
            <w:r>
              <w:rPr>
                <w:rStyle w:val="IndexLink"/>
                <w:rtl w:val="true"/>
              </w:rPr>
              <w:tab/>
            </w:r>
            <w:r>
              <w:rPr>
                <w:rStyle w:val="IndexLink"/>
              </w:rPr>
              <w:t>337</w:t>
            </w:r>
          </w:hyperlink>
        </w:p>
        <w:p>
          <w:pPr>
            <w:pStyle w:val="Contents3"/>
            <w:tabs>
              <w:tab w:val="clear" w:pos="8459"/>
              <w:tab w:val="right" w:pos="9026" w:leader="dot"/>
            </w:tabs>
            <w:rPr/>
          </w:pPr>
          <w:hyperlink w:anchor="__RefHeading___Toc250793_1051229030">
            <w:r>
              <w:rPr>
                <w:webHidden/>
                <w:rStyle w:val="IndexLink"/>
                <w:rtl w:val="true"/>
              </w:rPr>
              <w:t>أهل البيت يعودون إلى المدينة</w:t>
            </w:r>
            <w:r>
              <w:rPr>
                <w:rStyle w:val="IndexLink"/>
                <w:rtl w:val="true"/>
              </w:rPr>
              <w:tab/>
            </w:r>
            <w:r>
              <w:rPr>
                <w:rStyle w:val="IndexLink"/>
              </w:rPr>
              <w:t>339</w:t>
            </w:r>
          </w:hyperlink>
        </w:p>
        <w:p>
          <w:pPr>
            <w:pStyle w:val="Contents2"/>
            <w:tabs>
              <w:tab w:val="clear" w:pos="8743"/>
              <w:tab w:val="right" w:pos="9026" w:leader="dot"/>
            </w:tabs>
            <w:rPr/>
          </w:pPr>
          <w:hyperlink w:anchor="__RefHeading___Toc250795_1051229030">
            <w:r>
              <w:rPr>
                <w:webHidden/>
                <w:rStyle w:val="IndexLink"/>
                <w:rtl w:val="true"/>
              </w:rPr>
              <w:t>الفصل الحادي عشر</w:t>
            </w:r>
            <w:r>
              <w:rPr>
                <w:rStyle w:val="IndexLink"/>
                <w:rtl w:val="true"/>
              </w:rPr>
              <w:t xml:space="preserve">: </w:t>
            </w:r>
            <w:r>
              <w:rPr>
                <w:rStyle w:val="IndexLink"/>
                <w:rtl w:val="true"/>
              </w:rPr>
              <w:t>الخروج من دمشق حتّى دخول المدينّة المنوّرة</w:t>
            </w:r>
            <w:r>
              <w:rPr>
                <w:rStyle w:val="IndexLink"/>
                <w:rtl w:val="true"/>
              </w:rPr>
              <w:tab/>
            </w:r>
            <w:r>
              <w:rPr>
                <w:rStyle w:val="IndexLink"/>
              </w:rPr>
              <w:t>341</w:t>
            </w:r>
          </w:hyperlink>
        </w:p>
        <w:p>
          <w:pPr>
            <w:pStyle w:val="Contents3"/>
            <w:tabs>
              <w:tab w:val="clear" w:pos="8459"/>
              <w:tab w:val="right" w:pos="9026" w:leader="dot"/>
            </w:tabs>
            <w:rPr/>
          </w:pPr>
          <w:hyperlink w:anchor="__RefHeading___Toc250797_1051229030">
            <w:r>
              <w:rPr>
                <w:webHidden/>
                <w:rStyle w:val="IndexLink"/>
                <w:rtl w:val="true"/>
              </w:rPr>
              <w:t>التوسّلات</w:t>
            </w:r>
            <w:r>
              <w:rPr>
                <w:rStyle w:val="IndexLink"/>
                <w:rtl w:val="true"/>
              </w:rPr>
              <w:tab/>
            </w:r>
            <w:r>
              <w:rPr>
                <w:rStyle w:val="IndexLink"/>
              </w:rPr>
              <w:t>341</w:t>
            </w:r>
          </w:hyperlink>
        </w:p>
        <w:p>
          <w:pPr>
            <w:pStyle w:val="Contents3"/>
            <w:tabs>
              <w:tab w:val="clear" w:pos="8459"/>
              <w:tab w:val="right" w:pos="9026" w:leader="dot"/>
            </w:tabs>
            <w:rPr/>
          </w:pPr>
          <w:hyperlink w:anchor="__RefHeading___Toc250799_1051229030">
            <w:r>
              <w:rPr>
                <w:webHidden/>
                <w:rStyle w:val="IndexLink"/>
                <w:rtl w:val="true"/>
              </w:rPr>
              <w:t>اشکالات أربعة على أربعين الامام الحسين</w:t>
            </w:r>
            <w:r>
              <w:rPr>
                <w:rStyle w:val="IndexLink"/>
                <w:rtl w:val="true"/>
              </w:rPr>
              <w:tab/>
            </w:r>
            <w:r>
              <w:rPr>
                <w:rStyle w:val="IndexLink"/>
              </w:rPr>
              <w:t>346</w:t>
            </w:r>
          </w:hyperlink>
        </w:p>
        <w:p>
          <w:pPr>
            <w:pStyle w:val="Contents3"/>
            <w:tabs>
              <w:tab w:val="clear" w:pos="8459"/>
              <w:tab w:val="right" w:pos="9026" w:leader="dot"/>
            </w:tabs>
            <w:rPr/>
          </w:pPr>
          <w:hyperlink w:anchor="__RefHeading___Toc250801_1051229030">
            <w:r>
              <w:rPr>
                <w:webHidden/>
                <w:rStyle w:val="IndexLink"/>
                <w:rtl w:val="true"/>
              </w:rPr>
              <w:t>أربعين الامام الحسين</w:t>
            </w:r>
            <w:r>
              <w:rPr>
                <w:rStyle w:val="IndexLink"/>
                <w:rtl w:val="true"/>
              </w:rPr>
              <w:tab/>
            </w:r>
            <w:r>
              <w:rPr>
                <w:rStyle w:val="IndexLink"/>
              </w:rPr>
              <w:t>347</w:t>
            </w:r>
          </w:hyperlink>
        </w:p>
        <w:p>
          <w:pPr>
            <w:pStyle w:val="Contents3"/>
            <w:tabs>
              <w:tab w:val="clear" w:pos="8459"/>
              <w:tab w:val="right" w:pos="9026" w:leader="dot"/>
            </w:tabs>
            <w:rPr/>
          </w:pPr>
          <w:hyperlink w:anchor="__RefHeading___Toc250803_1051229030">
            <w:r>
              <w:rPr>
                <w:webHidden/>
                <w:rStyle w:val="IndexLink"/>
                <w:rtl w:val="true"/>
              </w:rPr>
              <w:t>حمام البريد</w:t>
            </w:r>
            <w:r>
              <w:rPr>
                <w:rStyle w:val="IndexLink"/>
                <w:rtl w:val="true"/>
              </w:rPr>
              <w:tab/>
            </w:r>
            <w:r>
              <w:rPr>
                <w:rStyle w:val="IndexLink"/>
              </w:rPr>
              <w:t>351</w:t>
            </w:r>
          </w:hyperlink>
        </w:p>
        <w:p>
          <w:pPr>
            <w:pStyle w:val="Contents3"/>
            <w:tabs>
              <w:tab w:val="clear" w:pos="8459"/>
              <w:tab w:val="right" w:pos="9026" w:leader="dot"/>
            </w:tabs>
            <w:rPr/>
          </w:pPr>
          <w:hyperlink w:anchor="__RefHeading___Toc250805_1051229030">
            <w:r>
              <w:rPr>
                <w:webHidden/>
                <w:rStyle w:val="IndexLink"/>
                <w:rtl w:val="true"/>
              </w:rPr>
              <w:t>وأما حول موضوع الأربعين في السنة الأولى</w:t>
            </w:r>
            <w:r>
              <w:rPr>
                <w:rStyle w:val="IndexLink"/>
                <w:rtl w:val="true"/>
              </w:rPr>
              <w:tab/>
            </w:r>
            <w:r>
              <w:rPr>
                <w:rStyle w:val="IndexLink"/>
              </w:rPr>
              <w:t>352</w:t>
            </w:r>
          </w:hyperlink>
        </w:p>
        <w:p>
          <w:pPr>
            <w:pStyle w:val="Contents3"/>
            <w:tabs>
              <w:tab w:val="clear" w:pos="8459"/>
              <w:tab w:val="right" w:pos="9026" w:leader="dot"/>
            </w:tabs>
            <w:rPr/>
          </w:pPr>
          <w:hyperlink w:anchor="__RefHeading___Toc250807_1051229030">
            <w:r>
              <w:rPr>
                <w:webHidden/>
                <w:rStyle w:val="IndexLink"/>
                <w:rtl w:val="true"/>
              </w:rPr>
              <w:t>وصول الأسرى إلى كربلاء</w:t>
            </w:r>
            <w:r>
              <w:rPr>
                <w:rStyle w:val="IndexLink"/>
                <w:rtl w:val="true"/>
              </w:rPr>
              <w:tab/>
            </w:r>
            <w:r>
              <w:rPr>
                <w:rStyle w:val="IndexLink"/>
              </w:rPr>
              <w:t>353</w:t>
            </w:r>
          </w:hyperlink>
        </w:p>
        <w:p>
          <w:pPr>
            <w:pStyle w:val="Contents3"/>
            <w:tabs>
              <w:tab w:val="clear" w:pos="8459"/>
              <w:tab w:val="right" w:pos="9026" w:leader="dot"/>
            </w:tabs>
            <w:rPr/>
          </w:pPr>
          <w:hyperlink w:anchor="__RefHeading___Toc250809_1051229030">
            <w:r>
              <w:rPr>
                <w:webHidden/>
                <w:rStyle w:val="IndexLink"/>
                <w:rtl w:val="true"/>
              </w:rPr>
              <w:t>جابر بن عبدالله الأنصاري صاحب النبي</w:t>
            </w:r>
            <w:r>
              <w:rPr>
                <w:rStyle w:val="IndexLink"/>
                <w:rtl w:val="true"/>
              </w:rPr>
              <w:tab/>
            </w:r>
            <w:r>
              <w:rPr>
                <w:rStyle w:val="IndexLink"/>
              </w:rPr>
              <w:t>354</w:t>
            </w:r>
          </w:hyperlink>
        </w:p>
        <w:p>
          <w:pPr>
            <w:pStyle w:val="Contents3"/>
            <w:tabs>
              <w:tab w:val="clear" w:pos="8459"/>
              <w:tab w:val="right" w:pos="9026" w:leader="dot"/>
            </w:tabs>
            <w:rPr/>
          </w:pPr>
          <w:hyperlink w:anchor="__RefHeading___Toc250811_1051229030">
            <w:r>
              <w:rPr>
                <w:webHidden/>
                <w:rStyle w:val="IndexLink"/>
                <w:rtl w:val="true"/>
              </w:rPr>
              <w:t>نزول علي بن الحسین بالقرب من المدينة</w:t>
            </w:r>
            <w:r>
              <w:rPr>
                <w:rStyle w:val="IndexLink"/>
                <w:rtl w:val="true"/>
              </w:rPr>
              <w:tab/>
            </w:r>
            <w:r>
              <w:rPr>
                <w:rStyle w:val="IndexLink"/>
              </w:rPr>
              <w:t>357</w:t>
            </w:r>
          </w:hyperlink>
        </w:p>
        <w:p>
          <w:pPr>
            <w:pStyle w:val="Contents3"/>
            <w:tabs>
              <w:tab w:val="clear" w:pos="8459"/>
              <w:tab w:val="right" w:pos="9026" w:leader="dot"/>
            </w:tabs>
            <w:rPr/>
          </w:pPr>
          <w:hyperlink w:anchor="__RefHeading___Toc250813_1051229030">
            <w:r>
              <w:rPr>
                <w:webHidden/>
                <w:rStyle w:val="IndexLink"/>
                <w:rtl w:val="true"/>
              </w:rPr>
              <w:t>قدوم محمد بن الحنفية</w:t>
            </w:r>
            <w:r>
              <w:rPr>
                <w:rStyle w:val="IndexLink"/>
                <w:rtl w:val="true"/>
              </w:rPr>
              <w:tab/>
            </w:r>
            <w:r>
              <w:rPr>
                <w:rStyle w:val="IndexLink"/>
              </w:rPr>
              <w:t>360</w:t>
            </w:r>
          </w:hyperlink>
        </w:p>
        <w:p>
          <w:pPr>
            <w:pStyle w:val="Contents3"/>
            <w:tabs>
              <w:tab w:val="clear" w:pos="8459"/>
              <w:tab w:val="right" w:pos="9026" w:leader="dot"/>
            </w:tabs>
            <w:rPr/>
          </w:pPr>
          <w:hyperlink w:anchor="__RefHeading___Toc250815_1051229030">
            <w:r>
              <w:rPr>
                <w:webHidden/>
                <w:rStyle w:val="IndexLink"/>
                <w:rtl w:val="true"/>
              </w:rPr>
              <w:t>شهادة طفلي مسلم بن عقیل</w:t>
            </w:r>
            <w:r>
              <w:rPr>
                <w:rStyle w:val="IndexLink"/>
                <w:rtl w:val="true"/>
              </w:rPr>
              <w:tab/>
            </w:r>
            <w:r>
              <w:rPr>
                <w:rStyle w:val="IndexLink"/>
              </w:rPr>
              <w:t>361</w:t>
            </w:r>
          </w:hyperlink>
        </w:p>
        <w:p>
          <w:pPr>
            <w:pStyle w:val="Contents3"/>
            <w:tabs>
              <w:tab w:val="clear" w:pos="8459"/>
              <w:tab w:val="right" w:pos="9026" w:leader="dot"/>
            </w:tabs>
            <w:rPr/>
          </w:pPr>
          <w:hyperlink w:anchor="__RefHeading___Toc250817_1051229030">
            <w:r>
              <w:rPr>
                <w:webHidden/>
                <w:rStyle w:val="IndexLink"/>
                <w:rtl w:val="true"/>
              </w:rPr>
              <w:t>ولادة السيّدة زينب الكبری</w:t>
            </w:r>
            <w:r>
              <w:rPr>
                <w:rStyle w:val="IndexLink"/>
                <w:rtl w:val="true"/>
              </w:rPr>
              <w:tab/>
            </w:r>
            <w:r>
              <w:rPr>
                <w:rStyle w:val="IndexLink"/>
              </w:rPr>
              <w:t>368</w:t>
            </w:r>
          </w:hyperlink>
        </w:p>
        <w:p>
          <w:pPr>
            <w:pStyle w:val="Contents3"/>
            <w:tabs>
              <w:tab w:val="clear" w:pos="8459"/>
              <w:tab w:val="right" w:pos="9026" w:leader="dot"/>
            </w:tabs>
            <w:rPr/>
          </w:pPr>
          <w:hyperlink w:anchor="__RefHeading___Toc250819_1051229030">
            <w:r>
              <w:rPr>
                <w:webHidden/>
                <w:rStyle w:val="IndexLink"/>
                <w:rtl w:val="true"/>
              </w:rPr>
              <w:t>آلام زينب</w:t>
            </w:r>
            <w:r>
              <w:rPr>
                <w:rStyle w:val="IndexLink"/>
                <w:rtl w:val="true"/>
              </w:rPr>
              <w:tab/>
            </w:r>
            <w:r>
              <w:rPr>
                <w:rStyle w:val="IndexLink"/>
              </w:rPr>
              <w:t>369</w:t>
            </w:r>
          </w:hyperlink>
        </w:p>
        <w:p>
          <w:pPr>
            <w:pStyle w:val="Contents3"/>
            <w:tabs>
              <w:tab w:val="clear" w:pos="8459"/>
              <w:tab w:val="right" w:pos="9026" w:leader="dot"/>
            </w:tabs>
            <w:rPr/>
          </w:pPr>
          <w:hyperlink w:anchor="__RefHeading___Toc250821_1051229030">
            <w:r>
              <w:rPr>
                <w:webHidden/>
                <w:rStyle w:val="IndexLink"/>
                <w:rtl w:val="true"/>
              </w:rPr>
              <w:t>زواجها</w:t>
            </w:r>
            <w:r>
              <w:rPr>
                <w:rStyle w:val="IndexLink"/>
                <w:rtl w:val="true"/>
              </w:rPr>
              <w:tab/>
            </w:r>
            <w:r>
              <w:rPr>
                <w:rStyle w:val="IndexLink"/>
              </w:rPr>
              <w:t>371</w:t>
            </w:r>
          </w:hyperlink>
        </w:p>
        <w:p>
          <w:pPr>
            <w:pStyle w:val="Contents3"/>
            <w:tabs>
              <w:tab w:val="clear" w:pos="8459"/>
              <w:tab w:val="right" w:pos="9026" w:leader="dot"/>
            </w:tabs>
            <w:rPr/>
          </w:pPr>
          <w:hyperlink w:anchor="__RefHeading___Toc250823_1051229030">
            <w:r>
              <w:rPr>
                <w:webHidden/>
                <w:rStyle w:val="IndexLink"/>
                <w:rtl w:val="true"/>
              </w:rPr>
              <w:t>قبرها في الشام</w:t>
            </w:r>
            <w:r>
              <w:rPr>
                <w:rStyle w:val="IndexLink"/>
                <w:rtl w:val="true"/>
              </w:rPr>
              <w:tab/>
            </w:r>
            <w:r>
              <w:rPr>
                <w:rStyle w:val="IndexLink"/>
              </w:rPr>
              <w:t>373</w:t>
            </w:r>
          </w:hyperlink>
        </w:p>
        <w:p>
          <w:pPr>
            <w:pStyle w:val="Contents3"/>
            <w:tabs>
              <w:tab w:val="clear" w:pos="8459"/>
              <w:tab w:val="right" w:pos="9026" w:leader="dot"/>
            </w:tabs>
            <w:rPr/>
          </w:pPr>
          <w:hyperlink w:anchor="__RefHeading___Toc250825_1051229030">
            <w:r>
              <w:rPr>
                <w:webHidden/>
                <w:rStyle w:val="IndexLink"/>
                <w:rtl w:val="true"/>
              </w:rPr>
              <w:t>الامام المهدي عند قبر زینب</w:t>
            </w:r>
            <w:r>
              <w:rPr>
                <w:rStyle w:val="IndexLink"/>
                <w:rtl w:val="true"/>
              </w:rPr>
              <w:tab/>
            </w:r>
            <w:r>
              <w:rPr>
                <w:rStyle w:val="IndexLink"/>
              </w:rPr>
              <w:t>374</w:t>
            </w:r>
          </w:hyperlink>
        </w:p>
        <w:p>
          <w:pPr>
            <w:pStyle w:val="Contents3"/>
            <w:tabs>
              <w:tab w:val="clear" w:pos="8459"/>
              <w:tab w:val="right" w:pos="9026" w:leader="dot"/>
            </w:tabs>
            <w:rPr/>
          </w:pPr>
          <w:hyperlink w:anchor="__RefHeading___Toc250827_1051229030">
            <w:r>
              <w:rPr>
                <w:webHidden/>
                <w:rStyle w:val="IndexLink"/>
                <w:rtl w:val="true"/>
              </w:rPr>
              <w:t>السيّدة سكينة</w:t>
            </w:r>
            <w:r>
              <w:rPr>
                <w:rStyle w:val="IndexLink"/>
                <w:rtl w:val="true"/>
              </w:rPr>
              <w:tab/>
            </w:r>
            <w:r>
              <w:rPr>
                <w:rStyle w:val="IndexLink"/>
              </w:rPr>
              <w:t>375</w:t>
            </w:r>
          </w:hyperlink>
        </w:p>
        <w:p>
          <w:pPr>
            <w:pStyle w:val="Contents2"/>
            <w:tabs>
              <w:tab w:val="clear" w:pos="8743"/>
              <w:tab w:val="right" w:pos="9026" w:leader="dot"/>
            </w:tabs>
            <w:rPr/>
          </w:pPr>
          <w:hyperlink w:anchor="__RefHeading___Toc250829_1051229030">
            <w:r>
              <w:rPr>
                <w:webHidden/>
                <w:rStyle w:val="IndexLink"/>
                <w:rtl w:val="true"/>
              </w:rPr>
              <w:t>الفصل الثاني</w:t>
            </w:r>
            <w:r>
              <w:rPr>
                <w:rStyle w:val="IndexLink"/>
                <w:rtl w:val="true"/>
              </w:rPr>
              <w:t xml:space="preserve">: </w:t>
            </w:r>
            <w:r>
              <w:rPr>
                <w:rStyle w:val="IndexLink"/>
                <w:rtl w:val="true"/>
              </w:rPr>
              <w:t>عشر الشجرة الملعونة</w:t>
            </w:r>
            <w:r>
              <w:rPr>
                <w:rStyle w:val="IndexLink"/>
                <w:rtl w:val="true"/>
              </w:rPr>
              <w:tab/>
            </w:r>
            <w:r>
              <w:rPr>
                <w:rStyle w:val="IndexLink"/>
              </w:rPr>
              <w:t>379</w:t>
            </w:r>
          </w:hyperlink>
        </w:p>
        <w:p>
          <w:pPr>
            <w:pStyle w:val="Contents3"/>
            <w:tabs>
              <w:tab w:val="clear" w:pos="8459"/>
              <w:tab w:val="right" w:pos="9026" w:leader="dot"/>
            </w:tabs>
            <w:rPr/>
          </w:pPr>
          <w:hyperlink w:anchor="__RefHeading___Toc250831_1051229030">
            <w:r>
              <w:rPr>
                <w:webHidden/>
                <w:rStyle w:val="IndexLink"/>
                <w:rtl w:val="true"/>
              </w:rPr>
              <w:t>المدينة المنوّرة</w:t>
            </w:r>
            <w:r>
              <w:rPr>
                <w:rStyle w:val="IndexLink"/>
                <w:rtl w:val="true"/>
              </w:rPr>
              <w:tab/>
            </w:r>
            <w:r>
              <w:rPr>
                <w:rStyle w:val="IndexLink"/>
              </w:rPr>
              <w:t>379</w:t>
            </w:r>
          </w:hyperlink>
        </w:p>
        <w:p>
          <w:pPr>
            <w:pStyle w:val="Contents3"/>
            <w:tabs>
              <w:tab w:val="clear" w:pos="8459"/>
              <w:tab w:val="right" w:pos="9026" w:leader="dot"/>
            </w:tabs>
            <w:rPr/>
          </w:pPr>
          <w:hyperlink w:anchor="__RefHeading___Toc250833_1051229030">
            <w:r>
              <w:rPr>
                <w:webHidden/>
                <w:rStyle w:val="IndexLink"/>
                <w:rtl w:val="true"/>
              </w:rPr>
              <w:t>اللعناء</w:t>
            </w:r>
            <w:r>
              <w:rPr>
                <w:rStyle w:val="IndexLink"/>
                <w:rtl w:val="true"/>
              </w:rPr>
              <w:tab/>
            </w:r>
            <w:r>
              <w:rPr>
                <w:rStyle w:val="IndexLink"/>
              </w:rPr>
              <w:t>381</w:t>
            </w:r>
          </w:hyperlink>
        </w:p>
        <w:p>
          <w:pPr>
            <w:pStyle w:val="Contents3"/>
            <w:tabs>
              <w:tab w:val="clear" w:pos="8459"/>
              <w:tab w:val="right" w:pos="9026" w:leader="dot"/>
            </w:tabs>
            <w:rPr/>
          </w:pPr>
          <w:hyperlink w:anchor="__RefHeading___Toc250835_1051229030">
            <w:r>
              <w:rPr>
                <w:webHidden/>
                <w:rStyle w:val="IndexLink"/>
                <w:rtl w:val="true"/>
              </w:rPr>
              <w:t>یزید</w:t>
            </w:r>
            <w:r>
              <w:rPr>
                <w:rStyle w:val="IndexLink"/>
                <w:rtl w:val="true"/>
              </w:rPr>
              <w:tab/>
            </w:r>
            <w:r>
              <w:rPr>
                <w:rStyle w:val="IndexLink"/>
              </w:rPr>
              <w:t>381</w:t>
            </w:r>
          </w:hyperlink>
        </w:p>
        <w:p>
          <w:pPr>
            <w:pStyle w:val="Contents3"/>
            <w:tabs>
              <w:tab w:val="clear" w:pos="8459"/>
              <w:tab w:val="right" w:pos="9026" w:leader="dot"/>
            </w:tabs>
            <w:rPr/>
          </w:pPr>
          <w:hyperlink w:anchor="__RefHeading___Toc250837_1051229030">
            <w:r>
              <w:rPr>
                <w:webHidden/>
                <w:rStyle w:val="IndexLink"/>
                <w:rtl w:val="true"/>
              </w:rPr>
              <w:t>بواعث عداء يزيد للامام الحسين</w:t>
            </w:r>
            <w:r>
              <w:rPr>
                <w:rStyle w:val="IndexLink"/>
                <w:rtl w:val="true"/>
              </w:rPr>
              <w:tab/>
            </w:r>
            <w:r>
              <w:rPr>
                <w:rStyle w:val="IndexLink"/>
              </w:rPr>
              <w:t>382</w:t>
            </w:r>
          </w:hyperlink>
        </w:p>
        <w:p>
          <w:pPr>
            <w:pStyle w:val="Contents3"/>
            <w:tabs>
              <w:tab w:val="clear" w:pos="8459"/>
              <w:tab w:val="right" w:pos="9026" w:leader="dot"/>
            </w:tabs>
            <w:rPr/>
          </w:pPr>
          <w:hyperlink w:anchor="__RefHeading___Toc250839_1051229030">
            <w:r>
              <w:rPr>
                <w:webHidden/>
                <w:rStyle w:val="IndexLink"/>
                <w:rtl w:val="true"/>
              </w:rPr>
              <w:t>عبیدالله بن زیاد</w:t>
            </w:r>
            <w:r>
              <w:rPr>
                <w:rStyle w:val="IndexLink"/>
                <w:rtl w:val="true"/>
              </w:rPr>
              <w:tab/>
            </w:r>
            <w:r>
              <w:rPr>
                <w:rStyle w:val="IndexLink"/>
              </w:rPr>
              <w:t>383</w:t>
            </w:r>
          </w:hyperlink>
        </w:p>
        <w:p>
          <w:pPr>
            <w:pStyle w:val="Contents3"/>
            <w:tabs>
              <w:tab w:val="clear" w:pos="8459"/>
              <w:tab w:val="right" w:pos="9026" w:leader="dot"/>
            </w:tabs>
            <w:rPr/>
          </w:pPr>
          <w:hyperlink w:anchor="__RefHeading___Toc250841_1051229030">
            <w:r>
              <w:rPr>
                <w:webHidden/>
                <w:rStyle w:val="IndexLink"/>
                <w:rtl w:val="true"/>
              </w:rPr>
              <w:t>عمر بن سعد</w:t>
            </w:r>
            <w:r>
              <w:rPr>
                <w:rStyle w:val="IndexLink"/>
                <w:rtl w:val="true"/>
              </w:rPr>
              <w:tab/>
            </w:r>
            <w:r>
              <w:rPr>
                <w:rStyle w:val="IndexLink"/>
              </w:rPr>
              <w:t>386</w:t>
            </w:r>
          </w:hyperlink>
        </w:p>
        <w:p>
          <w:pPr>
            <w:pStyle w:val="Contents3"/>
            <w:tabs>
              <w:tab w:val="clear" w:pos="8459"/>
              <w:tab w:val="right" w:pos="9026" w:leader="dot"/>
            </w:tabs>
            <w:rPr/>
          </w:pPr>
          <w:hyperlink w:anchor="__RefHeading___Toc250843_1051229030">
            <w:r>
              <w:rPr>
                <w:webHidden/>
                <w:rStyle w:val="IndexLink"/>
                <w:rtl w:val="true"/>
              </w:rPr>
              <w:t>اللامائي الكاذبة</w:t>
            </w:r>
            <w:r>
              <w:rPr>
                <w:rStyle w:val="IndexLink"/>
                <w:rtl w:val="true"/>
              </w:rPr>
              <w:tab/>
            </w:r>
            <w:r>
              <w:rPr>
                <w:rStyle w:val="IndexLink"/>
              </w:rPr>
              <w:t>387</w:t>
            </w:r>
          </w:hyperlink>
        </w:p>
        <w:p>
          <w:pPr>
            <w:pStyle w:val="Contents3"/>
            <w:tabs>
              <w:tab w:val="clear" w:pos="8459"/>
              <w:tab w:val="right" w:pos="9026" w:leader="dot"/>
            </w:tabs>
            <w:rPr/>
          </w:pPr>
          <w:hyperlink w:anchor="__RefHeading___Toc250845_1051229030">
            <w:r>
              <w:rPr>
                <w:webHidden/>
                <w:rStyle w:val="IndexLink"/>
                <w:rtl w:val="true"/>
              </w:rPr>
              <w:t>الشمر</w:t>
            </w:r>
            <w:r>
              <w:rPr>
                <w:rStyle w:val="IndexLink"/>
                <w:rtl w:val="true"/>
              </w:rPr>
              <w:tab/>
            </w:r>
            <w:r>
              <w:rPr>
                <w:rStyle w:val="IndexLink"/>
              </w:rPr>
              <w:t>389</w:t>
            </w:r>
          </w:hyperlink>
        </w:p>
        <w:p>
          <w:pPr>
            <w:pStyle w:val="Contents3"/>
            <w:tabs>
              <w:tab w:val="clear" w:pos="8459"/>
              <w:tab w:val="right" w:pos="9026" w:leader="dot"/>
            </w:tabs>
            <w:rPr/>
          </w:pPr>
          <w:hyperlink w:anchor="__RefHeading___Toc250847_1051229030">
            <w:r>
              <w:rPr>
                <w:webHidden/>
                <w:rStyle w:val="IndexLink"/>
                <w:rtl w:val="true"/>
              </w:rPr>
              <w:t>شريح القاضي</w:t>
            </w:r>
            <w:r>
              <w:rPr>
                <w:rStyle w:val="IndexLink"/>
                <w:rtl w:val="true"/>
              </w:rPr>
              <w:tab/>
            </w:r>
            <w:r>
              <w:rPr>
                <w:rStyle w:val="IndexLink"/>
              </w:rPr>
              <w:t>390</w:t>
            </w:r>
          </w:hyperlink>
        </w:p>
        <w:p>
          <w:pPr>
            <w:pStyle w:val="Contents3"/>
            <w:tabs>
              <w:tab w:val="clear" w:pos="8459"/>
              <w:tab w:val="right" w:pos="9026" w:leader="dot"/>
            </w:tabs>
            <w:rPr/>
          </w:pPr>
          <w:hyperlink w:anchor="__RefHeading___Toc250849_1051229030">
            <w:r>
              <w:rPr>
                <w:webHidden/>
                <w:rStyle w:val="IndexLink"/>
                <w:rtl w:val="true"/>
              </w:rPr>
              <w:t>اشقیاء کربلاء</w:t>
            </w:r>
            <w:r>
              <w:rPr>
                <w:rStyle w:val="IndexLink"/>
                <w:rtl w:val="true"/>
              </w:rPr>
              <w:tab/>
            </w:r>
            <w:r>
              <w:rPr>
                <w:rStyle w:val="IndexLink"/>
              </w:rPr>
              <w:t>391</w:t>
            </w:r>
          </w:hyperlink>
        </w:p>
        <w:p>
          <w:pPr>
            <w:pStyle w:val="Contents3"/>
            <w:tabs>
              <w:tab w:val="clear" w:pos="8459"/>
              <w:tab w:val="right" w:pos="9026" w:leader="dot"/>
            </w:tabs>
            <w:rPr/>
          </w:pPr>
          <w:hyperlink w:anchor="__RefHeading___Toc250851_1051229030">
            <w:r>
              <w:rPr>
                <w:webHidden/>
                <w:rStyle w:val="IndexLink"/>
                <w:rtl w:val="true"/>
              </w:rPr>
              <w:t>بناء قبر الامام الحسين</w:t>
            </w:r>
            <w:r>
              <w:rPr>
                <w:rStyle w:val="IndexLink"/>
                <w:rtl w:val="true"/>
              </w:rPr>
              <w:tab/>
            </w:r>
            <w:r>
              <w:rPr>
                <w:rStyle w:val="IndexLink"/>
              </w:rPr>
              <w:t>392</w:t>
            </w:r>
          </w:hyperlink>
        </w:p>
        <w:p>
          <w:pPr>
            <w:pStyle w:val="Contents3"/>
            <w:tabs>
              <w:tab w:val="clear" w:pos="8459"/>
              <w:tab w:val="right" w:pos="9026" w:leader="dot"/>
            </w:tabs>
            <w:rPr/>
          </w:pPr>
          <w:hyperlink w:anchor="__RefHeading___Toc250853_1051229030">
            <w:r>
              <w:rPr>
                <w:webHidden/>
                <w:rStyle w:val="IndexLink"/>
                <w:rtl w:val="true"/>
              </w:rPr>
              <w:t>هدم قبر الامام الحسين</w:t>
            </w:r>
            <w:r>
              <w:rPr>
                <w:rStyle w:val="IndexLink"/>
                <w:rtl w:val="true"/>
              </w:rPr>
              <w:tab/>
            </w:r>
            <w:r>
              <w:rPr>
                <w:rStyle w:val="IndexLink"/>
              </w:rPr>
              <w:t>393</w:t>
            </w:r>
          </w:hyperlink>
        </w:p>
        <w:p>
          <w:pPr>
            <w:pStyle w:val="Contents3"/>
            <w:tabs>
              <w:tab w:val="clear" w:pos="8459"/>
              <w:tab w:val="right" w:pos="9026" w:leader="dot"/>
            </w:tabs>
            <w:rPr/>
          </w:pPr>
          <w:hyperlink w:anchor="__RefHeading___Toc250855_1051229030">
            <w:r>
              <w:rPr>
                <w:webHidden/>
                <w:rStyle w:val="IndexLink"/>
                <w:rtl w:val="true"/>
              </w:rPr>
              <w:t>من جرائم المتوكّل</w:t>
            </w:r>
            <w:r>
              <w:rPr>
                <w:rStyle w:val="IndexLink"/>
                <w:rtl w:val="true"/>
              </w:rPr>
              <w:tab/>
            </w:r>
            <w:r>
              <w:rPr>
                <w:rStyle w:val="IndexLink"/>
              </w:rPr>
              <w:t>394</w:t>
            </w:r>
          </w:hyperlink>
        </w:p>
        <w:p>
          <w:pPr>
            <w:pStyle w:val="Contents3"/>
            <w:tabs>
              <w:tab w:val="clear" w:pos="8459"/>
              <w:tab w:val="right" w:pos="9026" w:leader="dot"/>
            </w:tabs>
            <w:rPr/>
          </w:pPr>
          <w:hyperlink w:anchor="__RefHeading___Toc250857_1051229030">
            <w:r>
              <w:rPr>
                <w:webHidden/>
                <w:rStyle w:val="IndexLink"/>
                <w:rtl w:val="true"/>
              </w:rPr>
              <w:t>حقائق تاريخيّة مسلمة لدى المؤلّف</w:t>
            </w:r>
            <w:r>
              <w:rPr>
                <w:rStyle w:val="IndexLink"/>
                <w:rtl w:val="true"/>
              </w:rPr>
              <w:tab/>
            </w:r>
            <w:r>
              <w:rPr>
                <w:rStyle w:val="IndexLink"/>
              </w:rPr>
              <w:t>398</w:t>
            </w:r>
          </w:hyperlink>
        </w:p>
        <w:p>
          <w:pPr>
            <w:pStyle w:val="Contents3"/>
            <w:tabs>
              <w:tab w:val="clear" w:pos="8459"/>
              <w:tab w:val="right" w:pos="9026" w:leader="dot"/>
            </w:tabs>
            <w:rPr/>
          </w:pPr>
          <w:hyperlink w:anchor="__RefHeading___Toc250859_1051229030">
            <w:r>
              <w:rPr>
                <w:webHidden/>
                <w:rStyle w:val="IndexLink"/>
                <w:rtl w:val="true"/>
              </w:rPr>
              <w:t>آخر الكلام</w:t>
            </w:r>
            <w:r>
              <w:rPr>
                <w:rStyle w:val="IndexLink"/>
                <w:rtl w:val="true"/>
              </w:rPr>
              <w:tab/>
            </w:r>
            <w:r>
              <w:rPr>
                <w:rStyle w:val="IndexLink"/>
              </w:rPr>
              <w:t>400</w:t>
            </w:r>
          </w:hyperlink>
        </w:p>
        <w:p>
          <w:pPr>
            <w:pStyle w:val="Contents2"/>
            <w:tabs>
              <w:tab w:val="clear" w:pos="8743"/>
              <w:tab w:val="right" w:pos="9026" w:leader="dot"/>
            </w:tabs>
            <w:rPr/>
          </w:pPr>
          <w:hyperlink w:anchor="__RefHeading___Toc250861_1051229030">
            <w:r>
              <w:rPr>
                <w:webHidden/>
                <w:rStyle w:val="IndexLink"/>
                <w:rtl w:val="true"/>
              </w:rPr>
              <w:t>المصادر</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33_53103"/>
      <w:bookmarkStart w:id="1" w:name="pg7233_53103"/>
      <w:bookmarkEnd w:id="1"/>
    </w:p>
    <w:p>
      <w:pPr>
        <w:pStyle w:val="Heading2"/>
        <w:numPr>
          <w:ilvl w:val="1"/>
          <w:numId w:val="1"/>
        </w:numPr>
        <w:rPr/>
      </w:pPr>
      <w:bookmarkStart w:id="2" w:name="pg7233_53103"/>
      <w:bookmarkStart w:id="3" w:name="__RefHeading___Toc25033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الرئیس، عباس،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رائعه الخلق مقتل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عباس الشیخ‌الرئیس ؛ ترجمه کمال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کمال،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1523808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33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رائعة الخلق</w:t>
      </w:r>
    </w:p>
    <w:p>
      <w:pPr>
        <w:pStyle w:val="BookText"/>
        <w:rPr/>
      </w:pPr>
      <w:r>
        <w:rPr>
          <w:rFonts w:ascii="IRNazanin" w:hAnsi="IRNazanin" w:eastAsia="IRNazanin"/>
          <w:color w:val="111111"/>
          <w:sz w:val="28"/>
          <w:sz w:val="28"/>
          <w:szCs w:val="28"/>
          <w:rtl w:val="true"/>
          <w:lang w:bidi="fa-IR"/>
        </w:rPr>
        <w:t>مقتل الشيخ الرئیس</w:t>
      </w:r>
    </w:p>
    <w:p>
      <w:pPr>
        <w:pStyle w:val="BookText"/>
        <w:rPr/>
      </w:pPr>
      <w:r>
        <w:rPr>
          <w:rFonts w:ascii="Amiri" w:hAnsi="Amiri" w:eastAsia="Amiri" w:cs="Amiri"/>
          <w:color w:val="111111"/>
          <w:sz w:val="28"/>
          <w:sz w:val="28"/>
          <w:szCs w:val="28"/>
          <w:rtl w:val="true"/>
          <w:lang w:bidi="ar-SA"/>
        </w:rPr>
        <w:t>المؤلف الشيخ عباس الشيخ الرئيس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كمال السيد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7233_5310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50341_1051229030"/>
      <w:bookmarkStart w:id="9" w:name="_Toc3"/>
      <w:bookmarkEnd w:id="8"/>
      <w:r>
        <w:rPr>
          <w:rtl w:val="true"/>
        </w:rPr>
        <w:t>المقدمة</w:t>
      </w:r>
      <w:bookmarkEnd w:id="9"/>
    </w:p>
    <w:p>
      <w:pPr>
        <w:pStyle w:val="Heading3"/>
        <w:numPr>
          <w:ilvl w:val="2"/>
          <w:numId w:val="1"/>
        </w:numPr>
        <w:rPr/>
      </w:pPr>
      <w:bookmarkStart w:id="10" w:name="__RefHeading___Toc250343_105122903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بقلم الأستاذ علي اکبر مهدي پور</w:t>
      </w:r>
    </w:p>
    <w:p>
      <w:pPr>
        <w:pStyle w:val="BookText"/>
        <w:rPr/>
      </w:pPr>
      <w:r>
        <w:rPr>
          <w:rFonts w:ascii="Amiri" w:hAnsi="Amiri" w:eastAsia="Amiri" w:cs="Amiri"/>
          <w:color w:val="111111"/>
          <w:sz w:val="28"/>
          <w:sz w:val="28"/>
          <w:szCs w:val="28"/>
          <w:rtl w:val="true"/>
          <w:lang w:bidi="ar-SA"/>
        </w:rPr>
        <w:t xml:space="preserve">لكتابة المقاتل تاريخ طويل، وقد بدأت أولى الأوراق في يوم عاشوراء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كان هناك من شرع قلمه في يوم الحادثة وبدأ يسجل ما يجري من وقائع في ذلك اليوم الدامي وسوف تبقى الأقلام مشرعة تكتب وتكتب عمّا جرى فوق تلك الامال في أرض كربلاء بالقرب من نهر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سوف تبقى رايات عاشوراء تخفق إلى يوم الظهور، ظهور الذي يأخذ بثأر شهداء الطفوف ألا وهو الامام المهدي الذي يعيد الحق إلى نصابه ويرفع راية العدالة والحرية والسلام في ربوع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انبری رجل من رجال العلم والقلم فشمّر عن ساعديه وراح يصنف موسوعة كبرى عن ثورة الحسين ونهضته وقد ظهر منها حتى الآن عشرة أجزاء تشتمل على الشعر الحسيني والمرائي الحسينية منذ قرون الاسلام الأولى وسوف تستوعب هذه الأشعار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أصل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الموسوعة الكبرى</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الخطباء الحسينيون فقد اختصوا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ولأرباب المقاتل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bookmarkStart w:id="12" w:name="pg7233_53108"/>
    </w:p>
    <w:p>
      <w:pPr>
        <w:pStyle w:val="BookText"/>
        <w:rPr/>
      </w:pPr>
      <w:bookmarkEnd w:id="12"/>
      <w:r>
        <w:rPr>
          <w:rFonts w:ascii="Amiri" w:hAnsi="Amiri" w:eastAsia="Amiri" w:cs="Amiri"/>
          <w:color w:val="111111"/>
          <w:sz w:val="28"/>
          <w:sz w:val="28"/>
          <w:szCs w:val="28"/>
          <w:rtl w:val="true"/>
          <w:lang w:bidi="ar-SA"/>
        </w:rPr>
        <w:t xml:space="preserve">وسوف تأخذ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هذه الموسوعة طريقها إلى النشر والظهور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أن ندرك أن احصاء كل الذين نظموا في كربلاء أمر في غاية الصعوبة إن لم يكن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كل ما كتب عن سيد الشهداء منذ يوم الواقعة لم ينتقل إلى الأجيال منه جزء من ألف جزء من تراث حسيني كبير وهذا الجزء الذي وصل يشكل البنية التحقيقية للموسوعة الحسينية التي يبلغ عدد أجزائها خمسمئة جزء</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50345_1051229030"/>
      <w:bookmarkStart w:id="14" w:name="_Toc5"/>
      <w:bookmarkEnd w:id="13"/>
      <w:r>
        <w:rPr>
          <w:rtl w:val="true"/>
        </w:rPr>
        <w:t>فوق حدود العقيدة</w:t>
      </w:r>
      <w:bookmarkEnd w:id="14"/>
    </w:p>
    <w:p>
      <w:pPr>
        <w:pStyle w:val="BookText"/>
        <w:rPr/>
      </w:pPr>
      <w:r>
        <w:rPr>
          <w:rFonts w:ascii="Amiri" w:hAnsi="Amiri" w:eastAsia="Amiri" w:cs="Amiri"/>
          <w:color w:val="111111"/>
          <w:sz w:val="28"/>
          <w:sz w:val="28"/>
          <w:szCs w:val="28"/>
          <w:rtl w:val="true"/>
          <w:lang w:bidi="ar-SA"/>
        </w:rPr>
        <w:t>لقد عبر الحسين بن علي سيّد الشهداء حدود العقيدة وعبر حدود العالم الاسلامي ونفذ في قلوب الأحرار كل الأحرار في دنيا الكرامة الانسانية لهذا عشقه الناس في كل زمان وفي كل مكان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هذا لم ينحصر التأليف ولم تنحصر الكتابة عن الحسين بالشيعة وحدهم ولا بالمسلمين وحدهم بل انبرت أقلام من خارج حدود الاسلام للكتابة عنه والتغني بنهضته الخالدة</w:t>
      </w:r>
      <w:r>
        <w:rPr>
          <w:rStyle w:val="FootnoteAnchor"/>
          <w:rtl w:val="true"/>
        </w:rPr>
        <w:footnoteReference w:id="2"/>
      </w:r>
      <w:r>
        <w:rPr>
          <w:rFonts w:ascii="Amiri" w:hAnsi="Amiri" w:eastAsia="Amiri" w:cs="Amiri"/>
          <w:color w:val="111111"/>
          <w:sz w:val="28"/>
          <w:sz w:val="28"/>
          <w:szCs w:val="28"/>
          <w:rtl w:val="true"/>
          <w:lang w:bidi="ar-SA"/>
        </w:rPr>
        <w:t xml:space="preserve">كما أن نهضة الحسين الكبرى في يوم عاشوراء لم تلهم المسلمين مبادىء الكرامة والحرية والمقاومة بل اشرقت على كل القلوب فاستلهم منها الأحرار قيم الاباء والثورة وأضاءت لهم طريق التحرير ولعل ما حصل في الهند التي تحررت من براثن الاستعمال البريطاني مثال باهر على تأثيرات الثورة الحسينية في تكوين شخصية قائدها الكبير المهاتما غاندي الذي </w:t>
      </w:r>
    </w:p>
    <w:p>
      <w:pPr>
        <w:pStyle w:val="BookText"/>
        <w:rPr/>
      </w:pPr>
      <w:r>
        <w:rPr>
          <w:rFonts w:ascii="Amiri" w:hAnsi="Amiri" w:eastAsia="Amiri" w:cs="Amiri"/>
          <w:color w:val="111111"/>
          <w:sz w:val="28"/>
          <w:sz w:val="28"/>
          <w:szCs w:val="28"/>
          <w:rtl w:val="true"/>
          <w:lang w:bidi="ar-SA"/>
        </w:rPr>
        <w:t>مجّد الامام الحسين في مناسبات عديدة وهو يخوض صراعه المرير ضد الانجليز فلقد قال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لم آت للشعب الهندي بشيء جديد، إنما هي خلاصة دراساتي لسيرة أبطال كربلاء انني أحمل إلى الأمة الهندية هذه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أردنا انقاذ الهند فان علينا أن نسلك الطريق الذي سلكه الحسين بن على</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الحسين كيف أكون مظلوماً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استقيت صبري من صبر</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الخطاب الحسيني الخلّاق في يوم عاشوراء لا يختصّ بالمسلمين وحدهم ولا يختص بأتباع الأديان الأخرى انه يمتدّ ليشمل كلّ الأجيال الانسانيّة في طول الأرض و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خطاب الحسين في عاشوراء يعبر كلّ حدود التاريخ والجغرافيا و حدود العقائد الدينية انه خطاب إنساني خالد وما تزال كلمات الحسين تدوّي في سماء التاريخ والحضارة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لكم دين وكنتم لا تخافون المعاد فكونوا أحرارا في دنياكم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قال أحد اساقفة الدين المسيحي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الحسين 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فان كتابة المقتل الحسيني تتجاوز حالة التسجيل التاريخي بل انها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تستحيل إلى ما يشبه المنهج المدرسي في مدرسة الحسين الخالدة</w:t>
      </w:r>
      <w:r>
        <w:rPr>
          <w:rFonts w:eastAsia="Amiri" w:cs="Amiri" w:ascii="Amiri" w:hAnsi="Amiri"/>
          <w:color w:val="111111"/>
          <w:sz w:val="28"/>
          <w:szCs w:val="28"/>
          <w:rtl w:val="true"/>
          <w:lang w:bidi="ar-SA"/>
        </w:rPr>
        <w:t xml:space="preserve">. </w:t>
      </w:r>
      <w:bookmarkStart w:id="15" w:name="pg7233_53110"/>
    </w:p>
    <w:p>
      <w:pPr>
        <w:pStyle w:val="BookText"/>
        <w:rPr/>
      </w:pPr>
      <w:bookmarkEnd w:id="15"/>
      <w:r>
        <w:rPr>
          <w:rFonts w:ascii="Amiri" w:hAnsi="Amiri" w:eastAsia="Amiri" w:cs="Amiri"/>
          <w:color w:val="111111"/>
          <w:sz w:val="28"/>
          <w:sz w:val="28"/>
          <w:szCs w:val="28"/>
          <w:rtl w:val="true"/>
          <w:lang w:bidi="ar-SA"/>
        </w:rPr>
        <w:t>ولذا فان كتابة المقتل يجب أن تسير بشكل يؤمن عناصر الدقة والتوثيق</w:t>
      </w:r>
    </w:p>
    <w:p>
      <w:pPr>
        <w:pStyle w:val="BookText"/>
        <w:rPr/>
      </w:pPr>
      <w:r>
        <w:rPr>
          <w:rFonts w:ascii="Amiri" w:hAnsi="Amiri" w:eastAsia="Amiri" w:cs="Amiri"/>
          <w:color w:val="111111"/>
          <w:sz w:val="28"/>
          <w:sz w:val="28"/>
          <w:szCs w:val="28"/>
          <w:rtl w:val="true"/>
          <w:lang w:bidi="ar-SA"/>
        </w:rPr>
        <w:t>التاريخي والتحليل والتفسير المنهجي الصحيح والمثمر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50347_1051229030"/>
      <w:bookmarkStart w:id="17" w:name="_Toc6"/>
      <w:bookmarkEnd w:id="16"/>
      <w:r>
        <w:rPr>
          <w:rtl w:val="true"/>
        </w:rPr>
        <w:t>رائعة الخلق</w:t>
      </w:r>
      <w:bookmarkEnd w:id="17"/>
    </w:p>
    <w:p>
      <w:pPr>
        <w:pStyle w:val="BookText"/>
        <w:rPr/>
      </w:pPr>
      <w:r>
        <w:rPr>
          <w:rFonts w:ascii="IRNazanin" w:hAnsi="IRNazanin" w:eastAsia="IRNazanin"/>
          <w:color w:val="111111"/>
          <w:sz w:val="28"/>
          <w:sz w:val="28"/>
          <w:szCs w:val="28"/>
          <w:rtl w:val="true"/>
          <w:lang w:bidi="fa-IR"/>
        </w:rPr>
        <w:t xml:space="preserve">وياله من عنوان رائع يطلق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يرسم بقلم سیّال حركة ومسار الثورة الحسينيّة، ولأنه يتحدّث عن أبي الأحرار سیّد الشهداء والمثل الأنساني الأعلى ألا وهو الحسين بن علي فقد جاء الأسلوب أخاذاً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لا يكون كذلك وقد سطر المقتل قلم أستاذ كبير وعالم جليل وأديب أريب ينتقي المفردة انتقاءً ويصوغ الجملة صياغة بارعة فتأتي کتابته لوحات فنيّة رائعة تتألق على صفحات الكتاب وفي مقتله هذا يسجّل المؤلّف ما تحقّق لديه من وقائع تاريخيّة فيثبتها ثم يستنطقها استنطاقاً ويصطاد من بحر التاريخ لالئه فيعرضها بعد أن ينظم منها عقوداً وقلائد ثم يرصع كل فصل من فصول الكتاب بجواهر ما ينظمه ويتدقّق من قريحته فیزدان كتابه جمالاً الاجمال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ومؤلف هذه الرائعة الخطيب المفوّه العالم الكبير والمحقّق القدير سليل</w:t>
      </w:r>
    </w:p>
    <w:p>
      <w:pPr>
        <w:pStyle w:val="BookText"/>
        <w:rPr/>
      </w:pPr>
      <w:r>
        <w:rPr>
          <w:rFonts w:ascii="IRNazanin" w:hAnsi="IRNazanin" w:eastAsia="IRNazanin"/>
          <w:color w:val="111111"/>
          <w:sz w:val="28"/>
          <w:sz w:val="28"/>
          <w:szCs w:val="28"/>
          <w:rtl w:val="true"/>
          <w:lang w:bidi="fa-IR"/>
        </w:rPr>
        <w:t>العلماء مفخرة الخطباء حجّة الاسلام والمسلمين الحاج عباس الشيخ الرئیس الكرماني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سابع ثمار الشجرة الطيبة لأسرة الشيخ الرئيس في کرمان وهو ينحدر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سلالة كلهم من الفضلاء والعلماء والمدافعين عن حريم أهل البيت</w:t>
      </w:r>
      <w:r>
        <w:rPr>
          <w:rFonts w:eastAsia="Amiri" w:cs="Amiri" w:ascii="Amiri" w:hAnsi="Amiri"/>
          <w:color w:val="111111"/>
          <w:sz w:val="28"/>
          <w:szCs w:val="28"/>
          <w:rtl w:val="true"/>
          <w:lang w:bidi="ar-SA"/>
        </w:rPr>
        <w:t xml:space="preserve">. </w:t>
      </w:r>
      <w:bookmarkStart w:id="18" w:name="pg7233_53111"/>
    </w:p>
    <w:p>
      <w:pPr>
        <w:pStyle w:val="Heading3"/>
        <w:numPr>
          <w:ilvl w:val="2"/>
          <w:numId w:val="1"/>
        </w:numPr>
        <w:rPr/>
      </w:pPr>
      <w:bookmarkStart w:id="19" w:name="__RefHeading___Toc250349_1051229030"/>
      <w:bookmarkStart w:id="20" w:name="_Toc7"/>
      <w:bookmarkEnd w:id="18"/>
      <w:bookmarkEnd w:id="19"/>
      <w:r>
        <w:rPr>
          <w:rtl w:val="true"/>
        </w:rPr>
        <w:t>والده الكريم</w:t>
      </w:r>
      <w:bookmarkEnd w:id="20"/>
    </w:p>
    <w:p>
      <w:pPr>
        <w:pStyle w:val="BookText"/>
        <w:rPr/>
      </w:pPr>
      <w:r>
        <w:rPr>
          <w:rFonts w:ascii="Amiri" w:hAnsi="Amiri" w:eastAsia="Amiri" w:cs="Amiri"/>
          <w:color w:val="111111"/>
          <w:sz w:val="28"/>
          <w:sz w:val="28"/>
          <w:szCs w:val="28"/>
          <w:rtl w:val="true"/>
          <w:lang w:bidi="ar-SA"/>
        </w:rPr>
        <w:t>أن والد المؤلف الكريم هو المرحوم آية الله الحاج الشيخ علي الشيخ</w:t>
      </w:r>
    </w:p>
    <w:p>
      <w:pPr>
        <w:pStyle w:val="BookText"/>
        <w:rPr/>
      </w:pPr>
      <w:r>
        <w:rPr>
          <w:rFonts w:ascii="Amiri" w:hAnsi="Amiri" w:eastAsia="Amiri" w:cs="Amiri"/>
          <w:color w:val="111111"/>
          <w:sz w:val="28"/>
          <w:sz w:val="28"/>
          <w:szCs w:val="28"/>
          <w:rtl w:val="true"/>
          <w:lang w:bidi="ar-SA"/>
        </w:rPr>
        <w:t xml:space="preserve">الرئيس المولود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من أهل العلم وأهل الفضل ومن سلالة</w:t>
      </w:r>
    </w:p>
    <w:p>
      <w:pPr>
        <w:pStyle w:val="BookText"/>
        <w:rPr/>
      </w:pPr>
      <w:r>
        <w:rPr>
          <w:rFonts w:ascii="Amiri" w:hAnsi="Amiri" w:eastAsia="Amiri" w:cs="Amiri"/>
          <w:color w:val="111111"/>
          <w:sz w:val="28"/>
          <w:sz w:val="28"/>
          <w:szCs w:val="28"/>
          <w:rtl w:val="true"/>
          <w:lang w:bidi="ar-SA"/>
        </w:rPr>
        <w:t>العلماء الربّانيّين والأولياء الروحانيّين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تلقی مقدمات العلوم في مسقط رأسه ثم هاجر إلى أعرق الاكاديميات العلميّة الشيعية ألا وهي الحوزة العلميّة في مدينة النجف الأشرف وهناك راح يقطف من بساتین علمائها الفطاحل عناقيد العلم والمعرفة في حوزة آية الله العظمى الآخوند ملا محمد کاظم الخراساني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تأسست الحوزة العلمية في مدينة قمّ المقدّسة سافر إلى هناك لتتلمّذ عند مؤسس هذه الحوزة المرحوم آیة الله العظمى الحاج الشيخ عبدالکریم الحائري إلى أن نال اجازة الاجتهاد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اشتغل المرحوم الشيخ الرئيس مدّة في التدريس في مدرسة سپهسالار في طهران وربي تلامذة بارزين ليعود بعدها إلى مسقط رأسه في مدينة كرمان فامضى هناك عشرين عاماً في التدريس وتربية طلابه وتعزيز الثقافة الدينية ونشر علوم الدين ومکارم الاسلام الحنيف والدفاع عن مذهب أهل البيت، فكان كهف الضعفاء ومرجع المظلومين وافاه الأجل المحتوم في فجر الثالث عشر من شهر رجب الأصب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فعانقت روحه الطاهرة ذكرى ميلاد إمام البلغاء وأعظم الأوصياء وليد الكعبة المبارك الامام علي بن أبي طالب أمير المؤمنين وذلك عن عمر ناهز التسعين عاماً فغادر دار الفناء إلى دار البقاء</w:t>
      </w:r>
      <w:r>
        <w:rPr>
          <w:rFonts w:eastAsia="IRNazanin" w:cs="IRNazanin"/>
          <w:color w:val="111111"/>
          <w:sz w:val="28"/>
          <w:szCs w:val="28"/>
          <w:rtl w:val="true"/>
          <w:lang w:bidi="fa-IR"/>
        </w:rPr>
        <w:t xml:space="preserve">. </w:t>
      </w:r>
      <w:bookmarkStart w:id="21" w:name="pg7233_53112"/>
    </w:p>
    <w:p>
      <w:pPr>
        <w:pStyle w:val="Heading3"/>
        <w:numPr>
          <w:ilvl w:val="2"/>
          <w:numId w:val="1"/>
        </w:numPr>
        <w:rPr/>
      </w:pPr>
      <w:bookmarkStart w:id="22" w:name="__RefHeading___Toc250351_1051229030"/>
      <w:bookmarkStart w:id="23" w:name="_Toc8"/>
      <w:bookmarkEnd w:id="21"/>
      <w:bookmarkEnd w:id="22"/>
      <w:r>
        <w:rPr>
          <w:rtl w:val="true"/>
        </w:rPr>
        <w:t>في ذكر المؤلف</w:t>
      </w:r>
      <w:bookmarkEnd w:id="23"/>
    </w:p>
    <w:p>
      <w:pPr>
        <w:pStyle w:val="BookText"/>
        <w:rPr/>
      </w:pPr>
      <w:r>
        <w:rPr>
          <w:rFonts w:ascii="Amiri" w:hAnsi="Amiri" w:eastAsia="Amiri" w:cs="Amiri"/>
          <w:color w:val="111111"/>
          <w:sz w:val="28"/>
          <w:sz w:val="28"/>
          <w:szCs w:val="28"/>
          <w:rtl w:val="true"/>
          <w:lang w:bidi="ar-SA"/>
        </w:rPr>
        <w:t xml:space="preserve">ولد مؤلف الكتاب في مدينة كرمان عام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1939</w:t>
      </w:r>
    </w:p>
    <w:p>
      <w:pPr>
        <w:pStyle w:val="BookText"/>
        <w:rPr/>
      </w:pPr>
      <w:r>
        <w:rPr>
          <w:rFonts w:ascii="IRNazanin" w:hAnsi="IRNazanin" w:eastAsia="IRNazanin"/>
          <w:color w:val="111111"/>
          <w:sz w:val="28"/>
          <w:sz w:val="28"/>
          <w:szCs w:val="28"/>
          <w:rtl w:val="true"/>
          <w:lang w:bidi="fa-IR"/>
        </w:rPr>
        <w:t>میلادية في بيت مفعم بالعلم والفضيلة والتقوى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شهد ذروه الاضطراب في عهد رضا خان 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وظروف الحرب العالمية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والده إلى مزرعته خارج المدينة مصطحباً أسرته ولقد نشأ المؤلف وتربّى في احضان والده وظلاله الوارفة وتلقّى عنه علوم و معارفه في الأدب الفارسي والعربي في أجواء هادئة بعيداً عن ضجيج الحياة وضجيعها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عوده الهدوء إلى البلاد نسبيّاً انتقل إلى الدراسة في مدرسة معصومية التي يديرها والده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فتتلمذ لدى والده ومريدي والده وخريجي مدرسته من قبيل آية الله الحاج الشيخ علي أصغر صالحي وشارك في بعض الامتحانات وحصل على شهادة الثانوية في الفرع الأدبي وهذا ما جعله مؤهلاً للانتساب إلى الحوزة العلميّة بمدينة قم فهاجر إليها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قم تتلمذ لدى أساتذة مشهورين وفي طليعتهم آية الله الكلبايكاني وآية الله العظمى البروجردي الذي درس لديه البحث الخارج وبعد رحيل ذلك المرجع الكبير في عام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إلى مسقط رأسه ليؤم المصلين في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 غلام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مرشداً للناس وواعظهم حتّى إذا بلغ أشدّه وبلغ أربعين سنة إذا بنجمه يسطع في دنيا الخطابة وتربية الجيل وطار صيته في الآفاق فكانت الدعوات توجه إليه لالقاء المحاضرات فارتقى منابر المساجد في مدن البلاد الاسلامية بدءً من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التاريخية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المدن </w:t>
      </w:r>
      <w:bookmarkStart w:id="24" w:name="pg7233_53113"/>
    </w:p>
    <w:p>
      <w:pPr>
        <w:pStyle w:val="BookText"/>
        <w:rPr/>
      </w:pPr>
      <w:bookmarkEnd w:id="24"/>
      <w:r>
        <w:rPr>
          <w:rFonts w:ascii="IRNazanin" w:hAnsi="IRNazanin" w:eastAsia="IRNazanin"/>
          <w:color w:val="111111"/>
          <w:sz w:val="28"/>
          <w:sz w:val="28"/>
          <w:szCs w:val="28"/>
          <w:rtl w:val="true"/>
          <w:lang w:bidi="fa-IR"/>
        </w:rPr>
        <w:t xml:space="preserve">البنائية من قبيل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Heading3"/>
        <w:numPr>
          <w:ilvl w:val="2"/>
          <w:numId w:val="1"/>
        </w:numPr>
        <w:rPr/>
      </w:pPr>
      <w:bookmarkStart w:id="25" w:name="__RefHeading___Toc250353_1051229030"/>
      <w:bookmarkStart w:id="26" w:name="_Toc9"/>
      <w:bookmarkEnd w:id="25"/>
      <w:r>
        <w:rPr>
          <w:rtl w:val="true"/>
        </w:rPr>
        <w:t>آثاره وخدماته</w:t>
      </w:r>
      <w:bookmarkEnd w:id="26"/>
    </w:p>
    <w:p>
      <w:pPr>
        <w:pStyle w:val="BookText"/>
        <w:rPr/>
      </w:pPr>
      <w:r>
        <w:rPr>
          <w:rFonts w:ascii="IRNazanin" w:hAnsi="IRNazanin" w:eastAsia="IRNazanin"/>
          <w:color w:val="111111"/>
          <w:sz w:val="28"/>
          <w:sz w:val="28"/>
          <w:szCs w:val="28"/>
          <w:rtl w:val="true"/>
          <w:lang w:bidi="fa-IR"/>
        </w:rPr>
        <w:t>ولقد بلغ المؤلف مرتبةً سامية من العلم والتقوى وحاز في قلوب الناس له موقعاً فريداً ما مكنه من القيام بالمشاريع الخيرية فانبرى إلى تأسيس المراكز الثقافية والخدمية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وفقه الله لبناء وتأسيس ثلاثين مرکزاً خيرياً بين مسجد وحسينية ومكتبة عامة ومستشفئ وغير ذلك من المشاريع الخيرية اضافة إلى بناء وترميم أضرحة بعض الأولياء من قبيل ضريح السيد محمد وهو من ذريّة الامام موسى الكاظم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المؤلف وأثناء اقامته في مدينة قم المقدسة وقد حضر جلسات المرحوم العلّامة الطباطبائي صاحب تفسير الميزان ونهل من فيض علومه ولهذا فقد كان يدير حلقات في تفسير القرآن الكريم على مدى عشرين عاماً وقد نهل من علومه في التفسير عشرات الطلاب ونبغ فيهم الكثير والقسم الآخر من آثاره و مؤلفاته وما سطره يراعه وقلمه وجادت به قريحته وشاعريته فقدم إلى المكتبة الاسلامية مجموعات شعرية ومدائح في أهل البيت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الولاية في مديح الأسرة النبويّة طبع الكتاب في مشد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کنوز الجواهر في رثاء آل الرسول طبع الكتاب في مشهد عام</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سفينة الكرامة في الدعاء والمناجاة طبع في مشهد</w:t>
      </w:r>
      <w:r>
        <w:rPr>
          <w:rFonts w:eastAsia="Amiri" w:cs="Amiri" w:ascii="Amiri" w:hAnsi="Amiri"/>
          <w:color w:val="111111"/>
          <w:sz w:val="28"/>
          <w:szCs w:val="28"/>
          <w:rtl w:val="true"/>
          <w:lang w:bidi="ar-SA"/>
        </w:rPr>
        <w:t>.</w:t>
      </w:r>
      <w:bookmarkStart w:id="27" w:name="pg7233_53114"/>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رائعة الخلق الكتاب الذي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مرآة الحق جاهز للطبع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الأمم جاهز للطبع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السلوك إلى الله في العرفان الحق جاهز للطبع</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50355_1051229030"/>
      <w:bookmarkStart w:id="29" w:name="_Toc10"/>
      <w:bookmarkEnd w:id="28"/>
      <w:r>
        <w:rPr>
          <w:rtl w:val="true"/>
        </w:rPr>
        <w:t>الأدب السيال</w:t>
      </w:r>
      <w:bookmarkEnd w:id="29"/>
    </w:p>
    <w:p>
      <w:pPr>
        <w:pStyle w:val="BookText"/>
        <w:rPr/>
      </w:pPr>
      <w:r>
        <w:rPr>
          <w:rFonts w:ascii="IRNazanin" w:hAnsi="IRNazanin" w:eastAsia="IRNazanin"/>
          <w:color w:val="111111"/>
          <w:sz w:val="28"/>
          <w:sz w:val="28"/>
          <w:szCs w:val="28"/>
          <w:rtl w:val="true"/>
          <w:lang w:bidi="fa-IR"/>
        </w:rPr>
        <w:t xml:space="preserve">والآثار الثلاثة للمؤلف تنبع من طبيعته وشاعريته الفياضة، كما أن أشعاره المبثوتة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رائعة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تعبّر عن قدراته الأدبيّة وشاعريّته ويجدر ذكره ان المؤلف الكريم كان قد بلغ سنّ الأربعين ولم يكن قد نظم بيتاً واحداً من الشعر ثم وقع له حادث له دلالة وقصّة ذلك أن الأستاذ المؤلّف وفق إلى حج بیت الله في عام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واحتراماً لآية الله المرحوم السيّد الحكيم الذي تشرّف بزيارة بيت الله في ذلك العام فقد سُمح للحجاج التشرف بزيارة العتبات المقدّسة في العراق، وكان المؤلف ممّن حظوا بهذا الشرف ببركة المرجعيّة الشريفة فذهب إلى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أدائه مراسم الزيارة في النجف الأشرف وكربلاء توجّه إلى بغداد</w:t>
      </w:r>
    </w:p>
    <w:p>
      <w:pPr>
        <w:pStyle w:val="BookText"/>
        <w:rPr/>
      </w:pPr>
      <w:r>
        <w:rPr>
          <w:rFonts w:ascii="Amiri" w:hAnsi="Amiri" w:eastAsia="Amiri" w:cs="Amiri"/>
          <w:color w:val="111111"/>
          <w:sz w:val="28"/>
          <w:sz w:val="28"/>
          <w:szCs w:val="28"/>
          <w:rtl w:val="true"/>
          <w:lang w:bidi="ar-SA"/>
        </w:rPr>
        <w:t>لزيارة الامامين الكاظم والجواد فوصل مدينة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الحرم الطاهر لباب الحوائج بدا له أن يطلب حاجته في أن يوفقه الله</w:t>
      </w:r>
    </w:p>
    <w:p>
      <w:pPr>
        <w:pStyle w:val="BookText"/>
        <w:rPr/>
      </w:pPr>
      <w:r>
        <w:rPr>
          <w:rFonts w:ascii="Amiri" w:hAnsi="Amiri" w:eastAsia="Amiri" w:cs="Amiri"/>
          <w:color w:val="111111"/>
          <w:sz w:val="28"/>
          <w:sz w:val="28"/>
          <w:szCs w:val="28"/>
          <w:rtl w:val="true"/>
          <w:lang w:bidi="ar-SA"/>
        </w:rPr>
        <w:t>إلى عمل خالد في الدنيا والآخرة ويكون عميماً في خيره باق في أثره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وصلّى صلاة جعفر الطيّار بخشوع تام وحضور للقلب وتوسّل بالامام موسی بن جعفر وآنذاك رفع يديه إلى الله سبحانه وسأله أن يهبه قريحة شعر وشاعريّة وما شعر إلاّ وقد استجاب الله له في نفس اليوم لأنه لمّا عاد </w:t>
      </w:r>
    </w:p>
    <w:p>
      <w:pPr>
        <w:pStyle w:val="BookText"/>
        <w:rPr/>
      </w:pPr>
      <w:r>
        <w:rPr>
          <w:rFonts w:ascii="Amiri" w:hAnsi="Amiri" w:eastAsia="Amiri" w:cs="Amiri"/>
          <w:color w:val="111111"/>
          <w:sz w:val="28"/>
          <w:sz w:val="28"/>
          <w:szCs w:val="28"/>
          <w:rtl w:val="true"/>
          <w:lang w:bidi="ar-SA"/>
        </w:rPr>
        <w:t>إلى دار الضيافة وتناول طعام الغداء وخلد الى الراحة إذا به ينشد هذين البيتين وهو بين اليقظة والمنام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 ويلاه فالشمر ما بين الخيام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يحمل سيفه الغادر المجلل بالدماء وبالغبار</w:t>
      </w:r>
    </w:p>
    <w:p>
      <w:pPr>
        <w:pStyle w:val="BookText"/>
        <w:rPr/>
      </w:pPr>
      <w:r>
        <w:rPr>
          <w:rFonts w:ascii="Amiri" w:hAnsi="Amiri" w:eastAsia="Amiri" w:cs="Amiri"/>
          <w:color w:val="111111"/>
          <w:sz w:val="28"/>
          <w:sz w:val="28"/>
          <w:szCs w:val="28"/>
          <w:rtl w:val="true"/>
          <w:lang w:bidi="ar-SA"/>
        </w:rPr>
        <w:t xml:space="preserve">جاء بالقتل مغيراً مدمراً يضرم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خيمة تنظر السماء إليها في وقار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ولقد شهد المؤلف کرامات عديدة لكريمة أهل البيت وهي مذكورة في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 المعصوميّة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الختام أسأله تعالى أن يوفّق المؤلّف والناشر وكل الذين أسهموا في طبع</w:t>
      </w:r>
    </w:p>
    <w:p>
      <w:pPr>
        <w:pStyle w:val="BookText"/>
        <w:rPr/>
      </w:pPr>
      <w:r>
        <w:rPr>
          <w:rFonts w:ascii="Amiri" w:hAnsi="Amiri" w:eastAsia="Amiri" w:cs="Amiri"/>
          <w:color w:val="111111"/>
          <w:sz w:val="28"/>
          <w:sz w:val="28"/>
          <w:szCs w:val="28"/>
          <w:rtl w:val="true"/>
          <w:lang w:bidi="ar-SA"/>
        </w:rPr>
        <w:t>ونشر هذا الأثر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الحوزة العلميّة في قم المقدّسة</w:t>
      </w:r>
    </w:p>
    <w:p>
      <w:pPr>
        <w:pStyle w:val="BookText"/>
        <w:rPr/>
      </w:pPr>
      <w:r>
        <w:rPr>
          <w:rFonts w:ascii="IRNazanin" w:hAnsi="IRNazanin" w:eastAsia="IRNazanin"/>
          <w:color w:val="111111"/>
          <w:sz w:val="28"/>
          <w:sz w:val="28"/>
          <w:szCs w:val="28"/>
          <w:rtl w:val="true"/>
          <w:lang w:bidi="fa-IR"/>
        </w:rPr>
        <w:t xml:space="preserve">السابع من رجب المرجب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أكبر مهدي پور </w:t>
      </w:r>
      <w:bookmarkStart w:id="30" w:name="pg7233_53116"/>
    </w:p>
    <w:p>
      <w:pPr>
        <w:pStyle w:val="Heading2"/>
        <w:numPr>
          <w:ilvl w:val="1"/>
          <w:numId w:val="1"/>
        </w:numPr>
        <w:rPr/>
      </w:pPr>
      <w:bookmarkStart w:id="31" w:name="__RefHeading___Toc250357_1051229030"/>
      <w:bookmarkStart w:id="32" w:name="_Toc11"/>
      <w:bookmarkEnd w:id="30"/>
      <w:bookmarkEnd w:id="31"/>
      <w:r>
        <w:rPr>
          <w:rtl w:val="true"/>
        </w:rPr>
        <w:t>سلام علی الحسین</w:t>
      </w:r>
      <w:bookmarkEnd w:id="32"/>
    </w:p>
    <w:p>
      <w:pPr>
        <w:pStyle w:val="BookText"/>
        <w:rPr/>
      </w:pPr>
      <w:r>
        <w:rPr>
          <w:rFonts w:ascii="Amiri" w:hAnsi="Amiri" w:eastAsia="Amiri" w:cs="Amiri"/>
          <w:color w:val="111111"/>
          <w:sz w:val="28"/>
          <w:sz w:val="28"/>
          <w:szCs w:val="28"/>
          <w:rtl w:val="true"/>
          <w:lang w:bidi="ar-SA"/>
        </w:rPr>
        <w:t>سلاماً يا حسين المجد من علياء السموات؛</w:t>
      </w:r>
    </w:p>
    <w:p>
      <w:pPr>
        <w:pStyle w:val="BookText"/>
        <w:rPr/>
      </w:pPr>
      <w:r>
        <w:rPr>
          <w:rFonts w:ascii="Amiri" w:hAnsi="Amiri" w:eastAsia="Amiri" w:cs="Amiri"/>
          <w:color w:val="111111"/>
          <w:sz w:val="28"/>
          <w:sz w:val="28"/>
          <w:szCs w:val="28"/>
          <w:rtl w:val="true"/>
          <w:lang w:bidi="ar-SA"/>
        </w:rPr>
        <w:t>سلاماً على ذلك الانبعاث العظيم، انبعاث الكرامة؛</w:t>
      </w:r>
    </w:p>
    <w:p>
      <w:pPr>
        <w:pStyle w:val="BookText"/>
        <w:rPr/>
      </w:pPr>
      <w:r>
        <w:rPr>
          <w:rFonts w:ascii="IRNazanin" w:hAnsi="IRNazanin" w:eastAsia="IRNazanin"/>
          <w:color w:val="111111"/>
          <w:sz w:val="28"/>
          <w:sz w:val="28"/>
          <w:szCs w:val="28"/>
          <w:rtl w:val="true"/>
          <w:lang w:bidi="fa-IR"/>
        </w:rPr>
        <w:t>السلام عليك يا ربّات سفينة الانقاذ و یا مشعل الهداية للحائرین؛</w:t>
      </w:r>
    </w:p>
    <w:p>
      <w:pPr>
        <w:pStyle w:val="BookText"/>
        <w:rPr/>
      </w:pPr>
      <w:r>
        <w:rPr>
          <w:rFonts w:ascii="Amiri" w:hAnsi="Amiri" w:eastAsia="Amiri" w:cs="Amiri"/>
          <w:color w:val="111111"/>
          <w:sz w:val="28"/>
          <w:sz w:val="28"/>
          <w:szCs w:val="28"/>
          <w:rtl w:val="true"/>
          <w:lang w:bidi="ar-SA"/>
        </w:rPr>
        <w:t>السلام عليك وعلى أهل بيتك الطاهرين وسلامٌ على أصحابك الميامين</w:t>
      </w:r>
    </w:p>
    <w:p>
      <w:pPr>
        <w:pStyle w:val="BookText"/>
        <w:rPr/>
      </w:pPr>
      <w:r>
        <w:rPr>
          <w:rFonts w:ascii="Amiri" w:hAnsi="Amiri" w:eastAsia="Amiri" w:cs="Amiri"/>
          <w:color w:val="111111"/>
          <w:sz w:val="28"/>
          <w:sz w:val="28"/>
          <w:szCs w:val="28"/>
          <w:rtl w:val="true"/>
          <w:lang w:bidi="ar-SA"/>
        </w:rPr>
        <w:t>وسلامٌ على الأرض التي شهدت ملحمتك؛</w:t>
      </w:r>
    </w:p>
    <w:p>
      <w:pPr>
        <w:pStyle w:val="BookText"/>
        <w:rPr/>
      </w:pPr>
      <w:r>
        <w:rPr>
          <w:rFonts w:ascii="Amiri" w:hAnsi="Amiri" w:eastAsia="Amiri" w:cs="Amiri"/>
          <w:color w:val="111111"/>
          <w:sz w:val="28"/>
          <w:sz w:val="28"/>
          <w:szCs w:val="28"/>
          <w:rtl w:val="true"/>
          <w:lang w:bidi="ar-SA"/>
        </w:rPr>
        <w:t>أيها الخالد على مدى العصور؛</w:t>
      </w:r>
    </w:p>
    <w:p>
      <w:pPr>
        <w:pStyle w:val="BookText"/>
        <w:rPr/>
      </w:pPr>
      <w:r>
        <w:rPr>
          <w:rFonts w:ascii="Amiri" w:hAnsi="Amiri" w:eastAsia="Amiri" w:cs="Amiri"/>
          <w:color w:val="111111"/>
          <w:sz w:val="28"/>
          <w:sz w:val="28"/>
          <w:szCs w:val="28"/>
          <w:rtl w:val="true"/>
          <w:lang w:bidi="ar-SA"/>
        </w:rPr>
        <w:t>لقد جسدت الحقيقة والحق وسيبقى اسمك ما بقيت السموات والأرض؛</w:t>
      </w:r>
    </w:p>
    <w:p>
      <w:pPr>
        <w:pStyle w:val="BookText"/>
        <w:rPr/>
      </w:pPr>
      <w:r>
        <w:rPr>
          <w:rFonts w:ascii="Amiri" w:hAnsi="Amiri" w:eastAsia="Amiri" w:cs="Amiri"/>
          <w:color w:val="111111"/>
          <w:sz w:val="28"/>
          <w:sz w:val="28"/>
          <w:szCs w:val="28"/>
          <w:rtl w:val="true"/>
          <w:lang w:bidi="ar-SA"/>
        </w:rPr>
        <w:t>ولهذا سموت فوق التاريخ والجغرافيا لأنّك فنت في الناموس الأكبر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ناموس الوجود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العليَّ العظيم، الملِكِ القُدُّوسِ العزيز الحكيم، الذي هدانا إلى النعيم المقيم، وحذَّرنا من العذاب الأليم، لهُ الأسماءُ الحُسنى، والأمثالُ العليا، والكبرياء والآلاء، والصلاة والسلامُ على الأمين في الناسوت، والمُطاع في الملكوت والمُصلّى عليه في الجبروت، والمُتدلّي في اللاهوت، أبي القاسم المصطفى محمد وعلى أهلِ بيته مصابيح الدُّجى وأنوار الهدی، لاسيّما على سبطهِ الرشید وولده الشهيد، وحید الدهر ومدار الحشر، آية الآيات، اُعجوبة الكائنات، سيّد الأبرار، وقرّة عين الأحرار، عين الحياة، ولواء النجاة، ومبيّن سبل السداد، والمجاهد في الله حق الجهاد، عمود الدين، اكرم المستشهدین، مولى الكونين، شفيع الثقلين، أبي عبدالله الحسين، صلواتُ الله وسلامُهُ عليه ، واللّعنة الدائمةُ على أعدائهم وغاصبي حقوقهم وظالميهم وقاتليهم، حتّى توصلهم إلى أسفل دركات الجحيم، مع أنواع العذاب والخزي العظيم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233_53119"/>
      <w:bookmarkStart w:id="34" w:name="pg7233_53119"/>
      <w:bookmarkEnd w:id="34"/>
    </w:p>
    <w:p>
      <w:pPr>
        <w:pStyle w:val="Heading2"/>
        <w:numPr>
          <w:ilvl w:val="1"/>
          <w:numId w:val="1"/>
        </w:numPr>
        <w:rPr/>
      </w:pPr>
      <w:bookmarkStart w:id="35" w:name="pg7233_53119"/>
      <w:bookmarkStart w:id="36" w:name="__RefHeading___Toc250359_1051229030"/>
      <w:bookmarkStart w:id="37" w:name="_Toc12"/>
      <w:bookmarkEnd w:id="35"/>
      <w:bookmarkEnd w:id="36"/>
      <w:r>
        <w:rPr>
          <w:rtl w:val="true"/>
        </w:rPr>
        <w:t>المدخل</w:t>
      </w:r>
      <w:bookmarkEnd w:id="37"/>
    </w:p>
    <w:p>
      <w:pPr>
        <w:pStyle w:val="BookText"/>
        <w:rPr/>
      </w:pPr>
      <w:r>
        <w:rPr>
          <w:rFonts w:ascii="IRNazanin" w:hAnsi="IRNazanin" w:eastAsia="IRNazanin"/>
          <w:color w:val="111111"/>
          <w:sz w:val="28"/>
          <w:sz w:val="28"/>
          <w:szCs w:val="28"/>
          <w:rtl w:val="true"/>
          <w:lang w:bidi="fa-IR"/>
        </w:rPr>
        <w:t>تمرّ القرون تلو القرون وتمضي قدماً حركة الأجيال وتبلي القصص و تصبح جزءً من حكايات الغابرين وتستحيل الوقائع التاريخية إلى ما يشبه الوشم الذي لا يكاد يبين على صفحات التاريخ لكن قصة كربلاء باقية بكلّ عنفوانها و زخمها التاريخي والحضاري تنتقل من جيل إلى جيل و تذوب القرون كما تذوب حبات الملح على كف المحيط غير أن ثورة کربلاء ما تزال تتوهج وتتألف وتضيء الطريق للانسانيّة 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فثورة الحسين لم تكن لتنحصر في ذلك العصر بل امتدت إلى كل العصور واستوعبت حركة التاريخ البشري، ولم ينحصر تأثيرها في فترة معينة ولا في بقعة معينة بل اجتازت حدود التاريخ والجغرافيا ومسار الحضارات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فان للامام الحسين حق عظیم لأنه ومن أجل انقاذ الكرامة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الانسانية قدّم أعزّ أصدقائه وأحبته وبنيه وأنصاره وروحه العظيمة فداءً لذلك، ففي يوم واحد فقط أو بعض يوم قدّم كلّ هذا الحجم الهائل من التضحيات على طبق من الاخلاص لله سبحانه فصنع أعظم ملحمة انسانيّة في التاريخ البشري وقد شهدت أرض كربلاء على شواطئ الفرات فصولاً مثيرة من هذه الملحمة الخالدة إذ وقف الحسين يقاتل وحیداً آلاف الذئاب البشرية وهو ينشد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دين محمد لم يستقم إلا بقتلي يا سيوف خذيني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 علي قد صعب عليه فتح الشام ومعه تسعون ألف مقاتل فان رأس الامام الحسين وهو فوق رمح طویل قد تم له الفتح فإذا بيزید يتراجع ويتبرأ من قتلة الحسين وإذا به يعامل أسرة الحسين بكل احترام واجلال ويأمر باعادتهم إلى مدينة رسول الله مکرمین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قدر للحسين أن ينتصر عسكرياً في ذلك اليوم لما تم له هذا الفتح العظيم ولن يتم له القضاء على ما ابتدعه معاوية وخلفه يزيد ولكان شأنه، شأن والده الشهيد علي بن أبي طالب ولا الذي لم يتمكن من الفتح مع كل ما اُوتي فلقد حطم الامام الحسين باستشهاده هالة القداسة التي حفّت خلافة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بيعة أهل الكوفة للامام الحسين عبر سفيره مسلم بن عقيل من أجل السلطة والحكم والخلافة وإنما من أجل أداء رسالة الاسلام 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كانت المبيعات الثلاث للنبي الأكرم فلم تكن من أجل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الاولى واعتناق الدين الاسلامي</w:t>
      </w:r>
    </w:p>
    <w:p>
      <w:pPr>
        <w:pStyle w:val="BookText"/>
        <w:rPr/>
      </w:pPr>
      <w:r>
        <w:rPr>
          <w:rFonts w:ascii="Amiri" w:hAnsi="Amiri" w:eastAsia="Amiri" w:cs="Amiri"/>
          <w:color w:val="111111"/>
          <w:sz w:val="28"/>
          <w:sz w:val="28"/>
          <w:szCs w:val="28"/>
          <w:rtl w:val="true"/>
          <w:lang w:bidi="ar-SA"/>
        </w:rPr>
        <w:t>الحنيف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الثانية لتحكيم الاسلام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المسلمين تحت الشجرة للنبي الأكرم على اتباعه في كل خطوة</w:t>
      </w:r>
    </w:p>
    <w:p>
      <w:pPr>
        <w:pStyle w:val="BookText"/>
        <w:rPr/>
      </w:pPr>
      <w:r>
        <w:rPr>
          <w:rFonts w:ascii="Amiri" w:hAnsi="Amiri" w:eastAsia="Amiri" w:cs="Amiri"/>
          <w:color w:val="111111"/>
          <w:sz w:val="28"/>
          <w:sz w:val="28"/>
          <w:szCs w:val="28"/>
          <w:rtl w:val="true"/>
          <w:lang w:bidi="ar-SA"/>
        </w:rPr>
        <w:t>يخطوها حتّى لو كانت إلى الحرب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لو كتب للامام الحسين أن ينتصر لحكم فهو القائل يوم عاشوراء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نهزم فغير مهزّمينا </w:t>
      </w:r>
      <w:bookmarkStart w:id="38" w:name="pg7233_53121"/>
    </w:p>
    <w:p>
      <w:pPr>
        <w:pStyle w:val="BookText"/>
        <w:rPr/>
      </w:pPr>
      <w:bookmarkEnd w:id="38"/>
      <w:r>
        <w:rPr>
          <w:rFonts w:ascii="IRNazanin" w:hAnsi="IRNazanin" w:eastAsia="IRNazanin"/>
          <w:color w:val="111111"/>
          <w:sz w:val="28"/>
          <w:sz w:val="28"/>
          <w:szCs w:val="28"/>
          <w:rtl w:val="true"/>
          <w:lang w:bidi="fa-IR"/>
        </w:rPr>
        <w:t>وبالرغم من ان ظاهر ما جری كان هزيمة إلّا أنّ الامام الحسين حقّق</w:t>
      </w:r>
    </w:p>
    <w:p>
      <w:pPr>
        <w:pStyle w:val="BookText"/>
        <w:rPr/>
      </w:pPr>
      <w:r>
        <w:rPr>
          <w:rFonts w:ascii="Amiri" w:hAnsi="Amiri" w:eastAsia="Amiri" w:cs="Amiri"/>
          <w:color w:val="111111"/>
          <w:sz w:val="28"/>
          <w:sz w:val="28"/>
          <w:szCs w:val="28"/>
          <w:rtl w:val="true"/>
          <w:lang w:bidi="ar-SA"/>
        </w:rPr>
        <w:t>انتصارين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سطعت شمس الاسلام الأصيل من بين ركام غيوم</w:t>
      </w:r>
    </w:p>
    <w:p>
      <w:pPr>
        <w:pStyle w:val="BookText"/>
        <w:rPr/>
      </w:pPr>
      <w:r>
        <w:rPr>
          <w:rFonts w:ascii="Amiri" w:hAnsi="Amiri" w:eastAsia="Amiri" w:cs="Amiri"/>
          <w:color w:val="111111"/>
          <w:sz w:val="28"/>
          <w:sz w:val="28"/>
          <w:szCs w:val="28"/>
          <w:rtl w:val="true"/>
          <w:lang w:bidi="ar-SA"/>
        </w:rPr>
        <w:t>الدعاية الحكوميّة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تدمير السدود و تمهيد الطريق أمام قيام الثورات واشتعالها فلقد خلقت ثورته الخالدة الثورات التي اندلعت فيما بعد وأدّت إلى زوال الحكم الأموي الغاشم فضاعت هذه السلالة القذرة في نفايات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اندلاع انتفاضة الحرّة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ثورة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اشتعال ثورة المختار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الثورة الشاملة التي أدّت إلى سقوط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ولأننا نسير على خطى الامام الحسين يتوجب علينا أن نتعرّف على أهدافه</w:t>
      </w:r>
    </w:p>
    <w:p>
      <w:pPr>
        <w:pStyle w:val="BookText"/>
        <w:rPr/>
      </w:pPr>
      <w:r>
        <w:rPr>
          <w:rFonts w:ascii="Amiri" w:hAnsi="Amiri" w:eastAsia="Amiri" w:cs="Amiri"/>
          <w:color w:val="111111"/>
          <w:sz w:val="28"/>
          <w:sz w:val="28"/>
          <w:szCs w:val="28"/>
          <w:rtl w:val="true"/>
          <w:lang w:bidi="ar-SA"/>
        </w:rPr>
        <w:t>ونسعى إلى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رسالة يتحمّلها الخطباء المؤلفون في بيان أهداف الحسين في</w:t>
      </w:r>
    </w:p>
    <w:p>
      <w:pPr>
        <w:pStyle w:val="BookText"/>
        <w:rPr/>
      </w:pPr>
      <w:r>
        <w:rPr>
          <w:rFonts w:ascii="Amiri" w:hAnsi="Amiri" w:eastAsia="Amiri" w:cs="Amiri"/>
          <w:color w:val="111111"/>
          <w:sz w:val="28"/>
          <w:sz w:val="28"/>
          <w:szCs w:val="28"/>
          <w:rtl w:val="true"/>
          <w:lang w:bidi="ar-SA"/>
        </w:rPr>
        <w:t>ثورته يوم عاشوراء</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250361_1051229030"/>
      <w:bookmarkStart w:id="40" w:name="_Toc13"/>
      <w:bookmarkEnd w:id="39"/>
      <w:r>
        <w:rPr>
          <w:rtl w:val="true"/>
        </w:rPr>
        <w:t>مسؤوليّة الخطباء الحسينيين</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عندك وجيهاً بالحسين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التوفّر على المعلومات الكافية حيث الحدّ الأدنى ما هو لدى المستمعين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امتلاك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أَحْسَنُ قَوْلًا مِمَّنْ دَعَا إِلَى اللَّهِ وَعَمِلَ </w:t>
      </w:r>
      <w:bookmarkStart w:id="41" w:name="pg7233_53122"/>
    </w:p>
    <w:p>
      <w:pPr>
        <w:pStyle w:val="BookText"/>
        <w:rPr/>
      </w:pPr>
      <w:bookmarkEnd w:id="41"/>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في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يتوجب على الخطيب أن يتحدّث مع مخاطبيه بشكل يتناسب وأوضاعهم وظروفهم فلا يقنطهم من رحمة الله ولا يغرّهم ويخدعهم باسم الحسين وانتهاج الدقّة في النقل والاعتماد على المصادر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الخطيب أن يجتنب نقل المواضيع الخاطئة التي تبعث على انحراف</w:t>
      </w:r>
    </w:p>
    <w:p>
      <w:pPr>
        <w:pStyle w:val="BookText"/>
        <w:rPr/>
      </w:pPr>
      <w:r>
        <w:rPr>
          <w:rFonts w:ascii="IRNazanin" w:hAnsi="IRNazanin" w:eastAsia="IRNazanin"/>
          <w:color w:val="111111"/>
          <w:sz w:val="28"/>
          <w:sz w:val="28"/>
          <w:szCs w:val="28"/>
          <w:rtl w:val="true"/>
          <w:lang w:bidi="fa-IR"/>
        </w:rPr>
        <w:t>الناس وضلالهم</w:t>
      </w:r>
      <w:r>
        <w:rPr>
          <w:rFonts w:eastAsia="IRNazanin" w:cs="IRNazanin"/>
          <w:color w:val="111111"/>
          <w:sz w:val="28"/>
          <w:szCs w:val="28"/>
          <w:rtl w:val="true"/>
          <w:lang w:bidi="fa-IR"/>
        </w:rPr>
        <w:t>.</w:t>
      </w:r>
    </w:p>
    <w:p>
      <w:pPr>
        <w:pStyle w:val="Heading2"/>
        <w:numPr>
          <w:ilvl w:val="1"/>
          <w:numId w:val="1"/>
        </w:numPr>
        <w:rPr/>
      </w:pPr>
      <w:bookmarkStart w:id="42" w:name="__RefHeading___Toc250363_1051229030"/>
      <w:bookmarkStart w:id="43" w:name="_Toc14"/>
      <w:bookmarkEnd w:id="42"/>
      <w:r>
        <w:rPr>
          <w:rtl w:val="true"/>
        </w:rPr>
        <w:t>نظام الرشتي والاخلاص</w:t>
      </w:r>
      <w:bookmarkEnd w:id="43"/>
    </w:p>
    <w:p>
      <w:pPr>
        <w:pStyle w:val="BookText"/>
        <w:rPr/>
      </w:pPr>
      <w:r>
        <w:rPr>
          <w:rFonts w:ascii="IRNazanin" w:hAnsi="IRNazanin" w:eastAsia="IRNazanin"/>
          <w:color w:val="111111"/>
          <w:sz w:val="28"/>
          <w:sz w:val="28"/>
          <w:szCs w:val="28"/>
          <w:rtl w:val="true"/>
          <w:lang w:bidi="fa-IR"/>
        </w:rPr>
        <w:t>حدّثني صديقي المكرم الحاج قدرة الله لطيفي دام عزّه وقد تولّى مسؤوليّة مسجد جمکران مدّة عشرين سنة قدّم خلالها خدمات جليلة للمسجد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واعظاً في مدينة طهران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ارتقى المنبر ذهل على نفسه فكأنّه في عالم آخر فاذا حدّث أثر وإذا وعظ أبلغ في الموعظة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سئل ذات يوم عن هذه الحالة وهذه الملكة كيف تحصّلت لديه؟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زيارة سيّد الشهداء في كربلاء في قافلة، فلمّا أدّينا مراسم الزيارة و آن أوان العودة أحببت أن أشتري بعض الهدايا ولم يكن معي ما يكفي إلاّ نفقات السفر ولم أرد الاقتراض من أحد فذهبت إلى ضريح أبي عبدالله الحسين لا وقلت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عبدالله ان الخادم لا يطلب حاجته إلاّ من سيّده وأنت سيّدي ومولاي </w:t>
      </w:r>
    </w:p>
    <w:p>
      <w:pPr>
        <w:pStyle w:val="BookText"/>
        <w:rPr/>
      </w:pPr>
      <w:r>
        <w:rPr>
          <w:rFonts w:ascii="Amiri" w:hAnsi="Amiri" w:eastAsia="Amiri" w:cs="Amiri"/>
          <w:color w:val="111111"/>
          <w:sz w:val="28"/>
          <w:sz w:val="28"/>
          <w:szCs w:val="28"/>
          <w:rtl w:val="true"/>
          <w:lang w:bidi="ar-SA"/>
        </w:rPr>
        <w:t>وأنا خادمك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أويت تلك الليلة إلى فراشي ونمت رأيت في عالم الرؤيا الامام الحسين وقد جلس في حضرته حبیب بن مظاهر وبعض من استشهد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وكنت في الرؤيا خلف حبیب بن مظاهر لما خاطبني الامام الحسين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قلته یا نظام؟</w:t>
      </w:r>
    </w:p>
    <w:p>
      <w:pPr>
        <w:pStyle w:val="BookText"/>
        <w:rPr/>
      </w:pPr>
      <w:r>
        <w:rPr>
          <w:rFonts w:ascii="Amiri" w:hAnsi="Amiri" w:eastAsia="Amiri" w:cs="Amiri"/>
          <w:color w:val="111111"/>
          <w:sz w:val="28"/>
          <w:sz w:val="28"/>
          <w:szCs w:val="28"/>
          <w:rtl w:val="true"/>
          <w:lang w:bidi="ar-SA"/>
        </w:rPr>
        <w:t>فأعدت عليه ما قلته عن الخادم والسيد، فقال لي تكلّم بصوت عال حتّى</w:t>
      </w:r>
    </w:p>
    <w:p>
      <w:pPr>
        <w:pStyle w:val="BookText"/>
        <w:rPr/>
      </w:pPr>
      <w:r>
        <w:rPr>
          <w:rFonts w:ascii="Amiri" w:hAnsi="Amiri" w:eastAsia="Amiri" w:cs="Amiri"/>
          <w:color w:val="111111"/>
          <w:sz w:val="28"/>
          <w:sz w:val="28"/>
          <w:szCs w:val="28"/>
          <w:rtl w:val="true"/>
          <w:lang w:bidi="ar-SA"/>
        </w:rPr>
        <w:t>يسمعك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كنت لي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تخدم النقود والمال وعلامة ذلك أنّ منبرك عند فلان الذي يعطيك خمس ريالات منبرُ مفضلٌ تقول فيه ما تقول ولكن تلك المرأة العجوز التي تعطيك ريالاً واحداً يكون منبرك عندها آخر المنابر تقول فيه ما يخطر في ذهنك من دون تفکر وعلى أيّة حال ولأنّك تنتسب إلينا فان حبیب سیکتب لك حوالة، وقد سلمني حبيب الحوالة فلمّا استيقظت من نومي كانت الحوالة في يدي وفيها عنوان فذهبت إليه وكان خلف المخيّم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في کربلاء كان الموقع الذي نزل فيه الحسين وأنصاره و نصبوا مخيّمهم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الوقت صباحاً وا لساعة تشير إلى الثامنة فما مرّ وقت وأنا أدور في المكان حتّى رأيت سيّداً يضع عمامة على رأسه ولم يكن يرتدي ما يرتديه المعمّمون من لباس وقباء وعباءة فتقدّم نحوي وقال هات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أعطيته الحوالة وضعها على وجهه ومسح بها عينيه وأخذني إلى منزله وجاءني بعنقود عنب وسلمني کیسين من النقود في كل منهما خمسون أو مئة دينار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السيّد لطيفي انّه نسي كم كان المبلغ </w:t>
      </w:r>
      <w:r>
        <w:rPr>
          <w:rFonts w:eastAsia="Amiri" w:cs="Amiri" w:ascii="Amiri" w:hAnsi="Amiri"/>
          <w:color w:val="111111"/>
          <w:sz w:val="28"/>
          <w:szCs w:val="28"/>
          <w:rtl w:val="true"/>
          <w:lang w:bidi="ar-SA"/>
        </w:rPr>
        <w:t xml:space="preserve">). </w:t>
      </w:r>
      <w:bookmarkStart w:id="44" w:name="pg7233_53124"/>
    </w:p>
    <w:p>
      <w:pPr>
        <w:pStyle w:val="BookText"/>
        <w:rPr/>
      </w:pPr>
      <w:bookmarkEnd w:id="44"/>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الكيسين حوالة الامام الحسين والآخر اکراماً لك بما</w:t>
      </w:r>
    </w:p>
    <w:p>
      <w:pPr>
        <w:pStyle w:val="BookText"/>
        <w:rPr/>
      </w:pPr>
      <w:r>
        <w:rPr>
          <w:rFonts w:ascii="Amiri" w:hAnsi="Amiri" w:eastAsia="Amiri" w:cs="Amiri"/>
          <w:color w:val="111111"/>
          <w:sz w:val="28"/>
          <w:sz w:val="28"/>
          <w:szCs w:val="28"/>
          <w:rtl w:val="true"/>
          <w:lang w:bidi="ar-SA"/>
        </w:rPr>
        <w:t>أكرمك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إلى دار الضيافة وخطر في بالي أن أطلب منه شيئاً غير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نفس المكان لكني لم أعثر للمنزل على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اليوم لم أعد أهتمّ للمبلغ الذي يعطوني إيّاه ولم أحسب بعد ذلك ما كان يكرمني به المؤسّس للمجلس الحسيني فمن هنا تملكتني هذه الحالة وأضحت ملكة في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مرّ على وقوع هذه القصّة ثمانون سنة</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250365_1051229030"/>
      <w:bookmarkStart w:id="46" w:name="_Toc15"/>
      <w:bookmarkEnd w:id="45"/>
      <w:r>
        <w:rPr>
          <w:rtl w:val="true"/>
        </w:rPr>
        <w:t>واجبات المؤسّسين لمجالس العزاء الحسيني</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المؤسس للمجلس الحسيني عزاءه بالمال الحلال المخمّس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ذلك مخلصاً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الخطباء المخلصين وأن لا يرهق الحضور بعدد الذين يتعاقبون</w:t>
      </w:r>
    </w:p>
    <w:p>
      <w:pPr>
        <w:pStyle w:val="BookText"/>
        <w:rPr/>
      </w:pPr>
      <w:r>
        <w:rPr>
          <w:rFonts w:ascii="Amiri" w:hAnsi="Amiri" w:eastAsia="Amiri" w:cs="Amiri"/>
          <w:color w:val="111111"/>
          <w:sz w:val="28"/>
          <w:sz w:val="28"/>
          <w:szCs w:val="28"/>
          <w:rtl w:val="true"/>
          <w:lang w:bidi="ar-SA"/>
        </w:rPr>
        <w:t>على المنبر الحسيني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تجرى المحاضرة الحسينيّة في وقت مناسب و اجتناب ایذاء الجيران</w:t>
      </w:r>
    </w:p>
    <w:p>
      <w:pPr>
        <w:pStyle w:val="BookText"/>
        <w:rPr/>
      </w:pPr>
      <w:r>
        <w:rPr>
          <w:rFonts w:ascii="Amiri" w:hAnsi="Amiri" w:eastAsia="Amiri" w:cs="Amiri"/>
          <w:color w:val="111111"/>
          <w:sz w:val="28"/>
          <w:sz w:val="28"/>
          <w:szCs w:val="28"/>
          <w:rtl w:val="true"/>
          <w:lang w:bidi="ar-SA"/>
        </w:rPr>
        <w:t>من خلال مكبّرات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الحضور أيضاً أن يكونوا مخلصين في استماعهم ويكون حضورهم</w:t>
      </w:r>
    </w:p>
    <w:p>
      <w:pPr>
        <w:pStyle w:val="BookText"/>
        <w:rPr/>
      </w:pPr>
      <w:r>
        <w:rPr>
          <w:rFonts w:ascii="Amiri" w:hAnsi="Amiri" w:eastAsia="Amiri" w:cs="Amiri"/>
          <w:color w:val="111111"/>
          <w:sz w:val="28"/>
          <w:sz w:val="28"/>
          <w:szCs w:val="28"/>
          <w:rtl w:val="true"/>
          <w:lang w:bidi="ar-SA"/>
        </w:rPr>
        <w:t>لله عزّوجلّ وأن يعملوا بما علموه من خلال المحاضرة والله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الشيخ الرئيس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7" w:name="pg7233_53125"/>
    </w:p>
    <w:p>
      <w:pPr>
        <w:pStyle w:val="Heading2"/>
        <w:numPr>
          <w:ilvl w:val="1"/>
          <w:numId w:val="1"/>
        </w:numPr>
        <w:rPr/>
      </w:pPr>
      <w:bookmarkStart w:id="48" w:name="__RefHeading___Toc250367_1051229030"/>
      <w:bookmarkStart w:id="49" w:name="_Toc16"/>
      <w:bookmarkEnd w:id="47"/>
      <w:bookmarkEnd w:id="48"/>
      <w:r>
        <w:rPr>
          <w:rtl w:val="true"/>
        </w:rPr>
        <w:t>الفصل الأول</w:t>
      </w:r>
      <w:r>
        <w:rPr>
          <w:rtl w:val="true"/>
        </w:rPr>
        <w:t xml:space="preserve">: </w:t>
      </w:r>
      <w:r>
        <w:rPr>
          <w:rtl w:val="true"/>
        </w:rPr>
        <w:t>في فضائل اهل البيت عليهم السّلام</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50369_1051229030"/>
      <w:bookmarkStart w:id="51" w:name="_Toc17"/>
      <w:bookmarkEnd w:id="50"/>
      <w:r>
        <w:rPr>
          <w:rtl w:val="true"/>
        </w:rPr>
        <w:t>ومجد النهضة الحسينيّة</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233_53127"/>
      <w:bookmarkStart w:id="53" w:name="pg7233_53127"/>
      <w:bookmarkEnd w:id="53"/>
    </w:p>
    <w:p>
      <w:pPr>
        <w:pStyle w:val="Heading3"/>
        <w:numPr>
          <w:ilvl w:val="2"/>
          <w:numId w:val="1"/>
        </w:numPr>
        <w:rPr/>
      </w:pPr>
      <w:bookmarkStart w:id="54" w:name="pg7233_53127"/>
      <w:bookmarkStart w:id="55" w:name="__RefHeading___Toc250371_1051229030"/>
      <w:bookmarkStart w:id="56" w:name="_Toc18"/>
      <w:bookmarkEnd w:id="54"/>
      <w:bookmarkEnd w:id="55"/>
      <w:r>
        <w:rPr>
          <w:rtl w:val="true"/>
        </w:rPr>
        <w:t>آل محمد نجوم السماء الهداة</w:t>
      </w:r>
      <w:bookmarkEnd w:id="56"/>
    </w:p>
    <w:p>
      <w:pPr>
        <w:pStyle w:val="BookText"/>
        <w:rPr/>
      </w:pPr>
      <w:r>
        <w:rPr>
          <w:rFonts w:ascii="IRNazanin" w:hAnsi="IRNazanin" w:eastAsia="IRNazanin"/>
          <w:color w:val="111111"/>
          <w:sz w:val="28"/>
          <w:sz w:val="28"/>
          <w:szCs w:val="28"/>
          <w:rtl w:val="true"/>
          <w:lang w:bidi="fa-IR"/>
        </w:rPr>
        <w:t>خصائص النجوم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للهداية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النُّجُومَ لِتَهْتَدُوا بِهَا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مطيعة 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وَالنُّجُومَ مُسَخَّرَاتٍ بِأَمْرِهِ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مواقعها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 الظلام شقاً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57" w:name="pg7233_53128"/>
    </w:p>
    <w:p>
      <w:pPr>
        <w:pStyle w:val="BookText"/>
        <w:rPr/>
      </w:pPr>
      <w:bookmarkEnd w:id="5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دفاعی ضد الشياطين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أفل نجم طلع مكانه نجم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مثل آل محمد كمثل نجوم السماء إذا هوى نجم</w:t>
      </w:r>
    </w:p>
    <w:p>
      <w:pPr>
        <w:pStyle w:val="BookText"/>
        <w:rPr/>
      </w:pPr>
      <w:r>
        <w:rPr>
          <w:rFonts w:ascii="IRNazanin" w:hAnsi="IRNazanin" w:eastAsia="IRNazanin"/>
          <w:color w:val="111111"/>
          <w:sz w:val="28"/>
          <w:sz w:val="28"/>
          <w:szCs w:val="28"/>
          <w:rtl w:val="true"/>
          <w:lang w:bidi="fa-IR"/>
        </w:rPr>
        <w:t>طلع نجم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50373_1051229030"/>
      <w:bookmarkStart w:id="59" w:name="_Toc19"/>
      <w:bookmarkEnd w:id="58"/>
      <w:r>
        <w:rPr>
          <w:rtl w:val="true"/>
        </w:rPr>
        <w:t>تشبيه آل محمد بنجوم السماء</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نجوم السماء وكواكبها وسيلة هداية للحيارى والضالّين في طرقات الأرض فان آل محمد أيضاً هم معالم هداية للمجتمع البشري حيث الانسان الحائر والضائع يهتدي بنورهم وهداهم إلى الطريق السحب المضيء وينجو من الوقوع في هاوية الجهل والظلام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النجوم مصابيح زينة في السماء فان آل محمد مصابيح في سماء</w:t>
      </w:r>
    </w:p>
    <w:p>
      <w:pPr>
        <w:pStyle w:val="BookText"/>
        <w:rPr/>
      </w:pPr>
      <w:r>
        <w:rPr>
          <w:rFonts w:ascii="Amiri" w:hAnsi="Amiri" w:eastAsia="Amiri" w:cs="Amiri"/>
          <w:color w:val="111111"/>
          <w:sz w:val="28"/>
          <w:sz w:val="28"/>
          <w:szCs w:val="28"/>
          <w:rtl w:val="true"/>
          <w:lang w:bidi="ar-SA"/>
        </w:rPr>
        <w:t>الدين والفكر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التاريخ لم يسجّل إلّا تجارب الأشرار والمجرمين والطغاة لكان وجهه قبيحاً لكن جمال السيرة سير الأنبياء والأوصياء وسطوع تجاربهم الانسانية تمنح التاريج جمالاً وبهاءً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ان النجوم والكواكب مسخرات طائعات لله تدور في مداراتها فكل حركاتها تجري بنظام دقیق و قوانین الهيئة فكذلك آل محمد في طاعتهم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لله عزّوجلّ فكلّ حركاتهم وسكناتهم في طاعة الله فهم يتحركون حول محور الله الواحد الأحد الفرد الصمد وقد بلغوا ذروة العبودية 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لكل نجم في السماء موقعه الخاص فكذلك آل محمد لكل منهم موقعه ومكانته فلكل امام من أئمّة آل النبي ظروفه وتجربته وموقعه، فلقد صالح الامام الحسن وحفظ للاسلام استمراره وثار الامام الحسين وحفظ للدين روحه وحياته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تشق أنوار النجوم الظلام بنورها الثاقب فتغمر الأرض بنورها الشفاف فكذلك آل محمد يضيئون الأرض بأنوار علومهم وضياء معارفهم فتنفذ هذه الأنوار في القلوب والأفئدة وتملأها بنور التوحيد وضياء الايمان فتنبض القلوب بالحب الإلهي والحياة الطيبة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 النجوم والكواكب خلقها الله سبحانه لرجم الشياطين فإذا رام الشيطان أن يتسلل إلى ملكوت السماء لاستراق السمع فانه يتعرض إل شهاب ثاقب يقمعه ویرجمه فإذا هو طريد رجيم فكذلك آل محمد خلقهم الله ووهبهم العلم والمعرفة فهم بالمرصاد لكلّ شياطين الفكر المنحرف والعقائد الضالّة فاذا رام ملحد النفوذ داخل حريم الدين وساحة الايمان انقضوا عليه كالصواعق المحرقة وإن رام طاغية أن يتجبر ويعيث في الأرض فساداً ثار ثائر آل محمد كالشهاب الثاقب ينقض على الظلم انقضاضاً فيطيح بصروح الظلم والطغيان، فقد تمرّد معاوية وتجبّر فانقض عليه الامام علي ودمره عسكرياً وسياسياً وأخلاقياً وتاريخياً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نجله یزید ثار عليه الامام الحسين نجل علي المرتضی فدمره وفضحه واحیا دین الله</w:t>
      </w:r>
      <w:r>
        <w:rPr>
          <w:rFonts w:eastAsia="IRNazanin" w:cs="IRNazanin"/>
          <w:color w:val="111111"/>
          <w:sz w:val="28"/>
          <w:szCs w:val="28"/>
          <w:rtl w:val="true"/>
          <w:lang w:bidi="fa-IR"/>
        </w:rPr>
        <w:t xml:space="preserve">. </w:t>
      </w:r>
      <w:bookmarkStart w:id="60" w:name="pg7233_53130"/>
    </w:p>
    <w:p>
      <w:pPr>
        <w:pStyle w:val="BookText"/>
        <w:rPr/>
      </w:pPr>
      <w:bookmarkEnd w:id="6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ان النجوم في السماء يأفل أحدها فيطلع آخر، فكذلك آل النبي المختار إذا رحل أحدهم قام الآخر مكانه فكلما غاب امام أوصى إلى امام بعده يقوم مقامه ويسير على خطاه لتحقيق الأهداف العليا ورفع كلمة الله عالياً في كلّ ربوع الأرض</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50375_1051229030"/>
      <w:bookmarkStart w:id="62" w:name="_Toc20"/>
      <w:bookmarkEnd w:id="61"/>
      <w:r>
        <w:rPr>
          <w:rtl w:val="true"/>
        </w:rPr>
        <w:t>خصائص قادة النور</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وجودهم المبارك مغمور بالحب والايمان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يفيضون بالرأفة والرحمة لمخلوقات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بكلّ الفضائل الانسانية من قبيل الحلم والتواضع والجود</w:t>
      </w:r>
    </w:p>
    <w:p>
      <w:pPr>
        <w:pStyle w:val="BookText"/>
        <w:rPr/>
      </w:pPr>
      <w:r>
        <w:rPr>
          <w:rFonts w:ascii="IRNazanin" w:hAnsi="IRNazanin" w:eastAsia="IRNazanin"/>
          <w:color w:val="111111"/>
          <w:sz w:val="28"/>
          <w:sz w:val="28"/>
          <w:szCs w:val="28"/>
          <w:rtl w:val="true"/>
          <w:lang w:bidi="fa-IR"/>
        </w:rPr>
        <w:t>والسخاء والعفو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أهل المنطق والدليل فهم کابراهيم الخليل يعامل الناس بالمنطق والدليل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يتمتعتون بالهدفية وهم جميعاً في مسار واحد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50377_1051229030"/>
      <w:bookmarkStart w:id="64" w:name="_Toc21"/>
      <w:bookmarkEnd w:id="63"/>
      <w:r>
        <w:rPr>
          <w:rtl w:val="true"/>
        </w:rPr>
        <w:t>خصائص قادة النار</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يرفضون الحقيقة ويجحدون بها وليس لهم أصل يستندون إليه أو</w:t>
      </w:r>
    </w:p>
    <w:p>
      <w:pPr>
        <w:pStyle w:val="BookText"/>
        <w:rPr/>
      </w:pPr>
      <w:r>
        <w:rPr>
          <w:rFonts w:ascii="Amiri" w:hAnsi="Amiri" w:eastAsia="Amiri" w:cs="Amiri"/>
          <w:color w:val="111111"/>
          <w:sz w:val="28"/>
          <w:sz w:val="28"/>
          <w:szCs w:val="28"/>
          <w:rtl w:val="true"/>
          <w:lang w:bidi="ar-SA"/>
        </w:rPr>
        <w:t>أساس ينطلقون منه وهم متمردون على الله وأوامره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وَيَبْغُونَهَا عِوَجًا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فقدوا كل أدوات الاحساس والشعور والادراك فهم لا يفهمون</w:t>
      </w:r>
    </w:p>
    <w:p>
      <w:pPr>
        <w:pStyle w:val="BookText"/>
        <w:rPr/>
      </w:pPr>
      <w:r>
        <w:rPr>
          <w:rFonts w:ascii="Amiri" w:hAnsi="Amiri" w:eastAsia="Amiri" w:cs="Amiri"/>
          <w:color w:val="111111"/>
          <w:sz w:val="28"/>
          <w:sz w:val="28"/>
          <w:szCs w:val="28"/>
          <w:rtl w:val="true"/>
          <w:lang w:bidi="ar-SA"/>
        </w:rPr>
        <w:t>شيئاً كالحيوانات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ينضحون فساداً وانحرافاً فأينما وضعوا أقدامهم انتشر من تحتها</w:t>
      </w:r>
    </w:p>
    <w:p>
      <w:pPr>
        <w:pStyle w:val="BookText"/>
        <w:rPr/>
      </w:pPr>
      <w:r>
        <w:rPr>
          <w:rFonts w:ascii="Amiri" w:hAnsi="Amiri" w:eastAsia="Amiri" w:cs="Amiri"/>
          <w:color w:val="111111"/>
          <w:sz w:val="28"/>
          <w:sz w:val="28"/>
          <w:szCs w:val="28"/>
          <w:rtl w:val="true"/>
          <w:lang w:bidi="ar-SA"/>
        </w:rPr>
        <w:t>الفساد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دَخَلُوا قَرْيَةً أَفْسَدُوهَا وَجَعَلُوا أَعِزَّةَ أَهْلِهَا أَذِلَّةً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لَا تُفْسِدُوا فِي الْأَرْضِ قَالُوا إِنَّمَا نَحْنُ مُصْلِحُونَ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يمتازون بالانانية والغرور ويتعالون على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أَنَا خَيْرٌ مِنْ هَذَا الَّذِي هُوَ مَهِينٌ وَلَا يَكَادُ يُبِينُ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يفترون على الابرياء ويختلقون الاتهامات ويقذفون المصلحين بشتی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التهم فهم يتهمون المصلحين بالكذب والسحر والجنون</w:t>
      </w:r>
      <w:r>
        <w:rPr>
          <w:rFonts w:eastAsia="Amiri" w:cs="Amiri" w:ascii="Amiri" w:hAnsi="Amiri"/>
          <w:color w:val="111111"/>
          <w:sz w:val="28"/>
          <w:szCs w:val="28"/>
          <w:rtl w:val="true"/>
          <w:lang w:bidi="ar-SA"/>
        </w:rPr>
        <w:t xml:space="preserve">: </w:t>
      </w:r>
      <w:bookmarkStart w:id="65" w:name="pg7233_53132"/>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إِنَّهُ لَمَجْنُونٌ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يتظاهرون بالحرص على مصالح الامة والشعب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وَيَذْهَبَا بِطَرِيقَتِكُمُ الْمُثْلَى</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 أهل منطق و استدلال ويطلقون الأحكام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50379_1051229030"/>
      <w:bookmarkStart w:id="67" w:name="_Toc22"/>
      <w:bookmarkEnd w:id="66"/>
      <w:r>
        <w:rPr>
          <w:rtl w:val="true"/>
        </w:rPr>
        <w:t>الانحراف</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وَيَبْغُونَهَا عِوَجًا وَهُمْ بِالْآخِرَةِ كَافِرُونَ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رحيل النبي ظهرت بعض الانحرافات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السياسي</w:t>
      </w:r>
    </w:p>
    <w:p>
      <w:pPr>
        <w:pStyle w:val="BookText"/>
        <w:rPr/>
      </w:pPr>
      <w:r>
        <w:rPr>
          <w:rFonts w:ascii="Amiri" w:hAnsi="Amiri" w:eastAsia="Amiri" w:cs="Amiri"/>
          <w:color w:val="111111"/>
          <w:sz w:val="28"/>
          <w:sz w:val="28"/>
          <w:szCs w:val="28"/>
          <w:rtl w:val="true"/>
          <w:lang w:bidi="ar-SA"/>
        </w:rPr>
        <w:t>فلقد كان المعيار في عهد النبي القيم الأخلاقيّة والاسلامية من قبيل</w:t>
      </w:r>
    </w:p>
    <w:p>
      <w:pPr>
        <w:pStyle w:val="BookText"/>
        <w:rPr/>
      </w:pPr>
      <w:r>
        <w:rPr>
          <w:rFonts w:ascii="Amiri" w:hAnsi="Amiri" w:eastAsia="Amiri" w:cs="Amiri"/>
          <w:color w:val="111111"/>
          <w:sz w:val="28"/>
          <w:sz w:val="28"/>
          <w:szCs w:val="28"/>
          <w:rtl w:val="true"/>
          <w:lang w:bidi="ar-SA"/>
        </w:rPr>
        <w:t>التقوى والفضيلة ولكن مع رحيل النبي عادت من جديد القيم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الاقتصادي</w:t>
      </w:r>
    </w:p>
    <w:p>
      <w:pPr>
        <w:pStyle w:val="BookText"/>
        <w:rPr/>
      </w:pPr>
      <w:r>
        <w:rPr>
          <w:rFonts w:ascii="Amiri" w:hAnsi="Amiri" w:eastAsia="Amiri" w:cs="Amiri"/>
          <w:color w:val="111111"/>
          <w:sz w:val="28"/>
          <w:sz w:val="28"/>
          <w:szCs w:val="28"/>
          <w:rtl w:val="true"/>
          <w:lang w:bidi="ar-SA"/>
        </w:rPr>
        <w:t>فلقد انصرف الفاتحون إلى جمع الأموال كما ظهرت سياسية جديدة في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توزيع الأموال اعتمدت التمييز العنصري وخاصّة في الخلافة الثانية والثالثة</w:t>
      </w:r>
      <w:r>
        <w:rPr>
          <w:rFonts w:eastAsia="Amiri" w:cs="Amiri" w:ascii="Amiri" w:hAnsi="Amiri"/>
          <w:color w:val="111111"/>
          <w:sz w:val="28"/>
          <w:szCs w:val="28"/>
          <w:rtl w:val="true"/>
          <w:lang w:bidi="ar-SA"/>
        </w:rPr>
        <w:t xml:space="preserve">. </w:t>
      </w:r>
      <w:bookmarkStart w:id="68" w:name="pg7233_53133"/>
    </w:p>
    <w:p>
      <w:pPr>
        <w:pStyle w:val="BookText"/>
        <w:rPr/>
      </w:pPr>
      <w:bookmarkEnd w:id="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العسكري</w:t>
      </w:r>
    </w:p>
    <w:p>
      <w:pPr>
        <w:pStyle w:val="BookText"/>
        <w:rPr/>
      </w:pPr>
      <w:r>
        <w:rPr>
          <w:rFonts w:ascii="IRNazanin" w:hAnsi="IRNazanin" w:eastAsia="IRNazanin"/>
          <w:color w:val="111111"/>
          <w:sz w:val="28"/>
          <w:sz w:val="28"/>
          <w:szCs w:val="28"/>
          <w:rtl w:val="true"/>
          <w:lang w:bidi="fa-IR"/>
        </w:rPr>
        <w:t>فلقد بدأ العرب يعاملون العجم باذلال وكانوا يميزون في عطائهم من بیت المال ويعطونهم أقل من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العام</w:t>
      </w:r>
    </w:p>
    <w:p>
      <w:pPr>
        <w:pStyle w:val="BookText"/>
        <w:rPr/>
      </w:pPr>
      <w:r>
        <w:rPr>
          <w:rFonts w:ascii="Amiri" w:hAnsi="Amiri" w:eastAsia="Amiri" w:cs="Amiri"/>
          <w:color w:val="111111"/>
          <w:sz w:val="28"/>
          <w:sz w:val="28"/>
          <w:szCs w:val="28"/>
          <w:rtl w:val="true"/>
          <w:lang w:bidi="ar-SA"/>
        </w:rPr>
        <w:t>وقد تزامنت الانحرافات الثلاثة الأولى مع الخوف والتقية وأدّت فيما بعد إلى الانحراف العام فاتبع الناس جهاز الحكم وظهرت حكومة ارستقراطية في عهد عثمان ومعاوية ويزيد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ادراك الامام الحسين انه لن يتمكّن من اسقاط حكومة يزيد إلّا أنّه نهض بمسؤوليّة الاصلاح واستطاع بثورته الخالدة أن يعصف بكلّ ما بناه یزید ومعاوية من صروح الظلم والفساد والانحراف</w:t>
      </w:r>
      <w:r>
        <w:rPr>
          <w:rFonts w:eastAsia="IRNazanin" w:cs="IRNazanin"/>
          <w:color w:val="111111"/>
          <w:sz w:val="28"/>
          <w:szCs w:val="28"/>
          <w:rtl w:val="true"/>
          <w:lang w:bidi="fa-IR"/>
        </w:rPr>
        <w:t>.</w:t>
      </w:r>
    </w:p>
    <w:p>
      <w:pPr>
        <w:pStyle w:val="Heading3"/>
        <w:numPr>
          <w:ilvl w:val="2"/>
          <w:numId w:val="1"/>
        </w:numPr>
        <w:rPr/>
      </w:pPr>
      <w:bookmarkStart w:id="69" w:name="__RefHeading___Toc250381_1051229030"/>
      <w:bookmarkStart w:id="70" w:name="_Toc23"/>
      <w:bookmarkEnd w:id="69"/>
      <w:r>
        <w:rPr>
          <w:rtl w:val="true"/>
        </w:rPr>
        <w:t>بواعث نهضة الامام الحسين</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جهاز الخلافة والقيادة السياسية</w:t>
      </w:r>
    </w:p>
    <w:p>
      <w:pPr>
        <w:pStyle w:val="BookText"/>
        <w:rPr/>
      </w:pPr>
      <w:r>
        <w:rPr>
          <w:rFonts w:ascii="Amiri" w:hAnsi="Amiri" w:eastAsia="Amiri" w:cs="Amiri"/>
          <w:color w:val="111111"/>
          <w:sz w:val="28"/>
          <w:sz w:val="28"/>
          <w:szCs w:val="28"/>
          <w:rtl w:val="true"/>
          <w:lang w:bidi="ar-SA"/>
        </w:rPr>
        <w:t>قال الرسول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w:t>
      </w:r>
    </w:p>
    <w:p>
      <w:pPr>
        <w:pStyle w:val="BookText"/>
        <w:rPr/>
      </w:pPr>
      <w:r>
        <w:rPr>
          <w:rFonts w:ascii="Amiri" w:hAnsi="Amiri" w:eastAsia="Amiri" w:cs="Amiri"/>
          <w:color w:val="111111"/>
          <w:sz w:val="28"/>
          <w:sz w:val="28"/>
          <w:szCs w:val="28"/>
          <w:rtl w:val="true"/>
          <w:lang w:bidi="ar-SA"/>
        </w:rPr>
        <w:t>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والأمراء</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الانحطاط الأخلاقي وخطر العودة إلى الجاهلية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بدأ ظهور الأهواء النفسية في التهافت على الجاه والنفوذ، حب المال حبّاً جمّاً جمّاً، التملّق والتملّق السياسي والانصراف إلى اللهو واللعب واندثار العلم وانطفاء شعلة الايمان وانحسار حالات التقوى والورع والفضيلة، إن كل هذا </w:t>
      </w:r>
      <w:bookmarkStart w:id="71" w:name="pg7233_53134"/>
    </w:p>
    <w:p>
      <w:pPr>
        <w:pStyle w:val="BookText"/>
        <w:rPr/>
      </w:pPr>
      <w:bookmarkEnd w:id="71"/>
      <w:r>
        <w:rPr>
          <w:rFonts w:ascii="Amiri" w:hAnsi="Amiri" w:eastAsia="Amiri" w:cs="Amiri"/>
          <w:color w:val="111111"/>
          <w:sz w:val="28"/>
          <w:sz w:val="28"/>
          <w:szCs w:val="28"/>
          <w:rtl w:val="true"/>
          <w:lang w:bidi="ar-SA"/>
        </w:rPr>
        <w:t>هو ما دفع الامام الحسين لا إلى القيام بثورته الاصلاحيّة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خرجت لطلب الاصلاح في أمّة جدي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البدع وانحسار السنّة النبويّة</w:t>
      </w:r>
    </w:p>
    <w:p>
      <w:pPr>
        <w:pStyle w:val="BookText"/>
        <w:rPr/>
      </w:pPr>
      <w:r>
        <w:rPr>
          <w:rFonts w:ascii="Amiri" w:hAnsi="Amiri" w:eastAsia="Amiri" w:cs="Amiri"/>
          <w:color w:val="111111"/>
          <w:sz w:val="28"/>
          <w:sz w:val="28"/>
          <w:szCs w:val="28"/>
          <w:rtl w:val="true"/>
          <w:lang w:bidi="ar-SA"/>
        </w:rPr>
        <w:t>وفي طليعة ذلك سبّ أميرالمؤمنين الامام علي بن أبي طالب على</w:t>
      </w:r>
    </w:p>
    <w:p>
      <w:pPr>
        <w:pStyle w:val="BookText"/>
        <w:rPr/>
      </w:pPr>
      <w:r>
        <w:rPr>
          <w:rFonts w:ascii="Amiri" w:hAnsi="Amiri" w:eastAsia="Amiri" w:cs="Amiri"/>
          <w:color w:val="111111"/>
          <w:sz w:val="28"/>
          <w:sz w:val="28"/>
          <w:szCs w:val="28"/>
          <w:rtl w:val="true"/>
          <w:lang w:bidi="ar-SA"/>
        </w:rPr>
        <w:t>المنابر في طول البلاد وعرضها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الظلم والفساد واراقة الدماء بغير حق</w:t>
      </w:r>
    </w:p>
    <w:p>
      <w:pPr>
        <w:pStyle w:val="BookText"/>
        <w:rPr/>
      </w:pPr>
      <w:r>
        <w:rPr>
          <w:rFonts w:ascii="Amiri" w:hAnsi="Amiri" w:eastAsia="Amiri" w:cs="Amiri"/>
          <w:color w:val="111111"/>
          <w:sz w:val="28"/>
          <w:sz w:val="28"/>
          <w:szCs w:val="28"/>
          <w:rtl w:val="true"/>
          <w:lang w:bidi="ar-SA"/>
        </w:rPr>
        <w:t>من قبيل الجرائم والمذابح البشعة التي نفّذها بسر بن ارطاة والضحّاك بن</w:t>
      </w:r>
    </w:p>
    <w:p>
      <w:pPr>
        <w:pStyle w:val="BookText"/>
        <w:rPr/>
      </w:pPr>
      <w:r>
        <w:rPr>
          <w:rFonts w:ascii="IRNazanin" w:hAnsi="IRNazanin" w:eastAsia="IRNazanin"/>
          <w:color w:val="111111"/>
          <w:sz w:val="28"/>
          <w:sz w:val="28"/>
          <w:szCs w:val="28"/>
          <w:rtl w:val="true"/>
          <w:lang w:bidi="fa-IR"/>
        </w:rPr>
        <w:t>قيس واعتلاء یزید منصب الخلافة وهو انسان لا يتحلّى بأيّة فضيلة انسانيّة</w:t>
      </w:r>
      <w:r>
        <w:rPr>
          <w:rFonts w:eastAsia="IRNazanin" w:cs="IRNazanin"/>
          <w:color w:val="111111"/>
          <w:sz w:val="28"/>
          <w:szCs w:val="28"/>
          <w:rtl w:val="true"/>
          <w:lang w:bidi="fa-IR"/>
        </w:rPr>
        <w:t>.</w:t>
      </w:r>
    </w:p>
    <w:p>
      <w:pPr>
        <w:pStyle w:val="Heading3"/>
        <w:numPr>
          <w:ilvl w:val="2"/>
          <w:numId w:val="1"/>
        </w:numPr>
        <w:rPr/>
      </w:pPr>
      <w:bookmarkStart w:id="72" w:name="__RefHeading___Toc250383_1051229030"/>
      <w:bookmarkStart w:id="73" w:name="_Toc24"/>
      <w:bookmarkEnd w:id="72"/>
      <w:r>
        <w:rPr>
          <w:rtl w:val="true"/>
        </w:rPr>
        <w:t>اهداف نهضة الامام الحسين</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البيعة لانسان مثل 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استنجاد أهل الكوفة به واستغاثتهم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العوامل الثلاثة كان لها أثر في نهضة الامام الحسين ولكن غايته الكبرى هي الأمر بالمعروف والنهي عن المنكر وهو القائل في احدى بياناته</w:t>
      </w:r>
    </w:p>
    <w:p>
      <w:pPr>
        <w:pStyle w:val="BookText"/>
        <w:rPr/>
      </w:pPr>
      <w:r>
        <w:rPr>
          <w:rFonts w:ascii="Amiri" w:hAnsi="Amiri" w:eastAsia="Amiri" w:cs="Amiri"/>
          <w:color w:val="111111"/>
          <w:sz w:val="28"/>
          <w:sz w:val="28"/>
          <w:szCs w:val="28"/>
          <w:rtl w:val="true"/>
          <w:lang w:bidi="ar-SA"/>
        </w:rPr>
        <w:t>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آمر بالمعروف وانهى عن المنكر</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50385_1051229030"/>
      <w:bookmarkStart w:id="75" w:name="_Toc25"/>
      <w:bookmarkEnd w:id="74"/>
      <w:r>
        <w:rPr>
          <w:rtl w:val="true"/>
        </w:rPr>
        <w:t>ملامح الثائر الأربعة</w:t>
      </w:r>
      <w:bookmarkEnd w:id="7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صراحته فلقد اخبر من رافقه في رحلته من المدينة إلى مكّة ومن </w:t>
      </w:r>
    </w:p>
    <w:p>
      <w:pPr>
        <w:pStyle w:val="BookText"/>
        <w:rPr/>
      </w:pPr>
      <w:r>
        <w:rPr>
          <w:rFonts w:ascii="Amiri" w:hAnsi="Amiri" w:eastAsia="Amiri" w:cs="Amiri"/>
          <w:color w:val="111111"/>
          <w:sz w:val="28"/>
          <w:sz w:val="28"/>
          <w:szCs w:val="28"/>
          <w:rtl w:val="true"/>
          <w:lang w:bidi="ar-SA"/>
        </w:rPr>
        <w:t>مكّة</w:t>
      </w:r>
      <w:r>
        <w:rPr>
          <w:rStyle w:val="FootnoteAnchor"/>
          <w:rtl w:val="true"/>
        </w:rPr>
        <w:footnoteReference w:id="31"/>
      </w:r>
      <w:r>
        <w:rPr>
          <w:rFonts w:ascii="Amiri" w:hAnsi="Amiri" w:eastAsia="Amiri" w:cs="Amiri"/>
          <w:color w:val="111111"/>
          <w:sz w:val="28"/>
          <w:sz w:val="28"/>
          <w:szCs w:val="28"/>
          <w:rtl w:val="true"/>
          <w:lang w:bidi="ar-SA"/>
        </w:rPr>
        <w:t>إلى المدينة</w:t>
      </w:r>
      <w:r>
        <w:rPr>
          <w:rStyle w:val="FootnoteAnchor"/>
          <w:rtl w:val="true"/>
        </w:rPr>
        <w:footnoteReference w:id="32"/>
      </w:r>
      <w:r>
        <w:rPr>
          <w:rFonts w:ascii="Amiri" w:hAnsi="Amiri" w:eastAsia="Amiri" w:cs="Amiri"/>
          <w:color w:val="111111"/>
          <w:sz w:val="28"/>
          <w:sz w:val="28"/>
          <w:szCs w:val="28"/>
          <w:rtl w:val="true"/>
          <w:lang w:bidi="ar-SA"/>
        </w:rPr>
        <w:t>وتتابع الأخبار عن مصرع سفيره مسلم بن عقيل وغيره فقال في احدى المناسبات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لحق بنا استشهد ومن تخلّف عنّالم يبلغ الفتح</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اطلع أصحابه على المصير الذي ينتظرهم منذ بدء حركته من المدينة المنورة</w:t>
      </w:r>
      <w:r>
        <w:rPr>
          <w:rStyle w:val="FootnoteAnchor"/>
          <w:rtl w:val="true"/>
        </w:rPr>
        <w:footnoteReference w:id="34"/>
      </w:r>
      <w:r>
        <w:rPr>
          <w:rFonts w:ascii="Amiri" w:hAnsi="Amiri" w:eastAsia="Amiri" w:cs="Amiri"/>
          <w:color w:val="111111"/>
          <w:sz w:val="28"/>
          <w:sz w:val="28"/>
          <w:szCs w:val="28"/>
          <w:rtl w:val="true"/>
          <w:lang w:bidi="ar-SA"/>
        </w:rPr>
        <w:t>وفي مكة المكرّمة</w:t>
      </w:r>
      <w:r>
        <w:rPr>
          <w:rStyle w:val="FootnoteAnchor"/>
          <w:rtl w:val="true"/>
        </w:rPr>
        <w:footnoteReference w:id="35"/>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جاءه خبر استشهاد مسلم بن عقیل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ثباته وصمودة وصمود رفاقه وأصحابه وأنصاره حتى النفس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خطوته كانت في اطار الشرعيّة وفي ضوء الواجب الديني</w:t>
      </w:r>
    </w:p>
    <w:p>
      <w:pPr>
        <w:pStyle w:val="BookText"/>
        <w:rPr/>
      </w:pPr>
      <w:r>
        <w:rPr>
          <w:rFonts w:ascii="Amiri" w:hAnsi="Amiri" w:eastAsia="Amiri" w:cs="Amiri"/>
          <w:color w:val="111111"/>
          <w:sz w:val="28"/>
          <w:sz w:val="28"/>
          <w:szCs w:val="28"/>
          <w:rtl w:val="true"/>
          <w:lang w:bidi="ar-SA"/>
        </w:rPr>
        <w:t>والشرعي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أهل بيته وحبهم العميق له واستمرار نهجه من بعده من خلال ذريته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الهدف الأعلى للامام الحسين هو الأمر بالمعروف یعنی تمزيق هالة القداسة المزيفة لخلافة يزيد هذه الهالة التي سرقها النظام الأموي من الآية الكريمة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رسخت الحكومة الأموية في أذهان المجتمع المسلم بأن طاعتهم </w:t>
      </w:r>
      <w:bookmarkStart w:id="76" w:name="pg7233_53136"/>
    </w:p>
    <w:p>
      <w:pPr>
        <w:pStyle w:val="BookText"/>
        <w:rPr/>
      </w:pPr>
      <w:bookmarkEnd w:id="76"/>
      <w:r>
        <w:rPr>
          <w:rFonts w:ascii="Amiri" w:hAnsi="Amiri" w:eastAsia="Amiri" w:cs="Amiri"/>
          <w:color w:val="111111"/>
          <w:sz w:val="28"/>
          <w:sz w:val="28"/>
          <w:szCs w:val="28"/>
          <w:rtl w:val="true"/>
          <w:lang w:bidi="ar-SA"/>
        </w:rPr>
        <w:t>واجبة كما هي طاعة الله ورسوله لأنّهم أولوا الأمر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النتيجة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هذا فان المراد من أولو الأمر هم الأئمة الاثنا عشر و ان طاعتهم طاعة مطلقة على الجميع وأن تفسير أولى الأمر بغير الأئمّة وحتى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تفسیر بالرأي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وينطبق عليه هذه التهدید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بالرأي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معرفة</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الثورة ضدهم حرام ومن يفعل ذلك فهو کافر خارج عن الدين الحنيف في حين أن الآية الكريمة تشير إلى أنّ أولى الأمر هم تنسجم مسیر تهم وأوامرهم ونواهيهم مع ما أوامر الله ونواهيه وأوامر الرسول ونواهيه لأنه يبلغ ذلك من الله وأولو الأمر يبلغون عن النبي صلى الله عليه و اله وتذهب الشيعة الامامية إلى أن أولي الأمر هم الأئمّة من آل النبي أوّلهم علي وآخرهم المهدي عليهم جميعاً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فان الامام الحسين بثورته وتضحيته وتضحية أهل بيته وأصحابه قد أبطل خرافة معاوية ويزيد وسائر ملوك بني أمية وطواغيتهم بل ان ثورته أصبحت من الشمول بحيث تسحب بساط الشرعية من تحت أقدام الحاکمین الغاصبين بل انها ترسم أسئلة محرجة على خلافة الشيخين وخلافة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وبثورته انبعث الدين واتضح الطريق القديم وانبعث التشيع واستبان</w:t>
      </w:r>
    </w:p>
    <w:p>
      <w:pPr>
        <w:pStyle w:val="BookText"/>
        <w:rPr/>
      </w:pPr>
      <w:r>
        <w:rPr>
          <w:rFonts w:ascii="Amiri" w:hAnsi="Amiri" w:eastAsia="Amiri" w:cs="Amiri"/>
          <w:color w:val="111111"/>
          <w:sz w:val="28"/>
          <w:sz w:val="28"/>
          <w:szCs w:val="28"/>
          <w:rtl w:val="true"/>
          <w:lang w:bidi="ar-SA"/>
        </w:rPr>
        <w:t>طريق الله عزوجل وانتشر الولاء لأهل البيت بين الناس</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50387_1051229030"/>
      <w:bookmarkStart w:id="78" w:name="_Toc26"/>
      <w:bookmarkEnd w:id="77"/>
      <w:r>
        <w:rPr>
          <w:rtl w:val="true"/>
        </w:rPr>
        <w:t>دروس من جامعة كربلاء</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الايثار والتضحية</w:t>
      </w:r>
    </w:p>
    <w:p>
      <w:pPr>
        <w:pStyle w:val="BookText"/>
        <w:rPr/>
      </w:pPr>
      <w:r>
        <w:rPr>
          <w:rFonts w:ascii="Amiri" w:hAnsi="Amiri" w:eastAsia="Amiri" w:cs="Amiri"/>
          <w:color w:val="111111"/>
          <w:sz w:val="28"/>
          <w:sz w:val="28"/>
          <w:szCs w:val="28"/>
          <w:rtl w:val="true"/>
          <w:lang w:bidi="ar-SA"/>
        </w:rPr>
        <w:t>لقد كان أصحاب الحسين يتسابقون فيما بينهم إلى ميدان القتال والفوز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كل أنواع البلاء والمصاعب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الظماء والقهر والاضطهاد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انسانياً واسلامياً مع العدو ما يعبر عن شهامة كبری وفتوة ونبل</w:t>
      </w:r>
    </w:p>
    <w:p>
      <w:pPr>
        <w:pStyle w:val="BookText"/>
        <w:rPr/>
      </w:pPr>
      <w:r>
        <w:rPr>
          <w:rFonts w:ascii="IRNazanin" w:hAnsi="IRNazanin" w:eastAsia="IRNazanin"/>
          <w:color w:val="111111"/>
          <w:sz w:val="28"/>
          <w:sz w:val="28"/>
          <w:szCs w:val="28"/>
          <w:rtl w:val="true"/>
          <w:lang w:bidi="fa-IR"/>
        </w:rPr>
        <w:t>امتازوا به وبلغوا به الذری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قدموا ما معهم من الماء إلى عدوّهم في أشدّ الظروف حرجاً وكذا اجتناب وسيلة الاغتيال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بإمكان مسلم بن عقيل اغتيال عبيدالله بن زیاد في بيت هاني بكل سهولة لكنه رفض ذلك لأن قتل عبيدالله بهذه الطريقة أمر يتنافى مع الفروسية والنبل والفتوة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الاباء والشمم</w:t>
      </w:r>
    </w:p>
    <w:p>
      <w:pPr>
        <w:pStyle w:val="BookText"/>
        <w:rPr/>
      </w:pPr>
      <w:r>
        <w:rPr>
          <w:rFonts w:ascii="Amiri" w:hAnsi="Amiri" w:eastAsia="Amiri" w:cs="Amiri"/>
          <w:color w:val="111111"/>
          <w:sz w:val="28"/>
          <w:sz w:val="28"/>
          <w:szCs w:val="28"/>
          <w:rtl w:val="true"/>
          <w:lang w:bidi="ar-SA"/>
        </w:rPr>
        <w:t>قوله في ظهيرة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بن الدعي قد ركز بين اثنتين بين</w:t>
      </w:r>
    </w:p>
    <w:p>
      <w:pPr>
        <w:pStyle w:val="BookText"/>
        <w:rPr/>
      </w:pPr>
      <w:r>
        <w:rPr>
          <w:rFonts w:ascii="Amiri" w:hAnsi="Amiri" w:eastAsia="Amiri" w:cs="Amiri"/>
          <w:color w:val="111111"/>
          <w:sz w:val="28"/>
          <w:sz w:val="28"/>
          <w:szCs w:val="28"/>
          <w:rtl w:val="true"/>
          <w:lang w:bidi="ar-SA"/>
        </w:rPr>
        <w:t>السلّة والذلّة وهيهات منا الذلة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الغيرة</w:t>
      </w:r>
    </w:p>
    <w:p>
      <w:pPr>
        <w:pStyle w:val="BookText"/>
        <w:rPr/>
      </w:pPr>
      <w:r>
        <w:rPr>
          <w:rFonts w:ascii="Amiri" w:hAnsi="Amiri" w:eastAsia="Amiri" w:cs="Amiri"/>
          <w:color w:val="111111"/>
          <w:sz w:val="28"/>
          <w:sz w:val="28"/>
          <w:szCs w:val="28"/>
          <w:rtl w:val="true"/>
          <w:lang w:bidi="ar-SA"/>
        </w:rPr>
        <w:t>كان جريحاً والدماء تنزف من جسمه وعندما رأى أعداءه يهاجمون مخيمه</w:t>
      </w:r>
    </w:p>
    <w:p>
      <w:pPr>
        <w:pStyle w:val="BookText"/>
        <w:rPr/>
      </w:pPr>
      <w:r>
        <w:rPr>
          <w:rFonts w:ascii="IRNazanin" w:hAnsi="IRNazanin" w:eastAsia="IRNazanin"/>
          <w:color w:val="111111"/>
          <w:sz w:val="28"/>
          <w:sz w:val="28"/>
          <w:szCs w:val="28"/>
          <w:rtl w:val="true"/>
          <w:lang w:bidi="fa-IR"/>
        </w:rPr>
        <w:t>نادئ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لكم دين وكنتم لا تخافون المعاد فكونوا أحراراً في دنياكم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اقاتلكم وأنتم تقاتلوني والنساء ليس عليهن جناح فامنعوا عتاتكم عن</w:t>
      </w:r>
    </w:p>
    <w:p>
      <w:pPr>
        <w:pStyle w:val="BookText"/>
        <w:rPr/>
      </w:pPr>
      <w:r>
        <w:rPr>
          <w:rFonts w:ascii="IRNazanin" w:hAnsi="IRNazanin" w:eastAsia="IRNazanin"/>
          <w:color w:val="111111"/>
          <w:sz w:val="28"/>
          <w:sz w:val="28"/>
          <w:szCs w:val="28"/>
          <w:rtl w:val="true"/>
          <w:lang w:bidi="fa-IR"/>
        </w:rPr>
        <w:t>التعرض لحرمي مادمت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فلعمري لهو كفوٌ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p>
    <w:p>
      <w:pPr>
        <w:pStyle w:val="BookText"/>
        <w:rPr/>
      </w:pPr>
      <w:r>
        <w:rPr>
          <w:rFonts w:ascii="Amiri" w:hAnsi="Amiri" w:eastAsia="Amiri" w:cs="Amiri"/>
          <w:color w:val="111111"/>
          <w:sz w:val="28"/>
          <w:sz w:val="28"/>
          <w:szCs w:val="28"/>
          <w:rtl w:val="true"/>
          <w:lang w:bidi="ar-SA"/>
        </w:rPr>
        <w:t>فلقد كان الامام الحسين عادلاً يساوي في حضوره وتفقده الشهداء والجرحى فلقد هب عندما هوى ابنه علي الأكبر صريعاً وجلس عنده وبادر إلى مصرع الحرّ الرياحي ورجل افريقي يدعى جون كان غلاماً لأبي ذرّ الغفاري صاحب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ایمانه العميق بالانسان وحريّته الفكريّة</w:t>
      </w:r>
    </w:p>
    <w:p>
      <w:pPr>
        <w:pStyle w:val="BookText"/>
        <w:rPr/>
      </w:pPr>
      <w:r>
        <w:rPr>
          <w:rFonts w:ascii="Amiri" w:hAnsi="Amiri" w:eastAsia="Amiri" w:cs="Amiri"/>
          <w:color w:val="111111"/>
          <w:sz w:val="28"/>
          <w:sz w:val="28"/>
          <w:szCs w:val="28"/>
          <w:rtl w:val="true"/>
          <w:lang w:bidi="ar-SA"/>
        </w:rPr>
        <w:t>كان الامام الحسين وحتى عشية عاشوراء يعلن عن حرية الذين رافقوه وطالما كرّر عليهم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في حل من بيعتي</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جمع أصحابه وأهل بيته في ليلة عاشوراء وخطب فيهم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فاني لا أعلم أصحاباً أوفي ولا خيراً من أصحابي ولا أهل بيت أبر ولا أوصل من أهل بيتي فجزاكم الله عني جميعاً وقد أخبرني جدّي رسول الله بأنّي سأساق إلى العراق فأنزل أرضا يقال لها عمورا و کربلاوفيها استشهد وقد قرب الموعد ألا وإني أظن يومنا من هؤلاء الأعداء غدا وأني قد أذنت لكم فانطلقوا جميعاً في حل ليس عليكم مني ذمام وهذا الليل قد غشیکم فاتخذوه جملا</w:t>
      </w:r>
      <w:r>
        <w:rPr>
          <w:rFonts w:eastAsia="IRNazanin" w:cs="IRNazanin"/>
          <w:color w:val="111111"/>
          <w:sz w:val="28"/>
          <w:szCs w:val="28"/>
          <w:rtl w:val="true"/>
          <w:lang w:bidi="fa-IR"/>
        </w:rPr>
        <w:t xml:space="preserve">... </w:t>
      </w:r>
      <w:bookmarkStart w:id="79" w:name="pg7233_53139"/>
    </w:p>
    <w:p>
      <w:pPr>
        <w:pStyle w:val="BookText"/>
        <w:rPr/>
      </w:pPr>
      <w:bookmarkEnd w:id="79"/>
      <w:r>
        <w:rPr>
          <w:rFonts w:ascii="Amiri" w:hAnsi="Amiri" w:eastAsia="Amiri" w:cs="Amiri"/>
          <w:color w:val="111111"/>
          <w:sz w:val="28"/>
          <w:sz w:val="28"/>
          <w:szCs w:val="28"/>
          <w:rtl w:val="true"/>
          <w:lang w:bidi="ar-SA"/>
        </w:rPr>
        <w:t>فان القوم إنّما يطلبونني ولو أصابوني لذهلوا عن طلب غيري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عرض ذلك في يوم عاشوراء على بعضهم بشرط أن يبتعد عن أرض المعركة ولا يصله صوت الحسين وهو يطلب النصرة لأن ذلك سيكلفه غالياً إن لم يستجب وسيكون مصير من يسمع واعية الحسين ثم لا يلبي استغاثته أن يدخل جهنم وبئس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يلتزم في أداء الصلاة في أوّل وقتها وكان يأمر بالمعروف وينهى عن المنكر فلقد أقام صلاة الظهر في ظهيرة عاشوراء في أوّل وقتها فيما كانت السهام تساقط عليه وعلى أصحابه كالمطر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 و آاتيت الزكاة وأمرت بالمعروف ونهيت عن المنكر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استقباله للموت استقبال العاشقين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50389_1051229030"/>
      <w:bookmarkStart w:id="81" w:name="_Toc27"/>
      <w:bookmarkEnd w:id="80"/>
      <w:r>
        <w:rPr>
          <w:rtl w:val="true"/>
        </w:rPr>
        <w:t>لماذا خلد اسم الحسين؟</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يموت من تدفق في فؤاده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ثبت اسمه في صفحة الوجود خلودا </w:t>
      </w:r>
      <w:bookmarkStart w:id="82" w:name="pg7233_53140"/>
    </w:p>
    <w:p>
      <w:pPr>
        <w:pStyle w:val="Heading3"/>
        <w:numPr>
          <w:ilvl w:val="2"/>
          <w:numId w:val="1"/>
        </w:numPr>
        <w:rPr/>
      </w:pPr>
      <w:bookmarkStart w:id="83" w:name="__RefHeading___Toc250391_1051229030"/>
      <w:bookmarkStart w:id="84" w:name="_Toc28"/>
      <w:bookmarkEnd w:id="82"/>
      <w:bookmarkEnd w:id="83"/>
      <w:r>
        <w:rPr>
          <w:rtl w:val="true"/>
        </w:rPr>
        <w:t>أسباب الخلود</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الفكر لدى الامام الحسين وأصحابه و تساميهم على حدود الزمان والمكان حيث بلغوا ذروة النقاء الانساني و تلاشئ في وجودهم كل أثر لشوائب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حيازته لجميع الفضائل الانسانية وتجسيده التام لكل القيم الاسلامية</w:t>
      </w:r>
    </w:p>
    <w:p>
      <w:pPr>
        <w:pStyle w:val="BookText"/>
        <w:rPr/>
      </w:pPr>
      <w:r>
        <w:rPr>
          <w:rFonts w:ascii="Amiri" w:hAnsi="Amiri" w:eastAsia="Amiri" w:cs="Amiri"/>
          <w:color w:val="111111"/>
          <w:sz w:val="28"/>
          <w:sz w:val="28"/>
          <w:szCs w:val="28"/>
          <w:rtl w:val="true"/>
          <w:lang w:bidi="ar-SA"/>
        </w:rPr>
        <w:t>النبيلة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أصحاب في ركبه أحبّوه إلى حد التضحية والموت في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نساء في ركبه بلغن الذروة في الفضيلة والسمو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ثورته هيبحق ثورة العشق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أحدثت نهضة الامام الحسين ثلاث موجات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الموجة التي انطلقت بعد شهادته وأدّت إلى ثورة التوابین</w:t>
      </w:r>
    </w:p>
    <w:p>
      <w:pPr>
        <w:pStyle w:val="BookText"/>
        <w:rPr/>
      </w:pPr>
      <w:r>
        <w:rPr>
          <w:rFonts w:ascii="Amiri" w:hAnsi="Amiri" w:eastAsia="Amiri" w:cs="Amiri"/>
          <w:color w:val="111111"/>
          <w:sz w:val="28"/>
          <w:sz w:val="28"/>
          <w:szCs w:val="28"/>
          <w:rtl w:val="true"/>
          <w:lang w:bidi="ar-SA"/>
        </w:rPr>
        <w:t>ثم ثورة المختار الثقفي وثورات العلويين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بدأت بعد السبي و دخول مواكب سبايا آل محمد إلى الكوفة ثم دمشق وانطلاق الموجة الاعلاميّة أثر خطاب زینب العقيلة التاريخي في الكوفة وخطاب الامام زین العابدين ولا في الكوفة ودمشق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الموجة العاطفية التي انطلقت من مجالس العزاء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الحسيني وامتزجت بكل المشاعر الانسانية النبيلة والدموع الفيّاضة</w:t>
      </w:r>
      <w:r>
        <w:rPr>
          <w:rFonts w:eastAsia="Amiri" w:cs="Amiri" w:ascii="Amiri" w:hAnsi="Amiri"/>
          <w:color w:val="111111"/>
          <w:sz w:val="28"/>
          <w:szCs w:val="28"/>
          <w:rtl w:val="true"/>
          <w:lang w:bidi="ar-SA"/>
        </w:rPr>
        <w:t xml:space="preserve">. </w:t>
      </w:r>
      <w:bookmarkStart w:id="85" w:name="pg7233_53141"/>
    </w:p>
    <w:p>
      <w:pPr>
        <w:pStyle w:val="Heading3"/>
        <w:numPr>
          <w:ilvl w:val="2"/>
          <w:numId w:val="1"/>
        </w:numPr>
        <w:rPr/>
      </w:pPr>
      <w:bookmarkStart w:id="86" w:name="__RefHeading___Toc250393_1051229030"/>
      <w:bookmarkStart w:id="87" w:name="_Toc29"/>
      <w:bookmarkEnd w:id="85"/>
      <w:bookmarkEnd w:id="86"/>
      <w:r>
        <w:rPr>
          <w:rtl w:val="true"/>
        </w:rPr>
        <w:t>الامام الحسين في القرآن الكريم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الامام جعفر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المطمئنة هي نفس</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ان سورة الفجر هي سورة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المظلوم هنا هو الامام الحسين</w:t>
      </w:r>
      <w:r>
        <w:rPr>
          <w:rStyle w:val="FootnoteAnchor"/>
          <w:rtl w:val="true"/>
        </w:rPr>
        <w:footnoteReference w:id="49"/>
      </w:r>
      <w:r>
        <w:rPr>
          <w:rFonts w:ascii="Amiri" w:hAnsi="Amiri" w:eastAsia="Amiri" w:cs="Amiri"/>
          <w:color w:val="111111"/>
          <w:sz w:val="28"/>
          <w:sz w:val="28"/>
          <w:szCs w:val="28"/>
          <w:rtl w:val="true"/>
          <w:lang w:bidi="ar-SA"/>
        </w:rPr>
        <w:t>وجاء في الزيارة المطلقة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w:t>
      </w:r>
    </w:p>
    <w:p>
      <w:pPr>
        <w:pStyle w:val="BookText"/>
        <w:rPr/>
      </w:pPr>
      <w:r>
        <w:rPr>
          <w:rFonts w:ascii="Amiri" w:hAnsi="Amiri" w:eastAsia="Amiri" w:cs="Amiri"/>
          <w:color w:val="111111"/>
          <w:sz w:val="28"/>
          <w:sz w:val="28"/>
          <w:szCs w:val="28"/>
          <w:rtl w:val="true"/>
          <w:lang w:bidi="ar-SA"/>
        </w:rPr>
        <w:t>أنشدك دم المظلوم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تعرض الامام الحسين إلى أشدّ أنواع الظلم والقهر وانه لمنصور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باذن الله وولي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بعض تفاسير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ان في تفسيرها</w:t>
      </w:r>
    </w:p>
    <w:p>
      <w:pPr>
        <w:pStyle w:val="BookText"/>
        <w:rPr/>
      </w:pPr>
      <w:r>
        <w:rPr>
          <w:rFonts w:ascii="Amiri" w:hAnsi="Amiri" w:eastAsia="Amiri" w:cs="Amiri"/>
          <w:color w:val="111111"/>
          <w:sz w:val="28"/>
          <w:sz w:val="28"/>
          <w:szCs w:val="28"/>
          <w:rtl w:val="true"/>
          <w:lang w:bidi="ar-SA"/>
        </w:rPr>
        <w:t>الباطني هو ان الذبح العظيم الامام الحسين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في أصول الكافي وبسند معتبر عن الامام الصادق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حملت فاطمة بالحسين قال جبرئيل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أمتك تقتل الحسین فأخبر النبي فاطمة بذلك فتساءلت عن مغزئ ذلك فأخبر جبرئیل النبي صلى الله عليه و اله انه من نسله وذريته الأئمّة فرضیت بذلك</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إلى انّ السيّدة فاطمة الزهراء لما اخبرت</w:t>
      </w:r>
    </w:p>
    <w:p>
      <w:pPr>
        <w:pStyle w:val="BookText"/>
        <w:rPr/>
      </w:pPr>
      <w:r>
        <w:rPr>
          <w:rFonts w:ascii="Amiri" w:hAnsi="Amiri" w:eastAsia="Amiri" w:cs="Amiri"/>
          <w:color w:val="111111"/>
          <w:sz w:val="28"/>
          <w:sz w:val="28"/>
          <w:szCs w:val="28"/>
          <w:rtl w:val="true"/>
          <w:lang w:bidi="ar-SA"/>
        </w:rPr>
        <w:t>بشهادته وهي حامل به لم تكن فرحة بذلك فكان حملها كرهاً ووضعها كرها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بلغ أشدّه وبلغ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إلى عبادة الامام الحسين التي بلغت أشدّها في الأربعين من عمره عندما كان يصلّي في اليوم والليلة ألف 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واشارة إلى أنّه ولد وهو في الشهر السادس ولم يعش مولود بهذا العمر إلّا الحسين ویحیی بن زکریا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وأصلح لي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الأئمّة من ذريّة الحسين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ان احمد بن اسحاق لما تشرف بلقاء الامام الغائب أرواحنا فداه وسأله عن تفسير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الكاف اشارة إلى كربلاء والهاء إلى هلاك عترته والياء اشارة إلى يزيد الذي قتل الحسين والعين اشارة إلى عطش الحسين والصاد اشاره إلى صبره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233_53145"/>
      <w:bookmarkStart w:id="89" w:name="pg7233_53145"/>
      <w:bookmarkEnd w:id="89"/>
    </w:p>
    <w:p>
      <w:pPr>
        <w:pStyle w:val="Heading2"/>
        <w:numPr>
          <w:ilvl w:val="1"/>
          <w:numId w:val="1"/>
        </w:numPr>
        <w:rPr/>
      </w:pPr>
      <w:bookmarkStart w:id="90" w:name="pg7233_53145"/>
      <w:bookmarkStart w:id="91" w:name="__RefHeading___Toc250395_1051229030"/>
      <w:bookmarkStart w:id="92" w:name="_Toc30"/>
      <w:bookmarkEnd w:id="90"/>
      <w:bookmarkEnd w:id="91"/>
      <w:r>
        <w:rPr>
          <w:rtl w:val="true"/>
        </w:rPr>
        <w:t>الفصل الثاني</w:t>
      </w:r>
      <w:r>
        <w:rPr>
          <w:rtl w:val="true"/>
        </w:rPr>
        <w:t xml:space="preserve">: </w:t>
      </w:r>
      <w:r>
        <w:rPr>
          <w:rtl w:val="true"/>
        </w:rPr>
        <w:t>قبس من</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250397_1051229030"/>
      <w:bookmarkStart w:id="94" w:name="_Toc31"/>
      <w:bookmarkEnd w:id="93"/>
      <w:r>
        <w:rPr>
          <w:rtl w:val="true"/>
        </w:rPr>
        <w:t>فضائل الامام الحسين علیه السلام</w:t>
      </w:r>
      <w:bookmarkEnd w:id="9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233_53147"/>
      <w:bookmarkStart w:id="96" w:name="pg7233_53147"/>
      <w:bookmarkEnd w:id="96"/>
    </w:p>
    <w:p>
      <w:pPr>
        <w:pStyle w:val="Heading3"/>
        <w:numPr>
          <w:ilvl w:val="2"/>
          <w:numId w:val="1"/>
        </w:numPr>
        <w:rPr/>
      </w:pPr>
      <w:bookmarkStart w:id="97" w:name="pg7233_53147"/>
      <w:bookmarkStart w:id="98" w:name="__RefHeading___Toc250399_1051229030"/>
      <w:bookmarkStart w:id="99" w:name="_Toc32"/>
      <w:bookmarkEnd w:id="97"/>
      <w:bookmarkEnd w:id="98"/>
      <w:r>
        <w:rPr>
          <w:rtl w:val="true"/>
        </w:rPr>
        <w:t>میلاد الامام الحسين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في الروايات ان الامام الحسين ولد يوم الثالث من شعبان في</w:t>
      </w:r>
    </w:p>
    <w:p>
      <w:pPr>
        <w:pStyle w:val="BookText"/>
        <w:rPr/>
      </w:pPr>
      <w:r>
        <w:rPr>
          <w:rFonts w:ascii="Amiri" w:hAnsi="Amiri" w:eastAsia="Amiri" w:cs="Amiri"/>
          <w:color w:val="111111"/>
          <w:sz w:val="28"/>
          <w:sz w:val="28"/>
          <w:szCs w:val="28"/>
          <w:rtl w:val="true"/>
          <w:lang w:bidi="ar-SA"/>
        </w:rPr>
        <w:t>السنة الرابعة من الهجرة</w:t>
      </w:r>
      <w:r>
        <w:rPr>
          <w:rStyle w:val="FootnoteAnchor"/>
          <w:rtl w:val="true"/>
        </w:rPr>
        <w:footnoteReference w:id="59"/>
      </w:r>
      <w:r>
        <w:rPr>
          <w:rFonts w:ascii="Amiri" w:hAnsi="Amiri" w:eastAsia="Amiri" w:cs="Amiri"/>
          <w:color w:val="111111"/>
          <w:sz w:val="28"/>
          <w:sz w:val="28"/>
          <w:szCs w:val="28"/>
          <w:rtl w:val="true"/>
          <w:lang w:bidi="ar-SA"/>
        </w:rPr>
        <w:t>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الروايات ان القابلة التي أولدت السيّدة الزهراء سيّدة</w:t>
      </w:r>
    </w:p>
    <w:p>
      <w:pPr>
        <w:pStyle w:val="BookText"/>
        <w:rPr/>
      </w:pPr>
      <w:r>
        <w:rPr>
          <w:rFonts w:ascii="Amiri" w:hAnsi="Amiri" w:eastAsia="Amiri" w:cs="Amiri"/>
          <w:color w:val="111111"/>
          <w:sz w:val="28"/>
          <w:sz w:val="28"/>
          <w:szCs w:val="28"/>
          <w:rtl w:val="true"/>
          <w:lang w:bidi="ar-SA"/>
        </w:rPr>
        <w:t xml:space="preserve">حوريات الجنّة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الطوسي عن القاسم بن العلاء</w:t>
      </w:r>
      <w:r>
        <w:rPr>
          <w:rStyle w:val="FootnoteAnchor"/>
          <w:rtl w:val="true"/>
        </w:rPr>
        <w:footnoteReference w:id="60"/>
      </w:r>
      <w:r>
        <w:rPr>
          <w:rFonts w:ascii="IRNazanin" w:hAnsi="IRNazanin" w:eastAsia="IRNazanin"/>
          <w:color w:val="111111"/>
          <w:sz w:val="28"/>
          <w:sz w:val="28"/>
          <w:szCs w:val="28"/>
          <w:rtl w:val="true"/>
          <w:lang w:bidi="fa-IR"/>
        </w:rPr>
        <w:t>ان تاریخ میلاد الامام</w:t>
      </w:r>
    </w:p>
    <w:p>
      <w:pPr>
        <w:pStyle w:val="BookText"/>
        <w:rPr/>
      </w:pPr>
      <w:r>
        <w:rPr>
          <w:rFonts w:ascii="Amiri" w:hAnsi="Amiri" w:eastAsia="Amiri" w:cs="Amiri"/>
          <w:color w:val="111111"/>
          <w:sz w:val="28"/>
          <w:sz w:val="28"/>
          <w:szCs w:val="28"/>
          <w:rtl w:val="true"/>
          <w:lang w:bidi="ar-SA"/>
        </w:rPr>
        <w:t>الحسين يوم الخميس الثالث من شعبان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الامام الرضا أيضاً انه لما ولد الحسين طلب النبي صلى الله عليه و اله من أسماء أن تأتيه بولده الحسين فجاءت به تحمله في قطعة قماش بيضاء اللون فوضعته في حجر النبي له فاذّن النبي في اذنه اليمنى وأقام في أذنه اليسری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الشيخ الصدوق انه لما ولد الحسين جاء جبرئيل من السماء</w:t>
      </w:r>
    </w:p>
    <w:p>
      <w:pPr>
        <w:pStyle w:val="BookText"/>
        <w:rPr/>
      </w:pPr>
      <w:r>
        <w:rPr>
          <w:rFonts w:ascii="Amiri" w:hAnsi="Amiri" w:eastAsia="Amiri" w:cs="Amiri"/>
          <w:color w:val="111111"/>
          <w:sz w:val="28"/>
          <w:sz w:val="28"/>
          <w:szCs w:val="28"/>
          <w:rtl w:val="true"/>
          <w:lang w:bidi="ar-SA"/>
        </w:rPr>
        <w:t>ومعه ألف ملك لتهنئة النبي بميلاده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 انه لما هبط جبرئيل ومعه الملائكة قال للنبي 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أأهنيك قائلاً لك بشرى؟ أم أعزيك قائلاً لك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الروايات أيضاً أن النبي اغلق بابه ثلاثة أيّام إلّا في وجه على وخلال هذه الأيّام الثلاثة كانت الملائكة تختلف إلى منزل النبي للتهنئة وان الامام علي قال للنبي صلى الله عليه واله انه احصى اربعة وعشرين ألف ملك، ولما سأله النبي كيف عرفت ذلك قال عدد لغاتها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الملك فطرس قد كسر جناحه فدلّه جبريل إلى أن يمس مهد الحسين</w:t>
      </w:r>
    </w:p>
    <w:p>
      <w:pPr>
        <w:pStyle w:val="BookText"/>
        <w:rPr/>
      </w:pPr>
      <w:r>
        <w:rPr>
          <w:rFonts w:ascii="Amiri" w:hAnsi="Amiri" w:eastAsia="Amiri" w:cs="Amiri"/>
          <w:color w:val="111111"/>
          <w:sz w:val="28"/>
          <w:sz w:val="28"/>
          <w:szCs w:val="28"/>
          <w:rtl w:val="true"/>
          <w:lang w:bidi="ar-SA"/>
        </w:rPr>
        <w:t>فلمّا مسّه استعاد أجنحته بشفاعة الحسين وعرج إلى السماء</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أن شفاعة الحسين بدأت مع مولده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وهبط جبریل مرّة أخرى فقال للنبي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الحق تعالى يقرئك السلام ويقول ان علياً منك بمنزلة هارون من موسی</w:t>
      </w:r>
    </w:p>
    <w:p>
      <w:pPr>
        <w:pStyle w:val="BookText"/>
        <w:rPr/>
      </w:pPr>
      <w:r>
        <w:rPr>
          <w:rFonts w:ascii="IRNazanin" w:hAnsi="IRNazanin" w:eastAsia="IRNazanin"/>
          <w:color w:val="111111"/>
          <w:sz w:val="28"/>
          <w:sz w:val="28"/>
          <w:szCs w:val="28"/>
          <w:rtl w:val="true"/>
          <w:lang w:bidi="fa-IR"/>
        </w:rPr>
        <w:t xml:space="preserve">فسمّ ابنه باسم هارون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لسانك عربي فسمّه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النبي سبطه الحسین و بکی لمصيبته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قاتليك وطلب</w:t>
      </w:r>
    </w:p>
    <w:p>
      <w:pPr>
        <w:pStyle w:val="BookText"/>
        <w:rPr/>
      </w:pPr>
      <w:r>
        <w:rPr>
          <w:rFonts w:ascii="Amiri" w:hAnsi="Amiri" w:eastAsia="Amiri" w:cs="Amiri"/>
          <w:color w:val="111111"/>
          <w:sz w:val="28"/>
          <w:sz w:val="28"/>
          <w:szCs w:val="28"/>
          <w:rtl w:val="true"/>
          <w:lang w:bidi="ar-SA"/>
        </w:rPr>
        <w:t>من أسماء أن لا تخبر أمّه بذلك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أسماء لما مرّت سبعة أيّام على ولادة الحسين جاء النبي صلى الله عليه واله وطلب أن يأتوه بسبطه الحسين فأمر بحلاقة شعر رأسه وتصدّق بوزن الشعر فضّة وعقّ </w:t>
      </w:r>
      <w:bookmarkStart w:id="100" w:name="pg7233_53149"/>
    </w:p>
    <w:p>
      <w:pPr>
        <w:pStyle w:val="BookText"/>
        <w:rPr/>
      </w:pPr>
      <w:bookmarkEnd w:id="100"/>
      <w:r>
        <w:rPr>
          <w:rFonts w:ascii="Amiri" w:hAnsi="Amiri" w:eastAsia="Amiri" w:cs="Amiri"/>
          <w:color w:val="111111"/>
          <w:sz w:val="28"/>
          <w:sz w:val="28"/>
          <w:szCs w:val="28"/>
          <w:rtl w:val="true"/>
          <w:lang w:bidi="ar-SA"/>
        </w:rPr>
        <w:t>عنه كبشين وأعطى القابلة</w:t>
      </w:r>
      <w:r>
        <w:rPr>
          <w:rStyle w:val="FootnoteAnchor"/>
          <w:rtl w:val="true"/>
        </w:rPr>
        <w:footnoteReference w:id="65"/>
      </w:r>
      <w:r>
        <w:rPr>
          <w:rFonts w:ascii="Amiri" w:hAnsi="Amiri" w:eastAsia="Amiri" w:cs="Amiri"/>
          <w:color w:val="111111"/>
          <w:sz w:val="28"/>
          <w:sz w:val="28"/>
          <w:szCs w:val="28"/>
          <w:rtl w:val="true"/>
          <w:lang w:bidi="ar-SA"/>
        </w:rPr>
        <w:t>فخذاً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ابن أبي الحديد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سألني أحد هل أن الحسین والحسن</w:t>
      </w:r>
      <w:r>
        <w:rPr>
          <w:rStyle w:val="FootnoteAnchor"/>
          <w:rtl w:val="true"/>
        </w:rPr>
        <w:footnoteReference w:id="66"/>
      </w:r>
      <w:r>
        <w:rPr>
          <w:rFonts w:ascii="Amiri" w:hAnsi="Amiri" w:eastAsia="Amiri" w:cs="Amiri"/>
          <w:color w:val="111111"/>
          <w:sz w:val="28"/>
          <w:sz w:val="28"/>
          <w:szCs w:val="28"/>
          <w:rtl w:val="true"/>
          <w:lang w:bidi="ar-SA"/>
        </w:rPr>
        <w:t>ابنا رسول الله لقلت نعم، لأن الله عز وجل يقول في القرآن الكريم في 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ولم يكن أحد غير الحسن والحسين وكذلك عیسی بن مریم عدّ من ذريّة ابراهيم</w:t>
      </w:r>
      <w:r>
        <w:rPr>
          <w:rStyle w:val="FootnoteAnchor"/>
          <w:rtl w:val="true"/>
        </w:rPr>
        <w:footnoteReference w:id="68"/>
      </w:r>
      <w:r>
        <w:rPr>
          <w:rFonts w:ascii="Amiri" w:hAnsi="Amiri" w:eastAsia="Amiri" w:cs="Amiri"/>
          <w:color w:val="111111"/>
          <w:sz w:val="28"/>
          <w:sz w:val="28"/>
          <w:szCs w:val="28"/>
          <w:rtl w:val="true"/>
          <w:lang w:bidi="ar-SA"/>
        </w:rPr>
        <w:t>ولو قال أحد ان في القرآن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لقلت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أبو ابراهیم ابن مارية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50401_1051229030"/>
      <w:bookmarkStart w:id="102" w:name="_Toc33"/>
      <w:bookmarkEnd w:id="101"/>
      <w:r>
        <w:rPr>
          <w:rtl w:val="true"/>
        </w:rPr>
        <w:t>حب النبي الأكرم للامام الحسين</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تختلف علاقات الحب والمودّة وهناك خمسة أنواع للحب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ينبع من الأهواء النفسيّة والميول الشهوانيّة الجنسيّة وهذا حب</w:t>
      </w:r>
    </w:p>
    <w:p>
      <w:pPr>
        <w:pStyle w:val="BookText"/>
        <w:rPr/>
      </w:pPr>
      <w:r>
        <w:rPr>
          <w:rFonts w:ascii="Amiri" w:hAnsi="Amiri" w:eastAsia="Amiri" w:cs="Amiri"/>
          <w:color w:val="111111"/>
          <w:sz w:val="28"/>
          <w:sz w:val="28"/>
          <w:szCs w:val="28"/>
          <w:rtl w:val="true"/>
          <w:lang w:bidi="ar-SA"/>
        </w:rPr>
        <w:t>هابط لا قيمة 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الناشى عن الاحساس الغرائزي وهو يشبه العلاقة بين الحيوان مع أبناء نوعه وهذا الحب مادي الّا انه أرقى من الحب الأول لخلوه من المفاسد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الذي ينبع من القلب والروح فيضييء القلب والنفس ولعل مقام العشق والعلاقات الروحيّة والأواصر المعنويّة تنتمي إلى هذا اارع حيث شعاره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روح واحد في بدنين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الذي ينبع من العقل والايمان وهذا حب رفيع ونبيل للغاية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الذي ينطلق من مقام الولاية ويندك فيها كالحب الذي يربط النبي الأكرم وسبطه الحسين فالنبي كان يعلم أن تضحيه سبطه الخالدة هي التي ستخلد الدين وتقويه وتنشره في ربوع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ابن عباس أن النبي أجلس الحسين على ركبته اليمنى وأجلس ابراهيم على ركبته اليسرى، وان جبرئیل هبط على النبي وأخبره ان على أحدهما أن يفتدي الآخر، ففدي النبي ابراهيم من أجل الحسين، فمرض ابراهیم وتوفي في اليوم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ملاعباً لسبطه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فديته بابراهيم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النبي يقبل الحسين مرّة في نحره ومرّة على جبينه و مرّة على صدره</w:t>
      </w:r>
      <w:r>
        <w:rPr>
          <w:rStyle w:val="FootnoteAnchor"/>
          <w:rtl w:val="true"/>
        </w:rPr>
        <w:footnoteReference w:id="73"/>
      </w:r>
      <w:r>
        <w:rPr>
          <w:rFonts w:ascii="Amiri" w:hAnsi="Amiri" w:eastAsia="Amiri" w:cs="Amiri"/>
          <w:color w:val="111111"/>
          <w:sz w:val="28"/>
          <w:sz w:val="28"/>
          <w:szCs w:val="28"/>
          <w:rtl w:val="true"/>
          <w:lang w:bidi="ar-SA"/>
        </w:rPr>
        <w:t>وأحياناً كان يبكي ويذرف الدموع هو يقبله فاذا سئل عن ذلك قال هذه مواضع السيوف</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03" w:name="pg7233_53151"/>
    </w:p>
    <w:p>
      <w:pPr>
        <w:pStyle w:val="Heading3"/>
        <w:numPr>
          <w:ilvl w:val="2"/>
          <w:numId w:val="1"/>
        </w:numPr>
        <w:rPr/>
      </w:pPr>
      <w:bookmarkStart w:id="104" w:name="__RefHeading___Toc250403_1051229030"/>
      <w:bookmarkStart w:id="105" w:name="_Toc34"/>
      <w:bookmarkEnd w:id="103"/>
      <w:bookmarkEnd w:id="104"/>
      <w:r>
        <w:rPr>
          <w:rtl w:val="true"/>
        </w:rPr>
        <w:t>سخاء الامام الحسين وجوده</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الأمام الحسين وكان الرجل قد ضمن دية كاملة</w:t>
      </w:r>
    </w:p>
    <w:p>
      <w:pPr>
        <w:pStyle w:val="BookText"/>
        <w:rPr/>
      </w:pPr>
      <w:r>
        <w:rPr>
          <w:rFonts w:ascii="Amiri" w:hAnsi="Amiri" w:eastAsia="Amiri" w:cs="Amiri"/>
          <w:color w:val="111111"/>
          <w:sz w:val="28"/>
          <w:sz w:val="28"/>
          <w:szCs w:val="28"/>
          <w:rtl w:val="true"/>
          <w:lang w:bidi="ar-SA"/>
        </w:rPr>
        <w:t>وعجز عن ذلك فقال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 أكرم الناس وما رأيت أكرم من أهل 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إلى</w:t>
      </w:r>
    </w:p>
    <w:p>
      <w:pPr>
        <w:pStyle w:val="BookText"/>
        <w:rPr/>
      </w:pPr>
      <w:r>
        <w:rPr>
          <w:rFonts w:ascii="Amiri" w:hAnsi="Amiri" w:eastAsia="Amiri" w:cs="Amiri"/>
          <w:color w:val="111111"/>
          <w:sz w:val="28"/>
          <w:sz w:val="28"/>
          <w:szCs w:val="28"/>
          <w:rtl w:val="true"/>
          <w:lang w:bidi="ar-SA"/>
        </w:rPr>
        <w:t>الامام واطلعه على ذلك وطلب منه ألف دينار فقال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العرب أسألك عن ثلاث مسائل، فان أجبت عن واحدة أعطيتك ثلث المال، وإن أجبت عن اثنتين أعطيتك ثلثي المال، وان أجبت عن الكلّ أعطيتك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أمثلك يسأل مثلي، وأنت من أهل العلم والشرف؟</w:t>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سمعت جدي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فان أجبت وإلّا تعلّمت منك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الأعمال أفضل؟</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الحسين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النجاة من المهلكة؟ </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يزين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معه 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أخطأ ذلك؟</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أخطأه ذلك؟</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أخطأه ذلك؟</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فصاعة تنزل من السماء وتحرقه فانه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الامام وأعطاه صرة فيها ألف دينار، وأعطاه خاتمه وفيه فصّ</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قيمته مائتا درهم وقال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اعط الذهب إلى غرمائك واصرف الخاتم في نفقتك فانصرف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رجل من الأنصار يطلب حاجة فأمره الامام أن یکتب</w:t>
      </w:r>
    </w:p>
    <w:p>
      <w:pPr>
        <w:pStyle w:val="BookText"/>
        <w:rPr/>
      </w:pPr>
      <w:r>
        <w:rPr>
          <w:rFonts w:ascii="Amiri" w:hAnsi="Amiri" w:eastAsia="Amiri" w:cs="Amiri"/>
          <w:color w:val="111111"/>
          <w:sz w:val="28"/>
          <w:sz w:val="28"/>
          <w:szCs w:val="28"/>
          <w:rtl w:val="true"/>
          <w:lang w:bidi="ar-SA"/>
        </w:rPr>
        <w:t>حاجته ولا يبذل ماء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الرجل الأنصاري انه اقترض من رجل خمسمئة دينار ولا يستطيع الوفاء بالدين ورجاه التدخل لدى الدائن أن يمهله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الامام إلّا أن أعطاه ألف دينار وقال له خمسمئة لسداد دينك وخمسمئة لنفقتك ولا تطلب حاجتك إلّا من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مروءة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أصل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وسلّمه رجل رقعة كتب فيها حاجته فقال الامام الحسين على</w:t>
      </w:r>
    </w:p>
    <w:p>
      <w:pPr>
        <w:pStyle w:val="BookText"/>
        <w:rPr/>
      </w:pPr>
      <w:r>
        <w:rPr>
          <w:rFonts w:ascii="Amiri" w:hAnsi="Amiri" w:eastAsia="Amiri" w:cs="Amiri"/>
          <w:color w:val="111111"/>
          <w:sz w:val="28"/>
          <w:sz w:val="28"/>
          <w:szCs w:val="28"/>
          <w:rtl w:val="true"/>
          <w:lang w:bidi="ar-SA"/>
        </w:rPr>
        <w:t>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للامام أفلا تقرأ ما 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سيسألني عن 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فترة انتظار وما فيها من شعور</w:t>
      </w:r>
    </w:p>
    <w:p>
      <w:pPr>
        <w:pStyle w:val="BookText"/>
        <w:rPr/>
      </w:pPr>
      <w:r>
        <w:rPr>
          <w:rFonts w:ascii="IRNazanin" w:hAnsi="IRNazanin" w:eastAsia="IRNazanin"/>
          <w:color w:val="111111"/>
          <w:sz w:val="28"/>
          <w:sz w:val="28"/>
          <w:szCs w:val="28"/>
          <w:rtl w:val="true"/>
          <w:lang w:bidi="fa-IR"/>
        </w:rPr>
        <w:t>بالذلّ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شهراشوب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فأعطاه الامام ألف دينار ذهباً وراح الرجل يعدّها ويتأكّد من عدم كون الدنانير مزيفه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بعته شيئاً حتّى تقلّب الدنانير؟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بعت ماء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الرجل ثم أعطاه ألفي 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لسؤالك وهذا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لماء وجهك والثالثة لأنّك أتيتنا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الامام الحسين لعيادة اُسامة بن زيد، وكان اُسامة يطلق الآهة</w:t>
      </w:r>
    </w:p>
    <w:p>
      <w:pPr>
        <w:pStyle w:val="BookText"/>
        <w:rPr/>
      </w:pPr>
      <w:r>
        <w:rPr>
          <w:rFonts w:ascii="IRNazanin" w:hAnsi="IRNazanin" w:eastAsia="IRNazanin"/>
          <w:color w:val="111111"/>
          <w:sz w:val="28"/>
          <w:sz w:val="28"/>
          <w:szCs w:val="28"/>
          <w:rtl w:val="true"/>
          <w:lang w:bidi="fa-IR"/>
        </w:rPr>
        <w:t>تلو الأخرى فسأله الامام عمّا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هو؟</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تغتم أنا أقضي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أخشى أن أموت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الامام الحسين بستين ألف درهم في نفس الساعة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أسفاره بين مكّة والمدينة صادف الامام الحسن راعياً في</w:t>
      </w:r>
    </w:p>
    <w:p>
      <w:pPr>
        <w:pStyle w:val="BookText"/>
        <w:rPr/>
      </w:pPr>
      <w:r>
        <w:rPr>
          <w:rFonts w:ascii="Amiri" w:hAnsi="Amiri" w:eastAsia="Amiri" w:cs="Amiri"/>
          <w:color w:val="111111"/>
          <w:sz w:val="28"/>
          <w:sz w:val="28"/>
          <w:szCs w:val="28"/>
          <w:rtl w:val="true"/>
          <w:lang w:bidi="ar-SA"/>
        </w:rPr>
        <w:t>الفلاة فاستضافه وبات الامام الحسين ليلة في ضيافة ذلك الراعي ثم استأنف</w:t>
      </w:r>
    </w:p>
    <w:p>
      <w:pPr>
        <w:pStyle w:val="BookText"/>
        <w:rPr/>
      </w:pP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الراعي غلاماً لرجل من أهل المدينة المنورة ويرعئ له قطيعه المؤلف من ثلاثمئة رأس من الغنم وكان الامام الحسن قال للراعي اذا جاء إلى المدينة أن يمرّ به ليجزيه حُسن ضيافته وجاء الغلام إلى المدينة وأراد الذهاب إلى منزل </w:t>
      </w:r>
    </w:p>
    <w:p>
      <w:pPr>
        <w:pStyle w:val="BookText"/>
        <w:rPr/>
      </w:pPr>
      <w:r>
        <w:rPr>
          <w:rFonts w:ascii="Amiri" w:hAnsi="Amiri" w:eastAsia="Amiri" w:cs="Amiri"/>
          <w:color w:val="111111"/>
          <w:sz w:val="28"/>
          <w:sz w:val="28"/>
          <w:szCs w:val="28"/>
          <w:rtl w:val="true"/>
          <w:lang w:bidi="ar-SA"/>
        </w:rPr>
        <w:t>امام الحسن فطرق الباب على منزل أخيه الحسين فاستقبله ورحّب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الامام الحسين إلى ان الراعي يظنه الامام الحسن وأن أخاه قد استضافه ليلة في طريق السفر، فما كان من الامام الحسين إلّا أن أرسل أحداً إلى صاحب الغلام ليشتريه ويشتري القطيع أيضاً وتمّ كلّ شيء والراعي ما يزال في منزل الامام الحسين وفي ضيافته ودهش الراعي عندما أخبره الامام انه الان رجل حرّ وأنه يملك قطيعاً مؤلفاً من ثلاثمئة رأس من الغنم وانه الان في حضرة الامام الحسين شقيق الامام الحسن الذي مرّ به منذ زمن وبات عنده ليلة واحدة ثم رحل في الصباح</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الامام الحسين في طريقه إلى بستان له وكان معه عدّة من أصحابه فلمّا دخل البستان رأي غلامه جالساً يتناول كسرات من الخبز وكان يأخذ لنفسه کسرة ويرمي لكلب بالقرب منه کسرة، فاقترب منه الامام وسلّم عليه وطلب منه أن يغفر له دخوله من غير اذن، تعجّب الفتي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أرضك والزرع زرعك وأنا غلامك يا سيّدي فما الحاجة إلى الأذن؟</w:t>
      </w:r>
    </w:p>
    <w:p>
      <w:pPr>
        <w:pStyle w:val="BookText"/>
        <w:rPr/>
      </w:pPr>
      <w:r>
        <w:rPr>
          <w:rFonts w:ascii="Amiri" w:hAnsi="Amiri" w:eastAsia="Amiri" w:cs="Amiri"/>
          <w:color w:val="111111"/>
          <w:sz w:val="28"/>
          <w:sz w:val="28"/>
          <w:szCs w:val="28"/>
          <w:rtl w:val="true"/>
          <w:lang w:bidi="ar-SA"/>
        </w:rPr>
        <w:t xml:space="preserve">وكان اسم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صافي أراك تأخذ لنفسك لقمة وترمي للكلب لقمة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استحييت أن آكل وهو ينظر إليّ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وتأثر الامام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صافي أنت حرّ لوجه الله وقد وهبتك</w:t>
      </w:r>
    </w:p>
    <w:p>
      <w:pPr>
        <w:pStyle w:val="BookText"/>
        <w:rPr/>
      </w:pPr>
      <w:r>
        <w:rPr>
          <w:rFonts w:ascii="Amiri" w:hAnsi="Amiri" w:eastAsia="Amiri" w:cs="Amiri"/>
          <w:color w:val="111111"/>
          <w:sz w:val="28"/>
          <w:sz w:val="28"/>
          <w:szCs w:val="28"/>
          <w:rtl w:val="true"/>
          <w:lang w:bidi="ar-SA"/>
        </w:rPr>
        <w:t>ألفي دينار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 الفتى لحرّيته وطلب من الامام أن يسمح له بالعمل في البستان فأخبره </w:t>
      </w:r>
      <w:bookmarkStart w:id="106" w:name="pg7233_53156"/>
    </w:p>
    <w:p>
      <w:pPr>
        <w:pStyle w:val="BookText"/>
        <w:rPr/>
      </w:pPr>
      <w:bookmarkEnd w:id="106"/>
      <w:r>
        <w:rPr>
          <w:rFonts w:ascii="Amiri" w:hAnsi="Amiri" w:eastAsia="Amiri" w:cs="Amiri"/>
          <w:color w:val="111111"/>
          <w:sz w:val="28"/>
          <w:sz w:val="28"/>
          <w:szCs w:val="28"/>
          <w:rtl w:val="true"/>
          <w:lang w:bidi="ar-SA"/>
        </w:rPr>
        <w:t>الامام الحسين أن قد وهبه البستان منذ دخوله ولهذا قال اغفر لي أن دخلت البستان من دون اذنك</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بعض الأخبار ان الامام الحسين دخل على معاوية وعنده اعرابي يسأله فأمسك وتشاغل بالامام الحسين فسأل الأعرابي بعض الحاضرين من هذا الذي دخل؟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يابن بنت رسول الله لما كلّمته في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الحسين معاوية في ذلك فقضى 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العبشمي</w:t>
      </w:r>
      <w:r>
        <w:rPr>
          <w:rStyle w:val="FootnoteAnchor"/>
          <w:rtl w:val="true"/>
        </w:rPr>
        <w:footnoteReference w:id="80"/>
      </w:r>
      <w:r>
        <w:rPr>
          <w:rFonts w:ascii="Amiri" w:hAnsi="Amiri" w:eastAsia="Amiri" w:cs="Amiri"/>
          <w:color w:val="111111"/>
          <w:sz w:val="28"/>
          <w:sz w:val="28"/>
          <w:szCs w:val="28"/>
          <w:rtl w:val="true"/>
          <w:lang w:bidi="ar-SA"/>
        </w:rPr>
        <w:t xml:space="preserve">فلم يجد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هزّه ابن الرسول</w:t>
      </w:r>
    </w:p>
    <w:p>
      <w:pPr>
        <w:pStyle w:val="BookText"/>
        <w:rPr/>
      </w:pPr>
      <w:r>
        <w:rPr>
          <w:rFonts w:ascii="IRNazanin" w:hAnsi="IRNazanin" w:eastAsia="IRNazanin"/>
          <w:color w:val="111111"/>
          <w:sz w:val="28"/>
          <w:sz w:val="28"/>
          <w:szCs w:val="28"/>
          <w:rtl w:val="true"/>
          <w:lang w:bidi="fa-IR"/>
        </w:rPr>
        <w:t xml:space="preserve">هو ابن المصطفی کرماً 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بطن المطهرة البتول</w:t>
      </w:r>
    </w:p>
    <w:p>
      <w:pPr>
        <w:pStyle w:val="BookText"/>
        <w:rPr/>
      </w:pPr>
      <w:r>
        <w:rPr>
          <w:rFonts w:ascii="IRNazanin" w:hAnsi="IRNazanin" w:eastAsia="IRNazanin"/>
          <w:color w:val="111111"/>
          <w:sz w:val="28"/>
          <w:sz w:val="28"/>
          <w:szCs w:val="28"/>
          <w:rtl w:val="true"/>
          <w:lang w:bidi="fa-IR"/>
        </w:rPr>
        <w:t xml:space="preserve">وان لهاشم فضلاً علیكم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فضل الربيع على المحول</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أعرابي أعطيك و تمدحه؟</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أعطيتني من حقه</w:t>
      </w:r>
      <w:r>
        <w:rPr>
          <w:rStyle w:val="FootnoteAnchor"/>
          <w:rtl w:val="true"/>
        </w:rPr>
        <w:footnoteReference w:id="81"/>
      </w:r>
      <w:r>
        <w:rPr>
          <w:rFonts w:ascii="Amiri" w:hAnsi="Amiri" w:eastAsia="Amiri" w:cs="Amiri"/>
          <w:color w:val="111111"/>
          <w:sz w:val="28"/>
          <w:sz w:val="28"/>
          <w:szCs w:val="28"/>
          <w:rtl w:val="true"/>
          <w:lang w:bidi="ar-SA"/>
        </w:rPr>
        <w:t>وقضيت حاجتي بقوله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50405_1051229030"/>
      <w:bookmarkStart w:id="108" w:name="_Toc35"/>
      <w:bookmarkEnd w:id="107"/>
      <w:r>
        <w:rPr>
          <w:rtl w:val="true"/>
        </w:rPr>
        <w:t>الضيافة</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 المثال الأعلى في كل الفضائل الانسانية ولقد أفاض الرسول على أمته وراح يعلمها ویزکیها ويحثها على التحلّي بالفضائل ومن بين هذه الفضائل تبرز الضيافة واکرام الضيف كواحدة من الفضائل الانسانية والمحاسن الاخلاقية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بين الأنبياء اشتهر سیّدنا ابراهيم وداود وأيّوب وسليمان وسیّدنا</w:t>
      </w:r>
    </w:p>
    <w:p>
      <w:pPr>
        <w:pStyle w:val="BookText"/>
        <w:rPr/>
      </w:pPr>
      <w:r>
        <w:rPr>
          <w:rFonts w:ascii="Amiri" w:hAnsi="Amiri" w:eastAsia="Amiri" w:cs="Amiri"/>
          <w:color w:val="111111"/>
          <w:sz w:val="28"/>
          <w:sz w:val="28"/>
          <w:szCs w:val="28"/>
          <w:rtl w:val="true"/>
          <w:lang w:bidi="ar-SA"/>
        </w:rPr>
        <w:t>محمّد بالضشيافة والكرم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الشريفة الانفة الذكر تشير إلى قصة اولئك الضيوف الذين جاءوا إلى بیت ابراهيم الخليل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إلى أن ابراهيم الخليل هو الذي يقوم بنفسه بخدمة الضيوف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القصّة في سورة الذاريات حيث دخل الضيوف إلى بيته قائلين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قوم منکرون ثم ما أسرع أن جاء بعجل مشوي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سيدنا ابراهيم لا يتناول طعامه إلّا مع الضيوف وأحياناً كان يذهب إلى الصحراء والفلاة فلعله يعثر على مسافر فيدعوه الى الاستراحة في بيته ضيفاً مكرماً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بعض الأخبار ان ابراهیم خلیل الرحمن أمضى يوماً وليلة يبحث عن ضيف ليتناول الطعام معه فرأى رجلاً في السبعين من عمره ولما أراد دعوته وجده مشركاً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مسلماً لدعوتك فهبط جبريل يقول له عن الله عزوجل ان الله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يرزق هذا الرجل سبعين سنة وهو يشرك بالله وأنت تردّه فلا تطعمه ليوم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وانطلق سيّدنا ابراهيم يبحث عن الرجل المشرك حتى وجده ودعاه إلى</w:t>
      </w:r>
    </w:p>
    <w:p>
      <w:pPr>
        <w:pStyle w:val="BookText"/>
        <w:rPr/>
      </w:pPr>
      <w:r>
        <w:rPr>
          <w:rFonts w:ascii="IRNazanin" w:hAnsi="IRNazanin" w:eastAsia="IRNazanin"/>
          <w:color w:val="111111"/>
          <w:sz w:val="28"/>
          <w:sz w:val="28"/>
          <w:szCs w:val="28"/>
          <w:rtl w:val="true"/>
          <w:lang w:bidi="fa-IR"/>
        </w:rPr>
        <w:t>منزله وأخبره بما جرى، فأسلم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الأخبار أيضاً ان ایوب النبي أقسم بالله عز وجل انه لم يأكل</w:t>
      </w:r>
    </w:p>
    <w:p>
      <w:pPr>
        <w:pStyle w:val="BookText"/>
        <w:rPr/>
      </w:pPr>
      <w:r>
        <w:rPr>
          <w:rFonts w:ascii="Amiri" w:hAnsi="Amiri" w:eastAsia="Amiri" w:cs="Amiri"/>
          <w:color w:val="111111"/>
          <w:sz w:val="28"/>
          <w:sz w:val="28"/>
          <w:szCs w:val="28"/>
          <w:rtl w:val="true"/>
          <w:lang w:bidi="ar-SA"/>
        </w:rPr>
        <w:t>طعاماً قط إلّا مع يتيم أو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القرآن الكريم عن داود وسليمان واکرامهما للضيوف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وَجِفَانٍ كَالْجَوَابِ وَقُدُورٍ رَاسِيَاتٍ اعْمَلُوا آلَ دَاوُودَ شُكْرًا وَقَلِيلٌ مِنْ عِبَادِيَ الشَّكُورُ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اشارة إلى ضخامة القدور التي يطبخ فيها الطعام وكميات الغذاء</w:t>
      </w:r>
    </w:p>
    <w:p>
      <w:pPr>
        <w:pStyle w:val="BookText"/>
        <w:rPr/>
      </w:pPr>
      <w:r>
        <w:rPr>
          <w:rFonts w:ascii="Amiri" w:hAnsi="Amiri" w:eastAsia="Amiri" w:cs="Amiri"/>
          <w:color w:val="111111"/>
          <w:sz w:val="28"/>
          <w:sz w:val="28"/>
          <w:szCs w:val="28"/>
          <w:rtl w:val="true"/>
          <w:lang w:bidi="ar-SA"/>
        </w:rPr>
        <w:t>الذي يقدم للضيوف والفقراء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ويبرز النبي الأكرم من بين الأنبياء الذين أشرنا إليهم بأنه بلغ من کرمه إلى حدّ الايثار کما عرف عن النبي أنه عاش فقيراً ومع فقره كان في غاية الكرم و السخاء الجود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سئل الامام علي عن أحب الأشياء إليه فذكر أشياء كان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اطعام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اکرام الضيف يبعث على الخير والبركة ويرفع البلاء وفيه</w:t>
      </w:r>
    </w:p>
    <w:p>
      <w:pPr>
        <w:pStyle w:val="BookText"/>
        <w:rPr/>
      </w:pPr>
      <w:r>
        <w:rPr>
          <w:rFonts w:ascii="Amiri" w:hAnsi="Amiri" w:eastAsia="Amiri" w:cs="Amiri"/>
          <w:color w:val="111111"/>
          <w:sz w:val="28"/>
          <w:sz w:val="28"/>
          <w:szCs w:val="28"/>
          <w:rtl w:val="true"/>
          <w:lang w:bidi="ar-SA"/>
        </w:rPr>
        <w:t>غفران للذنوب ولا تحصى فوائده في الدنيا ولا ثوابه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الأثر عن النبي ان المؤمن إذا سمع صوت خطى الضيف وفرح</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 الله له كل ذنوبه حتى لو ملأت ما بين الأرض والسماء</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09" w:name="pg7233_53159"/>
    </w:p>
    <w:p>
      <w:pPr>
        <w:pStyle w:val="Heading3"/>
        <w:numPr>
          <w:ilvl w:val="2"/>
          <w:numId w:val="1"/>
        </w:numPr>
        <w:rPr/>
      </w:pPr>
      <w:bookmarkStart w:id="110" w:name="__RefHeading___Toc250407_1051229030"/>
      <w:bookmarkStart w:id="111" w:name="_Toc36"/>
      <w:bookmarkEnd w:id="109"/>
      <w:bookmarkEnd w:id="110"/>
      <w:r>
        <w:rPr>
          <w:rtl w:val="true"/>
        </w:rPr>
        <w:t>امرأة أصبحت تحب الضيوف</w:t>
      </w:r>
      <w:bookmarkEnd w:id="111"/>
    </w:p>
    <w:p>
      <w:pPr>
        <w:pStyle w:val="BookText"/>
        <w:rPr/>
      </w:pPr>
      <w:r>
        <w:rPr>
          <w:rFonts w:ascii="IRNazanin" w:hAnsi="IRNazanin" w:eastAsia="IRNazanin"/>
          <w:color w:val="111111"/>
          <w:sz w:val="28"/>
          <w:sz w:val="28"/>
          <w:szCs w:val="28"/>
          <w:rtl w:val="true"/>
          <w:lang w:bidi="fa-IR"/>
        </w:rPr>
        <w:t>كان رجل يعيش في المدينة المنورة وكان يحب اکرام الضيف فاذا جاءه ضيف فرح أشدّ الفرح واحياناً كان يدعو بعض الناس لضيافتهم وكانت امرأته تستاء من ذلك فكانت على عكس زوجها لا تحب الضيوف وتسيء الى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الرجل إلى النبي وشكئ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منه أن يخبر زوجته أن النبي ومعه بعض أصحابه سيأتون ضيوفاً، ثمّ طلب من زوجته أن تنظر إلى ما يجري عند دخول الضيوف إلى البيت وعندخروجهم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النبي ومعه بعض أصحابه وطرقوا باب المنزل ودخلوا البيت ضيوفاً رأت المرأة ان سلالاً مليئةً بأنواع الفاكهة تدخل إلى بيتها ولما خرج النبي صلى الله عليه واله وأصحابه إذا بأنواع الأفاعي والعقارب تخرج من البيت وأخبر النبي تلك المرأة بأن الضيف إذا دخل البيت تدخل معه أنواع النعمة فاذا خرج تخرج معه أنواع البلايا والمصائب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رأت المرأة ذلك أصبحت مثل زوجها تحبّ الضيف و اکرام الضيف</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وجيء للنبي بأسير فهبط جبريل قائلاً له ان الله يقرئك السلام ويقول</w:t>
      </w:r>
    </w:p>
    <w:p>
      <w:pPr>
        <w:pStyle w:val="BookText"/>
        <w:rPr/>
      </w:pPr>
      <w:r>
        <w:rPr>
          <w:rFonts w:ascii="Amiri" w:hAnsi="Amiri" w:eastAsia="Amiri" w:cs="Amiri"/>
          <w:color w:val="111111"/>
          <w:sz w:val="28"/>
          <w:sz w:val="28"/>
          <w:szCs w:val="28"/>
          <w:rtl w:val="true"/>
          <w:lang w:bidi="ar-SA"/>
        </w:rPr>
        <w:t>أطلقه فقد كان يطعم الطعام ويصبر على المصائب ويواسي الناس</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التاريخ ان عضد الدولة حاصر مدينة كرمان شرق ایران وأن حاكم المدينة رفض الاستسلام فكان يحارب في النهار فاذا حلّ الظلام يأمر </w:t>
      </w:r>
      <w:bookmarkStart w:id="112" w:name="pg7233_53160"/>
    </w:p>
    <w:p>
      <w:pPr>
        <w:pStyle w:val="BookText"/>
        <w:rPr/>
      </w:pPr>
      <w:bookmarkEnd w:id="112"/>
      <w:r>
        <w:rPr>
          <w:rFonts w:ascii="Amiri" w:hAnsi="Amiri" w:eastAsia="Amiri" w:cs="Amiri"/>
          <w:color w:val="111111"/>
          <w:sz w:val="28"/>
          <w:sz w:val="28"/>
          <w:szCs w:val="28"/>
          <w:rtl w:val="true"/>
          <w:lang w:bidi="ar-SA"/>
        </w:rPr>
        <w:t>بأعداد الطعام فيرسله إلى عضدالدولة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من يسأله عن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حربنا لك دليل على شجاعتنا</w:t>
      </w:r>
    </w:p>
    <w:p>
      <w:pPr>
        <w:pStyle w:val="BookText"/>
        <w:rPr/>
      </w:pPr>
      <w:r>
        <w:rPr>
          <w:rFonts w:ascii="Amiri" w:hAnsi="Amiri" w:eastAsia="Amiri" w:cs="Amiri"/>
          <w:color w:val="111111"/>
          <w:sz w:val="28"/>
          <w:sz w:val="28"/>
          <w:szCs w:val="28"/>
          <w:rtl w:val="true"/>
          <w:lang w:bidi="ar-SA"/>
        </w:rPr>
        <w:t>وارسال الطعام دليل على ضيافتنا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ابرز عادات العرب اکرام الضيف واستمر هذا الخلق الكريم مئات السنين ولكن المؤسف ان أهل الكوفة دعوا الامام الحسين بعشرات ومئات الرسائل فلما لبّى دعوتهم وجاءهم استقبلوه بالسيوف والرماح والسهام وقطعوا عنه الماء ثلاثة أيام من السابع من محرم حتى يوم العاشر</w:t>
      </w:r>
      <w:r>
        <w:rPr>
          <w:rFonts w:eastAsia="IRNazanin" w:cs="IRNazanin"/>
          <w:color w:val="111111"/>
          <w:sz w:val="28"/>
          <w:szCs w:val="28"/>
          <w:rtl w:val="true"/>
          <w:lang w:bidi="fa-IR"/>
        </w:rPr>
        <w:t>!!</w:t>
      </w:r>
    </w:p>
    <w:p>
      <w:pPr>
        <w:pStyle w:val="Heading3"/>
        <w:numPr>
          <w:ilvl w:val="2"/>
          <w:numId w:val="1"/>
        </w:numPr>
        <w:rPr/>
      </w:pPr>
      <w:bookmarkStart w:id="113" w:name="__RefHeading___Toc250409_1051229030"/>
      <w:bookmarkStart w:id="114" w:name="_Toc37"/>
      <w:bookmarkEnd w:id="113"/>
      <w:r>
        <w:rPr>
          <w:rtl w:val="true"/>
        </w:rPr>
        <w:t>عبادة الامام الحسن</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السيد ابن طاوس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علي بن الحسين</w:t>
      </w:r>
    </w:p>
    <w:p>
      <w:pPr>
        <w:pStyle w:val="BookText"/>
        <w:rPr/>
      </w:pPr>
      <w:r>
        <w:rPr>
          <w:rFonts w:ascii="IRNazanin" w:hAnsi="IRNazanin" w:eastAsia="IRNazanin"/>
          <w:color w:val="111111"/>
          <w:sz w:val="28"/>
          <w:sz w:val="28"/>
          <w:szCs w:val="28"/>
          <w:rtl w:val="true"/>
          <w:lang w:bidi="fa-IR"/>
        </w:rPr>
        <w:t>زین العابدین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يصلّي في اليوم وليلته ألف ركعة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وانه لا حجّ بیت الله الحرام مشياً على الأقدام خمساً وعشرين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الأخبار انه سایر أنس بن مالك، فأتى قبر خديجة الكبرى ثم قال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عني، قال أنس فاستخفيت عنه، فلما طال وقوفه في الصلاة سمعته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يارب يارب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إليك ملجاه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ياذا المعالي عليك معتمدي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كنت أنت مولاه </w:t>
      </w:r>
    </w:p>
    <w:p>
      <w:pPr>
        <w:pStyle w:val="BookText"/>
        <w:rPr/>
      </w:pPr>
      <w:r>
        <w:rPr>
          <w:rFonts w:ascii="Amiri" w:hAnsi="Amiri" w:eastAsia="Amiri" w:cs="Amiri"/>
          <w:color w:val="111111"/>
          <w:sz w:val="28"/>
          <w:sz w:val="28"/>
          <w:szCs w:val="28"/>
          <w:rtl w:val="true"/>
          <w:lang w:bidi="ar-SA"/>
        </w:rPr>
        <w:t xml:space="preserve">طوبى لمن كان خادماً 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 xml:space="preserve">وما به علة ولا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 xml:space="preserve">اذا اشتكى بثه وغصّته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 xml:space="preserve">اذا ابتلي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الله ثم أدناه</w:t>
      </w:r>
    </w:p>
    <w:p>
      <w:pPr>
        <w:pStyle w:val="BookText"/>
        <w:rPr/>
      </w:pPr>
      <w:r>
        <w:rPr>
          <w:rFonts w:ascii="Amiri" w:hAnsi="Amiri" w:eastAsia="Amiri" w:cs="Amiri"/>
          <w:color w:val="111111"/>
          <w:sz w:val="28"/>
          <w:sz w:val="28"/>
          <w:szCs w:val="28"/>
          <w:rtl w:val="true"/>
          <w:lang w:bidi="ar-SA"/>
        </w:rPr>
        <w:t>فنودي</w:t>
      </w:r>
    </w:p>
    <w:p>
      <w:pPr>
        <w:pStyle w:val="BookText"/>
        <w:rPr/>
      </w:pPr>
      <w:r>
        <w:rPr>
          <w:rFonts w:ascii="Amiri" w:hAnsi="Amiri" w:eastAsia="Amiri" w:cs="Amiri"/>
          <w:color w:val="111111"/>
          <w:sz w:val="28"/>
          <w:sz w:val="28"/>
          <w:szCs w:val="28"/>
          <w:rtl w:val="true"/>
          <w:lang w:bidi="ar-SA"/>
        </w:rPr>
        <w:t xml:space="preserve">لبيك عبدي وأنت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قلت قد علمناه</w:t>
      </w:r>
    </w:p>
    <w:p>
      <w:pPr>
        <w:pStyle w:val="BookText"/>
        <w:rPr/>
      </w:pPr>
      <w:r>
        <w:rPr>
          <w:rFonts w:ascii="IRNazanin" w:hAnsi="IRNazanin" w:eastAsia="IRNazanin"/>
          <w:color w:val="111111"/>
          <w:sz w:val="28"/>
          <w:sz w:val="28"/>
          <w:szCs w:val="28"/>
          <w:rtl w:val="true"/>
          <w:lang w:bidi="fa-IR"/>
        </w:rPr>
        <w:t xml:space="preserve">صوتك تشتاقة ملائکتي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فحسبك الصوت قد سمعناه</w:t>
      </w:r>
    </w:p>
    <w:p>
      <w:pPr>
        <w:pStyle w:val="BookText"/>
        <w:rPr/>
      </w:pPr>
      <w:r>
        <w:rPr>
          <w:rFonts w:ascii="Amiri" w:hAnsi="Amiri" w:eastAsia="Amiri" w:cs="Amiri"/>
          <w:color w:val="111111"/>
          <w:sz w:val="28"/>
          <w:sz w:val="28"/>
          <w:szCs w:val="28"/>
          <w:rtl w:val="true"/>
          <w:lang w:bidi="ar-SA"/>
        </w:rPr>
        <w:t xml:space="preserve">دعاؤك عندي يجول في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 xml:space="preserve">لو هبت الريح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 xml:space="preserve">سلني بلا رعب ولا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حساب انني أنا الله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وجاء في زيارة الامام صاحب العصر والزمان لجدّه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الذمم رضي الشميم، ظاهر الكرم متهجداً في الظلم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لمن علامات استغراق الامام في العبادة وحبّه للصلاة والدعاء والمناجاة انه لما زحف جیش یزید یرید بدء الحرب ركب العباس في عشرين فارساً واستوضح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الاستسلام دون قيد أو شرط أو الحرب، فجاء العباس وأخبر أخاه الحسين بذلك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إليهم واستمهلهم هذه العشية إلى غد لعلنا نصلي لربنا الليلة وندعوه ونستغفره فهو يعلم أني أحب الصلاة له و تلاوة كتابه وكثرة الدعاء والاستغفار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15" w:name="pg7233_53162"/>
    </w:p>
    <w:p>
      <w:pPr>
        <w:pStyle w:val="BookText"/>
        <w:rPr/>
      </w:pPr>
      <w:bookmarkEnd w:id="115"/>
      <w:r>
        <w:rPr>
          <w:rFonts w:ascii="IRNazanin" w:hAnsi="IRNazanin" w:eastAsia="IRNazanin"/>
          <w:color w:val="111111"/>
          <w:sz w:val="28"/>
          <w:sz w:val="28"/>
          <w:szCs w:val="28"/>
          <w:rtl w:val="true"/>
          <w:lang w:bidi="fa-IR"/>
        </w:rPr>
        <w:t>ويروي السيد بن طاوس ان الامام الحسين أمضى تلك الليلة ومعه أصحابه في الدعاء وتلاوة القرآن الكريم والصلاة ولهم دوی کدويّ النحل بين قائم وقاعد وراكع وساجد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50411_1051229030"/>
      <w:bookmarkStart w:id="117" w:name="_Toc38"/>
      <w:bookmarkEnd w:id="116"/>
      <w:r>
        <w:rPr>
          <w:rtl w:val="true"/>
        </w:rPr>
        <w:t>أشعار تنسب للامام الحسين</w:t>
      </w:r>
      <w:bookmarkEnd w:id="117"/>
    </w:p>
    <w:p>
      <w:pPr>
        <w:pStyle w:val="BookText"/>
        <w:rPr/>
      </w:pPr>
      <w:r>
        <w:rPr>
          <w:rFonts w:ascii="Amiri" w:hAnsi="Amiri" w:eastAsia="Amiri" w:cs="Amiri"/>
          <w:color w:val="111111"/>
          <w:sz w:val="28"/>
          <w:sz w:val="28"/>
          <w:szCs w:val="28"/>
          <w:rtl w:val="true"/>
          <w:lang w:bidi="ar-SA"/>
        </w:rPr>
        <w:t xml:space="preserve">سبقت العالمين إلى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خليقة وعلو همة</w:t>
      </w:r>
    </w:p>
    <w:p>
      <w:pPr>
        <w:pStyle w:val="BookText"/>
        <w:rPr/>
      </w:pPr>
      <w:r>
        <w:rPr>
          <w:rFonts w:ascii="Amiri" w:hAnsi="Amiri" w:eastAsia="Amiri" w:cs="Amiri"/>
          <w:color w:val="111111"/>
          <w:sz w:val="28"/>
          <w:sz w:val="28"/>
          <w:szCs w:val="28"/>
          <w:rtl w:val="true"/>
          <w:lang w:bidi="ar-SA"/>
        </w:rPr>
        <w:t xml:space="preserve">ولاح بحكمتي نور الهدى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في الضلالة مدلهمة</w:t>
      </w:r>
    </w:p>
    <w:p>
      <w:pPr>
        <w:pStyle w:val="BookText"/>
        <w:rPr/>
      </w:pPr>
      <w:r>
        <w:rPr>
          <w:rFonts w:ascii="Amiri" w:hAnsi="Amiri" w:eastAsia="Amiri" w:cs="Amiri"/>
          <w:color w:val="111111"/>
          <w:sz w:val="28"/>
          <w:sz w:val="28"/>
          <w:szCs w:val="28"/>
          <w:rtl w:val="true"/>
          <w:lang w:bidi="ar-SA"/>
        </w:rPr>
        <w:t xml:space="preserve">يريد الجاحدون ليطفؤوه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الله إلا أن يتمة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وينسب إليه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لذّة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اغتراراً بظل زائل حمق</w:t>
      </w:r>
    </w:p>
    <w:p>
      <w:pPr>
        <w:pStyle w:val="Heading3"/>
        <w:numPr>
          <w:ilvl w:val="2"/>
          <w:numId w:val="1"/>
        </w:numPr>
        <w:rPr/>
      </w:pPr>
      <w:bookmarkStart w:id="118" w:name="__RefHeading___Toc250413_1051229030"/>
      <w:bookmarkStart w:id="119" w:name="_Toc39"/>
      <w:bookmarkEnd w:id="118"/>
      <w:r>
        <w:rPr>
          <w:rtl w:val="true"/>
        </w:rPr>
        <w:t>من مواعظ الامام الحسين</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وشكا إليه الذنوب وأنه لا يستطيع ترك المعاصي فوعظه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الامام بانه يمكنه المعصية إذا التزم بخمسة شروط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تأكل من رزق الله وأذنب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من ظل ولاية الله وأذنب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 مكاناً لا يراك الله فيه وأذنب ما شئت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ملك الموت وأراد قبض نفسك فادفعه وأذنب ما شئت</w:t>
      </w:r>
      <w:r>
        <w:rPr>
          <w:rFonts w:eastAsia="Amiri" w:cs="Amiri" w:ascii="Amiri" w:hAnsi="Amiri"/>
          <w:color w:val="111111"/>
          <w:sz w:val="28"/>
          <w:szCs w:val="28"/>
          <w:rtl w:val="true"/>
          <w:lang w:bidi="ar-SA"/>
        </w:rPr>
        <w:t xml:space="preserve">. </w:t>
      </w:r>
      <w:bookmarkStart w:id="120" w:name="pg7233_53163"/>
    </w:p>
    <w:p>
      <w:pPr>
        <w:pStyle w:val="BookText"/>
        <w:rPr/>
      </w:pPr>
      <w:bookmarkEnd w:id="120"/>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خازن النار ليلقيك في نار جهنم فادفعه عنك وأذنب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فاطرق الرجل برأسه مفكراً و تاب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مرضاة في سخط الناس كفاه الله أمره من طلب مرضاة الناس</w:t>
      </w:r>
    </w:p>
    <w:p>
      <w:pPr>
        <w:pStyle w:val="BookText"/>
        <w:rPr/>
      </w:pPr>
      <w:r>
        <w:rPr>
          <w:rFonts w:ascii="Amiri" w:hAnsi="Amiri" w:eastAsia="Amiri" w:cs="Amiri"/>
          <w:color w:val="111111"/>
          <w:sz w:val="28"/>
          <w:sz w:val="28"/>
          <w:szCs w:val="28"/>
          <w:rtl w:val="true"/>
          <w:lang w:bidi="ar-SA"/>
        </w:rPr>
        <w:t>في سخط الله أوكله الله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الله عليكم حاجة الناس إليكم</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50415_1051229030"/>
      <w:bookmarkStart w:id="122" w:name="_Toc40"/>
      <w:bookmarkEnd w:id="121"/>
      <w:r>
        <w:rPr>
          <w:rtl w:val="true"/>
        </w:rPr>
        <w:t>حلم الامام الحسين</w:t>
      </w:r>
      <w:bookmarkEnd w:id="122"/>
    </w:p>
    <w:p>
      <w:pPr>
        <w:pStyle w:val="BookText"/>
        <w:rPr/>
      </w:pPr>
      <w:r>
        <w:rPr>
          <w:rFonts w:ascii="Amiri" w:hAnsi="Amiri" w:eastAsia="Amiri" w:cs="Amiri"/>
          <w:color w:val="111111"/>
          <w:sz w:val="28"/>
          <w:sz w:val="28"/>
          <w:szCs w:val="28"/>
          <w:rtl w:val="true"/>
          <w:lang w:bidi="ar-SA"/>
        </w:rPr>
        <w:t xml:space="preserve">ورد في الأخبار ان عصام بن المصطلق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المدينة فوقف في طريق الامام الحسين وأساء له بالكلام فقال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الشيطان الرجيم،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الشَّيْطَانِ نَزْغٌ فَاسْتَعِذْ بِاللَّهِ إِنَّهُ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عصام ان الحسین تبسم في وجهه ولم يقابل اساءته بمثلها وانما قابلها بالعفو والتسامح ندم على ما بدر منه فرأى الامام الحسين في وجهه ملامح الندم فقرأ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أهل الشام أنت؟ </w:t>
      </w:r>
      <w:bookmarkStart w:id="123" w:name="pg7233_53164"/>
    </w:p>
    <w:p>
      <w:pPr>
        <w:pStyle w:val="BookText"/>
        <w:rPr/>
      </w:pPr>
      <w:bookmarkEnd w:id="123"/>
      <w:r>
        <w:rPr>
          <w:rFonts w:ascii="IRNazanin" w:hAnsi="IRNazanin" w:eastAsia="IRNazanin"/>
          <w:color w:val="111111"/>
          <w:sz w:val="28"/>
          <w:sz w:val="28"/>
          <w:szCs w:val="28"/>
          <w:rtl w:val="true"/>
          <w:lang w:bidi="fa-IR"/>
        </w:rPr>
        <w:t>قال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ان هذه الشتائم</w:t>
      </w:r>
    </w:p>
    <w:p>
      <w:pPr>
        <w:pStyle w:val="BookText"/>
        <w:rPr/>
      </w:pPr>
      <w:r>
        <w:rPr>
          <w:rFonts w:ascii="Amiri" w:hAnsi="Amiri" w:eastAsia="Amiri" w:cs="Amiri"/>
          <w:color w:val="111111"/>
          <w:sz w:val="28"/>
          <w:sz w:val="28"/>
          <w:szCs w:val="28"/>
          <w:rtl w:val="true"/>
          <w:lang w:bidi="ar-SA"/>
        </w:rPr>
        <w:t>هي بسبب ما قام به معاوية من دعاية ضد أهل البيت</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50417_1051229030"/>
      <w:bookmarkStart w:id="125" w:name="_Toc41"/>
      <w:bookmarkEnd w:id="124"/>
      <w:r>
        <w:rPr>
          <w:rtl w:val="true"/>
        </w:rPr>
        <w:t>تواضع الامام الحسين</w:t>
      </w:r>
      <w:bookmarkEnd w:id="125"/>
    </w:p>
    <w:p>
      <w:pPr>
        <w:pStyle w:val="BookText"/>
        <w:rPr/>
      </w:pPr>
      <w:r>
        <w:rPr>
          <w:rFonts w:ascii="Amiri" w:hAnsi="Amiri" w:eastAsia="Amiri" w:cs="Amiri"/>
          <w:color w:val="111111"/>
          <w:sz w:val="28"/>
          <w:sz w:val="28"/>
          <w:szCs w:val="28"/>
          <w:rtl w:val="true"/>
          <w:lang w:bidi="ar-SA"/>
        </w:rPr>
        <w:t>مرّ الامام الحسين بمساكين قد بسطوا کساءً لهم وألقوا عليه كسراً من الخبز فقالوا هلمّ يابن رسول الله، فجلس إليهم وأكل معهم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اللَّهَ يَعْلَمُ مَا يُسِرُّونَ وَمَا يُعْلِنُونَ إِنَّهُ لَا يُحِبُّ الْمُسْتَكْبِرِينَ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لهم قد أجبتكم فأجيبوني،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معه</w:t>
      </w:r>
    </w:p>
    <w:p>
      <w:pPr>
        <w:pStyle w:val="BookText"/>
        <w:rPr/>
      </w:pPr>
      <w:r>
        <w:rPr>
          <w:rFonts w:ascii="Amiri" w:hAnsi="Amiri" w:eastAsia="Amiri" w:cs="Amiri"/>
          <w:color w:val="111111"/>
          <w:sz w:val="28"/>
          <w:sz w:val="28"/>
          <w:szCs w:val="28"/>
          <w:rtl w:val="true"/>
          <w:lang w:bidi="ar-SA"/>
        </w:rPr>
        <w:t>حتى أتوا منزله فأطعمهم وكساهم وأمر لهم بدراهم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50419_1051229030"/>
      <w:bookmarkStart w:id="127" w:name="_Toc42"/>
      <w:bookmarkEnd w:id="126"/>
      <w:r>
        <w:rPr>
          <w:rtl w:val="true"/>
        </w:rPr>
        <w:t>شجاعة الامام الحسين</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شجاعته انه كان بين الحسين والولید بن عقبة منازعة في ضيعة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الامام الحسين عمامة الوليد عن رأسه وشدّها في عنقه والوليد يومئذ والي المدينة،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رأيت كاليوم جرأة رجل على أميره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واعترف الوليد بأن الضيعة للامام الحسين فوهبها 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مروان بن الحكم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فخركم بفاطمة بما کنتم تفتخرون علينا؟</w:t>
      </w:r>
    </w:p>
    <w:p>
      <w:pPr>
        <w:pStyle w:val="BookText"/>
        <w:rPr/>
      </w:pPr>
      <w:r>
        <w:rPr>
          <w:rFonts w:ascii="IRNazanin" w:hAnsi="IRNazanin" w:eastAsia="IRNazanin"/>
          <w:color w:val="111111"/>
          <w:sz w:val="28"/>
          <w:sz w:val="28"/>
          <w:szCs w:val="28"/>
          <w:rtl w:val="true"/>
          <w:lang w:bidi="fa-IR"/>
        </w:rPr>
        <w:t>فوثب الامام الحسين وكان شديد القبضة فقبض على حلقه فعصره ولوی عمامته على عنقه حتى غشي عليه و ترکه وأقبل الامام على جماعة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بالله إلّا صدقتموني إن صدقت أتعلمون أن في الأرض حبيبين كانا أحب إلى رسول الله مني ومن أخي؟ أو على ظهر الأرض ابن بنت نبي غيري وغير أخي؟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لا أعلم أن في الأرض ملعون بن ملعون غير هذا وأبيه طرید رسول الله والتفت إلى 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بين المشرق والمغرب رجلان ممن ينتحل الاسلام أعدى لله ولرسوله ولأهل بيته منك ومن أبيك إذ كان وعلامة قولي فيك أنك اذا غضبت سقط رداؤك عن منكبك</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قام مروان من مجلسه قد غضب فانتفض وسقط رداؤه عن عاتقه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7233_53167"/>
      <w:bookmarkStart w:id="129" w:name="pg7233_53167"/>
      <w:bookmarkEnd w:id="129"/>
    </w:p>
    <w:p>
      <w:pPr>
        <w:pStyle w:val="Heading2"/>
        <w:numPr>
          <w:ilvl w:val="1"/>
          <w:numId w:val="1"/>
        </w:numPr>
        <w:rPr/>
      </w:pPr>
      <w:bookmarkStart w:id="130" w:name="pg7233_53167"/>
      <w:bookmarkStart w:id="131" w:name="__RefHeading___Toc250421_1051229030"/>
      <w:bookmarkStart w:id="132" w:name="_Toc43"/>
      <w:bookmarkEnd w:id="130"/>
      <w:bookmarkEnd w:id="131"/>
      <w:r>
        <w:rPr>
          <w:rtl w:val="true"/>
        </w:rPr>
        <w:t>الفصل الثالث</w:t>
      </w:r>
      <w:r>
        <w:rPr>
          <w:rtl w:val="true"/>
        </w:rPr>
        <w:t xml:space="preserve">: </w:t>
      </w:r>
      <w:r>
        <w:rPr>
          <w:rtl w:val="true"/>
        </w:rPr>
        <w:t>بدء المواجهة</w:t>
      </w:r>
      <w:bookmarkEnd w:id="13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250423_1051229030"/>
      <w:bookmarkStart w:id="134" w:name="_Toc44"/>
      <w:bookmarkEnd w:id="133"/>
      <w:r>
        <w:rPr>
          <w:rtl w:val="true"/>
        </w:rPr>
        <w:t>الهجرة من المدينة</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7233_53169"/>
      <w:bookmarkStart w:id="136" w:name="pg7233_53169"/>
      <w:bookmarkEnd w:id="136"/>
    </w:p>
    <w:p>
      <w:pPr>
        <w:pStyle w:val="Heading3"/>
        <w:numPr>
          <w:ilvl w:val="2"/>
          <w:numId w:val="1"/>
        </w:numPr>
        <w:rPr/>
      </w:pPr>
      <w:bookmarkStart w:id="137" w:name="pg7233_53169"/>
      <w:bookmarkStart w:id="138" w:name="__RefHeading___Toc250425_1051229030"/>
      <w:bookmarkStart w:id="139" w:name="_Toc45"/>
      <w:bookmarkEnd w:id="137"/>
      <w:bookmarkEnd w:id="138"/>
      <w:r>
        <w:rPr>
          <w:rtl w:val="true"/>
        </w:rPr>
        <w:t>الامام الحسین یرفض البیعة لیزید</w:t>
      </w:r>
      <w:bookmarkEnd w:id="139"/>
    </w:p>
    <w:p>
      <w:pPr>
        <w:pStyle w:val="BookText"/>
        <w:rPr/>
      </w:pPr>
      <w:r>
        <w:rPr>
          <w:rFonts w:ascii="Amiri" w:hAnsi="Amiri" w:eastAsia="Amiri" w:cs="Amiri"/>
          <w:color w:val="111111"/>
          <w:sz w:val="28"/>
          <w:sz w:val="28"/>
          <w:szCs w:val="28"/>
          <w:rtl w:val="true"/>
          <w:lang w:bidi="ar-SA"/>
        </w:rPr>
        <w:t>في الخامس عشر من رجب هلك معاوية بن أبي سفيان وهو في الثمانين من عمره ليتبوأ مكانه يزيد الفاسق الذي بعث برسالة إلى حاكم المدينة المنوّرة الوليد بن عقبة بن أبي سفيان يطلب فيها أخذ البيعة من الحسين فان أبي فليضرب عنقه ويبعث إليه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واستشار الوليد مروان بن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 لن يبايع ولو کنت مكانك لضربت عنقه فرفض الوليد وأرسل وراء الحسين يطلب حضوره في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وأدرك الامام الحسين أهميّة الأمر لكي يطلب الأمير حضوره في منتصف الليل فذهب للقائه ومعه ثلاثون رجل من مواليه وأهل بيته وشیعته وهم شاكون في السلاح فيكونوا على باب القصر فيتدخلون اذا علا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يد الحسين قضيب رسول الله فدخل على الوليد ولما استقرّ به</w:t>
      </w:r>
    </w:p>
    <w:p>
      <w:pPr>
        <w:pStyle w:val="BookText"/>
        <w:rPr/>
      </w:pPr>
      <w:r>
        <w:rPr>
          <w:rFonts w:ascii="Amiri" w:hAnsi="Amiri" w:eastAsia="Amiri" w:cs="Amiri"/>
          <w:color w:val="111111"/>
          <w:sz w:val="28"/>
          <w:sz w:val="28"/>
          <w:szCs w:val="28"/>
          <w:rtl w:val="true"/>
          <w:lang w:bidi="ar-SA"/>
        </w:rPr>
        <w:t>المجلس أخبره الوالي بموت معاوية ثم عرض عليه البيعة لليزيد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الامام الحسين قد رأى في منامه اشتعال النيران في دار معاوية وان منبره منکوس وفسر الرؤيا لأهل بيته لأن معاوية قد هلك، ولهذا اصطحب معه ثلاثين رجلاً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مسلحاً للتدخل اذا لزم الأمر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الامام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لا يبايع سرّاً، فاذا دعوت الناس الى البيعة</w:t>
      </w:r>
    </w:p>
    <w:p>
      <w:pPr>
        <w:pStyle w:val="BookText"/>
        <w:rPr/>
      </w:pPr>
      <w:r>
        <w:rPr>
          <w:rFonts w:ascii="Amiri" w:hAnsi="Amiri" w:eastAsia="Amiri" w:cs="Amiri"/>
          <w:color w:val="111111"/>
          <w:sz w:val="28"/>
          <w:sz w:val="28"/>
          <w:szCs w:val="28"/>
          <w:rtl w:val="true"/>
          <w:lang w:bidi="ar-SA"/>
        </w:rPr>
        <w:t>دعوتنا معهم فكان أمراً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واقتنع الوليد بكلام الامام ولكن مروان بادر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الساعة ولم يبايع لم تقدر عليه ولكن احبسه حتى يبايع أو تضرب عنقه فقال الامام الحسين یابن الزرقاء أنت تقتلني أم هو؟ كذبت وأثمت والتفت الامام الى الوالي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إنّا أهل بيت النبوة و معدن الرسالة ومختلف الملائكة بنا فتح الله ربنا يختم ويزيد رجل شارب الخمور وقاتل النفس المحرمة معلن بالفسق ومثلي لا يبايع مثله، ولكن نصبح و تصبحون و نظر و تنظرون أیُّنا أحق بالخلافة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وارتفعت الأصوات بينهما فاقتحم القصر تسعة عشر رجلاً قد انتضوا</w:t>
      </w:r>
    </w:p>
    <w:p>
      <w:pPr>
        <w:pStyle w:val="BookText"/>
        <w:rPr/>
      </w:pPr>
      <w:r>
        <w:rPr>
          <w:rFonts w:ascii="Amiri" w:hAnsi="Amiri" w:eastAsia="Amiri" w:cs="Amiri"/>
          <w:color w:val="111111"/>
          <w:sz w:val="28"/>
          <w:sz w:val="28"/>
          <w:szCs w:val="28"/>
          <w:rtl w:val="true"/>
          <w:lang w:bidi="ar-SA"/>
        </w:rPr>
        <w:t>خناجرهم وخرج الامام الحسين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وكان الامام في المسجد فسأل أصحاب الإمام من أبي عبدالله سبب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ان الطاغية قد هلك وقد دعانا للبيعة فأدّی صلاته وانطلق إلى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لابن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وتوجه الامام الحسين إلى قبر جدّه رسول الله صلى الله عليه واله فسطع له نور من القبر فقال الامام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أنا الحسين بن فاطمة سبطك الذي خلّفتني في أمّتك فاشهد عليهم يا نبي الله انهم خذلوني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الليلة الثانية جاء الامام إلى ضریح جدّه الحبيب وصلّي عند القبر وقال في زيارته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هذا قبر نبيك محمد وأنا ابن بنت نبيك وقد حضرني من الأمر </w:t>
      </w:r>
      <w:bookmarkStart w:id="140" w:name="pg7233_53171"/>
    </w:p>
    <w:p>
      <w:pPr>
        <w:pStyle w:val="BookText"/>
        <w:rPr/>
      </w:pPr>
      <w:bookmarkEnd w:id="140"/>
      <w:r>
        <w:rPr>
          <w:rFonts w:ascii="IRNazanin" w:hAnsi="IRNazanin" w:eastAsia="IRNazanin"/>
          <w:color w:val="111111"/>
          <w:sz w:val="28"/>
          <w:sz w:val="28"/>
          <w:szCs w:val="28"/>
          <w:rtl w:val="true"/>
          <w:lang w:bidi="fa-IR"/>
        </w:rPr>
        <w:t xml:space="preserve">ما 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أحب المعروف وأنكر المنكر وأسألك يا ذالجلال والاكرام بحق القبر ومن فيه إلا أخترت لي ما هو لك رضئ ولرسولك رضي ثم بکی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قريباً من الصبح وضع رأسه على القبر فغفا فرأى رسول الله وحوله الملائكة فضم الحسين إلى صدره وقبّل جبهته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يا حسين، كأنّي أراك عن قريب مرملاً بدمائك ذبيحاً بأرض كربلاء عطشان لا تسقی و ظمآن لا تروي حبيبي يا حسين أن أباك وأمك وأخاك قدموا عليّ وهم مشتاقون إليك، فبكى الحسين وطلب من جده أن يأخذه معه، فقال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درجة في الجنة مغشاة بنور الله لا تنالها إلّا بالشهادة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وانتبه الامام الحسين من غفوته وقص رؤياه على أهل بيته فاشتدّ</w:t>
      </w:r>
    </w:p>
    <w:p>
      <w:pPr>
        <w:pStyle w:val="BookText"/>
        <w:rPr/>
      </w:pPr>
      <w:r>
        <w:rPr>
          <w:rFonts w:ascii="Amiri" w:hAnsi="Amiri" w:eastAsia="Amiri" w:cs="Amiri"/>
          <w:color w:val="111111"/>
          <w:sz w:val="28"/>
          <w:sz w:val="28"/>
          <w:szCs w:val="28"/>
          <w:rtl w:val="true"/>
          <w:lang w:bidi="ar-SA"/>
        </w:rPr>
        <w:t>حزنهم وكثر بكاؤهم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واستعد الامام للرحيل عن المدينة</w:t>
      </w:r>
      <w:r>
        <w:rPr>
          <w:rStyle w:val="FootnoteAnchor"/>
          <w:rtl w:val="true"/>
        </w:rPr>
        <w:footnoteReference w:id="105"/>
      </w:r>
      <w:r>
        <w:rPr>
          <w:rFonts w:ascii="Amiri" w:hAnsi="Amiri" w:eastAsia="Amiri" w:cs="Amiri"/>
          <w:color w:val="111111"/>
          <w:sz w:val="28"/>
          <w:sz w:val="28"/>
          <w:szCs w:val="28"/>
          <w:rtl w:val="true"/>
          <w:lang w:bidi="ar-SA"/>
        </w:rPr>
        <w:t>فذهب ليودع قبر والدته الزهراء ثم قبر أخيه الحسن في البقيع</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50427_1051229030"/>
      <w:bookmarkStart w:id="142" w:name="_Toc46"/>
      <w:bookmarkEnd w:id="141"/>
      <w:r>
        <w:rPr>
          <w:rtl w:val="true"/>
        </w:rPr>
        <w:t>حضور محمد بن الحنفية</w:t>
      </w:r>
      <w:bookmarkEnd w:id="142"/>
    </w:p>
    <w:p>
      <w:pPr>
        <w:pStyle w:val="BookText"/>
        <w:rPr/>
      </w:pPr>
      <w:r>
        <w:rPr>
          <w:rFonts w:ascii="Amiri" w:hAnsi="Amiri" w:eastAsia="Amiri" w:cs="Amiri"/>
          <w:color w:val="111111"/>
          <w:sz w:val="28"/>
          <w:sz w:val="28"/>
          <w:szCs w:val="28"/>
          <w:rtl w:val="true"/>
          <w:lang w:bidi="ar-SA"/>
        </w:rPr>
        <w:t>وعندما سمع محمد بن الحنفية بما جرئ جاء إلى أخيه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الناس إليّ وأعزّهم عليّ ثم أشار عليه بالذهاب إلى مكّة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مكة فان اطمأنت بك الدار والّا لحقت بالرمال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الجبال وخرجت من </w:t>
      </w:r>
      <w:bookmarkStart w:id="143" w:name="pg7233_53172"/>
    </w:p>
    <w:p>
      <w:pPr>
        <w:pStyle w:val="BookText"/>
        <w:rPr/>
      </w:pPr>
      <w:bookmarkEnd w:id="143"/>
      <w:r>
        <w:rPr>
          <w:rFonts w:ascii="IRNazanin" w:hAnsi="IRNazanin" w:eastAsia="IRNazanin"/>
          <w:color w:val="111111"/>
          <w:sz w:val="28"/>
          <w:sz w:val="28"/>
          <w:szCs w:val="28"/>
          <w:rtl w:val="true"/>
          <w:lang w:bidi="fa-IR"/>
        </w:rPr>
        <w:t>بلد إلى 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الامام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لو لم يكن في الدنيا ملجأ ولا مأوى لما</w:t>
      </w:r>
    </w:p>
    <w:p>
      <w:pPr>
        <w:pStyle w:val="BookText"/>
        <w:rPr/>
      </w:pPr>
      <w:r>
        <w:rPr>
          <w:rFonts w:ascii="IRNazanin" w:hAnsi="IRNazanin" w:eastAsia="IRNazanin"/>
          <w:color w:val="111111"/>
          <w:sz w:val="28"/>
          <w:sz w:val="28"/>
          <w:szCs w:val="28"/>
          <w:rtl w:val="true"/>
          <w:lang w:bidi="fa-IR"/>
        </w:rPr>
        <w:t>بایعت یزید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محمد وقطع كلامه بالبكاء</w:t>
      </w:r>
      <w:r>
        <w:rPr>
          <w:rFonts w:eastAsia="IRNazanin" w:cs="IRNazanin"/>
          <w:color w:val="111111"/>
          <w:sz w:val="28"/>
          <w:szCs w:val="28"/>
          <w:rtl w:val="true"/>
          <w:lang w:bidi="fa-IR"/>
        </w:rPr>
        <w:t>.</w:t>
      </w:r>
    </w:p>
    <w:p>
      <w:pPr>
        <w:pStyle w:val="Heading3"/>
        <w:numPr>
          <w:ilvl w:val="2"/>
          <w:numId w:val="1"/>
        </w:numPr>
        <w:rPr/>
      </w:pPr>
      <w:bookmarkStart w:id="144" w:name="__RefHeading___Toc250429_1051229030"/>
      <w:bookmarkStart w:id="145" w:name="_Toc47"/>
      <w:bookmarkEnd w:id="144"/>
      <w:r>
        <w:rPr>
          <w:rtl w:val="true"/>
        </w:rPr>
        <w:t>وصية الامام الحسين</w:t>
      </w:r>
      <w:bookmarkEnd w:id="145"/>
    </w:p>
    <w:p>
      <w:pPr>
        <w:pStyle w:val="BookText"/>
        <w:rPr/>
      </w:pPr>
      <w:r>
        <w:rPr>
          <w:rFonts w:ascii="Amiri" w:hAnsi="Amiri" w:eastAsia="Amiri" w:cs="Amiri"/>
          <w:color w:val="111111"/>
          <w:sz w:val="28"/>
          <w:sz w:val="28"/>
          <w:szCs w:val="28"/>
          <w:rtl w:val="true"/>
          <w:lang w:bidi="ar-SA"/>
        </w:rPr>
        <w:t>بسم الله الرحمن الرحيم، هذا ما أوصى به الحسين بن علي إلى أخيه محمد بن الحنفية ان الحسين يشهد أن لا إله إلّا الله وحده لا شريك له وأن محمّداً عبده ورسوله جاء بالحق من عنده وان الجنة حق والنار حق والساعة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واني لم أخرج أشراً ولا بطراً ولا مفسداً ولا ظالماً وإنما خرجت لطلب الإصلاح في أمّة جدي أريد أن آمر بالمعروف وأنهى عن المنكر وأسير بسيرة جدّي وأبي علي بن أبي طالب، فمن قبلني بقبول الحق فالله أولى بالحق ومن رد علي هذا اصبر حتى يقضي الله بيني وبين القوم وهو خير الحاکمین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وصيتي إليك يا أخي وما توفيقي إلّا بالله عليه توكلت وإليه أنبيب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طوى الكتاب و ختمه وسلمه إلى أخيه محمد وفي منتصف الليل غادر الامام الحسين ومعه أهل بيته المدينة المنورة متجهاً إلى مكة المكرمة وذلك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يترقب</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7233_53173"/>
    </w:p>
    <w:p>
      <w:pPr>
        <w:pStyle w:val="BookText"/>
        <w:rPr/>
      </w:pPr>
      <w:bookmarkEnd w:id="146"/>
      <w:r>
        <w:rPr>
          <w:rFonts w:ascii="Amiri" w:hAnsi="Amiri" w:eastAsia="Amiri" w:cs="Amiri"/>
          <w:color w:val="111111"/>
          <w:sz w:val="28"/>
          <w:sz w:val="28"/>
          <w:szCs w:val="28"/>
          <w:rtl w:val="true"/>
          <w:lang w:bidi="ar-SA"/>
        </w:rPr>
        <w:t>وتلا الامام قوله تعالى في قصة سيدنا موسی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50431_1051229030"/>
      <w:bookmarkStart w:id="148" w:name="_Toc48"/>
      <w:bookmarkEnd w:id="147"/>
      <w:r>
        <w:rPr>
          <w:rtl w:val="true"/>
        </w:rPr>
        <w:t>الامام الحسين يودّع سبع شخصيات</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الامام مع أم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 خروجه الامام على الهاشميات فاجتمعن للنياحة فمشى اليهن الامام وطلب منهن السكوت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انشدكن الله أن تبدين هذا الأمر معصية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 له ولمن نستبقي النياحة والبكاء، فهو عندنا كيوم مات فيه رسول الله</w:t>
      </w:r>
    </w:p>
    <w:p>
      <w:pPr>
        <w:pStyle w:val="BookText"/>
        <w:rPr/>
      </w:pPr>
      <w:r>
        <w:rPr>
          <w:rFonts w:ascii="Amiri" w:hAnsi="Amiri" w:eastAsia="Amiri" w:cs="Amiri"/>
          <w:color w:val="111111"/>
          <w:sz w:val="28"/>
          <w:sz w:val="28"/>
          <w:szCs w:val="28"/>
          <w:rtl w:val="true"/>
          <w:lang w:bidi="ar-SA"/>
        </w:rPr>
        <w:t>وعلي وفاطمة والحسن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عمته أم هاني وكانت قد تقدمت في السن فتأثر الامام لمجيئها</w:t>
      </w:r>
    </w:p>
    <w:p>
      <w:pPr>
        <w:pStyle w:val="BookText"/>
        <w:rPr/>
      </w:pPr>
      <w:r>
        <w:rPr>
          <w:rFonts w:ascii="Amiri" w:hAnsi="Amiri" w:eastAsia="Amiri" w:cs="Amiri"/>
          <w:color w:val="111111"/>
          <w:sz w:val="28"/>
          <w:sz w:val="28"/>
          <w:szCs w:val="28"/>
          <w:rtl w:val="true"/>
          <w:lang w:bidi="ar-SA"/>
        </w:rPr>
        <w:t>وبكائها وغادرت المكان وهي تبكي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السيّدة أم سلمة</w:t>
      </w:r>
    </w:p>
    <w:p>
      <w:pPr>
        <w:pStyle w:val="BookText"/>
        <w:rPr/>
      </w:pPr>
      <w:r>
        <w:rPr>
          <w:rFonts w:ascii="Amiri" w:hAnsi="Amiri" w:eastAsia="Amiri" w:cs="Amiri"/>
          <w:color w:val="111111"/>
          <w:sz w:val="28"/>
          <w:sz w:val="28"/>
          <w:szCs w:val="28"/>
          <w:rtl w:val="true"/>
          <w:lang w:bidi="ar-SA"/>
        </w:rPr>
        <w:t>وجاء الامام لتوديع السيّدة أم سلمه زوجة جدّه الأكرم فقالت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تحزنني بخروجك إلى العراق، فاني سمعت جدك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ولدي الحسين بأرض العراق في أرض يقال لها كربلاء وعندي تربتك في </w:t>
      </w:r>
    </w:p>
    <w:p>
      <w:pPr>
        <w:pStyle w:val="BookText"/>
        <w:rPr/>
      </w:pPr>
      <w:r>
        <w:rPr>
          <w:rFonts w:ascii="Amiri" w:hAnsi="Amiri" w:eastAsia="Amiri" w:cs="Amiri"/>
          <w:color w:val="111111"/>
          <w:sz w:val="28"/>
          <w:sz w:val="28"/>
          <w:szCs w:val="28"/>
          <w:rtl w:val="true"/>
          <w:lang w:bidi="ar-SA"/>
        </w:rPr>
        <w:t>قارورة دفعها إلى جدك</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وأنا أعلم اني مقتول ظلماً وعدواناً وقد شاء الله عزوجل أن يرى حرمي ورهطي مشردين وأطفالي أسارى مقيدين وهم يستغيثون فلا يجدون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زوج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فأني تذهب وأنت مقتول؟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ان لم أذهب اليوم ذهبت غداً وإن لم أذهب في غد ذهبت بعد غد وما من الموت والله بد، واني لأعرف اليوم الذي اقتل فيه والساعة التي أقتل فيها والثري الذي أوارئ فيه كما اعرفك وانظر إلى التربة كما انظر اليك وان احببت يا أماه أن أريك مضجعي ومكان أصحابي فطلبت منه ذلك فأراها تربة أصحابه ثم أعطاها من تلك التربة وأمرها أن تحتفظ بها في قارورة فاذا رأتها تفور تیقنت قتله ولما سافر الامام الحسين وغادر المدينة كانت تنظر إلى القارورتين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أم سلمة قد رأت رسول الله في المنام أشعث مغبراً وعلى رأسه التراب،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أراك أشعث مغبراً؟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ولدي الحسين ومازلت أحفر القبور له ولأصحابه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فانتبهت فزعة ونظرت إلى القارورة التي فيها تراب أرض کربلاء فاذا 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یفور دماً</w:t>
      </w:r>
      <w:r>
        <w:rPr>
          <w:rStyle w:val="FootnoteAnchor"/>
          <w:rtl w:val="true"/>
        </w:rPr>
        <w:footnoteReference w:id="113"/>
      </w:r>
      <w:r>
        <w:rPr>
          <w:rFonts w:ascii="Amiri" w:hAnsi="Amiri" w:eastAsia="Amiri" w:cs="Amiri"/>
          <w:color w:val="111111"/>
          <w:sz w:val="28"/>
          <w:sz w:val="28"/>
          <w:szCs w:val="28"/>
          <w:rtl w:val="true"/>
          <w:lang w:bidi="ar-SA"/>
        </w:rPr>
        <w:t>وكان النبي قد أعطاها قارورة فيها تراب من أرض كربلاء وأمرها أن تحتفظ به وزاد على ذلك سماعها في جوف الليل هاتفاً ينعى الحسين ويقول</w:t>
      </w:r>
      <w:r>
        <w:rPr>
          <w:rFonts w:eastAsia="Amiri" w:cs="Amiri" w:ascii="Amiri" w:hAnsi="Amiri"/>
          <w:color w:val="111111"/>
          <w:sz w:val="28"/>
          <w:szCs w:val="28"/>
          <w:rtl w:val="true"/>
          <w:lang w:bidi="ar-SA"/>
        </w:rPr>
        <w:t xml:space="preserve">: </w:t>
      </w:r>
      <w:bookmarkStart w:id="149" w:name="pg7233_53175"/>
    </w:p>
    <w:p>
      <w:pPr>
        <w:pStyle w:val="BookText"/>
        <w:rPr/>
      </w:pPr>
      <w:bookmarkEnd w:id="149"/>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وصاحب الانجيل</w:t>
      </w:r>
    </w:p>
    <w:p>
      <w:pPr>
        <w:pStyle w:val="BookText"/>
        <w:rPr/>
      </w:pPr>
      <w:r>
        <w:rPr>
          <w:rFonts w:ascii="Amiri" w:hAnsi="Amiri" w:eastAsia="Amiri" w:cs="Amiri"/>
          <w:color w:val="111111"/>
          <w:sz w:val="28"/>
          <w:sz w:val="28"/>
          <w:szCs w:val="28"/>
          <w:rtl w:val="true"/>
          <w:lang w:bidi="ar-SA"/>
        </w:rPr>
        <w:t>وسمع الناس بكاء السيدة أم سلمة فأخبرتهم أن ما في القارورتين يفور</w:t>
      </w:r>
    </w:p>
    <w:p>
      <w:pPr>
        <w:pStyle w:val="BookText"/>
        <w:rPr/>
      </w:pP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50433_1051229030"/>
      <w:bookmarkStart w:id="151" w:name="_Toc49"/>
      <w:bookmarkEnd w:id="150"/>
      <w:r>
        <w:rPr>
          <w:rtl w:val="true"/>
        </w:rPr>
        <w:t>لقاء مع العبادلة</w:t>
      </w:r>
      <w:bookmarkEnd w:id="151"/>
    </w:p>
    <w:p>
      <w:pPr>
        <w:pStyle w:val="BookText"/>
        <w:rPr/>
      </w:pPr>
      <w:r>
        <w:rPr>
          <w:rFonts w:ascii="Amiri" w:hAnsi="Amiri" w:eastAsia="Amiri" w:cs="Amiri"/>
          <w:color w:val="111111"/>
          <w:sz w:val="28"/>
          <w:sz w:val="28"/>
          <w:szCs w:val="28"/>
          <w:rtl w:val="true"/>
          <w:lang w:bidi="ar-SA"/>
        </w:rPr>
        <w:t>وهم عبدالله بن عمر وعبدالله بن الزبير وعبدالله بن عباس وعبدالله بن</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Heading3"/>
        <w:numPr>
          <w:ilvl w:val="2"/>
          <w:numId w:val="1"/>
        </w:numPr>
        <w:rPr/>
      </w:pPr>
      <w:bookmarkStart w:id="152" w:name="__RefHeading___Toc250435_1051229030"/>
      <w:bookmarkStart w:id="153" w:name="_Toc50"/>
      <w:bookmarkEnd w:id="152"/>
      <w:r>
        <w:rPr>
          <w:rtl w:val="true"/>
        </w:rPr>
        <w:t>مع عبدالله بن عمر</w:t>
      </w:r>
      <w:bookmarkEnd w:id="153"/>
    </w:p>
    <w:p>
      <w:pPr>
        <w:pStyle w:val="BookText"/>
        <w:rPr/>
      </w:pPr>
      <w:r>
        <w:rPr>
          <w:rFonts w:ascii="Amiri" w:hAnsi="Amiri" w:eastAsia="Amiri" w:cs="Amiri"/>
          <w:color w:val="111111"/>
          <w:sz w:val="28"/>
          <w:sz w:val="28"/>
          <w:szCs w:val="28"/>
          <w:rtl w:val="true"/>
          <w:lang w:bidi="ar-SA"/>
        </w:rPr>
        <w:t>عندما علم عبدالله بن عمر بن الخطاب عزم الامام الحسين على مغادرة</w:t>
      </w:r>
    </w:p>
    <w:p>
      <w:pPr>
        <w:pStyle w:val="BookText"/>
        <w:rPr/>
      </w:pPr>
      <w:r>
        <w:rPr>
          <w:rFonts w:ascii="Amiri" w:hAnsi="Amiri" w:eastAsia="Amiri" w:cs="Amiri"/>
          <w:color w:val="111111"/>
          <w:sz w:val="28"/>
          <w:sz w:val="28"/>
          <w:szCs w:val="28"/>
          <w:rtl w:val="true"/>
          <w:lang w:bidi="ar-SA"/>
        </w:rPr>
        <w:t>المدينة جاء إليه وطلب منه البقاء، فأبى الامام ذلك وقال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عبدالله ان من هوان الدنيا على الله ان رأس یحیی بن زکریا یهدئ إلى</w:t>
      </w:r>
    </w:p>
    <w:p>
      <w:pPr>
        <w:pStyle w:val="BookText"/>
        <w:rPr/>
      </w:pPr>
      <w:r>
        <w:rPr>
          <w:rFonts w:ascii="Amiri" w:hAnsi="Amiri" w:eastAsia="Amiri" w:cs="Amiri"/>
          <w:color w:val="111111"/>
          <w:sz w:val="28"/>
          <w:sz w:val="28"/>
          <w:szCs w:val="28"/>
          <w:rtl w:val="true"/>
          <w:lang w:bidi="ar-SA"/>
        </w:rPr>
        <w:t>بغي من بغايا بني إسرائيل، وأنّ رأسي يهدئ إلى بغي من بغايا بني أمية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تأكّد لعبدالله بن عمر عزم الامام الحسين على السفر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اكشف لي عن الموضع الذي كان النبي يقبّله، فكشف الامام عن سرّته فقبّلها ثلاثاً وبكى</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54" w:name="pg7233_53176"/>
    </w:p>
    <w:p>
      <w:pPr>
        <w:pStyle w:val="Heading3"/>
        <w:numPr>
          <w:ilvl w:val="2"/>
          <w:numId w:val="1"/>
        </w:numPr>
        <w:rPr/>
      </w:pPr>
      <w:bookmarkStart w:id="155" w:name="__RefHeading___Toc250437_1051229030"/>
      <w:bookmarkStart w:id="156" w:name="_Toc51"/>
      <w:bookmarkEnd w:id="154"/>
      <w:bookmarkEnd w:id="155"/>
      <w:r>
        <w:rPr>
          <w:rtl w:val="true"/>
        </w:rPr>
        <w:t>مع عبدالله بن عباس</w:t>
      </w:r>
      <w:bookmarkEnd w:id="156"/>
    </w:p>
    <w:p>
      <w:pPr>
        <w:pStyle w:val="BookText"/>
        <w:rPr/>
      </w:pPr>
      <w:r>
        <w:rPr>
          <w:rFonts w:ascii="Amiri" w:hAnsi="Amiri" w:eastAsia="Amiri" w:cs="Amiri"/>
          <w:color w:val="111111"/>
          <w:sz w:val="28"/>
          <w:sz w:val="28"/>
          <w:szCs w:val="28"/>
          <w:rtl w:val="true"/>
          <w:lang w:bidi="ar-SA"/>
        </w:rPr>
        <w:t>وجاءه عبدالله بن عباس وطلب منه أن يقيم في مكّه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في هذا البلد فانك سيد أهل الحجاز، فان أبيت إلّا أن تخرج فسر إلى اليمن فان بها حصوناً وشعاباً وهي أرض عريضة طويلة ولأبيك فيها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العم اني والله لأعلم انك ناصح مشفق وقد</w:t>
      </w:r>
    </w:p>
    <w:p>
      <w:pPr>
        <w:pStyle w:val="BookText"/>
        <w:rPr/>
      </w:pPr>
      <w:r>
        <w:rPr>
          <w:rFonts w:ascii="Amiri" w:hAnsi="Amiri" w:eastAsia="Amiri" w:cs="Amiri"/>
          <w:color w:val="111111"/>
          <w:sz w:val="28"/>
          <w:sz w:val="28"/>
          <w:szCs w:val="28"/>
          <w:rtl w:val="true"/>
          <w:lang w:bidi="ar-SA"/>
        </w:rPr>
        <w:t>أزمعت على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يدعوني حتى يستخرجوا هذه العلقة من جوفي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50439_1051229030"/>
      <w:bookmarkStart w:id="158" w:name="_Toc52"/>
      <w:bookmarkEnd w:id="157"/>
      <w:r>
        <w:rPr>
          <w:rtl w:val="true"/>
        </w:rPr>
        <w:t>مع عبدالله بن جعفر</w:t>
      </w:r>
      <w:bookmarkEnd w:id="158"/>
    </w:p>
    <w:p>
      <w:pPr>
        <w:pStyle w:val="BookText"/>
        <w:rPr/>
      </w:pPr>
      <w:r>
        <w:rPr>
          <w:rFonts w:ascii="Amiri" w:hAnsi="Amiri" w:eastAsia="Amiri" w:cs="Amiri"/>
          <w:color w:val="111111"/>
          <w:sz w:val="28"/>
          <w:sz w:val="28"/>
          <w:szCs w:val="28"/>
          <w:rtl w:val="true"/>
          <w:lang w:bidi="ar-SA"/>
        </w:rPr>
        <w:t>كان عبدالله بن جعفر قد بعث إلى الأمام الحسين رسالة وطلب منه التريث في سفر ثم جاء بنفسه إلى مكّة وحاول اقناع الأمام بالعدول عن السفر فلم يقبل الامام وأخبره بأنه رأى في المنام رسول الله وان النبي أمره بأمر لابدّ من انقاذه، فسأله عبدالله بن جعفر عن الرؤيا 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أحداً وما أنا محدث بها حتى القى ربي عزوجل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رأي عبدالله جعفر اصرار الامام على السفر أرسل معه ابنیه عون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59" w:name="pg7233_53177"/>
    </w:p>
    <w:p>
      <w:pPr>
        <w:pStyle w:val="Heading3"/>
        <w:numPr>
          <w:ilvl w:val="2"/>
          <w:numId w:val="1"/>
        </w:numPr>
        <w:rPr/>
      </w:pPr>
      <w:bookmarkStart w:id="160" w:name="__RefHeading___Toc250441_1051229030"/>
      <w:bookmarkStart w:id="161" w:name="_Toc53"/>
      <w:bookmarkEnd w:id="159"/>
      <w:bookmarkEnd w:id="160"/>
      <w:r>
        <w:rPr>
          <w:rtl w:val="true"/>
        </w:rPr>
        <w:t>الامام الحسين يودع جابر بن عبدالله الأنصاري</w:t>
      </w:r>
      <w:bookmarkEnd w:id="161"/>
    </w:p>
    <w:p>
      <w:pPr>
        <w:pStyle w:val="BookText"/>
        <w:rPr/>
      </w:pPr>
      <w:r>
        <w:rPr>
          <w:rFonts w:ascii="Amiri" w:hAnsi="Amiri" w:eastAsia="Amiri" w:cs="Amiri"/>
          <w:color w:val="111111"/>
          <w:sz w:val="28"/>
          <w:sz w:val="28"/>
          <w:szCs w:val="28"/>
          <w:rtl w:val="true"/>
          <w:lang w:bidi="ar-SA"/>
        </w:rPr>
        <w:t>ذكر العلّامة البحراني ان الامام الحسين لما عزم على السفر جاءه صاحب رسول الله جابر بن عبدالله الأنصاري وذكّره بأن أخاه الحسن قد صالح وأنه يمكنه الاقتداء بأخيه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أخي الحسن ما فعل ذلك إلّا بأمر الله ورسوله وأنا ما</w:t>
      </w:r>
    </w:p>
    <w:p>
      <w:pPr>
        <w:pStyle w:val="BookText"/>
        <w:rPr/>
      </w:pPr>
      <w:r>
        <w:rPr>
          <w:rFonts w:ascii="Amiri" w:hAnsi="Amiri" w:eastAsia="Amiri" w:cs="Amiri"/>
          <w:color w:val="111111"/>
          <w:sz w:val="28"/>
          <w:sz w:val="28"/>
          <w:szCs w:val="28"/>
          <w:rtl w:val="true"/>
          <w:lang w:bidi="ar-SA"/>
        </w:rPr>
        <w:t>افعل ذلك من نفسي وإنما ماض بما أمر الله ورسوله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50443_1051229030"/>
      <w:bookmarkStart w:id="163" w:name="_Toc54"/>
      <w:bookmarkEnd w:id="162"/>
      <w:r>
        <w:rPr>
          <w:rtl w:val="true"/>
        </w:rPr>
        <w:t>وداع الحسين في المدينة</w:t>
      </w:r>
      <w:bookmarkEnd w:id="163"/>
    </w:p>
    <w:p>
      <w:pPr>
        <w:pStyle w:val="BookText"/>
        <w:rPr/>
      </w:pPr>
      <w:r>
        <w:rPr>
          <w:rFonts w:ascii="Amiri" w:hAnsi="Amiri" w:eastAsia="Amiri" w:cs="Amiri"/>
          <w:color w:val="111111"/>
          <w:sz w:val="28"/>
          <w:sz w:val="28"/>
          <w:szCs w:val="28"/>
          <w:rtl w:val="true"/>
          <w:lang w:bidi="ar-SA"/>
        </w:rPr>
        <w:t>كان الامام الحسين قد ودّع في المدينة سبع شخصيّات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مكة كان الامام وداع آخر مع محمد بن الحنفية وعبدالله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وجواب ما حكم الذين لم ينصروا الامام ولم يرافقوه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الذين لم باتوا معه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والعبادلة الذين</w:t>
      </w:r>
    </w:p>
    <w:p>
      <w:pPr>
        <w:pStyle w:val="BookText"/>
        <w:rPr/>
      </w:pPr>
      <w:r>
        <w:rPr>
          <w:rFonts w:ascii="Amiri" w:hAnsi="Amiri" w:eastAsia="Amiri" w:cs="Amiri"/>
          <w:color w:val="111111"/>
          <w:sz w:val="28"/>
          <w:sz w:val="28"/>
          <w:szCs w:val="28"/>
          <w:rtl w:val="true"/>
          <w:lang w:bidi="ar-SA"/>
        </w:rPr>
        <w:t>حاولوا صرف الامام عن السفر الى الكوفة وقد أجاب كلّا منهم بجواب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سيكون مصيرهم إلى النار؟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يطرح موضوع الاستماتة</w:t>
      </w:r>
      <w:r>
        <w:rPr>
          <w:rFonts w:eastAsia="Amiri" w:cs="Amiri" w:ascii="Amiri" w:hAnsi="Amiri"/>
          <w:color w:val="111111"/>
          <w:sz w:val="28"/>
          <w:szCs w:val="28"/>
          <w:rtl w:val="true"/>
          <w:lang w:bidi="ar-SA"/>
        </w:rPr>
        <w:t xml:space="preserve">. </w:t>
      </w:r>
      <w:bookmarkStart w:id="164" w:name="pg7233_53178"/>
    </w:p>
    <w:p>
      <w:pPr>
        <w:pStyle w:val="Heading3"/>
        <w:numPr>
          <w:ilvl w:val="2"/>
          <w:numId w:val="1"/>
        </w:numPr>
        <w:rPr/>
      </w:pPr>
      <w:bookmarkStart w:id="165" w:name="__RefHeading___Toc250445_1051229030"/>
      <w:bookmarkStart w:id="166" w:name="_Toc55"/>
      <w:bookmarkEnd w:id="164"/>
      <w:bookmarkEnd w:id="165"/>
      <w:r>
        <w:rPr>
          <w:rtl w:val="true"/>
        </w:rPr>
        <w:t>الاستماتة أو طلب الشهادة</w:t>
      </w:r>
      <w:bookmarkEnd w:id="166"/>
    </w:p>
    <w:p>
      <w:pPr>
        <w:pStyle w:val="BookText"/>
        <w:rPr/>
      </w:pPr>
      <w:r>
        <w:rPr>
          <w:rFonts w:ascii="Amiri" w:hAnsi="Amiri" w:eastAsia="Amiri" w:cs="Amiri"/>
          <w:color w:val="111111"/>
          <w:sz w:val="28"/>
          <w:sz w:val="28"/>
          <w:szCs w:val="28"/>
          <w:rtl w:val="true"/>
          <w:lang w:bidi="ar-SA"/>
        </w:rPr>
        <w:t>سأل حمزة بن حمران الامام الصادق حول مسألة توجّه الامام الحسين إلى كربلاء وتخلف محمد بن الحنفية فأخبره الامام الصادق بأن الامام الحسين لما غادر مكة كتب إلى محمد بن الحنفية كتاباً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الحسين بن علي إلى بني هاشم؛ من لحق بنا استشهد ومن تخلف عنالم</w:t>
      </w:r>
    </w:p>
    <w:p>
      <w:pPr>
        <w:pStyle w:val="BookText"/>
        <w:rPr/>
      </w:pPr>
      <w:r>
        <w:rPr>
          <w:rFonts w:ascii="Amiri" w:hAnsi="Amiri" w:eastAsia="Amiri" w:cs="Amiri"/>
          <w:color w:val="111111"/>
          <w:sz w:val="28"/>
          <w:sz w:val="28"/>
          <w:szCs w:val="28"/>
          <w:rtl w:val="true"/>
          <w:lang w:bidi="ar-SA"/>
        </w:rPr>
        <w:t>يبلغ الفتح</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الجهاد ضدّ العدو يحتاج أحياناً إلى قوّة تمكن من الانتصار والتفوق وهذا ما يستلزم استعدادات في العدة وعديد القوات بحيث لا تكون نصف قوى العدو وفي هذه الحالة إذا ما أعلن النبي أو الامام المعصوم الجهاد فان الجهاد يكون واجباً على من تتحقّق فيه الشروط وربما يأتي الجهاد بصورة تضحوية وفدائية وخطوة من أجل الاستشهاد في سبيل الله تعالى وتكون لهذه الخطوة آثار معنوية وروحية كما حصل في حرب مؤتة ضد الروم حيث استشهد جعفر الطيار ورفاقه في الجهاد ففي هذه الحالة لا يوجد بُعد اجتماعي وهو تكليف فردي وتطوعي حيث كل فرد يمكنه أن يفعل ذلك أن جهاد الامام الحسين جهاد استماتة وطلب للشهادة ولهؤلاء الذين يفدون أنفسهم في سبيل الله درجة رفيعة غير انه ليس على المتخلفين عنهم أثم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فان رسالة الامام الحسين هي بهذا المضمون فهي تشير إلى ان الشهادة هي مصير كل من يلتحق بموكب الحسين وقافلته، وان الذين يلتحقوا بهذه القافلة لن يبلغوا الفتح والنصر الحقيقي وهذا الأمر يشمل الذين تركوا الحسين في </w:t>
      </w:r>
    </w:p>
    <w:p>
      <w:pPr>
        <w:pStyle w:val="BookText"/>
        <w:rPr/>
      </w:pPr>
      <w:r>
        <w:rPr>
          <w:rFonts w:ascii="IRNazanin" w:hAnsi="IRNazanin" w:eastAsia="IRNazanin"/>
          <w:color w:val="111111"/>
          <w:sz w:val="28"/>
          <w:sz w:val="28"/>
          <w:szCs w:val="28"/>
          <w:rtl w:val="true"/>
          <w:lang w:bidi="fa-IR"/>
        </w:rPr>
        <w:t>کربلاء وغادروا أرض المعركة الّا ان صوت استغاثة الامام لم يصل آذانهم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المؤرخون أسماء أربعة نفر جاءوا لنصرة الامام في كربلاء ونجوا</w:t>
      </w:r>
    </w:p>
    <w:p>
      <w:pPr>
        <w:pStyle w:val="BookText"/>
        <w:rPr/>
      </w:pPr>
      <w:r>
        <w:rPr>
          <w:rFonts w:ascii="IRNazanin" w:hAnsi="IRNazanin" w:eastAsia="IRNazanin"/>
          <w:color w:val="111111"/>
          <w:sz w:val="28"/>
          <w:sz w:val="28"/>
          <w:szCs w:val="28"/>
          <w:rtl w:val="true"/>
          <w:lang w:bidi="fa-IR"/>
        </w:rPr>
        <w:t>من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عبدالرحمن بن عبد ربه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بن ثمامة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سمعان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عبدالله المشرقي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ابن ثمامة قوله انه كان في معسكر الامام الحسين لما رشقوا جيش عمر بن سعد بالنبال فرآه بعض أقاربه وحصلوا له على أمان وان أقاربه أخذوه معهم ثم تعرض للنفي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يخص عقبة بن سمعان أنه ذكر بأن أخذ الى عمر بن سعد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مملوك وليس في يدي حيلة فأطلقه عمر بن سعد وأما الضحاك بن عبدالله المشرقي ومالك بن النضير فقد جاءا إلى الامام الحسين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يريدون قتلك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الضحاك قوله أن ظل مع الإمام حتى ظهيرة عاشوراء غير ان مالكاً كان قد غادر قبله وكانت للضحاك نية في مغادرة أرض المعركة ولهذا 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تريد الانصراف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خيل أصحابنا تعقر أقبلت بفرسي وأدخلتها</w:t>
      </w:r>
    </w:p>
    <w:p>
      <w:pPr>
        <w:pStyle w:val="BookText"/>
        <w:rPr/>
      </w:pPr>
      <w:r>
        <w:rPr>
          <w:rFonts w:ascii="IRNazanin" w:hAnsi="IRNazanin" w:eastAsia="IRNazanin"/>
          <w:color w:val="111111"/>
          <w:sz w:val="28"/>
          <w:sz w:val="28"/>
          <w:szCs w:val="28"/>
          <w:rtl w:val="true"/>
          <w:lang w:bidi="fa-IR"/>
        </w:rPr>
        <w:t>فسطاطاً لأصحابنا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الضحاك قد أخبر الامام الحسين أنه سيبقى معه إلى أن يبقى وحيداً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فانه بعد استشهاد أبي الفضل أخرج فرسه من الفسطاط وهجم على الجيش </w:t>
      </w:r>
      <w:bookmarkStart w:id="167" w:name="pg7233_53180"/>
    </w:p>
    <w:p>
      <w:pPr>
        <w:pStyle w:val="BookText"/>
        <w:rPr/>
      </w:pPr>
      <w:bookmarkEnd w:id="167"/>
      <w:r>
        <w:rPr>
          <w:rFonts w:ascii="Amiri" w:hAnsi="Amiri" w:eastAsia="Amiri" w:cs="Amiri"/>
          <w:color w:val="111111"/>
          <w:sz w:val="28"/>
          <w:sz w:val="28"/>
          <w:szCs w:val="28"/>
          <w:rtl w:val="true"/>
          <w:lang w:bidi="ar-SA"/>
        </w:rPr>
        <w:t>الأموي فافرجوا له ونجا من العدو</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50447_1051229030"/>
      <w:bookmarkStart w:id="169" w:name="_Toc56"/>
      <w:bookmarkEnd w:id="168"/>
      <w:r>
        <w:rPr>
          <w:rtl w:val="true"/>
        </w:rPr>
        <w:t>قافلة الامام الحسين حين مغادرة المدينة</w:t>
      </w:r>
      <w:bookmarkEnd w:id="169"/>
    </w:p>
    <w:p>
      <w:pPr>
        <w:pStyle w:val="BookText"/>
        <w:rPr/>
      </w:pPr>
      <w:r>
        <w:rPr>
          <w:rFonts w:ascii="IRNazanin" w:hAnsi="IRNazanin" w:eastAsia="IRNazanin"/>
          <w:color w:val="111111"/>
          <w:sz w:val="28"/>
          <w:sz w:val="28"/>
          <w:szCs w:val="28"/>
          <w:rtl w:val="true"/>
          <w:lang w:bidi="fa-IR"/>
        </w:rPr>
        <w:t xml:space="preserve">تحركت قافلة الامام الحسين بعد أن ودع الامام قبر جده المصطفی صلى الله عليه واله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وكان مقصد القافلة مدينة مكة المكرمة حيث وصلت مكة في يوم الجمعة الثالث من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وتتألف القافلة من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حيث اشتملت على أخوة الامام وبني عمومته وأبنائه وأبناء أخيه الحسن ونسائه وبنات أميرالمؤمنين علي وأزواجه وجواريه وغلمانه وعدد من الأطفال سنذكر أسماءهم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القافلة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لحمل الخيام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وسائل الطبخ والطعام وثلاثين لحمل الماء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الأموال والثياب والعطور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محملاً وهودجاً للنساء والأطفال والخدم وسائر الابل الأخرى لحمل الأشياء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استعدت القافلة للانطلاق ودع الامام قبر جده النبي صلى الله عليه واله وأخيه</w:t>
      </w:r>
    </w:p>
    <w:p>
      <w:pPr>
        <w:pStyle w:val="BookText"/>
        <w:rPr/>
      </w:pPr>
      <w:r>
        <w:rPr>
          <w:rFonts w:ascii="Amiri" w:hAnsi="Amiri" w:eastAsia="Amiri" w:cs="Amiri"/>
          <w:color w:val="111111"/>
          <w:sz w:val="28"/>
          <w:sz w:val="28"/>
          <w:szCs w:val="28"/>
          <w:rtl w:val="true"/>
          <w:lang w:bidi="ar-SA"/>
        </w:rPr>
        <w:t>الحسن وقبر جدّته فاطمة بنت أسد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الامام الحسين قد أخذ معه المرتجز وهو من جياد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رسول الله ومعه سيف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عمامة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70" w:name="pg7233_53181"/>
    </w:p>
    <w:p>
      <w:pPr>
        <w:pStyle w:val="BookText"/>
        <w:rPr/>
      </w:pPr>
      <w:bookmarkEnd w:id="170"/>
      <w:r>
        <w:rPr>
          <w:rFonts w:ascii="Amiri" w:hAnsi="Amiri" w:eastAsia="Amiri" w:cs="Amiri"/>
          <w:color w:val="111111"/>
          <w:sz w:val="28"/>
          <w:sz w:val="28"/>
          <w:szCs w:val="28"/>
          <w:rtl w:val="true"/>
          <w:lang w:bidi="ar-SA"/>
        </w:rPr>
        <w:t>ونقل الدربندي ان عدد المحامل كان أربعين محملاً وأن أبا الفضل العباس ساعد أخته العقيلة زينب في ركوب محملها وكذا أم كلثوم مع طفليها</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50449_1051229030"/>
      <w:bookmarkStart w:id="172" w:name="_Toc57"/>
      <w:bookmarkEnd w:id="171"/>
      <w:r>
        <w:rPr>
          <w:rtl w:val="true"/>
        </w:rPr>
        <w:t>ثمانية من نساء اميرالمؤمنين شهدن کربلاء</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الصهباء الثعلبية مع ابنتها عاتكة ورقية الكبرى زوجة مسلم بن عقیل</w:t>
      </w:r>
    </w:p>
    <w:p>
      <w:pPr>
        <w:pStyle w:val="BookText"/>
        <w:rPr/>
      </w:pPr>
      <w:r>
        <w:rPr>
          <w:rFonts w:ascii="Amiri" w:hAnsi="Amiri" w:eastAsia="Amiri" w:cs="Amiri"/>
          <w:color w:val="111111"/>
          <w:sz w:val="28"/>
          <w:sz w:val="28"/>
          <w:szCs w:val="28"/>
          <w:rtl w:val="true"/>
          <w:lang w:bidi="ar-SA"/>
        </w:rPr>
        <w:t>وابناها محمد وعبدالله وكلاهما استشهدا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مسعود ابنة عروة الثقفي وابنتها رملة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ابنة مسعود الدارمية مع ولديها عبدالله ومحمد الأصغر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زينب الصغرى مع ابنتها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خديجة مع ابنتها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رقية مع ابنتها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فاطمة مع ابنتها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أخوات الامام الحسين اللاتي شهدن کربلاء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الكبرئ شقيقة الامام الحسين وأمّها فاطمة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الصغری و تکنی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كلثوم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زوجة عبدالرحمن بن عقيل مع ولديها وقد استشهدا من شدّة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الكبرى زوجة مسلم بن عقيل مع ثلاثة من أولادها حيث استشهد محمد وعبدالله وكانت عاتكة ابنتها تبلغ من العمر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داستها الخيل بعد هجوم العدو على مخيم الامام واضرام النار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هاني زوجة عبدالله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الكبرى زوجة عبدالرحمن الأوسط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رملة الكبرى زوجة عبد الرحمن الأوسط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الصغرى زوجة أبي سعيد بن عقيل بن أبي طالب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قد جاءت مع ولدها محمد وعمر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فلما هوى الامام على الأرض صريعة وسمع النساء يندبن أخذ عموداً من بعض الخيام وانطلق نحو الامام وهو يتلفت يميناً وشمالاً وأمه تنظر إليه وهي مدهوشة فوضع رجل من الجيش سهماً في قوسه ورم الصبي الذي هو شهيداً فوق الرمال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الصغرى زوجة عبدالله الأوسط ابن عقیل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73" w:name="pg7233_53183"/>
    </w:p>
    <w:p>
      <w:pPr>
        <w:pStyle w:val="Heading3"/>
        <w:numPr>
          <w:ilvl w:val="2"/>
          <w:numId w:val="1"/>
        </w:numPr>
        <w:rPr/>
      </w:pPr>
      <w:bookmarkStart w:id="174" w:name="__RefHeading___Toc250451_1051229030"/>
      <w:bookmarkStart w:id="175" w:name="_Toc58"/>
      <w:bookmarkEnd w:id="173"/>
      <w:bookmarkEnd w:id="174"/>
      <w:r>
        <w:rPr>
          <w:rtl w:val="true"/>
        </w:rPr>
        <w:t>بنات الامام الحسين</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زوجة الحسن المثنى وقد ألقت خطاباً في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التي قال عنها الامام الحسين ان الاستغراق في الله غالب</w:t>
      </w:r>
    </w:p>
    <w:p>
      <w:pPr>
        <w:pStyle w:val="BookText"/>
        <w:rPr/>
      </w:pPr>
      <w:r>
        <w:rPr>
          <w:rFonts w:ascii="Amiri" w:hAnsi="Amiri" w:eastAsia="Amiri" w:cs="Amiri"/>
          <w:color w:val="111111"/>
          <w:sz w:val="28"/>
          <w:sz w:val="28"/>
          <w:szCs w:val="28"/>
          <w:rtl w:val="true"/>
          <w:lang w:bidi="ar-SA"/>
        </w:rPr>
        <w:t>عليها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وكان لها من العمر ثلاث أو أربع سنوات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50453_1051229030"/>
      <w:bookmarkStart w:id="177" w:name="_Toc59"/>
      <w:bookmarkEnd w:id="176"/>
      <w:r>
        <w:rPr>
          <w:rtl w:val="true"/>
        </w:rPr>
        <w:t>نساء الامام الحسين في كربلاء</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الرباب أم سكينة وعلي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اسحاق والدة عبدالله الرفيع الذي استشهد في ظهيرة عاشوراء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ابنة زيد بن عمر بن نفيل القرشي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کربلاء وانها توفيت بعد میلاد السجاد بأيام الّا أن ليلى أم علي الأكبر شهدت کربلاء، وقد قام باثبات الموضوع سماحة العلاّمة المرحوم مرتضى البرقعي وأورد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سحاب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ان خمس من نساء الحسن حضرن کربلاء اضافة إلى نساء</w:t>
      </w:r>
    </w:p>
    <w:p>
      <w:pPr>
        <w:pStyle w:val="BookText"/>
        <w:rPr/>
      </w:pPr>
      <w:r>
        <w:rPr>
          <w:rFonts w:ascii="IRNazanin" w:hAnsi="IRNazanin" w:eastAsia="IRNazanin"/>
          <w:color w:val="111111"/>
          <w:sz w:val="28"/>
          <w:sz w:val="28"/>
          <w:szCs w:val="28"/>
          <w:rtl w:val="true"/>
          <w:lang w:bidi="fa-IR"/>
        </w:rPr>
        <w:t>الأصحاب</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7233_53184"/>
    </w:p>
    <w:p>
      <w:pPr>
        <w:pStyle w:val="Heading3"/>
        <w:numPr>
          <w:ilvl w:val="2"/>
          <w:numId w:val="1"/>
        </w:numPr>
        <w:rPr/>
      </w:pPr>
      <w:bookmarkStart w:id="179" w:name="__RefHeading___Toc250455_1051229030"/>
      <w:bookmarkStart w:id="180" w:name="_Toc60"/>
      <w:bookmarkEnd w:id="178"/>
      <w:bookmarkEnd w:id="179"/>
      <w:r>
        <w:rPr>
          <w:rtl w:val="true"/>
        </w:rPr>
        <w:t>تسع جواری شهدن کربلاء</w:t>
      </w:r>
      <w:bookmarkEnd w:id="180"/>
    </w:p>
    <w:p>
      <w:pPr>
        <w:pStyle w:val="BookText"/>
        <w:rPr/>
      </w:pPr>
      <w:r>
        <w:rPr>
          <w:rFonts w:ascii="Amiri" w:hAnsi="Amiri" w:eastAsia="Amiri" w:cs="Amiri"/>
          <w:color w:val="111111"/>
          <w:sz w:val="28"/>
          <w:sz w:val="28"/>
          <w:szCs w:val="28"/>
          <w:rtl w:val="true"/>
          <w:lang w:bidi="ar-SA"/>
        </w:rPr>
        <w:t>وأربع منهن مع زينب العقيلة 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وقد وهبها النبي لابنته فاطمة وكانت تعيش مع أهل البيت وان سورة الدهر أو الانسان تشمل فضة أيضاً في قصة صوم النذر المشهورة ولها منزلة رفيعة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 مليكة أيضاً وكان النجاشي امبراطور الحبشة قد أهداها إلى جعفر الطيار ووهبها جعفر لأخيه علي ثم انتقلت إلى بيت زينب العقيلة حيث جاءت إلى كربلاء في رفقة السيدة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وكانت جارية النبي وقد ورد ذكرها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غَيْرَ بُيُوتِكُمْ حَتَّى تَسْتَأْنِسُوا وَتُسَلِّمُوا عَلَى أَهْلِهَا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 رجلاً أراد أن يدخل على النبي فاستأذن قائلاً ألج؟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المفردة لها معنى آخر لا يليق بهذا المقام فقال النبي لجاريته روضة علميه كيف يستأذن، فأخبرته ان الاستئذان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أأدخل؟ ففعل الرجل ذلك</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رحيل النبي انتقلت روضة إلى منزل فاطمة وبعد رحيل السيدة</w:t>
      </w:r>
    </w:p>
    <w:p>
      <w:pPr>
        <w:pStyle w:val="BookText"/>
        <w:rPr/>
      </w:pPr>
      <w:r>
        <w:rPr>
          <w:rFonts w:ascii="Amiri" w:hAnsi="Amiri" w:eastAsia="Amiri" w:cs="Amiri"/>
          <w:color w:val="111111"/>
          <w:sz w:val="28"/>
          <w:sz w:val="28"/>
          <w:szCs w:val="28"/>
          <w:rtl w:val="true"/>
          <w:lang w:bidi="ar-SA"/>
        </w:rPr>
        <w:t>الزهراء انتقلت إلى منزل زينب العقيلة وجاء معها إلى كربلاء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رافع واسمها سلمى وكانت زوجة غلام النبي هرمز المعروف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تخدم في بيت النبي ثم انتقلت إلى منزلها بعد رحيل النبي وبعد رحيل الزهراء انتقلت إلى منزل الامام الحسن وبعد ذلك انتقلت إلى منزل السيّدة زينب حيث رافقتها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الجواري فهن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أم عبدالله بن يقطر مربية الحسين بعد رحيل والدته السيّدة الزهراء وكانت في قافلة الامام الحسين مع ابنها عبدالله بن يقطر وقد بعثه الامام الحسين يحمل رسالته بعد أن تسلّم الامام رسالة سفيره مسلم حول استكمال الاستعدادات في الكوفة للثورة وقد أبدى عبدالله بن يقطر شجاعة فريدة بعد أن ألقي القبض عليه وقام باتلاف الرسالة ولكنه ومن على المنبر تمكن أن يبلغ أهل الكوفة بالخبر الهام منها بشكل شفهي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الفاكهة وزوجها عبدالله بن اریقط الدؤلي ولها ولد يدعی قارب ورد</w:t>
      </w:r>
    </w:p>
    <w:p>
      <w:pPr>
        <w:pStyle w:val="BookText"/>
        <w:rPr/>
      </w:pPr>
      <w:r>
        <w:rPr>
          <w:rFonts w:ascii="Amiri" w:hAnsi="Amiri" w:eastAsia="Amiri" w:cs="Amiri"/>
          <w:color w:val="111111"/>
          <w:sz w:val="28"/>
          <w:sz w:val="28"/>
          <w:szCs w:val="28"/>
          <w:rtl w:val="true"/>
          <w:lang w:bidi="ar-SA"/>
        </w:rPr>
        <w:t>ذكره في زيارة الناحية المقدسة وكان قارب مع والدته في القافلة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حسنية وهي زوجة سهم ولها ولد اسمه منجح ورد ذكره في زیارة الناحية وقد كانت مع ابنها في قافلة الامام الحسين وكانت في خدمة الامام زین العابدین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الامام الحسين وكانت في القافلة وكان الامام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اشتراها بألف درهم لتخدم زوجته أم اسحاق</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81" w:name="pg7233_53186"/>
    </w:p>
    <w:p>
      <w:pPr>
        <w:pStyle w:val="BookText"/>
        <w:rPr/>
      </w:pPr>
      <w:bookmarkEnd w:id="181"/>
      <w:r>
        <w:rPr>
          <w:rFonts w:ascii="IRNazanin" w:hAnsi="IRNazanin" w:eastAsia="IRNazanin"/>
          <w:color w:val="111111"/>
          <w:sz w:val="28"/>
          <w:sz w:val="28"/>
          <w:szCs w:val="28"/>
          <w:rtl w:val="true"/>
          <w:lang w:bidi="fa-IR"/>
        </w:rPr>
        <w:t>وأم اسحاق هي ابنة طلحة بن عبيد الله وقد انجبت طلحة سليمان بن ابي رزین وقد ورد ذكره في زيارة الناحية وسلمان هو الذي حمل رسالة الامام الحسين الى البصرة واستشهد هناك</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زوجة عقبة بن سمعان وكانت تخدم في منزل الامام الحسن ثم انتقلت إلى منزل الامام الحسين ثم إلى منزل زينب وقد جاءت مع زوجها إلى كربلاء في قافلة الامام الحسين وكانت مليكة في خدمة زوجة الامام الحسين</w:t>
      </w:r>
      <w:r>
        <w:rPr>
          <w:rStyle w:val="FootnoteAnchor"/>
          <w:rtl w:val="true"/>
        </w:rPr>
        <w:footnoteReference w:id="141"/>
      </w:r>
      <w:r>
        <w:rPr>
          <w:rFonts w:ascii="Amiri" w:hAnsi="Amiri" w:eastAsia="Amiri" w:cs="Amiri"/>
          <w:color w:val="111111"/>
          <w:sz w:val="28"/>
          <w:sz w:val="28"/>
          <w:szCs w:val="28"/>
          <w:rtl w:val="true"/>
          <w:lang w:bidi="ar-SA"/>
        </w:rPr>
        <w:t>الرباب وقد أُسر زوجها عقبة الذي دافع عن نفسه بانه مملوك لا يملك من نفسه شيئاً فأطلقه عمر بن سعد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50457_1051229030"/>
      <w:bookmarkStart w:id="183" w:name="_Toc61"/>
      <w:bookmarkEnd w:id="182"/>
      <w:r>
        <w:rPr>
          <w:rtl w:val="true"/>
        </w:rPr>
        <w:t>الامام الحسين يبعث ابن عمه مسلم بن عقیل سفيراً إلى الكوفة</w:t>
      </w:r>
      <w:bookmarkEnd w:id="183"/>
    </w:p>
    <w:p>
      <w:pPr>
        <w:pStyle w:val="BookText"/>
        <w:rPr/>
      </w:pPr>
      <w:r>
        <w:rPr>
          <w:rFonts w:ascii="Amiri" w:hAnsi="Amiri" w:eastAsia="Amiri" w:cs="Amiri"/>
          <w:color w:val="111111"/>
          <w:sz w:val="28"/>
          <w:sz w:val="28"/>
          <w:szCs w:val="28"/>
          <w:rtl w:val="true"/>
          <w:lang w:bidi="ar-SA"/>
        </w:rPr>
        <w:t>عندما وصل الامام الحسين إلى مكة بعث بخمس رسائل ذات مضمون</w:t>
      </w:r>
    </w:p>
    <w:p>
      <w:pPr>
        <w:pStyle w:val="BookText"/>
        <w:rPr/>
      </w:pPr>
      <w:r>
        <w:rPr>
          <w:rFonts w:ascii="Amiri" w:hAnsi="Amiri" w:eastAsia="Amiri" w:cs="Amiri"/>
          <w:color w:val="111111"/>
          <w:sz w:val="28"/>
          <w:sz w:val="28"/>
          <w:szCs w:val="28"/>
          <w:rtl w:val="true"/>
          <w:lang w:bidi="ar-SA"/>
        </w:rPr>
        <w:t>واحد إلى خمسة زعماء في البصرة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رسائل الاستغاثة تتدفق نحو الامام الحسين حتى انه في يوم فقط وصلت ستمائة</w:t>
      </w:r>
      <w:r>
        <w:rPr>
          <w:rStyle w:val="FootnoteAnchor"/>
          <w:rtl w:val="true"/>
        </w:rPr>
        <w:footnoteReference w:id="143"/>
      </w:r>
      <w:r>
        <w:rPr>
          <w:rFonts w:ascii="Amiri" w:hAnsi="Amiri" w:eastAsia="Amiri" w:cs="Amiri"/>
          <w:color w:val="111111"/>
          <w:sz w:val="28"/>
          <w:sz w:val="28"/>
          <w:szCs w:val="28"/>
          <w:rtl w:val="true"/>
          <w:lang w:bidi="ar-SA"/>
        </w:rPr>
        <w:t>رسالة وقد وصل عدد رسائل أهل الكوفة إلى اثني عشر ألف رسالة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وكانت آخر رسائل الكوفة قد جاء بها كلا من هاني بن هاني السبيعي</w:t>
      </w:r>
    </w:p>
    <w:p>
      <w:pPr>
        <w:pStyle w:val="BookText"/>
        <w:rPr/>
      </w:pPr>
      <w:r>
        <w:rPr>
          <w:rFonts w:ascii="Amiri" w:hAnsi="Amiri" w:eastAsia="Amiri" w:cs="Amiri"/>
          <w:color w:val="111111"/>
          <w:sz w:val="28"/>
          <w:sz w:val="28"/>
          <w:szCs w:val="28"/>
          <w:rtl w:val="true"/>
          <w:lang w:bidi="ar-SA"/>
        </w:rPr>
        <w:t>وسعيد بن عبدالله الحنفي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فقد كتب الامام رسالة جوابية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الملأ من المؤمنين و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p>
    <w:p>
      <w:pPr>
        <w:pStyle w:val="BookText"/>
        <w:rPr/>
      </w:pPr>
      <w:r>
        <w:rPr>
          <w:rFonts w:ascii="IRNazanin" w:hAnsi="IRNazanin" w:eastAsia="IRNazanin"/>
          <w:color w:val="111111"/>
          <w:sz w:val="28"/>
          <w:sz w:val="28"/>
          <w:szCs w:val="28"/>
          <w:rtl w:val="true"/>
          <w:lang w:bidi="fa-IR"/>
        </w:rPr>
        <w:t>فان هانئاً وسعيداً قدما علىَّ بكتبكم وكانا آخر من قدّم على من رسلكم، وقد فهمت كل الذي قصصتم وذكرتم ومقالة جلكم انه ليس علينا امام فأقبل لعل الله يجمعنا بك على الهدى والحق وقد بعثت إليكم أخي وابن عمي وثقتي من أهل بيتي وأمرته أن يكتب إليّ بحالكم وأمرکم ورأيكم، فان كتب انه قد اجتمع رأي ملئكم وذوي الفضل والحجى منكم على مثل ما قدمت علي به رسلكم وقرأت في كتبكم، أقدم عليكم وشيكاً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فلعمري ما الأمام إلا العامل بالكتاب والأخذ بالقسط والدائن بالحق والحابس</w:t>
      </w:r>
    </w:p>
    <w:p>
      <w:pPr>
        <w:pStyle w:val="BookText"/>
        <w:rPr/>
      </w:pPr>
      <w:r>
        <w:rPr>
          <w:rFonts w:ascii="IRNazanin" w:hAnsi="IRNazanin" w:eastAsia="IRNazanin"/>
          <w:color w:val="111111"/>
          <w:sz w:val="28"/>
          <w:sz w:val="28"/>
          <w:szCs w:val="28"/>
          <w:rtl w:val="true"/>
          <w:lang w:bidi="fa-IR"/>
        </w:rPr>
        <w:t>نفسه على ذات الله والسلام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سلّم الرسالة إلى مسلم بن عقیل وقال 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موجهك إلى أهل الكوفة وسيقضي الله من أمرك ما يحب ويرضى وأنا أرجو أن أكون أنا وأنت في درجة الشهداء، فامض ببركة الله وعونه، فاذا دخلتها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فانزل عند أوثق أهلها</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 الامام مع مسلم، قيس بن مسهر الصيداوي وعمار بن عبدالله السلولي وعبدالرحمن بن عبدالله الأزدي وأمر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وغادر مسلم مكة المكرمة في الخامس عشر من رمضان المبارك وكان قد</w:t>
      </w:r>
    </w:p>
    <w:p>
      <w:pPr>
        <w:pStyle w:val="BookText"/>
        <w:rPr/>
      </w:pPr>
      <w:r>
        <w:rPr>
          <w:rFonts w:ascii="Amiri" w:hAnsi="Amiri" w:eastAsia="Amiri" w:cs="Amiri"/>
          <w:color w:val="111111"/>
          <w:sz w:val="28"/>
          <w:sz w:val="28"/>
          <w:szCs w:val="28"/>
          <w:rtl w:val="true"/>
          <w:lang w:bidi="ar-SA"/>
        </w:rPr>
        <w:t>استأجر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ليلة ضلَّ الدليلان الطرق فأصبحوا تائهين لا يدرون أين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وأثر فيهما الظمأ وأصبح الدليلان عاجزين عن مواصلة السير بعد أن وضحت لهما العلامات المفضية للطريق لهذا طلبا من مسلم ورفيقه أن يسلك تلك الجهة لعلهم ينجون و تمکن مسلم وبعد معاناة شاقة من الوصول إلى الطريق ثم إلى مكان فيه ماء فقرر التوقّف في ذلك المكان وكتب رسالة إلى الأمام الحسين يخبره بوفاة الدليلين عطشاً وانه ينتظر أوامر الامام وحمل الرسالة رجل من أهل تلك المنطقة، ولما اطلع الامام على مضمون الرسالة بعث له الجواب الذي يؤكد فيه الامام على المضي بأسرع ما يمكن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ونفذ مسلم أمر الامام فسار على الفور حيث وصل الكوفة في الخامس من شوال فنزل في دار المختار بن أبي عبيد الثقفي وكان المختار شريفاً في قومه کریماً عالي الهمة شديداً على أعداء أهل البيت وعندما انتشر خبر قدوم مسلم إلى الكوفة وحلوله ضيفاً في منزل المختار بدأت وفود الشيعة بالتدفق إلى منزل المختار للبيعة وإظهار الولاء وقد بلغ الذين بايعوه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84" w:name="pg7233_53189"/>
    </w:p>
    <w:p>
      <w:pPr>
        <w:pStyle w:val="BookText"/>
        <w:rPr/>
      </w:pPr>
      <w:bookmarkEnd w:id="184"/>
      <w:r>
        <w:rPr>
          <w:rFonts w:ascii="Amiri" w:hAnsi="Amiri" w:eastAsia="Amiri" w:cs="Amiri"/>
          <w:color w:val="111111"/>
          <w:sz w:val="28"/>
          <w:sz w:val="28"/>
          <w:szCs w:val="28"/>
          <w:rtl w:val="true"/>
          <w:lang w:bidi="ar-SA"/>
        </w:rPr>
        <w:t>ولذا كتب مسلم رسالة إلى الامام الحسين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الرائد لا يكذب أهله وقد بايعني من أهل الكوفة ثمانية عشر ألفاً فعجّل الاقبال حين تأتيك كتابي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ووصلت التقارير إلى يزيد بن معاوية حول ما يجري في الكوفة فاستشار سرجون النصراني</w:t>
      </w:r>
      <w:r>
        <w:rPr>
          <w:rStyle w:val="FootnoteAnchor"/>
          <w:rtl w:val="true"/>
        </w:rPr>
        <w:footnoteReference w:id="150"/>
      </w:r>
      <w:r>
        <w:rPr>
          <w:rFonts w:ascii="IRNazanin" w:hAnsi="IRNazanin" w:eastAsia="IRNazanin"/>
          <w:color w:val="111111"/>
          <w:sz w:val="28"/>
          <w:sz w:val="28"/>
          <w:szCs w:val="28"/>
          <w:rtl w:val="true"/>
          <w:lang w:bidi="fa-IR"/>
        </w:rPr>
        <w:t>وكان يزيد يثق به ويعتمد عليه فأشار سرجون بتعيين عبیدالله بن زیاد حاكم البصرة والياً على الكوفة أيضاً فقام یزید باقصاء النعمان بن بشير الانصاري عن حكومة الكوفة بسبب ضعف ادارته</w:t>
      </w:r>
      <w:r>
        <w:rPr>
          <w:rStyle w:val="FootnoteAnchor"/>
          <w:rtl w:val="true"/>
        </w:rPr>
        <w:footnoteReference w:id="151"/>
      </w:r>
      <w:r>
        <w:rPr>
          <w:rFonts w:ascii="Amiri" w:hAnsi="Amiri" w:eastAsia="Amiri" w:cs="Amiri"/>
          <w:color w:val="111111"/>
          <w:sz w:val="28"/>
          <w:sz w:val="28"/>
          <w:szCs w:val="28"/>
          <w:rtl w:val="true"/>
          <w:lang w:bidi="ar-SA"/>
        </w:rPr>
        <w:t>يعني عدم اتخاذه وسائل دموية في الحكم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50459_1051229030"/>
      <w:bookmarkStart w:id="186" w:name="_Toc62"/>
      <w:bookmarkEnd w:id="185"/>
      <w:r>
        <w:rPr>
          <w:rtl w:val="true"/>
        </w:rPr>
        <w:t>شخصية مسلم بن عقیل</w:t>
      </w:r>
      <w:bookmarkEnd w:id="186"/>
    </w:p>
    <w:p>
      <w:pPr>
        <w:pStyle w:val="BookText"/>
        <w:rPr/>
      </w:pPr>
      <w:r>
        <w:rPr>
          <w:rFonts w:ascii="Amiri" w:hAnsi="Amiri" w:eastAsia="Amiri" w:cs="Amiri"/>
          <w:color w:val="111111"/>
          <w:sz w:val="28"/>
          <w:sz w:val="28"/>
          <w:szCs w:val="28"/>
          <w:rtl w:val="true"/>
          <w:lang w:bidi="ar-SA"/>
        </w:rPr>
        <w:t>في احدى المناسبات سأل الامام علي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عقيلاً؟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أبي طالب له، ولأن مسلماً ابنه سيقتل في حبه للحسين وسيبكيه المؤمنون ويسلّم عليه الملائكة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ما يحل بأهل بيتي من البلاء</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تربئ مسلم بن عقيل في ظلال عمه علي وقد حاز ثقة ابن عمّه </w:t>
      </w:r>
    </w:p>
    <w:p>
      <w:pPr>
        <w:pStyle w:val="BookText"/>
        <w:rPr/>
      </w:pPr>
      <w:r>
        <w:rPr>
          <w:rFonts w:ascii="Amiri" w:hAnsi="Amiri" w:eastAsia="Amiri" w:cs="Amiri"/>
          <w:color w:val="111111"/>
          <w:sz w:val="28"/>
          <w:sz w:val="28"/>
          <w:szCs w:val="28"/>
          <w:rtl w:val="true"/>
          <w:lang w:bidi="ar-SA"/>
        </w:rPr>
        <w:t>الحسين حتى انّه كتب إلى أهل الكوفة لما أرسله سفيراً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بعثت إليكم أخي وابن عمي وثقتي من أهل بيتي</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الكلمات تكشف عمّا وصل إليه مسلم من الدرجات الرفيعة التي</w:t>
      </w:r>
    </w:p>
    <w:p>
      <w:pPr>
        <w:pStyle w:val="BookText"/>
        <w:rPr/>
      </w:pPr>
      <w:r>
        <w:rPr>
          <w:rFonts w:ascii="Amiri" w:hAnsi="Amiri" w:eastAsia="Amiri" w:cs="Amiri"/>
          <w:color w:val="111111"/>
          <w:sz w:val="28"/>
          <w:sz w:val="28"/>
          <w:szCs w:val="28"/>
          <w:rtl w:val="true"/>
          <w:lang w:bidi="ar-SA"/>
        </w:rPr>
        <w:t>تكاد تلامس العصمة</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الشواهد التي تؤكّد علو منزلته ما أشار إليه النبي وحديثه عن</w:t>
      </w:r>
    </w:p>
    <w:p>
      <w:pPr>
        <w:pStyle w:val="BookText"/>
        <w:rPr/>
      </w:pPr>
      <w:r>
        <w:rPr>
          <w:rFonts w:ascii="IRNazanin" w:hAnsi="IRNazanin" w:eastAsia="IRNazanin"/>
          <w:color w:val="111111"/>
          <w:sz w:val="28"/>
          <w:sz w:val="28"/>
          <w:szCs w:val="28"/>
          <w:rtl w:val="true"/>
          <w:lang w:bidi="fa-IR"/>
        </w:rPr>
        <w:t>مسلم قبل ولادته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البكاء عليه من لوازم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المؤمنين والملائكة المقربين يبكون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وشأنه لدى الامام الحسين شأن أبي الفضل العباس وعلي الأكبر</w:t>
      </w:r>
    </w:p>
    <w:p>
      <w:pPr>
        <w:pStyle w:val="BookText"/>
        <w:rPr/>
      </w:pPr>
      <w:r>
        <w:rPr>
          <w:rFonts w:ascii="IRNazanin" w:hAnsi="IRNazanin" w:eastAsia="IRNazanin"/>
          <w:color w:val="111111"/>
          <w:sz w:val="28"/>
          <w:sz w:val="28"/>
          <w:szCs w:val="28"/>
          <w:rtl w:val="true"/>
          <w:lang w:bidi="fa-IR"/>
        </w:rPr>
        <w:t>والقاسم وله زيارة تشبه زیارة أبي الفضل العباس</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أقرّ بشجاعته العدو ومجّدها الصديق كما ان قيامه بقيادة عمل منظم ضد الحكم الأموي وتجنيد ثمانية عشر ألف رجل وقيادته حركة مسلحة بهذا الحجم يعبّر عن قدراته القياديّة والاداريّة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الاجراءات التعسفيّة لعبيد الله بن زیاد و ممارسته أساليب الترغيب والارهاب واعتقاله لبعض الشخصيات وفي طليعتها هاني بن عروة اضطر مسلم إلى اعلان الثورة وذلك في الثامن من ذي الحجة الحرام وهو يوم التروية وذلك </w:t>
      </w:r>
    </w:p>
    <w:p>
      <w:pPr>
        <w:pStyle w:val="BookText"/>
        <w:rPr/>
      </w:pPr>
      <w:r>
        <w:rPr>
          <w:rFonts w:ascii="Amiri" w:hAnsi="Amiri" w:eastAsia="Amiri" w:cs="Amiri"/>
          <w:color w:val="111111"/>
          <w:sz w:val="28"/>
          <w:sz w:val="28"/>
          <w:szCs w:val="28"/>
          <w:rtl w:val="true"/>
          <w:lang w:bidi="ar-SA"/>
        </w:rPr>
        <w:t>على خلفية اعتقال هاني وانتشار الشائعات حول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وتمكن مسلم ومعه الجموع المسلحة من محاصرة قصر الامارة وقد كان عبیدالله بن زیاد على اطلاع على الوضع السياسي في الكوفة ووجود شخصیات قبلية عديدة معادية لأهل البيت ولذا ما إن اطلقت شائعة قدوم جيش جرّار من الشام وقد فعلت هذه الشائعات فعلها وسرعان ما تفرّقت تلك الحشود حتی ان المرأة كانت تأتي فتأخذ ابنها أو زوجها وهي تخوفه وتحذره من التدخل في هذه الفتنة وحتى ان الرجل يأتي إلى ابنه وأخيه وابن عمه ويأخذه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مسلم بن عقيل في المسجد ومعه ثلاثون رجلاً فقط ثم اتجه إلى محلّة كندة فبقي معه ثلاثة رجال ثم سرعان ما اختفى هؤلاء واذا به يظل وحيداً لا يوجد معه من يدله الطريق فنزل عن فرسه و مضئ يسير لا يعرف إلى أين يتّجه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وقادته قدماه إلى محلّة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عند باب مفتوح وامرأة واقفة تنتظر عود ابنها، فسلّم عليها وطلب منها قليلاً من الماء، كان اسم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شرب مسلم الماء ظل واقفاً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تنصرف؟</w:t>
      </w:r>
    </w:p>
    <w:p>
      <w:pPr>
        <w:pStyle w:val="BookText"/>
        <w:rPr/>
      </w:pPr>
      <w:r>
        <w:rPr>
          <w:rFonts w:ascii="IRNazanin" w:hAnsi="IRNazanin" w:eastAsia="IRNazanin"/>
          <w:color w:val="111111"/>
          <w:sz w:val="28"/>
          <w:sz w:val="28"/>
          <w:szCs w:val="28"/>
          <w:rtl w:val="true"/>
          <w:lang w:bidi="fa-IR"/>
        </w:rPr>
        <w:t>فسکت مسلم ولم يجب فكررت المرأة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تنصرف؟</w:t>
      </w:r>
    </w:p>
    <w:p>
      <w:pPr>
        <w:pStyle w:val="BookText"/>
        <w:rPr/>
      </w:pPr>
      <w:r>
        <w:rPr>
          <w:rFonts w:ascii="Amiri" w:hAnsi="Amiri" w:eastAsia="Amiri" w:cs="Amiri"/>
          <w:color w:val="111111"/>
          <w:sz w:val="28"/>
          <w:sz w:val="28"/>
          <w:szCs w:val="28"/>
          <w:rtl w:val="true"/>
          <w:lang w:bidi="ar-SA"/>
        </w:rPr>
        <w:t>وفي الثالثة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منزلك فأني لا أجيز لك الوقوف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لا بيت لي في الكوفة وأنا رجل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مسلم بن عقيل أنا من أهل بيت الشفاعة يوم الحساب ولقد بايعني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الكوفة ثم غدروا بي وتركوني وحيداً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كان من هذه المرأة الّا أن أضافته في احدى غرف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وعرضت المرأة عليه الطعام فأبى وانصرف إلى الصلاة والعبادة وجاء ابنها بلال فلما رأى أمه تكثر من الدخول والخروج في تلك الغرفة استغرب ذلك وسألها عن ذلك فلم تقل له شيئاً ولما ألحّ عليها طلبت منه أن يحلف بالله على كتمان الأمر فحلف بلال فأخبرته أن مسلم بن عقيل قد لجأ إلى منزلها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طلع الفجر تسلل بلال وأخبر عبیدالله بن زیاد بمكان اختفاء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المرأة طوعة فانها أخذت ماءً إلى مسلم ليتوضأ به فقال لها مسلم إني غفوت ورأيت عمّي أمير المؤمنين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أجلي قد حان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وتوضأ مسلم فصلى صلاة الفجر ثم استغرق في دعائه بعد الصلاة وفيما هو مشغول في ذلك تناهى إلى سمعه وقع حوافر الخيل لأن عبیدالله أمر محمد بن الأشعث بالهجوم على بيت طوعة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وعجّل مسلم في دعائه ثم نهض فلبس لامة حربه وقال لطوعة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ما عليك من البر وأخذت نصيبك من شفاعة رسول الله ولقد رأيت عمّي أمير المؤمنين في المنام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معي غداً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مسلم مصلتاً سيفه لمواجهة ثلاثمئة مقاتل جاءوا لقتله وكان </w:t>
      </w:r>
    </w:p>
    <w:p>
      <w:pPr>
        <w:pStyle w:val="BookText"/>
        <w:rPr/>
      </w:pPr>
      <w:r>
        <w:rPr>
          <w:rFonts w:ascii="Amiri" w:hAnsi="Amiri" w:eastAsia="Amiri" w:cs="Amiri"/>
          <w:color w:val="111111"/>
          <w:sz w:val="28"/>
          <w:sz w:val="28"/>
          <w:szCs w:val="28"/>
          <w:rtl w:val="true"/>
          <w:lang w:bidi="ar-SA"/>
        </w:rPr>
        <w:t>عشرات منهم قد اقتحموا عليه الدار فأخرجهم</w:t>
      </w:r>
      <w:r>
        <w:rPr>
          <w:rStyle w:val="FootnoteAnchor"/>
          <w:rtl w:val="true"/>
        </w:rPr>
        <w:footnoteReference w:id="161"/>
      </w:r>
      <w:r>
        <w:rPr>
          <w:rFonts w:ascii="Amiri" w:hAnsi="Amiri" w:eastAsia="Amiri" w:cs="Amiri"/>
          <w:color w:val="111111"/>
          <w:sz w:val="28"/>
          <w:sz w:val="28"/>
          <w:szCs w:val="28"/>
          <w:rtl w:val="true"/>
          <w:lang w:bidi="ar-SA"/>
        </w:rPr>
        <w:t>ثم عادوا فاقتحموه فاخرجهم وهو يقول بحماس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 جارع</w:t>
      </w:r>
    </w:p>
    <w:p>
      <w:pPr>
        <w:pStyle w:val="BookText"/>
        <w:rPr/>
      </w:pPr>
      <w:r>
        <w:rPr>
          <w:rFonts w:ascii="Amiri" w:hAnsi="Amiri" w:eastAsia="Amiri" w:cs="Amiri"/>
          <w:color w:val="111111"/>
          <w:sz w:val="28"/>
          <w:sz w:val="28"/>
          <w:szCs w:val="28"/>
          <w:rtl w:val="true"/>
          <w:lang w:bidi="ar-SA"/>
        </w:rPr>
        <w:t xml:space="preserve">فصبراً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الخلق ذائع</w:t>
      </w:r>
    </w:p>
    <w:p>
      <w:pPr>
        <w:pStyle w:val="BookText"/>
        <w:rPr/>
      </w:pPr>
      <w:r>
        <w:rPr>
          <w:rFonts w:ascii="Amiri" w:hAnsi="Amiri" w:eastAsia="Amiri" w:cs="Amiri"/>
          <w:color w:val="111111"/>
          <w:sz w:val="28"/>
          <w:sz w:val="28"/>
          <w:szCs w:val="28"/>
          <w:rtl w:val="true"/>
          <w:lang w:bidi="ar-SA"/>
        </w:rPr>
        <w:t>وتمكن مسلم من قتل أكثر من أربعين منهم وبلغ من قوّته انه كان يأخذ</w:t>
      </w:r>
    </w:p>
    <w:p>
      <w:pPr>
        <w:pStyle w:val="BookText"/>
        <w:rPr/>
      </w:pPr>
      <w:r>
        <w:rPr>
          <w:rFonts w:ascii="Amiri" w:hAnsi="Amiri" w:eastAsia="Amiri" w:cs="Amiri"/>
          <w:color w:val="111111"/>
          <w:sz w:val="28"/>
          <w:sz w:val="28"/>
          <w:szCs w:val="28"/>
          <w:rtl w:val="true"/>
          <w:lang w:bidi="ar-SA"/>
        </w:rPr>
        <w:t>الرجل بيده ويرمي به من فوق البيت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وأرسل ابن الأشعث إلى ابن زیاد يستمده الرجال، فبعث إليه يلومه انه كيف يطلب تعزيزات لقتال رجل واحد؟ فأرسل إليه ابن الأشعث من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أنك أرسلتني إلى بقال من بقالي الكوفة أو جرمقاني من جرامقة الحيرة؟ وإنّما أرسلتني إلى سيف من أسیاف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إليه ابن زیاد قوات أخرئ واشتدّ القتال وتسلّق بعضهم الى سطح المنازل وراحوا يمطرونه بالحجارة ويلهبون بالنار حزماً من القصب ثم يلقونها عليه وهنا نقل مسلم المعركة الى الشارع وراح يهاجم بقوة وهو يهتف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كل امرئ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ويخلط البارد سخناً مرّا</w:t>
      </w:r>
    </w:p>
    <w:p>
      <w:pPr>
        <w:pStyle w:val="BookText"/>
        <w:rPr/>
      </w:pPr>
      <w:r>
        <w:rPr>
          <w:rFonts w:ascii="Amiri" w:hAnsi="Amiri" w:eastAsia="Amiri" w:cs="Amiri"/>
          <w:color w:val="111111"/>
          <w:sz w:val="28"/>
          <w:sz w:val="28"/>
          <w:szCs w:val="28"/>
          <w:rtl w:val="true"/>
          <w:lang w:bidi="ar-SA"/>
        </w:rPr>
        <w:t xml:space="preserve">رد شعاع الشمس فاستقرا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أن أكذب أو اغرا</w:t>
      </w:r>
      <w:r>
        <w:rPr>
          <w:rStyle w:val="FootnoteAnchor"/>
          <w:rtl w:val="true"/>
        </w:rPr>
        <w:footnoteReference w:id="16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نفسك وأنت في ذمّتي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وصاح به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أأوسر وبي طاقة؟ لا والله لا يكون ذلك أبداً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وهجم علی ابن الأشعث فهرب منه وهجموا عليه من كل جانب وقد اشتدّ به العطش وطعنه رجل من الخلف فسقط على الأرض وانتزعوا سيفه فدمعت عيناه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انهم حفروا له حفيرة وستروها بجريد النخل والتراب ثم هجموا عليه فلما صدّهم وهجم عليهم هربوا منه وجعلوا طريقهم على الحفيرة فلم يلتفت إلى الخدعة وسقط في الحفيرة وأخذوه أسيراً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وراح مسلم يسترجع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وذرفت عيناه بالدموع</w:t>
      </w:r>
    </w:p>
    <w:p>
      <w:pPr>
        <w:pStyle w:val="BookText"/>
        <w:rPr/>
      </w:pPr>
      <w:r>
        <w:rPr>
          <w:rFonts w:ascii="IRNazanin" w:hAnsi="IRNazanin" w:eastAsia="IRNazanin"/>
          <w:color w:val="111111"/>
          <w:sz w:val="28"/>
          <w:sz w:val="28"/>
          <w:szCs w:val="28"/>
          <w:rtl w:val="true"/>
          <w:lang w:bidi="fa-IR"/>
        </w:rPr>
        <w:t>فتعجب عمرو بن عبیدالله السلمي من بكائه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وجيء بمسلم إلى قصر عبیدالله بن زیاد فرأى على باب القصر قلة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من هذا الماء فقال له مسلم بن عمرو الباهلي لا تذوق منه قطرة حتى تذوق الحميم في نار جهنم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جهلته وأنكرته ونصح لامامه إذ غششته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أقساك وأفظك أنت ابن باهلة أولى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بالحميم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وجلس مسلم و تساند إلى جدار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الشيخ المفيد ان عمرو بن حريث أرسل غلامه فأتاه بالماء ولمّا أراد مسلم أن يشرب امتلأ القدح دماً ثم فعل ذلك مرّة أخرى فامتلأ دماً و في المرّة الثالثة سقطت فيه ثناياه فلم يشرب بالرغم من عطشه الشديد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الرزق المقسوم لشربته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أدخل مسلم إلى القصر فلم يسلّم على عبيد 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لي بأمير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أو لم تسلّم فانّك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مسلم بشجاعة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من هو شرّ منك من هو خير مني وبعد فانك لا تدع سوء القتلة ولا قبح المثلة وخبث السريرة ولؤم الغلبة لأحد أولى بها منك</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خرجت على امامك وشققت عصا المسلمين والقحت</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مسلم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انما شق العصا معاوية وابنه يزيد</w:t>
      </w:r>
      <w:r>
        <w:rPr>
          <w:rStyle w:val="FootnoteAnchor"/>
          <w:rtl w:val="true"/>
        </w:rPr>
        <w:footnoteReference w:id="171"/>
      </w:r>
      <w:r>
        <w:rPr>
          <w:rFonts w:ascii="Amiri" w:hAnsi="Amiri" w:eastAsia="Amiri" w:cs="Amiri"/>
          <w:color w:val="111111"/>
          <w:sz w:val="28"/>
          <w:sz w:val="28"/>
          <w:szCs w:val="28"/>
          <w:rtl w:val="true"/>
          <w:lang w:bidi="ar-SA"/>
        </w:rPr>
        <w:t>والفتنة ألقحها</w:t>
      </w:r>
    </w:p>
    <w:p>
      <w:pPr>
        <w:pStyle w:val="BookText"/>
        <w:rPr/>
      </w:pPr>
      <w:r>
        <w:rPr>
          <w:rFonts w:ascii="Amiri" w:hAnsi="Amiri" w:eastAsia="Amiri" w:cs="Amiri"/>
          <w:color w:val="111111"/>
          <w:sz w:val="28"/>
          <w:sz w:val="28"/>
          <w:szCs w:val="28"/>
          <w:rtl w:val="true"/>
          <w:lang w:bidi="ar-SA"/>
        </w:rPr>
        <w:t>أبوك وأنا أرجو أن يرزقني الله الشهادة على يد شرّ خلقه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مسلم من عبيدالله أن يوصي فهزّ رأسه موافقاً والتفت مسلم إلى </w:t>
      </w:r>
    </w:p>
    <w:p>
      <w:pPr>
        <w:pStyle w:val="BookText"/>
        <w:rPr/>
      </w:pPr>
      <w:r>
        <w:rPr>
          <w:rFonts w:ascii="Amiri" w:hAnsi="Amiri" w:eastAsia="Amiri" w:cs="Amiri"/>
          <w:color w:val="111111"/>
          <w:sz w:val="28"/>
          <w:sz w:val="28"/>
          <w:szCs w:val="28"/>
          <w:rtl w:val="true"/>
          <w:lang w:bidi="ar-SA"/>
        </w:rPr>
        <w:t>الحاضرين فرأى عمر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بيني وبينك قرابة ولي إليك حاجة وهي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ورفض عمر بن سعد أن يستمع إلى مسلم فقال ابن زیاد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تمتنع أن تنظر</w:t>
      </w:r>
    </w:p>
    <w:p>
      <w:pPr>
        <w:pStyle w:val="BookText"/>
        <w:rPr/>
      </w:pPr>
      <w:r>
        <w:rPr>
          <w:rFonts w:ascii="Amiri" w:hAnsi="Amiri" w:eastAsia="Amiri" w:cs="Amiri"/>
          <w:color w:val="111111"/>
          <w:sz w:val="28"/>
          <w:sz w:val="28"/>
          <w:szCs w:val="28"/>
          <w:rtl w:val="true"/>
          <w:lang w:bidi="ar-SA"/>
        </w:rPr>
        <w:t>في حاجة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ونهض عمر بن سعد وأخذه مسلم إلى زاوية في القصر لا يسمع أحد كلامه ووصيته فأوصاه بأن يبيع سيفه ودرعه ويقضي ما عليه من الدين لأنه كان قد استدان منذ جاء إلى الكوفة ستمائة درهم، كما طلب منه أن يستوهب جثمانه من ابن زیاد ويقوم بدفنه وان يكتب إلى الامام الحسين يطلعه على ما 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عمر لم يكتم ما أوصاه به مسلم بل اخبر بن زیاد بكلّ شيء فقال</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يخونك الأمين ولكن قد يؤتمن الخائن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والتقت عبیدالله بن زياد الى 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يابن عقيل، أتيت إلى الكوفة</w:t>
      </w:r>
    </w:p>
    <w:p>
      <w:pPr>
        <w:pStyle w:val="BookText"/>
        <w:rPr/>
      </w:pPr>
      <w:r>
        <w:rPr>
          <w:rFonts w:ascii="IRNazanin" w:hAnsi="IRNazanin" w:eastAsia="IRNazanin"/>
          <w:color w:val="111111"/>
          <w:sz w:val="28"/>
          <w:sz w:val="28"/>
          <w:szCs w:val="28"/>
          <w:rtl w:val="true"/>
          <w:lang w:bidi="fa-IR"/>
        </w:rPr>
        <w:t>والناس جمع ففرقتهم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لم آت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أهل الكوفة زعموا أن أباك قتل خيارهم وسفك دماءهم وعمل فيهم أعمال کسرى وقيصر فأتيناهم لنأمر بالعدل وندعوا إلى حكم القرآن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وذاك أو لم نكن نحكم بالعدل؟</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أنك غير صادق وانك لتقتل الانسان بسبب الغضب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والعداوة وسوء الظن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أصبح ابن زیاد عصبياً وراح يشتم علياً وعقيلاً والحسن والحسين صلوات</w:t>
      </w:r>
    </w:p>
    <w:p>
      <w:pPr>
        <w:pStyle w:val="BookText"/>
        <w:rPr/>
      </w:pP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وأبوك أحق بالشم یا عدو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عبيدالله رجلاً من أهل الشام كان قد شارك في قتال مسلم وجرح أن يأخذ مسلم إلى أعلى القصر وأن يضرب عنقه بالسيف ويلقى جسده ورأسه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أخذ مسلم إلى السطح القصر كان يهلّل ويكبّر ويسبّح الله عزّوجل أي كان يذكر الله سبحانه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إله إلّا الله والله أكبر وكان القصر يشرف على دكاكين الحذائين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 وكذبونا ثم اتّجه نحو</w:t>
      </w:r>
    </w:p>
    <w:p>
      <w:pPr>
        <w:pStyle w:val="BookText"/>
        <w:rPr/>
      </w:pPr>
      <w:r>
        <w:rPr>
          <w:rFonts w:ascii="Amiri" w:hAnsi="Amiri" w:eastAsia="Amiri" w:cs="Amiri"/>
          <w:color w:val="111111"/>
          <w:sz w:val="28"/>
          <w:sz w:val="28"/>
          <w:szCs w:val="28"/>
          <w:rtl w:val="true"/>
          <w:lang w:bidi="ar-SA"/>
        </w:rPr>
        <w:t>الجنوب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الرجل الشامي يضرب عنقه وألقى برأسه وجسده من فوق القصر إلى</w:t>
      </w:r>
    </w:p>
    <w:p>
      <w:pPr>
        <w:pStyle w:val="BookText"/>
        <w:rPr/>
      </w:pPr>
      <w:r>
        <w:rPr>
          <w:rFonts w:ascii="Amiri" w:hAnsi="Amiri" w:eastAsia="Amiri" w:cs="Amiri"/>
          <w:color w:val="111111"/>
          <w:sz w:val="28"/>
          <w:sz w:val="28"/>
          <w:szCs w:val="28"/>
          <w:rtl w:val="true"/>
          <w:lang w:bidi="ar-SA"/>
        </w:rPr>
        <w:t xml:space="preserve">الأرض وركض من السطح مذعورة على وجهه آثار الرعب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هذا؟</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قتلته رأيت رجلاً أسود سيّئ الوجه إلى جانبي عاضّاً على</w:t>
      </w:r>
    </w:p>
    <w:p>
      <w:pPr>
        <w:pStyle w:val="BookText"/>
        <w:rPr/>
      </w:pPr>
      <w:r>
        <w:rPr>
          <w:rFonts w:ascii="IRNazanin" w:hAnsi="IRNazanin" w:eastAsia="IRNazanin"/>
          <w:color w:val="111111"/>
          <w:sz w:val="28"/>
          <w:sz w:val="28"/>
          <w:szCs w:val="28"/>
          <w:rtl w:val="true"/>
          <w:lang w:bidi="fa-IR"/>
        </w:rPr>
        <w:t>اصبعه</w:t>
      </w:r>
      <w:r>
        <w:rPr>
          <w:rStyle w:val="FootnoteAnchor"/>
          <w:rtl w:val="true"/>
        </w:rPr>
        <w:footnoteReference w:id="175"/>
      </w:r>
      <w:r>
        <w:rPr>
          <w:rFonts w:ascii="IRNazanin" w:hAnsi="IRNazanin" w:eastAsia="IRNazanin"/>
          <w:color w:val="111111"/>
          <w:sz w:val="28"/>
          <w:sz w:val="28"/>
          <w:szCs w:val="28"/>
          <w:rtl w:val="true"/>
          <w:lang w:bidi="fa-IR"/>
        </w:rPr>
        <w:t>ففزعت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ذلك من الدهشة والخوف</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المؤلف ان ما حصل كما جاء في الارشاد بأن جسد مسلم قد القي </w:t>
      </w:r>
      <w:bookmarkStart w:id="187" w:name="pg7233_53198"/>
    </w:p>
    <w:p>
      <w:pPr>
        <w:pStyle w:val="BookText"/>
        <w:rPr/>
      </w:pPr>
      <w:bookmarkEnd w:id="187"/>
      <w:r>
        <w:rPr>
          <w:rFonts w:ascii="Amiri" w:hAnsi="Amiri" w:eastAsia="Amiri" w:cs="Amiri"/>
          <w:color w:val="111111"/>
          <w:sz w:val="28"/>
          <w:sz w:val="28"/>
          <w:szCs w:val="28"/>
          <w:rtl w:val="true"/>
          <w:lang w:bidi="ar-SA"/>
        </w:rPr>
        <w:t>من فوق قصر الامارة</w:t>
      </w:r>
      <w:r>
        <w:rPr>
          <w:rStyle w:val="FootnoteAnchor"/>
          <w:rtl w:val="true"/>
        </w:rPr>
        <w:footnoteReference w:id="176"/>
      </w:r>
      <w:r>
        <w:rPr>
          <w:rFonts w:ascii="Amiri" w:hAnsi="Amiri" w:eastAsia="Amiri" w:cs="Amiri"/>
          <w:color w:val="111111"/>
          <w:sz w:val="28"/>
          <w:sz w:val="28"/>
          <w:szCs w:val="28"/>
          <w:rtl w:val="true"/>
          <w:lang w:bidi="ar-SA"/>
        </w:rPr>
        <w:t>وجاء في موضع آخر بأن رأس مسلم ورأس هاني أرسلا إلى دمشق</w:t>
      </w:r>
      <w:r>
        <w:rPr>
          <w:rStyle w:val="FootnoteAnchor"/>
          <w:rtl w:val="true"/>
        </w:rPr>
        <w:footnoteReference w:id="177"/>
      </w:r>
      <w:r>
        <w:rPr>
          <w:rFonts w:ascii="IRNazanin" w:hAnsi="IRNazanin" w:eastAsia="IRNazanin"/>
          <w:color w:val="111111"/>
          <w:sz w:val="28"/>
          <w:sz w:val="28"/>
          <w:szCs w:val="28"/>
          <w:rtl w:val="true"/>
          <w:lang w:bidi="fa-IR"/>
        </w:rPr>
        <w:t>وسحل جسداهما في الأزقة والأسواق إلى منطقة تدعى الكناسة قريباً من مسجد الكوفة حيث ترکا هناك</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حلّ المساء جاءت زوجة ميثم التمار تحت جنح الظلام وقامت</w:t>
      </w:r>
    </w:p>
    <w:p>
      <w:pPr>
        <w:pStyle w:val="BookText"/>
        <w:rPr/>
      </w:pPr>
      <w:r>
        <w:rPr>
          <w:rFonts w:ascii="Amiri" w:hAnsi="Amiri" w:eastAsia="Amiri" w:cs="Amiri"/>
          <w:color w:val="111111"/>
          <w:sz w:val="28"/>
          <w:sz w:val="28"/>
          <w:szCs w:val="28"/>
          <w:rtl w:val="true"/>
          <w:lang w:bidi="ar-SA"/>
        </w:rPr>
        <w:t>بدفنهما في زاوية من زوايا المسجد</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50461_1051229030"/>
      <w:bookmarkStart w:id="189" w:name="_Toc63"/>
      <w:bookmarkEnd w:id="188"/>
      <w:r>
        <w:rPr>
          <w:rtl w:val="true"/>
        </w:rPr>
        <w:t>هاني بن عروة</w:t>
      </w:r>
      <w:bookmarkEnd w:id="189"/>
    </w:p>
    <w:p>
      <w:pPr>
        <w:pStyle w:val="BookText"/>
        <w:rPr/>
      </w:pPr>
      <w:r>
        <w:rPr>
          <w:rFonts w:ascii="Amiri" w:hAnsi="Amiri" w:eastAsia="Amiri" w:cs="Amiri"/>
          <w:color w:val="111111"/>
          <w:sz w:val="28"/>
          <w:sz w:val="28"/>
          <w:szCs w:val="28"/>
          <w:rtl w:val="true"/>
          <w:lang w:bidi="ar-SA"/>
        </w:rPr>
        <w:t>كان هاني بن عروة من أشراف الكوفة ومن زعماء الشيعة</w:t>
      </w:r>
      <w:r>
        <w:rPr>
          <w:rStyle w:val="FootnoteAnchor"/>
          <w:rtl w:val="true"/>
        </w:rPr>
        <w:footnoteReference w:id="179"/>
      </w:r>
      <w:r>
        <w:rPr>
          <w:rFonts w:ascii="Amiri" w:hAnsi="Amiri" w:eastAsia="Amiri" w:cs="Amiri"/>
          <w:color w:val="111111"/>
          <w:sz w:val="28"/>
          <w:sz w:val="28"/>
          <w:szCs w:val="28"/>
          <w:rtl w:val="true"/>
          <w:lang w:bidi="ar-SA"/>
        </w:rPr>
        <w:t>وكان شيخ قبيلة بني مراد وكان إذا ركب فرسه ركب معه أربعة آلاف فارس دارع</w:t>
      </w:r>
      <w:r>
        <w:rPr>
          <w:rStyle w:val="FootnoteAnchor"/>
          <w:rtl w:val="true"/>
        </w:rPr>
        <w:footnoteReference w:id="180"/>
      </w:r>
      <w:r>
        <w:rPr>
          <w:rFonts w:ascii="Amiri" w:hAnsi="Amiri" w:eastAsia="Amiri" w:cs="Amiri"/>
          <w:color w:val="111111"/>
          <w:sz w:val="28"/>
          <w:sz w:val="28"/>
          <w:szCs w:val="28"/>
          <w:rtl w:val="true"/>
          <w:lang w:bidi="ar-SA"/>
        </w:rPr>
        <w:t>وثمانية آلاف راجل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بعض الأخبار والروايات انه أدرك النبي وكان بعد من</w:t>
      </w:r>
    </w:p>
    <w:p>
      <w:pPr>
        <w:pStyle w:val="BookText"/>
        <w:rPr/>
      </w:pPr>
      <w:r>
        <w:rPr>
          <w:rFonts w:ascii="IRNazanin" w:hAnsi="IRNazanin" w:eastAsia="IRNazanin"/>
          <w:color w:val="111111"/>
          <w:sz w:val="28"/>
          <w:sz w:val="28"/>
          <w:szCs w:val="28"/>
          <w:rtl w:val="true"/>
          <w:lang w:bidi="fa-IR"/>
        </w:rPr>
        <w:t>صحابته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شارك في حرب الجمل إلى جانب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الامام الحسين نبأ استشهاده ترحم عليه كثيراً وسأل الله 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يحشرهما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وهاني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 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هاني لما استشهد له من العمر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ما يبرز شهامته وشجاعته انه قام بابواء مسلم في منزله في أشدّ</w:t>
      </w:r>
    </w:p>
    <w:p>
      <w:pPr>
        <w:pStyle w:val="BookText"/>
        <w:rPr/>
      </w:pPr>
      <w:r>
        <w:rPr>
          <w:rFonts w:ascii="Amiri" w:hAnsi="Amiri" w:eastAsia="Amiri" w:cs="Amiri"/>
          <w:color w:val="111111"/>
          <w:sz w:val="28"/>
          <w:sz w:val="28"/>
          <w:szCs w:val="28"/>
          <w:rtl w:val="true"/>
          <w:lang w:bidi="ar-SA"/>
        </w:rPr>
        <w:t>الظروف حساسيّة وحراجة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تمكن أحد جواسيس ابن زیاد من النفوذ إلى داخل الشيعة بحجة انه يحمل حقوقاً شرعية يريد أن يسلمها إلى مسلم والح في ذلك كثيراً أخبره هاني انه في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ابن زیاد باستدعاء هاني بن عروة إلى القصر وطلب منه تسلیم مسلم</w:t>
      </w:r>
    </w:p>
    <w:p>
      <w:pPr>
        <w:pStyle w:val="BookText"/>
        <w:rPr/>
      </w:pPr>
      <w:r>
        <w:rPr>
          <w:rFonts w:ascii="IRNazanin" w:hAnsi="IRNazanin" w:eastAsia="IRNazanin"/>
          <w:color w:val="111111"/>
          <w:sz w:val="28"/>
          <w:sz w:val="28"/>
          <w:szCs w:val="28"/>
          <w:rtl w:val="true"/>
          <w:lang w:bidi="fa-IR"/>
        </w:rPr>
        <w:t>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بابن عقيل إلى دارك وجمعت له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وأنكر هاني أن يكون مسلم في بيته وأصرّ عبیدالله على أن يسلّمه مسلم بن عقيل ثم استدعى الجاسوس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أدرك هاني كلّ شيء فالتفت إلى عبيدالله بن زياد وعرض عليه مغادرة الكوفة مع أسرته إلى الشام سالمين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خير تمضي أنت وأهل بيتك إلى الشام سالمين بأموالكم فانه جاء من هو أحق بالأمر منك ومن صاحبك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الرغوة اللبن الصريح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حتى 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 بصلابة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تحت قدمي ما رفعتها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وهدّد ابن زیاد هاني بالقتل فقال 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اذن تكثر البارقة حولك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 قبيلته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فأمسك ابن زیاد بشعره وضرب وجهه بالسيف وكسر أنفه وجرح هاني في </w:t>
      </w:r>
    </w:p>
    <w:p>
      <w:pPr>
        <w:pStyle w:val="BookText"/>
        <w:rPr/>
      </w:pPr>
      <w:r>
        <w:rPr>
          <w:rFonts w:ascii="Amiri" w:hAnsi="Amiri" w:eastAsia="Amiri" w:cs="Amiri"/>
          <w:color w:val="111111"/>
          <w:sz w:val="28"/>
          <w:sz w:val="28"/>
          <w:szCs w:val="28"/>
          <w:rtl w:val="true"/>
          <w:lang w:bidi="ar-SA"/>
        </w:rPr>
        <w:t>خدّه وجبينه وأمر بسجنه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وبلغ عمرو بن الحجاج ان هاني قد قتل وكانت زوجة 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عمرو بن الحجاج فركب فرسه ومعه رجال قبيلته وطوقوا القصر وسمع ابن زیاد ضجتهم فطلب من شريح القاضي أن يتأكّد من وجود هاني حياً ثم يخبر قبيلته بحياته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شريح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هاني لما رآني صاح بصوت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إن</w:t>
      </w:r>
    </w:p>
    <w:p>
      <w:pPr>
        <w:pStyle w:val="BookText"/>
        <w:rPr/>
      </w:pPr>
      <w:r>
        <w:rPr>
          <w:rFonts w:ascii="Amiri" w:hAnsi="Amiri" w:eastAsia="Amiri" w:cs="Amiri"/>
          <w:color w:val="111111"/>
          <w:sz w:val="28"/>
          <w:sz w:val="28"/>
          <w:szCs w:val="28"/>
          <w:rtl w:val="true"/>
          <w:lang w:bidi="ar-SA"/>
        </w:rPr>
        <w:t>دخل عليّ عشرة انقذوني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شريح خاف من الشرطي الذي كان يرافقه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معي حميد بن أبي بكر الأحمري وهو شرطي لأبلغت مقالته إلى أصحابه ولكن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عمرو بن الحجاج الله وأمر بفك الحصار وانصرفوا وهكذا بقي هاني</w:t>
      </w:r>
    </w:p>
    <w:p>
      <w:pPr>
        <w:pStyle w:val="BookText"/>
        <w:rPr/>
      </w:pPr>
      <w:r>
        <w:rPr>
          <w:rFonts w:ascii="Amiri" w:hAnsi="Amiri" w:eastAsia="Amiri" w:cs="Amiri"/>
          <w:color w:val="111111"/>
          <w:sz w:val="28"/>
          <w:sz w:val="28"/>
          <w:szCs w:val="28"/>
          <w:rtl w:val="true"/>
          <w:lang w:bidi="ar-SA"/>
        </w:rPr>
        <w:t>بن عروة في السجن إلى أن استشهد مسلم بن عقيل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مصرع مسلم أمر ابن زیاد بقتل هاني أمام الناس في السوق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فأخرجه الجلادون إلى مكان في السوق لبيع الأغنام وكان هاني مكتوف الأيدي فراح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وامذحجاه ولا مذحج لي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وامذحجاه وأين مني مذحج ولكن أحداً لم يهبّ لنصرته فانتزع يده من الكتاف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عصا أو سكين أو حجر أو عظم يدافع به رجل عن نفسه ولكن الحرس هجموا عليه وأوثقوه کتافاً مرة أخرى</w:t>
      </w:r>
      <w:r>
        <w:rPr>
          <w:rFonts w:eastAsia="IRNazanin" w:cs="IRNazanin"/>
          <w:color w:val="111111"/>
          <w:sz w:val="28"/>
          <w:szCs w:val="28"/>
          <w:rtl w:val="true"/>
          <w:lang w:bidi="fa-IR"/>
        </w:rPr>
        <w:t xml:space="preserve">. </w:t>
      </w:r>
      <w:bookmarkStart w:id="190" w:name="pg7233_53201"/>
    </w:p>
    <w:p>
      <w:pPr>
        <w:pStyle w:val="BookText"/>
        <w:rPr/>
      </w:pPr>
      <w:bookmarkEnd w:id="190"/>
      <w:r>
        <w:rPr>
          <w:rFonts w:ascii="Amiri" w:hAnsi="Amiri" w:eastAsia="Amiri" w:cs="Amiri"/>
          <w:color w:val="111111"/>
          <w:sz w:val="28"/>
          <w:sz w:val="28"/>
          <w:szCs w:val="28"/>
          <w:rtl w:val="true"/>
          <w:lang w:bidi="ar-SA"/>
        </w:rPr>
        <w:t>وصاح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بسخي وما أنا بمعينكم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ضربه أحدهم بالسيف فصاح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اللهم إلى رحمتك</w:t>
      </w:r>
    </w:p>
    <w:p>
      <w:pPr>
        <w:pStyle w:val="BookText"/>
        <w:rPr/>
      </w:pPr>
      <w:r>
        <w:rPr>
          <w:rFonts w:ascii="Amiri" w:hAnsi="Amiri" w:eastAsia="Amiri" w:cs="Amiri"/>
          <w:color w:val="111111"/>
          <w:sz w:val="28"/>
          <w:sz w:val="28"/>
          <w:szCs w:val="28"/>
          <w:rtl w:val="true"/>
          <w:lang w:bidi="ar-SA"/>
        </w:rPr>
        <w:t>ورضوانك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ضربه ضربة أخرى وهوئ هاني شهيداً واحتزّ القاتل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ابن زیاد بسحب جسدي هاني و مسلم من أرجلهما بالحبال في الأسواق والازقّة</w:t>
      </w:r>
      <w:r>
        <w:rPr>
          <w:rStyle w:val="FootnoteAnchor"/>
          <w:rtl w:val="true"/>
        </w:rPr>
        <w:footnoteReference w:id="185"/>
      </w:r>
      <w:r>
        <w:rPr>
          <w:rFonts w:ascii="Amiri" w:hAnsi="Amiri" w:eastAsia="Amiri" w:cs="Amiri"/>
          <w:color w:val="111111"/>
          <w:sz w:val="28"/>
          <w:sz w:val="28"/>
          <w:szCs w:val="28"/>
          <w:rtl w:val="true"/>
          <w:lang w:bidi="ar-SA"/>
        </w:rPr>
        <w:t>ثم صلبهما منكوسين في منطقة الكناسة</w:t>
      </w:r>
      <w:r>
        <w:rPr>
          <w:rStyle w:val="FootnoteAnchor"/>
          <w:rtl w:val="true"/>
        </w:rPr>
        <w:footnoteReference w:id="186"/>
      </w:r>
      <w:r>
        <w:rPr>
          <w:rFonts w:ascii="Amiri" w:hAnsi="Amiri" w:eastAsia="Amiri" w:cs="Amiri"/>
          <w:color w:val="111111"/>
          <w:sz w:val="28"/>
          <w:sz w:val="28"/>
          <w:szCs w:val="28"/>
          <w:rtl w:val="true"/>
          <w:lang w:bidi="ar-SA"/>
        </w:rPr>
        <w:t>وأرسل رأسيهما إلى يزيد الذي أمر بنصبهما في دروب من دروب دمشق</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50463_1051229030"/>
      <w:bookmarkStart w:id="192" w:name="_Toc64"/>
      <w:bookmarkEnd w:id="191"/>
      <w:r>
        <w:rPr>
          <w:rtl w:val="true"/>
        </w:rPr>
        <w:t>الوداع الأخير لمحمّد بن الحنفية مع الامام الحسين</w:t>
      </w:r>
      <w:bookmarkEnd w:id="192"/>
    </w:p>
    <w:p>
      <w:pPr>
        <w:pStyle w:val="BookText"/>
        <w:rPr/>
      </w:pPr>
      <w:r>
        <w:rPr>
          <w:rFonts w:ascii="IRNazanin" w:hAnsi="IRNazanin" w:eastAsia="IRNazanin"/>
          <w:color w:val="111111"/>
          <w:sz w:val="28"/>
          <w:sz w:val="28"/>
          <w:szCs w:val="28"/>
          <w:rtl w:val="true"/>
          <w:lang w:bidi="fa-IR"/>
        </w:rPr>
        <w:t>كان محمّد بن الحنفية يتوضأ عندما وصله نبأ عزم الامام الحسين على الرحيل من مكّة إلى العراق فبکی و تساقطت دموعه في طست أمامه وأتمّ وضوءه ثم صلّى فلما فرغ من صلاته انطلق للقاء أخيه الحسين وجاء في الليلة التي سافر في صبيحتها إلى العراق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الحنفية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غدر أهل الكوفة بأبيك وأخيك واني أخاف أن يكون حالك حال من مضى فأقم هنا فانك أعزّ من في الحرم وامنعه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يغتالني يزيد بن معاوية في الحرم فأكون</w:t>
      </w:r>
    </w:p>
    <w:p>
      <w:pPr>
        <w:pStyle w:val="BookText"/>
        <w:rPr/>
      </w:pPr>
      <w:r>
        <w:rPr>
          <w:rFonts w:ascii="Amiri" w:hAnsi="Amiri" w:eastAsia="Amiri" w:cs="Amiri"/>
          <w:color w:val="111111"/>
          <w:sz w:val="28"/>
          <w:sz w:val="28"/>
          <w:szCs w:val="28"/>
          <w:rtl w:val="true"/>
          <w:lang w:bidi="ar-SA"/>
        </w:rPr>
        <w:t>الذي تستباح به حرمة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فاذهب إلى اليمن أو بعض نواحي البر</w:t>
      </w:r>
    </w:p>
    <w:p>
      <w:pPr>
        <w:pStyle w:val="BookText"/>
        <w:rPr/>
      </w:pPr>
      <w:r>
        <w:rPr>
          <w:rFonts w:ascii="Amiri" w:hAnsi="Amiri" w:eastAsia="Amiri" w:cs="Amiri"/>
          <w:color w:val="111111"/>
          <w:sz w:val="28"/>
          <w:sz w:val="28"/>
          <w:szCs w:val="28"/>
          <w:rtl w:val="true"/>
          <w:lang w:bidi="ar-SA"/>
        </w:rPr>
        <w:t>فوعده الامام الحسين أن ينظر في هذا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السحر استعد الامام الحسين للرحيل فرکب ناقته وسمع محمد بذلك</w:t>
      </w:r>
    </w:p>
    <w:p>
      <w:pPr>
        <w:pStyle w:val="BookText"/>
        <w:rPr/>
      </w:pPr>
      <w:r>
        <w:rPr>
          <w:rFonts w:ascii="Amiri" w:hAnsi="Amiri" w:eastAsia="Amiri" w:cs="Amiri"/>
          <w:color w:val="111111"/>
          <w:sz w:val="28"/>
          <w:sz w:val="28"/>
          <w:szCs w:val="28"/>
          <w:rtl w:val="true"/>
          <w:lang w:bidi="ar-SA"/>
        </w:rPr>
        <w:t>فأسرع إلى أخيه وأمسك بزمام الناقة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تعدني النظر فيما سألتك؟</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بعد ما فارقتك أتاني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حسين أخرج فان الله تعالى شاء أن يراك قتيلاً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الحنيفة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تأخذ معك العياليا أخي؟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شاء الله أن يراهن سبایا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93" w:name="pg7233_53203"/>
    </w:p>
    <w:p>
      <w:pPr>
        <w:pStyle w:val="Heading2"/>
        <w:numPr>
          <w:ilvl w:val="1"/>
          <w:numId w:val="1"/>
        </w:numPr>
        <w:rPr/>
      </w:pPr>
      <w:bookmarkStart w:id="194" w:name="__RefHeading___Toc250465_1051229030"/>
      <w:bookmarkStart w:id="195" w:name="_Toc65"/>
      <w:bookmarkEnd w:id="193"/>
      <w:bookmarkEnd w:id="194"/>
      <w:r>
        <w:rPr>
          <w:rtl w:val="true"/>
        </w:rPr>
        <w:t>الفصل الرابع</w:t>
      </w:r>
      <w:r>
        <w:rPr>
          <w:rtl w:val="true"/>
        </w:rPr>
        <w:t xml:space="preserve">: </w:t>
      </w:r>
      <w:r>
        <w:rPr>
          <w:rtl w:val="true"/>
        </w:rPr>
        <w:t>من مكّة إلى كربلاء</w:t>
      </w:r>
      <w:bookmarkEnd w:id="19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250467_1051229030"/>
      <w:bookmarkStart w:id="197" w:name="_Toc66"/>
      <w:bookmarkEnd w:id="196"/>
      <w:r>
        <w:rPr>
          <w:rtl w:val="true"/>
        </w:rPr>
        <w:t>الرحيل عن مكة</w:t>
      </w:r>
      <w:bookmarkEnd w:id="19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وقبل أن يغادر الامام الحسين مكّة طاف حول الكعبة سبع مرات وسعى بين الصفا والمروة وتحلّل من احرامه واقتصر على العمرة ولم يستطع اتمام حجّه</w:t>
      </w:r>
      <w:r>
        <w:rPr>
          <w:rStyle w:val="FootnoteAnchor"/>
          <w:rtl w:val="true"/>
        </w:rPr>
        <w:footnoteReference w:id="190"/>
      </w:r>
      <w:r>
        <w:rPr>
          <w:rFonts w:ascii="IRNazanin" w:hAnsi="IRNazanin" w:eastAsia="IRNazanin"/>
          <w:color w:val="111111"/>
          <w:sz w:val="28"/>
          <w:sz w:val="28"/>
          <w:szCs w:val="28"/>
          <w:rtl w:val="true"/>
          <w:lang w:bidi="fa-IR"/>
        </w:rPr>
        <w:t>ذلك أنّ الأنباء وقد وصلت إلى الأمام أن یزید بن معاوية أرسل عمرو بن سعید بن العاص أميراً على الحاج وولّاه أمر الموسم وطلب منه اغتيال الامام الحسين أينما وجده حتى لو وجده معلّقاً بأستار الكعبة وأرسل معه ثلاثين مسلحاً لعمليّة الاغتيال لهذا قرّر الامام الخروج من مكة حفاظاً على حرمتها من أن تستباح بقتله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عمرو بن سعید دخل مكّة يوم التروية أي في الثامن من ذي الحجة الحرام ومعه جيش كبير لمواجهة الامام الحسين في الشهر الحرام في البلد الحرام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الحسين لا قد غادر مكّة في السحر لهذا أرسل عمرو أخاه يحيى لاقناعه بالعودة إلى مكة، فرفض الامام ذلك ووضع الطرفان أيديهم على </w:t>
      </w:r>
    </w:p>
    <w:p>
      <w:pPr>
        <w:pStyle w:val="BookText"/>
        <w:rPr/>
      </w:pPr>
      <w:r>
        <w:rPr>
          <w:rFonts w:ascii="Amiri" w:hAnsi="Amiri" w:eastAsia="Amiri" w:cs="Amiri"/>
          <w:color w:val="111111"/>
          <w:sz w:val="28"/>
          <w:sz w:val="28"/>
          <w:szCs w:val="28"/>
          <w:rtl w:val="true"/>
          <w:lang w:bidi="ar-SA"/>
        </w:rPr>
        <w:t>مقابض السيوف ولكن لم يحصل أي اشتباك</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وتلا الامام هذه الآية تعبيراً عن رفضه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عدد شيعة الامام الحسين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وكان لكل منهم بعير لحمل الزاد</w:t>
      </w:r>
    </w:p>
    <w:p>
      <w:pPr>
        <w:pStyle w:val="BookText"/>
        <w:rPr/>
      </w:pPr>
      <w:r>
        <w:rPr>
          <w:rFonts w:ascii="Amiri" w:hAnsi="Amiri" w:eastAsia="Amiri" w:cs="Amiri"/>
          <w:color w:val="111111"/>
          <w:sz w:val="28"/>
          <w:sz w:val="28"/>
          <w:szCs w:val="28"/>
          <w:rtl w:val="true"/>
          <w:lang w:bidi="ar-SA"/>
        </w:rPr>
        <w:t>ومتاع السفر وقد جهزهم الامام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المؤرخ الطبري ان عبدالله بن جعفر جاء إلى عمرو بن سعيد وطلب منه أن يكتب للامام الحسين اماناً ويرجوه أن يعود فقال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تشاء وأنا أُمضي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فنظم عبدالله بن جعفر کتاب الأمان وانطلق مع يحيى بن سعيد والتقى الامام</w:t>
      </w:r>
    </w:p>
    <w:p>
      <w:pPr>
        <w:pStyle w:val="BookText"/>
        <w:rPr/>
      </w:pPr>
      <w:r>
        <w:rPr>
          <w:rFonts w:ascii="Amiri" w:hAnsi="Amiri" w:eastAsia="Amiri" w:cs="Amiri"/>
          <w:color w:val="111111"/>
          <w:sz w:val="28"/>
          <w:sz w:val="28"/>
          <w:szCs w:val="28"/>
          <w:rtl w:val="true"/>
          <w:lang w:bidi="ar-SA"/>
        </w:rPr>
        <w:t>الحسين وكانت القافلة قد قطعت مسافة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عبدالله بن جعفر أن يصرف الامام عن السفر ولكن الامام أبي وأخبره انه رأى رسول الله في المنام وأمره بأمر لابدّ من انفاذه فسأله عن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أحداً وما أنا محدث بها حتى ألقى ربي عزّوجل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يئس عبدالله بن جعفر أوصى ولديه عون و محمد أن لا يفارقا خالهما الحسين علا وأن يجاهدا في ركابه</w:t>
      </w:r>
      <w:r>
        <w:rPr>
          <w:rStyle w:val="FootnoteAnchor"/>
          <w:rtl w:val="true"/>
        </w:rPr>
        <w:footnoteReference w:id="196"/>
      </w:r>
      <w:r>
        <w:rPr>
          <w:rFonts w:ascii="IRNazanin" w:hAnsi="IRNazanin" w:eastAsia="IRNazanin"/>
          <w:color w:val="111111"/>
          <w:sz w:val="28"/>
          <w:sz w:val="28"/>
          <w:szCs w:val="28"/>
          <w:rtl w:val="true"/>
          <w:lang w:bidi="fa-IR"/>
        </w:rPr>
        <w:t>، وقد وفى الشابان و قاتلا في كربلاء قتال الأبطال إذ تمکن محمد من قتل عشرة رجال وقتل عون ثلاثة فرسان وثمانية عشر من المشاة</w:t>
      </w:r>
      <w:r>
        <w:rPr>
          <w:rFonts w:eastAsia="IRNazanin" w:cs="IRNazanin"/>
          <w:color w:val="111111"/>
          <w:sz w:val="28"/>
          <w:szCs w:val="28"/>
          <w:rtl w:val="true"/>
          <w:lang w:bidi="fa-IR"/>
        </w:rPr>
        <w:t xml:space="preserve">. </w:t>
      </w:r>
      <w:bookmarkStart w:id="198" w:name="pg7233_53207"/>
    </w:p>
    <w:p>
      <w:pPr>
        <w:pStyle w:val="Heading3"/>
        <w:numPr>
          <w:ilvl w:val="2"/>
          <w:numId w:val="1"/>
        </w:numPr>
        <w:rPr/>
      </w:pPr>
      <w:bookmarkStart w:id="199" w:name="__RefHeading___Toc250469_1051229030"/>
      <w:bookmarkStart w:id="200" w:name="_Toc67"/>
      <w:bookmarkEnd w:id="198"/>
      <w:bookmarkEnd w:id="199"/>
      <w:r>
        <w:rPr>
          <w:rtl w:val="true"/>
        </w:rPr>
        <w:t>محطات السفر من مكة إلى كربلاء</w:t>
      </w:r>
      <w:bookmarkEnd w:id="200"/>
    </w:p>
    <w:p>
      <w:pPr>
        <w:pStyle w:val="BookText"/>
        <w:rPr/>
      </w:pPr>
      <w:r>
        <w:rPr>
          <w:rFonts w:ascii="Amiri" w:hAnsi="Amiri" w:eastAsia="Amiri" w:cs="Amiri"/>
          <w:color w:val="111111"/>
          <w:sz w:val="28"/>
          <w:sz w:val="28"/>
          <w:szCs w:val="28"/>
          <w:rtl w:val="true"/>
          <w:lang w:bidi="ar-SA"/>
        </w:rPr>
        <w:t>توقفت قافلة الامام الحسين في الطريق بين مكة وكربلاء في محطات عديدة ومنازل ووفقاً لما أورده المؤرخ العلّامة السيّد عبد الرزّاق المقرّم فان هذه المنازل كما يلي</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50471_1051229030"/>
      <w:bookmarkStart w:id="202" w:name="_Toc68"/>
      <w:bookmarkEnd w:id="201"/>
      <w:r>
        <w:rPr>
          <w:rtl w:val="true"/>
        </w:rPr>
        <w:t>المنزل الأول</w:t>
      </w:r>
      <w:r>
        <w:rPr>
          <w:rtl w:val="true"/>
        </w:rPr>
        <w:t xml:space="preserve">: </w:t>
      </w:r>
      <w:r>
        <w:rPr>
          <w:rtl w:val="true"/>
        </w:rPr>
        <w:t>التنعيم</w:t>
      </w:r>
      <w:bookmarkEnd w:id="202"/>
    </w:p>
    <w:p>
      <w:pPr>
        <w:pStyle w:val="BookText"/>
        <w:rPr/>
      </w:pPr>
      <w:r>
        <w:rPr>
          <w:rFonts w:ascii="IRNazanin" w:hAnsi="IRNazanin" w:eastAsia="IRNazanin"/>
          <w:color w:val="111111"/>
          <w:sz w:val="28"/>
          <w:sz w:val="28"/>
          <w:szCs w:val="28"/>
          <w:rtl w:val="true"/>
          <w:lang w:bidi="fa-IR"/>
        </w:rPr>
        <w:t xml:space="preserve">هو مكان على بعد فرسخين من مكة وما يزال حتى الان يحمل نفس الاسم يقع على جانبه جبل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جانبه الأيسر جبل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في هذا المكان مساجد عديدة حيث يحرم معظم الحجاج للعمرة المفردة في هذا المكان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50473_1051229030"/>
      <w:bookmarkStart w:id="204" w:name="_Toc69"/>
      <w:bookmarkEnd w:id="203"/>
      <w:r>
        <w:rPr>
          <w:rtl w:val="true"/>
        </w:rPr>
        <w:t>المنزل الثاني</w:t>
      </w:r>
      <w:r>
        <w:rPr>
          <w:rtl w:val="true"/>
        </w:rPr>
        <w:t xml:space="preserve">: </w:t>
      </w:r>
      <w:r>
        <w:rPr>
          <w:rtl w:val="true"/>
        </w:rPr>
        <w:t>الصفاح</w:t>
      </w:r>
      <w:bookmarkEnd w:id="204"/>
    </w:p>
    <w:p>
      <w:pPr>
        <w:pStyle w:val="BookText"/>
        <w:rPr/>
      </w:pPr>
      <w:r>
        <w:rPr>
          <w:rFonts w:ascii="Amiri" w:hAnsi="Amiri" w:eastAsia="Amiri" w:cs="Amiri"/>
          <w:color w:val="111111"/>
          <w:sz w:val="28"/>
          <w:sz w:val="28"/>
          <w:szCs w:val="28"/>
          <w:rtl w:val="true"/>
          <w:lang w:bidi="ar-SA"/>
        </w:rPr>
        <w:t>وهو المنزل الثاني الذي التقى فيه الامام الشاعر العربي الكبير الفرزدق ولما سأله الامام عن أخبار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معك وسيوفهم عليك، 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الأمر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50475_1051229030"/>
      <w:bookmarkStart w:id="206" w:name="_Toc70"/>
      <w:bookmarkEnd w:id="205"/>
      <w:r>
        <w:rPr>
          <w:rtl w:val="true"/>
        </w:rPr>
        <w:t>المنزل الثالث</w:t>
      </w:r>
      <w:r>
        <w:rPr>
          <w:rtl w:val="true"/>
        </w:rPr>
        <w:t xml:space="preserve">: </w:t>
      </w:r>
      <w:r>
        <w:rPr>
          <w:rtl w:val="true"/>
        </w:rPr>
        <w:t>ذات عرق</w:t>
      </w:r>
      <w:bookmarkEnd w:id="206"/>
    </w:p>
    <w:p>
      <w:pPr>
        <w:pStyle w:val="BookText"/>
        <w:rPr/>
      </w:pPr>
      <w:r>
        <w:rPr>
          <w:rFonts w:ascii="Amiri" w:hAnsi="Amiri" w:eastAsia="Amiri" w:cs="Amiri"/>
          <w:color w:val="111111"/>
          <w:sz w:val="28"/>
          <w:sz w:val="28"/>
          <w:szCs w:val="28"/>
          <w:rtl w:val="true"/>
          <w:lang w:bidi="ar-SA"/>
        </w:rPr>
        <w:t>وفيه التقى الامام بشر بن غالب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50477_1051229030"/>
      <w:bookmarkStart w:id="208" w:name="_Toc71"/>
      <w:bookmarkEnd w:id="207"/>
      <w:r>
        <w:rPr>
          <w:rtl w:val="true"/>
        </w:rPr>
        <w:t>المنزل الرابع</w:t>
      </w:r>
      <w:r>
        <w:rPr>
          <w:rtl w:val="true"/>
        </w:rPr>
        <w:t xml:space="preserve">: </w:t>
      </w:r>
      <w:r>
        <w:rPr>
          <w:rtl w:val="true"/>
        </w:rPr>
        <w:t>الحاجر من بطن الرمة</w:t>
      </w:r>
      <w:bookmarkEnd w:id="20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المكان كتب الامام الحسين رسالة جوابية رداً على رسالة مسلم </w:t>
      </w:r>
      <w:bookmarkStart w:id="209" w:name="pg7233_53208"/>
    </w:p>
    <w:p>
      <w:pPr>
        <w:pStyle w:val="BookText"/>
        <w:rPr/>
      </w:pPr>
      <w:bookmarkEnd w:id="209"/>
      <w:r>
        <w:rPr>
          <w:rFonts w:ascii="Amiri" w:hAnsi="Amiri" w:eastAsia="Amiri" w:cs="Amiri"/>
          <w:color w:val="111111"/>
          <w:sz w:val="28"/>
          <w:sz w:val="28"/>
          <w:szCs w:val="28"/>
          <w:rtl w:val="true"/>
          <w:lang w:bidi="ar-SA"/>
        </w:rPr>
        <w:t>وسلم رسالته إلى قيس بن مسهر الصيداوي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50479_1051229030"/>
      <w:bookmarkStart w:id="211" w:name="_Toc72"/>
      <w:bookmarkEnd w:id="210"/>
      <w:r>
        <w:rPr>
          <w:rtl w:val="true"/>
        </w:rPr>
        <w:t>المنزل الخامس</w:t>
      </w:r>
      <w:r>
        <w:rPr>
          <w:rtl w:val="true"/>
        </w:rPr>
        <w:t xml:space="preserve">: </w:t>
      </w:r>
      <w:r>
        <w:rPr>
          <w:rtl w:val="true"/>
        </w:rPr>
        <w:t>الخزيمية</w:t>
      </w:r>
      <w:bookmarkEnd w:id="211"/>
    </w:p>
    <w:p>
      <w:pPr>
        <w:pStyle w:val="BookText"/>
        <w:rPr/>
      </w:pPr>
      <w:r>
        <w:rPr>
          <w:rFonts w:ascii="IRNazanin" w:hAnsi="IRNazanin" w:eastAsia="IRNazanin"/>
          <w:color w:val="111111"/>
          <w:sz w:val="28"/>
          <w:sz w:val="28"/>
          <w:szCs w:val="28"/>
          <w:rtl w:val="true"/>
          <w:lang w:bidi="fa-IR"/>
        </w:rPr>
        <w:t>وقد أقام فيه الركب يوماً وليلة وفي الصباح جاءت زینب إلى أخيها</w:t>
      </w:r>
    </w:p>
    <w:p>
      <w:pPr>
        <w:pStyle w:val="BookText"/>
        <w:rPr/>
      </w:pPr>
      <w:r>
        <w:rPr>
          <w:rFonts w:ascii="Amiri" w:hAnsi="Amiri" w:eastAsia="Amiri" w:cs="Amiri"/>
          <w:color w:val="111111"/>
          <w:sz w:val="28"/>
          <w:sz w:val="28"/>
          <w:szCs w:val="28"/>
          <w:rtl w:val="true"/>
          <w:lang w:bidi="ar-SA"/>
        </w:rPr>
        <w:t>الحسين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الى انجاز وعد</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اختاه كل الذي قضى فهو كائن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50481_1051229030"/>
      <w:bookmarkStart w:id="213" w:name="_Toc73"/>
      <w:bookmarkEnd w:id="212"/>
      <w:r>
        <w:rPr>
          <w:rtl w:val="true"/>
        </w:rPr>
        <w:t>المنزل السادس</w:t>
      </w:r>
      <w:r>
        <w:rPr>
          <w:rtl w:val="true"/>
        </w:rPr>
        <w:t xml:space="preserve">: </w:t>
      </w:r>
      <w:r>
        <w:rPr>
          <w:rtl w:val="true"/>
        </w:rPr>
        <w:t>زرود</w:t>
      </w:r>
      <w:bookmarkEnd w:id="213"/>
    </w:p>
    <w:p>
      <w:pPr>
        <w:pStyle w:val="BookText"/>
        <w:rPr/>
      </w:pPr>
      <w:r>
        <w:rPr>
          <w:rFonts w:ascii="IRNazanin" w:hAnsi="IRNazanin" w:eastAsia="IRNazanin"/>
          <w:color w:val="111111"/>
          <w:sz w:val="28"/>
          <w:sz w:val="28"/>
          <w:szCs w:val="28"/>
          <w:rtl w:val="true"/>
          <w:lang w:bidi="fa-IR"/>
        </w:rPr>
        <w:t>ولما نزل الامام في هذا المكان نزل بالقرب منه زهیر بن القين البجلي وكان غير مشايع للامام ولم يكن يحب النزول معه، ولكن الماء جمعهم في هذا 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زهیر بن القين مع جماعة من أصحابه يتناولون طعامهم وإذا برسول الامام الحسين يدعوه للقاء الامام، فتردد زهير في الاستجابة للدعوة ولكن زوجته حثته على تلبية الدعوة والاستماع إلى ما يقوله الامام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وانطلق زهير للقاء الامام وسرعان ما عاد إلى أصحابه فرحاً قد أسفر</w:t>
      </w:r>
    </w:p>
    <w:p>
      <w:pPr>
        <w:pStyle w:val="BookText"/>
        <w:rPr/>
      </w:pPr>
      <w:r>
        <w:rPr>
          <w:rFonts w:ascii="Amiri" w:hAnsi="Amiri" w:eastAsia="Amiri" w:cs="Amiri"/>
          <w:color w:val="111111"/>
          <w:sz w:val="28"/>
          <w:sz w:val="28"/>
          <w:szCs w:val="28"/>
          <w:rtl w:val="true"/>
          <w:lang w:bidi="ar-SA"/>
        </w:rPr>
        <w:t>وجهه من الفرح وأمر بفسطاطه ونقله فحول إلى جهة الامام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بأهلك فأني لا أحب أن يصيبك بسبي الّاخير، ثم قال </w:t>
      </w:r>
      <w:bookmarkStart w:id="214" w:name="pg7233_53209"/>
    </w:p>
    <w:p>
      <w:pPr>
        <w:pStyle w:val="BookText"/>
        <w:rPr/>
      </w:pPr>
      <w:bookmarkEnd w:id="214"/>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نصرة ابن الرسول وإلّا فهو آخر العهد ثم ودعهم والتحق بالامام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المكان وصلته أنباء مصرع مسلم بن عقيل وهاني بن عروة فبكى وبكى معه بنو هاشم واسترجع كثيراً وترحم عليهما وعلا عويل النساء وانهمرت الدموع حزناً على الشهيدين</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50483_1051229030"/>
      <w:bookmarkStart w:id="216" w:name="_Toc74"/>
      <w:bookmarkEnd w:id="215"/>
      <w:r>
        <w:rPr>
          <w:rtl w:val="true"/>
        </w:rPr>
        <w:t>المنزل السابع</w:t>
      </w:r>
      <w:r>
        <w:rPr>
          <w:rtl w:val="true"/>
        </w:rPr>
        <w:t xml:space="preserve">: </w:t>
      </w:r>
      <w:r>
        <w:rPr>
          <w:rtl w:val="true"/>
        </w:rPr>
        <w:t>الثعليّة</w:t>
      </w:r>
      <w:bookmarkEnd w:id="216"/>
    </w:p>
    <w:p>
      <w:pPr>
        <w:pStyle w:val="BookText"/>
        <w:rPr/>
      </w:pPr>
      <w:r>
        <w:rPr>
          <w:rFonts w:ascii="Amiri" w:hAnsi="Amiri" w:eastAsia="Amiri" w:cs="Amiri"/>
          <w:color w:val="111111"/>
          <w:sz w:val="28"/>
          <w:sz w:val="28"/>
          <w:szCs w:val="28"/>
          <w:rtl w:val="true"/>
          <w:lang w:bidi="ar-SA"/>
        </w:rPr>
        <w:t>وفي هذا المنزل أتاه رجل وسأله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دعا إلى هدى فأجابوا إليه وإمام دعا إلى ضلالة فأجابوا إليها هؤلاء في الجنة وهؤلاء في النار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50485_1051229030"/>
      <w:bookmarkStart w:id="218" w:name="_Toc75"/>
      <w:bookmarkEnd w:id="217"/>
      <w:r>
        <w:rPr>
          <w:rtl w:val="true"/>
        </w:rPr>
        <w:t>المنزل الثامن</w:t>
      </w:r>
      <w:r>
        <w:rPr>
          <w:rtl w:val="true"/>
        </w:rPr>
        <w:t xml:space="preserve">: </w:t>
      </w:r>
      <w:r>
        <w:rPr>
          <w:rtl w:val="true"/>
        </w:rPr>
        <w:t>الشقوق</w:t>
      </w:r>
      <w:bookmarkEnd w:id="218"/>
    </w:p>
    <w:p>
      <w:pPr>
        <w:pStyle w:val="BookText"/>
        <w:rPr/>
      </w:pPr>
      <w:r>
        <w:rPr>
          <w:rFonts w:ascii="Amiri" w:hAnsi="Amiri" w:eastAsia="Amiri" w:cs="Amiri"/>
          <w:color w:val="111111"/>
          <w:sz w:val="28"/>
          <w:sz w:val="28"/>
          <w:szCs w:val="28"/>
          <w:rtl w:val="true"/>
          <w:lang w:bidi="ar-SA"/>
        </w:rPr>
        <w:t>وفي هذا المكان رأي الإمام الحسين رجلاً قادماً من الكوفة فسأله عن أهل العراق فأخبره بأنهم مجتمعون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لله يفعل ما يشاء وربنا تبارك هو كل يوم في شأن ثم انشد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فقلة حرص المرء في الكسب أجمل </w:t>
      </w:r>
      <w:bookmarkStart w:id="219" w:name="pg7233_53210"/>
    </w:p>
    <w:p>
      <w:pPr>
        <w:pStyle w:val="BookText"/>
        <w:rPr/>
      </w:pPr>
      <w:bookmarkEnd w:id="219"/>
      <w:r>
        <w:rPr>
          <w:rFonts w:ascii="Amiri" w:hAnsi="Amiri" w:eastAsia="Amiri" w:cs="Amiri"/>
          <w:color w:val="111111"/>
          <w:sz w:val="28"/>
          <w:sz w:val="28"/>
          <w:szCs w:val="28"/>
          <w:rtl w:val="true"/>
          <w:lang w:bidi="ar-SA"/>
        </w:rPr>
        <w:t xml:space="preserve">وان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IRNazanin" w:hAnsi="IRNazanin" w:eastAsia="IRNazanin"/>
          <w:color w:val="111111"/>
          <w:sz w:val="28"/>
          <w:sz w:val="28"/>
          <w:szCs w:val="28"/>
          <w:rtl w:val="true"/>
          <w:lang w:bidi="fa-IR"/>
        </w:rPr>
        <w:t xml:space="preserve">علیکم سلام الله يا آل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أراني عنكم سوف أرحل</w:t>
      </w:r>
      <w:r>
        <w:rPr>
          <w:rStyle w:val="FootnoteAnchor"/>
          <w:rtl w:val="true"/>
        </w:rPr>
        <w:footnoteReference w:id="208"/>
      </w:r>
    </w:p>
    <w:p>
      <w:pPr>
        <w:pStyle w:val="Heading3"/>
        <w:numPr>
          <w:ilvl w:val="2"/>
          <w:numId w:val="1"/>
        </w:numPr>
        <w:rPr/>
      </w:pPr>
      <w:bookmarkStart w:id="220" w:name="__RefHeading___Toc250487_1051229030"/>
      <w:bookmarkStart w:id="221" w:name="_Toc76"/>
      <w:bookmarkEnd w:id="220"/>
      <w:r>
        <w:rPr>
          <w:rtl w:val="true"/>
        </w:rPr>
        <w:t>المنزل التاسع</w:t>
      </w:r>
      <w:r>
        <w:rPr>
          <w:rtl w:val="true"/>
        </w:rPr>
        <w:t xml:space="preserve">: </w:t>
      </w:r>
      <w:r>
        <w:rPr>
          <w:rtl w:val="true"/>
        </w:rPr>
        <w:t>زبالة</w:t>
      </w:r>
      <w:bookmarkEnd w:id="221"/>
    </w:p>
    <w:p>
      <w:pPr>
        <w:pStyle w:val="BookText"/>
        <w:rPr/>
      </w:pPr>
      <w:r>
        <w:rPr>
          <w:rFonts w:ascii="IRNazanin" w:hAnsi="IRNazanin" w:eastAsia="IRNazanin"/>
          <w:color w:val="111111"/>
          <w:sz w:val="28"/>
          <w:sz w:val="28"/>
          <w:szCs w:val="28"/>
          <w:rtl w:val="true"/>
          <w:lang w:bidi="fa-IR"/>
        </w:rPr>
        <w:t>وفي هذا المكان وصله نبأ استشهاد رسوله عبدالله بن يقطر الذي أرسله إلى مسلم بن عقيل فقبض عليه الحصين بن نمير في القادسية وسرحه إلى عبيد الله بن زیاد، فأمره أن يصعد المنبر ويلعن الكذاب ابن الكذاب، ولما صعد المنبر خاطب الناس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 أنا رسول الحسين بن فاطمة لتنصروه و تؤازروه علی ابن</w:t>
      </w:r>
    </w:p>
    <w:p>
      <w:pPr>
        <w:pStyle w:val="BookText"/>
        <w:rPr/>
      </w:pP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عبيد الله أن يلقى من فوق القصر فتكسرت عظامه وبقي به رمق وجاءه رجل يدعى عبدالملك فذبحه فانتقده الناس وعابوا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أريحه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فاطلع الامام الحسين من معه على هذا النبأ وأذن لمن يريد الانصراف أن يرحل وكان بعض الناس قد التحقوا به ظنّاً منهم أنه سيدخل الكوفة وقد اسلست له الانقياد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ما إن سمعوا الأنباء حتى راح هؤلاء الطامعون يتفرقون عن ركب الامام يميناً وشمالاً ولم يبق معه إلّا الذين ثبتوا أنفسهم على الموت والتضحية </w:t>
      </w:r>
      <w:bookmarkStart w:id="222" w:name="pg7233_53211"/>
    </w:p>
    <w:p>
      <w:pPr>
        <w:pStyle w:val="BookText"/>
        <w:rPr/>
      </w:pPr>
      <w:bookmarkEnd w:id="222"/>
      <w:r>
        <w:rPr>
          <w:rFonts w:ascii="IRNazanin" w:hAnsi="IRNazanin" w:eastAsia="IRNazanin"/>
          <w:color w:val="111111"/>
          <w:sz w:val="28"/>
          <w:sz w:val="28"/>
          <w:szCs w:val="28"/>
          <w:rtl w:val="true"/>
          <w:lang w:bidi="fa-IR"/>
        </w:rPr>
        <w:t>والفداء</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50489_1051229030"/>
      <w:bookmarkStart w:id="224" w:name="_Toc77"/>
      <w:bookmarkEnd w:id="223"/>
      <w:r>
        <w:rPr>
          <w:rtl w:val="true"/>
        </w:rPr>
        <w:t>المنزل العاشر</w:t>
      </w:r>
      <w:r>
        <w:rPr>
          <w:rtl w:val="true"/>
        </w:rPr>
        <w:t xml:space="preserve">: </w:t>
      </w:r>
      <w:r>
        <w:rPr>
          <w:rtl w:val="true"/>
        </w:rPr>
        <w:t>بطن العقبة</w:t>
      </w:r>
      <w:bookmarkEnd w:id="224"/>
    </w:p>
    <w:p>
      <w:pPr>
        <w:pStyle w:val="BookText"/>
        <w:rPr/>
      </w:pPr>
      <w:r>
        <w:rPr>
          <w:rFonts w:ascii="Amiri" w:hAnsi="Amiri" w:eastAsia="Amiri" w:cs="Amiri"/>
          <w:color w:val="111111"/>
          <w:sz w:val="28"/>
          <w:sz w:val="28"/>
          <w:szCs w:val="28"/>
          <w:rtl w:val="true"/>
          <w:lang w:bidi="ar-SA"/>
        </w:rPr>
        <w:t>وفي هذا المكان أخبر الامام الحسين أصحابه بأنه سوف يستشهد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أراني إلاّ مقتولاً فاني رأيت في المنام كلاباً تنهشني وأشدّها علي كلب أبقع</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50491_1051229030"/>
      <w:bookmarkStart w:id="226" w:name="_Toc78"/>
      <w:bookmarkEnd w:id="225"/>
      <w:r>
        <w:rPr>
          <w:rtl w:val="true"/>
        </w:rPr>
        <w:t>المنزل الحادي عشر</w:t>
      </w:r>
      <w:r>
        <w:rPr>
          <w:rtl w:val="true"/>
        </w:rPr>
        <w:t xml:space="preserve">: </w:t>
      </w:r>
      <w:r>
        <w:rPr>
          <w:rtl w:val="true"/>
        </w:rPr>
        <w:t>شراف</w:t>
      </w:r>
      <w:bookmarkEnd w:id="226"/>
    </w:p>
    <w:p>
      <w:pPr>
        <w:pStyle w:val="BookText"/>
        <w:rPr/>
      </w:pPr>
      <w:r>
        <w:rPr>
          <w:rFonts w:ascii="Amiri" w:hAnsi="Amiri" w:eastAsia="Amiri" w:cs="Amiri"/>
          <w:color w:val="111111"/>
          <w:sz w:val="28"/>
          <w:sz w:val="28"/>
          <w:szCs w:val="28"/>
          <w:rtl w:val="true"/>
          <w:lang w:bidi="ar-SA"/>
        </w:rPr>
        <w:t>ونزل الامام الحسين في هذا المكان وفي السحر أمر فتيانه أن يستقوا</w:t>
      </w:r>
    </w:p>
    <w:p>
      <w:pPr>
        <w:pStyle w:val="BookText"/>
        <w:rPr/>
      </w:pPr>
      <w:r>
        <w:rPr>
          <w:rFonts w:ascii="Amiri" w:hAnsi="Amiri" w:eastAsia="Amiri" w:cs="Amiri"/>
          <w:color w:val="111111"/>
          <w:sz w:val="28"/>
          <w:sz w:val="28"/>
          <w:szCs w:val="28"/>
          <w:rtl w:val="true"/>
          <w:lang w:bidi="ar-SA"/>
        </w:rPr>
        <w:t>من الماء ويكثروا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منتصف النهار سمع الامام الحسين رجلاً من أصحابه يكبر فسأله</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كبّرت؟</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 كثيرون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يوجد في هذا المكان نخل وإنما هي أسنة</w:t>
      </w:r>
    </w:p>
    <w:p>
      <w:pPr>
        <w:pStyle w:val="BookText"/>
        <w:rPr/>
      </w:pPr>
      <w:r>
        <w:rPr>
          <w:rFonts w:ascii="Amiri" w:hAnsi="Amiri" w:eastAsia="Amiri" w:cs="Amiri"/>
          <w:color w:val="111111"/>
          <w:sz w:val="28"/>
          <w:sz w:val="28"/>
          <w:szCs w:val="28"/>
          <w:rtl w:val="true"/>
          <w:lang w:bidi="ar-SA"/>
        </w:rPr>
        <w:t>الرماح و آذان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 متسائلاً هل يوجد هنا ملجأ نلتجأ إليه؟</w:t>
      </w:r>
    </w:p>
    <w:p>
      <w:pPr>
        <w:pStyle w:val="BookText"/>
        <w:rPr/>
      </w:pPr>
      <w:r>
        <w:rPr>
          <w:rFonts w:ascii="Amiri" w:hAnsi="Amiri" w:eastAsia="Amiri" w:cs="Amiri"/>
          <w:color w:val="111111"/>
          <w:sz w:val="28"/>
          <w:sz w:val="28"/>
          <w:szCs w:val="28"/>
          <w:rtl w:val="true"/>
          <w:lang w:bidi="ar-SA"/>
        </w:rPr>
        <w:t>فأشار بعض الأصحاب إلى جهة اليسار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يسارك فهو كما تريد</w:t>
      </w:r>
      <w:r>
        <w:rPr>
          <w:rFonts w:eastAsia="Amiri" w:cs="Amiri" w:ascii="Amiri" w:hAnsi="Amiri"/>
          <w:color w:val="111111"/>
          <w:sz w:val="28"/>
          <w:szCs w:val="28"/>
          <w:rtl w:val="true"/>
          <w:lang w:bidi="ar-SA"/>
        </w:rPr>
        <w:t xml:space="preserve">. </w:t>
      </w:r>
      <w:bookmarkStart w:id="227" w:name="pg7233_53212"/>
    </w:p>
    <w:p>
      <w:pPr>
        <w:pStyle w:val="BookText"/>
        <w:rPr/>
      </w:pPr>
      <w:bookmarkEnd w:id="227"/>
      <w:r>
        <w:rPr>
          <w:rFonts w:ascii="Amiri" w:hAnsi="Amiri" w:eastAsia="Amiri" w:cs="Amiri"/>
          <w:color w:val="111111"/>
          <w:sz w:val="28"/>
          <w:sz w:val="28"/>
          <w:szCs w:val="28"/>
          <w:rtl w:val="true"/>
          <w:lang w:bidi="ar-SA"/>
        </w:rPr>
        <w:t>فأمر الامام بالتوجه إليه والنزول فيه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50493_1051229030"/>
      <w:bookmarkStart w:id="229" w:name="_Toc79"/>
      <w:bookmarkEnd w:id="228"/>
      <w:r>
        <w:rPr>
          <w:rtl w:val="true"/>
        </w:rPr>
        <w:t>المنزل الثاني عشر</w:t>
      </w:r>
      <w:r>
        <w:rPr>
          <w:rtl w:val="true"/>
        </w:rPr>
        <w:t xml:space="preserve">: </w:t>
      </w:r>
      <w:r>
        <w:rPr>
          <w:rtl w:val="true"/>
        </w:rPr>
        <w:t>ذو حسم</w:t>
      </w:r>
      <w:bookmarkEnd w:id="229"/>
    </w:p>
    <w:p>
      <w:pPr>
        <w:pStyle w:val="BookText"/>
        <w:rPr/>
      </w:pPr>
      <w:r>
        <w:rPr>
          <w:rFonts w:ascii="IRNazanin" w:hAnsi="IRNazanin" w:eastAsia="IRNazanin"/>
          <w:color w:val="111111"/>
          <w:sz w:val="28"/>
          <w:sz w:val="28"/>
          <w:szCs w:val="28"/>
          <w:rtl w:val="true"/>
          <w:lang w:bidi="fa-IR"/>
        </w:rPr>
        <w:t>ونزل الامام الحسين في هذا المكان قبل أن يصل إليه جیش یزید وجعل من الجبل رکناً يستند إليه أصحاب الإمام وفيما هم على هذا الحال طلع عليهم الحرّ بن یزید الرياح في ألف فارس وكان عبيدالله بن زیاد بعث به لسدّ الطريق على ركب الامام الحسين ومنعه من العودة إلى المدينة المنوّرة أو يقدم به إلى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 الحرّ مع فرسانه أمام الحسين وأصحابه في حرّ الظهيرة</w:t>
      </w:r>
      <w:r>
        <w:rPr>
          <w:rStyle w:val="FootnoteAnchor"/>
          <w:rtl w:val="true"/>
        </w:rPr>
        <w:footnoteReference w:id="213"/>
      </w:r>
      <w:r>
        <w:rPr>
          <w:rFonts w:ascii="Amiri" w:hAnsi="Amiri" w:eastAsia="Amiri" w:cs="Amiri"/>
          <w:color w:val="111111"/>
          <w:sz w:val="28"/>
          <w:sz w:val="28"/>
          <w:szCs w:val="28"/>
          <w:rtl w:val="true"/>
          <w:lang w:bidi="ar-SA"/>
        </w:rPr>
        <w:t>ورأى الامام الحسين آثار العطش على وجوههم فأمر أصحابه أن يسقوهم ويرشفوا الخيل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الامام الحسين خطاباً إلى الجيش حمد الله فيه وأثنى عليه عزوجل</w:t>
      </w:r>
    </w:p>
    <w:p>
      <w:pPr>
        <w:pStyle w:val="BookText"/>
        <w:rPr/>
      </w:pPr>
      <w:r>
        <w:rPr>
          <w:rFonts w:ascii="Amiri" w:hAnsi="Amiri" w:eastAsia="Amiri" w:cs="Amiri"/>
          <w:color w:val="111111"/>
          <w:sz w:val="28"/>
          <w:sz w:val="28"/>
          <w:szCs w:val="28"/>
          <w:rtl w:val="true"/>
          <w:lang w:bidi="ar-SA"/>
        </w:rPr>
        <w:t>وجاء في هذا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انها معذرة إلى الله عزوجل وإليكم واني لم آتكم حتى أتتني كتبكم وقدمت بها عليّ رسلكم أن أقدم علينا فانه ليس لنا امام ولعل الله أن يجمعنا بك على الهدي، فان کنتم على ذلك فقد جئتكم فاعطوني ما اطمئن به من عهودكم ومواثيقكم وإن کنتم لمقدمي کارهين انصرفت عنكم إلى المكان الذي جئت منه إليكم فسكت الجميع ولم يجبه رجل واحد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وحان وقت صلاة الظهر فأذّن الحجاج بن مسروق الجعفي صلاة الظهر، </w:t>
      </w:r>
    </w:p>
    <w:p>
      <w:pPr>
        <w:pStyle w:val="BookText"/>
        <w:rPr/>
      </w:pPr>
      <w:r>
        <w:rPr>
          <w:rFonts w:ascii="Amiri" w:hAnsi="Amiri" w:eastAsia="Amiri" w:cs="Amiri"/>
          <w:color w:val="111111"/>
          <w:sz w:val="28"/>
          <w:sz w:val="28"/>
          <w:szCs w:val="28"/>
          <w:rtl w:val="true"/>
          <w:lang w:bidi="ar-SA"/>
        </w:rPr>
        <w:t>فقال الامام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بأصحابك؟</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نصلي جميعاً بصلاتك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الامام الحسين ولما فرغ من الصلاة حمد الله وأثنى عليه وصلّى</w:t>
      </w:r>
    </w:p>
    <w:p>
      <w:pPr>
        <w:pStyle w:val="BookText"/>
        <w:rPr/>
      </w:pPr>
      <w:r>
        <w:rPr>
          <w:rFonts w:ascii="Amiri" w:hAnsi="Amiri" w:eastAsia="Amiri" w:cs="Amiri"/>
          <w:color w:val="111111"/>
          <w:sz w:val="28"/>
          <w:sz w:val="28"/>
          <w:szCs w:val="28"/>
          <w:rtl w:val="true"/>
          <w:lang w:bidi="ar-SA"/>
        </w:rPr>
        <w:t>على النبي محمّد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انكم ان تتقوا الله وعرفوا الحق لأهله يكن أرضى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أهل بيت محمد أولى بولاية هذا الأمر من هؤلاء المدّعين ما ليس لهم والسائرين بالجور والعدوان وان أبيتم إلّا الكراهية لنا والجهل بحقنا وكان رأيكم الان على غير ما أتتني به کتبكم انصرفت عنكم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هذه الكتب التي تذكرها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الامام الحسين من عقبة بن سمعان فأحضر له خرجين مليئين بالكتب والرسائل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من هؤلاء واني أُمرت أن لا أفارقك حتى أقدمك</w:t>
      </w:r>
    </w:p>
    <w:p>
      <w:pPr>
        <w:pStyle w:val="BookText"/>
        <w:rPr/>
      </w:pPr>
      <w:r>
        <w:rPr>
          <w:rFonts w:ascii="IRNazanin" w:hAnsi="IRNazanin" w:eastAsia="IRNazanin"/>
          <w:color w:val="111111"/>
          <w:sz w:val="28"/>
          <w:sz w:val="28"/>
          <w:szCs w:val="28"/>
          <w:rtl w:val="true"/>
          <w:lang w:bidi="fa-IR"/>
        </w:rPr>
        <w:t>الكوفة على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أدني إليك من ذلك</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وطلب الامام الحسين من أصحابه أن يركبوا وركبت النساء وهنا</w:t>
      </w:r>
    </w:p>
    <w:p>
      <w:pPr>
        <w:pStyle w:val="BookText"/>
        <w:rPr/>
      </w:pPr>
      <w:r>
        <w:rPr>
          <w:rFonts w:ascii="Amiri" w:hAnsi="Amiri" w:eastAsia="Amiri" w:cs="Amiri"/>
          <w:color w:val="111111"/>
          <w:sz w:val="28"/>
          <w:sz w:val="28"/>
          <w:szCs w:val="28"/>
          <w:rtl w:val="true"/>
          <w:lang w:bidi="ar-SA"/>
        </w:rPr>
        <w:t>اعترض الحر طريق الامام الحسين في العودة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تريد منا؟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غيرك من العرب يقولها لي وهو على مثل هذا الحال ما تركت ذكر أمّه بالثكل كائنا من كان، والله ما لي إلى ذكر أمّك من سبيل الاّ بأحسن </w:t>
      </w:r>
      <w:bookmarkStart w:id="230" w:name="pg7233_53214"/>
    </w:p>
    <w:p>
      <w:pPr>
        <w:pStyle w:val="BookText"/>
        <w:rPr/>
      </w:pPr>
      <w:bookmarkEnd w:id="230"/>
      <w:r>
        <w:rPr>
          <w:rFonts w:ascii="Amiri" w:hAnsi="Amiri" w:eastAsia="Amiri" w:cs="Amiri"/>
          <w:color w:val="111111"/>
          <w:sz w:val="28"/>
          <w:sz w:val="28"/>
          <w:szCs w:val="28"/>
          <w:rtl w:val="true"/>
          <w:lang w:bidi="ar-SA"/>
        </w:rPr>
        <w:t>ما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الحر على الامام طريقاً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خذ طريقاً نصفاً بيننا لا يدخلك الكوفة ولا يردك الى المدينة حتى</w:t>
      </w:r>
    </w:p>
    <w:p>
      <w:pPr>
        <w:pStyle w:val="BookText"/>
        <w:rPr/>
      </w:pPr>
      <w:r>
        <w:rPr>
          <w:rFonts w:ascii="IRNazanin" w:hAnsi="IRNazanin" w:eastAsia="IRNazanin"/>
          <w:color w:val="111111"/>
          <w:sz w:val="28"/>
          <w:sz w:val="28"/>
          <w:szCs w:val="28"/>
          <w:rtl w:val="true"/>
          <w:lang w:bidi="fa-IR"/>
        </w:rPr>
        <w:t>اكتب إلى ابن زیاد فلعل الله يرزقني العافية ولا يبتليني بشيء من 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وراح الامام الحسين يسير في هذا الطريق وقال له الحرّ أثناء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أذكرك الله في نفسك لأنّك إن قاتلت لتقتلنّ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الامام بایماء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تخوفني سأقول ما قال أخو الأوس لابن عمه</w:t>
      </w:r>
    </w:p>
    <w:p>
      <w:pPr>
        <w:pStyle w:val="BookText"/>
        <w:rPr/>
      </w:pPr>
      <w:r>
        <w:rPr>
          <w:rFonts w:ascii="Amiri" w:hAnsi="Amiri" w:eastAsia="Amiri" w:cs="Amiri"/>
          <w:color w:val="111111"/>
          <w:sz w:val="28"/>
          <w:sz w:val="28"/>
          <w:szCs w:val="28"/>
          <w:rtl w:val="true"/>
          <w:lang w:bidi="ar-SA"/>
        </w:rPr>
        <w:t>وهو يريد نصرة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مانوئ حقا وجاهد مسلما</w:t>
      </w:r>
    </w:p>
    <w:p>
      <w:pPr>
        <w:pStyle w:val="BookText"/>
        <w:rPr/>
      </w:pPr>
      <w:r>
        <w:rPr>
          <w:rFonts w:ascii="Amiri" w:hAnsi="Amiri" w:eastAsia="Amiri" w:cs="Amiri"/>
          <w:color w:val="111111"/>
          <w:sz w:val="28"/>
          <w:sz w:val="28"/>
          <w:szCs w:val="28"/>
          <w:rtl w:val="true"/>
          <w:lang w:bidi="ar-SA"/>
        </w:rPr>
        <w:t xml:space="preserve">وواسي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IRNazanin" w:hAnsi="IRNazanin" w:eastAsia="IRNazanin"/>
          <w:color w:val="111111"/>
          <w:sz w:val="28"/>
          <w:sz w:val="28"/>
          <w:szCs w:val="28"/>
          <w:rtl w:val="true"/>
          <w:lang w:bidi="fa-IR"/>
        </w:rPr>
        <w:t xml:space="preserve">فان عشت لم أندم وان مت لم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بك ذلاً أن تعيش وترغما</w:t>
      </w:r>
    </w:p>
    <w:p>
      <w:pPr>
        <w:pStyle w:val="BookText"/>
        <w:rPr/>
      </w:pPr>
      <w:r>
        <w:rPr>
          <w:rFonts w:ascii="Amiri" w:hAnsi="Amiri" w:eastAsia="Amiri" w:cs="Amiri"/>
          <w:color w:val="111111"/>
          <w:sz w:val="28"/>
          <w:sz w:val="28"/>
          <w:szCs w:val="28"/>
          <w:rtl w:val="true"/>
          <w:lang w:bidi="ar-SA"/>
        </w:rPr>
        <w:t>وسارا كل في ناحية إلى أن وصلا البيضة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50495_1051229030"/>
      <w:bookmarkStart w:id="232" w:name="_Toc80"/>
      <w:bookmarkEnd w:id="231"/>
      <w:r>
        <w:rPr>
          <w:rtl w:val="true"/>
        </w:rPr>
        <w:t>المنزل الثالث عشر</w:t>
      </w:r>
      <w:r>
        <w:rPr>
          <w:rtl w:val="true"/>
        </w:rPr>
        <w:t xml:space="preserve">: </w:t>
      </w:r>
      <w:r>
        <w:rPr>
          <w:rtl w:val="true"/>
        </w:rPr>
        <w:t>البيضة</w:t>
      </w:r>
      <w:bookmarkEnd w:id="232"/>
    </w:p>
    <w:p>
      <w:pPr>
        <w:pStyle w:val="BookText"/>
        <w:rPr/>
      </w:pPr>
      <w:r>
        <w:rPr>
          <w:rFonts w:ascii="Amiri" w:hAnsi="Amiri" w:eastAsia="Amiri" w:cs="Amiri"/>
          <w:color w:val="111111"/>
          <w:sz w:val="28"/>
          <w:sz w:val="28"/>
          <w:szCs w:val="28"/>
          <w:rtl w:val="true"/>
          <w:lang w:bidi="ar-SA"/>
        </w:rPr>
        <w:t>وفي هذا المكان خطب الامام الحسين في جيش الحر، فقال بعد أن حمد</w:t>
      </w:r>
    </w:p>
    <w:p>
      <w:pPr>
        <w:pStyle w:val="BookText"/>
        <w:rPr/>
      </w:pPr>
      <w:r>
        <w:rPr>
          <w:rFonts w:ascii="Amiri" w:hAnsi="Amiri" w:eastAsia="Amiri" w:cs="Amiri"/>
          <w:color w:val="111111"/>
          <w:sz w:val="28"/>
          <w:sz w:val="28"/>
          <w:szCs w:val="28"/>
          <w:rtl w:val="true"/>
          <w:lang w:bidi="ar-SA"/>
        </w:rPr>
        <w:t>الله عز وجل وأثنى عليه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سلطاناً جائراً مستحلاً لحرم الله، ناكثاً عهده، مخالفاً لسنّة رسول الله، يعمل في عباد الله بالاثم والعدوان فلم يغير ما عليه بفعل ولا قول كان حقاً على الله أن يدخله مدخله ألا وان هؤلاء قد لزموا الشيطان وتركوا طاعة الرحمن وأظهروا الفساد وعطلوا الحدود واستأثروا بالفيء وأحلوا حرام </w:t>
      </w:r>
      <w:bookmarkStart w:id="233" w:name="pg7233_53215"/>
    </w:p>
    <w:p>
      <w:pPr>
        <w:pStyle w:val="BookText"/>
        <w:rPr/>
      </w:pPr>
      <w:bookmarkEnd w:id="233"/>
      <w:r>
        <w:rPr>
          <w:rFonts w:ascii="Amiri" w:hAnsi="Amiri" w:eastAsia="Amiri" w:cs="Amiri"/>
          <w:color w:val="111111"/>
          <w:sz w:val="28"/>
          <w:sz w:val="28"/>
          <w:szCs w:val="28"/>
          <w:rtl w:val="true"/>
          <w:lang w:bidi="ar-SA"/>
        </w:rPr>
        <w:t>الله وأحلو حرامه وأنا أحق من غير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50497_1051229030"/>
      <w:bookmarkStart w:id="235" w:name="_Toc81"/>
      <w:bookmarkEnd w:id="234"/>
      <w:r>
        <w:rPr>
          <w:rtl w:val="true"/>
        </w:rPr>
        <w:t>المنزل الرابع عشر</w:t>
      </w:r>
      <w:r>
        <w:rPr>
          <w:rtl w:val="true"/>
        </w:rPr>
        <w:t xml:space="preserve">: </w:t>
      </w:r>
      <w:r>
        <w:rPr>
          <w:rtl w:val="true"/>
        </w:rPr>
        <w:t>الرهيمية</w:t>
      </w:r>
      <w:bookmarkEnd w:id="235"/>
    </w:p>
    <w:p>
      <w:pPr>
        <w:pStyle w:val="BookText"/>
        <w:rPr/>
      </w:pPr>
      <w:r>
        <w:rPr>
          <w:rFonts w:ascii="Amiri" w:hAnsi="Amiri" w:eastAsia="Amiri" w:cs="Amiri"/>
          <w:color w:val="111111"/>
          <w:sz w:val="28"/>
          <w:sz w:val="28"/>
          <w:szCs w:val="28"/>
          <w:rtl w:val="true"/>
          <w:lang w:bidi="ar-SA"/>
        </w:rPr>
        <w:t>وفي هذه المنطقة عين ماء بهذا الاسم وقد التقى الامام في هذا المكان</w:t>
      </w:r>
    </w:p>
    <w:p>
      <w:pPr>
        <w:pStyle w:val="BookText"/>
        <w:rPr/>
      </w:pPr>
      <w:r>
        <w:rPr>
          <w:rFonts w:ascii="Amiri" w:hAnsi="Amiri" w:eastAsia="Amiri" w:cs="Amiri"/>
          <w:color w:val="111111"/>
          <w:sz w:val="28"/>
          <w:sz w:val="28"/>
          <w:szCs w:val="28"/>
          <w:rtl w:val="true"/>
          <w:lang w:bidi="ar-SA"/>
        </w:rPr>
        <w:t>رجلاً من أهل الكوفة يقال له أبو هرم فقال للامام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رسول الله ما الذي أخرجك عن حرم جدك؟</w:t>
      </w:r>
    </w:p>
    <w:p>
      <w:pPr>
        <w:pStyle w:val="BookText"/>
        <w:rPr/>
      </w:pPr>
      <w:r>
        <w:rPr>
          <w:rFonts w:ascii="Amiri" w:hAnsi="Amiri" w:eastAsia="Amiri" w:cs="Amiri"/>
          <w:color w:val="111111"/>
          <w:sz w:val="28"/>
          <w:sz w:val="28"/>
          <w:szCs w:val="28"/>
          <w:rtl w:val="true"/>
          <w:lang w:bidi="ar-SA"/>
        </w:rPr>
        <w:t>فقال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شتموا عرضي فصبرت، وأخذوا مالي فصبرت وطلبوا دمي فهربت وأيم الله ليقتلوني فيلبسهم الله ذلاً شاملاً وسيفاً قاطعاً ويسلّط عليهم من يذلهم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50499_1051229030"/>
      <w:bookmarkStart w:id="237" w:name="_Toc82"/>
      <w:bookmarkEnd w:id="236"/>
      <w:r>
        <w:rPr>
          <w:rtl w:val="true"/>
        </w:rPr>
        <w:t>المنزل الخامس عشر</w:t>
      </w:r>
      <w:r>
        <w:rPr>
          <w:rtl w:val="true"/>
        </w:rPr>
        <w:t xml:space="preserve">: </w:t>
      </w:r>
      <w:r>
        <w:rPr>
          <w:rtl w:val="true"/>
        </w:rPr>
        <w:t>عُذيب الهجانات</w:t>
      </w:r>
      <w:bookmarkEnd w:id="237"/>
    </w:p>
    <w:p>
      <w:pPr>
        <w:pStyle w:val="BookText"/>
        <w:rPr/>
      </w:pPr>
      <w:r>
        <w:rPr>
          <w:rFonts w:ascii="Amiri" w:hAnsi="Amiri" w:eastAsia="Amiri" w:cs="Amiri"/>
          <w:color w:val="111111"/>
          <w:sz w:val="28"/>
          <w:sz w:val="28"/>
          <w:szCs w:val="28"/>
          <w:rtl w:val="true"/>
          <w:lang w:bidi="ar-SA"/>
        </w:rPr>
        <w:t>وفي هذا المكان وافاه أربعة رجال قادمين من الكوفة على رواحلهم ويجنبون فرساً لنافع بن هلال وكان دليلهم الطرماح بن عدي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استأذن الطائي أن يوصل الميرة إلى أهله ويسرع في العودة لنصرته</w:t>
      </w:r>
    </w:p>
    <w:p>
      <w:pPr>
        <w:pStyle w:val="BookText"/>
        <w:rPr/>
      </w:pPr>
      <w:r>
        <w:rPr>
          <w:rFonts w:ascii="IRNazanin" w:hAnsi="IRNazanin" w:eastAsia="IRNazanin"/>
          <w:color w:val="111111"/>
          <w:sz w:val="28"/>
          <w:sz w:val="28"/>
          <w:szCs w:val="28"/>
          <w:rtl w:val="true"/>
          <w:lang w:bidi="fa-IR"/>
        </w:rPr>
        <w:t>فأذن له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عودته للالتحاق بالامام وصل إلى نفس هذه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بلغه نبأ استشهاد الامام الحسين في كربلاء</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38" w:name="pg7233_53216"/>
    </w:p>
    <w:p>
      <w:pPr>
        <w:pStyle w:val="Heading3"/>
        <w:numPr>
          <w:ilvl w:val="2"/>
          <w:numId w:val="1"/>
        </w:numPr>
        <w:rPr/>
      </w:pPr>
      <w:bookmarkStart w:id="239" w:name="__RefHeading___Toc250501_1051229030"/>
      <w:bookmarkStart w:id="240" w:name="_Toc83"/>
      <w:bookmarkEnd w:id="238"/>
      <w:bookmarkEnd w:id="239"/>
      <w:r>
        <w:rPr>
          <w:rtl w:val="true"/>
        </w:rPr>
        <w:t>المنزل السادس</w:t>
      </w:r>
      <w:r>
        <w:rPr>
          <w:rtl w:val="true"/>
        </w:rPr>
        <w:t xml:space="preserve">: </w:t>
      </w:r>
      <w:r>
        <w:rPr>
          <w:rtl w:val="true"/>
        </w:rPr>
        <w:t>قصر بني مقاتل</w:t>
      </w:r>
      <w:bookmarkEnd w:id="240"/>
    </w:p>
    <w:p>
      <w:pPr>
        <w:pStyle w:val="BookText"/>
        <w:rPr/>
      </w:pP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وفي هذا المكان نزل الامام الحسين فرأى عن بعد فسطاطاً مضروباً ورمحاً مركوزاً وفرساً واقفاً فسأل الامام عن صاحب الفسطاط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العبيد الله بن الحر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الامام إليه الحجاج بن مسروق الجعفي فسأله ابن الحرّ عما ورائه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إليك وكرامة أن قبلتها، هذا الحسين يدعوك إلى نصرته فان قاتلت بين يديه أجرت وإن قتلت استشهدت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الكوفة إلّا لكثرة ما رأيته خارجاً لمحاربته وخذلان شيعته فعلمت أنه مقتول ولا أقدر على نصره ولست أحب أن يراني وأراه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الحجاج إلى الأمام وأخبره بموقفه فنهض الامام الحسين بنفسه وذهب إليه في جماعة من أهل بيته وأصحابه فدخل عليه الفسطاط فتنحى ابن الحرّ للامام عن صدر المجلس ولما استقر به المجلس 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الحر ان أهل الكوفة كتبوا إليّ انّهم مجتمعون على نصرتي وسألوني القدوم عليهم وليس الأمر على 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عليك ذنوباً كثيرة فهل لك من توبة تمحو بها ذنوبك؟</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با ابن رسول الله؟ </w:t>
      </w:r>
      <w:bookmarkStart w:id="241" w:name="pg7233_53217"/>
    </w:p>
    <w:p>
      <w:pPr>
        <w:pStyle w:val="BookText"/>
        <w:rPr/>
      </w:pPr>
      <w:bookmarkEnd w:id="241"/>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 ابن بنت نبيك وتقاتل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لأعلم ان من شايعك كان السعيد في الآخرة ولكن ما عسى أن أغني عنك، ولم أخلف لك بالكوفة ناصراً؟ فانشدك الله أن لا تحملني على هذه الخطة، فان نفسي لا تسمح بالموت، ولكن فرسي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طلبت عليها شيئاً إلاّ لحقته ولا طلبني أحد وأنا عليها إلّا سبقته فخذها فهي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رغبت بنفسك عنا فلا حاجة لنا في</w:t>
      </w:r>
    </w:p>
    <w:p>
      <w:pPr>
        <w:pStyle w:val="BookText"/>
        <w:rPr/>
      </w:pPr>
      <w:r>
        <w:rPr>
          <w:rFonts w:ascii="Amiri" w:hAnsi="Amiri" w:eastAsia="Amiri" w:cs="Amiri"/>
          <w:color w:val="111111"/>
          <w:sz w:val="28"/>
          <w:sz w:val="28"/>
          <w:szCs w:val="28"/>
          <w:rtl w:val="true"/>
          <w:lang w:bidi="ar-SA"/>
        </w:rPr>
        <w:t>فرسك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50503_1051229030"/>
      <w:bookmarkStart w:id="243" w:name="_Toc84"/>
      <w:bookmarkEnd w:id="242"/>
      <w:r>
        <w:rPr>
          <w:rtl w:val="true"/>
        </w:rPr>
        <w:t>قرى الطف</w:t>
      </w:r>
      <w:bookmarkEnd w:id="243"/>
    </w:p>
    <w:p>
      <w:pPr>
        <w:pStyle w:val="BookText"/>
        <w:rPr/>
      </w:pPr>
      <w:r>
        <w:rPr>
          <w:rFonts w:ascii="Amiri" w:hAnsi="Amiri" w:eastAsia="Amiri" w:cs="Amiri"/>
          <w:color w:val="111111"/>
          <w:sz w:val="28"/>
          <w:sz w:val="28"/>
          <w:szCs w:val="28"/>
          <w:rtl w:val="true"/>
          <w:lang w:bidi="ar-SA"/>
        </w:rPr>
        <w:t>ولما كان آخر الليل طلب الامام الحسين من فتيانه الاستسقاء والرحيل من قصر بني مقاتل وفي الطريق والظلام ما يزال يغمر الصحراء سمع الامام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ذلك مرّة أخرى فسأله نجله علي الأكبر عن سبب استرجاعه 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خفقت برأسي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فارس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 فعلمت انها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راك الله سوءً ألسنا على الحق؟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إليه مرجع العباد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إذاً لا نبالي أن نموت محقين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خيراً ما جزئ ولداً عن والده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يزال الركب يسير إلى أن وصل منطقة بالقرب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براکب يحمل السلاح فانتظروه إلى أن وصل، وكان رسول ابن زیاد إلى الحر ومعهرسالة وكتاب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الحر الرسالة وقد جاء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جعجع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ضيق عليه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تقرأ كتابي ولا تنزله إلّا بالعراء على غير ماء وعلى حصن فقرأ الحرّ ما جاء في الكتاب على الامام الحسين فقال له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ننزل نینوی</w:t>
      </w:r>
      <w:r>
        <w:rPr>
          <w:rStyle w:val="FootnoteAnchor"/>
          <w:rtl w:val="true"/>
        </w:rPr>
        <w:footnoteReference w:id="222"/>
      </w:r>
      <w:r>
        <w:rPr>
          <w:rFonts w:ascii="Amiri" w:hAnsi="Amiri" w:eastAsia="Amiri" w:cs="Amiri"/>
          <w:color w:val="111111"/>
          <w:sz w:val="28"/>
          <w:sz w:val="28"/>
          <w:szCs w:val="28"/>
          <w:rtl w:val="true"/>
          <w:lang w:bidi="ar-SA"/>
        </w:rPr>
        <w:t>أو الغاضريات</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قبائل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فان الرجل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حديث مع زهير بن القين التفت الامام الحسين الى الحر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w:t>
      </w:r>
    </w:p>
    <w:p>
      <w:pPr>
        <w:pStyle w:val="BookText"/>
        <w:rPr/>
      </w:pP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فساروا جميعاً حتى إذا وصلوا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الحر وجيشه في طريق الامام ومنعوه من المسير وقال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المكان قريب من الفرات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جواد الامام الحسين وقف ولم يتحرك، كما أوقفت ناقة النبي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فسأل الامام الحسين عن اسم هذه الأرض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الأرض تسمى الطف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لها اسم غيره؟</w:t>
      </w:r>
    </w:p>
    <w:p>
      <w:pPr>
        <w:pStyle w:val="BookText"/>
        <w:rPr/>
      </w:pPr>
      <w:r>
        <w:rPr>
          <w:rFonts w:ascii="IRNazanin" w:hAnsi="IRNazanin" w:eastAsia="IRNazanin"/>
          <w:color w:val="111111"/>
          <w:sz w:val="28"/>
          <w:sz w:val="28"/>
          <w:szCs w:val="28"/>
          <w:rtl w:val="true"/>
          <w:lang w:bidi="fa-IR"/>
        </w:rPr>
        <w:t>قال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فدمعت عينا الامام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أعوذ بك من الكرب والبلاء</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محط ركابنا وسفك دمائنا ومحل قبورنا بهذا حدثني جدي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7233_53221"/>
      <w:bookmarkStart w:id="245" w:name="pg7233_53221"/>
      <w:bookmarkEnd w:id="245"/>
    </w:p>
    <w:p>
      <w:pPr>
        <w:pStyle w:val="Heading2"/>
        <w:numPr>
          <w:ilvl w:val="1"/>
          <w:numId w:val="1"/>
        </w:numPr>
        <w:rPr/>
      </w:pPr>
      <w:bookmarkStart w:id="246" w:name="pg7233_53221"/>
      <w:bookmarkStart w:id="247" w:name="__RefHeading___Toc250505_1051229030"/>
      <w:bookmarkStart w:id="248" w:name="_Toc85"/>
      <w:bookmarkEnd w:id="246"/>
      <w:bookmarkEnd w:id="247"/>
      <w:r>
        <w:rPr>
          <w:rtl w:val="true"/>
        </w:rPr>
        <w:t>الفصل الخامس</w:t>
      </w:r>
      <w:r>
        <w:rPr>
          <w:rtl w:val="true"/>
        </w:rPr>
        <w:t xml:space="preserve">: </w:t>
      </w:r>
      <w:r>
        <w:rPr>
          <w:rtl w:val="true"/>
        </w:rPr>
        <w:t>في أرض کربلاء</w:t>
      </w:r>
      <w:bookmarkEnd w:id="2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250507_1051229030"/>
      <w:bookmarkStart w:id="250" w:name="_Toc86"/>
      <w:bookmarkEnd w:id="249"/>
      <w:r>
        <w:rPr>
          <w:rtl w:val="true"/>
        </w:rPr>
        <w:t>البداية والنهاية</w:t>
      </w:r>
      <w:bookmarkEnd w:id="2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7233_53223"/>
      <w:bookmarkStart w:id="252" w:name="pg7233_53223"/>
      <w:bookmarkEnd w:id="252"/>
    </w:p>
    <w:p>
      <w:pPr>
        <w:pStyle w:val="Heading3"/>
        <w:numPr>
          <w:ilvl w:val="2"/>
          <w:numId w:val="1"/>
        </w:numPr>
        <w:rPr/>
      </w:pPr>
      <w:bookmarkStart w:id="253" w:name="pg7233_53223"/>
      <w:bookmarkStart w:id="254" w:name="__RefHeading___Toc250509_1051229030"/>
      <w:bookmarkStart w:id="255" w:name="_Toc87"/>
      <w:bookmarkEnd w:id="253"/>
      <w:bookmarkEnd w:id="254"/>
      <w:r>
        <w:rPr>
          <w:rtl w:val="true"/>
        </w:rPr>
        <w:t>مفردة كربلاء</w:t>
      </w:r>
      <w:bookmarkEnd w:id="255"/>
    </w:p>
    <w:p>
      <w:pPr>
        <w:pStyle w:val="BookText"/>
        <w:rPr/>
      </w:pPr>
      <w:r>
        <w:rPr>
          <w:rFonts w:ascii="Amiri" w:hAnsi="Amiri" w:eastAsia="Amiri" w:cs="Amiri"/>
          <w:color w:val="111111"/>
          <w:sz w:val="28"/>
          <w:sz w:val="28"/>
          <w:szCs w:val="28"/>
          <w:rtl w:val="true"/>
          <w:lang w:bidi="ar-SA"/>
        </w:rPr>
        <w:t>وكربلاء هي المنزل الأخير لقافلة الامام الحسين وقد وصلها الامام</w:t>
      </w:r>
    </w:p>
    <w:p>
      <w:pPr>
        <w:pStyle w:val="BookText"/>
        <w:rPr/>
      </w:pPr>
      <w:r>
        <w:rPr>
          <w:rFonts w:ascii="Amiri" w:hAnsi="Amiri" w:eastAsia="Amiri" w:cs="Amiri"/>
          <w:color w:val="111111"/>
          <w:sz w:val="28"/>
          <w:sz w:val="28"/>
          <w:szCs w:val="28"/>
          <w:rtl w:val="true"/>
          <w:lang w:bidi="ar-SA"/>
        </w:rPr>
        <w:t>يوم الخميس الثاني من شهر محرم الحرام سنة إحدى وستين للهجرة</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شهراشوب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وتتألف مفردة كربلاء من جزئين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تعني باللغة الآرامية</w:t>
      </w:r>
    </w:p>
    <w:p>
      <w:pPr>
        <w:pStyle w:val="BookText"/>
        <w:rPr/>
      </w:pPr>
      <w:r>
        <w:rPr>
          <w:rFonts w:ascii="IRNazanin" w:hAnsi="IRNazanin" w:eastAsia="IRNazanin"/>
          <w:color w:val="111111"/>
          <w:sz w:val="28"/>
          <w:sz w:val="28"/>
          <w:szCs w:val="28"/>
          <w:rtl w:val="true"/>
          <w:lang w:bidi="fa-IR"/>
        </w:rPr>
        <w:t>الحرم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العلّامة الشهرستاني أنها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قيل للامام الحسين ان اسم هذه الأرض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الكرب والبلاء، ثم جمع ولده وأخوته وأهل بيته ونظر إليهم وبك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عترة نبيك محمد، قد أخرجنا وطردنا وأزعجنا عن حرم جدنا وتعدت بنو أميّة علينا اللهم فخذ لنا بحقنا وانصرنا على القوم الظالمين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الدنيا والدين لعق على ألسنتهم </w:t>
      </w:r>
    </w:p>
    <w:p>
      <w:pPr>
        <w:pStyle w:val="BookText"/>
        <w:rPr/>
      </w:pPr>
      <w:r>
        <w:rPr>
          <w:rFonts w:ascii="Amiri" w:hAnsi="Amiri" w:eastAsia="Amiri" w:cs="Amiri"/>
          <w:color w:val="111111"/>
          <w:sz w:val="28"/>
          <w:sz w:val="28"/>
          <w:szCs w:val="28"/>
          <w:rtl w:val="true"/>
          <w:lang w:bidi="ar-SA"/>
        </w:rPr>
        <w:t>يحوطونه ما درّت معايشهم، فاذا محّصوا بالبلاء قلّ الديّانون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حمد الله عزوجل و ذکر جده رسول الله صلى الله عليه واله فصلّى عليه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نزل بنا من الأمر ما قد ترون، وإن الدنيا قد تغيرت وتنكرت وأدبر معروفها ولم يبق منها إلّا صبابة كصبابة الاناء و خسیس عیش کالمرعي الوبيل، ألا ترون إلى الحق لا يعمل به؟ وإلى الباطل لا يتناهي عنه؟ ليرغب المؤمن في لقاء الله، فإني لا أرى الموت إلّا سعادة والحياة مع الظالمين إلّا برما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فنهض زهير بن القين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یابن رسول الله مقالتك، ولو كانت الدنيا</w:t>
      </w:r>
    </w:p>
    <w:p>
      <w:pPr>
        <w:pStyle w:val="BookText"/>
        <w:rPr/>
      </w:pPr>
      <w:r>
        <w:rPr>
          <w:rFonts w:ascii="Amiri" w:hAnsi="Amiri" w:eastAsia="Amiri" w:cs="Amiri"/>
          <w:color w:val="111111"/>
          <w:sz w:val="28"/>
          <w:sz w:val="28"/>
          <w:szCs w:val="28"/>
          <w:rtl w:val="true"/>
          <w:lang w:bidi="ar-SA"/>
        </w:rPr>
        <w:t>لنا باقية وكنا فيها مخلدين لآثرنا النهوض معك على الاقامة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بریر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لقد منّ الله بك علينا أن نقاتل بين يديك</w:t>
      </w:r>
    </w:p>
    <w:p>
      <w:pPr>
        <w:pStyle w:val="BookText"/>
        <w:rPr/>
      </w:pPr>
      <w:r>
        <w:rPr>
          <w:rFonts w:ascii="Amiri" w:hAnsi="Amiri" w:eastAsia="Amiri" w:cs="Amiri"/>
          <w:color w:val="111111"/>
          <w:sz w:val="28"/>
          <w:sz w:val="28"/>
          <w:szCs w:val="28"/>
          <w:rtl w:val="true"/>
          <w:lang w:bidi="ar-SA"/>
        </w:rPr>
        <w:t>تُقطّع فيك أعضاؤنا ثم يكون جدّك شفيعنا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نافع بن هلال ففصل في القول وجاء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بنا راشداً معافی مشرّقاً إن شئت أو مغربا، فوالله ما اشفقنا من قدر الله ولا كرهنا لقاء ربنا وإنّا على نیاتنا وبصائرنا نوالي من والاك ونعادي من عاداك</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الامام الحسين بشراء النواحي التي فيها قبره من أهل نينوى والغاضرية بستين ألف درهم وتصدق بها عليهم واشترط عليهم أن يرشدوا إلى قبره ويضيّفوا من زاره ثلاثة أيام، وكان حرم الامام الحسين أربعة أميال في أربعة أميال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56" w:name="pg7233_53225"/>
    </w:p>
    <w:p>
      <w:pPr>
        <w:pStyle w:val="Heading3"/>
        <w:numPr>
          <w:ilvl w:val="2"/>
          <w:numId w:val="1"/>
        </w:numPr>
        <w:rPr/>
      </w:pPr>
      <w:bookmarkStart w:id="257" w:name="__RefHeading___Toc250511_1051229030"/>
      <w:bookmarkStart w:id="258" w:name="_Toc88"/>
      <w:bookmarkEnd w:id="256"/>
      <w:bookmarkEnd w:id="257"/>
      <w:r>
        <w:rPr>
          <w:rtl w:val="true"/>
        </w:rPr>
        <w:t>الحسین وارث اأنبیا</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الشيخ الطوسي بسند صحيح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هو وارث آدم في العلم بالأسماء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ابتلى أبونا أبو البشرية آدم بفاجعة مقتل ابنه هابيل وابتلى الامام</w:t>
      </w:r>
    </w:p>
    <w:p>
      <w:pPr>
        <w:pStyle w:val="BookText"/>
        <w:rPr/>
      </w:pPr>
      <w:r>
        <w:rPr>
          <w:rFonts w:ascii="Amiri" w:hAnsi="Amiri" w:eastAsia="Amiri" w:cs="Amiri"/>
          <w:color w:val="111111"/>
          <w:sz w:val="28"/>
          <w:sz w:val="28"/>
          <w:szCs w:val="28"/>
          <w:rtl w:val="true"/>
          <w:lang w:bidi="ar-SA"/>
        </w:rPr>
        <w:t>الحسين بمصرع ابنه علي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نوح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 هو وارث نوح فالنبي نوح انقذ البشرية بسفينة من</w:t>
      </w:r>
    </w:p>
    <w:p>
      <w:pPr>
        <w:pStyle w:val="BookText"/>
        <w:rPr/>
      </w:pPr>
      <w:r>
        <w:rPr>
          <w:rFonts w:ascii="Amiri" w:hAnsi="Amiri" w:eastAsia="Amiri" w:cs="Amiri"/>
          <w:color w:val="111111"/>
          <w:sz w:val="28"/>
          <w:sz w:val="28"/>
          <w:szCs w:val="28"/>
          <w:rtl w:val="true"/>
          <w:lang w:bidi="ar-SA"/>
        </w:rPr>
        <w:t>هاوية الهلاك في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والامام الحسين أصبح سفينة النجاة لأنه دلت البشريّة إلى طريق</w:t>
      </w:r>
    </w:p>
    <w:p>
      <w:pPr>
        <w:pStyle w:val="BookText"/>
        <w:rPr/>
      </w:pPr>
      <w:r>
        <w:rPr>
          <w:rFonts w:ascii="IRNazanin" w:hAnsi="IRNazanin" w:eastAsia="IRNazanin"/>
          <w:color w:val="111111"/>
          <w:sz w:val="28"/>
          <w:sz w:val="28"/>
          <w:szCs w:val="28"/>
          <w:rtl w:val="true"/>
          <w:lang w:bidi="fa-IR"/>
        </w:rPr>
        <w:t>الخلاص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السلام جدير بالامام الحسين وبما هو أعظم وأسمى من ذلك لقد كان صبر نوح عظيماً، فطالما تعرض للضرب حتى كان الدم يجري من جسمه، وقد جاء في أخبار الرسالات القديمة انه ربما ضرب حتى يغمى عليه ثلاثة أيّام من</w:t>
      </w:r>
    </w:p>
    <w:p>
      <w:pPr>
        <w:pStyle w:val="BookText"/>
        <w:rPr/>
      </w:pPr>
      <w:r>
        <w:rPr>
          <w:rFonts w:ascii="Amiri" w:hAnsi="Amiri" w:eastAsia="Amiri" w:cs="Amiri"/>
          <w:color w:val="111111"/>
          <w:sz w:val="28"/>
          <w:sz w:val="28"/>
          <w:szCs w:val="28"/>
          <w:rtl w:val="true"/>
          <w:lang w:bidi="ar-SA"/>
        </w:rPr>
        <w:t>شدّة الضرب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الامام الحسين تعرض لما هو أشدّ من ذلك فصبره يوم عاشوراء لا </w:t>
      </w:r>
    </w:p>
    <w:p>
      <w:pPr>
        <w:pStyle w:val="BookText"/>
        <w:rPr/>
      </w:pPr>
      <w:r>
        <w:rPr>
          <w:rFonts w:ascii="Amiri" w:hAnsi="Amiri" w:eastAsia="Amiri" w:cs="Amiri"/>
          <w:color w:val="111111"/>
          <w:sz w:val="28"/>
          <w:sz w:val="28"/>
          <w:szCs w:val="28"/>
          <w:rtl w:val="true"/>
          <w:lang w:bidi="ar-SA"/>
        </w:rPr>
        <w:t>يفوقه صبر ثم بعد مصرعه ظل جسمه المقطع الأوصال ثلاثة أيام فوق الرمال، أجل ظل جسمه بلا رأس ثلاثة أيام بلياليها فوق رمال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ابراهیم خلیل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قذف بابراهيم الخليل إلى أعماق النار الكبرى لم يطلب من أحد مساعدة فكانت النار عليه برداً وسلاماً وكانت الملائكة تأتي إلى الامام الحسين وتعرض عليه النصرة والمدد ولكنه أبى ذلك فكانت عليه نار الحرب برداً وسلاماً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وامتحن ابراهيم بذبح ابنه اسماعيل وامتحن الامام الحسين بقتل</w:t>
      </w:r>
    </w:p>
    <w:p>
      <w:pPr>
        <w:pStyle w:val="BookText"/>
        <w:rPr/>
      </w:pPr>
      <w:r>
        <w:rPr>
          <w:rFonts w:ascii="Amiri" w:hAnsi="Amiri" w:eastAsia="Amiri" w:cs="Amiri"/>
          <w:color w:val="111111"/>
          <w:sz w:val="28"/>
          <w:sz w:val="28"/>
          <w:szCs w:val="28"/>
          <w:rtl w:val="true"/>
          <w:lang w:bidi="ar-SA"/>
        </w:rPr>
        <w:t>ابنه علي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زوجة ابراهيم الخليل قد طلبت من زوجها دقيقاً فلم يجد فملأ الكيس رملاً وعاد إلى البيت ولم تر زوجته رملاً بل رأت دقیقاً فلم يشعر بالخجل ولكن سكينة ابنة الامام طلبت من أبيها ماءً يوم عاشوراء فخجل الامام لأنه لم يستطع تلبية طلبها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موسی کلیم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موسى يكلم الله تكليماً وكان يسمع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روي عن أنس بن مالك ان الحسين جلس إلى جانب قبر خديجة</w:t>
      </w:r>
    </w:p>
    <w:p>
      <w:pPr>
        <w:pStyle w:val="BookText"/>
        <w:rPr/>
      </w:pPr>
      <w:r>
        <w:rPr>
          <w:rFonts w:ascii="Amiri" w:hAnsi="Amiri" w:eastAsia="Amiri" w:cs="Amiri"/>
          <w:color w:val="111111"/>
          <w:sz w:val="28"/>
          <w:sz w:val="28"/>
          <w:szCs w:val="28"/>
          <w:rtl w:val="true"/>
          <w:lang w:bidi="ar-SA"/>
        </w:rPr>
        <w:t>الكبرئ ودعا الله عزوجل فسمع جواباً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واجه موسي فرعون الطاغية، ونهض الامام الحسين بوجه </w:t>
      </w:r>
    </w:p>
    <w:p>
      <w:pPr>
        <w:pStyle w:val="BookText"/>
        <w:rPr/>
      </w:pPr>
      <w:r>
        <w:rPr>
          <w:rFonts w:ascii="IRNazanin" w:hAnsi="IRNazanin" w:eastAsia="IRNazanin"/>
          <w:color w:val="111111"/>
          <w:sz w:val="28"/>
          <w:sz w:val="28"/>
          <w:szCs w:val="28"/>
          <w:rtl w:val="true"/>
          <w:lang w:bidi="fa-IR"/>
        </w:rPr>
        <w:t>فرعون عصره یزید، ولما هوئ الامام شهیداً سمع نداء</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لموسى وزیراً من أهله هارون أخاه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للحسين وزیراً من أهل بيته العباس أبا الفضل أخاه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عیسی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حق والده عیسی، مریم ابنة عمران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صدّيقة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وَاصْطَفَاكِ عَلَى نِسَاءِ الْعَالَمِينَ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حق الزهراء فاطمة بنت النبي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 من</w:t>
      </w:r>
    </w:p>
    <w:p>
      <w:pPr>
        <w:pStyle w:val="BookText"/>
        <w:rPr/>
      </w:pPr>
      <w:r>
        <w:rPr>
          <w:rFonts w:ascii="Amiri" w:hAnsi="Amiri" w:eastAsia="Amiri" w:cs="Amiri"/>
          <w:color w:val="111111"/>
          <w:sz w:val="28"/>
          <w:sz w:val="28"/>
          <w:szCs w:val="28"/>
          <w:rtl w:val="true"/>
          <w:lang w:bidi="ar-SA"/>
        </w:rPr>
        <w:t>الأوّلين والآخرين</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وكانت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عیسی بن مریم زاهداً في الدنيا، وكان الامام الحسين من المستوحشين من الدنيا، كان لا يحب هذه الدنيا ويستوحش منها ولا يستأنس بها أبداً</w:t>
      </w:r>
      <w:r>
        <w:rPr>
          <w:rFonts w:eastAsia="IRNazanin" w:cs="IRNazanin"/>
          <w:color w:val="111111"/>
          <w:sz w:val="28"/>
          <w:szCs w:val="28"/>
          <w:rtl w:val="true"/>
          <w:lang w:bidi="fa-IR"/>
        </w:rPr>
        <w:t xml:space="preserve">. </w:t>
      </w:r>
      <w:bookmarkStart w:id="259" w:name="pg7233_53228"/>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محمد حبیب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الامام الحسين أشبه الناس بجدّه محمد خلقاً و خُلقاً و منطقاً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رسول الله 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حسین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أمير المؤمنين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الامام الحسين في شجاعته امتداداً عظيماً لشجاعة أبيه ولم ير أحد</w:t>
      </w:r>
    </w:p>
    <w:p>
      <w:pPr>
        <w:pStyle w:val="BookText"/>
        <w:rPr/>
      </w:pPr>
      <w:r>
        <w:rPr>
          <w:rFonts w:ascii="Amiri" w:hAnsi="Amiri" w:eastAsia="Amiri" w:cs="Amiri"/>
          <w:color w:val="111111"/>
          <w:sz w:val="28"/>
          <w:sz w:val="28"/>
          <w:szCs w:val="28"/>
          <w:rtl w:val="true"/>
          <w:lang w:bidi="ar-SA"/>
        </w:rPr>
        <w:t>بعده بشجاعة التي أذهلت الآلاف في كربلاء</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50513_1051229030"/>
      <w:bookmarkStart w:id="261" w:name="_Toc89"/>
      <w:bookmarkEnd w:id="260"/>
      <w:r>
        <w:rPr>
          <w:rtl w:val="true"/>
        </w:rPr>
        <w:t>الامام يطلب النصرة</w:t>
      </w:r>
      <w:bookmarkEnd w:id="261"/>
    </w:p>
    <w:p>
      <w:pPr>
        <w:pStyle w:val="Heading3"/>
        <w:numPr>
          <w:ilvl w:val="2"/>
          <w:numId w:val="1"/>
        </w:numPr>
        <w:rPr/>
      </w:pPr>
      <w:bookmarkStart w:id="262" w:name="__RefHeading___Toc250515_1051229030"/>
      <w:bookmarkStart w:id="263" w:name="_Toc90"/>
      <w:bookmarkEnd w:id="262"/>
      <w:r>
        <w:rPr>
          <w:rtl w:val="true"/>
        </w:rPr>
        <w:t>طلب الامام الحسين النصرة في ستة موارد</w:t>
      </w:r>
      <w:bookmarkEnd w:id="2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رسائله إلى زعماء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الامام الحسين في مكة وبعث بخمس رسائل إلى رؤساء الأخماس في البصره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مسمع البكري والأحنف بن قيس والمنذر بن الجارود و مسعود بن عمرو وقيس بن الهيثم وعمرو بن عبيد بن معمر وقد تولّى مهمّة توصيل الرسائل سليمان ابو رزين وقد جاء في جانب من الرسائل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ادعوكم الى كتاب الله وسنة نبيه، فان السنة قد امینت والبدعة قد أحييت فان</w:t>
      </w:r>
    </w:p>
    <w:p>
      <w:pPr>
        <w:pStyle w:val="BookText"/>
        <w:rPr/>
      </w:pPr>
      <w:r>
        <w:rPr>
          <w:rFonts w:ascii="Amiri" w:hAnsi="Amiri" w:eastAsia="Amiri" w:cs="Amiri"/>
          <w:color w:val="111111"/>
          <w:sz w:val="28"/>
          <w:sz w:val="28"/>
          <w:szCs w:val="28"/>
          <w:rtl w:val="true"/>
          <w:lang w:bidi="ar-SA"/>
        </w:rPr>
        <w:t>تسمعوا قولي أهدكم إلى سبيل الرشاد</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المنذر بن الجارود فقد قام بالقبض على رسول الامام الحسين وسلّمه </w:t>
      </w:r>
    </w:p>
    <w:p>
      <w:pPr>
        <w:pStyle w:val="BookText"/>
        <w:rPr/>
      </w:pPr>
      <w:r>
        <w:rPr>
          <w:rFonts w:ascii="IRNazanin" w:hAnsi="IRNazanin" w:eastAsia="IRNazanin"/>
          <w:color w:val="111111"/>
          <w:sz w:val="28"/>
          <w:sz w:val="28"/>
          <w:szCs w:val="28"/>
          <w:rtl w:val="true"/>
          <w:lang w:bidi="fa-IR"/>
        </w:rPr>
        <w:t>إلى عبیدالله بن زیاد فصل به في عشية الليلة التي سافر في صبيحتها إلى الكوفة ليصلها قبل وصول الامام الحسين وادعي المنذر انه ظن بأن هذه الرسالة قد دسّها عبیدالله بن زیاد لمعرفة حقيقة مواقفه، وكانت ابنة المنذر زوجة لعبیدالله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الأحنف بن قيس فقد كتب إلى الامام الحسين رسالة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فاصبر ان وعد الله حق ولا يستخفنك الذين لا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یزید بن مسعود فانه جمع بني تميم وبني حنظلة وبني سعد وهاجم النظام الأموي وسياسة معاوية وشخصية يزيد وأقسم بالله ذات جهاده أفضل من جهاد المشركين ودعاهم إلى نصرة الامام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وطلب منهم أن يغسلوا عار الجمل بالخروج لنصرة ابن رسول الله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أنا ذا قد لبست للحرب لامتها ومن لم يُقتل يمت ومن يهرب لم يفت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الامام الحسين وجاء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حجة الله على خلقه تفرعتم من زيتونة أحمدية هو أصلها وأنتم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قرأ الامام الحسين رسالته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آمنك الله من الخوف وأعزك وأرواك يوم العطش الأكبر وراح ابن مسعود يتجهز للالتحاق وفي أثناء الطريق سمع بأنباء الفاجعة في كربلاء فعاد إلى البصرة يكفكف دموعه ويأسف على فوات الشهادة مع ابن النبي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يزيد بن نبيط يجتمع مع الشيعة في بيت مارية ابنة سعد ویذکرون</w:t>
      </w:r>
    </w:p>
    <w:p>
      <w:pPr>
        <w:pStyle w:val="BookText"/>
        <w:rPr/>
      </w:pPr>
      <w:r>
        <w:rPr>
          <w:rFonts w:ascii="Amiri" w:hAnsi="Amiri" w:eastAsia="Amiri" w:cs="Amiri"/>
          <w:color w:val="111111"/>
          <w:sz w:val="28"/>
          <w:sz w:val="28"/>
          <w:szCs w:val="28"/>
          <w:rtl w:val="true"/>
          <w:lang w:bidi="ar-SA"/>
        </w:rPr>
        <w:t>فضل أهل البيت فقال لأولاده وهم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معي؟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فانتدب منهم اثنان عبدالله وعبيد الله وحاول بعض رجال قبيلته تخويفه من </w:t>
      </w:r>
      <w:bookmarkStart w:id="264" w:name="pg7233_53230"/>
    </w:p>
    <w:p>
      <w:pPr>
        <w:pStyle w:val="BookText"/>
        <w:rPr/>
      </w:pPr>
      <w:bookmarkEnd w:id="264"/>
      <w:r>
        <w:rPr>
          <w:rFonts w:ascii="IRNazanin" w:hAnsi="IRNazanin" w:eastAsia="IRNazanin"/>
          <w:color w:val="111111"/>
          <w:sz w:val="28"/>
          <w:sz w:val="28"/>
          <w:szCs w:val="28"/>
          <w:rtl w:val="true"/>
          <w:lang w:bidi="fa-IR"/>
        </w:rPr>
        <w:t>انتقام ابن زیاد، فاستهان بذلك وسرعان ما غادر البصرة إلى مكة مع ولديه وبعض من التحق به وانضموا إلى قافلة الامام الحسين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50517_1051229030"/>
      <w:bookmarkStart w:id="266" w:name="_Toc91"/>
      <w:bookmarkEnd w:id="265"/>
      <w:r>
        <w:rPr>
          <w:rtl w:val="true"/>
        </w:rPr>
        <w:t>الثاني</w:t>
      </w:r>
      <w:r>
        <w:rPr>
          <w:rtl w:val="true"/>
        </w:rPr>
        <w:t xml:space="preserve">: </w:t>
      </w:r>
      <w:r>
        <w:rPr>
          <w:rtl w:val="true"/>
        </w:rPr>
        <w:t>طلب النصرة من أهل مكة</w:t>
      </w:r>
      <w:bookmarkEnd w:id="266"/>
    </w:p>
    <w:p>
      <w:pPr>
        <w:pStyle w:val="BookText"/>
        <w:rPr/>
      </w:pPr>
      <w:r>
        <w:rPr>
          <w:rFonts w:ascii="Amiri" w:hAnsi="Amiri" w:eastAsia="Amiri" w:cs="Amiri"/>
          <w:color w:val="111111"/>
          <w:sz w:val="28"/>
          <w:sz w:val="28"/>
          <w:szCs w:val="28"/>
          <w:rtl w:val="true"/>
          <w:lang w:bidi="ar-SA"/>
        </w:rPr>
        <w:t>قبل يوم من رحيله ومغادرته مكة خطب الامام الحسين في أهلها وجاء في</w:t>
      </w:r>
    </w:p>
    <w:p>
      <w:pPr>
        <w:pStyle w:val="BookText"/>
        <w:rPr/>
      </w:pP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فينا باذلاً مهجته ووطناً على لقاء الله نفسه فليرح معنا فاني راحل</w:t>
      </w:r>
    </w:p>
    <w:p>
      <w:pPr>
        <w:pStyle w:val="BookText"/>
        <w:rPr/>
      </w:pPr>
      <w:r>
        <w:rPr>
          <w:rFonts w:ascii="IRNazanin" w:hAnsi="IRNazanin" w:eastAsia="IRNazanin"/>
          <w:color w:val="111111"/>
          <w:sz w:val="28"/>
          <w:sz w:val="28"/>
          <w:szCs w:val="28"/>
          <w:rtl w:val="true"/>
          <w:lang w:bidi="fa-IR"/>
        </w:rPr>
        <w:t>مصبحاً إن شاء الله تعالی</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50519_1051229030"/>
      <w:bookmarkStart w:id="268" w:name="_Toc92"/>
      <w:bookmarkEnd w:id="267"/>
      <w:r>
        <w:rPr>
          <w:rtl w:val="true"/>
        </w:rPr>
        <w:t>الثالث</w:t>
      </w:r>
      <w:r>
        <w:rPr>
          <w:rtl w:val="true"/>
        </w:rPr>
        <w:t xml:space="preserve">: </w:t>
      </w:r>
      <w:r>
        <w:rPr>
          <w:rtl w:val="true"/>
        </w:rPr>
        <w:t>دعوته لزهير بن القين</w:t>
      </w:r>
      <w:bookmarkEnd w:id="268"/>
    </w:p>
    <w:p>
      <w:pPr>
        <w:pStyle w:val="BookText"/>
        <w:rPr/>
      </w:pPr>
      <w:r>
        <w:rPr>
          <w:rFonts w:ascii="Amiri" w:hAnsi="Amiri" w:eastAsia="Amiri" w:cs="Amiri"/>
          <w:color w:val="111111"/>
          <w:sz w:val="28"/>
          <w:sz w:val="28"/>
          <w:szCs w:val="28"/>
          <w:rtl w:val="true"/>
          <w:lang w:bidi="ar-SA"/>
        </w:rPr>
        <w:t xml:space="preserve">وعندما نزل الامام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صادف نزول زهير بن القين حين جمعهما الماء وكان زهير لا يحب لقاء الامام عندما دعاه ولكن زوجته حثته على الاستجابة لدعوة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وسرعان ما عاد فرحاً من لقاء الامام وودع زوجته والتحق بقافلة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69" w:name="pg7233_53231"/>
    </w:p>
    <w:p>
      <w:pPr>
        <w:pStyle w:val="Heading3"/>
        <w:numPr>
          <w:ilvl w:val="2"/>
          <w:numId w:val="1"/>
        </w:numPr>
        <w:rPr/>
      </w:pPr>
      <w:bookmarkStart w:id="270" w:name="__RefHeading___Toc250521_1051229030"/>
      <w:bookmarkStart w:id="271" w:name="_Toc93"/>
      <w:bookmarkEnd w:id="269"/>
      <w:bookmarkEnd w:id="270"/>
      <w:r>
        <w:rPr>
          <w:rtl w:val="true"/>
        </w:rPr>
        <w:t>الرابع</w:t>
      </w:r>
      <w:r>
        <w:rPr>
          <w:rtl w:val="true"/>
        </w:rPr>
        <w:t xml:space="preserve">: </w:t>
      </w:r>
      <w:r>
        <w:rPr>
          <w:rtl w:val="true"/>
        </w:rPr>
        <w:t>طلبه النصرة من أهل الكوفة</w:t>
      </w:r>
      <w:bookmarkEnd w:id="271"/>
    </w:p>
    <w:p>
      <w:pPr>
        <w:pStyle w:val="BookText"/>
        <w:rPr/>
      </w:pPr>
      <w:r>
        <w:rPr>
          <w:rFonts w:ascii="Amiri" w:hAnsi="Amiri" w:eastAsia="Amiri" w:cs="Amiri"/>
          <w:color w:val="111111"/>
          <w:sz w:val="28"/>
          <w:sz w:val="28"/>
          <w:szCs w:val="28"/>
          <w:rtl w:val="true"/>
          <w:lang w:bidi="ar-SA"/>
        </w:rPr>
        <w:t xml:space="preserve">ولما نزل الامام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رسالة إلى أهل الكوفة حملها قيس بن مسهر الصيداوي</w:t>
      </w:r>
      <w:r>
        <w:rPr>
          <w:rStyle w:val="FootnoteAnchor"/>
          <w:rtl w:val="true"/>
        </w:rPr>
        <w:footnoteReference w:id="248"/>
      </w:r>
      <w:r>
        <w:rPr>
          <w:rFonts w:ascii="IRNazanin" w:hAnsi="IRNazanin" w:eastAsia="IRNazanin"/>
          <w:color w:val="111111"/>
          <w:sz w:val="28"/>
          <w:sz w:val="28"/>
          <w:szCs w:val="28"/>
          <w:rtl w:val="true"/>
          <w:lang w:bidi="fa-IR"/>
        </w:rPr>
        <w:t xml:space="preserve">ولكن الحصين بن نمير ألقي عليه القبض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قیس بتمزيق رسالة الامام لئلا يطلع عليها عبیدالله بن زیاد، وقام ابن نمیر بارساله مغفوراً إلى الكوفة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50523_1051229030"/>
      <w:bookmarkStart w:id="273" w:name="_Toc94"/>
      <w:bookmarkEnd w:id="272"/>
      <w:r>
        <w:rPr>
          <w:rtl w:val="true"/>
        </w:rPr>
        <w:t>الخامس</w:t>
      </w:r>
      <w:r>
        <w:rPr>
          <w:rtl w:val="true"/>
        </w:rPr>
        <w:t xml:space="preserve">: </w:t>
      </w:r>
      <w:r>
        <w:rPr>
          <w:rtl w:val="true"/>
        </w:rPr>
        <w:t>طلبه النصرة من عبيد الله بن الحر</w:t>
      </w:r>
      <w:bookmarkEnd w:id="273"/>
    </w:p>
    <w:p>
      <w:pPr>
        <w:pStyle w:val="BookText"/>
        <w:rPr/>
      </w:pPr>
      <w:r>
        <w:rPr>
          <w:rFonts w:ascii="Amiri" w:hAnsi="Amiri" w:eastAsia="Amiri" w:cs="Amiri"/>
          <w:color w:val="111111"/>
          <w:sz w:val="28"/>
          <w:sz w:val="28"/>
          <w:szCs w:val="28"/>
          <w:rtl w:val="true"/>
          <w:lang w:bidi="ar-SA"/>
        </w:rPr>
        <w:t xml:space="preserve">لما نزل الامام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الامام الحسين الحجاج بن مسروق إلى عبيدالله بن الحر الجعفي ودعاه إلى نصرته فقال عبيدالله انه لم يخرج من الكوفة إلّا لأن أهلها اجمعوا على محاربة أبي عبدالله الحسين وانه ضرب فسطاطه هنا ليعتزل ما يجري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فنهض الامام الحسين وزاره في خيمته فأفلی عبیدالله بن الحر صدر</w:t>
      </w:r>
    </w:p>
    <w:p>
      <w:pPr>
        <w:pStyle w:val="BookText"/>
        <w:rPr/>
      </w:pPr>
      <w:r>
        <w:rPr>
          <w:rFonts w:ascii="IRNazanin" w:hAnsi="IRNazanin" w:eastAsia="IRNazanin"/>
          <w:color w:val="111111"/>
          <w:sz w:val="28"/>
          <w:sz w:val="28"/>
          <w:szCs w:val="28"/>
          <w:rtl w:val="true"/>
          <w:lang w:bidi="fa-IR"/>
        </w:rPr>
        <w:t>المجلس للامام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استقر به المجلس دعاه إلى التوبة من خلال نصرته في حربه ضد</w:t>
      </w:r>
    </w:p>
    <w:p>
      <w:pPr>
        <w:pStyle w:val="BookText"/>
        <w:rPr/>
      </w:pPr>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نفسي لا تسمح بالموت، وعرض على الامام فرسه</w:t>
      </w:r>
      <w:r>
        <w:rPr>
          <w:rFonts w:eastAsia="Amiri" w:cs="Amiri" w:ascii="Amiri" w:hAnsi="Amiri"/>
          <w:color w:val="111111"/>
          <w:sz w:val="28"/>
          <w:szCs w:val="28"/>
          <w:rtl w:val="true"/>
          <w:lang w:bidi="ar-SA"/>
        </w:rPr>
        <w:t xml:space="preserve">. </w:t>
      </w:r>
      <w:bookmarkStart w:id="274" w:name="pg7233_53232"/>
    </w:p>
    <w:p>
      <w:pPr>
        <w:pStyle w:val="BookText"/>
        <w:rPr/>
      </w:pPr>
      <w:bookmarkEnd w:id="274"/>
      <w:r>
        <w:rPr>
          <w:rFonts w:ascii="Amiri" w:hAnsi="Amiri" w:eastAsia="Amiri" w:cs="Amiri"/>
          <w:color w:val="111111"/>
          <w:sz w:val="28"/>
          <w:sz w:val="28"/>
          <w:szCs w:val="28"/>
          <w:rtl w:val="true"/>
          <w:lang w:bidi="ar-SA"/>
        </w:rPr>
        <w:t>فرد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رغبت بنفسك فلا حاجة لنا في فرسك</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استذكر عبيدالله بن الحر هذا اللقاء فيما بعد وحدث قائلاً</w:t>
      </w:r>
    </w:p>
    <w:p>
      <w:pPr>
        <w:pStyle w:val="BookText"/>
        <w:rPr/>
      </w:pPr>
      <w:r>
        <w:rPr>
          <w:rFonts w:ascii="Amiri" w:hAnsi="Amiri" w:eastAsia="Amiri" w:cs="Amiri"/>
          <w:color w:val="111111"/>
          <w:sz w:val="28"/>
          <w:sz w:val="28"/>
          <w:szCs w:val="28"/>
          <w:rtl w:val="true"/>
          <w:lang w:bidi="ar-SA"/>
        </w:rPr>
        <w:t>ما رأيت أحداً أحسن من الحسين ولا أملأ للعين منه ولا رققت على أحد قط رقتي عليه حين رأيته يمشي والصبيان حوله ونظرت إلى لحيته فرأيتها كأنها جناح غراب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أسواد أم خضاب؟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الحر عجّل عليّ الشيب فعرفت انه خضاب</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50525_1051229030"/>
      <w:bookmarkStart w:id="276" w:name="_Toc95"/>
      <w:bookmarkEnd w:id="275"/>
      <w:r>
        <w:rPr>
          <w:rtl w:val="true"/>
        </w:rPr>
        <w:t>السادس</w:t>
      </w:r>
      <w:r>
        <w:rPr>
          <w:rtl w:val="true"/>
        </w:rPr>
        <w:t xml:space="preserve">: </w:t>
      </w:r>
      <w:r>
        <w:rPr>
          <w:rtl w:val="true"/>
        </w:rPr>
        <w:t>دعوته في كربلاء أو اتمام الحجة</w:t>
      </w:r>
      <w:bookmarkEnd w:id="276"/>
    </w:p>
    <w:p>
      <w:pPr>
        <w:pStyle w:val="BookText"/>
        <w:rPr/>
      </w:pPr>
      <w:r>
        <w:rPr>
          <w:rFonts w:ascii="Amiri" w:hAnsi="Amiri" w:eastAsia="Amiri" w:cs="Amiri"/>
          <w:color w:val="111111"/>
          <w:sz w:val="28"/>
          <w:sz w:val="28"/>
          <w:szCs w:val="28"/>
          <w:rtl w:val="true"/>
          <w:lang w:bidi="ar-SA"/>
        </w:rPr>
        <w:t>وذلك بعد مصرع أخيه العباس وبقي الامام وحيداً فصاح بأعلى</w:t>
      </w:r>
    </w:p>
    <w:p>
      <w:pPr>
        <w:pStyle w:val="BookText"/>
        <w:rPr/>
      </w:pPr>
      <w:r>
        <w:rPr>
          <w:rFonts w:ascii="Amiri" w:hAnsi="Amiri" w:eastAsia="Amiri" w:cs="Amiri"/>
          <w:color w:val="111111"/>
          <w:sz w:val="28"/>
          <w:sz w:val="28"/>
          <w:szCs w:val="28"/>
          <w:rtl w:val="true"/>
          <w:lang w:bidi="ar-SA"/>
        </w:rPr>
        <w:t>صوته طالباً النصرة والدفاع عن حرم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وطلب الامام الحسين من عياله السكوت وراح يودعهم، وكانت علیه جبة</w:t>
      </w:r>
    </w:p>
    <w:p>
      <w:pPr>
        <w:pStyle w:val="BookText"/>
        <w:rPr/>
      </w:pPr>
      <w:r>
        <w:rPr>
          <w:rFonts w:ascii="IRNazanin" w:hAnsi="IRNazanin" w:eastAsia="IRNazanin"/>
          <w:color w:val="111111"/>
          <w:sz w:val="28"/>
          <w:sz w:val="28"/>
          <w:szCs w:val="28"/>
          <w:rtl w:val="true"/>
          <w:lang w:bidi="fa-IR"/>
        </w:rPr>
        <w:t>خز دکناء، وعمامة مورّدة وبيده سيف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وطلب ثوباً لا يرغب فيه أحد يضعه تحت ثيابه ودعا بولده الرضيع يودعه</w:t>
      </w:r>
    </w:p>
    <w:p>
      <w:pPr>
        <w:pStyle w:val="BookText"/>
        <w:rPr/>
      </w:pPr>
      <w:r>
        <w:rPr>
          <w:rFonts w:ascii="IRNazanin" w:hAnsi="IRNazanin" w:eastAsia="IRNazanin"/>
          <w:color w:val="111111"/>
          <w:sz w:val="28"/>
          <w:sz w:val="28"/>
          <w:szCs w:val="28"/>
          <w:rtl w:val="true"/>
          <w:lang w:bidi="fa-IR"/>
        </w:rPr>
        <w:t>فجاءت به زینب تحمله فأجلسه في حجره وراح يقبّله ويقول</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 لهؤلاء القوم إذا كان جدك المصطفی خصمهم ثم جاء به ووقف أمام</w:t>
      </w:r>
    </w:p>
    <w:p>
      <w:pPr>
        <w:pStyle w:val="BookText"/>
        <w:rPr/>
      </w:pPr>
      <w:r>
        <w:rPr>
          <w:rFonts w:ascii="Amiri" w:hAnsi="Amiri" w:eastAsia="Amiri" w:cs="Amiri"/>
          <w:color w:val="111111"/>
          <w:sz w:val="28"/>
          <w:sz w:val="28"/>
          <w:szCs w:val="28"/>
          <w:rtl w:val="true"/>
          <w:lang w:bidi="ar-SA"/>
        </w:rPr>
        <w:t>الجيش وطلب منهم أن يسقوا الطفل الرضيع ماءً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 حرملة سهماً في كبد القوس وسدده نحو رقبة الطفل فذبحه فأخذ </w:t>
      </w:r>
      <w:bookmarkStart w:id="277" w:name="pg7233_53233"/>
    </w:p>
    <w:p>
      <w:pPr>
        <w:pStyle w:val="BookText"/>
        <w:rPr/>
      </w:pPr>
      <w:bookmarkEnd w:id="277"/>
      <w:r>
        <w:rPr>
          <w:rFonts w:ascii="IRNazanin" w:hAnsi="IRNazanin" w:eastAsia="IRNazanin"/>
          <w:color w:val="111111"/>
          <w:sz w:val="28"/>
          <w:sz w:val="28"/>
          <w:szCs w:val="28"/>
          <w:rtl w:val="true"/>
          <w:lang w:bidi="fa-IR"/>
        </w:rPr>
        <w:t>الامام الحسين دمه بكفه ورمی به نحو السماء فلم تسقط منه قطرة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50527_1051229030"/>
      <w:bookmarkStart w:id="279" w:name="_Toc96"/>
      <w:bookmarkEnd w:id="278"/>
      <w:r>
        <w:rPr>
          <w:rtl w:val="true"/>
        </w:rPr>
        <w:t>خُطب الامام الحسين من مكة إلى كربلاء</w:t>
      </w:r>
      <w:bookmarkEnd w:id="279"/>
    </w:p>
    <w:p>
      <w:pPr>
        <w:pStyle w:val="BookText"/>
        <w:rPr/>
      </w:pPr>
      <w:r>
        <w:rPr>
          <w:rFonts w:ascii="IRNazanin" w:hAnsi="IRNazanin" w:eastAsia="IRNazanin"/>
          <w:color w:val="111111"/>
          <w:sz w:val="28"/>
          <w:sz w:val="28"/>
          <w:szCs w:val="28"/>
          <w:rtl w:val="true"/>
          <w:lang w:bidi="fa-IR"/>
        </w:rPr>
        <w:t>وتبلغ عددها سبعاً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في مكة المكرمة عندما أزمع على المسير ويغادر مكة بيوم</w:t>
      </w:r>
    </w:p>
    <w:p>
      <w:pPr>
        <w:pStyle w:val="BookText"/>
        <w:rPr/>
      </w:pPr>
      <w:r>
        <w:rPr>
          <w:rFonts w:ascii="Amiri" w:hAnsi="Amiri" w:eastAsia="Amiri" w:cs="Amiri"/>
          <w:color w:val="111111"/>
          <w:sz w:val="28"/>
          <w:sz w:val="28"/>
          <w:szCs w:val="28"/>
          <w:rtl w:val="true"/>
          <w:lang w:bidi="ar-SA"/>
        </w:rPr>
        <w:t>واحد، حيث قام الحسين خطيباً فقال بعد الحمد والثناء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 الموت على ولد آدم مخط القلادة على جيد الفتاة وما أولهني الى أسلافي اشتیاق يعقوب إلى يوسف وخير لي مصرع أنا لاقيه، كأنّي بأوصالي تتقطّعها عسلان الفلوات بين النواويس</w:t>
      </w:r>
      <w:r>
        <w:rPr>
          <w:rStyle w:val="FootnoteAnchor"/>
          <w:rtl w:val="true"/>
        </w:rPr>
        <w:footnoteReference w:id="254"/>
      </w:r>
      <w:r>
        <w:rPr>
          <w:rFonts w:ascii="IRNazanin" w:hAnsi="IRNazanin" w:eastAsia="IRNazanin"/>
          <w:color w:val="111111"/>
          <w:sz w:val="28"/>
          <w:sz w:val="28"/>
          <w:szCs w:val="28"/>
          <w:rtl w:val="true"/>
          <w:lang w:bidi="fa-IR"/>
        </w:rPr>
        <w:t>و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خطابه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فينا باذلاً مهجته وموطناً على لقاء الله نفسه فليرحل معنا، فاني</w:t>
      </w:r>
    </w:p>
    <w:p>
      <w:pPr>
        <w:pStyle w:val="BookText"/>
        <w:rPr/>
      </w:pPr>
      <w:r>
        <w:rPr>
          <w:rFonts w:ascii="IRNazanin" w:hAnsi="IRNazanin" w:eastAsia="IRNazanin"/>
          <w:color w:val="111111"/>
          <w:sz w:val="28"/>
          <w:sz w:val="28"/>
          <w:szCs w:val="28"/>
          <w:rtl w:val="true"/>
          <w:lang w:bidi="fa-IR"/>
        </w:rPr>
        <w:t>راحل مصبحاً إن شاء الله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في ذي 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الأمام هذه الخطبة لما اعترضه الحر الرياحي وجاء فيها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قد نزل من الأمر ما قد ترون وان الدنيا قد تغيّرت وتنکّرت وأدبر معروفها ولم يبق فيها الا صبابة كصبابة الاناء و خسیس عیش کالمرعي الوبيل، ألا </w:t>
      </w:r>
      <w:bookmarkStart w:id="280" w:name="pg7233_53234"/>
    </w:p>
    <w:p>
      <w:pPr>
        <w:pStyle w:val="BookText"/>
        <w:rPr/>
      </w:pPr>
      <w:bookmarkEnd w:id="280"/>
      <w:r>
        <w:rPr>
          <w:rFonts w:ascii="Amiri" w:hAnsi="Amiri" w:eastAsia="Amiri" w:cs="Amiri"/>
          <w:color w:val="111111"/>
          <w:sz w:val="28"/>
          <w:sz w:val="28"/>
          <w:szCs w:val="28"/>
          <w:rtl w:val="true"/>
          <w:lang w:bidi="ar-SA"/>
        </w:rPr>
        <w:t>ترون إلى الحق لا يعمل به؟ وإلى الباطل لا يتناهى عنه؟ ليرغب المؤمن في لقاء الله محقاً، فإني لا أرى الموت إلّا سعادة والحياة مع الظالمين إلّا برما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في جيش الحر في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الحسين بعد أن حمد الله وأثنى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ايها الناس ان رسول الله صلى الله عليه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عهده، مخالفاً لسنّة رسول الله، يعمل في عباد الله بالاثم والعدوان فلم يغير ما عليه بفعل ولا قول كان حقاً على الله أن يدخله مدخله ألا وان هؤلاء قد لزموا الشيطان وترکوا طاعة الرحمن وأظهروا الفساد وعطلوا الحدود واستأثروا بالفيء وأحلوا حرام الله وأحلو حرامه وأنا أحق من غيّر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250529_1051229030"/>
      <w:bookmarkStart w:id="282" w:name="_Toc97"/>
      <w:bookmarkEnd w:id="281"/>
      <w:r>
        <w:rPr>
          <w:rtl w:val="true"/>
        </w:rPr>
        <w:t>الشمر بن ذي الجوشن يصل إلى كربلاء</w:t>
      </w:r>
      <w:bookmarkEnd w:id="282"/>
    </w:p>
    <w:p>
      <w:pPr>
        <w:pStyle w:val="BookText"/>
        <w:rPr/>
      </w:pPr>
      <w:r>
        <w:rPr>
          <w:rFonts w:ascii="IRNazanin" w:hAnsi="IRNazanin" w:eastAsia="IRNazanin"/>
          <w:color w:val="111111"/>
          <w:sz w:val="28"/>
          <w:sz w:val="28"/>
          <w:szCs w:val="28"/>
          <w:rtl w:val="true"/>
          <w:lang w:bidi="fa-IR"/>
        </w:rPr>
        <w:t>وفي التاسع من شهر محرم الحرام وصل الشمر إلى كربلاء يحمل رسالة من ابن زیاد إلى قائد الجيش عمر بن سعد وفيها أن يخير الامام الحسين بين الاستسلام دون قيد أو شرط أو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عمر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يستسلم الحسين فان نفس أبیه بین جنبيه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أنت صانع، أتمضي لأمر أميرك؟ وإلّا فخلّ بيني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العسكر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أجاب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اتولى ذلك ولا كرامة لك ولكن كن أنت على</w:t>
      </w:r>
    </w:p>
    <w:p>
      <w:pPr>
        <w:pStyle w:val="BookText"/>
        <w:rPr/>
      </w:pPr>
      <w:r>
        <w:rPr>
          <w:rFonts w:ascii="Amiri" w:hAnsi="Amiri" w:eastAsia="Amiri" w:cs="Amiri"/>
          <w:color w:val="111111"/>
          <w:sz w:val="28"/>
          <w:sz w:val="28"/>
          <w:szCs w:val="28"/>
          <w:rtl w:val="true"/>
          <w:lang w:bidi="ar-SA"/>
        </w:rPr>
        <w:t>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راح عمر بن سعد يستعد لشن الهجوم والحرب على الامام الحسين اقترب الشمر من مخيم الامام الحسين ونادى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 أين العباس واخوته؟</w:t>
      </w:r>
    </w:p>
    <w:p>
      <w:pPr>
        <w:pStyle w:val="BookText"/>
        <w:rPr/>
      </w:pPr>
      <w:r>
        <w:rPr>
          <w:rFonts w:ascii="Amiri" w:hAnsi="Amiri" w:eastAsia="Amiri" w:cs="Amiri"/>
          <w:color w:val="111111"/>
          <w:sz w:val="28"/>
          <w:sz w:val="28"/>
          <w:szCs w:val="28"/>
          <w:rtl w:val="true"/>
          <w:lang w:bidi="ar-SA"/>
        </w:rPr>
        <w:t>فأعرضوا ولم يجبه أحد منهم احتقاراً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أين بنو اختنا لأن أمّ العباس وهي أمّ البنين من بني كلاب حيث الشمر</w:t>
      </w:r>
    </w:p>
    <w:p>
      <w:pPr>
        <w:pStyle w:val="BookText"/>
        <w:rPr/>
      </w:pPr>
      <w:r>
        <w:rPr>
          <w:rFonts w:ascii="Amiri" w:hAnsi="Amiri" w:eastAsia="Amiri" w:cs="Amiri"/>
          <w:color w:val="111111"/>
          <w:sz w:val="28"/>
          <w:sz w:val="28"/>
          <w:szCs w:val="28"/>
          <w:rtl w:val="true"/>
          <w:lang w:bidi="ar-SA"/>
        </w:rPr>
        <w:t>ينتمي إلى هذه القبيلة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الحسين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ولو كان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أبو الفضل العباس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وما تريد؟</w:t>
      </w:r>
    </w:p>
    <w:p>
      <w:pPr>
        <w:pStyle w:val="BookText"/>
        <w:rPr/>
      </w:pPr>
      <w:r>
        <w:rPr>
          <w:rFonts w:ascii="IRNazanin" w:hAnsi="IRNazanin" w:eastAsia="IRNazanin"/>
          <w:color w:val="111111"/>
          <w:sz w:val="28"/>
          <w:sz w:val="28"/>
          <w:szCs w:val="28"/>
          <w:rtl w:val="true"/>
          <w:lang w:bidi="fa-IR"/>
        </w:rPr>
        <w:t>صاح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أختي أنتم آمنون، لا تقتلوا أنفسكم مع الحسين والزموا طاعة أمير المؤمنین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أتؤمننا وابن رسول الله لا أمان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الشمر هذا الجواب الغاضب عاد من حيث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عمر بن سعد بالجيش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وسمعت زینب أصوات أشباه الرجال فقالت لأخيها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اقترب العدو منا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الامام لأخيه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بنفسي أنت حتى تلقاهم واسألهم </w:t>
      </w:r>
    </w:p>
    <w:p>
      <w:pPr>
        <w:pStyle w:val="BookText"/>
        <w:rPr/>
      </w:pPr>
      <w:r>
        <w:rPr>
          <w:rFonts w:ascii="Amiri" w:hAnsi="Amiri" w:eastAsia="Amiri" w:cs="Amiri"/>
          <w:color w:val="111111"/>
          <w:sz w:val="28"/>
          <w:sz w:val="28"/>
          <w:szCs w:val="28"/>
          <w:rtl w:val="true"/>
          <w:lang w:bidi="ar-SA"/>
        </w:rPr>
        <w:t>عما جاء بهم وما الذي يريدون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فركب العباس ومعه عشرون فارساً فيهم زهیر بن القين وحبیب بن مظاهر وسألهم عن ذلك فقالوا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أمر الأمير أن نعرض عليكم النزول على حكمه أو ننازلكم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أبو الفضل إلى أخيه وأخبره وظل أصحابه يتحدثون إلى جيش عمر بن</w:t>
      </w:r>
    </w:p>
    <w:p>
      <w:pPr>
        <w:pStyle w:val="BookText"/>
        <w:rPr/>
      </w:pPr>
      <w:r>
        <w:rPr>
          <w:rFonts w:ascii="Amiri" w:hAnsi="Amiri" w:eastAsia="Amiri" w:cs="Amiri"/>
          <w:color w:val="111111"/>
          <w:sz w:val="28"/>
          <w:sz w:val="28"/>
          <w:szCs w:val="28"/>
          <w:rtl w:val="true"/>
          <w:lang w:bidi="ar-SA"/>
        </w:rPr>
        <w:t>سعد ويعظونهم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الامام الحسين لأخيه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 إليهم واستمهلهم هذه العشية إلى غد لعلنا نصلي لربنا الليلة وندعوه ونستغفرة فهو يعلم اني أحب الصلاة له وتلاوة كتابه وكثرة الدعاء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 ابن سعد بعد تردّد وأمهلهم الليلة فقط</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الامام الحسين في ليلة عاشوراء</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انها في ليلة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أثني على الله أحسن الثناء وأحمده على السرّاء والضراء اللهم</w:t>
      </w:r>
    </w:p>
    <w:p>
      <w:pPr>
        <w:pStyle w:val="BookText"/>
        <w:rPr/>
      </w:pPr>
      <w:r>
        <w:rPr>
          <w:rFonts w:ascii="Amiri" w:hAnsi="Amiri" w:eastAsia="Amiri" w:cs="Amiri"/>
          <w:color w:val="111111"/>
          <w:sz w:val="28"/>
          <w:sz w:val="28"/>
          <w:szCs w:val="28"/>
          <w:rtl w:val="true"/>
          <w:lang w:bidi="ar-SA"/>
        </w:rPr>
        <w:t>اني أحمدك على أن أكرمتنا بالنبوة وعلمتنا القرآن وفقهتنا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فاني لا أعلم أصحاباً أوفى ولا خيراً من أصحابي ولا أهل بيت أبر ولا</w:t>
      </w:r>
    </w:p>
    <w:p>
      <w:pPr>
        <w:pStyle w:val="BookText"/>
        <w:rPr/>
      </w:pPr>
      <w:r>
        <w:rPr>
          <w:rFonts w:ascii="Amiri" w:hAnsi="Amiri" w:eastAsia="Amiri" w:cs="Amiri"/>
          <w:color w:val="111111"/>
          <w:sz w:val="28"/>
          <w:sz w:val="28"/>
          <w:szCs w:val="28"/>
          <w:rtl w:val="true"/>
          <w:lang w:bidi="ar-SA"/>
        </w:rPr>
        <w:t>أوصل من أهل بيتي فجزاكم الله عنّي خيراً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واني لأظنُّ انه آخر يوم لنا من هؤلاء الأعداء غداً واني قد أذنت لكم فانطلقوا </w:t>
      </w:r>
    </w:p>
    <w:p>
      <w:pPr>
        <w:pStyle w:val="BookText"/>
        <w:rPr/>
      </w:pPr>
      <w:r>
        <w:rPr>
          <w:rFonts w:ascii="IRNazanin" w:hAnsi="IRNazanin" w:eastAsia="IRNazanin"/>
          <w:color w:val="111111"/>
          <w:sz w:val="28"/>
          <w:sz w:val="28"/>
          <w:szCs w:val="28"/>
          <w:rtl w:val="true"/>
          <w:lang w:bidi="fa-IR"/>
        </w:rPr>
        <w:t>جميعاً في حلّ، ليس عليكم مني ذمام وهذا الليل قد غشیکم فاتخذوه جملاً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فنهضوا يتبارون في بيان مواقفهم البطولية وان الموت معه لأحلى من</w:t>
      </w:r>
    </w:p>
    <w:p>
      <w:pPr>
        <w:pStyle w:val="BookText"/>
        <w:rPr/>
      </w:pPr>
      <w:r>
        <w:rPr>
          <w:rFonts w:ascii="Amiri" w:hAnsi="Amiri" w:eastAsia="Amiri" w:cs="Amiri"/>
          <w:color w:val="111111"/>
          <w:sz w:val="28"/>
          <w:sz w:val="28"/>
          <w:szCs w:val="28"/>
          <w:rtl w:val="true"/>
          <w:lang w:bidi="ar-SA"/>
        </w:rPr>
        <w:t>العسل من الخلد مع هؤلاء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وأخبرهم الامام الحسين بأن غداً هو موعد اللقاء مع الله عزوجل</w:t>
      </w:r>
    </w:p>
    <w:p>
      <w:pPr>
        <w:pStyle w:val="BookText"/>
        <w:rPr/>
      </w:pPr>
      <w:r>
        <w:rPr>
          <w:rFonts w:ascii="Amiri" w:hAnsi="Amiri" w:eastAsia="Amiri" w:cs="Amiri"/>
          <w:color w:val="111111"/>
          <w:sz w:val="28"/>
          <w:sz w:val="28"/>
          <w:szCs w:val="28"/>
          <w:rtl w:val="true"/>
          <w:lang w:bidi="ar-SA"/>
        </w:rPr>
        <w:t>و بشّرهم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الأخبار ان القاسم بن الحسن سأل عن مصيره فقال</w:t>
      </w:r>
    </w:p>
    <w:p>
      <w:pPr>
        <w:pStyle w:val="BookText"/>
        <w:rPr/>
      </w:pPr>
      <w:r>
        <w:rPr>
          <w:rFonts w:ascii="Amiri" w:hAnsi="Amiri" w:eastAsia="Amiri" w:cs="Amiri"/>
          <w:color w:val="111111"/>
          <w:sz w:val="28"/>
          <w:sz w:val="28"/>
          <w:szCs w:val="28"/>
          <w:rtl w:val="true"/>
          <w:lang w:bidi="ar-SA"/>
        </w:rPr>
        <w:t>الامام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الموت يابن أخي؟</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أحلى من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فأخبره الامام بأن مصيره سيكون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الامام الحسين موقف أهل بيته وأصحابه شكرهم وجزّاهم</w:t>
      </w:r>
    </w:p>
    <w:p>
      <w:pPr>
        <w:pStyle w:val="BookText"/>
        <w:rPr/>
      </w:pPr>
      <w:r>
        <w:rPr>
          <w:rFonts w:ascii="Amiri" w:hAnsi="Amiri" w:eastAsia="Amiri" w:cs="Amiri"/>
          <w:color w:val="111111"/>
          <w:sz w:val="28"/>
          <w:sz w:val="28"/>
          <w:szCs w:val="28"/>
          <w:rtl w:val="true"/>
          <w:lang w:bidi="ar-SA"/>
        </w:rPr>
        <w:t>خیراً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العلّامة المجلسي ان الامام الحسين لما رأى ذلك الموقف من أصحابه وانهم حمدوا الله عز وجل على الشهادة كشف عن أبصارهم فرأوا ما جاءهم الله من نعيم الجنان وعرّفهم منازلهم فيها فزاد ذلك في يقينهم ولهذا راحوا يتسابقون إلى الموت في ظهيرة عاشوراء فدوّخوا الأعداء</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83" w:name="pg7233_53238"/>
    </w:p>
    <w:p>
      <w:pPr>
        <w:pStyle w:val="Heading3"/>
        <w:numPr>
          <w:ilvl w:val="2"/>
          <w:numId w:val="1"/>
        </w:numPr>
        <w:rPr/>
      </w:pPr>
      <w:bookmarkStart w:id="284" w:name="__RefHeading___Toc250531_1051229030"/>
      <w:bookmarkStart w:id="285" w:name="_Toc98"/>
      <w:bookmarkEnd w:id="283"/>
      <w:bookmarkEnd w:id="284"/>
      <w:r>
        <w:rPr>
          <w:rtl w:val="true"/>
        </w:rPr>
        <w:t>بيعة أصحاب الحسين ليلة عاشوراء</w:t>
      </w:r>
      <w:bookmarkEnd w:id="285"/>
    </w:p>
    <w:p>
      <w:pPr>
        <w:pStyle w:val="BookText"/>
        <w:rPr/>
      </w:pPr>
      <w:r>
        <w:rPr>
          <w:rFonts w:ascii="Amiri" w:hAnsi="Amiri" w:eastAsia="Amiri" w:cs="Amiri"/>
          <w:color w:val="111111"/>
          <w:sz w:val="28"/>
          <w:sz w:val="28"/>
          <w:szCs w:val="28"/>
          <w:rtl w:val="true"/>
          <w:lang w:bidi="ar-SA"/>
        </w:rPr>
        <w:t>وفي المساء في ليلة عاشوراء جمع الامام الحسين أصحابه فحمد الله وأثنى</w:t>
      </w:r>
    </w:p>
    <w:p>
      <w:pPr>
        <w:pStyle w:val="BookText"/>
        <w:rPr/>
      </w:pPr>
      <w:r>
        <w:rPr>
          <w:rFonts w:ascii="Amiri" w:hAnsi="Amiri" w:eastAsia="Amiri" w:cs="Amiri"/>
          <w:color w:val="111111"/>
          <w:sz w:val="28"/>
          <w:sz w:val="28"/>
          <w:szCs w:val="28"/>
          <w:rtl w:val="true"/>
          <w:lang w:bidi="ar-SA"/>
        </w:rPr>
        <w:t>وشكره عز وجل أن أكرم أهل بيت بالنبوة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فاني أظنّ يومنا من هؤلاء الاعداء غداً وأنّي قد أذنت لکم فانطلقوا جميعاً في حلّ ليس عليكم مني ذمام وهذا الليل قد غشیکم فاتّخذوه جملاً؟ وليأخذ كل رجل منکم بید رجل من أهل بيتي، فجزاكم الله جميعاً خیراً و تفرقوا في سوادکم ومدائنکم فان القوم إنّما يطلبونني ولو أصابوني لذهلوا عن طلب غيري</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فنهض أخوه أبوالفضل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نفعل ذلك؟ لنبقى بعدك؟ لا</w:t>
      </w:r>
    </w:p>
    <w:p>
      <w:pPr>
        <w:pStyle w:val="BookText"/>
        <w:rPr/>
      </w:pPr>
      <w:r>
        <w:rPr>
          <w:rFonts w:ascii="Amiri" w:hAnsi="Amiri" w:eastAsia="Amiri" w:cs="Amiri"/>
          <w:color w:val="111111"/>
          <w:sz w:val="28"/>
          <w:sz w:val="28"/>
          <w:szCs w:val="28"/>
          <w:rtl w:val="true"/>
          <w:lang w:bidi="ar-SA"/>
        </w:rPr>
        <w:t>أرانا الله ذلك أبداً وتبعه الهاشميون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ونهض بنو عقيل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بأنفسنا وأموالنا وأهلينا نقاتل معك قبح الله العيش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بعض أصحابه فقالوا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زهیر بن القين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وددت اني قتلت ثم نشرت ثم قتلت حتى أقتل كذا ألف مرّة، وان الله عزوجل يدفع بذلك القتل عن نفسك وعن أنفس هؤلاء الفتيان من أهل بيتك</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المؤكد أن أيّاً من هؤلاء الذين شهدوا هذا المشهد لم يغادر کربلاء حيّاً </w:t>
      </w:r>
      <w:bookmarkStart w:id="286" w:name="pg7233_53239"/>
    </w:p>
    <w:p>
      <w:pPr>
        <w:pStyle w:val="BookText"/>
        <w:rPr/>
      </w:pPr>
      <w:bookmarkEnd w:id="286"/>
      <w:r>
        <w:rPr>
          <w:rFonts w:ascii="Amiri" w:hAnsi="Amiri" w:eastAsia="Amiri" w:cs="Amiri"/>
          <w:color w:val="111111"/>
          <w:sz w:val="28"/>
          <w:sz w:val="28"/>
          <w:szCs w:val="28"/>
          <w:rtl w:val="true"/>
          <w:lang w:bidi="ar-SA"/>
        </w:rPr>
        <w:t>فلقد لقي الجميع مصارعهم في اليوم التالي في ظهيرة عاشوراء</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250533_1051229030"/>
      <w:bookmarkStart w:id="288" w:name="_Toc99"/>
      <w:bookmarkEnd w:id="287"/>
      <w:r>
        <w:rPr>
          <w:rtl w:val="true"/>
        </w:rPr>
        <w:t>اشعار الامام الحسين في ليلة عاشوراء</w:t>
      </w:r>
      <w:bookmarkEnd w:id="288"/>
    </w:p>
    <w:p>
      <w:pPr>
        <w:pStyle w:val="BookText"/>
        <w:rPr/>
      </w:pPr>
      <w:r>
        <w:rPr>
          <w:rFonts w:ascii="IRNazanin" w:hAnsi="IRNazanin" w:eastAsia="IRNazanin"/>
          <w:color w:val="111111"/>
          <w:sz w:val="28"/>
          <w:sz w:val="28"/>
          <w:szCs w:val="28"/>
          <w:rtl w:val="true"/>
          <w:lang w:bidi="fa-IR"/>
        </w:rPr>
        <w:t>ووقوع زینب مغشياً عليها</w:t>
      </w:r>
    </w:p>
    <w:p>
      <w:pPr>
        <w:pStyle w:val="BookText"/>
        <w:rPr/>
      </w:pPr>
      <w:r>
        <w:rPr>
          <w:rFonts w:ascii="IRNazanin" w:hAnsi="IRNazanin" w:eastAsia="IRNazanin"/>
          <w:color w:val="111111"/>
          <w:sz w:val="28"/>
          <w:sz w:val="28"/>
          <w:szCs w:val="28"/>
          <w:rtl w:val="true"/>
          <w:lang w:bidi="fa-IR"/>
        </w:rPr>
        <w:t>وبعد لقائه مع أصحابه انصرف الامام الحسين إلى خيمته يقول الامام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في الليلة التي قتل في صبيحتها يقول وهو يصلح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دهر اف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با لاشراق والأصيل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بالقليل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فأعادها مرّتين أو ثلاثاً ففهمتها وعرفت ماذا أراد وخنقتني العبرة ولزمت</w:t>
      </w:r>
    </w:p>
    <w:p>
      <w:pPr>
        <w:pStyle w:val="BookText"/>
        <w:rPr/>
      </w:pPr>
      <w:r>
        <w:rPr>
          <w:rFonts w:ascii="Amiri" w:hAnsi="Amiri" w:eastAsia="Amiri" w:cs="Amiri"/>
          <w:color w:val="111111"/>
          <w:sz w:val="28"/>
          <w:sz w:val="28"/>
          <w:szCs w:val="28"/>
          <w:rtl w:val="true"/>
          <w:lang w:bidi="ar-SA"/>
        </w:rPr>
        <w:t>السكوت وعلمت أن البلاء قد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عمّتي فانها لما سمعت ذلك نهضت تجرّ ذيلها حتى انتهت إليه وقالت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واثکلاه ليت الموت أعدمني الحياة، اليوم ماتت أمي فاطمة وأبي علي وأخي الحسن، یا خليفة الماضين وثمال الباقين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فعزاها الامام الحسين وصبّرها قائلاً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تعزّي بعزاء الله واعلمي ان أهل الأرض يموتون وأهل السماء لا يبقون وكل شيء هالك إلّا وجهه ولي ولكل مسلم برسول الله أسوة حسنة</w:t>
      </w:r>
      <w:r>
        <w:rPr>
          <w:rFonts w:eastAsia="Amiri" w:cs="Amiri" w:ascii="Amiri" w:hAnsi="Amiri"/>
          <w:color w:val="111111"/>
          <w:sz w:val="28"/>
          <w:szCs w:val="28"/>
          <w:rtl w:val="true"/>
          <w:lang w:bidi="ar-SA"/>
        </w:rPr>
        <w:t xml:space="preserve">. </w:t>
      </w:r>
      <w:bookmarkStart w:id="289" w:name="pg7233_53240"/>
    </w:p>
    <w:p>
      <w:pPr>
        <w:pStyle w:val="BookText"/>
        <w:rPr/>
      </w:pPr>
      <w:bookmarkEnd w:id="289"/>
      <w:r>
        <w:rPr>
          <w:rFonts w:ascii="Amiri" w:hAnsi="Amiri" w:eastAsia="Amiri" w:cs="Amiri"/>
          <w:color w:val="111111"/>
          <w:sz w:val="28"/>
          <w:sz w:val="28"/>
          <w:szCs w:val="28"/>
          <w:rtl w:val="true"/>
          <w:lang w:bidi="ar-SA"/>
        </w:rPr>
        <w:t>فقالت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افتغصب نفسك اغتصابا فذاك أقرح لقلبي وأشدّ</w:t>
      </w:r>
    </w:p>
    <w:p>
      <w:pPr>
        <w:pStyle w:val="BookText"/>
        <w:rPr/>
      </w:pPr>
      <w:r>
        <w:rPr>
          <w:rFonts w:ascii="Amiri" w:hAnsi="Amiri" w:eastAsia="Amiri" w:cs="Amiri"/>
          <w:color w:val="111111"/>
          <w:sz w:val="28"/>
          <w:sz w:val="28"/>
          <w:szCs w:val="28"/>
          <w:rtl w:val="true"/>
          <w:lang w:bidi="ar-SA"/>
        </w:rPr>
        <w:t>على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وبكت زینب وبكت النسوة معها و غُشي عليها من البكاء</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50535_1051229030"/>
      <w:bookmarkStart w:id="291" w:name="_Toc100"/>
      <w:bookmarkEnd w:id="290"/>
      <w:r>
        <w:rPr>
          <w:rtl w:val="true"/>
        </w:rPr>
        <w:t>من وقائع ليلة العاشر من محرم</w:t>
      </w:r>
      <w:bookmarkEnd w:id="291"/>
    </w:p>
    <w:p>
      <w:pPr>
        <w:pStyle w:val="BookText"/>
        <w:rPr/>
      </w:pPr>
      <w:r>
        <w:rPr>
          <w:rFonts w:ascii="Amiri" w:hAnsi="Amiri" w:eastAsia="Amiri" w:cs="Amiri"/>
          <w:color w:val="111111"/>
          <w:sz w:val="28"/>
          <w:sz w:val="28"/>
          <w:szCs w:val="28"/>
          <w:rtl w:val="true"/>
          <w:lang w:bidi="ar-SA"/>
        </w:rPr>
        <w:t>جاء في بعض الأخبار أن ثلاثين رجلاً من بلاد فارس كانوا يسكنون</w:t>
      </w:r>
    </w:p>
    <w:p>
      <w:pPr>
        <w:pStyle w:val="BookText"/>
        <w:rPr/>
      </w:pPr>
      <w:r>
        <w:rPr>
          <w:rFonts w:ascii="Amiri" w:hAnsi="Amiri" w:eastAsia="Amiri" w:cs="Amiri"/>
          <w:color w:val="111111"/>
          <w:sz w:val="28"/>
          <w:sz w:val="28"/>
          <w:szCs w:val="28"/>
          <w:rtl w:val="true"/>
          <w:lang w:bidi="ar-SA"/>
        </w:rPr>
        <w:t>الكوفة وقد هبّوا لنصرة الامام الحسين والتحقوا بمعسكره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ذلك المؤرخ الالماني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 فريشلر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أشار إلى التحاق ثلاثين شخصاً ایرانياً وصلوا تحت جنح الظلام والتحقوا بأصحاب الامام ونالوا شرف الشهادة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وأردف الكاتب الالماني انه لا يعلم ما إذا كان هؤلاء الأشخاص ضمن</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عدد أصحاب الامام الحسين أم أن هذا العدد يضاف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الكاتب أن زعيمهم يدعى برويز وقد عرّب الاسم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الكاتب على رأيه برأي بعض المؤرخين للواقعة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أبي عبدالله المعروف بأبي حنيفة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w:t>
      </w:r>
    </w:p>
    <w:p>
      <w:pPr>
        <w:pStyle w:val="BookText"/>
        <w:rPr/>
      </w:pPr>
      <w:r>
        <w:rPr>
          <w:rFonts w:ascii="Amiri" w:hAnsi="Amiri" w:eastAsia="Amiri" w:cs="Amiri"/>
          <w:color w:val="111111"/>
          <w:sz w:val="28"/>
          <w:sz w:val="28"/>
          <w:szCs w:val="28"/>
          <w:rtl w:val="true"/>
          <w:lang w:bidi="ar-SA"/>
        </w:rPr>
        <w:t>عاش في مصر وتوفي فيها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اشارات في مصادر السنة والشيعة إلى أن ثلاثين شخصاً أو </w:t>
      </w:r>
      <w:bookmarkStart w:id="292" w:name="pg7233_53241"/>
    </w:p>
    <w:p>
      <w:pPr>
        <w:pStyle w:val="BookText"/>
        <w:rPr/>
      </w:pPr>
      <w:bookmarkEnd w:id="292"/>
      <w:r>
        <w:rPr>
          <w:rFonts w:ascii="Amiri" w:hAnsi="Amiri" w:eastAsia="Amiri" w:cs="Amiri"/>
          <w:color w:val="111111"/>
          <w:sz w:val="28"/>
          <w:sz w:val="28"/>
          <w:szCs w:val="28"/>
          <w:rtl w:val="true"/>
          <w:lang w:bidi="ar-SA"/>
        </w:rPr>
        <w:t>اثنين وثلاثين قد لجأوا إلى معسكر الامام الحسن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مصادرنا هناك ارقام متفاوتة فبعض يشير إلى ان عدد أصحاب الامام كانوا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أو أقل من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الامام كانت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الا انّة لم يذكر أحد أن عددهم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والقدر المسلّم به انه وعلاوة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عدد الشهداء</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عددهم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إلّا ان المرحوم المقرّم انتخب العدد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المقرّم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روي عن الامام الباقر ان عدد أصحاب الامام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50537_1051229030"/>
      <w:bookmarkStart w:id="294" w:name="_Toc101"/>
      <w:bookmarkEnd w:id="293"/>
      <w:r>
        <w:rPr>
          <w:rtl w:val="true"/>
        </w:rPr>
        <w:t>موقف نافع بن هلال ومواقف أصحاب الإمام الحسين</w:t>
      </w:r>
      <w:bookmarkEnd w:id="294"/>
    </w:p>
    <w:p>
      <w:pPr>
        <w:pStyle w:val="BookText"/>
        <w:rPr/>
      </w:pPr>
      <w:r>
        <w:rPr>
          <w:rFonts w:ascii="Amiri" w:hAnsi="Amiri" w:eastAsia="Amiri" w:cs="Amiri"/>
          <w:color w:val="111111"/>
          <w:sz w:val="28"/>
          <w:sz w:val="28"/>
          <w:szCs w:val="28"/>
          <w:rtl w:val="true"/>
          <w:lang w:bidi="ar-SA"/>
        </w:rPr>
        <w:t>بعد نافع بن هلال من أصحاب الامام الحسين المقرّبين وكان أميناً لأسراره وفي ليلة عاشوراء طلب الامام الحسين من أصحابه أن يقاربوا بين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 الامام الحسين في جوف الليل</w:t>
      </w:r>
      <w:r>
        <w:rPr>
          <w:rStyle w:val="FootnoteAnchor"/>
          <w:rtl w:val="true"/>
        </w:rPr>
        <w:footnoteReference w:id="278"/>
      </w:r>
      <w:r>
        <w:rPr>
          <w:rFonts w:ascii="Amiri" w:hAnsi="Amiri" w:eastAsia="Amiri" w:cs="Amiri"/>
          <w:color w:val="111111"/>
          <w:sz w:val="28"/>
          <w:sz w:val="28"/>
          <w:szCs w:val="28"/>
          <w:rtl w:val="true"/>
          <w:lang w:bidi="ar-SA"/>
        </w:rPr>
        <w:t>إلى خارج المخيم يتفقد التلال والروابي ورآه نافع بن هلال البجلي فخاف على الامام الحسين من أن يتعرض له العدد فتبعه فلما رآه الامام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 يا نافع؟</w:t>
      </w:r>
    </w:p>
    <w:p>
      <w:pPr>
        <w:pStyle w:val="BookText"/>
        <w:rPr/>
      </w:pPr>
      <w:r>
        <w:rPr>
          <w:rFonts w:ascii="Amiri" w:hAnsi="Amiri" w:eastAsia="Amiri" w:cs="Amiri"/>
          <w:color w:val="111111"/>
          <w:sz w:val="28"/>
          <w:sz w:val="28"/>
          <w:szCs w:val="28"/>
          <w:rtl w:val="true"/>
          <w:lang w:bidi="ar-SA"/>
        </w:rPr>
        <w:t>قال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أفزعني خروجك إلى جهة معسكر هذا</w:t>
      </w:r>
    </w:p>
    <w:p>
      <w:pPr>
        <w:pStyle w:val="BookText"/>
        <w:rPr/>
      </w:pPr>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اتفقد التلاع والروابي مخافة أن تكون ممكناً</w:t>
      </w:r>
    </w:p>
    <w:p>
      <w:pPr>
        <w:pStyle w:val="BookText"/>
        <w:rPr/>
      </w:pPr>
      <w:r>
        <w:rPr>
          <w:rFonts w:ascii="Amiri" w:hAnsi="Amiri" w:eastAsia="Amiri" w:cs="Amiri"/>
          <w:color w:val="111111"/>
          <w:sz w:val="28"/>
          <w:sz w:val="28"/>
          <w:szCs w:val="28"/>
          <w:rtl w:val="true"/>
          <w:lang w:bidi="ar-SA"/>
        </w:rPr>
        <w:t>لهجوم الخيل يوم تحملون ويحملون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تفقد الامام تلك الروابي عاد وهو يمسك بيد نافع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w:t>
      </w:r>
    </w:p>
    <w:p>
      <w:pPr>
        <w:pStyle w:val="BookText"/>
        <w:rPr/>
      </w:pPr>
      <w:r>
        <w:rPr>
          <w:rFonts w:ascii="Amiri" w:hAnsi="Amiri" w:eastAsia="Amiri" w:cs="Amiri"/>
          <w:color w:val="111111"/>
          <w:sz w:val="28"/>
          <w:sz w:val="28"/>
          <w:szCs w:val="28"/>
          <w:rtl w:val="true"/>
          <w:lang w:bidi="ar-SA"/>
        </w:rPr>
        <w:t>والله وعد لا خلف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نافع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تسلك بين هذين الجبلين في جوف الليل وتنجو بنفسك؟ وهنا شعر نافع بأن قلبه يكاد يتشظى من الأسى فوقع على قدم الامام الحسين متوسلاً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ثكلتني أمي يا سيدي ان سيفي بألف وفرسي مثله، فوالله الذي منّ بك عليّ لافارقتك حتی یکلّا عن فري وجري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الامام الحسين ودخل خيمة أخته زينب ووقف نافع قرب الخيمة ينتظر الامام فسمع صوت زینب وهي تقول لأخيها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استعلمت من أصحابك نياتهم؟ فاني أخشى ان يسلموك عند الوثبة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بلوتهم فما وجدت فيهم إلّا الأشوس الأقعس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يستأنسون بالمنية دوني استيناس الطفل إلى محالب 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منه بكيت وأتيت إلى حبيب بن مظاهر وحكيت</w:t>
      </w:r>
    </w:p>
    <w:p>
      <w:pPr>
        <w:pStyle w:val="BookText"/>
        <w:rPr/>
      </w:pPr>
      <w:r>
        <w:rPr>
          <w:rFonts w:ascii="Amiri" w:hAnsi="Amiri" w:eastAsia="Amiri" w:cs="Amiri"/>
          <w:color w:val="111111"/>
          <w:sz w:val="28"/>
          <w:sz w:val="28"/>
          <w:szCs w:val="28"/>
          <w:rtl w:val="true"/>
          <w:lang w:bidi="ar-SA"/>
        </w:rPr>
        <w:t>ما سمعت منه ومن أخته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حبیب لي والله لولا انتظار أمره لعاجلتهم بسيفي هذه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خلفته عند أخته وأظن أن النساء أفقن وشاركنها في الحسرة فهل</w:t>
      </w:r>
    </w:p>
    <w:p>
      <w:pPr>
        <w:pStyle w:val="BookText"/>
        <w:rPr/>
      </w:pPr>
      <w:r>
        <w:rPr>
          <w:rFonts w:ascii="Amiri" w:hAnsi="Amiri" w:eastAsia="Amiri" w:cs="Amiri"/>
          <w:color w:val="111111"/>
          <w:sz w:val="28"/>
          <w:sz w:val="28"/>
          <w:szCs w:val="28"/>
          <w:rtl w:val="true"/>
          <w:lang w:bidi="ar-SA"/>
        </w:rPr>
        <w:t>لك أن تجمع أصحابك وتواجهوهن بكلام يطيب قلوبهن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حبيب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الحمية وليوث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بالجميع يهبوا من داخل الخيام كالأسود الضارية فقال حبيب لبني</w:t>
      </w:r>
    </w:p>
    <w:p>
      <w:pPr>
        <w:pStyle w:val="BookText"/>
        <w:rPr/>
      </w:pP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مقركم لا سهرت عيونكم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حبيب إلى أصحابه وحكي لهم ما شاهده نافع وما سمعه فقالوا</w:t>
      </w:r>
    </w:p>
    <w:p>
      <w:pPr>
        <w:pStyle w:val="BookText"/>
        <w:rPr/>
      </w:pPr>
      <w:r>
        <w:rPr>
          <w:rFonts w:ascii="IRNazanin" w:hAnsi="IRNazanin" w:eastAsia="IRNazanin"/>
          <w:color w:val="111111"/>
          <w:sz w:val="28"/>
          <w:sz w:val="28"/>
          <w:szCs w:val="28"/>
          <w:rtl w:val="true"/>
          <w:lang w:bidi="fa-IR"/>
        </w:rPr>
        <w:t>بأجمعهم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الذي منّ علينا بهذا الموقف لولا انتظار أمره لعاجلناهم بسيوفنا</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وقرَّ 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فجزاهم حبيب خیراً وقال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هلموا معي لنواجه النسوة ونطيب خاطرهن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حبيب ومعه أصحابه إلى خیام حرم الرسول ونادئ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حرائر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صوارم فتیانكم آلوا ألّا يغمدوها إلّا في رقاب من يريد السوء فيكم، وهذه أسنة غلمانكم أقسموا ألّا يركزوها إلّا في صدور من يفرق ناديكم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فخرجن النساء إليهم ببكاء وعويل وقلنا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الطيبون حاموا عن بنات رسول الله حرائر أمیرالمؤمنین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فضج أصحاب الحسين بالبكاء حتى كان الأرض تميد بهم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الأولى في صبح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بعد صلاة الصبح وقوله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أذن في قتلي وقتلكم في هذا اليوم فعليكم بالصبر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صفّهم للحرب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دعا براحلته فركبها ونادى بصوت عالي يسمعه معظم جیش عمر</w:t>
      </w:r>
    </w:p>
    <w:p>
      <w:pPr>
        <w:pStyle w:val="BookText"/>
        <w:rPr/>
      </w:pP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الدنيا فجعلها دار فناء وزوال متفرقة بأهلها حالاً بعد حال، فالمغرور من غرّته والشقيّ من فتنته، فلا تغرّنكم هذه الدنيا فانها تقطع رجاء من ركن إليها وتخيب طمع من طمع فيها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ذكّرهم الامام بنسبه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أنا ابن بنت نبيكم وابن وصيه وابن عمّه؟</w:t>
      </w:r>
    </w:p>
    <w:p>
      <w:pPr>
        <w:pStyle w:val="BookText"/>
        <w:rPr/>
      </w:pPr>
      <w:r>
        <w:rPr>
          <w:rFonts w:ascii="Amiri" w:hAnsi="Amiri" w:eastAsia="Amiri" w:cs="Amiri"/>
          <w:color w:val="111111"/>
          <w:sz w:val="28"/>
          <w:sz w:val="28"/>
          <w:szCs w:val="28"/>
          <w:rtl w:val="true"/>
          <w:lang w:bidi="ar-SA"/>
        </w:rPr>
        <w:t>أوليس حمزة سيد الشهداء عم أبي؟</w:t>
      </w:r>
    </w:p>
    <w:p>
      <w:pPr>
        <w:pStyle w:val="BookText"/>
        <w:rPr/>
      </w:pPr>
      <w:r>
        <w:rPr>
          <w:rFonts w:ascii="Amiri" w:hAnsi="Amiri" w:eastAsia="Amiri" w:cs="Amiri"/>
          <w:color w:val="111111"/>
          <w:sz w:val="28"/>
          <w:sz w:val="28"/>
          <w:szCs w:val="28"/>
          <w:rtl w:val="true"/>
          <w:lang w:bidi="ar-SA"/>
        </w:rPr>
        <w:t>أو ليس جعفر الطيار عمي؟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يبلغكم قول رسول الله لي ولأخي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w:t>
      </w:r>
      <w:r>
        <w:rPr>
          <w:rStyle w:val="FootnoteAnchor"/>
          <w:rtl w:val="true"/>
        </w:rPr>
        <w:footnoteReference w:id="282"/>
      </w:r>
      <w:r>
        <w:rPr>
          <w:rFonts w:ascii="Amiri" w:hAnsi="Amiri" w:eastAsia="Amiri" w:cs="Amiri"/>
          <w:color w:val="111111"/>
          <w:sz w:val="28"/>
          <w:sz w:val="28"/>
          <w:szCs w:val="28"/>
          <w:rtl w:val="true"/>
          <w:lang w:bidi="ar-SA"/>
        </w:rPr>
        <w:t xml:space="preserve">فان صدّقتموني بما أقول وهوالحق والله ما تعمدت الكذب منذ علمت أن الله يمقت عليه أهله ويضرّ به من اختلقه وإن كذّبتموني فانّ فيكم من إذا سألتموه عن ذلك أخبركم، سلوا </w:t>
      </w:r>
    </w:p>
    <w:p>
      <w:pPr>
        <w:pStyle w:val="BookText"/>
        <w:rPr/>
      </w:pPr>
      <w:r>
        <w:rPr>
          <w:rFonts w:ascii="Amiri" w:hAnsi="Amiri" w:eastAsia="Amiri" w:cs="Amiri"/>
          <w:color w:val="111111"/>
          <w:sz w:val="28"/>
          <w:sz w:val="28"/>
          <w:szCs w:val="28"/>
          <w:rtl w:val="true"/>
          <w:lang w:bidi="ar-SA"/>
        </w:rPr>
        <w:t>جابر بن عبدالله الأنصاري وأبا سعيد الخدري وسهل بن سعد الساعدي وزيد بن أرقم وأنس بن مالك يخبروكم انّهم سمعوا هذه المقالة من رسول الله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حاجز لكم عن سفك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أعبد الله على حرف إن كنت أدري 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حبیب بن مظاهر للشمر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إني أراك تعبد الله على سبعين حرفاً وأنا أشهد أنك صادق ما تدري ما</w:t>
      </w:r>
    </w:p>
    <w:p>
      <w:pPr>
        <w:pStyle w:val="BookText"/>
        <w:rPr/>
      </w:pPr>
      <w:r>
        <w:rPr>
          <w:rFonts w:ascii="Amiri" w:hAnsi="Amiri" w:eastAsia="Amiri" w:cs="Amiri"/>
          <w:color w:val="111111"/>
          <w:sz w:val="28"/>
          <w:sz w:val="28"/>
          <w:szCs w:val="28"/>
          <w:rtl w:val="true"/>
          <w:lang w:bidi="ar-SA"/>
        </w:rPr>
        <w:t>تقول قد طبع الله على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واستأنف الامام الحسين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كنتم في شكّ من هذا القول أفتشكون إني ابن بنت نبيّكم والله ما بين</w:t>
      </w:r>
    </w:p>
    <w:p>
      <w:pPr>
        <w:pStyle w:val="BookText"/>
        <w:rPr/>
      </w:pPr>
      <w:r>
        <w:rPr>
          <w:rFonts w:ascii="Amiri" w:hAnsi="Amiri" w:eastAsia="Amiri" w:cs="Amiri"/>
          <w:color w:val="111111"/>
          <w:sz w:val="28"/>
          <w:sz w:val="28"/>
          <w:szCs w:val="28"/>
          <w:rtl w:val="true"/>
          <w:lang w:bidi="ar-SA"/>
        </w:rPr>
        <w:t>المشرق والمغرب ابن بنت نبي غيري فيكم ولا في غيركم</w:t>
      </w:r>
    </w:p>
    <w:p>
      <w:pPr>
        <w:pStyle w:val="BookText"/>
        <w:rPr/>
      </w:pPr>
      <w:r>
        <w:rPr>
          <w:rFonts w:ascii="Amiri" w:hAnsi="Amiri" w:eastAsia="Amiri" w:cs="Amiri"/>
          <w:color w:val="111111"/>
          <w:sz w:val="28"/>
          <w:sz w:val="28"/>
          <w:szCs w:val="28"/>
          <w:rtl w:val="true"/>
          <w:lang w:bidi="ar-SA"/>
        </w:rPr>
        <w:t>ويحكم أتطلبوني بقتيل منكم قتلته؟ أو مال لكم استهلكته أو بقصاص</w:t>
      </w:r>
    </w:p>
    <w:p>
      <w:pPr>
        <w:pStyle w:val="BookText"/>
        <w:rPr/>
      </w:pPr>
      <w:r>
        <w:rPr>
          <w:rFonts w:ascii="Amiri" w:hAnsi="Amiri" w:eastAsia="Amiri" w:cs="Amiri"/>
          <w:color w:val="111111"/>
          <w:sz w:val="28"/>
          <w:sz w:val="28"/>
          <w:szCs w:val="28"/>
          <w:rtl w:val="true"/>
          <w:lang w:bidi="ar-SA"/>
        </w:rPr>
        <w:t>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 الصمت على الجميع ولم يصدر عنهم جواب، فنادى بأعلى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ربعي ویا حجار بن أبجر ويا قيس بن الأشعث ویا زید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تكتبوا إليّ أن أقدم قد أينعت الثمار وأخضرّ الجناب وإنّما تقدم على جند لك مجنّدة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فعلتم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كرهتموني فدعوني أنصرف عنكم إلى مأمن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قيس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تنزل على حكم بني عمّك؟ فانهم لن يروك إلّا ما تحب ولن يصل إليك</w:t>
      </w:r>
    </w:p>
    <w:p>
      <w:pPr>
        <w:pStyle w:val="BookText"/>
        <w:rPr/>
      </w:pPr>
      <w:r>
        <w:rPr>
          <w:rFonts w:ascii="Amiri" w:hAnsi="Amiri" w:eastAsia="Amiri" w:cs="Amiri"/>
          <w:color w:val="111111"/>
          <w:sz w:val="28"/>
          <w:sz w:val="28"/>
          <w:szCs w:val="28"/>
          <w:rtl w:val="true"/>
          <w:lang w:bidi="ar-SA"/>
        </w:rPr>
        <w:t>منهم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وذکّره بغدر أخيه بمسلم بن عقیل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أخو أخيك، أتريد أن يطلبك بنو هاشم بأكثر من دم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الامام الحسين نداءه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أعطيهم بيدي اعطاء الذليل ولا أفر فرار العبيد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عُذْتُ بِرَبِّي وَرَبِّكُمْ أَنْ تَرْجُمُونِ</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 بِرَبِّي وَرَبِّكُمْ مِنْ كُلِّ مُتَكَبِّرٍ لَا يُؤْمِنُ بِيَوْمِ الْحِسَابِ</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وراح الجيش يزحف نحو معسكر الامام وكان من بينهم رجل يدعى</w:t>
      </w:r>
    </w:p>
    <w:p>
      <w:pPr>
        <w:pStyle w:val="BookText"/>
        <w:rPr/>
      </w:pPr>
      <w:r>
        <w:rPr>
          <w:rFonts w:ascii="Amiri" w:hAnsi="Amiri" w:eastAsia="Amiri" w:cs="Amiri"/>
          <w:color w:val="111111"/>
          <w:sz w:val="28"/>
          <w:sz w:val="28"/>
          <w:szCs w:val="28"/>
          <w:rtl w:val="true"/>
          <w:lang w:bidi="ar-SA"/>
        </w:rPr>
        <w:t>عبدالله بن حوزة التميمي فصاح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أفيكم حسین؟</w:t>
      </w:r>
    </w:p>
    <w:p>
      <w:pPr>
        <w:pStyle w:val="BookText"/>
        <w:rPr/>
      </w:pPr>
      <w:r>
        <w:rPr>
          <w:rFonts w:ascii="Amiri" w:hAnsi="Amiri" w:eastAsia="Amiri" w:cs="Amiri"/>
          <w:color w:val="111111"/>
          <w:sz w:val="28"/>
          <w:sz w:val="28"/>
          <w:szCs w:val="28"/>
          <w:rtl w:val="true"/>
          <w:lang w:bidi="ar-SA"/>
        </w:rPr>
        <w:t>فلم يجبه أحد وفي المرّة الثانية أجابه أصحاب أبي عبدالله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الحسين فما تريد؟ </w:t>
      </w:r>
    </w:p>
    <w:p>
      <w:pPr>
        <w:pStyle w:val="BookText"/>
        <w:rPr/>
      </w:pPr>
      <w:r>
        <w:rPr>
          <w:rFonts w:ascii="IRNazanin" w:hAnsi="IRNazanin" w:eastAsia="IRNazanin"/>
          <w:color w:val="111111"/>
          <w:sz w:val="28"/>
          <w:sz w:val="28"/>
          <w:szCs w:val="28"/>
          <w:rtl w:val="true"/>
          <w:lang w:bidi="fa-IR"/>
        </w:rPr>
        <w:t>فصاح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أبشر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 بل أقدم على ربّ غفور کریم مطاع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الامام الحسين يديه إلى السماء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حزه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ابن حوزة وأقحم الفرس إليه وكان بينهما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من فوق الفرس لكن قدمه ظلت عالقة في الركاب وراحت الفرس تجول به حتی انقطعت قدمه وساقه وفخذه وبقي جانبه الآخر معلّقاً بالركاب وأخذت الفرس تضرب به کل حجر وشجر وألقته في النار المشتعلة في الخندق</w:t>
      </w:r>
      <w:r>
        <w:rPr>
          <w:rStyle w:val="FootnoteAnchor"/>
          <w:rtl w:val="true"/>
        </w:rPr>
        <w:footnoteReference w:id="286"/>
      </w:r>
      <w:r>
        <w:rPr>
          <w:rFonts w:ascii="IRNazanin" w:hAnsi="IRNazanin" w:eastAsia="IRNazanin"/>
          <w:color w:val="111111"/>
          <w:sz w:val="28"/>
          <w:sz w:val="28"/>
          <w:szCs w:val="28"/>
          <w:rtl w:val="true"/>
          <w:lang w:bidi="fa-IR"/>
        </w:rPr>
        <w:t>فاحترق بها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الحسین ساجداً حامداً على اجابة دعائه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أنّا أهل بیت نبيك وذريته وقرابته فاقصم من ظلمنا وغصبنا حقنا انك</w:t>
      </w:r>
    </w:p>
    <w:p>
      <w:pPr>
        <w:pStyle w:val="BookText"/>
        <w:rPr/>
      </w:pPr>
      <w:r>
        <w:rPr>
          <w:rFonts w:ascii="Amiri" w:hAnsi="Amiri" w:eastAsia="Amiri" w:cs="Amiri"/>
          <w:color w:val="111111"/>
          <w:sz w:val="28"/>
          <w:sz w:val="28"/>
          <w:szCs w:val="28"/>
          <w:rtl w:val="true"/>
          <w:lang w:bidi="ar-SA"/>
        </w:rPr>
        <w:t>سميع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 محمد بن الأشعث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قرابة بينك وبين محمد؟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وهو ما يزال في دعائه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ابن الأشعث يقول ليس بيني وبين محمد قرابة اللهم أرني في هذا</w:t>
      </w:r>
    </w:p>
    <w:p>
      <w:pPr>
        <w:pStyle w:val="BookText"/>
        <w:rPr/>
      </w:pPr>
      <w:r>
        <w:rPr>
          <w:rFonts w:ascii="Amiri" w:hAnsi="Amiri" w:eastAsia="Amiri" w:cs="Amiri"/>
          <w:color w:val="111111"/>
          <w:sz w:val="28"/>
          <w:sz w:val="28"/>
          <w:szCs w:val="28"/>
          <w:rtl w:val="true"/>
          <w:lang w:bidi="ar-SA"/>
        </w:rPr>
        <w:t>اليوم ذلاً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الله عزوجل دعاء الامام إذ ان ابن الأشعث خرج من العسكر ليقضي حاجته فلما نزل عن فرسه اذا بعقرب أسود يلسعه فمات في الحال متلوثاً في ثيابه بادي العورة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زهير بن القين فألقى خطابه في جيش العدو وحذّرهم من محاربة ابن بنت رسول الله وخرج بعده بریر وهو من شيوخ القراء فألقى بهم كلمة مؤثرة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الثانية للامام الحسين في يوم عاشوراء</w:t>
      </w:r>
    </w:p>
    <w:p>
      <w:pPr>
        <w:pStyle w:val="BookText"/>
        <w:rPr/>
      </w:pPr>
      <w:r>
        <w:rPr>
          <w:rFonts w:ascii="Amiri" w:hAnsi="Amiri" w:eastAsia="Amiri" w:cs="Amiri"/>
          <w:color w:val="111111"/>
          <w:sz w:val="28"/>
          <w:sz w:val="28"/>
          <w:szCs w:val="28"/>
          <w:rtl w:val="true"/>
          <w:lang w:bidi="ar-SA"/>
        </w:rPr>
        <w:t>وركب الامام الحسين فرسه وأخذ المصحف الشريف فنشره على رأسه</w:t>
      </w:r>
    </w:p>
    <w:p>
      <w:pPr>
        <w:pStyle w:val="BookText"/>
        <w:rPr/>
      </w:pPr>
      <w:r>
        <w:rPr>
          <w:rFonts w:ascii="Amiri" w:hAnsi="Amiri" w:eastAsia="Amiri" w:cs="Amiri"/>
          <w:color w:val="111111"/>
          <w:sz w:val="28"/>
          <w:sz w:val="28"/>
          <w:szCs w:val="28"/>
          <w:rtl w:val="true"/>
          <w:lang w:bidi="ar-SA"/>
        </w:rPr>
        <w:t>ووقف قريباً من الجيش ونادئ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بيني وبينكم كتاب الله وسنة جدّي رسول الله</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استشهدهم عن نفسه المقدّسة وما عليه من لامة النبي وعمامته</w:t>
      </w:r>
    </w:p>
    <w:p>
      <w:pPr>
        <w:pStyle w:val="BookText"/>
        <w:rPr/>
      </w:pPr>
      <w:r>
        <w:rPr>
          <w:rFonts w:ascii="Amiri" w:hAnsi="Amiri" w:eastAsia="Amiri" w:cs="Amiri"/>
          <w:color w:val="111111"/>
          <w:sz w:val="28"/>
          <w:sz w:val="28"/>
          <w:szCs w:val="28"/>
          <w:rtl w:val="true"/>
          <w:lang w:bidi="ar-SA"/>
        </w:rPr>
        <w:t>وسيفه فأجابوه بالتصديق فسألهم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أقدمكم على قتلي؟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طاعة للأمير عبیدالله بن زیاد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bookmarkStart w:id="295" w:name="pg7233_53249"/>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أيتها الجماعة وترحا، أحين استصرختمونا والهين فأصرخناكم موجفين، سللتم علينا سيفاً لنا في أيمانكم وحششتم علينا ناراً اقتدحناها على عدونا وعدوكم</w:t>
      </w:r>
      <w:r>
        <w:rPr>
          <w:rStyle w:val="FootnoteAnchor"/>
          <w:rtl w:val="true"/>
        </w:rPr>
        <w:footnoteReference w:id="290"/>
      </w:r>
      <w:r>
        <w:rPr>
          <w:rFonts w:ascii="Amiri" w:hAnsi="Amiri" w:eastAsia="Amiri" w:cs="Amiri"/>
          <w:color w:val="111111"/>
          <w:sz w:val="28"/>
          <w:sz w:val="28"/>
          <w:szCs w:val="28"/>
          <w:rtl w:val="true"/>
          <w:lang w:bidi="ar-SA"/>
        </w:rPr>
        <w:t>، فأصبحتم إلبا لأعدائكم على أوليائكم بغير عدل أفشوه فيكم ولا أمل أصبح لكم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ختام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الدعي بن الدعي قد ركز بين اثنتين بين السلّة والذلّة وهيهات منّا الذلّة</w:t>
      </w:r>
    </w:p>
    <w:p>
      <w:pPr>
        <w:pStyle w:val="BookText"/>
        <w:rPr/>
      </w:pPr>
      <w:r>
        <w:rPr>
          <w:rFonts w:ascii="Amiri" w:hAnsi="Amiri" w:eastAsia="Amiri" w:cs="Amiri"/>
          <w:color w:val="111111"/>
          <w:sz w:val="28"/>
          <w:sz w:val="28"/>
          <w:szCs w:val="28"/>
          <w:rtl w:val="true"/>
          <w:lang w:bidi="ar-SA"/>
        </w:rPr>
        <w:t>يأبى الله لنا ذلك ورسوله والمؤمنون وحجور طابت وطهرت وأنوف حمية ونفوس أبيّة من أن نؤثر طاعة اللئام على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زاحف بهذه الأسرة مع قلّة العدد وخذلان الناصر</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أنشد أبيات بن مسيك المرادي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نَهزم فهزّامون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تهزم فغير مهزّمینا</w:t>
      </w:r>
    </w:p>
    <w:p>
      <w:pPr>
        <w:pStyle w:val="BookText"/>
        <w:rPr/>
      </w:pPr>
      <w:r>
        <w:rPr>
          <w:rFonts w:ascii="IRNazanin" w:hAnsi="IRNazanin" w:eastAsia="IRNazanin"/>
          <w:color w:val="111111"/>
          <w:sz w:val="28"/>
          <w:sz w:val="28"/>
          <w:szCs w:val="28"/>
          <w:rtl w:val="true"/>
          <w:lang w:bidi="fa-IR"/>
        </w:rPr>
        <w:t xml:space="preserve">وما أن طبنا جبن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منایانا ودولة آخرينا</w:t>
      </w:r>
    </w:p>
    <w:p>
      <w:pPr>
        <w:pStyle w:val="BookText"/>
        <w:rPr/>
      </w:pPr>
      <w:r>
        <w:rPr>
          <w:rFonts w:ascii="IRNazanin" w:hAnsi="IRNazanin" w:eastAsia="IRNazanin"/>
          <w:color w:val="111111"/>
          <w:sz w:val="28"/>
          <w:sz w:val="28"/>
          <w:szCs w:val="28"/>
          <w:rtl w:val="true"/>
          <w:lang w:bidi="fa-IR"/>
        </w:rPr>
        <w:t xml:space="preserve">اذا ما الموت يرفع عن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كلاكله أناخ بآخرینا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r>
        <w:rPr>
          <w:rStyle w:val="FootnoteAnchor"/>
          <w:rtl w:val="true"/>
        </w:rPr>
        <w:footnoteReference w:id="292"/>
      </w:r>
    </w:p>
    <w:p>
      <w:pPr>
        <w:pStyle w:val="Heading3"/>
        <w:numPr>
          <w:ilvl w:val="2"/>
          <w:numId w:val="1"/>
        </w:numPr>
        <w:rPr/>
      </w:pPr>
      <w:bookmarkStart w:id="296" w:name="__RefHeading___Toc250539_1051229030"/>
      <w:bookmarkStart w:id="297" w:name="_Toc102"/>
      <w:bookmarkEnd w:id="296"/>
      <w:r>
        <w:rPr>
          <w:rtl w:val="true"/>
        </w:rPr>
        <w:t>الامام الحسين يختتم خطبته بهذا الدعاء</w:t>
      </w:r>
      <w:bookmarkEnd w:id="2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الامام الحسين يديه إلى الدعاء وذلك بعد أن بشّر هم بسوء العاقبة </w:t>
      </w:r>
      <w:bookmarkStart w:id="298" w:name="pg7233_53250"/>
    </w:p>
    <w:p>
      <w:pPr>
        <w:pStyle w:val="BookText"/>
        <w:rPr/>
      </w:pPr>
      <w:bookmarkEnd w:id="298"/>
      <w:r>
        <w:rPr>
          <w:rFonts w:ascii="Amiri" w:hAnsi="Amiri" w:eastAsia="Amiri" w:cs="Amiri"/>
          <w:color w:val="111111"/>
          <w:sz w:val="28"/>
          <w:sz w:val="28"/>
          <w:szCs w:val="28"/>
          <w:rtl w:val="true"/>
          <w:lang w:bidi="ar-SA"/>
        </w:rPr>
        <w:t>وما سيلقونه بعد استشهاده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 وابعث عليهم سنين كسني يوسف وسلط عليهم غلام ثقيف يسقيهم كأساً مصبّرة، فانهم كذبونا وخذلونا وأنت ربنا عليك توكلنا وإليك المصير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50541_1051229030"/>
      <w:bookmarkStart w:id="300" w:name="_Toc103"/>
      <w:bookmarkEnd w:id="299"/>
      <w:r>
        <w:rPr>
          <w:rtl w:val="true"/>
        </w:rPr>
        <w:t>حروب العرب يومذاك</w:t>
      </w:r>
      <w:bookmarkEnd w:id="300"/>
    </w:p>
    <w:p>
      <w:pPr>
        <w:pStyle w:val="BookText"/>
        <w:rPr/>
      </w:pPr>
      <w:r>
        <w:rPr>
          <w:rFonts w:ascii="Amiri" w:hAnsi="Amiri" w:eastAsia="Amiri" w:cs="Amiri"/>
          <w:color w:val="111111"/>
          <w:sz w:val="28"/>
          <w:sz w:val="28"/>
          <w:szCs w:val="28"/>
          <w:rtl w:val="true"/>
          <w:lang w:bidi="ar-SA"/>
        </w:rPr>
        <w:t>اعتاد العرب في حروبهم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يقوم بعض الرجال بتوسط ميدان الحرب وقد اصطف الفريقان فيطلب البراز من الجانب الآخر فمن قبل التحدّي خرج وتبارز معه، وقبل المواجهة يعرّف كلّ رجل نفسه ثم يشتبكان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بعض الكتائب أو القيام بالهجوم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ما تسبقه المبارزة</w:t>
      </w:r>
    </w:p>
    <w:p>
      <w:pPr>
        <w:pStyle w:val="BookText"/>
        <w:rPr/>
      </w:pPr>
      <w:r>
        <w:rPr>
          <w:rFonts w:ascii="Amiri" w:hAnsi="Amiri" w:eastAsia="Amiri" w:cs="Amiri"/>
          <w:color w:val="111111"/>
          <w:sz w:val="28"/>
          <w:sz w:val="28"/>
          <w:szCs w:val="28"/>
          <w:rtl w:val="true"/>
          <w:lang w:bidi="ar-SA"/>
        </w:rPr>
        <w:t>الفردية ثم يبدأ الاشتباك على نطاق أوسع بهجوم أحد الفريقين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اعتاد النبي صلى الله عليه و اله وآل بيته عدم البدء بالهجوم في كل الظروف ففي معارك بدر واُحد وخيبر والخندق وحنين وغيرهما من الحروب كانت البداية مع المواجهات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في يوم عاشوراء بدأ عمر بن سعد بالهجوم العام منتهكاً التقاليد</w:t>
      </w:r>
    </w:p>
    <w:p>
      <w:pPr>
        <w:pStyle w:val="BookText"/>
        <w:rPr/>
      </w:pPr>
      <w:r>
        <w:rPr>
          <w:rFonts w:ascii="Amiri" w:hAnsi="Amiri" w:eastAsia="Amiri" w:cs="Amiri"/>
          <w:color w:val="111111"/>
          <w:sz w:val="28"/>
          <w:sz w:val="28"/>
          <w:szCs w:val="28"/>
          <w:rtl w:val="true"/>
          <w:lang w:bidi="ar-SA"/>
        </w:rPr>
        <w:t>السائدة آنذاك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مدونات المقاتل التي أرخّت لما جرى يوم عاشوراء ان العدو قام به ثلاث هجمات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 الحرّ و طلبه البراز مع العدو</w:t>
      </w:r>
      <w:r>
        <w:rPr>
          <w:rFonts w:eastAsia="Amiri" w:cs="Amiri" w:ascii="Amiri" w:hAnsi="Amiri"/>
          <w:color w:val="111111"/>
          <w:sz w:val="28"/>
          <w:szCs w:val="28"/>
          <w:rtl w:val="true"/>
          <w:lang w:bidi="ar-SA"/>
        </w:rPr>
        <w:t xml:space="preserve">. </w:t>
      </w:r>
      <w:bookmarkStart w:id="301" w:name="pg7233_53251"/>
    </w:p>
    <w:p>
      <w:pPr>
        <w:pStyle w:val="BookText"/>
        <w:rPr/>
      </w:pPr>
      <w:bookmarkEnd w:id="3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استشهاد مسلم بن عوسجة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صلاة الظهر</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50543_1051229030"/>
      <w:bookmarkStart w:id="303" w:name="_Toc104"/>
      <w:bookmarkEnd w:id="302"/>
      <w:r>
        <w:rPr>
          <w:rtl w:val="true"/>
        </w:rPr>
        <w:t>بدء الحرب</w:t>
      </w:r>
      <w:bookmarkEnd w:id="303"/>
    </w:p>
    <w:p>
      <w:pPr>
        <w:pStyle w:val="BookText"/>
        <w:rPr/>
      </w:pPr>
      <w:r>
        <w:rPr>
          <w:rFonts w:ascii="IRNazanin" w:hAnsi="IRNazanin" w:eastAsia="IRNazanin"/>
          <w:color w:val="111111"/>
          <w:sz w:val="28"/>
          <w:sz w:val="28"/>
          <w:szCs w:val="28"/>
          <w:rtl w:val="true"/>
          <w:lang w:bidi="fa-IR"/>
        </w:rPr>
        <w:t xml:space="preserve">تقدم عمر بن سعد أمام جيشه ثم وضع سهماً في قوسه ورمی به نحو معسکر الامام الحسين وكانت راية الجيش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ابن سعد، ولما رمی بالسهم صاح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اشهدوا لي عند الأمير اني أول من رمی</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وانطلقت سهام الجيش وراحت تتساقط على معسكر الامام كالمطر</w:t>
      </w:r>
    </w:p>
    <w:p>
      <w:pPr>
        <w:pStyle w:val="BookText"/>
        <w:rPr/>
      </w:pPr>
      <w:r>
        <w:rPr>
          <w:rFonts w:ascii="Amiri" w:hAnsi="Amiri" w:eastAsia="Amiri" w:cs="Amiri"/>
          <w:color w:val="111111"/>
          <w:sz w:val="28"/>
          <w:sz w:val="28"/>
          <w:szCs w:val="28"/>
          <w:rtl w:val="true"/>
          <w:lang w:bidi="ar-SA"/>
        </w:rPr>
        <w:t>فلم يبق أحد من أصحاب الامام إلّا أصابه سهم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الامام الحسين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رحمكم الله إلى الموت الذي لابدّ منه فان هذه السهام رسل القوم</w:t>
      </w:r>
    </w:p>
    <w:p>
      <w:pPr>
        <w:pStyle w:val="BookText"/>
        <w:rPr/>
      </w:pP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فشنّ أصحاب الإمام هجوماً قوياً واشتبكوا مع تلك الحشود الضخمة واستمر القتال ساعة وتصاعد غبار المعركة إلى السماء فما انجلت غبرة المعركة إلّا عن خمسين صريعاً من أصحاب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هذا الاشتباك بدأت المبارزة الفرديّة حيث خرج يسار مولى ابن زیاد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أبیه وسالم مولى عبيدالله بن زیاد وطلبا البراز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فنهض عبدالله بن عمير الكلبي من بني عليم وكنيته أبو وهب فاستأذن</w:t>
      </w:r>
    </w:p>
    <w:p>
      <w:pPr>
        <w:pStyle w:val="BookText"/>
        <w:rPr/>
      </w:pPr>
      <w:r>
        <w:rPr>
          <w:rFonts w:ascii="Amiri" w:hAnsi="Amiri" w:eastAsia="Amiri" w:cs="Amiri"/>
          <w:color w:val="111111"/>
          <w:sz w:val="28"/>
          <w:sz w:val="28"/>
          <w:szCs w:val="28"/>
          <w:rtl w:val="true"/>
          <w:lang w:bidi="ar-SA"/>
        </w:rPr>
        <w:t>الامام في قتالهما فأذن له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أحسبه للاقران قتّالا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أسرع ان قتلهما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وأخذت زوجته أم وهب عموداً وأقبلت نحو زوجها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فداك أبي وأمّي قاتل دون الطيّبين من ذريّة محمد فناداها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جزيتم عن أهل بیت نبیکم خيراً؛ ارجعي إلى الخيمة فانه ليس على النساء</w:t>
      </w:r>
    </w:p>
    <w:p>
      <w:pPr>
        <w:pStyle w:val="BookText"/>
        <w:rPr/>
      </w:pPr>
      <w:r>
        <w:rPr>
          <w:rFonts w:ascii="IRNazanin" w:hAnsi="IRNazanin" w:eastAsia="IRNazanin"/>
          <w:color w:val="111111"/>
          <w:sz w:val="28"/>
          <w:sz w:val="28"/>
          <w:szCs w:val="28"/>
          <w:rtl w:val="true"/>
          <w:lang w:bidi="fa-IR"/>
        </w:rPr>
        <w:t>قتال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واستمرت المواجهة الفرديّة وكان أصحاب الإمام ينتصرون على أعدائهم فامتنعوا عن مواجهتهم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الجناح الأيمن في جيش العدو بقيادة عمرو بن الحجاج بالهجوم على ميمنة الامام فثبتوا وحثوا على الركب وأشرعوا الرماح واستشهد بعض أصحاب</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هجم عمرو بن الحجاج من نحو الفرات وفي هذا الهجوم استشهد مسلم</w:t>
      </w:r>
    </w:p>
    <w:p>
      <w:pPr>
        <w:pStyle w:val="BookText"/>
        <w:rPr/>
      </w:pPr>
      <w:r>
        <w:rPr>
          <w:rFonts w:ascii="Amiri" w:hAnsi="Amiri" w:eastAsia="Amiri" w:cs="Amiri"/>
          <w:color w:val="111111"/>
          <w:sz w:val="28"/>
          <w:sz w:val="28"/>
          <w:szCs w:val="28"/>
          <w:rtl w:val="true"/>
          <w:lang w:bidi="ar-SA"/>
        </w:rPr>
        <w:t>بن عوسجة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والهجوم الثالث للاعداء قام الجناح الأيسر بقيادة شمر بن ذي الجوشن</w:t>
      </w:r>
    </w:p>
    <w:p>
      <w:pPr>
        <w:pStyle w:val="BookText"/>
        <w:rPr/>
      </w:pPr>
      <w:r>
        <w:rPr>
          <w:rFonts w:ascii="IRNazanin" w:hAnsi="IRNazanin" w:eastAsia="IRNazanin"/>
          <w:color w:val="111111"/>
          <w:sz w:val="28"/>
          <w:sz w:val="28"/>
          <w:szCs w:val="28"/>
          <w:rtl w:val="true"/>
          <w:lang w:bidi="fa-IR"/>
        </w:rPr>
        <w:t>فهاجم میسرة الامام الحسين فثبتوا له حتی کشفوهم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الهجوم الرابع قتل عدد من أصحاب الامام الحسين وأدّى الأمام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الظهر وبعد أن استشهد حبيب وزهير ونافع</w:t>
      </w:r>
      <w:r>
        <w:rPr>
          <w:rFonts w:eastAsia="Amiri" w:cs="Amiri" w:ascii="Amiri" w:hAnsi="Amiri"/>
          <w:color w:val="111111"/>
          <w:sz w:val="28"/>
          <w:szCs w:val="28"/>
          <w:rtl w:val="true"/>
          <w:lang w:bidi="ar-SA"/>
        </w:rPr>
        <w:t xml:space="preserve">. </w:t>
      </w:r>
      <w:bookmarkStart w:id="304" w:name="pg7233_53253"/>
    </w:p>
    <w:p>
      <w:pPr>
        <w:pStyle w:val="Heading3"/>
        <w:numPr>
          <w:ilvl w:val="2"/>
          <w:numId w:val="1"/>
        </w:numPr>
        <w:rPr/>
      </w:pPr>
      <w:bookmarkStart w:id="305" w:name="__RefHeading___Toc250545_1051229030"/>
      <w:bookmarkStart w:id="306" w:name="_Toc105"/>
      <w:bookmarkEnd w:id="304"/>
      <w:bookmarkEnd w:id="305"/>
      <w:r>
        <w:rPr>
          <w:rtl w:val="true"/>
        </w:rPr>
        <w:t>مقام الشهداء</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 ذي برّ برّ حتّى يقتل المرء في سبيل الله</w:t>
      </w:r>
    </w:p>
    <w:p>
      <w:pPr>
        <w:pStyle w:val="BookText"/>
        <w:rPr/>
      </w:pPr>
      <w:r>
        <w:rPr>
          <w:rFonts w:ascii="Amiri" w:hAnsi="Amiri" w:eastAsia="Amiri" w:cs="Amiri"/>
          <w:color w:val="111111"/>
          <w:sz w:val="28"/>
          <w:sz w:val="28"/>
          <w:szCs w:val="28"/>
          <w:rtl w:val="true"/>
          <w:lang w:bidi="ar-SA"/>
        </w:rPr>
        <w:t>فليس فوقه بر</w:t>
      </w:r>
      <w:r>
        <w:rPr>
          <w:rStyle w:val="FootnoteAnchor"/>
          <w:rtl w:val="true"/>
        </w:rPr>
        <w:footnoteReference w:id="298"/>
      </w:r>
      <w:r>
        <w:rPr>
          <w:rFonts w:ascii="Amiri" w:hAnsi="Amiri" w:eastAsia="Amiri" w:cs="Amiri"/>
          <w:color w:val="111111"/>
          <w:sz w:val="28"/>
          <w:sz w:val="28"/>
          <w:szCs w:val="28"/>
          <w:rtl w:val="true"/>
          <w:lang w:bidi="ar-SA"/>
        </w:rPr>
        <w:t>وانه لا قطرة أحب من قطرة دم تسقط من شهيد في سبيل الله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وللشهيد سبع کرامات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قطرة من دمه تسقط تغسل كل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حورية في الجنة تستقبل الشهيد و تضع رأسه في حجرها و تزيل عن</w:t>
      </w:r>
    </w:p>
    <w:p>
      <w:pPr>
        <w:pStyle w:val="BookText"/>
        <w:rPr/>
      </w:pPr>
      <w:r>
        <w:rPr>
          <w:rFonts w:ascii="Amiri" w:hAnsi="Amiri" w:eastAsia="Amiri" w:cs="Amiri"/>
          <w:color w:val="111111"/>
          <w:sz w:val="28"/>
          <w:sz w:val="28"/>
          <w:szCs w:val="28"/>
          <w:rtl w:val="true"/>
          <w:lang w:bidi="ar-SA"/>
        </w:rPr>
        <w:t>وجهه غبار المعركة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وهو أيضاً يرحب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يخلع عليه من ثياب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خزنة الجنة يتسابقون في تقديم طاقات الرياحين وما بقات الورد</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الشهيد برئ مكانه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لروح الشهيد انطلق إلى أي مكان في الجنة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ينظر إلى وجه الله ويحضر برضا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الروايات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الشهداء يتوسدون أجنحة من النور</w:t>
      </w:r>
      <w:r>
        <w:rPr>
          <w:rFonts w:eastAsia="Amiri" w:cs="Amiri" w:ascii="Amiri" w:hAnsi="Amiri"/>
          <w:color w:val="111111"/>
          <w:sz w:val="28"/>
          <w:szCs w:val="28"/>
          <w:rtl w:val="true"/>
          <w:lang w:bidi="ar-SA"/>
        </w:rPr>
        <w:t xml:space="preserve">. </w:t>
      </w:r>
      <w:bookmarkStart w:id="307" w:name="pg7233_53254"/>
    </w:p>
    <w:p>
      <w:pPr>
        <w:pStyle w:val="BookText"/>
        <w:rPr/>
      </w:pPr>
      <w:bookmarkEnd w:id="30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لهم قبب خضراء عند أبواب الجنة ويحمل إليهم رزقهم صباحاً ومساءً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البرزخ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رحل عن الدينا وأحب العودة إليها حتى لو وهب نعیم</w:t>
      </w:r>
    </w:p>
    <w:p>
      <w:pPr>
        <w:pStyle w:val="BookText"/>
        <w:rPr/>
      </w:pPr>
      <w:r>
        <w:rPr>
          <w:rFonts w:ascii="Amiri" w:hAnsi="Amiri" w:eastAsia="Amiri" w:cs="Amiri"/>
          <w:color w:val="111111"/>
          <w:sz w:val="28"/>
          <w:sz w:val="28"/>
          <w:szCs w:val="28"/>
          <w:rtl w:val="true"/>
          <w:lang w:bidi="ar-SA"/>
        </w:rPr>
        <w:t>الدنيا كلّة إلّا الشهيد فانه يحب العودة إلى الدنيا ليقتل في سبيل الله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أفضل الشهداء مقاماً و منزلة هم أصحاب الحسين فهم سادة الشهداء كما جاء في الأثر عن رسول الله صلى الله عليه واله ان عصبة من المسلمين تنصر ابني الحسين وهم سادة الشهداء يوم القيامة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250547_1051229030"/>
      <w:bookmarkStart w:id="309" w:name="_Toc106"/>
      <w:bookmarkEnd w:id="308"/>
      <w:r>
        <w:rPr>
          <w:rtl w:val="true"/>
        </w:rPr>
        <w:t>الشهود والشهادة</w:t>
      </w:r>
      <w:bookmarkEnd w:id="309"/>
    </w:p>
    <w:p>
      <w:pPr>
        <w:pStyle w:val="BookText"/>
        <w:rPr/>
      </w:pPr>
      <w:r>
        <w:rPr>
          <w:rFonts w:ascii="Amiri" w:hAnsi="Amiri" w:eastAsia="Amiri" w:cs="Amiri"/>
          <w:color w:val="111111"/>
          <w:sz w:val="28"/>
          <w:sz w:val="28"/>
          <w:szCs w:val="28"/>
          <w:rtl w:val="true"/>
          <w:lang w:bidi="ar-SA"/>
        </w:rPr>
        <w:t>الشهود والشهادة في اللغة لها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الرؤية والمشاهدة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بمعنى الأدلاء بالشهادة يعني رؤية حادثة معينة ثم ادلاء</w:t>
      </w:r>
    </w:p>
    <w:p>
      <w:pPr>
        <w:pStyle w:val="BookText"/>
        <w:rPr/>
      </w:pPr>
      <w:r>
        <w:rPr>
          <w:rFonts w:ascii="Amiri" w:hAnsi="Amiri" w:eastAsia="Amiri" w:cs="Amiri"/>
          <w:color w:val="111111"/>
          <w:sz w:val="28"/>
          <w:sz w:val="28"/>
          <w:szCs w:val="28"/>
          <w:rtl w:val="true"/>
          <w:lang w:bidi="ar-SA"/>
        </w:rPr>
        <w:t>بالشهادة يعني برؤيتها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فان النبي الأكرمة والأئمّة ع يقال لكل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w:t>
      </w:r>
      <w:r>
        <w:rPr>
          <w:rStyle w:val="FootnoteAnchor"/>
          <w:rtl w:val="true"/>
        </w:rPr>
        <w:footnoteReference w:id="301"/>
      </w:r>
      <w:r>
        <w:rPr>
          <w:rFonts w:ascii="Amiri" w:hAnsi="Amiri" w:eastAsia="Amiri" w:cs="Amiri"/>
          <w:color w:val="111111"/>
          <w:sz w:val="28"/>
          <w:sz w:val="28"/>
          <w:szCs w:val="28"/>
          <w:rtl w:val="true"/>
          <w:lang w:bidi="ar-SA"/>
        </w:rPr>
        <w:t>ذلك أنهم يرون أعمال الخليقة أي ان المعصومين كانوا شهداء على الخلق ومازالوا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الشهادة في الاصطلاح العرفي لدى المجتمع الاسلامي فهي بمعنی </w:t>
      </w:r>
      <w:bookmarkStart w:id="310" w:name="pg7233_53255"/>
    </w:p>
    <w:p>
      <w:pPr>
        <w:pStyle w:val="BookText"/>
        <w:rPr/>
      </w:pPr>
      <w:bookmarkEnd w:id="310"/>
      <w:r>
        <w:rPr>
          <w:rFonts w:ascii="Amiri" w:hAnsi="Amiri" w:eastAsia="Amiri" w:cs="Amiri"/>
          <w:color w:val="111111"/>
          <w:sz w:val="28"/>
          <w:sz w:val="28"/>
          <w:szCs w:val="28"/>
          <w:rtl w:val="true"/>
          <w:lang w:bidi="ar-SA"/>
        </w:rPr>
        <w:t>الشهود يعني لقاء الله عزوجل وهذه الحالة خاصّة بمن يجود بنفسه في سبيل الله</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Heading3"/>
        <w:numPr>
          <w:ilvl w:val="2"/>
          <w:numId w:val="1"/>
        </w:numPr>
        <w:rPr/>
      </w:pPr>
      <w:bookmarkStart w:id="311" w:name="__RefHeading___Toc250549_1051229030"/>
      <w:bookmarkStart w:id="312" w:name="_Toc107"/>
      <w:bookmarkEnd w:id="311"/>
      <w:r>
        <w:rPr>
          <w:rtl w:val="true"/>
        </w:rPr>
        <w:t>تتحقق الشهادة بثلاثة شروط</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أو الدفاع بأمر النبي أو الامام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الجندي يهدف من وراء القتال رضا الله سبحانه فقط بعيداً عن أي هدف مادي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لمقتله فائدة للدين</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50551_1051229030"/>
      <w:bookmarkStart w:id="314" w:name="_Toc108"/>
      <w:bookmarkEnd w:id="313"/>
      <w:r>
        <w:rPr>
          <w:rtl w:val="true"/>
        </w:rPr>
        <w:t>خصائص شهداء كربلاء</w:t>
      </w:r>
      <w:bookmarkEnd w:id="314"/>
    </w:p>
    <w:p>
      <w:pPr>
        <w:pStyle w:val="BookText"/>
        <w:rPr/>
      </w:pPr>
      <w:r>
        <w:rPr>
          <w:rFonts w:ascii="IRNazanin" w:hAnsi="IRNazanin" w:eastAsia="IRNazanin"/>
          <w:color w:val="111111"/>
          <w:sz w:val="28"/>
          <w:sz w:val="28"/>
          <w:szCs w:val="28"/>
          <w:rtl w:val="true"/>
          <w:lang w:bidi="fa-IR"/>
        </w:rPr>
        <w:t xml:space="preserve">من المعروف ان عدد شهداء کربلاء هم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w:t>
      </w:r>
      <w:r>
        <w:rPr>
          <w:rStyle w:val="FootnoteAnchor"/>
          <w:rtl w:val="true"/>
        </w:rPr>
        <w:footnoteReference w:id="303"/>
      </w:r>
      <w:r>
        <w:rPr>
          <w:rFonts w:ascii="IRNazanin" w:hAnsi="IRNazanin" w:eastAsia="IRNazanin"/>
          <w:color w:val="111111"/>
          <w:sz w:val="28"/>
          <w:sz w:val="28"/>
          <w:szCs w:val="28"/>
          <w:rtl w:val="true"/>
          <w:lang w:bidi="fa-IR"/>
        </w:rPr>
        <w:t xml:space="preserve">الّا انه قد ورد في زيارة الناحية المقدسة وهي الزيارة المنسوبة للامام الهادي أسماء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خصائصهم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شدّة ولههم وعشقهم الالهي انهم لم يكونوا يشعرون بألم السيوف</w:t>
      </w:r>
    </w:p>
    <w:p>
      <w:pPr>
        <w:pStyle w:val="BookText"/>
        <w:rPr/>
      </w:pPr>
      <w:r>
        <w:rPr>
          <w:rFonts w:ascii="IRNazanin" w:hAnsi="IRNazanin" w:eastAsia="IRNazanin"/>
          <w:color w:val="111111"/>
          <w:sz w:val="28"/>
          <w:sz w:val="28"/>
          <w:szCs w:val="28"/>
          <w:rtl w:val="true"/>
          <w:lang w:bidi="fa-IR"/>
        </w:rPr>
        <w:t>ووجع السهام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يجدون ألم مس الحديد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هو من يقبض أرواحهم وذلك بالاستناد إلى حديث النبي إلى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برزت تلك العصابة إلى مضاجعها تولّى الله عزوجل قبض أرواحها بيده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شهداء کربلاء على منزلة رفيعة وأسمى درجة من كل الشهداء الذين</w:t>
      </w:r>
    </w:p>
    <w:p>
      <w:pPr>
        <w:pStyle w:val="BookText"/>
        <w:rPr/>
      </w:pPr>
      <w:r>
        <w:rPr>
          <w:rFonts w:ascii="Amiri" w:hAnsi="Amiri" w:eastAsia="Amiri" w:cs="Amiri"/>
          <w:color w:val="111111"/>
          <w:sz w:val="28"/>
          <w:sz w:val="28"/>
          <w:szCs w:val="28"/>
          <w:rtl w:val="true"/>
          <w:lang w:bidi="ar-SA"/>
        </w:rPr>
        <w:t>قتلوا في ركاب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الحسين في ليلة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لا أعلم أصحابأ أوفي ولا خيرا من أصحابي ولا أهل بيت أبر ولا أوصل من</w:t>
      </w:r>
    </w:p>
    <w:p>
      <w:pPr>
        <w:pStyle w:val="BookText"/>
        <w:rPr/>
      </w:pP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شهداء كربلاء رأوا أماكنهم ودرجاتهم في الجنّة قبل استشهادهم وقد ورد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كشف الله لكم الغطاء ومهّد لكم الوطاء وأجزل لكم العطاء</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الامام الحسين هم وحدهم الذين قاتلوا العدو وهم يعلمون</w:t>
      </w:r>
    </w:p>
    <w:p>
      <w:pPr>
        <w:pStyle w:val="BookText"/>
        <w:rPr/>
      </w:pPr>
      <w:r>
        <w:rPr>
          <w:rFonts w:ascii="Amiri" w:hAnsi="Amiri" w:eastAsia="Amiri" w:cs="Amiri"/>
          <w:color w:val="111111"/>
          <w:sz w:val="28"/>
          <w:sz w:val="28"/>
          <w:szCs w:val="28"/>
          <w:rtl w:val="true"/>
          <w:lang w:bidi="ar-SA"/>
        </w:rPr>
        <w:t>تماماً بأن مصيرهم سوف يكون القتل ومع ذلك فقد قاتلوا بكل بسالة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الأخبار انهم نهلوا في ليلة عاشوراء جرعات من ماءالكوثر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الحسن سعيد بن هبة 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الامام الباقر ان الامام الحسين حدث أصحابه قبل استشهاده وقال لهم بأن رسول الله أخبره بأنه يقتل في أرض العراق وهي أرض الانبياء وأوصياء </w:t>
      </w:r>
    </w:p>
    <w:p>
      <w:pPr>
        <w:pStyle w:val="BookText"/>
        <w:rPr/>
      </w:pPr>
      <w:r>
        <w:rPr>
          <w:rFonts w:ascii="Amiri" w:hAnsi="Amiri" w:eastAsia="Amiri" w:cs="Amiri"/>
          <w:color w:val="111111"/>
          <w:sz w:val="28"/>
          <w:sz w:val="28"/>
          <w:szCs w:val="28"/>
          <w:rtl w:val="true"/>
          <w:lang w:bidi="ar-SA"/>
        </w:rPr>
        <w:t>الأنبياء يتلاقون في تلك الأرض وانه يستشهد في هذه الأرض مع جمع من أصحابه ان الله عزوجل سيجعل عليهم نار الحرب برداً وسلاماً ثم قال لهم الامام والله اذا قتلونا فاننا سنرد على النبي</w:t>
      </w:r>
    </w:p>
    <w:p>
      <w:pPr>
        <w:pStyle w:val="BookText"/>
        <w:rPr/>
      </w:pPr>
      <w:r>
        <w:rPr>
          <w:rFonts w:ascii="Amiri" w:hAnsi="Amiri" w:eastAsia="Amiri" w:cs="Amiri"/>
          <w:color w:val="111111"/>
          <w:sz w:val="28"/>
          <w:sz w:val="28"/>
          <w:szCs w:val="28"/>
          <w:rtl w:val="true"/>
          <w:lang w:bidi="ar-SA"/>
        </w:rPr>
        <w:t>إلى آخر الحديث</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العشق اذا وصل الى حدّ الهيام يفقد العاشق حسّه ويصبح ولهاناً ولا</w:t>
      </w:r>
    </w:p>
    <w:p>
      <w:pPr>
        <w:pStyle w:val="BookText"/>
        <w:rPr/>
      </w:pPr>
      <w:r>
        <w:rPr>
          <w:rFonts w:ascii="Amiri" w:hAnsi="Amiri" w:eastAsia="Amiri" w:cs="Amiri"/>
          <w:color w:val="111111"/>
          <w:sz w:val="28"/>
          <w:sz w:val="28"/>
          <w:szCs w:val="28"/>
          <w:rtl w:val="true"/>
          <w:lang w:bidi="ar-SA"/>
        </w:rPr>
        <w:t>يشعر بألم ما يؤلم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کشکول الشيخ البهائي انه ذهب يوماً الى قبيلة من القبائل فرأى شاباً عاشقا وقد أضرّ به العشق فهو نحيف هزيل قال العاشق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انني أعشق ابنة عمّي وهو مضيّفك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الشيخ من الفتاة أن تذهب الى وصاله وألح عليها حتى قبلت فقالت له تقدم وبشره بأني قادمة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الفتى العاشق جالس على الموقد وعلى الموقد قدر يفور ماؤه وكان ينظر الى الباب وينتظر فلما لاحت له محبوبته ذهل عن نفسه ومدّ يده الى داخل القدر بدل الملعقة وما أحسّ بألم الاحراق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القرآن الكريم في قصّة يوسف كيف قطعت النسوة أيديهن لما</w:t>
      </w:r>
    </w:p>
    <w:p>
      <w:pPr>
        <w:pStyle w:val="BookText"/>
        <w:rPr/>
      </w:pPr>
      <w:r>
        <w:rPr>
          <w:rFonts w:ascii="Amiri" w:hAnsi="Amiri" w:eastAsia="Amiri" w:cs="Amiri"/>
          <w:color w:val="111111"/>
          <w:sz w:val="28"/>
          <w:sz w:val="28"/>
          <w:szCs w:val="28"/>
          <w:rtl w:val="true"/>
          <w:lang w:bidi="ar-SA"/>
        </w:rPr>
        <w:t xml:space="preserve">رأينه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أَكْبَرْنَهُ وَقَطَّعْنَ أَيْدِيَهُنَّ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أصحاب الحسين فقد كانوا متيمين ولهانين قد هاموا بلقاء المحبوب فما شعروا بألم الضراب والطعان والسيوف تأخذهم والسهام تنبت في أجسادهم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315" w:name="pg7233_53258"/>
    </w:p>
    <w:p>
      <w:pPr>
        <w:pStyle w:val="Heading3"/>
        <w:numPr>
          <w:ilvl w:val="2"/>
          <w:numId w:val="1"/>
        </w:numPr>
        <w:rPr/>
      </w:pPr>
      <w:bookmarkStart w:id="316" w:name="__RefHeading___Toc250553_1051229030"/>
      <w:bookmarkStart w:id="317" w:name="_Toc109"/>
      <w:bookmarkEnd w:id="315"/>
      <w:bookmarkEnd w:id="316"/>
      <w:r>
        <w:rPr>
          <w:rtl w:val="true"/>
        </w:rPr>
        <w:t>فهرست بمشاهير الشهداء</w:t>
      </w:r>
      <w:bookmarkEnd w:id="317"/>
    </w:p>
    <w:p>
      <w:pPr>
        <w:pStyle w:val="BookText"/>
        <w:rPr/>
      </w:pPr>
      <w:r>
        <w:rPr>
          <w:rFonts w:ascii="Amiri" w:hAnsi="Amiri" w:eastAsia="Amiri" w:cs="Amiri"/>
          <w:color w:val="111111"/>
          <w:sz w:val="28"/>
          <w:sz w:val="28"/>
          <w:szCs w:val="28"/>
          <w:rtl w:val="true"/>
          <w:lang w:bidi="ar-SA"/>
        </w:rPr>
        <w:t>وهم الشهداء الذين أشرنا إليهم وأكبر الظن انهم استشهدوا بحسب التسلسل ادناه طبعاً مع الإشارة إلى ان الهجوم الأول أوقع منهم خمسين صريعاً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ثمامة الصائدي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الجملي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شبيب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وعبدالرحمان الغفاریان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کاهل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أعقب ذلك استشهاد جون وسنذكره ضمن الغلمان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مسروق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 مجهول جاء في بعض الروايات ان اسمه عمرو بن جنادة</w:t>
      </w:r>
    </w:p>
    <w:p>
      <w:pPr>
        <w:pStyle w:val="BookText"/>
        <w:rPr/>
      </w:pPr>
      <w:r>
        <w:rPr>
          <w:rFonts w:ascii="Amiri" w:hAnsi="Amiri" w:eastAsia="Amiri" w:cs="Amiri"/>
          <w:color w:val="111111"/>
          <w:sz w:val="28"/>
          <w:sz w:val="28"/>
          <w:szCs w:val="28"/>
          <w:rtl w:val="true"/>
          <w:lang w:bidi="ar-SA"/>
        </w:rPr>
        <w:t>وأعقبه غلام تركي سنورد اسمه ضمن الغلمان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عمرو</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الهفهاف</w:t>
      </w:r>
      <w:r>
        <w:rPr>
          <w:rFonts w:eastAsia="IRNazanin" w:cs="IRNazanin"/>
          <w:color w:val="111111"/>
          <w:sz w:val="28"/>
          <w:szCs w:val="28"/>
          <w:rtl w:val="true"/>
          <w:lang w:bidi="fa-IR"/>
        </w:rPr>
        <w:t xml:space="preserve">. </w:t>
      </w:r>
      <w:bookmarkStart w:id="318" w:name="pg7233_53259"/>
    </w:p>
    <w:p>
      <w:pPr>
        <w:pStyle w:val="Heading3"/>
        <w:numPr>
          <w:ilvl w:val="2"/>
          <w:numId w:val="1"/>
        </w:numPr>
        <w:rPr/>
      </w:pPr>
      <w:bookmarkStart w:id="319" w:name="__RefHeading___Toc250555_1051229030"/>
      <w:bookmarkStart w:id="320" w:name="_Toc110"/>
      <w:bookmarkEnd w:id="318"/>
      <w:bookmarkEnd w:id="319"/>
      <w:r>
        <w:rPr>
          <w:rtl w:val="true"/>
        </w:rPr>
        <w:t>الحر و الحریّه</w:t>
      </w:r>
      <w:bookmarkEnd w:id="320"/>
    </w:p>
    <w:p>
      <w:pPr>
        <w:pStyle w:val="BookText"/>
        <w:rPr/>
      </w:pPr>
      <w:r>
        <w:rPr>
          <w:rFonts w:ascii="Amiri" w:hAnsi="Amiri" w:eastAsia="Amiri" w:cs="Amiri"/>
          <w:color w:val="111111"/>
          <w:sz w:val="28"/>
          <w:sz w:val="28"/>
          <w:szCs w:val="28"/>
          <w:rtl w:val="true"/>
          <w:lang w:bidi="ar-SA"/>
        </w:rPr>
        <w:t>الحريّة من الكلمات الفاتنة حيث المراد منها في العصر الحاضر حرّية</w:t>
      </w:r>
    </w:p>
    <w:p>
      <w:pPr>
        <w:pStyle w:val="BookText"/>
        <w:rPr/>
      </w:pPr>
      <w:r>
        <w:rPr>
          <w:rFonts w:ascii="Amiri" w:hAnsi="Amiri" w:eastAsia="Amiri" w:cs="Amiri"/>
          <w:color w:val="111111"/>
          <w:sz w:val="28"/>
          <w:sz w:val="28"/>
          <w:szCs w:val="28"/>
          <w:rtl w:val="true"/>
          <w:lang w:bidi="ar-SA"/>
        </w:rPr>
        <w:t>الاعتقاد، حرية الرأي، حريّة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السكن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الخاصّة وحق التصرف بالمال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دائرة الحريّة في الاسلام أوسع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أسر الخرافات وعبادة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أسر الأهواء النفسيّة واتباع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أسر الدنيا، بحيث يعتبر الانسان نفسه أسمى من الدنيا وأن</w:t>
      </w:r>
    </w:p>
    <w:p>
      <w:pPr>
        <w:pStyle w:val="BookText"/>
        <w:rPr/>
      </w:pPr>
      <w:r>
        <w:rPr>
          <w:rFonts w:ascii="Amiri" w:hAnsi="Amiri" w:eastAsia="Amiri" w:cs="Amiri"/>
          <w:color w:val="111111"/>
          <w:sz w:val="28"/>
          <w:sz w:val="28"/>
          <w:szCs w:val="28"/>
          <w:rtl w:val="true"/>
          <w:lang w:bidi="ar-SA"/>
        </w:rPr>
        <w:t>لا يكون عبداً للمال والجاه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كل اشكال التعصّب الفكري والانطلاق في آفاق التفكير</w:t>
      </w:r>
    </w:p>
    <w:p>
      <w:pPr>
        <w:pStyle w:val="BookText"/>
        <w:rPr/>
      </w:pPr>
      <w:r>
        <w:rPr>
          <w:rFonts w:ascii="Amiri" w:hAnsi="Amiri" w:eastAsia="Amiri" w:cs="Amiri"/>
          <w:color w:val="111111"/>
          <w:sz w:val="28"/>
          <w:sz w:val="28"/>
          <w:szCs w:val="28"/>
          <w:rtl w:val="true"/>
          <w:lang w:bidi="ar-SA"/>
        </w:rPr>
        <w:t>خاصّة عند تشخيص الحقيقة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التحرر من كل اشكال العبوديّة لغير الله عزوجل لأن في العبوديّة لغير الله ذلّ أما العبوديّة لله فهي لا تخلو من الذل فحسب بل أنها مفعمة بالمجد والعزّة والكرامة لأن عزوجل وجود مطلق لا نهائي، قدیم عظیم قوي عزيز وهو </w:t>
      </w:r>
      <w:bookmarkStart w:id="321" w:name="pg7233_53260"/>
    </w:p>
    <w:p>
      <w:pPr>
        <w:pStyle w:val="BookText"/>
        <w:rPr/>
      </w:pPr>
      <w:bookmarkEnd w:id="321"/>
      <w:r>
        <w:rPr>
          <w:rFonts w:ascii="Amiri" w:hAnsi="Amiri" w:eastAsia="Amiri" w:cs="Amiri"/>
          <w:color w:val="111111"/>
          <w:sz w:val="28"/>
          <w:sz w:val="28"/>
          <w:szCs w:val="28"/>
          <w:rtl w:val="true"/>
          <w:lang w:bidi="ar-SA"/>
        </w:rPr>
        <w:t>الكمال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لي فخرا أن أكون لك عبداً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من أبرز المصادیق للحرية هو الحر بن یزید الرياحي فلقد جسّد الحرّية اسماً و معنىً وموقفاً وكان من الأحرار في الدنيا وفيما يلي نبذة عن الحر الرياحي</w:t>
      </w:r>
      <w:r>
        <w:rPr>
          <w:rFonts w:eastAsia="IRNazanin" w:cs="IRNazanin"/>
          <w:color w:val="111111"/>
          <w:sz w:val="28"/>
          <w:szCs w:val="28"/>
          <w:rtl w:val="true"/>
          <w:lang w:bidi="fa-IR"/>
        </w:rPr>
        <w:t>.</w:t>
      </w:r>
    </w:p>
    <w:p>
      <w:pPr>
        <w:pStyle w:val="Heading3"/>
        <w:numPr>
          <w:ilvl w:val="2"/>
          <w:numId w:val="1"/>
        </w:numPr>
        <w:rPr/>
      </w:pPr>
      <w:bookmarkStart w:id="322" w:name="__RefHeading___Toc250557_1051229030"/>
      <w:bookmarkStart w:id="323" w:name="_Toc111"/>
      <w:bookmarkEnd w:id="322"/>
      <w:r>
        <w:rPr>
          <w:rtl w:val="true"/>
        </w:rPr>
        <w:t>الحر بن يزيد الرياحي</w:t>
      </w:r>
      <w:bookmarkEnd w:id="323"/>
    </w:p>
    <w:p>
      <w:pPr>
        <w:pStyle w:val="BookText"/>
        <w:rPr/>
      </w:pPr>
      <w:r>
        <w:rPr>
          <w:rFonts w:ascii="Amiri" w:hAnsi="Amiri" w:eastAsia="Amiri" w:cs="Amiri"/>
          <w:color w:val="111111"/>
          <w:sz w:val="28"/>
          <w:sz w:val="28"/>
          <w:szCs w:val="28"/>
          <w:rtl w:val="true"/>
          <w:lang w:bidi="ar-SA"/>
        </w:rPr>
        <w:t>كان الحرّ الرياحي من ذوي الفكر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مزايا الحر، توبة الحر، شهادة الحر</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50559_1051229030"/>
      <w:bookmarkStart w:id="325" w:name="_Toc112"/>
      <w:bookmarkEnd w:id="324"/>
      <w:r>
        <w:rPr>
          <w:rtl w:val="true"/>
        </w:rPr>
        <w:t>مزايا الحر</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يتأثر مطلقاً بكل الحملات الاعلاميّة المضللة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غاية الأدب والخلق الرفيع في سلوكه وتعامله مع الامام</w:t>
      </w:r>
    </w:p>
    <w:p>
      <w:pPr>
        <w:pStyle w:val="BookText"/>
        <w:rPr/>
      </w:pPr>
      <w:r>
        <w:rPr>
          <w:rFonts w:ascii="Amiri" w:hAnsi="Amiri" w:eastAsia="Amiri" w:cs="Amiri"/>
          <w:color w:val="111111"/>
          <w:sz w:val="28"/>
          <w:sz w:val="28"/>
          <w:szCs w:val="28"/>
          <w:rtl w:val="true"/>
          <w:lang w:bidi="ar-SA"/>
        </w:rPr>
        <w:t>الحسين منذ أولى لحظات اللقاء في تلك الصحراء وحتى لحظات 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وبالرغم من أنه كان في مهمة عسكرية رسمية من قبل عبيدالله بن زیاد،</w:t>
      </w:r>
    </w:p>
    <w:p>
      <w:pPr>
        <w:pStyle w:val="BookText"/>
        <w:rPr/>
      </w:pPr>
      <w:r>
        <w:rPr>
          <w:rFonts w:ascii="Amiri" w:hAnsi="Amiri" w:eastAsia="Amiri" w:cs="Amiri"/>
          <w:color w:val="111111"/>
          <w:sz w:val="28"/>
          <w:sz w:val="28"/>
          <w:szCs w:val="28"/>
          <w:rtl w:val="true"/>
          <w:lang w:bidi="ar-SA"/>
        </w:rPr>
        <w:t>وكان في جانب العدو الّا انه صلّي مع أفراد جيشه خلف الامام الحسين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حركة الركب الحسيني تدخل الحر واعترض مسار القافلة ثلاث مرّات حتى ان الامام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إلّا انه التزم حدود الأدب ولم يردّ على الامام الّا بأحسن القول</w:t>
      </w:r>
      <w:r>
        <w:rPr>
          <w:rFonts w:eastAsia="Amiri" w:cs="Amiri" w:ascii="Amiri" w:hAnsi="Amiri"/>
          <w:color w:val="111111"/>
          <w:sz w:val="28"/>
          <w:szCs w:val="28"/>
          <w:rtl w:val="true"/>
          <w:lang w:bidi="ar-SA"/>
        </w:rPr>
        <w:t xml:space="preserve">. </w:t>
      </w:r>
      <w:bookmarkStart w:id="326" w:name="pg7233_53261"/>
    </w:p>
    <w:p>
      <w:pPr>
        <w:pStyle w:val="BookText"/>
        <w:rPr/>
      </w:pPr>
      <w:bookmarkEnd w:id="32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تفتق ذهنه عن حلّ للمشكلة فاقترح على الامام طريقاً وسطاً لا يؤدي الى الكوفة ولا إلى المدينة المنورة، ولم يقل ان المأمور معذور بل ترك الطريق مفتوحاً أمام الامام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اطغى إلى خطاب الحسين ووقف منه موقف الانصاف ثم جسّده</w:t>
      </w:r>
    </w:p>
    <w:p>
      <w:pPr>
        <w:pStyle w:val="BookText"/>
        <w:rPr/>
      </w:pP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لجأ إلى معسكر الامام الحسين وأعلن توبته خامره احساس</w:t>
      </w:r>
    </w:p>
    <w:p>
      <w:pPr>
        <w:pStyle w:val="BookText"/>
        <w:rPr/>
      </w:pPr>
      <w:r>
        <w:rPr>
          <w:rFonts w:ascii="IRNazanin" w:hAnsi="IRNazanin" w:eastAsia="IRNazanin"/>
          <w:color w:val="111111"/>
          <w:sz w:val="28"/>
          <w:sz w:val="28"/>
          <w:szCs w:val="28"/>
          <w:rtl w:val="true"/>
          <w:lang w:bidi="fa-IR"/>
        </w:rPr>
        <w:t>عمیق بالخجل ولم يجد سوى الشهادة طريقاً للتكفير عن خطيئته</w:t>
      </w:r>
      <w:r>
        <w:rPr>
          <w:rFonts w:eastAsia="IRNazanin" w:cs="IRNazanin"/>
          <w:color w:val="111111"/>
          <w:sz w:val="28"/>
          <w:szCs w:val="28"/>
          <w:rtl w:val="true"/>
          <w:lang w:bidi="fa-IR"/>
        </w:rPr>
        <w:t>.</w:t>
      </w:r>
    </w:p>
    <w:p>
      <w:pPr>
        <w:pStyle w:val="Heading3"/>
        <w:numPr>
          <w:ilvl w:val="2"/>
          <w:numId w:val="1"/>
        </w:numPr>
        <w:rPr/>
      </w:pPr>
      <w:bookmarkStart w:id="327" w:name="__RefHeading___Toc250561_1051229030"/>
      <w:bookmarkStart w:id="328" w:name="_Toc113"/>
      <w:bookmarkEnd w:id="327"/>
      <w:r>
        <w:rPr>
          <w:rtl w:val="true"/>
        </w:rPr>
        <w:t>الحر يلتحق بأبي الأحرار</w:t>
      </w:r>
      <w:bookmarkEnd w:id="328"/>
    </w:p>
    <w:p>
      <w:pPr>
        <w:pStyle w:val="BookText"/>
        <w:rPr/>
      </w:pPr>
      <w:r>
        <w:rPr>
          <w:rFonts w:ascii="IRNazanin" w:hAnsi="IRNazanin" w:eastAsia="IRNazanin"/>
          <w:color w:val="111111"/>
          <w:sz w:val="28"/>
          <w:sz w:val="28"/>
          <w:szCs w:val="28"/>
          <w:rtl w:val="true"/>
          <w:lang w:bidi="fa-IR"/>
        </w:rPr>
        <w:t>ذكر الشيخ المفيد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 بن یزید الرياحي لما سمع خطب</w:t>
      </w:r>
    </w:p>
    <w:p>
      <w:pPr>
        <w:pStyle w:val="BookText"/>
        <w:rPr/>
      </w:pPr>
      <w:r>
        <w:rPr>
          <w:rFonts w:ascii="Amiri" w:hAnsi="Amiri" w:eastAsia="Amiri" w:cs="Amiri"/>
          <w:color w:val="111111"/>
          <w:sz w:val="28"/>
          <w:sz w:val="28"/>
          <w:szCs w:val="28"/>
          <w:rtl w:val="true"/>
          <w:lang w:bidi="ar-SA"/>
        </w:rPr>
        <w:t>الامام الحسين والقائه الحجج الدامغة جاء إلى عمر بن سعد وقال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أمقاتل أنت هذا الرجل؟</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والله قتالاً أيسره أن تسقط فيه الرؤوس وتطيح الأيدي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فيما عرضة عليكم من الخصال؟</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كان الأمر إليّ لفعلت ولكن أميرك ابن زیاد يأبى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فتركه الحر وذهب إلى مكان آخر وكان إلى جانبه قرّة بن قيس فقال له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سقیت فرسك اليوم؟</w:t>
      </w:r>
    </w:p>
    <w:p>
      <w:pPr>
        <w:pStyle w:val="BookText"/>
        <w:rPr/>
      </w:pPr>
      <w:r>
        <w:rPr>
          <w:rFonts w:ascii="Amiri" w:hAnsi="Amiri" w:eastAsia="Amiri" w:cs="Amiri"/>
          <w:color w:val="111111"/>
          <w:sz w:val="28"/>
          <w:sz w:val="28"/>
          <w:szCs w:val="28"/>
          <w:rtl w:val="true"/>
          <w:lang w:bidi="ar-SA"/>
        </w:rPr>
        <w:t>قال 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 أن تسقيه؟</w:t>
      </w:r>
    </w:p>
    <w:p>
      <w:pPr>
        <w:pStyle w:val="BookText"/>
        <w:rPr/>
      </w:pPr>
      <w:r>
        <w:rPr>
          <w:rFonts w:ascii="IRNazanin" w:hAnsi="IRNazanin" w:eastAsia="IRNazanin"/>
          <w:color w:val="111111"/>
          <w:sz w:val="28"/>
          <w:sz w:val="28"/>
          <w:szCs w:val="28"/>
          <w:rtl w:val="true"/>
          <w:lang w:bidi="fa-IR"/>
        </w:rPr>
        <w:t>فظن قرّة ان الحر یرید اعتزال الحرب ويكره أن يراه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فتركه الحرّ ثمّ أخذ يدنو من معسكر الامام الحسين قليلاً قليلاً فقال له</w:t>
      </w:r>
    </w:p>
    <w:p>
      <w:pPr>
        <w:pStyle w:val="BookText"/>
        <w:rPr/>
      </w:pPr>
      <w:r>
        <w:rPr>
          <w:rFonts w:ascii="IRNazanin" w:hAnsi="IRNazanin" w:eastAsia="IRNazanin"/>
          <w:color w:val="111111"/>
          <w:sz w:val="28"/>
          <w:sz w:val="28"/>
          <w:szCs w:val="28"/>
          <w:rtl w:val="true"/>
          <w:lang w:bidi="fa-IR"/>
        </w:rPr>
        <w:t>المهاجر بن أوس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أتريد أن تحمل؟</w:t>
      </w:r>
    </w:p>
    <w:p>
      <w:pPr>
        <w:pStyle w:val="BookText"/>
        <w:rPr/>
      </w:pPr>
      <w:r>
        <w:rPr>
          <w:rFonts w:ascii="Amiri" w:hAnsi="Amiri" w:eastAsia="Amiri" w:cs="Amiri"/>
          <w:color w:val="111111"/>
          <w:sz w:val="28"/>
          <w:sz w:val="28"/>
          <w:szCs w:val="28"/>
          <w:rtl w:val="true"/>
          <w:lang w:bidi="ar-SA"/>
        </w:rPr>
        <w:t>فسكت الحر وأخذته الرعدة، وشعر المهاجر بالدهشة لأن الحرّ معروف</w:t>
      </w:r>
    </w:p>
    <w:p>
      <w:pPr>
        <w:pStyle w:val="BookText"/>
        <w:rPr/>
      </w:pPr>
      <w:r>
        <w:rPr>
          <w:rFonts w:ascii="IRNazanin" w:hAnsi="IRNazanin" w:eastAsia="IRNazanin"/>
          <w:color w:val="111111"/>
          <w:sz w:val="28"/>
          <w:sz w:val="28"/>
          <w:szCs w:val="28"/>
          <w:rtl w:val="true"/>
          <w:lang w:bidi="fa-IR"/>
        </w:rPr>
        <w:t>بشجاعته وصلابته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قيل لي من أشجع أهل الكوفة لما عدوتك فما هذا الذي أراه منك؟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وصوته يرتعش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أخيّر نفسي بين الجنّة النار، فوالله لا أختار على الجنّة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الحرّ ضرب جواده وانطلق نحو معسكر الامام الحسين فنکس رمحه وقلب ترسه وطأطأ برأسه حياءً من آل النبي صلى الله عليه واله وقطعه الطريق عليهم حتى جاء بهم الى هذه البيداء حيث لا ماء ولاكلاء ونادي الحر عالياً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أنيب فتب عليّ، فقد أرعبت قلوب أوليائك وأولاد بنت نبيّك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تائب فهل لي من توبة؟ </w:t>
      </w:r>
      <w:bookmarkStart w:id="329" w:name="pg7233_53263"/>
    </w:p>
    <w:p>
      <w:pPr>
        <w:pStyle w:val="BookText"/>
        <w:rPr/>
      </w:pPr>
      <w:bookmarkEnd w:id="329"/>
      <w:r>
        <w:rPr>
          <w:rFonts w:ascii="Amiri" w:hAnsi="Amiri" w:eastAsia="Amiri" w:cs="Amiri"/>
          <w:color w:val="111111"/>
          <w:sz w:val="28"/>
          <w:sz w:val="28"/>
          <w:szCs w:val="28"/>
          <w:rtl w:val="true"/>
          <w:lang w:bidi="ar-SA"/>
        </w:rPr>
        <w:t>فناداه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يتوب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أصبت خيراً وأجراً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استأذن الحر الامام الحسين في أن يكلم القوم فأذن له، فتقدم إليهم وندد</w:t>
      </w:r>
    </w:p>
    <w:p>
      <w:pPr>
        <w:pStyle w:val="BookText"/>
        <w:rPr/>
      </w:pPr>
      <w:r>
        <w:rPr>
          <w:rFonts w:ascii="Amiri" w:hAnsi="Amiri" w:eastAsia="Amiri" w:cs="Amiri"/>
          <w:color w:val="111111"/>
          <w:sz w:val="28"/>
          <w:sz w:val="28"/>
          <w:szCs w:val="28"/>
          <w:rtl w:val="true"/>
          <w:lang w:bidi="ar-SA"/>
        </w:rPr>
        <w:t>بموقفهم من أبي عبدالله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فحملوا عليه يرمونه بالسهام فتراجع ووقف إلى جانب الامام</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50563_1051229030"/>
      <w:bookmarkStart w:id="331" w:name="_Toc114"/>
      <w:bookmarkEnd w:id="330"/>
      <w:r>
        <w:rPr>
          <w:rtl w:val="true"/>
        </w:rPr>
        <w:t>استشهاد الحر</w:t>
      </w:r>
      <w:bookmarkEnd w:id="331"/>
    </w:p>
    <w:p>
      <w:pPr>
        <w:pStyle w:val="BookText"/>
        <w:rPr/>
      </w:pPr>
      <w:r>
        <w:rPr>
          <w:rFonts w:ascii="IRNazanin" w:hAnsi="IRNazanin" w:eastAsia="IRNazanin"/>
          <w:color w:val="111111"/>
          <w:sz w:val="28"/>
          <w:sz w:val="28"/>
          <w:szCs w:val="28"/>
          <w:rtl w:val="true"/>
          <w:lang w:bidi="fa-IR"/>
        </w:rPr>
        <w:t>ذکر أرباب المقاتل بانه قال للامام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وقف في</w:t>
      </w:r>
    </w:p>
    <w:p>
      <w:pPr>
        <w:pStyle w:val="BookText"/>
        <w:rPr/>
      </w:pPr>
      <w:r>
        <w:rPr>
          <w:rFonts w:ascii="Amiri" w:hAnsi="Amiri" w:eastAsia="Amiri" w:cs="Amiri"/>
          <w:color w:val="111111"/>
          <w:sz w:val="28"/>
          <w:sz w:val="28"/>
          <w:szCs w:val="28"/>
          <w:rtl w:val="true"/>
          <w:lang w:bidi="ar-SA"/>
        </w:rPr>
        <w:t>طريقك فأذن لي أن أكون أوّل من يقتل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أول من يقتل في المبارزة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وهمز الحر فرسه و هجم وكان زهير بن القين يحمي ظهره فكان إذا شدّ أحدهم والتفوا حوله شدّ الآخر واستنقذه واستمر القتال ساعة وان فرس الحر لمضروب على أذنيه وحاجبيه والدماء تسيل منه وكان يتمثل بقول ابن شداد العبسي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زلت أرمیهم بثغرة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ولبانه حتی تسربل بالدم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سهم فضرب الفرس فشبت به فوثب عن فرسه كالليث وراح يقاتل راجلاً حتى قتل أكثر من أربعين من أعدائه وهجمت عليه الرجّالة وتكاثر عليه </w:t>
      </w:r>
    </w:p>
    <w:p>
      <w:pPr>
        <w:pStyle w:val="BookText"/>
        <w:rPr/>
      </w:pPr>
      <w:r>
        <w:rPr>
          <w:rFonts w:ascii="Amiri" w:hAnsi="Amiri" w:eastAsia="Amiri" w:cs="Amiri"/>
          <w:color w:val="111111"/>
          <w:sz w:val="28"/>
          <w:sz w:val="28"/>
          <w:szCs w:val="28"/>
          <w:rtl w:val="true"/>
          <w:lang w:bidi="ar-SA"/>
        </w:rPr>
        <w:t>الأعداء فوقع على الأرض صريعاً فحمل أصحاب الامام الحسين واستنقذوه وجاءوا به إلى فسطاط الشهداء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رمق من الحياة وجلس الامام عنده وراح يمسح الدم عنه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كما سمّتك أمّك، وأنت الحرّ في الدنيا وسعيدٌ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الامام الحسين لة بيتين في رثائه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لنعم الحر حرّ بني 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إذ فادى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بنفسه عند الصباح</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وقيل ان الحرّ قال للامام الحسين وهو يجود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أرضيت عنّي يابن رسول الله؟</w:t>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 الله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فابتسم الحرّ وأغمض عينيه وبكاه أصحاب الامام الحسين وبعدها هجم ابنه وغلامه التركي على الأعداء فقاتلا حتّى وقعا على الرمال شهیدین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المرحوم السيد نعمة الله الجزائري ان الشاه اسماعيل الصفوي بعد فتحه بغداد توجّه لزيارة الامام الحسين في كربلاء وكان الشاه اسماعیل سمع بأن الامام الحسين ضمد جبهة الحر بمنديل فأمر بفتح القبر ولما فتح القبر رأوا جسده طرياً ورأسه معصوباً بالمنديل فلما فتحوا عن جبهته المنديل سال الدم فعصبوه بمنديل آخر فلم يتوقف النزف فأفطروا إلى أن يعصبوه بنفس المنديل</w:t>
      </w:r>
      <w:r>
        <w:rPr>
          <w:rFonts w:eastAsia="IRNazanin" w:cs="IRNazanin"/>
          <w:color w:val="111111"/>
          <w:sz w:val="28"/>
          <w:szCs w:val="28"/>
          <w:rtl w:val="true"/>
          <w:lang w:bidi="fa-IR"/>
        </w:rPr>
        <w:t xml:space="preserve">. </w:t>
      </w:r>
      <w:bookmarkStart w:id="332" w:name="pg7233_53265"/>
    </w:p>
    <w:p>
      <w:pPr>
        <w:pStyle w:val="BookText"/>
        <w:rPr/>
      </w:pPr>
      <w:bookmarkEnd w:id="332"/>
      <w:r>
        <w:rPr>
          <w:rFonts w:ascii="IRNazanin" w:hAnsi="IRNazanin" w:eastAsia="IRNazanin"/>
          <w:color w:val="111111"/>
          <w:sz w:val="28"/>
          <w:sz w:val="28"/>
          <w:szCs w:val="28"/>
          <w:rtl w:val="true"/>
          <w:lang w:bidi="fa-IR"/>
        </w:rPr>
        <w:t>ولما رأی شاه اسماعيل هذه الكرامة أمر بأن يبنوا فوق القبر قبة كبيرة وأن</w:t>
      </w:r>
    </w:p>
    <w:p>
      <w:pPr>
        <w:pStyle w:val="BookText"/>
        <w:rPr/>
      </w:pPr>
      <w:r>
        <w:rPr>
          <w:rFonts w:ascii="Amiri" w:hAnsi="Amiri" w:eastAsia="Amiri" w:cs="Amiri"/>
          <w:color w:val="111111"/>
          <w:sz w:val="28"/>
          <w:sz w:val="28"/>
          <w:szCs w:val="28"/>
          <w:rtl w:val="true"/>
          <w:lang w:bidi="ar-SA"/>
        </w:rPr>
        <w:t>يعيّن للقبر خادم يتولّى الخدمة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50565_1051229030"/>
      <w:bookmarkStart w:id="334" w:name="_Toc115"/>
      <w:bookmarkEnd w:id="333"/>
      <w:r>
        <w:rPr>
          <w:rtl w:val="true"/>
        </w:rPr>
        <w:t>بریر بن خضير</w:t>
      </w:r>
      <w:bookmarkEnd w:id="334"/>
    </w:p>
    <w:p>
      <w:pPr>
        <w:pStyle w:val="BookText"/>
        <w:rPr/>
      </w:pPr>
      <w:r>
        <w:rPr>
          <w:rFonts w:ascii="IRNazanin" w:hAnsi="IRNazanin" w:eastAsia="IRNazanin"/>
          <w:color w:val="111111"/>
          <w:sz w:val="28"/>
          <w:sz w:val="28"/>
          <w:szCs w:val="28"/>
          <w:rtl w:val="true"/>
          <w:lang w:bidi="fa-IR"/>
        </w:rPr>
        <w:t>كان بریر بن خضير الهمداني شیخاً زاهداً قارئاً للقرآن ومن شيوخ القراء في جامع الكوفة، وكان في الكوفة لما سمع بأن الامام الحسين عزم على مغادرة مكّة إلى الكوفة غادر الكوفة باتجاه مكّة والتحق بقافلة الامام الحسين في بداية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ليلة عاشوراء مازح بریر، عبدالرحمن الأنصاري فقال له عبدالرحمن معاتباً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ساعة مزاح ولا ساعة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علم قومي ما أحببت الباطل کهلاً ولا شاباً ولكني مستبشر بما نحن لاقون والله ما بيننا وبين الحور العين إلّا أن يميل علينا هؤلاء بأسيافهم ولوددت أنهم مالوا علينا الساعة</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لما برز برير الى الميدان ناداه یزید بن معقل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ترى صنع الله بك؟</w:t>
      </w:r>
    </w:p>
    <w:p>
      <w:pPr>
        <w:pStyle w:val="BookText"/>
        <w:rPr/>
      </w:pPr>
      <w:r>
        <w:rPr>
          <w:rFonts w:ascii="IRNazanin" w:hAnsi="IRNazanin" w:eastAsia="IRNazanin"/>
          <w:color w:val="111111"/>
          <w:sz w:val="28"/>
          <w:sz w:val="28"/>
          <w:szCs w:val="28"/>
          <w:rtl w:val="true"/>
          <w:lang w:bidi="fa-IR"/>
        </w:rPr>
        <w:t>فأجابه بریر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 الله بي خيراً وصنع بك 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وقبل اليوم ما كنت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كنت أماشيك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لوذان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ضالاً وإن إمام الهدئ علي بن أبي طالب؟</w:t>
      </w:r>
    </w:p>
    <w:p>
      <w:pPr>
        <w:pStyle w:val="BookText"/>
        <w:rPr/>
      </w:pPr>
      <w:r>
        <w:rPr>
          <w:rFonts w:ascii="Amiri" w:hAnsi="Amiri" w:eastAsia="Amiri" w:cs="Amiri"/>
          <w:color w:val="111111"/>
          <w:sz w:val="28"/>
          <w:sz w:val="28"/>
          <w:szCs w:val="28"/>
          <w:rtl w:val="true"/>
          <w:lang w:bidi="ar-SA"/>
        </w:rPr>
        <w:t>قال 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أشهد أن هذا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انّك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برير إلى المباهلة، فرفعا أيديهما إلى الله سبحانه يدعوانه أن يلعن</w:t>
      </w:r>
    </w:p>
    <w:p>
      <w:pPr>
        <w:pStyle w:val="BookText"/>
        <w:rPr/>
      </w:pPr>
      <w:r>
        <w:rPr>
          <w:rFonts w:ascii="Amiri" w:hAnsi="Amiri" w:eastAsia="Amiri" w:cs="Amiri"/>
          <w:color w:val="111111"/>
          <w:sz w:val="28"/>
          <w:sz w:val="28"/>
          <w:szCs w:val="28"/>
          <w:rtl w:val="true"/>
          <w:lang w:bidi="ar-SA"/>
        </w:rPr>
        <w:t>الكاذب ويقتله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تبارزا وتضاربا فضربه برير على رأسه ضربة قدّت المغفر والدماغ فخرّ كأنما هوی من شاهق وسيف بریر ثابت في رأسه وبینا هو يريد أن يخرج سيفه هجم عليه ابن منقذ العبدي فتصارعا فصرعه برير وجلس على صدره فاستغاث ابن منقذ بأصحابه فحمل عليه رجل أزدي فصاح به رفيقه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بریر بن خضير القارئ الذي كان يقرؤنا القرآن في جامع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الرجل الأزدي لم يلتفت إلى ذلك وطعن برير في ظهره ثم ضربه آخر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بالسيف واستشهد وكان قد قتل من أعدائه أكثر من ثلاثين رجلاً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335" w:name="pg7233_53267"/>
    </w:p>
    <w:p>
      <w:pPr>
        <w:pStyle w:val="Heading3"/>
        <w:numPr>
          <w:ilvl w:val="2"/>
          <w:numId w:val="1"/>
        </w:numPr>
        <w:rPr/>
      </w:pPr>
      <w:bookmarkStart w:id="336" w:name="__RefHeading___Toc250567_1051229030"/>
      <w:bookmarkStart w:id="337" w:name="_Toc116"/>
      <w:bookmarkEnd w:id="335"/>
      <w:bookmarkEnd w:id="336"/>
      <w:r>
        <w:rPr>
          <w:rtl w:val="true"/>
        </w:rPr>
        <w:t>شهادة أبي وهب وزوجته</w:t>
      </w:r>
      <w:bookmarkEnd w:id="337"/>
    </w:p>
    <w:p>
      <w:pPr>
        <w:pStyle w:val="BookText"/>
        <w:rPr/>
      </w:pPr>
      <w:r>
        <w:rPr>
          <w:rFonts w:ascii="Amiri" w:hAnsi="Amiri" w:eastAsia="Amiri" w:cs="Amiri"/>
          <w:color w:val="111111"/>
          <w:sz w:val="28"/>
          <w:sz w:val="28"/>
          <w:szCs w:val="28"/>
          <w:rtl w:val="true"/>
          <w:lang w:bidi="ar-SA"/>
        </w:rPr>
        <w:t xml:space="preserve">كان أبو وهب يعيش مع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خيمة في فلاة الثعلبية وهو أحد المنازل التي توقفت فيها قافلة الامام الحسين وكان وأسرته يدينون بدين النصرانية وكان وهب شابّاً قويّاً يرعى الغنم وقد تزوج حديثاً فذهب مع زوجته يرعيان غنمهما وبقيت أمّه في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مرّ الامام الحسين بالثعلبيّة ونزل فيها رأي من بعيد خيمة فتوجه إليها فرأى امرأة عجوز فسألها عن أحوالها فشكت إليه ندرة الماء في هذه 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الامام الحسين جانباً على مقربة من الخيمة وكانت في المكان صخرة صماء فعالجها الامام حتى ازاحها، فاذا تحت الصخرة عين ماء عذب ففرحت المرأة العجوز بذلك وشكرت الامام وهي لا تعرف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نحتاج إلى من يعيننا فاذا جاء ولدك فقولي له يلتحق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الامام، ولما جاء ابنها ومعه زوجته ووقعت عيونهما على عين الماء تعجّبا فقصّت عليهما خبر ذلك الرجل المبارك ثم أبلغت ابنها مقالته وطلبه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أسرع أن اتفقوا على الالتحاق بالقافلة فتجهزوا وراح وهب يتقصى</w:t>
      </w:r>
    </w:p>
    <w:p>
      <w:pPr>
        <w:pStyle w:val="BookText"/>
        <w:rPr/>
      </w:pPr>
      <w:r>
        <w:rPr>
          <w:rFonts w:ascii="Amiri" w:hAnsi="Amiri" w:eastAsia="Amiri" w:cs="Amiri"/>
          <w:color w:val="111111"/>
          <w:sz w:val="28"/>
          <w:sz w:val="28"/>
          <w:szCs w:val="28"/>
          <w:rtl w:val="true"/>
          <w:lang w:bidi="ar-SA"/>
        </w:rPr>
        <w:t>آثارها، حتى التحقوا بالقافلة قريباً من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عاشوراء قالت الأم لولدها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انهض وانصر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يا أمّاه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وشق على هانية فراق زوجها وتعلّقت به لئلّا ينساها إذا رزقه الله الجنة وما </w:t>
      </w:r>
    </w:p>
    <w:p>
      <w:pPr>
        <w:pStyle w:val="BookText"/>
        <w:rPr/>
      </w:pPr>
      <w:r>
        <w:rPr>
          <w:rFonts w:ascii="Amiri" w:hAnsi="Amiri" w:eastAsia="Amiri" w:cs="Amiri"/>
          <w:color w:val="111111"/>
          <w:sz w:val="28"/>
          <w:sz w:val="28"/>
          <w:szCs w:val="28"/>
          <w:rtl w:val="true"/>
          <w:lang w:bidi="ar-SA"/>
        </w:rPr>
        <w:t>فيها من 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بيده وانطلقت به نحو الامام وطلبت منه حاجتين أولاهما أن زوجها إذا استشهد فانها تكون مع نسوة الامام وأهل بيته والثانية ألّا ينساها زوجها في الجنة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فبكى الامام حتى سالت دموعه ودعا لهما ثم أن أبا وهب استأذن الامام في أن يحمل فأذن له فهجم على العدو کاللیث وراح يقاتل قتال الأبطال فقتل تسعة عشر فارساً واثني عشر راجلاً وعاد إلى أمّه وقال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أرضيت يا أمّاه؟</w:t>
      </w:r>
    </w:p>
    <w:p>
      <w:pPr>
        <w:pStyle w:val="BookText"/>
        <w:rPr/>
      </w:pPr>
      <w:r>
        <w:rPr>
          <w:rFonts w:ascii="Amiri" w:hAnsi="Amiri" w:eastAsia="Amiri" w:cs="Amiri"/>
          <w:color w:val="111111"/>
          <w:sz w:val="28"/>
          <w:sz w:val="28"/>
          <w:szCs w:val="28"/>
          <w:rtl w:val="true"/>
          <w:lang w:bidi="ar-SA"/>
        </w:rPr>
        <w:t>فقالت لا، حتى تقتل في الذبّ عن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إلى الميدان وقاتل وتكاثروا عليه فقطعوا يده اليمنى وقطعوا اليسرى</w:t>
      </w:r>
    </w:p>
    <w:p>
      <w:pPr>
        <w:pStyle w:val="BookText"/>
        <w:rPr/>
      </w:pPr>
      <w:r>
        <w:rPr>
          <w:rFonts w:ascii="Amiri" w:hAnsi="Amiri" w:eastAsia="Amiri" w:cs="Amiri"/>
          <w:color w:val="111111"/>
          <w:sz w:val="28"/>
          <w:sz w:val="28"/>
          <w:szCs w:val="28"/>
          <w:rtl w:val="true"/>
          <w:lang w:bidi="ar-SA"/>
        </w:rPr>
        <w:t>ثم ساقه فوقع على الأرض وأخذوه أسيراً وقتل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فمشت إليه زوجته هانية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عند رأسه تمسح الدم عنه</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هنيئاً لك الجنّة أسأل الله الذي رزقك الجنة أن يصحبني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الشمر لغلامه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 رأسها بالعمود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فشدخ رستم رأسها واستشهدت في الحال وهي أول امرأة قتلت من</w:t>
      </w:r>
    </w:p>
    <w:p>
      <w:pPr>
        <w:pStyle w:val="BookText"/>
        <w:rPr/>
      </w:pPr>
      <w:r>
        <w:rPr>
          <w:rFonts w:ascii="Amiri" w:hAnsi="Amiri" w:eastAsia="Amiri" w:cs="Amiri"/>
          <w:color w:val="111111"/>
          <w:sz w:val="28"/>
          <w:sz w:val="28"/>
          <w:szCs w:val="28"/>
          <w:rtl w:val="true"/>
          <w:lang w:bidi="ar-SA"/>
        </w:rPr>
        <w:t>أصحاب الحسين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وقطعوا رأسه ورموا به إلى جهة معسكر الامام، فأخذته أمّة ومسحت الدم </w:t>
      </w:r>
      <w:bookmarkStart w:id="338" w:name="pg7233_53269"/>
    </w:p>
    <w:p>
      <w:pPr>
        <w:pStyle w:val="BookText"/>
        <w:rPr/>
      </w:pPr>
      <w:bookmarkEnd w:id="338"/>
      <w:r>
        <w:rPr>
          <w:rFonts w:ascii="IRNazanin" w:hAnsi="IRNazanin" w:eastAsia="IRNazanin"/>
          <w:color w:val="111111"/>
          <w:sz w:val="28"/>
          <w:sz w:val="28"/>
          <w:szCs w:val="28"/>
          <w:rtl w:val="true"/>
          <w:lang w:bidi="fa-IR"/>
        </w:rPr>
        <w:t>عنه ثمّ أخذت عمود خیمة وتوجّهت نحو الاعداء فردها الحسين وقال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ارجعي رحمك الله فقد وضع عنك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فعادت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تقطع رجائي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يقطع الله رجاك</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لابنها من العمر يوم استشهد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مرّ على عرسه وزواجه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يوماً و علن اسلامه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فقط</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250569_1051229030"/>
      <w:bookmarkStart w:id="340" w:name="_Toc117"/>
      <w:bookmarkEnd w:id="339"/>
      <w:r>
        <w:rPr>
          <w:rtl w:val="true"/>
        </w:rPr>
        <w:t>مسلم بن عوسجة الأسدي</w:t>
      </w:r>
      <w:bookmarkEnd w:id="340"/>
    </w:p>
    <w:p>
      <w:pPr>
        <w:pStyle w:val="BookText"/>
        <w:rPr/>
      </w:pPr>
      <w:r>
        <w:rPr>
          <w:rFonts w:ascii="Amiri" w:hAnsi="Amiri" w:eastAsia="Amiri" w:cs="Amiri"/>
          <w:color w:val="111111"/>
          <w:sz w:val="28"/>
          <w:sz w:val="28"/>
          <w:szCs w:val="28"/>
          <w:rtl w:val="true"/>
          <w:lang w:bidi="ar-SA"/>
        </w:rPr>
        <w:t>وهو من عظماء الرجال وكان صديقاً مقرباً من حبيب مظاهر أو في عمره وكان رفيق دربه وكلاهما من قبيلة بني أسد، وكانا قد تسللا من الكوفة معاً والتحقا بالامام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الحق وذاب فيه ولهذا تفاني في الدفاع عن الامام الحسين</w:t>
      </w:r>
    </w:p>
    <w:p>
      <w:pPr>
        <w:pStyle w:val="BookText"/>
        <w:rPr/>
      </w:pPr>
      <w:r>
        <w:rPr>
          <w:rFonts w:ascii="Amiri" w:hAnsi="Amiri" w:eastAsia="Amiri" w:cs="Amiri"/>
          <w:color w:val="111111"/>
          <w:sz w:val="28"/>
          <w:sz w:val="28"/>
          <w:szCs w:val="28"/>
          <w:rtl w:val="true"/>
          <w:lang w:bidi="ar-SA"/>
        </w:rPr>
        <w:t>ونصرته لأن الحقيقة الحق يتجسدان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بن الحجاج لما حمل من نحو الفرات هب مع أصحابه واشتبكوا</w:t>
      </w:r>
    </w:p>
    <w:p>
      <w:pPr>
        <w:pStyle w:val="BookText"/>
        <w:rPr/>
      </w:pPr>
      <w:r>
        <w:rPr>
          <w:rFonts w:ascii="Amiri" w:hAnsi="Amiri" w:eastAsia="Amiri" w:cs="Amiri"/>
          <w:color w:val="111111"/>
          <w:sz w:val="28"/>
          <w:sz w:val="28"/>
          <w:szCs w:val="28"/>
          <w:rtl w:val="true"/>
          <w:lang w:bidi="ar-SA"/>
        </w:rPr>
        <w:t>مع العدو فقاتل قتالاً شديداً على كبر سنه و شيخوخته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عليه رجلان فقاتلهما وثار الغبار لشدّة الجدال والقتال فما انجلت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الغبرة إلّا ومسلم صريع على الأرض و به رمق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فتوجه إليه الحسين ومعه حبیب بن مظاهر فقال له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رحمك الله يا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وجلس عنده حبيب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عليّ مصرعك 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بصوت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بشّرك الله بخير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أعلم أني في الأثر لأحببت أن توصي إليّ بما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وهو يشير إلى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بهذا أن تموت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وربّ الكعبة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فارقت روحه الطاهرة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41" w:name="pg7233_53271"/>
    </w:p>
    <w:p>
      <w:pPr>
        <w:pStyle w:val="Heading3"/>
        <w:numPr>
          <w:ilvl w:val="2"/>
          <w:numId w:val="1"/>
        </w:numPr>
        <w:rPr/>
      </w:pPr>
      <w:bookmarkStart w:id="342" w:name="__RefHeading___Toc250571_1051229030"/>
      <w:bookmarkStart w:id="343" w:name="_Toc118"/>
      <w:bookmarkEnd w:id="341"/>
      <w:bookmarkEnd w:id="342"/>
      <w:r>
        <w:rPr>
          <w:rtl w:val="true"/>
        </w:rPr>
        <w:t>أبو ثمامة الصائدي وصلاة الظهر يوم عاشوراء</w:t>
      </w:r>
      <w:bookmarkEnd w:id="343"/>
    </w:p>
    <w:p>
      <w:pPr>
        <w:pStyle w:val="BookText"/>
        <w:rPr/>
      </w:pPr>
      <w:r>
        <w:rPr>
          <w:rFonts w:ascii="Amiri" w:hAnsi="Amiri" w:eastAsia="Amiri" w:cs="Amiri"/>
          <w:color w:val="111111"/>
          <w:sz w:val="28"/>
          <w:sz w:val="28"/>
          <w:szCs w:val="28"/>
          <w:rtl w:val="true"/>
          <w:lang w:bidi="ar-SA"/>
        </w:rPr>
        <w:t>والتفت أبو ثمامة الصائدي إلى الشمس قد زالت فقال للامام أبي عبدالله</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لك الفدا اني أرى هؤلاء قد اقتربوا منك، لا والله لا تقتل حتى أقتل</w:t>
      </w:r>
    </w:p>
    <w:p>
      <w:pPr>
        <w:pStyle w:val="BookText"/>
        <w:rPr/>
      </w:pPr>
      <w:r>
        <w:rPr>
          <w:rFonts w:ascii="Amiri" w:hAnsi="Amiri" w:eastAsia="Amiri" w:cs="Amiri"/>
          <w:color w:val="111111"/>
          <w:sz w:val="28"/>
          <w:sz w:val="28"/>
          <w:szCs w:val="28"/>
          <w:rtl w:val="true"/>
          <w:lang w:bidi="ar-SA"/>
        </w:rPr>
        <w:t>دونك وأحب أن ألقى الله وقد صلّيت هذه الصلاة التي دنا وقتها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فرفع الحسين رأسه إلى السماء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ذكرت الصلاة جعلك الله من المصلين الذاکرین، نعم هذا اوّل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والتفت إلى بعض أصحابه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سلوهم أن يكفّوا عنا حتّى نصلّي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فسألوهم وطلبوا منهم ايقاف القتال، فصاح الحصين 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لا تقبل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حبیب بن مظاهر</w:t>
      </w:r>
      <w:r>
        <w:rPr>
          <w:rFonts w:eastAsia="IRNazanin" w:cs="IRNazanin"/>
          <w:color w:val="111111"/>
          <w:sz w:val="28"/>
          <w:szCs w:val="28"/>
          <w:rtl w:val="true"/>
          <w:lang w:bidi="fa-IR"/>
        </w:rPr>
        <w:t xml:space="preserve">: </w:t>
      </w:r>
      <w:bookmarkStart w:id="344" w:name="pg7233_53272"/>
    </w:p>
    <w:p>
      <w:pPr>
        <w:pStyle w:val="BookText"/>
        <w:rPr/>
      </w:pPr>
      <w:bookmarkEnd w:id="344"/>
      <w:r>
        <w:rPr>
          <w:rFonts w:ascii="Amiri" w:hAnsi="Amiri" w:eastAsia="Amiri" w:cs="Amiri"/>
          <w:color w:val="111111"/>
          <w:sz w:val="28"/>
          <w:sz w:val="28"/>
          <w:szCs w:val="28"/>
          <w:rtl w:val="true"/>
          <w:lang w:bidi="ar-SA"/>
        </w:rPr>
        <w:t>زعمت أنها لا تقبل من آل الرسول وتقبل منك يا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فهجم ابن نمير على حبيب فضرب حبيب وجه فرسه بالسيف فشبّت به</w:t>
      </w:r>
    </w:p>
    <w:p>
      <w:pPr>
        <w:pStyle w:val="BookText"/>
        <w:rPr/>
      </w:pPr>
      <w:r>
        <w:rPr>
          <w:rFonts w:ascii="IRNazanin" w:hAnsi="IRNazanin" w:eastAsia="IRNazanin"/>
          <w:color w:val="111111"/>
          <w:sz w:val="28"/>
          <w:sz w:val="28"/>
          <w:szCs w:val="28"/>
          <w:rtl w:val="true"/>
          <w:lang w:bidi="fa-IR"/>
        </w:rPr>
        <w:t>الفرس ووقع على الأرض واستنقذه أصحابه فحملوه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وقام الامام الحسين إلى الصلاة وتقدم أمامه زهیر بن القين وسعيد بن</w:t>
      </w:r>
    </w:p>
    <w:p>
      <w:pPr>
        <w:pStyle w:val="BookText"/>
        <w:rPr/>
      </w:pPr>
      <w:r>
        <w:rPr>
          <w:rFonts w:ascii="Amiri" w:hAnsi="Amiri" w:eastAsia="Amiri" w:cs="Amiri"/>
          <w:color w:val="111111"/>
          <w:sz w:val="28"/>
          <w:sz w:val="28"/>
          <w:szCs w:val="28"/>
          <w:rtl w:val="true"/>
          <w:lang w:bidi="ar-SA"/>
        </w:rPr>
        <w:t>عبدالله الحنفي في نصف أصحابه للدفاع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ومنذ صباح يوم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حلول وقت صلاة الظهر استشهد نصف أصحاب أبي عبدالله وصلّى النصف الآخر صلاة الظهر مع الامام</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50573_1051229030"/>
      <w:bookmarkStart w:id="346" w:name="_Toc119"/>
      <w:bookmarkEnd w:id="345"/>
      <w:r>
        <w:rPr>
          <w:rtl w:val="true"/>
        </w:rPr>
        <w:t>شهادة سعيد بن عبدالله الحنفي</w:t>
      </w:r>
      <w:bookmarkEnd w:id="346"/>
    </w:p>
    <w:p>
      <w:pPr>
        <w:pStyle w:val="BookText"/>
        <w:rPr/>
      </w:pPr>
      <w:r>
        <w:rPr>
          <w:rFonts w:ascii="IRNazanin" w:hAnsi="IRNazanin" w:eastAsia="IRNazanin"/>
          <w:color w:val="111111"/>
          <w:sz w:val="28"/>
          <w:sz w:val="28"/>
          <w:szCs w:val="28"/>
          <w:rtl w:val="true"/>
          <w:lang w:bidi="fa-IR"/>
        </w:rPr>
        <w:t>وجاء في بعض الروايات ان سعید بن عبدالله جعل من نفسه درعاً</w:t>
      </w:r>
      <w:r>
        <w:rPr>
          <w:rStyle w:val="FootnoteAnchor"/>
          <w:rtl w:val="true"/>
        </w:rPr>
        <w:footnoteReference w:id="328"/>
      </w:r>
      <w:r>
        <w:rPr>
          <w:rFonts w:ascii="IRNazanin" w:hAnsi="IRNazanin" w:eastAsia="IRNazanin"/>
          <w:color w:val="111111"/>
          <w:sz w:val="28"/>
          <w:sz w:val="28"/>
          <w:szCs w:val="28"/>
          <w:rtl w:val="true"/>
          <w:lang w:bidi="fa-IR"/>
        </w:rPr>
        <w:t>للامام</w:t>
      </w:r>
    </w:p>
    <w:p>
      <w:pPr>
        <w:pStyle w:val="BookText"/>
        <w:rPr/>
      </w:pPr>
      <w:r>
        <w:rPr>
          <w:rFonts w:ascii="Amiri" w:hAnsi="Amiri" w:eastAsia="Amiri" w:cs="Amiri"/>
          <w:color w:val="111111"/>
          <w:sz w:val="28"/>
          <w:sz w:val="28"/>
          <w:szCs w:val="28"/>
          <w:rtl w:val="true"/>
          <w:lang w:bidi="ar-SA"/>
        </w:rPr>
        <w:t>حتّى يصلّي وكان يتلقى السهام بجسمه وانه لما اثخن بالجراح هوئ على الأرض صريعاً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العنهم لعن عاد و ثموت وأبلغ نبيك مني السلام وأبلغه ما لقيت من ألم الجراح فاني أردت بذلک ثوابک في نصرة ذریّة نبیّک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الى الامام الحسين قائلاً</w:t>
      </w:r>
      <w:r>
        <w:rPr>
          <w:rFonts w:eastAsia="Amiri" w:cs="Amiri" w:ascii="Amiri" w:hAnsi="Amiri"/>
          <w:color w:val="111111"/>
          <w:sz w:val="28"/>
          <w:szCs w:val="28"/>
          <w:rtl w:val="true"/>
          <w:lang w:bidi="ar-SA"/>
        </w:rPr>
        <w:t xml:space="preserve">: </w:t>
      </w:r>
      <w:bookmarkStart w:id="347" w:name="pg7233_53273"/>
    </w:p>
    <w:p>
      <w:pPr>
        <w:pStyle w:val="BookText"/>
        <w:rPr/>
      </w:pPr>
      <w:bookmarkEnd w:id="347"/>
      <w:r>
        <w:rPr>
          <w:rFonts w:ascii="IRNazanin" w:hAnsi="IRNazanin" w:eastAsia="IRNazanin"/>
          <w:color w:val="111111"/>
          <w:sz w:val="28"/>
          <w:sz w:val="28"/>
          <w:szCs w:val="28"/>
          <w:rtl w:val="true"/>
          <w:lang w:bidi="fa-IR"/>
        </w:rPr>
        <w:t>أوفيت یابن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أنت امامي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وفارقت روحه الطاهرة وقضى نحبه فوجد فيه ثلاثة عشر سهماً غير</w:t>
      </w:r>
    </w:p>
    <w:p>
      <w:pPr>
        <w:pStyle w:val="BookText"/>
        <w:rPr/>
      </w:pPr>
      <w:r>
        <w:rPr>
          <w:rFonts w:ascii="Amiri" w:hAnsi="Amiri" w:eastAsia="Amiri" w:cs="Amiri"/>
          <w:color w:val="111111"/>
          <w:sz w:val="28"/>
          <w:sz w:val="28"/>
          <w:szCs w:val="28"/>
          <w:rtl w:val="true"/>
          <w:lang w:bidi="ar-SA"/>
        </w:rPr>
        <w:t>الضرب بالسيف والطعن بالرمح</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أول شهيد بعد صلاة الظهر كان سعید بن عبدالله الحنفي</w:t>
      </w:r>
      <w:r>
        <w:rPr>
          <w:rFonts w:eastAsia="IRNazanin" w:cs="IRNazanin"/>
          <w:color w:val="111111"/>
          <w:sz w:val="28"/>
          <w:szCs w:val="28"/>
          <w:rtl w:val="true"/>
          <w:lang w:bidi="fa-IR"/>
        </w:rPr>
        <w:t>.</w:t>
      </w:r>
    </w:p>
    <w:p>
      <w:pPr>
        <w:pStyle w:val="Heading3"/>
        <w:numPr>
          <w:ilvl w:val="2"/>
          <w:numId w:val="1"/>
        </w:numPr>
        <w:rPr/>
      </w:pPr>
      <w:bookmarkStart w:id="348" w:name="__RefHeading___Toc250575_1051229030"/>
      <w:bookmarkStart w:id="349" w:name="_Toc120"/>
      <w:bookmarkEnd w:id="348"/>
      <w:r>
        <w:rPr>
          <w:rtl w:val="true"/>
        </w:rPr>
        <w:t>شهادة زهير بن القين</w:t>
      </w:r>
      <w:bookmarkEnd w:id="349"/>
    </w:p>
    <w:p>
      <w:pPr>
        <w:pStyle w:val="BookText"/>
        <w:rPr/>
      </w:pPr>
      <w:r>
        <w:rPr>
          <w:rFonts w:ascii="IRNazanin" w:hAnsi="IRNazanin" w:eastAsia="IRNazanin"/>
          <w:color w:val="111111"/>
          <w:sz w:val="28"/>
          <w:sz w:val="28"/>
          <w:szCs w:val="28"/>
          <w:rtl w:val="true"/>
          <w:lang w:bidi="fa-IR"/>
        </w:rPr>
        <w:t>جاء في 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زهیر تقدم لقتال الأعداء بعد استشهاد سعید</w:t>
      </w:r>
    </w:p>
    <w:p>
      <w:pPr>
        <w:pStyle w:val="BookText"/>
        <w:rPr/>
      </w:pPr>
      <w:r>
        <w:rPr>
          <w:rFonts w:ascii="Amiri" w:hAnsi="Amiri" w:eastAsia="Amiri" w:cs="Amiri"/>
          <w:color w:val="111111"/>
          <w:sz w:val="28"/>
          <w:sz w:val="28"/>
          <w:szCs w:val="28"/>
          <w:rtl w:val="true"/>
          <w:lang w:bidi="ar-SA"/>
        </w:rPr>
        <w:t>فأستأذن الامام وقد وضع يده على منكبه وقال مستأذناً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وذاالجناحين الفتى الكميا</w:t>
      </w:r>
    </w:p>
    <w:p>
      <w:pPr>
        <w:pStyle w:val="BookText"/>
        <w:rPr/>
      </w:pPr>
      <w:r>
        <w:rPr>
          <w:rFonts w:ascii="Amiri" w:hAnsi="Amiri" w:eastAsia="Amiri" w:cs="Amiri"/>
          <w:color w:val="111111"/>
          <w:sz w:val="28"/>
          <w:sz w:val="28"/>
          <w:szCs w:val="28"/>
          <w:rtl w:val="true"/>
          <w:lang w:bidi="ar-SA"/>
        </w:rPr>
        <w:t>وأسد الله الشهيد الحيّا</w:t>
      </w:r>
    </w:p>
    <w:p>
      <w:pPr>
        <w:pStyle w:val="BookText"/>
        <w:rPr/>
      </w:pPr>
      <w:r>
        <w:rPr>
          <w:rFonts w:ascii="Amiri" w:hAnsi="Amiri" w:eastAsia="Amiri" w:cs="Amiri"/>
          <w:color w:val="111111"/>
          <w:sz w:val="28"/>
          <w:sz w:val="28"/>
          <w:szCs w:val="28"/>
          <w:rtl w:val="true"/>
          <w:lang w:bidi="ar-SA"/>
        </w:rPr>
        <w:t>ثم هجم على الألوف وهو ينشد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زهير وأنا ابن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أذودكم بالسیف عن حسین</w:t>
      </w:r>
    </w:p>
    <w:p>
      <w:pPr>
        <w:pStyle w:val="BookText"/>
        <w:rPr/>
      </w:pPr>
      <w:r>
        <w:rPr>
          <w:rFonts w:ascii="Amiri" w:hAnsi="Amiri" w:eastAsia="Amiri" w:cs="Amiri"/>
          <w:color w:val="111111"/>
          <w:sz w:val="28"/>
          <w:sz w:val="28"/>
          <w:szCs w:val="28"/>
          <w:rtl w:val="true"/>
          <w:lang w:bidi="ar-SA"/>
        </w:rPr>
        <w:t xml:space="preserve">ان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الدين</w:t>
      </w:r>
    </w:p>
    <w:p>
      <w:pPr>
        <w:pStyle w:val="BookText"/>
        <w:rPr/>
      </w:pPr>
      <w:r>
        <w:rPr>
          <w:rFonts w:ascii="IRNazanin" w:hAnsi="IRNazanin" w:eastAsia="IRNazanin"/>
          <w:color w:val="111111"/>
          <w:sz w:val="28"/>
          <w:sz w:val="28"/>
          <w:szCs w:val="28"/>
          <w:rtl w:val="true"/>
          <w:lang w:bidi="fa-IR"/>
        </w:rPr>
        <w:t xml:space="preserve">ذاك رسول الله غير 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ولا أرى من شین</w:t>
      </w:r>
      <w:r>
        <w:rPr>
          <w:rStyle w:val="FootnoteAnchor"/>
          <w:rtl w:val="true"/>
        </w:rPr>
        <w:footnoteReference w:id="33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سيفه كالصاعقة تسطع وسط غبار المعارك فقتل مائة وعشرين </w:t>
      </w:r>
      <w:bookmarkStart w:id="350" w:name="pg7233_53274"/>
    </w:p>
    <w:p>
      <w:pPr>
        <w:pStyle w:val="BookText"/>
        <w:rPr/>
      </w:pPr>
      <w:bookmarkEnd w:id="350"/>
      <w:r>
        <w:rPr>
          <w:rFonts w:ascii="Amiri" w:hAnsi="Amiri" w:eastAsia="Amiri" w:cs="Amiri"/>
          <w:color w:val="111111"/>
          <w:sz w:val="28"/>
          <w:sz w:val="28"/>
          <w:szCs w:val="28"/>
          <w:rtl w:val="true"/>
          <w:lang w:bidi="ar-SA"/>
        </w:rPr>
        <w:t>وتكاثروا عليه من كل جانب حتى هوى على الأرض شهيدا وترحم عليه الامام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يبعدنك الله يا زهیر ولعن قاتليك لعن الذين مسخوا قردة وخنازير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زهير قائداً للميمنة لما اصطف أصحاب الامام الحسين</w:t>
      </w:r>
    </w:p>
    <w:p>
      <w:pPr>
        <w:pStyle w:val="BookText"/>
        <w:rPr/>
      </w:pPr>
      <w:r>
        <w:rPr>
          <w:rFonts w:ascii="IRNazanin" w:hAnsi="IRNazanin" w:eastAsia="IRNazanin"/>
          <w:color w:val="111111"/>
          <w:sz w:val="28"/>
          <w:sz w:val="28"/>
          <w:szCs w:val="28"/>
          <w:rtl w:val="true"/>
          <w:lang w:bidi="fa-IR"/>
        </w:rPr>
        <w:t>للحرب</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صلاة الظهر تقدم ليحمي الأمام أثناء أداء الصلاة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50577_1051229030"/>
      <w:bookmarkStart w:id="352" w:name="_Toc121"/>
      <w:bookmarkEnd w:id="351"/>
      <w:r>
        <w:rPr>
          <w:rtl w:val="true"/>
        </w:rPr>
        <w:t>شخصيّة حبيب بن مظاهر الأسدي</w:t>
      </w:r>
      <w:bookmarkEnd w:id="352"/>
    </w:p>
    <w:p>
      <w:pPr>
        <w:pStyle w:val="BookText"/>
        <w:rPr/>
      </w:pPr>
      <w:r>
        <w:rPr>
          <w:rFonts w:ascii="IRNazanin" w:hAnsi="IRNazanin" w:eastAsia="IRNazanin"/>
          <w:color w:val="111111"/>
          <w:sz w:val="28"/>
          <w:sz w:val="28"/>
          <w:szCs w:val="28"/>
          <w:rtl w:val="true"/>
          <w:lang w:bidi="fa-IR"/>
        </w:rPr>
        <w:t>كان حبیب بن مظاهر الأسدي قد استأذن الامام الحسين في ليلة الثامن أو التاسع من المحرم أن ينطلق إلى طائفة من قبيلته بني أسد فأذن له الامام فذهب إليهم وانتسب لهم فعرفوه وحثهم على نصرة سبط رسول الله في كربلاء فجاء معه تسعون منهم ولكن العدو قطع عليهم الطريق ومنعهم من التوجه إلى کربلاء فعادوا إلى مضاربهم وارتحلوا إلى مكان آخر و عاد حبيب وحيداً إلى کربلاء فقال الامام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استشهد حبیب بعد شهادة زهير بن القين، وكانت شهادة أبو ثمامة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الصائدي في هذا الوقت أيضاً</w:t>
      </w:r>
      <w:r>
        <w:rPr>
          <w:rFonts w:eastAsia="Amiri" w:cs="Amiri" w:ascii="Amiri" w:hAnsi="Amiri"/>
          <w:color w:val="111111"/>
          <w:sz w:val="28"/>
          <w:szCs w:val="28"/>
          <w:rtl w:val="true"/>
          <w:lang w:bidi="ar-SA"/>
        </w:rPr>
        <w:t xml:space="preserve">. </w:t>
      </w:r>
      <w:bookmarkStart w:id="353" w:name="pg7233_53275"/>
    </w:p>
    <w:p>
      <w:pPr>
        <w:pStyle w:val="Heading3"/>
        <w:numPr>
          <w:ilvl w:val="2"/>
          <w:numId w:val="1"/>
        </w:numPr>
        <w:rPr/>
      </w:pPr>
      <w:bookmarkStart w:id="354" w:name="__RefHeading___Toc250579_1051229030"/>
      <w:bookmarkStart w:id="355" w:name="_Toc122"/>
      <w:bookmarkEnd w:id="353"/>
      <w:bookmarkEnd w:id="354"/>
      <w:r>
        <w:rPr>
          <w:rtl w:val="true"/>
        </w:rPr>
        <w:t>نافع بن هلال الجملي</w:t>
      </w:r>
      <w:bookmarkEnd w:id="355"/>
    </w:p>
    <w:p>
      <w:pPr>
        <w:pStyle w:val="BookText"/>
        <w:rPr/>
      </w:pPr>
      <w:r>
        <w:rPr>
          <w:rFonts w:ascii="IRNazanin" w:hAnsi="IRNazanin" w:eastAsia="IRNazanin"/>
          <w:color w:val="111111"/>
          <w:sz w:val="28"/>
          <w:sz w:val="28"/>
          <w:szCs w:val="28"/>
          <w:rtl w:val="true"/>
          <w:lang w:bidi="fa-IR"/>
        </w:rPr>
        <w:t xml:space="preserve">وهو من كبار الشخصيات في كربلاء كان شاباً في غاية الوسامة مديد القامة وكان شجاعاً قوياً آتاه الله بسطة في الجسم والعلم فقد كان قارئاً للقرآن وكان يكتب الحديث النبوي وقد أدرك أمير المؤمنین وسمع حديثه التقى الامام الحسين وهو في طريقه من مكة إلى الكوفة وذلك قبل استشهاد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خبر استشهاده إلى الأمام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يوم السابع من المحرم وقد اشتدّ العطش بالأطفال والنساء من آل الرسول أمر الامام الحسين أخاه العباس أن يستقي للحرائر والصبية وضم إليه ثلاثين فارساً وعشرين راجلاً مع عشرين قربة وقصدوا نهر الفرات في الليل وتقدم نافع بن هلال الجملي باللواء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عمر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الرجل؟</w:t>
      </w:r>
    </w:p>
    <w:p>
      <w:pPr>
        <w:pStyle w:val="BookText"/>
        <w:rPr/>
      </w:pPr>
      <w:r>
        <w:rPr>
          <w:rFonts w:ascii="IRNazanin" w:hAnsi="IRNazanin" w:eastAsia="IRNazanin"/>
          <w:color w:val="111111"/>
          <w:sz w:val="28"/>
          <w:sz w:val="28"/>
          <w:szCs w:val="28"/>
          <w:rtl w:val="true"/>
          <w:lang w:bidi="fa-IR"/>
        </w:rPr>
        <w:t>فقال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جئنا لنشرب من هذا الماء الذي حلأتموه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هنيئاً ولا تحمل إلى الحسين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لا أشرب منه قطرة والحسين ومن معه من آله وصحبه عطاشى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وصاح نافع بأصحابه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املأوا أسقيتكم</w:t>
      </w:r>
      <w:r>
        <w:rPr>
          <w:rFonts w:eastAsia="Amiri" w:cs="Amiri" w:ascii="Amiri" w:hAnsi="Amiri"/>
          <w:color w:val="111111"/>
          <w:sz w:val="28"/>
          <w:szCs w:val="28"/>
          <w:rtl w:val="true"/>
          <w:lang w:bidi="ar-SA"/>
        </w:rPr>
        <w:t xml:space="preserve">. </w:t>
      </w:r>
      <w:bookmarkStart w:id="356" w:name="pg7233_53276"/>
    </w:p>
    <w:p>
      <w:pPr>
        <w:pStyle w:val="BookText"/>
        <w:rPr/>
      </w:pPr>
      <w:bookmarkEnd w:id="356"/>
      <w:r>
        <w:rPr>
          <w:rFonts w:ascii="Amiri" w:hAnsi="Amiri" w:eastAsia="Amiri" w:cs="Amiri"/>
          <w:color w:val="111111"/>
          <w:sz w:val="28"/>
          <w:sz w:val="28"/>
          <w:szCs w:val="28"/>
          <w:rtl w:val="true"/>
          <w:lang w:bidi="ar-SA"/>
        </w:rPr>
        <w:t>وهجم عليه الاعداء فاشتبك معهم ومعه بعض أصحابه والمشاة يملأون</w:t>
      </w:r>
    </w:p>
    <w:p>
      <w:pPr>
        <w:pStyle w:val="BookText"/>
        <w:rPr/>
      </w:pPr>
      <w:r>
        <w:rPr>
          <w:rFonts w:ascii="Amiri" w:hAnsi="Amiri" w:eastAsia="Amiri" w:cs="Amiri"/>
          <w:color w:val="111111"/>
          <w:sz w:val="28"/>
          <w:sz w:val="28"/>
          <w:szCs w:val="28"/>
          <w:rtl w:val="true"/>
          <w:lang w:bidi="ar-SA"/>
        </w:rPr>
        <w:t>القرب فعادوا بالماء إلى المخيم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نافع قد عقد عروسه ولم يزف إليها فلما أراد الالتحاق بالامام تعلّقت</w:t>
      </w:r>
    </w:p>
    <w:p>
      <w:pPr>
        <w:pStyle w:val="BookText"/>
        <w:rPr/>
      </w:pPr>
      <w:r>
        <w:rPr>
          <w:rFonts w:ascii="IRNazanin" w:hAnsi="IRNazanin" w:eastAsia="IRNazanin"/>
          <w:color w:val="111111"/>
          <w:sz w:val="28"/>
          <w:sz w:val="28"/>
          <w:szCs w:val="28"/>
          <w:rtl w:val="true"/>
          <w:lang w:bidi="fa-IR"/>
        </w:rPr>
        <w:t>به وبکت فأذن له بالانصراف مع أهله وجعله في حلّ من بيعته، فقال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أأخلي عنك؟ لا والله وبم أجيب جدك رسول الله غداً؟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هجم على الأعدأ يوم عاشوراء انشد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تنكروني فانا ابن الجملي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دیني على دين حسين وعلي</w:t>
      </w:r>
    </w:p>
    <w:p>
      <w:pPr>
        <w:pStyle w:val="BookText"/>
        <w:rPr/>
      </w:pPr>
      <w:r>
        <w:rPr>
          <w:rFonts w:ascii="Amiri" w:hAnsi="Amiri" w:eastAsia="Amiri" w:cs="Amiri"/>
          <w:color w:val="111111"/>
          <w:sz w:val="28"/>
          <w:sz w:val="28"/>
          <w:szCs w:val="28"/>
          <w:rtl w:val="true"/>
          <w:lang w:bidi="ar-SA"/>
        </w:rPr>
        <w:t xml:space="preserve">إن اقتل اليوم فهذا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رأيي وألاقي عملي</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فقتل اثني عشر رجلاً سوى من جُرح ولما فنیت نباله جرّد سيفه يضرب</w:t>
      </w:r>
    </w:p>
    <w:p>
      <w:pPr>
        <w:pStyle w:val="BookText"/>
        <w:rPr/>
      </w:pPr>
      <w:r>
        <w:rPr>
          <w:rFonts w:ascii="Amiri" w:hAnsi="Amiri" w:eastAsia="Amiri" w:cs="Amiri"/>
          <w:color w:val="111111"/>
          <w:sz w:val="28"/>
          <w:sz w:val="28"/>
          <w:szCs w:val="28"/>
          <w:rtl w:val="true"/>
          <w:lang w:bidi="ar-SA"/>
        </w:rPr>
        <w:t>فيهم فأحاطوه بر مونه بالحجارة والنصال قد كسروا عضديه وأخذوه أسيراً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وجرّد الشمر سيفه ليضرب عنقه فقال 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يا شمر لو کنت من المسلمين لعظم عليك أن تلقى الله بدمائنا فالحمد لله</w:t>
      </w:r>
    </w:p>
    <w:p>
      <w:pPr>
        <w:pStyle w:val="BookText"/>
        <w:rPr/>
      </w:pPr>
      <w:r>
        <w:rPr>
          <w:rFonts w:ascii="IRNazanin" w:hAnsi="IRNazanin" w:eastAsia="IRNazanin"/>
          <w:color w:val="111111"/>
          <w:sz w:val="28"/>
          <w:sz w:val="28"/>
          <w:szCs w:val="28"/>
          <w:rtl w:val="true"/>
          <w:lang w:bidi="fa-IR"/>
        </w:rPr>
        <w:t>الذي جعل منایانا على يدي شرار خلقه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50581_1051229030"/>
      <w:bookmarkStart w:id="358" w:name="_Toc123"/>
      <w:bookmarkEnd w:id="357"/>
      <w:r>
        <w:rPr>
          <w:rtl w:val="true"/>
        </w:rPr>
        <w:t>عابس بن شبيب الشاکری</w:t>
      </w:r>
      <w:bookmarkEnd w:id="35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عابس زعيماً في قومه شجاعاً شهد كربلاء مع شوذب وكان عابس من </w:t>
      </w:r>
    </w:p>
    <w:p>
      <w:pPr>
        <w:pStyle w:val="BookText"/>
        <w:rPr/>
      </w:pPr>
      <w:r>
        <w:rPr>
          <w:rFonts w:ascii="Amiri" w:hAnsi="Amiri" w:eastAsia="Amiri" w:cs="Amiri"/>
          <w:color w:val="111111"/>
          <w:sz w:val="28"/>
          <w:sz w:val="28"/>
          <w:szCs w:val="28"/>
          <w:rtl w:val="true"/>
          <w:lang w:bidi="ar-SA"/>
        </w:rPr>
        <w:t>العباد المخلصين شارك في حرب صفين في ركاب علي أميرالمؤمنين وله موقف عظيم في تعبئه الناس وحثهم على مبايعة مسلم بن عقيل وقد حمل رسالته إلى الامام الحسين وكان الامام في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يوم العاشر من المحرم في ظهيرة عاشوراء جاء إلى شوذب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شوذب ما في نفسك أن تصنع؟</w:t>
      </w:r>
    </w:p>
    <w:p>
      <w:pPr>
        <w:pStyle w:val="BookText"/>
        <w:rPr/>
      </w:pPr>
      <w:r>
        <w:rPr>
          <w:rFonts w:ascii="Amiri" w:hAnsi="Amiri" w:eastAsia="Amiri" w:cs="Amiri"/>
          <w:color w:val="111111"/>
          <w:sz w:val="28"/>
          <w:sz w:val="28"/>
          <w:szCs w:val="28"/>
          <w:rtl w:val="true"/>
          <w:lang w:bidi="ar-SA"/>
        </w:rPr>
        <w:t>وكان شوذب مولن شاكر من الرجال المخصلين وداره مألف للشيعة يلتقون فيها ويتحدثون عن فضائل أهل البيت علي فلما سأله عابس ما تريد أن تصنع؟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أقاتل معك حتى أقتل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فجزاه عابس خیراً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بين يدي أبي عبدالله حتى يحتسبك كما احتسب غيرك وحتى احتسبك فان هذا يوم نطلب فيه الأجر بكل ما نقدر عليه فسلّم شوذب على الحسين وقاتل حتى قتل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فوقف عابس أمام أبي عبدالله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أمسى على ظهر الأرض قريب ولا بعد أعزّ عليّ منك ولو قدرت أن</w:t>
      </w:r>
    </w:p>
    <w:p>
      <w:pPr>
        <w:pStyle w:val="BookText"/>
        <w:rPr/>
      </w:pPr>
      <w:r>
        <w:rPr>
          <w:rFonts w:ascii="Amiri" w:hAnsi="Amiri" w:eastAsia="Amiri" w:cs="Amiri"/>
          <w:color w:val="111111"/>
          <w:sz w:val="28"/>
          <w:sz w:val="28"/>
          <w:szCs w:val="28"/>
          <w:rtl w:val="true"/>
          <w:lang w:bidi="ar-SA"/>
        </w:rPr>
        <w:t>أدفع الضيم عنك بشيء أعزّ عليّ من نفسي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اني على هداك وهدئ أبيك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نحو الأعداء شاهراً سيفه</w:t>
      </w:r>
      <w:r>
        <w:rPr>
          <w:rStyle w:val="FootnoteAnchor"/>
          <w:rtl w:val="true"/>
        </w:rPr>
        <w:footnoteReference w:id="341"/>
      </w:r>
      <w:r>
        <w:rPr>
          <w:rFonts w:ascii="Amiri" w:hAnsi="Amiri" w:eastAsia="Amiri" w:cs="Amiri"/>
          <w:color w:val="111111"/>
          <w:sz w:val="28"/>
          <w:sz w:val="28"/>
          <w:szCs w:val="28"/>
          <w:rtl w:val="true"/>
          <w:lang w:bidi="ar-SA"/>
        </w:rPr>
        <w:t>و به ضربة على جبينه فنادى</w:t>
      </w:r>
      <w:r>
        <w:rPr>
          <w:rFonts w:eastAsia="Amiri" w:cs="Amiri" w:ascii="Amiri" w:hAnsi="Amiri"/>
          <w:color w:val="111111"/>
          <w:sz w:val="28"/>
          <w:szCs w:val="28"/>
          <w:rtl w:val="true"/>
          <w:lang w:bidi="ar-SA"/>
        </w:rPr>
        <w:t xml:space="preserve">: </w:t>
      </w:r>
      <w:bookmarkStart w:id="359" w:name="pg7233_53278"/>
    </w:p>
    <w:p>
      <w:pPr>
        <w:pStyle w:val="BookText"/>
        <w:rPr/>
      </w:pPr>
      <w:bookmarkEnd w:id="359"/>
      <w:r>
        <w:rPr>
          <w:rFonts w:ascii="IRNazanin" w:hAnsi="IRNazanin" w:eastAsia="IRNazanin"/>
          <w:color w:val="111111"/>
          <w:sz w:val="28"/>
          <w:sz w:val="28"/>
          <w:szCs w:val="28"/>
          <w:rtl w:val="true"/>
          <w:lang w:bidi="fa-IR"/>
        </w:rPr>
        <w:t>ألا رجل؟</w:t>
      </w:r>
    </w:p>
    <w:p>
      <w:pPr>
        <w:pStyle w:val="BookText"/>
        <w:rPr/>
      </w:pPr>
      <w:r>
        <w:rPr>
          <w:rFonts w:ascii="Amiri" w:hAnsi="Amiri" w:eastAsia="Amiri" w:cs="Amiri"/>
          <w:color w:val="111111"/>
          <w:sz w:val="28"/>
          <w:sz w:val="28"/>
          <w:szCs w:val="28"/>
          <w:rtl w:val="true"/>
          <w:lang w:bidi="ar-SA"/>
        </w:rPr>
        <w:t>فأحجموا وجبنوا عن مواجهته لأنهم عرفوه أشجع الناس، فصاح عمر ارضخوه بالحجارة فأمطروه بالحجارة فلما رأى ذلك ألقى درعه ومغفره وشدّ عليهم وانه ليطرد أكثر من مائتين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تعطف عليه الأعداء وتكاثروا عليه من كلّ جانب فقتل فتنازع بعضهم</w:t>
      </w:r>
    </w:p>
    <w:p>
      <w:pPr>
        <w:pStyle w:val="BookText"/>
        <w:rPr/>
      </w:pPr>
      <w:r>
        <w:rPr>
          <w:rFonts w:ascii="Amiri" w:hAnsi="Amiri" w:eastAsia="Amiri" w:cs="Amiri"/>
          <w:color w:val="111111"/>
          <w:sz w:val="28"/>
          <w:sz w:val="28"/>
          <w:szCs w:val="28"/>
          <w:rtl w:val="true"/>
          <w:lang w:bidi="ar-SA"/>
        </w:rPr>
        <w:t>على رأسه ومن الذي قتله فقال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لم يقتله واحد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50583_1051229030"/>
      <w:bookmarkStart w:id="361" w:name="_Toc124"/>
      <w:bookmarkEnd w:id="360"/>
      <w:r>
        <w:rPr>
          <w:rtl w:val="true"/>
        </w:rPr>
        <w:t>شهادة الغفاريين</w:t>
      </w:r>
      <w:bookmarkEnd w:id="361"/>
    </w:p>
    <w:p>
      <w:pPr>
        <w:pStyle w:val="BookText"/>
        <w:rPr/>
      </w:pPr>
      <w:r>
        <w:rPr>
          <w:rFonts w:ascii="IRNazanin" w:hAnsi="IRNazanin" w:eastAsia="IRNazanin"/>
          <w:color w:val="111111"/>
          <w:sz w:val="28"/>
          <w:sz w:val="28"/>
          <w:szCs w:val="28"/>
          <w:rtl w:val="true"/>
          <w:lang w:bidi="fa-IR"/>
        </w:rPr>
        <w:t>وبعد استشهاد عابس الشاكري تقدّم الجابریان وهما سيف بن الحارث ومالك بن عبد وهما ابنا عم إلى الامام واستأذنا للقتال فسلّما عليه وكانا يبكيان فقال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يبكيكما يا ابني أخي؟ فوالله إني لأرجو أن تكونا بعد ساعة قريري</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الله فداك ما على أنفسنا نبكي ولكن نبكي عليك، نراك قد أحيط بك</w:t>
      </w:r>
    </w:p>
    <w:p>
      <w:pPr>
        <w:pStyle w:val="BookText"/>
        <w:rPr/>
      </w:pPr>
      <w:r>
        <w:rPr>
          <w:rFonts w:ascii="Amiri" w:hAnsi="Amiri" w:eastAsia="Amiri" w:cs="Amiri"/>
          <w:color w:val="111111"/>
          <w:sz w:val="28"/>
          <w:sz w:val="28"/>
          <w:szCs w:val="28"/>
          <w:rtl w:val="true"/>
          <w:lang w:bidi="ar-SA"/>
        </w:rPr>
        <w:t>ولا نقدر أن نتفعك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فجزاهم الامام خيرا فهجما على العدو وقاتلا قريباً من معسكر الامام </w:t>
      </w:r>
      <w:bookmarkStart w:id="362" w:name="pg7233_53279"/>
    </w:p>
    <w:p>
      <w:pPr>
        <w:pStyle w:val="BookText"/>
        <w:rPr/>
      </w:pPr>
      <w:bookmarkEnd w:id="362"/>
      <w:r>
        <w:rPr>
          <w:rFonts w:ascii="IRNazanin" w:hAnsi="IRNazanin" w:eastAsia="IRNazanin"/>
          <w:color w:val="111111"/>
          <w:sz w:val="28"/>
          <w:sz w:val="28"/>
          <w:szCs w:val="28"/>
          <w:rtl w:val="true"/>
          <w:lang w:bidi="fa-IR"/>
        </w:rPr>
        <w:t>حتى قتلا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ذلك نهض الغفاریان عبدالرحمن وعبدالله ابنا عروة فقاتلا قريباً من</w:t>
      </w:r>
    </w:p>
    <w:p>
      <w:pPr>
        <w:pStyle w:val="BookText"/>
        <w:rPr/>
      </w:pPr>
      <w:r>
        <w:rPr>
          <w:rFonts w:ascii="IRNazanin" w:hAnsi="IRNazanin" w:eastAsia="IRNazanin"/>
          <w:color w:val="111111"/>
          <w:sz w:val="28"/>
          <w:sz w:val="28"/>
          <w:szCs w:val="28"/>
          <w:rtl w:val="true"/>
          <w:lang w:bidi="fa-IR"/>
        </w:rPr>
        <w:t>الامام حتى قتلا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50585_1051229030"/>
      <w:bookmarkStart w:id="364" w:name="_Toc125"/>
      <w:bookmarkEnd w:id="363"/>
      <w:r>
        <w:rPr>
          <w:rtl w:val="true"/>
        </w:rPr>
        <w:t>الصحابي أنس بن الحارث الكاهلي</w:t>
      </w:r>
      <w:bookmarkEnd w:id="364"/>
    </w:p>
    <w:p>
      <w:pPr>
        <w:pStyle w:val="BookText"/>
        <w:rPr/>
      </w:pPr>
      <w:r>
        <w:rPr>
          <w:rFonts w:ascii="IRNazanin" w:hAnsi="IRNazanin" w:eastAsia="IRNazanin"/>
          <w:color w:val="111111"/>
          <w:sz w:val="28"/>
          <w:sz w:val="28"/>
          <w:szCs w:val="28"/>
          <w:rtl w:val="true"/>
          <w:lang w:bidi="fa-IR"/>
        </w:rPr>
        <w:t>وكان أنس بن الحارث شیخاً كبيراً صحب النبي وسمع حديثه وشهد معه</w:t>
      </w:r>
    </w:p>
    <w:p>
      <w:pPr>
        <w:pStyle w:val="BookText"/>
        <w:rPr/>
      </w:pPr>
      <w:r>
        <w:rPr>
          <w:rFonts w:ascii="Amiri" w:hAnsi="Amiri" w:eastAsia="Amiri" w:cs="Amiri"/>
          <w:color w:val="111111"/>
          <w:sz w:val="28"/>
          <w:sz w:val="28"/>
          <w:szCs w:val="28"/>
          <w:rtl w:val="true"/>
          <w:lang w:bidi="ar-SA"/>
        </w:rPr>
        <w:t>بدراً و حنيناً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البغوي ابن سكن، وعدلي ابن شاهين ابن زجر الباوردي وابن</w:t>
      </w:r>
    </w:p>
    <w:p>
      <w:pPr>
        <w:pStyle w:val="BookText"/>
        <w:rPr/>
      </w:pPr>
      <w:r>
        <w:rPr>
          <w:rFonts w:ascii="Amiri" w:hAnsi="Amiri" w:eastAsia="Amiri" w:cs="Amiri"/>
          <w:color w:val="111111"/>
          <w:sz w:val="28"/>
          <w:sz w:val="28"/>
          <w:szCs w:val="28"/>
          <w:rtl w:val="true"/>
          <w:lang w:bidi="ar-SA"/>
        </w:rPr>
        <w:t>مندة وأبو نعيم وآخرون في أصحاب النبي</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 البخاري</w:t>
      </w:r>
      <w:r>
        <w:rPr>
          <w:rStyle w:val="FootnoteAnchor"/>
          <w:rtl w:val="true"/>
        </w:rPr>
        <w:footnoteReference w:id="347"/>
      </w:r>
      <w:r>
        <w:rPr>
          <w:rFonts w:ascii="IRNazanin" w:hAnsi="IRNazanin" w:eastAsia="IRNazanin"/>
          <w:color w:val="111111"/>
          <w:sz w:val="28"/>
          <w:sz w:val="28"/>
          <w:szCs w:val="28"/>
          <w:rtl w:val="true"/>
          <w:lang w:bidi="fa-IR"/>
        </w:rPr>
        <w:t>حديث النبي مسنداً إليه عن أنس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بأرض يقال لها کربلاء فمن شهد منكم فلينصره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قرابة مع حبیب بن مظاهر وهو الذي أطلعه على سفر الامام إلى الكوفة وكربلاء وقد شهد معارك النبي وشارك في حرب صفين إلى جانب الامام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قد بلغ به الكبر وطعن في السن حتى انه كان يرفع حاجبيه عن عينيه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بالعصابة</w:t>
      </w:r>
      <w:r>
        <w:rPr>
          <w:rFonts w:eastAsia="Amiri" w:cs="Amiri" w:ascii="Amiri" w:hAnsi="Amiri"/>
          <w:color w:val="111111"/>
          <w:sz w:val="28"/>
          <w:szCs w:val="28"/>
          <w:rtl w:val="true"/>
          <w:lang w:bidi="ar-SA"/>
        </w:rPr>
        <w:t xml:space="preserve">. </w:t>
      </w:r>
      <w:bookmarkStart w:id="365" w:name="pg7233_53280"/>
    </w:p>
    <w:p>
      <w:pPr>
        <w:pStyle w:val="BookText"/>
        <w:rPr/>
      </w:pPr>
      <w:bookmarkEnd w:id="365"/>
      <w:r>
        <w:rPr>
          <w:rFonts w:ascii="Amiri" w:hAnsi="Amiri" w:eastAsia="Amiri" w:cs="Amiri"/>
          <w:color w:val="111111"/>
          <w:sz w:val="28"/>
          <w:sz w:val="28"/>
          <w:szCs w:val="28"/>
          <w:rtl w:val="true"/>
          <w:lang w:bidi="ar-SA"/>
        </w:rPr>
        <w:t>فاستأذن الامام الحسين وبرز إلى الأعداء وقد شدّ وسطه بالعمامة رافعاً</w:t>
      </w:r>
    </w:p>
    <w:p>
      <w:pPr>
        <w:pStyle w:val="BookText"/>
        <w:rPr/>
      </w:pPr>
      <w:r>
        <w:rPr>
          <w:rFonts w:ascii="Amiri" w:hAnsi="Amiri" w:eastAsia="Amiri" w:cs="Amiri"/>
          <w:color w:val="111111"/>
          <w:sz w:val="28"/>
          <w:sz w:val="28"/>
          <w:szCs w:val="28"/>
          <w:rtl w:val="true"/>
          <w:lang w:bidi="ar-SA"/>
        </w:rPr>
        <w:t>حاجيبه بالعصابة ولما نظر الامام الحسين إليه بهذه الهيئة 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الله سعيك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على شيخوخته وكبر سنه ثمانية عشر رجلاً ثم هوى على الأرض</w:t>
      </w:r>
    </w:p>
    <w:p>
      <w:pPr>
        <w:pStyle w:val="BookText"/>
        <w:rPr/>
      </w:pPr>
      <w:r>
        <w:rPr>
          <w:rFonts w:ascii="Amiri" w:hAnsi="Amiri" w:eastAsia="Amiri" w:cs="Amiri"/>
          <w:color w:val="111111"/>
          <w:sz w:val="28"/>
          <w:sz w:val="28"/>
          <w:szCs w:val="28"/>
          <w:rtl w:val="true"/>
          <w:lang w:bidi="ar-SA"/>
        </w:rPr>
        <w:t>شهیداً مضمخاً بدمائه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50587_1051229030"/>
      <w:bookmarkStart w:id="367" w:name="_Toc126"/>
      <w:bookmarkEnd w:id="366"/>
      <w:r>
        <w:rPr>
          <w:rtl w:val="true"/>
        </w:rPr>
        <w:t>شهادة الحجاج بن مسروق</w:t>
      </w:r>
      <w:bookmarkEnd w:id="367"/>
    </w:p>
    <w:p>
      <w:pPr>
        <w:pStyle w:val="BookText"/>
        <w:rPr/>
      </w:pPr>
      <w:r>
        <w:rPr>
          <w:rFonts w:ascii="Amiri" w:hAnsi="Amiri" w:eastAsia="Amiri" w:cs="Amiri"/>
          <w:color w:val="111111"/>
          <w:sz w:val="28"/>
          <w:sz w:val="28"/>
          <w:szCs w:val="28"/>
          <w:rtl w:val="true"/>
          <w:lang w:bidi="ar-SA"/>
        </w:rPr>
        <w:t>وهو مؤذن الامام الحسين وفي ظهيرة عاشوراء برز إلى الأعداء وقاتلهم أشدّ القتال حتى خضب بالدماء ثم عاد إلى الامام الحسين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ذا الندى عليا</w:t>
      </w:r>
    </w:p>
    <w:p>
      <w:pPr>
        <w:pStyle w:val="BookText"/>
        <w:rPr/>
      </w:pPr>
      <w:r>
        <w:rPr>
          <w:rFonts w:ascii="Amiri" w:hAnsi="Amiri" w:eastAsia="Amiri" w:cs="Amiri"/>
          <w:color w:val="111111"/>
          <w:sz w:val="28"/>
          <w:sz w:val="28"/>
          <w:szCs w:val="28"/>
          <w:rtl w:val="true"/>
          <w:lang w:bidi="ar-SA"/>
        </w:rPr>
        <w:t>ذاك الذي نعرفه الوصيا</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ألقاهما على أثرك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انطلق إلى الميدان فقاتل حتى سقط على الأرض شهیداً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68" w:name="pg7233_53281"/>
    </w:p>
    <w:p>
      <w:pPr>
        <w:pStyle w:val="Heading3"/>
        <w:numPr>
          <w:ilvl w:val="2"/>
          <w:numId w:val="1"/>
        </w:numPr>
        <w:rPr/>
      </w:pPr>
      <w:bookmarkStart w:id="369" w:name="__RefHeading___Toc250589_1051229030"/>
      <w:bookmarkStart w:id="370" w:name="_Toc127"/>
      <w:bookmarkEnd w:id="368"/>
      <w:bookmarkEnd w:id="369"/>
      <w:r>
        <w:rPr>
          <w:rtl w:val="true"/>
        </w:rPr>
        <w:t>الجندي المجهول</w:t>
      </w:r>
      <w:bookmarkEnd w:id="370"/>
    </w:p>
    <w:p>
      <w:pPr>
        <w:pStyle w:val="BookText"/>
        <w:rPr/>
      </w:pPr>
      <w:r>
        <w:rPr>
          <w:rFonts w:ascii="Amiri" w:hAnsi="Amiri" w:eastAsia="Amiri" w:cs="Amiri"/>
          <w:color w:val="111111"/>
          <w:sz w:val="28"/>
          <w:sz w:val="28"/>
          <w:szCs w:val="28"/>
          <w:rtl w:val="true"/>
          <w:lang w:bidi="ar-SA"/>
        </w:rPr>
        <w:t>وجاء صبي في الحادية عشرة من عمره واسمه عمرو بن جنادة الأنصاري</w:t>
      </w:r>
    </w:p>
    <w:p>
      <w:pPr>
        <w:pStyle w:val="BookText"/>
        <w:rPr/>
      </w:pPr>
      <w:r>
        <w:rPr>
          <w:rFonts w:ascii="Amiri" w:hAnsi="Amiri" w:eastAsia="Amiri" w:cs="Amiri"/>
          <w:color w:val="111111"/>
          <w:sz w:val="28"/>
          <w:sz w:val="28"/>
          <w:szCs w:val="28"/>
          <w:rtl w:val="true"/>
          <w:lang w:bidi="ar-SA"/>
        </w:rPr>
        <w:t>فاستأذن الامام الحسين للقتال فلم يوافق الامام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غلام قتل أبوه في الحملة الأولى ولعلّ أمّه تكره ذلك فقال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أمي هي التي أمرتني وهي التي ألبستني لامة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الامام فخرج إلى الأعداء مصلتاً 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أميري حسين ونعم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الفؤاد البشير النذير</w:t>
      </w:r>
    </w:p>
    <w:p>
      <w:pPr>
        <w:pStyle w:val="BookText"/>
        <w:rPr/>
      </w:pPr>
      <w:r>
        <w:rPr>
          <w:rFonts w:ascii="Amiri" w:hAnsi="Amiri" w:eastAsia="Amiri" w:cs="Amiri"/>
          <w:color w:val="111111"/>
          <w:sz w:val="28"/>
          <w:sz w:val="28"/>
          <w:szCs w:val="28"/>
          <w:rtl w:val="true"/>
          <w:lang w:bidi="ar-SA"/>
        </w:rPr>
        <w:t xml:space="preserve">علي وفاطمة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فما أسرع أن قتل ورمي برأسه إلى جهة الامام فأخذته أمه ومسحت الدم عنه وضربت به رجلاً قريباً منها فهلك و عادت أمه إلى المخيم فأخذت عموداً وقيل سيفاً وخرجت إلى الأعداء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عجوز في النساء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IRNazanin" w:hAnsi="IRNazanin" w:eastAsia="IRNazanin"/>
          <w:color w:val="111111"/>
          <w:sz w:val="28"/>
          <w:sz w:val="28"/>
          <w:szCs w:val="28"/>
          <w:rtl w:val="true"/>
          <w:lang w:bidi="fa-IR"/>
        </w:rPr>
        <w:t xml:space="preserve">أضربکم بضربة عنيفة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بني فاطمة الشريفة</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فردّها الحسين بعد أن أصابت رجلين</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250591_1051229030"/>
      <w:bookmarkStart w:id="372" w:name="_Toc128"/>
      <w:bookmarkEnd w:id="371"/>
      <w:r>
        <w:rPr>
          <w:rtl w:val="true"/>
        </w:rPr>
        <w:t>سوید بن عمرو اخر الشهداء في كربلاء</w:t>
      </w:r>
      <w:bookmarkEnd w:id="37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الزهاد وقد قاتل يوم عاشوراء حتى أثخن بالجراح وسقط على وجهه مغشياً عليه وظنّوا انه قتل، فلما استشهد الامام وسمعهم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bookmarkStart w:id="373" w:name="pg7233_53282"/>
    </w:p>
    <w:p>
      <w:pPr>
        <w:pStyle w:val="BookText"/>
        <w:rPr/>
      </w:pPr>
      <w:bookmarkEnd w:id="373"/>
      <w:r>
        <w:rPr>
          <w:rFonts w:ascii="Amiri" w:hAnsi="Amiri" w:eastAsia="Amiri" w:cs="Amiri"/>
          <w:color w:val="111111"/>
          <w:sz w:val="28"/>
          <w:sz w:val="28"/>
          <w:szCs w:val="28"/>
          <w:rtl w:val="true"/>
          <w:lang w:bidi="ar-SA"/>
        </w:rPr>
        <w:t>الحسين، أخرج سكيناً كانت معه فقاتلهم بها وتعطفوا عليه من كل جانب فقتلوه وكان آخر من استشهد في كربلاء</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وسنذكر الهفهاف بن مهند الراسبي وقد وصل كربلاء عند الغروب قادماً من البصرة فهاجم الأعداء وذلك بعد استشهاد الامام وقاتل حتى استشهد إلّا اننا لم نورد اسمه ضمن أصحاب الإمام لأنه لم يكن في حضرة الامام</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50593_1051229030"/>
      <w:bookmarkStart w:id="375" w:name="_Toc129"/>
      <w:bookmarkEnd w:id="374"/>
      <w:r>
        <w:rPr>
          <w:rtl w:val="true"/>
        </w:rPr>
        <w:t>شهادة الهفهاف بن مهند الراسبی</w:t>
      </w:r>
      <w:bookmarkEnd w:id="375"/>
    </w:p>
    <w:p>
      <w:pPr>
        <w:pStyle w:val="BookText"/>
        <w:rPr/>
      </w:pPr>
      <w:r>
        <w:rPr>
          <w:rFonts w:ascii="Amiri" w:hAnsi="Amiri" w:eastAsia="Amiri" w:cs="Amiri"/>
          <w:color w:val="111111"/>
          <w:sz w:val="28"/>
          <w:sz w:val="28"/>
          <w:szCs w:val="28"/>
          <w:rtl w:val="true"/>
          <w:lang w:bidi="ar-SA"/>
        </w:rPr>
        <w:t>وكان الهفهاف فارساً شجاعاً من شيعة أهل البصرة وكان مخلصاً لأمير المؤمنين وشارك في حروبه وكانت راية بني الأزد معه في حرب صفين ولما استشهد الامام علي كان في ركاب الحسن السبط ثم في ركاب الحسين السبط الشهيد في كربلاء</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البصرة لما سمع بأن الامام غادر مكة إلى العراق ليلتحق بالامام الّا انه وصل كربلاء في الغروب وقد استشهد الامام الحسين وجميع صحبه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الأجساد المضرجة بالدماء والنيران تضطرم في مخيم أبي عبدالله</w:t>
      </w:r>
    </w:p>
    <w:p>
      <w:pPr>
        <w:pStyle w:val="BookText"/>
        <w:rPr/>
      </w:pPr>
      <w:r>
        <w:rPr>
          <w:rFonts w:ascii="Amiri" w:hAnsi="Amiri" w:eastAsia="Amiri" w:cs="Amiri"/>
          <w:color w:val="111111"/>
          <w:sz w:val="28"/>
          <w:sz w:val="28"/>
          <w:szCs w:val="28"/>
          <w:rtl w:val="true"/>
          <w:lang w:bidi="ar-SA"/>
        </w:rPr>
        <w:t>جرّد سيفه وهجم على الأعداء وقتل منهم جماعة كثيرة فصاح ابن سعد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ویلکم احملوا عليه من كل جانب</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76" w:name="pg7233_53283"/>
    </w:p>
    <w:p>
      <w:pPr>
        <w:pStyle w:val="BookText"/>
        <w:rPr/>
      </w:pPr>
      <w:bookmarkEnd w:id="376"/>
      <w:r>
        <w:rPr>
          <w:rFonts w:ascii="Amiri" w:hAnsi="Amiri" w:eastAsia="Amiri" w:cs="Amiri"/>
          <w:color w:val="111111"/>
          <w:sz w:val="28"/>
          <w:sz w:val="28"/>
          <w:szCs w:val="28"/>
          <w:rtl w:val="true"/>
          <w:lang w:bidi="ar-SA"/>
        </w:rPr>
        <w:t>فتكاثر عليه الأعداء فقاتلهم ببسالة حتى استشهد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الامام زین العابدین ان الأعداء لم يروا بعد أصحاب الامام شجاعاً مثل الهفهاف لم يقدر عليه شجعانهم حتى عقروا فرسه وتكاثروا عليه</w:t>
      </w:r>
    </w:p>
    <w:p>
      <w:pPr>
        <w:pStyle w:val="BookText"/>
        <w:rPr/>
      </w:pPr>
      <w:r>
        <w:rPr>
          <w:rFonts w:ascii="IRNazanin" w:hAnsi="IRNazanin" w:eastAsia="IRNazanin"/>
          <w:color w:val="111111"/>
          <w:sz w:val="28"/>
          <w:sz w:val="28"/>
          <w:szCs w:val="28"/>
          <w:rtl w:val="true"/>
          <w:lang w:bidi="fa-IR"/>
        </w:rPr>
        <w:t>حتى استشهد رحمه الله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50595_1051229030"/>
      <w:bookmarkStart w:id="378" w:name="_Toc130"/>
      <w:bookmarkEnd w:id="377"/>
      <w:r>
        <w:rPr>
          <w:rtl w:val="true"/>
        </w:rPr>
        <w:t>الغلمان</w:t>
      </w:r>
      <w:bookmarkEnd w:id="378"/>
    </w:p>
    <w:p>
      <w:pPr>
        <w:pStyle w:val="BookText"/>
        <w:rPr/>
      </w:pPr>
      <w:r>
        <w:rPr>
          <w:rFonts w:ascii="Amiri" w:hAnsi="Amiri" w:eastAsia="Amiri" w:cs="Amiri"/>
          <w:color w:val="111111"/>
          <w:sz w:val="28"/>
          <w:sz w:val="28"/>
          <w:szCs w:val="28"/>
          <w:rtl w:val="true"/>
          <w:lang w:bidi="ar-SA"/>
        </w:rPr>
        <w:t>وعددهم ثمانية شهدوا كربلاء واستشهد بعضهم في أرض المعركة واثنان</w:t>
      </w:r>
    </w:p>
    <w:p>
      <w:pPr>
        <w:pStyle w:val="BookText"/>
        <w:rPr/>
      </w:pPr>
      <w:r>
        <w:rPr>
          <w:rFonts w:ascii="IRNazanin" w:hAnsi="IRNazanin" w:eastAsia="IRNazanin"/>
          <w:color w:val="111111"/>
          <w:sz w:val="28"/>
          <w:sz w:val="28"/>
          <w:szCs w:val="28"/>
          <w:rtl w:val="true"/>
          <w:lang w:bidi="fa-IR"/>
        </w:rPr>
        <w:t>منهم لم يستشهدوا وقد شهدا کربلاء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رزين الذي حمل رسالة الامام الحسين إلى البصرة</w:t>
      </w:r>
    </w:p>
    <w:p>
      <w:pPr>
        <w:pStyle w:val="BookText"/>
        <w:rPr/>
      </w:pPr>
      <w:r>
        <w:rPr>
          <w:rFonts w:ascii="IRNazanin" w:hAnsi="IRNazanin" w:eastAsia="IRNazanin"/>
          <w:color w:val="111111"/>
          <w:sz w:val="28"/>
          <w:sz w:val="28"/>
          <w:szCs w:val="28"/>
          <w:rtl w:val="true"/>
          <w:lang w:bidi="fa-IR"/>
        </w:rPr>
        <w:t>وقتل على يد عبیدالله بن زیاد ليلة سفره إلى مكة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بن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الحارث کان غلاماً لعلي أمير المؤمنين وكان ممن يجبي</w:t>
      </w:r>
    </w:p>
    <w:p>
      <w:pPr>
        <w:pStyle w:val="BookText"/>
        <w:rPr/>
      </w:pPr>
      <w:r>
        <w:rPr>
          <w:rFonts w:ascii="Amiri" w:hAnsi="Amiri" w:eastAsia="Amiri" w:cs="Amiri"/>
          <w:color w:val="111111"/>
          <w:sz w:val="28"/>
          <w:sz w:val="28"/>
          <w:szCs w:val="28"/>
          <w:rtl w:val="true"/>
          <w:lang w:bidi="ar-SA"/>
        </w:rPr>
        <w:t>الزكاه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أبي نیزر وكان غلاماً لعلي ومن أولاد ملوك العجم وقد أسلم</w:t>
      </w:r>
    </w:p>
    <w:p>
      <w:pPr>
        <w:pStyle w:val="BookText"/>
        <w:rPr/>
      </w:pP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النبهان غلام حمزة بن عبدالمطلب سيد الشهداء وقد</w:t>
      </w:r>
    </w:p>
    <w:p>
      <w:pPr>
        <w:pStyle w:val="BookText"/>
        <w:rPr/>
      </w:pPr>
      <w:r>
        <w:rPr>
          <w:rFonts w:ascii="Amiri" w:hAnsi="Amiri" w:eastAsia="Amiri" w:cs="Amiri"/>
          <w:color w:val="111111"/>
          <w:sz w:val="28"/>
          <w:sz w:val="28"/>
          <w:szCs w:val="28"/>
          <w:rtl w:val="true"/>
          <w:lang w:bidi="ar-SA"/>
        </w:rPr>
        <w:t>استشهد في الحملة الأولى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بن حوي النوبي غلام أبي ذر الغفاري وكان أسود اللون ومن </w:t>
      </w:r>
      <w:bookmarkStart w:id="379" w:name="pg7233_53284"/>
    </w:p>
    <w:p>
      <w:pPr>
        <w:pStyle w:val="BookText"/>
        <w:rPr/>
      </w:pPr>
      <w:bookmarkEnd w:id="379"/>
      <w:r>
        <w:rPr>
          <w:rFonts w:ascii="Amiri" w:hAnsi="Amiri" w:eastAsia="Amiri" w:cs="Amiri"/>
          <w:color w:val="111111"/>
          <w:sz w:val="28"/>
          <w:sz w:val="28"/>
          <w:szCs w:val="28"/>
          <w:rtl w:val="true"/>
          <w:lang w:bidi="ar-SA"/>
        </w:rPr>
        <w:t>مماليك الفضل بن عبد المطلب اشتراه علي وأهداه إلى أبي ذر وقد رافق أباذر إلى الربذة لما نفاه عثمان الى هناك والتحق بعلي بعد وفاة أبي ذر ثم التحق بالامام الحسن وبعده بالامام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في كربلاء عن عمر ناهز السابعة والتسعين وقد عثر على جسده بعد عشرة أيام من المعركة أي في العشرين من محرم، وقد دعا له الامام الحسين وهو في يلفظ أنفاسه الأخيره بأن يبيض وجهه ويطيب ريحه فكان كل من يمر بأرض المعركة يشم في تربته رائحة أطيب من المسك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250597_1051229030"/>
      <w:bookmarkStart w:id="381" w:name="_Toc131"/>
      <w:bookmarkEnd w:id="380"/>
      <w:r>
        <w:rPr>
          <w:rtl w:val="true"/>
        </w:rPr>
        <w:t>شهادة أسلم الغلام التركي</w:t>
      </w:r>
      <w:bookmarkEnd w:id="381"/>
    </w:p>
    <w:p>
      <w:pPr>
        <w:pStyle w:val="BookText"/>
        <w:rPr/>
      </w:pPr>
      <w:r>
        <w:rPr>
          <w:rFonts w:ascii="Amiri" w:hAnsi="Amiri" w:eastAsia="Amiri" w:cs="Amiri"/>
          <w:color w:val="111111"/>
          <w:sz w:val="28"/>
          <w:sz w:val="28"/>
          <w:szCs w:val="28"/>
          <w:rtl w:val="true"/>
          <w:lang w:bidi="ar-SA"/>
        </w:rPr>
        <w:t>هو أسلم بن عمرو كان من غلمان الامام وكان قارئاً للقرآن عارفاً بالعربية وكان أبوه من الترك وقد جاء في مهيج الأحزان أن أسلم لما استأذن الامام الحسين للقتال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لابني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خيمة السجاد وكان مغشياً عليه من العلّة فبكى عند قدميه حتى بللهما ولما أفاق السجاد أخبره انه طلب الأذن للقتال وانه وهبني لك فقال السجاد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فأنت حرّ لوجه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 للقتال 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من طعني وضربي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نبلي وسهمي يمتلي</w:t>
      </w:r>
    </w:p>
    <w:p>
      <w:pPr>
        <w:pStyle w:val="BookText"/>
        <w:rPr/>
      </w:pPr>
      <w:r>
        <w:rPr>
          <w:rFonts w:ascii="Amiri" w:hAnsi="Amiri" w:eastAsia="Amiri" w:cs="Amiri"/>
          <w:color w:val="111111"/>
          <w:sz w:val="28"/>
          <w:sz w:val="28"/>
          <w:szCs w:val="28"/>
          <w:rtl w:val="true"/>
          <w:lang w:bidi="ar-SA"/>
        </w:rPr>
        <w:t xml:space="preserve">اذا حسامي عن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المبجلي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وتكاثر عليه الأعداء وكانت الدماء تسيل من جسمه ولما أعياه النزف وقع </w:t>
      </w:r>
      <w:bookmarkStart w:id="382" w:name="pg7233_53285"/>
    </w:p>
    <w:p>
      <w:pPr>
        <w:pStyle w:val="BookText"/>
        <w:rPr/>
      </w:pPr>
      <w:bookmarkEnd w:id="382"/>
      <w:r>
        <w:rPr>
          <w:rFonts w:ascii="Amiri" w:hAnsi="Amiri" w:eastAsia="Amiri" w:cs="Amiri"/>
          <w:color w:val="111111"/>
          <w:sz w:val="28"/>
          <w:sz w:val="28"/>
          <w:szCs w:val="28"/>
          <w:rtl w:val="true"/>
          <w:lang w:bidi="ar-SA"/>
        </w:rPr>
        <w:t>على الأرض فبادر الى الامام وطرد عنه الأعداء وكان به رمق فاعتنقه الامام فابتسم وهو يشعر بالفخر ثم فارقت روحه الطاهرة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ونجا من القتل غلامان أحدهما عقبة بن سمعان</w:t>
      </w:r>
      <w:r>
        <w:rPr>
          <w:rStyle w:val="FootnoteAnchor"/>
          <w:rtl w:val="true"/>
        </w:rPr>
        <w:footnoteReference w:id="360"/>
      </w:r>
      <w:r>
        <w:rPr>
          <w:rFonts w:ascii="IRNazanin" w:hAnsi="IRNazanin" w:eastAsia="IRNazanin"/>
          <w:color w:val="111111"/>
          <w:sz w:val="28"/>
          <w:sz w:val="28"/>
          <w:szCs w:val="28"/>
          <w:rtl w:val="true"/>
          <w:lang w:bidi="fa-IR"/>
        </w:rPr>
        <w:t>وهو غلام الرباب زوج</w:t>
      </w:r>
    </w:p>
    <w:p>
      <w:pPr>
        <w:pStyle w:val="BookText"/>
        <w:rPr/>
      </w:pPr>
      <w:r>
        <w:rPr>
          <w:rFonts w:ascii="IRNazanin" w:hAnsi="IRNazanin" w:eastAsia="IRNazanin"/>
          <w:color w:val="111111"/>
          <w:sz w:val="28"/>
          <w:sz w:val="28"/>
          <w:szCs w:val="28"/>
          <w:rtl w:val="true"/>
          <w:lang w:bidi="fa-IR"/>
        </w:rPr>
        <w:t>الامام الحسين والآخر علي بن عثمان وكان غلاماً لأميرالمؤمنين ويعرف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عثمان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جرح في معركة الجمل</w:t>
      </w:r>
      <w:r>
        <w:rPr>
          <w:rFonts w:eastAsia="IRNazanin" w:cs="IRNazanin"/>
          <w:color w:val="111111"/>
          <w:sz w:val="28"/>
          <w:szCs w:val="28"/>
          <w:rtl w:val="true"/>
          <w:lang w:bidi="fa-IR"/>
        </w:rPr>
        <w:t>.</w:t>
      </w:r>
    </w:p>
    <w:p>
      <w:pPr>
        <w:pStyle w:val="Heading3"/>
        <w:numPr>
          <w:ilvl w:val="2"/>
          <w:numId w:val="1"/>
        </w:numPr>
        <w:rPr/>
      </w:pPr>
      <w:bookmarkStart w:id="383" w:name="__RefHeading___Toc250599_1051229030"/>
      <w:bookmarkStart w:id="384" w:name="_Toc132"/>
      <w:bookmarkEnd w:id="383"/>
      <w:r>
        <w:rPr>
          <w:rtl w:val="true"/>
        </w:rPr>
        <w:t>شهداء بني هاشم</w:t>
      </w:r>
      <w:bookmarkEnd w:id="384"/>
    </w:p>
    <w:p>
      <w:pPr>
        <w:pStyle w:val="BookText"/>
        <w:rPr/>
      </w:pPr>
      <w:r>
        <w:rPr>
          <w:rFonts w:ascii="IRNazanin" w:hAnsi="IRNazanin" w:eastAsia="IRNazanin"/>
          <w:color w:val="111111"/>
          <w:sz w:val="28"/>
          <w:sz w:val="28"/>
          <w:szCs w:val="28"/>
          <w:rtl w:val="true"/>
          <w:lang w:bidi="fa-IR"/>
        </w:rPr>
        <w:t xml:space="preserve">والمشهور ان عددهم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قال عنهم السجاد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 على الأرض نظير وأولهم كما ورد في زيارة الناحية المقدسة علي الأكبر وسنورد عنه</w:t>
      </w:r>
    </w:p>
    <w:p>
      <w:pPr>
        <w:pStyle w:val="BookText"/>
        <w:rPr/>
      </w:pPr>
      <w:r>
        <w:rPr>
          <w:rFonts w:ascii="Amiri" w:hAnsi="Amiri" w:eastAsia="Amiri" w:cs="Amiri"/>
          <w:color w:val="111111"/>
          <w:sz w:val="28"/>
          <w:sz w:val="28"/>
          <w:szCs w:val="28"/>
          <w:rtl w:val="true"/>
          <w:lang w:bidi="ar-SA"/>
        </w:rPr>
        <w:t>حديثاً مفصلاً فيما بعد ثم نأتي على سائر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وسنتحدث عن شهداء آل عقيل وبعدهم آل جعفر وأولاد الحسن السبط وأما أبو الفضل فله مقام رفيع بين الشهداء وهو أفضلهم وسنحدث عنه بالتفصيل، وأول من استشهد من أهل آل البيت علي الأكبر 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250601_1051229030"/>
      <w:bookmarkStart w:id="386" w:name="_Toc133"/>
      <w:bookmarkEnd w:id="385"/>
      <w:r>
        <w:rPr>
          <w:rtl w:val="true"/>
        </w:rPr>
        <w:t>شهداء آل عقيل</w:t>
      </w:r>
      <w:bookmarkEnd w:id="38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مسلم بن عقيل وأمه رقية بنت أميرالمؤمنين وقد شهدت </w:t>
      </w:r>
      <w:bookmarkStart w:id="387" w:name="pg7233_53286"/>
    </w:p>
    <w:p>
      <w:pPr>
        <w:pStyle w:val="BookText"/>
        <w:rPr/>
      </w:pPr>
      <w:bookmarkEnd w:id="387"/>
      <w:r>
        <w:rPr>
          <w:rFonts w:ascii="Amiri" w:hAnsi="Amiri" w:eastAsia="Amiri" w:cs="Amiri"/>
          <w:color w:val="111111"/>
          <w:sz w:val="28"/>
          <w:sz w:val="28"/>
          <w:szCs w:val="28"/>
          <w:rtl w:val="true"/>
          <w:lang w:bidi="ar-SA"/>
        </w:rPr>
        <w:t xml:space="preserve">أمّه كربلاء وقد قتل في حملاته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ثم استشهد</w:t>
      </w:r>
      <w:r>
        <w:rPr>
          <w:rStyle w:val="FootnoteAnchor"/>
          <w:rtl w:val="true"/>
        </w:rPr>
        <w:footnoteReference w:id="361"/>
      </w:r>
      <w:r>
        <w:rPr>
          <w:rFonts w:ascii="IRNazanin" w:hAnsi="IRNazanin" w:eastAsia="IRNazanin"/>
          <w:color w:val="111111"/>
          <w:sz w:val="28"/>
          <w:sz w:val="28"/>
          <w:szCs w:val="28"/>
          <w:rtl w:val="true"/>
          <w:lang w:bidi="fa-IR"/>
        </w:rPr>
        <w:t>وذكر أبو الفرج الأصفهاني ان شهادته كانت بعد علي اأکبر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عقيل وقد قتل في حملاته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ثم استشهد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وقتل من الأعداء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ثم استشهد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عقيل وقاتله عثمان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سعيد بن عقيل وله من العمر سبع سنوات وقد خرج إلى</w:t>
      </w:r>
    </w:p>
    <w:p>
      <w:pPr>
        <w:pStyle w:val="BookText"/>
        <w:rPr/>
      </w:pPr>
      <w:r>
        <w:rPr>
          <w:rFonts w:ascii="Amiri" w:hAnsi="Amiri" w:eastAsia="Amiri" w:cs="Amiri"/>
          <w:color w:val="111111"/>
          <w:sz w:val="28"/>
          <w:sz w:val="28"/>
          <w:szCs w:val="28"/>
          <w:rtl w:val="true"/>
          <w:lang w:bidi="ar-SA"/>
        </w:rPr>
        <w:t>أرض المعركة وبيده عمود يريد الدفاع عن عمّه الحسين وكان عليه قميص و ازار وفي اذنيه درّتان وكان يتلفت يميناً وشمالاً فأقبل فارس من الأعداء ومال عن فرسه وعلاه بالسيف فقتله وكانت أمّه تنظر إليه وهي مدهوشة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50603_1051229030"/>
      <w:bookmarkStart w:id="389" w:name="_Toc134"/>
      <w:bookmarkEnd w:id="388"/>
      <w:r>
        <w:rPr>
          <w:rtl w:val="true"/>
        </w:rPr>
        <w:t>شهادة أولاد جعفر بن أبي طالب في كربلاء</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جعفر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وعون بن عبدالله بن جعفر وأخوه محمد أمهما زينب العقيلة، وقيل ان أم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عبدالله بن جعفر امرأة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الخوساء</w:t>
      </w:r>
      <w:r>
        <w:rPr>
          <w:rFonts w:eastAsia="Amiri" w:cs="Amiri" w:ascii="Amiri" w:hAnsi="Amiri"/>
          <w:color w:val="111111"/>
          <w:sz w:val="28"/>
          <w:szCs w:val="28"/>
          <w:rtl w:val="true"/>
          <w:lang w:bidi="ar-SA"/>
        </w:rPr>
        <w:t xml:space="preserve">». </w:t>
      </w:r>
      <w:bookmarkStart w:id="390" w:name="pg7233_53287"/>
    </w:p>
    <w:p>
      <w:pPr>
        <w:pStyle w:val="Heading3"/>
        <w:numPr>
          <w:ilvl w:val="2"/>
          <w:numId w:val="1"/>
        </w:numPr>
        <w:rPr/>
      </w:pPr>
      <w:bookmarkStart w:id="391" w:name="__RefHeading___Toc250605_1051229030"/>
      <w:bookmarkStart w:id="392" w:name="_Toc135"/>
      <w:bookmarkEnd w:id="390"/>
      <w:bookmarkEnd w:id="391"/>
      <w:r>
        <w:rPr>
          <w:rtl w:val="true"/>
        </w:rPr>
        <w:t>شهادة أولاد الامام الحسن المجتبى في كربلاء</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الحسن وسيأتي الحديث عنه بشيء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وهو أخوه القاسم لأمه وقتل قبل القاسم وقد ذكر الطبري</w:t>
      </w:r>
    </w:p>
    <w:p>
      <w:pPr>
        <w:pStyle w:val="BookText"/>
        <w:rPr/>
      </w:pPr>
      <w:r>
        <w:rPr>
          <w:rFonts w:ascii="Amiri" w:hAnsi="Amiri" w:eastAsia="Amiri" w:cs="Amiri"/>
          <w:color w:val="111111"/>
          <w:sz w:val="28"/>
          <w:sz w:val="28"/>
          <w:szCs w:val="28"/>
          <w:rtl w:val="true"/>
          <w:lang w:bidi="ar-SA"/>
        </w:rPr>
        <w:t>والشيخ المفيد انه استشهد بعد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الحسن وقد ذهب إلى عمه لما وقع الامام صريعاً وقد استشهد في حجر عمه ولد من العمر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 عمر القاسم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وأبوبكر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يوم استشهدوا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الحسن المثنى ابن الامام الحسن السبط فقد قتل من أعدائه في كربلاء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وجرح منهم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آخر وقد قطعت يده في المعركة ووقع على الأرض وغشي عليه وقد ظن انه استشهد فوضع في فسطاط الشهداء، فلما انتهت المعركة وأرادوا فصل الرؤوس عن الأجساد اذا به رمق فاستوهبه أسماء بن خارجة لقرابة أمه فوهبه عمر بن سعد فأخذ إلى منزله فبقي عنده عاماً فلم شفي من جراحه ذهب إلى المدينة المنورة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ان من أولاد الحسن أحمد وقد قتل من الأعداء </w:t>
      </w:r>
      <w:r>
        <w:rPr>
          <w:rFonts w:eastAsia="Amiri" w:cs="Amiri" w:ascii="Amiri" w:hAnsi="Amiri"/>
          <w:color w:val="111111"/>
          <w:sz w:val="28"/>
          <w:szCs w:val="28"/>
          <w:lang w:bidi="ar-SA"/>
        </w:rPr>
        <w:t>190</w:t>
      </w:r>
      <w:r>
        <w:rPr>
          <w:rStyle w:val="FootnoteAnchor"/>
          <w:rtl w:val="true"/>
        </w:rPr>
        <w:footnoteReference w:id="365"/>
      </w:r>
      <w:r>
        <w:rPr>
          <w:rFonts w:ascii="Amiri" w:hAnsi="Amiri" w:eastAsia="Amiri" w:cs="Amiri"/>
          <w:color w:val="111111"/>
          <w:sz w:val="28"/>
          <w:sz w:val="28"/>
          <w:szCs w:val="28"/>
          <w:rtl w:val="true"/>
          <w:lang w:bidi="ar-SA"/>
        </w:rPr>
        <w:t>رجلاً وقد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قبل أخيه القاسم</w:t>
      </w:r>
      <w:r>
        <w:rPr>
          <w:rFonts w:eastAsia="Amiri" w:cs="Amiri" w:ascii="Amiri" w:hAnsi="Amiri"/>
          <w:color w:val="111111"/>
          <w:sz w:val="28"/>
          <w:szCs w:val="28"/>
          <w:rtl w:val="true"/>
          <w:lang w:bidi="ar-SA"/>
        </w:rPr>
        <w:t xml:space="preserve">. </w:t>
      </w:r>
      <w:bookmarkStart w:id="393" w:name="pg7233_53288"/>
    </w:p>
    <w:p>
      <w:pPr>
        <w:pStyle w:val="Heading3"/>
        <w:numPr>
          <w:ilvl w:val="2"/>
          <w:numId w:val="1"/>
        </w:numPr>
        <w:rPr/>
      </w:pPr>
      <w:bookmarkStart w:id="394" w:name="__RefHeading___Toc250607_1051229030"/>
      <w:bookmarkStart w:id="395" w:name="_Toc136"/>
      <w:bookmarkEnd w:id="393"/>
      <w:bookmarkEnd w:id="394"/>
      <w:r>
        <w:rPr>
          <w:rtl w:val="true"/>
        </w:rPr>
        <w:t>أولاد أمیرالمؤمنین في کربلاء</w:t>
      </w:r>
      <w:bookmarkEnd w:id="395"/>
    </w:p>
    <w:p>
      <w:pPr>
        <w:pStyle w:val="BookText"/>
        <w:rPr/>
      </w:pPr>
      <w:r>
        <w:rPr>
          <w:rFonts w:ascii="Amiri" w:hAnsi="Amiri" w:eastAsia="Amiri" w:cs="Amiri"/>
          <w:color w:val="111111"/>
          <w:sz w:val="28"/>
          <w:sz w:val="28"/>
          <w:szCs w:val="28"/>
          <w:rtl w:val="true"/>
          <w:lang w:bidi="ar-SA"/>
        </w:rPr>
        <w:t>وهم خمسة رافقوا أخاهم الحسين الى كربلاء واستشهدوا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وعمره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وعمره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وعمره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وأمهم هي أم البنين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وكنيته أبوبكر وأمه ليلى الدارمية وقد شهدت أمه وقعة كربلاء</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الأوسط هو الأخ السادس للامام الحسين وقد شهد كربلاء واستشهد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تشير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الهيجاء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250609_1051229030"/>
      <w:bookmarkStart w:id="397" w:name="_Toc137"/>
      <w:bookmarkEnd w:id="396"/>
      <w:r>
        <w:rPr>
          <w:rtl w:val="true"/>
        </w:rPr>
        <w:t>أولاد الامام الحسين في كربلاء</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الرضيع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استشهدوا إلّا الامام السجاد علي زين العابدین وقد شهد كربلاء إلّا أنّ علّته منعته من المشاركة في القتال وشاء الله عز وجل أن ينجو من المذبحة فكان مع الأسرى والسبايا فبنو هاشم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وصبياً استشهدوا في كربلاء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bookmarkStart w:id="398" w:name="pg7233_53289"/>
    </w:p>
    <w:p>
      <w:pPr>
        <w:pStyle w:val="BookText"/>
        <w:rPr/>
      </w:pPr>
      <w:bookmarkEnd w:id="398"/>
      <w:r>
        <w:rPr>
          <w:rFonts w:ascii="Amiri" w:hAnsi="Amiri" w:eastAsia="Amiri" w:cs="Amiri"/>
          <w:color w:val="111111"/>
          <w:sz w:val="28"/>
          <w:sz w:val="28"/>
          <w:szCs w:val="28"/>
          <w:rtl w:val="true"/>
          <w:lang w:bidi="ar-SA"/>
        </w:rPr>
        <w:t>آل عقيل وهم خمسة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جعفر الطيار وهم أربعة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 أمير المؤمنين وهم خمسة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لا يدخل ضمنهم محمد بن أبي سعيد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وعبدالله بن الحسن</w:t>
      </w:r>
    </w:p>
    <w:p>
      <w:pPr>
        <w:pStyle w:val="BookText"/>
        <w:rPr/>
      </w:pPr>
      <w:r>
        <w:rPr>
          <w:rFonts w:ascii="Amiri" w:hAnsi="Amiri" w:eastAsia="Amiri" w:cs="Amiri"/>
          <w:color w:val="111111"/>
          <w:sz w:val="28"/>
          <w:sz w:val="28"/>
          <w:szCs w:val="28"/>
          <w:rtl w:val="true"/>
          <w:lang w:bidi="ar-SA"/>
        </w:rPr>
        <w:t>وعبد الله الرضيع ابن الامام الحسين ورضيع آخر</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50611_1051229030"/>
      <w:bookmarkStart w:id="400" w:name="_Toc138"/>
      <w:bookmarkEnd w:id="399"/>
      <w:r>
        <w:rPr>
          <w:rtl w:val="true"/>
        </w:rPr>
        <w:t>علي الأكبر</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خصاله وصفاته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قمر العشيرة أو قمر بني هاشم أبوالفضل العباس بن علي أجمل بني</w:t>
      </w:r>
    </w:p>
    <w:p>
      <w:pPr>
        <w:pStyle w:val="BookText"/>
        <w:rPr/>
      </w:pPr>
      <w:r>
        <w:rPr>
          <w:rFonts w:ascii="Amiri" w:hAnsi="Amiri" w:eastAsia="Amiri" w:cs="Amiri"/>
          <w:color w:val="111111"/>
          <w:sz w:val="28"/>
          <w:sz w:val="28"/>
          <w:szCs w:val="28"/>
          <w:rtl w:val="true"/>
          <w:lang w:bidi="ar-SA"/>
        </w:rPr>
        <w:t>هاشم إلّا انّ علياً الأكبر كان أملحهم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عن رسول الله خَلقَه وخُلُقَه و منطقه فقد كان يشبه النبي</w:t>
      </w:r>
    </w:p>
    <w:p>
      <w:pPr>
        <w:pStyle w:val="BookText"/>
        <w:rPr/>
      </w:pPr>
      <w:r>
        <w:rPr>
          <w:rFonts w:ascii="Amiri" w:hAnsi="Amiri" w:eastAsia="Amiri" w:cs="Amiri"/>
          <w:color w:val="111111"/>
          <w:sz w:val="28"/>
          <w:sz w:val="28"/>
          <w:szCs w:val="28"/>
          <w:rtl w:val="true"/>
          <w:lang w:bidi="ar-SA"/>
        </w:rPr>
        <w:t>خَلقاً وخُلُقاً ومنطقاً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الامام الحسين وأهل بيته اذا اشتاقوا إلى رؤية رسول الله نظروا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سخياً يحب اکرام الضيف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بالله عزوجل غارقاً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الامام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ممسوس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غارقاً في بحر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bookmarkStart w:id="401" w:name="pg7233_53290"/>
    </w:p>
    <w:p>
      <w:pPr>
        <w:pStyle w:val="BookText"/>
        <w:rPr/>
      </w:pPr>
      <w:bookmarkEnd w:id="40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استشهد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أولاده إليه ولذا لما وراء السجاد أجساد الشهداء جعل قبره</w:t>
      </w:r>
    </w:p>
    <w:p>
      <w:pPr>
        <w:pStyle w:val="BookText"/>
        <w:rPr/>
      </w:pPr>
      <w:r>
        <w:rPr>
          <w:rFonts w:ascii="Amiri" w:hAnsi="Amiri" w:eastAsia="Amiri" w:cs="Amiri"/>
          <w:color w:val="111111"/>
          <w:sz w:val="28"/>
          <w:sz w:val="28"/>
          <w:szCs w:val="28"/>
          <w:rtl w:val="true"/>
          <w:lang w:bidi="ar-SA"/>
        </w:rPr>
        <w:t>عند قدمي أبيه ومن هنا أصبح لضريح الحسين ست زوايا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أكبر من أخيه السجاد</w:t>
      </w:r>
      <w:r>
        <w:rPr>
          <w:rStyle w:val="FootnoteAnchor"/>
          <w:rtl w:val="true"/>
        </w:rPr>
        <w:footnoteReference w:id="368"/>
      </w:r>
      <w:r>
        <w:rPr>
          <w:rFonts w:ascii="Amiri" w:hAnsi="Amiri" w:eastAsia="Amiri" w:cs="Amiri"/>
          <w:color w:val="111111"/>
          <w:sz w:val="28"/>
          <w:sz w:val="28"/>
          <w:szCs w:val="28"/>
          <w:rtl w:val="true"/>
          <w:lang w:bidi="ar-SA"/>
        </w:rPr>
        <w:t xml:space="preserve">وله من العمر استشهد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تقاليد كرام العرب أن يصعد من بيوتهم خيط من الدخان في النهار ويرى على سطوح منازلهم السنة نار في الليل تدلّ الغرباء إليهم فيقصدون إلى بيوتهم وكان بيت علي الأكبر من هذه البيوت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 وعلى علي بن الحسين وعلى أولاد الحسين وعلى</w:t>
      </w:r>
    </w:p>
    <w:p>
      <w:pPr>
        <w:pStyle w:val="BookText"/>
        <w:rPr/>
      </w:pPr>
      <w:r>
        <w:rPr>
          <w:rFonts w:ascii="Amiri" w:hAnsi="Amiri" w:eastAsia="Amiri" w:cs="Amiri"/>
          <w:color w:val="111111"/>
          <w:sz w:val="28"/>
          <w:sz w:val="28"/>
          <w:szCs w:val="28"/>
          <w:rtl w:val="true"/>
          <w:lang w:bidi="ar-SA"/>
        </w:rPr>
        <w:t>أصحاب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من دون شك وليس الامام</w:t>
      </w:r>
    </w:p>
    <w:p>
      <w:pPr>
        <w:pStyle w:val="BookText"/>
        <w:rPr/>
      </w:pP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فالسلام عليه يتكرّر ثلاث مرّات، اسمه كما ورد في التحيّة ومع أولاد الحسين ومع أصحاب الحسين وفي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هذا السلام مائة مرّة فيكون ثلاثمائة مرّة لعلي الأكبر</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50613_1051229030"/>
      <w:bookmarkStart w:id="403" w:name="_Toc139"/>
      <w:bookmarkEnd w:id="402"/>
      <w:r>
        <w:rPr>
          <w:rtl w:val="true"/>
        </w:rPr>
        <w:t>الفضل ما شهدت به الأعداء</w:t>
      </w:r>
      <w:bookmarkEnd w:id="40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يوم سأل معاوية عمن يليق بالخلافة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p>
    <w:p>
      <w:pPr>
        <w:pStyle w:val="BookText"/>
        <w:rPr/>
      </w:pPr>
      <w:r>
        <w:rPr>
          <w:rFonts w:ascii="IRNazanin" w:hAnsi="IRNazanin" w:eastAsia="IRNazanin"/>
          <w:color w:val="111111"/>
          <w:sz w:val="28"/>
          <w:sz w:val="28"/>
          <w:szCs w:val="28"/>
          <w:rtl w:val="true"/>
          <w:lang w:bidi="fa-IR"/>
        </w:rPr>
        <w:t>وقال ثالث الحسين بن علي فقال معاوية لا أحد من هؤلاء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فقد جمع بین شجاعة بني هاشم وسخاء بني أميّة وجمال بني ثقیف</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أكبر مقاماً علي الأكبر أم العباس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الؤلف ان علي الأكبر كان أحب إلى الامام الحسين</w:t>
      </w:r>
    </w:p>
    <w:p>
      <w:pPr>
        <w:pStyle w:val="BookText"/>
        <w:rPr/>
      </w:pPr>
      <w:r>
        <w:rPr>
          <w:rFonts w:ascii="Amiri" w:hAnsi="Amiri" w:eastAsia="Amiri" w:cs="Amiri"/>
          <w:color w:val="111111"/>
          <w:sz w:val="28"/>
          <w:sz w:val="28"/>
          <w:szCs w:val="28"/>
          <w:rtl w:val="true"/>
          <w:lang w:bidi="ar-SA"/>
        </w:rPr>
        <w:t>وكان العباس أعزّكما جاء في الرواية ان فاطمة سألت أباها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أينا أحب إليك؟ أنا أم علي؟</w:t>
      </w:r>
    </w:p>
    <w:p>
      <w:pPr>
        <w:pStyle w:val="BookText"/>
        <w:rPr/>
      </w:pPr>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أحب إليّ وعلي أعزّ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للعباس عند الله تبارك وتعالى لمنزلة يغبطه بها</w:t>
      </w:r>
    </w:p>
    <w:p>
      <w:pPr>
        <w:pStyle w:val="BookText"/>
        <w:rPr/>
      </w:pPr>
      <w:r>
        <w:rPr>
          <w:rFonts w:ascii="Amiri" w:hAnsi="Amiri" w:eastAsia="Amiri" w:cs="Amiri"/>
          <w:color w:val="111111"/>
          <w:sz w:val="28"/>
          <w:sz w:val="28"/>
          <w:szCs w:val="28"/>
          <w:rtl w:val="true"/>
          <w:lang w:bidi="ar-SA"/>
        </w:rPr>
        <w:t>جميع الشهداء يوم القيامة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أن أحدهم تشرف بلقاء صاحب الزمان،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p>
    <w:p>
      <w:pPr>
        <w:pStyle w:val="BookText"/>
        <w:rPr/>
      </w:pPr>
      <w:r>
        <w:rPr>
          <w:rFonts w:ascii="Amiri" w:hAnsi="Amiri" w:eastAsia="Amiri" w:cs="Amiri"/>
          <w:color w:val="111111"/>
          <w:sz w:val="28"/>
          <w:sz w:val="28"/>
          <w:szCs w:val="28"/>
          <w:rtl w:val="true"/>
          <w:lang w:bidi="ar-SA"/>
        </w:rPr>
        <w:t>علي الأكبر أم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لا مصاب أوجع وأوقع من موت الولد خاصّة إذا كان بارّاً بأبيه يتحلّى</w:t>
      </w:r>
    </w:p>
    <w:p>
      <w:pPr>
        <w:pStyle w:val="BookText"/>
        <w:rPr/>
      </w:pPr>
      <w:r>
        <w:rPr>
          <w:rFonts w:ascii="Amiri" w:hAnsi="Amiri" w:eastAsia="Amiri" w:cs="Amiri"/>
          <w:color w:val="111111"/>
          <w:sz w:val="28"/>
          <w:sz w:val="28"/>
          <w:szCs w:val="28"/>
          <w:rtl w:val="true"/>
          <w:lang w:bidi="ar-SA"/>
        </w:rPr>
        <w:t>بالفضائل والصفات الحميدة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أيّوب النبي مثالاً في الصبر و مصداقاً بارزاً فلما جاءوا إليه وأخبروه ان الصواعق قتلت إيلك وأغنامك أخذها السيل صبر على ذلك ولكن لما </w:t>
      </w:r>
    </w:p>
    <w:p>
      <w:pPr>
        <w:pStyle w:val="BookText"/>
        <w:rPr/>
      </w:pPr>
      <w:r>
        <w:rPr>
          <w:rFonts w:ascii="Amiri" w:hAnsi="Amiri" w:eastAsia="Amiri" w:cs="Amiri"/>
          <w:color w:val="111111"/>
          <w:sz w:val="28"/>
          <w:sz w:val="28"/>
          <w:szCs w:val="28"/>
          <w:rtl w:val="true"/>
          <w:lang w:bidi="ar-SA"/>
        </w:rPr>
        <w:t>أخبروه ان السقف انهدّ على أولادك وهم اثنا عشر وانهم قتلوا جميعاً تغير حاله وكاد أن جزع فسجد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رأى ابراهيم الرؤيا في ذبح ابنه اسماعیل قدمه إلى الذبح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فداه الله عز وجل بكبش قرباناً عن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جاء علي الأكبر إلى ابراهیم کربلاء يستأذن أباه في الذهاب إلى</w:t>
      </w:r>
    </w:p>
    <w:p>
      <w:pPr>
        <w:pStyle w:val="BookText"/>
        <w:rPr/>
      </w:pPr>
      <w:r>
        <w:rPr>
          <w:rFonts w:ascii="Amiri" w:hAnsi="Amiri" w:eastAsia="Amiri" w:cs="Amiri"/>
          <w:color w:val="111111"/>
          <w:sz w:val="28"/>
          <w:sz w:val="28"/>
          <w:szCs w:val="28"/>
          <w:rtl w:val="true"/>
          <w:lang w:bidi="ar-SA"/>
        </w:rPr>
        <w:t>الموت لشهادة 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يمم وجهه نحو الميدان عزّ على مخدّرات الامامة فراقه فأحطن به</w:t>
      </w:r>
    </w:p>
    <w:p>
      <w:pPr>
        <w:pStyle w:val="BookText"/>
        <w:rPr/>
      </w:pPr>
      <w:r>
        <w:rPr>
          <w:rFonts w:ascii="Amiri" w:hAnsi="Amiri" w:eastAsia="Amiri" w:cs="Amiri"/>
          <w:color w:val="111111"/>
          <w:sz w:val="28"/>
          <w:sz w:val="28"/>
          <w:szCs w:val="28"/>
          <w:rtl w:val="true"/>
          <w:lang w:bidi="ar-SA"/>
        </w:rPr>
        <w:t>و تعلّقن بأطرافه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غربتنا لا طاقة لنا على فراقك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الامام الحسين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دعنه فانه ممسوس في ذات الله</w:t>
      </w:r>
      <w:r>
        <w:rPr>
          <w:rStyle w:val="FootnoteAnchor"/>
          <w:rtl w:val="true"/>
        </w:rPr>
        <w:footnoteReference w:id="376"/>
      </w:r>
      <w:r>
        <w:rPr>
          <w:rFonts w:ascii="Amiri" w:hAnsi="Amiri" w:eastAsia="Amiri" w:cs="Amiri"/>
          <w:color w:val="111111"/>
          <w:sz w:val="28"/>
          <w:sz w:val="28"/>
          <w:szCs w:val="28"/>
          <w:rtl w:val="true"/>
          <w:lang w:bidi="ar-SA"/>
        </w:rPr>
        <w:t>و مقتول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توجه نحو الميدان قال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اشهد على هؤلاء القوم فقد برز اليهم أشبه الناس برسولك محمد خَلقاً</w:t>
      </w:r>
    </w:p>
    <w:p>
      <w:pPr>
        <w:pStyle w:val="BookText"/>
        <w:rPr/>
      </w:pPr>
      <w:r>
        <w:rPr>
          <w:rFonts w:ascii="Amiri" w:hAnsi="Amiri" w:eastAsia="Amiri" w:cs="Amiri"/>
          <w:color w:val="111111"/>
          <w:sz w:val="28"/>
          <w:sz w:val="28"/>
          <w:szCs w:val="28"/>
          <w:rtl w:val="true"/>
          <w:lang w:bidi="ar-SA"/>
        </w:rPr>
        <w:t>وخُلُقاً ومنطقاً وكنا اذا اشتقنا الى الرؤية نبيك نظرنا اليه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404" w:name="pg7233_53293"/>
    </w:p>
    <w:p>
      <w:pPr>
        <w:pStyle w:val="BookText"/>
        <w:rPr/>
      </w:pPr>
      <w:bookmarkEnd w:id="404"/>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عمته زينب لما رأيته يستعدّ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أين يا ابن أخي؟</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الذي لابدّ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فعانقته و بکت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ونادى الامام الحسين عمر بن سعد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الله رحمك كما قطعت رحمي ولم تحفظ قرابتي من رسول الله وسلّط</w:t>
      </w:r>
    </w:p>
    <w:p>
      <w:pPr>
        <w:pStyle w:val="BookText"/>
        <w:rPr/>
      </w:pPr>
      <w:r>
        <w:rPr>
          <w:rFonts w:ascii="Amiri" w:hAnsi="Amiri" w:eastAsia="Amiri" w:cs="Amiri"/>
          <w:color w:val="111111"/>
          <w:sz w:val="28"/>
          <w:sz w:val="28"/>
          <w:szCs w:val="28"/>
          <w:rtl w:val="true"/>
          <w:lang w:bidi="ar-SA"/>
        </w:rPr>
        <w:t>عليك من يذبحك على فراشك</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250615_1051229030"/>
      <w:bookmarkStart w:id="406" w:name="_Toc140"/>
      <w:bookmarkEnd w:id="405"/>
      <w:r>
        <w:rPr>
          <w:rtl w:val="true"/>
        </w:rPr>
        <w:t>حب السيدة فاطمة لعلي الأكبر</w:t>
      </w:r>
      <w:bookmarkEnd w:id="406"/>
    </w:p>
    <w:p>
      <w:pPr>
        <w:pStyle w:val="BookText"/>
        <w:rPr/>
      </w:pPr>
      <w:r>
        <w:rPr>
          <w:rFonts w:ascii="IRNazanin" w:hAnsi="IRNazanin" w:eastAsia="IRNazanin"/>
          <w:color w:val="111111"/>
          <w:sz w:val="28"/>
          <w:sz w:val="28"/>
          <w:szCs w:val="28"/>
          <w:rtl w:val="true"/>
          <w:lang w:bidi="fa-IR"/>
        </w:rPr>
        <w:t>كان الناس قدیماً يسافرون في قوافل وكانت قوافل زوار کربلاء في الطليعة من حيث الاخلاق والأدب وكان لكل قافلة حاديا يحدوها فهو يتقدم القافلة وينشد الأشعار خلال الطريق وكان حداة قوافل الزوار ينشدون أشعار المراثي في الحسين وأهل بيته فيبكون الزوار وكلّ من يمرّون بهم فمن أشعارهم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من يهفو قلبه لزيارة أرض کرب و بلاء فهيا 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يريد الرفقة معنا فهيا بسم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رجل من أهل مازندران يحدو قوافل زوار الحسين كل عام حتى اذا مرّت عليه السنون والأعوام وشعر بالتعب أعلن انه لن يذهب هذا العام فقصده </w:t>
      </w:r>
    </w:p>
    <w:p>
      <w:pPr>
        <w:pStyle w:val="BookText"/>
        <w:rPr/>
      </w:pPr>
      <w:r>
        <w:rPr>
          <w:rFonts w:ascii="Amiri" w:hAnsi="Amiri" w:eastAsia="Amiri" w:cs="Amiri"/>
          <w:color w:val="111111"/>
          <w:sz w:val="28"/>
          <w:sz w:val="28"/>
          <w:szCs w:val="28"/>
          <w:rtl w:val="true"/>
          <w:lang w:bidi="ar-SA"/>
        </w:rPr>
        <w:t>خمسة وعشرون شاباً واصرّوا عليه أن يذهب إلى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ووافق الحادي عباس وسار بالقافلة إلى مشارف کربلاء والقوا رحالهم يستريحون وكان الوقت ليلاً فلاحت لهم أضواء المنائر من بعيد وكانت ليلة جمعة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ليلة جمعة فلنغتنم ثواب العبادة فيها تحت قبّة أبي عبدالله فلملوا من جديد متاعهم وجهزوا أنفسهم حتى وصلوا خان الزائرين فألقوا عصا الترحال فتوضأوا وانطلقوا للزيارة ثم قالوا للحادي اقرأ علينا أشعار المصيبة فلما فتح دفتره رأي أول ما رأى أشعاراً في رثاء علي الأكبر فراح يشدو بها بصوت حزين أبکی جميع السامعين ثم عادوا الى الخان ولم يبق على طلوع الفجر سوی ساعات وفي عالم الرؤيا رأى الحادي أحدهم يطرق باب خان القوافل فلما فتح الباب رأی فتی أسمر الوجه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سيّدي الحسين يقول ليتهيّأوا فاني قادم لزيارتهم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عالم الرؤيا أيقظ الحادي الجميع وفجأة رأي عموداً من نور ومن داخل العمود سطع وجه أبي عبدالله الحسين فنهض له الجميع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فأنتم متعبون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جئت لزيارتكم؟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لأنكم 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ولأطلب منكم أن تبلغوا ذلك الشيخ الذي يرتب احذية الذين يحضرون</w:t>
      </w:r>
    </w:p>
    <w:p>
      <w:pPr>
        <w:pStyle w:val="BookText"/>
        <w:rPr/>
      </w:pPr>
      <w:r>
        <w:rPr>
          <w:rFonts w:ascii="Amiri" w:hAnsi="Amiri" w:eastAsia="Amiri" w:cs="Amiri"/>
          <w:color w:val="111111"/>
          <w:sz w:val="28"/>
          <w:sz w:val="28"/>
          <w:szCs w:val="28"/>
          <w:rtl w:val="true"/>
          <w:lang w:bidi="ar-SA"/>
        </w:rPr>
        <w:t>عزائي في رشت ويصفها لهم عند خروجهم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الأمام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خنقته العبرة الّا يتعرض القارئ لذكر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مصيبتي في علي الأكبر ليلة الجمعة لأن أمي الزهراء تأتي لزيارتي وهي لا تطيق سماع مصيبة علي الأكبر</w:t>
      </w:r>
      <w:r>
        <w:rPr>
          <w:rFonts w:eastAsia="Amiri" w:cs="Amiri" w:ascii="Amiri" w:hAnsi="Amiri"/>
          <w:color w:val="111111"/>
          <w:sz w:val="28"/>
          <w:szCs w:val="28"/>
          <w:rtl w:val="true"/>
          <w:lang w:bidi="ar-SA"/>
        </w:rPr>
        <w:t xml:space="preserve">. </w:t>
      </w:r>
      <w:bookmarkStart w:id="407" w:name="pg7233_53295"/>
    </w:p>
    <w:p>
      <w:pPr>
        <w:pStyle w:val="Heading3"/>
        <w:numPr>
          <w:ilvl w:val="2"/>
          <w:numId w:val="1"/>
        </w:numPr>
        <w:rPr/>
      </w:pPr>
      <w:bookmarkStart w:id="408" w:name="__RefHeading___Toc250617_1051229030"/>
      <w:bookmarkStart w:id="409" w:name="_Toc141"/>
      <w:bookmarkEnd w:id="407"/>
      <w:bookmarkEnd w:id="408"/>
      <w:r>
        <w:rPr>
          <w:rtl w:val="true"/>
        </w:rPr>
        <w:t>عودة علي الأكبر من ميدان القتال</w:t>
      </w:r>
      <w:bookmarkEnd w:id="409"/>
    </w:p>
    <w:p>
      <w:pPr>
        <w:pStyle w:val="BookText"/>
        <w:rPr/>
      </w:pPr>
      <w:r>
        <w:rPr>
          <w:rFonts w:ascii="Amiri" w:hAnsi="Amiri" w:eastAsia="Amiri" w:cs="Amiri"/>
          <w:color w:val="111111"/>
          <w:sz w:val="28"/>
          <w:sz w:val="28"/>
          <w:szCs w:val="28"/>
          <w:rtl w:val="true"/>
          <w:lang w:bidi="ar-SA"/>
        </w:rPr>
        <w:t>وفي حملاته قتل مائة وعشرين فارساً فرجع إلى أبيه يستريح واشتكئ إليه</w:t>
      </w:r>
    </w:p>
    <w:p>
      <w:pPr>
        <w:pStyle w:val="BookText"/>
        <w:rPr/>
      </w:pPr>
      <w:r>
        <w:rPr>
          <w:rFonts w:ascii="Amiri" w:hAnsi="Amiri" w:eastAsia="Amiri" w:cs="Amiri"/>
          <w:color w:val="111111"/>
          <w:sz w:val="28"/>
          <w:sz w:val="28"/>
          <w:szCs w:val="28"/>
          <w:rtl w:val="true"/>
          <w:lang w:bidi="ar-SA"/>
        </w:rPr>
        <w:t>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أبة العطش قد قتلني وثقل الحديد قد أجهدني فهل إلى شربة من سبيل</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أتقوى بها على الاعداء</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واغوثاه ما أسرع الملتقى بجدّك فيسقيك بكأسه شربة لا تظمأ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لسانه فمصه وأعطاه خاتمه ليضعه في فمه وقال 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ارجع إلى قتال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وحده الذي يعلم ما الذي يمنحه الخاتم من قوّة</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50619_1051229030"/>
      <w:bookmarkStart w:id="411" w:name="_Toc142"/>
      <w:bookmarkEnd w:id="410"/>
      <w:r>
        <w:rPr>
          <w:rtl w:val="true"/>
        </w:rPr>
        <w:t>شهادة على الأكبر</w:t>
      </w:r>
      <w:bookmarkEnd w:id="411"/>
    </w:p>
    <w:p>
      <w:pPr>
        <w:pStyle w:val="BookText"/>
        <w:rPr/>
      </w:pPr>
      <w:r>
        <w:rPr>
          <w:rFonts w:ascii="Amiri" w:hAnsi="Amiri" w:eastAsia="Amiri" w:cs="Amiri"/>
          <w:color w:val="111111"/>
          <w:sz w:val="28"/>
          <w:sz w:val="28"/>
          <w:szCs w:val="28"/>
          <w:rtl w:val="true"/>
          <w:lang w:bidi="ar-SA"/>
        </w:rPr>
        <w:t>ولما طلب الأكبر ماءً وقال له أبوه اصبر فان جدّك سيسقيك شربة لا تظمأ بعدها أبداً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بارك الله فيك فعاد علي الى الميدان مبتهجاً بالبشارة بلقاء جدّه المصطفى وهجم على الأعداء وكان السيف في يده كالصاعقة تنقض على عدوّه فأكمل في حملته المائتين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الأعداء يدعى مرّة بن منقذ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آثام العرب إن لم </w:t>
      </w:r>
      <w:bookmarkStart w:id="412" w:name="pg7233_53296"/>
    </w:p>
    <w:p>
      <w:pPr>
        <w:pStyle w:val="BookText"/>
        <w:rPr/>
      </w:pPr>
      <w:bookmarkEnd w:id="412"/>
      <w:r>
        <w:rPr>
          <w:rFonts w:ascii="Amiri" w:hAnsi="Amiri" w:eastAsia="Amiri" w:cs="Amiri"/>
          <w:color w:val="111111"/>
          <w:sz w:val="28"/>
          <w:sz w:val="28"/>
          <w:szCs w:val="28"/>
          <w:rtl w:val="true"/>
          <w:lang w:bidi="ar-SA"/>
        </w:rPr>
        <w:t>أثكل أباه، فطعنه بالرمح في ظهره وضربه بالسيف على رأسه ففلق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واعتنق علي الأكبر فرسه فاحتمله إلى قلب الجيش فأحاطه الاعداء من كل جانب وقطعوه بسيوفهم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علي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مني السلام أبا عبدالله، هذا جدي رسول الله قد سقاني بكأسه شربة لا</w:t>
      </w:r>
    </w:p>
    <w:p>
      <w:pPr>
        <w:pStyle w:val="BookText"/>
        <w:rPr/>
      </w:pPr>
      <w:r>
        <w:rPr>
          <w:rFonts w:ascii="Amiri" w:hAnsi="Amiri" w:eastAsia="Amiri" w:cs="Amiri"/>
          <w:color w:val="111111"/>
          <w:sz w:val="28"/>
          <w:sz w:val="28"/>
          <w:szCs w:val="28"/>
          <w:rtl w:val="true"/>
          <w:lang w:bidi="ar-SA"/>
        </w:rPr>
        <w:t>أظمأ بعدها،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كأساً مذخورة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فهب الحسين إلى مصرع ولده وانكبّ عليه واضعاً خدّه على خدّه وهو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الدنيا بعد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على الرحمن وعلى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على جدّك وأبيك ان تدعوهما فلا يجيبانك وتستغيث بهما يغيثانك</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بقي أبوك فما أسرع لحوقه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413" w:name="__RefHeading___Toc250621_1051229030"/>
      <w:bookmarkStart w:id="414" w:name="_Toc143"/>
      <w:bookmarkEnd w:id="413"/>
      <w:r>
        <w:rPr>
          <w:rtl w:val="true"/>
        </w:rPr>
        <w:t>القاسم بن الحسن</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 إِنْ كُنْتُمْ صَادِقِينَ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للامام الحسن سبعة أولاد شهدوا كربلاء منهم أربعة وهم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وعمره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وقد استشهد في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وعمره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واستشهد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المثنى الذي جرح بشدّة واغمي عليه ووضع مع أجساد الشهداء</w:t>
      </w:r>
    </w:p>
    <w:p>
      <w:pPr>
        <w:pStyle w:val="BookText"/>
        <w:rPr/>
      </w:pPr>
      <w:r>
        <w:rPr>
          <w:rFonts w:ascii="IRNazanin" w:hAnsi="IRNazanin" w:eastAsia="IRNazanin"/>
          <w:color w:val="111111"/>
          <w:sz w:val="28"/>
          <w:sz w:val="28"/>
          <w:szCs w:val="28"/>
          <w:rtl w:val="true"/>
          <w:lang w:bidi="fa-IR"/>
        </w:rPr>
        <w:t>وهو صهر الامام الحسين اذ تزوج من فاطمة بنت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أراد الأعداء فصل الرؤوس وجدوا به رمقاً فشفع له أسماء بن خارجة وله قرابة مع أمه فوهبوه له فظل في الكوفة سنة عندهم حتى اذا شفي من جروحه عاد الى المدينة المنورة وكل ذرية الحسن السبط منه فالسادة الحسنيون ينتهون الى الحسن المثنی ابن الحسن السبط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الحسن وله خصائصه وخصاله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جميلاً للغاية كأنه فلقة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شجاعاً لا يهاب الموت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عاشقاً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يحب عمه الحسين حباً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عاشوراء لما أخبر الامام الحسين أصحابه وأهل بيته بأنهم سوف</w:t>
      </w:r>
    </w:p>
    <w:p>
      <w:pPr>
        <w:pStyle w:val="BookText"/>
        <w:rPr/>
      </w:pPr>
      <w:r>
        <w:rPr>
          <w:rFonts w:ascii="Amiri" w:hAnsi="Amiri" w:eastAsia="Amiri" w:cs="Amiri"/>
          <w:color w:val="111111"/>
          <w:sz w:val="28"/>
          <w:sz w:val="28"/>
          <w:szCs w:val="28"/>
          <w:rtl w:val="true"/>
          <w:lang w:bidi="ar-SA"/>
        </w:rPr>
        <w:t xml:space="preserve">يستشهدون جميعاً الّا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يا عم؟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أيضاً فكيف تجد الموت يابن أخي؟</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أحلى من العسل</w:t>
      </w:r>
      <w:r>
        <w:rPr>
          <w:rFonts w:eastAsia="IRNazanin" w:cs="IRNazanin"/>
          <w:color w:val="111111"/>
          <w:sz w:val="28"/>
          <w:szCs w:val="28"/>
          <w:rtl w:val="true"/>
          <w:lang w:bidi="fa-IR"/>
        </w:rPr>
        <w:t xml:space="preserve">. </w:t>
      </w:r>
      <w:bookmarkStart w:id="415" w:name="pg7233_53298"/>
    </w:p>
    <w:p>
      <w:pPr>
        <w:pStyle w:val="Heading3"/>
        <w:numPr>
          <w:ilvl w:val="2"/>
          <w:numId w:val="1"/>
        </w:numPr>
        <w:rPr/>
      </w:pPr>
      <w:bookmarkStart w:id="416" w:name="__RefHeading___Toc250623_1051229030"/>
      <w:bookmarkStart w:id="417" w:name="_Toc144"/>
      <w:bookmarkEnd w:id="415"/>
      <w:bookmarkEnd w:id="416"/>
      <w:r>
        <w:rPr>
          <w:rtl w:val="true"/>
        </w:rPr>
        <w:t>شهادة القاسم</w:t>
      </w:r>
      <w:bookmarkEnd w:id="417"/>
    </w:p>
    <w:p>
      <w:pPr>
        <w:pStyle w:val="BookText"/>
        <w:rPr/>
      </w:pPr>
      <w:r>
        <w:rPr>
          <w:rFonts w:ascii="IRNazanin" w:hAnsi="IRNazanin" w:eastAsia="IRNazanin"/>
          <w:color w:val="111111"/>
          <w:sz w:val="28"/>
          <w:sz w:val="28"/>
          <w:szCs w:val="28"/>
          <w:rtl w:val="true"/>
          <w:lang w:bidi="fa-IR"/>
        </w:rPr>
        <w:t xml:space="preserve">ولما استشهد عبدالله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رملة خرج من بعده شقيقه القاسم وهو غلام لم يبلغ الحلم</w:t>
      </w:r>
      <w:r>
        <w:rPr>
          <w:rStyle w:val="FootnoteAnchor"/>
          <w:rtl w:val="true"/>
        </w:rPr>
        <w:footnoteReference w:id="387"/>
      </w:r>
      <w:r>
        <w:rPr>
          <w:rFonts w:ascii="Amiri" w:hAnsi="Amiri" w:eastAsia="Amiri" w:cs="Amiri"/>
          <w:color w:val="111111"/>
          <w:sz w:val="28"/>
          <w:sz w:val="28"/>
          <w:szCs w:val="28"/>
          <w:rtl w:val="true"/>
          <w:lang w:bidi="ar-SA"/>
        </w:rPr>
        <w:t>واستأذن عمه الحسين فلما نظر إليه بكى واعتنقه وعزّ عليه أن يأذن له فبكى القاسم حتى اذن له فبرز الى الاعداء كان وجهه فلقة قمر، وتقدم نحو الجموع غير مبال بالألوف ولا السيوف شاهراً سيفه منشداً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المؤتمن</w:t>
      </w:r>
    </w:p>
    <w:p>
      <w:pPr>
        <w:pStyle w:val="BookText"/>
        <w:rPr/>
      </w:pPr>
      <w:r>
        <w:rPr>
          <w:rFonts w:ascii="IRNazanin" w:hAnsi="IRNazanin" w:eastAsia="IRNazanin"/>
          <w:color w:val="111111"/>
          <w:sz w:val="28"/>
          <w:sz w:val="28"/>
          <w:szCs w:val="28"/>
          <w:rtl w:val="true"/>
          <w:lang w:bidi="fa-IR"/>
        </w:rPr>
        <w:t xml:space="preserve">هذا حسین کالأسير المرتهن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أناس لا سقوا صوب المزن</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قال حميد بن مسلم كنت مع ابن سعد فرأيت غلاماً كأن وجهه فلقة قمر قد برز للقتال وبيده السيف وعليه قميص وازار وفي رجليه نعلان فراح يضرب بسيفه حتى قتل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Style w:val="FootnoteAnchor"/>
          <w:rtl w:val="true"/>
        </w:rPr>
        <w:footnoteReference w:id="389"/>
      </w:r>
      <w:r>
        <w:rPr>
          <w:rFonts w:ascii="Amiri" w:hAnsi="Amiri" w:eastAsia="Amiri" w:cs="Amiri"/>
          <w:color w:val="111111"/>
          <w:sz w:val="28"/>
          <w:sz w:val="28"/>
          <w:szCs w:val="28"/>
          <w:rtl w:val="true"/>
          <w:lang w:bidi="ar-SA"/>
        </w:rPr>
        <w:t>فانقطع شسع نعله وأنف ابن النبي أن يحتفي في ساحة الحرب فوقف يشد شسع نعله غير مبال بالألوف ولا مكترث بالجموع</w:t>
      </w:r>
    </w:p>
    <w:p>
      <w:pPr>
        <w:pStyle w:val="BookText"/>
        <w:rPr/>
      </w:pPr>
      <w:r>
        <w:rPr>
          <w:rFonts w:ascii="Amiri" w:hAnsi="Amiri" w:eastAsia="Amiri" w:cs="Amiri"/>
          <w:color w:val="111111"/>
          <w:sz w:val="28"/>
          <w:sz w:val="28"/>
          <w:szCs w:val="28"/>
          <w:rtl w:val="true"/>
          <w:lang w:bidi="ar-SA"/>
        </w:rPr>
        <w:t>فهجم عليه عمرو بن سعد الأزدي فقال له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من هذا الغلام</w:t>
      </w:r>
    </w:p>
    <w:p>
      <w:pPr>
        <w:pStyle w:val="BookText"/>
        <w:rPr/>
      </w:pPr>
      <w:r>
        <w:rPr>
          <w:rFonts w:ascii="Amiri" w:hAnsi="Amiri" w:eastAsia="Amiri" w:cs="Amiri"/>
          <w:color w:val="111111"/>
          <w:sz w:val="28"/>
          <w:sz w:val="28"/>
          <w:szCs w:val="28"/>
          <w:rtl w:val="true"/>
          <w:lang w:bidi="ar-SA"/>
        </w:rPr>
        <w:t>فلم يلتفت إليه وضرب رأسه بالسيف فوقع القاسم على وجهه ونادى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إليه الحسين كالليث الغضبان فضرب عمراً بالسيف فقطع يده وصاح اللعين صيحة عظيمة سمعها العسكر فحملت الخيل لانقاذه فوطأته بحوافرها فمات</w:t>
      </w:r>
      <w:r>
        <w:rPr>
          <w:rFonts w:eastAsia="Amiri" w:cs="Amiri" w:ascii="Amiri" w:hAnsi="Amiri"/>
          <w:color w:val="111111"/>
          <w:sz w:val="28"/>
          <w:szCs w:val="28"/>
          <w:rtl w:val="true"/>
          <w:lang w:bidi="ar-SA"/>
        </w:rPr>
        <w:t xml:space="preserve">. </w:t>
      </w:r>
      <w:bookmarkStart w:id="418" w:name="pg7233_53299"/>
    </w:p>
    <w:p>
      <w:pPr>
        <w:pStyle w:val="BookText"/>
        <w:rPr/>
      </w:pPr>
      <w:bookmarkEnd w:id="418"/>
      <w:r>
        <w:rPr>
          <w:rFonts w:ascii="Amiri" w:hAnsi="Amiri" w:eastAsia="Amiri" w:cs="Amiri"/>
          <w:color w:val="111111"/>
          <w:sz w:val="28"/>
          <w:sz w:val="28"/>
          <w:szCs w:val="28"/>
          <w:rtl w:val="true"/>
          <w:lang w:bidi="ar-SA"/>
        </w:rPr>
        <w:t>ولما انجلت الغبرة إذا بالامام الحسين واقف على رأس القاسم وهو</w:t>
      </w:r>
    </w:p>
    <w:p>
      <w:pPr>
        <w:pStyle w:val="BookText"/>
        <w:rPr/>
      </w:pPr>
      <w:r>
        <w:rPr>
          <w:rFonts w:ascii="Amiri" w:hAnsi="Amiri" w:eastAsia="Amiri" w:cs="Amiri"/>
          <w:color w:val="111111"/>
          <w:sz w:val="28"/>
          <w:sz w:val="28"/>
          <w:szCs w:val="28"/>
          <w:rtl w:val="true"/>
          <w:lang w:bidi="ar-SA"/>
        </w:rPr>
        <w:t>يفحص برجليه والحسين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 لقوم قتلوك، خصمهم يوم القيامة جدك</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عزّ والله على عمك أن تدعوه فلا يجيبك أو يجيبك ثم</w:t>
      </w:r>
    </w:p>
    <w:p>
      <w:pPr>
        <w:pStyle w:val="BookText"/>
        <w:rPr/>
      </w:pPr>
      <w:r>
        <w:rPr>
          <w:rFonts w:ascii="Amiri" w:hAnsi="Amiri" w:eastAsia="Amiri" w:cs="Amiri"/>
          <w:color w:val="111111"/>
          <w:sz w:val="28"/>
          <w:sz w:val="28"/>
          <w:szCs w:val="28"/>
          <w:rtl w:val="true"/>
          <w:lang w:bidi="ar-SA"/>
        </w:rPr>
        <w:t>لا ينفعك صرن والله كثر واثره وقلّ 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حمله الى المخيم فوضعه الى جانب علي الأكبر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يا بني عمومتي، صبراً يا أهل بيتي لأريتم هواناً بعد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ناهيك بالقاسم بن المجتبی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مزاول الحرب لما يعبأ بما فيها</w:t>
      </w:r>
    </w:p>
    <w:p>
      <w:pPr>
        <w:pStyle w:val="BookText"/>
        <w:rPr/>
      </w:pPr>
      <w:r>
        <w:rPr>
          <w:rFonts w:ascii="IRNazanin" w:hAnsi="IRNazanin" w:eastAsia="IRNazanin"/>
          <w:color w:val="111111"/>
          <w:sz w:val="28"/>
          <w:sz w:val="28"/>
          <w:szCs w:val="28"/>
          <w:rtl w:val="true"/>
          <w:lang w:bidi="fa-IR"/>
        </w:rPr>
        <w:t xml:space="preserve">كأن بيض مواضيها تكلمه غید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تغازله منها غوانیها</w:t>
      </w:r>
    </w:p>
    <w:p>
      <w:pPr>
        <w:pStyle w:val="BookText"/>
        <w:rPr/>
      </w:pPr>
      <w:r>
        <w:rPr>
          <w:rFonts w:ascii="Amiri" w:hAnsi="Amiri" w:eastAsia="Amiri" w:cs="Amiri"/>
          <w:color w:val="111111"/>
          <w:sz w:val="28"/>
          <w:sz w:val="28"/>
          <w:szCs w:val="28"/>
          <w:rtl w:val="true"/>
          <w:lang w:bidi="ar-SA"/>
        </w:rPr>
        <w:t xml:space="preserve">كأن سمر عواليها كؤوس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تزفها راح ساقيها لحساسيها</w:t>
      </w:r>
    </w:p>
    <w:p>
      <w:pPr>
        <w:pStyle w:val="BookText"/>
        <w:rPr/>
      </w:pPr>
      <w:r>
        <w:rPr>
          <w:rFonts w:ascii="Amiri" w:hAnsi="Amiri" w:eastAsia="Amiri" w:cs="Amiri"/>
          <w:color w:val="111111"/>
          <w:sz w:val="28"/>
          <w:sz w:val="28"/>
          <w:szCs w:val="28"/>
          <w:rtl w:val="true"/>
          <w:lang w:bidi="ar-SA"/>
        </w:rPr>
        <w:t xml:space="preserve">آه على ذلك البدر المنير 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بالخسف غرّته الغرّاء ماحيها</w:t>
      </w:r>
    </w:p>
    <w:p>
      <w:pPr>
        <w:pStyle w:val="Heading3"/>
        <w:numPr>
          <w:ilvl w:val="2"/>
          <w:numId w:val="1"/>
        </w:numPr>
        <w:rPr/>
      </w:pPr>
      <w:bookmarkStart w:id="419" w:name="__RefHeading___Toc250625_1051229030"/>
      <w:bookmarkStart w:id="420" w:name="_Toc145"/>
      <w:bookmarkEnd w:id="419"/>
      <w:r>
        <w:rPr>
          <w:rtl w:val="true"/>
        </w:rPr>
        <w:t>حكاية</w:t>
      </w:r>
      <w:bookmarkEnd w:id="420"/>
    </w:p>
    <w:p>
      <w:pPr>
        <w:pStyle w:val="BookText"/>
        <w:rPr/>
      </w:pPr>
      <w:r>
        <w:rPr>
          <w:rFonts w:ascii="IRNazanin" w:hAnsi="IRNazanin" w:eastAsia="IRNazanin"/>
          <w:color w:val="111111"/>
          <w:sz w:val="28"/>
          <w:sz w:val="28"/>
          <w:szCs w:val="28"/>
          <w:rtl w:val="true"/>
          <w:lang w:bidi="fa-IR"/>
        </w:rPr>
        <w:t>يقول الحاج عبدالرحیم سرفرازي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أكثر من عشرين سنة ومعظم الناس كانوا يبتلون بالحصبة وفي بيتي ابتلي سبعة نفر بهذا المرض فوضعوا في غرفة واحدة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ليلة الثامن من محرم فذهبت إلى مجلس العزاء وأنا مبلبل الخاطر وأسأل الله متوسلاً بعزيز الزهراء أن يشفي هؤلاء المرضى، فلما عدت وجدتهم جالسين حول الموقد يضعون الخبز البارد فوق الجمر ويتناولونه بشهية فغضبت </w:t>
      </w:r>
    </w:p>
    <w:p>
      <w:pPr>
        <w:pStyle w:val="BookText"/>
        <w:rPr/>
      </w:pPr>
      <w:r>
        <w:rPr>
          <w:rFonts w:ascii="Amiri" w:hAnsi="Amiri" w:eastAsia="Amiri" w:cs="Amiri"/>
          <w:color w:val="111111"/>
          <w:sz w:val="28"/>
          <w:sz w:val="28"/>
          <w:szCs w:val="28"/>
          <w:rtl w:val="true"/>
          <w:lang w:bidi="ar-SA"/>
        </w:rPr>
        <w:t>لأن الخبز فيه ضرر على صحتهم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ابنتي الكبرئ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 يا أبي فقد شفينا اجلس حتى أحكي لك الذي</w:t>
      </w:r>
    </w:p>
    <w:p>
      <w:pPr>
        <w:pStyle w:val="BookText"/>
        <w:rPr/>
      </w:pP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الغرفة وقد أضاءت بشدّة فجاء رجل وفرش السجادة ووقف قرب الباب بأدب وما لبث إن جاء خمسة نفر عليهم سيماء المهابة والجلال فدخلوا الغرفة و كان أحد الخمسة امرأة جليلة القدر فراحت تنظر الى أعلى الرف والی أسماء المعصومين الأربعة عشر ثم جلست على طرف السجادة، ثم أخرجت مصحفاً وراحت تقرأ القرآن ثم بعد ذلك قرأت مصيبة القاسم بلسان عربي ولم أكن أفهم من ذلك شيئاً الّا تکرار اسم القاسم وكانوا يبكون بشدّة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ذلك الرجل الذي يبدو بهيئة من كان يخدمهم قدم إليهم في آنية صغيرة ما يشبه القهوة ووضعها أمامهم، وقد كنت اتعجب انهم بهذه الجلالة والهيبة كانوا حفاة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عليكم أيكم سيّدي ومولاي علي؟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فأقسمت عليه بالله لم هم حفاة؟ فقال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هذه الأيام في عزاء ولهذا نحن حفاة وكانت السيدة قد غطت قدميها بأذيال ثوبها فلا يبدو منهما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جميعاً مرضى وأمنا أيضاً مريضة وخالتنا فمن سيّدي عليّ ومسح بيده على رؤوسنا ووجوهنا وقال ذهبت علتكم فقلت وأمي؟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راحلة فالتمسته وبكيت فذهب ومسح فوق رأسها من فوق اللحاف ولما خرج من الغرفة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بالصلاة حتى ولو بالايماء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وراءهم في الزقاق فرأيتهم قد امتطوا مراكبهم وقد جللها السواد فانتبهت من نومي وسمعت صوت الأذان فوضعت يدي على جباههم فلم أجد </w:t>
      </w:r>
      <w:bookmarkStart w:id="421" w:name="pg7233_53301"/>
    </w:p>
    <w:p>
      <w:pPr>
        <w:pStyle w:val="BookText"/>
        <w:rPr/>
      </w:pPr>
      <w:bookmarkEnd w:id="421"/>
      <w:r>
        <w:rPr>
          <w:rFonts w:ascii="IRNazanin" w:hAnsi="IRNazanin" w:eastAsia="IRNazanin"/>
          <w:color w:val="111111"/>
          <w:sz w:val="28"/>
          <w:sz w:val="28"/>
          <w:szCs w:val="28"/>
          <w:rtl w:val="true"/>
          <w:lang w:bidi="fa-IR"/>
        </w:rPr>
        <w:t>للحمّى أثر فنهضنا جميعاً لصلاة الفجر ثم أحسسنا بالجوع وها نحن نأكل الخبز كما تری</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50627_1051229030"/>
      <w:bookmarkStart w:id="423" w:name="_Toc146"/>
      <w:bookmarkEnd w:id="422"/>
      <w:r>
        <w:rPr>
          <w:rtl w:val="true"/>
        </w:rPr>
        <w:t>أبو الفضل العباس</w:t>
      </w:r>
      <w:bookmarkEnd w:id="423"/>
    </w:p>
    <w:p>
      <w:pPr>
        <w:pStyle w:val="BookText"/>
        <w:rPr/>
      </w:pPr>
      <w:r>
        <w:rPr>
          <w:rFonts w:ascii="IRNazanin" w:hAnsi="IRNazanin" w:eastAsia="IRNazanin"/>
          <w:color w:val="111111"/>
          <w:sz w:val="28"/>
          <w:sz w:val="28"/>
          <w:szCs w:val="28"/>
          <w:rtl w:val="true"/>
          <w:lang w:bidi="fa-IR"/>
        </w:rPr>
        <w:t>وأمّه أمّ البنين من قبيلة هوازن و تسكن في صحارى الجنوب من مكة إلى اليمن ورئيس القبيلة هو جدّ أمّ البنين وهو جعفر بن کلاب ومن أجداد أبي الفضل لأمه عامر بن الطفيل وهو معروف بالشجاعة بين العرب في عصره</w:t>
      </w:r>
      <w:r>
        <w:rPr>
          <w:rStyle w:val="FootnoteAnchor"/>
          <w:rtl w:val="true"/>
        </w:rPr>
        <w:footnoteReference w:id="392"/>
      </w:r>
      <w:r>
        <w:rPr>
          <w:rFonts w:ascii="IRNazanin" w:hAnsi="IRNazanin" w:eastAsia="IRNazanin"/>
          <w:color w:val="111111"/>
          <w:sz w:val="28"/>
          <w:sz w:val="28"/>
          <w:szCs w:val="28"/>
          <w:rtl w:val="true"/>
          <w:lang w:bidi="fa-IR"/>
        </w:rPr>
        <w:t>ومن أجداده أيضاً لأمّة عروة الرحّال وقد جاءه اللقب من كثرة ترحاله وتجواله وجدّه عامر بن جعفر بن کلاب 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لشجاعته و فروسیته و معنی لقبه انه ماهر في استخدام الرمح</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حاربت هوازن و ثقیف رسول الله في حنين فلما انتصر النبي</w:t>
      </w:r>
    </w:p>
    <w:p>
      <w:pPr>
        <w:pStyle w:val="BookText"/>
        <w:rPr/>
      </w:pPr>
      <w:r>
        <w:rPr>
          <w:rFonts w:ascii="Amiri" w:hAnsi="Amiri" w:eastAsia="Amiri" w:cs="Amiri"/>
          <w:color w:val="111111"/>
          <w:sz w:val="28"/>
          <w:sz w:val="28"/>
          <w:szCs w:val="28"/>
          <w:rtl w:val="true"/>
          <w:lang w:bidi="ar-SA"/>
        </w:rPr>
        <w:t>عفا عنهم احتراماً لأخته في الرضاعة الشيماء ابنة حليمة السعدية</w:t>
      </w:r>
      <w:r>
        <w:rPr>
          <w:rStyle w:val="FootnoteAnchor"/>
          <w:rtl w:val="true"/>
        </w:rPr>
        <w:footnoteReference w:id="394"/>
      </w:r>
      <w:r>
        <w:rPr>
          <w:rFonts w:ascii="IRNazanin" w:hAnsi="IRNazanin" w:eastAsia="IRNazanin"/>
          <w:color w:val="111111"/>
          <w:sz w:val="28"/>
          <w:sz w:val="28"/>
          <w:szCs w:val="28"/>
          <w:rtl w:val="true"/>
          <w:lang w:bidi="fa-IR"/>
        </w:rPr>
        <w:t>وأمّ البنين هي ابنة حزام بن کلاب واسمها في الأصل فاطمة وكانت قد رأت رؤيا إذ رأت قمراً ثلاثة نجوم في حجرها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أمير المؤمنين قد أرسل أخاه عقيلاً لخطبتها وقد وهبها الله أربعة من البنين وأولهم العباس أبو الفضل قمر بني هاشم وهذا تعبير رؤیاها ثم رزقت بعد ذلك عبدالله وعثمان وجعفر وقد استشهدوا جميعاً في كربلاء</w:t>
      </w:r>
      <w:r>
        <w:rPr>
          <w:rFonts w:eastAsia="IRNazanin" w:cs="IRNazanin"/>
          <w:color w:val="111111"/>
          <w:sz w:val="28"/>
          <w:szCs w:val="28"/>
          <w:rtl w:val="true"/>
          <w:lang w:bidi="fa-IR"/>
        </w:rPr>
        <w:t xml:space="preserve">. </w:t>
      </w:r>
      <w:bookmarkStart w:id="424" w:name="pg7233_53302"/>
    </w:p>
    <w:p>
      <w:pPr>
        <w:pStyle w:val="BookText"/>
        <w:rPr/>
      </w:pPr>
      <w:bookmarkEnd w:id="424"/>
      <w:r>
        <w:rPr>
          <w:rFonts w:ascii="Amiri" w:hAnsi="Amiri" w:eastAsia="Amiri" w:cs="Amiri"/>
          <w:color w:val="111111"/>
          <w:sz w:val="28"/>
          <w:sz w:val="28"/>
          <w:szCs w:val="28"/>
          <w:rtl w:val="true"/>
          <w:lang w:bidi="ar-SA"/>
        </w:rPr>
        <w:t xml:space="preserve">وقد توفيت أمّ البنين في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عشر من جمادي الثانية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250629_1051229030"/>
      <w:bookmarkStart w:id="426" w:name="_Toc147"/>
      <w:bookmarkEnd w:id="425"/>
      <w:r>
        <w:rPr>
          <w:rtl w:val="true"/>
        </w:rPr>
        <w:t>خصائص وخصال أبي الفضل</w:t>
      </w:r>
      <w:bookmarkEnd w:id="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الجمال الفائق ما جعل الناس يطلقون عليه قمر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الله بسطة في الجسم والعلم فلقد عرف بشجاعته وكان له يوم</w:t>
      </w:r>
    </w:p>
    <w:p>
      <w:pPr>
        <w:pStyle w:val="BookText"/>
        <w:rPr/>
      </w:pPr>
      <w:r>
        <w:rPr>
          <w:rFonts w:ascii="Amiri" w:hAnsi="Amiri" w:eastAsia="Amiri" w:cs="Amiri"/>
          <w:color w:val="111111"/>
          <w:sz w:val="28"/>
          <w:sz w:val="28"/>
          <w:szCs w:val="28"/>
          <w:rtl w:val="true"/>
          <w:lang w:bidi="ar-SA"/>
        </w:rPr>
        <w:t>عاشوراء صولات ارهبت الأعداء وبثت فيهم الرعب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غاية الأدب في حضرة أخيه الحسین مهذباً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غیوراً رحيماً متواضعاً يستأنس بالأطفال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سفير أبي عبدالله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لواء الامام في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القمة في وفائه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الذرى في ايثاره فتح الفرات ولم يذق قطرة منه بعد أن تذكّر عطش</w:t>
      </w:r>
    </w:p>
    <w:p>
      <w:pPr>
        <w:pStyle w:val="BookText"/>
        <w:rPr/>
      </w:pP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فتوّته عظيماً وفي معنویته مجيداً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بسقاء كربلاء فهو الذي حمل الماء الى الأطفال والنساء يوم</w:t>
      </w:r>
    </w:p>
    <w:p>
      <w:pPr>
        <w:pStyle w:val="BookText"/>
        <w:rPr/>
      </w:pPr>
      <w:r>
        <w:rPr>
          <w:rFonts w:ascii="Amiri" w:hAnsi="Amiri" w:eastAsia="Amiri" w:cs="Amiri"/>
          <w:color w:val="111111"/>
          <w:sz w:val="28"/>
          <w:sz w:val="28"/>
          <w:szCs w:val="28"/>
          <w:rtl w:val="true"/>
          <w:lang w:bidi="ar-SA"/>
        </w:rPr>
        <w:t>السابع من المحرم وحاول ذلك في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على نحو فجمع فاكتسب مظلومية فريدة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حارس الركب الحسيني وحامي الظعينة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427" w:name="pg7233_53303"/>
    </w:p>
    <w:p>
      <w:pPr>
        <w:pStyle w:val="Heading3"/>
        <w:numPr>
          <w:ilvl w:val="2"/>
          <w:numId w:val="1"/>
        </w:numPr>
        <w:rPr/>
      </w:pPr>
      <w:bookmarkStart w:id="428" w:name="__RefHeading___Toc250631_1051229030"/>
      <w:bookmarkStart w:id="429" w:name="_Toc148"/>
      <w:bookmarkEnd w:id="427"/>
      <w:bookmarkEnd w:id="428"/>
      <w:r>
        <w:rPr>
          <w:rtl w:val="true"/>
        </w:rPr>
        <w:t>شجاعته وشهادته</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بَسْطَةً فِي الْعِلْمِ وَالْجِسْمِ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دنيا الاسلام عرف ثلاثة رجال بشجاعتهم وكانوا مضرب الامثال في</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سيد الشهداء عمّ النبي الأكرم،</w:t>
      </w:r>
    </w:p>
    <w:p>
      <w:pPr>
        <w:pStyle w:val="BookText"/>
        <w:rPr/>
      </w:pPr>
      <w:r>
        <w:rPr>
          <w:rFonts w:ascii="Amiri" w:hAnsi="Amiri" w:eastAsia="Amiri" w:cs="Amiri"/>
          <w:color w:val="111111"/>
          <w:sz w:val="28"/>
          <w:sz w:val="28"/>
          <w:szCs w:val="28"/>
          <w:rtl w:val="true"/>
          <w:lang w:bidi="ar-SA"/>
        </w:rPr>
        <w:t>وقد استشهد في معركة أحد وقد مثّل المشركون بجسده الطاهر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الطيار شقيق أمير المؤمنين استشهد في حرب مؤتة وكانت رأية الجيش لديه فلما قطعوا يمينه أخذ الراية بشماله فقطعوا شماله ثم اعتنق الراية حتی هوئ شهیداً فطعنوا جسده بالرماح ثم حملوه عالياً وفاضت روحه الطاهرة وعرجت بجناحين فدعي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فوق المنبر في مسجده الشريف، فنعى الى المسلمين مصرع</w:t>
      </w:r>
    </w:p>
    <w:p>
      <w:pPr>
        <w:pStyle w:val="BookText"/>
        <w:rPr/>
      </w:pPr>
      <w:r>
        <w:rPr>
          <w:rFonts w:ascii="IRNazanin" w:hAnsi="IRNazanin" w:eastAsia="IRNazanin"/>
          <w:color w:val="111111"/>
          <w:sz w:val="28"/>
          <w:sz w:val="28"/>
          <w:szCs w:val="28"/>
          <w:rtl w:val="true"/>
          <w:lang w:bidi="fa-IR"/>
        </w:rPr>
        <w:t>جعفر فبکی و بکی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العباس القمر البهي قمر في الأرض وشمس في السماء صلّی</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لأبي الفضل سلام الله عليه من العمر يوم استشهد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وقد بلغ من بهاء طلعته ان عرف بقمر العشيرة وقمر بني هاشم آتاه الله بسطة في الجسم اذا كان طويل القامة مهاباً قوي الساعدين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عاشوراء لما استشهد اخوته لأمّة وأبيه تقدّم إلى أخيه الحسين واستأذنه في القتال وكانت الراية تخفق في يمينه والنساء مطمئنة بوجوده فلم </w:t>
      </w:r>
    </w:p>
    <w:p>
      <w:pPr>
        <w:pStyle w:val="BookText"/>
        <w:rPr/>
      </w:pPr>
      <w:r>
        <w:rPr>
          <w:rFonts w:ascii="Amiri" w:hAnsi="Amiri" w:eastAsia="Amiri" w:cs="Amiri"/>
          <w:color w:val="111111"/>
          <w:sz w:val="28"/>
          <w:sz w:val="28"/>
          <w:szCs w:val="28"/>
          <w:rtl w:val="true"/>
          <w:lang w:bidi="ar-SA"/>
        </w:rPr>
        <w:t>تسمح للحسين نفسه أن يفارقه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أنت صاحب لوائي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صدري من هؤلاء المنافقين وأريد أن آخذ ثأري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أبو عبدالله أن يطلب الماء للأطفال والنساء فتقدم العباس إليهم ووعظهم وحذّرهم غضب الجبار وطلب منهم أن يسقوا الأطفال ماءً فصاح الشمر بأعلى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أبي تراب لو كان وجه الأرض كله ماء وهو تحت أيدينا لما سقيناكم</w:t>
      </w:r>
    </w:p>
    <w:p>
      <w:pPr>
        <w:pStyle w:val="BookText"/>
        <w:rPr/>
      </w:pPr>
      <w:r>
        <w:rPr>
          <w:rFonts w:ascii="Amiri" w:hAnsi="Amiri" w:eastAsia="Amiri" w:cs="Amiri"/>
          <w:color w:val="111111"/>
          <w:sz w:val="28"/>
          <w:sz w:val="28"/>
          <w:szCs w:val="28"/>
          <w:rtl w:val="true"/>
          <w:lang w:bidi="ar-SA"/>
        </w:rPr>
        <w:t>منه قطرة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فعاد الى اخيه وأخبره بما جرئ وتناهى إليه صراخ الأطفال من العطش فأخذ القربة وامتطى صهوة جواده و حمل باتجاه الفرات فأحاط به أربعة آلاف وانهمرت عليه السهام کالمطر فلم ترعه کثرتهم وانطلق يقاتلهم قتالاً شديداً والراية تخفق فوق هامته فلم يثبت له أحد حتى وصل الفرات وأقحم فرسه الماء</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 يده ليشرب الماء فتذكر عطش أخيه ومن معه فرمي الماء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نفس من بعد الحسین هوني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لاكنت أو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IRNazanin" w:hAnsi="IRNazanin" w:eastAsia="IRNazanin"/>
          <w:color w:val="111111"/>
          <w:sz w:val="28"/>
          <w:sz w:val="28"/>
          <w:szCs w:val="28"/>
          <w:rtl w:val="true"/>
          <w:lang w:bidi="fa-IR"/>
        </w:rPr>
        <w:t>تالله ما هذا فعال دیني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فكمن بعضهم وراء جذوع النخيل فلما عاد من النهر وبثوا عليه فقاتلهم </w:t>
      </w:r>
      <w:bookmarkStart w:id="430" w:name="pg7233_53305"/>
    </w:p>
    <w:p>
      <w:pPr>
        <w:pStyle w:val="BookText"/>
        <w:rPr/>
      </w:pPr>
      <w:bookmarkEnd w:id="430"/>
      <w:r>
        <w:rPr>
          <w:rFonts w:ascii="Amiri" w:hAnsi="Amiri" w:eastAsia="Amiri" w:cs="Amiri"/>
          <w:color w:val="111111"/>
          <w:sz w:val="28"/>
          <w:sz w:val="28"/>
          <w:szCs w:val="28"/>
          <w:rtl w:val="true"/>
          <w:lang w:bidi="ar-SA"/>
        </w:rPr>
        <w:t>فقطع رجل يمينه فأخذ القربة بشماله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أبدأ عن ديني</w:t>
      </w:r>
    </w:p>
    <w:p>
      <w:pPr>
        <w:pStyle w:val="BookText"/>
        <w:rPr/>
      </w:pPr>
      <w:r>
        <w:rPr>
          <w:rFonts w:ascii="Amiri" w:hAnsi="Amiri" w:eastAsia="Amiri" w:cs="Amiri"/>
          <w:color w:val="111111"/>
          <w:sz w:val="28"/>
          <w:sz w:val="28"/>
          <w:szCs w:val="28"/>
          <w:rtl w:val="true"/>
          <w:lang w:bidi="ar-SA"/>
        </w:rPr>
        <w:t xml:space="preserve">وعن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IRNazanin" w:hAnsi="IRNazanin" w:eastAsia="IRNazanin"/>
          <w:color w:val="111111"/>
          <w:sz w:val="28"/>
          <w:sz w:val="28"/>
          <w:szCs w:val="28"/>
          <w:rtl w:val="true"/>
          <w:lang w:bidi="fa-IR"/>
        </w:rPr>
        <w:t>ثم قطعوا شماله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يانفس لا تخشِ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وأبشيري برحمة الجبّار</w:t>
      </w:r>
    </w:p>
    <w:p>
      <w:pPr>
        <w:pStyle w:val="BookText"/>
        <w:rPr/>
      </w:pPr>
      <w:r>
        <w:rPr>
          <w:rFonts w:ascii="Amiri" w:hAnsi="Amiri" w:eastAsia="Amiri" w:cs="Amiri"/>
          <w:color w:val="111111"/>
          <w:sz w:val="28"/>
          <w:sz w:val="28"/>
          <w:szCs w:val="28"/>
          <w:rtl w:val="true"/>
          <w:lang w:bidi="ar-SA"/>
        </w:rPr>
        <w:t xml:space="preserve">مع النبي اليسد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وتكاثروا عليه وأتته السهام المطر فأصاب سهم القربة وأريق ماؤها و سهم</w:t>
      </w:r>
    </w:p>
    <w:p>
      <w:pPr>
        <w:pStyle w:val="BookText"/>
        <w:rPr/>
      </w:pPr>
      <w:r>
        <w:rPr>
          <w:rFonts w:ascii="IRNazanin" w:hAnsi="IRNazanin" w:eastAsia="IRNazanin"/>
          <w:color w:val="111111"/>
          <w:sz w:val="28"/>
          <w:sz w:val="28"/>
          <w:szCs w:val="28"/>
          <w:rtl w:val="true"/>
          <w:lang w:bidi="fa-IR"/>
        </w:rPr>
        <w:t>نبت في صدره وضربه رجل بالعمود على رأسه ففلق هامته وهوى على الأرض صريعاً ونادی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مني السلام يا أبا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إليه أخوه فوجده قد جللته الدماء والسهام ولما رآه بهذا الحال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انكسر ظهري وقلّت حيلتي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50633_1051229030"/>
      <w:bookmarkStart w:id="432" w:name="_Toc149"/>
      <w:bookmarkEnd w:id="431"/>
      <w:r>
        <w:rPr>
          <w:rtl w:val="true"/>
        </w:rPr>
        <w:t>كلمة في مظلوميّته</w:t>
      </w:r>
      <w:bookmarkEnd w:id="4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المؤرّخ السيد عبدالرزاق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العالم الفاضل الشيخ کاظم سبتي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بعض العلماء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العباس إليك، رأيته في المنام يعتب عليك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مصيبتي شیخ کاظم سبتي، فقلت له</w:t>
      </w:r>
      <w:r>
        <w:rPr>
          <w:rFonts w:eastAsia="IRNazanin" w:cs="IRNazanin"/>
          <w:color w:val="111111"/>
          <w:sz w:val="28"/>
          <w:szCs w:val="28"/>
          <w:rtl w:val="true"/>
          <w:lang w:bidi="fa-IR"/>
        </w:rPr>
        <w:t xml:space="preserve">: </w:t>
      </w:r>
      <w:bookmarkStart w:id="433" w:name="pg7233_53306"/>
    </w:p>
    <w:p>
      <w:pPr>
        <w:pStyle w:val="BookText"/>
        <w:rPr/>
      </w:pPr>
      <w:bookmarkEnd w:id="433"/>
      <w:r>
        <w:rPr>
          <w:rFonts w:ascii="IRNazanin" w:hAnsi="IRNazanin" w:eastAsia="IRNazanin"/>
          <w:color w:val="111111"/>
          <w:sz w:val="28"/>
          <w:sz w:val="28"/>
          <w:szCs w:val="28"/>
          <w:rtl w:val="true"/>
          <w:lang w:bidi="fa-IR"/>
        </w:rPr>
        <w:t>يا سيّدي مازلت أسمعه يذكر مصائبك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يذكر هذه المصيبة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الفارس اذا هوى من فوق فرسه فانّه يتلقى الأرض بیدیه، فاذا كانت السهام نابته في صدره ويداه مقطوعتان بماذا يتلقى الأرض؟</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250635_1051229030"/>
      <w:bookmarkStart w:id="435" w:name="_Toc150"/>
      <w:bookmarkEnd w:id="434"/>
      <w:r>
        <w:rPr>
          <w:rtl w:val="true"/>
        </w:rPr>
        <w:t>سقاية أبي الفضل العبّاس</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الله عزوجل الماء قبل خلقه السماوات والأرض، وهو يؤلف مساحة سطح الأرض ويشكل من جسم الانسان وتتراوح نسبة الماء في المخلوقات الحية بين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جعل الله سبحانه لكل مخلوقاته حق في الماء، حتى لو كان النهر متعلق بقاصر حتى لو لم يكن ولي النهر راضياً فان كل الناس من حقهم الشرب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أوجب الاسلام سقاية الظمآن وإن كان كافراً وان اطعام الطعام للكافر</w:t>
      </w:r>
    </w:p>
    <w:p>
      <w:pPr>
        <w:pStyle w:val="BookText"/>
        <w:rPr/>
      </w:pPr>
      <w:r>
        <w:rPr>
          <w:rFonts w:ascii="Amiri" w:hAnsi="Amiri" w:eastAsia="Amiri" w:cs="Amiri"/>
          <w:color w:val="111111"/>
          <w:sz w:val="28"/>
          <w:sz w:val="28"/>
          <w:szCs w:val="28"/>
          <w:rtl w:val="true"/>
          <w:lang w:bidi="ar-SA"/>
        </w:rPr>
        <w:t>لا يضاهي في ثوابه سقايته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شريعة الاسلام لا يجوز للمسلم أن يتوضأ أو يغتسل بالماء والى جانبه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ظامئ</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روي أن الامام الصادق كان في طريقه الى الحج فمرّ بنصراني</w:t>
      </w:r>
    </w:p>
    <w:p>
      <w:pPr>
        <w:pStyle w:val="BookText"/>
        <w:rPr/>
      </w:pPr>
      <w:r>
        <w:rPr>
          <w:rFonts w:ascii="Amiri" w:hAnsi="Amiri" w:eastAsia="Amiri" w:cs="Amiri"/>
          <w:color w:val="111111"/>
          <w:sz w:val="28"/>
          <w:sz w:val="28"/>
          <w:szCs w:val="28"/>
          <w:rtl w:val="true"/>
          <w:lang w:bidi="ar-SA"/>
        </w:rPr>
        <w:t>ظامئ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هذا بالرغم من ندرة الماء في تلك الطرق الصحراوية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النبي أن يتوضأ فجاءت قطة ظامئة فدفع إليها الاناء فلما شربت</w:t>
      </w:r>
    </w:p>
    <w:p>
      <w:pPr>
        <w:pStyle w:val="BookText"/>
        <w:rPr/>
      </w:pPr>
      <w:r>
        <w:rPr>
          <w:rFonts w:ascii="IRNazanin" w:hAnsi="IRNazanin" w:eastAsia="IRNazanin"/>
          <w:color w:val="111111"/>
          <w:sz w:val="28"/>
          <w:sz w:val="28"/>
          <w:szCs w:val="28"/>
          <w:rtl w:val="true"/>
          <w:lang w:bidi="fa-IR"/>
        </w:rPr>
        <w:t>وارتوت 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حرب صفين منع عن الامام علي وجيشه الماء واضطروا للقتال فاستولی جیش الامام على الشريعة ولما أراد أصحابه مقابلة معاوية وجيشه بالمثل ومنع الماء عنهم أمرهم الامام بالاستسقاء وترك الشريعة للجميع</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فعله الامام الحسين لما التقى الحر وأصحابه وكانوا في غاية</w:t>
      </w:r>
    </w:p>
    <w:p>
      <w:pPr>
        <w:pStyle w:val="BookText"/>
        <w:rPr/>
      </w:pPr>
      <w:r>
        <w:rPr>
          <w:rFonts w:ascii="Amiri" w:hAnsi="Amiri" w:eastAsia="Amiri" w:cs="Amiri"/>
          <w:color w:val="111111"/>
          <w:sz w:val="28"/>
          <w:sz w:val="28"/>
          <w:szCs w:val="28"/>
          <w:rtl w:val="true"/>
          <w:lang w:bidi="ar-SA"/>
        </w:rPr>
        <w:t>العطش فقال اسقوهم وارشفوا الخيل</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ثواب يعدل سقي الظامئين وغير الظامئين</w:t>
      </w:r>
      <w:r>
        <w:rPr>
          <w:rStyle w:val="FootnoteAnchor"/>
          <w:rtl w:val="true"/>
        </w:rPr>
        <w:footnoteReference w:id="407"/>
      </w:r>
      <w:r>
        <w:rPr>
          <w:rFonts w:ascii="Amiri" w:hAnsi="Amiri" w:eastAsia="Amiri" w:cs="Amiri"/>
          <w:color w:val="111111"/>
          <w:sz w:val="28"/>
          <w:sz w:val="28"/>
          <w:szCs w:val="28"/>
          <w:rtl w:val="true"/>
          <w:lang w:bidi="ar-SA"/>
        </w:rPr>
        <w:t>وفي كربلاء كان السقاة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ورد في الأخبار أنّ علي الأكبر نادي أباه ان رسول الله صلى الله عليه واله سقاه</w:t>
      </w:r>
    </w:p>
    <w:p>
      <w:pPr>
        <w:pStyle w:val="BookText"/>
        <w:rPr/>
      </w:pPr>
      <w:r>
        <w:rPr>
          <w:rFonts w:ascii="Amiri" w:hAnsi="Amiri" w:eastAsia="Amiri" w:cs="Amiri"/>
          <w:color w:val="111111"/>
          <w:sz w:val="28"/>
          <w:sz w:val="28"/>
          <w:szCs w:val="28"/>
          <w:rtl w:val="true"/>
          <w:lang w:bidi="ar-SA"/>
        </w:rPr>
        <w:t>شربة لا يظمأ بعدها أبدا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احدى الليالي ويحتمل ليلة الثامن من المحرم خطا الامام تسع</w:t>
      </w:r>
    </w:p>
    <w:p>
      <w:pPr>
        <w:pStyle w:val="BookText"/>
        <w:rPr/>
      </w:pPr>
      <w:r>
        <w:rPr>
          <w:rFonts w:ascii="Amiri" w:hAnsi="Amiri" w:eastAsia="Amiri" w:cs="Amiri"/>
          <w:color w:val="111111"/>
          <w:sz w:val="28"/>
          <w:sz w:val="28"/>
          <w:szCs w:val="28"/>
          <w:rtl w:val="true"/>
          <w:lang w:bidi="ar-SA"/>
        </w:rPr>
        <w:t>خطوات خلف المخيم باتجاه القبلة واحتفر فنبع شيء من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اجرئ من بين اصبعي الحسين من ماء الكوثر فسقی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العباس الذي عرق بساقي العطاشی ويبدو ان أباالفضل کان المسؤول عن سقايه القافلة منذ انطلاقها من المدينة وحتى وصولها الى كربلاء ولما منع الماء عن الامام الحسين وأصحابه وأهل بيته كان الحرم والأطفال يندبون العباس كلما أرادوا ماءً وقد ورد في المقاتل ان برير في ليلة الثامن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أيعطش آل أبي عبدالله ونحن أحياء؟</w:t>
      </w:r>
    </w:p>
    <w:p>
      <w:pPr>
        <w:pStyle w:val="BookText"/>
        <w:rPr/>
      </w:pPr>
      <w:r>
        <w:rPr>
          <w:rFonts w:ascii="Amiri" w:hAnsi="Amiri" w:eastAsia="Amiri" w:cs="Amiri"/>
          <w:color w:val="111111"/>
          <w:sz w:val="28"/>
          <w:sz w:val="28"/>
          <w:szCs w:val="28"/>
          <w:rtl w:val="true"/>
          <w:lang w:bidi="ar-SA"/>
        </w:rPr>
        <w:t>فانطلق نحو الشريعة ومعه ثلاثون من أصحاب الامام وعاد يحمل قرب الماء وفي طريق العودة أصابه سهم فظن ان القرية قد أصيبت فلما رآها سالمة في ضوء القمر فرح وحملها إلى الأطفال ومن شدّة العطش هجموا عليها فأريق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يوم عاشوراء وعد أبو الفضل الاطفال بالماء فاحتل الفرات وملأ القربة بالماء وجرئ ما جرى في طريق عودته من قطع يديه واستشهاده فوهبه الله جناحين يغيث من استغاث به باذن الله وأصبح باباً للحوائج بعد أن فلقوا هامته ولما نبت السهم في عينه جاءته الزهراء وخاطبته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العباس فولج حریم العصمة فهو ابن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 الشيخ كاظم الأزري شعراً فلما وصل الى صدر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أبوالفضل استجار به رکن الهدئ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وشعر بالخجل لأنه لم يستطع أن يتمه فرأى في عالم المنام الامام الحسين يسأله لِمَ لَم تتم شعرك؟ فقال حياءً منك یا سيدي</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فعلمه الامام عجز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من کدر العجاج لثامها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عاد سبايا آل محمد إلى المدينة المنورة صنعت أم البنين أربعة قبور في البقیع و راحت تندب أبناءها بأشعار رقيقة مؤثرة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IRNazanin" w:hAnsi="IRNazanin" w:eastAsia="IRNazanin"/>
          <w:color w:val="111111"/>
          <w:sz w:val="28"/>
          <w:sz w:val="28"/>
          <w:szCs w:val="28"/>
          <w:rtl w:val="true"/>
          <w:lang w:bidi="fa-IR"/>
        </w:rPr>
        <w:t xml:space="preserve">کانت بنون لي أدعى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أصبحت ولا من بنين</w:t>
      </w:r>
    </w:p>
    <w:p>
      <w:pPr>
        <w:pStyle w:val="BookText"/>
        <w:rPr/>
      </w:pPr>
      <w:r>
        <w:rPr>
          <w:rFonts w:ascii="IRNazanin" w:hAnsi="IRNazanin" w:eastAsia="IRNazanin"/>
          <w:color w:val="111111"/>
          <w:sz w:val="28"/>
          <w:sz w:val="28"/>
          <w:szCs w:val="28"/>
          <w:rtl w:val="true"/>
          <w:lang w:bidi="fa-IR"/>
        </w:rPr>
        <w:t xml:space="preserve">أربعة مثل نسور الربی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أشلائهم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 xml:space="preserve">ياليت شعري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قطيع الوتين</w:t>
      </w:r>
    </w:p>
    <w:p>
      <w:pPr>
        <w:pStyle w:val="BookText"/>
        <w:rPr/>
      </w:pPr>
      <w:r>
        <w:rPr>
          <w:rFonts w:ascii="Amiri" w:hAnsi="Amiri" w:eastAsia="Amiri" w:cs="Amiri"/>
          <w:color w:val="111111"/>
          <w:sz w:val="28"/>
          <w:sz w:val="28"/>
          <w:szCs w:val="28"/>
          <w:rtl w:val="true"/>
          <w:lang w:bidi="ar-SA"/>
        </w:rPr>
        <w:t>وجاء في الروايات ان أمّ البنين كانت تندب أبناءها في البقيع فكل من جاء</w:t>
      </w:r>
    </w:p>
    <w:p>
      <w:pPr>
        <w:pStyle w:val="BookText"/>
        <w:rPr/>
      </w:pPr>
      <w:r>
        <w:rPr>
          <w:rFonts w:ascii="IRNazanin" w:hAnsi="IRNazanin" w:eastAsia="IRNazanin"/>
          <w:color w:val="111111"/>
          <w:sz w:val="28"/>
          <w:sz w:val="28"/>
          <w:szCs w:val="28"/>
          <w:rtl w:val="true"/>
          <w:lang w:bidi="fa-IR"/>
        </w:rPr>
        <w:t>أو مرّ من هناك توقف و بکن وخاصّة لما كانت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مں قد کرّ على جماهير 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ووراه من ابناء حيدر كل ليث ذي کبد</w:t>
      </w:r>
    </w:p>
    <w:p>
      <w:pPr>
        <w:pStyle w:val="BookText"/>
        <w:rPr/>
      </w:pPr>
      <w:r>
        <w:rPr>
          <w:rFonts w:ascii="Amiri" w:hAnsi="Amiri" w:eastAsia="Amiri" w:cs="Amiri"/>
          <w:color w:val="111111"/>
          <w:sz w:val="28"/>
          <w:sz w:val="28"/>
          <w:szCs w:val="28"/>
          <w:rtl w:val="true"/>
          <w:lang w:bidi="ar-SA"/>
        </w:rPr>
        <w:t xml:space="preserve">انبئت ان ابني أصيب برأسه مقطوع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شبلي أنال برأسه ضرب العمد</w:t>
      </w:r>
    </w:p>
    <w:p>
      <w:pPr>
        <w:pStyle w:val="BookText"/>
        <w:rPr/>
      </w:pPr>
      <w:r>
        <w:rPr>
          <w:rFonts w:ascii="Amiri" w:hAnsi="Amiri" w:eastAsia="Amiri" w:cs="Amiri"/>
          <w:color w:val="111111"/>
          <w:sz w:val="28"/>
          <w:sz w:val="28"/>
          <w:szCs w:val="28"/>
          <w:rtl w:val="true"/>
          <w:lang w:bidi="ar-SA"/>
        </w:rPr>
        <w:t xml:space="preserve">لو كان سيفك في يديك لما دنى منه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مثير الأحزان شعر السيد جعفر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وقد ملأ البوادي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الصخور لهولها تتألم</w:t>
      </w:r>
    </w:p>
    <w:p>
      <w:pPr>
        <w:pStyle w:val="BookText"/>
        <w:rPr/>
      </w:pPr>
      <w:r>
        <w:rPr>
          <w:rFonts w:ascii="Amiri" w:hAnsi="Amiri" w:eastAsia="Amiri" w:cs="Amiri"/>
          <w:color w:val="111111"/>
          <w:sz w:val="28"/>
          <w:sz w:val="28"/>
          <w:szCs w:val="28"/>
          <w:rtl w:val="true"/>
          <w:lang w:bidi="ar-SA"/>
        </w:rPr>
        <w:t xml:space="preserve">أأخي من يحمي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صرن يسترحمن من لا يرحم</w:t>
      </w:r>
    </w:p>
    <w:p>
      <w:pPr>
        <w:pStyle w:val="BookText"/>
        <w:rPr/>
      </w:pPr>
      <w:r>
        <w:rPr>
          <w:rFonts w:ascii="IRNazanin" w:hAnsi="IRNazanin" w:eastAsia="IRNazanin"/>
          <w:color w:val="111111"/>
          <w:sz w:val="28"/>
          <w:sz w:val="28"/>
          <w:szCs w:val="28"/>
          <w:rtl w:val="true"/>
          <w:lang w:bidi="fa-IR"/>
        </w:rPr>
        <w:t xml:space="preserve">هذا حسامك من يذل به العدي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ولواك هذا من به یتقدّم</w:t>
      </w:r>
    </w:p>
    <w:p>
      <w:pPr>
        <w:pStyle w:val="BookText"/>
        <w:rPr/>
      </w:pPr>
      <w:r>
        <w:rPr>
          <w:rFonts w:ascii="Amiri" w:hAnsi="Amiri" w:eastAsia="Amiri" w:cs="Amiri"/>
          <w:color w:val="111111"/>
          <w:sz w:val="28"/>
          <w:sz w:val="28"/>
          <w:szCs w:val="28"/>
          <w:rtl w:val="true"/>
          <w:lang w:bidi="ar-SA"/>
        </w:rPr>
        <w:t xml:space="preserve">فأكب منحنياً عليه ودمعه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البسيط كأنما هو عندم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رام يلثمه فلم ير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يدمه عضّ السلاح فيلثم </w:t>
      </w:r>
      <w:bookmarkStart w:id="436" w:name="pg7233_53310"/>
    </w:p>
    <w:p>
      <w:pPr>
        <w:pStyle w:val="Heading3"/>
        <w:numPr>
          <w:ilvl w:val="2"/>
          <w:numId w:val="1"/>
        </w:numPr>
        <w:rPr/>
      </w:pPr>
      <w:bookmarkStart w:id="437" w:name="__RefHeading___Toc250637_1051229030"/>
      <w:bookmarkStart w:id="438" w:name="_Toc151"/>
      <w:bookmarkEnd w:id="436"/>
      <w:bookmarkEnd w:id="437"/>
      <w:r>
        <w:rPr>
          <w:rtl w:val="true"/>
        </w:rPr>
        <w:t>کرامات أبي الفضل</w:t>
      </w:r>
      <w:bookmarkEnd w:id="438"/>
    </w:p>
    <w:p>
      <w:pPr>
        <w:pStyle w:val="BookText"/>
        <w:rPr/>
      </w:pPr>
      <w:r>
        <w:rPr>
          <w:rFonts w:ascii="IRNazanin" w:hAnsi="IRNazanin" w:eastAsia="IRNazanin"/>
          <w:color w:val="111111"/>
          <w:sz w:val="28"/>
          <w:sz w:val="28"/>
          <w:szCs w:val="28"/>
          <w:rtl w:val="true"/>
          <w:lang w:bidi="fa-IR"/>
        </w:rPr>
        <w:t xml:space="preserve">كان السيد هادي وهو حفيد السيد مهدي القزويني يعيش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بعد ثلاثة فراسخ من كربلاء وكان يقرأ في العشرة الأولى من المحرم أي يقيم مجلساً للعزاء الحسين وذات يوم لما قرأ مصيبة أبي الفضل العباس تغير حاله ووقع مغشياً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سألوه عن علّة ذلك أبين أن يخبرهم ثم الحوا عليه أيّاماً لأنّهم أرادوا أن يعرفوا علّة الغشية التي أخذته،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ما عندي هو من 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امرار معاشي هو من الفلاحة والعمل في الأرض وعيالي كثيرون ونحن نحب اکرام الضيف كثيراً وكنت أدفع الضرائب للحكومة سنوات، فهددني الحاكم وأمهلني عشرة أيّام لدفع ألف ليرة ذهباً وإلّا صادروا أموالي فاضطررت إلى أن أرفع حاجتي إلى أميرالمؤمنين تشرّفت بزيارة المرقد الطاهر وعرضت عليه حاجتي ثلاثة أيّام، ثمّ قررت أن اتّجه الى مرقد أبي الفضل العباس فلزمته ثلاث ليالي في الليلة الأولى لما تشرّفت بزيارة المرقد رأيت في السحر رؤيا أن خمس نفوس مقدسة جلست في حرم سید الشهداء وقد ورد فارس الى الصحن ثم دخل الحرم فقبل أيديهم واحداً بعد الآخر ثم وقف خلف سيد الشهداء وتحدث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الامام الحسين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والنبي كان ساکتاً مرّة أذى تحدث أبوالفضل إلى أخيه فقال سيّد الشهداء أخبره أنت فنهض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ان الله قبل قولك فما كان من السيد هادي إلّا أن ذهب إلى طویریج من </w:t>
      </w:r>
    </w:p>
    <w:p>
      <w:pPr>
        <w:pStyle w:val="BookText"/>
        <w:rPr/>
      </w:pPr>
      <w:r>
        <w:rPr>
          <w:rFonts w:ascii="IRNazanin" w:hAnsi="IRNazanin" w:eastAsia="IRNazanin"/>
          <w:color w:val="111111"/>
          <w:sz w:val="28"/>
          <w:sz w:val="28"/>
          <w:szCs w:val="28"/>
          <w:rtl w:val="true"/>
          <w:lang w:bidi="fa-IR"/>
        </w:rPr>
        <w:t>فوره وفي اليوم التالي جاء الحاكم مع ولديه صباحاً إلى منزل السيد هادي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رأيت في المنام أبا الفضل العباس يتوعدني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ترض السيّد هادي فأخنق ولديك وما يجدر توضيحه هنا ان السيد هادي قبل قراره بالتوجه الى أبي الفضل کان قد زار مرقد الامام الحسين فان لم يجبه ذهب إلى مرقد أخيه هذا من جهة ومن جهة أخرى فان ولدي الحاكم وإن كانا لا ذنب لهما فهذا الأمر صادر من الملكوت فهما يذهبان الى الجنة شأنهما شأن كل الأطفال الأبرياء الذين يموتون 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الحاكم أسقط عن السيد هادي الضرائب ووهبه الف ليرة ذهباً ثم 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 لي ضريبة مادمت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الاجابة السريعة من أبي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حجة الاسلام الحاج شیخ غلام رضا الأسدي المقدم في أحد تأليفاته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كان في دزفول كانت امرأة جارتهم وكان لها ولد اسمه عنبر وهو ابنها الوحيد وكان عنبر شاباً فطناً وكان أبوه مشهدي محمد يعمل في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قد توفي ولما بلغ عنبر الحلم ولعلّة لا أعرفها ذهب عنبر ذات يوم ولم يعد إلى المنزل، وكانت امه تبكي ابنها الوحيد وكان عملها الذي ترتزق منه انها تشتري مقداراً من الطحين فتخبز منه وتبيعه إلى الجيران، ومرّت عشرون سنة على اختفاء عنبر ثم ان والدته مع اثنتين من نساء الحي قدّر لها زيارة العتبات المقدّسة في العراق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يوم توجهن لزيارة مرقد أبي الفضل العباس فأخذت أم عنبر بشباك الضريح وانت أنة وطلبت من أبي الفضل أن يعيد إليها ابنها ثمّ بكت حتى </w:t>
      </w:r>
    </w:p>
    <w:p>
      <w:pPr>
        <w:pStyle w:val="BookText"/>
        <w:rPr/>
      </w:pPr>
      <w:r>
        <w:rPr>
          <w:rFonts w:ascii="Amiri" w:hAnsi="Amiri" w:eastAsia="Amiri" w:cs="Amiri"/>
          <w:color w:val="111111"/>
          <w:sz w:val="28"/>
          <w:sz w:val="28"/>
          <w:szCs w:val="28"/>
          <w:rtl w:val="true"/>
          <w:lang w:bidi="ar-SA"/>
        </w:rPr>
        <w:t>غشي عليها فرشّت احدى المرأتين عليها الماء فما أفاقت بكت وساءت حالتها فذهبت بها إلى المستشفى وسأل سائق التاكسي عما جرى فأخبرتاه ثم سألهما من أين؟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دزفول، ومن أي حي فذكرتا له اسم الحي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المرأة قالتا فلانة واسم ابنها المفقود؟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السائق بكاء مرّاً وركن سيارته جانباً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عنبر وهذه أمّي فلمّا رأت الأم ابنها تعانقا وامتزجت دموعهما وتجمهر حولهما الناس وتعجبوا لكرامة أبي الفضل وسرعة اجابته ثم ان عنبراً أخذ والدته إلى بيته مع المرأتين وبعد أيام عادت المرأتان إلى ديارهما وبقيت الأم مع ابنها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ضواحي مدينة كرمنشاه كان هناك خان يدعی شیرخان وكان يتجاوز على حقوق الناس ويظلمهم، وكان أبي رجلاً متديناً فنصحه ووعظه وحذّره من ظلم الناس ومن امعانه في فسقه وفجوره ولكن الرجل كان معرضاً عن ذلك وربما غضب وتجاسر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النهاية صمّم بعض أهل الغيرة والشهامة على قتله فقتلوه وذهبت روحه إلى جهنم وبئس المصير وجاء ورثته فاتهموا أبي لما شاهدوه منه في وعظه وتحذيره واتهموني بقتل شیر خان ثم استعملوا نفوذهم لدى الحكومة وجاءوا بشهود زور وتشكلت محكمة حكمت علي بالاعدام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 السجن وأضبارتي في ديوان الجزاء الأعلى تمر في مراحلهما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القانونية وكنت انتظر اجراء الحكم وتنفيذه في كل 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أحد الأسحار وكان الفصل شتاء انكسر قلبي وفارقني النوم فتوسلت من كل وجودي بأبي الفضل العباس وتذكرت أيام طفولتي يوم كنت أذهب مع أبي إلى مرقد أبي الفضل العباس عند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أن أشعر انتزعت ورقة من دفتري وشكوت إلى أبي الفضل ما أعاني وبدأت رسالتي بتحية وسلام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فاضل انك تعرف انني بريء ممّا اتّهموني ولكنّهم أوقعوني في فخ ودبروا لي كيداً لا أرجو النجاة ممّا فيه وقد تقطّعت امالي ولم يصغ لي أحد وأنت كوّتي الوحيدة وأملي الباقي وأرجو النجاة على يديك ثم ذكرت غربة أخيه في ظهر عاشوراء وأقسمت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فوق أسطر في عنوان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الطاهر لأبي الفضل العباس وسلمت الرسالة إلى حارس سليم النفس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طيباً يحافظ على صلاته فأوصيته أن يضيع على الرسالة طابعاً ويرسلها ما بالبريد ولما رأى الحارس العنوان خنقته العبرة ووعدني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 أسبوع لم أذق خلاله النوم وكنت في غاية الاضطراب والقلق وبین النوم والصحو أحسست بأن فضاء السجن قد امتلأ عطراً ينفتح القلب لعبيره وشذاه وفجأة رأيت يداً مضيئة من دون كتف ترتفع تسلمني الرسالة وعليها صوره مرقد أبي الفضل بقبته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فتحت الرسالة وجدت مكتوباً باللغة العربية وكنت اتقنها إلى حد ما 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السجن من غير ذنب مرّ فاعرف قدر ذلك لقد وصلت شكواك وصدر حكم اطلاق سراحك قبل انتهاء هذا الشهر وانظر إلى أبيك ماذا يقول، فرأيت أبي جالساً على سجادته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واذن للصلاة فلما قلت لست </w:t>
      </w:r>
    </w:p>
    <w:p>
      <w:pPr>
        <w:pStyle w:val="BookText"/>
        <w:rPr/>
      </w:pPr>
      <w:r>
        <w:rPr>
          <w:rFonts w:ascii="Amiri" w:hAnsi="Amiri" w:eastAsia="Amiri" w:cs="Amiri"/>
          <w:color w:val="111111"/>
          <w:sz w:val="28"/>
          <w:sz w:val="28"/>
          <w:szCs w:val="28"/>
          <w:rtl w:val="true"/>
          <w:lang w:bidi="ar-SA"/>
        </w:rPr>
        <w:t>مؤذناً، وصوتي ليس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 من شكوت إليه فأذنت بصوت جميل حتى اذا وصلت إلى حيّ على الفلاح انتبهت من نومي فسمعت صوت الأذان يأتي من منائر مسجد عماد الدولة القريب من السجن، وفي ذلك اليوم وفي الساعة التاسعة صباحاً جاء أبي لزيارتي في السجن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نقض حكم الاعدام وقد اعتقلوا القاتل الحقيقي وفي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الشهر خرجت من السجن بعد أن صدر الحكم بالبراءة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احد الطلبة ويدعى الشيخ علي يعيش في مدينة النجف الأشرف ولم يكن قد تزوج بعد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أردت الزواج فأنا أريد حورية، وكان لما يزور مراقد أهل البيت في النجف وفي كربلاء كان مطلبه الزواج من حورية وفي النهاية ملّ من ذلك وانصرف إلى دراسته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ليلة وكان عائداً من زيارة المرقد العلوي الطاهر رأي في وسط الصحن سيّدة تخاطبه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هنا وحيدة غريبة وأريدك أن تأخذني معك فقال لها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مستحيل فأنا رجل أعزب وأنت امرأة شابّة كما اني أسكن في حجرة في مدرسة دينية ناصرّت المرأة فأخذها إلى حجرته ولكنه نام في حجرة أخرى، فلما هم بالخروج من حجرته اذا به يرى الغرفة تمتلأ ضوءً ونوراً بعد أن خلعت عباءتها فدهش الشيخ وسألها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أجنية أنت؟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تطلب من أئمتك حورية فأنا هي الحورية التي طلبت ولقد أعدّ لنا بيت في المحلّة الفلانية وعلينا أن نتوجه إلى هناك فتعقدني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وعاش الشيخ علي مع زوجته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ولم يكن يختلف إلى بيته سوى الشيخ محمد فاطلع على السرّ أثناء الاعلان عن مرض الشيخ علي و تاریخ وفاته قالت لصديقه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انني حورية كنت في منزلي لما جاءني من يقول أن أبا الفضل يريد حضورك ثم خوطبت ان قمر بني هاشم يقول ان عليك أن تعيشي في الأرض أقل من عشرين سنة و تكوني زوجة لشخص طلب من أئمته الزواج من حورية ثم قالت الحورية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انني سأعود من حيث أتيت وذلك بعد أيام من وفاة الشيخ</w:t>
      </w:r>
    </w:p>
    <w:p>
      <w:pPr>
        <w:pStyle w:val="BookText"/>
        <w:rPr/>
      </w:pPr>
      <w:r>
        <w:rPr>
          <w:rFonts w:ascii="Amiri" w:hAnsi="Amiri" w:eastAsia="Amiri" w:cs="Amiri"/>
          <w:color w:val="111111"/>
          <w:sz w:val="28"/>
          <w:sz w:val="28"/>
          <w:szCs w:val="28"/>
          <w:rtl w:val="true"/>
          <w:lang w:bidi="ar-SA"/>
        </w:rPr>
        <w:t>علي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الأخبار ان ثلاثة من بني آدم تزوجوا من حوريات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السيد اسماعيل من خدام مرقد أبي الفضل العباس وقد حدّثني لما تشرّفت بزيارة المرقد الشريف في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وقد روى إليّ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أبي أيضاً كان من خدّام أبي الفضل وقد وقع له قبل سنين حادث في الحرم وكنت في الصحن المطهر فجاء رجل برتبة فريق في الجيش فقال له الكشواني اخلع حذاءك وانزع سلاحك ثم ادخل الحرم، فقال أن أبا الفضل کان زعيماً وأنا زعيم فانطلق صوت رصاصة من سلاحه المشدود الى حزامه فأصابته وسقط على الأرض في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والأعجب انه لما قتل لم ينزف دماً حتى نقل إلى خارج الحرم نزف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علم أبي الفضل في الهند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آية الله الحاج تقي الطباطبائي القمي انه في مدينة لكنهو الواقعة في </w:t>
      </w:r>
      <w:bookmarkStart w:id="439" w:name="pg7233_53316"/>
    </w:p>
    <w:p>
      <w:pPr>
        <w:pStyle w:val="BookText"/>
        <w:rPr/>
      </w:pPr>
      <w:bookmarkEnd w:id="439"/>
      <w:r>
        <w:rPr>
          <w:rFonts w:ascii="IRNazanin" w:hAnsi="IRNazanin" w:eastAsia="IRNazanin"/>
          <w:color w:val="111111"/>
          <w:sz w:val="28"/>
          <w:sz w:val="28"/>
          <w:szCs w:val="28"/>
          <w:rtl w:val="true"/>
          <w:lang w:bidi="fa-IR"/>
        </w:rPr>
        <w:t>شمال الهند مزار خاص لوجود کف فولاذيّة في ذلك المكان والشيعة تختلف للزيارة خاصّة أيّام محرم الحرام وفيما يلي کيفية ظهور هذه الكف وبناء المزار في ذلك المحل رأى أحد الحجاج الهنود ليلة في مكة في عالم الرؤيا العباس بن علي حامل لواء الحسين يوم عاشوراء ودلّاه على محل دفنه ولما تشرف ذلك الحاج الهندي بزيارة كربلاء ودخل حرم العباس رأي عين هذه الكف في ذلك المكان ولدى عودته إلى لكنهو أخبر بذلك نواب آصف الدولة حاكم لكنهو يومئذٍ فقام نوّاب ببناء مزار خاص لهذه الكف وجعل لذلك المزار خادماً هو نفس الحاج الذي أحضر تلك الكف من كربلاء وبعد مدّة مرض سعادة على خان فلما شوفي من مرضه صنع بوابة جميلة للمزار ومن ذلك اليوم وحتى الان يقوم الناس بزيارة ذلك المزار في يوم الخامس من محرم الحرام في كل عام ويمسحون أعلامهم بتلك الكف الفولاذيّة ويقدر عدد ذلك الاعلام الممسوحة بين أربعين إلى خمسين الف علم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250639_1051229030"/>
      <w:bookmarkStart w:id="441" w:name="_Toc152"/>
      <w:bookmarkEnd w:id="440"/>
      <w:r>
        <w:rPr>
          <w:rtl w:val="true"/>
        </w:rPr>
        <w:t>عند نعوش الشهداء</w:t>
      </w:r>
      <w:bookmarkEnd w:id="441"/>
    </w:p>
    <w:p>
      <w:pPr>
        <w:pStyle w:val="BookText"/>
        <w:rPr/>
      </w:pPr>
      <w:r>
        <w:rPr>
          <w:rFonts w:ascii="Amiri" w:hAnsi="Amiri" w:eastAsia="Amiri" w:cs="Amiri"/>
          <w:color w:val="111111"/>
          <w:sz w:val="28"/>
          <w:sz w:val="28"/>
          <w:szCs w:val="28"/>
          <w:rtl w:val="true"/>
          <w:lang w:bidi="ar-SA"/>
        </w:rPr>
        <w:t>وقف الامام الحسين عاشوراء على أجساد سبعة شهداء في كربلاء</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 بن یزید الرياحي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عبدالله الذي استشهد وقت صلاة الظهر بعد أن جعل من نفسه درعاً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للامام الحسين أثناء الصلاة</w:t>
      </w:r>
      <w:r>
        <w:rPr>
          <w:rFonts w:eastAsia="Amiri" w:cs="Amiri" w:ascii="Amiri" w:hAnsi="Amiri"/>
          <w:color w:val="111111"/>
          <w:sz w:val="28"/>
          <w:szCs w:val="28"/>
          <w:rtl w:val="true"/>
          <w:lang w:bidi="ar-SA"/>
        </w:rPr>
        <w:t xml:space="preserve">. </w:t>
      </w:r>
      <w:bookmarkStart w:id="442" w:name="pg7233_53317"/>
    </w:p>
    <w:p>
      <w:pPr>
        <w:pStyle w:val="BookText"/>
        <w:rPr/>
      </w:pPr>
      <w:bookmarkEnd w:id="442"/>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الفضل العباس</w:t>
      </w:r>
      <w:r>
        <w:rPr>
          <w:rFonts w:eastAsia="IRNazanin" w:cs="IRNazanin"/>
          <w:color w:val="111111"/>
          <w:sz w:val="28"/>
          <w:szCs w:val="28"/>
          <w:rtl w:val="true"/>
          <w:lang w:bidi="fa-IR"/>
        </w:rPr>
        <w:t>.</w:t>
      </w:r>
    </w:p>
    <w:p>
      <w:pPr>
        <w:pStyle w:val="Heading3"/>
        <w:numPr>
          <w:ilvl w:val="2"/>
          <w:numId w:val="1"/>
        </w:numPr>
        <w:rPr/>
      </w:pPr>
      <w:bookmarkStart w:id="443" w:name="__RefHeading___Toc250641_1051229030"/>
      <w:bookmarkStart w:id="444" w:name="_Toc153"/>
      <w:bookmarkEnd w:id="443"/>
      <w:r>
        <w:rPr>
          <w:rtl w:val="true"/>
        </w:rPr>
        <w:t>علي الأصغر</w:t>
      </w:r>
      <w:bookmarkEnd w:id="444"/>
    </w:p>
    <w:p>
      <w:pPr>
        <w:pStyle w:val="BookText"/>
        <w:rPr/>
      </w:pPr>
      <w:r>
        <w:rPr>
          <w:rFonts w:ascii="Amiri" w:hAnsi="Amiri" w:eastAsia="Amiri" w:cs="Amiri"/>
          <w:color w:val="111111"/>
          <w:sz w:val="28"/>
          <w:sz w:val="28"/>
          <w:szCs w:val="28"/>
          <w:rtl w:val="true"/>
          <w:lang w:bidi="ar-SA"/>
        </w:rPr>
        <w:t>كان الامام الحسين قد حمل طفله الرضيع وله من العمر ستة أشهر الى القوم واستسقى له ماءً وذلك لا تمام الحجة عليهم وفضح حقيقة نفوسهم التي تنزلت الى أحط درجات الرذيلة وبيان مدى قوستهم وانعدام انسانيتهم فكان جوابهم بدل الماء سهماً نحر الطفل من الوريد إلى الوريد</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250643_1051229030"/>
      <w:bookmarkStart w:id="446" w:name="_Toc154"/>
      <w:bookmarkEnd w:id="445"/>
      <w:r>
        <w:rPr>
          <w:rtl w:val="true"/>
        </w:rPr>
        <w:t>مجد علي الأصغر</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الأصغر وثيقة دامغة على مظلومية الامام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شهادته على هذا النحو كانت سبباً في هداية الكثيرين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جيناته التي ورثها تشهد على عظمة ذاته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لما نادي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مغيث يغيثنا؟ هل من معين يعيننا؟ </w:t>
      </w:r>
    </w:p>
    <w:p>
      <w:pPr>
        <w:pStyle w:val="BookText"/>
        <w:rPr/>
      </w:pPr>
      <w:r>
        <w:rPr>
          <w:rFonts w:ascii="Amiri" w:hAnsi="Amiri" w:eastAsia="Amiri" w:cs="Amiri"/>
          <w:color w:val="111111"/>
          <w:sz w:val="28"/>
          <w:sz w:val="28"/>
          <w:szCs w:val="28"/>
          <w:rtl w:val="true"/>
          <w:lang w:bidi="ar-SA"/>
        </w:rPr>
        <w:t>رمي الرضيع بنفسه من المهد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الحسين على عمق حنانه ورأفته وحبه لولده وعاطفته ولكنه طلب رضا الله وهو المحبوب الأكبر كان أقوى بكثير من كل العواطف، فقدم ولده قرباناً في سبيل المحبوب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نحر الطفل بذلك السهم سمع الامام هاتفاً يناديه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فان له</w:t>
      </w:r>
    </w:p>
    <w:p>
      <w:pPr>
        <w:pStyle w:val="BookText"/>
        <w:rPr/>
      </w:pPr>
      <w:r>
        <w:rPr>
          <w:rFonts w:ascii="Amiri" w:hAnsi="Amiri" w:eastAsia="Amiri" w:cs="Amiri"/>
          <w:color w:val="111111"/>
          <w:sz w:val="28"/>
          <w:sz w:val="28"/>
          <w:szCs w:val="28"/>
          <w:rtl w:val="true"/>
          <w:lang w:bidi="ar-SA"/>
        </w:rPr>
        <w:t>مرضعاً في الجنة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الحسين وضع كفه تحت نحر الطفل حتى اذا امتلأت دماً رمی به نحو السماء فلم تسقط منه قطرة ولو نزلت قطرة من ذلك الدم لنزل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تشرف الشيخ علي اكبر التبريزي بزيارة مرقد الامام الثامن وطلب منه شيئاً لم يكن أعطى مثله أحداً، فلما أتم زيارته وخرج الى الصحن اذا بسيد على رأسه عمامة يناديه باسمه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حفلة ميلاد ليلة التاسع من رجب فهي لعلي الأصغر ومنذ ذلك اليوم أصبح هذا الحفل جزءً من المراسم في مدينة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يا طفلي العزيز إلى 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لأنس همومي وحزني ومصابي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تعالی یا بلبلاً في حديقتي وغرّد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كتبت وثيقة حرّيتك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ترفرف في عش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لاطلقك نحو الأجواء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هلم أرضع من هذا اللبن والشهد</w:t>
      </w:r>
      <w:r>
        <w:rPr>
          <w:rFonts w:eastAsia="IRNazanin" w:cs="IRNazanin"/>
          <w:color w:val="111111"/>
          <w:sz w:val="28"/>
          <w:szCs w:val="28"/>
          <w:rtl w:val="true"/>
          <w:lang w:bidi="fa-IR"/>
        </w:rPr>
        <w:t xml:space="preserve">. </w:t>
      </w:r>
      <w:bookmarkStart w:id="447" w:name="pg7233_53319"/>
    </w:p>
    <w:p>
      <w:pPr>
        <w:pStyle w:val="BookText"/>
        <w:rPr/>
      </w:pPr>
      <w:bookmarkEnd w:id="447"/>
      <w:r>
        <w:rPr>
          <w:rFonts w:ascii="Amiri" w:hAnsi="Amiri" w:eastAsia="Amiri" w:cs="Amiri"/>
          <w:color w:val="111111"/>
          <w:sz w:val="28"/>
          <w:sz w:val="28"/>
          <w:szCs w:val="28"/>
          <w:rtl w:val="true"/>
          <w:lang w:bidi="ar-SA"/>
        </w:rPr>
        <w:t>ولا تدع امك تبكي عند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الشاعر يصور تلك اللحطات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اعزز علي وأنت تحمل طفلك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الظامي وحرّر أوامه لا يبرد</w:t>
      </w:r>
    </w:p>
    <w:p>
      <w:pPr>
        <w:pStyle w:val="BookText"/>
        <w:rPr/>
      </w:pPr>
      <w:r>
        <w:rPr>
          <w:rFonts w:ascii="Amiri" w:hAnsi="Amiri" w:eastAsia="Amiri" w:cs="Amiri"/>
          <w:color w:val="111111"/>
          <w:sz w:val="28"/>
          <w:sz w:val="28"/>
          <w:szCs w:val="28"/>
          <w:rtl w:val="true"/>
          <w:lang w:bidi="ar-SA"/>
        </w:rPr>
        <w:t xml:space="preserve">قد نبح من نصح الهجيرة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بمرنة منها يذوب الجلمد</w:t>
      </w:r>
    </w:p>
    <w:p>
      <w:pPr>
        <w:pStyle w:val="BookText"/>
        <w:rPr/>
      </w:pPr>
      <w:r>
        <w:rPr>
          <w:rFonts w:ascii="Amiri" w:hAnsi="Amiri" w:eastAsia="Amiri" w:cs="Amiri"/>
          <w:color w:val="111111"/>
          <w:sz w:val="28"/>
          <w:sz w:val="28"/>
          <w:szCs w:val="28"/>
          <w:rtl w:val="true"/>
          <w:lang w:bidi="ar-SA"/>
        </w:rPr>
        <w:t xml:space="preserve">وقصدت نحو القوم تطلب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ولكن أين من المورد</w:t>
      </w:r>
    </w:p>
    <w:p>
      <w:pPr>
        <w:pStyle w:val="BookText"/>
        <w:rPr/>
      </w:pPr>
      <w:r>
        <w:rPr>
          <w:rFonts w:ascii="Amiri" w:hAnsi="Amiri" w:eastAsia="Amiri" w:cs="Amiri"/>
          <w:color w:val="111111"/>
          <w:sz w:val="28"/>
          <w:sz w:val="28"/>
          <w:szCs w:val="28"/>
          <w:rtl w:val="true"/>
          <w:lang w:bidi="ar-SA"/>
        </w:rPr>
        <w:t xml:space="preserve">والقوس طوق نحره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الهلال يحل فيه الفرقد</w:t>
      </w:r>
    </w:p>
    <w:p>
      <w:pPr>
        <w:pStyle w:val="BookText"/>
        <w:rPr/>
      </w:pPr>
      <w:r>
        <w:rPr>
          <w:rFonts w:ascii="Amiri" w:hAnsi="Amiri" w:eastAsia="Amiri" w:cs="Amiri"/>
          <w:color w:val="111111"/>
          <w:sz w:val="28"/>
          <w:sz w:val="28"/>
          <w:szCs w:val="28"/>
          <w:rtl w:val="true"/>
          <w:lang w:bidi="ar-SA"/>
        </w:rPr>
        <w:t xml:space="preserve">وعلى الربية في الخيام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تومي لطفلك بالشجئ وتردد</w:t>
      </w:r>
    </w:p>
    <w:p>
      <w:pPr>
        <w:pStyle w:val="Heading3"/>
        <w:numPr>
          <w:ilvl w:val="2"/>
          <w:numId w:val="1"/>
        </w:numPr>
        <w:rPr/>
      </w:pPr>
      <w:bookmarkStart w:id="448" w:name="__RefHeading___Toc250645_1051229030"/>
      <w:bookmarkStart w:id="449" w:name="_Toc155"/>
      <w:bookmarkEnd w:id="448"/>
      <w:r>
        <w:rPr>
          <w:rtl w:val="true"/>
        </w:rPr>
        <w:t>شهادة عبدالله الرضيع</w:t>
      </w:r>
      <w:bookmarkEnd w:id="449"/>
    </w:p>
    <w:p>
      <w:pPr>
        <w:pStyle w:val="BookText"/>
        <w:rPr/>
      </w:pPr>
      <w:r>
        <w:rPr>
          <w:rFonts w:ascii="Amiri" w:hAnsi="Amiri" w:eastAsia="Amiri" w:cs="Amiri"/>
          <w:color w:val="111111"/>
          <w:sz w:val="28"/>
          <w:sz w:val="28"/>
          <w:szCs w:val="28"/>
          <w:rtl w:val="true"/>
          <w:lang w:bidi="ar-SA"/>
        </w:rPr>
        <w:t>طفلان رضيعان استشهدا في كربلاء في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الأصغر وله من العمر ستة أشهر وأمه الرباب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الرضيع الذي ولد في يوم عاشوراء وأمه أم اسحاق ابنة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التأمل في كتب المقاتل والتاريخ والحديث يجعلنا نلتفت إلى ان هناك بعض الاختلاف في رواية مقتل الطفل الرضيع وقد اختلطت الروايات بعضها ببعض وقال البعض بما أن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الى طفل الرضيع</w:t>
      </w:r>
      <w:r>
        <w:rPr>
          <w:rStyle w:val="FootnoteAnchor"/>
          <w:rtl w:val="true"/>
        </w:rPr>
        <w:footnoteReference w:id="416"/>
      </w:r>
      <w:r>
        <w:rPr>
          <w:rFonts w:ascii="Amiri" w:hAnsi="Amiri" w:eastAsia="Amiri" w:cs="Amiri"/>
          <w:color w:val="111111"/>
          <w:sz w:val="28"/>
          <w:sz w:val="28"/>
          <w:szCs w:val="28"/>
          <w:rtl w:val="true"/>
          <w:lang w:bidi="ar-SA"/>
        </w:rPr>
        <w:t>وانه لا اشارة إلى علي الأصغر فان ذلك يعني بأن الطفل الرضيع هو علي الأصغر في حين أن الزيارة لم تذكر ما يناهز العشرة من شهداء بني هاشم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اللهوف للسيد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الحسين لما التفت </w:t>
      </w:r>
    </w:p>
    <w:p>
      <w:pPr>
        <w:pStyle w:val="BookText"/>
        <w:rPr/>
      </w:pPr>
      <w:r>
        <w:rPr>
          <w:rFonts w:ascii="Amiri" w:hAnsi="Amiri" w:eastAsia="Amiri" w:cs="Amiri"/>
          <w:color w:val="111111"/>
          <w:sz w:val="28"/>
          <w:sz w:val="28"/>
          <w:szCs w:val="28"/>
          <w:rtl w:val="true"/>
          <w:lang w:bidi="ar-SA"/>
        </w:rPr>
        <w:t>ولم ير معه أحداً الا أجساد الشهداء المقطعة الأوصال وصراخ الأطفال وعويل النساء يرتفع في الفضاء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مغيث يغيثنا؟ هل من معين يعيننا؟ هل من ذاب عن حرم رسول</w:t>
      </w:r>
    </w:p>
    <w:p>
      <w:pPr>
        <w:pStyle w:val="BookText"/>
        <w:rPr/>
      </w:pPr>
      <w:r>
        <w:rPr>
          <w:rFonts w:ascii="Amiri" w:hAnsi="Amiri" w:eastAsia="Amiri" w:cs="Amiri"/>
          <w:color w:val="111111"/>
          <w:sz w:val="28"/>
          <w:sz w:val="28"/>
          <w:szCs w:val="28"/>
          <w:rtl w:val="true"/>
          <w:lang w:bidi="ar-SA"/>
        </w:rPr>
        <w:t>الله؟ هل من موحد يخاف الله فينا؟ هل من مغيث يرجو الله في اغاثتنا؟</w:t>
      </w:r>
    </w:p>
    <w:p>
      <w:pPr>
        <w:pStyle w:val="BookText"/>
        <w:rPr/>
      </w:pPr>
      <w:r>
        <w:rPr>
          <w:rFonts w:ascii="IRNazanin" w:hAnsi="IRNazanin" w:eastAsia="IRNazanin"/>
          <w:color w:val="111111"/>
          <w:sz w:val="28"/>
          <w:sz w:val="28"/>
          <w:szCs w:val="28"/>
          <w:rtl w:val="true"/>
          <w:lang w:bidi="fa-IR"/>
        </w:rPr>
        <w:t>ثم انه عليه السلام دعا بولده الرضيع يودعه فأتته زینب بالرضيع فلما أراد</w:t>
      </w:r>
    </w:p>
    <w:p>
      <w:pPr>
        <w:pStyle w:val="BookText"/>
        <w:rPr/>
      </w:pPr>
      <w:r>
        <w:rPr>
          <w:rFonts w:ascii="IRNazanin" w:hAnsi="IRNazanin" w:eastAsia="IRNazanin"/>
          <w:color w:val="111111"/>
          <w:sz w:val="28"/>
          <w:sz w:val="28"/>
          <w:szCs w:val="28"/>
          <w:rtl w:val="true"/>
          <w:lang w:bidi="fa-IR"/>
        </w:rPr>
        <w:t>أن يقبّله اذا بسهم أطلقه حرملة بن کاهل ينحر الطفل فقال لأخته خذيه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ملأكفيه من دمه ورمی به نحو السماء وهناك شواهد تشير إلى ان عبدالله الرضيع غير علي الأصغر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ریحان البیروني</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البيروني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أرخ لحادثة عاشوراء ان طفلاً ولد يوم عاشوراء جاءوا به الى الامام ليجري عليه المراسم في قراءة الاقامة والأذان في أذنيه فأتاه سهم وقع في حلق الصبي فذبحه فنزع الحسين السهم وجعل يلطخه بدمه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أكرم على الله من الناقة ولمحمد أكرم على الله من صالح ثم أتى فوضعه مع ولده وبني أخيه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السيد حيد الحلي في هذا الوليد وعمره ساعات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الله مفطوراً من الصبر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صم الصفا لتفطرا</w:t>
      </w:r>
    </w:p>
    <w:p>
      <w:pPr>
        <w:pStyle w:val="BookText"/>
        <w:rPr/>
      </w:pPr>
      <w:r>
        <w:rPr>
          <w:rFonts w:ascii="Amiri" w:hAnsi="Amiri" w:eastAsia="Amiri" w:cs="Amiri"/>
          <w:color w:val="111111"/>
          <w:sz w:val="28"/>
          <w:sz w:val="28"/>
          <w:szCs w:val="28"/>
          <w:rtl w:val="true"/>
          <w:lang w:bidi="ar-SA"/>
        </w:rPr>
        <w:t xml:space="preserve">ومنعطفٍ أهوى لتقبيل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قلبه السهم منحرا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ولدا في ساعة هو والردئ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في نحره السهم کبّرا </w:t>
      </w:r>
      <w:bookmarkStart w:id="450" w:name="pg7233_53321"/>
    </w:p>
    <w:p>
      <w:pPr>
        <w:pStyle w:val="BookText"/>
        <w:rPr/>
      </w:pPr>
      <w:bookmarkEnd w:id="450"/>
      <w:r>
        <w:rPr>
          <w:rFonts w:ascii="Amiri" w:hAnsi="Amiri" w:eastAsia="Amiri" w:cs="Amiri"/>
          <w:color w:val="111111"/>
          <w:sz w:val="28"/>
          <w:sz w:val="28"/>
          <w:szCs w:val="28"/>
          <w:rtl w:val="true"/>
          <w:lang w:bidi="ar-SA"/>
        </w:rPr>
        <w:t>وجاء في زيارة الناحية المقدسة للامام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عبدالله بن الحسين الرضيع المرمي الصريع المتشحط دماً المصعد دمه إلى السماء المذبوح بالسهم في حجر أبيه لعن الله راميه حرملة بن كاهل الأسدي وذويه</w:t>
      </w:r>
      <w:r>
        <w:rPr>
          <w:rStyle w:val="FootnoteAnchor"/>
          <w:rtl w:val="true"/>
        </w:rPr>
        <w:footnoteReference w:id="418"/>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250647_1051229030"/>
      <w:bookmarkStart w:id="452" w:name="_Toc156"/>
      <w:bookmarkEnd w:id="451"/>
      <w:r>
        <w:rPr>
          <w:rtl w:val="true"/>
        </w:rPr>
        <w:t>استغاثة الحسين لما بقي حيداً</w:t>
      </w:r>
      <w:bookmarkEnd w:id="452"/>
    </w:p>
    <w:p>
      <w:pPr>
        <w:pStyle w:val="BookText"/>
        <w:rPr/>
      </w:pPr>
      <w:r>
        <w:rPr>
          <w:rFonts w:ascii="Amiri" w:hAnsi="Amiri" w:eastAsia="Amiri" w:cs="Amiri"/>
          <w:color w:val="111111"/>
          <w:sz w:val="28"/>
          <w:sz w:val="28"/>
          <w:szCs w:val="28"/>
          <w:rtl w:val="true"/>
          <w:lang w:bidi="ar-SA"/>
        </w:rPr>
        <w:t>ولما قتل أصحاب الحسين جميعاً وصرع أهل بيته كلهم التفت الحسين</w:t>
      </w:r>
    </w:p>
    <w:p>
      <w:pPr>
        <w:pStyle w:val="BookText"/>
        <w:rPr/>
      </w:pPr>
      <w:r>
        <w:rPr>
          <w:rFonts w:ascii="IRNazanin" w:hAnsi="IRNazanin" w:eastAsia="IRNazanin"/>
          <w:color w:val="111111"/>
          <w:sz w:val="28"/>
          <w:sz w:val="28"/>
          <w:szCs w:val="28"/>
          <w:rtl w:val="true"/>
          <w:lang w:bidi="fa-IR"/>
        </w:rPr>
        <w:t>فلم ير أحداً ينصره ونظر إلى الشهداء مجزّرین کالأضاحي والقرابين نادي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راحم يرحم آل الرسول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من ناصر ینصر ذرية محمد الأطهار؟</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فلما سمعت النساء ذلك علا بكاؤهن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ونهض السجاد يتوكأ على عصاه ويجرّ سيفه لأنه عليل فلما رأى</w:t>
      </w:r>
    </w:p>
    <w:p>
      <w:pPr>
        <w:pStyle w:val="BookText"/>
        <w:rPr/>
      </w:pPr>
      <w:r>
        <w:rPr>
          <w:rFonts w:ascii="Amiri" w:hAnsi="Amiri" w:eastAsia="Amiri" w:cs="Amiri"/>
          <w:color w:val="111111"/>
          <w:sz w:val="28"/>
          <w:sz w:val="28"/>
          <w:szCs w:val="28"/>
          <w:rtl w:val="true"/>
          <w:lang w:bidi="ar-SA"/>
        </w:rPr>
        <w:t>الحسين ذلك نادئ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أم كلثوم احبسيه لئلا تخلو الأرض من نسل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واقترب الامام الحسين بحيث يسمع نداءه</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وليس علي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p>
    <w:p>
      <w:pPr>
        <w:pStyle w:val="BookText"/>
        <w:rPr/>
      </w:pPr>
      <w:r>
        <w:rPr>
          <w:rFonts w:ascii="Amiri" w:hAnsi="Amiri" w:eastAsia="Amiri" w:cs="Amiri"/>
          <w:color w:val="111111"/>
          <w:sz w:val="28"/>
          <w:sz w:val="28"/>
          <w:szCs w:val="28"/>
          <w:rtl w:val="true"/>
          <w:lang w:bidi="ar-SA"/>
        </w:rPr>
        <w:t>اسقوا هذا الرضيع أما ترونه كيف يتلظى عطشا من غير ذنب أتاه إليكم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صاحب الاحتجاج ان الامام الحسين نزل من فرسه وحفر</w:t>
      </w:r>
    </w:p>
    <w:p>
      <w:pPr>
        <w:pStyle w:val="BookText"/>
        <w:rPr/>
      </w:pPr>
      <w:r>
        <w:rPr>
          <w:rFonts w:ascii="Amiri" w:hAnsi="Amiri" w:eastAsia="Amiri" w:cs="Amiri"/>
          <w:color w:val="111111"/>
          <w:sz w:val="28"/>
          <w:sz w:val="28"/>
          <w:szCs w:val="28"/>
          <w:rtl w:val="true"/>
          <w:lang w:bidi="ar-SA"/>
        </w:rPr>
        <w:t>للرضيع بكعب سيفه ودفنه مرملاً بدمه وصلى عليه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قال لأخته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ناديني ولدي الصغير حتى أودعه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به وقالت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له ثلاث لم يذق الماء</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53" w:name="pg7233_53323"/>
    </w:p>
    <w:p>
      <w:pPr>
        <w:pStyle w:val="Heading2"/>
        <w:numPr>
          <w:ilvl w:val="1"/>
          <w:numId w:val="1"/>
        </w:numPr>
        <w:rPr/>
      </w:pPr>
      <w:bookmarkStart w:id="454" w:name="__RefHeading___Toc250649_1051229030"/>
      <w:bookmarkStart w:id="455" w:name="_Toc157"/>
      <w:bookmarkEnd w:id="453"/>
      <w:bookmarkEnd w:id="454"/>
      <w:r>
        <w:rPr>
          <w:rtl w:val="true"/>
        </w:rPr>
        <w:t>الفصل السادس</w:t>
      </w:r>
      <w:r>
        <w:rPr>
          <w:rtl w:val="true"/>
        </w:rPr>
        <w:t xml:space="preserve">: </w:t>
      </w:r>
      <w:r>
        <w:rPr>
          <w:rtl w:val="true"/>
        </w:rPr>
        <w:t>من الوداع حتى الشهادة</w:t>
      </w:r>
      <w:bookmarkEnd w:id="45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250651_1051229030"/>
      <w:bookmarkStart w:id="457" w:name="_Toc158"/>
      <w:bookmarkEnd w:id="456"/>
      <w:r>
        <w:rPr>
          <w:rtl w:val="true"/>
        </w:rPr>
        <w:t>بكى الامام الحسين في ستة مواضع</w:t>
      </w:r>
      <w:bookmarkEnd w:id="4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7233_53325"/>
      <w:bookmarkStart w:id="459" w:name="pg7233_53325"/>
      <w:bookmarkEnd w:id="459"/>
    </w:p>
    <w:p>
      <w:pPr>
        <w:pStyle w:val="BookText"/>
        <w:rPr/>
      </w:pPr>
      <w:bookmarkStart w:id="460" w:name="pg7233_53325"/>
      <w:bookmarkEnd w:id="46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ابنه علي الأكبر وقاتل ثم عاد إلى المخيم عطشاناً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استأذنه ابن أخيه القاسم بن الحسن للقتال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قطعوا يد ابن أخيه عبدالله بن الحسن 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لقد قطعوا</w:t>
      </w:r>
    </w:p>
    <w:p>
      <w:pPr>
        <w:pStyle w:val="BookText"/>
        <w:rPr/>
      </w:pPr>
      <w:r>
        <w:rPr>
          <w:rFonts w:ascii="Amiri" w:hAnsi="Amiri" w:eastAsia="Amiri" w:cs="Amiri"/>
          <w:color w:val="111111"/>
          <w:sz w:val="28"/>
          <w:sz w:val="28"/>
          <w:szCs w:val="28"/>
          <w:rtl w:val="true"/>
          <w:lang w:bidi="ar-SA"/>
        </w:rPr>
        <w:t>يميني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اشتبك علي الأكبر مع الأعداء وقال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w:t>
      </w:r>
    </w:p>
    <w:p>
      <w:pPr>
        <w:pStyle w:val="BookText"/>
        <w:rPr/>
      </w:pPr>
      <w:r>
        <w:rPr>
          <w:rFonts w:ascii="Amiri" w:hAnsi="Amiri" w:eastAsia="Amiri" w:cs="Amiri"/>
          <w:color w:val="111111"/>
          <w:sz w:val="28"/>
          <w:sz w:val="28"/>
          <w:szCs w:val="28"/>
          <w:rtl w:val="true"/>
          <w:lang w:bidi="ar-SA"/>
        </w:rPr>
        <w:t>هؤلاء القوم فقد برز إليهم أشبه الناس برسولك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بادر الامام الحسين الى مصرع أخيه أبي الفضل العباس ورآه مقطوع</w:t>
      </w:r>
    </w:p>
    <w:p>
      <w:pPr>
        <w:pStyle w:val="BookText"/>
        <w:rPr/>
      </w:pPr>
      <w:r>
        <w:rPr>
          <w:rFonts w:ascii="Amiri" w:hAnsi="Amiri" w:eastAsia="Amiri" w:cs="Amiri"/>
          <w:color w:val="111111"/>
          <w:sz w:val="28"/>
          <w:sz w:val="28"/>
          <w:szCs w:val="28"/>
          <w:rtl w:val="true"/>
          <w:lang w:bidi="ar-SA"/>
        </w:rPr>
        <w:t>اليدين قد نبت السهم في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ودع الامام الحسين عياله وتعلقت ابنته سكينة بثيابه وقال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تحرقي قلبي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250653_1051229030"/>
      <w:bookmarkStart w:id="462" w:name="_Toc159"/>
      <w:bookmarkEnd w:id="461"/>
      <w:r>
        <w:rPr>
          <w:rtl w:val="true"/>
        </w:rPr>
        <w:t>الوداع الأول للامام الحسين مع عياله</w:t>
      </w:r>
      <w:bookmarkEnd w:id="462"/>
    </w:p>
    <w:p>
      <w:pPr>
        <w:pStyle w:val="BookText"/>
        <w:rPr/>
      </w:pPr>
      <w:r>
        <w:rPr>
          <w:rFonts w:ascii="Amiri" w:hAnsi="Amiri" w:eastAsia="Amiri" w:cs="Amiri"/>
          <w:color w:val="111111"/>
          <w:sz w:val="28"/>
          <w:sz w:val="28"/>
          <w:szCs w:val="28"/>
          <w:rtl w:val="true"/>
          <w:lang w:bidi="ar-SA"/>
        </w:rPr>
        <w:t>لما نُحر ابنه الرضيع علي الأصغر وقام بدفنه مرملاً بدمائه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الامام الحسين ارتدی بردة رسول الله صلى الله عليه واله ودرعه وسيفه واستوئ </w:t>
      </w:r>
    </w:p>
    <w:p>
      <w:pPr>
        <w:pStyle w:val="BookText"/>
        <w:rPr/>
      </w:pPr>
      <w:r>
        <w:rPr>
          <w:rFonts w:ascii="IRNazanin" w:hAnsi="IRNazanin" w:eastAsia="IRNazanin"/>
          <w:color w:val="111111"/>
          <w:sz w:val="28"/>
          <w:sz w:val="28"/>
          <w:szCs w:val="28"/>
          <w:rtl w:val="true"/>
          <w:lang w:bidi="fa-IR"/>
        </w:rPr>
        <w:t>على فرس من جیاد خیل رسول الله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سكينة، يا فاطمة، يا أم كلثوم، یا زینب فجاءت إليه بالبكاء والعويل و تعلقت به سکينة فبكى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اذا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مني الروح في جثمان</w:t>
      </w:r>
    </w:p>
    <w:p>
      <w:pPr>
        <w:pStyle w:val="BookText"/>
        <w:rPr/>
      </w:pPr>
      <w:r>
        <w:rPr>
          <w:rFonts w:ascii="IRNazanin" w:hAnsi="IRNazanin" w:eastAsia="IRNazanin"/>
          <w:color w:val="111111"/>
          <w:sz w:val="28"/>
          <w:sz w:val="28"/>
          <w:szCs w:val="28"/>
          <w:rtl w:val="true"/>
          <w:lang w:bidi="fa-IR"/>
        </w:rPr>
        <w:t xml:space="preserve">فاذا قتلت فانت أولى بالذي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تأتینه یاخيرة النسوان</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استسلمت للموت يا أبتي؟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يستسلم من</w:t>
      </w:r>
    </w:p>
    <w:p>
      <w:pPr>
        <w:pStyle w:val="BookText"/>
        <w:rPr/>
      </w:pPr>
      <w:r>
        <w:rPr>
          <w:rFonts w:ascii="IRNazanin" w:hAnsi="IRNazanin" w:eastAsia="IRNazanin"/>
          <w:color w:val="111111"/>
          <w:sz w:val="28"/>
          <w:sz w:val="28"/>
          <w:szCs w:val="28"/>
          <w:rtl w:val="true"/>
          <w:lang w:bidi="fa-IR"/>
        </w:rPr>
        <w:t>لا ناصر له ولا معین</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خذنا الى حرم جدنا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ترك القطا</w:t>
      </w:r>
    </w:p>
    <w:p>
      <w:pPr>
        <w:pStyle w:val="BookText"/>
        <w:rPr/>
      </w:pPr>
      <w:r>
        <w:rPr>
          <w:rFonts w:ascii="Amiri" w:hAnsi="Amiri" w:eastAsia="Amiri" w:cs="Amiri"/>
          <w:color w:val="111111"/>
          <w:sz w:val="28"/>
          <w:sz w:val="28"/>
          <w:szCs w:val="28"/>
          <w:rtl w:val="true"/>
          <w:lang w:bidi="ar-SA"/>
        </w:rPr>
        <w:t>ليلاً لنام</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الدموع السائلة على أمير القافلة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طلبا ثوباً لا يرغب فيه أحد يضعه تحت ثيابه لئلا يجرّد منه فانه</w:t>
      </w:r>
    </w:p>
    <w:p>
      <w:pPr>
        <w:pStyle w:val="BookText"/>
        <w:rPr/>
      </w:pPr>
      <w:r>
        <w:rPr>
          <w:rFonts w:ascii="Amiri" w:hAnsi="Amiri" w:eastAsia="Amiri" w:cs="Amiri"/>
          <w:color w:val="111111"/>
          <w:sz w:val="28"/>
          <w:sz w:val="28"/>
          <w:szCs w:val="28"/>
          <w:rtl w:val="true"/>
          <w:lang w:bidi="ar-SA"/>
        </w:rPr>
        <w:t xml:space="preserve">مقتول مسلوب فجييء له بثوب فخرقه وجعله تحت ثيابه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تقدم نحو میدان القتال ونادى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أتعرفوني يا أهل الكوفة؟</w:t>
      </w:r>
    </w:p>
    <w:p>
      <w:pPr>
        <w:pStyle w:val="BookText"/>
        <w:rPr/>
      </w:pPr>
      <w:r>
        <w:rPr>
          <w:rFonts w:ascii="IRNazanin" w:hAnsi="IRNazanin" w:eastAsia="IRNazanin"/>
          <w:color w:val="111111"/>
          <w:sz w:val="28"/>
          <w:sz w:val="28"/>
          <w:szCs w:val="28"/>
          <w:rtl w:val="true"/>
          <w:lang w:bidi="fa-IR"/>
        </w:rPr>
        <w:t>فصاحوا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أنت الحسين بن علي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تستحلون دمي؟ </w:t>
      </w:r>
      <w:bookmarkStart w:id="463" w:name="pg7233_53327"/>
    </w:p>
    <w:p>
      <w:pPr>
        <w:pStyle w:val="BookText"/>
        <w:rPr/>
      </w:pPr>
      <w:bookmarkEnd w:id="463"/>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ندعك حتى نقتلك</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250655_1051229030"/>
      <w:bookmarkStart w:id="465" w:name="_Toc160"/>
      <w:bookmarkEnd w:id="464"/>
      <w:r>
        <w:rPr>
          <w:rtl w:val="true"/>
        </w:rPr>
        <w:t>الامام الحسين في الميدان</w:t>
      </w:r>
      <w:bookmarkEnd w:id="465"/>
    </w:p>
    <w:p>
      <w:pPr>
        <w:pStyle w:val="BookText"/>
        <w:rPr/>
      </w:pPr>
      <w:r>
        <w:rPr>
          <w:rFonts w:ascii="Amiri" w:hAnsi="Amiri" w:eastAsia="Amiri" w:cs="Amiri"/>
          <w:color w:val="111111"/>
          <w:sz w:val="28"/>
          <w:sz w:val="28"/>
          <w:szCs w:val="28"/>
          <w:rtl w:val="true"/>
          <w:lang w:bidi="ar-SA"/>
        </w:rPr>
        <w:t>يقول الشيخ المفيد ان الأمام أنشد في الميدان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كفر القوم وقدما رغبوا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 الله رب الثقلین</w:t>
      </w:r>
    </w:p>
    <w:p>
      <w:pPr>
        <w:pStyle w:val="BookText"/>
        <w:rPr/>
      </w:pPr>
      <w:r>
        <w:rPr>
          <w:rFonts w:ascii="Amiri" w:hAnsi="Amiri" w:eastAsia="Amiri" w:cs="Amiri"/>
          <w:color w:val="111111"/>
          <w:sz w:val="28"/>
          <w:sz w:val="28"/>
          <w:szCs w:val="28"/>
          <w:rtl w:val="true"/>
          <w:lang w:bidi="ar-SA"/>
        </w:rPr>
        <w:t xml:space="preserve">قتلوا قدماً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من له جدّ كجدّي في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کشيخي فانا ابن العلمين</w:t>
      </w:r>
    </w:p>
    <w:p>
      <w:pPr>
        <w:pStyle w:val="BookText"/>
        <w:rPr/>
      </w:pPr>
      <w:r>
        <w:rPr>
          <w:rFonts w:ascii="IRNazanin" w:hAnsi="IRNazanin" w:eastAsia="IRNazanin"/>
          <w:color w:val="111111"/>
          <w:sz w:val="28"/>
          <w:sz w:val="28"/>
          <w:szCs w:val="28"/>
          <w:rtl w:val="true"/>
          <w:lang w:bidi="fa-IR"/>
        </w:rPr>
        <w:t xml:space="preserve">فاطم الزهراء أمي وأبي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قاصم الكفر ببدر و حنین</w:t>
      </w:r>
    </w:p>
    <w:p>
      <w:pPr>
        <w:pStyle w:val="BookText"/>
        <w:rPr/>
      </w:pPr>
      <w:r>
        <w:rPr>
          <w:rFonts w:ascii="Amiri" w:hAnsi="Amiri" w:eastAsia="Amiri" w:cs="Amiri"/>
          <w:color w:val="111111"/>
          <w:sz w:val="28"/>
          <w:sz w:val="28"/>
          <w:szCs w:val="28"/>
          <w:rtl w:val="true"/>
          <w:lang w:bidi="ar-SA"/>
        </w:rPr>
        <w:t xml:space="preserve">عبدالله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يعبدون الوثنين</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وكذا جاء في بعض المقاتل انه أنشد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علي الخير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IRNazanin" w:hAnsi="IRNazanin" w:eastAsia="IRNazanin"/>
          <w:color w:val="111111"/>
          <w:sz w:val="28"/>
          <w:sz w:val="28"/>
          <w:szCs w:val="28"/>
          <w:rtl w:val="true"/>
          <w:lang w:bidi="fa-IR"/>
        </w:rPr>
        <w:t xml:space="preserve">وشیعتنا في الناس أكرم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ومبغضنا يوم القيامة يخسر</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فطوبى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صفوها لا يكدر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الحسين تقدم نحو الأعداء مصلتاً سیفه آیساً من الحياة ودعا الناس إلى البراز فلم يزل يقتل كل من برز إليه حتى قتل جمعاً كثيراً، ثم حمل على الميمنة وهو يقول</w:t>
      </w:r>
      <w:r>
        <w:rPr>
          <w:rFonts w:eastAsia="IRNazanin" w:cs="IRNazanin"/>
          <w:color w:val="111111"/>
          <w:sz w:val="28"/>
          <w:szCs w:val="28"/>
          <w:rtl w:val="true"/>
          <w:lang w:bidi="fa-IR"/>
        </w:rPr>
        <w:t xml:space="preserve">: </w:t>
      </w:r>
      <w:bookmarkStart w:id="466" w:name="pg7233_53328"/>
    </w:p>
    <w:p>
      <w:pPr>
        <w:pStyle w:val="BookText"/>
        <w:rPr/>
      </w:pPr>
      <w:bookmarkEnd w:id="466"/>
      <w:r>
        <w:rPr>
          <w:rFonts w:ascii="IRNazanin" w:hAnsi="IRNazanin" w:eastAsia="IRNazanin"/>
          <w:color w:val="111111"/>
          <w:sz w:val="28"/>
          <w:sz w:val="28"/>
          <w:szCs w:val="28"/>
          <w:rtl w:val="true"/>
          <w:lang w:bidi="fa-IR"/>
        </w:rPr>
        <w:t xml:space="preserve">الموت أولی من ركوب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والعار أولی من دخول النار</w:t>
      </w:r>
    </w:p>
    <w:p>
      <w:pPr>
        <w:pStyle w:val="BookText"/>
        <w:rPr/>
      </w:pPr>
      <w:r>
        <w:rPr>
          <w:rFonts w:ascii="Amiri" w:hAnsi="Amiri" w:eastAsia="Amiri" w:cs="Amiri"/>
          <w:color w:val="111111"/>
          <w:sz w:val="28"/>
          <w:sz w:val="28"/>
          <w:szCs w:val="28"/>
          <w:rtl w:val="true"/>
          <w:lang w:bidi="ar-SA"/>
        </w:rPr>
        <w:t>ثم حمل على الميسرة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فصاح عمر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ابن الأنزع البطين هذا ابن قتال العرب احملوا عليه من كل جانب فراحت السهام تنهمر عليه كالمطر ورموه بأربعة آلاف سهم وهجم عليه الالاف واشتدّ القتال، فحمل من نحو الفرات على عمرو بن الحجاج وكان في أربعة آلاف فكشفهم عن النهر</w:t>
      </w:r>
      <w:r>
        <w:rPr>
          <w:rStyle w:val="FootnoteAnchor"/>
          <w:rtl w:val="true"/>
        </w:rPr>
        <w:footnoteReference w:id="434"/>
      </w:r>
      <w:r>
        <w:rPr>
          <w:rFonts w:ascii="Amiri" w:hAnsi="Amiri" w:eastAsia="Amiri" w:cs="Amiri"/>
          <w:color w:val="111111"/>
          <w:sz w:val="28"/>
          <w:sz w:val="28"/>
          <w:szCs w:val="28"/>
          <w:rtl w:val="true"/>
          <w:lang w:bidi="ar-SA"/>
        </w:rPr>
        <w:t>واقحم الفرس الماء، فلما همّ الفرس ليشرب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وأنا عطشان فلا أشرب حتى تشرب، فرفع الفرس رأسه كأنه فهم الكلام، ولما مدّ الامام الحسين يديه ليشرب ناداه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أتلتذ بالماء وقد هتكت حرمك؟</w:t>
      </w:r>
    </w:p>
    <w:p>
      <w:pPr>
        <w:pStyle w:val="BookText"/>
        <w:rPr/>
      </w:pPr>
      <w:r>
        <w:rPr>
          <w:rFonts w:ascii="Amiri" w:hAnsi="Amiri" w:eastAsia="Amiri" w:cs="Amiri"/>
          <w:color w:val="111111"/>
          <w:sz w:val="28"/>
          <w:sz w:val="28"/>
          <w:szCs w:val="28"/>
          <w:rtl w:val="true"/>
          <w:lang w:bidi="ar-SA"/>
        </w:rPr>
        <w:t>فرمي الحسين الماء من يده ولم يشرب</w:t>
      </w:r>
      <w:r>
        <w:rPr>
          <w:rStyle w:val="FootnoteAnchor"/>
          <w:rtl w:val="true"/>
        </w:rPr>
        <w:footnoteReference w:id="435"/>
      </w:r>
      <w:r>
        <w:rPr>
          <w:rFonts w:ascii="Amiri" w:hAnsi="Amiri" w:eastAsia="Amiri" w:cs="Amiri"/>
          <w:color w:val="111111"/>
          <w:sz w:val="28"/>
          <w:sz w:val="28"/>
          <w:szCs w:val="28"/>
          <w:rtl w:val="true"/>
          <w:lang w:bidi="ar-SA"/>
        </w:rPr>
        <w:t>وقصد المخيم فلما رأته النسوة</w:t>
      </w:r>
    </w:p>
    <w:p>
      <w:pPr>
        <w:pStyle w:val="BookText"/>
        <w:rPr/>
      </w:pPr>
      <w:r>
        <w:rPr>
          <w:rFonts w:ascii="IRNazanin" w:hAnsi="IRNazanin" w:eastAsia="IRNazanin"/>
          <w:color w:val="111111"/>
          <w:sz w:val="28"/>
          <w:sz w:val="28"/>
          <w:szCs w:val="28"/>
          <w:rtl w:val="true"/>
          <w:lang w:bidi="fa-IR"/>
        </w:rPr>
        <w:t>قادماً بادرن نحوه والتفن حوله کفراشات حول شمعة تذوب</w:t>
      </w:r>
      <w:r>
        <w:rPr>
          <w:rFonts w:eastAsia="IRNazanin" w:cs="IRNazanin"/>
          <w:color w:val="111111"/>
          <w:sz w:val="28"/>
          <w:szCs w:val="28"/>
          <w:rtl w:val="true"/>
          <w:lang w:bidi="fa-IR"/>
        </w:rPr>
        <w:t>.</w:t>
      </w:r>
    </w:p>
    <w:p>
      <w:pPr>
        <w:pStyle w:val="Heading3"/>
        <w:numPr>
          <w:ilvl w:val="2"/>
          <w:numId w:val="1"/>
        </w:numPr>
        <w:rPr/>
      </w:pPr>
      <w:bookmarkStart w:id="467" w:name="__RefHeading___Toc250657_1051229030"/>
      <w:bookmarkStart w:id="468" w:name="_Toc161"/>
      <w:bookmarkEnd w:id="467"/>
      <w:r>
        <w:rPr>
          <w:rtl w:val="true"/>
        </w:rPr>
        <w:t>الوداع الثاني للامام الحسين</w:t>
      </w:r>
      <w:bookmarkEnd w:id="468"/>
    </w:p>
    <w:p>
      <w:pPr>
        <w:pStyle w:val="BookText"/>
        <w:rPr/>
      </w:pPr>
      <w:r>
        <w:rPr>
          <w:rFonts w:ascii="Amiri" w:hAnsi="Amiri" w:eastAsia="Amiri" w:cs="Amiri"/>
          <w:color w:val="111111"/>
          <w:sz w:val="28"/>
          <w:sz w:val="28"/>
          <w:szCs w:val="28"/>
          <w:rtl w:val="true"/>
          <w:lang w:bidi="ar-SA"/>
        </w:rPr>
        <w:t>ثم انه ودّع السجاد وأودعه أسرار الامامة وودع عياله مرّة أخرى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bookmarkStart w:id="469" w:name="pg7233_53329"/>
    </w:p>
    <w:p>
      <w:pPr>
        <w:pStyle w:val="BookText"/>
        <w:rPr/>
      </w:pPr>
      <w:bookmarkEnd w:id="469"/>
      <w:r>
        <w:rPr>
          <w:rFonts w:ascii="IRNazanin" w:hAnsi="IRNazanin" w:eastAsia="IRNazanin"/>
          <w:color w:val="111111"/>
          <w:sz w:val="28"/>
          <w:sz w:val="28"/>
          <w:szCs w:val="28"/>
          <w:rtl w:val="true"/>
          <w:lang w:bidi="fa-IR"/>
        </w:rPr>
        <w:t>استعدوا للبلاء واعلموا ان الله تعالی حامیكم وحافظكم</w:t>
      </w:r>
      <w:r>
        <w:rPr>
          <w:rStyle w:val="FootnoteAnchor"/>
          <w:rtl w:val="true"/>
        </w:rPr>
        <w:footnoteReference w:id="436"/>
      </w:r>
      <w:r>
        <w:rPr>
          <w:rFonts w:ascii="Amiri" w:hAnsi="Amiri" w:eastAsia="Amiri" w:cs="Amiri"/>
          <w:color w:val="111111"/>
          <w:sz w:val="28"/>
          <w:sz w:val="28"/>
          <w:szCs w:val="28"/>
          <w:rtl w:val="true"/>
          <w:lang w:bidi="ar-SA"/>
        </w:rPr>
        <w:t>وسينجيكم من شر الأعداء ويجعل عاقبة أمركم إلى خير فلا تقولوا ما ينقص من قدركم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الامام الحسين ابنته سكينة منحازة عن النساء باكية نادبة فقال لها</w:t>
      </w:r>
    </w:p>
    <w:p>
      <w:pPr>
        <w:pStyle w:val="BookText"/>
        <w:rPr/>
      </w:pPr>
      <w:r>
        <w:rPr>
          <w:rFonts w:ascii="Amiri" w:hAnsi="Amiri" w:eastAsia="Amiri" w:cs="Amiri"/>
          <w:color w:val="111111"/>
          <w:sz w:val="28"/>
          <w:sz w:val="28"/>
          <w:szCs w:val="28"/>
          <w:rtl w:val="true"/>
          <w:lang w:bidi="ar-SA"/>
        </w:rPr>
        <w:t>مصبراً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الوداع عزیزتي والملتقى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عند حوض الكوثر</w:t>
      </w:r>
    </w:p>
    <w:p>
      <w:pPr>
        <w:pStyle w:val="BookText"/>
        <w:rPr/>
      </w:pPr>
      <w:r>
        <w:rPr>
          <w:rFonts w:ascii="IRNazanin" w:hAnsi="IRNazanin" w:eastAsia="IRNazanin"/>
          <w:color w:val="111111"/>
          <w:sz w:val="28"/>
          <w:sz w:val="28"/>
          <w:szCs w:val="28"/>
          <w:rtl w:val="true"/>
          <w:lang w:bidi="fa-IR"/>
        </w:rPr>
        <w:t xml:space="preserve">فدعي البكاء وللأسار تهیّأي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واستشعري الصبر الجميل وبادري</w:t>
      </w:r>
    </w:p>
    <w:p>
      <w:pPr>
        <w:pStyle w:val="BookText"/>
        <w:rPr/>
      </w:pPr>
      <w:r>
        <w:rPr>
          <w:rFonts w:ascii="Amiri" w:hAnsi="Amiri" w:eastAsia="Amiri" w:cs="Amiri"/>
          <w:color w:val="111111"/>
          <w:sz w:val="28"/>
          <w:sz w:val="28"/>
          <w:szCs w:val="28"/>
          <w:rtl w:val="true"/>
          <w:lang w:bidi="ar-SA"/>
        </w:rPr>
        <w:t xml:space="preserve">واذا رأيتني على وجه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الوريد مبضعاً فتصبّري</w:t>
      </w:r>
    </w:p>
    <w:p>
      <w:pPr>
        <w:pStyle w:val="BookText"/>
        <w:rPr/>
      </w:pPr>
      <w:r>
        <w:rPr>
          <w:rFonts w:ascii="IRNazanin" w:hAnsi="IRNazanin" w:eastAsia="IRNazanin"/>
          <w:color w:val="111111"/>
          <w:sz w:val="28"/>
          <w:sz w:val="28"/>
          <w:szCs w:val="28"/>
          <w:rtl w:val="true"/>
          <w:lang w:bidi="fa-IR"/>
        </w:rPr>
        <w:t>فصاح عمر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 اهجموا عليه مادام مشغولاً بنفسه وحرمه والله إن فرغ لكم لا تمتاز</w:t>
      </w:r>
    </w:p>
    <w:p>
      <w:pPr>
        <w:pStyle w:val="BookText"/>
        <w:rPr/>
      </w:pPr>
      <w:r>
        <w:rPr>
          <w:rFonts w:ascii="IRNazanin" w:hAnsi="IRNazanin" w:eastAsia="IRNazanin"/>
          <w:color w:val="111111"/>
          <w:sz w:val="28"/>
          <w:sz w:val="28"/>
          <w:szCs w:val="28"/>
          <w:rtl w:val="true"/>
          <w:lang w:bidi="fa-IR"/>
        </w:rPr>
        <w:t>میمنتكم عن ميسر 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فرموه بالسهام وشکّ بعضها ازر النساء</w:t>
      </w:r>
      <w:r>
        <w:rPr>
          <w:rFonts w:eastAsia="IRNazanin" w:cs="IRNazanin"/>
          <w:color w:val="111111"/>
          <w:sz w:val="28"/>
          <w:szCs w:val="28"/>
          <w:rtl w:val="true"/>
          <w:lang w:bidi="fa-IR"/>
        </w:rPr>
        <w:t>.</w:t>
      </w:r>
    </w:p>
    <w:p>
      <w:pPr>
        <w:pStyle w:val="Heading3"/>
        <w:numPr>
          <w:ilvl w:val="2"/>
          <w:numId w:val="1"/>
        </w:numPr>
        <w:rPr/>
      </w:pPr>
      <w:bookmarkStart w:id="470" w:name="__RefHeading___Toc250659_1051229030"/>
      <w:bookmarkStart w:id="471" w:name="_Toc162"/>
      <w:bookmarkEnd w:id="470"/>
      <w:r>
        <w:rPr>
          <w:rtl w:val="true"/>
        </w:rPr>
        <w:t>الحملة الثانية</w:t>
      </w:r>
      <w:bookmarkEnd w:id="471"/>
    </w:p>
    <w:p>
      <w:pPr>
        <w:pStyle w:val="BookText"/>
        <w:rPr/>
      </w:pPr>
      <w:r>
        <w:rPr>
          <w:rFonts w:ascii="Amiri" w:hAnsi="Amiri" w:eastAsia="Amiri" w:cs="Amiri"/>
          <w:color w:val="111111"/>
          <w:sz w:val="28"/>
          <w:sz w:val="28"/>
          <w:szCs w:val="28"/>
          <w:rtl w:val="true"/>
          <w:lang w:bidi="ar-SA"/>
        </w:rPr>
        <w:t>فحمل عليهم كالليث الغضبان والسهام تأتيه من كلّ جانب ثم عاد الى</w:t>
      </w:r>
    </w:p>
    <w:p>
      <w:pPr>
        <w:pStyle w:val="BookText"/>
        <w:rPr/>
      </w:pPr>
      <w:r>
        <w:rPr>
          <w:rFonts w:ascii="Amiri" w:hAnsi="Amiri" w:eastAsia="Amiri" w:cs="Amiri"/>
          <w:color w:val="111111"/>
          <w:sz w:val="28"/>
          <w:sz w:val="28"/>
          <w:szCs w:val="28"/>
          <w:rtl w:val="true"/>
          <w:lang w:bidi="ar-SA"/>
        </w:rPr>
        <w:t>مركزه 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المحدثين ممن رووا عن كربلاء ان ان مجموع من قتلهم بلغ ألفاً</w:t>
      </w:r>
    </w:p>
    <w:p>
      <w:pPr>
        <w:pStyle w:val="BookText"/>
        <w:rPr/>
      </w:pPr>
      <w:r>
        <w:rPr>
          <w:rFonts w:ascii="Amiri" w:hAnsi="Amiri" w:eastAsia="Amiri" w:cs="Amiri"/>
          <w:color w:val="111111"/>
          <w:sz w:val="28"/>
          <w:sz w:val="28"/>
          <w:szCs w:val="28"/>
          <w:rtl w:val="true"/>
          <w:lang w:bidi="ar-SA"/>
        </w:rPr>
        <w:t>وتسعمائة وخمسين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 بن سعد يحرض عليه بصياحه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ابن الأنزع البطين، هذا ابن قتال العرب</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فأتته أربعة آلاف نبلة</w:t>
      </w:r>
      <w:r>
        <w:rPr>
          <w:rStyle w:val="FootnoteAnchor"/>
          <w:rtl w:val="true"/>
        </w:rPr>
        <w:footnoteReference w:id="439"/>
      </w:r>
      <w:r>
        <w:rPr>
          <w:rFonts w:ascii="IRNazanin" w:hAnsi="IRNazanin" w:eastAsia="IRNazanin"/>
          <w:color w:val="111111"/>
          <w:sz w:val="28"/>
          <w:sz w:val="28"/>
          <w:szCs w:val="28"/>
          <w:rtl w:val="true"/>
          <w:lang w:bidi="fa-IR"/>
        </w:rPr>
        <w:t>وحال الأعداء بينه وبين مخيمة فنادی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شيعة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وكنتم لا تخافون المعاد فكونوا</w:t>
      </w:r>
    </w:p>
    <w:p>
      <w:pPr>
        <w:pStyle w:val="BookText"/>
        <w:rPr/>
      </w:pPr>
      <w:r>
        <w:rPr>
          <w:rFonts w:ascii="IRNazanin" w:hAnsi="IRNazanin" w:eastAsia="IRNazanin"/>
          <w:color w:val="111111"/>
          <w:sz w:val="28"/>
          <w:sz w:val="28"/>
          <w:szCs w:val="28"/>
          <w:rtl w:val="true"/>
          <w:lang w:bidi="fa-IR"/>
        </w:rPr>
        <w:t>أحراراً في دنياكم وارجعوا إلى أحسابكم إن کنتم عرباً كما تزعمون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فناداه شمر بن ذي الجوشن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تقول یابن فاطمة؟</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الذي أقاتلكم والنساء ليس عليهن جناح فامنعوا عتاتكم عن التعرض</w:t>
      </w:r>
    </w:p>
    <w:p>
      <w:pPr>
        <w:pStyle w:val="BookText"/>
        <w:rPr/>
      </w:pPr>
      <w:r>
        <w:rPr>
          <w:rFonts w:ascii="Amiri" w:hAnsi="Amiri" w:eastAsia="Amiri" w:cs="Amiri"/>
          <w:color w:val="111111"/>
          <w:sz w:val="28"/>
          <w:sz w:val="28"/>
          <w:szCs w:val="28"/>
          <w:rtl w:val="true"/>
          <w:lang w:bidi="ar-SA"/>
        </w:rPr>
        <w:t>الحرمي مادمت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 هذا ولعمري انه لكفؤ کریم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وقصده القوم واشتدّ القتال وقد اشتدّ به العطش وقد روي عن الامام الصادق ان جراح الحسين كانت بالعشرات فقد طعن بالرمح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وتلقى من السيوف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عن الامام الباقر ان مجموع جراحه من الرماح والسيوف </w:t>
      </w:r>
      <w:bookmarkStart w:id="472" w:name="pg7233_53331"/>
    </w:p>
    <w:p>
      <w:pPr>
        <w:pStyle w:val="BookText"/>
        <w:rPr/>
      </w:pPr>
      <w:bookmarkEnd w:id="472"/>
      <w:r>
        <w:rPr>
          <w:rFonts w:ascii="IRNazanin" w:hAnsi="IRNazanin" w:eastAsia="IRNazanin"/>
          <w:color w:val="111111"/>
          <w:sz w:val="28"/>
          <w:sz w:val="28"/>
          <w:szCs w:val="28"/>
          <w:rtl w:val="true"/>
          <w:lang w:bidi="fa-IR"/>
        </w:rPr>
        <w:t xml:space="preserve">والسهام بلغت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جرحاً وقیل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250661_1051229030"/>
      <w:bookmarkStart w:id="474" w:name="_Toc163"/>
      <w:bookmarkEnd w:id="473"/>
      <w:r>
        <w:rPr>
          <w:rtl w:val="true"/>
        </w:rPr>
        <w:t>الهجوم على الامام وهو يستريح</w:t>
      </w:r>
      <w:bookmarkEnd w:id="474"/>
    </w:p>
    <w:p>
      <w:pPr>
        <w:pStyle w:val="BookText"/>
        <w:rPr/>
      </w:pPr>
      <w:r>
        <w:rPr>
          <w:rFonts w:ascii="Amiri" w:hAnsi="Amiri" w:eastAsia="Amiri" w:cs="Amiri"/>
          <w:color w:val="111111"/>
          <w:sz w:val="28"/>
          <w:sz w:val="28"/>
          <w:szCs w:val="28"/>
          <w:rtl w:val="true"/>
          <w:lang w:bidi="ar-SA"/>
        </w:rPr>
        <w:t>ولما كثرت جراحه وأعياه نزف الدم وقف ليستريح فرماه رجل بحجر على جبهته فسال الدم على وجهه فلما أخذ الثوب ليمسح الدم عن عينيه رماه آخر بسهم محدد له ثلاث شعب وقع على قلبه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وعلى ملّة رسول الله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ورفع رأسه السماء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انك تعلم انهم يقتلون رجلاً ليس على وجه الأرض ابن بنت نبي</w:t>
      </w:r>
    </w:p>
    <w:p>
      <w:pPr>
        <w:pStyle w:val="BookText"/>
        <w:rPr/>
      </w:pP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السهم من قفاه وانبعث الدم كالميزاب، فوضع يده تحت الجرح</w:t>
      </w:r>
    </w:p>
    <w:p>
      <w:pPr>
        <w:pStyle w:val="BookText"/>
        <w:rPr/>
      </w:pPr>
      <w:r>
        <w:rPr>
          <w:rFonts w:ascii="IRNazanin" w:hAnsi="IRNazanin" w:eastAsia="IRNazanin"/>
          <w:color w:val="111111"/>
          <w:sz w:val="28"/>
          <w:sz w:val="28"/>
          <w:szCs w:val="28"/>
          <w:rtl w:val="true"/>
          <w:lang w:bidi="fa-IR"/>
        </w:rPr>
        <w:t>فلما امتلأت رمی به نحو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علي ما نزل بي انه بعين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يسقط من الدماء قطرة الى الأرض ثم وضعها ثانية فلما امتلأت لطخ</w:t>
      </w:r>
    </w:p>
    <w:p>
      <w:pPr>
        <w:pStyle w:val="BookText"/>
        <w:rPr/>
      </w:pPr>
      <w:r>
        <w:rPr>
          <w:rFonts w:ascii="Amiri" w:hAnsi="Amiri" w:eastAsia="Amiri" w:cs="Amiri"/>
          <w:color w:val="111111"/>
          <w:sz w:val="28"/>
          <w:sz w:val="28"/>
          <w:szCs w:val="28"/>
          <w:rtl w:val="true"/>
          <w:lang w:bidi="ar-SA"/>
        </w:rPr>
        <w:t>بدمائه رأسه ووجهه ولحيته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أكون حتى ألقى الله وجدي رسول الله وأنا مخضب بدمي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جد قتلني فلان وفلان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واعياه نزف الدم وهوی من فوق فرسه الى الأرض وهو ينوء بنفسه فجاءه </w:t>
      </w:r>
      <w:bookmarkStart w:id="475" w:name="pg7233_53332"/>
    </w:p>
    <w:p>
      <w:pPr>
        <w:pStyle w:val="BookText"/>
        <w:rPr/>
      </w:pPr>
      <w:bookmarkEnd w:id="475"/>
      <w:r>
        <w:rPr>
          <w:rFonts w:ascii="Amiri" w:hAnsi="Amiri" w:eastAsia="Amiri" w:cs="Amiri"/>
          <w:color w:val="111111"/>
          <w:sz w:val="28"/>
          <w:sz w:val="28"/>
          <w:szCs w:val="28"/>
          <w:rtl w:val="true"/>
          <w:lang w:bidi="ar-SA"/>
        </w:rPr>
        <w:t>مالك بن النسر فشتمه ثمّ ضربه بالسيف على رأسه وكان عليه برنس فامتلأ البرنس دماً فقال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أكلت بيمينك ولا شربت و حشرك الله مع الظالمين ثم ألقى البرنس واتم</w:t>
      </w:r>
    </w:p>
    <w:p>
      <w:pPr>
        <w:pStyle w:val="BookText"/>
        <w:rPr/>
      </w:pPr>
      <w:r>
        <w:rPr>
          <w:rFonts w:ascii="Amiri" w:hAnsi="Amiri" w:eastAsia="Amiri" w:cs="Amiri"/>
          <w:color w:val="111111"/>
          <w:sz w:val="28"/>
          <w:sz w:val="28"/>
          <w:szCs w:val="28"/>
          <w:rtl w:val="true"/>
          <w:lang w:bidi="ar-SA"/>
        </w:rPr>
        <w:t>على القنسوة</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250663_1051229030"/>
      <w:bookmarkStart w:id="477" w:name="_Toc164"/>
      <w:bookmarkEnd w:id="476"/>
      <w:r>
        <w:rPr>
          <w:rtl w:val="true"/>
        </w:rPr>
        <w:t>شهادة عبدالله بن الحسن</w:t>
      </w:r>
      <w:bookmarkEnd w:id="477"/>
    </w:p>
    <w:p>
      <w:pPr>
        <w:pStyle w:val="BookText"/>
        <w:rPr/>
      </w:pPr>
      <w:r>
        <w:rPr>
          <w:rFonts w:ascii="Amiri" w:hAnsi="Amiri" w:eastAsia="Amiri" w:cs="Amiri"/>
          <w:color w:val="111111"/>
          <w:sz w:val="28"/>
          <w:sz w:val="28"/>
          <w:szCs w:val="28"/>
          <w:rtl w:val="true"/>
          <w:lang w:bidi="ar-SA"/>
        </w:rPr>
        <w:t>وفيما كان الحسين على الأرض يحاول النهوض فلا يستطيع رأي عبدالله</w:t>
      </w:r>
    </w:p>
    <w:p>
      <w:pPr>
        <w:pStyle w:val="BookText"/>
        <w:rPr/>
      </w:pPr>
      <w:r>
        <w:rPr>
          <w:rFonts w:ascii="Amiri" w:hAnsi="Amiri" w:eastAsia="Amiri" w:cs="Amiri"/>
          <w:color w:val="111111"/>
          <w:sz w:val="28"/>
          <w:sz w:val="28"/>
          <w:szCs w:val="28"/>
          <w:rtl w:val="true"/>
          <w:lang w:bidi="ar-SA"/>
        </w:rPr>
        <w:t xml:space="preserve">بن أخيه الحسن قادماً نحوه وكان له من العم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فنادى أخته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احبسيه يا أختاه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أرادت زینب أن تمنعه أفلت منها وجاء إلى عمّه ولما أهوى بحر بن</w:t>
      </w:r>
    </w:p>
    <w:p>
      <w:pPr>
        <w:pStyle w:val="BookText"/>
        <w:rPr/>
      </w:pPr>
      <w:r>
        <w:rPr>
          <w:rFonts w:ascii="IRNazanin" w:hAnsi="IRNazanin" w:eastAsia="IRNazanin"/>
          <w:color w:val="111111"/>
          <w:sz w:val="28"/>
          <w:sz w:val="28"/>
          <w:szCs w:val="28"/>
          <w:rtl w:val="true"/>
          <w:lang w:bidi="fa-IR"/>
        </w:rPr>
        <w:t>کعب على الامام بالسيف ليضربه صاح عبدالله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الخبيثة أتضرب عمي؟</w:t>
      </w:r>
    </w:p>
    <w:p>
      <w:pPr>
        <w:pStyle w:val="BookText"/>
        <w:rPr/>
      </w:pPr>
      <w:r>
        <w:rPr>
          <w:rFonts w:ascii="Amiri" w:hAnsi="Amiri" w:eastAsia="Amiri" w:cs="Amiri"/>
          <w:color w:val="111111"/>
          <w:sz w:val="28"/>
          <w:sz w:val="28"/>
          <w:szCs w:val="28"/>
          <w:rtl w:val="true"/>
          <w:lang w:bidi="ar-SA"/>
        </w:rPr>
        <w:t>فأهوى بحر بالسيف على الصبي فاتقى الضربة بيده فقطعها</w:t>
      </w:r>
      <w:r>
        <w:rPr>
          <w:rStyle w:val="FootnoteAnchor"/>
          <w:rtl w:val="true"/>
        </w:rPr>
        <w:footnoteReference w:id="446"/>
      </w:r>
      <w:r>
        <w:rPr>
          <w:rFonts w:ascii="IRNazanin" w:hAnsi="IRNazanin" w:eastAsia="IRNazanin"/>
          <w:color w:val="111111"/>
          <w:sz w:val="28"/>
          <w:sz w:val="28"/>
          <w:szCs w:val="28"/>
          <w:rtl w:val="true"/>
          <w:lang w:bidi="fa-IR"/>
        </w:rPr>
        <w:t>إلى الجلد</w:t>
      </w:r>
    </w:p>
    <w:p>
      <w:pPr>
        <w:pStyle w:val="BookText"/>
        <w:rPr/>
      </w:pPr>
      <w:r>
        <w:rPr>
          <w:rFonts w:ascii="Amiri" w:hAnsi="Amiri" w:eastAsia="Amiri" w:cs="Amiri"/>
          <w:color w:val="111111"/>
          <w:sz w:val="28"/>
          <w:sz w:val="28"/>
          <w:szCs w:val="28"/>
          <w:rtl w:val="true"/>
          <w:lang w:bidi="ar-SA"/>
        </w:rPr>
        <w:t>فاذا هي معلقة فصاح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في حجر الامام فضمه إليه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يابن أخي اصبر على ما نزل بك واحتسب في ذلك الخير فان الله تعالی</w:t>
      </w:r>
    </w:p>
    <w:p>
      <w:pPr>
        <w:pStyle w:val="BookText"/>
        <w:rPr/>
      </w:pPr>
      <w:r>
        <w:rPr>
          <w:rFonts w:ascii="Amiri" w:hAnsi="Amiri" w:eastAsia="Amiri" w:cs="Amiri"/>
          <w:color w:val="111111"/>
          <w:sz w:val="28"/>
          <w:sz w:val="28"/>
          <w:szCs w:val="28"/>
          <w:rtl w:val="true"/>
          <w:lang w:bidi="ar-SA"/>
        </w:rPr>
        <w:t>يلحقك بآبائك الصالحين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حرملة بن کاهل فسدد سهماً إلى رقبة الصبي فذبحه وهو في احضان </w:t>
      </w:r>
    </w:p>
    <w:p>
      <w:pPr>
        <w:pStyle w:val="BookText"/>
        <w:rPr/>
      </w:pPr>
      <w:r>
        <w:rPr>
          <w:rFonts w:ascii="IRNazanin" w:hAnsi="IRNazanin" w:eastAsia="IRNazanin"/>
          <w:color w:val="111111"/>
          <w:sz w:val="28"/>
          <w:sz w:val="28"/>
          <w:szCs w:val="28"/>
          <w:rtl w:val="true"/>
          <w:lang w:bidi="fa-IR"/>
        </w:rPr>
        <w:t>عمه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وخرجت أمه حافية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عيناه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وراح الأعداء يدورون حول الامام وهو يجود بنفسه ثم راحو يضربونه</w:t>
      </w:r>
    </w:p>
    <w:p>
      <w:pPr>
        <w:pStyle w:val="BookText"/>
        <w:rPr/>
      </w:pPr>
      <w:r>
        <w:rPr>
          <w:rFonts w:ascii="Amiri" w:hAnsi="Amiri" w:eastAsia="Amiri" w:cs="Amiri"/>
          <w:color w:val="111111"/>
          <w:sz w:val="28"/>
          <w:sz w:val="28"/>
          <w:szCs w:val="28"/>
          <w:rtl w:val="true"/>
          <w:lang w:bidi="ar-SA"/>
        </w:rPr>
        <w:t>بسيوفهم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اشتد به الحال رفع بصره إلى السماء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متعال المكان عظیم الجبروت شديد المحال غني عن الخلائق عريض الكبرياء قادر على ما تشاء اجعل لنا من أمرنا فرجاً ومخرجاً يا ارحم الراحمين</w:t>
      </w:r>
    </w:p>
    <w:p>
      <w:pPr>
        <w:pStyle w:val="BookText"/>
        <w:rPr/>
      </w:pPr>
      <w:r>
        <w:rPr>
          <w:rFonts w:ascii="Amiri" w:hAnsi="Amiri" w:eastAsia="Amiri" w:cs="Amiri"/>
          <w:color w:val="111111"/>
          <w:sz w:val="28"/>
          <w:sz w:val="28"/>
          <w:szCs w:val="28"/>
          <w:rtl w:val="true"/>
          <w:lang w:bidi="ar-SA"/>
        </w:rPr>
        <w:t>صبراً على قضائك يا رب لا إله سواك</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ونادت أم كلثوم زينب العقيلة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بالعراء</w:t>
      </w:r>
    </w:p>
    <w:p>
      <w:pPr>
        <w:pStyle w:val="BookText"/>
        <w:rPr/>
      </w:pPr>
      <w:r>
        <w:rPr>
          <w:rFonts w:ascii="Amiri" w:hAnsi="Amiri" w:eastAsia="Amiri" w:cs="Amiri"/>
          <w:color w:val="111111"/>
          <w:sz w:val="28"/>
          <w:sz w:val="28"/>
          <w:szCs w:val="28"/>
          <w:rtl w:val="true"/>
          <w:lang w:bidi="ar-SA"/>
        </w:rPr>
        <w:t>صريع بكربلاء</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اطبقت على الأرض وليت الجبال تدكدكت على</w:t>
      </w:r>
    </w:p>
    <w:p>
      <w:pPr>
        <w:pStyle w:val="BookText"/>
        <w:rPr/>
      </w:pPr>
      <w:r>
        <w:rPr>
          <w:rFonts w:ascii="IRNazanin" w:hAnsi="IRNazanin" w:eastAsia="IRNazanin"/>
          <w:color w:val="111111"/>
          <w:sz w:val="28"/>
          <w:sz w:val="28"/>
          <w:szCs w:val="28"/>
          <w:rtl w:val="true"/>
          <w:lang w:bidi="fa-IR"/>
        </w:rPr>
        <w:t>السهل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وبادرت الى أخيها الحسين فرأت عمر بن سعد في جماعة فصاحت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عمر؛ أيقتل أبو عبدالله وأنت تنظر إليه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فصرف بوجهه عنها وان دموعه تسيل على لحيته فصاحت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ويحكم أما فیکم مسلم؟</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فصاح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انزلوا اليه واريحوه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وقوفكم وما تنظرون؟</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جاء في جانب من زيارة الناحية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عجبت من صبرك ملائكة السموات واحدقوا بك من كل الجهات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وتعجب الملائكة من صبر الحسين من ست 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كانت حارقة تلهب الأرض بأشعتها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الرمال متوهجة والأرض رمضاء حارقة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من الامام يشرع رماحه وسيوفه والسهام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 يصاعد عويل النساء وبكاء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والجراح تجلل جسم الحسين في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والجوع والظمأ لم يبق له طاقة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كل هذا يقول</w:t>
      </w:r>
      <w:r>
        <w:rPr>
          <w:rFonts w:eastAsia="Amiri" w:cs="Amiri" w:ascii="Amiri" w:hAnsi="Amiri"/>
          <w:color w:val="111111"/>
          <w:sz w:val="28"/>
          <w:szCs w:val="28"/>
          <w:rtl w:val="true"/>
          <w:lang w:bidi="ar-SA"/>
        </w:rPr>
        <w:t xml:space="preserve">: </w:t>
      </w:r>
      <w:bookmarkStart w:id="478" w:name="pg7233_53335"/>
    </w:p>
    <w:p>
      <w:pPr>
        <w:pStyle w:val="BookText"/>
        <w:rPr/>
      </w:pPr>
      <w:bookmarkEnd w:id="478"/>
      <w:r>
        <w:rPr>
          <w:rFonts w:ascii="Amiri" w:hAnsi="Amiri" w:eastAsia="Amiri" w:cs="Amiri"/>
          <w:color w:val="111111"/>
          <w:sz w:val="28"/>
          <w:sz w:val="28"/>
          <w:szCs w:val="28"/>
          <w:rtl w:val="true"/>
          <w:lang w:bidi="ar-SA"/>
        </w:rPr>
        <w:t>صبراً على قضائك يا رب لا اله سواك يا غياث المستغيثين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250665_1051229030"/>
      <w:bookmarkStart w:id="480" w:name="_Toc165"/>
      <w:bookmarkEnd w:id="479"/>
      <w:r>
        <w:rPr>
          <w:rtl w:val="true"/>
        </w:rPr>
        <w:t>استشهاد الامام الحسين</w:t>
      </w:r>
      <w:bookmarkEnd w:id="480"/>
    </w:p>
    <w:p>
      <w:pPr>
        <w:pStyle w:val="BookText"/>
        <w:rPr/>
      </w:pPr>
      <w:r>
        <w:rPr>
          <w:rFonts w:ascii="Amiri" w:hAnsi="Amiri" w:eastAsia="Amiri" w:cs="Amiri"/>
          <w:color w:val="111111"/>
          <w:sz w:val="28"/>
          <w:sz w:val="28"/>
          <w:szCs w:val="28"/>
          <w:rtl w:val="true"/>
          <w:lang w:bidi="ar-SA"/>
        </w:rPr>
        <w:t>وكان الامام يجود بنفسه لما صاح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إليه وأريحوه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فتقدم اليه خولي فلما أراد أن يضربه أخذته الرعدة فولّی</w:t>
      </w:r>
      <w:r>
        <w:rPr>
          <w:rStyle w:val="FootnoteAnchor"/>
          <w:rtl w:val="true"/>
        </w:rPr>
        <w:footnoteReference w:id="458"/>
      </w:r>
      <w:r>
        <w:rPr>
          <w:rFonts w:ascii="Amiri" w:hAnsi="Amiri" w:eastAsia="Amiri" w:cs="Amiri"/>
          <w:color w:val="111111"/>
          <w:sz w:val="28"/>
          <w:sz w:val="28"/>
          <w:szCs w:val="28"/>
          <w:rtl w:val="true"/>
          <w:lang w:bidi="ar-SA"/>
        </w:rPr>
        <w:t>ثم تقدم ابن سنان ففتح الأمام عينيه فعاد سنان ثم جاء شبث بن ربعي فالتقت عيناه عيني الامام فألقى سيفه وولي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يا حسين أن ألقى الله بدمك</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صاحب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سعد كان قد قال لشبث بن ربعي انزل</w:t>
      </w:r>
    </w:p>
    <w:p>
      <w:pPr>
        <w:pStyle w:val="BookText"/>
        <w:rPr/>
      </w:pPr>
      <w:r>
        <w:rPr>
          <w:rFonts w:ascii="Amiri" w:hAnsi="Amiri" w:eastAsia="Amiri" w:cs="Amiri"/>
          <w:color w:val="111111"/>
          <w:sz w:val="28"/>
          <w:sz w:val="28"/>
          <w:szCs w:val="28"/>
          <w:rtl w:val="true"/>
          <w:lang w:bidi="ar-SA"/>
        </w:rPr>
        <w:t>إليه وأرحه فقال شبث</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لقد كاتبته وبايعته ثم غدرت به أما أن أقتله فلا، فنزل عمرو بن الحجاج إليه فلما التقت عينا هما عاد إلى فرسه 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 قال ابن الحجاج ذکرت به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فبدر إليه الشمر فقالت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دعوني أودعه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الشمر أن يضربها بالرمح ففتح الأمام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خذي </w:t>
      </w:r>
    </w:p>
    <w:p>
      <w:pPr>
        <w:pStyle w:val="BookText"/>
        <w:rPr/>
      </w:pPr>
      <w:r>
        <w:rPr>
          <w:rFonts w:ascii="Amiri" w:hAnsi="Amiri" w:eastAsia="Amiri" w:cs="Amiri"/>
          <w:color w:val="111111"/>
          <w:sz w:val="28"/>
          <w:sz w:val="28"/>
          <w:szCs w:val="28"/>
          <w:rtl w:val="true"/>
          <w:lang w:bidi="ar-SA"/>
        </w:rPr>
        <w:t>الأطفال إلى الخيام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زيارة الناحية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وأسرع فرسك الى خيامك قاصداً محمحماً باكياً، فلما رأين النساء جوادك مخزياً ونظرن السرج عليه ملوياً برزن من الخدور</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الخدود الاطمات والی مصرع الحسين مبادرات وجلس الشمر على صدر أبي عبدالله</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أنت فلقد ارتقيت مرتقیً عظيماً طال ما قبله رسول الله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الشمر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لابدّ من قتلي فاسقني شربة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حتى تذوق الموت</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اعرف أنك قاتلي لأني رأيت في المنام كلاباً تنهشني وأشدّها علي كان </w:t>
      </w:r>
      <w:bookmarkStart w:id="481" w:name="pg7233_53337"/>
    </w:p>
    <w:p>
      <w:pPr>
        <w:pStyle w:val="BookText"/>
        <w:rPr/>
      </w:pPr>
      <w:bookmarkEnd w:id="481"/>
      <w:r>
        <w:rPr>
          <w:rFonts w:ascii="Amiri" w:hAnsi="Amiri" w:eastAsia="Amiri" w:cs="Amiri"/>
          <w:color w:val="111111"/>
          <w:sz w:val="28"/>
          <w:sz w:val="28"/>
          <w:szCs w:val="28"/>
          <w:rtl w:val="true"/>
          <w:lang w:bidi="ar-SA"/>
        </w:rPr>
        <w:t>الأبقع، وقد أخبرني بذلك جدّي رسول الله فغضب اللعين واستلّ سيفه وضرب رأس أبي عبدالله اثني عشر ضربة ثم ذبح الامام من القفا ووضع رأس أبي عبدالله فوق رمحه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واهتزت الأرض وارتجفت</w:t>
      </w:r>
      <w:r>
        <w:rPr>
          <w:rStyle w:val="FootnoteAnchor"/>
          <w:rtl w:val="true"/>
        </w:rPr>
        <w:footnoteReference w:id="467"/>
      </w:r>
      <w:r>
        <w:rPr>
          <w:rFonts w:ascii="Amiri" w:hAnsi="Amiri" w:eastAsia="Amiri" w:cs="Amiri"/>
          <w:color w:val="111111"/>
          <w:sz w:val="28"/>
          <w:sz w:val="28"/>
          <w:szCs w:val="28"/>
          <w:rtl w:val="true"/>
          <w:lang w:bidi="ar-SA"/>
        </w:rPr>
        <w:t>واظلمت الدنيا واسودّت وأمطرت السماء</w:t>
      </w:r>
    </w:p>
    <w:p>
      <w:pPr>
        <w:pStyle w:val="BookText"/>
        <w:rPr/>
      </w:pPr>
      <w:r>
        <w:rPr>
          <w:rFonts w:ascii="Amiri" w:hAnsi="Amiri" w:eastAsia="Amiri" w:cs="Amiri"/>
          <w:color w:val="111111"/>
          <w:sz w:val="28"/>
          <w:sz w:val="28"/>
          <w:szCs w:val="28"/>
          <w:rtl w:val="true"/>
          <w:lang w:bidi="ar-SA"/>
        </w:rPr>
        <w:t>دماً عبيطاً وبكت الملائكة وقالت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 هذا الحسين صفيك وابن صفیك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فأراهم الله عزوجل نور قائم آل محمد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انتقم لهذا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50667_1051229030"/>
      <w:bookmarkStart w:id="483" w:name="_Toc166"/>
      <w:bookmarkEnd w:id="482"/>
      <w:r>
        <w:rPr>
          <w:rtl w:val="true"/>
        </w:rPr>
        <w:t>صحراء نينوى تظلم</w:t>
      </w:r>
      <w:bookmarkEnd w:id="483"/>
    </w:p>
    <w:p>
      <w:pPr>
        <w:pStyle w:val="BookText"/>
        <w:rPr/>
      </w:pPr>
      <w:r>
        <w:rPr>
          <w:rFonts w:ascii="IRNazanin" w:hAnsi="IRNazanin" w:eastAsia="IRNazanin"/>
          <w:color w:val="111111"/>
          <w:sz w:val="28"/>
          <w:sz w:val="28"/>
          <w:szCs w:val="28"/>
          <w:rtl w:val="true"/>
          <w:lang w:bidi="fa-IR"/>
        </w:rPr>
        <w:t>وظهر أربعة کائنات نورانية وكائنان من السماء يهبطان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من دون 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وجبرئيل في حضرة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وملكان يعرجان من الأرض الى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يحمل في قارورة من زمرد دم الحسين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على قصبة</w:t>
      </w:r>
      <w:r>
        <w:rPr>
          <w:rFonts w:eastAsia="Amiri" w:cs="Amiri" w:ascii="Amiri" w:hAnsi="Amiri"/>
          <w:color w:val="111111"/>
          <w:sz w:val="28"/>
          <w:szCs w:val="28"/>
          <w:rtl w:val="true"/>
          <w:lang w:bidi="ar-SA"/>
        </w:rPr>
        <w:t xml:space="preserve">. </w:t>
      </w:r>
      <w:bookmarkStart w:id="484" w:name="pg7233_53338"/>
    </w:p>
    <w:p>
      <w:pPr>
        <w:pStyle w:val="Heading3"/>
        <w:numPr>
          <w:ilvl w:val="2"/>
          <w:numId w:val="1"/>
        </w:numPr>
        <w:rPr/>
      </w:pPr>
      <w:bookmarkStart w:id="485" w:name="__RefHeading___Toc250669_1051229030"/>
      <w:bookmarkStart w:id="486" w:name="_Toc167"/>
      <w:bookmarkEnd w:id="484"/>
      <w:bookmarkEnd w:id="485"/>
      <w:r>
        <w:rPr>
          <w:rtl w:val="true"/>
        </w:rPr>
        <w:t>درجات المصيبة</w:t>
      </w:r>
      <w:bookmarkEnd w:id="4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والظمأ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الرأس على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الجسد بسنابك</w:t>
      </w:r>
    </w:p>
    <w:p>
      <w:pPr>
        <w:pStyle w:val="BookText"/>
        <w:rPr/>
      </w:pP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العطش في أربعة أعضاء من بدن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الشفاه حيث استحالت شفتاه الى خشبتين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اللسان وقد انشق من أثر الظمأ</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العينان حتى انه كان يرى ما يشبه الدخان بين السماء والأرض</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الكبد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نشفت كبدي من الظمأ</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الرأس عن البدن وهو أكثر ایلاماً إذا كان من جهة القفا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الأجساد وسحقها بسنابك الخيل وبتمامته جسد سيد الشهداء أبي</w:t>
      </w:r>
    </w:p>
    <w:p>
      <w:pPr>
        <w:pStyle w:val="BookText"/>
        <w:rPr/>
      </w:pPr>
      <w:r>
        <w:rPr>
          <w:rFonts w:ascii="Amiri" w:hAnsi="Amiri" w:eastAsia="Amiri" w:cs="Amiri"/>
          <w:color w:val="111111"/>
          <w:sz w:val="28"/>
          <w:sz w:val="28"/>
          <w:szCs w:val="28"/>
          <w:rtl w:val="true"/>
          <w:lang w:bidi="ar-SA"/>
        </w:rPr>
        <w:t>عبدالله وهو القائل لابنته سكينة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السبط الذي من غير جرم 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وبجرد الخيل بعد القتل عمداً سحقوني</w:t>
      </w:r>
      <w:r>
        <w:rPr>
          <w:rStyle w:val="FootnoteAnchor"/>
          <w:rtl w:val="true"/>
        </w:rPr>
        <w:footnoteReference w:id="475"/>
      </w:r>
      <w:bookmarkStart w:id="487" w:name="pg7233_53339"/>
    </w:p>
    <w:p>
      <w:pPr>
        <w:pStyle w:val="Heading2"/>
        <w:numPr>
          <w:ilvl w:val="1"/>
          <w:numId w:val="1"/>
        </w:numPr>
        <w:rPr/>
      </w:pPr>
      <w:bookmarkStart w:id="488" w:name="__RefHeading___Toc250671_1051229030"/>
      <w:bookmarkStart w:id="489" w:name="_Toc168"/>
      <w:bookmarkEnd w:id="487"/>
      <w:bookmarkEnd w:id="488"/>
      <w:r>
        <w:rPr>
          <w:rtl w:val="true"/>
        </w:rPr>
        <w:t>الفصل السابع</w:t>
      </w:r>
      <w:r>
        <w:rPr>
          <w:rtl w:val="true"/>
        </w:rPr>
        <w:t xml:space="preserve">: </w:t>
      </w:r>
      <w:r>
        <w:rPr>
          <w:rtl w:val="true"/>
        </w:rPr>
        <w:t>فضيلة البكاء والزيارة</w:t>
      </w:r>
      <w:bookmarkEnd w:id="48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250673_1051229030"/>
      <w:bookmarkStart w:id="491" w:name="_Toc169"/>
      <w:bookmarkEnd w:id="490"/>
      <w:r>
        <w:rPr>
          <w:rtl w:val="true"/>
        </w:rPr>
        <w:t>مأتم الكائنات</w:t>
      </w:r>
      <w:bookmarkEnd w:id="4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ولقد بكت السموات والأرض على أبي عبدالله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القرآن يقول حول مصير الفراعنة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قول علماء الأصول ان المهفوم المخالف للآية الكريمة ان السماء والأرض تبكي على ناس ولا تبكي على آخرين فهي تبكي على أحد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الزيارة التي علمها الامام الصادق بعض أصحابه في كيفية</w:t>
      </w:r>
    </w:p>
    <w:p>
      <w:pPr>
        <w:pStyle w:val="BookText"/>
        <w:rPr/>
      </w:pPr>
      <w:r>
        <w:rPr>
          <w:rFonts w:ascii="Amiri" w:hAnsi="Amiri" w:eastAsia="Amiri" w:cs="Amiri"/>
          <w:color w:val="111111"/>
          <w:sz w:val="28"/>
          <w:sz w:val="28"/>
          <w:szCs w:val="28"/>
          <w:rtl w:val="true"/>
          <w:lang w:bidi="ar-SA"/>
        </w:rPr>
        <w:t>زيارة الامام أبي عبدالله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دمك سكن في الخلد واقشعرت له أظلّة العرش وبكى له جميع الخلائق وبكت له السموات السبع والأرضون السبع وما فيهن وما بينهن ومن يتقلّب في الجنة والنار من خلق ربنا وما يرى وما لا يرى</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 في الروايات والأخبار ان حجراً في الشام ازيح عن مكانه فنبع من تحته دم عبيط</w:t>
      </w:r>
      <w:r>
        <w:rPr>
          <w:rStyle w:val="FootnoteAnchor"/>
          <w:rtl w:val="true"/>
        </w:rPr>
        <w:footnoteReference w:id="478"/>
      </w:r>
      <w:r>
        <w:rPr>
          <w:rFonts w:ascii="Amiri" w:hAnsi="Amiri" w:eastAsia="Amiri" w:cs="Amiri"/>
          <w:color w:val="111111"/>
          <w:sz w:val="28"/>
          <w:sz w:val="28"/>
          <w:szCs w:val="28"/>
          <w:rtl w:val="true"/>
          <w:lang w:bidi="ar-SA"/>
        </w:rPr>
        <w:t xml:space="preserve">وهكذا في بيت المقدس ما رفع حجر من محلّه إلّا ورأوا دماً </w:t>
      </w:r>
      <w:bookmarkStart w:id="492" w:name="pg7233_53342"/>
    </w:p>
    <w:p>
      <w:pPr>
        <w:pStyle w:val="BookText"/>
        <w:rPr/>
      </w:pPr>
      <w:bookmarkEnd w:id="492"/>
      <w:r>
        <w:rPr>
          <w:rFonts w:ascii="Amiri" w:hAnsi="Amiri" w:eastAsia="Amiri" w:cs="Amiri"/>
          <w:color w:val="111111"/>
          <w:sz w:val="28"/>
          <w:sz w:val="28"/>
          <w:szCs w:val="28"/>
          <w:rtl w:val="true"/>
          <w:lang w:bidi="ar-SA"/>
        </w:rPr>
        <w:t>تحته يسيل</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50675_1051229030"/>
      <w:bookmarkStart w:id="494" w:name="_Toc170"/>
      <w:bookmarkEnd w:id="493"/>
      <w:r>
        <w:rPr>
          <w:rtl w:val="true"/>
        </w:rPr>
        <w:t>أهمية البكاء على الامام الحسين</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الأنبياء والأوصياء بكوا على الامام الحسين وان البكاء</w:t>
      </w:r>
    </w:p>
    <w:p>
      <w:pPr>
        <w:pStyle w:val="BookText"/>
        <w:rPr/>
      </w:pPr>
      <w:r>
        <w:rPr>
          <w:rFonts w:ascii="Amiri" w:hAnsi="Amiri" w:eastAsia="Amiri" w:cs="Amiri"/>
          <w:color w:val="111111"/>
          <w:sz w:val="28"/>
          <w:sz w:val="28"/>
          <w:szCs w:val="28"/>
          <w:rtl w:val="true"/>
          <w:lang w:bidi="ar-SA"/>
        </w:rPr>
        <w:t>عليه هو اقتداء بهم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البكاء يولّد الرأفة والحنان ويزيد في المودّة لأهل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يعزز من العمل بفروع الدين وهو مسألة التبرّي والتولّي لأن لعن</w:t>
      </w:r>
    </w:p>
    <w:p>
      <w:pPr>
        <w:pStyle w:val="BookText"/>
        <w:rPr/>
      </w:pPr>
      <w:r>
        <w:rPr>
          <w:rFonts w:ascii="Amiri" w:hAnsi="Amiri" w:eastAsia="Amiri" w:cs="Amiri"/>
          <w:color w:val="111111"/>
          <w:sz w:val="28"/>
          <w:sz w:val="28"/>
          <w:szCs w:val="28"/>
          <w:rtl w:val="true"/>
          <w:lang w:bidi="ar-SA"/>
        </w:rPr>
        <w:t>أعداء أهل البيت والتبري منهم هو واجب لأنهم أعداء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وصلّى الله على الباكين للحسين رحمة وشفقة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الرواية أنه من بكى على الحسين سبع مرات غفرت له جميع</w:t>
      </w:r>
    </w:p>
    <w:p>
      <w:pPr>
        <w:pStyle w:val="BookText"/>
        <w:rPr/>
      </w:pPr>
      <w:r>
        <w:rPr>
          <w:rFonts w:ascii="IRNazanin" w:hAnsi="IRNazanin" w:eastAsia="IRNazanin"/>
          <w:color w:val="111111"/>
          <w:sz w:val="28"/>
          <w:sz w:val="28"/>
          <w:szCs w:val="28"/>
          <w:rtl w:val="true"/>
          <w:lang w:bidi="fa-IR"/>
        </w:rPr>
        <w:t>ذنوبه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البكاء على الحسين يرفع من درجات الانسان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قتيل العبرة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495" w:name="pg7233_53343"/>
    </w:p>
    <w:p>
      <w:pPr>
        <w:pStyle w:val="Heading3"/>
        <w:numPr>
          <w:ilvl w:val="2"/>
          <w:numId w:val="1"/>
        </w:numPr>
        <w:rPr/>
      </w:pPr>
      <w:bookmarkStart w:id="496" w:name="__RefHeading___Toc250677_1051229030"/>
      <w:bookmarkStart w:id="497" w:name="_Toc171"/>
      <w:bookmarkEnd w:id="495"/>
      <w:bookmarkEnd w:id="496"/>
      <w:r>
        <w:rPr>
          <w:rtl w:val="true"/>
        </w:rPr>
        <w:t>البكاء والتباكي على الامام الحسين</w:t>
      </w:r>
      <w:bookmarkEnd w:id="497"/>
    </w:p>
    <w:p>
      <w:pPr>
        <w:pStyle w:val="BookText"/>
        <w:rPr/>
      </w:pPr>
      <w:r>
        <w:rPr>
          <w:rFonts w:ascii="Amiri" w:hAnsi="Amiri" w:eastAsia="Amiri" w:cs="Amiri"/>
          <w:color w:val="111111"/>
          <w:sz w:val="28"/>
          <w:sz w:val="28"/>
          <w:szCs w:val="28"/>
          <w:rtl w:val="true"/>
          <w:lang w:bidi="ar-SA"/>
        </w:rPr>
        <w:t>روي عن أبي عمارة المنشد بسند معتبر انه ذهب يوماً الى الامام</w:t>
      </w:r>
    </w:p>
    <w:p>
      <w:pPr>
        <w:pStyle w:val="BookText"/>
        <w:rPr/>
      </w:pPr>
      <w:r>
        <w:rPr>
          <w:rFonts w:ascii="Amiri" w:hAnsi="Amiri" w:eastAsia="Amiri" w:cs="Amiri"/>
          <w:color w:val="111111"/>
          <w:sz w:val="28"/>
          <w:sz w:val="28"/>
          <w:szCs w:val="28"/>
          <w:rtl w:val="true"/>
          <w:lang w:bidi="ar-SA"/>
        </w:rPr>
        <w:t>الصادق فقال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في شعراً في رثاء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وانه لما أنشده بکن الامام ثم بكى حتى ارتفع العويل في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الأخبار عنه انه كان يوصي أصحابه بالبكاء على أبي عبدالله</w:t>
      </w:r>
    </w:p>
    <w:p>
      <w:pPr>
        <w:pStyle w:val="BookText"/>
        <w:rPr/>
      </w:pPr>
      <w:r>
        <w:rPr>
          <w:rFonts w:ascii="Amiri" w:hAnsi="Amiri" w:eastAsia="Amiri" w:cs="Amiri"/>
          <w:color w:val="111111"/>
          <w:sz w:val="28"/>
          <w:sz w:val="28"/>
          <w:szCs w:val="28"/>
          <w:rtl w:val="true"/>
          <w:lang w:bidi="ar-SA"/>
        </w:rPr>
        <w:t>وانه كان يبكي في يوم العاشر من المحرم ويبكي معه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وانه لما فرغ ابو عمارة المنشد من انشاد شعر في رثاء أبي عبدالله قال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قرأ شعراً في رثاء الحسين وأبكى خمسين وجبت له الجنة ومن أبكى ثلاثين وجبت له الجنة ومن أبكى عشرين وجبت له الجنة وعشرة وجبت له الجنة وخمسة وواحداً وجبت له الجنة وكل من قرأ شعراً في رثاء الحسين وبکی وجبت له الجنة ومن تباکئ في ذلك وجبت له الجنة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عن زيد الشحام انه تشرف مع جماعة بلقاء الامام الصادق فدخل جعفر بن عفان فأكرمه الامام وقربه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تقول الشعر في الحسين وتجيد؟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فديتك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ثم قرأ جعفر أشعار فبكى حتى سالت دموعه على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حضرت الملائكة المقربون وسمعوا رثاءك ولقد أوجب الله لك الجنة بكل نعيمها في هذه الساعة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ألا 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شعراً في </w:t>
      </w:r>
    </w:p>
    <w:p>
      <w:pPr>
        <w:pStyle w:val="BookText"/>
        <w:rPr/>
      </w:pPr>
      <w:r>
        <w:rPr>
          <w:rFonts w:ascii="Amiri" w:hAnsi="Amiri" w:eastAsia="Amiri" w:cs="Amiri"/>
          <w:color w:val="111111"/>
          <w:sz w:val="28"/>
          <w:sz w:val="28"/>
          <w:szCs w:val="28"/>
          <w:rtl w:val="true"/>
          <w:lang w:bidi="ar-SA"/>
        </w:rPr>
        <w:t>رثاء الحسين فبكى وأبكى الّا أوجب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الرّيان بن شبيب بسند معتبر انه دخل على الامام الرضا في أول</w:t>
      </w:r>
    </w:p>
    <w:p>
      <w:pPr>
        <w:pStyle w:val="BookText"/>
        <w:rPr/>
      </w:pPr>
      <w:r>
        <w:rPr>
          <w:rFonts w:ascii="Amiri" w:hAnsi="Amiri" w:eastAsia="Amiri" w:cs="Amiri"/>
          <w:color w:val="111111"/>
          <w:sz w:val="28"/>
          <w:sz w:val="28"/>
          <w:szCs w:val="28"/>
          <w:rtl w:val="true"/>
          <w:lang w:bidi="ar-SA"/>
        </w:rPr>
        <w:t>يوم من المحرم فقال له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شَبِيبٍ أَصَائِمٌ أَنْتَ؟ فَقُلْتُ لَا فَقَالَ إِنَّ هَذَا الْيَوْمَ هُوَ الْيَوْمُ الَّذِي دَعَا فِيهِ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وَ أَمَرَ الْمَلَائِكَةَ فَنَادَتْ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يُصَلِّي فِي الْمِحْرابِ أَنَّ اللَّهَ يُبَشِّرُكَ 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 هَذَا الْيَوْمَ ثُمَّ دَعَا اللَّهَ عَزَّ وَ جَلَّ اسْتَجَابَ اللَّهُ لَهُ كَمَااسْتَجَابَ لِزَكَرِيَّا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ابْنَ شَبِيبٍ إِنَّ الْمُحَرَّمَ هُوَ الشَّهْرُ الَّذِي كَانَ أَهْلُ الْجَاهِلِيَّةِ فِيمَا مَضَى يُحَرِّمُونَ فِيهِ الظُّلْمَ وَ الْقِتَالَ لِحُرْمَتِهِ فَمَا عَرَفَتْ هَذِهِ الْأُمَّةُ حُرْمَةَ شَهْرِهَا وَ لَا حُرْمَةَ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قَتَلُوا فِي هَذَا الشَّهْرِ ذُرِّيَّتَهُ وَ سَبَوْا نِسَاءَهُ وَ انْتَهَبُوا ثَقَلَهُ فَلَا غَفَرَ اللَّهُ لَهُمْ ذَلِكَ أَبَداً يَا ابْنَ شَبِيبٍ إِنْ كُنْتَ بَاكِياً لِشَيْ‌ءٍ فَابْكِ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ذُبِحَ كَمَا يُذْبَحُ الْكَبْشُ وَ قُتِلَ مَعَهُ مِنْ أَهْلِ بَيْتِهِ ثَمَانِيَةَ عَشَرَ رَجُلًا مَا لَهُمْ فِي الْأَرْضِ شَبِيهُونَ وَ لَقَدْ بَكَتِ السَّمَاوَاتُ السَّبْعُ وَ الْأَرَضُونَ لِقَتْلِهِ وَ لَقَدْ نَزَلَ إِلَى الْأَرْضِ مِنَ الْمَلَائِكَةِ أَرْبَعَةُ آلَافٍ لِنَصْرِهِ فَوَجَدُوهُ قَدْ قُتِلَ فَهُمْ عِنْدَ قَبْرِهِ شُعْثٌ غُبْرٌ إِلَى أَنْ يَقُومَ الْقَائِمُ فَيَكُونُونَ مِنْ أَنْصَارِهِ وَ شِعَارُهُمْ 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لَقَدْ 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الْحُسَيْنُ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دَماً وَ تُرَاباً أَحْمَرَ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شَبِيبٍ إِنْ بَكَيْتَ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دُمُوعُكَ عَلَى خَدَّيْكَ غَفَرَ اللَّهُ لَكَ </w:t>
      </w:r>
    </w:p>
    <w:p>
      <w:pPr>
        <w:pStyle w:val="BookText"/>
        <w:rPr/>
      </w:pPr>
      <w:r>
        <w:rPr>
          <w:rFonts w:ascii="Amiri" w:hAnsi="Amiri" w:eastAsia="Amiri" w:cs="Amiri"/>
          <w:color w:val="111111"/>
          <w:sz w:val="28"/>
          <w:sz w:val="28"/>
          <w:szCs w:val="28"/>
          <w:rtl w:val="true"/>
          <w:lang w:bidi="ar-SA"/>
        </w:rPr>
        <w:t>كُلَّ ذَنْبٍ أَذْنَبْتَهُ صَغِيراً كَانَ أَوْ كَبِيراً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سَرَّكَ أَنْ تَلْقَى اللَّهَ عَزَّ وَ جَلَّ وَ لَا ذَنْبَ عَلَيْكَ فَزُرِ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سَرَّكَ أَنْ تَسْكُنَ الْغُرَفَ الْمَبْنِيَّةَ فِي الْجَنَّةِ مَعَ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 قَتَلَةَ الْحُسَيْنِ يَا ابْنَ شَبِيبٍ إِنْ سَرَّكَ أَنْ تَكُونَ لَكَ مِنَ الثَّوَابِ مِثْلَ مَا لِمَنِ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مَتَى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 افْرَحْ لِفَرَحِنَا وَ عَلَيْكَ بِوَلَايَتِنَا فَلَوْ أَنَّ رَجُلًا تَوَلَّى حَجَراً لَحَشَرَهُ اللَّهُ مَعَهُ يَوْمَ الْقِيَامَة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عن ابن قولویه بسند معتبر عن داود الرقّي انه كان عند الامام الصادق يوماً فطلب ماءً لشرب فلما شرب دمعت عيناه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لعن الله قاتل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شرب الماء وذكره ولعن قاتله الّا كتب الله له مائة ألف حسنة ومحا عنه مائة ألف سيئة ورفعه مائة الف درجة وكتب له ثواب عتق مائة ألف رقبة وبعث يوم القيامة جذلان مسروراً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 الشيخ الصدوق عن الامام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في مصيبتنا</w:t>
      </w:r>
    </w:p>
    <w:p>
      <w:pPr>
        <w:pStyle w:val="BookText"/>
        <w:rPr/>
      </w:pPr>
      <w:r>
        <w:rPr>
          <w:rFonts w:ascii="Amiri" w:hAnsi="Amiri" w:eastAsia="Amiri" w:cs="Amiri"/>
          <w:color w:val="111111"/>
          <w:sz w:val="28"/>
          <w:sz w:val="28"/>
          <w:szCs w:val="28"/>
          <w:rtl w:val="true"/>
          <w:lang w:bidi="ar-SA"/>
        </w:rPr>
        <w:t>وأبكي لم تبك عيناه يوم تبكي العيون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عيناه بقدر جنح ذبابة رحمه الله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498" w:name="pg7233_53346"/>
    </w:p>
    <w:p>
      <w:pPr>
        <w:pStyle w:val="BookText"/>
        <w:rPr/>
      </w:pPr>
      <w:bookmarkEnd w:id="498"/>
      <w:r>
        <w:rPr>
          <w:rFonts w:ascii="Amiri" w:hAnsi="Amiri" w:eastAsia="Amiri" w:cs="Amiri"/>
          <w:color w:val="111111"/>
          <w:sz w:val="28"/>
          <w:sz w:val="28"/>
          <w:szCs w:val="28"/>
          <w:rtl w:val="true"/>
          <w:lang w:bidi="ar-SA"/>
        </w:rPr>
        <w:t>وقال الامام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قتيل العبرة لا يذكرني مؤمن إلا استعبر</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الصادق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بكئ لمصائب الحسين استحق</w:t>
      </w:r>
    </w:p>
    <w:p>
      <w:pPr>
        <w:pStyle w:val="BookText"/>
        <w:rPr/>
      </w:pPr>
      <w:r>
        <w:rPr>
          <w:rFonts w:ascii="Amiri" w:hAnsi="Amiri" w:eastAsia="Amiri" w:cs="Amiri"/>
          <w:color w:val="111111"/>
          <w:sz w:val="28"/>
          <w:sz w:val="28"/>
          <w:szCs w:val="28"/>
          <w:rtl w:val="true"/>
          <w:lang w:bidi="ar-SA"/>
        </w:rPr>
        <w:t>الجنة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والتباكي حالة من التأثر النفساني وانطلاق الآهة من القلب خالية من</w:t>
      </w:r>
    </w:p>
    <w:p>
      <w:pPr>
        <w:pStyle w:val="BookText"/>
        <w:rPr/>
      </w:pPr>
      <w:r>
        <w:rPr>
          <w:rFonts w:ascii="Amiri" w:hAnsi="Amiri" w:eastAsia="Amiri" w:cs="Amiri"/>
          <w:color w:val="111111"/>
          <w:sz w:val="28"/>
          <w:sz w:val="28"/>
          <w:szCs w:val="28"/>
          <w:rtl w:val="true"/>
          <w:lang w:bidi="ar-SA"/>
        </w:rPr>
        <w:t>الرياء لأنه في البكاء على الحسين احياء لأمره وقضيته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وسماع صوت المرأة وهي تبكي جائز على غير المحرم ويبدو ان هذا</w:t>
      </w:r>
    </w:p>
    <w:p>
      <w:pPr>
        <w:pStyle w:val="BookText"/>
        <w:rPr/>
      </w:pPr>
      <w:r>
        <w:rPr>
          <w:rFonts w:ascii="Amiri" w:hAnsi="Amiri" w:eastAsia="Amiri" w:cs="Amiri"/>
          <w:color w:val="111111"/>
          <w:sz w:val="28"/>
          <w:sz w:val="28"/>
          <w:szCs w:val="28"/>
          <w:rtl w:val="true"/>
          <w:lang w:bidi="ar-SA"/>
        </w:rPr>
        <w:t>العمل لا يؤدي المرء إلى الجنة فحسب بل انه يؤدي الى حسن العاقبة والتوفيق الى التوبة وتكون عاقبته خيرا وهذا مشروط بالاخلاص وصفاء النية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250679_1051229030"/>
      <w:bookmarkStart w:id="500" w:name="_Toc172"/>
      <w:bookmarkEnd w:id="499"/>
      <w:r>
        <w:rPr>
          <w:rtl w:val="true"/>
        </w:rPr>
        <w:t>لماذا نبكي؟ عقلاً ونقلاً</w:t>
      </w:r>
      <w:bookmarkEnd w:id="5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العزاء تكون له مع المتوفي علاقة نسبية، وأعظم</w:t>
      </w:r>
    </w:p>
    <w:p>
      <w:pPr>
        <w:pStyle w:val="BookText"/>
        <w:rPr/>
      </w:pPr>
      <w:r>
        <w:rPr>
          <w:rFonts w:ascii="Amiri" w:hAnsi="Amiri" w:eastAsia="Amiri" w:cs="Amiri"/>
          <w:color w:val="111111"/>
          <w:sz w:val="28"/>
          <w:sz w:val="28"/>
          <w:szCs w:val="28"/>
          <w:rtl w:val="true"/>
          <w:lang w:bidi="ar-SA"/>
        </w:rPr>
        <w:t>مستوى تكون مع الوالدين، فالمرء يبكي على والديه أكثر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للمتوفي في عنق صاحب العزاء حقاً، ولما كان الامام الحسين هو</w:t>
      </w:r>
    </w:p>
    <w:p>
      <w:pPr>
        <w:pStyle w:val="BookText"/>
        <w:rPr/>
      </w:pPr>
      <w:r>
        <w:rPr>
          <w:rFonts w:ascii="Amiri" w:hAnsi="Amiri" w:eastAsia="Amiri" w:cs="Amiri"/>
          <w:color w:val="111111"/>
          <w:sz w:val="28"/>
          <w:sz w:val="28"/>
          <w:szCs w:val="28"/>
          <w:rtl w:val="true"/>
          <w:lang w:bidi="ar-SA"/>
        </w:rPr>
        <w:t>من أحيا دين الله، ما كان لنا هذا الايمان ولكنا في ضلال فلهذا نبكي عليه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نبكي لأجل مصيبة 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جلّت و عظمت مصيبتك في السموات على </w:t>
      </w:r>
      <w:bookmarkStart w:id="501" w:name="pg7233_53347"/>
    </w:p>
    <w:p>
      <w:pPr>
        <w:pStyle w:val="BookText"/>
        <w:rPr/>
      </w:pPr>
      <w:bookmarkEnd w:id="501"/>
      <w:r>
        <w:rPr>
          <w:rFonts w:ascii="Amiri" w:hAnsi="Amiri" w:eastAsia="Amiri" w:cs="Amiri"/>
          <w:color w:val="111111"/>
          <w:sz w:val="28"/>
          <w:sz w:val="28"/>
          <w:szCs w:val="28"/>
          <w:rtl w:val="true"/>
          <w:lang w:bidi="ar-SA"/>
        </w:rPr>
        <w:t>جميع أهل السموات</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اننا نبكي على فقدان من يتصف بالصفات الحميدة والخصال الحسنة حيث سیدالشهداء هو المثل الأعلى في كل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بكى رسول الله لما توفي ابنه ابراهیم فسأله أحد أصحابه</w:t>
      </w:r>
    </w:p>
    <w:p>
      <w:pPr>
        <w:pStyle w:val="BookText"/>
        <w:rPr/>
      </w:pPr>
      <w:r>
        <w:rPr>
          <w:rFonts w:ascii="Amiri" w:hAnsi="Amiri" w:eastAsia="Amiri" w:cs="Amiri"/>
          <w:color w:val="111111"/>
          <w:sz w:val="28"/>
          <w:sz w:val="28"/>
          <w:szCs w:val="28"/>
          <w:rtl w:val="true"/>
          <w:lang w:bidi="ar-SA"/>
        </w:rPr>
        <w:t>عن علّة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يحترق القلب وتدمع العين ولا نقول ما يغضب الرب</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استشهد من استشهد في معركة أحد وسمع صوت الباكين على قتلاهم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حمزة لا بواكي له</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وفي هذا دعوة للبكاء على حمزة فبادر الناس إلى البكاء على حمزة وأصبح من تقاليد أهل المدينة اذا ندبوا ميتهم ندبوا سید الشهدأ حمزة 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بكت الزهراء عند قبر أبيها حتى غشي عليها</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50681_1051229030"/>
      <w:bookmarkStart w:id="503" w:name="_Toc173"/>
      <w:bookmarkEnd w:id="502"/>
      <w:r>
        <w:rPr>
          <w:rtl w:val="true"/>
        </w:rPr>
        <w:t>الرد على اشكالين</w:t>
      </w:r>
      <w:bookmarkEnd w:id="503"/>
    </w:p>
    <w:p>
      <w:pPr>
        <w:pStyle w:val="BookText"/>
        <w:rPr/>
      </w:pPr>
      <w:r>
        <w:rPr>
          <w:rFonts w:ascii="Amiri" w:hAnsi="Amiri" w:eastAsia="Amiri" w:cs="Amiri"/>
          <w:color w:val="111111"/>
          <w:sz w:val="28"/>
          <w:sz w:val="28"/>
          <w:szCs w:val="28"/>
          <w:rtl w:val="true"/>
          <w:lang w:bidi="ar-SA"/>
        </w:rPr>
        <w:t>أن الأحاديث التي ترتبط بثواب البكاء على الامام الحسين وان هذا</w:t>
      </w:r>
    </w:p>
    <w:p>
      <w:pPr>
        <w:pStyle w:val="BookText"/>
        <w:rPr/>
      </w:pPr>
      <w:r>
        <w:rPr>
          <w:rFonts w:ascii="Amiri" w:hAnsi="Amiri" w:eastAsia="Amiri" w:cs="Amiri"/>
          <w:color w:val="111111"/>
          <w:sz w:val="28"/>
          <w:sz w:val="28"/>
          <w:szCs w:val="28"/>
          <w:rtl w:val="true"/>
          <w:lang w:bidi="ar-SA"/>
        </w:rPr>
        <w:t>الثواب يبلغ من العظمة والمستوى بحيث قال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الثواب يبلغ في درجاته الرفيعة مستوى يدفع بالانسان الى</w:t>
      </w:r>
    </w:p>
    <w:p>
      <w:pPr>
        <w:pStyle w:val="BookText"/>
        <w:rPr/>
      </w:pPr>
      <w:r>
        <w:rPr>
          <w:rFonts w:ascii="Amiri" w:hAnsi="Amiri" w:eastAsia="Amiri" w:cs="Amiri"/>
          <w:color w:val="111111"/>
          <w:sz w:val="28"/>
          <w:sz w:val="28"/>
          <w:szCs w:val="28"/>
          <w:rtl w:val="true"/>
          <w:lang w:bidi="ar-SA"/>
        </w:rPr>
        <w:t>الاجتراء على ارتكاب المعاصي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المستبعد أن يكون لذلك كل هذا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على الأشكال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وفي ذلك اشاره الى الذين ماتوا ولم يتوبوا الّا انه لم يشخص الذنب والمذنب الذي يغفر ويغفر له وهكذا فان البكاء على الحسين والذهاب لزيارته واحد من أسباب العفو الالهي حيث يتوجب أن يكون الزائر والباكي موضعاً لمغفرة المشية الالهية والارادة الربانيّة و تكون الزياره والبكاء أملاً للانسان في العفو الالهي لا الجزاء على ارتكاب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الاشكال الثاني في استبعاد ثواب البكاء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ان شاعراً مدح محظية هشام ولما لم يحصل على جائزة كتب على</w:t>
      </w:r>
    </w:p>
    <w:p>
      <w:pPr>
        <w:pStyle w:val="BookText"/>
        <w:rPr/>
      </w:pPr>
      <w:r>
        <w:rPr>
          <w:rFonts w:ascii="Amiri" w:hAnsi="Amiri" w:eastAsia="Amiri" w:cs="Amiri"/>
          <w:color w:val="111111"/>
          <w:sz w:val="28"/>
          <w:sz w:val="28"/>
          <w:szCs w:val="28"/>
          <w:rtl w:val="true"/>
          <w:lang w:bidi="ar-SA"/>
        </w:rPr>
        <w:t>باب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ضاع شعري على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كماضاع درّ على خالصة</w:t>
      </w:r>
    </w:p>
    <w:p>
      <w:pPr>
        <w:pStyle w:val="BookText"/>
        <w:rPr/>
      </w:pPr>
      <w:r>
        <w:rPr>
          <w:rFonts w:ascii="IRNazanin" w:hAnsi="IRNazanin" w:eastAsia="IRNazanin"/>
          <w:color w:val="111111"/>
          <w:sz w:val="28"/>
          <w:sz w:val="28"/>
          <w:szCs w:val="28"/>
          <w:rtl w:val="true"/>
          <w:lang w:bidi="fa-IR"/>
        </w:rPr>
        <w:t xml:space="preserve">فوصل الخبر إلى خالصة فأرسلت وراء الشاعر وأدرك الشاعر انها تريد أن تعاقبه على ذلك فتسلل إلى باب الامارة وحك العين الا الجزء العلوي بحيث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أبقى رأس العين لتكون همزة وأصبح بیت الشعر بهذه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ضاء شعري على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ضاء درّ على خالصة</w:t>
      </w:r>
    </w:p>
    <w:p>
      <w:pPr>
        <w:pStyle w:val="BookText"/>
        <w:rPr/>
      </w:pPr>
      <w:r>
        <w:rPr>
          <w:rFonts w:ascii="Amiri" w:hAnsi="Amiri" w:eastAsia="Amiri" w:cs="Amiri"/>
          <w:color w:val="111111"/>
          <w:sz w:val="28"/>
          <w:sz w:val="28"/>
          <w:szCs w:val="28"/>
          <w:rtl w:val="true"/>
          <w:lang w:bidi="ar-SA"/>
        </w:rPr>
        <w:t>ثم دخل الشاعر على خالصة فعنفته في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أردت المدح ثم</w:t>
      </w:r>
    </w:p>
    <w:p>
      <w:pPr>
        <w:pStyle w:val="BookText"/>
        <w:rPr/>
      </w:pPr>
      <w:r>
        <w:rPr>
          <w:rFonts w:ascii="Amiri" w:hAnsi="Amiri" w:eastAsia="Amiri" w:cs="Amiri"/>
          <w:color w:val="111111"/>
          <w:sz w:val="28"/>
          <w:sz w:val="28"/>
          <w:szCs w:val="28"/>
          <w:rtl w:val="true"/>
          <w:lang w:bidi="ar-SA"/>
        </w:rPr>
        <w:t>دعاها لقراءة الشعر فرأته مدحاً فوهبته كلّ ما عليها من الحلي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حصل شاعر علی تبدیل حرف واحد في شعره على كلّ حلي خالصة</w:t>
      </w:r>
      <w:r>
        <w:rPr>
          <w:rFonts w:eastAsia="IRNazanin" w:cs="IRNazanin"/>
          <w:color w:val="111111"/>
          <w:sz w:val="28"/>
          <w:szCs w:val="28"/>
          <w:rtl w:val="true"/>
          <w:lang w:bidi="fa-IR"/>
        </w:rPr>
        <w:t xml:space="preserve">. </w:t>
      </w:r>
      <w:bookmarkStart w:id="504" w:name="pg7233_53349"/>
    </w:p>
    <w:p>
      <w:pPr>
        <w:pStyle w:val="BookText"/>
        <w:rPr/>
      </w:pPr>
      <w:bookmarkEnd w:id="504"/>
      <w:r>
        <w:rPr>
          <w:rFonts w:ascii="Amiri" w:hAnsi="Amiri" w:eastAsia="Amiri" w:cs="Amiri"/>
          <w:color w:val="111111"/>
          <w:sz w:val="28"/>
          <w:sz w:val="28"/>
          <w:szCs w:val="28"/>
          <w:rtl w:val="true"/>
          <w:lang w:bidi="ar-SA"/>
        </w:rPr>
        <w:t>فكيف بعطاء خالق كل هذا الوجود وهو ارحم الراحمين ولمن يبكي على</w:t>
      </w:r>
    </w:p>
    <w:p>
      <w:pPr>
        <w:pStyle w:val="BookText"/>
        <w:rPr/>
      </w:pPr>
      <w:r>
        <w:rPr>
          <w:rFonts w:ascii="Amiri" w:hAnsi="Amiri" w:eastAsia="Amiri" w:cs="Amiri"/>
          <w:color w:val="111111"/>
          <w:sz w:val="28"/>
          <w:sz w:val="28"/>
          <w:szCs w:val="28"/>
          <w:rtl w:val="true"/>
          <w:lang w:bidi="ar-SA"/>
        </w:rPr>
        <w:t>من وهب نفسه وكل وجود في سبيل ربه؟</w:t>
      </w:r>
    </w:p>
    <w:p>
      <w:pPr>
        <w:pStyle w:val="Heading3"/>
        <w:numPr>
          <w:ilvl w:val="2"/>
          <w:numId w:val="1"/>
        </w:numPr>
        <w:rPr/>
      </w:pPr>
      <w:bookmarkStart w:id="505" w:name="__RefHeading___Toc250683_1051229030"/>
      <w:bookmarkStart w:id="506" w:name="_Toc174"/>
      <w:bookmarkEnd w:id="505"/>
      <w:r>
        <w:rPr>
          <w:rtl w:val="true"/>
        </w:rPr>
        <w:t>فضل زيارة الامام الحسين</w:t>
      </w:r>
      <w:bookmarkEnd w:id="506"/>
    </w:p>
    <w:p>
      <w:pPr>
        <w:pStyle w:val="BookText"/>
        <w:rPr/>
      </w:pPr>
      <w:r>
        <w:rPr>
          <w:rFonts w:ascii="Amiri" w:hAnsi="Amiri" w:eastAsia="Amiri" w:cs="Amiri"/>
          <w:color w:val="111111"/>
          <w:sz w:val="28"/>
          <w:sz w:val="28"/>
          <w:szCs w:val="28"/>
          <w:rtl w:val="true"/>
          <w:lang w:bidi="ar-SA"/>
        </w:rPr>
        <w:t>جاء في الروايات عن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زيارة الامام الحسين تزيد في الرزق وتزيد في العمر وتدفع البلاء</w:t>
      </w:r>
    </w:p>
    <w:p>
      <w:pPr>
        <w:pStyle w:val="BookText"/>
        <w:rPr/>
      </w:pPr>
      <w:r>
        <w:rPr>
          <w:rFonts w:ascii="IRNazanin" w:hAnsi="IRNazanin" w:eastAsia="IRNazanin"/>
          <w:color w:val="111111"/>
          <w:sz w:val="28"/>
          <w:sz w:val="28"/>
          <w:szCs w:val="28"/>
          <w:rtl w:val="true"/>
          <w:lang w:bidi="fa-IR"/>
        </w:rPr>
        <w:t>عن الانسان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عنهم من زار قبر الحسين استوفي عمره في الدنيا لا ينقص منه شيء</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في زيارة الامام الحسين ثواب عشرين حجة وعمره مقبولة وفي</w:t>
      </w:r>
    </w:p>
    <w:p>
      <w:pPr>
        <w:pStyle w:val="BookText"/>
        <w:rPr/>
      </w:pPr>
      <w:r>
        <w:rPr>
          <w:rFonts w:ascii="Amiri" w:hAnsi="Amiri" w:eastAsia="Amiri" w:cs="Amiri"/>
          <w:color w:val="111111"/>
          <w:sz w:val="28"/>
          <w:sz w:val="28"/>
          <w:szCs w:val="28"/>
          <w:rtl w:val="true"/>
          <w:lang w:bidi="ar-SA"/>
        </w:rPr>
        <w:t>بعضها يكون الثواب مائة حجة مع النبي</w:t>
      </w:r>
      <w:r>
        <w:rPr>
          <w:rStyle w:val="FootnoteAnchor"/>
          <w:rtl w:val="true"/>
        </w:rPr>
        <w:footnoteReference w:id="497"/>
      </w:r>
      <w:r>
        <w:rPr>
          <w:rFonts w:ascii="Amiri" w:hAnsi="Amiri" w:eastAsia="Amiri" w:cs="Amiri"/>
          <w:color w:val="111111"/>
          <w:sz w:val="28"/>
          <w:sz w:val="28"/>
          <w:szCs w:val="28"/>
          <w:rtl w:val="true"/>
          <w:lang w:bidi="ar-SA"/>
        </w:rPr>
        <w:t>وان من زار الحسين كمن زار الله في عرشه</w:t>
      </w:r>
      <w:r>
        <w:rPr>
          <w:rStyle w:val="FootnoteAnchor"/>
          <w:rtl w:val="true"/>
        </w:rPr>
        <w:footnoteReference w:id="498"/>
      </w:r>
      <w:r>
        <w:rPr>
          <w:rFonts w:ascii="Amiri" w:hAnsi="Amiri" w:eastAsia="Amiri" w:cs="Amiri"/>
          <w:color w:val="111111"/>
          <w:sz w:val="28"/>
          <w:sz w:val="28"/>
          <w:szCs w:val="28"/>
          <w:rtl w:val="true"/>
          <w:lang w:bidi="ar-SA"/>
        </w:rPr>
        <w:t>وان من زار الامام الحسين عارفاً بحقه لا يكون ثوابه إلّا الجنّة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زيارة الامام الحسين توجب ازالة الهموم عن قلب الانسان ويعطئ الزائر حاجته وجاء في الروايات ان الأيام التي يمضيها المرء في زيارة الامام </w:t>
      </w:r>
      <w:bookmarkStart w:id="507" w:name="pg7233_53350"/>
    </w:p>
    <w:p>
      <w:pPr>
        <w:pStyle w:val="BookText"/>
        <w:rPr/>
      </w:pPr>
      <w:bookmarkEnd w:id="507"/>
      <w:r>
        <w:rPr>
          <w:rFonts w:ascii="Amiri" w:hAnsi="Amiri" w:eastAsia="Amiri" w:cs="Amiri"/>
          <w:color w:val="111111"/>
          <w:sz w:val="28"/>
          <w:sz w:val="28"/>
          <w:szCs w:val="28"/>
          <w:rtl w:val="true"/>
          <w:lang w:bidi="ar-SA"/>
        </w:rPr>
        <w:t>الحسين لا تحسب من عمره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روايات أخرى أن ثواب زيارة الامام الحسين تعدل عتق ألف رقبة</w:t>
      </w:r>
      <w:r>
        <w:rPr>
          <w:rStyle w:val="FootnoteAnchor"/>
          <w:rtl w:val="true"/>
        </w:rPr>
        <w:footnoteReference w:id="501"/>
      </w:r>
      <w:r>
        <w:rPr>
          <w:rFonts w:ascii="Amiri" w:hAnsi="Amiri" w:eastAsia="Amiri" w:cs="Amiri"/>
          <w:color w:val="111111"/>
          <w:sz w:val="28"/>
          <w:sz w:val="28"/>
          <w:szCs w:val="28"/>
          <w:rtl w:val="true"/>
          <w:lang w:bidi="ar-SA"/>
        </w:rPr>
        <w:t>وانها تعدل ثواب عمرة مقبولة أو حج وعمرة أو عشرة حجج وعشر عمرات</w:t>
      </w:r>
      <w:r>
        <w:rPr>
          <w:rStyle w:val="FootnoteAnchor"/>
          <w:rtl w:val="true"/>
        </w:rPr>
        <w:footnoteReference w:id="502"/>
      </w:r>
      <w:r>
        <w:rPr>
          <w:rFonts w:ascii="Amiri" w:hAnsi="Amiri" w:eastAsia="Amiri" w:cs="Amiri"/>
          <w:color w:val="111111"/>
          <w:sz w:val="28"/>
          <w:sz w:val="28"/>
          <w:szCs w:val="28"/>
          <w:rtl w:val="true"/>
          <w:lang w:bidi="ar-SA"/>
        </w:rPr>
        <w:t>وهذا الثواب والأجر يرتبط بنفس الانسان الزائر وقدر معرفته ويرتبط بالحالة التي يكون عليها الزائر وبالأزمنة والعصور أيضاً</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50685_1051229030"/>
      <w:bookmarkStart w:id="509" w:name="_Toc175"/>
      <w:bookmarkEnd w:id="508"/>
      <w:r>
        <w:rPr>
          <w:rtl w:val="true"/>
        </w:rPr>
        <w:t>أهمية زيارة عاشوراء</w:t>
      </w:r>
      <w:bookmarkEnd w:id="5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آية الله الشيخ عبد النبي الأراكي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وجوه المعاني في الحديث الشريف وقول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الأذى حصل من خلال اطلاعه على ما يجري من حوادث في المستقبل وبخاصّة ما يجري على أهل بيته من مصائب فأدّى ذلك إلى شعوره بالحزن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فان الله عزوجل جعل من زيارة عاشوراء تسلية لخاطر النبي صلى الله عليه واله</w:t>
      </w:r>
    </w:p>
    <w:p>
      <w:pPr>
        <w:pStyle w:val="BookText"/>
        <w:rPr/>
      </w:pPr>
      <w:r>
        <w:rPr>
          <w:rFonts w:ascii="Amiri" w:hAnsi="Amiri" w:eastAsia="Amiri" w:cs="Amiri"/>
          <w:color w:val="111111"/>
          <w:sz w:val="28"/>
          <w:sz w:val="28"/>
          <w:szCs w:val="28"/>
          <w:rtl w:val="true"/>
          <w:lang w:bidi="ar-SA"/>
        </w:rPr>
        <w:t>وأهل بيته تسرّهم وتسرّ شيعتهم أولاً وثانياً يتوسلون بها في قضاء حوائجهم في الدنيا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جاء في رواية عن الامام الصادق جعفر بن محمد، عن أبيه محمد بن علي، عن أبيه على بن الحسين، عن أبيه الحسين بن علي والحسن بن علي، عن أبيهما علي بن أبي طالب، عن النبي، عن جبرائيل، عن القلم، عن </w:t>
      </w:r>
    </w:p>
    <w:p>
      <w:pPr>
        <w:pStyle w:val="BookText"/>
        <w:rPr/>
      </w:pPr>
      <w:r>
        <w:rPr>
          <w:rFonts w:ascii="IRNazanin" w:hAnsi="IRNazanin" w:eastAsia="IRNazanin"/>
          <w:color w:val="111111"/>
          <w:sz w:val="28"/>
          <w:sz w:val="28"/>
          <w:szCs w:val="28"/>
          <w:rtl w:val="true"/>
          <w:lang w:bidi="fa-IR"/>
        </w:rPr>
        <w:t>اللوح، عن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الله حاجة وقرأ هذه الزيارة قضاها الله له بقدرته الكاملة وبفضله على محمد و آل محمد و شیعتهم ومحبيهم والمؤلف لما فرغ من هذه الرسالة قرأ زيارة عاشوراء وطلب حاجته ولم تكن عادية فاستجیب 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المرض والوباء عن الشيعة بسبب زيارة عاشوراء وقد روي عن المرحوم آية الله الحاج الشيخ عبدالكريم الحائري اليزدي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كان في سامراء الدراسة العلوم الدينية فاجناح الوباء سامراء واصيب أهلها بالطاعون وكان كل يوم يمرّ يموت فيه جماعة من أهلها وانه ذات يوم كان في منزل المرحوم السيد محمد فشاركي وقد حضر جمع من أهل العلم وكان المرحوم آية الله الميرزا محمد تقي الشيرازي في مقامه العلمي يضاهي المرحوم فشارکي ودار الحديث حول الوباء وانه يهدد حياة الناس كلهم فقال آية الله فشاركي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حكمت فهل تطيعونني؟ ألست مجتهداً جامعاً للشروط؟ فقال الحضور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على الشيعة في سامراء بأن يقرأوا زيارة عاشوراء عشرة أيام ابتداءً من اليوم وان يهدوا ثواب الزيارة إلى السيّدة نرجس أمّ الامام المهدي لتشفع لنا عند ولدها فيشفع لنا عند الله عز وجل وأنا أضمن لمن يفعل ذلك ألّا يبتلى بهذا الوباء</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حكم بذلك أطاعه الشيعة خوفاً من الاصابة وأملاً بالنجاة فقرأوا الزيارة عشرة أيام فلما بدأوا توقف الموت عندهم وكان عدّة من أهل السنة </w:t>
      </w:r>
      <w:bookmarkStart w:id="510" w:name="pg7233_53352"/>
    </w:p>
    <w:p>
      <w:pPr>
        <w:pStyle w:val="BookText"/>
        <w:rPr/>
      </w:pPr>
      <w:bookmarkEnd w:id="510"/>
      <w:r>
        <w:rPr>
          <w:rFonts w:ascii="Amiri" w:hAnsi="Amiri" w:eastAsia="Amiri" w:cs="Amiri"/>
          <w:color w:val="111111"/>
          <w:sz w:val="28"/>
          <w:sz w:val="28"/>
          <w:szCs w:val="28"/>
          <w:rtl w:val="true"/>
          <w:lang w:bidi="ar-SA"/>
        </w:rPr>
        <w:t>يموتون حتى انهم كانوا يشعرون بالخجل فكانوا يدفنون موتاهم ليلاً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والتفت بعضهم وكانت لهم معرفة وصداقة مع الشيعة فسألوهم عن علّة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قرائتنا لزيارة عاشوراء فبادروا هم أيضاً الى ذلك فتوقف الموت وكان بعضهم يأتي لزيارة الامامين العسكريين ويسلم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w:t>
      </w:r>
    </w:p>
    <w:p>
      <w:pPr>
        <w:pStyle w:val="BookText"/>
        <w:rPr/>
      </w:pPr>
      <w:r>
        <w:rPr>
          <w:rFonts w:ascii="Amiri" w:hAnsi="Amiri" w:eastAsia="Amiri" w:cs="Amiri"/>
          <w:color w:val="111111"/>
          <w:sz w:val="28"/>
          <w:sz w:val="28"/>
          <w:szCs w:val="28"/>
          <w:rtl w:val="true"/>
          <w:lang w:bidi="ar-SA"/>
        </w:rPr>
        <w:t>عليكما مثل ما يسلّم الشيعة</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250687_1051229030"/>
      <w:bookmarkStart w:id="512" w:name="_Toc176"/>
      <w:bookmarkEnd w:id="511"/>
      <w:r>
        <w:rPr>
          <w:rtl w:val="true"/>
        </w:rPr>
        <w:t>ثلاث هبات مقابل الشهادة</w:t>
      </w:r>
      <w:bookmarkEnd w:id="512"/>
    </w:p>
    <w:p>
      <w:pPr>
        <w:pStyle w:val="BookText"/>
        <w:rPr/>
      </w:pPr>
      <w:r>
        <w:rPr>
          <w:rFonts w:ascii="Amiri" w:hAnsi="Amiri" w:eastAsia="Amiri" w:cs="Amiri"/>
          <w:color w:val="111111"/>
          <w:sz w:val="28"/>
          <w:sz w:val="28"/>
          <w:szCs w:val="28"/>
          <w:rtl w:val="true"/>
          <w:lang w:bidi="ar-SA"/>
        </w:rPr>
        <w:t>جاء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سبحانه عوض شهادته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الشفاء في</w:t>
      </w:r>
    </w:p>
    <w:p>
      <w:pPr>
        <w:pStyle w:val="BookText"/>
        <w:rPr/>
      </w:pPr>
      <w:r>
        <w:rPr>
          <w:rFonts w:ascii="Amiri" w:hAnsi="Amiri" w:eastAsia="Amiri" w:cs="Amiri"/>
          <w:color w:val="111111"/>
          <w:sz w:val="28"/>
          <w:sz w:val="28"/>
          <w:szCs w:val="28"/>
          <w:rtl w:val="true"/>
          <w:lang w:bidi="ar-SA"/>
        </w:rPr>
        <w:t>تربته وأجابة الدعاء تحت قبته والأئمّة من ذريّته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50689_1051229030"/>
      <w:bookmarkStart w:id="514" w:name="_Toc177"/>
      <w:bookmarkEnd w:id="513"/>
      <w:r>
        <w:rPr>
          <w:rtl w:val="true"/>
        </w:rPr>
        <w:t>الشفاء في تربة الحسين</w:t>
      </w:r>
      <w:bookmarkEnd w:id="514"/>
    </w:p>
    <w:p>
      <w:pPr>
        <w:pStyle w:val="BookText"/>
        <w:rPr/>
      </w:pPr>
      <w:r>
        <w:rPr>
          <w:rFonts w:ascii="Amiri" w:hAnsi="Amiri" w:eastAsia="Amiri" w:cs="Amiri"/>
          <w:color w:val="111111"/>
          <w:sz w:val="28"/>
          <w:sz w:val="28"/>
          <w:szCs w:val="28"/>
          <w:rtl w:val="true"/>
          <w:lang w:bidi="ar-SA"/>
        </w:rPr>
        <w:t>جاء في كامل الزيارات عن الامام الصادق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طين قبر الحسين الشفاء من كل داء وهو الدواء الأكبر</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50691_1051229030"/>
      <w:bookmarkStart w:id="516" w:name="_Toc178"/>
      <w:bookmarkEnd w:id="515"/>
      <w:r>
        <w:rPr>
          <w:rtl w:val="true"/>
        </w:rPr>
        <w:t>حكاية</w:t>
      </w:r>
      <w:bookmarkEnd w:id="51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من أهل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ولم يكن شيعياً وكان من تجار بغداد المعروفين، وذات يوم وصل رسول منه إلى النجف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فلان </w:t>
      </w:r>
    </w:p>
    <w:p>
      <w:pPr>
        <w:pStyle w:val="BookText"/>
        <w:rPr/>
      </w:pP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بسرعة فان زوجتي مريضة جداً فذهبت الى بغداد وقلت له لست طبيباً يا صاحبي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شيعي فاقصد الأئمة وبخاصة الحسين وتوسل إليه من أجل شفاء زوجتي، فذهبت إلى مسجد الحسين بن روح وجئت بمقدار من تربة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شيئاً يسيراً منها في قدح وأخذت منه بملعقة شاي وأرقت قطرة منه على شفاة المرأة ففتحت المرأة فمها فارقت قطرة أخرى ففتحت عينيها وراحت ترتشف من القدح حتى أتت عليه كله وشفيت من مرضها، فاستبصرت عشيرة صديقي كلها الا امه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تحت قبة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وتحت قبته اجابة الدعاء</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الروايات أيضاً ان الامام الصادق مرض يوماً فطلب أن يستأجروا شخصاً يذهب إلى كربلاء ويدعو له بالشفاء تحت قبة الحسين فتعجب الرجل الأجير وقال الامام الحسين والامام الصادق كلاهما امامان مفترضا الطاعة فقال 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الرجل الّا انه لا يعلم ان هناك بقاع يستجاب فيها الدعاء ومنها بقعة الحسين</w:t>
      </w:r>
      <w:r>
        <w:rPr>
          <w:rStyle w:val="FootnoteAnchor"/>
          <w:rtl w:val="true"/>
        </w:rPr>
        <w:footnoteReference w:id="510"/>
      </w:r>
      <w:r>
        <w:rPr>
          <w:rFonts w:ascii="Amiri" w:hAnsi="Amiri" w:eastAsia="Amiri" w:cs="Amiri"/>
          <w:color w:val="111111"/>
          <w:sz w:val="28"/>
          <w:sz w:val="28"/>
          <w:szCs w:val="28"/>
          <w:rtl w:val="true"/>
          <w:lang w:bidi="ar-SA"/>
        </w:rPr>
        <w:t>وكذا الامام الهادي بعث رجلاً يدعو له تحت قبة الامام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جعل الأئمّة من ذريّة الحسين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انه وفقاً للمعتاد يجب أن يكون الأئمّة من نسل الامام الحسن </w:t>
      </w:r>
      <w:bookmarkStart w:id="517" w:name="pg7233_53354"/>
    </w:p>
    <w:p>
      <w:pPr>
        <w:pStyle w:val="BookText"/>
        <w:rPr/>
      </w:pPr>
      <w:bookmarkEnd w:id="517"/>
      <w:r>
        <w:rPr>
          <w:rFonts w:ascii="IRNazanin" w:hAnsi="IRNazanin" w:eastAsia="IRNazanin"/>
          <w:color w:val="111111"/>
          <w:sz w:val="28"/>
          <w:sz w:val="28"/>
          <w:szCs w:val="28"/>
          <w:rtl w:val="true"/>
          <w:lang w:bidi="fa-IR"/>
        </w:rPr>
        <w:t>المجتبی</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250693_1051229030"/>
      <w:bookmarkStart w:id="519" w:name="_Toc179"/>
      <w:bookmarkEnd w:id="518"/>
      <w:r>
        <w:rPr>
          <w:rtl w:val="true"/>
        </w:rPr>
        <w:t>الحائر الحسيني من أين إلى أين؟</w:t>
      </w:r>
      <w:bookmarkEnd w:id="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كامل الزيارات عن ابن سنان عن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قبر الحسين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 مکسراً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الذراعاً المكسراً</w:t>
      </w:r>
      <w:r>
        <w:rPr>
          <w:rStyle w:val="FootnoteAnchor"/>
          <w:rtl w:val="true"/>
        </w:rPr>
        <w:footnoteReference w:id="513"/>
      </w:r>
      <w:r>
        <w:rPr>
          <w:rFonts w:ascii="IRNazanin" w:hAnsi="IRNazanin" w:eastAsia="IRNazanin"/>
          <w:color w:val="111111"/>
          <w:sz w:val="28"/>
          <w:sz w:val="28"/>
          <w:szCs w:val="28"/>
          <w:rtl w:val="true"/>
          <w:lang w:bidi="fa-IR"/>
        </w:rPr>
        <w:t xml:space="preserve">یعني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والذرع يساوي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وانه روضة من رياض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يساوي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يعني قبة المرقد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الصادق ان لموضع قبر الحسين حرمة معلومة فطلب</w:t>
      </w:r>
      <w:r>
        <w:rPr>
          <w:rStyle w:val="FootnoteAnchor"/>
          <w:rtl w:val="true"/>
        </w:rPr>
        <w:footnoteReference w:id="514"/>
      </w:r>
      <w:r>
        <w:rPr>
          <w:rFonts w:ascii="Amiri" w:hAnsi="Amiri" w:eastAsia="Amiri" w:cs="Amiri"/>
          <w:color w:val="111111"/>
          <w:sz w:val="28"/>
          <w:sz w:val="28"/>
          <w:szCs w:val="28"/>
          <w:rtl w:val="true"/>
          <w:lang w:bidi="ar-SA"/>
        </w:rPr>
        <w:t xml:space="preserve">بيان ذلك فبين له ان على امتداد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من الرأس ومن جهة القدمين ومن الامام والخلف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فهذه البقعة روضة من رياض الجنة ومن هنا معراج اعمال الزوار الى السماء</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لدينا مربع طول كل ضلع فيه ذراعاً ما يعادل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ومساحة المربع طول الضلع في نفسه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 ويمكن القول ان هذه المساحة تغطي نصفاً من المسجد عند الرأس وإلى قبر حبيب وقبور سائر الشهداء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الامام الصادق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 قبر الحسين فرسخ في فرسخ على الجهات الأربع وحساب هذه المساحة بالامتار المربعة يكون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520" w:name="pg7233_53355"/>
    </w:p>
    <w:p>
      <w:pPr>
        <w:pStyle w:val="BookText"/>
        <w:rPr/>
      </w:pPr>
      <w:bookmarkEnd w:id="520"/>
      <w:r>
        <w:rPr>
          <w:rFonts w:ascii="Amiri" w:hAnsi="Amiri" w:eastAsia="Amiri" w:cs="Amiri"/>
          <w:color w:val="111111"/>
          <w:sz w:val="28"/>
          <w:sz w:val="28"/>
          <w:szCs w:val="28"/>
          <w:rtl w:val="true"/>
          <w:lang w:bidi="ar-SA"/>
        </w:rPr>
        <w:t>كم وهي تعادل مساحة الأرض التي اشتراها الامام الحسين له ولأصحابه في كربلاء من أصحاب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يبدو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مائة متر تحت قبة المرقد هي أشرف بقاع العالم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الحائر الحسيني يبلغ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 ويأتي في حرمته بعد ما تحت</w:t>
      </w:r>
    </w:p>
    <w:p>
      <w:pPr>
        <w:pStyle w:val="BookText"/>
        <w:rPr/>
      </w:pP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كم</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حرمتها في الدرجة الثالثة وهذه البقعة اشتراها الامام الحسين فمن دفن في هذه الأرض يكون في صون من عذاب البرزخ</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250695_1051229030"/>
      <w:bookmarkStart w:id="522" w:name="_Toc180"/>
      <w:bookmarkEnd w:id="521"/>
      <w:r>
        <w:rPr>
          <w:rtl w:val="true"/>
        </w:rPr>
        <w:t>رعاية الامام الحسين لزواره</w:t>
      </w:r>
      <w:bookmarkEnd w:id="522"/>
    </w:p>
    <w:p>
      <w:pPr>
        <w:pStyle w:val="BookText"/>
        <w:rPr/>
      </w:pPr>
      <w:r>
        <w:rPr>
          <w:rFonts w:ascii="Amiri" w:hAnsi="Amiri" w:eastAsia="Amiri" w:cs="Amiri"/>
          <w:color w:val="111111"/>
          <w:sz w:val="28"/>
          <w:sz w:val="28"/>
          <w:szCs w:val="28"/>
          <w:rtl w:val="true"/>
          <w:lang w:bidi="ar-SA"/>
        </w:rPr>
        <w:t>جاء في الأخبار ان الامام الحسين في برزخ عن يمين العرش ينظر الى مقتله ومن فيه وينظر الى زواره وانه يعرفهم ويعرف أسماء آبائهم ودرجاتهم ومنازلهم عند الله عزوجل</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من يبكي عليه فيستغفر له ويطلب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محمد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يستغفرا له ويقول أيها الباكي لو تعلم ما أعد الله لك لكان سرورك أكثر من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حزنك</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523" w:name="pg7233_53356"/>
    </w:p>
    <w:p>
      <w:pPr>
        <w:pStyle w:val="Heading3"/>
        <w:numPr>
          <w:ilvl w:val="2"/>
          <w:numId w:val="1"/>
        </w:numPr>
        <w:rPr/>
      </w:pPr>
      <w:bookmarkStart w:id="524" w:name="__RefHeading___Toc250697_1051229030"/>
      <w:bookmarkStart w:id="525" w:name="_Toc181"/>
      <w:bookmarkEnd w:id="523"/>
      <w:bookmarkEnd w:id="524"/>
      <w:r>
        <w:rPr>
          <w:rtl w:val="true"/>
        </w:rPr>
        <w:t>الامام الحسين يحضر أميركبير عند الموت</w:t>
      </w:r>
      <w:bookmarkEnd w:id="525"/>
    </w:p>
    <w:p>
      <w:pPr>
        <w:pStyle w:val="BookText"/>
        <w:rPr/>
      </w:pPr>
      <w:r>
        <w:rPr>
          <w:rFonts w:ascii="IRNazanin" w:hAnsi="IRNazanin" w:eastAsia="IRNazanin"/>
          <w:color w:val="111111"/>
          <w:sz w:val="28"/>
          <w:sz w:val="28"/>
          <w:szCs w:val="28"/>
          <w:rtl w:val="true"/>
          <w:lang w:bidi="fa-IR"/>
        </w:rPr>
        <w:t>كان رجل يلعن أمیركبیر فنهاه أحد العلماء عن ذلك فقال له الرجل ان رجاله غصبوا أرضاً لي فأنا ألعنه</w:t>
      </w:r>
      <w:r>
        <w:rPr>
          <w:rStyle w:val="FootnoteAnchor"/>
          <w:rtl w:val="true"/>
        </w:rPr>
        <w:footnoteReference w:id="521"/>
      </w:r>
      <w:r>
        <w:rPr>
          <w:rFonts w:ascii="IRNazanin" w:hAnsi="IRNazanin" w:eastAsia="IRNazanin"/>
          <w:color w:val="111111"/>
          <w:sz w:val="28"/>
          <w:sz w:val="28"/>
          <w:szCs w:val="28"/>
          <w:rtl w:val="true"/>
          <w:lang w:bidi="fa-IR"/>
        </w:rPr>
        <w:t>وذات يوم جاء الرجل إلى ذلك العالم يعتذر عما كان يفعله وراح يثني عليه فقال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البارحة أميركبير في الرؤيا وهو في حديقة غناء فنادئ علي فأعرضت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غفر لي فتقدمت إليه وسألته كيف غفر الله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حمام فين في کاشان للاستحمام فجاء مرتزقة ناصرالدین شاه وقطعوا شرياني لكي أنزف وأموت من دون أن يشعر أحد بقتلي فشعرت بالعطش فذكرت عطش الحسين وفجأه ظهر لي الأمام في ذلك العالم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تقي أنا الحسين أتعرف لم أنا عند رأسك؟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ذكرتني، أتعرف لم ذكرتني؟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نجاتك الطفلين اللذين كادا يموتان من شدّة البرد،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تخش شيئاً فانا معك حتى يقبضوا روحك ثم رأيت الامام عند غسلي ثمّ رأيته في القبر فأعطاني هذا البستان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قصّة الطفلين وهما من ذريّة النبي صلى الله عليه واله فاني كنت نائماً في القصر وكانت ليلة شتائيّة شديدة البرد، فأيقظني الحارس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يدعي وجود کنز على مقربة من القصر وأنه لا يدلّ عليه أحد إلّا أميركبير فنهضت من فراشي وذهبت معه فأخذني الرجل إلى مكان فاذا طفلين يرتجفان من البرد وقال الرجل انهما ابناي وانهما يحتضران من شدّة البرد فاحتضنت أحدهما واحتضن الحارس الآخر ونقلتهما إلى القصر وأمرت برعايتهما فأطعموهما وأخذوهما إلى الحمام </w:t>
      </w:r>
      <w:bookmarkStart w:id="526" w:name="pg7233_53357"/>
    </w:p>
    <w:p>
      <w:pPr>
        <w:pStyle w:val="BookText"/>
        <w:rPr/>
      </w:pPr>
      <w:bookmarkEnd w:id="526"/>
      <w:r>
        <w:rPr>
          <w:rFonts w:ascii="Amiri" w:hAnsi="Amiri" w:eastAsia="Amiri" w:cs="Amiri"/>
          <w:color w:val="111111"/>
          <w:sz w:val="28"/>
          <w:sz w:val="28"/>
          <w:szCs w:val="28"/>
          <w:rtl w:val="true"/>
          <w:lang w:bidi="ar-SA"/>
        </w:rPr>
        <w:t xml:space="preserve">وخلعوا عليهما من الثياب وأمرت بتسجيلهما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تكفلت نفقاتهما مادمت حياً</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50699_1051229030"/>
      <w:bookmarkStart w:id="528" w:name="_Toc182"/>
      <w:bookmarkEnd w:id="527"/>
      <w:r>
        <w:rPr>
          <w:rtl w:val="true"/>
        </w:rPr>
        <w:t>شفاعة الامام الحسين في ليلة الرغائب</w:t>
      </w:r>
      <w:bookmarkEnd w:id="528"/>
    </w:p>
    <w:p>
      <w:pPr>
        <w:pStyle w:val="BookText"/>
        <w:rPr/>
      </w:pPr>
      <w:r>
        <w:rPr>
          <w:rFonts w:ascii="IRNazanin" w:hAnsi="IRNazanin" w:eastAsia="IRNazanin"/>
          <w:color w:val="111111"/>
          <w:sz w:val="28"/>
          <w:sz w:val="28"/>
          <w:szCs w:val="28"/>
          <w:rtl w:val="true"/>
          <w:lang w:bidi="fa-IR"/>
        </w:rPr>
        <w:t xml:space="preserve">حدثني الحاج جعفر الچايچي وهو من مداحي أهل البيت وتاجر في قزوین وذلك قبل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صديقاً لأحد الأطباء وكان الطبيب صديق لشيخ منحرف عن مدرسة أهل البيت وقد أصدر رضا خان امراً بقتل ذلك الشيخ وذات يوم طارده جلاوزة رضا خان فأصابوه باطلاقات نارية في ميدان بهارستان وقتل في الحال ومرّت على تلك الحادثة ثلاث سنوات، ورأيت في المنام ذلك الشيخ يقول لي لولا الامام الحسين ما نجوت من العذاب وراح الشيخ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قتلت وخرجت روحي أخذوني إلى وادي برهوت فتعذبت في ذلك المكان عذاباً أنساني ألم الرصاص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اليوم الذي يمرّ عليّ في ذلك الوادي كأنه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سألت الملك الموكل بتعذيبي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الخلاص مما أنا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الحسين يمرّ في هذا المكان مرّة في كل عام فان كانت لك علاقة فلعلك تنجو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واطلت ليلة الرغائب وهي ليلة الجمعة الأولى من شهر رجب فجأة نادي المنادي يا أهل الوادي اسكتوا و تأدبوا فقد جاء سيد الشهداء إلى الوادي وقد رفع العذاب عن الوادي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للملك الموكل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ألقى الامام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لأني لو </w:t>
      </w:r>
      <w:bookmarkStart w:id="529" w:name="pg7233_53358"/>
    </w:p>
    <w:p>
      <w:pPr>
        <w:pStyle w:val="BookText"/>
        <w:rPr/>
      </w:pPr>
      <w:bookmarkEnd w:id="529"/>
      <w:r>
        <w:rPr>
          <w:rFonts w:ascii="IRNazanin" w:hAnsi="IRNazanin" w:eastAsia="IRNazanin"/>
          <w:color w:val="111111"/>
          <w:sz w:val="28"/>
          <w:sz w:val="28"/>
          <w:szCs w:val="28"/>
          <w:rtl w:val="true"/>
          <w:lang w:bidi="fa-IR"/>
        </w:rPr>
        <w:t>سمحت لك ولغيرك عمت الفوضى في الوادي ان الامام ان رغب أتاك فأفلت منه وركضت نحو الامام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أغثني فالتفت الأمام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لا نشفع للضالين فأعادني الملك إلى مكاني فبقيت في العذاب عاماً حتى حلّت ليلة الرغائب مرّة أخرى ونادي المنادي يا أهل الوادي اسكتوا و تأدبوا فقد جاء سيّد الشهداء ومعه أصحابه شهداء كربلاء، ورفع العذاب عن الوادي وانطفأت نيرانه وعم الهدوء المكان، فتوسلت إلى الملك أن يدعني أذهب إلى الامام فأبی فهربت منه ورأيت حبیب بن مظاهر يمشي خلف الامام وهو يحمل الطفل الرضيع والشهداء خلفه فألقيت بنفسي عند قدمي الامام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لي بحق هذا الطفل الرضيع فتكلم الطفل الرضيع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أبتي ان له حقاً في عنقي فقد قرأ مصيبتي وأبكى امرأة عجوز فشفع لي الامام بشفاعة الرضيع ورفع عني العذاب مع بقائي في مكاني</w:t>
      </w:r>
      <w:r>
        <w:rPr>
          <w:rFonts w:eastAsia="IRNazanin" w:cs="IRNazanin"/>
          <w:color w:val="111111"/>
          <w:sz w:val="28"/>
          <w:szCs w:val="28"/>
          <w:rtl w:val="true"/>
          <w:lang w:bidi="fa-IR"/>
        </w:rPr>
        <w:t>.</w:t>
      </w:r>
    </w:p>
    <w:p>
      <w:pPr>
        <w:pStyle w:val="Heading3"/>
        <w:numPr>
          <w:ilvl w:val="2"/>
          <w:numId w:val="1"/>
        </w:numPr>
        <w:rPr/>
      </w:pPr>
      <w:bookmarkStart w:id="530" w:name="__RefHeading___Toc250701_1051229030"/>
      <w:bookmarkStart w:id="531" w:name="_Toc183"/>
      <w:bookmarkEnd w:id="530"/>
      <w:r>
        <w:rPr>
          <w:rtl w:val="true"/>
        </w:rPr>
        <w:t>الامام الحسين في يوم القيامة</w:t>
      </w:r>
      <w:bookmarkEnd w:id="53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القيامة يجلس الامام الحسين في مقعد في ظل العرش ويجلس إليه الذين كانوا يبكون عليه وزواره فيأنسون بحديثه وتمتلأ نفوسهم بالرضوان وفيما هم جلوس يأتي من يقول لهم ان أزواجكم في الجنة يقلن انهن مشتاقات إليكم فيمتنعون من الذهاب الى الجنان مستأنسين بمجلس الامام الحسين وحديثه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532" w:name="pg7233_53359"/>
    </w:p>
    <w:p>
      <w:pPr>
        <w:pStyle w:val="Heading2"/>
        <w:numPr>
          <w:ilvl w:val="1"/>
          <w:numId w:val="1"/>
        </w:numPr>
        <w:rPr/>
      </w:pPr>
      <w:bookmarkStart w:id="533" w:name="__RefHeading___Toc250703_1051229030"/>
      <w:bookmarkStart w:id="534" w:name="_Toc184"/>
      <w:bookmarkEnd w:id="532"/>
      <w:bookmarkEnd w:id="533"/>
      <w:r>
        <w:rPr>
          <w:rtl w:val="true"/>
        </w:rPr>
        <w:t>الفصل الثامن</w:t>
      </w:r>
      <w:r>
        <w:rPr>
          <w:rtl w:val="true"/>
        </w:rPr>
        <w:t xml:space="preserve">: </w:t>
      </w:r>
      <w:r>
        <w:rPr>
          <w:rtl w:val="true"/>
        </w:rPr>
        <w:t>حوادث ما بعد شهادة الامام فی أرض كربلاء</w:t>
      </w:r>
      <w:bookmarkEnd w:id="53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5" w:name="__RefHeading___Toc250705_1051229030"/>
      <w:bookmarkStart w:id="536" w:name="_Toc185"/>
      <w:bookmarkEnd w:id="535"/>
      <w:r>
        <w:rPr>
          <w:rtl w:val="true"/>
        </w:rPr>
        <w:t>وقائع عصر عاشوراء</w:t>
      </w:r>
      <w:bookmarkEnd w:id="53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الاغارة على الخيام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اضرام النار في المخيم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الخيل جسد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الاغارة على الخيام</w:t>
      </w:r>
    </w:p>
    <w:p>
      <w:pPr>
        <w:pStyle w:val="BookText"/>
        <w:rPr/>
      </w:pPr>
      <w:r>
        <w:rPr>
          <w:rFonts w:ascii="Amiri" w:hAnsi="Amiri" w:eastAsia="Amiri" w:cs="Amiri"/>
          <w:color w:val="111111"/>
          <w:sz w:val="28"/>
          <w:sz w:val="28"/>
          <w:szCs w:val="28"/>
          <w:rtl w:val="true"/>
          <w:lang w:bidi="ar-SA"/>
        </w:rPr>
        <w:t>ولما قتل أبو عبدالله هجم الأعداء على المخيم وأغاروا على ثقله ومتاعه وأنتهبوا ما في الخيام واقتحم الأعداء خيمة علي بن الحسين وأراد الشمر قتله فقال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أتقتل الصبيان؟</w:t>
      </w:r>
      <w:r>
        <w:rPr>
          <w:rStyle w:val="FootnoteAnchor"/>
          <w:rtl w:val="true"/>
        </w:rPr>
        <w:footnoteReference w:id="523"/>
      </w:r>
      <w:r>
        <w:rPr>
          <w:rFonts w:ascii="Amiri" w:hAnsi="Amiri" w:eastAsia="Amiri" w:cs="Amiri"/>
          <w:color w:val="111111"/>
          <w:sz w:val="28"/>
          <w:sz w:val="28"/>
          <w:szCs w:val="28"/>
          <w:rtl w:val="true"/>
          <w:lang w:bidi="ar-SA"/>
        </w:rPr>
        <w:t>ومنعه ابن سعد من ذلك</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بعض المقاتل ان زينب العقيلة كانت في خيمة أخرئ لما دخلوا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خيمة ابن أخيها فبادرت إليها والقت بنفسها على ابن أخيها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حتى اقتل فأمر ابن سعد بالكف عنه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وقبضوا على عقبة ابن سمعان وهو غلام الرباب وأخذوه الى عمر بن سعد</w:t>
      </w:r>
    </w:p>
    <w:p>
      <w:pPr>
        <w:pStyle w:val="BookText"/>
        <w:rPr/>
      </w:pPr>
      <w:r>
        <w:rPr>
          <w:rFonts w:ascii="Amiri" w:hAnsi="Amiri" w:eastAsia="Amiri" w:cs="Amiri"/>
          <w:color w:val="111111"/>
          <w:sz w:val="28"/>
          <w:sz w:val="28"/>
          <w:szCs w:val="28"/>
          <w:rtl w:val="true"/>
          <w:lang w:bidi="ar-SA"/>
        </w:rPr>
        <w:t>وأرادوا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مملوك فأطلقه عمر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اضرام النار في الخيام</w:t>
      </w:r>
    </w:p>
    <w:p>
      <w:pPr>
        <w:pStyle w:val="BookText"/>
        <w:rPr/>
      </w:pPr>
      <w:r>
        <w:rPr>
          <w:rFonts w:ascii="Amiri" w:hAnsi="Amiri" w:eastAsia="Amiri" w:cs="Amiri"/>
          <w:color w:val="111111"/>
          <w:sz w:val="28"/>
          <w:sz w:val="28"/>
          <w:szCs w:val="28"/>
          <w:rtl w:val="true"/>
          <w:lang w:bidi="ar-SA"/>
        </w:rPr>
        <w:t>ذكر ابن نما ان القوم لما انتهبوا ما في المخيم اضرموا النار في الخيام</w:t>
      </w:r>
      <w:r>
        <w:rPr>
          <w:rStyle w:val="FootnoteAnchor"/>
          <w:rtl w:val="true"/>
        </w:rPr>
        <w:footnoteReference w:id="526"/>
      </w:r>
      <w:r>
        <w:rPr>
          <w:rFonts w:ascii="Amiri" w:hAnsi="Amiri" w:eastAsia="Amiri" w:cs="Amiri"/>
          <w:color w:val="111111"/>
          <w:sz w:val="28"/>
          <w:sz w:val="28"/>
          <w:szCs w:val="28"/>
          <w:rtl w:val="true"/>
          <w:lang w:bidi="ar-SA"/>
        </w:rPr>
        <w:t>ففررن بنات الزهراء باكيات حاسرات يقول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 شهر كان أهل الجاهلية يحرمون فيه الحرب فاستحلت دماؤنا فيه وانتهكت حرماتنا وسبيت نساؤنا وأضرمت النار في مضاربنا وانتهب ما فيها من ثقلنا ولم ترع لرسول الله حرمة في أمرنا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بعض الأخبار أن زينب قالت لابن أخيها یا خليفة الماضين</w:t>
      </w:r>
    </w:p>
    <w:p>
      <w:pPr>
        <w:pStyle w:val="BookText"/>
        <w:rPr/>
      </w:pPr>
      <w:r>
        <w:rPr>
          <w:rFonts w:ascii="Amiri" w:hAnsi="Amiri" w:eastAsia="Amiri" w:cs="Amiri"/>
          <w:color w:val="111111"/>
          <w:sz w:val="28"/>
          <w:sz w:val="28"/>
          <w:szCs w:val="28"/>
          <w:rtl w:val="true"/>
          <w:lang w:bidi="ar-SA"/>
        </w:rPr>
        <w:t>وثمال الباقين ان الاعداء أضرموا النار في الخيام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علیکن بالفرار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 على وجوهكن في الصحراء ففررن النساء والأطفال الّا زینب فقد بقيت عند ابن أخيها تحميه وترعاه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الخيول لجسد الشهيد</w:t>
      </w:r>
    </w:p>
    <w:p>
      <w:pPr>
        <w:pStyle w:val="BookText"/>
        <w:rPr/>
      </w:pPr>
      <w:r>
        <w:rPr>
          <w:rFonts w:ascii="Amiri" w:hAnsi="Amiri" w:eastAsia="Amiri" w:cs="Amiri"/>
          <w:color w:val="111111"/>
          <w:sz w:val="28"/>
          <w:sz w:val="28"/>
          <w:szCs w:val="28"/>
          <w:rtl w:val="true"/>
          <w:lang w:bidi="ar-SA"/>
        </w:rPr>
        <w:t>ونادئ عمر بن سعد والنيران تشتعل في الخيام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من ينتدب الى الحسين فيوطى الخيل صدره وظهره فانبرى عشرة فرسان ورضوا جسد الحسين بسنابك خيولهم وكان أحدهم يدعى اُسيد بن مالك فلما حضر مجلس ابن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رضضنا الصدر بعد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يعبوب شدید الأسر</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فسأل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 نحن من انتدب لرض جسد الحسين فأمر</w:t>
      </w:r>
    </w:p>
    <w:p>
      <w:pPr>
        <w:pStyle w:val="BookText"/>
        <w:rPr/>
      </w:pPr>
      <w:r>
        <w:rPr>
          <w:rFonts w:ascii="Amiri" w:hAnsi="Amiri" w:eastAsia="Amiri" w:cs="Amiri"/>
          <w:color w:val="111111"/>
          <w:sz w:val="28"/>
          <w:sz w:val="28"/>
          <w:szCs w:val="28"/>
          <w:rtl w:val="true"/>
          <w:lang w:bidi="ar-SA"/>
        </w:rPr>
        <w:t>لهم بجوائز يسيرة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تطؤك الخيل بحوافرها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تذكرة الشهداء ان سكينة انتهت إلى مصرع أبيها وأعتنقته فسمعته يقول وقد غشي عليها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شيعتي مهما شربتم عذب ماء فاذكروني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سمعتم بقتيل أو شهید فاندبوني </w:t>
      </w:r>
    </w:p>
    <w:p>
      <w:pPr>
        <w:pStyle w:val="BookText"/>
        <w:rPr/>
      </w:pPr>
      <w:r>
        <w:rPr>
          <w:rFonts w:ascii="Amiri" w:hAnsi="Amiri" w:eastAsia="Amiri" w:cs="Amiri"/>
          <w:color w:val="111111"/>
          <w:sz w:val="28"/>
          <w:sz w:val="28"/>
          <w:szCs w:val="28"/>
          <w:rtl w:val="true"/>
          <w:lang w:bidi="ar-SA"/>
        </w:rPr>
        <w:t xml:space="preserve">فأنا السبط الذي من غير جرم 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وبجرد الخيل بعد القتل عمداً سحقوني</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يروي المرحوم الكليني بسند صحيح ان زينب العقيلة لما سمعت نداء عمر بن سعد برض جسد الشهيد أبي عبدالله الحسين بالخيل علا صوتها بالبكاء والعويل فجاءت فضة خادمة الزهراء وقالت ان في هذه الفلاة سبع سيمنعهم من ذلك</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واطلع المؤلف على مقتل يذكر ان فضة سمعت زينب تندب بصوت عال ولما سألتها عن علّة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يرض صدر أبي عبدالله بالخيل فكيف أصبر على هذا؟ فقالت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احفظ ثلاثة أدعية عن النبي وهي مستجابة وانه بالقرب منا سبع وهو سيمنع من رض الجسد ويحرسه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لصحة هذه الروايتين في رض الجسد ومنع الأسد فان حادثة رض</w:t>
      </w:r>
    </w:p>
    <w:p>
      <w:pPr>
        <w:pStyle w:val="BookText"/>
        <w:rPr/>
      </w:pPr>
      <w:r>
        <w:rPr>
          <w:rFonts w:ascii="Amiri" w:hAnsi="Amiri" w:eastAsia="Amiri" w:cs="Amiri"/>
          <w:color w:val="111111"/>
          <w:sz w:val="28"/>
          <w:sz w:val="28"/>
          <w:szCs w:val="28"/>
          <w:rtl w:val="true"/>
          <w:lang w:bidi="ar-SA"/>
        </w:rPr>
        <w:t>الجسد وقعت في 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شهيد أصلت الشمس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ومشهدها من أصله متولد</w:t>
      </w:r>
    </w:p>
    <w:p>
      <w:pPr>
        <w:pStyle w:val="BookText"/>
        <w:rPr/>
      </w:pPr>
      <w:r>
        <w:rPr>
          <w:rFonts w:ascii="IRNazanin" w:hAnsi="IRNazanin" w:eastAsia="IRNazanin"/>
          <w:color w:val="111111"/>
          <w:sz w:val="28"/>
          <w:sz w:val="28"/>
          <w:szCs w:val="28"/>
          <w:rtl w:val="true"/>
          <w:lang w:bidi="fa-IR"/>
        </w:rPr>
        <w:t xml:space="preserve">وأي ذبیح داست الخيل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وفرسانها من ذكره تتجمد</w:t>
      </w:r>
    </w:p>
    <w:p>
      <w:pPr>
        <w:pStyle w:val="BookText"/>
        <w:rPr/>
      </w:pPr>
      <w:r>
        <w:rPr>
          <w:rFonts w:ascii="Amiri" w:hAnsi="Amiri" w:eastAsia="Amiri" w:cs="Amiri"/>
          <w:color w:val="111111"/>
          <w:sz w:val="28"/>
          <w:sz w:val="28"/>
          <w:szCs w:val="28"/>
          <w:rtl w:val="true"/>
          <w:lang w:bidi="ar-SA"/>
        </w:rPr>
        <w:t xml:space="preserve">فلو علمت تلك الخيول كأهلها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تحت السنابك أحمد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لثارت على فرسانها وتمردت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انهم ثاروا بها وتمردوا </w:t>
      </w:r>
      <w:bookmarkStart w:id="537" w:name="pg7233_53365"/>
    </w:p>
    <w:p>
      <w:pPr>
        <w:pStyle w:val="Heading3"/>
        <w:numPr>
          <w:ilvl w:val="2"/>
          <w:numId w:val="1"/>
        </w:numPr>
        <w:rPr/>
      </w:pPr>
      <w:bookmarkStart w:id="538" w:name="__RefHeading___Toc250707_1051229030"/>
      <w:bookmarkStart w:id="539" w:name="_Toc186"/>
      <w:bookmarkEnd w:id="537"/>
      <w:bookmarkEnd w:id="538"/>
      <w:r>
        <w:rPr>
          <w:rtl w:val="true"/>
        </w:rPr>
        <w:t>شهادة طفلين</w:t>
      </w:r>
      <w:bookmarkEnd w:id="539"/>
    </w:p>
    <w:p>
      <w:pPr>
        <w:pStyle w:val="BookText"/>
        <w:rPr/>
      </w:pPr>
      <w:r>
        <w:rPr>
          <w:rFonts w:ascii="IRNazanin" w:hAnsi="IRNazanin" w:eastAsia="IRNazanin"/>
          <w:color w:val="111111"/>
          <w:sz w:val="28"/>
          <w:sz w:val="28"/>
          <w:szCs w:val="28"/>
          <w:rtl w:val="true"/>
          <w:lang w:bidi="fa-IR"/>
        </w:rPr>
        <w:t>وفي مساء يوم العاشر من المحرم توفي طفلان بسبب الخوف الشديد والعطش ولما جمعت زینب الأطفال افتقدتهما فذهبت تبحث عنهما فرأتهما متعانقين نائمين فحركتهما فوجدتهما قد ماتا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سمح ابن سعد بسقي الأطفال الماء فجاءوا إليهم بالقرب المليئة فامتنوعوا من شرب الماء وقالوا كيف نشرب الماء وابن رسول الله مات عطشانا؟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بعض الروايات ان ابنتين للامام الحسين توفيتا من شدة العطش وقيل ان أحداهما ابنة الامام الحسن والأخرى ابنة الامام الحسين ويؤيد هذ ما ورد في بحار الأنوار في ان الله عزوجل کلم موسى في مصاب أبي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موسى صغيرهم يميته العطش وكبيرهم جلده منكمش</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البرجندي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هدين الطفلين غير أطفال سیدالشهداء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ومذعورة باليتم قدريع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كطير عليه الصقر قد هدم الوكرا</w:t>
      </w:r>
    </w:p>
    <w:p>
      <w:pPr>
        <w:pStyle w:val="BookText"/>
        <w:rPr/>
      </w:pPr>
      <w:r>
        <w:rPr>
          <w:rFonts w:ascii="Amiri" w:hAnsi="Amiri" w:eastAsia="Amiri" w:cs="Amiri"/>
          <w:color w:val="111111"/>
          <w:sz w:val="28"/>
          <w:sz w:val="28"/>
          <w:szCs w:val="28"/>
          <w:rtl w:val="true"/>
          <w:lang w:bidi="ar-SA"/>
        </w:rPr>
        <w:t xml:space="preserve">وفرّت إلى الثاوي على جمرة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أرسلت من جفنها فوقه نهرا</w:t>
      </w:r>
    </w:p>
    <w:p>
      <w:pPr>
        <w:pStyle w:val="BookText"/>
        <w:rPr/>
      </w:pPr>
      <w:r>
        <w:rPr>
          <w:rFonts w:ascii="Amiri" w:hAnsi="Amiri" w:eastAsia="Amiri" w:cs="Amiri"/>
          <w:color w:val="111111"/>
          <w:sz w:val="28"/>
          <w:sz w:val="28"/>
          <w:szCs w:val="28"/>
          <w:rtl w:val="true"/>
          <w:lang w:bidi="ar-SA"/>
        </w:rPr>
        <w:t xml:space="preserve">وأهوت على جسم الحسين فضمها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صدره ما بين يمناه واليسرى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تلوذ به حسرى القناع مروعة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 عليه أن يشاهدها حسری </w:t>
      </w:r>
      <w:bookmarkStart w:id="540" w:name="pg7233_53366"/>
    </w:p>
    <w:p>
      <w:pPr>
        <w:pStyle w:val="BookText"/>
        <w:rPr/>
      </w:pPr>
      <w:bookmarkEnd w:id="540"/>
      <w:r>
        <w:rPr>
          <w:rFonts w:ascii="Amiri" w:hAnsi="Amiri" w:eastAsia="Amiri" w:cs="Amiri"/>
          <w:color w:val="111111"/>
          <w:sz w:val="28"/>
          <w:sz w:val="28"/>
          <w:szCs w:val="28"/>
          <w:rtl w:val="true"/>
          <w:lang w:bidi="ar-SA"/>
        </w:rPr>
        <w:t xml:space="preserve">فما تركتها تستجير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 أبيها حينما انتزعت قسري</w:t>
      </w:r>
      <w:r>
        <w:rPr>
          <w:rStyle w:val="FootnoteAnchor"/>
          <w:rtl w:val="true"/>
        </w:rPr>
        <w:footnoteReference w:id="537"/>
      </w:r>
    </w:p>
    <w:p>
      <w:pPr>
        <w:pStyle w:val="Heading3"/>
        <w:numPr>
          <w:ilvl w:val="2"/>
          <w:numId w:val="1"/>
        </w:numPr>
        <w:rPr/>
      </w:pPr>
      <w:bookmarkStart w:id="541" w:name="__RefHeading___Toc250709_1051229030"/>
      <w:bookmarkStart w:id="542" w:name="_Toc187"/>
      <w:bookmarkEnd w:id="541"/>
      <w:r>
        <w:rPr>
          <w:rtl w:val="true"/>
        </w:rPr>
        <w:t>المرأة في الجاهلية، المرأة في الاسلام</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تلهث المرأة وراء الحلي والذهب، وكانت النساء في العصر الجاهلي</w:t>
      </w:r>
    </w:p>
    <w:p>
      <w:pPr>
        <w:pStyle w:val="BookText"/>
        <w:rPr/>
      </w:pPr>
      <w:r>
        <w:rPr>
          <w:rFonts w:ascii="Amiri" w:hAnsi="Amiri" w:eastAsia="Amiri" w:cs="Amiri"/>
          <w:color w:val="111111"/>
          <w:sz w:val="28"/>
          <w:sz w:val="28"/>
          <w:szCs w:val="28"/>
          <w:rtl w:val="true"/>
          <w:lang w:bidi="ar-SA"/>
        </w:rPr>
        <w:t>ودنيا العرب بل جميع الأقوام يشغفن بالحلي والذهب والجواهر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يُنَشَّأُ فِي الْحِلْيَةِ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كانت زينب الكبرى تعيش في عزّ ودلال في ظلال زوج کریم ثري هو ابن عمها عبدالله بن جعفر وكان لديهما من الخدم بحيث أنها لما جاءت إلى کربلاء كان معها خمس جواري فزهدت في هذه الدنيا لما شاء الله عز وجل أن تقف إلى جانب أخيها في محنته و تحملت المصائب الكبرى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عادة أقل جرأة من الرجل ويصعب عليها المواجهة ضد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يُنَشَّأُ فِي الْحِلْيَةِ وَهُوَ فِي الْخِصَامِ غَيْرُ مُبِينٍ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ان زينب بنت أميرالمؤمنین جسّدت من الشجاعة والثبات والمقاومة في كربلاء ما جعلها بحق بطلة كربلاء وفي الكوفة كانت كلماتها وخطابها من القوة والبلاغة ما ذكّر أهل الكوفة بعلي مؤسس البلاغة في دنيا العرب وخطابها كان في وقت مصيبة كبرى لا يمكن للانسان أن يستجمع فيها أفكاره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بالرغم من عمق المحنة وهول الفاجعة وبالرغم من الظمأ القاتل والجوع </w:t>
      </w:r>
    </w:p>
    <w:p>
      <w:pPr>
        <w:pStyle w:val="BookText"/>
        <w:rPr/>
      </w:pPr>
      <w:r>
        <w:rPr>
          <w:rFonts w:ascii="Amiri" w:hAnsi="Amiri" w:eastAsia="Amiri" w:cs="Amiri"/>
          <w:color w:val="111111"/>
          <w:sz w:val="28"/>
          <w:sz w:val="28"/>
          <w:szCs w:val="28"/>
          <w:rtl w:val="true"/>
          <w:lang w:bidi="ar-SA"/>
        </w:rPr>
        <w:t>الشديد والعويل وتلك المعاملة القاسية التي عانتها على يد اولئك الوحوش البرابرة بكل احقادهم الأموية وثاراتهم الجاهلية الّا انها ألقت خطاباً غاية في البلاغة والقوة ما جعل كثير من أهل الكوفة كما أشرنا يظنون ان علياً نشر وعاد الى الحياة وهو الان فوق منبره يخطب خطبه البليغة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مجلس ابن زیاد الذي يرتجف فيه الرجال خوفاً وهلعاً نکلت العقيلة</w:t>
      </w:r>
    </w:p>
    <w:p>
      <w:pPr>
        <w:pStyle w:val="BookText"/>
        <w:rPr/>
      </w:pPr>
      <w:r>
        <w:rPr>
          <w:rFonts w:ascii="Amiri" w:hAnsi="Amiri" w:eastAsia="Amiri" w:cs="Amiri"/>
          <w:color w:val="111111"/>
          <w:sz w:val="28"/>
          <w:sz w:val="28"/>
          <w:szCs w:val="28"/>
          <w:rtl w:val="true"/>
          <w:lang w:bidi="ar-SA"/>
        </w:rPr>
        <w:t>به وازدرته ثم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يابن مرجانة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مجلس یزید الطاغية مصاص الدماء وقد أحاط به القادة والزعماء</w:t>
      </w:r>
    </w:p>
    <w:p>
      <w:pPr>
        <w:pStyle w:val="BookText"/>
        <w:rPr/>
      </w:pPr>
      <w:r>
        <w:rPr>
          <w:rFonts w:ascii="IRNazanin" w:hAnsi="IRNazanin" w:eastAsia="IRNazanin"/>
          <w:color w:val="111111"/>
          <w:sz w:val="28"/>
          <w:sz w:val="28"/>
          <w:szCs w:val="28"/>
          <w:rtl w:val="true"/>
          <w:lang w:bidi="fa-IR"/>
        </w:rPr>
        <w:t>قالت زینب بشجاعة فريدة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جرّ الدواهي عليّ یا یزید مخاطبتك اني لاستصغر قدرك</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العرب ينظرون الى المرأة نظرة دون الانسانية ويعتبرونها عاراً ولهذا كان أحدهم اذا بشر بالانثي اربدّ وجهه وشعر بالخجل وما أكثر الذين دفنوا بناتهم 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علي فقد اختار لابنته اسم زینب حيث احدى معانيها زين الأب، فلقد كانت زينب مبعث الفخار والمجد والعزة والكرامة فهي بطلة ملحمة انسانية خالدة وما تزال كلماتها تدوي في أذن التاريخ وما تزال مواقفها تثير اعجاب الأحرار</w:t>
      </w:r>
      <w:r>
        <w:rPr>
          <w:rFonts w:eastAsia="IRNazanin" w:cs="IRNazanin"/>
          <w:color w:val="111111"/>
          <w:sz w:val="28"/>
          <w:szCs w:val="28"/>
          <w:rtl w:val="true"/>
          <w:lang w:bidi="fa-IR"/>
        </w:rPr>
        <w:t xml:space="preserve">. </w:t>
      </w:r>
      <w:bookmarkStart w:id="543" w:name="pg7233_53368"/>
    </w:p>
    <w:p>
      <w:pPr>
        <w:pStyle w:val="Heading3"/>
        <w:numPr>
          <w:ilvl w:val="2"/>
          <w:numId w:val="1"/>
        </w:numPr>
        <w:rPr/>
      </w:pPr>
      <w:bookmarkStart w:id="544" w:name="__RefHeading___Toc250711_1051229030"/>
      <w:bookmarkStart w:id="545" w:name="_Toc188"/>
      <w:bookmarkEnd w:id="543"/>
      <w:bookmarkEnd w:id="544"/>
      <w:r>
        <w:rPr>
          <w:rtl w:val="true"/>
        </w:rPr>
        <w:t>زينب ملحمة الصبر</w:t>
      </w:r>
      <w:bookmarkEnd w:id="545"/>
    </w:p>
    <w:p>
      <w:pPr>
        <w:pStyle w:val="Heading3"/>
        <w:numPr>
          <w:ilvl w:val="2"/>
          <w:numId w:val="1"/>
        </w:numPr>
        <w:rPr/>
      </w:pPr>
      <w:bookmarkStart w:id="546" w:name="__RefHeading___Toc250713_1051229030"/>
      <w:bookmarkStart w:id="547" w:name="_Toc189"/>
      <w:bookmarkEnd w:id="546"/>
      <w:r>
        <w:rPr>
          <w:rtl w:val="true"/>
        </w:rPr>
        <w:t>منزلتها</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الزهراء وعلي المرتضی وحفيدة رسول الله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فجر التاريخ البشري والى قيام يوم الدين لا يوجد امتحان أصعب من الامتحان الذي تعرض له الامام الحسين وكانت زينب الكبرى شريكاً له في هذه الملحمة الكبرى والمصائب العظمى التي يزلزل هولها الجبال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انطوت زینب على علم لدني فلقد قال لها زين العابدین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بحمد الله عالمة غير معلمة وفهمة غير مفهمة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العقيلة زينب في بلاغتها تأتي بعد أبيها أمير المؤمنين الذي انتهج في</w:t>
      </w:r>
    </w:p>
    <w:p>
      <w:pPr>
        <w:pStyle w:val="BookText"/>
        <w:rPr/>
      </w:pPr>
      <w:r>
        <w:rPr>
          <w:rFonts w:ascii="Amiri" w:hAnsi="Amiri" w:eastAsia="Amiri" w:cs="Amiri"/>
          <w:color w:val="111111"/>
          <w:sz w:val="28"/>
          <w:sz w:val="28"/>
          <w:szCs w:val="28"/>
          <w:rtl w:val="true"/>
          <w:lang w:bidi="ar-SA"/>
        </w:rPr>
        <w:t>البلاغة نهجاً لا يسبقه فيها أحد وفي شجاعتها تأتي بعد أمها الزهراء</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بطلة اكبر ملحمة في الصبر والمقاومة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والصبر من مختصات الانسان لأن الملائكة عقل محض والحيوانات عارية من العقل فلا معنى للصبر لديها فالصبر ما يقابل الأهواء النفسية حيث العقل يحول دونها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والصبر ثلاثة أقسام</w:t>
      </w:r>
      <w:r>
        <w:rPr>
          <w:rFonts w:eastAsia="Amiri" w:cs="Amiri" w:ascii="Amiri" w:hAnsi="Amiri"/>
          <w:color w:val="111111"/>
          <w:sz w:val="28"/>
          <w:szCs w:val="28"/>
          <w:rtl w:val="true"/>
          <w:lang w:bidi="ar-SA"/>
        </w:rPr>
        <w:t xml:space="preserve">: </w:t>
      </w:r>
      <w:bookmarkStart w:id="548" w:name="pg7233_53369"/>
    </w:p>
    <w:p>
      <w:pPr>
        <w:pStyle w:val="BookText"/>
        <w:rPr/>
      </w:pPr>
      <w:bookmarkEnd w:id="54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في طاعة الله وعبادته من قبيل أداء الواجبات والمستحبات</w:t>
      </w:r>
    </w:p>
    <w:p>
      <w:pPr>
        <w:pStyle w:val="BookText"/>
        <w:rPr/>
      </w:pPr>
      <w:r>
        <w:rPr>
          <w:rFonts w:ascii="Amiri" w:hAnsi="Amiri" w:eastAsia="Amiri" w:cs="Amiri"/>
          <w:color w:val="111111"/>
          <w:sz w:val="28"/>
          <w:sz w:val="28"/>
          <w:szCs w:val="28"/>
          <w:rtl w:val="true"/>
          <w:lang w:bidi="ar-SA"/>
        </w:rPr>
        <w:t>كالصوم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في ترك المعاصي وارتكاب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في مقابل المصائب والفجائع والبلايا التي تحل خاصة بالأنبياء والأولياء وفي القرآن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يتحدث فيها عن الصبر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وقد مجدّ القرآن الأنبياء على صبرهم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وصبر نوح و ابراهيم وموسى وصبر نبينا الأكرم معروف وقد قال</w:t>
      </w:r>
    </w:p>
    <w:p>
      <w:pPr>
        <w:pStyle w:val="BookText"/>
        <w:rPr/>
      </w:pP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اُوذي نبي مثل ما اوذيت</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250715_1051229030"/>
      <w:bookmarkStart w:id="550" w:name="_Toc190"/>
      <w:bookmarkEnd w:id="549"/>
      <w:r>
        <w:rPr>
          <w:rtl w:val="true"/>
        </w:rPr>
        <w:t>مرور الأسرى على مصارع الشهداء</w:t>
      </w:r>
      <w:bookmarkEnd w:id="550"/>
    </w:p>
    <w:p>
      <w:pPr>
        <w:pStyle w:val="BookText"/>
        <w:rPr/>
      </w:pPr>
      <w:r>
        <w:rPr>
          <w:rFonts w:ascii="IRNazanin" w:hAnsi="IRNazanin" w:eastAsia="IRNazanin"/>
          <w:color w:val="111111"/>
          <w:sz w:val="28"/>
          <w:sz w:val="28"/>
          <w:szCs w:val="28"/>
          <w:rtl w:val="true"/>
          <w:lang w:bidi="fa-IR"/>
        </w:rPr>
        <w:t>مرّت ثلاث أخوات على مصارع اخوانهن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أخت الحمزة لما استشهد أخوها عم النبي ومثلوا به فقال النبي للزبير ذلك وطلبه منه أن يحول بينها وبين رؤية أخيها بهذه الحال الا ان صفية وعدت بالصبر فلما رأت أخاها وما فعلوا به صاحت وبكت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عمرو بن عبد ود جاءت أخته ووقفت على مصرعه فرأته في </w:t>
      </w:r>
    </w:p>
    <w:p>
      <w:pPr>
        <w:pStyle w:val="BookText"/>
        <w:rPr/>
      </w:pPr>
      <w:r>
        <w:rPr>
          <w:rFonts w:ascii="IRNazanin" w:hAnsi="IRNazanin" w:eastAsia="IRNazanin"/>
          <w:color w:val="111111"/>
          <w:sz w:val="28"/>
          <w:sz w:val="28"/>
          <w:szCs w:val="28"/>
          <w:rtl w:val="true"/>
          <w:lang w:bidi="fa-IR"/>
        </w:rPr>
        <w:t>درعه ولم يسلبه علي شيئاً فلم تبك وقالت ان قاتل أخي رجل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وقفت زینب على مصرع أخيها مقطع الأوصال نادت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وامحمداه</w:t>
      </w:r>
      <w:r>
        <w:rPr>
          <w:rStyle w:val="FootnoteAnchor"/>
          <w:rtl w:val="true"/>
        </w:rPr>
        <w:footnoteReference w:id="552"/>
      </w:r>
      <w:r>
        <w:rPr>
          <w:rFonts w:ascii="IRNazanin" w:hAnsi="IRNazanin" w:eastAsia="IRNazanin"/>
          <w:color w:val="111111"/>
          <w:sz w:val="28"/>
          <w:sz w:val="28"/>
          <w:szCs w:val="28"/>
          <w:rtl w:val="true"/>
          <w:lang w:bidi="fa-IR"/>
        </w:rPr>
        <w:t>صلّى عليك ملائكة السماء هذا حسین مرمل بالدماء مقطع الأعضاء وبناتك سبايا</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فابکت والله كل عدو وصديق</w:t>
      </w:r>
      <w:r>
        <w:rPr>
          <w:rStyle w:val="FootnoteAnchor"/>
          <w:rtl w:val="true"/>
        </w:rPr>
        <w:footnoteReference w:id="554"/>
      </w:r>
      <w:r>
        <w:rPr>
          <w:rFonts w:ascii="IRNazanin" w:hAnsi="IRNazanin" w:eastAsia="IRNazanin"/>
          <w:color w:val="111111"/>
          <w:sz w:val="28"/>
          <w:sz w:val="28"/>
          <w:szCs w:val="28"/>
          <w:rtl w:val="true"/>
          <w:lang w:bidi="fa-IR"/>
        </w:rPr>
        <w:t>وذكر الكفعمي في المصباح ان السيدة سكينة لما انتهت إلى مصرع أبيها اعتنقت جسده الدامي فسمعت بعد ما غشي عليها أباها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شيعتي مهما شربتم عذب ماء فاذكروني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سمعتم بقتيل أو شهید فاندبوني</w:t>
      </w:r>
    </w:p>
    <w:p>
      <w:pPr>
        <w:pStyle w:val="BookText"/>
        <w:rPr/>
      </w:pPr>
      <w:r>
        <w:rPr>
          <w:rFonts w:ascii="Amiri" w:hAnsi="Amiri" w:eastAsia="Amiri" w:cs="Amiri"/>
          <w:color w:val="111111"/>
          <w:sz w:val="28"/>
          <w:sz w:val="28"/>
          <w:szCs w:val="28"/>
          <w:rtl w:val="true"/>
          <w:lang w:bidi="ar-SA"/>
        </w:rPr>
        <w:t>وجاء في رواية أخرى عنها قالت انها ألقت بنفسها على جسد أبيها وبكت</w:t>
      </w:r>
    </w:p>
    <w:p>
      <w:pPr>
        <w:pStyle w:val="BookText"/>
        <w:rPr/>
      </w:pPr>
      <w:r>
        <w:rPr>
          <w:rFonts w:ascii="Amiri" w:hAnsi="Amiri" w:eastAsia="Amiri" w:cs="Amiri"/>
          <w:color w:val="111111"/>
          <w:sz w:val="28"/>
          <w:sz w:val="28"/>
          <w:szCs w:val="28"/>
          <w:rtl w:val="true"/>
          <w:lang w:bidi="ar-SA"/>
        </w:rPr>
        <w:t>فلما غشي عليها سمعت اثناء ذلك أباها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شيعتي مهما شربتم عذب ماء فاذكروني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سمعتم بقتيل أو شهید فاندبوني</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فانا السبط الذي من غير جرم قتلونی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وبجرد الخيل بعد القتل عمداً سحقوني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ليتكم في يوم عاشورا جميعاً تنظروني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استسقي لطفلي فأبوا أن يرحموني </w:t>
      </w:r>
      <w:bookmarkStart w:id="551" w:name="pg7233_53371"/>
    </w:p>
    <w:p>
      <w:pPr>
        <w:pStyle w:val="BookText"/>
        <w:rPr/>
      </w:pPr>
      <w:bookmarkEnd w:id="551"/>
      <w:r>
        <w:rPr>
          <w:rFonts w:ascii="IRNazanin" w:hAnsi="IRNazanin" w:eastAsia="IRNazanin"/>
          <w:color w:val="111111"/>
          <w:sz w:val="28"/>
          <w:sz w:val="28"/>
          <w:szCs w:val="28"/>
          <w:rtl w:val="true"/>
          <w:lang w:bidi="fa-IR"/>
        </w:rPr>
        <w:t xml:space="preserve">وسقوه سهم بغي عوض الماء المعين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لرزء ومصاب هد أركان الحجون</w:t>
      </w:r>
    </w:p>
    <w:p>
      <w:pPr>
        <w:pStyle w:val="BookText"/>
        <w:rPr/>
      </w:pPr>
      <w:r>
        <w:rPr>
          <w:rFonts w:ascii="IRNazanin" w:hAnsi="IRNazanin" w:eastAsia="IRNazanin"/>
          <w:color w:val="111111"/>
          <w:sz w:val="28"/>
          <w:sz w:val="28"/>
          <w:szCs w:val="28"/>
          <w:rtl w:val="true"/>
          <w:lang w:bidi="fa-IR"/>
        </w:rPr>
        <w:t xml:space="preserve">ويلهم قد جرحوا قلب رسول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فالعنوهم ما استطعتم شيعتي في كل حين</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عصفت رياح الزمهریر علی ورود الرسالة وهوت زینب من شدّة المصاب</w:t>
      </w:r>
    </w:p>
    <w:p>
      <w:pPr>
        <w:pStyle w:val="BookText"/>
        <w:rPr/>
      </w:pPr>
      <w:r>
        <w:rPr>
          <w:rFonts w:ascii="Amiri" w:hAnsi="Amiri" w:eastAsia="Amiri" w:cs="Amiri"/>
          <w:color w:val="111111"/>
          <w:sz w:val="28"/>
          <w:sz w:val="28"/>
          <w:szCs w:val="28"/>
          <w:rtl w:val="true"/>
          <w:lang w:bidi="ar-SA"/>
        </w:rPr>
        <w:t>كأنها شهيدة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صبر زينب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صابرت مصائباً مهولة</w:t>
      </w:r>
    </w:p>
    <w:p>
      <w:pPr>
        <w:pStyle w:val="BookText"/>
        <w:rPr/>
      </w:pPr>
      <w:r>
        <w:rPr>
          <w:rFonts w:ascii="Amiri" w:hAnsi="Amiri" w:eastAsia="Amiri" w:cs="Amiri"/>
          <w:color w:val="111111"/>
          <w:sz w:val="28"/>
          <w:sz w:val="28"/>
          <w:szCs w:val="28"/>
          <w:rtl w:val="true"/>
          <w:lang w:bidi="ar-SA"/>
        </w:rPr>
        <w:t xml:space="preserve">رأت من الخطوب والرزايا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تهون دونه المنايا</w:t>
      </w:r>
    </w:p>
    <w:p>
      <w:pPr>
        <w:pStyle w:val="BookText"/>
        <w:rPr/>
      </w:pPr>
      <w:r>
        <w:rPr>
          <w:rFonts w:ascii="IRNazanin" w:hAnsi="IRNazanin" w:eastAsia="IRNazanin"/>
          <w:color w:val="111111"/>
          <w:sz w:val="28"/>
          <w:sz w:val="28"/>
          <w:szCs w:val="28"/>
          <w:rtl w:val="true"/>
          <w:lang w:bidi="fa-IR"/>
        </w:rPr>
        <w:t xml:space="preserve">رأت کرام قومها الأماجد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مجزّرين في صعيد واحد</w:t>
      </w:r>
    </w:p>
    <w:p>
      <w:pPr>
        <w:pStyle w:val="BookText"/>
        <w:rPr/>
      </w:pPr>
      <w:r>
        <w:rPr>
          <w:rFonts w:ascii="Amiri" w:hAnsi="Amiri" w:eastAsia="Amiri" w:cs="Amiri"/>
          <w:color w:val="111111"/>
          <w:sz w:val="28"/>
          <w:sz w:val="28"/>
          <w:szCs w:val="28"/>
          <w:rtl w:val="true"/>
          <w:lang w:bidi="ar-SA"/>
        </w:rPr>
        <w:t xml:space="preserve">تسفي على جسومها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لذؤبان الفلا تباح</w:t>
      </w:r>
    </w:p>
    <w:p>
      <w:pPr>
        <w:pStyle w:val="BookText"/>
        <w:rPr/>
      </w:pPr>
      <w:r>
        <w:rPr>
          <w:rFonts w:ascii="IRNazanin" w:hAnsi="IRNazanin" w:eastAsia="IRNazanin"/>
          <w:color w:val="111111"/>
          <w:sz w:val="28"/>
          <w:sz w:val="28"/>
          <w:szCs w:val="28"/>
          <w:rtl w:val="true"/>
          <w:lang w:bidi="fa-IR"/>
        </w:rPr>
        <w:t xml:space="preserve">رأت عزیز قومها صريعاً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وزعوه بالظبی توزیعا</w:t>
      </w:r>
    </w:p>
    <w:p>
      <w:pPr>
        <w:pStyle w:val="BookText"/>
        <w:rPr/>
      </w:pPr>
      <w:r>
        <w:rPr>
          <w:rFonts w:ascii="Amiri" w:hAnsi="Amiri" w:eastAsia="Amiri" w:cs="Amiri"/>
          <w:color w:val="111111"/>
          <w:sz w:val="28"/>
          <w:sz w:val="28"/>
          <w:szCs w:val="28"/>
          <w:rtl w:val="true"/>
          <w:lang w:bidi="ar-SA"/>
        </w:rPr>
        <w:t xml:space="preserve">رأت رؤوسأ بالقنا تشال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وجثثأ أكفانها الرمال</w:t>
      </w:r>
    </w:p>
    <w:p>
      <w:pPr>
        <w:pStyle w:val="BookText"/>
        <w:rPr/>
      </w:pPr>
      <w:r>
        <w:rPr>
          <w:rFonts w:ascii="IRNazanin" w:hAnsi="IRNazanin" w:eastAsia="IRNazanin"/>
          <w:color w:val="111111"/>
          <w:sz w:val="28"/>
          <w:sz w:val="28"/>
          <w:szCs w:val="28"/>
          <w:rtl w:val="true"/>
          <w:lang w:bidi="fa-IR"/>
        </w:rPr>
        <w:t xml:space="preserve">رأت رضيعاً بالسهام يفطم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وصبية بعد أبيهم ایتموا</w:t>
      </w:r>
    </w:p>
    <w:p>
      <w:pPr>
        <w:pStyle w:val="BookText"/>
        <w:rPr/>
      </w:pPr>
      <w:r>
        <w:rPr>
          <w:rFonts w:ascii="Amiri" w:hAnsi="Amiri" w:eastAsia="Amiri" w:cs="Amiri"/>
          <w:color w:val="111111"/>
          <w:sz w:val="28"/>
          <w:sz w:val="28"/>
          <w:szCs w:val="28"/>
          <w:rtl w:val="true"/>
          <w:lang w:bidi="ar-SA"/>
        </w:rPr>
        <w:t xml:space="preserve">رأت شماتة العدو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وصنعه ماشاء في أخيها</w:t>
      </w:r>
    </w:p>
    <w:p>
      <w:pPr>
        <w:pStyle w:val="Heading3"/>
        <w:numPr>
          <w:ilvl w:val="2"/>
          <w:numId w:val="1"/>
        </w:numPr>
        <w:rPr/>
      </w:pPr>
      <w:bookmarkStart w:id="552" w:name="__RefHeading___Toc250717_1051229030"/>
      <w:bookmarkStart w:id="553" w:name="_Toc191"/>
      <w:bookmarkEnd w:id="552"/>
      <w:r>
        <w:rPr>
          <w:rtl w:val="true"/>
        </w:rPr>
        <w:t>دفن أجساد الشهداء في كربلاء</w:t>
      </w:r>
      <w:bookmarkEnd w:id="55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المرحوم ملا باقر البهبهاني عن بعض الكتب المعتبرة ان عمر بن سعد ارتحل عن أرض كربلاء إلى الكوفة بجيشه ومعه موكب الاسرى والسبايا </w:t>
      </w:r>
    </w:p>
    <w:p>
      <w:pPr>
        <w:pStyle w:val="BookText"/>
        <w:rPr/>
      </w:pPr>
      <w:r>
        <w:rPr>
          <w:rFonts w:ascii="Amiri" w:hAnsi="Amiri" w:eastAsia="Amiri" w:cs="Amiri"/>
          <w:color w:val="111111"/>
          <w:sz w:val="28"/>
          <w:sz w:val="28"/>
          <w:szCs w:val="28"/>
          <w:rtl w:val="true"/>
          <w:lang w:bidi="ar-SA"/>
        </w:rPr>
        <w:t>ورؤوس الشهداء فوق الرماح وقد ترك اجساد الشهداء في العراء بلا 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قبيلة بني أسد قد ضربوا خيامهم بالقرب من نهر الفرات فخرجن النسوة إلى النهر يستقین الماء، فرأين بعض الأجساد مقطوعة الرؤوس متناثرة هنا وهناك فوق الرمال وكان من بين الأجساد جسد تفوح منه رائحة طيبة أطيب من المسك فصحن وبكين وقلن والله ان هذا جسم الحسين وهذه أجساد أهل بيته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وعدن الى مضاربهن يلطمن خدودهن ويبكين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أسد أتجلسون هاهنا والحسين وأهل بيته وأصحابه مجزّرین کالأضاحي تسفي عليهم الرياح فان کنتم تحبونهم وتتولونهم فهلموا لتواروا هذه الأجساد الثرى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نخشى ابن زیاد و عمر بن سعد أن يحملوا علينا فيقتلون</w:t>
      </w:r>
    </w:p>
    <w:p>
      <w:pPr>
        <w:pStyle w:val="BookText"/>
        <w:rPr/>
      </w:pPr>
      <w:r>
        <w:rPr>
          <w:rFonts w:ascii="Amiri" w:hAnsi="Amiri" w:eastAsia="Amiri" w:cs="Amiri"/>
          <w:color w:val="111111"/>
          <w:sz w:val="28"/>
          <w:sz w:val="28"/>
          <w:szCs w:val="28"/>
          <w:rtl w:val="true"/>
          <w:lang w:bidi="ar-SA"/>
        </w:rPr>
        <w:t>وينهبون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على طريق الكوفة رصداً ونبادر الى الدفن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جاؤوا ووقفوا على الأجساد بكوا ولما شرعوا بالدفن قال بعضهم وبماذا نجيب من يسألنا عنهم وهذه الأجساد بلا رؤوس وفيما هم حائرون اذا بفارس يطلع عليهم فتفرقوا فلما نزل الفارس ألقى بنفسه على جسد الامام الحسين وراح يلثمه ویشمه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بكى بكاءً مرّاً ثمّ رفع رأسه وسألهم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وقوفكم هنا؟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نتفرج،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جئتم للدفن،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رمنا تقليب جسد</w:t>
      </w:r>
    </w:p>
    <w:p>
      <w:pPr>
        <w:pStyle w:val="BookText"/>
        <w:rPr/>
      </w:pPr>
      <w:r>
        <w:rPr>
          <w:rFonts w:ascii="Amiri" w:hAnsi="Amiri" w:eastAsia="Amiri" w:cs="Amiri"/>
          <w:color w:val="111111"/>
          <w:sz w:val="28"/>
          <w:sz w:val="28"/>
          <w:szCs w:val="28"/>
          <w:rtl w:val="true"/>
          <w:lang w:bidi="ar-SA"/>
        </w:rPr>
        <w:t>الحسين فما استطعنا إلى ذلك ورأينا الأجساد بلا رؤوس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 الفارس انةً قطعت نياط قلوبهم وصاح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كنت حاضرة وتراني أسيرأ</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نهض و خطا خطوات وخط خطاً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هنا فلما حفروا قال ایتوني بهؤلاء وكانوا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فحملوهم ودفنوهم ثم خطّ خطاً آخر وقال احفروا هنا فلما اتموا الحفر أشار إلى بعض الأجساد وقالوا واروهم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 بدن واحد مقطع الأوصال قد رضته الخيل وسحقته وكان قد صعب عليهم دفنه فلما أرادوا أن يدفنونه 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من يعينني</w:t>
      </w:r>
      <w:r>
        <w:rPr>
          <w:rStyle w:val="FootnoteAnchor"/>
          <w:rtl w:val="true"/>
        </w:rPr>
        <w:footnoteReference w:id="560"/>
      </w:r>
      <w:r>
        <w:rPr>
          <w:rFonts w:ascii="Amiri" w:hAnsi="Amiri" w:eastAsia="Amiri" w:cs="Amiri"/>
          <w:color w:val="111111"/>
          <w:sz w:val="28"/>
          <w:sz w:val="28"/>
          <w:szCs w:val="28"/>
          <w:rtl w:val="true"/>
          <w:lang w:bidi="ar-SA"/>
        </w:rPr>
        <w:t>، ثم وضع يديه تحت الجسد المبضع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وفي سبيل الله وعلى ملة رسول الله، هذا ما وعدنا الله ورسوله</w:t>
      </w:r>
    </w:p>
    <w:p>
      <w:pPr>
        <w:pStyle w:val="BookText"/>
        <w:rPr/>
      </w:pPr>
      <w:r>
        <w:rPr>
          <w:rFonts w:ascii="Amiri" w:hAnsi="Amiri" w:eastAsia="Amiri" w:cs="Amiri"/>
          <w:color w:val="111111"/>
          <w:sz w:val="28"/>
          <w:sz w:val="28"/>
          <w:szCs w:val="28"/>
          <w:rtl w:val="true"/>
          <w:lang w:bidi="ar-SA"/>
        </w:rPr>
        <w:t>وصدق الله ورسوله ما شاء الله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 الجسد لوحده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 خده على نحره الشريف وهو يبكي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لأرض تضمنت جسدك الشريف، أما الدنيا فبعدك مظلمة والآخرة بنورك مشرقة أما الحزن فسرمد والليل فمسهد، حتى يختار الله لي دارك التي أنت فيها مقيم، فعليك مني السلام يابن رسول الله ورحمة الله وبركاته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أهال التراب وطنه وكتب باصبعه فوق القبر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بقي أحد؟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وأشاروا إلى نهر العلقمي، فلما رأى الجسد الطاهر القى بنفسه</w:t>
      </w:r>
    </w:p>
    <w:p>
      <w:pPr>
        <w:pStyle w:val="BookText"/>
        <w:rPr/>
      </w:pPr>
      <w:r>
        <w:rPr>
          <w:rFonts w:ascii="IRNazanin" w:hAnsi="IRNazanin" w:eastAsia="IRNazanin"/>
          <w:color w:val="111111"/>
          <w:sz w:val="28"/>
          <w:sz w:val="28"/>
          <w:szCs w:val="28"/>
          <w:rtl w:val="true"/>
          <w:lang w:bidi="fa-IR"/>
        </w:rPr>
        <w:t>عليه و بکی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الدنيا بعدك العفا یا قمر بني هاشم، فعليك مني السلام من شهید محتسب</w:t>
      </w:r>
    </w:p>
    <w:p>
      <w:pPr>
        <w:pStyle w:val="BookText"/>
        <w:rPr/>
      </w:pP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فحفروا له قبراً ثم دفنه وحده ولم يشرك بني أسد في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بالقرب منه جسد آخر وهو لحبيب بن مظاهر الأسدي ولما أرادوا أن يأتوا بجسد الحر الرياحي وكان بعيداً عن سائر الأجساد منعهم وأمرهم أن يدفنوه في نفس المكان ولما أتموا دفن أجساد الشهداء أقسموا على ذلك الفارس أن يعرف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امامكم علي بن الحسين، ثم ركب فرسه وغاب عنهم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ويروى ان جماعة من زوار کربلاء سألوا المرحوم السيد مرتضى الكشميري عن قبر علي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ثم طلب منهم أن يأتوا صباحاً فلعلّه يعثر على جواب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الليل واوئ إلى فراشه رأى في عالم الرؤيا سيد الشهداء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تجب زوّاري؟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أقول لهم يا أبا عبدالله وأنا لا أعلم أين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وأخبرهم انه على صدري</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554" w:name="pg7233_53375"/>
    </w:p>
    <w:p>
      <w:pPr>
        <w:pStyle w:val="Heading2"/>
        <w:numPr>
          <w:ilvl w:val="1"/>
          <w:numId w:val="1"/>
        </w:numPr>
        <w:rPr/>
      </w:pPr>
      <w:bookmarkStart w:id="555" w:name="__RefHeading___Toc250719_1051229030"/>
      <w:bookmarkStart w:id="556" w:name="_Toc192"/>
      <w:bookmarkEnd w:id="554"/>
      <w:bookmarkEnd w:id="555"/>
      <w:r>
        <w:rPr>
          <w:rtl w:val="true"/>
        </w:rPr>
        <w:t>الفصل التاسع</w:t>
      </w:r>
      <w:r>
        <w:rPr>
          <w:rtl w:val="true"/>
        </w:rPr>
        <w:t xml:space="preserve">: </w:t>
      </w:r>
      <w:r>
        <w:rPr>
          <w:rtl w:val="true"/>
        </w:rPr>
        <w:t>من كربلاء إلى دمشق</w:t>
      </w:r>
      <w:bookmarkEnd w:id="55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250721_1051229030"/>
      <w:bookmarkStart w:id="558" w:name="_Toc193"/>
      <w:bookmarkEnd w:id="557"/>
      <w:r>
        <w:rPr>
          <w:rtl w:val="true"/>
        </w:rPr>
        <w:t>دخول موكب أهل البيت الكوفة</w:t>
      </w:r>
      <w:bookmarkEnd w:id="55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وردت رواية مسلم في أغلب المقاتل وخلاصتها انه صعد فوق قصر الامارة المشرف على الكناسة ووقف ينظر فرأى أربعين هودجاً و محملاً فيها نساء وبنات فاطمة وكان علي بن الحسين على جمل من غير غطاء ولا غطاء والدماء تسيل من عنقه وكان يقرأ بعض الأشعار وأخذ أهل الكوفة يناولون الأطفال التمر والجوز والخبز فصاحت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علينا حرام ثم رمت به إلى الأرض وبكين نساء أهل الكوفة 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رجالكم يقتلوننا ونساؤكم تبكي علينا والله يحكم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ورأت زیبنب رؤوس الشهداء فوق الرماح يتقدّمها رأس الحسين</w:t>
      </w:r>
    </w:p>
    <w:p>
      <w:pPr>
        <w:pStyle w:val="BookText"/>
        <w:rPr/>
      </w:pPr>
      <w:r>
        <w:rPr>
          <w:rFonts w:ascii="Amiri" w:hAnsi="Amiri" w:eastAsia="Amiri" w:cs="Amiri"/>
          <w:color w:val="111111"/>
          <w:sz w:val="28"/>
          <w:sz w:val="28"/>
          <w:szCs w:val="28"/>
          <w:rtl w:val="true"/>
          <w:lang w:bidi="ar-SA"/>
        </w:rPr>
        <w:t>فقالت بينها وبين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فأبدى غروبا</w:t>
      </w:r>
    </w:p>
    <w:p>
      <w:pPr>
        <w:pStyle w:val="BookText"/>
        <w:rPr/>
      </w:pPr>
      <w:r>
        <w:rPr>
          <w:rFonts w:ascii="IRNazanin" w:hAnsi="IRNazanin" w:eastAsia="IRNazanin"/>
          <w:color w:val="111111"/>
          <w:sz w:val="28"/>
          <w:sz w:val="28"/>
          <w:szCs w:val="28"/>
          <w:rtl w:val="true"/>
          <w:lang w:bidi="fa-IR"/>
        </w:rPr>
        <w:t xml:space="preserve">ما توهمت یا شقيق فؤادي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r>
        <w:rPr>
          <w:rStyle w:val="FootnoteAnchor"/>
          <w:rtl w:val="true"/>
        </w:rPr>
        <w:footnoteReference w:id="5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وأومأت زینب ابنة علي إلى الناس وهم حشود متراكمة فهدأت حتى كأنّ على رؤوسهم الطير 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لما أومأت إلى الناس سكنت الأجراس </w:t>
      </w:r>
    </w:p>
    <w:p>
      <w:pPr>
        <w:pStyle w:val="BookText"/>
        <w:rPr/>
      </w:pPr>
      <w:r>
        <w:rPr>
          <w:rFonts w:ascii="Amiri" w:hAnsi="Amiri" w:eastAsia="Amiri" w:cs="Amiri"/>
          <w:color w:val="111111"/>
          <w:sz w:val="28"/>
          <w:sz w:val="28"/>
          <w:szCs w:val="28"/>
          <w:rtl w:val="true"/>
          <w:lang w:bidi="ar-SA"/>
        </w:rPr>
        <w:t>والأنفاس هنالك تدفقت كلماتها البليغة كأقوى ما تكون في خطبه فريدة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الصلاة على أبي محمد و آله الطيبین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يَا أَهْلَ الْخَتْلِ وَالْغَدْرِ وَالْخَذْلِ أَلَا فَلَا رَقَأَتِ الْعَبْرَةُ وَلَا هَدَأَتِ الزَّفْرَةُ إِنَّمَا مَثَلُكُمْ كَمَثَلِ الَّتِي نَقَضَتْ غَزْلَها مِنْ بَعْدِ قُوَّةٍ أَنْكاثاً تَتَّخِذُونَ أَيْمانَكُمْ دَخَلًا بَيْنَكُمْ هَلْ فِيكُمْ إِلَّا الصَّلَفُ وَالْعُجْبُ وَالشَّنَفُ وَالْكَذِبُ وَمَلَقُ الْإِمَاءِ وَغَمْزُ الْأَعْدَاءِ أَوْ كَمَرْعًى عَلَى دِمْنَةٍ أَوْ كَفِضَّةٍ عَلَى مَلْحُودَةٍ</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بِئْسَ مَا قَدَّمَتْ لَكُمْ أَنْفُسُكُمْ أَنْ سَخِطَ اللَّهُ عَلَيْكُمْ وَفِي الْعَذَابِ أَنْتُمْ خَالِدُونَ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فَابْكُوا فَإِنَّكُمْ أَحْرَى بِالْبُكَاءِ فَابْكُوا كَثِيراً وَاضْحَكُوا قَلِيلًا فَقَدْ أَبْلَيْتُمْ بِعَارِهَا وَمَنَيْتُمْ بِشَنَارِهَا وَلَنْ تَرْحَضُوهَا أَبَداً وَأَنَّى تَرْحَضُونَ قُتِلَ سَلِيلُ خَاتَمِ النُّبُوَّةِ وَمَعْدِنِ الرِّسَالَةِ وَسَيِّدُ شَبَابِ أَهْلِ الْجَنَّةِ وَمَلَاذُ حَرْبِكُمْ وَمَعَاذُ حِزْبِكُمْ وَمَقَرُّ سِلْمِكُمْ وَآسِي كَلْمِكُمْ وَمَفْزَعُ نَازِلَتِكُمْ وَالْمَرْجِعُ إِلَيْهِ عِنْدَ مُقَاتَلَتِكُمْ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وَمَدَرَةُ حُجَجِكُمْ وَمَنَارُ مَحَجَّتِكُمْ أَلَا سَاءَ مَا قَدَّمَتْ لَكُمْ أَنْفُسُكُمْ وَسَاءَ مَا تَزِرُونَ لِيَوْمِ بَعْثِكُمُ فَتَعْساً تَعْساً وَنَكْساً نَكْساً لَقَدْ خَابَ السَّعْيُ وَتَبَّتِ الْأَيْدِي وَخَسِرَتِ الصَّفْقَةُ وَبُؤْتُمْ بِغَضَبٍ مِنَ اللَّهِ وَضُرِبَتْ عَلَيْكُمُ الذِّلَّةُ وَالْمَسْكَنَةُ أَ تَدْرُونَ وَيْلَكُمْ أَيَّ كَبِدٍ لِمُحَمَّدٍ ص فَرَثْتُمْ وَأَيَّ عَهْدٍ نَكَثْتُمْ وَأَيَّ كَرِيمَةٍ لَهُ أَبْرَزْتُمْ وَأَيَّ حُرْمَةٍ لَهُ هَتَكْتُمْ وَأَيَّ دَمٍ لَهُ سَفَكْتُمْ أَ فَعَجِبْتُمْ أَنْ تُمْطِرَ السَّمَاءُ دَماً وَلَعَذابُ الْآخِرَةِ أَخْزى وَهُمْ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يَسْتَخِفَّنَّكُمُ الْمَهَلُ فَإِنَّهُ عَزَّ وَجَلَّ لَا يَحْفِزُهُ الْبِدَارُ وَلَا يُخْشَى عَلَيْهِ فَوْتُ النَّارِ كَلَّا إِنَّ رَبَّكَ لَنَا وَلَهُمْ لَبِالْمِرْصادِ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الأخبار عن بقيّة الله أرواحنا فداه أن الملائكة في يوم وفاة </w:t>
      </w:r>
    </w:p>
    <w:p>
      <w:pPr>
        <w:pStyle w:val="BookText"/>
        <w:rPr/>
      </w:pPr>
      <w:r>
        <w:rPr>
          <w:rFonts w:ascii="Amiri" w:hAnsi="Amiri" w:eastAsia="Amiri" w:cs="Amiri"/>
          <w:color w:val="111111"/>
          <w:sz w:val="28"/>
          <w:sz w:val="28"/>
          <w:szCs w:val="28"/>
          <w:rtl w:val="true"/>
          <w:lang w:bidi="ar-SA"/>
        </w:rPr>
        <w:t>السيّدة زينب الكبرى تعقد مجلساً للعزاء وتقرأ خطبتها في الكوفة فتبكي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المفيد والشيخ الطوسي عن ابن حذلم انه دخل الكوفة في شهر المحرم سنة احدى وستين للهجرة وقد صادف دخوله دخول موكب الأسرى والسبايا وفي الاسرى علي بن الحسين وقد أحاط بهم الجيش واجتمع الناس للنظر إليهم فصاحت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أما تستحون من الله ورسوله أن تنظروا إلى حرم النبي صلى الله عليه واله؟</w:t>
      </w:r>
    </w:p>
    <w:p>
      <w:pPr>
        <w:pStyle w:val="BookText"/>
        <w:rPr/>
      </w:pPr>
      <w:r>
        <w:rPr>
          <w:rFonts w:ascii="Amiri" w:hAnsi="Amiri" w:eastAsia="Amiri" w:cs="Amiri"/>
          <w:color w:val="111111"/>
          <w:sz w:val="28"/>
          <w:sz w:val="28"/>
          <w:szCs w:val="28"/>
          <w:rtl w:val="true"/>
          <w:lang w:bidi="ar-SA"/>
        </w:rPr>
        <w:t>وكان علي بن الحسين في أسوأ حال اذ غلّت يداه إلى عنقه بالجامعة</w:t>
      </w:r>
    </w:p>
    <w:p>
      <w:pPr>
        <w:pStyle w:val="BookText"/>
        <w:rPr/>
      </w:pPr>
      <w:r>
        <w:rPr>
          <w:rFonts w:ascii="Amiri" w:hAnsi="Amiri" w:eastAsia="Amiri" w:cs="Amiri"/>
          <w:color w:val="111111"/>
          <w:sz w:val="28"/>
          <w:sz w:val="28"/>
          <w:szCs w:val="28"/>
          <w:rtl w:val="true"/>
          <w:lang w:bidi="ar-SA"/>
        </w:rPr>
        <w:t>وأضعفته العلّة فقال بصوت واهن وقد علا بكاء نساء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أيبكين علينا؟ فمن الذي قتلنا</w:t>
      </w:r>
      <w:r>
        <w:rPr>
          <w:rStyle w:val="FootnoteAnchor"/>
          <w:rtl w:val="true"/>
        </w:rPr>
        <w:footnoteReference w:id="5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ذلك الوقت ارتجلت زينب العقيلة خطبتها الخالدة التي ما سمع أحد</w:t>
      </w:r>
    </w:p>
    <w:p>
      <w:pPr>
        <w:pStyle w:val="BookText"/>
        <w:rPr/>
      </w:pPr>
      <w:r>
        <w:rPr>
          <w:rFonts w:ascii="IRNazanin" w:hAnsi="IRNazanin" w:eastAsia="IRNazanin"/>
          <w:color w:val="111111"/>
          <w:sz w:val="28"/>
          <w:sz w:val="28"/>
          <w:szCs w:val="28"/>
          <w:rtl w:val="true"/>
          <w:lang w:bidi="fa-IR"/>
        </w:rPr>
        <w:t>أبلغ منها ولا أفصح</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حذلم والله ما رأيت أفصح منها ولا أبلغ وكأنما تنطق عن لسان</w:t>
      </w:r>
    </w:p>
    <w:p>
      <w:pPr>
        <w:pStyle w:val="BookText"/>
        <w:rPr/>
      </w:pPr>
      <w:r>
        <w:rPr>
          <w:rFonts w:ascii="IRNazanin" w:hAnsi="IRNazanin" w:eastAsia="IRNazanin"/>
          <w:color w:val="111111"/>
          <w:sz w:val="28"/>
          <w:sz w:val="28"/>
          <w:szCs w:val="28"/>
          <w:rtl w:val="true"/>
          <w:lang w:bidi="fa-IR"/>
        </w:rPr>
        <w:t>أبیها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صاحب الاحتجاج قال الامام السجاد لعمته وهي تهدر في</w:t>
      </w:r>
    </w:p>
    <w:p>
      <w:pPr>
        <w:pStyle w:val="BookText"/>
        <w:rPr/>
      </w:pPr>
      <w:r>
        <w:rPr>
          <w:rFonts w:ascii="IRNazanin" w:hAnsi="IRNazanin" w:eastAsia="IRNazanin"/>
          <w:color w:val="111111"/>
          <w:sz w:val="28"/>
          <w:sz w:val="28"/>
          <w:szCs w:val="28"/>
          <w:rtl w:val="true"/>
          <w:lang w:bidi="fa-IR"/>
        </w:rPr>
        <w:t>خطبتها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اسكتي يا عمة فانت بحمد الله عالمة غير معلمة وفهمة غير مفهمة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559" w:name="pg7233_53380"/>
    </w:p>
    <w:p>
      <w:pPr>
        <w:pStyle w:val="BookText"/>
        <w:rPr/>
      </w:pPr>
      <w:bookmarkEnd w:id="559"/>
      <w:r>
        <w:rPr>
          <w:rFonts w:ascii="Amiri" w:hAnsi="Amiri" w:eastAsia="Amiri" w:cs="Amiri"/>
          <w:color w:val="111111"/>
          <w:sz w:val="28"/>
          <w:sz w:val="28"/>
          <w:szCs w:val="28"/>
          <w:rtl w:val="true"/>
          <w:lang w:bidi="ar-SA"/>
        </w:rPr>
        <w:t>وبعد ذلك خطبت فاطمة بنت الحسين ثم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الأصوات بالبكاء والنحيب هنالك خطب الامام السجاد</w:t>
      </w:r>
    </w:p>
    <w:p>
      <w:pPr>
        <w:pStyle w:val="BookText"/>
        <w:rPr/>
      </w:pPr>
      <w:r>
        <w:rPr>
          <w:rFonts w:ascii="Amiri" w:hAnsi="Amiri" w:eastAsia="Amiri" w:cs="Amiri"/>
          <w:color w:val="111111"/>
          <w:sz w:val="28"/>
          <w:sz w:val="28"/>
          <w:szCs w:val="28"/>
          <w:rtl w:val="true"/>
          <w:lang w:bidi="ar-SA"/>
        </w:rPr>
        <w:t>وكان على بعير ضالع والجامعة في عنقه ويداه مغلولتان إلى عنقه وأوداجه تشخب</w:t>
      </w:r>
    </w:p>
    <w:p>
      <w:pPr>
        <w:pStyle w:val="BookText"/>
        <w:rPr/>
      </w:pPr>
      <w:r>
        <w:rPr>
          <w:rFonts w:ascii="Amiri" w:hAnsi="Amiri" w:eastAsia="Amiri" w:cs="Amiri"/>
          <w:color w:val="111111"/>
          <w:sz w:val="28"/>
          <w:sz w:val="28"/>
          <w:szCs w:val="28"/>
          <w:rtl w:val="true"/>
          <w:lang w:bidi="ar-SA"/>
        </w:rPr>
        <w:t>دماً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وأومأ إلى الناس أن اسكتوا فلما سكتوا حمد الله وأثنى عليه وذكر النبي</w:t>
      </w:r>
    </w:p>
    <w:p>
      <w:pPr>
        <w:pStyle w:val="BookText"/>
        <w:rPr/>
      </w:pPr>
      <w:r>
        <w:rPr>
          <w:rFonts w:ascii="Amiri" w:hAnsi="Amiri" w:eastAsia="Amiri" w:cs="Amiri"/>
          <w:color w:val="111111"/>
          <w:sz w:val="28"/>
          <w:sz w:val="28"/>
          <w:szCs w:val="28"/>
          <w:rtl w:val="true"/>
          <w:lang w:bidi="ar-SA"/>
        </w:rPr>
        <w:t>فصلّى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فقد عرفني ومن لم يعرفني فأنا علي بن الحسين بن علي بن أبي طالب، أنا ابن من انتهكت حرمته وسلبت نعمته وانتهب ماله وسبي عياله، أنا ابن المذبوح بشط الفرات من غير ذحل ولا تراث، أنا ابن من قتل صبرا وكفى بذلك فخرا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250723_1051229030"/>
      <w:bookmarkStart w:id="561" w:name="_Toc194"/>
      <w:bookmarkEnd w:id="560"/>
      <w:r>
        <w:rPr>
          <w:rtl w:val="true"/>
        </w:rPr>
        <w:t>في قصر الامارة</w:t>
      </w:r>
      <w:bookmarkEnd w:id="56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المرحوم السيد ابن طاووس و آخرون أنه طافوا بالرؤوس في أزقة الكوفة وشوارعها، وعاد ابن زیاد إلى قصره وأذن للناس اذناً عاماً وأمر بادخال </w:t>
      </w:r>
    </w:p>
    <w:p>
      <w:pPr>
        <w:pStyle w:val="BookText"/>
        <w:rPr/>
      </w:pPr>
      <w:r>
        <w:rPr>
          <w:rFonts w:ascii="Amiri" w:hAnsi="Amiri" w:eastAsia="Amiri" w:cs="Amiri"/>
          <w:color w:val="111111"/>
          <w:sz w:val="28"/>
          <w:sz w:val="28"/>
          <w:szCs w:val="28"/>
          <w:rtl w:val="true"/>
          <w:lang w:bidi="ar-SA"/>
        </w:rPr>
        <w:t>السبايا مجلسه فادخلت عليه الحرم بحالة تقشعر لها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السيدة زينب الكبرى قد انحازت عن النساء وهي متنكرة</w:t>
      </w:r>
    </w:p>
    <w:p>
      <w:pPr>
        <w:pStyle w:val="BookText"/>
        <w:rPr/>
      </w:pPr>
      <w:r>
        <w:rPr>
          <w:rFonts w:ascii="IRNazanin" w:hAnsi="IRNazanin" w:eastAsia="IRNazanin"/>
          <w:color w:val="111111"/>
          <w:sz w:val="28"/>
          <w:sz w:val="28"/>
          <w:szCs w:val="28"/>
          <w:rtl w:val="true"/>
          <w:lang w:bidi="fa-IR"/>
        </w:rPr>
        <w:t>وحولها النساء والأطفال، فسأل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المتنكرة؟</w:t>
      </w:r>
    </w:p>
    <w:p>
      <w:pPr>
        <w:pStyle w:val="BookText"/>
        <w:rPr/>
      </w:pPr>
      <w:r>
        <w:rPr>
          <w:rFonts w:ascii="Amiri" w:hAnsi="Amiri" w:eastAsia="Amiri" w:cs="Amiri"/>
          <w:color w:val="111111"/>
          <w:sz w:val="28"/>
          <w:sz w:val="28"/>
          <w:szCs w:val="28"/>
          <w:rtl w:val="true"/>
          <w:lang w:bidi="ar-SA"/>
        </w:rPr>
        <w:t>فلم تجبه احتقاراً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العقيلة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اللعين أن يحرق فؤادها فقال متشمتاً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الذي فضحكم وقتلکم واكذب احدوثتكم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فردّت عليه بكبرياء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أكرمنا بنبيه محمد وطهّرنا من الرجس تطهيرا، وإنما يفتضح</w:t>
      </w:r>
    </w:p>
    <w:p>
      <w:pPr>
        <w:pStyle w:val="BookText"/>
        <w:rPr/>
      </w:pPr>
      <w:r>
        <w:rPr>
          <w:rFonts w:ascii="Amiri" w:hAnsi="Amiri" w:eastAsia="Amiri" w:cs="Amiri"/>
          <w:color w:val="111111"/>
          <w:sz w:val="28"/>
          <w:sz w:val="28"/>
          <w:szCs w:val="28"/>
          <w:rtl w:val="true"/>
          <w:lang w:bidi="ar-SA"/>
        </w:rPr>
        <w:t>الفاسق ويكذب الفاجر وهو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 فعل الله بأهل بيتك؟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إلّا جميلاً، هؤلاء قوم كتب الله عليهم القتل فبرزوا إلى مضاجعهم وسيجمع الله بينك وبينهم فتحاجّ و تخاصم فانظر لمن الفلح يومئذٍ ثكلتك أمّك يابن مرجانة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اللعين واستشاط غيظاً من كلامها أمام الحشد وأراد قتلها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امرأة وهل تؤاخذ بشيء من كلامها؟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ابنزیاد بحقد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شفي الله قلبي من طاغيتك والمردة من أهل بيتك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والتفت اللعين الى الامام علي بن الحسين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يقتل الله علياً؟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لي أخ اكبر منّي يسمّئ عليّاً قتله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فغضب اللعين وكبر علیه وصاح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اضربوا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فاعتنقته عمّته زینب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حسبك يابن زیاد من دمائنا ما سفكت وهل أبقيت أحداً غير هذا فان أردت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 فاقتلني معه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562" w:name="pg7233_53383"/>
    </w:p>
    <w:p>
      <w:pPr>
        <w:pStyle w:val="BookText"/>
        <w:rPr/>
      </w:pPr>
      <w:bookmarkEnd w:id="562"/>
      <w:r>
        <w:rPr>
          <w:rFonts w:ascii="Amiri" w:hAnsi="Amiri" w:eastAsia="Amiri" w:cs="Amiri"/>
          <w:color w:val="111111"/>
          <w:sz w:val="28"/>
          <w:sz w:val="28"/>
          <w:szCs w:val="28"/>
          <w:rtl w:val="true"/>
          <w:lang w:bidi="ar-SA"/>
        </w:rPr>
        <w:t>وقال السجاد بشجاعة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القتل لنا عادة وكرامتنا من الله الشهادة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ابن زیاد راح ينكث بالقضيب ثنايا أبي عبدالله فقال له زيد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 القضيب عن هاتين الشفتين، فوالله الذي لا إله إلّا هو لقد رأيت شفتي</w:t>
      </w:r>
    </w:p>
    <w:p>
      <w:pPr>
        <w:pStyle w:val="BookText"/>
        <w:rPr/>
      </w:pPr>
      <w:r>
        <w:rPr>
          <w:rFonts w:ascii="IRNazanin" w:hAnsi="IRNazanin" w:eastAsia="IRNazanin"/>
          <w:color w:val="111111"/>
          <w:sz w:val="28"/>
          <w:sz w:val="28"/>
          <w:szCs w:val="28"/>
          <w:rtl w:val="true"/>
          <w:lang w:bidi="fa-IR"/>
        </w:rPr>
        <w:t>رسول الله على هاتين الشفتين يقبّلهما ثمّ بکن زيد فقال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ابكى الله عينيك فوالله لولا انّك شيخ قد خرفت وذهب عقلك لضربت</w:t>
      </w:r>
    </w:p>
    <w:p>
      <w:pPr>
        <w:pStyle w:val="BookText"/>
        <w:rPr/>
      </w:pPr>
      <w:r>
        <w:rPr>
          <w:rFonts w:ascii="Amiri" w:hAnsi="Amiri" w:eastAsia="Amiri" w:cs="Amiri"/>
          <w:color w:val="111111"/>
          <w:sz w:val="28"/>
          <w:sz w:val="28"/>
          <w:szCs w:val="28"/>
          <w:rtl w:val="true"/>
          <w:lang w:bidi="ar-SA"/>
        </w:rPr>
        <w:t>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زيد من المجلس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يا معشر العرب العبيد بعد اليوم قتلتم ابن فاطمة وأمرتم ابن مرجانة،</w:t>
      </w:r>
    </w:p>
    <w:p>
      <w:pPr>
        <w:pStyle w:val="BookText"/>
        <w:rPr/>
      </w:pPr>
      <w:r>
        <w:rPr>
          <w:rFonts w:ascii="Amiri" w:hAnsi="Amiri" w:eastAsia="Amiri" w:cs="Amiri"/>
          <w:color w:val="111111"/>
          <w:sz w:val="28"/>
          <w:sz w:val="28"/>
          <w:szCs w:val="28"/>
          <w:rtl w:val="true"/>
          <w:lang w:bidi="ar-SA"/>
        </w:rPr>
        <w:t>فبعداً لمن رضي بالذلّ</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250725_1051229030"/>
      <w:bookmarkStart w:id="564" w:name="_Toc195"/>
      <w:bookmarkEnd w:id="563"/>
      <w:r>
        <w:rPr>
          <w:rtl w:val="true"/>
        </w:rPr>
        <w:t>منازل الامام الحسين</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أنواراً فجعلكم بعرشه محدقین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يعتقد حكماء اليونان ان أول مخلوق هو العقل الأول ثم العقل الثاني وهكذاحتى العقل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وفقاً لما ورد في الأحاديث الصحيحة ان أوّل مخلوق هو نور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وقد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 نبيّك يا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العقل بالنبي ثم بعد نور النبي نور على ثم بعده نور فاطمة ثم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ان هذا كان حيث لا مكان ولا زمان وجاء في الروايات ان الله خلق من نور محمد عرشه حيث جاء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الله أنواراً، فجعلكم بعرشه محدقین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فالمنزل الأول انهم كانوا حول العرش المنزل الثاني انهم كانوا في</w:t>
      </w:r>
    </w:p>
    <w:p>
      <w:pPr>
        <w:pStyle w:val="BookText"/>
        <w:rPr/>
      </w:pPr>
      <w:r>
        <w:rPr>
          <w:rFonts w:ascii="Amiri" w:hAnsi="Amiri" w:eastAsia="Amiri" w:cs="Amiri"/>
          <w:color w:val="111111"/>
          <w:sz w:val="28"/>
          <w:sz w:val="28"/>
          <w:szCs w:val="28"/>
          <w:rtl w:val="true"/>
          <w:lang w:bidi="ar-SA"/>
        </w:rPr>
        <w:t>الأصلاب المطهّرة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نوراً في الأصلاب الشامخة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والمنزل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الأرحام المطهرة والمنزل الرابع للامام الحسين ولوج</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في يد لعيا سيدة الحوريات في الجنة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565" w:name="pg7233_53385"/>
    </w:p>
    <w:p>
      <w:pPr>
        <w:pStyle w:val="BookText"/>
        <w:rPr/>
      </w:pPr>
      <w:bookmarkEnd w:id="565"/>
      <w:r>
        <w:rPr>
          <w:rFonts w:ascii="Amiri" w:hAnsi="Amiri" w:eastAsia="Amiri" w:cs="Amiri"/>
          <w:color w:val="111111"/>
          <w:sz w:val="28"/>
          <w:sz w:val="28"/>
          <w:szCs w:val="28"/>
          <w:rtl w:val="true"/>
          <w:lang w:bidi="ar-SA"/>
        </w:rPr>
        <w:t>المنزل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السيّدة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النبي وفي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 جبرئيل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صحراء كربلاء الحارقة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البرزخ في ظل</w:t>
      </w:r>
    </w:p>
    <w:p>
      <w:pPr>
        <w:pStyle w:val="BookText"/>
        <w:rPr/>
      </w:pPr>
      <w:r>
        <w:rPr>
          <w:rFonts w:ascii="IRNazanin" w:hAnsi="IRNazanin" w:eastAsia="IRNazanin"/>
          <w:color w:val="111111"/>
          <w:sz w:val="28"/>
          <w:sz w:val="28"/>
          <w:szCs w:val="28"/>
          <w:rtl w:val="true"/>
          <w:lang w:bidi="fa-IR"/>
        </w:rPr>
        <w:t>عرش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المنزل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المحشر في مكان في ظل العرش وقد تحلق حوله زواره</w:t>
      </w:r>
    </w:p>
    <w:p>
      <w:pPr>
        <w:pStyle w:val="BookText"/>
        <w:rPr/>
      </w:pPr>
      <w:r>
        <w:rPr>
          <w:rFonts w:ascii="IRNazanin" w:hAnsi="IRNazanin" w:eastAsia="IRNazanin"/>
          <w:color w:val="111111"/>
          <w:sz w:val="28"/>
          <w:sz w:val="28"/>
          <w:szCs w:val="28"/>
          <w:rtl w:val="true"/>
          <w:lang w:bidi="fa-IR"/>
        </w:rPr>
        <w:t>ومن حضر مجالس عزائه</w:t>
      </w:r>
      <w:r>
        <w:rPr>
          <w:rFonts w:eastAsia="IRNazanin" w:cs="IRNazanin"/>
          <w:color w:val="111111"/>
          <w:sz w:val="28"/>
          <w:szCs w:val="28"/>
          <w:rtl w:val="true"/>
          <w:lang w:bidi="fa-IR"/>
        </w:rPr>
        <w:t>.</w:t>
      </w:r>
    </w:p>
    <w:p>
      <w:pPr>
        <w:pStyle w:val="Heading3"/>
        <w:numPr>
          <w:ilvl w:val="2"/>
          <w:numId w:val="1"/>
        </w:numPr>
        <w:rPr/>
      </w:pPr>
      <w:bookmarkStart w:id="566" w:name="__RefHeading___Toc250727_1051229030"/>
      <w:bookmarkStart w:id="567" w:name="_Toc196"/>
      <w:bookmarkEnd w:id="566"/>
      <w:r>
        <w:rPr>
          <w:rtl w:val="true"/>
        </w:rPr>
        <w:t>منازل رأس الحسين</w:t>
      </w:r>
      <w:bookmarkEnd w:id="567"/>
    </w:p>
    <w:p>
      <w:pPr>
        <w:pStyle w:val="BookText"/>
        <w:rPr/>
      </w:pPr>
      <w:r>
        <w:rPr>
          <w:rFonts w:ascii="Amiri" w:hAnsi="Amiri" w:eastAsia="Amiri" w:cs="Amiri"/>
          <w:color w:val="111111"/>
          <w:sz w:val="28"/>
          <w:sz w:val="28"/>
          <w:szCs w:val="28"/>
          <w:rtl w:val="true"/>
          <w:lang w:bidi="ar-SA"/>
        </w:rPr>
        <w:t>المنزل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خولي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المنزل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المنزل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معلقاً على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في حجر زوجته الرباب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المنزل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الكوفة والشام معلّقاً فوق الرمح وأحياناً في </w:t>
      </w:r>
      <w:bookmarkStart w:id="568" w:name="pg7233_53386"/>
    </w:p>
    <w:p>
      <w:pPr>
        <w:pStyle w:val="BookText"/>
        <w:rPr/>
      </w:pPr>
      <w:bookmarkEnd w:id="568"/>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المنزل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دير الراهب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المنزل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طست من الذهب في مجلس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على باب قصر یزید حيث لم تتحمل زوجة يزيد هذا</w:t>
      </w:r>
    </w:p>
    <w:p>
      <w:pPr>
        <w:pStyle w:val="BookText"/>
        <w:rPr/>
      </w:pPr>
      <w:r>
        <w:rPr>
          <w:rFonts w:ascii="IRNazanin" w:hAnsi="IRNazanin" w:eastAsia="IRNazanin"/>
          <w:color w:val="111111"/>
          <w:sz w:val="28"/>
          <w:sz w:val="28"/>
          <w:szCs w:val="28"/>
          <w:rtl w:val="true"/>
          <w:lang w:bidi="fa-IR"/>
        </w:rPr>
        <w:t>المنظر فصاحت وندبته فأمر بانزال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المنزل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بوابة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ملحقاً بالجسد بعد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في الشام مزار يدعى الستة عشر ويضم رؤوس شهداء كربلاء بما</w:t>
      </w:r>
    </w:p>
    <w:p>
      <w:pPr>
        <w:pStyle w:val="BookText"/>
        <w:rPr/>
      </w:pPr>
      <w:r>
        <w:rPr>
          <w:rFonts w:ascii="Amiri" w:hAnsi="Amiri" w:eastAsia="Amiri" w:cs="Amiri"/>
          <w:color w:val="111111"/>
          <w:sz w:val="28"/>
          <w:sz w:val="28"/>
          <w:szCs w:val="28"/>
          <w:rtl w:val="true"/>
          <w:lang w:bidi="ar-SA"/>
        </w:rPr>
        <w:t>في ذلك رأس العباس بن علي</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250729_1051229030"/>
      <w:bookmarkStart w:id="570" w:name="_Toc197"/>
      <w:bookmarkEnd w:id="569"/>
      <w:r>
        <w:rPr>
          <w:rtl w:val="true"/>
        </w:rPr>
        <w:t>تكلم رأس الحسين مع ثلاثة من الرهبان</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الدميري في كتابه حياة الحيوان والدميري معروف انه من علماء أهل</w:t>
      </w:r>
    </w:p>
    <w:p>
      <w:pPr>
        <w:pStyle w:val="BookText"/>
        <w:rPr/>
      </w:pPr>
      <w:r>
        <w:rPr>
          <w:rFonts w:ascii="IRNazanin" w:hAnsi="IRNazanin" w:eastAsia="IRNazanin"/>
          <w:color w:val="111111"/>
          <w:sz w:val="28"/>
          <w:sz w:val="28"/>
          <w:szCs w:val="28"/>
          <w:rtl w:val="true"/>
          <w:lang w:bidi="fa-IR"/>
        </w:rPr>
        <w:t>السنة وفي ذیل کلمة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ثلاثة رؤوس تكلمت بعد فصلها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w:t>
      </w:r>
    </w:p>
    <w:p>
      <w:pPr>
        <w:pStyle w:val="BookText"/>
        <w:rPr/>
      </w:pP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سئل الشيخ المفيد عن تكلّم رأس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عن الأئمّة في ذلك شيء إلّا ان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الاشكال في أن يتكلّم رأس ولي الله بعد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تكلّم رأس الحسين في عدّة مناسبات وكان لكل مناسبة قصتها</w:t>
      </w:r>
    </w:p>
    <w:p>
      <w:pPr>
        <w:pStyle w:val="BookText"/>
        <w:rPr/>
      </w:pPr>
      <w:r>
        <w:rPr>
          <w:rFonts w:ascii="Amiri" w:hAnsi="Amiri" w:eastAsia="Amiri" w:cs="Amiri"/>
          <w:color w:val="111111"/>
          <w:sz w:val="28"/>
          <w:sz w:val="28"/>
          <w:szCs w:val="28"/>
          <w:rtl w:val="true"/>
          <w:lang w:bidi="ar-SA"/>
        </w:rPr>
        <w:t>العجيبة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راهب نصراني بالقرب من القادسيّة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راهب آخر بعد مغادرة تكریت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راهب ثالث بالقرب من مدينة قنسرین وسيأتي تفصيل ذلك</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ابن زیاد أن يطاف برأس الحسين في أزقة الكوفة وبين القبائل يقول زيد بن أرقم أنه كان على سطح داره فلما وصل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فوق رمح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فقف شعري لذلك وصحت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رأسك أعجب یابن رسول الله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مخنف ان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صحابة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عائداً إلى الكوفة من الحج فدخلها وكانت أسواقها قد تعطلت وأحوالها قد انقلبت فسأل رجلاً عن ذلك فأخبره بمقتل الحسين وسبي عياله وفيما هو ذاهل إذ مرّ موكب السبايا وقد وصل باب بني خزيمة، حيث حبس الأسرى هناك ساعة، وكان رأس الحسين مجلّلاً بالدماء فرأى سهل شفاه الحسين تتحركان فاصغى إليه فاذا هو يقرأ سورة الكهف فلما بلغ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وَالرَّقِيمِ كَانُوا مِنْ آيَاتِنَا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سهل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رأسك أعجب یابن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سيّر ابن زياد السبايا والرؤوس إلى الشام فمرّ بالقرب من دير أحد الرهبان ونصبوا الرأس الى جنب صومعة الراهب وجلسوا يحرسونه فلما مرّ شطر من الليل والحرّاس يشربون الخمر ويقصفون اذا بهم يرون يداً تخرج من حائط الدير وتكتب بقلم من حديد على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فخافوا خوفاً شديداً ونهض بعضهم ليأخذ القلم فاختفى فعادوا الى شربهم</w:t>
      </w:r>
    </w:p>
    <w:p>
      <w:pPr>
        <w:pStyle w:val="BookText"/>
        <w:rPr/>
      </w:pPr>
      <w:r>
        <w:rPr>
          <w:rFonts w:ascii="Amiri" w:hAnsi="Amiri" w:eastAsia="Amiri" w:cs="Amiri"/>
          <w:color w:val="111111"/>
          <w:sz w:val="28"/>
          <w:sz w:val="28"/>
          <w:szCs w:val="28"/>
          <w:rtl w:val="true"/>
          <w:lang w:bidi="ar-SA"/>
        </w:rPr>
        <w:t>وقصفهم فخرجت اليد مرّة أخرئ و راحت تكتب على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ثم اختفت لتخرج مرّة ثالثة وتكتب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قتلوا الحسين بحکم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حكمهم حكم الكتاب </w:t>
      </w:r>
    </w:p>
    <w:p>
      <w:pPr>
        <w:pStyle w:val="BookText"/>
        <w:rPr/>
      </w:pPr>
      <w:r>
        <w:rPr>
          <w:rFonts w:ascii="Amiri" w:hAnsi="Amiri" w:eastAsia="Amiri" w:cs="Amiri"/>
          <w:color w:val="111111"/>
          <w:sz w:val="28"/>
          <w:sz w:val="28"/>
          <w:szCs w:val="28"/>
          <w:rtl w:val="true"/>
          <w:lang w:bidi="ar-SA"/>
        </w:rPr>
        <w:t>فنغص عليهم شربهم وأكلهم وناموا خائفين، فلما كانت منتصف الليل اذا بالراهب</w:t>
      </w:r>
      <w:r>
        <w:rPr>
          <w:rStyle w:val="FootnoteAnchor"/>
          <w:rtl w:val="true"/>
        </w:rPr>
        <w:footnoteReference w:id="584"/>
      </w:r>
      <w:r>
        <w:rPr>
          <w:rFonts w:ascii="IRNazanin" w:hAnsi="IRNazanin" w:eastAsia="IRNazanin"/>
          <w:color w:val="111111"/>
          <w:sz w:val="28"/>
          <w:sz w:val="28"/>
          <w:szCs w:val="28"/>
          <w:rtl w:val="true"/>
          <w:lang w:bidi="fa-IR"/>
        </w:rPr>
        <w:t>يسمع تسبیحاً و تهليلاً ویری نوراً ساطعاً يشعّ من الرأس المطهر ويسمع قائلاً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السلام عليك يا أباعبدالله صلوات الله</w:t>
      </w:r>
    </w:p>
    <w:p>
      <w:pPr>
        <w:pStyle w:val="BookText"/>
        <w:rPr/>
      </w:pPr>
      <w:r>
        <w:rPr>
          <w:rFonts w:ascii="Amiri" w:hAnsi="Amiri" w:eastAsia="Amiri" w:cs="Amiri"/>
          <w:color w:val="111111"/>
          <w:sz w:val="28"/>
          <w:sz w:val="28"/>
          <w:szCs w:val="28"/>
          <w:rtl w:val="true"/>
          <w:lang w:bidi="ar-SA"/>
        </w:rPr>
        <w:t>وسلامه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الراهب من ذلك، فلما طلع الصبح خرج من الدير واتّجه إليهم</w:t>
      </w:r>
    </w:p>
    <w:p>
      <w:pPr>
        <w:pStyle w:val="BookText"/>
        <w:rPr/>
      </w:pPr>
      <w:r>
        <w:rPr>
          <w:rFonts w:ascii="Amiri" w:hAnsi="Amiri" w:eastAsia="Amiri" w:cs="Amiri"/>
          <w:color w:val="111111"/>
          <w:sz w:val="28"/>
          <w:sz w:val="28"/>
          <w:szCs w:val="28"/>
          <w:rtl w:val="true"/>
          <w:lang w:bidi="ar-SA"/>
        </w:rPr>
        <w:t>وسألهم عن صاحب هذا الرأس فقالوا له بكل صلافة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راس الحسين بن علي بن أبي طالب وأمّه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وقد صدق علماؤنا وأحبارنا في انه إذا قتل هذا الرجل</w:t>
      </w:r>
    </w:p>
    <w:p>
      <w:pPr>
        <w:pStyle w:val="BookText"/>
        <w:rPr/>
      </w:pPr>
      <w:r>
        <w:rPr>
          <w:rFonts w:ascii="Amiri" w:hAnsi="Amiri" w:eastAsia="Amiri" w:cs="Amiri"/>
          <w:color w:val="111111"/>
          <w:sz w:val="28"/>
          <w:sz w:val="28"/>
          <w:szCs w:val="28"/>
          <w:rtl w:val="true"/>
          <w:lang w:bidi="ar-SA"/>
        </w:rPr>
        <w:t>مطرت السماء دماً عبيطاً ولا يكون ذلك إلّا بقتل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منهم أن يعطوه الرأس ساعة واحدة فأبوا حتى اعطاهم عشرة آلاف درهم فأخذ الرأس وغسله بماء الورد وطيّبه بالمسك والكافور وقبّله على جبهته و محل سجوده وبكى عليه وأسلم الراهب ونطق بالشهادتين وأعاد الرأس إلى الحراس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أن الراهب لمّا أسلم غادر الدير ولجأ إلى الجبال يعبد الله عزوجل</w:t>
      </w:r>
    </w:p>
    <w:p>
      <w:pPr>
        <w:pStyle w:val="BookText"/>
        <w:rPr/>
      </w:pPr>
      <w:r>
        <w:rPr>
          <w:rFonts w:ascii="IRNazanin" w:hAnsi="IRNazanin" w:eastAsia="IRNazanin"/>
          <w:color w:val="111111"/>
          <w:sz w:val="28"/>
          <w:sz w:val="28"/>
          <w:szCs w:val="28"/>
          <w:rtl w:val="true"/>
          <w:lang w:bidi="fa-IR"/>
        </w:rPr>
        <w:t>حتى وافاه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وصلوا قريباً من الشام وأرادوا اقتسام الأموال اذا هم يرونها وقد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استحالت الى خزف وقد كتب على أحد جانبها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اللَّهَ غَافِلًا عَمَّا يَعْمَلُ </w:t>
      </w:r>
    </w:p>
    <w:p>
      <w:pPr>
        <w:pStyle w:val="BookText"/>
        <w:rPr/>
      </w:pP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خولي وهو رئيسهم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ویلکم اکتموا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وإنّا إليه راجعون خسر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الأخبار أن الراهب خاطب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العلماء اني لأظن ان وصفك في التوراة والانجيل مذكور وان الله قد وهبك التأويل وبكاك سادات بني آدم في الدنيا والآخرة واني أريد أن أعرفك بالاسم والصفة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فنطق الرأس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المظلوم، أنا المهموم، أنا الذي بسيف العدوان والظلم قتلت انا الذي بحرب أهل البغي ظلمت أنا الذي على غير جرم نهبت أنا الذي من الماء منعت أنا الذي عن الأهل والأوطان 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عليه الراهب أن يزيده في ذلك، فقال الرأس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ابن محمد المصطفى، أنا ابن علي المرتضى، أنا ابن فاطمة الزهراء، أنا ابن خديجة الكبرى، أنا ابن العروة الوثقى، أنا شهید کربلاء، أنا قتیل کربلاء، أنا مظلوم کربلاء، أنا عطشان کربلاء</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571" w:name="pg7233_53391"/>
    </w:p>
    <w:p>
      <w:pPr>
        <w:pStyle w:val="BookText"/>
        <w:rPr/>
      </w:pPr>
      <w:bookmarkEnd w:id="571"/>
      <w:r>
        <w:rPr>
          <w:rFonts w:ascii="Amiri" w:hAnsi="Amiri" w:eastAsia="Amiri" w:cs="Amiri"/>
          <w:color w:val="111111"/>
          <w:sz w:val="28"/>
          <w:sz w:val="28"/>
          <w:szCs w:val="28"/>
          <w:rtl w:val="true"/>
          <w:lang w:bidi="ar-SA"/>
        </w:rPr>
        <w:t>المنازل بين الكوفة والشام</w:t>
      </w:r>
      <w:r>
        <w:rPr>
          <w:rStyle w:val="FootnoteAnchor"/>
          <w:rtl w:val="true"/>
        </w:rPr>
        <w:footnoteReference w:id="588"/>
      </w:r>
    </w:p>
    <w:p>
      <w:pPr>
        <w:pStyle w:val="Heading3"/>
        <w:numPr>
          <w:ilvl w:val="2"/>
          <w:numId w:val="1"/>
        </w:numPr>
        <w:rPr/>
      </w:pPr>
      <w:bookmarkStart w:id="572" w:name="__RefHeading___Toc250731_1051229030"/>
      <w:bookmarkStart w:id="573" w:name="_Toc198"/>
      <w:bookmarkEnd w:id="572"/>
      <w:r>
        <w:rPr>
          <w:rtl w:val="true"/>
        </w:rPr>
        <w:t>المنزل الأول</w:t>
      </w:r>
      <w:r>
        <w:rPr>
          <w:rtl w:val="true"/>
        </w:rPr>
        <w:t xml:space="preserve">: </w:t>
      </w:r>
      <w:r>
        <w:rPr>
          <w:rtl w:val="true"/>
        </w:rPr>
        <w:t>القادسيّة</w:t>
      </w:r>
      <w:bookmarkEnd w:id="573"/>
    </w:p>
    <w:p>
      <w:pPr>
        <w:pStyle w:val="BookText"/>
        <w:rPr/>
      </w:pPr>
      <w:r>
        <w:rPr>
          <w:rFonts w:ascii="IRNazanin" w:hAnsi="IRNazanin" w:eastAsia="IRNazanin"/>
          <w:color w:val="111111"/>
          <w:sz w:val="28"/>
          <w:sz w:val="28"/>
          <w:szCs w:val="28"/>
          <w:rtl w:val="true"/>
          <w:lang w:bidi="fa-IR"/>
        </w:rPr>
        <w:t>يذكر بعض من دوّنوا حوادث کربلاء من قبيل المحدّث القمي ان أوّل منزل للسبايا كان اطلالاً لبناء ومنزل حيث يعيش بالقرب من تلك الاطلال راهب في دیر</w:t>
      </w:r>
      <w:r>
        <w:rPr>
          <w:rStyle w:val="FootnoteAnchor"/>
          <w:rtl w:val="true"/>
        </w:rPr>
        <w:footnoteReference w:id="589"/>
      </w:r>
      <w:r>
        <w:rPr>
          <w:rFonts w:ascii="Amiri" w:hAnsi="Amiri" w:eastAsia="Amiri" w:cs="Amiri"/>
          <w:color w:val="111111"/>
          <w:sz w:val="28"/>
          <w:sz w:val="28"/>
          <w:szCs w:val="28"/>
          <w:rtl w:val="true"/>
          <w:lang w:bidi="ar-SA"/>
        </w:rPr>
        <w:t xml:space="preserve">وهنا نزل جنود يزيد للاستراحة حيث شربوا وأكلوا وخرجت اليد التي كتبت على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 الدير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أترجو أمة قتلت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جدّه يوم الحساب</w:t>
      </w:r>
      <w:r>
        <w:rPr>
          <w:rStyle w:val="FootnoteAnchor"/>
          <w:rtl w:val="true"/>
        </w:rPr>
        <w:footnoteReference w:id="590"/>
      </w:r>
    </w:p>
    <w:p>
      <w:pPr>
        <w:pStyle w:val="Heading3"/>
        <w:numPr>
          <w:ilvl w:val="2"/>
          <w:numId w:val="1"/>
        </w:numPr>
        <w:rPr/>
      </w:pPr>
      <w:bookmarkStart w:id="574" w:name="__RefHeading___Toc250733_1051229030"/>
      <w:bookmarkStart w:id="575" w:name="_Toc199"/>
      <w:bookmarkEnd w:id="574"/>
      <w:r>
        <w:rPr>
          <w:rtl w:val="true"/>
        </w:rPr>
        <w:t>المنزل الثاني</w:t>
      </w:r>
      <w:r>
        <w:rPr>
          <w:rtl w:val="true"/>
        </w:rPr>
        <w:t xml:space="preserve">: </w:t>
      </w:r>
      <w:r>
        <w:rPr>
          <w:rtl w:val="true"/>
        </w:rPr>
        <w:t>تکریت</w:t>
      </w:r>
      <w:bookmarkEnd w:id="575"/>
    </w:p>
    <w:p>
      <w:pPr>
        <w:pStyle w:val="Heading3"/>
        <w:numPr>
          <w:ilvl w:val="2"/>
          <w:numId w:val="1"/>
        </w:numPr>
        <w:rPr/>
      </w:pPr>
      <w:bookmarkStart w:id="576" w:name="__RefHeading___Toc250735_1051229030"/>
      <w:bookmarkStart w:id="577" w:name="_Toc200"/>
      <w:bookmarkEnd w:id="576"/>
      <w:r>
        <w:rPr>
          <w:rtl w:val="true"/>
        </w:rPr>
        <w:t>ردود فعل النصارى</w:t>
      </w:r>
      <w:bookmarkEnd w:id="577"/>
    </w:p>
    <w:p>
      <w:pPr>
        <w:pStyle w:val="BookText"/>
        <w:rPr/>
      </w:pPr>
      <w:r>
        <w:rPr>
          <w:rFonts w:ascii="IRNazanin" w:hAnsi="IRNazanin" w:eastAsia="IRNazanin"/>
          <w:color w:val="111111"/>
          <w:sz w:val="28"/>
          <w:sz w:val="28"/>
          <w:szCs w:val="28"/>
          <w:rtl w:val="true"/>
          <w:lang w:bidi="fa-IR"/>
        </w:rPr>
        <w:t>ولما وصل جند یزید قريباً من مدينة تكريت أرسلوا إلى واليها أن يستقبلهم</w:t>
      </w:r>
    </w:p>
    <w:p>
      <w:pPr>
        <w:pStyle w:val="BookText"/>
        <w:rPr/>
      </w:pPr>
      <w:r>
        <w:rPr>
          <w:rFonts w:ascii="Amiri" w:hAnsi="Amiri" w:eastAsia="Amiri" w:cs="Amiri"/>
          <w:color w:val="111111"/>
          <w:sz w:val="28"/>
          <w:sz w:val="28"/>
          <w:szCs w:val="28"/>
          <w:rtl w:val="true"/>
          <w:lang w:bidi="ar-SA"/>
        </w:rPr>
        <w:t>حيث انهم يحملون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قرأ الوالي الرسالة أمر بالأبواق أن تنفخ والأعلام أن تنشر واظهار</w:t>
      </w:r>
    </w:p>
    <w:p>
      <w:pPr>
        <w:pStyle w:val="BookText"/>
        <w:rPr/>
      </w:pPr>
      <w:r>
        <w:rPr>
          <w:rFonts w:ascii="IRNazanin" w:hAnsi="IRNazanin" w:eastAsia="IRNazanin"/>
          <w:color w:val="111111"/>
          <w:sz w:val="28"/>
          <w:sz w:val="28"/>
          <w:szCs w:val="28"/>
          <w:rtl w:val="true"/>
          <w:lang w:bidi="fa-IR"/>
        </w:rPr>
        <w:t>الزينة في المدينة وأمر أهل تكريت بالخروج لاستقبال جند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رجل نصراني قد عاد من الكوفة الى تكريت فقال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رأس الحسين بن فاطمة بنت محمد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سمعه النصارى ذلك أغلقوا كنائسهم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نبرأ من أمّة قتلت ابن </w:t>
      </w:r>
      <w:bookmarkStart w:id="578" w:name="pg7233_53392"/>
    </w:p>
    <w:p>
      <w:pPr>
        <w:pStyle w:val="BookText"/>
        <w:rPr/>
      </w:pPr>
      <w:bookmarkEnd w:id="578"/>
      <w:r>
        <w:rPr>
          <w:rFonts w:ascii="IRNazanin" w:hAnsi="IRNazanin" w:eastAsia="IRNazanin"/>
          <w:color w:val="111111"/>
          <w:sz w:val="28"/>
          <w:sz w:val="28"/>
          <w:szCs w:val="28"/>
          <w:rtl w:val="true"/>
          <w:lang w:bidi="fa-IR"/>
        </w:rPr>
        <w:t>بنت نبيها، فلما سمع جند یزید ذلك امتنعوا من دخول تکریت وساروا إلى مدينة</w:t>
      </w:r>
    </w:p>
    <w:p>
      <w:pPr>
        <w:pStyle w:val="BookText"/>
        <w:rPr/>
      </w:pPr>
      <w:r>
        <w:rPr>
          <w:rFonts w:ascii="IRNazanin" w:hAnsi="IRNazanin" w:eastAsia="IRNazanin"/>
          <w:color w:val="111111"/>
          <w:sz w:val="28"/>
          <w:sz w:val="28"/>
          <w:szCs w:val="28"/>
          <w:rtl w:val="true"/>
          <w:lang w:bidi="fa-IR"/>
        </w:rPr>
        <w:t>أخرى</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250737_1051229030"/>
      <w:bookmarkStart w:id="580" w:name="_Toc201"/>
      <w:bookmarkEnd w:id="579"/>
      <w:r>
        <w:rPr>
          <w:rtl w:val="true"/>
        </w:rPr>
        <w:t>المنزل الثالث</w:t>
      </w:r>
      <w:r>
        <w:rPr>
          <w:rtl w:val="true"/>
        </w:rPr>
        <w:t xml:space="preserve">: </w:t>
      </w:r>
      <w:r>
        <w:rPr>
          <w:rtl w:val="true"/>
        </w:rPr>
        <w:t>بالقرب من دیر راهب</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والدير مكان يقطن فيه الرهبان يعبدون فيه وعادة ما يكون ويبني بعيداً عن العمران وبخاصّة المدن الكبرى ولذا فان الاديرة تنتشر في الصحاري والمناطق الجبلية والفلوات، فاذا كان البناء داخل المدينة دعی کنیسة أو بيعة وقال بعض الكنيسة معبد اليهود والبيعة هي معبد النصاری</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ظهر الاسلام كانت الاديرة كثيرة جداً و تنتشر في الشام وفلسطين والعراق وكانت مراکز حيوية جداً في الحياة الدينية والثقافية للمسيحيين واليوم ما تزال عشرات الاديرة قائمة في ايطاليا والفاتيكان حيث يعيش فيها الرهبان الذين أوقفوا حياتهم عليها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في موسوعة دهخدا اللغوية أسماء للعديد من الأديرة منها</w:t>
      </w:r>
      <w:r>
        <w:rPr>
          <w:rFonts w:eastAsia="Amiri" w:cs="Amiri" w:ascii="Amiri" w:hAnsi="Amiri"/>
          <w:color w:val="111111"/>
          <w:sz w:val="28"/>
          <w:szCs w:val="28"/>
          <w:rtl w:val="true"/>
          <w:lang w:bidi="ar-SA"/>
        </w:rPr>
        <w:t xml:space="preserve">: </w:t>
      </w:r>
      <w:bookmarkStart w:id="581" w:name="pg7233_53393"/>
    </w:p>
    <w:p>
      <w:pPr>
        <w:pStyle w:val="BookText"/>
        <w:rPr/>
      </w:pPr>
      <w:bookmarkEnd w:id="581"/>
      <w:r>
        <w:rPr>
          <w:rFonts w:ascii="IRNazanin" w:hAnsi="IRNazanin" w:eastAsia="IRNazanin"/>
          <w:color w:val="111111"/>
          <w:sz w:val="28"/>
          <w:sz w:val="28"/>
          <w:szCs w:val="28"/>
          <w:rtl w:val="true"/>
          <w:lang w:bidi="fa-IR"/>
        </w:rPr>
        <w:t>دیر ابلق في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 احويتا في اسمرت احدى مدن ديار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 البخت على مسافة فرسخين عن دمشق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 الخصان بين دمشق و بیت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دير الرمانيين ويقع بين حلب وانطاكيا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دیر ابشيا في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ابوفانا في مصر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50739_1051229030"/>
      <w:bookmarkStart w:id="583" w:name="_Toc202"/>
      <w:bookmarkEnd w:id="582"/>
      <w:r>
        <w:rPr>
          <w:rtl w:val="true"/>
        </w:rPr>
        <w:t>حديث رأس الامام الحسين مع الراهب</w:t>
      </w:r>
      <w:bookmarkEnd w:id="583"/>
    </w:p>
    <w:p>
      <w:pPr>
        <w:pStyle w:val="BookText"/>
        <w:rPr/>
      </w:pPr>
      <w:r>
        <w:rPr>
          <w:rFonts w:ascii="Amiri" w:hAnsi="Amiri" w:eastAsia="Amiri" w:cs="Amiri"/>
          <w:color w:val="111111"/>
          <w:sz w:val="28"/>
          <w:sz w:val="28"/>
          <w:szCs w:val="28"/>
          <w:rtl w:val="true"/>
          <w:lang w:bidi="ar-SA"/>
        </w:rPr>
        <w:t>ولما وصلت قافة السبايا إلى دير في الفلاة طرق الجند الباب ففتح باب الدير وظهر راهب فلما رأى السبايا والجند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الدير لا يسعكم جميعاً فليدخل الأسرى وأما الجند فيبقون في الخارج للحراسة ولما ادخل الاسرى وكان رأس الامام الحسين في صندوق مقفل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وانتبه الراهب إلى نور يصاعد من الغرفة التي فيها الصندوق وقد انشق السقف واستقر سرير عليه امرأة حورية وشخص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طرّقوا أي افتحو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حواء وسارة وهاجر وجلسن على طرف السرير ثم جاءت سيّدة</w:t>
      </w:r>
    </w:p>
    <w:p>
      <w:pPr>
        <w:pStyle w:val="BookText"/>
        <w:rPr/>
      </w:pPr>
      <w:r>
        <w:rPr>
          <w:rFonts w:ascii="Amiri" w:hAnsi="Amiri" w:eastAsia="Amiri" w:cs="Amiri"/>
          <w:color w:val="111111"/>
          <w:sz w:val="28"/>
          <w:sz w:val="28"/>
          <w:szCs w:val="28"/>
          <w:rtl w:val="true"/>
          <w:lang w:bidi="ar-SA"/>
        </w:rPr>
        <w:t>جليلة القدر وهي الزهراء فغشي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الراهب ذلك غشي عليه وأفاق فسمع كلاماً فدهش وغشي عليه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أخرى، فلما أفاق جاء وكسر القفل واستخرج الرأس فغسله وقام بتحنيطه</w:t>
      </w:r>
      <w:r>
        <w:rPr>
          <w:rFonts w:eastAsia="Amiri" w:cs="Amiri" w:ascii="Amiri" w:hAnsi="Amiri"/>
          <w:color w:val="111111"/>
          <w:sz w:val="28"/>
          <w:szCs w:val="28"/>
          <w:rtl w:val="true"/>
          <w:lang w:bidi="ar-SA"/>
        </w:rPr>
        <w:t xml:space="preserve">. </w:t>
      </w:r>
      <w:bookmarkStart w:id="584" w:name="pg7233_53394"/>
    </w:p>
    <w:p>
      <w:pPr>
        <w:pStyle w:val="BookText"/>
        <w:rPr/>
      </w:pPr>
      <w:bookmarkEnd w:id="584"/>
      <w:r>
        <w:rPr>
          <w:rFonts w:ascii="Amiri" w:hAnsi="Amiri" w:eastAsia="Amiri" w:cs="Amiri"/>
          <w:color w:val="111111"/>
          <w:sz w:val="28"/>
          <w:sz w:val="28"/>
          <w:szCs w:val="28"/>
          <w:rtl w:val="true"/>
          <w:lang w:bidi="ar-SA"/>
        </w:rPr>
        <w:t>ثم خاطبه من أنت يا سيّد بني آدم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المظلوم، أنا المهموم،</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سألت عن حسبي ونسبي أنا بن محمد المصطفى أنا ابن</w:t>
      </w:r>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خديجة الكبرى، انا شهید کربلاء</w:t>
      </w:r>
      <w:r>
        <w:rPr>
          <w:rFonts w:eastAsia="IRNazanin" w:cs="IRNazanin"/>
          <w:color w:val="111111"/>
          <w:sz w:val="28"/>
          <w:szCs w:val="28"/>
          <w:rtl w:val="true"/>
          <w:lang w:bidi="fa-IR"/>
        </w:rPr>
        <w:t>.</w:t>
      </w:r>
    </w:p>
    <w:p>
      <w:pPr>
        <w:pStyle w:val="Heading3"/>
        <w:numPr>
          <w:ilvl w:val="2"/>
          <w:numId w:val="1"/>
        </w:numPr>
        <w:rPr/>
      </w:pPr>
      <w:bookmarkStart w:id="585" w:name="__RefHeading___Toc250741_1051229030"/>
      <w:bookmarkStart w:id="586" w:name="_Toc203"/>
      <w:bookmarkEnd w:id="585"/>
      <w:r>
        <w:rPr>
          <w:rtl w:val="true"/>
        </w:rPr>
        <w:t>المنزل الرابع</w:t>
      </w:r>
      <w:r>
        <w:rPr>
          <w:rtl w:val="true"/>
        </w:rPr>
        <w:t xml:space="preserve">: </w:t>
      </w:r>
      <w:r>
        <w:rPr>
          <w:rtl w:val="true"/>
        </w:rPr>
        <w:t>وادي النخلة</w:t>
      </w:r>
      <w:bookmarkEnd w:id="586"/>
    </w:p>
    <w:p>
      <w:pPr>
        <w:pStyle w:val="BookText"/>
        <w:rPr/>
      </w:pPr>
      <w:r>
        <w:rPr>
          <w:rFonts w:ascii="Amiri" w:hAnsi="Amiri" w:eastAsia="Amiri" w:cs="Amiri"/>
          <w:color w:val="111111"/>
          <w:sz w:val="28"/>
          <w:sz w:val="28"/>
          <w:szCs w:val="28"/>
          <w:rtl w:val="true"/>
          <w:lang w:bidi="ar-SA"/>
        </w:rPr>
        <w:t>ولما وصلوا هذا المكان ونزلوا فيه سمعوا في جوف الليل نساء الجن ينحن</w:t>
      </w:r>
    </w:p>
    <w:p>
      <w:pPr>
        <w:pStyle w:val="BookText"/>
        <w:rPr/>
      </w:pPr>
      <w:r>
        <w:rPr>
          <w:rFonts w:ascii="Amiri" w:hAnsi="Amiri" w:eastAsia="Amiri" w:cs="Amiri"/>
          <w:color w:val="111111"/>
          <w:sz w:val="28"/>
          <w:sz w:val="28"/>
          <w:szCs w:val="28"/>
          <w:rtl w:val="true"/>
          <w:lang w:bidi="ar-SA"/>
        </w:rPr>
        <w:t>عليه بهذه الأشعار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 نساء الجن يبكين شجيات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ويلطمن خدوداً كالدنانير نقيات</w:t>
      </w:r>
    </w:p>
    <w:p>
      <w:pPr>
        <w:pStyle w:val="BookText"/>
        <w:rPr/>
      </w:pPr>
      <w:r>
        <w:rPr>
          <w:rFonts w:ascii="Amiri" w:hAnsi="Amiri" w:eastAsia="Amiri" w:cs="Amiri"/>
          <w:color w:val="111111"/>
          <w:sz w:val="28"/>
          <w:sz w:val="28"/>
          <w:szCs w:val="28"/>
          <w:rtl w:val="true"/>
          <w:lang w:bidi="ar-SA"/>
        </w:rPr>
        <w:t>ويلبسن ثياب السود لبساً للمصيبات</w:t>
      </w:r>
    </w:p>
    <w:p>
      <w:pPr>
        <w:pStyle w:val="Heading3"/>
        <w:numPr>
          <w:ilvl w:val="2"/>
          <w:numId w:val="1"/>
        </w:numPr>
        <w:rPr/>
      </w:pPr>
      <w:bookmarkStart w:id="587" w:name="__RefHeading___Toc250743_1051229030"/>
      <w:bookmarkStart w:id="588" w:name="_Toc204"/>
      <w:bookmarkEnd w:id="587"/>
      <w:r>
        <w:rPr>
          <w:rtl w:val="true"/>
        </w:rPr>
        <w:t>المنزل الخامس</w:t>
      </w:r>
      <w:r>
        <w:rPr>
          <w:rtl w:val="true"/>
        </w:rPr>
        <w:t xml:space="preserve">: </w:t>
      </w:r>
      <w:r>
        <w:rPr>
          <w:rtl w:val="true"/>
        </w:rPr>
        <w:t>لينا</w:t>
      </w:r>
      <w:bookmarkEnd w:id="588"/>
    </w:p>
    <w:p>
      <w:pPr>
        <w:pStyle w:val="BookText"/>
        <w:rPr/>
      </w:pPr>
      <w:r>
        <w:rPr>
          <w:rFonts w:ascii="Amiri" w:hAnsi="Amiri" w:eastAsia="Amiri" w:cs="Amiri"/>
          <w:color w:val="111111"/>
          <w:sz w:val="28"/>
          <w:sz w:val="28"/>
          <w:szCs w:val="28"/>
          <w:rtl w:val="true"/>
          <w:lang w:bidi="ar-SA"/>
        </w:rPr>
        <w:t>وهي مدينة عامرة خرج أهلها فاستقبلوا قافلة السبايا بالصلاة على محمّد</w:t>
      </w:r>
    </w:p>
    <w:p>
      <w:pPr>
        <w:pStyle w:val="BookText"/>
        <w:rPr/>
      </w:pPr>
      <w:r>
        <w:rPr>
          <w:rFonts w:ascii="IRNazanin" w:hAnsi="IRNazanin" w:eastAsia="IRNazanin"/>
          <w:color w:val="111111"/>
          <w:sz w:val="28"/>
          <w:sz w:val="28"/>
          <w:szCs w:val="28"/>
          <w:rtl w:val="true"/>
          <w:lang w:bidi="fa-IR"/>
        </w:rPr>
        <w:t>وآله والسلام على الحسين وجدّه واللعن على قاتلیه</w:t>
      </w:r>
      <w:r>
        <w:rPr>
          <w:rFonts w:eastAsia="IRNazanin" w:cs="IRNazanin"/>
          <w:color w:val="111111"/>
          <w:sz w:val="28"/>
          <w:szCs w:val="28"/>
          <w:rtl w:val="true"/>
          <w:lang w:bidi="fa-IR"/>
        </w:rPr>
        <w:t>.</w:t>
      </w:r>
    </w:p>
    <w:p>
      <w:pPr>
        <w:pStyle w:val="Heading3"/>
        <w:numPr>
          <w:ilvl w:val="2"/>
          <w:numId w:val="1"/>
        </w:numPr>
        <w:rPr/>
      </w:pPr>
      <w:bookmarkStart w:id="589" w:name="__RefHeading___Toc250745_1051229030"/>
      <w:bookmarkStart w:id="590" w:name="_Toc205"/>
      <w:bookmarkEnd w:id="589"/>
      <w:r>
        <w:rPr>
          <w:rtl w:val="true"/>
        </w:rPr>
        <w:t>المنزل السادس</w:t>
      </w:r>
      <w:r>
        <w:rPr>
          <w:rtl w:val="true"/>
        </w:rPr>
        <w:t xml:space="preserve">: </w:t>
      </w:r>
      <w:r>
        <w:rPr>
          <w:rtl w:val="true"/>
        </w:rPr>
        <w:t>عسقلان</w:t>
      </w:r>
      <w:bookmarkEnd w:id="59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وأمير هذه المدينة اشترك في حرب الحسين فأمر باظهار الزينة في </w:t>
      </w:r>
      <w:bookmarkStart w:id="591" w:name="pg7233_53395"/>
    </w:p>
    <w:p>
      <w:pPr>
        <w:pStyle w:val="BookText"/>
        <w:rPr/>
      </w:pPr>
      <w:bookmarkEnd w:id="591"/>
      <w:r>
        <w:rPr>
          <w:rFonts w:ascii="Amiri" w:hAnsi="Amiri" w:eastAsia="Amiri" w:cs="Amiri"/>
          <w:color w:val="111111"/>
          <w:sz w:val="28"/>
          <w:sz w:val="28"/>
          <w:szCs w:val="28"/>
          <w:rtl w:val="true"/>
          <w:lang w:bidi="ar-SA"/>
        </w:rPr>
        <w:t xml:space="preserve">المدينة واشتغلوا باللهو واللعب والضرب على الطنبور ولما دخلت القافلة وطيف بالأسرى في شوارعها كان تاجر غريب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زرير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من هؤلاء؟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على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أكفار هم أم أهل الاسلام؟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الاسلام ومن سادات أهل الاسلام وزعيمهم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التاجر إلى الامام السجاد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هذه المدينة غريب وقد</w:t>
      </w:r>
    </w:p>
    <w:p>
      <w:pPr>
        <w:pStyle w:val="BookText"/>
        <w:rPr/>
      </w:pPr>
      <w:r>
        <w:rPr>
          <w:rFonts w:ascii="Amiri" w:hAnsi="Amiri" w:eastAsia="Amiri" w:cs="Amiri"/>
          <w:color w:val="111111"/>
          <w:sz w:val="28"/>
          <w:sz w:val="28"/>
          <w:szCs w:val="28"/>
          <w:rtl w:val="true"/>
          <w:lang w:bidi="ar-SA"/>
        </w:rPr>
        <w:t>سمعت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إذ جعل الله في قلبك حبنا ومودتنا أهل</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إلى حامل رأس الحسين وقل يخرج من بين النساء، فذهب زریر وطلب منه ذلك بعد أن اعطاه خمسين مثقالاً ذهباً وفضة، ثم عاد إلى السجاد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مرني بأمرك فطلب منه أن يحضر ثياباً للنساء والأطفال وعمامة له فما أسرع أن جاء بذلك، ثم ذهب إلى الشمر ولعنه وسبّه فأخذوه وضربوه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250747_1051229030"/>
      <w:bookmarkStart w:id="593" w:name="_Toc206"/>
      <w:bookmarkEnd w:id="592"/>
      <w:r>
        <w:rPr>
          <w:rtl w:val="true"/>
        </w:rPr>
        <w:t>المنزل السابع</w:t>
      </w:r>
      <w:r>
        <w:rPr>
          <w:rtl w:val="true"/>
        </w:rPr>
        <w:t xml:space="preserve">: </w:t>
      </w:r>
      <w:r>
        <w:rPr>
          <w:rtl w:val="true"/>
        </w:rPr>
        <w:t>الموصل</w:t>
      </w:r>
      <w:bookmarkEnd w:id="593"/>
    </w:p>
    <w:p>
      <w:pPr>
        <w:pStyle w:val="BookText"/>
        <w:rPr/>
      </w:pPr>
      <w:r>
        <w:rPr>
          <w:rFonts w:ascii="IRNazanin" w:hAnsi="IRNazanin" w:eastAsia="IRNazanin"/>
          <w:color w:val="111111"/>
          <w:sz w:val="28"/>
          <w:sz w:val="28"/>
          <w:szCs w:val="28"/>
          <w:rtl w:val="true"/>
          <w:lang w:bidi="fa-IR"/>
        </w:rPr>
        <w:t>وقد طلب جند یزید من والي الموصل الميرة واستشار الوالي تجار المدينة وقال ان في الموصل شيعة لعلي لا فامنعوهم من دخول المدينة واعطوهم الميرة خارج المدينة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الأخبار ان رأس الأمام نصب إلى جانب جبل على بعد فرسخ من الموصل فسقطت قطرة من الدم على الأرض ففارت وفي كل عام تفور هذه النقطة </w:t>
      </w:r>
      <w:bookmarkStart w:id="594" w:name="pg7233_53396"/>
    </w:p>
    <w:p>
      <w:pPr>
        <w:pStyle w:val="BookText"/>
        <w:rPr/>
      </w:pPr>
      <w:bookmarkEnd w:id="594"/>
      <w:r>
        <w:rPr>
          <w:rFonts w:ascii="Amiri" w:hAnsi="Amiri" w:eastAsia="Amiri" w:cs="Amiri"/>
          <w:color w:val="111111"/>
          <w:sz w:val="28"/>
          <w:sz w:val="28"/>
          <w:szCs w:val="28"/>
          <w:rtl w:val="true"/>
          <w:lang w:bidi="ar-SA"/>
        </w:rPr>
        <w:t>فدعي المكان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النقطة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250749_1051229030"/>
      <w:bookmarkStart w:id="596" w:name="_Toc207"/>
      <w:bookmarkEnd w:id="595"/>
      <w:r>
        <w:rPr>
          <w:rtl w:val="true"/>
        </w:rPr>
        <w:t>المنزل الثامن</w:t>
      </w:r>
      <w:r>
        <w:rPr>
          <w:rtl w:val="true"/>
        </w:rPr>
        <w:t xml:space="preserve">: </w:t>
      </w:r>
      <w:r>
        <w:rPr>
          <w:rtl w:val="true"/>
        </w:rPr>
        <w:t>نصيبين</w:t>
      </w:r>
      <w:bookmarkEnd w:id="596"/>
    </w:p>
    <w:p>
      <w:pPr>
        <w:pStyle w:val="BookText"/>
        <w:rPr/>
      </w:pPr>
      <w:r>
        <w:rPr>
          <w:rFonts w:ascii="Amiri" w:hAnsi="Amiri" w:eastAsia="Amiri" w:cs="Amiri"/>
          <w:color w:val="111111"/>
          <w:sz w:val="28"/>
          <w:sz w:val="28"/>
          <w:szCs w:val="28"/>
          <w:rtl w:val="true"/>
          <w:lang w:bidi="ar-SA"/>
        </w:rPr>
        <w:t>وقد أمر والي نصيبين بتزيين المدينة بألف مرآة فلما أراد حامل رأس</w:t>
      </w:r>
    </w:p>
    <w:p>
      <w:pPr>
        <w:pStyle w:val="BookText"/>
        <w:rPr/>
      </w:pPr>
      <w:r>
        <w:rPr>
          <w:rFonts w:ascii="Amiri" w:hAnsi="Amiri" w:eastAsia="Amiri" w:cs="Amiri"/>
          <w:color w:val="111111"/>
          <w:sz w:val="28"/>
          <w:sz w:val="28"/>
          <w:szCs w:val="28"/>
          <w:rtl w:val="true"/>
          <w:lang w:bidi="ar-SA"/>
        </w:rPr>
        <w:t>الامام دخول المدينة توقف الجواد فجاؤا بآخر فلم يتحرك هو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رجل مسلم يدع ابراهيم الموصلي فأخذ الرأس ولعن جند یزید</w:t>
      </w:r>
    </w:p>
    <w:p>
      <w:pPr>
        <w:pStyle w:val="BookText"/>
        <w:rPr/>
      </w:pPr>
      <w:r>
        <w:rPr>
          <w:rFonts w:ascii="Amiri" w:hAnsi="Amiri" w:eastAsia="Amiri" w:cs="Amiri"/>
          <w:color w:val="111111"/>
          <w:sz w:val="28"/>
          <w:sz w:val="28"/>
          <w:szCs w:val="28"/>
          <w:rtl w:val="true"/>
          <w:lang w:bidi="ar-SA"/>
        </w:rPr>
        <w:t>فقتلوه واضطروا الى نصب الرأس خارج المدينة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المحدث القمي انه من المحتمل أن يكون قد سقط الرأس لأنه ما يزال حتى اليوم مزار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الرأس</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250751_1051229030"/>
      <w:bookmarkStart w:id="598" w:name="_Toc208"/>
      <w:bookmarkEnd w:id="597"/>
      <w:r>
        <w:rPr>
          <w:rtl w:val="true"/>
        </w:rPr>
        <w:t>المنزل التاسع</w:t>
      </w:r>
      <w:r>
        <w:rPr>
          <w:rtl w:val="true"/>
        </w:rPr>
        <w:t xml:space="preserve">: </w:t>
      </w:r>
      <w:r>
        <w:rPr>
          <w:rtl w:val="true"/>
        </w:rPr>
        <w:t>قنسرین</w:t>
      </w:r>
      <w:bookmarkEnd w:id="598"/>
    </w:p>
    <w:p>
      <w:pPr>
        <w:pStyle w:val="Heading3"/>
        <w:numPr>
          <w:ilvl w:val="2"/>
          <w:numId w:val="1"/>
        </w:numPr>
        <w:rPr/>
      </w:pPr>
      <w:bookmarkStart w:id="599" w:name="__RefHeading___Toc250753_1051229030"/>
      <w:bookmarkStart w:id="600" w:name="_Toc209"/>
      <w:bookmarkEnd w:id="599"/>
      <w:r>
        <w:rPr>
          <w:rtl w:val="true"/>
        </w:rPr>
        <w:t>کلام الرأس مع راهب ثالث</w:t>
      </w:r>
      <w:bookmarkEnd w:id="60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سدّ أهلها أبواب المدينة في وجود الجند ولعنوهم وقد ورد في بحار الأنوار ان رأس الحسين نصب بالقرب من صومعة وفي جوف الليل انتبه الراهب الى نور يصاعد من الرأس الى عنان السماء فأعطى الراهب للجند عشرة آلاف درهم مقابل أن يبقى الرأس عنده الى الصباح فسمع الرأس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هنيئاً لك</w:t>
      </w:r>
      <w:r>
        <w:rPr>
          <w:rFonts w:eastAsia="Amiri" w:cs="Amiri" w:ascii="Amiri" w:hAnsi="Amiri"/>
          <w:color w:val="111111"/>
          <w:sz w:val="28"/>
          <w:szCs w:val="28"/>
          <w:rtl w:val="true"/>
          <w:lang w:bidi="ar-SA"/>
        </w:rPr>
        <w:t xml:space="preserve">. </w:t>
      </w:r>
      <w:bookmarkStart w:id="601" w:name="pg7233_53397"/>
    </w:p>
    <w:p>
      <w:pPr>
        <w:pStyle w:val="BookText"/>
        <w:rPr/>
      </w:pPr>
      <w:bookmarkEnd w:id="601"/>
      <w:r>
        <w:rPr>
          <w:rFonts w:ascii="IRNazanin" w:hAnsi="IRNazanin" w:eastAsia="IRNazanin"/>
          <w:color w:val="111111"/>
          <w:sz w:val="28"/>
          <w:sz w:val="28"/>
          <w:szCs w:val="28"/>
          <w:rtl w:val="true"/>
          <w:lang w:bidi="fa-IR"/>
        </w:rPr>
        <w:t>ولما سأل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محمد المصطفى، أنا ابن على المرتضى، أنا ابن فاطمة الزهراء، أنا المقتول بکربلاء، أنا المظلوم بكربلاء، أنا العطشان بكربلاء</w:t>
      </w:r>
      <w:r>
        <w:rPr>
          <w:rFonts w:eastAsia="IRNazanin" w:cs="IRNazanin"/>
          <w:color w:val="111111"/>
          <w:sz w:val="28"/>
          <w:szCs w:val="28"/>
          <w:rtl w:val="true"/>
          <w:lang w:bidi="fa-IR"/>
        </w:rPr>
        <w:t>.</w:t>
      </w:r>
    </w:p>
    <w:p>
      <w:pPr>
        <w:pStyle w:val="Heading3"/>
        <w:numPr>
          <w:ilvl w:val="2"/>
          <w:numId w:val="1"/>
        </w:numPr>
        <w:rPr/>
      </w:pPr>
      <w:bookmarkStart w:id="602" w:name="__RefHeading___Toc250755_1051229030"/>
      <w:bookmarkStart w:id="603" w:name="_Toc210"/>
      <w:bookmarkEnd w:id="602"/>
      <w:r>
        <w:rPr>
          <w:rtl w:val="true"/>
        </w:rPr>
        <w:t>المنزل العاشر</w:t>
      </w:r>
      <w:r>
        <w:rPr>
          <w:rtl w:val="true"/>
        </w:rPr>
        <w:t xml:space="preserve">: </w:t>
      </w:r>
      <w:r>
        <w:rPr>
          <w:rtl w:val="true"/>
        </w:rPr>
        <w:t>کفر طاب</w:t>
      </w:r>
      <w:bookmarkEnd w:id="603"/>
    </w:p>
    <w:p>
      <w:pPr>
        <w:pStyle w:val="BookText"/>
        <w:rPr/>
      </w:pPr>
      <w:r>
        <w:rPr>
          <w:rFonts w:ascii="Amiri" w:hAnsi="Amiri" w:eastAsia="Amiri" w:cs="Amiri"/>
          <w:color w:val="111111"/>
          <w:sz w:val="28"/>
          <w:sz w:val="28"/>
          <w:szCs w:val="28"/>
          <w:rtl w:val="true"/>
          <w:lang w:bidi="ar-SA"/>
        </w:rPr>
        <w:t>وهي قلعة صغيرة نزل عندها جند يزيد وأغلق من فيها الباب بوجه الجند فصاح 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الستم في طاعتنا؟ اسقونا الماء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نسقيكم قطرة منه وقد قتلتم الحسين وأصحابه ومنعتم عنهم الماء فرحلوا عنها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250757_1051229030"/>
      <w:bookmarkStart w:id="605" w:name="_Toc211"/>
      <w:bookmarkEnd w:id="604"/>
      <w:r>
        <w:rPr>
          <w:rtl w:val="true"/>
        </w:rPr>
        <w:t>المنزل الحادي عشر</w:t>
      </w:r>
      <w:r>
        <w:rPr>
          <w:rtl w:val="true"/>
        </w:rPr>
        <w:t xml:space="preserve">: </w:t>
      </w:r>
      <w:r>
        <w:rPr>
          <w:rtl w:val="true"/>
        </w:rPr>
        <w:t>سيبور</w:t>
      </w:r>
      <w:bookmarkEnd w:id="605"/>
    </w:p>
    <w:p>
      <w:pPr>
        <w:pStyle w:val="BookText"/>
        <w:rPr/>
      </w:pPr>
      <w:r>
        <w:rPr>
          <w:rFonts w:ascii="Amiri" w:hAnsi="Amiri" w:eastAsia="Amiri" w:cs="Amiri"/>
          <w:color w:val="111111"/>
          <w:sz w:val="28"/>
          <w:sz w:val="28"/>
          <w:szCs w:val="28"/>
          <w:rtl w:val="true"/>
          <w:lang w:bidi="ar-SA"/>
        </w:rPr>
        <w:t>وهي مدينة أغلق أهلها الأبواب دونهم وكان شيخ في المدينة شهد قتل عثمان فقال دعوهم يدخلوا المدينة فقال شبانها لا والله لا ندعهم يدخلون ثم ضربوا الجسر الذي يؤدي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وحملوا على خولي ومن معه وطردوهم</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50759_1051229030"/>
      <w:bookmarkStart w:id="607" w:name="_Toc212"/>
      <w:bookmarkEnd w:id="606"/>
      <w:r>
        <w:rPr>
          <w:rtl w:val="true"/>
        </w:rPr>
        <w:t>المنزل الثالث عشر</w:t>
      </w:r>
      <w:r>
        <w:rPr>
          <w:rtl w:val="true"/>
        </w:rPr>
        <w:t xml:space="preserve">: </w:t>
      </w:r>
      <w:r>
        <w:rPr>
          <w:rtl w:val="true"/>
        </w:rPr>
        <w:t>حماه</w:t>
      </w:r>
      <w:bookmarkEnd w:id="60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أغلق أهلها الأبواب دونهم وقالوا لن ندعكم تدخلون</w:t>
      </w:r>
      <w:r>
        <w:rPr>
          <w:rFonts w:eastAsia="Amiri" w:cs="Amiri" w:ascii="Amiri" w:hAnsi="Amiri"/>
          <w:color w:val="111111"/>
          <w:sz w:val="28"/>
          <w:szCs w:val="28"/>
          <w:rtl w:val="true"/>
          <w:lang w:bidi="ar-SA"/>
        </w:rPr>
        <w:t xml:space="preserve">. </w:t>
      </w:r>
      <w:bookmarkStart w:id="608" w:name="pg7233_53398"/>
    </w:p>
    <w:p>
      <w:pPr>
        <w:pStyle w:val="Heading3"/>
        <w:numPr>
          <w:ilvl w:val="2"/>
          <w:numId w:val="1"/>
        </w:numPr>
        <w:rPr/>
      </w:pPr>
      <w:bookmarkStart w:id="609" w:name="__RefHeading___Toc250761_1051229030"/>
      <w:bookmarkStart w:id="610" w:name="_Toc213"/>
      <w:bookmarkEnd w:id="608"/>
      <w:bookmarkEnd w:id="609"/>
      <w:r>
        <w:rPr>
          <w:rtl w:val="true"/>
        </w:rPr>
        <w:t>المنزل الرابع عشر</w:t>
      </w:r>
      <w:r>
        <w:rPr>
          <w:rtl w:val="true"/>
        </w:rPr>
        <w:t xml:space="preserve">: </w:t>
      </w:r>
      <w:r>
        <w:rPr>
          <w:rtl w:val="true"/>
        </w:rPr>
        <w:t>حمص</w:t>
      </w:r>
      <w:bookmarkEnd w:id="610"/>
    </w:p>
    <w:p>
      <w:pPr>
        <w:pStyle w:val="BookText"/>
        <w:rPr/>
      </w:pPr>
      <w:r>
        <w:rPr>
          <w:rFonts w:ascii="Amiri" w:hAnsi="Amiri" w:eastAsia="Amiri" w:cs="Amiri"/>
          <w:color w:val="111111"/>
          <w:sz w:val="28"/>
          <w:sz w:val="28"/>
          <w:szCs w:val="28"/>
          <w:rtl w:val="true"/>
          <w:lang w:bidi="ar-SA"/>
        </w:rPr>
        <w:t>وقد خرج الوالي لاستقبال الجند على بعد ثلاثة أميال من المدينة وعند باب المدينة قتل ستة وعشرون فارساً وقد أغلق أهل المدينة الباب دونهم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أكفرتم بعد الايمان وضللتم بعد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 أهل المدينة على قتل خولي وأخذ الرأس، فوصل الخبر إلى جند</w:t>
      </w:r>
    </w:p>
    <w:p>
      <w:pPr>
        <w:pStyle w:val="BookText"/>
        <w:rPr/>
      </w:pPr>
      <w:r>
        <w:rPr>
          <w:rFonts w:ascii="IRNazanin" w:hAnsi="IRNazanin" w:eastAsia="IRNazanin"/>
          <w:color w:val="111111"/>
          <w:sz w:val="28"/>
          <w:sz w:val="28"/>
          <w:szCs w:val="28"/>
          <w:rtl w:val="true"/>
          <w:lang w:bidi="fa-IR"/>
        </w:rPr>
        <w:t>یزید فرحلوا خائفين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250763_1051229030"/>
      <w:bookmarkStart w:id="612" w:name="_Toc214"/>
      <w:bookmarkEnd w:id="611"/>
      <w:r>
        <w:rPr>
          <w:rtl w:val="true"/>
        </w:rPr>
        <w:t>المنزل الخامس عشر</w:t>
      </w:r>
      <w:r>
        <w:rPr>
          <w:rtl w:val="true"/>
        </w:rPr>
        <w:t xml:space="preserve">: </w:t>
      </w:r>
      <w:r>
        <w:rPr>
          <w:rtl w:val="true"/>
        </w:rPr>
        <w:t>بعلبك</w:t>
      </w:r>
      <w:bookmarkEnd w:id="612"/>
    </w:p>
    <w:p>
      <w:pPr>
        <w:pStyle w:val="BookText"/>
        <w:rPr/>
      </w:pPr>
      <w:r>
        <w:rPr>
          <w:rFonts w:ascii="Amiri" w:hAnsi="Amiri" w:eastAsia="Amiri" w:cs="Amiri"/>
          <w:color w:val="111111"/>
          <w:sz w:val="28"/>
          <w:sz w:val="28"/>
          <w:szCs w:val="28"/>
          <w:rtl w:val="true"/>
          <w:lang w:bidi="ar-SA"/>
        </w:rPr>
        <w:t>وقد استقبلهم الوالي وأركان حكومته على بعد ستة أميال بالأبواق</w:t>
      </w:r>
    </w:p>
    <w:p>
      <w:pPr>
        <w:pStyle w:val="BookText"/>
        <w:rPr/>
      </w:pPr>
      <w:r>
        <w:rPr>
          <w:rFonts w:ascii="IRNazanin" w:hAnsi="IRNazanin" w:eastAsia="IRNazanin"/>
          <w:color w:val="111111"/>
          <w:sz w:val="28"/>
          <w:sz w:val="28"/>
          <w:szCs w:val="28"/>
          <w:rtl w:val="true"/>
          <w:lang w:bidi="fa-IR"/>
        </w:rPr>
        <w:t>والدفوف والطبول وقدموا لجند یزید أصناف الطعام وقد لعنتهم أمّ كلثوم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250765_1051229030"/>
      <w:bookmarkStart w:id="614" w:name="_Toc215"/>
      <w:bookmarkEnd w:id="613"/>
      <w:r>
        <w:rPr>
          <w:rtl w:val="true"/>
        </w:rPr>
        <w:t>المنزل السادس عشر</w:t>
      </w:r>
      <w:r>
        <w:rPr>
          <w:rtl w:val="true"/>
        </w:rPr>
        <w:t xml:space="preserve">: </w:t>
      </w:r>
      <w:r>
        <w:rPr>
          <w:rtl w:val="true"/>
        </w:rPr>
        <w:t>حلب</w:t>
      </w:r>
      <w:bookmarkEnd w:id="61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وبالقرب منها جبل يقال له الجوشن وإلى جانبه 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الأخبار أن زوجة الامام الحسين الرباب اسقطت جنينها المحسن وقد دفن في ذلك المكان وكان هناك عمال يعملون في منجم للنحاس فاستسقاهم أهل البيت ماء فأبوا أن يسقوهم وقيل انه في ذلك المكان</w:t>
      </w:r>
      <w:r>
        <w:rPr>
          <w:rStyle w:val="FootnoteAnchor"/>
          <w:rtl w:val="true"/>
        </w:rPr>
        <w:footnoteReference w:id="601"/>
      </w:r>
      <w:r>
        <w:rPr>
          <w:rFonts w:ascii="Amiri" w:hAnsi="Amiri" w:eastAsia="Amiri" w:cs="Amiri"/>
          <w:color w:val="111111"/>
          <w:sz w:val="28"/>
          <w:sz w:val="28"/>
          <w:szCs w:val="28"/>
          <w:rtl w:val="true"/>
          <w:lang w:bidi="ar-SA"/>
        </w:rPr>
        <w:t>سد صخري على شكل أسد فسالت من عينيه الدماء</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615" w:name="pg7233_53399"/>
    </w:p>
    <w:p>
      <w:pPr>
        <w:pStyle w:val="Heading3"/>
        <w:numPr>
          <w:ilvl w:val="2"/>
          <w:numId w:val="1"/>
        </w:numPr>
        <w:rPr/>
      </w:pPr>
      <w:bookmarkStart w:id="616" w:name="__RefHeading___Toc250767_1051229030"/>
      <w:bookmarkStart w:id="617" w:name="_Toc216"/>
      <w:bookmarkEnd w:id="615"/>
      <w:bookmarkEnd w:id="616"/>
      <w:r>
        <w:rPr>
          <w:rtl w:val="true"/>
        </w:rPr>
        <w:t>سكينة تهوي إلى الأرض</w:t>
      </w:r>
      <w:bookmarkEnd w:id="617"/>
    </w:p>
    <w:p>
      <w:pPr>
        <w:pStyle w:val="BookText"/>
        <w:rPr/>
      </w:pPr>
      <w:r>
        <w:rPr>
          <w:rFonts w:ascii="IRNazanin" w:hAnsi="IRNazanin" w:eastAsia="IRNazanin"/>
          <w:color w:val="111111"/>
          <w:sz w:val="28"/>
          <w:sz w:val="28"/>
          <w:szCs w:val="28"/>
          <w:rtl w:val="true"/>
          <w:lang w:bidi="fa-IR"/>
        </w:rPr>
        <w:t>جاء في مصباح الحرمين انه ذات ليلة استذكرت سكينة ابنة امام الحسين أيام عزّها في ظلال أبيها وما جرى عليها في كربلاء فاشتدّ بكاؤها فقال أحد الجلاوزة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فقد آذيتني ببكائك، فلم تسكت، فصاح اللعين، اسكتي يا بنت الخارجي، فقالت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وأسفاه يا أبتاه قتلوك ثم وبالخروج نعتوك، فغضب اللعين ورمی بها من فوق الناقة وغشي عليها، فلما أفاقت كانت القافلة قد ابتعدت ولم تجد لها أثراً في الظلام فغشي عليها مرّة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السجاد لعمّته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أتفقدتي الأطفال 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 زینب على النساء والأطفال فكلهم أجاب إلّا سكينة، فترجلت زينب من الناقة و تتبعت الأثر حتى رأت من بعيداً امرأة وفي حجرها سكينة تمسح على رأسها كما يمسح على رؤوس اليتامى فسألتها 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أمّك فاطمة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 السما حقاً على الأرض اطبقت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على الدنيا الفناء أو النشر</w:t>
      </w:r>
    </w:p>
    <w:p>
      <w:pPr>
        <w:pStyle w:val="BookText"/>
        <w:rPr/>
      </w:pPr>
      <w:r>
        <w:rPr>
          <w:rFonts w:ascii="Amiri" w:hAnsi="Amiri" w:eastAsia="Amiri" w:cs="Amiri"/>
          <w:color w:val="111111"/>
          <w:sz w:val="28"/>
          <w:sz w:val="28"/>
          <w:szCs w:val="28"/>
          <w:rtl w:val="true"/>
          <w:lang w:bidi="ar-SA"/>
        </w:rPr>
        <w:t xml:space="preserve">بنات علي وهي خير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بأيدي الأدعياء لها ستر</w:t>
      </w:r>
    </w:p>
    <w:p>
      <w:pPr>
        <w:pStyle w:val="BookText"/>
        <w:rPr/>
      </w:pPr>
      <w:r>
        <w:rPr>
          <w:rFonts w:ascii="IRNazanin" w:hAnsi="IRNazanin" w:eastAsia="IRNazanin"/>
          <w:color w:val="111111"/>
          <w:sz w:val="28"/>
          <w:sz w:val="28"/>
          <w:szCs w:val="28"/>
          <w:rtl w:val="true"/>
          <w:lang w:bidi="fa-IR"/>
        </w:rPr>
        <w:t xml:space="preserve">فان دمعت منهن عین وقصرت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المشي اعياءً مخدرة طهر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بها شمر الخنا بقساوة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وألمها في سوطه نقمة زجر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7233_53401"/>
      <w:bookmarkStart w:id="619" w:name="pg7233_53401"/>
      <w:bookmarkEnd w:id="619"/>
    </w:p>
    <w:p>
      <w:pPr>
        <w:pStyle w:val="Heading2"/>
        <w:numPr>
          <w:ilvl w:val="1"/>
          <w:numId w:val="1"/>
        </w:numPr>
        <w:rPr/>
      </w:pPr>
      <w:bookmarkStart w:id="620" w:name="pg7233_53401"/>
      <w:bookmarkStart w:id="621" w:name="__RefHeading___Toc250769_1051229030"/>
      <w:bookmarkStart w:id="622" w:name="_Toc217"/>
      <w:bookmarkEnd w:id="620"/>
      <w:bookmarkEnd w:id="621"/>
      <w:r>
        <w:rPr>
          <w:rtl w:val="true"/>
        </w:rPr>
        <w:t>الفصل العاشر</w:t>
      </w:r>
      <w:r>
        <w:rPr>
          <w:rtl w:val="true"/>
        </w:rPr>
        <w:t xml:space="preserve">: </w:t>
      </w:r>
      <w:r>
        <w:rPr>
          <w:rtl w:val="true"/>
        </w:rPr>
        <w:t>المصائب السبع في دخول الشام</w:t>
      </w:r>
      <w:bookmarkEnd w:id="62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250771_1051229030"/>
      <w:bookmarkStart w:id="624" w:name="_Toc218"/>
      <w:bookmarkEnd w:id="623"/>
      <w:r>
        <w:rPr>
          <w:rtl w:val="true"/>
        </w:rPr>
        <w:t>المصائب السبع في دخول الشام</w:t>
      </w:r>
      <w:bookmarkEnd w:id="62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أشار الامام زین العابدين إلى سبع مصائب في حديثه مع النعمان بن</w:t>
      </w:r>
    </w:p>
    <w:p>
      <w:pPr>
        <w:pStyle w:val="BookText"/>
        <w:rPr/>
      </w:pPr>
      <w:r>
        <w:rPr>
          <w:rFonts w:ascii="Amiri" w:hAnsi="Amiri" w:eastAsia="Amiri" w:cs="Amiri"/>
          <w:color w:val="111111"/>
          <w:sz w:val="28"/>
          <w:sz w:val="28"/>
          <w:szCs w:val="28"/>
          <w:rtl w:val="true"/>
          <w:lang w:bidi="ar-SA"/>
        </w:rPr>
        <w:t>المنذر وذلك لما ادخلت السبايا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السيوف مشهورة والرماح مرفوعة وقد سبق آل محمد دفعاً بكعوب</w:t>
      </w:r>
    </w:p>
    <w:p>
      <w:pPr>
        <w:pStyle w:val="BookText"/>
        <w:rPr/>
      </w:pP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رؤوس الشهداء مرفوعة على الرماح بين الأطفال والنساء وكان رأس</w:t>
      </w:r>
    </w:p>
    <w:p>
      <w:pPr>
        <w:pStyle w:val="BookText"/>
        <w:rPr/>
      </w:pPr>
      <w:r>
        <w:rPr>
          <w:rFonts w:ascii="Amiri" w:hAnsi="Amiri" w:eastAsia="Amiri" w:cs="Amiri"/>
          <w:color w:val="111111"/>
          <w:sz w:val="28"/>
          <w:sz w:val="28"/>
          <w:szCs w:val="28"/>
          <w:rtl w:val="true"/>
          <w:lang w:bidi="ar-SA"/>
        </w:rPr>
        <w:t>الامام الحسين وأخيه العباس أمام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يلقون من فوق السطوح الماء وشعل النار على السبايا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طیف بالأسرى في الأزقة والشوارع بعد ما أنزلوهم من الجمال</w:t>
      </w:r>
    </w:p>
    <w:p>
      <w:pPr>
        <w:pStyle w:val="BookText"/>
        <w:rPr/>
      </w:pPr>
      <w:r>
        <w:rPr>
          <w:rFonts w:ascii="IRNazanin" w:hAnsi="IRNazanin" w:eastAsia="IRNazanin"/>
          <w:color w:val="111111"/>
          <w:sz w:val="28"/>
          <w:sz w:val="28"/>
          <w:szCs w:val="28"/>
          <w:rtl w:val="true"/>
          <w:lang w:bidi="fa-IR"/>
        </w:rPr>
        <w:t>والدفوف تضرب والأبواق تنفخ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طافوا بالأسرى في كل مكان من المدينة حتى احياء اليهود والنصاری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أرادوا بيع السبايا في سوق العبيد والجواري ولكن الله حال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 الأسرى في خربة لا سقف يحول دون الشمس وضيقوا عليهم في</w:t>
      </w:r>
    </w:p>
    <w:p>
      <w:pPr>
        <w:pStyle w:val="BookText"/>
        <w:rPr/>
      </w:pPr>
      <w:r>
        <w:rPr>
          <w:rFonts w:ascii="Amiri" w:hAnsi="Amiri" w:eastAsia="Amiri" w:cs="Amiri"/>
          <w:color w:val="111111"/>
          <w:sz w:val="28"/>
          <w:sz w:val="28"/>
          <w:szCs w:val="28"/>
          <w:rtl w:val="true"/>
          <w:lang w:bidi="ar-SA"/>
        </w:rPr>
        <w:t>الماء والطعام فكانوا عطشئ جياعاً خائفين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البهائي والكفعمي وآخرون ان دخول السبايا يتقدمها رأس </w:t>
      </w:r>
    </w:p>
    <w:p>
      <w:pPr>
        <w:pStyle w:val="BookText"/>
        <w:rPr/>
      </w:pPr>
      <w:r>
        <w:rPr>
          <w:rFonts w:ascii="IRNazanin" w:hAnsi="IRNazanin" w:eastAsia="IRNazanin"/>
          <w:color w:val="111111"/>
          <w:sz w:val="28"/>
          <w:sz w:val="28"/>
          <w:szCs w:val="28"/>
          <w:rtl w:val="true"/>
          <w:lang w:bidi="fa-IR"/>
        </w:rPr>
        <w:t>الامام الحسين ورؤوس الشهداء دمشق صادف الأول من شهر صفر وقد اتخذ بنو أمية هذا اليوم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موكب السبايا لما اقترب من دمشق أرسلت أم كلثوم الى الشمر أن يدخل بهم المدينة من درب قليل النظار ويخرجوا رؤوس الشهداء من بين محامل النساء لكي يشتغل الناس بالنظر إلى رؤوس الا أن الشمر اللعين الذي عجنت طینته بالانحطاط والنذالة، أمر على عكس ذلك فسلك بموكب السبايا طريق كثير النظار وجعل الرؤوس بين محامل النساء</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سهل بن سعد الساعدي ذهبت الى باب الساعات فرأيت رأساً على رمح طويل أشبه الناس برسول الله ورأيت نساءً وأطفالاً على جمال بلا غطاء ولا وطاء فاقترب من السيّدة سكينة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رأى الرسول وسمع حديثه ألك حاجة فطلبت سلام الله عليها منه أن يدفع لحامل الرأس شيئاً فيبعده عن النساء ففعل ذلك</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ان المال الذي دفعه الى حامل الرأس كان أربعمئة دينار وقد استحالت الى حجارة سوداء مكتوب</w:t>
      </w:r>
      <w:r>
        <w:rPr>
          <w:rStyle w:val="FootnoteAnchor"/>
          <w:rtl w:val="true"/>
        </w:rPr>
        <w:footnoteReference w:id="607"/>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اللَّهَ غَافِلًا عَمَّا يَعْمَلُ </w:t>
      </w:r>
    </w:p>
    <w:p>
      <w:pPr>
        <w:pStyle w:val="BookText"/>
        <w:rPr/>
      </w:pP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ومكتوب على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موكب السبايا بالقرب من باب مسجد في دمشق فجاء شیخ ودنا من الامام السجاد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الذي أهلككم وأمكن الأمر يزيد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الامام السجاد أن يكشف لهذا الشيخ الحقيقة المرّة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أقرأت القرآن؟</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أقرأت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10"/>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قرأت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قرأت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السجاد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نحن والله القربي في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الامام ليزيده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أقرأت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بلئ قرأت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البيت الذين خصهم الله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وقد اتسعت عيناه 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أنتم هم؟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جدنا رسول الله أنا لنحن هم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الشيخ الّا أن شهق بالبكاء وألقى بنفسه على قدمي الامام</w:t>
      </w:r>
    </w:p>
    <w:p>
      <w:pPr>
        <w:pStyle w:val="BookText"/>
        <w:rPr/>
      </w:pPr>
      <w:r>
        <w:rPr>
          <w:rFonts w:ascii="Amiri" w:hAnsi="Amiri" w:eastAsia="Amiri" w:cs="Amiri"/>
          <w:color w:val="111111"/>
          <w:sz w:val="28"/>
          <w:sz w:val="28"/>
          <w:szCs w:val="28"/>
          <w:rtl w:val="true"/>
          <w:lang w:bidi="ar-SA"/>
        </w:rPr>
        <w:t>يقبلهما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ابرأ إلى الله ممن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الخبر إلى يزيد فأمر بقتله قبل أن تحدث بلبلة لدى أهل الشام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فقتلوه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625" w:name="pg7233_53407"/>
    </w:p>
    <w:p>
      <w:pPr>
        <w:pStyle w:val="Heading3"/>
        <w:numPr>
          <w:ilvl w:val="2"/>
          <w:numId w:val="1"/>
        </w:numPr>
        <w:rPr/>
      </w:pPr>
      <w:bookmarkStart w:id="626" w:name="__RefHeading___Toc250773_1051229030"/>
      <w:bookmarkStart w:id="627" w:name="_Toc219"/>
      <w:bookmarkEnd w:id="625"/>
      <w:bookmarkEnd w:id="626"/>
      <w:r>
        <w:rPr>
          <w:rtl w:val="true"/>
        </w:rPr>
        <w:t>دخوا الأسری مجلس یزید</w:t>
      </w:r>
      <w:bookmarkEnd w:id="627"/>
    </w:p>
    <w:p>
      <w:pPr>
        <w:pStyle w:val="BookText"/>
        <w:rPr/>
      </w:pPr>
      <w:r>
        <w:rPr>
          <w:rFonts w:ascii="IRNazanin" w:hAnsi="IRNazanin" w:eastAsia="IRNazanin"/>
          <w:color w:val="111111"/>
          <w:sz w:val="28"/>
          <w:sz w:val="28"/>
          <w:szCs w:val="28"/>
          <w:rtl w:val="true"/>
          <w:lang w:bidi="fa-IR"/>
        </w:rPr>
        <w:t>ولما أخبر یزید الطاغية بقدوم الأسرئ أعدّ مجلسه وزینه وجلس على سريره وقد أحاط به أهل الشام وقبل أن يدخل عليه الأسرى جاءوا بحبال فربقوا الأسرى فكان الحبل في عنق الامام السجاد إلى زينب الكبرى وباقي بنات رسول الله صلى الله عليه و اله وكلما قصروا عن المشي ضربوهم حتى أوقفوهم بين يدي یزید وأعلن زجر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 بن علي جاء إلينا مع ثمانية عشر من أهل بيته وستين من أصحابه فعرضنا عليهم الصلح فأبوا فقتلناهم جميعاً وتركنا أجسادهم في الفلاة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بعض الروايات ان يزيد المتوحش حمل ابن زیاد مسؤولية</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المذبحة وصرف زجراً دون جائزة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ونادئ محفّز بن ثعلبة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محفّز بن ثعلبة أتى أميرالمؤمنين بلئام الفجرة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أنجبت أم محفّز لأشر والأم وجيء برأس سيّد الشهداء إلى يزيد وقد وضع في طست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الامام علي بن موسی الرضا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حمل رأس </w:t>
      </w:r>
    </w:p>
    <w:p>
      <w:pPr>
        <w:pStyle w:val="BookText"/>
        <w:rPr/>
      </w:pPr>
      <w:r>
        <w:rPr>
          <w:rFonts w:ascii="IRNazanin" w:hAnsi="IRNazanin" w:eastAsia="IRNazanin"/>
          <w:color w:val="111111"/>
          <w:sz w:val="28"/>
          <w:sz w:val="28"/>
          <w:szCs w:val="28"/>
          <w:rtl w:val="true"/>
          <w:lang w:bidi="fa-IR"/>
        </w:rPr>
        <w:t>الحسين إلى الشام أمر یزید لعنه الله فوضع ونصبت عليه مائدة فاقبل هو لعنه الله وأصحابه يأكلون ويشربون الفقاع، فلما فرغوا أمر بالرأس فوضع في طست تحت سريره وبسط عليه رقعة الشطرنح وجلس يزيد عليه اللعنة يلعب بالشطرنح ويذكر الحسين وأباه وجده ويستهزئ بذكرهم</w:t>
      </w:r>
      <w:r>
        <w:rPr>
          <w:rStyle w:val="FootnoteAnchor"/>
          <w:rtl w:val="true"/>
        </w:rPr>
        <w:footnoteReference w:id="619"/>
      </w:r>
      <w:r>
        <w:rPr>
          <w:rFonts w:ascii="IRNazanin" w:hAnsi="IRNazanin" w:eastAsia="IRNazanin"/>
          <w:color w:val="111111"/>
          <w:sz w:val="28"/>
          <w:sz w:val="28"/>
          <w:szCs w:val="28"/>
          <w:rtl w:val="true"/>
          <w:lang w:bidi="fa-IR"/>
        </w:rPr>
        <w:t>، فمن قمر صاحبه تناول الفقاع، فشربه ثلاث مرات ثم صب فضالته على ما يلي الطست من الأرض، فمن كان من شیعتنا فليتورع عن شرب الفقاع واللعب الشطرنج ومن نظر الى الفقاع أو الى الشطرنج فليذكر الحسين وليلعن یزید و آل زیاد</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يمحو الله بذلك ذنوبه ولو كانت بعدد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ان يزيد لمّا رأى الأسرى في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ابن مرجانة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ابن نما عن الامام السجاد ان عدد الذكور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اثنی</w:t>
      </w:r>
    </w:p>
    <w:p>
      <w:pPr>
        <w:pStyle w:val="BookText"/>
        <w:rPr/>
      </w:pPr>
      <w:r>
        <w:rPr>
          <w:rFonts w:ascii="IRNazanin" w:hAnsi="IRNazanin" w:eastAsia="IRNazanin"/>
          <w:color w:val="111111"/>
          <w:sz w:val="28"/>
          <w:sz w:val="28"/>
          <w:szCs w:val="28"/>
          <w:rtl w:val="true"/>
          <w:lang w:bidi="fa-IR"/>
        </w:rPr>
        <w:t>عشر قد قيّدوا جميعاً بالأغلال وادخلوا على یزید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الامام السجاد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ظنك برسول الله لو يرانا على هذا الحال</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بعض الحاضرين وأمر يزيد بالحبال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ورود الأسرى دمشق وحتى خروجهم منها حدثت اعتراضات على يزيد من قبل بعض الشخصيات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رأس الجالوت على يزيد</w:t>
      </w:r>
    </w:p>
    <w:p>
      <w:pPr>
        <w:pStyle w:val="BookText"/>
        <w:rPr/>
      </w:pPr>
      <w:r>
        <w:rPr>
          <w:rFonts w:ascii="IRNazanin" w:hAnsi="IRNazanin" w:eastAsia="IRNazanin"/>
          <w:color w:val="111111"/>
          <w:sz w:val="28"/>
          <w:sz w:val="28"/>
          <w:szCs w:val="28"/>
          <w:rtl w:val="true"/>
          <w:lang w:bidi="fa-IR"/>
        </w:rPr>
        <w:t>جاء في مقتل أبي مخنف ان رأس الجالوت قال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عليك بالله یا یزید لمن هذا الرأس وما ذنبه؟ قال يزيد هذا رأس الحسين بن علي بن أبي طالب وأمّه فاطمة ابنة محمد بن عبدالله نبينا، فسأله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قتلته؟ 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العراق کاتبوه ودعوه إلى الخلافة فقتله عاملي عبيدالله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رأس الجالوت، ومن للخلافة أهل غيره وهو ابن بنت النبي؟</w:t>
      </w:r>
    </w:p>
    <w:p>
      <w:pPr>
        <w:pStyle w:val="BookText"/>
        <w:rPr/>
      </w:pPr>
      <w:r>
        <w:rPr>
          <w:rFonts w:ascii="IRNazanin" w:hAnsi="IRNazanin" w:eastAsia="IRNazanin"/>
          <w:color w:val="111111"/>
          <w:sz w:val="28"/>
          <w:sz w:val="28"/>
          <w:szCs w:val="28"/>
          <w:rtl w:val="true"/>
          <w:lang w:bidi="fa-IR"/>
        </w:rPr>
        <w:t>اعلم یا یزید ان بيني وبين نبي الله داود ثلاثة وثلاثين ظهراً وان اليهود ليعظموني ويقبّلون التراب من تحت قدمي تبركاً ويمسحون به رؤوسهم ووجوههم ولا يتزوجون من دون حضوري ولا أمري وأنتم بالأمس نبیکم بینکم فقتلتم ابنه اليوم والله انكم أسوأ الامم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اللعين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نبينا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معاهداً كنت خصمه يوم القيامة</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معاهداً كنت 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رسالة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لقتلتك على جسارتك، 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بایزید ان النبي يخاصم من آذى معاهداً ولا يخاصم من قتل ولده؟</w:t>
      </w:r>
    </w:p>
    <w:p>
      <w:pPr>
        <w:pStyle w:val="BookText"/>
        <w:rPr/>
      </w:pPr>
      <w:r>
        <w:rPr>
          <w:rFonts w:ascii="Amiri" w:hAnsi="Amiri" w:eastAsia="Amiri" w:cs="Amiri"/>
          <w:color w:val="111111"/>
          <w:sz w:val="28"/>
          <w:sz w:val="28"/>
          <w:szCs w:val="28"/>
          <w:rtl w:val="true"/>
          <w:lang w:bidi="ar-SA"/>
        </w:rPr>
        <w:t>والتفت رأس الجالوت إلى رأس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أشهد لي عند</w:t>
      </w:r>
    </w:p>
    <w:p>
      <w:pPr>
        <w:pStyle w:val="BookText"/>
        <w:rPr/>
      </w:pPr>
      <w:r>
        <w:rPr>
          <w:rFonts w:ascii="Amiri" w:hAnsi="Amiri" w:eastAsia="Amiri" w:cs="Amiri"/>
          <w:color w:val="111111"/>
          <w:sz w:val="28"/>
          <w:sz w:val="28"/>
          <w:szCs w:val="28"/>
          <w:rtl w:val="true"/>
          <w:lang w:bidi="ar-SA"/>
        </w:rPr>
        <w:t>جدّك أني أشهد أن لا إله إلّا الله وان جدك محمداً رسول الله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یزید به فقتل</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الجاثليق رئيس النصاری</w:t>
      </w:r>
    </w:p>
    <w:p>
      <w:pPr>
        <w:pStyle w:val="BookText"/>
        <w:rPr/>
      </w:pPr>
      <w:r>
        <w:rPr>
          <w:rFonts w:ascii="IRNazanin" w:hAnsi="IRNazanin" w:eastAsia="IRNazanin"/>
          <w:color w:val="111111"/>
          <w:sz w:val="28"/>
          <w:sz w:val="28"/>
          <w:szCs w:val="28"/>
          <w:rtl w:val="true"/>
          <w:lang w:bidi="fa-IR"/>
        </w:rPr>
        <w:t>ودخل الجاثليق على يزيد اللعين فلما رأى رأس الحسين في طست من ذهب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من هذا؟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الحسين بن علي وأمّه فاطمة بنت رسول الله،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استحق القتل؟ قال يزيد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العراق دعوه الى الخلافة فقتله عاملي عبيد الله بن زیاد و بعث برأسه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الساعة في صومعتي نائماً فسمعت صيحة وأصواتاً ورأيت شاباً كأنّ وجهه الشمس قد نزل من السماء وقد التفّت حوله الملائكة فسألت من هذا؟ قيل هذا محمد رسول الله قد جاء ومعه الملائكة للعزاء على ابنه الحسين،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يزيد أهلكك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اللعين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أتكذب علينا في أحلامك ثم أمر باخراجه من المجلس فتبادر إليه غلمانه وجرّوه وأمر یزید بأن يجلد فالتفت الجاثليق إلى جهة رأس الامام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 اشهد لي عند جدك رسول الله ثم نطق بالشهادتين، فأمر يزيد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بدا لك فهذا رسول الله واقف أمامي ويقول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 وبين أن ترتدي هذه الحلّة وهذا التاج يوضع على رأسك الّا أن تخرج من هذه الدنيا وترافقني في الجنة، فقتله یزید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انه أمر بقتل رسول القيصر بعد أن نطق بالشهادتين فسمع الحاضرون</w:t>
      </w:r>
    </w:p>
    <w:p>
      <w:pPr>
        <w:pStyle w:val="BookText"/>
        <w:rPr/>
      </w:pPr>
      <w:r>
        <w:rPr>
          <w:rFonts w:ascii="Amiri" w:hAnsi="Amiri" w:eastAsia="Amiri" w:cs="Amiri"/>
          <w:color w:val="111111"/>
          <w:sz w:val="28"/>
          <w:sz w:val="28"/>
          <w:szCs w:val="28"/>
          <w:rtl w:val="true"/>
          <w:lang w:bidi="ar-SA"/>
        </w:rPr>
        <w:t>رأس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الشامي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العلامة المجلسي عن الشيخ المفيد والسيد ابن طاووس و آخرین </w:t>
      </w:r>
    </w:p>
    <w:p>
      <w:pPr>
        <w:pStyle w:val="BookText"/>
        <w:rPr/>
      </w:pPr>
      <w:r>
        <w:rPr>
          <w:rFonts w:ascii="IRNazanin" w:hAnsi="IRNazanin" w:eastAsia="IRNazanin"/>
          <w:color w:val="111111"/>
          <w:sz w:val="28"/>
          <w:sz w:val="28"/>
          <w:szCs w:val="28"/>
          <w:rtl w:val="true"/>
          <w:lang w:bidi="fa-IR"/>
        </w:rPr>
        <w:t>روایات مختلفة ان رجلاً من أهل الشام نظر إلى فاطمة بنت الحسين، فطلب من یزید أن يهبها له لتخدمه، ففزعت فاطمة وألقت بنفسها على عمتها زينب وتعلقت بثوبها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أكون خادمة؟</w:t>
      </w:r>
    </w:p>
    <w:p>
      <w:pPr>
        <w:pStyle w:val="BookText"/>
        <w:rPr/>
      </w:pPr>
      <w:r>
        <w:rPr>
          <w:rFonts w:ascii="Amiri" w:hAnsi="Amiri" w:eastAsia="Amiri" w:cs="Amiri"/>
          <w:color w:val="111111"/>
          <w:sz w:val="28"/>
          <w:sz w:val="28"/>
          <w:szCs w:val="28"/>
          <w:rtl w:val="true"/>
          <w:lang w:bidi="ar-SA"/>
        </w:rPr>
        <w:t>قالت السيّدة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عليك انه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الطاغية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أردت 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العقيلة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تخرج عن ديننا وتدین بغیر ملتنا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خرج عن الدين أبوك وأخوك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الله ودين جدّي وأبي وأخي اهتديت أنت وأبوك إن كنت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كذبت یا عدوة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زينب وقد انكسر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أمير متسلط تشتم ظالماً و تقهر بسلطانك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الرجل الشامي إلى الطلب، فنهره یزید وقال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الله لك حتفاً قاضياً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الامام الباقر في مجلس یزید</w:t>
      </w:r>
    </w:p>
    <w:p>
      <w:pPr>
        <w:pStyle w:val="BookText"/>
        <w:rPr/>
      </w:pPr>
      <w:r>
        <w:rPr>
          <w:rFonts w:ascii="Amiri" w:hAnsi="Amiri" w:eastAsia="Amiri" w:cs="Amiri"/>
          <w:color w:val="111111"/>
          <w:sz w:val="28"/>
          <w:sz w:val="28"/>
          <w:szCs w:val="28"/>
          <w:rtl w:val="true"/>
          <w:lang w:bidi="ar-SA"/>
        </w:rPr>
        <w:t>جاء في اثبات الوصية للمسعودي ان الامام الحسين لما استشهد وجيء بالسبايا إلى دمشق كان أبو جعفر الباقر يومئذٍ صبياً وله من العمر عامان واشهر</w:t>
      </w:r>
      <w:r>
        <w:rPr>
          <w:rStyle w:val="FootnoteAnchor"/>
          <w:rtl w:val="true"/>
        </w:rPr>
        <w:footnoteReference w:id="628"/>
      </w:r>
      <w:r>
        <w:rPr>
          <w:rFonts w:ascii="Amiri" w:hAnsi="Amiri" w:eastAsia="Amiri" w:cs="Amiri"/>
          <w:color w:val="111111"/>
          <w:sz w:val="28"/>
          <w:sz w:val="28"/>
          <w:szCs w:val="28"/>
          <w:rtl w:val="true"/>
          <w:lang w:bidi="ar-SA"/>
        </w:rPr>
        <w:t>وكان مع والده علي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البعض ان عمره كان أربعة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قد قال للامام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بأبيك الحسين؟</w:t>
      </w:r>
    </w:p>
    <w:p>
      <w:pPr>
        <w:pStyle w:val="BookText"/>
        <w:rPr/>
      </w:pPr>
      <w:r>
        <w:rPr>
          <w:rFonts w:ascii="Amiri" w:hAnsi="Amiri" w:eastAsia="Amiri" w:cs="Amiri"/>
          <w:color w:val="111111"/>
          <w:sz w:val="28"/>
          <w:sz w:val="28"/>
          <w:szCs w:val="28"/>
          <w:rtl w:val="true"/>
          <w:lang w:bidi="ar-SA"/>
        </w:rPr>
        <w:t>فقال الامام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قضاه الله عزوجل قبل أن يخلق السموات</w:t>
      </w:r>
    </w:p>
    <w:p>
      <w:pPr>
        <w:pStyle w:val="BookText"/>
        <w:rPr/>
      </w:pP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واستشار یزید بعض الحاضرين بشأن الامام السجاد فأشاروا عليه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نطق الصبي المبارك محمد بن الامام السجاد عليه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یزید لقد أشار عليك هؤلاء بخلاف ما أشار به جلساء فرعون عليه حين شاورهم في موسى وهارون فانهم 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وأخاه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يقتل الأدعياء أولاد الأنبياء وأبناءهم فسکت یزید واطرق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ان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جلساء فرعون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لأنه لم يكن بينهم دعي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سكت یزید وانصرف عن فكرة قتل الامام السجاد خاصّة وان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الأدعياء أولاد الأنبياء</w:t>
      </w:r>
      <w:r>
        <w:rPr>
          <w:rFonts w:eastAsia="IRNazanin" w:cs="IRNazanin"/>
          <w:color w:val="111111"/>
          <w:sz w:val="28"/>
          <w:szCs w:val="28"/>
          <w:rtl w:val="true"/>
          <w:lang w:bidi="fa-IR"/>
        </w:rPr>
        <w:t xml:space="preserve">. </w:t>
      </w:r>
      <w:bookmarkStart w:id="628" w:name="pg7233_53413"/>
    </w:p>
    <w:p>
      <w:pPr>
        <w:pStyle w:val="Heading3"/>
        <w:numPr>
          <w:ilvl w:val="2"/>
          <w:numId w:val="1"/>
        </w:numPr>
        <w:rPr/>
      </w:pPr>
      <w:bookmarkStart w:id="629" w:name="__RefHeading___Toc250775_1051229030"/>
      <w:bookmarkStart w:id="630" w:name="_Toc220"/>
      <w:bookmarkEnd w:id="628"/>
      <w:bookmarkEnd w:id="629"/>
      <w:r>
        <w:rPr>
          <w:rtl w:val="true"/>
        </w:rPr>
        <w:t>الامام السجاد ويزيد</w:t>
      </w:r>
      <w:bookmarkEnd w:id="630"/>
    </w:p>
    <w:p>
      <w:pPr>
        <w:pStyle w:val="BookText"/>
        <w:rPr/>
      </w:pPr>
      <w:r>
        <w:rPr>
          <w:rFonts w:ascii="IRNazanin" w:hAnsi="IRNazanin" w:eastAsia="IRNazanin"/>
          <w:color w:val="111111"/>
          <w:sz w:val="28"/>
          <w:sz w:val="28"/>
          <w:szCs w:val="28"/>
          <w:rtl w:val="true"/>
          <w:lang w:bidi="fa-IR"/>
        </w:rPr>
        <w:t>وأمر يزيد بوضع الرأس أمامه فلما رآه الامام السجاد بكى ودمعت عيناه ونادت زینب واحسينا يا حبيب رسول الله يابن مكة ومنی یابن فاطمة الزهراء فدمعت أعين بعض الحاضرين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بيد يزيد قضيب من الخيزران فراح ينكث</w:t>
      </w:r>
      <w:r>
        <w:rPr>
          <w:rStyle w:val="FootnoteAnchor"/>
          <w:rtl w:val="true"/>
        </w:rPr>
        <w:footnoteReference w:id="631"/>
      </w:r>
      <w:r>
        <w:rPr>
          <w:rFonts w:ascii="Amiri" w:hAnsi="Amiri" w:eastAsia="Amiri" w:cs="Amiri"/>
          <w:color w:val="111111"/>
          <w:sz w:val="28"/>
          <w:sz w:val="28"/>
          <w:szCs w:val="28"/>
          <w:rtl w:val="true"/>
          <w:lang w:bidi="ar-SA"/>
        </w:rPr>
        <w:t>به ثغر أبي عبدالله وقرأ</w:t>
      </w:r>
    </w:p>
    <w:p>
      <w:pPr>
        <w:pStyle w:val="BookText"/>
        <w:rPr/>
      </w:pPr>
      <w:r>
        <w:rPr>
          <w:rFonts w:ascii="Amiri" w:hAnsi="Amiri" w:eastAsia="Amiri" w:cs="Amiri"/>
          <w:color w:val="111111"/>
          <w:sz w:val="28"/>
          <w:sz w:val="28"/>
          <w:szCs w:val="28"/>
          <w:rtl w:val="true"/>
          <w:lang w:bidi="ar-SA"/>
        </w:rPr>
        <w:t>أبيات الشاعر الجاهلي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 xml:space="preserve">لأهلوا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وكان الصحابي أبو برزة الأسلمي حاضراً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قضيبك عن ثنايا أبي عبدالله اشهد لقد رأيت النبي يرشف ثناياه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ثنايا أخيه الحسن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انتما سيّدا شباب أهل الجنّة، قتل الله قاتلكما ولعنه </w:t>
      </w:r>
    </w:p>
    <w:p>
      <w:pPr>
        <w:pStyle w:val="BookText"/>
        <w:rPr/>
      </w:pPr>
      <w:r>
        <w:rPr>
          <w:rFonts w:ascii="Amiri" w:hAnsi="Amiri" w:eastAsia="Amiri" w:cs="Amiri"/>
          <w:color w:val="111111"/>
          <w:sz w:val="28"/>
          <w:sz w:val="28"/>
          <w:szCs w:val="28"/>
          <w:rtl w:val="true"/>
          <w:lang w:bidi="ar-SA"/>
        </w:rPr>
        <w:t>وأعدّ له جهنم وساءت مصيرا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اللعين وأمر باخراجه من المجلس فأخرج سحباً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قرأ يزيد هذه الأشعار بان کفره ومن هنا حكم ابن الجوزي والقاضي</w:t>
      </w:r>
    </w:p>
    <w:p>
      <w:pPr>
        <w:pStyle w:val="BookText"/>
        <w:rPr/>
      </w:pPr>
      <w:r>
        <w:rPr>
          <w:rFonts w:ascii="Amiri" w:hAnsi="Amiri" w:eastAsia="Amiri" w:cs="Amiri"/>
          <w:color w:val="111111"/>
          <w:sz w:val="28"/>
          <w:sz w:val="28"/>
          <w:szCs w:val="28"/>
          <w:rtl w:val="true"/>
          <w:lang w:bidi="ar-SA"/>
        </w:rPr>
        <w:t>أبو يعلي والتفتازاني والسيوطي بكفره ولعنه فلقد تبين كفره 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هنالك نهضت زینب وارتجلت خطبتها الخالدة قائلاً</w:t>
      </w:r>
    </w:p>
    <w:p>
      <w:pPr>
        <w:pStyle w:val="BookText"/>
        <w:rPr/>
      </w:pPr>
      <w:r>
        <w:rPr>
          <w:rFonts w:ascii="Amiri" w:hAnsi="Amiri" w:eastAsia="Amiri" w:cs="Amiri"/>
          <w:color w:val="111111"/>
          <w:sz w:val="28"/>
          <w:sz w:val="28"/>
          <w:szCs w:val="28"/>
          <w:rtl w:val="true"/>
          <w:lang w:bidi="ar-SA"/>
        </w:rPr>
        <w:t xml:space="preserve">الْحَمْدُ لِلَّهِ رَبِّ الْعالَمِينَ وَ صَلَّى اللَّهُ عَلَى رَسُولِهِ وَ آلِهِ أَجْمَعِينَ صَدَقَ اللَّهُ سُبْحَانَهُ كَذَلِكَ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أَظَنَنْتَ يَا يَزِيدُ حَيْثُ أَخَذْتَ عَلَيْنَا أَقْطَارَ الْأَرْضِ وَ آفَاقَ السَّمَاءِ فَأَصْبَحْنَا نُسَاقُ كَمَا تُسَاقُ الْأُسَرَاءُ أَنَّ بِنَا هَوَاناً عَلَيْهِ وَ بِكَ عَلَيْهِ كَرَامَةً وَ أَنَّ ذَلِكَ لِعِظَمِ خَطَرِكَ عِنْدَهُ فَشَمَخْتَ بِأَنْفِكَ وَ نَظَرْتَ فِي عِطْفِكَ جَذْلَانَ مَسْرُوراً حَيْثُ رَأَيْتَ الدُّنْيَا لَكَ مُسْتَوْثِقَةً وَ الْأُمُورَ مُتَّسِقَةً وَ حِينَ صَفَا لَكَ مُلْكُنَا وَ سُلْطَانُنَا فَمَهْلًا مَهْلًا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أَنَسِيتَ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أَمِنَ الْعَدْلِ يَا ابْنَ الطُّلَقَاءِ تَخْدِيرُكَ حَرَائِرَكَ وَ إِمَاءَكَ وَ سَوْقُكَ بَنَاتِ رَسُولِ اللَّهِ ص سَبَايَا قَدْ 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سُتُورَهُنَّ وَ أَبْدَيْتَ وُجُوهَهُنَّ تَحْدُو بِهِنَّ الْأَعْدَاءُ مِنْ بَلَدٍ إِلَى بَلَدٍ وَ يَسْتَشْرِفُهُنَّ أَهْلُ الْمَنَاهِلِ وَ </w:t>
      </w:r>
    </w:p>
    <w:p>
      <w:pPr>
        <w:pStyle w:val="BookText"/>
        <w:rPr/>
      </w:pPr>
      <w:r>
        <w:rPr>
          <w:rFonts w:ascii="Amiri" w:hAnsi="Amiri" w:eastAsia="Amiri" w:cs="Amiri"/>
          <w:color w:val="111111"/>
          <w:sz w:val="28"/>
          <w:sz w:val="28"/>
          <w:szCs w:val="28"/>
          <w:rtl w:val="true"/>
          <w:lang w:bidi="ar-SA"/>
        </w:rPr>
        <w:t>الْمَنَاقِلِ وَ يَتَصَفَّحُ وُجُوهَهُنَّ الْقَرِيبُ وَ الْبَعِيدُ وَ الدَّنِيُّ وَ الشَّرِيفُ لَيْسَ مَعَهُنَّ مِنْ رِجَالِهِنَّ وَلِيٌّ وَ لَا مِنْ حُمَاتِهِنَّ 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يُرْتَجَى مُرَاقَبَةُ مَنْ لَفَظَ فُوهُ أَكْبَادَ الْأَزْكِيَاءِ وَ نَبَتَ لَحْمُهُ مِنْ دِمَاءِ الشُّهَدَاءِ وَ كَيْفَ يَسْتَبْطِئُ فِي بُغْضِنَا أَهْلَ الْبَيْتِ مَنْ نَظَرَ إِلَيْنَا بِالشَّنَفِ وَ الشَّنَئَانِ وَ الْإِحَنِ وَ الْأَضْغَانِ 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مُنْتَحِياً عَلَى ثَنَايَا أَبِي عَبْدِ اللَّهِ سَيِّدِ شَبَابِ أَهْلِ الْجَنَّةِ تَنْكُتُهَا بِمِخْصَرَتِكَ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تَقُولُ ذَلِكَ وَ قَدْ نَكَأْتَ الْقَرْحَةَ وَ اسْتَأْصَلْتَ الشَّافَةَ بِإِرَاقَتِكَ دِمَاءَ ذُرِّيَّةِ مُحَمَّدٍ ص وَ نُجُومِ الْأَرْضِ مِنْ آلِ عَبْدِ الْمُطَّلِبِ وَ تَهْتِفُ بِأَشْيَاخِكَ زَعَمْتَ أَنَّكَ تُنَادِيهِمْ فَلَتَرِدَنَّ وَشِيكاً مَوْرِدَهُمْ وَ لَتَوَدَّنَّ أَنَّكَ شَلَلْتَ وَ بَكِمْتَ وَ لَمْ تَكُنْ قُلْتَ مَا قُلْتَ وَ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لَنَا بِحَقِّنَا وَ انْتَقِمْ مِنْ ظَالِمِنَا وَ أَحْلِلْ غَضَبَكَ بِمَنْ سَفَكَ دِمَاءَنَا وَ قَتَلَ حُمَاتَنَا فَوَ اللَّهِ مَا فَرَيْتَ إِلَّا جِلْدَكَ وَ لَا حَزَزْتَ إِلَّا لَحْمَكَ وَ لَتَرِدَنَّ عَلَى رَسُولِ اللَّهِ ص بِمَا تَحَمَّلْتَ مِنْ سَفْكِ دِمَاءِ ذُرِّيَّتِهِ وَ انْتَهَكْتَ مِنْ حُرْمَتِهِ فِي عِتْرَتِهِ وَ لُحْمَتِهِ حَيْثُ يَجْمَعُ اللَّهُ شَمْلَهُمْ وَ يَلُمُّ شَعَثَهُمْ وَ 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حَسْبُكَ بِاللَّهِ حَاكِماً وَ بِمُحَمَّدٍ ص خَصِيماً وَ بِجَبْرَئِيلَ ظَهِيراً وَ سَيَعْلَمُ مَنْ سَوَّلَ لَكَ وَ مَكَّنَكَ مِنْ رِقَابِ الْمُسْلِمِينَ بِئْسَ لِلظَّالِمِينَ بَدَلًا وَ أَيُّكُمْ شَرٌّ مَكاناً وَ أَضْعَفُ جُنْداً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جَرَّتْ عَلَيَّ الدَّوَاهِي مُخَاطَبَتَكَ إِنِّي لَأَسْتَصْغِرُ قَدْرَكَ وَ أَسْتَعْظِمُ </w:t>
      </w:r>
    </w:p>
    <w:p>
      <w:pPr>
        <w:pStyle w:val="BookText"/>
        <w:rPr/>
      </w:pPr>
      <w:r>
        <w:rPr>
          <w:rFonts w:ascii="Amiri" w:hAnsi="Amiri" w:eastAsia="Amiri" w:cs="Amiri"/>
          <w:color w:val="111111"/>
          <w:sz w:val="28"/>
          <w:sz w:val="28"/>
          <w:szCs w:val="28"/>
          <w:rtl w:val="true"/>
          <w:lang w:bidi="ar-SA"/>
        </w:rPr>
        <w:t>تَقْرِيعَكَ وَ أَسْتَكْثِرُ تَوْبِيخَكَ لَكِنَّ الْعُيُونَ عبْرَى وَ الصُّدُورَ حَرَّى أَلَا فَالْعَجَبُ كُلُّ الْعَجَبِ لِقَتْلِ حِزْبِ اللَّهِ النُّجَبَاءِ بِحِزْبِ الشَّيْطَانِ الطُّلَقَاءِ فَهَذِهِ الْأَيْدِي تَنْطِفُ مِنْ دِمَائِنَا وَ الْأَفْوَاهُ تَتَحَلَّبُ مِنْ لُحُومِنَا وَ تِلْكَ الْجُثَثُ الطَّوَاهِرُ الزَّوَاكِي تَنْتَابُهَا الْعَوَاسِلُ وَ تُعَفِّرُهَا أُمَّهَاتُ الْفَرَاعِلِ وَ لَئِنِ اتَّخَذْتَنَا مَغْنَماً لَتَجِدَنَّا وَشِيكاً مَغْرَماً حِينَ لَا تَجِدُ إِلَّا مَا قَدَّمَتْ يَدَاكَ وَ ما رَبُّكَ بِظَلَّامٍ لِلْعَبِيدِ فَإِلَى اللَّهِ الْمُشْتَكَى وَ 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فَكِدْ كَيْدَكَ وَ اسْعَ سَعْيَكَ وَ نَاصِبْ جُهْدَكَ فَوَ اللَّهِ لَا تَمْحُو ذِكْرَنَا وَ لَا تُمِيتُ وَحْيَنَا وَ لَا تُدْرِكُ أَمَدَنَا وَ لَا تَرْحَضُ عَنْكَ عَارَهَا وَ هَلْ رَأْيُكَ إِلَّا فَنَدٌ وَ أَيَّامُكَ إِلَّا عَدَدٌ وَ جَمْعُكَ إِلَّا بَدَدٌ يَوْمَ يُنَادِي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رَبِّ الْعالَمِينَ الَّذِي خَتَمَ لِأَوَّلِنَا بِالسَّعَادَةِ وَ الْمَغْفِرَةِ وَ لِآخِرِنَا بِالشَّهَادَةِ وَ الرَّحْمَةِ وَ نَسْأَلُ اللَّهَ أَنْ يُكْمِلَ لَهُمُ الثَّوَابَ وَ يُوجِبَ لَهُمُ الْمَزِيدَ وَ يُحْسِنَ عَلَيْنَا الْخِلَافَةَ إِنَّهُ رَحِيمٌ وَدُودٌ وَ حَسْبُنَا اللَّهُ وَ نِعْمَ الْوَكِيلُ</w:t>
      </w:r>
      <w:r>
        <w:rPr>
          <w:rFonts w:eastAsia="Amiri" w:cs="Amiri" w:ascii="Amiri" w:hAnsi="Amiri"/>
          <w:color w:val="111111"/>
          <w:sz w:val="28"/>
          <w:szCs w:val="28"/>
          <w:rtl w:val="true"/>
          <w:lang w:bidi="ar-SA"/>
        </w:rPr>
        <w:t xml:space="preserve">». </w:t>
      </w:r>
      <w:bookmarkStart w:id="631" w:name="pg7233_53417"/>
    </w:p>
    <w:p>
      <w:pPr>
        <w:pStyle w:val="Heading3"/>
        <w:numPr>
          <w:ilvl w:val="2"/>
          <w:numId w:val="1"/>
        </w:numPr>
        <w:rPr/>
      </w:pPr>
      <w:bookmarkStart w:id="632" w:name="__RefHeading___Toc250777_1051229030"/>
      <w:bookmarkStart w:id="633" w:name="_Toc221"/>
      <w:bookmarkEnd w:id="631"/>
      <w:bookmarkEnd w:id="632"/>
      <w:r>
        <w:rPr>
          <w:rtl w:val="true"/>
        </w:rPr>
        <w:t>المضمون الأساسي للخطبة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في بدء الخطبة واختتامها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صراحة إلى کفر 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إلى ظلم 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العدل يابن الطلقاء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فضح سلالة بني أمية وما جبلت عليه نفوسهم من الكراهية والحقد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الطلقاء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آكلة الأكباد</w:t>
      </w:r>
      <w:r>
        <w:rPr>
          <w:rFonts w:eastAsia="IRNazanin" w:cs="IRNazanin"/>
          <w:color w:val="111111"/>
          <w:sz w:val="28"/>
          <w:szCs w:val="28"/>
          <w:rtl w:val="true"/>
          <w:lang w:bidi="fa-IR"/>
        </w:rPr>
        <w:t xml:space="preserve">». </w:t>
      </w:r>
      <w:bookmarkStart w:id="634" w:name="pg7233_53418"/>
    </w:p>
    <w:p>
      <w:pPr>
        <w:pStyle w:val="BookText"/>
        <w:rPr/>
      </w:pPr>
      <w:bookmarkEnd w:id="63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شهداء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ازدراء واحتقار 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لاستصغرقدرك</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إلى الجرائم التي ارتكبت في كربلاء والمنافقين الذين قاموا بها ممن كان حاضراً في مجلس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مصير يزيد وعاقبته وافتضاح أمره وانکشاف حقیقته وان</w:t>
      </w:r>
    </w:p>
    <w:p>
      <w:pPr>
        <w:pStyle w:val="BookText"/>
        <w:rPr/>
      </w:pPr>
      <w:r>
        <w:rPr>
          <w:rFonts w:ascii="Amiri" w:hAnsi="Amiri" w:eastAsia="Amiri" w:cs="Amiri"/>
          <w:color w:val="111111"/>
          <w:sz w:val="28"/>
          <w:sz w:val="28"/>
          <w:szCs w:val="28"/>
          <w:rtl w:val="true"/>
          <w:lang w:bidi="ar-SA"/>
        </w:rPr>
        <w:t>ذلك سوف يحدث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والاشادة بمستقبل أهل البيت وانهم نور لن ينطفئ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إلى ان دولة الحق وهي دولة آل محمد ستكون نهاية المطاف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250779_1051229030"/>
      <w:bookmarkStart w:id="636" w:name="_Toc222"/>
      <w:bookmarkEnd w:id="635"/>
      <w:r>
        <w:rPr>
          <w:rtl w:val="true"/>
        </w:rPr>
        <w:t>عباد الله</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الله على أربع أنواع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مخلوقات الله هم عبيد له بحكم الخلق والايجاد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وَالْأَرْضِ إِلَّا آتِي الرَّحْمَنِ عَبْدًا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637" w:name="pg7233_53419"/>
    </w:p>
    <w:p>
      <w:pPr>
        <w:pStyle w:val="BookText"/>
        <w:rPr/>
      </w:pPr>
      <w:bookmarkEnd w:id="6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القوانين القديمة وفي ظروف الحرب فيما مضى كانت الشريعة تقضي التعامل مع أسرى الحرب على أنهم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العلاقة القوية بشخص أو شيء تؤدّي إلى استعباده كما هو الحال في</w:t>
      </w:r>
    </w:p>
    <w:p>
      <w:pPr>
        <w:pStyle w:val="BookText"/>
        <w:rPr/>
      </w:pPr>
      <w:r>
        <w:rPr>
          <w:rFonts w:ascii="Amiri" w:hAnsi="Amiri" w:eastAsia="Amiri" w:cs="Amiri"/>
          <w:color w:val="111111"/>
          <w:sz w:val="28"/>
          <w:sz w:val="28"/>
          <w:szCs w:val="28"/>
          <w:rtl w:val="true"/>
          <w:lang w:bidi="ar-SA"/>
        </w:rPr>
        <w:t>العبوديّة للطاغوت والعبودية للدنيا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لله عزوجل وما يتصف به عباد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وهم على درجات وأفضلهم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الْمُخْلَصِينَ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250781_1051229030"/>
      <w:bookmarkStart w:id="639" w:name="_Toc223"/>
      <w:bookmarkEnd w:id="638"/>
      <w:r>
        <w:rPr>
          <w:rtl w:val="true"/>
        </w:rPr>
        <w:t>قبس من أنوار السجاد</w:t>
      </w:r>
      <w:bookmarkEnd w:id="63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الامام السجاد في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حرب صفين وكان له من العمر عامين لما استشهد جدّه علي بن أبي طالب وفي مذبحة كربلاء كان له من العمر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وبلغت مدّة امامته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حيث استشهد مسموماً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الوليد بن عبدالملك الذي أمر بدسّ السمّ إليه واغتياله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واجه الامام السجاد مصائب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فاجعة کربلاء بكل آلامها ومرارتها وقد عاشها لحظة لحظة وتجرعها</w:t>
      </w:r>
    </w:p>
    <w:p>
      <w:pPr>
        <w:pStyle w:val="BookText"/>
        <w:rPr/>
      </w:pPr>
      <w:r>
        <w:rPr>
          <w:rFonts w:ascii="Amiri" w:hAnsi="Amiri" w:eastAsia="Amiri" w:cs="Amiri"/>
          <w:color w:val="111111"/>
          <w:sz w:val="28"/>
          <w:sz w:val="28"/>
          <w:szCs w:val="28"/>
          <w:rtl w:val="true"/>
          <w:lang w:bidi="ar-SA"/>
        </w:rPr>
        <w:t>غصة بعد غصة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معاناة الأسر والأهوال التي قاسها في الطريق إلى الشام وهي مصيبة لم</w:t>
      </w:r>
    </w:p>
    <w:p>
      <w:pPr>
        <w:pStyle w:val="BookText"/>
        <w:rPr/>
      </w:pPr>
      <w:r>
        <w:rPr>
          <w:rFonts w:ascii="IRNazanin" w:hAnsi="IRNazanin" w:eastAsia="IRNazanin"/>
          <w:color w:val="111111"/>
          <w:sz w:val="28"/>
          <w:sz w:val="28"/>
          <w:szCs w:val="28"/>
          <w:rtl w:val="true"/>
          <w:lang w:bidi="fa-IR"/>
        </w:rPr>
        <w:t>يعانيه أمام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واقعة الحرّة في المدينة والمذابح التي نفذها الأمويون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معاناته من فتنة ابن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معاناته من سلطة الحجاج وما قاساه الشيعة من 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جسراً أوصل للأجيال وقائع کربلاء وما جرى في تلك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طليعة البكّائين وأفضلهم وهم خمسة نفر حیث بکی مدّة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سنة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السجاد مظهراً عظيماً للعبوديّة لله عزوجل ولهذا لقّبه الناس</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 xml:space="preserve">». </w:t>
      </w:r>
      <w:bookmarkStart w:id="640" w:name="pg7233_53421"/>
    </w:p>
    <w:p>
      <w:pPr>
        <w:pStyle w:val="BookText"/>
        <w:rPr/>
      </w:pPr>
      <w:bookmarkEnd w:id="640"/>
      <w:r>
        <w:rPr>
          <w:rFonts w:ascii="Amiri" w:hAnsi="Amiri" w:eastAsia="Amiri" w:cs="Amiri"/>
          <w:color w:val="111111"/>
          <w:sz w:val="28"/>
          <w:sz w:val="28"/>
          <w:szCs w:val="28"/>
          <w:rtl w:val="true"/>
          <w:lang w:bidi="ar-SA"/>
        </w:rPr>
        <w:t>وهذه الصحيفة السجاديّة التي عرفت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له بما وصله من العبادة والحب لله عزوجل والاخلاص حيث اشتملت هذه الصحيفة على معارف كبرى شدّت إليها أنظار العلماء فانبروا إلى شرحها والانتهال منها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50783_1051229030"/>
      <w:bookmarkStart w:id="642" w:name="_Toc224"/>
      <w:bookmarkEnd w:id="641"/>
      <w:r>
        <w:rPr>
          <w:rtl w:val="true"/>
        </w:rPr>
        <w:t>رسالة الحقوق</w:t>
      </w:r>
      <w:bookmarkEnd w:id="642"/>
    </w:p>
    <w:p>
      <w:pPr>
        <w:pStyle w:val="BookText"/>
        <w:rPr/>
      </w:pPr>
      <w:r>
        <w:rPr>
          <w:rFonts w:ascii="IRNazanin" w:hAnsi="IRNazanin" w:eastAsia="IRNazanin"/>
          <w:color w:val="111111"/>
          <w:sz w:val="28"/>
          <w:sz w:val="28"/>
          <w:szCs w:val="28"/>
          <w:rtl w:val="true"/>
          <w:lang w:bidi="fa-IR"/>
        </w:rPr>
        <w:t>واضافة الى الصحيفة السجادية فقد ترك الامام زین العابدين تراثاً</w:t>
      </w:r>
    </w:p>
    <w:p>
      <w:pPr>
        <w:pStyle w:val="BookText"/>
        <w:rPr/>
      </w:pPr>
      <w:r>
        <w:rPr>
          <w:rFonts w:ascii="Amiri" w:hAnsi="Amiri" w:eastAsia="Amiri" w:cs="Amiri"/>
          <w:color w:val="111111"/>
          <w:sz w:val="28"/>
          <w:sz w:val="28"/>
          <w:szCs w:val="28"/>
          <w:rtl w:val="true"/>
          <w:lang w:bidi="ar-SA"/>
        </w:rPr>
        <w:t>عظيماً في أدب الدعاء وفي الجانب الحقوقي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المناجاة الخمسة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أبي حمزة الثمالي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الخالدة في المسجد الأعظم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خلف بوابة المدينة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في كناسة الكوفة</w:t>
      </w:r>
      <w:r>
        <w:rPr>
          <w:rFonts w:eastAsia="Amiri" w:cs="Amiri" w:ascii="Amiri" w:hAnsi="Amiri"/>
          <w:color w:val="111111"/>
          <w:sz w:val="28"/>
          <w:szCs w:val="28"/>
          <w:rtl w:val="true"/>
          <w:lang w:bidi="ar-SA"/>
        </w:rPr>
        <w:t xml:space="preserve">. </w:t>
      </w:r>
      <w:bookmarkStart w:id="643" w:name="pg7233_53422"/>
    </w:p>
    <w:p>
      <w:pPr>
        <w:pStyle w:val="BookText"/>
        <w:rPr/>
      </w:pPr>
      <w:bookmarkEnd w:id="64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 التي تشتمل على خمسين مادة حقوقيّة</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50785_1051229030"/>
      <w:bookmarkStart w:id="645" w:name="_Toc225"/>
      <w:bookmarkEnd w:id="644"/>
      <w:r>
        <w:rPr>
          <w:rtl w:val="true"/>
        </w:rPr>
        <w:t>خطبة السجاد في مسجد الشام</w:t>
      </w:r>
      <w:bookmarkEnd w:id="645"/>
    </w:p>
    <w:p>
      <w:pPr>
        <w:pStyle w:val="BookText"/>
        <w:rPr/>
      </w:pPr>
      <w:r>
        <w:rPr>
          <w:rFonts w:ascii="IRNazanin" w:hAnsi="IRNazanin" w:eastAsia="IRNazanin"/>
          <w:color w:val="111111"/>
          <w:sz w:val="28"/>
          <w:sz w:val="28"/>
          <w:szCs w:val="28"/>
          <w:rtl w:val="true"/>
          <w:lang w:bidi="fa-IR"/>
        </w:rPr>
        <w:t>أمر یزید بحبس السبايا في خربة لا تكنهم من حرّ ولا برد وأخذ الامام</w:t>
      </w:r>
    </w:p>
    <w:p>
      <w:pPr>
        <w:pStyle w:val="BookText"/>
        <w:rPr/>
      </w:pPr>
      <w:r>
        <w:rPr>
          <w:rFonts w:ascii="Amiri" w:hAnsi="Amiri" w:eastAsia="Amiri" w:cs="Amiri"/>
          <w:color w:val="111111"/>
          <w:sz w:val="28"/>
          <w:sz w:val="28"/>
          <w:szCs w:val="28"/>
          <w:rtl w:val="true"/>
          <w:lang w:bidi="ar-SA"/>
        </w:rPr>
        <w:t>السجاد معه إلى المسجد مقيداً بالأغلال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وطلب يزيد من الخطيب أن يثني على معاوية وينال من الحسین و آله فأكثر</w:t>
      </w:r>
    </w:p>
    <w:p>
      <w:pPr>
        <w:pStyle w:val="BookText"/>
        <w:rPr/>
      </w:pPr>
      <w:r>
        <w:rPr>
          <w:rFonts w:ascii="Amiri" w:hAnsi="Amiri" w:eastAsia="Amiri" w:cs="Amiri"/>
          <w:color w:val="111111"/>
          <w:sz w:val="28"/>
          <w:sz w:val="28"/>
          <w:szCs w:val="28"/>
          <w:rtl w:val="true"/>
          <w:lang w:bidi="ar-SA"/>
        </w:rPr>
        <w:t>الخطيب من الوقيعة في علي والحسين</w:t>
      </w:r>
      <w:r>
        <w:rPr>
          <w:rStyle w:val="FootnoteAnchor"/>
          <w:rtl w:val="true"/>
        </w:rPr>
        <w:footnoteReference w:id="647"/>
      </w:r>
      <w:r>
        <w:rPr>
          <w:rFonts w:ascii="IRNazanin" w:hAnsi="IRNazanin" w:eastAsia="IRNazanin"/>
          <w:color w:val="111111"/>
          <w:sz w:val="28"/>
          <w:sz w:val="28"/>
          <w:szCs w:val="28"/>
          <w:rtl w:val="true"/>
          <w:lang w:bidi="fa-IR"/>
        </w:rPr>
        <w:t>فصاح به السجاد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أيها الخاطب لقد اشتريت مرضاة المخلوق بسخط الخالق فتبوأ</w:t>
      </w:r>
    </w:p>
    <w:p>
      <w:pPr>
        <w:pStyle w:val="BookText"/>
        <w:rPr/>
      </w:pPr>
      <w:r>
        <w:rPr>
          <w:rFonts w:ascii="Amiri" w:hAnsi="Amiri" w:eastAsia="Amiri" w:cs="Amiri"/>
          <w:color w:val="111111"/>
          <w:sz w:val="28"/>
          <w:sz w:val="28"/>
          <w:szCs w:val="28"/>
          <w:rtl w:val="true"/>
          <w:lang w:bidi="ar-SA"/>
        </w:rPr>
        <w:t>مقعدك من النار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والتفت الامام السجاد إلى يزيد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أتأذن لي أن أرقى هذه الأعواد فأتكلم بكلمات لله فيهن رضا ولهؤلاء الجلساء فيهن أجر وثواب</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يزيد وألح الناس عليه فلم يقبل وقال ان هؤلاء أهل بيت زقوا العلم</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زقاً وانه إذا صعد المنبر لا ينزل إلّا بفضيحة آل أبي سفيان</w:t>
      </w:r>
      <w:r>
        <w:rPr>
          <w:rStyle w:val="FootnoteAnchor"/>
          <w:rtl w:val="true"/>
        </w:rPr>
        <w:footnoteReference w:id="651"/>
      </w:r>
      <w:r>
        <w:rPr>
          <w:rFonts w:ascii="IRNazanin" w:hAnsi="IRNazanin" w:eastAsia="IRNazanin"/>
          <w:color w:val="111111"/>
          <w:sz w:val="28"/>
          <w:sz w:val="28"/>
          <w:szCs w:val="28"/>
          <w:rtl w:val="true"/>
          <w:lang w:bidi="fa-IR"/>
        </w:rPr>
        <w:t>ومازالوا به حتى أذن له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ألا تقل هجراً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وقفت موقفاً لا ينبغي لمثلي أن يقول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إلى الأغلال في يديه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ظنّك برسول الله لو يراني على هذه الحال؟</w:t>
      </w:r>
    </w:p>
    <w:p>
      <w:pPr>
        <w:pStyle w:val="BookText"/>
        <w:rPr/>
      </w:pPr>
      <w:r>
        <w:rPr>
          <w:rFonts w:ascii="Amiri" w:hAnsi="Amiri" w:eastAsia="Amiri" w:cs="Amiri"/>
          <w:color w:val="111111"/>
          <w:sz w:val="28"/>
          <w:sz w:val="28"/>
          <w:szCs w:val="28"/>
          <w:rtl w:val="true"/>
          <w:lang w:bidi="ar-SA"/>
        </w:rPr>
        <w:t>فأمر يزيد بأن تفك الأغلال عنه وارتقى الامام السجاد المنبر وارتجل خطبة كبرى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بداية له، الدائمِ الذي لا نفاد لهُ، والأوّل الذي لا أوليّة لهُ، والاخر الذي لا آخرية لهُ، والباقي بعد فناء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الليالي والأيام وقسم فيما بينهم الأقسام فتبارَك اللهُ المِلكُ العلام</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احذرُكم من الدنيا وما فيها فانّها دارُ زوالٍ وانتقال تنتقل بأهلها من حال إلى حال قد افنت القرون الخالية والامم الماضية الذين كانوا اطول منكم آثاراً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افنتهم أيدي الزمان واحتوت عليهم الأفاعي والديدان، افنتهم الدنيا فكأنّهم لا كانوا لها أهلاً ولا سُكاناً قد أكل التراب لحومهم وازال محاسنهم وبدد أوصافهم وشمائلهم وغير ألوانهم، وطحنتهم أيدي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أفتطمعون بعدهم البقاء، هيهات هيهات، لابد لكم من اللحوق بهم، فتداركوا ما</w:t>
      </w:r>
    </w:p>
    <w:p>
      <w:pPr>
        <w:pStyle w:val="BookText"/>
        <w:rPr/>
      </w:pPr>
      <w:r>
        <w:rPr>
          <w:rFonts w:ascii="Amiri" w:hAnsi="Amiri" w:eastAsia="Amiri" w:cs="Amiri"/>
          <w:color w:val="111111"/>
          <w:sz w:val="28"/>
          <w:sz w:val="28"/>
          <w:szCs w:val="28"/>
          <w:rtl w:val="true"/>
          <w:lang w:bidi="ar-SA"/>
        </w:rPr>
        <w:t>بقي من أعماركم بصالح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بكم وقد نُقلتم من قصوركم إلى قبوركم فرقین غیر مسرورين فكم والله من قريح قد استكملت عليه الحسرات حيث لا يقال نادم، ولا يغاث ظالم، قد وجدوا ما أسلفوا واحضروا ما تزودوا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في منازل البلوى همود وفي عساكر الموتی خمود، ينتظرون صيحة القيامة وحلول يوم الطامة ليجزي الذين أساؤا بما عملوا ويجزي الذين أحسنوا بالحسنى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أُعْطِينَا سِتّاً وَ 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 الْحِلْمَ وَ السَّمَاحَةَ وَ الْفَصَاحَةَ وَ الشَّجَاعَةَ وَ الْمَحَبَّةَ فِي قُلُوبِ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 بِأَنَّ مِنَّا النَّبِيَّ الْمُخْتَارَ مُحَمَّداً وَ مِنَّا الصِّدِّيقُ وَ مِنَّا الطَّيَّارُ وَ مِنَّا أَسَدُ اللَّهِ وَ أَسَدُ رَسُولِهِ وَ مِنَّا سِبْطَا هَذِهِ الْأُمَّةِ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عَرَفَنِي فَقَدْ عَرَفَنِي وَ مَنْ لَمْ يَعْرِفْنِي أَنْبَأْتُهُ بِحَسَبِي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ابْنُ مَكَّةَ وَ مِنَى أَنَا ابْنُ زَمْزَمَ 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حَمَلَ الرُّكْنَ بِأَطْرَافِ الرِّدَا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مَنِ ائْتَزَرَ وَ ارْتَدَى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مَنِ انْتَعَلَ وَ احْتَفَى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مَنْ طَافَ وَ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مَنْ حَجَّ وَ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حُمِلَ عَلَى الْبُرَاقِ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أُسْرِيَ بِهِ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ابْنُ مَنْ بَلَغَ بِهِ جَبْرَئِيلُ إِلَى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دَنا فَتَدَلَّى فَكانَ 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صَلَّى بِمَلَائِكَةِ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أَوْحَى إِلَيْهِ الْجَلِيلُ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مُحَمَّدٍ الْمُصْطَفَى أَنَا ابْنُ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ضَرَبَ خَرَاطِيمَ الْخَلْقِ حَتَّى قَالُوا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ضَرَبَ بَيْنَ يَدَيْ رَسُولِ اللَّهِ بِسَيْفَيْنِ وَ طَعَنَ بِرُمْحَيْنِ وَ هَاجَرَ الْهِجْرَتَيْنِ وَ بَايَعَ الْبَيْعَتَيْنِ وَ قَاتَلَ بِبَدْرٍ وَ حُنَيْنٍ وَ لَمْ يَكْفُرْ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يَاسِينَ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الْمُؤَيَّدِ بِجَبْرَئِيلَ الْمَنْصُورِ بِمِيكَائِيلَ أَنَا ابْنُ الْمُحَامِي عَنْ حَرَمِ الْمُسْلِمِينَ وَ قَاتِلِ الْمَارِقِينَ وَ النَّاكِثِينَ وَ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 أَعْدَاءَهُ النَّاصِبِينَ وَ أَفْخَرِ مَنْ مَشَى مِنْ قُرَيْشٍ أَجْمَعِينَ وَ أَوَّلِ مَنْ أَجَابَ وَ اسْتَجَابَ لِلَّهِ وَ لِرَسُولِهِ مِنَ الْمُؤْمِنِينَ وَ أَوَّلِ السَّابِقِينَ وَ قَاصِمِ الْمُعْتَدِينَ وَ مُبِيدِ الْمُشْرِكِينَ وَ سَهْمٍ مِنْ مَرَامِي اللَّهِ عَلَى الْمُنَافِقِينَ وَ لِسَانِ حِكْمَةِ الْعَابِدِينَ وَ نَاصِرِ دِينِ اللَّهِ وَ وَلِيِّ أَمْرِ اللَّهِ وَ بُسْتَانِ حِكْمَةِ اللَّهِ وَ عَيْبَةِ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سَخِيٌّ بَهِيٌّ بُهْلُولٌ زَكِيٌّ أَبْطَحِيٌّ رَضِيٌّ مِقْدَامٌ هُمَامٌ صَابِرٌ صَوَّامٌ مُهَذَّبٌ قَوَّامٌ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قَاطِعُ الْأَصْلَابِ وَ مُفَرِّقُ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أَرْبَطُهُمْ عِنَاناً وَ أَثْبَتُهُمْ جَنَاناً وَ أَمْضَاهُمْ عَزِيمَةً وَ أَشَدُّهُمْ شَكِيمَةً أَسَدٌ بَاسِلٌ يَطْحَنُهُمْ فِي الْحُرُوبِ إِذَا ازْدَلَفَتِ الْأَسِنَّةُ وَ قَرُبَتِ الْأَعِنَّةُ طَحْنَ الرَّحَى وَ يَذْرُوهُمْ فِيهَا ذَرْوَ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الْحِجَازِ وَ كَبْشُ الْعِرَاقِ مَكِّيٌّ مَدَنِيٌّ خَيْفِيٌّ عَقَبِيٌّ بَدْرِيٌّ أُحُدِيٌّ شَجَرِيٌّ 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سَيِّدُهَا وَ مِنَ الْوَغَى لَيْثُهَا وَارِثُ الْمَشْعَرَيْنِ وَ أَبُو السِّبْطَيْنِ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جَدِّي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فَاطِمَةَ الزَّهْرَاءِ أَنَا ابْنُ سَيِّدَةِ النِّسَاءِ انا ابنُ خَدیجهَ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الحسين القتيل بكربلا، انا ابن المرمل بالدماء، انا ابن من بكى عليه الجن في الظلماء، انا ابن من ناح عليه الطيور في الهواء فَلَمْ يَزَلْ يَقُولُ أَنَا أَنَا حَتَّى ضَجَّ النَّاسُ بِالْبُكَاءِ وَ 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خَشِيَ يَزِيدُ لَعَنَهُ اللَّهُ أَنْ يَكُونَ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الْمُؤَذِّنَ فَقَطَعَ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الْمُؤَذِّنُ اللَّهُ أَكْبَرُ اللَّهُ أَكْبَرُ قَالَ عَلِيٌّ لَا شَيْ‌ءَ أَكْبَرُ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أَشْهَدُ أَنْ لَا إِلَهَ إِلَّا اللَّهُ قَالَ عَلِيُّ بْنُ الْحُسَيْنِ شَهِدَ بِهَا شَعْرِي وَ بَشَرِي وَ لَحْمِي وَ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الْمُؤَذِّنُ أَشْهَدُ أَنَّ مُحَمَّداً رَسُولُ اللَّهِ الْتَفَتَ مِنْ فَوْقِ الْمِنْبَرِ إِلَى يَزِيدَ فَقَالَ مُحَمَّدٌ هَذَا جَدِّي أَمْ جَدُّكَ يَا يَزِيدُ فَإِنْ زَعَمْتَ أَنَّهُ جَدُّكَ فَقَدْ كَذَبْتَ وَ كَفَرْتَ وَ إِنْ زَعَمْتَ أَنَّهُ جَدِّي فَلِمَ قَتَلْتَ عِتْرَتَهُ قَالَ وَ فَرَغَ الْمُؤَذِّنُ مِنَ الْأَذَانِ وَ الْإِقَامَةِ وَ تَقَدَّمَ يَزِيدُ فَصَلَّى 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الامام بخطبته هذا الموضع ضج الناس بالبكاء وخاف یزید انقلاب</w:t>
      </w:r>
    </w:p>
    <w:p>
      <w:pPr>
        <w:pStyle w:val="BookText"/>
        <w:rPr/>
      </w:pPr>
      <w:r>
        <w:rPr>
          <w:rFonts w:ascii="Amiri" w:hAnsi="Amiri" w:eastAsia="Amiri" w:cs="Amiri"/>
          <w:color w:val="111111"/>
          <w:sz w:val="28"/>
          <w:sz w:val="28"/>
          <w:szCs w:val="28"/>
          <w:rtl w:val="true"/>
          <w:lang w:bidi="ar-SA"/>
        </w:rPr>
        <w:t>الأوضاع عليه فأمر المؤذّن أن يؤذن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صاح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وأجل وأعلى وأكرم مما أخاف وأحذر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صاح المؤذّن 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بها شعړي و بشري و لحمي ودمي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 للمؤذّن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محمد أن تسكت حتى أكلم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الْتَفَتَ مِنْ فَوْقِ الْمِنْبَرِ إِلَى يَزِيدَ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هَذَا جَدِّي أَمْ جَدُّكَ يَا يَزِيدُ؟ فَإِنْ زَعَمْتَ أَنَّهُ جَدُّكَ فَقَدْ كَذَبْتَ وَ كَفَرْتَ وَ إِنْ زَعَمْتَ أَنَّهُ جَدِّي فَلِمَ قَتَلْتَ 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یزید بالمؤذن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للصلاة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بين الناس همهمة وصلّى بعضهم وتفرّق الآخر</w:t>
      </w:r>
      <w:r>
        <w:rPr>
          <w:rFonts w:eastAsia="Amiri" w:cs="Amiri" w:ascii="Amiri" w:hAnsi="Amiri"/>
          <w:color w:val="111111"/>
          <w:sz w:val="28"/>
          <w:szCs w:val="28"/>
          <w:rtl w:val="true"/>
          <w:lang w:bidi="ar-SA"/>
        </w:rPr>
        <w:t xml:space="preserve">. </w:t>
      </w:r>
      <w:bookmarkStart w:id="646" w:name="pg7233_53428"/>
    </w:p>
    <w:p>
      <w:pPr>
        <w:pStyle w:val="Heading3"/>
        <w:numPr>
          <w:ilvl w:val="2"/>
          <w:numId w:val="1"/>
        </w:numPr>
        <w:rPr/>
      </w:pPr>
      <w:bookmarkStart w:id="647" w:name="__RefHeading___Toc250787_1051229030"/>
      <w:bookmarkStart w:id="648" w:name="_Toc226"/>
      <w:bookmarkEnd w:id="646"/>
      <w:bookmarkEnd w:id="647"/>
      <w:r>
        <w:rPr>
          <w:rtl w:val="true"/>
        </w:rPr>
        <w:t>وصایا الاسلام بالیتیم</w:t>
      </w:r>
      <w:bookmarkEnd w:id="648"/>
    </w:p>
    <w:p>
      <w:pPr>
        <w:pStyle w:val="BookText"/>
        <w:rPr/>
      </w:pPr>
      <w:r>
        <w:rPr>
          <w:rFonts w:ascii="Amiri" w:hAnsi="Amiri" w:eastAsia="Amiri" w:cs="Amiri"/>
          <w:color w:val="111111"/>
          <w:sz w:val="28"/>
          <w:sz w:val="28"/>
          <w:szCs w:val="28"/>
          <w:rtl w:val="true"/>
          <w:lang w:bidi="ar-SA"/>
        </w:rPr>
        <w:t>أوصى القرآن الكريم باليتامى وأكّد على ذلك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الآيات ثلاثة علامات للذين ينكرون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 وافتقاد الرحمة التي هي من نتائج طرد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اهمال المساكين و عدم رعايتهم واطعامهم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الصلاة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فَكَانَ لِغُلَامَيْنِ يَتِيمَيْنِ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الآية وردت في قصّة موسى والخضر سلام الله عليهما وهذا الجدار الذي أقامه الخضر قبل أن يتهدّم وأراد الله أن يشتد عودهما ويستخرجا کنزاً لهما من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ورد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واليتامى يحتاجون إلى رعاية والتي تلبية احتياجاتهم الجسمية والروحية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احتياجاتهم الجسمية</w:t>
      </w:r>
      <w:r>
        <w:rPr>
          <w:rFonts w:eastAsia="Amiri" w:cs="Amiri" w:ascii="Amiri" w:hAnsi="Amiri"/>
          <w:color w:val="111111"/>
          <w:sz w:val="28"/>
          <w:szCs w:val="28"/>
          <w:rtl w:val="true"/>
          <w:lang w:bidi="ar-SA"/>
        </w:rPr>
        <w:t xml:space="preserve">. </w:t>
      </w:r>
      <w:bookmarkStart w:id="649" w:name="pg7233_53429"/>
    </w:p>
    <w:p>
      <w:pPr>
        <w:pStyle w:val="BookText"/>
        <w:rPr/>
      </w:pPr>
      <w:bookmarkEnd w:id="64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احتياجاتهم الروحية كالمحبة والعاطفة واللعب والتسالي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اليتيم من عائلة محترمة فانه يكون في العادة حساساً ولذا يحتاج إلى رعاية أكثر وإلى إكرام و تکریم</w:t>
      </w:r>
      <w:r>
        <w:rPr>
          <w:rFonts w:eastAsia="IRNazanin" w:cs="IRNazanin"/>
          <w:color w:val="111111"/>
          <w:sz w:val="28"/>
          <w:szCs w:val="28"/>
          <w:rtl w:val="true"/>
          <w:lang w:bidi="fa-IR"/>
        </w:rPr>
        <w:t>.</w:t>
      </w:r>
    </w:p>
    <w:p>
      <w:pPr>
        <w:pStyle w:val="Heading3"/>
        <w:numPr>
          <w:ilvl w:val="2"/>
          <w:numId w:val="1"/>
        </w:numPr>
        <w:rPr/>
      </w:pPr>
      <w:bookmarkStart w:id="650" w:name="__RefHeading___Toc250789_1051229030"/>
      <w:bookmarkStart w:id="651" w:name="_Toc227"/>
      <w:bookmarkEnd w:id="650"/>
      <w:r>
        <w:rPr>
          <w:rtl w:val="true"/>
        </w:rPr>
        <w:t>رقية ابنة الامام الحسين</w:t>
      </w:r>
      <w:bookmarkEnd w:id="651"/>
    </w:p>
    <w:p>
      <w:pPr>
        <w:pStyle w:val="BookText"/>
        <w:rPr/>
      </w:pPr>
      <w:r>
        <w:rPr>
          <w:rFonts w:ascii="Amiri" w:hAnsi="Amiri" w:eastAsia="Amiri" w:cs="Amiri"/>
          <w:color w:val="111111"/>
          <w:sz w:val="28"/>
          <w:sz w:val="28"/>
          <w:szCs w:val="28"/>
          <w:rtl w:val="true"/>
          <w:lang w:bidi="ar-SA"/>
        </w:rPr>
        <w:t>وكان لها من العمر ثلاث سنوات لما استشهد والدها العظيم فهي من أسرة النبي ورثت خصال أبيها وجدّتها الزهراء كانت تعيش في ظلال أب رحيم وفي ظلال من أهل بيت طهّرهم الله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زوجة للامام الحسن المجتبى وقد أوصاه أن يتزوجها بعد رحيلة وقد انجبت ابنتها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أبي عبدالله وبعد عام من ولادة رقية توفيت حيوة فعاشت رقية يتيمة الأم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 كتاب عوالم العلوم وكتب غيره رواية أخرى ان من بين</w:t>
      </w:r>
    </w:p>
    <w:p>
      <w:pPr>
        <w:pStyle w:val="BookText"/>
        <w:rPr/>
      </w:pPr>
      <w:r>
        <w:rPr>
          <w:rFonts w:ascii="Amiri" w:hAnsi="Amiri" w:eastAsia="Amiri" w:cs="Amiri"/>
          <w:color w:val="111111"/>
          <w:sz w:val="28"/>
          <w:sz w:val="28"/>
          <w:szCs w:val="28"/>
          <w:rtl w:val="true"/>
          <w:lang w:bidi="ar-SA"/>
        </w:rPr>
        <w:t>السبايا طفلة للامام الحسين صغيرة وقد صرّح بعضها بأن اسمها رقية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الامام الحسين يحبّها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الطبري وهو من علماء القرن السابع الهجري ان عمرها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انها انتبهت يوماً من نومها فقالت وهي مدهوشة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أبي، لقد كان الساعة معي ورأيته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النسوة والأطفال وعلانحيبهم واستيقظ يزيد من نومه فسأل عن هذه </w:t>
      </w:r>
    </w:p>
    <w:p>
      <w:pPr>
        <w:pStyle w:val="BookText"/>
        <w:rPr/>
      </w:pPr>
      <w:r>
        <w:rPr>
          <w:rFonts w:ascii="Amiri" w:hAnsi="Amiri" w:eastAsia="Amiri" w:cs="Amiri"/>
          <w:color w:val="111111"/>
          <w:sz w:val="28"/>
          <w:sz w:val="28"/>
          <w:szCs w:val="28"/>
          <w:rtl w:val="true"/>
          <w:lang w:bidi="ar-SA"/>
        </w:rPr>
        <w:t>الضجّة؟ فأخبروه بذلك فأمر اللعين أن يحمل إليها رأس أبيها سيّد الشهداء فيضعونه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ما هذا؟ قيل لها هذا رأس أبيك، فصاحت مدهوشة وإثّرَ ذلك</w:t>
      </w:r>
    </w:p>
    <w:p>
      <w:pPr>
        <w:pStyle w:val="BookText"/>
        <w:rPr/>
      </w:pPr>
      <w:r>
        <w:rPr>
          <w:rFonts w:ascii="Amiri" w:hAnsi="Amiri" w:eastAsia="Amiri" w:cs="Amiri"/>
          <w:color w:val="111111"/>
          <w:sz w:val="28"/>
          <w:sz w:val="28"/>
          <w:szCs w:val="28"/>
          <w:rtl w:val="true"/>
          <w:lang w:bidi="ar-SA"/>
        </w:rPr>
        <w:t>مرضت واعترتها الحمى ولم تلبث أن توفيت في دمشق</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ذكره البهائي وقال بعضهم انها توفيت في نفس الليلة، وذكر البعض في وفاتها غير ذلك</w:t>
      </w:r>
      <w:r>
        <w:rPr>
          <w:rStyle w:val="FootnoteAnchor"/>
          <w:rtl w:val="true"/>
        </w:rPr>
        <w:footnoteReference w:id="662"/>
      </w:r>
      <w:r>
        <w:rPr>
          <w:rFonts w:ascii="Amiri" w:hAnsi="Amiri" w:eastAsia="Amiri" w:cs="Amiri"/>
          <w:color w:val="111111"/>
          <w:sz w:val="28"/>
          <w:sz w:val="28"/>
          <w:szCs w:val="28"/>
          <w:rtl w:val="true"/>
          <w:lang w:bidi="ar-SA"/>
        </w:rPr>
        <w:t>وانها بكت على والدها فجاؤا بطست من الذهب وقد غطي بمنديل ووضعوه أمامها ثم رفعوا المنديل فاذا هي برأس،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رأس أبيك فأخذته وضمّته إلى صدرها وقالت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من الذي خضّبك بدمائك؟ يا أبتاه من الذي قطع وريدك؟ يا أبتاه من الذي أيتمني على صغر سني؟ يا أبتاه من بقي بعدك نرجوه، يا أبتاه من لليتيمة حتى تكبر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652" w:name="pg7233_53431"/>
    </w:p>
    <w:p>
      <w:pPr>
        <w:pStyle w:val="BookText"/>
        <w:rPr/>
      </w:pPr>
      <w:bookmarkEnd w:id="652"/>
      <w:r>
        <w:rPr>
          <w:rFonts w:ascii="Amiri" w:hAnsi="Amiri" w:eastAsia="Amiri" w:cs="Amiri"/>
          <w:color w:val="111111"/>
          <w:sz w:val="28"/>
          <w:sz w:val="28"/>
          <w:szCs w:val="28"/>
          <w:rtl w:val="true"/>
          <w:lang w:bidi="ar-SA"/>
        </w:rPr>
        <w:t xml:space="preserve">وعلى الايانق من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تصلي حرّها افوانها</w:t>
      </w:r>
    </w:p>
    <w:p>
      <w:pPr>
        <w:pStyle w:val="BookText"/>
        <w:rPr/>
      </w:pPr>
      <w:r>
        <w:rPr>
          <w:rFonts w:ascii="IRNazanin" w:hAnsi="IRNazanin" w:eastAsia="IRNazanin"/>
          <w:color w:val="111111"/>
          <w:sz w:val="28"/>
          <w:sz w:val="28"/>
          <w:szCs w:val="28"/>
          <w:rtl w:val="true"/>
          <w:lang w:bidi="fa-IR"/>
        </w:rPr>
        <w:t xml:space="preserve">ابدى العدو لها وجوها لم تبن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لانفاس الصبا صفحاتها</w:t>
      </w:r>
    </w:p>
    <w:p>
      <w:pPr>
        <w:pStyle w:val="BookText"/>
        <w:rPr/>
      </w:pPr>
      <w:r>
        <w:rPr>
          <w:rFonts w:ascii="Amiri" w:hAnsi="Amiri" w:eastAsia="Amiri" w:cs="Amiri"/>
          <w:color w:val="111111"/>
          <w:sz w:val="28"/>
          <w:sz w:val="28"/>
          <w:szCs w:val="28"/>
          <w:rtl w:val="true"/>
          <w:lang w:bidi="ar-SA"/>
        </w:rPr>
        <w:t xml:space="preserve">ومروعة في السبي تشكو 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فتجاب ضربة بالسياط شكاتها</w:t>
      </w:r>
    </w:p>
    <w:p>
      <w:pPr>
        <w:pStyle w:val="BookText"/>
        <w:rPr/>
      </w:pPr>
      <w:r>
        <w:rPr>
          <w:rFonts w:ascii="Amiri" w:hAnsi="Amiri" w:eastAsia="Amiri" w:cs="Amiri"/>
          <w:color w:val="111111"/>
          <w:sz w:val="28"/>
          <w:sz w:val="28"/>
          <w:szCs w:val="28"/>
          <w:rtl w:val="true"/>
          <w:lang w:bidi="ar-SA"/>
        </w:rPr>
        <w:t xml:space="preserve">احماة دين الله كيف 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بها والشامتون حماتها</w:t>
      </w:r>
    </w:p>
    <w:p>
      <w:pPr>
        <w:pStyle w:val="BookText"/>
        <w:rPr/>
      </w:pPr>
      <w:r>
        <w:rPr>
          <w:rFonts w:ascii="Amiri" w:hAnsi="Amiri" w:eastAsia="Amiri" w:cs="Amiri"/>
          <w:color w:val="111111"/>
          <w:sz w:val="28"/>
          <w:sz w:val="28"/>
          <w:szCs w:val="28"/>
          <w:rtl w:val="true"/>
          <w:lang w:bidi="ar-SA"/>
        </w:rPr>
        <w:t xml:space="preserve">وخيامكم تلك التي أوتادها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السماء وعرشها داراتها</w:t>
      </w:r>
    </w:p>
    <w:p>
      <w:pPr>
        <w:pStyle w:val="BookText"/>
        <w:rPr/>
      </w:pPr>
      <w:r>
        <w:rPr>
          <w:rFonts w:ascii="Amiri" w:hAnsi="Amiri" w:eastAsia="Amiri" w:cs="Amiri"/>
          <w:color w:val="111111"/>
          <w:sz w:val="28"/>
          <w:sz w:val="28"/>
          <w:szCs w:val="28"/>
          <w:rtl w:val="true"/>
          <w:lang w:bidi="ar-SA"/>
        </w:rPr>
        <w:t xml:space="preserve">بالنار أضرمها العدو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أربابها وحريمكم رباتها</w:t>
      </w:r>
    </w:p>
    <w:p>
      <w:pPr>
        <w:pStyle w:val="BookText"/>
        <w:rPr/>
      </w:pPr>
      <w:r>
        <w:rPr>
          <w:rFonts w:ascii="Amiri" w:hAnsi="Amiri" w:eastAsia="Amiri" w:cs="Amiri"/>
          <w:color w:val="111111"/>
          <w:sz w:val="28"/>
          <w:sz w:val="28"/>
          <w:szCs w:val="28"/>
          <w:rtl w:val="true"/>
          <w:lang w:bidi="ar-SA"/>
        </w:rPr>
        <w:t xml:space="preserve">فرت تعادي في الفلاة نوائحاً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تقطع قلبها حسراتها</w:t>
      </w:r>
    </w:p>
    <w:p>
      <w:pPr>
        <w:pStyle w:val="Heading3"/>
        <w:numPr>
          <w:ilvl w:val="2"/>
          <w:numId w:val="1"/>
        </w:numPr>
        <w:rPr/>
      </w:pPr>
      <w:bookmarkStart w:id="653" w:name="__RefHeading___Toc250791_1051229030"/>
      <w:bookmarkStart w:id="654" w:name="_Toc228"/>
      <w:bookmarkEnd w:id="653"/>
      <w:r>
        <w:rPr>
          <w:rtl w:val="true"/>
        </w:rPr>
        <w:t>بناء قبر السيّدة رقيّة</w:t>
      </w:r>
      <w:bookmarkEnd w:id="65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العالم الكريم المرحوم ملا محمد هاشم الخراساني انه سمع من العالم الجليل الشيخ محمد علي الشامي وهو من علماء النجف الأشرف ان جدّه لأمّه السيد ابراهيم الدمشقي الذي ينتهي نسبه إلى السيد المرتضئ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بلغ التسعين ولم يكن له من الذرية إلّا ثلاث بنات انه ذات يوم رأت ابنته الكبرى السيّدة رقيّة في عالم المنام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لوالدك يخبر الوالي انه قد سقط ماء بين لحدي وجسمي وهو يؤذيني فليأت لترميم قبري فأخبرت البنت أباها بتلك الرؤيا فلم يحفل بها خوفاً من أهل السنة فلما كانت الليلة الثانية رأت البنت الوسطى نفس الرؤيا وهكذا في الليلة الثالثة رأت البنت الصغرى ذلك </w:t>
      </w:r>
    </w:p>
    <w:p>
      <w:pPr>
        <w:pStyle w:val="BookText"/>
        <w:rPr/>
      </w:pPr>
      <w:r>
        <w:rPr>
          <w:rFonts w:ascii="Amiri" w:hAnsi="Amiri" w:eastAsia="Amiri" w:cs="Amiri"/>
          <w:color w:val="111111"/>
          <w:sz w:val="28"/>
          <w:sz w:val="28"/>
          <w:szCs w:val="28"/>
          <w:rtl w:val="true"/>
          <w:lang w:bidi="ar-SA"/>
        </w:rPr>
        <w:t>في المنام فلما كانت الليلة الرابعة رأي الأب السيّدة رقيّة تعاتبه و تلومه على عدم اخبار الوالي، فلما أصبح الصباح ذهب السيد إلى والي الشام وأخبره بقصّة الرؤيا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الوالي بعض علماء السنة والشيعة الصالحين أن يغتسلوا ويرتدوا أطهر ثيابهم فمن انفتح القفل في يده فهو من يتولّى نبش القبر ويستخرج الجسد حتى يتولوا اصلاح و ترمیم القبر فما انفتح القفل إلّا في يد السيّد ابراهيم فلمّا أرادوا الحفر ما أثر المعول إلّا بيد السيّد أيضاً فأخلي الحرم وشق اللحد فاذا جسد السيّدة ما يزال طرياً ولكن الماء قد نفذ إلى اللحد و تجمع فيه فاستخرج السيد البدن الطاهر ووضعه على ركبتيه وبكئ حتى اذا رمم القبر وأصلح وأعيد البدن إلى لحده ثم صلّى ركعتين وطلب من الله عزوجل أن يرزقه صبياً فاستجيب له مع انه بلغ من الكبر عتياً فسمّی ابنه مصطفی وقد وقعت هذه الكرامة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إلى أن السيّد رأي آثار جراح على بدن تلك الصبية</w:t>
      </w:r>
    </w:p>
    <w:p>
      <w:pPr>
        <w:pStyle w:val="BookText"/>
        <w:rPr/>
      </w:pPr>
      <w:r>
        <w:rPr>
          <w:rFonts w:ascii="Amiri" w:hAnsi="Amiri" w:eastAsia="Amiri" w:cs="Amiri"/>
          <w:color w:val="111111"/>
          <w:sz w:val="28"/>
          <w:sz w:val="28"/>
          <w:szCs w:val="28"/>
          <w:rtl w:val="true"/>
          <w:lang w:bidi="ar-SA"/>
        </w:rPr>
        <w:t>العلويّة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عصر آية الله السيد محسن الأمين العاملي كان الناس يستقون من نهر وحدث ما اقتضى تحويل مجرى النهر واستلزم ذلك نقل قبر السيّدة رقية إلى مكان آخر وطلب الناس من السيد أن يقوم بذلك فقال السيّد إذا كان ولابدّ من ذلك فيمكن نبش القبر ونقل البدن، فاغتسل السيد وارتدي ثياباً بيضاء وأمر بنبش القبر فلما وصلوا إلى اللحد قام بنفسه برفع الغطاء وإذا بالسيد يقع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واویلاه واويلاه لقد قيل ان السيّدة قد غسلت وکفنت ولكن الحقيقة انها قد دفنت في قميصها وان العطر ليفوح من المكان فأمر بسد القبر ودفع نفقات تحويل النهر</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655" w:name="pg7233_53433"/>
    </w:p>
    <w:p>
      <w:pPr>
        <w:pStyle w:val="Heading3"/>
        <w:numPr>
          <w:ilvl w:val="2"/>
          <w:numId w:val="1"/>
        </w:numPr>
        <w:rPr/>
      </w:pPr>
      <w:bookmarkStart w:id="656" w:name="__RefHeading___Toc250793_1051229030"/>
      <w:bookmarkStart w:id="657" w:name="_Toc229"/>
      <w:bookmarkEnd w:id="655"/>
      <w:bookmarkEnd w:id="656"/>
      <w:r>
        <w:rPr>
          <w:rtl w:val="true"/>
        </w:rPr>
        <w:t>أهل البيت يعودون إلى المدينة</w:t>
      </w:r>
      <w:bookmarkEnd w:id="657"/>
    </w:p>
    <w:p>
      <w:pPr>
        <w:pStyle w:val="BookText"/>
        <w:rPr/>
      </w:pPr>
      <w:r>
        <w:rPr>
          <w:rFonts w:ascii="IRNazanin" w:hAnsi="IRNazanin" w:eastAsia="IRNazanin"/>
          <w:color w:val="111111"/>
          <w:sz w:val="28"/>
          <w:sz w:val="28"/>
          <w:szCs w:val="28"/>
          <w:rtl w:val="true"/>
          <w:lang w:bidi="fa-IR"/>
        </w:rPr>
        <w:t>فلما اطلع أهل الشام على حقيقة ما جرى وكثرت اللائمة على یزید وافتضح أمره حتى وصل الأمر الى زوجته أضطر إلى القاء الجريمة على عاتق عبیدالله بن زیاد وأراد التعجيل باخراج أهل البيت من الشام فاستدعى الامام السجاد وقال له ألك حاجة</w:t>
      </w:r>
      <w:r>
        <w:rPr>
          <w:rStyle w:val="FootnoteAnchor"/>
          <w:rtl w:val="true"/>
        </w:rPr>
        <w:footnoteReference w:id="665"/>
      </w:r>
      <w:r>
        <w:rPr>
          <w:rFonts w:ascii="Amiri" w:hAnsi="Amiri" w:eastAsia="Amiri" w:cs="Amiri"/>
          <w:color w:val="111111"/>
          <w:sz w:val="28"/>
          <w:sz w:val="28"/>
          <w:szCs w:val="28"/>
          <w:rtl w:val="true"/>
          <w:lang w:bidi="ar-SA"/>
        </w:rPr>
        <w:t>فكانت مطالب الامام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يودع الرأس ويقبله وأن يعيد ما أغار عليه الجند من أموال وأن يرسل مع أهل البيت شخصاً أميناً إذا كان قد قصد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ان الامام طلب من يزيد رأس الحسين ورؤوس الشهداء من أهل بيته وأصحابه ليلحقها بالأبدان فلم يتباعد يزيد عن رغبته فدفع إليه الرؤوس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ان یزید أمر برد ما أغار عليه الجند وسلبوه وأعطى الامام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Amiri" w:hAnsi="Amiri" w:eastAsia="Amiri" w:cs="Amiri"/>
          <w:color w:val="111111"/>
          <w:sz w:val="28"/>
          <w:sz w:val="28"/>
          <w:szCs w:val="28"/>
          <w:rtl w:val="true"/>
          <w:lang w:bidi="ar-SA"/>
        </w:rPr>
        <w:t>وزعها الامام على الفقراء ولم يبق منها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في الأخبار ان أهل البيت طلبوا اقامة العزاء على الامام الحسين وأهل بيته وأصحابه فأذن لهم في ذلك فأقاموا العزاء ثلاثة أيّام وقیل سبعة أيّام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يزيد النعمان بن بشير ان يجهّزهم للسفر وأوكلوا رعايتهم إلى رجل صالح من أهل الشام معروف بصلاحه يرافقهم إلى المدينة وأرسلوا بعض الجند للحراسة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يزيد أمر بانطاع من الابريسم ففرشت في مجلسه وصبّ عليها أموالاً كثيرة وقدّمها لآل البيت لتكون دية لقتلاهم وعوضاً لأموالهم التي نهبت في كربلاء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هذا المال عوض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وتألمت زينب الكبرى وشعرت بموجة من الغضب الحسيني فقالت 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أقل حياءك وأصلف وجهك تقتل أخي وأهل بيتي و تعطيني عوضهم؟</w:t>
      </w:r>
      <w:r>
        <w:rPr>
          <w:rStyle w:val="FootnoteAnchor"/>
          <w:rtl w:val="true"/>
        </w:rPr>
        <w:footnoteReference w:id="666"/>
      </w:r>
      <w:bookmarkStart w:id="658" w:name="pg7233_53435"/>
    </w:p>
    <w:p>
      <w:pPr>
        <w:pStyle w:val="Heading2"/>
        <w:numPr>
          <w:ilvl w:val="1"/>
          <w:numId w:val="1"/>
        </w:numPr>
        <w:rPr/>
      </w:pPr>
      <w:bookmarkStart w:id="659" w:name="__RefHeading___Toc250795_1051229030"/>
      <w:bookmarkStart w:id="660" w:name="_Toc230"/>
      <w:bookmarkEnd w:id="658"/>
      <w:bookmarkEnd w:id="659"/>
      <w:r>
        <w:rPr>
          <w:rtl w:val="true"/>
        </w:rPr>
        <w:t>الفصل الحادي عشر</w:t>
      </w:r>
      <w:r>
        <w:rPr>
          <w:rtl w:val="true"/>
        </w:rPr>
        <w:t xml:space="preserve">: </w:t>
      </w:r>
      <w:r>
        <w:rPr>
          <w:rtl w:val="true"/>
        </w:rPr>
        <w:t>الخروج من دمشق حتّى دخول المدينّة المنوّرة</w:t>
      </w:r>
      <w:bookmarkEnd w:id="66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__RefHeading___Toc250797_1051229030"/>
      <w:bookmarkStart w:id="662" w:name="_Toc231"/>
      <w:bookmarkEnd w:id="661"/>
      <w:r>
        <w:rPr>
          <w:rtl w:val="true"/>
        </w:rPr>
        <w:t>التوسّلات</w:t>
      </w:r>
      <w:bookmarkEnd w:id="66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لأربعين في الطبيعة والشريعة كعدد ورقم أسراره ورموزه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الجنين في بطن أمّة يمرّ بحالة تحول كل أربعين يوماً حتى يبلغ أربعة</w:t>
      </w:r>
    </w:p>
    <w:p>
      <w:pPr>
        <w:pStyle w:val="BookText"/>
        <w:rPr/>
      </w:pP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الروايات ان الانسان يبلغ ذروة عقله في سن الأربعين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يبحث معظم أنبياءه في سن الأربعين وسيّدهم</w:t>
      </w:r>
    </w:p>
    <w:p>
      <w:pPr>
        <w:pStyle w:val="BookText"/>
        <w:rPr/>
      </w:pPr>
      <w:r>
        <w:rPr>
          <w:rFonts w:ascii="Amiri" w:hAnsi="Amiri" w:eastAsia="Amiri" w:cs="Amiri"/>
          <w:color w:val="111111"/>
          <w:sz w:val="28"/>
          <w:sz w:val="28"/>
          <w:szCs w:val="28"/>
          <w:rtl w:val="true"/>
          <w:lang w:bidi="ar-SA"/>
        </w:rPr>
        <w:t>محمد بعثه الله بالرسالة لما بلغ الأربعين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المهدي لما بلغ الأربعين وأصبح في هذا السن بقي على</w:t>
      </w:r>
    </w:p>
    <w:p>
      <w:pPr>
        <w:pStyle w:val="BookText"/>
        <w:rPr/>
      </w:pPr>
      <w:r>
        <w:rPr>
          <w:rFonts w:ascii="IRNazanin" w:hAnsi="IRNazanin" w:eastAsia="IRNazanin"/>
          <w:color w:val="111111"/>
          <w:sz w:val="28"/>
          <w:sz w:val="28"/>
          <w:szCs w:val="28"/>
          <w:rtl w:val="true"/>
          <w:lang w:bidi="fa-IR"/>
        </w:rPr>
        <w:t>نفس هیئته الأربعينيّة بالرغم من التقدم في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 الاسلام مكث في غار حراء يتعبد مدّة أربعين يوماً، ولما</w:t>
      </w:r>
    </w:p>
    <w:p>
      <w:pPr>
        <w:pStyle w:val="BookText"/>
        <w:rPr/>
      </w:pPr>
      <w:r>
        <w:rPr>
          <w:rFonts w:ascii="Amiri" w:hAnsi="Amiri" w:eastAsia="Amiri" w:cs="Amiri"/>
          <w:color w:val="111111"/>
          <w:sz w:val="28"/>
          <w:sz w:val="28"/>
          <w:szCs w:val="28"/>
          <w:rtl w:val="true"/>
          <w:lang w:bidi="ar-SA"/>
        </w:rPr>
        <w:t>خرج من الغار وهبه الله عزوجل فاطمة الزهراء</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بن عمران أتم میقاته أربعين ليلة في جبل الطور فأنزل الله</w:t>
      </w:r>
    </w:p>
    <w:p>
      <w:pPr>
        <w:pStyle w:val="BookText"/>
        <w:rPr/>
      </w:pPr>
      <w:r>
        <w:rPr>
          <w:rFonts w:ascii="Amiri" w:hAnsi="Amiri" w:eastAsia="Amiri" w:cs="Amiri"/>
          <w:color w:val="111111"/>
          <w:sz w:val="28"/>
          <w:sz w:val="28"/>
          <w:szCs w:val="28"/>
          <w:rtl w:val="true"/>
          <w:lang w:bidi="ar-SA"/>
        </w:rPr>
        <w:t>عليه الألواح والتوراة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الروايات من أخلص لله في عمله أربعين يوماً أجرى الله على </w:t>
      </w:r>
    </w:p>
    <w:p>
      <w:pPr>
        <w:pStyle w:val="BookText"/>
        <w:rPr/>
      </w:pPr>
      <w:r>
        <w:rPr>
          <w:rFonts w:ascii="Amiri" w:hAnsi="Amiri" w:eastAsia="Amiri" w:cs="Amiri"/>
          <w:color w:val="111111"/>
          <w:sz w:val="28"/>
          <w:sz w:val="28"/>
          <w:szCs w:val="28"/>
          <w:rtl w:val="true"/>
          <w:lang w:bidi="ar-SA"/>
        </w:rPr>
        <w:t>قلبه ولسانه ينابيع الحكمة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أربعين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فقيهاً يوم القيامة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شيّع أربعون مؤمناً جنازة وقالوا في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w:t>
      </w:r>
    </w:p>
    <w:p>
      <w:pPr>
        <w:pStyle w:val="BookText"/>
        <w:rPr/>
      </w:pPr>
      <w:r>
        <w:rPr>
          <w:rFonts w:ascii="Amiri" w:hAnsi="Amiri" w:eastAsia="Amiri" w:cs="Amiri"/>
          <w:color w:val="111111"/>
          <w:sz w:val="28"/>
          <w:sz w:val="28"/>
          <w:szCs w:val="28"/>
          <w:rtl w:val="true"/>
          <w:lang w:bidi="ar-SA"/>
        </w:rPr>
        <w:t>خيراً فاغفر له استجيب لهم وغفر ذنبه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صلاة الليل يتوجب على المصلّي أن يستغفر لأربعين من</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ندعوا ويؤمّن أربعون مؤمناً على دعائنا فانه يستجاب</w:t>
      </w:r>
    </w:p>
    <w:p>
      <w:pPr>
        <w:pStyle w:val="BookText"/>
        <w:rPr/>
      </w:pPr>
      <w:r>
        <w:rPr>
          <w:rFonts w:ascii="IRNazanin" w:hAnsi="IRNazanin" w:eastAsia="IRNazanin"/>
          <w:color w:val="111111"/>
          <w:sz w:val="28"/>
          <w:sz w:val="28"/>
          <w:szCs w:val="28"/>
          <w:rtl w:val="true"/>
          <w:lang w:bidi="fa-IR"/>
        </w:rPr>
        <w:t>الدعاء</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المرء أربعين سنة ولم يوفق للصلاح تركه الشيطان لحاله وقال له بأبي أنت وأمّي من لا يفلح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الانسان في مسار الفلاح أربعين سنة وفقه الله عزّوجل وكان</w:t>
      </w:r>
    </w:p>
    <w:p>
      <w:pPr>
        <w:pStyle w:val="BookText"/>
        <w:rPr/>
      </w:pPr>
      <w:r>
        <w:rPr>
          <w:rFonts w:ascii="IRNazanin" w:hAnsi="IRNazanin" w:eastAsia="IRNazanin"/>
          <w:color w:val="111111"/>
          <w:sz w:val="28"/>
          <w:sz w:val="28"/>
          <w:szCs w:val="28"/>
          <w:rtl w:val="true"/>
          <w:lang w:bidi="fa-IR"/>
        </w:rPr>
        <w:t>موضعاً لرحمته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النبي يونس أربعين يوماً بلياليها في بطن الحوت يستغيث بالله عزّوجل فأنجاه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ذكر النبي يونس في بطن الحوت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وهذا الذكر نافع في دفع البلاء وفي التوبة من الذنوب فاذا استمرّ الانسان بهذا الذكر أربعين يوماً وليلة في كل يوم وليلة أربعمائة مرّة 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واظب على قراءة زيارة عاشوراء أربعين مرّة في أربعين يوماً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حاجته استجيب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الصلاة والدعاء في مسجد السهلة أربعين ليلة أربعاء أو نهار</w:t>
      </w:r>
    </w:p>
    <w:p>
      <w:pPr>
        <w:pStyle w:val="BookText"/>
        <w:rPr/>
      </w:pPr>
      <w:r>
        <w:rPr>
          <w:rFonts w:ascii="Amiri" w:hAnsi="Amiri" w:eastAsia="Amiri" w:cs="Amiri"/>
          <w:color w:val="111111"/>
          <w:sz w:val="28"/>
          <w:sz w:val="28"/>
          <w:szCs w:val="28"/>
          <w:rtl w:val="true"/>
          <w:lang w:bidi="ar-SA"/>
        </w:rPr>
        <w:t>الأربعاء وفّقه الله للقاء الامام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لزيارة الحسين أربعين ليلة جمعة وفق للقاء الامام</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مسجد جمکران أربعين ليلة يوفق المصلّي للقاء الامام</w:t>
      </w:r>
    </w:p>
    <w:p>
      <w:pPr>
        <w:pStyle w:val="BookText"/>
        <w:rPr/>
      </w:pPr>
      <w:r>
        <w:rPr>
          <w:rFonts w:ascii="Amiri" w:hAnsi="Amiri" w:eastAsia="Amiri" w:cs="Amiri"/>
          <w:color w:val="111111"/>
          <w:sz w:val="28"/>
          <w:sz w:val="28"/>
          <w:szCs w:val="28"/>
          <w:rtl w:val="true"/>
          <w:lang w:bidi="ar-SA"/>
        </w:rPr>
        <w:t>الحجّة أو طلب حاجة استجيب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الروايات ان الروح تزور بدن المتوفى بعد أربعين يوماً ولهذا</w:t>
      </w:r>
    </w:p>
    <w:p>
      <w:pPr>
        <w:pStyle w:val="BookText"/>
        <w:rPr/>
      </w:pPr>
      <w:r>
        <w:rPr>
          <w:rFonts w:ascii="Amiri" w:hAnsi="Amiri" w:eastAsia="Amiri" w:cs="Amiri"/>
          <w:color w:val="111111"/>
          <w:sz w:val="28"/>
          <w:sz w:val="28"/>
          <w:szCs w:val="28"/>
          <w:rtl w:val="true"/>
          <w:lang w:bidi="ar-SA"/>
        </w:rPr>
        <w:t>يستحب زيارة الموتى في يوم 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زار الامام زین العابدين والسيّدة زينب قبور الشهداء في كربلاء بعد</w:t>
      </w:r>
    </w:p>
    <w:p>
      <w:pPr>
        <w:pStyle w:val="BookText"/>
        <w:rPr/>
      </w:pPr>
      <w:r>
        <w:rPr>
          <w:rFonts w:ascii="Amiri" w:hAnsi="Amiri" w:eastAsia="Amiri" w:cs="Amiri"/>
          <w:color w:val="111111"/>
          <w:sz w:val="28"/>
          <w:sz w:val="28"/>
          <w:szCs w:val="28"/>
          <w:rtl w:val="true"/>
          <w:lang w:bidi="ar-SA"/>
        </w:rPr>
        <w:t>أربعين يوماً من استشهادهم وأدوا هذا المستحب</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الامام الحسن العسكري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الإحدى وخمسين وزيارة الأربعين والتختّم باليمين و تعفير الجبين </w:t>
      </w:r>
      <w:bookmarkStart w:id="663" w:name="pg7233_53440"/>
    </w:p>
    <w:p>
      <w:pPr>
        <w:pStyle w:val="BookText"/>
        <w:rPr/>
      </w:pPr>
      <w:bookmarkEnd w:id="663"/>
      <w:r>
        <w:rPr>
          <w:rFonts w:ascii="Amiri" w:hAnsi="Amiri" w:eastAsia="Amiri" w:cs="Amiri"/>
          <w:color w:val="111111"/>
          <w:sz w:val="28"/>
          <w:sz w:val="28"/>
          <w:szCs w:val="28"/>
          <w:rtl w:val="true"/>
          <w:lang w:bidi="ar-SA"/>
        </w:rPr>
        <w:t>والجهر ببسم الله الرحمن الرحيم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الإحدى وخمسين هي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واجبة فريضة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مستحبة</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250799_1051229030"/>
      <w:bookmarkStart w:id="665" w:name="_Toc232"/>
      <w:bookmarkEnd w:id="664"/>
      <w:r>
        <w:rPr>
          <w:rtl w:val="true"/>
        </w:rPr>
        <w:t>اشکالات أربعة على أربعين الامام الحسين</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طول المسافة بين الكوفة والشام ينفي امكانية حضور أهل البيت</w:t>
      </w:r>
    </w:p>
    <w:p>
      <w:pPr>
        <w:pStyle w:val="BookText"/>
        <w:rPr/>
      </w:pPr>
      <w:r>
        <w:rPr>
          <w:rFonts w:ascii="Amiri" w:hAnsi="Amiri" w:eastAsia="Amiri" w:cs="Amiri"/>
          <w:color w:val="111111"/>
          <w:sz w:val="28"/>
          <w:sz w:val="28"/>
          <w:szCs w:val="28"/>
          <w:rtl w:val="true"/>
          <w:lang w:bidi="ar-SA"/>
        </w:rPr>
        <w:t xml:space="preserve">في كربلاء في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أربعين يوماً من يوم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طريق خاص هو أقصر المسافات بين الكوفة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الجمال السريعة في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والجياد العربية</w:t>
      </w:r>
    </w:p>
    <w:p>
      <w:pPr>
        <w:pStyle w:val="BookText"/>
        <w:rPr/>
      </w:pPr>
      <w:r>
        <w:rPr>
          <w:rFonts w:ascii="Amiri" w:hAnsi="Amiri" w:eastAsia="Amiri" w:cs="Amiri"/>
          <w:color w:val="111111"/>
          <w:sz w:val="28"/>
          <w:sz w:val="28"/>
          <w:szCs w:val="28"/>
          <w:rtl w:val="true"/>
          <w:lang w:bidi="ar-SA"/>
        </w:rPr>
        <w:t>المعروفة بقوّتها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بعض الروايات إلى أن أهل البيت مكثوا في الشام ثلاثين يوماً</w:t>
      </w:r>
    </w:p>
    <w:p>
      <w:pPr>
        <w:pStyle w:val="BookText"/>
        <w:rPr/>
      </w:pPr>
      <w:r>
        <w:rPr>
          <w:rFonts w:ascii="IRNazanin" w:hAnsi="IRNazanin" w:eastAsia="IRNazanin"/>
          <w:color w:val="111111"/>
          <w:sz w:val="28"/>
          <w:sz w:val="28"/>
          <w:szCs w:val="28"/>
          <w:rtl w:val="true"/>
          <w:lang w:bidi="fa-IR"/>
        </w:rPr>
        <w:t>وهذا ينفي امكانية وصولهم کربلاء في الأربعين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السيد ابن طاووس أن ناقل هذه الرواية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 عدم</w:t>
      </w:r>
    </w:p>
    <w:p>
      <w:pPr>
        <w:pStyle w:val="BookText"/>
        <w:rPr/>
      </w:pPr>
      <w:r>
        <w:rPr>
          <w:rFonts w:ascii="Amiri" w:hAnsi="Amiri" w:eastAsia="Amiri" w:cs="Amiri"/>
          <w:color w:val="111111"/>
          <w:sz w:val="28"/>
          <w:sz w:val="28"/>
          <w:szCs w:val="28"/>
          <w:rtl w:val="true"/>
          <w:lang w:bidi="ar-SA"/>
        </w:rPr>
        <w:t>صحة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امكانية ايصال الخبر إلى يزيد حول شهادة الامام الحسين وعودة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أكثر المؤرخين أن أهل البيت دخلوا الشام في الأول من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الآثار الباقية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مقتل المقرم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نفس المهموم،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انه أهل البيت بعد توقفهم في الكوفة قطعوا المسافة إلى الشام في عشرين يوما هذا مع ان الطريق العودة إلى كربلاء لم يمر بالمدن والحواضر التي مر بها في الذهاب إلى الشام </w:t>
      </w:r>
      <w:r>
        <w:rPr>
          <w:rFonts w:eastAsia="Amiri" w:cs="Amiri" w:ascii="Amiri" w:hAnsi="Amiri"/>
          <w:color w:val="111111"/>
          <w:sz w:val="28"/>
          <w:szCs w:val="28"/>
          <w:rtl w:val="true"/>
          <w:lang w:bidi="ar-SA"/>
        </w:rPr>
        <w:t xml:space="preserve">. </w:t>
      </w:r>
      <w:bookmarkStart w:id="666" w:name="pg7233_53441"/>
    </w:p>
    <w:p>
      <w:pPr>
        <w:pStyle w:val="BookText"/>
        <w:rPr/>
      </w:pPr>
      <w:bookmarkEnd w:id="666"/>
      <w:r>
        <w:rPr>
          <w:rFonts w:ascii="Amiri" w:hAnsi="Amiri" w:eastAsia="Amiri" w:cs="Amiri"/>
          <w:color w:val="111111"/>
          <w:sz w:val="28"/>
          <w:sz w:val="28"/>
          <w:szCs w:val="28"/>
          <w:rtl w:val="true"/>
          <w:lang w:bidi="ar-SA"/>
        </w:rPr>
        <w:t>الجواب وقطع كلّ هذه المسافة الطويلة في هكذا وقت أمر غير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المراسلات السريعة تتم عن طريق استخدام الحمام الزاجل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المحدّث النوري يعتبر الأربعين في السنة الأولى أمراً غير 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معظم العلماء يعتبرون الأربعين في السنة الأولى الّا نفر يسير ومن بين</w:t>
      </w:r>
    </w:p>
    <w:p>
      <w:pPr>
        <w:pStyle w:val="BookText"/>
        <w:rPr/>
      </w:pPr>
      <w:r>
        <w:rPr>
          <w:rFonts w:ascii="Amiri" w:hAnsi="Amiri" w:eastAsia="Amiri" w:cs="Amiri"/>
          <w:color w:val="111111"/>
          <w:sz w:val="28"/>
          <w:sz w:val="28"/>
          <w:szCs w:val="28"/>
          <w:rtl w:val="true"/>
          <w:lang w:bidi="ar-SA"/>
        </w:rPr>
        <w:t>هؤلاء العلماء الذين يعدّون الأربعين في السنة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نما، الشيخ الطوسي، أبو ریحان البيروني، السيد ابن طاووس، الشيخ الطريحي وغيرهم بحيث انه الى عهد السيد ابن طاووس لا يوجد أدنى شك لدى أيّ عالم في كون الأربعين كانت في السنة الأولى وسوف نتحدّث بالتفصيل حول هذا الموضوع لاحقاً</w:t>
      </w:r>
      <w:r>
        <w:rPr>
          <w:rFonts w:eastAsia="IRNazanin" w:cs="IRNazanin"/>
          <w:color w:val="111111"/>
          <w:sz w:val="28"/>
          <w:szCs w:val="28"/>
          <w:rtl w:val="true"/>
          <w:lang w:bidi="fa-IR"/>
        </w:rPr>
        <w:t>.</w:t>
      </w:r>
    </w:p>
    <w:p>
      <w:pPr>
        <w:pStyle w:val="Heading3"/>
        <w:numPr>
          <w:ilvl w:val="2"/>
          <w:numId w:val="1"/>
        </w:numPr>
        <w:rPr/>
      </w:pPr>
      <w:bookmarkStart w:id="667" w:name="__RefHeading___Toc250801_1051229030"/>
      <w:bookmarkStart w:id="668" w:name="_Toc233"/>
      <w:bookmarkEnd w:id="667"/>
      <w:r>
        <w:rPr>
          <w:rtl w:val="true"/>
        </w:rPr>
        <w:t>أربعين الامام الحسين</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مِيقَاتُ رَبِّهِ أَرْبَعِينَ لَيْلَةً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للأربعين الحسينيّة شهرة واسعة جدّاً في الأوساط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هناك اجماع على أن الأربعين كانت في السنة الأولى يعني ان هناك قناعة تامّة في أن أهل البيت عادوا إلى كربلاء بعد أربعين يوماً من عاشوراء حيث استشهد الامام الحسين وأهل بيته وصحبه في ذلك اليوم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جاء في الروايات ان روح المتوفى تزور البدن بعد أربعين يوماً ولذا </w:t>
      </w:r>
    </w:p>
    <w:p>
      <w:pPr>
        <w:pStyle w:val="BookText"/>
        <w:rPr/>
      </w:pPr>
      <w:r>
        <w:rPr>
          <w:rFonts w:ascii="Amiri" w:hAnsi="Amiri" w:eastAsia="Amiri" w:cs="Amiri"/>
          <w:color w:val="111111"/>
          <w:sz w:val="28"/>
          <w:sz w:val="28"/>
          <w:szCs w:val="28"/>
          <w:rtl w:val="true"/>
          <w:lang w:bidi="ar-SA"/>
        </w:rPr>
        <w:t>يستحب زيارة الموت في الأربعين ومن هنا زار السجاد عمّته زينب الكبرى قبور شهداء كربلاء في يوم الأربعين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وللامام الصادق زيارة خاصّة في أربعين الامام الحسين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وأساساً فان الأربعين تكون في السنة الاولى للمتوفي يعني مرور أربعين</w:t>
      </w:r>
    </w:p>
    <w:p>
      <w:pPr>
        <w:pStyle w:val="BookText"/>
        <w:rPr/>
      </w:pPr>
      <w:r>
        <w:rPr>
          <w:rFonts w:ascii="Amiri" w:hAnsi="Amiri" w:eastAsia="Amiri" w:cs="Amiri"/>
          <w:color w:val="111111"/>
          <w:sz w:val="28"/>
          <w:sz w:val="28"/>
          <w:szCs w:val="28"/>
          <w:rtl w:val="true"/>
          <w:lang w:bidi="ar-SA"/>
        </w:rPr>
        <w:t>يوماً على الوفاة وانها تفقد مفهومها ومعناها في السنوات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ما يشبه الاجماع بين علماء الشيعة والسنة على ان الرأس المطهر للامام الحسين اُلحق بالبدن</w:t>
      </w:r>
      <w:r>
        <w:rPr>
          <w:rStyle w:val="FootnoteAnchor"/>
          <w:rtl w:val="true"/>
        </w:rPr>
        <w:footnoteReference w:id="681"/>
      </w:r>
      <w:r>
        <w:rPr>
          <w:rFonts w:ascii="Amiri" w:hAnsi="Amiri" w:eastAsia="Amiri" w:cs="Amiri"/>
          <w:color w:val="111111"/>
          <w:sz w:val="28"/>
          <w:sz w:val="28"/>
          <w:szCs w:val="28"/>
          <w:rtl w:val="true"/>
          <w:lang w:bidi="ar-SA"/>
        </w:rPr>
        <w:t>بعد أربعين يوماً من التطواف في المدن العراقيّة</w:t>
      </w:r>
    </w:p>
    <w:p>
      <w:pPr>
        <w:pStyle w:val="BookText"/>
        <w:rPr/>
      </w:pPr>
      <w:r>
        <w:rPr>
          <w:rFonts w:ascii="Amiri" w:hAnsi="Amiri" w:eastAsia="Amiri" w:cs="Amiri"/>
          <w:color w:val="111111"/>
          <w:sz w:val="28"/>
          <w:sz w:val="28"/>
          <w:szCs w:val="28"/>
          <w:rtl w:val="true"/>
          <w:lang w:bidi="ar-SA"/>
        </w:rPr>
        <w:t>والسورية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المحدّث النوري وهو من العلماء استبعد أن تكون الأربعين في السنة الأولى بل نفي ذلك نفياً واضحاً وقد ردّ على السيد ابن طاووس في كون الأربعين كانت في السنة الأولى قائلاً ان كتابه اللهوف ألفه السيد في أيام شبابه وهو يفتقر الى التحقيق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الموضوع والردّ على ما قاله المحدث النوري هو أن كتاب اللهوف لابن طاووس يتمتع باعتبار خاص لا يتمتع به أي من المقاتل الأخرى بالرغم من ان السيد ابن طاووس قد ألفه في سنوات شبابه الّا انه أبقى عليه كما هو حتى وفاته ولم يحدث فيه أيّ تغيير واذا كان هناك تغيير في أي من مواضيعه فهو يشير إليه في مكان آخر أو في كتاب آخر في حين أن الذين </w:t>
      </w:r>
    </w:p>
    <w:p>
      <w:pPr>
        <w:pStyle w:val="BookText"/>
        <w:rPr/>
      </w:pPr>
      <w:r>
        <w:rPr>
          <w:rFonts w:ascii="Amiri" w:hAnsi="Amiri" w:eastAsia="Amiri" w:cs="Amiri"/>
          <w:color w:val="111111"/>
          <w:sz w:val="28"/>
          <w:sz w:val="28"/>
          <w:szCs w:val="28"/>
          <w:rtl w:val="true"/>
          <w:lang w:bidi="ar-SA"/>
        </w:rPr>
        <w:t>الفوا وكتبوا في هذا الموضوع أشادوا بما كتبه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طاووس المتوفی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غاية الورع والتقوى حتّى انه لم يؤلّف أي كتاب في الفقه وكان يقول ان الله عزّوجل خاطب نبيه في محكم كتابه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xml:space="preserve">ولهذا لم يفت أبداً خوفاً أن من يكون ذلك بغير ما امر الله عزوجل واكتفى بكتاب واحد فقط في الفقه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الورى</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وموضوعه القضاء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عاش حياته زاهداً في الدنيا وفي غاية الاحتياط حتى انه لا يأكل طعاماً لا يذكر اسم الله عليه عند طبخه واعداده انطلاقاً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له کرامات وقد بلغ من علوّ شأنه انه كان يلتقي الامام المهدي متى</w:t>
      </w:r>
    </w:p>
    <w:p>
      <w:pPr>
        <w:pStyle w:val="BookText"/>
        <w:rPr/>
      </w:pPr>
      <w:r>
        <w:rPr>
          <w:rFonts w:ascii="IRNazanin" w:hAnsi="IRNazanin" w:eastAsia="IRNazanin"/>
          <w:color w:val="111111"/>
          <w:sz w:val="28"/>
          <w:sz w:val="28"/>
          <w:szCs w:val="28"/>
          <w:rtl w:val="true"/>
          <w:lang w:bidi="fa-IR"/>
        </w:rPr>
        <w:t>شاء</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ابن طاووس في كتاب اللهوف حول موضوع عودة السبايا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وصلوا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فوصلوا إلى مصرع الحسين فوجدوا جابر بن عبدالله الأنصاري وجماعة من بني هاشم ورجالاً من آل رسول الله قد وردوا لزيارة قبر الحسين فتلاقوا بالبكاء والحزن واللطم وأقاموا في كربلاء ينوحون على الحسين واجتمعت نساء من </w:t>
      </w:r>
    </w:p>
    <w:p>
      <w:pPr>
        <w:pStyle w:val="BookText"/>
        <w:rPr/>
      </w:pPr>
      <w:r>
        <w:rPr>
          <w:rFonts w:ascii="Amiri" w:hAnsi="Amiri" w:eastAsia="Amiri" w:cs="Amiri"/>
          <w:color w:val="111111"/>
          <w:sz w:val="28"/>
          <w:sz w:val="28"/>
          <w:szCs w:val="28"/>
          <w:rtl w:val="true"/>
          <w:lang w:bidi="ar-SA"/>
        </w:rPr>
        <w:t>تلك النواحي واستمر النوح على أبي عبدالله أيّاماً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الثاني الذي يورده المحدّث النوري و آخرون في أن المسافة بين الشام والعراق طويلة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أن التأمّل في النصوص التاريخيّة يفيد بأنّه كان بالامكان يومذاك قطع هذه المسافة في أيام وكانوا يستخدمون أسفارهم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والجياد العربية المعروفة بسرعتها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والنقطة الأخرى ان الطريق بين الشام والعراق متصل حتى ان العرب يومذاك كانوا يقطعون هذه المسافة في اسبوع وقد أشار السيد محسن الأمين العاملي الى هذه النقطة فيما يخص عرب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ان عرب صليب كانوا ينتقلون من حوران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المحدث النوري ذكر بأن السيّد ابن طاووس قد استبعد في كتابه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الأربعين في السنة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ان ابن طاووس ذكر في اقبال الأعمال ان الرأس المطهر أُلحق بالجسد الطاهر بعد أربعين يوماً</w:t>
      </w:r>
      <w:r>
        <w:rPr>
          <w:rStyle w:val="FootnoteAnchor"/>
          <w:rtl w:val="true"/>
        </w:rPr>
        <w:footnoteReference w:id="687"/>
      </w:r>
      <w:r>
        <w:rPr>
          <w:rFonts w:ascii="Amiri" w:hAnsi="Amiri" w:eastAsia="Amiri" w:cs="Amiri"/>
          <w:color w:val="111111"/>
          <w:sz w:val="28"/>
          <w:sz w:val="28"/>
          <w:szCs w:val="28"/>
          <w:rtl w:val="true"/>
          <w:lang w:bidi="ar-SA"/>
        </w:rPr>
        <w:t xml:space="preserve">من عاشوراء وقال أيضاً انه بناء على رواية ان الأسرى مكثوا في الشام شهراً كاملاً فيستبعد وفق ذلك حضورهم الى كربلاء في الأربعين 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واستبعد بقاء الأسرى في الشام مدّة شهر كامل قائلاً لا يعلم ناقل هذه الرواية أي انه مجهول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أخرى انه ورد في المقاتل ان الامام الحسين غادر مكة في الثامن </w:t>
      </w:r>
      <w:bookmarkStart w:id="669" w:name="pg7233_53445"/>
    </w:p>
    <w:p>
      <w:pPr>
        <w:pStyle w:val="BookText"/>
        <w:rPr/>
      </w:pPr>
      <w:bookmarkEnd w:id="669"/>
      <w:r>
        <w:rPr>
          <w:rFonts w:ascii="Amiri" w:hAnsi="Amiri" w:eastAsia="Amiri" w:cs="Amiri"/>
          <w:color w:val="111111"/>
          <w:sz w:val="28"/>
          <w:sz w:val="28"/>
          <w:szCs w:val="28"/>
          <w:rtl w:val="true"/>
          <w:lang w:bidi="ar-SA"/>
        </w:rPr>
        <w:t xml:space="preserve">من ذي الحجة الحرام والمسافة بين مكة والكوفة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وقد قطعها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لأنه وصل كربلاء في الثاني من المحرم ان القافلة تأخرت يومين بسبب اعتراض الحرّ مسارها واضطر القافلة إلى سلوك طريق أطول من الطريق المباشر وكان من المعتاد ان تقطع القوافل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يومياً فان طي الطريق بين الشام والعراق ممكن</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250803_1051229030"/>
      <w:bookmarkStart w:id="671" w:name="_Toc234"/>
      <w:bookmarkEnd w:id="670"/>
      <w:r>
        <w:rPr>
          <w:rtl w:val="true"/>
        </w:rPr>
        <w:t>حمام البريد</w:t>
      </w:r>
      <w:bookmarkEnd w:id="671"/>
    </w:p>
    <w:p>
      <w:pPr>
        <w:pStyle w:val="BookText"/>
        <w:rPr/>
      </w:pPr>
      <w:r>
        <w:rPr>
          <w:rFonts w:ascii="IRNazanin" w:hAnsi="IRNazanin" w:eastAsia="IRNazanin"/>
          <w:color w:val="111111"/>
          <w:sz w:val="28"/>
          <w:sz w:val="28"/>
          <w:szCs w:val="28"/>
          <w:rtl w:val="true"/>
          <w:lang w:bidi="fa-IR"/>
        </w:rPr>
        <w:t xml:space="preserve">في عهد الخليفة العباسي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سعر الحمام الزاجل الذي يحمل الرسائل بین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وكانت هذه الطيور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سميت الورقاء لأنّها تحمل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واذن فقد كان الأنبیاء يستخدمون الحمام في نقل الرسائل كما استخدم الايرانيون ذلك واليونانيون هذه الطريقة في البريد وقد ورد في القرآن الكريم في قصّة قوم سبأ حيث أرسل النبي سليمان رسالة إلى ملكة سبأ بلقيس وحمل الرسالة طائر الهدهد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المؤكد ان خبر شهادة الامام الحسين قد وصل إلى يزيد بهذه الطريقة كما أن أوامر یزید بارسال الاسرى الشام أيضاً وصل الكوفة بالطريقة نفسها</w:t>
      </w:r>
      <w:r>
        <w:rPr>
          <w:rFonts w:eastAsia="IRNazanin" w:cs="IRNazanin"/>
          <w:color w:val="111111"/>
          <w:sz w:val="28"/>
          <w:szCs w:val="28"/>
          <w:rtl w:val="true"/>
          <w:lang w:bidi="fa-IR"/>
        </w:rPr>
        <w:t xml:space="preserve">. </w:t>
      </w:r>
      <w:bookmarkStart w:id="672" w:name="pg7233_53446"/>
    </w:p>
    <w:p>
      <w:pPr>
        <w:pStyle w:val="Heading3"/>
        <w:numPr>
          <w:ilvl w:val="2"/>
          <w:numId w:val="1"/>
        </w:numPr>
        <w:rPr/>
      </w:pPr>
      <w:bookmarkStart w:id="673" w:name="__RefHeading___Toc250805_1051229030"/>
      <w:bookmarkStart w:id="674" w:name="_Toc235"/>
      <w:bookmarkEnd w:id="672"/>
      <w:bookmarkEnd w:id="673"/>
      <w:r>
        <w:rPr>
          <w:rtl w:val="true"/>
        </w:rPr>
        <w:t>وأما حول موضوع الأربعين في السنة الأولى</w:t>
      </w:r>
      <w:bookmarkEnd w:id="674"/>
    </w:p>
    <w:p>
      <w:pPr>
        <w:pStyle w:val="BookText"/>
        <w:rPr/>
      </w:pPr>
      <w:r>
        <w:rPr>
          <w:rFonts w:ascii="Amiri" w:hAnsi="Amiri" w:eastAsia="Amiri" w:cs="Amiri"/>
          <w:color w:val="111111"/>
          <w:sz w:val="28"/>
          <w:sz w:val="28"/>
          <w:szCs w:val="28"/>
          <w:rtl w:val="true"/>
          <w:lang w:bidi="ar-SA"/>
        </w:rPr>
        <w:t>فينبغي القول أيضاً ان كبار العلماء قد ذهبوا إلى القول بذلك اضافة إلى ما</w:t>
      </w:r>
    </w:p>
    <w:p>
      <w:pPr>
        <w:pStyle w:val="BookText"/>
        <w:rPr/>
      </w:pPr>
      <w:r>
        <w:rPr>
          <w:rFonts w:ascii="Amiri" w:hAnsi="Amiri" w:eastAsia="Amiri" w:cs="Amiri"/>
          <w:color w:val="111111"/>
          <w:sz w:val="28"/>
          <w:sz w:val="28"/>
          <w:szCs w:val="28"/>
          <w:rtl w:val="true"/>
          <w:lang w:bidi="ar-SA"/>
        </w:rPr>
        <w:t>ذكره السيّد ابن طاووس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ابن نما المتوفى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 ذلك في مثیر الاحزان حيث ذكر بأن عيال الحسين عرّج بهم إلى كربلاء وأن جابر بن عبدالله الأنصاري كان قد وفد إلى كربلاء لزيارة القبر الشريف وتلاقوا بالبكاء وبالعويل وسالت الدموع کل مسیل</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ان ابن طاووس و ابن نما لم يصرّحا بتاريخ ذلك الّا انهما ذكرا لقاء السبايا مع جابر بن عبدالله الأنصاري في 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الطريحي في كتابه مجمع البحرين ان السبايا وصلوا کربلاء في العشرين من صفر وقد وجدوا جابر بن عبدالله الأنصاري ونساءً من بني هاشم فتلاقوا بالبكاء وأقاموا العزاء ثلاثة أيّام في كربلاء</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ریحان البيروني المتوفى سنة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رأس الحسين إلى جثته حتى دفن مع جثته وفيه زيارة الأربعين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75" w:name="pg7233_53447"/>
    </w:p>
    <w:p>
      <w:pPr>
        <w:pStyle w:val="Heading3"/>
        <w:numPr>
          <w:ilvl w:val="2"/>
          <w:numId w:val="1"/>
        </w:numPr>
        <w:rPr/>
      </w:pPr>
      <w:bookmarkStart w:id="676" w:name="__RefHeading___Toc250807_1051229030"/>
      <w:bookmarkStart w:id="677" w:name="_Toc236"/>
      <w:bookmarkEnd w:id="675"/>
      <w:bookmarkEnd w:id="676"/>
      <w:r>
        <w:rPr>
          <w:rtl w:val="true"/>
        </w:rPr>
        <w:t>وصول الأسرى إلى كربلاء</w:t>
      </w:r>
      <w:bookmarkEnd w:id="677"/>
    </w:p>
    <w:p>
      <w:pPr>
        <w:pStyle w:val="BookText"/>
        <w:rPr/>
      </w:pPr>
      <w:r>
        <w:rPr>
          <w:rFonts w:ascii="Amiri" w:hAnsi="Amiri" w:eastAsia="Amiri" w:cs="Amiri"/>
          <w:color w:val="111111"/>
          <w:sz w:val="28"/>
          <w:sz w:val="28"/>
          <w:szCs w:val="28"/>
          <w:rtl w:val="true"/>
          <w:lang w:bidi="ar-SA"/>
        </w:rPr>
        <w:t>لسان حال السيّدة زينب الكبرى</w:t>
      </w:r>
    </w:p>
    <w:p>
      <w:pPr>
        <w:pStyle w:val="BookText"/>
        <w:rPr/>
      </w:pPr>
      <w:r>
        <w:rPr>
          <w:rFonts w:ascii="Amiri" w:hAnsi="Amiri" w:eastAsia="Amiri" w:cs="Amiri"/>
          <w:color w:val="111111"/>
          <w:sz w:val="28"/>
          <w:sz w:val="28"/>
          <w:szCs w:val="28"/>
          <w:rtl w:val="true"/>
          <w:lang w:bidi="ar-SA"/>
        </w:rPr>
        <w:t xml:space="preserve">فقد هيهنا رُوحاً ورَوحاً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وريحاناً وزيتوناً وقینا</w:t>
      </w:r>
    </w:p>
    <w:p>
      <w:pPr>
        <w:pStyle w:val="BookText"/>
        <w:rPr/>
      </w:pPr>
      <w:r>
        <w:rPr>
          <w:rFonts w:ascii="Amiri" w:hAnsi="Amiri" w:eastAsia="Amiri" w:cs="Amiri"/>
          <w:color w:val="111111"/>
          <w:sz w:val="28"/>
          <w:sz w:val="28"/>
          <w:szCs w:val="28"/>
          <w:rtl w:val="true"/>
          <w:lang w:bidi="ar-SA"/>
        </w:rPr>
        <w:t xml:space="preserve">هنا تسن الحراب علوج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شنت خيول الحرب فينا</w:t>
      </w:r>
    </w:p>
    <w:p>
      <w:pPr>
        <w:pStyle w:val="BookText"/>
        <w:rPr/>
      </w:pPr>
      <w:r>
        <w:rPr>
          <w:rFonts w:ascii="Amiri" w:hAnsi="Amiri" w:eastAsia="Amiri" w:cs="Amiri"/>
          <w:color w:val="111111"/>
          <w:sz w:val="28"/>
          <w:sz w:val="28"/>
          <w:szCs w:val="28"/>
          <w:rtl w:val="true"/>
          <w:lang w:bidi="ar-SA"/>
        </w:rPr>
        <w:t xml:space="preserve">هنا ذبح الحسين بسيف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 ترّبوا منه الجبينا</w:t>
      </w:r>
    </w:p>
    <w:p>
      <w:pPr>
        <w:pStyle w:val="BookText"/>
        <w:rPr/>
      </w:pPr>
      <w:r>
        <w:rPr>
          <w:rFonts w:ascii="Amiri" w:hAnsi="Amiri" w:eastAsia="Amiri" w:cs="Amiri"/>
          <w:color w:val="111111"/>
          <w:sz w:val="28"/>
          <w:sz w:val="28"/>
          <w:szCs w:val="28"/>
          <w:rtl w:val="true"/>
          <w:lang w:bidi="ar-SA"/>
        </w:rPr>
        <w:t xml:space="preserve">هنا العباس في يوم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الماء قد أمسى رهينا</w:t>
      </w:r>
    </w:p>
    <w:p>
      <w:pPr>
        <w:pStyle w:val="BookText"/>
        <w:rPr/>
      </w:pPr>
      <w:r>
        <w:rPr>
          <w:rFonts w:ascii="Amiri" w:hAnsi="Amiri" w:eastAsia="Amiri" w:cs="Amiri"/>
          <w:color w:val="111111"/>
          <w:sz w:val="28"/>
          <w:sz w:val="28"/>
          <w:szCs w:val="28"/>
          <w:rtl w:val="true"/>
          <w:lang w:bidi="ar-SA"/>
        </w:rPr>
        <w:t xml:space="preserve">هنا ذبحوا الرضيع بسهم 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رحموا الصغار المرضعينا</w:t>
      </w:r>
    </w:p>
    <w:p>
      <w:pPr>
        <w:pStyle w:val="BookText"/>
        <w:rPr/>
      </w:pPr>
      <w:r>
        <w:rPr>
          <w:rFonts w:ascii="Amiri" w:hAnsi="Amiri" w:eastAsia="Amiri" w:cs="Amiri"/>
          <w:color w:val="111111"/>
          <w:sz w:val="28"/>
          <w:sz w:val="28"/>
          <w:szCs w:val="28"/>
          <w:rtl w:val="true"/>
          <w:lang w:bidi="ar-SA"/>
        </w:rPr>
        <w:t xml:space="preserve">هنا قد طيرت اسياف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 القانتين المنفقينا</w:t>
      </w:r>
    </w:p>
    <w:p>
      <w:pPr>
        <w:pStyle w:val="BookText"/>
        <w:rPr/>
      </w:pPr>
      <w:r>
        <w:rPr>
          <w:rFonts w:ascii="Amiri" w:hAnsi="Amiri" w:eastAsia="Amiri" w:cs="Amiri"/>
          <w:color w:val="111111"/>
          <w:sz w:val="28"/>
          <w:sz w:val="28"/>
          <w:szCs w:val="28"/>
          <w:rtl w:val="true"/>
          <w:lang w:bidi="ar-SA"/>
        </w:rPr>
        <w:t xml:space="preserve">هنا صبغت نواصينا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بذبح بني أميرالمؤمنينا</w:t>
      </w:r>
    </w:p>
    <w:p>
      <w:pPr>
        <w:pStyle w:val="BookText"/>
        <w:rPr/>
      </w:pPr>
      <w:r>
        <w:rPr>
          <w:rFonts w:ascii="IRNazanin" w:hAnsi="IRNazanin" w:eastAsia="IRNazanin"/>
          <w:color w:val="111111"/>
          <w:sz w:val="28"/>
          <w:sz w:val="28"/>
          <w:szCs w:val="28"/>
          <w:rtl w:val="true"/>
          <w:lang w:bidi="fa-IR"/>
        </w:rPr>
        <w:t xml:space="preserve">هنا حرق الخيام وأحرقوها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فیئنا في الخائنینا</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وقد ورد في الأخبار ان زينب الكبرى ألقت بنفسها على القبر وصاحت وأخاه واحسيناه وا حبيب رسول الله يابن مكّة ومنئ يابن فاطمة الزهراء يابن علي المرتضی</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أم كلثوم وهي تلطم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علي المرتضى اليوم</w:t>
      </w:r>
    </w:p>
    <w:p>
      <w:pPr>
        <w:pStyle w:val="BookText"/>
        <w:rPr/>
      </w:pPr>
      <w:r>
        <w:rPr>
          <w:rFonts w:ascii="Amiri" w:hAnsi="Amiri" w:eastAsia="Amiri" w:cs="Amiri"/>
          <w:color w:val="111111"/>
          <w:sz w:val="28"/>
          <w:sz w:val="28"/>
          <w:szCs w:val="28"/>
          <w:rtl w:val="true"/>
          <w:lang w:bidi="ar-SA"/>
        </w:rPr>
        <w:t>ماتت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وصاحت سكينة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حسيناه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عيال الحسين أقاموا العزاء أياماً</w:t>
      </w:r>
      <w:r>
        <w:rPr>
          <w:rStyle w:val="FootnoteAnchor"/>
          <w:rtl w:val="true"/>
        </w:rPr>
        <w:footnoteReference w:id="694"/>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bookmarkStart w:id="678" w:name="pg7233_53448"/>
    </w:p>
    <w:p>
      <w:pPr>
        <w:pStyle w:val="BookText"/>
        <w:rPr/>
      </w:pPr>
      <w:bookmarkEnd w:id="678"/>
      <w:r>
        <w:rPr>
          <w:rFonts w:ascii="IRNazanin" w:hAnsi="IRNazanin" w:eastAsia="IRNazanin"/>
          <w:color w:val="111111"/>
          <w:sz w:val="28"/>
          <w:sz w:val="28"/>
          <w:szCs w:val="28"/>
          <w:rtl w:val="true"/>
          <w:lang w:bidi="fa-IR"/>
        </w:rPr>
        <w:t>وذكر العلّامة المؤرّخ عبدالرزاق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آل البيت مكثوا في كربلاء ثلاثة أيام ينوحون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يجد السجاد بدّاً من الرحيل من کربلاء إلى المدينة بعد أن أقام ثلاثة أيام، لانه رأى عمّاته ونساءه و صبيته نائحات الليل والنهار يقمن من قبر ويجلسن عند آخر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250809_1051229030"/>
      <w:bookmarkStart w:id="680" w:name="_Toc237"/>
      <w:bookmarkEnd w:id="679"/>
      <w:r>
        <w:rPr>
          <w:rtl w:val="true"/>
        </w:rPr>
        <w:t>جابر بن عبدالله الأنصاري صاحب النبي</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جابر بن عبدالله الأنصاري مصداقاً عظيماً للصحابي الحق حيث تجسّدت في شخصيّة كل الخصال التي ينبغي ان تكون في أصحاب النبي صلى الله عليه واله من الذين تنطبق عليهم الآية الكريمة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وجابر من الأنصار وهما قبيلتا الأوس والخزرج اللتان ناصر تا رسول الله وهو من قبيلة الخزرج وقد حضر بيعة العقبة الثانية وكان صغيراً</w:t>
      </w:r>
      <w:r>
        <w:rPr>
          <w:rStyle w:val="FootnoteAnchor"/>
          <w:rtl w:val="true"/>
        </w:rPr>
        <w:footnoteReference w:id="697"/>
      </w:r>
      <w:r>
        <w:rPr>
          <w:rFonts w:ascii="Amiri" w:hAnsi="Amiri" w:eastAsia="Amiri" w:cs="Amiri"/>
          <w:color w:val="111111"/>
          <w:sz w:val="28"/>
          <w:sz w:val="28"/>
          <w:szCs w:val="28"/>
          <w:rtl w:val="true"/>
          <w:lang w:bidi="ar-SA"/>
        </w:rPr>
        <w:t>حيث اصطحبه أبوه وقد استشهد والده عبدالله في معركة أحد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جابر ان رسول الله استغفر لي في ليلة البعير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البعير</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هي الليلة التي اشترى فيها النبي بعيراً من جابر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الروايات أن جابر بن عبدالله فقد بصره وكف في أواخر عمره حيث </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آخر</w:t>
      </w:r>
      <w:r>
        <w:rPr>
          <w:rStyle w:val="FootnoteAnchor"/>
          <w:rtl w:val="true"/>
        </w:rPr>
        <w:footnoteReference w:id="700"/>
      </w:r>
      <w:r>
        <w:rPr>
          <w:rFonts w:ascii="Amiri" w:hAnsi="Amiri" w:eastAsia="Amiri" w:cs="Amiri"/>
          <w:color w:val="111111"/>
          <w:sz w:val="28"/>
          <w:sz w:val="28"/>
          <w:szCs w:val="28"/>
          <w:rtl w:val="true"/>
          <w:lang w:bidi="ar-SA"/>
        </w:rPr>
        <w:t xml:space="preserve">وقد صلّى عليه أمير المدينة أبان بن عثمان ويقال انه عاش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تذكر روايات أخرى انه آخر من توفي في المدينة المنوّرة</w:t>
      </w:r>
      <w:r>
        <w:rPr>
          <w:rStyle w:val="FootnoteAnchor"/>
          <w:rtl w:val="true"/>
        </w:rPr>
        <w:footnoteReference w:id="702"/>
      </w:r>
      <w:r>
        <w:rPr>
          <w:rFonts w:ascii="Amiri" w:hAnsi="Amiri" w:eastAsia="Amiri" w:cs="Amiri"/>
          <w:color w:val="111111"/>
          <w:sz w:val="28"/>
          <w:sz w:val="28"/>
          <w:szCs w:val="28"/>
          <w:rtl w:val="true"/>
          <w:lang w:bidi="ar-SA"/>
        </w:rPr>
        <w:t>من أصحاب النبي وقد سأل جابر النبي عن أولى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إذ سأله بعد أن قال انه يعرف الله ورسوله أما أولوا الأمر فأخبره النبي بأن أوّلهم علي ثمّ أشار إلى الحسن وإلى الحسين ثم عدّد الأئمّة من بعد الحسين واحداً واحداً ثم قال له انك ستدرك الخامس منهم وهو محمد ويلقّب بالباقر فان رأسته فاقرأه مني السلام وقد عاش جابر إلى أن أدرك الامام الخامس من أهل البيت محمدا الباقر وأبلغه تحية النبي</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جابِرَ بنَ عَبدِ اللّه وقَد تَنَفَّسَ الصُّعَداءَ، فَقالَ عليه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عَلامَ تَنَفُّسُكَ أعَلَى الدُّنيا؟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الدُّنيا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وَالمَشروبُ وَالمَلبوسُ وَالمَنكوحُ وَالمَركوبُ وَالمَشمومُ وَالمَسموعُ فَأَلَذُّ المَأكولاتِ العَسَلُ وهُوَ بَصقٌ مِن ذُبابَةٍ، وأحلُّی المَشروباتِ الماءُ وكَفى بِإِباحَتِهِ وسِياحَتِهِ حديث عَلى وَجهِ الأَرضِ وأعلَى المَلبوساتِ الدّيباجُ وهُوَ مِن لُعابِ دودَةٍ وأعلَى </w:t>
      </w:r>
    </w:p>
    <w:p>
      <w:pPr>
        <w:pStyle w:val="BookText"/>
        <w:rPr/>
      </w:pPr>
      <w:r>
        <w:rPr>
          <w:rFonts w:ascii="Amiri" w:hAnsi="Amiri" w:eastAsia="Amiri" w:cs="Amiri"/>
          <w:color w:val="111111"/>
          <w:sz w:val="28"/>
          <w:sz w:val="28"/>
          <w:szCs w:val="28"/>
          <w:rtl w:val="true"/>
          <w:lang w:bidi="ar-SA"/>
        </w:rPr>
        <w:t>المَنكوحاتِ النِّساءُ وهِيَ مَبالٌ في مَبالٍ ومِثالٌ لِمِثالٍ، وإنَّما يُرادُ أحسَنُ ما فِي المَرأَةِ لاَءَقبَحِ ما فيها، وأعلَى المَركوباتِ الخَيلُ وهِيَ قَواتِلُ، وأجَلُّ المَشموماتِ المِسكُ وهُوَ دَمٌ مِن سُرَّةِ دابَّةٍ وأجَلُّ المَسموعاتِ الغِناءُ وَالتَّرَنُّمُ وهُوَ إثمٌ فَما هذِهِ صِفَتُهُ لَم يَتَنَفَّس عَلَيهِ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فَوَاللّه ما خَطَرَتِ الدُّنيا بَعدَها عَلى قَلبي</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جابر حديث الكساء المعروف ما يدلّ على أنّه كان أصحاب</w:t>
      </w:r>
    </w:p>
    <w:p>
      <w:pPr>
        <w:pStyle w:val="BookText"/>
        <w:rPr/>
      </w:pPr>
      <w:r>
        <w:rPr>
          <w:rFonts w:ascii="Amiri" w:hAnsi="Amiri" w:eastAsia="Amiri" w:cs="Amiri"/>
          <w:color w:val="111111"/>
          <w:sz w:val="28"/>
          <w:sz w:val="28"/>
          <w:szCs w:val="28"/>
          <w:rtl w:val="true"/>
          <w:lang w:bidi="ar-SA"/>
        </w:rPr>
        <w:t>الرسول المقرّبين الميامين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يوم عاشوراء لما خطب الامام الحسين بجيش ابن سعد وذكر لهم حديث جده الرسول فيه وفي أخيه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کنتم في شك من هذا القول فسلوا جابر بن عبدالله الأنصاري</w:t>
      </w:r>
      <w:r>
        <w:rPr>
          <w:rStyle w:val="FootnoteAnchor"/>
          <w:rtl w:val="true"/>
        </w:rPr>
        <w:footnoteReference w:id="707"/>
      </w:r>
      <w:r>
        <w:rPr>
          <w:rFonts w:ascii="Amiri" w:hAnsi="Amiri" w:eastAsia="Amiri" w:cs="Amiri"/>
          <w:color w:val="111111"/>
          <w:sz w:val="28"/>
          <w:sz w:val="28"/>
          <w:szCs w:val="28"/>
          <w:rtl w:val="true"/>
          <w:lang w:bidi="ar-SA"/>
        </w:rPr>
        <w:t>وأبا سعيد الخدري وسهل بن سعد الساعدي</w:t>
      </w:r>
      <w:r>
        <w:rPr>
          <w:rFonts w:eastAsia="Amiri" w:cs="Amiri" w:ascii="Amiri" w:hAnsi="Amiri"/>
          <w:color w:val="111111"/>
          <w:sz w:val="28"/>
          <w:szCs w:val="28"/>
          <w:rtl w:val="true"/>
          <w:lang w:bidi="ar-SA"/>
        </w:rPr>
        <w:t xml:space="preserve">. </w:t>
      </w:r>
      <w:bookmarkStart w:id="681" w:name="pg7233_53451"/>
    </w:p>
    <w:p>
      <w:pPr>
        <w:pStyle w:val="Heading3"/>
        <w:numPr>
          <w:ilvl w:val="2"/>
          <w:numId w:val="1"/>
        </w:numPr>
        <w:rPr/>
      </w:pPr>
      <w:bookmarkStart w:id="682" w:name="__RefHeading___Toc250811_1051229030"/>
      <w:bookmarkStart w:id="683" w:name="_Toc238"/>
      <w:bookmarkEnd w:id="681"/>
      <w:bookmarkEnd w:id="682"/>
      <w:r>
        <w:rPr>
          <w:rtl w:val="true"/>
        </w:rPr>
        <w:t>نزول علي بن الحسین بالقرب من المدينة</w:t>
      </w:r>
      <w:bookmarkEnd w:id="683"/>
    </w:p>
    <w:p>
      <w:pPr>
        <w:pStyle w:val="BookText"/>
        <w:rPr/>
      </w:pPr>
      <w:r>
        <w:rPr>
          <w:rFonts w:ascii="IRNazanin" w:hAnsi="IRNazanin" w:eastAsia="IRNazanin"/>
          <w:color w:val="111111"/>
          <w:sz w:val="28"/>
          <w:sz w:val="28"/>
          <w:szCs w:val="28"/>
          <w:rtl w:val="true"/>
          <w:lang w:bidi="fa-IR"/>
        </w:rPr>
        <w:t>ذكر السيّد ابن طاووس ان قافلة أهل البيت لما قربت من المدينة المنوّرة نزل علي بن الحسين وحطّ رحله وضرب فسطاطه وأنزل نساءه يقول بشیر بن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قربنا من المدينة نزل علي بن الحسين وحطّ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بشير رحم الله أباك لقد كان شاعراً فهل تقدر على شيء منه؟</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يابن رسول الله اني 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المدينة وانع أبا عبدالله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حتى دخلت المدينة فملا بلغت مسجد النبي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صوتي بالبكاء وأنشأت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أهل يثرب لا مقام لکم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 منهُ على القناة يدار</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الحسين مع عمّاته وأخواته قدحلوا بساحتكم وأنا رسوله إليكم أعرّفكم مكانه، فخرج الناس يهرعون ولم تبق مخدّرة إلّا برزت بالويل والثبور وضجّت المدينة بالبكاء فلم یر باك أكثر من ذلك اليوم واجتمعوا على زين العبادين يعزّونه، فخرج من الفسطاط وبیده خرقة يمسح بها دموعه وخلفه مولی معه فجلس عليه وهو لا يتمالك من العبرة وارتفعت الأصوات بالبكاء والحنين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فأومأ إلى الناس أن اسكتوا فلما سكتت فورتهم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 رَبِّ الْعالَمِینَ، اَلرَّحْمنِ الرَّحِیمِ، مالِکِ یَوْمِ الدِّینِ، بارِىءِ الْخَلائِقِ أَجْمَعِینَ، أَلَّذِی بَعُدَ فَارْتَفَعَ فِی السَّمواتِ الْعُلى، وَقَرُبَ فَشَهِدَ النَّجْوى، نَحْمَدُهُ عَلى عَظائِمِ الاْمُورِ، وَفَجائِعِ الدُّهُورِ، وَأَلَمِ الْفَجائِعِ، وَمَضاضَةِ اللَّواذِعِ، وَجلِیلِ الرُّزْءِ، وَعَظِیمِ الْمَصائِبِ الْفاظِعَةِ الْکاظَّةِ الْفادِحَةِ الْجائِحَةِ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وَلَهُ الْحَمْدُ ابْتَلانا بِمَصائِبَ جَلِیلَة، وَثُلْمَة فِی الاِْسْلامِ عَظِیمَة، قُتِلَ أَبُو عَبْدِاللهِ الْحُسَیْنِ عَلَیْهِ السَّلامُ وَعِتْرَتُهُ، وَسُبِیَ نِساؤُهُ وَصِبْیَتُهُ، وَدارُوا بِرَأْسِهِ فِی الْبُلْدانِ مِنْ فَوْقِ عامِلِ السِّنانِ، وَهذِهِ الرَّزِیَّةُ الَّتِی لامِثْلَها رَزِیَّةٌ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رِجالات مِنْکُمْ تَسُرُّونَ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أیُّ فُؤاد لا یَحْزُنُ مِنْ أَجْلِهِ؟ أَمْ أَیَّةُ عَیْن مِنْکُمْ تَحْبِسُ دَمْعَها وَتَضَنُّ عَنِ انْهِمالِها؟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بَکَتِ السَّبْعُ الشِّدادُ لِقَتْلِهِ، وَبَکَتِ الْبِحارُ بِأَمْواجِها، وَالسَّمواتُ بِأَرْکانِها، وَالاْرضُ بِأَرْجائِها، وَالاْشْجارُ بِأَغْصانِها، وَالْحِیتانُ وَلُجَجُ الْبِحارِ، وَالْمَلائِکَةُ الْمُقَرَّبُونَ، وَأَهْلُ السَّمواتِ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قَلْب لا یَنْصَدِعُ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أَیُّ فُؤاد لا یَحِنُّ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أَیُّ سَمْع یَسْمَعُ هذِهِ الثُّلْمَةَ الَّتِی ثُلِمَتْ فِی الاْسْلامِ وَلا یُصَمُّ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مَطْرُودِینَ مُشَرَّدِینَ مَذُودِینَ، شاسِعِینَ عَنِ الاْمْصارِ، کَأَنّا أَوْلادُ تُرْک وَکابُلَ مِنْ غَیْرِ جُرْم اجْتَرَمْناهُ، وَلا مَکْرُوه ارْتَکَبْناهُ، وَلا ثُلْمَة فِی الاْسْلامِ ثَلَمْناها، ما سَمِعْنا بِهذا فِی آبائِنَا الاْوَّلِینَ إِنْ هَذَا إِلاَّ اخْتِلاَقٌ</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أَنَّ النَّبِىَّ صَلَّى اللهُ عَلَیْهِ وَآلِهِ تَقَدَّمَ إِلَیْهِمْ فِی قِتالِنا کَما تَقَدَّمَ إِلَیْهِمْ فِی الْوِصایَةِ بِنا لَمَا ازْدادُوا عَلى ما فَعَلُوا بِنا، فَاِنّا للهِ وَإِنّا إِلَیْهِ راجِعُونَ مِنْ مُصِیبَة ما أَعْظَمَها وَأَوْجَعَها وَأَفْجَعَها وَأَکَظَّها وَأَفْظَعَها وَأَمَرَّها وَأَفْدَحَها، فَعِنْدَاللهِ نَحْتَسِبُ فِیما أَصابَنا وَما بَلَغَ بِنا، إِنَّهُ عَزِیزٌ ذُوانْتِقام</w:t>
      </w:r>
      <w:r>
        <w:rPr>
          <w:rFonts w:eastAsia="Amiri" w:cs="Amiri" w:ascii="Amiri" w:hAnsi="Amiri"/>
          <w:color w:val="111111"/>
          <w:sz w:val="28"/>
          <w:szCs w:val="28"/>
          <w:rtl w:val="true"/>
          <w:lang w:bidi="ar-SA"/>
        </w:rPr>
        <w:t xml:space="preserve">». </w:t>
      </w:r>
      <w:bookmarkStart w:id="684" w:name="pg7233_53454"/>
    </w:p>
    <w:p>
      <w:pPr>
        <w:pStyle w:val="Heading3"/>
        <w:numPr>
          <w:ilvl w:val="2"/>
          <w:numId w:val="1"/>
        </w:numPr>
        <w:rPr/>
      </w:pPr>
      <w:bookmarkStart w:id="685" w:name="__RefHeading___Toc250813_1051229030"/>
      <w:bookmarkStart w:id="686" w:name="_Toc239"/>
      <w:bookmarkEnd w:id="684"/>
      <w:bookmarkEnd w:id="685"/>
      <w:r>
        <w:rPr>
          <w:rtl w:val="true"/>
        </w:rPr>
        <w:t>قدوم محمد بن الحنفية</w:t>
      </w:r>
      <w:bookmarkEnd w:id="686"/>
    </w:p>
    <w:p>
      <w:pPr>
        <w:pStyle w:val="BookText"/>
        <w:rPr/>
      </w:pPr>
      <w:r>
        <w:rPr>
          <w:rFonts w:ascii="Amiri" w:hAnsi="Amiri" w:eastAsia="Amiri" w:cs="Amiri"/>
          <w:color w:val="111111"/>
          <w:sz w:val="28"/>
          <w:sz w:val="28"/>
          <w:szCs w:val="28"/>
          <w:rtl w:val="true"/>
          <w:lang w:bidi="ar-SA"/>
        </w:rPr>
        <w:t>ورد في الأخبار أن محمّد بن الحنفية لما سمع بنزول الامام السجاد خارج المدينة المنوّرة ركب جواده وأسرع للقاء الراكب فلما رأى الخيام ومظاهر العزاء وقع مغشياً عليه، فأخبروا الامام بذلك فجاء إليه وجلس عنده حتى أفاق فلما فتح عينيه ورأى الأمام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أخي أين أخي؟</w:t>
      </w:r>
    </w:p>
    <w:p>
      <w:pPr>
        <w:pStyle w:val="BookText"/>
        <w:rPr/>
      </w:pPr>
      <w:r>
        <w:rPr>
          <w:rFonts w:ascii="Amiri" w:hAnsi="Amiri" w:eastAsia="Amiri" w:cs="Amiri"/>
          <w:color w:val="111111"/>
          <w:sz w:val="28"/>
          <w:sz w:val="28"/>
          <w:szCs w:val="28"/>
          <w:rtl w:val="true"/>
          <w:lang w:bidi="ar-SA"/>
        </w:rPr>
        <w:t>فقال الامام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عمّاه أتيتك يتيماً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 عليه ما جرئ وما حلّ بهم من مصائب تهدّ الجبال الرواسي</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المدينة</w:t>
      </w:r>
    </w:p>
    <w:p>
      <w:pPr>
        <w:pStyle w:val="BookText"/>
        <w:rPr/>
      </w:pPr>
      <w:r>
        <w:rPr>
          <w:rFonts w:ascii="Amiri" w:hAnsi="Amiri" w:eastAsia="Amiri" w:cs="Amiri"/>
          <w:color w:val="111111"/>
          <w:sz w:val="28"/>
          <w:sz w:val="28"/>
          <w:szCs w:val="28"/>
          <w:rtl w:val="true"/>
          <w:lang w:bidi="ar-SA"/>
        </w:rPr>
        <w:t>ولما وصل ركب آل النبي إلى المدينة هرعت زينب العقيلة ع إلى قبر</w:t>
      </w:r>
    </w:p>
    <w:p>
      <w:pPr>
        <w:pStyle w:val="BookText"/>
        <w:rPr/>
      </w:pPr>
      <w:r>
        <w:rPr>
          <w:rFonts w:ascii="Amiri" w:hAnsi="Amiri" w:eastAsia="Amiri" w:cs="Amiri"/>
          <w:color w:val="111111"/>
          <w:sz w:val="28"/>
          <w:sz w:val="28"/>
          <w:szCs w:val="28"/>
          <w:rtl w:val="true"/>
          <w:lang w:bidi="ar-SA"/>
        </w:rPr>
        <w:t>جدّها النبي وهي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جدّاه اني ناعية إليك الحسين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وأنشأت أمّ كلثوم تقول</w:t>
      </w:r>
      <w:r>
        <w:rPr>
          <w:rFonts w:eastAsia="Amiri" w:cs="Amiri" w:ascii="Amiri" w:hAnsi="Amiri"/>
          <w:color w:val="111111"/>
          <w:sz w:val="28"/>
          <w:szCs w:val="28"/>
          <w:rtl w:val="true"/>
          <w:lang w:bidi="ar-SA"/>
        </w:rPr>
        <w:t xml:space="preserve">: </w:t>
      </w:r>
      <w:bookmarkStart w:id="687" w:name="pg7233_53455"/>
    </w:p>
    <w:p>
      <w:pPr>
        <w:pStyle w:val="BookText"/>
        <w:rPr/>
      </w:pPr>
      <w:bookmarkEnd w:id="687"/>
      <w:r>
        <w:rPr>
          <w:rFonts w:ascii="IRNazanin" w:hAnsi="IRNazanin" w:eastAsia="IRNazanin"/>
          <w:color w:val="111111"/>
          <w:sz w:val="28"/>
          <w:sz w:val="28"/>
          <w:szCs w:val="28"/>
          <w:rtl w:val="true"/>
          <w:lang w:bidi="fa-IR"/>
        </w:rPr>
        <w:t xml:space="preserve">مدينة جدنا لا تقبلينا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فبالحسرات والأحزان جینا</w:t>
      </w:r>
    </w:p>
    <w:p>
      <w:p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ولا بنينا</w:t>
      </w:r>
    </w:p>
    <w:p>
      <w:pPr>
        <w:pStyle w:val="BookText"/>
        <w:rPr/>
      </w:pPr>
      <w:r>
        <w:rPr>
          <w:rFonts w:ascii="Amiri" w:hAnsi="Amiri" w:eastAsia="Amiri" w:cs="Amiri"/>
          <w:color w:val="111111"/>
          <w:sz w:val="28"/>
          <w:sz w:val="28"/>
          <w:szCs w:val="28"/>
          <w:rtl w:val="true"/>
          <w:lang w:bidi="ar-SA"/>
        </w:rPr>
        <w:t xml:space="preserve">وان رجالنا بالطف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رؤس وقد ذبحوا البنينا</w:t>
      </w:r>
    </w:p>
    <w:p>
      <w:pPr>
        <w:pStyle w:val="BookText"/>
        <w:rPr/>
      </w:pPr>
      <w:r>
        <w:rPr>
          <w:rFonts w:ascii="Amiri" w:hAnsi="Amiri" w:eastAsia="Amiri" w:cs="Amiri"/>
          <w:color w:val="111111"/>
          <w:sz w:val="28"/>
          <w:sz w:val="28"/>
          <w:szCs w:val="28"/>
          <w:rtl w:val="true"/>
          <w:lang w:bidi="ar-SA"/>
        </w:rPr>
        <w:t xml:space="preserve">واخبر جدنا انا أسرنا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الأسر يا جدا سبينا</w:t>
      </w:r>
    </w:p>
    <w:p>
      <w:pPr>
        <w:pStyle w:val="BookText"/>
        <w:rPr/>
      </w:pPr>
      <w:r>
        <w:rPr>
          <w:rFonts w:ascii="Amiri" w:hAnsi="Amiri" w:eastAsia="Amiri" w:cs="Amiri"/>
          <w:color w:val="111111"/>
          <w:sz w:val="28"/>
          <w:sz w:val="28"/>
          <w:szCs w:val="28"/>
          <w:rtl w:val="true"/>
          <w:lang w:bidi="ar-SA"/>
        </w:rPr>
        <w:t xml:space="preserve">ورهطك يا رسول الله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 xml:space="preserve">وقد ذبحوا الحسين ولم يراعوا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جنابك يا رسول الله فينا</w:t>
      </w:r>
    </w:p>
    <w:p>
      <w:pPr>
        <w:pStyle w:val="BookText"/>
        <w:rPr/>
      </w:pPr>
      <w:r>
        <w:rPr>
          <w:rFonts w:ascii="Amiri" w:hAnsi="Amiri" w:eastAsia="Amiri" w:cs="Amiri"/>
          <w:color w:val="111111"/>
          <w:sz w:val="28"/>
          <w:sz w:val="28"/>
          <w:szCs w:val="28"/>
          <w:rtl w:val="true"/>
          <w:lang w:bidi="ar-SA"/>
        </w:rPr>
        <w:t xml:space="preserve">فلو نظرت عيونك للأسارى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أقتاب الجمال محملينا</w:t>
      </w:r>
    </w:p>
    <w:p>
      <w:pPr>
        <w:pStyle w:val="BookText"/>
        <w:rPr/>
      </w:pPr>
      <w:r>
        <w:rPr>
          <w:rFonts w:ascii="Amiri" w:hAnsi="Amiri" w:eastAsia="Amiri" w:cs="Amiri"/>
          <w:color w:val="111111"/>
          <w:sz w:val="28"/>
          <w:sz w:val="28"/>
          <w:szCs w:val="28"/>
          <w:rtl w:val="true"/>
          <w:lang w:bidi="ar-SA"/>
        </w:rPr>
        <w:t xml:space="preserve">أفاطم لو نظرت إلى السبايا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 xml:space="preserve">فلو دامت حياتك لم تزالي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تندبينا</w:t>
      </w:r>
    </w:p>
    <w:p>
      <w:pPr>
        <w:pStyle w:val="Heading3"/>
        <w:numPr>
          <w:ilvl w:val="2"/>
          <w:numId w:val="1"/>
        </w:numPr>
        <w:rPr/>
      </w:pPr>
      <w:bookmarkStart w:id="688" w:name="__RefHeading___Toc250815_1051229030"/>
      <w:bookmarkStart w:id="689" w:name="_Toc240"/>
      <w:bookmarkEnd w:id="688"/>
      <w:r>
        <w:rPr>
          <w:rtl w:val="true"/>
        </w:rPr>
        <w:t>شهادة طفلي مسلم بن عقیل</w:t>
      </w:r>
      <w:bookmarkEnd w:id="689"/>
    </w:p>
    <w:p>
      <w:pPr>
        <w:pStyle w:val="BookText"/>
        <w:rPr/>
      </w:pPr>
      <w:r>
        <w:rPr>
          <w:rFonts w:ascii="Amiri" w:hAnsi="Amiri" w:eastAsia="Amiri" w:cs="Amiri"/>
          <w:color w:val="111111"/>
          <w:sz w:val="28"/>
          <w:sz w:val="28"/>
          <w:szCs w:val="28"/>
          <w:rtl w:val="true"/>
          <w:lang w:bidi="ar-SA"/>
        </w:rPr>
        <w:t xml:space="preserve">روى الشيخ الصدوق وقائع استشهاد طفلي مسلم بن عقيل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مِنْ مُعَسْكَرِهِ غُلَامَانِ صَغِيرَانِ، فَأُتِيَ بِهِمَا عُبَيْدُ اللهِ بْنُ زِيَادٍ، فَدَعَا سَجَّاناً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الْغُلَامَيْنِ إِلَيْكَ، فَمِنْ طَيِّبِ الطَّعَامِ فَلَا تُطْعِمْهُمَا، وَمِنَ الْبَارِدِ فَلَا تَسْقِهِمَا، وَضَيِّقْ عَلَيْهِمَا سِجْنَهُمَا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الْغُلَامَانِ يَصُومَانِ النَّهَارَ، فَإِذَا جَنَّهُمَا اللَّيْلُ أُتِيَا بِقُرْصَيْنِ مِنْ شَعِيرٍ وَكُوزٍ مِنْ مَاءِ الْقَرَاحِ، فَلَمَّا طَالَ بِالْغُلَامَيْنِ المَكْثُ حَتَّى صَارَا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طَالَ </w:t>
      </w:r>
    </w:p>
    <w:p>
      <w:pPr>
        <w:pStyle w:val="BookText"/>
        <w:rPr/>
      </w:pPr>
      <w:r>
        <w:rPr>
          <w:rFonts w:ascii="Amiri" w:hAnsi="Amiri" w:eastAsia="Amiri" w:cs="Amiri"/>
          <w:color w:val="111111"/>
          <w:sz w:val="28"/>
          <w:sz w:val="28"/>
          <w:szCs w:val="28"/>
          <w:rtl w:val="true"/>
          <w:lang w:bidi="ar-SA"/>
        </w:rPr>
        <w:t>بِنَا مَكْثُنَا، وَيُوشِكُ أَنْ تَفْنَى أَعْمَارُنَا، وَتَبْلَى أَبْدَانُنَا، فَإِذَا جَاءَ الشَّيْخُ فَأَعْلِمْهُ مَكَانَنَا، وَتَقَرَّبْ إِلَيْهِ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يُوَسِّعُ عَلَيْنَا فِي طَعَامِنَا، وَيَزِيدُنَا فِي شَرَابِنَا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اللَّيْلُ أَقْبَلَ الشَّيْخُ إِلَيْهِمَا بِقُرْصَيْنِ مِنْ شَعِيرٍ وَكُوزٍ مِنْ مَاءِ الْقَرَاحِ، فَقَالَ لَهُ الْغُلَامُ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أَتَعْرِفُ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أَعْرِفُ مُحَمَّداً وَهُوَ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جَعْفَراً، وَقَدْ أَنْبَتَ اللهُ لَهُ جَنَاحَيْنِ يَطِيرُ بِهِمَا مَعَ المَلَائِكَةِ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عَلِيّاً وَهُوَ ابْنُ عَمِّ نَبِيِّي وَأَخُو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فَنَحْنُ مِنْ عِتْرَةِ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مِنْ وُلْدِ مُسْلِمِ بْنِ عَقِيلِ بْنِ أَبِي طَالِبٍ بِيَدِكَ أُسَارَى، نَسْأَلُكَ مِنْ طَيِّبِ الطَّعَامِ فَلَا تُطْعِمُنَا، وَمِنْ بَارِدِ الشَّرَابِ فَلَا تَسْقِينَا، وَقَدْ ضَيَّقْتَ عَلَيْنَا سِجْنَنَا، فَانْكَبَّ الشَّيْخُ عَلَى أَقْدَامِهِمَا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لِنَفْسِكُمَا الْفِدَاءُ، وَوَجْهِي لِوَجْهِكُمَا الْوِقَاءُ، يَا عِتْرَةَ نَبِيِّ اللهِ المُصْطَفَى، هَذَا بَابُ السِّجْنِ بَيْنَ يَدَيْكُمَا مَفْتُوحٌ، فَخُذَا أَيَّ طَرِيقٍ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اللَّيْلُ أَتَاهُمَا بِقُرْصَيْنِ مِنْ شَعِيرٍ، وَكُوزٍ مِنْ مَاءِ الْقَرَاحِ، وَوَقَّفَهُمَا عَلَى الطَّرِيقِ،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يَا حَبِيبَيَّ اللَّيْلَ، وَاكْمُنَا النَّهَارَ حَتَّى يَجْعَلَ اللهُ عَزَّ وَجَلَّ لَكُمَا مِنْ أَمْرِكُمَا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الْغُلَامَانِ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جَنَّهُمَا اللَّيْلُ انْتَهَيَا إِلَى عَجُوزٍ عَلَى بَابٍ،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إِنَّا غُلَامَانِ صَغِيرَانِ غَرِيبَانِ حَدَثَانَ غَيْرَ خَبِيرَيْنِ بِالطَّرِيقِ، وَهَذَا اللَّيْلُ قَدْ جَنَّنَا، أَضِيفِينَا سَوَادَ لَيْلَتِنَا هَذِهِ، فَإِذَا أَصْبَحْنَا لَزِمْنَا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أَنْتُمَا يَا حَبِيبَيَّ؟ فَقَدْ شَمِمْتُ الرَّوَائِحَ كُلَّهَا فَمَا شَمَمْتُ رَائِحَةً أَطْيَبَ مِنْ رَائِحَتِكُمَا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نَحْنُ مِنْ عِتْرَةِ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هَرَبْنَا مِنْ سِجْنِ عُبَيْدِ اللهِ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حَبِيبَيَّ، إِنَّ لِي خَتَناً فَاسِقاً قَدْ شَهِدَ الْوَاقِعَةَ مَعَ عُبَيْدِ اللهِ بْنِ زِيَادٍ، أَتَخَوَّفُ أَنْ يُصِيبَكُمَا هَاهُنَا فَيَقْتُلَكُمَا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لَيْلَتِنَا هَذِهِ، فَإِذَا أَصْبَحْنَا لَزِمْنَا الطَّرِيقَ،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سَآتِيكُمَا بِطَعَامٍ، ثُمَّ أَتَتْهُمَا بِطَعَامٍ فَأَكَلَا وَشَرِبَا، وَلَمَّا وَلَجَا الْفِرَاشَ، قَالَ الصَّغِيرُ لِلْكَبِيرِ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إِنَّا نَرْجُو أَنْ نَكُونَ قَدْ أَمِنَّا لَيْلَتَنَا هَذِهِ، فَتَعَالَ حَتَّى أُعَانِقَكَ وَتُعَانِقَنِي، وَأَشَمَّ رَائِحَتَكَ وَتَشَمَّ رَائِحَتِي، قَبْلَ أَنْ يُفَرِّقَ المَوْتُ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الْغُلَامَانِ ذَلِكَ وَاعْتَنَقَا وَنَامَا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اللَّيْلِ أَقْبَلَ خَتَنُ الْعَجُوزِ الْفَاسِقُ حَتَّى قَرَعَ الْبَابَ قَرْعاً خَفِيفاً،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أَطْرَقَكَ هَذِهِ السَّاعَةَ، وَلَيْسَ هَذَا لَكَ بِوَقْتٍ؟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افْتَحِي الْبَابَ قَبْلَ أَنْ يَطِيرَ عَقْلِي، وَتَنْشَقَّ مَرَارَتِي فِي جَوْفِي، جَهْدَ الْبَلَاءِ قَدْ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الَّذِي نَزَلَ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غُلَامَانِ صَغِيرَانِ مِنْ عَسْكَرِ عُبَيْدِ اللهِ بْنِ زِيَادٍ، فَنَادَى الْأَمِيرُ فِي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وَاحِدٍ مِنْهُمَا فَلَهُ أَلْفُ دِرْهَمٍ، وَمَنْ جَاءَ بِرَأْسِيهِمَا فَلَهُ أَلْفَا دِرْهَمٍ، فَقَدْ أَتْعَبْتُ وَتَعِبْتُ وَلَمْ يَصِلْ فِي يَدِي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خَتَنِي، احْذَرْ أَنْ يَكُونَ مُحَمَّدٌ خَصْمَكَ فِي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الدُّنْيَا مُحَرَّصٌ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بِالدُّنْيَا وَلَيْسَ مَعَهَا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تُحَامِينَ عَنْهُمَا، كَأَنَّ عِنْدَكِ مِنْ طَلَبِ الْأَمِيرِ شَيْ‌ءٌ، فَقُومِي فَإِنَّ الْأَمِيرَ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الْأَمِيرُ بِي، وَإِنَّمَا أَنَا عَجُوزٌ فِي هَذِهِ 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الطَّلَبُ افْتَحِي لِيَ الْبَابَ حَتَّى أُرِيحَ وَأَسْتَرِيحَ، فَإِذَا أَصْبَحْتُ فَكَّرْتُ فِي أَيِّ الطَّرِيقِ آخُذُ فِي طَلَبِهِمَا، فَفَتَحَتْ لَهُ الْبَابَ، وَأَتَتْهُ بِطَعَامٍ وَشَرَابٍ، فَأَكَلَ وَشَرِبَ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اللَّيْلِ سَمِعَ غَطِيطَ الْغُلَامَيْنِ فِي جَوْفِ اللَّيْلِ، فَأَقْبَلَ يَهِيجُ كَمَا يَهِيجُ الْبَعِيرُ الْهَائِجُ، وَيَخُورُ كَمَا يَخُورُ الثَّوْرُ، وَيَلْمِسُ بِكَفِّهِ جِدَارَ الْبَيْتِ حَتَّى </w:t>
      </w:r>
    </w:p>
    <w:p>
      <w:pPr>
        <w:pStyle w:val="BookText"/>
        <w:rPr/>
      </w:pPr>
      <w:r>
        <w:rPr>
          <w:rFonts w:ascii="Amiri" w:hAnsi="Amiri" w:eastAsia="Amiri" w:cs="Amiri"/>
          <w:color w:val="111111"/>
          <w:sz w:val="28"/>
          <w:sz w:val="28"/>
          <w:szCs w:val="28"/>
          <w:rtl w:val="true"/>
          <w:lang w:bidi="ar-SA"/>
        </w:rPr>
        <w:t>وَقَعَتْ يَدُهُ عَلَى جَنْبِ الْغُلَامِ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فَصَاحِبُ المَنْزِلِ، فَمَنْ أَنْتُمَا، فَأَقْبَلَ الصَّغِيرُ يُحَرِّكُ الْكَبِيرَ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فَقَدْ وَاللهِ وَقَعْنَا فِيمَا كُنَّا نُحَاذِرُهُ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نَحْنُ صَدَقْنَاكَ فَلَنَا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اللهِ وَأَمَانُ رَسُولِهِ، وَذِمَّةُ اللهِ وَذِمَّةُ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 اللهِ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ما نَقُولُ وَكِيلٌ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فَنَحْنُ مِنْ عِتْرَةِ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هَرَبْنَا مِنْ سِجْنِ عُبَيْدِ اللهِ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هَرَبْتُمَا وَإِلَى المَوْتِ وَقَعْتُمَا، الْحَمْدُ لِلهِ الَّذِي أَظْفَرَنِي بِكُمَا، فَقَامَ إِلَى الْغُلَامَيْنِ فَشَدَّ أَكْتَافَهُمَا، فَبَاتَ الْغُلَامَانِ لَيْلَتَهُمَا مُكَتَّفَيْنِ، فَلَمَّا انْفَجَرَ عَمُودُ الصُّبْحِ دَعَا غُلَاماً لَهُ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الْغُلَامَيْنِ، فَانْطَلِقْ بِهِمَا إِلَى شَاطِئِ الْفُرَاتِ وَاضْرِبْ أَعْنَاقَهُمَا، وَائْتِنِي بِرُءُوسِهِمَا لِأَنْطَلِقَ بِهِمَا إِلَى عُبَيْدِ اللهِ بْنِ زِيَادٍ، وَآخُذَ جَائِزَةَ أَلْفَيْ دِرْهَمٍ، فَحَمَلَ الْغُلَامُ السَّيْفَ فَمَضَى بِهِمَا، وَمَشَى أَمَامَ الْغُلَامَيْنِ فَمَا مَضَى إِلَّا غَيْرَ بَعِيدٍ حَتَّى قَالَ أَحَدُ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مَا أَشْبَهَ سَوَادُكَ بِسَوَادِ بِلَالٍ مُؤَذِّنِ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قَدْ أَمَرَنِي بِقَتْلِكُمَا، فَمَنْ أَنْتُمَا؟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نَحْنُ مِنْ عِتْرَةِ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هَرَبْنَا مِنْ سِجْنِ عُبَيْدِ اللهِ بْنِ زِيَادٍ لَعَنَهُ اللهُ مِنَ الْقَتْلِ، أَضَافَتْنَا عَجُوزُكُمْ هَذِهِ، وَيُرِيدُ مَوْلَاكَ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الْأَسْوَدُ عَلَى أَقْدَامِهِمَا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لِنَفْسِكُمَا الْفِدَاءُ، وَوَجْهِي لِوَجْهِكُمَا الْوِقَاءُ، يَا عِتْرَةَ نَبِيِّ اللهِ المُصْطَفَى، وَاللهِ لَا يَكُونُ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خَصْمِي فِي الْقِيَامَةِ، ثُمَّ عَدَا فَرَمَى بِالسَّيْفِ مِنْ يَدِهِ نَاحِيَةً، وَطَرَحَ نَفْسَهُ فِي الْفُرَاتِ، وَعَبَرَ إِلَى الْجَانِبِ الْآخَرِ، فَصَاحَ بِهِ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عَصَيْتَنِي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إِنَّمَا أَطَعْتُكَ مَا دُمْتَ لَا تَعْصِي اللهَ، فَإِذَا عَصَيْتَ اللهَ فَأَنَا مِنْكَ </w:t>
      </w:r>
    </w:p>
    <w:p>
      <w:pPr>
        <w:pStyle w:val="BookText"/>
        <w:rPr/>
      </w:pPr>
      <w:r>
        <w:rPr>
          <w:rFonts w:ascii="Amiri" w:hAnsi="Amiri" w:eastAsia="Amiri" w:cs="Amiri"/>
          <w:color w:val="111111"/>
          <w:sz w:val="28"/>
          <w:sz w:val="28"/>
          <w:szCs w:val="28"/>
          <w:rtl w:val="true"/>
          <w:lang w:bidi="ar-SA"/>
        </w:rPr>
        <w:t>بَرِي‌ءٌ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أَجْمَعُ الدُّنْيَا حَلَالَهَا وَحَرَامَهَا لَكَ، وَالدُّنْيَا مُحَرَّصٌ عَلَيْهَا، فَخُذْ هَذَيْنِ الْغُلَامَيْنِ إِلَيْكَ، فَانْطَلِقْ بِهِمَا إِلَى شَاطِئِ الْفُرَاتِ، فَاضْرِبْ أَعْنَاقَهُمَا، وَائْتِنِي بِرُءُوسِهِمَا لِأَنْطَلِقَ بِهِمَا إِلَى عُبَيْدِ اللهِ بْنِ زِيَادٍ، وَآخُذَ جَائِزَةَ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الْغُلَامُ السَّيْفَ وَمَشَى أَمَامَ الْغُلَامَيْنِ، فَمَا مَضَيَا إِلَّا غَيْرَ بَعِيدٍ حَتَّى قَالَ أَحَدُ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مَا أَخْوَفَنِي عَلَى شَبَابِكَ هَذَا مِنْ نَارِ جَهَنَّمَ،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فَمَنْ أَنْتُمَا؟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وَالِدُكَ قَتْلَنَا، فَانْكَبَّ الْغُلَامُ عَلَى أَقْدَامِهِمَا يُقَبِّلُهُمَا وَيَقُولُ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الْأَسْوَدِ، وَرَمَى بِالسَّيْفِ نَاحِيَةً، وَطَرَحَ نَفْسَهُ فِي الْفُرَاتِ وَعَبَرَ، فَصَاحَ بِهِ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عَصَيْتَنِي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أُطِيعَ اللهَ وَأَعْصِيَكَ أَحَبُّ إِلَيَّ مِنْ أَنْ أَعْصِيَ اللهَ وَأُطِيعَكَ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قَتْلَكُمَا أَحَدٌ غَيْرِي، وَأَخَذَ السَّيْفَ وَمَشَى أَمَامَهُمَا، فَلَمَّا صَارَ إِلَى شَاطِئِ الْفُرَاتِ، سَلَّ السَّيْفَ مِنْ جَفْنِهِ، فَلَمَّا نَظَرَ الْغُلَامَانِ إِلَى السَّيْفِ مَسْلُولاً اغْرَوْرَقَتْ أَعْيُنُهُمَا،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انْطَلِقْ بِنَا إِلَى السُّوقِ وَاسْتَمْتِعْ بِأَثْمَانِنَا، وَلَا تُرِدْ أَنْ يَكُونَ مُحَمَّدٌ خَصْمَكَ فِي الْقِيَامَةِ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وَلَكِنْ أَقْتُلُكُمَا، وَأَذْهَبُ بِرُءُوسِكُمَا إِلَى عُبَيْدِ اللهِ بْنِ زِيَادٍ، وَآخُذُ جَائِزَةَ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أَمَا تَحْفَظُ قَرَابَتَنَا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مِنْ رَسُولِ اللهِ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فَائْتِ بِنَا إِلَى عُبَيْدِ اللهِ بْنِ زِيَادٍ حَتَّى يَحْكُمَ فِينَا بِأَمْرِهِ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إِلَى ذَلِكَ سَبِيلٌ إِلَّا التَّقَرُّبُ إِلَيْهِ بِدَمِكُمَا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أَمَا تَرْحَمُ صِغَرَ سِنِّنَا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لَكُمَا فِي قَلْبِي مِنَ الرَّحْمَةِ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كَانَ وَلَا بُدَّ، فَدَعْنَا نُصَلِّي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 فَصَلَّى الْغُلَامَانِ أَرْبَعَ رَكَعَاتٍ، ثُمَّ رَفَعَا طَرْفَيْهِمَا إِلَى السَّمَاءِ فَنَادَيَا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حَكِيمُ، يَا أَحْكَمَ الْحَاكِمِينَ، احْكُمْ بَيْنَنَا وَبَيْنَهُ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إِلَى الْأَكْبَرِ فَضَرَبَ عُنُقَهُ، وَأَخَذَ بِرَأْسِهِ وَوَضَعَهُ فِي الْمِخْلَاةِ، وَأَقْبَلَ الْغُلَامُ الصَّغِيرُ يَتَمَرَّغُ فِي دَمِ أَخِيهِ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مُخْتَضِبٌ بِدَمِ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سَوْفَ أُلْحِقُكَ بِأَخِيكَ، ثُمَّ قَامَ إِلَى الْغُلَامِ الصَّغِيرِ فَضَرَبَ عُنُقَهُ، وَأَخَذَ رَأْسَهُ وَوَضَعَهُ فِي الْمِخْلَاةِ، وَرَمَى بِبَدَنِهِمَا فِي المَاءِ، وَهُمَا يَقْطُرَانِ دَماً، وَمَرَّ حَتَّى أَتَى بِهِمَا عُبَيْدَ اللهِ بْنَ زِيَادٍ، وَهُوَ قَاعِدٌ عَلَى كُرْسِيٍّ لَهُ، وَبِيَدِهِ قَضِيبُ خَيْزُرَانٍ، فَوَضَعَ الرَّأْسَيْنِ بَيْنَ يَدَيْهِ، فَلَمَّا نَظَرَ إِلَيْهِمَا قَامَ ثُمَّ قَعَدَ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أَيْنَ ظَفِرْتَ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أَضَافَتْهُمَا عَجُوزٌ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حَقَّ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اذْهَبْ بِنَا إِلَى السُّوقِ فَبِعْنَا فَانْتَفِعْ بِأَثْمَانِنَا، فَلَا تُرِدْ أَنْ يَكُونَ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فِي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أَقْتُلُكُمَا وَأَنْطَلِقُ بِرَأْسِكُمَا إِلَى عُبَيْدِ اللهِ بْنِ زِيَادٍ، وَآخُذُ أَلْفَيْ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بِنَا إِلَى عُبَيْدِ اللهِ بْنِ زِيَادٍ حَتَّى يَحْكُمَ فِينَا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 إِلَّا التَّقَرُّبُ إِلَيْهِ بِدَمِكُمَا،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جِئْتَنِي بِهِمَا حَيَّيْنِ فَكُنْتُ أُضَاعِفُ لَكَ الْجَائِزَةَ، وَأَجْعَلُهَا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إِلَى ذَلِكَ سَبِيلاً إِلَّا التَّقَرُّبَ إِلَيْكَ بِدَمِهِمَا،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احْفَظْ قَرَابَتَنَا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مِنْ رَسُولِ اللهِ مِنْ قَرَابَةٍ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فَأَيَّ شَيْ‌ءٍ قَالا لَكَ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ارْحَمْ صِغَرَ 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رَحِمْتَهُمَا؟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جَعَلَ اللهُ لَكُمَا مِنَ الرَّحْمَةِ فِي قَلْبِي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فَأَيَّ شَيْ‌ءٍ قَالا 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نُصَلِّي رَكَعَاتٍ،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 فَصَلَّى الْغُلَامَانِ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فِي آخِرِ صَلَاتِهِمَا؟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طَرْفَيْهِمَا إِلَى السَّمَاءِ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حَكِيمُ، يَا أَحْكَمَ الْحَاكِمِينَ، احْكُمْ بَيْنَنَا وَبَيْنَهُ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أَحْكَمَ الْحَاكِمِينَ قَدْ حَكَمَ بَيْنَكُمْ، مَنْ لِلْفَاسِقِ؟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إِلَى المَوْضِعِ الَّذِي قَتَلَ فِيهِ الْغُلَامَيْنِ، فَاضْرِبْ عُنُقَهُ، وَلَا تَتْرُكْ أَنْ يَخْتَلِطَ دَمُهُ بِدَمِهِمَا، وَعَجِّلْ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وَجَاءَ بِرَأْسِهِ فَنَصَبَهُ عَلَى قَنَاةٍ، فَجَعَلَ الصِّبْيَانُ يَرْمُونَهُ بِالنَّبْلِ وَالْحِجَارَةِ،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الحجّة آية الله الشيخ کاشف الغطاء يرثي شهداء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تبكي السماء دما له أفلا بکت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لغلة قلبه الانواء</w:t>
      </w:r>
    </w:p>
    <w:p>
      <w:pPr>
        <w:pStyle w:val="BookText"/>
        <w:rPr/>
      </w:pPr>
      <w:r>
        <w:rPr>
          <w:rFonts w:ascii="Amiri" w:hAnsi="Amiri" w:eastAsia="Amiri" w:cs="Amiri"/>
          <w:color w:val="111111"/>
          <w:sz w:val="28"/>
          <w:sz w:val="28"/>
          <w:szCs w:val="28"/>
          <w:rtl w:val="true"/>
          <w:lang w:bidi="ar-SA"/>
        </w:rPr>
        <w:t xml:space="preserve">والهف قلبي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والعدى بك ادركوا ماشاؤوا</w:t>
      </w:r>
    </w:p>
    <w:p>
      <w:pPr>
        <w:pStyle w:val="BookText"/>
        <w:rPr/>
      </w:pPr>
      <w:r>
        <w:rPr>
          <w:rFonts w:ascii="Amiri" w:hAnsi="Amiri" w:eastAsia="Amiri" w:cs="Amiri"/>
          <w:color w:val="111111"/>
          <w:sz w:val="28"/>
          <w:sz w:val="28"/>
          <w:szCs w:val="28"/>
          <w:rtl w:val="true"/>
          <w:lang w:bidi="ar-SA"/>
        </w:rPr>
        <w:t xml:space="preserve">يابن النبي أقول فيك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وعز على الثكول عزاء</w:t>
      </w:r>
    </w:p>
    <w:p>
      <w:pPr>
        <w:pStyle w:val="BookText"/>
        <w:rPr/>
      </w:pPr>
      <w:r>
        <w:rPr>
          <w:rFonts w:ascii="Amiri" w:hAnsi="Amiri" w:eastAsia="Amiri" w:cs="Amiri"/>
          <w:color w:val="111111"/>
          <w:sz w:val="28"/>
          <w:sz w:val="28"/>
          <w:szCs w:val="28"/>
          <w:rtl w:val="true"/>
          <w:lang w:bidi="ar-SA"/>
        </w:rPr>
        <w:t xml:space="preserve">ما غض من علياك سوء صنيعهم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وإن عظم الذي قد جاءوا</w:t>
      </w:r>
    </w:p>
    <w:p>
      <w:pPr>
        <w:pStyle w:val="BookText"/>
        <w:rPr/>
      </w:pPr>
      <w:r>
        <w:rPr>
          <w:rFonts w:ascii="Amiri" w:hAnsi="Amiri" w:eastAsia="Amiri" w:cs="Amiri"/>
          <w:color w:val="111111"/>
          <w:sz w:val="28"/>
          <w:sz w:val="28"/>
          <w:szCs w:val="28"/>
          <w:rtl w:val="true"/>
          <w:lang w:bidi="ar-SA"/>
        </w:rPr>
        <w:t xml:space="preserve">ان تمس مغبر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معفرأ فعليك من نور النبي بهاء</w:t>
      </w:r>
    </w:p>
    <w:p>
      <w:pPr>
        <w:pStyle w:val="BookText"/>
        <w:rPr/>
      </w:pPr>
      <w:r>
        <w:rPr>
          <w:rFonts w:ascii="Amiri" w:hAnsi="Amiri" w:eastAsia="Amiri" w:cs="Amiri"/>
          <w:color w:val="111111"/>
          <w:sz w:val="28"/>
          <w:sz w:val="28"/>
          <w:szCs w:val="28"/>
          <w:rtl w:val="true"/>
          <w:lang w:bidi="ar-SA"/>
        </w:rPr>
        <w:t xml:space="preserve">لله يوم فيه قد أمسيتم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قوم هم لكم طلقاء</w:t>
      </w:r>
    </w:p>
    <w:p>
      <w:pPr>
        <w:pStyle w:val="BookText"/>
        <w:rPr/>
      </w:pPr>
      <w:r>
        <w:rPr>
          <w:rFonts w:ascii="IRNazanin" w:hAnsi="IRNazanin" w:eastAsia="IRNazanin"/>
          <w:color w:val="111111"/>
          <w:sz w:val="28"/>
          <w:sz w:val="28"/>
          <w:szCs w:val="28"/>
          <w:rtl w:val="true"/>
          <w:lang w:bidi="fa-IR"/>
        </w:rPr>
        <w:t xml:space="preserve">لله سرّ الله وهو محجب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وضمير غیب الله وهو خفاء</w:t>
      </w:r>
    </w:p>
    <w:p>
      <w:pPr>
        <w:pStyle w:val="BookText"/>
        <w:rPr/>
      </w:pPr>
      <w:r>
        <w:rPr>
          <w:rFonts w:ascii="IRNazanin" w:hAnsi="IRNazanin" w:eastAsia="IRNazanin"/>
          <w:color w:val="111111"/>
          <w:sz w:val="28"/>
          <w:sz w:val="28"/>
          <w:szCs w:val="28"/>
          <w:rtl w:val="true"/>
          <w:lang w:bidi="fa-IR"/>
        </w:rPr>
        <w:t xml:space="preserve">آل النبي لأن تعاظم رزوکم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وتصاغرت في وقعه الارزاء</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فلأنتم يا أيها الشفعاء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الجزاء وأنتم الخصماء </w:t>
      </w:r>
      <w:bookmarkStart w:id="690" w:name="pg7233_53462"/>
    </w:p>
    <w:p>
      <w:pPr>
        <w:pStyle w:val="BookText"/>
        <w:rPr/>
      </w:pPr>
      <w:bookmarkEnd w:id="690"/>
      <w:r>
        <w:rPr>
          <w:rFonts w:ascii="Amiri" w:hAnsi="Amiri" w:eastAsia="Amiri" w:cs="Amiri"/>
          <w:color w:val="111111"/>
          <w:sz w:val="28"/>
          <w:sz w:val="28"/>
          <w:szCs w:val="28"/>
          <w:rtl w:val="true"/>
          <w:lang w:bidi="ar-SA"/>
        </w:rPr>
        <w:t xml:space="preserve">واليكم من بكر فكري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تنعى وقد أودت بها البرحاء</w:t>
      </w:r>
    </w:p>
    <w:p>
      <w:pPr>
        <w:pStyle w:val="BookText"/>
        <w:rPr/>
      </w:pPr>
      <w:r>
        <w:rPr>
          <w:rFonts w:ascii="IRNazanin" w:hAnsi="IRNazanin" w:eastAsia="IRNazanin"/>
          <w:color w:val="111111"/>
          <w:sz w:val="28"/>
          <w:sz w:val="28"/>
          <w:szCs w:val="28"/>
          <w:rtl w:val="true"/>
          <w:lang w:bidi="fa-IR"/>
        </w:rPr>
        <w:t xml:space="preserve">حسناء جاءت للعزاء ولم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بحسن منکم الحسناء</w:t>
      </w:r>
    </w:p>
    <w:p>
      <w:pPr>
        <w:pStyle w:val="Heading3"/>
        <w:numPr>
          <w:ilvl w:val="2"/>
          <w:numId w:val="1"/>
        </w:numPr>
        <w:rPr/>
      </w:pPr>
      <w:bookmarkStart w:id="691" w:name="__RefHeading___Toc250817_1051229030"/>
      <w:bookmarkStart w:id="692" w:name="_Toc241"/>
      <w:bookmarkEnd w:id="691"/>
      <w:r>
        <w:rPr>
          <w:rtl w:val="true"/>
        </w:rPr>
        <w:t>ولادة السيّدة زينب الكبری</w:t>
      </w:r>
      <w:bookmarkEnd w:id="692"/>
    </w:p>
    <w:p>
      <w:pPr>
        <w:pStyle w:val="BookText"/>
        <w:rPr/>
      </w:pPr>
      <w:r>
        <w:rPr>
          <w:rFonts w:ascii="Amiri" w:hAnsi="Amiri" w:eastAsia="Amiri" w:cs="Amiri"/>
          <w:color w:val="111111"/>
          <w:sz w:val="28"/>
          <w:sz w:val="28"/>
          <w:szCs w:val="28"/>
          <w:rtl w:val="true"/>
          <w:lang w:bidi="ar-SA"/>
        </w:rPr>
        <w:t>ولدت السيّدة زينب العقيلة في الخامس من شهر جمادى الأولى في العام الخامس من الهجرة النبويّة المباركة وقيل في العام السادس</w:t>
      </w:r>
      <w:r>
        <w:rPr>
          <w:rStyle w:val="FootnoteAnchor"/>
          <w:rtl w:val="true"/>
        </w:rPr>
        <w:footnoteReference w:id="711"/>
      </w:r>
      <w:r>
        <w:rPr>
          <w:rFonts w:ascii="Amiri" w:hAnsi="Amiri" w:eastAsia="Amiri" w:cs="Amiri"/>
          <w:color w:val="111111"/>
          <w:sz w:val="28"/>
          <w:sz w:val="28"/>
          <w:szCs w:val="28"/>
          <w:rtl w:val="true"/>
          <w:lang w:bidi="ar-SA"/>
        </w:rPr>
        <w:t>وهي أول ابنة لفاطمة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بعضهم إلى أن ولادتها كانت قبل أربعة أعوام من رحيل</w:t>
      </w:r>
    </w:p>
    <w:p>
      <w:pPr>
        <w:pStyle w:val="BookText"/>
        <w:rPr/>
      </w:pPr>
      <w:r>
        <w:rPr>
          <w:rFonts w:ascii="Amiri" w:hAnsi="Amiri" w:eastAsia="Amiri" w:cs="Amiri"/>
          <w:color w:val="111111"/>
          <w:sz w:val="28"/>
          <w:sz w:val="28"/>
          <w:szCs w:val="28"/>
          <w:rtl w:val="true"/>
          <w:lang w:bidi="ar-SA"/>
        </w:rPr>
        <w:t>النبي</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الزهراء لأمير المؤمنین سمّها فان رسول الله في سفر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لأسبق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رسول الله ذهب إلى بيت فاطمة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فاطمة ذرّيتي</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يا أبتي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وهبط رسول السماء يقول للنبي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 هذه المولودة زينب، فقد اختار الله لها هذا الاسم</w:t>
      </w:r>
      <w:r>
        <w:rPr>
          <w:rFonts w:eastAsia="Amiri" w:cs="Amiri" w:ascii="Amiri" w:hAnsi="Amiri"/>
          <w:color w:val="111111"/>
          <w:sz w:val="28"/>
          <w:szCs w:val="28"/>
          <w:rtl w:val="true"/>
          <w:lang w:bidi="ar-SA"/>
        </w:rPr>
        <w:t xml:space="preserve">. </w:t>
      </w:r>
      <w:bookmarkStart w:id="693" w:name="pg7233_53463"/>
    </w:p>
    <w:p>
      <w:pPr>
        <w:pStyle w:val="BookText"/>
        <w:rPr/>
      </w:pPr>
      <w:bookmarkEnd w:id="693"/>
      <w:r>
        <w:rPr>
          <w:rFonts w:ascii="Amiri" w:hAnsi="Amiri" w:eastAsia="Amiri" w:cs="Amiri"/>
          <w:color w:val="111111"/>
          <w:sz w:val="28"/>
          <w:sz w:val="28"/>
          <w:szCs w:val="28"/>
          <w:rtl w:val="true"/>
          <w:lang w:bidi="ar-SA"/>
        </w:rPr>
        <w:t>وقيل ان النبي لما سمع بولادتها سارع إلى بيت ابنته وأخذ الوليدة</w:t>
      </w:r>
    </w:p>
    <w:p>
      <w:pPr>
        <w:pStyle w:val="BookText"/>
        <w:rPr/>
      </w:pPr>
      <w:r>
        <w:rPr>
          <w:rFonts w:ascii="Amiri" w:hAnsi="Amiri" w:eastAsia="Amiri" w:cs="Amiri"/>
          <w:color w:val="111111"/>
          <w:sz w:val="28"/>
          <w:sz w:val="28"/>
          <w:szCs w:val="28"/>
          <w:rtl w:val="true"/>
          <w:lang w:bidi="ar-SA"/>
        </w:rPr>
        <w:t>وقبّلها ثمّ بكى فقالت السيّدة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أبتي؟ لا أبكى الله لك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النبي بحزن وأسئ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فاطمة اعلمي أن هذه البنت بعدي وبعدك سوف تنصبّ عليها المصائب</w:t>
      </w:r>
    </w:p>
    <w:p>
      <w:pPr>
        <w:pStyle w:val="BookText"/>
        <w:rPr/>
      </w:pPr>
      <w:r>
        <w:rPr>
          <w:rFonts w:ascii="IRNazanin" w:hAnsi="IRNazanin" w:eastAsia="IRNazanin"/>
          <w:color w:val="111111"/>
          <w:sz w:val="28"/>
          <w:sz w:val="28"/>
          <w:szCs w:val="28"/>
          <w:rtl w:val="true"/>
          <w:lang w:bidi="fa-IR"/>
        </w:rPr>
        <w:t>والرزایا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فبكت فاطمة أيضاً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الروايات والأخبار ان زینب مذ كانت رضيعة لا تستأنس بأحد قدر استئناسها بأخيها الحسين</w:t>
      </w:r>
      <w:r>
        <w:rPr>
          <w:rStyle w:val="FootnoteAnchor"/>
          <w:rtl w:val="true"/>
        </w:rPr>
        <w:footnoteReference w:id="716"/>
      </w:r>
      <w:r>
        <w:rPr>
          <w:rFonts w:ascii="IRNazanin" w:hAnsi="IRNazanin" w:eastAsia="IRNazanin"/>
          <w:color w:val="111111"/>
          <w:sz w:val="28"/>
          <w:sz w:val="28"/>
          <w:szCs w:val="28"/>
          <w:rtl w:val="true"/>
          <w:lang w:bidi="fa-IR"/>
        </w:rPr>
        <w:t>فكانت تنظر إلى وجهه وتغفو في حجره، فاذا فتحت عينيها ولم تر وجهه بکت</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لاحظت ذلك أمّها الزهراء سلام الله عليها فأخبرت أباها رسول الله بذلك فظهرت ملامح الحزن على وجهه ودمعت عيناه وأخبرها بما سيجري عليها من المصائب في المستقبل</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250819_1051229030"/>
      <w:bookmarkStart w:id="695" w:name="_Toc242"/>
      <w:bookmarkEnd w:id="694"/>
      <w:r>
        <w:rPr>
          <w:rtl w:val="true"/>
        </w:rPr>
        <w:t>آلام زينب</w:t>
      </w:r>
      <w:bookmarkEnd w:id="69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w:t>
      </w:r>
    </w:p>
    <w:p>
      <w:pPr>
        <w:pStyle w:val="BookText"/>
        <w:rPr/>
      </w:pPr>
      <w:r>
        <w:rPr>
          <w:rFonts w:ascii="Amiri" w:hAnsi="Amiri" w:eastAsia="Amiri" w:cs="Amiri"/>
          <w:color w:val="111111"/>
          <w:sz w:val="28"/>
          <w:sz w:val="28"/>
          <w:szCs w:val="28"/>
          <w:rtl w:val="true"/>
          <w:lang w:bidi="ar-SA"/>
        </w:rPr>
        <w:t>الْإِنْسَانَ فِي كَبَدٍ</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الآلام في الحياة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آلام من صميم الحياة نفسها وهي تواكب الانسان منذ ميلاده وفترة رضاعته، ودراسته، وزواجه، والحمل والوضع وتربية الأبناء والكدح من أجل لقمة العيش وغير ذلك من صروف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الطبيعية من قبيل رحيل الأب والأم والأبناء والأصدقاء</w:t>
      </w:r>
    </w:p>
    <w:p>
      <w:pPr>
        <w:pStyle w:val="BookText"/>
        <w:rPr/>
      </w:pPr>
      <w:r>
        <w:rPr>
          <w:rFonts w:ascii="Amiri" w:hAnsi="Amiri" w:eastAsia="Amiri" w:cs="Amiri"/>
          <w:color w:val="111111"/>
          <w:sz w:val="28"/>
          <w:sz w:val="28"/>
          <w:szCs w:val="28"/>
          <w:rtl w:val="true"/>
          <w:lang w:bidi="ar-SA"/>
        </w:rPr>
        <w:t>والأقرباء والخسائر التي يتعرض لها الانسان في الأموال والأرواح والأمراض 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البلايا التي يتعرض لها أولياء الله وأحبائه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حياة الرجال والنساء يمكن القول ان المصائب التي صبّت على الامام الحسين والمصائب التي استهدفت زینب لا يمكن مقارنتها بأي كان من بني آدم علی الاطلاق يقول النبي الأكرم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على مصاب هذه البنت كان كمن بكى على أخويها الحسن والحسين</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مناسبة أخرى نسبه النبي حفيد ته زینب بخديجة الكبری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زينب من عائدات زمانها</w:t>
      </w:r>
      <w:r>
        <w:rPr>
          <w:rStyle w:val="FootnoteAnchor"/>
          <w:rtl w:val="true"/>
        </w:rPr>
        <w:footnoteReference w:id="722"/>
      </w:r>
      <w:r>
        <w:rPr>
          <w:rFonts w:ascii="Amiri" w:hAnsi="Amiri" w:eastAsia="Amiri" w:cs="Amiri"/>
          <w:color w:val="111111"/>
          <w:sz w:val="28"/>
          <w:sz w:val="28"/>
          <w:szCs w:val="28"/>
          <w:rtl w:val="true"/>
          <w:lang w:bidi="ar-SA"/>
        </w:rPr>
        <w:t>وقد أمضت ليالي الواقعة الكبرى والمصاب الجلل في عاشوراء بالعبادة حتّى انّها صلّت صلاة الليل إلى جانب خيمتها المحترقة وذلك في ليلة الحادي عشر من المحرم</w:t>
      </w:r>
      <w:r>
        <w:rPr>
          <w:rFonts w:eastAsia="Amiri" w:cs="Amiri" w:ascii="Amiri" w:hAnsi="Amiri"/>
          <w:color w:val="111111"/>
          <w:sz w:val="28"/>
          <w:szCs w:val="28"/>
          <w:rtl w:val="true"/>
          <w:lang w:bidi="ar-SA"/>
        </w:rPr>
        <w:t xml:space="preserve">. </w:t>
      </w:r>
      <w:bookmarkStart w:id="696" w:name="pg7233_53465"/>
    </w:p>
    <w:p>
      <w:pPr>
        <w:pStyle w:val="BookText"/>
        <w:rPr/>
      </w:pPr>
      <w:bookmarkEnd w:id="696"/>
      <w:r>
        <w:rPr>
          <w:rFonts w:ascii="Amiri" w:hAnsi="Amiri" w:eastAsia="Amiri" w:cs="Amiri"/>
          <w:color w:val="111111"/>
          <w:sz w:val="28"/>
          <w:sz w:val="28"/>
          <w:szCs w:val="28"/>
          <w:rtl w:val="true"/>
          <w:lang w:bidi="ar-SA"/>
        </w:rPr>
        <w:t>وكانت من السخاء ما يجعلها كفئاً لزوجها عبدالله بن جعفر الذي اشتهر ببحر</w:t>
      </w:r>
    </w:p>
    <w:p>
      <w:pPr>
        <w:pStyle w:val="BookText"/>
        <w:rPr/>
      </w:pPr>
      <w:r>
        <w:rPr>
          <w:rFonts w:ascii="IRNazanin" w:hAnsi="IRNazanin" w:eastAsia="IRNazanin"/>
          <w:color w:val="111111"/>
          <w:sz w:val="28"/>
          <w:sz w:val="28"/>
          <w:szCs w:val="28"/>
          <w:rtl w:val="true"/>
          <w:lang w:bidi="fa-IR"/>
        </w:rPr>
        <w:t>الجود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وقدّمت ولديها شهيدين في كربلاء قتلا دفاعاً عن خالهما الحسين والقيم</w:t>
      </w:r>
    </w:p>
    <w:p>
      <w:pPr>
        <w:pStyle w:val="BookText"/>
        <w:rPr/>
      </w:pPr>
      <w:r>
        <w:rPr>
          <w:rFonts w:ascii="Amiri" w:hAnsi="Amiri" w:eastAsia="Amiri" w:cs="Amiri"/>
          <w:color w:val="111111"/>
          <w:sz w:val="28"/>
          <w:sz w:val="28"/>
          <w:szCs w:val="28"/>
          <w:rtl w:val="true"/>
          <w:lang w:bidi="ar-SA"/>
        </w:rPr>
        <w:t>التي جاء بها جدّهما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المرأة القويّة التي انبرت إلى رعاية قافلة الأسرى في ظروف غاية</w:t>
      </w:r>
    </w:p>
    <w:p>
      <w:pPr>
        <w:pStyle w:val="BookText"/>
        <w:rPr/>
      </w:pPr>
      <w:r>
        <w:rPr>
          <w:rFonts w:ascii="Amiri" w:hAnsi="Amiri" w:eastAsia="Amiri" w:cs="Amiri"/>
          <w:color w:val="111111"/>
          <w:sz w:val="28"/>
          <w:sz w:val="28"/>
          <w:szCs w:val="28"/>
          <w:rtl w:val="true"/>
          <w:lang w:bidi="ar-SA"/>
        </w:rPr>
        <w:t>في الخطورة وتمكّنت من حمايتهم و نفخ روح المقاومة والصبر في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تعرّض الأسرى من أهل البيت الى اشتى أنواع العذاب کالجوع والعطش لكنّهما كانت تخفّف من تأثير كل ذلك القهر فجسّدت القافلة من خلالها المثل الأعلى في الكرامة والعزّة والصبر على المصيبة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المصائب التي قاستها وثقل المسؤوليّة تحملتها تدفعنا إلى أن ننحني اجلالاً لتلك السيّدة الكبرى التي كانت في قوتها وثباتها كالجبل وفي طهرها كالندى وفي ثورتها وغضبها لله ورسوله كالبركان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250821_1051229030"/>
      <w:bookmarkStart w:id="698" w:name="_Toc243"/>
      <w:bookmarkEnd w:id="697"/>
      <w:r>
        <w:rPr>
          <w:rtl w:val="true"/>
        </w:rPr>
        <w:t>زواجها</w:t>
      </w:r>
      <w:bookmarkEnd w:id="698"/>
    </w:p>
    <w:p>
      <w:pPr>
        <w:pStyle w:val="BookText"/>
        <w:rPr/>
      </w:pPr>
      <w:r>
        <w:rPr>
          <w:rFonts w:ascii="Amiri" w:hAnsi="Amiri" w:eastAsia="Amiri" w:cs="Amiri"/>
          <w:color w:val="111111"/>
          <w:sz w:val="28"/>
          <w:sz w:val="28"/>
          <w:szCs w:val="28"/>
          <w:rtl w:val="true"/>
          <w:lang w:bidi="ar-SA"/>
        </w:rPr>
        <w:t>ولم يجد الامام علي وقد بلغت ابنته زينب مبلغ النساء كفئاً لها سوى ابن أخيه جعفر الطيّار عبدالله زوجها الذي عاشت معه في ظلال حياة مشتركة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دافئة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الأخبار ان عبدالله بن جعفر كان يختلف إلى منزل عمّه علي ولكن الحياء كان يمنعه من التقدم إلى ابنته وانه قيل للامام علي ان رسول الله كان ينظر إلى بني جعفر وبني علي وبناته وانه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بناتنا لبنينا وبنونا لبناتنا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أجمل أن يقترن عبدالله بزينب وقد تحقّق ذلك بصداق قدر صداق أمّه الزهراء فاطمة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أمّ عبدالله فهي أسماء بنت عمیس وهي من السابقات إلى الاسلام وقد هاجرت مع زوجها جعفر إلى الحبشة حيث ولد عبدالله</w:t>
      </w:r>
      <w:r>
        <w:rPr>
          <w:rStyle w:val="FootnoteAnchor"/>
          <w:rtl w:val="true"/>
        </w:rPr>
        <w:footnoteReference w:id="727"/>
      </w:r>
      <w:r>
        <w:rPr>
          <w:rFonts w:ascii="Amiri" w:hAnsi="Amiri" w:eastAsia="Amiri" w:cs="Amiri"/>
          <w:color w:val="111111"/>
          <w:sz w:val="28"/>
          <w:sz w:val="28"/>
          <w:szCs w:val="28"/>
          <w:rtl w:val="true"/>
          <w:lang w:bidi="ar-SA"/>
        </w:rPr>
        <w:t>هناك وهو أول من ولد للمسلمين المهاجرين في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نشأ عبدالله في ظلال أبيه وتربّى في أحضان أمّه و تشرّب ثقافة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من خلقه الرفيع ان شبه النبي بنفسه المقدّسة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وليه في</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شجاعاً تقيّاً وكان يدعى قطب السخاء وبحر الجود وضرب</w:t>
      </w:r>
    </w:p>
    <w:p>
      <w:pPr>
        <w:pStyle w:val="BookText"/>
        <w:rPr/>
      </w:pPr>
      <w:r>
        <w:rPr>
          <w:rFonts w:ascii="Amiri" w:hAnsi="Amiri" w:eastAsia="Amiri" w:cs="Amiri"/>
          <w:color w:val="111111"/>
          <w:sz w:val="28"/>
          <w:sz w:val="28"/>
          <w:szCs w:val="28"/>
          <w:rtl w:val="true"/>
          <w:lang w:bidi="ar-SA"/>
        </w:rPr>
        <w:t>المثل الأعلى في الجود والكرم والسخاء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معاوية استمالته فخطب ابنته أم كلثوم إلى ابنه يزيد فما كان من عبدالله إلّا ان أوكل أمرها إلى الحسين فزوّجها لابن عمّها القاسم بن محمد بن أبي طالب</w:t>
      </w:r>
      <w:r>
        <w:rPr>
          <w:rFonts w:eastAsia="Amiri" w:cs="Amiri" w:ascii="Amiri" w:hAnsi="Amiri"/>
          <w:color w:val="111111"/>
          <w:sz w:val="28"/>
          <w:szCs w:val="28"/>
          <w:rtl w:val="true"/>
          <w:lang w:bidi="ar-SA"/>
        </w:rPr>
        <w:t xml:space="preserve">. </w:t>
      </w:r>
      <w:bookmarkStart w:id="699" w:name="pg7233_53467"/>
    </w:p>
    <w:p>
      <w:pPr>
        <w:pStyle w:val="BookText"/>
        <w:rPr/>
      </w:pPr>
      <w:bookmarkEnd w:id="699"/>
      <w:r>
        <w:rPr>
          <w:rFonts w:ascii="Amiri" w:hAnsi="Amiri" w:eastAsia="Amiri" w:cs="Amiri"/>
          <w:color w:val="111111"/>
          <w:sz w:val="28"/>
          <w:sz w:val="28"/>
          <w:szCs w:val="28"/>
          <w:rtl w:val="true"/>
          <w:lang w:bidi="ar-SA"/>
        </w:rPr>
        <w:t>وقد وقف عبدالله إلى جانب عمّه علي في كلّ فصول حياته وهاجر معه إلى الكوفة عندما هاجر الامام إلى هناك وشارك في حرب صفين وكان أحد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لعبدالله ضيعة في الشام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دمشق حيث أرسل زوجته بعد الفاجعة إلى هناك وذلك ان حاكم المدينة عمل على ابعادها لأنها ظلت تستذكر مصيبة كربلاء وتهيج الرأي العام ضدّ يزيد ويقال ان واقعة الحرّة كانت نتيجة لما قامت به السيّدة زينب الكبرى من نشاط اعلامي ضدّ بني أميّة كلّ هذا دفع بيزيد إلى أن يصدر أمراً بنفيها من المدينة إلى أي مكان ترغب فيه، فجاء بها زوجها عبدالله إلى الشام إلى قرية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رحلت السيّدة زينب الكبرى عن الحياة في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250823_1051229030"/>
      <w:bookmarkStart w:id="701" w:name="_Toc244"/>
      <w:bookmarkEnd w:id="700"/>
      <w:r>
        <w:rPr>
          <w:rtl w:val="true"/>
        </w:rPr>
        <w:t>قبرها في الشام</w:t>
      </w:r>
      <w:bookmarkEnd w:id="70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مدينة القاهرة بمصر ثمّة مرقد ينسب إلى السيّدة زينب</w:t>
      </w:r>
      <w:r>
        <w:rPr>
          <w:rStyle w:val="FootnoteAnchor"/>
          <w:rtl w:val="true"/>
        </w:rPr>
        <w:footnoteReference w:id="728"/>
      </w:r>
      <w:r>
        <w:rPr>
          <w:rFonts w:ascii="Amiri" w:hAnsi="Amiri" w:eastAsia="Amiri" w:cs="Amiri"/>
          <w:color w:val="111111"/>
          <w:sz w:val="28"/>
          <w:sz w:val="28"/>
          <w:szCs w:val="28"/>
          <w:rtl w:val="true"/>
          <w:lang w:bidi="ar-SA"/>
        </w:rPr>
        <w:t>ابنة أمير المؤمنين علي بن أبي طالب وقد ذكر في تاريخ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السيّدة زينب قدمت واستقبلها مسلمة بن مخلد وهذا الكلام محض كذب</w:t>
      </w:r>
      <w:r>
        <w:rPr>
          <w:rStyle w:val="FootnoteAnchor"/>
          <w:rtl w:val="true"/>
        </w:rPr>
        <w:footnoteReference w:id="729"/>
      </w:r>
      <w:r>
        <w:rPr>
          <w:rFonts w:ascii="IRNazanin" w:hAnsi="IRNazanin" w:eastAsia="IRNazanin"/>
          <w:color w:val="111111"/>
          <w:sz w:val="28"/>
          <w:sz w:val="28"/>
          <w:szCs w:val="28"/>
          <w:rtl w:val="true"/>
          <w:lang w:bidi="fa-IR"/>
        </w:rPr>
        <w:t>لأن مسلمة يصنف ضمن النواصب الذين نصبوا العداء لآل بيت الرسول وما يضعف کون هذا المرقد لامرأة أخرى وليس للسيّدة زينب العقيلة وان قبرها في الشام هذه الحكاية</w:t>
      </w:r>
      <w:r>
        <w:rPr>
          <w:rFonts w:eastAsia="IRNazanin" w:cs="IRNazanin"/>
          <w:color w:val="111111"/>
          <w:sz w:val="28"/>
          <w:szCs w:val="28"/>
          <w:rtl w:val="true"/>
          <w:lang w:bidi="fa-IR"/>
        </w:rPr>
        <w:t xml:space="preserve">. </w:t>
      </w:r>
      <w:bookmarkStart w:id="702" w:name="pg7233_53468"/>
    </w:p>
    <w:p>
      <w:pPr>
        <w:pStyle w:val="Heading3"/>
        <w:numPr>
          <w:ilvl w:val="2"/>
          <w:numId w:val="1"/>
        </w:numPr>
        <w:rPr/>
      </w:pPr>
      <w:bookmarkStart w:id="703" w:name="__RefHeading___Toc250825_1051229030"/>
      <w:bookmarkStart w:id="704" w:name="_Toc245"/>
      <w:bookmarkEnd w:id="702"/>
      <w:bookmarkEnd w:id="703"/>
      <w:r>
        <w:rPr>
          <w:rtl w:val="true"/>
        </w:rPr>
        <w:t>الامام المهدي عند قبر زینب</w:t>
      </w:r>
      <w:bookmarkEnd w:id="704"/>
    </w:p>
    <w:p>
      <w:pPr>
        <w:pStyle w:val="BookText"/>
        <w:rPr/>
      </w:pPr>
      <w:r>
        <w:rPr>
          <w:rFonts w:ascii="Amiri" w:hAnsi="Amiri" w:eastAsia="Amiri" w:cs="Amiri"/>
          <w:color w:val="111111"/>
          <w:sz w:val="28"/>
          <w:sz w:val="28"/>
          <w:szCs w:val="28"/>
          <w:rtl w:val="true"/>
          <w:lang w:bidi="ar-SA"/>
        </w:rPr>
        <w:t>روي عن المرحوم آية الله الآخوند ملا علي الهمداني ان آية الله السيّد ضياء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شيعة القطيف في الحجاز لزيارة ثامن الأئمّة الامام الرضا وفي منتصف الطريق أضاع ذلك الزائر نفقة سفره ذهاباً وايّاباً فانقطعت به السبل فلا هو يستطيع السفر إلى مشهد الرضا ولا العودة إلى</w:t>
      </w:r>
    </w:p>
    <w:p>
      <w:pPr>
        <w:pStyle w:val="BookText"/>
        <w:rPr/>
      </w:pPr>
      <w:r>
        <w:rPr>
          <w:rFonts w:ascii="Amiri" w:hAnsi="Amiri" w:eastAsia="Amiri" w:cs="Amiri"/>
          <w:color w:val="111111"/>
          <w:sz w:val="28"/>
          <w:sz w:val="28"/>
          <w:szCs w:val="28"/>
          <w:rtl w:val="true"/>
          <w:lang w:bidi="ar-SA"/>
        </w:rPr>
        <w:t>الديار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فتوسل بالامام الحجة بن الحسن، فلمّا أتمّ دعاءه إذا به يصادف سيّداً على سیمائه المهابة والجلال فقال له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في هذه الجهة فانّك تصل إلى سامّراء فاذا وصلت فاذهب إلى وكيلنا الحاج میرزا حسن الشيرازي وقل ان السيّد المهدي يقول أعطني من مالي الذي عندك ما يوصلني إلى مشهد لزيارة جدّي علي بن موسی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 الحجازي فلم التفت إلى هوية هذا السيّد ومن أين أتى؟ لهذا</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يطالبني بعلامة فماذا أقول له؟</w:t>
      </w:r>
    </w:p>
    <w:p>
      <w:pPr>
        <w:pStyle w:val="BookText"/>
        <w:rPr/>
      </w:pPr>
      <w:r>
        <w:rPr>
          <w:rFonts w:ascii="IRNazanin" w:hAnsi="IRNazanin" w:eastAsia="IRNazanin"/>
          <w:color w:val="111111"/>
          <w:sz w:val="28"/>
          <w:sz w:val="28"/>
          <w:szCs w:val="28"/>
          <w:rtl w:val="true"/>
          <w:lang w:bidi="fa-IR"/>
        </w:rPr>
        <w:t>فقال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للسيّد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السيّد مهدي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علامة ذلك انك في فصل الصيف قد تشرّفت بزيارة عمّتي زينب الكبرى مع الحاج ملّا علي کني الطهراني في الشام وكان من أثر الازدحام قد تجمّعت على سطح الحرم أوساخ فخلعت عباءتك وجمعتها ونظفت سطح الحرم وقد أخذ الملّا الأوساخ ورماه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الرجل القطيفي لما وصلت سامراء والتقيت آية الله الشيرازي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وأخبرته بذلك نهض من مكانه وعانقني وقبّلني على عيني وبارك لي</w:t>
      </w:r>
      <w:r>
        <w:rPr>
          <w:rFonts w:eastAsia="Amiri" w:cs="Amiri" w:ascii="Amiri" w:hAnsi="Amiri"/>
          <w:color w:val="111111"/>
          <w:sz w:val="28"/>
          <w:szCs w:val="28"/>
          <w:rtl w:val="true"/>
          <w:lang w:bidi="ar-SA"/>
        </w:rPr>
        <w:t xml:space="preserve">. </w:t>
      </w:r>
      <w:bookmarkStart w:id="705" w:name="pg7233_53469"/>
    </w:p>
    <w:p>
      <w:pPr>
        <w:pStyle w:val="BookText"/>
        <w:rPr/>
      </w:pPr>
      <w:bookmarkEnd w:id="705"/>
      <w:r>
        <w:rPr>
          <w:rFonts w:ascii="IRNazanin" w:hAnsi="IRNazanin" w:eastAsia="IRNazanin"/>
          <w:color w:val="111111"/>
          <w:sz w:val="28"/>
          <w:sz w:val="28"/>
          <w:szCs w:val="28"/>
          <w:rtl w:val="true"/>
          <w:lang w:bidi="fa-IR"/>
        </w:rPr>
        <w:t>ثمّ ذهب إلى طهران والتقيت آية الله کني فصدّقني وتحسّر على انّ الحوالة</w:t>
      </w:r>
    </w:p>
    <w:p>
      <w:pPr>
        <w:pStyle w:val="BookText"/>
        <w:rPr/>
      </w:pPr>
      <w:r>
        <w:rPr>
          <w:rFonts w:ascii="Amiri" w:hAnsi="Amiri" w:eastAsia="Amiri" w:cs="Amiri"/>
          <w:color w:val="111111"/>
          <w:sz w:val="28"/>
          <w:sz w:val="28"/>
          <w:szCs w:val="28"/>
          <w:rtl w:val="true"/>
          <w:lang w:bidi="ar-SA"/>
        </w:rPr>
        <w:t>لم تصدر منه سلام الله عليه إليه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250827_1051229030"/>
      <w:bookmarkStart w:id="707" w:name="_Toc246"/>
      <w:bookmarkEnd w:id="706"/>
      <w:r>
        <w:rPr>
          <w:rtl w:val="true"/>
        </w:rPr>
        <w:t>السيّدة سكينة</w:t>
      </w:r>
      <w:bookmarkEnd w:id="707"/>
    </w:p>
    <w:p>
      <w:pPr>
        <w:pStyle w:val="BookText"/>
        <w:rPr/>
      </w:pPr>
      <w:r>
        <w:rPr>
          <w:rFonts w:ascii="Amiri" w:hAnsi="Amiri" w:eastAsia="Amiri" w:cs="Amiri"/>
          <w:color w:val="111111"/>
          <w:sz w:val="28"/>
          <w:sz w:val="28"/>
          <w:szCs w:val="28"/>
          <w:rtl w:val="true"/>
          <w:lang w:bidi="ar-SA"/>
        </w:rPr>
        <w:t>كان الامام علي أميرالمؤمنين قد خطب لابنه الحسين الرباب ابنة امرئ القيس وهو رئيس قبيلة بكر بن وائل وهو شخصيّة هامّة وكان قبل ذلك نصرانياً فأسلم في عهد عمر ولمّا أسلم بعثه الخليفة والياً على احدى النواحي المقدرته الاداريّة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الامام الحسين في ابنته سكينة وزوجته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انني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 xml:space="preserve">احبهما وابذل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لعاتب عندي عتاب</w:t>
      </w:r>
    </w:p>
    <w:p>
      <w:pPr>
        <w:pStyle w:val="BookText"/>
        <w:rPr/>
      </w:pPr>
      <w:r>
        <w:rPr>
          <w:rFonts w:ascii="Amiri" w:hAnsi="Amiri" w:eastAsia="Amiri" w:cs="Amiri"/>
          <w:color w:val="111111"/>
          <w:sz w:val="28"/>
          <w:sz w:val="28"/>
          <w:szCs w:val="28"/>
          <w:rtl w:val="true"/>
          <w:lang w:bidi="ar-SA"/>
        </w:rPr>
        <w:t xml:space="preserve">فلست لهم وإن عابوا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او يغيبني التراب</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وقد جاء في الروايات والأخبار ان الحسن المثنّى ابن الحسن السبط</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إلى عمّه الحسين فخطب منه احدى ابنتيه ففضّل له فاطمة دون أختها سكينة وقال له اختار لك فاطمة لأنّها أكثر شبهاً بأمّي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دينها قائمة في ليلها صائمة نهارها وفي جمالها كأنها حور العين أمّا سكينة فغالب عليها </w:t>
      </w:r>
    </w:p>
    <w:p>
      <w:pPr>
        <w:pStyle w:val="BookText"/>
        <w:rPr/>
      </w:pPr>
      <w:r>
        <w:rPr>
          <w:rFonts w:ascii="IRNazanin" w:hAnsi="IRNazanin" w:eastAsia="IRNazanin"/>
          <w:color w:val="111111"/>
          <w:sz w:val="28"/>
          <w:sz w:val="28"/>
          <w:szCs w:val="28"/>
          <w:rtl w:val="true"/>
          <w:lang w:bidi="fa-IR"/>
        </w:rPr>
        <w:t>الاستغراق مع الله فلا تصلح لرجل</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الشبلنجي في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سكينة في حسنها وأدبها وفصاحتها على قدر عظیم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اتّهم أبو الفرج الاصبهاني قمر بني هاشم بأنّه قام بارسال اخوته للقتال لكي يرثهم</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تصحيف لدى بعض المؤرّخين فكتب أرثكم بدل أراكم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واتّهم السيّدة سكينة بأنّها تزوجت من مصعب بن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وانّها كانت تعقد مجالس للشعر وكانت هي 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فند المؤرّخ العلّامة ابن المقرّم هذه الأباطيل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مجالس الشعر</w:t>
      </w:r>
    </w:p>
    <w:p>
      <w:pPr>
        <w:pStyle w:val="BookText"/>
        <w:rPr/>
      </w:pPr>
      <w:r>
        <w:rPr>
          <w:rFonts w:ascii="Amiri" w:hAnsi="Amiri" w:eastAsia="Amiri" w:cs="Amiri"/>
          <w:color w:val="111111"/>
          <w:sz w:val="28"/>
          <w:sz w:val="28"/>
          <w:szCs w:val="28"/>
          <w:rtl w:val="true"/>
          <w:lang w:bidi="ar-SA"/>
        </w:rPr>
        <w:t>والغناء ترتبط بسكينة ابنة خالد بن مصعب بن الزبير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المؤسف أن بعض الشيعة أخذوا كلام الاصبهاني هذا في انّ سكينة تزوّجت من مصعب على عواهنه و مصعب معروف موقفه من آل البيت وهو الذي قتل المختار وارتكب مذبحة كبرى في الكوفة راح ضحيتها الآلاف بعد أن منحهم الأمان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ومصعب هو شقيق عبدالله بن الزبير وساعده الأيمن وعبدالله معروف في عدائه لآل الرسول حتى انّه ترك الصلاة على الرسول في صلاة الجمعة عداءً لآله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ومصعب هو من أمر بقتل زوجة المختار الثقفي صبراً وكانت امرأة تقيّة ورعة</w:t>
      </w:r>
      <w:r>
        <w:rPr>
          <w:rStyle w:val="FootnoteAnchor"/>
          <w:rtl w:val="true"/>
        </w:rPr>
        <w:footnoteReference w:id="738"/>
      </w:r>
      <w:r>
        <w:rPr>
          <w:rFonts w:ascii="Amiri" w:hAnsi="Amiri" w:eastAsia="Amiri" w:cs="Amiri"/>
          <w:color w:val="111111"/>
          <w:sz w:val="28"/>
          <w:sz w:val="28"/>
          <w:szCs w:val="28"/>
          <w:rtl w:val="true"/>
          <w:lang w:bidi="ar-SA"/>
        </w:rPr>
        <w:t>فكيف يمكن لسكينة التي هامت بالعشق الالهي أن تكون زوجة لهذا السفّاح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ان الامام الحسين يخاطبها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خيرة النسوان وهذا</w:t>
      </w:r>
    </w:p>
    <w:p>
      <w:pPr>
        <w:pStyle w:val="BookText"/>
        <w:rPr/>
      </w:pPr>
      <w:r>
        <w:rPr>
          <w:rFonts w:ascii="Amiri" w:hAnsi="Amiri" w:eastAsia="Amiri" w:cs="Amiri"/>
          <w:color w:val="111111"/>
          <w:sz w:val="28"/>
          <w:sz w:val="28"/>
          <w:szCs w:val="28"/>
          <w:rtl w:val="true"/>
          <w:lang w:bidi="ar-SA"/>
        </w:rPr>
        <w:t>الخطاب استند إليه المقرّم في أن سكينة قد بلغت مبلغ النساء أثناء واقعة كربلاء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البعض إلى ان عمرها كان عشر سنين على الأقل وقال آخرون انّها كانت في عقد ابن عمّها عبدالله بن الحسن والمشهور ان سكينة ولدت في سنة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ھ</w:t>
      </w:r>
      <w:r>
        <w:rPr>
          <w:rStyle w:val="FootnoteAnchor"/>
          <w:rtl w:val="true"/>
        </w:rPr>
        <w:footnoteReference w:id="739"/>
      </w:r>
      <w:r>
        <w:rPr>
          <w:rFonts w:ascii="Amiri" w:hAnsi="Amiri" w:eastAsia="Amiri" w:cs="Amiri"/>
          <w:color w:val="111111"/>
          <w:sz w:val="28"/>
          <w:sz w:val="28"/>
          <w:szCs w:val="28"/>
          <w:rtl w:val="true"/>
          <w:lang w:bidi="ar-SA"/>
        </w:rPr>
        <w:t>في المدينة</w:t>
      </w:r>
      <w:r>
        <w:rPr>
          <w:rStyle w:val="FootnoteAnchor"/>
          <w:rtl w:val="true"/>
        </w:rPr>
        <w:footnoteReference w:id="740"/>
      </w:r>
      <w:r>
        <w:rPr>
          <w:rFonts w:ascii="Amiri" w:hAnsi="Amiri" w:eastAsia="Amiri" w:cs="Amiri"/>
          <w:color w:val="111111"/>
          <w:sz w:val="28"/>
          <w:sz w:val="28"/>
          <w:szCs w:val="28"/>
          <w:rtl w:val="true"/>
          <w:lang w:bidi="ar-SA"/>
        </w:rPr>
        <w:t xml:space="preserve">المنوّرة وتوفّيت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 رأسها المدينة وكان عمرها المبارك سبعين سنة</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7233_53473"/>
      <w:bookmarkStart w:id="709" w:name="pg7233_53473"/>
      <w:bookmarkEnd w:id="709"/>
    </w:p>
    <w:p>
      <w:pPr>
        <w:pStyle w:val="Heading2"/>
        <w:numPr>
          <w:ilvl w:val="1"/>
          <w:numId w:val="1"/>
        </w:numPr>
        <w:rPr/>
      </w:pPr>
      <w:bookmarkStart w:id="710" w:name="pg7233_53473"/>
      <w:bookmarkStart w:id="711" w:name="__RefHeading___Toc250829_1051229030"/>
      <w:bookmarkStart w:id="712" w:name="_Toc247"/>
      <w:bookmarkEnd w:id="710"/>
      <w:bookmarkEnd w:id="711"/>
      <w:r>
        <w:rPr>
          <w:rtl w:val="true"/>
        </w:rPr>
        <w:t>الفصل الثاني</w:t>
      </w:r>
      <w:r>
        <w:rPr>
          <w:rtl w:val="true"/>
        </w:rPr>
        <w:t xml:space="preserve">: </w:t>
      </w:r>
      <w:r>
        <w:rPr>
          <w:rtl w:val="true"/>
        </w:rPr>
        <w:t>عشر الشجرة الملعونة</w:t>
      </w:r>
      <w:bookmarkEnd w:id="71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3" w:name="__RefHeading___Toc250831_1051229030"/>
      <w:bookmarkStart w:id="714" w:name="_Toc248"/>
      <w:bookmarkEnd w:id="713"/>
      <w:r>
        <w:rPr>
          <w:rtl w:val="true"/>
        </w:rPr>
        <w:t>المدينة المنوّرة</w:t>
      </w:r>
      <w:bookmarkEnd w:id="71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5" w:name="pg7233_53475"/>
      <w:bookmarkStart w:id="716" w:name="pg7233_53475"/>
      <w:bookmarkEnd w:id="716"/>
    </w:p>
    <w:p>
      <w:pPr>
        <w:pStyle w:val="Heading3"/>
        <w:numPr>
          <w:ilvl w:val="2"/>
          <w:numId w:val="1"/>
        </w:numPr>
        <w:rPr/>
      </w:pPr>
      <w:bookmarkStart w:id="717" w:name="pg7233_53475"/>
      <w:bookmarkStart w:id="718" w:name="__RefHeading___Toc250833_1051229030"/>
      <w:bookmarkStart w:id="719" w:name="_Toc249"/>
      <w:bookmarkEnd w:id="717"/>
      <w:bookmarkEnd w:id="718"/>
      <w:r>
        <w:rPr>
          <w:rtl w:val="true"/>
        </w:rPr>
        <w:t>اللعناء</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والشجرة الملعونة أصلها وجذورها معاوية ابن أبي سفيان، ولقد حکم البلاد الاسلاميّة خليفة مدّة عشرين سنة وكانت سياسته الحديد والنار والارهاب والاغراء وشراء الضمائر والكذب على الله ورسوله وقد عاونه على تحقيق أهدافه شعراء باعوا ضمائرهم من قبيل الأخطل ومحدثون من قبيل أبي هريرة فتمكّن الانحراف من الفتك بالمجتمع الاسلامي حتّى لم يبق له من الاسلام إلّا الاسم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نهض الامام الحسين ليحبط هذه الجهود الشيطانيّة التي استمرّت</w:t>
      </w:r>
    </w:p>
    <w:p>
      <w:pPr>
        <w:pStyle w:val="BookText"/>
        <w:rPr/>
      </w:pPr>
      <w:r>
        <w:rPr>
          <w:rFonts w:ascii="Amiri" w:hAnsi="Amiri" w:eastAsia="Amiri" w:cs="Amiri"/>
          <w:color w:val="111111"/>
          <w:sz w:val="28"/>
          <w:sz w:val="28"/>
          <w:szCs w:val="28"/>
          <w:rtl w:val="true"/>
          <w:lang w:bidi="ar-SA"/>
        </w:rPr>
        <w:t>عشرين عاماً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0" w:name="__RefHeading___Toc250835_1051229030"/>
      <w:bookmarkStart w:id="721" w:name="_Toc250"/>
      <w:bookmarkEnd w:id="720"/>
      <w:r>
        <w:rPr>
          <w:rtl w:val="true"/>
        </w:rPr>
        <w:t>یزید</w:t>
      </w:r>
      <w:bookmarkStart w:id="722" w:name="pg7233_53476"/>
      <w:bookmarkEnd w:id="721"/>
    </w:p>
    <w:p>
      <w:pPr>
        <w:pStyle w:val="BookText"/>
        <w:rPr/>
      </w:pPr>
      <w:bookmarkEnd w:id="7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 یزید میمون الكلبي وقد ضاجعها غلام أبيها فحملت بیزید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کائن مثقل بكل الخطايا والآثام، فلم يكن له عقل ولا دين کان يتظاهر بارتكاب الموبقات ويعلن بالفسق والفجور وحتى الكفر وكان يقضي أكثر أوقاته في الصيد ومعاقرة الخمرة واللعب مع کلابه و قردته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هذا أوصاه معاوية ألّا يتعرّض بالسوء للامام الحسين</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250837_1051229030"/>
      <w:bookmarkStart w:id="724" w:name="_Toc251"/>
      <w:bookmarkEnd w:id="723"/>
      <w:r>
        <w:rPr>
          <w:rtl w:val="true"/>
        </w:rPr>
        <w:t>بواعث عداء يزيد للامام الحسين</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معاوية وبعده یزید قد ورثا عداء الآباء والأجداد لبني هاشم فكان</w:t>
      </w:r>
    </w:p>
    <w:p>
      <w:pPr>
        <w:pStyle w:val="BookText"/>
        <w:rPr/>
      </w:pPr>
      <w:r>
        <w:rPr>
          <w:rFonts w:ascii="IRNazanin" w:hAnsi="IRNazanin" w:eastAsia="IRNazanin"/>
          <w:color w:val="111111"/>
          <w:sz w:val="28"/>
          <w:sz w:val="28"/>
          <w:szCs w:val="28"/>
          <w:rtl w:val="true"/>
          <w:lang w:bidi="fa-IR"/>
        </w:rPr>
        <w:t>معاوية عدواً لدوداً لعلي والحسين وقد ورث یزید ذلک من أبيه وأجداده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قد خطب ابنة عبدالله بن جعفر من السيّدة زينب ليزيد وأرسل مروان خاطباً فأوكل عبدالله الأمر إلى خالها الحسين الذي ردّ الخاطب وزوّج ابنة أخته لابن عمّها القاسم بن محمد بن جعفر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ان يزيد رغب في الزواج من ارینب زوجة عبدالله بن سلام </w:t>
      </w:r>
      <w:bookmarkStart w:id="725" w:name="pg7233_53477"/>
    </w:p>
    <w:p>
      <w:pPr>
        <w:pStyle w:val="BookText"/>
        <w:rPr/>
      </w:pPr>
      <w:bookmarkEnd w:id="725"/>
      <w:r>
        <w:rPr>
          <w:rFonts w:ascii="IRNazanin" w:hAnsi="IRNazanin" w:eastAsia="IRNazanin"/>
          <w:color w:val="111111"/>
          <w:sz w:val="28"/>
          <w:sz w:val="28"/>
          <w:szCs w:val="28"/>
          <w:rtl w:val="true"/>
          <w:lang w:bidi="fa-IR"/>
        </w:rPr>
        <w:t xml:space="preserve">فاستدعاه معاوية وعرض عليه طلاق زوجته ارینب في مقابل الزواج من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طلقها زوجها حنث معاوية بوعده وأرسل من يخطب ارینب لابنه يزيد فمرّ الخاطب بالامام الحسين الذي كلّفه أيضاً بخطبتها، ولا التقى الخاطب ارینب وأخبرها فاستشارته في زواجها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كنت لا تريدين الدنيا ولا الآخرة فتزوّجي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تريدين الدنيا فتزوّجي من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كنت تريدين الآخرة فتزوّجي من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فاختارت ارينب الامام الحسين وانتقلت الى منزله وأرسل الامام الحسين من يستدعي عبدالله بن سلام الذي ندم على طلاق زوجته وبان له مکر</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فأخبره الامام ان أرينب کانت امانة في منزله وهكذا عادت ارينب الى</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Heading3"/>
        <w:numPr>
          <w:ilvl w:val="2"/>
          <w:numId w:val="1"/>
        </w:numPr>
        <w:rPr/>
      </w:pPr>
      <w:bookmarkStart w:id="726" w:name="__RefHeading___Toc250839_1051229030"/>
      <w:bookmarkStart w:id="727" w:name="_Toc252"/>
      <w:bookmarkEnd w:id="726"/>
      <w:r>
        <w:rPr>
          <w:rtl w:val="true"/>
        </w:rPr>
        <w:t>عبیدالله بن زیاد</w:t>
      </w:r>
      <w:bookmarkEnd w:id="72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مَكَرُوا مَكْرَهُمْ وَعِنْدَ اللَّهِ مَكْرُهُمْ وَإِنْ كَانَ مَكْرُهُمْ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عبیدالله بن زیاد رمز للنذالة والفسق والشقاوة والمكر والغدر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النعمان بن بشير الأنصاري والياً على الكوفة في عهد معاوية فأقرّه</w:t>
      </w:r>
    </w:p>
    <w:p>
      <w:pPr>
        <w:pStyle w:val="BookText"/>
        <w:rPr/>
      </w:pPr>
      <w:r>
        <w:rPr>
          <w:rFonts w:ascii="IRNazanin" w:hAnsi="IRNazanin" w:eastAsia="IRNazanin"/>
          <w:color w:val="111111"/>
          <w:sz w:val="28"/>
          <w:sz w:val="28"/>
          <w:szCs w:val="28"/>
          <w:rtl w:val="true"/>
          <w:lang w:bidi="fa-IR"/>
        </w:rPr>
        <w:t>یزید بعد هلاك أبيه وأبقاه والياً على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النعمان بن بشير هو الأنصاري الوحيد الذي وقف إلى جانب معاوية في حرب صفّين وعين والياً على حمص في خلافة مروان وقد أيّد ابن الزبير ضد مروان فما كان من أهل حمص الّا ان ثاروا عليه فقتل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ويوم كان والياً على الكوفة لم يتّخذ أي اجراء ضدّ مسلم بن عقيل واستشار یزید سرجون النصراني فأشار عليه أن يعهد بحكم الكوفة إلى عبيد الله بن زیاد والذي كان والياً على البصرة فهو الوحيد الذي يمكنه القضاء على أنصار الامام الحسين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فأرسل يزيد على وجه السرعة رسالة إلى عبیدالله بن زياد في البصرة وطلب منه التوجه إلى الكوفة لاستلام مقاليد الحكم فيها، وفور وصول الرسالة سافر عبیدالله إلى الكوفة ومعه بعض رجاله ودخل الكوفة ليلاً ملثّماً ليوهّم الناس فلا يعرفون هويته الحقيقية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الناس يستقبلونه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يابن رسول الله حتّى وصل إلى </w:t>
      </w:r>
    </w:p>
    <w:p>
      <w:pPr>
        <w:pStyle w:val="BookText"/>
        <w:rPr/>
      </w:pPr>
      <w:r>
        <w:rPr>
          <w:rFonts w:ascii="Amiri" w:hAnsi="Amiri" w:eastAsia="Amiri" w:cs="Amiri"/>
          <w:color w:val="111111"/>
          <w:sz w:val="28"/>
          <w:sz w:val="28"/>
          <w:szCs w:val="28"/>
          <w:rtl w:val="true"/>
          <w:lang w:bidi="ar-SA"/>
        </w:rPr>
        <w:t>باب دار الامارة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تحصن النعمان بن بشير في القصر وهو يظن ان القادم هو الحسين فجعل يناشده الله والفتنة، حتّى غضب ابن زیاد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 لعنك الله فلمّا سمع الناس صوته عرفوا انه ابن مرجانة وتفرّقوا وهكذا دخل عبید الله دار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ابن زیاد ماكراً في تعامله حتّى مع من حوله فقد خدع عمر بن سعد ووعده بحكم الري وجرجان فلمّا نفّذ ابن سعد جريمته في كربلاء وجاء إلى ابن زیاد يطالبه بالعهد قام ابن زیاد فمزّق الوثيقة وطرده من دار الامارة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جاءه سنان بن أنس يطلب الجائزة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املأ رکابي فضّة وذهبا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قتلت السيّد المحجبا</w:t>
      </w:r>
    </w:p>
    <w:p>
      <w:pPr>
        <w:pStyle w:val="BookText"/>
        <w:rPr/>
      </w:pPr>
      <w:r>
        <w:rPr>
          <w:rFonts w:ascii="IRNazanin" w:hAnsi="IRNazanin" w:eastAsia="IRNazanin"/>
          <w:color w:val="111111"/>
          <w:sz w:val="28"/>
          <w:sz w:val="28"/>
          <w:szCs w:val="28"/>
          <w:rtl w:val="true"/>
          <w:lang w:bidi="fa-IR"/>
        </w:rPr>
        <w:t>فنهره ابن زیاد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تعلمه كذلك فلم قتلته؟ فقال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w:t>
      </w:r>
    </w:p>
    <w:p>
      <w:pPr>
        <w:pStyle w:val="BookText"/>
        <w:rPr/>
      </w:pPr>
      <w:r>
        <w:rPr>
          <w:rFonts w:ascii="Amiri" w:hAnsi="Amiri" w:eastAsia="Amiri" w:cs="Amiri"/>
          <w:color w:val="111111"/>
          <w:sz w:val="28"/>
          <w:sz w:val="28"/>
          <w:szCs w:val="28"/>
          <w:rtl w:val="true"/>
          <w:lang w:bidi="ar-SA"/>
        </w:rPr>
        <w:t>الجائزة،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يزيد قولك ضرب عنقك ثم اعطاه جائزة يسيرة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جاء الحارث الذي قتل طفلي مسلم بن عقيل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تقتل الضعيف؟ ثمّ سلّمه إلى رجل من الشيعة وقال خذه فاصنع به ما بدا لك، فأخذه الشيعي وقتله شر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وطالبه الشمر بالجائزة فقال له ان جائزتك لا يقدر عليها أحد فاذهب إلى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دمشق وخذ جائزتك من يزيد</w:t>
      </w:r>
      <w:r>
        <w:rPr>
          <w:rFonts w:eastAsia="Amiri" w:cs="Amiri" w:ascii="Amiri" w:hAnsi="Amiri"/>
          <w:color w:val="111111"/>
          <w:sz w:val="28"/>
          <w:szCs w:val="28"/>
          <w:rtl w:val="true"/>
          <w:lang w:bidi="ar-SA"/>
        </w:rPr>
        <w:t xml:space="preserve">. </w:t>
      </w:r>
      <w:bookmarkStart w:id="728" w:name="pg7233_53480"/>
    </w:p>
    <w:p>
      <w:pPr>
        <w:pStyle w:val="Heading3"/>
        <w:numPr>
          <w:ilvl w:val="2"/>
          <w:numId w:val="1"/>
        </w:numPr>
        <w:rPr/>
      </w:pPr>
      <w:bookmarkStart w:id="729" w:name="__RefHeading___Toc250841_1051229030"/>
      <w:bookmarkStart w:id="730" w:name="_Toc253"/>
      <w:bookmarkEnd w:id="728"/>
      <w:bookmarkEnd w:id="729"/>
      <w:r>
        <w:rPr>
          <w:rtl w:val="true"/>
        </w:rPr>
        <w:t>عمر بن سعد</w:t>
      </w:r>
      <w:bookmarkEnd w:id="730"/>
    </w:p>
    <w:p>
      <w:pPr>
        <w:pStyle w:val="BookText"/>
        <w:rPr/>
      </w:pPr>
      <w:r>
        <w:rPr>
          <w:rFonts w:ascii="Amiri" w:hAnsi="Amiri" w:eastAsia="Amiri" w:cs="Amiri"/>
          <w:color w:val="111111"/>
          <w:sz w:val="28"/>
          <w:sz w:val="28"/>
          <w:szCs w:val="28"/>
          <w:rtl w:val="true"/>
          <w:lang w:bidi="ar-SA"/>
        </w:rPr>
        <w:t>كان عمر بن سعد من الذين يتظاهرون بالزهد وكان يروي الحديث وكان زعيماً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سعد بن أبي وقّاص أحد المهاجرين السابقين ولم تعرف له شجاعة وفروسية واستطاع بنو اميّة استمالته أمّا ابنه عمر فقد أصبح من رجال بني أميّة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ولنفاقه انتخبه ابن زیاد لقيادة الجيش الذي انطلق لحرب الحسين لكي</w:t>
      </w:r>
    </w:p>
    <w:p>
      <w:pPr>
        <w:pStyle w:val="BookText"/>
        <w:rPr/>
      </w:pPr>
      <w:r>
        <w:rPr>
          <w:rFonts w:ascii="Amiri" w:hAnsi="Amiri" w:eastAsia="Amiri" w:cs="Amiri"/>
          <w:color w:val="111111"/>
          <w:sz w:val="28"/>
          <w:sz w:val="28"/>
          <w:szCs w:val="28"/>
          <w:rtl w:val="true"/>
          <w:lang w:bidi="ar-SA"/>
        </w:rPr>
        <w:t>يخدع الناس البسطاء بزهده الكاذب وصلاحه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ابن زیاد قد أرسله على رأس جيش الفتح بعض المناطق في ایران</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معين في اللغة والاعلام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وعده بحكم الري وجرجان، فلما قدم الحسين إلى العراق أرسل عليه واستدعاه وكان قد عسكر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اعين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وأمره بمواجهة الحسين ثم التوجّه إلى الديلم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فاستمهله عمر بن سعد ليلته ليفكر ويستشير ذوي الرأي في ذلك فأشاروا عليه بعدم التورط بقتال الامام الحسين حتى أنّ حمزة بن المغيرة بن شعبة أقسم </w:t>
      </w:r>
      <w:bookmarkStart w:id="731" w:name="pg7233_53481"/>
    </w:p>
    <w:p>
      <w:pPr>
        <w:pStyle w:val="BookText"/>
        <w:rPr/>
      </w:pPr>
      <w:bookmarkEnd w:id="731"/>
      <w:r>
        <w:rPr>
          <w:rFonts w:ascii="IRNazanin" w:hAnsi="IRNazanin" w:eastAsia="IRNazanin"/>
          <w:color w:val="111111"/>
          <w:sz w:val="28"/>
          <w:sz w:val="28"/>
          <w:szCs w:val="28"/>
          <w:rtl w:val="true"/>
          <w:lang w:bidi="fa-IR"/>
        </w:rPr>
        <w:t>عليه الّا يذهب لحرب الحسین وإلّا يقطع رحمه،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لأن خرجت من مالك ودنياك وسلطان الأرض كلها خير لك من أن تلقى الله بدم الحسين ابن فاطمة وجاء في بعض الاخبار ان عمر بن سعد انشد هذه الأشعار وهو يفكّر بما سیفعل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أأترك ملك الري والري منيتي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ارجع مأثوماً بقتل حسین</w:t>
      </w:r>
    </w:p>
    <w:p>
      <w:pPr>
        <w:pStyle w:val="BookText"/>
        <w:rPr/>
      </w:pPr>
      <w:r>
        <w:rPr>
          <w:rFonts w:ascii="IRNazanin" w:hAnsi="IRNazanin" w:eastAsia="IRNazanin"/>
          <w:color w:val="111111"/>
          <w:sz w:val="28"/>
          <w:sz w:val="28"/>
          <w:szCs w:val="28"/>
          <w:rtl w:val="true"/>
          <w:lang w:bidi="fa-IR"/>
        </w:rPr>
        <w:t xml:space="preserve">يقولون ان الله خالق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 وتعذيب وغل یدین</w:t>
      </w:r>
    </w:p>
    <w:p>
      <w:pPr>
        <w:pStyle w:val="BookText"/>
        <w:rPr/>
      </w:pPr>
      <w:r>
        <w:rPr>
          <w:rFonts w:ascii="Amiri" w:hAnsi="Amiri" w:eastAsia="Amiri" w:cs="Amiri"/>
          <w:color w:val="111111"/>
          <w:sz w:val="28"/>
          <w:sz w:val="28"/>
          <w:szCs w:val="28"/>
          <w:rtl w:val="true"/>
          <w:lang w:bidi="ar-SA"/>
        </w:rPr>
        <w:t xml:space="preserve">فان صدقوا فيما يقولون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من سنتين</w:t>
      </w:r>
    </w:p>
    <w:p>
      <w:pPr>
        <w:pStyle w:val="BookText"/>
        <w:rPr/>
      </w:pPr>
      <w:r>
        <w:rPr>
          <w:rFonts w:ascii="IRNazanin" w:hAnsi="IRNazanin" w:eastAsia="IRNazanin"/>
          <w:color w:val="111111"/>
          <w:sz w:val="28"/>
          <w:sz w:val="28"/>
          <w:szCs w:val="28"/>
          <w:rtl w:val="true"/>
          <w:lang w:bidi="fa-IR"/>
        </w:rPr>
        <w:t xml:space="preserve">وان کذبوا فزنا بدنيا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 عظیم دائم الحجلين</w:t>
      </w:r>
    </w:p>
    <w:p>
      <w:pPr>
        <w:pStyle w:val="BookText"/>
        <w:rPr/>
      </w:pPr>
      <w:r>
        <w:rPr>
          <w:rFonts w:ascii="IRNazanin" w:hAnsi="IRNazanin" w:eastAsia="IRNazanin"/>
          <w:color w:val="111111"/>
          <w:sz w:val="28"/>
          <w:sz w:val="28"/>
          <w:szCs w:val="28"/>
          <w:rtl w:val="true"/>
          <w:lang w:bidi="fa-IR"/>
        </w:rPr>
        <w:t>وأخيراً وافق عمر بن سعد على القيام بهذه الجريمة بعد أن هدّده ابن زیاد</w:t>
      </w:r>
    </w:p>
    <w:p>
      <w:pPr>
        <w:pStyle w:val="BookText"/>
        <w:rPr/>
      </w:pPr>
      <w:r>
        <w:rPr>
          <w:rFonts w:ascii="Amiri" w:hAnsi="Amiri" w:eastAsia="Amiri" w:cs="Amiri"/>
          <w:color w:val="111111"/>
          <w:sz w:val="28"/>
          <w:sz w:val="28"/>
          <w:szCs w:val="28"/>
          <w:rtl w:val="true"/>
          <w:lang w:bidi="ar-SA"/>
        </w:rPr>
        <w:t>بعدم اسناد حكم الري إليه</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250843_1051229030"/>
      <w:bookmarkStart w:id="733" w:name="_Toc254"/>
      <w:bookmarkEnd w:id="732"/>
      <w:r>
        <w:rPr>
          <w:rtl w:val="true"/>
        </w:rPr>
        <w:t>اللامائي الكاذبة</w:t>
      </w:r>
      <w:bookmarkEnd w:id="733"/>
    </w:p>
    <w:p>
      <w:pPr>
        <w:pStyle w:val="BookText"/>
        <w:rPr/>
      </w:pPr>
      <w:r>
        <w:rPr>
          <w:rFonts w:ascii="Amiri" w:hAnsi="Amiri" w:eastAsia="Amiri" w:cs="Amiri"/>
          <w:color w:val="111111"/>
          <w:sz w:val="28"/>
          <w:sz w:val="28"/>
          <w:szCs w:val="28"/>
          <w:rtl w:val="true"/>
          <w:lang w:bidi="ar-SA"/>
        </w:rPr>
        <w:t>ولد عمر بن سعد في نفس اليوم الذي توفّي فيه عمر بن الخطاب وكان له من</w:t>
      </w:r>
    </w:p>
    <w:p>
      <w:pPr>
        <w:pStyle w:val="BookText"/>
        <w:rPr/>
      </w:pPr>
      <w:r>
        <w:rPr>
          <w:rFonts w:ascii="Amiri" w:hAnsi="Amiri" w:eastAsia="Amiri" w:cs="Amiri"/>
          <w:color w:val="111111"/>
          <w:sz w:val="28"/>
          <w:sz w:val="28"/>
          <w:szCs w:val="28"/>
          <w:rtl w:val="true"/>
          <w:lang w:bidi="ar-SA"/>
        </w:rPr>
        <w:t xml:space="preserve">العمر في كربلاء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 كان قد أمن عمر بن سعد بشفاعة عبدالله بن جعدة بن هبيرة المخزومي لأنه كان أكرم خلق على المختار لصهره وقرابته من أمير المؤمنين علي بن أبي طالب وكان عمر ختن المختار على ابنته وقالوا على اخته، فكتب محمد بن الحنفية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ذكرت انك قتلت قتلتنا وطلبت بثارنا، وقمت بأمرنا كيف ذاك؟ وقاتل الحسين عندك يغدو ويروح وهو عمر بن سعد فقال المختار حين قرأ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المختار تحدث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والله غداً رجلاً عظيم القدمين غائر العينين مشرف الحاجبين من قتلة الحسين يسرّ بقتله المؤمنون والملائكة المقرّبون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فان المختار يريدك ولا يريد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يريدني وقد أعطاني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حفص بن عمر بن سعد على المختار فأجلسه إلى جنبه وأرسل إلى</w:t>
      </w:r>
    </w:p>
    <w:p>
      <w:pPr>
        <w:pStyle w:val="BookText"/>
        <w:rPr/>
      </w:pPr>
      <w:r>
        <w:rPr>
          <w:rFonts w:ascii="IRNazanin" w:hAnsi="IRNazanin" w:eastAsia="IRNazanin"/>
          <w:color w:val="111111"/>
          <w:sz w:val="28"/>
          <w:sz w:val="28"/>
          <w:szCs w:val="28"/>
          <w:rtl w:val="true"/>
          <w:lang w:bidi="fa-IR"/>
        </w:rPr>
        <w:t>عمر بن سعد الرجال لقتله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عمر بن سعد على فراشه لما دخلوا عليه وقتلوه وتحقّقت نبوءة أبي عبدالله الحسين يوم عاشوراء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رحمك كما قطعت رحمي وسلّط عليك من يذبحك على فراشك</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وجاءوا برأسه إلى المختار وحفص ابنه جالس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w:t>
      </w:r>
    </w:p>
    <w:p>
      <w:pPr>
        <w:pStyle w:val="BookText"/>
        <w:rPr/>
      </w:pPr>
      <w:r>
        <w:rPr>
          <w:rFonts w:ascii="Amiri" w:hAnsi="Amiri" w:eastAsia="Amiri" w:cs="Amiri"/>
          <w:color w:val="111111"/>
          <w:sz w:val="28"/>
          <w:sz w:val="28"/>
          <w:szCs w:val="28"/>
          <w:rtl w:val="true"/>
          <w:lang w:bidi="ar-SA"/>
        </w:rPr>
        <w:t>فقال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رأس أبي ولا خير في العيش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أنبأك أنّك تعيش بعده؟</w:t>
      </w:r>
    </w:p>
    <w:p>
      <w:pPr>
        <w:pStyle w:val="BookText"/>
        <w:rPr/>
      </w:pPr>
      <w:r>
        <w:rPr>
          <w:rFonts w:ascii="IRNazanin" w:hAnsi="IRNazanin" w:eastAsia="IRNazanin"/>
          <w:color w:val="111111"/>
          <w:sz w:val="28"/>
          <w:sz w:val="28"/>
          <w:szCs w:val="28"/>
          <w:rtl w:val="true"/>
          <w:lang w:bidi="fa-IR"/>
        </w:rPr>
        <w:t>ثمّ أمر بقتله فقال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الامير ما شهدت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ولكنّك تفتخر بأنّ أباك قتل الحسين فوالله لا تعيش بعده فقتل وقال المختار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برأس الحسين وهذا برأس ابنه علي الأكبر</w:t>
      </w:r>
      <w:r>
        <w:rPr>
          <w:rFonts w:eastAsia="Amiri" w:cs="Amiri" w:ascii="Amiri" w:hAnsi="Amiri"/>
          <w:color w:val="111111"/>
          <w:sz w:val="28"/>
          <w:szCs w:val="28"/>
          <w:rtl w:val="true"/>
          <w:lang w:bidi="ar-SA"/>
        </w:rPr>
        <w:t xml:space="preserve">. </w:t>
      </w:r>
      <w:bookmarkStart w:id="734" w:name="pg7233_53483"/>
    </w:p>
    <w:p>
      <w:pPr>
        <w:pStyle w:val="BookText"/>
        <w:rPr/>
      </w:pPr>
      <w:bookmarkEnd w:id="734"/>
      <w:r>
        <w:rPr>
          <w:rFonts w:ascii="IRNazanin" w:hAnsi="IRNazanin" w:eastAsia="IRNazanin"/>
          <w:color w:val="111111"/>
          <w:sz w:val="28"/>
          <w:sz w:val="28"/>
          <w:szCs w:val="28"/>
          <w:rtl w:val="true"/>
          <w:lang w:bidi="fa-IR"/>
        </w:rPr>
        <w:t>وقد جاء في الروايات ان عمر بن سعد لما قُتل أبو عبدالله الحسين جاء إلى ابن زیاد وطالب بوثيقة الحكم في الري وجرجان وقال له انه قتل أفضل الناس وسيّد الناس فما كان من ابن زياد الا ان مزّق العهد الذي نصبه فيه حاكماً على الري وقال له ان سمعك یزید تقول هذا القول في الحسين لقتلك وطرده من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عمر بن سعد وهو ينتف شعر رأسه ولحيته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250845_1051229030"/>
      <w:bookmarkStart w:id="736" w:name="_Toc255"/>
      <w:bookmarkEnd w:id="735"/>
      <w:r>
        <w:rPr>
          <w:rtl w:val="true"/>
        </w:rPr>
        <w:t>الشمر</w:t>
      </w:r>
      <w:bookmarkEnd w:id="736"/>
    </w:p>
    <w:p>
      <w:pPr>
        <w:pStyle w:val="BookText"/>
        <w:rPr/>
      </w:pPr>
      <w:r>
        <w:rPr>
          <w:rFonts w:ascii="Amiri" w:hAnsi="Amiri" w:eastAsia="Amiri" w:cs="Amiri"/>
          <w:color w:val="111111"/>
          <w:sz w:val="28"/>
          <w:sz w:val="28"/>
          <w:szCs w:val="28"/>
          <w:rtl w:val="true"/>
          <w:lang w:bidi="ar-SA"/>
        </w:rPr>
        <w:t>الشمر من قبيلة بني كلاب وله قرابة بعيدة مع أم البنين والدة العباس وقد</w:t>
      </w:r>
    </w:p>
    <w:p>
      <w:pPr>
        <w:pStyle w:val="BookText"/>
        <w:rPr/>
      </w:pPr>
      <w:r>
        <w:rPr>
          <w:rFonts w:ascii="Amiri" w:hAnsi="Amiri" w:eastAsia="Amiri" w:cs="Amiri"/>
          <w:color w:val="111111"/>
          <w:sz w:val="28"/>
          <w:sz w:val="28"/>
          <w:szCs w:val="28"/>
          <w:rtl w:val="true"/>
          <w:lang w:bidi="ar-SA"/>
        </w:rPr>
        <w:t>ارتكب في كربلاء جرائم كبرئ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أرسل ابن سعد رسالة إلى ابن زیاد وحاول تفادي وقوع الحرب مع الامام الحسين كان الشمر في مجلسه فحرّضه على قتل الحسين ونتج عن ذلك ان ارسل ابن زیاد رسالة شديدة اللهجة إلى ابن سعد يأمره بتضييق الخناق على الامام وأن يعرض عليه الاستسلام بلا قيد أو شرط أو الحرب وحمل الرسالة الشمر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الشمر کربلاء في عصر تاسوعاء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وقرعت طبول الحرب حيث زحف الشمر ومعه فرقة من الجيش نحو مخيم الامام الحسين فأرسل الامام أخاه العباس واستمهلهم ليلة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اقترب الشمر من المخيم ليلاً وتكلّم بكلام مسيء فرده بریر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الامام الحسين في ظهيرة عاشوراء وقد حان وقت صلاة </w:t>
      </w:r>
      <w:bookmarkStart w:id="737" w:name="pg7233_53484"/>
    </w:p>
    <w:p>
      <w:pPr>
        <w:pStyle w:val="BookText"/>
        <w:rPr/>
      </w:pPr>
      <w:bookmarkEnd w:id="737"/>
      <w:r>
        <w:rPr>
          <w:rFonts w:ascii="Amiri" w:hAnsi="Amiri" w:eastAsia="Amiri" w:cs="Amiri"/>
          <w:color w:val="111111"/>
          <w:sz w:val="28"/>
          <w:sz w:val="28"/>
          <w:szCs w:val="28"/>
          <w:rtl w:val="true"/>
          <w:lang w:bidi="ar-SA"/>
        </w:rPr>
        <w:t>الظهر وقف القتال لأداء الصلاة فرفض الشمر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 كان الوحيد الذي تولّى ذبح الحسين بعد أن تراجع غيره عن</w:t>
      </w:r>
    </w:p>
    <w:p>
      <w:pPr>
        <w:pStyle w:val="BookText"/>
        <w:rPr/>
      </w:pPr>
      <w:r>
        <w:rPr>
          <w:rFonts w:ascii="Amiri" w:hAnsi="Amiri" w:eastAsia="Amiri" w:cs="Amiri"/>
          <w:color w:val="111111"/>
          <w:sz w:val="28"/>
          <w:sz w:val="28"/>
          <w:szCs w:val="28"/>
          <w:rtl w:val="true"/>
          <w:lang w:bidi="ar-SA"/>
        </w:rPr>
        <w:t>هذه الجريمة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الشمر قتل علي بن الحسين السجاد فمنعه عمر بن سعد وهو الذي</w:t>
      </w:r>
    </w:p>
    <w:p>
      <w:pPr>
        <w:pStyle w:val="BookText"/>
        <w:rPr/>
      </w:pPr>
      <w:r>
        <w:rPr>
          <w:rFonts w:ascii="Amiri" w:hAnsi="Amiri" w:eastAsia="Amiri" w:cs="Amiri"/>
          <w:color w:val="111111"/>
          <w:sz w:val="28"/>
          <w:sz w:val="28"/>
          <w:szCs w:val="28"/>
          <w:rtl w:val="true"/>
          <w:lang w:bidi="ar-SA"/>
        </w:rPr>
        <w:t>أضرم النار في خيام الامام</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250847_1051229030"/>
      <w:bookmarkStart w:id="739" w:name="_Toc256"/>
      <w:bookmarkEnd w:id="738"/>
      <w:r>
        <w:rPr>
          <w:rtl w:val="true"/>
        </w:rPr>
        <w:t>شريح القاضي</w:t>
      </w:r>
      <w:bookmarkEnd w:id="739"/>
    </w:p>
    <w:p>
      <w:pPr>
        <w:pStyle w:val="BookText"/>
        <w:rPr/>
      </w:pPr>
      <w:r>
        <w:rPr>
          <w:rFonts w:ascii="Amiri" w:hAnsi="Amiri" w:eastAsia="Amiri" w:cs="Amiri"/>
          <w:color w:val="111111"/>
          <w:sz w:val="28"/>
          <w:sz w:val="28"/>
          <w:szCs w:val="28"/>
          <w:rtl w:val="true"/>
          <w:lang w:bidi="ar-SA"/>
        </w:rPr>
        <w:t>ذكر ابن الأثير ان شريح القاضي من أهل اليمن وقد جاء للقاء النبي فيمن جاء واعتنق الاسلام وقال للنبي صلى الله عليه واله ان في اليمن في قبيلتي من يحب لقاءك لهذا عاد الى اليمن وجمع من أفراد قبيلته من يحب اللقاء وجاء بهم إلى المدينة الّا ان النبي كان قد رحل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عمر بن الخطاب قاضياً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المرحوم آية الله الشيخ عبد النبي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شریح رفض مبلغ مئة ألف دينار على أن يفتي باباحة دم الحسين الّا ان ابن زیاد أمر بارسال خمسين ألف دينار إلى منزله فلما عاد شريح إلى داره ورأي الذهب أمام عينيه يخطف العقول والأبصار وقف إلى جانب عبيدالله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القضاء مدّة ستين سنة ومارسه حتّى برع فيه وظلّ حسن السيرة الى</w:t>
      </w:r>
    </w:p>
    <w:p>
      <w:pPr>
        <w:pStyle w:val="BookText"/>
        <w:rPr/>
      </w:pPr>
      <w:r>
        <w:rPr>
          <w:rFonts w:ascii="Amiri" w:hAnsi="Amiri" w:eastAsia="Amiri" w:cs="Amiri"/>
          <w:color w:val="111111"/>
          <w:sz w:val="28"/>
          <w:sz w:val="28"/>
          <w:szCs w:val="28"/>
          <w:rtl w:val="true"/>
          <w:lang w:bidi="ar-SA"/>
        </w:rPr>
        <w:t>ما قبل استشهاد الامام الحسين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قاضياً في عهد عثمان فلما قتل وبايع الناس الامام علي لا أقرّه في </w:t>
      </w:r>
      <w:bookmarkStart w:id="740" w:name="pg7233_53485"/>
    </w:p>
    <w:p>
      <w:pPr>
        <w:pStyle w:val="BookText"/>
        <w:rPr/>
      </w:pPr>
      <w:bookmarkEnd w:id="740"/>
      <w:r>
        <w:rPr>
          <w:rFonts w:ascii="IRNazanin" w:hAnsi="IRNazanin" w:eastAsia="IRNazanin"/>
          <w:color w:val="111111"/>
          <w:sz w:val="28"/>
          <w:sz w:val="28"/>
          <w:szCs w:val="28"/>
          <w:rtl w:val="true"/>
          <w:lang w:bidi="fa-IR"/>
        </w:rPr>
        <w:t>منصبه</w:t>
      </w:r>
      <w:r>
        <w:rPr>
          <w:rStyle w:val="FootnoteAnchor"/>
          <w:rtl w:val="true"/>
        </w:rPr>
        <w:footnoteReference w:id="756"/>
      </w:r>
      <w:r>
        <w:rPr>
          <w:rFonts w:ascii="IRNazanin" w:hAnsi="IRNazanin" w:eastAsia="IRNazanin"/>
          <w:color w:val="111111"/>
          <w:sz w:val="28"/>
          <w:sz w:val="28"/>
          <w:szCs w:val="28"/>
          <w:rtl w:val="true"/>
          <w:lang w:bidi="fa-IR"/>
        </w:rPr>
        <w:t xml:space="preserve">وظلّ في هذا المنصب إلى عهد الحجاج بن یوسف فاستعفی وفي سنة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بعد أن بلغ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3"/>
        <w:numPr>
          <w:ilvl w:val="2"/>
          <w:numId w:val="1"/>
        </w:numPr>
        <w:rPr/>
      </w:pPr>
      <w:bookmarkStart w:id="741" w:name="__RefHeading___Toc250849_1051229030"/>
      <w:bookmarkStart w:id="742" w:name="_Toc257"/>
      <w:bookmarkEnd w:id="741"/>
      <w:r>
        <w:rPr>
          <w:rtl w:val="true"/>
        </w:rPr>
        <w:t>اشقیاء کربلاء</w:t>
      </w:r>
      <w:bookmarkEnd w:id="742"/>
    </w:p>
    <w:p>
      <w:pPr>
        <w:pStyle w:val="BookText"/>
        <w:rPr/>
      </w:pPr>
      <w:r>
        <w:rPr>
          <w:rFonts w:ascii="Amiri" w:hAnsi="Amiri" w:eastAsia="Amiri" w:cs="Amiri"/>
          <w:color w:val="111111"/>
          <w:sz w:val="28"/>
          <w:sz w:val="28"/>
          <w:szCs w:val="28"/>
          <w:rtl w:val="true"/>
          <w:lang w:bidi="ar-SA"/>
        </w:rPr>
        <w:t>وينقسمون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يعترف بمجد و حقانيّة الامام الحسين ولكن حبّ الدنيا أعمى قلوبهم وبصائرهم وفي طليعتهم عمر بن سعد، سنان، واولئك الذين أغاروا على أهل البيت بعد مصرع الامام الحسين وكانوا يسلبون النساء حليهن ويبكون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يظنّ ان في قتل الحسين ثواب وهؤلاء تأثّروا بالاعلام والدعاية الأمويّة وكانوا يظنون انهم بذلك يتقرّبون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يتقرّب إلى الله بسفك دمه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الثالث يضم الخبثاء المجرمين الذين تمرسوا في القتل وأصبحوا</w:t>
      </w:r>
    </w:p>
    <w:p>
      <w:pPr>
        <w:pStyle w:val="BookText"/>
        <w:rPr/>
      </w:pPr>
      <w:r>
        <w:rPr>
          <w:rFonts w:ascii="Amiri" w:hAnsi="Amiri" w:eastAsia="Amiri" w:cs="Amiri"/>
          <w:color w:val="111111"/>
          <w:sz w:val="28"/>
          <w:sz w:val="28"/>
          <w:szCs w:val="28"/>
          <w:rtl w:val="true"/>
          <w:lang w:bidi="ar-SA"/>
        </w:rPr>
        <w:t>يستشعرون في ذلك اللذة وذروتهم الشمر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دناءة الأشقياء</w:t>
      </w:r>
    </w:p>
    <w:p>
      <w:pPr>
        <w:pStyle w:val="BookText"/>
        <w:rPr/>
      </w:pPr>
      <w:r>
        <w:rPr>
          <w:rFonts w:ascii="Amiri" w:hAnsi="Amiri" w:eastAsia="Amiri" w:cs="Amiri"/>
          <w:color w:val="111111"/>
          <w:sz w:val="28"/>
          <w:sz w:val="28"/>
          <w:szCs w:val="28"/>
          <w:rtl w:val="true"/>
          <w:lang w:bidi="ar-SA"/>
        </w:rPr>
        <w:t>لقد قاموا وهم أولئك الأشقياء وجراثيم الفساد وخريجو المدرسة الأمويّة واضافة إلى قتل أولياء الله بسبع جرائم ضد الانسانيّة في تعاملهم مع آل النبي صلى الله عليه و اله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الماء</w:t>
      </w:r>
      <w:r>
        <w:rPr>
          <w:rFonts w:eastAsia="IRNazanin" w:cs="IRNazanin"/>
          <w:color w:val="111111"/>
          <w:sz w:val="28"/>
          <w:szCs w:val="28"/>
          <w:rtl w:val="true"/>
          <w:lang w:bidi="fa-IR"/>
        </w:rPr>
        <w:t xml:space="preserve">. </w:t>
      </w:r>
      <w:bookmarkStart w:id="743" w:name="pg7233_53486"/>
    </w:p>
    <w:p>
      <w:pPr>
        <w:pStyle w:val="BookText"/>
        <w:rPr/>
      </w:pPr>
      <w:bookmarkEnd w:id="74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الأطفال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الامام الشهيد ثيابه و ترکه عرياناً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رؤوس الشهداء ورفعها فوق الرماح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اضرام النار في الخيام والغارة على من فيها ونهب الممتلكات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الأجساد بالخيول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وسبي أسرة النبي والتعامل معهم بكلّ قسوة ووحشية</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250851_1051229030"/>
      <w:bookmarkStart w:id="745" w:name="_Toc258"/>
      <w:bookmarkEnd w:id="744"/>
      <w:r>
        <w:rPr>
          <w:rtl w:val="true"/>
        </w:rPr>
        <w:t>بناء قبر الامام الحسين</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قبر الامام الحسين حصل في العهد الأموي واستمر هذا البناء</w:t>
      </w:r>
    </w:p>
    <w:p>
      <w:pPr>
        <w:pStyle w:val="BookText"/>
        <w:rPr/>
      </w:pPr>
      <w:r>
        <w:rPr>
          <w:rFonts w:ascii="IRNazanin" w:hAnsi="IRNazanin" w:eastAsia="IRNazanin"/>
          <w:color w:val="111111"/>
          <w:sz w:val="28"/>
          <w:sz w:val="28"/>
          <w:szCs w:val="28"/>
          <w:rtl w:val="true"/>
          <w:lang w:bidi="fa-IR"/>
        </w:rPr>
        <w:t>قائماً إلى أيّام هارون 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المأمون بتجدید بنائه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المنتصر ابن المتوكّل باعادة بناء القبر بعد ما هدّمه أبوه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محمد بن زید العلوي بالايعاز ببناء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عضدالدولة البويهي بتجدید بنائه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الحسن بن المفضل بتجدید بنائه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تصدّئ اویس الايلكاني لتجديد البناء</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7233_53487"/>
    </w:p>
    <w:p>
      <w:pPr>
        <w:pStyle w:val="BookText"/>
        <w:rPr/>
      </w:pPr>
      <w:bookmarkEnd w:id="746"/>
      <w:r>
        <w:rPr>
          <w:rFonts w:ascii="Amiri" w:hAnsi="Amiri" w:eastAsia="Amiri" w:cs="Amiri"/>
          <w:color w:val="111111"/>
          <w:sz w:val="28"/>
          <w:sz w:val="28"/>
          <w:szCs w:val="28"/>
          <w:rtl w:val="true"/>
          <w:lang w:bidi="ar-SA"/>
        </w:rPr>
        <w:t xml:space="preserve">ولم يكن يسكن حول القبر أحد وكان أوّل من سكن هناك ابراهيم المجاب المتوفّى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محمد العابد بن الامام موسى الكاظم وقبره الشريف داخل الحرم الحسيني الشريف</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250853_1051229030"/>
      <w:bookmarkStart w:id="748" w:name="_Toc259"/>
      <w:bookmarkEnd w:id="747"/>
      <w:r>
        <w:rPr>
          <w:rtl w:val="true"/>
        </w:rPr>
        <w:t>هدم قبر الامام الحسين</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 قبر و مرقد الامام الحسين للهدم کراراً ويذكر انه في عهد</w:t>
      </w:r>
    </w:p>
    <w:p>
      <w:pPr>
        <w:pStyle w:val="BookText"/>
        <w:rPr/>
      </w:pPr>
      <w:r>
        <w:rPr>
          <w:rFonts w:ascii="Amiri" w:hAnsi="Amiri" w:eastAsia="Amiri" w:cs="Amiri"/>
          <w:color w:val="111111"/>
          <w:sz w:val="28"/>
          <w:sz w:val="28"/>
          <w:szCs w:val="28"/>
          <w:rtl w:val="true"/>
          <w:lang w:bidi="ar-SA"/>
        </w:rPr>
        <w:t xml:space="preserve">المتوكّل وحده تعرض المرقد للتخريب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المتوكّل لما أراد هدم القبر أوكل ذلك إلى من يقوم بهذه المهمّة فامتنع</w:t>
      </w:r>
    </w:p>
    <w:p>
      <w:pPr>
        <w:pStyle w:val="BookText"/>
        <w:rPr/>
      </w:pPr>
      <w:r>
        <w:rPr>
          <w:rFonts w:ascii="Amiri" w:hAnsi="Amiri" w:eastAsia="Amiri" w:cs="Amiri"/>
          <w:color w:val="111111"/>
          <w:sz w:val="28"/>
          <w:sz w:val="28"/>
          <w:szCs w:val="28"/>
          <w:rtl w:val="true"/>
          <w:lang w:bidi="ar-SA"/>
        </w:rPr>
        <w:t>المسلمون ولم يقدم أحد منهم وكذلك النصارئ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ابراهيم الدیزج اليهودي هذه المهمّة على عاتقه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هذه الحادثة فيما يقول انه وصل کربلاء متعباً فأصدر أمره إلى من معه من اليهود بحرث الأرض وهدم القبر ثمّ نام فايقظه غلمانه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وقلت ما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رجالاً حالوا بيننا وبين القبر ورمونا بالسهام، ولكنّه اليهودي لم يرتدع وأصرّ على القيام بمأموريته ولما حضره الموت فيما بعد سئل عمّا رآه لما حفر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 القبر وجد الجسد على حصير وقد فاحت منه رائحة أطيب من المسك فأغلقه كما كان وأمر بفتح الماء فلما صار قريباً من القبر </w:t>
      </w:r>
      <w:bookmarkStart w:id="749" w:name="pg7233_53488"/>
    </w:p>
    <w:p>
      <w:pPr>
        <w:pStyle w:val="BookText"/>
        <w:rPr/>
      </w:pPr>
      <w:bookmarkEnd w:id="749"/>
      <w:r>
        <w:rPr>
          <w:rFonts w:ascii="Amiri" w:hAnsi="Amiri" w:eastAsia="Amiri" w:cs="Amiri"/>
          <w:color w:val="111111"/>
          <w:sz w:val="28"/>
          <w:sz w:val="28"/>
          <w:szCs w:val="28"/>
          <w:rtl w:val="true"/>
          <w:lang w:bidi="ar-SA"/>
        </w:rPr>
        <w:t>راح يدور حوله ولم يغمره فطلب من غلمانه حراثة المكان فجاءوا بالثيران والمحاريث فحرثت الأرض لكنها كانت تتحاشى منطقة القبر فالهبوا ظهورها بالعصي فما فعلت ذلك ولا تقدّمت باتجاه القبر</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250855_1051229030"/>
      <w:bookmarkStart w:id="751" w:name="_Toc260"/>
      <w:bookmarkEnd w:id="750"/>
      <w:r>
        <w:rPr>
          <w:rtl w:val="true"/>
        </w:rPr>
        <w:t>من جرائم المتوكّل</w:t>
      </w:r>
      <w:bookmarkEnd w:id="75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المتوكل من خلفاء بني العباس كان كثير العداوة، شديد البغض لأهل بيت الرسول، وهو الذي أمر الحارثين بحرث قبر الحسين عليه السلام وأن يخربوا بنيانه ويحفوا آثاره وأن يجروا عليه الماء من النهر العلقمي بحيث لا تبقى له أثر ولا أحد يقف له على خبر، وتوعد الناس بالقتل لمن زار قبره، وجعل رصدا من أجناده وأوصاهم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وجدتموه يريد زيارة الحسين عليه السلام فاقتلوه، يريد بذلك إطفاء نور الله وإخفاء آثار ذرية رسول الله، فبلغ الخبر إلى رجل من أهل الخير يقال له زيد المجنون، ولكنه ذو عقل سديد، ورأي رشيد، وإنما لقب بالمجنون لأنه أفحم كل لبيب وقطع حجة كل أديب، وكان لا يعي من الجواب، ولا يمل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بخراب بنيان قبر الحسين عليه السلام وحرث مكانه، فعظم ذلك عليه واشتد حزنه وتجدد مصابه بسيده الحسين عليه السلام وكان مسكنه يومئذ بمصر، فلما غلب عليه الوجد والغرام لحرث قبر الإمام عليه السلام خرج من مصر ماشيا هائما على وجهه شاكيا وجده إلى ربه، وبقي حزينا كئيبا حتى بلغ الكوفة، وكان البهلول يومئذ بالكوفة، فلقيه زيد المجنون وسلم عليه فرد عليه السلام، فقال له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معرفتي فلم ترني قط؟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اعلم أن قلوب المؤمنين جنود مجندة ما </w:t>
      </w:r>
    </w:p>
    <w:p>
      <w:pPr>
        <w:pStyle w:val="BookText"/>
        <w:rPr/>
      </w:pPr>
      <w:r>
        <w:rPr>
          <w:rFonts w:ascii="Amiri" w:hAnsi="Amiri" w:eastAsia="Amiri" w:cs="Amiri"/>
          <w:color w:val="111111"/>
          <w:sz w:val="28"/>
          <w:sz w:val="28"/>
          <w:szCs w:val="28"/>
          <w:rtl w:val="true"/>
          <w:lang w:bidi="ar-SA"/>
        </w:rPr>
        <w:t>تعارف منها ائتلف وما تناكر منها اختلف، فقال له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ما الذي أخرجك من بلادك بغير دابة ولا مركوب؟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إلا من شدة وجدي وحزني، وقد بلغني أن هذا اللعين أمر بحرث قبر الحسين عليه السلام وخراب بنيانه وقتل زواره، فهذا الذي أخرجني من موطني ونقص عيشي وأجرى دموعي وأقل هجوعي فقال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كذلك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نمضي إلى كربلا لنشاهد قبور أولاد علي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كل بيد صاحبه حتى وصلا إلى قبر الحسين عليه السلام وإذا هو على حاله لم يتغير، وقد هدموا بنيانه، وكلما أجروا عليه الماء غار، وحار واستدار بقدرة العزير الجبار، ولم يصل قطرة واحدة إلى قبر الحسين عليه السلام وكان القبر الشريف إذا جاءه الماء يرتفع أرضه بإذن الله تعالى فتعجب زيد المجنون مما شاهده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بهلول يريدون ليطفؤا نور الله بأفواهم ويأبى الله إلا أن يتم نوره ولو كره المشركون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المتوكل يأمر بحرث قبر الحسين عليه السلام مدة عشرين سنة</w:t>
      </w:r>
    </w:p>
    <w:p>
      <w:pPr>
        <w:pStyle w:val="BookText"/>
        <w:rPr/>
      </w:pPr>
      <w:r>
        <w:rPr>
          <w:rFonts w:ascii="Amiri" w:hAnsi="Amiri" w:eastAsia="Amiri" w:cs="Amiri"/>
          <w:color w:val="111111"/>
          <w:sz w:val="28"/>
          <w:sz w:val="28"/>
          <w:szCs w:val="28"/>
          <w:rtl w:val="true"/>
          <w:lang w:bidi="ar-SA"/>
        </w:rPr>
        <w:t>والقبر على حاله لم يتغير، ولا يعلوه قطرة من الماء، فلما نظر الحارث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وبمحمد رسول الله والله لأهربن على وجهي وأهيم في البراري ولا أحرث قبر الحسين ابن بنت رسول الله وإن لي مدة عشرين سنة أنظر آيات الله وأشاهد براهين آل بيت رسول الله ولا أتعظ ولا أعتبر، ثم إنه حل النيران وطرح الفدان وأقبل يمشي نحو زيد المجنون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شيخ؟</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شئ جئت إلى هنا وإنه لأخشى عليك من القتل فبكى 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بلغني حرث قبر الحسين عليه السلام فأحزنني ذلك وهيج حزني ووجدي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فانكب الحارث على أقدام زيد يقبلهما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فوالله يا شيخ من حين ما أقبلت إلي أقبلت إلي الرحمة واستنار قلبي بنور الله، وإني آمنت بالله ورسوله وإن لي مدة عشرين سنة وأنا أحرث هذه الأرض، وكلما أجريت الماء إلى قبر الحسين عليه السلام غار وحار واستدار، ولم يصل إلى قبر الحسين منه قطرة وكأني كنت في سكر وأفقت الآن ببركة قدومك إلي فبكى زيد وتمثل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قد أيقظتني من رقدتي، وأرشدتني من غفلتي وها أنا الآن ماض إلى المتوكل بسر من رأى، اعرفه بصورة الحال إن شاء أن يقتلني وإن شاء أن يتركني،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أسير معك إليه وأساعدك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الحارث إلى المتوكل وخبره بما شاهد من برهان قبر الحسين عليه السلام استشاط غيظا وازداد بغضا لأهل بيت رسول الله وأمر بقتل الحارث وأمر أن يشد في رجله حبل، ويسحب على وجهه في الأسواق، ثم يصلب في مجتمع الناس، ليكون عبرة لمن اعتبر، ولا يبقى أحد يذكر أهل البيت بخير أبدا وأما زيد المجنون فإنه ازداد حزنه واشتد عزاؤه وطال بكاؤه وصبر حتى أنزلوه من الصلب وألقوه على مزبلة هناك، فجاء إليه زيد فاحتمله إلى الدجلة وغسله وكفنه وصلى عليه ودفنه، وبقي ثلاثة أيام لا يفارق قبره، وهو يتلو كتاب الله عند، فبينما هو ذات يوم جالس إذ سمع صراخا عاليا، ونوحا شجيا، وبكاء </w:t>
      </w:r>
    </w:p>
    <w:p>
      <w:pPr>
        <w:pStyle w:val="BookText"/>
        <w:rPr/>
      </w:pPr>
      <w:r>
        <w:rPr>
          <w:rFonts w:ascii="Amiri" w:hAnsi="Amiri" w:eastAsia="Amiri" w:cs="Amiri"/>
          <w:color w:val="111111"/>
          <w:sz w:val="28"/>
          <w:sz w:val="28"/>
          <w:szCs w:val="28"/>
          <w:rtl w:val="true"/>
          <w:lang w:bidi="ar-SA"/>
        </w:rPr>
        <w:t>عظيما، ونساء بكثرة منشرات الشعور، مشققات الجيوب، مسودات الوجوه ورجالا بكثرة يندبون بالويل والثبور، والناس كافة في اضطراب شديد، وإذا بجنازة محمولة على أعناق الرجال وقد نشرت لها الاعلام والرايات، والناس من حولها أفواجا قد انسدت الطرق من الرجال والنساء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المتوكل قد مات، فتقدمت إلى رجل منهم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يكون هذا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جنازة جارية المتوكل وهي جارية سوداء حبشية وكان اسمها ريحانة، وكان يحبها حبا شديدا، ثم إنهم عملوا لها شأنا عظيما ودفنوها في قبر جديد، وفرشوا فيه الورد والرياحين، والمسك والعنبر وبنوا عليها قبة عالية فلما نظر زيد إلى ذلك ازدادت أشجانه، وتصاعدت نيرانه وجعل يلطم وجهه ويمزق أطماره، ويحثي التراب على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واويلاه وا أسفاه عليك يا حسين أتقتل بالطف غريبا وحيدا ظمآنا شهيدا، وتسبى نساؤك وبناتك وعيالك، وتذبح أطفالك، ولم يبك عليك أحد من الناس، وتدفن بغير غسل ولا كفن، ويحرث بعد ذلك قبرك ليطفؤا نورك وأنت ابن علي المرتضى، وابن فاطمة الزهراء، ويكون هذا الشأن العظيم لموت جارية سوداء، ولم يكن الحزن والبكاء لابن محمد المصطفى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يبكي وينوح حتى غشي عليه والناس كافة ينظرون إليه فمنهم من رق له، ومنهم من جنى عليه، فلما أفاق من غشوته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أيحرث بالطف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ويعمر قبر بني الزانية</w:t>
      </w:r>
    </w:p>
    <w:p>
      <w:pPr>
        <w:pStyle w:val="BookText"/>
        <w:rPr/>
      </w:pPr>
      <w:r>
        <w:rPr>
          <w:rFonts w:ascii="Amiri" w:hAnsi="Amiri" w:eastAsia="Amiri" w:cs="Amiri"/>
          <w:color w:val="111111"/>
          <w:sz w:val="28"/>
          <w:sz w:val="28"/>
          <w:szCs w:val="28"/>
          <w:rtl w:val="true"/>
          <w:lang w:bidi="ar-SA"/>
        </w:rPr>
        <w:t xml:space="preserve">لعل الزمان بهم قد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بدولتهم ثانية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 الله أهل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يأمن الدنية الفانية </w:t>
      </w:r>
      <w:bookmarkStart w:id="752" w:name="pg7233_53492"/>
    </w:p>
    <w:p>
      <w:pPr>
        <w:pStyle w:val="BookText"/>
        <w:rPr/>
      </w:pPr>
      <w:bookmarkEnd w:id="7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كتب هذه الأبيات في ورقة وسلمها لبعض حجاب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اشتد غيظه وأمر باحضاره، فأحضر وجرى بينه وبينه من الوعظ والتوبيخ ما أغاظه حتى أمر بقتله، فلما مثل بين يديه سأله عن أبي تراب من هو؟</w:t>
      </w:r>
    </w:p>
    <w:p>
      <w:pPr>
        <w:pStyle w:val="BookText"/>
        <w:rPr/>
      </w:pPr>
      <w:r>
        <w:rPr>
          <w:rFonts w:ascii="Amiri" w:hAnsi="Amiri" w:eastAsia="Amiri" w:cs="Amiri"/>
          <w:color w:val="111111"/>
          <w:sz w:val="28"/>
          <w:sz w:val="28"/>
          <w:szCs w:val="28"/>
          <w:rtl w:val="true"/>
          <w:lang w:bidi="ar-SA"/>
        </w:rPr>
        <w:t>استحقارا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عارف به، وبفضله وشرفه، وحسبه، ونسبه، فوالله ما يجحد فضله إلا كل كافر مرتاب، ولا يبغضه إلا كل منافق كذاب، وشرع يعدد فضله ومناقبه حتى ذكر منها ما أغاظ المتوكل فأمر بحبسه فحبس فلما أسدل الظلام وهجع، جاء إلى المتوكل هاتف، ورفسه برجله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وأخرج زيدا من حبسه، وإلا أهلكك الله عاجلا، فقام هو بنفسه، وأخرج زيدا من حبسه، وخلع عليه خلعة سنية،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عمارة قبر الحسين عليه السلام وأن لا يتعرض أحد لزواره فأمر له بذلك، فخرج من عنده فرحا مسرورا وجعل يدور في البلدان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زيارة الحسين عليه السلام فله الأمان طول الأزمان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250857_1051229030"/>
      <w:bookmarkStart w:id="754" w:name="_Toc261"/>
      <w:bookmarkEnd w:id="753"/>
      <w:r>
        <w:rPr>
          <w:rtl w:val="true"/>
        </w:rPr>
        <w:t>حقائق تاريخيّة مسلمة لدى المؤلّف</w:t>
      </w:r>
      <w:bookmarkEnd w:id="7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الحسين لما شکئ العطش إنّما فعل ذلك لاتمام الحجّة</w:t>
      </w:r>
    </w:p>
    <w:p>
      <w:pPr>
        <w:pStyle w:val="BookText"/>
        <w:rPr/>
      </w:pPr>
      <w:r>
        <w:rPr>
          <w:rFonts w:ascii="IRNazanin" w:hAnsi="IRNazanin" w:eastAsia="IRNazanin"/>
          <w:color w:val="111111"/>
          <w:sz w:val="28"/>
          <w:sz w:val="28"/>
          <w:szCs w:val="28"/>
          <w:rtl w:val="true"/>
          <w:lang w:bidi="fa-IR"/>
        </w:rPr>
        <w:t>على اعدائه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الحسين لما هب لنجدة أخيه العباس بعد أن هو من فوق</w:t>
      </w:r>
    </w:p>
    <w:p>
      <w:pPr>
        <w:pStyle w:val="BookText"/>
        <w:rPr/>
      </w:pPr>
      <w:r>
        <w:rPr>
          <w:rFonts w:ascii="Amiri" w:hAnsi="Amiri" w:eastAsia="Amiri" w:cs="Amiri"/>
          <w:color w:val="111111"/>
          <w:sz w:val="28"/>
          <w:sz w:val="28"/>
          <w:szCs w:val="28"/>
          <w:rtl w:val="true"/>
          <w:lang w:bidi="ar-SA"/>
        </w:rPr>
        <w:t>فرسه وجده شهيداً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صحّة ولا أساس تاریخي لما عرف به عرس القاسم أو خطوبته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طفلان رضيعان في كربلاء في يوم عاشوراء علي الأصغر وعمره ستّة شهور وهو الذي حمله الامام وطلب له الماء والآخر عبدالله الرضيع الذي ولد يوم عاشوراء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استشهد الامام الحسين لم تنکسف الشمس وانما ثارت</w:t>
      </w:r>
    </w:p>
    <w:p>
      <w:pPr>
        <w:pStyle w:val="BookText"/>
        <w:rPr/>
      </w:pPr>
      <w:r>
        <w:rPr>
          <w:rFonts w:ascii="Amiri" w:hAnsi="Amiri" w:eastAsia="Amiri" w:cs="Amiri"/>
          <w:color w:val="111111"/>
          <w:sz w:val="28"/>
          <w:sz w:val="28"/>
          <w:szCs w:val="28"/>
          <w:rtl w:val="true"/>
          <w:lang w:bidi="ar-SA"/>
        </w:rPr>
        <w:t>عاصفة واعصار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جیش ابن سعد لربما لم يقم باحراق جميع الخيام وإنّما عدداً منها</w:t>
      </w:r>
    </w:p>
    <w:p>
      <w:pPr>
        <w:pStyle w:val="BookText"/>
        <w:rPr/>
      </w:pPr>
      <w:r>
        <w:rPr>
          <w:rFonts w:ascii="IRNazanin" w:hAnsi="IRNazanin" w:eastAsia="IRNazanin"/>
          <w:color w:val="111111"/>
          <w:sz w:val="28"/>
          <w:sz w:val="28"/>
          <w:szCs w:val="28"/>
          <w:rtl w:val="true"/>
          <w:lang w:bidi="fa-IR"/>
        </w:rPr>
        <w:t>الارهاب آل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قدوم السبايا إلى كربلاء كان في الأربعين من السنة الأولى وهذا</w:t>
      </w:r>
    </w:p>
    <w:p>
      <w:pPr>
        <w:pStyle w:val="BookText"/>
        <w:rPr/>
      </w:pPr>
      <w:r>
        <w:rPr>
          <w:rFonts w:ascii="Amiri" w:hAnsi="Amiri" w:eastAsia="Amiri" w:cs="Amiri"/>
          <w:color w:val="111111"/>
          <w:sz w:val="28"/>
          <w:sz w:val="28"/>
          <w:szCs w:val="28"/>
          <w:rtl w:val="true"/>
          <w:lang w:bidi="ar-SA"/>
        </w:rPr>
        <w:t>مدعوم بأدلّة تاريخيّة 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قبر رقيّة هو في الشام من دون شكّ قيل ان عمرها يوم توفّيت ثلاث</w:t>
      </w:r>
    </w:p>
    <w:p>
      <w:pPr>
        <w:pStyle w:val="BookText"/>
        <w:rPr/>
      </w:pPr>
      <w:r>
        <w:rPr>
          <w:rFonts w:ascii="IRNazanin" w:hAnsi="IRNazanin" w:eastAsia="IRNazanin"/>
          <w:color w:val="111111"/>
          <w:sz w:val="28"/>
          <w:sz w:val="28"/>
          <w:szCs w:val="28"/>
          <w:rtl w:val="true"/>
          <w:lang w:bidi="fa-IR"/>
        </w:rPr>
        <w:t>سنين وقيل أربع سنین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المؤكّد بأن قبر السيّدة زينب الكبرى هو في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أسداً جاء إلى كربلاء لكنه وصل متأخّراً حيث قام جيش ابن زیاد</w:t>
      </w:r>
    </w:p>
    <w:p>
      <w:pPr>
        <w:pStyle w:val="BookText"/>
        <w:rPr/>
      </w:pPr>
      <w:r>
        <w:rPr>
          <w:rFonts w:ascii="Amiri" w:hAnsi="Amiri" w:eastAsia="Amiri" w:cs="Amiri"/>
          <w:color w:val="111111"/>
          <w:sz w:val="28"/>
          <w:sz w:val="28"/>
          <w:szCs w:val="28"/>
          <w:rtl w:val="true"/>
          <w:lang w:bidi="ar-SA"/>
        </w:rPr>
        <w:t>بجريمتهم</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الجسد بسنابك الخيل</w:t>
      </w:r>
      <w:r>
        <w:rPr>
          <w:rFonts w:eastAsia="Amiri" w:cs="Amiri" w:ascii="Amiri" w:hAnsi="Amiri"/>
          <w:color w:val="111111"/>
          <w:sz w:val="28"/>
          <w:szCs w:val="28"/>
          <w:rtl w:val="true"/>
          <w:lang w:bidi="ar-SA"/>
        </w:rPr>
        <w:t>).</w:t>
      </w:r>
      <w:bookmarkStart w:id="755" w:name="pg7233_53494"/>
    </w:p>
    <w:p>
      <w:pPr>
        <w:pStyle w:val="Heading3"/>
        <w:numPr>
          <w:ilvl w:val="2"/>
          <w:numId w:val="1"/>
        </w:numPr>
        <w:rPr/>
      </w:pPr>
      <w:bookmarkStart w:id="756" w:name="__RefHeading___Toc250859_1051229030"/>
      <w:bookmarkStart w:id="757" w:name="_Toc262"/>
      <w:bookmarkEnd w:id="755"/>
      <w:bookmarkEnd w:id="756"/>
      <w:r>
        <w:rPr>
          <w:rtl w:val="true"/>
        </w:rPr>
        <w:t>آخر الكلام</w:t>
      </w:r>
      <w:bookmarkEnd w:id="757"/>
    </w:p>
    <w:p>
      <w:pPr>
        <w:pStyle w:val="BookText"/>
        <w:rPr/>
      </w:pPr>
      <w:r>
        <w:rPr>
          <w:rFonts w:ascii="IRNazanin" w:hAnsi="IRNazanin" w:eastAsia="IRNazanin"/>
          <w:color w:val="111111"/>
          <w:sz w:val="28"/>
          <w:sz w:val="28"/>
          <w:szCs w:val="28"/>
          <w:rtl w:val="true"/>
          <w:lang w:bidi="fa-IR"/>
        </w:rPr>
        <w:t>يارب الحسین، بحق الحسين، اشف صدر الحسين</w:t>
      </w:r>
    </w:p>
    <w:p>
      <w:pPr>
        <w:pStyle w:val="BookText"/>
        <w:rPr/>
      </w:pPr>
      <w:r>
        <w:rPr>
          <w:rFonts w:ascii="Amiri" w:hAnsi="Amiri" w:eastAsia="Amiri" w:cs="Amiri"/>
          <w:color w:val="111111"/>
          <w:sz w:val="28"/>
          <w:sz w:val="28"/>
          <w:szCs w:val="28"/>
          <w:rtl w:val="true"/>
          <w:lang w:bidi="ar-SA"/>
        </w:rPr>
        <w:t>بظهور الحجة</w:t>
      </w:r>
    </w:p>
    <w:p>
      <w:pPr>
        <w:pStyle w:val="BookText"/>
        <w:rPr/>
      </w:pPr>
      <w:r>
        <w:rPr>
          <w:rFonts w:ascii="IRNazanin" w:hAnsi="IRNazanin" w:eastAsia="IRNazanin"/>
          <w:color w:val="111111"/>
          <w:sz w:val="28"/>
          <w:sz w:val="28"/>
          <w:szCs w:val="28"/>
          <w:rtl w:val="true"/>
          <w:lang w:bidi="fa-IR"/>
        </w:rPr>
        <w:t>یا رب الحجة بحق الحجة اشف صدر الحجة بظهور</w:t>
      </w:r>
    </w:p>
    <w:p>
      <w:pPr>
        <w:pStyle w:val="BookText"/>
        <w:rPr/>
      </w:pPr>
      <w:r>
        <w:rPr>
          <w:rFonts w:ascii="Amiri" w:hAnsi="Amiri" w:eastAsia="Amiri" w:cs="Amiri"/>
          <w:color w:val="111111"/>
          <w:sz w:val="28"/>
          <w:sz w:val="28"/>
          <w:szCs w:val="28"/>
          <w:rtl w:val="true"/>
          <w:lang w:bidi="ar-SA"/>
        </w:rPr>
        <w:t>الحجة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المؤمنين بحق المؤمنين اشف صدر المؤمنين بظهور الحجة</w:t>
      </w:r>
      <w:r>
        <w:rPr>
          <w:rFonts w:eastAsia="IRNazanin" w:cs="IRNazanin"/>
          <w:color w:val="111111"/>
          <w:sz w:val="28"/>
          <w:szCs w:val="28"/>
          <w:rtl w:val="true"/>
          <w:lang w:bidi="fa-IR"/>
        </w:rPr>
        <w:t xml:space="preserve">: </w:t>
      </w:r>
      <w:bookmarkStart w:id="758" w:name="pg7233_53495"/>
    </w:p>
    <w:p>
      <w:pPr>
        <w:pStyle w:val="Heading2"/>
        <w:numPr>
          <w:ilvl w:val="1"/>
          <w:numId w:val="1"/>
        </w:numPr>
        <w:rPr/>
      </w:pPr>
      <w:bookmarkStart w:id="759" w:name="__RefHeading___Toc250861_1051229030"/>
      <w:bookmarkStart w:id="760" w:name="_Toc263"/>
      <w:bookmarkEnd w:id="758"/>
      <w:bookmarkEnd w:id="759"/>
      <w:r>
        <w:rPr>
          <w:rtl w:val="true"/>
        </w:rPr>
        <w:t>المصادر</w:t>
      </w:r>
      <w:bookmarkEnd w:id="760"/>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الباقية، أبو ریحان البيروني، المتوفي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اروپا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 العين في أنصار الحسین، محمد السماوي،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ریحان البیرونی، علی اکبر مهدي پور، ط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علي بن حسين المسعودي، 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اثباة الهداة، الشيخ حر العاملي،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أجساد جاویدان، علی اکبر مهدي پور، ط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أبو منصور احمد بن علي الطبرسي، ط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القاضی نور الله الشوشتری، المستشهد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الزينبيات، المنسوب الى العبيدلي النسّابة، المتوفی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أبو حنيفة الدينوري، المتوفی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الشيخ المفيد،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السيّد جواد شبّر، ط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للمفيد،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أبو الحسن عزّالدين علي بن محمد، ابن الاثير، المتوفى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الشهادة یا اکسیر العبادات، ملا آقا دربندي، المتوفّى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محمد، ابن صبان المصري الشافعي، المتوفى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حاشية نور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رولن برلمیر کاروان، الشيخ جعفر الشوشتري، المتوفی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السيد محمد حسين الشهرستاني،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محمد بن يعقوب الكليني،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عمر رضا کحالة، ط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أمين الاسلام الطبرسي، ط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السيد محسن الأمين العاملي، المتوفى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النساء، محمد رضا حکیمی، ط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الأعمال، السيد ابن طاووس،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والحضارة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ابن حجر العسقلاني، 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م، کلکته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أبو الفرج علي بن حسين الاصفهاني، المتوقى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الحسين، دکتر محمد بيومي مهران، ط القاهرة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زین العابدین، دکتر محمد بيومي مهران 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زین العابدين، السيد عبدالرزاق المقرّم، المتوفی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والسياسة، ابن قتيبة الدينوري، المتوفی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البنين سيدة نساء العرب، السيد مهدي السويج، المتوفی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الأهالي، للشيخ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الأهالي، للشيخ الطوسي،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الأهالي،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الحسين وأنصاره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أحمد بن يحيی بلاذري، المتوفی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الشهادة، حسن یزدی الحائري، المتوفی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ولايت، الشيخ الرئيس کرمانی، ط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کربلاء، السيد رضا الصدر، ط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المولی محمد باقر المجلسی،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أبو الفداء، ابن کثیر، المتوفی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والتاريخ، احمد بن سهل البلخی، المتوفی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پاریس</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بطلة كربلاء، عایشة بنت الشاطئ، المتوفاة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ابن طيفور، المتوفی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الامام علي بن الحسين، جعفر الحائری، ط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الأئمة، محمد زين العابدین النجفي، ط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بارگاه حضرت زینب، محمد حسنين السابقی،</w:t>
      </w:r>
    </w:p>
    <w:p>
      <w:pPr>
        <w:pStyle w:val="BookText"/>
        <w:rPr/>
      </w:pPr>
      <w:r>
        <w:rPr>
          <w:rFonts w:ascii="IRNazanin" w:hAnsi="IRNazanin" w:eastAsia="IRNazanin"/>
          <w:color w:val="111111"/>
          <w:sz w:val="28"/>
          <w:sz w:val="28"/>
          <w:szCs w:val="28"/>
          <w:rtl w:val="true"/>
          <w:lang w:bidi="fa-IR"/>
        </w:rPr>
        <w:t xml:space="preserve">ترجمه عیسی سلیم پور اهری، ط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آور عاشوراء، دکتر عطاء الله مهاجرانی، ط اطلاعات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معرفت لمام، آية الله الشيخ لطف الله الصافي، ط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أبي مخنف، لوط بن يحيى بن سعيد الأزدي، المتوفی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اصبهان، ابو نعیم الاصفهانی، المتوفى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الأئمة، ابوبکر بن ابی الثلج البغدادي، المتوفی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شمس الدین محمد بن احمد بن عثمان الذهبي، المتوفّى</w:t>
      </w:r>
    </w:p>
    <w:p>
      <w:pPr>
        <w:pStyle w:val="BookText"/>
        <w:rPr/>
      </w:pP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ابو عبدالله محمد بن اسماعيل البخاری، المتوفی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ابن عساکر، متوئی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 الامام الحسين، ط</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ابو جعفر محمد بن جرير الطبري، 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القرماني، احمد بن يوسف، المتوفی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السيد شرف الدین النجفي، القرن العاشر، ط</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تارب السلف، هند و شاه بن سنجر نخجوانی، المتوقى بعد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حسین بن علی بن شعبه حرّانی، قرن الرابع، ط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سبط ابن جوزی، المتوفي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الشهداء، حکیم امانت علی، ط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السيد هاشم البحراني، المتوفی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ظهران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للامام الحسن العسکری، ط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عبدالله بن عمر البيضاوي، المتوقى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الصافي، الفيض الكاشانی، المتوقى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الطبري، ابو جعفر محمد بن جرير الطبری، المتوقئ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محمد بن مسعود بن عیاش سلمی، قرن سوم، ط </w:t>
      </w:r>
      <w:r>
        <w:rPr>
          <w:rFonts w:eastAsia="IRNazanin" w:cs="IRNazanin"/>
          <w:color w:val="111111"/>
          <w:sz w:val="28"/>
          <w:szCs w:val="28"/>
          <w:lang w:bidi="fa-IR"/>
        </w:rPr>
        <w:t>1380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محمد بن احمد الأنصاري، المتوفی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ابوالحسن علی بن ابراهيم القمی، المتوقى بعد 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المحسنين، الفيض الكاشاني،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توضيع المقاصد، الشيخ البهائي،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الشيخ الطوسی، المتوفى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ابن حجر العسقلانی، 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ابن حمزه، قرن السادس، ط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الشيخ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تاج الدین محمد بن محمد الشعيرى، القرن السادس، ط</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والاثار، السيد محمد باقر الأبطحی، ط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المولی محمد باقر المجلسي،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درخشان قمر بني هاشم، علی ربانی خلخالی، ط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للفتاوي، جلال الدین سیوطی، 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خواند میر،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ابونعیم الاصفهاني، المتوئی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الحسين بن علي، باقر شريف القرشی، ط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زین العابدین، باقر شريف القرشی، ط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قطب الدین 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الزينبية، السيد نور الدين الجزایری، ط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جلال الدين السيوطي، 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الشيخ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المقريزي، احمد بن علی بن عبدالقادر المقریزی، المتوفی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عراقي، محمود الميثمى العراقي، المتوقى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شگفت، السيد عبدالحسین دستغیب، المتوقى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جلال الدین السیوطی، 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حریم حق، استاد عمران علیزاده، ط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الخامس، ط</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ابونعیم الاصفهانی،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بیروت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 السجوم، الشيخ عباس القمي، 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ابوالحسن </w:t>
      </w:r>
    </w:p>
    <w:p>
      <w:pPr>
        <w:pStyle w:val="BookText"/>
        <w:rPr/>
      </w:pPr>
      <w:r>
        <w:rPr>
          <w:rFonts w:ascii="IRNazanin" w:hAnsi="IRNazanin" w:eastAsia="IRNazanin"/>
          <w:color w:val="111111"/>
          <w:sz w:val="28"/>
          <w:sz w:val="28"/>
          <w:szCs w:val="28"/>
          <w:rtl w:val="true"/>
          <w:lang w:bidi="fa-IR"/>
        </w:rPr>
        <w:t xml:space="preserve">شعرانی، المتوفى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الساكبة، محمد باقر البهبهانی،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کمپاني، آية الله حاج الشيخ حسين الاصفهانی، المتوفی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الشيخ آغا بزرگ الطهرانی، المتوفی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ذريعة النجاة، میرزا رفیع گرمارودی، المتوفى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الشيخ الطوسی، المتوفى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الحقوق، السيد حسن القپانچی، ط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المصيبة، السيد محمود دهسرخی، ط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الشهداء، الشيخ عباس القمي، 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محمد باقر</w:t>
      </w:r>
    </w:p>
    <w:p>
      <w:pPr>
        <w:pStyle w:val="BookText"/>
        <w:rPr/>
      </w:pPr>
      <w:r>
        <w:rPr>
          <w:rFonts w:ascii="IRNazanin" w:hAnsi="IRNazanin" w:eastAsia="IRNazanin"/>
          <w:color w:val="111111"/>
          <w:sz w:val="28"/>
          <w:sz w:val="28"/>
          <w:szCs w:val="28"/>
          <w:rtl w:val="true"/>
          <w:lang w:bidi="fa-IR"/>
        </w:rPr>
        <w:t xml:space="preserve">کمره ای، ط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ملا حسين الكاشفی، المتوفی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ابن فتال النيشابوری، ط حجرية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الشريعة، الشيخ ذبیح الله المحلاتی، ط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الأحزان، السيد اسماعيل مریدی، ط حجرية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القدس، صدر الدین محمد بن محمد حسن شعبانی قزوینی، ط</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حبیب بن مظاهر، الشيخ على نمازی، المتوئی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کریمه اهل بیت، علی اکبر مهدی پور، ط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الشيخ جعفر نقدی، المتوفی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الكبرى من المهد إلى اللحد، السيد محمد کاظم قزوینی،</w:t>
      </w:r>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الإمام أمير المؤمنین، علی محمد على الدخيل، ط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الشيخ جعفر النقدي، المتوفی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رحمت، عباس اسماعیلی، ط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کربلاء، السيد عبدالرزاق مقرم، المتوفی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سردلبران، آية الله حاج الشيخ مرتضی حائری، المتوفي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ابو عبدالله محمد بن یزید قزوینی، المتوفئ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ابوعیسی محمد بن عيسى بن سوره، المتوفی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سیاهپوشی در سوك ائمه نور، علی ابوالحسنی منذر، چاپ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 الكبرى، بطلة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سكينة، السيد عبدالرزاق المقرم، متوفی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سیراعلام النبلاء، شمس الدین محمد بن احمد الذهبي، المتوفی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المتوفئ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المتوفى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 آية الله السيد تقی طباطبائي القمي، ط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بخاري، ابوعبدالله محمد بن اسماعیل بن ابراهيم، المتوقى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الثالثه، میرزا عبدالله افندی، ط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الثانية، الشيخ حر العاملی، المتوفی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بومباي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الخامسة، السيد محسن الأمين، 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الرابعة، المحدث النوری،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السادسة، الشيخ محمد صالح حائری مازندرانی، مخطوط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ادعية الامام السجاد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احمد بن حجر الهيثمي المکی، المتوفی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احمد بن محمد بن عبد ربه الأندلسي، المتوفی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الشيخ الصدوق، المتوئی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الاكبر، السيد عبدالرزاق المقرم، المتوقى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ابن عنبه، المتوفی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الشيخ عبدالله البحرانی، تلمیذ علامه مجلسی ، ط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الأخبار، الشيخ 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السيد هاشم البحرانی، المتوفى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ابراهیم بن محمد بن مؤيد الجوینی، المتوفى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الهيجاء، الشيخ ذبیح الله المحلاتی، ط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کافي، محمد بن یعقوب کلینی، المتوفى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دکتر محمد معین،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ابن صباغ المالكي، 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الخمسة، السيد مرتضى الفيروز آبادی، ط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شاذان بن جبرئیل، المتوفى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المنسوب إلى الامام الرضا، ط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النديم، محمد بن اسحاق النديم، المتوفی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رحاب السيدة زينب، السيد محمد بحر العلوم ، ط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محمد تقي الشوشتری، المتوفی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الكتاب المقدس، مسترهاکس آمریکي، ط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القمقام الزخار، فرهاد میرزا،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ابن اثير الشيباني، المتوفی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ابوالقاسم جعفر بن محمد بن قولویه، المتوفی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ط</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البهائي، عماد الدین الحسن بن على الطبری، قرن هفتم، ط</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الكبريت الأحمر، محمد باقر البيرجندی،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 حجرية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کرامامت معصومية، علی اکبر مهدی پور، ط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علی بن عیسی الاربلی، المتوفی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الشيخ بهائي،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حجرية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علی بن محمد بن علی خراز، قرن چهارم، ط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السيدة زينب، السيد حسن الشيرازی، المستشهد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الشيخ الصدوق، المتوفی</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الخفي، الشيخ عبدالنبي الأراکی، ط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محمدرضا المشهدی، قرن الثاني عشر، ط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المتقي الهندي، المتوفى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الدرية، عبد الرؤوف المناوي،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معارف، غلامرضا اسدی مقدم، ط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گهر، الشيخ الرئيس کرمانی، ط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المتوفی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دهخدا، علی اکبر دهخدا، 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العرب، انستاس مارى الكرملي، ط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حسيني، سعدی زمان، ط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لوائع الأشجان، السيد محسن الأمين العاملي، 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السيد ابن طاووس،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مبعوف الحسین، محمد علی عابدین، ط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ابن نما، المتوفى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المواعظ، الشيخ جعفر الشوشتری،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الغري، ط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فخر الدين الطريحي، 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ابو على الفضل بن حسن الطبرسی، 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ابن حجر الهيثمي، المتوفی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یادداشت های حاج الشيخ مرتضی حائری، سر دلبران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الفيض الكاشاني،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نبي الفداء، عماد الدين اسماعيل ، المتوفی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محمد بن مکرم، ابن منظور، المتوفی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السيد هاشم البحراني، المتوفی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حیدر اباد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مرآه الجنان، عبدالله بن اسعد اليافعي اليمني، المتوفی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العظيمة، حسن الصقار، ط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العقيلة، محمد حسنین سابقی، ط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علی بن حسين المسعودی، المتوفی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محمد بن جعفر مشهدی، قرن السادس، ط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العلامة الحلي، المتوقى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رجال الحديد، الشيخ على نمازی، المتوفی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للحاکم، ابو عبدالله محمد بن عبدالله النيسابوری، المتوقى</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حیدرآباد دکن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وسائل الشيعة، میرزا حسین النوری،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احمد بن حنبل، المتوفی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السيد ابن طاووس،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الشيخ الطوسی، المتوفى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کفعمي، الشيخ ابراهيم الكفعمي، المتوفى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کمال الدین محمد بن طلحه الشافعي، المتوفی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معالي السبطين، الشيخ محمد مهدی المازندرانی الحائري، ط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ياقوت الحموي، ط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محمد بن عمر واقدی، 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ابوالفرج علی بن حسين الاصفهانی، المتوفی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ابو مخنف، لوط بن يحيى بن سعيد الازدی، المتوفى</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اخطب خوارزم، المتوفی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السيد عبدالرزاق مقرم، المتوفى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حسن بن امین الاسلام الطبرسی، القرن السادس، ط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شهر آشوب، المتوفئ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ملاهاشم القزوینی،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الطريحي، فخرالدین الطريحي النجفي ، المتوفئ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الشيخ عباس القمي، 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الشيخ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موجزتواریخ اهل البيت، العلامة الشيخ محمد طاهر السماوی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العتبات المقدسة، جعفر خلیلی، ط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مؤسسة باقرالعلوم، ط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مهيج الأحزن، السيد عبدالله الشبر،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حجرية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میرزا محمد تقی خان سپهر، المتوفی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الامام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میثم، شاعر معاصر سازگار، ط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والتخاصم، احمد بن علی بن عبدالقادر المقریزی، المتوفی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الشيخ عباس القمي، 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الشبلنجی، المتوقى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الشيخ عبد على بن جمعه الحویزی، 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نهضة الحسين، السيد هبة الدين الشهرستانی، ط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الشيخ حر العاملي، محمد بن الحسن بن الحر، المتوفى</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ابن خلکان، المتوفى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الشهور والأيام، محمد باقر البيرجندی،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نصر بن مزاحم المنقري، المتوفئ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ط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سليمان بن ابراهيم القندوزي، المتوفی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في الفكر المسيحي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انطوان بارا ويقع في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الكويت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ط النجف الأشرف، عدد ربيع الأول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الاغاندي أيضاً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أثوار الولاية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الكرامات المعصومية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فلتقطعني السيوف ارباً ارباً من أجل ان يبقى دین محمد خالداً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اذعن مؤيدو الخلفاء أيضاً انه حصل انحراف عن مسير الخلافة عمداً أو سهواً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آية الله الصافي وهو من مراجع التقليد هذه الآية بحثاً مفصلاً وخلص إلى</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وارث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انه ولد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ان هناك قابلة غير السيدة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الظاهر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فضائل</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 الهاملة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روان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الدموع الجارية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 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عبشم مخفف عبد شمس الجد الأكبر لبني أميّة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اشارة إلى أن الامام الحسين هو حجة الله وهو الخليفة بالحق وان معاوية غاصب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المقاتل ان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وراء الامام الحسين في أول الليل</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خوف الامام الحسين لا حباً بالحياة وإنّما خشية من أن يقتل غيلة فيضيع دمه ولا يكون له ذلك الأثر العميق وقد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أَوْلِيَاءَ اللَّهِ لَا خَوْفٌ عَلَيْهِمْ وَلَا هُمْ يَحْزَنُونَ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وللامام علي ثلاثة أولاد يحملون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الحنفية وهو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الأصغر وأمه ليلئ وقد استشهد في كربلاء وقد ورد اسمه وذكره في زیارة الناحية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الأوسط وأمه 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 وهي تکنّي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كلثوم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وأبو طالب هذا هو غير أبي طالب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الأجساد الخالدة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تؤكد الدراسات التاريخيّة أن والدة السجاد السيّدة شهربانو لم تكن حاضرة في</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اسماءهم التفصيل المرحوم المازندراني في كتابه معالی السبطين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أم اسحاق زوجة الامام الحسن المجتبى ثم تزوجها الامام الحسين بعد رحيل أخيه تنفيذاً لوصيّة أخيه فولدت له 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سرجون بن منصور أحد نصارئ الشام وقد كان مستشاراً لمعاوية وكان أبوه منصور من رجال الدولة لدى هرقل امبراطور الروم قبل فتح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الاسلام والحضارة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إلى ان مسلم بن عقیل قد حظى بثقة الامام الحسين التامّة وكان سفيراً للامام ونائباً خاصّاً فانّه قد وصل إلى مستوى العصمة أو قريباً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كريمة أهل</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هو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أشياعه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أكان ذلك في اليقظة أم في المنام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كان النعمان بن المنذر يصطاد فيه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في القادسية وفي هذا المكان القي القبض على قيس بن مسهر الصيداوي الذي مزّق الرساله فأرسله الحصين بن نمير إلى ابن زیاد وهدّده بالقتل إذا لم يصعد المنبر ويلعن الحسین فصعد المنبر وأثنى على الحسين ولعن یزید و ابن زیاد فأمر ابن زیاد بالقائه من فوق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نينوى منطقة في ضواحي الكوفة حيث كربلاء جزء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الغاضرية وهي من نواحي الكوفة بالقرب من كربلاء تنسب إلى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مناقب ابن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من زيارة وارث وهي أقوى الزيارات المطلقة للامام الحسين والتي رواها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يكن يشعر بألم الجراح لشدّة صيامه وحبّه لله عزوجل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أحاديث كثيره ان هذه الآية ترتبط بالامام الحسين وقد جاء في الأثر حث على قراءة سورة الفجر في الفريضة والمستحبة فهي سورة الحسين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 بن جبرئیل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سنن ابن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الحسين بدواة وبياض وكتب إلى أشراف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طوي الكتاب وختمه ودفعه إلى قيس بن مسهر الصيداوي وأمره أن يسير إلى الكوفة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النواويس جمع ناووس وهي مقابر النصارى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القبور محفورة في كربلاء حيث توضع أجساد الموتى في أواني من الخزف ويعود تاريخها إلى ما قبل ميلاد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المفيد أن هذه الخطبة خطبها الامام قبیل غروب التاسع من محرم فيما قال آخرون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و یاران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وأنصاره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المرحوم الشوشتري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أجساد الشهداء غير جسد</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ورجح العلامة السماوي في كتاب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 العين في أنصار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وأغلب الظن انها ليلة عاشوراء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مجلد الامام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أجساد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الأبدان الخالدة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لعون بن جعفر والقاسم بن محمد بن جعفر في منتهى الآمال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معالي السبطين ان أولاد الامام الحسن المجتبى تسعة نفر ولكن هذا لم يثبت بدلیل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مجلد الامام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منتهى الآمال خمسة أخوة إلّا أنّ بعض الروايات التاريخيّة لم تشر إلى محمد الأصغر ويذهب المرحوم المحلاتي الى ان محمد الأصغر هو أبوبكر وهي كنيته وان محمد</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علي الأكبر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المقرم ثمانية وعشرين نصاً تاريخياً معتبراً يصرّح بأن علي الاغ كبر هو اسنّ من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نفس عبارة الرسول الأكرم في حق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 سيّدة نساء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الفتوة هي العفو عند المقدرة بلامن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کربلاء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قمر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الحسين وهو يطلب الماء لعلي الأصغر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قوم لقد قتلتم أصحابي وبني عمي وأخوتي وولدي وقد بقي هذا الطفل وهو ابن ستة أشهر يشتكي من الظمأ فاسقوه شربة من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زيارة الناحية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الطفل الرضيع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البيروني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السابعة من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أبوریحان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المفيد أن السهم أصابه وكان الامام الحسين يقبله وهذا هو عبدالله الرضيع</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الأيّام، خياباني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بر امیر کاروان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الدموع السائلة على أمير القافلة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المرحوم البيرجندي ان السيدة الزهراء سلمت ابنتها زينب الكبرى قميصاً وأخبرتها انه لابراهيم الخليل وطلبت منها أن تحتفظ به الى أن يطلبه منها اخوها الحسين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اثات الوحید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موسوعة كلمات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الشهادة نقلاً عن مقتل ابن عربي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انسجام بين ما ذكره ابن عربي وبين ما ورد في زيارة الناحية المقدسة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 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 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الحسن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التباكي هو اظهار البكاء والتشبه بالحالة كما صرّح بذلك الشيخ جعفر الشوشتري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 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المرحوم الطريحي يقول ان التباكي دفع الانسان لنفسه الى البكاء أي اجبار المرء لنفسه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رأي المؤلف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سحار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الخفي، عبدالنبي الأراكي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الشيخ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سرّ دلبران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العاشقين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الأئمه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ابن سنان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کشکول الشيخ 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اشک 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 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كبير لا يتحمل مسؤولية في ذلك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اشک 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السجاد في الثالثة والعشرين من العمر وأراد حمید بن مسلم أن يدفع القتل عنه فقال عنه صبياً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تاریخ القرماني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الحسين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سحار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مهيج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کنز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العراقي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دار السلام للعراقي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وقايع الأيام، خیابانی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سحار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مقتل</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الكبيرة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 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دير الراهب بالقرب من القادسية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بين الكوفة والشام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منزلاً أوردنا باختصار من معالي السبطين وهو قد أخذها من أبي مخنف والبحار ونفس المهموم والدمعة الساكبة وناسخ التواریخ</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صحيح برأي المؤلف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وتطلق على معابد اليهود والنصارى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روضة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نقلاً عن مصابح الحرمین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تذكرة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وسائل</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تاريخ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 السجاد قد أورد هذا الحديث النبوي في رسالة الحقوق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ظلم</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سحاب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احدى أقوى العبارات في الخطبة التي تجسد شجاعة زينب الكبرى وقوّتها البلاغية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يوم عاشوراء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يوم استشهاده في محرم الحرام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يُخشى عليه من كثرة 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تواريخ أهل البيت محمد طاهر السماوي ط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وقايع الشهور والأيام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وفاتها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الشهيد حسن الشيرازي عن السيد محسن الأمين العاملي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الكامل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مقتل المقرَّ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ان لقاءاته بالامام بلغت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الزمان والسيد بن طاووس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الأجساد الخالدة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رمز المصيبة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اکبری، العلامة النقدی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المرأة العظيمة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الزينبيّة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الزينبيّة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سحاب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الزينبيّة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وأقوى مصادره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الزينبيّات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العبيدلي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ضعّفه المرحوم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 السابقي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العقيلة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العقيلة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العقيلة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في حاشية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السيدة سكينة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الفضل في يوم عاشوراء لأخوته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تقدّموا یا بني أمي حتى أراكم نصحتم لله</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طعن في نسب عمر بن سعد ونسب الى رجل من بني عذرة كان على علاقة مع أمّه حتّى انّه لما تنافر في مجلس معاوية قال له معاوية دع الفخر لبني عذرة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 من مناطق الشمال الإيراني وهي اقليم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الوقت الحاضر وقد عرفت قديماً بالديلم والديلمستان والديالمة والطائفة التي تعرف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بقايا الديلم</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 عمر بن سعد حتفه في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اقتحموا داره وقتل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تاریخ مرقد الامام الحسين على تصميمه الحالي إلى سنة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دفن بعض كبار العلماء في جوانب قبر ابراهيم المجاب في داخل السرداب من قبيل السيد الرضي والسيد المرتضى وقد درست آثارهم بفعل عمليات الترميم المتعاقبة</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رض الجسد بسنابك الخيل حصل يوم الحادي عشر من المحرم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image" Target="media/image2.jpeg"/><Relationship Id="rId416" Type="http://schemas.openxmlformats.org/officeDocument/2006/relationships/image" Target="media/image2.jpeg"/><Relationship Id="rId417" Type="http://schemas.openxmlformats.org/officeDocument/2006/relationships/footer" Target="footer410.xml"/><Relationship Id="rId418" Type="http://schemas.openxmlformats.org/officeDocument/2006/relationships/footnotes" Target="footnotes.xml"/><Relationship Id="rId419" Type="http://schemas.openxmlformats.org/officeDocument/2006/relationships/numbering" Target="numbering.xml"/><Relationship Id="rId420" Type="http://schemas.openxmlformats.org/officeDocument/2006/relationships/fontTable" Target="fontTable.xml"/><Relationship Id="rId421" Type="http://schemas.openxmlformats.org/officeDocument/2006/relationships/settings" Target="settings.xml"/><Relationship Id="rId4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50665</Words>
  <Characters>219339</Characters>
  <CharactersWithSpaces>266728</CharactersWithSpaces>
  <Paragraphs>3589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2026-08-27T08:34:21Z</dcterms:created>
  <dc:creator>ghaemiyeh.com</dc:creator>
  <dc:description/>
  <dc:language>en-US</dc:language>
  <cp:lastModifiedBy/>
  <dcterms:modified xsi:type="dcterms:W3CDTF">2026-08-27T12:04:34Z</dcterms:modified>
  <cp:revision>1</cp:revision>
  <dc:subject/>
  <dc:title>رائعه الخلق مقتل الشیخ الرئیس</dc:title>
</cp:coreProperties>
</file>

<file path=docProps/custom.xml><?xml version="1.0" encoding="utf-8"?>
<Properties xmlns="http://schemas.openxmlformats.org/officeDocument/2006/custom-properties" xmlns:vt="http://schemas.openxmlformats.org/officeDocument/2006/docPropsVTypes"/>
</file>