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روزگار</w:t>
      </w:r>
      <w:r>
        <w:rPr/>
        <w:t>19</w:t>
      </w:r>
      <w:r>
        <w:rPr>
          <w:rtl w:val="true"/>
        </w:rPr>
        <w:t xml:space="preserve"> </w:t>
      </w:r>
      <w:r>
        <w:rPr>
          <w:rtl w:val="true"/>
        </w:rPr>
        <w:t>خاطرات مستند سید هادی خسروشاهی درباره حزب خلق مسلمان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4111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04113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04115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404117_372815092">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404119_372815092">
            <w:r>
              <w:rPr>
                <w:webHidden/>
                <w:rStyle w:val="IndexLink"/>
                <w:rtl w:val="true"/>
              </w:rPr>
              <w:t>دربارة حزب خلق مسلمان</w:t>
            </w:r>
            <w:r>
              <w:rPr>
                <w:rStyle w:val="IndexLink"/>
                <w:rtl w:val="true"/>
              </w:rPr>
              <w:tab/>
            </w:r>
            <w:r>
              <w:rPr>
                <w:rStyle w:val="IndexLink"/>
              </w:rPr>
              <w:t>14</w:t>
            </w:r>
          </w:hyperlink>
        </w:p>
        <w:p>
          <w:pPr>
            <w:pStyle w:val="Contents3"/>
            <w:tabs>
              <w:tab w:val="clear" w:pos="8459"/>
              <w:tab w:val="right" w:pos="9026" w:leader="dot"/>
            </w:tabs>
            <w:rPr/>
          </w:pPr>
          <w:hyperlink w:anchor="__RefHeading___Toc4404121_37281509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404123_372815092">
            <w:r>
              <w:rPr>
                <w:webHidden/>
                <w:rStyle w:val="IndexLink"/>
                <w:rtl w:val="true"/>
              </w:rPr>
              <w:t>تلگراف حضرت آیت‌الله میلانی به آیت‌الله شریعتمداری</w:t>
            </w:r>
            <w:r>
              <w:rPr>
                <w:rStyle w:val="IndexLink"/>
                <w:rtl w:val="true"/>
              </w:rPr>
              <w:tab/>
            </w:r>
            <w:r>
              <w:rPr>
                <w:rStyle w:val="IndexLink"/>
              </w:rPr>
              <w:t>23</w:t>
            </w:r>
          </w:hyperlink>
        </w:p>
        <w:p>
          <w:pPr>
            <w:pStyle w:val="Contents3"/>
            <w:tabs>
              <w:tab w:val="clear" w:pos="8459"/>
              <w:tab w:val="right" w:pos="9026" w:leader="dot"/>
            </w:tabs>
            <w:rPr/>
          </w:pPr>
          <w:hyperlink w:anchor="__RefHeading___Toc4404125_372815092">
            <w:r>
              <w:rPr>
                <w:webHidden/>
                <w:rStyle w:val="IndexLink"/>
                <w:rtl w:val="true"/>
              </w:rPr>
              <w:t>جواب تلگراف از طرف آیت‌الله شریعتمداری</w:t>
            </w:r>
            <w:r>
              <w:rPr>
                <w:rStyle w:val="IndexLink"/>
                <w:rtl w:val="true"/>
              </w:rPr>
              <w:tab/>
            </w:r>
            <w:r>
              <w:rPr>
                <w:rStyle w:val="IndexLink"/>
              </w:rPr>
              <w:t>24</w:t>
            </w:r>
          </w:hyperlink>
        </w:p>
        <w:p>
          <w:pPr>
            <w:pStyle w:val="Contents3"/>
            <w:tabs>
              <w:tab w:val="clear" w:pos="8459"/>
              <w:tab w:val="right" w:pos="9026" w:leader="dot"/>
            </w:tabs>
            <w:rPr/>
          </w:pPr>
          <w:hyperlink w:anchor="__RefHeading___Toc4404127_372815092">
            <w:r>
              <w:rPr>
                <w:webHidden/>
                <w:rStyle w:val="IndexLink"/>
                <w:rtl w:val="true"/>
              </w:rPr>
              <w:t>متن تلگراف امام خمینی به آیت‌الله شریعتمداری</w:t>
            </w:r>
            <w:r>
              <w:rPr>
                <w:rStyle w:val="IndexLink"/>
                <w:rtl w:val="true"/>
              </w:rPr>
              <w:tab/>
            </w:r>
            <w:r>
              <w:rPr>
                <w:rStyle w:val="IndexLink"/>
              </w:rPr>
              <w:t>26</w:t>
            </w:r>
          </w:hyperlink>
        </w:p>
        <w:p>
          <w:pPr>
            <w:pStyle w:val="Contents3"/>
            <w:tabs>
              <w:tab w:val="clear" w:pos="8459"/>
              <w:tab w:val="right" w:pos="9026" w:leader="dot"/>
            </w:tabs>
            <w:rPr/>
          </w:pPr>
          <w:hyperlink w:anchor="__RefHeading___Toc4404129_372815092">
            <w:r>
              <w:rPr>
                <w:webHidden/>
                <w:rStyle w:val="IndexLink"/>
                <w:rtl w:val="true"/>
              </w:rPr>
              <w:t>متن جواب آیت‌الله آقای شریعتمداری به امام خمینی</w:t>
            </w:r>
            <w:r>
              <w:rPr>
                <w:rStyle w:val="IndexLink"/>
                <w:rtl w:val="true"/>
              </w:rPr>
              <w:tab/>
            </w:r>
            <w:r>
              <w:rPr>
                <w:rStyle w:val="IndexLink"/>
              </w:rPr>
              <w:t>26</w:t>
            </w:r>
          </w:hyperlink>
        </w:p>
        <w:p>
          <w:pPr>
            <w:pStyle w:val="Contents3"/>
            <w:tabs>
              <w:tab w:val="clear" w:pos="8459"/>
              <w:tab w:val="right" w:pos="9026" w:leader="dot"/>
            </w:tabs>
            <w:rPr/>
          </w:pPr>
          <w:hyperlink w:anchor="__RefHeading___Toc4404131_372815092">
            <w:r>
              <w:rPr>
                <w:webHidden/>
                <w:rStyle w:val="IndexLink"/>
                <w:rtl w:val="true"/>
              </w:rPr>
              <w:t>جوابیه آیت‌الله شریعتمداری به نامه هیأت مؤسس حزب جمهوری اسلامی خلق مسلمان</w:t>
            </w:r>
            <w:r>
              <w:rPr>
                <w:rStyle w:val="IndexLink"/>
                <w:rtl w:val="true"/>
              </w:rPr>
              <w:tab/>
            </w:r>
            <w:r>
              <w:rPr>
                <w:rStyle w:val="IndexLink"/>
              </w:rPr>
              <w:t>31</w:t>
            </w:r>
          </w:hyperlink>
        </w:p>
        <w:p>
          <w:pPr>
            <w:pStyle w:val="Contents3"/>
            <w:tabs>
              <w:tab w:val="clear" w:pos="8459"/>
              <w:tab w:val="right" w:pos="9026" w:leader="dot"/>
            </w:tabs>
            <w:rPr/>
          </w:pPr>
          <w:hyperlink w:anchor="__RefHeading___Toc4404133_372815092">
            <w:r>
              <w:rPr>
                <w:webHidden/>
                <w:rStyle w:val="IndexLink"/>
                <w:rtl w:val="true"/>
              </w:rPr>
              <w:t>مرام‌نامه حزب جمهوری اسلامی خلق مسلمان</w:t>
            </w:r>
            <w:r>
              <w:rPr>
                <w:rStyle w:val="IndexLink"/>
                <w:rtl w:val="true"/>
              </w:rPr>
              <w:tab/>
            </w:r>
            <w:r>
              <w:rPr>
                <w:rStyle w:val="IndexLink"/>
              </w:rPr>
              <w:t>35</w:t>
            </w:r>
          </w:hyperlink>
        </w:p>
        <w:p>
          <w:pPr>
            <w:pStyle w:val="Contents3"/>
            <w:tabs>
              <w:tab w:val="clear" w:pos="8459"/>
              <w:tab w:val="right" w:pos="9026" w:leader="dot"/>
            </w:tabs>
            <w:rPr/>
          </w:pPr>
          <w:hyperlink w:anchor="__RefHeading___Toc4404135_372815092">
            <w:r>
              <w:rPr>
                <w:webHidden/>
                <w:rStyle w:val="IndexLink"/>
                <w:rtl w:val="true"/>
              </w:rPr>
              <w:t>آغاز هجمه و جریان فتنه</w:t>
            </w:r>
            <w:r>
              <w:rPr>
                <w:rStyle w:val="IndexLink"/>
                <w:rtl w:val="true"/>
              </w:rPr>
              <w:tab/>
            </w:r>
            <w:r>
              <w:rPr>
                <w:rStyle w:val="IndexLink"/>
              </w:rPr>
              <w:t>40</w:t>
            </w:r>
          </w:hyperlink>
        </w:p>
        <w:p>
          <w:pPr>
            <w:pStyle w:val="Contents2"/>
            <w:tabs>
              <w:tab w:val="clear" w:pos="8743"/>
              <w:tab w:val="right" w:pos="9026" w:leader="dot"/>
            </w:tabs>
            <w:rPr/>
          </w:pPr>
          <w:hyperlink w:anchor="__RefHeading___Toc4404137_372815092">
            <w:r>
              <w:rPr>
                <w:webHidden/>
                <w:rStyle w:val="IndexLink"/>
                <w:rtl w:val="true"/>
              </w:rPr>
              <w:t>پیوست‌ها</w:t>
            </w:r>
            <w:r>
              <w:rPr>
                <w:rStyle w:val="IndexLink"/>
                <w:rtl w:val="true"/>
              </w:rPr>
              <w:tab/>
            </w:r>
            <w:r>
              <w:rPr>
                <w:rStyle w:val="IndexLink"/>
              </w:rPr>
              <w:t>80</w:t>
            </w:r>
          </w:hyperlink>
        </w:p>
        <w:p>
          <w:pPr>
            <w:pStyle w:val="Contents3"/>
            <w:tabs>
              <w:tab w:val="clear" w:pos="8459"/>
              <w:tab w:val="right" w:pos="9026" w:leader="dot"/>
            </w:tabs>
            <w:rPr/>
          </w:pPr>
          <w:hyperlink w:anchor="__RefHeading___Toc4404139_372815092">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4404141_372815092">
            <w:r>
              <w:rPr>
                <w:webHidden/>
                <w:rStyle w:val="IndexLink"/>
                <w:rtl w:val="true"/>
              </w:rPr>
              <w:t xml:space="preserve">پیوست </w:t>
            </w:r>
            <w:r>
              <w:rPr>
                <w:rStyle w:val="IndexLink"/>
              </w:rPr>
              <w:t>1</w:t>
            </w:r>
            <w:r>
              <w:rPr>
                <w:rStyle w:val="IndexLink"/>
                <w:rtl w:val="true"/>
              </w:rPr>
              <w:t xml:space="preserve"> : </w:t>
            </w:r>
            <w:r>
              <w:rPr>
                <w:rStyle w:val="IndexLink"/>
                <w:rtl w:val="true"/>
              </w:rPr>
              <w:t>استعفای دسته‌جمعی مؤسسین حزب خلق مسلمان</w:t>
            </w:r>
            <w:r>
              <w:rPr>
                <w:rStyle w:val="IndexLink"/>
                <w:rtl w:val="true"/>
              </w:rPr>
              <w:tab/>
            </w:r>
            <w:r>
              <w:rPr>
                <w:rStyle w:val="IndexLink"/>
              </w:rPr>
              <w:t>82</w:t>
            </w:r>
          </w:hyperlink>
        </w:p>
        <w:p>
          <w:pPr>
            <w:pStyle w:val="Contents3"/>
            <w:tabs>
              <w:tab w:val="clear" w:pos="8459"/>
              <w:tab w:val="right" w:pos="9026" w:leader="dot"/>
            </w:tabs>
            <w:rPr/>
          </w:pPr>
          <w:hyperlink w:anchor="__RefHeading___Toc4404143_372815092">
            <w:r>
              <w:rPr>
                <w:webHidden/>
                <w:rStyle w:val="IndexLink"/>
                <w:rtl w:val="true"/>
              </w:rPr>
              <w:t xml:space="preserve">پیوست </w:t>
            </w:r>
            <w:r>
              <w:rPr>
                <w:rStyle w:val="IndexLink"/>
              </w:rPr>
              <w:t>2</w:t>
            </w:r>
            <w:r>
              <w:rPr>
                <w:rStyle w:val="IndexLink"/>
                <w:rtl w:val="true"/>
              </w:rPr>
              <w:t xml:space="preserve"> : </w:t>
            </w:r>
            <w:r>
              <w:rPr>
                <w:rStyle w:val="IndexLink"/>
                <w:rtl w:val="true"/>
              </w:rPr>
              <w:t>متن استعفای حجت‌الاسلام گلسرخی از حزب خلق مسلمان</w:t>
            </w:r>
            <w:r>
              <w:rPr>
                <w:rStyle w:val="IndexLink"/>
                <w:rtl w:val="true"/>
              </w:rPr>
              <w:tab/>
            </w:r>
            <w:r>
              <w:rPr>
                <w:rStyle w:val="IndexLink"/>
              </w:rPr>
              <w:t>89</w:t>
            </w:r>
          </w:hyperlink>
        </w:p>
        <w:p>
          <w:pPr>
            <w:pStyle w:val="Contents3"/>
            <w:tabs>
              <w:tab w:val="clear" w:pos="8459"/>
              <w:tab w:val="right" w:pos="9026" w:leader="dot"/>
            </w:tabs>
            <w:rPr/>
          </w:pPr>
          <w:hyperlink w:anchor="__RefHeading___Toc4404145_372815092">
            <w:r>
              <w:rPr>
                <w:webHidden/>
                <w:rStyle w:val="IndexLink"/>
                <w:rtl w:val="true"/>
              </w:rPr>
              <w:t xml:space="preserve">پیوست </w:t>
            </w:r>
            <w:r>
              <w:rPr>
                <w:rStyle w:val="IndexLink"/>
              </w:rPr>
              <w:t>3</w:t>
            </w:r>
            <w:r>
              <w:rPr>
                <w:rStyle w:val="IndexLink"/>
                <w:rtl w:val="true"/>
              </w:rPr>
              <w:t xml:space="preserve"> : </w:t>
            </w:r>
            <w:r>
              <w:rPr>
                <w:rStyle w:val="IndexLink"/>
                <w:rtl w:val="true"/>
              </w:rPr>
              <w:t>پاسخ حجت‌الاسلام والمسلمین آقای خسروشاهی به حزب جمهوری خلق مسلمان</w:t>
            </w:r>
            <w:r>
              <w:rPr>
                <w:rStyle w:val="IndexLink"/>
                <w:rtl w:val="true"/>
              </w:rPr>
              <w:t xml:space="preserve">: </w:t>
            </w:r>
            <w:r>
              <w:rPr>
                <w:rStyle w:val="IndexLink"/>
                <w:rtl w:val="true"/>
              </w:rPr>
              <w:t>در صورت لزوم، افشاگری خواهم کرد</w:t>
            </w:r>
            <w:r>
              <w:rPr>
                <w:rStyle w:val="IndexLink"/>
                <w:rtl w:val="true"/>
              </w:rPr>
              <w:tab/>
            </w:r>
            <w:r>
              <w:rPr>
                <w:rStyle w:val="IndexLink"/>
              </w:rPr>
              <w:t>90</w:t>
            </w:r>
          </w:hyperlink>
        </w:p>
        <w:p>
          <w:pPr>
            <w:pStyle w:val="Contents3"/>
            <w:tabs>
              <w:tab w:val="clear" w:pos="8459"/>
              <w:tab w:val="right" w:pos="9026" w:leader="dot"/>
            </w:tabs>
            <w:rPr/>
          </w:pPr>
          <w:hyperlink w:anchor="__RefHeading___Toc4404147_372815092">
            <w:r>
              <w:rPr>
                <w:webHidden/>
                <w:rStyle w:val="IndexLink"/>
                <w:rtl w:val="true"/>
              </w:rPr>
              <w:t xml:space="preserve">پیوست </w:t>
            </w:r>
            <w:r>
              <w:rPr>
                <w:rStyle w:val="IndexLink"/>
              </w:rPr>
              <w:t>4</w:t>
            </w:r>
            <w:r>
              <w:rPr>
                <w:rStyle w:val="IndexLink"/>
                <w:rtl w:val="true"/>
              </w:rPr>
              <w:t xml:space="preserve"> : </w:t>
            </w:r>
            <w:r>
              <w:rPr>
                <w:rStyle w:val="IndexLink"/>
                <w:rtl w:val="true"/>
              </w:rPr>
              <w:t>درباره حزب خلق مسلمان</w:t>
            </w:r>
            <w:r>
              <w:rPr>
                <w:rStyle w:val="IndexLink"/>
                <w:rtl w:val="true"/>
              </w:rPr>
              <w:tab/>
            </w:r>
            <w:r>
              <w:rPr>
                <w:rStyle w:val="IndexLink"/>
              </w:rPr>
              <w:t>95</w:t>
            </w:r>
          </w:hyperlink>
        </w:p>
        <w:p>
          <w:pPr>
            <w:pStyle w:val="Contents3"/>
            <w:tabs>
              <w:tab w:val="clear" w:pos="8459"/>
              <w:tab w:val="right" w:pos="9026" w:leader="dot"/>
            </w:tabs>
            <w:rPr/>
          </w:pPr>
          <w:hyperlink w:anchor="__RefHeading___Toc4404149_372815092">
            <w:r>
              <w:rPr>
                <w:webHidden/>
                <w:rStyle w:val="IndexLink"/>
                <w:rtl w:val="true"/>
              </w:rPr>
              <w:t xml:space="preserve">پیوست </w:t>
            </w:r>
            <w:r>
              <w:rPr>
                <w:rStyle w:val="IndexLink"/>
              </w:rPr>
              <w:t>5</w:t>
            </w:r>
            <w:r>
              <w:rPr>
                <w:rStyle w:val="IndexLink"/>
                <w:rtl w:val="true"/>
              </w:rPr>
              <w:t xml:space="preserve"> : </w:t>
            </w:r>
            <w:r>
              <w:rPr>
                <w:rStyle w:val="IndexLink"/>
                <w:rtl w:val="true"/>
              </w:rPr>
              <w:t>ردّ اکاذیب</w:t>
            </w:r>
            <w:r>
              <w:rPr>
                <w:rStyle w:val="IndexLink"/>
                <w:rtl w:val="true"/>
              </w:rPr>
              <w:tab/>
            </w:r>
            <w:r>
              <w:rPr>
                <w:rStyle w:val="IndexLink"/>
              </w:rPr>
              <w:t>110</w:t>
            </w:r>
          </w:hyperlink>
        </w:p>
        <w:p>
          <w:pPr>
            <w:pStyle w:val="Contents2"/>
            <w:tabs>
              <w:tab w:val="clear" w:pos="8743"/>
              <w:tab w:val="right" w:pos="9026" w:leader="dot"/>
            </w:tabs>
            <w:rPr/>
          </w:pPr>
          <w:hyperlink w:anchor="__RefHeading___Toc4404151_372815092">
            <w:r>
              <w:rPr>
                <w:webHidden/>
                <w:rStyle w:val="IndexLink"/>
                <w:rtl w:val="true"/>
              </w:rPr>
              <w:t>فهرست‌ها و اسناد</w:t>
            </w:r>
            <w:r>
              <w:rPr>
                <w:rStyle w:val="IndexLink"/>
                <w:rtl w:val="true"/>
              </w:rPr>
              <w:tab/>
            </w:r>
            <w:r>
              <w:rPr>
                <w:rStyle w:val="IndexLink"/>
              </w:rPr>
              <w:t>144</w:t>
            </w:r>
          </w:hyperlink>
        </w:p>
        <w:p>
          <w:pPr>
            <w:pStyle w:val="Contents3"/>
            <w:tabs>
              <w:tab w:val="clear" w:pos="8459"/>
              <w:tab w:val="right" w:pos="9026" w:leader="dot"/>
            </w:tabs>
            <w:rPr/>
          </w:pPr>
          <w:hyperlink w:anchor="__RefHeading___Toc4404153_372815092">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4404155_372815092">
            <w:r>
              <w:rPr>
                <w:webHidden/>
                <w:rStyle w:val="IndexLink"/>
                <w:rtl w:val="true"/>
              </w:rPr>
              <w:t>فهرست اعلام</w:t>
            </w:r>
            <w:r>
              <w:rPr>
                <w:rStyle w:val="IndexLink"/>
                <w:rtl w:val="true"/>
              </w:rPr>
              <w:tab/>
            </w:r>
            <w:r>
              <w:rPr>
                <w:rStyle w:val="IndexLink"/>
              </w:rPr>
              <w:t>146</w:t>
            </w:r>
          </w:hyperlink>
        </w:p>
        <w:p>
          <w:pPr>
            <w:pStyle w:val="Contents3"/>
            <w:tabs>
              <w:tab w:val="clear" w:pos="8459"/>
              <w:tab w:val="right" w:pos="9026" w:leader="dot"/>
            </w:tabs>
            <w:rPr/>
          </w:pPr>
          <w:hyperlink w:anchor="__RefHeading___Toc4404157_372815092">
            <w:r>
              <w:rPr>
                <w:webHidden/>
                <w:rStyle w:val="IndexLink"/>
                <w:rtl w:val="true"/>
              </w:rPr>
              <w:t>فهرست اماکن</w:t>
            </w:r>
            <w:r>
              <w:rPr>
                <w:rStyle w:val="IndexLink"/>
                <w:rtl w:val="true"/>
              </w:rPr>
              <w:tab/>
            </w:r>
            <w:r>
              <w:rPr>
                <w:rStyle w:val="IndexLink"/>
              </w:rPr>
              <w:t>149</w:t>
            </w:r>
          </w:hyperlink>
        </w:p>
        <w:p>
          <w:pPr>
            <w:pStyle w:val="Contents3"/>
            <w:tabs>
              <w:tab w:val="clear" w:pos="8459"/>
              <w:tab w:val="right" w:pos="9026" w:leader="dot"/>
            </w:tabs>
            <w:rPr/>
          </w:pPr>
          <w:hyperlink w:anchor="__RefHeading___Toc4404159_372815092">
            <w:r>
              <w:rPr>
                <w:webHidden/>
                <w:rStyle w:val="IndexLink"/>
                <w:rtl w:val="true"/>
              </w:rPr>
              <w:t>فهرست کتب و نشریات</w:t>
            </w:r>
            <w:r>
              <w:rPr>
                <w:rStyle w:val="IndexLink"/>
                <w:rtl w:val="true"/>
              </w:rPr>
              <w:tab/>
            </w:r>
            <w:r>
              <w:rPr>
                <w:rStyle w:val="IndexLink"/>
              </w:rPr>
              <w:t>150</w:t>
            </w:r>
          </w:hyperlink>
        </w:p>
        <w:p>
          <w:pPr>
            <w:pStyle w:val="Contents3"/>
            <w:tabs>
              <w:tab w:val="clear" w:pos="8459"/>
              <w:tab w:val="right" w:pos="9026" w:leader="dot"/>
            </w:tabs>
            <w:rPr/>
          </w:pPr>
          <w:hyperlink w:anchor="__RefHeading___Toc4404161_372815092">
            <w:r>
              <w:rPr>
                <w:webHidden/>
                <w:rStyle w:val="IndexLink"/>
                <w:rtl w:val="true"/>
              </w:rPr>
              <w:t>تصاویر و اسناد</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85_79396"/>
      <w:bookmarkStart w:id="1" w:name="pg7185_79396"/>
      <w:bookmarkEnd w:id="1"/>
    </w:p>
    <w:p>
      <w:pPr>
        <w:pStyle w:val="Heading2"/>
        <w:numPr>
          <w:ilvl w:val="1"/>
          <w:numId w:val="1"/>
        </w:numPr>
        <w:rPr/>
      </w:pPr>
      <w:bookmarkStart w:id="2" w:name="pg7185_79396"/>
      <w:bookmarkStart w:id="3" w:name="__RefHeading___Toc440411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مستند سید‌هادی خسروشاهی درباره حزب خلق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سید‌هادی خسروشاهی ؛ به کوشش سید محمود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مصاحبه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 اسلامی خلق مسلمان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جمهوری اسلامی خلق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History -- Islamic Revolution, 1979</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 محمود،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955/083092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4312205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4113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حدیث نیک و بد روزگار نوشته خواهد 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را قلم و دفتر و دیوانی است </w:t>
      </w:r>
    </w:p>
    <w:p>
      <w:pPr>
        <w:pStyle w:val="BookText"/>
        <w:rPr/>
      </w:pPr>
      <w:r>
        <w:rPr>
          <w:rFonts w:ascii="IRNazanin" w:hAnsi="IRNazanin" w:eastAsia="IRNazanin"/>
          <w:color w:val="111111"/>
          <w:sz w:val="28"/>
          <w:sz w:val="28"/>
          <w:szCs w:val="28"/>
          <w:rtl w:val="true"/>
          <w:lang w:bidi="fa-IR"/>
        </w:rPr>
        <w:t>حدیث روزگار</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خاطرات مستند</w:t>
      </w:r>
    </w:p>
    <w:p>
      <w:pPr>
        <w:pStyle w:val="BookText"/>
        <w:rPr/>
      </w:pP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خلق مسلمان </w:t>
      </w:r>
      <w:bookmarkStart w:id="7" w:name="pg7185_79404"/>
    </w:p>
    <w:p>
      <w:pPr>
        <w:pStyle w:val="Heading2"/>
        <w:numPr>
          <w:ilvl w:val="1"/>
          <w:numId w:val="1"/>
        </w:numPr>
        <w:rPr/>
      </w:pPr>
      <w:bookmarkStart w:id="8" w:name="__RefHeading___Toc4404115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درباره حزب خلق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تلگراف حضرت آیت‌الله میلانی به آیت‌الله شریعتمداری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جواب تلگراف از طرف آیت‌الله شریعتمداری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متن تلگراف امام خمینی به آیت‌الله شریعتمداری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متن جواب آیت‌الله آقای شریعتمداری به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جوابیه آیت‌الله شریعتمداری به نامه هیأت مؤسس حزب جمهوری اسلامی خلق مسلمان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مرام‌نامه حزب جمهوری اسلامی خلق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آغاز هجمه و جریان فتنه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پیوست‌ها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دسته جمعی مؤسسین حزب خلق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استعفای حجت‌الاسلام گلسرخی از حزب خلق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حجت‌الاسلام والمسلمین آقای خسروشاهی به حزب جمهوری خلق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حزب خلق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اکاذیب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فهرست‌ها و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0" w:name="pg7185_79409"/>
    </w:p>
    <w:p>
      <w:pPr>
        <w:pStyle w:val="Heading2"/>
        <w:numPr>
          <w:ilvl w:val="1"/>
          <w:numId w:val="1"/>
        </w:numPr>
        <w:rPr/>
      </w:pPr>
      <w:bookmarkStart w:id="11" w:name="__RefHeading___Toc4404117_372815092"/>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احزاب و سازمان‌های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بود که پس از پیروزی انقلاب اسلامی، با هدف تحکیم پایه‌های نظام اسلامی و جلب و جذب جوانان و افرادی که می‌خواستند در این راستا گام بردارند،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و برنامه حزب،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پس از تصویب نهایی شورای مرکزی حزب، چاپ و منتشر گردید که مورد استقبال و توجه مردم مسلمان ایران و محافل سیاسی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مؤسسین نخستین حزب، اغلب شخصیت‌های فرهیخته و شناخته شده‌ای بودند که علاوه بر سوابق مبارزاتی، همیشه در زمینه‌های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سیاسی فعال بوده و در همین رابطه، بارها دستگیر و زندانی و یا تبعید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اصلی مؤسسین ده نفر بودند که اسامی آنها چنین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صدرالدین بلاغی، سید غلامرضا سعیدی، شیخ غلامرضا گلسرخی، سید هادی خسروشاهی، حاج کریم انصارین، هاشم شبستری زاده، محمد فیروزآبادی، دکتر علمیه، موسی شیخ زادگان و حسن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بعدها، افراد و شخصیت‌های محترم دیگری به حزب ملحق شدند که آنها،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مؤسسین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محسوب نمی‌شدند، بلکه به عنوان عضوی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مرکزی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شرایط سیاسی خاص پس از پیروزی انقلاب و برای جلوگیری از هرگونه تفرقه و کار خارج از چارچوب قانون، به پیشنهاد آیت‌الله شریعتمداری، اینجانب همراه مرحوم شیخ غلامرضا گلسرخی،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خمینی رسیدیم و موضوع تأسیس حزب را با ایشان در میان گذاشتیم که پس از استماع آراء و نظرات ایشان، و واگذاری امر به خود ما از طرف معظم له و انجام 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می‌دهیم، تشکیل حزب خلق مسلمان به طور رسمی اعلام شد و حزب علاوه بر تهران، در شهرستان‌ها هم شعباتی دائر کرد و به فعالیت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 ماه پس از آغاز فعالیت‌ها، انحرافات خاصی توسط بعضی از عناصر نفوذی و مشکوک که اصولاً عضو حزب هم نبودند، توسط یکی از عناصر وابسته به حزب، به وجود آمد که 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گسترده داشت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همه سعی و تلاش ما، متأسفانه سرانجام چپ‌نمایی کودکانه و همکاری غیرمعقول و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سکولار و چپ 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تصویب هیأت مؤسسین، و عدم استماع نصیحت‌ها و تذکرهای هیأت مؤسسین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و همین امر موجب گردید که تقریباً همۀ اعضای اصلی و شناخته شده حزب، به طور دسته </w:t>
      </w:r>
    </w:p>
    <w:p>
      <w:pPr>
        <w:pStyle w:val="BookText"/>
        <w:rPr/>
      </w:pPr>
      <w:r>
        <w:rPr>
          <w:rFonts w:ascii="IRNazanin" w:hAnsi="IRNazanin" w:eastAsia="IRNazanin"/>
          <w:color w:val="111111"/>
          <w:sz w:val="28"/>
          <w:sz w:val="28"/>
          <w:szCs w:val="28"/>
          <w:rtl w:val="true"/>
          <w:lang w:bidi="fa-IR"/>
        </w:rPr>
        <w:t>جمعی استعفا دهند و انحلال حزب که تنها توسط هیأت مؤسسین قابل اجرا بود، توسط اینجانب اعلام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مجموعه چند مصاحبه و یادداشت اینجانب درباره این حوادث و در واقع چگونگی پیدایش و انحلال حزب خلق مسلمان است که نخست در مطبوعات تهران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نیمه خرداد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دوماهنامه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شهریور و مهر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در پاسخ ویژه‌نامه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 منتشر شده‌اند که اکنون پس از ویرایش و تکمیل، همراه با چند عکس و سند، تقدیم علاقمندان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آنکه توفیق تکمیل کتاب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پیدایش و انحلال 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و مدارک تاریخی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نصیب گردد و با نشر آن، حقایق بسیاری بر عموم مردم مسلمان ایران و علاقمندان به تاریخ احزاب سیاسی،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هرگونه نقد منطقی و نظریه اصلاحی و یادداشت تکمیلی را با کمال میل پذیراییم و از تذکار نکات مفید و قابل تصحیح، در تکمیل و تنظیم و چاپ کتاب اصلی، استقبال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185_79417"/>
      <w:bookmarkStart w:id="14" w:name="pg7185_79417"/>
      <w:bookmarkEnd w:id="14"/>
    </w:p>
    <w:p>
      <w:pPr>
        <w:pStyle w:val="Heading2"/>
        <w:numPr>
          <w:ilvl w:val="1"/>
          <w:numId w:val="1"/>
        </w:numPr>
        <w:rPr/>
      </w:pPr>
      <w:bookmarkStart w:id="15" w:name="pg7185_79417"/>
      <w:bookmarkStart w:id="16" w:name="__RefHeading___Toc4404119_372815092"/>
      <w:bookmarkStart w:id="17" w:name="_Toc5"/>
      <w:bookmarkEnd w:id="15"/>
      <w:bookmarkEnd w:id="16"/>
      <w:r>
        <w:rPr>
          <w:rtl w:val="true"/>
        </w:rPr>
        <w:t>دربارة حزب خلق مسلمان</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404121_372815092"/>
      <w:bookmarkStart w:id="19" w:name="_Toc6"/>
      <w:bookmarkEnd w:id="18"/>
      <w:r>
        <w:rPr>
          <w:rtl w:val="true"/>
        </w:rPr>
        <w:t>اشاره</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حجت‌الاسلام والمسلمین استاد سید هادی خسروشاهی از فراز و فرودهای حزب خلق مسلمان به دلایل مختلف دارای وثاقت و برای پژوهندگان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ارتباط نزدیك راوی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شریعتمداری و ثانیاً نقش پُررنگ او در تأسیس حزب و نیز فرآیند انحلال آن موجب گشته است كه استاد خسروشاهی از منظری نزدیك، به این رویداد بنگرند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روزنامه جوان، یادمان بیست و یکمین سالگرد ارتحال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نیمه خرداد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آشنایی امام خمینی با آیت‌الله شریعتمداری و نوع ارتباطشان در مقطع تحصیلی چگونه بود؟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نخستین شما را باید علمای معاصر دوره تحصیلی آقایان پاسخ دهند و من در اینجا فقط می‌توانم اشاره كوتاهی از قول برادرم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اخوی بزرگوار اینجانب، مرحوم آیت‌الله آقا سید احمد خسروشاهی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شاگردان ممتاز مرحوم آیت‌الله المؤسس حاج شیخ عبدالکریم حائری یزدی و همدوره و همدرس آقایان و سپس از مراجع صاحب رساله آذربایجان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روح‌الله خمینی در مدرسه دارالشفاء با آقای سید صادق لواسانی هم‌حجره بود و من هم در كنار اتاق آنان حجره‌ای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مواظبت به نماز اول وقت و عبادات و ملتزم به درس و بحث بود؛ یعنی در واقع شب و روز ایشان با درس و بحث و انجام فرائض و مستحبات می‌گذشت و من ندیدم كه ایشان وقتی را تلف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ایشان اهل مزاح و شوخی در حدّ معقول و مشروع هم بود، ولی از شوخی‌های آزاردهنده دیگران و یا هجو بی‌معنی افراد به </w:t>
      </w:r>
    </w:p>
    <w:p>
      <w:pPr>
        <w:pStyle w:val="BookText"/>
        <w:rPr/>
      </w:pPr>
      <w:r>
        <w:rPr>
          <w:rFonts w:ascii="IRNazanin" w:hAnsi="IRNazanin" w:eastAsia="IRNazanin"/>
          <w:color w:val="111111"/>
          <w:sz w:val="28"/>
          <w:sz w:val="28"/>
          <w:szCs w:val="28"/>
          <w:rtl w:val="true"/>
          <w:lang w:bidi="fa-IR"/>
        </w:rPr>
        <w:t>شدت احتراز داشت و حتی در نشست‌هایی كه این قبیل شوخی‌ها مطرح می‌شد، اصولاً شركت نمی‌كرد و اگر به طور اتفاقی در جلسه‌ای غیبت از کسی می‌شد، ایشان بلافاصله جلسه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خمینی از شاگردان مبرز حاج شیخ عبدالكریم بود و در حوزه قم به علم و فضل معروف و مشارٌ بالبنان بود و البته در آن زمان، یعنی دوره فشار و اختناق رضاخانی، مجموع طلاب حوزه علمیه قم شاید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نمی‌رسید و در واقع همه، همدیگر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دیگر از فضلای آن دوران و از تلامذه برجسته حاج شیخ هم، آقای سید کاظم شریعتمداری بود كه در قم به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میركاظم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با توجه به محدود بودن مناطق حوزوی و شركت همه فضلا در درس حاج شیخ، به‌طور طبیعی آشنایی‌ها و دوستی‌ها زود آغاز می‌شد و چون دور از تعلقات دنیوی و مادی بود، استمرار می‌یافت، به همین دلیل هم همه طلاب با هم رفیق و دوست صمیمی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روح‌الله خمینی و آقا میركاظم تبریزی هم از این قاعده كلی حوزوی مستثنی نبودند و علاوه بر رفاقت و شركت در نماز جماعت مدرسه فیضیه، گاهی هم در نشست‌های دوستانه چند نفره، درباره مسائل مطرح شده در درس حاج شیخ، گفت‌وگو می‌كردند،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اختناق گذشت و آقا سید كاظم به تبریز مراجعت نمود و </w:t>
      </w:r>
    </w:p>
    <w:p>
      <w:pPr>
        <w:pStyle w:val="BookText"/>
        <w:rPr/>
      </w:pPr>
      <w:r>
        <w:rPr>
          <w:rFonts w:ascii="IRNazanin" w:hAnsi="IRNazanin" w:eastAsia="IRNazanin"/>
          <w:color w:val="111111"/>
          <w:sz w:val="28"/>
          <w:sz w:val="28"/>
          <w:szCs w:val="28"/>
          <w:rtl w:val="true"/>
          <w:lang w:bidi="fa-IR"/>
        </w:rPr>
        <w:t>آقا سید روح‌الله در قم ماند و در همه زمینه‌ها، به‌ویژه فلسفه و عرفان صاحب مقاماتی شد و معروف به داشتن مراحل سیر و سلوك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روابط دوستانه و حسنة آنها، مانند بقیه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از شنیده‌های من از مرحوم اخوی، درباره سوابق روابط امام خمینی با آیت‌الله شریعتمداری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هماهنگی دیدگاه‌های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شریعتمداری در آغاز و ادامه نهضت چگونه بود؟ و چرا بعدها افتراقاتی پیش آمد؟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هماهنگی قبلی و علل افتراق بعدی، باید بگویم كه به‌رغم همكاری عملی و هماهنگی مطلوب در موضع‌گیری‌ها در آغاز نهضت، اصولاً امام خمینی و آیت‌الله شریعتمداری از لحاظ فكری و مشی سیاسی، در یك مسیر و یك خط نبودند؛ یعنی در برخورد با مسائل سیاسی و یا اقدامات دولت، هر كدام عقیده و مشرب خاص خود را داشتند و به اصطلاح امروزی‌ها می‌توان گفت كه هم در تاكتیك و هم در استراتژی، با هم اختلاف نظر داشتند؛ اما با این حال می‌بینیم كه در آغاز امر، در جلسات مشترك و ویژه بزرگان حوزه و امضای اعلامیه‌های نخستین علمای قم، هر دو شركت داشتند و اعلامیه‌هایی كه مشتركاً امضاء و منتشر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مراجع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شاهدی روشن بر این همكاری است و در مرحله‌ای دیگر و پس از تخریب مدرسه فیضیه توسط دژخیمان رژیم، امام خمینی و آیت‌الله شریعتمداری </w:t>
      </w:r>
    </w:p>
    <w:p>
      <w:pPr>
        <w:pStyle w:val="BookText"/>
        <w:rPr/>
      </w:pPr>
      <w:r>
        <w:rPr>
          <w:rFonts w:ascii="IRNazanin" w:hAnsi="IRNazanin" w:eastAsia="IRNazanin"/>
          <w:color w:val="111111"/>
          <w:sz w:val="28"/>
          <w:sz w:val="28"/>
          <w:szCs w:val="28"/>
          <w:rtl w:val="true"/>
          <w:lang w:bidi="fa-IR"/>
        </w:rPr>
        <w:t>بودند كه حسابی مشترك در بانك باز كردند تا پس از جمع‌آوری كمك‌های مردمی، به بازسازی مدرسه فیضیه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اطلاعیه‌ای كه در این باره و در محرم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 به قرار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تقاضای جمعی متدینین از حضرت آیت‌الله العظمی خمینی و حضرت آیت‌الله العظمی شریعتمداری؛</w:t>
      </w:r>
    </w:p>
    <w:p>
      <w:pPr>
        <w:pStyle w:val="BookText"/>
        <w:rPr/>
      </w:pPr>
      <w:r>
        <w:rPr>
          <w:rFonts w:ascii="IRNazanin" w:hAnsi="IRNazanin" w:eastAsia="IRNazanin"/>
          <w:color w:val="111111"/>
          <w:sz w:val="28"/>
          <w:sz w:val="28"/>
          <w:szCs w:val="28"/>
          <w:rtl w:val="true"/>
          <w:lang w:bidi="fa-IR"/>
        </w:rPr>
        <w:t xml:space="preserve">برای تجدید بنای مدرسه فیضیه قم حسابی به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بانك صادرات شعبه قم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خیّر می‌توانند در تمام شعب بانك مذكور در سرتاسر كشور در این امر مهم شركت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رسید بانك را برای آیات عظام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تعاون و همکاری، در ایام عادی هم مراوده و رفت و آمد بین آقایان برقرار بود، ولی طبق روش امام، این دیدارها نوعاً با ضیافت و ناهار و شام همراه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و انتقال آیت‌الله خمینی به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شریعتمداری، برخلاف بعضی توهمات، آنچه را كه در توان داشت برای نجات جان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به‌طور جدی در معرض خطر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اعلامیه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و اعلامیه‌های دیگر و سفر به تهران و دعوت از علمای بلاد برای حضور در مركز تا اعلام کتبی و علنی و تثبیت رسمی مرجعیت امام، همراه با بعضی دیگر از اعاظم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مراحل بعدی، مثلاً پس از تبعید امام به تركیه باز آیت‌الله </w:t>
      </w:r>
    </w:p>
    <w:p>
      <w:pPr>
        <w:pStyle w:val="BookText"/>
        <w:rPr/>
      </w:pPr>
      <w:r>
        <w:rPr>
          <w:rFonts w:ascii="IRNazanin" w:hAnsi="IRNazanin" w:eastAsia="IRNazanin"/>
          <w:color w:val="111111"/>
          <w:sz w:val="28"/>
          <w:sz w:val="28"/>
          <w:szCs w:val="28"/>
          <w:rtl w:val="true"/>
          <w:lang w:bidi="fa-IR"/>
        </w:rPr>
        <w:t>شریعتمداری علاوه بر تلگراف اعلام پشتیبانی كه در پاسخ آیت‌الله میلانی فرستاد، به خود ایشان هم تلگراف كرد و پس از مدتی، هیأتی را برای روشن شدن وضع زندگی امام به بورسای تركیه فرستاد و در مراحل پس از انتقال امام به نجف اشرف هم، باز مكاتبه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هم در مورد هجمه به منزل آیت‌الله شریعتمداری توسط مزدوران رژیم و کشته شدن یکی از طلاب، از نجف اشرف، تلگراف همدردی فرستاد و ایشان هم پاسخ داد كه متن تلگراف آیت‌الله شریعتمداری به تركیه و آیت الله میلانی و سپس تلگراف‌های متبادل بین قم و آنكارا و نجف به قرار زیر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آنكارا</w:t>
      </w:r>
    </w:p>
    <w:p>
      <w:pPr>
        <w:pStyle w:val="BookText"/>
        <w:rPr/>
      </w:pPr>
      <w:r>
        <w:rPr>
          <w:rFonts w:ascii="IRNazanin" w:hAnsi="IRNazanin" w:eastAsia="IRNazanin"/>
          <w:color w:val="111111"/>
          <w:sz w:val="28"/>
          <w:sz w:val="28"/>
          <w:szCs w:val="28"/>
          <w:rtl w:val="true"/>
          <w:lang w:bidi="fa-IR"/>
        </w:rPr>
        <w:t xml:space="preserve">حضرت مستطاب آیت الله آقای حاج آقا روح‌الله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ابلاغ سلام و تحیّات، حادثه ناگوار فاجعه تبعید جنابعالی موجب تأسف و تأثر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خواستارم كه عن‌قریب وسائل مراجعت جنابعالی را به حوزه علمیه قم فراهم فرماید و نگرانی عمومی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تا حدود قدرت و امكان مشغول اقدامات بوده و كوتاهی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علیكم و رحمة الله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كاظم شریعتمداری</w:t>
      </w:r>
      <w:r>
        <w:rPr>
          <w:rFonts w:eastAsia="IRNazanin" w:cs="IRNazanin"/>
          <w:color w:val="111111"/>
          <w:sz w:val="28"/>
          <w:szCs w:val="28"/>
          <w:rtl w:val="true"/>
          <w:lang w:bidi="fa-IR"/>
        </w:rPr>
        <w:t xml:space="preserve">» </w:t>
      </w:r>
      <w:bookmarkStart w:id="20" w:name="pg7185_79434"/>
    </w:p>
    <w:p>
      <w:pPr>
        <w:pStyle w:val="Heading3"/>
        <w:numPr>
          <w:ilvl w:val="2"/>
          <w:numId w:val="1"/>
        </w:numPr>
        <w:rPr/>
      </w:pPr>
      <w:bookmarkStart w:id="21" w:name="__RefHeading___Toc4404123_372815092"/>
      <w:bookmarkStart w:id="22" w:name="_Toc7"/>
      <w:bookmarkEnd w:id="20"/>
      <w:bookmarkEnd w:id="21"/>
      <w:r>
        <w:rPr>
          <w:rtl w:val="true"/>
        </w:rPr>
        <w:t>تلگراف حضرت آیت‌الله میلانی به آیت‌الله شریعتمداری</w:t>
      </w:r>
      <w:bookmarkEnd w:id="22"/>
    </w:p>
    <w:p>
      <w:pPr>
        <w:pStyle w:val="BookText"/>
        <w:rPr/>
      </w:pPr>
      <w:r>
        <w:rPr>
          <w:rFonts w:ascii="IRNazanin" w:hAnsi="IRNazanin" w:eastAsia="IRNazanin"/>
          <w:color w:val="111111"/>
          <w:sz w:val="28"/>
          <w:sz w:val="28"/>
          <w:szCs w:val="28"/>
          <w:rtl w:val="true"/>
          <w:lang w:bidi="fa-IR"/>
        </w:rPr>
        <w:t>قم، حضرت آیت‌الله آقای 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خبر بسیار ناگواری رسید كه حضرت آقای آیت‌الله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خارج از كشور تبعید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معظم‌له كه یكی از مراجع تقلید هستند و مصونیت قانونی دارند و از شخصیت‌های بزرگ اسلامی می‌باشند، تهمت‌های ناروایی می‌زنند و بی‌احترامی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این‌گونه امور بدانند ایشان تنها نیستند، بلكه لسان ناطق همه مجامع روحانی و دینی هستند و گفته ایشان، كلام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از تصمیمات خود مستحضرم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احدیت در پناه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مزاحمت از حضرت معظم‌له را مسئلت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محمد‌هادی الحسینی المیلانی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قبض </w:t>
      </w:r>
      <w:r>
        <w:rPr>
          <w:rFonts w:eastAsia="IRNazanin" w:cs="IRNazanin"/>
          <w:color w:val="111111"/>
          <w:sz w:val="28"/>
          <w:szCs w:val="28"/>
          <w:lang w:bidi="fa-IR"/>
        </w:rPr>
        <w:t>443909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bookmarkStart w:id="23" w:name="pg7185_79437"/>
    </w:p>
    <w:p>
      <w:pPr>
        <w:pStyle w:val="Heading3"/>
        <w:numPr>
          <w:ilvl w:val="2"/>
          <w:numId w:val="1"/>
        </w:numPr>
        <w:rPr/>
      </w:pPr>
      <w:bookmarkStart w:id="24" w:name="__RefHeading___Toc4404125_372815092"/>
      <w:bookmarkStart w:id="25" w:name="_Toc8"/>
      <w:bookmarkEnd w:id="23"/>
      <w:bookmarkEnd w:id="24"/>
      <w:r>
        <w:rPr>
          <w:rtl w:val="true"/>
        </w:rPr>
        <w:t>جواب تلگراف از طرف آیت‌الله شریعتمداری</w:t>
      </w:r>
      <w:bookmarkEnd w:id="25"/>
    </w:p>
    <w:p>
      <w:pPr>
        <w:pStyle w:val="BookText"/>
        <w:rPr/>
      </w:pPr>
      <w:r>
        <w:rPr>
          <w:rFonts w:ascii="IRNazanin" w:hAnsi="IRNazanin" w:eastAsia="IRNazanin"/>
          <w:color w:val="111111"/>
          <w:sz w:val="28"/>
          <w:sz w:val="28"/>
          <w:szCs w:val="28"/>
          <w:rtl w:val="true"/>
          <w:lang w:bidi="fa-IR"/>
        </w:rPr>
        <w:t>مشهد مقدس، حضرت مستطاب آیت‌الله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ابلاغ سلام و تحیات، رونوشت تلگراف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 زیارت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مندرجه در تلگراف شریف، صحیح و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تبعید حضرت آیت‌الله خمینی به خارج از كشور، موجب تأثر و تأسف شدید است و حقیر و مسلمانان با بی‌صبری در انتظار رفع مزاحمت و مراجعت معظم‌له به حوزه علمیه قم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ظالمانه و مطالب بی‌اساس و ناروایی كه در پاره‌ای از مجلات و جراید مفسد و خائن، یا از طرف بعضی از اشخاص مُغرض و معلوم‌الحال، به ساحت ایشان و یا جامعه روحانیت نسبت داده شده است، مایه كمال تأسف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ملت رشید و مسلمان و مردمان باایمان ایران قضاوت صحیح نموده و حق را از باطل تشخیص خواهند داد و 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عموماً این‌گونه قلم‌های مسموم و ورق‌پاره‌های آلوده را شناخته و به خوبی می‌دانند كه روحانیت شیعه و مراجع عالیقدر آن، همواره مدافع دین مبین اسلام و حامی و حافظ استقلال مملكت و خواهان سعادت و </w:t>
      </w:r>
    </w:p>
    <w:p>
      <w:pPr>
        <w:pStyle w:val="BookText"/>
        <w:rPr/>
      </w:pPr>
      <w:r>
        <w:rPr>
          <w:rFonts w:ascii="IRNazanin" w:hAnsi="IRNazanin" w:eastAsia="IRNazanin"/>
          <w:color w:val="111111"/>
          <w:sz w:val="28"/>
          <w:sz w:val="28"/>
          <w:szCs w:val="28"/>
          <w:rtl w:val="true"/>
          <w:lang w:bidi="fa-IR"/>
        </w:rPr>
        <w:t>سربلندی مردم این آب و خاك بوده و از هر نوع اجنبی‌پرستی نفرت دارند و در مواقع خطر این حقیقت را ثابت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خواستاریم كه علمای اسلام را در پناه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فرموده و اسلام و مسلمین را مظفر و منصور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علیكم و رحمة الله</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كاظم شریعتمداری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26" w:name="pg7185_79440"/>
    </w:p>
    <w:p>
      <w:pPr>
        <w:pStyle w:val="Heading3"/>
        <w:numPr>
          <w:ilvl w:val="2"/>
          <w:numId w:val="1"/>
        </w:numPr>
        <w:rPr/>
      </w:pPr>
      <w:bookmarkStart w:id="27" w:name="__RefHeading___Toc4404127_372815092"/>
      <w:bookmarkStart w:id="28" w:name="_Toc9"/>
      <w:bookmarkEnd w:id="26"/>
      <w:bookmarkEnd w:id="27"/>
      <w:r>
        <w:rPr>
          <w:rtl w:val="true"/>
        </w:rPr>
        <w:t>متن تلگراف امام خمینی به آیت‌الله شریعتمداری</w:t>
      </w:r>
      <w:bookmarkEnd w:id="28"/>
    </w:p>
    <w:p>
      <w:pPr>
        <w:pStyle w:val="BookText"/>
        <w:rPr/>
      </w:pPr>
      <w:r>
        <w:rPr>
          <w:rFonts w:ascii="Amiri" w:hAnsi="Amiri" w:eastAsia="Amiri" w:cs="Amiri"/>
          <w:color w:val="111111"/>
          <w:sz w:val="28"/>
          <w:sz w:val="28"/>
          <w:szCs w:val="28"/>
          <w:rtl w:val="true"/>
          <w:lang w:bidi="ar-SA"/>
        </w:rPr>
        <w:t xml:space="preserve">قم از نجف، ش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اشرار عمال اجانب به منزل جنابعالی و قتل نفوس محترمه در محضر شما موجب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 ایادی اشرار و اجانب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سلامتی خودتان مطلعم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علیكم</w:t>
      </w:r>
    </w:p>
    <w:p>
      <w:pPr>
        <w:pStyle w:val="BookText"/>
        <w:rPr/>
      </w:pPr>
      <w:r>
        <w:rPr>
          <w:rFonts w:ascii="IRNazanin" w:hAnsi="IRNazanin" w:eastAsia="IRNazanin"/>
          <w:color w:val="111111"/>
          <w:sz w:val="28"/>
          <w:sz w:val="28"/>
          <w:szCs w:val="28"/>
          <w:rtl w:val="true"/>
          <w:lang w:bidi="fa-IR"/>
        </w:rPr>
        <w:t>روح‌الله موسوی خمینی</w:t>
      </w:r>
    </w:p>
    <w:p>
      <w:pPr>
        <w:pStyle w:val="Heading3"/>
        <w:numPr>
          <w:ilvl w:val="2"/>
          <w:numId w:val="1"/>
        </w:numPr>
        <w:rPr/>
      </w:pPr>
      <w:bookmarkStart w:id="29" w:name="__RefHeading___Toc4404129_372815092"/>
      <w:bookmarkStart w:id="30" w:name="_Toc10"/>
      <w:bookmarkEnd w:id="29"/>
      <w:r>
        <w:rPr>
          <w:rtl w:val="true"/>
        </w:rPr>
        <w:t>متن جواب آیت‌الله آقای شریعتمداری به امام خمینی</w:t>
      </w:r>
      <w:bookmarkEnd w:id="30"/>
    </w:p>
    <w:p>
      <w:pPr>
        <w:pStyle w:val="BookText"/>
        <w:rPr/>
      </w:pPr>
      <w:r>
        <w:rPr>
          <w:rFonts w:ascii="IRNazanin" w:hAnsi="IRNazanin" w:eastAsia="IRNazanin"/>
          <w:color w:val="111111"/>
          <w:sz w:val="28"/>
          <w:sz w:val="28"/>
          <w:szCs w:val="28"/>
          <w:rtl w:val="true"/>
          <w:lang w:bidi="fa-IR"/>
        </w:rPr>
        <w:t>نجف از قم</w:t>
      </w:r>
    </w:p>
    <w:p>
      <w:pPr>
        <w:pStyle w:val="BookText"/>
        <w:rPr/>
      </w:pPr>
      <w:r>
        <w:rPr>
          <w:rFonts w:ascii="IRNazanin" w:hAnsi="IRNazanin" w:eastAsia="IRNazanin"/>
          <w:color w:val="111111"/>
          <w:sz w:val="28"/>
          <w:sz w:val="28"/>
          <w:szCs w:val="28"/>
          <w:rtl w:val="true"/>
          <w:lang w:bidi="fa-IR"/>
        </w:rPr>
        <w:t>حضرت آیت‌الله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ابلاغ سلام، تلگراف عالی واصل و موجب تشكر و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اخیر منزل اینجانب به قراری است كه مستحضر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كسالتی داشتم كه تا حدودی تخفیف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علیكم و رحمة الله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كاظم شریعتمداری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سوابق دوستانه، پس چرا وضع برگشت؟</w:t>
      </w:r>
    </w:p>
    <w:p>
      <w:pPr>
        <w:pStyle w:val="BookText"/>
        <w:rPr/>
      </w:pPr>
      <w:r>
        <w:rPr>
          <w:rFonts w:ascii="IRNazanin" w:hAnsi="IRNazanin" w:eastAsia="IRNazanin"/>
          <w:color w:val="111111"/>
          <w:sz w:val="28"/>
          <w:sz w:val="28"/>
          <w:szCs w:val="28"/>
          <w:rtl w:val="true"/>
          <w:lang w:bidi="fa-IR"/>
        </w:rPr>
        <w:t xml:space="preserve">اصولاً با توجه به اختلاف بینش‌ها در امور كه باید گفت ریشه‌ای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آیت‌الله شریعتمداری تا یقین به پیروزی انقلاب پیدا نكرد، همچنان هوادار قانون اساسی مشروطه و خواستار اجرای آن بود و امام به‌رغم استناد به قانون اساسی در سخنرانی‌ها یا بعضی اعلامیه‌ها، یك‌بار در مسجد اعظم، پس از مراجعت از تهران، به صراحت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استناد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والقانون؟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با قانون اساسی چه كار داریم؟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بود كه در مراحل بعدی، آیت‌الله شریعتمداری، مرحوم مهندس بازرگان و فرزند خود، آقای سید حسن شریعتمداری، را همراه بعضی از رجال،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امام راضی بشود كه شاه طبق قانون اساسی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در پاسخ گفته بودند كه اگر این فرصت از دست برود و شاه بر اوضاع مسلط گردد، بدتر از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بازرگان وقتی از پاریس برگشت و من از نتیجه دیدار و مذاكره سؤال كردم،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یك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شاه 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متأسفانه این روابط حسنه پس از پیروزی انقلاب به جای این كه مستحكم‌تر شود، به علت دخالت افراد نفوذی و مشكوك در قم، تهران و آذربایجان به سردی گرایید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كوتاه به عملكرد افراد منسوب به حزب خلق مسلمان که از </w:t>
      </w:r>
    </w:p>
    <w:p>
      <w:pPr>
        <w:pStyle w:val="BookText"/>
        <w:rPr/>
      </w:pPr>
      <w:r>
        <w:rPr>
          <w:rFonts w:ascii="IRNazanin" w:hAnsi="IRNazanin" w:eastAsia="IRNazanin"/>
          <w:color w:val="111111"/>
          <w:sz w:val="28"/>
          <w:sz w:val="28"/>
          <w:szCs w:val="28"/>
          <w:rtl w:val="true"/>
          <w:lang w:bidi="fa-IR"/>
        </w:rPr>
        <w:t xml:space="preserve">طرف مؤسسین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بود، علت‌العلل حوادث بعدی را بر یك ناظر آگاه و منصف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در مورد دارالتبلیغ اسلامی چه بود؟</w:t>
      </w:r>
    </w:p>
    <w:p>
      <w:pPr>
        <w:pStyle w:val="BookText"/>
        <w:rPr/>
      </w:pPr>
      <w:r>
        <w:rPr>
          <w:rFonts w:ascii="IRNazanin" w:hAnsi="IRNazanin" w:eastAsia="IRNazanin"/>
          <w:color w:val="111111"/>
          <w:sz w:val="28"/>
          <w:sz w:val="28"/>
          <w:szCs w:val="28"/>
          <w:rtl w:val="true"/>
          <w:lang w:bidi="fa-IR"/>
        </w:rPr>
        <w:t>امام نخست نظر مخالفی نداشتند و می‌گفتند مدرسه‌ای است كه ساخته می‌شود، مانند بقیه مدارسی كه آقایان مراجع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به‌تدریج نظر ایشان برگشت و دیگر خوش‌بینی سابق را نداشتند و نگران بودند كه مبادا دولت در آن دخالت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داشت به مرحله‌ای به شدت بحرانی می‌رسید كه بنده نامه‌ای به آیت‌الله میلانی در مشهد نوشتم و از ایشان درخواست كردم كه مدتی به قم تشریف بیاورند تا بلكه با همکاری و همفکری معظم‌له، این موضوع حل شود و فیصله یابد؛ چون اگر اختلاف ادامه پیدا كند، طلاب حوزه، اعم از ترك و فارس با هم برخورد خواهند داشت و رژیم سوءاستفاده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آیت‌الله میلانی پاسخ نامه مرا دادند و نوشتند كه شاید آمدنشان موجب تشدید اختلاف گردد و بهتر است كه آقایان فضلای قم خود فكری بكنند، بلكه موضوع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متأسفانه متن نامه خود را ندارم، ولی پاسخ آیت‌الله میلانی را دارم كه به‌طور شفاف موضوع فوق را مطرح كرده‌اند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معلوم شد كه آیت‌الله میلانی این موضوع و درخواست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طلاب و فضلای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مرحوم استاد علامه سید محمدحسین طباطبایی در میان گذاشته و خواسته بودند كه تحقیق </w:t>
      </w:r>
    </w:p>
    <w:p>
      <w:pPr>
        <w:pStyle w:val="BookText"/>
        <w:rPr/>
      </w:pPr>
      <w:r>
        <w:rPr>
          <w:rFonts w:ascii="IRNazanin" w:hAnsi="IRNazanin" w:eastAsia="IRNazanin"/>
          <w:color w:val="111111"/>
          <w:sz w:val="28"/>
          <w:sz w:val="28"/>
          <w:szCs w:val="28"/>
          <w:rtl w:val="true"/>
          <w:lang w:bidi="fa-IR"/>
        </w:rPr>
        <w:t xml:space="preserve">كنند و ببینند كه آیا آمدنشان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است یا نه؟ و مرحوم استاد علامه در پاسخ خود، ضمن تحسین اصل موضوع و ضرورت حفظ بی‌طرفی و اقامت در منزلی مستقل و غیره، به نكته‌ای اشاره كرده‌اند كه حقیقت مطلب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متن دستخط علامه طباطبایی به آیت‌الله میلانی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درباره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که به نظر من، هم عین حقیقت و هم یك قضاوت شرعی و منطقی و واقعی از انسان وارسته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علامه طباطبایی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آیت‌الله شریعتمداری در تأسیس حزب خلق مسلمان چه بود؟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شریعتمداری به عنوان یك مرجع تقلید، تمایل داشت كه از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نشود، ولی چون اعضای اصلی هیأت مؤسس از هواداران ایشان بودند، به‌رغم اختلاف فكری درباره بعضی از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مورد حوادث و شخصیت‌های دوران نهضت ملی شدن صنعت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تأسیس حزبی در راستای اهداف و ارزش‌های انقلاب اسلامی ایران، وحدت‌نظر پیدا كردند و این بود كه ایشان هم اصل موضوع را تأیید نمودند و آنگاه و پس از چندین جلسه مشورتی، اساسنامه‌ای كه توسط دوستان تنظیم شده بود، با مقدمه‌ای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اینجانب تهیه شد و به تصویب رسید، همراه نامه‌ای كه متن آن را باز من از طرف هیأت </w:t>
      </w:r>
    </w:p>
    <w:p>
      <w:pPr>
        <w:pStyle w:val="BookText"/>
        <w:rPr/>
      </w:pPr>
      <w:r>
        <w:rPr>
          <w:rFonts w:ascii="IRNazanin" w:hAnsi="IRNazanin" w:eastAsia="IRNazanin"/>
          <w:color w:val="111111"/>
          <w:sz w:val="28"/>
          <w:sz w:val="28"/>
          <w:szCs w:val="28"/>
          <w:rtl w:val="true"/>
          <w:lang w:bidi="fa-IR"/>
        </w:rPr>
        <w:t>مؤسس نوشته بودم، به محضر آیت‌الله شریعتمداری ارائه شد و آن متن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مقدس زعیم عالیقدر حضرت مستطاب</w:t>
      </w:r>
    </w:p>
    <w:p>
      <w:pPr>
        <w:pStyle w:val="BookText"/>
        <w:rPr/>
      </w:pPr>
      <w:r>
        <w:rPr>
          <w:rFonts w:ascii="IRNazanin" w:hAnsi="IRNazanin" w:eastAsia="IRNazanin"/>
          <w:color w:val="111111"/>
          <w:sz w:val="28"/>
          <w:sz w:val="28"/>
          <w:szCs w:val="28"/>
          <w:rtl w:val="true"/>
          <w:lang w:bidi="fa-IR"/>
        </w:rPr>
        <w:t>آیت‌الله العظمی 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و تحیت فراوان به عرض عالی می‌رساند، به‌طوری كه خاطر شریف مستحضر است در زمان دیكتاتوری فاسد سلطنتی هیچ گونه امكان فعالیت اجتماعی و سیاسی به‌طور دسته‌جمعی و علنی وجود نداشت و خفقان و اختناق بر همه جا و همه كس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بحمدالله در اثر مبارزات و مجاهدات ملت مسلمان ایران، رژیم منحوس سرنگون گردیده، عناصر فرصت‌طلب با سوء استفاده از آزادی اسلامی، دستجاتی را تحت عناوین مختلف تشكیل داده، جوانان را به ایدئولوژی‌های ضد اسلامی دعوت می‌كنند؛ لذا تنی چند از افرادی كه در طول دوران استبداد و خفقان رژیم منحوس پهلوی در اثر مبارزات مردانه خود، بارها به زندان رفته و گرفتار زندان و تبعید شده و انواع و اقسام شكنجه‌های روحی و جسمی بر آنها وارد آمده و همواره جلوی زبان و قلمشان گرفته شده است، تصمیم گرفته‌اند در كنار سایر احزاب و جمعیت‌های موجود اسلامی، جمعیتی را با مرام‌نامه پیوست تشكیل دهند و به كار ارشاد جوانان و تأیید كامل نهضت و جمهوری اسلامی و آگاهی دادن به مردم مسلمان، بپردازند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ممكن است تصور شود در جامعه اسلامی وجود یك </w:t>
      </w:r>
      <w:bookmarkStart w:id="31" w:name="pg7185_79450"/>
    </w:p>
    <w:p>
      <w:pPr>
        <w:pStyle w:val="BookText"/>
        <w:rPr/>
      </w:pPr>
      <w:bookmarkEnd w:id="31"/>
      <w:r>
        <w:rPr>
          <w:rFonts w:ascii="IRNazanin" w:hAnsi="IRNazanin" w:eastAsia="IRNazanin"/>
          <w:color w:val="111111"/>
          <w:sz w:val="28"/>
          <w:sz w:val="28"/>
          <w:szCs w:val="28"/>
          <w:rtl w:val="true"/>
          <w:lang w:bidi="fa-IR"/>
        </w:rPr>
        <w:t>حزب یا سازمان كافی است، از محضر مقدس آن پیشوای عظیم‌الشأن استدعا می‌شود نظر مباركتان را در این خصوص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تأییدات عالی را از خداوند متعال مسئلت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هیأت مؤسس حزب جمهوری اسلامی خلق مسلمان ایران</w:t>
      </w:r>
      <w:r>
        <w:rPr>
          <w:rFonts w:eastAsia="IRNazanin" w:cs="IRNazanin"/>
          <w:color w:val="111111"/>
          <w:sz w:val="28"/>
          <w:szCs w:val="28"/>
          <w:rtl w:val="true"/>
          <w:lang w:bidi="fa-IR"/>
        </w:rPr>
        <w:t>»</w:t>
      </w:r>
    </w:p>
    <w:p>
      <w:pPr>
        <w:pStyle w:val="Heading3"/>
        <w:numPr>
          <w:ilvl w:val="2"/>
          <w:numId w:val="1"/>
        </w:numPr>
        <w:rPr/>
      </w:pPr>
      <w:bookmarkStart w:id="32" w:name="__RefHeading___Toc4404131_372815092"/>
      <w:bookmarkStart w:id="33" w:name="_Toc11"/>
      <w:bookmarkEnd w:id="32"/>
      <w:r>
        <w:rPr>
          <w:rtl w:val="true"/>
        </w:rPr>
        <w:t>جوابیه آیت‌الله شریعتمداری به نامه هیأت مؤسس حزب جمهوری اسلامی خلق مسلمان</w:t>
      </w:r>
      <w:bookmarkEnd w:id="33"/>
    </w:p>
    <w:p>
      <w:pPr>
        <w:pStyle w:val="BookText"/>
        <w:rPr/>
      </w:pPr>
      <w:r>
        <w:rPr>
          <w:rFonts w:ascii="IRNazanin" w:hAnsi="IRNazanin" w:eastAsia="IRNazanin"/>
          <w:color w:val="111111"/>
          <w:sz w:val="28"/>
          <w:sz w:val="28"/>
          <w:szCs w:val="28"/>
          <w:rtl w:val="true"/>
          <w:lang w:bidi="fa-IR"/>
        </w:rPr>
        <w:t>باسمه‌تعالی</w:t>
      </w:r>
    </w:p>
    <w:p>
      <w:pPr>
        <w:pStyle w:val="BookText"/>
        <w:rPr/>
      </w:pPr>
      <w:r>
        <w:rPr>
          <w:rFonts w:ascii="IRNazanin" w:hAnsi="IRNazanin" w:eastAsia="IRNazanin"/>
          <w:color w:val="111111"/>
          <w:sz w:val="28"/>
          <w:sz w:val="28"/>
          <w:szCs w:val="28"/>
          <w:rtl w:val="true"/>
          <w:lang w:bidi="fa-IR"/>
        </w:rPr>
        <w:t>با توجه به دستورات اسلامی در مورد آزادی‌های فردی و اجتماعی در یك جامعه اسلامی، جای هیچ‌گونه تردیدی نیست كه افراد مسلمان فعال و مؤمن نیز می‌توانند با استفاده از فرصت‌هایی كه جمهوری اسلامی ایران در اختیار همگان قرار می‌دهد، با تشكل به فعالیت‌های خود ادامه دهند و در این راه با احزاب و گروه‌های اسلامی دیگر نیز همكاری و همفكری كامل و نزدیك داشته باشند كه هدف همه آنها خدمت به اسلام و مسلمین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تأسیس حزب اسلامی به وسیله آقایان، به نام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خلق مسلمان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مرام‌نامه ارسالی، مورد تأیید كامل اینجانب می‌باشد و عضویت در آن حزب و سایر احزاب </w:t>
      </w:r>
    </w:p>
    <w:p>
      <w:pPr>
        <w:pStyle w:val="BookText"/>
        <w:rPr/>
      </w:pPr>
      <w:r>
        <w:rPr>
          <w:rFonts w:ascii="IRNazanin" w:hAnsi="IRNazanin" w:eastAsia="IRNazanin"/>
          <w:color w:val="111111"/>
          <w:sz w:val="28"/>
          <w:sz w:val="28"/>
          <w:szCs w:val="28"/>
          <w:rtl w:val="true"/>
          <w:lang w:bidi="fa-IR"/>
        </w:rPr>
        <w:t>اسلامی كه زیر نظر جامعه روحانیت فعالیت دارند، نه تنها بلامانع، بلكه یك وظیفه اسلامی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 همه احزاب اسلامی را در راه برقراری جمهوری اسلامی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كاظم شریعتمداری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كردید كه مرام‌نامه حزب را شما نوشتید، مگر كارهای حزب شورایی نبود؟ و متن آن چگونه بود؟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مرام‌نامه و مقدمه آن را من نوشتم، كه نخست در جلسه هیأت مؤسسین خوانده شد و تصویب گردید و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در جلسات شورای هیأت مؤسسین مطرح و به تصویب رسیده بود،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مرام‌نامه و خود مرام‌نامه،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تكمیل‌كننده محتوای كتاب ترجمه‌ای من درباره خواست اسلام‌گرایان، از قول شهید سید قطب بود، و قبل از انقلاب ده‌ها بار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 اهداف اصلی حزب را بیان داشته‌ام و همان‌طور كه در آن ملاحظه می‌نمایید، این اهداف، كاملاً در راستای تحقق اهداف اصلی و نخستین انقلاب اسلامی ایران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ما چه می‌خواهیم؟</w:t>
      </w:r>
    </w:p>
    <w:p>
      <w:pPr>
        <w:pStyle w:val="BookText"/>
        <w:rPr/>
      </w:pPr>
      <w:r>
        <w:rPr>
          <w:rFonts w:ascii="IRNazanin" w:hAnsi="IRNazanin" w:eastAsia="IRNazanin"/>
          <w:color w:val="111111"/>
          <w:sz w:val="28"/>
          <w:sz w:val="28"/>
          <w:szCs w:val="28"/>
          <w:rtl w:val="true"/>
          <w:lang w:bidi="fa-IR"/>
        </w:rPr>
        <w:t>مبارزه بی‌امان و خستگی‌ناپذیر خلق مسلمان ایران، به رهبری مرجعیت شیعه، علیه نظام طاغوتی و استعمار، در میان دریایی از آتش و خون، سرانجام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انقلابی مسلمانان ایران كه جهان با ناباوری به پیروزی آن می‌نگریست، معجزه عصر ما را تحقق بخشید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صفیر گلوله‌ها و توپ‌ها و تانك‌ها و مسلسل‌ها، غلبه یافت و دنیا شاهد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اما این پیروزی، تازه آغاز راه است و تحكیم پایه‌های این انقلاب و تداوم آن، بی‌تردید نیازمند سازماندهی و تشكیلات اساسی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تجربه‌های گذشته نهضت اسلامی در ایران و همه جهان اسلام، به‌ویژه از دوران سید جمال‌الدین اسدآبادی تا به امروز، به‌خوبی نشان داده است كه عامل اصلی شكست نهضت‌های مسلمانان، همواره فقدان تشكیلات، سازماندهی و رهبری جمعی بوده است؛ بنابراین، به وجود آوردن تشكیلاتی كه متناسب با روح انقلاب اسلامی معاصر ایران باشد، برای همه كسانی كه احساس مسئولیت می‌كردند و می‌كنند، یك وظیفه عینی بوده و هست و ما به نوبه خود و در كنار دیگر احزاب اسلامی برادر، به انجام این رسالت تاریخی و وظیفه عینی برخاستیم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 اسلامی خلق مسلمان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افراد و گروه‌هایی را كه می‌توانیم جذب كنیم و سازمان دهیم، گرد هم </w:t>
      </w:r>
    </w:p>
    <w:p>
      <w:pPr>
        <w:pStyle w:val="BookText"/>
        <w:rPr/>
      </w:pPr>
      <w:r>
        <w:rPr>
          <w:rFonts w:ascii="IRNazanin" w:hAnsi="IRNazanin" w:eastAsia="IRNazanin"/>
          <w:color w:val="111111"/>
          <w:sz w:val="28"/>
          <w:sz w:val="28"/>
          <w:szCs w:val="28"/>
          <w:rtl w:val="true"/>
          <w:lang w:bidi="fa-IR"/>
        </w:rPr>
        <w:t>آوریم و در زیر پرچم رهبری مرجعیت، در راه تداوم انقلاب اسلامی و پاسداری از ثمرات خون شهیدان راه حق، آنها را به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كه بدون تشكیلات صحیح نمی‌توان افراد را سازمان داد، كارها را به‌طور كامل رهبری كرد، انقلاب را تداوم بخشید، ضدانقلاب را سركوب نمود، مملكت را آباد ساخت، به وظیفه الهی نشر ایدئولوژی اسلامی در سطح جهانی قیام كرد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لمس همه این واقعیت‌ها،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 اسلامی خلق مسلمان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می‌گذارد و به‌رغم همه كارشكنی‌های عناصر ارتجاع و امپریالیسم، به راه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اساسنامه حزب، پس از تكمیل، برای آگاهی عموم، همراه مرام‌نامه، منتشر می‌گردد و انتظار ما آن است كه همه رزمندگان راستین راه حق و عدالت، در این نبرد حیاتی، با همكاری و همفكری همه جانبه، یا با انتقاد منطقی و سازنده، ما را یاری دهند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راه با التزام كامل به اصول اسلامی و همكاری همه جانبه با همه نیروهای مبارز مسلمان و همه گروه‌های اصیل اسلامی، در راه برقراری نظام عدل توحیدی و تكمیل پایه‌های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كوشید و برای پیروزی كامل و واقعی، هر گونه توطئه‌ای را علیه انقلاب اسلامی ایران افشا و سركوب خواهیم ساخت و با تمام نیرو، در راه سازندگی كشور، هر اقدام مثبتی را ارج خواهیم نهاد و به یاری آن خواهیم شتافت</w:t>
      </w:r>
      <w:r>
        <w:rPr>
          <w:rFonts w:eastAsia="IRNazanin" w:cs="IRNazanin"/>
          <w:color w:val="111111"/>
          <w:sz w:val="28"/>
          <w:szCs w:val="28"/>
          <w:rtl w:val="true"/>
          <w:lang w:bidi="fa-IR"/>
        </w:rPr>
        <w:t xml:space="preserve">. </w:t>
      </w:r>
      <w:bookmarkStart w:id="34" w:name="pg7185_79458"/>
    </w:p>
    <w:p>
      <w:pPr>
        <w:pStyle w:val="BookText"/>
        <w:rPr/>
      </w:pPr>
      <w:bookmarkEnd w:id="34"/>
      <w:r>
        <w:rPr>
          <w:rFonts w:ascii="IRNazanin" w:hAnsi="IRNazanin" w:eastAsia="IRNazanin"/>
          <w:color w:val="111111"/>
          <w:sz w:val="28"/>
          <w:sz w:val="28"/>
          <w:szCs w:val="28"/>
          <w:rtl w:val="true"/>
          <w:lang w:bidi="fa-IR"/>
        </w:rPr>
        <w:t xml:space="preserve">در این مسیر، تنها پشتیبان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یقین داریم كه پیروزی نهایی از آن كسانی است كه در راه حق گام نهاده‌اند، چرا كه این یك وعده الهی است و وعده الهی، هرگز تخلّف‌پذیر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وَيثَبِّتْ أَقْدَامَكُمْ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مؤسس حزب جمهوری اسلامی خلق مسلمان ایران</w:t>
      </w:r>
    </w:p>
    <w:p>
      <w:pPr>
        <w:pStyle w:val="BookText"/>
        <w:rPr/>
      </w:pPr>
      <w:r>
        <w:rPr>
          <w:rFonts w:ascii="IRNazanin" w:hAnsi="IRNazanin" w:eastAsia="IRNazanin"/>
          <w:color w:val="111111"/>
          <w:sz w:val="28"/>
          <w:sz w:val="28"/>
          <w:szCs w:val="28"/>
          <w:rtl w:val="true"/>
          <w:lang w:bidi="fa-IR"/>
        </w:rPr>
        <w:t>و متن اصلی مرام‌نامه چنین بود</w:t>
      </w:r>
      <w:r>
        <w:rPr>
          <w:rFonts w:eastAsia="IRNazanin" w:cs="IRNazanin"/>
          <w:color w:val="111111"/>
          <w:sz w:val="28"/>
          <w:szCs w:val="28"/>
          <w:rtl w:val="true"/>
          <w:lang w:bidi="fa-IR"/>
        </w:rPr>
        <w:t>:</w:t>
      </w:r>
    </w:p>
    <w:p>
      <w:pPr>
        <w:pStyle w:val="Heading3"/>
        <w:numPr>
          <w:ilvl w:val="2"/>
          <w:numId w:val="1"/>
        </w:numPr>
        <w:rPr/>
      </w:pPr>
      <w:bookmarkStart w:id="35" w:name="__RefHeading___Toc4404133_372815092"/>
      <w:bookmarkStart w:id="36" w:name="_Toc12"/>
      <w:bookmarkEnd w:id="35"/>
      <w:r>
        <w:rPr>
          <w:rtl w:val="true"/>
        </w:rPr>
        <w:t>مرام‌نامه حزب جمهوری اسلامی خلق مسلمان</w:t>
      </w:r>
      <w:bookmarkEnd w:id="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استعانت از خدای بزرگ و به امید همكاری و همفكری همه برادران و خواهران مسلمان در سراسر ایران و در راه ساختن جامعه‌ای توحیدی، جمهوری اسلامی، بنیادی نوین و نظامی متناسب به زمان، به حكم مسئولیت تاریخی و اسلامی كه طبق دستور قرآن به عهده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جَعَلْنَاكُمْ أُمَّةً وَسَطًا لِتَكُونُوا شُهَدَاءَ عَلَى النَّاسِ وَيكُونَ الرَّسُولُ عَلَيكُمْ شَهِيدًا</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و غرب جهان از آن خداست و این چنین شما را امتی در متن زمان قرار دادیم تا برای خلق سرمشق باشید و پیامبر برای شما سرمشق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الهام از فرمان الهی كه فتوای محتوم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يغَيرُ مَا بِقَوْمٍ حَتَّى يغَيرُوا </w:t>
      </w:r>
    </w:p>
    <w:p>
      <w:pPr>
        <w:pStyle w:val="BookText"/>
        <w:rPr/>
      </w:pPr>
      <w:r>
        <w:rPr>
          <w:rFonts w:ascii="Amiri" w:hAnsi="Amiri" w:eastAsia="Amiri" w:cs="Amiri"/>
          <w:color w:val="111111"/>
          <w:sz w:val="28"/>
          <w:sz w:val="28"/>
          <w:szCs w:val="28"/>
          <w:rtl w:val="true"/>
          <w:lang w:bidi="ar-SA"/>
        </w:rPr>
        <w:t>مَا بِأَنْفُسِهِمْ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وضع هیچ ملتی را دگرگون نمی‌سازد، مگر آنكه خود را دگرگون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مرام‌نامه حزب برای ابد باید مطابق ایدئولوژی اسلامی بماند و هیچ قدرتی حق ندارد روح اسلامی مرام‌نامه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مؤسس، این حق را برای ابد از خود و همه افراد دیگر سلب كرده و اجتماع مسلمین چنین افرادی را كه در این خیال باشند، كیفر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دگرگونی همه جانبه در بنیادهای نظام فاسد سابق،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 اسلامی خلق مسلمان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مرام‌نامه كلی زیر،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حقوق اساسی همه مردم ایران، با استقرار جمهوری اسلامی، حكومت عدل خدا بر مردم، به دست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ترویج اصول اسلامی در همه زمینه‌های اخلاقی، اجتماعی، اقتصادی، سیاسی، به خاطر آگاهی هرچه بیشتر خلق مسلمان ایران و در راه تحقق خودسازی انقلابی و پی‌ریزی جامعه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كامل همه آثار شوم و میراث‌های ننگین ناشی از نظام طاغوتی شاهنشاهی و نابودی تمام پدیده‌های استبدادی و برقراری آزادی‌های فردی و اجتماعی، بیان و قلم، مطابق موازین اسلامی؛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پاك‌سازی اساسی و بدون وقفه همه بنیادهای فاسد اداری و دولتی سابق و جایگزین ساختن بنیادهای استوار خلقی و اسلامی؛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قطعی و فوری نظام اقتصادی سرمایه‌داری فاسد ضداسلامی وابسته به بیگانه و احیاء و اجرای كامل اصول اقتصادی اسلامی در همه زمینه‌ها كه تنها با تأمین استقلال اقتصادی، ایجاد نظام صحیح مالی، بازرگانی، كشاورزی، صنعتی و غیره امكان‌پذیر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محو كامل هرگونه آثار فقر و محرومیت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ناشی از استثمار انسان از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جاع فقیر الّا بما متّع به 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تضمین ارزش كار و نفی هر نوع سودپرستی نامشروع، اولویت ویژه‌ای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اساسی سیستم آموزشی كشور و نفی مطلق هر نوع وابستگی فرهنگی غلط به غرب یا شرق، منهای بهره‌مندی از تجربیات سالم و سازنده دنیای امروز، با اجرای اصول آموزش و پرورش اسلامی و حفظ ویژگی‌های منطقه‌ای و ملی، همگام با ریشه‌كن كردن بی‌سوادی در سراسر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همه نهادهای فاسد فرهنگ استعماری موجود و همه ریشه‌های فسادپروری كه در مؤسسات علمی و هنری كشور رخنه كرده است، باید نابود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ارتشی مجاهد، مستقل، مؤمن كه وظیفه آن دفاع از میهن و منافع خلق مسلمان ایران باشد، بدون هیچ‌گونه وابستگی ارگانیك با غرب یا شرق و همگام و هم‌پیمان ساختن آن با نیروهای رزمنده مسلمان كه با داشتن وظایف متعدد، در كل، فقط برای حفظ مرز و بوم ایران و مقابله با هر نوع تجاوزی خواهند جنگید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ساختن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اساسی‌ترین اصول اسلامی است، به موازات تشكیل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برای تداوم انقلاب اسلامی ایران یك ضرورت حیاتی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همه امكانات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نظام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آمار، بررسی نیازها، ارزیابی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همه نیروهای انسانی كشور، با رعایت تقوا، تخصص و صلاحیت توأم با مبارزه انقلابی با بیكاری، فساد، تن‌پروری و دیگر پدیده‌های نظام فاسد اسلامی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نقطه‌نظر سیاست خارجی احترام متقابل نسبت به همه كشورهای دوست، حفظ استقلال كامل اقتصادی و سیاسی، عدم تعهد در قبال غرب یا شرق، همكاری همه جانبه با كشورهای برادر با توجه به اصل برادری جهانی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انترناسیونالیسم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تأیید و یاری بی‌قید و شرط همه خلق‌های مستضعف جهان كه در راه احقاق حق خود به نبردی نابرابر برخاسته‌اند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در راه خدا و آن گروه از مردان و زنان و </w:t>
      </w:r>
    </w:p>
    <w:p>
      <w:pPr>
        <w:pStyle w:val="BookText"/>
        <w:rPr/>
      </w:pPr>
      <w:r>
        <w:rPr>
          <w:rFonts w:ascii="IRNazanin" w:hAnsi="IRNazanin" w:eastAsia="IRNazanin"/>
          <w:color w:val="111111"/>
          <w:sz w:val="28"/>
          <w:sz w:val="28"/>
          <w:szCs w:val="28"/>
          <w:rtl w:val="true"/>
          <w:lang w:bidi="fa-IR"/>
        </w:rPr>
        <w:t>کودکان مستضعف نمی‌جنگید كه می‌گویند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سرزمین ستم‌پیشگان رهایی بخش و از جانب خود برای ما سرپرست و یاوری قرار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هیأت مؤسس حزب جمهوری اسلامی خلق مسلمان ایران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حزب با این اساسنامه و مرام‌نامه، فعالیت خود را آغاز كرد و ضمن استقرار دفتر مركزی آن در خیابان كارگر، میدان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باغ‌شاه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عسجدی، جلسات هیأت مؤسس و كمیته مركزی با حضور اكثریت، به‌طور مرتب تشكیل می‌گردید و راجع به مسائلی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روزنامه ارگان، عضوگیری رسمی، كادرسازی، تفكیك امور، افتتاح واحدها و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حزب در شهرستان‌ها، كه درخواست آن به‌طور مرتب و گسترده‌ای به دفتر حزب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كیفیت همكاری و تعامل با احزاب و سازمان‌های اسلام‌گرا كه تعداد آن بر</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سازمان و گروه بالغ می‌گردید و اتخاذ موضعی مشخص در برابر سازمان‌ها و احزاب چپ و لائیك و ملی‌گرایی كه از همان آغاز خواستار 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و خود را صاحب و فاتح انقلاب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مشورت و تصمیم‌گیری می‌شد</w:t>
      </w:r>
      <w:r>
        <w:rPr>
          <w:rFonts w:eastAsia="IRNazanin" w:cs="IRNazanin"/>
          <w:color w:val="111111"/>
          <w:sz w:val="28"/>
          <w:szCs w:val="28"/>
          <w:rtl w:val="true"/>
          <w:lang w:bidi="fa-IR"/>
        </w:rPr>
        <w:t xml:space="preserve">. </w:t>
      </w:r>
      <w:bookmarkStart w:id="37" w:name="pg7185_79468"/>
    </w:p>
    <w:p>
      <w:pPr>
        <w:pStyle w:val="Heading3"/>
        <w:numPr>
          <w:ilvl w:val="2"/>
          <w:numId w:val="1"/>
        </w:numPr>
        <w:rPr/>
      </w:pPr>
      <w:bookmarkStart w:id="38" w:name="__RefHeading___Toc4404135_372815092"/>
      <w:bookmarkStart w:id="39" w:name="_Toc13"/>
      <w:bookmarkEnd w:id="37"/>
      <w:bookmarkEnd w:id="38"/>
      <w:r>
        <w:rPr>
          <w:rtl w:val="true"/>
        </w:rPr>
        <w:t>آغاز هجمه و جریان فتنه</w:t>
      </w:r>
      <w:bookmarkEnd w:id="39"/>
    </w:p>
    <w:p>
      <w:pPr>
        <w:pStyle w:val="BookText"/>
        <w:rPr/>
      </w:pPr>
      <w:r>
        <w:rPr>
          <w:rFonts w:ascii="IRNazanin" w:hAnsi="IRNazanin" w:eastAsia="IRNazanin"/>
          <w:color w:val="111111"/>
          <w:sz w:val="28"/>
          <w:sz w:val="28"/>
          <w:szCs w:val="28"/>
          <w:rtl w:val="true"/>
          <w:lang w:bidi="fa-IR"/>
        </w:rPr>
        <w:t>در اوج بحران و گسترش فعالیت‌های حزبی، ناگهان شخصی به نام آقای شیخ صادق خلخالی با نوشتن مقاله‌ای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بهانه‌ها را از دست خائنان باید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روزنامه اطلاعات مورخ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حمله به تأسیس حزب جدیدی به نام خلق مسلمان كه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صلاح و مصلحت رهبران و جامعه اسلامی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مستطاب آیت‌الله العظمی شریعتمداری كه كاملاً حُسن نیت دارند، خواستند كه بهانه‌ای به دست خائنان و ایادی و اوباش رژیم سابق داده نشود تا زیر پرچم حزب خلق مسلمان به سینه‌زنی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حمله بی‌موقع و یا حساب‌شده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نفرت و انزجار مردم ساده و مسلمانی گردید كه با حُسن‌نیت به دنبال حزب اسلامی جدید، قصد فعالیت در راستای اهداف نظام اسلامی داشتند و با تصور اینكه هدف نویسنده مقاله، ایجاد نظامی تك‌صدا و خفه‌كردن دیگران است و یا مقاله نوعی اهانت به آیت‌الله شریعتمداری است، به پا خاستند و تظاهرات و راه‌پیمایی‌های اعتراض‌آمیز همه جا را فرا گرفت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همزمان با راه‌پیمایی‌های بزرگ در تبریز و به عنوان پشتیبانی از آیت‌الله شریعتمداری و حزب خلق مسلمان، ناگهان در یك اقدام كاملاً مشكوك در پشت بام منزل آیت‌الله شریعتمداری در قم، نگهبانی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شلیك گلوله‌ای كشته شد كه موجب </w:t>
      </w:r>
    </w:p>
    <w:p>
      <w:pPr>
        <w:pStyle w:val="BookText"/>
        <w:rPr/>
      </w:pPr>
      <w:r>
        <w:rPr>
          <w:rFonts w:ascii="IRNazanin" w:hAnsi="IRNazanin" w:eastAsia="IRNazanin"/>
          <w:color w:val="111111"/>
          <w:sz w:val="28"/>
          <w:sz w:val="28"/>
          <w:szCs w:val="28"/>
          <w:rtl w:val="true"/>
          <w:lang w:bidi="fa-IR"/>
        </w:rPr>
        <w:t>تحریك و خشم بیشتر مریدان و مقلّدان ایشان در قم و سپس آذربایجان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تبریز به من خبر داده شد كه مقدمه یك تظاهرات وسیع و راه‌پیمایی‌های سراسری در آذربایجان فراهم شده و عناصر و سازمان‌های ضد انقلاب، مردم را به شركت در این تظاهرات تشویق می‌كنند، بلافاصله به دیدار آیت‌الله شریعتمداری رفتم و چون ایشان ظاهراً همچنان به صداقت من اعتماد داشتند، از ایشان خواستم كه طی اعلامیه‌ای، این راه‌پیمایی‌ها را منع و تحریم كنند تا دشمن مشترك سوءاستفاده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تأثر از كشته شدن بی‌دلیل یك نگهبان كه روی عقیده و ایمان به نگهبانی، آن هم در پشت بام منزل شخصی ایشان، می‌پرداخت،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دعوت به انجام تظاهرات نكرده‌ام تا آن را لغو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اعمال، عكس‌العمل‌هایی دارد كه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توضیح دادم كه كسی موافق این اعمال نیست و این جنایت، در تاریكی شب رخ داده و اصولاً معلوم نیست كه از طرف چه كسی یا چه گروهی صورت گرفته است و به‌طور طبیعی از پایین كوچه نمی‌توان به قلب یك فرد در پشت بام شلیك كرد، پس این هدف‌گیری در تاریكی شب، اجرای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که از محلی خاص و برای هدف خاصی صورت گرفته است و باید از واكنش‌ها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فكر می‌كنم، تا فردا ببینم چه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اثر معاشرت درازمدت با ایشان، می‌دانستم وقتی آیت‌الله </w:t>
      </w:r>
    </w:p>
    <w:p>
      <w:pPr>
        <w:pStyle w:val="BookText"/>
        <w:rPr/>
      </w:pPr>
      <w:r>
        <w:rPr>
          <w:rFonts w:ascii="IRNazanin" w:hAnsi="IRNazanin" w:eastAsia="IRNazanin"/>
          <w:color w:val="111111"/>
          <w:sz w:val="28"/>
          <w:sz w:val="28"/>
          <w:szCs w:val="28"/>
          <w:rtl w:val="true"/>
          <w:lang w:bidi="fa-IR"/>
        </w:rPr>
        <w:t xml:space="preserve">شریعتمداری مسأله‌ای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می‌كند، آن كار انجام نخواهد شد و به منزل برگشتم تا ببینم خدا 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آقای دكتر ابراهیم یزدی به من زنگ زد كه شبانه برای امر مهمی از طرف هیأت دولت به قم آمده و می‌خواهد با آیت‌الله شریعتمداری ملاقات كند و دفتر ایشان می‌گوید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وقت است، فردا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شدم و به سرعت خودم را به درب منزل آیت‌الله شریعتمداری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یزدی در کوچه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اندرونی منزل آیت‌الله شریعتمداری تماس گرفتم و بالأخره، قرار شد همراه دكتر یزدی به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چون دیروقت بود و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نمی‌آمدند، در اتاق دم در ورودی اندرونی نشستیم و من قبل از آمدن آیت‌الله شریعتمداری به آقای دكتر یزدی گفتم كه اگر ما امشب نتوانیم از ایشان اعلامیه‌ای در منع تظاهرات بگیریم، یقیناً فردا هرگز این امر عملی نخواهد شد و تصریح كردم كه چون آقای سید حسن شریعتمداری در تهران است و شب برمی‌گردد، به یقین روی اهدافی كه دارد، مانع از صدور بیانیه خواهد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آیت‌الله شریعتمداری وارد اتاق شد و دكتر یزدی شرحی از وخیم بودن اوضاع و تحركات ضد انقلاب را گزارش داد و از طرف دولت خواستار صدور بیانیه‌ای شد، اما آیت‌الله شریعتمداری باز موضوع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دكتر یزدی بر ضرورت صدور شبانه بیانیه تأكید كردیم و ایشان سرانجام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یك چیزی بنویسید تا من ببینم و امضا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بلافاصله در یك </w:t>
      </w:r>
    </w:p>
    <w:p>
      <w:pPr>
        <w:pStyle w:val="BookText"/>
        <w:rPr/>
      </w:pPr>
      <w:r>
        <w:rPr>
          <w:rFonts w:ascii="IRNazanin" w:hAnsi="IRNazanin" w:eastAsia="IRNazanin"/>
          <w:color w:val="111111"/>
          <w:sz w:val="28"/>
          <w:sz w:val="28"/>
          <w:szCs w:val="28"/>
          <w:rtl w:val="true"/>
          <w:lang w:bidi="fa-IR"/>
        </w:rPr>
        <w:t xml:space="preserve">صفحه کاغذ کوچک، بیانیه‌ای ملایم در ضرورت جلوگیری از اقداماتی كه موجب سوءاستفاده دشمن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نوشتم و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شریعتمداری چند جمله یا كلمه را اصلاح نموده یا تغییر دادند و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اعتراض نکردند ولی به من گفتند یك سطر به آخر آن با خط خودم اضافه كنم تا ایشان امضا كنند و آن جمله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هر وقت ضرورت شد، خود ما دستور تظاهرات و راه‌پیمایی را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بعد از اضافه کردن آن، ایشان بیانیه را امضا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امضا و فی‌المجلس، متن آن را پاكنویس كرده و به آقای دكتر یزدی دادم كه شبانه در رادیو و تلویزیون پخش گردید و طبق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نسخه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آن بیانیه با دست‌خط من و جملات اصلاح شده با خط آیت‌الله شریعتمداری و امضای ایشان، به قرار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واعتصموا بحبل الله جمیعاً و لاتفرقوا</w:t>
      </w:r>
    </w:p>
    <w:p>
      <w:pPr>
        <w:pStyle w:val="BookText"/>
        <w:rPr/>
      </w:pPr>
      <w:r>
        <w:rPr>
          <w:rFonts w:ascii="IRNazanin" w:hAnsi="IRNazanin" w:eastAsia="IRNazanin"/>
          <w:color w:val="111111"/>
          <w:sz w:val="28"/>
          <w:sz w:val="28"/>
          <w:szCs w:val="28"/>
          <w:rtl w:val="true"/>
          <w:lang w:bidi="fa-IR"/>
        </w:rPr>
        <w:t>ملت مسلمان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قهرمان آذربایجان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شهرستان قم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اطلاعات واصله، قرار بوده است كه در تبریز و بعضی دیگر از شهرستان‌ها، تظاهراتی به عنوان پشتیبانی از ما راه بیندازند، ولی با توجه </w:t>
      </w:r>
    </w:p>
    <w:p>
      <w:pPr>
        <w:pStyle w:val="BookText"/>
        <w:rPr/>
      </w:pPr>
      <w:r>
        <w:rPr>
          <w:rFonts w:ascii="IRNazanin" w:hAnsi="IRNazanin" w:eastAsia="IRNazanin"/>
          <w:color w:val="111111"/>
          <w:sz w:val="28"/>
          <w:sz w:val="28"/>
          <w:szCs w:val="28"/>
          <w:rtl w:val="true"/>
          <w:lang w:bidi="fa-IR"/>
        </w:rPr>
        <w:t>به اینكه در چنین شرایط حساس و بحرانی كه مملكت نیازمند به آرامش و اتحاد كلمه می‌باشد و ممكن است این گونه تظاهرات توسط عناصر مزدور وابسته به امپریالیسم، مورد سوءاستفاده قرار گیرد و منجر به حوادث نامطلوب و غیرقابل جبرانی شود، بدین وسیله از عموم مردم متدین سراسر ایران می‌خواهیم كه از هرگونه راه‌پیمایی و تظاهرات خودداری نموده و اجازه ندهند كه دشمنان اسلام از فرصت سوءاستفاده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هر وقت ضروری شد، خود ما دستور تظاهرات و راه‌پیمایی را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كاظم شریعتمداری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بدین ترتیب غائله خوابید اما توطئه و فتنه‌انگیزی ادامه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كه در پشت بام منزل آیت‌الله شریعتمداری كشته شد، كه بود و چه سمتی داشت؟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رضایی، پاسدار یا نگهبان منزل آیت‌الله شریعتمداری، را من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سی سال داشت و یك كارگر آذری و دارای همسر و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قالی‌بافی می‌كرد و بعضی از شب‌ها اوقات فراغت خود را با قصد قربت و خدمت، به نگهبانی در منزل ایشان می‌گذراند که شبانه در پشت بام منزل ایشان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مفصلی از او به عمل آمد و حجت‌الاسلام آقای حاج سید </w:t>
      </w:r>
    </w:p>
    <w:p>
      <w:pPr>
        <w:pStyle w:val="BookText"/>
        <w:rPr/>
      </w:pPr>
      <w:r>
        <w:rPr>
          <w:rFonts w:ascii="IRNazanin" w:hAnsi="IRNazanin" w:eastAsia="IRNazanin"/>
          <w:color w:val="111111"/>
          <w:sz w:val="28"/>
          <w:sz w:val="28"/>
          <w:szCs w:val="28"/>
          <w:rtl w:val="true"/>
          <w:lang w:bidi="fa-IR"/>
        </w:rPr>
        <w:t>حمید ملكی نماز میت را در صحن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تشییع‌كنندگان كه به هزاران نفر می‌رسیدند، پیكر او را با شعارهای تندی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كاظم سراج انصاری، مسئول روابط عمومی حزب خلق مسلمان در استان خراسان و از اقوام مرحوم حاج سراج انصاری، اداره مراسم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شعارهایی كه همشهریان من به زبان تركی می‌دادند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هه برنا چیزجانی قوربان ایلروخ، گر اونا توهین اولا، دنیانی ویران ایلروخ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جان ناچیز را فدای آیت‌الله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توهین شود، دنیا را ویران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گسترش فتنه، همراه حاج سیداحمد آقا، خود به منزل آیت‌الله شریعتمداری آمدند و من در موقع ورود ایشان، در آنجا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ملاقات خصوصی بود، من در آن شركت نداشتم و از مذاكرات هم مطلع نشدم، ولی اعلامیه‌ای كه امام همان وقت صادر كردند، حاكی از نگرانی ایشان از توسعه فتنه بود كه با این بیانیه از این امر جلوگیری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اعلامیه امام خطاب به ملت ایران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ملت شریف و مبارز ایران ایدهم الله تعالی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حساس كه كشور عزیز و اسلام بزرگ روبه‌رو با آمریكای خونخوار است و لازم است همه قشرها با هم هماهنگ و </w:t>
      </w:r>
    </w:p>
    <w:p>
      <w:pPr>
        <w:pStyle w:val="BookText"/>
        <w:rPr/>
      </w:pPr>
      <w:r>
        <w:rPr>
          <w:rFonts w:ascii="IRNazanin" w:hAnsi="IRNazanin" w:eastAsia="IRNazanin"/>
          <w:color w:val="111111"/>
          <w:sz w:val="28"/>
          <w:sz w:val="28"/>
          <w:szCs w:val="28"/>
          <w:rtl w:val="true"/>
          <w:lang w:bidi="fa-IR"/>
        </w:rPr>
        <w:t>هم‌صدا در مقابل دشمن بزرگ بایستند و فرصت به دست عمال اجانب و ریشه‌های گندیده طرفداران رژیم سابق ندهند؛ مع‌الأسف گاهی شنیده می‌شود كه اشخاص بی‌خبر از عمق مسائل، تحت تأثیر بدخواهان، غائله به پا می‌كنند و خدای نخواسته موجب اختلاف و شكاف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اكیداً از همه ملت شریف می‌خواهم كه از مطالبی كه باعث اختلاف و بهره‌برداری دشمن است، احتراز كنید و به مراجع عظیم‌الشأن و علمای اعلام احترام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فاجعه‌ای كه در منزل حضرت آیت‌الله شریعتمداری پیش آمد، به دست توطئه‌گران است كه باید محكوم شود و توجه داشته باشند كه این نحو امور را توطئه‌گران تكرار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قشرهای جوان دانشگاهی و مدارس علوم دینیه و روشنفكران و دانشمندان و نویسندگان، عاجزانه استدعا می‌كنم در این وقت حساس از هر گونه اختلاف دست برداشته و دشمن بزرگ را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این امر را تكلیف شرعی الهی و وظیفه ملی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تعالی وحدت كلمه ملت و عظمت اسلام و مراجع عالیقدر و پیروزی ملت مسلمان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روح‌الله الموسوی الخمینی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اعلامیه آیت‌الله شریعتمداری و بیانیه حضرت امام، آیا غائله پایان یافت و یا دشمنان برای رسیدن به اهداف خود، به اجرای توطئه‌های دیگری پرداختند؟</w:t>
      </w:r>
    </w:p>
    <w:p>
      <w:pPr>
        <w:pStyle w:val="BookText"/>
        <w:rPr/>
      </w:pPr>
      <w:r>
        <w:rPr>
          <w:rFonts w:ascii="IRNazanin" w:hAnsi="IRNazanin" w:eastAsia="IRNazanin"/>
          <w:color w:val="111111"/>
          <w:sz w:val="28"/>
          <w:sz w:val="28"/>
          <w:szCs w:val="28"/>
          <w:rtl w:val="true"/>
          <w:lang w:bidi="fa-IR"/>
        </w:rPr>
        <w:t>البته قابل پیش‌بینی بود كه توطئه‌ها ادامه یابد و برای جلوگیری از نتایج آن، هیأتی از شورای انقلاب با عضویت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مهدوی كنی، مهندس بازرگان، اكبر هاشمی رفسنجانی، احمد خمینی و دكتر ید‌الله سحابی، به قم آمدند و پس از مذاكرات طولانی، به نتایج مثبتی رسیدند و قرار شد به تدریج اجرایی شود، ولی متأسفانه همان‌هایی كه من می‌ترسیدم از صدور اعلامیه دادن آیت‌الله شریعتمداری جلوگیری كنند و ما در غیاب آنها، آن اعلامیه را شبانه از ایشان گرفتیم و در رادیو و تلویزیون پخش شد، به توطئه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اعلام كردند كه این اعلامیه قبل از شهادت نگهبان بیت آیت‌الله شریعتمداری بوده است سپس گفتند چون توافقات به عمل آمده اجرا نمی‌شود، تظاهرات باید ادامه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چه شد كه جنابعالی و دیگر اعضای هیأت مؤسس حزب، ناگهان تصمیم به استعفا و اعلام انحلال حزب گرفتید؟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مؤسس به اضافه افرادی كه بعداً به آن مُلحق شده و شورای مركزی حزب را تشكیل داده بودند، مشغول فعالیت‌های رسمی و علنی و قانونی خود بودند و جلسات هفتگی و فوق‌العاده شورای مركزی، به‌طور مرتب تشكیل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كمیته مركزی و اعضای حزب در </w:t>
      </w:r>
    </w:p>
    <w:p>
      <w:pPr>
        <w:pStyle w:val="BookText"/>
        <w:rPr/>
      </w:pPr>
      <w:r>
        <w:rPr>
          <w:rFonts w:ascii="IRNazanin" w:hAnsi="IRNazanin" w:eastAsia="IRNazanin"/>
          <w:color w:val="111111"/>
          <w:sz w:val="28"/>
          <w:sz w:val="28"/>
          <w:szCs w:val="28"/>
          <w:rtl w:val="true"/>
          <w:lang w:bidi="fa-IR"/>
        </w:rPr>
        <w:t xml:space="preserve">تهران و شهرستان‌ها، برای شركت در رفراندوم قانون اساسی به‌شدت فعال بودند و مقدمات گزینش كاندیدا‌های انتخاباتی فراهم می‌شد و در شورای حزب مورد بحث و بررسی قرار می‌گرفت؛ دیدگاه‌ها و بیانیه‌ها و نظریات مراجع عظام، به‌طور یكسان مورد توجه شورا و شعب حزب در شهرستان‌ها قرار داشت؛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رسمی حزب، به‌طور مرتب با محتوایی كاملاً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و وحدت‌طلبانه زیر نظر اینجانب منتشر می‌گردید و شخصیت‌ها و عناصر برجسته‌ای در آن مقاله می‌نوشتند و مردم را به شركت در برنامه‌های مربوط به تثبیت نظام اسلامی، از جمله تشكیل مجلس خبرگان دعوت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بزرگداشت سالروز شهادت نواب صفوی در مشهد كه با حضور مراجع عظام مشهد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شیرازی، آیت‌الله قمی، آیت‌الله آقا میرزا جواد تهرانی و نمایندگان آیت‌الله میلانی و علمای دیگر، از طرف حزب در مسجد گوهرشاد تشكیل شده بود و مرحوم شیخ رضا گلسرخی و اینجانب در آن مراسم، سخنرانی کردیم، به‌طور كامل در روزنامه منعكس گردید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 به‌طور طبیعی پیش رفت كه ناگهان عناصر نفوذی مشكوك، در جلسات حزب دیده شدند و همگامی و همكاری بعضی از عناصر جوان حزب با آنها، موجب نگرانی شد و به‌رغم تذكرها و هشدارها نه تنها این وضع ادامه یافت، بلكه دامنه وسیع‌تری به خود گرفت و سرانجام باز در كمال ناباوری و بدون اطلاع مسئولین اصلی </w:t>
      </w:r>
    </w:p>
    <w:p>
      <w:pPr>
        <w:pStyle w:val="BookText"/>
        <w:rPr/>
      </w:pPr>
      <w:r>
        <w:rPr>
          <w:rFonts w:ascii="IRNazanin" w:hAnsi="IRNazanin" w:eastAsia="IRNazanin"/>
          <w:color w:val="111111"/>
          <w:sz w:val="28"/>
          <w:sz w:val="28"/>
          <w:szCs w:val="28"/>
          <w:rtl w:val="true"/>
          <w:lang w:bidi="fa-IR"/>
        </w:rPr>
        <w:t>حزب و هیأت مؤسس و شورای مركزی، ناگهان به نام حزب در بعضی از روزنامه‌ها، بیانیه‌ای منتشر گردید كه حزب خلق مسلمان در انتخابات مجلس خبرگان شركت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مجلس مؤسسان تشكیل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باز ناگهان در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بدون اطلاع اینجانب كه سردبیر و مدیر مسئول موقت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عكس آیت‌الله كاشانی و شهید نواب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مقالات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عكسی برای بزرگداشت دكتر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و مطالب آماده شده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از صفحات بسته شده آن، در چاپخانه خارج و مقالات دیگری از عناصری جدید، در آن جای گرفت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یك مقاله در دفاع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نامه سرگشاده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وكلا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درج شد و یا پاسخ آیت‌الله شریعتمداری به نامه یا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آدمیت، ناصر پاكدامن، شكرالله پاك‌نژاد، باقر پرهام، علی‌اصغر حاج سیدجوادی، اسماعیل خوئی، غلامحسین ساعدی، محمدعلی سپانلو، منوچهر هزارخانی، محسن یلفانی و اعضای اتحاد برای آزادی، اتحاد چپ، اتحاد ملی زنان، جامعه سوسیالیست‌ها، جبهه ملی دموكراتیك، جمعیت كُردهای مركز، جمعیت همبستگی ملی، كانون نویسندگان ایران، نهضت رادیكال، كمیته دفاع از زندانیان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بدون اطلاع ما، در روزنامه خلق مسلمان چاپ شد و سخنرانی آقای حسن نزیه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نخواهیم گذاشت انقلاب ما را </w:t>
      </w:r>
    </w:p>
    <w:p>
      <w:pPr>
        <w:pStyle w:val="BookText"/>
        <w:rPr/>
      </w:pPr>
      <w:r>
        <w:rPr>
          <w:rFonts w:ascii="IRNazanin" w:hAnsi="IRNazanin" w:eastAsia="IRNazanin"/>
          <w:color w:val="111111"/>
          <w:sz w:val="28"/>
          <w:sz w:val="28"/>
          <w:szCs w:val="28"/>
          <w:rtl w:val="true"/>
          <w:lang w:bidi="fa-IR"/>
        </w:rPr>
        <w:t>منحرف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رهبر مبارزات ملت ایران علیه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متن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اعضاء؟ 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شماره درج شد كه باز گویا اجازه نخواهند داد كه فرصت‌طلبان جامعه را به سوی استبداد بكشانند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مسأله انتخابات خبرگان باعث استعفای جنابعالی و دوستان حزبی گردید؟</w:t>
      </w:r>
    </w:p>
    <w:p>
      <w:pPr>
        <w:pStyle w:val="BookText"/>
        <w:rPr/>
      </w:pPr>
      <w:r>
        <w:rPr>
          <w:rFonts w:ascii="IRNazanin" w:hAnsi="IRNazanin" w:eastAsia="IRNazanin"/>
          <w:color w:val="111111"/>
          <w:sz w:val="28"/>
          <w:sz w:val="28"/>
          <w:szCs w:val="28"/>
          <w:rtl w:val="true"/>
          <w:lang w:bidi="fa-IR"/>
        </w:rPr>
        <w:t>البته اشاره كردم كه انحرافات عدیده‌ای در رفتار و گفتار بعضی از منسوبین به حزب مشاهده می‌شد كه اغلب حمل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می‌كردیم و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مسأله انتخابات خبرگان، این انحراف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آقای دكتر احمد علیزاده، دبیركل موقت حزب كه در تبریز همراه مقدم مراغه‌ای مشغول ماجراهای انتخابات بودند، ناگهان اعلامیه‌ای، آن هم حتی نه به امضای نامبرده، بلكه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جراید منتشر گردید كه اگر انتخابات طبق درخواست حزب به تأخیر نیفتد، حزب در آن شركت نخواهد كرد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این اعلامیه، باز بدون اطلاع هیأت مؤسس،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 كه در واقع آغاز اپوزیسیون بازی عناصر نفوذی مشكوك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 كه چپ‌روی كودكانه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باعث گردید كه آنها، به نام حزب خلق مسلمان، با احزاب چپ و كمونیستی و ملی‌گرا و سکولار، همراه و همگام شوند و در كنار احزاب و گروه‌های عجیب و غریب جدید الولاده زیر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ملی، </w:t>
      </w:r>
    </w:p>
    <w:p>
      <w:pPr>
        <w:pStyle w:val="BookText"/>
        <w:rPr/>
      </w:pPr>
      <w:r>
        <w:rPr>
          <w:rFonts w:ascii="IRNazanin" w:hAnsi="IRNazanin" w:eastAsia="IRNazanin"/>
          <w:color w:val="111111"/>
          <w:sz w:val="28"/>
          <w:sz w:val="28"/>
          <w:szCs w:val="28"/>
          <w:rtl w:val="true"/>
          <w:lang w:bidi="fa-IR"/>
        </w:rPr>
        <w:t>حزب ایران، جبهه دموكراتیك ملی، حزب جمهوری‌خواه، حزب پان ایرانیست، حزب كمونیست كارگران و دهقانان ایران، جمعیت بیداری زنان، گروه چریكی اشرف دهقان، اتحاد برای آزادی، حزب آزادی‌خواه ایران، حزب راه آینده، حزب آزادگان، حزب ملت ایران، جمعیت زنان مبارز، جمعیت آزادی و اتحاد برای رهایی كارگر، گروه سیاسی راه نو، حزب جمهوری فدراتیو خلق‌های ایران و امثال این‌ها از گروه‌های چپ‌نمای قلابی، كه اغلب آنها هم دارای چند عضو بیشتر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موضع‌گیری، دیگر ناشی از انحراف یا كج‌اندیشی نبود كه حمل بر صحت شود، بلكه خیانتی آشكار بر ضد انقلاب اسلامی و برخلاف اصول و مرام‌نامه مصوب حزب خلق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علت ضیق وقت چون فقط دو روز به انتخابات مانده بود، من مجبور شدم كه با چند نفر از اعضای هیأت مؤسس و یا عضو شورای مركزی، تلفنی تماس بگیرم و موافقت آنها را برای امضای موافق، جلب كنم و نظریه حزب را دائر بر شركت در انتخابات، برخلاف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دبیركل، اعلام كنم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وزارت كشور كه در آن زمان مسئولیت آن به عهده دولت موقت و برادرمان آقای هاشم صباغیان بود، طی نامه رسمی كه تسلیم دفتر حزب گردیده بود، پیشنهاد حزب را در مورد به تأخیر افتادن سه هفته‌ای انتخابات رد کرده و غیرعملی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وزارت </w:t>
      </w:r>
    </w:p>
    <w:p>
      <w:pPr>
        <w:pStyle w:val="BookText"/>
        <w:rPr/>
      </w:pPr>
      <w:r>
        <w:rPr>
          <w:rFonts w:ascii="IRNazanin" w:hAnsi="IRNazanin" w:eastAsia="IRNazanin"/>
          <w:color w:val="111111"/>
          <w:sz w:val="28"/>
          <w:sz w:val="28"/>
          <w:szCs w:val="28"/>
          <w:rtl w:val="true"/>
          <w:lang w:bidi="fa-IR"/>
        </w:rPr>
        <w:t>كشور به حزب جمهوری اسلامی خلق مسلمان ایران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موازین قانون انتخابات مجلس بررسی نهایی قانون اساسی و آیین‌نامه‌های مربوطه، انتخابات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انجام خواهد شد و تغییر این تاریخ احتیاج به مجوز قانونی و تصویب شورای انقلاب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عناصر نفوذی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 اسلامی خلق مسلمان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نامه‌ای خطاب به دولت كه رونوشت آن در مطبوعات مخالف منتشر شد، باز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امكانات لازم جهت برگزاری انتخابات آزاد و نبود فضای مناسب برای تبلیغات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كرده بود دولت انتخابات را به مدت سه هفته به تعویق اندازد و 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چنانچه دولت با تعویق انتخابات موافقت نكند،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 در انتخابات خودداری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دنبال رد تقاضای حزب جمهوری خلق مسلمان ایران توسط وزارت كشور، ما بلافاصله نظر مثبت حزب را برای شركت در انتخابات اعلام كردیم و خبر آن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نشر نامه‌ای درباره لزوم به تعویق انداختن انتخابات به امضای دبیركل حزب، امروز اطلاعیه‌ای از طرف مؤسسین حزب به دست ما رسید كه متن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اخیر منتشره در جراید درباره احتمال عدم شركت حزب جمهوری خلق مسلمان در انتخابات مجلس خبرگان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دبیر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اطلاع و تصویب </w:t>
      </w:r>
    </w:p>
    <w:p>
      <w:pPr>
        <w:pStyle w:val="BookText"/>
        <w:rPr/>
      </w:pPr>
      <w:r>
        <w:rPr>
          <w:rFonts w:ascii="IRNazanin" w:hAnsi="IRNazanin" w:eastAsia="IRNazanin"/>
          <w:color w:val="111111"/>
          <w:sz w:val="28"/>
          <w:sz w:val="28"/>
          <w:szCs w:val="28"/>
          <w:rtl w:val="true"/>
          <w:lang w:bidi="fa-IR"/>
        </w:rPr>
        <w:t>هیأت مؤسسین بوده و فاقد ارزش قانونی است و ما بدین وسیله اعلام می‌داریم كه مانند همه مردم مسلمان و متعهد ایران و به پیروی از دستور مراجع عظام و به عنوان یك مسئولیت سرنوشت‌ساز، روز جمعه در انتخابات مجلس خبرگان به كاندیداهای مسلمان و متعهد و مبارز رأی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هیأت مؤسسین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غلامرضا سعیدی، سید هادی خسروشاهی، محمد فیروزآبادی، دكتر علمیه، كریم انصارین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عمق توطئه در رابطه با سلطه‌طلبی عناصر نفوذی مشكوك و دور زدن هیأت مؤسس و اعضای شورای مركزی و اعلام یكجانبه تحریم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طرف دبیركل، موجب گردید كه اینجانب پس از كسب اجازه تلفنی از چند نفر از اعضای شورا كه امكان ملاقات حضوری با آنها مقدور نبود؛ شبانه و یك روز مانده به وقت انتخابات، شخصاً همراه با مرحوم حاج کریم انصارین، به دفتر روزنامه‌های اطلاعات و كیهان مراجعه و نظریه موافقت حزب را برای شركت در انتخابات اعلام نمایم كه هر دو روزنامه، خبر شركت حزب در انتخابات را در صفحه اول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كردند، اما توطئه‌گران ساكت ننشستند و طی بیانیه‌ای ضمن تكذیب خبر شركت حزب در انتخابات، امضاكنندگان بیانیه را متهم به جعل امضا و نشر اكاذیب نمودند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كه اینجانب همراه مرحوم حاج شیخ رضا گلسرخی و مرحوم حاج كریم انصارین به قم رفتیم و موضوع انحراف حزب از مسیر اصلی را با آیت‌الله شریعتمداری در میان گذاشتیم و من با صراحت تمام هشدار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چندمین‌بار است كه ما تخلّفات آقای سید حسن شریعتمداری، فرزند حضرتعالی و رفیق وی آقای حسین منتظر حقیقی را به اطلاع جنابعالی می‌رسانیم و متأسفانه آنها به راست یا دروغ، مدعی هستند كه جنابعالی موافق روش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البته اشكالی ندارد، نظر جنابعالی محترم است، ولی همان‌طور كه من در نخستین جلسه مشورتی در حضور جنابعالی و اعضای اصلی هیأت مؤسس عرض كردم كه در صورت انحراف حزب، ما استعفا خواهیم داد، حضرتعالی فرمودید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نظام جدید و آقای خمینی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امروز می‌بینیم که این دوستان مرتكب این عمل حرام می‌شوند و ما چاره‌ای جز استعفا و اعلام انحلال حزب نداریم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شریعتمداری، طبق معمول باز ما را به آرامش و صبر و بردباری و نصیحت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چون یقین داشتیم كه ادامه این روش،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مثبتی در پی نخواهد داشت، تصمیم به استعفای دسته‌جمعی و اعلام انحلال حزب گرفتیم و آن را با شجاعت و شهامت تمام، و به‌رغم مشكلاتی كه می‌دانستیم برای ما ایجاد خواهد كرد و كاملاً قابل پیش‌بینی بود، عملی ساختیم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پیش از این اقدام جمعی، شما نخست به‌طور انفرادی استعفای خود را به‌طور كتبی اعلام داشته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روشن شدن توطئه عناصر معاند بر ضد انقلاب نوپای اسلامی و همكاری عملی با ملی‌گراهای سکولار و چپ‌نماهای خلقی و سرانجام تحریم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نام حزب و عدم توجه به هشدارها و اخطارهای اكثریت قریب به اتفاق هیأت مؤسسین، سرانجام اینجانب استعفای مكتوب خود را به هیأت مؤسسین حزب و رونوشت آن را به آیت‌الله شریعتمداری تسلیم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استعفانامه شخصی من كه اصل نسخه آن همچنان محفوظ است، بدین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هیأت محترم مؤسسین حزب خلق مسلمان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انحراف كامل بخشی از اعضای حزب خلق مسلمان از مسیر اصلی و راه رهبری انقلاب اسلامی و مرجعیت شیعه و اعلام تحریم انتخابات مجلس خبرگان از سوی عناصر مشكوكی كه حتی سمت رسمی در حزب ندارند و برخلاف دستور و نظر صریح مراجع عظام قم و مشهد و دیگر بلاد است و در واقع یك عمل كاملاً ارتجاعی و ضد انقلابی از سوی یك حزب اسلامی به شمار می‌رود و از آنجا كه اخطارها و تذكارهای مكرر به مقام مرجعیت و نصیحت برادرانه به عناصر بخش انحرافی، به نتیجه مطلوب نرسید، اینجانب رسماً از همه </w:t>
      </w:r>
    </w:p>
    <w:p>
      <w:pPr>
        <w:pStyle w:val="BookText"/>
        <w:rPr/>
      </w:pPr>
      <w:r>
        <w:rPr>
          <w:rFonts w:ascii="IRNazanin" w:hAnsi="IRNazanin" w:eastAsia="IRNazanin"/>
          <w:color w:val="111111"/>
          <w:sz w:val="28"/>
          <w:sz w:val="28"/>
          <w:szCs w:val="28"/>
          <w:rtl w:val="true"/>
          <w:lang w:bidi="fa-IR"/>
        </w:rPr>
        <w:t xml:space="preserve">سمت‌های خود در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هیأت مؤسس، عضو كمیته مركزی، سخنگوی رسمی حزب و مسئول روزنامه 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می‌دهم و در ضمن به اطلاع مردم مسلمان ایران می‌رسانم اكثریت قریب به اتفاق هیأت مؤسسین مورد اعتماد مرجعیت، عملاً استعفا داده‌اند و به همین دلیل، ما مسئولیت اقدامات و یا اعلامیه‌های بعدی را به هیچ‌وجه نمی‌پذیریم و آنها را ناشی از تصمیم و تصویب هیأت مؤسسین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غالب علی امره</w:t>
      </w:r>
    </w:p>
    <w:p>
      <w:pPr>
        <w:pStyle w:val="BookText"/>
        <w:rPr/>
      </w:pPr>
      <w:r>
        <w:rPr>
          <w:rFonts w:ascii="IRNazanin" w:hAnsi="IRNazanin" w:eastAsia="IRNazanin"/>
          <w:color w:val="111111"/>
          <w:sz w:val="28"/>
          <w:sz w:val="28"/>
          <w:szCs w:val="28"/>
          <w:rtl w:val="true"/>
          <w:lang w:bidi="fa-IR"/>
        </w:rPr>
        <w:t xml:space="preserve">سید هادی خسروشاهی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العظمی آقای 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بقائه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تسلیم این متن به شورای مرکزی حزب در تهران و آیت‌الله شریعتمداری در قم، بنا به درخواست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تشتّت و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نشر آن در جراید، خودداری كردم، ولی متأسفانه عناصر نفوذی مشكوك و غیرمسئول در حزب، با سوءاستفاده از شرایط، به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انحرافی خود ادامه دادند و حتی بدون پروا، در یك مصاحبه به اصطلاح مطبوعاتی، اینجانب را مورد حمله و تهمت و افترا قرار دادند كه گویا به صلاح‌دید مسئولین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شهید بهشتی، تصمیم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كه اینجانب در اطلاعیه مشروح مندرج در روزنامه‌های كیهان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اطلاعات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حقیقت و اعلام </w:t>
      </w:r>
    </w:p>
    <w:p>
      <w:pPr>
        <w:pStyle w:val="BookText"/>
        <w:rPr/>
      </w:pPr>
      <w:r>
        <w:rPr>
          <w:rFonts w:ascii="IRNazanin" w:hAnsi="IRNazanin" w:eastAsia="IRNazanin"/>
          <w:color w:val="111111"/>
          <w:sz w:val="28"/>
          <w:sz w:val="28"/>
          <w:szCs w:val="28"/>
          <w:rtl w:val="true"/>
          <w:lang w:bidi="fa-IR"/>
        </w:rPr>
        <w:t>استعفای همه اعضای هیأت مؤسس و انحلال حزب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آخرین اتمام حجت را هم به خدمت آیت‌الله شریعتمداری ابلاغ كرده بودم، اما متأسفانه توجهی به آن خیرخواهی نشد و به همین دلیل، راه خود را به رغم مشكلاتی كه می‌دانستم پیش خواهد آمد، جدا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حجت‌الاسلام والمسلمین علی دوانی مورخ معاصر هم در مورد استعفای من و علل آن در كتاب خاطرات خود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حزب خلق مسلمان به جایی رسید كه حسن شریعتمداری با مقدم مراغه‌ای و شخصی به نام علیزاده و اشخاصی از قبیل آنها، به نام پدرش در آذربایجان سروصدا به راه انداخته بودند و چون كار خیلی بالا گرفت، آقای خسروشاهی اعلام كرد من استعفا داده‌ام و به افشاگری علیه حزب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حزب خلق مسلمان در آذربایجان و خود قم باعث درگیری‌هایی شدند كه اگر جلوی آن را نمی‌گرفتند، جمهوری اسلامی صدمه سختی می‌دید و دشمنانی كه آن روزها در كمین نشسته بودند تا با ایجاد اختلاف انقلاب اسلامی و زحمات امام خمینی را از درون متلاشی كنند، كاملاً موفق می‌شدند</w:t>
      </w:r>
      <w:r>
        <w:rPr>
          <w:rFonts w:eastAsia="IRNazanin" w:cs="IRNazanin"/>
          <w:color w:val="111111"/>
          <w:sz w:val="28"/>
          <w:szCs w:val="28"/>
          <w:rtl w:val="true"/>
          <w:lang w:bidi="fa-IR"/>
        </w:rPr>
        <w:t>.»</w:t>
      </w:r>
      <w:r>
        <w:rPr>
          <w:rStyle w:val="FootnoteAnchor"/>
          <w:rtl w:val="true"/>
        </w:rPr>
        <w:footnoteReference w:id="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همان‌طور كه استاد دوانی اشاره می‌كنند، انحراف و توطئه حزب خلق مسلمان برای انقلاب اسلامی بسیار خطرناك بود و به همین </w:t>
      </w:r>
    </w:p>
    <w:p>
      <w:pPr>
        <w:pStyle w:val="BookText"/>
        <w:rPr/>
      </w:pPr>
      <w:r>
        <w:rPr>
          <w:rFonts w:ascii="IRNazanin" w:hAnsi="IRNazanin" w:eastAsia="IRNazanin"/>
          <w:color w:val="111111"/>
          <w:sz w:val="28"/>
          <w:sz w:val="28"/>
          <w:szCs w:val="28"/>
          <w:rtl w:val="true"/>
          <w:lang w:bidi="fa-IR"/>
        </w:rPr>
        <w:t>دلیل خود امام خمینی هم به اهمیت استعفا و انحلال حزب در یك سخنرانی اشاره می‌كنند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گفتند جمهوری خلق مسلمان، آنها می‌گویند جمهوری مثلاً كُرد، جمهوری‌اش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یك آقایی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كه كمونیست‌ها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کمونیستید؟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پهلویش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جمهوری اسلامی خلق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آقایانی كه آن وقت این جمهوری اسلامی خلق مسلمان را تأسیس كردند، همه با هم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نگفتید كه اینها چرا كنار رفتند؟ آنهایی كه جرأت نكردند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سرنیزه‌ها ترسیدند؟ از قلم‌ها ترسیدند؟ چرا نگفتند كه به چه علت یك دسته ملا و اهل علم كنار رفتند و گفتند كه نه، ما این را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دسته دیگر آمدند، در صورتی كه آنها انحلالش را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دسته آمدند دوباره درست كردند و با تفنگ و بساط ریختند و تلویزیون را گرفتند و استانداری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كردند بر ضد حكومت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متصل به اینها شدند چریک‌های خلق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کمونیست هستند، اینها آمریکایی هستند با صورت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کمونیست نیستند</w:t>
      </w:r>
      <w:r>
        <w:rPr>
          <w:rFonts w:eastAsia="IRNazanin" w:cs="IRNazanin"/>
          <w:color w:val="111111"/>
          <w:sz w:val="28"/>
          <w:szCs w:val="28"/>
          <w:rtl w:val="true"/>
          <w:lang w:bidi="fa-IR"/>
        </w:rPr>
        <w:t>...»</w:t>
      </w:r>
      <w:r>
        <w:rPr>
          <w:rStyle w:val="FootnoteAnchor"/>
          <w:rtl w:val="true"/>
        </w:rPr>
        <w:footnoteReference w:id="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بیانات، امام خمینی علاوه بر اشاره به ماجرای نام حزب که </w:t>
      </w:r>
    </w:p>
    <w:p>
      <w:pPr>
        <w:pStyle w:val="BookText"/>
        <w:rPr/>
      </w:pPr>
      <w:r>
        <w:rPr>
          <w:rFonts w:ascii="IRNazanin" w:hAnsi="IRNazanin" w:eastAsia="IRNazanin"/>
          <w:color w:val="111111"/>
          <w:sz w:val="28"/>
          <w:sz w:val="28"/>
          <w:szCs w:val="28"/>
          <w:rtl w:val="true"/>
          <w:lang w:bidi="fa-IR"/>
        </w:rPr>
        <w:t xml:space="preserve">در آغاز امر به ما تذکر داده بودند، درباره استعفای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ملا و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توسط آنها هم نکاتی را یادآور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شریعتمداری و حسین منتظر حقیقی در مقالات یا مصاحبه‌های خود، در مورد مسأله حزب، بیشتر به جنابعالی حمله می‌كنند، علت این امر چیست؟</w:t>
      </w:r>
    </w:p>
    <w:p>
      <w:pPr>
        <w:pStyle w:val="BookText"/>
        <w:rPr/>
      </w:pPr>
      <w:r>
        <w:rPr>
          <w:rFonts w:ascii="IRNazanin" w:hAnsi="IRNazanin" w:eastAsia="IRNazanin"/>
          <w:color w:val="111111"/>
          <w:sz w:val="28"/>
          <w:sz w:val="28"/>
          <w:szCs w:val="28"/>
          <w:rtl w:val="true"/>
          <w:lang w:bidi="fa-IR"/>
        </w:rPr>
        <w:t xml:space="preserve">اینها هر دو، به صراحت اعلام داشته‌اند که عامل اصلی انحلال و شکست حزب، بنده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حملات و گاهی اتهامات، از همان زمان استعفا و اعلام انحلال حزب آغاز گردید و پس از سفر آقایان به خارج از كشور به بهانه‌های مختلف ادامه یافت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حسین منتظر حقیقی، رفیق بزم و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حسن شریعتمداری، به بهانه افشای اینجانب درباره مسأله دریافت سلاح‌های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باغ‌شاه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در مصاحبه‌ای، به نشر همان مطالب کذب قبلی خود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لطف‌الله میثمی پرداخت و سپس در توضیح همان مطلب، مقاله ای نوشت و به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گویا چاپ نكردند و او در نشریه اینترنتی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جنبش سوسیالیستی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سوسیالیست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سوسیالیست‌های طرفدار راه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كه درباره اینجانب می‌توانست درفشانی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یكی از روحانیون جناح تمامیت‌خواه رژیم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ولی متأسفانه مانند رفیق شفیق خود، از </w:t>
      </w:r>
    </w:p>
    <w:p>
      <w:pPr>
        <w:pStyle w:val="BookText"/>
        <w:rPr/>
      </w:pPr>
      <w:r>
        <w:rPr>
          <w:rFonts w:ascii="IRNazanin" w:hAnsi="IRNazanin" w:eastAsia="IRNazanin"/>
          <w:color w:val="111111"/>
          <w:sz w:val="28"/>
          <w:sz w:val="28"/>
          <w:szCs w:val="28"/>
          <w:rtl w:val="true"/>
          <w:lang w:bidi="fa-IR"/>
        </w:rPr>
        <w:t>جاده عدل و انصاف خارج شد و از ابراز حقیقت و راستگویی به دور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قصد پاسخگویی به ایشان را ندارم، اما در مورد رفیق ایشان، بی‌مناسبت نخواهد بود كه كمی به تفصیل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حسن شریعتمداری در مصاحبه‌ای با تلویزیون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در تاریخ </w:t>
      </w:r>
      <w:r>
        <w:rPr>
          <w:rFonts w:eastAsia="IRNazanin" w:cs="IRNazanin"/>
          <w:color w:val="111111"/>
          <w:sz w:val="28"/>
          <w:szCs w:val="28"/>
          <w:lang w:bidi="fa-IR"/>
        </w:rPr>
        <w:t>24/6/88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اتفاقی آن شب من خود بیننده و ناظر آن بودم،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امروز این حزب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حزبی بودیم كه مقالات روزنامه خود را بعد از انقلاب چاپ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همه مقالات را بخوانید، ما دنبال دموكراسی هستیم، دنبال جدایی نهاد دین از نهاد دولت هستیم و آن را علناً تبلیغ می‌كنیم؛ هرچند متأسفانه در مرام‌نامه خود، به علت وجود پاره‌ای از اشخاص مثل سید هادی خسروشاهی كه آمده و جزو هیأت مؤسس شده و بعد با بهشتی و دیگران شروع به ارتباط و انشعاب كردند و ضربه بزرگی به حزب زدند،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دو پای خود را در یك كفش كردند كه در نظام جمهوری اسلامی نمی‌توان جدایی دین از دولت را تبلیغ كرد و ما باید به جمهوری اسلامی متعهد باشیم و مرام‌نامه را عوض كردند، ولی عده زیادی از كوشندگان در مقابل این مرام‌نامه ایستادند و همه شماره‌های نشریات چاپ‌شده نشان می‌دهد كه ما همیشه دموكراسی را تبلیغ كرده‌ایم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حسن شریعتمداری می‌گوید كه ما انشعاب كردیم، در </w:t>
      </w:r>
    </w:p>
    <w:p>
      <w:pPr>
        <w:pStyle w:val="BookText"/>
        <w:rPr/>
      </w:pPr>
      <w:r>
        <w:rPr>
          <w:rFonts w:ascii="IRNazanin" w:hAnsi="IRNazanin" w:eastAsia="IRNazanin"/>
          <w:color w:val="111111"/>
          <w:sz w:val="28"/>
          <w:sz w:val="28"/>
          <w:szCs w:val="28"/>
          <w:rtl w:val="true"/>
          <w:lang w:bidi="fa-IR"/>
        </w:rPr>
        <w:t xml:space="preserve">صورتی كه چنین نبود و اگر موضوع،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به كار تشكیلاتی و حزبی خود ادامه می‌دادیم و اگر مدعی توافق دین و سیاست شدیم، این روی موازین عقیدتی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ما به جمهوری اسلامی برای آن بود كه سالیان متمادی در راه آن مبارزه كرده و زندان رفته و تبعید شده بودیم و به‌طور طبیعی نمی‌توانستیم مرا‌م‌نامه چپ‌گرایانه سکولاریستی كودكانه‌ای را بپذیریم و این بود كه متن مرام‌نامه حزب را من نوشتم و البته پس از تصویب هیأت مؤسسین، در مقدمه اساسنامه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موجب تعجب است كه ایشان این اقدام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توی یك كفش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ایشان تا این حد از مرحله پرت بود كه می‌خواست یك حزب 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نظر مرجعیت سامان دهد؟ همین نوع تحلیل‌ها و برداشت‌های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سرنوشت مرجعیت و حزب و خود را به آن نتیجه رساند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نكته‌ای كه در اینجا ضرورت دارد به آن اشاره كنم این است كه آقای سید حسن شریعتمداری، برخلاف اخلاق و رفتار مرحوم پدر خود كه همیشه با مخالفان هم مؤدبانه برخورد می‌كرد، در مصاحبه‌های خود ضمن ذكر نام امام خمینی، آیت‌الله شهید بهشتی و دیگران، حتی از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مضایقه دارد و این دور از ادب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 حتی روش صحیح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به كار </w:t>
      </w:r>
    </w:p>
    <w:p>
      <w:pPr>
        <w:pStyle w:val="BookText"/>
        <w:rPr/>
      </w:pPr>
      <w:r>
        <w:rPr>
          <w:rFonts w:ascii="IRNazanin" w:hAnsi="IRNazanin" w:eastAsia="IRNazanin"/>
          <w:color w:val="111111"/>
          <w:sz w:val="28"/>
          <w:sz w:val="28"/>
          <w:szCs w:val="28"/>
          <w:rtl w:val="true"/>
          <w:lang w:bidi="fa-IR"/>
        </w:rPr>
        <w:t xml:space="preserve">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ایشان در مقابل اسم آن افراد، ارزشی ندارد و مسأله قابل بحثی نیست، اما نشان‌دهنده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دقیقاً به یاد دارم كه پس از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قتل‌عام مردم در قم، تهران، ورامین و شهرستان‌ها، مأموران رژیم شاه عده بی‌شماری از اساتید و فضلا و طلاب حوزه علمیه قم را دستگیر کرده و به تهران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همراه مرحوم علی حجتی كرمانی، پس از خروج از صحن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تظاهركنندگان، در روی پل آهنی با رگبار بی‌رحمانه مسلسل دژخیمان شاه روبه‌رو شدیم، ضمن عقب‌نشینی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از كوچه مرحوم آیت‌الله نجفی مرعشی و بعد كوچه ارگ و كوچه آیت‌الله سید احمد زنجانی،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مسكونی خود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رسیده بودیم كه آقای شیخ غلامرضا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غفرالله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پیشکار آیت‌الله شریعتمداری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همان منطقه سكونت داشت، به منزل ما آمد و اعلام كرد كه شما هم تحت تعقیب هستید و صلاح نیست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تشكر از ایشان موضوع را به آقای حجتی گفتم و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چند روزی بمانیم تا ببینیم خدا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 ساعتی نگذشته بود كه یكی از خدمه معمّم آیت‌الله شریعتمداری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منزل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با شما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موضوع هشدار آقای زنجانی را یادآور شدم، ولی او اصرار كرد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و كار مهمی دارند، شما بیایید با من برویم؛ مأمورین درب </w:t>
      </w:r>
    </w:p>
    <w:p>
      <w:pPr>
        <w:pStyle w:val="BookText"/>
        <w:rPr/>
      </w:pPr>
      <w:r>
        <w:rPr>
          <w:rFonts w:ascii="IRNazanin" w:hAnsi="IRNazanin" w:eastAsia="IRNazanin"/>
          <w:color w:val="111111"/>
          <w:sz w:val="28"/>
          <w:sz w:val="28"/>
          <w:szCs w:val="28"/>
          <w:rtl w:val="true"/>
          <w:lang w:bidi="fa-IR"/>
        </w:rPr>
        <w:t>منزل ایشان هم چون از كماندوهای اعزامی از تهران هستند، شما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همراه آقا سید جواد به منزل آیت‌الله شریعتمداری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در اتاق كوچك بیرونی نشسته و ورقه‌ای در دستشان بود كه به من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را یك مروری بكنید و ببینید اشكالی در نوشتار نباشد، چون می‌خواهیم هرچه زودتر آن را منتشر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اعلامیه معروف ایشان در اعتراض به دستگیری امام و قتل‌عام مردم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ضمن اصلاح یا تكمیل چند كلمه یا جمله،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جلوی نام رئیس سازمان امنیت، سرتیپ پاكروان كه اعلامیه خطاب به او بود، خط زدم و پس از آن، ورقه را به ایشان مسترد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به دقت اصلاحات مرا مطالعه كردند تا به خط خوردن كلمات آقا و تیمسار در جلوی نام آقای پاكروان رسیدند و با تعجب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دو كلمه را حذف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پیام رادیویی خود، آقای خمینی را متهم به خیانت كرد و آن وقت جنابعالی او را با القاب و احترام مورد خطاب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شریعتمداری كه سخت از اوضاع متأثر بودند، با لبخند تلخی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 اگر او بی‌ادبی كرد، ما هم باید بی‌ادب باشیم؟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است، آن را حذف كنید،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حضرتعالی خود زحمت آن را بكشید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خود کلمه آقا را اضافه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ادب پدر بود در برابر دشمن و این ادب فرزند است در مقابل دوستان مخالف و در مهدِ گویا دموكراسی؛ آلمان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اشاره كنم كه متأسفانه به علت بحران شدید حاكم بر قم، پس از دستگیری امام و قتل‌عام مردم و اعلام حكومت نظامی و عجله در امور، استنساخ آن اعلامیه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كه همان وقت‌ها چاپ و در سطح وسیعی در سراسر ایران توزیع گردید، مقدور نشد تا نسخه استنساخی را به چاپخانه بفرستم و طبق معمول، اصل را برای خود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كه آن را تقریباً در همه موارد ممكن، انجام داده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گزارش‌های ساواك آمده كه جنابعالی اعلامیه‌های بعضی از مراجع را تهیه و تنظیم می‌كردید، این گزارش‌ها تا چه حد صحت دارد؟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گزارش ساواك بیشتر مربوط به اعلامیه‌های آیت‌الله حاج سید محمدصادق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بقائه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كه ساواک مدعی است آنها را من نوشته‌ام، ولی این گزارش‌ها صحت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اصلاح بعضی عبارات یا به اصطلاح امروزی‌ها در ویرایش بعضی از اعلامیه‌های معظم‌له هم دخالت داشتم، ولی اصل اعلامیه‌ها از خود ایشان بود و گاهی هم مرحوم آقا شیخ محمد تهرانی كه از علاقمندان ایشان بود، در این زمینه همكاری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شریعتمداری هم تا آنجا كه من اطلاع دارم، پس از نوشتن اعلامیه‌های خود، آنها را به اشخاصی كه اهل قلم بودند، و اكنون از مراجع عظام قم هستند، </w:t>
      </w:r>
    </w:p>
    <w:p>
      <w:pPr>
        <w:pStyle w:val="BookText"/>
        <w:rPr/>
      </w:pPr>
      <w:r>
        <w:rPr>
          <w:rFonts w:ascii="IRNazanin" w:hAnsi="IRNazanin" w:eastAsia="IRNazanin"/>
          <w:color w:val="111111"/>
          <w:sz w:val="28"/>
          <w:sz w:val="28"/>
          <w:szCs w:val="28"/>
          <w:rtl w:val="true"/>
          <w:lang w:bidi="fa-IR"/>
        </w:rPr>
        <w:t>می‌دانند تا آنها بازنگری کنند و یا اینجانب اقدام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مورد آن را كه خیلی مهم است و به خاطر دارم، در اینجا نقل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كردم كه آیت‌الله شریعتمداری اعلامیه معروف و روشنگر خود را درباره اهداف نهضت روحانیت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تنظیم نموده بودند و مرا خواستند كه آن را مرور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مرور، در حالی كه بغض گلویم را گرفته بود، با حالت گریه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اتهاماتی كه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مطرح كرده‌اند و حضرتعالی هم به آنها در این اعلامیه اشاره كرده‌اید، بعید نیست كه دولت خیال كند 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تنهاست و این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خواست‌ها مربوط به شخص ایشان است و علما و مراجع دیگر موافق نیستند و بعد یك دادگاه نظامی تشكیل بدهند و خیال كنند كه ایشان هم موقعیت شهید نواب صفوی را در میان روحانیون دارد، آن وقت دیگر هیچ كاری نمی‌شود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شریعتمداری ضمن دلداری من، با بیان اینکه ان‌شاءالله كار به آنجاها نمی‌رسد و ما ساكت نمی‌نشینیم،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مقصودم آن بود كه در اعلامیه، ماده‌ای اضافه كنید كه نشان دهد مراجع در این اهداف همراه حاج آقا هستند و ایشان تنها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خط خود ماده‌ای بر آن مواد ده‌گانه اضافه كردند و باز به صلاح‌دید خودشان، آن را ماده اول قرار دادند كه بدین قرار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خمینی تنها نیستند و اعتراضات شرعی و قانونی </w:t>
      </w:r>
    </w:p>
    <w:p>
      <w:pPr>
        <w:pStyle w:val="BookText"/>
        <w:rPr/>
      </w:pPr>
      <w:r>
        <w:rPr>
          <w:rFonts w:ascii="IRNazanin" w:hAnsi="IRNazanin" w:eastAsia="IRNazanin"/>
          <w:color w:val="111111"/>
          <w:sz w:val="28"/>
          <w:sz w:val="28"/>
          <w:szCs w:val="28"/>
          <w:rtl w:val="true"/>
          <w:lang w:bidi="fa-IR"/>
        </w:rPr>
        <w:t>معظم‌له به دولت، مورد تأیید علمای شیعه و ملت مسلمان ایران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 كه نخستین اعلامیه ایشان پس از دستگیری امام،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من خداحافظی كردم و آقا سید جواد كه در بیرون منتظرم بود، مرا به منزلم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این داستان را در تبعیدگاه انارك برای برادر بزرگ امام، مرحوم آیت‌الله سید مرتضی پسندیده، نقل كردم،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حدس شما درست بوده و شاه می‌خواسته با تشكیل دادگاهی، امام را اعدام 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حسن شریعتمداری در مصاحبه با تلویزیون فارسی صدای آمریكا و در پاسخ مجری برنامه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پدر من یك منتقد اصولی این نظام بود و با ادلّه فقهی، شرعی، سیاسی و انسانی می‌گفت كه مجلس خبرگان غلط است و ولایت فقیه نافی حقوق اساسی مردم است و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 حاكمیت ملی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كه حقیقت ماجرا در مورد عقیده آیت‌الله شریعتمداری در مسأله ولایت فقیه این‌طور نیست و آقای سید حسن شریعتمداری كه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عید فطر؛ نزاع مذهبی یا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فارسی مصاحبه می‌كند و از سوی مجری برنامه، به عنوان </w:t>
      </w:r>
    </w:p>
    <w:p>
      <w:pPr>
        <w:pStyle w:val="BookText"/>
        <w:rPr/>
      </w:pPr>
      <w:r>
        <w:rPr>
          <w:rFonts w:ascii="IRNazanin" w:hAnsi="IRNazanin" w:eastAsia="IRNazanin"/>
          <w:color w:val="111111"/>
          <w:sz w:val="28"/>
          <w:sz w:val="28"/>
          <w:szCs w:val="28"/>
          <w:rtl w:val="true"/>
          <w:lang w:bidi="fa-IR"/>
        </w:rPr>
        <w:t xml:space="preserve">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 به نظر من فاقد صلاحیت لازم برای اظهارنظر در امور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از دیدگاه پدر خود در مسأله ولایت فقیه آگاهی ندارد و مانند ما سالیانی متمادی پای درس ایشان ننشسته است، چگونه مدعی می‌شود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مخالف ولایت فقیه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برای اینكه با دلیل و مدرك و سند اثبات كنم كه ایشان در این زمینه‌ها آگاهی ندارد، قبل از آنکه نظریه فقهی قدیم و جدید آیت‌الله شریعتمداری را درباره ولایت فقیه نقل كنم، نخست شاهدی از ساواك می‌آورم كه در گزارشی به مركز آن را منعكس كرده است و سند آن اخیراً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شریعتمداری به روایت اسناد 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مركز اسناد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خبر</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شماره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3147/21</w:t>
      </w:r>
    </w:p>
    <w:p>
      <w:pPr>
        <w:pStyle w:val="BookText"/>
        <w:rPr/>
      </w:pPr>
      <w:r>
        <w:rPr>
          <w:rFonts w:ascii="IRNazanin" w:hAnsi="IRNazanin" w:eastAsia="IRNazanin"/>
          <w:color w:val="111111"/>
          <w:sz w:val="28"/>
          <w:sz w:val="28"/>
          <w:szCs w:val="28"/>
          <w:rtl w:val="true"/>
          <w:lang w:bidi="fa-IR"/>
        </w:rPr>
        <w:t>تاریخ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19/7/48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شریعتمداری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14/7/48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شریعتمداری در تدریس درس خارج خود به طلاب علوم دینی در مسجد اعظم از مبحث ولایت شروع كرده است، لذا در مباحثه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امروز سه‌شنبه سخن را </w:t>
      </w:r>
    </w:p>
    <w:p>
      <w:pPr>
        <w:pStyle w:val="BookText"/>
        <w:rPr/>
      </w:pPr>
      <w:r>
        <w:rPr>
          <w:rFonts w:ascii="IRNazanin" w:hAnsi="IRNazanin" w:eastAsia="IRNazanin"/>
          <w:color w:val="111111"/>
          <w:sz w:val="28"/>
          <w:sz w:val="28"/>
          <w:szCs w:val="28"/>
          <w:rtl w:val="true"/>
          <w:lang w:bidi="fa-IR"/>
        </w:rPr>
        <w:t>چنین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اسلام، ولایت توأم با حكومت است؟ یا حكومت موضوعی است سوا و به قول امروزی‌ها آیا سیاست از دیانت جداست؟ آیا پیغمبر اسلام در ضمن رسالت و دعوت، حكومت و سلطنتی هم داشت؟ و به‌طور كلی آیا در ممالك اسلامی سلطنت با اولیاء دین است یا نه؟ در پاسخ همه این سؤالات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یعنی دین از سیاست جدا نیست و در ممالك اسلامی حكومت حق پیشوایان دین است، منتهی روی چه محدودیتی نتوانستند تاكنون به این موضوع جامه عمل بپوشانند، بحثی است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گفتار قبلی می‌بینیم قسمت اعظم فقه اسلامی را احكامی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بیع، تجارت، ازدواج،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پیغمبر اسلام توانست در زمان خود رسالت را با حكومت و سلطنت وفق دهد، ولی بعد از ایشان جانشینان وی روی حساب‌های دیگری نتوانستند بر مسند حكومت تكیه زنند، به‌طوری‌كه امروزه ما هم نمی‌توانیم چنین كاری را انجام دهیم، ولی این دلیل بر این نیست كه این حق بر ما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شریعتمداری در این گفتارش غَرَضی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گزارش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w:t>
      </w:r>
    </w:p>
    <w:p>
      <w:pPr>
        <w:pStyle w:val="BookText"/>
        <w:rPr/>
      </w:pPr>
      <w:r>
        <w:rPr>
          <w:rFonts w:ascii="IRNazanin" w:hAnsi="IRNazanin" w:eastAsia="IRNazanin"/>
          <w:color w:val="111111"/>
          <w:sz w:val="28"/>
          <w:sz w:val="28"/>
          <w:szCs w:val="28"/>
          <w:rtl w:val="true"/>
          <w:lang w:bidi="fa-IR"/>
        </w:rPr>
        <w:t>نظریه 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گزارش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روزانه درج شد،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شریعتمداری بایگانی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متن گزارش ساواک است و به خوبی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حق پیشوایان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جنابعالی مصاحبه‌ای در این زمینه با ایشان داشته‌اید و آن را قبلاً در مجله‌ای عربی منتشر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انتشارات دارالتبلیغ اسلامی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پیشنهاد اینجانب و تصویب آیت‌الله شریعتمداری، نخستین مجله یا فصلنامه عربی با سردبیری حقیر، از حوزه علمیه قم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ایام مصادف شده بود با اخراج طلاب و فضلای ایرانی‌الاصل از عراق كه البته اغلب آنها به قم آمده بودند و با همكاری بعضی از آنها، مجله را منتشر كردیم كه اسامی بعضی از نویسندگان نخستین مقالات آن عبارت بود از حضرات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محمدجواد مغنیه، سید محمد بحرالعلوم، سید مهدی حسینی روحانی، سید حسن امین، سید مرتضی مرتضی، شیخ محمدعلی تسخیری، سید مصطفی جمال‌الدین، سید احمد حسینی اشكوری، شیخ سلمان هادی، سید هادی خسروشاهی و</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هر شماره این مجله بخشی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السید شریعتمداری یتحدث بصراحه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می‌كردیم كه متن گفت‌وگوی مجله با ایشان درباره مسائل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مصاحبه‌ای با آیت‌الله شریعتمداری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دادیم كه آیت‌الله شیخ محمدعلی تسخیری كه تازه از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آمده بود و با مجله همكاری داشت، آن را تعریب كردند و در شماره چهارم سال اول همان فصلنامه، مورخ جمادی‌الاولی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بعد درج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گفت‌وگو كه ما خود آن را انجام دادیم و در زمان حیات آیت‌الله شریعتمداری منتشر گردید، و فرزند ایشان یا دیگران نمی‌توانند آن را انكار یا تكذیب كنند، در واقع منعكس‌كننده نظرات آیت‌الله شریعتمداری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بررسی و مطالعه آن به خوبی روشن خواهد ساخت كه نظریه ایشان در این مسأله، با آنچه كه در قانون اساسی به آن پرداخته شده، كاملاً هماهنگ است و اگر بعداً 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آن را در جایی ذكر نكرده‌اند و بنابراین استصحاباً باید گفت كه نظریه ایشان همان است كه در مصاحبه ذكر شده است، به‌ویژه كه درخواست آیت‌الله شریعتمداری پس از پیروزی انقلاب در مورد دخالت یا نظارت در امور آذربایجان و در تعیین استاندار و فرماندار و امام جمعه و غیره، ناشی از همین اندیشه ولایی است وگرنه چه توجیهی وجود دارد كه ایشان در این زمینه‌ها بخواهند مستقیماً دخالت کنند؟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من همین مسأله را پس از مخالفت ایشان با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شخصاً با ایشان در میان گذاشتم و با توجه به اعتمادی كه به من داشتند و توجهی كه به حرف‌های من می‌كردند،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جنابعالی معتقد به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پس چرا شما می‌توانید در تعیین مسئولین </w:t>
      </w:r>
    </w:p>
    <w:p>
      <w:pPr>
        <w:pStyle w:val="BookText"/>
        <w:rPr/>
      </w:pPr>
      <w:r>
        <w:rPr>
          <w:rFonts w:ascii="IRNazanin" w:hAnsi="IRNazanin" w:eastAsia="IRNazanin"/>
          <w:color w:val="111111"/>
          <w:sz w:val="28"/>
          <w:sz w:val="28"/>
          <w:szCs w:val="28"/>
          <w:rtl w:val="true"/>
          <w:lang w:bidi="fa-IR"/>
        </w:rPr>
        <w:t>آذربایجان و امور دیگر آن منطقه دخالت كنید و من نمی‌توانم؟ اگر ملاك عمل، آذربایجانی بودن باشد، بنده هم آذربایجانی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سماحت و گشاده‌رویی همیشگی و بدون واكنش منفی نسبت به طرز سؤال صریح و بی‌پرده بنده، با لبخندی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منكر ولایت فقیه نیستم، ولی می‌گویم ماده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تضادی آشكار است و بعدها مشكل ایجاد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آقایان فكر می‌كنند من نظرم مخالفت با ولایت فقیه است،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بنده همان وقت، با اجازه خود ایشان، موضوع را به بعضی از مسئولین مربوطه منعكس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نظریه آیت‌الله شریعتمداری درباره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سئوال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وظیفه دینی فقیه و حاكم اسلامی منحصر به فتوا دادن است یا دایره وسیع‌تری را شامل می‌شود؟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شرع در نظر شیعه نائب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 انجام وظایف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حقایق دین را بیان می‌كند و مردم را به راه راست می‌برد و حاكم مطلق در تمامی شئون دینی و دنیوی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وظیفه‌ای را انجام می‌دهد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می‌داد و حاكم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گفتیم، نایب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چیزهایی است كه امام به انجام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كه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حكومت داشتند و امور آنان را </w:t>
      </w:r>
    </w:p>
    <w:p>
      <w:pPr>
        <w:pStyle w:val="BookText"/>
        <w:rPr/>
      </w:pPr>
      <w:r>
        <w:rPr>
          <w:rFonts w:ascii="IRNazanin" w:hAnsi="IRNazanin" w:eastAsia="IRNazanin"/>
          <w:color w:val="111111"/>
          <w:sz w:val="28"/>
          <w:sz w:val="28"/>
          <w:szCs w:val="28"/>
          <w:rtl w:val="true"/>
          <w:lang w:bidi="fa-IR"/>
        </w:rPr>
        <w:t>اداره می‌كردند و البته ایشان به علت شرایطی كه مسلمانان در مكه با آن روبه‌رو بودند، نمی‌توانستند حكومت عدل اسلامی را تشكیل دهند، ولی پس از هجرت به مدینه و پیدایش امنیت بر آن حضرت و یارانش، برای نخستین بار حكومت عدل اسلامی را تأسیس كردند و در این حكومت همه خصلت‌ها و بنیادهای یك حكومت خدایی در روی زمین،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آیاتی كه در قرآن كریم هست و پس از هجرت پیامبر نازل شده، شامل احكام جزایی، قضایی و سیاسی است و به موازات آن، كلیه پیوندهای لازم در زندگی خانوادگی و حقوقی انسان‌ها، مانند آیات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زنا، زندگی زناشویی، ارث، جهاد، صلح، بازرگانی، جزیه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مراعات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مسأله مطرح می‌شود كه آیا دستور جهاد و فرمان جنگ می‌تواند از جانب غیرحاكم صادر شود و آیا معقول است كه قرارداد صلح و عقدنامه و غیره، از طرف كسانی غیر از دولت امضا گردد؟ و آیا ممكن است كه حدود اسلامی از جانب یك حكومت نیرومند اجرا نشود و آیا اجرای امر به معروف و نهی از منكر، جز از راه قدرت ممكن و مقدور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احكام آسمانی را در پرتوی یك حكومت اسلامی اجرا كردند و همین طور است وظیفه و مقام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وقت امكانات مساعد شد و قدرت بر </w:t>
      </w:r>
    </w:p>
    <w:p>
      <w:pPr>
        <w:pStyle w:val="BookText"/>
        <w:rPr/>
      </w:pPr>
      <w:r>
        <w:rPr>
          <w:rFonts w:ascii="IRNazanin" w:hAnsi="IRNazanin" w:eastAsia="IRNazanin"/>
          <w:color w:val="111111"/>
          <w:sz w:val="28"/>
          <w:sz w:val="28"/>
          <w:szCs w:val="28"/>
          <w:rtl w:val="true"/>
          <w:lang w:bidi="fa-IR"/>
        </w:rPr>
        <w:t>نظارت بر امور ملت را پیدا كرد، به آن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عقیده ما جاودانه بودن دستور اسلامی در تمام شرایط و امكانات است، بر همه مسلمانان ضروری است كه هرگونه كوششی را در راه تحقق اهداف عالیه اسلامی انجام دهند، ولو آنكه 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آنكه احكام اسلامی تعطیل‌بردار نیست، پس باید حكومت اسلامی به وجود آید و قانون اساسی آن، در پرتوی قوانین اسلامی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گفتار دو چیز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حكومت یكی از مسائل اساسی اسلامی است و بین دین و سیاست نمی‌توان جدایی افكند، مگر آنكه سیاست به معنی حقّه‌بازی باشد، یا مراد از دین، اسلام راستین نباشد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حكومت و كسی كه در رأس آن قرار می‌گیرد، باید حتماً فقیه و حاكم شرع باشد و یا كسی باشد كه از طرف فقیه منصوب می‌گردد؛ برای اینكه هیچ كسی را نمی‌توان یافت كه بهتر از یك مجتهد جامع‌الشرایط به معنی واقعی كلمه، آشنا به مبانی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اینكه اخبار ما، ولایت فقیه را ثابت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است كه بعضی از مردم خیال می‌كنند كه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نبود و حكومت یك مسأله اساسی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بودن این توهم از آنچه كه ما گفتیم، كاملاً روشن می‌گردد؛ چرا كه احكام اسلامی منحصر به نماز و روزه و </w:t>
      </w:r>
    </w:p>
    <w:p>
      <w:pPr>
        <w:pStyle w:val="BookText"/>
        <w:rPr/>
      </w:pPr>
      <w:r>
        <w:rPr>
          <w:rFonts w:ascii="IRNazanin" w:hAnsi="IRNazanin" w:eastAsia="IRNazanin"/>
          <w:color w:val="111111"/>
          <w:sz w:val="28"/>
          <w:sz w:val="28"/>
          <w:szCs w:val="28"/>
          <w:rtl w:val="true"/>
          <w:lang w:bidi="fa-IR"/>
        </w:rPr>
        <w:t>اخلاق و عبادات نیست، بلكه احكام اجتماعی فراوانی در اسلام وجود دارد كه اجرای آنها بدون یك حكومت نیرومند و صالح امكان‌پذیر نیست و متأسفانه گروهی از مسلمانان از این نكته مهم كه حكومت یك وظیفه دینی است، غفلت كردند و دچار زیان‌های جبران‌ناپذیری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شگفتی است كه مسأله وظیفه دینی بودن حكومت، به آن مفهومی كه ما گفتیم، در اغلب كتب شیعه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امر آن باشد كه در قرون سیاه حكومت بنی‌امیه و بنی‌عباس، به آنها امكان مطرح ساختن این مسائل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جای تعجب است كه عده‌ای وظیفه فقیه و حاكم شرع را در فتوا و قضاوت منحصر بدانند و در غیر این امور، ولایتی بر آن قائل نشوند، این گروه باید به این سؤالات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مسلمانان در زمان غیبت چیست؟ آیا اجرای احكام اسلام جزو وظایف آنها نیست؟ آیا حفظ امنیت بلاد اسلامی تكلیف شرعی آنها نیست؟ آیا وظیفه آنها مبارزه با نیرنگ‌های استعمار و نگهبانی از استقلال كشورهای اسلامی 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نقطه نظر عقلی و نقلی جای تردید نیست كه هرگز نباید اجازه داد كه سهل‌انگاری و هرج و مرج در صفوف ملل اسلامی رخنه كند، كما اینكه نباید به رهبری و ایدئولوژی خارج از چارچوب رهبری اسلامی و عقیده اسلامی در سرزمین‌های اسلام، تكیه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در اسلام كسی آشناتر </w:t>
      </w:r>
    </w:p>
    <w:p>
      <w:pPr>
        <w:pStyle w:val="BookText"/>
        <w:rPr/>
      </w:pPr>
      <w:r>
        <w:rPr>
          <w:rFonts w:ascii="IRNazanin" w:hAnsi="IRNazanin" w:eastAsia="IRNazanin"/>
          <w:color w:val="111111"/>
          <w:sz w:val="28"/>
          <w:sz w:val="28"/>
          <w:szCs w:val="28"/>
          <w:rtl w:val="true"/>
          <w:lang w:bidi="fa-IR"/>
        </w:rPr>
        <w:t>از حاكم شرع و مجتهد به معنی صحیح كلمه به این مسائل وجود 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ترجمه کامل و دقیق پاسخ ایشان به سؤالات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مطلب فوق، آیت‌الله شریعتمداری در درس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اینجانب نیز در بیشتر جلسات آن حضور داشتم، نظریه خود را در مورد ولایت فقیه همانند نظریه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كردند و معتقد بودند كه فقیه و مجتهد جامع‌الشرایط، نایب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 رهبری و زعامت مردم و بلاد در دوره غیبت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شریعتمداری با شفافیت در درس خارج كه آقای سید حسن شریعتمداری یک روز هم در آن حضور نداشت، ولایت فقیه را تبیین می‌كند و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كه تقریرات این 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اخیراً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حوزه علمیه قم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تقریرات فی البیع و 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اكثر خطابات تازه در مدینه منوره، مربوط به حكومت اسلامی و ریاست و رهبری آن است، مانند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اقامه حدود، جهاد، موضوع امر به معروف و نهی از منكر و امثال اینها كه همه مربوط به امام است، نه از این جهت كه آنها پیامبر و یا امام هستند، بلكه برای اینکه تصدی این امور از وظایف رسالت انبیاء و ائمه و حكومت </w:t>
      </w:r>
    </w:p>
    <w:p>
      <w:pPr>
        <w:pStyle w:val="BookText"/>
        <w:rPr/>
      </w:pPr>
      <w:r>
        <w:rPr>
          <w:rFonts w:ascii="IRNazanin" w:hAnsi="IRNazanin" w:eastAsia="IRNazanin"/>
          <w:color w:val="111111"/>
          <w:sz w:val="28"/>
          <w:sz w:val="28"/>
          <w:szCs w:val="28"/>
          <w:rtl w:val="true"/>
          <w:lang w:bidi="fa-IR"/>
        </w:rPr>
        <w:t>اسلامی است؛ یعنی همان‌طور كه در زمان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این امور آنها هستند، در زمان عدم حضور آنها، از وظایف فقیه جامع الشرایط فتوی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البته ایشان دایره ولایت فقیه را مطلق نمی‌دانند و در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ضمن تأكید بر اصل ولایت فقیه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فالادلة تدل علی ان الامام عند حضوره، فهو المجری لها و عند فقده تكون مجاری الامور بید العلماء بالله و الدلیل الذی یثبت ولایة الحاكم، یثبت ولایة الفقیه ایضاً من دون فرق بینها فی الدلالة علی الولایة المشروعة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اولی بالمؤمنین من انفسهم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الامور بید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در پایان بحث خود می‌افزایند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فولایة الامام مطلقه و اما ولایة الحاكم فكانت مخصوصة بالامور التی كانت ضروری الوقوع حتی فی صورة عدم الحاكم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بحث روشن نمی‌كنند كه در صورت غیبت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كسی حق حاكمیت دارد؟ و چه كسی باصلاحیت‌تر از ولی فقیه در اداره این امور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ایشان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همزمان با </w:t>
      </w:r>
    </w:p>
    <w:p>
      <w:pPr>
        <w:pStyle w:val="BookText"/>
        <w:rPr/>
      </w:pPr>
      <w:r>
        <w:rPr>
          <w:rFonts w:ascii="IRNazanin" w:hAnsi="IRNazanin" w:eastAsia="IRNazanin"/>
          <w:color w:val="111111"/>
          <w:sz w:val="28"/>
          <w:sz w:val="28"/>
          <w:szCs w:val="28"/>
          <w:rtl w:val="true"/>
          <w:lang w:bidi="fa-IR"/>
        </w:rPr>
        <w:t>پیروزی انقلاب مطرح شده است، دایره صلاحیت تصرفات ولی‌فقیه را تنگ‌تر نموده و آن را محدود به امور حسبیه می‌دانند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به هر حال باید قبول كرد كه آیت‌الله شریعتمداری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 و متأسفانه فرزند ایشان از این امر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زمانی که شما در حزب فعال بودید، خدمت امام خمینی می‌رسیدید یا نه؟ و آیا تذکر خاصی در رابطه با حزب ندادند؟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ولی البته شرایط ملاقات با امام خمینی با ملاقات‌های آزاد دوران قم و قبل از انقلاب یکسان نبود و به طور طبیعی، نیاز به تعیین وقت قبلی داشت و انصاف هم نبود که در آن ازدحام و شلوغی ملاقات‌ها، ما هم هر روز مزاحم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حضور چند ماهه‌ام در حزب خلق مسلمان، یکی دو بار بیشتر خدمت امام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اوایل فعالیت حزب و پس از اعلام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دیداری، ایشان با لبخندی ملیح و شاید به صورت استفهام استنکاری،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حزب شما هم کمونیستی است؟ بنده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کمونیستی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مانند چپی‌های ظاهری مانند خلق کرد و خلق عرب، نام حزب،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بنده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چگونه باید باشد؟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بر آن اضافه کنید تا تشابهی با احزاب کمونیستی نباشد که البته آنها هم کمونیست واقعی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علیرغم اعلام رسمی نام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افزودیم که بعضی‌ها گفتند برای رقابت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چنین نبود، بلکه اضافه کردن آن، برای اجرای نظریه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بیانات </w:t>
      </w:r>
      <w:r>
        <w:rPr>
          <w:rFonts w:eastAsia="IRNazanin" w:cs="IRNazanin"/>
          <w:color w:val="111111"/>
          <w:sz w:val="28"/>
          <w:szCs w:val="28"/>
          <w:lang w:bidi="fa-IR"/>
        </w:rPr>
        <w:t>16/9/58</w:t>
      </w:r>
      <w:r>
        <w:rPr>
          <w:rFonts w:ascii="IRNazanin" w:hAnsi="IRNazanin" w:eastAsia="IRNazanin"/>
          <w:color w:val="111111"/>
          <w:sz w:val="28"/>
          <w:sz w:val="28"/>
          <w:szCs w:val="28"/>
          <w:rtl w:val="true"/>
          <w:lang w:bidi="fa-IR"/>
        </w:rPr>
        <w:t xml:space="preserve">، درباره احزاب سیاسی چپ قلابی و حزب خلق مسلمان، به این نکته تصریح دارند و حتی اشاره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یک آقایی اینجا، سلّمه الله،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همانست که کمونیست‌ها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رویش نمی‌گذاشتند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استعفا از حزب آیا خدمت امام رسیدید؟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من پس از این حوادث و استعفا و اعلام انحلال حزب، از تهران به قم برگشتم و چند روز بعد خدمت امام رسیدم و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همان‌طور كه در آغاز تأسیس حزب خدمت حضرتعالی رسیدم و عرض كردم، هدف ما جذب افراد و نیروهایی بود كه به هر دلیلی آماده همكاری با حزب جمهوری اسلامی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وقتی روشن شد كه افرادی به نام حزب، راه انحرافی در پیش گرفته‌اند و قصد مخالفت با اصل نظام و انقلاب را دارند، لذا همراه بقیه دوستان بیرون آمدم و استعفای دسته‌جمعی و انحلال حزب را اعلام كردیم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چند جمله كوتاه كه دقیقاً یادم هست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جنابعالی به تكلیف خود عمل كرده‌اید و عندالله مأجورید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جوسازی‌ها و اتهامات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زودگذر است و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خود ناظر بر همه امور است، وفقكم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ماجرای حزب و بازگشت به قم، به چه كاری مشغول شدید؟</w:t>
      </w:r>
    </w:p>
    <w:p>
      <w:pPr>
        <w:pStyle w:val="BookText"/>
        <w:rPr/>
      </w:pPr>
      <w:r>
        <w:rPr>
          <w:rFonts w:ascii="IRNazanin" w:hAnsi="IRNazanin" w:eastAsia="IRNazanin"/>
          <w:color w:val="111111"/>
          <w:sz w:val="28"/>
          <w:sz w:val="28"/>
          <w:szCs w:val="28"/>
          <w:rtl w:val="true"/>
          <w:lang w:bidi="fa-IR"/>
        </w:rPr>
        <w:t xml:space="preserve">بنده مانند گذشته در قم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بعد، یك روز موقع ظهر، یكی از دوستان به من زنگ زد كه امروز اخبار رادیو را حتماً گوش كنید و هیچ توضیحی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حساس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اخبار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رادیوی ایران گوش كردم و ناگهان شنیدم كه طبق حكم رسمی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نمایندگی معظم‌له در وزارت ارشاد ملی منصوب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حكم و این خبر ارزشمندترین و زیباترین حكم و خبری بود كه در طول عمرم شنیده بودم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حدود دو سال در وزارت ارشاد بودم و بعد راهی دیار 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واتیكان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هم كماكان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مشغول هستم؛ چون اصولاً طلبگی با بازنشستگی میانه‌ای ندارد و خدا را سپاس که این توفیق را به ما طلبه‌ها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فضل الله یعطیه من یشاء من عباده</w:t>
      </w:r>
      <w:r>
        <w:rPr>
          <w:rFonts w:eastAsia="IRNazanin" w:cs="IRNazanin"/>
          <w:color w:val="111111"/>
          <w:sz w:val="28"/>
          <w:szCs w:val="28"/>
          <w:rtl w:val="true"/>
          <w:lang w:bidi="fa-IR"/>
        </w:rPr>
        <w:t xml:space="preserve">. </w:t>
      </w:r>
      <w:bookmarkStart w:id="40" w:name="pg7185_79546"/>
    </w:p>
    <w:p>
      <w:pPr>
        <w:pStyle w:val="Heading2"/>
        <w:numPr>
          <w:ilvl w:val="1"/>
          <w:numId w:val="1"/>
        </w:numPr>
        <w:rPr/>
      </w:pPr>
      <w:bookmarkStart w:id="41" w:name="__RefHeading___Toc4404137_372815092"/>
      <w:bookmarkStart w:id="42" w:name="_Toc14"/>
      <w:bookmarkEnd w:id="40"/>
      <w:bookmarkEnd w:id="41"/>
      <w:r>
        <w:rPr>
          <w:rtl w:val="true"/>
        </w:rPr>
        <w:t>پیوست‌ها</w:t>
      </w:r>
      <w:bookmarkEnd w:id="42"/>
    </w:p>
    <w:p>
      <w:pPr>
        <w:pStyle w:val="Heading3"/>
        <w:numPr>
          <w:ilvl w:val="2"/>
          <w:numId w:val="1"/>
        </w:numPr>
        <w:rPr/>
      </w:pPr>
      <w:bookmarkStart w:id="43" w:name="__RefHeading___Toc4404139_372815092"/>
      <w:bookmarkStart w:id="44" w:name="_Toc15"/>
      <w:bookmarkEnd w:id="43"/>
      <w:r>
        <w:rPr>
          <w:rtl w:val="true"/>
        </w:rPr>
        <w:t>اشاره</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استعفای دسته‌جمعی و انحلال حزب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استعفای گلسرخی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خلق مسلمان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پاسخی به حزب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اکاذیب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7185_79550"/>
      <w:bookmarkStart w:id="46" w:name="pg7185_79550"/>
      <w:bookmarkEnd w:id="46"/>
    </w:p>
    <w:p>
      <w:pPr>
        <w:pStyle w:val="Heading3"/>
        <w:numPr>
          <w:ilvl w:val="2"/>
          <w:numId w:val="1"/>
        </w:numPr>
        <w:rPr/>
      </w:pPr>
      <w:bookmarkStart w:id="47" w:name="pg7185_79550"/>
      <w:bookmarkStart w:id="48" w:name="__RefHeading___Toc4404141_372815092"/>
      <w:bookmarkStart w:id="49" w:name="_Toc16"/>
      <w:bookmarkEnd w:id="47"/>
      <w:bookmarkEnd w:id="48"/>
      <w:r>
        <w:rPr>
          <w:rtl w:val="true"/>
        </w:rPr>
        <w:t xml:space="preserve">پیوست </w:t>
      </w:r>
      <w:r>
        <w:rPr/>
        <w:t>1</w:t>
      </w:r>
      <w:r>
        <w:rPr>
          <w:rtl w:val="true"/>
        </w:rPr>
        <w:t xml:space="preserve"> : </w:t>
      </w:r>
      <w:r>
        <w:rPr>
          <w:rtl w:val="true"/>
        </w:rPr>
        <w:t>استعفای دسته‌جمعی مؤسسین حزب خلق مسلمان</w:t>
      </w:r>
      <w:bookmarkEnd w:id="49"/>
    </w:p>
    <w:p>
      <w:pPr>
        <w:pStyle w:val="BookText"/>
        <w:rPr/>
      </w:pPr>
      <w:r>
        <w:rPr>
          <w:rFonts w:ascii="IRNazanin" w:hAnsi="IRNazanin" w:eastAsia="IRNazanin"/>
          <w:color w:val="111111"/>
          <w:sz w:val="28"/>
          <w:sz w:val="28"/>
          <w:szCs w:val="28"/>
          <w:rtl w:val="true"/>
          <w:lang w:bidi="fa-IR"/>
        </w:rPr>
        <w:t>حجت‌الاسلام آقای سید هادی خسروشاهی از بنیان‌گذاران حزب جمهوری اسلامی خلق مسلمان ایران و سخنگوی حزب، امروز این اطلاعیه را در توضیح جریانات درون حزبی و در پاسخ مصاحبه اخیر در اختیار ما قرار دادند که به خاطر حفظ بی‌طرفی، متن آن را با مسئولیت خود ایشان، درج می‌کنیم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مصاحبه دو روز قبل آقای علیزاده، دبیر سابق حزب و شخصی به نام حسین منتظر حقیقی، مطالبی به شکل وارونه، مطرح شده است که ناگزیرم توضیح کوتاه زیر را به اطلاع عموم برسانم و امیدوارم که به زودی اسناد کودتای سلطه‌جویانه گروهی از سرمایه‌داران وطنی را که با همکاری عناصر چپ‌نمای قلّابی، در حزب رخ داده است، منتشر سازم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تأسیس حزب خلق مسلمان، در راه تداوم انقلاب اسلامی </w:t>
      </w:r>
    </w:p>
    <w:p>
      <w:pPr>
        <w:pStyle w:val="BookText"/>
        <w:rPr/>
      </w:pPr>
      <w:r>
        <w:rPr>
          <w:rFonts w:ascii="IRNazanin" w:hAnsi="IRNazanin" w:eastAsia="IRNazanin"/>
          <w:color w:val="111111"/>
          <w:sz w:val="28"/>
          <w:sz w:val="28"/>
          <w:szCs w:val="28"/>
          <w:rtl w:val="true"/>
          <w:lang w:bidi="fa-IR"/>
        </w:rPr>
        <w:t xml:space="preserve">ایران و در مسیر اهداف رهبری انقلاب اسلامی ایران و در مسیر اهداف رهبری انقلاب و مرجعیت شیعه، به وسیله ده نفر از شخصیت‌هایی که طبق دستخط حضرت آیت‌الله العظمی آقای 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بوده‌اند، عناصر مشکوکی به علت همکاری‌های قبلی و یا روابط خانوادگی با بعضی از افراد غیرمسئول، در جلسات حزبی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که به ظاهر ساده می‌نمود، در حقیقت نتیجه توطئه‌ای ناجوانمردانه بوده که هدف آن، منحرف ساختن حزب از مسیر صحیح و اسلامی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نیت توطئه‌گرانه، ناگهان مطالب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زیر چاپ بود و پس از امضای من، تغییر داده و مطالب دیگری را به جای آن چاپ کردند که مجبور شدیم از ادامه انتشار روزنامه، جلوگیری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این توطئه پایان نگرفته بود که موضوع دعوت از احزاب و سازمان‌های ملی و اسلامی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گردهمایی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علیرغم منع صریح آیت‌الله العظمی آقای شریعتمداری و بدون اطلاع هیأت مؤسسین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جریان کاملاً انحرافی و ضدانقلابی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گروه‌های چپ قلّابی و راست وابسته، تبدیل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تبلیغ آن می‌پرداخت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مؤسسین که عالی‌ترین مقام تصمیم‌گیرنده حزب بودند، از ماهیت چنین راه‌پیمایی آگاهی نداشتند و آن را عملی ضدانقلابی می‌دانستند و روی همین اصل طی یک جلسه فوق‌العاده، به اتفاق آراء </w:t>
      </w:r>
    </w:p>
    <w:p>
      <w:pPr>
        <w:pStyle w:val="BookText"/>
        <w:rPr/>
      </w:pPr>
      <w:r>
        <w:rPr>
          <w:rFonts w:ascii="IRNazanin" w:hAnsi="IRNazanin" w:eastAsia="IRNazanin"/>
          <w:color w:val="111111"/>
          <w:sz w:val="28"/>
          <w:sz w:val="28"/>
          <w:szCs w:val="28"/>
          <w:rtl w:val="true"/>
          <w:lang w:bidi="fa-IR"/>
        </w:rPr>
        <w:t xml:space="preserve">لغو راه‌پیمایی را اعلام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تکذیب‌نامه به امضای آقای علیزاده و اینجانب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جلسه که تصمیم به لغو راه‌پیمایی گرفته شد، آقای منتظر حقیقی هم که آلت اجرای این توطئه بود و در نزد رفقای چپ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سرمایه‌دار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شرمنده بود، پس از توبیخ شدید حضرت آقای صدر بلاغی، کنار گذاشته شد و ایشان برای احترام، استعفای کتبی خود را نوشت و مرخص گردید، ولی به علت روابط دیرینه با عضو معلوم‌الحالی که به موقع با اسناد و مدارک معرفی خواهد شد، پس از دو هفته و بدون تصویب هیأت مؤسسین، همراه یک رفیق چپ‌نما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چندین مقاله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جمهوری اسلامی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یعنی دخالت عناصر نفوذی و مشکوک در تصمیم‌گیری‌ها، باعث گردید که از آن تاریخ به بعد اعضای هیأت مؤسس به عنوان اعتراض، در جلسات حزب شرکت نکنند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آقای منتظر حقیقی، با همراهی رفیق چپ‌نمای خود، به عنوان نماینده حزب در جلسات کمیته کذایی حقوقدانان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هنوز توطئه ادامه داشت و گروهی از عناصر غیراسلامی وابسته به چپ و راست، از طرف حزب، و باز بدون تصویب و اطلاع هیأت مؤسسین به عنوان کاندیدای مجلس خبرگان معرفی شدند، در صورتی که چند نفر از آنها هرگز صلاحیت کاندیدا شدن از طرف یک حزب اسلامی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اکثریت کاندیداها مورد احترام ما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ساده‌لوحانه منتظر تشکیل جلسه رسمی هیأت مؤسسین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مقام مسئول و تصمیم‌گیرنده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ناگهان دو روز به آغاز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خبرگان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همین عناصر مشکوک اعلام کردند که یا باید انتخابات به تأخیر بیفتد و یا در آن شرکت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از نظر هیأت مؤسسین به علت مخالفت با نظر مراجع عظام تقلید، اولاً یک عمل ضد اسلامی بود و ثانیاً به علت ایجاد اختلاف یک عمل ضد انقلابی و کاملاً ارتجاعی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در آن روزها، آقای دبیرکل موقت به عنوان کاندیدا در تبریز مشغول فعالیت بود، معلوم نبود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کسی صادر کرده است؟ و چه مقامی صلاحیت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دبیرکل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صادر کند، در صورتی که خود دبیرکل هم این چنین صلاحیتی را نداشت و فقط می‌توانست نظریات هیأت مؤسسین را پس از تصویب اکثریت و ثبت در دفتر مصوبات هیأت، منعکس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شگفتی است کسانی که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دسته‌جمعی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مملکت بودند، در امور حزبی، به طور فردی تصمیم بگیرند و ناجوانمردانه آن را به نام یک حزب اسلامی به خورد مردم بدهند و با حیثیت اسلام و انقلاب و مرجعیت شیعه بازی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علیزاده در تبریز گفته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عضو حزب جمهوری اسلامی شده‌ام و از حزب خلق مسلمان استعفا داده‌ام، اعلام کرده‌ام که در انتخابات شرکت خواهیم کرد که البته این یک دروغ </w:t>
      </w:r>
    </w:p>
    <w:p>
      <w:pPr>
        <w:pStyle w:val="BookText"/>
        <w:rPr/>
      </w:pPr>
      <w:r>
        <w:rPr>
          <w:rFonts w:ascii="IRNazanin" w:hAnsi="IRNazanin" w:eastAsia="IRNazanin"/>
          <w:color w:val="111111"/>
          <w:sz w:val="28"/>
          <w:sz w:val="28"/>
          <w:szCs w:val="28"/>
          <w:rtl w:val="true"/>
          <w:lang w:bidi="fa-IR"/>
        </w:rPr>
        <w:t xml:space="preserve">خنده‌داری است و در مصاحبه تهران نیز گفته‌اند که این عمل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محافل انحصارطلب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یک دروغ آشکار از کسی است که بهتر است همچنان به شغل سابق خود برگردد و ما را وادار به فاش ساختن اسرار نسازد که دفاع ایشان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اخیر، می‌تواند ماهیت واقعی‌شان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 انحصارطلب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جمهوری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بوده است که من برای ایجاد وحدت بین گروه‌ها و احزاب اسلامی، با حضرت آیت‌الله العظمی شریعتمداری مذاکره کردم و به معظم‌له پیشنهاد دادم که حزب خلق مسلمان برای جلوگیری از هرگونه اختلاف و دودستگی در شهرستان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حزب جمهوری اسلامی و سازمان‌های اسلامی دیگر، ائتلاف کند و معظم‌له با حُسن نیت تمام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ادغام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تأیید قرار دادند و من همین نکته را با 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عبدالکریم موسوی، دکتر محمد حسینی بهشتی و دکتر محمدجواد باهنر، در میان گذاشتم تا اقداماتی در این زمینه به عمل آید و به جای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سازمان و انجمن و حزب اسلامی، دو یا چند حزب نیرومند اسلامی مؤتلف به وجود 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 که با اطلاع آقای کریم انصارین و دیگر افراد دلسوز و مؤمن هیأت مؤسسین حزب ما به عمل آمد، طبعاً مورد پسند عناصر فرصت‌طلب و منتظر الوکاله‌ای چون آقای علیزاده و آقای منتظر حقیقی، که مانند زمان طاغوت هم اکنون نیز در چند حزب و گروه و </w:t>
      </w:r>
    </w:p>
    <w:p>
      <w:pPr>
        <w:pStyle w:val="BookText"/>
        <w:rPr/>
      </w:pPr>
      <w:r>
        <w:rPr>
          <w:rFonts w:ascii="IRNazanin" w:hAnsi="IRNazanin" w:eastAsia="IRNazanin"/>
          <w:color w:val="111111"/>
          <w:sz w:val="28"/>
          <w:sz w:val="28"/>
          <w:szCs w:val="28"/>
          <w:rtl w:val="true"/>
          <w:lang w:bidi="fa-IR"/>
        </w:rPr>
        <w:t>انجمن عضو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عامل بعضی از گروه‌ها در حزب خلق مسلمان می‌باشند، قرار نگرفت و به بدگویی و یاوه‌سرایی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منتظر حقیقی که سلاح‌های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شاه سابق را به عنوان عضو 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اطلاع حجت‌الاسلام لاهوتی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پادگان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دیگران قرار می‌دهد، باید پاسخگوی این عمل ضد انقلابی و ضد اسلامی خود باشد که به موقع هم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اینست که من به عنوان یک فرد مسئول نمی‌توانم خون ده‌ها هزار شهید را فدای هوسرانی چند کودک معلوم‌الحال که در حزب رخنه کرده‌اند و به موقع افشا خواهند شد، بنمایم و یا در مقابل کودتای انحرافی و اقدامات اپورتونیستی آنان، ساکت بمانم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اسناد را نخست به محضر آیت‌الله العظمی شریعتمداری خواهم فرستاد و سپس در صورت لزوم برای اطلاع عموم، منتشر خواهم ساخت، ولی در اینجا این نکته را برای آگاهی خلق مسلمان ایران اعلام می‌دارم که طبق اساسنامه تصویب‌شده حزب که به چاپ هم رسیده است، عالی‌ترین مقام تصمیم‌گیری حزب، فقط هیأت مؤسسین است و آنها هستند که حق دارند مادام‌العمر درباره سرنوشت حزب و حتی انحلال آن تصمیم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اساسنامه چاپ شده حزب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گروه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مرجعیت بودند و اکنون با توجه به استعفای رسمی و عملی نُه نفر از ده نفر مؤسس حزب، در مقابل جریان کودتای ارتجاعی راست، با همکاری </w:t>
      </w:r>
    </w:p>
    <w:p>
      <w:pPr>
        <w:pStyle w:val="BookText"/>
        <w:rPr/>
      </w:pPr>
      <w:r>
        <w:rPr>
          <w:rFonts w:ascii="IRNazanin" w:hAnsi="IRNazanin" w:eastAsia="IRNazanin"/>
          <w:color w:val="111111"/>
          <w:sz w:val="28"/>
          <w:sz w:val="28"/>
          <w:szCs w:val="28"/>
          <w:rtl w:val="true"/>
          <w:lang w:bidi="fa-IR"/>
        </w:rPr>
        <w:t>چپ قلّابی، باید گردانندگان فعلی حزب، از مقام مرجعیت برای اقدامات خود تأیید کتبی بیاورند، وگرنه انحلال عملی حزب، با استعفای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بلاغی، سید غلامرضا سعیدی، امیرتیمور کلالی، شهاب فردوس، سید هادی خسروشاهی، هاشم شبستری، کریم انصارین، اشرف مهاجر، موسی شیخ‌زادگان اعلام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موضع برادر مجاهد رضا گلسرخی به علت عدم دسترسی اطلاعی ندارم، لابد خودشان استعفای خود را اعلام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مسلمان ایران و به ویژه به مردم غیور آذربایجان هشدار می‌دهیم که هیأت مؤسسین حزب جمهوری اسلامی خلق مسلمان ایران که مورد اعتماد مقام مرجعیت شیعه بودند، از این تاریخ به بعد هیچ‌گونه مسئولیتی را در قبال اعمالی که به نام حزب انجام شود، نمی‌پذیرند و کناره‌گیری رسمی و عملی خود را اعلام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قد بلغت اللهم فاشهد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که به زودی در هفته‌نامه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علمیه قم بتوانم حقایق را افشا سازم و همچنان در راه تداوم انقلاب اسلامی ایران و رسوا ساختن ضد انقلابیون توطئه‌گر کوشا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علینا و علی عبادالله الصالحین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هادی خسروشاهی </w:t>
      </w:r>
      <w:bookmarkStart w:id="50" w:name="pg7185_79563"/>
    </w:p>
    <w:p>
      <w:pPr>
        <w:pStyle w:val="Heading3"/>
        <w:numPr>
          <w:ilvl w:val="2"/>
          <w:numId w:val="1"/>
        </w:numPr>
        <w:rPr/>
      </w:pPr>
      <w:bookmarkStart w:id="51" w:name="__RefHeading___Toc4404143_372815092"/>
      <w:bookmarkStart w:id="52" w:name="_Toc17"/>
      <w:bookmarkEnd w:id="50"/>
      <w:bookmarkEnd w:id="51"/>
      <w:r>
        <w:rPr>
          <w:rtl w:val="true"/>
        </w:rPr>
        <w:t xml:space="preserve">پیوست </w:t>
      </w:r>
      <w:r>
        <w:rPr/>
        <w:t>2</w:t>
      </w:r>
      <w:r>
        <w:rPr>
          <w:rtl w:val="true"/>
        </w:rPr>
        <w:t xml:space="preserve"> : </w:t>
      </w:r>
      <w:r>
        <w:rPr>
          <w:rtl w:val="true"/>
        </w:rPr>
        <w:t>متن استعفای حجت‌الاسلام گلسرخی از حزب خلق مسلمان</w:t>
      </w:r>
      <w:bookmarkEnd w:id="5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با توجه به مقاله مندرج در اطلاعات،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جاری، در مورد استعفای مؤسسین حزب جمهوری اسلامی خلق مسلمان ایران یادآور می‌شود که اینجانب در جریان انتخابات و نیز در مباحثات و مناقشات اخیر هیچ‌گونه دخالتی نداشته و اصولاً از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شعبان‌المکرم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خود را با حزب مزبور قطع نموده و در مصاحبه‌ای که با خبرگزاری پارس در اوایل ماه مبارک رمضان انجام داده‌ام استعفای رسمی خود را با ذکر علل و موجبات اعلام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رضا گلسرخی </w:t>
      </w:r>
      <w:bookmarkStart w:id="53" w:name="pg7185_79565"/>
    </w:p>
    <w:p>
      <w:pPr>
        <w:pStyle w:val="Heading3"/>
        <w:numPr>
          <w:ilvl w:val="2"/>
          <w:numId w:val="1"/>
        </w:numPr>
        <w:rPr/>
      </w:pPr>
      <w:bookmarkStart w:id="54" w:name="__RefHeading___Toc4404145_372815092"/>
      <w:bookmarkStart w:id="55" w:name="_Toc18"/>
      <w:bookmarkEnd w:id="53"/>
      <w:bookmarkEnd w:id="54"/>
      <w:r>
        <w:rPr>
          <w:rtl w:val="true"/>
        </w:rPr>
        <w:t xml:space="preserve">پیوست </w:t>
      </w:r>
      <w:r>
        <w:rPr/>
        <w:t>3</w:t>
      </w:r>
      <w:r>
        <w:rPr>
          <w:rtl w:val="true"/>
        </w:rPr>
        <w:t xml:space="preserve"> : </w:t>
      </w:r>
      <w:r>
        <w:rPr>
          <w:rtl w:val="true"/>
        </w:rPr>
        <w:t>پاسخ حجت‌الاسلام والمسلمین آقای خسروشاهی به حزب جمهوری خلق مسلمان</w:t>
      </w:r>
      <w:r>
        <w:rPr>
          <w:rtl w:val="true"/>
        </w:rPr>
        <w:t xml:space="preserve">: </w:t>
      </w:r>
      <w:r>
        <w:rPr>
          <w:rtl w:val="true"/>
        </w:rPr>
        <w:t>در صورت لزوم، افشاگری خواهم کرد</w:t>
      </w:r>
      <w:bookmarkEnd w:id="55"/>
    </w:p>
    <w:p>
      <w:pPr>
        <w:pStyle w:val="BookText"/>
        <w:rPr/>
      </w:pPr>
      <w:r>
        <w:rPr>
          <w:rFonts w:ascii="IRNazanin" w:hAnsi="IRNazanin" w:eastAsia="IRNazanin"/>
          <w:color w:val="111111"/>
          <w:sz w:val="28"/>
          <w:sz w:val="28"/>
          <w:szCs w:val="28"/>
          <w:rtl w:val="true"/>
          <w:lang w:bidi="fa-IR"/>
        </w:rPr>
        <w:t xml:space="preserve">در مورد نامه‌ای که به امضای آقای حسین بشارت و به اصطلاح از طرف حزب جمهوری خلق مسلمان در روزنامه درج شده، یادآور می‌گردد که آقای حسین بشارت، پس از اعلام تأسیس حزب به وسیله ده نفر، که اسامی آنها در همان ایام در روزنامه‌ها منتشر گردید، به وسیله حضرت آقای صدر بلاغی به هیأت مؤسسین معرفی گردید و بعداً به عنوان ناظم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رئیس شورای مؤسسین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موقت انجام وظیفه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آقای بشارت می‌گوید از ده نفر، فقط سه نفر استعفا داده‌اند، در صورتی که همه آقایان مؤسسین زنده و حاضر هستند و سخنگو و وکیل مدافعی به نام آقای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مالکین بزرگ و فئودال معروف شمال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ندارند که مدعی شود آنها استعفا نداده‌اند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بشارت که گویا در شمال ایران خواب‌نما شده و رئیس </w:t>
      </w:r>
    </w:p>
    <w:p>
      <w:pPr>
        <w:pStyle w:val="BookText"/>
        <w:rPr/>
      </w:pPr>
      <w:r>
        <w:rPr>
          <w:rFonts w:ascii="IRNazanin" w:hAnsi="IRNazanin" w:eastAsia="IRNazanin"/>
          <w:color w:val="111111"/>
          <w:sz w:val="28"/>
          <w:sz w:val="28"/>
          <w:szCs w:val="28"/>
          <w:rtl w:val="true"/>
          <w:lang w:bidi="fa-IR"/>
        </w:rPr>
        <w:t>شورای مؤسسین شده است، باید حداقل اینقدر درک سیاسی داشته باشد که اگر ده نفر هیأت مؤسسین استعفا دهند، دیگر او رئیس شورای کدام هیأت مؤسسین خواهد بود؟</w:t>
      </w:r>
    </w:p>
    <w:p>
      <w:pPr>
        <w:pStyle w:val="BookText"/>
        <w:rPr/>
      </w:pPr>
      <w:r>
        <w:rPr>
          <w:rFonts w:ascii="IRNazanin" w:hAnsi="IRNazanin" w:eastAsia="IRNazanin"/>
          <w:color w:val="111111"/>
          <w:sz w:val="28"/>
          <w:sz w:val="28"/>
          <w:szCs w:val="28"/>
          <w:rtl w:val="true"/>
          <w:lang w:bidi="fa-IR"/>
        </w:rPr>
        <w:t>آقای بشارت مدعی است که گویا به جای ده نفر هیأت مؤسس، کسان دیگری انتخاب شده‌اند؟ که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انتخابی یا انتصابی بعدی، نمی‌توانند هیأت مؤسس باشند،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ذکر نام افراد جدیدالولادة خودداری نموده‌اند تا مردم مسلمان ایران آگاه شوند که چه کسانی به جای آقای صدر بلاغی، کریم انصارین، رضا گلسرخی، هاشم شبستری‌زاده و دکتر علمیه و دیگران نشسته‌اند؟</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جدیدالولادة و کودکان معلوم‌الحال، برای صحت اقدامات خود باید تأیید کتبی از مقام مرجعیت شیعه بیاورند و یا آن‌که حزب جدیدی با سوءاستفاده از آزادی موجود، تشکیل دهند که البته آن وقت ما را با آنها کاری نخواهد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ائتلاف و مذاکره من با حضرات آقایان موسوی و بهشتی و باهنر و بعضی دیگر از برادران در حزب جمهوری اسلامی، نهضت آزادی و جنبش انقلابی مردم مسلمان ایران و انجمن‌های اسلامی دانشجویان و سازمان‌های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دیگر آن هم پس از موافقت مقام مرجعیت، باید آقای بشارت به این نکته توجه داشته باشد که قبل از انقلابی‌شدن ایشان و پیش از تولد کودکان حزب، من با این برادران، </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همه زمینه‌های ملی و اسلامی و مبارزات ضد طاغوتی همکاری داشته‌ام و برای همین هم بارها در قم و تهران و تبریز و انارک یزد، مزه زندان و کتک و تبعید را چشیده‌ام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تعاون اسلامی ایجاب می‌کند که هر مسلمانی، از همه نیروهای فعال اسلامی پشتیبانی کند و آنان را در کارهای نیک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به اتحاد و ائتلاف، یک امر کاملاً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است که طبعاً افراد ضد انقلاب آن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نام آنها چپ باشد یا راست، یا معجونی از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ائتلاف با احزاب اسلامی، من در آخرین جلسه هیأت مؤسسین حزب که شرکت کردم و آقایان انصارین، بشارت، دکتر علمیه، علیزاده و شیخ‌زادگان هم حضور داشتند، مسأله لزوم و ضرورت ائتلاف احزاب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ساختم و گویا آقای بشارت به علت کهولت سن، یا علل دیگر آن را فراموش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بشارت این حقیقت را قبول دارد که آقایان صدر بلاغی، علمیه و شبستری‌زاده مدت‌ها است استعفا داده‌اند، ولی این حقیقت را نمی‌تواند اعتراف کند که طبق نظام حزبی، حتی عدم شرکت در چهار جلسه هیأت مؤسسین حزب، خود استعفا تلقی خواهد شد و باز نمی‌تواند اعتراف کند که در جلسات فعلی حزب، صاحب رأی یک نفر است که متأسفانه فعلاً از ذکر نام او معذورم و اگر آن فرد روزی </w:t>
      </w:r>
    </w:p>
    <w:p>
      <w:pPr>
        <w:pStyle w:val="BookText"/>
        <w:rPr/>
      </w:pPr>
      <w:r>
        <w:rPr>
          <w:rFonts w:ascii="IRNazanin" w:hAnsi="IRNazanin" w:eastAsia="IRNazanin"/>
          <w:color w:val="111111"/>
          <w:sz w:val="28"/>
          <w:sz w:val="28"/>
          <w:szCs w:val="28"/>
          <w:rtl w:val="true"/>
          <w:lang w:bidi="fa-IR"/>
        </w:rPr>
        <w:t xml:space="preserve">آقای علیزاده را آلت قرار دهد و روز دیگر آقای منتظر حقیقی را سخنگوی خود سازد و روز سوم آقای بشارت نامی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راه حفظ منافع و املاک خود در شمال را در عضویت حزب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شورای مؤسسین بکند، در ماهیت امر هیچ تغییری رخ نمی‌دهد و آن اینکه همه ده نفر مؤسسین نخست حزب خلق مسلمان، به هر دلیلی که باشد، استعفا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استعفای آقای رضا گلسرخی هم دیروز در روزنامه‌ها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نوع خیانت به تاریخ معاصر ایران است که افراد مشکوکی، اعمال خود را به نام حزب و هیأت مؤسس سابق،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خورد خلق‌الله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بشارت از اینکه سرمایه‌داران وطنی و عناصر خُرده بورژوا در حزب، با گروهی چپ‌نمای قلّابی همکار شده‌اند تعجب کرده است و این نشان می‌دهد که او از تاریخ سیاسی کشورهای دنیا خبر ندارد وگرنه می‌بایست بداند که همواره راست ارتجاعی و چپ قلّابی متحدان ضد انقلابی همه انقلابات در طول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اگر ضرورت ایجاب کند من این اتحاد نامقدس را که یک جریان کاملاً ارتجاعی و ضد انقلابی است و متأسفانه با یک کودتای سلطه‌جویانه در حزب رخ داده است، افشا می‌سازم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یک بار دیگر به عنوان سخنگوی سابق حزب اعلام می‌دارم که مؤسسین نخستین حزب خلق مسلمان از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رمضان‌المبارک هیچ‌گونه مسئولیتی را در قبال اعمالی که به نام حزب </w:t>
      </w:r>
    </w:p>
    <w:p>
      <w:pPr>
        <w:pStyle w:val="BookText"/>
        <w:rPr/>
      </w:pPr>
      <w:r>
        <w:rPr>
          <w:rFonts w:ascii="IRNazanin" w:hAnsi="IRNazanin" w:eastAsia="IRNazanin"/>
          <w:color w:val="111111"/>
          <w:sz w:val="28"/>
          <w:sz w:val="28"/>
          <w:szCs w:val="28"/>
          <w:rtl w:val="true"/>
          <w:lang w:bidi="fa-IR"/>
        </w:rPr>
        <w:t>خلق مسلمان به عمل آید نمی‌پذیرند، و برای بار دیگر در مقابل خدا و خلق اعلام می‌دارند که حزب جمهوری اسلامی خلق مسلمان ایران تأسیس شده به وسیله آنها، وجود خارجی ندارد و کسانی که از نام حزب سوءاستفاده می‌کنند، فرصت‌طلبانی هستند که پاسخ آنها با خود خلق مسلمان ایران خواهد بود و در فرصت مناسب نیز افشا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علینا و علی عبادالله الصالحین</w:t>
      </w:r>
    </w:p>
    <w:p>
      <w:pPr>
        <w:pStyle w:val="BookText"/>
        <w:rPr/>
      </w:pPr>
      <w:r>
        <w:rPr>
          <w:rFonts w:ascii="IRNazanin" w:hAnsi="IRNazanin" w:eastAsia="IRNazanin"/>
          <w:color w:val="111111"/>
          <w:sz w:val="28"/>
          <w:sz w:val="28"/>
          <w:szCs w:val="28"/>
          <w:rtl w:val="true"/>
          <w:lang w:bidi="fa-IR"/>
        </w:rPr>
        <w:t xml:space="preserve">قم،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خسروشاهی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w:t>
      </w:r>
      <w:r>
        <w:rPr>
          <w:rStyle w:val="FootnoteAnchor"/>
          <w:rtl w:val="true"/>
        </w:rPr>
        <w:footnoteReference w:id="12"/>
      </w:r>
      <w:bookmarkStart w:id="56" w:name="pg7185_79575"/>
    </w:p>
    <w:p>
      <w:pPr>
        <w:pStyle w:val="Heading3"/>
        <w:numPr>
          <w:ilvl w:val="2"/>
          <w:numId w:val="1"/>
        </w:numPr>
        <w:rPr/>
      </w:pPr>
      <w:bookmarkStart w:id="57" w:name="__RefHeading___Toc4404147_372815092"/>
      <w:bookmarkStart w:id="58" w:name="_Toc19"/>
      <w:bookmarkEnd w:id="56"/>
      <w:bookmarkEnd w:id="57"/>
      <w:r>
        <w:rPr>
          <w:rtl w:val="true"/>
        </w:rPr>
        <w:t xml:space="preserve">پیوست </w:t>
      </w:r>
      <w:r>
        <w:rPr/>
        <w:t>4</w:t>
      </w:r>
      <w:r>
        <w:rPr>
          <w:rtl w:val="true"/>
        </w:rPr>
        <w:t xml:space="preserve"> : </w:t>
      </w:r>
      <w:r>
        <w:rPr>
          <w:rtl w:val="true"/>
        </w:rPr>
        <w:t>درباره حزب خلق مسلمان</w:t>
      </w:r>
      <w:bookmarkEnd w:id="58"/>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جناب آقای مهروی، مسئول محترم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و درود</w:t>
      </w:r>
    </w:p>
    <w:p>
      <w:pPr>
        <w:pStyle w:val="BookText"/>
        <w:rPr/>
      </w:pPr>
      <w:r>
        <w:rPr>
          <w:rFonts w:ascii="IRNazanin" w:hAnsi="IRNazanin" w:eastAsia="IRNazanin"/>
          <w:color w:val="111111"/>
          <w:sz w:val="28"/>
          <w:sz w:val="28"/>
          <w:szCs w:val="28"/>
          <w:rtl w:val="true"/>
          <w:lang w:bidi="fa-IR"/>
        </w:rPr>
        <w:t xml:space="preserve">محترماً توضیحی درباره مطالب مطرح‌شده در ویژه‌نامه مورخ </w:t>
      </w:r>
      <w:r>
        <w:rPr>
          <w:rFonts w:eastAsia="IRNazanin" w:cs="IRNazanin"/>
          <w:color w:val="111111"/>
          <w:sz w:val="28"/>
          <w:szCs w:val="28"/>
          <w:lang w:bidi="fa-IR"/>
        </w:rPr>
        <w:t>6/4/87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حزب خلق مسلمان، تقدیم می‌شود كه امیدوارم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ویژه‌نامه‌های آیندۀ آن روزنامه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همكاری شما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خلق مسلمان</w:t>
      </w:r>
    </w:p>
    <w:p>
      <w:pPr>
        <w:pStyle w:val="BookText"/>
        <w:rPr/>
      </w:pPr>
      <w:r>
        <w:rPr>
          <w:rFonts w:ascii="IRNazanin" w:hAnsi="IRNazanin" w:eastAsia="IRNazanin"/>
          <w:color w:val="111111"/>
          <w:sz w:val="28"/>
          <w:sz w:val="28"/>
          <w:szCs w:val="28"/>
          <w:rtl w:val="true"/>
          <w:lang w:bidi="fa-IR"/>
        </w:rPr>
        <w:t>با سلام و درود محترماً اشعار می‌دارد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ویژه‌نامه ضمیمه شماره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متن گفتگو با برادر ارجمند آقای محمدمهدی عبدخدایی، همراه با </w:t>
      </w:r>
    </w:p>
    <w:p>
      <w:pPr>
        <w:pStyle w:val="BookText"/>
        <w:rPr/>
      </w:pPr>
      <w:r>
        <w:rPr>
          <w:rFonts w:ascii="IRNazanin" w:hAnsi="IRNazanin" w:eastAsia="IRNazanin"/>
          <w:color w:val="111111"/>
          <w:sz w:val="28"/>
          <w:sz w:val="28"/>
          <w:szCs w:val="28"/>
          <w:rtl w:val="true"/>
          <w:lang w:bidi="fa-IR"/>
        </w:rPr>
        <w:t xml:space="preserve">مقدمه‌ای، درج و نشر شده بود كه در مقدمه، اشارتی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اینجانب به عمل آمده است كه متأسفانه شامل اشتباهات عجیب و غریبی بود كه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ضرور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مقدمه، فهرست‌وار،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شریعتمداری دنبال تأسیس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آقای رضا گلسرخی، خسروشاهی، دكتر علیزاده و حسینقلی كاتبی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رضا گلسرخی خدمت امام رسیده و به ایشان عرض كرد اگر قرارست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اكثریت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بهتر است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صحنه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برای چی؟ مردم باید همه در یك جهت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حزب كافی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گلسرخی امام را قانع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تمام دنیا احزاب اقلیتی هستند كه احزاب اكثریت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حزب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روبه‌رو شد و ایشان فرمودند بهتر است برای عنوان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گلسرخی پیشنهاد كرد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روزنامه حزب را بر عهده بگیرم و سالانه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پول كلانی در آن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كنم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من به دفتر حزب خلق مسلمان رفتم، دیدم آقای حسینقلی كاتبی از توده‌ای‌های قدیم،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گلسرخی گفتم نمی‌توانم همكاری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ظلالت هستند و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 دیگر به حزب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گلسرخی هم خواستم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دوستان هم از آنجا خارج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اینگونه بود كه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 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تشكیل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گفته‌ها و ادعاهای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آقای حسینقلی كاتبی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توده‌ای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آقای دكتر علیزاده، پزشک متخصص بی‌هوشی، هیچكدام، هرگز عضو هئیت مؤسسین حزب نبودند و اصولاً قبل از اعلام رسمی تشكیل حزب، از آن اطلاعی 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اصلی مؤسسین، همانطور كه در پایان اساسنامه مصوبه حزب چاپ شده است،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صدرالدین بلاغی، سید غلامرضا سعیدی، حاج كریم انصارین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صندوق جاوید در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گلسرخی، سید هادی خسروشاهی، هاشم شبستری‌زاده، موسی شیخ‌زادگان، مهندس حسن شریعتمداری و</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اعلان تشكیل رسمی حزب در جرائد، چون حزب در واقع مورد تأیید و پشتیبانی مرحوم آیت‌الله شریعتمداری بود، به طور طبیعی، </w:t>
      </w:r>
    </w:p>
    <w:p>
      <w:pPr>
        <w:pStyle w:val="BookText"/>
        <w:rPr/>
      </w:pPr>
      <w:r>
        <w:rPr>
          <w:rFonts w:ascii="IRNazanin" w:hAnsi="IRNazanin" w:eastAsia="IRNazanin"/>
          <w:color w:val="111111"/>
          <w:sz w:val="28"/>
          <w:sz w:val="28"/>
          <w:szCs w:val="28"/>
          <w:rtl w:val="true"/>
          <w:lang w:bidi="fa-IR"/>
        </w:rPr>
        <w:t>بسیاری از آذربایجانی‌های مقیم مركز، گاهی در بعضی از جلسات سخنرانی‌های عمومی آن حضور می‌یافتند كه از میان آن‌ها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 كاتبی، دكتر علیزاده، رحمت‌الله مقدم مراغه‌ای، خلیل انقلاب و ده‌ها نفر دیگر هم، با گرایش‌های قبلی ملی‌گرایی یا چپ‌نمایی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هیچكدام از این افراد، در پیدایش حزب كوچك‌ترین نقشی نداشتند، بلکه بعدها فقط گاهی در جلسات و سخنرانی‌های عمومی حضور می‌یافتند و به تدریج، با توجه به روش و هدف كلی و نخستین حزب كه دفاع از انقلاب و اهداف امام بود، كم كم از حضور در جلسات عمومی هم خودداری نمودند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چپ‌نمایی و ملی‌گرایی هم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نابخشودنی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 را بتوان به خاطر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بازگشت به اصل و دوری از آن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فعالیت اجتماعی، سیاسی محروم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ملاک باید حال فعلی افراد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این قبیل شخصیت‌ها، شادروان جلال آل احمد بود كه عضو رسمی سازمان جوانان و بعد كمیته مركزی و حزب توده بود، ولی بعداً از آن حزب و آن نوع اندیشه دست برداشت و به اصل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آقای دكتر عباس شیبانی، هوادار جبهه ملی و عضو مؤسس نهضت آزادی، پس از اعلام موضع جدید، یكی از بهترین همكاران نظام اسلامی در زمینه‌های گوناگون شد و كسی حق ندارد بگوید كه شما چرا قبلاً </w:t>
      </w:r>
    </w:p>
    <w:p>
      <w:pPr>
        <w:pStyle w:val="BookText"/>
        <w:rPr/>
      </w:pPr>
      <w:r>
        <w:rPr>
          <w:rFonts w:ascii="IRNazanin" w:hAnsi="IRNazanin" w:eastAsia="IRNazanin"/>
          <w:color w:val="111111"/>
          <w:sz w:val="28"/>
          <w:sz w:val="28"/>
          <w:szCs w:val="28"/>
          <w:rtl w:val="true"/>
          <w:lang w:bidi="fa-IR"/>
        </w:rPr>
        <w:t>چنان فكر می‌كردید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آخرین نمونه هم شادروان احسان طبری ایدئولوک و فیلسوف برجسته حزب توده بود که پس از انقلاب به دامن اسلام بازگشت و کتاب‌ها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گفتگو با معظم‌له درباره تشكیل حزب جدید، به پیشنهاد آیت‌الله شریعتمداری، قبل از اعلام رسمی تشكیل حزب انجام گرفت و ایشان در جلسه مشورتی با حضور افرادی كه می‌خواستند اداره حزب را به عهده بگیرند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نخست نظر آیت‌الله خمینی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تصور نشود كه حزب جدید در مقابل حزب قبلی است، بلكه هدف همكاری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آن جلسه كه علاوه بر افراد مؤسس، جناب آقای احمد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حبیب الله تركمنی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فدائیان اسلام معروف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حضور داشتنند،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این كه حزب واقعاً همكاری كند، چیست؟ و از كجا معلوم كه پس از آغاز کار، حزب روش دیگری را در پیش نگیرد؟ در این هنگام آیت‌الله شریعتمداری خطاب به اینجانب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چنین فكر می‌كنید؟ و بعد خطاب به همه اعضا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با آقای خمینی و اصول اساسی انقلاب حرام است ولی اظهار نظر و پیشنهاد برای اصلاح امور ضروری و مطلوب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فقط مرحوم آقای گلسرخی و اینجانب، در بین آن جمع، </w:t>
      </w:r>
    </w:p>
    <w:p>
      <w:pPr>
        <w:pStyle w:val="BookText"/>
        <w:rPr/>
      </w:pPr>
      <w:r>
        <w:rPr>
          <w:rFonts w:ascii="IRNazanin" w:hAnsi="IRNazanin" w:eastAsia="IRNazanin"/>
          <w:color w:val="111111"/>
          <w:sz w:val="28"/>
          <w:sz w:val="28"/>
          <w:szCs w:val="28"/>
          <w:rtl w:val="true"/>
          <w:lang w:bidi="fa-IR"/>
        </w:rPr>
        <w:t>از شاگردان پیشین امام خمینی محسوب می‌شدیم و لذا آیت‌الله شریعتمداری ما دو نفر را برای ملاقات با امام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بعد آقای گلسرخی كه منزلش در خیابان صفائیه قم، متصل به منزلی بود كه امام در آنجا سكونت 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آیت‌الله شیخ محمد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آقای شیخ حسن صانعی تعیین وقت ملاقات نمود و اینجانب همراه ایشان، به دیدار امام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 با امام، آقای گلسرخی موضوع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سربسته اشاره كردند كه اگر هر یک از آقایان مراجع بخواهند حزب درست كنند، اختلاف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جمهوری اسلامی را هم من تأسیس نكرده‌ام، آقایان خود جمع شده و آن را تشكیل دادند تا بتوانند افراد را جذب كنند و به طور جمعی كار را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موافقت کردم و اکنون به نظر من بهتر است همه در یك حزب فعال باشند تا خدای نكرده تشتتی حاصل نشود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آقای گلسرخی موضوع حزب اكثریت و اقلیت را در همه بلاد مطرح ساخت، ولی امام بطور صریح و شفاف پاسخ منفی یا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ما با توجه به سابقه ارادت و تلمذ در خدمت حضرتعالی، به پیشنهاد آقای شریعتمداری است كه در واقع مؤید حزب خواهند بود و هدف ما هم بی‌تردید همكاری و جذب افرادی خواهد بود كه به هر دلیلی تمایل به حضور و شركت در حزب جمهوری اسلامی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ما می‌خواهیم به یاری خدا آن </w:t>
      </w:r>
    </w:p>
    <w:p>
      <w:pPr>
        <w:pStyle w:val="BookText"/>
        <w:rPr/>
      </w:pPr>
      <w:r>
        <w:rPr>
          <w:rFonts w:ascii="IRNazanin" w:hAnsi="IRNazanin" w:eastAsia="IRNazanin"/>
          <w:color w:val="111111"/>
          <w:sz w:val="28"/>
          <w:sz w:val="28"/>
          <w:szCs w:val="28"/>
          <w:rtl w:val="true"/>
          <w:lang w:bidi="fa-IR"/>
        </w:rPr>
        <w:t>افراد را جذب كنیم، به ویژه كه هم اكنون ده‌ها حزب و سازمان چپ و راست، قانونی و غیرقانونی، مشغول فعالیت و عضوگیری هستند و روزنامه‌های آن‌ها هم اغلب بدون مجوز قانونی در سطح كشور توزیع می‌گردد، و این خطر وجود دارد كه افراد مورد نظر ما، جذب آن‌ها شده و به آن‌ها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آیت‌الله شریعتمداری این بود كه اگر حضرتعالی موافقت نفرمایید اصولاً حزب تشكیل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درنگی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خاصی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را هم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تكلیف خودتان عمل كنید و از من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خداحافظی كرده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گلسرخی گفتم كه با این بیانات، امام رضایت قلبی نداشت و شاید برای حفظ وحدت و احترام به آقای شریعتمداری مخالفت رسمی نكردند و راستی اگر فردا حزب از خط و هدف خارج شد، چه باید كرد؟ تأسیس و مسئولیت با ما و كارگردانی و سوءاستفاده سیاسی با عناصر دیگر و شاید نفوذی احزاب دیگر؟</w:t>
      </w:r>
    </w:p>
    <w:p>
      <w:pPr>
        <w:pStyle w:val="BookText"/>
        <w:rPr/>
      </w:pPr>
      <w:r>
        <w:rPr>
          <w:rFonts w:ascii="IRNazanin" w:hAnsi="IRNazanin" w:eastAsia="IRNazanin"/>
          <w:color w:val="111111"/>
          <w:sz w:val="28"/>
          <w:sz w:val="28"/>
          <w:szCs w:val="28"/>
          <w:rtl w:val="true"/>
          <w:lang w:bidi="fa-IR"/>
        </w:rPr>
        <w:t>آقای گلسرخی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همچو وضعی بعداً پیش آمد، تكلیف ما استعفا است و ما در آن وقت رسماً استعفا می‌دهیم و كنار می‌رویم، امام هم فرمود به تكلیف خود عمل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هنوز كاری نشده میدان را خالی كنیم؟ اکنون تکلیف آنست که فعالانه وارد میدان شویم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همان روز نتیجه ملاقات و مذاكره را مشتركاً به شخص </w:t>
      </w:r>
    </w:p>
    <w:p>
      <w:pPr>
        <w:pStyle w:val="BookText"/>
        <w:rPr/>
      </w:pPr>
      <w:r>
        <w:rPr>
          <w:rFonts w:ascii="IRNazanin" w:hAnsi="IRNazanin" w:eastAsia="IRNazanin"/>
          <w:color w:val="111111"/>
          <w:sz w:val="28"/>
          <w:sz w:val="28"/>
          <w:szCs w:val="28"/>
          <w:rtl w:val="true"/>
          <w:lang w:bidi="fa-IR"/>
        </w:rPr>
        <w:t xml:space="preserve">آیت‌الله شریعتمداری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حضور افراد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نظر خاصی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ایشان موافق نباشند، اقدام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مسئولیت با شما و دیگر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كنید و ببینید اگر خوب است اقدام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اجتماع در جلسۀ فوق‌العاده با دیگر دوستان، تصمیم نهایی برای تشكیل حزب گرفته شد و حزب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حاجی جورابچی در تهران، چند اسم برای حزب مطرح شد و سرانجام نام پیشنهادی اینجانب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دوستان خوب و بازاری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خود آقای جورابچی و حاج كریم انصارین و موسی شیخ‌زادگان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خوششان نمی‌آمد و تشابه آن با سازمان و احزاب خلقی چپ قلابی را نمی‌پسندیدند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من روایتی را از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اصول كافی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و رأی گرفته شد و درواقع دوستان رضایت دادند و نام حزب به تصویب نهایی اكثریت حضار رسید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عیال الله و أحب الخلق الی الله أنفعهم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خاندان خداوندند، و محبوب‌ترین خلق‌ها در نزد خداوند، سودمندترین آنها برای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اصرار داشتم كه نباید حتی </w:t>
      </w:r>
    </w:p>
    <w:p>
      <w:pPr>
        <w:pStyle w:val="BookText"/>
        <w:rPr/>
      </w:pPr>
      <w:r>
        <w:rPr>
          <w:rFonts w:ascii="IRNazanin" w:hAnsi="IRNazanin" w:eastAsia="IRNazanin"/>
          <w:color w:val="111111"/>
          <w:sz w:val="28"/>
          <w:sz w:val="28"/>
          <w:szCs w:val="28"/>
          <w:rtl w:val="true"/>
          <w:lang w:bidi="fa-IR"/>
        </w:rPr>
        <w:t xml:space="preserve">اصطلاحات روایات خود را به خاطر سوءاستفاده عده‌ای چپ‌گرا، از دست بدهیم، این آنها هستند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 دزدیده‌اند و اكنون هم می‌خواهند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منطق و سلاح خود آن‌ها به میدان آمد، به ویژه كه موضوع این نام، ریشه در احادیث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مطرح كردن مسئله تشكیل حزبی جدید با امام، اصولاً حزبی به وجود نیامده بود تا نام آن هم مطرح شود و امام هم درباره آن اظهار نظر مثبت یا منفی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نظر من امام اصولاً تمایلی به تشكیل حزب جدید نداشتند، ولی به خاطر مصلحت عام مخالفت رسمی نكردند و در واقع علاقه‌ای به تشكیل حزب دیگر نداشتند، تا چه رسد به انتخاب و تكمیل نام آن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جلسه، بنده احساس نکردم که پس از توضیح مسئله اكثریت و اقلیت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آقای گلسرخی،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امام در دیدار نخست، دخالتی در نام‌گذاری حزب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و دیدار دیگری با امام و پس از تصویب و اعلام نام حزب، ایشان تذکری به من دادند که نام حزب اصلاح و تکمیل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اضافه شود و آقای شریعتمداری هم برای ایجاد هماهنگی و جلوگیری از فرار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توهم خلق‌گرایی مصطلح آن روز، این پیشنهاد را قبول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نام حزب افزوده شود و چنین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گلسرخی عضو جمعیت فدائیان اسلام، و اینجانب از افراد هوادار سازمان فدائیان اسلام قبل از انقلاب بودیم، در یكی از جلسات كمیته مركزی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از اعضای مؤسس و اشخاص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پیشنهاد كرد كه از آقای عبد خدایی برای همكاری در حزب یا در روزنامه ارگان، كه هنوز منتشر نشده بود، دعوت به عمل آید و كار كند، ولی این پیشنهاد فقط دو رأی موافق داشت و اكثریت به خاطر سابقه تیراندازی نامبرده به شادروان دكتر فاطمی، به آن رأی منفی دادند و تصویب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صدر بلاغی و هاشم شبستری‌زاده هم كه برخلاف ما، به هواداری از دكتر مصدق معروف بودند، سخت با این پیشنهاد مخالفت ورزیدند كه مطرح ساختن سخنان آنان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تعیین مبلغ برای اداره روزنامه هم به عهده بخش امور مالی حزب بود و آقای گلسرخی و دیگران، دخالتی در این امر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دوره نخست انتشار روزنامه ارگان، روزنامه به سردبیری اینجانب منتشر گردید و پس از چندین شماره، آقای علیرضا نوری‌زاده از سوی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كه همكاری كند و او هم مقالاتی بدون نام می‌نوشت و مثلاً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دو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نقد و حرف و حدیث شد، از ایشان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اشاره كردم كه پس از تأسیس حزب و اعلان رسمی موجودیت آن، عناصر و افراد بسیاری، از هر جناحی، و به دلایل خاص </w:t>
      </w:r>
    </w:p>
    <w:p>
      <w:pPr>
        <w:pStyle w:val="BookText"/>
        <w:rPr/>
      </w:pPr>
      <w:r>
        <w:rPr>
          <w:rFonts w:ascii="IRNazanin" w:hAnsi="IRNazanin" w:eastAsia="IRNazanin"/>
          <w:color w:val="111111"/>
          <w:sz w:val="28"/>
          <w:sz w:val="28"/>
          <w:szCs w:val="28"/>
          <w:rtl w:val="true"/>
          <w:lang w:bidi="fa-IR"/>
        </w:rPr>
        <w:t>خودشان، از تهران و شهرستان‌ها، به آن مراجعه كرده و به مقر مركزی حزب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یا دیده شدن یك توده‌ای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مفهوم عضویت و یا نقش داشتن او در ایجاد حزب نیست و نمی‌توانست باشد و هدف ما جذب این گونه افراد، پس از بازگشت واقعی آن‌ها به اصل خود، برای جلوگیری از استمرار انحراف و ملحق شدن به سازمان‌ها و احزاب مخالف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استخاره و آیه عذاب و كشف اهل جهنم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تشكیل حزب و یا عضویت در آن، امر منطقی و معقولی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انسان هوادار اندیشه‌ای است و حزب، تبلور آن اندیشه، که دیگر نیازی به استخاره نیست؛ و اگر همخوانی عقیدتی وجود ندارد با خوب آمدن استخاره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استخاره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دورانی كه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تحیّر و تردید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واقع یا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نمی‌كند و نمی‌توان با تكیه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لازم یا ممنوع‌الاجرا دانست و بی‌تردید مملكت یا حزب را هم نمی‌توان با استخاره، اداره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خود شاهد صدق مدعا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گلسرخی و اینجانب و بقیه دوستان، تا پیدایش و نفوذ روش انحرافی در حزب و تصمیم‌گیری و اقدامات فردی و غیرمسئولانه آقای مهندس حسن شریعتمداری و رفیق بزم و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آقای حسین منتظر حقیقی، همچنان در حزب فعال بودیم ولی عملكرد این دو نفر، </w:t>
      </w:r>
    </w:p>
    <w:p>
      <w:pPr>
        <w:pStyle w:val="BookText"/>
        <w:rPr/>
      </w:pPr>
      <w:r>
        <w:rPr>
          <w:rFonts w:ascii="IRNazanin" w:hAnsi="IRNazanin" w:eastAsia="IRNazanin"/>
          <w:color w:val="111111"/>
          <w:sz w:val="28"/>
          <w:sz w:val="28"/>
          <w:szCs w:val="28"/>
          <w:rtl w:val="true"/>
          <w:lang w:bidi="fa-IR"/>
        </w:rPr>
        <w:t xml:space="preserve">و اعلام همكاری آن‌ها با جناح‌های سکولار، در مخالفت با قانون اساسی و حتی اعلام شركت در تظاهرات آنها در این زمینه، و به نام حزب، موجب گردید كه بنده و آقای گلسرخی، به نیابت از بقیه اعضای مؤسس، در قم خدمت آیت‌الله شریعتمداری برسیم و هشدار دهیم كه پیش‌بینی ما دارد تحقق 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و دوستان جوان از روی علم و آگاهی، یا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را در پیش گرفته‌اند كه اولاً مورد موافقت هیأت مؤسس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تصمیم‌گیرنده قانونی و شرعی در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ثانیاً در مسیری قرار گرفته‌اند كه كاملاً انحرافی است و سرانجامی جز ضرر زدن به انقلاب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شریعتمداری تأكید كردند كه شما جلوی این افراد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رسماً به ایشان گفتیم كه اگر این دوستان متنبه نشدند و راه انفرادی خود را پیمودند، ما راهی جز استعفا و اعلام انحلال حزب نداریم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در تهران، جلسه فوق‌العاده كمیته مركزی تشكیل شد، اكثریت قریب به اتفاق، مخالف روش چپ‌نمایی غیرمقبول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بدون توجه به هشدار جدی ما، به راه خود ادامه دادند و بدون اطلاع مؤسسین و مسئولین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جبهه ملی و دیگر معارضین سیاسی سکولار اعلامیه مشترك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بود كه هیأت مؤسسین، در مركز حزب، بدون حضور آن دو نفر شبانه تشكیل </w:t>
      </w:r>
    </w:p>
    <w:p>
      <w:pPr>
        <w:pStyle w:val="BookText"/>
        <w:rPr/>
      </w:pPr>
      <w:r>
        <w:rPr>
          <w:rFonts w:ascii="IRNazanin" w:hAnsi="IRNazanin" w:eastAsia="IRNazanin"/>
          <w:color w:val="111111"/>
          <w:sz w:val="28"/>
          <w:sz w:val="28"/>
          <w:szCs w:val="28"/>
          <w:rtl w:val="true"/>
          <w:lang w:bidi="fa-IR"/>
        </w:rPr>
        <w:t xml:space="preserve">جلسه دادند و با توجه به عدم امكان جلوگیری از فعالیت‌های انحرافی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اتفاق آراء ضمن اعلام استعفای دسته‌جمعی، انحلال حزب را هم اعلام نمودند كه در جرائد آن روز، متن استعفانامه و اعلام انحلال حزب، با امضای همه اعضای هیأت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آقای حسن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همكاری آقای گلسرخی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توصیه آقای عبد خدایی نبود، بلكه آقای گلسرخی هم مانند بنده تا آخر در حزب ماندند و بعد ضمن اعلام انحلال حزب، دسته‌جمعی از آن خارج شدند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اشاره به یک نكته بی‌مناسبت نخواهد بود و آن اینکه برادر آقای منتظر حقیقی عضو سازمان مجاهدین خلق بود و در زمان شاه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حسین منتظر حقیقی با این سابقه 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داشتن کارت عضویت در سپاه پاسداران، با حزب همكاری می‌كرد و من شاهد بودم كه نامبرده هر شب مقدار زیادی اسلحه و مهمات از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نزدیك دفتر مركزی حزب بود، به حزب می‌آورد و انبار می‌كرد، اما دو سه روز بعد همه آن‌ها را، برای انتقال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مركز حزب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حسن لاهوتی، مسئول پادگان، روی سادگی و یا علل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آزاد این سلاح‌ها را در اختیار وی قرار می‌داد و بعدها كه سراغ سلاح‌ها را گرفتیم، معلوم شد كه نامبرده عامل نفوذی سازمان در حزب بوده و سلاح‌ها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امن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عجیب‌تر آنكه هر وقت من یا كس دیگری، در جلسات حزبی درباره سابقه مثبت سازمان مجاهدین و ضرورت حفظ آن‌ها و جلوگیری از تشنج و طرد، صحبت می‌كردیم، نامبرده به شدت اعتراض می‌كرد و چنان موضع منفی و مخالفی می‌گرفت كه همه خیال می‌كردند او یك ضد مجاهد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اینكه آقای منتظر حقیقی، درواقع یك عضو حقیقی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بعد‌ها پس از حوادث اسفناكی كه به نام حزب خلق مسلمان در قم و تهران و آذربایجان رخ داد، نامبرده هم همراه دیگر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دیار غرب شد و مقیم اروپا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این چپ‌روی كودكانه، باعث اصلی شكست و انحراف حزب و ضربه خوردن به انقلاب و مرجعیت شد و آن‌ها به عمد یا از روی جهل، كاری را كردند كه دشمن رسمی و علنی نمی‌توانست مرتكب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تظاهرات و اقدامات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خلق مسلمان مجعول یا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تبریز و غیره، در جرائد آن روز منعكس گردید و من شرح كامل تأسیس، اقدامات و انحلال حزب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كه در صورت انتشار، قابل توجه 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بود كه شخصاً فدائیان اسلام پس از انقلاب را تشكیل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نكته نیازمند نقد و بررسی است ولی من ترجیح می‌دهم كه در اینجا وارد آن نشوم، ولی اشاره به این امر </w:t>
      </w:r>
    </w:p>
    <w:p>
      <w:pPr>
        <w:pStyle w:val="BookText"/>
        <w:rPr/>
      </w:pPr>
      <w:r>
        <w:rPr>
          <w:rFonts w:ascii="IRNazanin" w:hAnsi="IRNazanin" w:eastAsia="IRNazanin"/>
          <w:color w:val="111111"/>
          <w:sz w:val="28"/>
          <w:sz w:val="28"/>
          <w:szCs w:val="28"/>
          <w:rtl w:val="true"/>
          <w:lang w:bidi="fa-IR"/>
        </w:rPr>
        <w:t xml:space="preserve">ضروری است كه پس از پیروزی انقلاب، چند نفر، از جمله آقای شیخ صادق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سلام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آمدند ولی هیچكدام موفق نبودند؛ چرا كه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پرهیزكار، فداكار، خدمتگزار، بی‌اعتنا به زخارف دنیا، و 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و مخلَص چون شهید نواب صفوی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عصر ما، فاقد چنین رهبری برای فدائیان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برادران باقیمانده از دوران نخستین حرکت فدائیان اسلام، قابل تقدیر است ولی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بپذیریم استمرار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فدائیان اسلام، نیاز به رهبری جوان دارد و بی‌شک اجر و پاداش پیشینیان، عند الله محفوظ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یضیع أجر من أحسن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25/4/87</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bookmarkStart w:id="59" w:name="pg7185_79604"/>
    </w:p>
    <w:p>
      <w:pPr>
        <w:pStyle w:val="Heading3"/>
        <w:numPr>
          <w:ilvl w:val="2"/>
          <w:numId w:val="1"/>
        </w:numPr>
        <w:rPr/>
      </w:pPr>
      <w:bookmarkStart w:id="60" w:name="__RefHeading___Toc4404149_372815092"/>
      <w:bookmarkStart w:id="61" w:name="_Toc20"/>
      <w:bookmarkEnd w:id="59"/>
      <w:bookmarkEnd w:id="60"/>
      <w:r>
        <w:rPr>
          <w:rtl w:val="true"/>
        </w:rPr>
        <w:t xml:space="preserve">پیوست </w:t>
      </w:r>
      <w:r>
        <w:rPr/>
        <w:t>5</w:t>
      </w:r>
      <w:r>
        <w:rPr>
          <w:rtl w:val="true"/>
        </w:rPr>
        <w:t xml:space="preserve"> : </w:t>
      </w:r>
      <w:r>
        <w:rPr>
          <w:rtl w:val="true"/>
        </w:rPr>
        <w:t>ردّ اکاذیب</w:t>
      </w:r>
      <w:bookmarkEnd w:id="61"/>
    </w:p>
    <w:p>
      <w:pPr>
        <w:pStyle w:val="BookText"/>
        <w:rPr/>
      </w:pPr>
      <w:r>
        <w:rPr>
          <w:rFonts w:ascii="Amiri" w:hAnsi="Amiri" w:eastAsia="Amiri" w:cs="Amiri"/>
          <w:color w:val="111111"/>
          <w:sz w:val="28"/>
          <w:sz w:val="28"/>
          <w:szCs w:val="28"/>
          <w:rtl w:val="true"/>
          <w:lang w:bidi="ar-SA"/>
        </w:rPr>
        <w:t>ردّ اکاذیب</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پاسخ حجت‌الاسلام والمسلمین سید هادی خسروشاهی به حسین منتظر حقیقی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خوانندگان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حسین منتظر حقیقی مطالبی را در مورد انتقاد من از اقدام ایشان در جمع‌آوری و مصادره اسلحه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من با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و حزب توده در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 و اکنون آقای منتظر حقیقی در نامه خود، مدعی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اعضای هیأت اجرایی و مسئول تشکیلات حزب خلق مسلمان بوده و آقای خسروشاهی به دلیل آن که مذاکرات و تصمیمات حزبی را در اختیار دیگر سازمان‌ها قرار می‌داد، تشخیص داده شده بود که باید از حزب اخراج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تصمیم به عهده من گذاشته شد که من نیز در یک مصاحبه مطبوعاتی آن را در اختیار افکار عمومی 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مطالب بیان‌شده فوق توسط آقای منتظر حقیقی طبق معمول، مطابق با واقعیت نیست و صحت ندارد؛ چرا که اسامی اعضای هیأت مؤسس و هیأت اجرایی حزب در جراید آن روز، منتشر شده بود که نامی از ایشان در میان آنها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منتظر حقیقی هرگز از سوی مؤسسین حزب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 هیأت اجرایی و مسئول تشکیلات 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نشده بود و حضور ایشان در بعضی از جلسات کمیته مرکزی حزب به علت رفاقت و دوستی قدیمی وی با آقای حسن شریعتمداری، یکی از مؤسسین حزب، بود که در واقع آقای منتظر حقیقی با نامبرده، آشنایی و دوستی دیرینه‌ای داشت و ما هم به احترام پدر بزرگوار وی، با حضور آقای منتظر حقیقی مخالفتی نمی‌کردیم و البته آقای منتظر حقیقی در امور داخلی کارمندان، رسیدگی به رفت و آمدها و نظارت بر امور تشریفات و نظافت و تمیزی ساختمان و تهیه وسایل پذیرایی از میهمانان، فعال بود و دلیلی نداشت که با منع حضور او در بعضی از جلسات، موجب رنجش وی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قاطع باید بگویم که من حتی یک‌بار هم مذاکرات و تصمیمات حزبی را به هیچ فرد یا سازمانی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آقای منتظر حقیقی، حزب جمهوری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نکرده‌ام و دلیلی هم برای این کار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زمان هر حزبی روی برنامه و مرام‌نامه خود، مشغول فعالیت بود و تصمیمات حزبی هم در روزنامه </w:t>
      </w:r>
    </w:p>
    <w:p>
      <w:pPr>
        <w:pStyle w:val="BookText"/>
        <w:rPr/>
      </w:pPr>
      <w:r>
        <w:rPr>
          <w:rFonts w:ascii="IRNazanin" w:hAnsi="IRNazanin" w:eastAsia="IRNazanin"/>
          <w:color w:val="111111"/>
          <w:sz w:val="28"/>
          <w:sz w:val="28"/>
          <w:szCs w:val="28"/>
          <w:rtl w:val="true"/>
          <w:lang w:bidi="fa-IR"/>
        </w:rPr>
        <w:t xml:space="preserve">ارگان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منتشر می‌شد که سردبیری آن در دوره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کودتای دو نفره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من بود و هرگز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فوق‌العاده یا محرمانه‌ای هم نداشتیم که آن را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کنم و البته از ملاقات‌ها و مذاکرات و تصمیمات دو نفره آنها، که قاعدتاً محرمانه بود و بعدها آثار آن روشن گردید، هیچ‌گونه اطلاعی نداشتم تا به سازمان‌های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نامبرده تصمیم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مسئول تشکیلاتی که وجود خارجی نداشت، به من ابلاغ کرده است، نیز دروغ خالص و کذب محض است و ایشان مدرکی ارائه نمی‌کند که در کدام یک از جراید آن روز و در کدام مصاحبه، موضوع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عموم قرار داده شده است؟ البته جعل حدیث 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تا امروز نیز ادامه دارد، ولی هیچ عقل سلیمی بدون ارزیابی سند و ارزش دلالت و روشن شدن صحّت و سقم آن، هیچ حدیثی را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منتظر حقیقی توضیح نمی‌دهد که پس از اجرای حکم اخراج من و اعلام رسمی آن در 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چگونه توانسته‌ام اعضای کمیته مرکزی حزب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لابد آنها تصمیم به اخراج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جلسه فوق‌العاده دعوت کنم و همه آنها متن استعفانامه دسته‌جمعی مؤسسین و اعضای اصلی حزب را که من نوشته بودم و مرحوم صدر بلاغی آن را تکمیل کرده بود، امضا کنند؟ این </w:t>
      </w:r>
    </w:p>
    <w:p>
      <w:pPr>
        <w:pStyle w:val="BookText"/>
        <w:rPr/>
      </w:pPr>
      <w:r>
        <w:rPr>
          <w:rFonts w:ascii="IRNazanin" w:hAnsi="IRNazanin" w:eastAsia="IRNazanin"/>
          <w:color w:val="111111"/>
          <w:sz w:val="28"/>
          <w:sz w:val="28"/>
          <w:szCs w:val="28"/>
          <w:rtl w:val="true"/>
          <w:lang w:bidi="fa-IR"/>
        </w:rPr>
        <w:t xml:space="preserve">استعفانامه و اعلام انحلال حزب به علت همفکری و هم‌پیمانی بعضی از افراد نفوذی با جریانات سکولار و چپ و جبهه ملی در جراید رسمی آن روزها منتشر گردید که متن منتشر شده در روزنامه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برای روشن شدن حقایق تاریخی و مسائل حزب و علل اعلام انحلال حزب و استعفای دسته‌جمعی برای ثبت در تاریخ احزاب پس از انقلاب، در اختیار عموم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هم نقل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متأسفانه سازمان مجاهدین آن زمان نصیحت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تحویل اسلحه و تفاهم یا اقدام مثبت بعدی معظم‌له نپذیرفتند، در موردی که برای حزب خلق مسلمان سرنوشت‌ساز بود، این دوستان با چپ‌روی کودکانه خود، پیشنهاد و نصیحت ما را نپذیرفتند و موجب شدند که آن وقایع اسف‌بار به ویژه در مورد مرجعیت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پیشنهاد و نصیحت این بود که من برای جلوگیری از اختلاف در مسائل انتخاباتی، نخست به مرحوم آیت‌الله شریعتمداری پیشنهاد دادم که برای ایجاد وحدت، بسیار مناسب خواهد بود که حزب خلق مسلمان و حزب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سازمان‌های اسلامی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کنند و دوستان در نقاطی که هر کدام از این دو حزب، اکثریت دارند، کاندیدای دیگری معرفی نکنند و ایشان با آن موافقت نموده و حتی بر ضرورت امر تأکید کردند و من در تهران به مرکز حزب جمهوری اسلامی رفتم و در دیدار</w:t>
      </w:r>
    </w:p>
    <w:p>
      <w:pPr>
        <w:pStyle w:val="BookText"/>
        <w:rPr/>
      </w:pPr>
      <w:r>
        <w:rPr>
          <w:rFonts w:ascii="IRNazanin" w:hAnsi="IRNazanin" w:eastAsia="IRNazanin"/>
          <w:color w:val="111111"/>
          <w:sz w:val="28"/>
          <w:sz w:val="28"/>
          <w:szCs w:val="28"/>
          <w:rtl w:val="true"/>
          <w:lang w:bidi="fa-IR"/>
        </w:rPr>
        <w:t>جداگانه با شهید آیت‌الله بهشتی، شهید دکتر باهنر و حضرت آیت‌الله موسوی اردبیلی موضوع را با آنها مطرح نمودم و هر سه بزرگوار از آن استقبال کردند و حتی شهید بهشتی ضمن پذیرش طرح، با لحن خاص خود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پاداش نیک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جلسه اصلی کمیته مرکزی حزبی، من موضوع پیشنهاد در مورد انتخابات را مطرح کردم که اغلب دوستان با آن موافقت نموده و اظهار مَسرّت کردند و من نیز مسرور و شادمان که با حُسن نیت می‌توان از هرگونه اختلافی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روز بعد، در حزب به من گفته شد که این طرح را پیگیری نکنم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 می‌تواند در هر نقطه‌ای از کشور که بخواهد، کاندیدا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 اصلی این طرح، دوست آقای منتظر حقیقی، آقای سید حسن شریعتمداری بود که متأسفانه نظریه آیت‌الله شریعتمداری را هم تغییر داد و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حزبی که قرار بود کارها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دسته‌جمعی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ادامه داد و به زد و بندهای سیاسی با گرایش‌های غیراسلامی و حتی گروه‌های چپ و سکولار پرداخت که موجب استعفای دسته‌جمعی اعضای مؤسس حزب و اعلام انحلال آن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آنها پس از آن که عضو اخراجی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بود حزب را مُنحل اعلام کند و پس از آن تاریخ هم هیچ یک از اعضای مؤسس اصلی در </w:t>
      </w:r>
    </w:p>
    <w:p>
      <w:pPr>
        <w:pStyle w:val="BookText"/>
        <w:rPr/>
      </w:pPr>
      <w:r>
        <w:rPr>
          <w:rFonts w:ascii="IRNazanin" w:hAnsi="IRNazanin" w:eastAsia="IRNazanin"/>
          <w:color w:val="111111"/>
          <w:sz w:val="28"/>
          <w:sz w:val="28"/>
          <w:szCs w:val="28"/>
          <w:rtl w:val="true"/>
          <w:lang w:bidi="fa-IR"/>
        </w:rPr>
        <w:t xml:space="preserve">جلسات حزب شرکت نکردند، فعالیت خود را متأسفانه تحت همان نام و عنوان ادامه دادند و روزنامه ارگان حزب را که با مسئولیت من منتشر می‌شد، با اضافه نمودن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دوستان چپ و راست‌شان منتشر ساختند که مقالات مندرج در شماره‌های دوره جدید، می‌تواند ماهیت و حقیقت امر را بر همگان روشن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نقل سلاح‌های پادگان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باغ‌شاه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نامبرده به ساختمان مرکزی حزب خلق مسلمان، شواهد زیاد است و با توجه به این که آقای منتظر حقیقی در آن ایام خود را عضو سپاه پاسداران قلمداد می‌کرد و کارتی نیز در این رابطه همیشه همراه داشت، ما تصور می‌کردیم که نامبرده سلاح‌ها را برای سپاه که در آن ایام با کمبود اسلحه روبه‌رو بود، جمع‌آوری و یا برای آمادگی اعضای حزب خود در قبال توطئه‌های ضد انقلاب، اقدام به این کار می‌کند، لذا اعتراضی نداشتیم، ولی زمانی که روشن شد هدف چیز دیگری است، مجبور به افشا شدیم و من به طور رسمی آن را در روزنامه‌ها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دیداری با مرحوم شیخ حسن لاهوتی که در آن زمان، سرپرستی پادگان حر را به عهده داشت، این موضوع و علت تحویل اسلحه به آقای منتظر حقیقی را مطرح کردم که ایشان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نامبرده عضو سپاه بود و با این عنوان که نماینده سپاه برای دریافت سلاح است، ما سلاح‌ها را در اختیار وی قرار می‌دادیم که به مقر سپاه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اوضاع خاص و آشفتگی‌های اول انقلاب، این</w:t>
      </w:r>
    </w:p>
    <w:p>
      <w:pPr>
        <w:pStyle w:val="BookText"/>
        <w:rPr/>
      </w:pPr>
      <w:r>
        <w:rPr>
          <w:rFonts w:ascii="IRNazanin" w:hAnsi="IRNazanin" w:eastAsia="IRNazanin"/>
          <w:color w:val="111111"/>
          <w:sz w:val="28"/>
          <w:sz w:val="28"/>
          <w:szCs w:val="28"/>
          <w:rtl w:val="true"/>
          <w:lang w:bidi="fa-IR"/>
        </w:rPr>
        <w:t>توضیح می‌تواند مورد قبول قرار گیرد، ولی به هر حال تحویل اسلحه یک پادگان، بدون مجوز رسمی و دریافت رسید رسمی از سپاه، معقول به نظر نمی‌رسد و شاید هم ناشی از انگیزه‌های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کاری بود که انجام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منتظر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و 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ماجراها، همراه رفیق شفیق خود راهی دیار غرب شد و 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شدند که انشاءالله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که با عبرت‌گیری از اشتباهات فاحش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نکنند و با تحریف تاریخ و جعل حدیث، تصور نکنند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به جوی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حزب خلق مسلمان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تأسیس شد و چرا منحله اعلام گردید؟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چگونگی تأسیس حزب</w:t>
      </w:r>
    </w:p>
    <w:p>
      <w:pPr>
        <w:pStyle w:val="BookText"/>
        <w:rPr/>
      </w:pPr>
      <w:r>
        <w:rPr>
          <w:rFonts w:ascii="IRNazanin" w:hAnsi="IRNazanin" w:eastAsia="IRNazanin"/>
          <w:color w:val="111111"/>
          <w:sz w:val="28"/>
          <w:sz w:val="28"/>
          <w:szCs w:val="28"/>
          <w:rtl w:val="true"/>
          <w:lang w:bidi="fa-IR"/>
        </w:rPr>
        <w:t>چگونگی تأسیس حزب</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متناقض موجود، موضع دقیق آیت‌الله شریعتمداری نسبت به حزب خلق مسلمان چه بود و ایشان چه مقدار بر حزب نظارت داشت؟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دقیق آیت‌الله شریعتمداری در قبال تأسیس حزب خلق مسلمان پس از پیشنهاد هیأت مؤسسین، که در نزد ایشان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شناخته شده و عناصر صالحی بودند، کاملاً مثبت بود و در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ایشان پشتیبان کامل تأسیس یک حزب اسلامی نو و پویا بودند تا بتواند در صحنه سیاسی کشور تأثیر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در آن برهه از زمان، بالغ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سازمان و گروه اسلامی به وجود آمده بودند که نشان‌دهنده نوعی آزادی و نیز توأم با نوعی عدم انسجام، حتی در میان جناح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در همان دوران بیش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گروه و حزب چپ و سکولار و </w:t>
      </w:r>
    </w:p>
    <w:p>
      <w:pPr>
        <w:pStyle w:val="BookText"/>
        <w:rPr/>
      </w:pPr>
      <w:r>
        <w:rPr>
          <w:rFonts w:ascii="IRNazanin" w:hAnsi="IRNazanin" w:eastAsia="IRNazanin"/>
          <w:color w:val="111111"/>
          <w:sz w:val="28"/>
          <w:sz w:val="28"/>
          <w:szCs w:val="28"/>
          <w:rtl w:val="true"/>
          <w:lang w:bidi="fa-IR"/>
        </w:rPr>
        <w:t>مارکسیست و کمونیست هم به وجود آمده بود که هر کدام هم برای خود نشریه یا روزنامه و ارگان داشتند و آزادانه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جذب نیرو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جوان کاملاً فعال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بحران عملی، تأسیس یک حزب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 روشن‌اندیش توسط عناصر معروف به صلاح و تقوی و نیک‌اندیشی، ضروری بود که با تلاش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 و کوشش مستمر هیأت مؤسسین، تحقق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به طور رسمی، اعلام موجودیت کرد و طبق توصیه رسمی و علنی آیت‌الله شریعتمداری در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حضور اعضای هیأت مؤسسین در منزل ایشان در قم تشکیل شده بود، قرار شد که این حزب جدید، با احزاب اسلامی و ملی صادق، همکاری و تعاون داشته باشد و از چارچوب قوانین جدید جمهوری اسلامی خارج نشود و حتی معظم‌له در پاسخ به بنده که مطلبی را مطرح ساخته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بخواهند زیر پوشش این حزب، ساز دیگری بزنند و مثلاً با مسائل مطرح‌شده از سوی آیت‌الله خمینی، نوعی مخالفت کنند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به طور طبیعی، هیأت مؤسسین آمادگی همکاری با حزب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و به وضوح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با آقای خمینی و اهداف ایشان حرام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کلیات اندیشه و نوع پشتیبانی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تأسیس بود که البته در آن، نشانی از قصد دخالت خاص ایشان در </w:t>
      </w:r>
    </w:p>
    <w:p>
      <w:pPr>
        <w:pStyle w:val="BookText"/>
        <w:rPr/>
      </w:pPr>
      <w:r>
        <w:rPr>
          <w:rFonts w:ascii="IRNazanin" w:hAnsi="IRNazanin" w:eastAsia="IRNazanin"/>
          <w:color w:val="111111"/>
          <w:sz w:val="28"/>
          <w:sz w:val="28"/>
          <w:szCs w:val="28"/>
          <w:rtl w:val="true"/>
          <w:lang w:bidi="fa-IR"/>
        </w:rPr>
        <w:t>امور حزب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اعضای هیأت مؤسسین با استقلال تمام، آماده کار بودند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از مشورت در موارد لازم هم غافل نبودند، ولی نه به آن معنی که ایشان مطلبی را دیکته نمایند و هیأت مؤسسین آن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امر در آغاز تأسیس و پیدایش حزب بود و نیز تأیید کتبی آیت‌الله شریعتمداری از حزب خلق مسلمان، هم در پاسخ هیأت مؤسسین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ارائه مرام‌نامه و اساسنامه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پاسخ علما یا مردم عادی بلاد دیگر به طور رسمی آمده که ما در اینجا به یکی دو نمونه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شریعتمداری در آغاز امر، در پاسخ به نامه هیأت مؤسسین که از ایشان درخواست راهنمایی کرده و نوشته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 با سوءاستفاده از آزادی اسلامی، دستجاتی تحت عناوین مختلف تشکیل داده و جوانان را به ایدئولوژی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ضد اسلامی دعوت می‌کنند، لذا تنی چند از افرادی که در طول دوران استبداد و خفقان رژیم منحوس پهلوی در اثر مبارزات مردانه خود بارها در زندان و تبعید گرفتار شده و انواع و اقسام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و جسمی برآنها وارد آمده و همواره جلوی زبان و قلمشان گرفته شده است، تصمیم گرفته‌اند که در کنار سایر احزاب و جمعیت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اسلامی جمعیتی با مرام‌نامه پیوست تشکیل دهند و به کار ارشاد جوانان و تأیید کامل جمهوری اسلامی و آگاهی دادن به مردم مسلمان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نظر کرده‌اند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23/12/1357</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توجه به دستورات اسلامی در مورد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و اجتماعی در یک جامعه اسلامی، جای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تردیدی نیست که افراد مسلمان فعال و مؤمن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استفاده از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جمهوری اسلامی ایران در اختیار همگان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 تشکل به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ادامه دهند و در این راه با احزاب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دیگر نیز همکاری و همفکری کامل و نزدیک داشته باشند که هدف همه آنها خدمت به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تأسیس حزب اسلامی به وسیله آقایان، به نام حزب جمهوری اسلامی خلق مسلمان ایران با مرام‌نامه ارسالی، مورد تأیید کامل اینجانب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عضویت در آن حزب و سایر احزاب اسلامی که زیر نظر جامعه روحانیت فعالیت دارند نه تنها بلامانع بلکه یک وظیفه اسلامی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 همة احزاب اسلامی را در راه برقراری جمهوری اسلامی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شریعتمداری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پس از اعلام موجودیت و آغاز فعالیت رسمی حزب، به طور طبیعی و در گوشه و کنار، مخالفت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تصور اینکه این حزب، برای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هم که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 بودند، به اصطلاح خود از دیدگاه مذهبی، اشکال‌تراشی نمودند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 هم آن را حزب فئودال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سرمایه‌داران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در این میان، ناگهان جناب شیخ صادق خلخالی، مانند احمد رشیدی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مقاله مانندی را در روزنامه اطلاعات منتشر ساخت و ضمن اهانت به آیت‌الله شریعتمداری به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حزبی و خود حزب هم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و حمله کرد و آنها را عوامل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این مقاله باعث پیدایش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در بین مقلدان آیت‌الله شریعتمداری و هواداران حزب در اغلب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شهرهای آذربایجان غربی و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احتمال داشت واکنش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تندی به وجود آید که آیت‌الله شریعتمداری خود در پاسخ به نامه مردم شهرستان خلخال، ضمن دعوت مردم به آرامش، بار دیگر حزب را مورد تأیید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نامه که به شکل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سراسر ایران پخش و موجب آرامش مردم گردید،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اهالی محترم شهرستان خلخال و حومه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ابلاغ سلام و تحیات از اینکه به حزب جمهوری اسلامی خلق مسلمان ایران، که مورد اعتماد ما بوده و برای تحکیم مبانی اسلامی و تقویت حکومت جمهوری اسلامی تشکیل و برقرار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اظهار </w:t>
      </w:r>
    </w:p>
    <w:p>
      <w:pPr>
        <w:pStyle w:val="BookText"/>
        <w:rPr/>
      </w:pPr>
      <w:r>
        <w:rPr>
          <w:rFonts w:ascii="IRNazanin" w:hAnsi="IRNazanin" w:eastAsia="IRNazanin"/>
          <w:color w:val="111111"/>
          <w:sz w:val="28"/>
          <w:sz w:val="28"/>
          <w:szCs w:val="28"/>
          <w:rtl w:val="true"/>
          <w:lang w:bidi="fa-IR"/>
        </w:rPr>
        <w:t>تمایل نموده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عضویت آن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اظهار نمودند که بعضاً کسانی نسبت به حزب مزبور اظهار مخالفت و اشکال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 آن اشخاص را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به عناصر ضد انقلاب و دسیسه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کمک و یاری نکنند و باعث اختلاف و دودستگی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احزاب سیاسی و حتی احزاب ضد مذهب، آزادانه مشغول کارهای خودشان هستند، چرا برای حزب اسلامی مشکل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البته در صورت ادامه این کارها، ما هم به وظیفه شرعی خود عمل کرده و اعلامیه مناسب حال آنان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مؤمنین در هر کاری باید خدا 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کاظم شریعتمداری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اساسنامه حزب خلق مسلمان را چه مباحثی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 xml:space="preserve">مفاد مرام‌نامه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مقدمة اساسنامه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اساسنامه، در واقع کلیاتی درباره چگونگی تشکیلات سازمانی حزب و ضرورت ایجاد یک جامعه اسلامی ایده‌آل و مترقی مطابق با زمان و تشکیل نظامی در راستای تحقق اهداف انسانی، با اجرای احکام شرعی و مراعات حقوق و آزادی همه افراد جامعه در پرتوی حکومت قانون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مرام‌نامه و اساسنامه، در راستای برداشت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 از اسلام راستین تنظیم شده بود و به طور جد و قاطع، پشتیبانی آن از مبانی اساسی جمهوری اسلامی اعلام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متن یا محتوای اساسنامه، در یک گفتگوی کوتاه، مقدور نیست ولی در یک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فکری مطرح شده در مرام‌نامه و اساسنامه، همان تحقق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 و ارزشی مکتب اسلام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از طرق قانونی و با ایجاد یک تشکّل حزبی نیرومند، در عملی ساختن آن کوشا باشیم و با تعاون و همکاری با دیگران، از نفوذ و سلطة مجدد دشمنان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کلی مطرح شده در مرام‌نامه و اساسنامه بود که متن کامل هر دو را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پیدایش و سقوط 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چاپ نشده است،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اصلی و تئوریسین‌ها و حامیان مالی حزب چه کسانی بودند؟ و اصولاً چه صنف و قشرهایی از مردم در حزب ثبت‌نام می‌کردند؟</w:t>
      </w:r>
    </w:p>
    <w:p>
      <w:pPr>
        <w:pStyle w:val="BookText"/>
        <w:rPr/>
      </w:pPr>
      <w:r>
        <w:rPr>
          <w:rFonts w:ascii="IRNazanin" w:hAnsi="IRNazanin" w:eastAsia="IRNazanin"/>
          <w:color w:val="111111"/>
          <w:sz w:val="28"/>
          <w:sz w:val="28"/>
          <w:szCs w:val="28"/>
          <w:rtl w:val="true"/>
          <w:lang w:bidi="fa-IR"/>
        </w:rPr>
        <w:t>این سؤال در واقع شامل چند موضوع است که به طور خلاصه به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اصلی و یا به قول شما تئوریسین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حزب، همان عناصر اصلی هیأت مؤسسین بودند و البته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مصطلح آن، درباره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آغاز هزینه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 هیأت مؤسسین، داوطلبانه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حقوقی به هیچ وجه دریافت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مانند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کریم انصارین، حاج هاشم </w:t>
      </w:r>
    </w:p>
    <w:p>
      <w:pPr>
        <w:pStyle w:val="BookText"/>
        <w:rPr/>
      </w:pPr>
      <w:r>
        <w:rPr>
          <w:rFonts w:ascii="IRNazanin" w:hAnsi="IRNazanin" w:eastAsia="IRNazanin"/>
          <w:color w:val="111111"/>
          <w:sz w:val="28"/>
          <w:sz w:val="28"/>
          <w:szCs w:val="28"/>
          <w:rtl w:val="true"/>
          <w:lang w:bidi="fa-IR"/>
        </w:rPr>
        <w:t>شبستری‌زاده، حاج موسی شیخ‌زادگان، از بازاریان معروف و تقریباً افراد ثروتمندی بودند و در مراحل نخستین، خودشان یا افرادی توسط آنها،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جاری حزب را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مواقع دیگر، مهندس سید حسن شریعتمداری، فرزند آیت‌الله شریعتمداری، پرداخت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که قاعدتاً از والد خود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و در کل با توجه به شرایط حاکم بر اوضاع آغاز پیروزی انقلاب و عدم توجه افراد به مادیات، اشکالی در این زمینه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مالی حزب، از دوستان بازاری که به نام برخی از آنها اشاره کردم، تشکیل شده بود و البته اینجانب به طور مطلق، در امور مالی آن دخالتی نداشتم و هزینه چاپ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بنده سردبیر آن بودم، به عهده هیأت مالی حزب بود که به طور مستقیم با چاپخانه در تماس بودند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آغاز مانند بقیه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سیاسی، با استقبال عظیم مردمی روبرو شد و علاوه بر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شهرستان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درخواست برای تأسیس واحدهای حزبی و همکاری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افراد، از همه صنف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قشرها اعم از روحانی، روشنفکر، استاد دانشگاه و حوزه، نویسنده، بازاری، کارگر و کسبه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اوایل، حزب دارای تشکیلات لازم برای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تفکیک مشاغل اعضا نبود،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طور دقیق گفت که چه قشرهایی از مردم در اکثریت قرار 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حزب در ابتدای کار با تشکیل نظام جمهوری اسلامی موافقت کرد و مردم را به رأی دادن به این نظام تشویق نمود اما در ادامه راه با قانون اساسی مخالفت کرد؟</w:t>
      </w:r>
    </w:p>
    <w:p>
      <w:pPr>
        <w:pStyle w:val="BookText"/>
        <w:rPr/>
      </w:pPr>
      <w:r>
        <w:rPr>
          <w:rFonts w:ascii="IRNazanin" w:hAnsi="IRNazanin" w:eastAsia="IRNazanin"/>
          <w:color w:val="111111"/>
          <w:sz w:val="28"/>
          <w:sz w:val="28"/>
          <w:szCs w:val="28"/>
          <w:rtl w:val="true"/>
          <w:lang w:bidi="fa-IR"/>
        </w:rPr>
        <w:t>مؤسسین حزب خلق مسلمان، طی نشست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رسمی خود، خواستار شرکت در انتخابات برای تشکیل نظام جمهوری اسلامی به عنوان یک امر واجب از لحاظ شرعی و یک امر ضروری از لحاظ ملی بودند و به همین دلیل در بیانیه رسمی خود، شرکت کامل و همه جانبه حزب را در انتخابات قانون اساسی اعلام کرده و حتی یک نفر هم در رأی‌گیری کمیته مرکزی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مؤسسین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ابراز ننمود و به همین دلیل بیانیه رسمی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بعدها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اخلال پرداخته و ابراز مخالفت کردند و حتی بیانیه رسمی حزب را، بدون آنکه صلاحیتی داشته باشند، ملغی اعلام نمودند که با اعتراض و مخالفت شدید مؤسسین روبرو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مخالفت حزب خلق مسلمان با قانون اساسی چه بود؟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خلق مسلمان رسمی و قانونی و اصلی، هرگز با همه‌پرسی قانون اساسی جدید دوران انقلاب، مخالفتی نداشت، بلکه به شدت از آن دفاع و پشتیبانی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 نفوذی، پس از چند ماه در یک کودتای کودکانه چپ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قانون اساسی پرداختند و حتی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کردند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چپ‌گراها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مخالفت با همه‌پرسی </w:t>
      </w:r>
    </w:p>
    <w:p>
      <w:pPr>
        <w:pStyle w:val="BookText"/>
        <w:rPr/>
      </w:pPr>
      <w:r>
        <w:rPr>
          <w:rFonts w:ascii="IRNazanin" w:hAnsi="IRNazanin" w:eastAsia="IRNazanin"/>
          <w:color w:val="111111"/>
          <w:sz w:val="28"/>
          <w:sz w:val="28"/>
          <w:szCs w:val="28"/>
          <w:rtl w:val="true"/>
          <w:lang w:bidi="fa-IR"/>
        </w:rPr>
        <w:t>قانون اساسی جدید در تظاهرات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 آن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 قانون اساسی مخالف نبود، بلکه کودتاچیان چپ‌نما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سیطره خود را بر حزب حاکم سازند با آن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یکی از دلایل اصلی استعفا و اعلام انحلال حزب از طرف مؤسسین اصلی بود که این نیز داستان مفصل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کتاب خود به آن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 نظر بقیه مراجع و علمای اسلام آن زمان نسبت به حزب چه بود؟</w:t>
      </w:r>
    </w:p>
    <w:p>
      <w:pPr>
        <w:pStyle w:val="BookText"/>
        <w:rPr/>
      </w:pPr>
      <w:r>
        <w:rPr>
          <w:rFonts w:ascii="IRNazanin" w:hAnsi="IRNazanin" w:eastAsia="IRNazanin"/>
          <w:color w:val="111111"/>
          <w:sz w:val="28"/>
          <w:sz w:val="28"/>
          <w:szCs w:val="28"/>
          <w:rtl w:val="true"/>
          <w:lang w:bidi="fa-IR"/>
        </w:rPr>
        <w:t>مراجع و علمای دیگر، نوعاً در این قبیل مسائل دخالت مستقیم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حزب جمهوری اسلامی یا حزب خلق مسلمان اول نیز همین روش را داشتند، یعنی نه تأیید رسمی کردند و نه موضع منفی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استثناء درباره حزب خلق مسلمان،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برجسته‌ای از علمای بلاد و یکی از مراجع شهر مشهد مقدس، مرحوم آیت‌الله سید عبدالله شیرازی، به طور مکتوب از حزب پشتیبانی کردند و این البته ناشی از برداشت و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کلی آنها در مورد دخالت مستقیم درباره مسائل سیاسی روز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در تبریز، مرحوم آیت‌الله آقا میرزا عبدالحمید شربیانی از علما و فقهای معروف، طی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پشتیبانی و تأیید خود را از حزب خلق مسلمان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البته اعلامیه‌هایی هم از </w:t>
      </w:r>
    </w:p>
    <w:p>
      <w:pPr>
        <w:pStyle w:val="BookText"/>
        <w:rPr/>
      </w:pPr>
      <w:r>
        <w:rPr>
          <w:rFonts w:ascii="IRNazanin" w:hAnsi="IRNazanin" w:eastAsia="IRNazanin"/>
          <w:color w:val="111111"/>
          <w:sz w:val="28"/>
          <w:sz w:val="28"/>
          <w:szCs w:val="28"/>
          <w:rtl w:val="true"/>
          <w:lang w:bidi="fa-IR"/>
        </w:rPr>
        <w:t>طرف بعضی دیگر از علمای بلاد صادر و منتشر گردید که نقل همة آنها در این گفتگو ضرورتی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حزب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چه بود؟</w:t>
      </w:r>
    </w:p>
    <w:p>
      <w:pPr>
        <w:pStyle w:val="BookText"/>
        <w:rPr/>
      </w:pPr>
      <w:r>
        <w:rPr>
          <w:rFonts w:ascii="IRNazanin" w:hAnsi="IRNazanin" w:eastAsia="IRNazanin"/>
          <w:color w:val="111111"/>
          <w:sz w:val="28"/>
          <w:sz w:val="28"/>
          <w:szCs w:val="28"/>
          <w:rtl w:val="true"/>
          <w:lang w:bidi="fa-IR"/>
        </w:rPr>
        <w:t>در آغاز کار، من با مرحوم حجت الاسلام والمسلمین شیخ رضا گلسرخی، به خدمت امام رسیدیم و مسئله تأسیس حزب جدید را مطرح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باشد با همین حزب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مرادشان حزب جمهوری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گلسرخی توضیح داد که هدف ما آن است افرادی را که به هر دلیل آمادگی همکاری با آن حزب را ندارند، جذب کنیم و در همان راستا فعالیت داشته باشیم و در واقع هدف ما یکی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اظهار نظر منفی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تکلیف خودتان که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در آن برهه، تکلیف خود را در تأسیس حزبی جدید،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اعلام رسمی موجودیت حزب، آن هم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دیداری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 اول آن اضافه کنید تا با این حزب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خلق الساعه، حزب خلق کُرد، حزب خلق عرب و غیره، تشابه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بعدها در یکی از بیانات خود به این نکته اشاره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من گفتم نام حزب را اصلاح 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مراحل بعدی، یعنی پس از استعفای همة اعضای هیأت مؤسسین </w:t>
      </w:r>
    </w:p>
    <w:p>
      <w:pPr>
        <w:pStyle w:val="BookText"/>
        <w:rPr/>
      </w:pPr>
      <w:r>
        <w:rPr>
          <w:rFonts w:ascii="IRNazanin" w:hAnsi="IRNazanin" w:eastAsia="IRNazanin"/>
          <w:color w:val="111111"/>
          <w:sz w:val="28"/>
          <w:sz w:val="28"/>
          <w:szCs w:val="28"/>
          <w:rtl w:val="true"/>
          <w:lang w:bidi="fa-IR"/>
        </w:rPr>
        <w:t>و اعلام انحلال رسمی حزب، کودکان چپ‌گرانمای کودتاچی، با استفاده از همان نام به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مشکوکی دست زدند و کار به جایی رسید که در تبریز، مراکز دولتی را به نام حزب، اشغال کردند و در بعضی از شهرهای منطقه، اختلالاتی را به وجود آوردند که سرانجام امام مخالفت رسمی خود را اعلام نمود که باز داستان آن مفصل بوده و در جای خود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منصفانه باید گفت که امام از اول برای جلوگیری از تشتت و اختلاف، تمایلی به تأسیس حزب جدیدی نداشتند ولی پس از توضیحات ما، موضوع را به تشخیص و نوع احساس تکلیف خودمان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 در آن برهه، آن را تکلیف خود دانستیم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مراغه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حزب خلق مسلمان دقیقاً چه نقشی را ایفا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آقای مقدم مراغه‌ای یا آقای حسن نزیه و امثال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هیچ‌گونه دخالتی در تأسیس و یا فعالیت حزب اصلی نداشتند و حتی در دوران ما، هیچکدام از آنها در جلسات عمومی حزب هم شرکت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کودتای کودکانه چپ‌گرانما و عدم حضور حتی یک نفر از اعضای هیأت مؤسسین در جلسات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و افراد مشابه به آنها، گویا در جلسات حزب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حتی سخنرانی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ولی در همان دوران، آنها عضو حزب خلق مسلمان پس از کودتا هم نبودند بلکه با </w:t>
      </w:r>
    </w:p>
    <w:p>
      <w:pPr>
        <w:pStyle w:val="BookText"/>
        <w:rPr/>
      </w:pPr>
      <w:r>
        <w:rPr>
          <w:rFonts w:ascii="IRNazanin" w:hAnsi="IRNazanin" w:eastAsia="IRNazanin"/>
          <w:color w:val="111111"/>
          <w:sz w:val="28"/>
          <w:sz w:val="28"/>
          <w:szCs w:val="28"/>
          <w:rtl w:val="true"/>
          <w:lang w:bidi="fa-IR"/>
        </w:rPr>
        <w:t>توجه به اصل ناسیونالیسم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ناگهان این قبیل عناصر از طرف حزب برای شرکت در انتخابات مجلس خبرگان، کاندیدا شدند که باز ربطی به حزب اصلی، که منحل اعلام شده بود،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حزب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مسلحانه هم داشت؟</w:t>
      </w:r>
    </w:p>
    <w:p>
      <w:pPr>
        <w:pStyle w:val="BookText"/>
        <w:rPr/>
      </w:pPr>
      <w:r>
        <w:rPr>
          <w:rFonts w:ascii="IRNazanin" w:hAnsi="IRNazanin" w:eastAsia="IRNazanin"/>
          <w:color w:val="111111"/>
          <w:sz w:val="28"/>
          <w:sz w:val="28"/>
          <w:szCs w:val="28"/>
          <w:rtl w:val="true"/>
          <w:lang w:bidi="fa-IR"/>
        </w:rPr>
        <w:t>حزب خلق مسلمان نخستین، هرگز قصد فعالیت مسلحانه نداشت و در آن دوران، هیچ اقدام مسلحانه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از طرف حزب در هیچ کجای ایران رخ نداد اما پس از کودتای کودکان چپ‌گرانما، در قم و تبریز و بعضی از شهرهای آذربایجان، اقدامات مسلحانه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حزب انجام گرفت که حوادث آن را جرائد منتشره در آن دوران ثبت و ضبط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به تفصیل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برهه از تاریخ انقلاب،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نمونه این اقدامات، قیام مسلحانه در تبریز و اشغال چند روزه مراکز دولتی و سازمان صدا و سیمای تبریز و کشته شدن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بود که عناصر مشکوک و نفوذی، به نام حزب، مرتکب آن جنایات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باعث به اشغال درآمدن صدا و سیمای آذربایجان توسط حزب شد و انگیزه آنان از این اقدام چه بود؟ آیا نیروهای مردمی هم در این مسأله نقش داشتند؟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اصلی و انگیزه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درونی از به اشغال درآوردن مرکز صدا و سیما </w:t>
      </w:r>
    </w:p>
    <w:p>
      <w:pPr>
        <w:pStyle w:val="BookText"/>
        <w:rPr/>
      </w:pPr>
      <w:r>
        <w:rPr>
          <w:rFonts w:ascii="IRNazanin" w:hAnsi="IRNazanin" w:eastAsia="IRNazanin"/>
          <w:color w:val="111111"/>
          <w:sz w:val="28"/>
          <w:sz w:val="28"/>
          <w:szCs w:val="28"/>
          <w:rtl w:val="true"/>
          <w:lang w:bidi="fa-IR"/>
        </w:rPr>
        <w:t>در آذربایجان، توسط عناصر وابسته به حزب، در واقع نوعی قدرت‌نمایی کودکانه، در قبال مرکزیت نظام اسلامی بود که گویا مانند فرقه دموکرات آذربایجان در زمان سید جعفر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وری، خواستار خودمختاری آذربایجان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نیروهای مردمی و حتی متدین در تبریز، در این حوادث شرکت داشتند که حضور آنها ناشی از احترامی بود که برای مرجعیت مورد اعتقاد خود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نشر اکاذیب در مورد مضروب شدن مرجع تقلید در قم و اهانت به ایشان و غیره، مردم متدین و مقلدان ایشان را تحریک کردند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روی اعتقاد ولی ناآگاهانه در آن شرکت نمودند، ولی بعدها که حقایق را فهمیدند از اقدام خود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لنا و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خلق مسلمان چه جایگاهی در میان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آذربایجان داشت و آیا در گرایش مردم به حزب، از آغاز تا پایان فعالیت آن، تغییری حاصل شد یا خیر؟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اشاره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تودة مردم مؤمن آذری، به مثابه پایگاه سیاسی آیت‌الله شریعتمداری تلقی شد و گرایش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مردم ناشی از گرایش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بود و به همین دلیل در میان مقلدین ایشان که در آذربایجان اکثریت با ایشان بود، از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برخوردار شد و در آغاز تقریباً مردم با توجه به شرایط خاص به وجود آمده از پیروزی انقلاب، به آن پیوستند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این پیوستگی، به صورت تشکیلاتی و سازمان‌یافته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حزب توده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مردم به طور خودجوش و به عنوان ادای تکلیف دینی، در جلسات و تظاهرات و میتینگ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حزب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گرایش با توجه به عملکرد کودتاچیان حزب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 از حوادث تبریز و همکاری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سکولار و چپ با حزب، فروکش کرده و مردم عادی و متدین، به طور کلی از حزب دور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نفوذ حزب خلق مسلمان در میان مراکز مهم دولتی، یا اماکن مدیریتی کشور تا چه اندازه بود؟</w:t>
      </w:r>
    </w:p>
    <w:p>
      <w:pPr>
        <w:pStyle w:val="BookText"/>
        <w:rPr/>
      </w:pPr>
      <w:r>
        <w:rPr>
          <w:rFonts w:ascii="IRNazanin" w:hAnsi="IRNazanin" w:eastAsia="IRNazanin"/>
          <w:color w:val="111111"/>
          <w:sz w:val="28"/>
          <w:sz w:val="28"/>
          <w:szCs w:val="28"/>
          <w:rtl w:val="true"/>
          <w:lang w:bidi="fa-IR"/>
        </w:rPr>
        <w:t>اعضای وابسته به حزب، به عنوان عضو حزب در مراکز دولتی حضور نیافته بودند و نقش اساسی در مراکز مدیریتی کشور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عناصری به مقام استانداری یا فرمانداری و یا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در آذربایجان غربی و شرقی رسیده بودند، برای حفظ آن پست و مقام، به ظاهر وفادار به حزب بودند ولی در باطن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حزب نداشتند بلکه آن را سکوی پرتاب به مقام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تعداد از افراد بسیار کم و انگشت‌شمار بودند و پس از انحلال و سقوط حزب، به طور طبیعی کنار گذاشته شدند که ضرورتی ندارد نامی از آنها برده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ابتدای تشکیل حزب، بنا بر چه اصولی حاضر به فعالیت در این جمعیت شدید؟ پس از مدتی که بعضی از اعضای </w:t>
      </w:r>
    </w:p>
    <w:p>
      <w:pPr>
        <w:pStyle w:val="BookText"/>
        <w:rPr/>
      </w:pPr>
      <w:r>
        <w:rPr>
          <w:rFonts w:ascii="IRNazanin" w:hAnsi="IRNazanin" w:eastAsia="IRNazanin"/>
          <w:color w:val="111111"/>
          <w:sz w:val="28"/>
          <w:sz w:val="28"/>
          <w:szCs w:val="28"/>
          <w:rtl w:val="true"/>
          <w:lang w:bidi="fa-IR"/>
        </w:rPr>
        <w:t>هیأت مؤسسان حزب استعفا دادند، تعدادی از اعضای اولیه همچنان اصرار بر ادامه فعالیت داشتند، مانند دکتر علیزاده، حسین منتظر حقیقی و حسین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این افراد با دیگران و از جمله خود شما بر سر چه مسائلی بود؟</w:t>
      </w:r>
    </w:p>
    <w:p>
      <w:pPr>
        <w:pStyle w:val="BookText"/>
        <w:rPr/>
      </w:pPr>
      <w:r>
        <w:rPr>
          <w:rFonts w:ascii="IRNazanin" w:hAnsi="IRNazanin" w:eastAsia="IRNazanin"/>
          <w:color w:val="111111"/>
          <w:sz w:val="28"/>
          <w:sz w:val="28"/>
          <w:szCs w:val="28"/>
          <w:rtl w:val="true"/>
          <w:lang w:bidi="fa-IR"/>
        </w:rPr>
        <w:t xml:space="preserve">انگیزة اصلی اینجانب از شرکت در تأسیس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اشاره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انجام مسئولیت و تکلیفی بود که در آغاز پیروزی انقلاب اغلب دوستان آن را لازم می‌دانستند و هر کدام در حزب و یا سازمان و یا نهادی به فعالیت پرداختند و چنانکه همه می‌دانیم،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دوران، بدون چشم‌داشت به مادیات، خالص و برای خدا بود و بعدها که مسائل رنگ دیگری یافت، مراحل سقوط احزاب و افراد آغاز گشت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تأسیس حزب، اسامی هیأت مؤسسین اصلی آن رسماً اعلام شده و در جرائد چاپ شد و در میان آنها، نام کسانی که شما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یک از آقایان دکتر علیزاده، حسین منتظر حقیقی، حسین بشارت و امثال آنها، عضو اصلی و رسمی حزب نبودند بلکه پس از آغاز فعالیت گسترده حزب، هر کدام از آنها، با انگیزه خاص خود، به حزب آمدند و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جلسات عمومی شرکت نمودند و بعضی هم به عنوان عضوی جدید در کمیتة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هیأت مؤسسین که دارای اختیارات ویژه از جمله انحلال حزب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اختلاف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اعضای هیأت مؤسسین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کج‌روی و تک‌روی یکی دو نفر از عوامل مشکوک و نفوذی بود که حتی بدون مشورت با مسئولین حزبی، به نام حزب اعلامیه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در تظاهرات ضد انقلابی‌ها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با آنها جلسه مشترک می‌گذاشتند که در نهایت، پس از مذاکرات و تذکرات و نصایح و عدم تأثیر در اتخاذ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منطقی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سرانجام مجبور به استعفا و اعلام انحلال حزب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عملکرد این کودکان چپ‌گرانمای نفوذی، در نوع همکاری آنها در مسئله فتنه آذربایجان با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فدائیان خلق، کُردهای به اصطلاح دموکرات و غیرهم به وضوح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کاملاً با اصل و اساس حزب در تضاد کامل بود و وقتی تذکرات ما سودمند واقع نشد، راه دیگری جز استعفا و اعلام انحلال حزب برای ما باقی نمانده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بورژواهای آذری در آذربایجان تا چه اندازه در پیشبرد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حزب نقش داشتند؟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 ستون اصلی حزب خلق مسلمان در تهران و آذربایجان و حتی مشهد مقدس را آذری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مقلد آیت‌الله شریعتمداری تشکیل می‌دادند که اغلب با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تبعیت از مرجعیت بود و در این مرحله فرقی بین خرده بورژواها و پرولتاریای آذری وجود نداشت، همه شریک بودند و همکار و یکرنگ و چگونگی امر در آغاز انقلاب بر همگان روشن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اینها در مراحل اولیه تشکیل حزب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شدن فعالیت‌های آن در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آذربایجان غربی و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تأثیرگذاری داشتند ولی در مراحل بعدی، اغلب آنها کنار رفتند و صحنه در واقع به چند عامل نفوذی کودتاچی واگذار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میزان فعالیت حزب در تبریز و اردبیل و ارومیه به یک اندازه بود و آیا رهبران حزب در این شهرها از یک خط فکری مشترک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p>
    <w:p>
      <w:pPr>
        <w:pStyle w:val="BookText"/>
        <w:rPr/>
      </w:pPr>
      <w:r>
        <w:rPr>
          <w:rFonts w:ascii="IRNazanin" w:hAnsi="IRNazanin" w:eastAsia="IRNazanin"/>
          <w:color w:val="111111"/>
          <w:sz w:val="28"/>
          <w:sz w:val="28"/>
          <w:szCs w:val="28"/>
          <w:rtl w:val="true"/>
          <w:lang w:bidi="fa-IR"/>
        </w:rPr>
        <w:t>میزان فعالیت حزب پس از مرکز، بیشتر در آذربایجان شرقی و غربی و سپس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توجه به شرایط زمان و مکان، که توسط کادرهای وابسته به حزب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مسئولین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اغلب از روحانیون و وعاظ وابسته به مرجعیت و از میان طلاب و فضلای قم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رهبران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خط فکری همه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حزب مشترک بوده و همه از مرکز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شرایطی که پیش آمد، اغلب کادرها و مسئولین مربوطه کنار رفتند و دیگر در اواخر، یعنی در دورة فتنه حزب، فعالیتی در راستای آشوبگری و غوغاسالاری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حزب خلق مسلمان گرایشات تند قومیت‌محور نیز داشت یا مصالح ملی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حزب خلق مسلمان راستین نخستین، هرگز گرایشی به </w:t>
      </w:r>
    </w:p>
    <w:p>
      <w:pPr>
        <w:pStyle w:val="BookText"/>
        <w:rPr/>
      </w:pPr>
      <w:r>
        <w:rPr>
          <w:rFonts w:ascii="IRNazanin" w:hAnsi="IRNazanin" w:eastAsia="IRNazanin"/>
          <w:color w:val="111111"/>
          <w:sz w:val="28"/>
          <w:sz w:val="28"/>
          <w:szCs w:val="28"/>
          <w:rtl w:val="true"/>
          <w:lang w:bidi="fa-IR"/>
        </w:rPr>
        <w:t>قومیت‌محوری وجود نداشت بلکه حتی اندیشة گرایش فرامرزی و در واقع انترناسیونالیستی اسلامی حاکم بود و این البته تضادی با حق تقدم مصالح ملی و میهنی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بعدها، و در دورة حزب دوم انحرافی، کم کم صحبت از قومیت‌گرایی ترکی و اهتمام به قومیت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به میان آمد و حتی در مصاحبه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گفته شد که فعلاً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فدرالیسم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داریم و صحبت خودمختاری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فرقه دموکرات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پیشه‌وری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ولی در باطن امر، عناصر نفوذی، هوادار سرسخت قومیت‌گرایی شده بودند و ادعاهایی نیز در تقسیم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کشوری و لشکری داشتند که به یاری خدا، با فروکش کردن فتنه، این مسائل نیز از میان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حزب بیشتر تئوریک و اعتراض به قوانین بود یا جنبه سیاسی هم داشت؟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فعالیت‌های حزب در آغاز، بیشتر جنبة تئوریک و باور به اعتقادات داشت اما بعد، ماده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اعتراضات در مورد قوانین و مصوبات و تشکیل مجلس خبرگان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مجلس مؤسسان که در آغاز انقلاب مطرح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با تحریک عوامل نفوذی، جنبة سیاسی امر بر همه چیز سیطره یافت و باز سخن از حزب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مسلمان به میان آمد که البته اوج نگرفت و با خاموش شدن اصل فتنه، این نوع اندیشه نیز متروک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احتمال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هنوز در شهرهای آذری‌زبان از بازماندگان حزب خلق مسلمان به فعالیت مشغول باشند؟</w:t>
      </w:r>
    </w:p>
    <w:p>
      <w:pPr>
        <w:pStyle w:val="BookText"/>
        <w:rPr/>
      </w:pPr>
      <w:r>
        <w:rPr>
          <w:rFonts w:ascii="IRNazanin" w:hAnsi="IRNazanin" w:eastAsia="IRNazanin"/>
          <w:color w:val="111111"/>
          <w:sz w:val="28"/>
          <w:sz w:val="28"/>
          <w:szCs w:val="28"/>
          <w:rtl w:val="true"/>
          <w:lang w:bidi="fa-IR"/>
        </w:rPr>
        <w:t>احتمال فعالیت بازماندگان حزب خلق مسلمان در شهرهای آذربایجان، به طور مطلق وجود ندارد؛ زیرا وقتی که رهبری و کمیته مرکزی و شعبه‌های فعال در بلاد، به طور کلی از بین رفته باشند، معقول نیست که چند نفر بازمانده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قاعدتاً، حال و حوصله آنها هم شامل مرور زمان شده است، به فکر فعالیت خاصی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خارج از کشور نخست پس از اعلام انحلال حزب، دو نفر از عوامل نفوذی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سیاسی ضد انقلاب،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با مرور زمان، چون افسانه‌بودن وجود حزب روشن گردید، آنها هم نام حزب را از خود دور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مطرح ساختند که البته نتیجه فعالیت آنها، مانند بقیه وابستگان فسیل‌شده سیاسی دیگر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کسانی که پس از فرار از ایران وعده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امیدی به بازگشت ندارند؛ چرا که این سه ماه، سه سال شد و بعد به سی سال رسید و اکنون از آن هم عبور کرده و به چهل سالگی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مدعی شده‌اند که حزب خلق مسلمان از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خارجی برخوردار بوده است، این ادعا تا چه حدی می‌تواند درست باشد؟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پس از نشر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سفارت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جاسوسی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مطرح شد؛ چرا که در یکی از گزارش‌های موجود در لانه جاسوسی آمده بودکه گویا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شریعتمداری توسط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سناتور انتصابی شاه و دیگری افسر اطلاعاتی بازنشسته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پنج میلیون دلاری از آمریکا درخواست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آمریکایی‌ها در جریان کودتای خائنانه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طبق نوشته یک آمریکایی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آژاکس، یا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شدند مبلغ ده هزار دلار به آیت‌الله کاشانی داده‌اند تا با کودتا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آیت‌الله کاشانی مبلغ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با کودتاچیان همکاری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محمدرضا شاه پهلوی و سپس وزیر امنیت او، سرلشکر پاکروان، مدعی شدند که جمال عبدالناصر، رئیس جمهوری وقت مصر،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امام خمینی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پرداخت تساعدی مبلغ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تا اینکه یکی از اوباش شاه به نام دکتر هوشنگ نهاوندیان در کتاب اخیر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خمینی در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آمریکایی‌ها، توسط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صدر، دکتر یزدی، قطب‌زاده و سلامتیان،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کمک رسانده و برای انقلاب هزینه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کذب محض و دروغ خالص است؛ زیرا اگر همچو مبلغی توسط آمریکایی‌ها هزینه شده بود، اسناد بانکی تحویل و تحول را صد بار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اصولاً این نوع اتهامات ناشی از عدم درک ماهیت مرجعیت شیعه است و مدعیان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که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علمیه و مراجع تقلید شیعه، </w:t>
      </w:r>
    </w:p>
    <w:p>
      <w:pPr>
        <w:pStyle w:val="BookText"/>
        <w:rPr/>
      </w:pPr>
      <w:r>
        <w:rPr>
          <w:rFonts w:ascii="IRNazanin" w:hAnsi="IRNazanin" w:eastAsia="IRNazanin"/>
          <w:color w:val="111111"/>
          <w:sz w:val="28"/>
          <w:sz w:val="28"/>
          <w:szCs w:val="28"/>
          <w:rtl w:val="true"/>
          <w:lang w:bidi="fa-IR"/>
        </w:rPr>
        <w:t xml:space="preserve">توسط مقلدان بی‌شمار خود، به طور 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نیازی به کمک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اخیراً در همین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اکاذیب بی بی سی خبیث انگلیس خبیث، با استناد به سندی مجهول که هنوز پیدا نشده است، مدعی شده که امام اصولاً از همان آغاز، و در دوران حصر خانگی که هیچ کس با او حق ملاقات نداشت با آمریکا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توضیح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وقتی امام در حصر خانگی با کسی ملاقات ندارد، چگونه با آمریکا ارتباط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پس اگر سازمان سیا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اثبات رابطه امام با آمریکا، سندی جعل کند، به 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لانه جاسوسی خود در تهران هم گزارش جعلی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ناشران این اکاذیب و مدعیان این اتهام،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آیت‌الله شریعتمداری در همان دوران، میلیاردها تومان از وجوهات شرعیه را در اختیار داشته است و سپس 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که گویا ایشان خواستار کمک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برای حزب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مبلغی معادل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جعلی گویا توسط سید مرتضی موسوی تبریزی، سناتور انتصابی شاه و یک افسر اطلاعاتی بازنشسته ساواک به سفارت آمریکا ابلاغ شده و سفارت هم آن را به مرکز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در صحت و سقم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جعل این قبیل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سفارت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آمریکا، امر غیر </w:t>
      </w:r>
    </w:p>
    <w:p>
      <w:pPr>
        <w:pStyle w:val="BookText"/>
        <w:rPr/>
      </w:pPr>
      <w:r>
        <w:rPr>
          <w:rFonts w:ascii="IRNazanin" w:hAnsi="IRNazanin" w:eastAsia="IRNazanin"/>
          <w:color w:val="111111"/>
          <w:sz w:val="28"/>
          <w:sz w:val="28"/>
          <w:szCs w:val="28"/>
          <w:rtl w:val="true"/>
          <w:lang w:bidi="fa-IR"/>
        </w:rPr>
        <w:t>مقدوری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و قلم دست دشمن است و آنها هرچه می‌خواهند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گزارش 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قبیل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اسناد ساواک هم درباره افراد به وفور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در اینجا ضرورتی ندارد به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که مسلم می‌باشد این است که حزب خلق مسلمان در آغاز، از هیچ مقامی کمک مالی درخواست و دریافت نکرده است و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جعلی نباید مورد اعتنا و استناد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جنابعالی در قبول این اسناد تردید دارید؟</w:t>
      </w:r>
    </w:p>
    <w:p>
      <w:pPr>
        <w:pStyle w:val="BookText"/>
        <w:rPr/>
      </w:pPr>
      <w:r>
        <w:rPr>
          <w:rFonts w:ascii="IRNazanin" w:hAnsi="IRNazanin" w:eastAsia="IRNazanin"/>
          <w:color w:val="111111"/>
          <w:sz w:val="28"/>
          <w:sz w:val="28"/>
          <w:szCs w:val="28"/>
          <w:rtl w:val="true"/>
          <w:lang w:bidi="fa-IR"/>
        </w:rPr>
        <w:t xml:space="preserve">اصولاً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هر گزارشی را که هر کس تهیه کرد، به عنوان سند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مکتوب یا دستخط شخصیتی، در جایی به دست آید و صحت انتساب آن دستخط توسط کارشناسان تأیید گردد،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گزارشی، به نفع یا به ضرر کسی، از طرف شخص و نهادی مطرح شود، طبق دستور صریح قرآن مجید، باید دربارة آن تحقیق گردد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پذیرفت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 جَاءَكُمْ فَاسِقٌ بِنَبَإٍ فَتَبَينُوا أَنْ تُصِيبُوا قَوْمًا بِجَهَالَةٍ فَتُصْبِحُوا عَلَى مَا فَعَلْتُمْ 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خبری برای شما آورد درباره آن تحقیق کنید تا مبادا از روی نادانی درباره گروهی داوری کنید و بعد به خاطر کاری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پشیمان و نادم گردید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تردیدی نیست که راویان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لانه جاسوسی، ساواک، سیا، موساد و غیره،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فساقی هستند که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آنها نیاز قطعی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امام راحل در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نوشتند اگر کسی درباره من ادعایی کرد و یا دستخطی ارائه نمود، در صحت آن تحقیق کنید و اگر با دستخط من مطابق نباشد، آن را معتبر ندانید و برای تشخیص، از کارشناسان خط نظرخواهی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هم مرحوم آیت‌الله شهید دکتر سید محمد بهشتی، در همان ایام نشر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لانه جاسوسی در تلویزیون ایران، پیشنهاد داد به همان مقدار زمان که نشر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افرادی که نام آنها مطرح شده است، وقت داده شود تا دیدگاه یا دفاع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این پیشنهاد شرعی، اخلاقی، انسانی و عقلی در آن شرایط و التهاب انقلاب، در عمل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هر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موضوع را بررسی کنیم، عملی شدن پیشنهاد شهید بهشتی، یک ضرورت شرعی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این قبیل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اهالی فسق با قرائن و دلایل دیگری تأیید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آنها استناد نمود وگرنه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صحت آنها را تأیید کرد و به قول علمای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62" w:name="pg7185_79671"/>
    </w:p>
    <w:p>
      <w:pPr>
        <w:pStyle w:val="Heading2"/>
        <w:numPr>
          <w:ilvl w:val="1"/>
          <w:numId w:val="1"/>
        </w:numPr>
        <w:rPr/>
      </w:pPr>
      <w:bookmarkStart w:id="63" w:name="__RefHeading___Toc4404151_372815092"/>
      <w:bookmarkStart w:id="64" w:name="_Toc21"/>
      <w:bookmarkEnd w:id="62"/>
      <w:bookmarkEnd w:id="63"/>
      <w:r>
        <w:rPr>
          <w:rtl w:val="true"/>
        </w:rPr>
        <w:t>فهرست‌ها و اسناد</w:t>
      </w:r>
      <w:bookmarkEnd w:id="6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4404153_372815092"/>
      <w:bookmarkStart w:id="66" w:name="_Toc22"/>
      <w:bookmarkEnd w:id="65"/>
      <w:r>
        <w:rPr>
          <w:rtl w:val="true"/>
        </w:rPr>
        <w:t>اشاره</w:t>
      </w:r>
      <w:bookmarkEnd w:id="6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7185_79675"/>
      <w:bookmarkStart w:id="68" w:name="pg7185_79675"/>
      <w:bookmarkEnd w:id="68"/>
    </w:p>
    <w:p>
      <w:pPr>
        <w:pStyle w:val="Heading3"/>
        <w:numPr>
          <w:ilvl w:val="2"/>
          <w:numId w:val="1"/>
        </w:numPr>
        <w:rPr/>
      </w:pPr>
      <w:bookmarkStart w:id="69" w:name="pg7185_79675"/>
      <w:bookmarkStart w:id="70" w:name="__RefHeading___Toc4404155_372815092"/>
      <w:bookmarkStart w:id="71" w:name="_Toc23"/>
      <w:bookmarkEnd w:id="69"/>
      <w:bookmarkEnd w:id="70"/>
      <w:r>
        <w:rPr>
          <w:rtl w:val="true"/>
        </w:rPr>
        <w:t>فهرست اعلام</w:t>
      </w:r>
      <w:bookmarkEnd w:id="71"/>
    </w:p>
    <w:p>
      <w:pPr>
        <w:pStyle w:val="BookText"/>
        <w:rPr/>
      </w:pPr>
      <w:r>
        <w:rPr>
          <w:rFonts w:ascii="IRNazanin" w:hAnsi="IRNazanin" w:eastAsia="IRNazanin"/>
          <w:color w:val="111111"/>
          <w:sz w:val="28"/>
          <w:sz w:val="28"/>
          <w:szCs w:val="28"/>
          <w:rtl w:val="true"/>
          <w:lang w:bidi="fa-IR"/>
        </w:rPr>
        <w:t>ابراهیم یزدی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ابوالقاسم كاشانی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احسان طبری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احمد حسینی اشكوری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احمد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احمد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احمد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احمد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احمد علیزاده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احمد 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اسماعیل خوئی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اشرف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اكبر هاشمی رفسنجانی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امیر تیمور کلالی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باقر پرهام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جلال آل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جمال‌الدین اسدآبادی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جواد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حبیب الله تركمنی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حسن امین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حسن شریعتمداری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حسن صانعی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حسن قمی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حسن لاهوتی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حسن نزیه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حسین بشارت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حسین حقانی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حسین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منتظر حقیقی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حسینقلی كاتبی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حمید ملكی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خلیل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دکتر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رحمت الله مقدم مراغه‌ای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رضا گلسرخی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سلمان هادی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سیدمرتضی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شكرالله پاك‌نژاد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شهاب الدین نجفی مرعشی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شهاب 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صادق 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صادق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صادق لواسانی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صدرالدین بلاغی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عباس 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عبدالکریم حائری یزدی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عبدالکریم موسوی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علی حجتی كرمانی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علی دوانی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علی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علی‌اصغر حاج سیدجوادی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علیرضا نوری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غلامحسین ساعدی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غلامرضا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غلامرضا سعیدی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فریدون آدمیت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كاظم سراج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كریم انصارین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لطف‌الله میثمی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محسن یلفانی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محمد بحرالعلوم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محمد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محمد حسینی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محمد صادق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محمد فیروزآبادی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محمد مصدق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 مهدی عبدخدائی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محمد یزدی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محمدجواد باهنر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محمدجواد مغنیه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محمدحسین بهشتی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محمدحسین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محمدرضا مهدوی کنی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محمدعلی تسخیری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محمدعلی سپانلو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محمدکاظم شریعتمداری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 xml:space="preserve">محمدهادی میلانی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مرتضی پسندیده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مصطفی جمال‌الدین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منوچهر هزارخانی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مهدی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مهدی حسینی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مهدی سراج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موسی شیخ‌زادگان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ناصر پاكدامن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هادی خسروشاهی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هاشم شبستریزاده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هاشم صباغیان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ید‌الله سحابی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72" w:name="pg7185_79681"/>
    </w:p>
    <w:p>
      <w:pPr>
        <w:pStyle w:val="Heading3"/>
        <w:numPr>
          <w:ilvl w:val="2"/>
          <w:numId w:val="1"/>
        </w:numPr>
        <w:rPr/>
      </w:pPr>
      <w:bookmarkStart w:id="73" w:name="__RefHeading___Toc4404157_372815092"/>
      <w:bookmarkStart w:id="74" w:name="_Toc24"/>
      <w:bookmarkEnd w:id="72"/>
      <w:bookmarkEnd w:id="73"/>
      <w:r>
        <w:rPr>
          <w:rtl w:val="true"/>
        </w:rPr>
        <w:t>فهرست اماکن</w:t>
      </w:r>
      <w:bookmarkEnd w:id="74"/>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آمریكا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انارك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آنكارا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تركیه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واتیكان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75" w:name="pg7185_79683"/>
    </w:p>
    <w:p>
      <w:pPr>
        <w:pStyle w:val="Heading3"/>
        <w:numPr>
          <w:ilvl w:val="2"/>
          <w:numId w:val="1"/>
        </w:numPr>
        <w:rPr/>
      </w:pPr>
      <w:bookmarkStart w:id="76" w:name="__RefHeading___Toc4404159_372815092"/>
      <w:bookmarkStart w:id="77" w:name="_Toc25"/>
      <w:bookmarkEnd w:id="75"/>
      <w:bookmarkEnd w:id="76"/>
      <w:r>
        <w:rPr>
          <w:rtl w:val="true"/>
        </w:rPr>
        <w:t>فهرست کتب و نشریات</w:t>
      </w:r>
      <w:bookmarkEnd w:id="77"/>
    </w:p>
    <w:p>
      <w:pPr>
        <w:pStyle w:val="BookText"/>
        <w:rPr/>
      </w:pPr>
      <w:r>
        <w:rPr>
          <w:rFonts w:ascii="IRNazanin" w:hAnsi="IRNazanin" w:eastAsia="IRNazanin"/>
          <w:color w:val="111111"/>
          <w:sz w:val="28"/>
          <w:sz w:val="28"/>
          <w:szCs w:val="28"/>
          <w:rtl w:val="true"/>
          <w:lang w:bidi="fa-IR"/>
        </w:rPr>
        <w:t xml:space="preserve">احزاب و گروه‌های سیاسی از دیدگاه امام خمینی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اصول كافی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آیت‌الله شریعتمداری به روایت اسناد ساواك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بیع و الخیارات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تحقیق و تقریرات فی البیع و الخیارات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چشم‌انداز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خلق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عوائد الایام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78" w:name="pg7185_79685"/>
    </w:p>
    <w:p>
      <w:pPr>
        <w:pStyle w:val="Heading3"/>
        <w:numPr>
          <w:ilvl w:val="2"/>
          <w:numId w:val="1"/>
        </w:numPr>
        <w:rPr/>
      </w:pPr>
      <w:bookmarkStart w:id="79" w:name="__RefHeading___Toc4404161_372815092"/>
      <w:bookmarkStart w:id="80" w:name="_Toc26"/>
      <w:bookmarkEnd w:id="78"/>
      <w:bookmarkEnd w:id="79"/>
      <w:r>
        <w:rPr>
          <w:rtl w:val="true"/>
        </w:rPr>
        <w:t>تصاویر و اسناد</w:t>
      </w:r>
      <w:bookmarkEnd w:id="8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اعلامیه مشترک امام خمینی و آیت‌الله شریعتمداری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تجدید بنای مدرسه فیضیه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تلگراف آیت‌الله شریعتمداری به امام خمینی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تبعید به ترکیه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اعلامیه آیت‌الله شریعتمداری به خط استاد خسروشاهی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تعطیلی تظاهرات حزب خلق مسلمان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413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2"/>
                        <a:stretch/>
                      </pic:blipFill>
                      <pic:spPr>
                        <a:xfrm>
                          <a:off x="0" y="0"/>
                          <a:ext cx="5334120" cy="6413400"/>
                        </a:xfrm>
                        <a:prstGeom prst="rect">
                          <a:avLst/>
                        </a:prstGeom>
                        <a:ln w="0">
                          <a:noFill/>
                        </a:ln>
                      </pic:spPr>
                    </pic:pic>
                  </a:graphicData>
                </a:graphic>
              </wp:inline>
            </w:drawing>
          </mc:Choice>
          <mc:Fallback>
            <w:pict>
              <v:shape id="shape_0" stroked="f" o:allowincell="f" style="position:absolute;margin-left:0pt;margin-top:-505.05pt;width:419.95pt;height:504.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اطلاعیه حزب جمهوری اسلامی خلق مسلمان ایران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13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65"/>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خبر استعفای دسته‌جمعی اعضای حزب خلق مسلمان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کیهان 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29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روی جلد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نشریه دارالتبلیغ</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2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1"/>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صفحه اول متن مصاحبه با آیت‌الله شریعتمداری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87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7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نمونه‌ای از مقالات نخستین شماره روزنامه خلق مسلمان پس از اعلام انحلال حزب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توسط عناصر نفوذی و مشکوک انتشار یافت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00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77"/>
                        <a:stretch/>
                      </pic:blipFill>
                      <pic:spPr>
                        <a:xfrm>
                          <a:off x="0" y="0"/>
                          <a:ext cx="5334120" cy="5600880"/>
                        </a:xfrm>
                        <a:prstGeom prst="rect">
                          <a:avLst/>
                        </a:prstGeom>
                        <a:ln w="0">
                          <a:noFill/>
                        </a:ln>
                      </pic:spPr>
                    </pic:pic>
                  </a:graphicData>
                </a:graphic>
              </wp:inline>
            </w:drawing>
          </mc:Choice>
          <mc:Fallback>
            <w:pict>
              <v:shape id="shape_0" stroked="f" o:allowincell="f" style="position:absolute;margin-left:0pt;margin-top:-441.05pt;width:419.95pt;height:440.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روزنامه خلق مسلمان پس از استعفای مؤسسین حزب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مقالات عناصری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عنایت، ابوالفضل قاسمی، شکرالله پاک‌نژاد و علی راسخ افشار دیده می‌شود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05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0"/>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181" o:detectmouseclick="t"/>
                <v:stroke color="#3465a4" joinstyle="round" endcap="flat"/>
                <w10:wrap type="none"/>
              </v:shape>
            </w:pict>
          </mc:Fallback>
        </mc:AlternateConten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نامه آیت الله شریعتمداری در تأیید حزب خلق مسلمان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68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83"/>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جلسات مشورتی مراجع تقلید در منزل آیت‌الله العظمی گلپایگانی،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8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آیت الله شریعتمداری با امام خمینی پس از آزادی ایشان 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19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89"/>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بیمارستان قلب تهران، استاد سیدهادی خسروشاهی در کنار امام خمینی،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83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92"/>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93" o:detectmouseclick="t"/>
                <v:stroke color="#3465a4" joinstyle="round" endcap="flat"/>
                <w10:wrap type="none"/>
              </v:shape>
            </w:pict>
          </mc:Fallback>
        </mc:AlternateConten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سیدهادی خسروشاهی در کنار آیت الله شریعتمداری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72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9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96" o:detectmouseclick="t"/>
                <v:stroke color="#3465a4" joinstyle="round" endcap="flat"/>
                <w10:wrap type="none"/>
              </v:shape>
            </w:pict>
          </mc:Fallback>
        </mc:AlternateConten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صحنه ای از آشوب آفرینی هواداران حزب خلق مسلمان در قم،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45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سید هادی خسروشاهی در کنار دکتر علیزاده دبیر کل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مصاحبه مطبوعاتی درباره اهداف حزب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01"/>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02" o:detectmouseclick="t"/>
                <v:stroke color="#3465a4" joinstyle="round" endcap="flat"/>
                <w10:wrap type="none"/>
              </v:shape>
            </w:pict>
          </mc:Fallback>
        </mc:AlternateConten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صدر بلاغی به هنگام اعلام رسمی موجودیت حزب خلق مسلمان در جمع خبرنگاران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تألیف علی دوانی، جلد سیزدهم، چاپ مركز اسناد انقلاب اسلامی،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كتاب خاطرات ایشان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و گروه‌های سیاسی از دیدگاه امام خمینی، مؤسسه تنظیم و نشر آثار امام، خلاصه بیانات امام در تاریخ </w:t>
      </w:r>
      <w:r>
        <w:rPr>
          <w:rFonts w:eastAsia="IRNazanin" w:cs="IRNazanin"/>
          <w:b w:val="false"/>
          <w:bCs w:val="false"/>
          <w:i w:val="false"/>
          <w:iCs w:val="false"/>
          <w:color w:val="333333"/>
          <w:sz w:val="20"/>
          <w:szCs w:val="20"/>
        </w:rPr>
        <w:t>26/9/1358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شبكه تلویزیون صدای آمریكا، تاریخ </w:t>
      </w:r>
      <w:r>
        <w:rPr>
          <w:rFonts w:eastAsia="IRNazanin" w:cs="IRNazanin"/>
          <w:b w:val="false"/>
          <w:bCs w:val="false"/>
          <w:i w:val="false"/>
          <w:iCs w:val="false"/>
          <w:color w:val="333333"/>
          <w:sz w:val="20"/>
          <w:szCs w:val="20"/>
        </w:rPr>
        <w:t>25/5/1388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الهادی، نشریه دارالتبلیغ اسلامی، سال اول،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بعد، مورخ جمادی الاول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و الخیارات، تقریر و تألیف آیت‌الله شیخ حسین حقانی زنجانی،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تقریر شیخ حسین حقانی زنجانی، مخطوط،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و کیهان،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منتشرشده در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چشم‌انداز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شهریور و مهر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گفت‌وگویی با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نسیم بیداری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3.jpeg"/><Relationship Id="rId154" Type="http://schemas.openxmlformats.org/officeDocument/2006/relationships/image" Target="media/image3.jpeg"/><Relationship Id="rId155" Type="http://schemas.openxmlformats.org/officeDocument/2006/relationships/footer" Target="footer148.xml"/><Relationship Id="rId156" Type="http://schemas.openxmlformats.org/officeDocument/2006/relationships/image" Target="media/image4.jpeg"/><Relationship Id="rId157" Type="http://schemas.openxmlformats.org/officeDocument/2006/relationships/image" Target="media/image4.jpeg"/><Relationship Id="rId158" Type="http://schemas.openxmlformats.org/officeDocument/2006/relationships/footer" Target="footer149.xml"/><Relationship Id="rId159" Type="http://schemas.openxmlformats.org/officeDocument/2006/relationships/image" Target="media/image5.jpeg"/><Relationship Id="rId160" Type="http://schemas.openxmlformats.org/officeDocument/2006/relationships/image" Target="media/image5.jpeg"/><Relationship Id="rId161" Type="http://schemas.openxmlformats.org/officeDocument/2006/relationships/footer" Target="footer150.xml"/><Relationship Id="rId162" Type="http://schemas.openxmlformats.org/officeDocument/2006/relationships/image" Target="media/image6.jpeg"/><Relationship Id="rId163" Type="http://schemas.openxmlformats.org/officeDocument/2006/relationships/image" Target="media/image6.jpeg"/><Relationship Id="rId164" Type="http://schemas.openxmlformats.org/officeDocument/2006/relationships/footer" Target="footer151.xml"/><Relationship Id="rId165" Type="http://schemas.openxmlformats.org/officeDocument/2006/relationships/image" Target="media/image7.jpeg"/><Relationship Id="rId166" Type="http://schemas.openxmlformats.org/officeDocument/2006/relationships/image" Target="media/image7.jpeg"/><Relationship Id="rId167" Type="http://schemas.openxmlformats.org/officeDocument/2006/relationships/footer" Target="footer152.xml"/><Relationship Id="rId168" Type="http://schemas.openxmlformats.org/officeDocument/2006/relationships/image" Target="media/image8.jpeg"/><Relationship Id="rId169" Type="http://schemas.openxmlformats.org/officeDocument/2006/relationships/image" Target="media/image8.jpeg"/><Relationship Id="rId170" Type="http://schemas.openxmlformats.org/officeDocument/2006/relationships/footer" Target="footer153.xml"/><Relationship Id="rId171" Type="http://schemas.openxmlformats.org/officeDocument/2006/relationships/image" Target="media/image9.jpeg"/><Relationship Id="rId172" Type="http://schemas.openxmlformats.org/officeDocument/2006/relationships/image" Target="media/image9.jpeg"/><Relationship Id="rId173" Type="http://schemas.openxmlformats.org/officeDocument/2006/relationships/footer" Target="footer154.xml"/><Relationship Id="rId174" Type="http://schemas.openxmlformats.org/officeDocument/2006/relationships/image" Target="media/image10.jpeg"/><Relationship Id="rId175" Type="http://schemas.openxmlformats.org/officeDocument/2006/relationships/image" Target="media/image10.jpeg"/><Relationship Id="rId176" Type="http://schemas.openxmlformats.org/officeDocument/2006/relationships/footer" Target="footer155.xml"/><Relationship Id="rId177" Type="http://schemas.openxmlformats.org/officeDocument/2006/relationships/image" Target="media/image11.jpeg"/><Relationship Id="rId178" Type="http://schemas.openxmlformats.org/officeDocument/2006/relationships/image" Target="media/image11.jpeg"/><Relationship Id="rId179" Type="http://schemas.openxmlformats.org/officeDocument/2006/relationships/footer" Target="footer156.xml"/><Relationship Id="rId180" Type="http://schemas.openxmlformats.org/officeDocument/2006/relationships/image" Target="media/image12.jpeg"/><Relationship Id="rId181" Type="http://schemas.openxmlformats.org/officeDocument/2006/relationships/image" Target="media/image12.jpeg"/><Relationship Id="rId182" Type="http://schemas.openxmlformats.org/officeDocument/2006/relationships/footer" Target="footer157.xml"/><Relationship Id="rId183" Type="http://schemas.openxmlformats.org/officeDocument/2006/relationships/image" Target="media/image13.jpeg"/><Relationship Id="rId184" Type="http://schemas.openxmlformats.org/officeDocument/2006/relationships/image" Target="media/image13.jpeg"/><Relationship Id="rId185" Type="http://schemas.openxmlformats.org/officeDocument/2006/relationships/footer" Target="footer158.xml"/><Relationship Id="rId186" Type="http://schemas.openxmlformats.org/officeDocument/2006/relationships/image" Target="media/image14.jpeg"/><Relationship Id="rId187" Type="http://schemas.openxmlformats.org/officeDocument/2006/relationships/image" Target="media/image14.jpeg"/><Relationship Id="rId188" Type="http://schemas.openxmlformats.org/officeDocument/2006/relationships/footer" Target="footer159.xml"/><Relationship Id="rId189" Type="http://schemas.openxmlformats.org/officeDocument/2006/relationships/image" Target="media/image15.jpeg"/><Relationship Id="rId190" Type="http://schemas.openxmlformats.org/officeDocument/2006/relationships/image" Target="media/image15.jpeg"/><Relationship Id="rId191" Type="http://schemas.openxmlformats.org/officeDocument/2006/relationships/footer" Target="footer160.xml"/><Relationship Id="rId192" Type="http://schemas.openxmlformats.org/officeDocument/2006/relationships/image" Target="media/image16.jpeg"/><Relationship Id="rId193" Type="http://schemas.openxmlformats.org/officeDocument/2006/relationships/image" Target="media/image16.jpeg"/><Relationship Id="rId194" Type="http://schemas.openxmlformats.org/officeDocument/2006/relationships/footer" Target="footer161.xml"/><Relationship Id="rId195" Type="http://schemas.openxmlformats.org/officeDocument/2006/relationships/image" Target="media/image17.jpeg"/><Relationship Id="rId196" Type="http://schemas.openxmlformats.org/officeDocument/2006/relationships/image" Target="media/image17.jpeg"/><Relationship Id="rId197" Type="http://schemas.openxmlformats.org/officeDocument/2006/relationships/footer" Target="footer162.xml"/><Relationship Id="rId198" Type="http://schemas.openxmlformats.org/officeDocument/2006/relationships/image" Target="media/image18.jpeg"/><Relationship Id="rId199" Type="http://schemas.openxmlformats.org/officeDocument/2006/relationships/image" Target="media/image18.jpeg"/><Relationship Id="rId200" Type="http://schemas.openxmlformats.org/officeDocument/2006/relationships/footer" Target="footer163.xml"/><Relationship Id="rId201" Type="http://schemas.openxmlformats.org/officeDocument/2006/relationships/image" Target="media/image19.jpeg"/><Relationship Id="rId202" Type="http://schemas.openxmlformats.org/officeDocument/2006/relationships/image" Target="media/image19.jpeg"/><Relationship Id="rId203" Type="http://schemas.openxmlformats.org/officeDocument/2006/relationships/footer" Target="footer164.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65.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26940</Words>
  <Characters>112044</Characters>
  <CharactersWithSpaces>138129</CharactersWithSpaces>
  <Paragraphs>1033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2026-08-27T08:14:48Z</dcterms:created>
  <dc:creator>ghaemiyeh.com</dc:creator>
  <dc:description/>
  <dc:language>en-US</dc:language>
  <cp:lastModifiedBy/>
  <dcterms:modified xsi:type="dcterms:W3CDTF">2026-08-27T11:45:25Z</dcterms:modified>
  <cp:revision>1</cp:revision>
  <dc:subject/>
  <dc:title>حدیث روزگار19 خاطرات مستند سید هادی خسروشاهی درباره حزب خلق مسلمان</dc:title>
</cp:coreProperties>
</file>

<file path=docProps/custom.xml><?xml version="1.0" encoding="utf-8"?>
<Properties xmlns="http://schemas.openxmlformats.org/officeDocument/2006/custom-properties" xmlns:vt="http://schemas.openxmlformats.org/officeDocument/2006/docPropsVTypes"/>
</file>